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2B33EDD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238DE">
        <w:rPr>
          <w:rFonts w:asciiTheme="minorHAnsi" w:eastAsia="Times New Roman" w:hAnsiTheme="minorHAnsi" w:cstheme="minorHAnsi"/>
          <w:b/>
          <w:szCs w:val="24"/>
        </w:rPr>
        <w:t>62210</w:t>
      </w:r>
    </w:p>
    <w:p w14:paraId="2F6924E5" w14:textId="1B0BDE35"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238DE">
        <w:rPr>
          <w:rFonts w:asciiTheme="minorHAnsi" w:eastAsia="Times New Roman" w:hAnsiTheme="minorHAnsi" w:cstheme="minorHAnsi"/>
          <w:b/>
          <w:szCs w:val="24"/>
        </w:rPr>
        <w:t>Mithila Boche</w:t>
      </w:r>
    </w:p>
    <w:p w14:paraId="335C7D58" w14:textId="4274635C"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0238DE">
        <w:rPr>
          <w:rFonts w:asciiTheme="minorHAnsi" w:eastAsia="Times New Roman" w:hAnsiTheme="minorHAnsi" w:cstheme="minorHAnsi"/>
          <w:b/>
          <w:szCs w:val="24"/>
        </w:rPr>
        <w:t xml:space="preserve"> Bridget Colvin</w:t>
      </w:r>
    </w:p>
    <w:p w14:paraId="6FB9233B" w14:textId="438F9A9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0238DE" w:rsidRPr="000238DE">
          <w:rPr>
            <w:rStyle w:val="Hyperlink"/>
            <w:rFonts w:asciiTheme="minorHAnsi" w:eastAsia="Times New Roman" w:hAnsiTheme="minorHAnsi" w:cstheme="minorHAnsi"/>
            <w:b/>
            <w:szCs w:val="24"/>
          </w:rPr>
          <w:t>https://www.jove.com/account/file-uploader?src=18974098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D08C67E" w:rsidR="004E0C5A" w:rsidRPr="00B07A3B" w:rsidRDefault="004E0C5A" w:rsidP="000238DE">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0238DE" w:rsidRPr="000238DE">
        <w:rPr>
          <w:rStyle w:val="ArticleTitle"/>
          <w:rFonts w:cstheme="minorHAnsi"/>
        </w:rPr>
        <w:t>Measuring 3D In</w:t>
      </w:r>
      <w:r w:rsidR="00A465ED">
        <w:rPr>
          <w:rStyle w:val="ArticleTitle"/>
          <w:rFonts w:cstheme="minorHAnsi"/>
        </w:rPr>
        <w:t xml:space="preserve"> V</w:t>
      </w:r>
      <w:r w:rsidR="000238DE" w:rsidRPr="000238DE">
        <w:rPr>
          <w:rStyle w:val="ArticleTitle"/>
          <w:rFonts w:cstheme="minorHAnsi"/>
        </w:rPr>
        <w:t xml:space="preserve">ivo Shoulder Kinematics </w:t>
      </w:r>
      <w:r w:rsidR="00A465ED">
        <w:rPr>
          <w:rStyle w:val="ArticleTitle"/>
          <w:rFonts w:cstheme="minorHAnsi"/>
        </w:rPr>
        <w:t>U</w:t>
      </w:r>
      <w:r w:rsidR="000238DE" w:rsidRPr="000238DE">
        <w:rPr>
          <w:rStyle w:val="ArticleTitle"/>
          <w:rFonts w:cstheme="minorHAnsi"/>
        </w:rPr>
        <w:t xml:space="preserve">sing Biplanar </w:t>
      </w:r>
      <w:proofErr w:type="spellStart"/>
      <w:r w:rsidR="000238DE" w:rsidRPr="000238DE">
        <w:rPr>
          <w:rStyle w:val="ArticleTitle"/>
          <w:rFonts w:cstheme="minorHAnsi"/>
        </w:rPr>
        <w:t>Videoradiography</w:t>
      </w:r>
      <w:proofErr w:type="spellEnd"/>
    </w:p>
    <w:p w14:paraId="4A0C5B67" w14:textId="77777777" w:rsidR="004E0C5A" w:rsidRPr="00B07A3B" w:rsidRDefault="004E0C5A" w:rsidP="004E0C5A">
      <w:pPr>
        <w:outlineLvl w:val="0"/>
        <w:rPr>
          <w:rFonts w:asciiTheme="minorHAnsi" w:eastAsia="Times New Roman" w:hAnsiTheme="minorHAnsi" w:cstheme="minorHAnsi"/>
          <w:b/>
          <w:szCs w:val="24"/>
        </w:rPr>
      </w:pPr>
    </w:p>
    <w:p w14:paraId="76482B18" w14:textId="37CF4944" w:rsidR="000238DE" w:rsidRPr="000D4C4D" w:rsidRDefault="00EC3C46" w:rsidP="000D4C4D">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0238DE" w:rsidRPr="000D4C4D">
        <w:rPr>
          <w:b/>
          <w:bCs/>
          <w:color w:val="000000" w:themeColor="text1"/>
          <w:sz w:val="28"/>
          <w:szCs w:val="28"/>
        </w:rPr>
        <w:t>Rebekah L. Lawrence</w:t>
      </w:r>
      <w:r w:rsidR="000D4C4D" w:rsidRPr="000D4C4D">
        <w:rPr>
          <w:b/>
          <w:bCs/>
          <w:color w:val="000000" w:themeColor="text1"/>
          <w:sz w:val="28"/>
          <w:szCs w:val="28"/>
          <w:vertAlign w:val="superscript"/>
        </w:rPr>
        <w:t>1</w:t>
      </w:r>
      <w:r w:rsidR="000238DE" w:rsidRPr="000D4C4D">
        <w:rPr>
          <w:b/>
          <w:bCs/>
          <w:color w:val="000000" w:themeColor="text1"/>
          <w:sz w:val="28"/>
          <w:szCs w:val="28"/>
        </w:rPr>
        <w:t>, Roger Zauel</w:t>
      </w:r>
      <w:r w:rsidR="000D4C4D" w:rsidRPr="000D4C4D">
        <w:rPr>
          <w:b/>
          <w:bCs/>
          <w:color w:val="000000" w:themeColor="text1"/>
          <w:sz w:val="28"/>
          <w:szCs w:val="28"/>
          <w:vertAlign w:val="superscript"/>
        </w:rPr>
        <w:t>1</w:t>
      </w:r>
      <w:r w:rsidR="000238DE" w:rsidRPr="000D4C4D">
        <w:rPr>
          <w:b/>
          <w:bCs/>
          <w:color w:val="000000" w:themeColor="text1"/>
          <w:sz w:val="28"/>
          <w:szCs w:val="28"/>
        </w:rPr>
        <w:t xml:space="preserve">, </w:t>
      </w:r>
      <w:r w:rsidR="000D4C4D" w:rsidRPr="000D4C4D">
        <w:rPr>
          <w:b/>
          <w:bCs/>
          <w:color w:val="000000" w:themeColor="text1"/>
          <w:sz w:val="28"/>
          <w:szCs w:val="28"/>
        </w:rPr>
        <w:t xml:space="preserve">and </w:t>
      </w:r>
      <w:r w:rsidR="000238DE" w:rsidRPr="000D4C4D">
        <w:rPr>
          <w:b/>
          <w:bCs/>
          <w:color w:val="000000" w:themeColor="text1"/>
          <w:sz w:val="28"/>
          <w:szCs w:val="28"/>
        </w:rPr>
        <w:t>Michael J. Bey</w:t>
      </w:r>
      <w:r w:rsidR="000D4C4D" w:rsidRPr="000D4C4D">
        <w:rPr>
          <w:b/>
          <w:bCs/>
          <w:color w:val="000000" w:themeColor="text1"/>
          <w:sz w:val="28"/>
          <w:szCs w:val="28"/>
          <w:vertAlign w:val="superscript"/>
        </w:rPr>
        <w:t>1</w:t>
      </w:r>
    </w:p>
    <w:p w14:paraId="49AA27D0" w14:textId="77777777" w:rsidR="000238DE" w:rsidRPr="000D4C4D" w:rsidRDefault="000238DE" w:rsidP="000238DE">
      <w:pPr>
        <w:rPr>
          <w:color w:val="000000" w:themeColor="text1"/>
          <w:sz w:val="28"/>
          <w:szCs w:val="28"/>
        </w:rPr>
      </w:pPr>
    </w:p>
    <w:p w14:paraId="1FC62637" w14:textId="263A8E7C" w:rsidR="000238DE" w:rsidRPr="000D4C4D" w:rsidRDefault="000D4C4D" w:rsidP="000238DE">
      <w:pPr>
        <w:rPr>
          <w:color w:val="000000" w:themeColor="text1"/>
          <w:sz w:val="28"/>
          <w:szCs w:val="28"/>
        </w:rPr>
      </w:pPr>
      <w:r w:rsidRPr="000D4C4D">
        <w:rPr>
          <w:color w:val="000000" w:themeColor="text1"/>
          <w:sz w:val="28"/>
          <w:szCs w:val="28"/>
          <w:vertAlign w:val="superscript"/>
        </w:rPr>
        <w:t>1</w:t>
      </w:r>
      <w:r w:rsidR="000238DE" w:rsidRPr="000D4C4D">
        <w:rPr>
          <w:color w:val="000000" w:themeColor="text1"/>
          <w:sz w:val="28"/>
          <w:szCs w:val="28"/>
        </w:rPr>
        <w:t xml:space="preserve">Bone and Joint Center, Department of </w:t>
      </w:r>
      <w:proofErr w:type="spellStart"/>
      <w:r w:rsidR="000238DE" w:rsidRPr="000D4C4D">
        <w:rPr>
          <w:color w:val="000000" w:themeColor="text1"/>
          <w:sz w:val="28"/>
          <w:szCs w:val="28"/>
        </w:rPr>
        <w:t>Orthopaedic</w:t>
      </w:r>
      <w:proofErr w:type="spellEnd"/>
      <w:r w:rsidR="000238DE" w:rsidRPr="000D4C4D">
        <w:rPr>
          <w:color w:val="000000" w:themeColor="text1"/>
          <w:sz w:val="28"/>
          <w:szCs w:val="28"/>
        </w:rPr>
        <w:t xml:space="preserve"> Surgery, Henry Ford Health System</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F1B8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2D6D909" w14:textId="3591241C" w:rsidR="000238DE" w:rsidRPr="00EC376F" w:rsidRDefault="000238DE" w:rsidP="000238DE">
      <w:pPr>
        <w:rPr>
          <w:color w:val="000000" w:themeColor="text1"/>
        </w:rPr>
      </w:pPr>
      <w:bookmarkStart w:id="0" w:name="_Hlk25233958"/>
      <w:r w:rsidRPr="00EC376F">
        <w:rPr>
          <w:color w:val="000000" w:themeColor="text1"/>
        </w:rPr>
        <w:t>Michael J. Bey</w:t>
      </w:r>
      <w:r w:rsidRPr="00EC376F">
        <w:rPr>
          <w:color w:val="000000" w:themeColor="text1"/>
        </w:rPr>
        <w:tab/>
      </w:r>
      <w:r w:rsidRPr="00EC376F">
        <w:rPr>
          <w:color w:val="000000" w:themeColor="text1"/>
        </w:rPr>
        <w:tab/>
      </w:r>
      <w:r w:rsidRPr="00EC376F">
        <w:rPr>
          <w:color w:val="000000" w:themeColor="text1"/>
        </w:rPr>
        <w:tab/>
      </w:r>
      <w:r>
        <w:rPr>
          <w:color w:val="000000" w:themeColor="text1"/>
        </w:rPr>
        <w:t xml:space="preserve"> </w:t>
      </w:r>
      <w:r w:rsidRPr="00EC376F">
        <w:rPr>
          <w:color w:val="000000" w:themeColor="text1"/>
        </w:rPr>
        <w:t>bey@bjc.hfh.edu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B9F35F2" w14:textId="35ED0EB5" w:rsidR="000238DE" w:rsidRPr="00EC376F" w:rsidRDefault="000238DE" w:rsidP="000238DE">
      <w:pPr>
        <w:rPr>
          <w:color w:val="000000" w:themeColor="text1"/>
        </w:rPr>
      </w:pPr>
      <w:r w:rsidRPr="00EC376F">
        <w:rPr>
          <w:color w:val="000000" w:themeColor="text1"/>
        </w:rPr>
        <w:t>rlawren2@hfhs.org</w:t>
      </w:r>
    </w:p>
    <w:p w14:paraId="55E57A8D" w14:textId="3A14F31D" w:rsidR="000238DE" w:rsidRPr="00EC376F" w:rsidRDefault="000238DE" w:rsidP="000238DE">
      <w:pPr>
        <w:rPr>
          <w:color w:val="000000" w:themeColor="text1"/>
        </w:rPr>
      </w:pPr>
      <w:r w:rsidRPr="00EC376F">
        <w:rPr>
          <w:color w:val="000000" w:themeColor="text1"/>
        </w:rPr>
        <w:t>rzauel1@hfhs.org</w:t>
      </w:r>
    </w:p>
    <w:p w14:paraId="5F9B53F4" w14:textId="73E4A946" w:rsidR="000238DE" w:rsidRPr="00EC376F" w:rsidRDefault="000238DE" w:rsidP="000238DE">
      <w:pPr>
        <w:rPr>
          <w:color w:val="000000" w:themeColor="text1"/>
        </w:rPr>
      </w:pPr>
      <w:r w:rsidRPr="00EC376F">
        <w:rPr>
          <w:color w:val="000000" w:themeColor="text1"/>
        </w:rPr>
        <w:t>bey@bjc.hfh.edu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0913B7B"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w:t>
      </w:r>
      <w:r w:rsidRPr="004A2032">
        <w:rPr>
          <w:rFonts w:eastAsia="Times New Roman" w:cs="Calibri"/>
          <w:szCs w:val="24"/>
        </w:rPr>
        <w:t xml:space="preserve">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57C44">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C424E0E"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57C44">
        <w:rPr>
          <w:rFonts w:asciiTheme="minorHAnsi" w:eastAsia="Times New Roman" w:hAnsiTheme="minorHAnsi" w:cstheme="minorHAnsi"/>
          <w:b/>
          <w:bCs/>
          <w:szCs w:val="24"/>
        </w:rPr>
        <w:t>N</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BF1B8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BF1B8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BF1B8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BF1B80"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09A919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F2E5A">
        <w:rPr>
          <w:rFonts w:asciiTheme="minorHAnsi" w:hAnsiTheme="minorHAnsi" w:cstheme="minorHAnsi"/>
          <w:bCs/>
          <w:sz w:val="22"/>
          <w:szCs w:val="22"/>
        </w:rPr>
        <w:t>12</w:t>
      </w:r>
    </w:p>
    <w:p w14:paraId="5AAC9C6C" w14:textId="2EDD620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63F2D">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F1B8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F1B8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F1B8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F1B8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F1B8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BF1B8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F1B80"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5D85917"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human subjects have been approved by the Institutional Review Board at</w:t>
      </w:r>
      <w:r w:rsidR="00D406D6" w:rsidRPr="00B07A3B">
        <w:rPr>
          <w:rFonts w:asciiTheme="minorHAnsi" w:eastAsia="Times New Roman" w:hAnsiTheme="minorHAnsi" w:cstheme="minorHAnsi"/>
          <w:szCs w:val="24"/>
        </w:rPr>
        <w:t xml:space="preserve"> </w:t>
      </w:r>
      <w:r w:rsidR="00BD71B4" w:rsidRPr="00EC376F">
        <w:rPr>
          <w:color w:val="000000" w:themeColor="text1"/>
        </w:rPr>
        <w:t>Henry Ford Health System</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35F07216" w:rsidR="00CE10F2" w:rsidRPr="00B07A3B" w:rsidRDefault="00BD71B4" w:rsidP="00611CA6">
      <w:pPr>
        <w:pStyle w:val="ListParagraph"/>
        <w:numPr>
          <w:ilvl w:val="0"/>
          <w:numId w:val="3"/>
        </w:numPr>
        <w:spacing w:before="120"/>
        <w:contextualSpacing w:val="0"/>
        <w:jc w:val="both"/>
        <w:rPr>
          <w:rFonts w:asciiTheme="minorHAnsi" w:hAnsiTheme="minorHAnsi" w:cstheme="minorHAnsi"/>
          <w:b/>
          <w:bCs/>
        </w:rPr>
      </w:pPr>
      <w:r>
        <w:rPr>
          <w:rFonts w:asciiTheme="minorHAnsi" w:hAnsiTheme="minorHAnsi" w:cstheme="minorHAnsi"/>
          <w:b/>
          <w:bCs/>
        </w:rPr>
        <w:t xml:space="preserve">Research </w:t>
      </w:r>
      <w:r w:rsidR="00A465ED">
        <w:rPr>
          <w:rFonts w:asciiTheme="minorHAnsi" w:hAnsiTheme="minorHAnsi" w:cstheme="minorHAnsi"/>
          <w:b/>
          <w:bCs/>
        </w:rPr>
        <w:t>P</w:t>
      </w:r>
      <w:r>
        <w:rPr>
          <w:rFonts w:asciiTheme="minorHAnsi" w:hAnsiTheme="minorHAnsi" w:cstheme="minorHAnsi"/>
          <w:b/>
          <w:bCs/>
        </w:rPr>
        <w:t xml:space="preserve">articipant </w:t>
      </w:r>
      <w:r w:rsidRPr="00BD71B4">
        <w:rPr>
          <w:rFonts w:asciiTheme="minorHAnsi" w:hAnsiTheme="minorHAnsi" w:cstheme="minorHAnsi"/>
          <w:b/>
          <w:bCs/>
        </w:rPr>
        <w:t xml:space="preserve">and </w:t>
      </w:r>
      <w:r w:rsidR="00A465ED">
        <w:rPr>
          <w:rFonts w:asciiTheme="minorHAnsi" w:hAnsiTheme="minorHAnsi" w:cstheme="minorHAnsi"/>
          <w:b/>
          <w:bCs/>
        </w:rPr>
        <w:t>P</w:t>
      </w:r>
      <w:r w:rsidRPr="00BD71B4">
        <w:rPr>
          <w:rFonts w:asciiTheme="minorHAnsi" w:hAnsiTheme="minorHAnsi" w:cstheme="minorHAnsi"/>
          <w:b/>
          <w:bCs/>
        </w:rPr>
        <w:t>ositioning</w:t>
      </w:r>
    </w:p>
    <w:p w14:paraId="24C6B477" w14:textId="0CDEC7A8" w:rsidR="00125924" w:rsidRPr="00B07A3B" w:rsidRDefault="00A465ED" w:rsidP="00611CA6">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Before beginning an analysis, </w:t>
      </w:r>
      <w:r w:rsidR="00BD71B4">
        <w:rPr>
          <w:rFonts w:asciiTheme="minorHAnsi" w:hAnsiTheme="minorHAnsi" w:cstheme="minorHAnsi"/>
        </w:rPr>
        <w:t xml:space="preserve">position the chair in the biplane </w:t>
      </w:r>
      <w:r w:rsidR="00BD71B4" w:rsidRPr="00BD71B4">
        <w:rPr>
          <w:rFonts w:asciiTheme="minorHAnsi" w:hAnsiTheme="minorHAnsi" w:cstheme="minorHAnsi"/>
        </w:rPr>
        <w:t>imaging volume</w:t>
      </w:r>
      <w:r w:rsidR="00BD71B4">
        <w:rPr>
          <w:rFonts w:asciiTheme="minorHAnsi" w:hAnsiTheme="minorHAnsi" w:cstheme="minorHAnsi"/>
        </w:rPr>
        <w:t xml:space="preserve"> </w:t>
      </w:r>
      <w:r w:rsidR="00BD71B4" w:rsidRPr="00BD71B4">
        <w:rPr>
          <w:rFonts w:asciiTheme="minorHAnsi" w:hAnsiTheme="minorHAnsi" w:cstheme="minorHAnsi"/>
        </w:rPr>
        <w:t xml:space="preserve">so that the shoulder to be tested is centered approximately </w:t>
      </w:r>
      <w:r>
        <w:rPr>
          <w:rFonts w:asciiTheme="minorHAnsi" w:hAnsiTheme="minorHAnsi" w:cstheme="minorHAnsi"/>
        </w:rPr>
        <w:t xml:space="preserve">at the point </w:t>
      </w:r>
      <w:r w:rsidR="00BD71B4" w:rsidRPr="00BD71B4">
        <w:rPr>
          <w:rFonts w:asciiTheme="minorHAnsi" w:hAnsiTheme="minorHAnsi" w:cstheme="minorHAnsi"/>
        </w:rPr>
        <w:t>where the biplane x-ray beams intersect</w:t>
      </w:r>
      <w:r w:rsidR="00BD71B4">
        <w:rPr>
          <w:rFonts w:asciiTheme="minorHAnsi" w:hAnsiTheme="minorHAnsi" w:cstheme="minorHAnsi"/>
        </w:rPr>
        <w:t xml:space="preserve"> </w:t>
      </w:r>
      <w:r w:rsidR="00BD71B4" w:rsidRPr="004F2E5A">
        <w:rPr>
          <w:rFonts w:asciiTheme="minorHAnsi" w:hAnsiTheme="minorHAnsi" w:cstheme="minorHAnsi"/>
          <w:b/>
          <w:bCs/>
        </w:rPr>
        <w:t>[1]</w:t>
      </w:r>
      <w:r w:rsidR="00BD71B4">
        <w:rPr>
          <w:rFonts w:asciiTheme="minorHAnsi" w:hAnsiTheme="minorHAnsi" w:cstheme="minorHAnsi"/>
        </w:rPr>
        <w:t xml:space="preserve">. </w:t>
      </w:r>
      <w:r>
        <w:rPr>
          <w:rFonts w:asciiTheme="minorHAnsi" w:hAnsiTheme="minorHAnsi" w:cstheme="minorHAnsi"/>
        </w:rPr>
        <w:t>A</w:t>
      </w:r>
      <w:r w:rsidR="00F5692D" w:rsidRPr="00F5692D">
        <w:rPr>
          <w:rFonts w:asciiTheme="minorHAnsi" w:hAnsiTheme="minorHAnsi" w:cstheme="minorHAnsi"/>
        </w:rPr>
        <w:t>sk the participant to be seated in a comfortable upright posture</w:t>
      </w:r>
      <w:r w:rsidR="00544A5F">
        <w:rPr>
          <w:rFonts w:asciiTheme="minorHAnsi" w:hAnsiTheme="minorHAnsi" w:cstheme="minorHAnsi"/>
        </w:rPr>
        <w:t xml:space="preserve"> with the arms at their sides</w:t>
      </w:r>
      <w:r>
        <w:rPr>
          <w:rFonts w:asciiTheme="minorHAnsi" w:hAnsiTheme="minorHAnsi" w:cstheme="minorHAnsi"/>
        </w:rPr>
        <w:t xml:space="preserve"> </w:t>
      </w:r>
      <w:r w:rsidR="00F5692D" w:rsidRPr="004F2E5A">
        <w:rPr>
          <w:rFonts w:asciiTheme="minorHAnsi" w:hAnsiTheme="minorHAnsi" w:cstheme="minorHAnsi"/>
          <w:b/>
          <w:bCs/>
        </w:rPr>
        <w:t>[2]</w:t>
      </w:r>
      <w:r w:rsidRPr="00A20D07">
        <w:rPr>
          <w:rFonts w:asciiTheme="minorHAnsi" w:hAnsiTheme="minorHAnsi" w:cstheme="minorHAnsi"/>
        </w:rPr>
        <w:t>.</w:t>
      </w:r>
      <w:r w:rsidR="00F5692D" w:rsidRPr="004F2E5A">
        <w:rPr>
          <w:rFonts w:asciiTheme="minorHAnsi" w:hAnsiTheme="minorHAnsi" w:cstheme="minorHAnsi"/>
          <w:b/>
          <w:bCs/>
        </w:rPr>
        <w:t xml:space="preserve"> </w:t>
      </w:r>
    </w:p>
    <w:p w14:paraId="7605F9E4" w14:textId="69B56A72" w:rsidR="00C34F4C" w:rsidRPr="00B07A3B" w:rsidRDefault="00BD71B4" w:rsidP="00611CA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w:t>
      </w:r>
      <w:r w:rsidR="00F5692D">
        <w:rPr>
          <w:rFonts w:asciiTheme="minorHAnsi" w:hAnsiTheme="minorHAnsi" w:cstheme="minorHAnsi"/>
        </w:rPr>
        <w:t xml:space="preserve"> Establishing shot of the chair positioned in X-ray lab.</w:t>
      </w:r>
    </w:p>
    <w:p w14:paraId="5E5096AA" w14:textId="1F3DFB31" w:rsidR="00C34F4C" w:rsidRDefault="00F5692D" w:rsidP="00611CA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Participant sitting on chair in upright position.</w:t>
      </w:r>
    </w:p>
    <w:p w14:paraId="13159C30" w14:textId="77777777" w:rsidR="004F2E5A" w:rsidRPr="00B07A3B" w:rsidRDefault="004F2E5A" w:rsidP="004F2E5A">
      <w:pPr>
        <w:pStyle w:val="ListParagraph"/>
        <w:spacing w:before="120"/>
        <w:ind w:left="1627"/>
        <w:contextualSpacing w:val="0"/>
        <w:jc w:val="both"/>
        <w:rPr>
          <w:rFonts w:asciiTheme="minorHAnsi" w:hAnsiTheme="minorHAnsi" w:cstheme="minorHAnsi"/>
        </w:rPr>
      </w:pPr>
    </w:p>
    <w:p w14:paraId="31A84631" w14:textId="6A57D931" w:rsidR="00C7374B" w:rsidRPr="00A20D07" w:rsidRDefault="00A465ED" w:rsidP="00A465E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A</w:t>
      </w:r>
      <w:r w:rsidRPr="00F5692D">
        <w:rPr>
          <w:rFonts w:asciiTheme="minorHAnsi" w:hAnsiTheme="minorHAnsi" w:cstheme="minorHAnsi"/>
        </w:rPr>
        <w:t xml:space="preserve">djust </w:t>
      </w:r>
      <w:r>
        <w:rPr>
          <w:rFonts w:asciiTheme="minorHAnsi" w:hAnsiTheme="minorHAnsi" w:cstheme="minorHAnsi"/>
        </w:rPr>
        <w:t>the</w:t>
      </w:r>
      <w:r w:rsidRPr="00F5692D">
        <w:rPr>
          <w:rFonts w:asciiTheme="minorHAnsi" w:hAnsiTheme="minorHAnsi" w:cstheme="minorHAnsi"/>
        </w:rPr>
        <w:t xml:space="preserve"> preliminary</w:t>
      </w:r>
      <w:r>
        <w:rPr>
          <w:rFonts w:asciiTheme="minorHAnsi" w:hAnsiTheme="minorHAnsi" w:cstheme="minorHAnsi"/>
        </w:rPr>
        <w:t xml:space="preserve"> chair</w:t>
      </w:r>
      <w:r w:rsidRPr="00F5692D">
        <w:rPr>
          <w:rFonts w:asciiTheme="minorHAnsi" w:hAnsiTheme="minorHAnsi" w:cstheme="minorHAnsi"/>
        </w:rPr>
        <w:t xml:space="preserve"> position based on the participant’s anthropometrics, the motion to be tested, and the bones to be tracked</w:t>
      </w:r>
      <w:r>
        <w:rPr>
          <w:rFonts w:asciiTheme="minorHAnsi" w:hAnsiTheme="minorHAnsi" w:cstheme="minorHAnsi"/>
        </w:rPr>
        <w:t xml:space="preserve"> </w:t>
      </w:r>
      <w:r w:rsidRPr="004F2E5A">
        <w:rPr>
          <w:rFonts w:asciiTheme="minorHAnsi" w:hAnsiTheme="minorHAnsi" w:cstheme="minorHAnsi"/>
          <w:b/>
          <w:bCs/>
        </w:rPr>
        <w:t>[</w:t>
      </w:r>
      <w:r>
        <w:rPr>
          <w:rFonts w:asciiTheme="minorHAnsi" w:hAnsiTheme="minorHAnsi" w:cstheme="minorHAnsi"/>
          <w:b/>
          <w:bCs/>
        </w:rPr>
        <w:t>1</w:t>
      </w:r>
      <w:r w:rsidR="00544A5F">
        <w:rPr>
          <w:rFonts w:asciiTheme="minorHAnsi" w:hAnsiTheme="minorHAnsi" w:cstheme="minorHAnsi"/>
          <w:b/>
          <w:bCs/>
        </w:rPr>
        <w:t xml:space="preserve">] </w:t>
      </w:r>
      <w:r w:rsidR="00544A5F" w:rsidRPr="00A20D07">
        <w:rPr>
          <w:rFonts w:asciiTheme="minorHAnsi" w:hAnsiTheme="minorHAnsi" w:cstheme="minorHAnsi"/>
        </w:rPr>
        <w:t>and</w:t>
      </w:r>
      <w:r w:rsidR="00630D41" w:rsidRPr="00A20D07">
        <w:rPr>
          <w:rFonts w:asciiTheme="minorHAnsi" w:hAnsiTheme="minorHAnsi" w:cstheme="minorHAnsi"/>
        </w:rPr>
        <w:t xml:space="preserve"> s</w:t>
      </w:r>
      <w:r w:rsidR="00611CA6" w:rsidRPr="00A20D07">
        <w:rPr>
          <w:rFonts w:asciiTheme="minorHAnsi" w:hAnsiTheme="minorHAnsi" w:cstheme="minorHAnsi"/>
        </w:rPr>
        <w:t>ecure a lead-lined protective vest across the participant’s torso</w:t>
      </w:r>
      <w:r w:rsidR="00544A5F">
        <w:rPr>
          <w:rFonts w:asciiTheme="minorHAnsi" w:hAnsiTheme="minorHAnsi" w:cstheme="minorHAnsi"/>
        </w:rPr>
        <w:t xml:space="preserve"> to cover the abdomen and contralateral shoulder and chest</w:t>
      </w:r>
      <w:r w:rsidR="00611CA6" w:rsidRPr="00A20D07">
        <w:rPr>
          <w:rFonts w:asciiTheme="minorHAnsi" w:hAnsiTheme="minorHAnsi" w:cstheme="minorHAnsi"/>
        </w:rPr>
        <w:t xml:space="preserve"> </w:t>
      </w:r>
      <w:r w:rsidR="00611CA6" w:rsidRPr="00A20D07">
        <w:rPr>
          <w:rFonts w:asciiTheme="minorHAnsi" w:hAnsiTheme="minorHAnsi" w:cstheme="minorHAnsi"/>
          <w:b/>
          <w:bCs/>
        </w:rPr>
        <w:t>[</w:t>
      </w:r>
      <w:r>
        <w:rPr>
          <w:rFonts w:asciiTheme="minorHAnsi" w:hAnsiTheme="minorHAnsi" w:cstheme="minorHAnsi"/>
          <w:b/>
          <w:bCs/>
        </w:rPr>
        <w:t>2</w:t>
      </w:r>
      <w:r w:rsidR="00611CA6" w:rsidRPr="00A20D07">
        <w:rPr>
          <w:rFonts w:asciiTheme="minorHAnsi" w:hAnsiTheme="minorHAnsi" w:cstheme="minorHAnsi"/>
          <w:b/>
          <w:bCs/>
        </w:rPr>
        <w:t>]</w:t>
      </w:r>
      <w:r w:rsidR="00544A5F">
        <w:rPr>
          <w:rFonts w:asciiTheme="minorHAnsi" w:hAnsiTheme="minorHAnsi" w:cstheme="minorHAnsi"/>
        </w:rPr>
        <w:t xml:space="preserve">. </w:t>
      </w:r>
    </w:p>
    <w:p w14:paraId="253A0944" w14:textId="47342463" w:rsidR="00544A5F" w:rsidRPr="00A20D07" w:rsidRDefault="00544A5F" w:rsidP="00544A5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adjusting the position of chair.</w:t>
      </w:r>
    </w:p>
    <w:p w14:paraId="4F23AD2E" w14:textId="26299B5D" w:rsidR="00630D41" w:rsidRDefault="00630D41" w:rsidP="00630D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putting on vest on participant.</w:t>
      </w:r>
    </w:p>
    <w:p w14:paraId="110BDEF3" w14:textId="3664BFE9" w:rsidR="00A465ED" w:rsidRDefault="00A465ED" w:rsidP="00A20D07">
      <w:pPr>
        <w:pStyle w:val="ListParagraph"/>
        <w:spacing w:before="120"/>
        <w:ind w:left="1627"/>
        <w:contextualSpacing w:val="0"/>
        <w:jc w:val="both"/>
        <w:rPr>
          <w:rFonts w:asciiTheme="minorHAnsi" w:hAnsiTheme="minorHAnsi" w:cstheme="minorHAnsi"/>
        </w:rPr>
      </w:pPr>
    </w:p>
    <w:p w14:paraId="41CBC26B" w14:textId="7D02C7F1" w:rsidR="00A465ED" w:rsidRPr="00A20D07" w:rsidRDefault="00544A5F" w:rsidP="00A20D0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w:t>
      </w:r>
      <w:r w:rsidRPr="00237E1C">
        <w:rPr>
          <w:rFonts w:asciiTheme="minorHAnsi" w:hAnsiTheme="minorHAnsi" w:cstheme="minorHAnsi"/>
        </w:rPr>
        <w:t xml:space="preserve">urn on the light within the x-ray source of the system </w:t>
      </w:r>
      <w:r w:rsidRPr="00237E1C">
        <w:rPr>
          <w:rFonts w:asciiTheme="minorHAnsi" w:hAnsiTheme="minorHAnsi" w:cstheme="minorHAnsi"/>
          <w:b/>
          <w:bCs/>
        </w:rPr>
        <w:t>[</w:t>
      </w:r>
      <w:r>
        <w:rPr>
          <w:rFonts w:asciiTheme="minorHAnsi" w:hAnsiTheme="minorHAnsi" w:cstheme="minorHAnsi"/>
          <w:b/>
          <w:bCs/>
        </w:rPr>
        <w:t>1</w:t>
      </w:r>
      <w:r w:rsidRPr="00237E1C">
        <w:rPr>
          <w:rFonts w:asciiTheme="minorHAnsi" w:hAnsiTheme="minorHAnsi" w:cstheme="minorHAnsi"/>
          <w:b/>
          <w:bCs/>
        </w:rPr>
        <w:t>]</w:t>
      </w:r>
      <w:r>
        <w:rPr>
          <w:rFonts w:asciiTheme="minorHAnsi" w:hAnsiTheme="minorHAnsi" w:cstheme="minorHAnsi"/>
        </w:rPr>
        <w:t xml:space="preserve"> and </w:t>
      </w:r>
      <w:r w:rsidR="00706EE5" w:rsidRPr="00A20D07">
        <w:rPr>
          <w:rFonts w:asciiTheme="minorHAnsi" w:hAnsiTheme="minorHAnsi" w:cstheme="minorHAnsi"/>
        </w:rPr>
        <w:t>r</w:t>
      </w:r>
      <w:r w:rsidR="00A465ED" w:rsidRPr="00A20D07">
        <w:rPr>
          <w:rFonts w:asciiTheme="minorHAnsi" w:hAnsiTheme="minorHAnsi" w:cstheme="minorHAnsi"/>
        </w:rPr>
        <w:t xml:space="preserve">aise the system until the shadow cast onto the image intensifier is at the level of the participant’s axilla </w:t>
      </w:r>
      <w:r w:rsidR="00A465ED" w:rsidRPr="00A20D07">
        <w:rPr>
          <w:rFonts w:asciiTheme="minorHAnsi" w:hAnsiTheme="minorHAnsi" w:cstheme="minorHAnsi"/>
          <w:b/>
          <w:bCs/>
        </w:rPr>
        <w:t>[</w:t>
      </w:r>
      <w:r w:rsidR="00706EE5">
        <w:rPr>
          <w:rFonts w:asciiTheme="minorHAnsi" w:hAnsiTheme="minorHAnsi" w:cstheme="minorHAnsi"/>
          <w:b/>
          <w:bCs/>
        </w:rPr>
        <w:t>2</w:t>
      </w:r>
      <w:r w:rsidR="00A465ED" w:rsidRPr="00A20D07">
        <w:rPr>
          <w:rFonts w:asciiTheme="minorHAnsi" w:hAnsiTheme="minorHAnsi" w:cstheme="minorHAnsi"/>
          <w:b/>
          <w:bCs/>
        </w:rPr>
        <w:t>]</w:t>
      </w:r>
      <w:r w:rsidR="00706EE5" w:rsidRPr="00A20D07">
        <w:rPr>
          <w:rFonts w:asciiTheme="minorHAnsi" w:hAnsiTheme="minorHAnsi" w:cstheme="minorHAnsi"/>
        </w:rPr>
        <w:t>.</w:t>
      </w:r>
      <w:r w:rsidR="00A465ED" w:rsidRPr="00A20D07">
        <w:rPr>
          <w:rFonts w:asciiTheme="minorHAnsi" w:hAnsiTheme="minorHAnsi" w:cstheme="minorHAnsi"/>
        </w:rPr>
        <w:t xml:space="preserve"> </w:t>
      </w:r>
      <w:r w:rsidR="00706EE5">
        <w:rPr>
          <w:rFonts w:asciiTheme="minorHAnsi" w:hAnsiTheme="minorHAnsi" w:cstheme="minorHAnsi"/>
        </w:rPr>
        <w:t>G</w:t>
      </w:r>
      <w:r w:rsidR="00A465ED" w:rsidRPr="00A20D07">
        <w:rPr>
          <w:rFonts w:asciiTheme="minorHAnsi" w:hAnsiTheme="minorHAnsi" w:cstheme="minorHAnsi"/>
        </w:rPr>
        <w:t xml:space="preserve">ently move the participant on the chair within the biplane image volume while watching the shadow </w:t>
      </w:r>
      <w:r w:rsidR="00057C44">
        <w:rPr>
          <w:rFonts w:asciiTheme="minorHAnsi" w:hAnsiTheme="minorHAnsi" w:cstheme="minorHAnsi"/>
        </w:rPr>
        <w:t>on the</w:t>
      </w:r>
      <w:r w:rsidR="00A465ED" w:rsidRPr="00A20D07">
        <w:rPr>
          <w:rFonts w:asciiTheme="minorHAnsi" w:hAnsiTheme="minorHAnsi" w:cstheme="minorHAnsi"/>
        </w:rPr>
        <w:t xml:space="preserve"> intensifier </w:t>
      </w:r>
      <w:r w:rsidR="00A465ED" w:rsidRPr="00A20D07">
        <w:rPr>
          <w:rFonts w:asciiTheme="minorHAnsi" w:hAnsiTheme="minorHAnsi" w:cstheme="minorHAnsi"/>
          <w:b/>
          <w:bCs/>
        </w:rPr>
        <w:t>[</w:t>
      </w:r>
      <w:r w:rsidR="00706EE5">
        <w:rPr>
          <w:rFonts w:asciiTheme="minorHAnsi" w:hAnsiTheme="minorHAnsi" w:cstheme="minorHAnsi"/>
          <w:b/>
          <w:bCs/>
        </w:rPr>
        <w:t>3</w:t>
      </w:r>
      <w:r w:rsidR="00A465ED" w:rsidRPr="00A20D07">
        <w:rPr>
          <w:rFonts w:asciiTheme="minorHAnsi" w:hAnsiTheme="minorHAnsi" w:cstheme="minorHAnsi"/>
          <w:b/>
          <w:bCs/>
        </w:rPr>
        <w:t>]</w:t>
      </w:r>
      <w:r w:rsidR="00A465ED" w:rsidRPr="00A20D07">
        <w:rPr>
          <w:rFonts w:asciiTheme="minorHAnsi" w:hAnsiTheme="minorHAnsi" w:cstheme="minorHAnsi"/>
        </w:rPr>
        <w:t>.</w:t>
      </w:r>
    </w:p>
    <w:p w14:paraId="3E90B186" w14:textId="77777777" w:rsidR="004F2E5A" w:rsidRPr="00630D41" w:rsidRDefault="004F2E5A" w:rsidP="004F2E5A">
      <w:pPr>
        <w:pStyle w:val="ListParagraph"/>
        <w:spacing w:before="120"/>
        <w:ind w:left="1627"/>
        <w:contextualSpacing w:val="0"/>
        <w:jc w:val="both"/>
        <w:rPr>
          <w:rFonts w:asciiTheme="minorHAnsi" w:hAnsiTheme="minorHAnsi" w:cstheme="minorHAnsi"/>
        </w:rPr>
      </w:pPr>
    </w:p>
    <w:p w14:paraId="58A033ED" w14:textId="3C935F47" w:rsidR="00706EE5" w:rsidRPr="00A20D07" w:rsidRDefault="00706EE5" w:rsidP="00706EE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turning the system’s lights on.</w:t>
      </w:r>
    </w:p>
    <w:p w14:paraId="3231B8E7" w14:textId="7363D99C" w:rsidR="00A465ED" w:rsidRDefault="00A465ED" w:rsidP="00A465E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raising the system while observing the image on intensifier.</w:t>
      </w:r>
    </w:p>
    <w:p w14:paraId="57FBD3E2" w14:textId="4FF7475B" w:rsidR="00630D41" w:rsidRDefault="00630D41" w:rsidP="00630D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moving the participant and observing the image.</w:t>
      </w:r>
    </w:p>
    <w:p w14:paraId="5C795A8E" w14:textId="77777777" w:rsidR="004F2E5A" w:rsidRDefault="004F2E5A" w:rsidP="004F2E5A">
      <w:pPr>
        <w:pStyle w:val="ListParagraph"/>
        <w:spacing w:before="120"/>
        <w:ind w:left="1627"/>
        <w:contextualSpacing w:val="0"/>
        <w:jc w:val="both"/>
        <w:rPr>
          <w:rFonts w:asciiTheme="minorHAnsi" w:hAnsiTheme="minorHAnsi" w:cstheme="minorHAnsi"/>
        </w:rPr>
      </w:pPr>
    </w:p>
    <w:p w14:paraId="22FE3C37" w14:textId="739683CA" w:rsidR="00A93CD5" w:rsidRDefault="00A93CD5" w:rsidP="00611CA6">
      <w:pPr>
        <w:pStyle w:val="ListParagraph"/>
        <w:numPr>
          <w:ilvl w:val="1"/>
          <w:numId w:val="3"/>
        </w:numPr>
        <w:spacing w:before="120"/>
        <w:contextualSpacing w:val="0"/>
        <w:jc w:val="both"/>
        <w:rPr>
          <w:rFonts w:asciiTheme="minorHAnsi" w:hAnsiTheme="minorHAnsi" w:cstheme="minorHAnsi"/>
        </w:rPr>
      </w:pPr>
      <w:r w:rsidRPr="00A93CD5">
        <w:rPr>
          <w:rFonts w:asciiTheme="minorHAnsi" w:hAnsiTheme="minorHAnsi" w:cstheme="minorHAnsi"/>
        </w:rPr>
        <w:t xml:space="preserve">Once the participant’s position </w:t>
      </w:r>
      <w:r w:rsidR="00A465ED">
        <w:rPr>
          <w:rFonts w:asciiTheme="minorHAnsi" w:hAnsiTheme="minorHAnsi" w:cstheme="minorHAnsi"/>
        </w:rPr>
        <w:t>is set for</w:t>
      </w:r>
      <w:r w:rsidRPr="00A93CD5">
        <w:rPr>
          <w:rFonts w:asciiTheme="minorHAnsi" w:hAnsiTheme="minorHAnsi" w:cstheme="minorHAnsi"/>
        </w:rPr>
        <w:t xml:space="preserve"> both systems</w:t>
      </w:r>
      <w:r w:rsidR="00630D41">
        <w:rPr>
          <w:rFonts w:asciiTheme="minorHAnsi" w:hAnsiTheme="minorHAnsi" w:cstheme="minorHAnsi"/>
        </w:rPr>
        <w:t>,</w:t>
      </w:r>
      <w:r>
        <w:rPr>
          <w:rFonts w:asciiTheme="minorHAnsi" w:hAnsiTheme="minorHAnsi" w:cstheme="minorHAnsi"/>
        </w:rPr>
        <w:t xml:space="preserve"> </w:t>
      </w:r>
      <w:r w:rsidR="00706EE5">
        <w:rPr>
          <w:rFonts w:asciiTheme="minorHAnsi" w:hAnsiTheme="minorHAnsi" w:cstheme="minorHAnsi"/>
        </w:rPr>
        <w:t>keeping the light sou</w:t>
      </w:r>
      <w:r w:rsidR="00057C44">
        <w:rPr>
          <w:rFonts w:asciiTheme="minorHAnsi" w:hAnsiTheme="minorHAnsi" w:cstheme="minorHAnsi"/>
        </w:rPr>
        <w:t>r</w:t>
      </w:r>
      <w:r w:rsidR="00706EE5">
        <w:rPr>
          <w:rFonts w:asciiTheme="minorHAnsi" w:hAnsiTheme="minorHAnsi" w:cstheme="minorHAnsi"/>
        </w:rPr>
        <w:t xml:space="preserve">ce on, </w:t>
      </w:r>
      <w:r w:rsidRPr="00A93CD5">
        <w:rPr>
          <w:rFonts w:asciiTheme="minorHAnsi" w:hAnsiTheme="minorHAnsi" w:cstheme="minorHAnsi"/>
        </w:rPr>
        <w:t>ask the</w:t>
      </w:r>
      <w:r w:rsidR="004F2E5A">
        <w:rPr>
          <w:rFonts w:asciiTheme="minorHAnsi" w:hAnsiTheme="minorHAnsi" w:cstheme="minorHAnsi"/>
        </w:rPr>
        <w:t xml:space="preserve"> </w:t>
      </w:r>
      <w:r w:rsidRPr="00A93CD5">
        <w:rPr>
          <w:rFonts w:asciiTheme="minorHAnsi" w:hAnsiTheme="minorHAnsi" w:cstheme="minorHAnsi"/>
        </w:rPr>
        <w:t xml:space="preserve">participant to perform the motion </w:t>
      </w:r>
      <w:r w:rsidR="00A465ED">
        <w:rPr>
          <w:rFonts w:asciiTheme="minorHAnsi" w:hAnsiTheme="minorHAnsi" w:cstheme="minorHAnsi"/>
        </w:rPr>
        <w:t>that will</w:t>
      </w:r>
      <w:r w:rsidR="00A465ED" w:rsidRPr="00A93CD5">
        <w:rPr>
          <w:rFonts w:asciiTheme="minorHAnsi" w:hAnsiTheme="minorHAnsi" w:cstheme="minorHAnsi"/>
        </w:rPr>
        <w:t xml:space="preserve"> </w:t>
      </w:r>
      <w:r w:rsidRPr="00A93CD5">
        <w:rPr>
          <w:rFonts w:asciiTheme="minorHAnsi" w:hAnsiTheme="minorHAnsi" w:cstheme="minorHAnsi"/>
        </w:rPr>
        <w:t>be tested</w:t>
      </w:r>
      <w:r>
        <w:rPr>
          <w:rFonts w:asciiTheme="minorHAnsi" w:hAnsiTheme="minorHAnsi" w:cstheme="minorHAnsi"/>
        </w:rPr>
        <w:t xml:space="preserve"> </w:t>
      </w:r>
      <w:r w:rsidR="00A465ED">
        <w:rPr>
          <w:rFonts w:asciiTheme="minorHAnsi" w:hAnsiTheme="minorHAnsi" w:cstheme="minorHAnsi"/>
        </w:rPr>
        <w:t xml:space="preserve">during the procedure </w:t>
      </w:r>
      <w:r w:rsidR="00A465ED">
        <w:rPr>
          <w:rFonts w:asciiTheme="minorHAnsi" w:hAnsiTheme="minorHAnsi" w:cstheme="minorHAnsi"/>
          <w:b/>
          <w:bCs/>
        </w:rPr>
        <w:t>[1]</w:t>
      </w:r>
      <w:r w:rsidR="00706EE5">
        <w:rPr>
          <w:rFonts w:asciiTheme="minorHAnsi" w:hAnsiTheme="minorHAnsi" w:cstheme="minorHAnsi"/>
        </w:rPr>
        <w:t>.</w:t>
      </w:r>
      <w:r w:rsidR="00A465ED">
        <w:rPr>
          <w:rFonts w:asciiTheme="minorHAnsi" w:hAnsiTheme="minorHAnsi" w:cstheme="minorHAnsi"/>
        </w:rPr>
        <w:t xml:space="preserve">  </w:t>
      </w:r>
      <w:r w:rsidR="00706EE5">
        <w:rPr>
          <w:rFonts w:asciiTheme="minorHAnsi" w:hAnsiTheme="minorHAnsi" w:cstheme="minorHAnsi"/>
        </w:rPr>
        <w:t>T</w:t>
      </w:r>
      <w:r w:rsidR="00A465ED">
        <w:rPr>
          <w:rFonts w:asciiTheme="minorHAnsi" w:hAnsiTheme="minorHAnsi" w:cstheme="minorHAnsi"/>
        </w:rPr>
        <w:t>he participant’s</w:t>
      </w:r>
      <w:r w:rsidRPr="00A93CD5">
        <w:rPr>
          <w:rFonts w:asciiTheme="minorHAnsi" w:hAnsiTheme="minorHAnsi" w:cstheme="minorHAnsi"/>
        </w:rPr>
        <w:t xml:space="preserve"> shoulder</w:t>
      </w:r>
      <w:r w:rsidR="00706EE5">
        <w:rPr>
          <w:rFonts w:asciiTheme="minorHAnsi" w:hAnsiTheme="minorHAnsi" w:cstheme="minorHAnsi"/>
        </w:rPr>
        <w:t xml:space="preserve"> should</w:t>
      </w:r>
      <w:r w:rsidRPr="00A93CD5">
        <w:rPr>
          <w:rFonts w:asciiTheme="minorHAnsi" w:hAnsiTheme="minorHAnsi" w:cstheme="minorHAnsi"/>
        </w:rPr>
        <w:t xml:space="preserve"> remain within the radiographic field</w:t>
      </w:r>
      <w:r>
        <w:rPr>
          <w:rFonts w:asciiTheme="minorHAnsi" w:hAnsiTheme="minorHAnsi" w:cstheme="minorHAnsi"/>
        </w:rPr>
        <w:t xml:space="preserve"> </w:t>
      </w:r>
      <w:r w:rsidRPr="004F2E5A">
        <w:rPr>
          <w:rFonts w:asciiTheme="minorHAnsi" w:hAnsiTheme="minorHAnsi" w:cstheme="minorHAnsi"/>
          <w:b/>
          <w:bCs/>
        </w:rPr>
        <w:t>[</w:t>
      </w:r>
      <w:r w:rsidR="00A465ED">
        <w:rPr>
          <w:rFonts w:asciiTheme="minorHAnsi" w:hAnsiTheme="minorHAnsi" w:cstheme="minorHAnsi"/>
          <w:b/>
          <w:bCs/>
        </w:rPr>
        <w:t>2</w:t>
      </w:r>
      <w:r w:rsidR="00706EE5">
        <w:rPr>
          <w:rFonts w:asciiTheme="minorHAnsi" w:hAnsiTheme="minorHAnsi" w:cstheme="minorHAnsi"/>
          <w:b/>
          <w:bCs/>
        </w:rPr>
        <w:t>-TXT</w:t>
      </w:r>
      <w:r w:rsidRPr="004F2E5A">
        <w:rPr>
          <w:rFonts w:asciiTheme="minorHAnsi" w:hAnsiTheme="minorHAnsi" w:cstheme="minorHAnsi"/>
          <w:b/>
          <w:bCs/>
        </w:rPr>
        <w:t>]</w:t>
      </w:r>
      <w:r>
        <w:rPr>
          <w:rFonts w:asciiTheme="minorHAnsi" w:hAnsiTheme="minorHAnsi" w:cstheme="minorHAnsi"/>
        </w:rPr>
        <w:t>.</w:t>
      </w:r>
    </w:p>
    <w:p w14:paraId="797E9102" w14:textId="076B6055" w:rsidR="00630D41" w:rsidRDefault="00A465ED" w:rsidP="00630D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Participant performing motion</w:t>
      </w:r>
      <w:r w:rsidR="00057C44">
        <w:rPr>
          <w:rFonts w:asciiTheme="minorHAnsi" w:hAnsiTheme="minorHAnsi" w:cstheme="minorHAnsi"/>
        </w:rPr>
        <w:t>.</w:t>
      </w:r>
    </w:p>
    <w:p w14:paraId="169C270C" w14:textId="3D5B40FF" w:rsidR="00A465ED" w:rsidRDefault="00A465ED" w:rsidP="00630D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shoulder remaining within radiographic field</w:t>
      </w:r>
      <w:r w:rsidR="00057C44">
        <w:rPr>
          <w:rFonts w:asciiTheme="minorHAnsi" w:hAnsiTheme="minorHAnsi" w:cstheme="minorHAnsi"/>
        </w:rPr>
        <w:t>.</w:t>
      </w:r>
      <w:r w:rsidR="00706EE5">
        <w:rPr>
          <w:rFonts w:asciiTheme="minorHAnsi" w:hAnsiTheme="minorHAnsi" w:cstheme="minorHAnsi"/>
        </w:rPr>
        <w:t xml:space="preserve"> </w:t>
      </w:r>
      <w:r w:rsidR="00706EE5">
        <w:rPr>
          <w:rFonts w:asciiTheme="minorHAnsi" w:hAnsiTheme="minorHAnsi" w:cstheme="minorHAnsi"/>
          <w:b/>
          <w:bCs/>
        </w:rPr>
        <w:t>TEXT: Readjust participant position and image intensifier height as necessary</w:t>
      </w:r>
    </w:p>
    <w:p w14:paraId="6039CD3C" w14:textId="77777777" w:rsidR="004F2E5A" w:rsidRDefault="004F2E5A" w:rsidP="004F2E5A">
      <w:pPr>
        <w:pStyle w:val="ListParagraph"/>
        <w:spacing w:before="120"/>
        <w:ind w:left="1627"/>
        <w:contextualSpacing w:val="0"/>
        <w:jc w:val="both"/>
        <w:rPr>
          <w:rFonts w:asciiTheme="minorHAnsi" w:hAnsiTheme="minorHAnsi" w:cstheme="minorHAnsi"/>
        </w:rPr>
      </w:pPr>
    </w:p>
    <w:p w14:paraId="688D1BC8" w14:textId="0E31C5CF" w:rsidR="00EF05F4" w:rsidRDefault="00706EE5" w:rsidP="00611CA6">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verify the participant’s position,</w:t>
      </w:r>
      <w:r w:rsidR="00A93CD5">
        <w:rPr>
          <w:rFonts w:asciiTheme="minorHAnsi" w:hAnsiTheme="minorHAnsi" w:cstheme="minorHAnsi"/>
        </w:rPr>
        <w:t xml:space="preserve"> </w:t>
      </w:r>
      <w:r>
        <w:rPr>
          <w:rFonts w:asciiTheme="minorHAnsi" w:hAnsiTheme="minorHAnsi" w:cstheme="minorHAnsi"/>
        </w:rPr>
        <w:t xml:space="preserve">in the control room, </w:t>
      </w:r>
      <w:r w:rsidR="005B3F05">
        <w:rPr>
          <w:rFonts w:asciiTheme="minorHAnsi" w:hAnsiTheme="minorHAnsi" w:cstheme="minorHAnsi"/>
        </w:rPr>
        <w:t>s</w:t>
      </w:r>
      <w:r w:rsidR="005B3F05" w:rsidRPr="005B3F05">
        <w:rPr>
          <w:rFonts w:asciiTheme="minorHAnsi" w:hAnsiTheme="minorHAnsi" w:cstheme="minorHAnsi"/>
        </w:rPr>
        <w:t>et the x-ray control panel</w:t>
      </w:r>
      <w:r>
        <w:rPr>
          <w:rFonts w:asciiTheme="minorHAnsi" w:hAnsiTheme="minorHAnsi" w:cstheme="minorHAnsi"/>
        </w:rPr>
        <w:t xml:space="preserve"> to low fluoroscopy mode</w:t>
      </w:r>
      <w:r w:rsidR="00265DB4">
        <w:rPr>
          <w:rFonts w:asciiTheme="minorHAnsi" w:hAnsiTheme="minorHAnsi" w:cstheme="minorHAnsi"/>
        </w:rPr>
        <w:t xml:space="preserve"> and </w:t>
      </w:r>
      <w:r>
        <w:rPr>
          <w:rFonts w:asciiTheme="minorHAnsi" w:hAnsiTheme="minorHAnsi" w:cstheme="minorHAnsi"/>
        </w:rPr>
        <w:t>the pulse generator to a 0.25 second acquisition</w:t>
      </w:r>
      <w:r w:rsidR="005B3F05" w:rsidRPr="005B3F05">
        <w:rPr>
          <w:rFonts w:asciiTheme="minorHAnsi" w:hAnsiTheme="minorHAnsi" w:cstheme="minorHAnsi"/>
        </w:rPr>
        <w:t xml:space="preserve"> </w:t>
      </w:r>
      <w:r w:rsidR="005B3F05" w:rsidRPr="004F2E5A">
        <w:rPr>
          <w:rFonts w:asciiTheme="minorHAnsi" w:hAnsiTheme="minorHAnsi" w:cstheme="minorHAnsi"/>
          <w:b/>
          <w:bCs/>
        </w:rPr>
        <w:t>[1-TXT]</w:t>
      </w:r>
      <w:r>
        <w:rPr>
          <w:rFonts w:asciiTheme="minorHAnsi" w:hAnsiTheme="minorHAnsi" w:cstheme="minorHAnsi"/>
        </w:rPr>
        <w:t>.</w:t>
      </w:r>
      <w:r w:rsidR="00544A5F">
        <w:rPr>
          <w:rFonts w:asciiTheme="minorHAnsi" w:hAnsiTheme="minorHAnsi" w:cstheme="minorHAnsi"/>
        </w:rPr>
        <w:t xml:space="preserve"> </w:t>
      </w:r>
      <w:r>
        <w:rPr>
          <w:rFonts w:asciiTheme="minorHAnsi" w:hAnsiTheme="minorHAnsi" w:cstheme="minorHAnsi"/>
        </w:rPr>
        <w:t>Have</w:t>
      </w:r>
      <w:r w:rsidR="005B3F05">
        <w:rPr>
          <w:rFonts w:asciiTheme="minorHAnsi" w:hAnsiTheme="minorHAnsi" w:cstheme="minorHAnsi"/>
        </w:rPr>
        <w:t xml:space="preserve"> an assistant explain the process to the participant</w:t>
      </w:r>
      <w:r>
        <w:rPr>
          <w:rFonts w:asciiTheme="minorHAnsi" w:hAnsiTheme="minorHAnsi" w:cstheme="minorHAnsi"/>
        </w:rPr>
        <w:t>, including warning the participant about any sounds they might hear during the imaging</w:t>
      </w:r>
      <w:r w:rsidR="005B3F05">
        <w:rPr>
          <w:rFonts w:asciiTheme="minorHAnsi" w:hAnsiTheme="minorHAnsi" w:cstheme="minorHAnsi"/>
        </w:rPr>
        <w:t xml:space="preserve"> </w:t>
      </w:r>
      <w:r w:rsidR="005B3F05" w:rsidRPr="004F2E5A">
        <w:rPr>
          <w:rFonts w:asciiTheme="minorHAnsi" w:hAnsiTheme="minorHAnsi" w:cstheme="minorHAnsi"/>
          <w:b/>
          <w:bCs/>
        </w:rPr>
        <w:t>[2]</w:t>
      </w:r>
      <w:r w:rsidR="00544A5F">
        <w:rPr>
          <w:rFonts w:asciiTheme="minorHAnsi" w:hAnsiTheme="minorHAnsi" w:cstheme="minorHAnsi"/>
        </w:rPr>
        <w:t xml:space="preserve">. </w:t>
      </w:r>
    </w:p>
    <w:p w14:paraId="22F1A6FF" w14:textId="5BB34503" w:rsidR="00265DB4" w:rsidRDefault="00265DB4" w:rsidP="00265DB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setting the x-ray control panel</w:t>
      </w:r>
      <w:r w:rsidR="00057C44">
        <w:rPr>
          <w:rFonts w:asciiTheme="minorHAnsi" w:hAnsiTheme="minorHAnsi" w:cstheme="minorHAnsi"/>
        </w:rPr>
        <w:t>, with monitor visible in frame</w:t>
      </w:r>
      <w:r>
        <w:rPr>
          <w:rFonts w:asciiTheme="minorHAnsi" w:hAnsiTheme="minorHAnsi" w:cstheme="minorHAnsi"/>
        </w:rPr>
        <w:t xml:space="preserve">. </w:t>
      </w:r>
      <w:r w:rsidRPr="004F2E5A">
        <w:rPr>
          <w:rFonts w:asciiTheme="minorHAnsi" w:hAnsiTheme="minorHAnsi" w:cstheme="minorHAnsi"/>
          <w:b/>
          <w:bCs/>
        </w:rPr>
        <w:t>TEXT: Low power fluoroscopy mode</w:t>
      </w:r>
      <w:r w:rsidR="00544A5F">
        <w:rPr>
          <w:rFonts w:asciiTheme="minorHAnsi" w:hAnsiTheme="minorHAnsi" w:cstheme="minorHAnsi"/>
          <w:b/>
          <w:bCs/>
        </w:rPr>
        <w:t xml:space="preserve">: </w:t>
      </w:r>
      <w:r w:rsidRPr="004F2E5A">
        <w:rPr>
          <w:rFonts w:asciiTheme="minorHAnsi" w:hAnsiTheme="minorHAnsi" w:cstheme="minorHAnsi"/>
          <w:b/>
          <w:bCs/>
        </w:rPr>
        <w:t xml:space="preserve">60 </w:t>
      </w:r>
      <w:proofErr w:type="spellStart"/>
      <w:r w:rsidRPr="004F2E5A">
        <w:rPr>
          <w:rFonts w:asciiTheme="minorHAnsi" w:hAnsiTheme="minorHAnsi" w:cstheme="minorHAnsi"/>
          <w:b/>
          <w:bCs/>
        </w:rPr>
        <w:t>kVp</w:t>
      </w:r>
      <w:proofErr w:type="spellEnd"/>
      <w:r w:rsidRPr="004F2E5A">
        <w:rPr>
          <w:rFonts w:asciiTheme="minorHAnsi" w:hAnsiTheme="minorHAnsi" w:cstheme="minorHAnsi"/>
          <w:b/>
          <w:bCs/>
        </w:rPr>
        <w:t>, 3</w:t>
      </w:r>
      <w:r w:rsidR="00544A5F">
        <w:rPr>
          <w:rFonts w:asciiTheme="minorHAnsi" w:hAnsiTheme="minorHAnsi" w:cstheme="minorHAnsi"/>
          <w:b/>
          <w:bCs/>
        </w:rPr>
        <w:t>-</w:t>
      </w:r>
      <w:r w:rsidRPr="004F2E5A">
        <w:rPr>
          <w:rFonts w:asciiTheme="minorHAnsi" w:hAnsiTheme="minorHAnsi" w:cstheme="minorHAnsi"/>
          <w:b/>
          <w:bCs/>
        </w:rPr>
        <w:t>4 mA</w:t>
      </w:r>
    </w:p>
    <w:p w14:paraId="5189C44C" w14:textId="4CFC8138" w:rsidR="00265DB4" w:rsidRDefault="00265DB4" w:rsidP="00265DB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2 explaining to the participant.</w:t>
      </w:r>
    </w:p>
    <w:p w14:paraId="1E2BDE61" w14:textId="77777777" w:rsidR="00706EE5" w:rsidRDefault="00706EE5" w:rsidP="00A20D07">
      <w:pPr>
        <w:pStyle w:val="ListParagraph"/>
        <w:spacing w:before="120"/>
        <w:ind w:left="907"/>
        <w:contextualSpacing w:val="0"/>
        <w:jc w:val="both"/>
        <w:rPr>
          <w:rFonts w:asciiTheme="minorHAnsi" w:hAnsiTheme="minorHAnsi" w:cstheme="minorHAnsi"/>
        </w:rPr>
      </w:pPr>
    </w:p>
    <w:p w14:paraId="364B990E" w14:textId="394CCDD0" w:rsidR="00706EE5" w:rsidRDefault="00706EE5" w:rsidP="00A20D0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Before </w:t>
      </w:r>
      <w:r w:rsidR="00057C44">
        <w:rPr>
          <w:rFonts w:asciiTheme="minorHAnsi" w:hAnsiTheme="minorHAnsi" w:cstheme="minorHAnsi"/>
        </w:rPr>
        <w:t xml:space="preserve">starting the </w:t>
      </w:r>
      <w:r>
        <w:rPr>
          <w:rFonts w:asciiTheme="minorHAnsi" w:hAnsiTheme="minorHAnsi" w:cstheme="minorHAnsi"/>
        </w:rPr>
        <w:t>imaging, the assistant</w:t>
      </w:r>
      <w:r w:rsidR="00136643">
        <w:rPr>
          <w:rFonts w:asciiTheme="minorHAnsi" w:hAnsiTheme="minorHAnsi" w:cstheme="minorHAnsi"/>
        </w:rPr>
        <w:t xml:space="preserve"> should</w:t>
      </w:r>
      <w:r>
        <w:rPr>
          <w:rFonts w:asciiTheme="minorHAnsi" w:hAnsiTheme="minorHAnsi" w:cstheme="minorHAnsi"/>
        </w:rPr>
        <w:t xml:space="preserve"> put on a </w:t>
      </w:r>
      <w:r w:rsidRPr="00EF05F4">
        <w:rPr>
          <w:rFonts w:asciiTheme="minorHAnsi" w:hAnsiTheme="minorHAnsi" w:cstheme="minorHAnsi"/>
        </w:rPr>
        <w:t>lead-lined protective vest</w:t>
      </w:r>
      <w:r>
        <w:rPr>
          <w:rFonts w:asciiTheme="minorHAnsi" w:hAnsiTheme="minorHAnsi" w:cstheme="minorHAnsi"/>
        </w:rPr>
        <w:t xml:space="preserve"> </w:t>
      </w:r>
      <w:r w:rsidRPr="004F2E5A">
        <w:rPr>
          <w:rFonts w:asciiTheme="minorHAnsi" w:hAnsiTheme="minorHAnsi" w:cstheme="minorHAnsi"/>
          <w:b/>
          <w:bCs/>
        </w:rPr>
        <w:t>[</w:t>
      </w:r>
      <w:r>
        <w:rPr>
          <w:rFonts w:asciiTheme="minorHAnsi" w:hAnsiTheme="minorHAnsi" w:cstheme="minorHAnsi"/>
          <w:b/>
          <w:bCs/>
        </w:rPr>
        <w:t>1</w:t>
      </w:r>
      <w:r w:rsidRPr="004F2E5A">
        <w:rPr>
          <w:rFonts w:asciiTheme="minorHAnsi" w:hAnsiTheme="minorHAnsi" w:cstheme="minorHAnsi"/>
          <w:b/>
          <w:bCs/>
        </w:rPr>
        <w:t xml:space="preserve">] </w:t>
      </w:r>
      <w:r>
        <w:rPr>
          <w:rFonts w:asciiTheme="minorHAnsi" w:hAnsiTheme="minorHAnsi" w:cstheme="minorHAnsi"/>
        </w:rPr>
        <w:t xml:space="preserve">and </w:t>
      </w:r>
      <w:r w:rsidRPr="00EF05F4">
        <w:rPr>
          <w:rFonts w:cs="Calibri"/>
          <w:color w:val="000000" w:themeColor="text1"/>
          <w:szCs w:val="24"/>
        </w:rPr>
        <w:t>move away from the x-ray sources</w:t>
      </w:r>
      <w:r>
        <w:rPr>
          <w:rFonts w:cs="Calibri"/>
          <w:color w:val="000000" w:themeColor="text1"/>
          <w:szCs w:val="24"/>
        </w:rPr>
        <w:t xml:space="preserve"> </w:t>
      </w:r>
      <w:r w:rsidRPr="00EF05F4">
        <w:rPr>
          <w:rFonts w:cs="Calibri"/>
          <w:color w:val="000000" w:themeColor="text1"/>
          <w:szCs w:val="24"/>
        </w:rPr>
        <w:t>while maintaining a clear line of sight and communication with the participant</w:t>
      </w:r>
      <w:r>
        <w:rPr>
          <w:rFonts w:cs="Calibri"/>
          <w:color w:val="000000" w:themeColor="text1"/>
          <w:szCs w:val="24"/>
        </w:rPr>
        <w:t xml:space="preserve"> </w:t>
      </w:r>
      <w:r w:rsidRPr="004F2E5A">
        <w:rPr>
          <w:rFonts w:asciiTheme="minorHAnsi" w:hAnsiTheme="minorHAnsi" w:cstheme="minorHAnsi"/>
          <w:b/>
          <w:bCs/>
        </w:rPr>
        <w:t>[</w:t>
      </w:r>
      <w:r>
        <w:rPr>
          <w:rFonts w:asciiTheme="minorHAnsi" w:hAnsiTheme="minorHAnsi" w:cstheme="minorHAnsi"/>
          <w:b/>
          <w:bCs/>
        </w:rPr>
        <w:t>2</w:t>
      </w:r>
      <w:r w:rsidRPr="004F2E5A">
        <w:rPr>
          <w:rFonts w:asciiTheme="minorHAnsi" w:hAnsiTheme="minorHAnsi" w:cstheme="minorHAnsi"/>
          <w:b/>
          <w:bCs/>
        </w:rPr>
        <w:t>]</w:t>
      </w:r>
      <w:r>
        <w:rPr>
          <w:rFonts w:asciiTheme="minorHAnsi" w:hAnsiTheme="minorHAnsi" w:cstheme="minorHAnsi"/>
        </w:rPr>
        <w:t>.</w:t>
      </w:r>
    </w:p>
    <w:p w14:paraId="07B77F80" w14:textId="5230D441" w:rsidR="00265DB4" w:rsidRDefault="00265DB4" w:rsidP="00265DB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2 putting on vest.</w:t>
      </w:r>
    </w:p>
    <w:p w14:paraId="1B702169" w14:textId="3D335DC0" w:rsidR="00265DB4" w:rsidRPr="00136643" w:rsidRDefault="00136643" w:rsidP="0013664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2 moving to secure distance from participant.</w:t>
      </w:r>
    </w:p>
    <w:p w14:paraId="5D77065A" w14:textId="77777777" w:rsidR="004F2E5A" w:rsidRDefault="004F2E5A" w:rsidP="004F2E5A">
      <w:pPr>
        <w:pStyle w:val="ListParagraph"/>
        <w:spacing w:before="120"/>
        <w:ind w:left="1627"/>
        <w:contextualSpacing w:val="0"/>
        <w:jc w:val="both"/>
        <w:rPr>
          <w:rFonts w:asciiTheme="minorHAnsi" w:hAnsiTheme="minorHAnsi" w:cstheme="minorHAnsi"/>
        </w:rPr>
      </w:pPr>
    </w:p>
    <w:p w14:paraId="5D24DBAC" w14:textId="4A43EC26" w:rsidR="00493D05" w:rsidRDefault="00706EE5" w:rsidP="00493D0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acquire an image,</w:t>
      </w:r>
      <w:r w:rsidR="00EF05F4">
        <w:rPr>
          <w:rFonts w:cs="Calibri"/>
          <w:color w:val="000000" w:themeColor="text1"/>
          <w:szCs w:val="24"/>
        </w:rPr>
        <w:t xml:space="preserve"> </w:t>
      </w:r>
      <w:r>
        <w:rPr>
          <w:rFonts w:asciiTheme="minorHAnsi" w:hAnsiTheme="minorHAnsi" w:cstheme="minorHAnsi"/>
        </w:rPr>
        <w:t>s</w:t>
      </w:r>
      <w:r w:rsidRPr="00EF05F4">
        <w:rPr>
          <w:rFonts w:asciiTheme="minorHAnsi" w:hAnsiTheme="minorHAnsi" w:cstheme="minorHAnsi"/>
        </w:rPr>
        <w:t xml:space="preserve">tart </w:t>
      </w:r>
      <w:r w:rsidR="00EF05F4" w:rsidRPr="00EF05F4">
        <w:rPr>
          <w:rFonts w:asciiTheme="minorHAnsi" w:hAnsiTheme="minorHAnsi" w:cstheme="minorHAnsi"/>
        </w:rPr>
        <w:t>the cameras</w:t>
      </w:r>
      <w:r w:rsidR="00EF05F4">
        <w:rPr>
          <w:rFonts w:asciiTheme="minorHAnsi" w:hAnsiTheme="minorHAnsi" w:cstheme="minorHAnsi"/>
        </w:rPr>
        <w:t xml:space="preserve"> and</w:t>
      </w:r>
      <w:r w:rsidR="00EF05F4" w:rsidRPr="00EF05F4">
        <w:rPr>
          <w:rFonts w:asciiTheme="minorHAnsi" w:hAnsiTheme="minorHAnsi" w:cstheme="minorHAnsi"/>
        </w:rPr>
        <w:t xml:space="preserve"> prime the x-ray control panel</w:t>
      </w:r>
      <w:r w:rsidR="00EF05F4">
        <w:rPr>
          <w:rFonts w:asciiTheme="minorHAnsi" w:hAnsiTheme="minorHAnsi" w:cstheme="minorHAnsi"/>
        </w:rPr>
        <w:t xml:space="preserve"> </w:t>
      </w:r>
      <w:r w:rsidR="00EF05F4" w:rsidRPr="004F2E5A">
        <w:rPr>
          <w:rFonts w:asciiTheme="minorHAnsi" w:hAnsiTheme="minorHAnsi" w:cstheme="minorHAnsi"/>
          <w:b/>
          <w:bCs/>
        </w:rPr>
        <w:t>[</w:t>
      </w:r>
      <w:r w:rsidR="00136643">
        <w:rPr>
          <w:rFonts w:asciiTheme="minorHAnsi" w:hAnsiTheme="minorHAnsi" w:cstheme="minorHAnsi"/>
          <w:b/>
          <w:bCs/>
        </w:rPr>
        <w:t>1</w:t>
      </w:r>
      <w:r w:rsidR="00EF05F4" w:rsidRPr="004F2E5A">
        <w:rPr>
          <w:rFonts w:asciiTheme="minorHAnsi" w:hAnsiTheme="minorHAnsi" w:cstheme="minorHAnsi"/>
          <w:b/>
          <w:bCs/>
        </w:rPr>
        <w:t>]</w:t>
      </w:r>
      <w:r w:rsidR="00EF05F4">
        <w:rPr>
          <w:rFonts w:asciiTheme="minorHAnsi" w:hAnsiTheme="minorHAnsi" w:cstheme="minorHAnsi"/>
        </w:rPr>
        <w:t>.</w:t>
      </w:r>
      <w:r w:rsidR="00493D05">
        <w:rPr>
          <w:rFonts w:asciiTheme="minorHAnsi" w:hAnsiTheme="minorHAnsi" w:cstheme="minorHAnsi"/>
        </w:rPr>
        <w:t xml:space="preserve"> </w:t>
      </w:r>
      <w:r>
        <w:rPr>
          <w:rFonts w:asciiTheme="minorHAnsi" w:hAnsiTheme="minorHAnsi" w:cstheme="minorHAnsi"/>
        </w:rPr>
        <w:t>When the system is ready, instruct</w:t>
      </w:r>
      <w:r w:rsidR="00544A5F">
        <w:rPr>
          <w:rFonts w:asciiTheme="minorHAnsi" w:hAnsiTheme="minorHAnsi" w:cstheme="minorHAnsi"/>
        </w:rPr>
        <w:t xml:space="preserve"> the</w:t>
      </w:r>
      <w:r w:rsidR="00493D05">
        <w:rPr>
          <w:rFonts w:asciiTheme="minorHAnsi" w:hAnsiTheme="minorHAnsi" w:cstheme="minorHAnsi"/>
        </w:rPr>
        <w:t xml:space="preserve"> assistant </w:t>
      </w:r>
      <w:r>
        <w:rPr>
          <w:rFonts w:asciiTheme="minorHAnsi" w:hAnsiTheme="minorHAnsi" w:cstheme="minorHAnsi"/>
        </w:rPr>
        <w:t>to</w:t>
      </w:r>
      <w:r w:rsidR="00544A5F">
        <w:rPr>
          <w:rFonts w:asciiTheme="minorHAnsi" w:hAnsiTheme="minorHAnsi" w:cstheme="minorHAnsi"/>
        </w:rPr>
        <w:t xml:space="preserve"> begin acquiring</w:t>
      </w:r>
      <w:r w:rsidR="00493D05" w:rsidRPr="00EF05F4">
        <w:rPr>
          <w:rFonts w:asciiTheme="minorHAnsi" w:hAnsiTheme="minorHAnsi" w:cstheme="minorHAnsi"/>
        </w:rPr>
        <w:t xml:space="preserve"> the radiographic image</w:t>
      </w:r>
      <w:r w:rsidR="00544A5F">
        <w:rPr>
          <w:rFonts w:asciiTheme="minorHAnsi" w:hAnsiTheme="minorHAnsi" w:cstheme="minorHAnsi"/>
        </w:rPr>
        <w:t xml:space="preserve">s </w:t>
      </w:r>
      <w:r w:rsidR="00493D05" w:rsidRPr="00EF05F4">
        <w:rPr>
          <w:rFonts w:asciiTheme="minorHAnsi" w:hAnsiTheme="minorHAnsi" w:cstheme="minorHAnsi"/>
        </w:rPr>
        <w:t xml:space="preserve">using </w:t>
      </w:r>
      <w:r w:rsidR="00136643">
        <w:rPr>
          <w:rFonts w:asciiTheme="minorHAnsi" w:hAnsiTheme="minorHAnsi" w:cstheme="minorHAnsi"/>
        </w:rPr>
        <w:t>a</w:t>
      </w:r>
      <w:r w:rsidR="00136643" w:rsidRPr="00EF05F4">
        <w:rPr>
          <w:rFonts w:asciiTheme="minorHAnsi" w:hAnsiTheme="minorHAnsi" w:cstheme="minorHAnsi"/>
        </w:rPr>
        <w:t xml:space="preserve"> </w:t>
      </w:r>
      <w:r w:rsidR="00493D05" w:rsidRPr="00EF05F4">
        <w:rPr>
          <w:rFonts w:asciiTheme="minorHAnsi" w:hAnsiTheme="minorHAnsi" w:cstheme="minorHAnsi"/>
        </w:rPr>
        <w:t>hand-held remote trigger</w:t>
      </w:r>
      <w:r w:rsidR="00493D05">
        <w:rPr>
          <w:rFonts w:asciiTheme="minorHAnsi" w:hAnsiTheme="minorHAnsi" w:cstheme="minorHAnsi"/>
        </w:rPr>
        <w:t xml:space="preserve"> </w:t>
      </w:r>
      <w:r w:rsidR="00493D05" w:rsidRPr="004F2E5A">
        <w:rPr>
          <w:rFonts w:asciiTheme="minorHAnsi" w:hAnsiTheme="minorHAnsi" w:cstheme="minorHAnsi"/>
          <w:b/>
          <w:bCs/>
        </w:rPr>
        <w:t>[</w:t>
      </w:r>
      <w:r w:rsidR="00136643">
        <w:rPr>
          <w:rFonts w:asciiTheme="minorHAnsi" w:hAnsiTheme="minorHAnsi" w:cstheme="minorHAnsi"/>
          <w:b/>
          <w:bCs/>
        </w:rPr>
        <w:t>2</w:t>
      </w:r>
      <w:r w:rsidR="00493D05" w:rsidRPr="004F2E5A">
        <w:rPr>
          <w:rFonts w:asciiTheme="minorHAnsi" w:hAnsiTheme="minorHAnsi" w:cstheme="minorHAnsi"/>
          <w:b/>
          <w:bCs/>
        </w:rPr>
        <w:t>]</w:t>
      </w:r>
      <w:r w:rsidR="00493D05">
        <w:rPr>
          <w:rFonts w:asciiTheme="minorHAnsi" w:hAnsiTheme="minorHAnsi" w:cstheme="minorHAnsi"/>
        </w:rPr>
        <w:t xml:space="preserve">. </w:t>
      </w:r>
    </w:p>
    <w:p w14:paraId="0E5E47DA" w14:textId="606342E8" w:rsidR="00265DB4" w:rsidRDefault="00265DB4" w:rsidP="00265DB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starting the camera</w:t>
      </w:r>
      <w:r w:rsidR="00136643">
        <w:rPr>
          <w:rFonts w:asciiTheme="minorHAnsi" w:hAnsiTheme="minorHAnsi" w:cstheme="minorHAnsi"/>
        </w:rPr>
        <w:t xml:space="preserve"> and/or setting the control panel.</w:t>
      </w:r>
    </w:p>
    <w:p w14:paraId="708A2B2A" w14:textId="3A3B80A4" w:rsidR="00265DB4" w:rsidRDefault="00075865" w:rsidP="00265DB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pressing the trigger.</w:t>
      </w:r>
    </w:p>
    <w:p w14:paraId="17C2D42B" w14:textId="77777777" w:rsidR="004F2E5A" w:rsidRPr="00EF05F4" w:rsidRDefault="004F2E5A" w:rsidP="004F2E5A">
      <w:pPr>
        <w:pStyle w:val="ListParagraph"/>
        <w:spacing w:before="120"/>
        <w:ind w:left="1627"/>
        <w:contextualSpacing w:val="0"/>
        <w:jc w:val="both"/>
        <w:rPr>
          <w:rFonts w:asciiTheme="minorHAnsi" w:hAnsiTheme="minorHAnsi" w:cstheme="minorHAnsi"/>
        </w:rPr>
      </w:pPr>
    </w:p>
    <w:p w14:paraId="05645751" w14:textId="6F4E9415" w:rsidR="00493D05" w:rsidRDefault="00544A5F" w:rsidP="00493D0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Inspect the images after they have been acquired</w:t>
      </w:r>
      <w:r w:rsidR="00493D05">
        <w:rPr>
          <w:rFonts w:asciiTheme="minorHAnsi" w:hAnsiTheme="minorHAnsi" w:cstheme="minorHAnsi"/>
        </w:rPr>
        <w:t xml:space="preserve"> </w:t>
      </w:r>
      <w:r w:rsidR="00075865">
        <w:rPr>
          <w:rFonts w:asciiTheme="minorHAnsi" w:hAnsiTheme="minorHAnsi" w:cstheme="minorHAnsi"/>
        </w:rPr>
        <w:t xml:space="preserve">to </w:t>
      </w:r>
      <w:r>
        <w:rPr>
          <w:rFonts w:asciiTheme="minorHAnsi" w:hAnsiTheme="minorHAnsi" w:cstheme="minorHAnsi"/>
        </w:rPr>
        <w:t xml:space="preserve">determine whether the </w:t>
      </w:r>
      <w:r w:rsidR="00493D05" w:rsidRPr="00493D05">
        <w:rPr>
          <w:rFonts w:asciiTheme="minorHAnsi" w:hAnsiTheme="minorHAnsi" w:cstheme="minorHAnsi"/>
        </w:rPr>
        <w:t xml:space="preserve">participant’s position </w:t>
      </w:r>
      <w:r>
        <w:rPr>
          <w:rFonts w:asciiTheme="minorHAnsi" w:hAnsiTheme="minorHAnsi" w:cstheme="minorHAnsi"/>
        </w:rPr>
        <w:t xml:space="preserve">was </w:t>
      </w:r>
      <w:r w:rsidR="00493D05">
        <w:rPr>
          <w:rFonts w:asciiTheme="minorHAnsi" w:hAnsiTheme="minorHAnsi" w:cstheme="minorHAnsi"/>
        </w:rPr>
        <w:t xml:space="preserve">satisfactory </w:t>
      </w:r>
      <w:r>
        <w:rPr>
          <w:rFonts w:asciiTheme="minorHAnsi" w:hAnsiTheme="minorHAnsi" w:cstheme="minorHAnsi"/>
        </w:rPr>
        <w:t>for visualizing</w:t>
      </w:r>
      <w:r w:rsidR="00493D05" w:rsidRPr="00493D05">
        <w:rPr>
          <w:rFonts w:asciiTheme="minorHAnsi" w:hAnsiTheme="minorHAnsi" w:cstheme="minorHAnsi"/>
        </w:rPr>
        <w:t xml:space="preserve"> of all </w:t>
      </w:r>
      <w:r>
        <w:rPr>
          <w:rFonts w:asciiTheme="minorHAnsi" w:hAnsiTheme="minorHAnsi" w:cstheme="minorHAnsi"/>
        </w:rPr>
        <w:t xml:space="preserve">of the </w:t>
      </w:r>
      <w:r w:rsidR="00075865">
        <w:rPr>
          <w:rFonts w:asciiTheme="minorHAnsi" w:hAnsiTheme="minorHAnsi" w:cstheme="minorHAnsi"/>
        </w:rPr>
        <w:t xml:space="preserve">necessary </w:t>
      </w:r>
      <w:r w:rsidR="00493D05" w:rsidRPr="00493D05">
        <w:rPr>
          <w:rFonts w:asciiTheme="minorHAnsi" w:hAnsiTheme="minorHAnsi" w:cstheme="minorHAnsi"/>
        </w:rPr>
        <w:t>bon</w:t>
      </w:r>
      <w:r w:rsidR="00075865">
        <w:rPr>
          <w:rFonts w:asciiTheme="minorHAnsi" w:hAnsiTheme="minorHAnsi" w:cstheme="minorHAnsi"/>
        </w:rPr>
        <w:t>es</w:t>
      </w:r>
      <w:r w:rsidR="00493D05">
        <w:rPr>
          <w:rFonts w:asciiTheme="minorHAnsi" w:hAnsiTheme="minorHAnsi" w:cstheme="minorHAnsi"/>
        </w:rPr>
        <w:t xml:space="preserve"> </w:t>
      </w:r>
      <w:r w:rsidR="00493D05" w:rsidRPr="004F2E5A">
        <w:rPr>
          <w:rFonts w:asciiTheme="minorHAnsi" w:hAnsiTheme="minorHAnsi" w:cstheme="minorHAnsi"/>
          <w:b/>
          <w:bCs/>
        </w:rPr>
        <w:t>[</w:t>
      </w:r>
      <w:r w:rsidR="00075865" w:rsidRPr="004F2E5A">
        <w:rPr>
          <w:rFonts w:asciiTheme="minorHAnsi" w:hAnsiTheme="minorHAnsi" w:cstheme="minorHAnsi"/>
          <w:b/>
          <w:bCs/>
        </w:rPr>
        <w:t>1</w:t>
      </w:r>
      <w:r w:rsidR="00493D05" w:rsidRPr="004F2E5A">
        <w:rPr>
          <w:rFonts w:asciiTheme="minorHAnsi" w:hAnsiTheme="minorHAnsi" w:cstheme="minorHAnsi"/>
          <w:b/>
          <w:bCs/>
        </w:rPr>
        <w:t>]</w:t>
      </w:r>
      <w:r w:rsidR="00493D05">
        <w:rPr>
          <w:rFonts w:asciiTheme="minorHAnsi" w:hAnsiTheme="minorHAnsi" w:cstheme="minorHAnsi"/>
        </w:rPr>
        <w:t>.</w:t>
      </w:r>
    </w:p>
    <w:p w14:paraId="764C8FBB" w14:textId="3493E796" w:rsidR="004F2E5A" w:rsidRPr="00544A5F" w:rsidRDefault="00075865" w:rsidP="00544A5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Both talents observing</w:t>
      </w:r>
      <w:r w:rsidR="00B11B50">
        <w:rPr>
          <w:rFonts w:asciiTheme="minorHAnsi" w:hAnsiTheme="minorHAnsi" w:cstheme="minorHAnsi"/>
        </w:rPr>
        <w:t xml:space="preserve"> the</w:t>
      </w:r>
      <w:r>
        <w:rPr>
          <w:rFonts w:asciiTheme="minorHAnsi" w:hAnsiTheme="minorHAnsi" w:cstheme="minorHAnsi"/>
        </w:rPr>
        <w:t xml:space="preserve"> images</w:t>
      </w:r>
      <w:r w:rsidR="00136643">
        <w:rPr>
          <w:rFonts w:asciiTheme="minorHAnsi" w:hAnsiTheme="minorHAnsi" w:cstheme="minorHAnsi"/>
        </w:rPr>
        <w:t xml:space="preserve"> OR </w:t>
      </w:r>
      <w:commentRangeStart w:id="1"/>
      <w:r w:rsidR="00136643">
        <w:rPr>
          <w:rFonts w:asciiTheme="minorHAnsi" w:hAnsiTheme="minorHAnsi" w:cstheme="minorHAnsi"/>
        </w:rPr>
        <w:t xml:space="preserve">LAB MEDIA: </w:t>
      </w:r>
      <w:r w:rsidR="00136643" w:rsidRPr="00057C44">
        <w:rPr>
          <w:rFonts w:asciiTheme="minorHAnsi" w:hAnsiTheme="minorHAnsi" w:cstheme="minorHAnsi"/>
          <w:highlight w:val="yellow"/>
        </w:rPr>
        <w:t>To be provided by authors</w:t>
      </w:r>
      <w:r w:rsidR="00136643">
        <w:rPr>
          <w:rFonts w:asciiTheme="minorHAnsi" w:hAnsiTheme="minorHAnsi" w:cstheme="minorHAnsi"/>
        </w:rPr>
        <w:t>: Preliminary image of bones</w:t>
      </w:r>
      <w:commentRangeEnd w:id="1"/>
      <w:r w:rsidR="00136643">
        <w:rPr>
          <w:rStyle w:val="CommentReference"/>
          <w:lang w:val="x-none" w:eastAsia="x-none"/>
        </w:rPr>
        <w:commentReference w:id="1"/>
      </w:r>
    </w:p>
    <w:p w14:paraId="1F99A483" w14:textId="29282602" w:rsidR="00CE10F2" w:rsidRPr="00B07A3B" w:rsidRDefault="00493D05" w:rsidP="00333FA4">
      <w:pPr>
        <w:pStyle w:val="ListParagraph"/>
        <w:numPr>
          <w:ilvl w:val="0"/>
          <w:numId w:val="3"/>
        </w:numPr>
        <w:spacing w:before="360"/>
        <w:contextualSpacing w:val="0"/>
        <w:rPr>
          <w:rFonts w:asciiTheme="minorHAnsi" w:hAnsiTheme="minorHAnsi" w:cstheme="minorHAnsi"/>
          <w:b/>
          <w:bCs/>
        </w:rPr>
      </w:pPr>
      <w:r w:rsidRPr="00493D05">
        <w:rPr>
          <w:rFonts w:asciiTheme="minorHAnsi" w:hAnsiTheme="minorHAnsi" w:cstheme="minorHAnsi"/>
          <w:b/>
          <w:bCs/>
        </w:rPr>
        <w:t xml:space="preserve">Static </w:t>
      </w:r>
      <w:r w:rsidR="00544A5F">
        <w:rPr>
          <w:rFonts w:asciiTheme="minorHAnsi" w:hAnsiTheme="minorHAnsi" w:cstheme="minorHAnsi"/>
          <w:b/>
          <w:bCs/>
        </w:rPr>
        <w:t>I</w:t>
      </w:r>
      <w:r w:rsidR="00544A5F" w:rsidRPr="00493D05">
        <w:rPr>
          <w:rFonts w:asciiTheme="minorHAnsi" w:hAnsiTheme="minorHAnsi" w:cstheme="minorHAnsi"/>
          <w:b/>
          <w:bCs/>
        </w:rPr>
        <w:t xml:space="preserve">mage </w:t>
      </w:r>
      <w:r w:rsidR="00544A5F">
        <w:rPr>
          <w:rFonts w:asciiTheme="minorHAnsi" w:hAnsiTheme="minorHAnsi" w:cstheme="minorHAnsi"/>
          <w:b/>
          <w:bCs/>
        </w:rPr>
        <w:t>A</w:t>
      </w:r>
      <w:r w:rsidR="00544A5F" w:rsidRPr="00493D05">
        <w:rPr>
          <w:rFonts w:asciiTheme="minorHAnsi" w:hAnsiTheme="minorHAnsi" w:cstheme="minorHAnsi"/>
          <w:b/>
          <w:bCs/>
        </w:rPr>
        <w:t>cquisition</w:t>
      </w:r>
    </w:p>
    <w:p w14:paraId="6E451A13" w14:textId="7992C07D" w:rsidR="00544A5F" w:rsidRDefault="00544A5F" w:rsidP="00544A5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For static image acquisition</w:t>
      </w:r>
      <w:r w:rsidR="00493D05">
        <w:rPr>
          <w:rFonts w:asciiTheme="minorHAnsi" w:hAnsiTheme="minorHAnsi" w:cstheme="minorHAnsi"/>
        </w:rPr>
        <w:t xml:space="preserve">, set </w:t>
      </w:r>
      <w:r w:rsidR="000E7799" w:rsidRPr="000E7799">
        <w:rPr>
          <w:rFonts w:asciiTheme="minorHAnsi" w:hAnsiTheme="minorHAnsi" w:cstheme="minorHAnsi"/>
        </w:rPr>
        <w:t>the optimized radiographic technique on the x-ray control panel</w:t>
      </w:r>
      <w:r w:rsidR="00136643">
        <w:rPr>
          <w:rFonts w:asciiTheme="minorHAnsi" w:hAnsiTheme="minorHAnsi" w:cstheme="minorHAnsi"/>
        </w:rPr>
        <w:t xml:space="preserve"> as determined from the preliminary imaging</w:t>
      </w:r>
      <w:r w:rsidR="000E7799" w:rsidRPr="000E7799">
        <w:rPr>
          <w:rFonts w:asciiTheme="minorHAnsi" w:hAnsiTheme="minorHAnsi" w:cstheme="minorHAnsi"/>
        </w:rPr>
        <w:t xml:space="preserve"> </w:t>
      </w:r>
      <w:r w:rsidR="000E7799" w:rsidRPr="004F2E5A">
        <w:rPr>
          <w:rFonts w:asciiTheme="minorHAnsi" w:hAnsiTheme="minorHAnsi" w:cstheme="minorHAnsi"/>
          <w:b/>
          <w:bCs/>
        </w:rPr>
        <w:t>[1-TXT]</w:t>
      </w:r>
      <w:r w:rsidR="000E7799">
        <w:rPr>
          <w:rFonts w:asciiTheme="minorHAnsi" w:hAnsiTheme="minorHAnsi" w:cstheme="minorHAnsi"/>
        </w:rPr>
        <w:t xml:space="preserve"> and </w:t>
      </w:r>
      <w:r>
        <w:rPr>
          <w:rFonts w:asciiTheme="minorHAnsi" w:hAnsiTheme="minorHAnsi" w:cstheme="minorHAnsi"/>
        </w:rPr>
        <w:t xml:space="preserve">have </w:t>
      </w:r>
      <w:r w:rsidR="000E7799">
        <w:rPr>
          <w:rFonts w:asciiTheme="minorHAnsi" w:hAnsiTheme="minorHAnsi" w:cstheme="minorHAnsi"/>
        </w:rPr>
        <w:t xml:space="preserve">the assistant </w:t>
      </w:r>
      <w:r>
        <w:rPr>
          <w:rFonts w:asciiTheme="minorHAnsi" w:hAnsiTheme="minorHAnsi" w:cstheme="minorHAnsi"/>
        </w:rPr>
        <w:t>ask</w:t>
      </w:r>
      <w:r w:rsidR="000E7799">
        <w:rPr>
          <w:rFonts w:asciiTheme="minorHAnsi" w:hAnsiTheme="minorHAnsi" w:cstheme="minorHAnsi"/>
        </w:rPr>
        <w:t xml:space="preserve"> </w:t>
      </w:r>
      <w:r w:rsidR="000E7799" w:rsidRPr="000E7799">
        <w:rPr>
          <w:rFonts w:asciiTheme="minorHAnsi" w:hAnsiTheme="minorHAnsi" w:cstheme="minorHAnsi"/>
        </w:rPr>
        <w:t>the participant to sit upright with their arm</w:t>
      </w:r>
      <w:r>
        <w:rPr>
          <w:rFonts w:asciiTheme="minorHAnsi" w:hAnsiTheme="minorHAnsi" w:cstheme="minorHAnsi"/>
        </w:rPr>
        <w:t>s</w:t>
      </w:r>
      <w:r w:rsidR="000E7799" w:rsidRPr="000E7799">
        <w:rPr>
          <w:rFonts w:asciiTheme="minorHAnsi" w:hAnsiTheme="minorHAnsi" w:cstheme="minorHAnsi"/>
        </w:rPr>
        <w:t xml:space="preserve"> resting at their side</w:t>
      </w:r>
      <w:r>
        <w:rPr>
          <w:rFonts w:asciiTheme="minorHAnsi" w:hAnsiTheme="minorHAnsi" w:cstheme="minorHAnsi"/>
        </w:rPr>
        <w:t>s</w:t>
      </w:r>
      <w:r w:rsidR="000E7799">
        <w:rPr>
          <w:rFonts w:asciiTheme="minorHAnsi" w:hAnsiTheme="minorHAnsi" w:cstheme="minorHAnsi"/>
        </w:rPr>
        <w:t xml:space="preserve"> </w:t>
      </w:r>
      <w:r w:rsidR="000E7799" w:rsidRPr="004F2E5A">
        <w:rPr>
          <w:rFonts w:asciiTheme="minorHAnsi" w:hAnsiTheme="minorHAnsi" w:cstheme="minorHAnsi"/>
          <w:b/>
          <w:bCs/>
        </w:rPr>
        <w:t>[2]</w:t>
      </w:r>
      <w:r w:rsidR="000E7799">
        <w:rPr>
          <w:rFonts w:asciiTheme="minorHAnsi" w:hAnsiTheme="minorHAnsi" w:cstheme="minorHAnsi"/>
        </w:rPr>
        <w:t>.</w:t>
      </w:r>
    </w:p>
    <w:p w14:paraId="5F8BDB88" w14:textId="7F4752EC" w:rsidR="000B2085" w:rsidRPr="00544A5F" w:rsidRDefault="00AF16E9" w:rsidP="00544A5F">
      <w:pPr>
        <w:pStyle w:val="ListParagraph"/>
        <w:numPr>
          <w:ilvl w:val="2"/>
          <w:numId w:val="3"/>
        </w:numPr>
        <w:spacing w:before="120"/>
        <w:contextualSpacing w:val="0"/>
        <w:jc w:val="both"/>
        <w:rPr>
          <w:rFonts w:asciiTheme="minorHAnsi" w:hAnsiTheme="minorHAnsi" w:cstheme="minorHAnsi"/>
        </w:rPr>
      </w:pPr>
      <w:r w:rsidRPr="00544A5F">
        <w:rPr>
          <w:rFonts w:asciiTheme="minorHAnsi" w:hAnsiTheme="minorHAnsi" w:cstheme="minorHAnsi"/>
        </w:rPr>
        <w:t xml:space="preserve">WIDE: </w:t>
      </w:r>
      <w:r w:rsidR="00B11B50" w:rsidRPr="00544A5F">
        <w:rPr>
          <w:rFonts w:asciiTheme="minorHAnsi" w:hAnsiTheme="minorHAnsi" w:cstheme="minorHAnsi"/>
        </w:rPr>
        <w:t xml:space="preserve">Talent setting the radiographic technique. </w:t>
      </w:r>
      <w:r w:rsidR="00B11B50" w:rsidRPr="00544A5F">
        <w:rPr>
          <w:rFonts w:asciiTheme="minorHAnsi" w:hAnsiTheme="minorHAnsi" w:cstheme="minorHAnsi"/>
          <w:b/>
          <w:bCs/>
        </w:rPr>
        <w:t xml:space="preserve">TEXT: </w:t>
      </w:r>
      <w:r w:rsidR="00270CC4" w:rsidRPr="00544A5F">
        <w:rPr>
          <w:rFonts w:asciiTheme="minorHAnsi" w:hAnsiTheme="minorHAnsi" w:cstheme="minorHAnsi"/>
          <w:b/>
          <w:bCs/>
        </w:rPr>
        <w:t>Refer text f</w:t>
      </w:r>
      <w:r w:rsidR="00B11B50" w:rsidRPr="00544A5F">
        <w:rPr>
          <w:rFonts w:asciiTheme="minorHAnsi" w:hAnsiTheme="minorHAnsi" w:cstheme="minorHAnsi"/>
          <w:b/>
          <w:bCs/>
        </w:rPr>
        <w:t>or details of radiographic p</w:t>
      </w:r>
      <w:r w:rsidR="00270CC4" w:rsidRPr="00544A5F">
        <w:rPr>
          <w:rFonts w:asciiTheme="minorHAnsi" w:hAnsiTheme="minorHAnsi" w:cstheme="minorHAnsi"/>
          <w:b/>
          <w:bCs/>
        </w:rPr>
        <w:t>rotocol.</w:t>
      </w:r>
    </w:p>
    <w:p w14:paraId="1F24C6B7" w14:textId="407A43A8" w:rsidR="00270CC4" w:rsidRDefault="00270CC4" w:rsidP="000059C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2 informing the participant.</w:t>
      </w:r>
    </w:p>
    <w:p w14:paraId="423391D3" w14:textId="7232E25B" w:rsidR="00270CC4" w:rsidRDefault="00270CC4" w:rsidP="00270CC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2 retrieves the trigger.</w:t>
      </w:r>
    </w:p>
    <w:p w14:paraId="2522ACC7" w14:textId="77777777" w:rsidR="004F2E5A" w:rsidRPr="00270CC4" w:rsidRDefault="004F2E5A" w:rsidP="004F2E5A">
      <w:pPr>
        <w:pStyle w:val="ListParagraph"/>
        <w:spacing w:before="120"/>
        <w:ind w:left="1627"/>
        <w:contextualSpacing w:val="0"/>
        <w:jc w:val="both"/>
        <w:rPr>
          <w:rFonts w:asciiTheme="minorHAnsi" w:hAnsiTheme="minorHAnsi" w:cstheme="minorHAnsi"/>
        </w:rPr>
      </w:pPr>
    </w:p>
    <w:p w14:paraId="1371D6FC" w14:textId="25C61D01" w:rsidR="00CE10F2" w:rsidRPr="00B07A3B" w:rsidRDefault="00544A5F" w:rsidP="000059C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After acquiring </w:t>
      </w:r>
      <w:r w:rsidR="00057C44">
        <w:rPr>
          <w:rFonts w:asciiTheme="minorHAnsi" w:hAnsiTheme="minorHAnsi" w:cstheme="minorHAnsi"/>
        </w:rPr>
        <w:t>a</w:t>
      </w:r>
      <w:r>
        <w:rPr>
          <w:rFonts w:asciiTheme="minorHAnsi" w:hAnsiTheme="minorHAnsi" w:cstheme="minorHAnsi"/>
        </w:rPr>
        <w:t>n image in this position,</w:t>
      </w:r>
      <w:r w:rsidR="00270CC4">
        <w:rPr>
          <w:rFonts w:asciiTheme="minorHAnsi" w:hAnsiTheme="minorHAnsi" w:cstheme="minorHAnsi"/>
        </w:rPr>
        <w:t xml:space="preserve"> inspect </w:t>
      </w:r>
      <w:r>
        <w:rPr>
          <w:rFonts w:asciiTheme="minorHAnsi" w:hAnsiTheme="minorHAnsi" w:cstheme="minorHAnsi"/>
        </w:rPr>
        <w:t xml:space="preserve">the image </w:t>
      </w:r>
      <w:r w:rsidR="00270CC4">
        <w:rPr>
          <w:rFonts w:asciiTheme="minorHAnsi" w:hAnsiTheme="minorHAnsi" w:cstheme="minorHAnsi"/>
        </w:rPr>
        <w:t xml:space="preserve">for </w:t>
      </w:r>
      <w:r w:rsidR="00270CC4" w:rsidRPr="000E7799">
        <w:rPr>
          <w:rFonts w:asciiTheme="minorHAnsi" w:hAnsiTheme="minorHAnsi" w:cstheme="minorHAnsi"/>
        </w:rPr>
        <w:t>qualit</w:t>
      </w:r>
      <w:r w:rsidR="00270CC4">
        <w:rPr>
          <w:rFonts w:asciiTheme="minorHAnsi" w:hAnsiTheme="minorHAnsi" w:cstheme="minorHAnsi"/>
        </w:rPr>
        <w:t>y,</w:t>
      </w:r>
      <w:r w:rsidR="00270CC4" w:rsidRPr="000E7799">
        <w:rPr>
          <w:rFonts w:asciiTheme="minorHAnsi" w:hAnsiTheme="minorHAnsi" w:cstheme="minorHAnsi"/>
        </w:rPr>
        <w:t xml:space="preserve"> </w:t>
      </w:r>
      <w:r w:rsidR="00136643">
        <w:rPr>
          <w:rFonts w:asciiTheme="minorHAnsi" w:hAnsiTheme="minorHAnsi" w:cstheme="minorHAnsi"/>
        </w:rPr>
        <w:t xml:space="preserve">bone of interest </w:t>
      </w:r>
      <w:r w:rsidR="00270CC4" w:rsidRPr="000E7799">
        <w:rPr>
          <w:rFonts w:asciiTheme="minorHAnsi" w:hAnsiTheme="minorHAnsi" w:cstheme="minorHAnsi"/>
        </w:rPr>
        <w:t>visibility</w:t>
      </w:r>
      <w:r>
        <w:rPr>
          <w:rFonts w:asciiTheme="minorHAnsi" w:hAnsiTheme="minorHAnsi" w:cstheme="minorHAnsi"/>
        </w:rPr>
        <w:t>,</w:t>
      </w:r>
      <w:r w:rsidR="00270CC4">
        <w:rPr>
          <w:rFonts w:asciiTheme="minorHAnsi" w:hAnsiTheme="minorHAnsi" w:cstheme="minorHAnsi"/>
        </w:rPr>
        <w:t xml:space="preserve"> and technical condition </w:t>
      </w:r>
      <w:r w:rsidR="00270CC4" w:rsidRPr="004F2E5A">
        <w:rPr>
          <w:rFonts w:asciiTheme="minorHAnsi" w:hAnsiTheme="minorHAnsi" w:cstheme="minorHAnsi"/>
          <w:b/>
          <w:bCs/>
        </w:rPr>
        <w:t>[1</w:t>
      </w:r>
      <w:r w:rsidR="00136643">
        <w:rPr>
          <w:rFonts w:asciiTheme="minorHAnsi" w:hAnsiTheme="minorHAnsi" w:cstheme="minorHAnsi"/>
          <w:b/>
          <w:bCs/>
        </w:rPr>
        <w:t>]</w:t>
      </w:r>
      <w:r w:rsidR="00136643" w:rsidRPr="00057C44">
        <w:rPr>
          <w:rFonts w:asciiTheme="minorHAnsi" w:hAnsiTheme="minorHAnsi" w:cstheme="minorHAnsi"/>
        </w:rPr>
        <w:t>.</w:t>
      </w:r>
      <w:r w:rsidR="00136643">
        <w:rPr>
          <w:rFonts w:asciiTheme="minorHAnsi" w:hAnsiTheme="minorHAnsi" w:cstheme="minorHAnsi"/>
          <w:b/>
          <w:bCs/>
        </w:rPr>
        <w:t xml:space="preserve"> </w:t>
      </w:r>
      <w:r w:rsidR="00136643" w:rsidRPr="00057C44">
        <w:rPr>
          <w:rFonts w:asciiTheme="minorHAnsi" w:hAnsiTheme="minorHAnsi" w:cstheme="minorHAnsi"/>
        </w:rPr>
        <w:t>When an optimal image has been acquired,</w:t>
      </w:r>
      <w:r w:rsidR="00136643">
        <w:rPr>
          <w:rFonts w:asciiTheme="minorHAnsi" w:hAnsiTheme="minorHAnsi" w:cstheme="minorHAnsi"/>
          <w:b/>
          <w:bCs/>
        </w:rPr>
        <w:t xml:space="preserve"> </w:t>
      </w:r>
      <w:r w:rsidR="000E7799" w:rsidRPr="000E7799">
        <w:rPr>
          <w:rFonts w:asciiTheme="minorHAnsi" w:hAnsiTheme="minorHAnsi" w:cstheme="minorHAnsi"/>
        </w:rPr>
        <w:t>save the trial from each camera</w:t>
      </w:r>
      <w:r w:rsidR="000E7799">
        <w:rPr>
          <w:rFonts w:asciiTheme="minorHAnsi" w:hAnsiTheme="minorHAnsi" w:cstheme="minorHAnsi"/>
        </w:rPr>
        <w:t xml:space="preserve"> </w:t>
      </w:r>
      <w:r w:rsidR="000E7799" w:rsidRPr="004F2E5A">
        <w:rPr>
          <w:rFonts w:asciiTheme="minorHAnsi" w:hAnsiTheme="minorHAnsi" w:cstheme="minorHAnsi"/>
          <w:b/>
          <w:bCs/>
        </w:rPr>
        <w:t>[2]</w:t>
      </w:r>
      <w:r w:rsidR="000E7799">
        <w:rPr>
          <w:rFonts w:asciiTheme="minorHAnsi" w:hAnsiTheme="minorHAnsi" w:cstheme="minorHAnsi"/>
        </w:rPr>
        <w:t>.</w:t>
      </w:r>
    </w:p>
    <w:p w14:paraId="11514E94" w14:textId="4D3173D5" w:rsidR="00875BE8" w:rsidRDefault="00270CC4" w:rsidP="000059C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Both relent evaluating the image.</w:t>
      </w:r>
      <w:r w:rsidR="00136643">
        <w:rPr>
          <w:rFonts w:asciiTheme="minorHAnsi" w:hAnsiTheme="minorHAnsi" w:cstheme="minorHAnsi"/>
        </w:rPr>
        <w:t xml:space="preserve"> </w:t>
      </w:r>
    </w:p>
    <w:p w14:paraId="7E49B2C1" w14:textId="3E4B218A" w:rsidR="00270CC4" w:rsidRDefault="00270CC4" w:rsidP="000059C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saving the trial.</w:t>
      </w:r>
    </w:p>
    <w:p w14:paraId="63527D67" w14:textId="77777777" w:rsidR="004F2E5A" w:rsidRPr="00B07A3B" w:rsidRDefault="004F2E5A" w:rsidP="004F2E5A">
      <w:pPr>
        <w:pStyle w:val="ListParagraph"/>
        <w:spacing w:before="120"/>
        <w:ind w:left="1627"/>
        <w:contextualSpacing w:val="0"/>
        <w:jc w:val="both"/>
        <w:rPr>
          <w:rFonts w:asciiTheme="minorHAnsi" w:hAnsiTheme="minorHAnsi" w:cstheme="minorHAnsi"/>
        </w:rPr>
      </w:pPr>
    </w:p>
    <w:p w14:paraId="7401A94C" w14:textId="5629DECD" w:rsidR="00875BE8" w:rsidRDefault="000E7799" w:rsidP="000059C2">
      <w:pPr>
        <w:pStyle w:val="ListParagraph"/>
        <w:numPr>
          <w:ilvl w:val="0"/>
          <w:numId w:val="3"/>
        </w:numPr>
        <w:spacing w:before="120"/>
        <w:contextualSpacing w:val="0"/>
        <w:jc w:val="both"/>
        <w:rPr>
          <w:rFonts w:asciiTheme="minorHAnsi" w:hAnsiTheme="minorHAnsi" w:cstheme="minorHAnsi"/>
          <w:b/>
          <w:bCs/>
        </w:rPr>
      </w:pPr>
      <w:r w:rsidRPr="000E7799">
        <w:rPr>
          <w:rFonts w:asciiTheme="minorHAnsi" w:hAnsiTheme="minorHAnsi" w:cstheme="minorHAnsi"/>
          <w:b/>
          <w:bCs/>
        </w:rPr>
        <w:t xml:space="preserve">Dynamic </w:t>
      </w:r>
      <w:r w:rsidR="007C7D5F">
        <w:rPr>
          <w:rFonts w:asciiTheme="minorHAnsi" w:hAnsiTheme="minorHAnsi" w:cstheme="minorHAnsi"/>
          <w:b/>
          <w:bCs/>
        </w:rPr>
        <w:t>I</w:t>
      </w:r>
      <w:r w:rsidR="007C7D5F" w:rsidRPr="000E7799">
        <w:rPr>
          <w:rFonts w:asciiTheme="minorHAnsi" w:hAnsiTheme="minorHAnsi" w:cstheme="minorHAnsi"/>
          <w:b/>
          <w:bCs/>
        </w:rPr>
        <w:t xml:space="preserve">mage </w:t>
      </w:r>
      <w:r w:rsidR="007C7D5F">
        <w:rPr>
          <w:rFonts w:asciiTheme="minorHAnsi" w:hAnsiTheme="minorHAnsi" w:cstheme="minorHAnsi"/>
          <w:b/>
          <w:bCs/>
        </w:rPr>
        <w:t>A</w:t>
      </w:r>
      <w:r w:rsidR="007C7D5F" w:rsidRPr="000E7799">
        <w:rPr>
          <w:rFonts w:asciiTheme="minorHAnsi" w:hAnsiTheme="minorHAnsi" w:cstheme="minorHAnsi"/>
          <w:b/>
          <w:bCs/>
        </w:rPr>
        <w:t>cquisition</w:t>
      </w:r>
    </w:p>
    <w:p w14:paraId="4ECA026C" w14:textId="77777777" w:rsidR="004F2E5A" w:rsidRDefault="004F2E5A" w:rsidP="004F2E5A">
      <w:pPr>
        <w:pStyle w:val="ListParagraph"/>
        <w:spacing w:before="120"/>
        <w:ind w:left="360"/>
        <w:contextualSpacing w:val="0"/>
        <w:jc w:val="both"/>
        <w:rPr>
          <w:rFonts w:asciiTheme="minorHAnsi" w:hAnsiTheme="minorHAnsi" w:cstheme="minorHAnsi"/>
          <w:b/>
          <w:bCs/>
        </w:rPr>
      </w:pPr>
    </w:p>
    <w:p w14:paraId="0CB1B442" w14:textId="393766D9" w:rsidR="000E7799" w:rsidRDefault="007C7D5F" w:rsidP="00270CC4">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For dynamic image acquisition</w:t>
      </w:r>
      <w:r w:rsidR="000E7799">
        <w:rPr>
          <w:rFonts w:asciiTheme="minorHAnsi" w:hAnsiTheme="minorHAnsi" w:cstheme="minorHAnsi"/>
        </w:rPr>
        <w:t xml:space="preserve">, </w:t>
      </w:r>
      <w:r>
        <w:rPr>
          <w:rFonts w:asciiTheme="minorHAnsi" w:hAnsiTheme="minorHAnsi" w:cstheme="minorHAnsi"/>
        </w:rPr>
        <w:t xml:space="preserve">using </w:t>
      </w:r>
      <w:r w:rsidR="000E7799">
        <w:rPr>
          <w:rFonts w:asciiTheme="minorHAnsi" w:hAnsiTheme="minorHAnsi" w:cstheme="minorHAnsi"/>
        </w:rPr>
        <w:t>the same parameters</w:t>
      </w:r>
      <w:r>
        <w:rPr>
          <w:rFonts w:asciiTheme="minorHAnsi" w:hAnsiTheme="minorHAnsi" w:cstheme="minorHAnsi"/>
        </w:rPr>
        <w:t xml:space="preserve"> but </w:t>
      </w:r>
      <w:r w:rsidR="000059C2">
        <w:rPr>
          <w:rFonts w:asciiTheme="minorHAnsi" w:hAnsiTheme="minorHAnsi" w:cstheme="minorHAnsi"/>
        </w:rPr>
        <w:t xml:space="preserve">with pulse generator set to 2 seconds exposure </w:t>
      </w:r>
      <w:r w:rsidR="000059C2" w:rsidRPr="004F2E5A">
        <w:rPr>
          <w:rFonts w:asciiTheme="minorHAnsi" w:hAnsiTheme="minorHAnsi" w:cstheme="minorHAnsi"/>
          <w:b/>
          <w:bCs/>
        </w:rPr>
        <w:t>[1]</w:t>
      </w:r>
      <w:r>
        <w:rPr>
          <w:rFonts w:asciiTheme="minorHAnsi" w:hAnsiTheme="minorHAnsi" w:cstheme="minorHAnsi"/>
        </w:rPr>
        <w:t>,</w:t>
      </w:r>
      <w:r w:rsidR="000059C2">
        <w:rPr>
          <w:rFonts w:asciiTheme="minorHAnsi" w:hAnsiTheme="minorHAnsi" w:cstheme="minorHAnsi"/>
        </w:rPr>
        <w:t xml:space="preserve"> have the assistant </w:t>
      </w:r>
      <w:r w:rsidR="00FC6C6A">
        <w:rPr>
          <w:rFonts w:asciiTheme="minorHAnsi" w:hAnsiTheme="minorHAnsi" w:cstheme="minorHAnsi"/>
        </w:rPr>
        <w:t>practice</w:t>
      </w:r>
      <w:r w:rsidR="000059C2">
        <w:rPr>
          <w:rFonts w:asciiTheme="minorHAnsi" w:hAnsiTheme="minorHAnsi" w:cstheme="minorHAnsi"/>
        </w:rPr>
        <w:t xml:space="preserve"> </w:t>
      </w:r>
      <w:r w:rsidR="000059C2" w:rsidRPr="000059C2">
        <w:rPr>
          <w:rFonts w:asciiTheme="minorHAnsi" w:hAnsiTheme="minorHAnsi" w:cstheme="minorHAnsi"/>
        </w:rPr>
        <w:t>the motion to be performed</w:t>
      </w:r>
      <w:r w:rsidR="00FC6C6A">
        <w:rPr>
          <w:rFonts w:asciiTheme="minorHAnsi" w:hAnsiTheme="minorHAnsi" w:cstheme="minorHAnsi"/>
        </w:rPr>
        <w:t xml:space="preserve"> with the participant</w:t>
      </w:r>
      <w:r>
        <w:rPr>
          <w:rFonts w:asciiTheme="minorHAnsi" w:hAnsiTheme="minorHAnsi" w:cstheme="minorHAnsi"/>
        </w:rPr>
        <w:t xml:space="preserve">, </w:t>
      </w:r>
      <w:r w:rsidR="00FC6C6A">
        <w:rPr>
          <w:rFonts w:asciiTheme="minorHAnsi" w:hAnsiTheme="minorHAnsi" w:cstheme="minorHAnsi"/>
        </w:rPr>
        <w:t xml:space="preserve">using a verbal cue paced so that the motion is performed in 2 seconds </w:t>
      </w:r>
      <w:r w:rsidR="000059C2" w:rsidRPr="004F2E5A">
        <w:rPr>
          <w:rFonts w:asciiTheme="minorHAnsi" w:hAnsiTheme="minorHAnsi" w:cstheme="minorHAnsi"/>
          <w:b/>
          <w:bCs/>
        </w:rPr>
        <w:t>[2]</w:t>
      </w:r>
      <w:r w:rsidR="000059C2" w:rsidRPr="004F2E5A">
        <w:rPr>
          <w:rFonts w:asciiTheme="minorHAnsi" w:hAnsiTheme="minorHAnsi" w:cstheme="minorHAnsi"/>
        </w:rPr>
        <w:t>.</w:t>
      </w:r>
    </w:p>
    <w:p w14:paraId="59250A16" w14:textId="221E0373" w:rsidR="00270CC4" w:rsidRDefault="00AF16E9" w:rsidP="00270CC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WIDE: </w:t>
      </w:r>
      <w:r w:rsidR="00270CC4">
        <w:rPr>
          <w:rFonts w:asciiTheme="minorHAnsi" w:hAnsiTheme="minorHAnsi" w:cstheme="minorHAnsi"/>
        </w:rPr>
        <w:t>Talent setting pulse generator.</w:t>
      </w:r>
    </w:p>
    <w:p w14:paraId="5E4A7EAC" w14:textId="251200C2" w:rsidR="00270CC4" w:rsidRDefault="00270CC4" w:rsidP="00270CC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2 </w:t>
      </w:r>
      <w:r w:rsidR="00FC6C6A">
        <w:rPr>
          <w:rFonts w:asciiTheme="minorHAnsi" w:hAnsiTheme="minorHAnsi" w:cstheme="minorHAnsi"/>
        </w:rPr>
        <w:t xml:space="preserve">demonstrating and Participant practicing </w:t>
      </w:r>
      <w:r>
        <w:rPr>
          <w:rFonts w:asciiTheme="minorHAnsi" w:hAnsiTheme="minorHAnsi" w:cstheme="minorHAnsi"/>
        </w:rPr>
        <w:t>the required motion.</w:t>
      </w:r>
    </w:p>
    <w:p w14:paraId="061FDACE" w14:textId="77777777" w:rsidR="004F2E5A" w:rsidRDefault="004F2E5A" w:rsidP="004F2E5A">
      <w:pPr>
        <w:pStyle w:val="ListParagraph"/>
        <w:spacing w:before="120"/>
        <w:ind w:left="1627"/>
        <w:contextualSpacing w:val="0"/>
        <w:jc w:val="both"/>
        <w:rPr>
          <w:rFonts w:asciiTheme="minorHAnsi" w:hAnsiTheme="minorHAnsi" w:cstheme="minorHAnsi"/>
        </w:rPr>
      </w:pPr>
    </w:p>
    <w:p w14:paraId="2B39322D" w14:textId="17BC1683" w:rsidR="000059C2" w:rsidRDefault="000059C2" w:rsidP="00270CC4">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When</w:t>
      </w:r>
      <w:r w:rsidR="00057C44">
        <w:rPr>
          <w:rFonts w:asciiTheme="minorHAnsi" w:hAnsiTheme="minorHAnsi" w:cstheme="minorHAnsi"/>
        </w:rPr>
        <w:t xml:space="preserve"> the</w:t>
      </w:r>
      <w:r>
        <w:rPr>
          <w:rFonts w:asciiTheme="minorHAnsi" w:hAnsiTheme="minorHAnsi" w:cstheme="minorHAnsi"/>
        </w:rPr>
        <w:t xml:space="preserve"> participant is ready, start the camera</w:t>
      </w:r>
      <w:r w:rsidR="00FC6C6A">
        <w:rPr>
          <w:rFonts w:asciiTheme="minorHAnsi" w:hAnsiTheme="minorHAnsi" w:cstheme="minorHAnsi"/>
        </w:rPr>
        <w:t>s</w:t>
      </w:r>
      <w:r>
        <w:rPr>
          <w:rFonts w:asciiTheme="minorHAnsi" w:hAnsiTheme="minorHAnsi" w:cstheme="minorHAnsi"/>
        </w:rPr>
        <w:t xml:space="preserve"> </w:t>
      </w:r>
      <w:r w:rsidR="00FC6C6A">
        <w:rPr>
          <w:rFonts w:asciiTheme="minorHAnsi" w:hAnsiTheme="minorHAnsi" w:cstheme="minorHAnsi"/>
        </w:rPr>
        <w:t>and prime the control panel as demonstrated</w:t>
      </w:r>
      <w:r w:rsidR="004F2E5A">
        <w:rPr>
          <w:rFonts w:asciiTheme="minorHAnsi" w:hAnsiTheme="minorHAnsi" w:cstheme="minorHAnsi"/>
        </w:rPr>
        <w:t xml:space="preserve"> </w:t>
      </w:r>
      <w:r w:rsidR="004F2E5A">
        <w:rPr>
          <w:rFonts w:asciiTheme="minorHAnsi" w:hAnsiTheme="minorHAnsi" w:cstheme="minorHAnsi"/>
          <w:b/>
          <w:bCs/>
        </w:rPr>
        <w:t>[1]</w:t>
      </w:r>
      <w:r w:rsidR="00FC6C6A">
        <w:rPr>
          <w:rFonts w:asciiTheme="minorHAnsi" w:hAnsiTheme="minorHAnsi" w:cstheme="minorHAnsi"/>
        </w:rPr>
        <w:t xml:space="preserve"> and notify the assistant that the system is ready </w:t>
      </w:r>
      <w:r w:rsidR="004F2E5A">
        <w:rPr>
          <w:rFonts w:asciiTheme="minorHAnsi" w:hAnsiTheme="minorHAnsi" w:cstheme="minorHAnsi"/>
          <w:b/>
          <w:bCs/>
        </w:rPr>
        <w:t>[3]</w:t>
      </w:r>
      <w:r w:rsidR="00F5692D">
        <w:rPr>
          <w:rFonts w:asciiTheme="minorHAnsi" w:hAnsiTheme="minorHAnsi" w:cstheme="minorHAnsi"/>
        </w:rPr>
        <w:t>.</w:t>
      </w:r>
    </w:p>
    <w:p w14:paraId="0B050208" w14:textId="4801DAAA" w:rsidR="00270CC4" w:rsidRDefault="00270CC4" w:rsidP="00270CC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starting the camera</w:t>
      </w:r>
      <w:r w:rsidR="00FC6C6A">
        <w:rPr>
          <w:rFonts w:asciiTheme="minorHAnsi" w:hAnsiTheme="minorHAnsi" w:cstheme="minorHAnsi"/>
        </w:rPr>
        <w:t xml:space="preserve"> and/or priming control panel</w:t>
      </w:r>
    </w:p>
    <w:p w14:paraId="352F3E1E" w14:textId="0A2E99C2" w:rsidR="00270CC4" w:rsidRDefault="00270CC4" w:rsidP="00270CC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2 informing </w:t>
      </w:r>
      <w:r w:rsidR="00FC6C6A">
        <w:rPr>
          <w:rFonts w:asciiTheme="minorHAnsi" w:hAnsiTheme="minorHAnsi" w:cstheme="minorHAnsi"/>
        </w:rPr>
        <w:t>Assistant</w:t>
      </w:r>
      <w:r>
        <w:rPr>
          <w:rFonts w:asciiTheme="minorHAnsi" w:hAnsiTheme="minorHAnsi" w:cstheme="minorHAnsi"/>
        </w:rPr>
        <w:t>.</w:t>
      </w:r>
    </w:p>
    <w:p w14:paraId="0D29CA61" w14:textId="77777777" w:rsidR="004F2E5A" w:rsidRDefault="004F2E5A" w:rsidP="004F2E5A">
      <w:pPr>
        <w:pStyle w:val="ListParagraph"/>
        <w:spacing w:before="120"/>
        <w:ind w:left="1627"/>
        <w:contextualSpacing w:val="0"/>
        <w:jc w:val="both"/>
        <w:rPr>
          <w:rFonts w:asciiTheme="minorHAnsi" w:hAnsiTheme="minorHAnsi" w:cstheme="minorHAnsi"/>
        </w:rPr>
      </w:pPr>
    </w:p>
    <w:p w14:paraId="03CB1C9B" w14:textId="716E0027" w:rsidR="00FC6C6A" w:rsidRPr="00FC6C6A" w:rsidRDefault="00FC6C6A" w:rsidP="00270CC4">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The assistant should ask if the participant is ready before giving the verbal cue </w:t>
      </w:r>
      <w:r>
        <w:rPr>
          <w:rFonts w:asciiTheme="minorHAnsi" w:hAnsiTheme="minorHAnsi" w:cstheme="minorHAnsi"/>
          <w:b/>
          <w:bCs/>
        </w:rPr>
        <w:t>[1]</w:t>
      </w:r>
      <w:r>
        <w:rPr>
          <w:rFonts w:asciiTheme="minorHAnsi" w:hAnsiTheme="minorHAnsi" w:cstheme="minorHAnsi"/>
        </w:rPr>
        <w:t xml:space="preserve"> – “Ready … and … go” </w:t>
      </w:r>
      <w:r>
        <w:rPr>
          <w:rFonts w:asciiTheme="minorHAnsi" w:hAnsiTheme="minorHAnsi" w:cstheme="minorHAnsi"/>
          <w:b/>
          <w:bCs/>
        </w:rPr>
        <w:t xml:space="preserve">[2] </w:t>
      </w:r>
      <w:r w:rsidRPr="00FC6C6A">
        <w:rPr>
          <w:rFonts w:asciiTheme="minorHAnsi" w:hAnsiTheme="minorHAnsi" w:cstheme="minorHAnsi"/>
        </w:rPr>
        <w:t>– so that the</w:t>
      </w:r>
      <w:r>
        <w:rPr>
          <w:rFonts w:asciiTheme="minorHAnsi" w:hAnsiTheme="minorHAnsi" w:cstheme="minorHAnsi"/>
        </w:rPr>
        <w:t xml:space="preserve"> participant performs the motion as the assistant triggers the x-ray system to acquire a dynamic image </w:t>
      </w:r>
      <w:r>
        <w:rPr>
          <w:rFonts w:asciiTheme="minorHAnsi" w:hAnsiTheme="minorHAnsi" w:cstheme="minorHAnsi"/>
          <w:b/>
          <w:bCs/>
        </w:rPr>
        <w:t>[3</w:t>
      </w:r>
      <w:r w:rsidR="00334F66">
        <w:rPr>
          <w:rFonts w:asciiTheme="minorHAnsi" w:hAnsiTheme="minorHAnsi" w:cstheme="minorHAnsi"/>
          <w:b/>
          <w:bCs/>
        </w:rPr>
        <w:t>-TXT</w:t>
      </w:r>
      <w:r>
        <w:rPr>
          <w:rFonts w:asciiTheme="minorHAnsi" w:hAnsiTheme="minorHAnsi" w:cstheme="minorHAnsi"/>
          <w:b/>
          <w:bCs/>
        </w:rPr>
        <w:t>]</w:t>
      </w:r>
      <w:r w:rsidRPr="00334F66">
        <w:rPr>
          <w:rFonts w:asciiTheme="minorHAnsi" w:hAnsiTheme="minorHAnsi" w:cstheme="minorHAnsi"/>
        </w:rPr>
        <w:t>.</w:t>
      </w:r>
    </w:p>
    <w:p w14:paraId="7C17FC00" w14:textId="5B0DBFF7" w:rsidR="00FC6C6A" w:rsidRDefault="00FC6C6A" w:rsidP="00FC6C6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2 asking if participant is ready/Participant nodding/indicating readiness</w:t>
      </w:r>
    </w:p>
    <w:p w14:paraId="398A5673" w14:textId="555ADE4C" w:rsidR="00FC6C6A" w:rsidRPr="00FC6C6A" w:rsidRDefault="00FC6C6A" w:rsidP="00FC6C6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2 speaking the above</w:t>
      </w:r>
      <w:r w:rsidR="00057C44">
        <w:rPr>
          <w:rFonts w:asciiTheme="minorHAnsi" w:hAnsiTheme="minorHAnsi" w:cstheme="minorHAnsi"/>
        </w:rPr>
        <w:t xml:space="preserve"> to Participant</w:t>
      </w:r>
      <w:r>
        <w:rPr>
          <w:rFonts w:asciiTheme="minorHAnsi" w:hAnsiTheme="minorHAnsi" w:cstheme="minorHAnsi"/>
        </w:rPr>
        <w:t xml:space="preserve"> </w:t>
      </w:r>
      <w:r w:rsidRPr="00FC6C6A">
        <w:rPr>
          <w:rFonts w:asciiTheme="minorHAnsi" w:hAnsiTheme="minorHAnsi" w:cstheme="minorHAnsi"/>
          <w:i/>
          <w:iCs/>
          <w:color w:val="4F81BD" w:themeColor="accent1"/>
        </w:rPr>
        <w:t>Videographer: Please capture audio; Video Editor: please include audio</w:t>
      </w:r>
    </w:p>
    <w:p w14:paraId="178A73D8" w14:textId="353F012D" w:rsidR="00FC6C6A" w:rsidRDefault="00FC6C6A" w:rsidP="00FC6C6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Participant performing motion </w:t>
      </w:r>
      <w:r w:rsidR="00334F66">
        <w:rPr>
          <w:rFonts w:asciiTheme="minorHAnsi" w:hAnsiTheme="minorHAnsi" w:cstheme="minorHAnsi"/>
          <w:b/>
          <w:bCs/>
        </w:rPr>
        <w:t>TEXT:</w:t>
      </w:r>
      <w:r w:rsidR="00334F66">
        <w:rPr>
          <w:rFonts w:asciiTheme="minorHAnsi" w:hAnsiTheme="minorHAnsi" w:cstheme="minorHAnsi"/>
        </w:rPr>
        <w:t xml:space="preserve"> </w:t>
      </w:r>
      <w:r w:rsidR="00334F66" w:rsidRPr="00D63F2D">
        <w:rPr>
          <w:rFonts w:asciiTheme="minorHAnsi" w:hAnsiTheme="minorHAnsi" w:cstheme="minorHAnsi"/>
          <w:b/>
          <w:bCs/>
        </w:rPr>
        <w:t>Repeat for each motion trial</w:t>
      </w:r>
    </w:p>
    <w:p w14:paraId="421113A1" w14:textId="77777777" w:rsidR="00334F66" w:rsidRDefault="00334F66" w:rsidP="00D63F2D">
      <w:pPr>
        <w:pStyle w:val="ListParagraph"/>
        <w:spacing w:before="120"/>
        <w:ind w:left="907"/>
        <w:contextualSpacing w:val="0"/>
        <w:jc w:val="both"/>
        <w:rPr>
          <w:rFonts w:asciiTheme="minorHAnsi" w:hAnsiTheme="minorHAnsi" w:cstheme="minorHAnsi"/>
        </w:rPr>
      </w:pPr>
    </w:p>
    <w:p w14:paraId="194C8367" w14:textId="1A0EF55C" w:rsidR="00F5692D" w:rsidRDefault="00334F66" w:rsidP="00270CC4">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When good quality images for all of the motion trials have been acquired,</w:t>
      </w:r>
      <w:r w:rsidR="00F5692D">
        <w:rPr>
          <w:rFonts w:asciiTheme="minorHAnsi" w:hAnsiTheme="minorHAnsi" w:cstheme="minorHAnsi"/>
        </w:rPr>
        <w:t xml:space="preserve"> save the tri</w:t>
      </w:r>
      <w:r w:rsidR="00870226">
        <w:rPr>
          <w:rFonts w:asciiTheme="minorHAnsi" w:hAnsiTheme="minorHAnsi" w:cstheme="minorHAnsi"/>
        </w:rPr>
        <w:t>a</w:t>
      </w:r>
      <w:r w:rsidR="00F5692D">
        <w:rPr>
          <w:rFonts w:asciiTheme="minorHAnsi" w:hAnsiTheme="minorHAnsi" w:cstheme="minorHAnsi"/>
        </w:rPr>
        <w:t xml:space="preserve">ls from each camera </w:t>
      </w:r>
      <w:r w:rsidR="00F5692D" w:rsidRPr="004F2E5A">
        <w:rPr>
          <w:rFonts w:asciiTheme="minorHAnsi" w:hAnsiTheme="minorHAnsi" w:cstheme="minorHAnsi"/>
          <w:b/>
          <w:bCs/>
        </w:rPr>
        <w:t>[</w:t>
      </w:r>
      <w:r>
        <w:rPr>
          <w:rFonts w:asciiTheme="minorHAnsi" w:hAnsiTheme="minorHAnsi" w:cstheme="minorHAnsi"/>
          <w:b/>
          <w:bCs/>
        </w:rPr>
        <w:t>1</w:t>
      </w:r>
      <w:r w:rsidR="00F5692D" w:rsidRPr="004F2E5A">
        <w:rPr>
          <w:rFonts w:asciiTheme="minorHAnsi" w:hAnsiTheme="minorHAnsi" w:cstheme="minorHAnsi"/>
          <w:b/>
          <w:bCs/>
        </w:rPr>
        <w:t>]</w:t>
      </w:r>
      <w:r w:rsidR="00F5692D">
        <w:rPr>
          <w:rFonts w:asciiTheme="minorHAnsi" w:hAnsiTheme="minorHAnsi" w:cstheme="minorHAnsi"/>
        </w:rPr>
        <w:t>.</w:t>
      </w:r>
    </w:p>
    <w:p w14:paraId="7EC8CA02" w14:textId="5CD8F1FE" w:rsidR="00A72FC5" w:rsidRPr="004F2E5A" w:rsidRDefault="00870226" w:rsidP="00A20D07">
      <w:pPr>
        <w:pStyle w:val="ListParagraph"/>
        <w:numPr>
          <w:ilvl w:val="2"/>
          <w:numId w:val="3"/>
        </w:numPr>
        <w:spacing w:before="120"/>
        <w:contextualSpacing w:val="0"/>
        <w:jc w:val="both"/>
        <w:rPr>
          <w:rFonts w:asciiTheme="minorHAnsi" w:hAnsiTheme="minorHAnsi" w:cstheme="minorHAnsi"/>
          <w:sz w:val="22"/>
          <w:szCs w:val="22"/>
        </w:rPr>
      </w:pPr>
      <w:r w:rsidRPr="004F2E5A">
        <w:rPr>
          <w:rFonts w:asciiTheme="minorHAnsi" w:hAnsiTheme="minorHAnsi" w:cstheme="minorHAnsi"/>
        </w:rPr>
        <w:t>Talent saving the trial</w:t>
      </w:r>
      <w:r w:rsidR="00334F66">
        <w:rPr>
          <w:rFonts w:asciiTheme="minorHAnsi" w:hAnsiTheme="minorHAnsi" w:cstheme="minorHAnsi"/>
        </w:rPr>
        <w:t>, with monitor visible in frame</w:t>
      </w:r>
      <w:r w:rsidR="00A72FC5" w:rsidRPr="004F2E5A">
        <w:rPr>
          <w:rFonts w:asciiTheme="minorHAnsi" w:hAnsiTheme="minorHAnsi" w:cstheme="minorHAnsi"/>
          <w:sz w:val="22"/>
          <w:szCs w:val="22"/>
        </w:rPr>
        <w:br w:type="page"/>
      </w:r>
    </w:p>
    <w:p w14:paraId="77FAA33D" w14:textId="77777777" w:rsidR="00790E8C" w:rsidRPr="00B07A3B" w:rsidRDefault="00790E8C" w:rsidP="004F2E5A">
      <w:pPr>
        <w:pStyle w:val="Heading2"/>
        <w:jc w:val="center"/>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BF1B8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71AC32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D31CB7">
        <w:rPr>
          <w:rFonts w:asciiTheme="minorHAnsi" w:eastAsia="Times New Roman" w:hAnsiTheme="minorHAnsi" w:cstheme="minorHAnsi"/>
          <w:bCs/>
          <w:szCs w:val="24"/>
        </w:rPr>
        <w:t>228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B21BDE6" w:rsidR="00F22F5E" w:rsidRPr="00B07A3B" w:rsidRDefault="00CE10F2" w:rsidP="00D7256F">
      <w:pPr>
        <w:pStyle w:val="ListParagraph"/>
        <w:numPr>
          <w:ilvl w:val="0"/>
          <w:numId w:val="3"/>
        </w:numPr>
        <w:spacing w:before="240"/>
        <w:jc w:val="both"/>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25E2B">
        <w:rPr>
          <w:rFonts w:asciiTheme="minorHAnsi" w:hAnsiTheme="minorHAnsi" w:cstheme="minorHAnsi"/>
          <w:b/>
          <w:szCs w:val="24"/>
        </w:rPr>
        <w:t>K</w:t>
      </w:r>
      <w:r w:rsidR="00DE1A1B">
        <w:rPr>
          <w:rFonts w:asciiTheme="minorHAnsi" w:hAnsiTheme="minorHAnsi" w:cstheme="minorHAnsi"/>
          <w:b/>
          <w:szCs w:val="24"/>
        </w:rPr>
        <w:t>inematics</w:t>
      </w:r>
      <w:r w:rsidR="00025E2B">
        <w:rPr>
          <w:rFonts w:asciiTheme="minorHAnsi" w:hAnsiTheme="minorHAnsi" w:cstheme="minorHAnsi"/>
          <w:b/>
          <w:szCs w:val="24"/>
        </w:rPr>
        <w:t xml:space="preserve"> </w:t>
      </w:r>
      <w:r w:rsidR="00D63F2D">
        <w:rPr>
          <w:rFonts w:asciiTheme="minorHAnsi" w:hAnsiTheme="minorHAnsi" w:cstheme="minorHAnsi"/>
          <w:b/>
          <w:szCs w:val="24"/>
        </w:rPr>
        <w:t>D</w:t>
      </w:r>
      <w:r w:rsidR="00025E2B" w:rsidRPr="00025E2B">
        <w:rPr>
          <w:rFonts w:asciiTheme="minorHAnsi" w:hAnsiTheme="minorHAnsi" w:cstheme="minorHAnsi"/>
          <w:b/>
          <w:szCs w:val="24"/>
        </w:rPr>
        <w:t xml:space="preserve">uring </w:t>
      </w:r>
      <w:r w:rsidR="00D63F2D">
        <w:rPr>
          <w:rFonts w:asciiTheme="minorHAnsi" w:hAnsiTheme="minorHAnsi" w:cstheme="minorHAnsi"/>
          <w:b/>
          <w:szCs w:val="24"/>
        </w:rPr>
        <w:t>C</w:t>
      </w:r>
      <w:r w:rsidR="00025E2B" w:rsidRPr="00025E2B">
        <w:rPr>
          <w:rFonts w:asciiTheme="minorHAnsi" w:hAnsiTheme="minorHAnsi" w:cstheme="minorHAnsi"/>
          <w:b/>
          <w:szCs w:val="24"/>
        </w:rPr>
        <w:t xml:space="preserve">oronal </w:t>
      </w:r>
      <w:r w:rsidR="00D63F2D">
        <w:rPr>
          <w:rFonts w:asciiTheme="minorHAnsi" w:hAnsiTheme="minorHAnsi" w:cstheme="minorHAnsi"/>
          <w:b/>
          <w:szCs w:val="24"/>
        </w:rPr>
        <w:t>P</w:t>
      </w:r>
      <w:r w:rsidR="00025E2B" w:rsidRPr="00025E2B">
        <w:rPr>
          <w:rFonts w:asciiTheme="minorHAnsi" w:hAnsiTheme="minorHAnsi" w:cstheme="minorHAnsi"/>
          <w:b/>
          <w:szCs w:val="24"/>
        </w:rPr>
        <w:t xml:space="preserve">lane </w:t>
      </w:r>
      <w:r w:rsidR="00D63F2D">
        <w:rPr>
          <w:rFonts w:asciiTheme="minorHAnsi" w:hAnsiTheme="minorHAnsi" w:cstheme="minorHAnsi"/>
          <w:b/>
          <w:szCs w:val="24"/>
        </w:rPr>
        <w:t>A</w:t>
      </w:r>
      <w:r w:rsidR="00025E2B" w:rsidRPr="00025E2B">
        <w:rPr>
          <w:rFonts w:asciiTheme="minorHAnsi" w:hAnsiTheme="minorHAnsi" w:cstheme="minorHAnsi"/>
          <w:b/>
          <w:szCs w:val="24"/>
        </w:rPr>
        <w:t xml:space="preserve">bduction </w:t>
      </w:r>
    </w:p>
    <w:p w14:paraId="385F45C3" w14:textId="44F9D91B" w:rsidR="00170626" w:rsidRDefault="00862A26" w:rsidP="00D7256F">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In this </w:t>
      </w:r>
      <w:r w:rsidR="00BD33DA">
        <w:rPr>
          <w:rFonts w:asciiTheme="minorHAnsi" w:hAnsiTheme="minorHAnsi" w:cstheme="minorHAnsi"/>
          <w:szCs w:val="24"/>
        </w:rPr>
        <w:t>representative analysis</w:t>
      </w:r>
      <w:r w:rsidR="000A4B7B">
        <w:rPr>
          <w:rFonts w:asciiTheme="minorHAnsi" w:hAnsiTheme="minorHAnsi" w:cstheme="minorHAnsi"/>
          <w:szCs w:val="24"/>
        </w:rPr>
        <w:t xml:space="preserve">, </w:t>
      </w:r>
      <w:r w:rsidR="00170626">
        <w:rPr>
          <w:rFonts w:asciiTheme="minorHAnsi" w:hAnsiTheme="minorHAnsi" w:cstheme="minorHAnsi"/>
          <w:szCs w:val="24"/>
        </w:rPr>
        <w:t xml:space="preserve">a 52-year-old asymptomatic female underwent motion testing on her dominant shoulder as demonstrated </w:t>
      </w:r>
      <w:r w:rsidR="00170626">
        <w:rPr>
          <w:rFonts w:asciiTheme="minorHAnsi" w:hAnsiTheme="minorHAnsi" w:cstheme="minorHAnsi"/>
          <w:b/>
          <w:bCs/>
          <w:szCs w:val="24"/>
        </w:rPr>
        <w:t>[1]</w:t>
      </w:r>
      <w:r w:rsidR="00170626">
        <w:rPr>
          <w:rFonts w:asciiTheme="minorHAnsi" w:hAnsiTheme="minorHAnsi" w:cstheme="minorHAnsi"/>
          <w:szCs w:val="24"/>
        </w:rPr>
        <w:t xml:space="preserve">. CT scan images of the shoulder joint </w:t>
      </w:r>
      <w:r w:rsidR="00170626">
        <w:rPr>
          <w:rFonts w:asciiTheme="minorHAnsi" w:hAnsiTheme="minorHAnsi" w:cstheme="minorHAnsi"/>
          <w:b/>
          <w:bCs/>
          <w:szCs w:val="24"/>
        </w:rPr>
        <w:t xml:space="preserve">[2] </w:t>
      </w:r>
      <w:r w:rsidR="00170626">
        <w:rPr>
          <w:rFonts w:asciiTheme="minorHAnsi" w:hAnsiTheme="minorHAnsi" w:cstheme="minorHAnsi"/>
          <w:szCs w:val="24"/>
        </w:rPr>
        <w:t xml:space="preserve">were also obtained in the coronal </w:t>
      </w:r>
      <w:r w:rsidR="00170626">
        <w:rPr>
          <w:rFonts w:asciiTheme="minorHAnsi" w:hAnsiTheme="minorHAnsi" w:cstheme="minorHAnsi"/>
          <w:b/>
          <w:bCs/>
          <w:szCs w:val="24"/>
        </w:rPr>
        <w:t>[3]</w:t>
      </w:r>
      <w:r w:rsidR="00170626">
        <w:rPr>
          <w:rFonts w:asciiTheme="minorHAnsi" w:hAnsiTheme="minorHAnsi" w:cstheme="minorHAnsi"/>
          <w:szCs w:val="24"/>
        </w:rPr>
        <w:t xml:space="preserve">, sagittal </w:t>
      </w:r>
      <w:r w:rsidR="00170626">
        <w:rPr>
          <w:rFonts w:asciiTheme="minorHAnsi" w:hAnsiTheme="minorHAnsi" w:cstheme="minorHAnsi"/>
          <w:b/>
          <w:bCs/>
          <w:szCs w:val="24"/>
        </w:rPr>
        <w:t>[4]</w:t>
      </w:r>
      <w:r w:rsidR="00170626">
        <w:rPr>
          <w:rFonts w:asciiTheme="minorHAnsi" w:hAnsiTheme="minorHAnsi" w:cstheme="minorHAnsi"/>
          <w:szCs w:val="24"/>
        </w:rPr>
        <w:t>, and transverse biplanar mode</w:t>
      </w:r>
      <w:r w:rsidR="0048311C">
        <w:rPr>
          <w:rFonts w:asciiTheme="minorHAnsi" w:hAnsiTheme="minorHAnsi" w:cstheme="minorHAnsi"/>
          <w:szCs w:val="24"/>
        </w:rPr>
        <w:t>s</w:t>
      </w:r>
      <w:r w:rsidR="00170626">
        <w:rPr>
          <w:rFonts w:asciiTheme="minorHAnsi" w:hAnsiTheme="minorHAnsi" w:cstheme="minorHAnsi"/>
          <w:szCs w:val="24"/>
        </w:rPr>
        <w:t xml:space="preserve"> to visualize the shoulder motion </w:t>
      </w:r>
      <w:r w:rsidR="00170626" w:rsidRPr="001A5DE4">
        <w:rPr>
          <w:rFonts w:asciiTheme="minorHAnsi" w:hAnsiTheme="minorHAnsi" w:cstheme="minorHAnsi"/>
          <w:b/>
          <w:bCs/>
          <w:szCs w:val="24"/>
        </w:rPr>
        <w:t>[</w:t>
      </w:r>
      <w:r w:rsidR="00170626">
        <w:rPr>
          <w:rFonts w:asciiTheme="minorHAnsi" w:hAnsiTheme="minorHAnsi" w:cstheme="minorHAnsi"/>
          <w:b/>
          <w:bCs/>
          <w:szCs w:val="24"/>
        </w:rPr>
        <w:t>5</w:t>
      </w:r>
      <w:r w:rsidR="00170626" w:rsidRPr="001A5DE4">
        <w:rPr>
          <w:rFonts w:asciiTheme="minorHAnsi" w:hAnsiTheme="minorHAnsi" w:cstheme="minorHAnsi"/>
          <w:b/>
          <w:bCs/>
          <w:szCs w:val="24"/>
        </w:rPr>
        <w:t>]</w:t>
      </w:r>
      <w:r w:rsidR="00170626">
        <w:rPr>
          <w:rFonts w:asciiTheme="minorHAnsi" w:hAnsiTheme="minorHAnsi" w:cstheme="minorHAnsi"/>
          <w:szCs w:val="24"/>
        </w:rPr>
        <w:t>.</w:t>
      </w:r>
    </w:p>
    <w:p w14:paraId="52E24B75" w14:textId="7CDE2025" w:rsidR="00395684" w:rsidRPr="00057C44" w:rsidRDefault="00170626" w:rsidP="00057C44">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3</w:t>
      </w:r>
      <w:r w:rsidRPr="00170626">
        <w:rPr>
          <w:rFonts w:asciiTheme="minorHAnsi" w:hAnsiTheme="minorHAnsi" w:cstheme="minorHAnsi"/>
          <w:i/>
          <w:iCs/>
          <w:color w:val="0432FF"/>
        </w:rPr>
        <w:t xml:space="preserve">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Sequentially emphasize Frame 1, Frame 60, and Frame 119 images</w:t>
      </w:r>
    </w:p>
    <w:p w14:paraId="4E75A4CA" w14:textId="70843096" w:rsidR="009D21B9" w:rsidRDefault="007B0FBB" w:rsidP="00D7256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0A4B7B">
        <w:rPr>
          <w:rFonts w:asciiTheme="minorHAnsi" w:hAnsiTheme="minorHAnsi" w:cstheme="minorHAnsi"/>
          <w:szCs w:val="24"/>
        </w:rPr>
        <w:t xml:space="preserve"> Figure 1 </w:t>
      </w:r>
    </w:p>
    <w:p w14:paraId="045DF045" w14:textId="58D7948F" w:rsidR="00BD33DA" w:rsidRPr="00057C44" w:rsidRDefault="00BD33DA" w:rsidP="00D7256F">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1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Figure 1A</w:t>
      </w:r>
    </w:p>
    <w:p w14:paraId="616B154D" w14:textId="2CBE94D9" w:rsidR="00BD33DA" w:rsidRPr="00057C44" w:rsidRDefault="00BD33DA" w:rsidP="00D7256F">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1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Figure 1B</w:t>
      </w:r>
    </w:p>
    <w:p w14:paraId="23073E69" w14:textId="7C159760" w:rsidR="00BD33DA" w:rsidRDefault="00BD33DA" w:rsidP="00D7256F">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1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Figure 1C</w:t>
      </w:r>
    </w:p>
    <w:p w14:paraId="4E039784" w14:textId="77777777" w:rsidR="004F2E5A" w:rsidRPr="00B07A3B" w:rsidRDefault="004F2E5A" w:rsidP="004F2E5A">
      <w:pPr>
        <w:pStyle w:val="ListParagraph"/>
        <w:spacing w:before="120"/>
        <w:ind w:left="1627"/>
        <w:contextualSpacing w:val="0"/>
        <w:jc w:val="both"/>
        <w:outlineLvl w:val="0"/>
        <w:rPr>
          <w:rFonts w:asciiTheme="minorHAnsi" w:hAnsiTheme="minorHAnsi" w:cstheme="minorHAnsi"/>
          <w:szCs w:val="24"/>
        </w:rPr>
      </w:pPr>
    </w:p>
    <w:p w14:paraId="123FB8B2" w14:textId="76BE42F0" w:rsidR="00395684" w:rsidRPr="00E64E9D" w:rsidRDefault="00D95C24" w:rsidP="00D7256F">
      <w:pPr>
        <w:pStyle w:val="ListParagraph"/>
        <w:numPr>
          <w:ilvl w:val="1"/>
          <w:numId w:val="3"/>
        </w:numPr>
        <w:spacing w:before="120"/>
        <w:contextualSpacing w:val="0"/>
        <w:jc w:val="both"/>
        <w:outlineLvl w:val="0"/>
        <w:rPr>
          <w:rFonts w:asciiTheme="minorHAnsi" w:hAnsiTheme="minorHAnsi" w:cstheme="minorHAnsi"/>
          <w:szCs w:val="24"/>
        </w:rPr>
      </w:pPr>
      <w:r>
        <w:rPr>
          <w:color w:val="000000" w:themeColor="text1"/>
        </w:rPr>
        <w:t xml:space="preserve">As observed in this kinematics analysis </w:t>
      </w:r>
      <w:r>
        <w:rPr>
          <w:b/>
          <w:bCs/>
          <w:color w:val="000000" w:themeColor="text1"/>
        </w:rPr>
        <w:t>[1]</w:t>
      </w:r>
      <w:r>
        <w:rPr>
          <w:color w:val="000000" w:themeColor="text1"/>
        </w:rPr>
        <w:t xml:space="preserve">, the </w:t>
      </w:r>
      <w:r w:rsidRPr="00001A6C">
        <w:rPr>
          <w:color w:val="000000" w:themeColor="text1"/>
        </w:rPr>
        <w:t xml:space="preserve">glenohumeral motion consisted of elevation </w:t>
      </w:r>
      <w:r>
        <w:rPr>
          <w:b/>
          <w:bCs/>
          <w:color w:val="000000" w:themeColor="text1"/>
        </w:rPr>
        <w:t xml:space="preserve">[2] </w:t>
      </w:r>
      <w:r w:rsidRPr="00001A6C">
        <w:rPr>
          <w:color w:val="000000" w:themeColor="text1"/>
        </w:rPr>
        <w:t xml:space="preserve">and </w:t>
      </w:r>
      <w:r w:rsidR="0048311C">
        <w:rPr>
          <w:color w:val="000000" w:themeColor="text1"/>
        </w:rPr>
        <w:t xml:space="preserve">a </w:t>
      </w:r>
      <w:r w:rsidRPr="00001A6C">
        <w:rPr>
          <w:color w:val="000000" w:themeColor="text1"/>
        </w:rPr>
        <w:t xml:space="preserve">slight external rotation </w:t>
      </w:r>
      <w:r>
        <w:rPr>
          <w:b/>
          <w:bCs/>
          <w:color w:val="000000" w:themeColor="text1"/>
        </w:rPr>
        <w:t xml:space="preserve">[3] </w:t>
      </w:r>
      <w:r w:rsidRPr="00001A6C">
        <w:rPr>
          <w:color w:val="000000" w:themeColor="text1"/>
        </w:rPr>
        <w:t>and was generally in a plane posterior to the scapula</w:t>
      </w:r>
      <w:r w:rsidR="00E64E9D">
        <w:rPr>
          <w:color w:val="000000" w:themeColor="text1"/>
        </w:rPr>
        <w:t xml:space="preserve"> </w:t>
      </w:r>
      <w:r w:rsidR="00E64E9D" w:rsidRPr="001A5DE4">
        <w:rPr>
          <w:b/>
          <w:bCs/>
          <w:color w:val="000000" w:themeColor="text1"/>
        </w:rPr>
        <w:t>[</w:t>
      </w:r>
      <w:r>
        <w:rPr>
          <w:b/>
          <w:bCs/>
          <w:color w:val="000000" w:themeColor="text1"/>
        </w:rPr>
        <w:t>4</w:t>
      </w:r>
      <w:r w:rsidR="00E64E9D" w:rsidRPr="001A5DE4">
        <w:rPr>
          <w:b/>
          <w:bCs/>
          <w:color w:val="000000" w:themeColor="text1"/>
        </w:rPr>
        <w:t>]</w:t>
      </w:r>
      <w:r w:rsidR="00E64E9D">
        <w:rPr>
          <w:color w:val="000000" w:themeColor="text1"/>
        </w:rPr>
        <w:t xml:space="preserve">. </w:t>
      </w:r>
    </w:p>
    <w:p w14:paraId="1C856EFF" w14:textId="6CA3B251" w:rsidR="00D95C24" w:rsidRDefault="00D95C24" w:rsidP="00D85B4F">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7</w:t>
      </w:r>
    </w:p>
    <w:p w14:paraId="45682F35" w14:textId="7CBEFA9A" w:rsidR="00E64E9D" w:rsidRPr="00D85B4F" w:rsidRDefault="00E64E9D" w:rsidP="00D85B4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Figure 7</w:t>
      </w:r>
      <w:r w:rsidR="00D85B4F">
        <w:rPr>
          <w:rFonts w:asciiTheme="minorHAnsi" w:hAnsiTheme="minorHAnsi" w:cstheme="minorHAnsi"/>
          <w:szCs w:val="24"/>
        </w:rPr>
        <w:t xml:space="preserve"> </w:t>
      </w:r>
      <w:r w:rsidR="00D85B4F" w:rsidRPr="00887E1C">
        <w:rPr>
          <w:rFonts w:asciiTheme="minorHAnsi" w:hAnsiTheme="minorHAnsi" w:cstheme="minorHAnsi"/>
          <w:i/>
          <w:iCs/>
          <w:color w:val="0432FF"/>
        </w:rPr>
        <w:t>Video Editor:</w:t>
      </w:r>
      <w:r w:rsidR="00D85B4F">
        <w:rPr>
          <w:rFonts w:asciiTheme="minorHAnsi" w:hAnsiTheme="minorHAnsi" w:cstheme="minorHAnsi"/>
          <w:i/>
          <w:iCs/>
          <w:color w:val="0432FF"/>
        </w:rPr>
        <w:t xml:space="preserve"> Emphasize data line </w:t>
      </w:r>
      <w:r w:rsidR="00D95C24">
        <w:rPr>
          <w:rFonts w:asciiTheme="minorHAnsi" w:hAnsiTheme="minorHAnsi" w:cstheme="minorHAnsi"/>
          <w:i/>
          <w:iCs/>
          <w:color w:val="0432FF"/>
        </w:rPr>
        <w:t xml:space="preserve">in top </w:t>
      </w:r>
      <w:r w:rsidR="00D85B4F">
        <w:rPr>
          <w:rFonts w:asciiTheme="minorHAnsi" w:hAnsiTheme="minorHAnsi" w:cstheme="minorHAnsi"/>
          <w:i/>
          <w:iCs/>
          <w:color w:val="0432FF"/>
        </w:rPr>
        <w:t xml:space="preserve">left graph. </w:t>
      </w:r>
    </w:p>
    <w:p w14:paraId="6413E5D6" w14:textId="5D69F4AD" w:rsidR="00E64E9D" w:rsidRPr="00D85B4F" w:rsidRDefault="00E64E9D" w:rsidP="00D85B4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Figure 7</w:t>
      </w:r>
      <w:r w:rsidR="00D85B4F">
        <w:rPr>
          <w:rFonts w:asciiTheme="minorHAnsi" w:hAnsiTheme="minorHAnsi" w:cstheme="minorHAnsi"/>
          <w:szCs w:val="24"/>
        </w:rPr>
        <w:t xml:space="preserve"> </w:t>
      </w:r>
      <w:r w:rsidR="00D85B4F" w:rsidRPr="00887E1C">
        <w:rPr>
          <w:rFonts w:asciiTheme="minorHAnsi" w:hAnsiTheme="minorHAnsi" w:cstheme="minorHAnsi"/>
          <w:i/>
          <w:iCs/>
          <w:color w:val="0432FF"/>
        </w:rPr>
        <w:t>Video Editor:</w:t>
      </w:r>
      <w:r w:rsidR="00D85B4F">
        <w:rPr>
          <w:rFonts w:asciiTheme="minorHAnsi" w:hAnsiTheme="minorHAnsi" w:cstheme="minorHAnsi"/>
          <w:i/>
          <w:iCs/>
          <w:color w:val="0432FF"/>
        </w:rPr>
        <w:t xml:space="preserve"> Emphasize data line </w:t>
      </w:r>
      <w:r w:rsidR="00D95C24">
        <w:rPr>
          <w:rFonts w:asciiTheme="minorHAnsi" w:hAnsiTheme="minorHAnsi" w:cstheme="minorHAnsi"/>
          <w:i/>
          <w:iCs/>
          <w:color w:val="0432FF"/>
        </w:rPr>
        <w:t xml:space="preserve">in </w:t>
      </w:r>
      <w:r w:rsidR="00D85B4F">
        <w:rPr>
          <w:rFonts w:asciiTheme="minorHAnsi" w:hAnsiTheme="minorHAnsi" w:cstheme="minorHAnsi"/>
          <w:i/>
          <w:iCs/>
          <w:color w:val="0432FF"/>
        </w:rPr>
        <w:t xml:space="preserve">bottom left graph. </w:t>
      </w:r>
    </w:p>
    <w:p w14:paraId="79FAB4C3" w14:textId="45099C60" w:rsidR="00E64E9D" w:rsidRPr="004F2E5A" w:rsidRDefault="00E64E9D" w:rsidP="00D85B4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Figure 7</w:t>
      </w:r>
      <w:r w:rsidR="00D85B4F">
        <w:rPr>
          <w:rFonts w:asciiTheme="minorHAnsi" w:hAnsiTheme="minorHAnsi" w:cstheme="minorHAnsi"/>
          <w:szCs w:val="24"/>
        </w:rPr>
        <w:t xml:space="preserve"> </w:t>
      </w:r>
      <w:r w:rsidR="00D85B4F" w:rsidRPr="00887E1C">
        <w:rPr>
          <w:rFonts w:asciiTheme="minorHAnsi" w:hAnsiTheme="minorHAnsi" w:cstheme="minorHAnsi"/>
          <w:i/>
          <w:iCs/>
          <w:color w:val="0432FF"/>
        </w:rPr>
        <w:t>Video Editor:</w:t>
      </w:r>
      <w:r w:rsidR="00D85B4F">
        <w:rPr>
          <w:rFonts w:asciiTheme="minorHAnsi" w:hAnsiTheme="minorHAnsi" w:cstheme="minorHAnsi"/>
          <w:i/>
          <w:iCs/>
          <w:color w:val="0432FF"/>
        </w:rPr>
        <w:t xml:space="preserve"> Emphasize on data line </w:t>
      </w:r>
      <w:r w:rsidR="00D95C24">
        <w:rPr>
          <w:rFonts w:asciiTheme="minorHAnsi" w:hAnsiTheme="minorHAnsi" w:cstheme="minorHAnsi"/>
          <w:i/>
          <w:iCs/>
          <w:color w:val="0432FF"/>
        </w:rPr>
        <w:t xml:space="preserve">in </w:t>
      </w:r>
      <w:r w:rsidR="009328A1">
        <w:rPr>
          <w:rFonts w:asciiTheme="minorHAnsi" w:hAnsiTheme="minorHAnsi" w:cstheme="minorHAnsi"/>
          <w:i/>
          <w:iCs/>
          <w:color w:val="0432FF"/>
        </w:rPr>
        <w:t>bottom right</w:t>
      </w:r>
      <w:r w:rsidR="00D85B4F">
        <w:rPr>
          <w:rFonts w:asciiTheme="minorHAnsi" w:hAnsiTheme="minorHAnsi" w:cstheme="minorHAnsi"/>
          <w:i/>
          <w:iCs/>
          <w:color w:val="0432FF"/>
        </w:rPr>
        <w:t xml:space="preserve"> graph. </w:t>
      </w:r>
    </w:p>
    <w:p w14:paraId="5E63677A" w14:textId="77777777" w:rsidR="004F2E5A" w:rsidRPr="00D85B4F" w:rsidRDefault="004F2E5A" w:rsidP="004F2E5A">
      <w:pPr>
        <w:pStyle w:val="ListParagraph"/>
        <w:spacing w:before="120"/>
        <w:ind w:left="1627"/>
        <w:contextualSpacing w:val="0"/>
        <w:jc w:val="both"/>
        <w:outlineLvl w:val="0"/>
        <w:rPr>
          <w:rFonts w:asciiTheme="minorHAnsi" w:hAnsiTheme="minorHAnsi" w:cstheme="minorHAnsi"/>
          <w:szCs w:val="24"/>
        </w:rPr>
      </w:pPr>
    </w:p>
    <w:p w14:paraId="391A39AD" w14:textId="26F9151F" w:rsidR="009328A1" w:rsidRPr="009328A1" w:rsidRDefault="00D95C24" w:rsidP="009328A1">
      <w:pPr>
        <w:pStyle w:val="ListParagraph"/>
        <w:numPr>
          <w:ilvl w:val="1"/>
          <w:numId w:val="3"/>
        </w:numPr>
        <w:spacing w:before="120"/>
        <w:contextualSpacing w:val="0"/>
        <w:jc w:val="both"/>
        <w:outlineLvl w:val="0"/>
        <w:rPr>
          <w:rFonts w:asciiTheme="minorHAnsi" w:hAnsiTheme="minorHAnsi" w:cstheme="minorHAnsi"/>
          <w:szCs w:val="24"/>
        </w:rPr>
      </w:pPr>
      <w:r>
        <w:rPr>
          <w:color w:val="000000" w:themeColor="text1"/>
        </w:rPr>
        <w:t>The</w:t>
      </w:r>
      <w:r w:rsidR="00E64E9D">
        <w:rPr>
          <w:color w:val="000000" w:themeColor="text1"/>
        </w:rPr>
        <w:t xml:space="preserve"> </w:t>
      </w:r>
      <w:r w:rsidR="00E64E9D" w:rsidRPr="00001A6C">
        <w:rPr>
          <w:color w:val="000000" w:themeColor="text1"/>
        </w:rPr>
        <w:t>scapulothoracic motion</w:t>
      </w:r>
      <w:r>
        <w:rPr>
          <w:color w:val="000000" w:themeColor="text1"/>
        </w:rPr>
        <w:t xml:space="preserve"> </w:t>
      </w:r>
      <w:r>
        <w:rPr>
          <w:b/>
          <w:bCs/>
          <w:color w:val="000000" w:themeColor="text1"/>
        </w:rPr>
        <w:t>[1]</w:t>
      </w:r>
      <w:r w:rsidR="00E64E9D" w:rsidRPr="00001A6C">
        <w:rPr>
          <w:color w:val="000000" w:themeColor="text1"/>
        </w:rPr>
        <w:t xml:space="preserve"> consisted of </w:t>
      </w:r>
      <w:r w:rsidR="0048311C">
        <w:rPr>
          <w:color w:val="000000" w:themeColor="text1"/>
        </w:rPr>
        <w:t xml:space="preserve">an </w:t>
      </w:r>
      <w:r w:rsidR="00E64E9D" w:rsidRPr="00001A6C">
        <w:rPr>
          <w:color w:val="000000" w:themeColor="text1"/>
        </w:rPr>
        <w:t>upward rotation</w:t>
      </w:r>
      <w:r w:rsidR="00E64E9D">
        <w:rPr>
          <w:color w:val="000000" w:themeColor="text1"/>
        </w:rPr>
        <w:t xml:space="preserve"> </w:t>
      </w:r>
      <w:r w:rsidR="00E64E9D" w:rsidRPr="001A5DE4">
        <w:rPr>
          <w:b/>
          <w:bCs/>
          <w:color w:val="000000" w:themeColor="text1"/>
        </w:rPr>
        <w:t>[</w:t>
      </w:r>
      <w:r>
        <w:rPr>
          <w:b/>
          <w:bCs/>
          <w:color w:val="000000" w:themeColor="text1"/>
        </w:rPr>
        <w:t>2</w:t>
      </w:r>
      <w:r w:rsidR="00E64E9D" w:rsidRPr="001A5DE4">
        <w:rPr>
          <w:b/>
          <w:bCs/>
          <w:color w:val="000000" w:themeColor="text1"/>
        </w:rPr>
        <w:t xml:space="preserve">] </w:t>
      </w:r>
      <w:r w:rsidR="00E64E9D">
        <w:rPr>
          <w:color w:val="000000" w:themeColor="text1"/>
        </w:rPr>
        <w:t>with a</w:t>
      </w:r>
      <w:r w:rsidR="00E64E9D" w:rsidRPr="00001A6C">
        <w:rPr>
          <w:color w:val="000000" w:themeColor="text1"/>
        </w:rPr>
        <w:t xml:space="preserve"> posterior tilt</w:t>
      </w:r>
      <w:r w:rsidR="00E64E9D">
        <w:rPr>
          <w:color w:val="000000" w:themeColor="text1"/>
        </w:rPr>
        <w:t xml:space="preserve"> </w:t>
      </w:r>
      <w:r w:rsidR="00E64E9D" w:rsidRPr="001A5DE4">
        <w:rPr>
          <w:b/>
          <w:bCs/>
          <w:color w:val="000000" w:themeColor="text1"/>
        </w:rPr>
        <w:t>[</w:t>
      </w:r>
      <w:r>
        <w:rPr>
          <w:b/>
          <w:bCs/>
          <w:color w:val="000000" w:themeColor="text1"/>
        </w:rPr>
        <w:t>3</w:t>
      </w:r>
      <w:r w:rsidR="00E64E9D" w:rsidRPr="001A5DE4">
        <w:rPr>
          <w:b/>
          <w:bCs/>
          <w:color w:val="000000" w:themeColor="text1"/>
        </w:rPr>
        <w:t xml:space="preserve">] </w:t>
      </w:r>
      <w:r w:rsidR="00E64E9D" w:rsidRPr="00001A6C">
        <w:rPr>
          <w:color w:val="000000" w:themeColor="text1"/>
        </w:rPr>
        <w:t>and slight internal</w:t>
      </w:r>
      <w:r w:rsidR="001A5DE4">
        <w:rPr>
          <w:color w:val="000000" w:themeColor="text1"/>
        </w:rPr>
        <w:t>-</w:t>
      </w:r>
      <w:r w:rsidR="00E64E9D" w:rsidRPr="00001A6C">
        <w:rPr>
          <w:color w:val="000000" w:themeColor="text1"/>
        </w:rPr>
        <w:t>external rotation</w:t>
      </w:r>
      <w:r w:rsidR="00E64E9D">
        <w:rPr>
          <w:color w:val="000000" w:themeColor="text1"/>
        </w:rPr>
        <w:t xml:space="preserve"> </w:t>
      </w:r>
      <w:r w:rsidR="00E64E9D" w:rsidRPr="001A5DE4">
        <w:rPr>
          <w:b/>
          <w:bCs/>
          <w:color w:val="000000" w:themeColor="text1"/>
        </w:rPr>
        <w:t>[</w:t>
      </w:r>
      <w:r>
        <w:rPr>
          <w:b/>
          <w:bCs/>
          <w:color w:val="000000" w:themeColor="text1"/>
        </w:rPr>
        <w:t>4</w:t>
      </w:r>
      <w:r w:rsidR="00E64E9D" w:rsidRPr="001A5DE4">
        <w:rPr>
          <w:b/>
          <w:bCs/>
          <w:color w:val="000000" w:themeColor="text1"/>
        </w:rPr>
        <w:t>]</w:t>
      </w:r>
      <w:r w:rsidR="00E64E9D">
        <w:rPr>
          <w:color w:val="000000" w:themeColor="text1"/>
        </w:rPr>
        <w:t xml:space="preserve">. </w:t>
      </w:r>
      <w:r>
        <w:rPr>
          <w:color w:val="000000" w:themeColor="text1"/>
        </w:rPr>
        <w:t xml:space="preserve">The </w:t>
      </w:r>
      <w:proofErr w:type="spellStart"/>
      <w:r>
        <w:rPr>
          <w:color w:val="000000" w:themeColor="text1"/>
        </w:rPr>
        <w:t>h</w:t>
      </w:r>
      <w:r w:rsidR="00E64E9D">
        <w:rPr>
          <w:color w:val="000000" w:themeColor="text1"/>
        </w:rPr>
        <w:t>umerothoracic</w:t>
      </w:r>
      <w:proofErr w:type="spellEnd"/>
      <w:r w:rsidR="00E64E9D">
        <w:rPr>
          <w:color w:val="000000" w:themeColor="text1"/>
        </w:rPr>
        <w:t xml:space="preserve"> kinematics </w:t>
      </w:r>
      <w:r>
        <w:rPr>
          <w:b/>
          <w:bCs/>
          <w:color w:val="000000" w:themeColor="text1"/>
        </w:rPr>
        <w:t xml:space="preserve">[5] </w:t>
      </w:r>
      <w:r>
        <w:rPr>
          <w:color w:val="000000" w:themeColor="text1"/>
        </w:rPr>
        <w:t xml:space="preserve">showed </w:t>
      </w:r>
      <w:r w:rsidR="00E64E9D">
        <w:rPr>
          <w:color w:val="000000" w:themeColor="text1"/>
        </w:rPr>
        <w:t xml:space="preserve">elevation </w:t>
      </w:r>
      <w:r>
        <w:rPr>
          <w:b/>
          <w:bCs/>
          <w:color w:val="000000" w:themeColor="text1"/>
        </w:rPr>
        <w:t>[6</w:t>
      </w:r>
      <w:r w:rsidR="00E64E9D" w:rsidRPr="001A5DE4">
        <w:rPr>
          <w:b/>
          <w:bCs/>
          <w:color w:val="000000" w:themeColor="text1"/>
        </w:rPr>
        <w:t>]</w:t>
      </w:r>
      <w:r w:rsidR="00DB73F1" w:rsidRPr="001A5DE4">
        <w:rPr>
          <w:b/>
          <w:bCs/>
          <w:color w:val="000000" w:themeColor="text1"/>
        </w:rPr>
        <w:t xml:space="preserve"> </w:t>
      </w:r>
      <w:r w:rsidR="00DB73F1">
        <w:rPr>
          <w:color w:val="000000" w:themeColor="text1"/>
        </w:rPr>
        <w:t xml:space="preserve">with </w:t>
      </w:r>
      <w:r>
        <w:rPr>
          <w:color w:val="000000" w:themeColor="text1"/>
        </w:rPr>
        <w:t xml:space="preserve">a </w:t>
      </w:r>
      <w:r w:rsidR="00DB73F1">
        <w:rPr>
          <w:color w:val="000000" w:themeColor="text1"/>
        </w:rPr>
        <w:t xml:space="preserve">considerable </w:t>
      </w:r>
      <w:r w:rsidR="00DB73F1" w:rsidRPr="00001A6C">
        <w:rPr>
          <w:color w:val="000000" w:themeColor="text1"/>
        </w:rPr>
        <w:t>external rotation</w:t>
      </w:r>
      <w:r w:rsidR="00DB73F1">
        <w:rPr>
          <w:color w:val="000000" w:themeColor="text1"/>
        </w:rPr>
        <w:t xml:space="preserve"> </w:t>
      </w:r>
      <w:r w:rsidR="00DB73F1" w:rsidRPr="001A5DE4">
        <w:rPr>
          <w:b/>
          <w:bCs/>
          <w:color w:val="000000" w:themeColor="text1"/>
        </w:rPr>
        <w:t>[</w:t>
      </w:r>
      <w:r>
        <w:rPr>
          <w:b/>
          <w:bCs/>
          <w:color w:val="000000" w:themeColor="text1"/>
        </w:rPr>
        <w:t>7</w:t>
      </w:r>
      <w:r w:rsidR="00DB73F1" w:rsidRPr="001A5DE4">
        <w:rPr>
          <w:b/>
          <w:bCs/>
          <w:color w:val="000000" w:themeColor="text1"/>
        </w:rPr>
        <w:t>]</w:t>
      </w:r>
      <w:r w:rsidR="00DB73F1">
        <w:rPr>
          <w:color w:val="000000" w:themeColor="text1"/>
        </w:rPr>
        <w:t xml:space="preserve">. </w:t>
      </w:r>
    </w:p>
    <w:p w14:paraId="33670369" w14:textId="77777777" w:rsidR="00D95C24" w:rsidRDefault="009328A1" w:rsidP="009328A1">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Figure 8</w:t>
      </w:r>
    </w:p>
    <w:p w14:paraId="7E5484D0" w14:textId="2299E8C4" w:rsidR="009328A1" w:rsidRPr="009328A1" w:rsidRDefault="00D95C24" w:rsidP="009328A1">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w:t>
      </w:r>
      <w:r w:rsidR="009328A1">
        <w:rPr>
          <w:rFonts w:asciiTheme="minorHAnsi" w:hAnsiTheme="minorHAnsi" w:cstheme="minorHAnsi"/>
          <w:szCs w:val="24"/>
        </w:rPr>
        <w:t xml:space="preserve"> </w:t>
      </w:r>
      <w:r w:rsidR="009328A1" w:rsidRPr="00887E1C">
        <w:rPr>
          <w:rFonts w:asciiTheme="minorHAnsi" w:hAnsiTheme="minorHAnsi" w:cstheme="minorHAnsi"/>
          <w:i/>
          <w:iCs/>
          <w:color w:val="0432FF"/>
        </w:rPr>
        <w:t>Video Editor:</w:t>
      </w:r>
      <w:r w:rsidR="009328A1">
        <w:rPr>
          <w:rFonts w:asciiTheme="minorHAnsi" w:hAnsiTheme="minorHAnsi" w:cstheme="minorHAnsi"/>
          <w:i/>
          <w:iCs/>
          <w:color w:val="0432FF"/>
        </w:rPr>
        <w:t xml:space="preserve"> Emphasize data line </w:t>
      </w:r>
      <w:r>
        <w:rPr>
          <w:rFonts w:asciiTheme="minorHAnsi" w:hAnsiTheme="minorHAnsi" w:cstheme="minorHAnsi"/>
          <w:i/>
          <w:iCs/>
          <w:color w:val="0432FF"/>
        </w:rPr>
        <w:t>in middle right graph.</w:t>
      </w:r>
    </w:p>
    <w:p w14:paraId="131CACEB" w14:textId="1E7DB1EC" w:rsidR="009328A1" w:rsidRPr="009328A1" w:rsidRDefault="009328A1" w:rsidP="009328A1">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8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data line </w:t>
      </w:r>
      <w:r w:rsidR="00D95C24">
        <w:rPr>
          <w:rFonts w:asciiTheme="minorHAnsi" w:hAnsiTheme="minorHAnsi" w:cstheme="minorHAnsi"/>
          <w:i/>
          <w:iCs/>
          <w:color w:val="0432FF"/>
        </w:rPr>
        <w:t xml:space="preserve">in </w:t>
      </w:r>
      <w:r>
        <w:rPr>
          <w:rFonts w:asciiTheme="minorHAnsi" w:hAnsiTheme="minorHAnsi" w:cstheme="minorHAnsi"/>
          <w:i/>
          <w:iCs/>
          <w:color w:val="0432FF"/>
        </w:rPr>
        <w:t>bottom left graph.</w:t>
      </w:r>
    </w:p>
    <w:p w14:paraId="368F61A4" w14:textId="501F8F16" w:rsidR="009328A1" w:rsidRPr="009328A1" w:rsidRDefault="009328A1" w:rsidP="009328A1">
      <w:pPr>
        <w:pStyle w:val="ListParagraph"/>
        <w:numPr>
          <w:ilvl w:val="2"/>
          <w:numId w:val="3"/>
        </w:numPr>
        <w:spacing w:before="120"/>
        <w:contextualSpacing w:val="0"/>
        <w:jc w:val="both"/>
        <w:outlineLvl w:val="0"/>
        <w:rPr>
          <w:rFonts w:asciiTheme="minorHAnsi" w:hAnsiTheme="minorHAnsi" w:cstheme="minorHAnsi"/>
          <w:szCs w:val="24"/>
        </w:rPr>
      </w:pPr>
      <w:r w:rsidRPr="009328A1">
        <w:rPr>
          <w:rFonts w:asciiTheme="minorHAnsi" w:hAnsiTheme="minorHAnsi" w:cstheme="minorHAnsi"/>
          <w:szCs w:val="24"/>
        </w:rPr>
        <w:t xml:space="preserve">LAB MEDIA: Figure 8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data line </w:t>
      </w:r>
      <w:r w:rsidR="00D95C24">
        <w:rPr>
          <w:rFonts w:asciiTheme="minorHAnsi" w:hAnsiTheme="minorHAnsi" w:cstheme="minorHAnsi"/>
          <w:i/>
          <w:iCs/>
          <w:color w:val="0432FF"/>
        </w:rPr>
        <w:t xml:space="preserve">in </w:t>
      </w:r>
      <w:r>
        <w:rPr>
          <w:rFonts w:asciiTheme="minorHAnsi" w:hAnsiTheme="minorHAnsi" w:cstheme="minorHAnsi"/>
          <w:i/>
          <w:iCs/>
          <w:color w:val="0432FF"/>
        </w:rPr>
        <w:t>top left graph.</w:t>
      </w:r>
    </w:p>
    <w:p w14:paraId="348F6026" w14:textId="77777777" w:rsidR="00D95C24" w:rsidRDefault="009328A1" w:rsidP="009328A1">
      <w:pPr>
        <w:pStyle w:val="ListParagraph"/>
        <w:numPr>
          <w:ilvl w:val="2"/>
          <w:numId w:val="3"/>
        </w:numPr>
        <w:spacing w:before="120"/>
        <w:contextualSpacing w:val="0"/>
        <w:jc w:val="both"/>
        <w:outlineLvl w:val="0"/>
        <w:rPr>
          <w:rFonts w:asciiTheme="minorHAnsi" w:hAnsiTheme="minorHAnsi" w:cstheme="minorHAnsi"/>
          <w:szCs w:val="24"/>
        </w:rPr>
      </w:pPr>
      <w:r w:rsidRPr="009328A1">
        <w:rPr>
          <w:rFonts w:asciiTheme="minorHAnsi" w:hAnsiTheme="minorHAnsi" w:cstheme="minorHAnsi"/>
          <w:szCs w:val="24"/>
        </w:rPr>
        <w:t xml:space="preserve">LAB MEDIA: Figure </w:t>
      </w:r>
      <w:r>
        <w:rPr>
          <w:rFonts w:asciiTheme="minorHAnsi" w:hAnsiTheme="minorHAnsi" w:cstheme="minorHAnsi"/>
          <w:szCs w:val="24"/>
        </w:rPr>
        <w:t>9.</w:t>
      </w:r>
    </w:p>
    <w:p w14:paraId="02FD5E6D" w14:textId="1FB074B5" w:rsidR="009328A1" w:rsidRPr="009328A1" w:rsidRDefault="00D95C24" w:rsidP="009328A1">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9</w:t>
      </w:r>
      <w:r w:rsidR="009328A1">
        <w:rPr>
          <w:rFonts w:asciiTheme="minorHAnsi" w:hAnsiTheme="minorHAnsi" w:cstheme="minorHAnsi"/>
          <w:szCs w:val="24"/>
        </w:rPr>
        <w:t xml:space="preserve"> </w:t>
      </w:r>
      <w:r w:rsidR="009328A1" w:rsidRPr="00887E1C">
        <w:rPr>
          <w:rFonts w:asciiTheme="minorHAnsi" w:hAnsiTheme="minorHAnsi" w:cstheme="minorHAnsi"/>
          <w:i/>
          <w:iCs/>
          <w:color w:val="0432FF"/>
        </w:rPr>
        <w:t>Video Editor:</w:t>
      </w:r>
      <w:r w:rsidR="009328A1">
        <w:rPr>
          <w:rFonts w:asciiTheme="minorHAnsi" w:hAnsiTheme="minorHAnsi" w:cstheme="minorHAnsi"/>
          <w:i/>
          <w:iCs/>
          <w:color w:val="0432FF"/>
        </w:rPr>
        <w:t xml:space="preserve"> Emphasize data line </w:t>
      </w:r>
      <w:r>
        <w:rPr>
          <w:rFonts w:asciiTheme="minorHAnsi" w:hAnsiTheme="minorHAnsi" w:cstheme="minorHAnsi"/>
          <w:i/>
          <w:iCs/>
          <w:color w:val="0432FF"/>
        </w:rPr>
        <w:t>in middle left graph</w:t>
      </w:r>
      <w:r w:rsidR="009328A1">
        <w:rPr>
          <w:rFonts w:asciiTheme="minorHAnsi" w:hAnsiTheme="minorHAnsi" w:cstheme="minorHAnsi"/>
          <w:i/>
          <w:iCs/>
          <w:color w:val="0432FF"/>
        </w:rPr>
        <w:t>.</w:t>
      </w:r>
    </w:p>
    <w:p w14:paraId="179F734F" w14:textId="603F9127" w:rsidR="009328A1" w:rsidRPr="004F2E5A" w:rsidRDefault="009328A1" w:rsidP="009328A1">
      <w:pPr>
        <w:pStyle w:val="ListParagraph"/>
        <w:numPr>
          <w:ilvl w:val="2"/>
          <w:numId w:val="3"/>
        </w:numPr>
        <w:spacing w:before="120"/>
        <w:contextualSpacing w:val="0"/>
        <w:jc w:val="both"/>
        <w:outlineLvl w:val="0"/>
        <w:rPr>
          <w:rFonts w:asciiTheme="minorHAnsi" w:hAnsiTheme="minorHAnsi" w:cstheme="minorHAnsi"/>
          <w:szCs w:val="24"/>
        </w:rPr>
      </w:pPr>
      <w:r w:rsidRPr="009328A1">
        <w:rPr>
          <w:rFonts w:asciiTheme="minorHAnsi" w:hAnsiTheme="minorHAnsi" w:cstheme="minorHAnsi"/>
          <w:szCs w:val="24"/>
        </w:rPr>
        <w:t xml:space="preserve">LAB MEDIA: Figure </w:t>
      </w:r>
      <w:r>
        <w:rPr>
          <w:rFonts w:asciiTheme="minorHAnsi" w:hAnsiTheme="minorHAnsi" w:cstheme="minorHAnsi"/>
          <w:szCs w:val="24"/>
        </w:rPr>
        <w:t>9.</w:t>
      </w:r>
      <w:r w:rsidRPr="009328A1">
        <w:rPr>
          <w:rFonts w:asciiTheme="minorHAnsi" w:hAnsiTheme="minorHAnsi" w:cstheme="minorHAnsi"/>
          <w:szCs w:val="24"/>
        </w:rPr>
        <w:t xml:space="preserve">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data line </w:t>
      </w:r>
      <w:r w:rsidR="00D95C24">
        <w:rPr>
          <w:rFonts w:asciiTheme="minorHAnsi" w:hAnsiTheme="minorHAnsi" w:cstheme="minorHAnsi"/>
          <w:i/>
          <w:iCs/>
          <w:color w:val="0432FF"/>
        </w:rPr>
        <w:t xml:space="preserve">in </w:t>
      </w:r>
      <w:r>
        <w:rPr>
          <w:rFonts w:asciiTheme="minorHAnsi" w:hAnsiTheme="minorHAnsi" w:cstheme="minorHAnsi"/>
          <w:i/>
          <w:iCs/>
          <w:color w:val="0432FF"/>
        </w:rPr>
        <w:t>bottom left graph.</w:t>
      </w:r>
    </w:p>
    <w:p w14:paraId="6EB2D67A" w14:textId="77777777" w:rsidR="004F2E5A" w:rsidRPr="009328A1" w:rsidRDefault="004F2E5A" w:rsidP="004F2E5A">
      <w:pPr>
        <w:pStyle w:val="ListParagraph"/>
        <w:spacing w:before="120"/>
        <w:ind w:left="1627"/>
        <w:contextualSpacing w:val="0"/>
        <w:jc w:val="both"/>
        <w:outlineLvl w:val="0"/>
        <w:rPr>
          <w:rFonts w:asciiTheme="minorHAnsi" w:hAnsiTheme="minorHAnsi" w:cstheme="minorHAnsi"/>
          <w:szCs w:val="24"/>
        </w:rPr>
      </w:pPr>
    </w:p>
    <w:p w14:paraId="3CE67982" w14:textId="5E772750" w:rsidR="00E073E6" w:rsidRPr="009328A1" w:rsidRDefault="004E23F7" w:rsidP="00A20D07">
      <w:pPr>
        <w:pStyle w:val="ListParagraph"/>
        <w:numPr>
          <w:ilvl w:val="1"/>
          <w:numId w:val="3"/>
        </w:numPr>
        <w:spacing w:before="120"/>
        <w:contextualSpacing w:val="0"/>
        <w:jc w:val="both"/>
        <w:outlineLvl w:val="0"/>
        <w:rPr>
          <w:rFonts w:asciiTheme="minorHAnsi" w:eastAsia="Times New Roman" w:hAnsiTheme="minorHAnsi" w:cstheme="minorHAnsi"/>
          <w:sz w:val="52"/>
          <w:szCs w:val="24"/>
        </w:rPr>
      </w:pPr>
      <w:r w:rsidRPr="009328A1">
        <w:rPr>
          <w:color w:val="000000" w:themeColor="text1"/>
        </w:rPr>
        <w:t>During the motion trial</w:t>
      </w:r>
      <w:r w:rsidR="0026539B">
        <w:rPr>
          <w:color w:val="000000" w:themeColor="text1"/>
        </w:rPr>
        <w:t xml:space="preserve"> </w:t>
      </w:r>
      <w:r w:rsidR="0026539B">
        <w:rPr>
          <w:b/>
          <w:bCs/>
          <w:color w:val="000000" w:themeColor="text1"/>
        </w:rPr>
        <w:t>[1]</w:t>
      </w:r>
      <w:r w:rsidRPr="009328A1">
        <w:rPr>
          <w:color w:val="000000" w:themeColor="text1"/>
        </w:rPr>
        <w:t xml:space="preserve">, the minimum subacromial distance </w:t>
      </w:r>
      <w:r w:rsidR="0026539B">
        <w:rPr>
          <w:color w:val="000000" w:themeColor="text1"/>
        </w:rPr>
        <w:t xml:space="preserve">increased </w:t>
      </w:r>
      <w:r w:rsidR="0026539B">
        <w:rPr>
          <w:b/>
          <w:bCs/>
          <w:color w:val="000000" w:themeColor="text1"/>
        </w:rPr>
        <w:t xml:space="preserve">[2] </w:t>
      </w:r>
      <w:r w:rsidR="0026539B">
        <w:rPr>
          <w:color w:val="000000" w:themeColor="text1"/>
        </w:rPr>
        <w:t xml:space="preserve">as the </w:t>
      </w:r>
      <w:proofErr w:type="spellStart"/>
      <w:r w:rsidR="0026539B">
        <w:rPr>
          <w:color w:val="000000" w:themeColor="text1"/>
        </w:rPr>
        <w:t>humerothoracic</w:t>
      </w:r>
      <w:proofErr w:type="spellEnd"/>
      <w:r w:rsidR="0026539B">
        <w:rPr>
          <w:color w:val="000000" w:themeColor="text1"/>
        </w:rPr>
        <w:t xml:space="preserve"> elevation increased </w:t>
      </w:r>
      <w:r w:rsidRPr="001A5DE4">
        <w:rPr>
          <w:b/>
          <w:bCs/>
          <w:color w:val="000000" w:themeColor="text1"/>
        </w:rPr>
        <w:t>[</w:t>
      </w:r>
      <w:r w:rsidR="0026539B">
        <w:rPr>
          <w:b/>
          <w:bCs/>
          <w:color w:val="000000" w:themeColor="text1"/>
        </w:rPr>
        <w:t>3</w:t>
      </w:r>
      <w:r w:rsidRPr="001A5DE4">
        <w:rPr>
          <w:b/>
          <w:bCs/>
          <w:color w:val="000000" w:themeColor="text1"/>
        </w:rPr>
        <w:t>]</w:t>
      </w:r>
      <w:r w:rsidRPr="009328A1">
        <w:rPr>
          <w:color w:val="000000" w:themeColor="text1"/>
        </w:rPr>
        <w:t xml:space="preserve">. </w:t>
      </w:r>
      <w:r w:rsidR="00E073E6" w:rsidRPr="009328A1">
        <w:rPr>
          <w:color w:val="000000" w:themeColor="text1"/>
        </w:rPr>
        <w:t xml:space="preserve">The average subacromial distance followed a similar trajectory </w:t>
      </w:r>
      <w:r w:rsidR="00E073E6" w:rsidRPr="001A5DE4">
        <w:rPr>
          <w:b/>
          <w:bCs/>
          <w:color w:val="000000" w:themeColor="text1"/>
        </w:rPr>
        <w:t>[</w:t>
      </w:r>
      <w:r w:rsidR="0026539B">
        <w:rPr>
          <w:b/>
          <w:bCs/>
          <w:color w:val="000000" w:themeColor="text1"/>
        </w:rPr>
        <w:t>3</w:t>
      </w:r>
      <w:r w:rsidR="00E073E6" w:rsidRPr="001A5DE4">
        <w:rPr>
          <w:b/>
          <w:bCs/>
          <w:color w:val="000000" w:themeColor="text1"/>
        </w:rPr>
        <w:t>]</w:t>
      </w:r>
      <w:r w:rsidR="00E073E6" w:rsidRPr="009328A1">
        <w:rPr>
          <w:color w:val="000000" w:themeColor="text1"/>
        </w:rPr>
        <w:t xml:space="preserve">. </w:t>
      </w:r>
    </w:p>
    <w:p w14:paraId="7626C287" w14:textId="525DFB3D" w:rsidR="0026539B" w:rsidRDefault="009328A1" w:rsidP="009328A1">
      <w:pPr>
        <w:pStyle w:val="ListParagraph"/>
        <w:numPr>
          <w:ilvl w:val="2"/>
          <w:numId w:val="3"/>
        </w:numPr>
        <w:spacing w:before="120"/>
        <w:contextualSpacing w:val="0"/>
        <w:jc w:val="both"/>
        <w:outlineLvl w:val="0"/>
        <w:rPr>
          <w:rFonts w:asciiTheme="minorHAnsi" w:hAnsiTheme="minorHAnsi" w:cstheme="minorHAnsi"/>
          <w:szCs w:val="24"/>
        </w:rPr>
      </w:pPr>
      <w:r w:rsidRPr="009328A1">
        <w:rPr>
          <w:rFonts w:asciiTheme="minorHAnsi" w:hAnsiTheme="minorHAnsi" w:cstheme="minorHAnsi"/>
          <w:szCs w:val="24"/>
        </w:rPr>
        <w:t xml:space="preserve">LAB MEDIA: Figure </w:t>
      </w:r>
      <w:r>
        <w:rPr>
          <w:rFonts w:asciiTheme="minorHAnsi" w:hAnsiTheme="minorHAnsi" w:cstheme="minorHAnsi"/>
          <w:szCs w:val="24"/>
        </w:rPr>
        <w:t>10</w:t>
      </w:r>
      <w:r w:rsidR="0026539B">
        <w:rPr>
          <w:rFonts w:asciiTheme="minorHAnsi" w:hAnsiTheme="minorHAnsi" w:cstheme="minorHAnsi"/>
          <w:szCs w:val="24"/>
        </w:rPr>
        <w:t>A.</w:t>
      </w:r>
    </w:p>
    <w:p w14:paraId="23E050EF" w14:textId="23010CE0" w:rsidR="009328A1" w:rsidRPr="009328A1" w:rsidRDefault="0026539B" w:rsidP="009328A1">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Figure 10A. </w:t>
      </w:r>
      <w:r w:rsidR="009328A1" w:rsidRPr="00887E1C">
        <w:rPr>
          <w:rFonts w:asciiTheme="minorHAnsi" w:hAnsiTheme="minorHAnsi" w:cstheme="minorHAnsi"/>
          <w:i/>
          <w:iCs/>
          <w:color w:val="0432FF"/>
        </w:rPr>
        <w:t>Video Editor:</w:t>
      </w:r>
      <w:r w:rsidR="009328A1">
        <w:rPr>
          <w:rFonts w:asciiTheme="minorHAnsi" w:hAnsiTheme="minorHAnsi" w:cstheme="minorHAnsi"/>
          <w:i/>
          <w:iCs/>
          <w:color w:val="0432FF"/>
        </w:rPr>
        <w:t xml:space="preserve"> Emphasize red data line from frame 40 to 9</w:t>
      </w:r>
      <w:r>
        <w:rPr>
          <w:rFonts w:asciiTheme="minorHAnsi" w:hAnsiTheme="minorHAnsi" w:cstheme="minorHAnsi"/>
          <w:i/>
          <w:iCs/>
          <w:color w:val="0432FF"/>
        </w:rPr>
        <w:t>0.</w:t>
      </w:r>
    </w:p>
    <w:p w14:paraId="54C3EA1E" w14:textId="714DDD07" w:rsidR="009328A1" w:rsidRPr="009328A1" w:rsidRDefault="009328A1" w:rsidP="009328A1">
      <w:pPr>
        <w:pStyle w:val="ListParagraph"/>
        <w:numPr>
          <w:ilvl w:val="2"/>
          <w:numId w:val="3"/>
        </w:numPr>
        <w:spacing w:before="120"/>
        <w:contextualSpacing w:val="0"/>
        <w:jc w:val="both"/>
        <w:outlineLvl w:val="0"/>
        <w:rPr>
          <w:rFonts w:asciiTheme="minorHAnsi" w:hAnsiTheme="minorHAnsi" w:cstheme="minorHAnsi"/>
          <w:szCs w:val="24"/>
        </w:rPr>
      </w:pPr>
      <w:r w:rsidRPr="009328A1">
        <w:rPr>
          <w:rFonts w:asciiTheme="minorHAnsi" w:hAnsiTheme="minorHAnsi" w:cstheme="minorHAnsi"/>
          <w:szCs w:val="24"/>
        </w:rPr>
        <w:t xml:space="preserve">LAB MEDIA: Figure </w:t>
      </w:r>
      <w:r>
        <w:rPr>
          <w:rFonts w:asciiTheme="minorHAnsi" w:hAnsiTheme="minorHAnsi" w:cstheme="minorHAnsi"/>
          <w:szCs w:val="24"/>
        </w:rPr>
        <w:t>10</w:t>
      </w:r>
      <w:r w:rsidR="0026539B">
        <w:rPr>
          <w:rFonts w:asciiTheme="minorHAnsi" w:hAnsiTheme="minorHAnsi" w:cstheme="minorHAnsi"/>
          <w:szCs w:val="24"/>
        </w:rPr>
        <w:t>A.</w:t>
      </w:r>
      <w:r>
        <w:rPr>
          <w:rFonts w:asciiTheme="minorHAnsi" w:hAnsiTheme="minorHAnsi" w:cstheme="minorHAnsi"/>
          <w:szCs w:val="24"/>
        </w:rPr>
        <w:t xml:space="preserve">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black data line from frame 40 to 9</w:t>
      </w:r>
      <w:r w:rsidR="0026539B">
        <w:rPr>
          <w:rFonts w:asciiTheme="minorHAnsi" w:hAnsiTheme="minorHAnsi" w:cstheme="minorHAnsi"/>
          <w:i/>
          <w:iCs/>
          <w:color w:val="0432FF"/>
        </w:rPr>
        <w:t>0</w:t>
      </w:r>
      <w:r>
        <w:rPr>
          <w:rFonts w:asciiTheme="minorHAnsi" w:hAnsiTheme="minorHAnsi" w:cstheme="minorHAnsi"/>
          <w:i/>
          <w:iCs/>
          <w:color w:val="0432FF"/>
        </w:rPr>
        <w:t>.</w:t>
      </w:r>
    </w:p>
    <w:p w14:paraId="213C1364" w14:textId="689C1C2E" w:rsidR="009328A1" w:rsidRPr="004F2E5A" w:rsidRDefault="009328A1" w:rsidP="009328A1">
      <w:pPr>
        <w:pStyle w:val="ListParagraph"/>
        <w:numPr>
          <w:ilvl w:val="2"/>
          <w:numId w:val="3"/>
        </w:numPr>
        <w:spacing w:before="120"/>
        <w:contextualSpacing w:val="0"/>
        <w:jc w:val="both"/>
        <w:outlineLvl w:val="0"/>
        <w:rPr>
          <w:rFonts w:asciiTheme="minorHAnsi" w:hAnsiTheme="minorHAnsi" w:cstheme="minorHAnsi"/>
          <w:szCs w:val="24"/>
        </w:rPr>
      </w:pPr>
      <w:r w:rsidRPr="009328A1">
        <w:rPr>
          <w:rFonts w:asciiTheme="minorHAnsi" w:hAnsiTheme="minorHAnsi" w:cstheme="minorHAnsi"/>
          <w:szCs w:val="24"/>
        </w:rPr>
        <w:t xml:space="preserve">LAB MEDIA: Figure </w:t>
      </w:r>
      <w:r>
        <w:rPr>
          <w:rFonts w:asciiTheme="minorHAnsi" w:hAnsiTheme="minorHAnsi" w:cstheme="minorHAnsi"/>
          <w:szCs w:val="24"/>
        </w:rPr>
        <w:t>10</w:t>
      </w:r>
      <w:r w:rsidR="0026539B">
        <w:rPr>
          <w:rFonts w:asciiTheme="minorHAnsi" w:hAnsiTheme="minorHAnsi" w:cstheme="minorHAnsi"/>
          <w:szCs w:val="24"/>
        </w:rPr>
        <w:t>A</w:t>
      </w:r>
      <w:r>
        <w:rPr>
          <w:rFonts w:asciiTheme="minorHAnsi" w:hAnsiTheme="minorHAnsi" w:cstheme="minorHAnsi"/>
          <w:szCs w:val="24"/>
        </w:rPr>
        <w:t xml:space="preserve">.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w:t>
      </w:r>
      <w:r w:rsidR="0026539B">
        <w:rPr>
          <w:rFonts w:asciiTheme="minorHAnsi" w:hAnsiTheme="minorHAnsi" w:cstheme="minorHAnsi"/>
          <w:i/>
          <w:iCs/>
          <w:color w:val="0432FF"/>
        </w:rPr>
        <w:t>blue data line from</w:t>
      </w:r>
      <w:r>
        <w:rPr>
          <w:rFonts w:asciiTheme="minorHAnsi" w:hAnsiTheme="minorHAnsi" w:cstheme="minorHAnsi"/>
          <w:i/>
          <w:iCs/>
          <w:color w:val="0432FF"/>
        </w:rPr>
        <w:t xml:space="preserve"> frame 40 to 90.</w:t>
      </w:r>
    </w:p>
    <w:p w14:paraId="31B0CCD0" w14:textId="77777777" w:rsidR="004F2E5A" w:rsidRPr="009328A1" w:rsidRDefault="004F2E5A" w:rsidP="004F2E5A">
      <w:pPr>
        <w:pStyle w:val="ListParagraph"/>
        <w:spacing w:before="120"/>
        <w:ind w:left="1627"/>
        <w:contextualSpacing w:val="0"/>
        <w:jc w:val="both"/>
        <w:outlineLvl w:val="0"/>
        <w:rPr>
          <w:rFonts w:asciiTheme="minorHAnsi" w:hAnsiTheme="minorHAnsi" w:cstheme="minorHAnsi"/>
          <w:szCs w:val="24"/>
        </w:rPr>
      </w:pPr>
    </w:p>
    <w:p w14:paraId="0257389C" w14:textId="0A010B2E" w:rsidR="00E073E6" w:rsidRPr="009328A1" w:rsidRDefault="00520918" w:rsidP="00E073E6">
      <w:pPr>
        <w:pStyle w:val="ListParagraph"/>
        <w:numPr>
          <w:ilvl w:val="1"/>
          <w:numId w:val="3"/>
        </w:numPr>
        <w:spacing w:before="120"/>
        <w:contextualSpacing w:val="0"/>
        <w:jc w:val="both"/>
        <w:outlineLvl w:val="0"/>
        <w:rPr>
          <w:rFonts w:asciiTheme="minorHAnsi" w:eastAsia="Times New Roman" w:hAnsiTheme="minorHAnsi" w:cstheme="minorHAnsi"/>
          <w:sz w:val="52"/>
          <w:szCs w:val="24"/>
        </w:rPr>
      </w:pPr>
      <w:r>
        <w:rPr>
          <w:color w:val="000000" w:themeColor="text1"/>
        </w:rPr>
        <w:t>T</w:t>
      </w:r>
      <w:r w:rsidRPr="00EC376F">
        <w:rPr>
          <w:color w:val="000000" w:themeColor="text1"/>
        </w:rPr>
        <w:t xml:space="preserve">he minimum subacromial distance tended to follow a complementary trajectory to the surface area metric </w:t>
      </w:r>
      <w:r>
        <w:rPr>
          <w:b/>
          <w:bCs/>
          <w:color w:val="000000" w:themeColor="text1"/>
        </w:rPr>
        <w:t xml:space="preserve">[1] </w:t>
      </w:r>
      <w:r w:rsidRPr="00001A6C">
        <w:rPr>
          <w:color w:val="000000" w:themeColor="text1"/>
        </w:rPr>
        <w:t xml:space="preserve">such that the minimum distance tended to be smaller when the surface area </w:t>
      </w:r>
      <w:r>
        <w:rPr>
          <w:color w:val="000000" w:themeColor="text1"/>
        </w:rPr>
        <w:t>was</w:t>
      </w:r>
      <w:r w:rsidRPr="00001A6C">
        <w:rPr>
          <w:color w:val="000000" w:themeColor="text1"/>
        </w:rPr>
        <w:t xml:space="preserve"> larger</w:t>
      </w:r>
      <w:r w:rsidRPr="00E073E6" w:rsidDel="00520918">
        <w:rPr>
          <w:color w:val="000000" w:themeColor="text1"/>
        </w:rPr>
        <w:t xml:space="preserve"> </w:t>
      </w:r>
      <w:r w:rsidR="00D90FCF" w:rsidRPr="001A5DE4">
        <w:rPr>
          <w:b/>
          <w:bCs/>
          <w:color w:val="000000" w:themeColor="text1"/>
        </w:rPr>
        <w:t>[</w:t>
      </w:r>
      <w:r w:rsidR="009328A1" w:rsidRPr="001A5DE4">
        <w:rPr>
          <w:b/>
          <w:bCs/>
          <w:color w:val="000000" w:themeColor="text1"/>
        </w:rPr>
        <w:t>2</w:t>
      </w:r>
      <w:r w:rsidR="00D90FCF" w:rsidRPr="001A5DE4">
        <w:rPr>
          <w:b/>
          <w:bCs/>
          <w:color w:val="000000" w:themeColor="text1"/>
        </w:rPr>
        <w:t>]</w:t>
      </w:r>
      <w:r w:rsidR="00D90FCF">
        <w:rPr>
          <w:color w:val="000000" w:themeColor="text1"/>
        </w:rPr>
        <w:t>.</w:t>
      </w:r>
      <w:r w:rsidR="006E06ED">
        <w:rPr>
          <w:color w:val="000000" w:themeColor="text1"/>
        </w:rPr>
        <w:t xml:space="preserve"> </w:t>
      </w:r>
    </w:p>
    <w:p w14:paraId="7823A180" w14:textId="6516A5DF" w:rsidR="009328A1" w:rsidRPr="008F3E83" w:rsidRDefault="008F3E83" w:rsidP="00A20D07">
      <w:pPr>
        <w:pStyle w:val="ListParagraph"/>
        <w:numPr>
          <w:ilvl w:val="2"/>
          <w:numId w:val="3"/>
        </w:numPr>
        <w:spacing w:before="120"/>
        <w:contextualSpacing w:val="0"/>
        <w:jc w:val="both"/>
        <w:outlineLvl w:val="0"/>
        <w:rPr>
          <w:rFonts w:asciiTheme="minorHAnsi" w:eastAsia="Times New Roman" w:hAnsiTheme="minorHAnsi" w:cstheme="minorHAnsi"/>
          <w:sz w:val="52"/>
          <w:szCs w:val="24"/>
        </w:rPr>
      </w:pPr>
      <w:r w:rsidRPr="008F3E83">
        <w:rPr>
          <w:rFonts w:asciiTheme="minorHAnsi" w:hAnsiTheme="minorHAnsi" w:cstheme="minorHAnsi"/>
          <w:szCs w:val="24"/>
        </w:rPr>
        <w:t xml:space="preserve">LAB MEDIA: Figure 10B. </w:t>
      </w:r>
    </w:p>
    <w:p w14:paraId="2508E70E" w14:textId="6B38661A" w:rsidR="008F3E83" w:rsidRPr="00057C44" w:rsidRDefault="008F3E83" w:rsidP="008F3E83">
      <w:pPr>
        <w:pStyle w:val="ListParagraph"/>
        <w:numPr>
          <w:ilvl w:val="2"/>
          <w:numId w:val="3"/>
        </w:numPr>
        <w:spacing w:before="120"/>
        <w:contextualSpacing w:val="0"/>
        <w:jc w:val="both"/>
        <w:outlineLvl w:val="0"/>
        <w:rPr>
          <w:rFonts w:asciiTheme="minorHAnsi" w:hAnsiTheme="minorHAnsi" w:cstheme="minorHAnsi"/>
          <w:szCs w:val="24"/>
        </w:rPr>
      </w:pPr>
      <w:r w:rsidRPr="009328A1">
        <w:rPr>
          <w:rFonts w:asciiTheme="minorHAnsi" w:hAnsiTheme="minorHAnsi" w:cstheme="minorHAnsi"/>
          <w:szCs w:val="24"/>
        </w:rPr>
        <w:t xml:space="preserve">LAB MEDIA: Figure </w:t>
      </w:r>
      <w:r>
        <w:rPr>
          <w:rFonts w:asciiTheme="minorHAnsi" w:hAnsiTheme="minorHAnsi" w:cstheme="minorHAnsi"/>
          <w:szCs w:val="24"/>
        </w:rPr>
        <w:t xml:space="preserve">10B.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red data line.</w:t>
      </w:r>
    </w:p>
    <w:p w14:paraId="03D0CB46" w14:textId="77777777" w:rsidR="00520918" w:rsidRPr="00057C44" w:rsidRDefault="00520918" w:rsidP="00057C44">
      <w:pPr>
        <w:pStyle w:val="ListParagraph"/>
        <w:spacing w:before="120"/>
        <w:ind w:left="907"/>
        <w:contextualSpacing w:val="0"/>
        <w:jc w:val="both"/>
        <w:outlineLvl w:val="0"/>
        <w:rPr>
          <w:rFonts w:asciiTheme="minorHAnsi" w:hAnsiTheme="minorHAnsi" w:cstheme="minorHAnsi"/>
          <w:szCs w:val="24"/>
        </w:rPr>
      </w:pPr>
    </w:p>
    <w:p w14:paraId="46FA8878" w14:textId="7E2C2EA9" w:rsidR="00520918" w:rsidRPr="0048311C" w:rsidRDefault="00520918" w:rsidP="0048311C">
      <w:pPr>
        <w:pStyle w:val="ListParagraph"/>
        <w:numPr>
          <w:ilvl w:val="1"/>
          <w:numId w:val="3"/>
        </w:numPr>
        <w:spacing w:before="120"/>
        <w:contextualSpacing w:val="0"/>
        <w:jc w:val="both"/>
        <w:outlineLvl w:val="0"/>
        <w:rPr>
          <w:rFonts w:asciiTheme="minorHAnsi" w:hAnsiTheme="minorHAnsi" w:cstheme="minorHAnsi"/>
          <w:szCs w:val="24"/>
        </w:rPr>
      </w:pPr>
      <w:r w:rsidRPr="00001A6C">
        <w:rPr>
          <w:color w:val="000000" w:themeColor="text1"/>
        </w:rPr>
        <w:t xml:space="preserve">Plotting the location </w:t>
      </w:r>
      <w:r>
        <w:rPr>
          <w:b/>
          <w:bCs/>
          <w:color w:val="000000" w:themeColor="text1"/>
        </w:rPr>
        <w:t xml:space="preserve">[1] </w:t>
      </w:r>
      <w:r w:rsidRPr="00001A6C">
        <w:rPr>
          <w:color w:val="000000" w:themeColor="text1"/>
        </w:rPr>
        <w:t>o</w:t>
      </w:r>
      <w:r w:rsidRPr="00D05542">
        <w:rPr>
          <w:color w:val="000000" w:themeColor="text1"/>
        </w:rPr>
        <w:t xml:space="preserve">f the minimum distance on the humeral head </w:t>
      </w:r>
      <w:r>
        <w:rPr>
          <w:b/>
          <w:bCs/>
          <w:color w:val="000000" w:themeColor="text1"/>
        </w:rPr>
        <w:t xml:space="preserve">[2] </w:t>
      </w:r>
      <w:r w:rsidRPr="00D05542">
        <w:rPr>
          <w:color w:val="000000" w:themeColor="text1"/>
        </w:rPr>
        <w:t xml:space="preserve">suggests </w:t>
      </w:r>
      <w:r>
        <w:rPr>
          <w:color w:val="000000" w:themeColor="text1"/>
        </w:rPr>
        <w:t xml:space="preserve">that </w:t>
      </w:r>
      <w:r w:rsidRPr="00D05542">
        <w:rPr>
          <w:color w:val="000000" w:themeColor="text1"/>
        </w:rPr>
        <w:t>the location closest to the acromion shifts laterally across the rotator cuff foo</w:t>
      </w:r>
      <w:r w:rsidRPr="00843027">
        <w:rPr>
          <w:color w:val="000000" w:themeColor="text1"/>
        </w:rPr>
        <w:t xml:space="preserve">tprint as the </w:t>
      </w:r>
      <w:proofErr w:type="spellStart"/>
      <w:r w:rsidRPr="00843027">
        <w:rPr>
          <w:color w:val="000000" w:themeColor="text1"/>
        </w:rPr>
        <w:t>humerothoracic</w:t>
      </w:r>
      <w:proofErr w:type="spellEnd"/>
      <w:r w:rsidRPr="00843027">
        <w:rPr>
          <w:color w:val="000000" w:themeColor="text1"/>
        </w:rPr>
        <w:t xml:space="preserve"> elevation angle increases</w:t>
      </w:r>
      <w:r>
        <w:rPr>
          <w:color w:val="000000" w:themeColor="text1"/>
        </w:rPr>
        <w:t xml:space="preserve"> </w:t>
      </w:r>
      <w:r>
        <w:rPr>
          <w:b/>
          <w:bCs/>
          <w:color w:val="000000" w:themeColor="text1"/>
        </w:rPr>
        <w:t>[3]</w:t>
      </w:r>
      <w:r>
        <w:rPr>
          <w:color w:val="000000" w:themeColor="text1"/>
        </w:rPr>
        <w:t>.</w:t>
      </w:r>
    </w:p>
    <w:p w14:paraId="75AE7659" w14:textId="00070B40" w:rsidR="00520918" w:rsidRDefault="00520918" w:rsidP="00520918">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11A</w:t>
      </w:r>
      <w:r w:rsidR="0048311C">
        <w:rPr>
          <w:rFonts w:asciiTheme="minorHAnsi" w:hAnsiTheme="minorHAnsi" w:cstheme="minorHAnsi"/>
          <w:szCs w:val="24"/>
        </w:rPr>
        <w:t>.</w:t>
      </w:r>
    </w:p>
    <w:p w14:paraId="54396CC6" w14:textId="2947417C" w:rsidR="00520918" w:rsidRPr="00057C44" w:rsidRDefault="00520918" w:rsidP="00520918">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11A</w:t>
      </w:r>
      <w:r w:rsidR="0048311C">
        <w:rPr>
          <w:rFonts w:asciiTheme="minorHAnsi" w:hAnsiTheme="minorHAnsi" w:cstheme="minorHAnsi"/>
          <w:szCs w:val="24"/>
        </w:rPr>
        <w:t>.</w:t>
      </w:r>
      <w:r w:rsidRPr="00520918">
        <w:rPr>
          <w:rFonts w:asciiTheme="minorHAnsi" w:hAnsiTheme="minorHAnsi" w:cstheme="minorHAnsi"/>
          <w:i/>
          <w:iCs/>
          <w:color w:val="0432FF"/>
        </w:rPr>
        <w:t xml:space="preserve">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color map</w:t>
      </w:r>
    </w:p>
    <w:p w14:paraId="522B722A" w14:textId="2DA80479" w:rsidR="00520918" w:rsidRPr="004F2E5A" w:rsidRDefault="00520918" w:rsidP="00520918">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11A</w:t>
      </w:r>
      <w:r w:rsidR="0048311C">
        <w:rPr>
          <w:rFonts w:asciiTheme="minorHAnsi" w:hAnsiTheme="minorHAnsi" w:cstheme="minorHAnsi"/>
          <w:szCs w:val="24"/>
        </w:rPr>
        <w:t>.</w:t>
      </w:r>
      <w:r>
        <w:rPr>
          <w:rFonts w:asciiTheme="minorHAnsi" w:hAnsiTheme="minorHAnsi" w:cstheme="minorHAnsi"/>
          <w:szCs w:val="24"/>
        </w:rPr>
        <w:t xml:space="preserve">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black line</w:t>
      </w:r>
    </w:p>
    <w:p w14:paraId="414CDDB4" w14:textId="77777777" w:rsidR="004F2E5A" w:rsidRPr="008F3E83" w:rsidRDefault="004F2E5A" w:rsidP="004F2E5A">
      <w:pPr>
        <w:pStyle w:val="ListParagraph"/>
        <w:spacing w:before="120"/>
        <w:ind w:left="1627"/>
        <w:contextualSpacing w:val="0"/>
        <w:jc w:val="both"/>
        <w:outlineLvl w:val="0"/>
        <w:rPr>
          <w:rFonts w:asciiTheme="minorHAnsi" w:hAnsiTheme="minorHAnsi" w:cstheme="minorHAnsi"/>
          <w:szCs w:val="24"/>
        </w:rPr>
      </w:pPr>
    </w:p>
    <w:p w14:paraId="2664F511" w14:textId="656996AD" w:rsidR="006E06ED" w:rsidRPr="008F3E83" w:rsidRDefault="00520918" w:rsidP="00E073E6">
      <w:pPr>
        <w:pStyle w:val="ListParagraph"/>
        <w:numPr>
          <w:ilvl w:val="1"/>
          <w:numId w:val="3"/>
        </w:numPr>
        <w:spacing w:before="120"/>
        <w:contextualSpacing w:val="0"/>
        <w:jc w:val="both"/>
        <w:outlineLvl w:val="0"/>
        <w:rPr>
          <w:rFonts w:asciiTheme="minorHAnsi" w:eastAsia="Times New Roman" w:hAnsiTheme="minorHAnsi" w:cstheme="minorHAnsi"/>
          <w:sz w:val="52"/>
          <w:szCs w:val="24"/>
        </w:rPr>
      </w:pPr>
      <w:bookmarkStart w:id="2" w:name="_Hlk65520442"/>
      <w:r>
        <w:rPr>
          <w:color w:val="000000" w:themeColor="text1"/>
        </w:rPr>
        <w:t>T</w:t>
      </w:r>
      <w:r w:rsidRPr="00EC376F">
        <w:rPr>
          <w:color w:val="000000" w:themeColor="text1"/>
        </w:rPr>
        <w:t xml:space="preserve">he </w:t>
      </w:r>
      <w:r w:rsidR="006E06ED" w:rsidRPr="00EC376F">
        <w:rPr>
          <w:color w:val="000000" w:themeColor="text1"/>
        </w:rPr>
        <w:t>minimum glenohumeral distance</w:t>
      </w:r>
      <w:bookmarkEnd w:id="2"/>
      <w:r w:rsidR="006E06ED">
        <w:rPr>
          <w:color w:val="000000" w:themeColor="text1"/>
        </w:rPr>
        <w:t xml:space="preserve"> </w:t>
      </w:r>
      <w:r>
        <w:rPr>
          <w:b/>
          <w:bCs/>
          <w:color w:val="000000" w:themeColor="text1"/>
        </w:rPr>
        <w:t>[1]</w:t>
      </w:r>
      <w:r>
        <w:rPr>
          <w:color w:val="000000" w:themeColor="text1"/>
        </w:rPr>
        <w:t xml:space="preserve"> showed minimal change </w:t>
      </w:r>
      <w:r>
        <w:rPr>
          <w:b/>
          <w:bCs/>
          <w:color w:val="000000" w:themeColor="text1"/>
        </w:rPr>
        <w:t>[2]</w:t>
      </w:r>
      <w:r>
        <w:rPr>
          <w:color w:val="000000" w:themeColor="text1"/>
        </w:rPr>
        <w:t xml:space="preserve"> as the </w:t>
      </w:r>
      <w:proofErr w:type="spellStart"/>
      <w:r w:rsidRPr="00EC376F">
        <w:rPr>
          <w:color w:val="000000" w:themeColor="text1"/>
        </w:rPr>
        <w:t>humerothoracic</w:t>
      </w:r>
      <w:proofErr w:type="spellEnd"/>
      <w:r w:rsidRPr="00EC376F">
        <w:rPr>
          <w:color w:val="000000" w:themeColor="text1"/>
        </w:rPr>
        <w:t xml:space="preserve"> </w:t>
      </w:r>
      <w:r>
        <w:rPr>
          <w:color w:val="000000" w:themeColor="text1"/>
        </w:rPr>
        <w:t xml:space="preserve">elevation increased </w:t>
      </w:r>
      <w:r w:rsidR="006E06ED" w:rsidRPr="001A5DE4">
        <w:rPr>
          <w:b/>
          <w:bCs/>
          <w:color w:val="000000" w:themeColor="text1"/>
        </w:rPr>
        <w:t>[</w:t>
      </w:r>
      <w:r>
        <w:rPr>
          <w:b/>
          <w:bCs/>
          <w:color w:val="000000" w:themeColor="text1"/>
        </w:rPr>
        <w:t>3</w:t>
      </w:r>
      <w:r w:rsidR="006E06ED" w:rsidRPr="001A5DE4">
        <w:rPr>
          <w:b/>
          <w:bCs/>
          <w:color w:val="000000" w:themeColor="text1"/>
        </w:rPr>
        <w:t>]</w:t>
      </w:r>
      <w:r>
        <w:rPr>
          <w:color w:val="000000" w:themeColor="text1"/>
        </w:rPr>
        <w:t>, while t</w:t>
      </w:r>
      <w:r w:rsidR="006E06ED" w:rsidRPr="00001A6C">
        <w:rPr>
          <w:color w:val="000000" w:themeColor="text1"/>
        </w:rPr>
        <w:t xml:space="preserve">he average glenohumeral distance </w:t>
      </w:r>
      <w:r w:rsidR="006E06ED" w:rsidRPr="00D05542">
        <w:rPr>
          <w:color w:val="000000" w:themeColor="text1"/>
        </w:rPr>
        <w:t>follow</w:t>
      </w:r>
      <w:r w:rsidR="007767E1">
        <w:rPr>
          <w:color w:val="000000" w:themeColor="text1"/>
        </w:rPr>
        <w:t>ed</w:t>
      </w:r>
      <w:r w:rsidR="006E06ED" w:rsidRPr="00D05542">
        <w:rPr>
          <w:color w:val="000000" w:themeColor="text1"/>
        </w:rPr>
        <w:t xml:space="preserve"> a </w:t>
      </w:r>
      <w:r w:rsidR="007767E1" w:rsidRPr="00D05542">
        <w:rPr>
          <w:color w:val="000000" w:themeColor="text1"/>
        </w:rPr>
        <w:t xml:space="preserve">trajectory </w:t>
      </w:r>
      <w:r w:rsidR="007767E1">
        <w:rPr>
          <w:color w:val="000000" w:themeColor="text1"/>
        </w:rPr>
        <w:t>similar</w:t>
      </w:r>
      <w:r w:rsidR="007767E1" w:rsidRPr="00D05542">
        <w:rPr>
          <w:color w:val="000000" w:themeColor="text1"/>
        </w:rPr>
        <w:t xml:space="preserve"> </w:t>
      </w:r>
      <w:r w:rsidR="007767E1">
        <w:rPr>
          <w:color w:val="000000" w:themeColor="text1"/>
        </w:rPr>
        <w:t>to that observed for</w:t>
      </w:r>
      <w:r w:rsidR="007767E1" w:rsidRPr="00D05542">
        <w:rPr>
          <w:color w:val="000000" w:themeColor="text1"/>
        </w:rPr>
        <w:t xml:space="preserve"> </w:t>
      </w:r>
      <w:r w:rsidR="006E06ED" w:rsidRPr="00D05542">
        <w:rPr>
          <w:color w:val="000000" w:themeColor="text1"/>
        </w:rPr>
        <w:t>the minimum distance metric</w:t>
      </w:r>
      <w:r w:rsidR="007767E1">
        <w:rPr>
          <w:color w:val="000000" w:themeColor="text1"/>
        </w:rPr>
        <w:t xml:space="preserve"> </w:t>
      </w:r>
      <w:r w:rsidR="007767E1">
        <w:rPr>
          <w:b/>
          <w:bCs/>
          <w:color w:val="000000" w:themeColor="text1"/>
        </w:rPr>
        <w:t>[4]</w:t>
      </w:r>
      <w:r w:rsidR="007767E1">
        <w:rPr>
          <w:color w:val="000000" w:themeColor="text1"/>
        </w:rPr>
        <w:t xml:space="preserve"> and complementary to the trajectory observed for the surface area metric</w:t>
      </w:r>
      <w:r w:rsidR="006E06ED">
        <w:rPr>
          <w:color w:val="000000" w:themeColor="text1"/>
        </w:rPr>
        <w:t xml:space="preserve"> </w:t>
      </w:r>
      <w:r w:rsidR="006E06ED" w:rsidRPr="001A5DE4">
        <w:rPr>
          <w:b/>
          <w:bCs/>
          <w:color w:val="000000" w:themeColor="text1"/>
        </w:rPr>
        <w:t>[</w:t>
      </w:r>
      <w:r w:rsidR="007767E1">
        <w:rPr>
          <w:b/>
          <w:bCs/>
          <w:color w:val="000000" w:themeColor="text1"/>
        </w:rPr>
        <w:t>5</w:t>
      </w:r>
      <w:r w:rsidR="006E06ED" w:rsidRPr="001A5DE4">
        <w:rPr>
          <w:b/>
          <w:bCs/>
          <w:color w:val="000000" w:themeColor="text1"/>
        </w:rPr>
        <w:t>]</w:t>
      </w:r>
      <w:r w:rsidR="006E06ED">
        <w:rPr>
          <w:color w:val="000000" w:themeColor="text1"/>
        </w:rPr>
        <w:t>.</w:t>
      </w:r>
      <w:r w:rsidR="008F3E83">
        <w:rPr>
          <w:color w:val="000000" w:themeColor="text1"/>
        </w:rPr>
        <w:t xml:space="preserve"> </w:t>
      </w:r>
    </w:p>
    <w:p w14:paraId="06B7E17E" w14:textId="3E60D825" w:rsidR="008F3E83" w:rsidRPr="009328A1" w:rsidRDefault="008F3E83" w:rsidP="008F3E83">
      <w:pPr>
        <w:pStyle w:val="ListParagraph"/>
        <w:numPr>
          <w:ilvl w:val="2"/>
          <w:numId w:val="3"/>
        </w:numPr>
        <w:spacing w:before="120"/>
        <w:contextualSpacing w:val="0"/>
        <w:jc w:val="both"/>
        <w:outlineLvl w:val="0"/>
        <w:rPr>
          <w:rFonts w:asciiTheme="minorHAnsi" w:hAnsiTheme="minorHAnsi" w:cstheme="minorHAnsi"/>
          <w:szCs w:val="24"/>
        </w:rPr>
      </w:pPr>
      <w:r w:rsidRPr="009328A1">
        <w:rPr>
          <w:rFonts w:asciiTheme="minorHAnsi" w:hAnsiTheme="minorHAnsi" w:cstheme="minorHAnsi"/>
          <w:szCs w:val="24"/>
        </w:rPr>
        <w:lastRenderedPageBreak/>
        <w:t xml:space="preserve">LAB MEDIA: Figure </w:t>
      </w:r>
      <w:r>
        <w:rPr>
          <w:rFonts w:asciiTheme="minorHAnsi" w:hAnsiTheme="minorHAnsi" w:cstheme="minorHAnsi"/>
          <w:szCs w:val="24"/>
        </w:rPr>
        <w:t xml:space="preserve">12.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red data line</w:t>
      </w:r>
      <w:r w:rsidR="007767E1">
        <w:rPr>
          <w:rFonts w:asciiTheme="minorHAnsi" w:hAnsiTheme="minorHAnsi" w:cstheme="minorHAnsi"/>
          <w:i/>
          <w:iCs/>
          <w:color w:val="0432FF"/>
        </w:rPr>
        <w:t xml:space="preserve"> in Figure 12A</w:t>
      </w:r>
      <w:r>
        <w:rPr>
          <w:rFonts w:asciiTheme="minorHAnsi" w:hAnsiTheme="minorHAnsi" w:cstheme="minorHAnsi"/>
          <w:i/>
          <w:iCs/>
          <w:color w:val="0432FF"/>
        </w:rPr>
        <w:t>.</w:t>
      </w:r>
    </w:p>
    <w:p w14:paraId="745D66F5" w14:textId="2EB8ACAE" w:rsidR="008F3E83" w:rsidRPr="009328A1" w:rsidRDefault="008F3E83" w:rsidP="008F3E83">
      <w:pPr>
        <w:pStyle w:val="ListParagraph"/>
        <w:numPr>
          <w:ilvl w:val="2"/>
          <w:numId w:val="3"/>
        </w:numPr>
        <w:spacing w:before="120"/>
        <w:contextualSpacing w:val="0"/>
        <w:jc w:val="both"/>
        <w:outlineLvl w:val="0"/>
        <w:rPr>
          <w:rFonts w:asciiTheme="minorHAnsi" w:hAnsiTheme="minorHAnsi" w:cstheme="minorHAnsi"/>
          <w:szCs w:val="24"/>
        </w:rPr>
      </w:pPr>
      <w:r w:rsidRPr="009328A1">
        <w:rPr>
          <w:rFonts w:asciiTheme="minorHAnsi" w:hAnsiTheme="minorHAnsi" w:cstheme="minorHAnsi"/>
          <w:szCs w:val="24"/>
        </w:rPr>
        <w:t xml:space="preserve">LAB MEDIA: Figure </w:t>
      </w:r>
      <w:r>
        <w:rPr>
          <w:rFonts w:asciiTheme="minorHAnsi" w:hAnsiTheme="minorHAnsi" w:cstheme="minorHAnsi"/>
          <w:szCs w:val="24"/>
        </w:rPr>
        <w:t xml:space="preserve">12.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black data line</w:t>
      </w:r>
      <w:r w:rsidR="007767E1">
        <w:rPr>
          <w:rFonts w:asciiTheme="minorHAnsi" w:hAnsiTheme="minorHAnsi" w:cstheme="minorHAnsi"/>
          <w:i/>
          <w:iCs/>
          <w:color w:val="0432FF"/>
        </w:rPr>
        <w:t xml:space="preserve"> in Figure 12A</w:t>
      </w:r>
      <w:r>
        <w:rPr>
          <w:rFonts w:asciiTheme="minorHAnsi" w:hAnsiTheme="minorHAnsi" w:cstheme="minorHAnsi"/>
          <w:i/>
          <w:iCs/>
          <w:color w:val="0432FF"/>
        </w:rPr>
        <w:t>.</w:t>
      </w:r>
    </w:p>
    <w:p w14:paraId="4A2E2284" w14:textId="1D120703" w:rsidR="00473E1C" w:rsidRPr="00D31CB7" w:rsidRDefault="008F3E83" w:rsidP="001A5DE4">
      <w:pPr>
        <w:pStyle w:val="ListParagraph"/>
        <w:numPr>
          <w:ilvl w:val="2"/>
          <w:numId w:val="3"/>
        </w:numPr>
        <w:spacing w:before="120"/>
        <w:contextualSpacing w:val="0"/>
        <w:jc w:val="both"/>
        <w:outlineLvl w:val="0"/>
        <w:rPr>
          <w:rFonts w:asciiTheme="minorHAnsi" w:eastAsia="Times New Roman" w:hAnsiTheme="minorHAnsi" w:cstheme="minorHAnsi"/>
          <w:sz w:val="52"/>
          <w:szCs w:val="24"/>
        </w:rPr>
      </w:pPr>
      <w:r w:rsidRPr="001A5DE4">
        <w:rPr>
          <w:rFonts w:asciiTheme="minorHAnsi" w:hAnsiTheme="minorHAnsi" w:cstheme="minorHAnsi"/>
          <w:szCs w:val="24"/>
        </w:rPr>
        <w:t xml:space="preserve">LAB MEDIA: Figure 12. </w:t>
      </w:r>
      <w:r w:rsidRPr="001A5DE4">
        <w:rPr>
          <w:rFonts w:asciiTheme="minorHAnsi" w:hAnsiTheme="minorHAnsi" w:cstheme="minorHAnsi"/>
          <w:i/>
          <w:iCs/>
          <w:color w:val="0432FF"/>
        </w:rPr>
        <w:t xml:space="preserve">Video Editor: Emphasize </w:t>
      </w:r>
      <w:r w:rsidR="007767E1">
        <w:rPr>
          <w:rFonts w:asciiTheme="minorHAnsi" w:hAnsiTheme="minorHAnsi" w:cstheme="minorHAnsi"/>
          <w:i/>
          <w:iCs/>
          <w:color w:val="0432FF"/>
        </w:rPr>
        <w:t>blue data line in Figure 12 A</w:t>
      </w:r>
      <w:r w:rsidRPr="001A5DE4">
        <w:rPr>
          <w:rFonts w:asciiTheme="minorHAnsi" w:hAnsiTheme="minorHAnsi" w:cstheme="minorHAnsi"/>
          <w:i/>
          <w:iCs/>
          <w:color w:val="0432FF"/>
        </w:rPr>
        <w:t>.</w:t>
      </w:r>
    </w:p>
    <w:p w14:paraId="1CE1C0CE" w14:textId="3907276D" w:rsidR="007767E1" w:rsidRDefault="007767E1" w:rsidP="001A5DE4">
      <w:pPr>
        <w:pStyle w:val="ListParagraph"/>
        <w:numPr>
          <w:ilvl w:val="2"/>
          <w:numId w:val="3"/>
        </w:numPr>
        <w:spacing w:before="120"/>
        <w:contextualSpacing w:val="0"/>
        <w:jc w:val="both"/>
        <w:outlineLvl w:val="0"/>
        <w:rPr>
          <w:rFonts w:asciiTheme="minorHAnsi" w:eastAsia="Times New Roman" w:hAnsiTheme="minorHAnsi" w:cstheme="minorHAnsi"/>
          <w:szCs w:val="24"/>
        </w:rPr>
      </w:pPr>
      <w:r w:rsidRPr="007767E1">
        <w:rPr>
          <w:rFonts w:asciiTheme="minorHAnsi" w:hAnsiTheme="minorHAnsi" w:cstheme="minorHAnsi"/>
          <w:szCs w:val="24"/>
        </w:rPr>
        <w:t>LAB MEDIA:</w:t>
      </w:r>
      <w:r w:rsidRPr="007767E1">
        <w:rPr>
          <w:rFonts w:asciiTheme="minorHAnsi" w:eastAsia="Times New Roman" w:hAnsiTheme="minorHAnsi" w:cstheme="minorHAnsi"/>
          <w:szCs w:val="24"/>
        </w:rPr>
        <w:t xml:space="preserve"> Figure 12. </w:t>
      </w:r>
      <w:r w:rsidRPr="007767E1">
        <w:rPr>
          <w:rFonts w:asciiTheme="minorHAnsi" w:hAnsiTheme="minorHAnsi" w:cstheme="minorHAnsi"/>
          <w:i/>
          <w:iCs/>
          <w:color w:val="0432FF"/>
          <w:szCs w:val="24"/>
        </w:rPr>
        <w:t>Video Editor: Emphasize red data line in Figure 12B.</w:t>
      </w:r>
      <w:r w:rsidRPr="007767E1">
        <w:rPr>
          <w:rFonts w:asciiTheme="minorHAnsi" w:eastAsia="Times New Roman" w:hAnsiTheme="minorHAnsi" w:cstheme="minorHAnsi"/>
          <w:szCs w:val="24"/>
        </w:rPr>
        <w:t xml:space="preserve"> </w:t>
      </w:r>
    </w:p>
    <w:p w14:paraId="6280472E" w14:textId="77777777" w:rsidR="007767E1" w:rsidRDefault="007767E1" w:rsidP="007767E1">
      <w:pPr>
        <w:pStyle w:val="ListParagraph"/>
        <w:spacing w:before="120"/>
        <w:ind w:left="1627"/>
        <w:contextualSpacing w:val="0"/>
        <w:jc w:val="both"/>
        <w:outlineLvl w:val="0"/>
        <w:rPr>
          <w:rFonts w:asciiTheme="minorHAnsi" w:eastAsia="Times New Roman" w:hAnsiTheme="minorHAnsi" w:cstheme="minorHAnsi"/>
          <w:szCs w:val="24"/>
        </w:rPr>
      </w:pPr>
    </w:p>
    <w:p w14:paraId="66A10446" w14:textId="1A87ABE3" w:rsidR="007767E1" w:rsidRPr="00057C44" w:rsidRDefault="00D31CB7" w:rsidP="007767E1">
      <w:pPr>
        <w:pStyle w:val="ListParagraph"/>
        <w:numPr>
          <w:ilvl w:val="1"/>
          <w:numId w:val="3"/>
        </w:numPr>
        <w:spacing w:before="120"/>
        <w:contextualSpacing w:val="0"/>
        <w:jc w:val="both"/>
        <w:outlineLvl w:val="0"/>
        <w:rPr>
          <w:rFonts w:asciiTheme="minorHAnsi" w:eastAsia="Times New Roman" w:hAnsiTheme="minorHAnsi" w:cstheme="minorHAnsi"/>
          <w:szCs w:val="24"/>
        </w:rPr>
      </w:pPr>
      <w:r w:rsidRPr="00001A6C">
        <w:rPr>
          <w:color w:val="000000" w:themeColor="text1"/>
        </w:rPr>
        <w:t>Plotti</w:t>
      </w:r>
      <w:r w:rsidRPr="00D05542">
        <w:rPr>
          <w:color w:val="000000" w:themeColor="text1"/>
        </w:rPr>
        <w:t xml:space="preserve">ng the location of the glenohumeral contact center </w:t>
      </w:r>
      <w:r>
        <w:rPr>
          <w:b/>
          <w:bCs/>
          <w:color w:val="000000" w:themeColor="text1"/>
        </w:rPr>
        <w:t xml:space="preserve">[1] </w:t>
      </w:r>
      <w:r w:rsidRPr="00D05542">
        <w:rPr>
          <w:color w:val="000000" w:themeColor="text1"/>
        </w:rPr>
        <w:t>relative to the gl</w:t>
      </w:r>
      <w:r w:rsidRPr="00843027">
        <w:rPr>
          <w:color w:val="000000" w:themeColor="text1"/>
        </w:rPr>
        <w:t xml:space="preserve">enoid edge contours </w:t>
      </w:r>
      <w:r>
        <w:rPr>
          <w:b/>
          <w:bCs/>
          <w:color w:val="000000" w:themeColor="text1"/>
        </w:rPr>
        <w:t xml:space="preserve">[2] </w:t>
      </w:r>
      <w:r w:rsidRPr="00843027">
        <w:rPr>
          <w:color w:val="000000" w:themeColor="text1"/>
        </w:rPr>
        <w:t>suggest</w:t>
      </w:r>
      <w:r>
        <w:rPr>
          <w:color w:val="000000" w:themeColor="text1"/>
        </w:rPr>
        <w:t>s</w:t>
      </w:r>
      <w:r w:rsidRPr="00843027">
        <w:rPr>
          <w:color w:val="000000" w:themeColor="text1"/>
        </w:rPr>
        <w:t xml:space="preserve"> that the participant’s arthrokinematics included moderate surface interactions</w:t>
      </w:r>
      <w:r>
        <w:rPr>
          <w:color w:val="000000" w:themeColor="text1"/>
        </w:rPr>
        <w:t xml:space="preserve"> </w:t>
      </w:r>
      <w:r>
        <w:rPr>
          <w:b/>
          <w:bCs/>
          <w:color w:val="000000" w:themeColor="text1"/>
        </w:rPr>
        <w:t>[3]</w:t>
      </w:r>
      <w:r w:rsidRPr="00843027">
        <w:rPr>
          <w:color w:val="000000" w:themeColor="text1"/>
        </w:rPr>
        <w:t xml:space="preserve">. </w:t>
      </w:r>
    </w:p>
    <w:p w14:paraId="42048089" w14:textId="51C4D3A6" w:rsidR="00D31CB7" w:rsidRPr="00057C44" w:rsidRDefault="00D31CB7" w:rsidP="00D31CB7">
      <w:pPr>
        <w:pStyle w:val="ListParagraph"/>
        <w:numPr>
          <w:ilvl w:val="2"/>
          <w:numId w:val="3"/>
        </w:numPr>
        <w:spacing w:before="120"/>
        <w:contextualSpacing w:val="0"/>
        <w:jc w:val="both"/>
        <w:outlineLvl w:val="0"/>
        <w:rPr>
          <w:rFonts w:asciiTheme="minorHAnsi" w:eastAsia="Times New Roman" w:hAnsiTheme="minorHAnsi" w:cstheme="minorHAnsi"/>
          <w:szCs w:val="24"/>
        </w:rPr>
      </w:pPr>
      <w:r>
        <w:rPr>
          <w:color w:val="000000" w:themeColor="text1"/>
        </w:rPr>
        <w:t>LAB MEDIA: Figure 11B</w:t>
      </w:r>
    </w:p>
    <w:p w14:paraId="06F867E4" w14:textId="75A3CF8B" w:rsidR="00D31CB7" w:rsidRPr="00057C44" w:rsidRDefault="00D31CB7" w:rsidP="00D31CB7">
      <w:pPr>
        <w:pStyle w:val="ListParagraph"/>
        <w:numPr>
          <w:ilvl w:val="2"/>
          <w:numId w:val="3"/>
        </w:numPr>
        <w:spacing w:before="120"/>
        <w:contextualSpacing w:val="0"/>
        <w:jc w:val="both"/>
        <w:outlineLvl w:val="0"/>
        <w:rPr>
          <w:rFonts w:asciiTheme="minorHAnsi" w:eastAsia="Times New Roman" w:hAnsiTheme="minorHAnsi" w:cstheme="minorHAnsi"/>
          <w:szCs w:val="24"/>
        </w:rPr>
      </w:pPr>
      <w:r>
        <w:rPr>
          <w:color w:val="000000" w:themeColor="text1"/>
        </w:rPr>
        <w:t xml:space="preserve">LAB MEDIA: Figure 11B </w:t>
      </w:r>
      <w:r w:rsidRPr="001A5DE4">
        <w:rPr>
          <w:rFonts w:asciiTheme="minorHAnsi" w:hAnsiTheme="minorHAnsi" w:cstheme="minorHAnsi"/>
          <w:i/>
          <w:iCs/>
          <w:color w:val="0432FF"/>
        </w:rPr>
        <w:t>Video Editor: Emphasize</w:t>
      </w:r>
      <w:r>
        <w:rPr>
          <w:rFonts w:asciiTheme="minorHAnsi" w:hAnsiTheme="minorHAnsi" w:cstheme="minorHAnsi"/>
          <w:i/>
          <w:iCs/>
          <w:color w:val="0432FF"/>
        </w:rPr>
        <w:t xml:space="preserve"> color map </w:t>
      </w:r>
    </w:p>
    <w:p w14:paraId="285DF98A" w14:textId="04B47CE5" w:rsidR="00D31CB7" w:rsidRPr="007767E1" w:rsidRDefault="00D31CB7" w:rsidP="00D31CB7">
      <w:pPr>
        <w:pStyle w:val="ListParagraph"/>
        <w:numPr>
          <w:ilvl w:val="2"/>
          <w:numId w:val="3"/>
        </w:numPr>
        <w:spacing w:before="120"/>
        <w:contextualSpacing w:val="0"/>
        <w:jc w:val="both"/>
        <w:outlineLvl w:val="0"/>
        <w:rPr>
          <w:rFonts w:asciiTheme="minorHAnsi" w:eastAsia="Times New Roman" w:hAnsiTheme="minorHAnsi" w:cstheme="minorHAnsi"/>
          <w:szCs w:val="24"/>
        </w:rPr>
      </w:pPr>
      <w:r>
        <w:rPr>
          <w:color w:val="000000" w:themeColor="text1"/>
        </w:rPr>
        <w:t xml:space="preserve">LAB MEDIA: Figure 11B </w:t>
      </w:r>
      <w:r w:rsidRPr="001A5DE4">
        <w:rPr>
          <w:rFonts w:asciiTheme="minorHAnsi" w:hAnsiTheme="minorHAnsi" w:cstheme="minorHAnsi"/>
          <w:i/>
          <w:iCs/>
          <w:color w:val="0432FF"/>
        </w:rPr>
        <w:t>Video Editor: Emphasize</w:t>
      </w:r>
      <w:r>
        <w:rPr>
          <w:rFonts w:asciiTheme="minorHAnsi" w:hAnsiTheme="minorHAnsi" w:cstheme="minorHAnsi"/>
          <w:i/>
          <w:iCs/>
          <w:color w:val="0432FF"/>
        </w:rPr>
        <w:t xml:space="preserve"> black line in center of color map</w:t>
      </w:r>
    </w:p>
    <w:p w14:paraId="7CE1418A" w14:textId="77777777" w:rsidR="00520918" w:rsidRPr="007767E1" w:rsidRDefault="00520918">
      <w:pPr>
        <w:rPr>
          <w:rFonts w:asciiTheme="minorHAnsi" w:eastAsia="Times New Roman" w:hAnsiTheme="minorHAnsi" w:cstheme="minorHAnsi"/>
          <w:szCs w:val="24"/>
        </w:rPr>
      </w:pPr>
      <w:r w:rsidRPr="007767E1">
        <w:rPr>
          <w:rFonts w:asciiTheme="minorHAnsi" w:hAnsiTheme="minorHAnsi" w:cstheme="minorHAnsi"/>
          <w:szCs w:val="24"/>
        </w:rPr>
        <w:br w:type="page"/>
      </w:r>
    </w:p>
    <w:p w14:paraId="66EEF93E" w14:textId="0E76C14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F1B80"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F1B8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F1B8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3-02T06:14:00Z" w:initials="BC">
    <w:p w14:paraId="4625272A" w14:textId="72F5BCBF" w:rsidR="00A20D07" w:rsidRPr="00136643" w:rsidRDefault="00A20D07">
      <w:pPr>
        <w:pStyle w:val="CommentText"/>
        <w:rPr>
          <w:lang w:val="en-US"/>
        </w:rPr>
      </w:pPr>
      <w:r>
        <w:rPr>
          <w:rStyle w:val="CommentReference"/>
        </w:rPr>
        <w:annotationRef/>
      </w:r>
      <w:r>
        <w:rPr>
          <w:lang w:val="en-US"/>
        </w:rPr>
        <w:t>Authors: Do you have an image of bones in this position that you would like to show for this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2527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5630" w16cex:dateUtc="2021-03-02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25272A" w16cid:durableId="23E856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823AD" w14:textId="77777777" w:rsidR="00BF1B80" w:rsidRDefault="00BF1B80">
      <w:r>
        <w:separator/>
      </w:r>
    </w:p>
    <w:p w14:paraId="4AFDA58C" w14:textId="77777777" w:rsidR="00BF1B80" w:rsidRDefault="00BF1B80"/>
  </w:endnote>
  <w:endnote w:type="continuationSeparator" w:id="0">
    <w:p w14:paraId="3D4E19C4" w14:textId="77777777" w:rsidR="00BF1B80" w:rsidRDefault="00BF1B80">
      <w:r>
        <w:continuationSeparator/>
      </w:r>
    </w:p>
    <w:p w14:paraId="783F45F2" w14:textId="77777777" w:rsidR="00BF1B80" w:rsidRDefault="00BF1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A20D07" w:rsidRDefault="00A20D0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20D07" w:rsidRDefault="00A20D07" w:rsidP="001E230F">
    <w:pPr>
      <w:pStyle w:val="Footer"/>
      <w:ind w:right="360"/>
    </w:pPr>
  </w:p>
  <w:p w14:paraId="1151463A" w14:textId="77777777" w:rsidR="00A20D07" w:rsidRDefault="00A20D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71C3D1E" w:rsidR="00A20D07" w:rsidRPr="00790E8C" w:rsidRDefault="00A20D0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550F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4FC4A" w14:textId="77777777" w:rsidR="00BF1B80" w:rsidRDefault="00BF1B80">
      <w:r>
        <w:separator/>
      </w:r>
    </w:p>
    <w:p w14:paraId="009F844B" w14:textId="77777777" w:rsidR="00BF1B80" w:rsidRDefault="00BF1B80"/>
  </w:footnote>
  <w:footnote w:type="continuationSeparator" w:id="0">
    <w:p w14:paraId="3EF0D616" w14:textId="77777777" w:rsidR="00BF1B80" w:rsidRDefault="00BF1B80">
      <w:r>
        <w:continuationSeparator/>
      </w:r>
    </w:p>
    <w:p w14:paraId="3851E331" w14:textId="77777777" w:rsidR="00BF1B80" w:rsidRDefault="00BF1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A20D07" w:rsidRPr="006D3AC7" w:rsidRDefault="00A20D0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A20D07" w:rsidRDefault="00A20D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F8CEBAB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59C2"/>
    <w:rsid w:val="0000605D"/>
    <w:rsid w:val="00010DD0"/>
    <w:rsid w:val="0001266D"/>
    <w:rsid w:val="00013862"/>
    <w:rsid w:val="00014E76"/>
    <w:rsid w:val="000238DE"/>
    <w:rsid w:val="00023E22"/>
    <w:rsid w:val="00025DE9"/>
    <w:rsid w:val="00025E2B"/>
    <w:rsid w:val="000326C8"/>
    <w:rsid w:val="00037828"/>
    <w:rsid w:val="00043807"/>
    <w:rsid w:val="00057C44"/>
    <w:rsid w:val="00074929"/>
    <w:rsid w:val="00075865"/>
    <w:rsid w:val="00083792"/>
    <w:rsid w:val="0008613B"/>
    <w:rsid w:val="00090BAC"/>
    <w:rsid w:val="000A4B7B"/>
    <w:rsid w:val="000B0B1A"/>
    <w:rsid w:val="000B2085"/>
    <w:rsid w:val="000B387A"/>
    <w:rsid w:val="000B4E9A"/>
    <w:rsid w:val="000C39AF"/>
    <w:rsid w:val="000D065F"/>
    <w:rsid w:val="000D17E8"/>
    <w:rsid w:val="000D2C59"/>
    <w:rsid w:val="000D35D9"/>
    <w:rsid w:val="000D4C4D"/>
    <w:rsid w:val="000D67E3"/>
    <w:rsid w:val="000D6F01"/>
    <w:rsid w:val="000E1C29"/>
    <w:rsid w:val="000E236A"/>
    <w:rsid w:val="000E7799"/>
    <w:rsid w:val="000F05F6"/>
    <w:rsid w:val="001016BD"/>
    <w:rsid w:val="00106F46"/>
    <w:rsid w:val="001115D1"/>
    <w:rsid w:val="00125924"/>
    <w:rsid w:val="00126973"/>
    <w:rsid w:val="00136643"/>
    <w:rsid w:val="00143557"/>
    <w:rsid w:val="001469E6"/>
    <w:rsid w:val="00151824"/>
    <w:rsid w:val="001528A5"/>
    <w:rsid w:val="00162D51"/>
    <w:rsid w:val="00170626"/>
    <w:rsid w:val="00176D6F"/>
    <w:rsid w:val="00177B33"/>
    <w:rsid w:val="001819E3"/>
    <w:rsid w:val="00182EEE"/>
    <w:rsid w:val="00184EF9"/>
    <w:rsid w:val="00191A77"/>
    <w:rsid w:val="001A5DE4"/>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39B"/>
    <w:rsid w:val="00265C44"/>
    <w:rsid w:val="00265DB4"/>
    <w:rsid w:val="00265EAD"/>
    <w:rsid w:val="00265F76"/>
    <w:rsid w:val="00270CC4"/>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4F66"/>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11C"/>
    <w:rsid w:val="00483E1B"/>
    <w:rsid w:val="00493A57"/>
    <w:rsid w:val="00493D05"/>
    <w:rsid w:val="004A797D"/>
    <w:rsid w:val="004C1095"/>
    <w:rsid w:val="004C2DAD"/>
    <w:rsid w:val="004D4A4F"/>
    <w:rsid w:val="004D5C8C"/>
    <w:rsid w:val="004E0C5A"/>
    <w:rsid w:val="004E23F7"/>
    <w:rsid w:val="004E2BE1"/>
    <w:rsid w:val="004E35F1"/>
    <w:rsid w:val="004E3F8E"/>
    <w:rsid w:val="004E4801"/>
    <w:rsid w:val="004E5008"/>
    <w:rsid w:val="004F2E5A"/>
    <w:rsid w:val="004F664D"/>
    <w:rsid w:val="00511F52"/>
    <w:rsid w:val="00513853"/>
    <w:rsid w:val="00520918"/>
    <w:rsid w:val="0052184A"/>
    <w:rsid w:val="00530DD9"/>
    <w:rsid w:val="005320E4"/>
    <w:rsid w:val="00534B83"/>
    <w:rsid w:val="005363E2"/>
    <w:rsid w:val="00536D89"/>
    <w:rsid w:val="00544A5F"/>
    <w:rsid w:val="00557116"/>
    <w:rsid w:val="0055763A"/>
    <w:rsid w:val="00565757"/>
    <w:rsid w:val="005829FA"/>
    <w:rsid w:val="00585ECC"/>
    <w:rsid w:val="005A02B6"/>
    <w:rsid w:val="005A09D8"/>
    <w:rsid w:val="005A1F5E"/>
    <w:rsid w:val="005A260D"/>
    <w:rsid w:val="005A3F8F"/>
    <w:rsid w:val="005B3F05"/>
    <w:rsid w:val="005B6859"/>
    <w:rsid w:val="005C6D1E"/>
    <w:rsid w:val="005D783F"/>
    <w:rsid w:val="005E2B7E"/>
    <w:rsid w:val="005F18A3"/>
    <w:rsid w:val="00604177"/>
    <w:rsid w:val="00611CA6"/>
    <w:rsid w:val="006137EC"/>
    <w:rsid w:val="00630D41"/>
    <w:rsid w:val="006346FE"/>
    <w:rsid w:val="00637544"/>
    <w:rsid w:val="006402D4"/>
    <w:rsid w:val="00645A61"/>
    <w:rsid w:val="00645B93"/>
    <w:rsid w:val="00646050"/>
    <w:rsid w:val="00652165"/>
    <w:rsid w:val="00654735"/>
    <w:rsid w:val="006550F6"/>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D3AC7"/>
    <w:rsid w:val="006D7676"/>
    <w:rsid w:val="006E06ED"/>
    <w:rsid w:val="00706EE5"/>
    <w:rsid w:val="0071294C"/>
    <w:rsid w:val="00724E3B"/>
    <w:rsid w:val="00731E5D"/>
    <w:rsid w:val="00745D4B"/>
    <w:rsid w:val="00746865"/>
    <w:rsid w:val="007548F3"/>
    <w:rsid w:val="007574EC"/>
    <w:rsid w:val="0077071A"/>
    <w:rsid w:val="007767E1"/>
    <w:rsid w:val="00777388"/>
    <w:rsid w:val="00790E8C"/>
    <w:rsid w:val="007A4E1D"/>
    <w:rsid w:val="007B0FBB"/>
    <w:rsid w:val="007B3E0E"/>
    <w:rsid w:val="007C2EFF"/>
    <w:rsid w:val="007C5802"/>
    <w:rsid w:val="007C7D5F"/>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62A26"/>
    <w:rsid w:val="00870226"/>
    <w:rsid w:val="00873D1A"/>
    <w:rsid w:val="00875BE8"/>
    <w:rsid w:val="00877B88"/>
    <w:rsid w:val="0088113B"/>
    <w:rsid w:val="008A0177"/>
    <w:rsid w:val="008D2A6A"/>
    <w:rsid w:val="008D58EC"/>
    <w:rsid w:val="008D5EE9"/>
    <w:rsid w:val="008E74F7"/>
    <w:rsid w:val="008F3E83"/>
    <w:rsid w:val="008F7754"/>
    <w:rsid w:val="0090117D"/>
    <w:rsid w:val="009055DD"/>
    <w:rsid w:val="009114D8"/>
    <w:rsid w:val="009149A4"/>
    <w:rsid w:val="00915A87"/>
    <w:rsid w:val="009212DD"/>
    <w:rsid w:val="00921AB9"/>
    <w:rsid w:val="009301B8"/>
    <w:rsid w:val="00931D78"/>
    <w:rsid w:val="009328A1"/>
    <w:rsid w:val="00941F06"/>
    <w:rsid w:val="009431F3"/>
    <w:rsid w:val="0094656B"/>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07"/>
    <w:rsid w:val="00A20DA8"/>
    <w:rsid w:val="00A218EC"/>
    <w:rsid w:val="00A273C5"/>
    <w:rsid w:val="00A310D7"/>
    <w:rsid w:val="00A3138F"/>
    <w:rsid w:val="00A319BE"/>
    <w:rsid w:val="00A31F9A"/>
    <w:rsid w:val="00A40760"/>
    <w:rsid w:val="00A44EFB"/>
    <w:rsid w:val="00A465ED"/>
    <w:rsid w:val="00A54E85"/>
    <w:rsid w:val="00A60320"/>
    <w:rsid w:val="00A72FC5"/>
    <w:rsid w:val="00A730E3"/>
    <w:rsid w:val="00A77CF6"/>
    <w:rsid w:val="00A8048A"/>
    <w:rsid w:val="00A84BA8"/>
    <w:rsid w:val="00A91283"/>
    <w:rsid w:val="00A93CD5"/>
    <w:rsid w:val="00AA132F"/>
    <w:rsid w:val="00AB3338"/>
    <w:rsid w:val="00AC5EF4"/>
    <w:rsid w:val="00AC63FC"/>
    <w:rsid w:val="00AD3C6C"/>
    <w:rsid w:val="00AD4F04"/>
    <w:rsid w:val="00AE11E8"/>
    <w:rsid w:val="00AF16E9"/>
    <w:rsid w:val="00B00969"/>
    <w:rsid w:val="00B04340"/>
    <w:rsid w:val="00B07A3B"/>
    <w:rsid w:val="00B11B50"/>
    <w:rsid w:val="00B13941"/>
    <w:rsid w:val="00B340A8"/>
    <w:rsid w:val="00B40E12"/>
    <w:rsid w:val="00B435B8"/>
    <w:rsid w:val="00B4499C"/>
    <w:rsid w:val="00B5116D"/>
    <w:rsid w:val="00B6201D"/>
    <w:rsid w:val="00B653B7"/>
    <w:rsid w:val="00B66A14"/>
    <w:rsid w:val="00B7250F"/>
    <w:rsid w:val="00B807E5"/>
    <w:rsid w:val="00B847A0"/>
    <w:rsid w:val="00B87BC5"/>
    <w:rsid w:val="00BA4B8D"/>
    <w:rsid w:val="00BC6DA7"/>
    <w:rsid w:val="00BD33DA"/>
    <w:rsid w:val="00BD4346"/>
    <w:rsid w:val="00BD71B4"/>
    <w:rsid w:val="00BE051D"/>
    <w:rsid w:val="00BE756D"/>
    <w:rsid w:val="00BF1B80"/>
    <w:rsid w:val="00BF2674"/>
    <w:rsid w:val="00C00F3F"/>
    <w:rsid w:val="00C035C7"/>
    <w:rsid w:val="00C12062"/>
    <w:rsid w:val="00C2620F"/>
    <w:rsid w:val="00C34F4C"/>
    <w:rsid w:val="00C602B2"/>
    <w:rsid w:val="00C70C90"/>
    <w:rsid w:val="00C7374B"/>
    <w:rsid w:val="00C8109F"/>
    <w:rsid w:val="00C82679"/>
    <w:rsid w:val="00C836F3"/>
    <w:rsid w:val="00C938F1"/>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1CB7"/>
    <w:rsid w:val="00D37C1A"/>
    <w:rsid w:val="00D406D6"/>
    <w:rsid w:val="00D45AF7"/>
    <w:rsid w:val="00D466AF"/>
    <w:rsid w:val="00D473BF"/>
    <w:rsid w:val="00D47642"/>
    <w:rsid w:val="00D56FE8"/>
    <w:rsid w:val="00D63F2D"/>
    <w:rsid w:val="00D712A3"/>
    <w:rsid w:val="00D7256F"/>
    <w:rsid w:val="00D85B4F"/>
    <w:rsid w:val="00D90FCF"/>
    <w:rsid w:val="00D95C24"/>
    <w:rsid w:val="00D95C4C"/>
    <w:rsid w:val="00DA117F"/>
    <w:rsid w:val="00DA17FB"/>
    <w:rsid w:val="00DB73F1"/>
    <w:rsid w:val="00DB7EBA"/>
    <w:rsid w:val="00DC058D"/>
    <w:rsid w:val="00DC1E10"/>
    <w:rsid w:val="00DC2504"/>
    <w:rsid w:val="00DC311D"/>
    <w:rsid w:val="00DC7C84"/>
    <w:rsid w:val="00DC7D3A"/>
    <w:rsid w:val="00DD2CF9"/>
    <w:rsid w:val="00DE1A1B"/>
    <w:rsid w:val="00DE2882"/>
    <w:rsid w:val="00DE46DB"/>
    <w:rsid w:val="00DE66F3"/>
    <w:rsid w:val="00DF0865"/>
    <w:rsid w:val="00DF307B"/>
    <w:rsid w:val="00E073E6"/>
    <w:rsid w:val="00E24673"/>
    <w:rsid w:val="00E24898"/>
    <w:rsid w:val="00E355EE"/>
    <w:rsid w:val="00E44C46"/>
    <w:rsid w:val="00E54A9B"/>
    <w:rsid w:val="00E64E9D"/>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05F4"/>
    <w:rsid w:val="00EF4E2B"/>
    <w:rsid w:val="00F0293A"/>
    <w:rsid w:val="00F04E9E"/>
    <w:rsid w:val="00F10CF8"/>
    <w:rsid w:val="00F10FAD"/>
    <w:rsid w:val="00F146E3"/>
    <w:rsid w:val="00F22F5E"/>
    <w:rsid w:val="00F3061E"/>
    <w:rsid w:val="00F35094"/>
    <w:rsid w:val="00F5692D"/>
    <w:rsid w:val="00F56A75"/>
    <w:rsid w:val="00F60B45"/>
    <w:rsid w:val="00F64FB6"/>
    <w:rsid w:val="00F95E8D"/>
    <w:rsid w:val="00FA1A9D"/>
    <w:rsid w:val="00FA1E46"/>
    <w:rsid w:val="00FA532D"/>
    <w:rsid w:val="00FA7A79"/>
    <w:rsid w:val="00FA7D51"/>
    <w:rsid w:val="00FC6C6A"/>
    <w:rsid w:val="00FD1497"/>
    <w:rsid w:val="00FE059A"/>
    <w:rsid w:val="00FE5CC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74098"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87F61"/>
    <w:rsid w:val="004A526F"/>
    <w:rsid w:val="005A440B"/>
    <w:rsid w:val="006B2B83"/>
    <w:rsid w:val="006E39E5"/>
    <w:rsid w:val="00706CE8"/>
    <w:rsid w:val="007571D3"/>
    <w:rsid w:val="00A61747"/>
    <w:rsid w:val="00AB3CD6"/>
    <w:rsid w:val="00AE7DA1"/>
    <w:rsid w:val="00AF7F93"/>
    <w:rsid w:val="00CA3DC7"/>
    <w:rsid w:val="00CB0883"/>
    <w:rsid w:val="00DE1F1C"/>
    <w:rsid w:val="00E63917"/>
    <w:rsid w:val="00E74A32"/>
    <w:rsid w:val="00EC183C"/>
    <w:rsid w:val="00EF5E67"/>
    <w:rsid w:val="00F5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17765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4</cp:revision>
  <dcterms:created xsi:type="dcterms:W3CDTF">2021-03-02T14:26:00Z</dcterms:created>
  <dcterms:modified xsi:type="dcterms:W3CDTF">2021-03-02T14:35:00Z</dcterms:modified>
</cp:coreProperties>
</file>