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DD150" w14:textId="6760657A" w:rsidR="00D714BE" w:rsidRPr="00D714BE" w:rsidRDefault="00D714BE">
      <w:pPr>
        <w:jc w:val="both"/>
        <w:rPr>
          <w:rFonts w:ascii="Arial" w:eastAsia="Arial" w:hAnsi="Arial" w:cs="Arial"/>
          <w:b/>
          <w:color w:val="222222"/>
          <w:highlight w:val="white"/>
        </w:rPr>
      </w:pPr>
      <w:r>
        <w:rPr>
          <w:rFonts w:ascii="Arial" w:eastAsia="Arial" w:hAnsi="Arial" w:cs="Arial"/>
          <w:b/>
          <w:color w:val="222222"/>
          <w:highlight w:val="white"/>
        </w:rPr>
        <w:t>Reviewer #</w:t>
      </w:r>
      <w:r>
        <w:rPr>
          <w:rFonts w:ascii="Arial" w:eastAsia="Arial" w:hAnsi="Arial" w:cs="Arial"/>
          <w:b/>
          <w:color w:val="222222"/>
          <w:highlight w:val="white"/>
        </w:rPr>
        <w:t>2</w:t>
      </w:r>
      <w:r>
        <w:rPr>
          <w:rFonts w:ascii="Arial" w:eastAsia="Arial" w:hAnsi="Arial" w:cs="Arial"/>
          <w:b/>
          <w:color w:val="222222"/>
          <w:highlight w:val="white"/>
        </w:rPr>
        <w:t>:</w:t>
      </w:r>
    </w:p>
    <w:p w14:paraId="00000001" w14:textId="6949E1F1" w:rsidR="00413A97" w:rsidRDefault="001944DC">
      <w:pPr>
        <w:jc w:val="both"/>
        <w:rPr>
          <w:rFonts w:ascii="Arial" w:eastAsia="Arial" w:hAnsi="Arial" w:cs="Arial"/>
          <w:color w:val="222222"/>
          <w:highlight w:val="white"/>
        </w:rPr>
      </w:pPr>
      <w:r>
        <w:rPr>
          <w:rFonts w:ascii="Arial" w:eastAsia="Arial" w:hAnsi="Arial" w:cs="Arial"/>
          <w:color w:val="222222"/>
          <w:highlight w:val="white"/>
        </w:rPr>
        <w:t>Manuscript Summary:</w:t>
      </w:r>
    </w:p>
    <w:p w14:paraId="00000002" w14:textId="77777777" w:rsidR="00413A97" w:rsidRDefault="001944DC">
      <w:pPr>
        <w:jc w:val="both"/>
        <w:rPr>
          <w:rFonts w:ascii="Arial" w:eastAsia="Arial" w:hAnsi="Arial" w:cs="Arial"/>
          <w:color w:val="222222"/>
          <w:highlight w:val="white"/>
        </w:rPr>
      </w:pPr>
      <w:r>
        <w:rPr>
          <w:rFonts w:ascii="Arial" w:eastAsia="Arial" w:hAnsi="Arial" w:cs="Arial"/>
          <w:color w:val="222222"/>
          <w:highlight w:val="white"/>
        </w:rPr>
        <w:t>The manuscript synthesizes an application protocol using a commercial device (Specim IQ Hyperspectral Camera). The protocol is very interesting and requires some modifications to improve it.</w:t>
      </w:r>
    </w:p>
    <w:p w14:paraId="00000003" w14:textId="77777777" w:rsidR="00413A97" w:rsidRDefault="001944DC">
      <w:pPr>
        <w:jc w:val="both"/>
        <w:rPr>
          <w:rFonts w:ascii="Arial" w:eastAsia="Arial" w:hAnsi="Arial" w:cs="Arial"/>
          <w:color w:val="222222"/>
          <w:highlight w:val="white"/>
        </w:rPr>
      </w:pPr>
      <w:r>
        <w:rPr>
          <w:rFonts w:ascii="Arial" w:eastAsia="Arial" w:hAnsi="Arial" w:cs="Arial"/>
          <w:color w:val="222222"/>
          <w:highlight w:val="white"/>
        </w:rPr>
        <w:t>Major Concerns:</w:t>
      </w:r>
    </w:p>
    <w:p w14:paraId="00000006" w14:textId="36C41276" w:rsidR="00413A97" w:rsidRDefault="001944DC">
      <w:pPr>
        <w:jc w:val="both"/>
        <w:rPr>
          <w:rFonts w:ascii="Arial" w:eastAsia="Arial" w:hAnsi="Arial" w:cs="Arial"/>
          <w:color w:val="222222"/>
          <w:highlight w:val="white"/>
        </w:rPr>
      </w:pPr>
      <w:r>
        <w:rPr>
          <w:rFonts w:ascii="Arial" w:eastAsia="Arial" w:hAnsi="Arial" w:cs="Arial"/>
          <w:color w:val="222222"/>
          <w:highlight w:val="white"/>
        </w:rPr>
        <w:t>One of the main problems with these types of cameras is the repeatability of the measurement in order to obtain the same result.</w:t>
      </w:r>
    </w:p>
    <w:p w14:paraId="00000007" w14:textId="578E3CB4" w:rsidR="00413A97" w:rsidRPr="001D433C" w:rsidRDefault="001D433C">
      <w:pPr>
        <w:jc w:val="both"/>
        <w:rPr>
          <w:rFonts w:ascii="Arial" w:eastAsia="Arial" w:hAnsi="Arial" w:cs="Arial"/>
          <w:color w:val="222222"/>
          <w:highlight w:val="white"/>
        </w:rPr>
      </w:pPr>
      <w:r>
        <w:rPr>
          <w:rFonts w:ascii="Arial" w:eastAsia="Arial" w:hAnsi="Arial" w:cs="Arial"/>
          <w:color w:val="222222"/>
          <w:highlight w:val="white"/>
        </w:rPr>
        <w:t>Specim IQ hyperspectral camera is a snapshot camera without an illumination system. For a repeatable measurement some information is not clear: Lighting system, working distance, pixel size obtained with the working distance, geometry of the light source in order to avoid shadow areas. (I suggest a schematic image</w:t>
      </w:r>
    </w:p>
    <w:p w14:paraId="072E7FFE" w14:textId="5AE8B1B4" w:rsidR="001D433C" w:rsidRPr="001D433C" w:rsidRDefault="001D433C">
      <w:pPr>
        <w:jc w:val="both"/>
        <w:rPr>
          <w:rFonts w:ascii="Arial" w:eastAsia="Arial" w:hAnsi="Arial" w:cs="Arial"/>
          <w:color w:val="FF0000"/>
          <w:highlight w:val="white"/>
        </w:rPr>
      </w:pPr>
      <w:r w:rsidRPr="001D433C">
        <w:rPr>
          <w:rFonts w:ascii="Arial" w:eastAsia="Arial" w:hAnsi="Arial" w:cs="Arial"/>
          <w:color w:val="FF0000"/>
          <w:highlight w:val="white"/>
        </w:rPr>
        <w:t xml:space="preserve">From the tests carried out in the laboratory, with samples made to simulate the </w:t>
      </w:r>
      <w:r>
        <w:rPr>
          <w:rFonts w:ascii="Arial" w:eastAsia="Arial" w:hAnsi="Arial" w:cs="Arial"/>
          <w:color w:val="FF0000"/>
          <w:highlight w:val="white"/>
        </w:rPr>
        <w:t>D</w:t>
      </w:r>
      <w:r w:rsidRPr="001D433C">
        <w:rPr>
          <w:rFonts w:ascii="Arial" w:eastAsia="Arial" w:hAnsi="Arial" w:cs="Arial"/>
          <w:color w:val="FF0000"/>
          <w:highlight w:val="white"/>
        </w:rPr>
        <w:t>ivisionist technique used by the author of the painting, a setting was chosen that uses two lamps placed symmetrically to the right and left of the camera and which illuminate the entire area of interest under examination  (ROI) in a homogeneous way. The camera was moved by a tripod with an extendable central column with a rack and equipped with wheels on rails in order to keep it at the same distance from the painting. The lamps are two 500W halogen lamps that can be adjusted by means of a dimmer</w:t>
      </w:r>
    </w:p>
    <w:p w14:paraId="00000009" w14:textId="20851904" w:rsidR="00413A97" w:rsidRPr="001D433C" w:rsidRDefault="001944DC">
      <w:pPr>
        <w:jc w:val="both"/>
        <w:rPr>
          <w:rFonts w:ascii="Arial" w:eastAsia="Arial" w:hAnsi="Arial" w:cs="Arial"/>
          <w:color w:val="222222"/>
          <w:highlight w:val="white"/>
        </w:rPr>
      </w:pPr>
      <w:r>
        <w:rPr>
          <w:rFonts w:ascii="Arial" w:eastAsia="Arial" w:hAnsi="Arial" w:cs="Arial"/>
          <w:color w:val="FF0000"/>
          <w:highlight w:val="white"/>
        </w:rPr>
        <w:t>The Specim IQ camera has been fully characterized by Behmann and co-workers. the instrument guarantees a spatial resolution of 1.07 mm/pixel with a working distance of 1 m; considering  that the cubes returned by the camera are constituted by 512x512x204 voxels the size of each of the 204 matrices of the reflectance cube is 55x55 cm; this correspond to a numerical aperture of about 0.26 for the camera. In the case of Quarto Stato each data cube covers an area of 16x16 cm, it has been obtained with the camera located about 30 cm from the painting surface and it is characterized by a resolution of 0.31 mm/pixel. We included th</w:t>
      </w:r>
      <w:r w:rsidR="007E358E">
        <w:rPr>
          <w:rFonts w:ascii="Arial" w:eastAsia="Arial" w:hAnsi="Arial" w:cs="Arial"/>
          <w:color w:val="FF0000"/>
          <w:highlight w:val="white"/>
        </w:rPr>
        <w:t>e</w:t>
      </w:r>
      <w:r>
        <w:rPr>
          <w:rFonts w:ascii="Arial" w:eastAsia="Arial" w:hAnsi="Arial" w:cs="Arial"/>
          <w:color w:val="FF0000"/>
          <w:highlight w:val="white"/>
        </w:rPr>
        <w:t>s</w:t>
      </w:r>
      <w:r w:rsidR="007E358E">
        <w:rPr>
          <w:rFonts w:ascii="Arial" w:eastAsia="Arial" w:hAnsi="Arial" w:cs="Arial"/>
          <w:color w:val="FF0000"/>
          <w:highlight w:val="white"/>
        </w:rPr>
        <w:t>e</w:t>
      </w:r>
      <w:r>
        <w:rPr>
          <w:rFonts w:ascii="Arial" w:eastAsia="Arial" w:hAnsi="Arial" w:cs="Arial"/>
          <w:color w:val="FF0000"/>
          <w:highlight w:val="white"/>
        </w:rPr>
        <w:t xml:space="preserve"> detail</w:t>
      </w:r>
      <w:r w:rsidR="007E358E">
        <w:rPr>
          <w:rFonts w:ascii="Arial" w:eastAsia="Arial" w:hAnsi="Arial" w:cs="Arial"/>
          <w:color w:val="FF0000"/>
          <w:highlight w:val="white"/>
        </w:rPr>
        <w:t>s</w:t>
      </w:r>
      <w:r>
        <w:rPr>
          <w:rFonts w:ascii="Arial" w:eastAsia="Arial" w:hAnsi="Arial" w:cs="Arial"/>
          <w:color w:val="FF0000"/>
          <w:highlight w:val="white"/>
        </w:rPr>
        <w:t xml:space="preserve"> in the text</w:t>
      </w:r>
      <w:r w:rsidR="007E358E">
        <w:rPr>
          <w:rFonts w:ascii="Arial" w:eastAsia="Arial" w:hAnsi="Arial" w:cs="Arial"/>
          <w:color w:val="FF0000"/>
          <w:highlight w:val="white"/>
        </w:rPr>
        <w:t xml:space="preserve"> (see the discussion section)</w:t>
      </w:r>
    </w:p>
    <w:p w14:paraId="0000000A" w14:textId="77777777" w:rsidR="00413A97" w:rsidRDefault="001944DC">
      <w:pPr>
        <w:jc w:val="both"/>
        <w:rPr>
          <w:rFonts w:ascii="Arial" w:eastAsia="Arial" w:hAnsi="Arial" w:cs="Arial"/>
          <w:color w:val="222222"/>
          <w:highlight w:val="white"/>
        </w:rPr>
      </w:pPr>
      <w:r>
        <w:rPr>
          <w:rFonts w:ascii="Arial" w:eastAsia="Arial" w:hAnsi="Arial" w:cs="Arial"/>
          <w:color w:val="222222"/>
          <w:highlight w:val="white"/>
        </w:rPr>
        <w:t>Did you use a white reference for the white calibration? if yes enter more information.</w:t>
      </w:r>
    </w:p>
    <w:p w14:paraId="179EDFB2" w14:textId="2936A410" w:rsidR="001D433C" w:rsidRDefault="001D433C">
      <w:pPr>
        <w:jc w:val="both"/>
        <w:rPr>
          <w:rFonts w:ascii="Arial" w:eastAsia="Arial" w:hAnsi="Arial" w:cs="Arial"/>
          <w:color w:val="222222"/>
          <w:highlight w:val="white"/>
        </w:rPr>
      </w:pPr>
      <w:r>
        <w:rPr>
          <w:rFonts w:ascii="Arial" w:eastAsia="Arial" w:hAnsi="Arial" w:cs="Arial"/>
          <w:color w:val="FF0000"/>
          <w:highlight w:val="white"/>
        </w:rPr>
        <w:t>Yes, we used the white reference supplied with the Specim IQ camera, the white reference panel material has 100% reflectivity in the wavelength range of the hyperspectral camera as declared by the manufacturer.</w:t>
      </w:r>
      <w:r w:rsidR="00331F31">
        <w:rPr>
          <w:rFonts w:ascii="Arial" w:eastAsia="Arial" w:hAnsi="Arial" w:cs="Arial"/>
          <w:color w:val="FF0000"/>
          <w:highlight w:val="white"/>
        </w:rPr>
        <w:t xml:space="preserve"> We inserted this detail in the protocol where appropriate</w:t>
      </w:r>
      <w:r w:rsidR="00390738">
        <w:rPr>
          <w:rFonts w:ascii="Arial" w:eastAsia="Arial" w:hAnsi="Arial" w:cs="Arial"/>
          <w:color w:val="FF0000"/>
          <w:highlight w:val="white"/>
        </w:rPr>
        <w:t>-</w:t>
      </w:r>
    </w:p>
    <w:p w14:paraId="0000000D" w14:textId="16536037" w:rsidR="00413A97" w:rsidRDefault="001944DC">
      <w:pPr>
        <w:jc w:val="both"/>
        <w:rPr>
          <w:rFonts w:ascii="Arial" w:eastAsia="Arial" w:hAnsi="Arial" w:cs="Arial"/>
          <w:color w:val="222222"/>
          <w:highlight w:val="white"/>
        </w:rPr>
      </w:pPr>
      <w:r>
        <w:rPr>
          <w:rFonts w:ascii="Arial" w:eastAsia="Arial" w:hAnsi="Arial" w:cs="Arial"/>
          <w:color w:val="222222"/>
          <w:highlight w:val="white"/>
        </w:rPr>
        <w:t>Minor Concerns:</w:t>
      </w:r>
    </w:p>
    <w:p w14:paraId="0000000E" w14:textId="77777777" w:rsidR="00413A97" w:rsidRDefault="001944DC">
      <w:pPr>
        <w:jc w:val="both"/>
        <w:rPr>
          <w:rFonts w:ascii="Arial" w:eastAsia="Arial" w:hAnsi="Arial" w:cs="Arial"/>
          <w:color w:val="222222"/>
          <w:highlight w:val="white"/>
        </w:rPr>
      </w:pPr>
      <w:r>
        <w:rPr>
          <w:rFonts w:ascii="Arial" w:eastAsia="Arial" w:hAnsi="Arial" w:cs="Arial"/>
          <w:color w:val="222222"/>
          <w:highlight w:val="white"/>
        </w:rPr>
        <w:t>Regarding data processing, the device output is a raw image (with black and white reference image for calibration in matlab) or directly a normalized image? Add this information</w:t>
      </w:r>
    </w:p>
    <w:p w14:paraId="0000000F" w14:textId="5BBFFA4A" w:rsidR="00413A97" w:rsidRPr="001D433C" w:rsidRDefault="001944DC">
      <w:pPr>
        <w:jc w:val="both"/>
        <w:rPr>
          <w:rFonts w:ascii="Arial" w:eastAsia="Arial" w:hAnsi="Arial" w:cs="Arial"/>
          <w:color w:val="222222"/>
          <w:highlight w:val="white"/>
        </w:rPr>
      </w:pPr>
      <w:r>
        <w:rPr>
          <w:rFonts w:ascii="Arial" w:eastAsia="Arial" w:hAnsi="Arial" w:cs="Arial"/>
          <w:color w:val="FF0000"/>
          <w:highlight w:val="white"/>
        </w:rPr>
        <w:t xml:space="preserve">Thank you for this observation. The Specim IQ camera returns both the raw and the B/W calibrated images. </w:t>
      </w:r>
      <w:r w:rsidR="001D433C">
        <w:rPr>
          <w:rFonts w:ascii="Arial" w:eastAsia="Arial" w:hAnsi="Arial" w:cs="Arial"/>
          <w:color w:val="FF0000"/>
          <w:highlight w:val="white"/>
        </w:rPr>
        <w:t>We used the calibrated hypercubes and w</w:t>
      </w:r>
      <w:r w:rsidRPr="001D433C">
        <w:rPr>
          <w:rFonts w:ascii="Arial" w:eastAsia="Arial" w:hAnsi="Arial" w:cs="Arial"/>
          <w:color w:val="FF0000"/>
          <w:highlight w:val="white"/>
        </w:rPr>
        <w:t>e included this detail in the text</w:t>
      </w:r>
      <w:r w:rsidR="001D433C">
        <w:rPr>
          <w:rFonts w:ascii="Arial" w:eastAsia="Arial" w:hAnsi="Arial" w:cs="Arial"/>
          <w:color w:val="FF0000"/>
          <w:highlight w:val="white"/>
        </w:rPr>
        <w:t xml:space="preserve"> (see the note below </w:t>
      </w:r>
      <w:r w:rsidR="00DA212A">
        <w:rPr>
          <w:rFonts w:ascii="Arial" w:eastAsia="Arial" w:hAnsi="Arial" w:cs="Arial"/>
          <w:color w:val="FF0000"/>
          <w:highlight w:val="white"/>
        </w:rPr>
        <w:t>step</w:t>
      </w:r>
      <w:r w:rsidR="001D433C">
        <w:rPr>
          <w:rFonts w:ascii="Arial" w:eastAsia="Arial" w:hAnsi="Arial" w:cs="Arial"/>
          <w:color w:val="FF0000"/>
          <w:highlight w:val="white"/>
        </w:rPr>
        <w:t xml:space="preserve"> 1.3.2)</w:t>
      </w:r>
      <w:r w:rsidRPr="001D433C">
        <w:rPr>
          <w:rFonts w:ascii="Arial" w:eastAsia="Arial" w:hAnsi="Arial" w:cs="Arial"/>
          <w:color w:val="FF0000"/>
          <w:highlight w:val="white"/>
        </w:rPr>
        <w:t>.</w:t>
      </w:r>
    </w:p>
    <w:p w14:paraId="00000010" w14:textId="77777777" w:rsidR="00413A97" w:rsidRDefault="001944DC">
      <w:pPr>
        <w:jc w:val="both"/>
        <w:rPr>
          <w:rFonts w:ascii="Arial" w:eastAsia="Arial" w:hAnsi="Arial" w:cs="Arial"/>
          <w:color w:val="222222"/>
          <w:highlight w:val="white"/>
        </w:rPr>
      </w:pPr>
      <w:r>
        <w:rPr>
          <w:rFonts w:ascii="Arial" w:eastAsia="Arial" w:hAnsi="Arial" w:cs="Arial"/>
          <w:color w:val="222222"/>
          <w:highlight w:val="white"/>
        </w:rPr>
        <w:t xml:space="preserve">Probably it is my carelessness but I </w:t>
      </w:r>
      <w:proofErr w:type="gramStart"/>
      <w:r>
        <w:rPr>
          <w:rFonts w:ascii="Arial" w:eastAsia="Arial" w:hAnsi="Arial" w:cs="Arial"/>
          <w:color w:val="222222"/>
          <w:highlight w:val="white"/>
        </w:rPr>
        <w:t>not have</w:t>
      </w:r>
      <w:proofErr w:type="gramEnd"/>
      <w:r>
        <w:rPr>
          <w:rFonts w:ascii="Arial" w:eastAsia="Arial" w:hAnsi="Arial" w:cs="Arial"/>
          <w:color w:val="222222"/>
          <w:highlight w:val="white"/>
        </w:rPr>
        <w:t xml:space="preserve"> found the number of wavelengths acquired by the Specim IQ Hyperspectral Camera</w:t>
      </w:r>
    </w:p>
    <w:p w14:paraId="00000011" w14:textId="32D81075" w:rsidR="00413A97" w:rsidRDefault="001944DC">
      <w:pPr>
        <w:jc w:val="both"/>
        <w:rPr>
          <w:rFonts w:ascii="Arial" w:eastAsia="Arial" w:hAnsi="Arial" w:cs="Arial"/>
          <w:color w:val="FF0000"/>
          <w:highlight w:val="white"/>
        </w:rPr>
      </w:pPr>
      <w:r>
        <w:rPr>
          <w:rFonts w:ascii="Arial" w:eastAsia="Arial" w:hAnsi="Arial" w:cs="Arial"/>
          <w:color w:val="FF0000"/>
          <w:highlight w:val="white"/>
        </w:rPr>
        <w:t>Thank you again; we apologize for having missed these important details (spectral and spatial resolution/range); they have been added in the text</w:t>
      </w:r>
      <w:r w:rsidR="00DA212A">
        <w:rPr>
          <w:rFonts w:ascii="Arial" w:eastAsia="Arial" w:hAnsi="Arial" w:cs="Arial"/>
          <w:color w:val="FF0000"/>
          <w:highlight w:val="white"/>
        </w:rPr>
        <w:t xml:space="preserve"> in the note below step 1.3.3</w:t>
      </w:r>
      <w:r>
        <w:rPr>
          <w:rFonts w:ascii="Arial" w:eastAsia="Arial" w:hAnsi="Arial" w:cs="Arial"/>
          <w:color w:val="FF0000"/>
          <w:highlight w:val="white"/>
        </w:rPr>
        <w:t xml:space="preserve">. Luckily, even in the un-reviewed version of the manuscript, the interested reader could have found all the technical characteristics of the camera in </w:t>
      </w:r>
      <w:r w:rsidR="00DA212A">
        <w:rPr>
          <w:rFonts w:ascii="Arial" w:eastAsia="Arial" w:hAnsi="Arial" w:cs="Arial"/>
          <w:color w:val="FF0000"/>
          <w:highlight w:val="white"/>
        </w:rPr>
        <w:t>the work by Behmann</w:t>
      </w:r>
      <w:r>
        <w:rPr>
          <w:rFonts w:ascii="Arial" w:eastAsia="Arial" w:hAnsi="Arial" w:cs="Arial"/>
          <w:color w:val="FF0000"/>
          <w:highlight w:val="white"/>
        </w:rPr>
        <w:t xml:space="preserve">. As reported by Behmann and co-workers, the Specim IQ camera uses 204 channels to monitor the reflectance signal in the wavelength range between 400 and 1000 nm with a spectral resolution of 7 nm at FWHM. </w:t>
      </w:r>
    </w:p>
    <w:sectPr w:rsidR="00413A9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97"/>
    <w:rsid w:val="001944DC"/>
    <w:rsid w:val="001D433C"/>
    <w:rsid w:val="00331F31"/>
    <w:rsid w:val="00390738"/>
    <w:rsid w:val="00413A97"/>
    <w:rsid w:val="007E358E"/>
    <w:rsid w:val="00811661"/>
    <w:rsid w:val="00D275BE"/>
    <w:rsid w:val="00D714BE"/>
    <w:rsid w:val="00DA2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9BDC"/>
  <w15:docId w15:val="{D47F2E77-9D96-47B8-980D-4F44B138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D4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3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27/QlWiHZo+alMOqDnWxhcju7Q==">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michele.caccia@unimib.it</dc:creator>
  <cp:lastModifiedBy>michele.caccia@unimib.it</cp:lastModifiedBy>
  <cp:revision>8</cp:revision>
  <dcterms:created xsi:type="dcterms:W3CDTF">2021-04-17T15:25:00Z</dcterms:created>
  <dcterms:modified xsi:type="dcterms:W3CDTF">2021-04-19T08:37:00Z</dcterms:modified>
</cp:coreProperties>
</file>