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B0B6B" w14:textId="77777777" w:rsidR="00AA5F7B" w:rsidRDefault="00C45D5E" w:rsidP="00A11CBD">
      <w:pPr>
        <w:jc w:val="both"/>
      </w:pPr>
      <w:r>
        <w:t>Dear Editor,</w:t>
      </w:r>
    </w:p>
    <w:p w14:paraId="1A31F5B8" w14:textId="77777777" w:rsidR="00C45D5E" w:rsidRDefault="00C45D5E" w:rsidP="00A11CBD">
      <w:pPr>
        <w:jc w:val="both"/>
      </w:pPr>
    </w:p>
    <w:p w14:paraId="09AC5243" w14:textId="6D662054" w:rsidR="00A11CBD" w:rsidRPr="00A11CBD" w:rsidRDefault="00C45D5E" w:rsidP="00A11CBD">
      <w:pPr>
        <w:jc w:val="both"/>
        <w:rPr>
          <w:b/>
        </w:rPr>
      </w:pPr>
      <w:r>
        <w:t xml:space="preserve">Figures 3, 4, 5, and 7 have been modified from refs. 25 and </w:t>
      </w:r>
      <w:r w:rsidR="00A11CBD">
        <w:t>28</w:t>
      </w:r>
      <w:proofErr w:type="gramStart"/>
      <w:r w:rsidR="00A11CBD">
        <w:t>.</w:t>
      </w:r>
      <w:bookmarkStart w:id="0" w:name="_GoBack"/>
      <w:bookmarkEnd w:id="0"/>
      <w:r w:rsidR="00A11CBD">
        <w:t>,</w:t>
      </w:r>
      <w:proofErr w:type="gramEnd"/>
      <w:r w:rsidR="00A11CBD">
        <w:t xml:space="preserve"> which are Nature Communications papers. </w:t>
      </w:r>
      <w:r w:rsidR="00A11CBD" w:rsidRPr="00A11CBD">
        <w:rPr>
          <w:b/>
        </w:rPr>
        <w:t xml:space="preserve">Nature Communications articles are published </w:t>
      </w:r>
      <w:hyperlink r:id="rId5" w:history="1">
        <w:r w:rsidR="00A11CBD" w:rsidRPr="00A11CBD">
          <w:rPr>
            <w:rStyle w:val="Hyperlink"/>
            <w:b/>
          </w:rPr>
          <w:t>under gold open access license (CC BY).</w:t>
        </w:r>
      </w:hyperlink>
    </w:p>
    <w:p w14:paraId="32DC9395" w14:textId="77777777" w:rsidR="00C45D5E" w:rsidRDefault="00C45D5E" w:rsidP="00A11CBD">
      <w:pPr>
        <w:jc w:val="both"/>
      </w:pPr>
    </w:p>
    <w:p w14:paraId="53167A4B" w14:textId="77777777" w:rsidR="00C45D5E" w:rsidRDefault="00C45D5E" w:rsidP="00A11CBD">
      <w:pPr>
        <w:jc w:val="both"/>
      </w:pPr>
    </w:p>
    <w:p w14:paraId="205E6DCF" w14:textId="77777777" w:rsidR="00C45D5E" w:rsidRPr="00A11CBD" w:rsidRDefault="00C45D5E" w:rsidP="00A11CBD">
      <w:pPr>
        <w:jc w:val="both"/>
        <w:rPr>
          <w:i/>
          <w:lang w:val="en-US"/>
        </w:rPr>
      </w:pPr>
      <w:r w:rsidRPr="00A11CBD">
        <w:rPr>
          <w:i/>
          <w:lang w:val="en-US"/>
        </w:rPr>
        <w:t>25</w:t>
      </w:r>
      <w:r w:rsidRPr="00A11CBD">
        <w:rPr>
          <w:i/>
          <w:lang w:val="en-US"/>
        </w:rPr>
        <w:tab/>
        <w:t xml:space="preserve">Pinto, C. et al. Formation of the beta-barrel assembly machinery complex in lipid bilayers as seen by solid-state NMR. Nature Communications. </w:t>
      </w:r>
      <w:r w:rsidRPr="00A11CBD">
        <w:rPr>
          <w:b/>
          <w:i/>
          <w:lang w:val="en-US"/>
        </w:rPr>
        <w:t>9</w:t>
      </w:r>
      <w:r w:rsidRPr="00A11CBD">
        <w:rPr>
          <w:i/>
          <w:lang w:val="en-US"/>
        </w:rPr>
        <w:t>, (2018).</w:t>
      </w:r>
    </w:p>
    <w:p w14:paraId="61A75A84" w14:textId="77777777" w:rsidR="00C45D5E" w:rsidRPr="00A11CBD" w:rsidRDefault="00C45D5E" w:rsidP="00A11CBD">
      <w:pPr>
        <w:jc w:val="both"/>
        <w:rPr>
          <w:i/>
          <w:lang w:val="en-US"/>
        </w:rPr>
      </w:pPr>
      <w:r w:rsidRPr="00A11CBD">
        <w:rPr>
          <w:i/>
          <w:lang w:val="en-US"/>
        </w:rPr>
        <w:t>28</w:t>
      </w:r>
      <w:r w:rsidRPr="00A11CBD">
        <w:rPr>
          <w:i/>
          <w:lang w:val="en-US"/>
        </w:rPr>
        <w:tab/>
        <w:t xml:space="preserve">Jekhmane, S. et al. Shifts in the selectivity filter dynamics cause modal gating in </w:t>
      </w:r>
      <w:proofErr w:type="gramStart"/>
      <w:r w:rsidRPr="00A11CBD">
        <w:rPr>
          <w:i/>
          <w:lang w:val="en-US"/>
        </w:rPr>
        <w:t>K(</w:t>
      </w:r>
      <w:proofErr w:type="gramEnd"/>
      <w:r w:rsidRPr="00A11CBD">
        <w:rPr>
          <w:i/>
          <w:lang w:val="en-US"/>
        </w:rPr>
        <w:t xml:space="preserve">+) channels. Nat </w:t>
      </w:r>
      <w:proofErr w:type="spellStart"/>
      <w:r w:rsidRPr="00A11CBD">
        <w:rPr>
          <w:i/>
          <w:lang w:val="en-US"/>
        </w:rPr>
        <w:t>Commun</w:t>
      </w:r>
      <w:proofErr w:type="spellEnd"/>
      <w:r w:rsidRPr="00A11CBD">
        <w:rPr>
          <w:i/>
          <w:lang w:val="en-US"/>
        </w:rPr>
        <w:t xml:space="preserve">. </w:t>
      </w:r>
      <w:proofErr w:type="gramStart"/>
      <w:r w:rsidRPr="00A11CBD">
        <w:rPr>
          <w:b/>
          <w:i/>
          <w:lang w:val="en-US"/>
        </w:rPr>
        <w:t>10</w:t>
      </w:r>
      <w:r w:rsidRPr="00A11CBD">
        <w:rPr>
          <w:i/>
          <w:lang w:val="en-US"/>
        </w:rPr>
        <w:t xml:space="preserve"> (1), 123, (2019).</w:t>
      </w:r>
      <w:proofErr w:type="gramEnd"/>
    </w:p>
    <w:p w14:paraId="6C485C42" w14:textId="77777777" w:rsidR="00C45D5E" w:rsidRPr="00A11CBD" w:rsidRDefault="00C45D5E" w:rsidP="00A11CBD">
      <w:pPr>
        <w:jc w:val="both"/>
        <w:rPr>
          <w:b/>
        </w:rPr>
      </w:pPr>
    </w:p>
    <w:sectPr w:rsidR="00C45D5E" w:rsidRPr="00A11CBD" w:rsidSect="00A05DB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5E"/>
    <w:rsid w:val="00235395"/>
    <w:rsid w:val="008B1A4C"/>
    <w:rsid w:val="00A05DBC"/>
    <w:rsid w:val="00A11CBD"/>
    <w:rsid w:val="00AA5F7B"/>
    <w:rsid w:val="00C4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04F3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D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ature.com/ncomms/about/open-acces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Macintosh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Weingarth</dc:creator>
  <cp:keywords/>
  <dc:description/>
  <cp:lastModifiedBy>Markus Weingarth</cp:lastModifiedBy>
  <cp:revision>3</cp:revision>
  <dcterms:created xsi:type="dcterms:W3CDTF">2021-01-07T21:25:00Z</dcterms:created>
  <dcterms:modified xsi:type="dcterms:W3CDTF">2021-01-09T21:09:00Z</dcterms:modified>
</cp:coreProperties>
</file>