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FD224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83D28">
        <w:rPr>
          <w:rFonts w:asciiTheme="minorHAnsi" w:eastAsia="Times New Roman" w:hAnsiTheme="minorHAnsi" w:cstheme="minorHAnsi"/>
          <w:b/>
          <w:szCs w:val="24"/>
        </w:rPr>
        <w:t>62182</w:t>
      </w:r>
    </w:p>
    <w:p w14:paraId="2F6924E5" w14:textId="3E3278E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83D28">
        <w:rPr>
          <w:rFonts w:asciiTheme="minorHAnsi" w:eastAsia="Times New Roman" w:hAnsiTheme="minorHAnsi" w:cstheme="minorHAnsi"/>
          <w:b/>
          <w:szCs w:val="24"/>
        </w:rPr>
        <w:t>Madhulika Pathak</w:t>
      </w:r>
    </w:p>
    <w:p w14:paraId="6FB9233B" w14:textId="28D3C8C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072622">
        <w:rPr>
          <w:rFonts w:ascii="Arial" w:hAnsi="Arial" w:cs="Arial"/>
          <w:color w:val="222222"/>
          <w:sz w:val="19"/>
          <w:szCs w:val="19"/>
          <w:shd w:val="clear" w:color="auto" w:fill="FFFFFF"/>
        </w:rPr>
        <w:t> </w:t>
      </w:r>
      <w:hyperlink r:id="rId8" w:tgtFrame="_blank" w:history="1">
        <w:r w:rsidR="00072622">
          <w:rPr>
            <w:rStyle w:val="Hyperlink"/>
            <w:rFonts w:ascii="Arial" w:hAnsi="Arial" w:cs="Arial"/>
            <w:color w:val="1155CC"/>
            <w:sz w:val="19"/>
            <w:szCs w:val="19"/>
            <w:shd w:val="clear" w:color="auto" w:fill="FFFFFF"/>
          </w:rPr>
          <w:t>https://www.jove.com/account/file-uploader?src=18965558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A3042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83D28" w:rsidRPr="00283D28">
        <w:rPr>
          <w:rStyle w:val="ArticleTitle"/>
          <w:rFonts w:cstheme="minorHAnsi"/>
        </w:rPr>
        <w:t>Establishing a High Throughput Epidermal Spheroid Culture System to Model Keratinocyte Stem Cell Plasticity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931397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4C46EA9" w14:textId="77777777" w:rsidR="00283D28" w:rsidRPr="008801EB" w:rsidRDefault="00283D28" w:rsidP="00283D28">
      <w:pPr>
        <w:contextualSpacing/>
        <w:rPr>
          <w:rFonts w:asciiTheme="minorHAnsi" w:hAnsiTheme="minorHAnsi" w:cstheme="minorHAnsi"/>
          <w:bCs/>
          <w:color w:val="000000" w:themeColor="text1"/>
        </w:rPr>
      </w:pPr>
      <w:bookmarkStart w:id="0" w:name="_Hlk60727904"/>
      <w:r w:rsidRPr="00EE774B">
        <w:rPr>
          <w:rFonts w:asciiTheme="minorHAnsi" w:hAnsiTheme="minorHAnsi" w:cstheme="minorHAnsi"/>
          <w:bCs/>
          <w:color w:val="000000" w:themeColor="text1"/>
        </w:rPr>
        <w:t>Yvon Woappi</w:t>
      </w:r>
      <w:r w:rsidRPr="00EE774B">
        <w:rPr>
          <w:rFonts w:asciiTheme="minorHAnsi" w:hAnsiTheme="minorHAnsi" w:cstheme="minorHAnsi"/>
          <w:bCs/>
          <w:color w:val="000000" w:themeColor="text1"/>
          <w:vertAlign w:val="superscript"/>
        </w:rPr>
        <w:t xml:space="preserve">1, </w:t>
      </w:r>
      <w:r>
        <w:rPr>
          <w:rFonts w:asciiTheme="minorHAnsi" w:hAnsiTheme="minorHAnsi" w:cstheme="minorHAnsi"/>
          <w:bCs/>
          <w:color w:val="000000" w:themeColor="text1"/>
          <w:vertAlign w:val="superscript"/>
        </w:rPr>
        <w:t>2</w:t>
      </w:r>
      <w:r w:rsidRPr="00EE774B">
        <w:rPr>
          <w:rFonts w:asciiTheme="minorHAnsi" w:hAnsiTheme="minorHAnsi" w:cstheme="minorHAnsi"/>
          <w:bCs/>
          <w:color w:val="000000" w:themeColor="text1"/>
        </w:rPr>
        <w:t>*, Geraldine Ezeka</w:t>
      </w:r>
      <w:r>
        <w:rPr>
          <w:rFonts w:asciiTheme="minorHAnsi" w:hAnsiTheme="minorHAnsi" w:cstheme="minorHAnsi"/>
          <w:bCs/>
          <w:color w:val="000000" w:themeColor="text1"/>
          <w:vertAlign w:val="superscript"/>
        </w:rPr>
        <w:t>3</w:t>
      </w:r>
      <w:r w:rsidRPr="00EE774B">
        <w:rPr>
          <w:rFonts w:asciiTheme="minorHAnsi" w:hAnsiTheme="minorHAnsi" w:cstheme="minorHAnsi"/>
          <w:bCs/>
          <w:color w:val="000000" w:themeColor="text1"/>
        </w:rPr>
        <w:t>, Justin Vercellino</w:t>
      </w:r>
      <w:r>
        <w:rPr>
          <w:rFonts w:asciiTheme="minorHAnsi" w:hAnsiTheme="minorHAnsi" w:cstheme="minorHAnsi"/>
          <w:bCs/>
          <w:color w:val="000000" w:themeColor="text1"/>
          <w:vertAlign w:val="superscript"/>
        </w:rPr>
        <w:t>4</w:t>
      </w:r>
      <w:r w:rsidRPr="00EE774B">
        <w:rPr>
          <w:rFonts w:asciiTheme="minorHAnsi" w:hAnsiTheme="minorHAnsi" w:cstheme="minorHAnsi"/>
          <w:bCs/>
          <w:color w:val="000000" w:themeColor="text1"/>
        </w:rPr>
        <w:t>, Sean</w:t>
      </w:r>
      <w:r>
        <w:rPr>
          <w:rFonts w:asciiTheme="minorHAnsi" w:hAnsiTheme="minorHAnsi" w:cstheme="minorHAnsi"/>
          <w:bCs/>
          <w:color w:val="000000" w:themeColor="text1"/>
        </w:rPr>
        <w:t xml:space="preserve"> M.</w:t>
      </w:r>
      <w:r w:rsidRPr="00EE774B">
        <w:rPr>
          <w:rFonts w:asciiTheme="minorHAnsi" w:hAnsiTheme="minorHAnsi" w:cstheme="minorHAnsi"/>
          <w:bCs/>
          <w:color w:val="000000" w:themeColor="text1"/>
        </w:rPr>
        <w:t xml:space="preserve"> Bloos</w:t>
      </w:r>
      <w:r>
        <w:rPr>
          <w:rFonts w:asciiTheme="minorHAnsi" w:hAnsiTheme="minorHAnsi" w:cstheme="minorHAnsi"/>
          <w:bCs/>
          <w:color w:val="000000" w:themeColor="text1"/>
          <w:vertAlign w:val="superscript"/>
        </w:rPr>
        <w:t>5</w:t>
      </w:r>
      <w:r w:rsidRPr="00EE774B">
        <w:rPr>
          <w:rFonts w:asciiTheme="minorHAnsi" w:hAnsiTheme="minorHAnsi" w:cstheme="minorHAnsi"/>
          <w:bCs/>
          <w:color w:val="000000" w:themeColor="text1"/>
        </w:rPr>
        <w:t>, Kim E. Creek</w:t>
      </w:r>
      <w:r>
        <w:rPr>
          <w:rFonts w:asciiTheme="minorHAnsi" w:hAnsiTheme="minorHAnsi" w:cstheme="minorHAnsi"/>
          <w:bCs/>
          <w:color w:val="000000" w:themeColor="text1"/>
          <w:vertAlign w:val="superscript"/>
        </w:rPr>
        <w:t>6</w:t>
      </w:r>
      <w:r w:rsidRPr="00EE774B">
        <w:rPr>
          <w:rFonts w:asciiTheme="minorHAnsi" w:hAnsiTheme="minorHAnsi" w:cstheme="minorHAnsi"/>
          <w:bCs/>
          <w:color w:val="000000" w:themeColor="text1"/>
        </w:rPr>
        <w:t xml:space="preserve">, </w:t>
      </w:r>
      <w:bookmarkStart w:id="1" w:name="_Hlk52799094"/>
      <w:r w:rsidRPr="00EE774B">
        <w:rPr>
          <w:rFonts w:asciiTheme="minorHAnsi" w:hAnsiTheme="minorHAnsi" w:cstheme="minorHAnsi"/>
          <w:bCs/>
          <w:color w:val="000000" w:themeColor="text1"/>
        </w:rPr>
        <w:t xml:space="preserve">Lucia </w:t>
      </w:r>
      <w:r w:rsidRPr="008801EB">
        <w:rPr>
          <w:rFonts w:asciiTheme="minorHAnsi" w:hAnsiTheme="minorHAnsi" w:cstheme="minorHAnsi"/>
          <w:bCs/>
          <w:color w:val="000000" w:themeColor="text1"/>
        </w:rPr>
        <w:t>Pirisi</w:t>
      </w:r>
      <w:r w:rsidRPr="008801EB">
        <w:rPr>
          <w:rFonts w:asciiTheme="minorHAnsi" w:hAnsiTheme="minorHAnsi" w:cstheme="minorHAnsi"/>
          <w:bCs/>
          <w:color w:val="000000" w:themeColor="text1"/>
          <w:vertAlign w:val="superscript"/>
        </w:rPr>
        <w:t>1</w:t>
      </w:r>
      <w:bookmarkEnd w:id="1"/>
    </w:p>
    <w:bookmarkEnd w:id="0"/>
    <w:p w14:paraId="1ED61E4A" w14:textId="77777777" w:rsidR="00283D28" w:rsidRDefault="00283D28" w:rsidP="00283D28">
      <w:pPr>
        <w:contextualSpacing/>
        <w:rPr>
          <w:rFonts w:asciiTheme="minorHAnsi" w:hAnsiTheme="minorHAnsi" w:cstheme="minorHAnsi"/>
          <w:bCs/>
          <w:color w:val="CCCC00" w:themeColor="background1" w:themeShade="80"/>
        </w:rPr>
      </w:pPr>
    </w:p>
    <w:p w14:paraId="1754CF02" w14:textId="77777777" w:rsidR="00283D28" w:rsidRDefault="00283D28" w:rsidP="00283D28">
      <w:pPr>
        <w:contextualSpacing/>
        <w:rPr>
          <w:rFonts w:asciiTheme="minorHAnsi" w:hAnsiTheme="minorHAnsi" w:cstheme="minorHAnsi"/>
          <w:bCs/>
          <w:color w:val="000000" w:themeColor="text1"/>
        </w:rPr>
      </w:pPr>
      <w:r w:rsidRPr="00B911D3">
        <w:rPr>
          <w:rFonts w:asciiTheme="minorHAnsi" w:hAnsiTheme="minorHAnsi" w:cstheme="minorHAnsi"/>
          <w:bCs/>
          <w:color w:val="000000" w:themeColor="text1"/>
          <w:vertAlign w:val="superscript"/>
        </w:rPr>
        <w:t>1</w:t>
      </w:r>
      <w:r w:rsidRPr="00B911D3">
        <w:rPr>
          <w:rFonts w:asciiTheme="minorHAnsi" w:hAnsiTheme="minorHAnsi" w:cstheme="minorHAnsi"/>
          <w:bCs/>
          <w:color w:val="000000" w:themeColor="text1"/>
        </w:rPr>
        <w:t>Department of Pathology, Microbiology and Immunology, University of South Carolina School of Medicine, Columbia, SC, USA</w:t>
      </w:r>
    </w:p>
    <w:p w14:paraId="2B963633" w14:textId="77777777"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B911D3">
        <w:rPr>
          <w:rFonts w:asciiTheme="minorHAnsi" w:hAnsiTheme="minorHAnsi" w:cstheme="minorHAnsi"/>
          <w:bCs/>
          <w:color w:val="000000" w:themeColor="text1"/>
        </w:rPr>
        <w:t xml:space="preserve">Department of Dermatology, Brigham and Women's Hospital, Harvard Medical School, Boston, </w:t>
      </w:r>
      <w:r>
        <w:rPr>
          <w:rFonts w:asciiTheme="minorHAnsi" w:hAnsiTheme="minorHAnsi" w:cstheme="minorHAnsi"/>
          <w:bCs/>
          <w:color w:val="000000" w:themeColor="text1"/>
        </w:rPr>
        <w:t>MA</w:t>
      </w:r>
      <w:r w:rsidRPr="00B911D3">
        <w:rPr>
          <w:rFonts w:asciiTheme="minorHAnsi" w:hAnsiTheme="minorHAnsi" w:cstheme="minorHAnsi"/>
          <w:bCs/>
          <w:color w:val="000000" w:themeColor="text1"/>
        </w:rPr>
        <w:t>, USA</w:t>
      </w:r>
    </w:p>
    <w:p w14:paraId="3CAA1E64" w14:textId="77777777" w:rsidR="00283D28" w:rsidRPr="00FD24A1"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Pr="0059610F">
        <w:rPr>
          <w:rFonts w:asciiTheme="minorHAnsi" w:hAnsiTheme="minorHAnsi" w:cstheme="minorHAnsi"/>
          <w:bCs/>
          <w:color w:val="000000" w:themeColor="text1"/>
        </w:rPr>
        <w:t>Department of Biochemistry and Molecular Biology</w:t>
      </w:r>
      <w:r>
        <w:rPr>
          <w:rFonts w:asciiTheme="minorHAnsi" w:hAnsiTheme="minorHAnsi" w:cstheme="minorHAnsi"/>
          <w:bCs/>
          <w:color w:val="000000" w:themeColor="text1"/>
        </w:rPr>
        <w:t xml:space="preserve">, </w:t>
      </w:r>
      <w:r w:rsidRPr="0059610F">
        <w:rPr>
          <w:rFonts w:asciiTheme="minorHAnsi" w:hAnsiTheme="minorHAnsi" w:cstheme="minorHAnsi"/>
          <w:bCs/>
          <w:color w:val="000000" w:themeColor="text1"/>
        </w:rPr>
        <w:t>University of Maryland School of Medicine</w:t>
      </w:r>
      <w:r>
        <w:rPr>
          <w:rFonts w:asciiTheme="minorHAnsi" w:hAnsiTheme="minorHAnsi" w:cstheme="minorHAnsi"/>
          <w:bCs/>
          <w:color w:val="000000" w:themeColor="text1"/>
        </w:rPr>
        <w:t xml:space="preserve"> </w:t>
      </w:r>
      <w:r w:rsidRPr="0059610F">
        <w:rPr>
          <w:rFonts w:asciiTheme="minorHAnsi" w:hAnsiTheme="minorHAnsi" w:cstheme="minorHAnsi"/>
          <w:bCs/>
          <w:color w:val="000000" w:themeColor="text1"/>
        </w:rPr>
        <w:t xml:space="preserve">Baltimore, </w:t>
      </w:r>
      <w:r>
        <w:rPr>
          <w:rFonts w:asciiTheme="minorHAnsi" w:hAnsiTheme="minorHAnsi" w:cstheme="minorHAnsi"/>
          <w:bCs/>
          <w:color w:val="000000" w:themeColor="text1"/>
        </w:rPr>
        <w:t>MD,</w:t>
      </w:r>
      <w:r w:rsidRPr="0059610F">
        <w:rPr>
          <w:rFonts w:asciiTheme="minorHAnsi" w:hAnsiTheme="minorHAnsi" w:cstheme="minorHAnsi"/>
          <w:bCs/>
          <w:color w:val="000000" w:themeColor="text1"/>
        </w:rPr>
        <w:t xml:space="preserve"> </w:t>
      </w:r>
      <w:r>
        <w:rPr>
          <w:rFonts w:asciiTheme="minorHAnsi" w:hAnsiTheme="minorHAnsi" w:cstheme="minorHAnsi"/>
          <w:bCs/>
          <w:color w:val="000000" w:themeColor="text1"/>
        </w:rPr>
        <w:t>USA</w:t>
      </w:r>
    </w:p>
    <w:p w14:paraId="655CB054" w14:textId="77777777"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4</w:t>
      </w:r>
      <w:r>
        <w:rPr>
          <w:rFonts w:asciiTheme="minorHAnsi" w:hAnsiTheme="minorHAnsi" w:cstheme="minorHAnsi"/>
          <w:bCs/>
          <w:color w:val="000000" w:themeColor="text1"/>
        </w:rPr>
        <w:t>Department of Pathology, Albert Einstein College of Medicine, Bronx, NY, USA</w:t>
      </w:r>
    </w:p>
    <w:p w14:paraId="2FE563BA" w14:textId="77777777"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5</w:t>
      </w:r>
      <w:r>
        <w:rPr>
          <w:rFonts w:asciiTheme="minorHAnsi" w:hAnsiTheme="minorHAnsi" w:cstheme="minorHAnsi"/>
          <w:bCs/>
          <w:color w:val="000000" w:themeColor="text1"/>
        </w:rPr>
        <w:t>Department of Pediatrics, Vanderbilt University Medical Center, Nashville, TN, USA</w:t>
      </w:r>
    </w:p>
    <w:p w14:paraId="0E2FAEEA" w14:textId="77777777" w:rsidR="00283D28" w:rsidRPr="00B911D3"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6</w:t>
      </w:r>
      <w:r w:rsidRPr="00B911D3">
        <w:rPr>
          <w:rFonts w:asciiTheme="minorHAnsi" w:hAnsiTheme="minorHAnsi" w:cstheme="minorHAnsi"/>
          <w:bCs/>
          <w:color w:val="000000" w:themeColor="text1"/>
        </w:rPr>
        <w:t>Department of Drug Discovery and Biomedical Sciences, College of Pharmacy, University of</w:t>
      </w:r>
      <w:r>
        <w:rPr>
          <w:rFonts w:asciiTheme="minorHAnsi" w:hAnsiTheme="minorHAnsi" w:cstheme="minorHAnsi"/>
          <w:bCs/>
          <w:color w:val="000000" w:themeColor="text1"/>
        </w:rPr>
        <w:t xml:space="preserve"> </w:t>
      </w:r>
      <w:r w:rsidRPr="00B911D3">
        <w:rPr>
          <w:rFonts w:asciiTheme="minorHAnsi" w:hAnsiTheme="minorHAnsi" w:cstheme="minorHAnsi"/>
          <w:bCs/>
          <w:color w:val="000000" w:themeColor="text1"/>
        </w:rPr>
        <w:t>South Carolina, Columbia, SC,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D702828" w14:textId="77777777" w:rsidR="00283D28" w:rsidRDefault="00283D28" w:rsidP="00283D28">
      <w:pPr>
        <w:contextualSpacing/>
        <w:rPr>
          <w:rFonts w:asciiTheme="minorHAnsi" w:hAnsiTheme="minorHAnsi" w:cstheme="minorHAnsi"/>
        </w:rPr>
      </w:pPr>
      <w:bookmarkStart w:id="2" w:name="_Hlk25233958"/>
      <w:r w:rsidRPr="00B911D3">
        <w:rPr>
          <w:rFonts w:asciiTheme="minorHAnsi" w:hAnsiTheme="minorHAnsi" w:cstheme="minorHAnsi"/>
        </w:rPr>
        <w:t xml:space="preserve">Yvon </w:t>
      </w:r>
      <w:proofErr w:type="spellStart"/>
      <w:r w:rsidRPr="00B911D3">
        <w:rPr>
          <w:rFonts w:asciiTheme="minorHAnsi" w:hAnsiTheme="minorHAnsi" w:cstheme="minorHAnsi"/>
        </w:rPr>
        <w:t>Woappi</w:t>
      </w:r>
      <w:proofErr w:type="spellEnd"/>
      <w:r w:rsidRPr="00B911D3">
        <w:rPr>
          <w:rFonts w:asciiTheme="minorHAnsi" w:hAnsiTheme="minorHAnsi" w:cstheme="minorHAnsi"/>
        </w:rPr>
        <w:t>, Ph.D.</w:t>
      </w:r>
      <w:r>
        <w:rPr>
          <w:rFonts w:asciiTheme="minorHAnsi" w:hAnsiTheme="minorHAnsi" w:cstheme="minorHAnsi"/>
        </w:rPr>
        <w:tab/>
      </w:r>
      <w:r>
        <w:rPr>
          <w:rFonts w:asciiTheme="minorHAnsi" w:hAnsiTheme="minorHAnsi" w:cstheme="minorHAnsi"/>
        </w:rPr>
        <w:tab/>
      </w:r>
    </w:p>
    <w:p w14:paraId="02C16F5C" w14:textId="77777777" w:rsidR="00283D28" w:rsidRPr="00680B01" w:rsidRDefault="00BC4AA0" w:rsidP="00283D28">
      <w:pPr>
        <w:contextualSpacing/>
        <w:rPr>
          <w:rFonts w:asciiTheme="minorHAnsi" w:hAnsiTheme="minorHAnsi" w:cstheme="minorHAnsi"/>
          <w:color w:val="000000" w:themeColor="text1"/>
        </w:rPr>
      </w:pPr>
      <w:hyperlink r:id="rId9" w:history="1">
        <w:r w:rsidR="00283D28" w:rsidRPr="00680B01">
          <w:rPr>
            <w:rStyle w:val="Hyperlink"/>
            <w:rFonts w:asciiTheme="minorHAnsi" w:hAnsiTheme="minorHAnsi" w:cstheme="minorHAnsi"/>
          </w:rPr>
          <w:t>ywoappi@gmail.com</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3026F2F9" w14:textId="0EC3C062"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283D28">
        <w:rPr>
          <w:rFonts w:asciiTheme="minorHAnsi" w:hAnsiTheme="minorHAnsi" w:cstheme="minorHAnsi"/>
          <w:bCs/>
        </w:rPr>
        <w:instrText>geraldineezeka@gmail.com</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1853F5">
        <w:rPr>
          <w:rStyle w:val="Hyperlink"/>
          <w:rFonts w:asciiTheme="minorHAnsi" w:hAnsiTheme="minorHAnsi" w:cstheme="minorHAnsi"/>
          <w:bCs/>
        </w:rPr>
        <w:t>geraldineezeka@gmail.com</w:t>
      </w:r>
      <w:r>
        <w:rPr>
          <w:rFonts w:asciiTheme="minorHAnsi" w:hAnsiTheme="minorHAnsi" w:cstheme="minorHAnsi"/>
          <w:bCs/>
        </w:rPr>
        <w:fldChar w:fldCharType="end"/>
      </w:r>
    </w:p>
    <w:p w14:paraId="5A07104B" w14:textId="46B67C4D" w:rsidR="00283D28" w:rsidRDefault="00BC4AA0" w:rsidP="00283D28">
      <w:pPr>
        <w:contextualSpacing/>
        <w:rPr>
          <w:rFonts w:asciiTheme="minorHAnsi" w:hAnsiTheme="minorHAnsi" w:cstheme="minorHAnsi"/>
          <w:bCs/>
          <w:color w:val="000000" w:themeColor="text1"/>
        </w:rPr>
      </w:pPr>
      <w:hyperlink r:id="rId10" w:history="1">
        <w:r w:rsidR="00283D28" w:rsidRPr="001853F5">
          <w:rPr>
            <w:rStyle w:val="Hyperlink"/>
            <w:rFonts w:asciiTheme="minorHAnsi" w:hAnsiTheme="minorHAnsi" w:cstheme="minorHAnsi"/>
            <w:bCs/>
          </w:rPr>
          <w:t>justin.vercellino@einsteinmed.org</w:t>
        </w:r>
      </w:hyperlink>
    </w:p>
    <w:p w14:paraId="5E784703" w14:textId="69FE40C1" w:rsidR="00283D28" w:rsidRPr="00283D28" w:rsidRDefault="00BC4AA0" w:rsidP="00283D28">
      <w:pPr>
        <w:contextualSpacing/>
        <w:rPr>
          <w:rFonts w:asciiTheme="minorHAnsi" w:hAnsiTheme="minorHAnsi" w:cstheme="minorHAnsi"/>
          <w:bCs/>
          <w:color w:val="000000" w:themeColor="text1"/>
        </w:rPr>
      </w:pPr>
      <w:hyperlink r:id="rId11" w:history="1">
        <w:r w:rsidR="00283D28" w:rsidRPr="00F32873">
          <w:rPr>
            <w:rStyle w:val="Hyperlink"/>
            <w:rFonts w:asciiTheme="minorHAnsi" w:hAnsiTheme="minorHAnsi" w:cstheme="minorHAnsi"/>
          </w:rPr>
          <w:t>sean.m.bloos@outlook.com</w:t>
        </w:r>
      </w:hyperlink>
    </w:p>
    <w:p w14:paraId="6DB785AC" w14:textId="06B821CF" w:rsidR="00283D28" w:rsidRPr="00283D28" w:rsidRDefault="00BC4AA0" w:rsidP="00283D28">
      <w:pPr>
        <w:contextualSpacing/>
        <w:rPr>
          <w:rFonts w:asciiTheme="minorHAnsi" w:hAnsiTheme="minorHAnsi" w:cstheme="minorHAnsi"/>
          <w:color w:val="000000" w:themeColor="text1"/>
        </w:rPr>
      </w:pPr>
      <w:hyperlink r:id="rId12" w:history="1">
        <w:r w:rsidR="00283D28" w:rsidRPr="001853F5">
          <w:rPr>
            <w:rStyle w:val="Hyperlink"/>
          </w:rPr>
          <w:t>creekkim@gmail.com</w:t>
        </w:r>
      </w:hyperlink>
    </w:p>
    <w:p w14:paraId="6F84F159" w14:textId="212CDB12" w:rsidR="003B5E26" w:rsidRPr="00820EAE" w:rsidRDefault="00BC4AA0" w:rsidP="00283D28">
      <w:pPr>
        <w:contextualSpacing/>
        <w:rPr>
          <w:rFonts w:asciiTheme="minorHAnsi" w:hAnsiTheme="minorHAnsi" w:cstheme="minorHAnsi"/>
        </w:rPr>
      </w:pPr>
      <w:hyperlink r:id="rId13" w:history="1">
        <w:r w:rsidR="00283D28" w:rsidRPr="00820EAE">
          <w:rPr>
            <w:rStyle w:val="Hyperlink"/>
            <w:rFonts w:asciiTheme="minorHAnsi" w:hAnsiTheme="minorHAnsi" w:cstheme="minorHAnsi"/>
          </w:rPr>
          <w:t>luciapirisicreek@gmail.com</w:t>
        </w:r>
      </w:hyperlink>
    </w:p>
    <w:p w14:paraId="5A2BE33C" w14:textId="329E97B1" w:rsidR="001E230F" w:rsidRPr="00283D28" w:rsidRDefault="00BC4AA0" w:rsidP="00283D28">
      <w:pPr>
        <w:contextualSpacing/>
        <w:rPr>
          <w:rFonts w:asciiTheme="minorHAnsi" w:hAnsiTheme="minorHAnsi" w:cstheme="minorHAnsi"/>
          <w:color w:val="000000" w:themeColor="text1"/>
        </w:rPr>
      </w:pPr>
      <w:hyperlink r:id="rId14" w:history="1">
        <w:r w:rsidR="00283D28" w:rsidRPr="00680B01">
          <w:rPr>
            <w:rStyle w:val="Hyperlink"/>
            <w:rFonts w:asciiTheme="minorHAnsi" w:hAnsiTheme="minorHAnsi" w:cstheme="minorHAnsi"/>
          </w:rPr>
          <w:t>ywoappi@gmail.com</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1299E9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20EA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F86639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B45B1" w:rsidRPr="004F708F">
        <w:rPr>
          <w:rFonts w:asciiTheme="minorHAnsi" w:eastAsia="Times New Roman" w:hAnsiTheme="minorHAnsi" w:cstheme="minorHAnsi"/>
          <w:b/>
          <w:color w:val="000000" w:themeColor="text1"/>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75211C" w:rsidRDefault="00673750" w:rsidP="00673750">
      <w:pPr>
        <w:spacing w:before="120"/>
        <w:rPr>
          <w:rFonts w:eastAsia="Times New Roman" w:cs="Calibri"/>
          <w:szCs w:val="24"/>
        </w:rPr>
      </w:pPr>
    </w:p>
    <w:p w14:paraId="177BB393" w14:textId="5D94308D" w:rsidR="00673750" w:rsidRPr="0075211C" w:rsidRDefault="00BC4AA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B45B1" w:rsidRPr="0075211C">
            <w:rPr>
              <w:rFonts w:ascii="MS Gothic" w:eastAsia="MS Gothic" w:hAnsi="MS Gothic" w:cstheme="minorHAnsi" w:hint="eastAsia"/>
              <w:color w:val="000000"/>
              <w:szCs w:val="24"/>
            </w:rPr>
            <w:t>☒</w:t>
          </w:r>
        </w:sdtContent>
      </w:sdt>
      <w:r w:rsidR="00673750" w:rsidRPr="0075211C">
        <w:rPr>
          <w:rFonts w:eastAsia="Times New Roman" w:cs="Calibri"/>
          <w:i/>
          <w:iCs/>
          <w:color w:val="222222"/>
          <w:szCs w:val="24"/>
        </w:rPr>
        <w:t> </w:t>
      </w:r>
      <w:r w:rsidR="00673750" w:rsidRPr="0075211C">
        <w:rPr>
          <w:rFonts w:eastAsia="Times New Roman" w:cs="Calibri"/>
          <w:i/>
          <w:iCs/>
          <w:color w:val="222222"/>
          <w:szCs w:val="24"/>
        </w:rPr>
        <w:tab/>
      </w:r>
      <w:r w:rsidR="00673750" w:rsidRPr="0075211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75211C">
        <w:rPr>
          <w:rFonts w:asciiTheme="majorHAnsi" w:eastAsia="Times New Roman" w:hAnsiTheme="majorHAnsi" w:cstheme="majorHAnsi"/>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CFCB5A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32F39">
        <w:rPr>
          <w:rFonts w:asciiTheme="minorHAnsi" w:eastAsia="Times New Roman" w:hAnsiTheme="minorHAnsi" w:cstheme="minorHAnsi"/>
          <w:b/>
          <w:bCs/>
          <w:szCs w:val="24"/>
        </w:rPr>
        <w:t>No</w:t>
      </w:r>
    </w:p>
    <w:p w14:paraId="2DA6183B" w14:textId="19177E9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356154BB"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Protocol Length</w:t>
      </w:r>
    </w:p>
    <w:p w14:paraId="74D07E30" w14:textId="77777777" w:rsidR="00B847A0" w:rsidRDefault="00B847A0" w:rsidP="00987081">
      <w:pPr>
        <w:rPr>
          <w:rFonts w:asciiTheme="minorHAnsi" w:hAnsiTheme="minorHAnsi" w:cstheme="minorHAnsi"/>
          <w:b/>
          <w:sz w:val="22"/>
          <w:szCs w:val="22"/>
        </w:rPr>
      </w:pPr>
    </w:p>
    <w:p w14:paraId="04E717F8" w14:textId="3434D90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54144">
        <w:rPr>
          <w:rFonts w:asciiTheme="minorHAnsi" w:hAnsiTheme="minorHAnsi" w:cstheme="minorHAnsi"/>
          <w:bCs/>
          <w:sz w:val="22"/>
          <w:szCs w:val="22"/>
        </w:rPr>
        <w:t>25</w:t>
      </w:r>
    </w:p>
    <w:p w14:paraId="5AAC9C6C" w14:textId="683C469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B552E">
        <w:rPr>
          <w:rFonts w:asciiTheme="minorHAnsi" w:hAnsiTheme="minorHAnsi" w:cstheme="minorHAnsi"/>
          <w:bCs/>
          <w:sz w:val="22"/>
          <w:szCs w:val="22"/>
        </w:rPr>
        <w:t>5</w:t>
      </w:r>
      <w:r w:rsidR="005A0366">
        <w:rPr>
          <w:rFonts w:asciiTheme="minorHAnsi" w:hAnsiTheme="minorHAnsi" w:cstheme="minorHAnsi"/>
          <w:bCs/>
          <w:sz w:val="22"/>
          <w:szCs w:val="22"/>
        </w:rPr>
        <w:t>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54172504" w14:textId="014E0A5F" w:rsidR="00336C61" w:rsidRDefault="007D61A8" w:rsidP="009B45B1">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9F08DB8" w14:textId="77777777" w:rsidR="009B45B1" w:rsidRPr="009B45B1" w:rsidRDefault="009B45B1" w:rsidP="009B45B1">
      <w:pPr>
        <w:pStyle w:val="ListParagraph"/>
        <w:ind w:left="360"/>
        <w:rPr>
          <w:rFonts w:asciiTheme="minorHAnsi" w:hAnsiTheme="minorHAnsi" w:cstheme="minorHAnsi"/>
          <w:b/>
          <w:szCs w:val="24"/>
        </w:rPr>
      </w:pPr>
    </w:p>
    <w:p w14:paraId="16F3E485" w14:textId="0C798FF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6B3C3CF9" w:rsidR="007D61A8" w:rsidRPr="00375663" w:rsidRDefault="00EE61E2" w:rsidP="001253DA">
      <w:pPr>
        <w:pStyle w:val="ListParagraph"/>
        <w:numPr>
          <w:ilvl w:val="1"/>
          <w:numId w:val="3"/>
        </w:numPr>
        <w:spacing w:before="120"/>
        <w:contextualSpacing w:val="0"/>
        <w:rPr>
          <w:rFonts w:asciiTheme="minorHAnsi" w:eastAsia="Times New Roman" w:hAnsiTheme="minorHAnsi" w:cstheme="minorHAnsi"/>
          <w:b/>
          <w:bCs/>
          <w:szCs w:val="24"/>
        </w:rPr>
      </w:pPr>
      <w:r w:rsidRPr="00887356">
        <w:rPr>
          <w:rStyle w:val="AuthorName"/>
          <w:rFonts w:asciiTheme="minorHAnsi" w:eastAsia="Times" w:hAnsiTheme="minorHAnsi" w:cstheme="minorHAnsi"/>
        </w:rPr>
        <w:t xml:space="preserve">Yvon </w:t>
      </w:r>
      <w:proofErr w:type="spellStart"/>
      <w:r w:rsidRPr="00887356">
        <w:rPr>
          <w:rStyle w:val="AuthorName"/>
          <w:rFonts w:asciiTheme="minorHAnsi" w:eastAsia="Times" w:hAnsiTheme="minorHAnsi" w:cstheme="minorHAnsi"/>
        </w:rPr>
        <w:t>Woappi</w:t>
      </w:r>
      <w:proofErr w:type="spellEnd"/>
      <w:r w:rsidR="007D61A8" w:rsidRPr="00887356">
        <w:rPr>
          <w:rFonts w:asciiTheme="minorHAnsi" w:eastAsia="Times New Roman" w:hAnsiTheme="minorHAnsi" w:cstheme="minorHAnsi"/>
          <w:b/>
          <w:bCs/>
          <w:szCs w:val="24"/>
          <w:u w:val="single"/>
        </w:rPr>
        <w:t>:</w:t>
      </w:r>
      <w:r w:rsidR="007D61A8" w:rsidRPr="00887356">
        <w:rPr>
          <w:rFonts w:asciiTheme="minorHAnsi" w:eastAsia="Times New Roman" w:hAnsiTheme="minorHAnsi" w:cstheme="minorHAnsi"/>
          <w:szCs w:val="24"/>
        </w:rPr>
        <w:t xml:space="preserve"> </w:t>
      </w:r>
      <w:r w:rsidRPr="00887356">
        <w:rPr>
          <w:rFonts w:asciiTheme="minorHAnsi" w:hAnsiTheme="minorHAnsi" w:cstheme="minorHAnsi"/>
        </w:rPr>
        <w:t xml:space="preserve">This protocol presents a </w:t>
      </w:r>
      <w:r w:rsidR="005E2444">
        <w:rPr>
          <w:rFonts w:asciiTheme="minorHAnsi" w:hAnsiTheme="minorHAnsi" w:cstheme="minorHAnsi"/>
        </w:rPr>
        <w:t xml:space="preserve">novel </w:t>
      </w:r>
      <w:r w:rsidRPr="00887356">
        <w:rPr>
          <w:rFonts w:asciiTheme="minorHAnsi" w:hAnsiTheme="minorHAnsi" w:cstheme="minorHAnsi"/>
        </w:rPr>
        <w:t xml:space="preserve">method for the cultivation and maintenance of </w:t>
      </w:r>
      <w:proofErr w:type="spellStart"/>
      <w:r w:rsidRPr="00887356">
        <w:rPr>
          <w:rFonts w:asciiTheme="minorHAnsi" w:hAnsiTheme="minorHAnsi" w:cstheme="minorHAnsi"/>
        </w:rPr>
        <w:t>epidermosphere</w:t>
      </w:r>
      <w:proofErr w:type="spellEnd"/>
      <w:r w:rsidRPr="00887356">
        <w:rPr>
          <w:rFonts w:asciiTheme="minorHAnsi" w:hAnsiTheme="minorHAnsi" w:cstheme="minorHAnsi"/>
        </w:rPr>
        <w:t xml:space="preserve"> </w:t>
      </w:r>
      <w:r w:rsidR="00116111" w:rsidRPr="00887356">
        <w:rPr>
          <w:rFonts w:asciiTheme="minorHAnsi" w:hAnsiTheme="minorHAnsi" w:cstheme="minorHAnsi"/>
        </w:rPr>
        <w:t>culture</w:t>
      </w:r>
      <w:r w:rsidR="00152804" w:rsidRPr="00887356">
        <w:rPr>
          <w:rFonts w:asciiTheme="minorHAnsi" w:hAnsiTheme="minorHAnsi" w:cstheme="minorHAnsi"/>
        </w:rPr>
        <w:t xml:space="preserve">s and a strategy to </w:t>
      </w:r>
      <w:r w:rsidR="005E2444">
        <w:rPr>
          <w:rFonts w:asciiTheme="minorHAnsi" w:hAnsiTheme="minorHAnsi" w:cstheme="minorHAnsi"/>
        </w:rPr>
        <w:t>closely investigate</w:t>
      </w:r>
      <w:r w:rsidR="00152804" w:rsidRPr="00887356">
        <w:rPr>
          <w:rFonts w:asciiTheme="minorHAnsi" w:hAnsiTheme="minorHAnsi" w:cstheme="minorHAnsi"/>
        </w:rPr>
        <w:t xml:space="preserve"> them using the</w:t>
      </w:r>
      <w:r w:rsidRPr="00887356">
        <w:rPr>
          <w:rFonts w:asciiTheme="minorHAnsi" w:hAnsiTheme="minorHAnsi" w:cstheme="minorHAnsi"/>
        </w:rPr>
        <w:t xml:space="preserve"> spheroid re-plating assay</w:t>
      </w:r>
      <w:r w:rsidR="00152804" w:rsidRPr="00887356">
        <w:rPr>
          <w:rFonts w:asciiTheme="minorHAnsi" w:hAnsiTheme="minorHAnsi" w:cstheme="minorHAnsi"/>
        </w:rPr>
        <w:t xml:space="preserve">. </w:t>
      </w:r>
      <w:r w:rsidRPr="00887356">
        <w:rPr>
          <w:rFonts w:asciiTheme="minorHAnsi" w:hAnsiTheme="minorHAnsi" w:cstheme="minorHAnsi"/>
        </w:rPr>
        <w:t xml:space="preserve"> </w:t>
      </w:r>
    </w:p>
    <w:p w14:paraId="00FC0210" w14:textId="10383681" w:rsidR="00375663" w:rsidRPr="00375663" w:rsidRDefault="00375663" w:rsidP="00375663">
      <w:pPr>
        <w:pStyle w:val="ListParagraph"/>
        <w:numPr>
          <w:ilvl w:val="2"/>
          <w:numId w:val="3"/>
        </w:numPr>
        <w:spacing w:before="120"/>
        <w:contextualSpacing w:val="0"/>
        <w:rPr>
          <w:rFonts w:asciiTheme="minorHAnsi" w:eastAsia="Times New Roman" w:hAnsiTheme="minorHAnsi" w:cstheme="minorHAnsi"/>
          <w:szCs w:val="24"/>
        </w:rPr>
      </w:pPr>
      <w:r w:rsidRPr="009A2664">
        <w:rPr>
          <w:rFonts w:asciiTheme="minorHAnsi" w:eastAsia="Times New Roman" w:hAnsiTheme="minorHAnsi" w:cstheme="minorHAnsi"/>
          <w:szCs w:val="24"/>
        </w:rPr>
        <w:t>INTERVIEW: Named talent says the statement above in an interview-style shot, looking slightly off-camera.</w:t>
      </w:r>
    </w:p>
    <w:p w14:paraId="5B2B7E8B" w14:textId="4591683F" w:rsidR="00333FA4" w:rsidRPr="00B07A3B" w:rsidRDefault="00333FA4" w:rsidP="00540A5D"/>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17D50BC" w:rsidR="001016BD" w:rsidRPr="00B07A3B" w:rsidRDefault="007D61A8" w:rsidP="00887356">
      <w:pPr>
        <w:pStyle w:val="ListParagraph"/>
        <w:numPr>
          <w:ilvl w:val="1"/>
          <w:numId w:val="46"/>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w:t>
      </w:r>
      <w:r w:rsidR="00283D28">
        <w:rPr>
          <w:rFonts w:asciiTheme="minorHAnsi" w:eastAsia="Times New Roman" w:hAnsiTheme="minorHAnsi" w:cstheme="minorHAnsi"/>
          <w:szCs w:val="24"/>
        </w:rPr>
        <w:t xml:space="preserve"> human</w:t>
      </w:r>
      <w:r w:rsidRPr="00B07A3B">
        <w:rPr>
          <w:rFonts w:asciiTheme="minorHAnsi" w:eastAsia="Times New Roman" w:hAnsiTheme="minorHAnsi" w:cstheme="minorHAnsi"/>
          <w:szCs w:val="24"/>
        </w:rPr>
        <w:t xml:space="preserve"> </w:t>
      </w:r>
      <w:r w:rsidR="00283D28">
        <w:rPr>
          <w:rFonts w:asciiTheme="minorHAnsi" w:eastAsia="Times New Roman" w:hAnsiTheme="minorHAnsi" w:cstheme="minorHAnsi"/>
          <w:szCs w:val="24"/>
        </w:rPr>
        <w:t xml:space="preserve">skin specimens </w:t>
      </w:r>
      <w:r w:rsidR="00BF4716">
        <w:rPr>
          <w:rFonts w:asciiTheme="minorHAnsi" w:eastAsia="Times New Roman" w:hAnsiTheme="minorHAnsi" w:cstheme="minorHAnsi"/>
          <w:szCs w:val="24"/>
        </w:rPr>
        <w:t>were</w:t>
      </w:r>
      <w:r w:rsidR="00283D28">
        <w:rPr>
          <w:rFonts w:asciiTheme="minorHAnsi" w:eastAsia="Times New Roman" w:hAnsiTheme="minorHAnsi" w:cstheme="minorHAnsi"/>
          <w:szCs w:val="24"/>
        </w:rPr>
        <w:t xml:space="preserve"> </w:t>
      </w:r>
      <w:r w:rsidR="00283D28" w:rsidRPr="00A27C71">
        <w:rPr>
          <w:rFonts w:asciiTheme="minorHAnsi" w:hAnsiTheme="minorHAnsi" w:cstheme="minorHAnsi"/>
        </w:rPr>
        <w:t>reviewed</w:t>
      </w:r>
      <w:r w:rsidR="00283D28" w:rsidRPr="002938E2">
        <w:rPr>
          <w:rFonts w:asciiTheme="minorHAnsi" w:hAnsiTheme="minorHAnsi" w:cstheme="minorHAnsi"/>
        </w:rPr>
        <w:t xml:space="preserve"> by the University of South Carolina IRB and classified as "research not involving human subjects</w:t>
      </w:r>
      <w:r w:rsidR="00283D28">
        <w:rPr>
          <w:rFonts w:asciiTheme="minorHAnsi" w:hAnsiTheme="minorHAnsi" w:cstheme="minorHAnsi"/>
        </w:rPr>
        <w:t xml:space="preserve">”. </w:t>
      </w:r>
      <w:r w:rsidR="00283D28" w:rsidRPr="002938E2">
        <w:rPr>
          <w:rFonts w:asciiTheme="minorHAnsi" w:hAnsiTheme="minorHAnsi" w:cstheme="minorHAnsi"/>
        </w:rPr>
        <w:t xml:space="preserve">The protocol was also reviewed and approved by the </w:t>
      </w:r>
      <w:proofErr w:type="spellStart"/>
      <w:r w:rsidR="00283D28" w:rsidRPr="002938E2">
        <w:rPr>
          <w:rFonts w:asciiTheme="minorHAnsi" w:hAnsiTheme="minorHAnsi" w:cstheme="minorHAnsi"/>
        </w:rPr>
        <w:t>UofSC</w:t>
      </w:r>
      <w:proofErr w:type="spellEnd"/>
      <w:r w:rsidR="00283D28" w:rsidRPr="002938E2">
        <w:rPr>
          <w:rFonts w:asciiTheme="minorHAnsi" w:hAnsiTheme="minorHAnsi" w:cstheme="minorHAnsi"/>
        </w:rPr>
        <w:t xml:space="preserve"> Biosafety Committee</w:t>
      </w:r>
      <w:r w:rsidR="00283D28">
        <w:rPr>
          <w:rFonts w:asciiTheme="minorHAnsi" w:hAnsiTheme="minorHAnsi" w:cstheme="minorHAnsi"/>
        </w:rPr>
        <w:t xml:space="preserve">. </w:t>
      </w:r>
      <w:r w:rsidR="00283D28" w:rsidRPr="002938E2">
        <w:rPr>
          <w:rFonts w:asciiTheme="minorHAnsi" w:hAnsiTheme="minorHAnsi" w:cstheme="minorHAnsi"/>
        </w:rPr>
        <w:t xml:space="preserve">All procedures were conducted in concordance to the safety and ethics standards of </w:t>
      </w:r>
      <w:proofErr w:type="spellStart"/>
      <w:r w:rsidR="00283D28" w:rsidRPr="002938E2">
        <w:rPr>
          <w:rFonts w:asciiTheme="minorHAnsi" w:hAnsiTheme="minorHAnsi" w:cstheme="minorHAnsi"/>
        </w:rPr>
        <w:t>UofSC</w:t>
      </w:r>
      <w:proofErr w:type="spellEnd"/>
      <w:r w:rsidR="00283D28" w:rsidRPr="002938E2">
        <w:rPr>
          <w:rFonts w:asciiTheme="minorHAnsi" w:hAnsiTheme="minorHAnsi" w:cstheme="minorHAnsi"/>
        </w:rPr>
        <w:t>.</w:t>
      </w:r>
      <w:r w:rsidR="001016BD" w:rsidRPr="00B07A3B">
        <w:rPr>
          <w:rFonts w:asciiTheme="minorHAnsi" w:hAnsiTheme="minorHAnsi" w:cstheme="minorHAnsi"/>
        </w:rPr>
        <w:br w:type="page"/>
      </w:r>
    </w:p>
    <w:p w14:paraId="713769B9" w14:textId="28469D7C" w:rsidR="00DC2504" w:rsidRPr="00B07A3B" w:rsidRDefault="00DC2504" w:rsidP="0037566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46F7884" w:rsidR="00CE10F2" w:rsidRPr="0028593A" w:rsidRDefault="0028593A" w:rsidP="00375663">
      <w:pPr>
        <w:pStyle w:val="ListParagraph"/>
        <w:numPr>
          <w:ilvl w:val="0"/>
          <w:numId w:val="46"/>
        </w:numPr>
        <w:spacing w:before="120"/>
        <w:contextualSpacing w:val="0"/>
        <w:jc w:val="both"/>
        <w:rPr>
          <w:rFonts w:asciiTheme="minorHAnsi" w:hAnsiTheme="minorHAnsi" w:cstheme="minorHAnsi"/>
          <w:b/>
          <w:bCs/>
        </w:rPr>
      </w:pPr>
      <w:r w:rsidRPr="00436B5F">
        <w:rPr>
          <w:rFonts w:asciiTheme="minorHAnsi" w:hAnsiTheme="minorHAnsi" w:cstheme="minorHAnsi"/>
          <w:b/>
          <w:bCs/>
        </w:rPr>
        <w:t>Isolation and culture of human keratinocytes from neonatal foreskin tissue</w:t>
      </w:r>
    </w:p>
    <w:p w14:paraId="5D4C7222" w14:textId="12B7F564" w:rsidR="0028593A" w:rsidRPr="00436B5F" w:rsidRDefault="00F0267A" w:rsidP="00375663">
      <w:pPr>
        <w:pStyle w:val="ListParagraph"/>
        <w:numPr>
          <w:ilvl w:val="1"/>
          <w:numId w:val="46"/>
        </w:numPr>
        <w:spacing w:before="120"/>
        <w:contextualSpacing w:val="0"/>
        <w:jc w:val="both"/>
      </w:pPr>
      <w:r w:rsidRPr="0022212A">
        <w:rPr>
          <w:rFonts w:asciiTheme="minorHAnsi" w:hAnsiTheme="minorHAnsi" w:cstheme="minorHAnsi"/>
        </w:rPr>
        <w:t>Begin by preparing wash medium as described in the text manuscript</w:t>
      </w:r>
      <w:r w:rsidRPr="0022212A" w:rsidDel="00F0267A">
        <w:rPr>
          <w:rFonts w:asciiTheme="minorHAnsi" w:hAnsiTheme="minorHAnsi" w:cstheme="minorHAnsi"/>
        </w:rPr>
        <w:t xml:space="preserve"> </w:t>
      </w:r>
      <w:r w:rsidR="0022212A">
        <w:rPr>
          <w:rFonts w:asciiTheme="minorHAnsi" w:hAnsiTheme="minorHAnsi" w:cstheme="minorHAnsi"/>
          <w:b/>
          <w:bCs/>
        </w:rPr>
        <w:t>[1]</w:t>
      </w:r>
      <w:r w:rsidR="0022212A">
        <w:rPr>
          <w:rFonts w:asciiTheme="minorHAnsi" w:hAnsiTheme="minorHAnsi" w:cstheme="minorHAnsi"/>
        </w:rPr>
        <w:t xml:space="preserve">. </w:t>
      </w:r>
    </w:p>
    <w:p w14:paraId="58C36435" w14:textId="4A55149E" w:rsidR="0028593A" w:rsidRPr="00F0267A" w:rsidRDefault="00F0267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Wash m</w:t>
      </w:r>
      <w:r w:rsidRPr="0022212A">
        <w:rPr>
          <w:rFonts w:asciiTheme="minorHAnsi" w:hAnsiTheme="minorHAnsi" w:cstheme="minorHAnsi"/>
        </w:rPr>
        <w:t>edium</w:t>
      </w:r>
    </w:p>
    <w:p w14:paraId="5AE827A2" w14:textId="23BCB6D7" w:rsidR="0028593A" w:rsidRPr="004145A1" w:rsidRDefault="0028593A" w:rsidP="00375663">
      <w:pPr>
        <w:pStyle w:val="ListParagraph"/>
        <w:numPr>
          <w:ilvl w:val="1"/>
          <w:numId w:val="46"/>
        </w:numPr>
        <w:spacing w:before="120"/>
        <w:ind w:left="969" w:hanging="544"/>
        <w:contextualSpacing w:val="0"/>
        <w:jc w:val="both"/>
        <w:rPr>
          <w:rFonts w:asciiTheme="minorHAnsi" w:hAnsiTheme="minorHAnsi" w:cstheme="minorHAnsi"/>
        </w:rPr>
      </w:pPr>
      <w:r w:rsidRPr="004145A1">
        <w:rPr>
          <w:rFonts w:asciiTheme="minorHAnsi" w:hAnsiTheme="minorHAnsi" w:cstheme="minorHAnsi"/>
        </w:rPr>
        <w:t xml:space="preserve">In a laminar flow hood, wash neonatal foreskin </w:t>
      </w:r>
      <w:r w:rsidR="0022212A">
        <w:rPr>
          <w:rFonts w:asciiTheme="minorHAnsi" w:hAnsiTheme="minorHAnsi" w:cstheme="minorHAnsi"/>
        </w:rPr>
        <w:t xml:space="preserve">twice </w:t>
      </w:r>
      <w:r w:rsidRPr="004145A1">
        <w:rPr>
          <w:rFonts w:asciiTheme="minorHAnsi" w:hAnsiTheme="minorHAnsi" w:cstheme="minorHAnsi"/>
        </w:rPr>
        <w:t>with 5 milliliters of wash media in a 50-milliliter conical tube</w:t>
      </w:r>
      <w:r w:rsidR="0022212A">
        <w:rPr>
          <w:rFonts w:asciiTheme="minorHAnsi" w:hAnsiTheme="minorHAnsi" w:cstheme="minorHAnsi"/>
        </w:rPr>
        <w:t>, then</w:t>
      </w:r>
      <w:r w:rsidRPr="004145A1">
        <w:rPr>
          <w:rFonts w:asciiTheme="minorHAnsi" w:hAnsiTheme="minorHAnsi" w:cstheme="minorHAnsi"/>
        </w:rPr>
        <w:t xml:space="preserve"> </w:t>
      </w:r>
      <w:r w:rsidR="0022212A">
        <w:rPr>
          <w:rFonts w:asciiTheme="minorHAnsi" w:hAnsiTheme="minorHAnsi" w:cstheme="minorHAnsi"/>
        </w:rPr>
        <w:t>t</w:t>
      </w:r>
      <w:r w:rsidR="0022212A" w:rsidRPr="0002256A">
        <w:rPr>
          <w:rFonts w:asciiTheme="minorHAnsi" w:hAnsiTheme="minorHAnsi" w:cstheme="minorHAnsi"/>
        </w:rPr>
        <w:t xml:space="preserve">ransfer </w:t>
      </w:r>
      <w:r w:rsidR="0022212A">
        <w:rPr>
          <w:rFonts w:asciiTheme="minorHAnsi" w:hAnsiTheme="minorHAnsi" w:cstheme="minorHAnsi"/>
        </w:rPr>
        <w:t xml:space="preserve">the </w:t>
      </w:r>
      <w:r w:rsidR="0022212A" w:rsidRPr="0002256A">
        <w:rPr>
          <w:rFonts w:asciiTheme="minorHAnsi" w:hAnsiTheme="minorHAnsi" w:cstheme="minorHAnsi"/>
        </w:rPr>
        <w:t>washed foreskin to a sterile Petri dish</w:t>
      </w:r>
      <w:r w:rsidR="0022212A">
        <w:rPr>
          <w:rFonts w:asciiTheme="minorHAnsi" w:hAnsiTheme="minorHAnsi" w:cstheme="minorHAnsi"/>
        </w:rPr>
        <w:t xml:space="preserve"> </w:t>
      </w:r>
      <w:r w:rsidR="0022212A">
        <w:rPr>
          <w:rFonts w:asciiTheme="minorHAnsi" w:hAnsiTheme="minorHAnsi" w:cstheme="minorHAnsi"/>
          <w:b/>
          <w:bCs/>
        </w:rPr>
        <w:t>[1]</w:t>
      </w:r>
      <w:r w:rsidR="0022212A" w:rsidRPr="0002256A">
        <w:rPr>
          <w:rFonts w:asciiTheme="minorHAnsi" w:hAnsiTheme="minorHAnsi" w:cstheme="minorHAnsi"/>
        </w:rPr>
        <w:t>.</w:t>
      </w:r>
    </w:p>
    <w:p w14:paraId="17455EA6" w14:textId="77777777" w:rsidR="0028593A" w:rsidRPr="00B07A3B"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washing foreskin with wash media</w:t>
      </w:r>
    </w:p>
    <w:p w14:paraId="2DC44E30" w14:textId="53E9CE10" w:rsidR="0028593A" w:rsidRPr="0022212A" w:rsidRDefault="0028593A" w:rsidP="00375663">
      <w:pPr>
        <w:pStyle w:val="ListParagraph"/>
        <w:numPr>
          <w:ilvl w:val="1"/>
          <w:numId w:val="46"/>
        </w:numPr>
        <w:spacing w:before="120"/>
        <w:contextualSpacing w:val="0"/>
        <w:jc w:val="both"/>
        <w:rPr>
          <w:rFonts w:asciiTheme="minorHAnsi" w:hAnsiTheme="minorHAnsi" w:cstheme="minorHAnsi"/>
        </w:rPr>
      </w:pPr>
      <w:r w:rsidRPr="0002256A">
        <w:rPr>
          <w:rFonts w:asciiTheme="minorHAnsi" w:hAnsiTheme="minorHAnsi" w:cstheme="minorHAnsi"/>
        </w:rPr>
        <w:t>Using</w:t>
      </w:r>
      <w:r w:rsidR="0022212A">
        <w:rPr>
          <w:rFonts w:asciiTheme="minorHAnsi" w:hAnsiTheme="minorHAnsi" w:cstheme="minorHAnsi"/>
        </w:rPr>
        <w:t xml:space="preserve"> a</w:t>
      </w:r>
      <w:r w:rsidRPr="0002256A">
        <w:rPr>
          <w:rFonts w:asciiTheme="minorHAnsi" w:hAnsiTheme="minorHAnsi" w:cstheme="minorHAnsi"/>
        </w:rPr>
        <w:t xml:space="preserve"> scalpel and forceps, scrape off adipose and loose connective tissues from the dermal layer</w:t>
      </w:r>
      <w:r w:rsidR="0022212A">
        <w:rPr>
          <w:rFonts w:asciiTheme="minorHAnsi" w:hAnsiTheme="minorHAnsi" w:cstheme="minorHAnsi"/>
        </w:rPr>
        <w:t>, then</w:t>
      </w:r>
      <w:r w:rsidRPr="0002256A">
        <w:rPr>
          <w:rFonts w:asciiTheme="minorHAnsi" w:hAnsiTheme="minorHAnsi" w:cstheme="minorHAnsi"/>
        </w:rPr>
        <w:t xml:space="preserve"> </w:t>
      </w:r>
      <w:r w:rsidR="0022212A">
        <w:rPr>
          <w:rFonts w:asciiTheme="minorHAnsi" w:hAnsiTheme="minorHAnsi" w:cstheme="minorHAnsi"/>
        </w:rPr>
        <w:t>r</w:t>
      </w:r>
      <w:r w:rsidRPr="0002256A">
        <w:rPr>
          <w:rFonts w:asciiTheme="minorHAnsi" w:hAnsiTheme="minorHAnsi" w:cstheme="minorHAnsi"/>
        </w:rPr>
        <w:t xml:space="preserve">ewash </w:t>
      </w:r>
      <w:r w:rsidR="0075211C">
        <w:rPr>
          <w:rFonts w:asciiTheme="minorHAnsi" w:hAnsiTheme="minorHAnsi" w:cstheme="minorHAnsi"/>
        </w:rPr>
        <w:t xml:space="preserve">the </w:t>
      </w:r>
      <w:r w:rsidRPr="0002256A">
        <w:rPr>
          <w:rFonts w:asciiTheme="minorHAnsi" w:hAnsiTheme="minorHAnsi" w:cstheme="minorHAnsi"/>
        </w:rPr>
        <w:t>foreskin wit</w:t>
      </w:r>
      <w:r>
        <w:rPr>
          <w:rFonts w:asciiTheme="minorHAnsi" w:hAnsiTheme="minorHAnsi" w:cstheme="minorHAnsi"/>
        </w:rPr>
        <w:t xml:space="preserve">h </w:t>
      </w:r>
      <w:r w:rsidRPr="0002256A">
        <w:rPr>
          <w:rFonts w:asciiTheme="minorHAnsi" w:hAnsiTheme="minorHAnsi" w:cstheme="minorHAnsi"/>
        </w:rPr>
        <w:t>wash media</w:t>
      </w:r>
      <w:r>
        <w:rPr>
          <w:rFonts w:asciiTheme="minorHAnsi" w:hAnsiTheme="minorHAnsi" w:cstheme="minorHAnsi"/>
        </w:rPr>
        <w:t xml:space="preserve"> </w:t>
      </w:r>
      <w:r w:rsidRPr="0022212A">
        <w:rPr>
          <w:rFonts w:asciiTheme="minorHAnsi" w:hAnsiTheme="minorHAnsi" w:cstheme="minorHAnsi"/>
          <w:b/>
          <w:bCs/>
        </w:rPr>
        <w:t>[</w:t>
      </w:r>
      <w:r w:rsidR="00F0267A">
        <w:rPr>
          <w:rFonts w:asciiTheme="minorHAnsi" w:hAnsiTheme="minorHAnsi" w:cstheme="minorHAnsi"/>
          <w:b/>
          <w:bCs/>
        </w:rPr>
        <w:t>1]</w:t>
      </w:r>
      <w:r w:rsidRPr="0002256A">
        <w:rPr>
          <w:rFonts w:asciiTheme="minorHAnsi" w:hAnsiTheme="minorHAnsi" w:cstheme="minorHAnsi"/>
        </w:rPr>
        <w:t>.</w:t>
      </w:r>
    </w:p>
    <w:p w14:paraId="5EF8415B" w14:textId="77777777" w:rsidR="0028593A" w:rsidRDefault="0028593A" w:rsidP="00375663">
      <w:pPr>
        <w:pStyle w:val="ListParagraph"/>
        <w:numPr>
          <w:ilvl w:val="2"/>
          <w:numId w:val="46"/>
        </w:numPr>
        <w:spacing w:before="120"/>
        <w:contextualSpacing w:val="0"/>
        <w:jc w:val="both"/>
        <w:rPr>
          <w:rFonts w:asciiTheme="minorHAnsi" w:hAnsiTheme="minorHAnsi" w:cstheme="minorHAnsi"/>
        </w:rPr>
      </w:pPr>
      <w:r w:rsidRPr="00C44CD5">
        <w:rPr>
          <w:rFonts w:asciiTheme="minorHAnsi" w:hAnsiTheme="minorHAnsi" w:cstheme="minorHAnsi"/>
        </w:rPr>
        <w:t>Talent scraping off the tissues</w:t>
      </w:r>
    </w:p>
    <w:p w14:paraId="3C772333" w14:textId="33D3F489" w:rsidR="0028593A" w:rsidRDefault="0028593A" w:rsidP="00375663">
      <w:pPr>
        <w:pStyle w:val="ListParagraph"/>
        <w:numPr>
          <w:ilvl w:val="1"/>
          <w:numId w:val="46"/>
        </w:numPr>
        <w:spacing w:before="120"/>
        <w:contextualSpacing w:val="0"/>
        <w:jc w:val="both"/>
        <w:rPr>
          <w:rFonts w:asciiTheme="minorHAnsi" w:hAnsiTheme="minorHAnsi" w:cstheme="minorHAnsi"/>
        </w:rPr>
      </w:pPr>
      <w:r w:rsidRPr="00C44CD5">
        <w:rPr>
          <w:rFonts w:asciiTheme="minorHAnsi" w:hAnsiTheme="minorHAnsi" w:cstheme="minorHAnsi"/>
        </w:rPr>
        <w:t xml:space="preserve">Place </w:t>
      </w:r>
      <w:r w:rsidR="0022212A">
        <w:rPr>
          <w:rFonts w:asciiTheme="minorHAnsi" w:hAnsiTheme="minorHAnsi" w:cstheme="minorHAnsi"/>
        </w:rPr>
        <w:t xml:space="preserve">the </w:t>
      </w:r>
      <w:r w:rsidRPr="00C44CD5">
        <w:rPr>
          <w:rFonts w:asciiTheme="minorHAnsi" w:hAnsiTheme="minorHAnsi" w:cstheme="minorHAnsi"/>
        </w:rPr>
        <w:t>foreskin epidermis side up in a 6-well plate containing 2 m</w:t>
      </w:r>
      <w:r>
        <w:rPr>
          <w:rFonts w:asciiTheme="minorHAnsi" w:hAnsiTheme="minorHAnsi" w:cstheme="minorHAnsi"/>
        </w:rPr>
        <w:t>illiliters of</w:t>
      </w:r>
      <w:r w:rsidRPr="00C44CD5">
        <w:rPr>
          <w:rFonts w:asciiTheme="minorHAnsi" w:hAnsiTheme="minorHAnsi" w:cstheme="minorHAnsi"/>
        </w:rPr>
        <w:t xml:space="preserve"> </w:t>
      </w:r>
      <w:proofErr w:type="spellStart"/>
      <w:r w:rsidRPr="00C44CD5">
        <w:rPr>
          <w:rFonts w:asciiTheme="minorHAnsi" w:hAnsiTheme="minorHAnsi" w:cstheme="minorHAnsi"/>
        </w:rPr>
        <w:t>dispase</w:t>
      </w:r>
      <w:proofErr w:type="spellEnd"/>
      <w:r w:rsidRPr="00C44CD5">
        <w:rPr>
          <w:rFonts w:asciiTheme="minorHAnsi" w:hAnsiTheme="minorHAnsi" w:cstheme="minorHAnsi"/>
        </w:rPr>
        <w:t xml:space="preserve"> enzyme diluted in wash media</w:t>
      </w:r>
      <w:r>
        <w:rPr>
          <w:rFonts w:asciiTheme="minorHAnsi" w:hAnsiTheme="minorHAnsi" w:cstheme="minorHAnsi"/>
        </w:rPr>
        <w:t xml:space="preserve"> </w:t>
      </w:r>
      <w:r w:rsidRPr="00C44CD5">
        <w:rPr>
          <w:rFonts w:asciiTheme="minorHAnsi" w:hAnsiTheme="minorHAnsi" w:cstheme="minorHAnsi"/>
          <w:b/>
          <w:bCs/>
        </w:rPr>
        <w:t>[1</w:t>
      </w:r>
      <w:r w:rsidR="0075211C">
        <w:rPr>
          <w:rFonts w:asciiTheme="minorHAnsi" w:hAnsiTheme="minorHAnsi" w:cstheme="minorHAnsi"/>
          <w:b/>
          <w:bCs/>
        </w:rPr>
        <w:t>-TXT</w:t>
      </w:r>
      <w:r w:rsidRPr="00C44CD5">
        <w:rPr>
          <w:rFonts w:asciiTheme="minorHAnsi" w:hAnsiTheme="minorHAnsi" w:cstheme="minorHAnsi"/>
          <w:b/>
          <w:bCs/>
        </w:rPr>
        <w:t>]</w:t>
      </w:r>
      <w:r w:rsidRPr="00C44CD5">
        <w:rPr>
          <w:rFonts w:asciiTheme="minorHAnsi" w:hAnsiTheme="minorHAnsi" w:cstheme="minorHAnsi"/>
        </w:rPr>
        <w:t>.</w:t>
      </w:r>
      <w:r>
        <w:rPr>
          <w:rFonts w:asciiTheme="minorHAnsi" w:hAnsiTheme="minorHAnsi" w:cstheme="minorHAnsi"/>
        </w:rPr>
        <w:t xml:space="preserve"> </w:t>
      </w:r>
      <w:r w:rsidRPr="00C44CD5">
        <w:rPr>
          <w:rFonts w:asciiTheme="minorHAnsi" w:hAnsiTheme="minorHAnsi" w:cstheme="minorHAnsi"/>
        </w:rPr>
        <w:t>Transfer the plate to an incubator for 4 hours</w:t>
      </w:r>
      <w:r w:rsidR="00BF4716">
        <w:rPr>
          <w:rFonts w:asciiTheme="minorHAnsi" w:hAnsiTheme="minorHAnsi" w:cstheme="minorHAnsi"/>
        </w:rPr>
        <w:t xml:space="preserve"> </w:t>
      </w:r>
      <w:r w:rsidR="00BF4716">
        <w:rPr>
          <w:rFonts w:asciiTheme="minorHAnsi" w:hAnsiTheme="minorHAnsi" w:cstheme="minorHAnsi"/>
          <w:b/>
          <w:bCs/>
        </w:rPr>
        <w:t>[2</w:t>
      </w:r>
      <w:r w:rsidR="0075211C">
        <w:rPr>
          <w:rFonts w:asciiTheme="minorHAnsi" w:hAnsiTheme="minorHAnsi" w:cstheme="minorHAnsi"/>
          <w:b/>
          <w:bCs/>
        </w:rPr>
        <w:t>-TXT</w:t>
      </w:r>
      <w:r w:rsidR="00BF4716">
        <w:rPr>
          <w:rFonts w:asciiTheme="minorHAnsi" w:hAnsiTheme="minorHAnsi" w:cstheme="minorHAnsi"/>
          <w:b/>
          <w:bCs/>
        </w:rPr>
        <w:t>]</w:t>
      </w:r>
      <w:r w:rsidRPr="00C44CD5">
        <w:rPr>
          <w:rFonts w:asciiTheme="minorHAnsi" w:hAnsiTheme="minorHAnsi" w:cstheme="minorHAnsi"/>
        </w:rPr>
        <w:t xml:space="preserve">. </w:t>
      </w:r>
    </w:p>
    <w:p w14:paraId="418E23AF" w14:textId="19BF2143" w:rsidR="0028593A"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transferring the tissue in plate </w:t>
      </w:r>
      <w:r w:rsidRPr="00C44CD5">
        <w:rPr>
          <w:rFonts w:asciiTheme="minorHAnsi" w:hAnsiTheme="minorHAnsi" w:cstheme="minorHAnsi"/>
          <w:b/>
          <w:bCs/>
        </w:rPr>
        <w:t xml:space="preserve">TEXT: </w:t>
      </w:r>
      <w:proofErr w:type="spellStart"/>
      <w:r w:rsidRPr="00C44CD5">
        <w:rPr>
          <w:rFonts w:asciiTheme="minorHAnsi" w:hAnsiTheme="minorHAnsi" w:cstheme="minorHAnsi"/>
          <w:b/>
          <w:bCs/>
        </w:rPr>
        <w:t>Dispase</w:t>
      </w:r>
      <w:proofErr w:type="spellEnd"/>
      <w:r w:rsidRPr="00C44CD5">
        <w:rPr>
          <w:rFonts w:asciiTheme="minorHAnsi" w:hAnsiTheme="minorHAnsi" w:cstheme="minorHAnsi"/>
          <w:b/>
          <w:bCs/>
        </w:rPr>
        <w:t xml:space="preserve"> enzyme concentration: 50 U/mL</w:t>
      </w:r>
    </w:p>
    <w:p w14:paraId="04FBC758" w14:textId="77777777" w:rsidR="0028593A" w:rsidRPr="004145A1"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transferring the plate to an incubator </w:t>
      </w:r>
      <w:r w:rsidRPr="00C44CD5">
        <w:rPr>
          <w:rFonts w:asciiTheme="minorHAnsi" w:hAnsiTheme="minorHAnsi" w:cstheme="minorHAnsi"/>
          <w:b/>
          <w:bCs/>
        </w:rPr>
        <w:t>TEXT: 37 °C, 5% CO2, 95%</w:t>
      </w:r>
      <w:r>
        <w:rPr>
          <w:rFonts w:asciiTheme="minorHAnsi" w:hAnsiTheme="minorHAnsi" w:cstheme="minorHAnsi"/>
          <w:b/>
          <w:bCs/>
        </w:rPr>
        <w:t xml:space="preserve"> </w:t>
      </w:r>
      <w:r w:rsidRPr="00C44CD5">
        <w:rPr>
          <w:rFonts w:asciiTheme="minorHAnsi" w:hAnsiTheme="minorHAnsi" w:cstheme="minorHAnsi"/>
          <w:b/>
          <w:bCs/>
        </w:rPr>
        <w:t>humidity</w:t>
      </w:r>
    </w:p>
    <w:p w14:paraId="4A1B3B7B" w14:textId="627AC5BF" w:rsidR="0028593A" w:rsidRDefault="00F0267A" w:rsidP="00375663">
      <w:pPr>
        <w:pStyle w:val="ListParagraph"/>
        <w:numPr>
          <w:ilvl w:val="1"/>
          <w:numId w:val="46"/>
        </w:numPr>
        <w:spacing w:before="120"/>
        <w:ind w:left="969" w:hanging="544"/>
        <w:contextualSpacing w:val="0"/>
        <w:jc w:val="both"/>
        <w:rPr>
          <w:rFonts w:asciiTheme="minorHAnsi" w:hAnsiTheme="minorHAnsi" w:cstheme="minorHAnsi"/>
        </w:rPr>
      </w:pPr>
      <w:r>
        <w:rPr>
          <w:rFonts w:asciiTheme="minorHAnsi" w:hAnsiTheme="minorHAnsi" w:cstheme="minorHAnsi"/>
        </w:rPr>
        <w:t xml:space="preserve">After incubation, </w:t>
      </w:r>
      <w:r w:rsidR="0028593A" w:rsidRPr="004145A1">
        <w:rPr>
          <w:rFonts w:asciiTheme="minorHAnsi" w:hAnsiTheme="minorHAnsi" w:cstheme="minorHAnsi"/>
        </w:rPr>
        <w:t xml:space="preserve">transfer </w:t>
      </w:r>
      <w:r w:rsidR="0028593A">
        <w:rPr>
          <w:rFonts w:asciiTheme="minorHAnsi" w:hAnsiTheme="minorHAnsi" w:cstheme="minorHAnsi"/>
        </w:rPr>
        <w:t>the foreskin</w:t>
      </w:r>
      <w:r w:rsidR="0028593A" w:rsidRPr="004145A1">
        <w:rPr>
          <w:rFonts w:asciiTheme="minorHAnsi" w:hAnsiTheme="minorHAnsi" w:cstheme="minorHAnsi"/>
        </w:rPr>
        <w:t xml:space="preserve"> to </w:t>
      </w:r>
      <w:r w:rsidR="0028593A">
        <w:rPr>
          <w:rFonts w:asciiTheme="minorHAnsi" w:hAnsiTheme="minorHAnsi" w:cstheme="minorHAnsi"/>
        </w:rPr>
        <w:t xml:space="preserve">a </w:t>
      </w:r>
      <w:r w:rsidR="0028593A" w:rsidRPr="004145A1">
        <w:rPr>
          <w:rFonts w:asciiTheme="minorHAnsi" w:hAnsiTheme="minorHAnsi" w:cstheme="minorHAnsi"/>
        </w:rPr>
        <w:t>Petri dish</w:t>
      </w:r>
      <w:r w:rsidR="0028593A">
        <w:rPr>
          <w:rFonts w:asciiTheme="minorHAnsi" w:hAnsiTheme="minorHAnsi" w:cstheme="minorHAnsi"/>
        </w:rPr>
        <w:t xml:space="preserve"> </w:t>
      </w:r>
      <w:r w:rsidR="0028593A" w:rsidRPr="0028593A">
        <w:rPr>
          <w:rFonts w:asciiTheme="minorHAnsi" w:hAnsiTheme="minorHAnsi" w:cstheme="minorHAnsi"/>
          <w:b/>
          <w:bCs/>
        </w:rPr>
        <w:t>[</w:t>
      </w:r>
      <w:r>
        <w:rPr>
          <w:rFonts w:asciiTheme="minorHAnsi" w:hAnsiTheme="minorHAnsi" w:cstheme="minorHAnsi"/>
          <w:b/>
          <w:bCs/>
        </w:rPr>
        <w:t>1</w:t>
      </w:r>
      <w:r w:rsidR="0028593A" w:rsidRPr="0028593A">
        <w:rPr>
          <w:rFonts w:asciiTheme="minorHAnsi" w:hAnsiTheme="minorHAnsi" w:cstheme="minorHAnsi"/>
          <w:b/>
          <w:bCs/>
        </w:rPr>
        <w:t xml:space="preserve">] </w:t>
      </w:r>
      <w:r w:rsidR="0028593A">
        <w:rPr>
          <w:rFonts w:asciiTheme="minorHAnsi" w:hAnsiTheme="minorHAnsi" w:cstheme="minorHAnsi"/>
        </w:rPr>
        <w:t>and</w:t>
      </w:r>
      <w:r w:rsidR="0028593A" w:rsidRPr="004145A1">
        <w:rPr>
          <w:rFonts w:asciiTheme="minorHAnsi" w:hAnsiTheme="minorHAnsi" w:cstheme="minorHAnsi"/>
        </w:rPr>
        <w:t xml:space="preserve"> </w:t>
      </w:r>
      <w:r w:rsidR="0028593A">
        <w:rPr>
          <w:rFonts w:asciiTheme="minorHAnsi" w:hAnsiTheme="minorHAnsi" w:cstheme="minorHAnsi"/>
        </w:rPr>
        <w:t>u</w:t>
      </w:r>
      <w:r w:rsidR="0028593A" w:rsidRPr="004145A1">
        <w:rPr>
          <w:rFonts w:asciiTheme="minorHAnsi" w:hAnsiTheme="minorHAnsi" w:cstheme="minorHAnsi"/>
        </w:rPr>
        <w:t>s</w:t>
      </w:r>
      <w:r w:rsidR="0022212A">
        <w:rPr>
          <w:rFonts w:asciiTheme="minorHAnsi" w:hAnsiTheme="minorHAnsi" w:cstheme="minorHAnsi"/>
        </w:rPr>
        <w:t>e</w:t>
      </w:r>
      <w:r w:rsidR="0028593A" w:rsidRPr="004145A1">
        <w:rPr>
          <w:rFonts w:asciiTheme="minorHAnsi" w:hAnsiTheme="minorHAnsi" w:cstheme="minorHAnsi"/>
        </w:rPr>
        <w:t xml:space="preserve"> fine-tip forceps</w:t>
      </w:r>
      <w:r w:rsidR="0022212A">
        <w:rPr>
          <w:rFonts w:asciiTheme="minorHAnsi" w:hAnsiTheme="minorHAnsi" w:cstheme="minorHAnsi"/>
        </w:rPr>
        <w:t xml:space="preserve"> to</w:t>
      </w:r>
      <w:r w:rsidR="0028593A" w:rsidRPr="004145A1">
        <w:rPr>
          <w:rFonts w:asciiTheme="minorHAnsi" w:hAnsiTheme="minorHAnsi" w:cstheme="minorHAnsi"/>
        </w:rPr>
        <w:t xml:space="preserve"> separate the epidermis from </w:t>
      </w:r>
      <w:r w:rsidR="0022212A">
        <w:rPr>
          <w:rFonts w:asciiTheme="minorHAnsi" w:hAnsiTheme="minorHAnsi" w:cstheme="minorHAnsi"/>
        </w:rPr>
        <w:t xml:space="preserve">the </w:t>
      </w:r>
      <w:r w:rsidR="0028593A" w:rsidRPr="004145A1">
        <w:rPr>
          <w:rFonts w:asciiTheme="minorHAnsi" w:hAnsiTheme="minorHAnsi" w:cstheme="minorHAnsi"/>
        </w:rPr>
        <w:t>dermis layer</w:t>
      </w:r>
      <w:r w:rsidR="0028593A">
        <w:rPr>
          <w:rFonts w:asciiTheme="minorHAnsi" w:hAnsiTheme="minorHAnsi" w:cstheme="minorHAnsi"/>
        </w:rPr>
        <w:t xml:space="preserve"> </w:t>
      </w:r>
      <w:r w:rsidR="0028593A" w:rsidRPr="0028593A">
        <w:rPr>
          <w:rFonts w:asciiTheme="minorHAnsi" w:hAnsiTheme="minorHAnsi" w:cstheme="minorHAnsi"/>
          <w:b/>
          <w:bCs/>
        </w:rPr>
        <w:t>[</w:t>
      </w:r>
      <w:r>
        <w:rPr>
          <w:rFonts w:asciiTheme="minorHAnsi" w:hAnsiTheme="minorHAnsi" w:cstheme="minorHAnsi"/>
          <w:b/>
          <w:bCs/>
        </w:rPr>
        <w:t>2</w:t>
      </w:r>
      <w:r w:rsidR="0028593A" w:rsidRPr="0028593A">
        <w:rPr>
          <w:rFonts w:asciiTheme="minorHAnsi" w:hAnsiTheme="minorHAnsi" w:cstheme="minorHAnsi"/>
          <w:b/>
          <w:bCs/>
        </w:rPr>
        <w:t>]</w:t>
      </w:r>
      <w:r w:rsidR="0028593A" w:rsidRPr="004145A1">
        <w:rPr>
          <w:rFonts w:asciiTheme="minorHAnsi" w:hAnsiTheme="minorHAnsi" w:cstheme="minorHAnsi"/>
        </w:rPr>
        <w:t>.</w:t>
      </w:r>
    </w:p>
    <w:p w14:paraId="0E47DE14" w14:textId="5934ADA3" w:rsidR="0028593A"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transferring the foreskin to the Petri dish</w:t>
      </w:r>
    </w:p>
    <w:p w14:paraId="2A8F1A9B" w14:textId="77777777" w:rsidR="00283D28"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separating the epidermis from the dermis</w:t>
      </w:r>
    </w:p>
    <w:p w14:paraId="6D9F7A47" w14:textId="17616627" w:rsidR="00283D28" w:rsidRDefault="00283D28" w:rsidP="00375663">
      <w:pPr>
        <w:pStyle w:val="ListParagraph"/>
        <w:numPr>
          <w:ilvl w:val="1"/>
          <w:numId w:val="46"/>
        </w:numPr>
        <w:spacing w:before="120"/>
        <w:ind w:left="969" w:hanging="544"/>
        <w:contextualSpacing w:val="0"/>
        <w:jc w:val="both"/>
        <w:rPr>
          <w:rFonts w:asciiTheme="minorHAnsi" w:hAnsiTheme="minorHAnsi" w:cstheme="minorHAnsi"/>
        </w:rPr>
      </w:pPr>
      <w:r w:rsidRPr="00283D28">
        <w:rPr>
          <w:rFonts w:asciiTheme="minorHAnsi" w:hAnsiTheme="minorHAnsi" w:cstheme="minorHAnsi"/>
        </w:rPr>
        <w:t xml:space="preserve">Place </w:t>
      </w:r>
      <w:r w:rsidR="0022212A">
        <w:rPr>
          <w:rFonts w:asciiTheme="minorHAnsi" w:hAnsiTheme="minorHAnsi" w:cstheme="minorHAnsi"/>
        </w:rPr>
        <w:t xml:space="preserve">the </w:t>
      </w:r>
      <w:r w:rsidRPr="00283D28">
        <w:rPr>
          <w:rFonts w:asciiTheme="minorHAnsi" w:hAnsiTheme="minorHAnsi" w:cstheme="minorHAnsi"/>
        </w:rPr>
        <w:t>epidermis into a 15</w:t>
      </w:r>
      <w:r w:rsidR="009A4F98">
        <w:rPr>
          <w:rFonts w:asciiTheme="minorHAnsi" w:hAnsiTheme="minorHAnsi" w:cstheme="minorHAnsi"/>
        </w:rPr>
        <w:t>-</w:t>
      </w:r>
      <w:r w:rsidRPr="00283D28">
        <w:rPr>
          <w:rFonts w:asciiTheme="minorHAnsi" w:hAnsiTheme="minorHAnsi" w:cstheme="minorHAnsi"/>
        </w:rPr>
        <w:t>m</w:t>
      </w:r>
      <w:r>
        <w:rPr>
          <w:rFonts w:asciiTheme="minorHAnsi" w:hAnsiTheme="minorHAnsi" w:cstheme="minorHAnsi"/>
        </w:rPr>
        <w:t>illiliter</w:t>
      </w:r>
      <w:r w:rsidRPr="00283D28">
        <w:rPr>
          <w:rFonts w:asciiTheme="minorHAnsi" w:hAnsiTheme="minorHAnsi" w:cstheme="minorHAnsi"/>
        </w:rPr>
        <w:t xml:space="preserve"> conical tube containing 2 m</w:t>
      </w:r>
      <w:r>
        <w:rPr>
          <w:rFonts w:asciiTheme="minorHAnsi" w:hAnsiTheme="minorHAnsi" w:cstheme="minorHAnsi"/>
        </w:rPr>
        <w:t>illiliters</w:t>
      </w:r>
      <w:r w:rsidRPr="00283D28">
        <w:rPr>
          <w:rFonts w:asciiTheme="minorHAnsi" w:hAnsiTheme="minorHAnsi" w:cstheme="minorHAnsi"/>
        </w:rPr>
        <w:t xml:space="preserve"> of 0.25% Trypsin-EDTA</w:t>
      </w:r>
      <w:r w:rsidR="009A4F98">
        <w:rPr>
          <w:rFonts w:asciiTheme="minorHAnsi" w:hAnsiTheme="minorHAnsi" w:cstheme="minorHAnsi"/>
        </w:rPr>
        <w:t xml:space="preserve"> </w:t>
      </w:r>
      <w:r w:rsidR="009A4F98" w:rsidRPr="009A4F98">
        <w:rPr>
          <w:rFonts w:asciiTheme="minorHAnsi" w:hAnsiTheme="minorHAnsi" w:cstheme="minorHAnsi"/>
          <w:b/>
          <w:bCs/>
        </w:rPr>
        <w:t>[1]</w:t>
      </w:r>
      <w:r w:rsidRPr="00283D28">
        <w:rPr>
          <w:rFonts w:asciiTheme="minorHAnsi" w:hAnsiTheme="minorHAnsi" w:cstheme="minorHAnsi"/>
        </w:rPr>
        <w:t xml:space="preserve">. </w:t>
      </w:r>
      <w:r w:rsidR="00D742B1">
        <w:rPr>
          <w:rFonts w:asciiTheme="minorHAnsi" w:hAnsiTheme="minorHAnsi" w:cstheme="minorHAnsi"/>
        </w:rPr>
        <w:t>C</w:t>
      </w:r>
      <w:r w:rsidRPr="00283D28">
        <w:rPr>
          <w:rFonts w:asciiTheme="minorHAnsi" w:hAnsiTheme="minorHAnsi" w:cstheme="minorHAnsi"/>
        </w:rPr>
        <w:t>rush the floating epidermis</w:t>
      </w:r>
      <w:r w:rsidR="00D742B1">
        <w:rPr>
          <w:rFonts w:asciiTheme="minorHAnsi" w:hAnsiTheme="minorHAnsi" w:cstheme="minorHAnsi"/>
        </w:rPr>
        <w:t xml:space="preserve"> u</w:t>
      </w:r>
      <w:r w:rsidR="00D742B1" w:rsidRPr="00283D28">
        <w:rPr>
          <w:rFonts w:asciiTheme="minorHAnsi" w:hAnsiTheme="minorHAnsi" w:cstheme="minorHAnsi"/>
        </w:rPr>
        <w:t>sing a 5</w:t>
      </w:r>
      <w:r w:rsidR="00D742B1">
        <w:rPr>
          <w:rFonts w:asciiTheme="minorHAnsi" w:hAnsiTheme="minorHAnsi" w:cstheme="minorHAnsi"/>
        </w:rPr>
        <w:t>-</w:t>
      </w:r>
      <w:r w:rsidR="00D742B1" w:rsidRPr="00283D28">
        <w:rPr>
          <w:rFonts w:asciiTheme="minorHAnsi" w:hAnsiTheme="minorHAnsi" w:cstheme="minorHAnsi"/>
        </w:rPr>
        <w:t>m</w:t>
      </w:r>
      <w:r w:rsidR="00D742B1">
        <w:rPr>
          <w:rFonts w:asciiTheme="minorHAnsi" w:hAnsiTheme="minorHAnsi" w:cstheme="minorHAnsi"/>
        </w:rPr>
        <w:t>illiliter</w:t>
      </w:r>
      <w:r w:rsidR="00D742B1" w:rsidRPr="00283D28">
        <w:rPr>
          <w:rFonts w:asciiTheme="minorHAnsi" w:hAnsiTheme="minorHAnsi" w:cstheme="minorHAnsi"/>
        </w:rPr>
        <w:t xml:space="preserve"> serological pipet</w:t>
      </w:r>
      <w:r w:rsidR="009A4F98">
        <w:rPr>
          <w:rFonts w:asciiTheme="minorHAnsi" w:hAnsiTheme="minorHAnsi" w:cstheme="minorHAnsi"/>
        </w:rPr>
        <w:t xml:space="preserve"> </w:t>
      </w:r>
      <w:r w:rsidR="009A4F98" w:rsidRPr="009A4F98">
        <w:rPr>
          <w:rFonts w:asciiTheme="minorHAnsi" w:hAnsiTheme="minorHAnsi" w:cstheme="minorHAnsi"/>
          <w:b/>
          <w:bCs/>
        </w:rPr>
        <w:t>[2]</w:t>
      </w:r>
      <w:r w:rsidRPr="00283D28">
        <w:rPr>
          <w:rFonts w:asciiTheme="minorHAnsi" w:hAnsiTheme="minorHAnsi" w:cstheme="minorHAnsi"/>
        </w:rPr>
        <w:t xml:space="preserve"> </w:t>
      </w:r>
      <w:r w:rsidR="0022212A">
        <w:rPr>
          <w:rFonts w:asciiTheme="minorHAnsi" w:hAnsiTheme="minorHAnsi" w:cstheme="minorHAnsi"/>
        </w:rPr>
        <w:t>and i</w:t>
      </w:r>
      <w:r w:rsidRPr="00283D28">
        <w:rPr>
          <w:rFonts w:asciiTheme="minorHAnsi" w:hAnsiTheme="minorHAnsi" w:cstheme="minorHAnsi"/>
        </w:rPr>
        <w:t>ncubate</w:t>
      </w:r>
      <w:r w:rsidR="0022212A">
        <w:rPr>
          <w:rFonts w:asciiTheme="minorHAnsi" w:hAnsiTheme="minorHAnsi" w:cstheme="minorHAnsi"/>
        </w:rPr>
        <w:t xml:space="preserve"> it</w:t>
      </w:r>
      <w:r w:rsidRPr="00283D28">
        <w:rPr>
          <w:rFonts w:asciiTheme="minorHAnsi" w:hAnsiTheme="minorHAnsi" w:cstheme="minorHAnsi"/>
        </w:rPr>
        <w:t xml:space="preserve"> for 15 min</w:t>
      </w:r>
      <w:r w:rsidR="0022212A">
        <w:rPr>
          <w:rFonts w:asciiTheme="minorHAnsi" w:hAnsiTheme="minorHAnsi" w:cstheme="minorHAnsi"/>
        </w:rPr>
        <w:t>utes</w:t>
      </w:r>
      <w:r w:rsidRPr="00283D28">
        <w:rPr>
          <w:rFonts w:asciiTheme="minorHAnsi" w:hAnsiTheme="minorHAnsi" w:cstheme="minorHAnsi"/>
        </w:rPr>
        <w:t xml:space="preserve"> at 37 </w:t>
      </w:r>
      <w:r w:rsidR="009A4F98">
        <w:rPr>
          <w:rFonts w:asciiTheme="minorHAnsi" w:hAnsiTheme="minorHAnsi" w:cstheme="minorHAnsi"/>
        </w:rPr>
        <w:t xml:space="preserve">degrees Celsius </w:t>
      </w:r>
      <w:r w:rsidR="009A4F98" w:rsidRPr="009A4F98">
        <w:rPr>
          <w:rFonts w:asciiTheme="minorHAnsi" w:hAnsiTheme="minorHAnsi" w:cstheme="minorHAnsi"/>
          <w:b/>
          <w:bCs/>
        </w:rPr>
        <w:t>[3]</w:t>
      </w:r>
      <w:r w:rsidRPr="00283D28">
        <w:rPr>
          <w:rFonts w:asciiTheme="minorHAnsi" w:hAnsiTheme="minorHAnsi" w:cstheme="minorHAnsi"/>
        </w:rPr>
        <w:t xml:space="preserve"> with periodic vortexing for 5 s</w:t>
      </w:r>
      <w:r w:rsidR="009A4F98">
        <w:rPr>
          <w:rFonts w:asciiTheme="minorHAnsi" w:hAnsiTheme="minorHAnsi" w:cstheme="minorHAnsi"/>
        </w:rPr>
        <w:t>econds</w:t>
      </w:r>
      <w:r w:rsidRPr="00283D28">
        <w:rPr>
          <w:rFonts w:asciiTheme="minorHAnsi" w:hAnsiTheme="minorHAnsi" w:cstheme="minorHAnsi"/>
        </w:rPr>
        <w:t xml:space="preserve"> every 5 min</w:t>
      </w:r>
      <w:r w:rsidR="0022212A">
        <w:rPr>
          <w:rFonts w:asciiTheme="minorHAnsi" w:hAnsiTheme="minorHAnsi" w:cstheme="minorHAnsi"/>
        </w:rPr>
        <w:t>utes</w:t>
      </w:r>
      <w:r w:rsidR="009A4F98">
        <w:rPr>
          <w:rFonts w:asciiTheme="minorHAnsi" w:hAnsiTheme="minorHAnsi" w:cstheme="minorHAnsi"/>
        </w:rPr>
        <w:t xml:space="preserve"> </w:t>
      </w:r>
      <w:r w:rsidR="009A4F98" w:rsidRPr="009A4F98">
        <w:rPr>
          <w:rFonts w:asciiTheme="minorHAnsi" w:hAnsiTheme="minorHAnsi" w:cstheme="minorHAnsi"/>
          <w:b/>
          <w:bCs/>
        </w:rPr>
        <w:t>[4]</w:t>
      </w:r>
      <w:r w:rsidRPr="00283D28">
        <w:rPr>
          <w:rFonts w:asciiTheme="minorHAnsi" w:hAnsiTheme="minorHAnsi" w:cstheme="minorHAnsi"/>
        </w:rPr>
        <w:t>.</w:t>
      </w:r>
    </w:p>
    <w:p w14:paraId="794B5E6E" w14:textId="709F39D5" w:rsidR="00283D28" w:rsidRDefault="00D742B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transferring the epidermis in tube</w:t>
      </w:r>
    </w:p>
    <w:p w14:paraId="4B39B398" w14:textId="41F7B392" w:rsidR="00D742B1" w:rsidRDefault="00D742B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crushing the epidermis using pipet</w:t>
      </w:r>
    </w:p>
    <w:p w14:paraId="56B0D150" w14:textId="4C38F8F3" w:rsidR="00D742B1" w:rsidRDefault="00D742B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incubating the tube</w:t>
      </w:r>
    </w:p>
    <w:p w14:paraId="40B3676E" w14:textId="2F3D08EC" w:rsidR="00D742B1" w:rsidRDefault="00BF471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w:t>
      </w:r>
      <w:r w:rsidR="00D742B1">
        <w:rPr>
          <w:rFonts w:asciiTheme="minorHAnsi" w:hAnsiTheme="minorHAnsi" w:cstheme="minorHAnsi"/>
        </w:rPr>
        <w:t xml:space="preserve"> vortexing</w:t>
      </w:r>
      <w:r>
        <w:rPr>
          <w:rFonts w:asciiTheme="minorHAnsi" w:hAnsiTheme="minorHAnsi" w:cstheme="minorHAnsi"/>
        </w:rPr>
        <w:t xml:space="preserve"> the tube.</w:t>
      </w:r>
    </w:p>
    <w:p w14:paraId="3F9739D6" w14:textId="0F4560E0" w:rsidR="00954F6D" w:rsidRPr="00954F6D" w:rsidRDefault="00D742B1" w:rsidP="00375663">
      <w:pPr>
        <w:pStyle w:val="ListParagraph"/>
        <w:numPr>
          <w:ilvl w:val="1"/>
          <w:numId w:val="46"/>
        </w:numPr>
        <w:spacing w:before="120"/>
        <w:contextualSpacing w:val="0"/>
        <w:jc w:val="both"/>
        <w:rPr>
          <w:rFonts w:asciiTheme="minorHAnsi" w:hAnsiTheme="minorHAnsi" w:cstheme="minorHAnsi"/>
        </w:rPr>
      </w:pPr>
      <w:r w:rsidRPr="00954F6D">
        <w:rPr>
          <w:rFonts w:asciiTheme="minorHAnsi" w:hAnsiTheme="minorHAnsi" w:cstheme="minorHAnsi"/>
        </w:rPr>
        <w:t xml:space="preserve">After incubation, add 2 milliliters of soybean trypsin inhibitor and mix </w:t>
      </w:r>
      <w:r w:rsidR="00954F6D" w:rsidRPr="00954F6D">
        <w:rPr>
          <w:rFonts w:asciiTheme="minorHAnsi" w:hAnsiTheme="minorHAnsi" w:cstheme="minorHAnsi"/>
        </w:rPr>
        <w:t xml:space="preserve">it </w:t>
      </w:r>
      <w:r w:rsidRPr="00954F6D">
        <w:rPr>
          <w:rFonts w:asciiTheme="minorHAnsi" w:hAnsiTheme="minorHAnsi" w:cstheme="minorHAnsi"/>
        </w:rPr>
        <w:t>by pipetting to neutralize the trypsin</w:t>
      </w:r>
      <w:r w:rsidR="00954F6D" w:rsidRPr="00954F6D">
        <w:rPr>
          <w:rFonts w:asciiTheme="minorHAnsi" w:hAnsiTheme="minorHAnsi" w:cstheme="minorHAnsi"/>
        </w:rPr>
        <w:t xml:space="preserve"> </w:t>
      </w:r>
      <w:r w:rsidR="00954F6D" w:rsidRPr="00954F6D">
        <w:rPr>
          <w:rFonts w:asciiTheme="minorHAnsi" w:hAnsiTheme="minorHAnsi" w:cstheme="minorHAnsi"/>
          <w:b/>
          <w:bCs/>
        </w:rPr>
        <w:t>[1]</w:t>
      </w:r>
      <w:r w:rsidR="0022212A">
        <w:rPr>
          <w:rFonts w:asciiTheme="minorHAnsi" w:hAnsiTheme="minorHAnsi" w:cstheme="minorHAnsi"/>
        </w:rPr>
        <w:t>, then</w:t>
      </w:r>
      <w:r w:rsidRPr="00954F6D">
        <w:rPr>
          <w:rFonts w:asciiTheme="minorHAnsi" w:hAnsiTheme="minorHAnsi" w:cstheme="minorHAnsi"/>
        </w:rPr>
        <w:t xml:space="preserve"> </w:t>
      </w:r>
      <w:r w:rsidR="0022212A">
        <w:rPr>
          <w:rFonts w:asciiTheme="minorHAnsi" w:hAnsiTheme="minorHAnsi" w:cstheme="minorHAnsi"/>
        </w:rPr>
        <w:t>c</w:t>
      </w:r>
      <w:r w:rsidRPr="00954F6D">
        <w:rPr>
          <w:rFonts w:asciiTheme="minorHAnsi" w:hAnsiTheme="minorHAnsi" w:cstheme="minorHAnsi"/>
        </w:rPr>
        <w:t xml:space="preserve">entrifuge </w:t>
      </w:r>
      <w:r w:rsidR="00954F6D" w:rsidRPr="00954F6D">
        <w:rPr>
          <w:rFonts w:asciiTheme="minorHAnsi" w:hAnsiTheme="minorHAnsi" w:cstheme="minorHAnsi"/>
        </w:rPr>
        <w:t xml:space="preserve">the </w:t>
      </w:r>
      <w:r w:rsidRPr="00954F6D">
        <w:rPr>
          <w:rFonts w:asciiTheme="minorHAnsi" w:hAnsiTheme="minorHAnsi" w:cstheme="minorHAnsi"/>
        </w:rPr>
        <w:t>cell suspension</w:t>
      </w:r>
      <w:r w:rsidR="00954F6D" w:rsidRPr="00954F6D">
        <w:rPr>
          <w:rFonts w:asciiTheme="minorHAnsi" w:hAnsiTheme="minorHAnsi" w:cstheme="minorHAnsi"/>
        </w:rPr>
        <w:t xml:space="preserve"> </w:t>
      </w:r>
      <w:r w:rsidR="00954F6D" w:rsidRPr="00954F6D">
        <w:rPr>
          <w:rFonts w:asciiTheme="minorHAnsi" w:hAnsiTheme="minorHAnsi" w:cstheme="minorHAnsi"/>
          <w:b/>
          <w:bCs/>
        </w:rPr>
        <w:t>[2-TXT]</w:t>
      </w:r>
      <w:r w:rsidR="00954F6D" w:rsidRPr="00954F6D">
        <w:rPr>
          <w:rFonts w:asciiTheme="minorHAnsi" w:hAnsiTheme="minorHAnsi" w:cstheme="minorHAnsi"/>
        </w:rPr>
        <w:t>.</w:t>
      </w:r>
    </w:p>
    <w:p w14:paraId="21CF1F9B" w14:textId="6CD2CB2D" w:rsidR="00954F6D" w:rsidRDefault="00954F6D"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and then mixing the inhibitor with pipette</w:t>
      </w:r>
    </w:p>
    <w:p w14:paraId="2A611E3E" w14:textId="7F0FBA36" w:rsidR="00954F6D" w:rsidRPr="00954F6D" w:rsidRDefault="00954F6D"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lastRenderedPageBreak/>
        <w:t xml:space="preserve">Talent putting the tubes inside and setting up the centrifuge </w:t>
      </w:r>
      <w:r w:rsidRPr="00954F6D">
        <w:rPr>
          <w:rFonts w:asciiTheme="minorHAnsi" w:hAnsiTheme="minorHAnsi" w:cstheme="minorHAnsi"/>
          <w:b/>
          <w:bCs/>
        </w:rPr>
        <w:t xml:space="preserve">TEXT: 2 minutes at 450 </w:t>
      </w:r>
      <w:r w:rsidRPr="0022212A">
        <w:rPr>
          <w:rFonts w:asciiTheme="minorHAnsi" w:hAnsiTheme="minorHAnsi" w:cstheme="minorHAnsi"/>
          <w:b/>
          <w:bCs/>
          <w:i/>
          <w:iCs/>
        </w:rPr>
        <w:t>x g</w:t>
      </w:r>
      <w:r w:rsidRPr="00954F6D">
        <w:rPr>
          <w:rFonts w:asciiTheme="minorHAnsi" w:hAnsiTheme="minorHAnsi" w:cstheme="minorHAnsi"/>
          <w:b/>
          <w:bCs/>
        </w:rPr>
        <w:t xml:space="preserve">, then for 8 min at 250 </w:t>
      </w:r>
      <w:r w:rsidRPr="0022212A">
        <w:rPr>
          <w:rFonts w:asciiTheme="minorHAnsi" w:hAnsiTheme="minorHAnsi" w:cstheme="minorHAnsi"/>
          <w:b/>
          <w:bCs/>
          <w:i/>
          <w:iCs/>
        </w:rPr>
        <w:t>x g</w:t>
      </w:r>
    </w:p>
    <w:p w14:paraId="5C45AB6F" w14:textId="774F0674" w:rsidR="0036696F" w:rsidRDefault="0036696F" w:rsidP="00375663">
      <w:pPr>
        <w:pStyle w:val="ListParagraph"/>
        <w:numPr>
          <w:ilvl w:val="1"/>
          <w:numId w:val="46"/>
        </w:numPr>
        <w:spacing w:before="120"/>
        <w:ind w:left="969" w:hanging="544"/>
        <w:contextualSpacing w:val="0"/>
        <w:jc w:val="both"/>
        <w:rPr>
          <w:rFonts w:asciiTheme="minorHAnsi" w:hAnsiTheme="minorHAnsi" w:cstheme="minorHAnsi"/>
        </w:rPr>
      </w:pPr>
      <w:r w:rsidRPr="0036696F">
        <w:rPr>
          <w:rFonts w:asciiTheme="minorHAnsi" w:hAnsiTheme="minorHAnsi" w:cstheme="minorHAnsi"/>
        </w:rPr>
        <w:t xml:space="preserve">Resuspend </w:t>
      </w:r>
      <w:r w:rsidR="00BF4716">
        <w:rPr>
          <w:rFonts w:asciiTheme="minorHAnsi" w:hAnsiTheme="minorHAnsi" w:cstheme="minorHAnsi"/>
        </w:rPr>
        <w:t xml:space="preserve">the </w:t>
      </w:r>
      <w:r w:rsidRPr="0036696F">
        <w:rPr>
          <w:rFonts w:asciiTheme="minorHAnsi" w:hAnsiTheme="minorHAnsi" w:cstheme="minorHAnsi"/>
        </w:rPr>
        <w:t>pellet in 12 m</w:t>
      </w:r>
      <w:r>
        <w:rPr>
          <w:rFonts w:asciiTheme="minorHAnsi" w:hAnsiTheme="minorHAnsi" w:cstheme="minorHAnsi"/>
        </w:rPr>
        <w:t>illiliters</w:t>
      </w:r>
      <w:r w:rsidRPr="0036696F">
        <w:rPr>
          <w:rFonts w:asciiTheme="minorHAnsi" w:hAnsiTheme="minorHAnsi" w:cstheme="minorHAnsi"/>
        </w:rPr>
        <w:t xml:space="preserve"> of complete KSFM-</w:t>
      </w:r>
      <w:proofErr w:type="spellStart"/>
      <w:r w:rsidRPr="0036696F">
        <w:rPr>
          <w:rFonts w:asciiTheme="minorHAnsi" w:hAnsiTheme="minorHAnsi" w:cstheme="minorHAnsi"/>
        </w:rPr>
        <w:t>scm</w:t>
      </w:r>
      <w:proofErr w:type="spellEnd"/>
      <w:r w:rsidRPr="0036696F">
        <w:rPr>
          <w:rFonts w:asciiTheme="minorHAnsi" w:hAnsiTheme="minorHAnsi" w:cstheme="minorHAnsi"/>
        </w:rPr>
        <w:t xml:space="preserve"> medium </w:t>
      </w:r>
      <w:r w:rsidR="008F1501" w:rsidRPr="008F1501">
        <w:rPr>
          <w:rFonts w:asciiTheme="minorHAnsi" w:hAnsiTheme="minorHAnsi" w:cstheme="minorHAnsi"/>
          <w:b/>
          <w:bCs/>
        </w:rPr>
        <w:t>[1]</w:t>
      </w:r>
      <w:r w:rsidR="008F1501">
        <w:rPr>
          <w:rFonts w:asciiTheme="minorHAnsi" w:hAnsiTheme="minorHAnsi" w:cstheme="minorHAnsi"/>
        </w:rPr>
        <w:t xml:space="preserve"> </w:t>
      </w:r>
      <w:r w:rsidRPr="0036696F">
        <w:rPr>
          <w:rFonts w:asciiTheme="minorHAnsi" w:hAnsiTheme="minorHAnsi" w:cstheme="minorHAnsi"/>
        </w:rPr>
        <w:t xml:space="preserve">and plate </w:t>
      </w:r>
      <w:r w:rsidR="00AC7D06">
        <w:rPr>
          <w:rFonts w:asciiTheme="minorHAnsi" w:hAnsiTheme="minorHAnsi" w:cstheme="minorHAnsi"/>
        </w:rPr>
        <w:t xml:space="preserve">the cells </w:t>
      </w:r>
      <w:r w:rsidRPr="0036696F">
        <w:rPr>
          <w:rFonts w:asciiTheme="minorHAnsi" w:hAnsiTheme="minorHAnsi" w:cstheme="minorHAnsi"/>
        </w:rPr>
        <w:t>in a 10-c</w:t>
      </w:r>
      <w:r>
        <w:rPr>
          <w:rFonts w:asciiTheme="minorHAnsi" w:hAnsiTheme="minorHAnsi" w:cstheme="minorHAnsi"/>
        </w:rPr>
        <w:t>entim</w:t>
      </w:r>
      <w:r w:rsidR="008F1501">
        <w:rPr>
          <w:rFonts w:asciiTheme="minorHAnsi" w:hAnsiTheme="minorHAnsi" w:cstheme="minorHAnsi"/>
        </w:rPr>
        <w:t>e</w:t>
      </w:r>
      <w:r>
        <w:rPr>
          <w:rFonts w:asciiTheme="minorHAnsi" w:hAnsiTheme="minorHAnsi" w:cstheme="minorHAnsi"/>
        </w:rPr>
        <w:t>ter</w:t>
      </w:r>
      <w:r w:rsidRPr="0036696F">
        <w:rPr>
          <w:rFonts w:asciiTheme="minorHAnsi" w:hAnsiTheme="minorHAnsi" w:cstheme="minorHAnsi"/>
        </w:rPr>
        <w:t xml:space="preserve"> dish. </w:t>
      </w:r>
      <w:r w:rsidRPr="00CB7E19">
        <w:rPr>
          <w:rFonts w:asciiTheme="minorHAnsi" w:hAnsiTheme="minorHAnsi" w:cstheme="minorHAnsi"/>
        </w:rPr>
        <w:t>Incubate the dish overnight</w:t>
      </w:r>
      <w:r w:rsidR="00CB7E19" w:rsidRPr="00CB7E19">
        <w:rPr>
          <w:rFonts w:asciiTheme="minorHAnsi" w:hAnsiTheme="minorHAnsi" w:cstheme="minorHAnsi"/>
        </w:rPr>
        <w:t xml:space="preserve"> at 37 degrees </w:t>
      </w:r>
      <w:r w:rsidR="0075211C">
        <w:rPr>
          <w:rFonts w:asciiTheme="minorHAnsi" w:hAnsiTheme="minorHAnsi" w:cstheme="minorHAnsi"/>
        </w:rPr>
        <w:t xml:space="preserve">Celsius </w:t>
      </w:r>
      <w:r w:rsidR="00CB7E19" w:rsidRPr="00CB7E19">
        <w:rPr>
          <w:rFonts w:asciiTheme="minorHAnsi" w:hAnsiTheme="minorHAnsi" w:cstheme="minorHAnsi"/>
        </w:rPr>
        <w:t xml:space="preserve">and 5 % </w:t>
      </w:r>
      <w:r w:rsidR="0022212A">
        <w:rPr>
          <w:rFonts w:asciiTheme="minorHAnsi" w:hAnsiTheme="minorHAnsi" w:cstheme="minorHAnsi"/>
        </w:rPr>
        <w:t xml:space="preserve">carbon dioxide </w:t>
      </w:r>
      <w:r w:rsidR="008F1501" w:rsidRPr="008F1501">
        <w:rPr>
          <w:rFonts w:asciiTheme="minorHAnsi" w:hAnsiTheme="minorHAnsi" w:cstheme="minorHAnsi"/>
          <w:b/>
          <w:bCs/>
        </w:rPr>
        <w:t>[</w:t>
      </w:r>
      <w:r w:rsidR="0022212A">
        <w:rPr>
          <w:rFonts w:asciiTheme="minorHAnsi" w:hAnsiTheme="minorHAnsi" w:cstheme="minorHAnsi"/>
          <w:b/>
          <w:bCs/>
        </w:rPr>
        <w:t>2</w:t>
      </w:r>
      <w:r w:rsidR="008F1501" w:rsidRPr="008F1501">
        <w:rPr>
          <w:rFonts w:asciiTheme="minorHAnsi" w:hAnsiTheme="minorHAnsi" w:cstheme="minorHAnsi"/>
          <w:b/>
          <w:bCs/>
        </w:rPr>
        <w:t>]</w:t>
      </w:r>
      <w:r w:rsidRPr="0036696F">
        <w:rPr>
          <w:rFonts w:asciiTheme="minorHAnsi" w:hAnsiTheme="minorHAnsi" w:cstheme="minorHAnsi"/>
        </w:rPr>
        <w:t xml:space="preserve">. </w:t>
      </w:r>
    </w:p>
    <w:p w14:paraId="38012D20" w14:textId="4B6BDCE7" w:rsidR="0036696F" w:rsidRDefault="008F150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resuspending the pellet</w:t>
      </w:r>
    </w:p>
    <w:p w14:paraId="0406663C" w14:textId="20471EB1" w:rsidR="008F1501" w:rsidRDefault="008F150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plating the pellet in a dish</w:t>
      </w:r>
    </w:p>
    <w:p w14:paraId="1199F92C" w14:textId="244B25AF" w:rsidR="008F1501" w:rsidRDefault="00AC7D06" w:rsidP="00375663">
      <w:pPr>
        <w:pStyle w:val="ListParagraph"/>
        <w:numPr>
          <w:ilvl w:val="1"/>
          <w:numId w:val="46"/>
        </w:numPr>
        <w:spacing w:before="120"/>
        <w:contextualSpacing w:val="0"/>
        <w:jc w:val="both"/>
        <w:rPr>
          <w:rFonts w:asciiTheme="minorHAnsi" w:hAnsiTheme="minorHAnsi" w:cstheme="minorHAnsi"/>
        </w:rPr>
      </w:pPr>
      <w:r>
        <w:rPr>
          <w:rFonts w:asciiTheme="minorHAnsi" w:hAnsiTheme="minorHAnsi" w:cstheme="minorHAnsi"/>
        </w:rPr>
        <w:t>On the n</w:t>
      </w:r>
      <w:r w:rsidR="008F1501" w:rsidRPr="008F1501">
        <w:rPr>
          <w:rFonts w:asciiTheme="minorHAnsi" w:hAnsiTheme="minorHAnsi" w:cstheme="minorHAnsi"/>
        </w:rPr>
        <w:t>ext day, remove</w:t>
      </w:r>
      <w:r w:rsidR="0022212A">
        <w:rPr>
          <w:rFonts w:asciiTheme="minorHAnsi" w:hAnsiTheme="minorHAnsi" w:cstheme="minorHAnsi"/>
        </w:rPr>
        <w:t xml:space="preserve"> the</w:t>
      </w:r>
      <w:r w:rsidR="008F1501" w:rsidRPr="008F1501">
        <w:rPr>
          <w:rFonts w:asciiTheme="minorHAnsi" w:hAnsiTheme="minorHAnsi" w:cstheme="minorHAnsi"/>
        </w:rPr>
        <w:t xml:space="preserve"> medium using an aspirating pipette</w:t>
      </w:r>
      <w:r w:rsidR="008F1501">
        <w:rPr>
          <w:rFonts w:asciiTheme="minorHAnsi" w:hAnsiTheme="minorHAnsi" w:cstheme="minorHAnsi"/>
        </w:rPr>
        <w:t xml:space="preserve"> </w:t>
      </w:r>
      <w:r w:rsidR="008F1501" w:rsidRPr="008F1501">
        <w:rPr>
          <w:rFonts w:asciiTheme="minorHAnsi" w:hAnsiTheme="minorHAnsi" w:cstheme="minorHAnsi"/>
          <w:b/>
          <w:bCs/>
        </w:rPr>
        <w:t>[1]</w:t>
      </w:r>
      <w:r w:rsidR="008F1501" w:rsidRPr="008F1501">
        <w:rPr>
          <w:rFonts w:asciiTheme="minorHAnsi" w:hAnsiTheme="minorHAnsi" w:cstheme="minorHAnsi"/>
        </w:rPr>
        <w:t xml:space="preserve"> and replace</w:t>
      </w:r>
      <w:r>
        <w:rPr>
          <w:rFonts w:asciiTheme="minorHAnsi" w:hAnsiTheme="minorHAnsi" w:cstheme="minorHAnsi"/>
        </w:rPr>
        <w:t xml:space="preserve"> it</w:t>
      </w:r>
      <w:r w:rsidR="008F1501" w:rsidRPr="008F1501">
        <w:rPr>
          <w:rFonts w:asciiTheme="minorHAnsi" w:hAnsiTheme="minorHAnsi" w:cstheme="minorHAnsi"/>
        </w:rPr>
        <w:t xml:space="preserve"> with 12 m</w:t>
      </w:r>
      <w:r w:rsidR="008F1501">
        <w:rPr>
          <w:rFonts w:asciiTheme="minorHAnsi" w:hAnsiTheme="minorHAnsi" w:cstheme="minorHAnsi"/>
        </w:rPr>
        <w:t>illiliters</w:t>
      </w:r>
      <w:r w:rsidR="008F1501" w:rsidRPr="008F1501">
        <w:rPr>
          <w:rFonts w:asciiTheme="minorHAnsi" w:hAnsiTheme="minorHAnsi" w:cstheme="minorHAnsi"/>
        </w:rPr>
        <w:t xml:space="preserve"> </w:t>
      </w:r>
      <w:r w:rsidR="0022212A">
        <w:rPr>
          <w:rFonts w:asciiTheme="minorHAnsi" w:hAnsiTheme="minorHAnsi" w:cstheme="minorHAnsi"/>
        </w:rPr>
        <w:t xml:space="preserve">of </w:t>
      </w:r>
      <w:r w:rsidR="008F1501" w:rsidRPr="008F1501">
        <w:rPr>
          <w:rFonts w:asciiTheme="minorHAnsi" w:hAnsiTheme="minorHAnsi" w:cstheme="minorHAnsi"/>
        </w:rPr>
        <w:t>complete KSFM-</w:t>
      </w:r>
      <w:proofErr w:type="spellStart"/>
      <w:r w:rsidR="008F1501" w:rsidRPr="008F1501">
        <w:rPr>
          <w:rFonts w:asciiTheme="minorHAnsi" w:hAnsiTheme="minorHAnsi" w:cstheme="minorHAnsi"/>
        </w:rPr>
        <w:t>scm</w:t>
      </w:r>
      <w:proofErr w:type="spellEnd"/>
      <w:r w:rsidR="008F1501">
        <w:rPr>
          <w:rFonts w:asciiTheme="minorHAnsi" w:hAnsiTheme="minorHAnsi" w:cstheme="minorHAnsi"/>
        </w:rPr>
        <w:t xml:space="preserve">. </w:t>
      </w:r>
      <w:r w:rsidR="008F1501" w:rsidRPr="008F1501">
        <w:rPr>
          <w:rFonts w:asciiTheme="minorHAnsi" w:hAnsiTheme="minorHAnsi" w:cstheme="minorHAnsi"/>
        </w:rPr>
        <w:t xml:space="preserve">Repeat </w:t>
      </w:r>
      <w:r w:rsidR="008F1501">
        <w:rPr>
          <w:rFonts w:asciiTheme="minorHAnsi" w:hAnsiTheme="minorHAnsi" w:cstheme="minorHAnsi"/>
        </w:rPr>
        <w:t xml:space="preserve">this </w:t>
      </w:r>
      <w:r w:rsidR="008F1501" w:rsidRPr="008F1501">
        <w:rPr>
          <w:rFonts w:asciiTheme="minorHAnsi" w:hAnsiTheme="minorHAnsi" w:cstheme="minorHAnsi"/>
        </w:rPr>
        <w:t>on days 4 and 7</w:t>
      </w:r>
      <w:r w:rsidR="008F1501">
        <w:rPr>
          <w:rFonts w:asciiTheme="minorHAnsi" w:hAnsiTheme="minorHAnsi" w:cstheme="minorHAnsi"/>
        </w:rPr>
        <w:t xml:space="preserve"> </w:t>
      </w:r>
      <w:r w:rsidR="008F1501" w:rsidRPr="008F1501">
        <w:rPr>
          <w:rFonts w:asciiTheme="minorHAnsi" w:hAnsiTheme="minorHAnsi" w:cstheme="minorHAnsi"/>
          <w:b/>
          <w:bCs/>
        </w:rPr>
        <w:t>[2]</w:t>
      </w:r>
      <w:r w:rsidR="008F1501" w:rsidRPr="008F1501">
        <w:rPr>
          <w:rFonts w:asciiTheme="minorHAnsi" w:hAnsiTheme="minorHAnsi" w:cstheme="minorHAnsi"/>
        </w:rPr>
        <w:t>.</w:t>
      </w:r>
    </w:p>
    <w:p w14:paraId="5F7E60B1" w14:textId="7119BAD1" w:rsidR="00954F6D" w:rsidRDefault="008F150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removing the medium</w:t>
      </w:r>
    </w:p>
    <w:p w14:paraId="0320DCCA" w14:textId="65B7A579" w:rsidR="008F1501" w:rsidRDefault="008F150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medium to the plate</w:t>
      </w:r>
    </w:p>
    <w:p w14:paraId="5153F7E2" w14:textId="77777777" w:rsidR="00AC7D06" w:rsidRPr="008F1501" w:rsidRDefault="00AC7D06" w:rsidP="00375663">
      <w:pPr>
        <w:pStyle w:val="ListParagraph"/>
        <w:spacing w:before="120"/>
        <w:ind w:left="1627"/>
        <w:contextualSpacing w:val="0"/>
        <w:jc w:val="both"/>
        <w:rPr>
          <w:rFonts w:asciiTheme="minorHAnsi" w:hAnsiTheme="minorHAnsi" w:cstheme="minorHAnsi"/>
        </w:rPr>
      </w:pPr>
    </w:p>
    <w:p w14:paraId="55457A69" w14:textId="77777777" w:rsidR="008F1501" w:rsidRDefault="008F1501" w:rsidP="00375663">
      <w:pPr>
        <w:pStyle w:val="ListParagraph"/>
        <w:numPr>
          <w:ilvl w:val="0"/>
          <w:numId w:val="46"/>
        </w:numPr>
        <w:spacing w:before="120"/>
        <w:contextualSpacing w:val="0"/>
        <w:jc w:val="both"/>
        <w:rPr>
          <w:rFonts w:asciiTheme="minorHAnsi" w:hAnsiTheme="minorHAnsi" w:cstheme="minorHAnsi"/>
          <w:b/>
          <w:bCs/>
        </w:rPr>
      </w:pPr>
      <w:r w:rsidRPr="008F1501">
        <w:rPr>
          <w:rFonts w:asciiTheme="minorHAnsi" w:hAnsiTheme="minorHAnsi" w:cstheme="minorHAnsi"/>
          <w:b/>
          <w:bCs/>
        </w:rPr>
        <w:t xml:space="preserve">Generating skin </w:t>
      </w:r>
      <w:proofErr w:type="spellStart"/>
      <w:r w:rsidRPr="008F1501">
        <w:rPr>
          <w:rFonts w:asciiTheme="minorHAnsi" w:hAnsiTheme="minorHAnsi" w:cstheme="minorHAnsi"/>
          <w:b/>
          <w:bCs/>
        </w:rPr>
        <w:t>epidermosphere</w:t>
      </w:r>
      <w:proofErr w:type="spellEnd"/>
      <w:r w:rsidRPr="008F1501">
        <w:rPr>
          <w:rFonts w:asciiTheme="minorHAnsi" w:hAnsiTheme="minorHAnsi" w:cstheme="minorHAnsi"/>
          <w:b/>
          <w:bCs/>
        </w:rPr>
        <w:t xml:space="preserve"> cultures in vitro</w:t>
      </w:r>
    </w:p>
    <w:p w14:paraId="0088595B" w14:textId="19A756CF" w:rsidR="008F1501" w:rsidRPr="003F0406" w:rsidRDefault="008F1501" w:rsidP="00375663">
      <w:pPr>
        <w:pStyle w:val="ListParagraph"/>
        <w:numPr>
          <w:ilvl w:val="1"/>
          <w:numId w:val="46"/>
        </w:numPr>
        <w:spacing w:before="120"/>
        <w:contextualSpacing w:val="0"/>
        <w:jc w:val="both"/>
        <w:rPr>
          <w:rFonts w:asciiTheme="minorHAnsi" w:hAnsiTheme="minorHAnsi" w:cstheme="minorHAnsi"/>
          <w:b/>
          <w:bCs/>
        </w:rPr>
      </w:pPr>
      <w:r w:rsidRPr="008F1501">
        <w:rPr>
          <w:rFonts w:asciiTheme="minorHAnsi" w:hAnsiTheme="minorHAnsi" w:cstheme="minorHAnsi"/>
        </w:rPr>
        <w:t xml:space="preserve">Prepare </w:t>
      </w:r>
      <w:r w:rsidR="0022212A">
        <w:rPr>
          <w:rFonts w:asciiTheme="minorHAnsi" w:hAnsiTheme="minorHAnsi" w:cstheme="minorHAnsi"/>
        </w:rPr>
        <w:t xml:space="preserve">a </w:t>
      </w:r>
      <w:r w:rsidRPr="008F1501">
        <w:rPr>
          <w:rFonts w:asciiTheme="minorHAnsi" w:hAnsiTheme="minorHAnsi" w:cstheme="minorHAnsi"/>
        </w:rPr>
        <w:t>5% agarose mixture by adding 2.5 g</w:t>
      </w:r>
      <w:r>
        <w:rPr>
          <w:rFonts w:asciiTheme="minorHAnsi" w:hAnsiTheme="minorHAnsi" w:cstheme="minorHAnsi"/>
        </w:rPr>
        <w:t>rams</w:t>
      </w:r>
      <w:r w:rsidRPr="008F1501">
        <w:rPr>
          <w:rFonts w:asciiTheme="minorHAnsi" w:hAnsiTheme="minorHAnsi" w:cstheme="minorHAnsi"/>
        </w:rPr>
        <w:t xml:space="preserve"> of agarose to 50 </w:t>
      </w:r>
      <w:r w:rsidR="003F0406" w:rsidRPr="008F1501">
        <w:rPr>
          <w:rFonts w:asciiTheme="minorHAnsi" w:hAnsiTheme="minorHAnsi" w:cstheme="minorHAnsi"/>
        </w:rPr>
        <w:t>m</w:t>
      </w:r>
      <w:r w:rsidR="003F0406">
        <w:rPr>
          <w:rFonts w:asciiTheme="minorHAnsi" w:hAnsiTheme="minorHAnsi" w:cstheme="minorHAnsi"/>
        </w:rPr>
        <w:t>illiliters</w:t>
      </w:r>
      <w:r w:rsidRPr="008F1501">
        <w:rPr>
          <w:rFonts w:asciiTheme="minorHAnsi" w:hAnsiTheme="minorHAnsi" w:cstheme="minorHAnsi"/>
        </w:rPr>
        <w:t xml:space="preserve"> o</w:t>
      </w:r>
      <w:r w:rsidR="003F0406">
        <w:rPr>
          <w:rFonts w:asciiTheme="minorHAnsi" w:hAnsiTheme="minorHAnsi" w:cstheme="minorHAnsi"/>
        </w:rPr>
        <w:t>f PBS</w:t>
      </w:r>
      <w:r w:rsidRPr="008F1501">
        <w:rPr>
          <w:rFonts w:asciiTheme="minorHAnsi" w:hAnsiTheme="minorHAnsi" w:cstheme="minorHAnsi"/>
        </w:rPr>
        <w:t xml:space="preserve"> in a 50</w:t>
      </w:r>
      <w:r w:rsidR="0022212A">
        <w:rPr>
          <w:rFonts w:asciiTheme="minorHAnsi" w:hAnsiTheme="minorHAnsi" w:cstheme="minorHAnsi"/>
        </w:rPr>
        <w:t>-</w:t>
      </w:r>
      <w:r w:rsidRPr="008F1501">
        <w:rPr>
          <w:rFonts w:asciiTheme="minorHAnsi" w:hAnsiTheme="minorHAnsi" w:cstheme="minorHAnsi"/>
        </w:rPr>
        <w:t>m</w:t>
      </w:r>
      <w:r w:rsidR="003F0406">
        <w:rPr>
          <w:rFonts w:asciiTheme="minorHAnsi" w:hAnsiTheme="minorHAnsi" w:cstheme="minorHAnsi"/>
        </w:rPr>
        <w:t>illiliter</w:t>
      </w:r>
      <w:r w:rsidRPr="008F1501">
        <w:rPr>
          <w:rFonts w:asciiTheme="minorHAnsi" w:hAnsiTheme="minorHAnsi" w:cstheme="minorHAnsi"/>
        </w:rPr>
        <w:t xml:space="preserve"> glass bottle</w:t>
      </w:r>
      <w:r w:rsidR="003F0406">
        <w:rPr>
          <w:rFonts w:asciiTheme="minorHAnsi" w:hAnsiTheme="minorHAnsi" w:cstheme="minorHAnsi"/>
        </w:rPr>
        <w:t xml:space="preserve"> </w:t>
      </w:r>
      <w:r w:rsidR="003F0406" w:rsidRPr="003F0406">
        <w:rPr>
          <w:rFonts w:asciiTheme="minorHAnsi" w:hAnsiTheme="minorHAnsi" w:cstheme="minorHAnsi"/>
          <w:b/>
          <w:bCs/>
        </w:rPr>
        <w:t>[1]</w:t>
      </w:r>
      <w:r w:rsidRPr="008F1501">
        <w:rPr>
          <w:rFonts w:asciiTheme="minorHAnsi" w:hAnsiTheme="minorHAnsi" w:cstheme="minorHAnsi"/>
        </w:rPr>
        <w:t>. Autoclave</w:t>
      </w:r>
      <w:r w:rsidR="0022212A">
        <w:rPr>
          <w:rFonts w:asciiTheme="minorHAnsi" w:hAnsiTheme="minorHAnsi" w:cstheme="minorHAnsi"/>
        </w:rPr>
        <w:t xml:space="preserve"> the</w:t>
      </w:r>
      <w:r w:rsidRPr="008F1501">
        <w:rPr>
          <w:rFonts w:asciiTheme="minorHAnsi" w:hAnsiTheme="minorHAnsi" w:cstheme="minorHAnsi"/>
        </w:rPr>
        <w:t xml:space="preserve"> bottle under </w:t>
      </w:r>
      <w:r w:rsidR="0022212A">
        <w:rPr>
          <w:rFonts w:asciiTheme="minorHAnsi" w:hAnsiTheme="minorHAnsi" w:cstheme="minorHAnsi"/>
        </w:rPr>
        <w:t xml:space="preserve">the </w:t>
      </w:r>
      <w:r w:rsidRPr="008F1501">
        <w:rPr>
          <w:rFonts w:asciiTheme="minorHAnsi" w:hAnsiTheme="minorHAnsi" w:cstheme="minorHAnsi"/>
        </w:rPr>
        <w:t>liquid cycle</w:t>
      </w:r>
      <w:r w:rsidR="003F0406">
        <w:rPr>
          <w:rFonts w:asciiTheme="minorHAnsi" w:hAnsiTheme="minorHAnsi" w:cstheme="minorHAnsi"/>
        </w:rPr>
        <w:t xml:space="preserve"> and a</w:t>
      </w:r>
      <w:r w:rsidRPr="008F1501">
        <w:rPr>
          <w:rFonts w:asciiTheme="minorHAnsi" w:hAnsiTheme="minorHAnsi" w:cstheme="minorHAnsi"/>
        </w:rPr>
        <w:t xml:space="preserve">llow </w:t>
      </w:r>
      <w:r w:rsidR="003F0406">
        <w:rPr>
          <w:rFonts w:asciiTheme="minorHAnsi" w:hAnsiTheme="minorHAnsi" w:cstheme="minorHAnsi"/>
        </w:rPr>
        <w:t xml:space="preserve">it </w:t>
      </w:r>
      <w:r w:rsidRPr="008F1501">
        <w:rPr>
          <w:rFonts w:asciiTheme="minorHAnsi" w:hAnsiTheme="minorHAnsi" w:cstheme="minorHAnsi"/>
        </w:rPr>
        <w:t>to coo</w:t>
      </w:r>
      <w:r w:rsidR="0022212A">
        <w:rPr>
          <w:rFonts w:asciiTheme="minorHAnsi" w:hAnsiTheme="minorHAnsi" w:cstheme="minorHAnsi"/>
        </w:rPr>
        <w:t>l</w:t>
      </w:r>
      <w:r w:rsidRPr="008F1501">
        <w:rPr>
          <w:rFonts w:asciiTheme="minorHAnsi" w:hAnsiTheme="minorHAnsi" w:cstheme="minorHAnsi"/>
        </w:rPr>
        <w:t xml:space="preserve"> to room temperature</w:t>
      </w:r>
      <w:r w:rsidR="003F0406">
        <w:rPr>
          <w:rFonts w:asciiTheme="minorHAnsi" w:hAnsiTheme="minorHAnsi" w:cstheme="minorHAnsi"/>
        </w:rPr>
        <w:t xml:space="preserve"> </w:t>
      </w:r>
      <w:r w:rsidR="003F0406" w:rsidRPr="003F0406">
        <w:rPr>
          <w:rFonts w:asciiTheme="minorHAnsi" w:hAnsiTheme="minorHAnsi" w:cstheme="minorHAnsi"/>
          <w:b/>
          <w:bCs/>
        </w:rPr>
        <w:t>[2]</w:t>
      </w:r>
      <w:r w:rsidRPr="008F1501">
        <w:rPr>
          <w:rFonts w:asciiTheme="minorHAnsi" w:hAnsiTheme="minorHAnsi" w:cstheme="minorHAnsi"/>
        </w:rPr>
        <w:t>.</w:t>
      </w:r>
    </w:p>
    <w:p w14:paraId="6CDDCA45" w14:textId="65C6E684" w:rsidR="003F0406"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putting the bottle inside and setting the autoclave</w:t>
      </w:r>
    </w:p>
    <w:p w14:paraId="1F956136" w14:textId="77777777" w:rsidR="003F0406"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placing the autoclaved bottle at the room temperature</w:t>
      </w:r>
    </w:p>
    <w:p w14:paraId="486B3C5C" w14:textId="501CEEC2" w:rsidR="00954F6D" w:rsidRPr="003F0406" w:rsidRDefault="003F0406" w:rsidP="00375663">
      <w:pPr>
        <w:pStyle w:val="ListParagraph"/>
        <w:numPr>
          <w:ilvl w:val="1"/>
          <w:numId w:val="46"/>
        </w:numPr>
        <w:spacing w:before="120"/>
        <w:ind w:left="969" w:hanging="544"/>
        <w:contextualSpacing w:val="0"/>
        <w:jc w:val="both"/>
        <w:rPr>
          <w:rFonts w:asciiTheme="minorHAnsi" w:hAnsiTheme="minorHAnsi" w:cstheme="minorHAnsi"/>
        </w:rPr>
      </w:pPr>
      <w:r w:rsidRPr="003F0406">
        <w:rPr>
          <w:rFonts w:asciiTheme="minorHAnsi" w:hAnsiTheme="minorHAnsi" w:cstheme="minorHAnsi"/>
        </w:rPr>
        <w:t>To prepare plates, place the cooled glass bottle containing agarose solution in a 1</w:t>
      </w:r>
      <w:r>
        <w:rPr>
          <w:rFonts w:asciiTheme="minorHAnsi" w:hAnsiTheme="minorHAnsi" w:cstheme="minorHAnsi"/>
        </w:rPr>
        <w:t>-liter</w:t>
      </w:r>
      <w:r w:rsidRPr="003F0406">
        <w:rPr>
          <w:rFonts w:asciiTheme="minorHAnsi" w:hAnsiTheme="minorHAnsi" w:cstheme="minorHAnsi"/>
        </w:rPr>
        <w:t xml:space="preserve"> beaker filled with 200 m</w:t>
      </w:r>
      <w:r>
        <w:rPr>
          <w:rFonts w:asciiTheme="minorHAnsi" w:hAnsiTheme="minorHAnsi" w:cstheme="minorHAnsi"/>
        </w:rPr>
        <w:t>illiliters</w:t>
      </w:r>
      <w:r w:rsidRPr="003F0406">
        <w:rPr>
          <w:rFonts w:asciiTheme="minorHAnsi" w:hAnsiTheme="minorHAnsi" w:cstheme="minorHAnsi"/>
        </w:rPr>
        <w:t xml:space="preserve"> </w:t>
      </w:r>
      <w:r w:rsidR="0022212A">
        <w:rPr>
          <w:rFonts w:asciiTheme="minorHAnsi" w:hAnsiTheme="minorHAnsi" w:cstheme="minorHAnsi"/>
        </w:rPr>
        <w:t xml:space="preserve">of </w:t>
      </w:r>
      <w:r w:rsidRPr="003F0406">
        <w:rPr>
          <w:rFonts w:asciiTheme="minorHAnsi" w:hAnsiTheme="minorHAnsi" w:cstheme="minorHAnsi"/>
        </w:rPr>
        <w:t>deionized water</w:t>
      </w:r>
      <w:r>
        <w:rPr>
          <w:rFonts w:asciiTheme="minorHAnsi" w:hAnsiTheme="minorHAnsi" w:cstheme="minorHAnsi"/>
        </w:rPr>
        <w:t xml:space="preserve"> </w:t>
      </w:r>
      <w:r w:rsidRPr="003F0406">
        <w:rPr>
          <w:rFonts w:asciiTheme="minorHAnsi" w:hAnsiTheme="minorHAnsi" w:cstheme="minorHAnsi"/>
          <w:b/>
          <w:bCs/>
        </w:rPr>
        <w:t>[1]</w:t>
      </w:r>
      <w:r w:rsidRPr="003F0406">
        <w:rPr>
          <w:rFonts w:asciiTheme="minorHAnsi" w:hAnsiTheme="minorHAnsi" w:cstheme="minorHAnsi"/>
        </w:rPr>
        <w:t xml:space="preserve">. Melt </w:t>
      </w:r>
      <w:r w:rsidR="0022212A">
        <w:rPr>
          <w:rFonts w:asciiTheme="minorHAnsi" w:hAnsiTheme="minorHAnsi" w:cstheme="minorHAnsi"/>
        </w:rPr>
        <w:t xml:space="preserve">the </w:t>
      </w:r>
      <w:r w:rsidRPr="003F0406">
        <w:rPr>
          <w:rFonts w:asciiTheme="minorHAnsi" w:hAnsiTheme="minorHAnsi" w:cstheme="minorHAnsi"/>
        </w:rPr>
        <w:t>agarose mixture in a research-grade microwave for up to 2 minutes</w:t>
      </w:r>
      <w:r>
        <w:rPr>
          <w:rFonts w:asciiTheme="minorHAnsi" w:hAnsiTheme="minorHAnsi" w:cstheme="minorHAnsi"/>
        </w:rPr>
        <w:t xml:space="preserve"> </w:t>
      </w:r>
      <w:r w:rsidRPr="003F0406">
        <w:rPr>
          <w:rFonts w:asciiTheme="minorHAnsi" w:hAnsiTheme="minorHAnsi" w:cstheme="minorHAnsi"/>
          <w:b/>
          <w:bCs/>
        </w:rPr>
        <w:t>[</w:t>
      </w:r>
      <w:r>
        <w:rPr>
          <w:rFonts w:asciiTheme="minorHAnsi" w:hAnsiTheme="minorHAnsi" w:cstheme="minorHAnsi"/>
          <w:b/>
          <w:bCs/>
        </w:rPr>
        <w:t>2</w:t>
      </w:r>
      <w:r w:rsidRPr="003F0406">
        <w:rPr>
          <w:rFonts w:asciiTheme="minorHAnsi" w:hAnsiTheme="minorHAnsi" w:cstheme="minorHAnsi"/>
          <w:b/>
          <w:bCs/>
        </w:rPr>
        <w:t>]</w:t>
      </w:r>
      <w:r w:rsidR="0022212A">
        <w:rPr>
          <w:rFonts w:asciiTheme="minorHAnsi" w:hAnsiTheme="minorHAnsi" w:cstheme="minorHAnsi"/>
        </w:rPr>
        <w:t>,</w:t>
      </w:r>
      <w:r w:rsidRPr="003F0406">
        <w:rPr>
          <w:rFonts w:asciiTheme="minorHAnsi" w:hAnsiTheme="minorHAnsi" w:cstheme="minorHAnsi"/>
        </w:rPr>
        <w:t xml:space="preserve"> </w:t>
      </w:r>
      <w:r w:rsidR="0022212A">
        <w:rPr>
          <w:rFonts w:asciiTheme="minorHAnsi" w:hAnsiTheme="minorHAnsi" w:cstheme="minorHAnsi"/>
        </w:rPr>
        <w:t>mixing</w:t>
      </w:r>
      <w:r w:rsidRPr="003F0406">
        <w:rPr>
          <w:rFonts w:asciiTheme="minorHAnsi" w:hAnsiTheme="minorHAnsi" w:cstheme="minorHAnsi"/>
        </w:rPr>
        <w:t xml:space="preserve"> the agar every 60 s</w:t>
      </w:r>
      <w:r>
        <w:rPr>
          <w:rFonts w:asciiTheme="minorHAnsi" w:hAnsiTheme="minorHAnsi" w:cstheme="minorHAnsi"/>
        </w:rPr>
        <w:t>econds</w:t>
      </w:r>
      <w:r w:rsidRPr="003F0406">
        <w:rPr>
          <w:rFonts w:asciiTheme="minorHAnsi" w:hAnsiTheme="minorHAnsi" w:cstheme="minorHAnsi"/>
        </w:rPr>
        <w:t xml:space="preserve"> by gently tilting the bottle side to side</w:t>
      </w:r>
      <w:r>
        <w:rPr>
          <w:rFonts w:asciiTheme="minorHAnsi" w:hAnsiTheme="minorHAnsi" w:cstheme="minorHAnsi"/>
        </w:rPr>
        <w:t xml:space="preserve"> </w:t>
      </w:r>
      <w:r w:rsidRPr="003F0406">
        <w:rPr>
          <w:rFonts w:asciiTheme="minorHAnsi" w:hAnsiTheme="minorHAnsi" w:cstheme="minorHAnsi"/>
          <w:b/>
          <w:bCs/>
        </w:rPr>
        <w:t>[3]</w:t>
      </w:r>
      <w:r w:rsidRPr="003F0406">
        <w:rPr>
          <w:rFonts w:asciiTheme="minorHAnsi" w:hAnsiTheme="minorHAnsi" w:cstheme="minorHAnsi"/>
        </w:rPr>
        <w:t xml:space="preserve">. </w:t>
      </w:r>
    </w:p>
    <w:p w14:paraId="7A55399B" w14:textId="01005788" w:rsidR="00954F6D"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putting the glass bottle inside the beaker</w:t>
      </w:r>
    </w:p>
    <w:p w14:paraId="5A77341D" w14:textId="6F6E8E99" w:rsidR="003F0406"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putting the beaker inside the microwave</w:t>
      </w:r>
    </w:p>
    <w:p w14:paraId="6BC1CD50" w14:textId="77777777" w:rsidR="00C0486C"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taking the bottle out of microwave and mixing the agarose</w:t>
      </w:r>
    </w:p>
    <w:p w14:paraId="07F0F299" w14:textId="6148E80D" w:rsidR="003F0406" w:rsidRPr="00C0486C" w:rsidRDefault="003F0406" w:rsidP="00375663">
      <w:pPr>
        <w:pStyle w:val="ListParagraph"/>
        <w:numPr>
          <w:ilvl w:val="1"/>
          <w:numId w:val="46"/>
        </w:numPr>
        <w:spacing w:before="120"/>
        <w:ind w:left="969" w:hanging="544"/>
        <w:contextualSpacing w:val="0"/>
        <w:jc w:val="both"/>
        <w:rPr>
          <w:rFonts w:asciiTheme="minorHAnsi" w:hAnsiTheme="minorHAnsi" w:cstheme="minorHAnsi"/>
        </w:rPr>
      </w:pPr>
      <w:r w:rsidRPr="00C0486C">
        <w:rPr>
          <w:rFonts w:asciiTheme="minorHAnsi" w:hAnsiTheme="minorHAnsi" w:cstheme="minorHAnsi"/>
        </w:rPr>
        <w:t>Add 3 m</w:t>
      </w:r>
      <w:r w:rsidR="00C0486C" w:rsidRPr="00C0486C">
        <w:rPr>
          <w:rFonts w:asciiTheme="minorHAnsi" w:hAnsiTheme="minorHAnsi" w:cstheme="minorHAnsi"/>
        </w:rPr>
        <w:t>illiliters</w:t>
      </w:r>
      <w:r w:rsidRPr="00C0486C">
        <w:rPr>
          <w:rFonts w:asciiTheme="minorHAnsi" w:hAnsiTheme="minorHAnsi" w:cstheme="minorHAnsi"/>
        </w:rPr>
        <w:t xml:space="preserve"> of melted 5% agarose to 12 m</w:t>
      </w:r>
      <w:r w:rsidR="00C0486C" w:rsidRPr="00C0486C">
        <w:rPr>
          <w:rFonts w:asciiTheme="minorHAnsi" w:hAnsiTheme="minorHAnsi" w:cstheme="minorHAnsi"/>
        </w:rPr>
        <w:t>illiliters of</w:t>
      </w:r>
      <w:r w:rsidRPr="00C0486C">
        <w:rPr>
          <w:rFonts w:asciiTheme="minorHAnsi" w:hAnsiTheme="minorHAnsi" w:cstheme="minorHAnsi"/>
        </w:rPr>
        <w:t xml:space="preserve"> prewarmed </w:t>
      </w:r>
      <w:r w:rsidR="00C0486C" w:rsidRPr="00C0486C">
        <w:rPr>
          <w:rFonts w:asciiTheme="minorHAnsi" w:hAnsiTheme="minorHAnsi" w:cstheme="minorHAnsi"/>
        </w:rPr>
        <w:t>KSFM-</w:t>
      </w:r>
      <w:proofErr w:type="spellStart"/>
      <w:r w:rsidR="00C0486C" w:rsidRPr="00C0486C">
        <w:rPr>
          <w:rFonts w:asciiTheme="minorHAnsi" w:hAnsiTheme="minorHAnsi" w:cstheme="minorHAnsi"/>
        </w:rPr>
        <w:t>scm</w:t>
      </w:r>
      <w:proofErr w:type="spellEnd"/>
      <w:r w:rsidR="00C0486C" w:rsidRPr="00C0486C">
        <w:rPr>
          <w:rFonts w:asciiTheme="minorHAnsi" w:hAnsiTheme="minorHAnsi" w:cstheme="minorHAnsi"/>
        </w:rPr>
        <w:t xml:space="preserve"> at</w:t>
      </w:r>
      <w:r w:rsidRPr="00C0486C">
        <w:rPr>
          <w:rFonts w:asciiTheme="minorHAnsi" w:hAnsiTheme="minorHAnsi" w:cstheme="minorHAnsi"/>
        </w:rPr>
        <w:t xml:space="preserve"> 42 </w:t>
      </w:r>
      <w:r w:rsidR="00C0486C" w:rsidRPr="00C0486C">
        <w:rPr>
          <w:rFonts w:asciiTheme="minorHAnsi" w:hAnsiTheme="minorHAnsi" w:cstheme="minorHAnsi"/>
        </w:rPr>
        <w:t>degrees Celsius</w:t>
      </w:r>
      <w:r w:rsidRPr="00C0486C">
        <w:rPr>
          <w:rFonts w:asciiTheme="minorHAnsi" w:hAnsiTheme="minorHAnsi" w:cstheme="minorHAnsi"/>
        </w:rPr>
        <w:t xml:space="preserve"> for a final concentration of 1% agarose</w:t>
      </w:r>
      <w:r w:rsidR="00C0486C" w:rsidRPr="00C0486C">
        <w:rPr>
          <w:rFonts w:asciiTheme="minorHAnsi" w:hAnsiTheme="minorHAnsi" w:cstheme="minorHAnsi"/>
        </w:rPr>
        <w:t xml:space="preserve"> </w:t>
      </w:r>
      <w:r w:rsidR="00C0486C" w:rsidRPr="00C0486C">
        <w:rPr>
          <w:rFonts w:asciiTheme="minorHAnsi" w:hAnsiTheme="minorHAnsi" w:cstheme="minorHAnsi"/>
          <w:b/>
          <w:bCs/>
        </w:rPr>
        <w:t>[1]</w:t>
      </w:r>
      <w:r w:rsidRPr="00C0486C">
        <w:rPr>
          <w:rFonts w:asciiTheme="minorHAnsi" w:hAnsiTheme="minorHAnsi" w:cstheme="minorHAnsi"/>
        </w:rPr>
        <w:t xml:space="preserve">. </w:t>
      </w:r>
      <w:r w:rsidR="00C0486C" w:rsidRPr="00C0486C">
        <w:rPr>
          <w:rFonts w:asciiTheme="minorHAnsi" w:hAnsiTheme="minorHAnsi" w:cstheme="minorHAnsi"/>
        </w:rPr>
        <w:t xml:space="preserve"> Add 200 microliters of the 1% agar mix </w:t>
      </w:r>
      <w:r w:rsidR="0022212A">
        <w:rPr>
          <w:rFonts w:asciiTheme="minorHAnsi" w:hAnsiTheme="minorHAnsi" w:cstheme="minorHAnsi"/>
        </w:rPr>
        <w:t>to</w:t>
      </w:r>
      <w:r w:rsidR="00C0486C" w:rsidRPr="00C0486C">
        <w:rPr>
          <w:rFonts w:asciiTheme="minorHAnsi" w:hAnsiTheme="minorHAnsi" w:cstheme="minorHAnsi"/>
        </w:rPr>
        <w:t xml:space="preserve"> each well of a 96-well plate using a multichannel pipettor</w:t>
      </w:r>
      <w:r w:rsidR="00AC7D06">
        <w:rPr>
          <w:rFonts w:asciiTheme="minorHAnsi" w:hAnsiTheme="minorHAnsi" w:cstheme="minorHAnsi"/>
        </w:rPr>
        <w:t>, then</w:t>
      </w:r>
      <w:r w:rsidR="00C0486C" w:rsidRPr="00C0486C">
        <w:rPr>
          <w:rFonts w:asciiTheme="minorHAnsi" w:hAnsiTheme="minorHAnsi" w:cstheme="minorHAnsi"/>
        </w:rPr>
        <w:t xml:space="preserve"> </w:t>
      </w:r>
      <w:r w:rsidR="00AC7D06">
        <w:rPr>
          <w:rFonts w:asciiTheme="minorHAnsi" w:hAnsiTheme="minorHAnsi" w:cstheme="minorHAnsi"/>
        </w:rPr>
        <w:t>l</w:t>
      </w:r>
      <w:r w:rsidR="00C0486C" w:rsidRPr="00C0486C">
        <w:rPr>
          <w:rFonts w:asciiTheme="minorHAnsi" w:hAnsiTheme="minorHAnsi" w:cstheme="minorHAnsi"/>
        </w:rPr>
        <w:t xml:space="preserve">eave plate in </w:t>
      </w:r>
      <w:r w:rsidR="00AC7D06">
        <w:rPr>
          <w:rFonts w:asciiTheme="minorHAnsi" w:hAnsiTheme="minorHAnsi" w:cstheme="minorHAnsi"/>
        </w:rPr>
        <w:t xml:space="preserve">a </w:t>
      </w:r>
      <w:r w:rsidR="00C0486C" w:rsidRPr="00C0486C">
        <w:rPr>
          <w:rFonts w:asciiTheme="minorHAnsi" w:hAnsiTheme="minorHAnsi" w:cstheme="minorHAnsi"/>
        </w:rPr>
        <w:t>sterile environment at 25 degree</w:t>
      </w:r>
      <w:r w:rsidR="00AC7D06">
        <w:rPr>
          <w:rFonts w:asciiTheme="minorHAnsi" w:hAnsiTheme="minorHAnsi" w:cstheme="minorHAnsi"/>
        </w:rPr>
        <w:t>s</w:t>
      </w:r>
      <w:r w:rsidR="00C0486C" w:rsidRPr="00C0486C">
        <w:rPr>
          <w:rFonts w:asciiTheme="minorHAnsi" w:hAnsiTheme="minorHAnsi" w:cstheme="minorHAnsi"/>
        </w:rPr>
        <w:t xml:space="preserve"> Celsius for 4 hours </w:t>
      </w:r>
      <w:r w:rsidR="00C0486C" w:rsidRPr="00C0486C">
        <w:rPr>
          <w:rFonts w:asciiTheme="minorHAnsi" w:hAnsiTheme="minorHAnsi" w:cstheme="minorHAnsi"/>
          <w:b/>
          <w:bCs/>
        </w:rPr>
        <w:t>[</w:t>
      </w:r>
      <w:r w:rsidR="00AC7D06">
        <w:rPr>
          <w:rFonts w:asciiTheme="minorHAnsi" w:hAnsiTheme="minorHAnsi" w:cstheme="minorHAnsi"/>
          <w:b/>
          <w:bCs/>
        </w:rPr>
        <w:t>2</w:t>
      </w:r>
      <w:r w:rsidR="00C0486C" w:rsidRPr="00C0486C">
        <w:rPr>
          <w:rFonts w:asciiTheme="minorHAnsi" w:hAnsiTheme="minorHAnsi" w:cstheme="minorHAnsi"/>
          <w:b/>
          <w:bCs/>
        </w:rPr>
        <w:t>]</w:t>
      </w:r>
      <w:r w:rsidR="00C0486C" w:rsidRPr="00C0486C">
        <w:rPr>
          <w:rFonts w:asciiTheme="minorHAnsi" w:hAnsiTheme="minorHAnsi" w:cstheme="minorHAnsi"/>
        </w:rPr>
        <w:t xml:space="preserve">. </w:t>
      </w:r>
    </w:p>
    <w:p w14:paraId="0F033FE6" w14:textId="2C044822" w:rsidR="00C0486C" w:rsidRDefault="00C0486C"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melted agarose to prewarmed medium</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p>
    <w:p w14:paraId="339E0903" w14:textId="404AE70E" w:rsidR="00C0486C" w:rsidRDefault="00C0486C"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pipetting agarose in 96-well plate using multichannel pipettor</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p>
    <w:p w14:paraId="7D0A0236" w14:textId="718130C3" w:rsidR="00954F6D" w:rsidRPr="00C0486C" w:rsidRDefault="00C0486C" w:rsidP="00375663">
      <w:pPr>
        <w:pStyle w:val="ListParagraph"/>
        <w:numPr>
          <w:ilvl w:val="1"/>
          <w:numId w:val="46"/>
        </w:numPr>
        <w:spacing w:before="120"/>
        <w:ind w:left="969" w:hanging="544"/>
        <w:contextualSpacing w:val="0"/>
        <w:jc w:val="both"/>
        <w:rPr>
          <w:rFonts w:asciiTheme="minorHAnsi" w:hAnsiTheme="minorHAnsi" w:cstheme="minorHAnsi"/>
        </w:rPr>
      </w:pPr>
      <w:r w:rsidRPr="00C0486C">
        <w:rPr>
          <w:rFonts w:asciiTheme="minorHAnsi" w:hAnsiTheme="minorHAnsi" w:cstheme="minorHAnsi"/>
        </w:rPr>
        <w:t xml:space="preserve">Passage spheroid-forming </w:t>
      </w:r>
      <w:r w:rsidR="00D6314B">
        <w:rPr>
          <w:rFonts w:asciiTheme="minorHAnsi" w:hAnsiTheme="minorHAnsi" w:cstheme="minorHAnsi"/>
        </w:rPr>
        <w:t>normal human keratinocytes</w:t>
      </w:r>
      <w:r w:rsidRPr="00C0486C">
        <w:rPr>
          <w:rFonts w:asciiTheme="minorHAnsi" w:hAnsiTheme="minorHAnsi" w:cstheme="minorHAnsi"/>
        </w:rPr>
        <w:t xml:space="preserve"> by aspirating media and washing cells in 2 m</w:t>
      </w:r>
      <w:r w:rsidR="00D6314B">
        <w:rPr>
          <w:rFonts w:asciiTheme="minorHAnsi" w:hAnsiTheme="minorHAnsi" w:cstheme="minorHAnsi"/>
        </w:rPr>
        <w:t>illi</w:t>
      </w:r>
      <w:r w:rsidR="00AC7D06">
        <w:rPr>
          <w:rFonts w:asciiTheme="minorHAnsi" w:hAnsiTheme="minorHAnsi" w:cstheme="minorHAnsi"/>
        </w:rPr>
        <w:t>li</w:t>
      </w:r>
      <w:r w:rsidR="00D6314B">
        <w:rPr>
          <w:rFonts w:asciiTheme="minorHAnsi" w:hAnsiTheme="minorHAnsi" w:cstheme="minorHAnsi"/>
        </w:rPr>
        <w:t>ters</w:t>
      </w:r>
      <w:r w:rsidRPr="00C0486C">
        <w:rPr>
          <w:rFonts w:asciiTheme="minorHAnsi" w:hAnsiTheme="minorHAnsi" w:cstheme="minorHAnsi"/>
        </w:rPr>
        <w:t xml:space="preserve"> of PBS</w:t>
      </w:r>
      <w:r w:rsidR="00D6314B">
        <w:rPr>
          <w:rFonts w:asciiTheme="minorHAnsi" w:hAnsiTheme="minorHAnsi" w:cstheme="minorHAnsi"/>
        </w:rPr>
        <w:t xml:space="preserve"> </w:t>
      </w:r>
      <w:r w:rsidR="00D6314B">
        <w:rPr>
          <w:rFonts w:asciiTheme="minorHAnsi" w:hAnsiTheme="minorHAnsi" w:cstheme="minorHAnsi"/>
          <w:b/>
          <w:bCs/>
        </w:rPr>
        <w:t>[1]</w:t>
      </w:r>
      <w:r w:rsidRPr="00C0486C">
        <w:rPr>
          <w:rFonts w:asciiTheme="minorHAnsi" w:hAnsiTheme="minorHAnsi" w:cstheme="minorHAnsi"/>
        </w:rPr>
        <w:t xml:space="preserve">. Aspirate PBS and add 2 </w:t>
      </w:r>
      <w:r w:rsidR="00AC7D06" w:rsidRPr="00C0486C">
        <w:rPr>
          <w:rFonts w:asciiTheme="minorHAnsi" w:hAnsiTheme="minorHAnsi" w:cstheme="minorHAnsi"/>
        </w:rPr>
        <w:t>m</w:t>
      </w:r>
      <w:r w:rsidR="00AC7D06">
        <w:rPr>
          <w:rFonts w:asciiTheme="minorHAnsi" w:hAnsiTheme="minorHAnsi" w:cstheme="minorHAnsi"/>
        </w:rPr>
        <w:t>illiliters</w:t>
      </w:r>
      <w:r w:rsidRPr="00C0486C">
        <w:rPr>
          <w:rFonts w:asciiTheme="minorHAnsi" w:hAnsiTheme="minorHAnsi" w:cstheme="minorHAnsi"/>
        </w:rPr>
        <w:t xml:space="preserve"> of 0.25% </w:t>
      </w:r>
      <w:r w:rsidRPr="00C0486C">
        <w:rPr>
          <w:rFonts w:asciiTheme="minorHAnsi" w:hAnsiTheme="minorHAnsi" w:cstheme="minorHAnsi"/>
        </w:rPr>
        <w:lastRenderedPageBreak/>
        <w:t xml:space="preserve">Trypsin-EDTA to </w:t>
      </w:r>
      <w:r w:rsidR="00AC7D06">
        <w:rPr>
          <w:rFonts w:asciiTheme="minorHAnsi" w:hAnsiTheme="minorHAnsi" w:cstheme="minorHAnsi"/>
        </w:rPr>
        <w:t xml:space="preserve">the </w:t>
      </w:r>
      <w:r w:rsidRPr="00C0486C">
        <w:rPr>
          <w:rFonts w:asciiTheme="minorHAnsi" w:hAnsiTheme="minorHAnsi" w:cstheme="minorHAnsi"/>
        </w:rPr>
        <w:t>washed cells</w:t>
      </w:r>
      <w:r w:rsidR="0022212A">
        <w:rPr>
          <w:rFonts w:asciiTheme="minorHAnsi" w:hAnsiTheme="minorHAnsi" w:cstheme="minorHAnsi"/>
        </w:rPr>
        <w:t>, then</w:t>
      </w:r>
      <w:r w:rsidRPr="00C0486C">
        <w:rPr>
          <w:rFonts w:asciiTheme="minorHAnsi" w:hAnsiTheme="minorHAnsi" w:cstheme="minorHAnsi"/>
        </w:rPr>
        <w:t xml:space="preserve"> </w:t>
      </w:r>
      <w:r w:rsidR="0022212A">
        <w:rPr>
          <w:rFonts w:asciiTheme="minorHAnsi" w:hAnsiTheme="minorHAnsi" w:cstheme="minorHAnsi"/>
        </w:rPr>
        <w:t>i</w:t>
      </w:r>
      <w:r w:rsidRPr="00C0486C">
        <w:rPr>
          <w:rFonts w:asciiTheme="minorHAnsi" w:hAnsiTheme="minorHAnsi" w:cstheme="minorHAnsi"/>
        </w:rPr>
        <w:t>ncubate for 5 min</w:t>
      </w:r>
      <w:r w:rsidR="00D6314B">
        <w:rPr>
          <w:rFonts w:asciiTheme="minorHAnsi" w:hAnsiTheme="minorHAnsi" w:cstheme="minorHAnsi"/>
        </w:rPr>
        <w:t>utes</w:t>
      </w:r>
      <w:r w:rsidRPr="00C0486C">
        <w:rPr>
          <w:rFonts w:asciiTheme="minorHAnsi" w:hAnsiTheme="minorHAnsi" w:cstheme="minorHAnsi"/>
        </w:rPr>
        <w:t xml:space="preserve"> at 37 </w:t>
      </w:r>
      <w:r w:rsidR="00D6314B">
        <w:rPr>
          <w:rFonts w:asciiTheme="minorHAnsi" w:hAnsiTheme="minorHAnsi" w:cstheme="minorHAnsi"/>
        </w:rPr>
        <w:t xml:space="preserve">degrees </w:t>
      </w:r>
      <w:r w:rsidRPr="00C0486C">
        <w:rPr>
          <w:rFonts w:asciiTheme="minorHAnsi" w:hAnsiTheme="minorHAnsi" w:cstheme="minorHAnsi"/>
        </w:rPr>
        <w:t>C</w:t>
      </w:r>
      <w:r w:rsidR="00D6314B">
        <w:rPr>
          <w:rFonts w:asciiTheme="minorHAnsi" w:hAnsiTheme="minorHAnsi" w:cstheme="minorHAnsi"/>
        </w:rPr>
        <w:t>elsius</w:t>
      </w:r>
      <w:r w:rsidR="00F0267A">
        <w:rPr>
          <w:rFonts w:asciiTheme="minorHAnsi" w:hAnsiTheme="minorHAnsi" w:cstheme="minorHAnsi"/>
          <w:b/>
          <w:bCs/>
        </w:rPr>
        <w:t xml:space="preserve"> [2]</w:t>
      </w:r>
      <w:r w:rsidRPr="00C0486C">
        <w:rPr>
          <w:rFonts w:asciiTheme="minorHAnsi" w:hAnsiTheme="minorHAnsi" w:cstheme="minorHAnsi"/>
        </w:rPr>
        <w:t xml:space="preserve">. </w:t>
      </w:r>
    </w:p>
    <w:p w14:paraId="46CD85AE" w14:textId="7D6928A0" w:rsidR="00954F6D"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aspiring the media and washing the cells in PBS</w:t>
      </w:r>
    </w:p>
    <w:p w14:paraId="46487DAF" w14:textId="300D9CF6" w:rsidR="00D6314B"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aspirating PBS and adding trypsin to the cells</w:t>
      </w:r>
    </w:p>
    <w:p w14:paraId="6521EC74" w14:textId="2A231FBA" w:rsidR="00954F6D" w:rsidRDefault="00D6314B" w:rsidP="00375663">
      <w:pPr>
        <w:pStyle w:val="ListParagraph"/>
        <w:numPr>
          <w:ilvl w:val="1"/>
          <w:numId w:val="46"/>
        </w:numPr>
        <w:spacing w:before="120"/>
        <w:contextualSpacing w:val="0"/>
        <w:jc w:val="both"/>
        <w:rPr>
          <w:rFonts w:asciiTheme="minorHAnsi" w:hAnsiTheme="minorHAnsi" w:cstheme="minorHAnsi"/>
        </w:rPr>
      </w:pPr>
      <w:r w:rsidRPr="00C0486C">
        <w:rPr>
          <w:rFonts w:asciiTheme="minorHAnsi" w:hAnsiTheme="minorHAnsi" w:cstheme="minorHAnsi"/>
        </w:rPr>
        <w:t>A</w:t>
      </w:r>
      <w:r w:rsidR="0022212A">
        <w:rPr>
          <w:rFonts w:asciiTheme="minorHAnsi" w:hAnsiTheme="minorHAnsi" w:cstheme="minorHAnsi"/>
        </w:rPr>
        <w:t>fter the incubation, a</w:t>
      </w:r>
      <w:r w:rsidRPr="00C0486C">
        <w:rPr>
          <w:rFonts w:asciiTheme="minorHAnsi" w:hAnsiTheme="minorHAnsi" w:cstheme="minorHAnsi"/>
        </w:rPr>
        <w:t>dd 2 m</w:t>
      </w:r>
      <w:r>
        <w:rPr>
          <w:rFonts w:asciiTheme="minorHAnsi" w:hAnsiTheme="minorHAnsi" w:cstheme="minorHAnsi"/>
        </w:rPr>
        <w:t>illiliters</w:t>
      </w:r>
      <w:r w:rsidRPr="00C0486C">
        <w:rPr>
          <w:rFonts w:asciiTheme="minorHAnsi" w:hAnsiTheme="minorHAnsi" w:cstheme="minorHAnsi"/>
        </w:rPr>
        <w:t xml:space="preserve"> of Soybean Trypsin Inhibitor to </w:t>
      </w:r>
      <w:r w:rsidR="00AC7D06">
        <w:rPr>
          <w:rFonts w:asciiTheme="minorHAnsi" w:hAnsiTheme="minorHAnsi" w:cstheme="minorHAnsi"/>
        </w:rPr>
        <w:t xml:space="preserve">the </w:t>
      </w:r>
      <w:r w:rsidRPr="00C0486C">
        <w:rPr>
          <w:rFonts w:asciiTheme="minorHAnsi" w:hAnsiTheme="minorHAnsi" w:cstheme="minorHAnsi"/>
        </w:rPr>
        <w:t xml:space="preserve">plate </w:t>
      </w:r>
      <w:r w:rsidRPr="00D6314B">
        <w:rPr>
          <w:rFonts w:asciiTheme="minorHAnsi" w:hAnsiTheme="minorHAnsi" w:cstheme="minorHAnsi"/>
          <w:b/>
          <w:bCs/>
        </w:rPr>
        <w:t>[1]</w:t>
      </w:r>
      <w:r>
        <w:rPr>
          <w:rFonts w:asciiTheme="minorHAnsi" w:hAnsiTheme="minorHAnsi" w:cstheme="minorHAnsi"/>
        </w:rPr>
        <w:t xml:space="preserve"> </w:t>
      </w:r>
      <w:r w:rsidRPr="00C0486C">
        <w:rPr>
          <w:rFonts w:asciiTheme="minorHAnsi" w:hAnsiTheme="minorHAnsi" w:cstheme="minorHAnsi"/>
        </w:rPr>
        <w:t xml:space="preserve">and wash </w:t>
      </w:r>
      <w:r w:rsidR="00AC7D06">
        <w:rPr>
          <w:rFonts w:asciiTheme="minorHAnsi" w:hAnsiTheme="minorHAnsi" w:cstheme="minorHAnsi"/>
        </w:rPr>
        <w:t>the</w:t>
      </w:r>
      <w:r w:rsidR="00AC7D06" w:rsidRPr="00C0486C">
        <w:rPr>
          <w:rFonts w:asciiTheme="minorHAnsi" w:hAnsiTheme="minorHAnsi" w:cstheme="minorHAnsi"/>
        </w:rPr>
        <w:t xml:space="preserve"> </w:t>
      </w:r>
      <w:r w:rsidRPr="00C0486C">
        <w:rPr>
          <w:rFonts w:asciiTheme="minorHAnsi" w:hAnsiTheme="minorHAnsi" w:cstheme="minorHAnsi"/>
        </w:rPr>
        <w:t>cells from the plate into a 15</w:t>
      </w:r>
      <w:r>
        <w:rPr>
          <w:rFonts w:asciiTheme="minorHAnsi" w:hAnsiTheme="minorHAnsi" w:cstheme="minorHAnsi"/>
        </w:rPr>
        <w:t>-</w:t>
      </w:r>
      <w:r w:rsidRPr="00C0486C">
        <w:rPr>
          <w:rFonts w:asciiTheme="minorHAnsi" w:hAnsiTheme="minorHAnsi" w:cstheme="minorHAnsi"/>
        </w:rPr>
        <w:t>m</w:t>
      </w:r>
      <w:r>
        <w:rPr>
          <w:rFonts w:asciiTheme="minorHAnsi" w:hAnsiTheme="minorHAnsi" w:cstheme="minorHAnsi"/>
        </w:rPr>
        <w:t>illiliter</w:t>
      </w:r>
      <w:r w:rsidRPr="00C0486C">
        <w:rPr>
          <w:rFonts w:asciiTheme="minorHAnsi" w:hAnsiTheme="minorHAnsi" w:cstheme="minorHAnsi"/>
        </w:rPr>
        <w:t xml:space="preserve"> tube</w:t>
      </w:r>
      <w:r>
        <w:rPr>
          <w:rFonts w:asciiTheme="minorHAnsi" w:hAnsiTheme="minorHAnsi" w:cstheme="minorHAnsi"/>
        </w:rPr>
        <w:t xml:space="preserve"> </w:t>
      </w:r>
      <w:r w:rsidRPr="00D6314B">
        <w:rPr>
          <w:rFonts w:asciiTheme="minorHAnsi" w:hAnsiTheme="minorHAnsi" w:cstheme="minorHAnsi"/>
          <w:b/>
          <w:bCs/>
        </w:rPr>
        <w:t>[</w:t>
      </w:r>
      <w:r>
        <w:rPr>
          <w:rFonts w:asciiTheme="minorHAnsi" w:hAnsiTheme="minorHAnsi" w:cstheme="minorHAnsi"/>
          <w:b/>
          <w:bCs/>
        </w:rPr>
        <w:t>2</w:t>
      </w:r>
      <w:r w:rsidRPr="00D6314B">
        <w:rPr>
          <w:rFonts w:asciiTheme="minorHAnsi" w:hAnsiTheme="minorHAnsi" w:cstheme="minorHAnsi"/>
          <w:b/>
          <w:bCs/>
        </w:rPr>
        <w:t>]</w:t>
      </w:r>
      <w:r w:rsidRPr="00C0486C">
        <w:rPr>
          <w:rFonts w:asciiTheme="minorHAnsi" w:hAnsiTheme="minorHAnsi" w:cstheme="minorHAnsi"/>
        </w:rPr>
        <w:t>. Centrifuge at 250</w:t>
      </w:r>
      <w:r>
        <w:rPr>
          <w:rFonts w:asciiTheme="minorHAnsi" w:hAnsiTheme="minorHAnsi" w:cstheme="minorHAnsi"/>
        </w:rPr>
        <w:t xml:space="preserve"> times g</w:t>
      </w:r>
      <w:r w:rsidR="00F0267A">
        <w:rPr>
          <w:rFonts w:asciiTheme="minorHAnsi" w:hAnsiTheme="minorHAnsi" w:cstheme="minorHAnsi"/>
        </w:rPr>
        <w:t xml:space="preserve"> </w:t>
      </w:r>
      <w:r w:rsidRPr="00C0486C">
        <w:rPr>
          <w:rFonts w:asciiTheme="minorHAnsi" w:hAnsiTheme="minorHAnsi" w:cstheme="minorHAnsi"/>
        </w:rPr>
        <w:t>for 5 min</w:t>
      </w:r>
      <w:r>
        <w:rPr>
          <w:rFonts w:asciiTheme="minorHAnsi" w:hAnsiTheme="minorHAnsi" w:cstheme="minorHAnsi"/>
        </w:rPr>
        <w:t xml:space="preserve">utes </w:t>
      </w:r>
      <w:r w:rsidRPr="00D6314B">
        <w:rPr>
          <w:rFonts w:asciiTheme="minorHAnsi" w:hAnsiTheme="minorHAnsi" w:cstheme="minorHAnsi"/>
          <w:b/>
          <w:bCs/>
        </w:rPr>
        <w:t>[3]</w:t>
      </w:r>
      <w:r w:rsidRPr="00C0486C">
        <w:rPr>
          <w:rFonts w:asciiTheme="minorHAnsi" w:hAnsiTheme="minorHAnsi" w:cstheme="minorHAnsi"/>
        </w:rPr>
        <w:t>.</w:t>
      </w:r>
    </w:p>
    <w:p w14:paraId="7401A94C" w14:textId="37AF2132" w:rsidR="00875BE8"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inhibitor to plate</w:t>
      </w:r>
    </w:p>
    <w:p w14:paraId="5499529B" w14:textId="62FE1E97" w:rsidR="00D6314B"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wash off cells to the tube</w:t>
      </w:r>
    </w:p>
    <w:p w14:paraId="49E877D9" w14:textId="5DB76233" w:rsidR="00D6314B"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w:t>
      </w:r>
      <w:r w:rsidR="00AC7D06">
        <w:rPr>
          <w:rFonts w:asciiTheme="minorHAnsi" w:hAnsiTheme="minorHAnsi" w:cstheme="minorHAnsi"/>
        </w:rPr>
        <w:t>placing the tube</w:t>
      </w:r>
      <w:r>
        <w:rPr>
          <w:rFonts w:asciiTheme="minorHAnsi" w:hAnsiTheme="minorHAnsi" w:cstheme="minorHAnsi"/>
        </w:rPr>
        <w:t xml:space="preserve"> in the centrifuge</w:t>
      </w:r>
    </w:p>
    <w:p w14:paraId="4474A993" w14:textId="44FBC950" w:rsidR="00D6314B" w:rsidRDefault="00D6314B" w:rsidP="00375663">
      <w:pPr>
        <w:pStyle w:val="ListParagraph"/>
        <w:numPr>
          <w:ilvl w:val="1"/>
          <w:numId w:val="46"/>
        </w:numPr>
        <w:spacing w:before="120"/>
        <w:contextualSpacing w:val="0"/>
        <w:jc w:val="both"/>
        <w:rPr>
          <w:rFonts w:asciiTheme="minorHAnsi" w:hAnsiTheme="minorHAnsi" w:cstheme="minorHAnsi"/>
        </w:rPr>
      </w:pPr>
      <w:r w:rsidRPr="00D6314B">
        <w:rPr>
          <w:rFonts w:asciiTheme="minorHAnsi" w:hAnsiTheme="minorHAnsi" w:cstheme="minorHAnsi"/>
        </w:rPr>
        <w:t xml:space="preserve">Resuspend </w:t>
      </w:r>
      <w:r w:rsidR="00AC7D06">
        <w:rPr>
          <w:rFonts w:asciiTheme="minorHAnsi" w:hAnsiTheme="minorHAnsi" w:cstheme="minorHAnsi"/>
        </w:rPr>
        <w:t xml:space="preserve">the </w:t>
      </w:r>
      <w:r w:rsidR="0002101A">
        <w:rPr>
          <w:rFonts w:asciiTheme="minorHAnsi" w:hAnsiTheme="minorHAnsi" w:cstheme="minorHAnsi"/>
        </w:rPr>
        <w:t xml:space="preserve">cell </w:t>
      </w:r>
      <w:r w:rsidRPr="00D6314B">
        <w:rPr>
          <w:rFonts w:asciiTheme="minorHAnsi" w:hAnsiTheme="minorHAnsi" w:cstheme="minorHAnsi"/>
        </w:rPr>
        <w:t>pellet in 1 m</w:t>
      </w:r>
      <w:r>
        <w:rPr>
          <w:rFonts w:asciiTheme="minorHAnsi" w:hAnsiTheme="minorHAnsi" w:cstheme="minorHAnsi"/>
        </w:rPr>
        <w:t>illiliter</w:t>
      </w:r>
      <w:r w:rsidRPr="00D6314B">
        <w:rPr>
          <w:rFonts w:asciiTheme="minorHAnsi" w:hAnsiTheme="minorHAnsi" w:cstheme="minorHAnsi"/>
        </w:rPr>
        <w:t xml:space="preserve"> of PBS</w:t>
      </w:r>
      <w:r w:rsidR="00646738">
        <w:rPr>
          <w:rFonts w:asciiTheme="minorHAnsi" w:hAnsiTheme="minorHAnsi" w:cstheme="minorHAnsi"/>
        </w:rPr>
        <w:t xml:space="preserve"> </w:t>
      </w:r>
      <w:r w:rsidR="00646738">
        <w:rPr>
          <w:rFonts w:asciiTheme="minorHAnsi" w:hAnsiTheme="minorHAnsi" w:cstheme="minorHAnsi"/>
          <w:b/>
          <w:bCs/>
        </w:rPr>
        <w:t>[1]</w:t>
      </w:r>
      <w:r w:rsidR="0002101A">
        <w:rPr>
          <w:rFonts w:asciiTheme="minorHAnsi" w:hAnsiTheme="minorHAnsi" w:cstheme="minorHAnsi"/>
        </w:rPr>
        <w:t xml:space="preserve"> and</w:t>
      </w:r>
      <w:r w:rsidRPr="00D6314B">
        <w:rPr>
          <w:rFonts w:asciiTheme="minorHAnsi" w:hAnsiTheme="minorHAnsi" w:cstheme="minorHAnsi"/>
        </w:rPr>
        <w:t xml:space="preserve"> </w:t>
      </w:r>
      <w:r w:rsidR="0002101A">
        <w:rPr>
          <w:rFonts w:asciiTheme="minorHAnsi" w:hAnsiTheme="minorHAnsi" w:cstheme="minorHAnsi"/>
        </w:rPr>
        <w:t>q</w:t>
      </w:r>
      <w:r w:rsidRPr="00D6314B">
        <w:rPr>
          <w:rFonts w:asciiTheme="minorHAnsi" w:hAnsiTheme="minorHAnsi" w:cstheme="minorHAnsi"/>
        </w:rPr>
        <w:t xml:space="preserve">uantify </w:t>
      </w:r>
      <w:r w:rsidR="00AC7D06">
        <w:rPr>
          <w:rFonts w:asciiTheme="minorHAnsi" w:hAnsiTheme="minorHAnsi" w:cstheme="minorHAnsi"/>
        </w:rPr>
        <w:t>the cells</w:t>
      </w:r>
      <w:r w:rsidRPr="00D6314B">
        <w:rPr>
          <w:rFonts w:asciiTheme="minorHAnsi" w:hAnsiTheme="minorHAnsi" w:cstheme="minorHAnsi"/>
        </w:rPr>
        <w:t xml:space="preserve"> using trypan blue staining.</w:t>
      </w:r>
      <w:r>
        <w:rPr>
          <w:rFonts w:asciiTheme="minorHAnsi" w:hAnsiTheme="minorHAnsi" w:cstheme="minorHAnsi"/>
        </w:rPr>
        <w:t xml:space="preserve"> </w:t>
      </w:r>
      <w:r w:rsidRPr="00D6314B">
        <w:rPr>
          <w:rFonts w:asciiTheme="minorHAnsi" w:hAnsiTheme="minorHAnsi" w:cstheme="minorHAnsi"/>
        </w:rPr>
        <w:t xml:space="preserve">Aliquot </w:t>
      </w:r>
      <w:r>
        <w:rPr>
          <w:rFonts w:asciiTheme="minorHAnsi" w:hAnsiTheme="minorHAnsi" w:cstheme="minorHAnsi"/>
        </w:rPr>
        <w:t>2</w:t>
      </w:r>
      <w:r w:rsidR="00F0267A">
        <w:rPr>
          <w:rFonts w:asciiTheme="minorHAnsi" w:hAnsiTheme="minorHAnsi" w:cstheme="minorHAnsi"/>
        </w:rPr>
        <w:t>0</w:t>
      </w:r>
      <w:r w:rsidR="0075211C">
        <w:rPr>
          <w:rFonts w:asciiTheme="minorHAnsi" w:hAnsiTheme="minorHAnsi" w:cstheme="minorHAnsi"/>
        </w:rPr>
        <w:t>,</w:t>
      </w:r>
      <w:r w:rsidR="00F0267A">
        <w:rPr>
          <w:rFonts w:asciiTheme="minorHAnsi" w:hAnsiTheme="minorHAnsi" w:cstheme="minorHAnsi"/>
        </w:rPr>
        <w:t>000</w:t>
      </w:r>
      <w:r>
        <w:rPr>
          <w:rFonts w:asciiTheme="minorHAnsi" w:hAnsiTheme="minorHAnsi" w:cstheme="minorHAnsi"/>
        </w:rPr>
        <w:t xml:space="preserve"> normal human keratinocytes</w:t>
      </w:r>
      <w:r w:rsidRPr="00D6314B">
        <w:rPr>
          <w:rFonts w:asciiTheme="minorHAnsi" w:hAnsiTheme="minorHAnsi" w:cstheme="minorHAnsi"/>
        </w:rPr>
        <w:t xml:space="preserve"> in 100 </w:t>
      </w:r>
      <w:r>
        <w:rPr>
          <w:rFonts w:asciiTheme="minorHAnsi" w:hAnsiTheme="minorHAnsi" w:cstheme="minorHAnsi"/>
        </w:rPr>
        <w:t>microliters</w:t>
      </w:r>
      <w:r w:rsidRPr="00D6314B">
        <w:rPr>
          <w:rFonts w:asciiTheme="minorHAnsi" w:hAnsiTheme="minorHAnsi" w:cstheme="minorHAnsi"/>
        </w:rPr>
        <w:t xml:space="preserve"> of KSFM-</w:t>
      </w:r>
      <w:proofErr w:type="spellStart"/>
      <w:r w:rsidRPr="00D6314B">
        <w:rPr>
          <w:rFonts w:asciiTheme="minorHAnsi" w:hAnsiTheme="minorHAnsi" w:cstheme="minorHAnsi"/>
        </w:rPr>
        <w:t>scm</w:t>
      </w:r>
      <w:proofErr w:type="spellEnd"/>
      <w:r w:rsidR="00646738">
        <w:rPr>
          <w:rFonts w:asciiTheme="minorHAnsi" w:hAnsiTheme="minorHAnsi" w:cstheme="minorHAnsi"/>
        </w:rPr>
        <w:t xml:space="preserve"> </w:t>
      </w:r>
      <w:r w:rsidR="00646738" w:rsidRPr="00646738">
        <w:rPr>
          <w:rFonts w:asciiTheme="minorHAnsi" w:hAnsiTheme="minorHAnsi" w:cstheme="minorHAnsi"/>
          <w:b/>
          <w:bCs/>
        </w:rPr>
        <w:t>[2]</w:t>
      </w:r>
      <w:r w:rsidRPr="00D6314B">
        <w:rPr>
          <w:rFonts w:asciiTheme="minorHAnsi" w:hAnsiTheme="minorHAnsi" w:cstheme="minorHAnsi"/>
        </w:rPr>
        <w:t xml:space="preserve"> and </w:t>
      </w:r>
      <w:r w:rsidR="00646738">
        <w:rPr>
          <w:rFonts w:asciiTheme="minorHAnsi" w:hAnsiTheme="minorHAnsi" w:cstheme="minorHAnsi"/>
        </w:rPr>
        <w:t xml:space="preserve">seed </w:t>
      </w:r>
      <w:r w:rsidR="00AC7D06">
        <w:rPr>
          <w:rFonts w:asciiTheme="minorHAnsi" w:hAnsiTheme="minorHAnsi" w:cstheme="minorHAnsi"/>
        </w:rPr>
        <w:t xml:space="preserve">the cells </w:t>
      </w:r>
      <w:r w:rsidR="00646738">
        <w:rPr>
          <w:rFonts w:asciiTheme="minorHAnsi" w:hAnsiTheme="minorHAnsi" w:cstheme="minorHAnsi"/>
        </w:rPr>
        <w:t>in each well</w:t>
      </w:r>
      <w:r w:rsidRPr="00D6314B">
        <w:rPr>
          <w:rFonts w:asciiTheme="minorHAnsi" w:hAnsiTheme="minorHAnsi" w:cstheme="minorHAnsi"/>
        </w:rPr>
        <w:t xml:space="preserve"> of </w:t>
      </w:r>
      <w:r w:rsidR="00AC7D06">
        <w:rPr>
          <w:rFonts w:asciiTheme="minorHAnsi" w:hAnsiTheme="minorHAnsi" w:cstheme="minorHAnsi"/>
        </w:rPr>
        <w:t xml:space="preserve">the </w:t>
      </w:r>
      <w:r w:rsidRPr="00D6314B">
        <w:rPr>
          <w:rFonts w:asciiTheme="minorHAnsi" w:hAnsiTheme="minorHAnsi" w:cstheme="minorHAnsi"/>
        </w:rPr>
        <w:t>previously prepared 96-well plate</w:t>
      </w:r>
      <w:r w:rsidR="00646738">
        <w:rPr>
          <w:rFonts w:asciiTheme="minorHAnsi" w:hAnsiTheme="minorHAnsi" w:cstheme="minorHAnsi"/>
        </w:rPr>
        <w:t xml:space="preserve"> </w:t>
      </w:r>
      <w:r w:rsidR="00646738" w:rsidRPr="00646738">
        <w:rPr>
          <w:rFonts w:asciiTheme="minorHAnsi" w:hAnsiTheme="minorHAnsi" w:cstheme="minorHAnsi"/>
          <w:b/>
          <w:bCs/>
        </w:rPr>
        <w:t>[3]</w:t>
      </w:r>
      <w:r w:rsidR="0075211C">
        <w:rPr>
          <w:rFonts w:asciiTheme="minorHAnsi" w:hAnsiTheme="minorHAnsi" w:cstheme="minorHAnsi"/>
        </w:rPr>
        <w:t>, then</w:t>
      </w:r>
      <w:r w:rsidRPr="00D6314B">
        <w:rPr>
          <w:rFonts w:asciiTheme="minorHAnsi" w:hAnsiTheme="minorHAnsi" w:cstheme="minorHAnsi"/>
        </w:rPr>
        <w:t xml:space="preserve"> </w:t>
      </w:r>
      <w:r w:rsidR="0075211C">
        <w:rPr>
          <w:rFonts w:asciiTheme="minorHAnsi" w:hAnsiTheme="minorHAnsi" w:cstheme="minorHAnsi"/>
        </w:rPr>
        <w:t>i</w:t>
      </w:r>
      <w:r w:rsidRPr="00D6314B">
        <w:rPr>
          <w:rFonts w:asciiTheme="minorHAnsi" w:hAnsiTheme="minorHAnsi" w:cstheme="minorHAnsi"/>
        </w:rPr>
        <w:t>ncubate</w:t>
      </w:r>
      <w:r w:rsidR="00646738">
        <w:rPr>
          <w:rFonts w:asciiTheme="minorHAnsi" w:hAnsiTheme="minorHAnsi" w:cstheme="minorHAnsi"/>
        </w:rPr>
        <w:t xml:space="preserve"> the</w:t>
      </w:r>
      <w:r w:rsidRPr="00D6314B">
        <w:rPr>
          <w:rFonts w:asciiTheme="minorHAnsi" w:hAnsiTheme="minorHAnsi" w:cstheme="minorHAnsi"/>
        </w:rPr>
        <w:t xml:space="preserve"> plate</w:t>
      </w:r>
      <w:r w:rsidR="0002101A">
        <w:rPr>
          <w:rFonts w:asciiTheme="minorHAnsi" w:hAnsiTheme="minorHAnsi" w:cstheme="minorHAnsi"/>
        </w:rPr>
        <w:t xml:space="preserve"> </w:t>
      </w:r>
      <w:r w:rsidRPr="00D6314B">
        <w:rPr>
          <w:rFonts w:asciiTheme="minorHAnsi" w:hAnsiTheme="minorHAnsi" w:cstheme="minorHAnsi"/>
        </w:rPr>
        <w:t>overnight</w:t>
      </w:r>
      <w:r w:rsidR="00646738">
        <w:rPr>
          <w:rFonts w:asciiTheme="minorHAnsi" w:hAnsiTheme="minorHAnsi" w:cstheme="minorHAnsi"/>
        </w:rPr>
        <w:t xml:space="preserve"> </w:t>
      </w:r>
      <w:r w:rsidR="00646738" w:rsidRPr="00646738">
        <w:rPr>
          <w:rFonts w:asciiTheme="minorHAnsi" w:hAnsiTheme="minorHAnsi" w:cstheme="minorHAnsi"/>
          <w:b/>
          <w:bCs/>
        </w:rPr>
        <w:t>[4</w:t>
      </w:r>
      <w:r w:rsidR="00646738">
        <w:rPr>
          <w:rFonts w:asciiTheme="minorHAnsi" w:hAnsiTheme="minorHAnsi" w:cstheme="minorHAnsi"/>
          <w:b/>
          <w:bCs/>
        </w:rPr>
        <w:t>-TXT</w:t>
      </w:r>
      <w:r w:rsidR="00646738" w:rsidRPr="00646738">
        <w:rPr>
          <w:rFonts w:asciiTheme="minorHAnsi" w:hAnsiTheme="minorHAnsi" w:cstheme="minorHAnsi"/>
          <w:b/>
          <w:bCs/>
        </w:rPr>
        <w:t>]</w:t>
      </w:r>
      <w:r w:rsidR="00646738">
        <w:rPr>
          <w:rFonts w:asciiTheme="minorHAnsi" w:hAnsiTheme="minorHAnsi" w:cstheme="minorHAnsi"/>
        </w:rPr>
        <w:t>.</w:t>
      </w:r>
    </w:p>
    <w:p w14:paraId="2B0CBE3B" w14:textId="77777777" w:rsidR="00646738" w:rsidRPr="00646738"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resuspending the pellet in PBS</w:t>
      </w:r>
      <w:r>
        <w:rPr>
          <w:rFonts w:asciiTheme="minorHAnsi" w:hAnsiTheme="minorHAnsi" w:cstheme="minorHAnsi"/>
          <w:b/>
          <w:bCs/>
        </w:rPr>
        <w:t xml:space="preserve"> </w:t>
      </w:r>
    </w:p>
    <w:p w14:paraId="644487C7" w14:textId="77777777" w:rsidR="00646738" w:rsidRPr="00646738"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aliquoting cells in medium</w:t>
      </w:r>
    </w:p>
    <w:p w14:paraId="4FE13468" w14:textId="5E16BD4A" w:rsidR="00646738" w:rsidRPr="00646738"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seeding the one of the well of 96-well plate</w:t>
      </w:r>
      <w:r>
        <w:rPr>
          <w:rFonts w:asciiTheme="minorHAnsi" w:hAnsiTheme="minorHAnsi" w:cstheme="minorHAnsi"/>
          <w:b/>
          <w:bCs/>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9E1A99">
        <w:rPr>
          <w:rFonts w:asciiTheme="minorHAnsi" w:hAnsiTheme="minorHAnsi" w:cstheme="minorHAnsi"/>
          <w:i/>
          <w:iCs/>
          <w:color w:val="0432FF"/>
        </w:rPr>
        <w:t xml:space="preserve">difficult and </w:t>
      </w:r>
      <w:r w:rsidR="004F708F" w:rsidRPr="001640DA">
        <w:rPr>
          <w:rFonts w:asciiTheme="minorHAnsi" w:hAnsiTheme="minorHAnsi" w:cstheme="minorHAnsi"/>
          <w:i/>
          <w:iCs/>
          <w:color w:val="0432FF"/>
        </w:rPr>
        <w:t>important!</w:t>
      </w:r>
    </w:p>
    <w:p w14:paraId="22815488" w14:textId="6C45FC38" w:rsidR="00D6314B"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incubating the plate</w:t>
      </w:r>
      <w:r>
        <w:rPr>
          <w:rFonts w:asciiTheme="minorHAnsi" w:hAnsiTheme="minorHAnsi" w:cstheme="minorHAnsi"/>
          <w:b/>
          <w:bCs/>
        </w:rPr>
        <w:t xml:space="preserve"> </w:t>
      </w:r>
      <w:r w:rsidRPr="00646738">
        <w:rPr>
          <w:rFonts w:asciiTheme="minorHAnsi" w:hAnsiTheme="minorHAnsi" w:cstheme="minorHAnsi"/>
          <w:b/>
          <w:bCs/>
        </w:rPr>
        <w:t>TEXT: 37 °C, 5% CO2, 95% humidity</w:t>
      </w:r>
    </w:p>
    <w:p w14:paraId="53E9F33E" w14:textId="35E21016" w:rsidR="00646738" w:rsidRDefault="00646738" w:rsidP="00375663">
      <w:pPr>
        <w:pStyle w:val="ListParagraph"/>
        <w:numPr>
          <w:ilvl w:val="1"/>
          <w:numId w:val="46"/>
        </w:numPr>
        <w:spacing w:before="120"/>
        <w:contextualSpacing w:val="0"/>
        <w:jc w:val="both"/>
        <w:rPr>
          <w:rFonts w:asciiTheme="minorHAnsi" w:hAnsiTheme="minorHAnsi" w:cstheme="minorHAnsi"/>
        </w:rPr>
      </w:pPr>
      <w:r w:rsidRPr="00646738">
        <w:rPr>
          <w:rFonts w:asciiTheme="minorHAnsi" w:hAnsiTheme="minorHAnsi" w:cstheme="minorHAnsi"/>
        </w:rPr>
        <w:t xml:space="preserve">Using an inverted phase contrast microscope, analyze </w:t>
      </w:r>
      <w:r w:rsidR="0002101A">
        <w:rPr>
          <w:rFonts w:asciiTheme="minorHAnsi" w:hAnsiTheme="minorHAnsi" w:cstheme="minorHAnsi"/>
        </w:rPr>
        <w:t xml:space="preserve">the </w:t>
      </w:r>
      <w:r w:rsidRPr="00646738">
        <w:rPr>
          <w:rFonts w:asciiTheme="minorHAnsi" w:hAnsiTheme="minorHAnsi" w:cstheme="minorHAnsi"/>
        </w:rPr>
        <w:t>seeded well</w:t>
      </w:r>
      <w:r w:rsidR="0002101A">
        <w:rPr>
          <w:rFonts w:asciiTheme="minorHAnsi" w:hAnsiTheme="minorHAnsi" w:cstheme="minorHAnsi"/>
        </w:rPr>
        <w:t>s</w:t>
      </w:r>
      <w:r w:rsidRPr="00646738">
        <w:rPr>
          <w:rFonts w:asciiTheme="minorHAnsi" w:hAnsiTheme="minorHAnsi" w:cstheme="minorHAnsi"/>
        </w:rPr>
        <w:t xml:space="preserve"> for </w:t>
      </w:r>
      <w:proofErr w:type="spellStart"/>
      <w:r w:rsidRPr="00646738">
        <w:rPr>
          <w:rFonts w:asciiTheme="minorHAnsi" w:hAnsiTheme="minorHAnsi" w:cstheme="minorHAnsi"/>
        </w:rPr>
        <w:t>epidermosphere</w:t>
      </w:r>
      <w:proofErr w:type="spellEnd"/>
      <w:r w:rsidRPr="00646738">
        <w:rPr>
          <w:rFonts w:asciiTheme="minorHAnsi" w:hAnsiTheme="minorHAnsi" w:cstheme="minorHAnsi"/>
        </w:rPr>
        <w:t xml:space="preserve"> formation</w:t>
      </w:r>
      <w:r w:rsidR="005D5ACC">
        <w:rPr>
          <w:rFonts w:asciiTheme="minorHAnsi" w:hAnsiTheme="minorHAnsi" w:cstheme="minorHAnsi"/>
        </w:rPr>
        <w:t xml:space="preserve"> </w:t>
      </w:r>
      <w:r w:rsidR="005D5ACC">
        <w:rPr>
          <w:rFonts w:asciiTheme="minorHAnsi" w:hAnsiTheme="minorHAnsi" w:cstheme="minorHAnsi"/>
          <w:b/>
          <w:bCs/>
        </w:rPr>
        <w:t>[1]</w:t>
      </w:r>
      <w:r w:rsidRPr="00646738">
        <w:rPr>
          <w:rFonts w:asciiTheme="minorHAnsi" w:hAnsiTheme="minorHAnsi" w:cstheme="minorHAnsi"/>
        </w:rPr>
        <w:t>.</w:t>
      </w:r>
    </w:p>
    <w:p w14:paraId="50AEA2D4" w14:textId="7354F24E" w:rsidR="00646738" w:rsidRDefault="00646738"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analyzing the plate under microscope</w:t>
      </w:r>
    </w:p>
    <w:p w14:paraId="1CE07D65" w14:textId="77777777" w:rsidR="0075211C" w:rsidRDefault="0075211C" w:rsidP="005D5ACC">
      <w:pPr>
        <w:pStyle w:val="ListParagraph"/>
        <w:spacing w:before="120"/>
        <w:ind w:left="1627"/>
        <w:contextualSpacing w:val="0"/>
        <w:jc w:val="both"/>
        <w:rPr>
          <w:rFonts w:asciiTheme="minorHAnsi" w:hAnsiTheme="minorHAnsi" w:cstheme="minorHAnsi"/>
        </w:rPr>
      </w:pPr>
    </w:p>
    <w:p w14:paraId="49E6381C" w14:textId="77777777" w:rsidR="00B23611" w:rsidRDefault="00646738" w:rsidP="00375663">
      <w:pPr>
        <w:pStyle w:val="ListParagraph"/>
        <w:numPr>
          <w:ilvl w:val="0"/>
          <w:numId w:val="46"/>
        </w:numPr>
        <w:spacing w:before="120"/>
        <w:contextualSpacing w:val="0"/>
        <w:jc w:val="both"/>
        <w:rPr>
          <w:rFonts w:asciiTheme="minorHAnsi" w:hAnsiTheme="minorHAnsi" w:cstheme="minorHAnsi"/>
          <w:b/>
          <w:bCs/>
        </w:rPr>
      </w:pPr>
      <w:r w:rsidRPr="00646738">
        <w:rPr>
          <w:rFonts w:asciiTheme="minorHAnsi" w:hAnsiTheme="minorHAnsi" w:cstheme="minorHAnsi"/>
          <w:b/>
          <w:bCs/>
        </w:rPr>
        <w:t>Epidermal spheroid re-plating assay</w:t>
      </w:r>
    </w:p>
    <w:p w14:paraId="3C62E14C" w14:textId="49D20985" w:rsidR="00B23611" w:rsidRPr="00B23611" w:rsidRDefault="00646738" w:rsidP="00375663">
      <w:pPr>
        <w:pStyle w:val="ListParagraph"/>
        <w:numPr>
          <w:ilvl w:val="1"/>
          <w:numId w:val="46"/>
        </w:numPr>
        <w:spacing w:before="120"/>
        <w:contextualSpacing w:val="0"/>
        <w:jc w:val="both"/>
        <w:rPr>
          <w:rFonts w:asciiTheme="minorHAnsi" w:hAnsiTheme="minorHAnsi" w:cstheme="minorHAnsi"/>
          <w:b/>
          <w:bCs/>
        </w:rPr>
      </w:pPr>
      <w:r w:rsidRPr="00B23611">
        <w:rPr>
          <w:rFonts w:asciiTheme="minorHAnsi" w:hAnsiTheme="minorHAnsi" w:cstheme="minorHAnsi"/>
        </w:rPr>
        <w:t xml:space="preserve">24 to 48 hours after 3D </w:t>
      </w:r>
      <w:proofErr w:type="spellStart"/>
      <w:r w:rsidRPr="00B23611">
        <w:rPr>
          <w:rFonts w:asciiTheme="minorHAnsi" w:hAnsiTheme="minorHAnsi" w:cstheme="minorHAnsi"/>
        </w:rPr>
        <w:t>epidermosphere</w:t>
      </w:r>
      <w:proofErr w:type="spellEnd"/>
      <w:r w:rsidRPr="00B23611">
        <w:rPr>
          <w:rFonts w:asciiTheme="minorHAnsi" w:hAnsiTheme="minorHAnsi" w:cstheme="minorHAnsi"/>
        </w:rPr>
        <w:t xml:space="preserve"> formation, add </w:t>
      </w:r>
      <w:r w:rsidRPr="004F708F">
        <w:rPr>
          <w:rFonts w:asciiTheme="minorHAnsi" w:hAnsiTheme="minorHAnsi" w:cstheme="minorHAnsi"/>
        </w:rPr>
        <w:t>4 milliliters of prewarmed KSFM-</w:t>
      </w:r>
      <w:proofErr w:type="spellStart"/>
      <w:r w:rsidRPr="004F708F">
        <w:rPr>
          <w:rFonts w:asciiTheme="minorHAnsi" w:hAnsiTheme="minorHAnsi" w:cstheme="minorHAnsi"/>
        </w:rPr>
        <w:t>scm</w:t>
      </w:r>
      <w:proofErr w:type="spellEnd"/>
      <w:r w:rsidR="00185A26" w:rsidRPr="004F708F">
        <w:rPr>
          <w:rFonts w:asciiTheme="minorHAnsi" w:hAnsiTheme="minorHAnsi" w:cstheme="minorHAnsi"/>
        </w:rPr>
        <w:t xml:space="preserve"> at 37 degrees Celsius</w:t>
      </w:r>
      <w:r w:rsidRPr="004F708F">
        <w:rPr>
          <w:rFonts w:asciiTheme="minorHAnsi" w:hAnsiTheme="minorHAnsi" w:cstheme="minorHAnsi"/>
        </w:rPr>
        <w:t xml:space="preserve"> </w:t>
      </w:r>
      <w:r w:rsidRPr="00B23611">
        <w:rPr>
          <w:rFonts w:asciiTheme="minorHAnsi" w:hAnsiTheme="minorHAnsi" w:cstheme="minorHAnsi"/>
        </w:rPr>
        <w:t>to a 6</w:t>
      </w:r>
      <w:r w:rsidR="00B23611" w:rsidRPr="00B23611">
        <w:rPr>
          <w:rFonts w:asciiTheme="minorHAnsi" w:hAnsiTheme="minorHAnsi" w:cstheme="minorHAnsi"/>
        </w:rPr>
        <w:t>-</w:t>
      </w:r>
      <w:r w:rsidRPr="00B23611">
        <w:rPr>
          <w:rFonts w:asciiTheme="minorHAnsi" w:hAnsiTheme="minorHAnsi" w:cstheme="minorHAnsi"/>
        </w:rPr>
        <w:t>c</w:t>
      </w:r>
      <w:r w:rsidR="00B23611" w:rsidRPr="00B23611">
        <w:rPr>
          <w:rFonts w:asciiTheme="minorHAnsi" w:hAnsiTheme="minorHAnsi" w:cstheme="minorHAnsi"/>
        </w:rPr>
        <w:t>entimeter</w:t>
      </w:r>
      <w:r w:rsidRPr="00B23611">
        <w:rPr>
          <w:rFonts w:asciiTheme="minorHAnsi" w:hAnsiTheme="minorHAnsi" w:cstheme="minorHAnsi"/>
        </w:rPr>
        <w:t xml:space="preserve"> dish</w:t>
      </w:r>
      <w:r w:rsidR="00B23611" w:rsidRPr="00B23611">
        <w:rPr>
          <w:rFonts w:asciiTheme="minorHAnsi" w:hAnsiTheme="minorHAnsi" w:cstheme="minorHAnsi"/>
        </w:rPr>
        <w:t xml:space="preserve"> </w:t>
      </w:r>
      <w:r w:rsidR="00B23611" w:rsidRPr="00B23611">
        <w:rPr>
          <w:rFonts w:asciiTheme="minorHAnsi" w:hAnsiTheme="minorHAnsi" w:cstheme="minorHAnsi"/>
          <w:b/>
          <w:bCs/>
        </w:rPr>
        <w:t>[1]</w:t>
      </w:r>
      <w:r w:rsidRPr="00B23611">
        <w:rPr>
          <w:rFonts w:asciiTheme="minorHAnsi" w:hAnsiTheme="minorHAnsi" w:cstheme="minorHAnsi"/>
        </w:rPr>
        <w:t>.</w:t>
      </w:r>
      <w:r w:rsidR="00B23611" w:rsidRPr="00B23611">
        <w:rPr>
          <w:rFonts w:asciiTheme="minorHAnsi" w:hAnsiTheme="minorHAnsi" w:cstheme="minorHAnsi"/>
        </w:rPr>
        <w:t xml:space="preserve"> </w:t>
      </w:r>
      <w:r w:rsidRPr="00B23611">
        <w:rPr>
          <w:rFonts w:asciiTheme="minorHAnsi" w:hAnsiTheme="minorHAnsi" w:cstheme="minorHAnsi"/>
        </w:rPr>
        <w:t>Us</w:t>
      </w:r>
      <w:r w:rsidR="00B23611" w:rsidRPr="00B23611">
        <w:rPr>
          <w:rFonts w:asciiTheme="minorHAnsi" w:hAnsiTheme="minorHAnsi" w:cstheme="minorHAnsi"/>
        </w:rPr>
        <w:t>ing</w:t>
      </w:r>
      <w:r w:rsidRPr="00B23611">
        <w:rPr>
          <w:rFonts w:asciiTheme="minorHAnsi" w:hAnsiTheme="minorHAnsi" w:cstheme="minorHAnsi"/>
        </w:rPr>
        <w:t xml:space="preserve"> a wide bore 1</w:t>
      </w:r>
      <w:r w:rsidR="00AC7D06">
        <w:rPr>
          <w:rFonts w:asciiTheme="minorHAnsi" w:hAnsiTheme="minorHAnsi" w:cstheme="minorHAnsi"/>
        </w:rPr>
        <w:t>-</w:t>
      </w:r>
      <w:r w:rsidRPr="00B23611">
        <w:rPr>
          <w:rFonts w:asciiTheme="minorHAnsi" w:hAnsiTheme="minorHAnsi" w:cstheme="minorHAnsi"/>
        </w:rPr>
        <w:t>m</w:t>
      </w:r>
      <w:r w:rsidR="00B23611" w:rsidRPr="00B23611">
        <w:rPr>
          <w:rFonts w:asciiTheme="minorHAnsi" w:hAnsiTheme="minorHAnsi" w:cstheme="minorHAnsi"/>
        </w:rPr>
        <w:t>illiliter</w:t>
      </w:r>
      <w:r w:rsidRPr="00B23611">
        <w:rPr>
          <w:rFonts w:asciiTheme="minorHAnsi" w:hAnsiTheme="minorHAnsi" w:cstheme="minorHAnsi"/>
        </w:rPr>
        <w:t xml:space="preserve"> pipette tip</w:t>
      </w:r>
      <w:r w:rsidR="00B23611" w:rsidRPr="00B23611">
        <w:rPr>
          <w:rFonts w:asciiTheme="minorHAnsi" w:hAnsiTheme="minorHAnsi" w:cstheme="minorHAnsi"/>
        </w:rPr>
        <w:t>,</w:t>
      </w:r>
      <w:r w:rsidRPr="00B23611">
        <w:rPr>
          <w:rFonts w:asciiTheme="minorHAnsi" w:hAnsiTheme="minorHAnsi" w:cstheme="minorHAnsi"/>
        </w:rPr>
        <w:t xml:space="preserve"> transfer </w:t>
      </w:r>
      <w:r w:rsidR="0002101A">
        <w:rPr>
          <w:rFonts w:asciiTheme="minorHAnsi" w:hAnsiTheme="minorHAnsi" w:cstheme="minorHAnsi"/>
        </w:rPr>
        <w:t xml:space="preserve">a </w:t>
      </w:r>
      <w:r w:rsidRPr="00B23611">
        <w:rPr>
          <w:rFonts w:asciiTheme="minorHAnsi" w:hAnsiTheme="minorHAnsi" w:cstheme="minorHAnsi"/>
        </w:rPr>
        <w:t>single spheroid to the plate</w:t>
      </w:r>
      <w:r w:rsidR="00AC7D06">
        <w:rPr>
          <w:rFonts w:asciiTheme="minorHAnsi" w:hAnsiTheme="minorHAnsi" w:cstheme="minorHAnsi"/>
        </w:rPr>
        <w:t xml:space="preserve"> and</w:t>
      </w:r>
      <w:r w:rsidR="00B23611" w:rsidRPr="00B23611">
        <w:rPr>
          <w:rFonts w:asciiTheme="minorHAnsi" w:hAnsiTheme="minorHAnsi" w:cstheme="minorHAnsi"/>
        </w:rPr>
        <w:t xml:space="preserve"> </w:t>
      </w:r>
      <w:r w:rsidR="00AC7D06">
        <w:rPr>
          <w:rFonts w:asciiTheme="minorHAnsi" w:hAnsiTheme="minorHAnsi" w:cstheme="minorHAnsi"/>
        </w:rPr>
        <w:t>i</w:t>
      </w:r>
      <w:r w:rsidR="00B23611" w:rsidRPr="00B23611">
        <w:rPr>
          <w:rFonts w:asciiTheme="minorHAnsi" w:hAnsiTheme="minorHAnsi" w:cstheme="minorHAnsi"/>
        </w:rPr>
        <w:t xml:space="preserve">ncubate the plate overnight </w:t>
      </w:r>
      <w:r w:rsidR="00B23611">
        <w:rPr>
          <w:rFonts w:asciiTheme="minorHAnsi" w:hAnsiTheme="minorHAnsi" w:cstheme="minorHAnsi"/>
          <w:b/>
          <w:bCs/>
        </w:rPr>
        <w:t>[</w:t>
      </w:r>
      <w:r w:rsidR="00AC7D06">
        <w:rPr>
          <w:rFonts w:asciiTheme="minorHAnsi" w:hAnsiTheme="minorHAnsi" w:cstheme="minorHAnsi"/>
          <w:b/>
          <w:bCs/>
        </w:rPr>
        <w:t>2</w:t>
      </w:r>
      <w:r w:rsidR="00B23611">
        <w:rPr>
          <w:rFonts w:asciiTheme="minorHAnsi" w:hAnsiTheme="minorHAnsi" w:cstheme="minorHAnsi"/>
          <w:b/>
          <w:bCs/>
        </w:rPr>
        <w:t>]</w:t>
      </w:r>
      <w:r w:rsidR="00B23611" w:rsidRPr="0022212A">
        <w:rPr>
          <w:rFonts w:asciiTheme="minorHAnsi" w:hAnsiTheme="minorHAnsi" w:cstheme="minorHAnsi"/>
        </w:rPr>
        <w:t>.</w:t>
      </w:r>
      <w:r w:rsidR="00AC7D06">
        <w:rPr>
          <w:rFonts w:asciiTheme="minorHAnsi" w:hAnsiTheme="minorHAnsi" w:cstheme="minorHAnsi"/>
          <w:b/>
          <w:bCs/>
        </w:rPr>
        <w:t xml:space="preserve"> </w:t>
      </w:r>
    </w:p>
    <w:p w14:paraId="0F06AA38" w14:textId="24D1327A" w:rsidR="00B23611" w:rsidRPr="00B23611" w:rsidRDefault="00B23611" w:rsidP="00375663">
      <w:pPr>
        <w:pStyle w:val="ListParagraph"/>
        <w:numPr>
          <w:ilvl w:val="2"/>
          <w:numId w:val="46"/>
        </w:numPr>
        <w:spacing w:before="120"/>
        <w:contextualSpacing w:val="0"/>
        <w:jc w:val="both"/>
        <w:rPr>
          <w:rFonts w:asciiTheme="minorHAnsi" w:hAnsiTheme="minorHAnsi" w:cstheme="minorHAnsi"/>
          <w:b/>
          <w:bCs/>
        </w:rPr>
      </w:pPr>
      <w:r>
        <w:rPr>
          <w:rFonts w:asciiTheme="minorHAnsi" w:hAnsiTheme="minorHAnsi" w:cstheme="minorHAnsi"/>
        </w:rPr>
        <w:t>Talent adding prewarmed medium to the dish</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p>
    <w:p w14:paraId="109E7FF6" w14:textId="5457F355" w:rsidR="00B23611" w:rsidRPr="00B23611" w:rsidRDefault="00B23611" w:rsidP="00375663">
      <w:pPr>
        <w:pStyle w:val="ListParagraph"/>
        <w:numPr>
          <w:ilvl w:val="2"/>
          <w:numId w:val="46"/>
        </w:numPr>
        <w:spacing w:before="120"/>
        <w:contextualSpacing w:val="0"/>
        <w:jc w:val="both"/>
        <w:rPr>
          <w:rFonts w:asciiTheme="minorHAnsi" w:hAnsiTheme="minorHAnsi" w:cstheme="minorHAnsi"/>
        </w:rPr>
      </w:pPr>
      <w:r w:rsidRPr="004F708F">
        <w:rPr>
          <w:rFonts w:asciiTheme="minorHAnsi" w:hAnsiTheme="minorHAnsi" w:cstheme="minorHAnsi"/>
        </w:rPr>
        <w:t>Talent transferring the spheroid to the plate</w:t>
      </w:r>
      <w:r w:rsidR="0002101A">
        <w:rPr>
          <w:rFonts w:asciiTheme="minorHAnsi" w:hAnsiTheme="minorHAnsi" w:cstheme="minorHAnsi"/>
        </w:rPr>
        <w:t>.</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r w:rsidR="0002101A">
        <w:rPr>
          <w:rFonts w:asciiTheme="minorHAnsi" w:hAnsiTheme="minorHAnsi" w:cstheme="minorHAnsi"/>
        </w:rPr>
        <w:t xml:space="preserve"> </w:t>
      </w:r>
    </w:p>
    <w:p w14:paraId="74895FCF" w14:textId="02D2053A" w:rsidR="00B23611" w:rsidRPr="002843DC" w:rsidRDefault="00B23611" w:rsidP="00375663">
      <w:pPr>
        <w:pStyle w:val="ListParagraph"/>
        <w:numPr>
          <w:ilvl w:val="1"/>
          <w:numId w:val="46"/>
        </w:numPr>
        <w:spacing w:before="120"/>
        <w:ind w:left="969" w:hanging="544"/>
        <w:contextualSpacing w:val="0"/>
        <w:jc w:val="both"/>
        <w:rPr>
          <w:rFonts w:asciiTheme="minorHAnsi" w:hAnsiTheme="minorHAnsi" w:cstheme="minorHAnsi"/>
          <w:b/>
          <w:bCs/>
        </w:rPr>
      </w:pPr>
      <w:r w:rsidRPr="00B23611">
        <w:rPr>
          <w:rFonts w:asciiTheme="minorHAnsi" w:hAnsiTheme="minorHAnsi" w:cstheme="minorHAnsi"/>
        </w:rPr>
        <w:t xml:space="preserve">Analyze </w:t>
      </w:r>
      <w:r w:rsidR="0002101A">
        <w:rPr>
          <w:rFonts w:asciiTheme="minorHAnsi" w:hAnsiTheme="minorHAnsi" w:cstheme="minorHAnsi"/>
        </w:rPr>
        <w:t xml:space="preserve">the </w:t>
      </w:r>
      <w:r w:rsidRPr="00B23611">
        <w:rPr>
          <w:rFonts w:asciiTheme="minorHAnsi" w:hAnsiTheme="minorHAnsi" w:cstheme="minorHAnsi"/>
        </w:rPr>
        <w:t>seeded spheroid for attach</w:t>
      </w:r>
      <w:r>
        <w:rPr>
          <w:rFonts w:asciiTheme="minorHAnsi" w:hAnsiTheme="minorHAnsi" w:cstheme="minorHAnsi"/>
        </w:rPr>
        <w:t xml:space="preserve">ing or </w:t>
      </w:r>
      <w:r w:rsidRPr="00B23611">
        <w:rPr>
          <w:rFonts w:asciiTheme="minorHAnsi" w:hAnsiTheme="minorHAnsi" w:cstheme="minorHAnsi"/>
        </w:rPr>
        <w:t>propagating cells using an inverted phase contrast microscop</w:t>
      </w:r>
      <w:r w:rsidR="00AC7D06" w:rsidRPr="005D5ACC">
        <w:rPr>
          <w:rFonts w:asciiTheme="minorHAnsi" w:hAnsiTheme="minorHAnsi" w:cstheme="minorHAnsi"/>
        </w:rPr>
        <w:t>e</w:t>
      </w:r>
      <w:r w:rsidRPr="00B23611">
        <w:rPr>
          <w:rFonts w:asciiTheme="minorHAnsi" w:hAnsiTheme="minorHAnsi" w:cstheme="minorHAnsi"/>
        </w:rPr>
        <w:t>. Feed cells every 96 h</w:t>
      </w:r>
      <w:r>
        <w:rPr>
          <w:rFonts w:asciiTheme="minorHAnsi" w:hAnsiTheme="minorHAnsi" w:cstheme="minorHAnsi"/>
        </w:rPr>
        <w:t>ours</w:t>
      </w:r>
      <w:r w:rsidRPr="00B23611">
        <w:rPr>
          <w:rFonts w:asciiTheme="minorHAnsi" w:hAnsiTheme="minorHAnsi" w:cstheme="minorHAnsi"/>
        </w:rPr>
        <w:t xml:space="preserve"> by</w:t>
      </w:r>
      <w:r>
        <w:rPr>
          <w:rFonts w:asciiTheme="minorHAnsi" w:hAnsiTheme="minorHAnsi" w:cstheme="minorHAnsi"/>
        </w:rPr>
        <w:t xml:space="preserve"> removing</w:t>
      </w:r>
      <w:r w:rsidRPr="00B23611">
        <w:rPr>
          <w:rFonts w:asciiTheme="minorHAnsi" w:hAnsiTheme="minorHAnsi" w:cstheme="minorHAnsi"/>
        </w:rPr>
        <w:t xml:space="preserve"> the media</w:t>
      </w:r>
      <w:r>
        <w:rPr>
          <w:rFonts w:asciiTheme="minorHAnsi" w:hAnsiTheme="minorHAnsi" w:cstheme="minorHAnsi"/>
        </w:rPr>
        <w:t xml:space="preserve"> </w:t>
      </w:r>
      <w:r w:rsidRPr="00B23611">
        <w:rPr>
          <w:rFonts w:asciiTheme="minorHAnsi" w:hAnsiTheme="minorHAnsi" w:cstheme="minorHAnsi"/>
        </w:rPr>
        <w:t>and adding 2 m</w:t>
      </w:r>
      <w:r w:rsidR="002843DC">
        <w:rPr>
          <w:rFonts w:asciiTheme="minorHAnsi" w:hAnsiTheme="minorHAnsi" w:cstheme="minorHAnsi"/>
        </w:rPr>
        <w:t>illiliters</w:t>
      </w:r>
      <w:r w:rsidRPr="00B23611">
        <w:rPr>
          <w:rFonts w:asciiTheme="minorHAnsi" w:hAnsiTheme="minorHAnsi" w:cstheme="minorHAnsi"/>
        </w:rPr>
        <w:t xml:space="preserve"> fresh KSFM-</w:t>
      </w:r>
      <w:proofErr w:type="spellStart"/>
      <w:r w:rsidRPr="00B23611">
        <w:rPr>
          <w:rFonts w:asciiTheme="minorHAnsi" w:hAnsiTheme="minorHAnsi" w:cstheme="minorHAnsi"/>
        </w:rPr>
        <w:t>scm</w:t>
      </w:r>
      <w:proofErr w:type="spellEnd"/>
      <w:r w:rsidRPr="00B23611">
        <w:rPr>
          <w:rFonts w:asciiTheme="minorHAnsi" w:hAnsiTheme="minorHAnsi" w:cstheme="minorHAnsi"/>
        </w:rPr>
        <w:t xml:space="preserve"> media to the plate</w:t>
      </w:r>
      <w:r w:rsidR="002843DC">
        <w:rPr>
          <w:rFonts w:asciiTheme="minorHAnsi" w:hAnsiTheme="minorHAnsi" w:cstheme="minorHAnsi"/>
        </w:rPr>
        <w:t xml:space="preserve"> </w:t>
      </w:r>
      <w:r w:rsidR="002843DC" w:rsidRPr="002843DC">
        <w:rPr>
          <w:rFonts w:asciiTheme="minorHAnsi" w:hAnsiTheme="minorHAnsi" w:cstheme="minorHAnsi"/>
          <w:b/>
          <w:bCs/>
        </w:rPr>
        <w:t>[</w:t>
      </w:r>
      <w:r w:rsidR="00AC7D06">
        <w:rPr>
          <w:rFonts w:asciiTheme="minorHAnsi" w:hAnsiTheme="minorHAnsi" w:cstheme="minorHAnsi"/>
          <w:b/>
          <w:bCs/>
        </w:rPr>
        <w:t>1</w:t>
      </w:r>
      <w:r w:rsidR="002843DC" w:rsidRPr="002843DC">
        <w:rPr>
          <w:rFonts w:asciiTheme="minorHAnsi" w:hAnsiTheme="minorHAnsi" w:cstheme="minorHAnsi"/>
          <w:b/>
          <w:bCs/>
        </w:rPr>
        <w:t>]</w:t>
      </w:r>
      <w:r w:rsidRPr="00B23611">
        <w:rPr>
          <w:rFonts w:asciiTheme="minorHAnsi" w:hAnsiTheme="minorHAnsi" w:cstheme="minorHAnsi"/>
        </w:rPr>
        <w:t>.</w:t>
      </w:r>
    </w:p>
    <w:p w14:paraId="0F4227C3" w14:textId="1F899FB3" w:rsidR="002843DC" w:rsidRPr="002843DC" w:rsidRDefault="0002101A" w:rsidP="00375663">
      <w:pPr>
        <w:pStyle w:val="ListParagraph"/>
        <w:numPr>
          <w:ilvl w:val="2"/>
          <w:numId w:val="46"/>
        </w:numPr>
        <w:spacing w:before="120"/>
        <w:contextualSpacing w:val="0"/>
        <w:jc w:val="both"/>
        <w:rPr>
          <w:rFonts w:asciiTheme="minorHAnsi" w:hAnsiTheme="minorHAnsi" w:cstheme="minorHAnsi"/>
          <w:b/>
          <w:bCs/>
        </w:rPr>
      </w:pPr>
      <w:r>
        <w:rPr>
          <w:rFonts w:asciiTheme="minorHAnsi" w:hAnsiTheme="minorHAnsi" w:cstheme="minorHAnsi"/>
        </w:rPr>
        <w:lastRenderedPageBreak/>
        <w:t>SCOPE: Seeded spheroid.</w:t>
      </w:r>
    </w:p>
    <w:p w14:paraId="25957E2D" w14:textId="77777777" w:rsidR="00AC7D06" w:rsidRPr="002843DC" w:rsidRDefault="00AC7D06" w:rsidP="00375663">
      <w:pPr>
        <w:pStyle w:val="ListParagraph"/>
        <w:spacing w:before="120"/>
        <w:ind w:left="1627"/>
        <w:contextualSpacing w:val="0"/>
        <w:jc w:val="both"/>
        <w:rPr>
          <w:rFonts w:asciiTheme="minorHAnsi" w:hAnsiTheme="minorHAnsi" w:cstheme="minorHAnsi"/>
          <w:b/>
          <w:bCs/>
        </w:rPr>
      </w:pPr>
    </w:p>
    <w:p w14:paraId="69B0BF7C" w14:textId="1114FA24" w:rsidR="00646738" w:rsidRDefault="002843DC" w:rsidP="00375663">
      <w:pPr>
        <w:pStyle w:val="ListParagraph"/>
        <w:numPr>
          <w:ilvl w:val="0"/>
          <w:numId w:val="46"/>
        </w:numPr>
        <w:spacing w:before="120"/>
        <w:contextualSpacing w:val="0"/>
        <w:jc w:val="both"/>
        <w:rPr>
          <w:rFonts w:asciiTheme="minorHAnsi" w:hAnsiTheme="minorHAnsi" w:cstheme="minorHAnsi"/>
          <w:b/>
          <w:bCs/>
        </w:rPr>
      </w:pPr>
      <w:r w:rsidRPr="002843DC">
        <w:rPr>
          <w:rFonts w:asciiTheme="minorHAnsi" w:hAnsiTheme="minorHAnsi" w:cstheme="minorHAnsi"/>
          <w:b/>
          <w:bCs/>
        </w:rPr>
        <w:t>Characterization of spheroid-derived (SD) sub-populations by FACS</w:t>
      </w:r>
    </w:p>
    <w:p w14:paraId="4E0C1CEB" w14:textId="7DC04D19" w:rsidR="0091287F" w:rsidRPr="0091287F" w:rsidRDefault="002843DC" w:rsidP="00375663">
      <w:pPr>
        <w:pStyle w:val="ListParagraph"/>
        <w:numPr>
          <w:ilvl w:val="1"/>
          <w:numId w:val="46"/>
        </w:numPr>
        <w:spacing w:before="120"/>
        <w:contextualSpacing w:val="0"/>
        <w:jc w:val="both"/>
        <w:rPr>
          <w:rFonts w:asciiTheme="minorHAnsi" w:hAnsiTheme="minorHAnsi" w:cstheme="minorHAnsi"/>
        </w:rPr>
      </w:pPr>
      <w:r w:rsidRPr="002843DC">
        <w:rPr>
          <w:rFonts w:asciiTheme="minorHAnsi" w:hAnsiTheme="minorHAnsi" w:cstheme="minorHAnsi"/>
        </w:rPr>
        <w:t xml:space="preserve">Passage </w:t>
      </w:r>
      <w:r w:rsidR="00B04B4D">
        <w:rPr>
          <w:rFonts w:asciiTheme="minorHAnsi" w:hAnsiTheme="minorHAnsi" w:cstheme="minorHAnsi"/>
        </w:rPr>
        <w:t xml:space="preserve">70 to 80 percent confluent </w:t>
      </w:r>
      <w:r>
        <w:rPr>
          <w:rFonts w:asciiTheme="minorHAnsi" w:hAnsiTheme="minorHAnsi" w:cstheme="minorHAnsi"/>
        </w:rPr>
        <w:t>spheroid derived normal human keratinocytes</w:t>
      </w:r>
      <w:r w:rsidRPr="002843DC">
        <w:rPr>
          <w:rFonts w:asciiTheme="minorHAnsi" w:hAnsiTheme="minorHAnsi" w:cstheme="minorHAnsi"/>
        </w:rPr>
        <w:t xml:space="preserve"> and 2D monolayer cultures </w:t>
      </w:r>
      <w:r w:rsidR="00A437EE">
        <w:rPr>
          <w:rFonts w:asciiTheme="minorHAnsi" w:hAnsiTheme="minorHAnsi" w:cstheme="minorHAnsi"/>
        </w:rPr>
        <w:t>as previously demonstrated</w:t>
      </w:r>
      <w:r w:rsidR="0002101A">
        <w:rPr>
          <w:rFonts w:asciiTheme="minorHAnsi" w:hAnsiTheme="minorHAnsi" w:cstheme="minorHAnsi"/>
        </w:rPr>
        <w:t>, then q</w:t>
      </w:r>
      <w:r w:rsidR="0002101A" w:rsidRPr="0002101A">
        <w:rPr>
          <w:rFonts w:asciiTheme="minorHAnsi" w:hAnsiTheme="minorHAnsi" w:cstheme="minorHAnsi"/>
        </w:rPr>
        <w:t xml:space="preserve">uantify cell viability using trypan blue and an automated cell counter </w:t>
      </w:r>
      <w:r w:rsidR="00A437EE" w:rsidRPr="0022212A">
        <w:rPr>
          <w:rFonts w:asciiTheme="minorHAnsi" w:hAnsiTheme="minorHAnsi" w:cstheme="minorHAnsi"/>
          <w:b/>
          <w:bCs/>
        </w:rPr>
        <w:t>[1]</w:t>
      </w:r>
      <w:r w:rsidR="00A437EE">
        <w:rPr>
          <w:rFonts w:asciiTheme="minorHAnsi" w:hAnsiTheme="minorHAnsi" w:cstheme="minorHAnsi"/>
        </w:rPr>
        <w:t>.</w:t>
      </w:r>
    </w:p>
    <w:p w14:paraId="01FC1FFC" w14:textId="2F5F653E" w:rsidR="0091287F" w:rsidRPr="004000FA"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color w:val="000000" w:themeColor="text1"/>
        </w:rPr>
        <w:t>Talent quantifying the cells using hematocytometer/automated cell counter</w:t>
      </w:r>
    </w:p>
    <w:p w14:paraId="0933CA8E" w14:textId="4C4EFA83" w:rsidR="004000FA" w:rsidRPr="0091287F" w:rsidRDefault="00363EBD"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color w:val="000000" w:themeColor="text1"/>
        </w:rPr>
        <w:t xml:space="preserve">Aliquot 100 microliters containing </w:t>
      </w:r>
      <w:r w:rsidR="00A437EE">
        <w:t>100,000 to 4 million</w:t>
      </w:r>
      <w:r w:rsidR="00A437EE" w:rsidRPr="004000FA" w:rsidDel="00A437EE">
        <w:rPr>
          <w:rFonts w:asciiTheme="minorHAnsi" w:hAnsiTheme="minorHAnsi" w:cstheme="minorHAnsi"/>
          <w:color w:val="000000" w:themeColor="text1"/>
        </w:rPr>
        <w:t xml:space="preserve"> </w:t>
      </w:r>
      <w:r w:rsidRPr="004000FA">
        <w:rPr>
          <w:rFonts w:asciiTheme="minorHAnsi" w:hAnsiTheme="minorHAnsi" w:cstheme="minorHAnsi"/>
          <w:color w:val="000000" w:themeColor="text1"/>
        </w:rPr>
        <w:t xml:space="preserve">normal human keratinocytes </w:t>
      </w:r>
      <w:r w:rsidR="00B042D5">
        <w:rPr>
          <w:rFonts w:asciiTheme="minorHAnsi" w:hAnsiTheme="minorHAnsi" w:cstheme="minorHAnsi"/>
          <w:color w:val="000000" w:themeColor="text1"/>
        </w:rPr>
        <w:t>in</w:t>
      </w:r>
      <w:r w:rsidRPr="004000FA">
        <w:rPr>
          <w:rFonts w:asciiTheme="minorHAnsi" w:hAnsiTheme="minorHAnsi" w:cstheme="minorHAnsi"/>
          <w:color w:val="000000" w:themeColor="text1"/>
        </w:rPr>
        <w:t>to 1.5</w:t>
      </w:r>
      <w:r w:rsidR="00B042D5">
        <w:rPr>
          <w:rFonts w:asciiTheme="minorHAnsi" w:hAnsiTheme="minorHAnsi" w:cstheme="minorHAnsi"/>
          <w:color w:val="000000" w:themeColor="text1"/>
        </w:rPr>
        <w:t>-</w:t>
      </w:r>
      <w:r w:rsidRPr="004000FA">
        <w:rPr>
          <w:rFonts w:asciiTheme="minorHAnsi" w:hAnsiTheme="minorHAnsi" w:cstheme="minorHAnsi"/>
          <w:color w:val="000000" w:themeColor="text1"/>
        </w:rPr>
        <w:t>milliliter microcentrifuge tubes</w:t>
      </w:r>
      <w:r w:rsidR="00B04B4D" w:rsidRPr="004000FA">
        <w:rPr>
          <w:rFonts w:asciiTheme="minorHAnsi" w:hAnsiTheme="minorHAnsi" w:cstheme="minorHAnsi"/>
          <w:color w:val="000000" w:themeColor="text1"/>
        </w:rPr>
        <w:t xml:space="preserve"> </w:t>
      </w:r>
      <w:r w:rsidR="00B04B4D" w:rsidRPr="004000FA">
        <w:rPr>
          <w:rFonts w:asciiTheme="minorHAnsi" w:hAnsiTheme="minorHAnsi" w:cstheme="minorHAnsi"/>
          <w:b/>
          <w:bCs/>
          <w:color w:val="000000" w:themeColor="text1"/>
        </w:rPr>
        <w:t>[1]</w:t>
      </w:r>
      <w:r w:rsidRPr="004000FA">
        <w:rPr>
          <w:rFonts w:asciiTheme="minorHAnsi" w:hAnsiTheme="minorHAnsi" w:cstheme="minorHAnsi"/>
          <w:color w:val="000000" w:themeColor="text1"/>
        </w:rPr>
        <w:t xml:space="preserve">. Place </w:t>
      </w:r>
      <w:r w:rsidR="00B042D5">
        <w:rPr>
          <w:rFonts w:asciiTheme="minorHAnsi" w:hAnsiTheme="minorHAnsi" w:cstheme="minorHAnsi"/>
          <w:color w:val="000000" w:themeColor="text1"/>
        </w:rPr>
        <w:t xml:space="preserve">the </w:t>
      </w:r>
      <w:r w:rsidRPr="004000FA">
        <w:rPr>
          <w:rFonts w:asciiTheme="minorHAnsi" w:hAnsiTheme="minorHAnsi" w:cstheme="minorHAnsi"/>
          <w:color w:val="000000" w:themeColor="text1"/>
        </w:rPr>
        <w:t>tube</w:t>
      </w:r>
      <w:r w:rsidR="00B042D5">
        <w:rPr>
          <w:rFonts w:asciiTheme="minorHAnsi" w:hAnsiTheme="minorHAnsi" w:cstheme="minorHAnsi"/>
          <w:color w:val="000000" w:themeColor="text1"/>
        </w:rPr>
        <w:t>s</w:t>
      </w:r>
      <w:r w:rsidRPr="004000FA">
        <w:rPr>
          <w:rFonts w:asciiTheme="minorHAnsi" w:hAnsiTheme="minorHAnsi" w:cstheme="minorHAnsi"/>
          <w:color w:val="000000" w:themeColor="text1"/>
        </w:rPr>
        <w:t xml:space="preserve"> on ice in a dark environment by turning off </w:t>
      </w:r>
      <w:r w:rsidR="00B042D5">
        <w:rPr>
          <w:rFonts w:asciiTheme="minorHAnsi" w:hAnsiTheme="minorHAnsi" w:cstheme="minorHAnsi"/>
          <w:color w:val="000000" w:themeColor="text1"/>
        </w:rPr>
        <w:t xml:space="preserve">the </w:t>
      </w:r>
      <w:r w:rsidRPr="004000FA">
        <w:rPr>
          <w:rFonts w:asciiTheme="minorHAnsi" w:hAnsiTheme="minorHAnsi" w:cstheme="minorHAnsi"/>
          <w:color w:val="000000" w:themeColor="text1"/>
        </w:rPr>
        <w:t xml:space="preserve">bright lights within the laminar hood </w:t>
      </w:r>
      <w:r w:rsidRPr="004000FA">
        <w:rPr>
          <w:rFonts w:asciiTheme="minorHAnsi" w:hAnsiTheme="minorHAnsi" w:cstheme="minorHAnsi"/>
          <w:b/>
          <w:bCs/>
          <w:color w:val="000000" w:themeColor="text1"/>
        </w:rPr>
        <w:t>[2].</w:t>
      </w:r>
    </w:p>
    <w:p w14:paraId="335A4076" w14:textId="46E392CA" w:rsidR="0091287F" w:rsidRPr="0091287F"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color w:val="000000" w:themeColor="text1"/>
        </w:rPr>
        <w:t>Talent aliquoting the cells to microcentrifuge tubes</w:t>
      </w:r>
    </w:p>
    <w:p w14:paraId="23833643" w14:textId="5E0C775A" w:rsidR="0091287F" w:rsidRPr="004000FA"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color w:val="000000" w:themeColor="text1"/>
        </w:rPr>
        <w:t>Talent placing the tubes on ice and switching off the hood lights</w:t>
      </w:r>
    </w:p>
    <w:p w14:paraId="132D5EC5" w14:textId="73DD8484" w:rsidR="00B04B4D" w:rsidRDefault="00B04B4D"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rPr>
        <w:t xml:space="preserve">Add 2 microliters of FITC </w:t>
      </w:r>
      <w:r w:rsidRPr="0022212A">
        <w:rPr>
          <w:rFonts w:asciiTheme="minorHAnsi" w:hAnsiTheme="minorHAnsi" w:cstheme="minorHAnsi"/>
          <w:i/>
          <w:iCs/>
          <w:color w:val="FF0000"/>
        </w:rPr>
        <w:t>(pronounce “fit-See”)</w:t>
      </w:r>
      <w:r w:rsidRPr="004000FA">
        <w:rPr>
          <w:rFonts w:asciiTheme="minorHAnsi" w:hAnsiTheme="minorHAnsi" w:cstheme="minorHAnsi"/>
          <w:color w:val="FF0000"/>
        </w:rPr>
        <w:t>-</w:t>
      </w:r>
      <w:r w:rsidRPr="004000FA">
        <w:rPr>
          <w:rFonts w:asciiTheme="minorHAnsi" w:hAnsiTheme="minorHAnsi" w:cstheme="minorHAnsi"/>
        </w:rPr>
        <w:t xml:space="preserve">conjugated anti-integrin-α6 </w:t>
      </w:r>
      <w:r w:rsidRPr="0022212A">
        <w:rPr>
          <w:rFonts w:asciiTheme="minorHAnsi" w:hAnsiTheme="minorHAnsi" w:cstheme="minorHAnsi"/>
          <w:i/>
          <w:iCs/>
          <w:color w:val="FF0000"/>
        </w:rPr>
        <w:t>(pronounce: “alpha six”)</w:t>
      </w:r>
      <w:r w:rsidRPr="004000FA">
        <w:rPr>
          <w:rFonts w:asciiTheme="minorHAnsi" w:hAnsiTheme="minorHAnsi" w:cstheme="minorHAnsi"/>
          <w:color w:val="FF0000"/>
        </w:rPr>
        <w:t xml:space="preserve"> </w:t>
      </w:r>
      <w:r w:rsidRPr="004000FA">
        <w:rPr>
          <w:rFonts w:asciiTheme="minorHAnsi" w:hAnsiTheme="minorHAnsi" w:cstheme="minorHAnsi"/>
        </w:rPr>
        <w:t xml:space="preserve">and 2 microliters of PE-conjugated anti-EGFR to </w:t>
      </w:r>
      <w:r w:rsidR="00B042D5">
        <w:rPr>
          <w:rFonts w:asciiTheme="minorHAnsi" w:hAnsiTheme="minorHAnsi" w:cstheme="minorHAnsi"/>
        </w:rPr>
        <w:t xml:space="preserve">the </w:t>
      </w:r>
      <w:r w:rsidRPr="004000FA">
        <w:rPr>
          <w:rFonts w:asciiTheme="minorHAnsi" w:hAnsiTheme="minorHAnsi" w:cstheme="minorHAnsi"/>
        </w:rPr>
        <w:t xml:space="preserve">tubes to achieve a 1 is to 50 dilutions. Prepare a tube with no antibodies added to serve as the unstained control. Incubate </w:t>
      </w:r>
      <w:r w:rsidR="00B042D5">
        <w:rPr>
          <w:rFonts w:asciiTheme="minorHAnsi" w:hAnsiTheme="minorHAnsi" w:cstheme="minorHAnsi"/>
        </w:rPr>
        <w:t xml:space="preserve">the </w:t>
      </w:r>
      <w:r w:rsidRPr="004000FA">
        <w:rPr>
          <w:rFonts w:asciiTheme="minorHAnsi" w:hAnsiTheme="minorHAnsi" w:cstheme="minorHAnsi"/>
        </w:rPr>
        <w:t xml:space="preserve">tubes on ice in </w:t>
      </w:r>
      <w:r w:rsidR="0002101A">
        <w:rPr>
          <w:rFonts w:asciiTheme="minorHAnsi" w:hAnsiTheme="minorHAnsi" w:cstheme="minorHAnsi"/>
        </w:rPr>
        <w:t xml:space="preserve">the </w:t>
      </w:r>
      <w:r w:rsidRPr="004000FA">
        <w:rPr>
          <w:rFonts w:asciiTheme="minorHAnsi" w:hAnsiTheme="minorHAnsi" w:cstheme="minorHAnsi"/>
        </w:rPr>
        <w:t xml:space="preserve">dark for 30 minutes </w:t>
      </w:r>
      <w:r w:rsidRPr="004000FA">
        <w:rPr>
          <w:rFonts w:asciiTheme="minorHAnsi" w:hAnsiTheme="minorHAnsi" w:cstheme="minorHAnsi"/>
          <w:b/>
          <w:bCs/>
        </w:rPr>
        <w:t>[</w:t>
      </w:r>
      <w:r w:rsidR="00A437EE">
        <w:rPr>
          <w:rFonts w:asciiTheme="minorHAnsi" w:hAnsiTheme="minorHAnsi" w:cstheme="minorHAnsi"/>
          <w:b/>
          <w:bCs/>
        </w:rPr>
        <w:t>1</w:t>
      </w:r>
      <w:r w:rsidRPr="004000FA">
        <w:rPr>
          <w:rFonts w:asciiTheme="minorHAnsi" w:hAnsiTheme="minorHAnsi" w:cstheme="minorHAnsi"/>
          <w:b/>
          <w:bCs/>
        </w:rPr>
        <w:t>]</w:t>
      </w:r>
      <w:r w:rsidRPr="004000FA">
        <w:rPr>
          <w:rFonts w:asciiTheme="minorHAnsi" w:hAnsiTheme="minorHAnsi" w:cstheme="minorHAnsi"/>
        </w:rPr>
        <w:t>.</w:t>
      </w:r>
    </w:p>
    <w:p w14:paraId="30C7AA31" w14:textId="6D4ED8D1" w:rsidR="0091287F"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antibodies to the tube</w:t>
      </w:r>
      <w:r w:rsidR="00A437EE">
        <w:rPr>
          <w:rFonts w:asciiTheme="minorHAnsi" w:hAnsiTheme="minorHAnsi" w:cstheme="minorHAnsi"/>
        </w:rPr>
        <w:t xml:space="preserve"> on ice and switching off the lights</w:t>
      </w:r>
    </w:p>
    <w:p w14:paraId="1993CCC6" w14:textId="044AA959" w:rsidR="00B04B4D" w:rsidRPr="004000FA" w:rsidRDefault="00B04B4D" w:rsidP="00375663">
      <w:pPr>
        <w:pStyle w:val="NormalWeb"/>
        <w:numPr>
          <w:ilvl w:val="1"/>
          <w:numId w:val="46"/>
        </w:numPr>
        <w:spacing w:before="120" w:beforeAutospacing="0" w:after="0" w:afterAutospacing="0"/>
        <w:rPr>
          <w:rFonts w:asciiTheme="minorHAnsi" w:hAnsiTheme="minorHAnsi" w:cstheme="minorHAnsi"/>
          <w:color w:val="000000" w:themeColor="text1"/>
        </w:rPr>
      </w:pPr>
      <w:r w:rsidRPr="00B04B4D">
        <w:rPr>
          <w:rFonts w:asciiTheme="minorHAnsi" w:hAnsiTheme="minorHAnsi" w:cstheme="minorHAnsi"/>
          <w:color w:val="000000" w:themeColor="text1"/>
        </w:rPr>
        <w:t xml:space="preserve">Perform flow cytometry analysis with appropriate lasers. Use the </w:t>
      </w:r>
      <w:bookmarkStart w:id="3" w:name="_Hlk52278524"/>
      <w:r w:rsidRPr="00B04B4D">
        <w:rPr>
          <w:rFonts w:asciiTheme="minorHAnsi" w:hAnsiTheme="minorHAnsi" w:cstheme="minorHAnsi"/>
          <w:color w:val="000000" w:themeColor="text1"/>
        </w:rPr>
        <w:t>negative and positive controls to establish gates</w:t>
      </w:r>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[1]</w:t>
      </w:r>
      <w:r w:rsidRPr="00B04B4D">
        <w:rPr>
          <w:rFonts w:asciiTheme="minorHAnsi" w:hAnsiTheme="minorHAnsi" w:cstheme="minorHAnsi"/>
          <w:color w:val="000000" w:themeColor="text1"/>
        </w:rPr>
        <w:t>. Sort the subpopulation of epidermal stem cell fraction</w:t>
      </w:r>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[2]</w:t>
      </w:r>
      <w:r w:rsidR="004000FA">
        <w:rPr>
          <w:rFonts w:asciiTheme="minorHAnsi" w:hAnsiTheme="minorHAnsi" w:cstheme="minorHAnsi"/>
          <w:color w:val="000000" w:themeColor="text1"/>
        </w:rPr>
        <w:t xml:space="preserve">, </w:t>
      </w:r>
      <w:r w:rsidRPr="00B04B4D">
        <w:rPr>
          <w:rFonts w:asciiTheme="minorHAnsi" w:hAnsiTheme="minorHAnsi" w:cstheme="minorHAnsi"/>
          <w:color w:val="000000" w:themeColor="text1"/>
        </w:rPr>
        <w:t>the proliferative progenitor cell fraction</w:t>
      </w:r>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 xml:space="preserve">[3] </w:t>
      </w:r>
      <w:r w:rsidR="004000FA">
        <w:rPr>
          <w:rFonts w:asciiTheme="minorHAnsi" w:hAnsiTheme="minorHAnsi" w:cstheme="minorHAnsi"/>
          <w:color w:val="000000" w:themeColor="text1"/>
        </w:rPr>
        <w:t xml:space="preserve">and </w:t>
      </w:r>
      <w:r w:rsidRPr="00B04B4D">
        <w:rPr>
          <w:rFonts w:asciiTheme="minorHAnsi" w:hAnsiTheme="minorHAnsi" w:cstheme="minorHAnsi"/>
          <w:color w:val="000000" w:themeColor="text1"/>
        </w:rPr>
        <w:t>committed progenitor cell fraction</w:t>
      </w:r>
      <w:bookmarkEnd w:id="3"/>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w:t>
      </w:r>
      <w:r w:rsidR="004000FA">
        <w:rPr>
          <w:rFonts w:asciiTheme="minorHAnsi" w:hAnsiTheme="minorHAnsi" w:cstheme="minorHAnsi"/>
          <w:b/>
          <w:bCs/>
          <w:color w:val="000000" w:themeColor="text1"/>
        </w:rPr>
        <w:t>4</w:t>
      </w:r>
      <w:r w:rsidR="004000FA" w:rsidRPr="004000FA">
        <w:rPr>
          <w:rFonts w:asciiTheme="minorHAnsi" w:hAnsiTheme="minorHAnsi" w:cstheme="minorHAnsi"/>
          <w:b/>
          <w:bCs/>
          <w:color w:val="000000" w:themeColor="text1"/>
        </w:rPr>
        <w:t>]</w:t>
      </w:r>
      <w:r w:rsidRPr="00B04B4D">
        <w:rPr>
          <w:rFonts w:asciiTheme="minorHAnsi" w:hAnsiTheme="minorHAnsi" w:cstheme="minorHAnsi"/>
          <w:color w:val="000000" w:themeColor="text1"/>
        </w:rPr>
        <w:t xml:space="preserve">. </w:t>
      </w:r>
    </w:p>
    <w:p w14:paraId="0D50CE15" w14:textId="2D466CF6" w:rsidR="004000FA" w:rsidRDefault="004000FA"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putting the tubes in the flow cytometry instrument</w:t>
      </w:r>
    </w:p>
    <w:p w14:paraId="3C8A1D53" w14:textId="4AA5FE82" w:rsidR="00B04B4D" w:rsidRDefault="00A437EE"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4D, EGFP-PE vs ITGA6-FITC plot </w:t>
      </w:r>
      <w:r w:rsidRPr="005D5ACC">
        <w:rPr>
          <w:rFonts w:asciiTheme="minorHAnsi" w:hAnsiTheme="minorHAnsi" w:cstheme="minorHAnsi"/>
          <w:i/>
          <w:iCs/>
          <w:color w:val="0432FF"/>
        </w:rPr>
        <w:t>Video editor: Please highlight</w:t>
      </w:r>
      <w:r w:rsidR="00CB7E19" w:rsidRPr="005D5ACC">
        <w:rPr>
          <w:rFonts w:asciiTheme="minorHAnsi" w:hAnsiTheme="minorHAnsi" w:cstheme="minorHAnsi"/>
          <w:i/>
          <w:iCs/>
          <w:color w:val="0432FF"/>
        </w:rPr>
        <w:t xml:space="preserve"> the α6</w:t>
      </w:r>
      <w:r w:rsidR="00CB7E19" w:rsidRPr="005D5ACC">
        <w:rPr>
          <w:rFonts w:asciiTheme="minorHAnsi" w:hAnsiTheme="minorHAnsi" w:cstheme="minorHAnsi"/>
          <w:i/>
          <w:iCs/>
          <w:color w:val="0432FF"/>
          <w:vertAlign w:val="superscript"/>
        </w:rPr>
        <w:t>hi</w:t>
      </w:r>
      <w:r w:rsidR="00CB7E19" w:rsidRPr="005D5ACC">
        <w:rPr>
          <w:rFonts w:asciiTheme="minorHAnsi" w:hAnsiTheme="minorHAnsi" w:cstheme="minorHAnsi"/>
          <w:i/>
          <w:iCs/>
          <w:color w:val="0432FF"/>
        </w:rPr>
        <w:t>/</w:t>
      </w:r>
      <w:proofErr w:type="spellStart"/>
      <w:r w:rsidR="00CB7E19" w:rsidRPr="005D5ACC">
        <w:rPr>
          <w:rFonts w:asciiTheme="minorHAnsi" w:hAnsiTheme="minorHAnsi" w:cstheme="minorHAnsi"/>
          <w:i/>
          <w:iCs/>
          <w:color w:val="0432FF"/>
        </w:rPr>
        <w:t>ER</w:t>
      </w:r>
      <w:r w:rsidR="00CB7E19" w:rsidRPr="005D5ACC">
        <w:rPr>
          <w:rFonts w:asciiTheme="minorHAnsi" w:hAnsiTheme="minorHAnsi" w:cstheme="minorHAnsi"/>
          <w:i/>
          <w:iCs/>
          <w:color w:val="0432FF"/>
          <w:vertAlign w:val="superscript"/>
        </w:rPr>
        <w:t>lo</w:t>
      </w:r>
      <w:proofErr w:type="spellEnd"/>
      <w:r w:rsidR="00CB7E19" w:rsidRPr="005D5ACC">
        <w:rPr>
          <w:rFonts w:asciiTheme="minorHAnsi" w:hAnsiTheme="minorHAnsi" w:cstheme="minorHAnsi"/>
          <w:i/>
          <w:iCs/>
          <w:color w:val="0432FF"/>
        </w:rPr>
        <w:t xml:space="preserve"> square with 22 % value</w:t>
      </w:r>
    </w:p>
    <w:p w14:paraId="3C65C0FA" w14:textId="1E32FCE0" w:rsidR="00CB7E19" w:rsidRDefault="00CB7E19"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4D, EGFP-PE vs ITGA6-FITC plot </w:t>
      </w:r>
      <w:r w:rsidRPr="005D5ACC">
        <w:rPr>
          <w:rFonts w:asciiTheme="minorHAnsi" w:hAnsiTheme="minorHAnsi" w:cstheme="minorHAnsi"/>
          <w:i/>
          <w:iCs/>
          <w:color w:val="0432FF"/>
        </w:rPr>
        <w:t>Video editor: Please highlight the α6</w:t>
      </w:r>
      <w:r w:rsidRPr="005D5ACC">
        <w:rPr>
          <w:rFonts w:asciiTheme="minorHAnsi" w:hAnsiTheme="minorHAnsi" w:cstheme="minorHAnsi"/>
          <w:i/>
          <w:iCs/>
          <w:color w:val="0432FF"/>
          <w:vertAlign w:val="superscript"/>
        </w:rPr>
        <w:t>hi</w:t>
      </w:r>
      <w:r w:rsidRPr="005D5ACC">
        <w:rPr>
          <w:rFonts w:asciiTheme="minorHAnsi" w:hAnsiTheme="minorHAnsi" w:cstheme="minorHAnsi"/>
          <w:i/>
          <w:iCs/>
          <w:color w:val="0432FF"/>
        </w:rPr>
        <w:t>/</w:t>
      </w:r>
      <w:proofErr w:type="spellStart"/>
      <w:r w:rsidRPr="005D5ACC">
        <w:rPr>
          <w:rFonts w:asciiTheme="minorHAnsi" w:hAnsiTheme="minorHAnsi" w:cstheme="minorHAnsi"/>
          <w:i/>
          <w:iCs/>
          <w:color w:val="0432FF"/>
        </w:rPr>
        <w:t>ER</w:t>
      </w:r>
      <w:r w:rsidRPr="005D5ACC">
        <w:rPr>
          <w:rFonts w:asciiTheme="minorHAnsi" w:hAnsiTheme="minorHAnsi" w:cstheme="minorHAnsi"/>
          <w:i/>
          <w:iCs/>
          <w:color w:val="0432FF"/>
          <w:vertAlign w:val="superscript"/>
        </w:rPr>
        <w:t>hi</w:t>
      </w:r>
      <w:proofErr w:type="spellEnd"/>
      <w:r w:rsidRPr="005D5ACC">
        <w:rPr>
          <w:rFonts w:asciiTheme="minorHAnsi" w:hAnsiTheme="minorHAnsi" w:cstheme="minorHAnsi"/>
          <w:i/>
          <w:iCs/>
          <w:color w:val="0432FF"/>
        </w:rPr>
        <w:t xml:space="preserve"> square with 6.18 % value</w:t>
      </w:r>
    </w:p>
    <w:p w14:paraId="3827B238" w14:textId="63890330" w:rsidR="00CB7E19" w:rsidRDefault="00CB7E19"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4D, EGFP-PE vs ITGA6-FITC plot </w:t>
      </w:r>
      <w:r w:rsidRPr="005D5ACC">
        <w:rPr>
          <w:rFonts w:asciiTheme="minorHAnsi" w:hAnsiTheme="minorHAnsi" w:cstheme="minorHAnsi"/>
          <w:i/>
          <w:iCs/>
          <w:color w:val="0432FF"/>
        </w:rPr>
        <w:t>Video editor: Please highlight the α6</w:t>
      </w:r>
      <w:r w:rsidRPr="005D5ACC">
        <w:rPr>
          <w:rFonts w:asciiTheme="minorHAnsi" w:hAnsiTheme="minorHAnsi" w:cstheme="minorHAnsi"/>
          <w:i/>
          <w:iCs/>
          <w:color w:val="0432FF"/>
          <w:vertAlign w:val="superscript"/>
        </w:rPr>
        <w:t>lo</w:t>
      </w:r>
      <w:r w:rsidRPr="005D5ACC">
        <w:rPr>
          <w:rFonts w:asciiTheme="minorHAnsi" w:hAnsiTheme="minorHAnsi" w:cstheme="minorHAnsi"/>
          <w:i/>
          <w:iCs/>
          <w:color w:val="0432FF"/>
        </w:rPr>
        <w:t>/</w:t>
      </w:r>
      <w:proofErr w:type="spellStart"/>
      <w:r w:rsidRPr="005D5ACC">
        <w:rPr>
          <w:rFonts w:asciiTheme="minorHAnsi" w:hAnsiTheme="minorHAnsi" w:cstheme="minorHAnsi"/>
          <w:i/>
          <w:iCs/>
          <w:color w:val="0432FF"/>
        </w:rPr>
        <w:t>ER</w:t>
      </w:r>
      <w:r w:rsidRPr="005D5ACC">
        <w:rPr>
          <w:rFonts w:asciiTheme="minorHAnsi" w:hAnsiTheme="minorHAnsi" w:cstheme="minorHAnsi"/>
          <w:i/>
          <w:iCs/>
          <w:color w:val="0432FF"/>
          <w:vertAlign w:val="superscript"/>
        </w:rPr>
        <w:t>hi</w:t>
      </w:r>
      <w:proofErr w:type="spellEnd"/>
      <w:r w:rsidRPr="005D5ACC">
        <w:rPr>
          <w:rFonts w:asciiTheme="minorHAnsi" w:hAnsiTheme="minorHAnsi" w:cstheme="minorHAnsi"/>
          <w:i/>
          <w:iCs/>
          <w:color w:val="0432FF"/>
        </w:rPr>
        <w:t xml:space="preserve"> square with 9.91 % value</w:t>
      </w:r>
    </w:p>
    <w:p w14:paraId="60A6461F" w14:textId="2A19CF37" w:rsidR="0091287F" w:rsidRDefault="004000FA"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rPr>
        <w:t>Test for proliferative capacity of sorted cell subpopulations by transferring the content of each respective sorting tube into a 15</w:t>
      </w:r>
      <w:r>
        <w:rPr>
          <w:rFonts w:asciiTheme="minorHAnsi" w:hAnsiTheme="minorHAnsi" w:cstheme="minorHAnsi"/>
        </w:rPr>
        <w:t>-</w:t>
      </w:r>
      <w:r w:rsidRPr="004000FA">
        <w:rPr>
          <w:rFonts w:asciiTheme="minorHAnsi" w:hAnsiTheme="minorHAnsi" w:cstheme="minorHAnsi"/>
        </w:rPr>
        <w:t>m</w:t>
      </w:r>
      <w:r>
        <w:rPr>
          <w:rFonts w:asciiTheme="minorHAnsi" w:hAnsiTheme="minorHAnsi" w:cstheme="minorHAnsi"/>
        </w:rPr>
        <w:t>illiliter</w:t>
      </w:r>
      <w:r w:rsidRPr="004000FA">
        <w:rPr>
          <w:rFonts w:asciiTheme="minorHAnsi" w:hAnsiTheme="minorHAnsi" w:cstheme="minorHAnsi"/>
        </w:rPr>
        <w:t xml:space="preserve"> conical tube containing 10</w:t>
      </w:r>
      <w:r>
        <w:rPr>
          <w:rFonts w:asciiTheme="minorHAnsi" w:hAnsiTheme="minorHAnsi" w:cstheme="minorHAnsi"/>
        </w:rPr>
        <w:t xml:space="preserve"> times</w:t>
      </w:r>
      <w:r w:rsidRPr="004000FA">
        <w:rPr>
          <w:rFonts w:asciiTheme="minorHAnsi" w:hAnsiTheme="minorHAnsi" w:cstheme="minorHAnsi"/>
        </w:rPr>
        <w:t xml:space="preserve"> the volume of sorted cells in PBS</w:t>
      </w:r>
      <w:r>
        <w:rPr>
          <w:rFonts w:asciiTheme="minorHAnsi" w:hAnsiTheme="minorHAnsi" w:cstheme="minorHAnsi"/>
        </w:rPr>
        <w:t xml:space="preserve"> </w:t>
      </w:r>
      <w:r w:rsidRPr="004000FA">
        <w:rPr>
          <w:rFonts w:asciiTheme="minorHAnsi" w:hAnsiTheme="minorHAnsi" w:cstheme="minorHAnsi"/>
          <w:b/>
          <w:bCs/>
        </w:rPr>
        <w:t>[1]</w:t>
      </w:r>
      <w:r w:rsidRPr="004000FA">
        <w:rPr>
          <w:rFonts w:asciiTheme="minorHAnsi" w:hAnsiTheme="minorHAnsi" w:cstheme="minorHAnsi"/>
        </w:rPr>
        <w:t xml:space="preserve">. Centrifuge </w:t>
      </w:r>
      <w:r w:rsidR="00B042D5">
        <w:rPr>
          <w:rFonts w:asciiTheme="minorHAnsi" w:hAnsiTheme="minorHAnsi" w:cstheme="minorHAnsi"/>
        </w:rPr>
        <w:t>the</w:t>
      </w:r>
      <w:r w:rsidRPr="004000FA">
        <w:rPr>
          <w:rFonts w:asciiTheme="minorHAnsi" w:hAnsiTheme="minorHAnsi" w:cstheme="minorHAnsi"/>
        </w:rPr>
        <w:t xml:space="preserve"> tubes at 250 </w:t>
      </w:r>
      <w:r w:rsidRPr="0022212A">
        <w:rPr>
          <w:rFonts w:asciiTheme="minorHAnsi" w:hAnsiTheme="minorHAnsi" w:cstheme="minorHAnsi"/>
          <w:i/>
          <w:iCs/>
        </w:rPr>
        <w:t>x g</w:t>
      </w:r>
      <w:r w:rsidRPr="004000FA">
        <w:rPr>
          <w:rFonts w:asciiTheme="minorHAnsi" w:hAnsiTheme="minorHAnsi" w:cstheme="minorHAnsi"/>
        </w:rPr>
        <w:t xml:space="preserve"> for 5 min</w:t>
      </w:r>
      <w:r>
        <w:rPr>
          <w:rFonts w:asciiTheme="minorHAnsi" w:hAnsiTheme="minorHAnsi" w:cstheme="minorHAnsi"/>
        </w:rPr>
        <w:t xml:space="preserve">utes </w:t>
      </w:r>
      <w:r w:rsidRPr="004000FA">
        <w:rPr>
          <w:rFonts w:asciiTheme="minorHAnsi" w:hAnsiTheme="minorHAnsi" w:cstheme="minorHAnsi"/>
          <w:b/>
          <w:bCs/>
        </w:rPr>
        <w:t>[2]</w:t>
      </w:r>
      <w:r w:rsidRPr="004000FA">
        <w:rPr>
          <w:rFonts w:asciiTheme="minorHAnsi" w:hAnsiTheme="minorHAnsi" w:cstheme="minorHAnsi"/>
        </w:rPr>
        <w:t xml:space="preserve">. </w:t>
      </w:r>
    </w:p>
    <w:p w14:paraId="579CA8F1" w14:textId="4C868B99" w:rsidR="0091287F" w:rsidRPr="0091287F" w:rsidRDefault="0091287F" w:rsidP="00375663">
      <w:pPr>
        <w:pStyle w:val="ListParagraph"/>
        <w:numPr>
          <w:ilvl w:val="2"/>
          <w:numId w:val="46"/>
        </w:numPr>
        <w:spacing w:before="120"/>
        <w:contextualSpacing w:val="0"/>
        <w:jc w:val="both"/>
        <w:rPr>
          <w:rFonts w:asciiTheme="minorHAnsi" w:hAnsiTheme="minorHAnsi" w:cstheme="minorHAnsi"/>
        </w:rPr>
      </w:pPr>
      <w:r w:rsidRPr="0091287F">
        <w:rPr>
          <w:rFonts w:asciiTheme="minorHAnsi" w:hAnsiTheme="minorHAnsi" w:cstheme="minorHAnsi"/>
        </w:rPr>
        <w:t>Talent transferring the tube content in PBS</w:t>
      </w:r>
    </w:p>
    <w:p w14:paraId="30DA9BA8" w14:textId="47D657E0" w:rsidR="0091287F"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centrifuging the tubes</w:t>
      </w:r>
    </w:p>
    <w:p w14:paraId="4E4232F7" w14:textId="0A66D397" w:rsidR="004000FA" w:rsidRDefault="004000FA"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rPr>
        <w:lastRenderedPageBreak/>
        <w:t xml:space="preserve">Remove supernatant and resuspend </w:t>
      </w:r>
      <w:r w:rsidR="00B042D5">
        <w:rPr>
          <w:rFonts w:asciiTheme="minorHAnsi" w:hAnsiTheme="minorHAnsi" w:cstheme="minorHAnsi"/>
        </w:rPr>
        <w:t xml:space="preserve">the </w:t>
      </w:r>
      <w:r w:rsidRPr="004000FA">
        <w:rPr>
          <w:rFonts w:asciiTheme="minorHAnsi" w:hAnsiTheme="minorHAnsi" w:cstheme="minorHAnsi"/>
        </w:rPr>
        <w:t>pellet in 12 m</w:t>
      </w:r>
      <w:r>
        <w:rPr>
          <w:rFonts w:asciiTheme="minorHAnsi" w:hAnsiTheme="minorHAnsi" w:cstheme="minorHAnsi"/>
        </w:rPr>
        <w:t xml:space="preserve">illiliters </w:t>
      </w:r>
      <w:r w:rsidRPr="004000FA">
        <w:rPr>
          <w:rFonts w:asciiTheme="minorHAnsi" w:hAnsiTheme="minorHAnsi" w:cstheme="minorHAnsi"/>
        </w:rPr>
        <w:t>of KSFM-</w:t>
      </w:r>
      <w:proofErr w:type="spellStart"/>
      <w:r w:rsidRPr="004000FA">
        <w:rPr>
          <w:rFonts w:asciiTheme="minorHAnsi" w:hAnsiTheme="minorHAnsi" w:cstheme="minorHAnsi"/>
        </w:rPr>
        <w:t>scm</w:t>
      </w:r>
      <w:proofErr w:type="spellEnd"/>
      <w:r w:rsidR="001B7AD2">
        <w:rPr>
          <w:rFonts w:asciiTheme="minorHAnsi" w:hAnsiTheme="minorHAnsi" w:cstheme="minorHAnsi"/>
        </w:rPr>
        <w:t xml:space="preserve"> </w:t>
      </w:r>
      <w:r w:rsidR="001B7AD2" w:rsidRPr="001B7AD2">
        <w:rPr>
          <w:rFonts w:asciiTheme="minorHAnsi" w:hAnsiTheme="minorHAnsi" w:cstheme="minorHAnsi"/>
          <w:b/>
          <w:bCs/>
        </w:rPr>
        <w:t>[1]</w:t>
      </w:r>
      <w:r w:rsidRPr="004000FA">
        <w:rPr>
          <w:rFonts w:asciiTheme="minorHAnsi" w:hAnsiTheme="minorHAnsi" w:cstheme="minorHAnsi"/>
        </w:rPr>
        <w:t>. Transfer the resuspended cells to a 6</w:t>
      </w:r>
      <w:r>
        <w:rPr>
          <w:rFonts w:asciiTheme="minorHAnsi" w:hAnsiTheme="minorHAnsi" w:cstheme="minorHAnsi"/>
        </w:rPr>
        <w:t>-</w:t>
      </w:r>
      <w:r w:rsidRPr="004000FA">
        <w:rPr>
          <w:rFonts w:asciiTheme="minorHAnsi" w:hAnsiTheme="minorHAnsi" w:cstheme="minorHAnsi"/>
        </w:rPr>
        <w:t>c</w:t>
      </w:r>
      <w:r>
        <w:rPr>
          <w:rFonts w:asciiTheme="minorHAnsi" w:hAnsiTheme="minorHAnsi" w:cstheme="minorHAnsi"/>
        </w:rPr>
        <w:t>entimeter</w:t>
      </w:r>
      <w:r w:rsidRPr="004000FA">
        <w:rPr>
          <w:rFonts w:asciiTheme="minorHAnsi" w:hAnsiTheme="minorHAnsi" w:cstheme="minorHAnsi"/>
        </w:rPr>
        <w:t xml:space="preserve"> plate</w:t>
      </w:r>
      <w:r w:rsidR="001B7AD2">
        <w:rPr>
          <w:rFonts w:asciiTheme="minorHAnsi" w:hAnsiTheme="minorHAnsi" w:cstheme="minorHAnsi"/>
        </w:rPr>
        <w:t xml:space="preserve"> </w:t>
      </w:r>
      <w:r w:rsidR="001B7AD2">
        <w:rPr>
          <w:rFonts w:asciiTheme="minorHAnsi" w:hAnsiTheme="minorHAnsi" w:cstheme="minorHAnsi"/>
          <w:b/>
          <w:bCs/>
        </w:rPr>
        <w:t>[2]</w:t>
      </w:r>
      <w:r w:rsidRPr="004000FA">
        <w:rPr>
          <w:rFonts w:asciiTheme="minorHAnsi" w:hAnsiTheme="minorHAnsi" w:cstheme="minorHAnsi"/>
        </w:rPr>
        <w:t xml:space="preserve"> and incubate overnight</w:t>
      </w:r>
      <w:r w:rsidR="001B7AD2">
        <w:rPr>
          <w:rFonts w:asciiTheme="minorHAnsi" w:hAnsiTheme="minorHAnsi" w:cstheme="minorHAnsi"/>
        </w:rPr>
        <w:t xml:space="preserve"> </w:t>
      </w:r>
      <w:r w:rsidR="00CB7E19">
        <w:rPr>
          <w:rFonts w:asciiTheme="minorHAnsi" w:hAnsiTheme="minorHAnsi" w:cstheme="minorHAnsi"/>
        </w:rPr>
        <w:t xml:space="preserve">at </w:t>
      </w:r>
      <w:r w:rsidR="00CB7E19" w:rsidRPr="00CB7E19">
        <w:rPr>
          <w:rFonts w:asciiTheme="minorHAnsi" w:hAnsiTheme="minorHAnsi" w:cstheme="minorHAnsi"/>
        </w:rPr>
        <w:t xml:space="preserve">37 degrees Celsius in </w:t>
      </w:r>
      <w:r w:rsidR="0002101A">
        <w:rPr>
          <w:rFonts w:asciiTheme="minorHAnsi" w:hAnsiTheme="minorHAnsi" w:cstheme="minorHAnsi"/>
        </w:rPr>
        <w:t xml:space="preserve">a </w:t>
      </w:r>
      <w:r w:rsidR="00CB7E19" w:rsidRPr="00CB7E19">
        <w:rPr>
          <w:rFonts w:asciiTheme="minorHAnsi" w:hAnsiTheme="minorHAnsi" w:cstheme="minorHAnsi"/>
        </w:rPr>
        <w:t xml:space="preserve">5 % </w:t>
      </w:r>
      <w:r w:rsidR="0002101A">
        <w:rPr>
          <w:rFonts w:asciiTheme="minorHAnsi" w:hAnsiTheme="minorHAnsi" w:cstheme="minorHAnsi"/>
        </w:rPr>
        <w:t>carbon dioxide</w:t>
      </w:r>
      <w:r w:rsidR="0002101A" w:rsidRPr="00CB7E19">
        <w:rPr>
          <w:rFonts w:asciiTheme="minorHAnsi" w:hAnsiTheme="minorHAnsi" w:cstheme="minorHAnsi"/>
        </w:rPr>
        <w:t xml:space="preserve"> </w:t>
      </w:r>
      <w:r w:rsidR="0002101A">
        <w:rPr>
          <w:rFonts w:asciiTheme="minorHAnsi" w:hAnsiTheme="minorHAnsi" w:cstheme="minorHAnsi"/>
        </w:rPr>
        <w:t>i</w:t>
      </w:r>
      <w:r w:rsidR="00CB7E19" w:rsidRPr="00CB7E19">
        <w:rPr>
          <w:rFonts w:asciiTheme="minorHAnsi" w:hAnsiTheme="minorHAnsi" w:cstheme="minorHAnsi"/>
        </w:rPr>
        <w:t>ncubator with 95% humidity</w:t>
      </w:r>
      <w:r w:rsidR="00CB7E19">
        <w:rPr>
          <w:rFonts w:asciiTheme="minorHAnsi" w:hAnsiTheme="minorHAnsi" w:cstheme="minorHAnsi"/>
        </w:rPr>
        <w:t xml:space="preserve"> </w:t>
      </w:r>
      <w:r w:rsidR="001B7AD2">
        <w:rPr>
          <w:rFonts w:asciiTheme="minorHAnsi" w:hAnsiTheme="minorHAnsi" w:cstheme="minorHAnsi"/>
          <w:b/>
          <w:bCs/>
        </w:rPr>
        <w:t>[3-TXT]</w:t>
      </w:r>
      <w:r>
        <w:rPr>
          <w:rFonts w:asciiTheme="minorHAnsi" w:hAnsiTheme="minorHAnsi" w:cstheme="minorHAnsi"/>
        </w:rPr>
        <w:t>.</w:t>
      </w:r>
    </w:p>
    <w:p w14:paraId="264358E3" w14:textId="77777777" w:rsidR="001B7AD2" w:rsidRDefault="001B7AD2"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removing the supernatant</w:t>
      </w:r>
    </w:p>
    <w:p w14:paraId="2A333EB4" w14:textId="77777777" w:rsidR="001B7AD2" w:rsidRDefault="001B7AD2"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resuspending the pellet</w:t>
      </w:r>
    </w:p>
    <w:p w14:paraId="0BECAEDF" w14:textId="0226505E" w:rsidR="004000FA" w:rsidRPr="004000FA" w:rsidRDefault="001B7AD2"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incubating the plate </w:t>
      </w:r>
      <w:r w:rsidRPr="001B7AD2">
        <w:rPr>
          <w:rFonts w:asciiTheme="minorHAnsi" w:hAnsiTheme="minorHAnsi" w:cstheme="minorHAnsi"/>
          <w:b/>
          <w:bCs/>
        </w:rPr>
        <w:t xml:space="preserve">TEXT: </w:t>
      </w:r>
      <w:r w:rsidR="004000FA" w:rsidRPr="001B7AD2">
        <w:rPr>
          <w:rFonts w:asciiTheme="minorHAnsi" w:hAnsiTheme="minorHAnsi" w:cstheme="minorHAnsi"/>
          <w:b/>
          <w:bCs/>
        </w:rPr>
        <w:t>37 °C, 5% CO2, 95% humidity</w:t>
      </w:r>
    </w:p>
    <w:p w14:paraId="4F9145BE" w14:textId="25CFECF2" w:rsidR="00B04B4D" w:rsidRDefault="00B042D5" w:rsidP="00375663">
      <w:pPr>
        <w:pStyle w:val="ListParagraph"/>
        <w:numPr>
          <w:ilvl w:val="1"/>
          <w:numId w:val="46"/>
        </w:numPr>
        <w:spacing w:before="120"/>
        <w:contextualSpacing w:val="0"/>
        <w:jc w:val="both"/>
        <w:rPr>
          <w:rFonts w:asciiTheme="minorHAnsi" w:hAnsiTheme="minorHAnsi" w:cstheme="minorHAnsi"/>
        </w:rPr>
      </w:pPr>
      <w:r>
        <w:rPr>
          <w:rFonts w:asciiTheme="minorHAnsi" w:hAnsiTheme="minorHAnsi" w:cstheme="minorHAnsi"/>
        </w:rPr>
        <w:t>On the n</w:t>
      </w:r>
      <w:r w:rsidR="004000FA" w:rsidRPr="004000FA">
        <w:rPr>
          <w:rFonts w:asciiTheme="minorHAnsi" w:hAnsiTheme="minorHAnsi" w:cstheme="minorHAnsi"/>
        </w:rPr>
        <w:t xml:space="preserve">ext day, remove media </w:t>
      </w:r>
      <w:r w:rsidR="0075211C">
        <w:rPr>
          <w:rFonts w:asciiTheme="minorHAnsi" w:hAnsiTheme="minorHAnsi" w:cstheme="minorHAnsi"/>
        </w:rPr>
        <w:t>from</w:t>
      </w:r>
      <w:r>
        <w:rPr>
          <w:rFonts w:asciiTheme="minorHAnsi" w:hAnsiTheme="minorHAnsi" w:cstheme="minorHAnsi"/>
        </w:rPr>
        <w:t xml:space="preserve"> the</w:t>
      </w:r>
      <w:r w:rsidR="004000FA" w:rsidRPr="004000FA">
        <w:rPr>
          <w:rFonts w:asciiTheme="minorHAnsi" w:hAnsiTheme="minorHAnsi" w:cstheme="minorHAnsi"/>
        </w:rPr>
        <w:t xml:space="preserve"> plates and add 8 m</w:t>
      </w:r>
      <w:r w:rsidR="004000FA">
        <w:rPr>
          <w:rFonts w:asciiTheme="minorHAnsi" w:hAnsiTheme="minorHAnsi" w:cstheme="minorHAnsi"/>
        </w:rPr>
        <w:t>illiliter</w:t>
      </w:r>
      <w:r w:rsidR="0091287F">
        <w:rPr>
          <w:rFonts w:asciiTheme="minorHAnsi" w:hAnsiTheme="minorHAnsi" w:cstheme="minorHAnsi"/>
        </w:rPr>
        <w:t>s</w:t>
      </w:r>
      <w:r w:rsidR="004000FA">
        <w:rPr>
          <w:rFonts w:asciiTheme="minorHAnsi" w:hAnsiTheme="minorHAnsi" w:cstheme="minorHAnsi"/>
        </w:rPr>
        <w:t xml:space="preserve"> of </w:t>
      </w:r>
      <w:r w:rsidR="004000FA" w:rsidRPr="004F708F">
        <w:rPr>
          <w:rFonts w:asciiTheme="minorHAnsi" w:hAnsiTheme="minorHAnsi" w:cstheme="minorHAnsi"/>
        </w:rPr>
        <w:t>pre-warmed KSFM-</w:t>
      </w:r>
      <w:proofErr w:type="spellStart"/>
      <w:r w:rsidR="004000FA" w:rsidRPr="004F708F">
        <w:rPr>
          <w:rFonts w:asciiTheme="minorHAnsi" w:hAnsiTheme="minorHAnsi" w:cstheme="minorHAnsi"/>
        </w:rPr>
        <w:t>scm</w:t>
      </w:r>
      <w:proofErr w:type="spellEnd"/>
      <w:r w:rsidR="004F708F" w:rsidRPr="004F708F">
        <w:rPr>
          <w:rFonts w:asciiTheme="minorHAnsi" w:hAnsiTheme="minorHAnsi" w:cstheme="minorHAnsi"/>
        </w:rPr>
        <w:t xml:space="preserve"> at 37 degrees Celsius </w:t>
      </w:r>
      <w:r w:rsidR="006837C2" w:rsidRPr="004F708F">
        <w:rPr>
          <w:rFonts w:asciiTheme="minorHAnsi" w:hAnsiTheme="minorHAnsi" w:cstheme="minorHAnsi"/>
          <w:b/>
          <w:bCs/>
        </w:rPr>
        <w:t>[1]</w:t>
      </w:r>
      <w:r w:rsidR="004000FA" w:rsidRPr="004F708F">
        <w:rPr>
          <w:rFonts w:asciiTheme="minorHAnsi" w:hAnsiTheme="minorHAnsi" w:cstheme="minorHAnsi"/>
        </w:rPr>
        <w:t xml:space="preserve">. </w:t>
      </w:r>
      <w:r w:rsidR="004000FA" w:rsidRPr="004000FA">
        <w:rPr>
          <w:rFonts w:asciiTheme="minorHAnsi" w:hAnsiTheme="minorHAnsi" w:cstheme="minorHAnsi"/>
        </w:rPr>
        <w:t>Incubate</w:t>
      </w:r>
      <w:r w:rsidR="0091287F">
        <w:rPr>
          <w:rFonts w:asciiTheme="minorHAnsi" w:hAnsiTheme="minorHAnsi" w:cstheme="minorHAnsi"/>
        </w:rPr>
        <w:t xml:space="preserve"> the plate and</w:t>
      </w:r>
      <w:r w:rsidR="004000FA" w:rsidRPr="004000FA">
        <w:rPr>
          <w:rFonts w:asciiTheme="minorHAnsi" w:hAnsiTheme="minorHAnsi" w:cstheme="minorHAnsi"/>
        </w:rPr>
        <w:t xml:space="preserve"> </w:t>
      </w:r>
      <w:r w:rsidR="0091287F">
        <w:rPr>
          <w:rFonts w:asciiTheme="minorHAnsi" w:hAnsiTheme="minorHAnsi" w:cstheme="minorHAnsi"/>
        </w:rPr>
        <w:t>r</w:t>
      </w:r>
      <w:r w:rsidR="004000FA" w:rsidRPr="004000FA">
        <w:rPr>
          <w:rFonts w:asciiTheme="minorHAnsi" w:hAnsiTheme="minorHAnsi" w:cstheme="minorHAnsi"/>
        </w:rPr>
        <w:t>e-feed</w:t>
      </w:r>
      <w:r>
        <w:rPr>
          <w:rFonts w:asciiTheme="minorHAnsi" w:hAnsiTheme="minorHAnsi" w:cstheme="minorHAnsi"/>
        </w:rPr>
        <w:t xml:space="preserve"> the</w:t>
      </w:r>
      <w:r w:rsidR="004000FA" w:rsidRPr="004000FA">
        <w:rPr>
          <w:rFonts w:asciiTheme="minorHAnsi" w:hAnsiTheme="minorHAnsi" w:cstheme="minorHAnsi"/>
        </w:rPr>
        <w:t xml:space="preserve"> cells with 12 m</w:t>
      </w:r>
      <w:r w:rsidR="0091287F">
        <w:rPr>
          <w:rFonts w:asciiTheme="minorHAnsi" w:hAnsiTheme="minorHAnsi" w:cstheme="minorHAnsi"/>
        </w:rPr>
        <w:t>illiliter</w:t>
      </w:r>
      <w:r>
        <w:rPr>
          <w:rFonts w:asciiTheme="minorHAnsi" w:hAnsiTheme="minorHAnsi" w:cstheme="minorHAnsi"/>
        </w:rPr>
        <w:t>s of</w:t>
      </w:r>
      <w:r w:rsidR="004000FA" w:rsidRPr="004000FA">
        <w:rPr>
          <w:rFonts w:asciiTheme="minorHAnsi" w:hAnsiTheme="minorHAnsi" w:cstheme="minorHAnsi"/>
        </w:rPr>
        <w:t xml:space="preserve"> medium</w:t>
      </w:r>
      <w:r w:rsidR="0091287F">
        <w:rPr>
          <w:rFonts w:asciiTheme="minorHAnsi" w:hAnsiTheme="minorHAnsi" w:cstheme="minorHAnsi"/>
        </w:rPr>
        <w:t xml:space="preserve"> after</w:t>
      </w:r>
      <w:r w:rsidR="004000FA" w:rsidRPr="004000FA">
        <w:rPr>
          <w:rFonts w:asciiTheme="minorHAnsi" w:hAnsiTheme="minorHAnsi" w:cstheme="minorHAnsi"/>
        </w:rPr>
        <w:t xml:space="preserve"> every 3 days until 70</w:t>
      </w:r>
      <w:r>
        <w:rPr>
          <w:rFonts w:asciiTheme="minorHAnsi" w:hAnsiTheme="minorHAnsi" w:cstheme="minorHAnsi"/>
        </w:rPr>
        <w:t xml:space="preserve"> to </w:t>
      </w:r>
      <w:r w:rsidR="004000FA" w:rsidRPr="004000FA">
        <w:rPr>
          <w:rFonts w:asciiTheme="minorHAnsi" w:hAnsiTheme="minorHAnsi" w:cstheme="minorHAnsi"/>
        </w:rPr>
        <w:t>80% confluen</w:t>
      </w:r>
      <w:r w:rsidR="0002101A">
        <w:rPr>
          <w:rFonts w:asciiTheme="minorHAnsi" w:hAnsiTheme="minorHAnsi" w:cstheme="minorHAnsi"/>
        </w:rPr>
        <w:t>cy is reached</w:t>
      </w:r>
      <w:r w:rsidR="006837C2" w:rsidRPr="006837C2">
        <w:rPr>
          <w:rFonts w:asciiTheme="minorHAnsi" w:hAnsiTheme="minorHAnsi" w:cstheme="minorHAnsi"/>
          <w:b/>
          <w:bCs/>
        </w:rPr>
        <w:t xml:space="preserve"> [</w:t>
      </w:r>
      <w:r>
        <w:rPr>
          <w:rFonts w:asciiTheme="minorHAnsi" w:hAnsiTheme="minorHAnsi" w:cstheme="minorHAnsi"/>
          <w:b/>
          <w:bCs/>
        </w:rPr>
        <w:t>2</w:t>
      </w:r>
      <w:r w:rsidR="0075211C">
        <w:rPr>
          <w:rFonts w:asciiTheme="minorHAnsi" w:hAnsiTheme="minorHAnsi" w:cstheme="minorHAnsi"/>
          <w:b/>
          <w:bCs/>
        </w:rPr>
        <w:t>-TXT</w:t>
      </w:r>
      <w:r w:rsidR="006837C2" w:rsidRPr="006837C2">
        <w:rPr>
          <w:rFonts w:asciiTheme="minorHAnsi" w:hAnsiTheme="minorHAnsi" w:cstheme="minorHAnsi"/>
          <w:b/>
          <w:bCs/>
        </w:rPr>
        <w:t>]</w:t>
      </w:r>
      <w:r w:rsidR="004000FA" w:rsidRPr="004000FA">
        <w:rPr>
          <w:rFonts w:asciiTheme="minorHAnsi" w:hAnsiTheme="minorHAnsi" w:cstheme="minorHAnsi"/>
        </w:rPr>
        <w:t>.</w:t>
      </w:r>
      <w:r>
        <w:rPr>
          <w:rFonts w:asciiTheme="minorHAnsi" w:hAnsiTheme="minorHAnsi" w:cstheme="minorHAnsi"/>
        </w:rPr>
        <w:t xml:space="preserve"> </w:t>
      </w:r>
    </w:p>
    <w:p w14:paraId="3E78102F" w14:textId="77777777" w:rsidR="006837C2" w:rsidRPr="006837C2" w:rsidRDefault="006837C2" w:rsidP="00375663">
      <w:pPr>
        <w:pStyle w:val="ListParagraph"/>
        <w:numPr>
          <w:ilvl w:val="2"/>
          <w:numId w:val="46"/>
        </w:numPr>
        <w:spacing w:before="120"/>
        <w:contextualSpacing w:val="0"/>
        <w:jc w:val="both"/>
        <w:rPr>
          <w:rFonts w:asciiTheme="minorHAnsi" w:hAnsiTheme="minorHAnsi" w:cstheme="minorHAnsi"/>
          <w:b/>
          <w:bCs/>
        </w:rPr>
      </w:pPr>
      <w:r w:rsidRPr="006837C2">
        <w:rPr>
          <w:rFonts w:asciiTheme="minorHAnsi" w:hAnsiTheme="minorHAnsi" w:cstheme="minorHAnsi"/>
        </w:rPr>
        <w:t xml:space="preserve">Talent removing and adding </w:t>
      </w:r>
      <w:r>
        <w:rPr>
          <w:rFonts w:asciiTheme="minorHAnsi" w:hAnsiTheme="minorHAnsi" w:cstheme="minorHAnsi"/>
        </w:rPr>
        <w:t xml:space="preserve">fresh warm </w:t>
      </w:r>
      <w:r w:rsidRPr="006837C2">
        <w:rPr>
          <w:rFonts w:asciiTheme="minorHAnsi" w:hAnsiTheme="minorHAnsi" w:cstheme="minorHAnsi"/>
        </w:rPr>
        <w:t>media</w:t>
      </w:r>
      <w:r>
        <w:rPr>
          <w:rFonts w:asciiTheme="minorHAnsi" w:hAnsiTheme="minorHAnsi" w:cstheme="minorHAnsi"/>
        </w:rPr>
        <w:t xml:space="preserve"> to the plate</w:t>
      </w:r>
    </w:p>
    <w:p w14:paraId="090E6857" w14:textId="6F2765F2" w:rsidR="006837C2" w:rsidRPr="006837C2" w:rsidRDefault="006837C2" w:rsidP="00375663">
      <w:pPr>
        <w:pStyle w:val="ListParagraph"/>
        <w:numPr>
          <w:ilvl w:val="2"/>
          <w:numId w:val="46"/>
        </w:numPr>
        <w:spacing w:before="120"/>
        <w:contextualSpacing w:val="0"/>
        <w:jc w:val="both"/>
        <w:rPr>
          <w:rFonts w:asciiTheme="minorHAnsi" w:hAnsiTheme="minorHAnsi" w:cstheme="minorHAnsi"/>
        </w:rPr>
      </w:pPr>
      <w:r w:rsidRPr="006837C2">
        <w:rPr>
          <w:rFonts w:asciiTheme="minorHAnsi" w:hAnsiTheme="minorHAnsi" w:cstheme="minorHAnsi"/>
        </w:rPr>
        <w:t>Talent incubating the plate</w:t>
      </w:r>
      <w:r>
        <w:rPr>
          <w:rFonts w:asciiTheme="minorHAnsi" w:hAnsiTheme="minorHAnsi" w:cstheme="minorHAnsi"/>
        </w:rPr>
        <w:t xml:space="preserve"> </w:t>
      </w:r>
      <w:r w:rsidRPr="001B7AD2">
        <w:rPr>
          <w:rFonts w:asciiTheme="minorHAnsi" w:hAnsiTheme="minorHAnsi" w:cstheme="minorHAnsi"/>
          <w:b/>
          <w:bCs/>
        </w:rPr>
        <w:t>TEXT: 37 °C, 5% CO2, 95% humidity</w:t>
      </w:r>
    </w:p>
    <w:p w14:paraId="7691FCB8" w14:textId="78DDF915" w:rsidR="009055DD" w:rsidRPr="009E1A99" w:rsidRDefault="00A72FC5" w:rsidP="009055DD">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32A4F906" w:rsidR="005E2B7E" w:rsidRPr="00B07A3B" w:rsidRDefault="00873D1A" w:rsidP="004F708F">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72F2D7A" w:rsidR="00F22F5E" w:rsidRPr="00905EAA" w:rsidRDefault="00CE10F2" w:rsidP="00887356">
      <w:pPr>
        <w:pStyle w:val="ListParagraph"/>
        <w:numPr>
          <w:ilvl w:val="0"/>
          <w:numId w:val="46"/>
        </w:numPr>
        <w:spacing w:before="240"/>
        <w:outlineLvl w:val="0"/>
        <w:rPr>
          <w:rFonts w:asciiTheme="minorHAnsi" w:hAnsiTheme="minorHAnsi" w:cstheme="minorHAnsi"/>
          <w:szCs w:val="24"/>
          <w:lang w:eastAsia="zh-TW"/>
        </w:rPr>
      </w:pPr>
      <w:r w:rsidRPr="00905EAA">
        <w:rPr>
          <w:rFonts w:asciiTheme="minorHAnsi" w:hAnsiTheme="minorHAnsi" w:cstheme="minorHAnsi"/>
          <w:b/>
          <w:szCs w:val="24"/>
        </w:rPr>
        <w:t>Results:</w:t>
      </w:r>
      <w:r w:rsidR="00487DE1" w:rsidRPr="00905EAA">
        <w:rPr>
          <w:rFonts w:asciiTheme="minorHAnsi" w:hAnsiTheme="minorHAnsi" w:cstheme="minorHAnsi"/>
          <w:b/>
          <w:szCs w:val="24"/>
        </w:rPr>
        <w:t xml:space="preserve"> </w:t>
      </w:r>
      <w:r w:rsidR="00DB552E">
        <w:rPr>
          <w:rFonts w:asciiTheme="minorHAnsi" w:hAnsiTheme="minorHAnsi" w:cstheme="minorHAnsi"/>
          <w:b/>
          <w:szCs w:val="24"/>
        </w:rPr>
        <w:t xml:space="preserve">Characterization of epidermal spheroid </w:t>
      </w:r>
      <w:r w:rsidR="00D71A98">
        <w:rPr>
          <w:rFonts w:asciiTheme="minorHAnsi" w:hAnsiTheme="minorHAnsi" w:cstheme="minorHAnsi"/>
          <w:b/>
          <w:szCs w:val="24"/>
        </w:rPr>
        <w:t xml:space="preserve">formation </w:t>
      </w:r>
      <w:r w:rsidR="00DB552E">
        <w:rPr>
          <w:rFonts w:asciiTheme="minorHAnsi" w:hAnsiTheme="minorHAnsi" w:cstheme="minorHAnsi"/>
          <w:b/>
          <w:szCs w:val="24"/>
        </w:rPr>
        <w:t xml:space="preserve">and </w:t>
      </w:r>
      <w:r w:rsidR="00D71A98">
        <w:rPr>
          <w:rFonts w:asciiTheme="minorHAnsi" w:hAnsiTheme="minorHAnsi" w:cstheme="minorHAnsi"/>
          <w:b/>
          <w:szCs w:val="24"/>
        </w:rPr>
        <w:t>spheroid-derived NHKs</w:t>
      </w:r>
    </w:p>
    <w:p w14:paraId="52E24B75" w14:textId="396A6554" w:rsidR="00395684" w:rsidRPr="00B07A3B" w:rsidRDefault="0075211C" w:rsidP="00887356">
      <w:pPr>
        <w:pStyle w:val="ListParagraph"/>
        <w:numPr>
          <w:ilvl w:val="1"/>
          <w:numId w:val="46"/>
        </w:numPr>
        <w:spacing w:before="120"/>
        <w:contextualSpacing w:val="0"/>
        <w:jc w:val="both"/>
        <w:outlineLvl w:val="0"/>
        <w:rPr>
          <w:rFonts w:asciiTheme="minorHAnsi" w:hAnsiTheme="minorHAnsi" w:cstheme="minorHAnsi"/>
          <w:szCs w:val="24"/>
        </w:rPr>
      </w:pPr>
      <w:r>
        <w:rPr>
          <w:rFonts w:asciiTheme="minorHAnsi" w:hAnsiTheme="minorHAnsi" w:cstheme="minorHAnsi"/>
          <w:color w:val="000000" w:themeColor="text1"/>
        </w:rPr>
        <w:t>A</w:t>
      </w:r>
      <w:r w:rsidR="003213ED">
        <w:rPr>
          <w:rFonts w:asciiTheme="minorHAnsi" w:hAnsiTheme="minorHAnsi" w:cstheme="minorHAnsi"/>
          <w:color w:val="000000" w:themeColor="text1"/>
        </w:rPr>
        <w:t xml:space="preserve">utonomous </w:t>
      </w:r>
      <w:r w:rsidR="00321CB5" w:rsidRPr="00EF6A6F">
        <w:rPr>
          <w:rFonts w:asciiTheme="minorHAnsi" w:hAnsiTheme="minorHAnsi" w:cstheme="minorHAnsi"/>
          <w:color w:val="000000" w:themeColor="text1"/>
        </w:rPr>
        <w:t xml:space="preserve">epidermal spheroid forming ability </w:t>
      </w:r>
      <w:r w:rsidR="00321CB5">
        <w:rPr>
          <w:rFonts w:asciiTheme="minorHAnsi" w:hAnsiTheme="minorHAnsi" w:cstheme="minorHAnsi"/>
          <w:color w:val="000000" w:themeColor="text1"/>
        </w:rPr>
        <w:t xml:space="preserve">of normal human keratinocytes </w:t>
      </w:r>
      <w:r w:rsidR="00321CB5" w:rsidRPr="00EF6A6F">
        <w:rPr>
          <w:rFonts w:asciiTheme="minorHAnsi" w:hAnsiTheme="minorHAnsi" w:cstheme="minorHAnsi"/>
          <w:color w:val="000000" w:themeColor="text1"/>
        </w:rPr>
        <w:t>in 3D culture</w:t>
      </w:r>
      <w:r w:rsidR="00321CB5">
        <w:rPr>
          <w:rFonts w:asciiTheme="minorHAnsi" w:hAnsiTheme="minorHAnsi" w:cstheme="minorHAnsi"/>
          <w:color w:val="000000" w:themeColor="text1"/>
        </w:rPr>
        <w:t xml:space="preserve"> was assessed</w:t>
      </w:r>
      <w:r>
        <w:rPr>
          <w:rFonts w:asciiTheme="minorHAnsi" w:hAnsiTheme="minorHAnsi" w:cstheme="minorHAnsi"/>
          <w:color w:val="000000" w:themeColor="text1"/>
        </w:rPr>
        <w:t xml:space="preserve"> using the skin </w:t>
      </w:r>
      <w:proofErr w:type="spellStart"/>
      <w:r>
        <w:rPr>
          <w:rFonts w:asciiTheme="minorHAnsi" w:hAnsiTheme="minorHAnsi" w:cstheme="minorHAnsi"/>
          <w:color w:val="000000" w:themeColor="text1"/>
        </w:rPr>
        <w:t>epidermosphere</w:t>
      </w:r>
      <w:proofErr w:type="spellEnd"/>
      <w:r>
        <w:rPr>
          <w:rFonts w:asciiTheme="minorHAnsi" w:hAnsiTheme="minorHAnsi" w:cstheme="minorHAnsi"/>
          <w:color w:val="000000" w:themeColor="text1"/>
        </w:rPr>
        <w:t xml:space="preserve"> assay</w:t>
      </w:r>
      <w:r w:rsidR="00321CB5">
        <w:rPr>
          <w:rFonts w:asciiTheme="minorHAnsi" w:hAnsiTheme="minorHAnsi" w:cstheme="minorHAnsi"/>
          <w:color w:val="000000" w:themeColor="text1"/>
        </w:rPr>
        <w:t xml:space="preserve"> </w:t>
      </w:r>
      <w:r w:rsidR="00321CB5" w:rsidRPr="00321CB5">
        <w:rPr>
          <w:rFonts w:asciiTheme="minorHAnsi" w:hAnsiTheme="minorHAnsi" w:cstheme="minorHAnsi"/>
          <w:b/>
          <w:bCs/>
          <w:color w:val="000000" w:themeColor="text1"/>
        </w:rPr>
        <w:t>[1]</w:t>
      </w:r>
      <w:r w:rsidR="00321CB5" w:rsidRPr="0022212A">
        <w:rPr>
          <w:rFonts w:asciiTheme="minorHAnsi" w:hAnsiTheme="minorHAnsi" w:cstheme="minorHAnsi"/>
          <w:color w:val="000000" w:themeColor="text1"/>
        </w:rPr>
        <w:t>.</w:t>
      </w:r>
      <w:r w:rsidR="00321CB5">
        <w:rPr>
          <w:rFonts w:asciiTheme="minorHAnsi" w:hAnsiTheme="minorHAnsi" w:cstheme="minorHAnsi"/>
          <w:b/>
          <w:bCs/>
          <w:color w:val="000000" w:themeColor="text1"/>
        </w:rPr>
        <w:t xml:space="preserve"> </w:t>
      </w:r>
      <w:r w:rsidR="00321CB5" w:rsidRPr="00EF6A6F">
        <w:rPr>
          <w:rFonts w:asciiTheme="minorHAnsi" w:hAnsiTheme="minorHAnsi" w:cstheme="minorHAnsi"/>
          <w:color w:val="000000" w:themeColor="text1"/>
        </w:rPr>
        <w:t xml:space="preserve">Non-spherical cell aggregation </w:t>
      </w:r>
      <w:r w:rsidR="00C67D1A">
        <w:rPr>
          <w:rFonts w:asciiTheme="minorHAnsi" w:hAnsiTheme="minorHAnsi" w:cstheme="minorHAnsi"/>
          <w:color w:val="000000" w:themeColor="text1"/>
        </w:rPr>
        <w:t>wa</w:t>
      </w:r>
      <w:r w:rsidR="00321CB5" w:rsidRPr="00EF6A6F">
        <w:rPr>
          <w:rFonts w:asciiTheme="minorHAnsi" w:hAnsiTheme="minorHAnsi" w:cstheme="minorHAnsi"/>
          <w:color w:val="000000" w:themeColor="text1"/>
        </w:rPr>
        <w:t xml:space="preserve">s not considered </w:t>
      </w:r>
      <w:r w:rsidR="00321CB5">
        <w:rPr>
          <w:rFonts w:asciiTheme="minorHAnsi" w:hAnsiTheme="minorHAnsi" w:cstheme="minorHAnsi"/>
          <w:color w:val="000000" w:themeColor="text1"/>
        </w:rPr>
        <w:t xml:space="preserve">as </w:t>
      </w:r>
      <w:r w:rsidR="00321CB5" w:rsidRPr="00EF6A6F">
        <w:rPr>
          <w:rFonts w:asciiTheme="minorHAnsi" w:hAnsiTheme="minorHAnsi" w:cstheme="minorHAnsi"/>
          <w:color w:val="000000" w:themeColor="text1"/>
        </w:rPr>
        <w:t xml:space="preserve">adequate </w:t>
      </w:r>
      <w:proofErr w:type="spellStart"/>
      <w:r w:rsidR="00321CB5" w:rsidRPr="00EF6A6F">
        <w:rPr>
          <w:rFonts w:asciiTheme="minorHAnsi" w:hAnsiTheme="minorHAnsi" w:cstheme="minorHAnsi"/>
          <w:color w:val="000000" w:themeColor="text1"/>
        </w:rPr>
        <w:t>epidermosphere</w:t>
      </w:r>
      <w:proofErr w:type="spellEnd"/>
      <w:r w:rsidR="00321CB5" w:rsidRPr="00EF6A6F">
        <w:rPr>
          <w:rFonts w:asciiTheme="minorHAnsi" w:hAnsiTheme="minorHAnsi" w:cstheme="minorHAnsi"/>
          <w:color w:val="000000" w:themeColor="text1"/>
        </w:rPr>
        <w:t xml:space="preserve"> formation</w:t>
      </w:r>
      <w:r w:rsidR="00321CB5">
        <w:rPr>
          <w:rFonts w:asciiTheme="minorHAnsi" w:hAnsiTheme="minorHAnsi" w:cstheme="minorHAnsi"/>
          <w:color w:val="000000" w:themeColor="text1"/>
        </w:rPr>
        <w:t xml:space="preserve"> </w:t>
      </w:r>
      <w:r w:rsidR="00321CB5">
        <w:rPr>
          <w:rFonts w:asciiTheme="minorHAnsi" w:hAnsiTheme="minorHAnsi" w:cstheme="minorHAnsi"/>
          <w:b/>
          <w:bCs/>
          <w:color w:val="000000" w:themeColor="text1"/>
        </w:rPr>
        <w:t>[2]</w:t>
      </w:r>
      <w:r w:rsidR="00321CB5" w:rsidRPr="0022212A">
        <w:rPr>
          <w:rFonts w:asciiTheme="minorHAnsi" w:hAnsiTheme="minorHAnsi" w:cstheme="minorHAnsi"/>
          <w:color w:val="000000" w:themeColor="text1"/>
        </w:rPr>
        <w:t>.</w:t>
      </w:r>
    </w:p>
    <w:p w14:paraId="4E75A4CA" w14:textId="65C49EF7" w:rsidR="009D21B9" w:rsidRDefault="007B0FBB"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21CB5">
        <w:rPr>
          <w:rFonts w:asciiTheme="minorHAnsi" w:hAnsiTheme="minorHAnsi" w:cstheme="minorHAnsi"/>
          <w:szCs w:val="24"/>
        </w:rPr>
        <w:t xml:space="preserve"> Figure 2</w:t>
      </w:r>
    </w:p>
    <w:p w14:paraId="43134E6F" w14:textId="576FDE15" w:rsidR="00321CB5" w:rsidRPr="00905EAA" w:rsidRDefault="00321CB5"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21CB5">
        <w:rPr>
          <w:rFonts w:asciiTheme="minorHAnsi" w:hAnsiTheme="minorHAnsi" w:cstheme="minorHAnsi"/>
          <w:i/>
          <w:iCs/>
          <w:color w:val="548DD4" w:themeColor="text2" w:themeTint="99"/>
          <w:szCs w:val="24"/>
        </w:rPr>
        <w:t>Video editor: Please highlight figure 2A</w:t>
      </w:r>
    </w:p>
    <w:p w14:paraId="2F01C55A" w14:textId="41BE2B3F" w:rsidR="00321CB5" w:rsidRPr="0022212A" w:rsidRDefault="00B4284A" w:rsidP="00887356">
      <w:pPr>
        <w:pStyle w:val="ListParagraph"/>
        <w:numPr>
          <w:ilvl w:val="1"/>
          <w:numId w:val="46"/>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D</w:t>
      </w:r>
      <w:r w:rsidR="00321CB5" w:rsidRPr="00EF6A6F">
        <w:rPr>
          <w:rFonts w:asciiTheme="minorHAnsi" w:hAnsiTheme="minorHAnsi" w:cstheme="minorHAnsi"/>
          <w:color w:val="000000" w:themeColor="text1"/>
        </w:rPr>
        <w:t>ense sphere-shape aggregation</w:t>
      </w:r>
      <w:r w:rsidR="00321CB5">
        <w:rPr>
          <w:rFonts w:asciiTheme="minorHAnsi" w:hAnsiTheme="minorHAnsi" w:cstheme="minorHAnsi"/>
          <w:color w:val="000000" w:themeColor="text1"/>
        </w:rPr>
        <w:t xml:space="preserve"> </w:t>
      </w:r>
      <w:r w:rsidR="00C67D1A">
        <w:rPr>
          <w:rFonts w:asciiTheme="minorHAnsi" w:hAnsiTheme="minorHAnsi" w:cstheme="minorHAnsi"/>
          <w:color w:val="000000" w:themeColor="text1"/>
        </w:rPr>
        <w:t>wa</w:t>
      </w:r>
      <w:r w:rsidR="00321CB5">
        <w:rPr>
          <w:rFonts w:asciiTheme="minorHAnsi" w:hAnsiTheme="minorHAnsi" w:cstheme="minorHAnsi"/>
          <w:color w:val="000000" w:themeColor="text1"/>
        </w:rPr>
        <w:t xml:space="preserve">s considered </w:t>
      </w:r>
      <w:r w:rsidR="00321CB5" w:rsidRPr="00EF6A6F">
        <w:rPr>
          <w:rFonts w:asciiTheme="minorHAnsi" w:hAnsiTheme="minorHAnsi" w:cstheme="minorHAnsi"/>
          <w:color w:val="000000" w:themeColor="text1"/>
        </w:rPr>
        <w:t>a hallmark</w:t>
      </w:r>
      <w:r w:rsidR="00321CB5">
        <w:rPr>
          <w:rFonts w:asciiTheme="minorHAnsi" w:hAnsiTheme="minorHAnsi" w:cstheme="minorHAnsi"/>
          <w:color w:val="000000" w:themeColor="text1"/>
        </w:rPr>
        <w:t xml:space="preserve"> of</w:t>
      </w:r>
      <w:r w:rsidR="00321CB5" w:rsidRPr="00EF6A6F">
        <w:rPr>
          <w:rFonts w:asciiTheme="minorHAnsi" w:hAnsiTheme="minorHAnsi" w:cstheme="minorHAnsi"/>
          <w:color w:val="000000" w:themeColor="text1"/>
        </w:rPr>
        <w:t xml:space="preserve"> spontaneous spheroid formation</w:t>
      </w:r>
      <w:r w:rsidR="00321CB5">
        <w:rPr>
          <w:rFonts w:asciiTheme="minorHAnsi" w:hAnsiTheme="minorHAnsi" w:cstheme="minorHAnsi"/>
          <w:color w:val="000000" w:themeColor="text1"/>
        </w:rPr>
        <w:t xml:space="preserve"> </w:t>
      </w:r>
      <w:r w:rsidR="00321CB5" w:rsidRPr="00321CB5">
        <w:rPr>
          <w:rFonts w:asciiTheme="minorHAnsi" w:hAnsiTheme="minorHAnsi" w:cstheme="minorHAnsi"/>
          <w:b/>
          <w:bCs/>
          <w:color w:val="000000" w:themeColor="text1"/>
        </w:rPr>
        <w:t>[1]</w:t>
      </w:r>
      <w:r w:rsidR="00321CB5" w:rsidRPr="00EF6A6F">
        <w:rPr>
          <w:rFonts w:asciiTheme="minorHAnsi" w:hAnsiTheme="minorHAnsi" w:cstheme="minorHAnsi"/>
          <w:color w:val="000000" w:themeColor="text1"/>
        </w:rPr>
        <w:t xml:space="preserve">.  </w:t>
      </w:r>
      <w:r w:rsidR="00321CB5">
        <w:rPr>
          <w:rFonts w:asciiTheme="minorHAnsi" w:hAnsiTheme="minorHAnsi" w:cstheme="minorHAnsi"/>
          <w:color w:val="000000" w:themeColor="text1"/>
        </w:rPr>
        <w:t>I</w:t>
      </w:r>
      <w:r w:rsidR="00321CB5" w:rsidRPr="00EF6A6F">
        <w:rPr>
          <w:rFonts w:asciiTheme="minorHAnsi" w:hAnsiTheme="minorHAnsi" w:cstheme="minorHAnsi"/>
          <w:color w:val="000000" w:themeColor="text1"/>
        </w:rPr>
        <w:t xml:space="preserve">t </w:t>
      </w:r>
      <w:r w:rsidR="00321CB5">
        <w:rPr>
          <w:rFonts w:asciiTheme="minorHAnsi" w:hAnsiTheme="minorHAnsi" w:cstheme="minorHAnsi"/>
          <w:color w:val="000000" w:themeColor="text1"/>
        </w:rPr>
        <w:t xml:space="preserve">was </w:t>
      </w:r>
      <w:r w:rsidR="00321CB5" w:rsidRPr="00EF6A6F">
        <w:rPr>
          <w:rFonts w:asciiTheme="minorHAnsi" w:hAnsiTheme="minorHAnsi" w:cstheme="minorHAnsi"/>
          <w:color w:val="000000" w:themeColor="text1"/>
        </w:rPr>
        <w:t>necessary to use more than 2 x 10</w:t>
      </w:r>
      <w:r w:rsidR="00321CB5" w:rsidRPr="00EF6A6F">
        <w:rPr>
          <w:rFonts w:asciiTheme="minorHAnsi" w:hAnsiTheme="minorHAnsi" w:cstheme="minorHAnsi"/>
          <w:color w:val="000000" w:themeColor="text1"/>
          <w:vertAlign w:val="superscript"/>
        </w:rPr>
        <w:t>4</w:t>
      </w:r>
      <w:r w:rsidR="00321CB5" w:rsidRPr="00EF6A6F">
        <w:rPr>
          <w:rFonts w:asciiTheme="minorHAnsi" w:hAnsiTheme="minorHAnsi" w:cstheme="minorHAnsi"/>
          <w:color w:val="000000" w:themeColor="text1"/>
        </w:rPr>
        <w:t xml:space="preserve"> cells to ensure proper spontaneous aggregation</w:t>
      </w:r>
      <w:r w:rsidR="00321CB5">
        <w:rPr>
          <w:rFonts w:asciiTheme="minorHAnsi" w:hAnsiTheme="minorHAnsi" w:cstheme="minorHAnsi"/>
          <w:color w:val="000000" w:themeColor="text1"/>
        </w:rPr>
        <w:t xml:space="preserve"> </w:t>
      </w:r>
      <w:r w:rsidR="00321CB5" w:rsidRPr="00321CB5">
        <w:rPr>
          <w:rFonts w:asciiTheme="minorHAnsi" w:hAnsiTheme="minorHAnsi" w:cstheme="minorHAnsi"/>
          <w:b/>
          <w:bCs/>
          <w:color w:val="000000" w:themeColor="text1"/>
        </w:rPr>
        <w:t>[2]</w:t>
      </w:r>
      <w:r w:rsidR="00321CB5" w:rsidRPr="0022212A">
        <w:rPr>
          <w:rFonts w:asciiTheme="minorHAnsi" w:hAnsiTheme="minorHAnsi" w:cstheme="minorHAnsi"/>
          <w:color w:val="000000" w:themeColor="text1"/>
        </w:rPr>
        <w:t>.</w:t>
      </w:r>
    </w:p>
    <w:p w14:paraId="7EC38CE9" w14:textId="098A73B6" w:rsidR="00321CB5" w:rsidRPr="00AF59A6" w:rsidRDefault="00321CB5"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21CB5">
        <w:rPr>
          <w:rFonts w:asciiTheme="minorHAnsi" w:hAnsiTheme="minorHAnsi" w:cstheme="minorHAnsi"/>
          <w:i/>
          <w:iCs/>
          <w:color w:val="548DD4" w:themeColor="text2" w:themeTint="99"/>
          <w:szCs w:val="24"/>
        </w:rPr>
        <w:t>Video editor: Please highlight figure 2</w:t>
      </w:r>
      <w:r>
        <w:rPr>
          <w:rFonts w:asciiTheme="minorHAnsi" w:hAnsiTheme="minorHAnsi" w:cstheme="minorHAnsi"/>
          <w:i/>
          <w:iCs/>
          <w:color w:val="548DD4" w:themeColor="text2" w:themeTint="99"/>
          <w:szCs w:val="24"/>
        </w:rPr>
        <w:t>B</w:t>
      </w:r>
    </w:p>
    <w:p w14:paraId="1F85BCC6" w14:textId="16340F4A" w:rsidR="00AF59A6" w:rsidRPr="00321CB5" w:rsidRDefault="00AF59A6"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21CB5">
        <w:rPr>
          <w:rFonts w:asciiTheme="minorHAnsi" w:hAnsiTheme="minorHAnsi" w:cstheme="minorHAnsi"/>
          <w:i/>
          <w:iCs/>
          <w:color w:val="548DD4" w:themeColor="text2" w:themeTint="99"/>
          <w:szCs w:val="24"/>
        </w:rPr>
        <w:t>Video editor: Please highlight figure 2</w:t>
      </w:r>
      <w:r>
        <w:rPr>
          <w:rFonts w:asciiTheme="minorHAnsi" w:hAnsiTheme="minorHAnsi" w:cstheme="minorHAnsi"/>
          <w:i/>
          <w:iCs/>
          <w:color w:val="548DD4" w:themeColor="text2" w:themeTint="99"/>
          <w:szCs w:val="24"/>
        </w:rPr>
        <w:t>D</w:t>
      </w:r>
    </w:p>
    <w:p w14:paraId="319D39F0" w14:textId="378DE0A9" w:rsidR="00395684" w:rsidRPr="00AF59A6" w:rsidRDefault="00AF59A6" w:rsidP="00887356">
      <w:pPr>
        <w:pStyle w:val="ListParagraph"/>
        <w:numPr>
          <w:ilvl w:val="1"/>
          <w:numId w:val="46"/>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Plating of </w:t>
      </w:r>
      <w:proofErr w:type="spellStart"/>
      <w:r>
        <w:rPr>
          <w:rFonts w:asciiTheme="minorHAnsi" w:hAnsiTheme="minorHAnsi" w:cstheme="minorHAnsi"/>
          <w:color w:val="000000" w:themeColor="text1"/>
        </w:rPr>
        <w:t>epidermospheres</w:t>
      </w:r>
      <w:proofErr w:type="spellEnd"/>
      <w:r>
        <w:rPr>
          <w:rFonts w:asciiTheme="minorHAnsi" w:hAnsiTheme="minorHAnsi" w:cstheme="minorHAnsi"/>
          <w:color w:val="000000" w:themeColor="text1"/>
        </w:rPr>
        <w:t xml:space="preserve"> in 2D culture result</w:t>
      </w:r>
      <w:r w:rsidR="00C67D1A">
        <w:rPr>
          <w:rFonts w:asciiTheme="minorHAnsi" w:hAnsiTheme="minorHAnsi" w:cstheme="minorHAnsi"/>
          <w:color w:val="000000" w:themeColor="text1"/>
        </w:rPr>
        <w:t>ed</w:t>
      </w:r>
      <w:r>
        <w:rPr>
          <w:rFonts w:asciiTheme="minorHAnsi" w:hAnsiTheme="minorHAnsi" w:cstheme="minorHAnsi"/>
          <w:color w:val="000000" w:themeColor="text1"/>
        </w:rPr>
        <w:t xml:space="preserve"> in the proliferation of small-sized viable natural human keratinocytes </w:t>
      </w:r>
      <w:r w:rsidRPr="00AF59A6">
        <w:rPr>
          <w:rFonts w:asciiTheme="minorHAnsi" w:hAnsiTheme="minorHAnsi" w:cstheme="minorHAnsi"/>
          <w:b/>
          <w:bCs/>
          <w:color w:val="000000" w:themeColor="text1"/>
        </w:rPr>
        <w:t>[1]</w:t>
      </w:r>
      <w:r w:rsidRPr="0022212A">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It is important to maintain these cultures below 100% confluency as this can considerably impa</w:t>
      </w:r>
      <w:r w:rsidR="00B4284A">
        <w:rPr>
          <w:rFonts w:asciiTheme="minorHAnsi" w:hAnsiTheme="minorHAnsi" w:cstheme="minorHAnsi"/>
          <w:color w:val="000000" w:themeColor="text1"/>
        </w:rPr>
        <w:t>i</w:t>
      </w:r>
      <w:r>
        <w:rPr>
          <w:rFonts w:asciiTheme="minorHAnsi" w:hAnsiTheme="minorHAnsi" w:cstheme="minorHAnsi"/>
          <w:color w:val="000000" w:themeColor="text1"/>
        </w:rPr>
        <w:t xml:space="preserve">r their growth and stem cell state in culture </w:t>
      </w:r>
      <w:r w:rsidRPr="00AF59A6">
        <w:rPr>
          <w:rFonts w:asciiTheme="minorHAnsi" w:hAnsiTheme="minorHAnsi" w:cstheme="minorHAnsi"/>
          <w:b/>
          <w:bCs/>
          <w:color w:val="000000" w:themeColor="text1"/>
        </w:rPr>
        <w:t>[2]</w:t>
      </w:r>
      <w:r w:rsidRPr="0022212A">
        <w:rPr>
          <w:rFonts w:asciiTheme="minorHAnsi" w:hAnsiTheme="minorHAnsi" w:cstheme="minorHAnsi"/>
          <w:color w:val="000000" w:themeColor="text1"/>
        </w:rPr>
        <w:t>.</w:t>
      </w:r>
    </w:p>
    <w:p w14:paraId="0905D9B9" w14:textId="1011247B" w:rsidR="00AF59A6" w:rsidRPr="00AF59A6" w:rsidRDefault="00AF59A6"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p>
    <w:p w14:paraId="38885143" w14:textId="0A5B1286" w:rsidR="00AF59A6" w:rsidRPr="00313265" w:rsidRDefault="00AF59A6"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321CB5">
        <w:rPr>
          <w:rFonts w:asciiTheme="minorHAnsi" w:hAnsiTheme="minorHAnsi" w:cstheme="minorHAnsi"/>
          <w:i/>
          <w:iCs/>
          <w:color w:val="548DD4" w:themeColor="text2" w:themeTint="99"/>
          <w:szCs w:val="24"/>
        </w:rPr>
        <w:t xml:space="preserve">Video editor: Please highlight figure </w:t>
      </w:r>
      <w:r>
        <w:rPr>
          <w:rFonts w:asciiTheme="minorHAnsi" w:hAnsiTheme="minorHAnsi" w:cstheme="minorHAnsi"/>
          <w:i/>
          <w:iCs/>
          <w:color w:val="548DD4" w:themeColor="text2" w:themeTint="99"/>
          <w:szCs w:val="24"/>
        </w:rPr>
        <w:t>3E and figure 3F</w:t>
      </w:r>
    </w:p>
    <w:p w14:paraId="62E25E38" w14:textId="58F085E4" w:rsidR="00313265" w:rsidRPr="00905EAA" w:rsidRDefault="00313265" w:rsidP="00887356">
      <w:pPr>
        <w:pStyle w:val="ListParagraph"/>
        <w:numPr>
          <w:ilvl w:val="1"/>
          <w:numId w:val="46"/>
        </w:numPr>
        <w:spacing w:before="120"/>
        <w:ind w:left="969" w:hanging="544"/>
        <w:contextualSpacing w:val="0"/>
        <w:outlineLvl w:val="0"/>
        <w:rPr>
          <w:rFonts w:asciiTheme="minorHAnsi" w:hAnsiTheme="minorHAnsi" w:cstheme="minorHAnsi"/>
          <w:szCs w:val="24"/>
        </w:rPr>
      </w:pPr>
      <w:r w:rsidRPr="00313265">
        <w:rPr>
          <w:rFonts w:asciiTheme="minorHAnsi" w:hAnsiTheme="minorHAnsi" w:cstheme="minorHAnsi"/>
          <w:szCs w:val="24"/>
        </w:rPr>
        <w:t xml:space="preserve">The process of epidermal spheroid formation </w:t>
      </w:r>
      <w:r w:rsidR="00C67D1A">
        <w:rPr>
          <w:rFonts w:asciiTheme="minorHAnsi" w:hAnsiTheme="minorHAnsi" w:cstheme="minorHAnsi"/>
          <w:szCs w:val="24"/>
        </w:rPr>
        <w:t>was</w:t>
      </w:r>
      <w:r w:rsidRPr="00313265">
        <w:rPr>
          <w:rFonts w:asciiTheme="minorHAnsi" w:hAnsiTheme="minorHAnsi" w:cstheme="minorHAnsi"/>
          <w:szCs w:val="24"/>
        </w:rPr>
        <w:t xml:space="preserve"> functionally tracked at the single cell level by transfecting cells with a fluorescent reporter</w:t>
      </w:r>
      <w:r>
        <w:rPr>
          <w:rFonts w:asciiTheme="minorHAnsi" w:hAnsiTheme="minorHAnsi" w:cstheme="minorHAnsi"/>
          <w:szCs w:val="24"/>
        </w:rPr>
        <w:t xml:space="preserve"> </w:t>
      </w:r>
      <w:r w:rsidRPr="00313265">
        <w:rPr>
          <w:rFonts w:asciiTheme="minorHAnsi" w:hAnsiTheme="minorHAnsi" w:cstheme="minorHAnsi"/>
          <w:b/>
          <w:bCs/>
          <w:szCs w:val="24"/>
        </w:rPr>
        <w:t>[1]</w:t>
      </w:r>
      <w:r w:rsidRPr="00313265">
        <w:rPr>
          <w:rFonts w:asciiTheme="minorHAnsi" w:hAnsiTheme="minorHAnsi" w:cstheme="minorHAnsi"/>
          <w:szCs w:val="24"/>
        </w:rPr>
        <w:t>. S</w:t>
      </w:r>
      <w:r w:rsidR="00905EAA">
        <w:rPr>
          <w:rFonts w:asciiTheme="minorHAnsi" w:hAnsiTheme="minorHAnsi" w:cstheme="minorHAnsi"/>
          <w:szCs w:val="24"/>
        </w:rPr>
        <w:t>pheroid derived normal human keratinocyte sub-population</w:t>
      </w:r>
      <w:r w:rsidRPr="00313265">
        <w:rPr>
          <w:rFonts w:asciiTheme="minorHAnsi" w:hAnsiTheme="minorHAnsi" w:cstheme="minorHAnsi"/>
          <w:szCs w:val="24"/>
        </w:rPr>
        <w:t xml:space="preserve"> are Integrinα</w:t>
      </w:r>
      <w:r w:rsidR="00905EAA">
        <w:rPr>
          <w:rFonts w:asciiTheme="minorHAnsi" w:hAnsiTheme="minorHAnsi" w:cstheme="minorHAnsi"/>
          <w:szCs w:val="24"/>
        </w:rPr>
        <w:t xml:space="preserve">6 </w:t>
      </w:r>
      <w:r w:rsidR="00905EAA" w:rsidRPr="0022212A">
        <w:rPr>
          <w:rFonts w:asciiTheme="minorHAnsi" w:hAnsiTheme="minorHAnsi" w:cstheme="minorHAnsi"/>
          <w:i/>
          <w:iCs/>
          <w:color w:val="FF0000"/>
          <w:szCs w:val="24"/>
        </w:rPr>
        <w:t>(pronounce: “</w:t>
      </w:r>
      <w:r w:rsidR="00B4284A">
        <w:rPr>
          <w:rFonts w:asciiTheme="minorHAnsi" w:hAnsiTheme="minorHAnsi" w:cstheme="minorHAnsi"/>
          <w:i/>
          <w:iCs/>
          <w:color w:val="FF0000"/>
          <w:szCs w:val="24"/>
        </w:rPr>
        <w:t>integrin-</w:t>
      </w:r>
      <w:r w:rsidR="00905EAA" w:rsidRPr="0022212A">
        <w:rPr>
          <w:rFonts w:asciiTheme="minorHAnsi" w:hAnsiTheme="minorHAnsi" w:cstheme="minorHAnsi"/>
          <w:i/>
          <w:iCs/>
          <w:color w:val="FF0000"/>
          <w:szCs w:val="24"/>
        </w:rPr>
        <w:t>alpha six”)</w:t>
      </w:r>
      <w:r w:rsidR="00905EAA" w:rsidRPr="00905EAA">
        <w:rPr>
          <w:rFonts w:asciiTheme="minorHAnsi" w:hAnsiTheme="minorHAnsi" w:cstheme="minorHAnsi"/>
          <w:color w:val="FF0000"/>
          <w:szCs w:val="24"/>
        </w:rPr>
        <w:t xml:space="preserve"> </w:t>
      </w:r>
      <w:r w:rsidR="00905EAA">
        <w:rPr>
          <w:rFonts w:asciiTheme="minorHAnsi" w:hAnsiTheme="minorHAnsi" w:cstheme="minorHAnsi"/>
          <w:szCs w:val="24"/>
        </w:rPr>
        <w:t xml:space="preserve">high and </w:t>
      </w:r>
      <w:r w:rsidRPr="00313265">
        <w:rPr>
          <w:rFonts w:asciiTheme="minorHAnsi" w:hAnsiTheme="minorHAnsi" w:cstheme="minorHAnsi"/>
          <w:szCs w:val="24"/>
        </w:rPr>
        <w:t>EGFR</w:t>
      </w:r>
      <w:r w:rsidR="00905EAA">
        <w:rPr>
          <w:rFonts w:asciiTheme="minorHAnsi" w:hAnsiTheme="minorHAnsi" w:cstheme="minorHAnsi"/>
          <w:szCs w:val="24"/>
        </w:rPr>
        <w:t xml:space="preserve"> low</w:t>
      </w:r>
      <w:r w:rsidRPr="00313265">
        <w:rPr>
          <w:rFonts w:asciiTheme="minorHAnsi" w:hAnsiTheme="minorHAnsi" w:cstheme="minorHAnsi"/>
          <w:szCs w:val="24"/>
        </w:rPr>
        <w:t xml:space="preserve"> cells. These cells generally make up about 25% of cultures </w:t>
      </w:r>
      <w:r w:rsidR="00905EAA" w:rsidRPr="00905EAA">
        <w:rPr>
          <w:rFonts w:asciiTheme="minorHAnsi" w:hAnsiTheme="minorHAnsi" w:cstheme="minorHAnsi"/>
          <w:b/>
          <w:bCs/>
          <w:szCs w:val="24"/>
        </w:rPr>
        <w:t>[2]</w:t>
      </w:r>
      <w:r w:rsidR="00905EAA" w:rsidRPr="0022212A">
        <w:rPr>
          <w:rFonts w:asciiTheme="minorHAnsi" w:hAnsiTheme="minorHAnsi" w:cstheme="minorHAnsi"/>
          <w:szCs w:val="24"/>
        </w:rPr>
        <w:t>.</w:t>
      </w:r>
    </w:p>
    <w:p w14:paraId="4AB178DD" w14:textId="0E1F99D6" w:rsidR="00905EAA" w:rsidRPr="00313265" w:rsidRDefault="00905EAA"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437EE" w:rsidRPr="0022212A">
        <w:rPr>
          <w:rFonts w:asciiTheme="minorHAnsi" w:hAnsiTheme="minorHAnsi" w:cstheme="minorHAnsi"/>
          <w:szCs w:val="24"/>
        </w:rPr>
        <w:t>4B and 4C</w:t>
      </w:r>
    </w:p>
    <w:p w14:paraId="7CB14A9D" w14:textId="7DE2297D" w:rsidR="00AF59A6" w:rsidRPr="00905EAA" w:rsidRDefault="00905EAA" w:rsidP="00887356">
      <w:pPr>
        <w:pStyle w:val="ListParagraph"/>
        <w:numPr>
          <w:ilvl w:val="2"/>
          <w:numId w:val="46"/>
        </w:numPr>
        <w:spacing w:before="120"/>
        <w:contextualSpacing w:val="0"/>
        <w:outlineLvl w:val="0"/>
        <w:rPr>
          <w:rFonts w:asciiTheme="minorHAnsi" w:hAnsiTheme="minorHAnsi" w:cstheme="minorHAnsi"/>
          <w:szCs w:val="24"/>
        </w:rPr>
      </w:pPr>
      <w:r w:rsidRPr="00905EAA">
        <w:rPr>
          <w:rFonts w:asciiTheme="minorHAnsi" w:hAnsiTheme="minorHAnsi" w:cstheme="minorHAnsi"/>
          <w:szCs w:val="24"/>
        </w:rPr>
        <w:t xml:space="preserve">LAB MEDIA: Figure </w:t>
      </w:r>
      <w:r w:rsidR="00A437EE" w:rsidRPr="0022212A">
        <w:rPr>
          <w:rFonts w:asciiTheme="minorHAnsi" w:hAnsiTheme="minorHAnsi" w:cstheme="minorHAnsi"/>
          <w:szCs w:val="24"/>
        </w:rPr>
        <w:t>4D</w:t>
      </w:r>
    </w:p>
    <w:p w14:paraId="688D2586" w14:textId="1E4D5525" w:rsidR="00905EAA" w:rsidRPr="00421718" w:rsidRDefault="00905EAA" w:rsidP="00887356">
      <w:pPr>
        <w:pStyle w:val="ListParagraph"/>
        <w:numPr>
          <w:ilvl w:val="1"/>
          <w:numId w:val="46"/>
        </w:numPr>
        <w:spacing w:before="120"/>
        <w:ind w:left="969" w:hanging="544"/>
        <w:contextualSpacing w:val="0"/>
        <w:outlineLvl w:val="0"/>
        <w:rPr>
          <w:rFonts w:asciiTheme="minorHAnsi" w:hAnsiTheme="minorHAnsi" w:cstheme="minorHAnsi"/>
          <w:szCs w:val="24"/>
        </w:rPr>
      </w:pPr>
      <w:r>
        <w:rPr>
          <w:rFonts w:asciiTheme="minorHAnsi" w:hAnsiTheme="minorHAnsi" w:cstheme="minorHAnsi"/>
          <w:color w:val="000000" w:themeColor="text1"/>
          <w:shd w:val="clear" w:color="auto" w:fill="FFFFFF"/>
        </w:rPr>
        <w:t xml:space="preserve">Characterization of this stem-like keratinocyte subpopulation </w:t>
      </w:r>
      <w:r w:rsidR="00C67D1A">
        <w:rPr>
          <w:rFonts w:asciiTheme="minorHAnsi" w:hAnsiTheme="minorHAnsi" w:cstheme="minorHAnsi"/>
          <w:color w:val="000000" w:themeColor="text1"/>
          <w:shd w:val="clear" w:color="auto" w:fill="FFFFFF"/>
        </w:rPr>
        <w:t>was</w:t>
      </w:r>
      <w:r>
        <w:rPr>
          <w:rFonts w:asciiTheme="minorHAnsi" w:hAnsiTheme="minorHAnsi" w:cstheme="minorHAnsi"/>
          <w:color w:val="000000" w:themeColor="text1"/>
          <w:shd w:val="clear" w:color="auto" w:fill="FFFFFF"/>
        </w:rPr>
        <w:t xml:space="preserve"> achieved by</w:t>
      </w:r>
      <w:r w:rsidR="00421718">
        <w:rPr>
          <w:rFonts w:asciiTheme="minorHAnsi" w:hAnsiTheme="minorHAnsi" w:cstheme="minorHAnsi"/>
          <w:color w:val="000000" w:themeColor="text1"/>
          <w:shd w:val="clear" w:color="auto" w:fill="FFFFFF"/>
        </w:rPr>
        <w:t xml:space="preserve"> immunostaining analysis of</w:t>
      </w:r>
      <w:r>
        <w:rPr>
          <w:rFonts w:asciiTheme="minorHAnsi" w:hAnsiTheme="minorHAnsi" w:cstheme="minorHAnsi"/>
          <w:color w:val="000000" w:themeColor="text1"/>
          <w:shd w:val="clear" w:color="auto" w:fill="FFFFFF"/>
        </w:rPr>
        <w:t xml:space="preserve"> basal cytokeratin 14 and tumor protein 63 </w:t>
      </w:r>
      <w:r w:rsidRPr="00905EAA">
        <w:rPr>
          <w:rFonts w:asciiTheme="minorHAnsi" w:hAnsiTheme="minorHAnsi" w:cstheme="minorHAnsi"/>
          <w:b/>
          <w:bCs/>
          <w:color w:val="000000" w:themeColor="text1"/>
          <w:shd w:val="clear" w:color="auto" w:fill="FFFFFF"/>
        </w:rPr>
        <w:t>[1]</w:t>
      </w:r>
      <w:r w:rsidR="00421718" w:rsidRPr="0022212A">
        <w:rPr>
          <w:rFonts w:asciiTheme="minorHAnsi" w:hAnsiTheme="minorHAnsi" w:cstheme="minorHAnsi"/>
          <w:color w:val="000000" w:themeColor="text1"/>
          <w:shd w:val="clear" w:color="auto" w:fill="FFFFFF"/>
        </w:rPr>
        <w:t>.</w:t>
      </w:r>
    </w:p>
    <w:p w14:paraId="443EBDA5" w14:textId="4B31B11A" w:rsidR="00421718" w:rsidRPr="00905EAA" w:rsidRDefault="00421718" w:rsidP="00887356">
      <w:pPr>
        <w:pStyle w:val="ListParagraph"/>
        <w:numPr>
          <w:ilvl w:val="2"/>
          <w:numId w:val="46"/>
        </w:numPr>
        <w:spacing w:before="120"/>
        <w:contextualSpacing w:val="0"/>
        <w:outlineLvl w:val="0"/>
        <w:rPr>
          <w:rFonts w:asciiTheme="minorHAnsi" w:hAnsiTheme="minorHAnsi" w:cstheme="minorHAnsi"/>
          <w:szCs w:val="24"/>
        </w:rPr>
      </w:pPr>
      <w:r w:rsidRPr="00905EAA">
        <w:rPr>
          <w:rFonts w:asciiTheme="minorHAnsi" w:hAnsiTheme="minorHAnsi" w:cstheme="minorHAnsi"/>
          <w:szCs w:val="24"/>
        </w:rPr>
        <w:t>LAB MEDIA: Figure 4</w:t>
      </w:r>
      <w:r w:rsidR="00A437EE">
        <w:rPr>
          <w:rFonts w:asciiTheme="minorHAnsi" w:hAnsiTheme="minorHAnsi" w:cstheme="minorHAnsi"/>
          <w:szCs w:val="24"/>
        </w:rPr>
        <w:t>F</w:t>
      </w:r>
    </w:p>
    <w:p w14:paraId="48792736" w14:textId="77777777" w:rsidR="00421718" w:rsidRPr="00421718" w:rsidRDefault="00421718" w:rsidP="00421718">
      <w:pPr>
        <w:spacing w:before="120"/>
        <w:outlineLvl w:val="0"/>
        <w:rPr>
          <w:rFonts w:asciiTheme="minorHAnsi" w:hAnsiTheme="minorHAnsi" w:cstheme="minorHAnsi"/>
          <w:szCs w:val="24"/>
        </w:rPr>
      </w:pPr>
    </w:p>
    <w:p w14:paraId="3BDC2F0D" w14:textId="77777777" w:rsidR="00AF59A6" w:rsidRPr="00B07A3B" w:rsidRDefault="00AF59A6" w:rsidP="00AF59A6">
      <w:pPr>
        <w:pStyle w:val="ListParagraph"/>
        <w:spacing w:before="120"/>
        <w:ind w:left="972"/>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87356">
      <w:pPr>
        <w:pStyle w:val="ListParagraph"/>
        <w:numPr>
          <w:ilvl w:val="0"/>
          <w:numId w:val="46"/>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30389EB7" w14:textId="77777777" w:rsidR="005A0366" w:rsidRPr="00375663" w:rsidRDefault="005A0366" w:rsidP="005A0366">
      <w:pPr>
        <w:pStyle w:val="ListParagraph"/>
        <w:numPr>
          <w:ilvl w:val="1"/>
          <w:numId w:val="46"/>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Yvon </w:t>
      </w:r>
      <w:proofErr w:type="spellStart"/>
      <w:r>
        <w:rPr>
          <w:rStyle w:val="AuthorName"/>
          <w:rFonts w:asciiTheme="minorHAnsi" w:eastAsia="Times" w:hAnsiTheme="minorHAnsi" w:cstheme="minorHAnsi"/>
        </w:rPr>
        <w:t>Woappi</w:t>
      </w:r>
      <w:proofErr w:type="spellEnd"/>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The sphe</w:t>
      </w:r>
      <w:r w:rsidRPr="00EE61E2">
        <w:rPr>
          <w:rFonts w:asciiTheme="minorHAnsi" w:hAnsiTheme="minorHAnsi" w:cstheme="minorHAnsi"/>
        </w:rPr>
        <w:t>roid re-plating</w:t>
      </w:r>
      <w:r>
        <w:rPr>
          <w:rFonts w:asciiTheme="minorHAnsi" w:hAnsiTheme="minorHAnsi" w:cstheme="minorHAnsi"/>
        </w:rPr>
        <w:t xml:space="preserve"> </w:t>
      </w:r>
      <w:r w:rsidRPr="00EE61E2">
        <w:rPr>
          <w:rFonts w:asciiTheme="minorHAnsi" w:hAnsiTheme="minorHAnsi" w:cstheme="minorHAnsi"/>
        </w:rPr>
        <w:t>as</w:t>
      </w:r>
      <w:r>
        <w:rPr>
          <w:rFonts w:asciiTheme="minorHAnsi" w:hAnsiTheme="minorHAnsi" w:cstheme="minorHAnsi"/>
        </w:rPr>
        <w:t>say is</w:t>
      </w:r>
      <w:r w:rsidRPr="00EE61E2">
        <w:rPr>
          <w:rFonts w:asciiTheme="minorHAnsi" w:hAnsiTheme="minorHAnsi" w:cstheme="minorHAnsi"/>
        </w:rPr>
        <w:t xml:space="preserve"> an effective </w:t>
      </w:r>
      <w:r>
        <w:rPr>
          <w:rFonts w:asciiTheme="minorHAnsi" w:hAnsiTheme="minorHAnsi" w:cstheme="minorHAnsi"/>
        </w:rPr>
        <w:t>strategy</w:t>
      </w:r>
      <w:r w:rsidRPr="00EE61E2">
        <w:rPr>
          <w:rFonts w:asciiTheme="minorHAnsi" w:hAnsiTheme="minorHAnsi" w:cstheme="minorHAnsi"/>
        </w:rPr>
        <w:t xml:space="preserve"> for epidermal </w:t>
      </w:r>
      <w:r>
        <w:rPr>
          <w:rFonts w:asciiTheme="minorHAnsi" w:hAnsiTheme="minorHAnsi" w:cstheme="minorHAnsi"/>
        </w:rPr>
        <w:t>stem</w:t>
      </w:r>
      <w:r w:rsidRPr="00EE61E2">
        <w:rPr>
          <w:rFonts w:asciiTheme="minorHAnsi" w:hAnsiTheme="minorHAnsi" w:cstheme="minorHAnsi"/>
        </w:rPr>
        <w:t xml:space="preserve"> cell</w:t>
      </w:r>
      <w:r>
        <w:rPr>
          <w:rFonts w:asciiTheme="minorHAnsi" w:hAnsiTheme="minorHAnsi" w:cstheme="minorHAnsi"/>
        </w:rPr>
        <w:t xml:space="preserve"> </w:t>
      </w:r>
      <w:r w:rsidRPr="00EE61E2">
        <w:rPr>
          <w:rFonts w:asciiTheme="minorHAnsi" w:hAnsiTheme="minorHAnsi" w:cstheme="minorHAnsi"/>
        </w:rPr>
        <w:t>enrichment from neonatal human skin</w:t>
      </w:r>
      <w:r>
        <w:rPr>
          <w:rFonts w:asciiTheme="minorHAnsi" w:hAnsiTheme="minorHAnsi" w:cstheme="minorHAnsi"/>
        </w:rPr>
        <w:t xml:space="preserve">. This system </w:t>
      </w:r>
      <w:r w:rsidRPr="00EE61E2">
        <w:rPr>
          <w:rFonts w:asciiTheme="minorHAnsi" w:hAnsiTheme="minorHAnsi" w:cstheme="minorHAnsi"/>
        </w:rPr>
        <w:t xml:space="preserve">can be employed as </w:t>
      </w:r>
      <w:r>
        <w:rPr>
          <w:rFonts w:asciiTheme="minorHAnsi" w:hAnsiTheme="minorHAnsi" w:cstheme="minorHAnsi"/>
        </w:rPr>
        <w:t>a</w:t>
      </w:r>
      <w:r w:rsidRPr="00EE61E2">
        <w:rPr>
          <w:rFonts w:asciiTheme="minorHAnsi" w:hAnsiTheme="minorHAnsi" w:cstheme="minorHAnsi"/>
        </w:rPr>
        <w:t xml:space="preserve"> </w:t>
      </w:r>
      <w:r>
        <w:rPr>
          <w:rFonts w:asciiTheme="minorHAnsi" w:hAnsiTheme="minorHAnsi" w:cstheme="minorHAnsi"/>
        </w:rPr>
        <w:t xml:space="preserve">high throughput </w:t>
      </w:r>
      <w:r w:rsidRPr="00EE61E2">
        <w:rPr>
          <w:rFonts w:asciiTheme="minorHAnsi" w:hAnsiTheme="minorHAnsi" w:cstheme="minorHAnsi"/>
        </w:rPr>
        <w:t xml:space="preserve">cell-based model to </w:t>
      </w:r>
      <w:r>
        <w:rPr>
          <w:rFonts w:asciiTheme="minorHAnsi" w:hAnsiTheme="minorHAnsi" w:cstheme="minorHAnsi"/>
        </w:rPr>
        <w:t>investigate cutaneous diseases</w:t>
      </w:r>
      <w:r w:rsidRPr="00EE61E2">
        <w:rPr>
          <w:rFonts w:asciiTheme="minorHAnsi" w:hAnsiTheme="minorHAnsi" w:cstheme="minorHAnsi"/>
        </w:rPr>
        <w:t>,</w:t>
      </w:r>
      <w:r>
        <w:rPr>
          <w:rFonts w:asciiTheme="minorHAnsi" w:hAnsiTheme="minorHAnsi" w:cstheme="minorHAnsi"/>
        </w:rPr>
        <w:t xml:space="preserve"> </w:t>
      </w:r>
      <w:r w:rsidRPr="00EE61E2">
        <w:rPr>
          <w:rFonts w:asciiTheme="minorHAnsi" w:hAnsiTheme="minorHAnsi" w:cstheme="minorHAnsi"/>
        </w:rPr>
        <w:t xml:space="preserve">such as </w:t>
      </w:r>
      <w:r>
        <w:rPr>
          <w:rFonts w:asciiTheme="minorHAnsi" w:hAnsiTheme="minorHAnsi" w:cstheme="minorHAnsi"/>
        </w:rPr>
        <w:t>wound healing</w:t>
      </w:r>
      <w:r w:rsidRPr="00EE61E2">
        <w:rPr>
          <w:rFonts w:asciiTheme="minorHAnsi" w:hAnsiTheme="minorHAnsi" w:cstheme="minorHAnsi"/>
        </w:rPr>
        <w:t xml:space="preserve"> and cancer</w:t>
      </w:r>
      <w:r>
        <w:rPr>
          <w:rFonts w:asciiTheme="minorHAnsi" w:hAnsiTheme="minorHAnsi" w:cstheme="minorHAnsi"/>
        </w:rPr>
        <w:t>.</w:t>
      </w:r>
    </w:p>
    <w:p w14:paraId="7E08BC9C" w14:textId="191BEB97" w:rsidR="005A0366" w:rsidRPr="005A0366" w:rsidRDefault="005A0366" w:rsidP="005A0366">
      <w:pPr>
        <w:pStyle w:val="ListParagraph"/>
        <w:numPr>
          <w:ilvl w:val="2"/>
          <w:numId w:val="46"/>
        </w:numPr>
        <w:spacing w:before="120"/>
        <w:contextualSpacing w:val="0"/>
        <w:rPr>
          <w:rFonts w:asciiTheme="minorHAnsi" w:eastAsia="Times New Roman" w:hAnsiTheme="minorHAnsi" w:cstheme="minorHAnsi"/>
          <w:szCs w:val="24"/>
        </w:rPr>
      </w:pPr>
      <w:r w:rsidRPr="009A2664">
        <w:rPr>
          <w:rFonts w:asciiTheme="minorHAnsi" w:eastAsia="Times New Roman" w:hAnsiTheme="minorHAnsi" w:cstheme="minorHAnsi"/>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E9A4D" w14:textId="77777777" w:rsidR="00BC4AA0" w:rsidRDefault="00BC4AA0">
      <w:r>
        <w:separator/>
      </w:r>
    </w:p>
    <w:p w14:paraId="3EC222C9" w14:textId="77777777" w:rsidR="00BC4AA0" w:rsidRDefault="00BC4AA0"/>
  </w:endnote>
  <w:endnote w:type="continuationSeparator" w:id="0">
    <w:p w14:paraId="52A4CDA5" w14:textId="77777777" w:rsidR="00BC4AA0" w:rsidRDefault="00BC4AA0">
      <w:r>
        <w:continuationSeparator/>
      </w:r>
    </w:p>
    <w:p w14:paraId="17720E95" w14:textId="77777777" w:rsidR="00BC4AA0" w:rsidRDefault="00BC4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46738" w:rsidRDefault="006467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46738" w:rsidRDefault="00646738" w:rsidP="001E230F">
    <w:pPr>
      <w:pStyle w:val="Footer"/>
      <w:ind w:right="360"/>
    </w:pPr>
  </w:p>
  <w:p w14:paraId="1151463A" w14:textId="77777777" w:rsidR="00646738" w:rsidRDefault="00646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4FFA31B" w:rsidR="00646738" w:rsidRPr="00790E8C" w:rsidRDefault="0064673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5211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B4142" w14:textId="77777777" w:rsidR="00BC4AA0" w:rsidRDefault="00BC4AA0">
      <w:r>
        <w:separator/>
      </w:r>
    </w:p>
    <w:p w14:paraId="11433222" w14:textId="77777777" w:rsidR="00BC4AA0" w:rsidRDefault="00BC4AA0"/>
  </w:footnote>
  <w:footnote w:type="continuationSeparator" w:id="0">
    <w:p w14:paraId="0D578D58" w14:textId="77777777" w:rsidR="00BC4AA0" w:rsidRDefault="00BC4AA0">
      <w:r>
        <w:continuationSeparator/>
      </w:r>
    </w:p>
    <w:p w14:paraId="72D62B94" w14:textId="77777777" w:rsidR="00BC4AA0" w:rsidRDefault="00BC4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D362B" w14:textId="77777777" w:rsidR="009B45B1" w:rsidRPr="006D3AC7" w:rsidRDefault="009B45B1" w:rsidP="009B45B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0973F0F5" wp14:editId="3FEF989B">
          <wp:simplePos x="0" y="0"/>
          <wp:positionH relativeFrom="margin">
            <wp:posOffset>4852670</wp:posOffset>
          </wp:positionH>
          <wp:positionV relativeFrom="paragraph">
            <wp:posOffset>19685</wp:posOffset>
          </wp:positionV>
          <wp:extent cx="1110174" cy="545285"/>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646738" w:rsidRDefault="00646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7A30FB7"/>
    <w:multiLevelType w:val="multilevel"/>
    <w:tmpl w:val="1CEE15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7457D7"/>
    <w:multiLevelType w:val="multilevel"/>
    <w:tmpl w:val="9CDE8E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014BAF"/>
    <w:multiLevelType w:val="multilevel"/>
    <w:tmpl w:val="60F8913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9CDE8E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5F2267E"/>
    <w:multiLevelType w:val="multilevel"/>
    <w:tmpl w:val="70B67D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607274"/>
    <w:multiLevelType w:val="multilevel"/>
    <w:tmpl w:val="59AED6FE"/>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29"/>
  </w:num>
  <w:num w:numId="7">
    <w:abstractNumId w:val="39"/>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36"/>
  </w:num>
  <w:num w:numId="43">
    <w:abstractNumId w:val="38"/>
  </w:num>
  <w:num w:numId="44">
    <w:abstractNumId w:val="12"/>
  </w:num>
  <w:num w:numId="45">
    <w:abstractNumId w:val="31"/>
  </w:num>
  <w:num w:numId="4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a3MDE0NTQwNjFW0lEKTi0uzszPAykwrAUAvdQPeCwAAAA="/>
  </w:docVars>
  <w:rsids>
    <w:rsidRoot w:val="00BF2674"/>
    <w:rsid w:val="00003C8B"/>
    <w:rsid w:val="000051DE"/>
    <w:rsid w:val="0000605D"/>
    <w:rsid w:val="00010DD0"/>
    <w:rsid w:val="0001266D"/>
    <w:rsid w:val="00013862"/>
    <w:rsid w:val="0002101A"/>
    <w:rsid w:val="00023E22"/>
    <w:rsid w:val="00025DE9"/>
    <w:rsid w:val="000326C8"/>
    <w:rsid w:val="00037828"/>
    <w:rsid w:val="00043807"/>
    <w:rsid w:val="0005681B"/>
    <w:rsid w:val="00072622"/>
    <w:rsid w:val="00074929"/>
    <w:rsid w:val="00083792"/>
    <w:rsid w:val="0008613B"/>
    <w:rsid w:val="00090BAC"/>
    <w:rsid w:val="00097D63"/>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6111"/>
    <w:rsid w:val="00125924"/>
    <w:rsid w:val="00126973"/>
    <w:rsid w:val="00143557"/>
    <w:rsid w:val="001469E6"/>
    <w:rsid w:val="00151824"/>
    <w:rsid w:val="00152804"/>
    <w:rsid w:val="001528A5"/>
    <w:rsid w:val="00162D51"/>
    <w:rsid w:val="00176D6F"/>
    <w:rsid w:val="00177B33"/>
    <w:rsid w:val="001819E3"/>
    <w:rsid w:val="00184EF9"/>
    <w:rsid w:val="00185A26"/>
    <w:rsid w:val="00191A77"/>
    <w:rsid w:val="001B3024"/>
    <w:rsid w:val="001B5C46"/>
    <w:rsid w:val="001B7AD2"/>
    <w:rsid w:val="001C3C85"/>
    <w:rsid w:val="001C5DB5"/>
    <w:rsid w:val="001C7BBC"/>
    <w:rsid w:val="001D66A5"/>
    <w:rsid w:val="001E2225"/>
    <w:rsid w:val="001E230F"/>
    <w:rsid w:val="001E52A3"/>
    <w:rsid w:val="001F0890"/>
    <w:rsid w:val="00202C90"/>
    <w:rsid w:val="00214268"/>
    <w:rsid w:val="0022212A"/>
    <w:rsid w:val="002422D6"/>
    <w:rsid w:val="00244CDB"/>
    <w:rsid w:val="00247BFF"/>
    <w:rsid w:val="002519BC"/>
    <w:rsid w:val="0025310D"/>
    <w:rsid w:val="002544F1"/>
    <w:rsid w:val="002553AE"/>
    <w:rsid w:val="002617AD"/>
    <w:rsid w:val="00264483"/>
    <w:rsid w:val="00264B3C"/>
    <w:rsid w:val="00265C44"/>
    <w:rsid w:val="00265EAD"/>
    <w:rsid w:val="00265F76"/>
    <w:rsid w:val="00277C90"/>
    <w:rsid w:val="00281875"/>
    <w:rsid w:val="00283D28"/>
    <w:rsid w:val="00283E3E"/>
    <w:rsid w:val="002843DC"/>
    <w:rsid w:val="0028593A"/>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265"/>
    <w:rsid w:val="003138D4"/>
    <w:rsid w:val="003176C4"/>
    <w:rsid w:val="00320715"/>
    <w:rsid w:val="003213ED"/>
    <w:rsid w:val="00321CB5"/>
    <w:rsid w:val="00322C71"/>
    <w:rsid w:val="00330F1B"/>
    <w:rsid w:val="00333FA4"/>
    <w:rsid w:val="00336C61"/>
    <w:rsid w:val="00342D7B"/>
    <w:rsid w:val="0034684D"/>
    <w:rsid w:val="003513A5"/>
    <w:rsid w:val="00355D9B"/>
    <w:rsid w:val="00363153"/>
    <w:rsid w:val="00363EBD"/>
    <w:rsid w:val="00364249"/>
    <w:rsid w:val="0036696F"/>
    <w:rsid w:val="00375663"/>
    <w:rsid w:val="0038502C"/>
    <w:rsid w:val="00386777"/>
    <w:rsid w:val="00395684"/>
    <w:rsid w:val="003A1109"/>
    <w:rsid w:val="003A49C2"/>
    <w:rsid w:val="003B5E26"/>
    <w:rsid w:val="003B75CF"/>
    <w:rsid w:val="003C1044"/>
    <w:rsid w:val="003C32EC"/>
    <w:rsid w:val="003D0847"/>
    <w:rsid w:val="003E2BC9"/>
    <w:rsid w:val="003F0406"/>
    <w:rsid w:val="003F4B52"/>
    <w:rsid w:val="004000FA"/>
    <w:rsid w:val="004034B6"/>
    <w:rsid w:val="0040767C"/>
    <w:rsid w:val="004114EA"/>
    <w:rsid w:val="00414B4F"/>
    <w:rsid w:val="00421718"/>
    <w:rsid w:val="00424C24"/>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7DE1"/>
    <w:rsid w:val="00490FCF"/>
    <w:rsid w:val="00493A57"/>
    <w:rsid w:val="004C1095"/>
    <w:rsid w:val="004C2DAD"/>
    <w:rsid w:val="004D4A4F"/>
    <w:rsid w:val="004D5C8C"/>
    <w:rsid w:val="004E0C5A"/>
    <w:rsid w:val="004E2BE1"/>
    <w:rsid w:val="004E35F1"/>
    <w:rsid w:val="004E3F8E"/>
    <w:rsid w:val="004E4801"/>
    <w:rsid w:val="004E5008"/>
    <w:rsid w:val="004F664D"/>
    <w:rsid w:val="004F708F"/>
    <w:rsid w:val="00511F52"/>
    <w:rsid w:val="00513853"/>
    <w:rsid w:val="0052184A"/>
    <w:rsid w:val="00530DD9"/>
    <w:rsid w:val="005320E4"/>
    <w:rsid w:val="00532F39"/>
    <w:rsid w:val="00534B83"/>
    <w:rsid w:val="005363E2"/>
    <w:rsid w:val="00536D89"/>
    <w:rsid w:val="00540A5D"/>
    <w:rsid w:val="00557116"/>
    <w:rsid w:val="0055763A"/>
    <w:rsid w:val="00565757"/>
    <w:rsid w:val="005829FA"/>
    <w:rsid w:val="00585ECC"/>
    <w:rsid w:val="005A02B6"/>
    <w:rsid w:val="005A0366"/>
    <w:rsid w:val="005A09D8"/>
    <w:rsid w:val="005A1F5E"/>
    <w:rsid w:val="005A3F8F"/>
    <w:rsid w:val="005B6859"/>
    <w:rsid w:val="005C6D1E"/>
    <w:rsid w:val="005D4800"/>
    <w:rsid w:val="005D5ACC"/>
    <w:rsid w:val="005D783F"/>
    <w:rsid w:val="005E2444"/>
    <w:rsid w:val="005E2B7E"/>
    <w:rsid w:val="005F18A3"/>
    <w:rsid w:val="00604177"/>
    <w:rsid w:val="006137EC"/>
    <w:rsid w:val="006346FE"/>
    <w:rsid w:val="00637544"/>
    <w:rsid w:val="006402D4"/>
    <w:rsid w:val="00645A61"/>
    <w:rsid w:val="00645B93"/>
    <w:rsid w:val="00646050"/>
    <w:rsid w:val="00646738"/>
    <w:rsid w:val="00652165"/>
    <w:rsid w:val="00654735"/>
    <w:rsid w:val="006556DE"/>
    <w:rsid w:val="006565A0"/>
    <w:rsid w:val="006579DD"/>
    <w:rsid w:val="00660315"/>
    <w:rsid w:val="006617AB"/>
    <w:rsid w:val="00663E85"/>
    <w:rsid w:val="00664850"/>
    <w:rsid w:val="0067274F"/>
    <w:rsid w:val="00673750"/>
    <w:rsid w:val="006762EE"/>
    <w:rsid w:val="006801B1"/>
    <w:rsid w:val="006837C2"/>
    <w:rsid w:val="0069665E"/>
    <w:rsid w:val="006A0250"/>
    <w:rsid w:val="006A14A2"/>
    <w:rsid w:val="006A21CB"/>
    <w:rsid w:val="006A6324"/>
    <w:rsid w:val="006B2573"/>
    <w:rsid w:val="006C07A0"/>
    <w:rsid w:val="006C08AE"/>
    <w:rsid w:val="006C0E87"/>
    <w:rsid w:val="006D3AC7"/>
    <w:rsid w:val="006D7676"/>
    <w:rsid w:val="006F1F5F"/>
    <w:rsid w:val="0071294C"/>
    <w:rsid w:val="00724E3B"/>
    <w:rsid w:val="00731E5D"/>
    <w:rsid w:val="00745D4B"/>
    <w:rsid w:val="00746865"/>
    <w:rsid w:val="0075211C"/>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0EAE"/>
    <w:rsid w:val="0082165B"/>
    <w:rsid w:val="0083216B"/>
    <w:rsid w:val="00832FA5"/>
    <w:rsid w:val="008373A7"/>
    <w:rsid w:val="008459FC"/>
    <w:rsid w:val="00851B3E"/>
    <w:rsid w:val="00854994"/>
    <w:rsid w:val="00860BC3"/>
    <w:rsid w:val="008648DF"/>
    <w:rsid w:val="00873D1A"/>
    <w:rsid w:val="00875BE8"/>
    <w:rsid w:val="00877B88"/>
    <w:rsid w:val="0088113B"/>
    <w:rsid w:val="00887356"/>
    <w:rsid w:val="008A0177"/>
    <w:rsid w:val="008D2A6A"/>
    <w:rsid w:val="008D58EC"/>
    <w:rsid w:val="008E74F7"/>
    <w:rsid w:val="008F1501"/>
    <w:rsid w:val="008F7754"/>
    <w:rsid w:val="0090117D"/>
    <w:rsid w:val="009055DD"/>
    <w:rsid w:val="00905EAA"/>
    <w:rsid w:val="009114D8"/>
    <w:rsid w:val="0091287F"/>
    <w:rsid w:val="009149A4"/>
    <w:rsid w:val="009212DD"/>
    <w:rsid w:val="00921AB9"/>
    <w:rsid w:val="009301B8"/>
    <w:rsid w:val="00931D78"/>
    <w:rsid w:val="00941F06"/>
    <w:rsid w:val="009431F3"/>
    <w:rsid w:val="00947092"/>
    <w:rsid w:val="00951A8E"/>
    <w:rsid w:val="00954870"/>
    <w:rsid w:val="00954F6D"/>
    <w:rsid w:val="009625B1"/>
    <w:rsid w:val="00985F44"/>
    <w:rsid w:val="00987081"/>
    <w:rsid w:val="00997611"/>
    <w:rsid w:val="009A0E7C"/>
    <w:rsid w:val="009A3CBD"/>
    <w:rsid w:val="009A4F98"/>
    <w:rsid w:val="009B2183"/>
    <w:rsid w:val="009B45B1"/>
    <w:rsid w:val="009B4EE3"/>
    <w:rsid w:val="009B535B"/>
    <w:rsid w:val="009C041E"/>
    <w:rsid w:val="009C2062"/>
    <w:rsid w:val="009C7B9A"/>
    <w:rsid w:val="009D21B9"/>
    <w:rsid w:val="009E1A99"/>
    <w:rsid w:val="009E4241"/>
    <w:rsid w:val="009F356C"/>
    <w:rsid w:val="009F51F2"/>
    <w:rsid w:val="00A07468"/>
    <w:rsid w:val="00A20DA8"/>
    <w:rsid w:val="00A218EC"/>
    <w:rsid w:val="00A273C5"/>
    <w:rsid w:val="00A310D7"/>
    <w:rsid w:val="00A3138F"/>
    <w:rsid w:val="00A319BE"/>
    <w:rsid w:val="00A31F9A"/>
    <w:rsid w:val="00A40760"/>
    <w:rsid w:val="00A437EE"/>
    <w:rsid w:val="00A44EFB"/>
    <w:rsid w:val="00A60320"/>
    <w:rsid w:val="00A65AFA"/>
    <w:rsid w:val="00A72FC5"/>
    <w:rsid w:val="00A730E3"/>
    <w:rsid w:val="00A77CF6"/>
    <w:rsid w:val="00A84BA8"/>
    <w:rsid w:val="00A91283"/>
    <w:rsid w:val="00AA132F"/>
    <w:rsid w:val="00AB3338"/>
    <w:rsid w:val="00AC5EF4"/>
    <w:rsid w:val="00AC63FC"/>
    <w:rsid w:val="00AC7D06"/>
    <w:rsid w:val="00AD3C6C"/>
    <w:rsid w:val="00AD4F04"/>
    <w:rsid w:val="00AE11E8"/>
    <w:rsid w:val="00AF59A6"/>
    <w:rsid w:val="00B00969"/>
    <w:rsid w:val="00B042D5"/>
    <w:rsid w:val="00B04340"/>
    <w:rsid w:val="00B04B4D"/>
    <w:rsid w:val="00B07A3B"/>
    <w:rsid w:val="00B13941"/>
    <w:rsid w:val="00B23611"/>
    <w:rsid w:val="00B340A8"/>
    <w:rsid w:val="00B40E12"/>
    <w:rsid w:val="00B4284A"/>
    <w:rsid w:val="00B435B8"/>
    <w:rsid w:val="00B4499C"/>
    <w:rsid w:val="00B4501D"/>
    <w:rsid w:val="00B5116D"/>
    <w:rsid w:val="00B6201D"/>
    <w:rsid w:val="00B653B7"/>
    <w:rsid w:val="00B66A14"/>
    <w:rsid w:val="00B7250F"/>
    <w:rsid w:val="00B807E5"/>
    <w:rsid w:val="00B847A0"/>
    <w:rsid w:val="00B87BC5"/>
    <w:rsid w:val="00BC4AA0"/>
    <w:rsid w:val="00BC5CBF"/>
    <w:rsid w:val="00BC6DA7"/>
    <w:rsid w:val="00BD4346"/>
    <w:rsid w:val="00BE051D"/>
    <w:rsid w:val="00BE756D"/>
    <w:rsid w:val="00BF2674"/>
    <w:rsid w:val="00BF4716"/>
    <w:rsid w:val="00C00F3F"/>
    <w:rsid w:val="00C035C7"/>
    <w:rsid w:val="00C0486C"/>
    <w:rsid w:val="00C12062"/>
    <w:rsid w:val="00C2620F"/>
    <w:rsid w:val="00C34F4C"/>
    <w:rsid w:val="00C602B2"/>
    <w:rsid w:val="00C67D1A"/>
    <w:rsid w:val="00C70C90"/>
    <w:rsid w:val="00C7374B"/>
    <w:rsid w:val="00C8109F"/>
    <w:rsid w:val="00C82679"/>
    <w:rsid w:val="00C836F3"/>
    <w:rsid w:val="00C97B11"/>
    <w:rsid w:val="00CB039A"/>
    <w:rsid w:val="00CB5DE5"/>
    <w:rsid w:val="00CB7E19"/>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787"/>
    <w:rsid w:val="00D54144"/>
    <w:rsid w:val="00D56FE8"/>
    <w:rsid w:val="00D6314B"/>
    <w:rsid w:val="00D712A3"/>
    <w:rsid w:val="00D71A98"/>
    <w:rsid w:val="00D742B1"/>
    <w:rsid w:val="00D95C4C"/>
    <w:rsid w:val="00DA117F"/>
    <w:rsid w:val="00DA17FB"/>
    <w:rsid w:val="00DB552E"/>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1E2"/>
    <w:rsid w:val="00EF4E2B"/>
    <w:rsid w:val="00F0267A"/>
    <w:rsid w:val="00F0293A"/>
    <w:rsid w:val="00F04E9E"/>
    <w:rsid w:val="00F10CF8"/>
    <w:rsid w:val="00F10FAD"/>
    <w:rsid w:val="00F146E3"/>
    <w:rsid w:val="00F22F5E"/>
    <w:rsid w:val="00F3061E"/>
    <w:rsid w:val="00F35094"/>
    <w:rsid w:val="00F56A75"/>
    <w:rsid w:val="00F60051"/>
    <w:rsid w:val="00F60B45"/>
    <w:rsid w:val="00F64FB6"/>
    <w:rsid w:val="00F95523"/>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363EB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6968413">
      <w:bodyDiv w:val="1"/>
      <w:marLeft w:val="0"/>
      <w:marRight w:val="0"/>
      <w:marTop w:val="0"/>
      <w:marBottom w:val="0"/>
      <w:divBdr>
        <w:top w:val="none" w:sz="0" w:space="0" w:color="auto"/>
        <w:left w:val="none" w:sz="0" w:space="0" w:color="auto"/>
        <w:bottom w:val="none" w:sz="0" w:space="0" w:color="auto"/>
        <w:right w:val="none" w:sz="0" w:space="0" w:color="auto"/>
      </w:divBdr>
    </w:div>
    <w:div w:id="91725298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65558" TargetMode="External"/><Relationship Id="rId13" Type="http://schemas.openxmlformats.org/officeDocument/2006/relationships/hyperlink" Target="mailto:luciapirisicreek@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ekkim@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m.bloos@outloo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stin.vercellino@einsteinme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woappi@gmail.com" TargetMode="External"/><Relationship Id="rId14" Type="http://schemas.openxmlformats.org/officeDocument/2006/relationships/hyperlink" Target="mailto:ywoapp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5FEF-2E7F-483B-B190-6A33651B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2021-02-06T00:34:00Z</dcterms:created>
  <dcterms:modified xsi:type="dcterms:W3CDTF">2021-02-06T00:35:00Z</dcterms:modified>
</cp:coreProperties>
</file>