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7D2196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1D7C9DEC" w:rsidR="004E0C5A" w:rsidRPr="007D2196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7D2196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D2196" w:rsidRPr="007D2196">
        <w:rPr>
          <w:rFonts w:asciiTheme="minorHAnsi" w:eastAsia="Times New Roman" w:hAnsiTheme="minorHAnsi" w:cstheme="minorHAnsi"/>
          <w:b/>
          <w:szCs w:val="24"/>
        </w:rPr>
        <w:t>62181</w:t>
      </w:r>
    </w:p>
    <w:p w14:paraId="2F6924E5" w14:textId="0FB86478" w:rsidR="004E0C5A" w:rsidRPr="007D2196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7D2196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7C2758" w:rsidRPr="007D2196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BC056C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35C7D58" w14:textId="13E59E01" w:rsidR="006822E6" w:rsidRPr="007D2196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7D2196"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7C2758" w:rsidRPr="007D2196">
        <w:rPr>
          <w:rFonts w:asciiTheme="minorHAnsi" w:eastAsia="Times New Roman" w:hAnsiTheme="minorHAnsi" w:cstheme="minorHAnsi"/>
          <w:b/>
          <w:szCs w:val="24"/>
        </w:rPr>
        <w:t xml:space="preserve"> Anastasia Gomez</w:t>
      </w:r>
    </w:p>
    <w:p w14:paraId="6FB9233B" w14:textId="494844DD" w:rsidR="004E0C5A" w:rsidRPr="007D2196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7D2196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 w:rsidRPr="007D2196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7D2196" w:rsidRPr="007D2196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</w:t>
        </w:r>
        <w:r w:rsidR="007D2196" w:rsidRPr="007D2196">
          <w:rPr>
            <w:rStyle w:val="Hyperlink"/>
            <w:rFonts w:asciiTheme="minorHAnsi" w:eastAsia="Times New Roman" w:hAnsiTheme="minorHAnsi" w:cstheme="minorHAnsi"/>
            <w:b/>
            <w:szCs w:val="24"/>
          </w:rPr>
          <w:t>a</w:t>
        </w:r>
        <w:r w:rsidR="007D2196" w:rsidRPr="007D2196">
          <w:rPr>
            <w:rStyle w:val="Hyperlink"/>
            <w:rFonts w:asciiTheme="minorHAnsi" w:eastAsia="Times New Roman" w:hAnsiTheme="minorHAnsi" w:cstheme="minorHAnsi"/>
            <w:b/>
            <w:szCs w:val="24"/>
          </w:rPr>
          <w:t>ccount/file-uploader?src=18965253</w:t>
        </w:r>
      </w:hyperlink>
      <w:r w:rsidR="007D2196" w:rsidRPr="007D2196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7D2196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DF9408D" w:rsidR="004E0C5A" w:rsidRPr="007D2196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7D219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7D2196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D2196" w:rsidRPr="007D2196">
        <w:rPr>
          <w:rStyle w:val="ArticleTitle"/>
          <w:rFonts w:cstheme="minorHAnsi"/>
        </w:rPr>
        <w:t>Using the E1A Minigene Tool to Study mRNA Splicing Changes</w:t>
      </w:r>
    </w:p>
    <w:p w14:paraId="4A0C5B67" w14:textId="77777777" w:rsidR="004E0C5A" w:rsidRPr="007D2196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E2E5896" w:rsidR="00EC3C46" w:rsidRPr="008912F9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  <w:lang w:val="pt-BR"/>
        </w:rPr>
      </w:pPr>
      <w:proofErr w:type="spellStart"/>
      <w:r w:rsidRPr="008912F9">
        <w:rPr>
          <w:rFonts w:asciiTheme="minorHAnsi" w:eastAsia="Times New Roman" w:hAnsiTheme="minorHAnsi" w:cstheme="minorHAnsi"/>
          <w:b/>
          <w:sz w:val="28"/>
          <w:szCs w:val="28"/>
          <w:lang w:val="pt-BR"/>
        </w:rPr>
        <w:t>Authors</w:t>
      </w:r>
      <w:proofErr w:type="spellEnd"/>
      <w:r w:rsidRPr="008912F9">
        <w:rPr>
          <w:rFonts w:asciiTheme="minorHAnsi" w:eastAsia="Times New Roman" w:hAnsiTheme="minorHAnsi" w:cstheme="minorHAnsi"/>
          <w:b/>
          <w:sz w:val="28"/>
          <w:szCs w:val="28"/>
          <w:lang w:val="pt-BR"/>
        </w:rPr>
        <w:t xml:space="preserve"> </w:t>
      </w:r>
      <w:proofErr w:type="spellStart"/>
      <w:r w:rsidRPr="008912F9">
        <w:rPr>
          <w:rFonts w:asciiTheme="minorHAnsi" w:eastAsia="Times New Roman" w:hAnsiTheme="minorHAnsi" w:cstheme="minorHAnsi"/>
          <w:b/>
          <w:sz w:val="28"/>
          <w:szCs w:val="28"/>
          <w:lang w:val="pt-BR"/>
        </w:rPr>
        <w:t>and</w:t>
      </w:r>
      <w:proofErr w:type="spellEnd"/>
      <w:r w:rsidRPr="008912F9">
        <w:rPr>
          <w:rFonts w:asciiTheme="minorHAnsi" w:eastAsia="Times New Roman" w:hAnsiTheme="minorHAnsi" w:cstheme="minorHAnsi"/>
          <w:b/>
          <w:sz w:val="28"/>
          <w:szCs w:val="28"/>
          <w:lang w:val="pt-BR"/>
        </w:rPr>
        <w:t xml:space="preserve"> </w:t>
      </w:r>
      <w:proofErr w:type="spellStart"/>
      <w:r w:rsidRPr="008912F9">
        <w:rPr>
          <w:rFonts w:asciiTheme="minorHAnsi" w:eastAsia="Times New Roman" w:hAnsiTheme="minorHAnsi" w:cstheme="minorHAnsi"/>
          <w:b/>
          <w:sz w:val="28"/>
          <w:szCs w:val="28"/>
          <w:lang w:val="pt-BR"/>
        </w:rPr>
        <w:t>Affiliations</w:t>
      </w:r>
      <w:proofErr w:type="spellEnd"/>
      <w:r w:rsidRPr="008912F9">
        <w:rPr>
          <w:rFonts w:asciiTheme="minorHAnsi" w:eastAsia="Times New Roman" w:hAnsiTheme="minorHAnsi" w:cstheme="minorHAnsi"/>
          <w:b/>
          <w:sz w:val="28"/>
          <w:szCs w:val="28"/>
          <w:lang w:val="pt-BR"/>
        </w:rPr>
        <w:t xml:space="preserve">: </w:t>
      </w:r>
    </w:p>
    <w:p w14:paraId="2309339B" w14:textId="6EADBE58" w:rsidR="007D2196" w:rsidRPr="008912F9" w:rsidRDefault="007D219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  <w:lang w:val="pt-BR"/>
        </w:rPr>
      </w:pPr>
    </w:p>
    <w:p w14:paraId="7DCAF2E8" w14:textId="77777777" w:rsidR="007D2196" w:rsidRPr="008912F9" w:rsidRDefault="007D2196" w:rsidP="007D2196">
      <w:pPr>
        <w:contextualSpacing/>
        <w:jc w:val="both"/>
        <w:rPr>
          <w:rFonts w:asciiTheme="minorHAnsi" w:hAnsiTheme="minorHAnsi" w:cstheme="minorHAnsi"/>
          <w:vertAlign w:val="superscript"/>
          <w:lang w:val="pt-BR"/>
        </w:rPr>
      </w:pPr>
      <w:r w:rsidRPr="008912F9">
        <w:rPr>
          <w:rFonts w:asciiTheme="minorHAnsi" w:hAnsiTheme="minorHAnsi" w:cstheme="minorHAnsi"/>
          <w:lang w:val="pt-BR"/>
        </w:rPr>
        <w:t>Fernanda L Basei</w:t>
      </w:r>
      <w:r w:rsidRPr="008912F9">
        <w:rPr>
          <w:rFonts w:asciiTheme="minorHAnsi" w:hAnsiTheme="minorHAnsi" w:cstheme="minorHAnsi"/>
          <w:vertAlign w:val="superscript"/>
          <w:lang w:val="pt-BR"/>
        </w:rPr>
        <w:t>1</w:t>
      </w:r>
      <w:r w:rsidRPr="008912F9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Pr="008912F9">
        <w:rPr>
          <w:rFonts w:asciiTheme="minorHAnsi" w:hAnsiTheme="minorHAnsi" w:cstheme="minorHAnsi"/>
          <w:lang w:val="pt-BR"/>
        </w:rPr>
        <w:t>Livia</w:t>
      </w:r>
      <w:proofErr w:type="spellEnd"/>
      <w:r w:rsidRPr="008912F9">
        <w:rPr>
          <w:rFonts w:asciiTheme="minorHAnsi" w:hAnsiTheme="minorHAnsi" w:cstheme="minorHAnsi"/>
          <w:lang w:val="pt-BR"/>
        </w:rPr>
        <w:t xml:space="preserve"> AR Moura</w:t>
      </w:r>
      <w:r w:rsidRPr="008912F9">
        <w:rPr>
          <w:rFonts w:asciiTheme="minorHAnsi" w:hAnsiTheme="minorHAnsi" w:cstheme="minorHAnsi"/>
          <w:vertAlign w:val="superscript"/>
          <w:lang w:val="pt-BR"/>
        </w:rPr>
        <w:t>1</w:t>
      </w:r>
      <w:r w:rsidRPr="008912F9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Pr="008912F9">
        <w:rPr>
          <w:rFonts w:asciiTheme="minorHAnsi" w:hAnsiTheme="minorHAnsi" w:cstheme="minorHAnsi"/>
          <w:lang w:val="pt-BR"/>
        </w:rPr>
        <w:t>Jörg</w:t>
      </w:r>
      <w:proofErr w:type="spellEnd"/>
      <w:r w:rsidRPr="008912F9">
        <w:rPr>
          <w:rFonts w:asciiTheme="minorHAnsi" w:hAnsiTheme="minorHAnsi" w:cstheme="minorHAnsi"/>
          <w:lang w:val="pt-BR"/>
        </w:rPr>
        <w:t xml:space="preserve"> Kobarg</w:t>
      </w:r>
      <w:r w:rsidRPr="008912F9">
        <w:rPr>
          <w:rFonts w:asciiTheme="minorHAnsi" w:hAnsiTheme="minorHAnsi" w:cstheme="minorHAnsi"/>
          <w:vertAlign w:val="superscript"/>
          <w:lang w:val="pt-BR"/>
        </w:rPr>
        <w:t>1</w:t>
      </w:r>
    </w:p>
    <w:p w14:paraId="6DD5B48D" w14:textId="77777777" w:rsidR="007D2196" w:rsidRPr="008912F9" w:rsidRDefault="007D2196" w:rsidP="007D2196">
      <w:pPr>
        <w:contextualSpacing/>
        <w:jc w:val="both"/>
        <w:rPr>
          <w:rFonts w:asciiTheme="minorHAnsi" w:hAnsiTheme="minorHAnsi" w:cstheme="minorHAnsi"/>
          <w:vertAlign w:val="superscript"/>
          <w:lang w:val="pt-BR"/>
        </w:rPr>
      </w:pPr>
    </w:p>
    <w:p w14:paraId="1A6C3354" w14:textId="3A7C723E" w:rsidR="007D2196" w:rsidRPr="008912F9" w:rsidRDefault="007D2196" w:rsidP="007D2196">
      <w:pPr>
        <w:outlineLvl w:val="0"/>
        <w:rPr>
          <w:rFonts w:asciiTheme="minorHAnsi" w:eastAsia="Times New Roman" w:hAnsiTheme="minorHAnsi" w:cstheme="minorHAnsi"/>
          <w:b/>
          <w:sz w:val="28"/>
          <w:szCs w:val="28"/>
          <w:lang w:val="pt-BR"/>
        </w:rPr>
      </w:pPr>
      <w:r w:rsidRPr="008912F9">
        <w:rPr>
          <w:rFonts w:asciiTheme="minorHAnsi" w:hAnsiTheme="minorHAnsi" w:cstheme="minorHAnsi"/>
          <w:vertAlign w:val="superscript"/>
          <w:lang w:val="pt-BR"/>
        </w:rPr>
        <w:t xml:space="preserve">1 </w:t>
      </w:r>
      <w:r w:rsidRPr="008912F9">
        <w:rPr>
          <w:rFonts w:asciiTheme="minorHAnsi" w:hAnsiTheme="minorHAnsi" w:cstheme="minorHAnsi"/>
          <w:lang w:val="pt-BR"/>
        </w:rPr>
        <w:t xml:space="preserve">Faculdade de Ciências Farmacêuticas, Universidade Estadual de Campinas, Campinas, São Paulo, </w:t>
      </w:r>
      <w:proofErr w:type="spellStart"/>
      <w:r w:rsidRPr="008912F9">
        <w:rPr>
          <w:rFonts w:asciiTheme="minorHAnsi" w:hAnsiTheme="minorHAnsi" w:cstheme="minorHAnsi"/>
          <w:lang w:val="pt-BR"/>
        </w:rPr>
        <w:t>Brazil</w:t>
      </w:r>
      <w:proofErr w:type="spellEnd"/>
    </w:p>
    <w:p w14:paraId="4FDD3434" w14:textId="77777777" w:rsidR="004E0C5A" w:rsidRPr="00BC056C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pt-BR"/>
        </w:rPr>
      </w:pPr>
    </w:p>
    <w:p w14:paraId="74288581" w14:textId="77777777" w:rsidR="004E0C5A" w:rsidRPr="007D2196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7D2196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9A634B5" w:rsidR="004E0C5A" w:rsidRPr="007D2196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3946D07E" w14:textId="77777777" w:rsidR="007D2196" w:rsidRPr="007D2196" w:rsidRDefault="007D2196" w:rsidP="007D2196">
      <w:pPr>
        <w:contextualSpacing/>
        <w:jc w:val="both"/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7D2196">
        <w:rPr>
          <w:rFonts w:asciiTheme="minorHAnsi" w:hAnsiTheme="minorHAnsi" w:cstheme="minorHAnsi"/>
          <w:bCs/>
          <w:color w:val="000000" w:themeColor="text1"/>
        </w:rPr>
        <w:t>Jörg</w:t>
      </w:r>
      <w:proofErr w:type="spellEnd"/>
      <w:r w:rsidRPr="007D2196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7D2196">
        <w:rPr>
          <w:rFonts w:asciiTheme="minorHAnsi" w:hAnsiTheme="minorHAnsi" w:cstheme="minorHAnsi"/>
          <w:bCs/>
          <w:color w:val="000000" w:themeColor="text1"/>
        </w:rPr>
        <w:t>Kobarg</w:t>
      </w:r>
      <w:proofErr w:type="spellEnd"/>
    </w:p>
    <w:p w14:paraId="6CB938F4" w14:textId="77777777" w:rsidR="007D2196" w:rsidRPr="007D2196" w:rsidRDefault="007D2196" w:rsidP="007D2196">
      <w:pPr>
        <w:contextualSpacing/>
        <w:jc w:val="both"/>
        <w:rPr>
          <w:rFonts w:asciiTheme="minorHAnsi" w:hAnsiTheme="minorHAnsi" w:cstheme="minorHAnsi"/>
          <w:bCs/>
          <w:color w:val="000000" w:themeColor="text1"/>
        </w:rPr>
      </w:pPr>
      <w:r w:rsidRPr="007D2196">
        <w:rPr>
          <w:rFonts w:asciiTheme="minorHAnsi" w:hAnsiTheme="minorHAnsi" w:cstheme="minorHAnsi"/>
          <w:bCs/>
          <w:color w:val="000000" w:themeColor="text1"/>
        </w:rPr>
        <w:t>jorgkoba@unicamp.br</w:t>
      </w:r>
    </w:p>
    <w:p w14:paraId="1B4B2D7A" w14:textId="77777777" w:rsidR="004E0C5A" w:rsidRPr="007D2196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7D2196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7D2196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 w:rsidRPr="007D2196">
        <w:rPr>
          <w:rFonts w:asciiTheme="minorHAnsi" w:eastAsia="Times New Roman" w:hAnsiTheme="minorHAnsi" w:cstheme="minorHAnsi"/>
          <w:b/>
          <w:szCs w:val="24"/>
        </w:rPr>
        <w:t>All A</w:t>
      </w:r>
      <w:r w:rsidRPr="007D2196">
        <w:rPr>
          <w:rFonts w:asciiTheme="minorHAnsi" w:eastAsia="Times New Roman" w:hAnsiTheme="minorHAnsi" w:cstheme="minorHAnsi"/>
          <w:b/>
          <w:szCs w:val="24"/>
        </w:rPr>
        <w:t>uthors:</w:t>
      </w:r>
      <w:r w:rsidRPr="007D2196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7D2196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F97DD9" w14:textId="7046A4C6" w:rsidR="007D2196" w:rsidRPr="007D2196" w:rsidRDefault="007D2196" w:rsidP="007D219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000000" w:themeColor="text1"/>
        </w:rPr>
      </w:pPr>
      <w:r w:rsidRPr="007D2196">
        <w:rPr>
          <w:rFonts w:asciiTheme="minorHAnsi" w:hAnsiTheme="minorHAnsi" w:cstheme="minorHAnsi"/>
          <w:bCs/>
          <w:color w:val="000000" w:themeColor="text1"/>
        </w:rPr>
        <w:t>fernandabasei@gmail.com</w:t>
      </w:r>
    </w:p>
    <w:p w14:paraId="0B5DEB7E" w14:textId="318E338E" w:rsidR="007D2196" w:rsidRPr="007D2196" w:rsidRDefault="00664559" w:rsidP="007D219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000000" w:themeColor="text1"/>
        </w:rPr>
      </w:pPr>
      <w:hyperlink r:id="rId8" w:history="1">
        <w:r w:rsidR="007D2196" w:rsidRPr="007D2196">
          <w:rPr>
            <w:rStyle w:val="Hyperlink"/>
            <w:rFonts w:asciiTheme="minorHAnsi" w:hAnsiTheme="minorHAnsi" w:cstheme="minorHAnsi"/>
            <w:bCs/>
          </w:rPr>
          <w:t>moura.livia@gmail.com</w:t>
        </w:r>
      </w:hyperlink>
    </w:p>
    <w:p w14:paraId="79043156" w14:textId="75B991AB" w:rsidR="007D2196" w:rsidRPr="007D2196" w:rsidRDefault="007D2196" w:rsidP="007D219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000000" w:themeColor="text1"/>
        </w:rPr>
      </w:pPr>
      <w:r w:rsidRPr="007D2196">
        <w:rPr>
          <w:rFonts w:asciiTheme="minorHAnsi" w:hAnsiTheme="minorHAnsi" w:cstheme="minorHAnsi"/>
          <w:bCs/>
          <w:color w:val="000000" w:themeColor="text1"/>
        </w:rPr>
        <w:t>jorgkoba@unicamp.br</w:t>
      </w:r>
    </w:p>
    <w:p w14:paraId="6F84F159" w14:textId="77777777" w:rsidR="003B5E26" w:rsidRPr="007D2196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7D2196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7D2196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7D2196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7D2196" w:rsidRDefault="00987081" w:rsidP="00673750">
      <w:pPr>
        <w:pStyle w:val="Heading2"/>
        <w:rPr>
          <w:rFonts w:asciiTheme="minorHAnsi" w:hAnsiTheme="minorHAnsi" w:cstheme="minorHAnsi"/>
        </w:rPr>
      </w:pPr>
      <w:r w:rsidRPr="007D2196">
        <w:rPr>
          <w:rFonts w:asciiTheme="minorHAnsi" w:hAnsiTheme="minorHAnsi" w:cstheme="minorHAnsi"/>
        </w:rPr>
        <w:lastRenderedPageBreak/>
        <w:t xml:space="preserve">Author Questionnaire </w:t>
      </w:r>
    </w:p>
    <w:p w14:paraId="4AF17FBD" w14:textId="0A177D3F" w:rsidR="008912F9" w:rsidRPr="000D59A5" w:rsidRDefault="00673750" w:rsidP="008912F9">
      <w:pPr>
        <w:spacing w:before="120"/>
        <w:ind w:left="216" w:hanging="216"/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7D2196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7D2196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7D2196">
        <w:rPr>
          <w:rFonts w:asciiTheme="minorHAnsi" w:eastAsia="Times New Roman" w:hAnsiTheme="minorHAnsi" w:cstheme="minorHAnsi"/>
          <w:szCs w:val="24"/>
        </w:rPr>
        <w:t xml:space="preserve">: </w:t>
      </w:r>
      <w:r w:rsidRPr="007D2196">
        <w:rPr>
          <w:rFonts w:eastAsia="Times New Roman" w:cs="Calibri"/>
          <w:szCs w:val="24"/>
        </w:rPr>
        <w:t>Does your protocol require the use of a dissecting or stereomicroscope for performing a complex dissection, microinjection technique, or something similar</w:t>
      </w:r>
      <w:r w:rsidRPr="007D2196">
        <w:rPr>
          <w:rFonts w:asciiTheme="minorHAnsi" w:eastAsia="Times New Roman" w:hAnsiTheme="minorHAnsi" w:cstheme="minorHAnsi"/>
          <w:szCs w:val="24"/>
        </w:rPr>
        <w:t>?</w:t>
      </w:r>
      <w:r w:rsidRPr="007D2196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912F9" w:rsidRPr="000D59A5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Yes</w:t>
      </w:r>
      <w:r w:rsidR="000D59A5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,</w:t>
      </w:r>
      <w:r w:rsidR="000D59A5" w:rsidRPr="000D59A5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to </w:t>
      </w:r>
      <w:r w:rsidR="008912F9" w:rsidRPr="000D59A5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show the cell confluence (step 2.</w:t>
      </w:r>
      <w:r w:rsidR="00B602FC" w:rsidRPr="000D59A5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2.</w:t>
      </w:r>
      <w:r w:rsidR="008912F9" w:rsidRPr="000D59A5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1</w:t>
      </w:r>
      <w:r w:rsidR="00B602FC" w:rsidRPr="000D59A5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script draft</w:t>
      </w:r>
      <w:r w:rsidR="008912F9" w:rsidRPr="000D59A5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) using a conventional inverted light microscope</w:t>
      </w:r>
      <w:r w:rsidR="00B602FC" w:rsidRPr="000D59A5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and </w:t>
      </w:r>
      <w:r w:rsidR="002858A1" w:rsidRPr="000D59A5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the transfection </w:t>
      </w:r>
      <w:r w:rsidR="00B602FC" w:rsidRPr="000D59A5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efficiency using a fluorescence microscope (step 3.1 script draft)</w:t>
      </w:r>
      <w:r w:rsidR="008912F9" w:rsidRPr="000D59A5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. </w:t>
      </w:r>
    </w:p>
    <w:p w14:paraId="24C73F46" w14:textId="2D07B225" w:rsidR="00673750" w:rsidRPr="000D59A5" w:rsidRDefault="00673750" w:rsidP="008912F9">
      <w:pPr>
        <w:spacing w:before="120"/>
        <w:ind w:left="216" w:hanging="74"/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0D59A5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</w:t>
      </w:r>
    </w:p>
    <w:p w14:paraId="0AD31DA6" w14:textId="77777777" w:rsidR="00673750" w:rsidRPr="000D59A5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0D59A5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If Yes, can you record movies/images using your own microscope camera?</w:t>
      </w:r>
    </w:p>
    <w:p w14:paraId="60252C24" w14:textId="60DA2D46" w:rsidR="00673750" w:rsidRPr="000D59A5" w:rsidRDefault="008912F9" w:rsidP="00673750">
      <w:pPr>
        <w:spacing w:before="60"/>
        <w:ind w:left="7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  <w:r w:rsidRPr="000D59A5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No</w:t>
      </w:r>
    </w:p>
    <w:p w14:paraId="0D1B3BD2" w14:textId="77777777" w:rsidR="00673750" w:rsidRPr="000D59A5" w:rsidRDefault="00673750" w:rsidP="00673750">
      <w:pPr>
        <w:spacing w:before="240"/>
        <w:ind w:left="720"/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0D59A5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If your protocol involves microscopy but you are not able to record movies/images with your microscope camera, </w:t>
      </w:r>
      <w:proofErr w:type="spellStart"/>
      <w:r w:rsidRPr="000D59A5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JoVE</w:t>
      </w:r>
      <w:proofErr w:type="spellEnd"/>
      <w:r w:rsidRPr="000D59A5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will need to use our scope kit (through a camera port or one of the oculars). Please list the make and model of your microscope.</w:t>
      </w:r>
    </w:p>
    <w:p w14:paraId="68D2997D" w14:textId="5AF9BD72" w:rsidR="00673750" w:rsidRPr="000D59A5" w:rsidRDefault="008912F9" w:rsidP="00673750">
      <w:pPr>
        <w:spacing w:before="60"/>
        <w:ind w:left="7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  <w:r w:rsidRPr="000D59A5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Leica DMi1</w:t>
      </w:r>
      <w:r w:rsidR="00B602FC" w:rsidRPr="000D59A5">
        <w:rPr>
          <w:rFonts w:asciiTheme="minorHAnsi" w:eastAsia="Times New Roman" w:hAnsiTheme="minorHAnsi" w:cstheme="minorHAnsi"/>
          <w:b/>
          <w:color w:val="000000" w:themeColor="text1"/>
          <w:szCs w:val="24"/>
        </w:rPr>
        <w:t xml:space="preserve"> and Leica DMIL LED FLUO</w:t>
      </w:r>
      <w:r w:rsidRPr="000D59A5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.</w:t>
      </w:r>
    </w:p>
    <w:p w14:paraId="72574512" w14:textId="77777777" w:rsidR="00673750" w:rsidRPr="007D2196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5E26B09A" w:rsidR="008912F9" w:rsidRPr="007D2196" w:rsidRDefault="00673750" w:rsidP="008912F9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7D2196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7D2196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7D2196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912F9">
        <w:rPr>
          <w:rFonts w:asciiTheme="minorHAnsi" w:eastAsia="Times New Roman" w:hAnsiTheme="minorHAnsi" w:cstheme="minorHAnsi"/>
          <w:b/>
          <w:szCs w:val="24"/>
        </w:rPr>
        <w:t>Yes</w:t>
      </w:r>
      <w:r w:rsidR="0000038F">
        <w:rPr>
          <w:rFonts w:asciiTheme="minorHAnsi" w:eastAsia="Times New Roman" w:hAnsiTheme="minorHAnsi" w:cstheme="minorHAnsi"/>
          <w:b/>
          <w:szCs w:val="24"/>
        </w:rPr>
        <w:t>, all done</w:t>
      </w:r>
    </w:p>
    <w:p w14:paraId="1A5B3771" w14:textId="77777777" w:rsidR="00673750" w:rsidRPr="007D2196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00038F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 w:rsidRPr="007D2196">
        <w:rPr>
          <w:rFonts w:asciiTheme="majorHAnsi" w:eastAsia="Times New Roman" w:hAnsiTheme="majorHAnsi" w:cstheme="majorHAnsi"/>
          <w:b/>
          <w:szCs w:val="24"/>
        </w:rPr>
        <w:t xml:space="preserve">3. Interview statements: </w:t>
      </w:r>
      <w:r w:rsidRPr="007D2196"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</w:t>
      </w:r>
      <w:r w:rsidRPr="0000038F">
        <w:rPr>
          <w:rFonts w:asciiTheme="majorHAnsi" w:eastAsia="Times New Roman" w:hAnsiTheme="majorHAnsi" w:cstheme="majorHAnsi"/>
          <w:szCs w:val="24"/>
        </w:rPr>
        <w:t xml:space="preserve">appropriate for your group? </w:t>
      </w:r>
      <w:r w:rsidRPr="0000038F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00038F">
        <w:rPr>
          <w:rFonts w:asciiTheme="majorHAnsi" w:eastAsia="Times New Roman" w:hAnsiTheme="majorHAnsi" w:cstheme="majorHAnsi"/>
          <w:szCs w:val="24"/>
        </w:rPr>
        <w:t>.</w:t>
      </w:r>
    </w:p>
    <w:p w14:paraId="7FA4D79B" w14:textId="77777777" w:rsidR="00673750" w:rsidRPr="0000038F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1F040E7" w14:textId="0D51F7DD" w:rsidR="00673750" w:rsidRPr="007D2196" w:rsidRDefault="00664559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4EC6" w:rsidRPr="0000038F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00038F">
        <w:rPr>
          <w:rFonts w:eastAsia="Times New Roman" w:cs="Calibri"/>
          <w:color w:val="222222"/>
          <w:szCs w:val="24"/>
        </w:rPr>
        <w:t xml:space="preserve"> </w:t>
      </w:r>
      <w:r w:rsidR="00673750" w:rsidRPr="0000038F">
        <w:rPr>
          <w:rFonts w:eastAsia="Times New Roman" w:cs="Calibri"/>
          <w:color w:val="222222"/>
          <w:szCs w:val="24"/>
        </w:rPr>
        <w:tab/>
        <w:t xml:space="preserve">Interviewees self-record interview statements. </w:t>
      </w:r>
      <w:proofErr w:type="spellStart"/>
      <w:r w:rsidR="00673750" w:rsidRPr="0000038F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00038F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322B3EEF" w14:textId="0C9B6692" w:rsidR="00673750" w:rsidRPr="007D2196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7D2196">
        <w:rPr>
          <w:rFonts w:asciiTheme="minorHAnsi" w:eastAsia="Times New Roman" w:hAnsiTheme="minorHAnsi" w:cstheme="minorHAnsi"/>
          <w:b/>
          <w:szCs w:val="24"/>
        </w:rPr>
        <w:t>4. Filming location:</w:t>
      </w:r>
      <w:r w:rsidRPr="007D2196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</w:t>
      </w:r>
      <w:r w:rsidRPr="00960CE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960CE0" w:rsidRPr="0000038F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Yes</w:t>
      </w:r>
      <w:r w:rsidR="0000038F" w:rsidRPr="0000038F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, walking distance</w:t>
      </w:r>
    </w:p>
    <w:p w14:paraId="401A1F48" w14:textId="31F97A1A" w:rsidR="00673750" w:rsidRPr="0000038F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7D2196">
        <w:rPr>
          <w:rFonts w:asciiTheme="minorHAnsi" w:eastAsia="Times New Roman" w:hAnsiTheme="minorHAnsi" w:cstheme="minorHAnsi"/>
          <w:szCs w:val="24"/>
        </w:rPr>
        <w:t xml:space="preserve">If </w:t>
      </w:r>
      <w:r w:rsidRPr="007D2196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7D2196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960CE0" w:rsidRPr="0000038F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We will need to use the fume hood</w:t>
      </w:r>
      <w:r w:rsidR="0069784D" w:rsidRPr="0000038F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(Steps 4.3-5.4)</w:t>
      </w:r>
      <w:r w:rsidR="00960CE0" w:rsidRPr="0000038F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in another location, but the laboratory is </w:t>
      </w:r>
      <w:r w:rsidR="00033893" w:rsidRPr="0000038F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at a side building </w:t>
      </w:r>
      <w:r w:rsidR="00960CE0" w:rsidRPr="0000038F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and we can go on foot.</w:t>
      </w:r>
    </w:p>
    <w:p w14:paraId="2DA6183B" w14:textId="77777777" w:rsidR="00C2620F" w:rsidRPr="002D36B8" w:rsidRDefault="00987081" w:rsidP="00987081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2D36B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14:paraId="0C6071D7" w14:textId="77777777" w:rsidR="0082165B" w:rsidRPr="007D2196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Pr="007D2196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Pr="007D2196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7D2196"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Pr="007D2196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0F721F2C" w:rsidR="00C2620F" w:rsidRPr="007D2196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7D2196">
        <w:rPr>
          <w:rFonts w:asciiTheme="minorHAnsi" w:hAnsiTheme="minorHAnsi" w:cstheme="minorHAnsi"/>
          <w:bCs/>
          <w:sz w:val="22"/>
          <w:szCs w:val="22"/>
        </w:rPr>
        <w:t xml:space="preserve">Number of Steps: </w:t>
      </w:r>
      <w:r w:rsidR="009B4E28">
        <w:rPr>
          <w:rFonts w:asciiTheme="minorHAnsi" w:hAnsiTheme="minorHAnsi" w:cstheme="minorHAnsi"/>
          <w:bCs/>
          <w:sz w:val="22"/>
          <w:szCs w:val="22"/>
        </w:rPr>
        <w:t>26</w:t>
      </w:r>
    </w:p>
    <w:p w14:paraId="5AAC9C6C" w14:textId="5CBC224E" w:rsidR="00C2620F" w:rsidRPr="007D2196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7D2196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 w:rsidRPr="007D219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59A5">
        <w:rPr>
          <w:rFonts w:asciiTheme="minorHAnsi" w:hAnsiTheme="minorHAnsi" w:cstheme="minorHAnsi"/>
          <w:bCs/>
          <w:sz w:val="22"/>
          <w:szCs w:val="22"/>
        </w:rPr>
        <w:t>4</w:t>
      </w:r>
      <w:r w:rsidR="0098676D">
        <w:rPr>
          <w:rFonts w:asciiTheme="minorHAnsi" w:hAnsiTheme="minorHAnsi" w:cstheme="minorHAnsi"/>
          <w:bCs/>
          <w:sz w:val="22"/>
          <w:szCs w:val="22"/>
        </w:rPr>
        <w:t>6</w:t>
      </w:r>
      <w:r w:rsidR="00277C90" w:rsidRPr="007D2196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7D2196" w:rsidRDefault="00143557" w:rsidP="005A02B6">
      <w:pPr>
        <w:pStyle w:val="Heading1"/>
        <w:rPr>
          <w:rFonts w:asciiTheme="minorHAnsi" w:hAnsiTheme="minorHAnsi" w:cstheme="minorHAnsi"/>
        </w:rPr>
      </w:pPr>
      <w:r w:rsidRPr="007D2196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7D2196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7D2196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7D2196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7D2196" w:rsidRDefault="00336C61" w:rsidP="0000038F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DE17647" w:rsidR="007D61A8" w:rsidRPr="000D59A5" w:rsidRDefault="007D61A8" w:rsidP="007D61A8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D59A5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REQUIRED:</w:t>
      </w:r>
      <w:r w:rsidRPr="000D59A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00A66870" w14:textId="0BE4A598" w:rsidR="007D61A8" w:rsidRPr="000D59A5" w:rsidRDefault="00625713" w:rsidP="006B655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proofErr w:type="spellStart"/>
      <w:r w:rsidRPr="000D59A5">
        <w:rPr>
          <w:rStyle w:val="AuthorName"/>
          <w:rFonts w:asciiTheme="minorHAnsi" w:eastAsia="Times" w:hAnsiTheme="minorHAnsi" w:cstheme="minorHAnsi"/>
          <w:bCs/>
          <w:color w:val="000000" w:themeColor="text1"/>
        </w:rPr>
        <w:t>Lívia</w:t>
      </w:r>
      <w:proofErr w:type="spellEnd"/>
      <w:r w:rsidRPr="000D59A5">
        <w:rPr>
          <w:rStyle w:val="AuthorName"/>
          <w:rFonts w:asciiTheme="minorHAnsi" w:eastAsia="Times" w:hAnsiTheme="minorHAnsi" w:cstheme="minorHAnsi"/>
          <w:bCs/>
          <w:color w:val="000000" w:themeColor="text1"/>
        </w:rPr>
        <w:t xml:space="preserve"> AR Moura</w:t>
      </w:r>
      <w:r w:rsidR="007D61A8" w:rsidRPr="000D59A5">
        <w:rPr>
          <w:rFonts w:asciiTheme="minorHAnsi" w:eastAsia="Times New Roman" w:hAnsiTheme="minorHAnsi" w:cstheme="minorHAnsi"/>
          <w:color w:val="000000" w:themeColor="text1"/>
          <w:szCs w:val="24"/>
          <w:u w:val="single"/>
        </w:rPr>
        <w:t>:</w:t>
      </w:r>
      <w:r w:rsidR="007D61A8" w:rsidRPr="000D59A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033893" w:rsidRPr="000D59A5">
        <w:rPr>
          <w:rFonts w:asciiTheme="minorHAnsi" w:hAnsiTheme="minorHAnsi" w:cstheme="minorHAnsi"/>
          <w:color w:val="000000" w:themeColor="text1"/>
        </w:rPr>
        <w:t xml:space="preserve">The overall goal of this protocol is </w:t>
      </w:r>
      <w:r w:rsidR="0000038F" w:rsidRPr="000D59A5">
        <w:rPr>
          <w:rFonts w:asciiTheme="minorHAnsi" w:hAnsiTheme="minorHAnsi" w:cstheme="minorHAnsi"/>
          <w:color w:val="000000" w:themeColor="text1"/>
        </w:rPr>
        <w:t>to provide</w:t>
      </w:r>
      <w:r w:rsidR="00033893" w:rsidRPr="000D59A5">
        <w:rPr>
          <w:rFonts w:asciiTheme="minorHAnsi" w:hAnsiTheme="minorHAnsi" w:cstheme="minorHAnsi"/>
          <w:color w:val="000000" w:themeColor="text1"/>
        </w:rPr>
        <w:t xml:space="preserve"> detailed guidance </w:t>
      </w:r>
      <w:r w:rsidR="005E5E07" w:rsidRPr="000D59A5">
        <w:rPr>
          <w:rFonts w:asciiTheme="minorHAnsi" w:hAnsiTheme="minorHAnsi" w:cstheme="minorHAnsi"/>
          <w:color w:val="000000" w:themeColor="text1"/>
        </w:rPr>
        <w:t xml:space="preserve">to use the minigene E1A tool </w:t>
      </w:r>
      <w:r w:rsidR="00033893" w:rsidRPr="000D59A5">
        <w:rPr>
          <w:rFonts w:asciiTheme="minorHAnsi" w:hAnsiTheme="minorHAnsi" w:cstheme="minorHAnsi"/>
          <w:color w:val="000000" w:themeColor="text1"/>
        </w:rPr>
        <w:t xml:space="preserve">for evaluating </w:t>
      </w:r>
      <w:r w:rsidR="00B20B27" w:rsidRPr="000D59A5">
        <w:rPr>
          <w:rFonts w:asciiTheme="minorHAnsi" w:hAnsiTheme="minorHAnsi" w:cstheme="minorHAnsi"/>
          <w:color w:val="000000" w:themeColor="text1"/>
        </w:rPr>
        <w:t xml:space="preserve">global </w:t>
      </w:r>
      <w:r w:rsidR="00033893" w:rsidRPr="000D59A5">
        <w:rPr>
          <w:rFonts w:asciiTheme="minorHAnsi" w:hAnsiTheme="minorHAnsi" w:cstheme="minorHAnsi"/>
          <w:color w:val="000000" w:themeColor="text1"/>
        </w:rPr>
        <w:t>mRNA splicing changes</w:t>
      </w:r>
      <w:r w:rsidR="005E5E07" w:rsidRPr="000D59A5">
        <w:rPr>
          <w:rFonts w:asciiTheme="minorHAnsi" w:hAnsiTheme="minorHAnsi" w:cstheme="minorHAnsi"/>
          <w:color w:val="000000" w:themeColor="text1"/>
        </w:rPr>
        <w:t>.</w:t>
      </w:r>
    </w:p>
    <w:p w14:paraId="5DB18252" w14:textId="483C122E" w:rsidR="000D59A5" w:rsidRDefault="00BC056C" w:rsidP="000D59A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C056C">
        <w:rPr>
          <w:rFonts w:asciiTheme="minorHAnsi" w:eastAsia="Times New Roman" w:hAnsiTheme="minorHAnsi" w:cstheme="minorHAnsi"/>
          <w:color w:val="000000" w:themeColor="text1"/>
          <w:szCs w:val="24"/>
          <w:highlight w:val="green"/>
        </w:rPr>
        <w:t xml:space="preserve">NOTE: </w:t>
      </w:r>
      <w:r w:rsidR="00172207" w:rsidRPr="00BC056C">
        <w:rPr>
          <w:rFonts w:asciiTheme="minorHAnsi" w:eastAsia="Times New Roman" w:hAnsiTheme="minorHAnsi" w:cstheme="minorHAnsi"/>
          <w:color w:val="000000" w:themeColor="text1"/>
          <w:szCs w:val="24"/>
          <w:highlight w:val="green"/>
        </w:rPr>
        <w:t>Uploaded as: 1.1</w:t>
      </w:r>
      <w:proofErr w:type="gramStart"/>
      <w:r w:rsidR="00172207" w:rsidRPr="00BC056C">
        <w:rPr>
          <w:rFonts w:asciiTheme="minorHAnsi" w:eastAsia="Times New Roman" w:hAnsiTheme="minorHAnsi" w:cstheme="minorHAnsi"/>
          <w:color w:val="000000" w:themeColor="text1"/>
          <w:szCs w:val="24"/>
          <w:highlight w:val="green"/>
        </w:rPr>
        <w:t>_(</w:t>
      </w:r>
      <w:proofErr w:type="gramEnd"/>
      <w:r w:rsidR="00172207" w:rsidRPr="00BC056C">
        <w:rPr>
          <w:rFonts w:asciiTheme="minorHAnsi" w:eastAsia="Times New Roman" w:hAnsiTheme="minorHAnsi" w:cstheme="minorHAnsi"/>
          <w:color w:val="000000" w:themeColor="text1"/>
          <w:szCs w:val="24"/>
          <w:highlight w:val="green"/>
        </w:rPr>
        <w:t>1).mp4</w:t>
      </w:r>
      <w:r w:rsidRPr="00BC056C">
        <w:rPr>
          <w:rFonts w:asciiTheme="minorHAnsi" w:eastAsia="Times New Roman" w:hAnsiTheme="minorHAnsi" w:cstheme="minorHAnsi"/>
          <w:color w:val="000000" w:themeColor="text1"/>
          <w:szCs w:val="24"/>
          <w:highlight w:val="green"/>
        </w:rPr>
        <w:t xml:space="preserve"> to AWS project page</w:t>
      </w:r>
    </w:p>
    <w:p w14:paraId="402AF868" w14:textId="77777777" w:rsidR="00172207" w:rsidRPr="000D59A5" w:rsidRDefault="00172207" w:rsidP="000D59A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521F640E" w14:textId="77777777" w:rsidR="000D59A5" w:rsidRPr="000D59A5" w:rsidRDefault="000D59A5" w:rsidP="000D59A5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0D59A5">
        <w:rPr>
          <w:rFonts w:asciiTheme="minorHAnsi" w:hAnsiTheme="minorHAnsi" w:cstheme="minorHAnsi"/>
          <w:color w:val="000000" w:themeColor="text1"/>
          <w:szCs w:val="24"/>
        </w:rPr>
        <w:t>INTERVIEW: Named talent says the statement above in an interview-style shot, looking slightly off-camera.</w:t>
      </w:r>
    </w:p>
    <w:p w14:paraId="44175243" w14:textId="77777777" w:rsidR="005E5E07" w:rsidRPr="000D59A5" w:rsidRDefault="005E5E07" w:rsidP="000D59A5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47FA36A9" w14:textId="032660EA" w:rsidR="007D61A8" w:rsidRPr="000D59A5" w:rsidRDefault="00625713" w:rsidP="000D59A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0D59A5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Dr. Fernanda Luisa </w:t>
      </w:r>
      <w:proofErr w:type="spellStart"/>
      <w:r w:rsidRPr="000D59A5">
        <w:rPr>
          <w:rStyle w:val="AuthorName"/>
          <w:rFonts w:asciiTheme="minorHAnsi" w:eastAsia="Times" w:hAnsiTheme="minorHAnsi" w:cstheme="minorHAnsi"/>
          <w:color w:val="000000" w:themeColor="text1"/>
        </w:rPr>
        <w:t>Basei</w:t>
      </w:r>
      <w:proofErr w:type="spellEnd"/>
      <w:r w:rsidR="007D61A8" w:rsidRPr="000D59A5">
        <w:rPr>
          <w:rFonts w:asciiTheme="minorHAnsi" w:eastAsia="Times New Roman" w:hAnsiTheme="minorHAnsi" w:cstheme="minorHAnsi"/>
          <w:bCs/>
          <w:color w:val="000000" w:themeColor="text1"/>
          <w:szCs w:val="24"/>
          <w:u w:val="single"/>
        </w:rPr>
        <w:t>:</w:t>
      </w:r>
      <w:r w:rsidR="007D61A8" w:rsidRPr="000D59A5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</w:t>
      </w:r>
      <w:r w:rsidR="005E5E07" w:rsidRPr="000D59A5">
        <w:rPr>
          <w:rFonts w:asciiTheme="minorHAnsi" w:hAnsiTheme="minorHAnsi" w:cstheme="minorHAnsi"/>
          <w:bCs/>
          <w:color w:val="000000" w:themeColor="text1"/>
          <w:szCs w:val="24"/>
        </w:rPr>
        <w:t xml:space="preserve">This </w:t>
      </w:r>
      <w:r w:rsidR="000D59A5">
        <w:rPr>
          <w:rFonts w:asciiTheme="minorHAnsi" w:hAnsiTheme="minorHAnsi" w:cstheme="minorHAnsi"/>
          <w:bCs/>
          <w:color w:val="000000" w:themeColor="text1"/>
          <w:szCs w:val="24"/>
        </w:rPr>
        <w:t>is</w:t>
      </w:r>
      <w:r w:rsidR="005E5E07" w:rsidRPr="000D59A5">
        <w:rPr>
          <w:rFonts w:asciiTheme="minorHAnsi" w:hAnsiTheme="minorHAnsi" w:cstheme="minorHAnsi"/>
          <w:bCs/>
          <w:color w:val="000000" w:themeColor="text1"/>
          <w:szCs w:val="24"/>
        </w:rPr>
        <w:t xml:space="preserve"> a rapid, cheap, and </w:t>
      </w:r>
      <w:r w:rsidR="002D36B8" w:rsidRPr="000D59A5">
        <w:rPr>
          <w:rFonts w:asciiTheme="minorHAnsi" w:hAnsiTheme="minorHAnsi" w:cstheme="minorHAnsi"/>
          <w:bCs/>
          <w:color w:val="000000" w:themeColor="text1"/>
          <w:szCs w:val="24"/>
        </w:rPr>
        <w:t>simple</w:t>
      </w:r>
      <w:r w:rsidR="005E5E07" w:rsidRPr="000D59A5">
        <w:rPr>
          <w:rFonts w:asciiTheme="minorHAnsi" w:hAnsiTheme="minorHAnsi" w:cstheme="minorHAnsi"/>
          <w:bCs/>
          <w:color w:val="000000" w:themeColor="text1"/>
          <w:szCs w:val="24"/>
        </w:rPr>
        <w:t xml:space="preserve"> tool for evaluating the role of a protein with uncharacterized function in alternative splicing regulation without </w:t>
      </w:r>
      <w:r w:rsidR="000D59A5">
        <w:rPr>
          <w:rFonts w:asciiTheme="minorHAnsi" w:hAnsiTheme="minorHAnsi" w:cstheme="minorHAnsi"/>
          <w:bCs/>
          <w:color w:val="000000" w:themeColor="text1"/>
          <w:szCs w:val="24"/>
        </w:rPr>
        <w:t xml:space="preserve">the </w:t>
      </w:r>
      <w:r w:rsidR="002D36B8" w:rsidRPr="000D59A5">
        <w:rPr>
          <w:rFonts w:asciiTheme="minorHAnsi" w:hAnsiTheme="minorHAnsi" w:cstheme="minorHAnsi"/>
          <w:bCs/>
          <w:color w:val="000000" w:themeColor="text1"/>
          <w:szCs w:val="24"/>
        </w:rPr>
        <w:t xml:space="preserve">necessity of </w:t>
      </w:r>
      <w:r w:rsidR="005E5E07" w:rsidRPr="000D59A5">
        <w:rPr>
          <w:rFonts w:asciiTheme="minorHAnsi" w:hAnsiTheme="minorHAnsi" w:cstheme="minorHAnsi"/>
          <w:bCs/>
          <w:color w:val="000000" w:themeColor="text1"/>
          <w:szCs w:val="24"/>
        </w:rPr>
        <w:t>special reagents or laboratory conditions.</w:t>
      </w:r>
    </w:p>
    <w:p w14:paraId="125D094C" w14:textId="6EF1549F" w:rsidR="000D59A5" w:rsidRDefault="00BC056C" w:rsidP="000D59A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BC056C">
        <w:rPr>
          <w:rFonts w:asciiTheme="minorHAnsi" w:eastAsia="Times New Roman" w:hAnsiTheme="minorHAnsi" w:cstheme="minorHAnsi"/>
          <w:bCs/>
          <w:color w:val="000000" w:themeColor="text1"/>
          <w:szCs w:val="24"/>
          <w:highlight w:val="green"/>
        </w:rPr>
        <w:t xml:space="preserve">NOTE: </w:t>
      </w:r>
      <w:r w:rsidR="00172207" w:rsidRPr="00BC056C">
        <w:rPr>
          <w:rFonts w:asciiTheme="minorHAnsi" w:eastAsia="Times New Roman" w:hAnsiTheme="minorHAnsi" w:cstheme="minorHAnsi"/>
          <w:bCs/>
          <w:color w:val="000000" w:themeColor="text1"/>
          <w:szCs w:val="24"/>
          <w:highlight w:val="green"/>
        </w:rPr>
        <w:t>Uploaded as: 1.2_20210307_203627.mp4</w:t>
      </w:r>
    </w:p>
    <w:p w14:paraId="57C80723" w14:textId="77777777" w:rsidR="00172207" w:rsidRPr="000D59A5" w:rsidRDefault="00172207" w:rsidP="000D59A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</w:p>
    <w:p w14:paraId="5182CA53" w14:textId="77777777" w:rsidR="000D59A5" w:rsidRPr="000D59A5" w:rsidRDefault="000D59A5" w:rsidP="000D59A5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0D59A5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6840363" w14:textId="77777777" w:rsidR="000D59A5" w:rsidRPr="002D36B8" w:rsidRDefault="000D59A5" w:rsidP="000D59A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color w:val="FF0000"/>
          <w:szCs w:val="24"/>
        </w:rPr>
      </w:pPr>
    </w:p>
    <w:p w14:paraId="2EA27563" w14:textId="77777777" w:rsidR="007D61A8" w:rsidRPr="002D36B8" w:rsidRDefault="007D61A8" w:rsidP="00802635">
      <w:pPr>
        <w:rPr>
          <w:rFonts w:asciiTheme="minorHAnsi" w:eastAsia="Times New Roman" w:hAnsiTheme="minorHAnsi" w:cstheme="minorHAnsi"/>
          <w:color w:val="FF0000"/>
          <w:szCs w:val="24"/>
        </w:rPr>
      </w:pPr>
    </w:p>
    <w:p w14:paraId="05590FD5" w14:textId="77777777" w:rsidR="007D61A8" w:rsidRPr="007D2196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1BDD6F32" w:rsidR="001016BD" w:rsidRPr="007D2196" w:rsidRDefault="001016BD" w:rsidP="005E5E07">
      <w:pPr>
        <w:pStyle w:val="ListParagraph"/>
        <w:numPr>
          <w:ilvl w:val="1"/>
          <w:numId w:val="44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7D2196">
        <w:rPr>
          <w:rFonts w:asciiTheme="minorHAnsi" w:hAnsiTheme="minorHAnsi" w:cstheme="minorHAnsi"/>
        </w:rPr>
        <w:br w:type="page"/>
      </w:r>
    </w:p>
    <w:p w14:paraId="713769B9" w14:textId="6A1A9228" w:rsidR="00DC2504" w:rsidRPr="007D2196" w:rsidRDefault="00DC2504" w:rsidP="0000038F">
      <w:pPr>
        <w:pStyle w:val="Heading1"/>
        <w:rPr>
          <w:rFonts w:asciiTheme="minorHAnsi" w:hAnsiTheme="minorHAnsi" w:cstheme="minorHAnsi"/>
          <w:lang w:eastAsia="zh-TW"/>
        </w:rPr>
      </w:pPr>
      <w:r w:rsidRPr="007D2196">
        <w:rPr>
          <w:rFonts w:asciiTheme="minorHAnsi" w:hAnsiTheme="minorHAnsi" w:cstheme="minorHAnsi"/>
        </w:rPr>
        <w:lastRenderedPageBreak/>
        <w:t>Protocol</w:t>
      </w:r>
    </w:p>
    <w:p w14:paraId="75DFC648" w14:textId="15D66793" w:rsidR="00CE10F2" w:rsidRPr="007D2196" w:rsidRDefault="007D2196" w:rsidP="005E5E07">
      <w:pPr>
        <w:pStyle w:val="ListParagraph"/>
        <w:numPr>
          <w:ilvl w:val="0"/>
          <w:numId w:val="44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7D2196">
        <w:rPr>
          <w:rFonts w:asciiTheme="minorHAnsi" w:hAnsiTheme="minorHAnsi" w:cstheme="minorHAnsi"/>
          <w:b/>
          <w:bCs/>
        </w:rPr>
        <w:t>Cell transfection</w:t>
      </w:r>
    </w:p>
    <w:p w14:paraId="24C6B477" w14:textId="00C7E523" w:rsidR="00125924" w:rsidRPr="0000038F" w:rsidRDefault="002D3225" w:rsidP="005E5E07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00038F">
        <w:rPr>
          <w:rFonts w:asciiTheme="minorHAnsi" w:hAnsiTheme="minorHAnsi" w:cstheme="minorHAnsi"/>
        </w:rPr>
        <w:t xml:space="preserve">Begin by culturing HEK293 cells </w:t>
      </w:r>
      <w:r w:rsidR="00F652A7" w:rsidRPr="00BC056C">
        <w:rPr>
          <w:rFonts w:asciiTheme="minorHAnsi" w:hAnsiTheme="minorHAnsi" w:cstheme="minorHAnsi"/>
          <w:i/>
          <w:iCs/>
          <w:color w:val="FF0000"/>
        </w:rPr>
        <w:t>(read as HEK-2-9-3)</w:t>
      </w:r>
      <w:r w:rsidR="00F652A7">
        <w:rPr>
          <w:rFonts w:asciiTheme="minorHAnsi" w:hAnsiTheme="minorHAnsi" w:cstheme="minorHAnsi"/>
        </w:rPr>
        <w:t xml:space="preserve"> </w:t>
      </w:r>
      <w:r w:rsidRPr="0000038F">
        <w:rPr>
          <w:rFonts w:asciiTheme="minorHAnsi" w:hAnsiTheme="minorHAnsi" w:cstheme="minorHAnsi"/>
        </w:rPr>
        <w:t xml:space="preserve">with stable expression of the gene of interest </w:t>
      </w:r>
      <w:r w:rsidRPr="0000038F">
        <w:rPr>
          <w:rFonts w:asciiTheme="minorHAnsi" w:hAnsiTheme="minorHAnsi" w:cstheme="minorHAnsi"/>
          <w:b/>
          <w:bCs/>
        </w:rPr>
        <w:t>[1]</w:t>
      </w:r>
      <w:r w:rsidRPr="0000038F">
        <w:rPr>
          <w:rFonts w:asciiTheme="minorHAnsi" w:hAnsiTheme="minorHAnsi" w:cstheme="minorHAnsi"/>
        </w:rPr>
        <w:t xml:space="preserve">. Split the cells using 0.25% trypsin-EDTA </w:t>
      </w:r>
      <w:r w:rsidRPr="0000038F">
        <w:rPr>
          <w:rFonts w:asciiTheme="minorHAnsi" w:hAnsiTheme="minorHAnsi" w:cstheme="minorHAnsi"/>
          <w:b/>
          <w:bCs/>
        </w:rPr>
        <w:t>[2]</w:t>
      </w:r>
      <w:r w:rsidRPr="0000038F">
        <w:rPr>
          <w:rFonts w:asciiTheme="minorHAnsi" w:hAnsiTheme="minorHAnsi" w:cstheme="minorHAnsi"/>
        </w:rPr>
        <w:t>, then plate 3 x 10</w:t>
      </w:r>
      <w:r w:rsidRPr="0000038F">
        <w:rPr>
          <w:rFonts w:asciiTheme="minorHAnsi" w:hAnsiTheme="minorHAnsi" w:cstheme="minorHAnsi"/>
          <w:vertAlign w:val="superscript"/>
        </w:rPr>
        <w:t xml:space="preserve">5 </w:t>
      </w:r>
      <w:r w:rsidRPr="0000038F">
        <w:rPr>
          <w:rFonts w:asciiTheme="minorHAnsi" w:hAnsiTheme="minorHAnsi" w:cstheme="minorHAnsi"/>
        </w:rPr>
        <w:t>cells</w:t>
      </w:r>
      <w:r w:rsidR="0000038F" w:rsidRPr="0000038F">
        <w:rPr>
          <w:rFonts w:asciiTheme="minorHAnsi" w:hAnsiTheme="minorHAnsi" w:cstheme="minorHAnsi"/>
        </w:rPr>
        <w:t xml:space="preserve"> per well</w:t>
      </w:r>
      <w:r w:rsidRPr="0000038F">
        <w:rPr>
          <w:rFonts w:asciiTheme="minorHAnsi" w:hAnsiTheme="minorHAnsi" w:cstheme="minorHAnsi"/>
        </w:rPr>
        <w:t xml:space="preserve"> in 6-well plates </w:t>
      </w:r>
      <w:r w:rsidRPr="0000038F">
        <w:rPr>
          <w:rFonts w:asciiTheme="minorHAnsi" w:hAnsiTheme="minorHAnsi" w:cstheme="minorHAnsi"/>
          <w:b/>
          <w:bCs/>
        </w:rPr>
        <w:t>[3]</w:t>
      </w:r>
      <w:r w:rsidRPr="0000038F">
        <w:rPr>
          <w:rFonts w:asciiTheme="minorHAnsi" w:hAnsiTheme="minorHAnsi" w:cstheme="minorHAnsi"/>
        </w:rPr>
        <w:t xml:space="preserve"> and incubate them for 24 hours at 37 degrees Celsius in 5% carbon dioxide </w:t>
      </w:r>
      <w:r w:rsidRPr="0000038F">
        <w:rPr>
          <w:rFonts w:asciiTheme="minorHAnsi" w:hAnsiTheme="minorHAnsi" w:cstheme="minorHAnsi"/>
          <w:b/>
          <w:bCs/>
        </w:rPr>
        <w:t>[4]</w:t>
      </w:r>
      <w:r w:rsidRPr="0000038F">
        <w:rPr>
          <w:rFonts w:asciiTheme="minorHAnsi" w:hAnsiTheme="minorHAnsi" w:cstheme="minorHAnsi"/>
        </w:rPr>
        <w:t>.</w:t>
      </w:r>
      <w:r w:rsidR="00D41B2C" w:rsidRPr="0000038F">
        <w:rPr>
          <w:rFonts w:asciiTheme="minorHAnsi" w:hAnsiTheme="minorHAnsi" w:cstheme="minorHAnsi"/>
        </w:rPr>
        <w:t xml:space="preserve"> </w:t>
      </w:r>
    </w:p>
    <w:p w14:paraId="7605F9E4" w14:textId="53E6E0BD" w:rsidR="00C34F4C" w:rsidRPr="0000038F" w:rsidRDefault="00776300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00038F">
        <w:rPr>
          <w:rFonts w:asciiTheme="minorHAnsi" w:hAnsiTheme="minorHAnsi" w:cstheme="minorHAnsi"/>
        </w:rPr>
        <w:t>WIDE: Establishing shot of talent taking cells out of the incubator.</w:t>
      </w:r>
    </w:p>
    <w:p w14:paraId="5E5096AA" w14:textId="5A9D1C34" w:rsidR="00C34F4C" w:rsidRPr="0000038F" w:rsidRDefault="00776300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00038F">
        <w:rPr>
          <w:rFonts w:asciiTheme="minorHAnsi" w:hAnsiTheme="minorHAnsi" w:cstheme="minorHAnsi"/>
        </w:rPr>
        <w:t xml:space="preserve">Talent adding trypsin-EDTA to the cells. </w:t>
      </w:r>
    </w:p>
    <w:p w14:paraId="584FE02A" w14:textId="6CAF0B9C" w:rsidR="00776300" w:rsidRPr="0000038F" w:rsidRDefault="00776300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00038F">
        <w:rPr>
          <w:rFonts w:asciiTheme="minorHAnsi" w:hAnsiTheme="minorHAnsi" w:cstheme="minorHAnsi"/>
        </w:rPr>
        <w:t xml:space="preserve">Talent adding cells to a well. </w:t>
      </w:r>
    </w:p>
    <w:p w14:paraId="125D4773" w14:textId="1B3F2DD5" w:rsidR="00776300" w:rsidRPr="0000038F" w:rsidRDefault="00776300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00038F">
        <w:rPr>
          <w:rFonts w:asciiTheme="minorHAnsi" w:hAnsiTheme="minorHAnsi" w:cstheme="minorHAnsi"/>
        </w:rPr>
        <w:t>Talent putting the plate with cells in the incubator.</w:t>
      </w:r>
    </w:p>
    <w:p w14:paraId="54B0D4E5" w14:textId="4AB26CDA" w:rsidR="00CE10F2" w:rsidRPr="007D2196" w:rsidRDefault="001E1F6A" w:rsidP="005E5E07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24 hours, check the confluence </w:t>
      </w:r>
      <w:r w:rsidR="00EE6BCF"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</w:t>
      </w:r>
      <w:r w:rsidRPr="001E1F6A">
        <w:rPr>
          <w:rFonts w:asciiTheme="minorHAnsi" w:hAnsiTheme="minorHAnsi" w:cstheme="minorHAnsi"/>
          <w:bCs/>
        </w:rPr>
        <w:t>transfect HEK293 stable cells only when 70</w:t>
      </w:r>
      <w:r>
        <w:rPr>
          <w:rFonts w:asciiTheme="minorHAnsi" w:hAnsiTheme="minorHAnsi" w:cstheme="minorHAnsi"/>
          <w:bCs/>
        </w:rPr>
        <w:t xml:space="preserve"> to </w:t>
      </w:r>
      <w:r w:rsidRPr="001E1F6A">
        <w:rPr>
          <w:rFonts w:asciiTheme="minorHAnsi" w:hAnsiTheme="minorHAnsi" w:cstheme="minorHAnsi"/>
          <w:bCs/>
        </w:rPr>
        <w:t>80% confluent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</w:t>
      </w:r>
      <w:r w:rsidR="00EE6BCF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]</w:t>
      </w:r>
      <w:r w:rsidRPr="001E1F6A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Carefully r</w:t>
      </w:r>
      <w:r w:rsidRPr="001E1F6A">
        <w:rPr>
          <w:rFonts w:asciiTheme="minorHAnsi" w:hAnsiTheme="minorHAnsi" w:cstheme="minorHAnsi"/>
          <w:bCs/>
        </w:rPr>
        <w:t>emove the cell culture medium with a pipette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</w:t>
      </w:r>
      <w:r w:rsidR="00EE6BCF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]</w:t>
      </w:r>
      <w:r w:rsidRPr="001E1F6A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t</w:t>
      </w:r>
      <w:r w:rsidRPr="001E1F6A">
        <w:rPr>
          <w:rFonts w:asciiTheme="minorHAnsi" w:hAnsiTheme="minorHAnsi" w:cstheme="minorHAnsi"/>
          <w:bCs/>
        </w:rPr>
        <w:t xml:space="preserve">hen add 2 </w:t>
      </w:r>
      <w:r>
        <w:rPr>
          <w:rFonts w:asciiTheme="minorHAnsi" w:hAnsiTheme="minorHAnsi" w:cstheme="minorHAnsi"/>
          <w:bCs/>
        </w:rPr>
        <w:t>milliliters</w:t>
      </w:r>
      <w:r w:rsidRPr="001E1F6A">
        <w:rPr>
          <w:rFonts w:asciiTheme="minorHAnsi" w:hAnsiTheme="minorHAnsi" w:cstheme="minorHAnsi"/>
          <w:bCs/>
        </w:rPr>
        <w:t xml:space="preserve"> of complete DMEM </w:t>
      </w:r>
      <w:r w:rsidR="00F652A7" w:rsidRPr="00BC056C">
        <w:rPr>
          <w:rFonts w:asciiTheme="minorHAnsi" w:hAnsiTheme="minorHAnsi" w:cstheme="minorHAnsi"/>
          <w:bCs/>
          <w:i/>
          <w:iCs/>
          <w:color w:val="FF0000"/>
        </w:rPr>
        <w:t>(D-M-E-M)</w:t>
      </w:r>
      <w:r w:rsidR="00F652A7">
        <w:rPr>
          <w:rFonts w:asciiTheme="minorHAnsi" w:hAnsiTheme="minorHAnsi" w:cstheme="minorHAnsi"/>
          <w:bCs/>
        </w:rPr>
        <w:t xml:space="preserve"> </w:t>
      </w:r>
      <w:r w:rsidRPr="001E1F6A">
        <w:rPr>
          <w:rFonts w:asciiTheme="minorHAnsi" w:hAnsiTheme="minorHAnsi" w:cstheme="minorHAnsi"/>
          <w:bCs/>
        </w:rPr>
        <w:t>medium without antibiotics and put the plate back in the incubator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</w:t>
      </w:r>
      <w:r w:rsidR="00EE6BCF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]</w:t>
      </w:r>
      <w:r w:rsidRPr="001E1F6A">
        <w:rPr>
          <w:rFonts w:asciiTheme="minorHAnsi" w:hAnsiTheme="minorHAnsi" w:cstheme="minorHAnsi"/>
          <w:bCs/>
        </w:rPr>
        <w:t>.</w:t>
      </w:r>
      <w:r w:rsidR="009B4E28" w:rsidRPr="009B4E2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B4E2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9B4E2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B4E2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A93400D" w14:textId="14C37286" w:rsidR="00EE6BCF" w:rsidRDefault="00EE6BCF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microscope to check cells. </w:t>
      </w:r>
      <w:r w:rsidRPr="00EE6BCF">
        <w:rPr>
          <w:rFonts w:asciiTheme="minorHAnsi" w:hAnsiTheme="minorHAnsi" w:cstheme="minorHAnsi"/>
          <w:i/>
          <w:color w:val="0432FF"/>
          <w:szCs w:val="24"/>
        </w:rPr>
        <w:t>Videographer: Obtain multiple usable takes, this will be reused in 3.1.1.</w:t>
      </w:r>
    </w:p>
    <w:p w14:paraId="1EE42691" w14:textId="318ABEC1" w:rsidR="00A319BE" w:rsidRDefault="00EE6BCF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</w:t>
      </w:r>
      <w:r w:rsidR="00632A21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70 – 80% confluent cells</w:t>
      </w:r>
      <w:r w:rsidR="00776300">
        <w:rPr>
          <w:rFonts w:asciiTheme="minorHAnsi" w:hAnsiTheme="minorHAnsi" w:cstheme="minorHAnsi"/>
        </w:rPr>
        <w:t>.</w:t>
      </w:r>
      <w:r w:rsidR="00F652A7">
        <w:rPr>
          <w:rFonts w:asciiTheme="minorHAnsi" w:hAnsiTheme="minorHAnsi" w:cstheme="minorHAnsi"/>
        </w:rPr>
        <w:t xml:space="preserve"> </w:t>
      </w:r>
      <w:r w:rsidR="00BC056C" w:rsidRPr="00BC056C">
        <w:rPr>
          <w:rFonts w:asciiTheme="minorHAnsi" w:hAnsiTheme="minorHAnsi" w:cstheme="minorHAnsi"/>
          <w:highlight w:val="green"/>
        </w:rPr>
        <w:t xml:space="preserve">NOTE: </w:t>
      </w:r>
      <w:r w:rsidR="00F652A7" w:rsidRPr="00BC056C">
        <w:rPr>
          <w:rFonts w:asciiTheme="minorHAnsi" w:hAnsiTheme="minorHAnsi" w:cstheme="minorHAnsi"/>
          <w:highlight w:val="green"/>
        </w:rPr>
        <w:t>There are two options at file uploader: 2.2.1_cell_confluent or 2.2.1_cell_confluent2</w:t>
      </w:r>
      <w:r w:rsidR="00776300" w:rsidRPr="00BC056C">
        <w:rPr>
          <w:rFonts w:asciiTheme="minorHAnsi" w:hAnsiTheme="minorHAnsi" w:cstheme="minorHAnsi"/>
          <w:highlight w:val="green"/>
        </w:rPr>
        <w:t xml:space="preserve"> </w:t>
      </w:r>
      <w:r w:rsidR="00BC056C" w:rsidRPr="00BC056C">
        <w:rPr>
          <w:rFonts w:asciiTheme="minorHAnsi" w:hAnsiTheme="minorHAnsi" w:cstheme="minorHAnsi"/>
          <w:highlight w:val="green"/>
        </w:rPr>
        <w:t>on AWS project page</w:t>
      </w:r>
    </w:p>
    <w:p w14:paraId="5DEE545F" w14:textId="742E5361" w:rsidR="00776300" w:rsidRDefault="00776300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medium. </w:t>
      </w:r>
    </w:p>
    <w:p w14:paraId="30419910" w14:textId="000D561F" w:rsidR="00776300" w:rsidRPr="007D2196" w:rsidRDefault="00776300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1E1F6A">
        <w:rPr>
          <w:rFonts w:asciiTheme="minorHAnsi" w:hAnsiTheme="minorHAnsi" w:cstheme="minorHAnsi"/>
          <w:bCs/>
        </w:rPr>
        <w:t>DMEM medium without antibiotics</w:t>
      </w:r>
      <w:r>
        <w:rPr>
          <w:rFonts w:asciiTheme="minorHAnsi" w:hAnsiTheme="minorHAnsi" w:cstheme="minorHAnsi"/>
          <w:bCs/>
        </w:rPr>
        <w:t xml:space="preserve"> to the cells.</w:t>
      </w:r>
    </w:p>
    <w:p w14:paraId="31A84631" w14:textId="15F1A61A" w:rsidR="00C7374B" w:rsidRDefault="001E1F6A" w:rsidP="005E5E07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1E1F6A">
        <w:rPr>
          <w:rFonts w:asciiTheme="minorHAnsi" w:hAnsiTheme="minorHAnsi" w:cstheme="minorHAnsi"/>
          <w:bCs/>
        </w:rPr>
        <w:t>Prepare</w:t>
      </w:r>
      <w:r w:rsidRPr="001E1F6A">
        <w:rPr>
          <w:rFonts w:asciiTheme="minorHAnsi" w:hAnsiTheme="minorHAnsi" w:cstheme="minorHAnsi"/>
        </w:rPr>
        <w:t xml:space="preserve"> a tube with the transfection buffer </w:t>
      </w:r>
      <w:r w:rsidR="00B3644E">
        <w:rPr>
          <w:rFonts w:asciiTheme="minorHAnsi" w:hAnsiTheme="minorHAnsi" w:cstheme="minorHAnsi"/>
          <w:b/>
          <w:bCs/>
        </w:rPr>
        <w:t>[1-TXT]</w:t>
      </w:r>
      <w:r w:rsidRPr="001E1F6A">
        <w:rPr>
          <w:rFonts w:asciiTheme="minorHAnsi" w:hAnsiTheme="minorHAnsi" w:cstheme="minorHAnsi"/>
        </w:rPr>
        <w:t xml:space="preserve">, </w:t>
      </w:r>
      <w:r w:rsidR="00B3644E">
        <w:rPr>
          <w:rFonts w:asciiTheme="minorHAnsi" w:hAnsiTheme="minorHAnsi" w:cstheme="minorHAnsi"/>
        </w:rPr>
        <w:t xml:space="preserve">then </w:t>
      </w:r>
      <w:r w:rsidRPr="001E1F6A">
        <w:rPr>
          <w:rFonts w:asciiTheme="minorHAnsi" w:hAnsiTheme="minorHAnsi" w:cstheme="minorHAnsi"/>
        </w:rPr>
        <w:t xml:space="preserve">add 2 </w:t>
      </w:r>
      <w:r w:rsidR="00B3644E">
        <w:rPr>
          <w:rFonts w:asciiTheme="minorHAnsi" w:hAnsiTheme="minorHAnsi" w:cstheme="minorHAnsi"/>
        </w:rPr>
        <w:t>micrograms</w:t>
      </w:r>
      <w:r w:rsidRPr="001E1F6A">
        <w:rPr>
          <w:rFonts w:asciiTheme="minorHAnsi" w:hAnsiTheme="minorHAnsi" w:cstheme="minorHAnsi"/>
        </w:rPr>
        <w:t xml:space="preserve"> of pMTE1A DNA</w:t>
      </w:r>
      <w:r w:rsidR="00B3644E">
        <w:rPr>
          <w:rFonts w:asciiTheme="minorHAnsi" w:hAnsiTheme="minorHAnsi" w:cstheme="minorHAnsi"/>
        </w:rPr>
        <w:t xml:space="preserve"> </w:t>
      </w:r>
      <w:r w:rsidR="00B3644E">
        <w:rPr>
          <w:rFonts w:asciiTheme="minorHAnsi" w:hAnsiTheme="minorHAnsi" w:cstheme="minorHAnsi"/>
          <w:b/>
          <w:bCs/>
        </w:rPr>
        <w:t>[2]</w:t>
      </w:r>
      <w:r w:rsidRPr="001E1F6A">
        <w:rPr>
          <w:rFonts w:asciiTheme="minorHAnsi" w:hAnsiTheme="minorHAnsi" w:cstheme="minorHAnsi"/>
        </w:rPr>
        <w:t>, vortex</w:t>
      </w:r>
      <w:r w:rsidR="00B3644E">
        <w:rPr>
          <w:rFonts w:asciiTheme="minorHAnsi" w:hAnsiTheme="minorHAnsi" w:cstheme="minorHAnsi"/>
        </w:rPr>
        <w:t>,</w:t>
      </w:r>
      <w:r w:rsidRPr="001E1F6A">
        <w:rPr>
          <w:rFonts w:asciiTheme="minorHAnsi" w:hAnsiTheme="minorHAnsi" w:cstheme="minorHAnsi"/>
        </w:rPr>
        <w:t xml:space="preserve"> and add 2 </w:t>
      </w:r>
      <w:r w:rsidR="00B3644E">
        <w:rPr>
          <w:rFonts w:asciiTheme="minorHAnsi" w:hAnsiTheme="minorHAnsi" w:cstheme="minorHAnsi"/>
        </w:rPr>
        <w:t>microliters</w:t>
      </w:r>
      <w:r w:rsidRPr="001E1F6A">
        <w:rPr>
          <w:rFonts w:asciiTheme="minorHAnsi" w:hAnsiTheme="minorHAnsi" w:cstheme="minorHAnsi"/>
        </w:rPr>
        <w:t xml:space="preserve"> of transfection reagent</w:t>
      </w:r>
      <w:r w:rsidR="00B3644E">
        <w:rPr>
          <w:rFonts w:asciiTheme="minorHAnsi" w:hAnsiTheme="minorHAnsi" w:cstheme="minorHAnsi"/>
        </w:rPr>
        <w:t xml:space="preserve"> </w:t>
      </w:r>
      <w:r w:rsidR="00B3644E">
        <w:rPr>
          <w:rFonts w:asciiTheme="minorHAnsi" w:hAnsiTheme="minorHAnsi" w:cstheme="minorHAnsi"/>
          <w:b/>
          <w:bCs/>
        </w:rPr>
        <w:t>[</w:t>
      </w:r>
      <w:r w:rsidR="0098676D">
        <w:rPr>
          <w:rFonts w:asciiTheme="minorHAnsi" w:hAnsiTheme="minorHAnsi" w:cstheme="minorHAnsi"/>
          <w:b/>
          <w:bCs/>
        </w:rPr>
        <w:t>3</w:t>
      </w:r>
      <w:r w:rsidR="00B3644E">
        <w:rPr>
          <w:rFonts w:asciiTheme="minorHAnsi" w:hAnsiTheme="minorHAnsi" w:cstheme="minorHAnsi"/>
          <w:b/>
          <w:bCs/>
        </w:rPr>
        <w:t>]</w:t>
      </w:r>
      <w:r w:rsidRPr="001E1F6A">
        <w:rPr>
          <w:rFonts w:asciiTheme="minorHAnsi" w:hAnsiTheme="minorHAnsi" w:cstheme="minorHAnsi"/>
        </w:rPr>
        <w:t>. Vortex again and incubate for 10 min</w:t>
      </w:r>
      <w:r w:rsidR="00B3644E">
        <w:rPr>
          <w:rFonts w:asciiTheme="minorHAnsi" w:hAnsiTheme="minorHAnsi" w:cstheme="minorHAnsi"/>
        </w:rPr>
        <w:t>utes</w:t>
      </w:r>
      <w:r w:rsidRPr="001E1F6A">
        <w:rPr>
          <w:rFonts w:asciiTheme="minorHAnsi" w:hAnsiTheme="minorHAnsi" w:cstheme="minorHAnsi"/>
        </w:rPr>
        <w:t xml:space="preserve"> at room temperature</w:t>
      </w:r>
      <w:r w:rsidR="00B3644E">
        <w:rPr>
          <w:rFonts w:asciiTheme="minorHAnsi" w:hAnsiTheme="minorHAnsi" w:cstheme="minorHAnsi"/>
        </w:rPr>
        <w:t xml:space="preserve"> </w:t>
      </w:r>
      <w:r w:rsidR="00B3644E">
        <w:rPr>
          <w:rFonts w:asciiTheme="minorHAnsi" w:hAnsiTheme="minorHAnsi" w:cstheme="minorHAnsi"/>
          <w:b/>
          <w:bCs/>
        </w:rPr>
        <w:t>[</w:t>
      </w:r>
      <w:r w:rsidR="0098676D">
        <w:rPr>
          <w:rFonts w:asciiTheme="minorHAnsi" w:hAnsiTheme="minorHAnsi" w:cstheme="minorHAnsi"/>
          <w:b/>
          <w:bCs/>
        </w:rPr>
        <w:t>4</w:t>
      </w:r>
      <w:r w:rsidR="00B3644E">
        <w:rPr>
          <w:rFonts w:asciiTheme="minorHAnsi" w:hAnsiTheme="minorHAnsi" w:cstheme="minorHAnsi"/>
          <w:b/>
          <w:bCs/>
        </w:rPr>
        <w:t>]</w:t>
      </w:r>
      <w:r w:rsidRPr="001E1F6A">
        <w:rPr>
          <w:rFonts w:asciiTheme="minorHAnsi" w:hAnsiTheme="minorHAnsi" w:cstheme="minorHAnsi"/>
        </w:rPr>
        <w:t>.</w:t>
      </w:r>
      <w:r w:rsidR="009B4E28" w:rsidRPr="009B4E2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B4E2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9B4E2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B4E2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661F36A" w14:textId="62CC7B26" w:rsidR="00B3644E" w:rsidRDefault="00B3644E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transfection buffer to a tube.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B3644E">
        <w:rPr>
          <w:rFonts w:asciiTheme="minorHAnsi" w:hAnsiTheme="minorHAnsi" w:cstheme="minorHAnsi"/>
          <w:b/>
          <w:bCs/>
        </w:rPr>
        <w:t xml:space="preserve">200 </w:t>
      </w:r>
      <w:r w:rsidR="00A82A49">
        <w:rPr>
          <w:rFonts w:asciiTheme="minorHAnsi" w:hAnsiTheme="minorHAnsi" w:cstheme="minorHAnsi"/>
          <w:b/>
          <w:bCs/>
        </w:rPr>
        <w:t>microliters</w:t>
      </w:r>
      <w:r w:rsidRPr="00B3644E">
        <w:rPr>
          <w:rFonts w:asciiTheme="minorHAnsi" w:hAnsiTheme="minorHAnsi" w:cstheme="minorHAnsi"/>
          <w:b/>
          <w:bCs/>
        </w:rPr>
        <w:t>/well</w:t>
      </w:r>
    </w:p>
    <w:p w14:paraId="12BB8879" w14:textId="47E10FB1" w:rsidR="00776300" w:rsidRDefault="00776300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DNA to the buffer. </w:t>
      </w:r>
    </w:p>
    <w:p w14:paraId="6909E06D" w14:textId="77BBB8C3" w:rsidR="00776300" w:rsidRDefault="00776300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transfection reagent to the tube. </w:t>
      </w:r>
    </w:p>
    <w:p w14:paraId="77AC0307" w14:textId="61E14C42" w:rsidR="00776300" w:rsidRDefault="00776300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tube.</w:t>
      </w:r>
    </w:p>
    <w:p w14:paraId="120C6190" w14:textId="65D5DEE9" w:rsidR="00B3644E" w:rsidRDefault="00B3644E" w:rsidP="005E5E07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B3644E">
        <w:rPr>
          <w:rFonts w:asciiTheme="minorHAnsi" w:hAnsiTheme="minorHAnsi" w:cstheme="minorHAnsi"/>
          <w:bCs/>
        </w:rPr>
        <w:t>Remove</w:t>
      </w:r>
      <w:r w:rsidRPr="00B3644E">
        <w:rPr>
          <w:rFonts w:asciiTheme="minorHAnsi" w:hAnsiTheme="minorHAnsi" w:cstheme="minorHAnsi"/>
        </w:rPr>
        <w:t xml:space="preserve"> plates from the incubator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B3644E">
        <w:rPr>
          <w:rFonts w:asciiTheme="minorHAnsi" w:hAnsiTheme="minorHAnsi" w:cstheme="minorHAnsi"/>
        </w:rPr>
        <w:t>and carefully add the transfection mixture dropwise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B3644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58D58BE6" w14:textId="46EC9BBE" w:rsidR="00776300" w:rsidRDefault="00776300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cells out of the incubator. </w:t>
      </w:r>
    </w:p>
    <w:p w14:paraId="7E1FA5E8" w14:textId="2DE11F53" w:rsidR="00776300" w:rsidRDefault="00776300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transfection mixture to the cells.</w:t>
      </w:r>
    </w:p>
    <w:p w14:paraId="014F7C0A" w14:textId="58327539" w:rsidR="00B3644E" w:rsidRDefault="00B3644E" w:rsidP="005E5E07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Six hours</w:t>
      </w:r>
      <w:r w:rsidRPr="00B3644E">
        <w:rPr>
          <w:rFonts w:asciiTheme="minorHAnsi" w:hAnsiTheme="minorHAnsi" w:cstheme="minorHAnsi"/>
        </w:rPr>
        <w:t xml:space="preserve"> after the transfection</w:t>
      </w:r>
      <w:r>
        <w:rPr>
          <w:rFonts w:asciiTheme="minorHAnsi" w:hAnsiTheme="minorHAnsi" w:cstheme="minorHAnsi"/>
        </w:rPr>
        <w:t>, a</w:t>
      </w:r>
      <w:r w:rsidRPr="00B3644E">
        <w:rPr>
          <w:rFonts w:asciiTheme="minorHAnsi" w:hAnsiTheme="minorHAnsi" w:cstheme="minorHAnsi"/>
        </w:rPr>
        <w:t xml:space="preserve">dd tetracycline </w:t>
      </w:r>
      <w:r>
        <w:rPr>
          <w:rFonts w:asciiTheme="minorHAnsi" w:hAnsiTheme="minorHAnsi" w:cstheme="minorHAnsi"/>
        </w:rPr>
        <w:t>t</w:t>
      </w:r>
      <w:r w:rsidRPr="00B3644E">
        <w:rPr>
          <w:rFonts w:asciiTheme="minorHAnsi" w:hAnsiTheme="minorHAnsi" w:cstheme="minorHAnsi"/>
        </w:rPr>
        <w:t>o HEK293 stable cells for Nek4 expression induction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.</w:t>
      </w:r>
    </w:p>
    <w:p w14:paraId="68931550" w14:textId="341FA029" w:rsidR="007D2196" w:rsidRPr="00B3644E" w:rsidRDefault="00B3644E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tetracycline to </w:t>
      </w:r>
      <w:r w:rsidRPr="00B3644E">
        <w:rPr>
          <w:rFonts w:asciiTheme="minorHAnsi" w:hAnsiTheme="minorHAnsi" w:cstheme="minorHAnsi"/>
        </w:rPr>
        <w:t>HEK293 stable</w:t>
      </w:r>
      <w:r>
        <w:rPr>
          <w:rFonts w:asciiTheme="minorHAnsi" w:hAnsiTheme="minorHAnsi" w:cstheme="minorHAnsi"/>
        </w:rPr>
        <w:t xml:space="preserve"> cells.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B3644E">
        <w:rPr>
          <w:rFonts w:asciiTheme="minorHAnsi" w:hAnsiTheme="minorHAnsi" w:cstheme="minorHAnsi"/>
          <w:b/>
          <w:bCs/>
        </w:rPr>
        <w:t>0.5 µg/</w:t>
      </w:r>
      <w:r>
        <w:rPr>
          <w:rFonts w:asciiTheme="minorHAnsi" w:hAnsiTheme="minorHAnsi" w:cstheme="minorHAnsi"/>
          <w:b/>
          <w:bCs/>
        </w:rPr>
        <w:t>mL</w:t>
      </w:r>
    </w:p>
    <w:p w14:paraId="1F99A483" w14:textId="1C519346" w:rsidR="00CE10F2" w:rsidRPr="007D2196" w:rsidRDefault="007D2196" w:rsidP="005E5E07">
      <w:pPr>
        <w:pStyle w:val="ListParagraph"/>
        <w:numPr>
          <w:ilvl w:val="0"/>
          <w:numId w:val="44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7D2196">
        <w:rPr>
          <w:rFonts w:asciiTheme="minorHAnsi" w:hAnsiTheme="minorHAnsi" w:cstheme="minorHAnsi"/>
          <w:b/>
          <w:bCs/>
        </w:rPr>
        <w:t>Cell treatment and collection</w:t>
      </w:r>
    </w:p>
    <w:p w14:paraId="6448FFD8" w14:textId="04FEAA7E" w:rsidR="00CE10F2" w:rsidRPr="007D2196" w:rsidRDefault="00B3644E" w:rsidP="005E5E07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Twenty-four hours </w:t>
      </w:r>
      <w:r>
        <w:rPr>
          <w:rFonts w:asciiTheme="minorHAnsi" w:hAnsiTheme="minorHAnsi" w:cstheme="minorHAnsi"/>
        </w:rPr>
        <w:t xml:space="preserve">after </w:t>
      </w:r>
      <w:r w:rsidRPr="00B3644E">
        <w:rPr>
          <w:rFonts w:asciiTheme="minorHAnsi" w:hAnsiTheme="minorHAnsi" w:cstheme="minorHAnsi"/>
        </w:rPr>
        <w:t xml:space="preserve">the transfection, verify cell morphology </w:t>
      </w:r>
      <w:r w:rsidR="00EE6BCF">
        <w:rPr>
          <w:rFonts w:asciiTheme="minorHAnsi" w:hAnsiTheme="minorHAnsi" w:cstheme="minorHAnsi"/>
          <w:b/>
          <w:bCs/>
        </w:rPr>
        <w:t xml:space="preserve">[1] </w:t>
      </w:r>
      <w:r w:rsidRPr="00B3644E">
        <w:rPr>
          <w:rFonts w:asciiTheme="minorHAnsi" w:hAnsiTheme="minorHAnsi" w:cstheme="minorHAnsi"/>
        </w:rPr>
        <w:t>and transfection efficiency using a fluorescent microscope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EE6BCF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B3644E">
        <w:rPr>
          <w:rFonts w:asciiTheme="minorHAnsi" w:hAnsiTheme="minorHAnsi" w:cstheme="minorHAnsi"/>
        </w:rPr>
        <w:t>.</w:t>
      </w:r>
    </w:p>
    <w:p w14:paraId="64C28BFF" w14:textId="344C8B88" w:rsidR="00EE6BCF" w:rsidRDefault="00EE6BCF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EE6BCF">
        <w:rPr>
          <w:rFonts w:asciiTheme="minorHAnsi" w:hAnsiTheme="minorHAnsi" w:cstheme="minorHAnsi"/>
          <w:i/>
          <w:color w:val="0432FF"/>
          <w:szCs w:val="24"/>
        </w:rPr>
        <w:t>Use 2.2.1.</w:t>
      </w:r>
    </w:p>
    <w:p w14:paraId="5F8BDB88" w14:textId="7E0444A8" w:rsidR="000B2085" w:rsidRPr="007D2196" w:rsidRDefault="00EE6BCF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</w:t>
      </w:r>
      <w:r w:rsidR="00632A21">
        <w:rPr>
          <w:rFonts w:asciiTheme="minorHAnsi" w:hAnsiTheme="minorHAnsi" w:cstheme="minorHAnsi"/>
        </w:rPr>
        <w:t>: C</w:t>
      </w:r>
      <w:r w:rsidR="00D67DA4">
        <w:rPr>
          <w:rFonts w:asciiTheme="minorHAnsi" w:hAnsiTheme="minorHAnsi" w:cstheme="minorHAnsi"/>
        </w:rPr>
        <w:t>ells</w:t>
      </w:r>
      <w:r>
        <w:rPr>
          <w:rFonts w:asciiTheme="minorHAnsi" w:hAnsiTheme="minorHAnsi" w:cstheme="minorHAnsi"/>
        </w:rPr>
        <w:t xml:space="preserve"> 24-hours after transfection</w:t>
      </w:r>
      <w:r w:rsidR="00D67DA4">
        <w:rPr>
          <w:rFonts w:asciiTheme="minorHAnsi" w:hAnsiTheme="minorHAnsi" w:cstheme="minorHAnsi"/>
        </w:rPr>
        <w:t>.</w:t>
      </w:r>
      <w:r w:rsidR="00D00C5D">
        <w:rPr>
          <w:rFonts w:asciiTheme="minorHAnsi" w:hAnsiTheme="minorHAnsi" w:cstheme="minorHAnsi"/>
        </w:rPr>
        <w:t xml:space="preserve"> </w:t>
      </w:r>
      <w:r w:rsidR="00BC056C" w:rsidRPr="00BC056C">
        <w:rPr>
          <w:rFonts w:asciiTheme="minorHAnsi" w:hAnsiTheme="minorHAnsi" w:cstheme="minorHAnsi"/>
          <w:highlight w:val="green"/>
        </w:rPr>
        <w:t xml:space="preserve">NOTE: </w:t>
      </w:r>
      <w:r w:rsidR="00F652A7" w:rsidRPr="00BC056C">
        <w:rPr>
          <w:rFonts w:asciiTheme="minorHAnsi" w:hAnsiTheme="minorHAnsi" w:cstheme="minorHAnsi"/>
          <w:highlight w:val="green"/>
        </w:rPr>
        <w:t>There are two microscope images at file uploader: 3.1.1_pEGFP_transfection and Nek4pEGFP_transfection</w:t>
      </w:r>
    </w:p>
    <w:p w14:paraId="1371D6FC" w14:textId="31FBB39A" w:rsidR="00CE10F2" w:rsidRPr="007D2196" w:rsidRDefault="00B3644E" w:rsidP="005E5E07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a pipette to r</w:t>
      </w:r>
      <w:r w:rsidRPr="00B3644E">
        <w:rPr>
          <w:rFonts w:asciiTheme="minorHAnsi" w:hAnsiTheme="minorHAnsi" w:cstheme="minorHAnsi"/>
        </w:rPr>
        <w:t>emove the cell culture medium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3644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</w:t>
      </w:r>
      <w:r w:rsidRPr="00B3644E">
        <w:rPr>
          <w:rFonts w:asciiTheme="minorHAnsi" w:hAnsiTheme="minorHAnsi" w:cstheme="minorHAnsi"/>
        </w:rPr>
        <w:t>hen add cell culture medium with the chemotherapeutics</w:t>
      </w:r>
      <w:r w:rsidR="0000038F">
        <w:rPr>
          <w:rFonts w:asciiTheme="minorHAnsi" w:hAnsiTheme="minorHAnsi" w:cstheme="minorHAnsi"/>
        </w:rPr>
        <w:t>. Incubate the cells for another 24 hours</w:t>
      </w:r>
      <w:r w:rsidRPr="00B364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B3644E">
        <w:rPr>
          <w:rFonts w:asciiTheme="minorHAnsi" w:hAnsiTheme="minorHAnsi" w:cstheme="minorHAnsi"/>
        </w:rPr>
        <w:t>.</w:t>
      </w:r>
    </w:p>
    <w:p w14:paraId="11514E94" w14:textId="31A73407" w:rsidR="00875BE8" w:rsidRDefault="00D67DA4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medium from cells. </w:t>
      </w:r>
    </w:p>
    <w:p w14:paraId="7683CB34" w14:textId="559A9460" w:rsidR="00D67DA4" w:rsidRDefault="00D67DA4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with </w:t>
      </w:r>
      <w:r w:rsidRPr="00B3644E">
        <w:rPr>
          <w:rFonts w:asciiTheme="minorHAnsi" w:hAnsiTheme="minorHAnsi" w:cstheme="minorHAnsi"/>
        </w:rPr>
        <w:t>chemotherapeutics</w:t>
      </w:r>
      <w:r>
        <w:rPr>
          <w:rFonts w:asciiTheme="minorHAnsi" w:hAnsiTheme="minorHAnsi" w:cstheme="minorHAnsi"/>
        </w:rPr>
        <w:t xml:space="preserve"> to the cells.</w:t>
      </w:r>
    </w:p>
    <w:p w14:paraId="77402CC0" w14:textId="67586DD7" w:rsidR="00450B27" w:rsidRPr="007D2196" w:rsidRDefault="00B3644E" w:rsidP="005E5E07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</w:t>
      </w:r>
      <w:r w:rsidRPr="00B3644E">
        <w:rPr>
          <w:rFonts w:asciiTheme="minorHAnsi" w:hAnsiTheme="minorHAnsi" w:cstheme="minorHAnsi"/>
        </w:rPr>
        <w:t>ollect RNA</w:t>
      </w:r>
      <w:r>
        <w:rPr>
          <w:rFonts w:asciiTheme="minorHAnsi" w:hAnsiTheme="minorHAnsi" w:cstheme="minorHAnsi"/>
        </w:rPr>
        <w:t>,</w:t>
      </w:r>
      <w:r w:rsidRPr="00B364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discard</w:t>
      </w:r>
      <w:r w:rsidRPr="00B3644E">
        <w:rPr>
          <w:rFonts w:asciiTheme="minorHAnsi" w:hAnsiTheme="minorHAnsi" w:cstheme="minorHAnsi"/>
        </w:rPr>
        <w:t xml:space="preserve"> the cell culture medium </w:t>
      </w:r>
      <w:r w:rsidR="00D67DA4">
        <w:rPr>
          <w:rFonts w:asciiTheme="minorHAnsi" w:hAnsiTheme="minorHAnsi" w:cstheme="minorHAnsi"/>
          <w:b/>
          <w:bCs/>
        </w:rPr>
        <w:t xml:space="preserve">[1] </w:t>
      </w:r>
      <w:r w:rsidRPr="00B3644E">
        <w:rPr>
          <w:rFonts w:asciiTheme="minorHAnsi" w:hAnsiTheme="minorHAnsi" w:cstheme="minorHAnsi"/>
        </w:rPr>
        <w:t xml:space="preserve">and add 0.5 </w:t>
      </w:r>
      <w:r>
        <w:rPr>
          <w:rFonts w:asciiTheme="minorHAnsi" w:hAnsiTheme="minorHAnsi" w:cstheme="minorHAnsi"/>
        </w:rPr>
        <w:t>to</w:t>
      </w:r>
      <w:r w:rsidRPr="00B3644E">
        <w:rPr>
          <w:rFonts w:asciiTheme="minorHAnsi" w:hAnsiTheme="minorHAnsi" w:cstheme="minorHAnsi"/>
        </w:rPr>
        <w:t xml:space="preserve"> 1 milliliter of RNA extraction reagent directly to the well. If wells are very confluent, use 1 milliliter of RNA extraction reagent to improve RNA quality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D67DA4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B3644E">
        <w:rPr>
          <w:rFonts w:asciiTheme="minorHAnsi" w:hAnsiTheme="minorHAnsi" w:cstheme="minorHAnsi"/>
        </w:rPr>
        <w:t>.</w:t>
      </w:r>
    </w:p>
    <w:p w14:paraId="7401A94C" w14:textId="1AD7307F" w:rsidR="00875BE8" w:rsidRDefault="00D67DA4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discarding medium. </w:t>
      </w:r>
    </w:p>
    <w:p w14:paraId="228BCE85" w14:textId="6A353DB0" w:rsidR="00D67DA4" w:rsidRPr="00D67DA4" w:rsidRDefault="00D67DA4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RNA extraction reagent to a </w:t>
      </w:r>
      <w:r>
        <w:rPr>
          <w:rFonts w:asciiTheme="minorHAnsi" w:hAnsiTheme="minorHAnsi" w:cstheme="minorHAnsi"/>
        </w:rPr>
        <w:t>well.</w:t>
      </w:r>
    </w:p>
    <w:p w14:paraId="67875BB3" w14:textId="0E335CEE" w:rsidR="007D2196" w:rsidRDefault="00776300" w:rsidP="005E5E07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776300">
        <w:rPr>
          <w:rFonts w:asciiTheme="minorHAnsi" w:hAnsiTheme="minorHAnsi" w:cstheme="minorHAnsi"/>
        </w:rPr>
        <w:t xml:space="preserve">Homogenize </w:t>
      </w:r>
      <w:r>
        <w:rPr>
          <w:rFonts w:asciiTheme="minorHAnsi" w:hAnsiTheme="minorHAnsi" w:cstheme="minorHAnsi"/>
        </w:rPr>
        <w:t xml:space="preserve">the cells </w:t>
      </w:r>
      <w:r w:rsidRPr="00776300">
        <w:rPr>
          <w:rFonts w:asciiTheme="minorHAnsi" w:hAnsiTheme="minorHAnsi" w:cstheme="minorHAnsi"/>
        </w:rPr>
        <w:t xml:space="preserve">with the pipette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776300">
        <w:rPr>
          <w:rFonts w:asciiTheme="minorHAnsi" w:hAnsiTheme="minorHAnsi" w:cstheme="minorHAnsi"/>
        </w:rPr>
        <w:t xml:space="preserve">and transfer </w:t>
      </w:r>
      <w:r>
        <w:rPr>
          <w:rFonts w:asciiTheme="minorHAnsi" w:hAnsiTheme="minorHAnsi" w:cstheme="minorHAnsi"/>
        </w:rPr>
        <w:t xml:space="preserve">them </w:t>
      </w:r>
      <w:r w:rsidRPr="00776300">
        <w:rPr>
          <w:rFonts w:asciiTheme="minorHAnsi" w:hAnsiTheme="minorHAnsi" w:cstheme="minorHAnsi"/>
        </w:rPr>
        <w:t>to a 1.5</w:t>
      </w:r>
      <w:r>
        <w:rPr>
          <w:rFonts w:asciiTheme="minorHAnsi" w:hAnsiTheme="minorHAnsi" w:cstheme="minorHAnsi"/>
        </w:rPr>
        <w:t>-</w:t>
      </w:r>
      <w:r w:rsidRPr="00776300">
        <w:rPr>
          <w:rFonts w:asciiTheme="minorHAnsi" w:hAnsiTheme="minorHAnsi" w:cstheme="minorHAnsi"/>
        </w:rPr>
        <w:t xml:space="preserve">milliliter centrifuge tube. proceed immediately to the RNA extraction </w:t>
      </w:r>
      <w:r>
        <w:rPr>
          <w:rFonts w:asciiTheme="minorHAnsi" w:hAnsiTheme="minorHAnsi" w:cstheme="minorHAnsi"/>
        </w:rPr>
        <w:t>or store the</w:t>
      </w:r>
      <w:r w:rsidRPr="00776300">
        <w:rPr>
          <w:rFonts w:asciiTheme="minorHAnsi" w:hAnsiTheme="minorHAnsi" w:cstheme="minorHAnsi"/>
        </w:rPr>
        <w:t xml:space="preserve"> samples at -80 degrees Celsius </w:t>
      </w:r>
      <w:r>
        <w:rPr>
          <w:rFonts w:asciiTheme="minorHAnsi" w:hAnsiTheme="minorHAnsi" w:cstheme="minorHAnsi"/>
          <w:b/>
          <w:bCs/>
        </w:rPr>
        <w:t>[</w:t>
      </w:r>
      <w:r w:rsidR="0098676D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776300">
        <w:rPr>
          <w:rFonts w:asciiTheme="minorHAnsi" w:hAnsiTheme="minorHAnsi" w:cstheme="minorHAnsi"/>
        </w:rPr>
        <w:t>.</w:t>
      </w:r>
      <w:r w:rsidR="009B4E28" w:rsidRPr="009B4E2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B4E2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9B4E2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B4E2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02658ED" w14:textId="4F51B4EB" w:rsidR="00D67DA4" w:rsidRDefault="00D67DA4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homogenizing the cells by pipetting. </w:t>
      </w:r>
      <w:r w:rsidR="00BC056C" w:rsidRPr="00BC056C">
        <w:rPr>
          <w:rFonts w:asciiTheme="minorHAnsi" w:hAnsiTheme="minorHAnsi" w:cstheme="minorHAnsi"/>
          <w:highlight w:val="green"/>
        </w:rPr>
        <w:t xml:space="preserve">NOTE: </w:t>
      </w:r>
      <w:r w:rsidR="00660B7B" w:rsidRPr="00BC056C">
        <w:rPr>
          <w:rFonts w:asciiTheme="minorHAnsi" w:hAnsiTheme="minorHAnsi" w:cstheme="minorHAnsi"/>
          <w:highlight w:val="green"/>
        </w:rPr>
        <w:t>There is an additional shot showing a close up of the well</w:t>
      </w:r>
    </w:p>
    <w:p w14:paraId="33245E44" w14:textId="36D92049" w:rsidR="00D67DA4" w:rsidRDefault="00D67DA4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sample to a centrifuge tube. </w:t>
      </w:r>
    </w:p>
    <w:p w14:paraId="791EFF1C" w14:textId="77777777" w:rsidR="007D2196" w:rsidRPr="007D2196" w:rsidRDefault="007D2196" w:rsidP="007D2196">
      <w:pPr>
        <w:spacing w:before="120"/>
        <w:rPr>
          <w:rFonts w:asciiTheme="minorHAnsi" w:hAnsiTheme="minorHAnsi" w:cstheme="minorHAnsi"/>
        </w:rPr>
      </w:pPr>
    </w:p>
    <w:p w14:paraId="6B6091AF" w14:textId="07B70D21" w:rsidR="007D2196" w:rsidRPr="007D2196" w:rsidRDefault="007D2196" w:rsidP="005E5E07">
      <w:pPr>
        <w:pStyle w:val="ListParagraph"/>
        <w:numPr>
          <w:ilvl w:val="0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7D2196">
        <w:rPr>
          <w:rFonts w:asciiTheme="minorHAnsi" w:hAnsiTheme="minorHAnsi" w:cstheme="minorHAnsi"/>
          <w:b/>
          <w:bCs/>
        </w:rPr>
        <w:t>RNA extraction and cDNA synthesis</w:t>
      </w:r>
    </w:p>
    <w:p w14:paraId="147F5D45" w14:textId="2E0FFB17" w:rsidR="007D2196" w:rsidRPr="007D2196" w:rsidRDefault="00D67DA4" w:rsidP="005E5E07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D67DA4">
        <w:rPr>
          <w:rFonts w:asciiTheme="minorHAnsi" w:hAnsiTheme="minorHAnsi" w:cstheme="minorHAnsi"/>
        </w:rPr>
        <w:t>Thaw the samples in a fume hood and incubate for 5 minutes at room temperature</w:t>
      </w:r>
      <w:r>
        <w:rPr>
          <w:rFonts w:asciiTheme="minorHAnsi" w:hAnsiTheme="minorHAnsi" w:cstheme="minorHAnsi"/>
        </w:rPr>
        <w:t>.</w:t>
      </w:r>
      <w:r w:rsidRPr="00D67D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D67DA4">
        <w:rPr>
          <w:rFonts w:asciiTheme="minorHAnsi" w:hAnsiTheme="minorHAnsi" w:cstheme="minorHAnsi"/>
        </w:rPr>
        <w:t xml:space="preserve">dd 0.1 to 0.2 milliliters of chloroform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D67DA4">
        <w:rPr>
          <w:rFonts w:asciiTheme="minorHAnsi" w:hAnsiTheme="minorHAnsi" w:cstheme="minorHAnsi"/>
        </w:rPr>
        <w:t>and agitate vigorously, then incubate for 3 minutes at room temperature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D67DA4">
        <w:rPr>
          <w:rFonts w:asciiTheme="minorHAnsi" w:hAnsiTheme="minorHAnsi" w:cstheme="minorHAnsi"/>
        </w:rPr>
        <w:t>.</w:t>
      </w:r>
    </w:p>
    <w:p w14:paraId="3029D15C" w14:textId="6B6E17DA" w:rsidR="007D2196" w:rsidRDefault="00251EA8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chloroform to a sample.</w:t>
      </w:r>
    </w:p>
    <w:p w14:paraId="7996051F" w14:textId="29578B58" w:rsidR="00251EA8" w:rsidRDefault="00251EA8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agitating the sample.</w:t>
      </w:r>
    </w:p>
    <w:p w14:paraId="46E914EF" w14:textId="1E8981D8" w:rsidR="00D67DA4" w:rsidRDefault="00A82A49" w:rsidP="005E5E07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A82A49">
        <w:rPr>
          <w:rFonts w:asciiTheme="minorHAnsi" w:hAnsiTheme="minorHAnsi" w:cstheme="minorHAnsi"/>
        </w:rPr>
        <w:lastRenderedPageBreak/>
        <w:t xml:space="preserve">Centrifuge for 15 minutes at 12,000 x </w:t>
      </w:r>
      <w:r w:rsidRPr="00A82A49">
        <w:rPr>
          <w:rFonts w:asciiTheme="minorHAnsi" w:hAnsiTheme="minorHAnsi" w:cstheme="minorHAnsi"/>
          <w:i/>
          <w:iCs/>
        </w:rPr>
        <w:t>g</w:t>
      </w:r>
      <w:r w:rsidRPr="00A82A49">
        <w:rPr>
          <w:rFonts w:asciiTheme="minorHAnsi" w:hAnsiTheme="minorHAnsi" w:cstheme="minorHAnsi"/>
        </w:rPr>
        <w:t xml:space="preserve"> and 4 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A82A4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A82A49">
        <w:rPr>
          <w:rFonts w:asciiTheme="minorHAnsi" w:hAnsiTheme="minorHAnsi" w:cstheme="minorHAnsi"/>
        </w:rPr>
        <w:t>ollect the upper aqueous phase and transfer</w:t>
      </w:r>
      <w:r>
        <w:rPr>
          <w:rFonts w:asciiTheme="minorHAnsi" w:hAnsiTheme="minorHAnsi" w:cstheme="minorHAnsi"/>
        </w:rPr>
        <w:t xml:space="preserve"> it</w:t>
      </w:r>
      <w:r w:rsidRPr="00A82A49">
        <w:rPr>
          <w:rFonts w:asciiTheme="minorHAnsi" w:hAnsiTheme="minorHAnsi" w:cstheme="minorHAnsi"/>
        </w:rPr>
        <w:t xml:space="preserve"> to a new 1.5</w:t>
      </w:r>
      <w:r>
        <w:rPr>
          <w:rFonts w:asciiTheme="minorHAnsi" w:hAnsiTheme="minorHAnsi" w:cstheme="minorHAnsi"/>
        </w:rPr>
        <w:t>-</w:t>
      </w:r>
      <w:r w:rsidRPr="00A82A49">
        <w:rPr>
          <w:rFonts w:asciiTheme="minorHAnsi" w:hAnsiTheme="minorHAnsi" w:cstheme="minorHAnsi"/>
        </w:rPr>
        <w:t>milliliter centrifuge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82A49">
        <w:rPr>
          <w:rFonts w:asciiTheme="minorHAnsi" w:hAnsiTheme="minorHAnsi" w:cstheme="minorHAnsi"/>
        </w:rPr>
        <w:t>. Collect around 60% of the total volume</w:t>
      </w:r>
      <w:r>
        <w:rPr>
          <w:rFonts w:asciiTheme="minorHAnsi" w:hAnsiTheme="minorHAnsi" w:cstheme="minorHAnsi"/>
        </w:rPr>
        <w:t>, but</w:t>
      </w:r>
      <w:r w:rsidRPr="00A82A49">
        <w:rPr>
          <w:rFonts w:asciiTheme="minorHAnsi" w:hAnsiTheme="minorHAnsi" w:cstheme="minorHAnsi"/>
        </w:rPr>
        <w:t xml:space="preserve"> do not collect the DNA or the organic phase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A82A49">
        <w:rPr>
          <w:rFonts w:asciiTheme="minorHAnsi" w:hAnsiTheme="minorHAnsi" w:cstheme="minorHAnsi"/>
        </w:rPr>
        <w:t>.</w:t>
      </w:r>
    </w:p>
    <w:p w14:paraId="1C46EAE7" w14:textId="240F371F" w:rsidR="00251EA8" w:rsidRDefault="00251EA8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samples in the centrifuge and closing the lid.</w:t>
      </w:r>
    </w:p>
    <w:p w14:paraId="76C25562" w14:textId="63EEE45F" w:rsidR="00251EA8" w:rsidRDefault="00251EA8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collecting the upper phase. </w:t>
      </w:r>
    </w:p>
    <w:p w14:paraId="5EBBF48A" w14:textId="0E16D387" w:rsidR="00251EA8" w:rsidRDefault="00251EA8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upper phase to the microcentrifuge tube.</w:t>
      </w:r>
    </w:p>
    <w:p w14:paraId="4B86305B" w14:textId="1CBD88DC" w:rsidR="00A82A49" w:rsidRDefault="00A82A49" w:rsidP="005E5E07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A82A49">
        <w:rPr>
          <w:rFonts w:asciiTheme="minorHAnsi" w:hAnsiTheme="minorHAnsi" w:cstheme="minorHAnsi"/>
        </w:rPr>
        <w:t xml:space="preserve">Add 0.25 </w:t>
      </w:r>
      <w:r>
        <w:rPr>
          <w:rFonts w:asciiTheme="minorHAnsi" w:hAnsiTheme="minorHAnsi" w:cstheme="minorHAnsi"/>
        </w:rPr>
        <w:t xml:space="preserve">to </w:t>
      </w:r>
      <w:r w:rsidRPr="00A82A49">
        <w:rPr>
          <w:rFonts w:asciiTheme="minorHAnsi" w:hAnsiTheme="minorHAnsi" w:cstheme="minorHAnsi"/>
        </w:rPr>
        <w:t>0.5 milliliters of isopropanol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A82A49">
        <w:rPr>
          <w:rFonts w:asciiTheme="minorHAnsi" w:hAnsiTheme="minorHAnsi" w:cstheme="minorHAnsi"/>
        </w:rPr>
        <w:t xml:space="preserve"> and agitate </w:t>
      </w:r>
      <w:r>
        <w:rPr>
          <w:rFonts w:asciiTheme="minorHAnsi" w:hAnsiTheme="minorHAnsi" w:cstheme="minorHAnsi"/>
        </w:rPr>
        <w:t xml:space="preserve">the sample </w:t>
      </w:r>
      <w:r w:rsidRPr="00A82A49">
        <w:rPr>
          <w:rFonts w:asciiTheme="minorHAnsi" w:hAnsiTheme="minorHAnsi" w:cstheme="minorHAnsi"/>
        </w:rPr>
        <w:t>by inversion 4 times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82A49">
        <w:rPr>
          <w:rFonts w:asciiTheme="minorHAnsi" w:hAnsiTheme="minorHAnsi" w:cstheme="minorHAnsi"/>
        </w:rPr>
        <w:t>. Incubate for 10 minutes at room temperature</w:t>
      </w:r>
      <w:r>
        <w:rPr>
          <w:rFonts w:asciiTheme="minorHAnsi" w:hAnsiTheme="minorHAnsi" w:cstheme="minorHAnsi"/>
        </w:rPr>
        <w:t>, then</w:t>
      </w:r>
      <w:r w:rsidRPr="00A82A4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A82A49">
        <w:rPr>
          <w:rFonts w:asciiTheme="minorHAnsi" w:hAnsiTheme="minorHAnsi" w:cstheme="minorHAnsi"/>
        </w:rPr>
        <w:t xml:space="preserve">entrifuge at 12,000 x </w:t>
      </w:r>
      <w:r w:rsidRPr="00A82A49">
        <w:rPr>
          <w:rFonts w:asciiTheme="minorHAnsi" w:hAnsiTheme="minorHAnsi" w:cstheme="minorHAnsi"/>
          <w:i/>
          <w:iCs/>
        </w:rPr>
        <w:t>g</w:t>
      </w:r>
      <w:r w:rsidRPr="00A82A49">
        <w:rPr>
          <w:rFonts w:asciiTheme="minorHAnsi" w:hAnsiTheme="minorHAnsi" w:cstheme="minorHAnsi"/>
        </w:rPr>
        <w:t xml:space="preserve"> for 10 minutes at 4 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A82A49">
        <w:rPr>
          <w:rFonts w:asciiTheme="minorHAnsi" w:hAnsiTheme="minorHAnsi" w:cstheme="minorHAnsi"/>
        </w:rPr>
        <w:t xml:space="preserve"> and discard the supernatant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A82A49">
        <w:rPr>
          <w:rFonts w:asciiTheme="minorHAnsi" w:hAnsiTheme="minorHAnsi" w:cstheme="minorHAnsi"/>
        </w:rPr>
        <w:t>.</w:t>
      </w:r>
    </w:p>
    <w:p w14:paraId="2E3816D9" w14:textId="66894450" w:rsidR="00251EA8" w:rsidRDefault="00251EA8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isopropanol to the sample.</w:t>
      </w:r>
    </w:p>
    <w:p w14:paraId="3B0E97F1" w14:textId="196CE6A5" w:rsidR="00251EA8" w:rsidRDefault="00251EA8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inverting the sample.</w:t>
      </w:r>
    </w:p>
    <w:p w14:paraId="01D90CA8" w14:textId="0445445D" w:rsidR="00251EA8" w:rsidRDefault="00251EA8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sample in the centrifuge and closing the lid. </w:t>
      </w:r>
    </w:p>
    <w:p w14:paraId="705C4E91" w14:textId="0CD49F06" w:rsidR="00251EA8" w:rsidRDefault="00251EA8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supernatant.</w:t>
      </w:r>
      <w:r w:rsidR="002E4202">
        <w:rPr>
          <w:rFonts w:asciiTheme="minorHAnsi" w:hAnsiTheme="minorHAnsi" w:cstheme="minorHAnsi"/>
        </w:rPr>
        <w:t xml:space="preserve"> </w:t>
      </w:r>
    </w:p>
    <w:p w14:paraId="5644C697" w14:textId="7B5C3155" w:rsidR="00A82A49" w:rsidRDefault="00A82A49" w:rsidP="005E5E07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A82A49">
        <w:rPr>
          <w:rFonts w:asciiTheme="minorHAnsi" w:hAnsiTheme="minorHAnsi" w:cstheme="minorHAnsi"/>
        </w:rPr>
        <w:t xml:space="preserve">Wash the RNA pellet twice with ethanol </w:t>
      </w:r>
      <w:r>
        <w:rPr>
          <w:rFonts w:asciiTheme="minorHAnsi" w:hAnsiTheme="minorHAnsi" w:cstheme="minorHAnsi"/>
          <w:b/>
          <w:bCs/>
        </w:rPr>
        <w:t>[1]</w:t>
      </w:r>
      <w:r w:rsidRPr="00A82A4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c</w:t>
      </w:r>
      <w:r w:rsidRPr="00A82A49">
        <w:rPr>
          <w:rFonts w:asciiTheme="minorHAnsi" w:hAnsiTheme="minorHAnsi" w:cstheme="minorHAnsi"/>
        </w:rPr>
        <w:t xml:space="preserve">entrifuge at 7,500 x </w:t>
      </w:r>
      <w:r w:rsidRPr="00A82A49">
        <w:rPr>
          <w:rFonts w:asciiTheme="minorHAnsi" w:hAnsiTheme="minorHAnsi" w:cstheme="minorHAnsi"/>
          <w:i/>
          <w:iCs/>
        </w:rPr>
        <w:t>g</w:t>
      </w:r>
      <w:r w:rsidRPr="00A82A49">
        <w:rPr>
          <w:rFonts w:asciiTheme="minorHAnsi" w:hAnsiTheme="minorHAnsi" w:cstheme="minorHAnsi"/>
        </w:rPr>
        <w:t xml:space="preserve"> for 5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</w:t>
      </w:r>
      <w:r w:rsidRPr="00A82A49">
        <w:rPr>
          <w:rFonts w:asciiTheme="minorHAnsi" w:hAnsiTheme="minorHAnsi" w:cstheme="minorHAnsi"/>
        </w:rPr>
        <w:t xml:space="preserve"> discard the ethanol. Remove excess ethanol by inverting the tube on a </w:t>
      </w:r>
      <w:r>
        <w:rPr>
          <w:rFonts w:asciiTheme="minorHAnsi" w:hAnsiTheme="minorHAnsi" w:cstheme="minorHAnsi"/>
        </w:rPr>
        <w:t xml:space="preserve">paper </w:t>
      </w:r>
      <w:r w:rsidRPr="00A82A49">
        <w:rPr>
          <w:rFonts w:asciiTheme="minorHAnsi" w:hAnsiTheme="minorHAnsi" w:cstheme="minorHAnsi"/>
        </w:rPr>
        <w:t>towel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251EA8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, </w:t>
      </w:r>
      <w:r w:rsidRPr="00A82A49">
        <w:rPr>
          <w:rFonts w:asciiTheme="minorHAnsi" w:hAnsiTheme="minorHAnsi" w:cstheme="minorHAnsi"/>
        </w:rPr>
        <w:t xml:space="preserve">then leave the tube open inside a fume hood to partially dry the pellet for 5 </w:t>
      </w:r>
      <w:r>
        <w:rPr>
          <w:rFonts w:asciiTheme="minorHAnsi" w:hAnsiTheme="minorHAnsi" w:cstheme="minorHAnsi"/>
        </w:rPr>
        <w:t xml:space="preserve">to </w:t>
      </w:r>
      <w:r w:rsidRPr="00A82A49">
        <w:rPr>
          <w:rFonts w:asciiTheme="minorHAnsi" w:hAnsiTheme="minorHAnsi" w:cstheme="minorHAnsi"/>
        </w:rPr>
        <w:t>10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251EA8">
        <w:rPr>
          <w:rFonts w:asciiTheme="minorHAnsi" w:hAnsiTheme="minorHAnsi" w:cstheme="minorHAnsi"/>
          <w:b/>
          <w:bCs/>
        </w:rPr>
        <w:t>4</w:t>
      </w:r>
      <w:r w:rsidR="00FA00C8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Pr="00A82A49">
        <w:rPr>
          <w:rFonts w:asciiTheme="minorHAnsi" w:hAnsiTheme="minorHAnsi" w:cstheme="minorHAnsi"/>
        </w:rPr>
        <w:t>.</w:t>
      </w:r>
    </w:p>
    <w:p w14:paraId="1BB35769" w14:textId="75B4FDE8" w:rsidR="00251EA8" w:rsidRDefault="00251EA8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RNA pellet with ethanol. </w:t>
      </w:r>
    </w:p>
    <w:p w14:paraId="3B7DAEE8" w14:textId="1F1BF2CE" w:rsidR="00251EA8" w:rsidRDefault="00251EA8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tube in the centrifuge. </w:t>
      </w:r>
    </w:p>
    <w:p w14:paraId="0E3E8D06" w14:textId="2EC512F1" w:rsidR="00251EA8" w:rsidRDefault="00251EA8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ethanol and inverting the tube on a paper towel.</w:t>
      </w:r>
    </w:p>
    <w:p w14:paraId="5974770C" w14:textId="08B99EAD" w:rsidR="00251EA8" w:rsidRDefault="00251EA8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 tube inside the fume hood.</w:t>
      </w:r>
      <w:r w:rsidR="00F12C1F">
        <w:rPr>
          <w:rFonts w:asciiTheme="minorHAnsi" w:hAnsiTheme="minorHAnsi" w:cstheme="minorHAnsi"/>
        </w:rPr>
        <w:t xml:space="preserve"> </w:t>
      </w:r>
      <w:r w:rsidR="00F12C1F">
        <w:rPr>
          <w:rFonts w:asciiTheme="minorHAnsi" w:hAnsiTheme="minorHAnsi" w:cstheme="minorHAnsi"/>
          <w:b/>
          <w:bCs/>
        </w:rPr>
        <w:t xml:space="preserve">TEXT: </w:t>
      </w:r>
      <w:r w:rsidR="00F12C1F" w:rsidRPr="00F12C1F">
        <w:rPr>
          <w:rFonts w:asciiTheme="minorHAnsi" w:hAnsiTheme="minorHAnsi" w:cstheme="minorHAnsi"/>
          <w:b/>
          <w:bCs/>
        </w:rPr>
        <w:t>Dry the pellet for 30 min</w:t>
      </w:r>
    </w:p>
    <w:p w14:paraId="394078FC" w14:textId="1ACCBEB9" w:rsidR="00A82A49" w:rsidRDefault="00A82A49" w:rsidP="005E5E07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A82A49">
        <w:rPr>
          <w:rFonts w:asciiTheme="minorHAnsi" w:hAnsiTheme="minorHAnsi" w:cstheme="minorHAnsi"/>
        </w:rPr>
        <w:t xml:space="preserve">Resuspend the RNA pellet in 15 </w:t>
      </w:r>
      <w:r>
        <w:rPr>
          <w:rFonts w:asciiTheme="minorHAnsi" w:hAnsiTheme="minorHAnsi" w:cstheme="minorHAnsi"/>
        </w:rPr>
        <w:t>microliters</w:t>
      </w:r>
      <w:r w:rsidRPr="00A82A49">
        <w:rPr>
          <w:rFonts w:asciiTheme="minorHAnsi" w:hAnsiTheme="minorHAnsi" w:cstheme="minorHAnsi"/>
        </w:rPr>
        <w:t xml:space="preserve"> of DEPC-treated water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A82A49">
        <w:rPr>
          <w:rFonts w:asciiTheme="minorHAnsi" w:hAnsiTheme="minorHAnsi" w:cstheme="minorHAnsi"/>
        </w:rPr>
        <w:t xml:space="preserve">. Quantify total RNA </w:t>
      </w:r>
      <w:r w:rsidR="00D41B2C">
        <w:rPr>
          <w:rFonts w:asciiTheme="minorHAnsi" w:hAnsiTheme="minorHAnsi" w:cstheme="minorHAnsi"/>
        </w:rPr>
        <w:t xml:space="preserve">and </w:t>
      </w:r>
      <w:r w:rsidR="00D41B2C" w:rsidRPr="00A82A49">
        <w:rPr>
          <w:rFonts w:asciiTheme="minorHAnsi" w:hAnsiTheme="minorHAnsi" w:cstheme="minorHAnsi"/>
        </w:rPr>
        <w:t>verify RNA quality</w:t>
      </w:r>
      <w:r w:rsidR="00D41B2C">
        <w:rPr>
          <w:rFonts w:asciiTheme="minorHAnsi" w:hAnsiTheme="minorHAnsi" w:cstheme="minorHAnsi"/>
        </w:rPr>
        <w:t xml:space="preserve"> by measuring</w:t>
      </w:r>
      <w:r w:rsidRPr="00A82A49">
        <w:rPr>
          <w:rFonts w:asciiTheme="minorHAnsi" w:hAnsiTheme="minorHAnsi" w:cstheme="minorHAnsi"/>
        </w:rPr>
        <w:t xml:space="preserve"> absorbance at 230, 260, and 280 n</w:t>
      </w:r>
      <w:r>
        <w:rPr>
          <w:rFonts w:asciiTheme="minorHAnsi" w:hAnsiTheme="minorHAnsi" w:cstheme="minorHAnsi"/>
        </w:rPr>
        <w:t>anometers</w:t>
      </w:r>
      <w:r w:rsidRPr="00A82A4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82A49">
        <w:rPr>
          <w:rFonts w:asciiTheme="minorHAnsi" w:hAnsiTheme="minorHAnsi" w:cstheme="minorHAnsi"/>
        </w:rPr>
        <w:t>. To verify total RNA quality, run a 1% agarose gel pre-treated with 1.2% of a 2.5% sodium hypochlorite solution for 30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9B4E28">
        <w:rPr>
          <w:rFonts w:asciiTheme="minorHAnsi" w:hAnsiTheme="minorHAnsi" w:cstheme="minorHAnsi"/>
        </w:rPr>
        <w:t xml:space="preserve"> </w:t>
      </w:r>
      <w:r w:rsidR="009B4E2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9B4E2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B4E2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0F66144" w14:textId="6E1C9D56" w:rsidR="00251EA8" w:rsidRDefault="00251EA8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RNA pellet. </w:t>
      </w:r>
    </w:p>
    <w:p w14:paraId="5ACCD524" w14:textId="325BE2DA" w:rsidR="00251EA8" w:rsidRDefault="00251EA8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measuring absorbance. </w:t>
      </w:r>
    </w:p>
    <w:p w14:paraId="0A1A9572" w14:textId="5A34EE1B" w:rsidR="00251EA8" w:rsidRDefault="00F12C1F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Image of g</w:t>
      </w:r>
      <w:r w:rsidR="00251EA8">
        <w:rPr>
          <w:rFonts w:asciiTheme="minorHAnsi" w:hAnsiTheme="minorHAnsi" w:cstheme="minorHAnsi"/>
        </w:rPr>
        <w:t>el</w:t>
      </w:r>
      <w:r>
        <w:rPr>
          <w:rFonts w:asciiTheme="minorHAnsi" w:hAnsiTheme="minorHAnsi" w:cstheme="minorHAnsi"/>
        </w:rPr>
        <w:t>.</w:t>
      </w:r>
    </w:p>
    <w:p w14:paraId="7B59D974" w14:textId="4E6BC1E1" w:rsidR="00A82A49" w:rsidRDefault="00A82A49" w:rsidP="005E5E07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A82A49">
        <w:rPr>
          <w:rFonts w:asciiTheme="minorHAnsi" w:hAnsiTheme="minorHAnsi" w:cstheme="minorHAnsi"/>
        </w:rPr>
        <w:t>Perform cDNA synthesis using 1</w:t>
      </w:r>
      <w:r>
        <w:rPr>
          <w:rFonts w:asciiTheme="minorHAnsi" w:hAnsiTheme="minorHAnsi" w:cstheme="minorHAnsi"/>
        </w:rPr>
        <w:t xml:space="preserve"> to </w:t>
      </w:r>
      <w:r w:rsidRPr="00A82A49">
        <w:rPr>
          <w:rFonts w:asciiTheme="minorHAnsi" w:hAnsiTheme="minorHAnsi" w:cstheme="minorHAnsi"/>
        </w:rPr>
        <w:t xml:space="preserve">2 </w:t>
      </w:r>
      <w:r>
        <w:rPr>
          <w:rFonts w:asciiTheme="minorHAnsi" w:hAnsiTheme="minorHAnsi" w:cstheme="minorHAnsi"/>
        </w:rPr>
        <w:t>micrograms</w:t>
      </w:r>
      <w:r w:rsidRPr="00A82A49">
        <w:rPr>
          <w:rFonts w:asciiTheme="minorHAnsi" w:hAnsiTheme="minorHAnsi" w:cstheme="minorHAnsi"/>
        </w:rPr>
        <w:t xml:space="preserve"> of total RNA. </w:t>
      </w:r>
      <w:r w:rsidR="00D41B2C">
        <w:rPr>
          <w:rFonts w:asciiTheme="minorHAnsi" w:hAnsiTheme="minorHAnsi" w:cstheme="minorHAnsi"/>
        </w:rPr>
        <w:t>Combine</w:t>
      </w:r>
      <w:r w:rsidRPr="00A82A49">
        <w:rPr>
          <w:rFonts w:asciiTheme="minorHAnsi" w:hAnsiTheme="minorHAnsi" w:cstheme="minorHAnsi"/>
        </w:rPr>
        <w:t xml:space="preserve"> RNA, 1 microliter of oligo-dT, 1 microliter of dNTP</w:t>
      </w:r>
      <w:r w:rsidR="00D41B2C">
        <w:rPr>
          <w:rFonts w:asciiTheme="minorHAnsi" w:hAnsiTheme="minorHAnsi" w:cstheme="minorHAnsi"/>
        </w:rPr>
        <w:t>,</w:t>
      </w:r>
      <w:r w:rsidRPr="00A82A49">
        <w:rPr>
          <w:rFonts w:asciiTheme="minorHAnsi" w:hAnsiTheme="minorHAnsi" w:cstheme="minorHAnsi"/>
        </w:rPr>
        <w:t xml:space="preserve"> and </w:t>
      </w:r>
      <w:r w:rsidR="00663065" w:rsidRPr="00A82A49">
        <w:rPr>
          <w:rFonts w:asciiTheme="minorHAnsi" w:hAnsiTheme="minorHAnsi" w:cstheme="minorHAnsi"/>
        </w:rPr>
        <w:t xml:space="preserve">nuclease free water </w:t>
      </w:r>
      <w:r w:rsidRPr="00A82A49">
        <w:rPr>
          <w:rFonts w:asciiTheme="minorHAnsi" w:hAnsiTheme="minorHAnsi" w:cstheme="minorHAnsi"/>
        </w:rPr>
        <w:t xml:space="preserve">to 12 microliters </w:t>
      </w:r>
      <w:r w:rsidR="00663065">
        <w:rPr>
          <w:rFonts w:asciiTheme="minorHAnsi" w:hAnsiTheme="minorHAnsi" w:cstheme="minorHAnsi"/>
          <w:b/>
          <w:bCs/>
        </w:rPr>
        <w:t>[1]</w:t>
      </w:r>
      <w:r w:rsidRPr="00A82A49">
        <w:rPr>
          <w:rFonts w:asciiTheme="minorHAnsi" w:hAnsiTheme="minorHAnsi" w:cstheme="minorHAnsi"/>
        </w:rPr>
        <w:t>. Incubate</w:t>
      </w:r>
      <w:r w:rsidR="00663065">
        <w:rPr>
          <w:rFonts w:asciiTheme="minorHAnsi" w:hAnsiTheme="minorHAnsi" w:cstheme="minorHAnsi"/>
        </w:rPr>
        <w:t xml:space="preserve"> the reaction</w:t>
      </w:r>
      <w:r w:rsidRPr="00A82A49">
        <w:rPr>
          <w:rFonts w:asciiTheme="minorHAnsi" w:hAnsiTheme="minorHAnsi" w:cstheme="minorHAnsi"/>
        </w:rPr>
        <w:t xml:space="preserve"> in the thermocycler for 5 minutes at 65 degrees Celsius</w:t>
      </w:r>
      <w:r w:rsidR="00663065">
        <w:rPr>
          <w:rFonts w:asciiTheme="minorHAnsi" w:hAnsiTheme="minorHAnsi" w:cstheme="minorHAnsi"/>
        </w:rPr>
        <w:t xml:space="preserve"> </w:t>
      </w:r>
      <w:r w:rsidR="00663065">
        <w:rPr>
          <w:rFonts w:asciiTheme="minorHAnsi" w:hAnsiTheme="minorHAnsi" w:cstheme="minorHAnsi"/>
          <w:b/>
          <w:bCs/>
        </w:rPr>
        <w:t>[2]</w:t>
      </w:r>
      <w:r w:rsidRPr="00A82A49">
        <w:rPr>
          <w:rFonts w:asciiTheme="minorHAnsi" w:hAnsiTheme="minorHAnsi" w:cstheme="minorHAnsi"/>
        </w:rPr>
        <w:t>.</w:t>
      </w:r>
    </w:p>
    <w:p w14:paraId="74BA634E" w14:textId="36F43C8B" w:rsidR="00251EA8" w:rsidRDefault="00251EA8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combining the reagents in a tube. </w:t>
      </w:r>
    </w:p>
    <w:p w14:paraId="52C36222" w14:textId="192F6118" w:rsidR="00251EA8" w:rsidRDefault="00251EA8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in the thermocycler and programming it.</w:t>
      </w:r>
    </w:p>
    <w:p w14:paraId="18F7F71E" w14:textId="49ACA00D" w:rsidR="00663065" w:rsidRDefault="00663065" w:rsidP="005E5E07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663065">
        <w:rPr>
          <w:rFonts w:asciiTheme="minorHAnsi" w:hAnsiTheme="minorHAnsi" w:cstheme="minorHAnsi"/>
        </w:rPr>
        <w:lastRenderedPageBreak/>
        <w:t xml:space="preserve">Remove samples from the thermocycler and </w:t>
      </w:r>
      <w:r>
        <w:rPr>
          <w:rFonts w:asciiTheme="minorHAnsi" w:hAnsiTheme="minorHAnsi" w:cstheme="minorHAnsi"/>
        </w:rPr>
        <w:t>add</w:t>
      </w:r>
      <w:r w:rsidRPr="00663065">
        <w:rPr>
          <w:rFonts w:asciiTheme="minorHAnsi" w:hAnsiTheme="minorHAnsi" w:cstheme="minorHAnsi"/>
        </w:rPr>
        <w:t xml:space="preserve"> 4 microliters of reverse transcriptase buffer, 2 microliters of DTT, and 1 microliter of ribonuclease inhibitor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63065">
        <w:rPr>
          <w:rFonts w:asciiTheme="minorHAnsi" w:hAnsiTheme="minorHAnsi" w:cstheme="minorHAnsi"/>
        </w:rPr>
        <w:t>. Incubate at 37 degrees Celsius for 2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663065">
        <w:rPr>
          <w:rFonts w:asciiTheme="minorHAnsi" w:hAnsiTheme="minorHAnsi" w:cstheme="minorHAnsi"/>
        </w:rPr>
        <w:t>.</w:t>
      </w:r>
    </w:p>
    <w:p w14:paraId="7E84E464" w14:textId="6F93C4B7" w:rsidR="00251EA8" w:rsidRDefault="00251EA8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reagents to the tube. </w:t>
      </w:r>
    </w:p>
    <w:p w14:paraId="12EE97FF" w14:textId="319329EA" w:rsidR="00251EA8" w:rsidRDefault="00251EA8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back in the thermocycler or incubator.</w:t>
      </w:r>
    </w:p>
    <w:p w14:paraId="275DE2DF" w14:textId="3FC8F890" w:rsidR="00663065" w:rsidRDefault="00663065" w:rsidP="005E5E07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663065">
        <w:rPr>
          <w:rFonts w:asciiTheme="minorHAnsi" w:hAnsiTheme="minorHAnsi" w:cstheme="minorHAnsi"/>
        </w:rPr>
        <w:t xml:space="preserve">Add 1 microliter of thermo-stable reverse transcriptase </w:t>
      </w:r>
      <w:r>
        <w:rPr>
          <w:rFonts w:asciiTheme="minorHAnsi" w:hAnsiTheme="minorHAnsi" w:cstheme="minorHAnsi"/>
        </w:rPr>
        <w:t>and i</w:t>
      </w:r>
      <w:r w:rsidRPr="00663065">
        <w:rPr>
          <w:rFonts w:asciiTheme="minorHAnsi" w:hAnsiTheme="minorHAnsi" w:cstheme="minorHAnsi"/>
        </w:rPr>
        <w:t>ncubate at 37 degrees Celsius for 50 minutes</w:t>
      </w:r>
      <w:r>
        <w:rPr>
          <w:rFonts w:asciiTheme="minorHAnsi" w:hAnsiTheme="minorHAnsi" w:cstheme="minorHAnsi"/>
        </w:rPr>
        <w:t>.</w:t>
      </w:r>
      <w:r w:rsidRPr="0066306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663065">
        <w:rPr>
          <w:rFonts w:asciiTheme="minorHAnsi" w:hAnsiTheme="minorHAnsi" w:cstheme="minorHAnsi"/>
        </w:rPr>
        <w:t>nactivate the enzyme at 70 degrees Celsius for 15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BC056C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Pr="00663065">
        <w:rPr>
          <w:rFonts w:asciiTheme="minorHAnsi" w:hAnsiTheme="minorHAnsi" w:cstheme="minorHAnsi"/>
        </w:rPr>
        <w:t>.</w:t>
      </w:r>
    </w:p>
    <w:p w14:paraId="42049F4A" w14:textId="7E5D2549" w:rsidR="00251EA8" w:rsidRDefault="00251EA8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663065">
        <w:rPr>
          <w:rFonts w:asciiTheme="minorHAnsi" w:hAnsiTheme="minorHAnsi" w:cstheme="minorHAnsi"/>
        </w:rPr>
        <w:t>reverse transcriptase</w:t>
      </w:r>
      <w:r>
        <w:rPr>
          <w:rFonts w:asciiTheme="minorHAnsi" w:hAnsiTheme="minorHAnsi" w:cstheme="minorHAnsi"/>
        </w:rPr>
        <w:t xml:space="preserve"> to the tube. </w:t>
      </w:r>
    </w:p>
    <w:p w14:paraId="0D57B24E" w14:textId="78CA30A5" w:rsidR="007D2196" w:rsidRPr="00BC056C" w:rsidRDefault="00251EA8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BC056C">
        <w:rPr>
          <w:rFonts w:asciiTheme="minorHAnsi" w:hAnsiTheme="minorHAnsi" w:cstheme="minorHAnsi"/>
          <w:strike/>
        </w:rPr>
        <w:t xml:space="preserve">Talent programming the thermocycler for the incubation and heat deactivation. </w:t>
      </w:r>
      <w:r w:rsidR="00BC056C" w:rsidRPr="00BC056C">
        <w:rPr>
          <w:rFonts w:asciiTheme="minorHAnsi" w:hAnsiTheme="minorHAnsi" w:cstheme="minorHAnsi"/>
          <w:strike/>
        </w:rPr>
        <w:t xml:space="preserve"> </w:t>
      </w:r>
    </w:p>
    <w:p w14:paraId="1B461079" w14:textId="77777777" w:rsidR="007D2196" w:rsidRPr="007D2196" w:rsidRDefault="007D2196" w:rsidP="007D2196">
      <w:pPr>
        <w:spacing w:before="120"/>
        <w:rPr>
          <w:rFonts w:asciiTheme="minorHAnsi" w:hAnsiTheme="minorHAnsi" w:cstheme="minorHAnsi"/>
        </w:rPr>
      </w:pPr>
    </w:p>
    <w:p w14:paraId="1692F117" w14:textId="6622FD50" w:rsidR="007D2196" w:rsidRPr="007D2196" w:rsidRDefault="007D2196" w:rsidP="005E5E07">
      <w:pPr>
        <w:pStyle w:val="ListParagraph"/>
        <w:numPr>
          <w:ilvl w:val="0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7D2196">
        <w:rPr>
          <w:rFonts w:asciiTheme="minorHAnsi" w:hAnsiTheme="minorHAnsi" w:cstheme="minorHAnsi"/>
          <w:b/>
          <w:bCs/>
        </w:rPr>
        <w:t xml:space="preserve">pMTE1A minigene PCR and gel analysis </w:t>
      </w:r>
    </w:p>
    <w:p w14:paraId="675CE5F7" w14:textId="3F00BCF7" w:rsidR="007D2196" w:rsidRPr="007D2196" w:rsidRDefault="00663065" w:rsidP="005E5E07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Perform PCR as described in the text manuscript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l</w:t>
      </w:r>
      <w:r w:rsidRPr="00663065">
        <w:rPr>
          <w:rFonts w:asciiTheme="minorHAnsi" w:hAnsiTheme="minorHAnsi" w:cstheme="minorHAnsi"/>
        </w:rPr>
        <w:t>oad 20</w:t>
      </w:r>
      <w:r>
        <w:rPr>
          <w:rFonts w:asciiTheme="minorHAnsi" w:hAnsiTheme="minorHAnsi" w:cstheme="minorHAnsi"/>
        </w:rPr>
        <w:t xml:space="preserve"> to </w:t>
      </w:r>
      <w:r w:rsidRPr="00663065">
        <w:rPr>
          <w:rFonts w:asciiTheme="minorHAnsi" w:hAnsiTheme="minorHAnsi" w:cstheme="minorHAnsi"/>
        </w:rPr>
        <w:t xml:space="preserve">25 microliters of the PCR product </w:t>
      </w:r>
      <w:r>
        <w:rPr>
          <w:rFonts w:asciiTheme="minorHAnsi" w:hAnsiTheme="minorHAnsi" w:cstheme="minorHAnsi"/>
        </w:rPr>
        <w:t>o</w:t>
      </w:r>
      <w:r w:rsidRPr="00663065">
        <w:rPr>
          <w:rFonts w:asciiTheme="minorHAnsi" w:hAnsiTheme="minorHAnsi" w:cstheme="minorHAnsi"/>
        </w:rPr>
        <w:t>n a 3% agarose gel containing nucleic acid stain and run at 100 V</w:t>
      </w:r>
      <w:r>
        <w:rPr>
          <w:rFonts w:asciiTheme="minorHAnsi" w:hAnsiTheme="minorHAnsi" w:cstheme="minorHAnsi"/>
        </w:rPr>
        <w:t>olts</w:t>
      </w:r>
      <w:r w:rsidRPr="00663065">
        <w:rPr>
          <w:rFonts w:asciiTheme="minorHAnsi" w:hAnsiTheme="minorHAnsi" w:cstheme="minorHAnsi"/>
        </w:rPr>
        <w:t xml:space="preserve"> for approximately 1 h</w:t>
      </w:r>
      <w:r>
        <w:rPr>
          <w:rFonts w:asciiTheme="minorHAnsi" w:hAnsiTheme="minorHAnsi" w:cstheme="minorHAnsi"/>
        </w:rPr>
        <w:t xml:space="preserve">our </w:t>
      </w:r>
      <w:r>
        <w:rPr>
          <w:rFonts w:asciiTheme="minorHAnsi" w:hAnsiTheme="minorHAnsi" w:cstheme="minorHAnsi"/>
          <w:b/>
          <w:bCs/>
        </w:rPr>
        <w:t>[2]</w:t>
      </w:r>
      <w:r w:rsidRPr="00663065">
        <w:rPr>
          <w:rFonts w:asciiTheme="minorHAnsi" w:hAnsiTheme="minorHAnsi" w:cstheme="minorHAnsi"/>
        </w:rPr>
        <w:t>.</w:t>
      </w:r>
    </w:p>
    <w:p w14:paraId="3EEE84F5" w14:textId="0CCD70A7" w:rsidR="007D2196" w:rsidRDefault="00220993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programming the thermocycler. </w:t>
      </w:r>
    </w:p>
    <w:p w14:paraId="40676B58" w14:textId="4C668424" w:rsidR="00220993" w:rsidRPr="007D2196" w:rsidRDefault="00220993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loading the product onto a gel.</w:t>
      </w:r>
    </w:p>
    <w:p w14:paraId="40962BC4" w14:textId="096F185A" w:rsidR="007D2196" w:rsidRDefault="00663065" w:rsidP="005E5E07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663065">
        <w:rPr>
          <w:rFonts w:asciiTheme="minorHAnsi" w:hAnsiTheme="minorHAnsi" w:cstheme="minorHAnsi"/>
        </w:rPr>
        <w:t>hotograph the gel</w:t>
      </w:r>
      <w:r>
        <w:rPr>
          <w:rFonts w:asciiTheme="minorHAnsi" w:hAnsiTheme="minorHAnsi" w:cstheme="minorHAnsi"/>
        </w:rPr>
        <w:t>,</w:t>
      </w:r>
      <w:r w:rsidRPr="00663065">
        <w:rPr>
          <w:rFonts w:asciiTheme="minorHAnsi" w:hAnsiTheme="minorHAnsi" w:cstheme="minorHAnsi"/>
        </w:rPr>
        <w:t xml:space="preserve"> avoiding any band saturation</w:t>
      </w:r>
      <w:r>
        <w:rPr>
          <w:rFonts w:asciiTheme="minorHAnsi" w:hAnsiTheme="minorHAnsi" w:cstheme="minorHAnsi"/>
        </w:rPr>
        <w:t>,</w:t>
      </w:r>
      <w:r w:rsidRPr="00663065">
        <w:rPr>
          <w:rFonts w:asciiTheme="minorHAnsi" w:hAnsiTheme="minorHAnsi" w:cstheme="minorHAnsi"/>
        </w:rPr>
        <w:t xml:space="preserve"> and quantify the bands using </w:t>
      </w:r>
      <w:r>
        <w:rPr>
          <w:rFonts w:asciiTheme="minorHAnsi" w:hAnsiTheme="minorHAnsi" w:cstheme="minorHAnsi"/>
        </w:rPr>
        <w:t>an</w:t>
      </w:r>
      <w:r w:rsidRPr="00663065">
        <w:rPr>
          <w:rFonts w:asciiTheme="minorHAnsi" w:hAnsiTheme="minorHAnsi" w:cstheme="minorHAnsi"/>
        </w:rPr>
        <w:t xml:space="preserve"> image processing software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63065">
        <w:rPr>
          <w:rFonts w:asciiTheme="minorHAnsi" w:hAnsiTheme="minorHAnsi" w:cstheme="minorHAnsi"/>
        </w:rPr>
        <w:t xml:space="preserve">. </w:t>
      </w:r>
      <w:r w:rsidR="00D90E3D">
        <w:rPr>
          <w:rFonts w:asciiTheme="minorHAnsi" w:hAnsiTheme="minorHAnsi" w:cstheme="minorHAnsi"/>
        </w:rPr>
        <w:t xml:space="preserve">The bands </w:t>
      </w:r>
      <w:r w:rsidRPr="00663065">
        <w:rPr>
          <w:rFonts w:asciiTheme="minorHAnsi" w:hAnsiTheme="minorHAnsi" w:cstheme="minorHAnsi"/>
        </w:rPr>
        <w:t>at 631, 493, and 156 b</w:t>
      </w:r>
      <w:r>
        <w:rPr>
          <w:rFonts w:asciiTheme="minorHAnsi" w:hAnsiTheme="minorHAnsi" w:cstheme="minorHAnsi"/>
        </w:rPr>
        <w:t>ase pairs</w:t>
      </w:r>
      <w:r w:rsidRPr="00663065">
        <w:rPr>
          <w:rFonts w:asciiTheme="minorHAnsi" w:hAnsiTheme="minorHAnsi" w:cstheme="minorHAnsi"/>
        </w:rPr>
        <w:t xml:space="preserve"> correspond to the 13S, 12S and 9S isoforms, respectively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663065">
        <w:rPr>
          <w:rFonts w:asciiTheme="minorHAnsi" w:hAnsiTheme="minorHAnsi" w:cstheme="minorHAnsi"/>
        </w:rPr>
        <w:t>.</w:t>
      </w:r>
      <w:r w:rsidR="009B4E28" w:rsidRPr="009B4E2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B4E2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9B4E2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B4E2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FC7E98E" w14:textId="5518D243" w:rsidR="00220993" w:rsidRDefault="00220993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imaging the gel. </w:t>
      </w:r>
    </w:p>
    <w:p w14:paraId="34472903" w14:textId="6C6D1865" w:rsidR="00220993" w:rsidRDefault="00251EA8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Gel image.</w:t>
      </w:r>
    </w:p>
    <w:p w14:paraId="42D8214E" w14:textId="0494C5CA" w:rsidR="00663065" w:rsidRPr="00F12C1F" w:rsidRDefault="00663065" w:rsidP="005E5E07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F12C1F">
        <w:rPr>
          <w:rFonts w:asciiTheme="minorHAnsi" w:hAnsiTheme="minorHAnsi" w:cstheme="minorHAnsi"/>
        </w:rPr>
        <w:t xml:space="preserve">From the software’s </w:t>
      </w:r>
      <w:r w:rsidRPr="00F12C1F">
        <w:rPr>
          <w:rFonts w:asciiTheme="minorHAnsi" w:hAnsiTheme="minorHAnsi" w:cstheme="minorHAnsi"/>
          <w:b/>
          <w:bCs/>
        </w:rPr>
        <w:t>File</w:t>
      </w:r>
      <w:r w:rsidRPr="00F12C1F">
        <w:rPr>
          <w:rFonts w:asciiTheme="minorHAnsi" w:hAnsiTheme="minorHAnsi" w:cstheme="minorHAnsi"/>
        </w:rPr>
        <w:t xml:space="preserve"> menu, open the image file and convert it to greyscale, adjust brightness and contrast, </w:t>
      </w:r>
      <w:r w:rsidR="00FA00C8">
        <w:rPr>
          <w:rFonts w:asciiTheme="minorHAnsi" w:hAnsiTheme="minorHAnsi" w:cstheme="minorHAnsi"/>
        </w:rPr>
        <w:t>then</w:t>
      </w:r>
      <w:r w:rsidRPr="00F12C1F">
        <w:rPr>
          <w:rFonts w:asciiTheme="minorHAnsi" w:hAnsiTheme="minorHAnsi" w:cstheme="minorHAnsi"/>
        </w:rPr>
        <w:t xml:space="preserve"> remove outlier noise if necessary </w:t>
      </w:r>
      <w:r w:rsidRPr="00F12C1F">
        <w:rPr>
          <w:rFonts w:asciiTheme="minorHAnsi" w:hAnsiTheme="minorHAnsi" w:cstheme="minorHAnsi"/>
          <w:b/>
          <w:bCs/>
        </w:rPr>
        <w:t>[1]</w:t>
      </w:r>
      <w:r w:rsidRPr="00F12C1F">
        <w:rPr>
          <w:rFonts w:asciiTheme="minorHAnsi" w:hAnsiTheme="minorHAnsi" w:cstheme="minorHAnsi"/>
        </w:rPr>
        <w:t>.</w:t>
      </w:r>
    </w:p>
    <w:p w14:paraId="57879F6C" w14:textId="69ECC066" w:rsidR="00663065" w:rsidRPr="00F12C1F" w:rsidRDefault="00663065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F12C1F">
        <w:rPr>
          <w:rFonts w:asciiTheme="minorHAnsi" w:hAnsiTheme="minorHAnsi" w:cstheme="minorHAnsi"/>
        </w:rPr>
        <w:t xml:space="preserve">SCREEN: </w:t>
      </w:r>
      <w:r w:rsidR="000172C8" w:rsidRPr="00F12C1F">
        <w:rPr>
          <w:rFonts w:asciiTheme="minorHAnsi" w:hAnsiTheme="minorHAnsi" w:cstheme="minorHAnsi"/>
        </w:rPr>
        <w:t>62181_screenshot_1.mp4. 0:00 – 0:19.</w:t>
      </w:r>
    </w:p>
    <w:p w14:paraId="54B96181" w14:textId="7F8382F2" w:rsidR="00663065" w:rsidRPr="00F12C1F" w:rsidRDefault="00663065" w:rsidP="005E5E07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F12C1F">
        <w:rPr>
          <w:rFonts w:asciiTheme="minorHAnsi" w:hAnsiTheme="minorHAnsi" w:cstheme="minorHAnsi"/>
        </w:rPr>
        <w:t xml:space="preserve">Draw a rectangle around the first lane with the </w:t>
      </w:r>
      <w:r w:rsidRPr="00F12C1F">
        <w:rPr>
          <w:rFonts w:asciiTheme="minorHAnsi" w:hAnsiTheme="minorHAnsi" w:cstheme="minorHAnsi"/>
          <w:b/>
          <w:bCs/>
        </w:rPr>
        <w:t>Rectangle Selection</w:t>
      </w:r>
      <w:r w:rsidRPr="00F12C1F">
        <w:rPr>
          <w:rFonts w:asciiTheme="minorHAnsi" w:hAnsiTheme="minorHAnsi" w:cstheme="minorHAnsi"/>
        </w:rPr>
        <w:t xml:space="preserve"> tool and select it through the </w:t>
      </w:r>
      <w:r w:rsidRPr="00F12C1F">
        <w:rPr>
          <w:rFonts w:asciiTheme="minorHAnsi" w:hAnsiTheme="minorHAnsi" w:cstheme="minorHAnsi"/>
          <w:b/>
          <w:bCs/>
        </w:rPr>
        <w:t>Analyze</w:t>
      </w:r>
      <w:r w:rsidR="00746053" w:rsidRPr="00F12C1F">
        <w:rPr>
          <w:rFonts w:asciiTheme="minorHAnsi" w:hAnsiTheme="minorHAnsi" w:cstheme="minorHAnsi"/>
        </w:rPr>
        <w:t>,</w:t>
      </w:r>
      <w:r w:rsidRPr="00F12C1F">
        <w:rPr>
          <w:rFonts w:asciiTheme="minorHAnsi" w:hAnsiTheme="minorHAnsi" w:cstheme="minorHAnsi"/>
          <w:b/>
          <w:bCs/>
        </w:rPr>
        <w:t xml:space="preserve"> Gels</w:t>
      </w:r>
      <w:r w:rsidR="00746053" w:rsidRPr="00F12C1F">
        <w:rPr>
          <w:rFonts w:asciiTheme="minorHAnsi" w:hAnsiTheme="minorHAnsi" w:cstheme="minorHAnsi"/>
        </w:rPr>
        <w:t xml:space="preserve">, and </w:t>
      </w:r>
      <w:r w:rsidRPr="00F12C1F">
        <w:rPr>
          <w:rFonts w:asciiTheme="minorHAnsi" w:hAnsiTheme="minorHAnsi" w:cstheme="minorHAnsi"/>
          <w:b/>
          <w:bCs/>
        </w:rPr>
        <w:t>Select First Lane</w:t>
      </w:r>
      <w:r w:rsidRPr="00F12C1F">
        <w:rPr>
          <w:rFonts w:asciiTheme="minorHAnsi" w:hAnsiTheme="minorHAnsi" w:cstheme="minorHAnsi"/>
        </w:rPr>
        <w:t xml:space="preserve"> command or by </w:t>
      </w:r>
      <w:r w:rsidR="00746053" w:rsidRPr="00F12C1F">
        <w:rPr>
          <w:rFonts w:asciiTheme="minorHAnsi" w:hAnsiTheme="minorHAnsi" w:cstheme="minorHAnsi"/>
        </w:rPr>
        <w:t>using</w:t>
      </w:r>
      <w:r w:rsidRPr="00F12C1F">
        <w:rPr>
          <w:rFonts w:asciiTheme="minorHAnsi" w:hAnsiTheme="minorHAnsi" w:cstheme="minorHAnsi"/>
        </w:rPr>
        <w:t xml:space="preserve"> the keyboard shortcut</w:t>
      </w:r>
      <w:r w:rsidR="00746053" w:rsidRPr="00F12C1F">
        <w:rPr>
          <w:rFonts w:asciiTheme="minorHAnsi" w:hAnsiTheme="minorHAnsi" w:cstheme="minorHAnsi"/>
        </w:rPr>
        <w:t xml:space="preserve"> </w:t>
      </w:r>
      <w:r w:rsidR="00746053" w:rsidRPr="00F12C1F">
        <w:rPr>
          <w:rFonts w:asciiTheme="minorHAnsi" w:hAnsiTheme="minorHAnsi" w:cstheme="minorHAnsi"/>
          <w:b/>
          <w:bCs/>
        </w:rPr>
        <w:t>[1]</w:t>
      </w:r>
      <w:r w:rsidRPr="00F12C1F">
        <w:rPr>
          <w:rFonts w:asciiTheme="minorHAnsi" w:hAnsiTheme="minorHAnsi" w:cstheme="minorHAnsi"/>
        </w:rPr>
        <w:t>.</w:t>
      </w:r>
    </w:p>
    <w:p w14:paraId="71E81F51" w14:textId="07D18577" w:rsidR="00746053" w:rsidRPr="00F12C1F" w:rsidRDefault="00746053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F12C1F">
        <w:rPr>
          <w:rFonts w:asciiTheme="minorHAnsi" w:hAnsiTheme="minorHAnsi" w:cstheme="minorHAnsi"/>
        </w:rPr>
        <w:t xml:space="preserve">SCREEN: </w:t>
      </w:r>
      <w:r w:rsidR="000172C8" w:rsidRPr="00F12C1F">
        <w:rPr>
          <w:rFonts w:asciiTheme="minorHAnsi" w:hAnsiTheme="minorHAnsi" w:cstheme="minorHAnsi"/>
        </w:rPr>
        <w:t>62181_screenshot_1.mp4. 0:20 – 0:27.</w:t>
      </w:r>
    </w:p>
    <w:p w14:paraId="0D434C7E" w14:textId="37C6CB77" w:rsidR="00663065" w:rsidRPr="00F12C1F" w:rsidRDefault="00663065" w:rsidP="005E5E07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F12C1F">
        <w:rPr>
          <w:rFonts w:asciiTheme="minorHAnsi" w:hAnsiTheme="minorHAnsi" w:cstheme="minorHAnsi"/>
        </w:rPr>
        <w:t xml:space="preserve">Use the mouse to click and hold in the middle of the rectangle on the first lane and drag it over to the next lane. Go to </w:t>
      </w:r>
      <w:r w:rsidRPr="00F12C1F">
        <w:rPr>
          <w:rFonts w:asciiTheme="minorHAnsi" w:hAnsiTheme="minorHAnsi" w:cstheme="minorHAnsi"/>
          <w:b/>
          <w:bCs/>
        </w:rPr>
        <w:t>Analyze</w:t>
      </w:r>
      <w:r w:rsidR="00746053" w:rsidRPr="00F12C1F">
        <w:rPr>
          <w:rFonts w:asciiTheme="minorHAnsi" w:hAnsiTheme="minorHAnsi" w:cstheme="minorHAnsi"/>
        </w:rPr>
        <w:t>,</w:t>
      </w:r>
      <w:r w:rsidRPr="00F12C1F">
        <w:rPr>
          <w:rFonts w:asciiTheme="minorHAnsi" w:hAnsiTheme="minorHAnsi" w:cstheme="minorHAnsi"/>
          <w:b/>
          <w:bCs/>
        </w:rPr>
        <w:t xml:space="preserve"> Gels</w:t>
      </w:r>
      <w:r w:rsidR="00746053" w:rsidRPr="00F12C1F">
        <w:rPr>
          <w:rFonts w:asciiTheme="minorHAnsi" w:hAnsiTheme="minorHAnsi" w:cstheme="minorHAnsi"/>
        </w:rPr>
        <w:t>, and</w:t>
      </w:r>
      <w:r w:rsidRPr="00F12C1F">
        <w:rPr>
          <w:rFonts w:asciiTheme="minorHAnsi" w:hAnsiTheme="minorHAnsi" w:cstheme="minorHAnsi"/>
          <w:b/>
          <w:bCs/>
        </w:rPr>
        <w:t xml:space="preserve"> Select Next Lane</w:t>
      </w:r>
      <w:r w:rsidRPr="00F12C1F">
        <w:rPr>
          <w:rFonts w:asciiTheme="minorHAnsi" w:hAnsiTheme="minorHAnsi" w:cstheme="minorHAnsi"/>
        </w:rPr>
        <w:t xml:space="preserve">. Repeat this step </w:t>
      </w:r>
      <w:r w:rsidR="00D41B2C" w:rsidRPr="00F12C1F">
        <w:rPr>
          <w:rFonts w:asciiTheme="minorHAnsi" w:hAnsiTheme="minorHAnsi" w:cstheme="minorHAnsi"/>
        </w:rPr>
        <w:t>for</w:t>
      </w:r>
      <w:r w:rsidRPr="00F12C1F">
        <w:rPr>
          <w:rFonts w:asciiTheme="minorHAnsi" w:hAnsiTheme="minorHAnsi" w:cstheme="minorHAnsi"/>
        </w:rPr>
        <w:t xml:space="preserve"> all remaining lanes</w:t>
      </w:r>
      <w:r w:rsidR="00746053" w:rsidRPr="00F12C1F">
        <w:rPr>
          <w:rFonts w:asciiTheme="minorHAnsi" w:hAnsiTheme="minorHAnsi" w:cstheme="minorHAnsi"/>
        </w:rPr>
        <w:t xml:space="preserve"> </w:t>
      </w:r>
      <w:r w:rsidR="00746053" w:rsidRPr="00F12C1F">
        <w:rPr>
          <w:rFonts w:asciiTheme="minorHAnsi" w:hAnsiTheme="minorHAnsi" w:cstheme="minorHAnsi"/>
          <w:b/>
          <w:bCs/>
        </w:rPr>
        <w:t>[1]</w:t>
      </w:r>
      <w:r w:rsidRPr="00F12C1F">
        <w:rPr>
          <w:rFonts w:asciiTheme="minorHAnsi" w:hAnsiTheme="minorHAnsi" w:cstheme="minorHAnsi"/>
        </w:rPr>
        <w:t>.</w:t>
      </w:r>
    </w:p>
    <w:p w14:paraId="2110DCD6" w14:textId="11632A1F" w:rsidR="00746053" w:rsidRPr="00F12C1F" w:rsidRDefault="00746053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F12C1F">
        <w:rPr>
          <w:rFonts w:asciiTheme="minorHAnsi" w:hAnsiTheme="minorHAnsi" w:cstheme="minorHAnsi"/>
        </w:rPr>
        <w:t xml:space="preserve">SCREEN: </w:t>
      </w:r>
      <w:r w:rsidR="000172C8" w:rsidRPr="00F12C1F">
        <w:rPr>
          <w:rFonts w:asciiTheme="minorHAnsi" w:hAnsiTheme="minorHAnsi" w:cstheme="minorHAnsi"/>
        </w:rPr>
        <w:t xml:space="preserve">62181_screenshot_1.mp4. 0:28 – 0:44. </w:t>
      </w:r>
      <w:r w:rsidR="00F12C1F" w:rsidRPr="00F12C1F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Feel free to speed up the clip after lane 2 is done.</w:t>
      </w:r>
    </w:p>
    <w:p w14:paraId="1A59B784" w14:textId="17867F8D" w:rsidR="00663065" w:rsidRPr="00F12C1F" w:rsidRDefault="00663065" w:rsidP="005E5E07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F12C1F">
        <w:rPr>
          <w:rFonts w:asciiTheme="minorHAnsi" w:hAnsiTheme="minorHAnsi" w:cstheme="minorHAnsi"/>
        </w:rPr>
        <w:lastRenderedPageBreak/>
        <w:t xml:space="preserve">After all the lanes are highlighted and numbered, go to </w:t>
      </w:r>
      <w:r w:rsidRPr="00F12C1F">
        <w:rPr>
          <w:rFonts w:asciiTheme="minorHAnsi" w:hAnsiTheme="minorHAnsi" w:cstheme="minorHAnsi"/>
          <w:b/>
          <w:bCs/>
        </w:rPr>
        <w:t>Analyze</w:t>
      </w:r>
      <w:r w:rsidR="00746053" w:rsidRPr="00F12C1F">
        <w:rPr>
          <w:rFonts w:asciiTheme="minorHAnsi" w:hAnsiTheme="minorHAnsi" w:cstheme="minorHAnsi"/>
        </w:rPr>
        <w:t>,</w:t>
      </w:r>
      <w:r w:rsidRPr="00F12C1F">
        <w:rPr>
          <w:rFonts w:asciiTheme="minorHAnsi" w:hAnsiTheme="minorHAnsi" w:cstheme="minorHAnsi"/>
          <w:b/>
          <w:bCs/>
        </w:rPr>
        <w:t xml:space="preserve"> Gel</w:t>
      </w:r>
      <w:r w:rsidR="00746053" w:rsidRPr="00F12C1F">
        <w:rPr>
          <w:rFonts w:asciiTheme="minorHAnsi" w:hAnsiTheme="minorHAnsi" w:cstheme="minorHAnsi"/>
          <w:b/>
          <w:bCs/>
        </w:rPr>
        <w:t>s</w:t>
      </w:r>
      <w:r w:rsidR="00746053" w:rsidRPr="00F12C1F">
        <w:rPr>
          <w:rFonts w:asciiTheme="minorHAnsi" w:hAnsiTheme="minorHAnsi" w:cstheme="minorHAnsi"/>
        </w:rPr>
        <w:t>, and</w:t>
      </w:r>
      <w:r w:rsidRPr="00F12C1F">
        <w:rPr>
          <w:rFonts w:asciiTheme="minorHAnsi" w:hAnsiTheme="minorHAnsi" w:cstheme="minorHAnsi"/>
          <w:b/>
          <w:bCs/>
        </w:rPr>
        <w:t xml:space="preserve"> Plot Lanes</w:t>
      </w:r>
      <w:r w:rsidRPr="00F12C1F">
        <w:rPr>
          <w:rFonts w:asciiTheme="minorHAnsi" w:hAnsiTheme="minorHAnsi" w:cstheme="minorHAnsi"/>
        </w:rPr>
        <w:t xml:space="preserve"> to draw a profile plot of each lane</w:t>
      </w:r>
      <w:r w:rsidR="00746053" w:rsidRPr="00F12C1F">
        <w:rPr>
          <w:rFonts w:asciiTheme="minorHAnsi" w:hAnsiTheme="minorHAnsi" w:cstheme="minorHAnsi"/>
        </w:rPr>
        <w:t xml:space="preserve"> </w:t>
      </w:r>
      <w:r w:rsidR="00746053" w:rsidRPr="00F12C1F">
        <w:rPr>
          <w:rFonts w:asciiTheme="minorHAnsi" w:hAnsiTheme="minorHAnsi" w:cstheme="minorHAnsi"/>
          <w:b/>
          <w:bCs/>
        </w:rPr>
        <w:t>[1]</w:t>
      </w:r>
      <w:r w:rsidRPr="00F12C1F">
        <w:rPr>
          <w:rFonts w:asciiTheme="minorHAnsi" w:hAnsiTheme="minorHAnsi" w:cstheme="minorHAnsi"/>
        </w:rPr>
        <w:t>.</w:t>
      </w:r>
    </w:p>
    <w:p w14:paraId="1DD809D5" w14:textId="2453B351" w:rsidR="00746053" w:rsidRPr="00F12C1F" w:rsidRDefault="00746053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F12C1F">
        <w:rPr>
          <w:rFonts w:asciiTheme="minorHAnsi" w:hAnsiTheme="minorHAnsi" w:cstheme="minorHAnsi"/>
        </w:rPr>
        <w:t xml:space="preserve">SCREEN: </w:t>
      </w:r>
      <w:r w:rsidR="000172C8" w:rsidRPr="00F12C1F">
        <w:rPr>
          <w:rFonts w:asciiTheme="minorHAnsi" w:hAnsiTheme="minorHAnsi" w:cstheme="minorHAnsi"/>
        </w:rPr>
        <w:t xml:space="preserve">62181_screenshot_1.mp4. 0:45 – 0:50. </w:t>
      </w:r>
    </w:p>
    <w:p w14:paraId="67C280A1" w14:textId="5AEF7400" w:rsidR="00913DF5" w:rsidRPr="00F12C1F" w:rsidRDefault="00746053" w:rsidP="00913DF5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F12C1F">
        <w:rPr>
          <w:rFonts w:asciiTheme="minorHAnsi" w:hAnsiTheme="minorHAnsi" w:cstheme="minorHAnsi"/>
        </w:rPr>
        <w:t xml:space="preserve">Use the </w:t>
      </w:r>
      <w:r w:rsidRPr="00F12C1F">
        <w:rPr>
          <w:rFonts w:asciiTheme="minorHAnsi" w:hAnsiTheme="minorHAnsi" w:cstheme="minorHAnsi"/>
          <w:b/>
          <w:bCs/>
        </w:rPr>
        <w:t>Straight-line selection</w:t>
      </w:r>
      <w:r w:rsidRPr="00F12C1F">
        <w:rPr>
          <w:rFonts w:asciiTheme="minorHAnsi" w:hAnsiTheme="minorHAnsi" w:cstheme="minorHAnsi"/>
        </w:rPr>
        <w:t xml:space="preserve"> tool to draw a line across the base of each peak corresponding to each band, leaving out the background noise </w:t>
      </w:r>
      <w:r w:rsidRPr="00F12C1F">
        <w:rPr>
          <w:rFonts w:asciiTheme="minorHAnsi" w:hAnsiTheme="minorHAnsi" w:cstheme="minorHAnsi"/>
          <w:b/>
          <w:bCs/>
        </w:rPr>
        <w:t>[1]</w:t>
      </w:r>
      <w:r w:rsidRPr="00F12C1F">
        <w:rPr>
          <w:rFonts w:asciiTheme="minorHAnsi" w:hAnsiTheme="minorHAnsi" w:cstheme="minorHAnsi"/>
        </w:rPr>
        <w:t xml:space="preserve">. </w:t>
      </w:r>
    </w:p>
    <w:p w14:paraId="2F420A0E" w14:textId="490C5124" w:rsidR="00913DF5" w:rsidRPr="00F12C1F" w:rsidRDefault="00913DF5" w:rsidP="00913DF5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F12C1F">
        <w:rPr>
          <w:rFonts w:asciiTheme="minorHAnsi" w:hAnsiTheme="minorHAnsi" w:cstheme="minorHAnsi"/>
        </w:rPr>
        <w:t xml:space="preserve">SCREEN: </w:t>
      </w:r>
      <w:r w:rsidR="000172C8" w:rsidRPr="00F12C1F">
        <w:rPr>
          <w:rFonts w:asciiTheme="minorHAnsi" w:hAnsiTheme="minorHAnsi" w:cstheme="minorHAnsi"/>
        </w:rPr>
        <w:t xml:space="preserve">62181_screenshot_1.mp4. 0:51 – 1:26. </w:t>
      </w:r>
      <w:r w:rsidR="00F12C1F" w:rsidRPr="00F12C1F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Speed this up</w:t>
      </w:r>
      <w:r w:rsidRPr="00F12C1F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  <w:r w:rsidRPr="00F12C1F">
        <w:rPr>
          <w:rFonts w:asciiTheme="minorHAnsi" w:hAnsiTheme="minorHAnsi" w:cstheme="minorHAnsi"/>
        </w:rPr>
        <w:t xml:space="preserve"> </w:t>
      </w:r>
    </w:p>
    <w:p w14:paraId="00BB2427" w14:textId="79A9FAC0" w:rsidR="00284393" w:rsidRPr="00F12C1F" w:rsidRDefault="00746053" w:rsidP="00913DF5">
      <w:pPr>
        <w:pStyle w:val="ListParagraph"/>
        <w:numPr>
          <w:ilvl w:val="1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F12C1F">
        <w:rPr>
          <w:rFonts w:asciiTheme="minorHAnsi" w:hAnsiTheme="minorHAnsi" w:cstheme="minorHAnsi"/>
        </w:rPr>
        <w:t xml:space="preserve">After all the peaks from every lane have been closed off, select the </w:t>
      </w:r>
      <w:r w:rsidRPr="00F12C1F">
        <w:rPr>
          <w:rFonts w:asciiTheme="minorHAnsi" w:hAnsiTheme="minorHAnsi" w:cstheme="minorHAnsi"/>
          <w:b/>
          <w:bCs/>
        </w:rPr>
        <w:t>Wand</w:t>
      </w:r>
      <w:r w:rsidRPr="00F12C1F">
        <w:rPr>
          <w:rFonts w:asciiTheme="minorHAnsi" w:hAnsiTheme="minorHAnsi" w:cstheme="minorHAnsi"/>
        </w:rPr>
        <w:t xml:space="preserve"> tool and click inside each peak. Measurements should pop up in the </w:t>
      </w:r>
      <w:r w:rsidRPr="00F12C1F">
        <w:rPr>
          <w:rFonts w:asciiTheme="minorHAnsi" w:hAnsiTheme="minorHAnsi" w:cstheme="minorHAnsi"/>
          <w:b/>
          <w:bCs/>
        </w:rPr>
        <w:t>Results</w:t>
      </w:r>
      <w:r w:rsidRPr="00F12C1F">
        <w:rPr>
          <w:rFonts w:asciiTheme="minorHAnsi" w:hAnsiTheme="minorHAnsi" w:cstheme="minorHAnsi"/>
        </w:rPr>
        <w:t xml:space="preserve"> window for each highlighted peak.</w:t>
      </w:r>
      <w:r w:rsidR="00913DF5" w:rsidRPr="00F12C1F">
        <w:rPr>
          <w:rFonts w:asciiTheme="minorHAnsi" w:hAnsiTheme="minorHAnsi" w:cstheme="minorHAnsi"/>
        </w:rPr>
        <w:t xml:space="preserve"> </w:t>
      </w:r>
      <w:r w:rsidR="00284393" w:rsidRPr="00F12C1F">
        <w:rPr>
          <w:rFonts w:asciiTheme="minorHAnsi" w:hAnsiTheme="minorHAnsi" w:cstheme="minorHAnsi"/>
        </w:rPr>
        <w:t xml:space="preserve">Consider </w:t>
      </w:r>
      <w:r w:rsidR="00D90E3D" w:rsidRPr="00F12C1F">
        <w:rPr>
          <w:rFonts w:asciiTheme="minorHAnsi" w:hAnsiTheme="minorHAnsi" w:cstheme="minorHAnsi"/>
        </w:rPr>
        <w:t xml:space="preserve">only </w:t>
      </w:r>
      <w:r w:rsidR="00913DF5" w:rsidRPr="00F12C1F">
        <w:rPr>
          <w:rFonts w:asciiTheme="minorHAnsi" w:hAnsiTheme="minorHAnsi" w:cstheme="minorHAnsi"/>
        </w:rPr>
        <w:t xml:space="preserve">the </w:t>
      </w:r>
      <w:r w:rsidR="00D90E3D" w:rsidRPr="00F12C1F">
        <w:rPr>
          <w:rFonts w:asciiTheme="minorHAnsi" w:hAnsiTheme="minorHAnsi" w:cstheme="minorHAnsi"/>
        </w:rPr>
        <w:t>13S, 12S and 9S peaks corresponding to 631, 493, and 156 base pairs bands</w:t>
      </w:r>
      <w:r w:rsidR="00913DF5" w:rsidRPr="00F12C1F">
        <w:rPr>
          <w:rFonts w:asciiTheme="minorHAnsi" w:hAnsiTheme="minorHAnsi" w:cstheme="minorHAnsi"/>
        </w:rPr>
        <w:t xml:space="preserve"> </w:t>
      </w:r>
      <w:r w:rsidR="00913DF5" w:rsidRPr="00F12C1F">
        <w:rPr>
          <w:rFonts w:asciiTheme="minorHAnsi" w:hAnsiTheme="minorHAnsi" w:cstheme="minorHAnsi"/>
          <w:b/>
          <w:bCs/>
        </w:rPr>
        <w:t>[1]</w:t>
      </w:r>
      <w:r w:rsidR="00913DF5" w:rsidRPr="00F12C1F">
        <w:rPr>
          <w:rFonts w:asciiTheme="minorHAnsi" w:hAnsiTheme="minorHAnsi" w:cstheme="minorHAnsi"/>
        </w:rPr>
        <w:t>.</w:t>
      </w:r>
    </w:p>
    <w:p w14:paraId="309DDBBC" w14:textId="64E7E462" w:rsidR="00746053" w:rsidRPr="00F12C1F" w:rsidRDefault="00746053" w:rsidP="005E5E07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F12C1F">
        <w:rPr>
          <w:rFonts w:asciiTheme="minorHAnsi" w:hAnsiTheme="minorHAnsi" w:cstheme="minorHAnsi"/>
        </w:rPr>
        <w:t xml:space="preserve">SCREEN: </w:t>
      </w:r>
      <w:r w:rsidR="000172C8" w:rsidRPr="00F12C1F">
        <w:rPr>
          <w:rFonts w:asciiTheme="minorHAnsi" w:hAnsiTheme="minorHAnsi" w:cstheme="minorHAnsi"/>
        </w:rPr>
        <w:t xml:space="preserve">62181_screenshot_1.mp4. 1:27 – 1:53. </w:t>
      </w:r>
      <w:r w:rsidR="00F12C1F" w:rsidRPr="00F12C1F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Speed this up if needed.</w:t>
      </w:r>
    </w:p>
    <w:p w14:paraId="4B2202C5" w14:textId="0C0DAC41" w:rsidR="00663065" w:rsidRPr="00F12C1F" w:rsidRDefault="00D90E3D" w:rsidP="005E5E07">
      <w:pPr>
        <w:pStyle w:val="ListParagraph"/>
        <w:numPr>
          <w:ilvl w:val="1"/>
          <w:numId w:val="44"/>
        </w:numPr>
        <w:spacing w:before="120"/>
        <w:contextualSpacing w:val="0"/>
        <w:rPr>
          <w:rStyle w:val="Hyperlink"/>
          <w:rFonts w:asciiTheme="minorHAnsi" w:hAnsiTheme="minorHAnsi" w:cstheme="minorHAnsi"/>
          <w:color w:val="auto"/>
          <w:u w:val="none"/>
        </w:rPr>
      </w:pPr>
      <w:r w:rsidRPr="00F12C1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Copy intensity data for a spreadsheet editor and </w:t>
      </w:r>
      <w:r w:rsidR="00746053" w:rsidRPr="00F12C1F">
        <w:rPr>
          <w:rStyle w:val="Hyperlink"/>
          <w:rFonts w:asciiTheme="minorHAnsi" w:hAnsiTheme="minorHAnsi" w:cstheme="minorHAnsi"/>
          <w:color w:val="000000" w:themeColor="text1"/>
          <w:u w:val="none"/>
        </w:rPr>
        <w:t>Sum the intensity from all 3 bands for each sample</w:t>
      </w:r>
      <w:r w:rsidR="000172C8" w:rsidRPr="00F12C1F">
        <w:rPr>
          <w:rStyle w:val="Hyperlink"/>
          <w:rFonts w:asciiTheme="minorHAnsi" w:hAnsiTheme="minorHAnsi" w:cstheme="minorHAnsi"/>
          <w:color w:val="000000" w:themeColor="text1"/>
          <w:u w:val="none"/>
        </w:rPr>
        <w:t>, then</w:t>
      </w:r>
      <w:r w:rsidR="00746053" w:rsidRPr="00F12C1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calculate the percentage for each isoform relative to the total. Plot the percentages of each isoform or the differences in the percentage relative to untreated samples </w:t>
      </w:r>
      <w:r w:rsidR="00746053" w:rsidRPr="00F12C1F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</w:t>
      </w:r>
      <w:r w:rsidR="000172C8" w:rsidRPr="00F12C1F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1</w:t>
      </w:r>
      <w:r w:rsidR="00746053" w:rsidRPr="00F12C1F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]</w:t>
      </w:r>
      <w:r w:rsidR="00746053" w:rsidRPr="00F12C1F">
        <w:rPr>
          <w:rStyle w:val="Hyperlink"/>
          <w:rFonts w:asciiTheme="minorHAnsi" w:hAnsiTheme="minorHAnsi" w:cstheme="minorHAnsi"/>
          <w:color w:val="000000" w:themeColor="text1"/>
          <w:u w:val="none"/>
        </w:rPr>
        <w:t>.</w:t>
      </w:r>
    </w:p>
    <w:p w14:paraId="6C1A7EE9" w14:textId="2F3170C6" w:rsidR="00746053" w:rsidRPr="00F12C1F" w:rsidRDefault="00746053" w:rsidP="000172C8">
      <w:pPr>
        <w:pStyle w:val="ListParagraph"/>
        <w:numPr>
          <w:ilvl w:val="2"/>
          <w:numId w:val="44"/>
        </w:numPr>
        <w:spacing w:before="120"/>
        <w:contextualSpacing w:val="0"/>
        <w:rPr>
          <w:rFonts w:asciiTheme="minorHAnsi" w:hAnsiTheme="minorHAnsi" w:cstheme="minorHAnsi"/>
        </w:rPr>
      </w:pPr>
      <w:r w:rsidRPr="00F12C1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SCREEN: </w:t>
      </w:r>
      <w:r w:rsidR="000172C8" w:rsidRPr="00F12C1F">
        <w:rPr>
          <w:rFonts w:asciiTheme="minorHAnsi" w:hAnsiTheme="minorHAnsi" w:cstheme="minorHAnsi"/>
        </w:rPr>
        <w:t xml:space="preserve">62181_screenshot_1.mp4. 1:53 – 2:18. </w:t>
      </w:r>
    </w:p>
    <w:p w14:paraId="2FFABD16" w14:textId="4034CA1F" w:rsidR="007D2196" w:rsidRPr="007D2196" w:rsidRDefault="007D2196" w:rsidP="007D2196">
      <w:pPr>
        <w:spacing w:before="120"/>
        <w:rPr>
          <w:rFonts w:asciiTheme="minorHAnsi" w:hAnsiTheme="minorHAnsi" w:cstheme="minorHAnsi"/>
        </w:rPr>
      </w:pPr>
    </w:p>
    <w:p w14:paraId="53410F74" w14:textId="64C824EE" w:rsidR="00A72FC5" w:rsidRPr="009B4E28" w:rsidRDefault="00A72FC5" w:rsidP="009B4E28">
      <w:pPr>
        <w:rPr>
          <w:rFonts w:asciiTheme="minorHAnsi" w:hAnsiTheme="minorHAnsi" w:cstheme="minorHAnsi"/>
          <w:sz w:val="22"/>
          <w:szCs w:val="22"/>
        </w:rPr>
      </w:pPr>
      <w:r w:rsidRPr="007D2196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5408F8D6" w:rsidR="005E2B7E" w:rsidRPr="007D2196" w:rsidRDefault="00873D1A" w:rsidP="00F12C1F">
      <w:pPr>
        <w:pStyle w:val="Heading1"/>
        <w:rPr>
          <w:rFonts w:asciiTheme="minorHAnsi" w:hAnsiTheme="minorHAnsi" w:cstheme="minorHAnsi"/>
        </w:rPr>
      </w:pPr>
      <w:r w:rsidRPr="007D2196">
        <w:rPr>
          <w:rFonts w:asciiTheme="minorHAnsi" w:hAnsiTheme="minorHAnsi" w:cstheme="minorHAnsi"/>
        </w:rPr>
        <w:lastRenderedPageBreak/>
        <w:t>Results</w:t>
      </w:r>
    </w:p>
    <w:p w14:paraId="129E02E8" w14:textId="0AB351BA" w:rsidR="00F22F5E" w:rsidRPr="007D2196" w:rsidRDefault="00CE10F2" w:rsidP="005E5E07">
      <w:pPr>
        <w:pStyle w:val="ListParagraph"/>
        <w:numPr>
          <w:ilvl w:val="0"/>
          <w:numId w:val="44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7D2196">
        <w:rPr>
          <w:rFonts w:asciiTheme="minorHAnsi" w:hAnsiTheme="minorHAnsi" w:cstheme="minorHAnsi"/>
          <w:b/>
          <w:szCs w:val="24"/>
        </w:rPr>
        <w:t xml:space="preserve">Results: </w:t>
      </w:r>
      <w:r w:rsidR="00DB3FA5">
        <w:rPr>
          <w:rFonts w:asciiTheme="minorHAnsi" w:hAnsiTheme="minorHAnsi" w:cstheme="minorHAnsi"/>
          <w:b/>
          <w:szCs w:val="24"/>
        </w:rPr>
        <w:t>Effects of Cisplatin and Paclitaxel</w:t>
      </w:r>
      <w:r w:rsidRPr="007D2196">
        <w:rPr>
          <w:rFonts w:asciiTheme="minorHAnsi" w:hAnsiTheme="minorHAnsi" w:cstheme="minorHAnsi"/>
          <w:b/>
          <w:szCs w:val="24"/>
        </w:rPr>
        <w:t xml:space="preserve"> </w:t>
      </w:r>
      <w:r w:rsidR="00DB3FA5">
        <w:rPr>
          <w:rFonts w:asciiTheme="minorHAnsi" w:hAnsiTheme="minorHAnsi" w:cstheme="minorHAnsi"/>
          <w:b/>
          <w:szCs w:val="24"/>
        </w:rPr>
        <w:t xml:space="preserve">on </w:t>
      </w:r>
      <w:r w:rsidR="00DB3FA5" w:rsidRPr="000A78DF">
        <w:rPr>
          <w:rFonts w:asciiTheme="minorHAnsi" w:hAnsiTheme="minorHAnsi" w:cstheme="minorHAnsi"/>
          <w:b/>
          <w:bCs/>
          <w:color w:val="000000" w:themeColor="text1"/>
          <w:lang w:val="en-GB"/>
        </w:rPr>
        <w:t>minigene E1A splicing pattern</w:t>
      </w:r>
    </w:p>
    <w:p w14:paraId="123FB8B2" w14:textId="5A868416" w:rsidR="00395684" w:rsidRPr="00E9290F" w:rsidRDefault="00E9290F" w:rsidP="005E5E07">
      <w:pPr>
        <w:pStyle w:val="ListParagraph"/>
        <w:numPr>
          <w:ilvl w:val="1"/>
          <w:numId w:val="4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A</w:t>
      </w:r>
      <w:r w:rsidRPr="000A78DF">
        <w:rPr>
          <w:rFonts w:asciiTheme="minorHAnsi" w:hAnsiTheme="minorHAnsi" w:cstheme="minorHAnsi"/>
          <w:color w:val="000000" w:themeColor="text1"/>
        </w:rPr>
        <w:t xml:space="preserve"> plasmid containing the minigene from E1A</w:t>
      </w:r>
      <w:r>
        <w:rPr>
          <w:rFonts w:asciiTheme="minorHAnsi" w:hAnsiTheme="minorHAnsi" w:cstheme="minorHAnsi"/>
          <w:color w:val="000000" w:themeColor="text1"/>
        </w:rPr>
        <w:t xml:space="preserve"> was used to observe the </w:t>
      </w:r>
      <w:r w:rsidRPr="000A78DF">
        <w:rPr>
          <w:rFonts w:asciiTheme="minorHAnsi" w:hAnsiTheme="minorHAnsi" w:cstheme="minorHAnsi"/>
          <w:color w:val="000000" w:themeColor="text1"/>
        </w:rPr>
        <w:t xml:space="preserve">effect on alternative splicing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>
        <w:rPr>
          <w:rFonts w:asciiTheme="minorHAnsi" w:hAnsiTheme="minorHAnsi" w:cstheme="minorHAnsi"/>
          <w:color w:val="000000" w:themeColor="text1"/>
        </w:rPr>
        <w:t>by evaluating t</w:t>
      </w:r>
      <w:r w:rsidRPr="000A78DF">
        <w:rPr>
          <w:rFonts w:asciiTheme="minorHAnsi" w:hAnsiTheme="minorHAnsi" w:cstheme="minorHAnsi"/>
          <w:color w:val="000000" w:themeColor="text1"/>
        </w:rPr>
        <w:t xml:space="preserve">he proportion of mRNA from each isoform produced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0A78DF">
        <w:rPr>
          <w:rFonts w:asciiTheme="minorHAnsi" w:hAnsiTheme="minorHAnsi" w:cstheme="minorHAnsi"/>
          <w:bCs/>
          <w:color w:val="000000" w:themeColor="text1"/>
        </w:rPr>
        <w:t>.</w:t>
      </w:r>
    </w:p>
    <w:p w14:paraId="7F7CAC3F" w14:textId="32FFB337" w:rsidR="00E9290F" w:rsidRPr="00E9290F" w:rsidRDefault="00E9290F" w:rsidP="005E5E07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LAB MEDIA: Figure 1 A and B. </w:t>
      </w:r>
    </w:p>
    <w:p w14:paraId="168B0A5E" w14:textId="44DB90EE" w:rsidR="00E9290F" w:rsidRPr="007D2196" w:rsidRDefault="00E9290F" w:rsidP="005E5E07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LAB MEDIA: Figure 1 B. </w:t>
      </w:r>
    </w:p>
    <w:p w14:paraId="319D39F0" w14:textId="7AD8DB75" w:rsidR="00395684" w:rsidRPr="004E4516" w:rsidRDefault="004E4516" w:rsidP="005E5E07">
      <w:pPr>
        <w:pStyle w:val="ListParagraph"/>
        <w:numPr>
          <w:ilvl w:val="1"/>
          <w:numId w:val="4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A78DF">
        <w:rPr>
          <w:rFonts w:asciiTheme="minorHAnsi" w:hAnsiTheme="minorHAnsi" w:cstheme="minorHAnsi"/>
          <w:color w:val="000000" w:themeColor="text1"/>
        </w:rPr>
        <w:t>Basal expression of E1A isoforms variants depend</w:t>
      </w:r>
      <w:r w:rsidR="003425F7">
        <w:rPr>
          <w:rFonts w:asciiTheme="minorHAnsi" w:hAnsiTheme="minorHAnsi" w:cstheme="minorHAnsi"/>
          <w:color w:val="000000" w:themeColor="text1"/>
        </w:rPr>
        <w:t>ed</w:t>
      </w:r>
      <w:r w:rsidRPr="000A78DF">
        <w:rPr>
          <w:rFonts w:asciiTheme="minorHAnsi" w:hAnsiTheme="minorHAnsi" w:cstheme="minorHAnsi"/>
          <w:color w:val="000000" w:themeColor="text1"/>
        </w:rPr>
        <w:t xml:space="preserve"> on </w:t>
      </w:r>
      <w:r w:rsidR="00FA00C8">
        <w:rPr>
          <w:rFonts w:asciiTheme="minorHAnsi" w:hAnsiTheme="minorHAnsi" w:cstheme="minorHAnsi"/>
          <w:color w:val="000000" w:themeColor="text1"/>
        </w:rPr>
        <w:t xml:space="preserve">the </w:t>
      </w:r>
      <w:r w:rsidRPr="000A78DF">
        <w:rPr>
          <w:rFonts w:asciiTheme="minorHAnsi" w:hAnsiTheme="minorHAnsi" w:cstheme="minorHAnsi"/>
          <w:color w:val="000000" w:themeColor="text1"/>
        </w:rPr>
        <w:t>cell line and time of E1A expression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0A78DF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Pr="000A78DF">
        <w:rPr>
          <w:rFonts w:asciiTheme="minorHAnsi" w:hAnsiTheme="minorHAnsi" w:cstheme="minorHAnsi"/>
          <w:color w:val="000000" w:themeColor="text1"/>
        </w:rPr>
        <w:t>HEK293-stable cell line or HEK293 recombinase containing site show</w:t>
      </w:r>
      <w:r w:rsidR="003425F7">
        <w:rPr>
          <w:rFonts w:asciiTheme="minorHAnsi" w:hAnsiTheme="minorHAnsi" w:cstheme="minorHAnsi"/>
          <w:color w:val="000000" w:themeColor="text1"/>
        </w:rPr>
        <w:t>ed</w:t>
      </w:r>
      <w:r w:rsidRPr="000A78DF">
        <w:rPr>
          <w:rFonts w:asciiTheme="minorHAnsi" w:hAnsiTheme="minorHAnsi" w:cstheme="minorHAnsi"/>
          <w:color w:val="000000" w:themeColor="text1"/>
        </w:rPr>
        <w:t xml:space="preserve"> a higher expression of 13S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[2] </w:t>
      </w:r>
      <w:r w:rsidRPr="000A78DF">
        <w:rPr>
          <w:rFonts w:asciiTheme="minorHAnsi" w:hAnsiTheme="minorHAnsi" w:cstheme="minorHAnsi"/>
          <w:color w:val="000000" w:themeColor="text1"/>
        </w:rPr>
        <w:t>in comparison to HeLa cells that show</w:t>
      </w:r>
      <w:r w:rsidR="003425F7">
        <w:rPr>
          <w:rFonts w:asciiTheme="minorHAnsi" w:hAnsiTheme="minorHAnsi" w:cstheme="minorHAnsi"/>
          <w:color w:val="000000" w:themeColor="text1"/>
        </w:rPr>
        <w:t>ed</w:t>
      </w:r>
      <w:r w:rsidRPr="000A78DF">
        <w:rPr>
          <w:rFonts w:asciiTheme="minorHAnsi" w:hAnsiTheme="minorHAnsi" w:cstheme="minorHAnsi"/>
          <w:color w:val="000000" w:themeColor="text1"/>
        </w:rPr>
        <w:t xml:space="preserve"> similar levels of 13S and 12S isoforms after 48 h</w:t>
      </w:r>
      <w:r>
        <w:rPr>
          <w:rFonts w:asciiTheme="minorHAnsi" w:hAnsiTheme="minorHAnsi" w:cstheme="minorHAnsi"/>
          <w:color w:val="000000" w:themeColor="text1"/>
        </w:rPr>
        <w:t>ours</w:t>
      </w:r>
      <w:r w:rsidRPr="000A78DF">
        <w:rPr>
          <w:rFonts w:asciiTheme="minorHAnsi" w:hAnsiTheme="minorHAnsi" w:cstheme="minorHAnsi"/>
          <w:color w:val="000000" w:themeColor="text1"/>
        </w:rPr>
        <w:t xml:space="preserve"> of E1A expression </w:t>
      </w:r>
      <w:r>
        <w:rPr>
          <w:rFonts w:asciiTheme="minorHAnsi" w:hAnsiTheme="minorHAnsi" w:cstheme="minorHAnsi"/>
          <w:b/>
          <w:color w:val="000000" w:themeColor="text1"/>
        </w:rPr>
        <w:t>[3]</w:t>
      </w:r>
      <w:r w:rsidRPr="000A78DF">
        <w:rPr>
          <w:rFonts w:asciiTheme="minorHAnsi" w:hAnsiTheme="minorHAnsi" w:cstheme="minorHAnsi"/>
          <w:color w:val="000000" w:themeColor="text1"/>
        </w:rPr>
        <w:t>.</w:t>
      </w:r>
    </w:p>
    <w:p w14:paraId="1B483A6B" w14:textId="3C30CB29" w:rsidR="004E4516" w:rsidRPr="004E4516" w:rsidRDefault="004E4516" w:rsidP="005E5E07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 C. </w:t>
      </w:r>
    </w:p>
    <w:p w14:paraId="36EEBD96" w14:textId="7885AA11" w:rsidR="004E4516" w:rsidRPr="004E4516" w:rsidRDefault="004E4516" w:rsidP="005E5E07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 C. </w:t>
      </w:r>
      <w:r w:rsidRPr="00DB3FA5">
        <w:rPr>
          <w:rFonts w:asciiTheme="minorHAnsi" w:eastAsia="Times New Roman" w:hAnsiTheme="minorHAnsi" w:cstheme="minorHAnsi"/>
          <w:i/>
          <w:iCs/>
          <w:color w:val="0432FF"/>
          <w:szCs w:val="24"/>
        </w:rPr>
        <w:t>Video Editor: Emphasize the 13S bands for the HEK293 cell lines.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3ADA4024" w14:textId="42718E6C" w:rsidR="004E4516" w:rsidRPr="004E4516" w:rsidRDefault="004E4516" w:rsidP="005E5E07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 D. </w:t>
      </w:r>
      <w:r w:rsidRPr="00DB3FA5">
        <w:rPr>
          <w:rFonts w:asciiTheme="minorHAnsi" w:eastAsia="Times New Roman" w:hAnsiTheme="minorHAnsi" w:cstheme="minorHAnsi"/>
          <w:i/>
          <w:iCs/>
          <w:color w:val="0432FF"/>
          <w:szCs w:val="24"/>
        </w:rPr>
        <w:t>Video Editor: Emphasize the 12S and 13S bars for HeLa-PLKO.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1971A031" w14:textId="773F071A" w:rsidR="004E4516" w:rsidRPr="00F12C1F" w:rsidRDefault="004E4516" w:rsidP="005E5E07">
      <w:pPr>
        <w:pStyle w:val="ListParagraph"/>
        <w:numPr>
          <w:ilvl w:val="1"/>
          <w:numId w:val="4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A78DF">
        <w:rPr>
          <w:rFonts w:asciiTheme="minorHAnsi" w:hAnsiTheme="minorHAnsi" w:cstheme="minorHAnsi"/>
          <w:color w:val="000000" w:themeColor="text1"/>
        </w:rPr>
        <w:t xml:space="preserve">Cells exposed to </w:t>
      </w:r>
      <w:r w:rsidRPr="00F12C1F">
        <w:rPr>
          <w:rFonts w:asciiTheme="minorHAnsi" w:hAnsiTheme="minorHAnsi" w:cstheme="minorHAnsi"/>
          <w:color w:val="000000" w:themeColor="text1"/>
        </w:rPr>
        <w:t xml:space="preserve">cisplatin showed a shift in 5´SS splicing selection favoring 12S expression </w:t>
      </w:r>
      <w:r w:rsidRPr="00F12C1F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F12C1F">
        <w:rPr>
          <w:rFonts w:asciiTheme="minorHAnsi" w:hAnsiTheme="minorHAnsi" w:cstheme="minorHAnsi"/>
          <w:color w:val="000000" w:themeColor="text1"/>
        </w:rPr>
        <w:t>. This effect was observed in HEK293 stably expressing the Flag empty vector as well as isoform 1 of Nek4</w:t>
      </w:r>
      <w:r w:rsidR="003425F7" w:rsidRPr="00F12C1F">
        <w:rPr>
          <w:rFonts w:asciiTheme="minorHAnsi" w:hAnsiTheme="minorHAnsi" w:cstheme="minorHAnsi"/>
          <w:color w:val="000000" w:themeColor="text1"/>
        </w:rPr>
        <w:t xml:space="preserve"> </w:t>
      </w:r>
      <w:r w:rsidR="003425F7" w:rsidRPr="00F12C1F">
        <w:rPr>
          <w:rFonts w:asciiTheme="minorHAnsi" w:hAnsiTheme="minorHAnsi" w:cstheme="minorHAnsi"/>
          <w:i/>
          <w:iCs/>
          <w:color w:val="FF0000"/>
        </w:rPr>
        <w:t>(pronounce ‘neck-four’)</w:t>
      </w:r>
      <w:r w:rsidRPr="00F12C1F">
        <w:rPr>
          <w:rFonts w:asciiTheme="minorHAnsi" w:hAnsiTheme="minorHAnsi" w:cstheme="minorHAnsi"/>
          <w:color w:val="000000" w:themeColor="text1"/>
        </w:rPr>
        <w:t xml:space="preserve"> </w:t>
      </w:r>
      <w:r w:rsidRPr="00F12C1F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F12C1F">
        <w:rPr>
          <w:rFonts w:asciiTheme="minorHAnsi" w:hAnsiTheme="minorHAnsi" w:cstheme="minorHAnsi"/>
          <w:color w:val="000000" w:themeColor="text1"/>
        </w:rPr>
        <w:t>.</w:t>
      </w:r>
      <w:r w:rsidR="003425F7" w:rsidRPr="00F12C1F">
        <w:rPr>
          <w:rFonts w:asciiTheme="minorHAnsi" w:hAnsiTheme="minorHAnsi" w:cstheme="minorHAnsi"/>
          <w:color w:val="000000" w:themeColor="text1"/>
        </w:rPr>
        <w:t xml:space="preserve"> </w:t>
      </w:r>
    </w:p>
    <w:p w14:paraId="5E80C620" w14:textId="51FCA2C9" w:rsidR="004E4516" w:rsidRPr="00F12C1F" w:rsidRDefault="004E4516" w:rsidP="005E5E07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12C1F">
        <w:rPr>
          <w:rFonts w:asciiTheme="minorHAnsi" w:hAnsiTheme="minorHAnsi" w:cstheme="minorHAnsi"/>
          <w:color w:val="000000" w:themeColor="text1"/>
        </w:rPr>
        <w:t xml:space="preserve">LAB MEDIA: Figure 2 A. </w:t>
      </w:r>
      <w:r w:rsidRPr="00F12C1F">
        <w:rPr>
          <w:rFonts w:asciiTheme="minorHAnsi" w:eastAsia="Times New Roman" w:hAnsiTheme="minorHAnsi" w:cstheme="minorHAnsi"/>
          <w:i/>
          <w:iCs/>
          <w:color w:val="0432FF"/>
          <w:szCs w:val="24"/>
        </w:rPr>
        <w:t>Video Editor: Emphasize the + lanes.</w:t>
      </w:r>
    </w:p>
    <w:p w14:paraId="7F9C7649" w14:textId="2F24B40F" w:rsidR="004E4516" w:rsidRPr="00F12C1F" w:rsidRDefault="004E4516" w:rsidP="005E5E07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12C1F">
        <w:rPr>
          <w:rFonts w:asciiTheme="minorHAnsi" w:hAnsiTheme="minorHAnsi" w:cstheme="minorHAnsi"/>
          <w:szCs w:val="24"/>
        </w:rPr>
        <w:t>LAB MEDIA: Figure 2 B</w:t>
      </w:r>
      <w:r w:rsidR="00DB3FA5" w:rsidRPr="00F12C1F">
        <w:rPr>
          <w:rFonts w:asciiTheme="minorHAnsi" w:hAnsiTheme="minorHAnsi" w:cstheme="minorHAnsi"/>
          <w:szCs w:val="24"/>
        </w:rPr>
        <w:t xml:space="preserve"> - D</w:t>
      </w:r>
      <w:r w:rsidRPr="00F12C1F">
        <w:rPr>
          <w:rFonts w:asciiTheme="minorHAnsi" w:hAnsiTheme="minorHAnsi" w:cstheme="minorHAnsi"/>
          <w:szCs w:val="24"/>
        </w:rPr>
        <w:t xml:space="preserve">. </w:t>
      </w:r>
    </w:p>
    <w:p w14:paraId="3B00E7BC" w14:textId="54CA7EB9" w:rsidR="004E4516" w:rsidRPr="00F12C1F" w:rsidRDefault="004E4516" w:rsidP="005E5E07">
      <w:pPr>
        <w:pStyle w:val="ListParagraph"/>
        <w:numPr>
          <w:ilvl w:val="1"/>
          <w:numId w:val="4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12C1F">
        <w:rPr>
          <w:rFonts w:asciiTheme="minorHAnsi" w:hAnsiTheme="minorHAnsi" w:cstheme="minorHAnsi"/>
          <w:color w:val="000000" w:themeColor="text1"/>
        </w:rPr>
        <w:t>Changes in alternative splicing after paclitaxel treatment were very discrete, but the directions of the changes were opposite in Flag and Nek4 expressing cells</w:t>
      </w:r>
      <w:r w:rsidR="00DB3FA5" w:rsidRPr="00F12C1F">
        <w:rPr>
          <w:rFonts w:asciiTheme="minorHAnsi" w:hAnsiTheme="minorHAnsi" w:cstheme="minorHAnsi"/>
          <w:color w:val="000000" w:themeColor="text1"/>
        </w:rPr>
        <w:t xml:space="preserve"> </w:t>
      </w:r>
      <w:r w:rsidR="00DB3FA5" w:rsidRPr="00F12C1F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F12C1F">
        <w:rPr>
          <w:rFonts w:asciiTheme="minorHAnsi" w:hAnsiTheme="minorHAnsi" w:cstheme="minorHAnsi"/>
          <w:color w:val="000000" w:themeColor="text1"/>
        </w:rPr>
        <w:t>.</w:t>
      </w:r>
    </w:p>
    <w:p w14:paraId="33F769A0" w14:textId="1D2FFD05" w:rsidR="00DB3FA5" w:rsidRPr="00F12C1F" w:rsidRDefault="00DB3FA5" w:rsidP="005E5E07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12C1F">
        <w:rPr>
          <w:rFonts w:asciiTheme="minorHAnsi" w:hAnsiTheme="minorHAnsi" w:cstheme="minorHAnsi"/>
          <w:color w:val="000000" w:themeColor="text1"/>
        </w:rPr>
        <w:t xml:space="preserve">LAB MEDIA: Figure 3 E. </w:t>
      </w:r>
    </w:p>
    <w:p w14:paraId="77C48BA5" w14:textId="77777777" w:rsidR="00473E1C" w:rsidRPr="007D2196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108BA86" w14:textId="184B7815" w:rsidR="007D2196" w:rsidRPr="000A78DF" w:rsidRDefault="007D2196" w:rsidP="007D2196">
      <w:pPr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6E8531D" w14:textId="77777777" w:rsidR="007D2196" w:rsidRPr="000A78DF" w:rsidRDefault="007D2196" w:rsidP="007D2196">
      <w:pPr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9C94E5C" w14:textId="571ABD7E" w:rsidR="007D2196" w:rsidRPr="000A78DF" w:rsidRDefault="007D2196" w:rsidP="007D2196">
      <w:pPr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ACFFC8E" w14:textId="77777777" w:rsidR="007D2196" w:rsidRPr="000A78DF" w:rsidRDefault="007D2196" w:rsidP="007D2196">
      <w:pPr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818CB52" w14:textId="6C043B19" w:rsidR="007D2196" w:rsidRPr="000A78DF" w:rsidRDefault="007D2196" w:rsidP="007D2196">
      <w:pPr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37A9B91" w14:textId="77777777" w:rsidR="007D2196" w:rsidRPr="000A78DF" w:rsidRDefault="007D2196" w:rsidP="007D2196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1AECC0F" w14:textId="242F0E32" w:rsidR="007D2196" w:rsidRPr="000A78DF" w:rsidRDefault="007D2196" w:rsidP="007D2196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09D7591C" w14:textId="77777777" w:rsidR="007D2196" w:rsidRPr="000A78DF" w:rsidRDefault="007D2196" w:rsidP="007D2196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A2E2284" w14:textId="0BAEBD71" w:rsidR="00473E1C" w:rsidRPr="007D2196" w:rsidRDefault="00473E1C" w:rsidP="007D2196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66EEF93E" w14:textId="77777777" w:rsidR="00473E1C" w:rsidRPr="007D2196" w:rsidRDefault="00473E1C" w:rsidP="00473E1C">
      <w:pPr>
        <w:pStyle w:val="Heading1"/>
        <w:rPr>
          <w:rFonts w:asciiTheme="minorHAnsi" w:hAnsiTheme="minorHAnsi" w:cstheme="minorHAnsi"/>
        </w:rPr>
      </w:pPr>
      <w:r w:rsidRPr="007D2196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7D2196" w:rsidRDefault="00473E1C" w:rsidP="005E5E07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7D2196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7D2196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58705EC4" w:rsidR="00B07A3B" w:rsidRPr="005A5AE7" w:rsidRDefault="00625713" w:rsidP="005E5E07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5A5AE7">
        <w:rPr>
          <w:rStyle w:val="AuthorName"/>
          <w:rFonts w:asciiTheme="minorHAnsi" w:eastAsia="Times" w:hAnsiTheme="minorHAnsi" w:cstheme="minorHAnsi"/>
          <w:color w:val="000000" w:themeColor="text1"/>
          <w:u w:val="none"/>
        </w:rPr>
        <w:t xml:space="preserve">Dr. Fernanda Luisa </w:t>
      </w:r>
      <w:proofErr w:type="spellStart"/>
      <w:r w:rsidRPr="005A5AE7">
        <w:rPr>
          <w:rStyle w:val="AuthorName"/>
          <w:rFonts w:asciiTheme="minorHAnsi" w:eastAsia="Times" w:hAnsiTheme="minorHAnsi" w:cstheme="minorHAnsi"/>
          <w:color w:val="000000" w:themeColor="text1"/>
          <w:u w:val="none"/>
        </w:rPr>
        <w:t>Basei</w:t>
      </w:r>
      <w:proofErr w:type="spellEnd"/>
      <w:r w:rsidRPr="005A5AE7">
        <w:rPr>
          <w:rStyle w:val="AuthorName"/>
          <w:rFonts w:asciiTheme="minorHAnsi" w:eastAsia="Times" w:hAnsiTheme="minorHAnsi" w:cstheme="minorHAnsi"/>
          <w:b w:val="0"/>
          <w:bCs/>
          <w:color w:val="000000" w:themeColor="text1"/>
          <w:u w:val="none"/>
        </w:rPr>
        <w:t xml:space="preserve">: </w:t>
      </w:r>
      <w:r w:rsidR="005A5AE7" w:rsidRPr="005A5AE7">
        <w:rPr>
          <w:rStyle w:val="AuthorName"/>
          <w:rFonts w:asciiTheme="minorHAnsi" w:eastAsia="Times" w:hAnsiTheme="minorHAnsi" w:cstheme="minorHAnsi"/>
          <w:b w:val="0"/>
          <w:bCs/>
          <w:color w:val="000000" w:themeColor="text1"/>
          <w:u w:val="none"/>
        </w:rPr>
        <w:t xml:space="preserve">When </w:t>
      </w:r>
      <w:r w:rsidR="005A5AE7">
        <w:rPr>
          <w:rStyle w:val="AuthorName"/>
          <w:rFonts w:asciiTheme="minorHAnsi" w:eastAsia="Times" w:hAnsiTheme="minorHAnsi" w:cstheme="minorHAnsi"/>
          <w:b w:val="0"/>
          <w:bCs/>
          <w:color w:val="000000" w:themeColor="text1"/>
          <w:u w:val="none"/>
        </w:rPr>
        <w:t>perform</w:t>
      </w:r>
      <w:r w:rsidR="005A5AE7" w:rsidRPr="005A5AE7">
        <w:rPr>
          <w:rStyle w:val="AuthorName"/>
          <w:rFonts w:asciiTheme="minorHAnsi" w:eastAsia="Times" w:hAnsiTheme="minorHAnsi" w:cstheme="minorHAnsi"/>
          <w:b w:val="0"/>
          <w:bCs/>
          <w:color w:val="000000" w:themeColor="text1"/>
          <w:u w:val="none"/>
        </w:rPr>
        <w:t>ing this protocol, it is important to u</w:t>
      </w:r>
      <w:r w:rsidR="00B20B27" w:rsidRPr="005A5AE7">
        <w:rPr>
          <w:rStyle w:val="AuthorName"/>
          <w:rFonts w:asciiTheme="minorHAnsi" w:eastAsia="Times" w:hAnsiTheme="minorHAnsi" w:cstheme="minorHAnsi"/>
          <w:b w:val="0"/>
          <w:bCs/>
          <w:color w:val="000000" w:themeColor="text1"/>
          <w:u w:val="none"/>
        </w:rPr>
        <w:t xml:space="preserve">se </w:t>
      </w:r>
      <w:proofErr w:type="spellStart"/>
      <w:r w:rsidR="00B20B27" w:rsidRPr="005A5AE7">
        <w:rPr>
          <w:rStyle w:val="AuthorName"/>
          <w:rFonts w:asciiTheme="minorHAnsi" w:eastAsia="Times" w:hAnsiTheme="minorHAnsi" w:cstheme="minorHAnsi"/>
          <w:b w:val="0"/>
          <w:bCs/>
          <w:color w:val="000000" w:themeColor="text1"/>
          <w:u w:val="none"/>
        </w:rPr>
        <w:t>untransfected</w:t>
      </w:r>
      <w:proofErr w:type="spellEnd"/>
      <w:r w:rsidR="00B20B27" w:rsidRPr="005A5AE7">
        <w:rPr>
          <w:rStyle w:val="AuthorName"/>
          <w:rFonts w:asciiTheme="minorHAnsi" w:eastAsia="Times" w:hAnsiTheme="minorHAnsi" w:cstheme="minorHAnsi"/>
          <w:b w:val="0"/>
          <w:bCs/>
          <w:color w:val="000000" w:themeColor="text1"/>
          <w:u w:val="none"/>
        </w:rPr>
        <w:t xml:space="preserve"> and non-reverse transcriptase controls to avoid misinterpretation with endogenous E1A expression, mainly in case of using HEK293 cells.</w:t>
      </w:r>
      <w:r w:rsidR="00B20B27" w:rsidRPr="005A5AE7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1AB2163E" w14:textId="1C7458A0" w:rsidR="001B34AC" w:rsidRPr="00BC056C" w:rsidRDefault="00BC056C" w:rsidP="001B34AC">
      <w:pPr>
        <w:rPr>
          <w:rFonts w:ascii="Times New Roman" w:hAnsi="Times New Roman"/>
          <w:color w:val="000000" w:themeColor="text1"/>
          <w:highlight w:val="green"/>
        </w:rPr>
      </w:pPr>
      <w:r w:rsidRPr="00BC056C">
        <w:rPr>
          <w:rStyle w:val="Hyperlink"/>
          <w:rFonts w:ascii="Arial" w:hAnsi="Arial" w:cs="Arial"/>
          <w:color w:val="000000" w:themeColor="text1"/>
          <w:sz w:val="23"/>
          <w:szCs w:val="23"/>
          <w:highlight w:val="green"/>
          <w:shd w:val="clear" w:color="auto" w:fill="FFFFFF"/>
        </w:rPr>
        <w:t xml:space="preserve">NOTE: </w:t>
      </w:r>
      <w:r w:rsidR="001B34AC" w:rsidRPr="00BC056C">
        <w:rPr>
          <w:rStyle w:val="Hyperlink"/>
          <w:rFonts w:ascii="Arial" w:hAnsi="Arial" w:cs="Arial"/>
          <w:color w:val="000000" w:themeColor="text1"/>
          <w:sz w:val="23"/>
          <w:szCs w:val="23"/>
          <w:highlight w:val="green"/>
          <w:shd w:val="clear" w:color="auto" w:fill="FFFFFF"/>
        </w:rPr>
        <w:t xml:space="preserve">Uploaded as: </w:t>
      </w:r>
      <w:r w:rsidR="001B34AC" w:rsidRPr="00BC056C">
        <w:rPr>
          <w:color w:val="000000" w:themeColor="text1"/>
          <w:highlight w:val="green"/>
        </w:rPr>
        <w:t>7.1_20210307_204110.mp4</w:t>
      </w:r>
      <w:r>
        <w:rPr>
          <w:color w:val="000000" w:themeColor="text1"/>
          <w:highlight w:val="green"/>
        </w:rPr>
        <w:t xml:space="preserve"> on AWS project page</w:t>
      </w:r>
    </w:p>
    <w:p w14:paraId="0AE8D483" w14:textId="212D644F" w:rsidR="005A5299" w:rsidRPr="005A5299" w:rsidRDefault="005A5299" w:rsidP="005A5299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Cs/>
        </w:rPr>
      </w:pPr>
    </w:p>
    <w:p w14:paraId="432213D2" w14:textId="07AED268" w:rsidR="005A5299" w:rsidRPr="005A5299" w:rsidRDefault="005A5299" w:rsidP="005A5299">
      <w:pPr>
        <w:pStyle w:val="ListParagraph"/>
        <w:numPr>
          <w:ilvl w:val="2"/>
          <w:numId w:val="45"/>
        </w:numPr>
        <w:contextualSpacing w:val="0"/>
        <w:outlineLvl w:val="0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5A5299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5A5AE7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5A5AE7" w:rsidRPr="005A5AE7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4.6.1.</w:t>
      </w:r>
    </w:p>
    <w:p w14:paraId="656DDF72" w14:textId="77777777" w:rsidR="005A5299" w:rsidRPr="005A5299" w:rsidRDefault="005A5299" w:rsidP="005A529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2B0969E1" w14:textId="480B4FC2" w:rsidR="00B07A3B" w:rsidRPr="005A5299" w:rsidRDefault="00625713" w:rsidP="005E5E07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  <w:proofErr w:type="spellStart"/>
      <w:r w:rsidRPr="005A5AE7">
        <w:rPr>
          <w:rFonts w:asciiTheme="minorHAnsi" w:hAnsiTheme="minorHAnsi" w:cstheme="minorHAnsi"/>
          <w:b/>
          <w:szCs w:val="22"/>
          <w:lang w:eastAsia="zh-TW"/>
        </w:rPr>
        <w:t>Lívia</w:t>
      </w:r>
      <w:proofErr w:type="spellEnd"/>
      <w:r w:rsidRPr="005A5AE7">
        <w:rPr>
          <w:rFonts w:asciiTheme="minorHAnsi" w:hAnsiTheme="minorHAnsi" w:cstheme="minorHAnsi"/>
          <w:b/>
          <w:szCs w:val="22"/>
          <w:lang w:eastAsia="zh-TW"/>
        </w:rPr>
        <w:t xml:space="preserve"> AR Moura</w:t>
      </w:r>
      <w:r w:rsidRPr="005A5AE7">
        <w:rPr>
          <w:rFonts w:asciiTheme="minorHAnsi" w:hAnsiTheme="minorHAnsi" w:cstheme="minorHAnsi"/>
          <w:bCs/>
          <w:szCs w:val="22"/>
          <w:lang w:eastAsia="zh-TW"/>
        </w:rPr>
        <w:t xml:space="preserve">: </w:t>
      </w:r>
      <w:r w:rsidR="004451E7" w:rsidRPr="005A5AE7">
        <w:rPr>
          <w:rFonts w:asciiTheme="minorHAnsi" w:hAnsiTheme="minorHAnsi" w:cstheme="minorHAnsi"/>
          <w:bCs/>
          <w:szCs w:val="22"/>
          <w:lang w:eastAsia="zh-TW"/>
        </w:rPr>
        <w:t xml:space="preserve">After </w:t>
      </w:r>
      <w:r w:rsidR="005A5299" w:rsidRPr="005A5AE7">
        <w:rPr>
          <w:rFonts w:asciiTheme="minorHAnsi" w:hAnsiTheme="minorHAnsi" w:cstheme="minorHAnsi"/>
          <w:bCs/>
          <w:szCs w:val="22"/>
          <w:lang w:eastAsia="zh-TW"/>
        </w:rPr>
        <w:t xml:space="preserve">obtaining </w:t>
      </w:r>
      <w:r w:rsidR="004451E7" w:rsidRPr="005A5AE7">
        <w:rPr>
          <w:rFonts w:asciiTheme="minorHAnsi" w:hAnsiTheme="minorHAnsi" w:cstheme="minorHAnsi"/>
          <w:bCs/>
          <w:szCs w:val="22"/>
          <w:lang w:eastAsia="zh-TW"/>
        </w:rPr>
        <w:t xml:space="preserve">positive results, </w:t>
      </w:r>
      <w:r w:rsidR="005A5299" w:rsidRPr="005A5AE7">
        <w:rPr>
          <w:rFonts w:asciiTheme="minorHAnsi" w:hAnsiTheme="minorHAnsi" w:cstheme="minorHAnsi"/>
          <w:bCs/>
          <w:szCs w:val="22"/>
          <w:lang w:eastAsia="zh-TW"/>
        </w:rPr>
        <w:t xml:space="preserve">one can evaluate </w:t>
      </w:r>
      <w:r w:rsidR="004451E7" w:rsidRPr="005A5AE7">
        <w:rPr>
          <w:rFonts w:asciiTheme="minorHAnsi" w:hAnsiTheme="minorHAnsi" w:cstheme="minorHAnsi"/>
          <w:bCs/>
          <w:szCs w:val="22"/>
          <w:lang w:eastAsia="zh-TW"/>
        </w:rPr>
        <w:t xml:space="preserve">the alternative splicing of specific genes </w:t>
      </w:r>
      <w:r w:rsidR="005A5299" w:rsidRPr="005A5AE7">
        <w:rPr>
          <w:rFonts w:asciiTheme="minorHAnsi" w:hAnsiTheme="minorHAnsi" w:cstheme="minorHAnsi"/>
          <w:bCs/>
          <w:szCs w:val="22"/>
          <w:lang w:eastAsia="zh-TW"/>
        </w:rPr>
        <w:t xml:space="preserve">related to the chemotropic response </w:t>
      </w:r>
      <w:r w:rsidR="004451E7" w:rsidRPr="005A5AE7">
        <w:rPr>
          <w:rFonts w:asciiTheme="minorHAnsi" w:hAnsiTheme="minorHAnsi" w:cstheme="minorHAnsi"/>
          <w:bCs/>
          <w:szCs w:val="22"/>
          <w:lang w:eastAsia="zh-TW"/>
        </w:rPr>
        <w:t>can be evaluated</w:t>
      </w:r>
      <w:r w:rsidR="005A5299" w:rsidRPr="005A5AE7">
        <w:rPr>
          <w:rFonts w:asciiTheme="minorHAnsi" w:eastAsia="Times New Roman" w:hAnsiTheme="minorHAnsi" w:cstheme="minorHAnsi"/>
          <w:bCs/>
          <w:szCs w:val="24"/>
        </w:rPr>
        <w:t>.</w:t>
      </w:r>
    </w:p>
    <w:p w14:paraId="0C8D252F" w14:textId="34A80C3A" w:rsidR="005A5299" w:rsidRDefault="005A5299" w:rsidP="005A529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7FB13CCE" w14:textId="0B96F24D" w:rsidR="001B34AC" w:rsidRPr="00BC056C" w:rsidRDefault="00BC056C" w:rsidP="001B34AC">
      <w:pPr>
        <w:rPr>
          <w:rFonts w:ascii="Times New Roman" w:hAnsi="Times New Roman"/>
          <w:color w:val="000000" w:themeColor="text1"/>
          <w:highlight w:val="green"/>
        </w:rPr>
      </w:pPr>
      <w:r w:rsidRPr="00BC056C">
        <w:rPr>
          <w:rStyle w:val="Hyperlink"/>
          <w:rFonts w:ascii="Arial" w:hAnsi="Arial" w:cs="Arial"/>
          <w:color w:val="000000" w:themeColor="text1"/>
          <w:sz w:val="23"/>
          <w:szCs w:val="23"/>
          <w:highlight w:val="green"/>
          <w:shd w:val="clear" w:color="auto" w:fill="FFFFFF"/>
        </w:rPr>
        <w:t xml:space="preserve">NOTE: </w:t>
      </w:r>
      <w:r w:rsidR="001B34AC" w:rsidRPr="00BC056C">
        <w:rPr>
          <w:rStyle w:val="Hyperlink"/>
          <w:rFonts w:ascii="Arial" w:hAnsi="Arial" w:cs="Arial"/>
          <w:color w:val="000000" w:themeColor="text1"/>
          <w:sz w:val="23"/>
          <w:szCs w:val="23"/>
          <w:highlight w:val="green"/>
          <w:shd w:val="clear" w:color="auto" w:fill="FFFFFF"/>
        </w:rPr>
        <w:t xml:space="preserve">Uploaded as: </w:t>
      </w:r>
      <w:r w:rsidR="001B34AC" w:rsidRPr="00BC056C">
        <w:rPr>
          <w:rFonts w:ascii="Arial" w:hAnsi="Arial" w:cs="Arial"/>
          <w:color w:val="000000" w:themeColor="text1"/>
          <w:sz w:val="23"/>
          <w:szCs w:val="23"/>
          <w:highlight w:val="green"/>
          <w:shd w:val="clear" w:color="auto" w:fill="FFFFFF"/>
        </w:rPr>
        <w:t>7.2 (1).mp4</w:t>
      </w:r>
    </w:p>
    <w:p w14:paraId="2DE9DC32" w14:textId="77777777" w:rsidR="001B34AC" w:rsidRPr="005A5299" w:rsidRDefault="001B34AC" w:rsidP="005A529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7429E7F4" w14:textId="1DD82104" w:rsidR="005A5299" w:rsidRPr="005A5299" w:rsidRDefault="005A5299" w:rsidP="005A5299">
      <w:pPr>
        <w:pStyle w:val="ListParagraph"/>
        <w:numPr>
          <w:ilvl w:val="2"/>
          <w:numId w:val="44"/>
        </w:numPr>
        <w:contextualSpacing w:val="0"/>
        <w:outlineLvl w:val="0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5A5299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7775EFD" w14:textId="77777777" w:rsidR="005A5299" w:rsidRPr="005A5299" w:rsidRDefault="005A5299" w:rsidP="005A5299">
      <w:pPr>
        <w:pStyle w:val="ListParagraph"/>
        <w:ind w:left="1627"/>
        <w:contextualSpacing w:val="0"/>
        <w:outlineLvl w:val="0"/>
        <w:rPr>
          <w:rFonts w:asciiTheme="minorHAnsi" w:hAnsiTheme="minorHAnsi" w:cstheme="minorHAnsi"/>
          <w:bCs/>
          <w:color w:val="000000" w:themeColor="text1"/>
          <w:szCs w:val="24"/>
        </w:rPr>
      </w:pPr>
    </w:p>
    <w:p w14:paraId="52F185E9" w14:textId="435DEFB1" w:rsidR="00473E1C" w:rsidRPr="005A5299" w:rsidRDefault="0078290E" w:rsidP="00625713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5A5AE7">
        <w:rPr>
          <w:rFonts w:asciiTheme="minorHAnsi" w:hAnsiTheme="minorHAnsi" w:cstheme="minorHAnsi"/>
          <w:b/>
          <w:szCs w:val="24"/>
        </w:rPr>
        <w:t xml:space="preserve">Dr. Fernanda Luisa </w:t>
      </w:r>
      <w:proofErr w:type="spellStart"/>
      <w:r w:rsidRPr="005A5AE7">
        <w:rPr>
          <w:rFonts w:asciiTheme="minorHAnsi" w:hAnsiTheme="minorHAnsi" w:cstheme="minorHAnsi"/>
          <w:b/>
          <w:szCs w:val="24"/>
        </w:rPr>
        <w:t>Basei</w:t>
      </w:r>
      <w:proofErr w:type="spellEnd"/>
      <w:r w:rsidRPr="005A5299">
        <w:rPr>
          <w:rFonts w:asciiTheme="minorHAnsi" w:hAnsiTheme="minorHAnsi" w:cstheme="minorHAnsi"/>
          <w:bCs/>
          <w:szCs w:val="24"/>
        </w:rPr>
        <w:t xml:space="preserve">: </w:t>
      </w:r>
      <w:r w:rsidR="00451D66" w:rsidRPr="005A5AE7">
        <w:rPr>
          <w:rFonts w:asciiTheme="minorHAnsi" w:hAnsiTheme="minorHAnsi" w:cstheme="minorHAnsi"/>
          <w:bCs/>
          <w:szCs w:val="24"/>
        </w:rPr>
        <w:t xml:space="preserve">When some effect is observed, </w:t>
      </w:r>
      <w:r w:rsidR="004451E7" w:rsidRPr="005A5299">
        <w:rPr>
          <w:rFonts w:asciiTheme="minorHAnsi" w:hAnsiTheme="minorHAnsi" w:cstheme="minorHAnsi"/>
          <w:bCs/>
          <w:szCs w:val="24"/>
        </w:rPr>
        <w:t xml:space="preserve">this simple protocol </w:t>
      </w:r>
      <w:r w:rsidR="00451D66" w:rsidRPr="005A5AE7">
        <w:rPr>
          <w:rFonts w:asciiTheme="minorHAnsi" w:hAnsiTheme="minorHAnsi" w:cstheme="minorHAnsi"/>
          <w:bCs/>
          <w:szCs w:val="24"/>
        </w:rPr>
        <w:t>can direct studies to more consistent pathway</w:t>
      </w:r>
      <w:r w:rsidR="005A5AE7">
        <w:rPr>
          <w:rFonts w:asciiTheme="minorHAnsi" w:hAnsiTheme="minorHAnsi" w:cstheme="minorHAnsi"/>
          <w:bCs/>
          <w:szCs w:val="24"/>
        </w:rPr>
        <w:t>s</w:t>
      </w:r>
      <w:r w:rsidR="00451D66" w:rsidRPr="005A5AE7">
        <w:rPr>
          <w:rFonts w:asciiTheme="minorHAnsi" w:hAnsiTheme="minorHAnsi" w:cstheme="minorHAnsi"/>
          <w:bCs/>
          <w:szCs w:val="24"/>
        </w:rPr>
        <w:t xml:space="preserve"> where the protein plays a role regulating alternative splicing in chemotherapy response</w:t>
      </w:r>
      <w:r w:rsidR="00FA00C8">
        <w:rPr>
          <w:rFonts w:asciiTheme="minorHAnsi" w:hAnsiTheme="minorHAnsi" w:cstheme="minorHAnsi"/>
          <w:bCs/>
          <w:szCs w:val="24"/>
        </w:rPr>
        <w:t>.</w:t>
      </w:r>
    </w:p>
    <w:p w14:paraId="1DEE8A05" w14:textId="5F722899" w:rsidR="005A5299" w:rsidRPr="00BC056C" w:rsidRDefault="00BC056C" w:rsidP="00BC056C">
      <w:pPr>
        <w:rPr>
          <w:rFonts w:ascii="Times New Roman" w:hAnsi="Times New Roman"/>
          <w:color w:val="000000" w:themeColor="text1"/>
          <w:highlight w:val="green"/>
        </w:rPr>
      </w:pPr>
      <w:r w:rsidRPr="00BC056C">
        <w:rPr>
          <w:rStyle w:val="Hyperlink"/>
          <w:rFonts w:ascii="Arial" w:hAnsi="Arial" w:cs="Arial"/>
          <w:color w:val="000000" w:themeColor="text1"/>
          <w:sz w:val="23"/>
          <w:szCs w:val="23"/>
          <w:highlight w:val="green"/>
          <w:shd w:val="clear" w:color="auto" w:fill="FFFFFF"/>
        </w:rPr>
        <w:t xml:space="preserve">NOTE: </w:t>
      </w:r>
      <w:r w:rsidR="001B34AC" w:rsidRPr="00BC056C">
        <w:rPr>
          <w:rStyle w:val="Hyperlink"/>
          <w:rFonts w:ascii="Arial" w:hAnsi="Arial" w:cs="Arial"/>
          <w:color w:val="000000" w:themeColor="text1"/>
          <w:sz w:val="23"/>
          <w:szCs w:val="23"/>
          <w:highlight w:val="green"/>
          <w:shd w:val="clear" w:color="auto" w:fill="FFFFFF"/>
        </w:rPr>
        <w:t xml:space="preserve">Uploaded as: </w:t>
      </w:r>
      <w:r w:rsidR="001B34AC" w:rsidRPr="00BC056C">
        <w:rPr>
          <w:rFonts w:ascii="Arial" w:hAnsi="Arial" w:cs="Arial"/>
          <w:color w:val="000000" w:themeColor="text1"/>
          <w:sz w:val="23"/>
          <w:szCs w:val="23"/>
          <w:highlight w:val="green"/>
          <w:shd w:val="clear" w:color="auto" w:fill="FFFFFF"/>
        </w:rPr>
        <w:t>7.3_20210307_204629.mp4</w:t>
      </w:r>
    </w:p>
    <w:p w14:paraId="07199F0E" w14:textId="1EC1BA86" w:rsidR="005A5299" w:rsidRPr="005A5299" w:rsidRDefault="005A5299" w:rsidP="005A5299">
      <w:pPr>
        <w:pStyle w:val="ListParagraph"/>
        <w:numPr>
          <w:ilvl w:val="2"/>
          <w:numId w:val="44"/>
        </w:numPr>
        <w:contextualSpacing w:val="0"/>
        <w:outlineLvl w:val="0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5A5299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91D58E3" w14:textId="77777777" w:rsidR="005A5299" w:rsidRPr="00FE6E46" w:rsidRDefault="005A5299" w:rsidP="005A5299">
      <w:pPr>
        <w:pStyle w:val="ListParagraph"/>
        <w:ind w:left="1627"/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</w:p>
    <w:p w14:paraId="16AB1363" w14:textId="0DB74A7B" w:rsidR="00A84BA8" w:rsidRPr="007D2196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7D2196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C8B9B" w14:textId="77777777" w:rsidR="00664559" w:rsidRDefault="00664559">
      <w:r>
        <w:separator/>
      </w:r>
    </w:p>
    <w:p w14:paraId="17C4BA90" w14:textId="77777777" w:rsidR="00664559" w:rsidRDefault="00664559"/>
  </w:endnote>
  <w:endnote w:type="continuationSeparator" w:id="0">
    <w:p w14:paraId="3BD99612" w14:textId="77777777" w:rsidR="00664559" w:rsidRDefault="00664559">
      <w:r>
        <w:continuationSeparator/>
      </w:r>
    </w:p>
    <w:p w14:paraId="255EFFE4" w14:textId="77777777" w:rsidR="00664559" w:rsidRDefault="006645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ኀ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D67DA4" w:rsidRDefault="00D67DA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D67DA4" w:rsidRDefault="00D67DA4" w:rsidP="001E230F">
    <w:pPr>
      <w:pStyle w:val="Footer"/>
      <w:ind w:right="360"/>
    </w:pPr>
  </w:p>
  <w:p w14:paraId="1151463A" w14:textId="77777777" w:rsidR="00D67DA4" w:rsidRDefault="00D67D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405E91E" w:rsidR="00D67DA4" w:rsidRPr="00790E8C" w:rsidRDefault="00D67DA4" w:rsidP="00F12C1F">
    <w:pPr>
      <w:pStyle w:val="Footer"/>
      <w:tabs>
        <w:tab w:val="clear" w:pos="8640"/>
        <w:tab w:val="left" w:pos="5964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C056C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EE6BCF">
      <w:rPr>
        <w:rFonts w:asciiTheme="minorHAnsi" w:hAnsiTheme="minorHAnsi" w:cstheme="minorHAnsi"/>
        <w:szCs w:val="24"/>
        <w:lang w:val="en-US"/>
      </w:rPr>
      <w:t>March 02</w:t>
    </w:r>
    <w:r w:rsidR="00F12C1F">
      <w:rPr>
        <w:rFonts w:asciiTheme="minorHAnsi" w:hAnsiTheme="minorHAnsi" w:cstheme="minorHAnsi"/>
        <w:szCs w:val="24"/>
        <w:lang w:val="en-US"/>
      </w:rPr>
      <w:t>, 2021</w:t>
    </w:r>
    <w:r w:rsidR="00F12C1F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389B4" w14:textId="77777777" w:rsidR="00664559" w:rsidRDefault="00664559">
      <w:r>
        <w:separator/>
      </w:r>
    </w:p>
    <w:p w14:paraId="7C067F93" w14:textId="77777777" w:rsidR="00664559" w:rsidRDefault="00664559"/>
  </w:footnote>
  <w:footnote w:type="continuationSeparator" w:id="0">
    <w:p w14:paraId="17EC8C3F" w14:textId="77777777" w:rsidR="00664559" w:rsidRDefault="00664559">
      <w:r>
        <w:continuationSeparator/>
      </w:r>
    </w:p>
    <w:p w14:paraId="68CD19E9" w14:textId="77777777" w:rsidR="00664559" w:rsidRDefault="006645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5D74BB95" w:rsidR="00D67DA4" w:rsidRPr="00F12C1F" w:rsidRDefault="00D67DA4" w:rsidP="00F12C1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Cs/>
        <w:color w:val="FF0000"/>
        <w:sz w:val="28"/>
        <w:szCs w:val="28"/>
        <w:u w:val="single"/>
      </w:rPr>
    </w:pPr>
    <w:r w:rsidRPr="00F12C1F">
      <w:rPr>
        <w:rFonts w:asciiTheme="minorHAnsi" w:hAnsiTheme="minorHAnsi" w:cstheme="minorHAnsi"/>
        <w:bCs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C1F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D67DA4" w:rsidRDefault="00D67D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0D9951E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D2BE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4D83E7E"/>
    <w:multiLevelType w:val="multilevel"/>
    <w:tmpl w:val="54049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DD35B0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8B24C9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36"/>
  </w:num>
  <w:num w:numId="4">
    <w:abstractNumId w:val="29"/>
  </w:num>
  <w:num w:numId="5">
    <w:abstractNumId w:val="14"/>
  </w:num>
  <w:num w:numId="6">
    <w:abstractNumId w:val="31"/>
  </w:num>
  <w:num w:numId="7">
    <w:abstractNumId w:val="39"/>
  </w:num>
  <w:num w:numId="8">
    <w:abstractNumId w:val="10"/>
  </w:num>
  <w:num w:numId="9">
    <w:abstractNumId w:val="18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0"/>
  </w:num>
  <w:num w:numId="19">
    <w:abstractNumId w:val="28"/>
  </w:num>
  <w:num w:numId="20">
    <w:abstractNumId w:val="21"/>
  </w:num>
  <w:num w:numId="21">
    <w:abstractNumId w:val="19"/>
  </w:num>
  <w:num w:numId="22">
    <w:abstractNumId w:val="9"/>
  </w:num>
  <w:num w:numId="23">
    <w:abstractNumId w:val="17"/>
  </w:num>
  <w:num w:numId="24">
    <w:abstractNumId w:val="32"/>
  </w:num>
  <w:num w:numId="25">
    <w:abstractNumId w:val="12"/>
  </w:num>
  <w:num w:numId="26">
    <w:abstractNumId w:val="27"/>
  </w:num>
  <w:num w:numId="27">
    <w:abstractNumId w:val="23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20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8"/>
  </w:num>
  <w:num w:numId="40">
    <w:abstractNumId w:val="22"/>
  </w:num>
  <w:num w:numId="41">
    <w:abstractNumId w:val="24"/>
  </w:num>
  <w:num w:numId="42">
    <w:abstractNumId w:val="15"/>
  </w:num>
  <w:num w:numId="43">
    <w:abstractNumId w:val="13"/>
  </w:num>
  <w:num w:numId="44">
    <w:abstractNumId w:val="33"/>
  </w:num>
  <w:num w:numId="45">
    <w:abstractNumId w:val="26"/>
  </w:num>
  <w:num w:numId="46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038F"/>
    <w:rsid w:val="00003C8B"/>
    <w:rsid w:val="000051DE"/>
    <w:rsid w:val="0000605D"/>
    <w:rsid w:val="00010DD0"/>
    <w:rsid w:val="0001266D"/>
    <w:rsid w:val="00013862"/>
    <w:rsid w:val="000172C8"/>
    <w:rsid w:val="00023E22"/>
    <w:rsid w:val="00025DE9"/>
    <w:rsid w:val="000326C8"/>
    <w:rsid w:val="00033893"/>
    <w:rsid w:val="00037828"/>
    <w:rsid w:val="00043807"/>
    <w:rsid w:val="00074929"/>
    <w:rsid w:val="00083792"/>
    <w:rsid w:val="0008613B"/>
    <w:rsid w:val="00090BAC"/>
    <w:rsid w:val="000966DE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9A5"/>
    <w:rsid w:val="000D67E3"/>
    <w:rsid w:val="000E1C29"/>
    <w:rsid w:val="000E236A"/>
    <w:rsid w:val="000F05F6"/>
    <w:rsid w:val="000F0A2C"/>
    <w:rsid w:val="001016BD"/>
    <w:rsid w:val="00106F46"/>
    <w:rsid w:val="001115D1"/>
    <w:rsid w:val="001228A5"/>
    <w:rsid w:val="00125924"/>
    <w:rsid w:val="00126973"/>
    <w:rsid w:val="00141891"/>
    <w:rsid w:val="00143557"/>
    <w:rsid w:val="001469E6"/>
    <w:rsid w:val="00151824"/>
    <w:rsid w:val="001528A5"/>
    <w:rsid w:val="00162D51"/>
    <w:rsid w:val="00172207"/>
    <w:rsid w:val="00176D6F"/>
    <w:rsid w:val="00177B33"/>
    <w:rsid w:val="001819E3"/>
    <w:rsid w:val="00184EF9"/>
    <w:rsid w:val="00191A77"/>
    <w:rsid w:val="001B3024"/>
    <w:rsid w:val="001B34AC"/>
    <w:rsid w:val="001B5C46"/>
    <w:rsid w:val="001C3374"/>
    <w:rsid w:val="001C3C85"/>
    <w:rsid w:val="001C5DB5"/>
    <w:rsid w:val="001C7BBC"/>
    <w:rsid w:val="001D66A5"/>
    <w:rsid w:val="001E1F6A"/>
    <w:rsid w:val="001E2225"/>
    <w:rsid w:val="001E230F"/>
    <w:rsid w:val="001E52A3"/>
    <w:rsid w:val="001F0890"/>
    <w:rsid w:val="00202C90"/>
    <w:rsid w:val="00214268"/>
    <w:rsid w:val="00220993"/>
    <w:rsid w:val="002422D6"/>
    <w:rsid w:val="00244CDB"/>
    <w:rsid w:val="00247BFF"/>
    <w:rsid w:val="00251EA8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4393"/>
    <w:rsid w:val="002858A1"/>
    <w:rsid w:val="002A7F8B"/>
    <w:rsid w:val="002B009A"/>
    <w:rsid w:val="002B025E"/>
    <w:rsid w:val="002B0D88"/>
    <w:rsid w:val="002B26D4"/>
    <w:rsid w:val="002B55D9"/>
    <w:rsid w:val="002C54DB"/>
    <w:rsid w:val="002D3225"/>
    <w:rsid w:val="002D36B8"/>
    <w:rsid w:val="002D52A1"/>
    <w:rsid w:val="002E4202"/>
    <w:rsid w:val="002E7521"/>
    <w:rsid w:val="002F0D42"/>
    <w:rsid w:val="002F3829"/>
    <w:rsid w:val="002F38CF"/>
    <w:rsid w:val="002F7BF3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5F7"/>
    <w:rsid w:val="00342D7B"/>
    <w:rsid w:val="0034684D"/>
    <w:rsid w:val="003513A5"/>
    <w:rsid w:val="003543C8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451E7"/>
    <w:rsid w:val="00450B27"/>
    <w:rsid w:val="00451D66"/>
    <w:rsid w:val="00453116"/>
    <w:rsid w:val="00455510"/>
    <w:rsid w:val="00456A5D"/>
    <w:rsid w:val="00464D72"/>
    <w:rsid w:val="00472752"/>
    <w:rsid w:val="0047306D"/>
    <w:rsid w:val="00473E1C"/>
    <w:rsid w:val="00475668"/>
    <w:rsid w:val="0048283A"/>
    <w:rsid w:val="00482D4C"/>
    <w:rsid w:val="00483E1B"/>
    <w:rsid w:val="00493A57"/>
    <w:rsid w:val="004C1095"/>
    <w:rsid w:val="004C2DAD"/>
    <w:rsid w:val="004D0DFD"/>
    <w:rsid w:val="004D4A4F"/>
    <w:rsid w:val="004D5C8C"/>
    <w:rsid w:val="004E0C5A"/>
    <w:rsid w:val="004E2BE1"/>
    <w:rsid w:val="004E35F1"/>
    <w:rsid w:val="004E3F8E"/>
    <w:rsid w:val="004E4516"/>
    <w:rsid w:val="004E4801"/>
    <w:rsid w:val="004E5008"/>
    <w:rsid w:val="004F664D"/>
    <w:rsid w:val="00511F52"/>
    <w:rsid w:val="00513853"/>
    <w:rsid w:val="0052184A"/>
    <w:rsid w:val="0052694C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A5299"/>
    <w:rsid w:val="005A5AE7"/>
    <w:rsid w:val="005B6859"/>
    <w:rsid w:val="005C6D1E"/>
    <w:rsid w:val="005D783F"/>
    <w:rsid w:val="005E2B7E"/>
    <w:rsid w:val="005E5E07"/>
    <w:rsid w:val="005F18A3"/>
    <w:rsid w:val="00604177"/>
    <w:rsid w:val="006137EC"/>
    <w:rsid w:val="00625713"/>
    <w:rsid w:val="00632A21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0B7B"/>
    <w:rsid w:val="006617AB"/>
    <w:rsid w:val="00663065"/>
    <w:rsid w:val="00663E85"/>
    <w:rsid w:val="00664559"/>
    <w:rsid w:val="00664850"/>
    <w:rsid w:val="0067274F"/>
    <w:rsid w:val="00673750"/>
    <w:rsid w:val="006801B1"/>
    <w:rsid w:val="006822E6"/>
    <w:rsid w:val="0069665E"/>
    <w:rsid w:val="0069784D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4143"/>
    <w:rsid w:val="00745D4B"/>
    <w:rsid w:val="00746053"/>
    <w:rsid w:val="00746865"/>
    <w:rsid w:val="00753E53"/>
    <w:rsid w:val="007548F3"/>
    <w:rsid w:val="007574EC"/>
    <w:rsid w:val="0077071A"/>
    <w:rsid w:val="00776300"/>
    <w:rsid w:val="00777388"/>
    <w:rsid w:val="0078290E"/>
    <w:rsid w:val="00790E8C"/>
    <w:rsid w:val="007A4E1D"/>
    <w:rsid w:val="007B0FBB"/>
    <w:rsid w:val="007B3E0E"/>
    <w:rsid w:val="007C2758"/>
    <w:rsid w:val="007C5802"/>
    <w:rsid w:val="007D2196"/>
    <w:rsid w:val="007D4222"/>
    <w:rsid w:val="007D61A8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912F9"/>
    <w:rsid w:val="008A0177"/>
    <w:rsid w:val="008D2A6A"/>
    <w:rsid w:val="008D58EC"/>
    <w:rsid w:val="008E74F7"/>
    <w:rsid w:val="008F7754"/>
    <w:rsid w:val="0090117D"/>
    <w:rsid w:val="009055DD"/>
    <w:rsid w:val="009114D8"/>
    <w:rsid w:val="00913DF5"/>
    <w:rsid w:val="009149A4"/>
    <w:rsid w:val="009212DD"/>
    <w:rsid w:val="00921AB9"/>
    <w:rsid w:val="009301B8"/>
    <w:rsid w:val="00931D78"/>
    <w:rsid w:val="0093296B"/>
    <w:rsid w:val="00941F06"/>
    <w:rsid w:val="009431F3"/>
    <w:rsid w:val="00947092"/>
    <w:rsid w:val="00951A8E"/>
    <w:rsid w:val="00954870"/>
    <w:rsid w:val="00960CE0"/>
    <w:rsid w:val="009625B1"/>
    <w:rsid w:val="00985F44"/>
    <w:rsid w:val="0098676D"/>
    <w:rsid w:val="00987081"/>
    <w:rsid w:val="00997611"/>
    <w:rsid w:val="009A0E7C"/>
    <w:rsid w:val="009A3CBD"/>
    <w:rsid w:val="009B2183"/>
    <w:rsid w:val="009B4E28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16501"/>
    <w:rsid w:val="00A20DA8"/>
    <w:rsid w:val="00A218EC"/>
    <w:rsid w:val="00A23084"/>
    <w:rsid w:val="00A273C5"/>
    <w:rsid w:val="00A310D7"/>
    <w:rsid w:val="00A3138F"/>
    <w:rsid w:val="00A319BE"/>
    <w:rsid w:val="00A31F9A"/>
    <w:rsid w:val="00A40760"/>
    <w:rsid w:val="00A40BCB"/>
    <w:rsid w:val="00A44EFB"/>
    <w:rsid w:val="00A60320"/>
    <w:rsid w:val="00A70074"/>
    <w:rsid w:val="00A72FC5"/>
    <w:rsid w:val="00A730E3"/>
    <w:rsid w:val="00A77CF6"/>
    <w:rsid w:val="00A821F4"/>
    <w:rsid w:val="00A82A49"/>
    <w:rsid w:val="00A84BA8"/>
    <w:rsid w:val="00A91283"/>
    <w:rsid w:val="00AA132F"/>
    <w:rsid w:val="00AB3338"/>
    <w:rsid w:val="00AC5EF4"/>
    <w:rsid w:val="00AC63FC"/>
    <w:rsid w:val="00AD3C6C"/>
    <w:rsid w:val="00AD4F04"/>
    <w:rsid w:val="00AE11E8"/>
    <w:rsid w:val="00B00969"/>
    <w:rsid w:val="00B04340"/>
    <w:rsid w:val="00B07A3B"/>
    <w:rsid w:val="00B13941"/>
    <w:rsid w:val="00B20B27"/>
    <w:rsid w:val="00B340A8"/>
    <w:rsid w:val="00B3644E"/>
    <w:rsid w:val="00B40E12"/>
    <w:rsid w:val="00B435B8"/>
    <w:rsid w:val="00B4499C"/>
    <w:rsid w:val="00B5116D"/>
    <w:rsid w:val="00B602FC"/>
    <w:rsid w:val="00B6201D"/>
    <w:rsid w:val="00B653B7"/>
    <w:rsid w:val="00B66A14"/>
    <w:rsid w:val="00B7250F"/>
    <w:rsid w:val="00B74EC6"/>
    <w:rsid w:val="00B807E5"/>
    <w:rsid w:val="00B847A0"/>
    <w:rsid w:val="00B87BC5"/>
    <w:rsid w:val="00BA4B8D"/>
    <w:rsid w:val="00BC056C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40093"/>
    <w:rsid w:val="00C602B2"/>
    <w:rsid w:val="00C70C90"/>
    <w:rsid w:val="00C7374B"/>
    <w:rsid w:val="00C8109F"/>
    <w:rsid w:val="00C82679"/>
    <w:rsid w:val="00C836F3"/>
    <w:rsid w:val="00C84710"/>
    <w:rsid w:val="00C97B11"/>
    <w:rsid w:val="00CB039A"/>
    <w:rsid w:val="00CB5DE5"/>
    <w:rsid w:val="00CC0C58"/>
    <w:rsid w:val="00CC29BF"/>
    <w:rsid w:val="00CC3A87"/>
    <w:rsid w:val="00CD515D"/>
    <w:rsid w:val="00CD63B8"/>
    <w:rsid w:val="00CD7F92"/>
    <w:rsid w:val="00CE10F2"/>
    <w:rsid w:val="00CE4904"/>
    <w:rsid w:val="00CF22F6"/>
    <w:rsid w:val="00CF6830"/>
    <w:rsid w:val="00CF771C"/>
    <w:rsid w:val="00D00C5D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1B2C"/>
    <w:rsid w:val="00D45AF7"/>
    <w:rsid w:val="00D466AF"/>
    <w:rsid w:val="00D473BF"/>
    <w:rsid w:val="00D47642"/>
    <w:rsid w:val="00D56FE8"/>
    <w:rsid w:val="00D67DA4"/>
    <w:rsid w:val="00D712A3"/>
    <w:rsid w:val="00D90E3D"/>
    <w:rsid w:val="00D95C4C"/>
    <w:rsid w:val="00DA117F"/>
    <w:rsid w:val="00DA17FB"/>
    <w:rsid w:val="00DB3FA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662CA"/>
    <w:rsid w:val="00E8076C"/>
    <w:rsid w:val="00E8515F"/>
    <w:rsid w:val="00E87DA4"/>
    <w:rsid w:val="00E9290F"/>
    <w:rsid w:val="00EA15F6"/>
    <w:rsid w:val="00EA20E5"/>
    <w:rsid w:val="00EA2756"/>
    <w:rsid w:val="00EA4B94"/>
    <w:rsid w:val="00EA60D4"/>
    <w:rsid w:val="00EB55E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65F4"/>
    <w:rsid w:val="00EE6BCF"/>
    <w:rsid w:val="00EF4E2B"/>
    <w:rsid w:val="00F0293A"/>
    <w:rsid w:val="00F04E9E"/>
    <w:rsid w:val="00F10CF8"/>
    <w:rsid w:val="00F10FAD"/>
    <w:rsid w:val="00F12C1F"/>
    <w:rsid w:val="00F146E3"/>
    <w:rsid w:val="00F22F5E"/>
    <w:rsid w:val="00F3061E"/>
    <w:rsid w:val="00F35094"/>
    <w:rsid w:val="00F56A75"/>
    <w:rsid w:val="00F60B45"/>
    <w:rsid w:val="00F6164C"/>
    <w:rsid w:val="00F64FB6"/>
    <w:rsid w:val="00F652A7"/>
    <w:rsid w:val="00F95E8D"/>
    <w:rsid w:val="00FA00C8"/>
    <w:rsid w:val="00FA1A9D"/>
    <w:rsid w:val="00FA532D"/>
    <w:rsid w:val="00FA7A79"/>
    <w:rsid w:val="00FA7D51"/>
    <w:rsid w:val="00FB33B4"/>
    <w:rsid w:val="00FB3DB9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rsid w:val="007D219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ra.livi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6525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5</TotalTime>
  <Pages>10</Pages>
  <Words>2124</Words>
  <Characters>12108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14204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3</cp:revision>
  <cp:lastPrinted>2021-03-07T21:45:00Z</cp:lastPrinted>
  <dcterms:created xsi:type="dcterms:W3CDTF">2021-03-10T22:26:00Z</dcterms:created>
  <dcterms:modified xsi:type="dcterms:W3CDTF">2021-03-19T12:32:00Z</dcterms:modified>
</cp:coreProperties>
</file>