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8EF23" w14:textId="77777777" w:rsidR="00D46592" w:rsidRPr="00C620A4" w:rsidRDefault="00D46592" w:rsidP="00015F81">
      <w:pPr>
        <w:pStyle w:val="Heading1"/>
        <w:shd w:val="clear" w:color="auto" w:fill="FFFFFF"/>
        <w:spacing w:before="0" w:beforeAutospacing="0" w:after="0" w:afterAutospacing="0"/>
        <w:rPr>
          <w:rFonts w:ascii="Calibri" w:hAnsi="Calibri" w:cs="Calibri"/>
          <w:sz w:val="24"/>
          <w:szCs w:val="24"/>
        </w:rPr>
      </w:pPr>
      <w:r w:rsidRPr="00C620A4">
        <w:rPr>
          <w:rFonts w:ascii="Calibri" w:hAnsi="Calibri" w:cs="Calibri"/>
          <w:sz w:val="24"/>
          <w:szCs w:val="24"/>
        </w:rPr>
        <w:t>TITLE:</w:t>
      </w:r>
    </w:p>
    <w:p w14:paraId="605ADC57" w14:textId="67BD46E4" w:rsidR="00D46592" w:rsidRPr="00C620A4" w:rsidRDefault="00D46592" w:rsidP="00015F81">
      <w:pPr>
        <w:pStyle w:val="Heading1"/>
        <w:shd w:val="clear" w:color="auto" w:fill="FFFFFF"/>
        <w:spacing w:before="0" w:beforeAutospacing="0" w:after="0" w:afterAutospacing="0"/>
        <w:rPr>
          <w:rFonts w:ascii="Calibri" w:hAnsi="Calibri" w:cs="Calibri"/>
          <w:b w:val="0"/>
          <w:bCs w:val="0"/>
          <w:sz w:val="24"/>
          <w:szCs w:val="24"/>
        </w:rPr>
      </w:pPr>
      <w:r w:rsidRPr="00C620A4">
        <w:rPr>
          <w:rFonts w:ascii="Calibri" w:hAnsi="Calibri" w:cs="Calibri"/>
          <w:b w:val="0"/>
          <w:bCs w:val="0"/>
          <w:sz w:val="24"/>
          <w:szCs w:val="24"/>
        </w:rPr>
        <w:t xml:space="preserve">Closed-Cell Gas Reactions </w:t>
      </w:r>
      <w:r w:rsidR="000562E8" w:rsidRPr="00C620A4">
        <w:rPr>
          <w:rFonts w:ascii="Calibri" w:hAnsi="Calibri" w:cs="Calibri"/>
          <w:b w:val="0"/>
          <w:bCs w:val="0"/>
          <w:i/>
          <w:iCs/>
          <w:sz w:val="24"/>
          <w:szCs w:val="24"/>
        </w:rPr>
        <w:t>In Situ</w:t>
      </w:r>
      <w:r w:rsidR="00ED7A92" w:rsidRPr="00C620A4">
        <w:rPr>
          <w:rFonts w:ascii="Calibri" w:hAnsi="Calibri" w:cs="Calibri"/>
          <w:b w:val="0"/>
          <w:bCs w:val="0"/>
          <w:sz w:val="24"/>
          <w:szCs w:val="24"/>
        </w:rPr>
        <w:t xml:space="preserve"> </w:t>
      </w:r>
      <w:r w:rsidRPr="00C620A4">
        <w:rPr>
          <w:rFonts w:ascii="Calibri" w:hAnsi="Calibri" w:cs="Calibri"/>
          <w:b w:val="0"/>
          <w:bCs w:val="0"/>
          <w:sz w:val="24"/>
          <w:szCs w:val="24"/>
        </w:rPr>
        <w:t xml:space="preserve">Electron </w:t>
      </w:r>
      <w:r w:rsidR="00DB78B7" w:rsidRPr="00C620A4">
        <w:rPr>
          <w:rFonts w:ascii="Calibri" w:hAnsi="Calibri" w:cs="Calibri"/>
          <w:b w:val="0"/>
          <w:bCs w:val="0"/>
          <w:sz w:val="24"/>
          <w:szCs w:val="24"/>
        </w:rPr>
        <w:t>Microscop</w:t>
      </w:r>
      <w:r w:rsidR="000562E8" w:rsidRPr="00C620A4">
        <w:rPr>
          <w:rFonts w:ascii="Calibri" w:hAnsi="Calibri" w:cs="Calibri"/>
          <w:b w:val="0"/>
          <w:bCs w:val="0"/>
          <w:sz w:val="24"/>
          <w:szCs w:val="24"/>
        </w:rPr>
        <w:t>y</w:t>
      </w:r>
      <w:r w:rsidR="00DB78B7" w:rsidRPr="00C620A4">
        <w:rPr>
          <w:rFonts w:ascii="Calibri" w:hAnsi="Calibri" w:cs="Calibri"/>
          <w:b w:val="0"/>
          <w:bCs w:val="0"/>
          <w:sz w:val="24"/>
          <w:szCs w:val="24"/>
        </w:rPr>
        <w:t xml:space="preserve">  </w:t>
      </w:r>
    </w:p>
    <w:p w14:paraId="18C3F283" w14:textId="77777777" w:rsidR="00D46592" w:rsidRPr="00C620A4" w:rsidRDefault="00D46592" w:rsidP="00015F81">
      <w:pPr>
        <w:pStyle w:val="p1"/>
        <w:rPr>
          <w:rStyle w:val="underlined"/>
          <w:rFonts w:ascii="Calibri" w:hAnsi="Calibri" w:cs="Calibri"/>
          <w:sz w:val="24"/>
          <w:szCs w:val="24"/>
          <w:u w:val="none"/>
          <w:lang w:val="en-US"/>
        </w:rPr>
      </w:pPr>
    </w:p>
    <w:p w14:paraId="303B5D90" w14:textId="77777777" w:rsidR="00D46592" w:rsidRPr="00C620A4" w:rsidRDefault="00D46592" w:rsidP="00015F81">
      <w:pPr>
        <w:pStyle w:val="p1"/>
        <w:rPr>
          <w:rStyle w:val="underlined"/>
          <w:rFonts w:ascii="Calibri" w:hAnsi="Calibri" w:cs="Calibri"/>
          <w:b/>
          <w:bCs/>
          <w:sz w:val="24"/>
          <w:szCs w:val="24"/>
          <w:u w:val="none"/>
          <w:lang w:val="en-US"/>
        </w:rPr>
      </w:pPr>
      <w:r w:rsidRPr="00C620A4">
        <w:rPr>
          <w:rStyle w:val="underlined"/>
          <w:rFonts w:ascii="Calibri" w:hAnsi="Calibri" w:cs="Calibri"/>
          <w:b/>
          <w:bCs/>
          <w:sz w:val="24"/>
          <w:szCs w:val="24"/>
          <w:u w:val="none"/>
          <w:lang w:val="en-US"/>
        </w:rPr>
        <w:t>AUTHORS AND AFFILIATIONS:</w:t>
      </w:r>
    </w:p>
    <w:p w14:paraId="70812C36" w14:textId="77777777" w:rsidR="00D46592" w:rsidRPr="00C620A4" w:rsidRDefault="00D46592" w:rsidP="00015F81">
      <w:pPr>
        <w:pStyle w:val="p1"/>
        <w:rPr>
          <w:rFonts w:ascii="Calibri" w:hAnsi="Calibri" w:cs="Calibri"/>
          <w:sz w:val="24"/>
          <w:szCs w:val="24"/>
        </w:rPr>
      </w:pPr>
      <w:r w:rsidRPr="00C620A4">
        <w:rPr>
          <w:rStyle w:val="underlined"/>
          <w:rFonts w:ascii="Calibri" w:hAnsi="Calibri" w:cs="Calibri"/>
          <w:sz w:val="24"/>
          <w:szCs w:val="24"/>
          <w:u w:val="none"/>
          <w:lang w:val="en-US"/>
        </w:rPr>
        <w:t>Kinga A. Unocic</w:t>
      </w:r>
      <w:r w:rsidRPr="00C620A4">
        <w:rPr>
          <w:rFonts w:ascii="Calibri" w:hAnsi="Calibri" w:cs="Calibri"/>
          <w:sz w:val="24"/>
          <w:szCs w:val="24"/>
          <w:vertAlign w:val="superscript"/>
        </w:rPr>
        <w:t>1</w:t>
      </w:r>
      <w:r w:rsidRPr="00C620A4">
        <w:rPr>
          <w:rFonts w:ascii="Calibri" w:hAnsi="Calibri" w:cs="Calibri"/>
          <w:sz w:val="24"/>
          <w:szCs w:val="24"/>
        </w:rPr>
        <w:t>, Dale K. Hensley</w:t>
      </w:r>
      <w:r w:rsidRPr="00C620A4">
        <w:rPr>
          <w:rFonts w:ascii="Calibri" w:hAnsi="Calibri" w:cs="Calibri"/>
          <w:sz w:val="24"/>
          <w:szCs w:val="24"/>
          <w:vertAlign w:val="superscript"/>
        </w:rPr>
        <w:t>1</w:t>
      </w:r>
      <w:r w:rsidRPr="00C620A4">
        <w:rPr>
          <w:rFonts w:ascii="Calibri" w:hAnsi="Calibri" w:cs="Calibri"/>
          <w:sz w:val="24"/>
          <w:szCs w:val="24"/>
        </w:rPr>
        <w:t>, Franklin S. Walden</w:t>
      </w:r>
      <w:r w:rsidRPr="00C620A4">
        <w:rPr>
          <w:rFonts w:ascii="Calibri" w:hAnsi="Calibri" w:cs="Calibri"/>
          <w:sz w:val="24"/>
          <w:szCs w:val="24"/>
          <w:vertAlign w:val="superscript"/>
        </w:rPr>
        <w:t>2</w:t>
      </w:r>
      <w:r w:rsidRPr="00C620A4">
        <w:rPr>
          <w:rFonts w:ascii="Calibri" w:hAnsi="Calibri" w:cs="Calibri"/>
          <w:sz w:val="24"/>
          <w:szCs w:val="24"/>
          <w:shd w:val="clear" w:color="auto" w:fill="FFFFFF"/>
        </w:rPr>
        <w:t>, Wilbur C. Bigelow</w:t>
      </w:r>
      <w:r w:rsidRPr="00C620A4">
        <w:rPr>
          <w:rFonts w:ascii="Calibri" w:hAnsi="Calibri" w:cs="Calibri"/>
          <w:sz w:val="24"/>
          <w:szCs w:val="24"/>
          <w:shd w:val="clear" w:color="auto" w:fill="FFFFFF"/>
          <w:vertAlign w:val="superscript"/>
        </w:rPr>
        <w:t>3</w:t>
      </w:r>
      <w:r w:rsidRPr="00C620A4">
        <w:rPr>
          <w:rFonts w:ascii="Calibri" w:hAnsi="Calibri" w:cs="Calibri"/>
          <w:sz w:val="24"/>
          <w:szCs w:val="24"/>
          <w:shd w:val="clear" w:color="auto" w:fill="FFFFFF"/>
        </w:rPr>
        <w:t>,</w:t>
      </w:r>
      <w:r w:rsidRPr="00C620A4">
        <w:rPr>
          <w:rFonts w:ascii="Calibri" w:hAnsi="Calibri" w:cs="Calibri"/>
          <w:sz w:val="24"/>
          <w:szCs w:val="24"/>
        </w:rPr>
        <w:t xml:space="preserve"> Michael B. Griffin</w:t>
      </w:r>
      <w:r w:rsidRPr="00C620A4">
        <w:rPr>
          <w:rFonts w:ascii="Calibri" w:hAnsi="Calibri" w:cs="Calibri"/>
          <w:sz w:val="24"/>
          <w:szCs w:val="24"/>
          <w:vertAlign w:val="superscript"/>
        </w:rPr>
        <w:t>4</w:t>
      </w:r>
      <w:r w:rsidRPr="00C620A4">
        <w:rPr>
          <w:rFonts w:ascii="Calibri" w:hAnsi="Calibri" w:cs="Calibri"/>
          <w:sz w:val="24"/>
          <w:szCs w:val="24"/>
        </w:rPr>
        <w:t>, Susan E. Habas</w:t>
      </w:r>
      <w:r w:rsidRPr="00C620A4">
        <w:rPr>
          <w:rFonts w:ascii="Calibri" w:hAnsi="Calibri" w:cs="Calibri"/>
          <w:sz w:val="24"/>
          <w:szCs w:val="24"/>
          <w:vertAlign w:val="superscript"/>
        </w:rPr>
        <w:t>4</w:t>
      </w:r>
      <w:r w:rsidRPr="00C620A4">
        <w:rPr>
          <w:rFonts w:ascii="Calibri" w:hAnsi="Calibri" w:cs="Calibri"/>
          <w:sz w:val="24"/>
          <w:szCs w:val="24"/>
        </w:rPr>
        <w:t xml:space="preserve">, </w:t>
      </w:r>
      <w:r w:rsidRPr="00C620A4">
        <w:rPr>
          <w:rFonts w:ascii="Calibri" w:hAnsi="Calibri" w:cs="Calibri"/>
          <w:sz w:val="24"/>
          <w:szCs w:val="24"/>
          <w:shd w:val="clear" w:color="auto" w:fill="FFFFFF"/>
        </w:rPr>
        <w:t>Raymond R. Unocic</w:t>
      </w:r>
      <w:r w:rsidRPr="00C620A4">
        <w:rPr>
          <w:rFonts w:ascii="Calibri" w:hAnsi="Calibri" w:cs="Calibri"/>
          <w:sz w:val="24"/>
          <w:szCs w:val="24"/>
          <w:vertAlign w:val="superscript"/>
        </w:rPr>
        <w:t>1</w:t>
      </w:r>
      <w:r w:rsidRPr="00C620A4">
        <w:rPr>
          <w:rFonts w:ascii="Calibri" w:hAnsi="Calibri" w:cs="Calibri"/>
          <w:sz w:val="24"/>
          <w:szCs w:val="24"/>
        </w:rPr>
        <w:t>, Lawrence F. Allard</w:t>
      </w:r>
      <w:r w:rsidRPr="00C620A4">
        <w:rPr>
          <w:rFonts w:ascii="Calibri" w:hAnsi="Calibri" w:cs="Calibri"/>
          <w:sz w:val="24"/>
          <w:szCs w:val="24"/>
          <w:vertAlign w:val="superscript"/>
        </w:rPr>
        <w:t>5</w:t>
      </w:r>
    </w:p>
    <w:p w14:paraId="2689F7B9" w14:textId="77777777" w:rsidR="00D46592" w:rsidRPr="00C620A4" w:rsidRDefault="00D46592" w:rsidP="00015F81">
      <w:pPr>
        <w:pStyle w:val="p1"/>
        <w:rPr>
          <w:rFonts w:ascii="Calibri" w:hAnsi="Calibri" w:cs="Calibri"/>
          <w:sz w:val="24"/>
          <w:szCs w:val="24"/>
          <w:vertAlign w:val="superscript"/>
        </w:rPr>
      </w:pPr>
    </w:p>
    <w:p w14:paraId="15F14176" w14:textId="77777777" w:rsidR="00D46592" w:rsidRPr="00C620A4" w:rsidRDefault="00D46592" w:rsidP="00015F81">
      <w:pPr>
        <w:pStyle w:val="p1"/>
        <w:rPr>
          <w:rFonts w:ascii="Calibri" w:hAnsi="Calibri" w:cs="Calibri"/>
          <w:sz w:val="24"/>
          <w:szCs w:val="24"/>
        </w:rPr>
      </w:pPr>
      <w:r w:rsidRPr="00C620A4">
        <w:rPr>
          <w:rFonts w:ascii="Calibri" w:hAnsi="Calibri" w:cs="Calibri"/>
          <w:sz w:val="24"/>
          <w:szCs w:val="24"/>
          <w:vertAlign w:val="superscript"/>
        </w:rPr>
        <w:t>1</w:t>
      </w:r>
      <w:r w:rsidRPr="00C620A4">
        <w:rPr>
          <w:rFonts w:ascii="Calibri" w:hAnsi="Calibri" w:cs="Calibri"/>
          <w:sz w:val="24"/>
          <w:szCs w:val="24"/>
        </w:rPr>
        <w:t>Center for Nanophase Materials Sciences, Oak Ridge National Laboratory, Oak Ridge, TN, USA.</w:t>
      </w:r>
    </w:p>
    <w:p w14:paraId="636909C2" w14:textId="7E2FA408" w:rsidR="00D46592" w:rsidRPr="00C620A4" w:rsidRDefault="00D46592" w:rsidP="00015F81">
      <w:pPr>
        <w:rPr>
          <w:rFonts w:ascii="Calibri" w:hAnsi="Calibri" w:cs="Calibri"/>
        </w:rPr>
      </w:pPr>
      <w:r w:rsidRPr="00C620A4">
        <w:rPr>
          <w:rFonts w:ascii="Calibri" w:hAnsi="Calibri" w:cs="Calibri"/>
          <w:vertAlign w:val="superscript"/>
        </w:rPr>
        <w:t>2</w:t>
      </w:r>
      <w:r w:rsidRPr="00C620A4">
        <w:rPr>
          <w:rFonts w:ascii="Calibri" w:hAnsi="Calibri" w:cs="Calibri"/>
        </w:rPr>
        <w:t>Protochips Inc., Morrisville NC</w:t>
      </w:r>
      <w:r w:rsidR="000562E8" w:rsidRPr="00C620A4">
        <w:rPr>
          <w:rFonts w:ascii="Calibri" w:hAnsi="Calibri" w:cs="Calibri"/>
        </w:rPr>
        <w:t xml:space="preserve">, </w:t>
      </w:r>
      <w:r w:rsidRPr="00C620A4">
        <w:rPr>
          <w:rFonts w:ascii="Calibri" w:hAnsi="Calibri" w:cs="Calibri"/>
        </w:rPr>
        <w:t>USA.</w:t>
      </w:r>
    </w:p>
    <w:p w14:paraId="4FA832AA" w14:textId="77777777" w:rsidR="00D46592" w:rsidRPr="00C620A4" w:rsidRDefault="00D46592" w:rsidP="00015F81">
      <w:pPr>
        <w:rPr>
          <w:rFonts w:ascii="Calibri" w:hAnsi="Calibri" w:cs="Calibri"/>
        </w:rPr>
      </w:pPr>
      <w:r w:rsidRPr="00C620A4">
        <w:rPr>
          <w:rFonts w:ascii="Calibri" w:hAnsi="Calibri" w:cs="Calibri"/>
          <w:vertAlign w:val="superscript"/>
        </w:rPr>
        <w:t>3</w:t>
      </w:r>
      <w:r w:rsidRPr="00C620A4">
        <w:rPr>
          <w:rFonts w:ascii="Calibri" w:hAnsi="Calibri" w:cs="Calibri"/>
        </w:rPr>
        <w:t>Department of Materials Science &amp; Engineering, University of Michigan, Ann Arbor, MI, USA.</w:t>
      </w:r>
    </w:p>
    <w:p w14:paraId="02AC7FC6" w14:textId="77777777" w:rsidR="00D46592" w:rsidRPr="00C620A4" w:rsidRDefault="00D46592" w:rsidP="00015F81">
      <w:pPr>
        <w:rPr>
          <w:rFonts w:ascii="Calibri" w:hAnsi="Calibri" w:cs="Calibri"/>
        </w:rPr>
      </w:pPr>
      <w:r w:rsidRPr="00C620A4">
        <w:rPr>
          <w:rFonts w:ascii="Calibri" w:hAnsi="Calibri" w:cs="Calibri"/>
          <w:vertAlign w:val="superscript"/>
        </w:rPr>
        <w:t>4</w:t>
      </w:r>
      <w:r w:rsidRPr="00C620A4">
        <w:rPr>
          <w:rFonts w:ascii="Calibri" w:hAnsi="Calibri" w:cs="Calibri"/>
          <w:shd w:val="clear" w:color="auto" w:fill="FFFFFF"/>
        </w:rPr>
        <w:t>National Bioenergy Center</w:t>
      </w:r>
      <w:r w:rsidRPr="00C620A4">
        <w:rPr>
          <w:rFonts w:ascii="Calibri" w:hAnsi="Calibri" w:cs="Calibri"/>
        </w:rPr>
        <w:t>, National Renewable Energy Laboratory, Golden, CO, USA</w:t>
      </w:r>
      <w:r w:rsidRPr="00C620A4">
        <w:rPr>
          <w:rFonts w:ascii="Calibri" w:hAnsi="Calibri" w:cs="Calibri"/>
          <w:shd w:val="clear" w:color="auto" w:fill="FFFFFF"/>
        </w:rPr>
        <w:t>.</w:t>
      </w:r>
    </w:p>
    <w:p w14:paraId="2EAE8481" w14:textId="77777777" w:rsidR="00D46592" w:rsidRPr="00C620A4" w:rsidRDefault="00D46592" w:rsidP="00015F81">
      <w:pPr>
        <w:rPr>
          <w:rFonts w:ascii="Calibri" w:hAnsi="Calibri" w:cs="Calibri"/>
          <w:shd w:val="clear" w:color="auto" w:fill="FFFFFF"/>
        </w:rPr>
      </w:pPr>
      <w:r w:rsidRPr="00C620A4">
        <w:rPr>
          <w:rFonts w:ascii="Calibri" w:hAnsi="Calibri" w:cs="Calibri"/>
          <w:vertAlign w:val="superscript"/>
        </w:rPr>
        <w:t>5</w:t>
      </w:r>
      <w:r w:rsidRPr="00C620A4">
        <w:rPr>
          <w:rFonts w:ascii="Calibri" w:hAnsi="Calibri" w:cs="Calibri"/>
        </w:rPr>
        <w:t>Materials Science &amp; Technology Division, Oak Ridge National Laboratory, Oak Ridge, TN, USA.</w:t>
      </w:r>
    </w:p>
    <w:p w14:paraId="781E1DD5" w14:textId="77777777" w:rsidR="00D46592" w:rsidRPr="00C620A4" w:rsidRDefault="00D46592" w:rsidP="00015F81">
      <w:pPr>
        <w:rPr>
          <w:rFonts w:ascii="Calibri" w:eastAsia="Calibri" w:hAnsi="Calibri" w:cs="Calibri"/>
        </w:rPr>
      </w:pPr>
    </w:p>
    <w:p w14:paraId="366B6479" w14:textId="77777777" w:rsidR="00D46592" w:rsidRPr="00C620A4" w:rsidRDefault="00D46592" w:rsidP="00015F81">
      <w:pPr>
        <w:rPr>
          <w:rFonts w:ascii="Calibri" w:eastAsia="Calibri" w:hAnsi="Calibri" w:cs="Calibri"/>
        </w:rPr>
      </w:pPr>
      <w:r w:rsidRPr="00C620A4">
        <w:rPr>
          <w:rFonts w:ascii="Calibri" w:eastAsia="Calibri" w:hAnsi="Calibri" w:cs="Calibri"/>
        </w:rPr>
        <w:t xml:space="preserve">Corresponding Author: </w:t>
      </w:r>
    </w:p>
    <w:p w14:paraId="50FA459B" w14:textId="70B7E6C7" w:rsidR="00D46592" w:rsidRPr="00C620A4" w:rsidRDefault="00D46592" w:rsidP="00015F81">
      <w:pPr>
        <w:rPr>
          <w:rFonts w:ascii="Calibri" w:eastAsia="Calibri" w:hAnsi="Calibri" w:cs="Calibri"/>
        </w:rPr>
      </w:pPr>
      <w:r w:rsidRPr="00C620A4">
        <w:rPr>
          <w:rFonts w:ascii="Calibri" w:eastAsia="Calibri" w:hAnsi="Calibri" w:cs="Calibri"/>
        </w:rPr>
        <w:t xml:space="preserve">Kinga A. Unocic </w:t>
      </w:r>
      <w:r w:rsidR="00AC6742" w:rsidRPr="00C620A4">
        <w:rPr>
          <w:rFonts w:ascii="Calibri" w:eastAsia="Calibri" w:hAnsi="Calibri" w:cs="Calibri"/>
        </w:rPr>
        <w:tab/>
      </w:r>
      <w:r w:rsidRPr="00C620A4">
        <w:rPr>
          <w:rFonts w:ascii="Calibri" w:eastAsia="Calibri" w:hAnsi="Calibri" w:cs="Calibri"/>
        </w:rPr>
        <w:t>(unocicka@ornl.gov)</w:t>
      </w:r>
    </w:p>
    <w:p w14:paraId="2C4D285F" w14:textId="77777777" w:rsidR="00D46592" w:rsidRPr="00C620A4" w:rsidRDefault="00D46592" w:rsidP="00015F81">
      <w:pPr>
        <w:pStyle w:val="p1"/>
        <w:jc w:val="both"/>
        <w:rPr>
          <w:rFonts w:ascii="Calibri" w:hAnsi="Calibri" w:cs="Calibri"/>
          <w:sz w:val="24"/>
          <w:szCs w:val="24"/>
        </w:rPr>
      </w:pPr>
    </w:p>
    <w:p w14:paraId="27128EEB" w14:textId="77777777" w:rsidR="00D46592" w:rsidRPr="00C620A4" w:rsidRDefault="00D46592" w:rsidP="00015F81">
      <w:pPr>
        <w:pStyle w:val="p1"/>
        <w:jc w:val="both"/>
        <w:rPr>
          <w:rFonts w:asciiTheme="minorHAnsi" w:hAnsiTheme="minorHAnsi" w:cstheme="minorHAnsi"/>
          <w:sz w:val="24"/>
          <w:szCs w:val="24"/>
        </w:rPr>
      </w:pPr>
      <w:r w:rsidRPr="00C620A4">
        <w:rPr>
          <w:rFonts w:asciiTheme="minorHAnsi" w:hAnsiTheme="minorHAnsi" w:cstheme="minorHAnsi"/>
          <w:sz w:val="24"/>
          <w:szCs w:val="24"/>
        </w:rPr>
        <w:t xml:space="preserve">Email Addresses of Co-authors: </w:t>
      </w:r>
    </w:p>
    <w:p w14:paraId="0E018F03" w14:textId="70BD7348" w:rsidR="00D46592" w:rsidRPr="00C620A4" w:rsidRDefault="00D46592" w:rsidP="00015F81">
      <w:pPr>
        <w:pStyle w:val="p1"/>
        <w:jc w:val="both"/>
        <w:rPr>
          <w:rFonts w:asciiTheme="minorHAnsi" w:hAnsiTheme="minorHAnsi" w:cstheme="minorHAnsi"/>
          <w:sz w:val="24"/>
          <w:szCs w:val="24"/>
        </w:rPr>
      </w:pPr>
      <w:r w:rsidRPr="00C620A4">
        <w:rPr>
          <w:rFonts w:asciiTheme="minorHAnsi" w:hAnsiTheme="minorHAnsi" w:cstheme="minorHAnsi"/>
          <w:sz w:val="24"/>
          <w:szCs w:val="24"/>
        </w:rPr>
        <w:t xml:space="preserve">Dale K. Hensley </w:t>
      </w:r>
      <w:r w:rsidR="00AC6742" w:rsidRPr="00C620A4">
        <w:rPr>
          <w:rFonts w:asciiTheme="minorHAnsi" w:hAnsiTheme="minorHAnsi" w:cstheme="minorHAnsi"/>
          <w:sz w:val="24"/>
          <w:szCs w:val="24"/>
        </w:rPr>
        <w:tab/>
      </w:r>
      <w:r w:rsidRPr="00C620A4">
        <w:rPr>
          <w:rFonts w:asciiTheme="minorHAnsi" w:hAnsiTheme="minorHAnsi" w:cstheme="minorHAnsi"/>
          <w:sz w:val="24"/>
          <w:szCs w:val="24"/>
        </w:rPr>
        <w:t>(hensleydk@ornl.gov)</w:t>
      </w:r>
    </w:p>
    <w:p w14:paraId="6CD81E0F" w14:textId="12C05425" w:rsidR="00D46592" w:rsidRPr="00C620A4" w:rsidRDefault="00D46592" w:rsidP="00015F81">
      <w:pPr>
        <w:pStyle w:val="p1"/>
        <w:jc w:val="both"/>
        <w:rPr>
          <w:rFonts w:asciiTheme="minorHAnsi" w:hAnsiTheme="minorHAnsi" w:cstheme="minorHAnsi"/>
          <w:sz w:val="24"/>
          <w:szCs w:val="24"/>
        </w:rPr>
      </w:pPr>
      <w:r w:rsidRPr="00C620A4">
        <w:rPr>
          <w:rFonts w:asciiTheme="minorHAnsi" w:hAnsiTheme="minorHAnsi" w:cstheme="minorHAnsi"/>
          <w:sz w:val="24"/>
          <w:szCs w:val="24"/>
        </w:rPr>
        <w:t xml:space="preserve">Franklin S. Walden </w:t>
      </w:r>
      <w:r w:rsidR="00AC6742" w:rsidRPr="00C620A4">
        <w:rPr>
          <w:rFonts w:asciiTheme="minorHAnsi" w:hAnsiTheme="minorHAnsi" w:cstheme="minorHAnsi"/>
          <w:sz w:val="24"/>
          <w:szCs w:val="24"/>
        </w:rPr>
        <w:tab/>
      </w:r>
      <w:r w:rsidRPr="00C620A4">
        <w:rPr>
          <w:rFonts w:asciiTheme="minorHAnsi" w:hAnsiTheme="minorHAnsi" w:cstheme="minorHAnsi"/>
          <w:sz w:val="24"/>
          <w:szCs w:val="24"/>
        </w:rPr>
        <w:t>(Stamp@protochips.com)</w:t>
      </w:r>
    </w:p>
    <w:p w14:paraId="3A061997" w14:textId="7C7B5F33" w:rsidR="00D46592" w:rsidRPr="00C620A4" w:rsidRDefault="00D46592" w:rsidP="00015F81">
      <w:pPr>
        <w:pStyle w:val="p1"/>
        <w:jc w:val="both"/>
        <w:rPr>
          <w:rFonts w:asciiTheme="minorHAnsi" w:hAnsiTheme="minorHAnsi" w:cstheme="minorHAnsi"/>
          <w:sz w:val="24"/>
          <w:szCs w:val="24"/>
        </w:rPr>
      </w:pPr>
      <w:r w:rsidRPr="00C620A4">
        <w:rPr>
          <w:rFonts w:asciiTheme="minorHAnsi" w:hAnsiTheme="minorHAnsi" w:cstheme="minorHAnsi"/>
          <w:sz w:val="24"/>
          <w:szCs w:val="24"/>
        </w:rPr>
        <w:t xml:space="preserve">Wilbur C. Bigelow </w:t>
      </w:r>
      <w:r w:rsidR="00AC6742" w:rsidRPr="00C620A4">
        <w:rPr>
          <w:rFonts w:asciiTheme="minorHAnsi" w:hAnsiTheme="minorHAnsi" w:cstheme="minorHAnsi"/>
          <w:sz w:val="24"/>
          <w:szCs w:val="24"/>
        </w:rPr>
        <w:tab/>
      </w:r>
      <w:r w:rsidRPr="00C620A4">
        <w:rPr>
          <w:rFonts w:asciiTheme="minorHAnsi" w:hAnsiTheme="minorHAnsi" w:cstheme="minorHAnsi"/>
          <w:sz w:val="24"/>
          <w:szCs w:val="24"/>
        </w:rPr>
        <w:t>(bigelow@umich.edu)</w:t>
      </w:r>
    </w:p>
    <w:p w14:paraId="17107E50" w14:textId="04298AA3" w:rsidR="00D46592" w:rsidRPr="00C620A4" w:rsidRDefault="00D46592" w:rsidP="00015F81">
      <w:pPr>
        <w:pStyle w:val="p1"/>
        <w:jc w:val="both"/>
        <w:rPr>
          <w:rFonts w:asciiTheme="minorHAnsi" w:hAnsiTheme="minorHAnsi" w:cstheme="minorHAnsi"/>
          <w:sz w:val="24"/>
          <w:szCs w:val="24"/>
        </w:rPr>
      </w:pPr>
      <w:r w:rsidRPr="00C620A4">
        <w:rPr>
          <w:rFonts w:asciiTheme="minorHAnsi" w:hAnsiTheme="minorHAnsi" w:cstheme="minorHAnsi"/>
          <w:sz w:val="24"/>
          <w:szCs w:val="24"/>
        </w:rPr>
        <w:t xml:space="preserve">Michael B. Griffin </w:t>
      </w:r>
      <w:r w:rsidR="00AC6742" w:rsidRPr="00C620A4">
        <w:rPr>
          <w:rFonts w:asciiTheme="minorHAnsi" w:hAnsiTheme="minorHAnsi" w:cstheme="minorHAnsi"/>
          <w:sz w:val="24"/>
          <w:szCs w:val="24"/>
        </w:rPr>
        <w:tab/>
      </w:r>
      <w:r w:rsidRPr="00C620A4">
        <w:rPr>
          <w:rFonts w:asciiTheme="minorHAnsi" w:hAnsiTheme="minorHAnsi" w:cstheme="minorHAnsi"/>
          <w:sz w:val="24"/>
          <w:szCs w:val="24"/>
        </w:rPr>
        <w:t>(Michael.Griffin@nrel.gov)</w:t>
      </w:r>
    </w:p>
    <w:p w14:paraId="6ECA8F56" w14:textId="07C08271" w:rsidR="00D46592" w:rsidRPr="00C620A4" w:rsidRDefault="00D46592" w:rsidP="00015F81">
      <w:pPr>
        <w:pStyle w:val="p1"/>
        <w:jc w:val="both"/>
        <w:rPr>
          <w:rFonts w:asciiTheme="minorHAnsi" w:hAnsiTheme="minorHAnsi" w:cstheme="minorHAnsi"/>
          <w:sz w:val="24"/>
          <w:szCs w:val="24"/>
        </w:rPr>
      </w:pPr>
      <w:r w:rsidRPr="00C620A4">
        <w:rPr>
          <w:rFonts w:asciiTheme="minorHAnsi" w:hAnsiTheme="minorHAnsi" w:cstheme="minorHAnsi"/>
          <w:sz w:val="24"/>
          <w:szCs w:val="24"/>
        </w:rPr>
        <w:t xml:space="preserve">Susan E. Habas </w:t>
      </w:r>
      <w:r w:rsidR="00AC6742" w:rsidRPr="00C620A4">
        <w:rPr>
          <w:rFonts w:asciiTheme="minorHAnsi" w:hAnsiTheme="minorHAnsi" w:cstheme="minorHAnsi"/>
          <w:sz w:val="24"/>
          <w:szCs w:val="24"/>
        </w:rPr>
        <w:tab/>
      </w:r>
      <w:r w:rsidRPr="00C620A4">
        <w:rPr>
          <w:rFonts w:asciiTheme="minorHAnsi" w:hAnsiTheme="minorHAnsi" w:cstheme="minorHAnsi"/>
          <w:sz w:val="24"/>
          <w:szCs w:val="24"/>
        </w:rPr>
        <w:t>(Susan.Habas@nrel.gov)</w:t>
      </w:r>
    </w:p>
    <w:p w14:paraId="6BE9D2FF" w14:textId="1EF3FFE1" w:rsidR="00D46592" w:rsidRPr="00C620A4" w:rsidRDefault="00D46592" w:rsidP="00015F81">
      <w:pPr>
        <w:pStyle w:val="p1"/>
        <w:jc w:val="both"/>
        <w:rPr>
          <w:rFonts w:asciiTheme="minorHAnsi" w:hAnsiTheme="minorHAnsi" w:cstheme="minorHAnsi"/>
          <w:sz w:val="24"/>
          <w:szCs w:val="24"/>
        </w:rPr>
      </w:pPr>
      <w:r w:rsidRPr="00C620A4">
        <w:rPr>
          <w:rFonts w:asciiTheme="minorHAnsi" w:hAnsiTheme="minorHAnsi" w:cstheme="minorHAnsi"/>
          <w:sz w:val="24"/>
          <w:szCs w:val="24"/>
        </w:rPr>
        <w:t xml:space="preserve">Raymond R. Unocic </w:t>
      </w:r>
      <w:r w:rsidR="00AC6742" w:rsidRPr="00C620A4">
        <w:rPr>
          <w:rFonts w:asciiTheme="minorHAnsi" w:hAnsiTheme="minorHAnsi" w:cstheme="minorHAnsi"/>
          <w:sz w:val="24"/>
          <w:szCs w:val="24"/>
        </w:rPr>
        <w:tab/>
      </w:r>
      <w:r w:rsidRPr="00C620A4">
        <w:rPr>
          <w:rFonts w:asciiTheme="minorHAnsi" w:hAnsiTheme="minorHAnsi" w:cstheme="minorHAnsi"/>
          <w:sz w:val="24"/>
          <w:szCs w:val="24"/>
        </w:rPr>
        <w:t>(unocicrr@ornl.gov)</w:t>
      </w:r>
    </w:p>
    <w:p w14:paraId="04506B1D" w14:textId="0341C3DF" w:rsidR="00D46592" w:rsidRPr="00C620A4" w:rsidRDefault="00D46592" w:rsidP="00015F81">
      <w:pPr>
        <w:pStyle w:val="p1"/>
        <w:jc w:val="both"/>
        <w:rPr>
          <w:rFonts w:asciiTheme="minorHAnsi" w:hAnsiTheme="minorHAnsi" w:cstheme="minorHAnsi"/>
          <w:sz w:val="24"/>
          <w:szCs w:val="24"/>
        </w:rPr>
      </w:pPr>
      <w:r w:rsidRPr="00C620A4">
        <w:rPr>
          <w:rFonts w:asciiTheme="minorHAnsi" w:hAnsiTheme="minorHAnsi" w:cstheme="minorHAnsi"/>
          <w:sz w:val="24"/>
          <w:szCs w:val="24"/>
        </w:rPr>
        <w:t xml:space="preserve">Lawrence F. Allard </w:t>
      </w:r>
      <w:r w:rsidR="00AC6742" w:rsidRPr="00C620A4">
        <w:rPr>
          <w:rFonts w:asciiTheme="minorHAnsi" w:hAnsiTheme="minorHAnsi" w:cstheme="minorHAnsi"/>
          <w:sz w:val="24"/>
          <w:szCs w:val="24"/>
        </w:rPr>
        <w:tab/>
      </w:r>
      <w:r w:rsidRPr="00C620A4">
        <w:rPr>
          <w:rFonts w:asciiTheme="minorHAnsi" w:hAnsiTheme="minorHAnsi" w:cstheme="minorHAnsi"/>
          <w:sz w:val="24"/>
          <w:szCs w:val="24"/>
        </w:rPr>
        <w:t>(allardlfjr@ornl.gov)</w:t>
      </w:r>
    </w:p>
    <w:p w14:paraId="3E6A1497" w14:textId="77777777" w:rsidR="000562E8" w:rsidRPr="00C620A4" w:rsidRDefault="000562E8" w:rsidP="000562E8">
      <w:pPr>
        <w:rPr>
          <w:rFonts w:ascii="Calibri" w:eastAsia="Calibri" w:hAnsi="Calibri" w:cs="Calibri"/>
        </w:rPr>
      </w:pPr>
      <w:r w:rsidRPr="00C620A4">
        <w:rPr>
          <w:rFonts w:ascii="Calibri" w:eastAsia="Calibri" w:hAnsi="Calibri" w:cs="Calibri"/>
        </w:rPr>
        <w:t xml:space="preserve">Kinga A. Unocic </w:t>
      </w:r>
      <w:r w:rsidRPr="00C620A4">
        <w:rPr>
          <w:rFonts w:ascii="Calibri" w:eastAsia="Calibri" w:hAnsi="Calibri" w:cs="Calibri"/>
        </w:rPr>
        <w:tab/>
        <w:t>(unocicka@ornl.gov)</w:t>
      </w:r>
    </w:p>
    <w:p w14:paraId="1C29EF5C" w14:textId="77777777" w:rsidR="00D46592" w:rsidRPr="00C620A4" w:rsidRDefault="00D46592" w:rsidP="00015F81">
      <w:pPr>
        <w:pStyle w:val="p1"/>
        <w:jc w:val="both"/>
        <w:rPr>
          <w:rFonts w:ascii="Calibri" w:hAnsi="Calibri" w:cs="Calibri"/>
          <w:b/>
          <w:bCs/>
          <w:sz w:val="24"/>
          <w:szCs w:val="24"/>
        </w:rPr>
      </w:pPr>
    </w:p>
    <w:p w14:paraId="0FD05C44" w14:textId="77777777" w:rsidR="00D46592" w:rsidRPr="00C620A4" w:rsidRDefault="00D46592" w:rsidP="00015F81">
      <w:pPr>
        <w:pStyle w:val="p1"/>
        <w:jc w:val="both"/>
        <w:rPr>
          <w:rFonts w:ascii="Calibri" w:hAnsi="Calibri" w:cs="Calibri"/>
          <w:sz w:val="24"/>
          <w:szCs w:val="24"/>
        </w:rPr>
      </w:pPr>
      <w:r w:rsidRPr="00C620A4">
        <w:rPr>
          <w:rFonts w:ascii="Calibri" w:hAnsi="Calibri" w:cs="Calibri"/>
          <w:b/>
          <w:bCs/>
          <w:sz w:val="24"/>
          <w:szCs w:val="24"/>
        </w:rPr>
        <w:t>KEYWORDS:</w:t>
      </w:r>
      <w:r w:rsidRPr="00C620A4">
        <w:rPr>
          <w:rFonts w:ascii="Calibri" w:hAnsi="Calibri" w:cs="Calibri"/>
          <w:sz w:val="24"/>
          <w:szCs w:val="24"/>
        </w:rPr>
        <w:t xml:space="preserve"> </w:t>
      </w:r>
    </w:p>
    <w:p w14:paraId="477046E3" w14:textId="1B3D41FE" w:rsidR="00D46592" w:rsidRPr="00C620A4" w:rsidRDefault="00D46592" w:rsidP="00015F81">
      <w:pPr>
        <w:pStyle w:val="p1"/>
        <w:jc w:val="both"/>
        <w:rPr>
          <w:rFonts w:ascii="Calibri" w:hAnsi="Calibri" w:cs="Calibri"/>
          <w:b/>
          <w:sz w:val="24"/>
          <w:szCs w:val="24"/>
        </w:rPr>
      </w:pPr>
      <w:r w:rsidRPr="00C620A4">
        <w:rPr>
          <w:rFonts w:ascii="Calibri" w:hAnsi="Calibri" w:cs="Calibri"/>
          <w:i/>
          <w:iCs/>
          <w:sz w:val="24"/>
          <w:szCs w:val="24"/>
        </w:rPr>
        <w:t>in situ</w:t>
      </w:r>
      <w:r w:rsidRPr="00C620A4">
        <w:rPr>
          <w:rFonts w:ascii="Calibri" w:hAnsi="Calibri" w:cs="Calibri"/>
          <w:sz w:val="24"/>
          <w:szCs w:val="24"/>
        </w:rPr>
        <w:t xml:space="preserve"> reaction, scanning transmission electron microscopy, closed-cell gas reaction</w:t>
      </w:r>
      <w:r w:rsidR="00922F29" w:rsidRPr="00C620A4">
        <w:rPr>
          <w:rFonts w:ascii="Calibri" w:hAnsi="Calibri" w:cs="Calibri"/>
          <w:sz w:val="24"/>
          <w:szCs w:val="24"/>
        </w:rPr>
        <w:t>,</w:t>
      </w:r>
      <w:r w:rsidRPr="00C620A4">
        <w:rPr>
          <w:rFonts w:ascii="Calibri" w:hAnsi="Calibri" w:cs="Calibri"/>
          <w:sz w:val="24"/>
          <w:szCs w:val="24"/>
        </w:rPr>
        <w:t xml:space="preserve"> CCGR, gas flow, water vapor, residual gas analyzer, mass spectra, structural materials, catalysis, Pt/TiO</w:t>
      </w:r>
      <w:r w:rsidRPr="00C620A4">
        <w:rPr>
          <w:rFonts w:ascii="Calibri" w:hAnsi="Calibri" w:cs="Calibri"/>
          <w:sz w:val="24"/>
          <w:szCs w:val="24"/>
          <w:vertAlign w:val="subscript"/>
        </w:rPr>
        <w:t>2</w:t>
      </w:r>
    </w:p>
    <w:p w14:paraId="395C566B" w14:textId="77777777" w:rsidR="00D46592" w:rsidRPr="00C620A4" w:rsidRDefault="00D46592" w:rsidP="00015F81">
      <w:pPr>
        <w:jc w:val="both"/>
        <w:rPr>
          <w:rFonts w:ascii="Calibri" w:hAnsi="Calibri" w:cs="Calibri"/>
        </w:rPr>
      </w:pPr>
    </w:p>
    <w:p w14:paraId="266C2C8D" w14:textId="77777777" w:rsidR="00D46592" w:rsidRPr="00C620A4" w:rsidRDefault="00D46592" w:rsidP="00015F81">
      <w:pPr>
        <w:jc w:val="both"/>
        <w:rPr>
          <w:rFonts w:ascii="Calibri" w:hAnsi="Calibri" w:cs="Calibri"/>
          <w:b/>
          <w:bCs/>
        </w:rPr>
      </w:pPr>
      <w:r w:rsidRPr="00C620A4">
        <w:rPr>
          <w:rFonts w:ascii="Calibri" w:hAnsi="Calibri" w:cs="Calibri"/>
          <w:b/>
          <w:bCs/>
        </w:rPr>
        <w:t>SUMMARY:</w:t>
      </w:r>
    </w:p>
    <w:p w14:paraId="1EF5E35C" w14:textId="6C394474" w:rsidR="00D46592" w:rsidRPr="00C620A4" w:rsidRDefault="00D46592" w:rsidP="00015F81">
      <w:pPr>
        <w:jc w:val="both"/>
        <w:rPr>
          <w:rFonts w:ascii="Calibri" w:hAnsi="Calibri" w:cs="Calibri"/>
        </w:rPr>
      </w:pPr>
      <w:r w:rsidRPr="00C620A4">
        <w:t xml:space="preserve">Here, we present a protocol </w:t>
      </w:r>
      <w:r w:rsidR="000B52D7" w:rsidRPr="00C620A4">
        <w:t>for</w:t>
      </w:r>
      <w:r w:rsidRPr="00C620A4">
        <w:t xml:space="preserve"> perform</w:t>
      </w:r>
      <w:r w:rsidR="000B52D7" w:rsidRPr="00C620A4">
        <w:t>ing</w:t>
      </w:r>
      <w:r w:rsidRPr="00C620A4">
        <w:t xml:space="preserve"> </w:t>
      </w:r>
      <w:r w:rsidRPr="00C620A4">
        <w:rPr>
          <w:i/>
          <w:iCs/>
        </w:rPr>
        <w:t>in situ</w:t>
      </w:r>
      <w:r w:rsidRPr="00C620A4">
        <w:t xml:space="preserve"> </w:t>
      </w:r>
      <w:r w:rsidR="000B52D7" w:rsidRPr="00C620A4">
        <w:t xml:space="preserve">TEM </w:t>
      </w:r>
      <w:r w:rsidRPr="00C620A4">
        <w:t xml:space="preserve">closed-cell </w:t>
      </w:r>
      <w:r w:rsidR="000B52D7" w:rsidRPr="00C620A4">
        <w:t xml:space="preserve">gas </w:t>
      </w:r>
      <w:r w:rsidRPr="00C620A4">
        <w:t>reaction</w:t>
      </w:r>
      <w:r w:rsidR="000B52D7" w:rsidRPr="00C620A4">
        <w:t xml:space="preserve"> </w:t>
      </w:r>
      <w:r w:rsidR="00DF796C" w:rsidRPr="00C620A4">
        <w:t>experiments while</w:t>
      </w:r>
      <w:r w:rsidR="001F46E6" w:rsidRPr="00C620A4">
        <w:t xml:space="preserve"> </w:t>
      </w:r>
      <w:r w:rsidR="00F95E40" w:rsidRPr="00C620A4">
        <w:t>detailing</w:t>
      </w:r>
      <w:r w:rsidRPr="00C620A4">
        <w:t xml:space="preserve"> </w:t>
      </w:r>
      <w:r w:rsidR="00E5216C" w:rsidRPr="00C620A4">
        <w:t>several</w:t>
      </w:r>
      <w:r w:rsidR="001F46E6" w:rsidRPr="00C620A4">
        <w:t xml:space="preserve"> </w:t>
      </w:r>
      <w:r w:rsidR="00F95E40" w:rsidRPr="00C620A4">
        <w:t xml:space="preserve">commonly used </w:t>
      </w:r>
      <w:r w:rsidRPr="00C620A4">
        <w:t xml:space="preserve">sample preparation </w:t>
      </w:r>
      <w:r w:rsidR="001F46E6" w:rsidRPr="00C620A4">
        <w:t>methods</w:t>
      </w:r>
      <w:r w:rsidR="00F95E40" w:rsidRPr="00C620A4">
        <w:t>.</w:t>
      </w:r>
    </w:p>
    <w:p w14:paraId="5A1FF47F" w14:textId="77777777" w:rsidR="00D46592" w:rsidRPr="00C620A4" w:rsidRDefault="00D46592" w:rsidP="00015F81">
      <w:pPr>
        <w:jc w:val="both"/>
        <w:rPr>
          <w:rFonts w:ascii="Calibri" w:hAnsi="Calibri" w:cs="Calibri"/>
          <w:b/>
          <w:bCs/>
        </w:rPr>
      </w:pPr>
    </w:p>
    <w:p w14:paraId="16F38F32" w14:textId="77777777" w:rsidR="00D46592" w:rsidRPr="00C620A4" w:rsidRDefault="00D46592" w:rsidP="00015F81">
      <w:pPr>
        <w:jc w:val="both"/>
        <w:rPr>
          <w:rFonts w:ascii="Calibri" w:hAnsi="Calibri" w:cs="Calibri"/>
        </w:rPr>
      </w:pPr>
      <w:r w:rsidRPr="00C620A4">
        <w:rPr>
          <w:rFonts w:ascii="Calibri" w:hAnsi="Calibri" w:cs="Calibri"/>
          <w:b/>
          <w:bCs/>
        </w:rPr>
        <w:t>ABSTRACT:</w:t>
      </w:r>
    </w:p>
    <w:p w14:paraId="18C92996" w14:textId="69F5668D" w:rsidR="00D46592" w:rsidRPr="00C620A4" w:rsidRDefault="00D46592" w:rsidP="00015F81">
      <w:pPr>
        <w:jc w:val="both"/>
        <w:rPr>
          <w:rFonts w:ascii="Calibri" w:hAnsi="Calibri" w:cs="Calibri"/>
        </w:rPr>
      </w:pPr>
      <w:r w:rsidRPr="00C620A4">
        <w:rPr>
          <w:rFonts w:ascii="Calibri" w:hAnsi="Calibri" w:cs="Calibri"/>
        </w:rPr>
        <w:t xml:space="preserve">Gas reactions studied </w:t>
      </w:r>
      <w:r w:rsidR="00336F46" w:rsidRPr="00C620A4">
        <w:rPr>
          <w:rFonts w:ascii="Calibri" w:hAnsi="Calibri" w:cs="Calibri"/>
        </w:rPr>
        <w:t>by</w:t>
      </w:r>
      <w:r w:rsidRPr="00C620A4">
        <w:rPr>
          <w:rFonts w:ascii="Calibri" w:hAnsi="Calibri" w:cs="Calibri"/>
        </w:rPr>
        <w:t xml:space="preserve"> </w:t>
      </w:r>
      <w:r w:rsidRPr="00C620A4">
        <w:rPr>
          <w:rFonts w:ascii="Calibri" w:hAnsi="Calibri" w:cs="Calibri"/>
          <w:i/>
          <w:iCs/>
        </w:rPr>
        <w:t>in situ</w:t>
      </w:r>
      <w:r w:rsidRPr="00C620A4">
        <w:rPr>
          <w:rFonts w:ascii="Calibri" w:hAnsi="Calibri" w:cs="Calibri"/>
        </w:rPr>
        <w:t xml:space="preserve"> electron microscopy can be used to capture</w:t>
      </w:r>
      <w:r w:rsidR="002054F6" w:rsidRPr="00C620A4">
        <w:rPr>
          <w:rFonts w:ascii="Calibri" w:hAnsi="Calibri" w:cs="Calibri"/>
        </w:rPr>
        <w:t xml:space="preserve"> the</w:t>
      </w:r>
      <w:r w:rsidRPr="00C620A4">
        <w:rPr>
          <w:rFonts w:ascii="Calibri" w:hAnsi="Calibri" w:cs="Calibri"/>
        </w:rPr>
        <w:t xml:space="preserve"> real-time morphological and microchemical transformations </w:t>
      </w:r>
      <w:r w:rsidR="002054F6" w:rsidRPr="00C620A4">
        <w:rPr>
          <w:rFonts w:ascii="Calibri" w:hAnsi="Calibri" w:cs="Calibri"/>
        </w:rPr>
        <w:t>of</w:t>
      </w:r>
      <w:r w:rsidRPr="00C620A4">
        <w:rPr>
          <w:rFonts w:ascii="Calibri" w:hAnsi="Calibri" w:cs="Calibri"/>
        </w:rPr>
        <w:t xml:space="preserve"> materials at length scales down to the atomic level. </w:t>
      </w:r>
      <w:r w:rsidRPr="00C620A4">
        <w:rPr>
          <w:rFonts w:ascii="Calibri" w:hAnsi="Calibri" w:cs="Calibri"/>
          <w:i/>
          <w:iCs/>
        </w:rPr>
        <w:t>In situ</w:t>
      </w:r>
      <w:r w:rsidRPr="00C620A4">
        <w:rPr>
          <w:rFonts w:ascii="Calibri" w:hAnsi="Calibri" w:cs="Calibri"/>
        </w:rPr>
        <w:t xml:space="preserve"> closed-cell gas reaction (CCGR) studies performed using (scanning) transmission electron </w:t>
      </w:r>
      <w:r w:rsidR="008A3005" w:rsidRPr="00C620A4">
        <w:rPr>
          <w:rFonts w:ascii="Calibri" w:hAnsi="Calibri" w:cs="Calibri"/>
        </w:rPr>
        <w:t xml:space="preserve">microscopy </w:t>
      </w:r>
      <w:r w:rsidRPr="00C620A4">
        <w:rPr>
          <w:rFonts w:ascii="Calibri" w:hAnsi="Calibri" w:cs="Calibri"/>
        </w:rPr>
        <w:t>(STEM) can separate and identify localized dynamic reactions, which are extremely challenging using other characterization techniques. For these experiments</w:t>
      </w:r>
      <w:r w:rsidR="00AC6742" w:rsidRPr="00C620A4">
        <w:rPr>
          <w:rFonts w:ascii="Calibri" w:hAnsi="Calibri" w:cs="Calibri"/>
        </w:rPr>
        <w:t>,</w:t>
      </w:r>
      <w:r w:rsidRPr="00C620A4">
        <w:rPr>
          <w:rFonts w:ascii="Calibri" w:hAnsi="Calibri" w:cs="Calibri"/>
        </w:rPr>
        <w:t xml:space="preserve"> we used a CCGR holder that utilizes </w:t>
      </w:r>
      <w:r w:rsidR="00AC6742" w:rsidRPr="00C620A4">
        <w:rPr>
          <w:rFonts w:ascii="Calibri" w:hAnsi="Calibri" w:cs="Calibri"/>
        </w:rPr>
        <w:t>microelectromechanical systems (</w:t>
      </w:r>
      <w:r w:rsidRPr="00C620A4">
        <w:rPr>
          <w:rFonts w:ascii="Calibri" w:hAnsi="Calibri" w:cs="Calibri"/>
        </w:rPr>
        <w:t>MEMS</w:t>
      </w:r>
      <w:r w:rsidR="00AC6742" w:rsidRPr="00C620A4">
        <w:rPr>
          <w:rFonts w:ascii="Calibri" w:hAnsi="Calibri" w:cs="Calibri"/>
        </w:rPr>
        <w:t>)</w:t>
      </w:r>
      <w:r w:rsidRPr="00C620A4">
        <w:rPr>
          <w:rFonts w:ascii="Calibri" w:hAnsi="Calibri" w:cs="Calibri"/>
        </w:rPr>
        <w:t xml:space="preserve">-based heating </w:t>
      </w:r>
      <w:r w:rsidR="00A24C1B" w:rsidRPr="00C620A4">
        <w:rPr>
          <w:rFonts w:ascii="Calibri" w:hAnsi="Calibri" w:cs="Calibri"/>
        </w:rPr>
        <w:t xml:space="preserve">microchips </w:t>
      </w:r>
      <w:r w:rsidRPr="00C620A4">
        <w:rPr>
          <w:rFonts w:ascii="Calibri" w:hAnsi="Calibri" w:cs="Calibri"/>
        </w:rPr>
        <w:t>(</w:t>
      </w:r>
      <w:r w:rsidR="00A24C1B" w:rsidRPr="00C620A4">
        <w:rPr>
          <w:rFonts w:ascii="Calibri" w:hAnsi="Calibri" w:cs="Calibri"/>
        </w:rPr>
        <w:t xml:space="preserve">hereafter referred </w:t>
      </w:r>
      <w:r w:rsidR="008A3005" w:rsidRPr="00C620A4">
        <w:rPr>
          <w:rFonts w:ascii="Calibri" w:hAnsi="Calibri" w:cs="Calibri"/>
        </w:rPr>
        <w:t xml:space="preserve">to </w:t>
      </w:r>
      <w:r w:rsidR="00A24C1B" w:rsidRPr="00C620A4">
        <w:rPr>
          <w:rFonts w:ascii="Calibri" w:hAnsi="Calibri" w:cs="Calibri"/>
        </w:rPr>
        <w:t xml:space="preserve">as </w:t>
      </w:r>
      <w:r w:rsidR="008A3005" w:rsidRPr="00C620A4">
        <w:rPr>
          <w:rFonts w:ascii="Calibri" w:hAnsi="Calibri" w:cs="Calibri"/>
        </w:rPr>
        <w:t>“</w:t>
      </w:r>
      <w:r w:rsidRPr="00C620A4">
        <w:rPr>
          <w:rFonts w:ascii="Calibri" w:hAnsi="Calibri" w:cs="Calibri"/>
        </w:rPr>
        <w:t>E-chips</w:t>
      </w:r>
      <w:r w:rsidR="008A3005" w:rsidRPr="00C620A4">
        <w:rPr>
          <w:rFonts w:ascii="Calibri" w:hAnsi="Calibri" w:cs="Calibri"/>
        </w:rPr>
        <w:t>”</w:t>
      </w:r>
      <w:r w:rsidRPr="00C620A4">
        <w:rPr>
          <w:rFonts w:ascii="Calibri" w:hAnsi="Calibri" w:cs="Calibri"/>
        </w:rPr>
        <w:t xml:space="preserve">). The experimental protocol described here details </w:t>
      </w:r>
      <w:r w:rsidRPr="00C620A4">
        <w:rPr>
          <w:rFonts w:ascii="Calibri" w:hAnsi="Calibri" w:cs="Calibri"/>
        </w:rPr>
        <w:lastRenderedPageBreak/>
        <w:t xml:space="preserve">the method </w:t>
      </w:r>
      <w:r w:rsidR="00922F29" w:rsidRPr="00C620A4">
        <w:rPr>
          <w:rFonts w:ascii="Calibri" w:hAnsi="Calibri" w:cs="Calibri"/>
        </w:rPr>
        <w:t>for</w:t>
      </w:r>
      <w:r w:rsidRPr="00C620A4">
        <w:rPr>
          <w:rFonts w:ascii="Calibri" w:hAnsi="Calibri" w:cs="Calibri"/>
        </w:rPr>
        <w:t xml:space="preserve"> perform</w:t>
      </w:r>
      <w:r w:rsidR="00922F29" w:rsidRPr="00C620A4">
        <w:rPr>
          <w:rFonts w:ascii="Calibri" w:hAnsi="Calibri" w:cs="Calibri"/>
        </w:rPr>
        <w:t>ing</w:t>
      </w:r>
      <w:r w:rsidRPr="00C620A4">
        <w:rPr>
          <w:rFonts w:ascii="Calibri" w:hAnsi="Calibri" w:cs="Calibri"/>
        </w:rPr>
        <w:t xml:space="preserve"> </w:t>
      </w:r>
      <w:r w:rsidRPr="00C620A4">
        <w:rPr>
          <w:rFonts w:ascii="Calibri" w:hAnsi="Calibri" w:cs="Calibri"/>
          <w:i/>
          <w:iCs/>
        </w:rPr>
        <w:t>in situ</w:t>
      </w:r>
      <w:r w:rsidRPr="00C620A4">
        <w:rPr>
          <w:rFonts w:ascii="Calibri" w:hAnsi="Calibri" w:cs="Calibri"/>
        </w:rPr>
        <w:t xml:space="preserve"> gas reactions in dry and wet gases in an aberration-corrected STEM. This method </w:t>
      </w:r>
      <w:r w:rsidR="00244691" w:rsidRPr="00C620A4">
        <w:rPr>
          <w:rFonts w:ascii="Calibri" w:hAnsi="Calibri" w:cs="Calibri"/>
        </w:rPr>
        <w:t>finds relevance in many different materials systems</w:t>
      </w:r>
      <w:r w:rsidR="00304261" w:rsidRPr="00C620A4">
        <w:rPr>
          <w:rFonts w:ascii="Calibri" w:hAnsi="Calibri" w:cs="Calibri"/>
        </w:rPr>
        <w:t>,</w:t>
      </w:r>
      <w:r w:rsidR="00244691" w:rsidRPr="00C620A4">
        <w:rPr>
          <w:rFonts w:ascii="Calibri" w:hAnsi="Calibri" w:cs="Calibri"/>
        </w:rPr>
        <w:t xml:space="preserve"> </w:t>
      </w:r>
      <w:r w:rsidR="004D7F1E" w:rsidRPr="00C620A4">
        <w:rPr>
          <w:rFonts w:ascii="Calibri" w:hAnsi="Calibri" w:cs="Calibri"/>
        </w:rPr>
        <w:t>such as</w:t>
      </w:r>
      <w:r w:rsidR="00244691" w:rsidRPr="00C620A4">
        <w:rPr>
          <w:rFonts w:ascii="Calibri" w:hAnsi="Calibri" w:cs="Calibri"/>
        </w:rPr>
        <w:t xml:space="preserve"> </w:t>
      </w:r>
      <w:r w:rsidRPr="00C620A4">
        <w:rPr>
          <w:rFonts w:ascii="Calibri" w:hAnsi="Calibri" w:cs="Calibri"/>
        </w:rPr>
        <w:t xml:space="preserve">catalysis and high-temperature oxidation of structural materials at atmospheric pressure </w:t>
      </w:r>
      <w:r w:rsidR="000A2336" w:rsidRPr="00C620A4">
        <w:rPr>
          <w:rFonts w:ascii="Calibri" w:hAnsi="Calibri" w:cs="Calibri"/>
        </w:rPr>
        <w:t xml:space="preserve">and in </w:t>
      </w:r>
      <w:r w:rsidRPr="00C620A4">
        <w:rPr>
          <w:rFonts w:ascii="Calibri" w:hAnsi="Calibri" w:cs="Calibri"/>
        </w:rPr>
        <w:t>the presence of various gases with or without water vapor. Here, several sample preparation methods are described for various material form factors. During the reaction, mass spectra obtained with a residual gas analyzer (RGA) system with and without water vapor further validat</w:t>
      </w:r>
      <w:r w:rsidR="00304261" w:rsidRPr="00C620A4">
        <w:rPr>
          <w:rFonts w:ascii="Calibri" w:hAnsi="Calibri" w:cs="Calibri"/>
        </w:rPr>
        <w:t>es</w:t>
      </w:r>
      <w:r w:rsidRPr="00C620A4">
        <w:rPr>
          <w:rFonts w:ascii="Calibri" w:hAnsi="Calibri" w:cs="Calibri"/>
        </w:rPr>
        <w:t xml:space="preserve"> </w:t>
      </w:r>
      <w:r w:rsidR="00F3116D" w:rsidRPr="00C620A4">
        <w:rPr>
          <w:rFonts w:ascii="Calibri" w:hAnsi="Calibri" w:cs="Calibri"/>
        </w:rPr>
        <w:t xml:space="preserve">gas exposure conditions during </w:t>
      </w:r>
      <w:r w:rsidRPr="00C620A4">
        <w:rPr>
          <w:rFonts w:ascii="Calibri" w:hAnsi="Calibri" w:cs="Calibri"/>
        </w:rPr>
        <w:t xml:space="preserve">reactions. Integrating an RGA with an </w:t>
      </w:r>
      <w:r w:rsidRPr="00C620A4">
        <w:rPr>
          <w:rFonts w:ascii="Calibri" w:hAnsi="Calibri" w:cs="Calibri"/>
          <w:i/>
          <w:iCs/>
        </w:rPr>
        <w:t>in situ</w:t>
      </w:r>
      <w:r w:rsidRPr="00C620A4">
        <w:rPr>
          <w:rFonts w:ascii="Calibri" w:hAnsi="Calibri" w:cs="Calibri"/>
        </w:rPr>
        <w:t xml:space="preserve"> CCGR-STEM system can, therefore, provide critical </w:t>
      </w:r>
      <w:r w:rsidR="00D67C8E" w:rsidRPr="00C620A4">
        <w:rPr>
          <w:rFonts w:ascii="Calibri" w:hAnsi="Calibri" w:cs="Calibri"/>
        </w:rPr>
        <w:t xml:space="preserve">insight </w:t>
      </w:r>
      <w:r w:rsidRPr="00C620A4">
        <w:rPr>
          <w:rFonts w:ascii="Calibri" w:hAnsi="Calibri" w:cs="Calibri"/>
        </w:rPr>
        <w:t xml:space="preserve">to correlate gas composition with </w:t>
      </w:r>
      <w:r w:rsidR="00304261" w:rsidRPr="00C620A4">
        <w:rPr>
          <w:rFonts w:ascii="Calibri" w:hAnsi="Calibri" w:cs="Calibri"/>
        </w:rPr>
        <w:t xml:space="preserve">the </w:t>
      </w:r>
      <w:r w:rsidRPr="00C620A4">
        <w:rPr>
          <w:rFonts w:ascii="Calibri" w:hAnsi="Calibri" w:cs="Calibri"/>
        </w:rPr>
        <w:t xml:space="preserve">dynamic surface evolution of materials during reactions. </w:t>
      </w:r>
      <w:r w:rsidRPr="00C620A4">
        <w:rPr>
          <w:rFonts w:ascii="Calibri" w:eastAsia="Calibri" w:hAnsi="Calibri" w:cs="Calibri"/>
          <w:i/>
          <w:iCs/>
        </w:rPr>
        <w:t>In situ</w:t>
      </w:r>
      <w:r w:rsidRPr="00C620A4">
        <w:rPr>
          <w:rFonts w:ascii="Calibri" w:eastAsia="Calibri" w:hAnsi="Calibri" w:cs="Calibri"/>
        </w:rPr>
        <w:t>/</w:t>
      </w:r>
      <w:r w:rsidRPr="00C620A4">
        <w:rPr>
          <w:rFonts w:ascii="Calibri" w:eastAsia="Calibri" w:hAnsi="Calibri" w:cs="Calibri"/>
          <w:i/>
          <w:iCs/>
        </w:rPr>
        <w:t>operando</w:t>
      </w:r>
      <w:r w:rsidRPr="00C620A4">
        <w:rPr>
          <w:rFonts w:ascii="Calibri" w:eastAsia="Calibri" w:hAnsi="Calibri" w:cs="Calibri"/>
        </w:rPr>
        <w:t xml:space="preserve"> stud</w:t>
      </w:r>
      <w:r w:rsidR="00FC33C9" w:rsidRPr="00C620A4">
        <w:rPr>
          <w:rFonts w:ascii="Calibri" w:eastAsia="Calibri" w:hAnsi="Calibri" w:cs="Calibri"/>
        </w:rPr>
        <w:t>ies using this approach</w:t>
      </w:r>
      <w:r w:rsidRPr="00C620A4">
        <w:rPr>
          <w:rFonts w:ascii="Calibri" w:eastAsia="Calibri" w:hAnsi="Calibri" w:cs="Calibri"/>
        </w:rPr>
        <w:t xml:space="preserve"> allows </w:t>
      </w:r>
      <w:r w:rsidR="009F2F31" w:rsidRPr="00C620A4">
        <w:rPr>
          <w:rFonts w:ascii="Calibri" w:eastAsia="Calibri" w:hAnsi="Calibri" w:cs="Calibri"/>
        </w:rPr>
        <w:t xml:space="preserve">for </w:t>
      </w:r>
      <w:r w:rsidR="00D1094D" w:rsidRPr="00C620A4">
        <w:rPr>
          <w:rFonts w:ascii="Calibri" w:eastAsia="Calibri" w:hAnsi="Calibri" w:cs="Calibri"/>
        </w:rPr>
        <w:t xml:space="preserve">the </w:t>
      </w:r>
      <w:r w:rsidR="009F2F31" w:rsidRPr="00C620A4">
        <w:rPr>
          <w:rFonts w:ascii="Calibri" w:eastAsia="Calibri" w:hAnsi="Calibri" w:cs="Calibri"/>
        </w:rPr>
        <w:t xml:space="preserve">detailed </w:t>
      </w:r>
      <w:r w:rsidRPr="00C620A4">
        <w:rPr>
          <w:rFonts w:ascii="Calibri" w:eastAsia="Calibri" w:hAnsi="Calibri" w:cs="Calibri"/>
        </w:rPr>
        <w:t>investigation of</w:t>
      </w:r>
      <w:r w:rsidRPr="00C620A4">
        <w:rPr>
          <w:rFonts w:ascii="Calibri" w:hAnsi="Calibri" w:cs="Calibri"/>
        </w:rPr>
        <w:t xml:space="preserve"> the fundamental reaction mechanisms and kinetics that occur at </w:t>
      </w:r>
      <w:r w:rsidR="00504FF9" w:rsidRPr="00C620A4">
        <w:rPr>
          <w:rFonts w:ascii="Calibri" w:hAnsi="Calibri" w:cs="Calibri"/>
        </w:rPr>
        <w:t xml:space="preserve">specific environmental </w:t>
      </w:r>
      <w:r w:rsidRPr="00C620A4">
        <w:rPr>
          <w:rFonts w:ascii="Calibri" w:hAnsi="Calibri" w:cs="Calibri"/>
        </w:rPr>
        <w:t>condition</w:t>
      </w:r>
      <w:r w:rsidR="00504FF9" w:rsidRPr="00C620A4">
        <w:rPr>
          <w:rFonts w:ascii="Calibri" w:hAnsi="Calibri" w:cs="Calibri"/>
        </w:rPr>
        <w:t>s</w:t>
      </w:r>
      <w:r w:rsidRPr="00C620A4">
        <w:rPr>
          <w:rFonts w:ascii="Calibri" w:hAnsi="Calibri" w:cs="Calibri"/>
        </w:rPr>
        <w:t xml:space="preserve"> (time, temperature, gas, pressure)</w:t>
      </w:r>
      <w:r w:rsidR="00164F52" w:rsidRPr="00C620A4">
        <w:rPr>
          <w:rFonts w:ascii="Calibri" w:hAnsi="Calibri" w:cs="Calibri"/>
        </w:rPr>
        <w:t xml:space="preserve">, </w:t>
      </w:r>
      <w:r w:rsidR="00504FF9" w:rsidRPr="00C620A4">
        <w:rPr>
          <w:rFonts w:ascii="Calibri" w:hAnsi="Calibri" w:cs="Calibri"/>
        </w:rPr>
        <w:t xml:space="preserve">in </w:t>
      </w:r>
      <w:r w:rsidRPr="00C620A4">
        <w:rPr>
          <w:rFonts w:ascii="Calibri" w:hAnsi="Calibri" w:cs="Calibri"/>
        </w:rPr>
        <w:t>real</w:t>
      </w:r>
      <w:r w:rsidR="00304261" w:rsidRPr="00C620A4">
        <w:rPr>
          <w:rFonts w:ascii="Calibri" w:hAnsi="Calibri" w:cs="Calibri"/>
        </w:rPr>
        <w:t>-</w:t>
      </w:r>
      <w:r w:rsidRPr="00C620A4">
        <w:rPr>
          <w:rFonts w:ascii="Calibri" w:hAnsi="Calibri" w:cs="Calibri"/>
        </w:rPr>
        <w:t>time</w:t>
      </w:r>
      <w:r w:rsidR="00304261" w:rsidRPr="00C620A4">
        <w:rPr>
          <w:rFonts w:ascii="Calibri" w:hAnsi="Calibri" w:cs="Calibri"/>
        </w:rPr>
        <w:t>,</w:t>
      </w:r>
      <w:r w:rsidR="00164F52" w:rsidRPr="00C620A4">
        <w:rPr>
          <w:rFonts w:ascii="Calibri" w:hAnsi="Calibri" w:cs="Calibri"/>
        </w:rPr>
        <w:t xml:space="preserve"> and at high spatial resolution.</w:t>
      </w:r>
    </w:p>
    <w:p w14:paraId="784D30B6" w14:textId="77777777" w:rsidR="00D46592" w:rsidRPr="00C620A4" w:rsidRDefault="00D46592" w:rsidP="00015F81">
      <w:pPr>
        <w:jc w:val="both"/>
        <w:rPr>
          <w:rFonts w:ascii="Calibri" w:hAnsi="Calibri" w:cs="Calibri"/>
        </w:rPr>
      </w:pPr>
    </w:p>
    <w:p w14:paraId="4452B26C" w14:textId="77777777" w:rsidR="00D46592" w:rsidRPr="00C620A4" w:rsidRDefault="00D46592" w:rsidP="00015F81">
      <w:pPr>
        <w:pStyle w:val="NormalWeb"/>
        <w:spacing w:before="0" w:beforeAutospacing="0" w:after="0" w:afterAutospacing="0"/>
        <w:jc w:val="both"/>
        <w:rPr>
          <w:rFonts w:ascii="Calibri" w:eastAsia="Calibri" w:hAnsi="Calibri" w:cs="Calibri"/>
        </w:rPr>
      </w:pPr>
      <w:r w:rsidRPr="00C620A4">
        <w:rPr>
          <w:rFonts w:ascii="Calibri" w:hAnsi="Calibri" w:cs="Calibri"/>
          <w:b/>
          <w:bCs/>
        </w:rPr>
        <w:t>INTRODUCTION:</w:t>
      </w:r>
    </w:p>
    <w:p w14:paraId="3393C043" w14:textId="6F226935" w:rsidR="00D46592" w:rsidRPr="00C620A4" w:rsidRDefault="00D46592" w:rsidP="00015F81">
      <w:pPr>
        <w:jc w:val="both"/>
        <w:rPr>
          <w:rFonts w:ascii="Calibri" w:eastAsia="Calibri" w:hAnsi="Calibri" w:cs="Calibri"/>
        </w:rPr>
      </w:pPr>
      <w:r w:rsidRPr="00C620A4">
        <w:rPr>
          <w:rFonts w:ascii="Calibri" w:eastAsia="Calibri" w:hAnsi="Calibri" w:cs="Calibri"/>
        </w:rPr>
        <w:t>There is a need to obtain detailed information on how a material undergoes structural and chemical changes under reactive gas exposure and at elevated temperature</w:t>
      </w:r>
      <w:r w:rsidR="00304261" w:rsidRPr="00C620A4">
        <w:rPr>
          <w:rFonts w:ascii="Calibri" w:eastAsia="Calibri" w:hAnsi="Calibri" w:cs="Calibri"/>
        </w:rPr>
        <w:t>s</w:t>
      </w:r>
      <w:r w:rsidRPr="00C620A4">
        <w:rPr>
          <w:rFonts w:ascii="Calibri" w:eastAsia="Calibri" w:hAnsi="Calibri" w:cs="Calibri"/>
        </w:rPr>
        <w:t>.</w:t>
      </w:r>
      <w:r w:rsidRPr="00C620A4">
        <w:rPr>
          <w:rFonts w:ascii="Calibri" w:hAnsi="Calibri" w:cs="Calibri"/>
          <w:i/>
          <w:iCs/>
        </w:rPr>
        <w:t xml:space="preserve"> In situ</w:t>
      </w:r>
      <w:r w:rsidRPr="00C620A4">
        <w:rPr>
          <w:rFonts w:ascii="Calibri" w:hAnsi="Calibri" w:cs="Calibri"/>
        </w:rPr>
        <w:t xml:space="preserve"> closed-cell gas reaction (CCGR) scanning transmission electron microscopy (STEM)</w:t>
      </w:r>
      <w:r w:rsidRPr="00C620A4">
        <w:rPr>
          <w:rFonts w:ascii="Calibri" w:eastAsia="Calibri" w:hAnsi="Calibri" w:cs="Calibri"/>
        </w:rPr>
        <w:t xml:space="preserve"> was developed specifically to study the dynamic changes </w:t>
      </w:r>
      <w:r w:rsidR="00887019" w:rsidRPr="00C620A4">
        <w:rPr>
          <w:rFonts w:ascii="Calibri" w:eastAsia="Calibri" w:hAnsi="Calibri" w:cs="Calibri"/>
        </w:rPr>
        <w:t xml:space="preserve">occurring </w:t>
      </w:r>
      <w:r w:rsidRPr="00C620A4">
        <w:rPr>
          <w:rFonts w:ascii="Calibri" w:eastAsia="Calibri" w:hAnsi="Calibri" w:cs="Calibri"/>
        </w:rPr>
        <w:t xml:space="preserve">in a wide range of material systems (e.g., catalysts, structural materials, carbon nanotubes, etc.) </w:t>
      </w:r>
      <w:r w:rsidR="00887019" w:rsidRPr="00C620A4">
        <w:rPr>
          <w:rFonts w:ascii="Calibri" w:eastAsia="Calibri" w:hAnsi="Calibri" w:cs="Calibri"/>
        </w:rPr>
        <w:t xml:space="preserve">when subjected to </w:t>
      </w:r>
      <w:r w:rsidR="008A3005" w:rsidRPr="00C620A4">
        <w:rPr>
          <w:rFonts w:ascii="Calibri" w:eastAsia="Calibri" w:hAnsi="Calibri" w:cs="Calibri"/>
        </w:rPr>
        <w:t xml:space="preserve">elevated </w:t>
      </w:r>
      <w:r w:rsidRPr="00C620A4">
        <w:rPr>
          <w:rFonts w:ascii="Calibri" w:eastAsia="Calibri" w:hAnsi="Calibri" w:cs="Calibri"/>
        </w:rPr>
        <w:t>temperature</w:t>
      </w:r>
      <w:r w:rsidR="008A3005" w:rsidRPr="00C620A4">
        <w:rPr>
          <w:rFonts w:ascii="Calibri" w:eastAsia="Calibri" w:hAnsi="Calibri" w:cs="Calibri"/>
        </w:rPr>
        <w:t>s</w:t>
      </w:r>
      <w:r w:rsidR="00887019" w:rsidRPr="00C620A4">
        <w:rPr>
          <w:rFonts w:ascii="Calibri" w:eastAsia="Calibri" w:hAnsi="Calibri" w:cs="Calibri"/>
        </w:rPr>
        <w:t xml:space="preserve">, </w:t>
      </w:r>
      <w:r w:rsidRPr="00C620A4">
        <w:rPr>
          <w:rFonts w:ascii="Calibri" w:eastAsia="Calibri" w:hAnsi="Calibri" w:cs="Calibri"/>
        </w:rPr>
        <w:t xml:space="preserve"> </w:t>
      </w:r>
      <w:r w:rsidR="00887019" w:rsidRPr="00C620A4">
        <w:rPr>
          <w:rFonts w:ascii="Calibri" w:eastAsia="Calibri" w:hAnsi="Calibri" w:cs="Calibri"/>
        </w:rPr>
        <w:t xml:space="preserve">different </w:t>
      </w:r>
      <w:r w:rsidRPr="00C620A4">
        <w:rPr>
          <w:rFonts w:ascii="Calibri" w:eastAsia="Calibri" w:hAnsi="Calibri" w:cs="Calibri"/>
        </w:rPr>
        <w:t>gaseous environments</w:t>
      </w:r>
      <w:r w:rsidR="008A3005" w:rsidRPr="00C620A4">
        <w:rPr>
          <w:rFonts w:ascii="Calibri" w:eastAsia="Calibri" w:hAnsi="Calibri" w:cs="Calibri"/>
        </w:rPr>
        <w:t>,</w:t>
      </w:r>
      <w:r w:rsidRPr="00C620A4">
        <w:rPr>
          <w:rFonts w:ascii="Calibri" w:eastAsia="Calibri" w:hAnsi="Calibri" w:cs="Calibri"/>
        </w:rPr>
        <w:t xml:space="preserve"> </w:t>
      </w:r>
      <w:r w:rsidR="00887019" w:rsidRPr="00C620A4">
        <w:rPr>
          <w:rFonts w:ascii="Calibri" w:eastAsia="Calibri" w:hAnsi="Calibri" w:cs="Calibri"/>
        </w:rPr>
        <w:t xml:space="preserve">and </w:t>
      </w:r>
      <w:r w:rsidR="00C63B68" w:rsidRPr="00C620A4">
        <w:rPr>
          <w:rFonts w:ascii="Calibri" w:eastAsia="Calibri" w:hAnsi="Calibri" w:cs="Calibri"/>
        </w:rPr>
        <w:t>pressures from vacuum to</w:t>
      </w:r>
      <w:r w:rsidRPr="00C620A4">
        <w:rPr>
          <w:rFonts w:ascii="Calibri" w:eastAsia="Calibri" w:hAnsi="Calibri" w:cs="Calibri"/>
        </w:rPr>
        <w:t xml:space="preserve"> full atmospher</w:t>
      </w:r>
      <w:r w:rsidR="00887019" w:rsidRPr="00C620A4">
        <w:rPr>
          <w:rFonts w:ascii="Calibri" w:eastAsia="Calibri" w:hAnsi="Calibri" w:cs="Calibri"/>
        </w:rPr>
        <w:t>ic</w:t>
      </w:r>
      <w:r w:rsidRPr="00C620A4">
        <w:rPr>
          <w:rFonts w:ascii="Calibri" w:eastAsia="Calibri" w:hAnsi="Calibri" w:cs="Calibri"/>
        </w:rPr>
        <w:t xml:space="preserve"> pressure</w:t>
      </w:r>
      <w:r w:rsidRPr="00C620A4">
        <w:rPr>
          <w:rFonts w:ascii="Calibri" w:hAnsi="Calibri" w:cs="Calibri"/>
        </w:rPr>
        <w:fldChar w:fldCharType="begin"/>
      </w:r>
      <w:r w:rsidRPr="00C620A4">
        <w:rPr>
          <w:rFonts w:ascii="Calibri" w:hAnsi="Calibri" w:cs="Calibri"/>
        </w:rPr>
        <w:instrText xml:space="preserve"> ADDIN PAPERS2_CITATIONS &lt;citation&gt;&lt;priority&gt;0&lt;/priority&gt;&lt;uuid&gt;7D8368F9-DF1B-48BB-A242-C3B870CB2762&lt;/uuid&gt;&lt;publications&gt;&lt;publication&gt;&lt;subtype&gt;400&lt;/subtype&gt;&lt;publisher&gt;John Wiley &amp;amp; Sons, Ltd&lt;/publisher&gt;&lt;title&gt;A new MEMS‐based system for ultra‐high‐resolution imaging at elevated temperatures&lt;/title&gt;&lt;url&gt;https://onlinelibrary.wiley.com/doi/full/10.1002/jemt.20673&lt;/url&gt;&lt;volume&gt;72&lt;/volume&gt;&lt;publication_date&gt;99200903011200000000222000&lt;/publication_date&gt;&lt;uuid&gt;FCC7684C-AC20-4AA4-93E2-C4B5A41C8399&lt;/uuid&gt;&lt;type&gt;400&lt;/type&gt;&lt;number&gt;3&lt;/number&gt;&lt;doi&gt;10.1002/jemt.20673&lt;/doi&gt;&lt;startpage&gt;208&lt;/startpage&gt;&lt;endpage&gt;215&lt;/endpage&gt;&lt;bundle&gt;&lt;publication&gt;&lt;title&gt;Microscopy Research and Technique&lt;/title&gt;&lt;uuid&gt;CE645D5F-56ED-4615-8107-8BA9B407CB62&lt;/uuid&gt;&lt;subtype&gt;-100&lt;/subtype&gt;&lt;publisher&gt;John Wiley &amp;amp; Sons, Ltd&lt;/publisher&gt;&lt;type&gt;-100&lt;/type&gt;&lt;/publication&gt;&lt;/bundle&gt;&lt;authors&gt;&lt;author&gt;&lt;lastName&gt;Allard&lt;/lastName&gt;&lt;firstName&gt;Lawrence&lt;/firstName&gt;&lt;middleNames&gt;F&lt;/middleNames&gt;&lt;/author&gt;&lt;author&gt;&lt;lastName&gt;Bigelow&lt;/lastName&gt;&lt;firstName&gt;Wilbur&lt;/firstName&gt;&lt;middleNames&gt;C&lt;/middleNames&gt;&lt;/author&gt;&lt;author&gt;&lt;lastName&gt;Yacaman&lt;/lastName&gt;&lt;firstName&gt;Miguel&lt;/firstName&gt;&lt;middleNames&gt;Jose&lt;/middleNames&gt;&lt;/author&gt;&lt;author&gt;&lt;lastName&gt;Nackashi&lt;/lastName&gt;&lt;firstName&gt;David&lt;/firstName&gt;&lt;middleNames&gt;P&lt;/middleNames&gt;&lt;/author&gt;&lt;author&gt;&lt;lastName&gt;Damiano&lt;/lastName&gt;&lt;firstName&gt;John&lt;/firstName&gt;&lt;/author&gt;&lt;author&gt;&lt;lastName&gt;Mick&lt;/lastName&gt;&lt;firstName&gt;Stephen&lt;/firstName&gt;&lt;middleNames&gt;E&lt;/middleNames&gt;&lt;/author&gt;&lt;/authors&gt;&lt;editors&gt;&lt;author&gt;&lt;lastName&gt;Clark&lt;/lastName&gt;&lt;firstName&gt;Blythe&lt;/firstName&gt;&lt;middleNames&gt;G&lt;/middleNames&gt;&lt;/author&gt;&lt;author&gt;&lt;lastName&gt;Ferreira&lt;/lastName&gt;&lt;firstName&gt;Paulo&lt;/firstName&gt;&lt;/author&gt;&lt;author&gt;&lt;lastName&gt;Robertson&lt;/lastName&gt;&lt;firstName&gt;Ian&lt;/firstName&gt;&lt;middleNames&gt;M&lt;/middleNames&gt;&lt;/author&gt;&lt;/editors&gt;&lt;/publication&gt;&lt;publication&gt;&lt;subtype&gt;400&lt;/subtype&gt;&lt;publisher&gt;Cambridge University Press&lt;/publisher&gt;&lt;title&gt;Novel MEMS-Based Gas-Cell/Heating Specimen Holder Provides Advanced Imaging Capabilities for In Situ Reaction Studies&lt;/title&gt;&lt;url&gt;https://www.cambridge.org/core/product/identifier/S1431927612001249/type/journal_article&lt;/url&gt;&lt;volume&gt;18&lt;/volume&gt;&lt;publication_date&gt;99201208011200000000222000&lt;/publication_date&gt;&lt;uuid&gt;8FCACA86-BF9D-45E6-99FC-7F19706008AD&lt;/uuid&gt;&lt;type&gt;400&lt;/type&gt;&lt;number&gt;4&lt;/number&gt;&lt;doi&gt;10.1017/S1431927612001249&lt;/doi&gt;&lt;startpage&gt;656&lt;/startpage&gt;&lt;endpage&gt;666&lt;/endpage&gt;&lt;bundle&gt;&lt;publication&gt;&lt;title&gt;Microscopy and Microanalysis&lt;/title&gt;&lt;uuid&gt;DF8D4077-0B7A-41A1-BE37-9B93C308E42B&lt;/uuid&gt;&lt;subtype&gt;-100&lt;/subtype&gt;&lt;publisher&gt;Cambridge University Press&lt;/publisher&gt;&lt;type&gt;-100&lt;/type&gt;&lt;url&gt;http://journals.cambridge.org&lt;/url&gt;&lt;/publication&gt;&lt;/bundle&gt;&lt;authors&gt;&lt;author&gt;&lt;lastName&gt;Allard&lt;/lastName&gt;&lt;firstName&gt;Lawrence&lt;/firstName&gt;&lt;middleNames&gt;F&lt;/middleNames&gt;&lt;/author&gt;&lt;author&gt;&lt;lastName&gt;Overbury&lt;/lastName&gt;&lt;firstName&gt;Steven&lt;/firstName&gt;&lt;middleNames&gt;H&lt;/middleNames&gt;&lt;/author&gt;&lt;author&gt;&lt;lastName&gt;Bigelow&lt;/lastName&gt;&lt;firstName&gt;Wilbur&lt;/firstName&gt;&lt;middleNames&gt;C&lt;/middleNames&gt;&lt;/author&gt;&lt;author&gt;&lt;lastName&gt;Katz&lt;/lastName&gt;&lt;firstName&gt;Michael&lt;/firstName&gt;&lt;middleNames&gt;B&lt;/middleNames&gt;&lt;/author&gt;&lt;author&gt;&lt;lastName&gt;Nackashi&lt;/lastName&gt;&lt;firstName&gt;David&lt;/firstName&gt;&lt;middleNames&gt;P&lt;/middleNames&gt;&lt;/author&gt;&lt;author&gt;&lt;lastName&gt;Damiano&lt;/lastName&gt;&lt;firstName&gt;John&lt;/firstName&gt;&lt;/author&gt;&lt;/authors&gt;&lt;/publication&gt;&lt;publication&gt;&lt;subtype&gt;400&lt;/subtype&gt;&lt;publisher&gt;Cambridge University Press&lt;/publisher&gt;&lt;title&gt;Innovative Closed-Cell Reactor Permits In Situ Heating and Gas Reactions with Atomic Resolution at Atmospheric Pressure&lt;/title&gt;&lt;url&gt;https://www.cambridge.org/core/product/identifier/S1431927612007441/type/journal_article&lt;/url&gt;&lt;volume&gt;18&lt;/volume&gt;&lt;publication_date&gt;99201207011200000000222000&lt;/publication_date&gt;&lt;uuid&gt;4F12DD48-0C24-4C1E-8B25-089385C2FA85&lt;/uuid&gt;&lt;type&gt;400&lt;/type&gt;&lt;number&gt;S2&lt;/number&gt;&lt;doi&gt;10.1017/S1431927612007441&lt;/doi&gt;&lt;startpage&gt;1118&lt;/startpage&gt;&lt;endpage&gt;1119&lt;/endpage&gt;&lt;bundle&gt;&lt;publication&gt;&lt;title&gt;Microscopy and Microanalysis&lt;/title&gt;&lt;uuid&gt;DF8D4077-0B7A-41A1-BE37-9B93C308E42B&lt;/uuid&gt;&lt;subtype&gt;-100&lt;/subtype&gt;&lt;publisher&gt;Cambridge University Press&lt;/publisher&gt;&lt;type&gt;-100&lt;/type&gt;&lt;url&gt;http://journals.cambridge.org&lt;/url&gt;&lt;/publication&gt;&lt;/bundle&gt;&lt;authors&gt;&lt;author&gt;&lt;lastName&gt;Allard&lt;/lastName&gt;&lt;firstName&gt;L&lt;/firstName&gt;&lt;/author&gt;&lt;author&gt;&lt;lastName&gt;Overbury&lt;/lastName&gt;&lt;firstName&gt;S&lt;/firstName&gt;&lt;middleNames&gt;H&lt;/middleNames&gt;&lt;/author&gt;&lt;author&gt;&lt;lastName&gt;Katz&lt;/lastName&gt;&lt;firstName&gt;M&lt;/firstName&gt;&lt;middleNames&gt;B&lt;/middleNames&gt;&lt;/author&gt;&lt;author&gt;&lt;lastName&gt;Bigelow&lt;/lastName&gt;&lt;firstName&gt;W&lt;/firstName&gt;&lt;middleNames&gt;C&lt;/middleNames&gt;&lt;/author&gt;&lt;author&gt;&lt;lastName&gt;Nackashi&lt;/lastName&gt;&lt;firstName&gt;D&lt;/firstName&gt;&lt;/author&gt;&lt;author&gt;&lt;lastName&gt;Damiano&lt;/lastName&gt;&lt;firstName&gt;J&lt;/firstName&gt;&lt;/author&gt;&lt;/authors&gt;&lt;/publication&gt;&lt;publication&gt;&lt;subtype&gt;400&lt;/subtype&gt;&lt;publisher&gt;Cambridge University Press&lt;/publisher&gt;&lt;title&gt;Controlled In Situ Gas Reaction Studies of Catalysts at High Temperature and Pressure with Atomic Resolution &lt;/title&gt;&lt;volume&gt;20&lt;/volume&gt;&lt;publication_date&gt;99201408011200000000222000&lt;/publication_date&gt;&lt;uuid&gt;70F82B25-F243-4EE9-8D06-8542071D3479&lt;/uuid&gt;&lt;type&gt;400&lt;/type&gt;&lt;number&gt;S3&lt;/number&gt;&lt;doi&gt;10.1017/S1431927614009593&lt;/doi&gt;&lt;startpage&gt;1572&lt;/startpage&gt;&lt;endpage&gt;1573&lt;/endpage&gt;&lt;bundle&gt;&lt;publication&gt;&lt;title&gt;Microscopy and Microanalysis&lt;/title&gt;&lt;uuid&gt;DF8D4077-0B7A-41A1-BE37-9B93C308E42B&lt;/uuid&gt;&lt;subtype&gt;-100&lt;/subtype&gt;&lt;publisher&gt;Cambridge University Press&lt;/publisher&gt;&lt;type&gt;-100&lt;/type&gt;&lt;url&gt;http://journals.cambridge.org&lt;/url&gt;&lt;/publication&gt;&lt;/bundle&gt;&lt;authors&gt;&lt;author&gt;&lt;lastName&gt;Allard&lt;/lastName&gt;&lt;firstName&gt;L&lt;/firstName&gt;&lt;middleNames&gt;F&lt;/middleNames&gt;&lt;/author&gt;&lt;author&gt;&lt;lastName&gt;Bigelow&lt;/lastName&gt;&lt;firstName&gt;W&lt;/firstName&gt;&lt;middleNames&gt;C&lt;/middleNames&gt;&lt;/author&gt;&lt;author&gt;&lt;lastName&gt;Zhang&lt;/lastName&gt;&lt;firstName&gt;S&lt;/firstName&gt;&lt;/author&gt;&lt;author&gt;&lt;lastName&gt;Pan&lt;/lastName&gt;&lt;firstName&gt;X&lt;/firstName&gt;&lt;/author&gt;&lt;author&gt;&lt;lastName&gt;Wu&lt;/lastName&gt;&lt;firstName&gt;Z&lt;/firstName&gt;&lt;/author&gt;&lt;author&gt;&lt;lastName&gt;Overbury&lt;/lastName&gt;&lt;firstName&gt;S&lt;/firstName&gt;&lt;middleNames&gt;H&lt;/middleNames&gt;&lt;/author&gt;&lt;author&gt;&lt;lastName&gt;Carpenter&lt;/lastName&gt;&lt;firstName&gt;W&lt;/firstName&gt;&lt;middleNames&gt;B&lt;/middleNames&gt;&lt;/author&gt;&lt;author&gt;&lt;lastName&gt;Walden&lt;/lastName&gt;&lt;firstName&gt;F&lt;/firstName&gt;&lt;middleNames&gt;S&lt;/middleNames&gt;&lt;/author&gt;&lt;author&gt;&lt;lastName&gt;Thomas&lt;/lastName&gt;&lt;firstName&gt;R&lt;/firstName&gt;&lt;middleNames&gt;L&lt;/middleNames&gt;&lt;/author&gt;&lt;author&gt;&lt;lastName&gt;Gardiner&lt;/lastName&gt;&lt;firstName&gt;D&lt;/firstName&gt;&lt;middleNames&gt;S&lt;/middleNames&gt;&lt;/author&gt;&lt;author&gt;&lt;lastName&gt;Jacobs&lt;/lastName&gt;&lt;firstName&gt;B&lt;/firstName&gt;&lt;middleNames&gt;W&lt;/middleNames&gt;&lt;/author&gt;&lt;author&gt;&lt;lastName&gt;Nackashi&lt;/lastName&gt;&lt;firstName&gt;D&lt;/firstName&gt;&lt;middleNames&gt;P&lt;/middleNames&gt;&lt;/author&gt;&lt;author&gt;&lt;lastName&gt;Damiano&lt;/lastName&gt;&lt;firstName&gt;J&lt;/firstName&gt;&lt;/author&gt;&lt;/authors&gt;&lt;/publication&gt;&lt;publication&gt;&lt;subtype&gt;400&lt;/subtype&gt;&lt;title&gt;Computer-Controlled In Situ Gas Reactions via a MEMS-based Closed-Cell System&lt;/title&gt;&lt;url&gt;http://www.journals.cambridge.org/abstract_S1431927615001282&lt;/url&gt;&lt;volume&gt;21&lt;/volume&gt;&lt;publication_date&gt;99201509231200000000222000&lt;/publication_date&gt;&lt;uuid&gt;59BFF541-3C9E-4BBF-9C29-4E4728131995&lt;/uuid&gt;&lt;type&gt;400&lt;/type&gt;&lt;number&gt;S3&lt;/number&gt;&lt;doi&gt;10.1017/S1431927615001282&lt;/doi&gt;&lt;startpage&gt;97&lt;/startpage&gt;&lt;endpage&gt;98&lt;/endpage&gt;&lt;bundle&gt;&lt;publication&gt;&lt;title&gt;Microscopy and Microanalysis&lt;/title&gt;&lt;uuid&gt;DF8D4077-0B7A-41A1-BE37-9B93C308E42B&lt;/uuid&gt;&lt;subtype&gt;-100&lt;/subtype&gt;&lt;publisher&gt;Cambridge University Press&lt;/publisher&gt;&lt;type&gt;-100&lt;/type&gt;&lt;url&gt;http://journals.cambridge.org&lt;/url&gt;&lt;/publication&gt;&lt;/bundle&gt;&lt;authors&gt;&lt;author&gt;&lt;lastName&gt;Allard&lt;/lastName&gt;&lt;firstName&gt;L&lt;/firstName&gt;&lt;middleNames&gt;F&lt;/middleNames&gt;&lt;/author&gt;&lt;author&gt;&lt;lastName&gt;Bigelow&lt;/lastName&gt;&lt;firstName&gt;W&lt;/firstName&gt;&lt;middleNames&gt;C&lt;/middleNames&gt;&lt;/author&gt;&lt;author&gt;&lt;lastName&gt;Wu&lt;/lastName&gt;&lt;firstName&gt;Z&lt;/firstName&gt;&lt;/author&gt;&lt;author&gt;&lt;lastName&gt;Overbury&lt;/lastName&gt;&lt;firstName&gt;S&lt;/firstName&gt;&lt;middleNames&gt;H&lt;/middleNames&gt;&lt;/author&gt;&lt;author&gt;&lt;lastName&gt;Unocic&lt;/lastName&gt;&lt;firstName&gt;K&lt;/firstName&gt;&lt;middleNames&gt;A&lt;/middleNames&gt;&lt;/author&gt;&lt;author&gt;&lt;lastName&gt;Chi&lt;/lastName&gt;&lt;firstName&gt;M&lt;/firstName&gt;&lt;/author&gt;&lt;author&gt;&lt;lastName&gt;Carpenter&lt;/lastName&gt;&lt;firstName&gt;W&lt;/firstName&gt;&lt;middleNames&gt;B&lt;/middleNames&gt;&lt;/author&gt;&lt;author&gt;&lt;lastName&gt;Walden&lt;/lastName&gt;&lt;firstName&gt;F&lt;/firstName&gt;&lt;middleNames&gt;S&lt;/middleNames&gt;&lt;/author&gt;&lt;author&gt;&lt;lastName&gt;Thomas&lt;/lastName&gt;&lt;firstName&gt;R&lt;/firstName&gt;&lt;middleNames&gt;L&lt;/middleNames&gt;&lt;/author&gt;&lt;author&gt;&lt;lastName&gt;Gardiner&lt;/lastName&gt;&lt;firstName&gt;D&lt;/firstName&gt;&lt;middleNames&gt;S&lt;/middleNames&gt;&lt;/author&gt;&lt;author&gt;&lt;lastName&gt;Jacobs&lt;/lastName&gt;&lt;firstName&gt;B&lt;/firstName&gt;&lt;middleNames&gt;W&lt;/middleNames&gt;&lt;/author&gt;&lt;author&gt;&lt;lastName&gt;Nackashi&lt;/lastName&gt;&lt;firstName&gt;D&lt;/firstName&gt;&lt;middleNames&gt;P&lt;/middleNames&gt;&lt;/author&gt;&lt;author&gt;&lt;lastName&gt;Damiano&lt;/lastName&gt;&lt;firstName&gt;J&lt;/firstName&gt;&lt;/author&gt;&lt;/authors&gt;&lt;/publication&gt;&lt;publication&gt;&lt;subtype&gt;400&lt;/subtype&gt;&lt;publisher&gt;Springer US&lt;/publisher&gt;&lt;title&gt;NiAl Oxidation Reaction Processes Studied In Situ Using MEMS-Based Closed-Cell Gas Reaction Transmission Electron Microscopy&lt;/title&gt;&lt;url&gt;https://link.springer.com/article/10.1007/s11085-016-9676-2&lt;/url&gt;&lt;volume&gt;88&lt;/volume&gt;&lt;publication_date&gt;99201702071200000000222000&lt;/publication_date&gt;&lt;uuid&gt;865C9ADC-32F1-47CF-AB4F-8D357584400C&lt;/uuid&gt;&lt;type&gt;400&lt;/type&gt;&lt;number&gt;3-4&lt;/number&gt;&lt;doi&gt;10.1007/s11085-016-9676-2&lt;/doi&gt;&lt;startpage&gt;495&lt;/startpage&gt;&lt;endpage&gt;508&lt;/endpage&gt;&lt;bundle&gt;&lt;publication&gt;&lt;title&gt;Oxidation of metals&lt;/title&gt;&lt;uuid&gt;6C09A7D4-E6F9-42DF-9B19-9A47F9E1F8D6&lt;/uuid&gt;&lt;subtype&gt;-100&lt;/subtype&gt;&lt;publisher&gt;Kluwer Academic Publishers-Plenum Publishers&lt;/publisher&gt;&lt;type&gt;-100&lt;/type&gt;&lt;url&gt;http://link.springer.com&lt;/url&gt;&lt;/publication&gt;&lt;/bundle&gt;&lt;authors&gt;&lt;author&gt;&lt;lastName&gt;Unocic&lt;/lastName&gt;&lt;firstName&gt;Kinga&lt;/firstName&gt;&lt;middleNames&gt;A&lt;/middleNames&gt;&lt;/author&gt;&lt;author&gt;&lt;lastName&gt;Shin&lt;/lastName&gt;&lt;firstName&gt;Dongwon&lt;/firstName&gt;&lt;/author&gt;&lt;author&gt;&lt;lastName&gt;Unocic&lt;/lastName&gt;&lt;firstName&gt;Raymond&lt;/firstName&gt;&lt;middleNames&gt;R&lt;/middleNames&gt;&lt;/author&gt;&lt;author&gt;&lt;lastName&gt;Allard&lt;/lastName&gt;&lt;firstName&gt;Lawrence&lt;/firstName&gt;&lt;middleNames&gt;F&lt;/middleNames&gt;&lt;/author&gt;&lt;/authors&gt;&lt;/publication&gt;&lt;publication&gt;&lt;subtype&gt;400&lt;/subtype&gt;&lt;publisher&gt;American Chemical Society&lt;/publisher&gt;&lt;title&gt;Revealing Surface Elemental Composition and Dynamic Processes Involved in Facet-Dependent Oxidation of Pt 3Co Nanoparticles via in SituTransmission Electron Microscopy&lt;/title&gt;&lt;url&gt;https://pubs.acs.org/doi/10.1021/acs.nanolett.7b01325&lt;/url&gt;&lt;volume&gt;17&lt;/volume&gt;&lt;publication_date&gt;99201707141200000000222000&lt;/publication_date&gt;&lt;uuid&gt;5A944802-663E-43DA-8F60-80AAADA2E566&lt;/uuid&gt;&lt;type&gt;400&lt;/type&gt;&lt;number&gt;8&lt;/number&gt;&lt;doi&gt;10.1021/acs.nanolett.7b01325&lt;/doi&gt;&lt;startpage&gt;4683&lt;/startpage&gt;&lt;endpage&gt;4688&lt;/endpage&gt;&lt;bundle&gt;&lt;publication&gt;&lt;title&gt;Nano Letters&lt;/title&gt;&lt;uuid&gt;E0298AE8-776B-4C43-A2CC-FEE6751262FC&lt;/uuid&gt;&lt;subtype&gt;-100&lt;/subtype&gt;&lt;type&gt;-100&lt;/type&gt;&lt;/publication&gt;&lt;/bundle&gt;&lt;authors&gt;&lt;author&gt;&lt;lastName&gt;Dai&lt;/lastName&gt;&lt;firstName&gt;Sheng&lt;/firstName&gt;&lt;/author&gt;&lt;author&gt;&lt;lastName&gt;Hou&lt;/lastName&gt;&lt;firstName&gt;Yusheng&lt;/firstName&gt;&lt;/author&gt;&lt;author&gt;&lt;lastName&gt;Onoue&lt;/lastName&gt;&lt;firstName&gt;Masatoshi&lt;/firstName&gt;&lt;/author&gt;&lt;author&gt;&lt;lastName&gt;Zhang&lt;/lastName&gt;&lt;firstName&gt;Shuyi&lt;/firstName&gt;&lt;/author&gt;&lt;author&gt;&lt;lastName&gt;Gao&lt;/lastName&gt;&lt;firstName&gt;Wenpei&lt;/firstName&gt;&lt;/author&gt;&lt;author&gt;&lt;lastName&gt;Yan&lt;/lastName&gt;&lt;firstName&gt;Xingxu&lt;/firstName&gt;&lt;/author&gt;&lt;author&gt;&lt;lastName&gt;Graham&lt;/lastName&gt;&lt;firstName&gt;George&lt;/firstName&gt;&lt;middleNames&gt;W&lt;/middleNames&gt;&lt;/author&gt;&lt;author&gt;&lt;lastName&gt;Wu&lt;/lastName&gt;&lt;firstName&gt;Ruqian&lt;/firstName&gt;&lt;/author&gt;&lt;author&gt;&lt;lastName&gt;Pan&lt;/lastName&gt;&lt;firstName&gt;Xiaoqing&lt;/firstName&gt;&lt;/author&gt;&lt;/authors&gt;&lt;/publication&gt;&lt;publication&gt;&lt;subtype&gt;400&lt;/subtype&gt;&lt;publisher&gt;American Chemical Society&lt;/publisher&gt;&lt;title&gt;In Situ Observation of Rh-CaTiO3 Catalysts during Reduction and Oxidation Treatments by Transmission Electron Microscopy&lt;/title&gt;&lt;url&gt;http://pubs.acs.org/doi/10.1021/acscatal.6b03604&lt;/url&gt;&lt;volume&gt;7&lt;/volume&gt;&lt;publication_date&gt;99201701311200000000222000&lt;/publication_date&gt;&lt;uuid&gt;087E7176-6341-4AC0-A8C8-E3538F6BDDE9&lt;/uuid&gt;&lt;type&gt;400&lt;/type&gt;&lt;number&gt;3&lt;/number&gt;&lt;doi&gt;10.1021/acscatal.6b03604&lt;/doi&gt;&lt;startpage&gt;1579&lt;/startpage&gt;&lt;endpage&gt;1582&lt;/endpage&gt;&lt;bundle&gt;&lt;publication&gt;&lt;title&gt;ACS Catalysis&lt;/title&gt;&lt;uuid&gt;CA9CDC41-9793-4EAA-B37C-CDF11B760617&lt;/uuid&gt;&lt;subtype&gt;-100&lt;/subtype&gt;&lt;publisher&gt;American Chemical Society&lt;/publisher&gt;&lt;type&gt;-100&lt;/type&gt;&lt;url&gt;http://pubs.acs.org&lt;/url&gt;&lt;/publication&gt;&lt;/bundle&gt;&lt;authors&gt;&lt;author&gt;&lt;lastName&gt;Dai&lt;/lastName&gt;&lt;firstName&gt;Sheng&lt;/firstName&gt;&lt;/author&gt;&lt;author&gt;&lt;lastName&gt;Zhang&lt;/lastName&gt;&lt;firstName&gt;Shuyi&lt;/firstName&gt;&lt;/author&gt;&lt;author&gt;&lt;lastName&gt;Katz&lt;/lastName&gt;&lt;firstName&gt;Michael&lt;/firstName&gt;&lt;middleNames&gt;B&lt;/middleNames&gt;&lt;/author&gt;&lt;author&gt;&lt;lastName&gt;Graham&lt;/lastName&gt;&lt;firstName&gt;George&lt;/firstName&gt;&lt;middleNames&gt;W&lt;/middleNames&gt;&lt;/author&gt;&lt;author&gt;&lt;lastName&gt;Pan&lt;/lastName&gt;&lt;firstName&gt;Xiaoqing&lt;/firstName&gt;&lt;/author&gt;&lt;/authors&gt;&lt;/publication&gt;&lt;publication&gt;&lt;subtype&gt;400&lt;/subtype&gt;&lt;publisher&gt;North-Holland&lt;/publisher&gt;&lt;title&gt;The application of in situ analytical transmission electron microscopy to the study of preferential intergranular oxidation in Alloy 600&lt;/title&gt;&lt;url&gt;https://linkinghub.elsevier.com/retrieve/pii/S0304399116303345&lt;/url&gt;&lt;volume&gt;176&lt;/volume&gt;&lt;publication_date&gt;99201705011200000000222000&lt;/publication_date&gt;&lt;uuid&gt;78A44FB8-69A9-457A-91D5-6564DF5F5523&lt;/uuid&gt;&lt;type&gt;400&lt;/type&gt;&lt;doi&gt;10.1016/j.ultramic.2016.11.014&lt;/doi&gt;&lt;startpage&gt;46&lt;/startpage&gt;&lt;endpage&gt;51&lt;/endpage&gt;&lt;bundle&gt;&lt;publication&gt;&lt;title&gt;Ultramicroscopy&lt;/title&gt;&lt;uuid&gt;32F73CAD-CFDE-417F-AA20-EEDA819635C6&lt;/uuid&gt;&lt;subtype&gt;-100&lt;/subtype&gt;&lt;publisher&gt;Elsevier&lt;/publisher&gt;&lt;type&gt;-100&lt;/type&gt;&lt;url&gt;http://orproxy.lib.utk.edu&lt;/url&gt;&lt;/publication&gt;&lt;/bundle&gt;&lt;authors&gt;&lt;author&gt;&lt;lastName&gt;Burke&lt;/lastName&gt;&lt;firstName&gt;M&lt;/firstName&gt;&lt;middleNames&gt;G&lt;/middleNames&gt;&lt;/author&gt;&lt;author&gt;&lt;lastName&gt;Bertali&lt;/lastName&gt;&lt;firstName&gt;G&lt;/firstName&gt;&lt;/author&gt;&lt;author&gt;&lt;lastName&gt;Prestat&lt;/lastName&gt;&lt;firstName&gt;E&lt;/firstName&gt;&lt;/author&gt;&lt;author&gt;&lt;lastName&gt;Scenini&lt;/lastName&gt;&lt;firstName&gt;F&lt;/firstName&gt;&lt;/author&gt;&lt;author&gt;&lt;lastName&gt;Haigh&lt;/lastName&gt;&lt;firstName&gt;S&lt;/firstName&gt;&lt;middleNames&gt;J&lt;/middleNames&gt;&lt;/author&gt;&lt;/authors&gt;&lt;/publication&gt;&lt;publication&gt;&lt;subtype&gt;400&lt;/subtype&gt;&lt;publisher&gt;Cambridge University Press&lt;/publisher&gt;&lt;title&gt;Introducing and Controlling Water Vapor in Closed-Cell In Situ Electron Microscopy Gas Reactions&lt;/title&gt;&lt;url&gt;https://www.cambridge.org/core/product/identifier/S1431927620000185/type/journal_article&lt;/url&gt;&lt;volume&gt;26&lt;/volume&gt;&lt;publication_date&gt;99202004011200000000222000&lt;/publication_date&gt;&lt;uuid&gt;E35A3187-D304-4CB6-9F81-9135C4CAA359&lt;/uuid&gt;&lt;type&gt;400&lt;/type&gt;&lt;number&gt;2&lt;/number&gt;&lt;doi&gt;10.1017/S1431927620000185&lt;/doi&gt;&lt;startpage&gt;229&lt;/startpage&gt;&lt;endpage&gt;239&lt;/endpage&gt;&lt;bundle&gt;&lt;publication&gt;&lt;title&gt;Microscopy and Microanalysis&lt;/title&gt;&lt;uuid&gt;DF8D4077-0B7A-41A1-BE37-9B93C308E42B&lt;/uuid&gt;&lt;subtype&gt;-100&lt;/subtype&gt;&lt;publisher&gt;Cambridge University Press&lt;/publisher&gt;&lt;type&gt;-100&lt;/type&gt;&lt;url&gt;http://journals.cambridge.org&lt;/url&gt;&lt;/publication&gt;&lt;/bundle&gt;&lt;authors&gt;&lt;author&gt;&lt;lastName&gt;Unocic&lt;/lastName&gt;&lt;firstName&gt;Kinga&lt;/firstName&gt;&lt;middleNames&gt;A&lt;/middleNames&gt;&lt;/author&gt;&lt;author&gt;&lt;lastName&gt;Walden&lt;/lastName&gt;&lt;firstName&gt;Franklin&lt;/firstName&gt;&lt;middleNames&gt;S&lt;/middleNames&gt;&lt;/author&gt;&lt;author&gt;&lt;lastName&gt;Marthe&lt;/lastName&gt;&lt;firstName&gt;Nelson&lt;/firstName&gt;&lt;middleNames&gt;L&lt;/middleNames&gt;&lt;/author&gt;&lt;author&gt;&lt;lastName&gt;Datye&lt;/lastName&gt;&lt;firstName&gt;Abhaya&lt;/firstName&gt;&lt;middleNames&gt;K&lt;/middleNames&gt;&lt;/author&gt;&lt;author&gt;&lt;lastName&gt;Bigelow&lt;/lastName&gt;&lt;firstName&gt;Wilbur&lt;/firstName&gt;&lt;middleNames&gt;C&lt;/middleNames&gt;&lt;/author&gt;&lt;author&gt;&lt;lastName&gt;Allard&lt;/lastName&gt;&lt;firstName&gt;Lawrence&lt;/firstName&gt;&lt;middleNames&gt;F&lt;/middleNames&gt;&lt;/author&gt;&lt;/authors&gt;&lt;/publication&gt;&lt;publication&gt;&lt;subtype&gt;400&lt;/subtype&gt;&lt;publisher&gt;Nature Publishing Group&lt;/publisher&gt;&lt;title&gt;Visualization of oscillatory behaviour of Pt nanoparticles catalysing CO oxidation&lt;/title&gt;&lt;volume&gt;13&lt;/volume&gt;&lt;publication_date&gt;99201409011200000000222000&lt;/publication_date&gt;&lt;uuid&gt;7B1C190B-EE33-4052-A308-90D54A210CB5&lt;/uuid&gt;&lt;type&gt;400&lt;/type&gt;&lt;number&gt;9&lt;/number&gt;&lt;doi&gt;10.1038/nmat4033&lt;/doi&gt;&lt;startpage&gt;884&lt;/startpage&gt;&lt;endpage&gt;890&lt;/endpage&gt;&lt;bundle&gt;&lt;publication&gt;&lt;title&gt;Nature Materials&lt;/title&gt;&lt;uuid&gt;FD831A06-96E7-4F5E-97BA-009D7F46E6D7&lt;/uuid&gt;&lt;subtype&gt;-100&lt;/subtype&gt;&lt;publisher&gt;Nature Publishing Group&lt;/publisher&gt;&lt;type&gt;-100&lt;/type&gt;&lt;url&gt;http://www.nature.com&lt;/url&gt;&lt;/publication&gt;&lt;/bundle&gt;&lt;authors&gt;&lt;author&gt;&lt;lastName&gt;Vendelbo&lt;/lastName&gt;&lt;firstName&gt;S&lt;/firstName&gt;&lt;middleNames&gt;B&lt;/middleNames&gt;&lt;/author&gt;&lt;author&gt;&lt;lastName&gt;Elkjær&lt;/lastName&gt;&lt;firstName&gt;C&lt;/firstName&gt;&lt;middleNames&gt;F&lt;/middleNames&gt;&lt;/author&gt;&lt;author&gt;&lt;lastName&gt;Falsig&lt;/lastName&gt;&lt;firstName&gt;H&lt;/firstName&gt;&lt;/author&gt;&lt;author&gt;&lt;lastName&gt;Puspitasari&lt;/lastName&gt;&lt;firstName&gt;I&lt;/firstName&gt;&lt;/author&gt;&lt;author&gt;&lt;lastName&gt;Dona&lt;/lastName&gt;&lt;firstName&gt;P&lt;/firstName&gt;&lt;/author&gt;&lt;author&gt;&lt;lastName&gt;Mele&lt;/lastName&gt;&lt;firstName&gt;L&lt;/firstName&gt;&lt;/author&gt;&lt;author&gt;&lt;lastName&gt;Morana&lt;/lastName&gt;&lt;firstName&gt;B&lt;/firstName&gt;&lt;/author&gt;&lt;author&gt;&lt;lastName&gt;Nelissen&lt;/lastName&gt;&lt;firstName&gt;B&lt;/firstName&gt;&lt;middleNames&gt;J&lt;/middleNames&gt;&lt;/author&gt;&lt;author&gt;&lt;lastName&gt;Rijn&lt;/lastName&gt;&lt;nonDroppingParticle&gt;van&lt;/nonDroppingParticle&gt;&lt;firstName&gt;R&lt;/firstName&gt;&lt;/author&gt;&lt;author&gt;&lt;lastName&gt;Creemer&lt;/lastName&gt;&lt;firstName&gt;J&lt;/firstName&gt;&lt;middleNames&gt;F&lt;/middleNames&gt;&lt;/author&gt;&lt;author&gt;&lt;lastName&gt;Kooyman&lt;/lastName&gt;&lt;firstName&gt;P&lt;/firstName&gt;&lt;middleNames&gt;J&lt;/middleNames&gt;&lt;/author&gt;&lt;author&gt;&lt;lastName&gt;Helveg&lt;/lastName&gt;&lt;firstName&gt;S&lt;/firstName&gt;&lt;/author&gt;&lt;/authors&gt;&lt;/publication&gt;&lt;/publications&gt;&lt;cites&gt;&lt;/cites&gt;&lt;/citation&gt;</w:instrText>
      </w:r>
      <w:r w:rsidRPr="00C620A4">
        <w:rPr>
          <w:rFonts w:ascii="Calibri" w:hAnsi="Calibri" w:cs="Calibri"/>
        </w:rPr>
        <w:fldChar w:fldCharType="separate"/>
      </w:r>
      <w:r w:rsidRPr="00C620A4">
        <w:rPr>
          <w:rFonts w:ascii="Calibri" w:hAnsi="Calibri" w:cs="Calibri"/>
          <w:vertAlign w:val="superscript"/>
        </w:rPr>
        <w:t>1-11</w:t>
      </w:r>
      <w:r w:rsidRPr="00C620A4">
        <w:rPr>
          <w:rFonts w:ascii="Calibri" w:hAnsi="Calibri" w:cs="Calibri"/>
        </w:rPr>
        <w:fldChar w:fldCharType="end"/>
      </w:r>
      <w:r w:rsidRPr="00C620A4">
        <w:rPr>
          <w:rFonts w:ascii="Calibri" w:hAnsi="Calibri" w:cs="Calibri"/>
          <w:vertAlign w:val="superscript"/>
        </w:rPr>
        <w:t>,</w:t>
      </w:r>
      <w:r w:rsidRPr="00C620A4">
        <w:rPr>
          <w:rFonts w:ascii="Calibri" w:hAnsi="Calibri" w:cs="Calibri"/>
        </w:rPr>
        <w:fldChar w:fldCharType="begin"/>
      </w:r>
      <w:r w:rsidRPr="00C620A4">
        <w:rPr>
          <w:rFonts w:ascii="Calibri" w:hAnsi="Calibri" w:cs="Calibri"/>
        </w:rPr>
        <w:instrText xml:space="preserve"> ADDIN PAPERS2_CITATIONS &lt;citation&gt;&lt;priority&gt;1&lt;/priority&gt;&lt;uuid&gt;C06A72AF-F430-497F-A48C-D2DD3057E32B&lt;/uuid&gt;&lt;publications&gt;&lt;publication&gt;&lt;subtype&gt;400&lt;/subtype&gt;&lt;title&gt;Reversible Transformation of Pt Nanoparticles into Single Atoms inside High-Silica Chabazite Zeolite&lt;/title&gt;&lt;url&gt;http://pubs.acs.org/doi/10.1021/jacs.6b10169&lt;/url&gt;&lt;volume&gt;138&lt;/volume&gt;&lt;publication_date&gt;99201611291200000000222000&lt;/publication_date&gt;&lt;uuid&gt;5F6C8A26-494B-4CE4-A1FA-713CD25BABB0&lt;/uuid&gt;&lt;type&gt;400&lt;/type&gt;&lt;number&gt;48&lt;/number&gt;&lt;doi&gt;10.1021/jacs.6b10169&lt;/doi&gt;&lt;startpage&gt;15743&lt;/startpage&gt;&lt;endpage&gt;15750&lt;/endpage&gt;&lt;bundle&gt;&lt;publication&gt;&lt;title&gt;Journal of the American Chemical Society&lt;/title&gt;&lt;uuid&gt;D3FFB6C7-5E7F-4E84-AECF-6361107FDE0D&lt;/uuid&gt;&lt;subtype&gt;-100&lt;/subtype&gt;&lt;type&gt;-100&lt;/type&gt;&lt;/publication&gt;&lt;/bundle&gt;&lt;authors&gt;&lt;author&gt;&lt;lastName&gt;Moliner&lt;/lastName&gt;&lt;firstName&gt;Manuel&lt;/firstName&gt;&lt;/author&gt;&lt;author&gt;&lt;lastName&gt;Gabay&lt;/lastName&gt;&lt;firstName&gt;Jadeene&lt;/firstName&gt;&lt;middleNames&gt;E&lt;/middleNames&gt;&lt;/author&gt;&lt;author&gt;&lt;lastName&gt;Kliewer&lt;/lastName&gt;&lt;firstName&gt;Chris&lt;/firstName&gt;&lt;middleNames&gt;E&lt;/middleNames&gt;&lt;/author&gt;&lt;author&gt;&lt;lastName&gt;Carr&lt;/lastName&gt;&lt;firstName&gt;Robert&lt;/firstName&gt;&lt;middleNames&gt;T&lt;/middleNames&gt;&lt;/author&gt;&lt;author&gt;&lt;lastName&gt;Guzman&lt;/lastName&gt;&lt;firstName&gt;Javier&lt;/firstName&gt;&lt;/author&gt;&lt;author&gt;&lt;lastName&gt;Casty&lt;/lastName&gt;&lt;firstName&gt;Gary&lt;/firstName&gt;&lt;middleNames&gt;L&lt;/middleNames&gt;&lt;/author&gt;&lt;author&gt;&lt;lastName&gt;Serna&lt;/lastName&gt;&lt;firstName&gt;Pedro&lt;/firstName&gt;&lt;/author&gt;&lt;author&gt;&lt;lastName&gt;Corma&lt;/lastName&gt;&lt;firstName&gt;Avelino&lt;/firstName&gt;&lt;/author&gt;&lt;/authors&gt;&lt;/publication&gt;&lt;/publications&gt;&lt;cites&gt;&lt;/cites&gt;&lt;/citation&gt;</w:instrText>
      </w:r>
      <w:r w:rsidRPr="00C620A4">
        <w:rPr>
          <w:rFonts w:ascii="Calibri" w:hAnsi="Calibri" w:cs="Calibri"/>
        </w:rPr>
        <w:fldChar w:fldCharType="separate"/>
      </w:r>
      <w:r w:rsidRPr="00C620A4">
        <w:rPr>
          <w:rFonts w:ascii="Calibri" w:hAnsi="Calibri" w:cs="Calibri"/>
          <w:vertAlign w:val="superscript"/>
        </w:rPr>
        <w:t>12</w:t>
      </w:r>
      <w:r w:rsidRPr="00C620A4">
        <w:rPr>
          <w:rFonts w:ascii="Calibri" w:hAnsi="Calibri" w:cs="Calibri"/>
        </w:rPr>
        <w:fldChar w:fldCharType="end"/>
      </w:r>
      <w:r w:rsidRPr="00C620A4">
        <w:rPr>
          <w:rFonts w:ascii="Calibri" w:hAnsi="Calibri" w:cs="Calibri"/>
        </w:rPr>
        <w:t>.</w:t>
      </w:r>
      <w:r w:rsidR="00755AB3" w:rsidRPr="00C620A4">
        <w:rPr>
          <w:rFonts w:ascii="Calibri" w:eastAsia="Calibri" w:hAnsi="Calibri" w:cs="Calibri"/>
        </w:rPr>
        <w:t xml:space="preserve"> </w:t>
      </w:r>
      <w:r w:rsidRPr="00C620A4">
        <w:rPr>
          <w:rFonts w:ascii="Calibri" w:hAnsi="Calibri" w:cs="Calibri"/>
        </w:rPr>
        <w:t>This approach can be beneficial in several cases</w:t>
      </w:r>
      <w:r w:rsidR="00304261" w:rsidRPr="00C620A4">
        <w:rPr>
          <w:rFonts w:ascii="Calibri" w:hAnsi="Calibri" w:cs="Calibri"/>
        </w:rPr>
        <w:t>,</w:t>
      </w:r>
      <w:r w:rsidRPr="00C620A4">
        <w:rPr>
          <w:rFonts w:ascii="Calibri" w:hAnsi="Calibri" w:cs="Calibri"/>
        </w:rPr>
        <w:t xml:space="preserve"> </w:t>
      </w:r>
      <w:r w:rsidR="00F06A57" w:rsidRPr="00C620A4">
        <w:rPr>
          <w:rFonts w:ascii="Calibri" w:hAnsi="Calibri" w:cs="Calibri"/>
        </w:rPr>
        <w:t xml:space="preserve">such as </w:t>
      </w:r>
      <w:r w:rsidRPr="00C620A4">
        <w:rPr>
          <w:rFonts w:ascii="Calibri" w:hAnsi="Calibri" w:cs="Calibri"/>
        </w:rPr>
        <w:t>in the accelerated development of new-generation catalysts that are important for a number of industrial conversion processes</w:t>
      </w:r>
      <w:r w:rsidR="00304261" w:rsidRPr="00C620A4">
        <w:rPr>
          <w:rFonts w:ascii="Calibri" w:hAnsi="Calibri" w:cs="Calibri"/>
        </w:rPr>
        <w:t>,</w:t>
      </w:r>
      <w:r w:rsidRPr="00C620A4">
        <w:rPr>
          <w:rFonts w:ascii="Calibri" w:hAnsi="Calibri" w:cs="Calibri"/>
        </w:rPr>
        <w:t xml:space="preserve"> such as </w:t>
      </w:r>
      <w:r w:rsidR="003178F2" w:rsidRPr="00C620A4">
        <w:rPr>
          <w:rFonts w:ascii="Calibri" w:hAnsi="Calibri" w:cs="Calibri"/>
        </w:rPr>
        <w:t xml:space="preserve">the </w:t>
      </w:r>
      <w:r w:rsidRPr="00C620A4">
        <w:rPr>
          <w:rFonts w:ascii="Calibri" w:hAnsi="Calibri" w:cs="Calibri"/>
        </w:rPr>
        <w:t>single-step conversion of ethanol to n-butenes over Ag-ZrO</w:t>
      </w:r>
      <w:r w:rsidRPr="00C620A4">
        <w:rPr>
          <w:rFonts w:ascii="Calibri" w:hAnsi="Calibri" w:cs="Calibri"/>
          <w:vertAlign w:val="subscript"/>
        </w:rPr>
        <w:t>2</w:t>
      </w:r>
      <w:r w:rsidRPr="00C620A4">
        <w:rPr>
          <w:rFonts w:ascii="Calibri" w:hAnsi="Calibri" w:cs="Calibri"/>
        </w:rPr>
        <w:t>/SiO</w:t>
      </w:r>
      <w:r w:rsidRPr="00C620A4">
        <w:rPr>
          <w:rFonts w:ascii="Calibri" w:hAnsi="Calibri" w:cs="Calibri"/>
          <w:vertAlign w:val="subscript"/>
        </w:rPr>
        <w:t>2</w:t>
      </w:r>
      <w:r w:rsidRPr="00C620A4">
        <w:rPr>
          <w:rFonts w:ascii="Calibri" w:hAnsi="Calibri" w:cs="Calibri"/>
        </w:rPr>
        <w:fldChar w:fldCharType="begin"/>
      </w:r>
      <w:r w:rsidRPr="00C620A4">
        <w:rPr>
          <w:rFonts w:ascii="Calibri" w:hAnsi="Calibri" w:cs="Calibri"/>
        </w:rPr>
        <w:instrText xml:space="preserve"> ADDIN PAPERS2_CITATIONS &lt;citation&gt;&lt;priority&gt;1&lt;/priority&gt;&lt;uuid&gt;C12E7DA7-840B-4013-83E7-81430E9B0002&lt;/uuid&gt;&lt;publications&gt;&lt;publication&gt;&lt;subtype&gt;400&lt;/subtype&gt;&lt;publisher&gt;American Chemical Society&lt;/publisher&gt;&lt;title&gt;Single-step conversion of ethanol to n-butenes over Ag-ZrO2/SiO2 catalysts&lt;/title&gt;&lt;url&gt;https://pubs.acs.org/doi/10.1021/acscatal.0c02235&lt;/url&gt;&lt;publication_date&gt;99202007201200000000222000&lt;/publication_date&gt;&lt;uuid&gt;AD87600B-A099-43EC-ADFD-53D44F4B92D2&lt;/uuid&gt;&lt;type&gt;400&lt;/type&gt;&lt;doi&gt;10.1021/acscatal.0c02235&lt;/doi&gt;&lt;startpage&gt;1&lt;/startpage&gt;&lt;endpage&gt;32&lt;/endpage&gt;&lt;bundle&gt;&lt;publication&gt;&lt;title&gt;Ultramicroscopy&lt;/title&gt;&lt;uuid&gt;32F73CAD-CFDE-417F-AA20-EEDA819635C6&lt;/uuid&gt;&lt;subtype&gt;-100&lt;/subtype&gt;&lt;publisher&gt;Elsevier&lt;/publisher&gt;&lt;type&gt;-100&lt;/type&gt;&lt;url&gt;http://orproxy.lib.utk.edu&lt;/url&gt;&lt;/publication&gt;&lt;/bundle&gt;&lt;authors&gt;&lt;author&gt;&lt;lastName&gt;Dagle&lt;/lastName&gt;&lt;firstName&gt;Vanessa&lt;/firstName&gt;&lt;/author&gt;&lt;author&gt;&lt;lastName&gt;Winkelman&lt;/lastName&gt;&lt;firstName&gt;Austin&lt;/firstName&gt;&lt;middleNames&gt;D&lt;/middleNames&gt;&lt;/author&gt;&lt;author&gt;&lt;lastName&gt;Jaegers&lt;/lastName&gt;&lt;firstName&gt;Nicholas&lt;/firstName&gt;&lt;middleNames&gt;R&lt;/middleNames&gt;&lt;/author&gt;&lt;author&gt;&lt;lastName&gt;Saavedra-Lopez&lt;/lastName&gt;&lt;firstName&gt;Johnny&lt;/firstName&gt;&lt;/author&gt;&lt;author&gt;&lt;lastName&gt;Hu&lt;/lastName&gt;&lt;firstName&gt;Jian&lt;/firstName&gt;&lt;middleNames&gt;Zhi&lt;/middleNames&gt;&lt;/author&gt;&lt;author&gt;&lt;lastName&gt;Engelhard&lt;/lastName&gt;&lt;firstName&gt;Mark&lt;/firstName&gt;&lt;middleNames&gt;H&lt;/middleNames&gt;&lt;/author&gt;&lt;author&gt;&lt;lastName&gt;Habas&lt;/lastName&gt;&lt;firstName&gt;Susan&lt;/firstName&gt;&lt;middleNames&gt;E&lt;/middleNames&gt;&lt;/author&gt;&lt;author&gt;&lt;lastName&gt;Akhade&lt;/lastName&gt;&lt;firstName&gt;Sneha&lt;/firstName&gt;&lt;middleNames&gt;A&lt;/middleNames&gt;&lt;/author&gt;&lt;author&gt;&lt;lastName&gt;Kovarik&lt;/lastName&gt;&lt;firstName&gt;Libor&lt;/firstName&gt;&lt;/author&gt;&lt;author&gt;&lt;lastName&gt;Glezakou&lt;/lastName&gt;&lt;firstName&gt;Vassiliki-Alexandra&lt;/firstName&gt;&lt;/author&gt;&lt;author&gt;&lt;lastName&gt;Rousseau&lt;/lastName&gt;&lt;firstName&gt;Roger&lt;/firstName&gt;&lt;/author&gt;&lt;author&gt;&lt;lastName&gt;Wang&lt;/lastName&gt;&lt;firstName&gt;Yong&lt;/firstName&gt;&lt;/author&gt;&lt;author&gt;&lt;lastName&gt;Dagle&lt;/lastName&gt;&lt;firstName&gt;Robert&lt;/firstName&gt;&lt;middleNames&gt;A&lt;/middleNames&gt;&lt;/author&gt;&lt;/authors&gt;&lt;/publication&gt;&lt;/publications&gt;&lt;cites&gt;&lt;/cites&gt;&lt;/citation&gt;</w:instrText>
      </w:r>
      <w:r w:rsidRPr="00C620A4">
        <w:rPr>
          <w:rFonts w:ascii="Calibri" w:hAnsi="Calibri" w:cs="Calibri"/>
        </w:rPr>
        <w:fldChar w:fldCharType="separate"/>
      </w:r>
      <w:r w:rsidRPr="00C620A4">
        <w:rPr>
          <w:rFonts w:ascii="Calibri" w:hAnsi="Calibri" w:cs="Calibri"/>
          <w:vertAlign w:val="superscript"/>
        </w:rPr>
        <w:t>13</w:t>
      </w:r>
      <w:r w:rsidRPr="00C620A4">
        <w:rPr>
          <w:rFonts w:ascii="Calibri" w:hAnsi="Calibri" w:cs="Calibri"/>
        </w:rPr>
        <w:fldChar w:fldCharType="end"/>
      </w:r>
      <w:r w:rsidRPr="00C620A4">
        <w:rPr>
          <w:rFonts w:ascii="Calibri" w:hAnsi="Calibri" w:cs="Calibri"/>
        </w:rPr>
        <w:t>, catalysts for the oxygen reduction reaction</w:t>
      </w:r>
      <w:r w:rsidR="00304261" w:rsidRPr="00C620A4">
        <w:rPr>
          <w:rFonts w:ascii="Calibri" w:hAnsi="Calibri" w:cs="Calibri"/>
        </w:rPr>
        <w:t>,</w:t>
      </w:r>
      <w:r w:rsidRPr="00C620A4">
        <w:rPr>
          <w:rFonts w:ascii="Calibri" w:hAnsi="Calibri" w:cs="Calibri"/>
        </w:rPr>
        <w:t xml:space="preserve"> and hydrogen evolution reaction in fuel cell applications</w:t>
      </w:r>
      <w:r w:rsidRPr="00C620A4">
        <w:rPr>
          <w:rFonts w:ascii="Calibri" w:hAnsi="Calibri" w:cs="Calibri"/>
        </w:rPr>
        <w:fldChar w:fldCharType="begin"/>
      </w:r>
      <w:r w:rsidRPr="00C620A4">
        <w:rPr>
          <w:rFonts w:ascii="Calibri" w:hAnsi="Calibri" w:cs="Calibri"/>
        </w:rPr>
        <w:instrText xml:space="preserve"> ADDIN PAPERS2_CITATIONS &lt;citation&gt;&lt;priority&gt;2&lt;/priority&gt;&lt;uuid&gt;F969149D-2F7E-4053-96BD-1E11AB154C66&lt;/uuid&gt;&lt;publications&gt;&lt;publication&gt;&lt;subtype&gt;400&lt;/subtype&gt;&lt;publisher&gt;Nature Publishing Group&lt;/publisher&gt;&lt;title&gt;Surface faceting and elemental diffusion behaviour at atomic scale for alloy nanoparticles during in situ annealing&lt;/title&gt;&lt;url&gt;https://www.nature.com/articles/ncomms9925&lt;/url&gt;&lt;volume&gt;6&lt;/volume&gt;&lt;publication_date&gt;99201511181200000000222000&lt;/publication_date&gt;&lt;uuid&gt;D650A61C-81F6-44F6-AA5D-B2CD3C11A41D&lt;/uuid&gt;&lt;type&gt;400&lt;/type&gt;&lt;number&gt;1&lt;/number&gt;&lt;doi&gt;10.1038/ncomms9925&lt;/doi&gt;&lt;startpage&gt;1&lt;/startpage&gt;&lt;endpage&gt;9&lt;/endpage&gt;&lt;bundle&gt;&lt;publication&gt;&lt;title&gt;Nature Communications&lt;/title&gt;&lt;uuid&gt;3AC34C5C-1D80-4F8D-862B-26C92D327E81&lt;/uuid&gt;&lt;subtype&gt;-100&lt;/subtype&gt;&lt;publisher&gt;Nature Publishing Group&lt;/publisher&gt;&lt;type&gt;-100&lt;/type&gt;&lt;/publication&gt;&lt;/bundle&gt;&lt;authors&gt;&lt;author&gt;&lt;lastName&gt;Chi&lt;/lastName&gt;&lt;firstName&gt;Miaofang&lt;/firstName&gt;&lt;/author&gt;&lt;author&gt;&lt;lastName&gt;Wang&lt;/lastName&gt;&lt;firstName&gt;Chao&lt;/firstName&gt;&lt;/author&gt;&lt;author&gt;&lt;lastName&gt;Lei&lt;/lastName&gt;&lt;firstName&gt;Yinkai&lt;/firstName&gt;&lt;/author&gt;&lt;author&gt;&lt;lastName&gt;Wang&lt;/lastName&gt;&lt;firstName&gt;Guofeng&lt;/firstName&gt;&lt;/author&gt;&lt;author&gt;&lt;lastName&gt;Li&lt;/lastName&gt;&lt;firstName&gt;Dongguo&lt;/firstName&gt;&lt;/author&gt;&lt;author&gt;&lt;lastName&gt;More&lt;/lastName&gt;&lt;firstName&gt;Karren&lt;/firstName&gt;&lt;middleNames&gt;L&lt;/middleNames&gt;&lt;/author&gt;&lt;author&gt;&lt;lastName&gt;Lupini&lt;/lastName&gt;&lt;firstName&gt;Andrew&lt;/firstName&gt;&lt;/author&gt;&lt;author&gt;&lt;lastName&gt;Allard&lt;/lastName&gt;&lt;firstName&gt;Lawrence&lt;/firstName&gt;&lt;middleNames&gt;F&lt;/middleNames&gt;&lt;/author&gt;&lt;author&gt;&lt;lastName&gt;Markovic&lt;/lastName&gt;&lt;firstName&gt;Nenad&lt;/firstName&gt;&lt;middleNames&gt;M&lt;/middleNames&gt;&lt;/author&gt;&lt;author&gt;&lt;lastName&gt;Stamenkovic&lt;/lastName&gt;&lt;firstName&gt;Vojislav&lt;/firstName&gt;&lt;middleNames&gt;R&lt;/middleNames&gt;&lt;/author&gt;&lt;/authors&gt;&lt;/publication&gt;&lt;publication&gt;&lt;subtype&gt;400&lt;/subtype&gt;&lt;publisher&gt;Elsevier&lt;/publisher&gt;&lt;title&gt;Single-Iron Site Catalysts with Self-Assembled Dual-size Architecture and Hierarchical Porosity for Proton-Exchange Membrane Fuel Cells&lt;/title&gt;&lt;url&gt;https://linkinghub.elsevier.com/retrieve/pii/S0926337320308158&lt;/url&gt;&lt;volume&gt;279&lt;/volume&gt;&lt;publication_date&gt;99202012151200000000222000&lt;/publication_date&gt;&lt;uuid&gt;4AE377EF-D11B-4648-8F74-0219557CBCBB&lt;/uuid&gt;&lt;type&gt;400&lt;/type&gt;&lt;doi&gt;10.1016/j.apcatb.2020.119400&lt;/doi&gt;&lt;startpage&gt;119400&lt;/startpage&gt;&lt;bundle&gt;&lt;publication&gt;&lt;title&gt;Applied Catalysis B: Environmental&lt;/title&gt;&lt;uuid&gt;82512893-5CDB-40EF-A9F3-19244AB80CED&lt;/uuid&gt;&lt;subtype&gt;-100&lt;/subtype&gt;&lt;type&gt;-100&lt;/type&gt;&lt;/publication&gt;&lt;/bundle&gt;&lt;authors&gt;&lt;author&gt;&lt;lastName&gt;Zhao&lt;/lastName&gt;&lt;firstName&gt;Xiaolin&lt;/firstName&gt;&lt;/author&gt;&lt;author&gt;&lt;lastName&gt;Yang&lt;/lastName&gt;&lt;firstName&gt;Xiaoxuan&lt;/firstName&gt;&lt;/author&gt;&lt;author&gt;&lt;lastName&gt;Wang&lt;/lastName&gt;&lt;firstName&gt;Maoyu&lt;/firstName&gt;&lt;/author&gt;&lt;author&gt;&lt;lastName&gt;Hwang&lt;/lastName&gt;&lt;firstName&gt;Sooyeon&lt;/firstName&gt;&lt;/author&gt;&lt;author&gt;&lt;lastName&gt;Karakalos&lt;/lastName&gt;&lt;firstName&gt;Stavros&lt;/firstName&gt;&lt;/author&gt;&lt;author&gt;&lt;lastName&gt;Chen&lt;/lastName&gt;&lt;firstName&gt;Mengjie&lt;/firstName&gt;&lt;/author&gt;&lt;author&gt;&lt;lastName&gt;Qiao&lt;/lastName&gt;&lt;firstName&gt;Zhi&lt;/firstName&gt;&lt;/author&gt;&lt;author&gt;&lt;lastName&gt;Wang&lt;/lastName&gt;&lt;firstName&gt;Lei&lt;/firstName&gt;&lt;/author&gt;&lt;author&gt;&lt;lastName&gt;Liu&lt;/lastName&gt;&lt;firstName&gt;Bin&lt;/firstName&gt;&lt;/author&gt;&lt;author&gt;&lt;lastName&gt;Ma&lt;/lastName&gt;&lt;firstName&gt;Qing&lt;/firstName&gt;&lt;/author&gt;&lt;author&gt;&lt;lastName&gt;Cullen&lt;/lastName&gt;&lt;firstName&gt;David&lt;/firstName&gt;&lt;middleNames&gt;A&lt;/middleNames&gt;&lt;/author&gt;&lt;author&gt;&lt;lastName&gt;Su&lt;/lastName&gt;&lt;firstName&gt;Dong&lt;/firstName&gt;&lt;/author&gt;&lt;author&gt;&lt;lastName&gt;Yang&lt;/lastName&gt;&lt;firstName&gt;Haipeng&lt;/firstName&gt;&lt;/author&gt;&lt;author&gt;&lt;lastName&gt;Zang&lt;/lastName&gt;&lt;firstName&gt;Hong-Ying&lt;/firstName&gt;&lt;/author&gt;&lt;author&gt;&lt;lastName&gt;Feng&lt;/lastName&gt;&lt;firstName&gt;Zhenxing&lt;/firstName&gt;&lt;/author&gt;&lt;author&gt;&lt;lastName&gt;Wu&lt;/lastName&gt;&lt;firstName&gt;Gang&lt;/firstName&gt;&lt;/author&gt;&lt;/authors&gt;&lt;/publication&gt;&lt;/publications&gt;&lt;cites&gt;&lt;/cites&gt;&lt;/citation&gt;</w:instrText>
      </w:r>
      <w:r w:rsidRPr="00C620A4">
        <w:rPr>
          <w:rFonts w:ascii="Calibri" w:hAnsi="Calibri" w:cs="Calibri"/>
        </w:rPr>
        <w:fldChar w:fldCharType="separate"/>
      </w:r>
      <w:r w:rsidRPr="00C620A4">
        <w:rPr>
          <w:rFonts w:ascii="Calibri" w:hAnsi="Calibri" w:cs="Calibri"/>
          <w:vertAlign w:val="superscript"/>
        </w:rPr>
        <w:t>14,15</w:t>
      </w:r>
      <w:r w:rsidRPr="00C620A4">
        <w:rPr>
          <w:rFonts w:ascii="Calibri" w:hAnsi="Calibri" w:cs="Calibri"/>
        </w:rPr>
        <w:fldChar w:fldCharType="end"/>
      </w:r>
      <w:r w:rsidRPr="00C620A4">
        <w:rPr>
          <w:rFonts w:ascii="Calibri" w:hAnsi="Calibri" w:cs="Calibri"/>
        </w:rPr>
        <w:t>, catalytic CO</w:t>
      </w:r>
      <w:r w:rsidRPr="00C620A4">
        <w:rPr>
          <w:rFonts w:ascii="Calibri" w:hAnsi="Calibri" w:cs="Calibri"/>
          <w:vertAlign w:val="subscript"/>
        </w:rPr>
        <w:t>2</w:t>
      </w:r>
      <w:r w:rsidRPr="00C620A4">
        <w:rPr>
          <w:rFonts w:ascii="Calibri" w:hAnsi="Calibri" w:cs="Calibri"/>
        </w:rPr>
        <w:t xml:space="preserve"> hydrogenation</w:t>
      </w:r>
      <w:r w:rsidRPr="00C620A4">
        <w:rPr>
          <w:rFonts w:ascii="Calibri" w:hAnsi="Calibri" w:cs="Calibri"/>
        </w:rPr>
        <w:fldChar w:fldCharType="begin"/>
      </w:r>
      <w:r w:rsidRPr="00C620A4">
        <w:rPr>
          <w:rFonts w:ascii="Calibri" w:hAnsi="Calibri" w:cs="Calibri"/>
        </w:rPr>
        <w:instrText xml:space="preserve"> ADDIN PAPERS2_CITATIONS &lt;citation&gt;&lt;priority&gt;3&lt;/priority&gt;&lt;uuid&gt;D57C8A78-B433-418A-B5C5-8C0435A40003&lt;/uuid&gt;&lt;publications&gt;&lt;publication&gt;&lt;subtype&gt;400&lt;/subtype&gt;&lt;title&gt;An Exceptionally Mild and Scalable Solution-Phase Synthesis of Molybdenum Carbide Nanoparticles for Thermocatalytic CO2 Hydrogenation&lt;/title&gt;&lt;url&gt;https://pubs.acs.org/doi/10.1021/jacs.9b11238&lt;/url&gt;&lt;volume&gt;142&lt;/volume&gt;&lt;publication_date&gt;99201912181200000000222000&lt;/publication_date&gt;&lt;uuid&gt;286737DD-127C-4538-A8C7-D6D85ED78C72&lt;/uuid&gt;&lt;type&gt;400&lt;/type&gt;&lt;number&gt;2&lt;/number&gt;&lt;doi&gt;10.1021/jacs.9b11238&lt;/doi&gt;&lt;startpage&gt;1010&lt;/startpage&gt;&lt;endpage&gt;1019&lt;/endpage&gt;&lt;bundle&gt;&lt;publication&gt;&lt;title&gt;Journal of the American Chemical Society&lt;/title&gt;&lt;uuid&gt;D3FFB6C7-5E7F-4E84-AECF-6361107FDE0D&lt;/uuid&gt;&lt;subtype&gt;-100&lt;/subtype&gt;&lt;type&gt;-100&lt;/type&gt;&lt;/publication&gt;&lt;/bundle&gt;&lt;authors&gt;&lt;author&gt;&lt;lastName&gt;Baddour&lt;/lastName&gt;&lt;firstName&gt;Frederick&lt;/firstName&gt;&lt;middleNames&gt;G&lt;/middleNames&gt;&lt;/author&gt;&lt;author&gt;&lt;lastName&gt;Roberts&lt;/lastName&gt;&lt;firstName&gt;Emily&lt;/firstName&gt;&lt;middleNames&gt;J&lt;/middleNames&gt;&lt;/author&gt;&lt;author&gt;&lt;lastName&gt;To&lt;/lastName&gt;&lt;firstName&gt;Anh&lt;/firstName&gt;&lt;middleNames&gt;T&lt;/middleNames&gt;&lt;/author&gt;&lt;author&gt;&lt;lastName&gt;Wang&lt;/lastName&gt;&lt;firstName&gt;Lu&lt;/firstName&gt;&lt;/author&gt;&lt;author&gt;&lt;lastName&gt;Habas&lt;/lastName&gt;&lt;firstName&gt;Susan&lt;/firstName&gt;&lt;middleNames&gt;E&lt;/middleNames&gt;&lt;/author&gt;&lt;author&gt;&lt;lastName&gt;Ruddy&lt;/lastName&gt;&lt;firstName&gt;Daniel&lt;/firstName&gt;&lt;middleNames&gt;A&lt;/middleNames&gt;&lt;/author&gt;&lt;author&gt;&lt;lastName&gt;Bedford&lt;/lastName&gt;&lt;firstName&gt;Nicholas&lt;/firstName&gt;&lt;middleNames&gt;M&lt;/middleNames&gt;&lt;/author&gt;&lt;author&gt;&lt;lastName&gt;Wright&lt;/lastName&gt;&lt;firstName&gt;Joshua&lt;/firstName&gt;&lt;/author&gt;&lt;author&gt;&lt;lastName&gt;Nash&lt;/lastName&gt;&lt;firstName&gt;Connor&lt;/firstName&gt;&lt;middleNames&gt;P&lt;/middleNames&gt;&lt;/author&gt;&lt;author&gt;&lt;lastName&gt;Schaidle&lt;/lastName&gt;&lt;firstName&gt;Joshua&lt;/firstName&gt;&lt;middleNames&gt;A&lt;/middleNames&gt;&lt;/author&gt;&lt;author&gt;&lt;lastName&gt;Brutchey&lt;/lastName&gt;&lt;firstName&gt;Richard&lt;/firstName&gt;&lt;middleNames&gt;L&lt;/middleNames&gt;&lt;/author&gt;&lt;author&gt;&lt;lastName&gt;Malmstadt&lt;/lastName&gt;&lt;firstName&gt;Noah&lt;/firstName&gt;&lt;/author&gt;&lt;/authors&gt;&lt;/publication&gt;&lt;/publications&gt;&lt;cites&gt;&lt;/cites&gt;&lt;/citation&gt;</w:instrText>
      </w:r>
      <w:r w:rsidRPr="00C620A4">
        <w:rPr>
          <w:rFonts w:ascii="Calibri" w:hAnsi="Calibri" w:cs="Calibri"/>
        </w:rPr>
        <w:fldChar w:fldCharType="separate"/>
      </w:r>
      <w:r w:rsidRPr="00C620A4">
        <w:rPr>
          <w:rFonts w:ascii="Calibri" w:hAnsi="Calibri" w:cs="Calibri"/>
          <w:vertAlign w:val="superscript"/>
        </w:rPr>
        <w:t>16</w:t>
      </w:r>
      <w:r w:rsidRPr="00C620A4">
        <w:rPr>
          <w:rFonts w:ascii="Calibri" w:hAnsi="Calibri" w:cs="Calibri"/>
        </w:rPr>
        <w:fldChar w:fldCharType="end"/>
      </w:r>
      <w:r w:rsidRPr="00C620A4">
        <w:rPr>
          <w:rFonts w:ascii="Calibri" w:hAnsi="Calibri" w:cs="Calibri"/>
        </w:rPr>
        <w:t>, methanol dehydrogenation to formaldehyde or dehydration to dimethyl ether that use either metal catalysts or multi-walled carbon nanotubes in a methanol conversion reaction in the presence of oxygen</w:t>
      </w:r>
      <w:r w:rsidRPr="00C620A4">
        <w:rPr>
          <w:rFonts w:ascii="Calibri" w:hAnsi="Calibri" w:cs="Calibri"/>
        </w:rPr>
        <w:fldChar w:fldCharType="begin"/>
      </w:r>
      <w:r w:rsidRPr="00C620A4">
        <w:rPr>
          <w:rFonts w:ascii="Calibri" w:hAnsi="Calibri" w:cs="Calibri"/>
        </w:rPr>
        <w:instrText xml:space="preserve"> ADDIN PAPERS2_CITATIONS &lt;citation&gt;&lt;priority&gt;4&lt;/priority&gt;&lt;uuid&gt;D9E82768-3A04-4958-A6C5-3D16F4ECFA5E&lt;/uuid&gt;&lt;publications&gt;&lt;publication&gt;&lt;subtype&gt;400&lt;/subtype&gt;&lt;title&gt;Methanol oxidative dehydrogenation and dehydration on carbon nanotubes: active sites and basic reaction kinetics&lt;/title&gt;&lt;url&gt;https://pubs.rsc.org/en/content/articlepdf/2020/cy/d0cy00619j&lt;/url&gt;&lt;volume&gt;10&lt;/volume&gt;&lt;publication_date&gt;99202000001200000000200000&lt;/publication_date&gt;&lt;uuid&gt;17C38BE3-7087-4BDC-8AC5-FD0B06C8485E&lt;/uuid&gt;&lt;type&gt;400&lt;/type&gt;&lt;startpage&gt;4952&lt;/startpage&gt;&lt;endpage&gt;4959&lt;/endpage&gt;&lt;bundle&gt;&lt;publication&gt;&lt;title&gt;Sustainable Energy Fuels&lt;/title&gt;&lt;uuid&gt;4FCFADA0-8F82-40BE-888B-CC1CDB1D80DC&lt;/uuid&gt;&lt;subtype&gt;-100&lt;/subtype&gt;&lt;type&gt;-100&lt;/type&gt;&lt;/publication&gt;&lt;/bundle&gt;&lt;authors&gt;&lt;author&gt;&lt;lastName&gt;Yan&lt;/lastName&gt;&lt;firstName&gt;Pengqiang&lt;/firstName&gt;&lt;/author&gt;&lt;author&gt;&lt;lastName&gt;Zhang&lt;/lastName&gt;&lt;firstName&gt;Xuefei&lt;/firstName&gt;&lt;/author&gt;&lt;author&gt;&lt;lastName&gt;Herold&lt;/lastName&gt;&lt;firstName&gt;Felix&lt;/firstName&gt;&lt;/author&gt;&lt;author&gt;&lt;lastName&gt;Li&lt;/lastName&gt;&lt;firstName&gt;Fan&lt;/firstName&gt;&lt;/author&gt;&lt;author&gt;&lt;lastName&gt;Dai&lt;/lastName&gt;&lt;firstName&gt;Xueya&lt;/firstName&gt;&lt;/author&gt;&lt;author&gt;&lt;lastName&gt;Cao&lt;/lastName&gt;&lt;firstName&gt;Tianlong&lt;/firstName&gt;&lt;/author&gt;&lt;author&gt;&lt;lastName&gt;Etzold&lt;/lastName&gt;&lt;firstName&gt;Bastian&lt;/firstName&gt;&lt;middleNames&gt;J M&lt;/middleNames&gt;&lt;/author&gt;&lt;author&gt;&lt;lastName&gt;Qi&lt;/lastName&gt;&lt;firstName&gt;Wei&lt;/firstName&gt;&lt;/author&gt;&lt;/authors&gt;&lt;/publication&gt;&lt;/publications&gt;&lt;cites&gt;&lt;/cites&gt;&lt;/citation&gt;</w:instrText>
      </w:r>
      <w:r w:rsidRPr="00C620A4">
        <w:rPr>
          <w:rFonts w:ascii="Calibri" w:hAnsi="Calibri" w:cs="Calibri"/>
        </w:rPr>
        <w:fldChar w:fldCharType="separate"/>
      </w:r>
      <w:r w:rsidRPr="00C620A4">
        <w:rPr>
          <w:rFonts w:ascii="Calibri" w:hAnsi="Calibri" w:cs="Calibri"/>
          <w:vertAlign w:val="superscript"/>
        </w:rPr>
        <w:t>17</w:t>
      </w:r>
      <w:r w:rsidRPr="00C620A4">
        <w:rPr>
          <w:rFonts w:ascii="Calibri" w:hAnsi="Calibri" w:cs="Calibri"/>
        </w:rPr>
        <w:fldChar w:fldCharType="end"/>
      </w:r>
      <w:r w:rsidRPr="00C620A4">
        <w:rPr>
          <w:rFonts w:ascii="Calibri" w:hAnsi="Calibri" w:cs="Calibri"/>
        </w:rPr>
        <w:t xml:space="preserve">. </w:t>
      </w:r>
      <w:r w:rsidR="00984667" w:rsidRPr="00C620A4">
        <w:rPr>
          <w:rFonts w:ascii="Calibri" w:hAnsi="Calibri" w:cs="Calibri"/>
        </w:rPr>
        <w:t xml:space="preserve">Recent applications of this </w:t>
      </w:r>
      <w:r w:rsidRPr="00C620A4">
        <w:rPr>
          <w:rFonts w:ascii="Calibri" w:eastAsia="Calibri" w:hAnsi="Calibri" w:cs="Calibri"/>
          <w:i/>
          <w:iCs/>
        </w:rPr>
        <w:t>in situ</w:t>
      </w:r>
      <w:r w:rsidRPr="00C620A4">
        <w:rPr>
          <w:rFonts w:ascii="Calibri" w:eastAsia="Calibri" w:hAnsi="Calibri" w:cs="Calibri"/>
        </w:rPr>
        <w:t xml:space="preserve"> technique </w:t>
      </w:r>
      <w:r w:rsidR="00984667" w:rsidRPr="00C620A4">
        <w:rPr>
          <w:rFonts w:ascii="Calibri" w:eastAsia="Calibri" w:hAnsi="Calibri" w:cs="Calibri"/>
        </w:rPr>
        <w:t>for</w:t>
      </w:r>
      <w:r w:rsidRPr="00C620A4">
        <w:rPr>
          <w:rFonts w:ascii="Calibri" w:eastAsia="Calibri" w:hAnsi="Calibri" w:cs="Calibri"/>
        </w:rPr>
        <w:t xml:space="preserve"> catalysis research</w:t>
      </w:r>
      <w:r w:rsidRPr="00C620A4">
        <w:rPr>
          <w:rFonts w:ascii="Calibri" w:eastAsia="Times New Roman" w:hAnsi="Calibri" w:cs="Calibri"/>
        </w:rPr>
        <w:fldChar w:fldCharType="begin"/>
      </w:r>
      <w:r w:rsidRPr="00C620A4">
        <w:rPr>
          <w:rFonts w:ascii="Calibri" w:eastAsia="Times New Roman" w:hAnsi="Calibri" w:cs="Calibri"/>
        </w:rPr>
        <w:instrText xml:space="preserve"> ADDIN PAPERS2_CITATIONS &lt;citation&gt;&lt;priority&gt;0&lt;/priority&gt;&lt;uuid&gt;41864B18-35BE-49C1-940A-FF23E6280EA5&lt;/uuid&gt;&lt;publications&gt;&lt;publication&gt;&lt;subtype&gt;400&lt;/subtype&gt;&lt;publisher&gt;Nature Publishing Group&lt;/publisher&gt;&lt;title&gt;Visualization of oscillatory behaviour of Pt nanoparticles catalysing CO oxidation&lt;/title&gt;&lt;volume&gt;13&lt;/volume&gt;&lt;publication_date&gt;99201409011200000000222000&lt;/publication_date&gt;&lt;uuid&gt;7B1C190B-EE33-4052-A308-90D54A210CB5&lt;/uuid&gt;&lt;type&gt;400&lt;/type&gt;&lt;number&gt;9&lt;/number&gt;&lt;doi&gt;10.1038/nmat4033&lt;/doi&gt;&lt;startpage&gt;884&lt;/startpage&gt;&lt;endpage&gt;890&lt;/endpage&gt;&lt;bundle&gt;&lt;publication&gt;&lt;title&gt;Nature Materials&lt;/title&gt;&lt;uuid&gt;FD831A06-96E7-4F5E-97BA-009D7F46E6D7&lt;/uuid&gt;&lt;subtype&gt;-100&lt;/subtype&gt;&lt;publisher&gt;Nature Publishing Group&lt;/publisher&gt;&lt;type&gt;-100&lt;/type&gt;&lt;url&gt;http://www.nature.com&lt;/url&gt;&lt;/publication&gt;&lt;/bundle&gt;&lt;authors&gt;&lt;author&gt;&lt;lastName&gt;Vendelbo&lt;/lastName&gt;&lt;firstName&gt;S&lt;/firstName&gt;&lt;middleNames&gt;B&lt;/middleNames&gt;&lt;/author&gt;&lt;author&gt;&lt;lastName&gt;Elkjær&lt;/lastName&gt;&lt;firstName&gt;C&lt;/firstName&gt;&lt;middleNames&gt;F&lt;/middleNames&gt;&lt;/author&gt;&lt;author&gt;&lt;lastName&gt;Falsig&lt;/lastName&gt;&lt;firstName&gt;H&lt;/firstName&gt;&lt;/author&gt;&lt;author&gt;&lt;lastName&gt;Puspitasari&lt;/lastName&gt;&lt;firstName&gt;I&lt;/firstName&gt;&lt;/author&gt;&lt;author&gt;&lt;lastName&gt;Dona&lt;/lastName&gt;&lt;firstName&gt;P&lt;/firstName&gt;&lt;/author&gt;&lt;author&gt;&lt;lastName&gt;Mele&lt;/lastName&gt;&lt;firstName&gt;L&lt;/firstName&gt;&lt;/author&gt;&lt;author&gt;&lt;lastName&gt;Morana&lt;/lastName&gt;&lt;firstName&gt;B&lt;/firstName&gt;&lt;/author&gt;&lt;author&gt;&lt;lastName&gt;Nelissen&lt;/lastName&gt;&lt;firstName&gt;B&lt;/firstName&gt;&lt;middleNames&gt;J&lt;/middleNames&gt;&lt;/author&gt;&lt;author&gt;&lt;lastName&gt;Rijn&lt;/lastName&gt;&lt;nonDroppingParticle&gt;van&lt;/nonDroppingParticle&gt;&lt;firstName&gt;R&lt;/firstName&gt;&lt;/author&gt;&lt;author&gt;&lt;lastName&gt;Creemer&lt;/lastName&gt;&lt;firstName&gt;J&lt;/firstName&gt;&lt;middleNames&gt;F&lt;/middleNames&gt;&lt;/author&gt;&lt;author&gt;&lt;lastName&gt;Kooyman&lt;/lastName&gt;&lt;firstName&gt;P&lt;/firstName&gt;&lt;middleNames&gt;J&lt;/middleNames&gt;&lt;/author&gt;&lt;author&gt;&lt;lastName&gt;Helveg&lt;/lastName&gt;&lt;firstName&gt;S&lt;/firstName&gt;&lt;/author&gt;&lt;/authors&gt;&lt;/publication&gt;&lt;publication&gt;&lt;subtype&gt;400&lt;/subtype&gt;&lt;publisher&gt;Cambridge University Press&lt;/publisher&gt;&lt;title&gt;Introducing and Controlling Water Vapor in Closed-Cell In Situ Electron Microscopy Gas Reactions&lt;/title&gt;&lt;url&gt;https://www.cambridge.org/core/product/identifier/S1431927620000185/type/journal_article&lt;/url&gt;&lt;volume&gt;26&lt;/volume&gt;&lt;publication_date&gt;99202004011200000000222000&lt;/publication_date&gt;&lt;uuid&gt;E35A3187-D304-4CB6-9F81-9135C4CAA359&lt;/uuid&gt;&lt;type&gt;400&lt;/type&gt;&lt;number&gt;2&lt;/number&gt;&lt;doi&gt;10.1017/S1431927620000185&lt;/doi&gt;&lt;startpage&gt;229&lt;/startpage&gt;&lt;endpage&gt;239&lt;/endpage&gt;&lt;bundle&gt;&lt;publication&gt;&lt;title&gt;Microscopy and Microanalysis&lt;/title&gt;&lt;uuid&gt;DF8D4077-0B7A-41A1-BE37-9B93C308E42B&lt;/uuid&gt;&lt;subtype&gt;-100&lt;/subtype&gt;&lt;publisher&gt;Cambridge University Press&lt;/publisher&gt;&lt;type&gt;-100&lt;/type&gt;&lt;url&gt;http://journals.cambridge.org&lt;/url&gt;&lt;/publication&gt;&lt;/bundle&gt;&lt;authors&gt;&lt;author&gt;&lt;lastName&gt;Unocic&lt;/lastName&gt;&lt;firstName&gt;Kinga&lt;/firstName&gt;&lt;middleNames&gt;A&lt;/middleNames&gt;&lt;/author&gt;&lt;author&gt;&lt;lastName&gt;Walden&lt;/lastName&gt;&lt;firstName&gt;Franklin&lt;/firstName&gt;&lt;middleNames&gt;S&lt;/middleNames&gt;&lt;/author&gt;&lt;author&gt;&lt;lastName&gt;Marthe&lt;/lastName&gt;&lt;firstName&gt;Nelson&lt;/firstName&gt;&lt;middleNames&gt;L&lt;/middleNames&gt;&lt;/author&gt;&lt;author&gt;&lt;lastName&gt;Datye&lt;/lastName&gt;&lt;firstName&gt;Abhaya&lt;/firstName&gt;&lt;middleNames&gt;K&lt;/middleNames&gt;&lt;/author&gt;&lt;author&gt;&lt;lastName&gt;Bigelow&lt;/lastName&gt;&lt;firstName&gt;Wilbur&lt;/firstName&gt;&lt;middleNames&gt;C&lt;/middleNames&gt;&lt;/author&gt;&lt;author&gt;&lt;lastName&gt;Allard&lt;/lastName&gt;&lt;firstName&gt;Lawrence&lt;/firstName&gt;&lt;middleNames&gt;F&lt;/middleNames&gt;&lt;/author&gt;&lt;/authors&gt;&lt;/publication&gt;&lt;publication&gt;&lt;subtype&gt;400&lt;/subtype&gt;&lt;title&gt;In situ electrochemical scanning/transmission electron microscopy of electrode–electrolyte interfaces&lt;/title&gt;&lt;volume&gt;45&lt;/volume&gt;&lt;publication_date&gt;99202000001200000000200000&lt;/publication_date&gt;&lt;uuid&gt;1D666F40-94D6-4699-ADF5-3847E2ADECC4&lt;/uuid&gt;&lt;type&gt;400&lt;/type&gt;&lt;startpage&gt;1&lt;/startpage&gt;&lt;endpage&gt;8&lt;/endpage&gt;&lt;bundle&gt;&lt;publication&gt;&lt;title&gt;MRS Bulletin&lt;/title&gt;&lt;uuid&gt;90A4AD58-6588-4E9C-833D-4133376614ED&lt;/uuid&gt;&lt;subtype&gt;-100&lt;/subtype&gt;&lt;type&gt;-100&lt;/type&gt;&lt;/publication&gt;&lt;/bundle&gt;&lt;authors&gt;&lt;author&gt;&lt;lastName&gt;Unocic&lt;/lastName&gt;&lt;firstName&gt;R&lt;/firstName&gt;&lt;middleNames&gt;R&lt;/middleNames&gt;&lt;/author&gt;&lt;author&gt;&lt;lastName&gt;Jungjohann&lt;/lastName&gt;&lt;firstName&gt;K&lt;/firstName&gt;&lt;/author&gt;&lt;author&gt;&lt;lastName&gt;Mehdi&lt;/lastName&gt;&lt;firstName&gt;B&lt;/firstName&gt;&lt;middleNames&gt;L&lt;/middleNames&gt;&lt;/author&gt;&lt;author&gt;&lt;lastName&gt;Browning&lt;/lastName&gt;&lt;firstName&gt;N&lt;/firstName&gt;&lt;middleNames&gt;D&lt;/middleNames&gt;&lt;/author&gt;&lt;author&gt;&lt;lastName&gt;Wang&lt;/lastName&gt;&lt;firstName&gt;C&lt;/firstName&gt;&lt;/author&gt;&lt;/authors&gt;&lt;/publication&gt;&lt;publication&gt;&lt;subtype&gt;400&lt;/subtype&gt;&lt;publisher&gt;North-Holland&lt;/publisher&gt;&lt;title&gt;The application of in situ analytical transmission electron microscopy to the study of preferential intergranular oxidation in Alloy 600&lt;/title&gt;&lt;url&gt;https://linkinghub.elsevier.com/retrieve/pii/S0304399116303345&lt;/url&gt;&lt;volume&gt;176&lt;/volume&gt;&lt;publication_date&gt;99201705011200000000222000&lt;/publication_date&gt;&lt;uuid&gt;78A44FB8-69A9-457A-91D5-6564DF5F5523&lt;/uuid&gt;&lt;type&gt;400&lt;/type&gt;&lt;doi&gt;10.1016/j.ultramic.2016.11.014&lt;/doi&gt;&lt;startpage&gt;46&lt;/startpage&gt;&lt;endpage&gt;51&lt;/endpage&gt;&lt;bundle&gt;&lt;publication&gt;&lt;title&gt;Ultramicroscopy&lt;/title&gt;&lt;uuid&gt;32F73CAD-CFDE-417F-AA20-EEDA819635C6&lt;/uuid&gt;&lt;subtype&gt;-100&lt;/subtype&gt;&lt;publisher&gt;Elsevier&lt;/publisher&gt;&lt;type&gt;-100&lt;/type&gt;&lt;url&gt;http://orproxy.lib.utk.edu&lt;/url&gt;&lt;/publication&gt;&lt;/bundle&gt;&lt;authors&gt;&lt;author&gt;&lt;lastName&gt;Burke&lt;/lastName&gt;&lt;firstName&gt;M&lt;/firstName&gt;&lt;middleNames&gt;G&lt;/middleNames&gt;&lt;/author&gt;&lt;author&gt;&lt;lastName&gt;Bertali&lt;/lastName&gt;&lt;firstName&gt;G&lt;/firstName&gt;&lt;/author&gt;&lt;author&gt;&lt;lastName&gt;Prestat&lt;/lastName&gt;&lt;firstName&gt;E&lt;/firstName&gt;&lt;/author&gt;&lt;author&gt;&lt;lastName&gt;Scenini&lt;/lastName&gt;&lt;firstName&gt;F&lt;/firstName&gt;&lt;/author&gt;&lt;author&gt;&lt;lastName&gt;Haigh&lt;/lastName&gt;&lt;firstName&gt;S&lt;/firstName&gt;&lt;middleNames&gt;J&lt;/middleNames&gt;&lt;/author&gt;&lt;/authors&gt;&lt;/publication&gt;&lt;publication&gt;&lt;subtype&gt;400&lt;/subtype&gt;&lt;title&gt;In Situ Scanning Transmission Electron Microscopy of Ni Nanoparticle Redispersion via the Reduction of Hollow NiO&lt;/title&gt;&lt;url&gt;https://pubs.acs.org/doi/10.1021/acs.chemmater.7b04184&lt;/url&gt;&lt;volume&gt;30&lt;/volume&gt;&lt;publication_date&gt;99201712191200000000222000&lt;/publication_date&gt;&lt;uuid&gt;BD50B77D-3F19-4EC5-984F-EA8DA244B7AA&lt;/uuid&gt;&lt;type&gt;400&lt;/type&gt;&lt;number&gt;1&lt;/number&gt;&lt;doi&gt;10.1021/acs.chemmater.7b04184&lt;/doi&gt;&lt;startpage&gt;197&lt;/startpage&gt;&lt;endpage&gt;203&lt;/endpage&gt;&lt;bundle&gt;&lt;publication&gt;&lt;title&gt;Chemistry of Materials&lt;/title&gt;&lt;uuid&gt;0BAE37BA-FEA4-49BC-8203-A5DF81F12FAE&lt;/uuid&gt;&lt;subtype&gt;-100&lt;/subtype&gt;&lt;type&gt;-100&lt;/type&gt;&lt;/publication&gt;&lt;/bundle&gt;&lt;authors&gt;&lt;author&gt;&lt;lastName&gt;LaGrow&lt;/lastName&gt;&lt;firstName&gt;Alec&lt;/firstName&gt;&lt;middleNames&gt;P&lt;/middleNames&gt;&lt;/author&gt;&lt;author&gt;&lt;lastName&gt;Lloyd&lt;/lastName&gt;&lt;firstName&gt;David&lt;/firstName&gt;&lt;middleNames&gt;C&lt;/middleNames&gt;&lt;/author&gt;&lt;author&gt;&lt;lastName&gt;Gai&lt;/lastName&gt;&lt;firstName&gt;Pratibha&lt;/firstName&gt;&lt;middleNames&gt;L&lt;/middleNames&gt;&lt;/author&gt;&lt;author&gt;&lt;lastName&gt;Boyes&lt;/lastName&gt;&lt;firstName&gt;Edward&lt;/firstName&gt;&lt;middleNames&gt;D&lt;/middleNames&gt;&lt;/author&gt;&lt;/authors&gt;&lt;/publication&gt;&lt;publication&gt;&lt;subtype&gt;400&lt;/subtype&gt;&lt;publisher&gt;Nature Publishing Group&lt;/publisher&gt;&lt;title&gt;Evolution and stabilization of subnanometric metal species in confined space by in situ TEM&lt;/title&gt;&lt;url&gt;https://www.nature.com/articles/s41467-018-03012-6&lt;/url&gt;&lt;volume&gt;9&lt;/volume&gt;&lt;publication_date&gt;99201802081200000000222000&lt;/publication_date&gt;&lt;uuid&gt;BF6B6C4A-6120-4D43-97D2-A48B5537A54C&lt;/uuid&gt;&lt;type&gt;400&lt;/type&gt;&lt;number&gt;1&lt;/number&gt;&lt;doi&gt;10.1038/s41467-018-03012-6&lt;/doi&gt;&lt;startpage&gt;574&lt;/startpage&gt;&lt;bundle&gt;&lt;publication&gt;&lt;title&gt;Nature Communications&lt;/title&gt;&lt;uuid&gt;3AC34C5C-1D80-4F8D-862B-26C92D327E81&lt;/uuid&gt;&lt;subtype&gt;-100&lt;/subtype&gt;&lt;publisher&gt;Nature Publishing Group&lt;/publisher&gt;&lt;type&gt;-100&lt;/type&gt;&lt;/publication&gt;&lt;/bundle&gt;&lt;authors&gt;&lt;author&gt;&lt;lastName&gt;Liu&lt;/lastName&gt;&lt;firstName&gt;Lichen&lt;/firstName&gt;&lt;/author&gt;&lt;author&gt;&lt;lastName&gt;Zakharov&lt;/lastName&gt;&lt;firstName&gt;Dmitri&lt;/firstName&gt;&lt;middleNames&gt;N&lt;/middleNames&gt;&lt;/author&gt;&lt;author&gt;&lt;lastName&gt;Arenal&lt;/lastName&gt;&lt;firstName&gt;Raul&lt;/firstName&gt;&lt;/author&gt;&lt;author&gt;&lt;lastName&gt;Concepcion&lt;/lastName&gt;&lt;firstName&gt;Patricia&lt;/firstName&gt;&lt;/author&gt;&lt;author&gt;&lt;lastName&gt;Stach&lt;/lastName&gt;&lt;firstName&gt;Eric&lt;/firstName&gt;&lt;middleNames&gt;A&lt;/middleNames&gt;&lt;/author&gt;&lt;author&gt;&lt;lastName&gt;Corma&lt;/lastName&gt;&lt;firstName&gt;Avelino&lt;/firstName&gt;&lt;/author&gt;&lt;/authors&gt;&lt;/publication&gt;&lt;publication&gt;&lt;subtype&gt;400&lt;/subtype&gt;&lt;publisher&gt;American Chemical Society&lt;/publisher&gt;&lt;title&gt;Revealing Surface Elemental Composition and Dynamic Processes Involved in Facet-Dependent Oxidation of Pt 3Co Nanoparticles via in SituTransmission Electron Microscopy&lt;/title&gt;&lt;url&gt;https://pubs.acs.org/doi/10.1021/acs.nanolett.7b01325&lt;/url&gt;&lt;volume&gt;17&lt;/volume&gt;&lt;publication_date&gt;99201707141200000000222000&lt;/publication_date&gt;&lt;uuid&gt;5A944802-663E-43DA-8F60-80AAADA2E566&lt;/uuid&gt;&lt;type&gt;400&lt;/type&gt;&lt;number&gt;8&lt;/number&gt;&lt;doi&gt;10.1021/acs.nanolett.7b01325&lt;/doi&gt;&lt;startpage&gt;4683&lt;/startpage&gt;&lt;endpage&gt;4688&lt;/endpage&gt;&lt;bundle&gt;&lt;publication&gt;&lt;title&gt;Nano Letters&lt;/title&gt;&lt;uuid&gt;E0298AE8-776B-4C43-A2CC-FEE6751262FC&lt;/uuid&gt;&lt;subtype&gt;-100&lt;/subtype&gt;&lt;type&gt;-100&lt;/type&gt;&lt;/publication&gt;&lt;/bundle&gt;&lt;authors&gt;&lt;author&gt;&lt;lastName&gt;Dai&lt;/lastName&gt;&lt;firstName&gt;Sheng&lt;/firstName&gt;&lt;/author&gt;&lt;author&gt;&lt;lastName&gt;Hou&lt;/lastName&gt;&lt;firstName&gt;Yusheng&lt;/firstName&gt;&lt;/author&gt;&lt;author&gt;&lt;lastName&gt;Onoue&lt;/lastName&gt;&lt;firstName&gt;Masatoshi&lt;/firstName&gt;&lt;/author&gt;&lt;author&gt;&lt;lastName&gt;Zhang&lt;/lastName&gt;&lt;firstName&gt;Shuyi&lt;/firstName&gt;&lt;/author&gt;&lt;author&gt;&lt;lastName&gt;Gao&lt;/lastName&gt;&lt;firstName&gt;Wenpei&lt;/firstName&gt;&lt;/author&gt;&lt;author&gt;&lt;lastName&gt;Yan&lt;/lastName&gt;&lt;firstName&gt;Xingxu&lt;/firstName&gt;&lt;/author&gt;&lt;author&gt;&lt;lastName&gt;Graham&lt;/lastName&gt;&lt;firstName&gt;George&lt;/firstName&gt;&lt;middleNames&gt;W&lt;/middleNames&gt;&lt;/author&gt;&lt;author&gt;&lt;lastName&gt;Wu&lt;/lastName&gt;&lt;firstName&gt;Ruqian&lt;/firstName&gt;&lt;/author&gt;&lt;author&gt;&lt;lastName&gt;Pan&lt;/lastName&gt;&lt;firstName&gt;Xiaoqing&lt;/firstName&gt;&lt;/author&gt;&lt;/authors&gt;&lt;/publication&gt;&lt;publication&gt;&lt;subtype&gt;400&lt;/subtype&gt;&lt;title&gt;Reversible Transformation of Pt Nanoparticles into Single Atoms inside High-Silica Chabazite Zeolite&lt;/title&gt;&lt;url&gt;http://pubs.acs.org/doi/10.1021/jacs.6b10169&lt;/url&gt;&lt;volume&gt;138&lt;/volume&gt;&lt;publication_date&gt;99201611291200000000222000&lt;/publication_date&gt;&lt;uuid&gt;5F6C8A26-494B-4CE4-A1FA-713CD25BABB0&lt;/uuid&gt;&lt;type&gt;400&lt;/type&gt;&lt;number&gt;48&lt;/number&gt;&lt;doi&gt;10.1021/jacs.6b10169&lt;/doi&gt;&lt;startpage&gt;15743&lt;/startpage&gt;&lt;endpage&gt;15750&lt;/endpage&gt;&lt;bundle&gt;&lt;publication&gt;&lt;title&gt;Journal of the American Chemical Society&lt;/title&gt;&lt;uuid&gt;D3FFB6C7-5E7F-4E84-AECF-6361107FDE0D&lt;/uuid&gt;&lt;subtype&gt;-100&lt;/subtype&gt;&lt;type&gt;-100&lt;/type&gt;&lt;/publication&gt;&lt;/bundle&gt;&lt;authors&gt;&lt;author&gt;&lt;lastName&gt;Moliner&lt;/lastName&gt;&lt;firstName&gt;Manuel&lt;/firstName&gt;&lt;/author&gt;&lt;author&gt;&lt;lastName&gt;Gabay&lt;/lastName&gt;&lt;firstName&gt;Jadeene&lt;/firstName&gt;&lt;middleNames&gt;E&lt;/middleNames&gt;&lt;/author&gt;&lt;author&gt;&lt;lastName&gt;Kliewer&lt;/lastName&gt;&lt;firstName&gt;Chris&lt;/firstName&gt;&lt;middleNames&gt;E&lt;/middleNames&gt;&lt;/author&gt;&lt;author&gt;&lt;lastName&gt;Carr&lt;/lastName&gt;&lt;firstName&gt;Robert&lt;/firstName&gt;&lt;middleNames&gt;T&lt;/middleNames&gt;&lt;/author&gt;&lt;author&gt;&lt;lastName&gt;Guzman&lt;/lastName&gt;&lt;firstName&gt;Javier&lt;/firstName&gt;&lt;/author&gt;&lt;author&gt;&lt;lastName&gt;Casty&lt;/lastName&gt;&lt;firstName&gt;Gary&lt;/firstName&gt;&lt;middleNames&gt;L&lt;/middleNames&gt;&lt;/author&gt;&lt;author&gt;&lt;lastName&gt;Serna&lt;/lastName&gt;&lt;firstName&gt;Pedro&lt;/firstName&gt;&lt;/author&gt;&lt;author&gt;&lt;lastName&gt;Corma&lt;/lastName&gt;&lt;firstName&gt;Avelino&lt;/firstName&gt;&lt;/author&gt;&lt;/authors&gt;&lt;/publication&gt;&lt;publication&gt;&lt;subtype&gt;400&lt;/subtype&gt;&lt;title&gt;Visualizing Redox Dynamics of a Single Ag/AgCl Heterogeneous Nanocatalyst at Atomic Resolution&lt;/title&gt;&lt;url&gt;http://pubs.acs.org/doi/10.1021/acsnano.6b00355&lt;/url&gt;&lt;volume&gt;10&lt;/volume&gt;&lt;publication_date&gt;99201602171200000000222000&lt;/publication_date&gt;&lt;uuid&gt;7E047EF2-B88A-41D0-8714-52047C354ED8&lt;/uuid&gt;&lt;type&gt;400&lt;/type&gt;&lt;number&gt;3&lt;/number&gt;&lt;doi&gt;10.1021/acsnano.6b00355&lt;/doi&gt;&lt;startpage&gt;3738&lt;/startpage&gt;&lt;endpage&gt;3746&lt;/endpage&gt;&lt;bundle&gt;&lt;publication&gt;&lt;title&gt;ACS Nano&lt;/title&gt;&lt;uuid&gt;0CD77BC5-8F42-4DC7-B279-B1DC130EB730&lt;/uuid&gt;&lt;subtype&gt;-100&lt;/subtype&gt;&lt;type&gt;-100&lt;/type&gt;&lt;/publication&gt;&lt;/bundle&gt;&lt;authors&gt;&lt;author&gt;&lt;lastName&gt;Wu&lt;/lastName&gt;&lt;firstName&gt;Yimin&lt;/firstName&gt;&lt;middleNames&gt;A&lt;/middleNames&gt;&lt;/author&gt;&lt;author&gt;&lt;lastName&gt;Li&lt;/lastName&gt;&lt;firstName&gt;Liang&lt;/firstName&gt;&lt;/author&gt;&lt;author&gt;&lt;lastName&gt;Li&lt;/lastName&gt;&lt;firstName&gt;Zheng&lt;/firstName&gt;&lt;/author&gt;&lt;author&gt;&lt;lastName&gt;Kinaci&lt;/lastName&gt;&lt;firstName&gt;Alper&lt;/firstName&gt;&lt;/author&gt;&lt;author&gt;&lt;lastName&gt;Chan&lt;/lastName&gt;&lt;firstName&gt;Maria&lt;/firstName&gt;&lt;middleNames&gt;K Y&lt;/middleNames&gt;&lt;/author&gt;&lt;author&gt;&lt;lastName&gt;Sun&lt;/lastName&gt;&lt;firstName&gt;Yugang&lt;/firstName&gt;&lt;/author&gt;&lt;author&gt;&lt;lastName&gt;Guest&lt;/lastName&gt;&lt;firstName&gt;Jeffrey&lt;/firstName&gt;&lt;middleNames&gt;R&lt;/middleNames&gt;&lt;/author&gt;&lt;author&gt;&lt;lastName&gt;McNulty&lt;/lastName&gt;&lt;firstName&gt;Ian&lt;/firstName&gt;&lt;/author&gt;&lt;author&gt;&lt;lastName&gt;Rajh&lt;/lastName&gt;&lt;firstName&gt;Tijana&lt;/firstName&gt;&lt;/author&gt;&lt;author&gt;&lt;lastName&gt;Liu&lt;/lastName&gt;&lt;firstName&gt;Yuzi&lt;/firstName&gt;&lt;/author&gt;&lt;/authors&gt;&lt;/publication&gt;&lt;publication&gt;&lt;subtype&gt;400&lt;/subtype&gt;&lt;publisher&gt;The Royal Society of Chemistry&lt;/publisher&gt;&lt;title&gt;Probing battery chemistry with liquid cell electron energy loss spectroscopy&lt;/title&gt;&lt;url&gt;https://pubs.rsc.org/en/content/articlehtml/2015/cc/c5cc07180a&lt;/url&gt;&lt;volume&gt;51&lt;/volume&gt;&lt;publication_date&gt;99201511031200000000222000&lt;/publication_date&gt;&lt;uuid&gt;59EAC375-9951-4746-845D-9D9EE9F9D75D&lt;/uuid&gt;&lt;type&gt;400&lt;/type&gt;&lt;number&gt;91&lt;/number&gt;&lt;doi&gt;10.1039/C5CC07180A&lt;/doi&gt;&lt;startpage&gt;16377&lt;/startpage&gt;&lt;endpage&gt;16380&lt;/endpage&gt;&lt;bundle&gt;&lt;publication&gt;&lt;title&gt;Chemical Communications&lt;/title&gt;&lt;uuid&gt;093A0C30-2F76-4696-91FC-DFBD5E7EFD01&lt;/uuid&gt;&lt;subtype&gt;-100&lt;/subtype&gt;&lt;type&gt;-100&lt;/type&gt;&lt;/publication&gt;&lt;/bundle&gt;&lt;authors&gt;&lt;author&gt;&lt;lastName&gt;Unocic&lt;/lastName&gt;&lt;firstName&gt;Raymond&lt;/firstName&gt;&lt;middleNames&gt;R&lt;/middleNames&gt;&lt;/author&gt;&lt;author&gt;&lt;lastName&gt;Baggetto&lt;/lastName&gt;&lt;firstName&gt;Loïc&lt;/firstName&gt;&lt;/author&gt;&lt;author&gt;&lt;lastName&gt;Veith&lt;/lastName&gt;&lt;firstName&gt;Gabriel&lt;/firstName&gt;&lt;middleNames&gt;M&lt;/middleNames&gt;&lt;/author&gt;&lt;author&gt;&lt;lastName&gt;Aguiar&lt;/lastName&gt;&lt;firstName&gt;Jeffery&lt;/firstName&gt;&lt;middleNames&gt;A&lt;/middleNames&gt;&lt;/author&gt;&lt;author&gt;&lt;lastName&gt;Unocic&lt;/lastName&gt;&lt;firstName&gt;Kinga&lt;/firstName&gt;&lt;middleNames&gt;A&lt;/middleNames&gt;&lt;/author&gt;&lt;author&gt;&lt;lastName&gt;Sacci&lt;/lastName&gt;&lt;firstName&gt;Robert&lt;/firstName&gt;&lt;middleNames&gt;L&lt;/middleNames&gt;&lt;/author&gt;&lt;author&gt;&lt;lastName&gt;Dudney&lt;/lastName&gt;&lt;firstName&gt;Nancy&lt;/firstName&gt;&lt;middleNames&gt;J&lt;/middleNames&gt;&lt;/author&gt;&lt;author&gt;&lt;lastName&gt;More&lt;/lastName&gt;&lt;firstName&gt;Karren&lt;/firstName&gt;&lt;middleNames&gt;L&lt;/middleNames&gt;&lt;/author&gt;&lt;/authors&gt;&lt;/publication&gt;&lt;publication&gt;&lt;subtype&gt;400&lt;/subtype&gt;&lt;publisher&gt;Nature Publishing Group&lt;/publisher&gt;&lt;title&gt;Complex structural dynamics of nanocatalysts revealed in Operando conditions by correlated imaging and spectroscopy probes&lt;/title&gt;&lt;url&gt;https://www.nature.com/articles/ncomms8583&lt;/url&gt;&lt;volume&gt;6&lt;/volume&gt;&lt;publication_date&gt;99201506291200000000222000&lt;/publication_date&gt;&lt;uuid&gt;07E7D9E4-D047-416F-8212-A423E4BD2903&lt;/uuid&gt;&lt;type&gt;400&lt;/type&gt;&lt;number&gt;1&lt;/number&gt;&lt;doi&gt;10.1038/ncomms8583&lt;/doi&gt;&lt;startpage&gt;7583&lt;/startpage&gt;&lt;bundle&gt;&lt;publication&gt;&lt;title&gt;Nature Communications&lt;/title&gt;&lt;uuid&gt;3AC34C5C-1D80-4F8D-862B-26C92D327E81&lt;/uuid&gt;&lt;subtype&gt;-100&lt;/subtype&gt;&lt;publisher&gt;Nature Publishing Group&lt;/publisher&gt;&lt;type&gt;-100&lt;/type&gt;&lt;/publication&gt;&lt;/bundle&gt;&lt;authors&gt;&lt;author&gt;&lt;lastName&gt;Li&lt;/lastName&gt;&lt;firstName&gt;Y&lt;/firstName&gt;&lt;/author&gt;&lt;author&gt;&lt;lastName&gt;Zakharov&lt;/lastName&gt;&lt;firstName&gt;D&lt;/firstName&gt;&lt;/author&gt;&lt;author&gt;&lt;lastName&gt;Zhao&lt;/lastName&gt;&lt;firstName&gt;S&lt;/firstName&gt;&lt;/author&gt;&lt;author&gt;&lt;lastName&gt;Tappero&lt;/lastName&gt;&lt;firstName&gt;R&lt;/firstName&gt;&lt;/author&gt;&lt;author&gt;&lt;lastName&gt;Jung&lt;/lastName&gt;&lt;firstName&gt;U&lt;/firstName&gt;&lt;/author&gt;&lt;author&gt;&lt;lastName&gt;Elsen&lt;/lastName&gt;&lt;firstName&gt;A&lt;/firstName&gt;&lt;/author&gt;&lt;author&gt;&lt;lastName&gt;Baumann&lt;/lastName&gt;&lt;firstName&gt;Ph&lt;/firstName&gt;&lt;/author&gt;&lt;author&gt;&lt;lastName&gt;Nuzzo&lt;/lastName&gt;&lt;firstName&gt;R&lt;/firstName&gt;&lt;middleNames&gt;G&lt;/middleNames&gt;&lt;/author&gt;&lt;author&gt;&lt;lastName&gt;Stach&lt;/lastName&gt;&lt;firstName&gt;E&lt;/firstName&gt;&lt;middleNames&gt;A&lt;/middleNames&gt;&lt;/author&gt;&lt;author&gt;&lt;lastName&gt;Frenkel&lt;/lastName&gt;&lt;firstName&gt;A&lt;/firstName&gt;&lt;middleNames&gt;I&lt;/middleNames&gt;&lt;/author&gt;&lt;/authors&gt;&lt;/publication&gt;&lt;publication&gt;&lt;subtype&gt;400&lt;/subtype&gt;&lt;publisher&gt;Cambridge University Press&lt;/publisher&gt;&lt;title&gt;Novel MEMS-Based Gas-Cell/Heating Specimen Holder Provides Advanced Imaging Capabilities for In Situ Reaction Studies&lt;/title&gt;&lt;url&gt;https://www.cambridge.org/core/product/identifier/S1431927612001249/type/journal_article&lt;/url&gt;&lt;volume&gt;18&lt;/volume&gt;&lt;publication_date&gt;99201208011200000000222000&lt;/publication_date&gt;&lt;uuid&gt;8FCACA86-BF9D-45E6-99FC-7F19706008AD&lt;/uuid&gt;&lt;type&gt;400&lt;/type&gt;&lt;number&gt;4&lt;/number&gt;&lt;doi&gt;10.1017/S1431927612001249&lt;/doi&gt;&lt;startpage&gt;656&lt;/startpage&gt;&lt;endpage&gt;666&lt;/endpage&gt;&lt;bundle&gt;&lt;publication&gt;&lt;title&gt;Microscopy and Microanalysis&lt;/title&gt;&lt;uuid&gt;DF8D4077-0B7A-41A1-BE37-9B93C308E42B&lt;/uuid&gt;&lt;subtype&gt;-100&lt;/subtype&gt;&lt;publisher&gt;Cambridge University Press&lt;/publisher&gt;&lt;type&gt;-100&lt;/type&gt;&lt;url&gt;http://journals.cambridge.org&lt;/url&gt;&lt;/publication&gt;&lt;/bundle&gt;&lt;authors&gt;&lt;author&gt;&lt;lastName&gt;Allard&lt;/lastName&gt;&lt;firstName&gt;Lawrence&lt;/firstName&gt;&lt;middleNames&gt;F&lt;/middleNames&gt;&lt;/author&gt;&lt;author&gt;&lt;lastName&gt;Overbury&lt;/lastName&gt;&lt;firstName&gt;Steven&lt;/firstName&gt;&lt;middleNames&gt;H&lt;/middleNames&gt;&lt;/author&gt;&lt;author&gt;&lt;lastName&gt;Bigelow&lt;/lastName&gt;&lt;firstName&gt;Wilbur&lt;/firstName&gt;&lt;middleNames&gt;C&lt;/middleNames&gt;&lt;/author&gt;&lt;author&gt;&lt;lastName&gt;Katz&lt;/lastName&gt;&lt;firstName&gt;Michael&lt;/firstName&gt;&lt;middleNames&gt;B&lt;/middleNames&gt;&lt;/author&gt;&lt;author&gt;&lt;lastName&gt;Nackashi&lt;/lastName&gt;&lt;firstName&gt;David&lt;/firstName&gt;&lt;middleNames&gt;P&lt;/middleNames&gt;&lt;/author&gt;&lt;author&gt;&lt;lastName&gt;Damiano&lt;/lastName&gt;&lt;firstName&gt;John&lt;/firstName&gt;&lt;/author&gt;&lt;/authors&gt;&lt;/publication&gt;&lt;publication&gt;&lt;subtype&gt;400&lt;/subtype&gt;&lt;publisher&gt;John Wiley &amp;amp; Sons, Ltd&lt;/publisher&gt;&lt;title&gt;A new MEMS‐based system for ultra‐high‐resolution imaging at elevated temperatures&lt;/title&gt;&lt;url&gt;https://onlinelibrary.wiley.com/doi/full/10.1002/jemt.20673&lt;/url&gt;&lt;volume&gt;72&lt;/volume&gt;&lt;publication_date&gt;99200903011200000000222000&lt;/publication_date&gt;&lt;uuid&gt;FCC7684C-AC20-4AA4-93E2-C4B5A41C8399&lt;/uuid&gt;&lt;type&gt;400&lt;/type&gt;&lt;number&gt;3&lt;/number&gt;&lt;doi&gt;10.1002/jemt.20673&lt;/doi&gt;&lt;startpage&gt;208&lt;/startpage&gt;&lt;endpage&gt;215&lt;/endpage&gt;&lt;bundle&gt;&lt;publication&gt;&lt;title&gt;Microscopy Research and Technique&lt;/title&gt;&lt;uuid&gt;CE645D5F-56ED-4615-8107-8BA9B407CB62&lt;/uuid&gt;&lt;subtype&gt;-100&lt;/subtype&gt;&lt;publisher&gt;John Wiley &amp;amp; Sons, Ltd&lt;/publisher&gt;&lt;type&gt;-100&lt;/type&gt;&lt;/publication&gt;&lt;/bundle&gt;&lt;authors&gt;&lt;author&gt;&lt;lastName&gt;Allard&lt;/lastName&gt;&lt;firstName&gt;Lawrence&lt;/firstName&gt;&lt;middleNames&gt;F&lt;/middleNames&gt;&lt;/author&gt;&lt;author&gt;&lt;lastName&gt;Bigelow&lt;/lastName&gt;&lt;firstName&gt;Wilbur&lt;/firstName&gt;&lt;middleNames&gt;C&lt;/middleNames&gt;&lt;/author&gt;&lt;author&gt;&lt;lastName&gt;Yacaman&lt;/lastName&gt;&lt;firstName&gt;Miguel&lt;/firstName&gt;&lt;middleNames&gt;Jose&lt;/middleNames&gt;&lt;/author&gt;&lt;author&gt;&lt;lastName&gt;Nackashi&lt;/lastName&gt;&lt;firstName&gt;David&lt;/firstName&gt;&lt;middleNames&gt;P&lt;/middleNames&gt;&lt;/author&gt;&lt;author&gt;&lt;lastName&gt;Damiano&lt;/lastName&gt;&lt;firstName&gt;John&lt;/firstName&gt;&lt;/author&gt;&lt;author&gt;&lt;lastName&gt;Mick&lt;/lastName&gt;&lt;firstName&gt;Stephen&lt;/firstName&gt;&lt;middleNames&gt;E&lt;/middleNames&gt;&lt;/author&gt;&lt;/authors&gt;&lt;editors&gt;&lt;author&gt;&lt;lastName&gt;Clark&lt;/lastName&gt;&lt;firstName&gt;Blythe&lt;/firstName&gt;&lt;middleNames&gt;G&lt;/middleNames&gt;&lt;/author&gt;&lt;author&gt;&lt;lastName&gt;Ferreira&lt;/lastName&gt;&lt;firstName&gt;Paulo&lt;/firstName&gt;&lt;/author&gt;&lt;author&gt;&lt;lastName&gt;Robertson&lt;/lastName&gt;&lt;firstName&gt;Ian&lt;/firstName&gt;&lt;middleNames&gt;M&lt;/middleNames&gt;&lt;/author&gt;&lt;/editors&gt;&lt;/publication&gt;&lt;/publications&gt;&lt;cites&gt;&lt;/cites&gt;&lt;/citation&gt;</w:instrText>
      </w:r>
      <w:r w:rsidRPr="00C620A4">
        <w:rPr>
          <w:rFonts w:ascii="Calibri" w:hAnsi="Calibri" w:cs="Calibri"/>
        </w:rPr>
        <w:fldChar w:fldCharType="separate"/>
      </w:r>
      <w:r w:rsidRPr="00C620A4">
        <w:rPr>
          <w:rFonts w:ascii="Calibri" w:hAnsi="Calibri" w:cs="Calibri"/>
          <w:vertAlign w:val="superscript"/>
        </w:rPr>
        <w:t>1,2,7,8,10-12,18-22</w:t>
      </w:r>
      <w:r w:rsidRPr="00C620A4">
        <w:rPr>
          <w:rFonts w:ascii="Calibri" w:hAnsi="Calibri" w:cs="Calibri"/>
        </w:rPr>
        <w:fldChar w:fldCharType="end"/>
      </w:r>
      <w:r w:rsidR="00984667" w:rsidRPr="00C620A4">
        <w:rPr>
          <w:rFonts w:ascii="Calibri" w:eastAsia="Calibri" w:hAnsi="Calibri" w:cs="Calibri"/>
        </w:rPr>
        <w:t xml:space="preserve"> </w:t>
      </w:r>
      <w:r w:rsidR="008A3005" w:rsidRPr="00C620A4">
        <w:rPr>
          <w:rFonts w:ascii="Calibri" w:eastAsia="Calibri" w:hAnsi="Calibri" w:cs="Calibri"/>
        </w:rPr>
        <w:t xml:space="preserve">have </w:t>
      </w:r>
      <w:r w:rsidR="00984667" w:rsidRPr="00C620A4">
        <w:rPr>
          <w:rFonts w:ascii="Calibri" w:eastAsia="Calibri" w:hAnsi="Calibri" w:cs="Calibri"/>
        </w:rPr>
        <w:t xml:space="preserve">provided new insight </w:t>
      </w:r>
      <w:r w:rsidR="00251DDF" w:rsidRPr="00C620A4">
        <w:rPr>
          <w:rFonts w:ascii="Calibri" w:eastAsia="Calibri" w:hAnsi="Calibri" w:cs="Calibri"/>
        </w:rPr>
        <w:t>into</w:t>
      </w:r>
      <w:r w:rsidRPr="00C620A4">
        <w:rPr>
          <w:rFonts w:ascii="Calibri" w:eastAsia="Calibri" w:hAnsi="Calibri" w:cs="Calibri"/>
        </w:rPr>
        <w:t xml:space="preserve"> </w:t>
      </w:r>
      <w:r w:rsidR="00251DDF" w:rsidRPr="00C620A4">
        <w:rPr>
          <w:rFonts w:ascii="Calibri" w:eastAsia="Calibri" w:hAnsi="Calibri" w:cs="Calibri"/>
        </w:rPr>
        <w:t>catalyst</w:t>
      </w:r>
      <w:r w:rsidRPr="00C620A4">
        <w:rPr>
          <w:rFonts w:ascii="Calibri" w:eastAsia="Calibri" w:hAnsi="Calibri" w:cs="Calibri"/>
        </w:rPr>
        <w:t xml:space="preserve"> dynamic shape changes</w:t>
      </w:r>
      <w:r w:rsidRPr="00C620A4">
        <w:rPr>
          <w:rFonts w:ascii="Calibri" w:hAnsi="Calibri" w:cs="Calibri"/>
        </w:rPr>
        <w:fldChar w:fldCharType="begin"/>
      </w:r>
      <w:r w:rsidRPr="00C620A4">
        <w:rPr>
          <w:rFonts w:ascii="Calibri" w:hAnsi="Calibri" w:cs="Calibri"/>
        </w:rPr>
        <w:instrText xml:space="preserve"> ADDIN PAPERS2_CITATIONS &lt;citation&gt;&lt;priority&gt;7&lt;/priority&gt;&lt;uuid&gt;3120937E-2294-478A-86E2-5D0A76057390&lt;/uuid&gt;&lt;publications&gt;&lt;publication&gt;&lt;subtype&gt;400&lt;/subtype&gt;&lt;publisher&gt;Nature Publishing Group&lt;/publisher&gt;&lt;title&gt;Visualization of oscillatory behaviour of Pt nanoparticles catalysing CO oxidation&lt;/title&gt;&lt;volume&gt;13&lt;/volume&gt;&lt;publication_date&gt;99201409011200000000222000&lt;/publication_date&gt;&lt;uuid&gt;7B1C190B-EE33-4052-A308-90D54A210CB5&lt;/uuid&gt;&lt;type&gt;400&lt;/type&gt;&lt;number&gt;9&lt;/number&gt;&lt;doi&gt;10.1038/nmat4033&lt;/doi&gt;&lt;startpage&gt;884&lt;/startpage&gt;&lt;endpage&gt;890&lt;/endpage&gt;&lt;bundle&gt;&lt;publication&gt;&lt;title&gt;Nature Materials&lt;/title&gt;&lt;uuid&gt;FD831A06-96E7-4F5E-97BA-009D7F46E6D7&lt;/uuid&gt;&lt;subtype&gt;-100&lt;/subtype&gt;&lt;publisher&gt;Nature Publishing Group&lt;/publisher&gt;&lt;type&gt;-100&lt;/type&gt;&lt;url&gt;http://www.nature.com&lt;/url&gt;&lt;/publication&gt;&lt;/bundle&gt;&lt;authors&gt;&lt;author&gt;&lt;lastName&gt;Vendelbo&lt;/lastName&gt;&lt;firstName&gt;S&lt;/firstName&gt;&lt;middleNames&gt;B&lt;/middleNames&gt;&lt;/author&gt;&lt;author&gt;&lt;lastName&gt;Elkjær&lt;/lastName&gt;&lt;firstName&gt;C&lt;/firstName&gt;&lt;middleNames&gt;F&lt;/middleNames&gt;&lt;/author&gt;&lt;author&gt;&lt;lastName&gt;Falsig&lt;/lastName&gt;&lt;firstName&gt;H&lt;/firstName&gt;&lt;/author&gt;&lt;author&gt;&lt;lastName&gt;Puspitasari&lt;/lastName&gt;&lt;firstName&gt;I&lt;/firstName&gt;&lt;/author&gt;&lt;author&gt;&lt;lastName&gt;Dona&lt;/lastName&gt;&lt;firstName&gt;P&lt;/firstName&gt;&lt;/author&gt;&lt;author&gt;&lt;lastName&gt;Mele&lt;/lastName&gt;&lt;firstName&gt;L&lt;/firstName&gt;&lt;/author&gt;&lt;author&gt;&lt;lastName&gt;Morana&lt;/lastName&gt;&lt;firstName&gt;B&lt;/firstName&gt;&lt;/author&gt;&lt;author&gt;&lt;lastName&gt;Nelissen&lt;/lastName&gt;&lt;firstName&gt;B&lt;/firstName&gt;&lt;middleNames&gt;J&lt;/middleNames&gt;&lt;/author&gt;&lt;author&gt;&lt;lastName&gt;Rijn&lt;/lastName&gt;&lt;nonDroppingParticle&gt;van&lt;/nonDroppingParticle&gt;&lt;firstName&gt;R&lt;/firstName&gt;&lt;/author&gt;&lt;author&gt;&lt;lastName&gt;Creemer&lt;/lastName&gt;&lt;firstName&gt;J&lt;/firstName&gt;&lt;middleNames&gt;F&lt;/middleNames&gt;&lt;/author&gt;&lt;author&gt;&lt;lastName&gt;Kooyman&lt;/lastName&gt;&lt;firstName&gt;P&lt;/firstName&gt;&lt;middleNames&gt;J&lt;/middleNames&gt;&lt;/author&gt;&lt;author&gt;&lt;lastName&gt;Helveg&lt;/lastName&gt;&lt;firstName&gt;S&lt;/firstName&gt;&lt;/author&gt;&lt;/authors&gt;&lt;/publication&gt;&lt;publication&gt;&lt;subtype&gt;400&lt;/subtype&gt;&lt;publisher&gt;American Association for the Advancement of Science&lt;/publisher&gt;&lt;title&gt;Atom-Resolved Imaging of Dynamic Shape Changes in Supported Copper Nanocrystals&lt;/title&gt;&lt;url&gt;https://www.sciencemag.org/lookup/doi/10.1126/science.1069325&lt;/url&gt;&lt;volume&gt;295&lt;/volume&gt;&lt;publication_date&gt;99200203151200000000222000&lt;/publication_date&gt;&lt;uuid&gt;8375F6F4-C1B9-495B-B765-BD7C82BC476F&lt;/uuid&gt;&lt;type&gt;400&lt;/type&gt;&lt;number&gt;5562&lt;/number&gt;&lt;doi&gt;10.1126/science.1069325&lt;/doi&gt;&lt;startpage&gt;2053&lt;/startpage&gt;&lt;endpage&gt;2055&lt;/endpage&gt;&lt;bundle&gt;&lt;publication&gt;&lt;title&gt;Science&lt;/title&gt;&lt;uuid&gt;F8267444-6BBA-44A3-983F-E3D412B8CEAD&lt;/uuid&gt;&lt;subtype&gt;-100&lt;/subtype&gt;&lt;publisher&gt;American Association for the Advancement of Science&lt;/publisher&gt;&lt;type&gt;-100&lt;/type&gt;&lt;url&gt;http://www.sciencemag.org&lt;/url&gt;&lt;/publication&gt;&lt;/bundle&gt;&lt;authors&gt;&lt;author&gt;&lt;lastName&gt;Hansen&lt;/lastName&gt;&lt;firstName&gt;Poul&lt;/firstName&gt;&lt;middleNames&gt;L&lt;/middleNames&gt;&lt;/author&gt;&lt;author&gt;&lt;lastName&gt;Wagner&lt;/lastName&gt;&lt;firstName&gt;Jakob&lt;/firstName&gt;&lt;middleNames&gt;B&lt;/middleNames&gt;&lt;/author&gt;&lt;author&gt;&lt;lastName&gt;Helveg&lt;/lastName&gt;&lt;firstName&gt;Stig&lt;/firstName&gt;&lt;/author&gt;&lt;author&gt;&lt;lastName&gt;Rostrup-Nielsen&lt;/lastName&gt;&lt;firstName&gt;Jens&lt;/firstName&gt;&lt;middleNames&gt;R&lt;/middleNames&gt;&lt;/author&gt;&lt;author&gt;&lt;lastName&gt;Clausen&lt;/lastName&gt;&lt;firstName&gt;Bjerne&lt;/firstName&gt;&lt;middleNames&gt;S&lt;/middleNames&gt;&lt;/author&gt;&lt;author&gt;&lt;lastName&gt;Topsøe&lt;/lastName&gt;&lt;firstName&gt;Henrik&lt;/firstName&gt;&lt;/author&gt;&lt;/authors&gt;&lt;/publication&gt;&lt;publication&gt;&lt;subtype&gt;400&lt;/subtype&gt;&lt;publisher&gt;Cambridge University Press&lt;/publisher&gt;&lt;title&gt;Introducing and Controlling Water Vapor in Closed-Cell In Situ Electron Microscopy Gas Reactions&lt;/title&gt;&lt;url&gt;https://www.cambridge.org/core/product/identifier/S1431927620000185/type/journal_article&lt;/url&gt;&lt;volume&gt;26&lt;/volume&gt;&lt;publication_date&gt;99202004011200000000222000&lt;/publication_date&gt;&lt;uuid&gt;E35A3187-D304-4CB6-9F81-9135C4CAA359&lt;/uuid&gt;&lt;type&gt;400&lt;/type&gt;&lt;number&gt;2&lt;/number&gt;&lt;doi&gt;10.1017/S1431927620000185&lt;/doi&gt;&lt;startpage&gt;229&lt;/startpage&gt;&lt;endpage&gt;239&lt;/endpage&gt;&lt;bundle&gt;&lt;publication&gt;&lt;title&gt;Microscopy and Microanalysis&lt;/title&gt;&lt;uuid&gt;DF8D4077-0B7A-41A1-BE37-9B93C308E42B&lt;/uuid&gt;&lt;subtype&gt;-100&lt;/subtype&gt;&lt;publisher&gt;Cambridge University Press&lt;/publisher&gt;&lt;type&gt;-100&lt;/type&gt;&lt;url&gt;http://journals.cambridge.org&lt;/url&gt;&lt;/publication&gt;&lt;/bundle&gt;&lt;authors&gt;&lt;author&gt;&lt;lastName&gt;Unocic&lt;/lastName&gt;&lt;firstName&gt;Kinga&lt;/firstName&gt;&lt;middleNames&gt;A&lt;/middleNames&gt;&lt;/author&gt;&lt;author&gt;&lt;lastName&gt;Walden&lt;/lastName&gt;&lt;firstName&gt;Franklin&lt;/firstName&gt;&lt;middleNames&gt;S&lt;/middleNames&gt;&lt;/author&gt;&lt;author&gt;&lt;lastName&gt;Marthe&lt;/lastName&gt;&lt;firstName&gt;Nelson&lt;/firstName&gt;&lt;middleNames&gt;L&lt;/middleNames&gt;&lt;/author&gt;&lt;author&gt;&lt;lastName&gt;Datye&lt;/lastName&gt;&lt;firstName&gt;Abhaya&lt;/firstName&gt;&lt;middleNames&gt;K&lt;/middleNames&gt;&lt;/author&gt;&lt;author&gt;&lt;lastName&gt;Bigelow&lt;/lastName&gt;&lt;firstName&gt;Wilbur&lt;/firstName&gt;&lt;middleNames&gt;C&lt;/middleNames&gt;&lt;/author&gt;&lt;author&gt;&lt;lastName&gt;Allard&lt;/lastName&gt;&lt;firstName&gt;Lawrence&lt;/firstName&gt;&lt;middleNames&gt;F&lt;/middleNames&gt;&lt;/author&gt;&lt;/authors&gt;&lt;/publication&gt;&lt;/publications&gt;&lt;cites&gt;&lt;/cites&gt;&lt;/citation&gt;</w:instrText>
      </w:r>
      <w:r w:rsidRPr="00C620A4">
        <w:rPr>
          <w:rFonts w:ascii="Calibri" w:hAnsi="Calibri" w:cs="Calibri"/>
        </w:rPr>
        <w:fldChar w:fldCharType="separate"/>
      </w:r>
      <w:r w:rsidRPr="00C620A4">
        <w:rPr>
          <w:rFonts w:ascii="Calibri" w:hAnsi="Calibri" w:cs="Calibri"/>
          <w:vertAlign w:val="superscript"/>
        </w:rPr>
        <w:t>10,11,23</w:t>
      </w:r>
      <w:r w:rsidRPr="00C620A4">
        <w:rPr>
          <w:rFonts w:ascii="Calibri" w:hAnsi="Calibri" w:cs="Calibri"/>
        </w:rPr>
        <w:fldChar w:fldCharType="end"/>
      </w:r>
      <w:r w:rsidRPr="00C620A4">
        <w:rPr>
          <w:rFonts w:ascii="Calibri" w:hAnsi="Calibri" w:cs="Calibri"/>
        </w:rPr>
        <w:t>, faceting</w:t>
      </w:r>
      <w:r w:rsidRPr="00C620A4">
        <w:rPr>
          <w:rFonts w:ascii="Calibri" w:hAnsi="Calibri" w:cs="Calibri"/>
        </w:rPr>
        <w:fldChar w:fldCharType="begin"/>
      </w:r>
      <w:r w:rsidRPr="00C620A4">
        <w:rPr>
          <w:rFonts w:ascii="Calibri" w:hAnsi="Calibri" w:cs="Calibri"/>
        </w:rPr>
        <w:instrText xml:space="preserve"> ADDIN PAPERS2_CITATIONS &lt;citation&gt;&lt;priority&gt;2&lt;/priority&gt;&lt;uuid&gt;7AE01B1F-EDB0-4FA2-9A44-2FEF0AC330C6&lt;/uuid&gt;&lt;publications&gt;&lt;publication&gt;&lt;subtype&gt;400&lt;/subtype&gt;&lt;publisher&gt;American Chemical Society&lt;/publisher&gt;&lt;title&gt;Revealing Surface Elemental Composition and Dynamic Processes Involved in Facet-Dependent Oxidation of Pt 3Co Nanoparticles via in SituTransmission Electron Microscopy&lt;/title&gt;&lt;url&gt;https://pubs.acs.org/doi/10.1021/acs.nanolett.7b01325&lt;/url&gt;&lt;volume&gt;17&lt;/volume&gt;&lt;publication_date&gt;99201707141200000000222000&lt;/publication_date&gt;&lt;uuid&gt;5A944802-663E-43DA-8F60-80AAADA2E566&lt;/uuid&gt;&lt;type&gt;400&lt;/type&gt;&lt;number&gt;8&lt;/number&gt;&lt;doi&gt;10.1021/acs.nanolett.7b01325&lt;/doi&gt;&lt;startpage&gt;4683&lt;/startpage&gt;&lt;endpage&gt;4688&lt;/endpage&gt;&lt;bundle&gt;&lt;publication&gt;&lt;title&gt;Nano Letters&lt;/title&gt;&lt;uuid&gt;E0298AE8-776B-4C43-A2CC-FEE6751262FC&lt;/uuid&gt;&lt;subtype&gt;-100&lt;/subtype&gt;&lt;type&gt;-100&lt;/type&gt;&lt;/publication&gt;&lt;/bundle&gt;&lt;authors&gt;&lt;author&gt;&lt;lastName&gt;Dai&lt;/lastName&gt;&lt;firstName&gt;Sheng&lt;/firstName&gt;&lt;/author&gt;&lt;author&gt;&lt;lastName&gt;Hou&lt;/lastName&gt;&lt;firstName&gt;Yusheng&lt;/firstName&gt;&lt;/author&gt;&lt;author&gt;&lt;lastName&gt;Onoue&lt;/lastName&gt;&lt;firstName&gt;Masatoshi&lt;/firstName&gt;&lt;/author&gt;&lt;author&gt;&lt;lastName&gt;Zhang&lt;/lastName&gt;&lt;firstName&gt;Shuyi&lt;/firstName&gt;&lt;/author&gt;&lt;author&gt;&lt;lastName&gt;Gao&lt;/lastName&gt;&lt;firstName&gt;Wenpei&lt;/firstName&gt;&lt;/author&gt;&lt;author&gt;&lt;lastName&gt;Yan&lt;/lastName&gt;&lt;firstName&gt;Xingxu&lt;/firstName&gt;&lt;/author&gt;&lt;author&gt;&lt;lastName&gt;Graham&lt;/lastName&gt;&lt;firstName&gt;George&lt;/firstName&gt;&lt;middleNames&gt;W&lt;/middleNames&gt;&lt;/author&gt;&lt;author&gt;&lt;lastName&gt;Wu&lt;/lastName&gt;&lt;firstName&gt;Ruqian&lt;/firstName&gt;&lt;/author&gt;&lt;author&gt;&lt;lastName&gt;Pan&lt;/lastName&gt;&lt;firstName&gt;Xiaoqing&lt;/firstName&gt;&lt;/author&gt;&lt;/authors&gt;&lt;/publication&gt;&lt;/publications&gt;&lt;cites&gt;&lt;/cites&gt;&lt;/citation&gt;</w:instrText>
      </w:r>
      <w:r w:rsidRPr="00C620A4">
        <w:rPr>
          <w:rFonts w:ascii="Calibri" w:hAnsi="Calibri" w:cs="Calibri"/>
        </w:rPr>
        <w:fldChar w:fldCharType="separate"/>
      </w:r>
      <w:r w:rsidRPr="00C620A4">
        <w:rPr>
          <w:rFonts w:ascii="Calibri" w:hAnsi="Calibri" w:cs="Calibri"/>
          <w:vertAlign w:val="superscript"/>
        </w:rPr>
        <w:t>7</w:t>
      </w:r>
      <w:r w:rsidRPr="00C620A4">
        <w:rPr>
          <w:rFonts w:ascii="Calibri" w:hAnsi="Calibri" w:cs="Calibri"/>
        </w:rPr>
        <w:fldChar w:fldCharType="end"/>
      </w:r>
      <w:r w:rsidRPr="00C620A4">
        <w:rPr>
          <w:rFonts w:ascii="Calibri" w:eastAsia="Calibri" w:hAnsi="Calibri" w:cs="Calibri"/>
        </w:rPr>
        <w:t>, growth</w:t>
      </w:r>
      <w:r w:rsidR="00304261" w:rsidRPr="00C620A4">
        <w:rPr>
          <w:rFonts w:ascii="Calibri" w:eastAsia="Calibri" w:hAnsi="Calibri" w:cs="Calibri"/>
        </w:rPr>
        <w:t>,</w:t>
      </w:r>
      <w:r w:rsidRPr="00C620A4">
        <w:rPr>
          <w:rFonts w:ascii="Calibri" w:eastAsia="Calibri" w:hAnsi="Calibri" w:cs="Calibri"/>
        </w:rPr>
        <w:t xml:space="preserve"> and mobility</w:t>
      </w:r>
      <w:r w:rsidRPr="00C620A4">
        <w:rPr>
          <w:rFonts w:ascii="Calibri" w:hAnsi="Calibri" w:cs="Calibri"/>
        </w:rPr>
        <w:fldChar w:fldCharType="begin"/>
      </w:r>
      <w:r w:rsidRPr="00C620A4">
        <w:rPr>
          <w:rFonts w:ascii="Calibri" w:hAnsi="Calibri" w:cs="Calibri"/>
        </w:rPr>
        <w:instrText xml:space="preserve"> ADDIN PAPERS2_CITATIONS &lt;citation&gt;&lt;priority&gt;3&lt;/priority&gt;&lt;uuid&gt;16F76201-A9BB-4BAE-9854-58E3929AC7B4&lt;/uuid&gt;&lt;publications&gt;&lt;publication&gt;&lt;subtype&gt;400&lt;/subtype&gt;&lt;title&gt;Atomic-scale electron microscopy at ambient pressure &lt;/title&gt;&lt;url&gt;https://pdf.sciencedirectassets.com/271581/1-s2.0-S0304399108X00087/1-s2.0-S0304399108000594/main.pdf?x-amz-security-token=AgoJb3JpZ2luX2VjEMP%2F%2F%2F%2F%2F%2F%2F%2F%2F%2FwEaCXVzLWVhc3QtMSJGMEQCIEkeK%2BFhqr8cWuOpiPd3yFCuufLycZ18GXqzFPGPBlE5AiBbDOK1NMJZQNDqGuXUhlbfX9H4mQQ52b8CHt2OpS506yrjAwj8%2F%2F%2F%2F%2F%2F%2F%2F%2F%2F8BEAIaDDA1OTAwMzU0Njg2NSIMN%2Bs2tcbH4E%2FMDEdKKrcDADJ0xD9ZAfmfZ4nlpFaOfd38WaMwPOgsYV3E3K1Fk4D0S5YK7h925AyBqIvy8e95hX1Iste2puDQzLX2x4hRTjUjNXaYgs6VY5GuoRbzkcmfEjm4DlWtHCHbyxJOM%2Fm31pmO2ray8U2y13gijLrG86h7fIzbRjsYHsdXe11GLQRKA%2FpcQ20mICfr9OnbrssGKmd4nQOQX7ikqfmskhASiVOOJa5BwHHR7K5oSn59e83zMsxl1fHLk9FHBVzUrTwg36BFN%2Fs3P4Mn62FaRvBbJYPMJVyaXVz1UxUYfXzzvZnRwTtcwRJFMG82cy%2BEFW8b%2F%2FKf1YdQlBy2PbR80M8QodSrnZxFVTsPfZ406naSq6mRPvAl7HHRMM7QJY6zpuY9QBaHtnxY0SbXf71qTknLTP58NJZ%2B86IayJVXsvymzJ%2F%2Frdu%2Bwxm6OOmchNin6%2BTcbmN9bnqeZGz%2B9uS%2FSxcnUIDptUmjv1MN7rLEZAbc8aKGuzraPFT8iFl0Nx%2BjyrcZ5YvjyLjH%2FuV0VPlQrOexpLnq2JswpmZsaIWAkWp%2F2lIbnlebu%2FWzaaHPUKtbs%2BqaDxayJGKRfTD9kcboBTq1AWco0EBD0y4gltvpE6BAilMSSNPsY4lQg%2F6pRxGD8MeQWnO7X0FDgl2K4z6ePAKCUGfU49Jt5AQgQ%2B14Vx%2B7FVG5WS9i7Ed7eF8MGoXeeEk7imA5QOAW5abfXJu5wODlKZc5QX8VUfkSWDIYWzDYUFK7irco7vFDtETu%2BLRdlgIpSl9YXymMafYCKLopiXNZwjrhoryPzLHg6GnXDR2NlhLFInMT210KI6vgkfweuDdqCegVWZA%3D&amp;amp;AWSAccessKeyId=ASIAQ3PHCVTYYDGUN3OJ&amp;amp;Expires=1561432526&amp;amp;Signature=4GQZD7287a8iwFJP%2FpyuA0h9YKw%3D&amp;amp;hash=094907cbd4b5fe2a3afa7d82661e086d3bf2742a0586f589ab1ab238a1310d1c&amp;amp;host=68042c943591013ac2b2430a89b270f6af2c76d8dfd086a07176afe7c76c2c61&amp;amp;pii=S0304399108000594&amp;amp;tid=spdf-a1ca6e30-4859-4b2a-bea7-c4043bca2501&amp;amp;sid=4d8ae60761c8f14b7c6b29b342094e67386cgxrqa&amp;amp;type=client&lt;/url&gt;&lt;volume&gt;108&lt;/volume&gt;&lt;publication_date&gt;99200800001200000000200000&lt;/publication_date&gt;&lt;uuid&gt;E8F91F58-B3BA-4C98-BFE0-1DA605993203&lt;/uuid&gt;&lt;type&gt;400&lt;/type&gt;&lt;startpage&gt;993&lt;/startpage&gt;&lt;endpage&gt;998&lt;/endpage&gt;&lt;bundle&gt;&lt;publication&gt;&lt;title&gt;Progress in Materials Science&lt;/title&gt;&lt;uuid&gt;26C680C8-691F-4006-A14E-436D92D08E2B&lt;/uuid&gt;&lt;subtype&gt;-100&lt;/subtype&gt;&lt;type&gt;-100&lt;/type&gt;&lt;/publication&gt;&lt;/bundle&gt;&lt;authors&gt;&lt;author&gt;&lt;lastName&gt;Creemer&lt;/lastName&gt;&lt;firstName&gt;J&lt;/firstName&gt;&lt;middleNames&gt;F&lt;/middleNames&gt;&lt;/author&gt;&lt;author&gt;&lt;lastName&gt;Helveg&lt;/lastName&gt;&lt;firstName&gt;S&lt;/firstName&gt;&lt;/author&gt;&lt;author&gt;&lt;lastName&gt;Hoveling&lt;/lastName&gt;&lt;firstName&gt;G&lt;/firstName&gt;&lt;middleNames&gt;H&lt;/middleNames&gt;&lt;/author&gt;&lt;author&gt;&lt;lastName&gt;Ullmann&lt;/lastName&gt;&lt;firstName&gt;S&lt;/firstName&gt;&lt;/author&gt;&lt;author&gt;&lt;lastName&gt;Molenbroek&lt;/lastName&gt;&lt;firstName&gt;A&lt;/firstName&gt;&lt;middleNames&gt;M&lt;/middleNames&gt;&lt;/author&gt;&lt;author&gt;&lt;lastName&gt;Sarro&lt;/lastName&gt;&lt;firstName&gt;P&lt;/firstName&gt;&lt;middleNames&gt;M&lt;/middleNames&gt;&lt;/author&gt;&lt;author&gt;&lt;lastName&gt;Zandbergen&lt;/lastName&gt;&lt;firstName&gt;H&lt;/firstName&gt;&lt;middleNames&gt;W&lt;/middleNames&gt;&lt;/author&gt;&lt;/authors&gt;&lt;/publication&gt;&lt;publication&gt;&lt;subtype&gt;400&lt;/subtype&gt;&lt;publisher&gt;Nature Publishing Group&lt;/publisher&gt;&lt;title&gt;Evolution and stabilization of subnanometric metal species in confined space by in situ TEM&lt;/title&gt;&lt;url&gt;https://www.nature.com/articles/s41467-018-03012-6&lt;/url&gt;&lt;volume&gt;9&lt;/volume&gt;&lt;publication_date&gt;99201802081200000000222000&lt;/publication_date&gt;&lt;uuid&gt;BF6B6C4A-6120-4D43-97D2-A48B5537A54C&lt;/uuid&gt;&lt;type&gt;400&lt;/type&gt;&lt;number&gt;1&lt;/number&gt;&lt;doi&gt;10.1038/s41467-018-03012-6&lt;/doi&gt;&lt;startpage&gt;574&lt;/startpage&gt;&lt;bundle&gt;&lt;publication&gt;&lt;title&gt;Nature Communications&lt;/title&gt;&lt;uuid&gt;3AC34C5C-1D80-4F8D-862B-26C92D327E81&lt;/uuid&gt;&lt;subtype&gt;-100&lt;/subtype&gt;&lt;publisher&gt;Nature Publishing Group&lt;/publisher&gt;&lt;type&gt;-100&lt;/type&gt;&lt;/publication&gt;&lt;/bundle&gt;&lt;authors&gt;&lt;author&gt;&lt;lastName&gt;Liu&lt;/lastName&gt;&lt;firstName&gt;Lichen&lt;/firstName&gt;&lt;/author&gt;&lt;author&gt;&lt;lastName&gt;Zakharov&lt;/lastName&gt;&lt;firstName&gt;Dmitri&lt;/firstName&gt;&lt;middleNames&gt;N&lt;/middleNames&gt;&lt;/author&gt;&lt;author&gt;&lt;lastName&gt;Arenal&lt;/lastName&gt;&lt;firstName&gt;Raul&lt;/firstName&gt;&lt;/author&gt;&lt;author&gt;&lt;lastName&gt;Concepcion&lt;/lastName&gt;&lt;firstName&gt;Patricia&lt;/firstName&gt;&lt;/author&gt;&lt;author&gt;&lt;lastName&gt;Stach&lt;/lastName&gt;&lt;firstName&gt;Eric&lt;/firstName&gt;&lt;middleNames&gt;A&lt;/middleNames&gt;&lt;/author&gt;&lt;author&gt;&lt;lastName&gt;Corma&lt;/lastName&gt;&lt;firstName&gt;Avelino&lt;/firstName&gt;&lt;/author&gt;&lt;/authors&gt;&lt;/publication&gt;&lt;publication&gt;&lt;subtype&gt;400&lt;/subtype&gt;&lt;publisher&gt;American Chemical Society&lt;/publisher&gt;&lt;title&gt;In Situ Observation of Rh-CaTiO3 Catalysts during Reduction and Oxidation Treatments by Transmission Electron Microscopy&lt;/title&gt;&lt;url&gt;http://pubs.acs.org/doi/10.1021/acscatal.6b03604&lt;/url&gt;&lt;volume&gt;7&lt;/volume&gt;&lt;publication_date&gt;99201701311200000000222000&lt;/publication_date&gt;&lt;uuid&gt;087E7176-6341-4AC0-A8C8-E3538F6BDDE9&lt;/uuid&gt;&lt;type&gt;400&lt;/type&gt;&lt;number&gt;3&lt;/number&gt;&lt;doi&gt;10.1021/acscatal.6b03604&lt;/doi&gt;&lt;startpage&gt;1579&lt;/startpage&gt;&lt;endpage&gt;1582&lt;/endpage&gt;&lt;bundle&gt;&lt;publication&gt;&lt;title&gt;ACS Catalysis&lt;/title&gt;&lt;uuid&gt;CA9CDC41-9793-4EAA-B37C-CDF11B760617&lt;/uuid&gt;&lt;subtype&gt;-100&lt;/subtype&gt;&lt;publisher&gt;American Chemical Society&lt;/publisher&gt;&lt;type&gt;-100&lt;/type&gt;&lt;url&gt;http://pubs.acs.org&lt;/url&gt;&lt;/publication&gt;&lt;/bundle&gt;&lt;authors&gt;&lt;author&gt;&lt;lastName&gt;Dai&lt;/lastName&gt;&lt;firstName&gt;Sheng&lt;/firstName&gt;&lt;/author&gt;&lt;author&gt;&lt;lastName&gt;Zhang&lt;/lastName&gt;&lt;firstName&gt;Shuyi&lt;/firstName&gt;&lt;/author&gt;&lt;author&gt;&lt;lastName&gt;Katz&lt;/lastName&gt;&lt;firstName&gt;Michael&lt;/firstName&gt;&lt;middleNames&gt;B&lt;/middleNames&gt;&lt;/author&gt;&lt;author&gt;&lt;lastName&gt;Graham&lt;/lastName&gt;&lt;firstName&gt;George&lt;/firstName&gt;&lt;middleNames&gt;W&lt;/middleNames&gt;&lt;/author&gt;&lt;author&gt;&lt;lastName&gt;Pan&lt;/lastName&gt;&lt;firstName&gt;Xiaoqing&lt;/firstName&gt;&lt;/author&gt;&lt;/authors&gt;&lt;/publication&gt;&lt;/publications&gt;&lt;cites&gt;&lt;/cites&gt;&lt;/citation&gt;</w:instrText>
      </w:r>
      <w:r w:rsidRPr="00C620A4">
        <w:rPr>
          <w:rFonts w:ascii="Calibri" w:hAnsi="Calibri" w:cs="Calibri"/>
        </w:rPr>
        <w:fldChar w:fldCharType="separate"/>
      </w:r>
      <w:r w:rsidRPr="00C620A4">
        <w:rPr>
          <w:rFonts w:ascii="Calibri" w:hAnsi="Calibri" w:cs="Calibri"/>
          <w:vertAlign w:val="superscript"/>
        </w:rPr>
        <w:t>8,20,24</w:t>
      </w:r>
      <w:r w:rsidRPr="00C620A4">
        <w:rPr>
          <w:rFonts w:ascii="Calibri" w:hAnsi="Calibri" w:cs="Calibri"/>
        </w:rPr>
        <w:fldChar w:fldCharType="end"/>
      </w:r>
      <w:r w:rsidRPr="00C620A4">
        <w:rPr>
          <w:rFonts w:ascii="Calibri" w:eastAsia="Calibri" w:hAnsi="Calibri" w:cs="Calibri"/>
        </w:rPr>
        <w:t>.</w:t>
      </w:r>
      <w:r w:rsidRPr="00C620A4">
        <w:rPr>
          <w:rFonts w:ascii="Calibri" w:hAnsi="Calibri" w:cs="Calibri"/>
        </w:rPr>
        <w:t xml:space="preserve"> </w:t>
      </w:r>
      <w:r w:rsidRPr="00C620A4">
        <w:rPr>
          <w:rFonts w:ascii="Calibri" w:eastAsia="Calibri" w:hAnsi="Calibri" w:cs="Calibri"/>
        </w:rPr>
        <w:t xml:space="preserve">Moreover, </w:t>
      </w:r>
      <w:r w:rsidRPr="00C620A4">
        <w:rPr>
          <w:rFonts w:ascii="Calibri" w:eastAsia="Calibri" w:hAnsi="Calibri" w:cs="Calibri"/>
          <w:i/>
          <w:iCs/>
        </w:rPr>
        <w:t>in situ</w:t>
      </w:r>
      <w:r w:rsidRPr="00C620A4">
        <w:rPr>
          <w:rFonts w:ascii="Calibri" w:eastAsia="Calibri" w:hAnsi="Calibri" w:cs="Calibri"/>
        </w:rPr>
        <w:t xml:space="preserve"> CCGR</w:t>
      </w:r>
      <w:r w:rsidR="00BA2A4A" w:rsidRPr="00C620A4">
        <w:rPr>
          <w:rFonts w:ascii="Calibri" w:eastAsia="Calibri" w:hAnsi="Calibri" w:cs="Calibri"/>
        </w:rPr>
        <w:t>-</w:t>
      </w:r>
      <w:r w:rsidRPr="00C620A4">
        <w:rPr>
          <w:rFonts w:ascii="Calibri" w:eastAsia="Calibri" w:hAnsi="Calibri" w:cs="Calibri"/>
        </w:rPr>
        <w:t>STEM can be used to</w:t>
      </w:r>
      <w:r w:rsidRPr="00C620A4">
        <w:rPr>
          <w:rFonts w:ascii="Calibri" w:hAnsi="Calibri" w:cs="Calibri"/>
        </w:rPr>
        <w:t xml:space="preserve"> investigate the high-temperature oxidation behavior of structural materials that are exposed to aggressive environments, from gas turbine engines to next-generation fission and fusion reactors, where not only strength, fracture toughness, weldability, or radiation are important but also high-temperature oxidation resistance</w:t>
      </w:r>
      <w:r w:rsidRPr="00C620A4">
        <w:rPr>
          <w:rFonts w:ascii="Calibri" w:hAnsi="Calibri" w:cs="Calibri"/>
        </w:rPr>
        <w:fldChar w:fldCharType="begin"/>
      </w:r>
      <w:r w:rsidRPr="00C620A4">
        <w:rPr>
          <w:rFonts w:ascii="Calibri" w:hAnsi="Calibri" w:cs="Calibri"/>
        </w:rPr>
        <w:instrText xml:space="preserve"> ADDIN PAPERS2_CITATIONS &lt;citation&gt;&lt;priority&gt;1&lt;/priority&gt;&lt;uuid&gt;759575AF-AD68-4406-BBFD-FB7F10DD88A8&lt;/uuid&gt;&lt;publications&gt;&lt;publication&gt;&lt;subtype&gt;400&lt;/subtype&gt;&lt;publisher&gt;North-Holland&lt;/publisher&gt;&lt;title&gt;Materials for future nuclear energy systems&lt;/title&gt;&lt;url&gt;https://linkinghub.elsevier.com/retrieve/pii/S0022311519312334&lt;/url&gt;&lt;volume&gt;527&lt;/volume&gt;&lt;publication_date&gt;99201912151200000000222000&lt;/publication_date&gt;&lt;uuid&gt;E25F5604-8B06-4CB2-ADB9-54FE00D15721&lt;/uuid&gt;&lt;type&gt;400&lt;/type&gt;&lt;doi&gt;10.1016/j.jnucmat.2019.151837&lt;/doi&gt;&lt;startpage&gt;151837&lt;/startpage&gt;&lt;bundle&gt;&lt;publication&gt;&lt;title&gt;Journal of Nuclear Materials&lt;/title&gt;&lt;uuid&gt;1052F931-2EA1-4EFA-8A71-E8887E080A9E&lt;/uuid&gt;&lt;subtype&gt;-100&lt;/subtype&gt;&lt;type&gt;-100&lt;/type&gt;&lt;/publication&gt;&lt;/bundle&gt;&lt;authors&gt;&lt;author&gt;&lt;lastName&gt;Was&lt;/lastName&gt;&lt;firstName&gt;G&lt;/firstName&gt;&lt;middleNames&gt;S&lt;/middleNames&gt;&lt;/author&gt;&lt;author&gt;&lt;lastName&gt;Petti&lt;/lastName&gt;&lt;firstName&gt;D&lt;/firstName&gt;&lt;/author&gt;&lt;author&gt;&lt;lastName&gt;Ukai&lt;/lastName&gt;&lt;firstName&gt;S&lt;/firstName&gt;&lt;/author&gt;&lt;author&gt;&lt;lastName&gt;Zinkle&lt;/lastName&gt;&lt;firstName&gt;S&lt;/firstName&gt;&lt;/author&gt;&lt;/authors&gt;&lt;/publication&gt;&lt;publication&gt;&lt;subtype&gt;400&lt;/subtype&gt;&lt;publisher&gt;Springer US&lt;/publisher&gt;&lt;title&gt;Effect of Al and Cr Content on Air and Steam Oxidation of FeCrAl Alloys and Commercial APMT Alloy&lt;/title&gt;&lt;url&gt;https://link.springer.com/article/10.1007/s11085-017-9745-1&lt;/url&gt;&lt;volume&gt;87&lt;/volume&gt;&lt;publication_date&gt;99201703091200000000222000&lt;/publication_date&gt;&lt;uuid&gt;F142A064-5CB1-4594-BABD-7E82529B6F53&lt;/uuid&gt;&lt;type&gt;400&lt;/type&gt;&lt;number&gt;3-4&lt;/number&gt;&lt;doi&gt;10.1007/s11085-017-9745-1&lt;/doi&gt;&lt;startpage&gt;431&lt;/startpage&gt;&lt;endpage&gt;441&lt;/endpage&gt;&lt;bundle&gt;&lt;publication&gt;&lt;title&gt;Oxidation of metals&lt;/title&gt;&lt;uuid&gt;6C09A7D4-E6F9-42DF-9B19-9A47F9E1F8D6&lt;/uuid&gt;&lt;subtype&gt;-100&lt;/subtype&gt;&lt;publisher&gt;Kluwer Academic Publishers-Plenum Publishers&lt;/publisher&gt;&lt;type&gt;-100&lt;/type&gt;&lt;url&gt;http://link.springer.com&lt;/url&gt;&lt;/publication&gt;&lt;/bundle&gt;&lt;authors&gt;&lt;author&gt;&lt;lastName&gt;Unocic&lt;/lastName&gt;&lt;firstName&gt;Kinga&lt;/firstName&gt;&lt;middleNames&gt;A&lt;/middleNames&gt;&lt;/author&gt;&lt;author&gt;&lt;lastName&gt;Yamamoto&lt;/lastName&gt;&lt;firstName&gt;Yukinori&lt;/firstName&gt;&lt;/author&gt;&lt;author&gt;&lt;lastName&gt;Pint&lt;/lastName&gt;&lt;firstName&gt;Bruce&lt;/firstName&gt;&lt;middleNames&gt;A&lt;/middleNames&gt;&lt;/author&gt;&lt;/authors&gt;&lt;/publication&gt;&lt;publication&gt;&lt;subtype&gt;400&lt;/subtype&gt;&lt;publisher&gt;North-Holland&lt;/publisher&gt;&lt;title&gt;Fusion materials science and technology research opportunities now and during the ITER era&lt;/title&gt;&lt;volume&gt;89&lt;/volume&gt;&lt;publication_date&gt;99201410011200000000222000&lt;/publication_date&gt;&lt;uuid&gt;248014CB-C815-472F-BE28-C18E69F1BB57&lt;/uuid&gt;&lt;type&gt;400&lt;/type&gt;&lt;number&gt;7-8&lt;/number&gt;&lt;doi&gt;10.1016/j.fusengdes.2014.02.048&lt;/doi&gt;&lt;startpage&gt;1579&lt;/startpage&gt;&lt;endpage&gt;1585&lt;/endpage&gt;&lt;bundle&gt;&lt;publication&gt;&lt;title&gt;Fusion Engineering and Design&lt;/title&gt;&lt;uuid&gt;57AF7A77-1B69-41A1-9F9C-C69E8B2696E0&lt;/uuid&gt;&lt;subtype&gt;-100&lt;/subtype&gt;&lt;publisher&gt;Elsevier B.V.&lt;/publisher&gt;&lt;type&gt;-100&lt;/type&gt;&lt;url&gt;http://orproxy.lib.utk.edu&lt;/url&gt;&lt;/publication&gt;&lt;/bundle&gt;&lt;authors&gt;&lt;author&gt;&lt;lastName&gt;Zinkle&lt;/lastName&gt;&lt;firstName&gt;S&lt;/firstName&gt;&lt;middleNames&gt;J&lt;/middleNames&gt;&lt;/author&gt;&lt;author&gt;&lt;lastName&gt;Blanchard&lt;/lastName&gt;&lt;firstName&gt;J&lt;/firstName&gt;&lt;middleNames&gt;P&lt;/middleNames&gt;&lt;/author&gt;&lt;author&gt;&lt;lastName&gt;Callis&lt;/lastName&gt;&lt;firstName&gt;R&lt;/firstName&gt;&lt;middleNames&gt;W&lt;/middleNames&gt;&lt;/author&gt;&lt;author&gt;&lt;lastName&gt;Kessel&lt;/lastName&gt;&lt;firstName&gt;C&lt;/firstName&gt;&lt;middleNames&gt;E&lt;/middleNames&gt;&lt;/author&gt;&lt;author&gt;&lt;lastName&gt;Kurtz&lt;/lastName&gt;&lt;firstName&gt;R&lt;/firstName&gt;&lt;middleNames&gt;J&lt;/middleNames&gt;&lt;/author&gt;&lt;author&gt;&lt;lastName&gt;Lee&lt;/lastName&gt;&lt;firstName&gt;P&lt;/firstName&gt;&lt;middleNames&gt;J&lt;/middleNames&gt;&lt;/author&gt;&lt;author&gt;&lt;lastName&gt;McCarthy&lt;/lastName&gt;&lt;firstName&gt;K&lt;/firstName&gt;&lt;middleNames&gt;A&lt;/middleNames&gt;&lt;/author&gt;&lt;author&gt;&lt;lastName&gt;Morley&lt;/lastName&gt;&lt;firstName&gt;N&lt;/firstName&gt;&lt;middleNames&gt;B&lt;/middleNames&gt;&lt;/author&gt;&lt;author&gt;&lt;lastName&gt;Najmabadi&lt;/lastName&gt;&lt;firstName&gt;F&lt;/firstName&gt;&lt;/author&gt;&lt;author&gt;&lt;lastName&gt;Nygren&lt;/lastName&gt;&lt;firstName&gt;R&lt;/firstName&gt;&lt;middleNames&gt;E&lt;/middleNames&gt;&lt;/author&gt;&lt;author&gt;&lt;lastName&gt;Tynan&lt;/lastName&gt;&lt;firstName&gt;G&lt;/firstName&gt;&lt;middleNames&gt;R&lt;/middleNames&gt;&lt;/author&gt;&lt;author&gt;&lt;lastName&gt;Whyte&lt;/lastName&gt;&lt;firstName&gt;D&lt;/firstName&gt;&lt;middleNames&gt;G&lt;/middleNames&gt;&lt;/author&gt;&lt;author&gt;&lt;lastName&gt;Willms&lt;/lastName&gt;&lt;firstName&gt;R&lt;/firstName&gt;&lt;middleNames&gt;S&lt;/middleNames&gt;&lt;/author&gt;&lt;author&gt;&lt;lastName&gt;Wirth&lt;/lastName&gt;&lt;firstName&gt;B&lt;/firstName&gt;&lt;middleNames&gt;D&lt;/middleNames&gt;&lt;/author&gt;&lt;/authors&gt;&lt;/publication&gt;&lt;publication&gt;&lt;subtype&gt;400&lt;/subtype&gt;&lt;publisher&gt;Trans Tech Publications Ltd&lt;/publisher&gt;&lt;title&gt;Oxidation of Metallic Materials in Simulated CO2/H2O-Rich Service Environments Relevant to an Oxyfuel Plant&lt;/title&gt;&lt;url&gt;https://www.scientific.net/MSF.696.194&lt;/url&gt;&lt;volume&gt;696&lt;/volume&gt;&lt;publication_date&gt;99201100001200000000200000&lt;/publication_date&gt;&lt;uuid&gt;3CCB6207-4E0A-417D-A5A9-4B505047DE07&lt;/uuid&gt;&lt;type&gt;400&lt;/type&gt;&lt;doi&gt;10.4028/www.scientific.net/MSF.696.194&lt;/doi&gt;&lt;startpage&gt;194&lt;/startpage&gt;&lt;endpage&gt;199&lt;/endpage&gt;&lt;bundle&gt;&lt;publication&gt;&lt;title&gt;Materials Science Forum&lt;/title&gt;&lt;uuid&gt;CD73990C-7F67-4BBF-B25C-7974CF5302B9&lt;/uuid&gt;&lt;subtype&gt;-100&lt;/subtype&gt;&lt;type&gt;-100&lt;/type&gt;&lt;url&gt;http://www.scientific.net&lt;/url&gt;&lt;/publication&gt;&lt;/bundle&gt;&lt;authors&gt;&lt;author&gt;&lt;lastName&gt;Quadakkers&lt;/lastName&gt;&lt;firstName&gt;W&lt;/firstName&gt;&lt;middleNames&gt;Joe&lt;/middleNames&gt;&lt;/author&gt;&lt;author&gt;&lt;lastName&gt;Olszewski&lt;/lastName&gt;&lt;firstName&gt;T&lt;/firstName&gt;&lt;/author&gt;&lt;author&gt;&lt;lastName&gt;Piron-Abellan&lt;/lastName&gt;&lt;firstName&gt;J&lt;/firstName&gt;&lt;/author&gt;&lt;author&gt;&lt;lastName&gt;Shemet&lt;/lastName&gt;&lt;firstName&gt;Vladimir&lt;/firstName&gt;&lt;/author&gt;&lt;author&gt;&lt;lastName&gt;Singheiser&lt;/lastName&gt;&lt;firstName&gt;Lorenz&lt;/firstName&gt;&lt;/author&gt;&lt;/authors&gt;&lt;/publication&gt;&lt;publication&gt;&lt;subtype&gt;400&lt;/subtype&gt;&lt;title&gt;Thermal Barrier Coatings for Aeroengine Applications&lt;/title&gt;&lt;url&gt;https://scholar.google.com/citations?user=sCQgjN0AAAAJ&amp;amp;hl=en#d=gs_md_cita-d&amp;amp;u=%2Fcitations%3Fview_op%3Dview_citation%26hl%3Den%26user%3DsCQgjN0AAAAJ%26citation_for_view%3DsCQgjN0AAAAJ%3Au-x6o8ySG0sC%26tzom%3D240&lt;/url&gt;&lt;volume&gt;22&lt;/volume&gt;&lt;publication_date&gt;99200600001200000000200000&lt;/publication_date&gt;&lt;uuid&gt;A2C3EF3F-3F26-4D29-8834-75AA794AF246&lt;/uuid&gt;&lt;type&gt;400&lt;/type&gt;&lt;number&gt;2&lt;/number&gt;&lt;startpage&gt;375&lt;/startpage&gt;&lt;endpage&gt;383&lt;/endpage&gt;&lt;bundle&gt;&lt;publication&gt;&lt;title&gt;Journal of Propulsion and Power&lt;/title&gt;&lt;uuid&gt;B8666D6B-2DD5-49F4-9C40-A69C43710A90&lt;/uuid&gt;&lt;subtype&gt;-100&lt;/subtype&gt;&lt;type&gt;-100&lt;/type&gt;&lt;/publication&gt;&lt;/bundle&gt;&lt;authors&gt;&lt;author&gt;&lt;lastName&gt;Gleeson&lt;/lastName&gt;&lt;firstName&gt;B&lt;/firstName&gt;&lt;/author&gt;&lt;/authors&gt;&lt;/publication&gt;&lt;/publications&gt;&lt;cites&gt;&lt;/cites&gt;&lt;/citation&gt;</w:instrText>
      </w:r>
      <w:r w:rsidRPr="00C620A4">
        <w:rPr>
          <w:rFonts w:ascii="Calibri" w:hAnsi="Calibri" w:cs="Calibri"/>
        </w:rPr>
        <w:fldChar w:fldCharType="separate"/>
      </w:r>
      <w:r w:rsidRPr="00C620A4">
        <w:rPr>
          <w:rFonts w:ascii="Calibri" w:hAnsi="Calibri" w:cs="Calibri"/>
          <w:vertAlign w:val="superscript"/>
        </w:rPr>
        <w:t>25-29</w:t>
      </w:r>
      <w:r w:rsidRPr="00C620A4">
        <w:rPr>
          <w:rFonts w:ascii="Calibri" w:hAnsi="Calibri" w:cs="Calibri"/>
        </w:rPr>
        <w:fldChar w:fldCharType="end"/>
      </w:r>
      <w:r w:rsidRPr="00C620A4">
        <w:rPr>
          <w:rFonts w:ascii="Calibri" w:hAnsi="Calibri" w:cs="Calibri"/>
        </w:rPr>
        <w:t xml:space="preserve">. </w:t>
      </w:r>
      <w:r w:rsidR="00690BC3" w:rsidRPr="00C620A4">
        <w:rPr>
          <w:rFonts w:ascii="Calibri" w:hAnsi="Calibri" w:cs="Calibri"/>
        </w:rPr>
        <w:t xml:space="preserve">Specific to </w:t>
      </w:r>
      <w:r w:rsidRPr="00C620A4">
        <w:rPr>
          <w:rFonts w:ascii="Calibri" w:hAnsi="Calibri" w:cs="Calibri"/>
        </w:rPr>
        <w:t xml:space="preserve">structural alloys, </w:t>
      </w:r>
      <w:r w:rsidR="00690BC3" w:rsidRPr="00C620A4">
        <w:rPr>
          <w:rFonts w:ascii="Calibri" w:hAnsi="Calibri" w:cs="Calibri"/>
          <w:i/>
          <w:iCs/>
        </w:rPr>
        <w:t>in situ</w:t>
      </w:r>
      <w:r w:rsidR="00690BC3" w:rsidRPr="00C620A4">
        <w:rPr>
          <w:rFonts w:ascii="Calibri" w:hAnsi="Calibri" w:cs="Calibri"/>
        </w:rPr>
        <w:t xml:space="preserve"> </w:t>
      </w:r>
      <w:r w:rsidR="00690BC3" w:rsidRPr="00C620A4">
        <w:rPr>
          <w:rFonts w:ascii="Calibri" w:eastAsia="Calibri" w:hAnsi="Calibri" w:cs="Calibri"/>
        </w:rPr>
        <w:t xml:space="preserve">CCGR-STEM experiments </w:t>
      </w:r>
      <w:r w:rsidR="008A3005" w:rsidRPr="00C620A4">
        <w:rPr>
          <w:rFonts w:ascii="Calibri" w:hAnsi="Calibri" w:cs="Calibri"/>
        </w:rPr>
        <w:t>allow</w:t>
      </w:r>
      <w:r w:rsidRPr="00C620A4">
        <w:rPr>
          <w:rFonts w:ascii="Calibri" w:hAnsi="Calibri" w:cs="Calibri"/>
        </w:rPr>
        <w:t xml:space="preserve"> </w:t>
      </w:r>
      <w:r w:rsidR="00690BC3" w:rsidRPr="00C620A4">
        <w:rPr>
          <w:rFonts w:ascii="Calibri" w:hAnsi="Calibri" w:cs="Calibri"/>
        </w:rPr>
        <w:t xml:space="preserve">for dynamic </w:t>
      </w:r>
      <w:r w:rsidRPr="00C620A4">
        <w:rPr>
          <w:rFonts w:ascii="Calibri" w:hAnsi="Calibri" w:cs="Calibri"/>
        </w:rPr>
        <w:t>tracking of diffusion-induced grain boundary migration under reducing condition</w:t>
      </w:r>
      <w:r w:rsidR="00BF367B" w:rsidRPr="00C620A4">
        <w:rPr>
          <w:rFonts w:ascii="Calibri" w:hAnsi="Calibri" w:cs="Calibri"/>
        </w:rPr>
        <w:t>s</w:t>
      </w:r>
      <w:r w:rsidRPr="00C620A4">
        <w:rPr>
          <w:rFonts w:ascii="Calibri" w:hAnsi="Calibri" w:cs="Calibri"/>
        </w:rPr>
        <w:fldChar w:fldCharType="begin"/>
      </w:r>
      <w:r w:rsidRPr="00C620A4">
        <w:rPr>
          <w:rFonts w:ascii="Calibri" w:hAnsi="Calibri" w:cs="Calibri"/>
        </w:rPr>
        <w:instrText xml:space="preserve"> ADDIN PAPERS2_CITATIONS &lt;citation&gt;&lt;priority&gt;6&lt;/priority&gt;&lt;uuid&gt;FFB8393C-F264-4BF7-9449-D96FA77003AF&lt;/uuid&gt;&lt;publications&gt;&lt;publication&gt;&lt;subtype&gt;400&lt;/subtype&gt;&lt;publisher&gt;North-Holland&lt;/publisher&gt;&lt;title&gt;The application of in situ analytical transmission electron microscopy to the study of preferential intergranular oxidation in Alloy 600&lt;/title&gt;&lt;url&gt;https://linkinghub.elsevier.com/retrieve/pii/S0304399116303345&lt;/url&gt;&lt;volume&gt;176&lt;/volume&gt;&lt;publication_date&gt;99201705011200000000222000&lt;/publication_date&gt;&lt;uuid&gt;78A44FB8-69A9-457A-91D5-6564DF5F5523&lt;/uuid&gt;&lt;type&gt;400&lt;/type&gt;&lt;doi&gt;10.1016/j.ultramic.2016.11.014&lt;/doi&gt;&lt;startpage&gt;46&lt;/startpage&gt;&lt;endpage&gt;51&lt;/endpage&gt;&lt;bundle&gt;&lt;publication&gt;&lt;title&gt;Ultramicroscopy&lt;/title&gt;&lt;uuid&gt;32F73CAD-CFDE-417F-AA20-EEDA819635C6&lt;/uuid&gt;&lt;subtype&gt;-100&lt;/subtype&gt;&lt;publisher&gt;Elsevier&lt;/publisher&gt;&lt;type&gt;-100&lt;/type&gt;&lt;url&gt;http://orproxy.lib.utk.edu&lt;/url&gt;&lt;/publication&gt;&lt;/bundle&gt;&lt;authors&gt;&lt;author&gt;&lt;lastName&gt;Burke&lt;/lastName&gt;&lt;firstName&gt;M&lt;/firstName&gt;&lt;middleNames&gt;G&lt;/middleNames&gt;&lt;/author&gt;&lt;author&gt;&lt;lastName&gt;Bertali&lt;/lastName&gt;&lt;firstName&gt;G&lt;/firstName&gt;&lt;/author&gt;&lt;author&gt;&lt;lastName&gt;Prestat&lt;/lastName&gt;&lt;firstName&gt;E&lt;/firstName&gt;&lt;/author&gt;&lt;author&gt;&lt;lastName&gt;Scenini&lt;/lastName&gt;&lt;firstName&gt;F&lt;/firstName&gt;&lt;/author&gt;&lt;author&gt;&lt;lastName&gt;Haigh&lt;/lastName&gt;&lt;firstName&gt;S&lt;/firstName&gt;&lt;middleNames&gt;J&lt;/middleNames&gt;&lt;/author&gt;&lt;/authors&gt;&lt;/publication&gt;&lt;/publications&gt;&lt;cites&gt;&lt;/cites&gt;&lt;/citation&gt;</w:instrText>
      </w:r>
      <w:r w:rsidRPr="00C620A4">
        <w:rPr>
          <w:rFonts w:ascii="Calibri" w:hAnsi="Calibri" w:cs="Calibri"/>
        </w:rPr>
        <w:fldChar w:fldCharType="separate"/>
      </w:r>
      <w:r w:rsidRPr="00C620A4">
        <w:rPr>
          <w:rFonts w:ascii="Calibri" w:hAnsi="Calibri" w:cs="Calibri"/>
          <w:vertAlign w:val="superscript"/>
        </w:rPr>
        <w:t>9</w:t>
      </w:r>
      <w:r w:rsidRPr="00C620A4">
        <w:rPr>
          <w:rFonts w:ascii="Calibri" w:hAnsi="Calibri" w:cs="Calibri"/>
        </w:rPr>
        <w:fldChar w:fldCharType="end"/>
      </w:r>
      <w:r w:rsidR="00A0567F" w:rsidRPr="00C620A4">
        <w:rPr>
          <w:rFonts w:ascii="Calibri" w:hAnsi="Calibri" w:cs="Calibri"/>
        </w:rPr>
        <w:t xml:space="preserve"> and </w:t>
      </w:r>
      <w:r w:rsidR="00DF714E" w:rsidRPr="00C620A4">
        <w:rPr>
          <w:rFonts w:ascii="Calibri" w:hAnsi="Calibri" w:cs="Calibri"/>
        </w:rPr>
        <w:t xml:space="preserve">measurements of </w:t>
      </w:r>
      <w:r w:rsidRPr="00C620A4">
        <w:rPr>
          <w:rFonts w:ascii="Calibri" w:hAnsi="Calibri" w:cs="Calibri"/>
        </w:rPr>
        <w:t>oxidation kinetics at high temperature</w:t>
      </w:r>
      <w:r w:rsidRPr="00C620A4">
        <w:rPr>
          <w:rFonts w:ascii="Calibri" w:hAnsi="Calibri" w:cs="Calibri"/>
        </w:rPr>
        <w:fldChar w:fldCharType="begin"/>
      </w:r>
      <w:r w:rsidRPr="00C620A4">
        <w:rPr>
          <w:rFonts w:ascii="Calibri" w:hAnsi="Calibri" w:cs="Calibri"/>
        </w:rPr>
        <w:instrText xml:space="preserve"> ADDIN PAPERS2_CITATIONS &lt;citation&gt;&lt;priority&gt;12&lt;/priority&gt;&lt;uuid&gt;CC95C9B3-852B-4462-89AB-EDD070A8169B&lt;/uuid&gt;&lt;publications&gt;&lt;publication&gt;&lt;subtype&gt;400&lt;/subtype&gt;&lt;title&gt;Computer-Controlled In Situ Gas Reactions via a MEMS-based Closed-Cell System&lt;/title&gt;&lt;url&gt;http://www.journals.cambridge.org/abstract_S1431927615001282&lt;/url&gt;&lt;volume&gt;21&lt;/volume&gt;&lt;publication_date&gt;99201509231200000000222000&lt;/publication_date&gt;&lt;uuid&gt;59BFF541-3C9E-4BBF-9C29-4E4728131995&lt;/uuid&gt;&lt;type&gt;400&lt;/type&gt;&lt;number&gt;S3&lt;/number&gt;&lt;doi&gt;10.1017/S1431927615001282&lt;/doi&gt;&lt;startpage&gt;97&lt;/startpage&gt;&lt;endpage&gt;98&lt;/endpage&gt;&lt;bundle&gt;&lt;publication&gt;&lt;title&gt;Microscopy and Microanalysis&lt;/title&gt;&lt;uuid&gt;DF8D4077-0B7A-41A1-BE37-9B93C308E42B&lt;/uuid&gt;&lt;subtype&gt;-100&lt;/subtype&gt;&lt;publisher&gt;Cambridge University Press&lt;/publisher&gt;&lt;type&gt;-100&lt;/type&gt;&lt;url&gt;http://journals.cambridge.org&lt;/url&gt;&lt;/publication&gt;&lt;/bundle&gt;&lt;authors&gt;&lt;author&gt;&lt;lastName&gt;Allard&lt;/lastName&gt;&lt;firstName&gt;L&lt;/firstName&gt;&lt;middleNames&gt;F&lt;/middleNames&gt;&lt;/author&gt;&lt;author&gt;&lt;lastName&gt;Bigelow&lt;/lastName&gt;&lt;firstName&gt;W&lt;/firstName&gt;&lt;middleNames&gt;C&lt;/middleNames&gt;&lt;/author&gt;&lt;author&gt;&lt;lastName&gt;Wu&lt;/lastName&gt;&lt;firstName&gt;Z&lt;/firstName&gt;&lt;/author&gt;&lt;author&gt;&lt;lastName&gt;Overbury&lt;/lastName&gt;&lt;firstName&gt;S&lt;/firstName&gt;&lt;middleNames&gt;H&lt;/middleNames&gt;&lt;/author&gt;&lt;author&gt;&lt;lastName&gt;Unocic&lt;/lastName&gt;&lt;firstName&gt;K&lt;/firstName&gt;&lt;middleNames&gt;A&lt;/middleNames&gt;&lt;/author&gt;&lt;author&gt;&lt;lastName&gt;Chi&lt;/lastName&gt;&lt;firstName&gt;M&lt;/firstName&gt;&lt;/author&gt;&lt;author&gt;&lt;lastName&gt;Carpenter&lt;/lastName&gt;&lt;firstName&gt;W&lt;/firstName&gt;&lt;middleNames&gt;B&lt;/middleNames&gt;&lt;/author&gt;&lt;author&gt;&lt;lastName&gt;Walden&lt;/lastName&gt;&lt;firstName&gt;F&lt;/firstName&gt;&lt;middleNames&gt;S&lt;/middleNames&gt;&lt;/author&gt;&lt;author&gt;&lt;lastName&gt;Thomas&lt;/lastName&gt;&lt;firstName&gt;R&lt;/firstName&gt;&lt;middleNames&gt;L&lt;/middleNames&gt;&lt;/author&gt;&lt;author&gt;&lt;lastName&gt;Gardiner&lt;/lastName&gt;&lt;firstName&gt;D&lt;/firstName&gt;&lt;middleNames&gt;S&lt;/middleNames&gt;&lt;/author&gt;&lt;author&gt;&lt;lastName&gt;Jacobs&lt;/lastName&gt;&lt;firstName&gt;B&lt;/firstName&gt;&lt;middleNames&gt;W&lt;/middleNames&gt;&lt;/author&gt;&lt;author&gt;&lt;lastName&gt;Nackashi&lt;/lastName&gt;&lt;firstName&gt;D&lt;/firstName&gt;&lt;middleNames&gt;P&lt;/middleNames&gt;&lt;/author&gt;&lt;author&gt;&lt;lastName&gt;Damiano&lt;/lastName&gt;&lt;firstName&gt;J&lt;/firstName&gt;&lt;/author&gt;&lt;/authors&gt;&lt;/publication&gt;&lt;publication&gt;&lt;subtype&gt;400&lt;/subtype&gt;&lt;publisher&gt;Cambridge University Press&lt;/publisher&gt;&lt;title&gt;Novel Method for Precision Controlled Heating of TEM Thin Sections to Study Reaction Processes&lt;/title&gt;&lt;url&gt;https://www.cambridge.org/core/product/identifier/S1431927614009878/type/journal_article&lt;/url&gt;&lt;volume&gt;20&lt;/volume&gt;&lt;publication_date&gt;99201408011200000000222000&lt;/publication_date&gt;&lt;uuid&gt;C380770D-44E7-4823-AEFE-38353132D356&lt;/uuid&gt;&lt;type&gt;400&lt;/type&gt;&lt;number&gt;S3&lt;/number&gt;&lt;doi&gt;10.1017/S1431927614009878&lt;/doi&gt;&lt;startpage&gt;1628&lt;/startpage&gt;&lt;endpage&gt;1629&lt;/endpage&gt;&lt;bundle&gt;&lt;publication&gt;&lt;title&gt;Microscopy and Microanalysis&lt;/title&gt;&lt;uuid&gt;DF8D4077-0B7A-41A1-BE37-9B93C308E42B&lt;/uuid&gt;&lt;subtype&gt;-100&lt;/subtype&gt;&lt;publisher&gt;Cambridge University Press&lt;/publisher&gt;&lt;type&gt;-100&lt;/type&gt;&lt;url&gt;http://journals.cambridge.org&lt;/url&gt;&lt;/publication&gt;&lt;/bundle&gt;&lt;authors&gt;&lt;author&gt;&lt;lastName&gt;Unocic&lt;/lastName&gt;&lt;firstName&gt;Kinga&lt;/firstName&gt;&lt;middleNames&gt;A&lt;/middleNames&gt;&lt;/author&gt;&lt;author&gt;&lt;lastName&gt;Allard&lt;/lastName&gt;&lt;firstName&gt;Lawrence&lt;/firstName&gt;&lt;middleNames&gt;F&lt;/middleNames&gt;&lt;/author&gt;&lt;author&gt;&lt;lastName&gt;Coffey&lt;/lastName&gt;&lt;firstName&gt;Dorothy&lt;/firstName&gt;&lt;middleNames&gt;W&lt;/middleNames&gt;&lt;/author&gt;&lt;author&gt;&lt;lastName&gt;More&lt;/lastName&gt;&lt;firstName&gt;Karren&lt;/firstName&gt;&lt;middleNames&gt;L&lt;/middleNames&gt;&lt;/author&gt;&lt;author&gt;&lt;lastName&gt;Unocic&lt;/lastName&gt;&lt;firstName&gt;Raymond&lt;/firstName&gt;&lt;middleNames&gt;R&lt;/middleNames&gt;&lt;/author&gt;&lt;/authors&gt;&lt;/publication&gt;&lt;publication&gt;&lt;subtype&gt;400&lt;/subtype&gt;&lt;publisher&gt;Springer US&lt;/publisher&gt;&lt;title&gt;NiAl Oxidation Reaction Processes Studied In Situ Using MEMS-Based Closed-Cell Gas Reaction Transmission Electron Microscopy&lt;/title&gt;&lt;url&gt;https://link.springer.com/article/10.1007/s11085-016-9676-2&lt;/url&gt;&lt;volume&gt;88&lt;/volume&gt;&lt;publication_date&gt;99201702071200000000222000&lt;/publication_date&gt;&lt;uuid&gt;865C9ADC-32F1-47CF-AB4F-8D357584400C&lt;/uuid&gt;&lt;type&gt;400&lt;/type&gt;&lt;number&gt;3-4&lt;/number&gt;&lt;doi&gt;10.1007/s11085-016-9676-2&lt;/doi&gt;&lt;startpage&gt;495&lt;/startpage&gt;&lt;endpage&gt;508&lt;/endpage&gt;&lt;bundle&gt;&lt;publication&gt;&lt;title&gt;Oxidation of metals&lt;/title&gt;&lt;uuid&gt;6C09A7D4-E6F9-42DF-9B19-9A47F9E1F8D6&lt;/uuid&gt;&lt;subtype&gt;-100&lt;/subtype&gt;&lt;publisher&gt;Kluwer Academic Publishers-Plenum Publishers&lt;/publisher&gt;&lt;type&gt;-100&lt;/type&gt;&lt;url&gt;http://link.springer.com&lt;/url&gt;&lt;/publication&gt;&lt;/bundle&gt;&lt;authors&gt;&lt;author&gt;&lt;lastName&gt;Unocic&lt;/lastName&gt;&lt;firstName&gt;Kinga&lt;/firstName&gt;&lt;middleNames&gt;A&lt;/middleNames&gt;&lt;/author&gt;&lt;author&gt;&lt;lastName&gt;Shin&lt;/lastName&gt;&lt;firstName&gt;Dongwon&lt;/firstName&gt;&lt;/author&gt;&lt;author&gt;&lt;lastName&gt;Unocic&lt;/lastName&gt;&lt;firstName&gt;Raymond&lt;/firstName&gt;&lt;middleNames&gt;R&lt;/middleNames&gt;&lt;/author&gt;&lt;author&gt;&lt;lastName&gt;Allard&lt;/lastName&gt;&lt;firstName&gt;Lawrence&lt;/firstName&gt;&lt;middleNames&gt;F&lt;/middleNames&gt;&lt;/author&gt;&lt;/authors&gt;&lt;/publication&gt;&lt;/publications&gt;&lt;cites&gt;&lt;/cites&gt;&lt;/citation&gt;</w:instrText>
      </w:r>
      <w:r w:rsidRPr="00C620A4">
        <w:rPr>
          <w:rFonts w:ascii="Calibri" w:hAnsi="Calibri" w:cs="Calibri"/>
        </w:rPr>
        <w:fldChar w:fldCharType="separate"/>
      </w:r>
      <w:r w:rsidRPr="00C620A4">
        <w:rPr>
          <w:rFonts w:ascii="Calibri" w:hAnsi="Calibri" w:cs="Calibri"/>
          <w:vertAlign w:val="superscript"/>
        </w:rPr>
        <w:t>5,6,30</w:t>
      </w:r>
      <w:r w:rsidRPr="00C620A4">
        <w:rPr>
          <w:rFonts w:ascii="Calibri" w:hAnsi="Calibri" w:cs="Calibri"/>
        </w:rPr>
        <w:fldChar w:fldCharType="end"/>
      </w:r>
      <w:r w:rsidRPr="00C620A4">
        <w:rPr>
          <w:rFonts w:ascii="Calibri" w:hAnsi="Calibri" w:cs="Calibri"/>
        </w:rPr>
        <w:t xml:space="preserve">. </w:t>
      </w:r>
      <w:r w:rsidR="008A3005" w:rsidRPr="00C620A4">
        <w:rPr>
          <w:rFonts w:ascii="Calibri" w:hAnsi="Calibri" w:cs="Calibri"/>
        </w:rPr>
        <w:t xml:space="preserve">For several decades prior </w:t>
      </w:r>
      <w:r w:rsidRPr="00C620A4">
        <w:rPr>
          <w:rFonts w:ascii="Calibri" w:hAnsi="Calibri" w:cs="Calibri"/>
        </w:rPr>
        <w:t xml:space="preserve">to the recent development of CCGR technologies, </w:t>
      </w:r>
      <w:r w:rsidRPr="00C620A4">
        <w:rPr>
          <w:rFonts w:ascii="Calibri" w:hAnsi="Calibri" w:cs="Calibri"/>
          <w:i/>
          <w:iCs/>
        </w:rPr>
        <w:t>in situ</w:t>
      </w:r>
      <w:r w:rsidRPr="00C620A4">
        <w:rPr>
          <w:rFonts w:ascii="Calibri" w:hAnsi="Calibri" w:cs="Calibri"/>
        </w:rPr>
        <w:t xml:space="preserve"> gas reaction studies were conducted</w:t>
      </w:r>
      <w:r w:rsidR="008A3005" w:rsidRPr="00C620A4">
        <w:rPr>
          <w:rFonts w:ascii="Calibri" w:hAnsi="Calibri" w:cs="Calibri"/>
        </w:rPr>
        <w:t xml:space="preserve"> </w:t>
      </w:r>
      <w:r w:rsidRPr="00C620A4">
        <w:rPr>
          <w:rFonts w:ascii="Calibri" w:hAnsi="Calibri" w:cs="Calibri"/>
        </w:rPr>
        <w:t>using dedicated environmental TEMs (E-TEMs). A detailed comparison of E-TEM and CCGR</w:t>
      </w:r>
      <w:r w:rsidR="00BA2A4A" w:rsidRPr="00C620A4">
        <w:rPr>
          <w:rFonts w:ascii="Calibri" w:hAnsi="Calibri" w:cs="Calibri"/>
        </w:rPr>
        <w:t>-</w:t>
      </w:r>
      <w:r w:rsidRPr="00C620A4">
        <w:rPr>
          <w:rFonts w:ascii="Calibri" w:hAnsi="Calibri" w:cs="Calibri"/>
        </w:rPr>
        <w:t>STEM has been previously addressed</w:t>
      </w:r>
      <w:r w:rsidRPr="00C620A4">
        <w:rPr>
          <w:rFonts w:ascii="Calibri" w:hAnsi="Calibri" w:cs="Calibri"/>
          <w:vertAlign w:val="superscript"/>
        </w:rPr>
        <w:t>10</w:t>
      </w:r>
      <w:r w:rsidR="002054F6" w:rsidRPr="00C620A4">
        <w:rPr>
          <w:rFonts w:ascii="Calibri" w:hAnsi="Calibri" w:cs="Calibri"/>
        </w:rPr>
        <w:t xml:space="preserve">; </w:t>
      </w:r>
      <w:r w:rsidRPr="00C620A4">
        <w:rPr>
          <w:rFonts w:ascii="Calibri" w:hAnsi="Calibri" w:cs="Calibri"/>
        </w:rPr>
        <w:t>therefore, E-TEM capabilities are not discussed further in the present work.</w:t>
      </w:r>
    </w:p>
    <w:p w14:paraId="46439AD0" w14:textId="77777777" w:rsidR="00D46592" w:rsidRPr="00C620A4" w:rsidRDefault="00D46592" w:rsidP="00015F81">
      <w:pPr>
        <w:pStyle w:val="NormalWeb"/>
        <w:spacing w:before="0" w:beforeAutospacing="0" w:after="0" w:afterAutospacing="0"/>
        <w:jc w:val="both"/>
        <w:rPr>
          <w:rFonts w:ascii="Calibri" w:eastAsia="Calibri" w:hAnsi="Calibri" w:cs="Calibri"/>
        </w:rPr>
      </w:pPr>
    </w:p>
    <w:p w14:paraId="2A96FA8D" w14:textId="2A75295A" w:rsidR="00D46592" w:rsidRPr="00C620A4" w:rsidRDefault="00D46592" w:rsidP="00015F81">
      <w:pPr>
        <w:pStyle w:val="NormalWeb"/>
        <w:spacing w:before="0" w:beforeAutospacing="0" w:after="0" w:afterAutospacing="0"/>
        <w:jc w:val="both"/>
        <w:rPr>
          <w:rFonts w:ascii="Calibri" w:hAnsi="Calibri" w:cs="Calibri"/>
        </w:rPr>
      </w:pPr>
      <w:r w:rsidRPr="00C620A4">
        <w:rPr>
          <w:rFonts w:ascii="Calibri" w:hAnsi="Calibri" w:cs="Calibri"/>
        </w:rPr>
        <w:t>In this work, a commercially available system (</w:t>
      </w:r>
      <w:r w:rsidRPr="00C620A4">
        <w:rPr>
          <w:rFonts w:ascii="Calibri" w:hAnsi="Calibri" w:cs="Calibri"/>
          <w:b/>
          <w:bCs/>
        </w:rPr>
        <w:t>Table of Materials</w:t>
      </w:r>
      <w:r w:rsidRPr="00C620A4">
        <w:rPr>
          <w:rFonts w:ascii="Calibri" w:hAnsi="Calibri" w:cs="Calibri"/>
        </w:rPr>
        <w:t>) comprising of a computer-controlled manifold (gas delivery system) and a specially designed CCGR TEM holder that utilizes a pair of microelectromechanical (MEMS)-based silicon microchip devices (e.g., spacer chip and “E-chip” heater (</w:t>
      </w:r>
      <w:r w:rsidRPr="00C620A4">
        <w:rPr>
          <w:rFonts w:ascii="Calibri" w:hAnsi="Calibri" w:cs="Calibri"/>
          <w:b/>
          <w:bCs/>
        </w:rPr>
        <w:t>Table of Materials</w:t>
      </w:r>
      <w:r w:rsidRPr="00C620A4">
        <w:rPr>
          <w:rFonts w:ascii="Calibri" w:hAnsi="Calibri" w:cs="Calibri"/>
        </w:rPr>
        <w:t>)</w:t>
      </w:r>
      <w:r w:rsidR="00E16774" w:rsidRPr="00C620A4">
        <w:rPr>
          <w:rFonts w:ascii="Calibri" w:hAnsi="Calibri" w:cs="Calibri"/>
        </w:rPr>
        <w:t>)</w:t>
      </w:r>
      <w:r w:rsidRPr="00C620A4">
        <w:rPr>
          <w:rFonts w:ascii="Calibri" w:hAnsi="Calibri" w:cs="Calibri"/>
        </w:rPr>
        <w:t xml:space="preserve"> were used.</w:t>
      </w:r>
      <w:r w:rsidR="00922F29" w:rsidRPr="00C620A4">
        <w:rPr>
          <w:rFonts w:ascii="Calibri" w:hAnsi="Calibri" w:cs="Calibri"/>
        </w:rPr>
        <w:t xml:space="preserve"> </w:t>
      </w:r>
      <w:r w:rsidRPr="00C620A4">
        <w:rPr>
          <w:rFonts w:ascii="Calibri" w:hAnsi="Calibri" w:cs="Calibri"/>
        </w:rPr>
        <w:t xml:space="preserve">Each microchip supports an amorphous, </w:t>
      </w:r>
      <w:r w:rsidRPr="00C620A4">
        <w:rPr>
          <w:rFonts w:ascii="Calibri" w:hAnsi="Calibri" w:cs="Calibri"/>
        </w:rPr>
        <w:lastRenderedPageBreak/>
        <w:t>electron transparent Si</w:t>
      </w:r>
      <w:r w:rsidRPr="00C620A4">
        <w:rPr>
          <w:rFonts w:ascii="Calibri" w:hAnsi="Calibri" w:cs="Calibri"/>
          <w:vertAlign w:val="subscript"/>
        </w:rPr>
        <w:t>x</w:t>
      </w:r>
      <w:r w:rsidRPr="00C620A4">
        <w:rPr>
          <w:rFonts w:ascii="Calibri" w:hAnsi="Calibri" w:cs="Calibri"/>
        </w:rPr>
        <w:t>N</w:t>
      </w:r>
      <w:r w:rsidRPr="00C620A4">
        <w:rPr>
          <w:rFonts w:ascii="Calibri" w:hAnsi="Calibri" w:cs="Calibri"/>
          <w:vertAlign w:val="subscript"/>
        </w:rPr>
        <w:t>y</w:t>
      </w:r>
      <w:r w:rsidRPr="00C620A4">
        <w:rPr>
          <w:rFonts w:ascii="Calibri" w:hAnsi="Calibri" w:cs="Calibri"/>
        </w:rPr>
        <w:t xml:space="preserve"> membrane. The spacer chip has a 50 nm thick Si</w:t>
      </w:r>
      <w:r w:rsidRPr="00C620A4">
        <w:rPr>
          <w:rFonts w:ascii="Calibri" w:hAnsi="Calibri" w:cs="Calibri"/>
          <w:vertAlign w:val="subscript"/>
        </w:rPr>
        <w:t>x</w:t>
      </w:r>
      <w:r w:rsidRPr="00C620A4">
        <w:rPr>
          <w:rFonts w:ascii="Calibri" w:hAnsi="Calibri" w:cs="Calibri"/>
        </w:rPr>
        <w:t>N</w:t>
      </w:r>
      <w:r w:rsidRPr="00C620A4">
        <w:rPr>
          <w:rFonts w:ascii="Calibri" w:hAnsi="Calibri" w:cs="Calibri"/>
          <w:vertAlign w:val="subscript"/>
        </w:rPr>
        <w:t>y</w:t>
      </w:r>
      <w:r w:rsidRPr="00C620A4">
        <w:rPr>
          <w:rFonts w:ascii="Calibri" w:hAnsi="Calibri" w:cs="Calibri"/>
        </w:rPr>
        <w:t xml:space="preserve"> membrane with a 300 x 300 µm</w:t>
      </w:r>
      <w:r w:rsidRPr="00C620A4">
        <w:rPr>
          <w:rFonts w:ascii="Calibri" w:hAnsi="Calibri" w:cs="Calibri"/>
          <w:vertAlign w:val="superscript"/>
        </w:rPr>
        <w:t>2</w:t>
      </w:r>
      <w:r w:rsidRPr="00C620A4">
        <w:rPr>
          <w:rFonts w:ascii="Calibri" w:hAnsi="Calibri" w:cs="Calibri"/>
        </w:rPr>
        <w:t xml:space="preserve"> viewing area and 5 µm thick </w:t>
      </w:r>
      <w:r w:rsidR="000A4858" w:rsidRPr="00C620A4">
        <w:rPr>
          <w:rFonts w:ascii="Calibri" w:hAnsi="Calibri" w:cs="Calibri"/>
        </w:rPr>
        <w:t xml:space="preserve">epoxy-based photoresist (SU-8) </w:t>
      </w:r>
      <w:r w:rsidRPr="00C620A4">
        <w:rPr>
          <w:rFonts w:ascii="Calibri" w:hAnsi="Calibri" w:cs="Calibri"/>
        </w:rPr>
        <w:t xml:space="preserve">“spacer” contacts that </w:t>
      </w:r>
      <w:r w:rsidR="000A4858" w:rsidRPr="00C620A4">
        <w:rPr>
          <w:rFonts w:ascii="Calibri" w:hAnsi="Calibri" w:cs="Calibri"/>
        </w:rPr>
        <w:t xml:space="preserve">are </w:t>
      </w:r>
      <w:r w:rsidRPr="00C620A4">
        <w:rPr>
          <w:rFonts w:ascii="Calibri" w:hAnsi="Calibri" w:cs="Calibri"/>
        </w:rPr>
        <w:t>microfabricated to provide a gas flow path and maintain a physical offset between the two paired microchips (</w:t>
      </w:r>
      <w:r w:rsidRPr="00C620A4">
        <w:rPr>
          <w:rFonts w:ascii="Calibri" w:hAnsi="Calibri" w:cs="Calibri"/>
          <w:b/>
          <w:bCs/>
        </w:rPr>
        <w:t>Figure 1A</w:t>
      </w:r>
      <w:r w:rsidRPr="00C620A4">
        <w:rPr>
          <w:rFonts w:ascii="Calibri" w:hAnsi="Calibri" w:cs="Calibri"/>
        </w:rPr>
        <w:t>). A portion of the E-chip is covered with a low conductivity</w:t>
      </w:r>
      <w:r w:rsidR="000A4858" w:rsidRPr="00C620A4">
        <w:rPr>
          <w:rFonts w:ascii="Calibri" w:hAnsi="Calibri" w:cs="Calibri"/>
        </w:rPr>
        <w:t xml:space="preserve"> ~100</w:t>
      </w:r>
      <w:r w:rsidR="00322540" w:rsidRPr="00C620A4">
        <w:rPr>
          <w:rFonts w:ascii="Calibri" w:hAnsi="Calibri" w:cs="Calibri"/>
        </w:rPr>
        <w:t xml:space="preserve"> </w:t>
      </w:r>
      <w:r w:rsidR="000A4858" w:rsidRPr="00C620A4">
        <w:rPr>
          <w:rFonts w:ascii="Calibri" w:hAnsi="Calibri" w:cs="Calibri"/>
        </w:rPr>
        <w:t>nm</w:t>
      </w:r>
      <w:r w:rsidRPr="00C620A4">
        <w:rPr>
          <w:rFonts w:ascii="Calibri" w:hAnsi="Calibri" w:cs="Calibri"/>
        </w:rPr>
        <w:t xml:space="preserve"> SiC ceramic membrane; the membrane</w:t>
      </w:r>
      <w:r w:rsidRPr="00C620A4">
        <w:rPr>
          <w:rFonts w:ascii="Calibri" w:hAnsi="Calibri" w:cs="Calibri"/>
        </w:rPr>
        <w:softHyphen/>
        <w:t xml:space="preserve"> has a 3 x 2 array of 8 µm-diameter etched holes overlap</w:t>
      </w:r>
      <w:r w:rsidR="000A4858" w:rsidRPr="00C620A4">
        <w:rPr>
          <w:rFonts w:ascii="Calibri" w:hAnsi="Calibri" w:cs="Calibri"/>
        </w:rPr>
        <w:t>ped by a</w:t>
      </w:r>
      <w:r w:rsidRPr="00C620A4">
        <w:rPr>
          <w:rFonts w:ascii="Calibri" w:hAnsi="Calibri" w:cs="Calibri"/>
        </w:rPr>
        <w:t xml:space="preserve"> </w:t>
      </w:r>
      <w:r w:rsidR="00290BEB" w:rsidRPr="00C620A4">
        <w:rPr>
          <w:rFonts w:ascii="Calibri" w:hAnsi="Calibri" w:cs="Calibri"/>
        </w:rPr>
        <w:t>~</w:t>
      </w:r>
      <w:r w:rsidRPr="00C620A4">
        <w:rPr>
          <w:rFonts w:ascii="Calibri" w:hAnsi="Calibri" w:cs="Calibri"/>
        </w:rPr>
        <w:t>30 nm thick amorphous Si</w:t>
      </w:r>
      <w:r w:rsidRPr="00C620A4">
        <w:rPr>
          <w:rFonts w:ascii="Calibri" w:hAnsi="Calibri" w:cs="Calibri"/>
          <w:vertAlign w:val="subscript"/>
        </w:rPr>
        <w:t>x</w:t>
      </w:r>
      <w:r w:rsidRPr="00C620A4">
        <w:rPr>
          <w:rFonts w:ascii="Calibri" w:hAnsi="Calibri" w:cs="Calibri"/>
        </w:rPr>
        <w:t>N</w:t>
      </w:r>
      <w:r w:rsidRPr="00C620A4">
        <w:rPr>
          <w:rFonts w:ascii="Calibri" w:hAnsi="Calibri" w:cs="Calibri"/>
          <w:vertAlign w:val="subscript"/>
        </w:rPr>
        <w:t>y</w:t>
      </w:r>
      <w:r w:rsidRPr="00C620A4">
        <w:rPr>
          <w:rFonts w:ascii="Calibri" w:hAnsi="Calibri" w:cs="Calibri"/>
        </w:rPr>
        <w:t xml:space="preserve"> membrane (Si</w:t>
      </w:r>
      <w:r w:rsidRPr="00C620A4">
        <w:rPr>
          <w:rFonts w:ascii="Calibri" w:hAnsi="Calibri" w:cs="Calibri"/>
          <w:vertAlign w:val="subscript"/>
        </w:rPr>
        <w:t>x</w:t>
      </w:r>
      <w:r w:rsidRPr="00C620A4">
        <w:rPr>
          <w:rFonts w:ascii="Calibri" w:hAnsi="Calibri" w:cs="Calibri"/>
        </w:rPr>
        <w:t>N</w:t>
      </w:r>
      <w:r w:rsidRPr="00C620A4">
        <w:rPr>
          <w:rFonts w:ascii="Calibri" w:hAnsi="Calibri" w:cs="Calibri"/>
          <w:vertAlign w:val="subscript"/>
        </w:rPr>
        <w:t xml:space="preserve">y </w:t>
      </w:r>
      <w:r w:rsidRPr="00C620A4">
        <w:rPr>
          <w:rFonts w:ascii="Calibri" w:hAnsi="Calibri" w:cs="Calibri"/>
        </w:rPr>
        <w:t>viewing area) (</w:t>
      </w:r>
      <w:r w:rsidRPr="00C620A4">
        <w:rPr>
          <w:rFonts w:ascii="Calibri" w:hAnsi="Calibri" w:cs="Calibri"/>
          <w:b/>
          <w:bCs/>
        </w:rPr>
        <w:t>Figure 1A</w:t>
      </w:r>
      <w:r w:rsidRPr="00C620A4">
        <w:rPr>
          <w:rFonts w:ascii="Calibri" w:hAnsi="Calibri" w:cs="Calibri"/>
        </w:rPr>
        <w:t xml:space="preserve"> and </w:t>
      </w:r>
      <w:r w:rsidRPr="00C620A4">
        <w:rPr>
          <w:rFonts w:ascii="Calibri" w:hAnsi="Calibri" w:cs="Calibri"/>
          <w:b/>
          <w:bCs/>
        </w:rPr>
        <w:t>Figure 2D</w:t>
      </w:r>
      <w:r w:rsidRPr="00C620A4">
        <w:rPr>
          <w:rFonts w:ascii="Calibri" w:hAnsi="Calibri" w:cs="Calibri"/>
        </w:rPr>
        <w:t>)</w:t>
      </w:r>
      <w:r w:rsidR="000C61F1" w:rsidRPr="00C620A4">
        <w:rPr>
          <w:rFonts w:ascii="Calibri" w:hAnsi="Calibri" w:cs="Calibri"/>
        </w:rPr>
        <w:t>, through which</w:t>
      </w:r>
      <w:r w:rsidRPr="00C620A4">
        <w:rPr>
          <w:rFonts w:ascii="Calibri" w:hAnsi="Calibri" w:cs="Calibri"/>
        </w:rPr>
        <w:t xml:space="preserve"> </w:t>
      </w:r>
      <w:r w:rsidR="000A4858" w:rsidRPr="00C620A4">
        <w:rPr>
          <w:rFonts w:ascii="Calibri" w:hAnsi="Calibri" w:cs="Calibri"/>
        </w:rPr>
        <w:t>images are recorded</w:t>
      </w:r>
      <w:r w:rsidRPr="00C620A4">
        <w:rPr>
          <w:rFonts w:ascii="Calibri" w:hAnsi="Calibri" w:cs="Calibri"/>
        </w:rPr>
        <w:t>. The E-chip serves a dual role as both specimen support and heater</w:t>
      </w:r>
      <w:r w:rsidRPr="00C620A4">
        <w:rPr>
          <w:rFonts w:ascii="Calibri" w:hAnsi="Calibri" w:cs="Calibri"/>
        </w:rPr>
        <w:fldChar w:fldCharType="begin"/>
      </w:r>
      <w:r w:rsidRPr="00C620A4">
        <w:rPr>
          <w:rFonts w:ascii="Calibri" w:hAnsi="Calibri" w:cs="Calibri"/>
        </w:rPr>
        <w:instrText xml:space="preserve"> ADDIN PAPERS2_CITATIONS &lt;citation&gt;&lt;priority&gt;9&lt;/priority&gt;&lt;uuid&gt;3E35797D-6010-4402-A4BC-0B380A4857F7&lt;/uuid&gt;&lt;publications&gt;&lt;publication&gt;&lt;subtype&gt;400&lt;/subtype&gt;&lt;publisher&gt;Springer US&lt;/publisher&gt;&lt;title&gt;NiAl Oxidation Reaction Processes Studied In Situ Using MEMS-Based Closed-Cell Gas Reaction Transmission Electron Microscopy&lt;/title&gt;&lt;url&gt;https://link.springer.com/article/10.1007/s11085-016-9676-2&lt;/url&gt;&lt;volume&gt;88&lt;/volume&gt;&lt;publication_date&gt;99201702071200000000222000&lt;/publication_date&gt;&lt;uuid&gt;865C9ADC-32F1-47CF-AB4F-8D357584400C&lt;/uuid&gt;&lt;type&gt;400&lt;/type&gt;&lt;number&gt;3-4&lt;/number&gt;&lt;doi&gt;10.1007/s11085-016-9676-2&lt;/doi&gt;&lt;startpage&gt;495&lt;/startpage&gt;&lt;endpage&gt;508&lt;/endpage&gt;&lt;bundle&gt;&lt;publication&gt;&lt;title&gt;Oxidation of metals&lt;/title&gt;&lt;uuid&gt;6C09A7D4-E6F9-42DF-9B19-9A47F9E1F8D6&lt;/uuid&gt;&lt;subtype&gt;-100&lt;/subtype&gt;&lt;publisher&gt;Kluwer Academic Publishers-Plenum Publishers&lt;/publisher&gt;&lt;type&gt;-100&lt;/type&gt;&lt;url&gt;http://link.springer.com&lt;/url&gt;&lt;/publication&gt;&lt;/bundle&gt;&lt;authors&gt;&lt;author&gt;&lt;lastName&gt;Unocic&lt;/lastName&gt;&lt;firstName&gt;Kinga&lt;/firstName&gt;&lt;middleNames&gt;A&lt;/middleNames&gt;&lt;/author&gt;&lt;author&gt;&lt;lastName&gt;Shin&lt;/lastName&gt;&lt;firstName&gt;Dongwon&lt;/firstName&gt;&lt;/author&gt;&lt;author&gt;&lt;lastName&gt;Unocic&lt;/lastName&gt;&lt;firstName&gt;Raymond&lt;/firstName&gt;&lt;middleNames&gt;R&lt;/middleNames&gt;&lt;/author&gt;&lt;author&gt;&lt;lastName&gt;Allard&lt;/lastName&gt;&lt;firstName&gt;Lawrence&lt;/firstName&gt;&lt;middleNames&gt;F&lt;/middleNames&gt;&lt;/author&gt;&lt;/authors&gt;&lt;/publication&gt;&lt;/publications&gt;&lt;cites&gt;&lt;/cites&gt;&lt;/citation&gt;</w:instrText>
      </w:r>
      <w:r w:rsidRPr="00C620A4">
        <w:rPr>
          <w:rFonts w:ascii="Calibri" w:hAnsi="Calibri" w:cs="Calibri"/>
        </w:rPr>
        <w:fldChar w:fldCharType="separate"/>
      </w:r>
      <w:r w:rsidRPr="00C620A4">
        <w:rPr>
          <w:rFonts w:ascii="Calibri" w:hAnsi="Calibri" w:cs="Calibri"/>
          <w:vertAlign w:val="superscript"/>
        </w:rPr>
        <w:t>6</w:t>
      </w:r>
      <w:r w:rsidRPr="00C620A4">
        <w:rPr>
          <w:rFonts w:ascii="Calibri" w:hAnsi="Calibri" w:cs="Calibri"/>
        </w:rPr>
        <w:fldChar w:fldCharType="end"/>
      </w:r>
      <w:r w:rsidRPr="00C620A4">
        <w:rPr>
          <w:rFonts w:ascii="Calibri" w:hAnsi="Calibri" w:cs="Calibri"/>
        </w:rPr>
        <w:t>.</w:t>
      </w:r>
      <w:r w:rsidR="00DD1BD7" w:rsidRPr="00C620A4">
        <w:rPr>
          <w:rFonts w:ascii="Calibri" w:hAnsi="Calibri" w:cs="Calibri"/>
        </w:rPr>
        <w:t xml:space="preserve"> </w:t>
      </w:r>
      <w:r w:rsidRPr="00C620A4">
        <w:rPr>
          <w:rFonts w:ascii="Calibri" w:hAnsi="Calibri" w:cs="Calibri"/>
        </w:rPr>
        <w:t xml:space="preserve">Au contacts are microfabricated onto the E-chip to allow for resistive heating of the SiC membrane. Each </w:t>
      </w:r>
      <w:r w:rsidR="00290BEB" w:rsidRPr="00C620A4">
        <w:rPr>
          <w:rFonts w:ascii="Calibri" w:hAnsi="Calibri" w:cs="Calibri"/>
        </w:rPr>
        <w:t>E-</w:t>
      </w:r>
      <w:r w:rsidRPr="00C620A4">
        <w:rPr>
          <w:rFonts w:ascii="Calibri" w:hAnsi="Calibri" w:cs="Calibri"/>
        </w:rPr>
        <w:t xml:space="preserve">chip is calibrated </w:t>
      </w:r>
      <w:r w:rsidR="00DF796C" w:rsidRPr="00C620A4">
        <w:rPr>
          <w:rFonts w:ascii="Calibri" w:hAnsi="Calibri" w:cs="Calibri"/>
        </w:rPr>
        <w:t>using</w:t>
      </w:r>
      <w:r w:rsidR="00DF796C" w:rsidRPr="00C620A4">
        <w:rPr>
          <w:rFonts w:ascii="Calibri" w:hAnsi="Calibri" w:cs="Calibri"/>
          <w:i/>
          <w:iCs/>
        </w:rPr>
        <w:t xml:space="preserve"> </w:t>
      </w:r>
      <w:r w:rsidRPr="00C620A4">
        <w:rPr>
          <w:rFonts w:ascii="Calibri" w:hAnsi="Calibri" w:cs="Calibri"/>
        </w:rPr>
        <w:t>infrared</w:t>
      </w:r>
      <w:r w:rsidR="00DF796C" w:rsidRPr="00C620A4">
        <w:rPr>
          <w:rFonts w:ascii="Calibri" w:hAnsi="Calibri" w:cs="Calibri"/>
        </w:rPr>
        <w:t xml:space="preserve"> radiation</w:t>
      </w:r>
      <w:r w:rsidRPr="00C620A4">
        <w:rPr>
          <w:rFonts w:ascii="Calibri" w:hAnsi="Calibri" w:cs="Calibri"/>
        </w:rPr>
        <w:t xml:space="preserve"> </w:t>
      </w:r>
      <w:r w:rsidR="00884D29" w:rsidRPr="00C620A4">
        <w:rPr>
          <w:rFonts w:ascii="Calibri" w:hAnsi="Calibri" w:cs="Calibri"/>
        </w:rPr>
        <w:t xml:space="preserve">(IR) </w:t>
      </w:r>
      <w:r w:rsidRPr="00C620A4">
        <w:rPr>
          <w:rFonts w:ascii="Calibri" w:hAnsi="Calibri" w:cs="Calibri"/>
        </w:rPr>
        <w:t>imaging methods (</w:t>
      </w:r>
      <w:r w:rsidRPr="00C620A4">
        <w:rPr>
          <w:rFonts w:ascii="Calibri" w:hAnsi="Calibri" w:cs="Calibri"/>
          <w:b/>
          <w:bCs/>
        </w:rPr>
        <w:t>Table of Materials</w:t>
      </w:r>
      <w:r w:rsidRPr="00C620A4">
        <w:rPr>
          <w:rFonts w:ascii="Calibri" w:hAnsi="Calibri" w:cs="Calibri"/>
        </w:rPr>
        <w:t>)</w:t>
      </w:r>
      <w:r w:rsidRPr="00C620A4">
        <w:rPr>
          <w:rFonts w:ascii="Calibri" w:hAnsi="Calibri" w:cs="Calibri"/>
        </w:rPr>
        <w:fldChar w:fldCharType="begin"/>
      </w:r>
      <w:r w:rsidRPr="00C620A4">
        <w:rPr>
          <w:rFonts w:ascii="Calibri" w:hAnsi="Calibri" w:cs="Calibri"/>
        </w:rPr>
        <w:instrText xml:space="preserve"> ADDIN PAPERS2_CITATIONS &lt;citation&gt;&lt;priority&gt;10&lt;/priority&gt;&lt;uuid&gt;E507E0BB-3B4E-4C75-97D8-04A0B1F7FB3E&lt;/uuid&gt;&lt;publications&gt;&lt;publication&gt;&lt;subtype&gt;400&lt;/subtype&gt;&lt;publisher&gt;Cambridge University Press&lt;/publisher&gt;&lt;title&gt;Novel MEMS-Based Gas-Cell/Heating Specimen Holder Provides Advanced Imaging Capabilities for In Situ Reaction Studies&lt;/title&gt;&lt;url&gt;https://www.cambridge.org/core/product/identifier/S1431927612001249/type/journal_article&lt;/url&gt;&lt;volume&gt;18&lt;/volume&gt;&lt;publication_date&gt;99201208011200000000222000&lt;/publication_date&gt;&lt;uuid&gt;8FCACA86-BF9D-45E6-99FC-7F19706008AD&lt;/uuid&gt;&lt;type&gt;400&lt;/type&gt;&lt;number&gt;4&lt;/number&gt;&lt;doi&gt;10.1017/S1431927612001249&lt;/doi&gt;&lt;startpage&gt;656&lt;/startpage&gt;&lt;endpage&gt;666&lt;/endpage&gt;&lt;bundle&gt;&lt;publication&gt;&lt;title&gt;Microscopy and Microanalysis&lt;/title&gt;&lt;uuid&gt;DF8D4077-0B7A-41A1-BE37-9B93C308E42B&lt;/uuid&gt;&lt;subtype&gt;-100&lt;/subtype&gt;&lt;publisher&gt;Cambridge University Press&lt;/publisher&gt;&lt;type&gt;-100&lt;/type&gt;&lt;url&gt;http://journals.cambridge.org&lt;/url&gt;&lt;/publication&gt;&lt;/bundle&gt;&lt;authors&gt;&lt;author&gt;&lt;lastName&gt;Allard&lt;/lastName&gt;&lt;firstName&gt;Lawrence&lt;/firstName&gt;&lt;middleNames&gt;F&lt;/middleNames&gt;&lt;/author&gt;&lt;author&gt;&lt;lastName&gt;Overbury&lt;/lastName&gt;&lt;firstName&gt;Steven&lt;/firstName&gt;&lt;middleNames&gt;H&lt;/middleNames&gt;&lt;/author&gt;&lt;author&gt;&lt;lastName&gt;Bigelow&lt;/lastName&gt;&lt;firstName&gt;Wilbur&lt;/firstName&gt;&lt;middleNames&gt;C&lt;/middleNames&gt;&lt;/author&gt;&lt;author&gt;&lt;lastName&gt;Katz&lt;/lastName&gt;&lt;firstName&gt;Michael&lt;/firstName&gt;&lt;middleNames&gt;B&lt;/middleNames&gt;&lt;/author&gt;&lt;author&gt;&lt;lastName&gt;Nackashi&lt;/lastName&gt;&lt;firstName&gt;David&lt;/firstName&gt;&lt;middleNames&gt;P&lt;/middleNames&gt;&lt;/author&gt;&lt;author&gt;&lt;lastName&gt;Damiano&lt;/lastName&gt;&lt;firstName&gt;John&lt;/firstName&gt;&lt;/author&gt;&lt;/authors&gt;&lt;/publication&gt;&lt;/publications&gt;&lt;cites&gt;&lt;/cites&gt;&lt;/citation&gt;</w:instrText>
      </w:r>
      <w:r w:rsidRPr="00C620A4">
        <w:rPr>
          <w:rFonts w:ascii="Calibri" w:hAnsi="Calibri" w:cs="Calibri"/>
        </w:rPr>
        <w:fldChar w:fldCharType="separate"/>
      </w:r>
      <w:r w:rsidRPr="00C620A4">
        <w:rPr>
          <w:rFonts w:ascii="Calibri" w:hAnsi="Calibri" w:cs="Calibri"/>
          <w:vertAlign w:val="superscript"/>
        </w:rPr>
        <w:t>2</w:t>
      </w:r>
      <w:r w:rsidRPr="00C620A4">
        <w:rPr>
          <w:rFonts w:ascii="Calibri" w:hAnsi="Calibri" w:cs="Calibri"/>
        </w:rPr>
        <w:fldChar w:fldCharType="end"/>
      </w:r>
      <w:r w:rsidRPr="00C620A4">
        <w:rPr>
          <w:rFonts w:ascii="Calibri" w:hAnsi="Calibri" w:cs="Calibri"/>
        </w:rPr>
        <w:t xml:space="preserve"> and has been shown to be accurate to within ±5%</w:t>
      </w:r>
      <w:r w:rsidRPr="00C620A4">
        <w:rPr>
          <w:rFonts w:ascii="Calibri" w:hAnsi="Calibri" w:cs="Calibri"/>
        </w:rPr>
        <w:fldChar w:fldCharType="begin"/>
      </w:r>
      <w:r w:rsidRPr="00C620A4">
        <w:rPr>
          <w:rFonts w:ascii="Calibri" w:hAnsi="Calibri" w:cs="Calibri"/>
        </w:rPr>
        <w:instrText xml:space="preserve"> ADDIN PAPERS2_CITATIONS &lt;citation&gt;&lt;priority&gt;11&lt;/priority&gt;&lt;uuid&gt;874A41C5-64C3-491D-A152-86B2D2270918&lt;/uuid&gt;&lt;publications&gt;&lt;publication&gt;&lt;subtype&gt;400&lt;/subtype&gt;&lt;publisher&gt;American Physical Society&lt;/publisher&gt;&lt;title&gt;Temperature Measurement by a Nanoscale Electron Probe Using Energy Gain and Loss Spectroscopy&lt;/title&gt;&lt;url&gt;https://link.aps.org/doi/10.1103/PhysRevLett.120.095901&lt;/url&gt;&lt;volume&gt;120&lt;/volume&gt;&lt;publication_date&gt;99201803021200000000222000&lt;/publication_date&gt;&lt;uuid&gt;96C9E53E-DCFA-4B18-B155-C8F1363A2679&lt;/uuid&gt;&lt;type&gt;400&lt;/type&gt;&lt;number&gt;9&lt;/number&gt;&lt;doi&gt;10.1103/PhysRevLett.120.095901&lt;/doi&gt;&lt;startpage&gt;095901&lt;/startpage&gt;&lt;bundle&gt;&lt;publication&gt;&lt;title&gt;Physical Review Letters&lt;/title&gt;&lt;uuid&gt;A56E7D72-9A6C-49AF-8B89-8A7198019656&lt;/uuid&gt;&lt;subtype&gt;-100&lt;/subtype&gt;&lt;type&gt;-100&lt;/type&gt;&lt;url&gt;http://prl.aps.org/&lt;/url&gt;&lt;/publication&gt;&lt;/bundle&gt;&lt;authors&gt;&lt;author&gt;&lt;lastName&gt;Idrobo&lt;/lastName&gt;&lt;firstName&gt;Juan&lt;/firstName&gt;&lt;middleNames&gt;Carlos&lt;/middleNames&gt;&lt;/author&gt;&lt;author&gt;&lt;lastName&gt;Lupini&lt;/lastName&gt;&lt;firstName&gt;Andrew&lt;/firstName&gt;&lt;middleNames&gt;R&lt;/middleNames&gt;&lt;/author&gt;&lt;author&gt;&lt;lastName&gt;Feng&lt;/lastName&gt;&lt;firstName&gt;Tianli&lt;/firstName&gt;&lt;/author&gt;&lt;author&gt;&lt;lastName&gt;Unocic&lt;/lastName&gt;&lt;firstName&gt;Raymond&lt;/firstName&gt;&lt;middleNames&gt;R&lt;/middleNames&gt;&lt;/author&gt;&lt;author&gt;&lt;lastName&gt;Walden&lt;/lastName&gt;&lt;firstName&gt;Franklin&lt;/firstName&gt;&lt;middleNames&gt;S&lt;/middleNames&gt;&lt;/author&gt;&lt;author&gt;&lt;lastName&gt;Gardiner&lt;/lastName&gt;&lt;firstName&gt;Daniel&lt;/firstName&gt;&lt;middleNames&gt;S&lt;/middleNames&gt;&lt;/author&gt;&lt;author&gt;&lt;lastName&gt;Lovejoy&lt;/lastName&gt;&lt;firstName&gt;Tracy&lt;/firstName&gt;&lt;middleNames&gt;C&lt;/middleNames&gt;&lt;/author&gt;&lt;author&gt;&lt;lastName&gt;Dellby&lt;/lastName&gt;&lt;firstName&gt;Niklas&lt;/firstName&gt;&lt;/author&gt;&lt;author&gt;&lt;lastName&gt;Pantelides&lt;/lastName&gt;&lt;firstName&gt;Sokrates T.&lt;/firstName&gt;&lt;/author&gt;&lt;author&gt;&lt;lastName&gt;Krivanek&lt;/lastName&gt;&lt;firstName&gt;Ondrej&lt;/firstName&gt;&lt;middleNames&gt;L&lt;/middleNames&gt;&lt;/author&gt;&lt;/authors&gt;&lt;/publication&gt;&lt;/publications&gt;&lt;cites&gt;&lt;/cites&gt;&lt;/citation&gt;</w:instrText>
      </w:r>
      <w:r w:rsidRPr="00C620A4">
        <w:rPr>
          <w:rFonts w:ascii="Calibri" w:hAnsi="Calibri" w:cs="Calibri"/>
        </w:rPr>
        <w:fldChar w:fldCharType="separate"/>
      </w:r>
      <w:r w:rsidRPr="00C620A4">
        <w:rPr>
          <w:rFonts w:ascii="Calibri" w:hAnsi="Calibri" w:cs="Calibri"/>
          <w:vertAlign w:val="superscript"/>
        </w:rPr>
        <w:t>31</w:t>
      </w:r>
      <w:r w:rsidRPr="00C620A4">
        <w:rPr>
          <w:rFonts w:ascii="Calibri" w:hAnsi="Calibri" w:cs="Calibri"/>
        </w:rPr>
        <w:fldChar w:fldCharType="end"/>
      </w:r>
      <w:r w:rsidR="00290BEB" w:rsidRPr="00C620A4">
        <w:rPr>
          <w:rFonts w:ascii="Calibri" w:hAnsi="Calibri" w:cs="Calibri"/>
        </w:rPr>
        <w:t>.</w:t>
      </w:r>
      <w:r w:rsidRPr="00C620A4">
        <w:rPr>
          <w:rFonts w:ascii="Calibri" w:hAnsi="Calibri" w:cs="Calibri"/>
        </w:rPr>
        <w:t xml:space="preserve"> Temperature calibration is independent of </w:t>
      </w:r>
      <w:r w:rsidR="00DD1BD7" w:rsidRPr="00C620A4">
        <w:rPr>
          <w:rFonts w:ascii="Calibri" w:hAnsi="Calibri" w:cs="Calibri"/>
        </w:rPr>
        <w:t xml:space="preserve">the </w:t>
      </w:r>
      <w:r w:rsidRPr="00C620A4">
        <w:rPr>
          <w:rFonts w:ascii="Calibri" w:hAnsi="Calibri" w:cs="Calibri"/>
        </w:rPr>
        <w:t xml:space="preserve">gas composition and pressure, thereby providing independent control over reaction temperatures under any chosen gas conditions. The benefit of a </w:t>
      </w:r>
      <w:r w:rsidR="000A4858" w:rsidRPr="00C620A4">
        <w:rPr>
          <w:rFonts w:ascii="Calibri" w:hAnsi="Calibri" w:cs="Calibri"/>
        </w:rPr>
        <w:t>thin-</w:t>
      </w:r>
      <w:r w:rsidRPr="00C620A4">
        <w:rPr>
          <w:rFonts w:ascii="Calibri" w:hAnsi="Calibri" w:cs="Calibri"/>
        </w:rPr>
        <w:t>film heater is that temperatures up to 1</w:t>
      </w:r>
      <w:r w:rsidR="00922F29" w:rsidRPr="00C620A4">
        <w:rPr>
          <w:rFonts w:ascii="Calibri" w:hAnsi="Calibri" w:cs="Calibri"/>
        </w:rPr>
        <w:t>,</w:t>
      </w:r>
      <w:r w:rsidRPr="00C620A4">
        <w:rPr>
          <w:rFonts w:ascii="Calibri" w:hAnsi="Calibri" w:cs="Calibri"/>
        </w:rPr>
        <w:t xml:space="preserve">000 °C can be reached </w:t>
      </w:r>
      <w:r w:rsidR="00303227" w:rsidRPr="00C620A4">
        <w:rPr>
          <w:rFonts w:ascii="Calibri" w:hAnsi="Calibri" w:cs="Calibri"/>
        </w:rPr>
        <w:t>with</w:t>
      </w:r>
      <w:r w:rsidRPr="00C620A4">
        <w:rPr>
          <w:rFonts w:ascii="Calibri" w:hAnsi="Calibri" w:cs="Calibri"/>
        </w:rPr>
        <w:t>in milliseconds. In order to perform the reaction, the E-chip is placed on the top of the spacer chip</w:t>
      </w:r>
      <w:r w:rsidR="00304261" w:rsidRPr="00C620A4">
        <w:rPr>
          <w:rFonts w:ascii="Calibri" w:hAnsi="Calibri" w:cs="Calibri"/>
        </w:rPr>
        <w:t>,</w:t>
      </w:r>
      <w:r w:rsidRPr="00C620A4">
        <w:rPr>
          <w:rFonts w:ascii="Calibri" w:hAnsi="Calibri" w:cs="Calibri"/>
        </w:rPr>
        <w:t xml:space="preserve"> creating the closed-cell “sandwich” that isolates the environment around the specimen from the </w:t>
      </w:r>
      <w:r w:rsidR="00AF422F" w:rsidRPr="00C620A4">
        <w:rPr>
          <w:rFonts w:ascii="Calibri" w:hAnsi="Calibri" w:cs="Calibri"/>
        </w:rPr>
        <w:t xml:space="preserve">high vacuum of the </w:t>
      </w:r>
      <w:r w:rsidRPr="00C620A4">
        <w:rPr>
          <w:rFonts w:ascii="Calibri" w:hAnsi="Calibri" w:cs="Calibri"/>
        </w:rPr>
        <w:t xml:space="preserve">TEM column. The advantage of this setup is that reactions can be performed from low pressures up to atmospheric pressure (760 Torr) with single or mixed gases </w:t>
      </w:r>
      <w:r w:rsidR="00AF422F" w:rsidRPr="00C620A4">
        <w:rPr>
          <w:rFonts w:ascii="Calibri" w:hAnsi="Calibri" w:cs="Calibri"/>
        </w:rPr>
        <w:t xml:space="preserve">and </w:t>
      </w:r>
      <w:r w:rsidRPr="00C620A4">
        <w:rPr>
          <w:rFonts w:ascii="Calibri" w:hAnsi="Calibri" w:cs="Calibri"/>
        </w:rPr>
        <w:t xml:space="preserve">under static </w:t>
      </w:r>
      <w:r w:rsidR="00AF422F" w:rsidRPr="00C620A4">
        <w:rPr>
          <w:rFonts w:ascii="Calibri" w:hAnsi="Calibri" w:cs="Calibri"/>
        </w:rPr>
        <w:t xml:space="preserve">or </w:t>
      </w:r>
      <w:r w:rsidRPr="00C620A4">
        <w:rPr>
          <w:rFonts w:ascii="Calibri" w:hAnsi="Calibri" w:cs="Calibri"/>
        </w:rPr>
        <w:t>flow conditions. The MEMS devices are secured with a clamp (</w:t>
      </w:r>
      <w:r w:rsidRPr="00C620A4">
        <w:rPr>
          <w:rFonts w:ascii="Calibri" w:hAnsi="Calibri" w:cs="Calibri"/>
          <w:b/>
          <w:bCs/>
        </w:rPr>
        <w:t>Figure 1B</w:t>
      </w:r>
      <w:r w:rsidRPr="00C620A4">
        <w:rPr>
          <w:rFonts w:ascii="Calibri" w:hAnsi="Calibri" w:cs="Calibri"/>
        </w:rPr>
        <w:t>) that allows the holder to be inserted within the mm</w:t>
      </w:r>
      <w:r w:rsidR="00837005" w:rsidRPr="00C620A4">
        <w:rPr>
          <w:rFonts w:ascii="Calibri" w:hAnsi="Calibri" w:cs="Calibri"/>
        </w:rPr>
        <w:t>-</w:t>
      </w:r>
      <w:r w:rsidR="00665B7A" w:rsidRPr="00C620A4">
        <w:rPr>
          <w:rFonts w:ascii="Calibri" w:hAnsi="Calibri" w:cs="Calibri"/>
        </w:rPr>
        <w:t xml:space="preserve">sized </w:t>
      </w:r>
      <w:r w:rsidRPr="00C620A4">
        <w:rPr>
          <w:rFonts w:ascii="Calibri" w:hAnsi="Calibri" w:cs="Calibri"/>
        </w:rPr>
        <w:t xml:space="preserve">gap of the objective lens pole piece </w:t>
      </w:r>
      <w:r w:rsidR="00837005" w:rsidRPr="00C620A4">
        <w:rPr>
          <w:rFonts w:ascii="Calibri" w:hAnsi="Calibri" w:cs="Calibri"/>
        </w:rPr>
        <w:t>in an</w:t>
      </w:r>
      <w:r w:rsidRPr="00C620A4">
        <w:rPr>
          <w:rFonts w:ascii="Calibri" w:hAnsi="Calibri" w:cs="Calibri"/>
        </w:rPr>
        <w:t xml:space="preserve"> aberration-corrected S/TEM instrument (</w:t>
      </w:r>
      <w:r w:rsidRPr="00C620A4">
        <w:rPr>
          <w:rFonts w:ascii="Calibri" w:hAnsi="Calibri" w:cs="Calibri"/>
          <w:b/>
          <w:bCs/>
        </w:rPr>
        <w:t>Table of Materials</w:t>
      </w:r>
      <w:r w:rsidRPr="00C620A4">
        <w:rPr>
          <w:rFonts w:ascii="Calibri" w:hAnsi="Calibri" w:cs="Calibri"/>
        </w:rPr>
        <w:t>) (</w:t>
      </w:r>
      <w:r w:rsidRPr="00C620A4">
        <w:rPr>
          <w:rFonts w:ascii="Calibri" w:hAnsi="Calibri" w:cs="Calibri"/>
          <w:b/>
          <w:bCs/>
        </w:rPr>
        <w:t>Figure 1C</w:t>
      </w:r>
      <w:r w:rsidRPr="00C620A4">
        <w:rPr>
          <w:rFonts w:ascii="Calibri" w:hAnsi="Calibri" w:cs="Calibri"/>
        </w:rPr>
        <w:t xml:space="preserve">). Modern </w:t>
      </w:r>
      <w:r w:rsidRPr="00C620A4">
        <w:rPr>
          <w:rFonts w:ascii="Calibri" w:hAnsi="Calibri" w:cs="Calibri"/>
          <w:i/>
          <w:iCs/>
        </w:rPr>
        <w:t xml:space="preserve">in situ </w:t>
      </w:r>
      <w:r w:rsidRPr="00C620A4">
        <w:rPr>
          <w:rFonts w:ascii="Calibri" w:hAnsi="Calibri" w:cs="Calibri"/>
        </w:rPr>
        <w:t>S/TEM holders include integrated micro-fl</w:t>
      </w:r>
      <w:r w:rsidR="006E4C79" w:rsidRPr="00C620A4">
        <w:rPr>
          <w:rFonts w:ascii="Calibri" w:hAnsi="Calibri" w:cs="Calibri"/>
        </w:rPr>
        <w:t>uidic</w:t>
      </w:r>
      <w:r w:rsidRPr="00C620A4">
        <w:rPr>
          <w:rFonts w:ascii="Calibri" w:hAnsi="Calibri" w:cs="Calibri"/>
        </w:rPr>
        <w:t xml:space="preserve"> tubing (capillaries) </w:t>
      </w:r>
      <w:r w:rsidR="007A0654" w:rsidRPr="00C620A4">
        <w:rPr>
          <w:rFonts w:ascii="Calibri" w:hAnsi="Calibri" w:cs="Calibri"/>
        </w:rPr>
        <w:t xml:space="preserve">that </w:t>
      </w:r>
      <w:r w:rsidR="00F442FF" w:rsidRPr="00C620A4">
        <w:rPr>
          <w:rFonts w:ascii="Calibri" w:hAnsi="Calibri" w:cs="Calibri"/>
        </w:rPr>
        <w:t xml:space="preserve">are </w:t>
      </w:r>
      <w:r w:rsidRPr="00C620A4">
        <w:rPr>
          <w:rFonts w:ascii="Calibri" w:hAnsi="Calibri" w:cs="Calibri"/>
        </w:rPr>
        <w:t xml:space="preserve">connected to </w:t>
      </w:r>
      <w:r w:rsidR="00DD1BD7" w:rsidRPr="00C620A4">
        <w:rPr>
          <w:rFonts w:ascii="Calibri" w:hAnsi="Calibri" w:cs="Calibri"/>
        </w:rPr>
        <w:t xml:space="preserve">the </w:t>
      </w:r>
      <w:r w:rsidRPr="00C620A4">
        <w:rPr>
          <w:rFonts w:ascii="Calibri" w:hAnsi="Calibri" w:cs="Calibri"/>
        </w:rPr>
        <w:t>external stainless-steel tubing</w:t>
      </w:r>
      <w:r w:rsidR="00322540" w:rsidRPr="00C620A4">
        <w:rPr>
          <w:rFonts w:ascii="Calibri" w:hAnsi="Calibri" w:cs="Calibri"/>
        </w:rPr>
        <w:t>,</w:t>
      </w:r>
      <w:r w:rsidRPr="00C620A4">
        <w:rPr>
          <w:rFonts w:ascii="Calibri" w:hAnsi="Calibri" w:cs="Calibri"/>
        </w:rPr>
        <w:t xml:space="preserve"> </w:t>
      </w:r>
      <w:r w:rsidR="007A0654" w:rsidRPr="00C620A4">
        <w:rPr>
          <w:rFonts w:ascii="Calibri" w:hAnsi="Calibri" w:cs="Calibri"/>
        </w:rPr>
        <w:t>which</w:t>
      </w:r>
      <w:r w:rsidRPr="00C620A4">
        <w:rPr>
          <w:rFonts w:ascii="Calibri" w:hAnsi="Calibri" w:cs="Calibri"/>
        </w:rPr>
        <w:t xml:space="preserve"> </w:t>
      </w:r>
      <w:r w:rsidR="009E4435" w:rsidRPr="00C620A4">
        <w:rPr>
          <w:rFonts w:ascii="Calibri" w:hAnsi="Calibri" w:cs="Calibri"/>
        </w:rPr>
        <w:t xml:space="preserve">in turn </w:t>
      </w:r>
      <w:r w:rsidR="007A0654" w:rsidRPr="00C620A4">
        <w:rPr>
          <w:rFonts w:ascii="Calibri" w:hAnsi="Calibri" w:cs="Calibri"/>
        </w:rPr>
        <w:t xml:space="preserve">is </w:t>
      </w:r>
      <w:r w:rsidRPr="00C620A4">
        <w:rPr>
          <w:rFonts w:ascii="Calibri" w:hAnsi="Calibri" w:cs="Calibri"/>
        </w:rPr>
        <w:t>connected to the gas delivery system (manifold)</w:t>
      </w:r>
      <w:r w:rsidR="00790889" w:rsidRPr="00C620A4">
        <w:rPr>
          <w:rFonts w:ascii="Calibri" w:hAnsi="Calibri" w:cs="Calibri"/>
        </w:rPr>
        <w:t>. An</w:t>
      </w:r>
      <w:r w:rsidRPr="00C620A4">
        <w:rPr>
          <w:rFonts w:ascii="Calibri" w:hAnsi="Calibri" w:cs="Calibri"/>
        </w:rPr>
        <w:t xml:space="preserve"> electronic control system </w:t>
      </w:r>
      <w:r w:rsidR="00790889" w:rsidRPr="00C620A4">
        <w:rPr>
          <w:rFonts w:ascii="Calibri" w:hAnsi="Calibri" w:cs="Calibri"/>
        </w:rPr>
        <w:t xml:space="preserve">permits </w:t>
      </w:r>
      <w:r w:rsidR="00304261" w:rsidRPr="00C620A4">
        <w:rPr>
          <w:rFonts w:ascii="Calibri" w:hAnsi="Calibri" w:cs="Calibri"/>
        </w:rPr>
        <w:t xml:space="preserve">the </w:t>
      </w:r>
      <w:r w:rsidRPr="00C620A4">
        <w:rPr>
          <w:rFonts w:ascii="Calibri" w:hAnsi="Calibri" w:cs="Calibri"/>
        </w:rPr>
        <w:t xml:space="preserve">controlled delivery and flow of </w:t>
      </w:r>
      <w:r w:rsidR="00790889" w:rsidRPr="00C620A4">
        <w:rPr>
          <w:rFonts w:ascii="Calibri" w:hAnsi="Calibri" w:cs="Calibri"/>
        </w:rPr>
        <w:t xml:space="preserve">reactant </w:t>
      </w:r>
      <w:r w:rsidRPr="00C620A4">
        <w:rPr>
          <w:rFonts w:ascii="Calibri" w:hAnsi="Calibri" w:cs="Calibri"/>
        </w:rPr>
        <w:t>gas</w:t>
      </w:r>
      <w:r w:rsidR="00E46791" w:rsidRPr="00C620A4">
        <w:rPr>
          <w:rFonts w:ascii="Calibri" w:hAnsi="Calibri" w:cs="Calibri"/>
        </w:rPr>
        <w:t xml:space="preserve"> </w:t>
      </w:r>
      <w:r w:rsidR="00F442FF" w:rsidRPr="00C620A4">
        <w:rPr>
          <w:rFonts w:ascii="Calibri" w:hAnsi="Calibri" w:cs="Calibri"/>
        </w:rPr>
        <w:t>through the gas cell</w:t>
      </w:r>
      <w:r w:rsidR="00E46791" w:rsidRPr="00C620A4">
        <w:rPr>
          <w:rFonts w:ascii="Calibri" w:hAnsi="Calibri" w:cs="Calibri"/>
        </w:rPr>
        <w:t>.</w:t>
      </w:r>
      <w:r w:rsidRPr="00C620A4">
        <w:rPr>
          <w:rFonts w:ascii="Calibri" w:hAnsi="Calibri" w:cs="Calibri"/>
        </w:rPr>
        <w:t xml:space="preserve"> </w:t>
      </w:r>
      <w:r w:rsidR="00637BB5" w:rsidRPr="00C620A4">
        <w:rPr>
          <w:rFonts w:ascii="Calibri" w:hAnsi="Calibri" w:cs="Calibri"/>
        </w:rPr>
        <w:t xml:space="preserve">Gas flow and </w:t>
      </w:r>
      <w:r w:rsidRPr="00C620A4">
        <w:rPr>
          <w:rFonts w:ascii="Calibri" w:hAnsi="Calibri" w:cs="Calibri"/>
        </w:rPr>
        <w:t xml:space="preserve">temperature </w:t>
      </w:r>
      <w:r w:rsidR="00F442FF" w:rsidRPr="00C620A4">
        <w:rPr>
          <w:rFonts w:ascii="Calibri" w:hAnsi="Calibri" w:cs="Calibri"/>
        </w:rPr>
        <w:t xml:space="preserve">are </w:t>
      </w:r>
      <w:r w:rsidRPr="00C620A4">
        <w:rPr>
          <w:rFonts w:ascii="Calibri" w:hAnsi="Calibri" w:cs="Calibri"/>
        </w:rPr>
        <w:t xml:space="preserve">operated </w:t>
      </w:r>
      <w:r w:rsidR="00921D69" w:rsidRPr="00C620A4">
        <w:rPr>
          <w:rFonts w:ascii="Calibri" w:hAnsi="Calibri" w:cs="Calibri"/>
        </w:rPr>
        <w:t>by</w:t>
      </w:r>
      <w:r w:rsidRPr="00C620A4">
        <w:rPr>
          <w:rFonts w:ascii="Calibri" w:hAnsi="Calibri" w:cs="Calibri"/>
        </w:rPr>
        <w:t xml:space="preserve"> a custom workflow-based software package provided by the manufacturer (</w:t>
      </w:r>
      <w:r w:rsidRPr="00C620A4">
        <w:rPr>
          <w:rFonts w:ascii="Calibri" w:hAnsi="Calibri" w:cs="Calibri"/>
          <w:b/>
          <w:bCs/>
        </w:rPr>
        <w:t>Table of Materials</w:t>
      </w:r>
      <w:r w:rsidRPr="00C620A4">
        <w:rPr>
          <w:rFonts w:ascii="Calibri" w:hAnsi="Calibri" w:cs="Calibri"/>
        </w:rPr>
        <w:t>)</w:t>
      </w:r>
      <w:r w:rsidRPr="00C620A4">
        <w:rPr>
          <w:rFonts w:ascii="Calibri" w:hAnsi="Calibri" w:cs="Calibri"/>
        </w:rPr>
        <w:fldChar w:fldCharType="begin"/>
      </w:r>
      <w:r w:rsidRPr="00C620A4">
        <w:rPr>
          <w:rFonts w:ascii="Calibri" w:hAnsi="Calibri" w:cs="Calibri"/>
        </w:rPr>
        <w:instrText xml:space="preserve"> ADDIN PAPERS2_CITATIONS &lt;citation&gt;&lt;priority&gt;12&lt;/priority&gt;&lt;uuid&gt;1943C0B4-7FAA-4B96-9FAB-2735265BA405&lt;/uuid&gt;&lt;publications&gt;&lt;publication&gt;&lt;subtype&gt;400&lt;/subtype&gt;&lt;publisher&gt;Cambridge University Press&lt;/publisher&gt;&lt;title&gt;Introducing and Controlling Water Vapor in Closed-Cell In Situ Electron Microscopy Gas Reactions&lt;/title&gt;&lt;url&gt;https://www.cambridge.org/core/product/identifier/S1431927620000185/type/journal_article&lt;/url&gt;&lt;volume&gt;26&lt;/volume&gt;&lt;publication_date&gt;99202004011200000000222000&lt;/publication_date&gt;&lt;uuid&gt;E35A3187-D304-4CB6-9F81-9135C4CAA359&lt;/uuid&gt;&lt;type&gt;400&lt;/type&gt;&lt;number&gt;2&lt;/number&gt;&lt;doi&gt;10.1017/S1431927620000185&lt;/doi&gt;&lt;startpage&gt;229&lt;/startpage&gt;&lt;endpage&gt;239&lt;/endpage&gt;&lt;bundle&gt;&lt;publication&gt;&lt;title&gt;Microscopy and Microanalysis&lt;/title&gt;&lt;uuid&gt;DF8D4077-0B7A-41A1-BE37-9B93C308E42B&lt;/uuid&gt;&lt;subtype&gt;-100&lt;/subtype&gt;&lt;publisher&gt;Cambridge University Press&lt;/publisher&gt;&lt;type&gt;-100&lt;/type&gt;&lt;url&gt;http://journals.cambridge.org&lt;/url&gt;&lt;/publication&gt;&lt;/bundle&gt;&lt;authors&gt;&lt;author&gt;&lt;lastName&gt;Unocic&lt;/lastName&gt;&lt;firstName&gt;Kinga&lt;/firstName&gt;&lt;middleNames&gt;A&lt;/middleNames&gt;&lt;/author&gt;&lt;author&gt;&lt;lastName&gt;Walden&lt;/lastName&gt;&lt;firstName&gt;Franklin&lt;/firstName&gt;&lt;middleNames&gt;S&lt;/middleNames&gt;&lt;/author&gt;&lt;author&gt;&lt;lastName&gt;Marthe&lt;/lastName&gt;&lt;firstName&gt;Nelson&lt;/firstName&gt;&lt;middleNames&gt;L&lt;/middleNames&gt;&lt;/author&gt;&lt;author&gt;&lt;lastName&gt;Datye&lt;/lastName&gt;&lt;firstName&gt;Abhaya&lt;/firstName&gt;&lt;middleNames&gt;K&lt;/middleNames&gt;&lt;/author&gt;&lt;author&gt;&lt;lastName&gt;Bigelow&lt;/lastName&gt;&lt;firstName&gt;Wilbur&lt;/firstName&gt;&lt;middleNames&gt;C&lt;/middleNames&gt;&lt;/author&gt;&lt;author&gt;&lt;lastName&gt;Allard&lt;/lastName&gt;&lt;firstName&gt;Lawrence&lt;/firstName&gt;&lt;middleNames&gt;F&lt;/middleNames&gt;&lt;/author&gt;&lt;/authors&gt;&lt;/publication&gt;&lt;publication&gt;&lt;subtype&gt;400&lt;/subtype&gt;&lt;publisher&gt;Cambridge University Press&lt;/publisher&gt;&lt;title&gt;Water Vapor in Closed-Cell In Situ Gas Reactions: Initial Experiments&lt;/title&gt;&lt;url&gt;https://www.cambridge.org/core/product/identifier/S1431927617005360/type/journal_article&lt;/url&gt;&lt;volume&gt;23&lt;/volume&gt;&lt;publication_date&gt;99201707011200000000222000&lt;/publication_date&gt;&lt;uuid&gt;9A6E5C61-8E84-4F7F-A448-F3C65A458460&lt;/uuid&gt;&lt;type&gt;400&lt;/type&gt;&lt;number&gt;S1&lt;/number&gt;&lt;doi&gt;10.1017/S1431927617005360&lt;/doi&gt;&lt;startpage&gt;940&lt;/startpage&gt;&lt;endpage&gt;941&lt;/endpage&gt;&lt;bundle&gt;&lt;publication&gt;&lt;title&gt;Microscopy and Microanalysis&lt;/title&gt;&lt;uuid&gt;DF8D4077-0B7A-41A1-BE37-9B93C308E42B&lt;/uuid&gt;&lt;subtype&gt;-100&lt;/subtype&gt;&lt;publisher&gt;Cambridge University Press&lt;/publisher&gt;&lt;type&gt;-100&lt;/type&gt;&lt;url&gt;http://journals.cambridge.org&lt;/url&gt;&lt;/publication&gt;&lt;/bundle&gt;&lt;authors&gt;&lt;author&gt;&lt;lastName&gt;Unocic&lt;/lastName&gt;&lt;firstName&gt;Kinga&lt;/firstName&gt;&lt;middleNames&gt;A&lt;/middleNames&gt;&lt;/author&gt;&lt;author&gt;&lt;lastName&gt;Datye&lt;/lastName&gt;&lt;firstName&gt;Abhaya&lt;/firstName&gt;&lt;middleNames&gt;K&lt;/middleNames&gt;&lt;/author&gt;&lt;author&gt;&lt;lastName&gt;Bigelow&lt;/lastName&gt;&lt;firstName&gt;Wilbur&lt;/firstName&gt;&lt;middleNames&gt;C&lt;/middleNames&gt;&lt;/author&gt;&lt;author&gt;&lt;lastName&gt;Allard&lt;/lastName&gt;&lt;firstName&gt;Lawrence&lt;/firstName&gt;&lt;middleNames&gt;F&lt;/middleNames&gt;&lt;/author&gt;&lt;/authors&gt;&lt;/publication&gt;&lt;/publications&gt;&lt;cites&gt;&lt;/cites&gt;&lt;/citation&gt;</w:instrText>
      </w:r>
      <w:r w:rsidRPr="00C620A4">
        <w:rPr>
          <w:rFonts w:ascii="Calibri" w:hAnsi="Calibri" w:cs="Calibri"/>
        </w:rPr>
        <w:fldChar w:fldCharType="separate"/>
      </w:r>
      <w:r w:rsidRPr="00C620A4">
        <w:rPr>
          <w:rFonts w:ascii="Calibri" w:hAnsi="Calibri" w:cs="Calibri"/>
          <w:vertAlign w:val="superscript"/>
        </w:rPr>
        <w:t>10,32</w:t>
      </w:r>
      <w:r w:rsidRPr="00C620A4">
        <w:rPr>
          <w:rFonts w:ascii="Calibri" w:hAnsi="Calibri" w:cs="Calibri"/>
        </w:rPr>
        <w:fldChar w:fldCharType="end"/>
      </w:r>
      <w:r w:rsidR="00921D69" w:rsidRPr="00C620A4">
        <w:rPr>
          <w:rFonts w:ascii="Calibri" w:hAnsi="Calibri" w:cs="Calibri"/>
        </w:rPr>
        <w:t>.</w:t>
      </w:r>
      <w:r w:rsidRPr="00C620A4">
        <w:rPr>
          <w:rFonts w:ascii="Calibri" w:hAnsi="Calibri" w:cs="Calibri"/>
        </w:rPr>
        <w:t xml:space="preserve"> The software controls three gas input lines, two </w:t>
      </w:r>
      <w:r w:rsidR="00921D69" w:rsidRPr="00C620A4">
        <w:rPr>
          <w:rFonts w:ascii="Calibri" w:hAnsi="Calibri" w:cs="Calibri"/>
        </w:rPr>
        <w:t xml:space="preserve">internal </w:t>
      </w:r>
      <w:r w:rsidRPr="00C620A4">
        <w:rPr>
          <w:rFonts w:ascii="Calibri" w:hAnsi="Calibri" w:cs="Calibri"/>
        </w:rPr>
        <w:t xml:space="preserve">experimental-gas delivery tanks, and a receiving tank for gas flow </w:t>
      </w:r>
      <w:r w:rsidR="00F442FF" w:rsidRPr="00C620A4">
        <w:rPr>
          <w:rFonts w:ascii="Calibri" w:hAnsi="Calibri" w:cs="Calibri"/>
        </w:rPr>
        <w:t xml:space="preserve">returning from the cell </w:t>
      </w:r>
      <w:r w:rsidRPr="00C620A4">
        <w:rPr>
          <w:rFonts w:ascii="Calibri" w:hAnsi="Calibri" w:cs="Calibri"/>
        </w:rPr>
        <w:t>during the experiment (</w:t>
      </w:r>
      <w:r w:rsidRPr="00C620A4">
        <w:rPr>
          <w:rFonts w:ascii="Calibri" w:hAnsi="Calibri" w:cs="Calibri"/>
          <w:b/>
          <w:bCs/>
        </w:rPr>
        <w:t>Figure 1D</w:t>
      </w:r>
      <w:r w:rsidRPr="00C620A4">
        <w:rPr>
          <w:rFonts w:ascii="Calibri" w:hAnsi="Calibri" w:cs="Calibri"/>
        </w:rPr>
        <w:t>).</w:t>
      </w:r>
    </w:p>
    <w:p w14:paraId="7D16B6A8" w14:textId="77777777" w:rsidR="00D46592" w:rsidRPr="00C620A4" w:rsidRDefault="00D46592" w:rsidP="00015F81">
      <w:pPr>
        <w:pStyle w:val="NormalWeb"/>
        <w:spacing w:before="0" w:beforeAutospacing="0" w:after="0" w:afterAutospacing="0"/>
        <w:jc w:val="both"/>
        <w:rPr>
          <w:rFonts w:ascii="Calibri" w:eastAsiaTheme="minorHAnsi" w:hAnsi="Calibri" w:cs="Calibri"/>
        </w:rPr>
      </w:pPr>
    </w:p>
    <w:p w14:paraId="6B6A3727" w14:textId="22015EB9" w:rsidR="00D46592" w:rsidRPr="00C620A4" w:rsidRDefault="00D46592" w:rsidP="00015F81">
      <w:pPr>
        <w:pStyle w:val="NormalWeb"/>
        <w:spacing w:before="0" w:beforeAutospacing="0" w:after="0" w:afterAutospacing="0"/>
        <w:jc w:val="both"/>
        <w:rPr>
          <w:rFonts w:ascii="Calibri" w:hAnsi="Calibri" w:cs="Calibri"/>
        </w:rPr>
      </w:pPr>
      <w:r w:rsidRPr="00C620A4">
        <w:rPr>
          <w:rFonts w:ascii="Calibri" w:eastAsia="Calibri" w:hAnsi="Calibri" w:cs="Calibri"/>
        </w:rPr>
        <w:t xml:space="preserve">Due to the variability of materials and their form factor, we </w:t>
      </w:r>
      <w:r w:rsidR="00940271" w:rsidRPr="00C620A4">
        <w:rPr>
          <w:rFonts w:ascii="Calibri" w:eastAsia="Calibri" w:hAnsi="Calibri" w:cs="Calibri"/>
        </w:rPr>
        <w:t xml:space="preserve">first </w:t>
      </w:r>
      <w:r w:rsidRPr="00C620A4">
        <w:rPr>
          <w:rFonts w:ascii="Calibri" w:eastAsia="Calibri" w:hAnsi="Calibri" w:cs="Calibri"/>
        </w:rPr>
        <w:t xml:space="preserve">focus on several specimen </w:t>
      </w:r>
      <w:r w:rsidR="00921D69" w:rsidRPr="00C620A4">
        <w:rPr>
          <w:rFonts w:ascii="Calibri" w:eastAsia="Calibri" w:hAnsi="Calibri" w:cs="Calibri"/>
        </w:rPr>
        <w:t>deposition</w:t>
      </w:r>
      <w:r w:rsidRPr="00C620A4">
        <w:rPr>
          <w:rFonts w:ascii="Calibri" w:eastAsia="Calibri" w:hAnsi="Calibri" w:cs="Calibri"/>
        </w:rPr>
        <w:t xml:space="preserve"> methods</w:t>
      </w:r>
      <w:r w:rsidR="00921D69" w:rsidRPr="00C620A4">
        <w:rPr>
          <w:rFonts w:ascii="Calibri" w:eastAsia="Calibri" w:hAnsi="Calibri" w:cs="Calibri"/>
        </w:rPr>
        <w:t xml:space="preserve"> on the E-chip</w:t>
      </w:r>
      <w:r w:rsidR="00F442FF" w:rsidRPr="00C620A4">
        <w:rPr>
          <w:rFonts w:ascii="Calibri" w:eastAsia="Calibri" w:hAnsi="Calibri" w:cs="Calibri"/>
        </w:rPr>
        <w:t>,</w:t>
      </w:r>
      <w:r w:rsidRPr="00C620A4">
        <w:rPr>
          <w:rFonts w:ascii="Calibri" w:eastAsia="Calibri" w:hAnsi="Calibri" w:cs="Calibri"/>
        </w:rPr>
        <w:t xml:space="preserve"> </w:t>
      </w:r>
      <w:r w:rsidR="00940271" w:rsidRPr="00C620A4">
        <w:rPr>
          <w:rFonts w:ascii="Calibri" w:eastAsia="Calibri" w:hAnsi="Calibri" w:cs="Calibri"/>
        </w:rPr>
        <w:t>then</w:t>
      </w:r>
      <w:r w:rsidRPr="00C620A4">
        <w:rPr>
          <w:rFonts w:ascii="Calibri" w:eastAsia="Calibri" w:hAnsi="Calibri" w:cs="Calibri"/>
        </w:rPr>
        <w:t xml:space="preserve"> outline protocols for performing quantitative </w:t>
      </w:r>
      <w:r w:rsidRPr="00C620A4">
        <w:rPr>
          <w:rFonts w:ascii="Calibri" w:eastAsia="Calibri" w:hAnsi="Calibri" w:cs="Calibri"/>
          <w:i/>
          <w:iCs/>
        </w:rPr>
        <w:t>in situ/operando</w:t>
      </w:r>
      <w:r w:rsidRPr="00C620A4">
        <w:rPr>
          <w:rFonts w:ascii="Calibri" w:eastAsia="Calibri" w:hAnsi="Calibri" w:cs="Calibri"/>
        </w:rPr>
        <w:t xml:space="preserve"> experiments with controlled temperature, gas mixing and flow.</w:t>
      </w:r>
    </w:p>
    <w:p w14:paraId="64D2B133" w14:textId="77777777" w:rsidR="00D46592" w:rsidRPr="00C620A4" w:rsidRDefault="00D46592" w:rsidP="00015F81">
      <w:pPr>
        <w:jc w:val="both"/>
        <w:rPr>
          <w:rFonts w:ascii="Calibri" w:hAnsi="Calibri" w:cs="Calibri"/>
        </w:rPr>
      </w:pPr>
    </w:p>
    <w:p w14:paraId="01E4F03C" w14:textId="77777777" w:rsidR="00D46592" w:rsidRPr="00C620A4" w:rsidRDefault="00D46592" w:rsidP="00015F81">
      <w:pPr>
        <w:jc w:val="both"/>
        <w:rPr>
          <w:rFonts w:ascii="Calibri" w:hAnsi="Calibri" w:cs="Calibri"/>
          <w:b/>
          <w:bCs/>
        </w:rPr>
      </w:pPr>
      <w:r w:rsidRPr="00C620A4">
        <w:rPr>
          <w:rFonts w:ascii="Calibri" w:hAnsi="Calibri" w:cs="Calibri"/>
          <w:b/>
          <w:bCs/>
        </w:rPr>
        <w:t>PROTOCOL</w:t>
      </w:r>
    </w:p>
    <w:p w14:paraId="46E0E731" w14:textId="77777777" w:rsidR="00D46592" w:rsidRPr="00C620A4" w:rsidRDefault="00D46592" w:rsidP="00015F81">
      <w:pPr>
        <w:jc w:val="both"/>
        <w:rPr>
          <w:rFonts w:ascii="Calibri" w:hAnsi="Calibri" w:cs="Calibri"/>
        </w:rPr>
      </w:pPr>
    </w:p>
    <w:p w14:paraId="3D1221E3" w14:textId="77777777" w:rsidR="00D46592" w:rsidRPr="00C620A4" w:rsidRDefault="00D46592" w:rsidP="00015F81">
      <w:pPr>
        <w:pStyle w:val="ListParagraph"/>
        <w:numPr>
          <w:ilvl w:val="0"/>
          <w:numId w:val="3"/>
        </w:numPr>
        <w:ind w:left="0" w:firstLine="0"/>
        <w:jc w:val="both"/>
        <w:rPr>
          <w:rFonts w:ascii="Calibri" w:hAnsi="Calibri" w:cs="Calibri"/>
          <w:b/>
          <w:bCs/>
        </w:rPr>
      </w:pPr>
      <w:r w:rsidRPr="00C620A4">
        <w:rPr>
          <w:rFonts w:ascii="Calibri" w:hAnsi="Calibri" w:cs="Calibri"/>
          <w:b/>
          <w:bCs/>
        </w:rPr>
        <w:t xml:space="preserve">E-chip preparation </w:t>
      </w:r>
    </w:p>
    <w:p w14:paraId="7BAADF32" w14:textId="77777777" w:rsidR="00D46592" w:rsidRPr="00C620A4" w:rsidRDefault="00D46592" w:rsidP="00015F81">
      <w:pPr>
        <w:pStyle w:val="ListParagraph"/>
        <w:ind w:left="0"/>
        <w:jc w:val="both"/>
        <w:rPr>
          <w:rFonts w:ascii="Calibri" w:hAnsi="Calibri" w:cs="Calibri"/>
        </w:rPr>
      </w:pPr>
    </w:p>
    <w:p w14:paraId="65418A48" w14:textId="5D929336" w:rsidR="00D46592" w:rsidRPr="00C620A4" w:rsidRDefault="00D46592" w:rsidP="00015F81">
      <w:pPr>
        <w:pStyle w:val="ListParagraph"/>
        <w:numPr>
          <w:ilvl w:val="1"/>
          <w:numId w:val="3"/>
        </w:numPr>
        <w:ind w:left="0" w:firstLine="0"/>
        <w:jc w:val="both"/>
        <w:rPr>
          <w:rFonts w:ascii="Calibri" w:hAnsi="Calibri" w:cs="Calibri"/>
        </w:rPr>
      </w:pPr>
      <w:r w:rsidRPr="00C620A4">
        <w:rPr>
          <w:rFonts w:ascii="Calibri" w:hAnsi="Calibri" w:cs="Calibri"/>
        </w:rPr>
        <w:t>Direct powder deposition by drop</w:t>
      </w:r>
      <w:r w:rsidR="00304261" w:rsidRPr="00C620A4">
        <w:rPr>
          <w:rFonts w:ascii="Calibri" w:hAnsi="Calibri" w:cs="Calibri"/>
        </w:rPr>
        <w:t>-</w:t>
      </w:r>
      <w:r w:rsidRPr="00C620A4">
        <w:rPr>
          <w:rFonts w:ascii="Calibri" w:hAnsi="Calibri" w:cs="Calibri"/>
        </w:rPr>
        <w:t>casting from a colloidal solution (</w:t>
      </w:r>
      <w:r w:rsidRPr="00C620A4">
        <w:rPr>
          <w:rFonts w:ascii="Calibri" w:hAnsi="Calibri" w:cs="Calibri"/>
          <w:b/>
          <w:bCs/>
        </w:rPr>
        <w:t>Figure 2A</w:t>
      </w:r>
      <w:r w:rsidRPr="00C620A4">
        <w:rPr>
          <w:rFonts w:ascii="Calibri" w:hAnsi="Calibri" w:cs="Calibri"/>
        </w:rPr>
        <w:t xml:space="preserve">). </w:t>
      </w:r>
    </w:p>
    <w:p w14:paraId="1E62D595" w14:textId="77777777" w:rsidR="00D46592" w:rsidRPr="00C620A4" w:rsidRDefault="00D46592" w:rsidP="00015F81">
      <w:pPr>
        <w:pStyle w:val="ListParagraph"/>
        <w:ind w:left="0"/>
        <w:jc w:val="both"/>
        <w:rPr>
          <w:rFonts w:ascii="Calibri" w:hAnsi="Calibri" w:cs="Calibri"/>
        </w:rPr>
      </w:pPr>
    </w:p>
    <w:p w14:paraId="50A87E68" w14:textId="3C055ED9" w:rsidR="00D46592" w:rsidRPr="00C620A4" w:rsidRDefault="002054F6" w:rsidP="00015F81">
      <w:pPr>
        <w:pStyle w:val="ListParagraph"/>
        <w:numPr>
          <w:ilvl w:val="2"/>
          <w:numId w:val="3"/>
        </w:numPr>
        <w:ind w:left="0" w:firstLine="0"/>
        <w:jc w:val="both"/>
        <w:rPr>
          <w:rFonts w:ascii="Calibri" w:hAnsi="Calibri" w:cs="Calibri"/>
        </w:rPr>
      </w:pPr>
      <w:r w:rsidRPr="00C620A4">
        <w:rPr>
          <w:rFonts w:ascii="Calibri" w:hAnsi="Calibri" w:cs="Calibri"/>
        </w:rPr>
        <w:t>C</w:t>
      </w:r>
      <w:r w:rsidR="00D46592" w:rsidRPr="00C620A4">
        <w:rPr>
          <w:rFonts w:ascii="Calibri" w:hAnsi="Calibri" w:cs="Calibri"/>
        </w:rPr>
        <w:t xml:space="preserve">rush </w:t>
      </w:r>
      <w:r w:rsidR="00921D69" w:rsidRPr="00C620A4">
        <w:rPr>
          <w:rFonts w:ascii="Calibri" w:hAnsi="Calibri" w:cs="Calibri"/>
        </w:rPr>
        <w:t xml:space="preserve">the powder </w:t>
      </w:r>
      <w:r w:rsidRPr="00C620A4">
        <w:rPr>
          <w:rFonts w:ascii="Calibri" w:hAnsi="Calibri" w:cs="Calibri"/>
        </w:rPr>
        <w:t xml:space="preserve">if the powder particle aggregates are too large. Do this using </w:t>
      </w:r>
      <w:r w:rsidR="00D46592" w:rsidRPr="00C620A4">
        <w:rPr>
          <w:rFonts w:ascii="Calibri" w:hAnsi="Calibri" w:cs="Calibri"/>
        </w:rPr>
        <w:t>a small mortar and pestle (crushed aggregates should be &lt;5</w:t>
      </w:r>
      <w:r w:rsidR="00304261" w:rsidRPr="00C620A4">
        <w:rPr>
          <w:rFonts w:ascii="Calibri" w:hAnsi="Calibri" w:cs="Calibri"/>
        </w:rPr>
        <w:t>,</w:t>
      </w:r>
      <w:r w:rsidR="00D46592" w:rsidRPr="00C620A4">
        <w:rPr>
          <w:rFonts w:ascii="Calibri" w:hAnsi="Calibri" w:cs="Calibri"/>
        </w:rPr>
        <w:t>00</w:t>
      </w:r>
      <w:r w:rsidR="00921D69" w:rsidRPr="00C620A4">
        <w:rPr>
          <w:rFonts w:ascii="Calibri" w:hAnsi="Calibri" w:cs="Calibri"/>
        </w:rPr>
        <w:t>0</w:t>
      </w:r>
      <w:r w:rsidR="00D46592" w:rsidRPr="00C620A4">
        <w:rPr>
          <w:rFonts w:ascii="Calibri" w:hAnsi="Calibri" w:cs="Calibri"/>
        </w:rPr>
        <w:t xml:space="preserve"> nm in size). Mix a small amount (</w:t>
      </w:r>
      <w:r w:rsidR="00921D69" w:rsidRPr="00C620A4">
        <w:rPr>
          <w:rFonts w:ascii="Calibri" w:hAnsi="Calibri" w:cs="Calibri"/>
        </w:rPr>
        <w:t xml:space="preserve">e.g., </w:t>
      </w:r>
      <w:r w:rsidR="00D46592" w:rsidRPr="00C620A4">
        <w:rPr>
          <w:rFonts w:ascii="Calibri" w:hAnsi="Calibri" w:cs="Calibri"/>
        </w:rPr>
        <w:t xml:space="preserve">~0.005 mg, amount determined by experience) of powder in 2 mL </w:t>
      </w:r>
      <w:r w:rsidR="00304261" w:rsidRPr="00C620A4">
        <w:rPr>
          <w:rFonts w:ascii="Calibri" w:hAnsi="Calibri" w:cs="Calibri"/>
        </w:rPr>
        <w:t xml:space="preserve">of the </w:t>
      </w:r>
      <w:r w:rsidR="00D46592" w:rsidRPr="00C620A4">
        <w:rPr>
          <w:rFonts w:ascii="Calibri" w:hAnsi="Calibri" w:cs="Calibri"/>
        </w:rPr>
        <w:t>solvent (e.g., isopropanol or ethanol).</w:t>
      </w:r>
    </w:p>
    <w:p w14:paraId="6B064E58" w14:textId="77777777" w:rsidR="00D46592" w:rsidRPr="00C620A4" w:rsidRDefault="00D46592" w:rsidP="00015F81">
      <w:pPr>
        <w:pStyle w:val="ListParagraph"/>
        <w:ind w:left="0"/>
        <w:jc w:val="both"/>
        <w:rPr>
          <w:rFonts w:ascii="Calibri" w:hAnsi="Calibri" w:cs="Calibri"/>
        </w:rPr>
      </w:pPr>
    </w:p>
    <w:p w14:paraId="6BF87BC1" w14:textId="77777777" w:rsidR="00D46592" w:rsidRPr="00C620A4" w:rsidRDefault="00D46592" w:rsidP="00015F81">
      <w:pPr>
        <w:pStyle w:val="ListParagraph"/>
        <w:numPr>
          <w:ilvl w:val="2"/>
          <w:numId w:val="3"/>
        </w:numPr>
        <w:ind w:left="0" w:firstLine="0"/>
        <w:jc w:val="both"/>
        <w:rPr>
          <w:rFonts w:ascii="Calibri" w:hAnsi="Calibri" w:cs="Calibri"/>
        </w:rPr>
      </w:pPr>
      <w:r w:rsidRPr="00C620A4">
        <w:rPr>
          <w:rFonts w:ascii="Calibri" w:hAnsi="Calibri" w:cs="Calibri"/>
        </w:rPr>
        <w:t>Sonicate the mixture for around 5 min to create a colloidal suspension.</w:t>
      </w:r>
    </w:p>
    <w:p w14:paraId="36B089A2" w14:textId="77777777" w:rsidR="00D46592" w:rsidRPr="00C620A4" w:rsidRDefault="00D46592" w:rsidP="00015F81">
      <w:pPr>
        <w:pStyle w:val="ListParagraph"/>
        <w:ind w:left="0"/>
        <w:jc w:val="both"/>
        <w:rPr>
          <w:rFonts w:ascii="Calibri" w:hAnsi="Calibri" w:cs="Calibri"/>
        </w:rPr>
      </w:pPr>
      <w:r w:rsidRPr="00C620A4">
        <w:rPr>
          <w:rFonts w:ascii="Calibri" w:hAnsi="Calibri" w:cs="Calibri"/>
        </w:rPr>
        <w:lastRenderedPageBreak/>
        <w:t xml:space="preserve">  </w:t>
      </w:r>
    </w:p>
    <w:p w14:paraId="2D9CE2B2" w14:textId="5D30ACC8" w:rsidR="00D46592" w:rsidRPr="00C620A4" w:rsidRDefault="002054F6" w:rsidP="00015F81">
      <w:pPr>
        <w:pStyle w:val="ListParagraph"/>
        <w:numPr>
          <w:ilvl w:val="2"/>
          <w:numId w:val="3"/>
        </w:numPr>
        <w:ind w:left="0" w:firstLine="0"/>
        <w:jc w:val="both"/>
        <w:rPr>
          <w:rFonts w:ascii="Calibri" w:hAnsi="Calibri" w:cs="Calibri"/>
        </w:rPr>
      </w:pPr>
      <w:r w:rsidRPr="00C620A4">
        <w:rPr>
          <w:rFonts w:ascii="Calibri" w:hAnsi="Calibri" w:cs="Calibri"/>
        </w:rPr>
        <w:t xml:space="preserve">Place the E-chip on the E-chip retaining fixture. </w:t>
      </w:r>
      <w:r w:rsidR="00D46592" w:rsidRPr="00C620A4">
        <w:rPr>
          <w:rFonts w:ascii="Calibri" w:hAnsi="Calibri" w:cs="Calibri"/>
        </w:rPr>
        <w:t xml:space="preserve">Drop cast </w:t>
      </w:r>
      <w:r w:rsidR="006843C4" w:rsidRPr="00C620A4">
        <w:rPr>
          <w:rFonts w:ascii="Calibri" w:hAnsi="Calibri" w:cs="Calibri"/>
        </w:rPr>
        <w:t xml:space="preserve">approximately 1 </w:t>
      </w:r>
      <w:r w:rsidRPr="00C620A4">
        <w:rPr>
          <w:rFonts w:cstheme="minorHAnsi"/>
        </w:rPr>
        <w:t>µ</w:t>
      </w:r>
      <w:r w:rsidR="006843C4" w:rsidRPr="00C620A4">
        <w:rPr>
          <w:rFonts w:ascii="Calibri" w:hAnsi="Calibri" w:cs="Calibri"/>
        </w:rPr>
        <w:t>L</w:t>
      </w:r>
      <w:r w:rsidRPr="00C620A4">
        <w:rPr>
          <w:rFonts w:ascii="Calibri" w:hAnsi="Calibri" w:cs="Calibri"/>
        </w:rPr>
        <w:t xml:space="preserve"> of the</w:t>
      </w:r>
      <w:r w:rsidR="006843C4" w:rsidRPr="00C620A4">
        <w:rPr>
          <w:rFonts w:ascii="Calibri" w:hAnsi="Calibri" w:cs="Calibri"/>
        </w:rPr>
        <w:t xml:space="preserve"> </w:t>
      </w:r>
      <w:r w:rsidR="00D46592" w:rsidRPr="00C620A4">
        <w:rPr>
          <w:rFonts w:ascii="Calibri" w:hAnsi="Calibri" w:cs="Calibri"/>
        </w:rPr>
        <w:t xml:space="preserve">suspension using a </w:t>
      </w:r>
      <w:r w:rsidR="00286E6F" w:rsidRPr="00C620A4">
        <w:rPr>
          <w:rFonts w:ascii="Calibri" w:hAnsi="Calibri" w:cs="Calibri"/>
        </w:rPr>
        <w:t>0.5-2.5</w:t>
      </w:r>
      <w:r w:rsidR="00286E6F" w:rsidRPr="00C620A4">
        <w:rPr>
          <w:rFonts w:ascii="Symbol" w:hAnsi="Symbol" w:cs="Calibri"/>
        </w:rPr>
        <w:t></w:t>
      </w:r>
      <w:r w:rsidRPr="00C620A4">
        <w:rPr>
          <w:rFonts w:cstheme="minorHAnsi"/>
        </w:rPr>
        <w:t>µ</w:t>
      </w:r>
      <w:r w:rsidR="00286E6F" w:rsidRPr="00C620A4">
        <w:rPr>
          <w:rFonts w:ascii="Calibri" w:hAnsi="Calibri" w:cs="Calibri"/>
        </w:rPr>
        <w:t xml:space="preserve">L </w:t>
      </w:r>
      <w:r w:rsidR="00D46592" w:rsidRPr="00C620A4">
        <w:rPr>
          <w:rFonts w:ascii="Calibri" w:hAnsi="Calibri" w:cs="Calibri"/>
        </w:rPr>
        <w:t xml:space="preserve">micro-pipette directly onto the </w:t>
      </w:r>
      <w:r w:rsidR="00DF796C" w:rsidRPr="00C620A4">
        <w:rPr>
          <w:rFonts w:ascii="Calibri" w:hAnsi="Calibri" w:cs="Calibri"/>
        </w:rPr>
        <w:t>E-</w:t>
      </w:r>
      <w:r w:rsidR="00D46592" w:rsidRPr="00C620A4">
        <w:rPr>
          <w:rFonts w:ascii="Calibri" w:hAnsi="Calibri" w:cs="Calibri"/>
        </w:rPr>
        <w:t xml:space="preserve">chip. </w:t>
      </w:r>
    </w:p>
    <w:p w14:paraId="76B18E25" w14:textId="77777777" w:rsidR="00D46592" w:rsidRPr="00C620A4" w:rsidRDefault="00D46592" w:rsidP="00015F81">
      <w:pPr>
        <w:pStyle w:val="ListParagraph"/>
        <w:ind w:left="0"/>
        <w:jc w:val="both"/>
        <w:rPr>
          <w:rFonts w:ascii="Calibri" w:hAnsi="Calibri" w:cs="Calibri"/>
        </w:rPr>
      </w:pPr>
    </w:p>
    <w:p w14:paraId="14A70639" w14:textId="00A8A05E" w:rsidR="00D46592" w:rsidRPr="00C620A4" w:rsidRDefault="00D46592" w:rsidP="00015F81">
      <w:pPr>
        <w:pStyle w:val="ListParagraph"/>
        <w:numPr>
          <w:ilvl w:val="2"/>
          <w:numId w:val="3"/>
        </w:numPr>
        <w:ind w:left="0" w:firstLine="0"/>
        <w:jc w:val="both"/>
        <w:rPr>
          <w:rFonts w:ascii="Calibri" w:hAnsi="Calibri" w:cs="Calibri"/>
        </w:rPr>
      </w:pPr>
      <w:r w:rsidRPr="00C620A4">
        <w:rPr>
          <w:rFonts w:ascii="Calibri" w:hAnsi="Calibri" w:cs="Calibri"/>
        </w:rPr>
        <w:t xml:space="preserve">Clean the Au contacts to remove </w:t>
      </w:r>
      <w:r w:rsidR="002054F6" w:rsidRPr="00C620A4">
        <w:rPr>
          <w:rFonts w:ascii="Calibri" w:hAnsi="Calibri" w:cs="Calibri"/>
        </w:rPr>
        <w:t xml:space="preserve">the </w:t>
      </w:r>
      <w:r w:rsidRPr="00C620A4">
        <w:rPr>
          <w:rFonts w:ascii="Calibri" w:hAnsi="Calibri" w:cs="Calibri"/>
        </w:rPr>
        <w:t>suspension with an absorbent paper point while viewing through a stereo</w:t>
      </w:r>
      <w:r w:rsidR="00304261" w:rsidRPr="00C620A4">
        <w:rPr>
          <w:rFonts w:ascii="Calibri" w:hAnsi="Calibri" w:cs="Calibri"/>
        </w:rPr>
        <w:t xml:space="preserve"> </w:t>
      </w:r>
      <w:r w:rsidRPr="00C620A4">
        <w:rPr>
          <w:rFonts w:ascii="Calibri" w:hAnsi="Calibri" w:cs="Calibri"/>
        </w:rPr>
        <w:t>microscope.</w:t>
      </w:r>
    </w:p>
    <w:p w14:paraId="66A67805" w14:textId="77777777" w:rsidR="00D46592" w:rsidRPr="00C620A4" w:rsidRDefault="00D46592" w:rsidP="00015F81">
      <w:pPr>
        <w:pStyle w:val="ListParagraph"/>
        <w:ind w:left="0"/>
        <w:jc w:val="both"/>
        <w:rPr>
          <w:rFonts w:ascii="Calibri" w:hAnsi="Calibri" w:cs="Calibri"/>
        </w:rPr>
      </w:pPr>
    </w:p>
    <w:p w14:paraId="1B574451" w14:textId="77777777" w:rsidR="00D46592" w:rsidRPr="00C620A4" w:rsidRDefault="00D46592" w:rsidP="00015F81">
      <w:pPr>
        <w:pStyle w:val="ListParagraph"/>
        <w:numPr>
          <w:ilvl w:val="1"/>
          <w:numId w:val="11"/>
        </w:numPr>
        <w:ind w:left="0" w:firstLine="0"/>
        <w:jc w:val="both"/>
        <w:rPr>
          <w:rFonts w:ascii="Calibri" w:hAnsi="Calibri" w:cs="Calibri"/>
        </w:rPr>
      </w:pPr>
      <w:r w:rsidRPr="00C620A4">
        <w:rPr>
          <w:rFonts w:ascii="Calibri" w:hAnsi="Calibri" w:cs="Calibri"/>
        </w:rPr>
        <w:t>Direct powder deposition through a mask (</w:t>
      </w:r>
      <w:r w:rsidRPr="00C620A4">
        <w:rPr>
          <w:rFonts w:ascii="Calibri" w:hAnsi="Calibri" w:cs="Calibri"/>
          <w:b/>
          <w:bCs/>
        </w:rPr>
        <w:t>Figure 2B</w:t>
      </w:r>
      <w:r w:rsidRPr="00C620A4">
        <w:rPr>
          <w:rFonts w:ascii="Calibri" w:hAnsi="Calibri" w:cs="Calibri"/>
        </w:rPr>
        <w:t>).</w:t>
      </w:r>
    </w:p>
    <w:p w14:paraId="7DE48B7F" w14:textId="77777777" w:rsidR="00D46592" w:rsidRPr="00C620A4" w:rsidRDefault="00D46592" w:rsidP="00015F81">
      <w:pPr>
        <w:pStyle w:val="ListParagraph"/>
        <w:ind w:left="0"/>
        <w:jc w:val="both"/>
        <w:rPr>
          <w:rFonts w:ascii="Calibri" w:hAnsi="Calibri" w:cs="Calibri"/>
        </w:rPr>
      </w:pPr>
    </w:p>
    <w:p w14:paraId="43C8908E" w14:textId="314FD6C5" w:rsidR="00D46592" w:rsidRPr="00C620A4" w:rsidRDefault="00D46592" w:rsidP="00015F81">
      <w:pPr>
        <w:pStyle w:val="ListParagraph"/>
        <w:numPr>
          <w:ilvl w:val="2"/>
          <w:numId w:val="11"/>
        </w:numPr>
        <w:ind w:left="0" w:firstLine="0"/>
        <w:jc w:val="both"/>
        <w:rPr>
          <w:rFonts w:ascii="Calibri" w:hAnsi="Calibri" w:cs="Calibri"/>
        </w:rPr>
      </w:pPr>
      <w:r w:rsidRPr="00C620A4">
        <w:rPr>
          <w:rFonts w:ascii="Calibri" w:hAnsi="Calibri" w:cs="Calibri"/>
        </w:rPr>
        <w:t>Crush the powder (e.g., Pt/TiO</w:t>
      </w:r>
      <w:r w:rsidRPr="00C620A4">
        <w:rPr>
          <w:rFonts w:ascii="Calibri" w:hAnsi="Calibri" w:cs="Calibri"/>
          <w:vertAlign w:val="subscript"/>
        </w:rPr>
        <w:t>2</w:t>
      </w:r>
      <w:r w:rsidRPr="00C620A4">
        <w:rPr>
          <w:rFonts w:ascii="Calibri" w:hAnsi="Calibri" w:cs="Calibri"/>
        </w:rPr>
        <w:t>)</w:t>
      </w:r>
      <w:r w:rsidR="005C3D45" w:rsidRPr="00C620A4">
        <w:rPr>
          <w:rFonts w:ascii="Calibri" w:hAnsi="Calibri" w:cs="Calibri"/>
        </w:rPr>
        <w:t xml:space="preserve"> dry</w:t>
      </w:r>
      <w:r w:rsidRPr="00C620A4">
        <w:rPr>
          <w:rFonts w:ascii="Calibri" w:hAnsi="Calibri" w:cs="Calibri"/>
        </w:rPr>
        <w:t xml:space="preserve">, if powder particles are too large (as in 1.1.1). </w:t>
      </w:r>
    </w:p>
    <w:p w14:paraId="005E7686" w14:textId="77777777" w:rsidR="00D46592" w:rsidRPr="00C620A4" w:rsidRDefault="00D46592" w:rsidP="00015F81">
      <w:pPr>
        <w:pStyle w:val="ListParagraph"/>
        <w:ind w:left="0"/>
        <w:jc w:val="both"/>
        <w:rPr>
          <w:rFonts w:ascii="Calibri" w:hAnsi="Calibri" w:cs="Calibri"/>
        </w:rPr>
      </w:pPr>
    </w:p>
    <w:p w14:paraId="42F5AB7A" w14:textId="2A7F82E8" w:rsidR="00D46592" w:rsidRPr="00C620A4" w:rsidRDefault="00D46592" w:rsidP="00015F81">
      <w:pPr>
        <w:pStyle w:val="ListParagraph"/>
        <w:numPr>
          <w:ilvl w:val="2"/>
          <w:numId w:val="11"/>
        </w:numPr>
        <w:ind w:left="0" w:firstLine="0"/>
        <w:jc w:val="both"/>
        <w:rPr>
          <w:rFonts w:ascii="Calibri" w:hAnsi="Calibri" w:cs="Calibri"/>
        </w:rPr>
      </w:pPr>
      <w:r w:rsidRPr="00C620A4">
        <w:rPr>
          <w:rFonts w:ascii="Calibri" w:hAnsi="Calibri" w:cs="Calibri"/>
        </w:rPr>
        <w:t>Place</w:t>
      </w:r>
      <w:r w:rsidR="00EE14CE" w:rsidRPr="00C620A4">
        <w:rPr>
          <w:rFonts w:ascii="Calibri" w:hAnsi="Calibri" w:cs="Calibri"/>
        </w:rPr>
        <w:t xml:space="preserve"> a new </w:t>
      </w:r>
      <w:r w:rsidR="00B36000" w:rsidRPr="00C620A4">
        <w:rPr>
          <w:rFonts w:ascii="Calibri" w:hAnsi="Calibri" w:cs="Calibri"/>
        </w:rPr>
        <w:t xml:space="preserve">clean </w:t>
      </w:r>
      <w:r w:rsidR="00DF796C" w:rsidRPr="00C620A4">
        <w:rPr>
          <w:rFonts w:ascii="Calibri" w:hAnsi="Calibri" w:cs="Calibri"/>
        </w:rPr>
        <w:t>E-</w:t>
      </w:r>
      <w:r w:rsidRPr="00C620A4">
        <w:rPr>
          <w:rFonts w:ascii="Calibri" w:hAnsi="Calibri" w:cs="Calibri"/>
        </w:rPr>
        <w:t xml:space="preserve">chip on the </w:t>
      </w:r>
      <w:r w:rsidR="00DF796C" w:rsidRPr="00C620A4">
        <w:rPr>
          <w:rFonts w:ascii="Calibri" w:hAnsi="Calibri" w:cs="Calibri"/>
        </w:rPr>
        <w:t>E-</w:t>
      </w:r>
      <w:r w:rsidRPr="00C620A4">
        <w:rPr>
          <w:rFonts w:ascii="Calibri" w:hAnsi="Calibri" w:cs="Calibri"/>
        </w:rPr>
        <w:t>chip retaining fixture (</w:t>
      </w:r>
      <w:r w:rsidRPr="00C620A4">
        <w:rPr>
          <w:rFonts w:ascii="Calibri" w:hAnsi="Calibri" w:cs="Calibri"/>
          <w:b/>
          <w:bCs/>
        </w:rPr>
        <w:t>Figure 3D</w:t>
      </w:r>
      <w:r w:rsidRPr="00C620A4">
        <w:rPr>
          <w:rFonts w:ascii="Calibri" w:hAnsi="Calibri" w:cs="Calibri"/>
        </w:rPr>
        <w:t>). Use a mask</w:t>
      </w:r>
      <w:r w:rsidR="005B7904" w:rsidRPr="00C620A4">
        <w:rPr>
          <w:rFonts w:ascii="Calibri" w:hAnsi="Calibri" w:cs="Calibri"/>
        </w:rPr>
        <w:t>,</w:t>
      </w:r>
      <w:r w:rsidR="0079664C" w:rsidRPr="00C620A4">
        <w:rPr>
          <w:rFonts w:ascii="Calibri" w:hAnsi="Calibri" w:cs="Calibri"/>
        </w:rPr>
        <w:t xml:space="preserve"> </w:t>
      </w:r>
      <w:r w:rsidR="00E979E8" w:rsidRPr="00C620A4">
        <w:rPr>
          <w:rFonts w:ascii="Calibri" w:hAnsi="Calibri" w:cs="Calibri"/>
        </w:rPr>
        <w:t xml:space="preserve">which is another </w:t>
      </w:r>
      <w:r w:rsidR="00DF796C" w:rsidRPr="00C620A4">
        <w:rPr>
          <w:rFonts w:ascii="Calibri" w:hAnsi="Calibri" w:cs="Calibri"/>
        </w:rPr>
        <w:t>E-</w:t>
      </w:r>
      <w:r w:rsidRPr="00C620A4">
        <w:rPr>
          <w:rFonts w:ascii="Calibri" w:hAnsi="Calibri" w:cs="Calibri"/>
        </w:rPr>
        <w:t xml:space="preserve">chip with </w:t>
      </w:r>
      <w:r w:rsidR="00E979E8" w:rsidRPr="00C620A4">
        <w:rPr>
          <w:rFonts w:ascii="Calibri" w:hAnsi="Calibri" w:cs="Calibri"/>
        </w:rPr>
        <w:t xml:space="preserve">the </w:t>
      </w:r>
      <w:r w:rsidRPr="00C620A4">
        <w:rPr>
          <w:rFonts w:ascii="Calibri" w:hAnsi="Calibri" w:cs="Calibri"/>
        </w:rPr>
        <w:t>Si</w:t>
      </w:r>
      <w:r w:rsidRPr="00C620A4">
        <w:rPr>
          <w:rFonts w:ascii="Calibri" w:hAnsi="Calibri" w:cs="Calibri"/>
          <w:vertAlign w:val="subscript"/>
        </w:rPr>
        <w:t>x</w:t>
      </w:r>
      <w:r w:rsidRPr="00C620A4">
        <w:rPr>
          <w:rFonts w:ascii="Calibri" w:hAnsi="Calibri" w:cs="Calibri"/>
        </w:rPr>
        <w:t>N</w:t>
      </w:r>
      <w:r w:rsidRPr="00C620A4">
        <w:rPr>
          <w:rFonts w:ascii="Calibri" w:hAnsi="Calibri" w:cs="Calibri"/>
          <w:vertAlign w:val="subscript"/>
        </w:rPr>
        <w:t>y</w:t>
      </w:r>
      <w:r w:rsidRPr="00C620A4">
        <w:rPr>
          <w:rFonts w:ascii="Calibri" w:hAnsi="Calibri" w:cs="Calibri"/>
        </w:rPr>
        <w:t xml:space="preserve"> membrane</w:t>
      </w:r>
      <w:r w:rsidR="00E979E8" w:rsidRPr="00C620A4">
        <w:rPr>
          <w:rFonts w:ascii="Calibri" w:hAnsi="Calibri" w:cs="Calibri"/>
        </w:rPr>
        <w:t xml:space="preserve"> removed</w:t>
      </w:r>
      <w:r w:rsidRPr="00C620A4">
        <w:rPr>
          <w:rFonts w:ascii="Calibri" w:hAnsi="Calibri" w:cs="Calibri"/>
        </w:rPr>
        <w:t xml:space="preserve"> </w:t>
      </w:r>
      <w:r w:rsidR="00921D69" w:rsidRPr="00C620A4">
        <w:rPr>
          <w:rFonts w:ascii="Calibri" w:hAnsi="Calibri" w:cs="Calibri"/>
        </w:rPr>
        <w:t>(</w:t>
      </w:r>
      <w:r w:rsidR="00DC2CD3" w:rsidRPr="00C620A4">
        <w:rPr>
          <w:rFonts w:ascii="Calibri" w:hAnsi="Calibri" w:cs="Calibri"/>
        </w:rPr>
        <w:t>by breaking it</w:t>
      </w:r>
      <w:r w:rsidRPr="00C620A4">
        <w:rPr>
          <w:rFonts w:ascii="Calibri" w:hAnsi="Calibri" w:cs="Calibri"/>
        </w:rPr>
        <w:t xml:space="preserve"> </w:t>
      </w:r>
      <w:r w:rsidR="002B788C" w:rsidRPr="00C620A4">
        <w:rPr>
          <w:rFonts w:ascii="Calibri" w:hAnsi="Calibri" w:cs="Calibri"/>
        </w:rPr>
        <w:t xml:space="preserve">with </w:t>
      </w:r>
      <w:r w:rsidR="00E979E8" w:rsidRPr="00C620A4">
        <w:rPr>
          <w:rFonts w:ascii="Calibri" w:hAnsi="Calibri" w:cs="Calibri"/>
        </w:rPr>
        <w:t xml:space="preserve">tweezers or compressed </w:t>
      </w:r>
      <w:r w:rsidR="00290BEB" w:rsidRPr="00C620A4">
        <w:rPr>
          <w:rFonts w:ascii="Calibri" w:hAnsi="Calibri" w:cs="Calibri"/>
        </w:rPr>
        <w:t>gas</w:t>
      </w:r>
      <w:r w:rsidR="00921D69" w:rsidRPr="00C620A4">
        <w:rPr>
          <w:rFonts w:ascii="Calibri" w:hAnsi="Calibri" w:cs="Calibri"/>
        </w:rPr>
        <w:t>)</w:t>
      </w:r>
      <w:r w:rsidR="00290BEB" w:rsidRPr="00C620A4">
        <w:rPr>
          <w:rFonts w:ascii="Calibri" w:hAnsi="Calibri" w:cs="Calibri"/>
        </w:rPr>
        <w:t xml:space="preserve"> and</w:t>
      </w:r>
      <w:r w:rsidRPr="00C620A4">
        <w:rPr>
          <w:rFonts w:ascii="Calibri" w:hAnsi="Calibri" w:cs="Calibri"/>
        </w:rPr>
        <w:t xml:space="preserve"> place it directly on</w:t>
      </w:r>
      <w:r w:rsidR="00125F7C" w:rsidRPr="00C620A4">
        <w:rPr>
          <w:rFonts w:ascii="Calibri" w:hAnsi="Calibri" w:cs="Calibri"/>
        </w:rPr>
        <w:t>to</w:t>
      </w:r>
      <w:r w:rsidRPr="00C620A4">
        <w:rPr>
          <w:rFonts w:ascii="Calibri" w:hAnsi="Calibri" w:cs="Calibri"/>
        </w:rPr>
        <w:t xml:space="preserve"> the </w:t>
      </w:r>
      <w:r w:rsidR="00DF796C" w:rsidRPr="00C620A4">
        <w:rPr>
          <w:rFonts w:ascii="Calibri" w:hAnsi="Calibri" w:cs="Calibri"/>
        </w:rPr>
        <w:t>E-</w:t>
      </w:r>
      <w:r w:rsidRPr="00C620A4">
        <w:rPr>
          <w:rFonts w:ascii="Calibri" w:hAnsi="Calibri" w:cs="Calibri"/>
        </w:rPr>
        <w:t>chip</w:t>
      </w:r>
      <w:r w:rsidR="00125F7C" w:rsidRPr="00C620A4">
        <w:rPr>
          <w:rFonts w:ascii="Calibri" w:hAnsi="Calibri" w:cs="Calibri"/>
        </w:rPr>
        <w:t xml:space="preserve"> within the fixture</w:t>
      </w:r>
      <w:r w:rsidRPr="00C620A4">
        <w:rPr>
          <w:rFonts w:ascii="Calibri" w:hAnsi="Calibri" w:cs="Calibri"/>
        </w:rPr>
        <w:t>.</w:t>
      </w:r>
    </w:p>
    <w:p w14:paraId="65C03505" w14:textId="77777777" w:rsidR="00D46592" w:rsidRPr="00C620A4" w:rsidRDefault="00D46592" w:rsidP="00015F81">
      <w:pPr>
        <w:pStyle w:val="ListParagraph"/>
        <w:ind w:left="0"/>
        <w:jc w:val="both"/>
        <w:rPr>
          <w:rFonts w:ascii="Calibri" w:hAnsi="Calibri" w:cs="Calibri"/>
        </w:rPr>
      </w:pPr>
    </w:p>
    <w:p w14:paraId="19BEF6E8" w14:textId="646CFB28" w:rsidR="00D46592" w:rsidRPr="00C620A4" w:rsidRDefault="00D46592" w:rsidP="00015F81">
      <w:pPr>
        <w:pStyle w:val="ListParagraph"/>
        <w:numPr>
          <w:ilvl w:val="2"/>
          <w:numId w:val="11"/>
        </w:numPr>
        <w:ind w:left="0" w:firstLine="0"/>
        <w:jc w:val="both"/>
        <w:rPr>
          <w:rFonts w:ascii="Calibri" w:hAnsi="Calibri" w:cs="Calibri"/>
        </w:rPr>
      </w:pPr>
      <w:r w:rsidRPr="00C620A4">
        <w:rPr>
          <w:rFonts w:ascii="Calibri" w:hAnsi="Calibri" w:cs="Calibri"/>
        </w:rPr>
        <w:t>Use the top plate to clamp</w:t>
      </w:r>
      <w:r w:rsidR="00B36000" w:rsidRPr="00C620A4">
        <w:rPr>
          <w:rFonts w:ascii="Calibri" w:hAnsi="Calibri" w:cs="Calibri"/>
        </w:rPr>
        <w:t xml:space="preserve"> a new clean</w:t>
      </w:r>
      <w:r w:rsidRPr="00C620A4">
        <w:rPr>
          <w:rFonts w:ascii="Calibri" w:hAnsi="Calibri" w:cs="Calibri"/>
        </w:rPr>
        <w:t xml:space="preserve"> </w:t>
      </w:r>
      <w:r w:rsidR="00DF796C" w:rsidRPr="00C620A4">
        <w:rPr>
          <w:rFonts w:ascii="Calibri" w:hAnsi="Calibri" w:cs="Calibri"/>
        </w:rPr>
        <w:t>E-</w:t>
      </w:r>
      <w:r w:rsidRPr="00C620A4">
        <w:rPr>
          <w:rFonts w:ascii="Calibri" w:hAnsi="Calibri" w:cs="Calibri"/>
        </w:rPr>
        <w:t>chip and</w:t>
      </w:r>
      <w:r w:rsidR="00921D69" w:rsidRPr="00C620A4">
        <w:rPr>
          <w:rFonts w:ascii="Calibri" w:hAnsi="Calibri" w:cs="Calibri"/>
        </w:rPr>
        <w:t xml:space="preserve"> a</w:t>
      </w:r>
      <w:r w:rsidRPr="00C620A4">
        <w:rPr>
          <w:rFonts w:ascii="Calibri" w:hAnsi="Calibri" w:cs="Calibri"/>
        </w:rPr>
        <w:t xml:space="preserve"> mask together within the fixture. </w:t>
      </w:r>
    </w:p>
    <w:p w14:paraId="4E12DFF2" w14:textId="77777777" w:rsidR="00D46592" w:rsidRPr="00C620A4" w:rsidRDefault="00D46592" w:rsidP="00015F81">
      <w:pPr>
        <w:pStyle w:val="ListParagraph"/>
        <w:ind w:left="0"/>
        <w:jc w:val="both"/>
        <w:rPr>
          <w:rFonts w:ascii="Calibri" w:hAnsi="Calibri" w:cs="Calibri"/>
        </w:rPr>
      </w:pPr>
    </w:p>
    <w:p w14:paraId="4526338F" w14:textId="536AEDD6" w:rsidR="00D46592" w:rsidRPr="00C620A4" w:rsidRDefault="00D46592" w:rsidP="00015F81">
      <w:pPr>
        <w:pStyle w:val="ListParagraph"/>
        <w:numPr>
          <w:ilvl w:val="2"/>
          <w:numId w:val="11"/>
        </w:numPr>
        <w:ind w:left="0" w:firstLine="0"/>
        <w:jc w:val="both"/>
        <w:rPr>
          <w:rFonts w:ascii="Calibri" w:hAnsi="Calibri" w:cs="Calibri"/>
        </w:rPr>
      </w:pPr>
      <w:r w:rsidRPr="00C620A4">
        <w:rPr>
          <w:rFonts w:ascii="Calibri" w:hAnsi="Calibri" w:cs="Calibri"/>
        </w:rPr>
        <w:t xml:space="preserve">Deposit </w:t>
      </w:r>
      <w:r w:rsidR="00D17CEC" w:rsidRPr="00C620A4">
        <w:rPr>
          <w:rFonts w:ascii="Calibri" w:hAnsi="Calibri" w:cs="Calibri"/>
        </w:rPr>
        <w:t xml:space="preserve">a </w:t>
      </w:r>
      <w:r w:rsidRPr="00C620A4">
        <w:rPr>
          <w:rFonts w:ascii="Calibri" w:hAnsi="Calibri" w:cs="Calibri"/>
        </w:rPr>
        <w:t xml:space="preserve">small amount of the powder </w:t>
      </w:r>
      <w:r w:rsidR="00FF7EA1" w:rsidRPr="00C620A4">
        <w:rPr>
          <w:rFonts w:ascii="Calibri" w:hAnsi="Calibri" w:cs="Calibri"/>
        </w:rPr>
        <w:t xml:space="preserve">using </w:t>
      </w:r>
      <w:r w:rsidR="00CA3455" w:rsidRPr="00C620A4">
        <w:rPr>
          <w:rFonts w:ascii="Calibri" w:hAnsi="Calibri" w:cs="Calibri"/>
        </w:rPr>
        <w:t xml:space="preserve">a </w:t>
      </w:r>
      <w:r w:rsidR="00FF7EA1" w:rsidRPr="00C620A4">
        <w:rPr>
          <w:rFonts w:ascii="Calibri" w:hAnsi="Calibri" w:cs="Calibri"/>
        </w:rPr>
        <w:t>spatula</w:t>
      </w:r>
      <w:r w:rsidRPr="00C620A4">
        <w:rPr>
          <w:rFonts w:ascii="Calibri" w:hAnsi="Calibri" w:cs="Calibri"/>
        </w:rPr>
        <w:t xml:space="preserve"> directly on the </w:t>
      </w:r>
      <w:r w:rsidR="002054F6" w:rsidRPr="00C620A4">
        <w:rPr>
          <w:rFonts w:ascii="Calibri" w:hAnsi="Calibri" w:cs="Calibri"/>
        </w:rPr>
        <w:t>silicon nitrile membrane in</w:t>
      </w:r>
      <w:r w:rsidRPr="00C620A4">
        <w:rPr>
          <w:rFonts w:ascii="Calibri" w:hAnsi="Calibri" w:cs="Calibri"/>
        </w:rPr>
        <w:t xml:space="preserve"> the mask.</w:t>
      </w:r>
    </w:p>
    <w:p w14:paraId="6594DD53" w14:textId="77777777" w:rsidR="00D46592" w:rsidRPr="00C620A4" w:rsidRDefault="00D46592" w:rsidP="00015F81">
      <w:pPr>
        <w:pStyle w:val="ListParagraph"/>
        <w:ind w:left="0"/>
        <w:jc w:val="both"/>
        <w:rPr>
          <w:rFonts w:ascii="Calibri" w:hAnsi="Calibri" w:cs="Calibri"/>
        </w:rPr>
      </w:pPr>
    </w:p>
    <w:p w14:paraId="1AFB93F8" w14:textId="73464005" w:rsidR="00D46592" w:rsidRPr="00C620A4" w:rsidRDefault="00D46592" w:rsidP="00015F81">
      <w:pPr>
        <w:pStyle w:val="ListParagraph"/>
        <w:numPr>
          <w:ilvl w:val="2"/>
          <w:numId w:val="11"/>
        </w:numPr>
        <w:ind w:left="0" w:firstLine="0"/>
        <w:jc w:val="both"/>
        <w:rPr>
          <w:rFonts w:ascii="Calibri" w:hAnsi="Calibri" w:cs="Calibri"/>
        </w:rPr>
      </w:pPr>
      <w:r w:rsidRPr="00C620A4">
        <w:rPr>
          <w:rFonts w:ascii="Calibri" w:hAnsi="Calibri" w:cs="Calibri"/>
        </w:rPr>
        <w:t xml:space="preserve">Gently vibrate the fixture to shake the particles down to the </w:t>
      </w:r>
      <w:r w:rsidR="001011BB" w:rsidRPr="00C620A4">
        <w:rPr>
          <w:rFonts w:ascii="Calibri" w:hAnsi="Calibri" w:cs="Calibri"/>
        </w:rPr>
        <w:t>E-</w:t>
      </w:r>
      <w:r w:rsidRPr="00C620A4">
        <w:rPr>
          <w:rFonts w:ascii="Calibri" w:hAnsi="Calibri" w:cs="Calibri"/>
        </w:rPr>
        <w:t xml:space="preserve">chip. This can either be done using a vacuum tweezer unit </w:t>
      </w:r>
      <w:r w:rsidR="002B788C" w:rsidRPr="00C620A4">
        <w:rPr>
          <w:rFonts w:ascii="Calibri" w:hAnsi="Calibri" w:cs="Calibri"/>
        </w:rPr>
        <w:t>by</w:t>
      </w:r>
      <w:r w:rsidRPr="00C620A4">
        <w:rPr>
          <w:rFonts w:ascii="Calibri" w:hAnsi="Calibri" w:cs="Calibri"/>
        </w:rPr>
        <w:t xml:space="preserve"> holding the fixture to the top of the unit while it is running or using a sonication unit and placing the fixture in </w:t>
      </w:r>
      <w:r w:rsidR="00CA3455" w:rsidRPr="00C620A4">
        <w:rPr>
          <w:rFonts w:ascii="Calibri" w:hAnsi="Calibri" w:cs="Calibri"/>
        </w:rPr>
        <w:t xml:space="preserve">a </w:t>
      </w:r>
      <w:r w:rsidRPr="00C620A4">
        <w:rPr>
          <w:rFonts w:ascii="Calibri" w:hAnsi="Calibri" w:cs="Calibri"/>
        </w:rPr>
        <w:t xml:space="preserve">dry beaker. </w:t>
      </w:r>
    </w:p>
    <w:p w14:paraId="40684A44" w14:textId="77777777" w:rsidR="00D46592" w:rsidRPr="00C620A4" w:rsidRDefault="00D46592" w:rsidP="00015F81">
      <w:pPr>
        <w:pStyle w:val="ListParagraph"/>
        <w:ind w:left="0"/>
        <w:jc w:val="both"/>
        <w:rPr>
          <w:rFonts w:ascii="Calibri" w:hAnsi="Calibri" w:cs="Calibri"/>
        </w:rPr>
      </w:pPr>
    </w:p>
    <w:p w14:paraId="7BF5DCE1" w14:textId="0D36AF13" w:rsidR="00D46592" w:rsidRPr="00C620A4" w:rsidRDefault="00D46592" w:rsidP="00015F81">
      <w:pPr>
        <w:pStyle w:val="ListParagraph"/>
        <w:numPr>
          <w:ilvl w:val="2"/>
          <w:numId w:val="11"/>
        </w:numPr>
        <w:ind w:left="0" w:firstLine="0"/>
        <w:jc w:val="both"/>
        <w:rPr>
          <w:rFonts w:ascii="Calibri" w:hAnsi="Calibri" w:cs="Calibri"/>
        </w:rPr>
      </w:pPr>
      <w:r w:rsidRPr="00C620A4">
        <w:rPr>
          <w:rFonts w:ascii="Calibri" w:hAnsi="Calibri" w:cs="Calibri"/>
        </w:rPr>
        <w:t xml:space="preserve">Shake off the excess powder, disassemble the system and inspect the placement of </w:t>
      </w:r>
      <w:r w:rsidR="001011BB" w:rsidRPr="00C620A4">
        <w:rPr>
          <w:rFonts w:ascii="Calibri" w:hAnsi="Calibri" w:cs="Calibri"/>
        </w:rPr>
        <w:t xml:space="preserve">dry </w:t>
      </w:r>
      <w:r w:rsidRPr="00C620A4">
        <w:rPr>
          <w:rFonts w:ascii="Calibri" w:hAnsi="Calibri" w:cs="Calibri"/>
        </w:rPr>
        <w:t xml:space="preserve">powder on the </w:t>
      </w:r>
      <w:r w:rsidR="001011BB" w:rsidRPr="00C620A4">
        <w:rPr>
          <w:rFonts w:ascii="Calibri" w:hAnsi="Calibri" w:cs="Calibri"/>
        </w:rPr>
        <w:t>E-</w:t>
      </w:r>
      <w:r w:rsidRPr="00C620A4">
        <w:rPr>
          <w:rFonts w:ascii="Calibri" w:hAnsi="Calibri" w:cs="Calibri"/>
        </w:rPr>
        <w:t xml:space="preserve">chip using </w:t>
      </w:r>
      <w:r w:rsidR="00A3534B" w:rsidRPr="00C620A4">
        <w:rPr>
          <w:rFonts w:ascii="Calibri" w:hAnsi="Calibri" w:cs="Calibri"/>
        </w:rPr>
        <w:t>a</w:t>
      </w:r>
      <w:r w:rsidR="001011BB" w:rsidRPr="00C620A4">
        <w:rPr>
          <w:rFonts w:ascii="Calibri" w:hAnsi="Calibri" w:cs="Calibri"/>
        </w:rPr>
        <w:t xml:space="preserve"> stereo microscope</w:t>
      </w:r>
      <w:r w:rsidRPr="00C620A4">
        <w:rPr>
          <w:rFonts w:ascii="Calibri" w:hAnsi="Calibri" w:cs="Calibri"/>
        </w:rPr>
        <w:t>.</w:t>
      </w:r>
    </w:p>
    <w:p w14:paraId="22279D33" w14:textId="77777777" w:rsidR="00D46592" w:rsidRPr="00C620A4" w:rsidRDefault="00D46592" w:rsidP="00015F81">
      <w:pPr>
        <w:pStyle w:val="ListParagraph"/>
        <w:ind w:left="0"/>
        <w:jc w:val="both"/>
        <w:rPr>
          <w:rFonts w:ascii="Calibri" w:hAnsi="Calibri" w:cs="Calibri"/>
        </w:rPr>
      </w:pPr>
    </w:p>
    <w:p w14:paraId="64C671EF" w14:textId="2EF40019" w:rsidR="00D46592" w:rsidRPr="00C620A4" w:rsidRDefault="00D46592" w:rsidP="00015F81">
      <w:pPr>
        <w:pStyle w:val="ListParagraph"/>
        <w:numPr>
          <w:ilvl w:val="1"/>
          <w:numId w:val="13"/>
        </w:numPr>
        <w:ind w:left="0" w:firstLine="0"/>
        <w:jc w:val="both"/>
        <w:rPr>
          <w:rFonts w:ascii="Calibri" w:hAnsi="Calibri" w:cs="Calibri"/>
        </w:rPr>
      </w:pPr>
      <w:r w:rsidRPr="00C620A4">
        <w:rPr>
          <w:rFonts w:ascii="Calibri" w:hAnsi="Calibri" w:cs="Calibri"/>
        </w:rPr>
        <w:t>Deposition method by either electron beam evaporation, ion</w:t>
      </w:r>
      <w:r w:rsidR="002054F6" w:rsidRPr="00C620A4">
        <w:rPr>
          <w:rFonts w:ascii="Calibri" w:hAnsi="Calibri" w:cs="Calibri"/>
        </w:rPr>
        <w:t>,</w:t>
      </w:r>
      <w:r w:rsidRPr="00C620A4">
        <w:rPr>
          <w:rFonts w:ascii="Calibri" w:hAnsi="Calibri" w:cs="Calibri"/>
        </w:rPr>
        <w:t xml:space="preserve"> or magnetron sputtering. </w:t>
      </w:r>
    </w:p>
    <w:p w14:paraId="2C0DD7CF" w14:textId="77777777" w:rsidR="00D46592" w:rsidRPr="00C620A4" w:rsidRDefault="00D46592" w:rsidP="00015F81">
      <w:pPr>
        <w:pStyle w:val="ListParagraph"/>
        <w:ind w:left="0"/>
        <w:jc w:val="both"/>
        <w:rPr>
          <w:rFonts w:ascii="Calibri" w:hAnsi="Calibri" w:cs="Calibri"/>
        </w:rPr>
      </w:pPr>
    </w:p>
    <w:p w14:paraId="2A1CEEF3" w14:textId="3F023005" w:rsidR="00D46592" w:rsidRPr="00C620A4" w:rsidRDefault="00D46592" w:rsidP="00015F81">
      <w:pPr>
        <w:pStyle w:val="ListParagraph"/>
        <w:ind w:left="0"/>
        <w:jc w:val="both"/>
        <w:rPr>
          <w:rFonts w:ascii="Calibri" w:hAnsi="Calibri" w:cs="Calibri"/>
        </w:rPr>
      </w:pPr>
      <w:r w:rsidRPr="00C620A4">
        <w:rPr>
          <w:rFonts w:ascii="Calibri" w:hAnsi="Calibri" w:cs="Calibri"/>
        </w:rPr>
        <w:t xml:space="preserve">NOTE: This method is used to create </w:t>
      </w:r>
      <w:r w:rsidR="00CA3455" w:rsidRPr="00C620A4">
        <w:rPr>
          <w:rFonts w:ascii="Calibri" w:hAnsi="Calibri" w:cs="Calibri"/>
        </w:rPr>
        <w:t>either a single-</w:t>
      </w:r>
      <w:r w:rsidRPr="00C620A4">
        <w:rPr>
          <w:rFonts w:ascii="Calibri" w:hAnsi="Calibri" w:cs="Calibri"/>
        </w:rPr>
        <w:t>element system or model alloy specimens of known geometry and composition.</w:t>
      </w:r>
    </w:p>
    <w:p w14:paraId="3307B672" w14:textId="77777777" w:rsidR="00D46592" w:rsidRPr="00C620A4" w:rsidRDefault="00D46592" w:rsidP="00015F81">
      <w:pPr>
        <w:pStyle w:val="ListParagraph"/>
        <w:ind w:left="0"/>
        <w:jc w:val="both"/>
        <w:rPr>
          <w:rFonts w:ascii="Calibri" w:hAnsi="Calibri" w:cs="Calibri"/>
        </w:rPr>
      </w:pPr>
    </w:p>
    <w:p w14:paraId="55A1E77D" w14:textId="77777777" w:rsidR="002054F6" w:rsidRPr="00C620A4" w:rsidRDefault="00D46592" w:rsidP="00015F81">
      <w:pPr>
        <w:pStyle w:val="ListParagraph"/>
        <w:ind w:left="0"/>
        <w:jc w:val="both"/>
        <w:rPr>
          <w:rFonts w:ascii="Calibri" w:hAnsi="Calibri" w:cs="Calibri"/>
        </w:rPr>
      </w:pPr>
      <w:r w:rsidRPr="00C620A4">
        <w:rPr>
          <w:rFonts w:ascii="Calibri" w:hAnsi="Calibri" w:cs="Calibri"/>
        </w:rPr>
        <w:t>1.3.1. Create a pattern mask (</w:t>
      </w:r>
      <w:r w:rsidRPr="00C620A4">
        <w:rPr>
          <w:rFonts w:ascii="Calibri" w:hAnsi="Calibri" w:cs="Calibri"/>
          <w:b/>
          <w:bCs/>
        </w:rPr>
        <w:t>Figure 3</w:t>
      </w:r>
      <w:r w:rsidRPr="00C620A4">
        <w:rPr>
          <w:rFonts w:ascii="Calibri" w:hAnsi="Calibri" w:cs="Calibri"/>
        </w:rPr>
        <w:t xml:space="preserve">). </w:t>
      </w:r>
    </w:p>
    <w:p w14:paraId="7A2B9ECB" w14:textId="77777777" w:rsidR="002054F6" w:rsidRPr="00C620A4" w:rsidRDefault="002054F6" w:rsidP="00015F81">
      <w:pPr>
        <w:pStyle w:val="ListParagraph"/>
        <w:ind w:left="0"/>
        <w:jc w:val="both"/>
        <w:rPr>
          <w:rFonts w:ascii="Calibri" w:hAnsi="Calibri" w:cs="Calibri"/>
          <w:i/>
          <w:iCs/>
        </w:rPr>
      </w:pPr>
    </w:p>
    <w:p w14:paraId="49EF08E8" w14:textId="1BF30D70" w:rsidR="00D46592" w:rsidRPr="00C620A4" w:rsidRDefault="00D46592" w:rsidP="00015F81">
      <w:pPr>
        <w:pStyle w:val="ListParagraph"/>
        <w:ind w:left="0"/>
        <w:jc w:val="both"/>
        <w:rPr>
          <w:rFonts w:ascii="Calibri" w:hAnsi="Calibri" w:cs="Calibri"/>
        </w:rPr>
      </w:pPr>
      <w:r w:rsidRPr="00C620A4">
        <w:rPr>
          <w:rFonts w:ascii="Calibri" w:hAnsi="Calibri" w:cs="Calibri"/>
        </w:rPr>
        <w:t>N</w:t>
      </w:r>
      <w:r w:rsidR="002054F6" w:rsidRPr="00C620A4">
        <w:rPr>
          <w:rFonts w:ascii="Calibri" w:hAnsi="Calibri" w:cs="Calibri"/>
        </w:rPr>
        <w:t>OTE</w:t>
      </w:r>
      <w:r w:rsidRPr="00C620A4">
        <w:rPr>
          <w:rFonts w:ascii="Calibri" w:hAnsi="Calibri" w:cs="Calibri"/>
        </w:rPr>
        <w:t>: Prepare the pattern mask in advance</w:t>
      </w:r>
      <w:r w:rsidR="003A7445" w:rsidRPr="00C620A4">
        <w:rPr>
          <w:rFonts w:ascii="Calibri" w:hAnsi="Calibri" w:cs="Calibri"/>
        </w:rPr>
        <w:t xml:space="preserve"> since it takes some time</w:t>
      </w:r>
      <w:r w:rsidRPr="00C620A4">
        <w:rPr>
          <w:rFonts w:ascii="Calibri" w:hAnsi="Calibri" w:cs="Calibri"/>
        </w:rPr>
        <w:t>.</w:t>
      </w:r>
    </w:p>
    <w:p w14:paraId="72358FC9" w14:textId="77777777" w:rsidR="00D46592" w:rsidRPr="00C620A4" w:rsidRDefault="00D46592" w:rsidP="00015F81">
      <w:pPr>
        <w:pStyle w:val="ListParagraph"/>
        <w:ind w:left="0"/>
        <w:jc w:val="both"/>
        <w:rPr>
          <w:rFonts w:ascii="Calibri" w:hAnsi="Calibri" w:cs="Calibri"/>
        </w:rPr>
      </w:pPr>
    </w:p>
    <w:p w14:paraId="0BD9F441" w14:textId="714F4B13" w:rsidR="00D46592" w:rsidRPr="00C620A4" w:rsidRDefault="00D46592" w:rsidP="00015F81">
      <w:pPr>
        <w:pStyle w:val="ListParagraph"/>
        <w:numPr>
          <w:ilvl w:val="2"/>
          <w:numId w:val="23"/>
        </w:numPr>
        <w:ind w:left="0" w:firstLine="0"/>
        <w:jc w:val="both"/>
        <w:rPr>
          <w:rFonts w:ascii="Calibri" w:hAnsi="Calibri" w:cs="Calibri"/>
        </w:rPr>
      </w:pPr>
      <w:r w:rsidRPr="00C620A4">
        <w:rPr>
          <w:rFonts w:ascii="Calibri" w:hAnsi="Calibri" w:cs="Calibri"/>
        </w:rPr>
        <w:t>Use a spacer chip with removed Si</w:t>
      </w:r>
      <w:r w:rsidRPr="00C620A4">
        <w:rPr>
          <w:rFonts w:ascii="Calibri" w:hAnsi="Calibri" w:cs="Calibri"/>
          <w:vertAlign w:val="subscript"/>
        </w:rPr>
        <w:t>x</w:t>
      </w:r>
      <w:r w:rsidRPr="00C620A4">
        <w:rPr>
          <w:rFonts w:ascii="Calibri" w:hAnsi="Calibri" w:cs="Calibri"/>
        </w:rPr>
        <w:t>N</w:t>
      </w:r>
      <w:r w:rsidRPr="00C620A4">
        <w:rPr>
          <w:rFonts w:ascii="Calibri" w:hAnsi="Calibri" w:cs="Calibri"/>
          <w:vertAlign w:val="subscript"/>
        </w:rPr>
        <w:t>y</w:t>
      </w:r>
      <w:r w:rsidRPr="00C620A4">
        <w:rPr>
          <w:rFonts w:ascii="Calibri" w:hAnsi="Calibri" w:cs="Calibri"/>
        </w:rPr>
        <w:t xml:space="preserve"> membrane. In this experiment</w:t>
      </w:r>
      <w:r w:rsidR="00A3534B" w:rsidRPr="00C620A4">
        <w:rPr>
          <w:rFonts w:ascii="Calibri" w:hAnsi="Calibri" w:cs="Calibri"/>
        </w:rPr>
        <w:t xml:space="preserve">, a </w:t>
      </w:r>
      <w:r w:rsidR="00DF796C" w:rsidRPr="00C620A4">
        <w:rPr>
          <w:rFonts w:ascii="Calibri" w:hAnsi="Calibri" w:cs="Calibri"/>
        </w:rPr>
        <w:t>E-</w:t>
      </w:r>
      <w:r w:rsidRPr="00C620A4">
        <w:rPr>
          <w:rFonts w:ascii="Calibri" w:hAnsi="Calibri" w:cs="Calibri"/>
        </w:rPr>
        <w:t xml:space="preserve">chip </w:t>
      </w:r>
      <w:r w:rsidR="00FF4C4D" w:rsidRPr="00C620A4">
        <w:rPr>
          <w:rFonts w:ascii="Calibri" w:hAnsi="Calibri" w:cs="Calibri"/>
        </w:rPr>
        <w:t>commonly used in</w:t>
      </w:r>
      <w:r w:rsidRPr="00C620A4">
        <w:rPr>
          <w:rFonts w:ascii="Calibri" w:hAnsi="Calibri" w:cs="Calibri"/>
        </w:rPr>
        <w:t xml:space="preserve"> liquid-cell experiments was used after gently breaking out the Si</w:t>
      </w:r>
      <w:r w:rsidRPr="00C620A4">
        <w:rPr>
          <w:rFonts w:ascii="Calibri" w:hAnsi="Calibri" w:cs="Calibri"/>
          <w:vertAlign w:val="subscript"/>
        </w:rPr>
        <w:t>x</w:t>
      </w:r>
      <w:r w:rsidRPr="00C620A4">
        <w:rPr>
          <w:rFonts w:ascii="Calibri" w:hAnsi="Calibri" w:cs="Calibri"/>
        </w:rPr>
        <w:t>N</w:t>
      </w:r>
      <w:r w:rsidRPr="00C620A4">
        <w:rPr>
          <w:rFonts w:ascii="Calibri" w:hAnsi="Calibri" w:cs="Calibri"/>
          <w:vertAlign w:val="subscript"/>
        </w:rPr>
        <w:t xml:space="preserve">y </w:t>
      </w:r>
      <w:r w:rsidRPr="00C620A4">
        <w:rPr>
          <w:rFonts w:ascii="Calibri" w:hAnsi="Calibri" w:cs="Calibri"/>
        </w:rPr>
        <w:t xml:space="preserve">membrane which resulted in 50 x 250 </w:t>
      </w:r>
      <w:r w:rsidR="00304261" w:rsidRPr="00C620A4">
        <w:rPr>
          <w:rFonts w:ascii="Calibri" w:hAnsi="Calibri" w:cs="Calibri"/>
        </w:rPr>
        <w:t>µm</w:t>
      </w:r>
      <w:r w:rsidRPr="00C620A4">
        <w:rPr>
          <w:rFonts w:ascii="Calibri" w:hAnsi="Calibri" w:cs="Calibri"/>
        </w:rPr>
        <w:t xml:space="preserve"> opening</w:t>
      </w:r>
      <w:r w:rsidR="00170B29" w:rsidRPr="00C620A4">
        <w:rPr>
          <w:rFonts w:ascii="Calibri" w:hAnsi="Calibri" w:cs="Calibri"/>
        </w:rPr>
        <w:t xml:space="preserve">. This </w:t>
      </w:r>
      <w:r w:rsidR="00FF7EA1" w:rsidRPr="00C620A4">
        <w:rPr>
          <w:rFonts w:ascii="Calibri" w:hAnsi="Calibri" w:cs="Calibri"/>
        </w:rPr>
        <w:t>spacer chip with removed Si</w:t>
      </w:r>
      <w:r w:rsidR="00FF7EA1" w:rsidRPr="00C620A4">
        <w:rPr>
          <w:rFonts w:ascii="Calibri" w:hAnsi="Calibri" w:cs="Calibri"/>
          <w:vertAlign w:val="subscript"/>
        </w:rPr>
        <w:t>x</w:t>
      </w:r>
      <w:r w:rsidR="00FF7EA1" w:rsidRPr="00C620A4">
        <w:rPr>
          <w:rFonts w:ascii="Calibri" w:hAnsi="Calibri" w:cs="Calibri"/>
        </w:rPr>
        <w:t>N</w:t>
      </w:r>
      <w:r w:rsidR="00FF7EA1" w:rsidRPr="00C620A4">
        <w:rPr>
          <w:rFonts w:ascii="Calibri" w:hAnsi="Calibri" w:cs="Calibri"/>
          <w:vertAlign w:val="subscript"/>
        </w:rPr>
        <w:t>y</w:t>
      </w:r>
      <w:r w:rsidR="00FF7EA1" w:rsidRPr="00C620A4">
        <w:rPr>
          <w:rFonts w:ascii="Calibri" w:hAnsi="Calibri" w:cs="Calibri"/>
        </w:rPr>
        <w:t xml:space="preserve"> membrane </w:t>
      </w:r>
      <w:r w:rsidR="00170B29" w:rsidRPr="00C620A4">
        <w:rPr>
          <w:rFonts w:ascii="Calibri" w:hAnsi="Calibri" w:cs="Calibri"/>
        </w:rPr>
        <w:t>will be combined with another chip</w:t>
      </w:r>
      <w:r w:rsidR="003A7445" w:rsidRPr="00C620A4">
        <w:rPr>
          <w:rFonts w:ascii="Calibri" w:hAnsi="Calibri" w:cs="Calibri"/>
        </w:rPr>
        <w:t xml:space="preserve">, </w:t>
      </w:r>
      <w:r w:rsidR="00304261" w:rsidRPr="00C620A4">
        <w:rPr>
          <w:rFonts w:ascii="Calibri" w:hAnsi="Calibri" w:cs="Calibri"/>
        </w:rPr>
        <w:t>having</w:t>
      </w:r>
      <w:r w:rsidR="005B13A2" w:rsidRPr="00C620A4">
        <w:rPr>
          <w:rFonts w:ascii="Calibri" w:hAnsi="Calibri" w:cs="Calibri"/>
        </w:rPr>
        <w:t xml:space="preserve"> an array of holes (e.g.</w:t>
      </w:r>
      <w:r w:rsidR="00304261" w:rsidRPr="00C620A4">
        <w:rPr>
          <w:rFonts w:ascii="Calibri" w:hAnsi="Calibri" w:cs="Calibri"/>
        </w:rPr>
        <w:t>,</w:t>
      </w:r>
      <w:r w:rsidR="005B13A2" w:rsidRPr="00C620A4">
        <w:rPr>
          <w:rFonts w:ascii="Calibri" w:hAnsi="Calibri" w:cs="Calibri"/>
        </w:rPr>
        <w:t xml:space="preserve"> </w:t>
      </w:r>
      <w:r w:rsidRPr="00C620A4">
        <w:rPr>
          <w:rFonts w:ascii="Calibri" w:hAnsi="Calibri" w:cs="Calibri"/>
        </w:rPr>
        <w:t xml:space="preserve">silicon nitride (SiN) Microporous TEM Window </w:t>
      </w:r>
      <w:r w:rsidRPr="00C620A4">
        <w:rPr>
          <w:rFonts w:ascii="Calibri" w:hAnsi="Calibri" w:cs="Calibri"/>
        </w:rPr>
        <w:fldChar w:fldCharType="begin"/>
      </w:r>
      <w:r w:rsidRPr="00C620A4">
        <w:rPr>
          <w:rFonts w:ascii="Calibri" w:hAnsi="Calibri" w:cs="Calibri"/>
        </w:rPr>
        <w:instrText xml:space="preserve"> ADDIN PAPERS2_CITATIONS &lt;citation&gt;&lt;priority&gt;13&lt;/priority&gt;&lt;uuid&gt;82EB5423-615B-4F95-BD5A-AC8E00157A2B&lt;/uuid&gt;&lt;publications&gt;&lt;publication&gt;&lt;subtype&gt;400&lt;/subtype&gt;&lt;publisher&gt;Cambridge University Press&lt;/publisher&gt;&lt;title&gt;Model “Alloy” Specimens for MEMS-Based Closed-Cell Gas-Reactions&lt;/title&gt;&lt;url&gt;https://www.cambridge.org/core/product/identifier/S1431927617005207/type/journal_article&lt;/url&gt;&lt;volume&gt;23&lt;/volume&gt;&lt;publication_date&gt;99201707011200000000222000&lt;/publication_date&gt;&lt;uuid&gt;9F89785E-2007-4668-B20A-DEA5454FFF33&lt;/uuid&gt;&lt;type&gt;400&lt;/type&gt;&lt;number&gt;S1&lt;/number&gt;&lt;doi&gt;10.1017/S1431927617005207&lt;/doi&gt;&lt;startpage&gt;908&lt;/startpage&gt;&lt;endpage&gt;909&lt;/endpage&gt;&lt;bundle&gt;&lt;publication&gt;&lt;title&gt;Microscopy and Microanalysis&lt;/title&gt;&lt;uuid&gt;DF8D4077-0B7A-41A1-BE37-9B93C308E42B&lt;/uuid&gt;&lt;subtype&gt;-100&lt;/subtype&gt;&lt;publisher&gt;Cambridge University Press&lt;/publisher&gt;&lt;type&gt;-100&lt;/type&gt;&lt;url&gt;http://journals.cambridge.org&lt;/url&gt;&lt;/publication&gt;&lt;/bundle&gt;&lt;authors&gt;&lt;author&gt;&lt;lastName&gt;Allard&lt;/lastName&gt;&lt;firstName&gt;Lawrence&lt;/firstName&gt;&lt;middleNames&gt;F&lt;/middleNames&gt;&lt;/author&gt;&lt;author&gt;&lt;lastName&gt;Meyer&lt;/lastName&gt;&lt;firstName&gt;Harry&lt;/firstName&gt;&lt;middleNames&gt;M&lt;/middleNames&gt;&lt;/author&gt;&lt;author&gt;&lt;lastName&gt;Hensley&lt;/lastName&gt;&lt;firstName&gt;Dale&lt;/firstName&gt;&lt;middleNames&gt;K&lt;/middleNames&gt;&lt;/author&gt;&lt;author&gt;&lt;lastName&gt;Bigelow&lt;/lastName&gt;&lt;firstName&gt;Wilbur&lt;/firstName&gt;&lt;middleNames&gt;C&lt;/middleNames&gt;&lt;/author&gt;&lt;author&gt;&lt;lastName&gt;Unocic&lt;/lastName&gt;&lt;firstName&gt;Kinga&lt;/firstName&gt;&lt;middleNames&gt;A&lt;/middleNames&gt;&lt;/author&gt;&lt;/authors&gt;&lt;/publication&gt;&lt;/publications&gt;&lt;cites&gt;&lt;/cites&gt;&lt;/citation&gt;</w:instrText>
      </w:r>
      <w:r w:rsidRPr="00C620A4">
        <w:rPr>
          <w:rFonts w:ascii="Calibri" w:hAnsi="Calibri" w:cs="Calibri"/>
        </w:rPr>
        <w:fldChar w:fldCharType="separate"/>
      </w:r>
      <w:r w:rsidRPr="00C620A4">
        <w:rPr>
          <w:rFonts w:ascii="Calibri" w:hAnsi="Calibri" w:cs="Calibri"/>
          <w:vertAlign w:val="superscript"/>
        </w:rPr>
        <w:t>33</w:t>
      </w:r>
      <w:r w:rsidRPr="00C620A4">
        <w:rPr>
          <w:rFonts w:ascii="Calibri" w:hAnsi="Calibri" w:cs="Calibri"/>
        </w:rPr>
        <w:fldChar w:fldCharType="end"/>
      </w:r>
      <w:r w:rsidR="00FF7EA1" w:rsidRPr="00C620A4">
        <w:rPr>
          <w:rFonts w:ascii="Calibri" w:hAnsi="Calibri" w:cs="Calibri"/>
        </w:rPr>
        <w:t>)</w:t>
      </w:r>
      <w:r w:rsidR="005B13A2" w:rsidRPr="00C620A4">
        <w:rPr>
          <w:rFonts w:ascii="Calibri" w:hAnsi="Calibri" w:cs="Calibri"/>
        </w:rPr>
        <w:t>.</w:t>
      </w:r>
      <w:r w:rsidRPr="00C620A4">
        <w:rPr>
          <w:rFonts w:ascii="Calibri" w:hAnsi="Calibri" w:cs="Calibri"/>
        </w:rPr>
        <w:t xml:space="preserve"> </w:t>
      </w:r>
    </w:p>
    <w:p w14:paraId="437C1A2F" w14:textId="77777777" w:rsidR="00D46592" w:rsidRPr="00C620A4" w:rsidRDefault="00D46592" w:rsidP="00015F81">
      <w:pPr>
        <w:pStyle w:val="ListParagraph"/>
        <w:ind w:left="0"/>
        <w:jc w:val="both"/>
        <w:rPr>
          <w:rFonts w:ascii="Calibri" w:hAnsi="Calibri" w:cs="Calibri"/>
        </w:rPr>
      </w:pPr>
    </w:p>
    <w:p w14:paraId="0B055C3D" w14:textId="45D74CA5" w:rsidR="00D46592" w:rsidRPr="00C620A4" w:rsidRDefault="00D46592" w:rsidP="00015F81">
      <w:pPr>
        <w:pStyle w:val="ListParagraph"/>
        <w:numPr>
          <w:ilvl w:val="2"/>
          <w:numId w:val="23"/>
        </w:numPr>
        <w:ind w:left="0" w:firstLine="0"/>
        <w:jc w:val="both"/>
        <w:rPr>
          <w:rFonts w:ascii="Calibri" w:hAnsi="Calibri" w:cs="Calibri"/>
        </w:rPr>
      </w:pPr>
      <w:r w:rsidRPr="00C620A4">
        <w:rPr>
          <w:rFonts w:ascii="Calibri" w:hAnsi="Calibri" w:cs="Calibri"/>
        </w:rPr>
        <w:lastRenderedPageBreak/>
        <w:t>Use cyanoacrylate (CA) glue (</w:t>
      </w:r>
      <w:r w:rsidRPr="00C620A4">
        <w:rPr>
          <w:rFonts w:ascii="Calibri" w:hAnsi="Calibri" w:cs="Calibri"/>
          <w:b/>
          <w:bCs/>
        </w:rPr>
        <w:t>Table of Materials</w:t>
      </w:r>
      <w:r w:rsidRPr="00C620A4">
        <w:rPr>
          <w:rFonts w:ascii="Calibri" w:hAnsi="Calibri" w:cs="Calibri"/>
        </w:rPr>
        <w:t>) to attach the SiN</w:t>
      </w:r>
      <w:r w:rsidRPr="00C620A4" w:rsidDel="00CF5594">
        <w:rPr>
          <w:rFonts w:ascii="Calibri" w:hAnsi="Calibri" w:cs="Calibri"/>
        </w:rPr>
        <w:t xml:space="preserve"> </w:t>
      </w:r>
      <w:r w:rsidRPr="00C620A4">
        <w:rPr>
          <w:rFonts w:ascii="Calibri" w:hAnsi="Calibri" w:cs="Calibri"/>
        </w:rPr>
        <w:t xml:space="preserve">Microporous TEM Window face down (SiN pattern film away from the spacer chip) over the 50 x 250 </w:t>
      </w:r>
      <w:r w:rsidR="00DD1BD7" w:rsidRPr="00C620A4">
        <w:rPr>
          <w:rFonts w:ascii="Calibri" w:hAnsi="Calibri" w:cs="Calibri"/>
        </w:rPr>
        <w:t>µm</w:t>
      </w:r>
      <w:r w:rsidRPr="00C620A4">
        <w:rPr>
          <w:rFonts w:ascii="Calibri" w:hAnsi="Calibri" w:cs="Calibri"/>
        </w:rPr>
        <w:t xml:space="preserve"> opening following </w:t>
      </w:r>
      <w:r w:rsidR="002054F6" w:rsidRPr="00C620A4">
        <w:rPr>
          <w:rFonts w:ascii="Calibri" w:hAnsi="Calibri" w:cs="Calibri"/>
        </w:rPr>
        <w:t xml:space="preserve">the </w:t>
      </w:r>
      <w:r w:rsidRPr="00C620A4">
        <w:rPr>
          <w:rFonts w:ascii="Calibri" w:hAnsi="Calibri" w:cs="Calibri"/>
        </w:rPr>
        <w:t>manufacturer’s recommendation (</w:t>
      </w:r>
      <w:r w:rsidRPr="00C620A4">
        <w:rPr>
          <w:rFonts w:ascii="Calibri" w:hAnsi="Calibri" w:cs="Calibri"/>
          <w:b/>
          <w:bCs/>
        </w:rPr>
        <w:t>Figures 3B</w:t>
      </w:r>
      <w:r w:rsidR="002054F6" w:rsidRPr="00C620A4">
        <w:rPr>
          <w:rFonts w:ascii="Calibri" w:hAnsi="Calibri" w:cs="Calibri"/>
          <w:b/>
          <w:bCs/>
        </w:rPr>
        <w:t>,</w:t>
      </w:r>
      <w:r w:rsidRPr="00C620A4">
        <w:rPr>
          <w:rFonts w:ascii="Calibri" w:hAnsi="Calibri" w:cs="Calibri"/>
          <w:b/>
          <w:bCs/>
        </w:rPr>
        <w:t>C</w:t>
      </w:r>
      <w:r w:rsidRPr="00C620A4">
        <w:rPr>
          <w:rFonts w:ascii="Calibri" w:hAnsi="Calibri" w:cs="Calibri"/>
        </w:rPr>
        <w:t>)</w:t>
      </w:r>
      <w:r w:rsidR="001011BB" w:rsidRPr="00C620A4">
        <w:rPr>
          <w:rFonts w:ascii="Calibri" w:hAnsi="Calibri" w:cs="Calibri"/>
        </w:rPr>
        <w:t>.</w:t>
      </w:r>
    </w:p>
    <w:p w14:paraId="67B0377F" w14:textId="77777777" w:rsidR="00D46592" w:rsidRPr="00C620A4" w:rsidRDefault="00D46592" w:rsidP="00015F81">
      <w:pPr>
        <w:pStyle w:val="ListParagraph"/>
        <w:ind w:left="0"/>
        <w:jc w:val="both"/>
        <w:rPr>
          <w:rFonts w:ascii="Calibri" w:hAnsi="Calibri" w:cs="Calibri"/>
        </w:rPr>
      </w:pPr>
    </w:p>
    <w:p w14:paraId="6E4DEAD6" w14:textId="1F1ABCC9" w:rsidR="00D46592" w:rsidRPr="00C620A4" w:rsidRDefault="00D46592" w:rsidP="00015F81">
      <w:pPr>
        <w:pStyle w:val="ListParagraph"/>
        <w:numPr>
          <w:ilvl w:val="2"/>
          <w:numId w:val="23"/>
        </w:numPr>
        <w:ind w:left="0" w:firstLine="0"/>
        <w:jc w:val="both"/>
        <w:rPr>
          <w:rFonts w:ascii="Calibri" w:hAnsi="Calibri" w:cs="Calibri"/>
        </w:rPr>
      </w:pPr>
      <w:r w:rsidRPr="00C620A4">
        <w:rPr>
          <w:rFonts w:ascii="Calibri" w:hAnsi="Calibri" w:cs="Calibri"/>
        </w:rPr>
        <w:t xml:space="preserve">Repeat the procedure to prepare as many pattern masks as needed, depending on </w:t>
      </w:r>
      <w:r w:rsidR="002054F6" w:rsidRPr="00C620A4">
        <w:rPr>
          <w:rFonts w:ascii="Calibri" w:hAnsi="Calibri" w:cs="Calibri"/>
        </w:rPr>
        <w:t>the</w:t>
      </w:r>
      <w:r w:rsidRPr="00C620A4">
        <w:rPr>
          <w:rFonts w:ascii="Calibri" w:hAnsi="Calibri" w:cs="Calibri"/>
        </w:rPr>
        <w:t xml:space="preserve"> planned experiment</w:t>
      </w:r>
      <w:r w:rsidR="00C03BD1" w:rsidRPr="00C620A4">
        <w:rPr>
          <w:rFonts w:ascii="Calibri" w:hAnsi="Calibri" w:cs="Calibri"/>
        </w:rPr>
        <w:t>s</w:t>
      </w:r>
      <w:r w:rsidRPr="00C620A4">
        <w:rPr>
          <w:rFonts w:ascii="Calibri" w:hAnsi="Calibri" w:cs="Calibri"/>
        </w:rPr>
        <w:t xml:space="preserve">. </w:t>
      </w:r>
    </w:p>
    <w:p w14:paraId="3E36FC91" w14:textId="77777777" w:rsidR="00D46592" w:rsidRPr="00C620A4" w:rsidRDefault="00D46592" w:rsidP="00015F81">
      <w:pPr>
        <w:pStyle w:val="ListParagraph"/>
        <w:ind w:left="0"/>
        <w:jc w:val="both"/>
        <w:rPr>
          <w:rFonts w:ascii="Calibri" w:hAnsi="Calibri" w:cs="Calibri"/>
          <w:strike/>
        </w:rPr>
      </w:pPr>
    </w:p>
    <w:p w14:paraId="5E842502" w14:textId="7CA62FD4" w:rsidR="00D46592" w:rsidRPr="00C620A4" w:rsidRDefault="00D46592" w:rsidP="00015F81">
      <w:pPr>
        <w:pStyle w:val="ListParagraph"/>
        <w:numPr>
          <w:ilvl w:val="2"/>
          <w:numId w:val="23"/>
        </w:numPr>
        <w:ind w:left="0" w:firstLine="0"/>
        <w:jc w:val="both"/>
        <w:rPr>
          <w:rFonts w:ascii="Calibri" w:hAnsi="Calibri" w:cs="Calibri"/>
        </w:rPr>
      </w:pPr>
      <w:r w:rsidRPr="00C620A4">
        <w:rPr>
          <w:rFonts w:ascii="Calibri" w:hAnsi="Calibri" w:cs="Calibri"/>
        </w:rPr>
        <w:t xml:space="preserve">Place </w:t>
      </w:r>
      <w:r w:rsidR="003A7445" w:rsidRPr="00C620A4">
        <w:rPr>
          <w:rFonts w:ascii="Calibri" w:hAnsi="Calibri" w:cs="Calibri"/>
        </w:rPr>
        <w:t xml:space="preserve">a </w:t>
      </w:r>
      <w:r w:rsidR="006F4B25" w:rsidRPr="00C620A4">
        <w:rPr>
          <w:rFonts w:ascii="Calibri" w:hAnsi="Calibri" w:cs="Calibri"/>
        </w:rPr>
        <w:t xml:space="preserve">new clean </w:t>
      </w:r>
      <w:r w:rsidR="00DF796C" w:rsidRPr="00C620A4">
        <w:rPr>
          <w:rFonts w:ascii="Calibri" w:hAnsi="Calibri" w:cs="Calibri"/>
        </w:rPr>
        <w:t>E-</w:t>
      </w:r>
      <w:r w:rsidRPr="00C620A4">
        <w:rPr>
          <w:rFonts w:ascii="Calibri" w:hAnsi="Calibri" w:cs="Calibri"/>
        </w:rPr>
        <w:t xml:space="preserve">chip on the </w:t>
      </w:r>
      <w:r w:rsidR="00DF796C" w:rsidRPr="00C620A4">
        <w:rPr>
          <w:rFonts w:ascii="Calibri" w:hAnsi="Calibri" w:cs="Calibri"/>
        </w:rPr>
        <w:t>E-</w:t>
      </w:r>
      <w:r w:rsidRPr="00C620A4">
        <w:rPr>
          <w:rFonts w:ascii="Calibri" w:hAnsi="Calibri" w:cs="Calibri"/>
        </w:rPr>
        <w:t>chip fixture (</w:t>
      </w:r>
      <w:r w:rsidRPr="00C620A4">
        <w:rPr>
          <w:rFonts w:ascii="Calibri" w:hAnsi="Calibri" w:cs="Calibri"/>
          <w:b/>
          <w:bCs/>
        </w:rPr>
        <w:t>Figure 3D</w:t>
      </w:r>
      <w:r w:rsidRPr="00C620A4">
        <w:rPr>
          <w:rFonts w:ascii="Calibri" w:hAnsi="Calibri" w:cs="Calibri"/>
        </w:rPr>
        <w:t>).</w:t>
      </w:r>
    </w:p>
    <w:p w14:paraId="0E8CB1DE" w14:textId="77777777" w:rsidR="00D46592" w:rsidRPr="00C620A4" w:rsidRDefault="00D46592" w:rsidP="00015F81">
      <w:pPr>
        <w:pStyle w:val="ListParagraph"/>
        <w:ind w:left="0"/>
        <w:jc w:val="both"/>
        <w:rPr>
          <w:rFonts w:ascii="Calibri" w:hAnsi="Calibri" w:cs="Calibri"/>
        </w:rPr>
      </w:pPr>
    </w:p>
    <w:p w14:paraId="469059F4" w14:textId="3F662A91" w:rsidR="00D46592" w:rsidRPr="00C620A4" w:rsidRDefault="00D46592" w:rsidP="00015F81">
      <w:pPr>
        <w:pStyle w:val="ListParagraph"/>
        <w:numPr>
          <w:ilvl w:val="2"/>
          <w:numId w:val="23"/>
        </w:numPr>
        <w:ind w:left="0" w:firstLine="0"/>
        <w:jc w:val="both"/>
        <w:rPr>
          <w:rFonts w:ascii="Calibri" w:hAnsi="Calibri" w:cs="Calibri"/>
        </w:rPr>
      </w:pPr>
      <w:r w:rsidRPr="00C620A4">
        <w:rPr>
          <w:rFonts w:ascii="Calibri" w:hAnsi="Calibri" w:cs="Calibri"/>
        </w:rPr>
        <w:t xml:space="preserve">Place the pattern mask on the </w:t>
      </w:r>
      <w:r w:rsidR="00DF796C" w:rsidRPr="00C620A4">
        <w:rPr>
          <w:rFonts w:ascii="Calibri" w:hAnsi="Calibri" w:cs="Calibri"/>
        </w:rPr>
        <w:t>E-</w:t>
      </w:r>
      <w:r w:rsidRPr="00C620A4">
        <w:rPr>
          <w:rFonts w:ascii="Calibri" w:hAnsi="Calibri" w:cs="Calibri"/>
        </w:rPr>
        <w:t>chip (</w:t>
      </w:r>
      <w:r w:rsidRPr="00C620A4">
        <w:rPr>
          <w:rFonts w:ascii="Calibri" w:hAnsi="Calibri" w:cs="Calibri"/>
          <w:b/>
          <w:bCs/>
        </w:rPr>
        <w:t>Figures 3C</w:t>
      </w:r>
      <w:r w:rsidR="002054F6" w:rsidRPr="00C620A4">
        <w:rPr>
          <w:rFonts w:ascii="Calibri" w:hAnsi="Calibri" w:cs="Calibri"/>
          <w:b/>
          <w:bCs/>
        </w:rPr>
        <w:t>,</w:t>
      </w:r>
      <w:r w:rsidRPr="00C620A4">
        <w:rPr>
          <w:rFonts w:ascii="Calibri" w:hAnsi="Calibri" w:cs="Calibri"/>
          <w:b/>
          <w:bCs/>
        </w:rPr>
        <w:t>D</w:t>
      </w:r>
      <w:r w:rsidRPr="00C620A4">
        <w:rPr>
          <w:rFonts w:ascii="Calibri" w:hAnsi="Calibri" w:cs="Calibri"/>
        </w:rPr>
        <w:t>).</w:t>
      </w:r>
    </w:p>
    <w:p w14:paraId="2AD7CA59" w14:textId="77777777" w:rsidR="00D46592" w:rsidRPr="00C620A4" w:rsidRDefault="00D46592" w:rsidP="00015F81">
      <w:pPr>
        <w:pStyle w:val="ListParagraph"/>
        <w:ind w:left="0"/>
        <w:jc w:val="both"/>
        <w:rPr>
          <w:rFonts w:ascii="Calibri" w:hAnsi="Calibri" w:cs="Calibri"/>
        </w:rPr>
      </w:pPr>
    </w:p>
    <w:p w14:paraId="337A709B" w14:textId="159913BF" w:rsidR="00D46592" w:rsidRPr="00C620A4" w:rsidRDefault="00D46592" w:rsidP="00015F81">
      <w:pPr>
        <w:pStyle w:val="ListParagraph"/>
        <w:numPr>
          <w:ilvl w:val="2"/>
          <w:numId w:val="23"/>
        </w:numPr>
        <w:ind w:left="0" w:firstLine="0"/>
        <w:jc w:val="both"/>
        <w:rPr>
          <w:rFonts w:ascii="Calibri" w:hAnsi="Calibri" w:cs="Calibri"/>
        </w:rPr>
      </w:pPr>
      <w:r w:rsidRPr="00C620A4">
        <w:rPr>
          <w:rFonts w:ascii="Calibri" w:hAnsi="Calibri" w:cs="Calibri"/>
        </w:rPr>
        <w:t>Cover with the top plate and clamp it (</w:t>
      </w:r>
      <w:r w:rsidRPr="00C620A4">
        <w:rPr>
          <w:rFonts w:ascii="Calibri" w:hAnsi="Calibri" w:cs="Calibri"/>
          <w:b/>
          <w:bCs/>
        </w:rPr>
        <w:t>Figure 3D</w:t>
      </w:r>
      <w:r w:rsidRPr="00C620A4">
        <w:rPr>
          <w:rFonts w:ascii="Calibri" w:hAnsi="Calibri" w:cs="Calibri"/>
        </w:rPr>
        <w:t>)</w:t>
      </w:r>
      <w:r w:rsidR="00DF796C" w:rsidRPr="00C620A4">
        <w:rPr>
          <w:rFonts w:ascii="Calibri" w:hAnsi="Calibri" w:cs="Calibri"/>
        </w:rPr>
        <w:t>.</w:t>
      </w:r>
    </w:p>
    <w:p w14:paraId="7B3EAD97" w14:textId="77777777" w:rsidR="00D46592" w:rsidRPr="00C620A4" w:rsidRDefault="00D46592" w:rsidP="00015F81">
      <w:pPr>
        <w:pStyle w:val="ListParagraph"/>
        <w:ind w:left="0"/>
        <w:jc w:val="both"/>
        <w:rPr>
          <w:rFonts w:ascii="Calibri" w:hAnsi="Calibri" w:cs="Calibri"/>
        </w:rPr>
      </w:pPr>
    </w:p>
    <w:p w14:paraId="2E967E68" w14:textId="5794361F" w:rsidR="00D46592" w:rsidRPr="00C620A4" w:rsidRDefault="00D46592" w:rsidP="00015F81">
      <w:pPr>
        <w:pStyle w:val="ListParagraph"/>
        <w:numPr>
          <w:ilvl w:val="2"/>
          <w:numId w:val="23"/>
        </w:numPr>
        <w:ind w:left="0" w:firstLine="0"/>
        <w:jc w:val="both"/>
        <w:rPr>
          <w:rFonts w:ascii="Calibri" w:hAnsi="Calibri" w:cs="Calibri"/>
        </w:rPr>
      </w:pPr>
      <w:r w:rsidRPr="00C620A4">
        <w:rPr>
          <w:rFonts w:ascii="Calibri" w:hAnsi="Calibri" w:cs="Calibri"/>
        </w:rPr>
        <w:t>Use either electron beam evaporation, ion sputtering or magnetron sputtering deposition technique</w:t>
      </w:r>
      <w:r w:rsidR="00B26DD9" w:rsidRPr="00C620A4">
        <w:rPr>
          <w:rFonts w:ascii="Calibri" w:hAnsi="Calibri" w:cs="Calibri"/>
        </w:rPr>
        <w:t>s</w:t>
      </w:r>
      <w:r w:rsidRPr="00C620A4">
        <w:rPr>
          <w:rFonts w:ascii="Calibri" w:hAnsi="Calibri" w:cs="Calibri"/>
        </w:rPr>
        <w:t xml:space="preserve">. </w:t>
      </w:r>
      <w:r w:rsidR="000477CF" w:rsidRPr="00C620A4">
        <w:rPr>
          <w:rFonts w:ascii="Calibri" w:hAnsi="Calibri" w:cs="Calibri"/>
        </w:rPr>
        <w:t xml:space="preserve">These </w:t>
      </w:r>
      <w:r w:rsidR="00B26DD9" w:rsidRPr="00C620A4">
        <w:rPr>
          <w:rFonts w:ascii="Calibri" w:hAnsi="Calibri" w:cs="Calibri"/>
        </w:rPr>
        <w:t xml:space="preserve">are </w:t>
      </w:r>
      <w:r w:rsidR="00304261" w:rsidRPr="00C620A4">
        <w:rPr>
          <w:rFonts w:ascii="Calibri" w:hAnsi="Calibri" w:cs="Calibri"/>
        </w:rPr>
        <w:t xml:space="preserve">the </w:t>
      </w:r>
      <w:r w:rsidR="00B26DD9" w:rsidRPr="00C620A4">
        <w:rPr>
          <w:rFonts w:ascii="Calibri" w:hAnsi="Calibri" w:cs="Calibri"/>
        </w:rPr>
        <w:t xml:space="preserve">recommended </w:t>
      </w:r>
      <w:r w:rsidR="000477CF" w:rsidRPr="00C620A4">
        <w:rPr>
          <w:rFonts w:ascii="Calibri" w:hAnsi="Calibri" w:cs="Calibri"/>
        </w:rPr>
        <w:t xml:space="preserve">methods </w:t>
      </w:r>
      <w:r w:rsidR="00B26DD9" w:rsidRPr="00C620A4">
        <w:rPr>
          <w:rFonts w:ascii="Calibri" w:hAnsi="Calibri" w:cs="Calibri"/>
        </w:rPr>
        <w:t>used to</w:t>
      </w:r>
      <w:r w:rsidR="000477CF" w:rsidRPr="00C620A4">
        <w:rPr>
          <w:rFonts w:ascii="Calibri" w:hAnsi="Calibri" w:cs="Calibri"/>
        </w:rPr>
        <w:t xml:space="preserve"> sputter material of interest directly through the patte</w:t>
      </w:r>
      <w:r w:rsidR="00B26DD9" w:rsidRPr="00C620A4">
        <w:rPr>
          <w:rFonts w:ascii="Calibri" w:hAnsi="Calibri" w:cs="Calibri"/>
        </w:rPr>
        <w:t>r</w:t>
      </w:r>
      <w:r w:rsidR="000477CF" w:rsidRPr="00C620A4">
        <w:rPr>
          <w:rFonts w:ascii="Calibri" w:hAnsi="Calibri" w:cs="Calibri"/>
        </w:rPr>
        <w:t>n mask.</w:t>
      </w:r>
    </w:p>
    <w:p w14:paraId="5E7C1BB2" w14:textId="77777777" w:rsidR="00D46592" w:rsidRPr="00C620A4" w:rsidRDefault="00D46592" w:rsidP="00015F81">
      <w:pPr>
        <w:pStyle w:val="ListParagraph"/>
        <w:ind w:left="0"/>
        <w:rPr>
          <w:rFonts w:ascii="Calibri" w:hAnsi="Calibri" w:cs="Calibri"/>
          <w:i/>
          <w:iCs/>
        </w:rPr>
      </w:pPr>
    </w:p>
    <w:p w14:paraId="5A3F532E" w14:textId="5543FDE6" w:rsidR="00D46592" w:rsidRPr="00C620A4" w:rsidRDefault="00D46592" w:rsidP="00015F81">
      <w:pPr>
        <w:pStyle w:val="ListParagraph"/>
        <w:ind w:left="0"/>
        <w:jc w:val="both"/>
        <w:rPr>
          <w:rFonts w:ascii="Calibri" w:hAnsi="Calibri" w:cs="Calibri"/>
        </w:rPr>
      </w:pPr>
      <w:r w:rsidRPr="00C620A4">
        <w:rPr>
          <w:rFonts w:ascii="Calibri" w:hAnsi="Calibri" w:cs="Calibri"/>
        </w:rPr>
        <w:t>N</w:t>
      </w:r>
      <w:r w:rsidR="002054F6" w:rsidRPr="00C620A4">
        <w:rPr>
          <w:rFonts w:ascii="Calibri" w:hAnsi="Calibri" w:cs="Calibri"/>
        </w:rPr>
        <w:t>OTE</w:t>
      </w:r>
      <w:r w:rsidRPr="00C620A4">
        <w:rPr>
          <w:rFonts w:ascii="Calibri" w:hAnsi="Calibri" w:cs="Calibri"/>
        </w:rPr>
        <w:t xml:space="preserve">: </w:t>
      </w:r>
      <w:r w:rsidR="00FA4051" w:rsidRPr="00C620A4">
        <w:rPr>
          <w:rFonts w:ascii="Calibri" w:hAnsi="Calibri" w:cs="Calibri"/>
        </w:rPr>
        <w:t>It may be important to</w:t>
      </w:r>
      <w:r w:rsidRPr="00C620A4">
        <w:rPr>
          <w:rFonts w:ascii="Calibri" w:hAnsi="Calibri" w:cs="Calibri"/>
        </w:rPr>
        <w:t xml:space="preserve"> </w:t>
      </w:r>
      <w:r w:rsidR="00CA3455" w:rsidRPr="00C620A4">
        <w:rPr>
          <w:rFonts w:ascii="Calibri" w:hAnsi="Calibri" w:cs="Calibri"/>
        </w:rPr>
        <w:t xml:space="preserve">purge </w:t>
      </w:r>
      <w:r w:rsidR="001011BB" w:rsidRPr="00C620A4">
        <w:rPr>
          <w:rFonts w:ascii="Calibri" w:hAnsi="Calibri" w:cs="Calibri"/>
        </w:rPr>
        <w:t xml:space="preserve">the deposition system </w:t>
      </w:r>
      <w:r w:rsidRPr="00C620A4">
        <w:rPr>
          <w:rFonts w:ascii="Calibri" w:hAnsi="Calibri" w:cs="Calibri"/>
        </w:rPr>
        <w:t xml:space="preserve">to remove residual oxygen prior to </w:t>
      </w:r>
      <w:r w:rsidR="00304261" w:rsidRPr="00C620A4">
        <w:rPr>
          <w:rFonts w:ascii="Calibri" w:hAnsi="Calibri" w:cs="Calibri"/>
        </w:rPr>
        <w:t xml:space="preserve">the </w:t>
      </w:r>
      <w:r w:rsidRPr="00C620A4">
        <w:rPr>
          <w:rFonts w:ascii="Calibri" w:hAnsi="Calibri" w:cs="Calibri"/>
        </w:rPr>
        <w:t>deposition</w:t>
      </w:r>
      <w:r w:rsidR="00FA4051" w:rsidRPr="00C620A4">
        <w:rPr>
          <w:rFonts w:ascii="Calibri" w:hAnsi="Calibri" w:cs="Calibri"/>
        </w:rPr>
        <w:t xml:space="preserve"> for higher purity material deposits</w:t>
      </w:r>
      <w:r w:rsidRPr="00C620A4">
        <w:rPr>
          <w:rFonts w:ascii="Calibri" w:hAnsi="Calibri" w:cs="Calibri"/>
        </w:rPr>
        <w:fldChar w:fldCharType="begin"/>
      </w:r>
      <w:r w:rsidRPr="00C620A4">
        <w:rPr>
          <w:rFonts w:ascii="Calibri" w:hAnsi="Calibri" w:cs="Calibri"/>
        </w:rPr>
        <w:instrText xml:space="preserve"> ADDIN PAPERS2_CITATIONS &lt;citation&gt;&lt;priority&gt;14&lt;/priority&gt;&lt;uuid&gt;6BC0325E-1658-431E-AB1B-ADDFC279B278&lt;/uuid&gt;&lt;publications&gt;&lt;publication&gt;&lt;subtype&gt;400&lt;/subtype&gt;&lt;publisher&gt;Cambridge University Press&lt;/publisher&gt;&lt;title&gt;Model “Alloy” Specimens for MEMS-Based Closed-Cell Gas-Reactions&lt;/title&gt;&lt;url&gt;https://www.cambridge.org/core/product/identifier/S1431927617005207/type/journal_article&lt;/url&gt;&lt;volume&gt;23&lt;/volume&gt;&lt;publication_date&gt;99201707011200000000222000&lt;/publication_date&gt;&lt;uuid&gt;9F89785E-2007-4668-B20A-DEA5454FFF33&lt;/uuid&gt;&lt;type&gt;400&lt;/type&gt;&lt;number&gt;S1&lt;/number&gt;&lt;doi&gt;10.1017/S1431927617005207&lt;/doi&gt;&lt;startpage&gt;908&lt;/startpage&gt;&lt;endpage&gt;909&lt;/endpage&gt;&lt;bundle&gt;&lt;publication&gt;&lt;title&gt;Microscopy and Microanalysis&lt;/title&gt;&lt;uuid&gt;DF8D4077-0B7A-41A1-BE37-9B93C308E42B&lt;/uuid&gt;&lt;subtype&gt;-100&lt;/subtype&gt;&lt;publisher&gt;Cambridge University Press&lt;/publisher&gt;&lt;type&gt;-100&lt;/type&gt;&lt;url&gt;http://journals.cambridge.org&lt;/url&gt;&lt;/publication&gt;&lt;/bundle&gt;&lt;authors&gt;&lt;author&gt;&lt;lastName&gt;Allard&lt;/lastName&gt;&lt;firstName&gt;Lawrence&lt;/firstName&gt;&lt;middleNames&gt;F&lt;/middleNames&gt;&lt;/author&gt;&lt;author&gt;&lt;lastName&gt;Meyer&lt;/lastName&gt;&lt;firstName&gt;Harry&lt;/firstName&gt;&lt;middleNames&gt;M&lt;/middleNames&gt;&lt;/author&gt;&lt;author&gt;&lt;lastName&gt;Hensley&lt;/lastName&gt;&lt;firstName&gt;Dale&lt;/firstName&gt;&lt;middleNames&gt;K&lt;/middleNames&gt;&lt;/author&gt;&lt;author&gt;&lt;lastName&gt;Bigelow&lt;/lastName&gt;&lt;firstName&gt;Wilbur&lt;/firstName&gt;&lt;middleNames&gt;C&lt;/middleNames&gt;&lt;/author&gt;&lt;author&gt;&lt;lastName&gt;Unocic&lt;/lastName&gt;&lt;firstName&gt;Kinga&lt;/firstName&gt;&lt;middleNames&gt;A&lt;/middleNames&gt;&lt;/author&gt;&lt;/authors&gt;&lt;/publication&gt;&lt;/publications&gt;&lt;cites&gt;&lt;/cites&gt;&lt;/citation&gt;</w:instrText>
      </w:r>
      <w:r w:rsidRPr="00C620A4">
        <w:rPr>
          <w:rFonts w:ascii="Calibri" w:hAnsi="Calibri" w:cs="Calibri"/>
        </w:rPr>
        <w:fldChar w:fldCharType="separate"/>
      </w:r>
      <w:r w:rsidRPr="00C620A4">
        <w:rPr>
          <w:rFonts w:ascii="Calibri" w:hAnsi="Calibri" w:cs="Calibri"/>
          <w:vertAlign w:val="superscript"/>
        </w:rPr>
        <w:t>33</w:t>
      </w:r>
      <w:r w:rsidRPr="00C620A4">
        <w:rPr>
          <w:rFonts w:ascii="Calibri" w:hAnsi="Calibri" w:cs="Calibri"/>
        </w:rPr>
        <w:fldChar w:fldCharType="end"/>
      </w:r>
      <w:r w:rsidRPr="00C620A4">
        <w:rPr>
          <w:rFonts w:ascii="Calibri" w:hAnsi="Calibri" w:cs="Calibri"/>
        </w:rPr>
        <w:t>.</w:t>
      </w:r>
    </w:p>
    <w:p w14:paraId="4A66EB8B" w14:textId="77777777" w:rsidR="00D46592" w:rsidRPr="00C620A4" w:rsidRDefault="00D46592" w:rsidP="00015F81">
      <w:pPr>
        <w:pStyle w:val="ListParagraph"/>
        <w:tabs>
          <w:tab w:val="left" w:pos="1572"/>
        </w:tabs>
        <w:ind w:left="0"/>
        <w:jc w:val="both"/>
        <w:rPr>
          <w:rFonts w:ascii="Calibri" w:hAnsi="Calibri" w:cs="Calibri"/>
        </w:rPr>
      </w:pPr>
      <w:r w:rsidRPr="00C620A4">
        <w:rPr>
          <w:rFonts w:ascii="Calibri" w:hAnsi="Calibri" w:cs="Calibri"/>
        </w:rPr>
        <w:tab/>
      </w:r>
    </w:p>
    <w:p w14:paraId="6967198C" w14:textId="651FFF89" w:rsidR="00D46592" w:rsidRPr="00C620A4" w:rsidRDefault="00D46592" w:rsidP="00015F81">
      <w:pPr>
        <w:pStyle w:val="ListParagraph"/>
        <w:numPr>
          <w:ilvl w:val="2"/>
          <w:numId w:val="23"/>
        </w:numPr>
        <w:ind w:left="0" w:firstLine="0"/>
        <w:jc w:val="both"/>
        <w:rPr>
          <w:rFonts w:ascii="Calibri" w:hAnsi="Calibri" w:cs="Calibri"/>
        </w:rPr>
      </w:pPr>
      <w:r w:rsidRPr="00C620A4">
        <w:rPr>
          <w:rFonts w:ascii="Calibri" w:hAnsi="Calibri" w:cs="Calibri"/>
        </w:rPr>
        <w:t xml:space="preserve">Disassemble the system and inspect the </w:t>
      </w:r>
      <w:r w:rsidR="001011BB" w:rsidRPr="00C620A4">
        <w:rPr>
          <w:rFonts w:ascii="Calibri" w:hAnsi="Calibri" w:cs="Calibri"/>
        </w:rPr>
        <w:t>E-</w:t>
      </w:r>
      <w:r w:rsidRPr="00C620A4">
        <w:rPr>
          <w:rFonts w:ascii="Calibri" w:hAnsi="Calibri" w:cs="Calibri"/>
        </w:rPr>
        <w:t xml:space="preserve">chip </w:t>
      </w:r>
      <w:r w:rsidR="00D42652" w:rsidRPr="00C620A4">
        <w:rPr>
          <w:rFonts w:ascii="Calibri" w:hAnsi="Calibri" w:cs="Calibri"/>
        </w:rPr>
        <w:t xml:space="preserve">with a </w:t>
      </w:r>
      <w:r w:rsidR="001011BB" w:rsidRPr="00C620A4">
        <w:rPr>
          <w:rFonts w:ascii="Calibri" w:hAnsi="Calibri" w:cs="Calibri"/>
        </w:rPr>
        <w:t xml:space="preserve">stereo microscope </w:t>
      </w:r>
      <w:r w:rsidR="00D42652" w:rsidRPr="00C620A4">
        <w:rPr>
          <w:rFonts w:ascii="Calibri" w:hAnsi="Calibri" w:cs="Calibri"/>
        </w:rPr>
        <w:t xml:space="preserve">to ensure good adherence of the </w:t>
      </w:r>
      <w:r w:rsidRPr="00C620A4">
        <w:rPr>
          <w:rFonts w:ascii="Calibri" w:hAnsi="Calibri" w:cs="Calibri"/>
        </w:rPr>
        <w:t>deposited material</w:t>
      </w:r>
      <w:r w:rsidR="00D42652" w:rsidRPr="00C620A4">
        <w:rPr>
          <w:rFonts w:ascii="Calibri" w:hAnsi="Calibri" w:cs="Calibri"/>
        </w:rPr>
        <w:t xml:space="preserve"> </w:t>
      </w:r>
      <w:r w:rsidR="001011BB" w:rsidRPr="00C620A4">
        <w:rPr>
          <w:rFonts w:ascii="Calibri" w:hAnsi="Calibri" w:cs="Calibri"/>
        </w:rPr>
        <w:t>on</w:t>
      </w:r>
      <w:r w:rsidR="00D42652" w:rsidRPr="00C620A4">
        <w:rPr>
          <w:rFonts w:ascii="Calibri" w:hAnsi="Calibri" w:cs="Calibri"/>
        </w:rPr>
        <w:t xml:space="preserve"> </w:t>
      </w:r>
      <w:r w:rsidR="006F0BAF" w:rsidRPr="00C620A4">
        <w:rPr>
          <w:rFonts w:ascii="Calibri" w:hAnsi="Calibri" w:cs="Calibri"/>
        </w:rPr>
        <w:t>the E-chip</w:t>
      </w:r>
      <w:r w:rsidR="001011BB" w:rsidRPr="00C620A4">
        <w:rPr>
          <w:rFonts w:ascii="Calibri" w:hAnsi="Calibri" w:cs="Calibri"/>
        </w:rPr>
        <w:t>’</w:t>
      </w:r>
      <w:r w:rsidR="006F0BAF" w:rsidRPr="00C620A4">
        <w:rPr>
          <w:rFonts w:ascii="Calibri" w:hAnsi="Calibri" w:cs="Calibri"/>
        </w:rPr>
        <w:t>s Si</w:t>
      </w:r>
      <w:r w:rsidR="006F0BAF" w:rsidRPr="00C620A4">
        <w:rPr>
          <w:rFonts w:ascii="Calibri" w:hAnsi="Calibri" w:cs="Calibri"/>
          <w:vertAlign w:val="subscript"/>
        </w:rPr>
        <w:t>x</w:t>
      </w:r>
      <w:r w:rsidR="006F0BAF" w:rsidRPr="00C620A4">
        <w:rPr>
          <w:rFonts w:ascii="Calibri" w:hAnsi="Calibri" w:cs="Calibri"/>
        </w:rPr>
        <w:t>N</w:t>
      </w:r>
      <w:r w:rsidR="006F0BAF" w:rsidRPr="00C620A4">
        <w:rPr>
          <w:rFonts w:ascii="Calibri" w:hAnsi="Calibri" w:cs="Calibri"/>
          <w:vertAlign w:val="subscript"/>
        </w:rPr>
        <w:t>y</w:t>
      </w:r>
      <w:r w:rsidR="006F0BAF" w:rsidRPr="00C620A4">
        <w:rPr>
          <w:rFonts w:ascii="Calibri" w:hAnsi="Calibri" w:cs="Calibri"/>
        </w:rPr>
        <w:t xml:space="preserve"> membrane</w:t>
      </w:r>
      <w:r w:rsidRPr="00C620A4">
        <w:rPr>
          <w:rFonts w:ascii="Calibri" w:hAnsi="Calibri" w:cs="Calibri"/>
        </w:rPr>
        <w:t>.</w:t>
      </w:r>
    </w:p>
    <w:p w14:paraId="334BF8D6" w14:textId="77777777" w:rsidR="00D46592" w:rsidRPr="00C620A4" w:rsidRDefault="00D46592" w:rsidP="00015F81">
      <w:pPr>
        <w:jc w:val="both"/>
        <w:rPr>
          <w:rFonts w:ascii="Calibri" w:hAnsi="Calibri" w:cs="Calibri"/>
        </w:rPr>
      </w:pPr>
    </w:p>
    <w:p w14:paraId="0495EF94" w14:textId="77777777" w:rsidR="00D46592" w:rsidRPr="00C620A4" w:rsidRDefault="00D46592" w:rsidP="00015F81">
      <w:pPr>
        <w:pStyle w:val="ListParagraph"/>
        <w:numPr>
          <w:ilvl w:val="1"/>
          <w:numId w:val="12"/>
        </w:numPr>
        <w:ind w:left="0" w:firstLine="0"/>
        <w:jc w:val="both"/>
        <w:rPr>
          <w:rFonts w:ascii="Calibri" w:hAnsi="Calibri" w:cs="Calibri"/>
        </w:rPr>
      </w:pPr>
      <w:r w:rsidRPr="00C620A4">
        <w:rPr>
          <w:rFonts w:ascii="Calibri" w:hAnsi="Calibri" w:cs="Calibri"/>
        </w:rPr>
        <w:t>Focused ion beam (FIB) milling (</w:t>
      </w:r>
      <w:r w:rsidRPr="00C620A4">
        <w:rPr>
          <w:rFonts w:ascii="Calibri" w:hAnsi="Calibri" w:cs="Calibri"/>
          <w:b/>
          <w:bCs/>
        </w:rPr>
        <w:t>Figure 2C</w:t>
      </w:r>
      <w:r w:rsidRPr="00C620A4">
        <w:rPr>
          <w:rFonts w:ascii="Calibri" w:hAnsi="Calibri" w:cs="Calibri"/>
        </w:rPr>
        <w:t>).</w:t>
      </w:r>
    </w:p>
    <w:p w14:paraId="0714BF56" w14:textId="77777777" w:rsidR="00D46592" w:rsidRPr="00C620A4" w:rsidRDefault="00D46592" w:rsidP="00015F81">
      <w:pPr>
        <w:pStyle w:val="ListParagraph"/>
        <w:ind w:left="0"/>
        <w:jc w:val="both"/>
        <w:rPr>
          <w:rFonts w:ascii="Calibri" w:hAnsi="Calibri" w:cs="Calibri"/>
        </w:rPr>
      </w:pPr>
    </w:p>
    <w:p w14:paraId="059D8ED3" w14:textId="4A7407E9" w:rsidR="00D46592" w:rsidRPr="00C620A4" w:rsidRDefault="00D46592" w:rsidP="00015F81">
      <w:pPr>
        <w:pStyle w:val="ListParagraph"/>
        <w:numPr>
          <w:ilvl w:val="2"/>
          <w:numId w:val="12"/>
        </w:numPr>
        <w:ind w:left="0" w:firstLine="0"/>
        <w:jc w:val="both"/>
        <w:rPr>
          <w:rFonts w:ascii="Calibri" w:hAnsi="Calibri" w:cs="Calibri"/>
        </w:rPr>
      </w:pPr>
      <w:r w:rsidRPr="00C620A4">
        <w:rPr>
          <w:rFonts w:ascii="Calibri" w:hAnsi="Calibri" w:cs="Calibri"/>
        </w:rPr>
        <w:t>Prepare a standard TEM lamella using the FIB. Use low kV (e.g., 2-5</w:t>
      </w:r>
      <w:r w:rsidR="00326B97" w:rsidRPr="00C620A4">
        <w:rPr>
          <w:rFonts w:ascii="Calibri" w:hAnsi="Calibri" w:cs="Calibri"/>
        </w:rPr>
        <w:t xml:space="preserve"> </w:t>
      </w:r>
      <w:r w:rsidRPr="00C620A4">
        <w:rPr>
          <w:rFonts w:ascii="Calibri" w:hAnsi="Calibri" w:cs="Calibri"/>
        </w:rPr>
        <w:t>kV) for the final milling step</w:t>
      </w:r>
      <w:r w:rsidR="00F10423" w:rsidRPr="00C620A4">
        <w:rPr>
          <w:rFonts w:ascii="Calibri" w:hAnsi="Calibri" w:cs="Calibri"/>
        </w:rPr>
        <w:t xml:space="preserve"> to remove damage caused by </w:t>
      </w:r>
      <w:r w:rsidR="00555A10" w:rsidRPr="00C620A4">
        <w:rPr>
          <w:rFonts w:ascii="Calibri" w:hAnsi="Calibri" w:cs="Calibri"/>
        </w:rPr>
        <w:t>FIB</w:t>
      </w:r>
      <w:r w:rsidR="00F10423" w:rsidRPr="00C620A4">
        <w:rPr>
          <w:rFonts w:ascii="Calibri" w:hAnsi="Calibri" w:cs="Calibri"/>
        </w:rPr>
        <w:t xml:space="preserve"> milling at high voltages (30-40</w:t>
      </w:r>
      <w:r w:rsidR="00326B97" w:rsidRPr="00C620A4">
        <w:rPr>
          <w:rFonts w:ascii="Calibri" w:hAnsi="Calibri" w:cs="Calibri"/>
        </w:rPr>
        <w:t xml:space="preserve"> </w:t>
      </w:r>
      <w:r w:rsidR="00F10423" w:rsidRPr="00C620A4">
        <w:rPr>
          <w:rFonts w:ascii="Calibri" w:hAnsi="Calibri" w:cs="Calibri"/>
        </w:rPr>
        <w:t>kV)</w:t>
      </w:r>
      <w:r w:rsidRPr="00C620A4">
        <w:rPr>
          <w:rFonts w:ascii="Calibri" w:hAnsi="Calibri" w:cs="Calibri"/>
        </w:rPr>
        <w:t>.</w:t>
      </w:r>
    </w:p>
    <w:p w14:paraId="087CE9EE" w14:textId="77777777" w:rsidR="00D46592" w:rsidRPr="00C620A4" w:rsidRDefault="00D46592" w:rsidP="00015F81">
      <w:pPr>
        <w:pStyle w:val="ListParagraph"/>
        <w:ind w:left="0"/>
        <w:jc w:val="both"/>
        <w:rPr>
          <w:rFonts w:ascii="Calibri" w:hAnsi="Calibri" w:cs="Calibri"/>
        </w:rPr>
      </w:pPr>
    </w:p>
    <w:p w14:paraId="3B27088F" w14:textId="641A7226" w:rsidR="00D46592" w:rsidRPr="00C620A4" w:rsidRDefault="00D46592" w:rsidP="00015F81">
      <w:pPr>
        <w:pStyle w:val="ListParagraph"/>
        <w:numPr>
          <w:ilvl w:val="2"/>
          <w:numId w:val="12"/>
        </w:numPr>
        <w:ind w:left="0" w:firstLine="0"/>
        <w:jc w:val="both"/>
        <w:rPr>
          <w:rFonts w:ascii="Calibri" w:hAnsi="Calibri" w:cs="Calibri"/>
        </w:rPr>
      </w:pPr>
      <w:r w:rsidRPr="00C620A4">
        <w:rPr>
          <w:rFonts w:ascii="Calibri" w:hAnsi="Calibri" w:cs="Calibri"/>
        </w:rPr>
        <w:t xml:space="preserve">Place the TEM lamella on the </w:t>
      </w:r>
      <w:r w:rsidR="001011BB" w:rsidRPr="00C620A4">
        <w:rPr>
          <w:rFonts w:ascii="Calibri" w:hAnsi="Calibri" w:cs="Calibri"/>
        </w:rPr>
        <w:t>E-</w:t>
      </w:r>
      <w:r w:rsidRPr="00C620A4">
        <w:rPr>
          <w:rFonts w:ascii="Calibri" w:hAnsi="Calibri" w:cs="Calibri"/>
        </w:rPr>
        <w:t>chip using standard FIB procedure</w:t>
      </w:r>
      <w:r w:rsidR="00244786" w:rsidRPr="00C620A4">
        <w:rPr>
          <w:rFonts w:ascii="Calibri" w:hAnsi="Calibri" w:cs="Calibri"/>
        </w:rPr>
        <w:t>s</w:t>
      </w:r>
      <w:r w:rsidRPr="00C620A4">
        <w:rPr>
          <w:rFonts w:ascii="Calibri" w:hAnsi="Calibri" w:cs="Calibri"/>
        </w:rPr>
        <w:t>. Do not damage the Si</w:t>
      </w:r>
      <w:r w:rsidRPr="00C620A4">
        <w:rPr>
          <w:rFonts w:ascii="Calibri" w:hAnsi="Calibri" w:cs="Calibri"/>
          <w:vertAlign w:val="subscript"/>
        </w:rPr>
        <w:t>x</w:t>
      </w:r>
      <w:r w:rsidRPr="00C620A4">
        <w:rPr>
          <w:rFonts w:ascii="Calibri" w:hAnsi="Calibri" w:cs="Calibri"/>
        </w:rPr>
        <w:t>N</w:t>
      </w:r>
      <w:r w:rsidRPr="00C620A4">
        <w:rPr>
          <w:rFonts w:ascii="Calibri" w:hAnsi="Calibri" w:cs="Calibri"/>
          <w:vertAlign w:val="subscript"/>
        </w:rPr>
        <w:t xml:space="preserve">y </w:t>
      </w:r>
      <w:r w:rsidRPr="00C620A4">
        <w:rPr>
          <w:rFonts w:ascii="Calibri" w:hAnsi="Calibri" w:cs="Calibri"/>
        </w:rPr>
        <w:t xml:space="preserve">membrane </w:t>
      </w:r>
      <w:r w:rsidR="00FC7077" w:rsidRPr="00C620A4">
        <w:rPr>
          <w:rFonts w:ascii="Calibri" w:hAnsi="Calibri" w:cs="Calibri"/>
        </w:rPr>
        <w:t>when</w:t>
      </w:r>
      <w:r w:rsidRPr="00C620A4">
        <w:rPr>
          <w:rFonts w:ascii="Calibri" w:hAnsi="Calibri" w:cs="Calibri"/>
        </w:rPr>
        <w:t xml:space="preserve"> attach</w:t>
      </w:r>
      <w:r w:rsidR="00FC7077" w:rsidRPr="00C620A4">
        <w:rPr>
          <w:rFonts w:ascii="Calibri" w:hAnsi="Calibri" w:cs="Calibri"/>
        </w:rPr>
        <w:t>ing</w:t>
      </w:r>
      <w:r w:rsidRPr="00C620A4">
        <w:rPr>
          <w:rFonts w:ascii="Calibri" w:hAnsi="Calibri" w:cs="Calibri"/>
        </w:rPr>
        <w:t xml:space="preserve"> </w:t>
      </w:r>
      <w:r w:rsidR="0005024E" w:rsidRPr="00C620A4">
        <w:rPr>
          <w:rFonts w:ascii="Calibri" w:hAnsi="Calibri" w:cs="Calibri"/>
        </w:rPr>
        <w:t xml:space="preserve">FIB prepared TEM lamella </w:t>
      </w:r>
      <w:r w:rsidRPr="00C620A4">
        <w:rPr>
          <w:rFonts w:ascii="Calibri" w:hAnsi="Calibri" w:cs="Calibri"/>
        </w:rPr>
        <w:t xml:space="preserve">to the </w:t>
      </w:r>
      <w:r w:rsidR="001011BB" w:rsidRPr="00C620A4">
        <w:rPr>
          <w:rFonts w:ascii="Calibri" w:hAnsi="Calibri" w:cs="Calibri"/>
        </w:rPr>
        <w:t>E-</w:t>
      </w:r>
      <w:r w:rsidRPr="00C620A4">
        <w:rPr>
          <w:rFonts w:ascii="Calibri" w:hAnsi="Calibri" w:cs="Calibri"/>
        </w:rPr>
        <w:t>chip.  See Allard et al.</w:t>
      </w:r>
      <w:r w:rsidRPr="00C620A4">
        <w:rPr>
          <w:rFonts w:ascii="Calibri" w:hAnsi="Calibri" w:cs="Calibri"/>
        </w:rPr>
        <w:fldChar w:fldCharType="begin"/>
      </w:r>
      <w:r w:rsidRPr="00C620A4">
        <w:rPr>
          <w:rFonts w:ascii="Calibri" w:hAnsi="Calibri" w:cs="Calibri"/>
        </w:rPr>
        <w:instrText xml:space="preserve"> ADDIN PAPERS2_CITATIONS &lt;citation&gt;&lt;priority&gt;15&lt;/priority&gt;&lt;uuid&gt;E978035C-1689-45D7-90FB-F7DB19B791D0&lt;/uuid&gt;&lt;publications&gt;&lt;publication&gt;&lt;subtype&gt;400&lt;/subtype&gt;&lt;publisher&gt;Cambridge University Press&lt;/publisher&gt;&lt;title&gt;The Utility of Xe-Plasma FIB for Preparing Aluminum Alloy Specimens for MEMS-based In Situ Double-Tilt Heating Experiments&lt;/title&gt;&lt;url&gt;https://www.cambridge.org/core/product/identifier/S1431927619007943/type/journal_article&lt;/url&gt;&lt;volume&gt;25&lt;/volume&gt;&lt;publication_date&gt;99201908011200000000222000&lt;/publication_date&gt;&lt;uuid&gt;EF83C629-1ECA-496D-BD15-5386CE26984B&lt;/uuid&gt;&lt;type&gt;400&lt;/type&gt;&lt;number&gt;S2&lt;/number&gt;&lt;doi&gt;10.1017/S1431927619007943&lt;/doi&gt;&lt;startpage&gt;1442&lt;/startpage&gt;&lt;endpage&gt;1443&lt;/endpage&gt;&lt;bundle&gt;&lt;publication&gt;&lt;title&gt;Microscopy and Microanalysis&lt;/title&gt;&lt;uuid&gt;DF8D4077-0B7A-41A1-BE37-9B93C308E42B&lt;/uuid&gt;&lt;subtype&gt;-100&lt;/subtype&gt;&lt;publisher&gt;Cambridge University Press&lt;/publisher&gt;&lt;type&gt;-100&lt;/type&gt;&lt;url&gt;http://journals.cambridge.org&lt;/url&gt;&lt;/publication&gt;&lt;/bundle&gt;&lt;authors&gt;&lt;author&gt;&lt;lastName&gt;Allard&lt;/lastName&gt;&lt;firstName&gt;L&lt;/firstName&gt;&lt;middleNames&gt;F&lt;/middleNames&gt;&lt;/author&gt;&lt;author&gt;&lt;lastName&gt;Leonard&lt;/lastName&gt;&lt;firstName&gt;D&lt;/firstName&gt;&lt;middleNames&gt;N&lt;/middleNames&gt;&lt;/author&gt;&lt;author&gt;&lt;lastName&gt;Poplawsky&lt;/lastName&gt;&lt;firstName&gt;J&lt;/firstName&gt;&lt;middleNames&gt;D&lt;/middleNames&gt;&lt;/author&gt;&lt;author&gt;&lt;lastName&gt;Chisholm&lt;/lastName&gt;&lt;firstName&gt;M&lt;/firstName&gt;&lt;middleNames&gt;F&lt;/middleNames&gt;&lt;/author&gt;&lt;author&gt;&lt;lastName&gt;Eckhart&lt;/lastName&gt;&lt;firstName&gt;B&lt;/firstName&gt;&lt;middleNames&gt;D&lt;/middleNames&gt;&lt;/author&gt;&lt;author&gt;&lt;lastName&gt;Shyam&lt;/lastName&gt;&lt;firstName&gt;A&lt;/firstName&gt;&lt;/author&gt;&lt;author&gt;&lt;lastName&gt;Walden&lt;/lastName&gt;&lt;firstName&gt;F&lt;/firstName&gt;&lt;middleNames&gt;S&lt;/middleNames&gt;&lt;/author&gt;&lt;author&gt;&lt;lastName&gt;Larson&lt;/lastName&gt;&lt;firstName&gt;B&lt;/firstName&gt;&lt;middleNames&gt;B&lt;/middleNames&gt;&lt;/author&gt;&lt;author&gt;&lt;lastName&gt;Kelly&lt;/lastName&gt;&lt;firstName&gt;R&lt;/firstName&gt;&lt;/author&gt;&lt;author&gt;&lt;lastName&gt;Stokes&lt;/lastName&gt;&lt;firstName&gt;A&lt;/firstName&gt;&lt;/author&gt;&lt;author&gt;&lt;lastName&gt;Bigelow&lt;/lastName&gt;&lt;firstName&gt;W&lt;/firstName&gt;&lt;middleNames&gt;C&lt;/middleNames&gt;&lt;/author&gt;&lt;/authors&gt;&lt;/publication&gt;&lt;/publications&gt;&lt;cites&gt;&lt;/cites&gt;&lt;/citation&gt;</w:instrText>
      </w:r>
      <w:r w:rsidRPr="00C620A4">
        <w:rPr>
          <w:rFonts w:ascii="Calibri" w:hAnsi="Calibri" w:cs="Calibri"/>
        </w:rPr>
        <w:fldChar w:fldCharType="separate"/>
      </w:r>
      <w:r w:rsidRPr="00C620A4">
        <w:rPr>
          <w:rFonts w:ascii="Calibri" w:hAnsi="Calibri" w:cs="Calibri"/>
          <w:vertAlign w:val="superscript"/>
        </w:rPr>
        <w:t>34</w:t>
      </w:r>
      <w:r w:rsidRPr="00C620A4">
        <w:rPr>
          <w:rFonts w:ascii="Calibri" w:hAnsi="Calibri" w:cs="Calibri"/>
        </w:rPr>
        <w:fldChar w:fldCharType="end"/>
      </w:r>
      <w:r w:rsidRPr="00C620A4">
        <w:rPr>
          <w:rFonts w:ascii="Calibri" w:hAnsi="Calibri" w:cs="Calibri"/>
        </w:rPr>
        <w:t xml:space="preserve"> and other</w:t>
      </w:r>
      <w:r w:rsidR="002054F6" w:rsidRPr="00C620A4">
        <w:rPr>
          <w:rFonts w:ascii="Calibri" w:hAnsi="Calibri" w:cs="Calibri"/>
        </w:rPr>
        <w:t xml:space="preserve"> publications</w:t>
      </w:r>
      <w:r w:rsidRPr="00C620A4">
        <w:rPr>
          <w:rFonts w:ascii="Calibri" w:hAnsi="Calibri" w:cs="Calibri"/>
        </w:rPr>
        <w:fldChar w:fldCharType="begin"/>
      </w:r>
      <w:r w:rsidRPr="00C620A4">
        <w:rPr>
          <w:rFonts w:ascii="Calibri" w:hAnsi="Calibri" w:cs="Calibri"/>
        </w:rPr>
        <w:instrText xml:space="preserve"> ADDIN PAPERS2_CITATIONS &lt;citation&gt;&lt;priority&gt;24&lt;/priority&gt;&lt;uuid&gt;AEA40F2E-A63C-4FE0-B451-C8817701C1F2&lt;/uuid&gt;&lt;publications&gt;&lt;publication&gt;&lt;subtype&gt;400&lt;/subtype&gt;&lt;publisher&gt;Cambridge University Press&lt;/publisher&gt;&lt;title&gt;Practical Aspects of Electrochemical Corrosion Measurements During In Situ Analytical Transmission Electron Microscopy (TEM) of Austenitic Stainless Steel in Aqueous Media&lt;/title&gt;&lt;url&gt;https://www.cambridge.org/core/product/identifier/S1431927617012314/type/journal_article&lt;/url&gt;&lt;volume&gt;23&lt;/volume&gt;&lt;publication_date&gt;99201708011200000000222000&lt;/publication_date&gt;&lt;uuid&gt;996EF6ED-D88A-4178-AC68-3302E28DCAEB&lt;/uuid&gt;&lt;type&gt;400&lt;/type&gt;&lt;number&gt;4&lt;/number&gt;&lt;doi&gt;10.1017/S1431927617012314&lt;/doi&gt;&lt;startpage&gt;741&lt;/startpage&gt;&lt;endpage&gt;750&lt;/endpage&gt;&lt;bundle&gt;&lt;publication&gt;&lt;title&gt;Microscopy and Microanalysis&lt;/title&gt;&lt;uuid&gt;DF8D4077-0B7A-41A1-BE37-9B93C308E42B&lt;/uuid&gt;&lt;subtype&gt;-100&lt;/subtype&gt;&lt;publisher&gt;Cambridge University Press&lt;/publisher&gt;&lt;type&gt;-100&lt;/type&gt;&lt;url&gt;http://journals.cambridge.org&lt;/url&gt;&lt;/publication&gt;&lt;/bundle&gt;&lt;authors&gt;&lt;author&gt;&lt;lastName&gt;Schilling&lt;/lastName&gt;&lt;firstName&gt;Sibylle&lt;/firstName&gt;&lt;/author&gt;&lt;author&gt;&lt;lastName&gt;Janssen&lt;/lastName&gt;&lt;firstName&gt;Arne&lt;/firstName&gt;&lt;/author&gt;&lt;author&gt;&lt;lastName&gt;Zaluzec&lt;/lastName&gt;&lt;firstName&gt;Nestor&lt;/firstName&gt;&lt;middleNames&gt;J&lt;/middleNames&gt;&lt;/author&gt;&lt;author&gt;&lt;lastName&gt;Burke&lt;/lastName&gt;&lt;firstName&gt;M&lt;/firstName&gt;&lt;middleNames&gt;Grace&lt;/middleNames&gt;&lt;/author&gt;&lt;/authors&gt;&lt;/publication&gt;&lt;publication&gt;&lt;subtype&gt;400&lt;/subtype&gt;&lt;publisher&gt;Cambridge University Press&lt;/publisher&gt;&lt;title&gt;Sample Preparation Methodologies for In SituLiquid and Gaseous Cell Analytical Transmission Electron Microscopy of Electropolished Specimens&lt;/title&gt;&lt;url&gt;https://www.cambridge.org/core/product/identifier/S1431927616011855/type/journal_article&lt;/url&gt;&lt;volume&gt;22&lt;/volume&gt;&lt;publication_date&gt;99201611071200000000222000&lt;/publication_date&gt;&lt;uuid&gt;A8E2CA85-BF4C-4D61-9526-B8F7E6932480&lt;/uuid&gt;&lt;type&gt;400&lt;/type&gt;&lt;number&gt;6&lt;/number&gt;&lt;doi&gt;10.1017/S1431927616011855&lt;/doi&gt;&lt;startpage&gt;1350&lt;/startpage&gt;&lt;endpage&gt;1359&lt;/endpage&gt;&lt;bundle&gt;&lt;publication&gt;&lt;title&gt;Microscopy and Microanalysis&lt;/title&gt;&lt;uuid&gt;DF8D4077-0B7A-41A1-BE37-9B93C308E42B&lt;/uuid&gt;&lt;subtype&gt;-100&lt;/subtype&gt;&lt;publisher&gt;Cambridge University Press&lt;/publisher&gt;&lt;type&gt;-100&lt;/type&gt;&lt;url&gt;http://journals.cambridge.org&lt;/url&gt;&lt;/publication&gt;&lt;/bundle&gt;&lt;authors&gt;&lt;author&gt;&lt;lastName&gt;Zhong&lt;/lastName&gt;&lt;firstName&gt;Xiang&lt;/firstName&gt;&lt;middleNames&gt;Li&lt;/middleNames&gt;&lt;/author&gt;&lt;author&gt;&lt;lastName&gt;Schilling&lt;/lastName&gt;&lt;firstName&gt;Sibylle&lt;/firstName&gt;&lt;/author&gt;&lt;author&gt;&lt;lastName&gt;Zaluzec&lt;/lastName&gt;&lt;firstName&gt;Nestor&lt;/firstName&gt;&lt;middleNames&gt;J&lt;/middleNames&gt;&lt;/author&gt;&lt;author&gt;&lt;lastName&gt;Burke&lt;/lastName&gt;&lt;firstName&gt;M&lt;/firstName&gt;&lt;middleNames&gt;Grace&lt;/middleNames&gt;&lt;/author&gt;&lt;/authors&gt;&lt;/publication&gt;&lt;publication&gt;&lt;subtype&gt;400&lt;/subtype&gt;&lt;publisher&gt;Cambridge University Press&lt;/publisher&gt;&lt;title&gt;Novel Method for Precision Controlled Heating of TEM Thin Sections to Study Reaction Processes&lt;/title&gt;&lt;url&gt;https://www.cambridge.org/core/product/identifier/S1431927614009878/type/journal_article&lt;/url&gt;&lt;volume&gt;20&lt;/volume&gt;&lt;publication_date&gt;99201408011200000000222000&lt;/publication_date&gt;&lt;uuid&gt;C380770D-44E7-4823-AEFE-38353132D356&lt;/uuid&gt;&lt;type&gt;400&lt;/type&gt;&lt;number&gt;S3&lt;/number&gt;&lt;doi&gt;10.1017/S1431927614009878&lt;/doi&gt;&lt;startpage&gt;1628&lt;/startpage&gt;&lt;endpage&gt;1629&lt;/endpage&gt;&lt;bundle&gt;&lt;publication&gt;&lt;title&gt;Microscopy and Microanalysis&lt;/title&gt;&lt;uuid&gt;DF8D4077-0B7A-41A1-BE37-9B93C308E42B&lt;/uuid&gt;&lt;subtype&gt;-100&lt;/subtype&gt;&lt;publisher&gt;Cambridge University Press&lt;/publisher&gt;&lt;type&gt;-100&lt;/type&gt;&lt;url&gt;http://journals.cambridge.org&lt;/url&gt;&lt;/publication&gt;&lt;/bundle&gt;&lt;authors&gt;&lt;author&gt;&lt;lastName&gt;Unocic&lt;/lastName&gt;&lt;firstName&gt;Kinga&lt;/firstName&gt;&lt;middleNames&gt;A&lt;/middleNames&gt;&lt;/author&gt;&lt;author&gt;&lt;lastName&gt;Allard&lt;/lastName&gt;&lt;firstName&gt;Lawrence&lt;/firstName&gt;&lt;middleNames&gt;F&lt;/middleNames&gt;&lt;/author&gt;&lt;author&gt;&lt;lastName&gt;Coffey&lt;/lastName&gt;&lt;firstName&gt;Dorothy&lt;/firstName&gt;&lt;middleNames&gt;W&lt;/middleNames&gt;&lt;/author&gt;&lt;author&gt;&lt;lastName&gt;More&lt;/lastName&gt;&lt;firstName&gt;Karren&lt;/firstName&gt;&lt;middleNames&gt;L&lt;/middleNames&gt;&lt;/author&gt;&lt;author&gt;&lt;lastName&gt;Unocic&lt;/lastName&gt;&lt;firstName&gt;Raymond&lt;/firstName&gt;&lt;middleNames&gt;R&lt;/middleNames&gt;&lt;/author&gt;&lt;/authors&gt;&lt;/publication&gt;&lt;/publications&gt;&lt;cites&gt;&lt;/cites&gt;&lt;/citation&gt;</w:instrText>
      </w:r>
      <w:r w:rsidRPr="00C620A4">
        <w:rPr>
          <w:rFonts w:ascii="Calibri" w:hAnsi="Calibri" w:cs="Calibri"/>
        </w:rPr>
        <w:fldChar w:fldCharType="separate"/>
      </w:r>
      <w:r w:rsidRPr="00C620A4">
        <w:rPr>
          <w:rFonts w:ascii="Calibri" w:hAnsi="Calibri" w:cs="Calibri"/>
          <w:vertAlign w:val="superscript"/>
        </w:rPr>
        <w:t>30,35,36</w:t>
      </w:r>
      <w:r w:rsidRPr="00C620A4">
        <w:rPr>
          <w:rFonts w:ascii="Calibri" w:hAnsi="Calibri" w:cs="Calibri"/>
        </w:rPr>
        <w:fldChar w:fldCharType="end"/>
      </w:r>
      <w:r w:rsidR="002054F6" w:rsidRPr="00C620A4">
        <w:rPr>
          <w:rFonts w:ascii="Calibri" w:hAnsi="Calibri" w:cs="Calibri"/>
        </w:rPr>
        <w:t xml:space="preserve"> </w:t>
      </w:r>
      <w:r w:rsidRPr="00C620A4">
        <w:rPr>
          <w:rFonts w:ascii="Calibri" w:hAnsi="Calibri" w:cs="Calibri"/>
        </w:rPr>
        <w:t>for details of the variety of methods using Xe-PFIB and Ga-FIB instrument</w:t>
      </w:r>
      <w:r w:rsidR="00304261" w:rsidRPr="00C620A4">
        <w:rPr>
          <w:rFonts w:ascii="Calibri" w:hAnsi="Calibri" w:cs="Calibri"/>
        </w:rPr>
        <w:t>s</w:t>
      </w:r>
      <w:r w:rsidRPr="00C620A4">
        <w:rPr>
          <w:rFonts w:ascii="Calibri" w:hAnsi="Calibri" w:cs="Calibri"/>
        </w:rPr>
        <w:t xml:space="preserve"> for lamella preparation.</w:t>
      </w:r>
    </w:p>
    <w:p w14:paraId="63801928" w14:textId="77777777" w:rsidR="00D46592" w:rsidRPr="00C620A4" w:rsidRDefault="00D46592" w:rsidP="00015F81">
      <w:pPr>
        <w:pStyle w:val="ListParagraph"/>
        <w:ind w:left="0"/>
        <w:jc w:val="both"/>
        <w:rPr>
          <w:rFonts w:ascii="Calibri" w:hAnsi="Calibri" w:cs="Calibri"/>
        </w:rPr>
      </w:pPr>
    </w:p>
    <w:p w14:paraId="1D8CBCA0" w14:textId="4378C591" w:rsidR="00DD1BD7" w:rsidRPr="00C620A4" w:rsidRDefault="00D46592" w:rsidP="00DD1BD7">
      <w:pPr>
        <w:pStyle w:val="ListParagraph"/>
        <w:numPr>
          <w:ilvl w:val="0"/>
          <w:numId w:val="3"/>
        </w:numPr>
        <w:ind w:left="0" w:firstLine="0"/>
        <w:jc w:val="both"/>
        <w:rPr>
          <w:rFonts w:ascii="Calibri" w:hAnsi="Calibri" w:cs="Calibri"/>
          <w:b/>
          <w:bCs/>
        </w:rPr>
      </w:pPr>
      <w:r w:rsidRPr="00C620A4">
        <w:rPr>
          <w:rFonts w:ascii="Calibri" w:hAnsi="Calibri" w:cs="Calibri"/>
          <w:b/>
          <w:bCs/>
        </w:rPr>
        <w:t xml:space="preserve">Preparation of </w:t>
      </w:r>
      <w:r w:rsidR="00121236" w:rsidRPr="00C620A4">
        <w:rPr>
          <w:rFonts w:ascii="Calibri" w:hAnsi="Calibri" w:cs="Calibri"/>
          <w:b/>
          <w:bCs/>
        </w:rPr>
        <w:t xml:space="preserve">the </w:t>
      </w:r>
      <w:r w:rsidR="00DD1BD7" w:rsidRPr="00C620A4">
        <w:rPr>
          <w:rFonts w:ascii="Calibri" w:hAnsi="Calibri" w:cs="Calibri"/>
          <w:b/>
          <w:bCs/>
        </w:rPr>
        <w:t>atmosphere (CCGR-TEM)</w:t>
      </w:r>
      <w:r w:rsidR="00A14FAC" w:rsidRPr="00C620A4">
        <w:rPr>
          <w:rFonts w:ascii="Calibri" w:hAnsi="Calibri" w:cs="Calibri"/>
          <w:b/>
          <w:bCs/>
        </w:rPr>
        <w:t xml:space="preserve"> </w:t>
      </w:r>
      <w:r w:rsidRPr="00C620A4">
        <w:rPr>
          <w:rFonts w:ascii="Calibri" w:hAnsi="Calibri" w:cs="Calibri"/>
          <w:b/>
          <w:bCs/>
        </w:rPr>
        <w:t>holder</w:t>
      </w:r>
    </w:p>
    <w:p w14:paraId="6BB7872C" w14:textId="77777777" w:rsidR="00D46592" w:rsidRPr="00C620A4" w:rsidRDefault="00D46592" w:rsidP="00015F81">
      <w:pPr>
        <w:pStyle w:val="ListParagraph"/>
        <w:ind w:left="0"/>
        <w:jc w:val="both"/>
        <w:rPr>
          <w:rFonts w:ascii="Calibri" w:hAnsi="Calibri" w:cs="Calibri"/>
        </w:rPr>
      </w:pPr>
    </w:p>
    <w:p w14:paraId="5EBEF8D4" w14:textId="2AF7EFF1" w:rsidR="00807679" w:rsidRPr="00C620A4" w:rsidRDefault="00807679" w:rsidP="00015F81">
      <w:pPr>
        <w:pStyle w:val="ListParagraph"/>
        <w:numPr>
          <w:ilvl w:val="1"/>
          <w:numId w:val="3"/>
        </w:numPr>
        <w:ind w:left="0" w:firstLine="0"/>
        <w:jc w:val="both"/>
        <w:rPr>
          <w:rFonts w:ascii="Calibri" w:hAnsi="Calibri" w:cs="Calibri"/>
        </w:rPr>
      </w:pPr>
      <w:r w:rsidRPr="00C620A4">
        <w:rPr>
          <w:rFonts w:ascii="Calibri" w:hAnsi="Calibri" w:cs="Calibri"/>
        </w:rPr>
        <w:t xml:space="preserve">Download </w:t>
      </w:r>
      <w:r w:rsidR="00304261" w:rsidRPr="00C620A4">
        <w:rPr>
          <w:rFonts w:ascii="Calibri" w:hAnsi="Calibri" w:cs="Calibri"/>
        </w:rPr>
        <w:t xml:space="preserve">the </w:t>
      </w:r>
      <w:r w:rsidRPr="00C620A4">
        <w:rPr>
          <w:rFonts w:ascii="Calibri" w:hAnsi="Calibri" w:cs="Calibri"/>
        </w:rPr>
        <w:t>desired calibration file.</w:t>
      </w:r>
    </w:p>
    <w:p w14:paraId="1B09E02B" w14:textId="77777777" w:rsidR="00304261" w:rsidRPr="00C620A4" w:rsidRDefault="00304261" w:rsidP="00304261">
      <w:pPr>
        <w:pStyle w:val="ListParagraph"/>
        <w:ind w:left="0"/>
        <w:jc w:val="both"/>
        <w:rPr>
          <w:rFonts w:ascii="Calibri" w:hAnsi="Calibri" w:cs="Calibri"/>
        </w:rPr>
      </w:pPr>
    </w:p>
    <w:p w14:paraId="2E28BD78" w14:textId="25752B46" w:rsidR="00807679" w:rsidRPr="00C620A4" w:rsidRDefault="00807679" w:rsidP="00807679">
      <w:pPr>
        <w:pStyle w:val="ListParagraph"/>
        <w:numPr>
          <w:ilvl w:val="1"/>
          <w:numId w:val="3"/>
        </w:numPr>
        <w:ind w:left="0" w:firstLine="0"/>
        <w:jc w:val="both"/>
        <w:rPr>
          <w:rFonts w:ascii="Calibri" w:hAnsi="Calibri" w:cs="Calibri"/>
        </w:rPr>
      </w:pPr>
      <w:r w:rsidRPr="00C620A4">
        <w:rPr>
          <w:rFonts w:ascii="Calibri" w:hAnsi="Calibri" w:cs="Calibri"/>
        </w:rPr>
        <w:t>Measure the resistance of the SiC heater to ensure that it is within the resistance range for that particular E-chip calibration as provided by the CCGR manufacturer.</w:t>
      </w:r>
    </w:p>
    <w:p w14:paraId="29E4C531" w14:textId="77777777" w:rsidR="00304261" w:rsidRPr="00C620A4" w:rsidRDefault="00304261" w:rsidP="00304261">
      <w:pPr>
        <w:pStyle w:val="ListParagraph"/>
        <w:ind w:left="0"/>
        <w:jc w:val="both"/>
        <w:rPr>
          <w:rFonts w:ascii="Calibri" w:hAnsi="Calibri" w:cs="Calibri"/>
        </w:rPr>
      </w:pPr>
    </w:p>
    <w:p w14:paraId="20A07163" w14:textId="66DBD72E" w:rsidR="00807679" w:rsidRPr="00C620A4" w:rsidRDefault="00936313" w:rsidP="00051696">
      <w:pPr>
        <w:pStyle w:val="ListParagraph"/>
        <w:numPr>
          <w:ilvl w:val="1"/>
          <w:numId w:val="3"/>
        </w:numPr>
        <w:ind w:left="0" w:firstLine="0"/>
        <w:jc w:val="both"/>
        <w:rPr>
          <w:rFonts w:ascii="Calibri" w:hAnsi="Calibri" w:cs="Calibri"/>
        </w:rPr>
      </w:pPr>
      <w:r w:rsidRPr="00C620A4">
        <w:rPr>
          <w:rFonts w:ascii="Calibri" w:hAnsi="Calibri" w:cs="Calibri"/>
        </w:rPr>
        <w:t>Remove the clamp from the CCGR-TEM holder.</w:t>
      </w:r>
    </w:p>
    <w:p w14:paraId="1ADAE072" w14:textId="77777777" w:rsidR="00304261" w:rsidRPr="00C620A4" w:rsidRDefault="00304261" w:rsidP="00304261">
      <w:pPr>
        <w:pStyle w:val="ListParagraph"/>
        <w:ind w:left="0"/>
        <w:jc w:val="both"/>
        <w:rPr>
          <w:rFonts w:ascii="Calibri" w:hAnsi="Calibri" w:cs="Calibri"/>
        </w:rPr>
      </w:pPr>
    </w:p>
    <w:p w14:paraId="7AC99D44" w14:textId="48E6F12C" w:rsidR="00D46592" w:rsidRPr="00C620A4" w:rsidRDefault="00D46592" w:rsidP="00015F81">
      <w:pPr>
        <w:pStyle w:val="ListParagraph"/>
        <w:numPr>
          <w:ilvl w:val="1"/>
          <w:numId w:val="3"/>
        </w:numPr>
        <w:ind w:left="0" w:firstLine="0"/>
        <w:jc w:val="both"/>
        <w:rPr>
          <w:rFonts w:ascii="Calibri" w:hAnsi="Calibri" w:cs="Calibri"/>
        </w:rPr>
      </w:pPr>
      <w:r w:rsidRPr="00C620A4">
        <w:rPr>
          <w:rFonts w:ascii="Calibri" w:hAnsi="Calibri" w:cs="Calibri"/>
        </w:rPr>
        <w:lastRenderedPageBreak/>
        <w:t xml:space="preserve">Clean the tip of the CCGR-TEM holder using </w:t>
      </w:r>
      <w:r w:rsidR="00807679" w:rsidRPr="00C620A4">
        <w:rPr>
          <w:rFonts w:ascii="Calibri" w:hAnsi="Calibri" w:cs="Calibri"/>
        </w:rPr>
        <w:t xml:space="preserve">absorbent paper points and/or </w:t>
      </w:r>
      <w:r w:rsidRPr="00C620A4">
        <w:rPr>
          <w:rFonts w:ascii="Calibri" w:hAnsi="Calibri" w:cs="Calibri"/>
        </w:rPr>
        <w:t>compressed air</w:t>
      </w:r>
      <w:r w:rsidR="00244786" w:rsidRPr="00C620A4">
        <w:rPr>
          <w:rFonts w:ascii="Calibri" w:hAnsi="Calibri" w:cs="Calibri"/>
        </w:rPr>
        <w:t>,</w:t>
      </w:r>
      <w:r w:rsidRPr="00C620A4">
        <w:rPr>
          <w:rFonts w:ascii="Calibri" w:hAnsi="Calibri" w:cs="Calibri"/>
        </w:rPr>
        <w:t xml:space="preserve"> making sure no debris remains on the O-ring grooves</w:t>
      </w:r>
      <w:r w:rsidR="00244786" w:rsidRPr="00C620A4">
        <w:rPr>
          <w:rFonts w:ascii="Calibri" w:hAnsi="Calibri" w:cs="Calibri"/>
        </w:rPr>
        <w:t xml:space="preserve">. Then </w:t>
      </w:r>
      <w:r w:rsidRPr="00C620A4">
        <w:rPr>
          <w:rFonts w:ascii="Calibri" w:hAnsi="Calibri" w:cs="Calibri"/>
        </w:rPr>
        <w:t xml:space="preserve">place the special double-gasket </w:t>
      </w:r>
      <w:r w:rsidR="007D04E2" w:rsidRPr="00C620A4">
        <w:rPr>
          <w:rFonts w:ascii="Calibri" w:hAnsi="Calibri" w:cs="Calibri"/>
        </w:rPr>
        <w:t xml:space="preserve">seal </w:t>
      </w:r>
      <w:r w:rsidR="00CE224E" w:rsidRPr="00C620A4">
        <w:rPr>
          <w:rFonts w:ascii="Calibri" w:hAnsi="Calibri" w:cs="Calibri"/>
        </w:rPr>
        <w:t>with</w:t>
      </w:r>
      <w:r w:rsidRPr="00C620A4">
        <w:rPr>
          <w:rFonts w:ascii="Calibri" w:hAnsi="Calibri" w:cs="Calibri"/>
        </w:rPr>
        <w:t xml:space="preserve">in the tip. </w:t>
      </w:r>
    </w:p>
    <w:p w14:paraId="23A32454" w14:textId="77777777" w:rsidR="00D46592" w:rsidRPr="00C620A4" w:rsidRDefault="00D46592" w:rsidP="00015F81">
      <w:pPr>
        <w:pStyle w:val="ListParagraph"/>
        <w:ind w:left="0"/>
        <w:jc w:val="both"/>
        <w:rPr>
          <w:rFonts w:ascii="Calibri" w:hAnsi="Calibri" w:cs="Calibri"/>
        </w:rPr>
      </w:pPr>
    </w:p>
    <w:p w14:paraId="44B57046" w14:textId="722AD2A9" w:rsidR="00D46592" w:rsidRPr="00C620A4" w:rsidRDefault="00D46592" w:rsidP="00015F81">
      <w:pPr>
        <w:pStyle w:val="ListParagraph"/>
        <w:numPr>
          <w:ilvl w:val="1"/>
          <w:numId w:val="3"/>
        </w:numPr>
        <w:ind w:left="0" w:firstLine="0"/>
        <w:jc w:val="both"/>
        <w:rPr>
          <w:rFonts w:ascii="Calibri" w:hAnsi="Calibri" w:cs="Calibri"/>
        </w:rPr>
      </w:pPr>
      <w:r w:rsidRPr="00C620A4">
        <w:rPr>
          <w:rFonts w:ascii="Calibri" w:hAnsi="Calibri" w:cs="Calibri"/>
        </w:rPr>
        <w:t xml:space="preserve">Place the spacer chip into the </w:t>
      </w:r>
      <w:r w:rsidR="001011BB" w:rsidRPr="00C620A4">
        <w:rPr>
          <w:rFonts w:ascii="Calibri" w:hAnsi="Calibri" w:cs="Calibri"/>
        </w:rPr>
        <w:t>CCGR-</w:t>
      </w:r>
      <w:r w:rsidRPr="00C620A4">
        <w:rPr>
          <w:rFonts w:ascii="Calibri" w:hAnsi="Calibri" w:cs="Calibri"/>
        </w:rPr>
        <w:t>TEM holder</w:t>
      </w:r>
      <w:r w:rsidR="00306513" w:rsidRPr="00C620A4">
        <w:rPr>
          <w:rFonts w:ascii="Calibri" w:hAnsi="Calibri" w:cs="Calibri"/>
        </w:rPr>
        <w:t>.</w:t>
      </w:r>
    </w:p>
    <w:p w14:paraId="7FA10B63" w14:textId="77777777" w:rsidR="00D46592" w:rsidRPr="00C620A4" w:rsidRDefault="00D46592" w:rsidP="00015F81">
      <w:pPr>
        <w:pStyle w:val="ListParagraph"/>
        <w:ind w:left="0"/>
        <w:jc w:val="both"/>
        <w:rPr>
          <w:rFonts w:ascii="Calibri" w:hAnsi="Calibri" w:cs="Calibri"/>
        </w:rPr>
      </w:pPr>
    </w:p>
    <w:p w14:paraId="603ECCA0" w14:textId="07756C10" w:rsidR="00D46592" w:rsidRPr="00C620A4" w:rsidRDefault="00D46592" w:rsidP="00015F81">
      <w:pPr>
        <w:pStyle w:val="ListParagraph"/>
        <w:numPr>
          <w:ilvl w:val="1"/>
          <w:numId w:val="3"/>
        </w:numPr>
        <w:ind w:left="0" w:firstLine="0"/>
        <w:jc w:val="both"/>
        <w:rPr>
          <w:rFonts w:ascii="Calibri" w:hAnsi="Calibri" w:cs="Calibri"/>
        </w:rPr>
      </w:pPr>
      <w:r w:rsidRPr="00C620A4">
        <w:rPr>
          <w:rFonts w:ascii="Calibri" w:hAnsi="Calibri" w:cs="Calibri"/>
        </w:rPr>
        <w:t xml:space="preserve">Place the </w:t>
      </w:r>
      <w:r w:rsidR="00DF796C" w:rsidRPr="00C620A4">
        <w:rPr>
          <w:rFonts w:ascii="Calibri" w:hAnsi="Calibri" w:cs="Calibri"/>
        </w:rPr>
        <w:t>E-</w:t>
      </w:r>
      <w:r w:rsidR="004B2906" w:rsidRPr="00C620A4">
        <w:rPr>
          <w:rFonts w:ascii="Calibri" w:hAnsi="Calibri" w:cs="Calibri"/>
        </w:rPr>
        <w:t xml:space="preserve">chip </w:t>
      </w:r>
      <w:r w:rsidR="00EE14CE" w:rsidRPr="00C620A4">
        <w:rPr>
          <w:rFonts w:ascii="Calibri" w:hAnsi="Calibri" w:cs="Calibri"/>
        </w:rPr>
        <w:t>containing</w:t>
      </w:r>
      <w:r w:rsidR="002054F6" w:rsidRPr="00C620A4">
        <w:rPr>
          <w:rFonts w:ascii="Calibri" w:hAnsi="Calibri" w:cs="Calibri"/>
        </w:rPr>
        <w:t xml:space="preserve"> the </w:t>
      </w:r>
      <w:r w:rsidR="00EE14CE" w:rsidRPr="00C620A4">
        <w:rPr>
          <w:rFonts w:ascii="Calibri" w:hAnsi="Calibri" w:cs="Calibri"/>
        </w:rPr>
        <w:t>specimen</w:t>
      </w:r>
      <w:r w:rsidR="00DF796C" w:rsidRPr="00C620A4">
        <w:rPr>
          <w:rFonts w:ascii="Calibri" w:hAnsi="Calibri" w:cs="Calibri"/>
        </w:rPr>
        <w:t xml:space="preserve"> that was prepared by one of the methods mentioned in section 1</w:t>
      </w:r>
      <w:r w:rsidR="00EE14CE" w:rsidRPr="00C620A4">
        <w:rPr>
          <w:rFonts w:ascii="Calibri" w:hAnsi="Calibri" w:cs="Calibri"/>
        </w:rPr>
        <w:t xml:space="preserve"> </w:t>
      </w:r>
      <w:r w:rsidRPr="00C620A4">
        <w:rPr>
          <w:rFonts w:ascii="Calibri" w:hAnsi="Calibri" w:cs="Calibri"/>
        </w:rPr>
        <w:t>with the heater contacts down onto the spacer chip</w:t>
      </w:r>
      <w:r w:rsidR="00304261" w:rsidRPr="00C620A4">
        <w:rPr>
          <w:rFonts w:ascii="Calibri" w:hAnsi="Calibri" w:cs="Calibri"/>
        </w:rPr>
        <w:t>,</w:t>
      </w:r>
      <w:r w:rsidRPr="00C620A4">
        <w:rPr>
          <w:rFonts w:ascii="Calibri" w:hAnsi="Calibri" w:cs="Calibri"/>
        </w:rPr>
        <w:t xml:space="preserve"> making </w:t>
      </w:r>
      <w:r w:rsidR="00304261" w:rsidRPr="00C620A4">
        <w:rPr>
          <w:rFonts w:ascii="Calibri" w:hAnsi="Calibri" w:cs="Calibri"/>
        </w:rPr>
        <w:t xml:space="preserve">a </w:t>
      </w:r>
      <w:r w:rsidRPr="00C620A4">
        <w:rPr>
          <w:rFonts w:ascii="Calibri" w:hAnsi="Calibri" w:cs="Calibri"/>
        </w:rPr>
        <w:t xml:space="preserve">proper connection to the electrical contacts of the flex-cable </w:t>
      </w:r>
      <w:r w:rsidR="00623402" w:rsidRPr="00C620A4">
        <w:rPr>
          <w:rFonts w:ascii="Calibri" w:hAnsi="Calibri" w:cs="Calibri"/>
        </w:rPr>
        <w:t xml:space="preserve">within </w:t>
      </w:r>
      <w:r w:rsidRPr="00C620A4">
        <w:rPr>
          <w:rFonts w:ascii="Calibri" w:hAnsi="Calibri" w:cs="Calibri"/>
        </w:rPr>
        <w:t>the holder.</w:t>
      </w:r>
    </w:p>
    <w:p w14:paraId="643CF31C" w14:textId="77777777" w:rsidR="00D46592" w:rsidRPr="00C620A4" w:rsidRDefault="00D46592" w:rsidP="00015F81">
      <w:pPr>
        <w:pStyle w:val="ListParagraph"/>
        <w:ind w:left="0"/>
        <w:jc w:val="both"/>
        <w:rPr>
          <w:rFonts w:ascii="Calibri" w:hAnsi="Calibri" w:cs="Calibri"/>
        </w:rPr>
      </w:pPr>
    </w:p>
    <w:p w14:paraId="114762F9" w14:textId="1C7B8BD3" w:rsidR="00D46592" w:rsidRPr="00C620A4" w:rsidRDefault="00D46592" w:rsidP="00015F81">
      <w:pPr>
        <w:pStyle w:val="ListParagraph"/>
        <w:numPr>
          <w:ilvl w:val="1"/>
          <w:numId w:val="3"/>
        </w:numPr>
        <w:ind w:left="0" w:firstLine="0"/>
        <w:jc w:val="both"/>
        <w:rPr>
          <w:rFonts w:ascii="Calibri" w:hAnsi="Calibri" w:cs="Calibri"/>
        </w:rPr>
      </w:pPr>
      <w:r w:rsidRPr="00C620A4">
        <w:rPr>
          <w:rFonts w:ascii="Calibri" w:hAnsi="Calibri" w:cs="Calibri"/>
        </w:rPr>
        <w:t xml:space="preserve">Position the holder clamp plate on the top of the </w:t>
      </w:r>
      <w:r w:rsidR="00DF796C" w:rsidRPr="00C620A4">
        <w:rPr>
          <w:rFonts w:ascii="Calibri" w:hAnsi="Calibri" w:cs="Calibri"/>
        </w:rPr>
        <w:t>E-</w:t>
      </w:r>
      <w:r w:rsidRPr="00C620A4">
        <w:rPr>
          <w:rFonts w:ascii="Calibri" w:hAnsi="Calibri" w:cs="Calibri"/>
        </w:rPr>
        <w:t xml:space="preserve">chip </w:t>
      </w:r>
      <w:r w:rsidR="00DF796C" w:rsidRPr="00C620A4">
        <w:rPr>
          <w:rFonts w:ascii="Calibri" w:hAnsi="Calibri" w:cs="Calibri"/>
        </w:rPr>
        <w:t xml:space="preserve">using tweezers, place the screws into </w:t>
      </w:r>
      <w:r w:rsidR="00304261" w:rsidRPr="00C620A4">
        <w:rPr>
          <w:rFonts w:ascii="Calibri" w:hAnsi="Calibri" w:cs="Calibri"/>
        </w:rPr>
        <w:t xml:space="preserve">the </w:t>
      </w:r>
      <w:r w:rsidR="00DF796C" w:rsidRPr="00C620A4">
        <w:rPr>
          <w:rFonts w:ascii="Calibri" w:hAnsi="Calibri" w:cs="Calibri"/>
        </w:rPr>
        <w:t xml:space="preserve">designated location at the tip of the </w:t>
      </w:r>
      <w:r w:rsidR="001011BB" w:rsidRPr="00C620A4">
        <w:rPr>
          <w:rFonts w:ascii="Calibri" w:hAnsi="Calibri" w:cs="Calibri"/>
        </w:rPr>
        <w:t xml:space="preserve">CCGR-TEM </w:t>
      </w:r>
      <w:r w:rsidR="00DF796C" w:rsidRPr="00C620A4">
        <w:rPr>
          <w:rFonts w:ascii="Calibri" w:hAnsi="Calibri" w:cs="Calibri"/>
        </w:rPr>
        <w:t xml:space="preserve">holder, </w:t>
      </w:r>
      <w:r w:rsidRPr="00C620A4">
        <w:rPr>
          <w:rFonts w:ascii="Calibri" w:hAnsi="Calibri" w:cs="Calibri"/>
        </w:rPr>
        <w:t xml:space="preserve">then torque the set screws </w:t>
      </w:r>
      <w:r w:rsidR="00DF796C" w:rsidRPr="00C620A4">
        <w:rPr>
          <w:rFonts w:ascii="Calibri" w:hAnsi="Calibri" w:cs="Calibri"/>
        </w:rPr>
        <w:t xml:space="preserve">with a final torque </w:t>
      </w:r>
      <w:r w:rsidRPr="00C620A4">
        <w:rPr>
          <w:rFonts w:ascii="Calibri" w:hAnsi="Calibri" w:cs="Calibri"/>
        </w:rPr>
        <w:t>to 0.2 lb-ft.</w:t>
      </w:r>
    </w:p>
    <w:p w14:paraId="7AACB036" w14:textId="77777777" w:rsidR="00D46592" w:rsidRPr="00C620A4" w:rsidRDefault="00D46592" w:rsidP="00015F81">
      <w:pPr>
        <w:pStyle w:val="ListParagraph"/>
        <w:ind w:left="0"/>
        <w:jc w:val="both"/>
        <w:rPr>
          <w:rFonts w:ascii="Calibri" w:hAnsi="Calibri" w:cs="Calibri"/>
        </w:rPr>
      </w:pPr>
    </w:p>
    <w:p w14:paraId="67F597C3" w14:textId="6081DBD0" w:rsidR="002054F6" w:rsidRPr="00C620A4" w:rsidRDefault="00D46592" w:rsidP="00015F81">
      <w:pPr>
        <w:pStyle w:val="ListParagraph"/>
        <w:numPr>
          <w:ilvl w:val="1"/>
          <w:numId w:val="3"/>
        </w:numPr>
        <w:ind w:left="0" w:firstLine="0"/>
        <w:jc w:val="both"/>
        <w:rPr>
          <w:rFonts w:ascii="Calibri" w:hAnsi="Calibri" w:cs="Calibri"/>
        </w:rPr>
      </w:pPr>
      <w:r w:rsidRPr="00C620A4">
        <w:rPr>
          <w:rFonts w:ascii="Calibri" w:hAnsi="Calibri" w:cs="Calibri"/>
        </w:rPr>
        <w:t xml:space="preserve">Measure </w:t>
      </w:r>
      <w:r w:rsidR="00807679" w:rsidRPr="00C620A4">
        <w:rPr>
          <w:rFonts w:ascii="Calibri" w:hAnsi="Calibri" w:cs="Calibri"/>
        </w:rPr>
        <w:t>again</w:t>
      </w:r>
      <w:r w:rsidR="00304261" w:rsidRPr="00C620A4">
        <w:rPr>
          <w:rFonts w:ascii="Calibri" w:hAnsi="Calibri" w:cs="Calibri"/>
        </w:rPr>
        <w:t xml:space="preserve">, </w:t>
      </w:r>
      <w:r w:rsidRPr="00C620A4">
        <w:rPr>
          <w:rFonts w:ascii="Calibri" w:hAnsi="Calibri" w:cs="Calibri"/>
        </w:rPr>
        <w:t xml:space="preserve">the resistance of the SiC heater </w:t>
      </w:r>
      <w:r w:rsidR="00936313" w:rsidRPr="00C620A4">
        <w:rPr>
          <w:rFonts w:ascii="Calibri" w:hAnsi="Calibri" w:cs="Calibri"/>
        </w:rPr>
        <w:t xml:space="preserve">after assembling the CCGR-TEM holder </w:t>
      </w:r>
      <w:r w:rsidRPr="00C620A4">
        <w:rPr>
          <w:rFonts w:ascii="Calibri" w:hAnsi="Calibri" w:cs="Calibri"/>
        </w:rPr>
        <w:t xml:space="preserve">to ensure that it is within the resistance range for that particular </w:t>
      </w:r>
      <w:r w:rsidR="00DF796C" w:rsidRPr="00C620A4">
        <w:rPr>
          <w:rFonts w:ascii="Calibri" w:hAnsi="Calibri" w:cs="Calibri"/>
        </w:rPr>
        <w:t>E-</w:t>
      </w:r>
      <w:r w:rsidRPr="00C620A4">
        <w:rPr>
          <w:rFonts w:ascii="Calibri" w:hAnsi="Calibri" w:cs="Calibri"/>
        </w:rPr>
        <w:t xml:space="preserve">chip calibration as provided by the CCGR manufacturer. </w:t>
      </w:r>
    </w:p>
    <w:p w14:paraId="4C73B8DB" w14:textId="77777777" w:rsidR="002054F6" w:rsidRPr="00C620A4" w:rsidRDefault="002054F6" w:rsidP="00015F81">
      <w:pPr>
        <w:pStyle w:val="ListParagraph"/>
        <w:ind w:left="0"/>
        <w:rPr>
          <w:rFonts w:ascii="Calibri" w:hAnsi="Calibri" w:cs="Calibri"/>
        </w:rPr>
      </w:pPr>
    </w:p>
    <w:p w14:paraId="4DF10BF1" w14:textId="5CB6BD76" w:rsidR="00D46592" w:rsidRPr="00C620A4" w:rsidRDefault="002054F6" w:rsidP="00015F81">
      <w:pPr>
        <w:pStyle w:val="ListParagraph"/>
        <w:ind w:left="0"/>
        <w:jc w:val="both"/>
        <w:rPr>
          <w:rFonts w:ascii="Calibri" w:hAnsi="Calibri" w:cs="Calibri"/>
        </w:rPr>
      </w:pPr>
      <w:r w:rsidRPr="00C620A4">
        <w:rPr>
          <w:rFonts w:ascii="Calibri" w:hAnsi="Calibri" w:cs="Calibri"/>
        </w:rPr>
        <w:t xml:space="preserve">NOTE: </w:t>
      </w:r>
      <w:r w:rsidR="00D46592" w:rsidRPr="00C620A4">
        <w:rPr>
          <w:rFonts w:ascii="Calibri" w:hAnsi="Calibri" w:cs="Calibri"/>
        </w:rPr>
        <w:t xml:space="preserve">Here, a special </w:t>
      </w:r>
      <w:r w:rsidR="000433D7" w:rsidRPr="00C620A4">
        <w:rPr>
          <w:rFonts w:ascii="Calibri" w:hAnsi="Calibri" w:cs="Calibri"/>
        </w:rPr>
        <w:t>adapter is used</w:t>
      </w:r>
      <w:r w:rsidR="00304261" w:rsidRPr="00C620A4">
        <w:rPr>
          <w:rFonts w:ascii="Calibri" w:hAnsi="Calibri" w:cs="Calibri"/>
        </w:rPr>
        <w:t>,</w:t>
      </w:r>
      <w:r w:rsidR="000433D7" w:rsidRPr="00C620A4">
        <w:rPr>
          <w:rFonts w:ascii="Calibri" w:hAnsi="Calibri" w:cs="Calibri"/>
        </w:rPr>
        <w:t xml:space="preserve"> which </w:t>
      </w:r>
      <w:r w:rsidR="00D46592" w:rsidRPr="00C620A4">
        <w:rPr>
          <w:rFonts w:ascii="Calibri" w:hAnsi="Calibri" w:cs="Calibri"/>
        </w:rPr>
        <w:t xml:space="preserve">plugs </w:t>
      </w:r>
      <w:r w:rsidR="00F760EA" w:rsidRPr="00C620A4">
        <w:rPr>
          <w:rFonts w:ascii="Calibri" w:hAnsi="Calibri" w:cs="Calibri"/>
        </w:rPr>
        <w:t xml:space="preserve">directly </w:t>
      </w:r>
      <w:r w:rsidR="00D46592" w:rsidRPr="00C620A4">
        <w:rPr>
          <w:rFonts w:ascii="Calibri" w:hAnsi="Calibri" w:cs="Calibri"/>
        </w:rPr>
        <w:t xml:space="preserve">into the </w:t>
      </w:r>
      <w:r w:rsidR="00857FAF" w:rsidRPr="00C620A4">
        <w:rPr>
          <w:rFonts w:ascii="Calibri" w:hAnsi="Calibri" w:cs="Calibri"/>
        </w:rPr>
        <w:t>holder</w:t>
      </w:r>
      <w:r w:rsidR="00304261" w:rsidRPr="00C620A4">
        <w:rPr>
          <w:rFonts w:ascii="Calibri" w:hAnsi="Calibri" w:cs="Calibri"/>
        </w:rPr>
        <w:t>'s</w:t>
      </w:r>
      <w:r w:rsidR="00857FAF" w:rsidRPr="00C620A4">
        <w:rPr>
          <w:rFonts w:ascii="Calibri" w:hAnsi="Calibri" w:cs="Calibri"/>
        </w:rPr>
        <w:t xml:space="preserve"> electrical connections.</w:t>
      </w:r>
      <w:r w:rsidR="00D96220" w:rsidRPr="00C620A4">
        <w:rPr>
          <w:rFonts w:ascii="Calibri" w:hAnsi="Calibri" w:cs="Calibri"/>
        </w:rPr>
        <w:t xml:space="preserve"> This </w:t>
      </w:r>
      <w:r w:rsidR="00D46592" w:rsidRPr="00C620A4">
        <w:rPr>
          <w:rFonts w:ascii="Calibri" w:hAnsi="Calibri" w:cs="Calibri"/>
        </w:rPr>
        <w:t>allow</w:t>
      </w:r>
      <w:r w:rsidR="00D96220" w:rsidRPr="00C620A4">
        <w:rPr>
          <w:rFonts w:ascii="Calibri" w:hAnsi="Calibri" w:cs="Calibri"/>
        </w:rPr>
        <w:t>s</w:t>
      </w:r>
      <w:r w:rsidR="00D46592" w:rsidRPr="00C620A4">
        <w:rPr>
          <w:rFonts w:ascii="Calibri" w:hAnsi="Calibri" w:cs="Calibri"/>
        </w:rPr>
        <w:t xml:space="preserve"> </w:t>
      </w:r>
      <w:r w:rsidR="00D96220" w:rsidRPr="00C620A4">
        <w:rPr>
          <w:rFonts w:ascii="Calibri" w:hAnsi="Calibri" w:cs="Calibri"/>
        </w:rPr>
        <w:t>for</w:t>
      </w:r>
      <w:r w:rsidR="00D46592" w:rsidRPr="00C620A4">
        <w:rPr>
          <w:rFonts w:ascii="Calibri" w:hAnsi="Calibri" w:cs="Calibri"/>
        </w:rPr>
        <w:t xml:space="preserve"> </w:t>
      </w:r>
      <w:r w:rsidRPr="00C620A4">
        <w:rPr>
          <w:rFonts w:ascii="Calibri" w:hAnsi="Calibri" w:cs="Calibri"/>
        </w:rPr>
        <w:t xml:space="preserve">the </w:t>
      </w:r>
      <w:r w:rsidR="00D46592" w:rsidRPr="00C620A4">
        <w:rPr>
          <w:rFonts w:ascii="Calibri" w:hAnsi="Calibri" w:cs="Calibri"/>
        </w:rPr>
        <w:t xml:space="preserve">resistance </w:t>
      </w:r>
      <w:r w:rsidR="00D96220" w:rsidRPr="00C620A4">
        <w:rPr>
          <w:rFonts w:ascii="Calibri" w:hAnsi="Calibri" w:cs="Calibri"/>
        </w:rPr>
        <w:t xml:space="preserve">measurements to be made </w:t>
      </w:r>
      <w:r w:rsidR="00D46592" w:rsidRPr="00C620A4">
        <w:rPr>
          <w:rFonts w:ascii="Calibri" w:hAnsi="Calibri" w:cs="Calibri"/>
        </w:rPr>
        <w:t xml:space="preserve">through the </w:t>
      </w:r>
      <w:r w:rsidR="00AB5FBF" w:rsidRPr="00C620A4">
        <w:rPr>
          <w:rFonts w:ascii="Calibri" w:hAnsi="Calibri" w:cs="Calibri"/>
        </w:rPr>
        <w:t xml:space="preserve">CCGR-TEM </w:t>
      </w:r>
      <w:r w:rsidR="00D46592" w:rsidRPr="00C620A4">
        <w:rPr>
          <w:rFonts w:ascii="Calibri" w:hAnsi="Calibri" w:cs="Calibri"/>
        </w:rPr>
        <w:t>holder and paired microchip devices assembly</w:t>
      </w:r>
      <w:r w:rsidR="00CB2833" w:rsidRPr="00C620A4">
        <w:rPr>
          <w:rFonts w:ascii="Calibri" w:hAnsi="Calibri" w:cs="Calibri"/>
        </w:rPr>
        <w:t xml:space="preserve"> while </w:t>
      </w:r>
      <w:r w:rsidR="006D06CF" w:rsidRPr="00C620A4">
        <w:rPr>
          <w:rFonts w:ascii="Calibri" w:hAnsi="Calibri" w:cs="Calibri"/>
        </w:rPr>
        <w:t xml:space="preserve">fully </w:t>
      </w:r>
      <w:r w:rsidR="00CB2833" w:rsidRPr="00C620A4">
        <w:rPr>
          <w:rFonts w:ascii="Calibri" w:hAnsi="Calibri" w:cs="Calibri"/>
        </w:rPr>
        <w:t>assembled into the holder</w:t>
      </w:r>
      <w:r w:rsidR="00D46592" w:rsidRPr="00C620A4">
        <w:rPr>
          <w:rFonts w:ascii="Calibri" w:hAnsi="Calibri" w:cs="Calibri"/>
        </w:rPr>
        <w:t>.</w:t>
      </w:r>
    </w:p>
    <w:p w14:paraId="3363EE00" w14:textId="77777777" w:rsidR="00D46592" w:rsidRPr="00C620A4" w:rsidRDefault="00D46592" w:rsidP="00015F81">
      <w:pPr>
        <w:jc w:val="both"/>
        <w:rPr>
          <w:rFonts w:ascii="Calibri" w:hAnsi="Calibri" w:cs="Calibri"/>
        </w:rPr>
      </w:pPr>
    </w:p>
    <w:p w14:paraId="1BAE3A7D" w14:textId="77777777" w:rsidR="00D46592" w:rsidRPr="00C620A4" w:rsidRDefault="00D46592" w:rsidP="00015F81">
      <w:pPr>
        <w:pStyle w:val="ListParagraph"/>
        <w:numPr>
          <w:ilvl w:val="0"/>
          <w:numId w:val="3"/>
        </w:numPr>
        <w:ind w:left="0" w:firstLine="0"/>
        <w:jc w:val="both"/>
        <w:rPr>
          <w:rFonts w:ascii="Calibri" w:hAnsi="Calibri" w:cs="Calibri"/>
          <w:b/>
          <w:bCs/>
        </w:rPr>
      </w:pPr>
      <w:r w:rsidRPr="00C620A4">
        <w:rPr>
          <w:rFonts w:ascii="Calibri" w:hAnsi="Calibri" w:cs="Calibri"/>
          <w:b/>
          <w:bCs/>
        </w:rPr>
        <w:t>Preparation of the experimental setup</w:t>
      </w:r>
    </w:p>
    <w:p w14:paraId="060681A4" w14:textId="77777777" w:rsidR="00D46592" w:rsidRPr="00C620A4" w:rsidRDefault="00D46592" w:rsidP="00015F81">
      <w:pPr>
        <w:pStyle w:val="ListParagraph"/>
        <w:ind w:left="0"/>
        <w:jc w:val="both"/>
        <w:rPr>
          <w:rFonts w:ascii="Calibri" w:hAnsi="Calibri" w:cs="Calibri"/>
        </w:rPr>
      </w:pPr>
    </w:p>
    <w:p w14:paraId="42A814D8" w14:textId="61C6B5FD" w:rsidR="00D46592" w:rsidRPr="00C620A4" w:rsidRDefault="00D46592" w:rsidP="00015F81">
      <w:pPr>
        <w:pStyle w:val="ListParagraph"/>
        <w:numPr>
          <w:ilvl w:val="1"/>
          <w:numId w:val="3"/>
        </w:numPr>
        <w:ind w:left="0" w:firstLine="0"/>
        <w:jc w:val="both"/>
        <w:rPr>
          <w:rFonts w:ascii="Calibri" w:hAnsi="Calibri" w:cs="Calibri"/>
        </w:rPr>
      </w:pPr>
      <w:r w:rsidRPr="00C620A4">
        <w:rPr>
          <w:rFonts w:ascii="Calibri" w:hAnsi="Calibri" w:cs="Calibri"/>
        </w:rPr>
        <w:t xml:space="preserve">Bake and pump down the system (manifold, holder, gas tanks, and RGA chamber) overnight, either with or without the holder connected by pressing </w:t>
      </w:r>
      <w:r w:rsidR="00491E10" w:rsidRPr="00C620A4">
        <w:rPr>
          <w:rFonts w:ascii="Calibri" w:hAnsi="Calibri" w:cs="Calibri"/>
        </w:rPr>
        <w:t xml:space="preserve">the </w:t>
      </w:r>
      <w:r w:rsidR="00491E10" w:rsidRPr="00C620A4">
        <w:rPr>
          <w:rFonts w:ascii="Calibri" w:hAnsi="Calibri" w:cs="Calibri"/>
          <w:b/>
          <w:bCs/>
        </w:rPr>
        <w:t>Bake</w:t>
      </w:r>
      <w:r w:rsidR="00491E10" w:rsidRPr="00C620A4">
        <w:rPr>
          <w:rFonts w:ascii="Calibri" w:hAnsi="Calibri" w:cs="Calibri"/>
        </w:rPr>
        <w:t xml:space="preserve"> </w:t>
      </w:r>
      <w:r w:rsidRPr="00C620A4">
        <w:rPr>
          <w:rFonts w:ascii="Calibri" w:hAnsi="Calibri" w:cs="Calibri"/>
        </w:rPr>
        <w:t xml:space="preserve">button in the </w:t>
      </w:r>
      <w:r w:rsidR="002B14C3" w:rsidRPr="00C620A4">
        <w:rPr>
          <w:rFonts w:ascii="Calibri" w:hAnsi="Calibri" w:cs="Calibri"/>
        </w:rPr>
        <w:t>gas-</w:t>
      </w:r>
      <w:r w:rsidR="00AB5FBF" w:rsidRPr="00C620A4">
        <w:rPr>
          <w:rFonts w:ascii="Calibri" w:hAnsi="Calibri" w:cs="Calibri"/>
        </w:rPr>
        <w:t xml:space="preserve">control </w:t>
      </w:r>
      <w:r w:rsidRPr="00C620A4">
        <w:rPr>
          <w:rFonts w:ascii="Calibri" w:hAnsi="Calibri" w:cs="Calibri"/>
        </w:rPr>
        <w:t>software.</w:t>
      </w:r>
    </w:p>
    <w:p w14:paraId="45347903" w14:textId="77777777" w:rsidR="00D46592" w:rsidRPr="00C620A4" w:rsidRDefault="00D46592" w:rsidP="00015F81">
      <w:pPr>
        <w:pStyle w:val="ListParagraph"/>
        <w:ind w:left="0"/>
        <w:jc w:val="both"/>
        <w:rPr>
          <w:rFonts w:ascii="Calibri" w:hAnsi="Calibri" w:cs="Calibri"/>
        </w:rPr>
      </w:pPr>
    </w:p>
    <w:p w14:paraId="09133A11" w14:textId="3EEE56B3" w:rsidR="00D46592" w:rsidRPr="00C620A4" w:rsidRDefault="00D46592" w:rsidP="00015F81">
      <w:pPr>
        <w:pStyle w:val="ListParagraph"/>
        <w:numPr>
          <w:ilvl w:val="1"/>
          <w:numId w:val="3"/>
        </w:numPr>
        <w:ind w:left="0" w:firstLine="0"/>
        <w:jc w:val="both"/>
        <w:rPr>
          <w:rFonts w:ascii="Calibri" w:hAnsi="Calibri" w:cs="Calibri"/>
        </w:rPr>
      </w:pPr>
      <w:r w:rsidRPr="00C620A4">
        <w:rPr>
          <w:rFonts w:ascii="Calibri" w:hAnsi="Calibri" w:cs="Calibri"/>
        </w:rPr>
        <w:t xml:space="preserve">Load the holder into the </w:t>
      </w:r>
      <w:r w:rsidR="00B832B0" w:rsidRPr="00C620A4">
        <w:rPr>
          <w:rFonts w:ascii="Calibri" w:hAnsi="Calibri" w:cs="Calibri"/>
        </w:rPr>
        <w:t>s</w:t>
      </w:r>
      <w:r w:rsidR="00FB0CEA" w:rsidRPr="00C620A4">
        <w:rPr>
          <w:rFonts w:ascii="Calibri" w:hAnsi="Calibri" w:cs="Calibri"/>
        </w:rPr>
        <w:t xml:space="preserve">canning transmission electron </w:t>
      </w:r>
      <w:r w:rsidRPr="00C620A4">
        <w:rPr>
          <w:rFonts w:ascii="Calibri" w:hAnsi="Calibri" w:cs="Calibri"/>
        </w:rPr>
        <w:t xml:space="preserve">microscope and connect the </w:t>
      </w:r>
      <w:r w:rsidR="00873A07" w:rsidRPr="00C620A4">
        <w:rPr>
          <w:rFonts w:ascii="Calibri" w:hAnsi="Calibri" w:cs="Calibri"/>
        </w:rPr>
        <w:t>gas</w:t>
      </w:r>
      <w:r w:rsidR="00CF7E61" w:rsidRPr="00C620A4">
        <w:rPr>
          <w:rFonts w:ascii="Calibri" w:hAnsi="Calibri" w:cs="Calibri"/>
        </w:rPr>
        <w:t xml:space="preserve"> </w:t>
      </w:r>
      <w:r w:rsidRPr="00C620A4">
        <w:rPr>
          <w:rFonts w:ascii="Calibri" w:hAnsi="Calibri" w:cs="Calibri"/>
        </w:rPr>
        <w:t xml:space="preserve">tubing from the manifold to the </w:t>
      </w:r>
      <w:r w:rsidR="00AB5FBF" w:rsidRPr="00C620A4">
        <w:rPr>
          <w:rFonts w:ascii="Calibri" w:hAnsi="Calibri" w:cs="Calibri"/>
        </w:rPr>
        <w:t xml:space="preserve">CCGR-TEM </w:t>
      </w:r>
      <w:r w:rsidRPr="00C620A4">
        <w:rPr>
          <w:rFonts w:ascii="Calibri" w:hAnsi="Calibri" w:cs="Calibri"/>
        </w:rPr>
        <w:t>holder.</w:t>
      </w:r>
    </w:p>
    <w:p w14:paraId="41A746B6" w14:textId="77777777" w:rsidR="00D46592" w:rsidRPr="00C620A4" w:rsidRDefault="00D46592" w:rsidP="00015F81">
      <w:pPr>
        <w:pStyle w:val="ListParagraph"/>
        <w:ind w:left="0"/>
        <w:jc w:val="both"/>
        <w:rPr>
          <w:rFonts w:ascii="Calibri" w:hAnsi="Calibri" w:cs="Calibri"/>
        </w:rPr>
      </w:pPr>
    </w:p>
    <w:p w14:paraId="7B7294FF" w14:textId="138A3452" w:rsidR="002054F6" w:rsidRPr="00C620A4" w:rsidRDefault="00D46592" w:rsidP="00015F81">
      <w:pPr>
        <w:pStyle w:val="ListParagraph"/>
        <w:numPr>
          <w:ilvl w:val="1"/>
          <w:numId w:val="3"/>
        </w:numPr>
        <w:ind w:left="0" w:firstLine="0"/>
        <w:jc w:val="both"/>
        <w:rPr>
          <w:rFonts w:ascii="Calibri" w:hAnsi="Calibri" w:cs="Calibri"/>
        </w:rPr>
      </w:pPr>
      <w:r w:rsidRPr="00C620A4">
        <w:rPr>
          <w:rFonts w:ascii="Calibri" w:hAnsi="Calibri" w:cs="Calibri"/>
        </w:rPr>
        <w:t>For the experiment, pump and purge the system with an inert gas (e.g., Ar or N</w:t>
      </w:r>
      <w:r w:rsidRPr="00C620A4">
        <w:rPr>
          <w:rFonts w:ascii="Calibri" w:hAnsi="Calibri" w:cs="Calibri"/>
          <w:vertAlign w:val="subscript"/>
        </w:rPr>
        <w:t>2</w:t>
      </w:r>
      <w:r w:rsidRPr="00C620A4">
        <w:rPr>
          <w:rFonts w:ascii="Calibri" w:hAnsi="Calibri" w:cs="Calibri"/>
        </w:rPr>
        <w:t>) twice from 100 Torr to 0.5 Torr</w:t>
      </w:r>
      <w:r w:rsidR="002054F6" w:rsidRPr="00C620A4">
        <w:rPr>
          <w:rFonts w:ascii="Calibri" w:hAnsi="Calibri" w:cs="Calibri"/>
        </w:rPr>
        <w:t>.</w:t>
      </w:r>
      <w:r w:rsidRPr="00C620A4">
        <w:rPr>
          <w:rFonts w:ascii="Calibri" w:hAnsi="Calibri" w:cs="Calibri"/>
        </w:rPr>
        <w:t xml:space="preserve"> </w:t>
      </w:r>
    </w:p>
    <w:p w14:paraId="54B75C30" w14:textId="77777777" w:rsidR="002054F6" w:rsidRPr="00C620A4" w:rsidRDefault="002054F6" w:rsidP="00015F81">
      <w:pPr>
        <w:pStyle w:val="ListParagraph"/>
        <w:ind w:left="0"/>
        <w:rPr>
          <w:rFonts w:ascii="Calibri" w:hAnsi="Calibri" w:cs="Calibri"/>
        </w:rPr>
      </w:pPr>
    </w:p>
    <w:p w14:paraId="49509839" w14:textId="1774EB46" w:rsidR="00D46592" w:rsidRPr="00C620A4" w:rsidRDefault="002054F6" w:rsidP="00015F81">
      <w:pPr>
        <w:pStyle w:val="ListParagraph"/>
        <w:numPr>
          <w:ilvl w:val="1"/>
          <w:numId w:val="3"/>
        </w:numPr>
        <w:ind w:left="0" w:firstLine="0"/>
        <w:jc w:val="both"/>
        <w:rPr>
          <w:rFonts w:ascii="Calibri" w:hAnsi="Calibri" w:cs="Calibri"/>
        </w:rPr>
      </w:pPr>
      <w:r w:rsidRPr="00C620A4">
        <w:rPr>
          <w:rFonts w:ascii="Calibri" w:hAnsi="Calibri" w:cs="Calibri"/>
        </w:rPr>
        <w:t>P</w:t>
      </w:r>
      <w:r w:rsidR="00D46592" w:rsidRPr="00C620A4">
        <w:rPr>
          <w:rFonts w:ascii="Calibri" w:hAnsi="Calibri" w:cs="Calibri"/>
        </w:rPr>
        <w:t>erform a final pump and purge from 100 Torr to 0.001 Torr.</w:t>
      </w:r>
      <w:r w:rsidR="0022743E" w:rsidRPr="00C620A4">
        <w:rPr>
          <w:rFonts w:ascii="Calibri" w:hAnsi="Calibri" w:cs="Calibri"/>
        </w:rPr>
        <w:t xml:space="preserve"> This will ensure that the entire gas delivery system</w:t>
      </w:r>
      <w:r w:rsidR="00907227" w:rsidRPr="00C620A4">
        <w:rPr>
          <w:rFonts w:ascii="Calibri" w:hAnsi="Calibri" w:cs="Calibri"/>
        </w:rPr>
        <w:t>,</w:t>
      </w:r>
      <w:r w:rsidR="0022743E" w:rsidRPr="00C620A4">
        <w:rPr>
          <w:rFonts w:ascii="Calibri" w:hAnsi="Calibri" w:cs="Calibri"/>
        </w:rPr>
        <w:t xml:space="preserve"> from the gas manifold to the holder</w:t>
      </w:r>
      <w:r w:rsidR="00907227" w:rsidRPr="00C620A4">
        <w:rPr>
          <w:rFonts w:ascii="Calibri" w:hAnsi="Calibri" w:cs="Calibri"/>
        </w:rPr>
        <w:t>,</w:t>
      </w:r>
      <w:r w:rsidR="0022743E" w:rsidRPr="00C620A4">
        <w:rPr>
          <w:rFonts w:ascii="Calibri" w:hAnsi="Calibri" w:cs="Calibri"/>
        </w:rPr>
        <w:t xml:space="preserve"> is cleaned and flushed with inert gas</w:t>
      </w:r>
      <w:r w:rsidR="00085BA7" w:rsidRPr="00C620A4">
        <w:rPr>
          <w:rFonts w:ascii="Calibri" w:hAnsi="Calibri" w:cs="Calibri"/>
        </w:rPr>
        <w:t>.</w:t>
      </w:r>
    </w:p>
    <w:p w14:paraId="26B32D7E" w14:textId="1C884012" w:rsidR="002054F6" w:rsidRPr="00C620A4" w:rsidRDefault="002054F6" w:rsidP="00015F81">
      <w:pPr>
        <w:pStyle w:val="ListParagraph"/>
        <w:ind w:left="0"/>
        <w:jc w:val="both"/>
        <w:rPr>
          <w:rFonts w:ascii="Calibri" w:hAnsi="Calibri" w:cs="Calibri"/>
          <w:b/>
          <w:bCs/>
        </w:rPr>
      </w:pPr>
    </w:p>
    <w:p w14:paraId="320EA438" w14:textId="0B725C89" w:rsidR="002054F6" w:rsidRPr="00C620A4" w:rsidRDefault="002054F6" w:rsidP="00051696">
      <w:pPr>
        <w:pStyle w:val="ListParagraph"/>
        <w:numPr>
          <w:ilvl w:val="1"/>
          <w:numId w:val="3"/>
        </w:numPr>
        <w:ind w:left="0" w:firstLine="0"/>
        <w:jc w:val="both"/>
        <w:rPr>
          <w:rFonts w:ascii="Calibri" w:hAnsi="Calibri" w:cs="Calibri"/>
        </w:rPr>
      </w:pPr>
      <w:r w:rsidRPr="00C620A4">
        <w:rPr>
          <w:rFonts w:ascii="Calibri" w:hAnsi="Calibri" w:cs="Calibri"/>
        </w:rPr>
        <w:t xml:space="preserve">Residual gas analyzer – During </w:t>
      </w:r>
      <w:r w:rsidR="00304261" w:rsidRPr="00C620A4">
        <w:rPr>
          <w:rFonts w:ascii="Calibri" w:hAnsi="Calibri" w:cs="Calibri"/>
        </w:rPr>
        <w:t xml:space="preserve">the </w:t>
      </w:r>
      <w:r w:rsidRPr="00C620A4">
        <w:rPr>
          <w:rFonts w:ascii="Calibri" w:hAnsi="Calibri" w:cs="Calibri"/>
        </w:rPr>
        <w:t>pump and purge procedure</w:t>
      </w:r>
      <w:r w:rsidR="00304261" w:rsidRPr="00C620A4">
        <w:rPr>
          <w:rFonts w:ascii="Calibri" w:hAnsi="Calibri" w:cs="Calibri"/>
        </w:rPr>
        <w:t>,</w:t>
      </w:r>
      <w:r w:rsidRPr="00C620A4">
        <w:rPr>
          <w:rFonts w:ascii="Calibri" w:hAnsi="Calibri" w:cs="Calibri"/>
        </w:rPr>
        <w:t xml:space="preserve"> turn on </w:t>
      </w:r>
      <w:r w:rsidR="00304261" w:rsidRPr="00C620A4">
        <w:rPr>
          <w:rFonts w:ascii="Calibri" w:hAnsi="Calibri" w:cs="Calibri"/>
        </w:rPr>
        <w:t xml:space="preserve">the </w:t>
      </w:r>
      <w:r w:rsidRPr="00C620A4">
        <w:rPr>
          <w:rFonts w:ascii="Calibri" w:hAnsi="Calibri" w:cs="Calibri"/>
        </w:rPr>
        <w:t xml:space="preserve">RGA system to warm up the filament. </w:t>
      </w:r>
    </w:p>
    <w:p w14:paraId="5C39FD04" w14:textId="77777777" w:rsidR="002054F6" w:rsidRPr="00C620A4" w:rsidRDefault="002054F6" w:rsidP="00015F81">
      <w:pPr>
        <w:pStyle w:val="ListParagraph"/>
        <w:ind w:left="0"/>
        <w:jc w:val="both"/>
        <w:rPr>
          <w:rFonts w:ascii="Calibri" w:hAnsi="Calibri" w:cs="Calibri"/>
          <w:b/>
          <w:bCs/>
        </w:rPr>
      </w:pPr>
    </w:p>
    <w:p w14:paraId="21690846" w14:textId="007BC14C" w:rsidR="00D46592" w:rsidRPr="00C620A4" w:rsidRDefault="00D46592" w:rsidP="00015F81">
      <w:pPr>
        <w:pStyle w:val="ListParagraph"/>
        <w:numPr>
          <w:ilvl w:val="0"/>
          <w:numId w:val="3"/>
        </w:numPr>
        <w:ind w:left="0" w:firstLine="0"/>
        <w:jc w:val="both"/>
        <w:rPr>
          <w:rFonts w:ascii="Calibri" w:hAnsi="Calibri" w:cs="Calibri"/>
          <w:b/>
          <w:bCs/>
        </w:rPr>
      </w:pPr>
      <w:r w:rsidRPr="00C620A4">
        <w:rPr>
          <w:rFonts w:ascii="Calibri" w:hAnsi="Calibri" w:cs="Calibri"/>
          <w:b/>
          <w:bCs/>
        </w:rPr>
        <w:t>Preparing the water vapor delivery system (VDS)</w:t>
      </w:r>
    </w:p>
    <w:p w14:paraId="556F1B01" w14:textId="77777777" w:rsidR="00D46592" w:rsidRPr="00C620A4" w:rsidRDefault="00D46592" w:rsidP="00015F81">
      <w:pPr>
        <w:pStyle w:val="ListParagraph"/>
        <w:ind w:left="0"/>
        <w:jc w:val="both"/>
        <w:rPr>
          <w:rFonts w:ascii="Calibri" w:hAnsi="Calibri" w:cs="Calibri"/>
          <w:i/>
          <w:iCs/>
        </w:rPr>
      </w:pPr>
    </w:p>
    <w:p w14:paraId="226BCA56" w14:textId="4EA56BB0" w:rsidR="00D46592" w:rsidRPr="00C620A4" w:rsidRDefault="00D46592" w:rsidP="00015F81">
      <w:pPr>
        <w:pStyle w:val="ListParagraph"/>
        <w:ind w:left="0"/>
        <w:jc w:val="both"/>
        <w:rPr>
          <w:rFonts w:ascii="Calibri" w:hAnsi="Calibri" w:cs="Calibri"/>
        </w:rPr>
      </w:pPr>
      <w:r w:rsidRPr="00C620A4">
        <w:rPr>
          <w:rFonts w:ascii="Calibri" w:hAnsi="Calibri" w:cs="Calibri"/>
        </w:rPr>
        <w:lastRenderedPageBreak/>
        <w:t xml:space="preserve">NOTE: </w:t>
      </w:r>
      <w:r w:rsidR="00105044" w:rsidRPr="00C620A4">
        <w:rPr>
          <w:rFonts w:ascii="Calibri" w:hAnsi="Calibri" w:cs="Calibri"/>
        </w:rPr>
        <w:t>These instructions are for specific experiment</w:t>
      </w:r>
      <w:r w:rsidR="001C124A" w:rsidRPr="00C620A4">
        <w:rPr>
          <w:rFonts w:ascii="Calibri" w:hAnsi="Calibri" w:cs="Calibri"/>
        </w:rPr>
        <w:t>s</w:t>
      </w:r>
      <w:r w:rsidR="00105044" w:rsidRPr="00C620A4">
        <w:rPr>
          <w:rFonts w:ascii="Calibri" w:hAnsi="Calibri" w:cs="Calibri"/>
        </w:rPr>
        <w:t xml:space="preserve"> that</w:t>
      </w:r>
      <w:r w:rsidR="00DB501B" w:rsidRPr="00C620A4">
        <w:rPr>
          <w:rFonts w:ascii="Calibri" w:hAnsi="Calibri" w:cs="Calibri"/>
        </w:rPr>
        <w:t xml:space="preserve"> involve </w:t>
      </w:r>
      <w:r w:rsidR="00F376C4" w:rsidRPr="00C620A4">
        <w:rPr>
          <w:rFonts w:ascii="Calibri" w:hAnsi="Calibri" w:cs="Calibri"/>
        </w:rPr>
        <w:t>controlled deliver</w:t>
      </w:r>
      <w:r w:rsidR="00907227" w:rsidRPr="00C620A4">
        <w:rPr>
          <w:rFonts w:ascii="Calibri" w:hAnsi="Calibri" w:cs="Calibri"/>
        </w:rPr>
        <w:t>y</w:t>
      </w:r>
      <w:r w:rsidR="00F376C4" w:rsidRPr="00C620A4">
        <w:rPr>
          <w:rFonts w:ascii="Calibri" w:hAnsi="Calibri" w:cs="Calibri"/>
        </w:rPr>
        <w:t xml:space="preserve"> of gas in </w:t>
      </w:r>
      <w:r w:rsidR="00C95E42" w:rsidRPr="00C620A4">
        <w:rPr>
          <w:rFonts w:ascii="Calibri" w:hAnsi="Calibri" w:cs="Calibri"/>
        </w:rPr>
        <w:t>vapor</w:t>
      </w:r>
      <w:r w:rsidR="00F376C4" w:rsidRPr="00C620A4">
        <w:rPr>
          <w:rFonts w:ascii="Calibri" w:hAnsi="Calibri" w:cs="Calibri"/>
        </w:rPr>
        <w:t xml:space="preserve"> form (e.g.</w:t>
      </w:r>
      <w:r w:rsidR="002B788C" w:rsidRPr="00C620A4">
        <w:rPr>
          <w:rFonts w:ascii="Calibri" w:hAnsi="Calibri" w:cs="Calibri"/>
        </w:rPr>
        <w:t>,</w:t>
      </w:r>
      <w:r w:rsidR="00F376C4" w:rsidRPr="00C620A4">
        <w:rPr>
          <w:rFonts w:ascii="Calibri" w:hAnsi="Calibri" w:cs="Calibri"/>
        </w:rPr>
        <w:t xml:space="preserve"> water vapor). </w:t>
      </w:r>
      <w:r w:rsidRPr="00C620A4">
        <w:rPr>
          <w:rFonts w:ascii="Calibri" w:hAnsi="Calibri" w:cs="Calibri"/>
        </w:rPr>
        <w:t xml:space="preserve"> </w:t>
      </w:r>
      <w:r w:rsidR="00080B6C" w:rsidRPr="00C620A4">
        <w:rPr>
          <w:rFonts w:ascii="Calibri" w:hAnsi="Calibri" w:cs="Calibri"/>
        </w:rPr>
        <w:t>G</w:t>
      </w:r>
      <w:r w:rsidRPr="00C620A4">
        <w:rPr>
          <w:rFonts w:ascii="Calibri" w:hAnsi="Calibri" w:cs="Calibri"/>
        </w:rPr>
        <w:t>as delivery control</w:t>
      </w:r>
      <w:r w:rsidR="00080B6C" w:rsidRPr="00C620A4">
        <w:rPr>
          <w:rFonts w:ascii="Calibri" w:hAnsi="Calibri" w:cs="Calibri"/>
        </w:rPr>
        <w:t xml:space="preserve"> </w:t>
      </w:r>
      <w:r w:rsidR="005E5C35" w:rsidRPr="00C620A4">
        <w:rPr>
          <w:rFonts w:ascii="Calibri" w:hAnsi="Calibri" w:cs="Calibri"/>
        </w:rPr>
        <w:t xml:space="preserve">is through </w:t>
      </w:r>
      <w:r w:rsidR="0061264E" w:rsidRPr="00C620A4">
        <w:rPr>
          <w:rFonts w:ascii="Calibri" w:hAnsi="Calibri" w:cs="Calibri"/>
        </w:rPr>
        <w:t xml:space="preserve">the </w:t>
      </w:r>
      <w:r w:rsidR="002B14C3" w:rsidRPr="00C620A4">
        <w:rPr>
          <w:rFonts w:ascii="Calibri" w:hAnsi="Calibri" w:cs="Calibri"/>
        </w:rPr>
        <w:t>gas-</w:t>
      </w:r>
      <w:r w:rsidR="00C95E42" w:rsidRPr="00C620A4">
        <w:rPr>
          <w:rFonts w:ascii="Calibri" w:hAnsi="Calibri" w:cs="Calibri"/>
        </w:rPr>
        <w:t xml:space="preserve">control </w:t>
      </w:r>
      <w:r w:rsidRPr="00C620A4">
        <w:rPr>
          <w:rFonts w:ascii="Calibri" w:hAnsi="Calibri" w:cs="Calibri"/>
        </w:rPr>
        <w:t xml:space="preserve">software provided by </w:t>
      </w:r>
      <w:r w:rsidR="005175D2" w:rsidRPr="00C620A4">
        <w:rPr>
          <w:rFonts w:ascii="Calibri" w:hAnsi="Calibri" w:cs="Calibri"/>
        </w:rPr>
        <w:t xml:space="preserve">the </w:t>
      </w:r>
      <w:r w:rsidRPr="00C620A4">
        <w:rPr>
          <w:rFonts w:ascii="Calibri" w:hAnsi="Calibri" w:cs="Calibri"/>
        </w:rPr>
        <w:t>manufacturer (</w:t>
      </w:r>
      <w:r w:rsidRPr="00C620A4">
        <w:rPr>
          <w:rFonts w:ascii="Calibri" w:hAnsi="Calibri" w:cs="Calibri"/>
          <w:b/>
          <w:bCs/>
        </w:rPr>
        <w:t>Table of Material</w:t>
      </w:r>
      <w:r w:rsidRPr="00C620A4">
        <w:rPr>
          <w:rFonts w:ascii="Calibri" w:hAnsi="Calibri" w:cs="Calibri"/>
        </w:rPr>
        <w:t>).</w:t>
      </w:r>
    </w:p>
    <w:p w14:paraId="1C3DF7F9" w14:textId="77777777" w:rsidR="00D46592" w:rsidRPr="00C620A4" w:rsidRDefault="00D46592" w:rsidP="00015F81">
      <w:pPr>
        <w:pStyle w:val="ListParagraph"/>
        <w:ind w:left="0"/>
        <w:jc w:val="both"/>
        <w:rPr>
          <w:rFonts w:ascii="Calibri" w:hAnsi="Calibri" w:cs="Calibri"/>
        </w:rPr>
      </w:pPr>
    </w:p>
    <w:p w14:paraId="105EBDD0" w14:textId="3C754A56" w:rsidR="00D46592" w:rsidRPr="00C620A4" w:rsidRDefault="00D46592" w:rsidP="00015F81">
      <w:pPr>
        <w:pStyle w:val="ListParagraph"/>
        <w:numPr>
          <w:ilvl w:val="1"/>
          <w:numId w:val="3"/>
        </w:numPr>
        <w:ind w:left="0" w:firstLine="0"/>
        <w:jc w:val="both"/>
        <w:rPr>
          <w:rFonts w:ascii="Calibri" w:hAnsi="Calibri" w:cs="Calibri"/>
        </w:rPr>
      </w:pPr>
      <w:r w:rsidRPr="00C620A4">
        <w:rPr>
          <w:rFonts w:ascii="Calibri" w:hAnsi="Calibri" w:cs="Calibri"/>
        </w:rPr>
        <w:t>Attach the purge gas (e.g.</w:t>
      </w:r>
      <w:r w:rsidR="00EE14CE" w:rsidRPr="00C620A4">
        <w:rPr>
          <w:rFonts w:ascii="Calibri" w:hAnsi="Calibri" w:cs="Calibri"/>
        </w:rPr>
        <w:t>,</w:t>
      </w:r>
      <w:r w:rsidRPr="00C620A4">
        <w:rPr>
          <w:rFonts w:ascii="Calibri" w:hAnsi="Calibri" w:cs="Calibri"/>
        </w:rPr>
        <w:t xml:space="preserve"> nitrogen) to the VDS</w:t>
      </w:r>
      <w:r w:rsidR="00304261" w:rsidRPr="00C620A4">
        <w:rPr>
          <w:rFonts w:ascii="Calibri" w:hAnsi="Calibri" w:cs="Calibri"/>
        </w:rPr>
        <w:t>,</w:t>
      </w:r>
      <w:r w:rsidRPr="00C620A4">
        <w:rPr>
          <w:rFonts w:ascii="Calibri" w:hAnsi="Calibri" w:cs="Calibri"/>
        </w:rPr>
        <w:t xml:space="preserve"> turn the lever knob to</w:t>
      </w:r>
      <w:r w:rsidR="00807679" w:rsidRPr="00C620A4">
        <w:rPr>
          <w:rFonts w:ascii="Calibri" w:hAnsi="Calibri" w:cs="Calibri"/>
        </w:rPr>
        <w:t xml:space="preserve"> </w:t>
      </w:r>
      <w:r w:rsidR="00491E10" w:rsidRPr="00C620A4">
        <w:rPr>
          <w:rFonts w:ascii="Calibri" w:hAnsi="Calibri" w:cs="Calibri"/>
          <w:b/>
          <w:bCs/>
        </w:rPr>
        <w:t>Exhaust</w:t>
      </w:r>
      <w:r w:rsidRPr="00C620A4">
        <w:rPr>
          <w:rFonts w:ascii="Calibri" w:hAnsi="Calibri" w:cs="Calibri"/>
        </w:rPr>
        <w:t xml:space="preserve">, </w:t>
      </w:r>
      <w:r w:rsidR="00304261" w:rsidRPr="00C620A4">
        <w:rPr>
          <w:rFonts w:ascii="Calibri" w:hAnsi="Calibri" w:cs="Calibri"/>
        </w:rPr>
        <w:t xml:space="preserve">and </w:t>
      </w:r>
      <w:r w:rsidRPr="00C620A4">
        <w:rPr>
          <w:rFonts w:ascii="Calibri" w:hAnsi="Calibri" w:cs="Calibri"/>
        </w:rPr>
        <w:t xml:space="preserve">then turn to the </w:t>
      </w:r>
      <w:r w:rsidR="00491E10" w:rsidRPr="00C620A4">
        <w:rPr>
          <w:rFonts w:ascii="Calibri" w:hAnsi="Calibri" w:cs="Calibri"/>
          <w:b/>
          <w:bCs/>
        </w:rPr>
        <w:t>Park</w:t>
      </w:r>
      <w:r w:rsidR="00491E10" w:rsidRPr="00C620A4">
        <w:rPr>
          <w:rFonts w:ascii="Calibri" w:hAnsi="Calibri" w:cs="Calibri"/>
        </w:rPr>
        <w:t xml:space="preserve"> </w:t>
      </w:r>
      <w:r w:rsidRPr="00C620A4">
        <w:rPr>
          <w:rFonts w:ascii="Calibri" w:hAnsi="Calibri" w:cs="Calibri"/>
        </w:rPr>
        <w:t>position.</w:t>
      </w:r>
    </w:p>
    <w:p w14:paraId="1DA48A70" w14:textId="77777777" w:rsidR="00D46592" w:rsidRPr="00C620A4" w:rsidRDefault="00D46592" w:rsidP="00015F81">
      <w:pPr>
        <w:pStyle w:val="ListParagraph"/>
        <w:ind w:left="0"/>
        <w:jc w:val="both"/>
        <w:rPr>
          <w:rFonts w:ascii="Calibri" w:hAnsi="Calibri" w:cs="Calibri"/>
        </w:rPr>
      </w:pPr>
    </w:p>
    <w:p w14:paraId="4C5FB52A" w14:textId="77777777" w:rsidR="00D46592" w:rsidRPr="00C620A4" w:rsidRDefault="00D46592" w:rsidP="00015F81">
      <w:pPr>
        <w:pStyle w:val="ListParagraph"/>
        <w:numPr>
          <w:ilvl w:val="1"/>
          <w:numId w:val="3"/>
        </w:numPr>
        <w:ind w:left="0" w:firstLine="0"/>
        <w:jc w:val="both"/>
        <w:rPr>
          <w:rFonts w:ascii="Calibri" w:hAnsi="Calibri" w:cs="Calibri"/>
        </w:rPr>
      </w:pPr>
      <w:r w:rsidRPr="00C620A4">
        <w:rPr>
          <w:rFonts w:ascii="Calibri" w:hAnsi="Calibri" w:cs="Calibri"/>
        </w:rPr>
        <w:t>Purge the VDS (repeat 4.1) by flowing inert gas</w:t>
      </w:r>
      <w:r w:rsidRPr="00C620A4" w:rsidDel="00193BF0">
        <w:rPr>
          <w:rFonts w:ascii="Calibri" w:hAnsi="Calibri" w:cs="Calibri"/>
        </w:rPr>
        <w:t xml:space="preserve"> </w:t>
      </w:r>
      <w:r w:rsidRPr="00C620A4">
        <w:rPr>
          <w:rFonts w:ascii="Calibri" w:hAnsi="Calibri" w:cs="Calibri"/>
        </w:rPr>
        <w:t>three times or until no more liquid is present.</w:t>
      </w:r>
    </w:p>
    <w:p w14:paraId="0EB5FB3B" w14:textId="77777777" w:rsidR="00D46592" w:rsidRPr="00C620A4" w:rsidRDefault="00D46592" w:rsidP="00015F81">
      <w:pPr>
        <w:pStyle w:val="ListParagraph"/>
        <w:ind w:left="0"/>
        <w:jc w:val="both"/>
        <w:rPr>
          <w:rFonts w:ascii="Calibri" w:hAnsi="Calibri" w:cs="Calibri"/>
        </w:rPr>
      </w:pPr>
    </w:p>
    <w:p w14:paraId="7673BA48" w14:textId="3919BE4D" w:rsidR="00D46592" w:rsidRPr="00C620A4" w:rsidRDefault="00D46592" w:rsidP="00015F81">
      <w:pPr>
        <w:pStyle w:val="ListParagraph"/>
        <w:numPr>
          <w:ilvl w:val="1"/>
          <w:numId w:val="3"/>
        </w:numPr>
        <w:ind w:left="0" w:firstLine="0"/>
        <w:jc w:val="both"/>
        <w:rPr>
          <w:rFonts w:ascii="Calibri" w:hAnsi="Calibri" w:cs="Calibri"/>
        </w:rPr>
      </w:pPr>
      <w:r w:rsidRPr="00C620A4">
        <w:rPr>
          <w:rFonts w:ascii="Calibri" w:hAnsi="Calibri" w:cs="Calibri"/>
        </w:rPr>
        <w:t xml:space="preserve">Turn the lever </w:t>
      </w:r>
      <w:r w:rsidR="00807679" w:rsidRPr="00C620A4">
        <w:rPr>
          <w:rFonts w:ascii="Calibri" w:hAnsi="Calibri" w:cs="Calibri"/>
        </w:rPr>
        <w:t xml:space="preserve">knob </w:t>
      </w:r>
      <w:r w:rsidRPr="00C620A4">
        <w:rPr>
          <w:rFonts w:ascii="Calibri" w:hAnsi="Calibri" w:cs="Calibri"/>
        </w:rPr>
        <w:t xml:space="preserve">to </w:t>
      </w:r>
      <w:r w:rsidR="00491E10" w:rsidRPr="00C620A4">
        <w:rPr>
          <w:rFonts w:ascii="Calibri" w:hAnsi="Calibri" w:cs="Calibri"/>
        </w:rPr>
        <w:t xml:space="preserve">the </w:t>
      </w:r>
      <w:r w:rsidR="00491E10" w:rsidRPr="00C620A4">
        <w:rPr>
          <w:rFonts w:ascii="Calibri" w:hAnsi="Calibri" w:cs="Calibri"/>
          <w:b/>
          <w:bCs/>
        </w:rPr>
        <w:t>Park</w:t>
      </w:r>
      <w:r w:rsidR="00491E10" w:rsidRPr="00C620A4">
        <w:rPr>
          <w:rFonts w:ascii="Calibri" w:hAnsi="Calibri" w:cs="Calibri"/>
        </w:rPr>
        <w:t xml:space="preserve"> </w:t>
      </w:r>
      <w:r w:rsidRPr="00C620A4">
        <w:rPr>
          <w:rFonts w:ascii="Calibri" w:hAnsi="Calibri" w:cs="Calibri"/>
        </w:rPr>
        <w:t>position and attach the VDS to the manifold.</w:t>
      </w:r>
    </w:p>
    <w:p w14:paraId="50BE50AB" w14:textId="77777777" w:rsidR="00D46592" w:rsidRPr="00C620A4" w:rsidRDefault="00D46592" w:rsidP="00015F81">
      <w:pPr>
        <w:pStyle w:val="ListParagraph"/>
        <w:ind w:left="0"/>
        <w:jc w:val="both"/>
        <w:rPr>
          <w:rFonts w:ascii="Calibri" w:hAnsi="Calibri" w:cs="Calibri"/>
        </w:rPr>
      </w:pPr>
    </w:p>
    <w:p w14:paraId="30299B58" w14:textId="7AA2FE85" w:rsidR="00D46592" w:rsidRPr="00C620A4" w:rsidRDefault="00D46592" w:rsidP="00015F81">
      <w:pPr>
        <w:pStyle w:val="ListParagraph"/>
        <w:numPr>
          <w:ilvl w:val="1"/>
          <w:numId w:val="3"/>
        </w:numPr>
        <w:ind w:left="0" w:firstLine="0"/>
        <w:jc w:val="both"/>
        <w:rPr>
          <w:rFonts w:ascii="Calibri" w:hAnsi="Calibri" w:cs="Calibri"/>
        </w:rPr>
      </w:pPr>
      <w:r w:rsidRPr="00C620A4">
        <w:rPr>
          <w:rFonts w:ascii="Calibri" w:hAnsi="Calibri" w:cs="Calibri"/>
        </w:rPr>
        <w:t xml:space="preserve">Turn the lever </w:t>
      </w:r>
      <w:r w:rsidR="00807679" w:rsidRPr="00C620A4">
        <w:rPr>
          <w:rFonts w:ascii="Calibri" w:hAnsi="Calibri" w:cs="Calibri"/>
        </w:rPr>
        <w:t xml:space="preserve">knob </w:t>
      </w:r>
      <w:r w:rsidRPr="00C620A4">
        <w:rPr>
          <w:rFonts w:ascii="Calibri" w:hAnsi="Calibri" w:cs="Calibri"/>
        </w:rPr>
        <w:t xml:space="preserve">to </w:t>
      </w:r>
      <w:r w:rsidR="00491E10" w:rsidRPr="00C620A4">
        <w:rPr>
          <w:rFonts w:ascii="Calibri" w:hAnsi="Calibri" w:cs="Calibri"/>
        </w:rPr>
        <w:t xml:space="preserve">the </w:t>
      </w:r>
      <w:r w:rsidR="00491E10" w:rsidRPr="00C620A4">
        <w:rPr>
          <w:rFonts w:ascii="Calibri" w:hAnsi="Calibri" w:cs="Calibri"/>
          <w:b/>
          <w:bCs/>
        </w:rPr>
        <w:t>Fill</w:t>
      </w:r>
      <w:r w:rsidR="00491E10" w:rsidRPr="00C620A4">
        <w:rPr>
          <w:rFonts w:ascii="Calibri" w:hAnsi="Calibri" w:cs="Calibri"/>
        </w:rPr>
        <w:t xml:space="preserve"> </w:t>
      </w:r>
      <w:r w:rsidRPr="00C620A4">
        <w:rPr>
          <w:rFonts w:ascii="Calibri" w:hAnsi="Calibri" w:cs="Calibri"/>
        </w:rPr>
        <w:t xml:space="preserve">position and remove </w:t>
      </w:r>
      <w:r w:rsidR="00304261" w:rsidRPr="00C620A4">
        <w:rPr>
          <w:rFonts w:ascii="Calibri" w:hAnsi="Calibri" w:cs="Calibri"/>
        </w:rPr>
        <w:t xml:space="preserve">the </w:t>
      </w:r>
      <w:r w:rsidRPr="00C620A4">
        <w:rPr>
          <w:rFonts w:ascii="Calibri" w:hAnsi="Calibri" w:cs="Calibri"/>
        </w:rPr>
        <w:t>purge gas line.</w:t>
      </w:r>
    </w:p>
    <w:p w14:paraId="47395609" w14:textId="77777777" w:rsidR="00D46592" w:rsidRPr="00C620A4" w:rsidRDefault="00D46592" w:rsidP="00015F81">
      <w:pPr>
        <w:pStyle w:val="ListParagraph"/>
        <w:ind w:left="0"/>
        <w:jc w:val="both"/>
        <w:rPr>
          <w:rFonts w:ascii="Calibri" w:hAnsi="Calibri" w:cs="Calibri"/>
        </w:rPr>
      </w:pPr>
    </w:p>
    <w:p w14:paraId="7DA673A7" w14:textId="77777777" w:rsidR="00D46592" w:rsidRPr="00C620A4" w:rsidRDefault="00D46592" w:rsidP="00015F81">
      <w:pPr>
        <w:pStyle w:val="ListParagraph"/>
        <w:numPr>
          <w:ilvl w:val="1"/>
          <w:numId w:val="3"/>
        </w:numPr>
        <w:ind w:left="0" w:firstLine="0"/>
        <w:jc w:val="both"/>
        <w:rPr>
          <w:rFonts w:ascii="Calibri" w:hAnsi="Calibri" w:cs="Calibri"/>
        </w:rPr>
      </w:pPr>
      <w:r w:rsidRPr="00C620A4">
        <w:rPr>
          <w:rFonts w:ascii="Calibri" w:hAnsi="Calibri" w:cs="Calibri"/>
        </w:rPr>
        <w:t>Set the vapor pressure to 18.7 Torr in the gas-control</w:t>
      </w:r>
      <w:r w:rsidRPr="00C620A4">
        <w:rPr>
          <w:rFonts w:ascii="Calibri" w:hAnsi="Calibri" w:cs="Calibri"/>
          <w:i/>
          <w:iCs/>
        </w:rPr>
        <w:t xml:space="preserve"> </w:t>
      </w:r>
      <w:r w:rsidRPr="00C620A4">
        <w:rPr>
          <w:rFonts w:ascii="Calibri" w:hAnsi="Calibri" w:cs="Calibri"/>
        </w:rPr>
        <w:t>software.</w:t>
      </w:r>
    </w:p>
    <w:p w14:paraId="75AFCC72" w14:textId="77777777" w:rsidR="00D46592" w:rsidRPr="00C620A4" w:rsidRDefault="00D46592" w:rsidP="00015F81">
      <w:pPr>
        <w:pStyle w:val="ListParagraph"/>
        <w:ind w:left="0"/>
        <w:jc w:val="both"/>
        <w:rPr>
          <w:rFonts w:ascii="Calibri" w:hAnsi="Calibri" w:cs="Calibri"/>
        </w:rPr>
      </w:pPr>
    </w:p>
    <w:p w14:paraId="74431823" w14:textId="2B048C8E" w:rsidR="00D46592" w:rsidRPr="00C620A4" w:rsidRDefault="00464283" w:rsidP="00015F81">
      <w:pPr>
        <w:pStyle w:val="ListParagraph"/>
        <w:numPr>
          <w:ilvl w:val="1"/>
          <w:numId w:val="3"/>
        </w:numPr>
        <w:ind w:left="0" w:firstLine="0"/>
        <w:jc w:val="both"/>
        <w:rPr>
          <w:rFonts w:ascii="Calibri" w:hAnsi="Calibri" w:cs="Calibri"/>
        </w:rPr>
      </w:pPr>
      <w:r w:rsidRPr="00C620A4">
        <w:rPr>
          <w:rFonts w:ascii="Calibri" w:hAnsi="Calibri" w:cs="Calibri"/>
        </w:rPr>
        <w:t>In the software</w:t>
      </w:r>
      <w:r w:rsidR="00BB1C58" w:rsidRPr="00C620A4">
        <w:rPr>
          <w:rFonts w:ascii="Calibri" w:hAnsi="Calibri" w:cs="Calibri"/>
        </w:rPr>
        <w:t>, p</w:t>
      </w:r>
      <w:r w:rsidR="00D46592" w:rsidRPr="00C620A4">
        <w:rPr>
          <w:rFonts w:ascii="Calibri" w:hAnsi="Calibri" w:cs="Calibri"/>
        </w:rPr>
        <w:t xml:space="preserve">ump the VDS to vacuum (0.1 Torr) by selecting the </w:t>
      </w:r>
      <w:r w:rsidR="00E67F06" w:rsidRPr="00C620A4">
        <w:rPr>
          <w:rFonts w:ascii="Calibri" w:hAnsi="Calibri" w:cs="Calibri"/>
        </w:rPr>
        <w:t xml:space="preserve">input </w:t>
      </w:r>
      <w:r w:rsidR="00D46592" w:rsidRPr="00C620A4">
        <w:rPr>
          <w:rFonts w:ascii="Calibri" w:hAnsi="Calibri" w:cs="Calibri"/>
        </w:rPr>
        <w:t xml:space="preserve">line and pressing </w:t>
      </w:r>
      <w:r w:rsidR="00516F54" w:rsidRPr="00C620A4">
        <w:rPr>
          <w:rFonts w:ascii="Calibri" w:hAnsi="Calibri" w:cs="Calibri"/>
        </w:rPr>
        <w:t xml:space="preserve">the </w:t>
      </w:r>
      <w:r w:rsidR="00D46592" w:rsidRPr="00C620A4">
        <w:rPr>
          <w:rFonts w:ascii="Calibri" w:hAnsi="Calibri" w:cs="Calibri"/>
        </w:rPr>
        <w:t>pump button</w:t>
      </w:r>
      <w:r w:rsidR="002054F6" w:rsidRPr="00C620A4">
        <w:rPr>
          <w:rFonts w:ascii="Calibri" w:hAnsi="Calibri" w:cs="Calibri"/>
        </w:rPr>
        <w:t>.</w:t>
      </w:r>
    </w:p>
    <w:p w14:paraId="4D01F81E" w14:textId="77777777" w:rsidR="00D46592" w:rsidRPr="00C620A4" w:rsidRDefault="00D46592" w:rsidP="00015F81">
      <w:pPr>
        <w:pStyle w:val="ListParagraph"/>
        <w:ind w:left="0"/>
        <w:jc w:val="both"/>
        <w:rPr>
          <w:rFonts w:ascii="Calibri" w:hAnsi="Calibri" w:cs="Calibri"/>
        </w:rPr>
      </w:pPr>
    </w:p>
    <w:p w14:paraId="5F98650C" w14:textId="365B760A" w:rsidR="00D46592" w:rsidRPr="00C620A4" w:rsidRDefault="00D46592" w:rsidP="00015F81">
      <w:pPr>
        <w:pStyle w:val="ListParagraph"/>
        <w:numPr>
          <w:ilvl w:val="1"/>
          <w:numId w:val="3"/>
        </w:numPr>
        <w:ind w:left="0" w:firstLine="0"/>
        <w:jc w:val="both"/>
        <w:rPr>
          <w:rFonts w:ascii="Calibri" w:hAnsi="Calibri" w:cs="Calibri"/>
        </w:rPr>
      </w:pPr>
      <w:r w:rsidRPr="00C620A4">
        <w:rPr>
          <w:rFonts w:ascii="Calibri" w:hAnsi="Calibri" w:cs="Calibri"/>
        </w:rPr>
        <w:t>Fill the VDS with water (2 mL) via</w:t>
      </w:r>
      <w:r w:rsidR="002054F6" w:rsidRPr="00C620A4">
        <w:rPr>
          <w:rFonts w:ascii="Calibri" w:hAnsi="Calibri" w:cs="Calibri"/>
        </w:rPr>
        <w:t xml:space="preserve"> a</w:t>
      </w:r>
      <w:r w:rsidRPr="00C620A4">
        <w:rPr>
          <w:rFonts w:ascii="Calibri" w:hAnsi="Calibri" w:cs="Calibri"/>
        </w:rPr>
        <w:t xml:space="preserve"> syringe and tubing.</w:t>
      </w:r>
    </w:p>
    <w:p w14:paraId="74696881" w14:textId="77777777" w:rsidR="00D46592" w:rsidRPr="00C620A4" w:rsidRDefault="00D46592" w:rsidP="00015F81">
      <w:pPr>
        <w:pStyle w:val="ListParagraph"/>
        <w:ind w:left="0"/>
        <w:jc w:val="both"/>
        <w:rPr>
          <w:rFonts w:ascii="Calibri" w:hAnsi="Calibri" w:cs="Calibri"/>
          <w:i/>
          <w:iCs/>
        </w:rPr>
      </w:pPr>
    </w:p>
    <w:p w14:paraId="0ADB1354" w14:textId="5A3C18BA" w:rsidR="00D46592" w:rsidRPr="00C620A4" w:rsidRDefault="00D46592" w:rsidP="00015F81">
      <w:pPr>
        <w:pStyle w:val="ListParagraph"/>
        <w:ind w:left="0"/>
        <w:jc w:val="both"/>
        <w:rPr>
          <w:rFonts w:ascii="Calibri" w:hAnsi="Calibri" w:cs="Calibri"/>
        </w:rPr>
      </w:pPr>
      <w:r w:rsidRPr="00C620A4">
        <w:rPr>
          <w:rFonts w:ascii="Calibri" w:hAnsi="Calibri" w:cs="Calibri"/>
        </w:rPr>
        <w:t xml:space="preserve">NOTE: If higher purity vapor is needed, additional purging steps </w:t>
      </w:r>
      <w:r w:rsidR="009E52A9" w:rsidRPr="00C620A4">
        <w:rPr>
          <w:rFonts w:ascii="Calibri" w:hAnsi="Calibri" w:cs="Calibri"/>
        </w:rPr>
        <w:t>may be</w:t>
      </w:r>
      <w:r w:rsidRPr="00C620A4">
        <w:rPr>
          <w:rFonts w:ascii="Calibri" w:hAnsi="Calibri" w:cs="Calibri"/>
        </w:rPr>
        <w:t xml:space="preserve"> required.</w:t>
      </w:r>
    </w:p>
    <w:p w14:paraId="118137BD" w14:textId="77777777" w:rsidR="00D46592" w:rsidRPr="00C620A4" w:rsidRDefault="00D46592" w:rsidP="00015F81">
      <w:pPr>
        <w:pStyle w:val="ListParagraph"/>
        <w:ind w:left="0"/>
        <w:jc w:val="both"/>
        <w:rPr>
          <w:rFonts w:ascii="Calibri" w:hAnsi="Calibri" w:cs="Calibri"/>
        </w:rPr>
      </w:pPr>
    </w:p>
    <w:p w14:paraId="2544064F" w14:textId="77777777" w:rsidR="00D46592" w:rsidRPr="00C620A4" w:rsidRDefault="00D46592" w:rsidP="00015F81">
      <w:pPr>
        <w:pStyle w:val="ListParagraph"/>
        <w:numPr>
          <w:ilvl w:val="0"/>
          <w:numId w:val="3"/>
        </w:numPr>
        <w:ind w:left="0" w:firstLine="0"/>
        <w:jc w:val="both"/>
        <w:rPr>
          <w:rFonts w:ascii="Calibri" w:hAnsi="Calibri" w:cs="Calibri"/>
          <w:b/>
          <w:bCs/>
        </w:rPr>
      </w:pPr>
      <w:r w:rsidRPr="00C620A4">
        <w:rPr>
          <w:rFonts w:ascii="Calibri" w:hAnsi="Calibri" w:cs="Calibri"/>
          <w:b/>
          <w:bCs/>
        </w:rPr>
        <w:t>Running the reaction</w:t>
      </w:r>
    </w:p>
    <w:p w14:paraId="3DB2C477" w14:textId="77777777" w:rsidR="00D46592" w:rsidRPr="00C620A4" w:rsidRDefault="00D46592" w:rsidP="00015F81">
      <w:pPr>
        <w:pStyle w:val="ListParagraph"/>
        <w:ind w:left="0"/>
        <w:jc w:val="both"/>
        <w:rPr>
          <w:rFonts w:ascii="Calibri" w:hAnsi="Calibri" w:cs="Calibri"/>
        </w:rPr>
      </w:pPr>
    </w:p>
    <w:p w14:paraId="0E27D2D0" w14:textId="4E8D856A" w:rsidR="00D46592" w:rsidRPr="00C620A4" w:rsidRDefault="00D46592" w:rsidP="00015F81">
      <w:pPr>
        <w:pStyle w:val="ListParagraph"/>
        <w:numPr>
          <w:ilvl w:val="1"/>
          <w:numId w:val="3"/>
        </w:numPr>
        <w:ind w:left="0" w:firstLine="0"/>
        <w:jc w:val="both"/>
        <w:rPr>
          <w:rFonts w:ascii="Calibri" w:hAnsi="Calibri" w:cs="Calibri"/>
        </w:rPr>
      </w:pPr>
      <w:r w:rsidRPr="00C620A4">
        <w:rPr>
          <w:rFonts w:ascii="Calibri" w:hAnsi="Calibri" w:cs="Calibri"/>
        </w:rPr>
        <w:t>Make sure all gases</w:t>
      </w:r>
      <w:r w:rsidR="00A62C07" w:rsidRPr="00C620A4">
        <w:rPr>
          <w:rFonts w:ascii="Calibri" w:hAnsi="Calibri" w:cs="Calibri"/>
        </w:rPr>
        <w:t xml:space="preserve"> that are to be used in the experiments</w:t>
      </w:r>
      <w:r w:rsidRPr="00C620A4">
        <w:rPr>
          <w:rFonts w:ascii="Calibri" w:hAnsi="Calibri" w:cs="Calibri"/>
        </w:rPr>
        <w:t xml:space="preserve"> (e.g., nitrogen, water vapor, and oxygen) are connected to the manifold.</w:t>
      </w:r>
    </w:p>
    <w:p w14:paraId="28CF3747" w14:textId="77777777" w:rsidR="00D46592" w:rsidRPr="00C620A4" w:rsidRDefault="00D46592" w:rsidP="00015F81">
      <w:pPr>
        <w:pStyle w:val="ListParagraph"/>
        <w:ind w:left="0"/>
        <w:jc w:val="both"/>
        <w:rPr>
          <w:rFonts w:ascii="Calibri" w:hAnsi="Calibri" w:cs="Calibri"/>
        </w:rPr>
      </w:pPr>
    </w:p>
    <w:p w14:paraId="30885DBC" w14:textId="5B7BBA82" w:rsidR="00D46592" w:rsidRPr="00C620A4" w:rsidRDefault="0053166A" w:rsidP="00015F81">
      <w:pPr>
        <w:pStyle w:val="ListParagraph"/>
        <w:numPr>
          <w:ilvl w:val="1"/>
          <w:numId w:val="3"/>
        </w:numPr>
        <w:ind w:left="0" w:firstLine="0"/>
        <w:jc w:val="both"/>
        <w:rPr>
          <w:rFonts w:ascii="Calibri" w:hAnsi="Calibri" w:cs="Calibri"/>
        </w:rPr>
      </w:pPr>
      <w:r w:rsidRPr="00C620A4">
        <w:rPr>
          <w:rFonts w:ascii="Calibri" w:hAnsi="Calibri" w:cs="Calibri"/>
        </w:rPr>
        <w:t>With the</w:t>
      </w:r>
      <w:r w:rsidR="00D46592" w:rsidRPr="00C620A4">
        <w:rPr>
          <w:rFonts w:ascii="Calibri" w:hAnsi="Calibri" w:cs="Calibri"/>
        </w:rPr>
        <w:t xml:space="preserve"> </w:t>
      </w:r>
      <w:r w:rsidR="001C6F13" w:rsidRPr="00C620A4">
        <w:rPr>
          <w:rFonts w:ascii="Calibri" w:hAnsi="Calibri" w:cs="Calibri"/>
        </w:rPr>
        <w:t>gas-</w:t>
      </w:r>
      <w:r w:rsidR="00D46592" w:rsidRPr="00C620A4">
        <w:rPr>
          <w:rFonts w:ascii="Calibri" w:hAnsi="Calibri" w:cs="Calibri"/>
        </w:rPr>
        <w:t xml:space="preserve">control software under </w:t>
      </w:r>
      <w:r w:rsidR="00D46592" w:rsidRPr="00C620A4">
        <w:rPr>
          <w:rFonts w:ascii="Calibri" w:hAnsi="Calibri" w:cs="Calibri"/>
          <w:b/>
          <w:bCs/>
        </w:rPr>
        <w:t>Naming,</w:t>
      </w:r>
      <w:r w:rsidR="00D46592" w:rsidRPr="00C620A4">
        <w:rPr>
          <w:rFonts w:ascii="Calibri" w:hAnsi="Calibri" w:cs="Calibri"/>
        </w:rPr>
        <w:t xml:space="preserve"> set the </w:t>
      </w:r>
      <w:r w:rsidR="00BA6A21" w:rsidRPr="00C620A4">
        <w:rPr>
          <w:rFonts w:ascii="Calibri" w:hAnsi="Calibri" w:cs="Calibri"/>
        </w:rPr>
        <w:t>name</w:t>
      </w:r>
      <w:r w:rsidR="00491E10" w:rsidRPr="00C620A4">
        <w:rPr>
          <w:rFonts w:ascii="Calibri" w:hAnsi="Calibri" w:cs="Calibri"/>
        </w:rPr>
        <w:t>(s)</w:t>
      </w:r>
      <w:r w:rsidR="00BA6A21" w:rsidRPr="00C620A4">
        <w:rPr>
          <w:rFonts w:ascii="Calibri" w:hAnsi="Calibri" w:cs="Calibri"/>
        </w:rPr>
        <w:t xml:space="preserve"> for the </w:t>
      </w:r>
      <w:r w:rsidR="00D46592" w:rsidRPr="00C620A4">
        <w:rPr>
          <w:rFonts w:ascii="Calibri" w:hAnsi="Calibri" w:cs="Calibri"/>
        </w:rPr>
        <w:t>gas</w:t>
      </w:r>
      <w:r w:rsidR="00491E10" w:rsidRPr="00C620A4">
        <w:rPr>
          <w:rFonts w:ascii="Calibri" w:hAnsi="Calibri" w:cs="Calibri"/>
        </w:rPr>
        <w:t>(es)</w:t>
      </w:r>
      <w:r w:rsidR="00BA6A21" w:rsidRPr="00C620A4">
        <w:rPr>
          <w:rFonts w:ascii="Calibri" w:hAnsi="Calibri" w:cs="Calibri"/>
        </w:rPr>
        <w:t xml:space="preserve"> </w:t>
      </w:r>
      <w:r w:rsidR="00491E10" w:rsidRPr="00C620A4">
        <w:rPr>
          <w:rFonts w:ascii="Calibri" w:hAnsi="Calibri" w:cs="Calibri"/>
        </w:rPr>
        <w:t xml:space="preserve">required </w:t>
      </w:r>
      <w:r w:rsidR="00D46592" w:rsidRPr="00C620A4">
        <w:rPr>
          <w:rFonts w:ascii="Calibri" w:hAnsi="Calibri" w:cs="Calibri"/>
        </w:rPr>
        <w:t>for the reaction and save the raw “.csv” file</w:t>
      </w:r>
      <w:r w:rsidR="00784AE9" w:rsidRPr="00C620A4">
        <w:rPr>
          <w:rFonts w:ascii="Calibri" w:hAnsi="Calibri" w:cs="Calibri"/>
        </w:rPr>
        <w:t xml:space="preserve"> such that a </w:t>
      </w:r>
      <w:r w:rsidR="00D26001" w:rsidRPr="00C620A4">
        <w:rPr>
          <w:rFonts w:ascii="Calibri" w:hAnsi="Calibri" w:cs="Calibri"/>
        </w:rPr>
        <w:t xml:space="preserve">running </w:t>
      </w:r>
      <w:r w:rsidR="00784AE9" w:rsidRPr="00C620A4">
        <w:rPr>
          <w:rFonts w:ascii="Calibri" w:hAnsi="Calibri" w:cs="Calibri"/>
        </w:rPr>
        <w:t xml:space="preserve">log file is generated </w:t>
      </w:r>
      <w:r w:rsidR="00073703" w:rsidRPr="00C620A4">
        <w:rPr>
          <w:rFonts w:ascii="Calibri" w:hAnsi="Calibri" w:cs="Calibri"/>
        </w:rPr>
        <w:t>for the experiment.</w:t>
      </w:r>
    </w:p>
    <w:p w14:paraId="7A80BEF3" w14:textId="77777777" w:rsidR="00D46592" w:rsidRPr="00C620A4" w:rsidRDefault="00D46592" w:rsidP="00015F81">
      <w:pPr>
        <w:pStyle w:val="ListParagraph"/>
        <w:ind w:left="0"/>
        <w:jc w:val="both"/>
        <w:rPr>
          <w:rFonts w:ascii="Calibri" w:hAnsi="Calibri" w:cs="Calibri"/>
        </w:rPr>
      </w:pPr>
    </w:p>
    <w:p w14:paraId="382A5F52" w14:textId="54EED790" w:rsidR="00D46592" w:rsidRPr="00C620A4" w:rsidRDefault="00D46592" w:rsidP="00015F81">
      <w:pPr>
        <w:pStyle w:val="ListParagraph"/>
        <w:numPr>
          <w:ilvl w:val="1"/>
          <w:numId w:val="3"/>
        </w:numPr>
        <w:ind w:left="0" w:firstLine="0"/>
        <w:jc w:val="both"/>
        <w:rPr>
          <w:rFonts w:ascii="Calibri" w:hAnsi="Calibri" w:cs="Calibri"/>
        </w:rPr>
      </w:pPr>
      <w:r w:rsidRPr="00C620A4">
        <w:rPr>
          <w:rFonts w:ascii="Calibri" w:hAnsi="Calibri" w:cs="Calibri"/>
        </w:rPr>
        <w:t xml:space="preserve">Under </w:t>
      </w:r>
      <w:r w:rsidR="00304261" w:rsidRPr="00C620A4">
        <w:rPr>
          <w:rFonts w:ascii="Calibri" w:hAnsi="Calibri" w:cs="Calibri"/>
        </w:rPr>
        <w:t xml:space="preserve">the </w:t>
      </w:r>
      <w:r w:rsidRPr="00C620A4">
        <w:rPr>
          <w:rFonts w:ascii="Calibri" w:hAnsi="Calibri" w:cs="Calibri"/>
          <w:b/>
          <w:bCs/>
        </w:rPr>
        <w:t>E-chip Setup</w:t>
      </w:r>
      <w:r w:rsidR="00304261" w:rsidRPr="00C620A4">
        <w:rPr>
          <w:rFonts w:ascii="Calibri" w:hAnsi="Calibri" w:cs="Calibri"/>
          <w:b/>
          <w:bCs/>
        </w:rPr>
        <w:t>,</w:t>
      </w:r>
      <w:r w:rsidRPr="00C620A4">
        <w:rPr>
          <w:rFonts w:ascii="Calibri" w:hAnsi="Calibri" w:cs="Calibri"/>
        </w:rPr>
        <w:t xml:space="preserve"> select the associated calibration file </w:t>
      </w:r>
      <w:r w:rsidR="006A3BB1" w:rsidRPr="00C620A4">
        <w:rPr>
          <w:rFonts w:ascii="Calibri" w:hAnsi="Calibri" w:cs="Calibri"/>
        </w:rPr>
        <w:t>(i.e.</w:t>
      </w:r>
      <w:r w:rsidR="003949EA" w:rsidRPr="00C620A4">
        <w:rPr>
          <w:rFonts w:ascii="Calibri" w:hAnsi="Calibri" w:cs="Calibri"/>
        </w:rPr>
        <w:t>,</w:t>
      </w:r>
      <w:r w:rsidR="006A3BB1" w:rsidRPr="00C620A4">
        <w:rPr>
          <w:rFonts w:ascii="Calibri" w:hAnsi="Calibri" w:cs="Calibri"/>
        </w:rPr>
        <w:t xml:space="preserve"> as described in 2.5) </w:t>
      </w:r>
      <w:r w:rsidRPr="00C620A4">
        <w:rPr>
          <w:rFonts w:ascii="Calibri" w:hAnsi="Calibri" w:cs="Calibri"/>
        </w:rPr>
        <w:t xml:space="preserve">for the </w:t>
      </w:r>
      <w:r w:rsidR="00734172" w:rsidRPr="00C620A4">
        <w:rPr>
          <w:rFonts w:ascii="Calibri" w:hAnsi="Calibri" w:cs="Calibri"/>
        </w:rPr>
        <w:t>E-</w:t>
      </w:r>
      <w:r w:rsidR="005B10F4" w:rsidRPr="00C620A4">
        <w:rPr>
          <w:rFonts w:ascii="Calibri" w:hAnsi="Calibri" w:cs="Calibri"/>
        </w:rPr>
        <w:t xml:space="preserve">chip being used </w:t>
      </w:r>
      <w:r w:rsidRPr="00C620A4">
        <w:rPr>
          <w:rFonts w:ascii="Calibri" w:hAnsi="Calibri" w:cs="Calibri"/>
        </w:rPr>
        <w:t xml:space="preserve">and </w:t>
      </w:r>
      <w:r w:rsidR="002054F6" w:rsidRPr="00C620A4">
        <w:rPr>
          <w:rFonts w:ascii="Calibri" w:hAnsi="Calibri" w:cs="Calibri"/>
          <w:b/>
          <w:bCs/>
        </w:rPr>
        <w:t>R</w:t>
      </w:r>
      <w:r w:rsidRPr="00C620A4">
        <w:rPr>
          <w:rFonts w:ascii="Calibri" w:hAnsi="Calibri" w:cs="Calibri"/>
          <w:b/>
          <w:bCs/>
        </w:rPr>
        <w:t xml:space="preserve">un </w:t>
      </w:r>
      <w:r w:rsidR="002054F6" w:rsidRPr="00C620A4">
        <w:rPr>
          <w:rFonts w:ascii="Calibri" w:hAnsi="Calibri" w:cs="Calibri"/>
          <w:b/>
          <w:bCs/>
        </w:rPr>
        <w:t>C</w:t>
      </w:r>
      <w:r w:rsidRPr="00C620A4">
        <w:rPr>
          <w:rFonts w:ascii="Calibri" w:hAnsi="Calibri" w:cs="Calibri"/>
          <w:b/>
          <w:bCs/>
        </w:rPr>
        <w:t>alibration</w:t>
      </w:r>
      <w:r w:rsidRPr="00C620A4">
        <w:rPr>
          <w:rFonts w:ascii="Calibri" w:hAnsi="Calibri" w:cs="Calibri"/>
        </w:rPr>
        <w:t>.</w:t>
      </w:r>
      <w:r w:rsidR="005B10F4" w:rsidRPr="00C620A4">
        <w:rPr>
          <w:rFonts w:ascii="Calibri" w:hAnsi="Calibri" w:cs="Calibri"/>
        </w:rPr>
        <w:t xml:space="preserve"> </w:t>
      </w:r>
      <w:r w:rsidR="0022339C" w:rsidRPr="00C620A4">
        <w:rPr>
          <w:rFonts w:ascii="Calibri" w:hAnsi="Calibri" w:cs="Calibri"/>
        </w:rPr>
        <w:t xml:space="preserve">As previously mentioned in the introduction section, each </w:t>
      </w:r>
      <w:r w:rsidR="00734172" w:rsidRPr="00C620A4">
        <w:rPr>
          <w:rFonts w:ascii="Calibri" w:hAnsi="Calibri" w:cs="Calibri"/>
        </w:rPr>
        <w:t>E-</w:t>
      </w:r>
      <w:r w:rsidR="00F63D8D" w:rsidRPr="00C620A4">
        <w:rPr>
          <w:rFonts w:ascii="Calibri" w:hAnsi="Calibri" w:cs="Calibri"/>
        </w:rPr>
        <w:t>chip</w:t>
      </w:r>
      <w:r w:rsidR="0022339C" w:rsidRPr="00C620A4">
        <w:rPr>
          <w:rFonts w:ascii="Calibri" w:hAnsi="Calibri" w:cs="Calibri"/>
        </w:rPr>
        <w:t xml:space="preserve"> is </w:t>
      </w:r>
      <w:r w:rsidR="00A903AF" w:rsidRPr="00C620A4">
        <w:rPr>
          <w:rFonts w:ascii="Calibri" w:hAnsi="Calibri" w:cs="Calibri"/>
        </w:rPr>
        <w:t xml:space="preserve">temperature </w:t>
      </w:r>
      <w:r w:rsidR="0022339C" w:rsidRPr="00C620A4">
        <w:rPr>
          <w:rFonts w:ascii="Calibri" w:hAnsi="Calibri" w:cs="Calibri"/>
        </w:rPr>
        <w:t xml:space="preserve">calibrated </w:t>
      </w:r>
      <w:r w:rsidR="00D236BF" w:rsidRPr="00C620A4">
        <w:rPr>
          <w:rFonts w:ascii="Calibri" w:hAnsi="Calibri" w:cs="Calibri"/>
        </w:rPr>
        <w:t>using infrared radiation (</w:t>
      </w:r>
      <w:r w:rsidR="00A903AF" w:rsidRPr="00C620A4">
        <w:rPr>
          <w:rFonts w:ascii="Calibri" w:hAnsi="Calibri" w:cs="Calibri"/>
        </w:rPr>
        <w:t>IR</w:t>
      </w:r>
      <w:r w:rsidR="00D236BF" w:rsidRPr="00C620A4">
        <w:rPr>
          <w:rFonts w:ascii="Calibri" w:hAnsi="Calibri" w:cs="Calibri"/>
        </w:rPr>
        <w:t>)</w:t>
      </w:r>
      <w:r w:rsidR="00A903AF" w:rsidRPr="00C620A4">
        <w:rPr>
          <w:rFonts w:ascii="Calibri" w:hAnsi="Calibri" w:cs="Calibri"/>
        </w:rPr>
        <w:t xml:space="preserve"> imaging from the manufactu</w:t>
      </w:r>
      <w:r w:rsidR="006B108C" w:rsidRPr="00C620A4">
        <w:rPr>
          <w:rFonts w:ascii="Calibri" w:hAnsi="Calibri" w:cs="Calibri"/>
        </w:rPr>
        <w:t>rer</w:t>
      </w:r>
      <w:r w:rsidR="00530337" w:rsidRPr="00C620A4">
        <w:rPr>
          <w:rFonts w:ascii="Calibri" w:hAnsi="Calibri" w:cs="Calibri"/>
        </w:rPr>
        <w:t>.</w:t>
      </w:r>
    </w:p>
    <w:p w14:paraId="4C97AE1F" w14:textId="77777777" w:rsidR="00D46592" w:rsidRPr="00C620A4" w:rsidRDefault="00D46592" w:rsidP="00015F81">
      <w:pPr>
        <w:pStyle w:val="ListParagraph"/>
        <w:ind w:left="0"/>
        <w:jc w:val="both"/>
        <w:rPr>
          <w:rFonts w:ascii="Calibri" w:hAnsi="Calibri" w:cs="Calibri"/>
        </w:rPr>
      </w:pPr>
    </w:p>
    <w:p w14:paraId="71FFB33A" w14:textId="0F61077F" w:rsidR="00D46592" w:rsidRPr="00C620A4" w:rsidRDefault="00D46592" w:rsidP="00015F81">
      <w:pPr>
        <w:pStyle w:val="ListParagraph"/>
        <w:numPr>
          <w:ilvl w:val="1"/>
          <w:numId w:val="3"/>
        </w:numPr>
        <w:ind w:left="0" w:firstLine="0"/>
        <w:jc w:val="both"/>
        <w:rPr>
          <w:rFonts w:ascii="Calibri" w:hAnsi="Calibri" w:cs="Calibri"/>
        </w:rPr>
      </w:pPr>
      <w:r w:rsidRPr="00C620A4">
        <w:rPr>
          <w:rFonts w:ascii="Calibri" w:hAnsi="Calibri" w:cs="Calibri"/>
        </w:rPr>
        <w:t xml:space="preserve">Under </w:t>
      </w:r>
      <w:r w:rsidRPr="00C620A4">
        <w:rPr>
          <w:rFonts w:ascii="Calibri" w:hAnsi="Calibri" w:cs="Calibri"/>
          <w:b/>
          <w:bCs/>
        </w:rPr>
        <w:t xml:space="preserve">Pump and </w:t>
      </w:r>
      <w:r w:rsidR="004E70CB" w:rsidRPr="00C620A4">
        <w:rPr>
          <w:rFonts w:ascii="Calibri" w:hAnsi="Calibri" w:cs="Calibri"/>
          <w:b/>
          <w:bCs/>
        </w:rPr>
        <w:t>P</w:t>
      </w:r>
      <w:r w:rsidRPr="00C620A4">
        <w:rPr>
          <w:rFonts w:ascii="Calibri" w:hAnsi="Calibri" w:cs="Calibri"/>
          <w:b/>
          <w:bCs/>
        </w:rPr>
        <w:t>urge</w:t>
      </w:r>
      <w:r w:rsidRPr="00C620A4">
        <w:rPr>
          <w:rFonts w:ascii="Calibri" w:hAnsi="Calibri" w:cs="Calibri"/>
        </w:rPr>
        <w:t xml:space="preserve">, see </w:t>
      </w:r>
      <w:r w:rsidRPr="00C620A4">
        <w:rPr>
          <w:rFonts w:ascii="Calibri" w:hAnsi="Calibri" w:cs="Calibri"/>
          <w:b/>
          <w:bCs/>
        </w:rPr>
        <w:t xml:space="preserve">Preparation of </w:t>
      </w:r>
      <w:r w:rsidR="002540ED" w:rsidRPr="00C620A4">
        <w:rPr>
          <w:rFonts w:ascii="Calibri" w:hAnsi="Calibri" w:cs="Calibri"/>
          <w:b/>
          <w:bCs/>
        </w:rPr>
        <w:t>E</w:t>
      </w:r>
      <w:r w:rsidRPr="00C620A4">
        <w:rPr>
          <w:rFonts w:ascii="Calibri" w:hAnsi="Calibri" w:cs="Calibri"/>
          <w:b/>
          <w:bCs/>
        </w:rPr>
        <w:t xml:space="preserve">xperimental </w:t>
      </w:r>
      <w:r w:rsidR="00734172" w:rsidRPr="00C620A4">
        <w:rPr>
          <w:rFonts w:ascii="Calibri" w:hAnsi="Calibri" w:cs="Calibri"/>
          <w:b/>
          <w:bCs/>
        </w:rPr>
        <w:t>Setup</w:t>
      </w:r>
      <w:r w:rsidR="00734172" w:rsidRPr="00C620A4">
        <w:rPr>
          <w:rFonts w:ascii="Calibri" w:hAnsi="Calibri" w:cs="Calibri"/>
        </w:rPr>
        <w:t>.</w:t>
      </w:r>
    </w:p>
    <w:p w14:paraId="798B9B59" w14:textId="77777777" w:rsidR="00D46592" w:rsidRPr="00C620A4" w:rsidRDefault="00D46592" w:rsidP="00015F81">
      <w:pPr>
        <w:pStyle w:val="ListParagraph"/>
        <w:ind w:left="0"/>
        <w:jc w:val="both"/>
        <w:rPr>
          <w:rFonts w:ascii="Calibri" w:hAnsi="Calibri" w:cs="Calibri"/>
        </w:rPr>
      </w:pPr>
    </w:p>
    <w:p w14:paraId="7BD39918" w14:textId="2E30AED7" w:rsidR="00D46592" w:rsidRPr="00C620A4" w:rsidRDefault="00D46592" w:rsidP="00015F81">
      <w:pPr>
        <w:pStyle w:val="ListParagraph"/>
        <w:numPr>
          <w:ilvl w:val="1"/>
          <w:numId w:val="3"/>
        </w:numPr>
        <w:ind w:left="0" w:firstLine="0"/>
        <w:jc w:val="both"/>
        <w:rPr>
          <w:rFonts w:ascii="Calibri" w:hAnsi="Calibri" w:cs="Calibri"/>
        </w:rPr>
      </w:pPr>
      <w:r w:rsidRPr="00C620A4">
        <w:rPr>
          <w:rFonts w:ascii="Calibri" w:hAnsi="Calibri" w:cs="Calibri"/>
        </w:rPr>
        <w:t xml:space="preserve">Under </w:t>
      </w:r>
      <w:r w:rsidRPr="00C620A4">
        <w:rPr>
          <w:rFonts w:ascii="Calibri" w:hAnsi="Calibri" w:cs="Calibri"/>
          <w:b/>
          <w:bCs/>
        </w:rPr>
        <w:t>Gas Control</w:t>
      </w:r>
      <w:r w:rsidR="00304261" w:rsidRPr="00C620A4">
        <w:rPr>
          <w:rFonts w:ascii="Calibri" w:hAnsi="Calibri" w:cs="Calibri"/>
          <w:b/>
          <w:bCs/>
        </w:rPr>
        <w:t>,</w:t>
      </w:r>
      <w:r w:rsidRPr="00C620A4">
        <w:rPr>
          <w:rFonts w:ascii="Calibri" w:hAnsi="Calibri" w:cs="Calibri"/>
        </w:rPr>
        <w:t xml:space="preserve"> select </w:t>
      </w:r>
      <w:r w:rsidR="006A3BB1" w:rsidRPr="00C620A4">
        <w:rPr>
          <w:rFonts w:ascii="Calibri" w:hAnsi="Calibri" w:cs="Calibri"/>
        </w:rPr>
        <w:t xml:space="preserve">the </w:t>
      </w:r>
      <w:r w:rsidRPr="00C620A4">
        <w:rPr>
          <w:rFonts w:ascii="Calibri" w:hAnsi="Calibri" w:cs="Calibri"/>
        </w:rPr>
        <w:t>desired gas</w:t>
      </w:r>
      <w:r w:rsidR="00357CFD" w:rsidRPr="00C620A4">
        <w:rPr>
          <w:rFonts w:ascii="Calibri" w:hAnsi="Calibri" w:cs="Calibri"/>
        </w:rPr>
        <w:t xml:space="preserve"> name and its</w:t>
      </w:r>
      <w:r w:rsidRPr="00C620A4">
        <w:rPr>
          <w:rFonts w:ascii="Calibri" w:hAnsi="Calibri" w:cs="Calibri"/>
        </w:rPr>
        <w:t xml:space="preserve"> composition </w:t>
      </w:r>
      <w:r w:rsidR="00357CFD" w:rsidRPr="00C620A4">
        <w:rPr>
          <w:rFonts w:ascii="Calibri" w:hAnsi="Calibri" w:cs="Calibri"/>
        </w:rPr>
        <w:t xml:space="preserve">(e.g., select percentage for each gas) </w:t>
      </w:r>
      <w:r w:rsidRPr="00C620A4">
        <w:rPr>
          <w:rFonts w:ascii="Calibri" w:hAnsi="Calibri" w:cs="Calibri"/>
        </w:rPr>
        <w:t xml:space="preserve">for </w:t>
      </w:r>
      <w:r w:rsidR="00DD1BD7" w:rsidRPr="00C620A4">
        <w:rPr>
          <w:rFonts w:ascii="Calibri" w:hAnsi="Calibri" w:cs="Calibri"/>
        </w:rPr>
        <w:t>the</w:t>
      </w:r>
      <w:r w:rsidRPr="00C620A4">
        <w:rPr>
          <w:rFonts w:ascii="Calibri" w:hAnsi="Calibri" w:cs="Calibri"/>
        </w:rPr>
        <w:t xml:space="preserve"> experiment.</w:t>
      </w:r>
    </w:p>
    <w:p w14:paraId="7FA51FFB" w14:textId="77777777" w:rsidR="00D46592" w:rsidRPr="00C620A4" w:rsidRDefault="00D46592" w:rsidP="00015F81">
      <w:pPr>
        <w:pStyle w:val="ListParagraph"/>
        <w:ind w:left="0"/>
        <w:jc w:val="both"/>
        <w:rPr>
          <w:rFonts w:ascii="Calibri" w:hAnsi="Calibri" w:cs="Calibri"/>
        </w:rPr>
      </w:pPr>
    </w:p>
    <w:p w14:paraId="7CC8E088" w14:textId="03786E6E" w:rsidR="00D46592" w:rsidRPr="00C620A4" w:rsidRDefault="00D46592" w:rsidP="00015F81">
      <w:pPr>
        <w:pStyle w:val="ListParagraph"/>
        <w:numPr>
          <w:ilvl w:val="1"/>
          <w:numId w:val="3"/>
        </w:numPr>
        <w:ind w:left="0" w:firstLine="0"/>
        <w:jc w:val="both"/>
        <w:rPr>
          <w:rFonts w:ascii="Calibri" w:hAnsi="Calibri" w:cs="Calibri"/>
        </w:rPr>
      </w:pPr>
      <w:r w:rsidRPr="00C620A4">
        <w:rPr>
          <w:rFonts w:ascii="Calibri" w:hAnsi="Calibri" w:cs="Calibri"/>
        </w:rPr>
        <w:t xml:space="preserve">Under </w:t>
      </w:r>
      <w:r w:rsidRPr="00C620A4">
        <w:rPr>
          <w:rFonts w:ascii="Calibri" w:hAnsi="Calibri" w:cs="Calibri"/>
          <w:b/>
          <w:bCs/>
        </w:rPr>
        <w:t>Temperature</w:t>
      </w:r>
      <w:r w:rsidR="00304261" w:rsidRPr="00C620A4">
        <w:rPr>
          <w:rFonts w:ascii="Calibri" w:hAnsi="Calibri" w:cs="Calibri"/>
          <w:b/>
          <w:bCs/>
        </w:rPr>
        <w:t>,</w:t>
      </w:r>
      <w:r w:rsidRPr="00C620A4">
        <w:rPr>
          <w:rFonts w:ascii="Calibri" w:hAnsi="Calibri" w:cs="Calibri"/>
        </w:rPr>
        <w:t xml:space="preserve"> select the desired heating rate and target temperate for </w:t>
      </w:r>
      <w:r w:rsidR="00DD1BD7" w:rsidRPr="00C620A4">
        <w:rPr>
          <w:rFonts w:ascii="Calibri" w:hAnsi="Calibri" w:cs="Calibri"/>
        </w:rPr>
        <w:t>the temperature of interest for the</w:t>
      </w:r>
      <w:r w:rsidRPr="00C620A4">
        <w:rPr>
          <w:rFonts w:ascii="Calibri" w:hAnsi="Calibri" w:cs="Calibri"/>
        </w:rPr>
        <w:t xml:space="preserve"> experiment and press</w:t>
      </w:r>
      <w:r w:rsidR="00AB5FBF" w:rsidRPr="00C620A4">
        <w:rPr>
          <w:rFonts w:ascii="Calibri" w:hAnsi="Calibri" w:cs="Calibri"/>
        </w:rPr>
        <w:t xml:space="preserve"> the</w:t>
      </w:r>
      <w:r w:rsidRPr="00C620A4">
        <w:rPr>
          <w:rFonts w:ascii="Calibri" w:hAnsi="Calibri" w:cs="Calibri"/>
        </w:rPr>
        <w:t xml:space="preserve"> </w:t>
      </w:r>
      <w:r w:rsidRPr="00C620A4">
        <w:rPr>
          <w:rFonts w:ascii="Calibri" w:hAnsi="Calibri" w:cs="Calibri"/>
          <w:b/>
          <w:bCs/>
        </w:rPr>
        <w:t xml:space="preserve">Start </w:t>
      </w:r>
      <w:r w:rsidRPr="00C620A4">
        <w:rPr>
          <w:rFonts w:ascii="Calibri" w:hAnsi="Calibri" w:cs="Calibri"/>
        </w:rPr>
        <w:t>button.</w:t>
      </w:r>
    </w:p>
    <w:p w14:paraId="415AC774" w14:textId="77777777" w:rsidR="00D46592" w:rsidRPr="00C620A4" w:rsidRDefault="00D46592" w:rsidP="00015F81">
      <w:pPr>
        <w:pStyle w:val="ListParagraph"/>
        <w:ind w:left="0"/>
        <w:rPr>
          <w:rFonts w:ascii="Calibri" w:hAnsi="Calibri" w:cs="Calibri"/>
        </w:rPr>
      </w:pPr>
    </w:p>
    <w:p w14:paraId="52A28555" w14:textId="6CD65410" w:rsidR="00D46592" w:rsidRPr="00C620A4" w:rsidRDefault="00D46592" w:rsidP="00015F81">
      <w:pPr>
        <w:pStyle w:val="ListParagraph"/>
        <w:numPr>
          <w:ilvl w:val="1"/>
          <w:numId w:val="3"/>
        </w:numPr>
        <w:ind w:left="0" w:firstLine="0"/>
        <w:jc w:val="both"/>
        <w:rPr>
          <w:rFonts w:ascii="Calibri" w:hAnsi="Calibri" w:cs="Calibri"/>
        </w:rPr>
      </w:pPr>
      <w:r w:rsidRPr="00C620A4">
        <w:rPr>
          <w:rFonts w:ascii="Calibri" w:hAnsi="Calibri" w:cs="Calibri"/>
        </w:rPr>
        <w:t xml:space="preserve">Start flowing </w:t>
      </w:r>
      <w:r w:rsidR="00304261" w:rsidRPr="00C620A4">
        <w:rPr>
          <w:rFonts w:ascii="Calibri" w:hAnsi="Calibri" w:cs="Calibri"/>
        </w:rPr>
        <w:t xml:space="preserve">the </w:t>
      </w:r>
      <w:r w:rsidRPr="00C620A4">
        <w:rPr>
          <w:rFonts w:ascii="Calibri" w:hAnsi="Calibri" w:cs="Calibri"/>
        </w:rPr>
        <w:t xml:space="preserve">gas by pressing </w:t>
      </w:r>
      <w:r w:rsidR="002D527B" w:rsidRPr="00C620A4">
        <w:rPr>
          <w:rFonts w:ascii="Calibri" w:hAnsi="Calibri" w:cs="Calibri"/>
        </w:rPr>
        <w:t xml:space="preserve">the </w:t>
      </w:r>
      <w:r w:rsidRPr="00C620A4">
        <w:rPr>
          <w:rFonts w:ascii="Calibri" w:hAnsi="Calibri" w:cs="Calibri"/>
          <w:b/>
          <w:bCs/>
        </w:rPr>
        <w:t>Start</w:t>
      </w:r>
      <w:r w:rsidRPr="00C620A4">
        <w:rPr>
          <w:rFonts w:ascii="Calibri" w:hAnsi="Calibri" w:cs="Calibri"/>
        </w:rPr>
        <w:t xml:space="preserve"> button under </w:t>
      </w:r>
      <w:r w:rsidR="00304261" w:rsidRPr="00C620A4">
        <w:rPr>
          <w:rFonts w:ascii="Calibri" w:hAnsi="Calibri" w:cs="Calibri"/>
        </w:rPr>
        <w:t xml:space="preserve">the </w:t>
      </w:r>
      <w:r w:rsidRPr="00C620A4">
        <w:rPr>
          <w:rFonts w:ascii="Calibri" w:hAnsi="Calibri" w:cs="Calibri"/>
          <w:b/>
          <w:bCs/>
        </w:rPr>
        <w:t>Gas Control</w:t>
      </w:r>
      <w:r w:rsidRPr="00C620A4">
        <w:rPr>
          <w:rFonts w:ascii="Calibri" w:hAnsi="Calibri" w:cs="Calibri"/>
        </w:rPr>
        <w:t xml:space="preserve"> section.</w:t>
      </w:r>
    </w:p>
    <w:p w14:paraId="3FE1DFB3" w14:textId="77777777" w:rsidR="00D46592" w:rsidRPr="00C620A4" w:rsidRDefault="00D46592" w:rsidP="00015F81">
      <w:pPr>
        <w:pStyle w:val="ListParagraph"/>
        <w:ind w:left="0"/>
        <w:jc w:val="both"/>
        <w:rPr>
          <w:rFonts w:ascii="Calibri" w:hAnsi="Calibri" w:cs="Calibri"/>
          <w:b/>
          <w:bCs/>
        </w:rPr>
      </w:pPr>
    </w:p>
    <w:p w14:paraId="3C9F225A" w14:textId="0D117AB9" w:rsidR="002054F6" w:rsidRPr="00C620A4" w:rsidRDefault="00D46592" w:rsidP="00015F81">
      <w:pPr>
        <w:pStyle w:val="ListParagraph"/>
        <w:numPr>
          <w:ilvl w:val="0"/>
          <w:numId w:val="3"/>
        </w:numPr>
        <w:ind w:left="0" w:firstLine="0"/>
        <w:jc w:val="both"/>
        <w:rPr>
          <w:rFonts w:ascii="Calibri" w:hAnsi="Calibri" w:cs="Calibri"/>
          <w:b/>
          <w:bCs/>
        </w:rPr>
      </w:pPr>
      <w:r w:rsidRPr="00C620A4">
        <w:rPr>
          <w:rFonts w:ascii="Calibri" w:hAnsi="Calibri" w:cs="Calibri"/>
          <w:b/>
          <w:bCs/>
        </w:rPr>
        <w:t>End of the experiment</w:t>
      </w:r>
      <w:r w:rsidR="00AB5FBF" w:rsidRPr="00C620A4">
        <w:rPr>
          <w:rFonts w:ascii="Calibri" w:hAnsi="Calibri" w:cs="Calibri"/>
          <w:b/>
          <w:bCs/>
        </w:rPr>
        <w:t xml:space="preserve"> </w:t>
      </w:r>
    </w:p>
    <w:p w14:paraId="7C28FB2F" w14:textId="77777777" w:rsidR="002054F6" w:rsidRPr="00C620A4" w:rsidRDefault="002054F6" w:rsidP="00015F81">
      <w:pPr>
        <w:pStyle w:val="ListParagraph"/>
        <w:ind w:left="0"/>
        <w:jc w:val="both"/>
        <w:rPr>
          <w:rFonts w:ascii="Calibri" w:hAnsi="Calibri" w:cs="Calibri"/>
        </w:rPr>
      </w:pPr>
    </w:p>
    <w:p w14:paraId="6617B162" w14:textId="75153BAA" w:rsidR="002054F6" w:rsidRPr="00C620A4" w:rsidRDefault="00D46592" w:rsidP="00015F81">
      <w:pPr>
        <w:pStyle w:val="ListParagraph"/>
        <w:numPr>
          <w:ilvl w:val="1"/>
          <w:numId w:val="3"/>
        </w:numPr>
        <w:ind w:left="0" w:firstLine="0"/>
        <w:jc w:val="both"/>
        <w:rPr>
          <w:rFonts w:ascii="Calibri" w:hAnsi="Calibri" w:cs="Calibri"/>
        </w:rPr>
      </w:pPr>
      <w:r w:rsidRPr="00C620A4">
        <w:rPr>
          <w:rFonts w:ascii="Calibri" w:hAnsi="Calibri" w:cs="Calibri"/>
        </w:rPr>
        <w:t>Once the reaction is complete</w:t>
      </w:r>
      <w:r w:rsidR="00304261" w:rsidRPr="00C620A4">
        <w:rPr>
          <w:rFonts w:ascii="Calibri" w:hAnsi="Calibri" w:cs="Calibri"/>
        </w:rPr>
        <w:t>,</w:t>
      </w:r>
      <w:r w:rsidRPr="00C620A4">
        <w:rPr>
          <w:rFonts w:ascii="Calibri" w:hAnsi="Calibri" w:cs="Calibri"/>
        </w:rPr>
        <w:t xml:space="preserve"> stop flowing the gas, turn off the temperature knob</w:t>
      </w:r>
      <w:r w:rsidR="00304261" w:rsidRPr="00C620A4">
        <w:rPr>
          <w:rFonts w:ascii="Calibri" w:hAnsi="Calibri" w:cs="Calibri"/>
        </w:rPr>
        <w:t>,</w:t>
      </w:r>
      <w:r w:rsidRPr="00C620A4">
        <w:rPr>
          <w:rFonts w:ascii="Calibri" w:hAnsi="Calibri" w:cs="Calibri"/>
        </w:rPr>
        <w:t xml:space="preserve"> and end </w:t>
      </w:r>
      <w:r w:rsidR="00304261" w:rsidRPr="00C620A4">
        <w:rPr>
          <w:rFonts w:ascii="Calibri" w:hAnsi="Calibri" w:cs="Calibri"/>
        </w:rPr>
        <w:t xml:space="preserve">the </w:t>
      </w:r>
      <w:r w:rsidRPr="00C620A4">
        <w:rPr>
          <w:rFonts w:ascii="Calibri" w:hAnsi="Calibri" w:cs="Calibri"/>
        </w:rPr>
        <w:t xml:space="preserve">session </w:t>
      </w:r>
      <w:r w:rsidR="00AB5FBF" w:rsidRPr="00C620A4">
        <w:rPr>
          <w:rFonts w:ascii="Calibri" w:hAnsi="Calibri" w:cs="Calibri"/>
        </w:rPr>
        <w:t>using</w:t>
      </w:r>
      <w:r w:rsidRPr="00C620A4">
        <w:rPr>
          <w:rFonts w:ascii="Calibri" w:hAnsi="Calibri" w:cs="Calibri"/>
        </w:rPr>
        <w:t xml:space="preserve"> </w:t>
      </w:r>
      <w:r w:rsidR="00304261" w:rsidRPr="00C620A4">
        <w:rPr>
          <w:rFonts w:ascii="Calibri" w:hAnsi="Calibri" w:cs="Calibri"/>
        </w:rPr>
        <w:t xml:space="preserve">the </w:t>
      </w:r>
      <w:r w:rsidR="002F62C4" w:rsidRPr="00C620A4">
        <w:rPr>
          <w:rFonts w:ascii="Calibri" w:hAnsi="Calibri" w:cs="Calibri"/>
          <w:b/>
          <w:bCs/>
        </w:rPr>
        <w:t>Pump</w:t>
      </w:r>
      <w:r w:rsidR="002F62C4" w:rsidRPr="00C620A4">
        <w:rPr>
          <w:rFonts w:ascii="Calibri" w:hAnsi="Calibri" w:cs="Calibri"/>
        </w:rPr>
        <w:t xml:space="preserve"> </w:t>
      </w:r>
      <w:r w:rsidRPr="00C620A4">
        <w:rPr>
          <w:rFonts w:ascii="Calibri" w:hAnsi="Calibri" w:cs="Calibri"/>
        </w:rPr>
        <w:t xml:space="preserve">and </w:t>
      </w:r>
      <w:r w:rsidR="002F62C4" w:rsidRPr="00C620A4">
        <w:rPr>
          <w:rFonts w:ascii="Calibri" w:hAnsi="Calibri" w:cs="Calibri"/>
          <w:b/>
          <w:bCs/>
        </w:rPr>
        <w:t>Purge</w:t>
      </w:r>
      <w:r w:rsidR="002F62C4" w:rsidRPr="00C620A4">
        <w:rPr>
          <w:rFonts w:ascii="Calibri" w:hAnsi="Calibri" w:cs="Calibri"/>
        </w:rPr>
        <w:t xml:space="preserve"> </w:t>
      </w:r>
      <w:r w:rsidRPr="00C620A4">
        <w:rPr>
          <w:rFonts w:ascii="Calibri" w:hAnsi="Calibri" w:cs="Calibri"/>
        </w:rPr>
        <w:t xml:space="preserve">procedure (e.g., depending on the reaction that was performed, perform </w:t>
      </w:r>
      <w:r w:rsidR="002F62C4" w:rsidRPr="00C620A4">
        <w:rPr>
          <w:rFonts w:ascii="Calibri" w:hAnsi="Calibri" w:cs="Calibri"/>
          <w:b/>
          <w:bCs/>
        </w:rPr>
        <w:t>Pump</w:t>
      </w:r>
      <w:r w:rsidR="002F62C4" w:rsidRPr="00C620A4">
        <w:rPr>
          <w:rFonts w:ascii="Calibri" w:hAnsi="Calibri" w:cs="Calibri"/>
        </w:rPr>
        <w:t xml:space="preserve"> </w:t>
      </w:r>
      <w:r w:rsidRPr="00C620A4">
        <w:rPr>
          <w:rFonts w:ascii="Calibri" w:hAnsi="Calibri" w:cs="Calibri"/>
        </w:rPr>
        <w:t xml:space="preserve">and </w:t>
      </w:r>
      <w:r w:rsidR="002F62C4" w:rsidRPr="00C620A4">
        <w:rPr>
          <w:rFonts w:ascii="Calibri" w:hAnsi="Calibri" w:cs="Calibri"/>
          <w:b/>
          <w:bCs/>
        </w:rPr>
        <w:t>P</w:t>
      </w:r>
      <w:r w:rsidRPr="00C620A4">
        <w:rPr>
          <w:rFonts w:ascii="Calibri" w:hAnsi="Calibri" w:cs="Calibri"/>
          <w:b/>
          <w:bCs/>
        </w:rPr>
        <w:t>urge</w:t>
      </w:r>
      <w:r w:rsidRPr="00C620A4">
        <w:rPr>
          <w:rFonts w:ascii="Calibri" w:hAnsi="Calibri" w:cs="Calibri"/>
        </w:rPr>
        <w:t xml:space="preserve"> procedure from 100 Torr to 0.1 Torr 2-3 times).</w:t>
      </w:r>
      <w:r w:rsidR="002B788C" w:rsidRPr="00C620A4">
        <w:rPr>
          <w:rFonts w:ascii="Calibri" w:hAnsi="Calibri" w:cs="Calibri"/>
        </w:rPr>
        <w:t xml:space="preserve"> </w:t>
      </w:r>
    </w:p>
    <w:p w14:paraId="4A4BB18F" w14:textId="77777777" w:rsidR="002054F6" w:rsidRPr="00C620A4" w:rsidRDefault="002054F6" w:rsidP="00015F81">
      <w:pPr>
        <w:pStyle w:val="ListParagraph"/>
        <w:ind w:left="0"/>
        <w:jc w:val="both"/>
        <w:rPr>
          <w:rFonts w:ascii="Calibri" w:hAnsi="Calibri" w:cs="Calibri"/>
        </w:rPr>
      </w:pPr>
    </w:p>
    <w:p w14:paraId="4E60FC7F" w14:textId="56BA75F2" w:rsidR="00D46592" w:rsidRPr="00C620A4" w:rsidRDefault="00F16FA9" w:rsidP="00015F81">
      <w:pPr>
        <w:pStyle w:val="ListParagraph"/>
        <w:numPr>
          <w:ilvl w:val="1"/>
          <w:numId w:val="3"/>
        </w:numPr>
        <w:ind w:left="0" w:firstLine="0"/>
        <w:jc w:val="both"/>
        <w:rPr>
          <w:rFonts w:ascii="Calibri" w:hAnsi="Calibri" w:cs="Calibri"/>
        </w:rPr>
      </w:pPr>
      <w:r w:rsidRPr="00C620A4">
        <w:rPr>
          <w:rFonts w:ascii="Calibri" w:hAnsi="Calibri" w:cs="Calibri"/>
        </w:rPr>
        <w:t xml:space="preserve">Prior to removing the </w:t>
      </w:r>
      <w:r w:rsidRPr="00C620A4">
        <w:rPr>
          <w:rFonts w:ascii="Calibri" w:hAnsi="Calibri" w:cs="Calibri"/>
          <w:i/>
          <w:iCs/>
        </w:rPr>
        <w:t>in situ</w:t>
      </w:r>
      <w:r w:rsidRPr="00C620A4">
        <w:rPr>
          <w:rFonts w:ascii="Calibri" w:hAnsi="Calibri" w:cs="Calibri"/>
        </w:rPr>
        <w:t xml:space="preserve"> CCGR</w:t>
      </w:r>
      <w:r w:rsidR="00AB5FBF" w:rsidRPr="00C620A4">
        <w:rPr>
          <w:rFonts w:ascii="Calibri" w:hAnsi="Calibri" w:cs="Calibri"/>
        </w:rPr>
        <w:t>-TEM</w:t>
      </w:r>
      <w:r w:rsidRPr="00C620A4">
        <w:rPr>
          <w:rFonts w:ascii="Calibri" w:hAnsi="Calibri" w:cs="Calibri"/>
        </w:rPr>
        <w:t xml:space="preserve"> holder from the electron microscope, ensure that that holder pressure is brought </w:t>
      </w:r>
      <w:r w:rsidR="00C10B86" w:rsidRPr="00C620A4">
        <w:rPr>
          <w:rFonts w:ascii="Calibri" w:hAnsi="Calibri" w:cs="Calibri"/>
        </w:rPr>
        <w:t>back up to</w:t>
      </w:r>
      <w:r w:rsidRPr="00C620A4">
        <w:rPr>
          <w:rFonts w:ascii="Calibri" w:hAnsi="Calibri" w:cs="Calibri"/>
        </w:rPr>
        <w:t xml:space="preserve"> atmospheric pressure. </w:t>
      </w:r>
    </w:p>
    <w:p w14:paraId="79C37F6E" w14:textId="77777777" w:rsidR="00D46592" w:rsidRPr="00C620A4" w:rsidRDefault="00D46592" w:rsidP="00015F81">
      <w:pPr>
        <w:jc w:val="both"/>
        <w:rPr>
          <w:rFonts w:ascii="Calibri" w:hAnsi="Calibri" w:cs="Calibri"/>
        </w:rPr>
      </w:pPr>
    </w:p>
    <w:p w14:paraId="5BFCA35C" w14:textId="77777777" w:rsidR="00D46592" w:rsidRPr="00C620A4" w:rsidRDefault="00D46592" w:rsidP="00015F81">
      <w:pPr>
        <w:jc w:val="both"/>
        <w:rPr>
          <w:rFonts w:ascii="Calibri" w:hAnsi="Calibri" w:cs="Calibri"/>
        </w:rPr>
      </w:pPr>
      <w:r w:rsidRPr="00C620A4">
        <w:rPr>
          <w:rFonts w:ascii="Calibri" w:hAnsi="Calibri" w:cs="Calibri"/>
          <w:b/>
          <w:bCs/>
        </w:rPr>
        <w:t>REPRESENTATIVE RESULTS</w:t>
      </w:r>
    </w:p>
    <w:p w14:paraId="0613D8C4" w14:textId="77777777" w:rsidR="00D46592" w:rsidRPr="00C620A4" w:rsidRDefault="00D46592" w:rsidP="00015F81">
      <w:pPr>
        <w:pStyle w:val="Title1"/>
        <w:spacing w:after="0" w:line="240" w:lineRule="auto"/>
        <w:jc w:val="left"/>
        <w:outlineLvl w:val="0"/>
        <w:rPr>
          <w:rFonts w:ascii="Calibri" w:hAnsi="Calibri" w:cs="Calibri"/>
          <w:iCs/>
          <w:sz w:val="24"/>
        </w:rPr>
      </w:pPr>
      <w:r w:rsidRPr="00C620A4">
        <w:rPr>
          <w:rFonts w:ascii="Calibri" w:eastAsia="Calibri" w:hAnsi="Calibri" w:cs="Calibri"/>
          <w:iCs/>
          <w:sz w:val="24"/>
          <w:lang w:eastAsia="en-US"/>
        </w:rPr>
        <w:t>Specimens for MEMS-Based Closed-Cell Gas Reactions:</w:t>
      </w:r>
    </w:p>
    <w:p w14:paraId="426F9099" w14:textId="77777777" w:rsidR="00D46592" w:rsidRPr="00C620A4" w:rsidRDefault="00D46592" w:rsidP="00015F81">
      <w:pPr>
        <w:rPr>
          <w:rFonts w:ascii="Calibri" w:hAnsi="Calibri" w:cs="Calibri"/>
          <w:b/>
          <w:iCs/>
        </w:rPr>
      </w:pPr>
      <w:r w:rsidRPr="00C620A4">
        <w:rPr>
          <w:rFonts w:ascii="Calibri" w:hAnsi="Calibri" w:cs="Calibri"/>
          <w:b/>
          <w:iCs/>
        </w:rPr>
        <w:t>Direct powder deposition by drop casting from a colloidal solution and through a mask</w:t>
      </w:r>
    </w:p>
    <w:p w14:paraId="4D0B1CAA" w14:textId="72C10DE5" w:rsidR="00D46592" w:rsidRPr="00C620A4" w:rsidRDefault="00D46592" w:rsidP="00015F81">
      <w:pPr>
        <w:widowControl w:val="0"/>
        <w:adjustRightInd w:val="0"/>
        <w:snapToGrid w:val="0"/>
        <w:jc w:val="both"/>
        <w:rPr>
          <w:rFonts w:ascii="Calibri" w:eastAsia="Calibri" w:hAnsi="Calibri" w:cs="Calibri"/>
        </w:rPr>
      </w:pPr>
      <w:r w:rsidRPr="00C620A4">
        <w:rPr>
          <w:rFonts w:ascii="Calibri" w:eastAsia="Calibri" w:hAnsi="Calibri" w:cs="Calibri"/>
        </w:rPr>
        <w:t xml:space="preserve">Depending on the material to be studied, there are a number of different ways to prepare </w:t>
      </w:r>
      <w:r w:rsidR="00AB5FBF" w:rsidRPr="00C620A4">
        <w:rPr>
          <w:rFonts w:ascii="Calibri" w:eastAsia="Calibri" w:hAnsi="Calibri" w:cs="Calibri"/>
        </w:rPr>
        <w:t>E-</w:t>
      </w:r>
      <w:r w:rsidRPr="00C620A4">
        <w:rPr>
          <w:rFonts w:ascii="Calibri" w:eastAsia="Calibri" w:hAnsi="Calibri" w:cs="Calibri"/>
        </w:rPr>
        <w:t xml:space="preserve">chips for </w:t>
      </w:r>
      <w:r w:rsidRPr="00C620A4">
        <w:rPr>
          <w:rFonts w:ascii="Calibri" w:eastAsia="Calibri" w:hAnsi="Calibri" w:cs="Calibri"/>
          <w:i/>
          <w:iCs/>
        </w:rPr>
        <w:t xml:space="preserve">in situ/operando </w:t>
      </w:r>
      <w:r w:rsidRPr="00C620A4">
        <w:rPr>
          <w:rFonts w:ascii="Calibri" w:eastAsia="Calibri" w:hAnsi="Calibri" w:cs="Calibri"/>
        </w:rPr>
        <w:t>CCGR-STEM</w:t>
      </w:r>
      <w:r w:rsidRPr="00C620A4">
        <w:rPr>
          <w:rFonts w:ascii="Calibri" w:eastAsia="Calibri" w:hAnsi="Calibri" w:cs="Calibri"/>
          <w:i/>
          <w:iCs/>
        </w:rPr>
        <w:t xml:space="preserve"> </w:t>
      </w:r>
      <w:r w:rsidRPr="00C620A4">
        <w:rPr>
          <w:rFonts w:ascii="Calibri" w:eastAsia="Calibri" w:hAnsi="Calibri" w:cs="Calibri"/>
        </w:rPr>
        <w:t xml:space="preserve">experiments. Preparing the gas cell for catalysis studies typically requires dispersion of the catalyst nanoparticles onto the </w:t>
      </w:r>
      <w:r w:rsidR="00AB5FBF" w:rsidRPr="00C620A4">
        <w:rPr>
          <w:rFonts w:ascii="Calibri" w:eastAsia="Calibri" w:hAnsi="Calibri" w:cs="Calibri"/>
        </w:rPr>
        <w:t>E-</w:t>
      </w:r>
      <w:r w:rsidRPr="00C620A4">
        <w:rPr>
          <w:rFonts w:ascii="Calibri" w:eastAsia="Calibri" w:hAnsi="Calibri" w:cs="Calibri"/>
        </w:rPr>
        <w:t>chip of the material either from a colloidal liquid suspension (</w:t>
      </w:r>
      <w:r w:rsidRPr="00C620A4">
        <w:rPr>
          <w:rFonts w:ascii="Calibri" w:eastAsia="Calibri" w:hAnsi="Calibri" w:cs="Calibri"/>
          <w:b/>
          <w:bCs/>
        </w:rPr>
        <w:t>Figure 2A</w:t>
      </w:r>
      <w:r w:rsidRPr="00C620A4">
        <w:rPr>
          <w:rFonts w:ascii="Calibri" w:eastAsia="Calibri" w:hAnsi="Calibri" w:cs="Calibri"/>
        </w:rPr>
        <w:t>), or directly from the dry powder itself (</w:t>
      </w:r>
      <w:r w:rsidRPr="00C620A4">
        <w:rPr>
          <w:rFonts w:ascii="Calibri" w:eastAsia="Calibri" w:hAnsi="Calibri" w:cs="Calibri"/>
          <w:b/>
          <w:bCs/>
        </w:rPr>
        <w:t>Figure 2B</w:t>
      </w:r>
      <w:r w:rsidRPr="00C620A4">
        <w:rPr>
          <w:rFonts w:ascii="Calibri" w:eastAsia="Calibri" w:hAnsi="Calibri" w:cs="Calibri"/>
        </w:rPr>
        <w:t xml:space="preserve">). For coarser powders, it may be necessary to crush the particle size </w:t>
      </w:r>
      <w:r w:rsidR="00AB5FBF" w:rsidRPr="00C620A4">
        <w:rPr>
          <w:rFonts w:ascii="Calibri" w:eastAsia="Calibri" w:hAnsi="Calibri" w:cs="Calibri"/>
        </w:rPr>
        <w:t>(</w:t>
      </w:r>
      <w:r w:rsidRPr="00C620A4">
        <w:rPr>
          <w:rFonts w:ascii="Calibri" w:eastAsia="Calibri" w:hAnsi="Calibri" w:cs="Calibri"/>
        </w:rPr>
        <w:t>e.g., using a mortar and pestle or by placing the powder between glass slides</w:t>
      </w:r>
      <w:r w:rsidR="00AB5FBF" w:rsidRPr="00C620A4">
        <w:rPr>
          <w:rFonts w:ascii="Calibri" w:eastAsia="Calibri" w:hAnsi="Calibri" w:cs="Calibri"/>
        </w:rPr>
        <w:t>)</w:t>
      </w:r>
      <w:r w:rsidRPr="00C620A4">
        <w:rPr>
          <w:rFonts w:ascii="Calibri" w:eastAsia="Calibri" w:hAnsi="Calibri" w:cs="Calibri"/>
        </w:rPr>
        <w:t xml:space="preserve">, so the powder aggregates will fit within the 5 </w:t>
      </w:r>
      <w:r w:rsidR="00304261" w:rsidRPr="00C620A4">
        <w:rPr>
          <w:rFonts w:eastAsia="Calibri" w:cstheme="minorHAnsi"/>
        </w:rPr>
        <w:t>µ</w:t>
      </w:r>
      <w:r w:rsidRPr="00C620A4">
        <w:rPr>
          <w:rFonts w:ascii="Calibri" w:eastAsia="Calibri" w:hAnsi="Calibri" w:cs="Calibri"/>
        </w:rPr>
        <w:t xml:space="preserve">m gap </w:t>
      </w:r>
      <w:r w:rsidR="00FC7A2E" w:rsidRPr="00C620A4">
        <w:rPr>
          <w:rFonts w:ascii="Calibri" w:eastAsia="Calibri" w:hAnsi="Calibri" w:cs="Calibri"/>
        </w:rPr>
        <w:t>between paired microchips (</w:t>
      </w:r>
      <w:r w:rsidR="00FC7A2E" w:rsidRPr="00C620A4">
        <w:rPr>
          <w:rFonts w:ascii="Calibri" w:hAnsi="Calibri" w:cs="Calibri"/>
        </w:rPr>
        <w:t xml:space="preserve">“sandwich”) </w:t>
      </w:r>
      <w:r w:rsidRPr="00C620A4">
        <w:rPr>
          <w:rFonts w:ascii="Calibri" w:eastAsia="Calibri" w:hAnsi="Calibri" w:cs="Calibri"/>
        </w:rPr>
        <w:t>size without damaging the Si</w:t>
      </w:r>
      <w:r w:rsidRPr="00C620A4">
        <w:rPr>
          <w:rFonts w:ascii="Calibri" w:eastAsia="Calibri" w:hAnsi="Calibri" w:cs="Calibri"/>
          <w:vertAlign w:val="subscript"/>
        </w:rPr>
        <w:t>x</w:t>
      </w:r>
      <w:r w:rsidRPr="00C620A4">
        <w:rPr>
          <w:rFonts w:ascii="Calibri" w:eastAsia="Calibri" w:hAnsi="Calibri" w:cs="Calibri"/>
        </w:rPr>
        <w:t>N</w:t>
      </w:r>
      <w:r w:rsidRPr="00C620A4">
        <w:rPr>
          <w:rFonts w:ascii="Calibri" w:eastAsia="Calibri" w:hAnsi="Calibri" w:cs="Calibri"/>
          <w:vertAlign w:val="subscript"/>
        </w:rPr>
        <w:t>y</w:t>
      </w:r>
      <w:r w:rsidRPr="00C620A4">
        <w:rPr>
          <w:rFonts w:ascii="Calibri" w:eastAsia="Calibri" w:hAnsi="Calibri" w:cs="Calibri"/>
        </w:rPr>
        <w:t xml:space="preserve"> membranes. When using a liquid suspension, the deposition of powders results in wider dispersion covering a larger area of the </w:t>
      </w:r>
      <w:r w:rsidR="00FC7A2E" w:rsidRPr="00C620A4">
        <w:rPr>
          <w:rFonts w:ascii="Calibri" w:eastAsia="Calibri" w:hAnsi="Calibri" w:cs="Calibri"/>
        </w:rPr>
        <w:t>E-</w:t>
      </w:r>
      <w:r w:rsidRPr="00C620A4">
        <w:rPr>
          <w:rFonts w:ascii="Calibri" w:eastAsia="Calibri" w:hAnsi="Calibri" w:cs="Calibri"/>
        </w:rPr>
        <w:t xml:space="preserve">chip, which often requires a secondary cleaning (“dusting”) step to remove the powder from the gold contacts. Whereas, when depositing dry powder, a </w:t>
      </w:r>
      <w:r w:rsidRPr="00C620A4">
        <w:rPr>
          <w:rFonts w:ascii="Calibri" w:eastAsia="Calibri" w:hAnsi="Calibri" w:cs="Calibri"/>
          <w:i/>
          <w:iCs/>
        </w:rPr>
        <w:t>mask</w:t>
      </w:r>
      <w:r w:rsidRPr="00C620A4">
        <w:rPr>
          <w:rFonts w:ascii="Calibri" w:eastAsia="Calibri" w:hAnsi="Calibri" w:cs="Calibri"/>
        </w:rPr>
        <w:t xml:space="preserve"> can be used to directly deposit powder in the desired location (e.g., the electron-transparent </w:t>
      </w:r>
      <w:r w:rsidRPr="00C620A4">
        <w:rPr>
          <w:rFonts w:ascii="Calibri" w:hAnsi="Calibri" w:cs="Calibri"/>
        </w:rPr>
        <w:t>Si</w:t>
      </w:r>
      <w:r w:rsidRPr="00C620A4">
        <w:rPr>
          <w:rFonts w:ascii="Calibri" w:hAnsi="Calibri" w:cs="Calibri"/>
          <w:vertAlign w:val="subscript"/>
        </w:rPr>
        <w:t>x</w:t>
      </w:r>
      <w:r w:rsidRPr="00C620A4">
        <w:rPr>
          <w:rFonts w:ascii="Calibri" w:hAnsi="Calibri" w:cs="Calibri"/>
        </w:rPr>
        <w:t>N</w:t>
      </w:r>
      <w:r w:rsidRPr="00C620A4">
        <w:rPr>
          <w:rFonts w:ascii="Calibri" w:hAnsi="Calibri" w:cs="Calibri"/>
          <w:vertAlign w:val="subscript"/>
        </w:rPr>
        <w:t>y</w:t>
      </w:r>
      <w:r w:rsidRPr="00C620A4">
        <w:rPr>
          <w:rFonts w:ascii="Calibri" w:hAnsi="Calibri" w:cs="Calibri"/>
        </w:rPr>
        <w:t xml:space="preserve"> viewing area</w:t>
      </w:r>
      <w:r w:rsidRPr="00C620A4">
        <w:rPr>
          <w:rFonts w:ascii="Calibri" w:eastAsia="Calibri" w:hAnsi="Calibri" w:cs="Calibri"/>
        </w:rPr>
        <w:t xml:space="preserve">). In our study, the masks we tested are </w:t>
      </w:r>
      <w:r w:rsidR="00FC7A2E" w:rsidRPr="00C620A4">
        <w:rPr>
          <w:rFonts w:ascii="Calibri" w:eastAsia="Calibri" w:hAnsi="Calibri" w:cs="Calibri"/>
        </w:rPr>
        <w:t>E-</w:t>
      </w:r>
      <w:r w:rsidRPr="00C620A4">
        <w:rPr>
          <w:rFonts w:ascii="Calibri" w:eastAsia="Calibri" w:hAnsi="Calibri" w:cs="Calibri"/>
        </w:rPr>
        <w:t>chi</w:t>
      </w:r>
      <w:r w:rsidR="00FC7A2E" w:rsidRPr="00C620A4">
        <w:rPr>
          <w:rFonts w:ascii="Calibri" w:eastAsia="Calibri" w:hAnsi="Calibri" w:cs="Calibri"/>
        </w:rPr>
        <w:t xml:space="preserve">ps </w:t>
      </w:r>
      <w:r w:rsidRPr="00C620A4">
        <w:rPr>
          <w:rFonts w:ascii="Calibri" w:eastAsia="Calibri" w:hAnsi="Calibri" w:cs="Calibri"/>
        </w:rPr>
        <w:t>with removed Si</w:t>
      </w:r>
      <w:r w:rsidRPr="00C620A4">
        <w:rPr>
          <w:rFonts w:ascii="Calibri" w:eastAsia="Calibri" w:hAnsi="Calibri" w:cs="Calibri"/>
          <w:vertAlign w:val="subscript"/>
        </w:rPr>
        <w:t>x</w:t>
      </w:r>
      <w:r w:rsidRPr="00C620A4">
        <w:rPr>
          <w:rFonts w:ascii="Calibri" w:eastAsia="Calibri" w:hAnsi="Calibri" w:cs="Calibri"/>
        </w:rPr>
        <w:t>N</w:t>
      </w:r>
      <w:r w:rsidRPr="00C620A4">
        <w:rPr>
          <w:rFonts w:ascii="Calibri" w:eastAsia="Calibri" w:hAnsi="Calibri" w:cs="Calibri"/>
          <w:vertAlign w:val="subscript"/>
        </w:rPr>
        <w:t xml:space="preserve">y </w:t>
      </w:r>
      <w:r w:rsidRPr="00C620A4">
        <w:rPr>
          <w:rFonts w:ascii="Calibri" w:eastAsia="Calibri" w:hAnsi="Calibri" w:cs="Calibri"/>
        </w:rPr>
        <w:t xml:space="preserve">membrane and liquid-cell </w:t>
      </w:r>
      <w:r w:rsidR="00FC7A2E" w:rsidRPr="00C620A4">
        <w:rPr>
          <w:rFonts w:ascii="Calibri" w:eastAsia="Calibri" w:hAnsi="Calibri" w:cs="Calibri"/>
        </w:rPr>
        <w:t xml:space="preserve">spacer </w:t>
      </w:r>
      <w:r w:rsidRPr="00C620A4">
        <w:rPr>
          <w:rFonts w:ascii="Calibri" w:eastAsia="Calibri" w:hAnsi="Calibri" w:cs="Calibri"/>
        </w:rPr>
        <w:t>chip with removed Si</w:t>
      </w:r>
      <w:r w:rsidRPr="00C620A4">
        <w:rPr>
          <w:rFonts w:ascii="Calibri" w:eastAsia="Calibri" w:hAnsi="Calibri" w:cs="Calibri"/>
          <w:vertAlign w:val="subscript"/>
        </w:rPr>
        <w:t>x</w:t>
      </w:r>
      <w:r w:rsidRPr="00C620A4">
        <w:rPr>
          <w:rFonts w:ascii="Calibri" w:eastAsia="Calibri" w:hAnsi="Calibri" w:cs="Calibri"/>
        </w:rPr>
        <w:t>N</w:t>
      </w:r>
      <w:r w:rsidRPr="00C620A4">
        <w:rPr>
          <w:rFonts w:ascii="Calibri" w:eastAsia="Calibri" w:hAnsi="Calibri" w:cs="Calibri"/>
          <w:vertAlign w:val="subscript"/>
        </w:rPr>
        <w:t>y</w:t>
      </w:r>
      <w:r w:rsidRPr="00C620A4">
        <w:rPr>
          <w:rFonts w:ascii="Calibri" w:eastAsia="Calibri" w:hAnsi="Calibri" w:cs="Calibri"/>
        </w:rPr>
        <w:t xml:space="preserve"> film. Since the latter one has </w:t>
      </w:r>
      <w:r w:rsidR="00304261" w:rsidRPr="00C620A4">
        <w:rPr>
          <w:rFonts w:ascii="Calibri" w:eastAsia="Calibri" w:hAnsi="Calibri" w:cs="Calibri"/>
        </w:rPr>
        <w:t xml:space="preserve">a </w:t>
      </w:r>
      <w:r w:rsidRPr="00C620A4">
        <w:rPr>
          <w:rFonts w:ascii="Calibri" w:eastAsia="Calibri" w:hAnsi="Calibri" w:cs="Calibri"/>
        </w:rPr>
        <w:t xml:space="preserve">narrower opening (50 x 250 µm), a more precise deposition can be achieved directly onto the membrane heater region of the </w:t>
      </w:r>
      <w:r w:rsidR="00FC7A2E" w:rsidRPr="00C620A4">
        <w:rPr>
          <w:rFonts w:ascii="Calibri" w:eastAsia="Calibri" w:hAnsi="Calibri" w:cs="Calibri"/>
        </w:rPr>
        <w:t>E-</w:t>
      </w:r>
      <w:r w:rsidRPr="00C620A4">
        <w:rPr>
          <w:rFonts w:ascii="Calibri" w:eastAsia="Calibri" w:hAnsi="Calibri" w:cs="Calibri"/>
        </w:rPr>
        <w:t xml:space="preserve">chip, and no additional cleaning of the gold contacts is necessary. </w:t>
      </w:r>
    </w:p>
    <w:p w14:paraId="78C69139" w14:textId="77777777" w:rsidR="00807679" w:rsidRPr="00C620A4" w:rsidRDefault="00807679" w:rsidP="00015F81">
      <w:pPr>
        <w:widowControl w:val="0"/>
        <w:adjustRightInd w:val="0"/>
        <w:snapToGrid w:val="0"/>
        <w:jc w:val="both"/>
        <w:rPr>
          <w:rFonts w:ascii="Calibri" w:eastAsia="Calibri" w:hAnsi="Calibri" w:cs="Calibri"/>
        </w:rPr>
      </w:pPr>
    </w:p>
    <w:p w14:paraId="79323F70" w14:textId="493B46F6" w:rsidR="00D46592" w:rsidRPr="00C620A4" w:rsidRDefault="00D46592" w:rsidP="00015F81">
      <w:pPr>
        <w:rPr>
          <w:rFonts w:ascii="Calibri" w:hAnsi="Calibri" w:cs="Calibri"/>
          <w:b/>
          <w:bCs/>
        </w:rPr>
      </w:pPr>
      <w:r w:rsidRPr="00C620A4">
        <w:rPr>
          <w:rFonts w:ascii="Calibri" w:hAnsi="Calibri" w:cs="Calibri"/>
          <w:b/>
          <w:bCs/>
        </w:rPr>
        <w:t>Pattern mask and alloy deposition</w:t>
      </w:r>
    </w:p>
    <w:p w14:paraId="17B89C9B" w14:textId="5E9801FC" w:rsidR="00D46592" w:rsidRPr="00C620A4" w:rsidRDefault="00D46592" w:rsidP="00015F81">
      <w:pPr>
        <w:widowControl w:val="0"/>
        <w:adjustRightInd w:val="0"/>
        <w:snapToGrid w:val="0"/>
        <w:jc w:val="both"/>
        <w:rPr>
          <w:rFonts w:ascii="Calibri" w:eastAsia="Calibri" w:hAnsi="Calibri" w:cs="Calibri"/>
        </w:rPr>
      </w:pPr>
      <w:r w:rsidRPr="00C620A4">
        <w:rPr>
          <w:rFonts w:ascii="Calibri" w:eastAsia="Calibri" w:hAnsi="Calibri" w:cs="Calibri"/>
        </w:rPr>
        <w:t xml:space="preserve">Deposition of the catalyst on the </w:t>
      </w:r>
      <w:r w:rsidR="00403F47" w:rsidRPr="00C620A4">
        <w:rPr>
          <w:rFonts w:ascii="Calibri" w:eastAsia="Calibri" w:hAnsi="Calibri" w:cs="Calibri"/>
        </w:rPr>
        <w:t>E-</w:t>
      </w:r>
      <w:r w:rsidRPr="00C620A4">
        <w:rPr>
          <w:rFonts w:ascii="Calibri" w:eastAsia="Calibri" w:hAnsi="Calibri" w:cs="Calibri"/>
        </w:rPr>
        <w:t>chip is relatively easy when compared with bulk alloys. Since nano-sized particles of random alloy compositions are not readily available and crushing alloy micro-size powders has also been problematic</w:t>
      </w:r>
      <w:r w:rsidRPr="00C620A4">
        <w:rPr>
          <w:rFonts w:ascii="Calibri" w:hAnsi="Calibri" w:cs="Calibri"/>
        </w:rPr>
        <w:fldChar w:fldCharType="begin"/>
      </w:r>
      <w:r w:rsidRPr="00C620A4">
        <w:rPr>
          <w:rFonts w:ascii="Calibri" w:hAnsi="Calibri" w:cs="Calibri"/>
        </w:rPr>
        <w:instrText xml:space="preserve"> ADDIN PAPERS2_CITATIONS &lt;citation&gt;&lt;priority&gt;9&lt;/priority&gt;&lt;uuid&gt;1972F350-3236-49FF-90E9-6D9710DFAF1E&lt;/uuid&gt;&lt;publications&gt;&lt;publication&gt;&lt;subtype&gt;400&lt;/subtype&gt;&lt;publisher&gt;Springer US&lt;/publisher&gt;&lt;title&gt;NiAl Oxidation Reaction Processes Studied In Situ Using MEMS-Based Closed-Cell Gas Reaction Transmission Electron Microscopy&lt;/title&gt;&lt;url&gt;https://link.springer.com/article/10.1007/s11085-016-9676-2&lt;/url&gt;&lt;volume&gt;88&lt;/volume&gt;&lt;publication_date&gt;99201702071200000000222000&lt;/publication_date&gt;&lt;uuid&gt;865C9ADC-32F1-47CF-AB4F-8D357584400C&lt;/uuid&gt;&lt;type&gt;400&lt;/type&gt;&lt;number&gt;3-4&lt;/number&gt;&lt;doi&gt;10.1007/s11085-016-9676-2&lt;/doi&gt;&lt;startpage&gt;495&lt;/startpage&gt;&lt;endpage&gt;508&lt;/endpage&gt;&lt;bundle&gt;&lt;publication&gt;&lt;title&gt;Oxidation of metals&lt;/title&gt;&lt;uuid&gt;6C09A7D4-E6F9-42DF-9B19-9A47F9E1F8D6&lt;/uuid&gt;&lt;subtype&gt;-100&lt;/subtype&gt;&lt;publisher&gt;Kluwer Academic Publishers-Plenum Publishers&lt;/publisher&gt;&lt;type&gt;-100&lt;/type&gt;&lt;url&gt;http://link.springer.com&lt;/url&gt;&lt;/publication&gt;&lt;/bundle&gt;&lt;authors&gt;&lt;author&gt;&lt;lastName&gt;Unocic&lt;/lastName&gt;&lt;firstName&gt;Kinga&lt;/firstName&gt;&lt;middleNames&gt;A&lt;/middleNames&gt;&lt;/author&gt;&lt;author&gt;&lt;lastName&gt;Shin&lt;/lastName&gt;&lt;firstName&gt;Dongwon&lt;/firstName&gt;&lt;/author&gt;&lt;author&gt;&lt;lastName&gt;Unocic&lt;/lastName&gt;&lt;firstName&gt;Raymond&lt;/firstName&gt;&lt;middleNames&gt;R&lt;/middleNames&gt;&lt;/author&gt;&lt;author&gt;&lt;lastName&gt;Allard&lt;/lastName&gt;&lt;firstName&gt;Lawrence&lt;/firstName&gt;&lt;middleNames&gt;F&lt;/middleNames&gt;&lt;/author&gt;&lt;/authors&gt;&lt;/publication&gt;&lt;/publications&gt;&lt;cites&gt;&lt;/cites&gt;&lt;/citation&gt;</w:instrText>
      </w:r>
      <w:r w:rsidRPr="00C620A4">
        <w:rPr>
          <w:rFonts w:ascii="Calibri" w:hAnsi="Calibri" w:cs="Calibri"/>
        </w:rPr>
        <w:fldChar w:fldCharType="separate"/>
      </w:r>
      <w:r w:rsidRPr="00C620A4">
        <w:rPr>
          <w:rFonts w:ascii="Calibri" w:hAnsi="Calibri" w:cs="Calibri"/>
          <w:vertAlign w:val="superscript"/>
        </w:rPr>
        <w:t>6</w:t>
      </w:r>
      <w:r w:rsidRPr="00C620A4">
        <w:rPr>
          <w:rFonts w:ascii="Calibri" w:hAnsi="Calibri" w:cs="Calibri"/>
        </w:rPr>
        <w:fldChar w:fldCharType="end"/>
      </w:r>
      <w:r w:rsidRPr="00C620A4">
        <w:rPr>
          <w:rFonts w:ascii="Calibri" w:hAnsi="Calibri" w:cs="Calibri"/>
        </w:rPr>
        <w:t>,</w:t>
      </w:r>
      <w:r w:rsidRPr="00C620A4">
        <w:rPr>
          <w:rFonts w:ascii="Calibri" w:eastAsia="Calibri" w:hAnsi="Calibri" w:cs="Calibri"/>
        </w:rPr>
        <w:t xml:space="preserve"> the evaluation of one more potential new method was addressed for producing alloy specimens of controlled composition and geometry onto gas-cell </w:t>
      </w:r>
      <w:r w:rsidR="002C55C7" w:rsidRPr="00C620A4">
        <w:rPr>
          <w:rFonts w:ascii="Calibri" w:eastAsia="Calibri" w:hAnsi="Calibri" w:cs="Calibri"/>
        </w:rPr>
        <w:t>E-</w:t>
      </w:r>
      <w:r w:rsidRPr="00C620A4">
        <w:rPr>
          <w:rFonts w:ascii="Calibri" w:eastAsia="Calibri" w:hAnsi="Calibri" w:cs="Calibri"/>
        </w:rPr>
        <w:t>chip membranes</w:t>
      </w:r>
      <w:r w:rsidRPr="00C620A4">
        <w:rPr>
          <w:rFonts w:ascii="Calibri" w:hAnsi="Calibri" w:cs="Calibri"/>
        </w:rPr>
        <w:fldChar w:fldCharType="begin"/>
      </w:r>
      <w:r w:rsidRPr="00C620A4">
        <w:rPr>
          <w:rFonts w:ascii="Calibri" w:hAnsi="Calibri" w:cs="Calibri"/>
        </w:rPr>
        <w:instrText xml:space="preserve"> ADDIN PAPERS2_CITATIONS &lt;citation&gt;&lt;priority&gt;10&lt;/priority&gt;&lt;uuid&gt;EAA1E976-A796-43A7-97A4-DA5752203828&lt;/uuid&gt;&lt;publications&gt;&lt;publication&gt;&lt;subtype&gt;400&lt;/subtype&gt;&lt;publisher&gt;Cambridge University Press&lt;/publisher&gt;&lt;title&gt;Model “Alloy” Specimens for MEMS-Based Closed-Cell Gas-Reactions&lt;/title&gt;&lt;url&gt;https://www.cambridge.org/core/product/identifier/S1431927617005207/type/journal_article&lt;/url&gt;&lt;volume&gt;23&lt;/volume&gt;&lt;publication_date&gt;99201707011200000000222000&lt;/publication_date&gt;&lt;uuid&gt;9F89785E-2007-4668-B20A-DEA5454FFF33&lt;/uuid&gt;&lt;type&gt;400&lt;/type&gt;&lt;number&gt;S1&lt;/number&gt;&lt;doi&gt;10.1017/S1431927617005207&lt;/doi&gt;&lt;startpage&gt;908&lt;/startpage&gt;&lt;endpage&gt;909&lt;/endpage&gt;&lt;bundle&gt;&lt;publication&gt;&lt;title&gt;Microscopy and Microanalysis&lt;/title&gt;&lt;uuid&gt;DF8D4077-0B7A-41A1-BE37-9B93C308E42B&lt;/uuid&gt;&lt;subtype&gt;-100&lt;/subtype&gt;&lt;publisher&gt;Cambridge University Press&lt;/publisher&gt;&lt;type&gt;-100&lt;/type&gt;&lt;url&gt;http://journals.cambridge.org&lt;/url&gt;&lt;/publication&gt;&lt;/bundle&gt;&lt;authors&gt;&lt;author&gt;&lt;lastName&gt;Allard&lt;/lastName&gt;&lt;firstName&gt;Lawrence&lt;/firstName&gt;&lt;middleNames&gt;F&lt;/middleNames&gt;&lt;/author&gt;&lt;author&gt;&lt;lastName&gt;Meyer&lt;/lastName&gt;&lt;firstName&gt;Harry&lt;/firstName&gt;&lt;middleNames&gt;M&lt;/middleNames&gt;&lt;/author&gt;&lt;author&gt;&lt;lastName&gt;Hensley&lt;/lastName&gt;&lt;firstName&gt;Dale&lt;/firstName&gt;&lt;middleNames&gt;K&lt;/middleNames&gt;&lt;/author&gt;&lt;author&gt;&lt;lastName&gt;Bigelow&lt;/lastName&gt;&lt;firstName&gt;Wilbur&lt;/firstName&gt;&lt;middleNames&gt;C&lt;/middleNames&gt;&lt;/author&gt;&lt;author&gt;&lt;lastName&gt;Unocic&lt;/lastName&gt;&lt;firstName&gt;Kinga&lt;/firstName&gt;&lt;middleNames&gt;A&lt;/middleNames&gt;&lt;/author&gt;&lt;/authors&gt;&lt;/publication&gt;&lt;/publications&gt;&lt;cites&gt;&lt;/cites&gt;&lt;/citation&gt;</w:instrText>
      </w:r>
      <w:r w:rsidRPr="00C620A4">
        <w:rPr>
          <w:rFonts w:ascii="Calibri" w:hAnsi="Calibri" w:cs="Calibri"/>
        </w:rPr>
        <w:fldChar w:fldCharType="separate"/>
      </w:r>
      <w:r w:rsidRPr="00C620A4">
        <w:rPr>
          <w:rFonts w:ascii="Calibri" w:hAnsi="Calibri" w:cs="Calibri"/>
          <w:vertAlign w:val="superscript"/>
        </w:rPr>
        <w:t>33</w:t>
      </w:r>
      <w:r w:rsidRPr="00C620A4">
        <w:rPr>
          <w:rFonts w:ascii="Calibri" w:hAnsi="Calibri" w:cs="Calibri"/>
        </w:rPr>
        <w:fldChar w:fldCharType="end"/>
      </w:r>
      <w:r w:rsidRPr="00C620A4">
        <w:rPr>
          <w:rFonts w:ascii="Calibri" w:hAnsi="Calibri" w:cs="Calibri"/>
        </w:rPr>
        <w:t>.</w:t>
      </w:r>
      <w:r w:rsidRPr="00C620A4">
        <w:rPr>
          <w:rFonts w:ascii="Calibri" w:eastAsia="Calibri" w:hAnsi="Calibri" w:cs="Calibri"/>
        </w:rPr>
        <w:t xml:space="preserve"> </w:t>
      </w:r>
    </w:p>
    <w:p w14:paraId="205CB5F6" w14:textId="77777777" w:rsidR="00D46592" w:rsidRPr="00C620A4" w:rsidRDefault="00D46592" w:rsidP="00015F81">
      <w:pPr>
        <w:widowControl w:val="0"/>
        <w:adjustRightInd w:val="0"/>
        <w:snapToGrid w:val="0"/>
        <w:jc w:val="both"/>
        <w:rPr>
          <w:rFonts w:ascii="Calibri" w:eastAsia="Calibri" w:hAnsi="Calibri" w:cs="Calibri"/>
        </w:rPr>
      </w:pPr>
    </w:p>
    <w:p w14:paraId="1FBD5511" w14:textId="77DA6689" w:rsidR="00D46592" w:rsidRPr="00C620A4" w:rsidRDefault="00D46592" w:rsidP="00015F81">
      <w:pPr>
        <w:widowControl w:val="0"/>
        <w:adjustRightInd w:val="0"/>
        <w:snapToGrid w:val="0"/>
        <w:jc w:val="both"/>
        <w:rPr>
          <w:rFonts w:ascii="Calibri" w:eastAsia="Calibri" w:hAnsi="Calibri" w:cs="Calibri"/>
        </w:rPr>
      </w:pPr>
      <w:r w:rsidRPr="00C620A4">
        <w:rPr>
          <w:rFonts w:ascii="Calibri" w:eastAsia="Calibri" w:hAnsi="Calibri" w:cs="Calibri"/>
        </w:rPr>
        <w:t>The basic idea for the structural alloy specimens is to deposit “islands” (</w:t>
      </w:r>
      <w:r w:rsidRPr="00C620A4">
        <w:rPr>
          <w:rFonts w:ascii="Calibri" w:eastAsia="Calibri" w:hAnsi="Calibri" w:cs="Calibri"/>
          <w:b/>
          <w:bCs/>
        </w:rPr>
        <w:t>Figure 2D</w:t>
      </w:r>
      <w:r w:rsidRPr="00C620A4">
        <w:rPr>
          <w:rFonts w:ascii="Calibri" w:eastAsia="Calibri" w:hAnsi="Calibri" w:cs="Calibri"/>
        </w:rPr>
        <w:t xml:space="preserve">) of the desired structural material using a suitable vapor deposition technique (e.g., electron beam evaporation, ion sputtering, or magnetron sputtering) where the elemental species are deposited directly onto the </w:t>
      </w:r>
      <w:r w:rsidR="002C55C7" w:rsidRPr="00C620A4">
        <w:rPr>
          <w:rFonts w:ascii="Calibri" w:eastAsia="Calibri" w:hAnsi="Calibri" w:cs="Calibri"/>
        </w:rPr>
        <w:t>E-</w:t>
      </w:r>
      <w:r w:rsidRPr="00C620A4">
        <w:rPr>
          <w:rFonts w:ascii="Calibri" w:eastAsia="Calibri" w:hAnsi="Calibri" w:cs="Calibri"/>
        </w:rPr>
        <w:t>chip membrane (</w:t>
      </w:r>
      <w:r w:rsidRPr="00C620A4">
        <w:rPr>
          <w:rFonts w:ascii="Calibri" w:eastAsia="Calibri" w:hAnsi="Calibri" w:cs="Calibri"/>
          <w:b/>
          <w:bCs/>
        </w:rPr>
        <w:t>Figure 3A</w:t>
      </w:r>
      <w:r w:rsidRPr="00C620A4">
        <w:rPr>
          <w:rFonts w:ascii="Calibri" w:eastAsia="Calibri" w:hAnsi="Calibri" w:cs="Calibri"/>
        </w:rPr>
        <w:t xml:space="preserve">) through a </w:t>
      </w:r>
      <w:r w:rsidRPr="00C620A4">
        <w:rPr>
          <w:rFonts w:ascii="Calibri" w:eastAsia="Calibri" w:hAnsi="Calibri" w:cs="Calibri"/>
          <w:i/>
          <w:iCs/>
        </w:rPr>
        <w:t>pattern mask</w:t>
      </w:r>
      <w:r w:rsidRPr="00C620A4">
        <w:rPr>
          <w:rFonts w:ascii="Calibri" w:eastAsia="Calibri" w:hAnsi="Calibri" w:cs="Calibri"/>
        </w:rPr>
        <w:t xml:space="preserve"> composed of an array of ~2 µm diameter holes (</w:t>
      </w:r>
      <w:r w:rsidRPr="00C620A4">
        <w:rPr>
          <w:rFonts w:ascii="Calibri" w:eastAsia="Calibri" w:hAnsi="Calibri" w:cs="Calibri"/>
          <w:b/>
          <w:bCs/>
        </w:rPr>
        <w:t>Figure 3</w:t>
      </w:r>
      <w:r w:rsidRPr="00C620A4">
        <w:rPr>
          <w:rFonts w:ascii="Calibri" w:eastAsia="Calibri" w:hAnsi="Calibri" w:cs="Calibri"/>
        </w:rPr>
        <w:t xml:space="preserve">).  The </w:t>
      </w:r>
      <w:r w:rsidRPr="00C620A4">
        <w:rPr>
          <w:rFonts w:ascii="Calibri" w:eastAsia="Calibri" w:hAnsi="Calibri" w:cs="Calibri"/>
          <w:i/>
          <w:iCs/>
        </w:rPr>
        <w:t>pattern mask</w:t>
      </w:r>
      <w:r w:rsidRPr="00C620A4">
        <w:rPr>
          <w:rFonts w:ascii="Calibri" w:eastAsia="Calibri" w:hAnsi="Calibri" w:cs="Calibri"/>
        </w:rPr>
        <w:t xml:space="preserve"> can be produced by FIB-milling techniques, using a </w:t>
      </w:r>
      <w:r w:rsidRPr="00C620A4">
        <w:rPr>
          <w:rFonts w:ascii="Calibri" w:hAnsi="Calibri" w:cs="Calibri"/>
        </w:rPr>
        <w:t>Si</w:t>
      </w:r>
      <w:r w:rsidRPr="00C620A4">
        <w:rPr>
          <w:rFonts w:ascii="Calibri" w:hAnsi="Calibri" w:cs="Calibri"/>
          <w:vertAlign w:val="subscript"/>
        </w:rPr>
        <w:t>x</w:t>
      </w:r>
      <w:r w:rsidRPr="00C620A4">
        <w:rPr>
          <w:rFonts w:ascii="Calibri" w:hAnsi="Calibri" w:cs="Calibri"/>
        </w:rPr>
        <w:t>N</w:t>
      </w:r>
      <w:r w:rsidRPr="00C620A4">
        <w:rPr>
          <w:rFonts w:ascii="Calibri" w:hAnsi="Calibri" w:cs="Calibri"/>
          <w:vertAlign w:val="subscript"/>
        </w:rPr>
        <w:t>y</w:t>
      </w:r>
      <w:r w:rsidRPr="00C620A4">
        <w:rPr>
          <w:rFonts w:ascii="Calibri" w:eastAsia="Calibri" w:hAnsi="Calibri" w:cs="Calibri"/>
        </w:rPr>
        <w:t xml:space="preserve"> spacer </w:t>
      </w:r>
      <w:r w:rsidR="002C55C7" w:rsidRPr="00C620A4">
        <w:rPr>
          <w:rFonts w:ascii="Calibri" w:eastAsia="Calibri" w:hAnsi="Calibri" w:cs="Calibri"/>
        </w:rPr>
        <w:t>E-</w:t>
      </w:r>
      <w:r w:rsidRPr="00C620A4">
        <w:rPr>
          <w:rFonts w:ascii="Calibri" w:eastAsia="Calibri" w:hAnsi="Calibri" w:cs="Calibri"/>
        </w:rPr>
        <w:t xml:space="preserve">chip. Alternatively, it is easier to use a commercially available 50 nm thick SiN </w:t>
      </w:r>
      <w:r w:rsidRPr="00C620A4">
        <w:rPr>
          <w:rFonts w:ascii="Calibri" w:eastAsia="Calibri" w:hAnsi="Calibri" w:cs="Calibri"/>
        </w:rPr>
        <w:lastRenderedPageBreak/>
        <w:t xml:space="preserve">Microporous TEM Window, with an array of 2 µm pores in a silicon nitride film in a grid pattern within </w:t>
      </w:r>
      <w:r w:rsidR="00304261" w:rsidRPr="00C620A4">
        <w:rPr>
          <w:rFonts w:ascii="Calibri" w:eastAsia="Calibri" w:hAnsi="Calibri" w:cs="Calibri"/>
        </w:rPr>
        <w:t xml:space="preserve">a </w:t>
      </w:r>
      <w:r w:rsidRPr="00C620A4">
        <w:rPr>
          <w:rFonts w:ascii="Calibri" w:eastAsia="Calibri" w:hAnsi="Calibri" w:cs="Calibri"/>
        </w:rPr>
        <w:t>single 500 x 500 µm membrane (</w:t>
      </w:r>
      <w:r w:rsidRPr="00C620A4">
        <w:rPr>
          <w:rFonts w:ascii="Calibri" w:eastAsia="Calibri" w:hAnsi="Calibri" w:cs="Calibri"/>
          <w:b/>
          <w:bCs/>
        </w:rPr>
        <w:t>Table of Materials</w:t>
      </w:r>
      <w:r w:rsidRPr="00C620A4">
        <w:rPr>
          <w:rFonts w:ascii="Calibri" w:eastAsia="Calibri" w:hAnsi="Calibri" w:cs="Calibri"/>
        </w:rPr>
        <w:t>)</w:t>
      </w:r>
      <w:r w:rsidRPr="00C620A4">
        <w:rPr>
          <w:rFonts w:ascii="Calibri" w:hAnsi="Calibri" w:cs="Calibri"/>
        </w:rPr>
        <w:fldChar w:fldCharType="begin"/>
      </w:r>
      <w:r w:rsidRPr="00C620A4">
        <w:rPr>
          <w:rFonts w:ascii="Calibri" w:hAnsi="Calibri" w:cs="Calibri"/>
        </w:rPr>
        <w:instrText xml:space="preserve"> ADDIN PAPERS2_CITATIONS &lt;citation&gt;&lt;priority&gt;11&lt;/priority&gt;&lt;uuid&gt;A02BF689-024C-49F0-B795-C44647268113&lt;/uuid&gt;&lt;publications&gt;&lt;publication&gt;&lt;subtype&gt;400&lt;/subtype&gt;&lt;publisher&gt;Cambridge University Press&lt;/publisher&gt;&lt;title&gt;Model “Alloy” Specimens for MEMS-Based Closed-Cell Gas-Reactions&lt;/title&gt;&lt;url&gt;https://www.cambridge.org/core/product/identifier/S1431927617005207/type/journal_article&lt;/url&gt;&lt;volume&gt;23&lt;/volume&gt;&lt;publication_date&gt;99201707011200000000222000&lt;/publication_date&gt;&lt;uuid&gt;9F89785E-2007-4668-B20A-DEA5454FFF33&lt;/uuid&gt;&lt;type&gt;400&lt;/type&gt;&lt;number&gt;S1&lt;/number&gt;&lt;doi&gt;10.1017/S1431927617005207&lt;/doi&gt;&lt;startpage&gt;908&lt;/startpage&gt;&lt;endpage&gt;909&lt;/endpage&gt;&lt;bundle&gt;&lt;publication&gt;&lt;title&gt;Microscopy and Microanalysis&lt;/title&gt;&lt;uuid&gt;DF8D4077-0B7A-41A1-BE37-9B93C308E42B&lt;/uuid&gt;&lt;subtype&gt;-100&lt;/subtype&gt;&lt;publisher&gt;Cambridge University Press&lt;/publisher&gt;&lt;type&gt;-100&lt;/type&gt;&lt;url&gt;http://journals.cambridge.org&lt;/url&gt;&lt;/publication&gt;&lt;/bundle&gt;&lt;authors&gt;&lt;author&gt;&lt;lastName&gt;Allard&lt;/lastName&gt;&lt;firstName&gt;Lawrence&lt;/firstName&gt;&lt;middleNames&gt;F&lt;/middleNames&gt;&lt;/author&gt;&lt;author&gt;&lt;lastName&gt;Meyer&lt;/lastName&gt;&lt;firstName&gt;Harry&lt;/firstName&gt;&lt;middleNames&gt;M&lt;/middleNames&gt;&lt;/author&gt;&lt;author&gt;&lt;lastName&gt;Hensley&lt;/lastName&gt;&lt;firstName&gt;Dale&lt;/firstName&gt;&lt;middleNames&gt;K&lt;/middleNames&gt;&lt;/author&gt;&lt;author&gt;&lt;lastName&gt;Bigelow&lt;/lastName&gt;&lt;firstName&gt;Wilbur&lt;/firstName&gt;&lt;middleNames&gt;C&lt;/middleNames&gt;&lt;/author&gt;&lt;author&gt;&lt;lastName&gt;Unocic&lt;/lastName&gt;&lt;firstName&gt;Kinga&lt;/firstName&gt;&lt;middleNames&gt;A&lt;/middleNames&gt;&lt;/author&gt;&lt;/authors&gt;&lt;/publication&gt;&lt;/publications&gt;&lt;cites&gt;&lt;/cites&gt;&lt;/citation&gt;</w:instrText>
      </w:r>
      <w:r w:rsidRPr="00C620A4">
        <w:rPr>
          <w:rFonts w:ascii="Calibri" w:hAnsi="Calibri" w:cs="Calibri"/>
        </w:rPr>
        <w:fldChar w:fldCharType="separate"/>
      </w:r>
      <w:r w:rsidRPr="00C620A4">
        <w:rPr>
          <w:rFonts w:ascii="Calibri" w:hAnsi="Calibri" w:cs="Calibri"/>
          <w:vertAlign w:val="superscript"/>
        </w:rPr>
        <w:t>33</w:t>
      </w:r>
      <w:r w:rsidRPr="00C620A4">
        <w:rPr>
          <w:rFonts w:ascii="Calibri" w:hAnsi="Calibri" w:cs="Calibri"/>
        </w:rPr>
        <w:fldChar w:fldCharType="end"/>
      </w:r>
      <w:r w:rsidRPr="00C620A4">
        <w:rPr>
          <w:rFonts w:ascii="Calibri" w:hAnsi="Calibri" w:cs="Calibri"/>
        </w:rPr>
        <w:t xml:space="preserve"> </w:t>
      </w:r>
      <w:r w:rsidRPr="00C620A4">
        <w:rPr>
          <w:rFonts w:ascii="Calibri" w:eastAsia="Calibri" w:hAnsi="Calibri" w:cs="Calibri"/>
        </w:rPr>
        <w:t xml:space="preserve">as a </w:t>
      </w:r>
      <w:r w:rsidRPr="00C620A4">
        <w:rPr>
          <w:rFonts w:ascii="Calibri" w:eastAsia="Calibri" w:hAnsi="Calibri" w:cs="Calibri"/>
          <w:i/>
          <w:iCs/>
        </w:rPr>
        <w:t>pattern mask</w:t>
      </w:r>
      <w:r w:rsidRPr="00C620A4">
        <w:rPr>
          <w:rFonts w:ascii="Calibri" w:eastAsia="Calibri" w:hAnsi="Calibri" w:cs="Calibri"/>
        </w:rPr>
        <w:t xml:space="preserve"> (</w:t>
      </w:r>
      <w:r w:rsidRPr="00C620A4">
        <w:rPr>
          <w:rFonts w:ascii="Calibri" w:eastAsia="Calibri" w:hAnsi="Calibri" w:cs="Calibri"/>
          <w:b/>
          <w:bCs/>
        </w:rPr>
        <w:t>Figure 3B-b</w:t>
      </w:r>
      <w:r w:rsidRPr="00C620A4">
        <w:rPr>
          <w:rFonts w:ascii="Calibri" w:eastAsia="Calibri" w:hAnsi="Calibri" w:cs="Calibri"/>
        </w:rPr>
        <w:t>)</w:t>
      </w:r>
      <w:r w:rsidRPr="00C620A4">
        <w:rPr>
          <w:rFonts w:ascii="Calibri" w:hAnsi="Calibri" w:cs="Calibri"/>
        </w:rPr>
        <w:t xml:space="preserve">. As shown, it is possible to attach a </w:t>
      </w:r>
      <w:r w:rsidRPr="00C620A4">
        <w:rPr>
          <w:rFonts w:ascii="Calibri" w:eastAsia="Calibri" w:hAnsi="Calibri" w:cs="Calibri"/>
        </w:rPr>
        <w:t xml:space="preserve">SiN Microporous TEM Window to an </w:t>
      </w:r>
      <w:r w:rsidR="009E418E" w:rsidRPr="00C620A4">
        <w:rPr>
          <w:rFonts w:ascii="Calibri" w:eastAsia="Calibri" w:hAnsi="Calibri" w:cs="Calibri"/>
        </w:rPr>
        <w:t>E-</w:t>
      </w:r>
      <w:r w:rsidRPr="00C620A4">
        <w:rPr>
          <w:rFonts w:ascii="Calibri" w:eastAsia="Calibri" w:hAnsi="Calibri" w:cs="Calibri"/>
        </w:rPr>
        <w:t xml:space="preserve">chip with removed </w:t>
      </w:r>
      <w:r w:rsidRPr="00C620A4">
        <w:rPr>
          <w:rFonts w:ascii="Calibri" w:hAnsi="Calibri" w:cs="Calibri"/>
        </w:rPr>
        <w:t>Si</w:t>
      </w:r>
      <w:r w:rsidRPr="00C620A4">
        <w:rPr>
          <w:rFonts w:ascii="Calibri" w:hAnsi="Calibri" w:cs="Calibri"/>
          <w:vertAlign w:val="subscript"/>
        </w:rPr>
        <w:t>x</w:t>
      </w:r>
      <w:r w:rsidRPr="00C620A4">
        <w:rPr>
          <w:rFonts w:ascii="Calibri" w:hAnsi="Calibri" w:cs="Calibri"/>
        </w:rPr>
        <w:t>N</w:t>
      </w:r>
      <w:r w:rsidRPr="00C620A4">
        <w:rPr>
          <w:rFonts w:ascii="Calibri" w:hAnsi="Calibri" w:cs="Calibri"/>
          <w:vertAlign w:val="subscript"/>
        </w:rPr>
        <w:t>y</w:t>
      </w:r>
      <w:r w:rsidRPr="00C620A4">
        <w:rPr>
          <w:rFonts w:ascii="Calibri" w:eastAsia="Calibri" w:hAnsi="Calibri" w:cs="Calibri"/>
        </w:rPr>
        <w:t xml:space="preserve"> membrane (</w:t>
      </w:r>
      <w:r w:rsidRPr="00C620A4">
        <w:rPr>
          <w:rFonts w:ascii="Calibri" w:eastAsia="Calibri" w:hAnsi="Calibri" w:cs="Calibri"/>
          <w:b/>
          <w:bCs/>
        </w:rPr>
        <w:t>Figure 3B-a</w:t>
      </w:r>
      <w:r w:rsidRPr="00C620A4">
        <w:rPr>
          <w:rFonts w:ascii="Calibri" w:eastAsia="Calibri" w:hAnsi="Calibri" w:cs="Calibri"/>
        </w:rPr>
        <w:t xml:space="preserve">) </w:t>
      </w:r>
      <w:r w:rsidR="002C55C7" w:rsidRPr="00C620A4">
        <w:rPr>
          <w:rFonts w:ascii="Calibri" w:eastAsia="Calibri" w:hAnsi="Calibri" w:cs="Calibri"/>
        </w:rPr>
        <w:t xml:space="preserve">and place it </w:t>
      </w:r>
      <w:r w:rsidRPr="00C620A4">
        <w:rPr>
          <w:rFonts w:ascii="Calibri" w:hAnsi="Calibri" w:cs="Calibri"/>
        </w:rPr>
        <w:t>directly on the E-chip (</w:t>
      </w:r>
      <w:r w:rsidRPr="00C620A4">
        <w:rPr>
          <w:rFonts w:ascii="Calibri" w:hAnsi="Calibri" w:cs="Calibri"/>
          <w:b/>
          <w:bCs/>
        </w:rPr>
        <w:t>Figure 3C</w:t>
      </w:r>
      <w:r w:rsidRPr="00C620A4">
        <w:rPr>
          <w:rFonts w:ascii="Calibri" w:hAnsi="Calibri" w:cs="Calibri"/>
        </w:rPr>
        <w:t xml:space="preserve">) in a securely tightened </w:t>
      </w:r>
      <w:r w:rsidR="002C55C7" w:rsidRPr="00C620A4">
        <w:rPr>
          <w:rFonts w:ascii="Calibri" w:hAnsi="Calibri" w:cs="Calibri"/>
        </w:rPr>
        <w:t xml:space="preserve">E-chip </w:t>
      </w:r>
      <w:r w:rsidRPr="00C620A4">
        <w:rPr>
          <w:rFonts w:ascii="Calibri" w:hAnsi="Calibri" w:cs="Calibri"/>
        </w:rPr>
        <w:t>fixture (</w:t>
      </w:r>
      <w:r w:rsidRPr="00C620A4">
        <w:rPr>
          <w:rFonts w:ascii="Calibri" w:hAnsi="Calibri" w:cs="Calibri"/>
          <w:b/>
          <w:bCs/>
        </w:rPr>
        <w:t>Figure 3D</w:t>
      </w:r>
      <w:r w:rsidRPr="00C620A4">
        <w:rPr>
          <w:rFonts w:ascii="Calibri" w:hAnsi="Calibri" w:cs="Calibri"/>
        </w:rPr>
        <w:t xml:space="preserve">). This is used to create a </w:t>
      </w:r>
      <w:r w:rsidRPr="00C620A4">
        <w:rPr>
          <w:rFonts w:ascii="Calibri" w:eastAsia="Calibri" w:hAnsi="Calibri" w:cs="Calibri"/>
        </w:rPr>
        <w:t xml:space="preserve">perfect alignment of the devices and helps isolate the evaporated species to a small area on the </w:t>
      </w:r>
      <w:r w:rsidR="002C55C7" w:rsidRPr="00C620A4">
        <w:rPr>
          <w:rFonts w:ascii="Calibri" w:eastAsia="Calibri" w:hAnsi="Calibri" w:cs="Calibri"/>
        </w:rPr>
        <w:t>E-</w:t>
      </w:r>
      <w:r w:rsidRPr="00C620A4">
        <w:rPr>
          <w:rFonts w:ascii="Calibri" w:eastAsia="Calibri" w:hAnsi="Calibri" w:cs="Calibri"/>
        </w:rPr>
        <w:t>chip (</w:t>
      </w:r>
      <w:r w:rsidRPr="00C620A4">
        <w:rPr>
          <w:rFonts w:ascii="Calibri" w:eastAsia="Calibri" w:hAnsi="Calibri" w:cs="Calibri"/>
          <w:b/>
          <w:bCs/>
        </w:rPr>
        <w:t>Figure 3C-c and 3C-d</w:t>
      </w:r>
      <w:r w:rsidRPr="00C620A4">
        <w:rPr>
          <w:rFonts w:ascii="Calibri" w:eastAsia="Calibri" w:hAnsi="Calibri" w:cs="Calibri"/>
        </w:rPr>
        <w:t>). Depending on the chemical composition of the depositing alloy/material</w:t>
      </w:r>
      <w:r w:rsidR="00304261" w:rsidRPr="00C620A4">
        <w:rPr>
          <w:rFonts w:ascii="Calibri" w:eastAsia="Calibri" w:hAnsi="Calibri" w:cs="Calibri"/>
        </w:rPr>
        <w:t>,</w:t>
      </w:r>
      <w:r w:rsidRPr="00C620A4">
        <w:rPr>
          <w:rFonts w:ascii="Calibri" w:eastAsia="Calibri" w:hAnsi="Calibri" w:cs="Calibri"/>
        </w:rPr>
        <w:t xml:space="preserve"> each evaporation technique (electron beam evaporation, ion sputtering, or electron magnetron sputtering) has its own advantages and disadvantages</w:t>
      </w:r>
      <w:r w:rsidRPr="00C620A4">
        <w:rPr>
          <w:rFonts w:ascii="Calibri" w:hAnsi="Calibri" w:cs="Calibri"/>
        </w:rPr>
        <w:fldChar w:fldCharType="begin"/>
      </w:r>
      <w:r w:rsidRPr="00C620A4">
        <w:rPr>
          <w:rFonts w:ascii="Calibri" w:hAnsi="Calibri" w:cs="Calibri"/>
        </w:rPr>
        <w:instrText xml:space="preserve"> ADDIN PAPERS2_CITATIONS &lt;citation&gt;&lt;priority&gt;23&lt;/priority&gt;&lt;uuid&gt;666CD749-76FD-426D-AA5D-D09170665F53&lt;/uuid&gt;&lt;publications&gt;&lt;publication&gt;&lt;subtype&gt;400&lt;/subtype&gt;&lt;publisher&gt;Cambridge University Press&lt;/publisher&gt;&lt;title&gt;Model “Alloy” Specimens for MEMS-Based Closed-Cell Gas-Reactions&lt;/title&gt;&lt;url&gt;https://www.cambridge.org/core/product/identifier/S1431927617005207/type/journal_article&lt;/url&gt;&lt;volume&gt;23&lt;/volume&gt;&lt;publication_date&gt;99201707011200000000222000&lt;/publication_date&gt;&lt;uuid&gt;9F89785E-2007-4668-B20A-DEA5454FFF33&lt;/uuid&gt;&lt;type&gt;400&lt;/type&gt;&lt;number&gt;S1&lt;/number&gt;&lt;doi&gt;10.1017/S1431927617005207&lt;/doi&gt;&lt;startpage&gt;908&lt;/startpage&gt;&lt;endpage&gt;909&lt;/endpage&gt;&lt;bundle&gt;&lt;publication&gt;&lt;title&gt;Microscopy and Microanalysis&lt;/title&gt;&lt;uuid&gt;DF8D4077-0B7A-41A1-BE37-9B93C308E42B&lt;/uuid&gt;&lt;subtype&gt;-100&lt;/subtype&gt;&lt;publisher&gt;Cambridge University Press&lt;/publisher&gt;&lt;type&gt;-100&lt;/type&gt;&lt;url&gt;http://journals.cambridge.org&lt;/url&gt;&lt;/publication&gt;&lt;/bundle&gt;&lt;authors&gt;&lt;author&gt;&lt;lastName&gt;Allard&lt;/lastName&gt;&lt;firstName&gt;Lawrence&lt;/firstName&gt;&lt;middleNames&gt;F&lt;/middleNames&gt;&lt;/author&gt;&lt;author&gt;&lt;lastName&gt;Meyer&lt;/lastName&gt;&lt;firstName&gt;Harry&lt;/firstName&gt;&lt;middleNames&gt;M&lt;/middleNames&gt;&lt;/author&gt;&lt;author&gt;&lt;lastName&gt;Hensley&lt;/lastName&gt;&lt;firstName&gt;Dale&lt;/firstName&gt;&lt;middleNames&gt;K&lt;/middleNames&gt;&lt;/author&gt;&lt;author&gt;&lt;lastName&gt;Bigelow&lt;/lastName&gt;&lt;firstName&gt;Wilbur&lt;/firstName&gt;&lt;middleNames&gt;C&lt;/middleNames&gt;&lt;/author&gt;&lt;author&gt;&lt;lastName&gt;Unocic&lt;/lastName&gt;&lt;firstName&gt;Kinga&lt;/firstName&gt;&lt;middleNames&gt;A&lt;/middleNames&gt;&lt;/author&gt;&lt;/authors&gt;&lt;/publication&gt;&lt;/publications&gt;&lt;cites&gt;&lt;/cites&gt;&lt;/citation&gt;</w:instrText>
      </w:r>
      <w:r w:rsidRPr="00C620A4">
        <w:rPr>
          <w:rFonts w:ascii="Calibri" w:hAnsi="Calibri" w:cs="Calibri"/>
        </w:rPr>
        <w:fldChar w:fldCharType="separate"/>
      </w:r>
      <w:r w:rsidRPr="00C620A4">
        <w:rPr>
          <w:rFonts w:ascii="Calibri" w:hAnsi="Calibri" w:cs="Calibri"/>
          <w:vertAlign w:val="superscript"/>
        </w:rPr>
        <w:t>33</w:t>
      </w:r>
      <w:r w:rsidRPr="00C620A4">
        <w:rPr>
          <w:rFonts w:ascii="Calibri" w:hAnsi="Calibri" w:cs="Calibri"/>
        </w:rPr>
        <w:fldChar w:fldCharType="end"/>
      </w:r>
      <w:r w:rsidRPr="00C620A4">
        <w:rPr>
          <w:rFonts w:ascii="Calibri" w:eastAsia="Calibri" w:hAnsi="Calibri" w:cs="Calibri"/>
        </w:rPr>
        <w:t xml:space="preserve">, which will not be addressed here. Therefore, the idea for gas-reactor sample preparation </w:t>
      </w:r>
      <w:r w:rsidR="002C55C7" w:rsidRPr="00C620A4">
        <w:rPr>
          <w:rFonts w:ascii="Calibri" w:eastAsia="Calibri" w:hAnsi="Calibri" w:cs="Calibri"/>
        </w:rPr>
        <w:t>by</w:t>
      </w:r>
      <w:r w:rsidRPr="00C620A4">
        <w:rPr>
          <w:rFonts w:ascii="Calibri" w:eastAsia="Calibri" w:hAnsi="Calibri" w:cs="Calibri"/>
        </w:rPr>
        <w:t xml:space="preserve"> the vapor-phase deposition thr</w:t>
      </w:r>
      <w:r w:rsidR="00DD1BD7" w:rsidRPr="00C620A4">
        <w:rPr>
          <w:rFonts w:ascii="Calibri" w:eastAsia="Calibri" w:hAnsi="Calibri" w:cs="Calibri"/>
        </w:rPr>
        <w:t>o</w:t>
      </w:r>
      <w:r w:rsidRPr="00C620A4">
        <w:rPr>
          <w:rFonts w:ascii="Calibri" w:eastAsia="Calibri" w:hAnsi="Calibri" w:cs="Calibri"/>
        </w:rPr>
        <w:t>u</w:t>
      </w:r>
      <w:r w:rsidR="00DD1BD7" w:rsidRPr="00C620A4">
        <w:rPr>
          <w:rFonts w:ascii="Calibri" w:eastAsia="Calibri" w:hAnsi="Calibri" w:cs="Calibri"/>
        </w:rPr>
        <w:t>gh</w:t>
      </w:r>
      <w:r w:rsidRPr="00C620A4">
        <w:rPr>
          <w:rFonts w:ascii="Calibri" w:eastAsia="Calibri" w:hAnsi="Calibri" w:cs="Calibri"/>
        </w:rPr>
        <w:t xml:space="preserve"> a </w:t>
      </w:r>
      <w:r w:rsidRPr="00C620A4">
        <w:rPr>
          <w:rFonts w:ascii="Calibri" w:eastAsia="Calibri" w:hAnsi="Calibri" w:cs="Calibri"/>
          <w:i/>
          <w:iCs/>
        </w:rPr>
        <w:t>pattern mask</w:t>
      </w:r>
      <w:r w:rsidRPr="00C620A4">
        <w:rPr>
          <w:rFonts w:ascii="Calibri" w:eastAsia="Calibri" w:hAnsi="Calibri" w:cs="Calibri"/>
        </w:rPr>
        <w:t xml:space="preserve"> onto the </w:t>
      </w:r>
      <w:r w:rsidR="002C55C7" w:rsidRPr="00C620A4">
        <w:rPr>
          <w:rFonts w:ascii="Calibri" w:eastAsia="Calibri" w:hAnsi="Calibri" w:cs="Calibri"/>
        </w:rPr>
        <w:t>E-</w:t>
      </w:r>
      <w:r w:rsidRPr="00C620A4">
        <w:rPr>
          <w:rFonts w:ascii="Calibri" w:eastAsia="Calibri" w:hAnsi="Calibri" w:cs="Calibri"/>
        </w:rPr>
        <w:t>chip surface has potential for further development and experimentation.</w:t>
      </w:r>
    </w:p>
    <w:p w14:paraId="54E210C4" w14:textId="6180A679" w:rsidR="00D46592" w:rsidRPr="00C620A4" w:rsidRDefault="00D46592" w:rsidP="00015F81">
      <w:pPr>
        <w:autoSpaceDE w:val="0"/>
        <w:autoSpaceDN w:val="0"/>
        <w:adjustRightInd w:val="0"/>
        <w:rPr>
          <w:rFonts w:ascii="Calibri" w:hAnsi="Calibri" w:cs="Calibri"/>
        </w:rPr>
      </w:pPr>
    </w:p>
    <w:p w14:paraId="5F0EEEF5" w14:textId="77777777" w:rsidR="00807679" w:rsidRPr="00C620A4" w:rsidRDefault="00807679" w:rsidP="00807679">
      <w:pPr>
        <w:rPr>
          <w:rFonts w:ascii="Calibri" w:hAnsi="Calibri" w:cs="Calibri"/>
          <w:b/>
          <w:bCs/>
        </w:rPr>
      </w:pPr>
      <w:r w:rsidRPr="00C620A4">
        <w:rPr>
          <w:rFonts w:ascii="Calibri" w:hAnsi="Calibri" w:cs="Calibri"/>
          <w:b/>
          <w:bCs/>
        </w:rPr>
        <w:t>FIB milling</w:t>
      </w:r>
    </w:p>
    <w:p w14:paraId="5AF20DF6" w14:textId="390E604C" w:rsidR="00807679" w:rsidRPr="00C620A4" w:rsidRDefault="00807679" w:rsidP="00807679">
      <w:pPr>
        <w:widowControl w:val="0"/>
        <w:adjustRightInd w:val="0"/>
        <w:snapToGrid w:val="0"/>
        <w:jc w:val="both"/>
        <w:rPr>
          <w:rFonts w:ascii="Calibri" w:eastAsia="Calibri" w:hAnsi="Calibri" w:cs="Calibri"/>
        </w:rPr>
      </w:pPr>
      <w:r w:rsidRPr="00C620A4">
        <w:rPr>
          <w:rFonts w:ascii="Calibri" w:eastAsia="Calibri" w:hAnsi="Calibri" w:cs="Calibri"/>
        </w:rPr>
        <w:t>E-chip preparation becomes more challenging when investigating solid materials. Comparable studies of bulk</w:t>
      </w:r>
      <w:r w:rsidR="00304261" w:rsidRPr="00C620A4">
        <w:rPr>
          <w:rFonts w:ascii="Calibri" w:eastAsia="Calibri" w:hAnsi="Calibri" w:cs="Calibri"/>
        </w:rPr>
        <w:t xml:space="preserve"> </w:t>
      </w:r>
      <w:r w:rsidRPr="00C620A4">
        <w:rPr>
          <w:rFonts w:ascii="Calibri" w:eastAsia="Calibri" w:hAnsi="Calibri" w:cs="Calibri"/>
        </w:rPr>
        <w:t xml:space="preserve">structural materials require preparation of the sample as a thin slice or lamella of suitable specimen thickness and geometry (e.g., electron transparent, and a few microns in lateral extent) that can be secured in some fashion to the E-chip membrane. This process can be conducted using FIB-milling procedures and placing the TEM lamella on the </w:t>
      </w:r>
      <w:r w:rsidRPr="00C620A4">
        <w:rPr>
          <w:rFonts w:ascii="Calibri" w:hAnsi="Calibri" w:cs="Calibri"/>
        </w:rPr>
        <w:t>Si</w:t>
      </w:r>
      <w:r w:rsidRPr="00C620A4">
        <w:rPr>
          <w:rFonts w:ascii="Calibri" w:hAnsi="Calibri" w:cs="Calibri"/>
          <w:vertAlign w:val="subscript"/>
        </w:rPr>
        <w:t>x</w:t>
      </w:r>
      <w:r w:rsidRPr="00C620A4">
        <w:rPr>
          <w:rFonts w:ascii="Calibri" w:hAnsi="Calibri" w:cs="Calibri"/>
        </w:rPr>
        <w:t>N</w:t>
      </w:r>
      <w:r w:rsidRPr="00C620A4">
        <w:rPr>
          <w:rFonts w:ascii="Calibri" w:hAnsi="Calibri" w:cs="Calibri"/>
          <w:vertAlign w:val="subscript"/>
        </w:rPr>
        <w:t>y</w:t>
      </w:r>
      <w:r w:rsidRPr="00C620A4">
        <w:rPr>
          <w:rFonts w:ascii="Calibri" w:hAnsi="Calibri" w:cs="Calibri"/>
        </w:rPr>
        <w:t xml:space="preserve"> viewing area </w:t>
      </w:r>
      <w:r w:rsidRPr="00C620A4">
        <w:rPr>
          <w:rFonts w:ascii="Calibri" w:eastAsia="Calibri" w:hAnsi="Calibri" w:cs="Calibri"/>
        </w:rPr>
        <w:t>in the SiC heater membrane (</w:t>
      </w:r>
      <w:r w:rsidRPr="00C620A4">
        <w:rPr>
          <w:rFonts w:ascii="Calibri" w:eastAsia="Calibri" w:hAnsi="Calibri" w:cs="Calibri"/>
          <w:b/>
          <w:bCs/>
        </w:rPr>
        <w:t>Figure 2C-c</w:t>
      </w:r>
      <w:r w:rsidRPr="00C620A4">
        <w:rPr>
          <w:rFonts w:ascii="Calibri" w:eastAsia="Calibri" w:hAnsi="Calibri" w:cs="Calibri"/>
        </w:rPr>
        <w:t>)</w:t>
      </w:r>
      <w:r w:rsidRPr="00C620A4">
        <w:rPr>
          <w:rFonts w:ascii="Calibri" w:hAnsi="Calibri" w:cs="Calibri"/>
        </w:rPr>
        <w:fldChar w:fldCharType="begin"/>
      </w:r>
      <w:r w:rsidRPr="00C620A4">
        <w:rPr>
          <w:rFonts w:ascii="Calibri" w:hAnsi="Calibri" w:cs="Calibri"/>
        </w:rPr>
        <w:instrText xml:space="preserve"> ADDIN PAPERS2_CITATIONS &lt;citation&gt;&lt;priority&gt;7&lt;/priority&gt;&lt;uuid&gt;8407C11F-62DB-493F-85CB-75D52990264A&lt;/uuid&gt;&lt;publications&gt;&lt;publication&gt;&lt;subtype&gt;400&lt;/subtype&gt;&lt;publisher&gt;North-Holland&lt;/publisher&gt;&lt;title&gt;The application of in situ analytical transmission electron microscopy to the study of preferential intergranular oxidation in Alloy 600&lt;/title&gt;&lt;url&gt;https://linkinghub.elsevier.com/retrieve/pii/S0304399116303345&lt;/url&gt;&lt;volume&gt;176&lt;/volume&gt;&lt;publication_date&gt;99201705011200000000222000&lt;/publication_date&gt;&lt;uuid&gt;78A44FB8-69A9-457A-91D5-6564DF5F5523&lt;/uuid&gt;&lt;type&gt;400&lt;/type&gt;&lt;doi&gt;10.1016/j.ultramic.2016.11.014&lt;/doi&gt;&lt;startpage&gt;46&lt;/startpage&gt;&lt;endpage&gt;51&lt;/endpage&gt;&lt;bundle&gt;&lt;publication&gt;&lt;title&gt;Ultramicroscopy&lt;/title&gt;&lt;uuid&gt;32F73CAD-CFDE-417F-AA20-EEDA819635C6&lt;/uuid&gt;&lt;subtype&gt;-100&lt;/subtype&gt;&lt;publisher&gt;Elsevier&lt;/publisher&gt;&lt;type&gt;-100&lt;/type&gt;&lt;url&gt;http://orproxy.lib.utk.edu&lt;/url&gt;&lt;/publication&gt;&lt;/bundle&gt;&lt;authors&gt;&lt;author&gt;&lt;lastName&gt;Burke&lt;/lastName&gt;&lt;firstName&gt;M&lt;/firstName&gt;&lt;middleNames&gt;G&lt;/middleNames&gt;&lt;/author&gt;&lt;author&gt;&lt;lastName&gt;Bertali&lt;/lastName&gt;&lt;firstName&gt;G&lt;/firstName&gt;&lt;/author&gt;&lt;author&gt;&lt;lastName&gt;Prestat&lt;/lastName&gt;&lt;firstName&gt;E&lt;/firstName&gt;&lt;/author&gt;&lt;author&gt;&lt;lastName&gt;Scenini&lt;/lastName&gt;&lt;firstName&gt;F&lt;/firstName&gt;&lt;/author&gt;&lt;author&gt;&lt;lastName&gt;Haigh&lt;/lastName&gt;&lt;firstName&gt;S&lt;/firstName&gt;&lt;middleNames&gt;J&lt;/middleNames&gt;&lt;/author&gt;&lt;/authors&gt;&lt;/publication&gt;&lt;publication&gt;&lt;subtype&gt;400&lt;/subtype&gt;&lt;publisher&gt;Cambridge University Press&lt;/publisher&gt;&lt;title&gt;Sample Preparation Methodologies for In SituLiquid and Gaseous Cell Analytical Transmission Electron Microscopy of Electropolished Specimens&lt;/title&gt;&lt;url&gt;https://www.cambridge.org/core/product/identifier/S1431927616011855/type/journal_article&lt;/url&gt;&lt;volume&gt;22&lt;/volume&gt;&lt;publication_date&gt;99201611071200000000222000&lt;/publication_date&gt;&lt;uuid&gt;A8E2CA85-BF4C-4D61-9526-B8F7E6932480&lt;/uuid&gt;&lt;type&gt;400&lt;/type&gt;&lt;number&gt;6&lt;/number&gt;&lt;doi&gt;10.1017/S1431927616011855&lt;/doi&gt;&lt;startpage&gt;1350&lt;/startpage&gt;&lt;endpage&gt;1359&lt;/endpage&gt;&lt;bundle&gt;&lt;publication&gt;&lt;title&gt;Microscopy and Microanalysis&lt;/title&gt;&lt;uuid&gt;DF8D4077-0B7A-41A1-BE37-9B93C308E42B&lt;/uuid&gt;&lt;subtype&gt;-100&lt;/subtype&gt;&lt;publisher&gt;Cambridge University Press&lt;/publisher&gt;&lt;type&gt;-100&lt;/type&gt;&lt;url&gt;http://journals.cambridge.org&lt;/url&gt;&lt;/publication&gt;&lt;/bundle&gt;&lt;authors&gt;&lt;author&gt;&lt;lastName&gt;Zhong&lt;/lastName&gt;&lt;firstName&gt;Xiang&lt;/firstName&gt;&lt;middleNames&gt;Li&lt;/middleNames&gt;&lt;/author&gt;&lt;author&gt;&lt;lastName&gt;Schilling&lt;/lastName&gt;&lt;firstName&gt;Sibylle&lt;/firstName&gt;&lt;/author&gt;&lt;author&gt;&lt;lastName&gt;Zaluzec&lt;/lastName&gt;&lt;firstName&gt;Nestor&lt;/firstName&gt;&lt;middleNames&gt;J&lt;/middleNames&gt;&lt;/author&gt;&lt;author&gt;&lt;lastName&gt;Burke&lt;/lastName&gt;&lt;firstName&gt;M&lt;/firstName&gt;&lt;middleNames&gt;Grace&lt;/middleNames&gt;&lt;/author&gt;&lt;/authors&gt;&lt;/publication&gt;&lt;publication&gt;&lt;subtype&gt;400&lt;/subtype&gt;&lt;publisher&gt;Cambridge University Press&lt;/publisher&gt;&lt;title&gt;Novel Method for Precision Controlled Heating of TEM Thin Sections to Study Reaction Processes&lt;/title&gt;&lt;url&gt;https://www.cambridge.org/core/product/identifier/S1431927614009878/type/journal_article&lt;/url&gt;&lt;volume&gt;20&lt;/volume&gt;&lt;publication_date&gt;99201408011200000000222000&lt;/publication_date&gt;&lt;uuid&gt;C380770D-44E7-4823-AEFE-38353132D356&lt;/uuid&gt;&lt;type&gt;400&lt;/type&gt;&lt;number&gt;S3&lt;/number&gt;&lt;doi&gt;10.1017/S1431927614009878&lt;/doi&gt;&lt;startpage&gt;1628&lt;/startpage&gt;&lt;endpage&gt;1629&lt;/endpage&gt;&lt;bundle&gt;&lt;publication&gt;&lt;title&gt;Microscopy and Microanalysis&lt;/title&gt;&lt;uuid&gt;DF8D4077-0B7A-41A1-BE37-9B93C308E42B&lt;/uuid&gt;&lt;subtype&gt;-100&lt;/subtype&gt;&lt;publisher&gt;Cambridge University Press&lt;/publisher&gt;&lt;type&gt;-100&lt;/type&gt;&lt;url&gt;http://journals.cambridge.org&lt;/url&gt;&lt;/publication&gt;&lt;/bundle&gt;&lt;authors&gt;&lt;author&gt;&lt;lastName&gt;Unocic&lt;/lastName&gt;&lt;firstName&gt;Kinga&lt;/firstName&gt;&lt;middleNames&gt;A&lt;/middleNames&gt;&lt;/author&gt;&lt;author&gt;&lt;lastName&gt;Allard&lt;/lastName&gt;&lt;firstName&gt;Lawrence&lt;/firstName&gt;&lt;middleNames&gt;F&lt;/middleNames&gt;&lt;/author&gt;&lt;author&gt;&lt;lastName&gt;Coffey&lt;/lastName&gt;&lt;firstName&gt;Dorothy&lt;/firstName&gt;&lt;middleNames&gt;W&lt;/middleNames&gt;&lt;/author&gt;&lt;author&gt;&lt;lastName&gt;More&lt;/lastName&gt;&lt;firstName&gt;Karren&lt;/firstName&gt;&lt;middleNames&gt;L&lt;/middleNames&gt;&lt;/author&gt;&lt;author&gt;&lt;lastName&gt;Unocic&lt;/lastName&gt;&lt;firstName&gt;Raymond&lt;/firstName&gt;&lt;middleNames&gt;R&lt;/middleNames&gt;&lt;/author&gt;&lt;/authors&gt;&lt;/publication&gt;&lt;publication&gt;&lt;subtype&gt;400&lt;/subtype&gt;&lt;title&gt;Convenient Preparation of High-Quality Specimens for Annealing Experiments in the Transmission Electron Microscope&lt;/title&gt;&lt;url&gt;https://www.cambridge.org/core/product/identifier/S1431927614013476/type/journal_article&lt;/url&gt;&lt;volume&gt;20&lt;/volume&gt;&lt;publication_date&gt;99201411051200000000222000&lt;/publication_date&gt;&lt;uuid&gt;FFCB85BC-3D5E-4C07-A0F8-4745C4D31ED9&lt;/uuid&gt;&lt;type&gt;400&lt;/type&gt;&lt;number&gt;6&lt;/number&gt;&lt;doi&gt;10.1017/S1431927614013476&lt;/doi&gt;&lt;startpage&gt;1638&lt;/startpage&gt;&lt;endpage&gt;1645&lt;/endpage&gt;&lt;bundle&gt;&lt;publication&gt;&lt;title&gt;Microscopy and Microanalysis&lt;/title&gt;&lt;uuid&gt;DF8D4077-0B7A-41A1-BE37-9B93C308E42B&lt;/uuid&gt;&lt;subtype&gt;-100&lt;/subtype&gt;&lt;publisher&gt;Cambridge University Press&lt;/publisher&gt;&lt;type&gt;-100&lt;/type&gt;&lt;url&gt;http://journals.cambridge.org&lt;/url&gt;&lt;/publication&gt;&lt;/bundle&gt;&lt;authors&gt;&lt;author&gt;&lt;lastName&gt;Duchamp&lt;/lastName&gt;&lt;firstName&gt;Martial&lt;/firstName&gt;&lt;/author&gt;&lt;author&gt;&lt;lastName&gt;Xu&lt;/lastName&gt;&lt;firstName&gt;Qiang&lt;/firstName&gt;&lt;/author&gt;&lt;author&gt;&lt;lastName&gt;Dunin-Borkowski&lt;/lastName&gt;&lt;firstName&gt;Rafal&lt;/firstName&gt;&lt;middleNames&gt;E&lt;/middleNames&gt;&lt;/author&gt;&lt;/authors&gt;&lt;/publication&gt;&lt;/publications&gt;&lt;cites&gt;&lt;/cites&gt;&lt;/citation&gt;</w:instrText>
      </w:r>
      <w:r w:rsidRPr="00C620A4">
        <w:rPr>
          <w:rFonts w:ascii="Calibri" w:hAnsi="Calibri" w:cs="Calibri"/>
        </w:rPr>
        <w:fldChar w:fldCharType="separate"/>
      </w:r>
      <w:r w:rsidRPr="00C620A4">
        <w:rPr>
          <w:rFonts w:ascii="Calibri" w:hAnsi="Calibri" w:cs="Calibri"/>
          <w:vertAlign w:val="superscript"/>
        </w:rPr>
        <w:t>9,30,36,37</w:t>
      </w:r>
      <w:r w:rsidRPr="00C620A4">
        <w:rPr>
          <w:rFonts w:ascii="Calibri" w:hAnsi="Calibri" w:cs="Calibri"/>
        </w:rPr>
        <w:fldChar w:fldCharType="end"/>
      </w:r>
      <w:r w:rsidRPr="00C620A4">
        <w:rPr>
          <w:rFonts w:ascii="Calibri" w:eastAsia="Calibri" w:hAnsi="Calibri" w:cs="Calibri"/>
        </w:rPr>
        <w:t xml:space="preserve"> with the caveat that conventional gallium FIB milling typically leaves residual Ga, either as Ga implantation and/or Ga segregation in some material systems (e.g., within grain boundaries and phases in Al and its alloys</w:t>
      </w:r>
      <w:r w:rsidRPr="00C620A4">
        <w:rPr>
          <w:rFonts w:ascii="Calibri" w:hAnsi="Calibri" w:cs="Calibri"/>
        </w:rPr>
        <w:fldChar w:fldCharType="begin"/>
      </w:r>
      <w:r w:rsidRPr="00C620A4">
        <w:rPr>
          <w:rFonts w:ascii="Calibri" w:hAnsi="Calibri" w:cs="Calibri"/>
        </w:rPr>
        <w:instrText xml:space="preserve"> ADDIN PAPERS2_CITATIONS &lt;citation&gt;&lt;priority&gt;26&lt;/priority&gt;&lt;uuid&gt;E68630C6-DB03-469C-8566-37B2983C2F53&lt;/uuid&gt;&lt;publications&gt;&lt;publication&gt;&lt;subtype&gt;400&lt;/subtype&gt;&lt;publisher&gt;John Wiley &amp;amp; Sons, Ltd (10.1111)&lt;/publisher&gt;&lt;title&gt;Effect of gallium focused ion beam milling on preparation of aluminium thin foils&lt;/title&gt;&lt;url&gt;https://onlinelibrary.wiley.com/doi/full/10.1111/j.1365-2818.2010.03401.x&lt;/url&gt;&lt;volume&gt;240&lt;/volume&gt;&lt;publication_date&gt;99201012011200000000222000&lt;/publication_date&gt;&lt;uuid&gt;EC42391D-76DF-4426-9B0A-6B3445A5105E&lt;/uuid&gt;&lt;type&gt;400&lt;/type&gt;&lt;number&gt;3&lt;/number&gt;&lt;subtitle&gt;EFFECT OF GALLIUM FIB MILLING ON PREPARATION OF ALUMINIUM THIN FOILS&lt;/subtitle&gt;&lt;doi&gt;10.1111/j.1365-2818.2010.03401.x&lt;/doi&gt;&lt;startpage&gt;227&lt;/startpage&gt;&lt;endpage&gt;238&lt;/endpage&gt;&lt;bundle&gt;&lt;publication&gt;&lt;title&gt;Journal of Microscopy&lt;/title&gt;&lt;uuid&gt;AF3CF178-B505-4F86-B2D2-CDEB87CE2C4F&lt;/uuid&gt;&lt;subtype&gt;-100&lt;/subtype&gt;&lt;publisher&gt;John Wiley &amp;amp; Sons, Ltd (10.1111)&lt;/publisher&gt;&lt;type&gt;-100&lt;/type&gt;&lt;/publication&gt;&lt;/bundle&gt;&lt;authors&gt;&lt;author&gt;&lt;lastName&gt;Unocic&lt;/lastName&gt;&lt;firstName&gt;K&lt;/firstName&gt;&lt;middleNames&gt;A&lt;/middleNames&gt;&lt;/author&gt;&lt;author&gt;&lt;lastName&gt;Mills&lt;/lastName&gt;&lt;firstName&gt;M&lt;/firstName&gt;&lt;middleNames&gt;J&lt;/middleNames&gt;&lt;/author&gt;&lt;author&gt;&lt;lastName&gt;DAEHN&lt;/lastName&gt;&lt;firstName&gt;G&lt;/firstName&gt;&lt;middleNames&gt;S&lt;/middleNames&gt;&lt;/author&gt;&lt;/authors&gt;&lt;/publication&gt;&lt;/publications&gt;&lt;cites&gt;&lt;/cites&gt;&lt;/citation&gt;</w:instrText>
      </w:r>
      <w:r w:rsidRPr="00C620A4">
        <w:rPr>
          <w:rFonts w:ascii="Calibri" w:hAnsi="Calibri" w:cs="Calibri"/>
        </w:rPr>
        <w:fldChar w:fldCharType="separate"/>
      </w:r>
      <w:r w:rsidRPr="00C620A4">
        <w:rPr>
          <w:rFonts w:ascii="Calibri" w:hAnsi="Calibri" w:cs="Calibri"/>
          <w:vertAlign w:val="superscript"/>
        </w:rPr>
        <w:t>38</w:t>
      </w:r>
      <w:r w:rsidRPr="00C620A4">
        <w:rPr>
          <w:rFonts w:ascii="Calibri" w:hAnsi="Calibri" w:cs="Calibri"/>
        </w:rPr>
        <w:fldChar w:fldCharType="end"/>
      </w:r>
      <w:r w:rsidRPr="00C620A4">
        <w:rPr>
          <w:rFonts w:ascii="Calibri" w:hAnsi="Calibri" w:cs="Calibri"/>
        </w:rPr>
        <w:t>)</w:t>
      </w:r>
      <w:r w:rsidRPr="00C620A4">
        <w:rPr>
          <w:rFonts w:ascii="Calibri" w:eastAsia="Calibri" w:hAnsi="Calibri" w:cs="Calibri"/>
        </w:rPr>
        <w:t xml:space="preserve"> on the milled surface, thereby complicating the reaction process when dynamic events need to be examined at the atomic level. It is </w:t>
      </w:r>
      <w:r w:rsidR="00304261" w:rsidRPr="00C620A4">
        <w:rPr>
          <w:rFonts w:ascii="Calibri" w:eastAsia="Calibri" w:hAnsi="Calibri" w:cs="Calibri"/>
        </w:rPr>
        <w:t>essential</w:t>
      </w:r>
      <w:r w:rsidRPr="00C620A4">
        <w:rPr>
          <w:rFonts w:ascii="Calibri" w:eastAsia="Calibri" w:hAnsi="Calibri" w:cs="Calibri"/>
        </w:rPr>
        <w:t xml:space="preserve"> to evaluate material susceptibility to Ga penetration</w:t>
      </w:r>
      <w:r w:rsidRPr="00C620A4">
        <w:rPr>
          <w:rFonts w:ascii="Calibri" w:hAnsi="Calibri" w:cs="Calibri"/>
        </w:rPr>
        <w:fldChar w:fldCharType="begin"/>
      </w:r>
      <w:r w:rsidRPr="00C620A4">
        <w:rPr>
          <w:rFonts w:ascii="Calibri" w:hAnsi="Calibri" w:cs="Calibri"/>
        </w:rPr>
        <w:instrText xml:space="preserve"> ADDIN PAPERS2_CITATIONS &lt;citation&gt;&lt;priority&gt;7&lt;/priority&gt;&lt;uuid&gt;17F8A6C8-76F3-4C7A-8556-2221FFFEE5C1&lt;/uuid&gt;&lt;publications&gt;&lt;publication&gt;&lt;subtype&gt;400&lt;/subtype&gt;&lt;publisher&gt;North-Holland&lt;/publisher&gt;&lt;title&gt;The application of in situ analytical transmission electron microscopy to the study of preferential intergranular oxidation in Alloy 600&lt;/title&gt;&lt;url&gt;https://linkinghub.elsevier.com/retrieve/pii/S0304399116303345&lt;/url&gt;&lt;volume&gt;176&lt;/volume&gt;&lt;publication_date&gt;99201705011200000000222000&lt;/publication_date&gt;&lt;uuid&gt;78A44FB8-69A9-457A-91D5-6564DF5F5523&lt;/uuid&gt;&lt;type&gt;400&lt;/type&gt;&lt;doi&gt;10.1016/j.ultramic.2016.11.014&lt;/doi&gt;&lt;startpage&gt;46&lt;/startpage&gt;&lt;endpage&gt;51&lt;/endpage&gt;&lt;bundle&gt;&lt;publication&gt;&lt;title&gt;Ultramicroscopy&lt;/title&gt;&lt;uuid&gt;32F73CAD-CFDE-417F-AA20-EEDA819635C6&lt;/uuid&gt;&lt;subtype&gt;-100&lt;/subtype&gt;&lt;publisher&gt;Elsevier&lt;/publisher&gt;&lt;type&gt;-100&lt;/type&gt;&lt;url&gt;http://orproxy.lib.utk.edu&lt;/url&gt;&lt;/publication&gt;&lt;/bundle&gt;&lt;authors&gt;&lt;author&gt;&lt;lastName&gt;Burke&lt;/lastName&gt;&lt;firstName&gt;M&lt;/firstName&gt;&lt;middleNames&gt;G&lt;/middleNames&gt;&lt;/author&gt;&lt;author&gt;&lt;lastName&gt;Bertali&lt;/lastName&gt;&lt;firstName&gt;G&lt;/firstName&gt;&lt;/author&gt;&lt;author&gt;&lt;lastName&gt;Prestat&lt;/lastName&gt;&lt;firstName&gt;E&lt;/firstName&gt;&lt;/author&gt;&lt;author&gt;&lt;lastName&gt;Scenini&lt;/lastName&gt;&lt;firstName&gt;F&lt;/firstName&gt;&lt;/author&gt;&lt;author&gt;&lt;lastName&gt;Haigh&lt;/lastName&gt;&lt;firstName&gt;S&lt;/firstName&gt;&lt;middleNames&gt;J&lt;/middleNames&gt;&lt;/author&gt;&lt;/authors&gt;&lt;/publication&gt;&lt;/publications&gt;&lt;cites&gt;&lt;/cites&gt;&lt;/citation&gt;</w:instrText>
      </w:r>
      <w:r w:rsidRPr="00C620A4">
        <w:rPr>
          <w:rFonts w:ascii="Calibri" w:hAnsi="Calibri" w:cs="Calibri"/>
        </w:rPr>
        <w:fldChar w:fldCharType="separate"/>
      </w:r>
      <w:r w:rsidRPr="00C620A4">
        <w:rPr>
          <w:rFonts w:ascii="Calibri" w:hAnsi="Calibri" w:cs="Calibri"/>
          <w:vertAlign w:val="superscript"/>
        </w:rPr>
        <w:t>9</w:t>
      </w:r>
      <w:r w:rsidRPr="00C620A4">
        <w:rPr>
          <w:rFonts w:ascii="Calibri" w:hAnsi="Calibri" w:cs="Calibri"/>
        </w:rPr>
        <w:fldChar w:fldCharType="end"/>
      </w:r>
      <w:r w:rsidRPr="00C620A4">
        <w:rPr>
          <w:rFonts w:ascii="Calibri" w:hAnsi="Calibri" w:cs="Calibri"/>
        </w:rPr>
        <w:t>.</w:t>
      </w:r>
      <w:r w:rsidRPr="00C620A4">
        <w:rPr>
          <w:rFonts w:ascii="Calibri" w:eastAsia="Calibri" w:hAnsi="Calibri" w:cs="Calibri"/>
        </w:rPr>
        <w:t xml:space="preserve"> To minimize Ga implantation and surface damage</w:t>
      </w:r>
      <w:r w:rsidR="00304261" w:rsidRPr="00C620A4">
        <w:rPr>
          <w:rFonts w:ascii="Calibri" w:eastAsia="Calibri" w:hAnsi="Calibri" w:cs="Calibri"/>
        </w:rPr>
        <w:t>,</w:t>
      </w:r>
      <w:r w:rsidRPr="00C620A4">
        <w:rPr>
          <w:rFonts w:ascii="Calibri" w:eastAsia="Calibri" w:hAnsi="Calibri" w:cs="Calibri"/>
        </w:rPr>
        <w:t xml:space="preserve"> we can use electropolished needles, similar to the ones used for atom probe tomography, which can then be placed on the E-chip (</w:t>
      </w:r>
      <w:r w:rsidRPr="00C620A4">
        <w:rPr>
          <w:rFonts w:ascii="Calibri" w:eastAsia="Calibri" w:hAnsi="Calibri" w:cs="Calibri"/>
          <w:b/>
          <w:bCs/>
        </w:rPr>
        <w:t>Figure 2C-d</w:t>
      </w:r>
      <w:r w:rsidRPr="00C620A4">
        <w:rPr>
          <w:rFonts w:ascii="Calibri" w:eastAsia="Calibri" w:hAnsi="Calibri" w:cs="Calibri"/>
        </w:rPr>
        <w:t>) using the FIB by attaching the sample by W or Pt “tack” points</w:t>
      </w:r>
      <w:r w:rsidRPr="00C620A4">
        <w:rPr>
          <w:rFonts w:ascii="Calibri" w:hAnsi="Calibri" w:cs="Calibri"/>
        </w:rPr>
        <w:fldChar w:fldCharType="begin"/>
      </w:r>
      <w:r w:rsidRPr="00C620A4">
        <w:rPr>
          <w:rFonts w:ascii="Calibri" w:hAnsi="Calibri" w:cs="Calibri"/>
        </w:rPr>
        <w:instrText xml:space="preserve"> ADDIN PAPERS2_CITATIONS &lt;citation&gt;&lt;priority&gt;8&lt;/priority&gt;&lt;uuid&gt;12861DBB-E0F1-4FF8-A8CA-903A0ED019CE&lt;/uuid&gt;&lt;publications&gt;&lt;publication&gt;&lt;subtype&gt;400&lt;/subtype&gt;&lt;publisher&gt;Cambridge University Press&lt;/publisher&gt;&lt;title&gt;Novel Method for Precision Controlled Heating of TEM Thin Sections to Study Reaction Processes&lt;/title&gt;&lt;url&gt;https://www.cambridge.org/core/product/identifier/S1431927614009878/type/journal_article&lt;/url&gt;&lt;volume&gt;20&lt;/volume&gt;&lt;publication_date&gt;99201408011200000000222000&lt;/publication_date&gt;&lt;uuid&gt;C380770D-44E7-4823-AEFE-38353132D356&lt;/uuid&gt;&lt;type&gt;400&lt;/type&gt;&lt;number&gt;S3&lt;/number&gt;&lt;doi&gt;10.1017/S1431927614009878&lt;/doi&gt;&lt;startpage&gt;1628&lt;/startpage&gt;&lt;endpage&gt;1629&lt;/endpage&gt;&lt;bundle&gt;&lt;publication&gt;&lt;title&gt;Microscopy and Microanalysis&lt;/title&gt;&lt;uuid&gt;DF8D4077-0B7A-41A1-BE37-9B93C308E42B&lt;/uuid&gt;&lt;subtype&gt;-100&lt;/subtype&gt;&lt;publisher&gt;Cambridge University Press&lt;/publisher&gt;&lt;type&gt;-100&lt;/type&gt;&lt;url&gt;http://journals.cambridge.org&lt;/url&gt;&lt;/publication&gt;&lt;/bundle&gt;&lt;authors&gt;&lt;author&gt;&lt;lastName&gt;Unocic&lt;/lastName&gt;&lt;firstName&gt;Kinga&lt;/firstName&gt;&lt;middleNames&gt;A&lt;/middleNames&gt;&lt;/author&gt;&lt;author&gt;&lt;lastName&gt;Allard&lt;/lastName&gt;&lt;firstName&gt;Lawrence&lt;/firstName&gt;&lt;middleNames&gt;F&lt;/middleNames&gt;&lt;/author&gt;&lt;author&gt;&lt;lastName&gt;Coffey&lt;/lastName&gt;&lt;firstName&gt;Dorothy&lt;/firstName&gt;&lt;middleNames&gt;W&lt;/middleNames&gt;&lt;/author&gt;&lt;author&gt;&lt;lastName&gt;More&lt;/lastName&gt;&lt;firstName&gt;Karren&lt;/firstName&gt;&lt;middleNames&gt;L&lt;/middleNames&gt;&lt;/author&gt;&lt;author&gt;&lt;lastName&gt;Unocic&lt;/lastName&gt;&lt;firstName&gt;Raymond&lt;/firstName&gt;&lt;middleNames&gt;R&lt;/middleNames&gt;&lt;/author&gt;&lt;/authors&gt;&lt;/publication&gt;&lt;/publications&gt;&lt;cites&gt;&lt;/cites&gt;&lt;/citation&gt;</w:instrText>
      </w:r>
      <w:r w:rsidRPr="00C620A4">
        <w:rPr>
          <w:rFonts w:ascii="Calibri" w:hAnsi="Calibri" w:cs="Calibri"/>
        </w:rPr>
        <w:fldChar w:fldCharType="separate"/>
      </w:r>
      <w:r w:rsidRPr="00C620A4">
        <w:rPr>
          <w:rFonts w:ascii="Calibri" w:hAnsi="Calibri" w:cs="Calibri"/>
          <w:vertAlign w:val="superscript"/>
        </w:rPr>
        <w:t>31</w:t>
      </w:r>
      <w:r w:rsidRPr="00C620A4">
        <w:rPr>
          <w:rFonts w:ascii="Calibri" w:hAnsi="Calibri" w:cs="Calibri"/>
        </w:rPr>
        <w:fldChar w:fldCharType="end"/>
      </w:r>
      <w:r w:rsidRPr="00C620A4">
        <w:rPr>
          <w:rFonts w:ascii="Calibri" w:hAnsi="Calibri" w:cs="Calibri"/>
        </w:rPr>
        <w:t>.</w:t>
      </w:r>
      <w:r w:rsidRPr="00C620A4">
        <w:rPr>
          <w:rFonts w:ascii="Calibri" w:eastAsia="Calibri" w:hAnsi="Calibri" w:cs="Calibri"/>
        </w:rPr>
        <w:t xml:space="preserve"> EDS analysis confirms that Ga implantation can be decreased/eliminated (</w:t>
      </w:r>
      <w:r w:rsidRPr="00C620A4">
        <w:rPr>
          <w:rFonts w:ascii="Calibri" w:eastAsia="Calibri" w:hAnsi="Calibri" w:cs="Calibri"/>
          <w:b/>
          <w:bCs/>
        </w:rPr>
        <w:t>Figure 2C-</w:t>
      </w:r>
      <w:r w:rsidRPr="00C620A4">
        <w:rPr>
          <w:rFonts w:ascii="Calibri" w:eastAsia="Calibri" w:hAnsi="Calibri" w:cs="Calibri"/>
        </w:rPr>
        <w:t>d; however, the limitation of this method is the geometry of the sample. Only needle-shaped samples can be prepared without exposing the area of interest to Ga ions.  As an alternative, new Xe-plasma FIBs can be used to prepare thin lamella without Ga implantation. For example, electron-transparent lamella from 3-mm electropolished discs can be extracted and placed on the E-chip (</w:t>
      </w:r>
      <w:r w:rsidRPr="00C620A4">
        <w:rPr>
          <w:rFonts w:ascii="Calibri" w:eastAsia="Calibri" w:hAnsi="Calibri" w:cs="Calibri"/>
          <w:b/>
          <w:bCs/>
        </w:rPr>
        <w:t>Figure 2C-e</w:t>
      </w:r>
      <w:r w:rsidRPr="00C620A4">
        <w:rPr>
          <w:rFonts w:ascii="Calibri" w:eastAsia="Calibri" w:hAnsi="Calibri" w:cs="Calibri"/>
        </w:rPr>
        <w:t>) resulting in a large area of the sample with no issues associated with a residual ion implantation layer (Xe is inert and does not tend to deposit on sample surfaces. It also produces a thinner amorphous layer (~1 nm) than the best FIB procedures with Ga source)</w:t>
      </w:r>
      <w:r w:rsidRPr="00C620A4">
        <w:rPr>
          <w:rFonts w:ascii="Calibri" w:hAnsi="Calibri" w:cs="Calibri"/>
        </w:rPr>
        <w:fldChar w:fldCharType="begin"/>
      </w:r>
      <w:r w:rsidRPr="00C620A4">
        <w:rPr>
          <w:rFonts w:ascii="Calibri" w:hAnsi="Calibri" w:cs="Calibri"/>
        </w:rPr>
        <w:instrText xml:space="preserve"> ADDIN PAPERS2_CITATIONS &lt;citation&gt;&lt;priority&gt;8&lt;/priority&gt;&lt;uuid&gt;28982F7C-4C52-4A8B-BA78-0D55FFEA0162&lt;/uuid&gt;&lt;publications&gt;&lt;publication&gt;&lt;subtype&gt;400&lt;/subtype&gt;&lt;publisher&gt;Cambridge University Press&lt;/publisher&gt;&lt;title&gt;The Utility of Xe-Plasma FIB for Preparing Aluminum Alloy Specimens for MEMS-based In Situ Double-Tilt Heating Experiments&lt;/title&gt;&lt;url&gt;https://www.cambridge.org/core/product/identifier/S1431927619007943/type/journal_article&lt;/url&gt;&lt;volume&gt;25&lt;/volume&gt;&lt;publication_date&gt;99201908011200000000222000&lt;/publication_date&gt;&lt;uuid&gt;EF83C629-1ECA-496D-BD15-5386CE26984B&lt;/uuid&gt;&lt;type&gt;400&lt;/type&gt;&lt;number&gt;S2&lt;/number&gt;&lt;doi&gt;10.1017/S1431927619007943&lt;/doi&gt;&lt;startpage&gt;1442&lt;/startpage&gt;&lt;endpage&gt;1443&lt;/endpage&gt;&lt;bundle&gt;&lt;publication&gt;&lt;title&gt;Microscopy and Microanalysis&lt;/title&gt;&lt;uuid&gt;DF8D4077-0B7A-41A1-BE37-9B93C308E42B&lt;/uuid&gt;&lt;subtype&gt;-100&lt;/subtype&gt;&lt;publisher&gt;Cambridge University Press&lt;/publisher&gt;&lt;type&gt;-100&lt;/type&gt;&lt;url&gt;http://journals.cambridge.org&lt;/url&gt;&lt;/publication&gt;&lt;/bundle&gt;&lt;authors&gt;&lt;author&gt;&lt;lastName&gt;Allard&lt;/lastName&gt;&lt;firstName&gt;L&lt;/firstName&gt;&lt;middleNames&gt;F&lt;/middleNames&gt;&lt;/author&gt;&lt;author&gt;&lt;lastName&gt;Leonard&lt;/lastName&gt;&lt;firstName&gt;D&lt;/firstName&gt;&lt;middleNames&gt;N&lt;/middleNames&gt;&lt;/author&gt;&lt;author&gt;&lt;lastName&gt;Poplawsky&lt;/lastName&gt;&lt;firstName&gt;J&lt;/firstName&gt;&lt;middleNames&gt;D&lt;/middleNames&gt;&lt;/author&gt;&lt;author&gt;&lt;lastName&gt;Chisholm&lt;/lastName&gt;&lt;firstName&gt;M&lt;/firstName&gt;&lt;middleNames&gt;F&lt;/middleNames&gt;&lt;/author&gt;&lt;author&gt;&lt;lastName&gt;Eckhart&lt;/lastName&gt;&lt;firstName&gt;B&lt;/firstName&gt;&lt;middleNames&gt;D&lt;/middleNames&gt;&lt;/author&gt;&lt;author&gt;&lt;lastName&gt;Shyam&lt;/lastName&gt;&lt;firstName&gt;A&lt;/firstName&gt;&lt;/author&gt;&lt;author&gt;&lt;lastName&gt;Walden&lt;/lastName&gt;&lt;firstName&gt;F&lt;/firstName&gt;&lt;middleNames&gt;S&lt;/middleNames&gt;&lt;/author&gt;&lt;author&gt;&lt;lastName&gt;Larson&lt;/lastName&gt;&lt;firstName&gt;B&lt;/firstName&gt;&lt;middleNames&gt;B&lt;/middleNames&gt;&lt;/author&gt;&lt;author&gt;&lt;lastName&gt;Kelly&lt;/lastName&gt;&lt;firstName&gt;R&lt;/firstName&gt;&lt;/author&gt;&lt;author&gt;&lt;lastName&gt;Stokes&lt;/lastName&gt;&lt;firstName&gt;A&lt;/firstName&gt;&lt;/author&gt;&lt;author&gt;&lt;lastName&gt;Bigelow&lt;/lastName&gt;&lt;firstName&gt;W&lt;/firstName&gt;&lt;middleNames&gt;C&lt;/middleNames&gt;&lt;/author&gt;&lt;/authors&gt;&lt;/publication&gt;&lt;/publications&gt;&lt;cites&gt;&lt;/cites&gt;&lt;/citation&gt;</w:instrText>
      </w:r>
      <w:r w:rsidRPr="00C620A4">
        <w:rPr>
          <w:rFonts w:ascii="Calibri" w:hAnsi="Calibri" w:cs="Calibri"/>
        </w:rPr>
        <w:fldChar w:fldCharType="separate"/>
      </w:r>
      <w:r w:rsidRPr="00C620A4">
        <w:rPr>
          <w:rFonts w:ascii="Calibri" w:hAnsi="Calibri" w:cs="Calibri"/>
          <w:vertAlign w:val="superscript"/>
        </w:rPr>
        <w:t>34</w:t>
      </w:r>
      <w:r w:rsidRPr="00C620A4">
        <w:rPr>
          <w:rFonts w:ascii="Calibri" w:hAnsi="Calibri" w:cs="Calibri"/>
        </w:rPr>
        <w:fldChar w:fldCharType="end"/>
      </w:r>
      <w:r w:rsidRPr="00C620A4">
        <w:rPr>
          <w:rFonts w:ascii="Calibri" w:hAnsi="Calibri" w:cs="Calibri"/>
        </w:rPr>
        <w:t>.</w:t>
      </w:r>
    </w:p>
    <w:p w14:paraId="1F7F4E4B" w14:textId="77777777" w:rsidR="00807679" w:rsidRPr="00C620A4" w:rsidRDefault="00807679" w:rsidP="00015F81">
      <w:pPr>
        <w:autoSpaceDE w:val="0"/>
        <w:autoSpaceDN w:val="0"/>
        <w:adjustRightInd w:val="0"/>
        <w:rPr>
          <w:rFonts w:ascii="Calibri" w:hAnsi="Calibri" w:cs="Calibri"/>
        </w:rPr>
      </w:pPr>
    </w:p>
    <w:p w14:paraId="7FAA0D89" w14:textId="27E154FF" w:rsidR="00D46592" w:rsidRPr="00C620A4" w:rsidRDefault="002054F6" w:rsidP="00015F81">
      <w:pPr>
        <w:autoSpaceDE w:val="0"/>
        <w:autoSpaceDN w:val="0"/>
        <w:adjustRightInd w:val="0"/>
        <w:rPr>
          <w:rFonts w:ascii="Calibri" w:hAnsi="Calibri" w:cs="Calibri"/>
          <w:b/>
          <w:bCs/>
          <w:i/>
          <w:iCs/>
        </w:rPr>
      </w:pPr>
      <w:r w:rsidRPr="00C620A4">
        <w:rPr>
          <w:rFonts w:ascii="Calibri" w:hAnsi="Calibri" w:cs="Calibri"/>
          <w:b/>
          <w:bCs/>
          <w:i/>
          <w:iCs/>
        </w:rPr>
        <w:t>I</w:t>
      </w:r>
      <w:r w:rsidR="00D46592" w:rsidRPr="00C620A4">
        <w:rPr>
          <w:rFonts w:ascii="Calibri" w:hAnsi="Calibri" w:cs="Calibri"/>
          <w:b/>
          <w:bCs/>
          <w:i/>
          <w:iCs/>
        </w:rPr>
        <w:t xml:space="preserve">n situ </w:t>
      </w:r>
      <w:r w:rsidR="00D46592" w:rsidRPr="00C620A4">
        <w:rPr>
          <w:rFonts w:ascii="Calibri" w:hAnsi="Calibri" w:cs="Calibri"/>
          <w:b/>
          <w:bCs/>
        </w:rPr>
        <w:t>reaction experiments</w:t>
      </w:r>
    </w:p>
    <w:p w14:paraId="39D634E9" w14:textId="5BD7FBD5" w:rsidR="00D46592" w:rsidRPr="00C620A4" w:rsidRDefault="00D46592" w:rsidP="00015F81">
      <w:pPr>
        <w:autoSpaceDE w:val="0"/>
        <w:autoSpaceDN w:val="0"/>
        <w:adjustRightInd w:val="0"/>
        <w:jc w:val="both"/>
        <w:rPr>
          <w:rFonts w:ascii="Calibri" w:hAnsi="Calibri" w:cs="Calibri"/>
        </w:rPr>
      </w:pPr>
      <w:r w:rsidRPr="00C620A4">
        <w:rPr>
          <w:rFonts w:ascii="Calibri" w:hAnsi="Calibri" w:cs="Calibri"/>
        </w:rPr>
        <w:t>In order to capture dynamic events, first</w:t>
      </w:r>
      <w:r w:rsidR="00304261" w:rsidRPr="00C620A4">
        <w:rPr>
          <w:rFonts w:ascii="Calibri" w:hAnsi="Calibri" w:cs="Calibri"/>
        </w:rPr>
        <w:t>,</w:t>
      </w:r>
      <w:r w:rsidRPr="00C620A4">
        <w:rPr>
          <w:rFonts w:ascii="Calibri" w:hAnsi="Calibri" w:cs="Calibri"/>
        </w:rPr>
        <w:t xml:space="preserve"> it is necessary to bake and pump down the system overnight. During the actual experiment, the holder is connected to the gas manifold system and is pumped and purged several times. The system is initially pumped down twice from 100 Torr to 0.5 Torr and purged with an inert gas (e.g., N</w:t>
      </w:r>
      <w:r w:rsidRPr="00C620A4">
        <w:rPr>
          <w:rFonts w:ascii="Calibri" w:hAnsi="Calibri" w:cs="Calibri"/>
          <w:vertAlign w:val="subscript"/>
        </w:rPr>
        <w:t>2</w:t>
      </w:r>
      <w:r w:rsidRPr="00C620A4">
        <w:rPr>
          <w:rFonts w:ascii="Calibri" w:hAnsi="Calibri" w:cs="Calibri"/>
        </w:rPr>
        <w:t>, Ar)</w:t>
      </w:r>
      <w:r w:rsidR="00304261" w:rsidRPr="00C620A4">
        <w:rPr>
          <w:rFonts w:ascii="Calibri" w:hAnsi="Calibri" w:cs="Calibri"/>
        </w:rPr>
        <w:t>;</w:t>
      </w:r>
      <w:r w:rsidRPr="00C620A4">
        <w:rPr>
          <w:rFonts w:ascii="Calibri" w:hAnsi="Calibri" w:cs="Calibri"/>
        </w:rPr>
        <w:t xml:space="preserve"> the third cycle involves pumping down to 0.001 Torr. The internal conditions are monitored by an RGA system (</w:t>
      </w:r>
      <w:r w:rsidRPr="00C620A4">
        <w:rPr>
          <w:rFonts w:ascii="Calibri" w:hAnsi="Calibri" w:cs="Calibri"/>
          <w:b/>
          <w:bCs/>
        </w:rPr>
        <w:t>Table of Materials</w:t>
      </w:r>
      <w:r w:rsidRPr="00C620A4">
        <w:rPr>
          <w:rFonts w:ascii="Calibri" w:hAnsi="Calibri" w:cs="Calibri"/>
        </w:rPr>
        <w:t>), which is equipped with an electron multiplier</w:t>
      </w:r>
      <w:r w:rsidRPr="00C620A4">
        <w:rPr>
          <w:rFonts w:ascii="Calibri" w:hAnsi="Calibri" w:cs="Calibri"/>
        </w:rPr>
        <w:fldChar w:fldCharType="begin"/>
      </w:r>
      <w:r w:rsidRPr="00C620A4">
        <w:rPr>
          <w:rFonts w:ascii="Calibri" w:hAnsi="Calibri" w:cs="Calibri"/>
        </w:rPr>
        <w:instrText xml:space="preserve"> ADDIN PAPERS2_CITATIONS &lt;citation&gt;&lt;priority&gt;12&lt;/priority&gt;&lt;uuid&gt;3840F254-CAD3-4CB1-A9F3-0BD851C321E3&lt;/uuid&gt;&lt;publications&gt;&lt;publication&gt;&lt;subtype&gt;400&lt;/subtype&gt;&lt;publisher&gt;Cambridge University Press&lt;/publisher&gt;&lt;title&gt;Introducing and Controlling Water Vapor in Closed-Cell In Situ Electron Microscopy Gas Reactions&lt;/title&gt;&lt;url&gt;https://www.cambridge.org/core/product/identifier/S1431927620000185/type/journal_article&lt;/url&gt;&lt;volume&gt;26&lt;/volume&gt;&lt;publication_date&gt;99202004011200000000222000&lt;/publication_date&gt;&lt;uuid&gt;E35A3187-D304-4CB6-9F81-9135C4CAA359&lt;/uuid&gt;&lt;type&gt;400&lt;/type&gt;&lt;number&gt;2&lt;/number&gt;&lt;doi&gt;10.1017/S1431927620000185&lt;/doi&gt;&lt;startpage&gt;229&lt;/startpage&gt;&lt;endpage&gt;239&lt;/endpage&gt;&lt;bundle&gt;&lt;publication&gt;&lt;title&gt;Microscopy and Microanalysis&lt;/title&gt;&lt;uuid&gt;DF8D4077-0B7A-41A1-BE37-9B93C308E42B&lt;/uuid&gt;&lt;subtype&gt;-100&lt;/subtype&gt;&lt;publisher&gt;Cambridge University Press&lt;/publisher&gt;&lt;type&gt;-100&lt;/type&gt;&lt;url&gt;http://journals.cambridge.org&lt;/url&gt;&lt;/publication&gt;&lt;/bundle&gt;&lt;authors&gt;&lt;author&gt;&lt;lastName&gt;Unocic&lt;/lastName&gt;&lt;firstName&gt;Kinga&lt;/firstName&gt;&lt;middleNames&gt;A&lt;/middleNames&gt;&lt;/author&gt;&lt;author&gt;&lt;lastName&gt;Walden&lt;/lastName&gt;&lt;firstName&gt;Franklin&lt;/firstName&gt;&lt;middleNames&gt;S&lt;/middleNames&gt;&lt;/author&gt;&lt;author&gt;&lt;lastName&gt;Marthe&lt;/lastName&gt;&lt;firstName&gt;Nelson&lt;/firstName&gt;&lt;middleNames&gt;L&lt;/middleNames&gt;&lt;/author&gt;&lt;author&gt;&lt;lastName&gt;Datye&lt;/lastName&gt;&lt;firstName&gt;Abhaya&lt;/firstName&gt;&lt;middleNames&gt;K&lt;/middleNames&gt;&lt;/author&gt;&lt;author&gt;&lt;lastName&gt;Bigelow&lt;/lastName&gt;&lt;firstName&gt;Wilbur&lt;/firstName&gt;&lt;middleNames&gt;C&lt;/middleNames&gt;&lt;/author&gt;&lt;author&gt;&lt;lastName&gt;Allard&lt;/lastName&gt;&lt;firstName&gt;Lawrence&lt;/firstName&gt;&lt;middleNames&gt;F&lt;/middleNames&gt;&lt;/author&gt;&lt;/authors&gt;&lt;/publication&gt;&lt;/publications&gt;&lt;cites&gt;&lt;/cites&gt;&lt;/citation&gt;</w:instrText>
      </w:r>
      <w:r w:rsidRPr="00C620A4">
        <w:rPr>
          <w:rFonts w:ascii="Calibri" w:hAnsi="Calibri" w:cs="Calibri"/>
        </w:rPr>
        <w:fldChar w:fldCharType="separate"/>
      </w:r>
      <w:r w:rsidRPr="00C620A4">
        <w:rPr>
          <w:rFonts w:ascii="Calibri" w:hAnsi="Calibri" w:cs="Calibri"/>
          <w:vertAlign w:val="superscript"/>
        </w:rPr>
        <w:t>10</w:t>
      </w:r>
      <w:r w:rsidRPr="00C620A4">
        <w:rPr>
          <w:rFonts w:ascii="Calibri" w:hAnsi="Calibri" w:cs="Calibri"/>
        </w:rPr>
        <w:fldChar w:fldCharType="end"/>
      </w:r>
      <w:r w:rsidRPr="00C620A4">
        <w:rPr>
          <w:rFonts w:ascii="Calibri" w:hAnsi="Calibri" w:cs="Calibri"/>
        </w:rPr>
        <w:t xml:space="preserve">. The RGA is integrated into </w:t>
      </w:r>
      <w:r w:rsidR="007C268F" w:rsidRPr="00C620A4">
        <w:rPr>
          <w:rFonts w:ascii="Calibri" w:hAnsi="Calibri" w:cs="Calibri"/>
        </w:rPr>
        <w:t xml:space="preserve">the </w:t>
      </w:r>
      <w:r w:rsidRPr="00C620A4">
        <w:rPr>
          <w:rFonts w:ascii="Calibri" w:hAnsi="Calibri" w:cs="Calibri"/>
        </w:rPr>
        <w:t xml:space="preserve">gas-control system </w:t>
      </w:r>
      <w:r w:rsidR="007C268F" w:rsidRPr="00C620A4">
        <w:rPr>
          <w:rFonts w:ascii="Calibri" w:hAnsi="Calibri" w:cs="Calibri"/>
        </w:rPr>
        <w:t>through connection to the</w:t>
      </w:r>
      <w:r w:rsidRPr="00C620A4">
        <w:rPr>
          <w:rFonts w:ascii="Calibri" w:hAnsi="Calibri" w:cs="Calibri"/>
        </w:rPr>
        <w:t xml:space="preserve"> return side of </w:t>
      </w:r>
      <w:r w:rsidR="001B6268" w:rsidRPr="00C620A4">
        <w:rPr>
          <w:rFonts w:ascii="Calibri" w:hAnsi="Calibri" w:cs="Calibri"/>
        </w:rPr>
        <w:t>the CCGR</w:t>
      </w:r>
      <w:r w:rsidR="002C55C7" w:rsidRPr="00C620A4">
        <w:rPr>
          <w:rFonts w:ascii="Calibri" w:hAnsi="Calibri" w:cs="Calibri"/>
        </w:rPr>
        <w:t>-TEM</w:t>
      </w:r>
      <w:r w:rsidRPr="00C620A4">
        <w:rPr>
          <w:rFonts w:ascii="Calibri" w:hAnsi="Calibri" w:cs="Calibri"/>
        </w:rPr>
        <w:t xml:space="preserve"> holder (</w:t>
      </w:r>
      <w:r w:rsidRPr="00C620A4">
        <w:rPr>
          <w:rFonts w:ascii="Calibri" w:hAnsi="Calibri" w:cs="Calibri"/>
          <w:b/>
          <w:bCs/>
        </w:rPr>
        <w:t>Figure 4B</w:t>
      </w:r>
      <w:r w:rsidRPr="00C620A4">
        <w:rPr>
          <w:rFonts w:ascii="Calibri" w:hAnsi="Calibri" w:cs="Calibri"/>
        </w:rPr>
        <w:t xml:space="preserve">). </w:t>
      </w:r>
      <w:r w:rsidR="00EF6DD5" w:rsidRPr="00C620A4">
        <w:rPr>
          <w:rFonts w:ascii="Calibri" w:hAnsi="Calibri" w:cs="Calibri"/>
        </w:rPr>
        <w:t xml:space="preserve">To </w:t>
      </w:r>
      <w:r w:rsidR="002167C9" w:rsidRPr="00C620A4">
        <w:rPr>
          <w:rFonts w:ascii="Calibri" w:hAnsi="Calibri" w:cs="Calibri"/>
        </w:rPr>
        <w:t>remove residual water vapor and other gases</w:t>
      </w:r>
      <w:r w:rsidR="00EF6DD5" w:rsidRPr="00C620A4">
        <w:rPr>
          <w:rFonts w:ascii="Calibri" w:hAnsi="Calibri" w:cs="Calibri"/>
        </w:rPr>
        <w:t xml:space="preserve"> from the RGA chamber, h</w:t>
      </w:r>
      <w:r w:rsidRPr="00C620A4">
        <w:rPr>
          <w:rFonts w:ascii="Calibri" w:hAnsi="Calibri" w:cs="Calibri"/>
        </w:rPr>
        <w:t xml:space="preserve">eating tape </w:t>
      </w:r>
      <w:r w:rsidR="00EF6DD5" w:rsidRPr="00C620A4">
        <w:rPr>
          <w:rFonts w:ascii="Calibri" w:hAnsi="Calibri" w:cs="Calibri"/>
        </w:rPr>
        <w:t>is used which</w:t>
      </w:r>
      <w:r w:rsidRPr="00C620A4">
        <w:rPr>
          <w:rFonts w:ascii="Calibri" w:hAnsi="Calibri" w:cs="Calibri"/>
        </w:rPr>
        <w:t xml:space="preserve"> </w:t>
      </w:r>
      <w:r w:rsidR="00B17C79" w:rsidRPr="00C620A4">
        <w:rPr>
          <w:rFonts w:ascii="Calibri" w:hAnsi="Calibri" w:cs="Calibri"/>
        </w:rPr>
        <w:t xml:space="preserve">permits </w:t>
      </w:r>
      <w:r w:rsidRPr="00C620A4">
        <w:rPr>
          <w:rFonts w:ascii="Calibri" w:hAnsi="Calibri" w:cs="Calibri"/>
        </w:rPr>
        <w:t>for bake-</w:t>
      </w:r>
      <w:r w:rsidRPr="00C620A4">
        <w:rPr>
          <w:rFonts w:ascii="Calibri" w:hAnsi="Calibri" w:cs="Calibri"/>
        </w:rPr>
        <w:lastRenderedPageBreak/>
        <w:t>outs between experiments</w:t>
      </w:r>
      <w:r w:rsidR="001F1E71" w:rsidRPr="00C620A4">
        <w:rPr>
          <w:rFonts w:ascii="Calibri" w:hAnsi="Calibri" w:cs="Calibri"/>
        </w:rPr>
        <w:t xml:space="preserve">. </w:t>
      </w:r>
      <w:r w:rsidR="0029251A" w:rsidRPr="00C620A4">
        <w:rPr>
          <w:rFonts w:ascii="Calibri" w:hAnsi="Calibri" w:cs="Calibri"/>
        </w:rPr>
        <w:t xml:space="preserve">An ultra-high vacuum in the RGA of </w:t>
      </w:r>
      <w:r w:rsidRPr="00C620A4">
        <w:rPr>
          <w:rFonts w:ascii="Calibri" w:hAnsi="Calibri" w:cs="Calibri"/>
        </w:rPr>
        <w:t>&lt; 2x10</w:t>
      </w:r>
      <w:r w:rsidRPr="00C620A4">
        <w:rPr>
          <w:rFonts w:ascii="Calibri" w:hAnsi="Calibri" w:cs="Calibri"/>
          <w:vertAlign w:val="superscript"/>
        </w:rPr>
        <w:t>-8</w:t>
      </w:r>
      <w:r w:rsidRPr="00C620A4">
        <w:rPr>
          <w:rFonts w:ascii="Calibri" w:hAnsi="Calibri" w:cs="Calibri"/>
        </w:rPr>
        <w:t xml:space="preserve"> Torr</w:t>
      </w:r>
      <w:r w:rsidR="0029251A" w:rsidRPr="00C620A4">
        <w:rPr>
          <w:rFonts w:ascii="Calibri" w:hAnsi="Calibri" w:cs="Calibri"/>
        </w:rPr>
        <w:t xml:space="preserve"> can be achieved.</w:t>
      </w:r>
      <w:r w:rsidR="00EA3A38" w:rsidRPr="00C620A4">
        <w:rPr>
          <w:rFonts w:ascii="Calibri" w:hAnsi="Calibri" w:cs="Calibri"/>
        </w:rPr>
        <w:t xml:space="preserve"> An </w:t>
      </w:r>
      <w:r w:rsidR="009E4FD0" w:rsidRPr="00C620A4">
        <w:rPr>
          <w:rFonts w:ascii="Calibri" w:hAnsi="Calibri" w:cs="Calibri"/>
        </w:rPr>
        <w:t>electronically controlled</w:t>
      </w:r>
      <w:r w:rsidRPr="00C620A4">
        <w:rPr>
          <w:rFonts w:ascii="Calibri" w:hAnsi="Calibri" w:cs="Calibri"/>
        </w:rPr>
        <w:t xml:space="preserve"> leak valve (LV) is </w:t>
      </w:r>
      <w:r w:rsidR="002F6C13" w:rsidRPr="00C620A4">
        <w:rPr>
          <w:rFonts w:ascii="Calibri" w:hAnsi="Calibri" w:cs="Calibri"/>
        </w:rPr>
        <w:t xml:space="preserve">used to </w:t>
      </w:r>
      <w:r w:rsidR="007270CC" w:rsidRPr="00C620A4">
        <w:rPr>
          <w:rFonts w:ascii="Calibri" w:hAnsi="Calibri" w:cs="Calibri"/>
        </w:rPr>
        <w:t>control the amount of</w:t>
      </w:r>
      <w:r w:rsidRPr="00C620A4">
        <w:rPr>
          <w:rFonts w:ascii="Calibri" w:hAnsi="Calibri" w:cs="Calibri"/>
        </w:rPr>
        <w:t xml:space="preserve"> </w:t>
      </w:r>
      <w:r w:rsidR="007270CC" w:rsidRPr="00C620A4">
        <w:rPr>
          <w:rFonts w:ascii="Calibri" w:hAnsi="Calibri" w:cs="Calibri"/>
        </w:rPr>
        <w:t xml:space="preserve">gas from the holder and </w:t>
      </w:r>
      <w:r w:rsidRPr="00C620A4">
        <w:rPr>
          <w:rFonts w:ascii="Calibri" w:hAnsi="Calibri" w:cs="Calibri"/>
        </w:rPr>
        <w:t>into the RGA chamber</w:t>
      </w:r>
      <w:r w:rsidR="00B15F3A" w:rsidRPr="00C620A4">
        <w:rPr>
          <w:rFonts w:ascii="Calibri" w:hAnsi="Calibri" w:cs="Calibri"/>
        </w:rPr>
        <w:t>,</w:t>
      </w:r>
      <w:r w:rsidR="00677FE5" w:rsidRPr="00C620A4">
        <w:rPr>
          <w:rFonts w:ascii="Calibri" w:hAnsi="Calibri" w:cs="Calibri"/>
        </w:rPr>
        <w:t xml:space="preserve"> and a </w:t>
      </w:r>
      <w:r w:rsidRPr="00C620A4">
        <w:rPr>
          <w:rFonts w:ascii="Calibri" w:hAnsi="Calibri" w:cs="Calibri"/>
        </w:rPr>
        <w:t xml:space="preserve">return capillary </w:t>
      </w:r>
      <w:r w:rsidR="007547FE" w:rsidRPr="00C620A4">
        <w:rPr>
          <w:rFonts w:ascii="Calibri" w:hAnsi="Calibri" w:cs="Calibri"/>
        </w:rPr>
        <w:t xml:space="preserve">line </w:t>
      </w:r>
      <w:r w:rsidRPr="00C620A4">
        <w:rPr>
          <w:rFonts w:ascii="Calibri" w:hAnsi="Calibri" w:cs="Calibri"/>
        </w:rPr>
        <w:t xml:space="preserve">to the manifold is isolated from the leak valve </w:t>
      </w:r>
      <w:r w:rsidR="0003640B" w:rsidRPr="00C620A4">
        <w:rPr>
          <w:rFonts w:ascii="Calibri" w:hAnsi="Calibri" w:cs="Calibri"/>
        </w:rPr>
        <w:t>with a</w:t>
      </w:r>
      <w:r w:rsidRPr="00C620A4">
        <w:rPr>
          <w:rFonts w:ascii="Calibri" w:hAnsi="Calibri" w:cs="Calibri"/>
        </w:rPr>
        <w:t xml:space="preserve"> hand valve (HV).</w:t>
      </w:r>
    </w:p>
    <w:p w14:paraId="74CE091E" w14:textId="7136F204" w:rsidR="002054F6" w:rsidRPr="00C620A4" w:rsidRDefault="00304261" w:rsidP="00304261">
      <w:pPr>
        <w:tabs>
          <w:tab w:val="left" w:pos="3996"/>
        </w:tabs>
        <w:autoSpaceDE w:val="0"/>
        <w:autoSpaceDN w:val="0"/>
        <w:adjustRightInd w:val="0"/>
        <w:jc w:val="both"/>
        <w:rPr>
          <w:rFonts w:ascii="Calibri" w:hAnsi="Calibri" w:cs="Calibri"/>
        </w:rPr>
      </w:pPr>
      <w:r w:rsidRPr="00C620A4">
        <w:rPr>
          <w:rFonts w:ascii="Calibri" w:hAnsi="Calibri" w:cs="Calibri"/>
        </w:rPr>
        <w:tab/>
      </w:r>
    </w:p>
    <w:p w14:paraId="69B89719" w14:textId="6653FEEA" w:rsidR="00D46592" w:rsidRPr="00C620A4" w:rsidRDefault="00D46592" w:rsidP="00015F81">
      <w:pPr>
        <w:pStyle w:val="NormalWeb"/>
        <w:spacing w:before="0" w:beforeAutospacing="0" w:after="0" w:afterAutospacing="0"/>
        <w:jc w:val="both"/>
        <w:rPr>
          <w:rFonts w:ascii="Calibri" w:hAnsi="Calibri" w:cs="Calibri"/>
        </w:rPr>
      </w:pPr>
      <w:r w:rsidRPr="00C620A4">
        <w:rPr>
          <w:rFonts w:ascii="Calibri" w:hAnsi="Calibri" w:cs="Calibri"/>
        </w:rPr>
        <w:t>An example of the recorded</w:t>
      </w:r>
      <w:r w:rsidR="002C55C7" w:rsidRPr="00C620A4">
        <w:rPr>
          <w:rFonts w:ascii="Calibri" w:hAnsi="Calibri" w:cs="Calibri"/>
        </w:rPr>
        <w:t xml:space="preserve"> gas</w:t>
      </w:r>
      <w:r w:rsidRPr="00C620A4">
        <w:rPr>
          <w:rFonts w:ascii="Calibri" w:hAnsi="Calibri" w:cs="Calibri"/>
        </w:rPr>
        <w:t xml:space="preserve"> partial pressure</w:t>
      </w:r>
      <w:r w:rsidR="002C55C7" w:rsidRPr="00C620A4">
        <w:rPr>
          <w:rFonts w:ascii="Calibri" w:hAnsi="Calibri" w:cs="Calibri"/>
        </w:rPr>
        <w:t>s</w:t>
      </w:r>
      <w:r w:rsidRPr="00C620A4">
        <w:rPr>
          <w:rFonts w:ascii="Calibri" w:hAnsi="Calibri" w:cs="Calibri"/>
        </w:rPr>
        <w:t xml:space="preserve"> measured in the RGA chamber, CCGR</w:t>
      </w:r>
      <w:r w:rsidR="002C55C7" w:rsidRPr="00C620A4">
        <w:rPr>
          <w:rFonts w:ascii="Calibri" w:hAnsi="Calibri" w:cs="Calibri"/>
        </w:rPr>
        <w:t>-TEM</w:t>
      </w:r>
      <w:r w:rsidRPr="00C620A4">
        <w:rPr>
          <w:rFonts w:ascii="Calibri" w:hAnsi="Calibri" w:cs="Calibri"/>
          <w:i/>
          <w:iCs/>
        </w:rPr>
        <w:t xml:space="preserve"> </w:t>
      </w:r>
      <w:r w:rsidRPr="00C620A4">
        <w:rPr>
          <w:rFonts w:ascii="Calibri" w:hAnsi="Calibri" w:cs="Calibri"/>
        </w:rPr>
        <w:t xml:space="preserve">holder (LV open), manifold (H1 open), and Tank 1 (T1 open) before </w:t>
      </w:r>
      <w:r w:rsidRPr="00C620A4">
        <w:rPr>
          <w:rFonts w:ascii="Calibri" w:hAnsi="Calibri" w:cs="Calibri"/>
          <w:i/>
          <w:iCs/>
        </w:rPr>
        <w:t>in situ</w:t>
      </w:r>
      <w:r w:rsidRPr="00C620A4">
        <w:rPr>
          <w:rFonts w:ascii="Calibri" w:hAnsi="Calibri" w:cs="Calibri"/>
        </w:rPr>
        <w:t xml:space="preserve"> experiments are shown in </w:t>
      </w:r>
      <w:r w:rsidRPr="00C620A4">
        <w:rPr>
          <w:rFonts w:ascii="Calibri" w:hAnsi="Calibri" w:cs="Calibri"/>
          <w:b/>
          <w:bCs/>
        </w:rPr>
        <w:t>Figure 4</w:t>
      </w:r>
      <w:r w:rsidRPr="00C620A4">
        <w:rPr>
          <w:rFonts w:ascii="Calibri" w:hAnsi="Calibri" w:cs="Calibri"/>
        </w:rPr>
        <w:t xml:space="preserve">. This demonstrates that even though overnight baking, pumping down and purging were performed, there is still some degree of residual water vapor. Thus, for experiments particularly with water vapor, it is important to establish the baseline for initial conditions of the system and record the initial partial pressures. For our system shown in </w:t>
      </w:r>
      <w:r w:rsidRPr="00C620A4">
        <w:rPr>
          <w:rFonts w:ascii="Calibri" w:hAnsi="Calibri" w:cs="Calibri"/>
          <w:b/>
          <w:bCs/>
        </w:rPr>
        <w:t>Figure 4</w:t>
      </w:r>
      <w:r w:rsidRPr="00C620A4">
        <w:rPr>
          <w:rFonts w:ascii="Calibri" w:hAnsi="Calibri" w:cs="Calibri"/>
        </w:rPr>
        <w:t>, the partial pressure of water vapor measured all the way to Tank 1 reads 1.1 x 10</w:t>
      </w:r>
      <w:r w:rsidRPr="00C620A4">
        <w:rPr>
          <w:rFonts w:ascii="Calibri" w:hAnsi="Calibri" w:cs="Calibri"/>
          <w:vertAlign w:val="superscript"/>
        </w:rPr>
        <w:t>-7</w:t>
      </w:r>
      <w:r w:rsidRPr="00C620A4">
        <w:rPr>
          <w:rFonts w:ascii="Calibri" w:hAnsi="Calibri" w:cs="Calibri"/>
        </w:rPr>
        <w:t xml:space="preserve"> Torr. </w:t>
      </w:r>
      <w:r w:rsidR="003949EA" w:rsidRPr="00C620A4">
        <w:rPr>
          <w:rFonts w:ascii="Calibri" w:hAnsi="Calibri" w:cs="Calibri"/>
        </w:rPr>
        <w:t>T</w:t>
      </w:r>
      <w:r w:rsidRPr="00C620A4">
        <w:rPr>
          <w:rFonts w:ascii="Calibri" w:hAnsi="Calibri" w:cs="Calibri"/>
        </w:rPr>
        <w:t>he atomic mass spectrum versus partial pressure shows the water vapor peak at 18 amu</w:t>
      </w:r>
      <w:r w:rsidR="00304261" w:rsidRPr="00C620A4">
        <w:rPr>
          <w:rFonts w:ascii="Calibri" w:hAnsi="Calibri" w:cs="Calibri"/>
        </w:rPr>
        <w:t>,</w:t>
      </w:r>
      <w:r w:rsidRPr="00C620A4">
        <w:rPr>
          <w:rFonts w:ascii="Calibri" w:hAnsi="Calibri" w:cs="Calibri"/>
        </w:rPr>
        <w:t xml:space="preserve"> reaching 1.1 x 10</w:t>
      </w:r>
      <w:r w:rsidRPr="00C620A4">
        <w:rPr>
          <w:rFonts w:ascii="Calibri" w:hAnsi="Calibri" w:cs="Calibri"/>
          <w:vertAlign w:val="superscript"/>
        </w:rPr>
        <w:t>-7</w:t>
      </w:r>
      <w:r w:rsidRPr="00C620A4">
        <w:rPr>
          <w:rFonts w:ascii="Calibri" w:hAnsi="Calibri" w:cs="Calibri"/>
        </w:rPr>
        <w:t xml:space="preserve"> Torr (</w:t>
      </w:r>
      <w:r w:rsidRPr="00C620A4">
        <w:rPr>
          <w:rFonts w:ascii="Calibri" w:hAnsi="Calibri" w:cs="Calibri"/>
          <w:b/>
          <w:bCs/>
        </w:rPr>
        <w:t>Figure 3C</w:t>
      </w:r>
      <w:r w:rsidRPr="00C620A4">
        <w:rPr>
          <w:rFonts w:ascii="Calibri" w:hAnsi="Calibri" w:cs="Calibri"/>
        </w:rPr>
        <w:t>). Comparing the spectrum with the one from the experiments that contained O</w:t>
      </w:r>
      <w:r w:rsidRPr="00C620A4">
        <w:rPr>
          <w:rFonts w:ascii="Calibri" w:hAnsi="Calibri" w:cs="Calibri"/>
          <w:vertAlign w:val="subscript"/>
        </w:rPr>
        <w:t>2</w:t>
      </w:r>
      <w:r w:rsidRPr="00C620A4">
        <w:rPr>
          <w:rFonts w:ascii="Calibri" w:hAnsi="Calibri" w:cs="Calibri"/>
        </w:rPr>
        <w:t xml:space="preserve"> and water vapor, there is a significant increase in the partial pressure (2.5 x 10</w:t>
      </w:r>
      <w:r w:rsidRPr="00C620A4">
        <w:rPr>
          <w:rFonts w:ascii="Calibri" w:hAnsi="Calibri" w:cs="Calibri"/>
          <w:vertAlign w:val="superscript"/>
        </w:rPr>
        <w:t>-7</w:t>
      </w:r>
      <w:r w:rsidRPr="00C620A4">
        <w:rPr>
          <w:rFonts w:ascii="Calibri" w:hAnsi="Calibri" w:cs="Calibri"/>
        </w:rPr>
        <w:t xml:space="preserve"> Torr) of the peak at 18 amu. Note that by further opening the leak valve</w:t>
      </w:r>
      <w:r w:rsidR="00304261" w:rsidRPr="00C620A4">
        <w:rPr>
          <w:rFonts w:ascii="Calibri" w:hAnsi="Calibri" w:cs="Calibri"/>
        </w:rPr>
        <w:t>,</w:t>
      </w:r>
      <w:r w:rsidRPr="00C620A4">
        <w:rPr>
          <w:rFonts w:ascii="Calibri" w:hAnsi="Calibri" w:cs="Calibri"/>
        </w:rPr>
        <w:t xml:space="preserve"> more gas flow is introduced into RGA chamber where measurements are performed. It is important to adjust the leak valve in such a way that the total pressure of the experiment is kept constant in order to compare results between conditions. Gas composition measurements are possible when the RGA chamber pressure is in the ≤10</w:t>
      </w:r>
      <w:r w:rsidRPr="00C620A4">
        <w:rPr>
          <w:rFonts w:ascii="Calibri" w:hAnsi="Calibri" w:cs="Calibri"/>
          <w:vertAlign w:val="superscript"/>
        </w:rPr>
        <w:t>-5</w:t>
      </w:r>
      <w:r w:rsidRPr="00C620A4">
        <w:rPr>
          <w:rFonts w:ascii="Calibri" w:hAnsi="Calibri" w:cs="Calibri"/>
          <w:position w:val="8"/>
        </w:rPr>
        <w:t xml:space="preserve"> </w:t>
      </w:r>
      <w:r w:rsidRPr="00C620A4">
        <w:rPr>
          <w:rFonts w:ascii="Calibri" w:hAnsi="Calibri" w:cs="Calibri"/>
        </w:rPr>
        <w:t xml:space="preserve">Torr range, which is less than a billionth of an atmosphere due to </w:t>
      </w:r>
      <w:r w:rsidR="00304261" w:rsidRPr="00C620A4">
        <w:rPr>
          <w:rFonts w:ascii="Calibri" w:hAnsi="Calibri" w:cs="Calibri"/>
        </w:rPr>
        <w:t xml:space="preserve">the </w:t>
      </w:r>
      <w:r w:rsidRPr="00C620A4">
        <w:rPr>
          <w:rFonts w:ascii="Calibri" w:hAnsi="Calibri" w:cs="Calibri"/>
        </w:rPr>
        <w:t>high reactivity of ions and their short</w:t>
      </w:r>
      <w:r w:rsidR="00304261" w:rsidRPr="00C620A4">
        <w:rPr>
          <w:rFonts w:ascii="Calibri" w:hAnsi="Calibri" w:cs="Calibri"/>
        </w:rPr>
        <w:t xml:space="preserve"> </w:t>
      </w:r>
      <w:r w:rsidRPr="00C620A4">
        <w:rPr>
          <w:rFonts w:ascii="Calibri" w:hAnsi="Calibri" w:cs="Calibri"/>
        </w:rPr>
        <w:t>life; therefore, the pressures in the RGA are much lower than within the gas cell.</w:t>
      </w:r>
    </w:p>
    <w:p w14:paraId="69898CB8" w14:textId="77777777" w:rsidR="00D46592" w:rsidRPr="00C620A4" w:rsidRDefault="00D46592" w:rsidP="00015F81">
      <w:pPr>
        <w:pStyle w:val="NormalWeb"/>
        <w:spacing w:before="0" w:beforeAutospacing="0" w:after="0" w:afterAutospacing="0"/>
        <w:jc w:val="both"/>
        <w:rPr>
          <w:rFonts w:ascii="Calibri" w:hAnsi="Calibri" w:cs="Calibri"/>
        </w:rPr>
      </w:pPr>
      <w:r w:rsidRPr="00C620A4">
        <w:rPr>
          <w:rFonts w:ascii="Calibri" w:hAnsi="Calibri" w:cs="Calibri"/>
        </w:rPr>
        <w:t xml:space="preserve">    </w:t>
      </w:r>
    </w:p>
    <w:p w14:paraId="5CE86B99" w14:textId="6E1A0FA7" w:rsidR="00D46592" w:rsidRPr="00C620A4" w:rsidRDefault="00D46592" w:rsidP="00015F81">
      <w:pPr>
        <w:autoSpaceDE w:val="0"/>
        <w:autoSpaceDN w:val="0"/>
        <w:adjustRightInd w:val="0"/>
        <w:jc w:val="both"/>
        <w:rPr>
          <w:rFonts w:ascii="Calibri" w:hAnsi="Calibri" w:cs="Calibri"/>
        </w:rPr>
      </w:pPr>
      <w:r w:rsidRPr="00C620A4">
        <w:rPr>
          <w:rFonts w:ascii="Calibri" w:hAnsi="Calibri" w:cs="Calibri"/>
        </w:rPr>
        <w:t>The attachment of the water vapor delivery system to the manifold requires purging the VDS with inert gas until no liquid is present (it is also important to clean the VDS right after the experiment to make this step simpler) and keep it purged during the connection to the manifold. Before the VDS is filled with the desired liquid (e.g., water, methanol, or ethanol), first</w:t>
      </w:r>
      <w:r w:rsidR="00304261" w:rsidRPr="00C620A4">
        <w:rPr>
          <w:rFonts w:ascii="Calibri" w:hAnsi="Calibri" w:cs="Calibri"/>
        </w:rPr>
        <w:t>,</w:t>
      </w:r>
      <w:r w:rsidRPr="00C620A4">
        <w:rPr>
          <w:rFonts w:ascii="Calibri" w:hAnsi="Calibri" w:cs="Calibri"/>
        </w:rPr>
        <w:t xml:space="preserve"> the VDS is pumped down to vacuum. Then, the liquid is added using a syringe and tubing. To improve the quality of the vapor, with reduced oxygen content) the experimental supply tank can be filled with the vapor and pumped down two or three times; otherwise, it is ready to be used.</w:t>
      </w:r>
    </w:p>
    <w:p w14:paraId="5B74B6FB" w14:textId="77777777" w:rsidR="00D46592" w:rsidRPr="00C620A4" w:rsidRDefault="00D46592" w:rsidP="00015F81">
      <w:pPr>
        <w:jc w:val="both"/>
        <w:rPr>
          <w:rFonts w:ascii="Calibri" w:hAnsi="Calibri" w:cs="Calibri"/>
        </w:rPr>
      </w:pPr>
    </w:p>
    <w:p w14:paraId="279C9254" w14:textId="131E80DB" w:rsidR="00D46592" w:rsidRPr="00C620A4" w:rsidRDefault="00D46592" w:rsidP="00015F81">
      <w:pPr>
        <w:jc w:val="both"/>
        <w:rPr>
          <w:rFonts w:ascii="Calibri" w:hAnsi="Calibri" w:cs="Calibri"/>
        </w:rPr>
      </w:pPr>
      <w:r w:rsidRPr="00C620A4">
        <w:rPr>
          <w:rFonts w:ascii="Calibri" w:hAnsi="Calibri" w:cs="Calibri"/>
        </w:rPr>
        <w:t xml:space="preserve">The </w:t>
      </w:r>
      <w:r w:rsidR="002B14C3" w:rsidRPr="00C620A4">
        <w:rPr>
          <w:rFonts w:ascii="Calibri" w:hAnsi="Calibri" w:cs="Calibri"/>
        </w:rPr>
        <w:t>gas-</w:t>
      </w:r>
      <w:r w:rsidR="001B40E4" w:rsidRPr="00C620A4">
        <w:rPr>
          <w:rFonts w:ascii="Calibri" w:hAnsi="Calibri" w:cs="Calibri"/>
        </w:rPr>
        <w:t>control software</w:t>
      </w:r>
      <w:r w:rsidRPr="00C620A4">
        <w:rPr>
          <w:rFonts w:ascii="Calibri" w:hAnsi="Calibri" w:cs="Calibri"/>
        </w:rPr>
        <w:t xml:space="preserve"> guides the user through the settings during all phases of the experiment. </w:t>
      </w:r>
      <w:r w:rsidR="00304261" w:rsidRPr="00C620A4">
        <w:rPr>
          <w:rFonts w:ascii="Calibri" w:hAnsi="Calibri" w:cs="Calibri"/>
        </w:rPr>
        <w:t>In</w:t>
      </w:r>
      <w:r w:rsidRPr="00C620A4">
        <w:rPr>
          <w:rFonts w:ascii="Calibri" w:hAnsi="Calibri" w:cs="Calibri"/>
        </w:rPr>
        <w:t xml:space="preserve"> the beginning, the correct gases and pressures need to be selected. The resistance of the </w:t>
      </w:r>
      <w:r w:rsidR="001B40E4" w:rsidRPr="00C620A4">
        <w:rPr>
          <w:rFonts w:ascii="Calibri" w:hAnsi="Calibri" w:cs="Calibri"/>
        </w:rPr>
        <w:t>E-</w:t>
      </w:r>
      <w:r w:rsidRPr="00C620A4">
        <w:rPr>
          <w:rFonts w:ascii="Calibri" w:hAnsi="Calibri" w:cs="Calibri"/>
        </w:rPr>
        <w:t xml:space="preserve">chip must be checked to ensure that the </w:t>
      </w:r>
      <w:r w:rsidR="009E418E" w:rsidRPr="00C620A4">
        <w:rPr>
          <w:rFonts w:ascii="Calibri" w:hAnsi="Calibri" w:cs="Calibri"/>
        </w:rPr>
        <w:t>E-</w:t>
      </w:r>
      <w:r w:rsidRPr="00C620A4">
        <w:rPr>
          <w:rFonts w:ascii="Calibri" w:hAnsi="Calibri" w:cs="Calibri"/>
        </w:rPr>
        <w:t>chip was not damaged during loading into the CCGR</w:t>
      </w:r>
      <w:r w:rsidR="001B40E4" w:rsidRPr="00C620A4">
        <w:rPr>
          <w:rFonts w:ascii="Calibri" w:hAnsi="Calibri" w:cs="Calibri"/>
        </w:rPr>
        <w:t>-TEM</w:t>
      </w:r>
      <w:r w:rsidRPr="00C620A4">
        <w:rPr>
          <w:rFonts w:ascii="Calibri" w:hAnsi="Calibri" w:cs="Calibri"/>
          <w:i/>
          <w:iCs/>
        </w:rPr>
        <w:t xml:space="preserve"> </w:t>
      </w:r>
      <w:r w:rsidRPr="00C620A4">
        <w:rPr>
          <w:rFonts w:ascii="Calibri" w:hAnsi="Calibri" w:cs="Calibri"/>
        </w:rPr>
        <w:t xml:space="preserve">holder. In the manifold, there are two supply tanks (Tank 1 and Tank 2) that hold and supply gas with a final composition for the reaction. The desired gas composition can be obtained by mixing the media directly in one of the supply tanks (Tank 1 or Tank 2 in </w:t>
      </w:r>
      <w:r w:rsidRPr="00C620A4">
        <w:rPr>
          <w:rFonts w:ascii="Calibri" w:hAnsi="Calibri" w:cs="Calibri"/>
          <w:b/>
          <w:bCs/>
        </w:rPr>
        <w:t xml:space="preserve">Figure 1D </w:t>
      </w:r>
      <w:r w:rsidRPr="00C620A4">
        <w:rPr>
          <w:rFonts w:ascii="Calibri" w:hAnsi="Calibri" w:cs="Calibri"/>
        </w:rPr>
        <w:t>and</w:t>
      </w:r>
      <w:r w:rsidRPr="00C620A4">
        <w:rPr>
          <w:rFonts w:ascii="Calibri" w:hAnsi="Calibri" w:cs="Calibri"/>
          <w:b/>
          <w:bCs/>
        </w:rPr>
        <w:t xml:space="preserve"> 4B</w:t>
      </w:r>
      <w:r w:rsidRPr="00C620A4">
        <w:rPr>
          <w:rFonts w:ascii="Calibri" w:hAnsi="Calibri" w:cs="Calibri"/>
        </w:rPr>
        <w:t xml:space="preserve">). The manifold system has three ports that introduce gases to the manifold. However, if more than three gases are desired to be mixed, one or more of the input lines need to be split. Alternatively, if the gas composition is very complicated, pre-mixed gases should be used, which allows their mixing during the experiment with the desired vapor composition. </w:t>
      </w:r>
    </w:p>
    <w:p w14:paraId="3CA65D82" w14:textId="77777777" w:rsidR="00D46592" w:rsidRPr="00C620A4" w:rsidRDefault="00D46592" w:rsidP="00015F81">
      <w:pPr>
        <w:jc w:val="both"/>
        <w:rPr>
          <w:rFonts w:ascii="Calibri" w:hAnsi="Calibri" w:cs="Calibri"/>
        </w:rPr>
      </w:pPr>
    </w:p>
    <w:p w14:paraId="555E1885" w14:textId="2F86A833" w:rsidR="00D46592" w:rsidRPr="00C620A4" w:rsidRDefault="00D46592" w:rsidP="00015F81">
      <w:pPr>
        <w:jc w:val="both"/>
        <w:rPr>
          <w:rFonts w:ascii="Calibri" w:hAnsi="Calibri" w:cs="Calibri"/>
        </w:rPr>
      </w:pPr>
      <w:r w:rsidRPr="00C620A4">
        <w:rPr>
          <w:rFonts w:ascii="Calibri" w:hAnsi="Calibri" w:cs="Calibri"/>
        </w:rPr>
        <w:t xml:space="preserve">After setting the desired gas composition for the </w:t>
      </w:r>
      <w:r w:rsidRPr="00C620A4">
        <w:rPr>
          <w:rFonts w:ascii="Calibri" w:hAnsi="Calibri" w:cs="Calibri"/>
          <w:i/>
          <w:iCs/>
        </w:rPr>
        <w:t xml:space="preserve">in situ </w:t>
      </w:r>
      <w:r w:rsidRPr="00C620A4">
        <w:rPr>
          <w:rFonts w:ascii="Calibri" w:hAnsi="Calibri" w:cs="Calibri"/>
        </w:rPr>
        <w:t xml:space="preserve">experiment, the </w:t>
      </w:r>
      <w:r w:rsidR="002B14C3" w:rsidRPr="00C620A4">
        <w:rPr>
          <w:rFonts w:ascii="Calibri" w:hAnsi="Calibri" w:cs="Calibri"/>
        </w:rPr>
        <w:t>gas-</w:t>
      </w:r>
      <w:r w:rsidR="001B40E4" w:rsidRPr="00C620A4">
        <w:rPr>
          <w:rFonts w:ascii="Calibri" w:hAnsi="Calibri" w:cs="Calibri"/>
        </w:rPr>
        <w:t xml:space="preserve">control software </w:t>
      </w:r>
      <w:r w:rsidRPr="00C620A4">
        <w:rPr>
          <w:rFonts w:ascii="Calibri" w:hAnsi="Calibri" w:cs="Calibri"/>
        </w:rPr>
        <w:t>will first introduce the lower percentage gas</w:t>
      </w:r>
      <w:r w:rsidR="00304261" w:rsidRPr="00C620A4">
        <w:rPr>
          <w:rFonts w:ascii="Calibri" w:hAnsi="Calibri" w:cs="Calibri"/>
        </w:rPr>
        <w:t>;</w:t>
      </w:r>
      <w:r w:rsidRPr="00C620A4">
        <w:rPr>
          <w:rFonts w:ascii="Calibri" w:hAnsi="Calibri" w:cs="Calibri"/>
        </w:rPr>
        <w:t xml:space="preserve"> then after reaching the desired pressure</w:t>
      </w:r>
      <w:r w:rsidR="00304261" w:rsidRPr="00C620A4">
        <w:rPr>
          <w:rFonts w:ascii="Calibri" w:hAnsi="Calibri" w:cs="Calibri"/>
        </w:rPr>
        <w:t>,</w:t>
      </w:r>
      <w:r w:rsidRPr="00C620A4">
        <w:rPr>
          <w:rFonts w:ascii="Calibri" w:hAnsi="Calibri" w:cs="Calibri"/>
        </w:rPr>
        <w:t xml:space="preserve"> it will feed the </w:t>
      </w:r>
      <w:r w:rsidRPr="00C620A4">
        <w:rPr>
          <w:rFonts w:ascii="Calibri" w:hAnsi="Calibri" w:cs="Calibri"/>
        </w:rPr>
        <w:lastRenderedPageBreak/>
        <w:t xml:space="preserve">second gas into the supply tank. Afterward, depending on the experiment, </w:t>
      </w:r>
      <w:r w:rsidR="00304261" w:rsidRPr="00C620A4">
        <w:rPr>
          <w:rFonts w:ascii="Calibri" w:hAnsi="Calibri" w:cs="Calibri"/>
        </w:rPr>
        <w:t xml:space="preserve">the </w:t>
      </w:r>
      <w:r w:rsidRPr="00C620A4">
        <w:rPr>
          <w:rFonts w:ascii="Calibri" w:hAnsi="Calibri" w:cs="Calibri"/>
        </w:rPr>
        <w:t xml:space="preserve">introduction of the gas into the gas cell can be either at room temperature or after heating the sample to the desired temperature at a certain/desired heating rate. </w:t>
      </w:r>
      <w:r w:rsidR="001B40E4" w:rsidRPr="00C620A4">
        <w:rPr>
          <w:rFonts w:ascii="Calibri" w:hAnsi="Calibri" w:cs="Calibri"/>
        </w:rPr>
        <w:t>This depends on each user</w:t>
      </w:r>
      <w:r w:rsidR="00436893" w:rsidRPr="00C620A4">
        <w:rPr>
          <w:rFonts w:ascii="Calibri" w:hAnsi="Calibri" w:cs="Calibri"/>
        </w:rPr>
        <w:t>’s</w:t>
      </w:r>
      <w:r w:rsidR="001B40E4" w:rsidRPr="00C620A4">
        <w:rPr>
          <w:rFonts w:ascii="Calibri" w:hAnsi="Calibri" w:cs="Calibri"/>
        </w:rPr>
        <w:t xml:space="preserve"> experiment. </w:t>
      </w:r>
      <w:r w:rsidRPr="00C620A4">
        <w:rPr>
          <w:rFonts w:ascii="Calibri" w:hAnsi="Calibri" w:cs="Calibri"/>
        </w:rPr>
        <w:t xml:space="preserve">The heating can be in </w:t>
      </w:r>
      <w:r w:rsidR="00304261" w:rsidRPr="00C620A4">
        <w:rPr>
          <w:rFonts w:ascii="Calibri" w:hAnsi="Calibri" w:cs="Calibri"/>
        </w:rPr>
        <w:t xml:space="preserve">a </w:t>
      </w:r>
      <w:r w:rsidRPr="00C620A4">
        <w:rPr>
          <w:rFonts w:ascii="Calibri" w:hAnsi="Calibri" w:cs="Calibri"/>
        </w:rPr>
        <w:t>vacuum, under inert gas</w:t>
      </w:r>
      <w:r w:rsidR="00304261" w:rsidRPr="00C620A4">
        <w:rPr>
          <w:rFonts w:ascii="Calibri" w:hAnsi="Calibri" w:cs="Calibri"/>
        </w:rPr>
        <w:t>,</w:t>
      </w:r>
      <w:r w:rsidRPr="00C620A4">
        <w:rPr>
          <w:rFonts w:ascii="Calibri" w:hAnsi="Calibri" w:cs="Calibri"/>
        </w:rPr>
        <w:t xml:space="preserve"> or under the premixed gas that will be used in the experiments. When the gas needs to be changed while running experiments, the system is pumped down and purged with inert gas to avoid any hazard of mixing two undesired gases.</w:t>
      </w:r>
    </w:p>
    <w:p w14:paraId="15DF8D6C" w14:textId="77777777" w:rsidR="00D46592" w:rsidRPr="00C620A4" w:rsidRDefault="00D46592" w:rsidP="00015F81">
      <w:pPr>
        <w:jc w:val="both"/>
        <w:rPr>
          <w:rFonts w:ascii="Calibri" w:hAnsi="Calibri" w:cs="Calibri"/>
        </w:rPr>
      </w:pPr>
      <w:r w:rsidRPr="00C620A4">
        <w:rPr>
          <w:rFonts w:ascii="Calibri" w:hAnsi="Calibri" w:cs="Calibri"/>
        </w:rPr>
        <w:t xml:space="preserve"> </w:t>
      </w:r>
    </w:p>
    <w:p w14:paraId="3C411950" w14:textId="06B6AF6C" w:rsidR="00D46592" w:rsidRPr="00C620A4" w:rsidRDefault="00D46592" w:rsidP="00015F81">
      <w:pPr>
        <w:jc w:val="both"/>
        <w:rPr>
          <w:rFonts w:ascii="Calibri" w:hAnsi="Calibri" w:cs="Calibri"/>
        </w:rPr>
      </w:pPr>
      <w:r w:rsidRPr="00C620A4">
        <w:rPr>
          <w:rFonts w:ascii="Calibri" w:hAnsi="Calibri" w:cs="Calibri"/>
        </w:rPr>
        <w:t>In general, there is little or no drift in the x and y directions during the experiments, but during heating and/or pressure changes, significant variation in the specimen height is observed (which pose</w:t>
      </w:r>
      <w:r w:rsidR="00436893" w:rsidRPr="00C620A4">
        <w:rPr>
          <w:rFonts w:ascii="Calibri" w:hAnsi="Calibri" w:cs="Calibri"/>
        </w:rPr>
        <w:t>s</w:t>
      </w:r>
      <w:r w:rsidRPr="00C620A4">
        <w:rPr>
          <w:rFonts w:ascii="Calibri" w:hAnsi="Calibri" w:cs="Calibri"/>
        </w:rPr>
        <w:t xml:space="preserve"> a challenge to capture the initiation of a reaction). If possible, heat to the desired temperature under vacuum or inert gas, adjust all the alignments and then introduce the gas media. Experiments below 200 </w:t>
      </w:r>
      <w:r w:rsidR="00304261" w:rsidRPr="00C620A4">
        <w:rPr>
          <w:rFonts w:ascii="Calibri" w:hAnsi="Calibri" w:cs="Calibri"/>
        </w:rPr>
        <w:t>˚</w:t>
      </w:r>
      <w:r w:rsidRPr="00C620A4">
        <w:rPr>
          <w:rFonts w:ascii="Calibri" w:hAnsi="Calibri" w:cs="Calibri"/>
        </w:rPr>
        <w:t xml:space="preserve">C are also challenging with the closed-cell due to contamination build up on the surface of the microchip viewing area. </w:t>
      </w:r>
    </w:p>
    <w:p w14:paraId="4FE9BFC7" w14:textId="77777777" w:rsidR="00436893" w:rsidRPr="00C620A4" w:rsidRDefault="00436893" w:rsidP="00015F81">
      <w:pPr>
        <w:jc w:val="both"/>
        <w:rPr>
          <w:rFonts w:ascii="Calibri" w:hAnsi="Calibri" w:cs="Calibri"/>
        </w:rPr>
      </w:pPr>
    </w:p>
    <w:p w14:paraId="6A054A53" w14:textId="54A757F3" w:rsidR="004C245D" w:rsidRPr="00C620A4" w:rsidRDefault="004C245D" w:rsidP="00015F81">
      <w:pPr>
        <w:jc w:val="both"/>
        <w:rPr>
          <w:rFonts w:ascii="Calibri" w:hAnsi="Calibri" w:cs="Calibri"/>
        </w:rPr>
      </w:pPr>
      <w:r w:rsidRPr="00C620A4">
        <w:rPr>
          <w:rFonts w:ascii="Calibri" w:hAnsi="Calibri" w:cs="Calibri"/>
        </w:rPr>
        <w:t xml:space="preserve">As an example, </w:t>
      </w:r>
      <w:r w:rsidR="00304261" w:rsidRPr="00C620A4">
        <w:rPr>
          <w:rFonts w:ascii="Calibri" w:hAnsi="Calibri" w:cs="Calibri"/>
        </w:rPr>
        <w:t xml:space="preserve">the </w:t>
      </w:r>
      <w:r w:rsidRPr="00C620A4">
        <w:rPr>
          <w:rFonts w:ascii="Calibri" w:hAnsi="Calibri" w:cs="Calibri"/>
        </w:rPr>
        <w:t>evolution of the surface of Pt nanoparticles on TiO</w:t>
      </w:r>
      <w:r w:rsidRPr="00C620A4">
        <w:rPr>
          <w:rFonts w:ascii="Calibri" w:hAnsi="Calibri" w:cs="Calibri"/>
          <w:vertAlign w:val="subscript"/>
        </w:rPr>
        <w:t>2</w:t>
      </w:r>
      <w:r w:rsidRPr="00C620A4">
        <w:rPr>
          <w:rFonts w:ascii="Calibri" w:hAnsi="Calibri" w:cs="Calibri"/>
        </w:rPr>
        <w:t xml:space="preserve"> support was captured when exposed to 100% water vapor at 17 Torr at 300 </w:t>
      </w:r>
      <w:r w:rsidR="00304261" w:rsidRPr="00C620A4">
        <w:rPr>
          <w:rFonts w:ascii="Calibri" w:hAnsi="Calibri" w:cs="Calibri"/>
        </w:rPr>
        <w:t>˚</w:t>
      </w:r>
      <w:r w:rsidRPr="00C620A4">
        <w:rPr>
          <w:rFonts w:ascii="Calibri" w:hAnsi="Calibri" w:cs="Calibri"/>
        </w:rPr>
        <w:t>C (</w:t>
      </w:r>
      <w:r w:rsidRPr="00C620A4">
        <w:rPr>
          <w:rFonts w:ascii="Calibri" w:hAnsi="Calibri" w:cs="Calibri"/>
          <w:b/>
          <w:bCs/>
        </w:rPr>
        <w:t>Figure 5</w:t>
      </w:r>
      <w:r w:rsidRPr="00C620A4">
        <w:rPr>
          <w:rFonts w:ascii="Calibri" w:hAnsi="Calibri" w:cs="Calibri"/>
        </w:rPr>
        <w:t>). The structural changes in the Pt particle and rearrangement of the structure to expose {111} surfaces (</w:t>
      </w:r>
      <w:r w:rsidRPr="00C620A4">
        <w:rPr>
          <w:rFonts w:ascii="Calibri" w:hAnsi="Calibri" w:cs="Calibri"/>
          <w:b/>
          <w:bCs/>
        </w:rPr>
        <w:t>Figure 6</w:t>
      </w:r>
      <w:r w:rsidRPr="00C620A4">
        <w:rPr>
          <w:rFonts w:ascii="Calibri" w:hAnsi="Calibri" w:cs="Calibri"/>
        </w:rPr>
        <w:t>) were observed (</w:t>
      </w:r>
      <w:r w:rsidRPr="00C620A4">
        <w:rPr>
          <w:rFonts w:ascii="Calibri" w:hAnsi="Calibri" w:cs="Calibri"/>
          <w:b/>
          <w:bCs/>
        </w:rPr>
        <w:t xml:space="preserve">Figure 6A vs. </w:t>
      </w:r>
      <w:r w:rsidR="00304261" w:rsidRPr="00C620A4">
        <w:rPr>
          <w:rFonts w:ascii="Calibri" w:hAnsi="Calibri" w:cs="Calibri"/>
          <w:b/>
          <w:bCs/>
        </w:rPr>
        <w:t xml:space="preserve">Figure </w:t>
      </w:r>
      <w:r w:rsidRPr="00C620A4">
        <w:rPr>
          <w:rFonts w:ascii="Calibri" w:hAnsi="Calibri" w:cs="Calibri"/>
          <w:b/>
          <w:bCs/>
        </w:rPr>
        <w:t xml:space="preserve">6B vs. </w:t>
      </w:r>
      <w:r w:rsidR="00304261" w:rsidRPr="00C620A4">
        <w:rPr>
          <w:rFonts w:ascii="Calibri" w:hAnsi="Calibri" w:cs="Calibri"/>
          <w:b/>
          <w:bCs/>
        </w:rPr>
        <w:t xml:space="preserve">Figure </w:t>
      </w:r>
      <w:r w:rsidRPr="00C620A4">
        <w:rPr>
          <w:rFonts w:ascii="Calibri" w:hAnsi="Calibri" w:cs="Calibri"/>
          <w:b/>
          <w:bCs/>
        </w:rPr>
        <w:t>6C</w:t>
      </w:r>
      <w:r w:rsidRPr="00C620A4">
        <w:rPr>
          <w:rFonts w:ascii="Calibri" w:hAnsi="Calibri" w:cs="Calibri"/>
        </w:rPr>
        <w:t>).</w:t>
      </w:r>
    </w:p>
    <w:p w14:paraId="2874EAEE" w14:textId="77777777" w:rsidR="00D46592" w:rsidRPr="00C620A4" w:rsidRDefault="00D46592" w:rsidP="00015F81">
      <w:pPr>
        <w:jc w:val="both"/>
        <w:rPr>
          <w:rFonts w:ascii="Calibri" w:hAnsi="Calibri" w:cs="Calibri"/>
        </w:rPr>
      </w:pPr>
    </w:p>
    <w:p w14:paraId="28657046" w14:textId="77777777" w:rsidR="00D46592" w:rsidRPr="00C620A4" w:rsidRDefault="00D46592" w:rsidP="00015F81">
      <w:pPr>
        <w:jc w:val="both"/>
        <w:rPr>
          <w:rFonts w:ascii="Calibri" w:hAnsi="Calibri" w:cs="Calibri"/>
        </w:rPr>
      </w:pPr>
      <w:r w:rsidRPr="00C620A4">
        <w:rPr>
          <w:rFonts w:ascii="Calibri" w:hAnsi="Calibri" w:cs="Calibri"/>
          <w:b/>
          <w:bCs/>
        </w:rPr>
        <w:t>FIGURE LEGENDS</w:t>
      </w:r>
    </w:p>
    <w:p w14:paraId="5690EFAA" w14:textId="070E3568" w:rsidR="00D46592" w:rsidRPr="00C620A4" w:rsidRDefault="00D46592" w:rsidP="00015F81">
      <w:pPr>
        <w:pStyle w:val="NormalWeb"/>
        <w:spacing w:before="0" w:beforeAutospacing="0" w:after="0" w:afterAutospacing="0"/>
        <w:jc w:val="both"/>
        <w:rPr>
          <w:rFonts w:ascii="Calibri" w:hAnsi="Calibri" w:cs="Calibri"/>
        </w:rPr>
      </w:pPr>
      <w:r w:rsidRPr="00C620A4">
        <w:rPr>
          <w:rFonts w:ascii="Calibri" w:hAnsi="Calibri" w:cs="Calibri"/>
          <w:b/>
          <w:bCs/>
        </w:rPr>
        <w:t>Figure 1:</w:t>
      </w:r>
      <w:r w:rsidR="00357CFD" w:rsidRPr="00C620A4">
        <w:rPr>
          <w:rFonts w:ascii="Calibri" w:hAnsi="Calibri" w:cs="Calibri"/>
          <w:b/>
          <w:bCs/>
        </w:rPr>
        <w:t xml:space="preserve"> </w:t>
      </w:r>
      <w:r w:rsidR="00734172" w:rsidRPr="00C620A4">
        <w:rPr>
          <w:rFonts w:ascii="Calibri" w:hAnsi="Calibri" w:cs="Calibri"/>
          <w:b/>
          <w:bCs/>
        </w:rPr>
        <w:t>E-</w:t>
      </w:r>
      <w:r w:rsidR="00357CFD" w:rsidRPr="00C620A4">
        <w:rPr>
          <w:rFonts w:ascii="Calibri" w:hAnsi="Calibri" w:cs="Calibri"/>
          <w:b/>
          <w:bCs/>
        </w:rPr>
        <w:t>chip paired device with CCGR</w:t>
      </w:r>
      <w:r w:rsidR="001B40E4" w:rsidRPr="00C620A4">
        <w:rPr>
          <w:rFonts w:ascii="Calibri" w:hAnsi="Calibri" w:cs="Calibri"/>
          <w:b/>
          <w:bCs/>
        </w:rPr>
        <w:t>-TEM</w:t>
      </w:r>
      <w:r w:rsidR="00357CFD" w:rsidRPr="00C620A4">
        <w:rPr>
          <w:rFonts w:ascii="Calibri" w:hAnsi="Calibri" w:cs="Calibri"/>
          <w:b/>
          <w:bCs/>
        </w:rPr>
        <w:t xml:space="preserve"> holder.</w:t>
      </w:r>
      <w:r w:rsidRPr="00C620A4">
        <w:rPr>
          <w:rFonts w:ascii="Calibri" w:hAnsi="Calibri" w:cs="Calibri"/>
        </w:rPr>
        <w:t xml:space="preserve"> </w:t>
      </w:r>
      <w:r w:rsidR="00DD1BD7" w:rsidRPr="00C620A4">
        <w:rPr>
          <w:rFonts w:ascii="Calibri" w:hAnsi="Calibri" w:cs="Calibri"/>
        </w:rPr>
        <w:t>(</w:t>
      </w:r>
      <w:r w:rsidRPr="00C620A4">
        <w:rPr>
          <w:rFonts w:ascii="Calibri" w:hAnsi="Calibri" w:cs="Calibri"/>
          <w:b/>
          <w:bCs/>
        </w:rPr>
        <w:t>A</w:t>
      </w:r>
      <w:r w:rsidRPr="00C620A4">
        <w:rPr>
          <w:rFonts w:ascii="Calibri" w:hAnsi="Calibri" w:cs="Calibri"/>
        </w:rPr>
        <w:t xml:space="preserve">) Pair of MEMS-based silicon microchip devices (spacer chip and </w:t>
      </w:r>
      <w:r w:rsidR="00D236BF" w:rsidRPr="00C620A4">
        <w:rPr>
          <w:rFonts w:ascii="Calibri" w:hAnsi="Calibri" w:cs="Calibri"/>
        </w:rPr>
        <w:t>E-</w:t>
      </w:r>
      <w:r w:rsidRPr="00C620A4">
        <w:rPr>
          <w:rFonts w:ascii="Calibri" w:hAnsi="Calibri" w:cs="Calibri"/>
        </w:rPr>
        <w:t xml:space="preserve">chip (heater)) for </w:t>
      </w:r>
      <w:r w:rsidRPr="00C620A4">
        <w:rPr>
          <w:rFonts w:ascii="Calibri" w:hAnsi="Calibri" w:cs="Calibri"/>
          <w:i/>
          <w:iCs/>
        </w:rPr>
        <w:t>in situ</w:t>
      </w:r>
      <w:r w:rsidRPr="00C620A4">
        <w:rPr>
          <w:rFonts w:ascii="Calibri" w:hAnsi="Calibri" w:cs="Calibri"/>
        </w:rPr>
        <w:t xml:space="preserve"> CCGR</w:t>
      </w:r>
      <w:r w:rsidR="001B40E4" w:rsidRPr="00C620A4">
        <w:rPr>
          <w:rFonts w:ascii="Calibri" w:hAnsi="Calibri" w:cs="Calibri"/>
        </w:rPr>
        <w:t>-</w:t>
      </w:r>
      <w:r w:rsidRPr="00C620A4">
        <w:rPr>
          <w:rFonts w:ascii="Calibri" w:hAnsi="Calibri" w:cs="Calibri"/>
        </w:rPr>
        <w:t xml:space="preserve">STEM experiments. </w:t>
      </w:r>
      <w:r w:rsidR="00DD1BD7" w:rsidRPr="00C620A4">
        <w:rPr>
          <w:rFonts w:ascii="Calibri" w:hAnsi="Calibri" w:cs="Calibri"/>
        </w:rPr>
        <w:t>(</w:t>
      </w:r>
      <w:r w:rsidRPr="00C620A4">
        <w:rPr>
          <w:rFonts w:ascii="Calibri" w:hAnsi="Calibri" w:cs="Calibri"/>
          <w:b/>
          <w:bCs/>
        </w:rPr>
        <w:t>B</w:t>
      </w:r>
      <w:r w:rsidRPr="00C620A4">
        <w:rPr>
          <w:rFonts w:ascii="Calibri" w:hAnsi="Calibri" w:cs="Calibri"/>
        </w:rPr>
        <w:t>) Schematic of the CCGR</w:t>
      </w:r>
      <w:r w:rsidR="001B40E4" w:rsidRPr="00C620A4">
        <w:rPr>
          <w:rFonts w:ascii="Calibri" w:hAnsi="Calibri" w:cs="Calibri"/>
        </w:rPr>
        <w:t>-TEM</w:t>
      </w:r>
      <w:r w:rsidRPr="00C620A4">
        <w:rPr>
          <w:rFonts w:ascii="Calibri" w:hAnsi="Calibri" w:cs="Calibri"/>
        </w:rPr>
        <w:t xml:space="preserve"> holder tip with paired microchip devices being secured with </w:t>
      </w:r>
      <w:r w:rsidR="00304261" w:rsidRPr="00C620A4">
        <w:rPr>
          <w:rFonts w:ascii="Calibri" w:hAnsi="Calibri" w:cs="Calibri"/>
        </w:rPr>
        <w:t xml:space="preserve">a </w:t>
      </w:r>
      <w:r w:rsidRPr="00C620A4">
        <w:rPr>
          <w:rFonts w:ascii="Calibri" w:hAnsi="Calibri" w:cs="Calibri"/>
        </w:rPr>
        <w:t xml:space="preserve">clamp. </w:t>
      </w:r>
      <w:r w:rsidR="00DD1BD7" w:rsidRPr="00C620A4">
        <w:rPr>
          <w:rFonts w:ascii="Calibri" w:hAnsi="Calibri" w:cs="Calibri"/>
        </w:rPr>
        <w:t>(</w:t>
      </w:r>
      <w:r w:rsidRPr="00C620A4">
        <w:rPr>
          <w:rFonts w:ascii="Calibri" w:hAnsi="Calibri" w:cs="Calibri"/>
          <w:b/>
          <w:bCs/>
        </w:rPr>
        <w:t>C</w:t>
      </w:r>
      <w:r w:rsidRPr="00C620A4">
        <w:rPr>
          <w:rFonts w:ascii="Calibri" w:hAnsi="Calibri" w:cs="Calibri"/>
        </w:rPr>
        <w:t>) Cross-section of the CCGR</w:t>
      </w:r>
      <w:r w:rsidR="001B40E4" w:rsidRPr="00C620A4">
        <w:rPr>
          <w:rFonts w:ascii="Calibri" w:hAnsi="Calibri" w:cs="Calibri"/>
        </w:rPr>
        <w:t>-TEM</w:t>
      </w:r>
      <w:r w:rsidRPr="00C620A4">
        <w:rPr>
          <w:rFonts w:ascii="Calibri" w:hAnsi="Calibri" w:cs="Calibri"/>
        </w:rPr>
        <w:t xml:space="preserve"> holder tip showing </w:t>
      </w:r>
      <w:r w:rsidR="001B40E4" w:rsidRPr="00C620A4">
        <w:rPr>
          <w:rFonts w:ascii="Calibri" w:hAnsi="Calibri" w:cs="Calibri"/>
        </w:rPr>
        <w:t>E-</w:t>
      </w:r>
      <w:r w:rsidRPr="00C620A4">
        <w:rPr>
          <w:rFonts w:ascii="Calibri" w:hAnsi="Calibri" w:cs="Calibri"/>
        </w:rPr>
        <w:t xml:space="preserve">chip placed on top of the spacer chip creating the closed-cell (sandwich) that isolates environment around the specimen from TEM column. </w:t>
      </w:r>
      <w:r w:rsidR="00DD1BD7" w:rsidRPr="00C620A4">
        <w:rPr>
          <w:rFonts w:ascii="Calibri" w:hAnsi="Calibri" w:cs="Calibri"/>
        </w:rPr>
        <w:t>(</w:t>
      </w:r>
      <w:r w:rsidRPr="00C620A4">
        <w:rPr>
          <w:rFonts w:ascii="Calibri" w:hAnsi="Calibri" w:cs="Calibri"/>
          <w:b/>
          <w:bCs/>
        </w:rPr>
        <w:t>D</w:t>
      </w:r>
      <w:r w:rsidRPr="00C620A4">
        <w:rPr>
          <w:rFonts w:ascii="Calibri" w:hAnsi="Calibri" w:cs="Calibri"/>
        </w:rPr>
        <w:t>) Closer view of manifold that encloses three gas input lines on the side, two experimental gas delivery tanks, and a receiving tank for gas flow control during the experiment. (Images provided by the CCGR system manufacturer).</w:t>
      </w:r>
    </w:p>
    <w:p w14:paraId="11473C7B" w14:textId="77777777" w:rsidR="00D46592" w:rsidRPr="00C620A4" w:rsidRDefault="00D46592" w:rsidP="00015F81">
      <w:pPr>
        <w:pStyle w:val="ListParagraph"/>
        <w:ind w:left="0"/>
        <w:jc w:val="both"/>
        <w:rPr>
          <w:rFonts w:ascii="Calibri" w:hAnsi="Calibri" w:cs="Calibri"/>
        </w:rPr>
      </w:pPr>
    </w:p>
    <w:p w14:paraId="74E7E77D" w14:textId="13A4CE51" w:rsidR="00D46592" w:rsidRPr="00C620A4" w:rsidRDefault="00D46592" w:rsidP="00015F81">
      <w:pPr>
        <w:jc w:val="both"/>
        <w:rPr>
          <w:rFonts w:ascii="Calibri" w:hAnsi="Calibri" w:cs="Calibri"/>
        </w:rPr>
      </w:pPr>
      <w:r w:rsidRPr="00C620A4">
        <w:rPr>
          <w:rFonts w:ascii="Calibri" w:hAnsi="Calibri" w:cs="Calibri"/>
          <w:b/>
          <w:bCs/>
        </w:rPr>
        <w:t>Figure 2:</w:t>
      </w:r>
      <w:r w:rsidRPr="00C620A4">
        <w:rPr>
          <w:rFonts w:ascii="Calibri" w:eastAsiaTheme="minorEastAsia" w:hAnsi="Calibri" w:cs="Calibri"/>
          <w:kern w:val="24"/>
        </w:rPr>
        <w:t xml:space="preserve"> </w:t>
      </w:r>
      <w:r w:rsidR="00001170" w:rsidRPr="00C620A4">
        <w:rPr>
          <w:rFonts w:ascii="Calibri" w:eastAsiaTheme="minorEastAsia" w:hAnsi="Calibri" w:cs="Calibri"/>
          <w:b/>
          <w:bCs/>
          <w:kern w:val="24"/>
        </w:rPr>
        <w:t>Example of d</w:t>
      </w:r>
      <w:r w:rsidR="00357CFD" w:rsidRPr="00C620A4">
        <w:rPr>
          <w:rFonts w:ascii="Calibri" w:eastAsiaTheme="minorEastAsia" w:hAnsi="Calibri" w:cs="Calibri"/>
          <w:b/>
          <w:bCs/>
          <w:kern w:val="24"/>
        </w:rPr>
        <w:t xml:space="preserve">ifferent </w:t>
      </w:r>
      <w:r w:rsidR="00001170" w:rsidRPr="00C620A4">
        <w:rPr>
          <w:rFonts w:ascii="Calibri" w:eastAsiaTheme="minorEastAsia" w:hAnsi="Calibri" w:cs="Calibri"/>
          <w:b/>
          <w:bCs/>
          <w:kern w:val="24"/>
        </w:rPr>
        <w:t xml:space="preserve">deposition techniques </w:t>
      </w:r>
      <w:r w:rsidR="00A05CA3" w:rsidRPr="00C620A4">
        <w:rPr>
          <w:rFonts w:ascii="Calibri" w:eastAsiaTheme="minorEastAsia" w:hAnsi="Calibri" w:cs="Calibri"/>
          <w:b/>
          <w:bCs/>
          <w:kern w:val="24"/>
        </w:rPr>
        <w:t xml:space="preserve">for preparing samples on the </w:t>
      </w:r>
      <w:r w:rsidR="00125211" w:rsidRPr="00C620A4">
        <w:rPr>
          <w:rFonts w:ascii="Calibri" w:eastAsiaTheme="minorEastAsia" w:hAnsi="Calibri" w:cs="Calibri"/>
          <w:b/>
          <w:bCs/>
          <w:kern w:val="24"/>
        </w:rPr>
        <w:t>E-</w:t>
      </w:r>
      <w:r w:rsidR="00357CFD" w:rsidRPr="00C620A4">
        <w:rPr>
          <w:rFonts w:ascii="Calibri" w:eastAsiaTheme="minorEastAsia" w:hAnsi="Calibri" w:cs="Calibri"/>
          <w:b/>
          <w:bCs/>
          <w:kern w:val="24"/>
        </w:rPr>
        <w:t>chip</w:t>
      </w:r>
      <w:r w:rsidR="00AA2490" w:rsidRPr="00C620A4">
        <w:rPr>
          <w:rFonts w:ascii="Calibri" w:eastAsiaTheme="minorEastAsia" w:hAnsi="Calibri" w:cs="Calibri"/>
          <w:kern w:val="24"/>
        </w:rPr>
        <w:t>.</w:t>
      </w:r>
      <w:r w:rsidR="00357CFD" w:rsidRPr="00C620A4">
        <w:rPr>
          <w:rFonts w:ascii="Calibri" w:eastAsiaTheme="minorEastAsia" w:hAnsi="Calibri" w:cs="Calibri"/>
          <w:kern w:val="24"/>
        </w:rPr>
        <w:t xml:space="preserve"> </w:t>
      </w:r>
      <w:r w:rsidR="00DD1BD7" w:rsidRPr="00C620A4">
        <w:rPr>
          <w:rFonts w:ascii="Calibri" w:eastAsiaTheme="minorEastAsia" w:hAnsi="Calibri" w:cs="Calibri"/>
          <w:kern w:val="24"/>
        </w:rPr>
        <w:t>(</w:t>
      </w:r>
      <w:r w:rsidRPr="00C620A4">
        <w:rPr>
          <w:rFonts w:ascii="Calibri" w:hAnsi="Calibri" w:cs="Calibri"/>
          <w:b/>
          <w:bCs/>
        </w:rPr>
        <w:t>A</w:t>
      </w:r>
      <w:r w:rsidRPr="00C620A4">
        <w:rPr>
          <w:rFonts w:ascii="Calibri" w:hAnsi="Calibri" w:cs="Calibri"/>
        </w:rPr>
        <w:t xml:space="preserve">) </w:t>
      </w:r>
      <w:r w:rsidR="00125211" w:rsidRPr="00C620A4">
        <w:rPr>
          <w:rFonts w:ascii="Calibri" w:hAnsi="Calibri" w:cs="Calibri"/>
        </w:rPr>
        <w:t>E-</w:t>
      </w:r>
      <w:r w:rsidRPr="00C620A4">
        <w:rPr>
          <w:rFonts w:ascii="Calibri" w:hAnsi="Calibri" w:cs="Calibri"/>
        </w:rPr>
        <w:t>chip with catalyst deposited by drop</w:t>
      </w:r>
      <w:r w:rsidR="00304261" w:rsidRPr="00C620A4">
        <w:rPr>
          <w:rFonts w:ascii="Calibri" w:hAnsi="Calibri" w:cs="Calibri"/>
        </w:rPr>
        <w:t>-</w:t>
      </w:r>
      <w:r w:rsidRPr="00C620A4">
        <w:rPr>
          <w:rFonts w:ascii="Calibri" w:hAnsi="Calibri" w:cs="Calibri"/>
        </w:rPr>
        <w:t xml:space="preserve">casting from a colloidal solution. </w:t>
      </w:r>
      <w:r w:rsidR="00DD1BD7" w:rsidRPr="00C620A4">
        <w:rPr>
          <w:rFonts w:ascii="Calibri" w:hAnsi="Calibri" w:cs="Calibri"/>
        </w:rPr>
        <w:t>(</w:t>
      </w:r>
      <w:r w:rsidRPr="00C620A4">
        <w:rPr>
          <w:rFonts w:ascii="Calibri" w:hAnsi="Calibri" w:cs="Calibri"/>
          <w:b/>
          <w:bCs/>
        </w:rPr>
        <w:t>B</w:t>
      </w:r>
      <w:r w:rsidRPr="00C620A4">
        <w:rPr>
          <w:rFonts w:ascii="Calibri" w:hAnsi="Calibri" w:cs="Calibri"/>
        </w:rPr>
        <w:t xml:space="preserve">) </w:t>
      </w:r>
      <w:r w:rsidR="001B40E4" w:rsidRPr="00C620A4">
        <w:rPr>
          <w:rFonts w:ascii="Calibri" w:hAnsi="Calibri" w:cs="Calibri"/>
        </w:rPr>
        <w:t>E-</w:t>
      </w:r>
      <w:r w:rsidRPr="00C620A4">
        <w:rPr>
          <w:rFonts w:ascii="Calibri" w:hAnsi="Calibri" w:cs="Calibri"/>
        </w:rPr>
        <w:t>chip after dry powder deposition using two different masks (</w:t>
      </w:r>
      <w:r w:rsidR="00125211" w:rsidRPr="00C620A4">
        <w:rPr>
          <w:rFonts w:ascii="Calibri" w:hAnsi="Calibri" w:cs="Calibri"/>
        </w:rPr>
        <w:t>a</w:t>
      </w:r>
      <w:r w:rsidRPr="00C620A4">
        <w:rPr>
          <w:rFonts w:ascii="Calibri" w:hAnsi="Calibri" w:cs="Calibri"/>
        </w:rPr>
        <w:t xml:space="preserve">) </w:t>
      </w:r>
      <w:r w:rsidR="00125211" w:rsidRPr="00C620A4">
        <w:rPr>
          <w:rFonts w:ascii="Calibri" w:hAnsi="Calibri" w:cs="Calibri"/>
        </w:rPr>
        <w:t>E-</w:t>
      </w:r>
      <w:r w:rsidR="00357CFD" w:rsidRPr="00C620A4">
        <w:rPr>
          <w:rFonts w:ascii="Calibri" w:hAnsi="Calibri" w:cs="Calibri"/>
        </w:rPr>
        <w:t>chip</w:t>
      </w:r>
      <w:r w:rsidRPr="00C620A4">
        <w:rPr>
          <w:rFonts w:ascii="Calibri" w:hAnsi="Calibri" w:cs="Calibri"/>
        </w:rPr>
        <w:t xml:space="preserve"> with removed Si</w:t>
      </w:r>
      <w:r w:rsidRPr="00C620A4">
        <w:rPr>
          <w:rFonts w:ascii="Calibri" w:hAnsi="Calibri" w:cs="Calibri"/>
          <w:vertAlign w:val="subscript"/>
        </w:rPr>
        <w:t>x</w:t>
      </w:r>
      <w:r w:rsidRPr="00C620A4">
        <w:rPr>
          <w:rFonts w:ascii="Calibri" w:hAnsi="Calibri" w:cs="Calibri"/>
        </w:rPr>
        <w:t>N</w:t>
      </w:r>
      <w:r w:rsidRPr="00C620A4">
        <w:rPr>
          <w:rFonts w:ascii="Calibri" w:hAnsi="Calibri" w:cs="Calibri"/>
          <w:vertAlign w:val="subscript"/>
        </w:rPr>
        <w:t>y</w:t>
      </w:r>
      <w:r w:rsidRPr="00C620A4">
        <w:rPr>
          <w:rFonts w:ascii="Calibri" w:hAnsi="Calibri" w:cs="Calibri"/>
        </w:rPr>
        <w:t xml:space="preserve"> membrane and (b) liquid-cell </w:t>
      </w:r>
      <w:r w:rsidR="001B40E4" w:rsidRPr="00C620A4">
        <w:rPr>
          <w:rFonts w:ascii="Calibri" w:hAnsi="Calibri" w:cs="Calibri"/>
        </w:rPr>
        <w:t>E-</w:t>
      </w:r>
      <w:r w:rsidRPr="00C620A4">
        <w:rPr>
          <w:rFonts w:ascii="Calibri" w:hAnsi="Calibri" w:cs="Calibri"/>
        </w:rPr>
        <w:t>chip with removed Si</w:t>
      </w:r>
      <w:r w:rsidRPr="00C620A4">
        <w:rPr>
          <w:rFonts w:ascii="Calibri" w:hAnsi="Calibri" w:cs="Calibri"/>
          <w:vertAlign w:val="subscript"/>
        </w:rPr>
        <w:t>x</w:t>
      </w:r>
      <w:r w:rsidRPr="00C620A4">
        <w:rPr>
          <w:rFonts w:ascii="Calibri" w:hAnsi="Calibri" w:cs="Calibri"/>
        </w:rPr>
        <w:t>N</w:t>
      </w:r>
      <w:r w:rsidRPr="00C620A4">
        <w:rPr>
          <w:rFonts w:ascii="Calibri" w:hAnsi="Calibri" w:cs="Calibri"/>
          <w:vertAlign w:val="subscript"/>
        </w:rPr>
        <w:t>y</w:t>
      </w:r>
      <w:r w:rsidRPr="00C620A4">
        <w:rPr>
          <w:rFonts w:ascii="Calibri" w:hAnsi="Calibri" w:cs="Calibri"/>
        </w:rPr>
        <w:t xml:space="preserve"> membrane. </w:t>
      </w:r>
      <w:r w:rsidR="00DD1BD7" w:rsidRPr="00C620A4">
        <w:rPr>
          <w:rFonts w:ascii="Calibri" w:hAnsi="Calibri" w:cs="Calibri"/>
        </w:rPr>
        <w:t>(</w:t>
      </w:r>
      <w:r w:rsidRPr="00C620A4">
        <w:rPr>
          <w:rFonts w:ascii="Calibri" w:hAnsi="Calibri" w:cs="Calibri"/>
          <w:b/>
          <w:bCs/>
        </w:rPr>
        <w:t>C</w:t>
      </w:r>
      <w:r w:rsidRPr="00C620A4">
        <w:rPr>
          <w:rFonts w:ascii="Calibri" w:hAnsi="Calibri" w:cs="Calibri"/>
        </w:rPr>
        <w:t xml:space="preserve">) </w:t>
      </w:r>
      <w:r w:rsidR="00125211" w:rsidRPr="00C620A4">
        <w:rPr>
          <w:rFonts w:ascii="Calibri" w:hAnsi="Calibri" w:cs="Calibri"/>
        </w:rPr>
        <w:t>E-</w:t>
      </w:r>
      <w:r w:rsidRPr="00C620A4">
        <w:rPr>
          <w:rFonts w:ascii="Calibri" w:hAnsi="Calibri" w:cs="Calibri"/>
        </w:rPr>
        <w:t xml:space="preserve">chip prepared </w:t>
      </w:r>
      <w:r w:rsidR="00DD72DD" w:rsidRPr="00C620A4">
        <w:rPr>
          <w:rFonts w:ascii="Calibri" w:hAnsi="Calibri" w:cs="Calibri"/>
        </w:rPr>
        <w:t xml:space="preserve">by </w:t>
      </w:r>
      <w:r w:rsidRPr="00C620A4">
        <w:rPr>
          <w:rFonts w:ascii="Calibri" w:hAnsi="Calibri" w:cs="Calibri"/>
        </w:rPr>
        <w:t>(</w:t>
      </w:r>
      <w:r w:rsidRPr="00C620A4">
        <w:rPr>
          <w:rFonts w:ascii="Calibri" w:hAnsi="Calibri" w:cs="Calibri"/>
          <w:b/>
          <w:bCs/>
        </w:rPr>
        <w:t>a</w:t>
      </w:r>
      <w:r w:rsidRPr="00C620A4">
        <w:rPr>
          <w:rFonts w:ascii="Calibri" w:hAnsi="Calibri" w:cs="Calibri"/>
        </w:rPr>
        <w:t xml:space="preserve">) standard FIB-milling procedures </w:t>
      </w:r>
      <w:r w:rsidR="00DD72DD" w:rsidRPr="00C620A4">
        <w:rPr>
          <w:rFonts w:ascii="Calibri" w:hAnsi="Calibri" w:cs="Calibri"/>
        </w:rPr>
        <w:t xml:space="preserve">and placement of </w:t>
      </w:r>
      <w:r w:rsidRPr="00C620A4">
        <w:rPr>
          <w:rFonts w:ascii="Calibri" w:hAnsi="Calibri" w:cs="Calibri"/>
        </w:rPr>
        <w:t>FIB lamella on Si</w:t>
      </w:r>
      <w:r w:rsidRPr="00C620A4">
        <w:rPr>
          <w:rFonts w:ascii="Calibri" w:hAnsi="Calibri" w:cs="Calibri"/>
          <w:vertAlign w:val="subscript"/>
        </w:rPr>
        <w:t>x</w:t>
      </w:r>
      <w:r w:rsidRPr="00C620A4">
        <w:rPr>
          <w:rFonts w:ascii="Calibri" w:hAnsi="Calibri" w:cs="Calibri"/>
        </w:rPr>
        <w:t>N</w:t>
      </w:r>
      <w:r w:rsidRPr="00C620A4">
        <w:rPr>
          <w:rFonts w:ascii="Calibri" w:hAnsi="Calibri" w:cs="Calibri"/>
          <w:vertAlign w:val="subscript"/>
        </w:rPr>
        <w:t>y</w:t>
      </w:r>
      <w:r w:rsidRPr="00C620A4">
        <w:rPr>
          <w:rFonts w:ascii="Calibri" w:hAnsi="Calibri" w:cs="Calibri"/>
        </w:rPr>
        <w:t xml:space="preserve"> electron transparent viewing areas, </w:t>
      </w:r>
      <w:r w:rsidRPr="00C620A4">
        <w:rPr>
          <w:rFonts w:ascii="Calibri" w:hAnsi="Calibri" w:cs="Calibri"/>
          <w:b/>
          <w:bCs/>
        </w:rPr>
        <w:t>(b)</w:t>
      </w:r>
      <w:r w:rsidRPr="00C620A4">
        <w:rPr>
          <w:rFonts w:ascii="Calibri" w:hAnsi="Calibri" w:cs="Calibri"/>
        </w:rPr>
        <w:t xml:space="preserve"> electropolished needles, </w:t>
      </w:r>
      <w:r w:rsidRPr="00C620A4">
        <w:rPr>
          <w:rFonts w:ascii="Calibri" w:hAnsi="Calibri" w:cs="Calibri"/>
          <w:b/>
          <w:bCs/>
        </w:rPr>
        <w:t>(c)</w:t>
      </w:r>
      <w:r w:rsidRPr="00C620A4">
        <w:rPr>
          <w:rFonts w:ascii="Calibri" w:hAnsi="Calibri" w:cs="Calibri"/>
        </w:rPr>
        <w:t xml:space="preserve"> 3 mm electropolished discs extracted by plasma FIB and placed on </w:t>
      </w:r>
      <w:r w:rsidR="001B40E4" w:rsidRPr="00C620A4">
        <w:rPr>
          <w:rFonts w:ascii="Calibri" w:hAnsi="Calibri" w:cs="Calibri"/>
        </w:rPr>
        <w:t>E-</w:t>
      </w:r>
      <w:r w:rsidRPr="00C620A4">
        <w:rPr>
          <w:rFonts w:ascii="Calibri" w:hAnsi="Calibri" w:cs="Calibri"/>
        </w:rPr>
        <w:t xml:space="preserve">chip. </w:t>
      </w:r>
      <w:r w:rsidR="00DD1BD7" w:rsidRPr="00C620A4">
        <w:rPr>
          <w:rFonts w:ascii="Calibri" w:hAnsi="Calibri" w:cs="Calibri"/>
        </w:rPr>
        <w:t>(</w:t>
      </w:r>
      <w:r w:rsidRPr="00C620A4">
        <w:rPr>
          <w:rFonts w:ascii="Calibri" w:hAnsi="Calibri" w:cs="Calibri"/>
          <w:b/>
          <w:bCs/>
        </w:rPr>
        <w:t>D</w:t>
      </w:r>
      <w:r w:rsidRPr="00C620A4">
        <w:rPr>
          <w:rFonts w:ascii="Calibri" w:hAnsi="Calibri" w:cs="Calibri"/>
        </w:rPr>
        <w:t>)</w:t>
      </w:r>
      <w:r w:rsidRPr="00C620A4">
        <w:rPr>
          <w:rFonts w:ascii="Calibri" w:hAnsi="Calibri" w:cs="Calibri"/>
          <w:b/>
          <w:bCs/>
        </w:rPr>
        <w:t xml:space="preserve"> </w:t>
      </w:r>
      <w:r w:rsidRPr="00C620A4">
        <w:rPr>
          <w:rFonts w:ascii="Calibri" w:hAnsi="Calibri" w:cs="Calibri"/>
        </w:rPr>
        <w:t xml:space="preserve">Higher magnification image of </w:t>
      </w:r>
      <w:r w:rsidR="001B40E4" w:rsidRPr="00C620A4">
        <w:rPr>
          <w:rFonts w:ascii="Calibri" w:hAnsi="Calibri" w:cs="Calibri"/>
        </w:rPr>
        <w:t>E-</w:t>
      </w:r>
      <w:r w:rsidRPr="00C620A4">
        <w:rPr>
          <w:rFonts w:ascii="Calibri" w:hAnsi="Calibri" w:cs="Calibri"/>
        </w:rPr>
        <w:t>chip</w:t>
      </w:r>
      <w:r w:rsidRPr="00C620A4">
        <w:rPr>
          <w:rFonts w:ascii="Calibri" w:hAnsi="Calibri" w:cs="Calibri"/>
          <w:b/>
          <w:bCs/>
        </w:rPr>
        <w:t xml:space="preserve"> </w:t>
      </w:r>
      <w:r w:rsidRPr="00C620A4">
        <w:rPr>
          <w:rFonts w:ascii="Calibri" w:hAnsi="Calibri" w:cs="Calibri"/>
        </w:rPr>
        <w:t xml:space="preserve">with alloy deposited </w:t>
      </w:r>
      <w:r w:rsidR="001B40E4" w:rsidRPr="00C620A4">
        <w:rPr>
          <w:rFonts w:ascii="Calibri" w:hAnsi="Calibri" w:cs="Calibri"/>
        </w:rPr>
        <w:t>through</w:t>
      </w:r>
      <w:r w:rsidRPr="00C620A4">
        <w:rPr>
          <w:rFonts w:ascii="Calibri" w:hAnsi="Calibri" w:cs="Calibri"/>
        </w:rPr>
        <w:t xml:space="preserve"> </w:t>
      </w:r>
      <w:r w:rsidRPr="00C620A4">
        <w:rPr>
          <w:rFonts w:ascii="Calibri" w:hAnsi="Calibri" w:cs="Calibri"/>
          <w:i/>
          <w:iCs/>
        </w:rPr>
        <w:t>pattern mask</w:t>
      </w:r>
      <w:r w:rsidRPr="00C620A4">
        <w:rPr>
          <w:rFonts w:ascii="Calibri" w:hAnsi="Calibri" w:cs="Calibri"/>
        </w:rPr>
        <w:t xml:space="preserve">. </w:t>
      </w:r>
    </w:p>
    <w:p w14:paraId="7FA89813" w14:textId="77777777" w:rsidR="00D46592" w:rsidRPr="00C620A4" w:rsidRDefault="00D46592" w:rsidP="00015F81">
      <w:pPr>
        <w:jc w:val="both"/>
        <w:rPr>
          <w:rFonts w:ascii="Calibri" w:hAnsi="Calibri" w:cs="Calibri"/>
        </w:rPr>
      </w:pPr>
    </w:p>
    <w:p w14:paraId="01DEFFE0" w14:textId="3F803284" w:rsidR="00D46592" w:rsidRPr="00C620A4" w:rsidRDefault="00D46592" w:rsidP="00015F81">
      <w:pPr>
        <w:jc w:val="both"/>
        <w:rPr>
          <w:rFonts w:ascii="Calibri" w:hAnsi="Calibri" w:cs="Calibri"/>
        </w:rPr>
      </w:pPr>
      <w:r w:rsidRPr="00C620A4">
        <w:rPr>
          <w:rFonts w:ascii="Calibri" w:hAnsi="Calibri" w:cs="Calibri"/>
          <w:b/>
          <w:bCs/>
        </w:rPr>
        <w:t xml:space="preserve">Figure 3: </w:t>
      </w:r>
      <w:r w:rsidR="003A3553" w:rsidRPr="00C620A4">
        <w:rPr>
          <w:rFonts w:ascii="Calibri" w:hAnsi="Calibri" w:cs="Calibri"/>
          <w:b/>
          <w:bCs/>
        </w:rPr>
        <w:t>E-chip</w:t>
      </w:r>
      <w:r w:rsidR="00570D44" w:rsidRPr="00C620A4">
        <w:rPr>
          <w:rFonts w:ascii="Calibri" w:hAnsi="Calibri" w:cs="Calibri"/>
          <w:b/>
          <w:bCs/>
        </w:rPr>
        <w:t xml:space="preserve"> preparation </w:t>
      </w:r>
      <w:r w:rsidR="003A3553" w:rsidRPr="00C620A4">
        <w:rPr>
          <w:rFonts w:ascii="Calibri" w:hAnsi="Calibri" w:cs="Calibri"/>
          <w:b/>
          <w:bCs/>
        </w:rPr>
        <w:t xml:space="preserve">using </w:t>
      </w:r>
      <w:r w:rsidR="00570D44" w:rsidRPr="00C620A4">
        <w:rPr>
          <w:rFonts w:ascii="Calibri" w:hAnsi="Calibri" w:cs="Calibri"/>
          <w:b/>
          <w:bCs/>
        </w:rPr>
        <w:t>sputtering techniques</w:t>
      </w:r>
      <w:r w:rsidR="00570D44" w:rsidRPr="00C620A4">
        <w:rPr>
          <w:rFonts w:ascii="Calibri" w:hAnsi="Calibri" w:cs="Calibri"/>
        </w:rPr>
        <w:t>.</w:t>
      </w:r>
      <w:r w:rsidR="00001170" w:rsidRPr="00C620A4">
        <w:rPr>
          <w:rFonts w:ascii="Calibri" w:hAnsi="Calibri" w:cs="Calibri"/>
          <w:b/>
          <w:bCs/>
        </w:rPr>
        <w:t xml:space="preserve"> </w:t>
      </w:r>
      <w:r w:rsidR="00DD1BD7" w:rsidRPr="00C620A4">
        <w:rPr>
          <w:rFonts w:ascii="Calibri" w:hAnsi="Calibri" w:cs="Calibri"/>
        </w:rPr>
        <w:t>(</w:t>
      </w:r>
      <w:r w:rsidRPr="00C620A4">
        <w:rPr>
          <w:rFonts w:ascii="Calibri" w:hAnsi="Calibri" w:cs="Calibri"/>
          <w:b/>
          <w:bCs/>
        </w:rPr>
        <w:t>A</w:t>
      </w:r>
      <w:r w:rsidRPr="00C620A4">
        <w:rPr>
          <w:rFonts w:ascii="Calibri" w:hAnsi="Calibri" w:cs="Calibri"/>
        </w:rPr>
        <w:t>)</w:t>
      </w:r>
      <w:r w:rsidRPr="00C620A4">
        <w:rPr>
          <w:rFonts w:ascii="Calibri" w:eastAsia="Calibri" w:hAnsi="Calibri" w:cs="Calibri"/>
        </w:rPr>
        <w:t xml:space="preserve"> </w:t>
      </w:r>
      <w:r w:rsidR="006D52FF" w:rsidRPr="00C620A4">
        <w:rPr>
          <w:rFonts w:ascii="Calibri" w:eastAsia="Calibri" w:hAnsi="Calibri" w:cs="Calibri"/>
        </w:rPr>
        <w:t>Schematic of the E-chip</w:t>
      </w:r>
      <w:r w:rsidRPr="00C620A4">
        <w:rPr>
          <w:rFonts w:ascii="Calibri" w:eastAsia="Calibri" w:hAnsi="Calibri" w:cs="Calibri"/>
        </w:rPr>
        <w:t xml:space="preserve">. </w:t>
      </w:r>
      <w:r w:rsidR="00DD1BD7" w:rsidRPr="00C620A4">
        <w:rPr>
          <w:rFonts w:ascii="Calibri" w:eastAsia="Calibri" w:hAnsi="Calibri" w:cs="Calibri"/>
        </w:rPr>
        <w:t>(</w:t>
      </w:r>
      <w:r w:rsidRPr="00C620A4">
        <w:rPr>
          <w:rFonts w:ascii="Calibri" w:eastAsia="Calibri" w:hAnsi="Calibri" w:cs="Calibri"/>
          <w:b/>
          <w:bCs/>
        </w:rPr>
        <w:t>B</w:t>
      </w:r>
      <w:r w:rsidRPr="00C620A4">
        <w:rPr>
          <w:rFonts w:ascii="Calibri" w:eastAsia="Calibri" w:hAnsi="Calibri" w:cs="Calibri"/>
        </w:rPr>
        <w:t xml:space="preserve">) </w:t>
      </w:r>
      <w:r w:rsidRPr="00C620A4">
        <w:rPr>
          <w:rFonts w:ascii="Calibri" w:eastAsia="Calibri" w:hAnsi="Calibri" w:cs="Calibri"/>
          <w:i/>
          <w:iCs/>
        </w:rPr>
        <w:t>Pattern mask</w:t>
      </w:r>
      <w:r w:rsidRPr="00C620A4">
        <w:rPr>
          <w:rFonts w:ascii="Calibri" w:eastAsia="Calibri" w:hAnsi="Calibri" w:cs="Calibri"/>
        </w:rPr>
        <w:t xml:space="preserve"> </w:t>
      </w:r>
      <w:r w:rsidR="006D52FF" w:rsidRPr="00C620A4">
        <w:rPr>
          <w:rFonts w:ascii="Calibri" w:eastAsia="Calibri" w:hAnsi="Calibri" w:cs="Calibri"/>
        </w:rPr>
        <w:t>fabricated from</w:t>
      </w:r>
      <w:r w:rsidRPr="00C620A4">
        <w:rPr>
          <w:rFonts w:ascii="Calibri" w:eastAsia="Calibri" w:hAnsi="Calibri" w:cs="Calibri"/>
        </w:rPr>
        <w:t xml:space="preserve"> liquid-cell </w:t>
      </w:r>
      <w:r w:rsidR="001B40E4" w:rsidRPr="00C620A4">
        <w:rPr>
          <w:rFonts w:ascii="Calibri" w:eastAsia="Calibri" w:hAnsi="Calibri" w:cs="Calibri"/>
        </w:rPr>
        <w:t>E-</w:t>
      </w:r>
      <w:r w:rsidRPr="00C620A4">
        <w:rPr>
          <w:rFonts w:ascii="Calibri" w:eastAsia="Calibri" w:hAnsi="Calibri" w:cs="Calibri"/>
        </w:rPr>
        <w:t xml:space="preserve">chip with </w:t>
      </w:r>
      <w:r w:rsidR="003E6D70" w:rsidRPr="00C620A4">
        <w:rPr>
          <w:rFonts w:ascii="Calibri" w:hAnsi="Calibri" w:cs="Calibri"/>
        </w:rPr>
        <w:t>Si</w:t>
      </w:r>
      <w:r w:rsidR="003E6D70" w:rsidRPr="00C620A4">
        <w:rPr>
          <w:rFonts w:ascii="Calibri" w:hAnsi="Calibri" w:cs="Calibri"/>
          <w:vertAlign w:val="subscript"/>
        </w:rPr>
        <w:t>x</w:t>
      </w:r>
      <w:r w:rsidR="003E6D70" w:rsidRPr="00C620A4">
        <w:rPr>
          <w:rFonts w:ascii="Calibri" w:hAnsi="Calibri" w:cs="Calibri"/>
        </w:rPr>
        <w:t>N</w:t>
      </w:r>
      <w:r w:rsidR="003E6D70" w:rsidRPr="00C620A4">
        <w:rPr>
          <w:rFonts w:ascii="Calibri" w:hAnsi="Calibri" w:cs="Calibri"/>
          <w:vertAlign w:val="subscript"/>
        </w:rPr>
        <w:t>y</w:t>
      </w:r>
      <w:r w:rsidR="003E6D70" w:rsidRPr="00C620A4">
        <w:rPr>
          <w:rFonts w:ascii="Calibri" w:eastAsia="Calibri" w:hAnsi="Calibri" w:cs="Calibri"/>
        </w:rPr>
        <w:t xml:space="preserve"> membrane </w:t>
      </w:r>
      <w:r w:rsidRPr="00C620A4">
        <w:rPr>
          <w:rFonts w:ascii="Calibri" w:eastAsia="Calibri" w:hAnsi="Calibri" w:cs="Calibri"/>
        </w:rPr>
        <w:t>removed and 50 nm thick SiN Microporous TEM Window (B-a), with array</w:t>
      </w:r>
      <w:r w:rsidR="00304261" w:rsidRPr="00C620A4">
        <w:rPr>
          <w:rFonts w:ascii="Calibri" w:eastAsia="Calibri" w:hAnsi="Calibri" w:cs="Calibri"/>
        </w:rPr>
        <w:t>s</w:t>
      </w:r>
      <w:r w:rsidRPr="00C620A4">
        <w:rPr>
          <w:rFonts w:ascii="Calibri" w:eastAsia="Calibri" w:hAnsi="Calibri" w:cs="Calibri"/>
        </w:rPr>
        <w:t xml:space="preserve"> of 2 µm pores in silicon nitride film in a grid pattern within single 500 x 500 µm membrane window </w:t>
      </w:r>
      <w:r w:rsidRPr="00C620A4">
        <w:rPr>
          <w:rFonts w:ascii="Calibri" w:hAnsi="Calibri" w:cs="Calibri"/>
        </w:rPr>
        <w:fldChar w:fldCharType="begin"/>
      </w:r>
      <w:r w:rsidRPr="00C620A4">
        <w:rPr>
          <w:rFonts w:ascii="Calibri" w:hAnsi="Calibri" w:cs="Calibri"/>
        </w:rPr>
        <w:instrText xml:space="preserve"> ADDIN PAPERS2_CITATIONS &lt;citation&gt;&lt;priority&gt;11&lt;/priority&gt;&lt;uuid&gt;A02BF689-024C-49F0-B795-C44647268113&lt;/uuid&gt;&lt;publications&gt;&lt;publication&gt;&lt;subtype&gt;400&lt;/subtype&gt;&lt;publisher&gt;Cambridge University Press&lt;/publisher&gt;&lt;title&gt;Model “Alloy” Specimens for MEMS-Based Closed-Cell Gas-Reactions&lt;/title&gt;&lt;url&gt;https://www.cambridge.org/core/product/identifier/S1431927617005207/type/journal_article&lt;/url&gt;&lt;volume&gt;23&lt;/volume&gt;&lt;publication_date&gt;99201707011200000000222000&lt;/publication_date&gt;&lt;uuid&gt;9F89785E-2007-4668-B20A-DEA5454FFF33&lt;/uuid&gt;&lt;type&gt;400&lt;/type&gt;&lt;number&gt;S1&lt;/number&gt;&lt;doi&gt;10.1017/S1431927617005207&lt;/doi&gt;&lt;startpage&gt;908&lt;/startpage&gt;&lt;endpage&gt;909&lt;/endpage&gt;&lt;bundle&gt;&lt;publication&gt;&lt;title&gt;Microscopy and Microanalysis&lt;/title&gt;&lt;uuid&gt;DF8D4077-0B7A-41A1-BE37-9B93C308E42B&lt;/uuid&gt;&lt;subtype&gt;-100&lt;/subtype&gt;&lt;publisher&gt;Cambridge University Press&lt;/publisher&gt;&lt;type&gt;-100&lt;/type&gt;&lt;url&gt;http://journals.cambridge.org&lt;/url&gt;&lt;/publication&gt;&lt;/bundle&gt;&lt;authors&gt;&lt;author&gt;&lt;lastName&gt;Allard&lt;/lastName&gt;&lt;firstName&gt;Lawrence&lt;/firstName&gt;&lt;middleNames&gt;F&lt;/middleNames&gt;&lt;/author&gt;&lt;author&gt;&lt;lastName&gt;Meyer&lt;/lastName&gt;&lt;firstName&gt;Harry&lt;/firstName&gt;&lt;middleNames&gt;M&lt;/middleNames&gt;&lt;/author&gt;&lt;author&gt;&lt;lastName&gt;Hensley&lt;/lastName&gt;&lt;firstName&gt;Dale&lt;/firstName&gt;&lt;middleNames&gt;K&lt;/middleNames&gt;&lt;/author&gt;&lt;author&gt;&lt;lastName&gt;Bigelow&lt;/lastName&gt;&lt;firstName&gt;Wilbur&lt;/firstName&gt;&lt;middleNames&gt;C&lt;/middleNames&gt;&lt;/author&gt;&lt;author&gt;&lt;lastName&gt;Unocic&lt;/lastName&gt;&lt;firstName&gt;Kinga&lt;/firstName&gt;&lt;middleNames&gt;A&lt;/middleNames&gt;&lt;/author&gt;&lt;/authors&gt;&lt;/publication&gt;&lt;/publications&gt;&lt;cites&gt;&lt;/cites&gt;&lt;/citation&gt;</w:instrText>
      </w:r>
      <w:r w:rsidRPr="00C620A4">
        <w:rPr>
          <w:rFonts w:ascii="Calibri" w:hAnsi="Calibri" w:cs="Calibri"/>
        </w:rPr>
        <w:fldChar w:fldCharType="separate"/>
      </w:r>
      <w:r w:rsidRPr="00C620A4">
        <w:rPr>
          <w:rFonts w:ascii="Calibri" w:hAnsi="Calibri" w:cs="Calibri"/>
          <w:vertAlign w:val="superscript"/>
        </w:rPr>
        <w:t>34</w:t>
      </w:r>
      <w:r w:rsidRPr="00C620A4">
        <w:rPr>
          <w:rFonts w:ascii="Calibri" w:hAnsi="Calibri" w:cs="Calibri"/>
        </w:rPr>
        <w:fldChar w:fldCharType="end"/>
      </w:r>
      <w:r w:rsidRPr="00C620A4">
        <w:rPr>
          <w:rFonts w:ascii="Calibri" w:eastAsia="Calibri" w:hAnsi="Calibri" w:cs="Calibri"/>
        </w:rPr>
        <w:t xml:space="preserve"> that overlaps </w:t>
      </w:r>
      <w:r w:rsidR="00AC650B" w:rsidRPr="00C620A4">
        <w:rPr>
          <w:rFonts w:ascii="Calibri" w:eastAsia="Calibri" w:hAnsi="Calibri" w:cs="Calibri"/>
        </w:rPr>
        <w:t xml:space="preserve">the </w:t>
      </w:r>
      <w:r w:rsidRPr="00C620A4">
        <w:rPr>
          <w:rFonts w:ascii="Calibri" w:hAnsi="Calibri" w:cs="Calibri"/>
        </w:rPr>
        <w:t xml:space="preserve">50 x 250 micron opening </w:t>
      </w:r>
      <w:r w:rsidR="00AC650B" w:rsidRPr="00C620A4">
        <w:rPr>
          <w:rFonts w:ascii="Calibri" w:hAnsi="Calibri" w:cs="Calibri"/>
        </w:rPr>
        <w:t xml:space="preserve">of the </w:t>
      </w:r>
      <w:r w:rsidRPr="00C620A4">
        <w:rPr>
          <w:rFonts w:ascii="Calibri" w:hAnsi="Calibri" w:cs="Calibri"/>
        </w:rPr>
        <w:t>liquid-cell microchip (</w:t>
      </w:r>
      <w:r w:rsidRPr="00C620A4">
        <w:rPr>
          <w:rFonts w:ascii="Calibri" w:hAnsi="Calibri" w:cs="Calibri"/>
          <w:b/>
          <w:bCs/>
        </w:rPr>
        <w:t>B-b</w:t>
      </w:r>
      <w:r w:rsidRPr="00C620A4">
        <w:rPr>
          <w:rFonts w:ascii="Calibri" w:hAnsi="Calibri" w:cs="Calibri"/>
        </w:rPr>
        <w:t xml:space="preserve">). </w:t>
      </w:r>
      <w:r w:rsidR="00DD1BD7" w:rsidRPr="00C620A4">
        <w:rPr>
          <w:rFonts w:ascii="Calibri" w:hAnsi="Calibri" w:cs="Calibri"/>
        </w:rPr>
        <w:t>(</w:t>
      </w:r>
      <w:r w:rsidRPr="00C620A4">
        <w:rPr>
          <w:rFonts w:ascii="Calibri" w:eastAsia="Calibri" w:hAnsi="Calibri" w:cs="Calibri"/>
          <w:b/>
          <w:bCs/>
        </w:rPr>
        <w:t>C</w:t>
      </w:r>
      <w:r w:rsidRPr="00C620A4">
        <w:rPr>
          <w:rFonts w:ascii="Calibri" w:eastAsia="Calibri" w:hAnsi="Calibri" w:cs="Calibri"/>
        </w:rPr>
        <w:t xml:space="preserve">)  </w:t>
      </w:r>
      <w:r w:rsidRPr="00C620A4">
        <w:rPr>
          <w:rFonts w:ascii="Calibri" w:eastAsia="Calibri" w:hAnsi="Calibri" w:cs="Calibri"/>
          <w:i/>
          <w:iCs/>
        </w:rPr>
        <w:t>Pattern mask</w:t>
      </w:r>
      <w:r w:rsidRPr="00C620A4">
        <w:rPr>
          <w:rFonts w:ascii="Calibri" w:eastAsia="Calibri" w:hAnsi="Calibri" w:cs="Calibri"/>
        </w:rPr>
        <w:t xml:space="preserve"> directly placed on the </w:t>
      </w:r>
      <w:r w:rsidR="001B40E4" w:rsidRPr="00C620A4">
        <w:rPr>
          <w:rFonts w:ascii="Calibri" w:eastAsia="Calibri" w:hAnsi="Calibri" w:cs="Calibri"/>
        </w:rPr>
        <w:t>E-</w:t>
      </w:r>
      <w:r w:rsidRPr="00C620A4">
        <w:rPr>
          <w:rFonts w:ascii="Calibri" w:eastAsia="Calibri" w:hAnsi="Calibri" w:cs="Calibri"/>
        </w:rPr>
        <w:t>chip (</w:t>
      </w:r>
      <w:r w:rsidRPr="00C620A4">
        <w:rPr>
          <w:rFonts w:ascii="Calibri" w:eastAsia="Calibri" w:hAnsi="Calibri" w:cs="Calibri"/>
          <w:b/>
          <w:bCs/>
        </w:rPr>
        <w:t>C-c</w:t>
      </w:r>
      <w:r w:rsidRPr="00C620A4">
        <w:rPr>
          <w:rFonts w:ascii="Calibri" w:eastAsia="Calibri" w:hAnsi="Calibri" w:cs="Calibri"/>
        </w:rPr>
        <w:t xml:space="preserve">) with higher magnification image showing </w:t>
      </w:r>
      <w:r w:rsidR="00304261" w:rsidRPr="00C620A4">
        <w:rPr>
          <w:rFonts w:ascii="Calibri" w:eastAsia="Calibri" w:hAnsi="Calibri" w:cs="Calibri"/>
        </w:rPr>
        <w:t xml:space="preserve">the </w:t>
      </w:r>
      <w:r w:rsidRPr="00C620A4">
        <w:rPr>
          <w:rFonts w:ascii="Calibri" w:eastAsia="Calibri" w:hAnsi="Calibri" w:cs="Calibri"/>
        </w:rPr>
        <w:t xml:space="preserve">alignment of </w:t>
      </w:r>
      <w:r w:rsidRPr="00C620A4">
        <w:rPr>
          <w:rFonts w:ascii="Calibri" w:hAnsi="Calibri" w:cs="Calibri"/>
        </w:rPr>
        <w:t>Si</w:t>
      </w:r>
      <w:r w:rsidRPr="00C620A4">
        <w:rPr>
          <w:rFonts w:ascii="Calibri" w:hAnsi="Calibri" w:cs="Calibri"/>
          <w:vertAlign w:val="subscript"/>
        </w:rPr>
        <w:t>x</w:t>
      </w:r>
      <w:r w:rsidRPr="00C620A4">
        <w:rPr>
          <w:rFonts w:ascii="Calibri" w:hAnsi="Calibri" w:cs="Calibri"/>
        </w:rPr>
        <w:t>N</w:t>
      </w:r>
      <w:r w:rsidRPr="00C620A4">
        <w:rPr>
          <w:rFonts w:ascii="Calibri" w:hAnsi="Calibri" w:cs="Calibri"/>
          <w:vertAlign w:val="subscript"/>
        </w:rPr>
        <w:t>y</w:t>
      </w:r>
      <w:r w:rsidRPr="00C620A4">
        <w:rPr>
          <w:rFonts w:ascii="Calibri" w:eastAsia="Calibri" w:hAnsi="Calibri" w:cs="Calibri"/>
        </w:rPr>
        <w:t xml:space="preserve"> viewing area with </w:t>
      </w:r>
      <w:r w:rsidRPr="00C620A4">
        <w:rPr>
          <w:rFonts w:ascii="Calibri" w:hAnsi="Calibri" w:cs="Calibri"/>
        </w:rPr>
        <w:t xml:space="preserve">50 x 250 µm opening in liquid-cell </w:t>
      </w:r>
      <w:r w:rsidR="001B40E4" w:rsidRPr="00C620A4">
        <w:rPr>
          <w:rFonts w:ascii="Calibri" w:hAnsi="Calibri" w:cs="Calibri"/>
        </w:rPr>
        <w:t>E-</w:t>
      </w:r>
      <w:r w:rsidRPr="00C620A4">
        <w:rPr>
          <w:rFonts w:ascii="Calibri" w:hAnsi="Calibri" w:cs="Calibri"/>
        </w:rPr>
        <w:t xml:space="preserve">chip that is covered with SiN </w:t>
      </w:r>
      <w:r w:rsidRPr="00C620A4">
        <w:rPr>
          <w:rFonts w:ascii="Calibri" w:eastAsia="Calibri" w:hAnsi="Calibri" w:cs="Calibri"/>
        </w:rPr>
        <w:t>Microporous TEM Window</w:t>
      </w:r>
      <w:r w:rsidRPr="00C620A4">
        <w:rPr>
          <w:rFonts w:ascii="Calibri" w:hAnsi="Calibri" w:cs="Calibri"/>
        </w:rPr>
        <w:t xml:space="preserve"> (</w:t>
      </w:r>
      <w:r w:rsidRPr="00C620A4">
        <w:rPr>
          <w:rFonts w:ascii="Calibri" w:hAnsi="Calibri" w:cs="Calibri"/>
          <w:b/>
          <w:bCs/>
        </w:rPr>
        <w:t>3C-d</w:t>
      </w:r>
      <w:r w:rsidRPr="00C620A4">
        <w:rPr>
          <w:rFonts w:ascii="Calibri" w:hAnsi="Calibri" w:cs="Calibri"/>
        </w:rPr>
        <w:t xml:space="preserve"> and also </w:t>
      </w:r>
      <w:r w:rsidRPr="00C620A4">
        <w:rPr>
          <w:rFonts w:ascii="Calibri" w:hAnsi="Calibri" w:cs="Calibri"/>
          <w:b/>
          <w:bCs/>
        </w:rPr>
        <w:t>3B-b</w:t>
      </w:r>
      <w:r w:rsidRPr="00C620A4">
        <w:rPr>
          <w:rFonts w:ascii="Calibri" w:hAnsi="Calibri" w:cs="Calibri"/>
        </w:rPr>
        <w:t xml:space="preserve">). </w:t>
      </w:r>
      <w:r w:rsidR="00DD1BD7" w:rsidRPr="00C620A4">
        <w:rPr>
          <w:rFonts w:ascii="Calibri" w:hAnsi="Calibri" w:cs="Calibri"/>
        </w:rPr>
        <w:t>(</w:t>
      </w:r>
      <w:r w:rsidRPr="00C620A4">
        <w:rPr>
          <w:rFonts w:ascii="Calibri" w:hAnsi="Calibri" w:cs="Calibri"/>
          <w:b/>
          <w:bCs/>
        </w:rPr>
        <w:t>D</w:t>
      </w:r>
      <w:r w:rsidRPr="00C620A4">
        <w:rPr>
          <w:rFonts w:ascii="Calibri" w:hAnsi="Calibri" w:cs="Calibri"/>
        </w:rPr>
        <w:t xml:space="preserve">) </w:t>
      </w:r>
      <w:r w:rsidR="001B40E4" w:rsidRPr="00C620A4">
        <w:rPr>
          <w:rFonts w:ascii="Calibri" w:hAnsi="Calibri" w:cs="Calibri"/>
        </w:rPr>
        <w:t>E-</w:t>
      </w:r>
      <w:r w:rsidRPr="00C620A4">
        <w:rPr>
          <w:rFonts w:ascii="Calibri" w:hAnsi="Calibri" w:cs="Calibri"/>
        </w:rPr>
        <w:lastRenderedPageBreak/>
        <w:t>chip cross-section within the fixture (</w:t>
      </w:r>
      <w:r w:rsidRPr="00C620A4">
        <w:rPr>
          <w:rFonts w:ascii="Calibri" w:hAnsi="Calibri" w:cs="Calibri"/>
          <w:b/>
          <w:bCs/>
        </w:rPr>
        <w:t>D-e</w:t>
      </w:r>
      <w:r w:rsidRPr="00C620A4">
        <w:rPr>
          <w:rFonts w:ascii="Calibri" w:hAnsi="Calibri" w:cs="Calibri"/>
        </w:rPr>
        <w:t>), top view (</w:t>
      </w:r>
      <w:r w:rsidRPr="00C620A4">
        <w:rPr>
          <w:rFonts w:ascii="Calibri" w:hAnsi="Calibri" w:cs="Calibri"/>
          <w:b/>
          <w:bCs/>
        </w:rPr>
        <w:t>D-g</w:t>
      </w:r>
      <w:r w:rsidRPr="00C620A4">
        <w:rPr>
          <w:rFonts w:ascii="Calibri" w:hAnsi="Calibri" w:cs="Calibri"/>
        </w:rPr>
        <w:t>)</w:t>
      </w:r>
      <w:r w:rsidR="00304261" w:rsidRPr="00C620A4">
        <w:rPr>
          <w:rFonts w:ascii="Calibri" w:hAnsi="Calibri" w:cs="Calibri"/>
        </w:rPr>
        <w:t>,</w:t>
      </w:r>
      <w:r w:rsidRPr="00C620A4">
        <w:rPr>
          <w:rFonts w:ascii="Calibri" w:hAnsi="Calibri" w:cs="Calibri"/>
        </w:rPr>
        <w:t xml:space="preserve"> and (</w:t>
      </w:r>
      <w:r w:rsidRPr="00C620A4">
        <w:rPr>
          <w:rFonts w:ascii="Calibri" w:hAnsi="Calibri" w:cs="Calibri"/>
          <w:b/>
          <w:bCs/>
        </w:rPr>
        <w:t>D-f</w:t>
      </w:r>
      <w:r w:rsidRPr="00C620A4">
        <w:rPr>
          <w:rFonts w:ascii="Calibri" w:hAnsi="Calibri" w:cs="Calibri"/>
        </w:rPr>
        <w:t>) close</w:t>
      </w:r>
      <w:r w:rsidR="005A686C" w:rsidRPr="00C620A4">
        <w:rPr>
          <w:rFonts w:ascii="Calibri" w:hAnsi="Calibri" w:cs="Calibri"/>
        </w:rPr>
        <w:t>up</w:t>
      </w:r>
      <w:r w:rsidRPr="00C620A4">
        <w:rPr>
          <w:rFonts w:ascii="Calibri" w:hAnsi="Calibri" w:cs="Calibri"/>
        </w:rPr>
        <w:t xml:space="preserve"> view of the </w:t>
      </w:r>
      <w:r w:rsidRPr="00C620A4">
        <w:rPr>
          <w:rFonts w:ascii="Calibri" w:hAnsi="Calibri" w:cs="Calibri"/>
          <w:i/>
          <w:iCs/>
        </w:rPr>
        <w:t>pattern mask</w:t>
      </w:r>
      <w:r w:rsidRPr="00C620A4">
        <w:rPr>
          <w:rFonts w:ascii="Calibri" w:hAnsi="Calibri" w:cs="Calibri"/>
        </w:rPr>
        <w:t xml:space="preserve"> in the </w:t>
      </w:r>
      <w:r w:rsidR="001B40E4" w:rsidRPr="00C620A4">
        <w:rPr>
          <w:rFonts w:ascii="Calibri" w:hAnsi="Calibri" w:cs="Calibri"/>
        </w:rPr>
        <w:t>E-</w:t>
      </w:r>
      <w:r w:rsidRPr="00C620A4">
        <w:rPr>
          <w:rFonts w:ascii="Calibri" w:hAnsi="Calibri" w:cs="Calibri"/>
        </w:rPr>
        <w:t xml:space="preserve">chip fixture. </w:t>
      </w:r>
      <w:r w:rsidR="00D75BBB" w:rsidRPr="00C620A4">
        <w:rPr>
          <w:rFonts w:ascii="Calibri" w:hAnsi="Calibri" w:cs="Calibri"/>
        </w:rPr>
        <w:t>E-</w:t>
      </w:r>
      <w:r w:rsidRPr="00C620A4">
        <w:rPr>
          <w:rFonts w:ascii="Calibri" w:hAnsi="Calibri" w:cs="Calibri"/>
        </w:rPr>
        <w:t xml:space="preserve">chip fixture holds </w:t>
      </w:r>
      <w:r w:rsidRPr="00C620A4">
        <w:rPr>
          <w:rFonts w:ascii="Calibri" w:hAnsi="Calibri" w:cs="Calibri"/>
          <w:i/>
          <w:iCs/>
        </w:rPr>
        <w:t>pattern mask</w:t>
      </w:r>
      <w:r w:rsidRPr="00C620A4">
        <w:rPr>
          <w:rFonts w:ascii="Calibri" w:hAnsi="Calibri" w:cs="Calibri"/>
        </w:rPr>
        <w:t xml:space="preserve"> placed on </w:t>
      </w:r>
      <w:r w:rsidR="00D75BBB" w:rsidRPr="00C620A4">
        <w:rPr>
          <w:rFonts w:ascii="Calibri" w:hAnsi="Calibri" w:cs="Calibri"/>
        </w:rPr>
        <w:t>E-</w:t>
      </w:r>
      <w:r w:rsidRPr="00C620A4">
        <w:rPr>
          <w:rFonts w:ascii="Calibri" w:hAnsi="Calibri" w:cs="Calibri"/>
        </w:rPr>
        <w:t xml:space="preserve">chip in secure manner during </w:t>
      </w:r>
      <w:r w:rsidRPr="00C620A4">
        <w:rPr>
          <w:rFonts w:ascii="Calibri" w:eastAsia="Calibri" w:hAnsi="Calibri" w:cs="Calibri"/>
        </w:rPr>
        <w:t>vapor-phase deposition</w:t>
      </w:r>
      <w:r w:rsidRPr="00C620A4">
        <w:rPr>
          <w:rFonts w:ascii="Calibri" w:hAnsi="Calibri" w:cs="Calibri"/>
        </w:rPr>
        <w:t xml:space="preserve">.  </w:t>
      </w:r>
    </w:p>
    <w:p w14:paraId="630AE84C" w14:textId="77777777" w:rsidR="00D46592" w:rsidRPr="00C620A4" w:rsidRDefault="00D46592" w:rsidP="00015F81">
      <w:pPr>
        <w:jc w:val="both"/>
        <w:rPr>
          <w:rFonts w:ascii="Calibri" w:eastAsiaTheme="majorEastAsia" w:hAnsi="Calibri" w:cs="Calibri"/>
          <w:b/>
          <w:bCs/>
          <w:kern w:val="24"/>
        </w:rPr>
      </w:pPr>
    </w:p>
    <w:p w14:paraId="347EA718" w14:textId="00AC974B" w:rsidR="00D46592" w:rsidRPr="00C620A4" w:rsidRDefault="00D46592" w:rsidP="00015F81">
      <w:pPr>
        <w:pStyle w:val="NormalWeb"/>
        <w:spacing w:before="0" w:beforeAutospacing="0" w:after="0" w:afterAutospacing="0"/>
        <w:jc w:val="both"/>
        <w:rPr>
          <w:rFonts w:ascii="Calibri" w:hAnsi="Calibri" w:cs="Calibri"/>
        </w:rPr>
      </w:pPr>
      <w:r w:rsidRPr="00C620A4">
        <w:rPr>
          <w:rFonts w:ascii="Calibri" w:hAnsi="Calibri" w:cs="Calibri"/>
          <w:b/>
          <w:bCs/>
        </w:rPr>
        <w:t>Figure 4:</w:t>
      </w:r>
      <w:r w:rsidR="00570D44" w:rsidRPr="00C620A4">
        <w:rPr>
          <w:rFonts w:ascii="Calibri" w:hAnsi="Calibri" w:cs="Calibri"/>
          <w:b/>
          <w:bCs/>
        </w:rPr>
        <w:t xml:space="preserve"> </w:t>
      </w:r>
      <w:r w:rsidR="00347CFF" w:rsidRPr="00C620A4">
        <w:rPr>
          <w:rFonts w:ascii="Calibri" w:hAnsi="Calibri" w:cs="Calibri"/>
          <w:b/>
          <w:bCs/>
        </w:rPr>
        <w:t>Measuring gas compositions</w:t>
      </w:r>
      <w:r w:rsidR="003E03EE" w:rsidRPr="00C620A4">
        <w:rPr>
          <w:rFonts w:ascii="Calibri" w:hAnsi="Calibri" w:cs="Calibri"/>
          <w:b/>
          <w:bCs/>
        </w:rPr>
        <w:t xml:space="preserve"> using a residual gas analyzer</w:t>
      </w:r>
      <w:r w:rsidR="00885D23" w:rsidRPr="00C620A4">
        <w:rPr>
          <w:rFonts w:ascii="Calibri" w:hAnsi="Calibri" w:cs="Calibri"/>
          <w:b/>
          <w:bCs/>
        </w:rPr>
        <w:t>.</w:t>
      </w:r>
      <w:r w:rsidRPr="00C620A4">
        <w:rPr>
          <w:rFonts w:ascii="Calibri" w:hAnsi="Calibri" w:cs="Calibri"/>
          <w:b/>
          <w:bCs/>
        </w:rPr>
        <w:t xml:space="preserve"> </w:t>
      </w:r>
      <w:r w:rsidR="00DD1BD7" w:rsidRPr="00C620A4">
        <w:rPr>
          <w:rFonts w:ascii="Calibri" w:hAnsi="Calibri" w:cs="Calibri"/>
        </w:rPr>
        <w:t>(</w:t>
      </w:r>
      <w:r w:rsidRPr="00C620A4">
        <w:rPr>
          <w:rFonts w:ascii="Calibri" w:eastAsiaTheme="majorEastAsia" w:hAnsi="Calibri" w:cs="Calibri"/>
          <w:b/>
          <w:bCs/>
        </w:rPr>
        <w:t>A</w:t>
      </w:r>
      <w:r w:rsidRPr="00C620A4">
        <w:rPr>
          <w:rFonts w:ascii="Calibri" w:eastAsiaTheme="majorEastAsia" w:hAnsi="Calibri" w:cs="Calibri"/>
        </w:rPr>
        <w:t>)</w:t>
      </w:r>
      <w:r w:rsidRPr="00C620A4">
        <w:rPr>
          <w:rFonts w:ascii="Calibri" w:eastAsiaTheme="majorEastAsia" w:hAnsi="Calibri" w:cs="Calibri"/>
          <w:b/>
          <w:bCs/>
        </w:rPr>
        <w:t xml:space="preserve"> </w:t>
      </w:r>
      <w:r w:rsidRPr="00C620A4">
        <w:rPr>
          <w:rFonts w:ascii="Calibri" w:hAnsi="Calibri" w:cs="Calibri"/>
        </w:rPr>
        <w:t xml:space="preserve">Example of </w:t>
      </w:r>
      <w:r w:rsidR="00D75BBB" w:rsidRPr="00C620A4">
        <w:rPr>
          <w:rFonts w:ascii="Calibri" w:hAnsi="Calibri" w:cs="Calibri"/>
        </w:rPr>
        <w:t xml:space="preserve">gas </w:t>
      </w:r>
      <w:r w:rsidRPr="00C620A4">
        <w:rPr>
          <w:rFonts w:ascii="Calibri" w:hAnsi="Calibri" w:cs="Calibri"/>
        </w:rPr>
        <w:t>partial pressures measured in RGA chamber, CCGR</w:t>
      </w:r>
      <w:r w:rsidR="00D75BBB" w:rsidRPr="00C620A4">
        <w:rPr>
          <w:rFonts w:ascii="Calibri" w:hAnsi="Calibri" w:cs="Calibri"/>
        </w:rPr>
        <w:t>-TEM</w:t>
      </w:r>
      <w:r w:rsidRPr="00C620A4">
        <w:rPr>
          <w:rFonts w:ascii="Calibri" w:hAnsi="Calibri" w:cs="Calibri"/>
        </w:rPr>
        <w:t xml:space="preserve"> holder (LV open), manifold (H1 open), and Tank 1 (T1 open) before </w:t>
      </w:r>
      <w:r w:rsidRPr="00C620A4">
        <w:rPr>
          <w:rFonts w:ascii="Calibri" w:hAnsi="Calibri" w:cs="Calibri"/>
          <w:i/>
          <w:iCs/>
        </w:rPr>
        <w:t>in situ</w:t>
      </w:r>
      <w:r w:rsidRPr="00C620A4">
        <w:rPr>
          <w:rFonts w:ascii="Calibri" w:hAnsi="Calibri" w:cs="Calibri"/>
        </w:rPr>
        <w:t xml:space="preserve"> experiments. </w:t>
      </w:r>
      <w:r w:rsidR="00DD1BD7" w:rsidRPr="00C620A4">
        <w:rPr>
          <w:rFonts w:ascii="Calibri" w:hAnsi="Calibri" w:cs="Calibri"/>
        </w:rPr>
        <w:t>(</w:t>
      </w:r>
      <w:r w:rsidRPr="00C620A4">
        <w:rPr>
          <w:rFonts w:ascii="Calibri" w:hAnsi="Calibri" w:cs="Calibri"/>
          <w:b/>
          <w:bCs/>
        </w:rPr>
        <w:t>B</w:t>
      </w:r>
      <w:r w:rsidRPr="00C620A4">
        <w:rPr>
          <w:rFonts w:ascii="Calibri" w:hAnsi="Calibri" w:cs="Calibri"/>
        </w:rPr>
        <w:t xml:space="preserve">) Schematic of the gas-control software showing locations for RGA measurements before experiments. </w:t>
      </w:r>
      <w:r w:rsidR="00DD1BD7" w:rsidRPr="00C620A4">
        <w:rPr>
          <w:rFonts w:ascii="Calibri" w:hAnsi="Calibri" w:cs="Calibri"/>
        </w:rPr>
        <w:t>(</w:t>
      </w:r>
      <w:r w:rsidRPr="00C620A4">
        <w:rPr>
          <w:rFonts w:ascii="Calibri" w:eastAsiaTheme="majorEastAsia" w:hAnsi="Calibri" w:cs="Calibri"/>
          <w:b/>
          <w:bCs/>
        </w:rPr>
        <w:t>C</w:t>
      </w:r>
      <w:r w:rsidRPr="00C620A4">
        <w:rPr>
          <w:rFonts w:ascii="Calibri" w:eastAsiaTheme="majorEastAsia" w:hAnsi="Calibri" w:cs="Calibri"/>
        </w:rPr>
        <w:t>)</w:t>
      </w:r>
      <w:r w:rsidRPr="00C620A4">
        <w:rPr>
          <w:rFonts w:ascii="Calibri" w:eastAsiaTheme="majorEastAsia" w:hAnsi="Calibri" w:cs="Calibri"/>
          <w:b/>
          <w:bCs/>
        </w:rPr>
        <w:t xml:space="preserve"> </w:t>
      </w:r>
      <w:r w:rsidRPr="00C620A4">
        <w:rPr>
          <w:rFonts w:ascii="Calibri" w:eastAsiaTheme="majorEastAsia" w:hAnsi="Calibri" w:cs="Calibri"/>
        </w:rPr>
        <w:t xml:space="preserve">Mass spectra generated in </w:t>
      </w:r>
      <w:r w:rsidR="00304261" w:rsidRPr="00C620A4">
        <w:rPr>
          <w:rFonts w:ascii="Calibri" w:eastAsiaTheme="majorEastAsia" w:hAnsi="Calibri" w:cs="Calibri"/>
        </w:rPr>
        <w:t xml:space="preserve">a </w:t>
      </w:r>
      <w:r w:rsidRPr="00C620A4">
        <w:rPr>
          <w:rFonts w:ascii="Calibri" w:eastAsiaTheme="majorEastAsia" w:hAnsi="Calibri" w:cs="Calibri"/>
        </w:rPr>
        <w:t xml:space="preserve">vacuum before </w:t>
      </w:r>
      <w:r w:rsidR="00304261" w:rsidRPr="00C620A4">
        <w:rPr>
          <w:rFonts w:ascii="Calibri" w:eastAsiaTheme="majorEastAsia" w:hAnsi="Calibri" w:cs="Calibri"/>
        </w:rPr>
        <w:t xml:space="preserve">the </w:t>
      </w:r>
      <w:r w:rsidRPr="00C620A4">
        <w:rPr>
          <w:rFonts w:ascii="Calibri" w:eastAsiaTheme="majorEastAsia" w:hAnsi="Calibri" w:cs="Calibri"/>
        </w:rPr>
        <w:t>experiment (red) with water vapor peak at 18 amu reaching 1.1 x 10</w:t>
      </w:r>
      <w:r w:rsidRPr="00C620A4">
        <w:rPr>
          <w:rFonts w:ascii="Calibri" w:eastAsiaTheme="majorEastAsia" w:hAnsi="Calibri" w:cs="Calibri"/>
          <w:vertAlign w:val="superscript"/>
        </w:rPr>
        <w:t>-7</w:t>
      </w:r>
      <w:r w:rsidRPr="00C620A4">
        <w:rPr>
          <w:rFonts w:ascii="Calibri" w:eastAsiaTheme="majorEastAsia" w:hAnsi="Calibri" w:cs="Calibri"/>
        </w:rPr>
        <w:t xml:space="preserve"> Torr and during </w:t>
      </w:r>
      <w:r w:rsidR="00304261" w:rsidRPr="00C620A4">
        <w:rPr>
          <w:rFonts w:ascii="Calibri" w:eastAsiaTheme="majorEastAsia" w:hAnsi="Calibri" w:cs="Calibri"/>
        </w:rPr>
        <w:t xml:space="preserve">the </w:t>
      </w:r>
      <w:r w:rsidRPr="00C620A4">
        <w:rPr>
          <w:rFonts w:ascii="Calibri" w:eastAsiaTheme="majorEastAsia" w:hAnsi="Calibri" w:cs="Calibri"/>
        </w:rPr>
        <w:t xml:space="preserve">experiment (blue) with </w:t>
      </w:r>
      <w:r w:rsidR="00304261" w:rsidRPr="00C620A4">
        <w:rPr>
          <w:rFonts w:ascii="Calibri" w:eastAsiaTheme="majorEastAsia" w:hAnsi="Calibri" w:cs="Calibri"/>
        </w:rPr>
        <w:t xml:space="preserve">a </w:t>
      </w:r>
      <w:r w:rsidRPr="00C620A4">
        <w:rPr>
          <w:rFonts w:ascii="Calibri" w:eastAsiaTheme="majorEastAsia" w:hAnsi="Calibri" w:cs="Calibri"/>
        </w:rPr>
        <w:t>mixture of O</w:t>
      </w:r>
      <w:r w:rsidRPr="00C620A4">
        <w:rPr>
          <w:rFonts w:ascii="Calibri" w:eastAsiaTheme="majorEastAsia" w:hAnsi="Calibri" w:cs="Calibri"/>
          <w:vertAlign w:val="subscript"/>
        </w:rPr>
        <w:t>2</w:t>
      </w:r>
      <w:r w:rsidRPr="00C620A4">
        <w:rPr>
          <w:rFonts w:ascii="Calibri" w:eastAsiaTheme="majorEastAsia" w:hAnsi="Calibri" w:cs="Calibri"/>
        </w:rPr>
        <w:t xml:space="preserve"> with H</w:t>
      </w:r>
      <w:r w:rsidRPr="00C620A4">
        <w:rPr>
          <w:rFonts w:ascii="Calibri" w:eastAsiaTheme="majorEastAsia" w:hAnsi="Calibri" w:cs="Calibri"/>
          <w:vertAlign w:val="subscript"/>
        </w:rPr>
        <w:t>2</w:t>
      </w:r>
      <w:r w:rsidRPr="00C620A4">
        <w:rPr>
          <w:rFonts w:ascii="Calibri" w:eastAsiaTheme="majorEastAsia" w:hAnsi="Calibri" w:cs="Calibri"/>
        </w:rPr>
        <w:t>O showing an increase in the partial pressure for OH, H</w:t>
      </w:r>
      <w:r w:rsidRPr="00C620A4">
        <w:rPr>
          <w:rFonts w:ascii="Calibri" w:eastAsiaTheme="majorEastAsia" w:hAnsi="Calibri" w:cs="Calibri"/>
          <w:vertAlign w:val="subscript"/>
        </w:rPr>
        <w:t>2</w:t>
      </w:r>
      <w:r w:rsidRPr="00C620A4">
        <w:rPr>
          <w:rFonts w:ascii="Calibri" w:eastAsiaTheme="majorEastAsia" w:hAnsi="Calibri" w:cs="Calibri"/>
        </w:rPr>
        <w:t>O</w:t>
      </w:r>
      <w:r w:rsidR="00304261" w:rsidRPr="00C620A4">
        <w:rPr>
          <w:rFonts w:ascii="Calibri" w:eastAsiaTheme="majorEastAsia" w:hAnsi="Calibri" w:cs="Calibri"/>
        </w:rPr>
        <w:t>,</w:t>
      </w:r>
      <w:r w:rsidRPr="00C620A4">
        <w:rPr>
          <w:rFonts w:ascii="Calibri" w:eastAsiaTheme="majorEastAsia" w:hAnsi="Calibri" w:cs="Calibri"/>
        </w:rPr>
        <w:t xml:space="preserve"> and O</w:t>
      </w:r>
      <w:r w:rsidRPr="00C620A4">
        <w:rPr>
          <w:rFonts w:ascii="Calibri" w:eastAsiaTheme="majorEastAsia" w:hAnsi="Calibri" w:cs="Calibri"/>
          <w:vertAlign w:val="subscript"/>
        </w:rPr>
        <w:t>2</w:t>
      </w:r>
      <w:r w:rsidRPr="00C620A4">
        <w:rPr>
          <w:rFonts w:ascii="Calibri" w:eastAsiaTheme="majorEastAsia" w:hAnsi="Calibri" w:cs="Calibri"/>
        </w:rPr>
        <w:t xml:space="preserve">. RGA confirms </w:t>
      </w:r>
      <w:r w:rsidR="00304261" w:rsidRPr="00C620A4">
        <w:rPr>
          <w:rFonts w:ascii="Calibri" w:eastAsiaTheme="majorEastAsia" w:hAnsi="Calibri" w:cs="Calibri"/>
        </w:rPr>
        <w:t xml:space="preserve">the </w:t>
      </w:r>
      <w:r w:rsidRPr="00C620A4">
        <w:rPr>
          <w:rFonts w:ascii="Calibri" w:eastAsiaTheme="majorEastAsia" w:hAnsi="Calibri" w:cs="Calibri"/>
        </w:rPr>
        <w:t>presence of H</w:t>
      </w:r>
      <w:r w:rsidRPr="00C620A4">
        <w:rPr>
          <w:rFonts w:ascii="Calibri" w:eastAsiaTheme="majorEastAsia" w:hAnsi="Calibri" w:cs="Calibri"/>
          <w:vertAlign w:val="subscript"/>
        </w:rPr>
        <w:t>2</w:t>
      </w:r>
      <w:r w:rsidRPr="00C620A4">
        <w:rPr>
          <w:rFonts w:ascii="Calibri" w:eastAsiaTheme="majorEastAsia" w:hAnsi="Calibri" w:cs="Calibri"/>
        </w:rPr>
        <w:t xml:space="preserve">O in </w:t>
      </w:r>
      <w:r w:rsidRPr="00C620A4">
        <w:rPr>
          <w:rFonts w:ascii="Calibri" w:eastAsiaTheme="majorEastAsia" w:hAnsi="Calibri" w:cs="Calibri"/>
          <w:i/>
          <w:iCs/>
        </w:rPr>
        <w:t xml:space="preserve">in situ </w:t>
      </w:r>
      <w:r w:rsidRPr="00C620A4">
        <w:rPr>
          <w:rFonts w:ascii="Calibri" w:eastAsiaTheme="majorEastAsia" w:hAnsi="Calibri" w:cs="Calibri"/>
        </w:rPr>
        <w:t>closed-cell.</w:t>
      </w:r>
    </w:p>
    <w:p w14:paraId="79DD1B62" w14:textId="77777777" w:rsidR="00D46592" w:rsidRPr="00C620A4" w:rsidRDefault="00D46592" w:rsidP="00015F81">
      <w:pPr>
        <w:pStyle w:val="NormalWeb"/>
        <w:spacing w:before="0" w:beforeAutospacing="0" w:after="0" w:afterAutospacing="0"/>
        <w:rPr>
          <w:rFonts w:ascii="Calibri" w:hAnsi="Calibri" w:cs="Calibri"/>
          <w:b/>
          <w:bCs/>
        </w:rPr>
      </w:pPr>
    </w:p>
    <w:p w14:paraId="32706C5F" w14:textId="675652BD" w:rsidR="00D46592" w:rsidRPr="00C620A4" w:rsidRDefault="00D46592" w:rsidP="00015F81">
      <w:pPr>
        <w:pStyle w:val="NormalWeb"/>
        <w:spacing w:before="0" w:beforeAutospacing="0" w:after="0" w:afterAutospacing="0"/>
        <w:jc w:val="both"/>
        <w:rPr>
          <w:rFonts w:ascii="Calibri" w:hAnsi="Calibri" w:cs="Calibri"/>
        </w:rPr>
      </w:pPr>
      <w:r w:rsidRPr="00C620A4">
        <w:rPr>
          <w:rFonts w:ascii="Calibri" w:hAnsi="Calibri" w:cs="Calibri"/>
          <w:b/>
          <w:bCs/>
        </w:rPr>
        <w:t xml:space="preserve">Figure 5: </w:t>
      </w:r>
      <w:r w:rsidR="00347CFF" w:rsidRPr="00C620A4">
        <w:rPr>
          <w:rFonts w:ascii="Calibri" w:hAnsi="Calibri" w:cs="Calibri"/>
          <w:b/>
          <w:bCs/>
        </w:rPr>
        <w:t>Measur</w:t>
      </w:r>
      <w:r w:rsidR="00171F3E" w:rsidRPr="00C620A4">
        <w:rPr>
          <w:rFonts w:ascii="Calibri" w:hAnsi="Calibri" w:cs="Calibri"/>
          <w:b/>
          <w:bCs/>
        </w:rPr>
        <w:t>ing</w:t>
      </w:r>
      <w:r w:rsidR="00347CFF" w:rsidRPr="00C620A4">
        <w:rPr>
          <w:rFonts w:ascii="Calibri" w:hAnsi="Calibri" w:cs="Calibri"/>
          <w:b/>
          <w:bCs/>
        </w:rPr>
        <w:t xml:space="preserve"> water vapor </w:t>
      </w:r>
      <w:r w:rsidR="00171F3E" w:rsidRPr="00C620A4">
        <w:rPr>
          <w:rFonts w:ascii="Calibri" w:hAnsi="Calibri" w:cs="Calibri"/>
          <w:b/>
          <w:bCs/>
        </w:rPr>
        <w:t>content</w:t>
      </w:r>
      <w:r w:rsidR="00AA2490" w:rsidRPr="00C620A4">
        <w:rPr>
          <w:rFonts w:ascii="Calibri" w:hAnsi="Calibri" w:cs="Calibri"/>
          <w:b/>
          <w:bCs/>
        </w:rPr>
        <w:t>.</w:t>
      </w:r>
      <w:r w:rsidR="004C245D" w:rsidRPr="00C620A4">
        <w:rPr>
          <w:rFonts w:ascii="Calibri" w:hAnsi="Calibri" w:cs="Calibri"/>
          <w:b/>
          <w:bCs/>
        </w:rPr>
        <w:t xml:space="preserve"> </w:t>
      </w:r>
      <w:r w:rsidR="00DD1BD7" w:rsidRPr="00C620A4">
        <w:rPr>
          <w:rFonts w:ascii="Calibri" w:hAnsi="Calibri" w:cs="Calibri"/>
        </w:rPr>
        <w:t>(</w:t>
      </w:r>
      <w:r w:rsidRPr="00C620A4">
        <w:rPr>
          <w:rFonts w:ascii="Calibri" w:hAnsi="Calibri" w:cs="Calibri"/>
          <w:b/>
          <w:bCs/>
        </w:rPr>
        <w:t>A</w:t>
      </w:r>
      <w:r w:rsidRPr="00C620A4">
        <w:rPr>
          <w:rFonts w:ascii="Calibri" w:hAnsi="Calibri" w:cs="Calibri"/>
        </w:rPr>
        <w:t xml:space="preserve">) Schematic of the </w:t>
      </w:r>
      <w:r w:rsidR="002B14C3" w:rsidRPr="00C620A4">
        <w:rPr>
          <w:rFonts w:ascii="Calibri" w:hAnsi="Calibri" w:cs="Calibri"/>
        </w:rPr>
        <w:t>gas-</w:t>
      </w:r>
      <w:r w:rsidRPr="00C620A4">
        <w:rPr>
          <w:rFonts w:ascii="Calibri" w:hAnsi="Calibri" w:cs="Calibri"/>
        </w:rPr>
        <w:t xml:space="preserve">control software showing </w:t>
      </w:r>
      <w:r w:rsidR="00304261" w:rsidRPr="00C620A4">
        <w:rPr>
          <w:rFonts w:ascii="Calibri" w:hAnsi="Calibri" w:cs="Calibri"/>
        </w:rPr>
        <w:t xml:space="preserve">an </w:t>
      </w:r>
      <w:r w:rsidRPr="00C620A4">
        <w:rPr>
          <w:rFonts w:ascii="Calibri" w:hAnsi="Calibri" w:cs="Calibri"/>
        </w:rPr>
        <w:t>example of 100% water vapor introduced to Tank 1 with test parameters recorded by the gas-control system at room temperature before the experiment.</w:t>
      </w:r>
      <w:r w:rsidR="00DD1BD7" w:rsidRPr="00C620A4">
        <w:rPr>
          <w:rFonts w:ascii="Calibri" w:hAnsi="Calibri" w:cs="Calibri"/>
        </w:rPr>
        <w:t xml:space="preserve"> (</w:t>
      </w:r>
      <w:r w:rsidRPr="00C620A4">
        <w:rPr>
          <w:rFonts w:ascii="Calibri" w:hAnsi="Calibri" w:cs="Calibri"/>
          <w:b/>
          <w:bCs/>
        </w:rPr>
        <w:t>B</w:t>
      </w:r>
      <w:r w:rsidRPr="00C620A4">
        <w:rPr>
          <w:rFonts w:ascii="Calibri" w:hAnsi="Calibri" w:cs="Calibri"/>
        </w:rPr>
        <w:t xml:space="preserve">) </w:t>
      </w:r>
      <w:r w:rsidR="00956AD7" w:rsidRPr="00C620A4">
        <w:rPr>
          <w:rFonts w:ascii="Calibri" w:hAnsi="Calibri" w:cs="Calibri"/>
        </w:rPr>
        <w:t>Gas p</w:t>
      </w:r>
      <w:r w:rsidRPr="00C620A4">
        <w:rPr>
          <w:rFonts w:ascii="Calibri" w:hAnsi="Calibri" w:cs="Calibri"/>
        </w:rPr>
        <w:t xml:space="preserve">artial pressure spectra acquired </w:t>
      </w:r>
      <w:r w:rsidR="005579EA" w:rsidRPr="00C620A4">
        <w:rPr>
          <w:rFonts w:ascii="Calibri" w:hAnsi="Calibri" w:cs="Calibri"/>
        </w:rPr>
        <w:t xml:space="preserve">using </w:t>
      </w:r>
      <w:r w:rsidR="0076196F" w:rsidRPr="00C620A4">
        <w:rPr>
          <w:rFonts w:ascii="Calibri" w:hAnsi="Calibri" w:cs="Calibri"/>
        </w:rPr>
        <w:t xml:space="preserve">the </w:t>
      </w:r>
      <w:r w:rsidRPr="00C620A4">
        <w:rPr>
          <w:rFonts w:ascii="Calibri" w:hAnsi="Calibri" w:cs="Calibri"/>
        </w:rPr>
        <w:t xml:space="preserve">RGA before (red) and during (blue) reaction with 100 % water vapor at 17 Torr </w:t>
      </w:r>
      <w:r w:rsidR="0076196F" w:rsidRPr="00C620A4">
        <w:rPr>
          <w:rFonts w:ascii="Calibri" w:hAnsi="Calibri" w:cs="Calibri"/>
        </w:rPr>
        <w:t xml:space="preserve">and </w:t>
      </w:r>
      <w:r w:rsidRPr="00C620A4">
        <w:rPr>
          <w:rFonts w:ascii="Calibri" w:hAnsi="Calibri" w:cs="Calibri"/>
        </w:rPr>
        <w:t xml:space="preserve">300 </w:t>
      </w:r>
      <w:r w:rsidR="00DD1BD7" w:rsidRPr="00C620A4">
        <w:rPr>
          <w:rFonts w:ascii="Calibri" w:hAnsi="Calibri" w:cs="Calibri"/>
        </w:rPr>
        <w:t>˚</w:t>
      </w:r>
      <w:r w:rsidRPr="00C620A4">
        <w:rPr>
          <w:rFonts w:ascii="Calibri" w:hAnsi="Calibri" w:cs="Calibri"/>
        </w:rPr>
        <w:t>C.</w:t>
      </w:r>
    </w:p>
    <w:p w14:paraId="1DFA5666" w14:textId="77777777" w:rsidR="00D46592" w:rsidRPr="00C620A4" w:rsidRDefault="00D46592" w:rsidP="00015F81">
      <w:pPr>
        <w:jc w:val="both"/>
        <w:rPr>
          <w:rFonts w:ascii="Calibri" w:hAnsi="Calibri" w:cs="Calibri"/>
        </w:rPr>
      </w:pPr>
    </w:p>
    <w:p w14:paraId="27D15163" w14:textId="55CBF435" w:rsidR="00D46592" w:rsidRPr="00C620A4" w:rsidRDefault="00D46592" w:rsidP="00015F81">
      <w:pPr>
        <w:pStyle w:val="NormalWeb"/>
        <w:spacing w:before="0" w:beforeAutospacing="0" w:after="0" w:afterAutospacing="0"/>
        <w:jc w:val="both"/>
        <w:rPr>
          <w:rFonts w:ascii="Calibri" w:hAnsi="Calibri" w:cs="Calibri"/>
        </w:rPr>
      </w:pPr>
      <w:r w:rsidRPr="00C620A4">
        <w:rPr>
          <w:rFonts w:ascii="Calibri" w:hAnsi="Calibri" w:cs="Calibri"/>
          <w:b/>
          <w:bCs/>
        </w:rPr>
        <w:t>Figure 6:</w:t>
      </w:r>
      <w:r w:rsidRPr="00C620A4">
        <w:rPr>
          <w:rFonts w:ascii="Calibri" w:hAnsi="Calibri" w:cs="Calibri"/>
        </w:rPr>
        <w:t xml:space="preserve"> </w:t>
      </w:r>
      <w:r w:rsidR="0076196F" w:rsidRPr="00C620A4">
        <w:rPr>
          <w:rFonts w:ascii="Calibri" w:hAnsi="Calibri" w:cs="Calibri"/>
          <w:b/>
          <w:bCs/>
        </w:rPr>
        <w:t>Experimental</w:t>
      </w:r>
      <w:r w:rsidR="00694674" w:rsidRPr="00C620A4">
        <w:rPr>
          <w:rFonts w:ascii="Calibri" w:hAnsi="Calibri" w:cs="Calibri"/>
          <w:b/>
          <w:bCs/>
        </w:rPr>
        <w:t xml:space="preserve"> results of water vapor exposure effects on</w:t>
      </w:r>
      <w:r w:rsidR="004C245D" w:rsidRPr="00C620A4">
        <w:rPr>
          <w:rFonts w:ascii="Calibri" w:hAnsi="Calibri" w:cs="Calibri"/>
          <w:b/>
          <w:bCs/>
        </w:rPr>
        <w:t xml:space="preserve"> Pt nanoparticle</w:t>
      </w:r>
      <w:r w:rsidR="00694674" w:rsidRPr="00C620A4">
        <w:rPr>
          <w:rFonts w:ascii="Calibri" w:hAnsi="Calibri" w:cs="Calibri"/>
          <w:b/>
          <w:bCs/>
        </w:rPr>
        <w:t xml:space="preserve"> structure</w:t>
      </w:r>
      <w:r w:rsidR="004C245D" w:rsidRPr="00C620A4">
        <w:rPr>
          <w:rFonts w:ascii="Calibri" w:hAnsi="Calibri" w:cs="Calibri"/>
          <w:b/>
          <w:bCs/>
        </w:rPr>
        <w:t>.</w:t>
      </w:r>
      <w:r w:rsidR="004C245D" w:rsidRPr="00C620A4">
        <w:rPr>
          <w:rFonts w:ascii="Calibri" w:hAnsi="Calibri" w:cs="Calibri"/>
        </w:rPr>
        <w:t xml:space="preserve"> </w:t>
      </w:r>
      <w:r w:rsidR="00DD1BD7" w:rsidRPr="00C620A4">
        <w:rPr>
          <w:rFonts w:ascii="Calibri" w:hAnsi="Calibri" w:cs="Calibri"/>
        </w:rPr>
        <w:t>(</w:t>
      </w:r>
      <w:r w:rsidR="002C446C" w:rsidRPr="00C620A4">
        <w:rPr>
          <w:rFonts w:ascii="Calibri" w:hAnsi="Calibri" w:cs="Calibri"/>
          <w:b/>
          <w:bCs/>
        </w:rPr>
        <w:t>A-C</w:t>
      </w:r>
      <w:r w:rsidR="002C446C" w:rsidRPr="00C620A4">
        <w:rPr>
          <w:rFonts w:ascii="Calibri" w:hAnsi="Calibri" w:cs="Calibri"/>
        </w:rPr>
        <w:t xml:space="preserve">) </w:t>
      </w:r>
      <w:r w:rsidRPr="00C620A4">
        <w:rPr>
          <w:rFonts w:ascii="Calibri" w:hAnsi="Calibri" w:cs="Calibri"/>
        </w:rPr>
        <w:t xml:space="preserve">BF-STEM images showing </w:t>
      </w:r>
      <w:r w:rsidR="003D2AB0" w:rsidRPr="00C620A4">
        <w:rPr>
          <w:rFonts w:ascii="Calibri" w:hAnsi="Calibri" w:cs="Calibri"/>
        </w:rPr>
        <w:t xml:space="preserve">the reconstructed </w:t>
      </w:r>
      <w:r w:rsidRPr="00C620A4">
        <w:rPr>
          <w:rFonts w:ascii="Calibri" w:hAnsi="Calibri" w:cs="Calibri"/>
        </w:rPr>
        <w:t>surface of a Pt nanoparticle on TiO</w:t>
      </w:r>
      <w:r w:rsidRPr="00C620A4">
        <w:rPr>
          <w:rFonts w:ascii="Calibri" w:hAnsi="Calibri" w:cs="Calibri"/>
          <w:vertAlign w:val="subscript"/>
        </w:rPr>
        <w:t>2</w:t>
      </w:r>
      <w:r w:rsidRPr="00C620A4">
        <w:rPr>
          <w:rFonts w:ascii="Calibri" w:hAnsi="Calibri" w:cs="Calibri"/>
        </w:rPr>
        <w:t xml:space="preserve"> support when exposed to 100 % water vapor at 17 Torr </w:t>
      </w:r>
      <w:r w:rsidR="002C446C" w:rsidRPr="00C620A4">
        <w:rPr>
          <w:rFonts w:ascii="Calibri" w:hAnsi="Calibri" w:cs="Calibri"/>
        </w:rPr>
        <w:t xml:space="preserve">and </w:t>
      </w:r>
      <w:r w:rsidRPr="00C620A4">
        <w:rPr>
          <w:rFonts w:ascii="Calibri" w:hAnsi="Calibri" w:cs="Calibri"/>
        </w:rPr>
        <w:t xml:space="preserve">300 </w:t>
      </w:r>
      <w:r w:rsidR="00DD1BD7" w:rsidRPr="00C620A4">
        <w:rPr>
          <w:rFonts w:ascii="Calibri" w:hAnsi="Calibri" w:cs="Calibri"/>
        </w:rPr>
        <w:t>˚</w:t>
      </w:r>
      <w:r w:rsidR="002C446C" w:rsidRPr="00C620A4">
        <w:rPr>
          <w:rFonts w:ascii="Calibri" w:hAnsi="Calibri" w:cs="Calibri"/>
        </w:rPr>
        <w:t>C.</w:t>
      </w:r>
    </w:p>
    <w:p w14:paraId="242BFDA3" w14:textId="77777777" w:rsidR="00D46592" w:rsidRPr="00C620A4" w:rsidRDefault="00D46592" w:rsidP="00015F81">
      <w:pPr>
        <w:jc w:val="both"/>
        <w:rPr>
          <w:rFonts w:ascii="Calibri" w:hAnsi="Calibri" w:cs="Calibri"/>
        </w:rPr>
      </w:pPr>
    </w:p>
    <w:p w14:paraId="46AE124F" w14:textId="641E5578" w:rsidR="00D46592" w:rsidRPr="00C620A4" w:rsidRDefault="00D46592" w:rsidP="00015F81">
      <w:pPr>
        <w:jc w:val="both"/>
        <w:rPr>
          <w:rFonts w:ascii="Calibri" w:hAnsi="Calibri" w:cs="Calibri"/>
        </w:rPr>
      </w:pPr>
      <w:r w:rsidRPr="00C620A4">
        <w:rPr>
          <w:rFonts w:ascii="Calibri" w:hAnsi="Calibri" w:cs="Calibri"/>
          <w:b/>
          <w:bCs/>
        </w:rPr>
        <w:t>DISCUSSION</w:t>
      </w:r>
    </w:p>
    <w:p w14:paraId="0B88CFCE" w14:textId="4389B028" w:rsidR="00051696" w:rsidRPr="00C620A4" w:rsidRDefault="00051696" w:rsidP="00051696">
      <w:pPr>
        <w:pStyle w:val="ListParagraph"/>
        <w:ind w:left="0"/>
        <w:jc w:val="both"/>
      </w:pPr>
      <w:r w:rsidRPr="00C620A4">
        <w:rPr>
          <w:rFonts w:ascii="Calibri" w:hAnsi="Calibri" w:cs="Calibri"/>
        </w:rPr>
        <w:t xml:space="preserve">In the present work, an approach to perform </w:t>
      </w:r>
      <w:r w:rsidRPr="00C620A4">
        <w:rPr>
          <w:rFonts w:ascii="Calibri" w:hAnsi="Calibri" w:cs="Calibri"/>
          <w:i/>
          <w:iCs/>
        </w:rPr>
        <w:t>in situ</w:t>
      </w:r>
      <w:r w:rsidRPr="00C620A4">
        <w:rPr>
          <w:rFonts w:ascii="Calibri" w:hAnsi="Calibri" w:cs="Calibri"/>
        </w:rPr>
        <w:t xml:space="preserve"> STEM reactions with and without water vapor is demonstrated. The critical step within the protocol is E-chip preparation and maintaining its integrity during the loading procedure. The limitation of the technique is (a) the specimen size and its geometry to fit the nominal 5-µm gap between paired (MEMS)-based silicon microchip devices as well as (b) a total pressure used in the experiments with water vapor since the highest total pressure depends on the quantity of water vapor</w:t>
      </w:r>
      <w:r w:rsidRPr="00C620A4">
        <w:rPr>
          <w:rFonts w:ascii="Calibri" w:hAnsi="Calibri" w:cs="Calibri"/>
          <w:vertAlign w:val="superscript"/>
        </w:rPr>
        <w:t>6</w:t>
      </w:r>
      <w:r w:rsidRPr="00C620A4">
        <w:rPr>
          <w:rFonts w:ascii="Calibri" w:hAnsi="Calibri" w:cs="Calibri"/>
        </w:rPr>
        <w:t xml:space="preserve">. </w:t>
      </w:r>
      <w:r w:rsidRPr="00C620A4">
        <w:t xml:space="preserve">The significance of this method with respect to existing methods is that we can perform </w:t>
      </w:r>
      <w:r w:rsidRPr="00C620A4">
        <w:rPr>
          <w:i/>
          <w:iCs/>
        </w:rPr>
        <w:t>operando</w:t>
      </w:r>
      <w:r w:rsidRPr="00C620A4">
        <w:t xml:space="preserve"> experiments, i.e., we analyze the specimens under real conditions, enabled by an RGA system that confirms/monitors experimental conditions. Additionally, there are opportunities for future applications of the technique to diverse materials systems that may require different methods and procedures for sample deposition on E-chip heaters. </w:t>
      </w:r>
    </w:p>
    <w:p w14:paraId="7242BBF6" w14:textId="77777777" w:rsidR="00304261" w:rsidRPr="00C620A4" w:rsidRDefault="00304261" w:rsidP="00051696">
      <w:pPr>
        <w:pStyle w:val="ListParagraph"/>
        <w:ind w:left="0"/>
        <w:jc w:val="both"/>
      </w:pPr>
    </w:p>
    <w:p w14:paraId="1F012E1A" w14:textId="56DACA5F" w:rsidR="00D46592" w:rsidRPr="00C620A4" w:rsidRDefault="00D46592" w:rsidP="00015F81">
      <w:pPr>
        <w:jc w:val="both"/>
        <w:rPr>
          <w:rFonts w:ascii="Calibri" w:hAnsi="Calibri" w:cs="Calibri"/>
        </w:rPr>
      </w:pPr>
      <w:r w:rsidRPr="00C620A4">
        <w:rPr>
          <w:rFonts w:ascii="Calibri" w:hAnsi="Calibri" w:cs="Calibri"/>
        </w:rPr>
        <w:t>The</w:t>
      </w:r>
      <w:r w:rsidR="00125211" w:rsidRPr="00C620A4">
        <w:rPr>
          <w:rFonts w:ascii="Calibri" w:hAnsi="Calibri" w:cs="Calibri"/>
        </w:rPr>
        <w:t xml:space="preserve"> E-</w:t>
      </w:r>
      <w:r w:rsidRPr="00C620A4">
        <w:rPr>
          <w:rFonts w:ascii="Calibri" w:hAnsi="Calibri" w:cs="Calibri"/>
        </w:rPr>
        <w:t xml:space="preserve">chip preparation is shown in </w:t>
      </w:r>
      <w:r w:rsidRPr="00C620A4">
        <w:rPr>
          <w:rFonts w:ascii="Calibri" w:hAnsi="Calibri" w:cs="Calibri"/>
          <w:b/>
          <w:bCs/>
        </w:rPr>
        <w:t>Figure 2</w:t>
      </w:r>
      <w:r w:rsidRPr="00C620A4">
        <w:rPr>
          <w:rFonts w:ascii="Calibri" w:hAnsi="Calibri" w:cs="Calibri"/>
        </w:rPr>
        <w:t xml:space="preserve">, which highlights four different sample preparation methods; (1) direct powder deposition by drop cast from colloidal solution, (2) direct powder deposition through </w:t>
      </w:r>
      <w:r w:rsidRPr="00C620A4">
        <w:rPr>
          <w:rFonts w:ascii="Calibri" w:hAnsi="Calibri" w:cs="Calibri"/>
          <w:i/>
          <w:iCs/>
        </w:rPr>
        <w:t>mask</w:t>
      </w:r>
      <w:r w:rsidRPr="00C620A4">
        <w:rPr>
          <w:rFonts w:ascii="Calibri" w:hAnsi="Calibri" w:cs="Calibri"/>
        </w:rPr>
        <w:t>, (3) direct EBID/IBID or magnetron sputtering</w:t>
      </w:r>
      <w:r w:rsidRPr="00C620A4" w:rsidDel="00B433E1">
        <w:rPr>
          <w:rFonts w:ascii="Calibri" w:hAnsi="Calibri" w:cs="Calibri"/>
        </w:rPr>
        <w:t xml:space="preserve"> </w:t>
      </w:r>
      <w:r w:rsidRPr="00C620A4">
        <w:rPr>
          <w:rFonts w:ascii="Calibri" w:hAnsi="Calibri" w:cs="Calibri"/>
        </w:rPr>
        <w:t xml:space="preserve">with </w:t>
      </w:r>
      <w:r w:rsidRPr="00C620A4">
        <w:rPr>
          <w:rFonts w:ascii="Calibri" w:hAnsi="Calibri" w:cs="Calibri"/>
          <w:i/>
          <w:iCs/>
        </w:rPr>
        <w:t>patterned masks</w:t>
      </w:r>
      <w:r w:rsidRPr="00C620A4">
        <w:rPr>
          <w:rFonts w:ascii="Calibri" w:hAnsi="Calibri" w:cs="Calibri"/>
        </w:rPr>
        <w:t xml:space="preserve"> and (4) FIB milling</w:t>
      </w:r>
      <w:r w:rsidR="00125211" w:rsidRPr="00C620A4">
        <w:rPr>
          <w:rFonts w:ascii="Calibri" w:hAnsi="Calibri" w:cs="Calibri"/>
        </w:rPr>
        <w:t xml:space="preserve">. </w:t>
      </w:r>
      <w:r w:rsidR="0075715E" w:rsidRPr="00C620A4">
        <w:rPr>
          <w:rFonts w:ascii="Calibri" w:hAnsi="Calibri" w:cs="Calibri"/>
        </w:rPr>
        <w:t>P</w:t>
      </w:r>
      <w:r w:rsidRPr="00C620A4">
        <w:rPr>
          <w:rFonts w:ascii="Calibri" w:hAnsi="Calibri" w:cs="Calibri"/>
        </w:rPr>
        <w:t xml:space="preserve">owder deposition should include only powders with particles or aggregates less than 5 µm thick to fit within the nominal 5 µm gap between paired microchips in order to prevent damage </w:t>
      </w:r>
      <w:r w:rsidR="00304261" w:rsidRPr="00C620A4">
        <w:rPr>
          <w:rFonts w:ascii="Calibri" w:hAnsi="Calibri" w:cs="Calibri"/>
        </w:rPr>
        <w:t>to</w:t>
      </w:r>
      <w:r w:rsidRPr="00C620A4">
        <w:rPr>
          <w:rFonts w:ascii="Calibri" w:hAnsi="Calibri" w:cs="Calibri"/>
        </w:rPr>
        <w:t xml:space="preserve"> the Si</w:t>
      </w:r>
      <w:r w:rsidRPr="00C620A4">
        <w:rPr>
          <w:rFonts w:ascii="Calibri" w:hAnsi="Calibri" w:cs="Calibri"/>
          <w:vertAlign w:val="subscript"/>
        </w:rPr>
        <w:t>x</w:t>
      </w:r>
      <w:r w:rsidRPr="00C620A4">
        <w:rPr>
          <w:rFonts w:ascii="Calibri" w:hAnsi="Calibri" w:cs="Calibri"/>
        </w:rPr>
        <w:t>N</w:t>
      </w:r>
      <w:r w:rsidRPr="00C620A4">
        <w:rPr>
          <w:rFonts w:ascii="Calibri" w:hAnsi="Calibri" w:cs="Calibri"/>
          <w:vertAlign w:val="subscript"/>
        </w:rPr>
        <w:t>y</w:t>
      </w:r>
      <w:r w:rsidRPr="00C620A4">
        <w:rPr>
          <w:rFonts w:ascii="Calibri" w:hAnsi="Calibri" w:cs="Calibri"/>
        </w:rPr>
        <w:t xml:space="preserve"> viewing windows</w:t>
      </w:r>
      <w:r w:rsidRPr="00C620A4">
        <w:rPr>
          <w:rFonts w:ascii="Calibri" w:hAnsi="Calibri" w:cs="Calibri"/>
        </w:rPr>
        <w:fldChar w:fldCharType="begin"/>
      </w:r>
      <w:r w:rsidRPr="00C620A4">
        <w:rPr>
          <w:rFonts w:ascii="Calibri" w:hAnsi="Calibri" w:cs="Calibri"/>
        </w:rPr>
        <w:instrText xml:space="preserve"> ADDIN PAPERS2_CITATIONS &lt;citation&gt;&lt;priority&gt;13&lt;/priority&gt;&lt;uuid&gt;B70565E6-3888-4F1A-A9CA-1211971741DA&lt;/uuid&gt;&lt;publications&gt;&lt;publication&gt;&lt;subtype&gt;400&lt;/subtype&gt;&lt;publisher&gt;Cambridge University Press&lt;/publisher&gt;&lt;title&gt;Novel MEMS-Based Gas-Cell/Heating Specimen Holder Provides Advanced Imaging Capabilities for In Situ Reaction Studies&lt;/title&gt;&lt;url&gt;https://www.cambridge.org/core/product/identifier/S1431927612001249/type/journal_article&lt;/url&gt;&lt;volume&gt;18&lt;/volume&gt;&lt;publication_date&gt;99201208011200000000222000&lt;/publication_date&gt;&lt;uuid&gt;8FCACA86-BF9D-45E6-99FC-7F19706008AD&lt;/uuid&gt;&lt;type&gt;400&lt;/type&gt;&lt;number&gt;4&lt;/number&gt;&lt;doi&gt;10.1017/S1431927612001249&lt;/doi&gt;&lt;startpage&gt;656&lt;/startpage&gt;&lt;endpage&gt;666&lt;/endpage&gt;&lt;bundle&gt;&lt;publication&gt;&lt;title&gt;Microscopy and Microanalysis&lt;/title&gt;&lt;uuid&gt;DF8D4077-0B7A-41A1-BE37-9B93C308E42B&lt;/uuid&gt;&lt;subtype&gt;-100&lt;/subtype&gt;&lt;publisher&gt;Cambridge University Press&lt;/publisher&gt;&lt;type&gt;-100&lt;/type&gt;&lt;url&gt;http://journals.cambridge.org&lt;/url&gt;&lt;/publication&gt;&lt;/bundle&gt;&lt;authors&gt;&lt;author&gt;&lt;lastName&gt;Allard&lt;/lastName&gt;&lt;firstName&gt;Lawrence&lt;/firstName&gt;&lt;middleNames&gt;F&lt;/middleNames&gt;&lt;/author&gt;&lt;author&gt;&lt;lastName&gt;Overbury&lt;/lastName&gt;&lt;firstName&gt;Steven&lt;/firstName&gt;&lt;middleNames&gt;H&lt;/middleNames&gt;&lt;/author&gt;&lt;author&gt;&lt;lastName&gt;Bigelow&lt;/lastName&gt;&lt;firstName&gt;Wilbur&lt;/firstName&gt;&lt;middleNames&gt;C&lt;/middleNames&gt;&lt;/author&gt;&lt;author&gt;&lt;lastName&gt;Katz&lt;/lastName&gt;&lt;firstName&gt;Michael&lt;/firstName&gt;&lt;middleNames&gt;B&lt;/middleNames&gt;&lt;/author&gt;&lt;author&gt;&lt;lastName&gt;Nackashi&lt;/lastName&gt;&lt;firstName&gt;David&lt;/firstName&gt;&lt;middleNames&gt;P&lt;/middleNames&gt;&lt;/author&gt;&lt;author&gt;&lt;lastName&gt;Damiano&lt;/lastName&gt;&lt;firstName&gt;John&lt;/firstName&gt;&lt;/author&gt;&lt;/authors&gt;&lt;/publication&gt;&lt;publication&gt;&lt;subtype&gt;400&lt;/subtype&gt;&lt;publisher&gt;Springer US&lt;/publisher&gt;&lt;title&gt;NiAl Oxidation Reaction Processes Studied In Situ Using MEMS-Based Closed-Cell Gas Reaction Transmission Electron Microscopy&lt;/title&gt;&lt;url&gt;https://link.springer.com/article/10.1007/s11085-016-9676-2&lt;/url&gt;&lt;volume&gt;88&lt;/volume&gt;&lt;publication_date&gt;99201702071200000000222000&lt;/publication_date&gt;&lt;uuid&gt;865C9ADC-32F1-47CF-AB4F-8D357584400C&lt;/uuid&gt;&lt;type&gt;400&lt;/type&gt;&lt;number&gt;3-4&lt;/number&gt;&lt;doi&gt;10.1007/s11085-016-9676-2&lt;/doi&gt;&lt;startpage&gt;495&lt;/startpage&gt;&lt;endpage&gt;508&lt;/endpage&gt;&lt;bundle&gt;&lt;publication&gt;&lt;title&gt;Oxidation of metals&lt;/title&gt;&lt;uuid&gt;6C09A7D4-E6F9-42DF-9B19-9A47F9E1F8D6&lt;/uuid&gt;&lt;subtype&gt;-100&lt;/subtype&gt;&lt;publisher&gt;Kluwer Academic Publishers-Plenum Publishers&lt;/publisher&gt;&lt;type&gt;-100&lt;/type&gt;&lt;url&gt;http://link.springer.com&lt;/url&gt;&lt;/publication&gt;&lt;/bundle&gt;&lt;authors&gt;&lt;author&gt;&lt;lastName&gt;Unocic&lt;/lastName&gt;&lt;firstName&gt;Kinga&lt;/firstName&gt;&lt;middleNames&gt;A&lt;/middleNames&gt;&lt;/author&gt;&lt;author&gt;&lt;lastName&gt;Shin&lt;/lastName&gt;&lt;firstName&gt;Dongwon&lt;/firstName&gt;&lt;/author&gt;&lt;author&gt;&lt;lastName&gt;Unocic&lt;/lastName&gt;&lt;firstName&gt;Raymond&lt;/firstName&gt;&lt;middleNames&gt;R&lt;/middleNames&gt;&lt;/author&gt;&lt;author&gt;&lt;lastName&gt;Allard&lt;/lastName&gt;&lt;firstName&gt;Lawrence&lt;/firstName&gt;&lt;middleNames&gt;F&lt;/middleNames&gt;&lt;/author&gt;&lt;/authors&gt;&lt;/publication&gt;&lt;/publications&gt;&lt;cites&gt;&lt;/cites&gt;&lt;/citation&gt;</w:instrText>
      </w:r>
      <w:r w:rsidRPr="00C620A4">
        <w:rPr>
          <w:rFonts w:ascii="Calibri" w:hAnsi="Calibri" w:cs="Calibri"/>
        </w:rPr>
        <w:fldChar w:fldCharType="separate"/>
      </w:r>
      <w:r w:rsidRPr="00C620A4">
        <w:rPr>
          <w:rFonts w:ascii="Calibri" w:hAnsi="Calibri" w:cs="Calibri"/>
          <w:vertAlign w:val="superscript"/>
        </w:rPr>
        <w:t>2,6</w:t>
      </w:r>
      <w:r w:rsidRPr="00C620A4">
        <w:rPr>
          <w:rFonts w:ascii="Calibri" w:hAnsi="Calibri" w:cs="Calibri"/>
        </w:rPr>
        <w:fldChar w:fldCharType="end"/>
      </w:r>
      <w:r w:rsidRPr="00C620A4">
        <w:rPr>
          <w:rFonts w:ascii="Calibri" w:hAnsi="Calibri" w:cs="Calibri"/>
        </w:rPr>
        <w:t xml:space="preserve">. Researchers performing deposition through evaporation methods should adjust the parameters according to the elemental composition, temperature, and humidity and </w:t>
      </w:r>
      <w:r w:rsidR="00436893" w:rsidRPr="00C620A4">
        <w:rPr>
          <w:rFonts w:ascii="Calibri" w:hAnsi="Calibri" w:cs="Calibri"/>
        </w:rPr>
        <w:t xml:space="preserve">should </w:t>
      </w:r>
      <w:r w:rsidRPr="00C620A4">
        <w:rPr>
          <w:rFonts w:ascii="Calibri" w:hAnsi="Calibri" w:cs="Calibri"/>
        </w:rPr>
        <w:t xml:space="preserve">minimize </w:t>
      </w:r>
      <w:r w:rsidR="00436893" w:rsidRPr="00C620A4">
        <w:rPr>
          <w:rFonts w:ascii="Calibri" w:hAnsi="Calibri" w:cs="Calibri"/>
        </w:rPr>
        <w:t xml:space="preserve">the </w:t>
      </w:r>
      <w:r w:rsidRPr="00C620A4">
        <w:rPr>
          <w:rFonts w:ascii="Calibri" w:hAnsi="Calibri" w:cs="Calibri"/>
        </w:rPr>
        <w:t xml:space="preserve">oxygen level. Sample preparation </w:t>
      </w:r>
      <w:r w:rsidR="0000174C" w:rsidRPr="00C620A4">
        <w:rPr>
          <w:rFonts w:ascii="Calibri" w:hAnsi="Calibri" w:cs="Calibri"/>
        </w:rPr>
        <w:t>using</w:t>
      </w:r>
      <w:r w:rsidRPr="00C620A4">
        <w:rPr>
          <w:rFonts w:ascii="Calibri" w:hAnsi="Calibri" w:cs="Calibri"/>
          <w:i/>
          <w:iCs/>
        </w:rPr>
        <w:t xml:space="preserve"> </w:t>
      </w:r>
      <w:r w:rsidRPr="00C620A4">
        <w:rPr>
          <w:rFonts w:ascii="Calibri" w:hAnsi="Calibri" w:cs="Calibri"/>
        </w:rPr>
        <w:t xml:space="preserve">FIB milling requires users to be extremely careful to prevent damage </w:t>
      </w:r>
      <w:r w:rsidR="00304261" w:rsidRPr="00C620A4">
        <w:rPr>
          <w:rFonts w:ascii="Calibri" w:hAnsi="Calibri" w:cs="Calibri"/>
        </w:rPr>
        <w:t>to</w:t>
      </w:r>
      <w:r w:rsidRPr="00C620A4">
        <w:rPr>
          <w:rFonts w:ascii="Calibri" w:hAnsi="Calibri" w:cs="Calibri"/>
        </w:rPr>
        <w:t xml:space="preserve"> the Si</w:t>
      </w:r>
      <w:r w:rsidRPr="00C620A4">
        <w:rPr>
          <w:rFonts w:ascii="Calibri" w:hAnsi="Calibri" w:cs="Calibri"/>
          <w:vertAlign w:val="subscript"/>
        </w:rPr>
        <w:t>x</w:t>
      </w:r>
      <w:r w:rsidRPr="00C620A4">
        <w:rPr>
          <w:rFonts w:ascii="Calibri" w:hAnsi="Calibri" w:cs="Calibri"/>
        </w:rPr>
        <w:t>N</w:t>
      </w:r>
      <w:r w:rsidRPr="00C620A4">
        <w:rPr>
          <w:rFonts w:ascii="Calibri" w:hAnsi="Calibri" w:cs="Calibri"/>
          <w:vertAlign w:val="subscript"/>
        </w:rPr>
        <w:t>y</w:t>
      </w:r>
      <w:r w:rsidRPr="00C620A4">
        <w:rPr>
          <w:rFonts w:ascii="Calibri" w:hAnsi="Calibri" w:cs="Calibri"/>
        </w:rPr>
        <w:t xml:space="preserve"> membrane. </w:t>
      </w:r>
      <w:r w:rsidR="009A2AFF" w:rsidRPr="00C620A4">
        <w:rPr>
          <w:rFonts w:ascii="Calibri" w:hAnsi="Calibri" w:cs="Calibri"/>
        </w:rPr>
        <w:t xml:space="preserve">Also, Ga </w:t>
      </w:r>
      <w:r w:rsidR="009A2AFF" w:rsidRPr="00C620A4">
        <w:rPr>
          <w:rFonts w:ascii="Calibri" w:hAnsi="Calibri" w:cs="Calibri"/>
        </w:rPr>
        <w:lastRenderedPageBreak/>
        <w:t xml:space="preserve">implantation could </w:t>
      </w:r>
      <w:r w:rsidR="00A26AB0" w:rsidRPr="00C620A4">
        <w:rPr>
          <w:rFonts w:ascii="Calibri" w:hAnsi="Calibri" w:cs="Calibri"/>
        </w:rPr>
        <w:t xml:space="preserve">alter alloy chemistry and </w:t>
      </w:r>
      <w:r w:rsidR="00352D90" w:rsidRPr="00C620A4">
        <w:rPr>
          <w:rFonts w:ascii="Calibri" w:hAnsi="Calibri" w:cs="Calibri"/>
        </w:rPr>
        <w:t>affect</w:t>
      </w:r>
      <w:r w:rsidR="009A2AFF" w:rsidRPr="00C620A4">
        <w:rPr>
          <w:rFonts w:ascii="Calibri" w:hAnsi="Calibri" w:cs="Calibri"/>
        </w:rPr>
        <w:t xml:space="preserve"> surface </w:t>
      </w:r>
      <w:r w:rsidR="00A26AB0" w:rsidRPr="00C620A4">
        <w:rPr>
          <w:rFonts w:ascii="Calibri" w:hAnsi="Calibri" w:cs="Calibri"/>
        </w:rPr>
        <w:t xml:space="preserve">diffusion. </w:t>
      </w:r>
      <w:r w:rsidR="001C6F13" w:rsidRPr="00C620A4">
        <w:rPr>
          <w:rFonts w:ascii="Calibri" w:hAnsi="Calibri" w:cs="Calibri"/>
        </w:rPr>
        <w:t>Regardless of</w:t>
      </w:r>
      <w:r w:rsidR="00352D90" w:rsidRPr="00C620A4">
        <w:rPr>
          <w:rFonts w:ascii="Calibri" w:hAnsi="Calibri" w:cs="Calibri"/>
        </w:rPr>
        <w:t xml:space="preserve"> what </w:t>
      </w:r>
      <w:r w:rsidR="00125211" w:rsidRPr="00C620A4">
        <w:rPr>
          <w:rFonts w:ascii="Calibri" w:hAnsi="Calibri" w:cs="Calibri"/>
        </w:rPr>
        <w:t>E-</w:t>
      </w:r>
      <w:r w:rsidR="00352D90" w:rsidRPr="00C620A4">
        <w:rPr>
          <w:rFonts w:ascii="Calibri" w:hAnsi="Calibri" w:cs="Calibri"/>
        </w:rPr>
        <w:t xml:space="preserve">chip specimen method is selected, </w:t>
      </w:r>
      <w:r w:rsidR="00EB0B42" w:rsidRPr="00C620A4">
        <w:rPr>
          <w:rFonts w:ascii="Calibri" w:hAnsi="Calibri" w:cs="Calibri"/>
        </w:rPr>
        <w:t>following</w:t>
      </w:r>
      <w:r w:rsidRPr="00C620A4">
        <w:rPr>
          <w:rFonts w:ascii="Calibri" w:hAnsi="Calibri" w:cs="Calibri"/>
        </w:rPr>
        <w:t xml:space="preserve"> sample deposition, examination of the </w:t>
      </w:r>
      <w:r w:rsidR="00125211" w:rsidRPr="00C620A4">
        <w:rPr>
          <w:rFonts w:ascii="Calibri" w:hAnsi="Calibri" w:cs="Calibri"/>
        </w:rPr>
        <w:t>E-</w:t>
      </w:r>
      <w:r w:rsidRPr="00C620A4">
        <w:rPr>
          <w:rFonts w:ascii="Calibri" w:hAnsi="Calibri" w:cs="Calibri"/>
        </w:rPr>
        <w:t xml:space="preserve">chip </w:t>
      </w:r>
      <w:r w:rsidR="00125211" w:rsidRPr="00C620A4">
        <w:rPr>
          <w:rFonts w:ascii="Calibri" w:hAnsi="Calibri" w:cs="Calibri"/>
        </w:rPr>
        <w:t xml:space="preserve">using </w:t>
      </w:r>
      <w:r w:rsidRPr="00C620A4">
        <w:rPr>
          <w:rFonts w:ascii="Calibri" w:hAnsi="Calibri" w:cs="Calibri"/>
        </w:rPr>
        <w:t xml:space="preserve">light optical microscopy and resistance measurements are required to verify the </w:t>
      </w:r>
      <w:r w:rsidR="00125211" w:rsidRPr="00C620A4">
        <w:rPr>
          <w:rFonts w:ascii="Calibri" w:hAnsi="Calibri" w:cs="Calibri"/>
        </w:rPr>
        <w:t>E-</w:t>
      </w:r>
      <w:r w:rsidRPr="00C620A4">
        <w:rPr>
          <w:rFonts w:ascii="Calibri" w:hAnsi="Calibri" w:cs="Calibri"/>
        </w:rPr>
        <w:t xml:space="preserve">chip integrity before starting the </w:t>
      </w:r>
      <w:r w:rsidRPr="00C620A4">
        <w:rPr>
          <w:rFonts w:ascii="Calibri" w:hAnsi="Calibri" w:cs="Calibri"/>
          <w:i/>
          <w:iCs/>
        </w:rPr>
        <w:t>in situ</w:t>
      </w:r>
      <w:r w:rsidRPr="00C620A4">
        <w:rPr>
          <w:rFonts w:ascii="Calibri" w:hAnsi="Calibri" w:cs="Calibri"/>
        </w:rPr>
        <w:t xml:space="preserve"> </w:t>
      </w:r>
      <w:r w:rsidR="00A04065" w:rsidRPr="00C620A4">
        <w:rPr>
          <w:rFonts w:ascii="Calibri" w:hAnsi="Calibri" w:cs="Calibri"/>
        </w:rPr>
        <w:t>experiments</w:t>
      </w:r>
      <w:r w:rsidRPr="00C620A4">
        <w:rPr>
          <w:rFonts w:ascii="Calibri" w:hAnsi="Calibri" w:cs="Calibri"/>
        </w:rPr>
        <w:t>.</w:t>
      </w:r>
    </w:p>
    <w:p w14:paraId="0B526747" w14:textId="77777777" w:rsidR="00D46592" w:rsidRPr="00C620A4" w:rsidRDefault="00D46592" w:rsidP="00015F81">
      <w:pPr>
        <w:autoSpaceDE w:val="0"/>
        <w:autoSpaceDN w:val="0"/>
        <w:adjustRightInd w:val="0"/>
        <w:jc w:val="both"/>
        <w:rPr>
          <w:rFonts w:ascii="Calibri" w:eastAsia="Times New Roman" w:hAnsi="Calibri" w:cs="Calibri"/>
        </w:rPr>
      </w:pPr>
    </w:p>
    <w:p w14:paraId="45D417DA" w14:textId="0EE6EB4E" w:rsidR="00521DF2" w:rsidRPr="00C620A4" w:rsidRDefault="00D46592" w:rsidP="00015F81">
      <w:pPr>
        <w:autoSpaceDE w:val="0"/>
        <w:autoSpaceDN w:val="0"/>
        <w:adjustRightInd w:val="0"/>
        <w:jc w:val="both"/>
        <w:rPr>
          <w:rFonts w:ascii="Calibri" w:eastAsia="Times New Roman" w:hAnsi="Calibri" w:cs="Calibri"/>
        </w:rPr>
      </w:pPr>
      <w:r w:rsidRPr="00C620A4">
        <w:rPr>
          <w:rFonts w:ascii="Calibri" w:hAnsi="Calibri" w:cs="Calibri"/>
        </w:rPr>
        <w:t xml:space="preserve">This protocol for </w:t>
      </w:r>
      <w:r w:rsidRPr="00C620A4">
        <w:rPr>
          <w:rFonts w:ascii="Calibri" w:hAnsi="Calibri" w:cs="Calibri"/>
          <w:i/>
          <w:iCs/>
        </w:rPr>
        <w:t>in situ</w:t>
      </w:r>
      <w:r w:rsidRPr="00C620A4">
        <w:rPr>
          <w:rFonts w:ascii="Calibri" w:hAnsi="Calibri" w:cs="Calibri"/>
        </w:rPr>
        <w:t xml:space="preserve"> CCGR</w:t>
      </w:r>
      <w:r w:rsidR="0000174C" w:rsidRPr="00C620A4">
        <w:rPr>
          <w:rFonts w:ascii="Calibri" w:hAnsi="Calibri" w:cs="Calibri"/>
        </w:rPr>
        <w:t>-</w:t>
      </w:r>
      <w:r w:rsidR="00F41131" w:rsidRPr="00C620A4">
        <w:rPr>
          <w:rFonts w:ascii="Calibri" w:hAnsi="Calibri" w:cs="Calibri"/>
        </w:rPr>
        <w:t xml:space="preserve">STEM </w:t>
      </w:r>
      <w:r w:rsidRPr="00C620A4">
        <w:rPr>
          <w:rFonts w:ascii="Calibri" w:hAnsi="Calibri" w:cs="Calibri"/>
        </w:rPr>
        <w:t xml:space="preserve">studies enables new opportunities to visualize </w:t>
      </w:r>
      <w:r w:rsidR="003C5860" w:rsidRPr="00C620A4">
        <w:rPr>
          <w:rFonts w:ascii="Calibri" w:hAnsi="Calibri" w:cs="Calibri"/>
        </w:rPr>
        <w:t xml:space="preserve">nanoscale gas </w:t>
      </w:r>
      <w:r w:rsidRPr="00C620A4">
        <w:rPr>
          <w:rFonts w:ascii="Calibri" w:hAnsi="Calibri" w:cs="Calibri"/>
        </w:rPr>
        <w:t>reaction</w:t>
      </w:r>
      <w:r w:rsidR="003C5860" w:rsidRPr="00C620A4">
        <w:rPr>
          <w:rFonts w:ascii="Calibri" w:hAnsi="Calibri" w:cs="Calibri"/>
        </w:rPr>
        <w:t>s</w:t>
      </w:r>
      <w:r w:rsidRPr="00C620A4">
        <w:rPr>
          <w:rFonts w:ascii="Calibri" w:hAnsi="Calibri" w:cs="Calibri"/>
        </w:rPr>
        <w:t xml:space="preserve"> while </w:t>
      </w:r>
      <w:r w:rsidR="003C5860" w:rsidRPr="00C620A4">
        <w:rPr>
          <w:rFonts w:ascii="Calibri" w:hAnsi="Calibri" w:cs="Calibri"/>
        </w:rPr>
        <w:t>they</w:t>
      </w:r>
      <w:r w:rsidRPr="00C620A4">
        <w:rPr>
          <w:rFonts w:ascii="Calibri" w:hAnsi="Calibri" w:cs="Calibri"/>
        </w:rPr>
        <w:t xml:space="preserve"> occur</w:t>
      </w:r>
      <w:r w:rsidR="003C5860" w:rsidRPr="00C620A4">
        <w:rPr>
          <w:rFonts w:ascii="Calibri" w:hAnsi="Calibri" w:cs="Calibri"/>
        </w:rPr>
        <w:t xml:space="preserve"> and</w:t>
      </w:r>
      <w:r w:rsidRPr="00C620A4">
        <w:rPr>
          <w:rFonts w:ascii="Calibri" w:hAnsi="Calibri" w:cs="Calibri"/>
        </w:rPr>
        <w:t xml:space="preserve"> under reali</w:t>
      </w:r>
      <w:r w:rsidR="00480BC7" w:rsidRPr="00C620A4">
        <w:rPr>
          <w:rFonts w:ascii="Calibri" w:hAnsi="Calibri" w:cs="Calibri"/>
        </w:rPr>
        <w:t>stic</w:t>
      </w:r>
      <w:r w:rsidRPr="00C620A4">
        <w:rPr>
          <w:rFonts w:ascii="Calibri" w:hAnsi="Calibri" w:cs="Calibri"/>
        </w:rPr>
        <w:t xml:space="preserve"> conditions (temperature, pressure</w:t>
      </w:r>
      <w:r w:rsidR="00304261" w:rsidRPr="00C620A4">
        <w:rPr>
          <w:rFonts w:ascii="Calibri" w:hAnsi="Calibri" w:cs="Calibri"/>
        </w:rPr>
        <w:t>,</w:t>
      </w:r>
      <w:r w:rsidR="00021FE7" w:rsidRPr="00C620A4">
        <w:rPr>
          <w:rFonts w:ascii="Calibri" w:hAnsi="Calibri" w:cs="Calibri"/>
        </w:rPr>
        <w:t xml:space="preserve"> and </w:t>
      </w:r>
      <w:r w:rsidRPr="00C620A4">
        <w:rPr>
          <w:rFonts w:ascii="Calibri" w:hAnsi="Calibri" w:cs="Calibri"/>
        </w:rPr>
        <w:t>gas</w:t>
      </w:r>
      <w:r w:rsidR="00021FE7" w:rsidRPr="00C620A4">
        <w:rPr>
          <w:rFonts w:ascii="Calibri" w:hAnsi="Calibri" w:cs="Calibri"/>
        </w:rPr>
        <w:t xml:space="preserve"> composition</w:t>
      </w:r>
      <w:r w:rsidRPr="00C620A4">
        <w:rPr>
          <w:rFonts w:ascii="Calibri" w:hAnsi="Calibri" w:cs="Calibri"/>
        </w:rPr>
        <w:t>). Now</w:t>
      </w:r>
      <w:r w:rsidR="004505CF" w:rsidRPr="00C620A4">
        <w:rPr>
          <w:rFonts w:ascii="Calibri" w:hAnsi="Calibri" w:cs="Calibri"/>
        </w:rPr>
        <w:t>,</w:t>
      </w:r>
      <w:r w:rsidRPr="00C620A4">
        <w:rPr>
          <w:rFonts w:ascii="Calibri" w:hAnsi="Calibri" w:cs="Calibri"/>
        </w:rPr>
        <w:t xml:space="preserve"> it is possible to reveal dynamic changes in the surface atoms and interfaces and to understand how the surface composition and structure may be controlled by external means</w:t>
      </w:r>
      <w:r w:rsidRPr="00C620A4">
        <w:rPr>
          <w:rFonts w:ascii="Calibri" w:hAnsi="Calibri" w:cs="Calibri"/>
        </w:rPr>
        <w:fldChar w:fldCharType="begin"/>
      </w:r>
      <w:r w:rsidRPr="00C620A4">
        <w:rPr>
          <w:rFonts w:ascii="Calibri" w:hAnsi="Calibri" w:cs="Calibri"/>
        </w:rPr>
        <w:instrText xml:space="preserve"> ADDIN PAPERS2_CITATIONS &lt;citation&gt;&lt;priority&gt;13&lt;/priority&gt;&lt;uuid&gt;7D83FCA8-C5C7-483D-918B-69FE89A4B48D&lt;/uuid&gt;&lt;publications&gt;&lt;publication&gt;&lt;subtype&gt;400&lt;/subtype&gt;&lt;publisher&gt;American Chemical Society&lt;/publisher&gt;&lt;title&gt;Revealing Surface Elemental Composition and Dynamic Processes Involved in Facet-Dependent Oxidation of Pt 3Co Nanoparticles via in SituTransmission Electron Microscopy&lt;/title&gt;&lt;url&gt;https://pubs.acs.org/doi/10.1021/acs.nanolett.7b01325&lt;/url&gt;&lt;volume&gt;17&lt;/volume&gt;&lt;publication_date&gt;99201707141200000000222000&lt;/publication_date&gt;&lt;uuid&gt;5A944802-663E-43DA-8F60-80AAADA2E566&lt;/uuid&gt;&lt;type&gt;400&lt;/type&gt;&lt;number&gt;8&lt;/number&gt;&lt;doi&gt;10.1021/acs.nanolett.7b01325&lt;/doi&gt;&lt;startpage&gt;4683&lt;/startpage&gt;&lt;endpage&gt;4688&lt;/endpage&gt;&lt;bundle&gt;&lt;publication&gt;&lt;title&gt;Nano Letters&lt;/title&gt;&lt;uuid&gt;E0298AE8-776B-4C43-A2CC-FEE6751262FC&lt;/uuid&gt;&lt;subtype&gt;-100&lt;/subtype&gt;&lt;type&gt;-100&lt;/type&gt;&lt;/publication&gt;&lt;/bundle&gt;&lt;authors&gt;&lt;author&gt;&lt;lastName&gt;Dai&lt;/lastName&gt;&lt;firstName&gt;Sheng&lt;/firstName&gt;&lt;/author&gt;&lt;author&gt;&lt;lastName&gt;Hou&lt;/lastName&gt;&lt;firstName&gt;Yusheng&lt;/firstName&gt;&lt;/author&gt;&lt;author&gt;&lt;lastName&gt;Onoue&lt;/lastName&gt;&lt;firstName&gt;Masatoshi&lt;/firstName&gt;&lt;/author&gt;&lt;author&gt;&lt;lastName&gt;Zhang&lt;/lastName&gt;&lt;firstName&gt;Shuyi&lt;/firstName&gt;&lt;/author&gt;&lt;author&gt;&lt;lastName&gt;Gao&lt;/lastName&gt;&lt;firstName&gt;Wenpei&lt;/firstName&gt;&lt;/author&gt;&lt;author&gt;&lt;lastName&gt;Yan&lt;/lastName&gt;&lt;firstName&gt;Xingxu&lt;/firstName&gt;&lt;/author&gt;&lt;author&gt;&lt;lastName&gt;Graham&lt;/lastName&gt;&lt;firstName&gt;George&lt;/firstName&gt;&lt;middleNames&gt;W&lt;/middleNames&gt;&lt;/author&gt;&lt;author&gt;&lt;lastName&gt;Wu&lt;/lastName&gt;&lt;firstName&gt;Ruqian&lt;/firstName&gt;&lt;/author&gt;&lt;author&gt;&lt;lastName&gt;Pan&lt;/lastName&gt;&lt;firstName&gt;Xiaoqing&lt;/firstName&gt;&lt;/author&gt;&lt;/authors&gt;&lt;/publication&gt;&lt;/publications&gt;&lt;cites&gt;&lt;/cites&gt;&lt;/citation&gt;</w:instrText>
      </w:r>
      <w:r w:rsidRPr="00C620A4">
        <w:rPr>
          <w:rFonts w:ascii="Calibri" w:hAnsi="Calibri" w:cs="Calibri"/>
        </w:rPr>
        <w:fldChar w:fldCharType="separate"/>
      </w:r>
      <w:r w:rsidRPr="00C620A4">
        <w:rPr>
          <w:rFonts w:ascii="Calibri" w:hAnsi="Calibri" w:cs="Calibri"/>
          <w:vertAlign w:val="superscript"/>
        </w:rPr>
        <w:t>7</w:t>
      </w:r>
      <w:r w:rsidRPr="00C620A4">
        <w:rPr>
          <w:rFonts w:ascii="Calibri" w:hAnsi="Calibri" w:cs="Calibri"/>
        </w:rPr>
        <w:fldChar w:fldCharType="end"/>
      </w:r>
      <w:r w:rsidRPr="00C620A4">
        <w:rPr>
          <w:rFonts w:ascii="Calibri" w:hAnsi="Calibri" w:cs="Calibri"/>
        </w:rPr>
        <w:t xml:space="preserve">. </w:t>
      </w:r>
      <w:r w:rsidR="004C245D" w:rsidRPr="00C620A4">
        <w:rPr>
          <w:rFonts w:ascii="Calibri" w:hAnsi="Calibri" w:cs="Calibri"/>
        </w:rPr>
        <w:t xml:space="preserve">For </w:t>
      </w:r>
      <w:r w:rsidRPr="00C620A4">
        <w:rPr>
          <w:rFonts w:ascii="Calibri" w:hAnsi="Calibri" w:cs="Calibri"/>
        </w:rPr>
        <w:t xml:space="preserve">example, </w:t>
      </w:r>
      <w:r w:rsidR="004C245D" w:rsidRPr="00C620A4">
        <w:rPr>
          <w:rFonts w:ascii="Calibri" w:hAnsi="Calibri" w:cs="Calibri"/>
        </w:rPr>
        <w:t>t</w:t>
      </w:r>
      <w:r w:rsidRPr="00C620A4">
        <w:rPr>
          <w:rFonts w:ascii="Calibri" w:hAnsi="Calibri" w:cs="Calibri"/>
        </w:rPr>
        <w:t xml:space="preserve">he structural changes in the Pt particle and rearrangement of </w:t>
      </w:r>
      <w:r w:rsidR="00624320" w:rsidRPr="00C620A4">
        <w:rPr>
          <w:rFonts w:ascii="Calibri" w:hAnsi="Calibri" w:cs="Calibri"/>
        </w:rPr>
        <w:t xml:space="preserve">its </w:t>
      </w:r>
      <w:r w:rsidRPr="00C620A4">
        <w:rPr>
          <w:rFonts w:ascii="Calibri" w:hAnsi="Calibri" w:cs="Calibri"/>
        </w:rPr>
        <w:t>structure to expose {111} surfaces (</w:t>
      </w:r>
      <w:r w:rsidRPr="00C620A4">
        <w:rPr>
          <w:rFonts w:ascii="Calibri" w:hAnsi="Calibri" w:cs="Calibri"/>
          <w:b/>
          <w:bCs/>
        </w:rPr>
        <w:t>Figure 6</w:t>
      </w:r>
      <w:r w:rsidRPr="00C620A4">
        <w:rPr>
          <w:rFonts w:ascii="Calibri" w:hAnsi="Calibri" w:cs="Calibri"/>
        </w:rPr>
        <w:t>) were associated with minor shape changes (</w:t>
      </w:r>
      <w:r w:rsidRPr="00C620A4">
        <w:rPr>
          <w:rFonts w:ascii="Calibri" w:hAnsi="Calibri" w:cs="Calibri"/>
          <w:b/>
          <w:bCs/>
        </w:rPr>
        <w:t>Figure 6A vs. 6B vs. 6C</w:t>
      </w:r>
      <w:r w:rsidRPr="00C620A4">
        <w:rPr>
          <w:rFonts w:ascii="Calibri" w:hAnsi="Calibri" w:cs="Calibri"/>
        </w:rPr>
        <w:t xml:space="preserve">). Catalytic performance is determined by </w:t>
      </w:r>
      <w:r w:rsidR="00521DF2" w:rsidRPr="00C620A4">
        <w:rPr>
          <w:rFonts w:ascii="Calibri" w:hAnsi="Calibri" w:cs="Calibri"/>
        </w:rPr>
        <w:t>interfacial</w:t>
      </w:r>
      <w:r w:rsidR="00754FE3" w:rsidRPr="00C620A4">
        <w:rPr>
          <w:rFonts w:ascii="Calibri" w:hAnsi="Calibri" w:cs="Calibri"/>
        </w:rPr>
        <w:t xml:space="preserve"> </w:t>
      </w:r>
      <w:r w:rsidR="004C245D" w:rsidRPr="00C620A4">
        <w:rPr>
          <w:rFonts w:ascii="Calibri" w:hAnsi="Calibri" w:cs="Calibri"/>
        </w:rPr>
        <w:t>reactions that</w:t>
      </w:r>
      <w:r w:rsidR="007337D5" w:rsidRPr="00C620A4">
        <w:rPr>
          <w:rFonts w:ascii="Calibri" w:hAnsi="Calibri" w:cs="Calibri"/>
        </w:rPr>
        <w:t xml:space="preserve"> occur at site-specific catalyst interfaces</w:t>
      </w:r>
      <w:r w:rsidR="00304261" w:rsidRPr="00C620A4">
        <w:rPr>
          <w:rFonts w:ascii="Calibri" w:hAnsi="Calibri" w:cs="Calibri"/>
        </w:rPr>
        <w:t>,</w:t>
      </w:r>
      <w:r w:rsidR="007337D5" w:rsidRPr="00C620A4">
        <w:rPr>
          <w:rFonts w:ascii="Calibri" w:hAnsi="Calibri" w:cs="Calibri"/>
        </w:rPr>
        <w:t xml:space="preserve"> </w:t>
      </w:r>
      <w:r w:rsidRPr="00C620A4">
        <w:rPr>
          <w:rFonts w:ascii="Calibri" w:hAnsi="Calibri" w:cs="Calibri"/>
        </w:rPr>
        <w:t xml:space="preserve">and </w:t>
      </w:r>
      <w:r w:rsidRPr="00C620A4">
        <w:rPr>
          <w:rFonts w:ascii="Calibri" w:hAnsi="Calibri" w:cs="Calibri"/>
          <w:i/>
          <w:iCs/>
        </w:rPr>
        <w:t xml:space="preserve">in situ </w:t>
      </w:r>
      <w:r w:rsidRPr="00C620A4">
        <w:rPr>
          <w:rFonts w:ascii="Calibri" w:hAnsi="Calibri" w:cs="Calibri"/>
        </w:rPr>
        <w:t>microscopy helped uncover gas-surface phenomena under water vapor in Pt/TiO</w:t>
      </w:r>
      <w:r w:rsidRPr="00C620A4">
        <w:rPr>
          <w:rFonts w:ascii="Calibri" w:hAnsi="Calibri" w:cs="Calibri"/>
          <w:vertAlign w:val="subscript"/>
        </w:rPr>
        <w:t>2</w:t>
      </w:r>
      <w:r w:rsidRPr="00C620A4">
        <w:rPr>
          <w:rFonts w:ascii="Calibri" w:hAnsi="Calibri" w:cs="Calibri"/>
        </w:rPr>
        <w:t xml:space="preserve"> catalysis research.</w:t>
      </w:r>
      <w:r w:rsidR="0018295E" w:rsidRPr="00C620A4">
        <w:rPr>
          <w:rFonts w:ascii="Calibri" w:eastAsia="Times New Roman" w:hAnsi="Calibri" w:cs="Calibri"/>
        </w:rPr>
        <w:t xml:space="preserve"> Moreover, t</w:t>
      </w:r>
      <w:r w:rsidR="00F935A9" w:rsidRPr="00C620A4">
        <w:rPr>
          <w:rFonts w:ascii="Calibri" w:eastAsia="Times New Roman" w:hAnsi="Calibri" w:cs="Calibri"/>
        </w:rPr>
        <w:t>he experimental protocol presented here</w:t>
      </w:r>
      <w:r w:rsidRPr="00C620A4">
        <w:rPr>
          <w:rFonts w:ascii="Calibri" w:eastAsia="Times New Roman" w:hAnsi="Calibri" w:cs="Calibri"/>
        </w:rPr>
        <w:t xml:space="preserve"> </w:t>
      </w:r>
      <w:r w:rsidR="0018295E" w:rsidRPr="00C620A4">
        <w:rPr>
          <w:rFonts w:ascii="Calibri" w:eastAsia="Times New Roman" w:hAnsi="Calibri" w:cs="Calibri"/>
        </w:rPr>
        <w:t xml:space="preserve">also </w:t>
      </w:r>
      <w:r w:rsidRPr="00C620A4">
        <w:rPr>
          <w:rFonts w:ascii="Calibri" w:eastAsia="Times New Roman" w:hAnsi="Calibri" w:cs="Calibri"/>
        </w:rPr>
        <w:t>contribute</w:t>
      </w:r>
      <w:r w:rsidR="00F935A9" w:rsidRPr="00C620A4">
        <w:rPr>
          <w:rFonts w:ascii="Calibri" w:eastAsia="Times New Roman" w:hAnsi="Calibri" w:cs="Calibri"/>
        </w:rPr>
        <w:t>s</w:t>
      </w:r>
      <w:r w:rsidRPr="00C620A4">
        <w:rPr>
          <w:rFonts w:ascii="Calibri" w:eastAsia="Times New Roman" w:hAnsi="Calibri" w:cs="Calibri"/>
        </w:rPr>
        <w:t xml:space="preserve"> to a</w:t>
      </w:r>
      <w:r w:rsidR="00F935A9" w:rsidRPr="00C620A4">
        <w:rPr>
          <w:rFonts w:ascii="Calibri" w:eastAsia="Times New Roman" w:hAnsi="Calibri" w:cs="Calibri"/>
        </w:rPr>
        <w:t>n improved</w:t>
      </w:r>
      <w:r w:rsidRPr="00C620A4">
        <w:rPr>
          <w:rFonts w:ascii="Calibri" w:eastAsia="Times New Roman" w:hAnsi="Calibri" w:cs="Calibri"/>
        </w:rPr>
        <w:t xml:space="preserve"> understanding of the </w:t>
      </w:r>
      <w:r w:rsidRPr="00C620A4">
        <w:rPr>
          <w:rFonts w:ascii="Calibri" w:eastAsia="Times New Roman" w:hAnsi="Calibri" w:cs="Calibri"/>
          <w:i/>
          <w:iCs/>
        </w:rPr>
        <w:t>in situ</w:t>
      </w:r>
      <w:r w:rsidRPr="00C620A4">
        <w:rPr>
          <w:rFonts w:ascii="Calibri" w:eastAsia="Times New Roman" w:hAnsi="Calibri" w:cs="Calibri"/>
        </w:rPr>
        <w:t xml:space="preserve"> gas reaction process</w:t>
      </w:r>
      <w:r w:rsidR="00AD126A" w:rsidRPr="00C620A4">
        <w:rPr>
          <w:rFonts w:ascii="Calibri" w:eastAsia="Times New Roman" w:hAnsi="Calibri" w:cs="Calibri"/>
        </w:rPr>
        <w:t xml:space="preserve"> by monitoring the </w:t>
      </w:r>
      <w:r w:rsidR="00D62863" w:rsidRPr="00C620A4">
        <w:rPr>
          <w:rFonts w:ascii="Calibri" w:eastAsia="Times New Roman" w:hAnsi="Calibri" w:cs="Calibri"/>
        </w:rPr>
        <w:t>gas composition</w:t>
      </w:r>
      <w:r w:rsidR="00D51F36" w:rsidRPr="00C620A4">
        <w:rPr>
          <w:rFonts w:ascii="Calibri" w:eastAsia="Times New Roman" w:hAnsi="Calibri" w:cs="Calibri"/>
        </w:rPr>
        <w:t xml:space="preserve"> using </w:t>
      </w:r>
      <w:r w:rsidR="004C245D" w:rsidRPr="00C620A4">
        <w:rPr>
          <w:rFonts w:ascii="Calibri" w:eastAsia="Times New Roman" w:hAnsi="Calibri" w:cs="Calibri"/>
        </w:rPr>
        <w:t>an</w:t>
      </w:r>
      <w:r w:rsidRPr="00C620A4">
        <w:rPr>
          <w:rFonts w:ascii="Calibri" w:eastAsia="Times New Roman" w:hAnsi="Calibri" w:cs="Calibri"/>
        </w:rPr>
        <w:t xml:space="preserve"> RGA</w:t>
      </w:r>
      <w:r w:rsidR="00521DF2" w:rsidRPr="00C620A4">
        <w:rPr>
          <w:rFonts w:ascii="Calibri" w:eastAsia="Times New Roman" w:hAnsi="Calibri" w:cs="Calibri"/>
        </w:rPr>
        <w:t xml:space="preserve">. This is important because of the need to correlate the role of gas </w:t>
      </w:r>
      <w:r w:rsidR="00FF7931" w:rsidRPr="00C620A4">
        <w:rPr>
          <w:rFonts w:ascii="Calibri" w:eastAsia="Times New Roman" w:hAnsi="Calibri" w:cs="Calibri"/>
        </w:rPr>
        <w:t>composition</w:t>
      </w:r>
      <w:r w:rsidR="00521DF2" w:rsidRPr="00C620A4">
        <w:rPr>
          <w:rFonts w:ascii="Calibri" w:eastAsia="Times New Roman" w:hAnsi="Calibri" w:cs="Calibri"/>
        </w:rPr>
        <w:t xml:space="preserve"> </w:t>
      </w:r>
      <w:r w:rsidR="00B02499" w:rsidRPr="00C620A4">
        <w:rPr>
          <w:rFonts w:ascii="Calibri" w:eastAsia="Times New Roman" w:hAnsi="Calibri" w:cs="Calibri"/>
        </w:rPr>
        <w:t>with</w:t>
      </w:r>
      <w:r w:rsidR="00FF7931" w:rsidRPr="00C620A4">
        <w:rPr>
          <w:rFonts w:ascii="Calibri" w:eastAsia="Times New Roman" w:hAnsi="Calibri" w:cs="Calibri"/>
        </w:rPr>
        <w:t xml:space="preserve"> structural and chemical changes that the material</w:t>
      </w:r>
      <w:r w:rsidR="00B02499" w:rsidRPr="00C620A4">
        <w:rPr>
          <w:rFonts w:ascii="Calibri" w:eastAsia="Times New Roman" w:hAnsi="Calibri" w:cs="Calibri"/>
        </w:rPr>
        <w:t xml:space="preserve"> </w:t>
      </w:r>
      <w:r w:rsidR="00FF7931" w:rsidRPr="00C620A4">
        <w:rPr>
          <w:rFonts w:ascii="Calibri" w:eastAsia="Times New Roman" w:hAnsi="Calibri" w:cs="Calibri"/>
        </w:rPr>
        <w:t>being studie</w:t>
      </w:r>
      <w:r w:rsidR="00B02499" w:rsidRPr="00C620A4">
        <w:rPr>
          <w:rFonts w:ascii="Calibri" w:eastAsia="Times New Roman" w:hAnsi="Calibri" w:cs="Calibri"/>
        </w:rPr>
        <w:t>d</w:t>
      </w:r>
      <w:r w:rsidR="00FF7931" w:rsidRPr="00C620A4">
        <w:rPr>
          <w:rFonts w:ascii="Calibri" w:eastAsia="Times New Roman" w:hAnsi="Calibri" w:cs="Calibri"/>
        </w:rPr>
        <w:t xml:space="preserve"> undergoes as a direct effect of environmental exposure.</w:t>
      </w:r>
      <w:r w:rsidR="00521DF2" w:rsidRPr="00C620A4">
        <w:rPr>
          <w:rFonts w:ascii="Calibri" w:eastAsia="Times New Roman" w:hAnsi="Calibri" w:cs="Calibri"/>
        </w:rPr>
        <w:t xml:space="preserve"> </w:t>
      </w:r>
    </w:p>
    <w:p w14:paraId="59FEDC1C" w14:textId="77777777" w:rsidR="00D46592" w:rsidRPr="00C620A4" w:rsidRDefault="00D46592" w:rsidP="00015F81">
      <w:pPr>
        <w:pStyle w:val="NormalWeb"/>
        <w:spacing w:before="0" w:beforeAutospacing="0" w:after="0" w:afterAutospacing="0"/>
        <w:jc w:val="both"/>
        <w:rPr>
          <w:rFonts w:ascii="Calibri" w:hAnsi="Calibri" w:cs="Calibri"/>
          <w:b/>
          <w:bCs/>
        </w:rPr>
      </w:pPr>
    </w:p>
    <w:p w14:paraId="214EF9BD" w14:textId="42ABE55F" w:rsidR="00D46592" w:rsidRPr="00C620A4" w:rsidRDefault="00D46592" w:rsidP="00015F81">
      <w:pPr>
        <w:pStyle w:val="NormalWeb"/>
        <w:spacing w:before="0" w:beforeAutospacing="0" w:after="0" w:afterAutospacing="0"/>
        <w:jc w:val="both"/>
        <w:rPr>
          <w:rFonts w:ascii="Calibri" w:hAnsi="Calibri" w:cs="Calibri"/>
        </w:rPr>
      </w:pPr>
      <w:r w:rsidRPr="00C620A4">
        <w:rPr>
          <w:rFonts w:ascii="Calibri" w:hAnsi="Calibri" w:cs="Calibri"/>
        </w:rPr>
        <w:t xml:space="preserve">In summary, </w:t>
      </w:r>
      <w:r w:rsidRPr="00C620A4">
        <w:rPr>
          <w:rFonts w:ascii="Calibri" w:hAnsi="Calibri" w:cs="Calibri"/>
          <w:i/>
          <w:iCs/>
        </w:rPr>
        <w:t>in situ</w:t>
      </w:r>
      <w:r w:rsidRPr="00C620A4">
        <w:rPr>
          <w:rFonts w:ascii="Calibri" w:hAnsi="Calibri" w:cs="Calibri"/>
        </w:rPr>
        <w:t xml:space="preserve"> CCGR-STEM studies can enable capturing the deactivation or regeneration of catalyst materials via imaging and spectroscopy, and the investigation of chemical and morphological changes during gas reactions on bulk alloy materials. Such studies also allow on an identification of the minimum temperature of initiation of e.g., the regeneration reaction and/or the maximum temperature for the reaction, as well as the nature of coarsening of supported metal particles from which kinetic information can be extracted. These studies provide a direct link to current computational models that predict the direction of the reactions, but not time (when it will happen for material optimization). The potential of this environmental closed-cell gas reaction protocol can be expanded to a number of different materials in conjunction with quantitative spectroscopy techniques such as electron energy-loss spectroscopy</w:t>
      </w:r>
      <w:r w:rsidRPr="00C620A4">
        <w:rPr>
          <w:rFonts w:ascii="Calibri" w:hAnsi="Calibri" w:cs="Calibri"/>
        </w:rPr>
        <w:fldChar w:fldCharType="begin"/>
      </w:r>
      <w:r w:rsidRPr="00C620A4">
        <w:rPr>
          <w:rFonts w:ascii="Calibri" w:hAnsi="Calibri" w:cs="Calibri"/>
        </w:rPr>
        <w:instrText xml:space="preserve"> ADDIN PAPERS2_CITATIONS &lt;citation&gt;&lt;priority&gt;14&lt;/priority&gt;&lt;uuid&gt;5FD81702-7B2C-42E9-82EC-7EC2518A1704&lt;/uuid&gt;&lt;publications&gt;&lt;publication&gt;&lt;subtype&gt;400&lt;/subtype&gt;&lt;publisher&gt;The Royal Society of Chemistry&lt;/publisher&gt;&lt;title&gt;Probing battery chemistry with liquid cell electron energy loss spectroscopy&lt;/title&gt;&lt;url&gt;https://pubs.rsc.org/en/content/articlehtml/2015/cc/c5cc07180a&lt;/url&gt;&lt;volume&gt;51&lt;/volume&gt;&lt;publication_date&gt;99201511031200000000222000&lt;/publication_date&gt;&lt;uuid&gt;59EAC375-9951-4746-845D-9D9EE9F9D75D&lt;/uuid&gt;&lt;type&gt;400&lt;/type&gt;&lt;number&gt;91&lt;/number&gt;&lt;doi&gt;10.1039/C5CC07180A&lt;/doi&gt;&lt;startpage&gt;16377&lt;/startpage&gt;&lt;endpage&gt;16380&lt;/endpage&gt;&lt;bundle&gt;&lt;publication&gt;&lt;title&gt;Chemical Communications&lt;/title&gt;&lt;uuid&gt;093A0C30-2F76-4696-91FC-DFBD5E7EFD01&lt;/uuid&gt;&lt;subtype&gt;-100&lt;/subtype&gt;&lt;type&gt;-100&lt;/type&gt;&lt;/publication&gt;&lt;/bundle&gt;&lt;authors&gt;&lt;author&gt;&lt;lastName&gt;Unocic&lt;/lastName&gt;&lt;firstName&gt;Raymond&lt;/firstName&gt;&lt;middleNames&gt;R&lt;/middleNames&gt;&lt;/author&gt;&lt;author&gt;&lt;lastName&gt;Baggetto&lt;/lastName&gt;&lt;firstName&gt;Loïc&lt;/firstName&gt;&lt;/author&gt;&lt;author&gt;&lt;lastName&gt;Veith&lt;/lastName&gt;&lt;firstName&gt;Gabriel&lt;/firstName&gt;&lt;middleNames&gt;M&lt;/middleNames&gt;&lt;/author&gt;&lt;author&gt;&lt;lastName&gt;Aguiar&lt;/lastName&gt;&lt;firstName&gt;Jeffery&lt;/firstName&gt;&lt;middleNames&gt;A&lt;/middleNames&gt;&lt;/author&gt;&lt;author&gt;&lt;lastName&gt;Unocic&lt;/lastName&gt;&lt;firstName&gt;Kinga&lt;/firstName&gt;&lt;middleNames&gt;A&lt;/middleNames&gt;&lt;/author&gt;&lt;author&gt;&lt;lastName&gt;Sacci&lt;/lastName&gt;&lt;firstName&gt;Robert&lt;/firstName&gt;&lt;middleNames&gt;L&lt;/middleNames&gt;&lt;/author&gt;&lt;author&gt;&lt;lastName&gt;Dudney&lt;/lastName&gt;&lt;firstName&gt;Nancy&lt;/firstName&gt;&lt;middleNames&gt;J&lt;/middleNames&gt;&lt;/author&gt;&lt;author&gt;&lt;lastName&gt;More&lt;/lastName&gt;&lt;firstName&gt;Karren&lt;/firstName&gt;&lt;middleNames&gt;L&lt;/middleNames&gt;&lt;/author&gt;&lt;/authors&gt;&lt;/publication&gt;&lt;/publications&gt;&lt;cites&gt;&lt;/cites&gt;&lt;/citation&gt;</w:instrText>
      </w:r>
      <w:r w:rsidRPr="00C620A4">
        <w:rPr>
          <w:rFonts w:ascii="Calibri" w:hAnsi="Calibri" w:cs="Calibri"/>
        </w:rPr>
        <w:fldChar w:fldCharType="separate"/>
      </w:r>
      <w:r w:rsidRPr="00C620A4">
        <w:rPr>
          <w:rFonts w:ascii="Calibri" w:hAnsi="Calibri" w:cs="Calibri"/>
          <w:vertAlign w:val="superscript"/>
        </w:rPr>
        <w:t>39</w:t>
      </w:r>
      <w:r w:rsidRPr="00C620A4">
        <w:rPr>
          <w:rFonts w:ascii="Calibri" w:hAnsi="Calibri" w:cs="Calibri"/>
        </w:rPr>
        <w:fldChar w:fldCharType="end"/>
      </w:r>
      <w:r w:rsidRPr="00C620A4">
        <w:rPr>
          <w:rFonts w:ascii="Calibri" w:hAnsi="Calibri" w:cs="Calibri"/>
        </w:rPr>
        <w:t xml:space="preserve"> and energy-dispersive X-ray spectroscopy</w:t>
      </w:r>
      <w:r w:rsidRPr="00C620A4">
        <w:rPr>
          <w:rFonts w:ascii="Calibri" w:hAnsi="Calibri" w:cs="Calibri"/>
        </w:rPr>
        <w:fldChar w:fldCharType="begin"/>
      </w:r>
      <w:r w:rsidRPr="00C620A4">
        <w:rPr>
          <w:rFonts w:ascii="Calibri" w:hAnsi="Calibri" w:cs="Calibri"/>
        </w:rPr>
        <w:instrText xml:space="preserve"> ADDIN PAPERS2_CITATIONS &lt;citation&gt;&lt;priority&gt;15&lt;/priority&gt;&lt;uuid&gt;2C24B559-69C1-4EF6-926F-7F9F696926EC&lt;/uuid&gt;&lt;publications&gt;&lt;publication&gt;&lt;subtype&gt;400&lt;/subtype&gt;&lt;title&gt;Computer-Controlled In Situ Gas Reactions via a MEMS-based Closed-Cell System&lt;/title&gt;&lt;url&gt;http://www.journals.cambridge.org/abstract_S1431927615001282&lt;/url&gt;&lt;volume&gt;21&lt;/volume&gt;&lt;publication_date&gt;99201509231200000000222000&lt;/publication_date&gt;&lt;uuid&gt;59BFF541-3C9E-4BBF-9C29-4E4728131995&lt;/uuid&gt;&lt;type&gt;400&lt;/type&gt;&lt;number&gt;S3&lt;/number&gt;&lt;doi&gt;10.1017/S1431927615001282&lt;/doi&gt;&lt;startpage&gt;97&lt;/startpage&gt;&lt;endpage&gt;98&lt;/endpage&gt;&lt;bundle&gt;&lt;publication&gt;&lt;title&gt;Microscopy and Microanalysis&lt;/title&gt;&lt;uuid&gt;DF8D4077-0B7A-41A1-BE37-9B93C308E42B&lt;/uuid&gt;&lt;subtype&gt;-100&lt;/subtype&gt;&lt;publisher&gt;Cambridge University Press&lt;/publisher&gt;&lt;type&gt;-100&lt;/type&gt;&lt;url&gt;http://journals.cambridge.org&lt;/url&gt;&lt;/publication&gt;&lt;/bundle&gt;&lt;authors&gt;&lt;author&gt;&lt;lastName&gt;Allard&lt;/lastName&gt;&lt;firstName&gt;L&lt;/firstName&gt;&lt;middleNames&gt;F&lt;/middleNames&gt;&lt;/author&gt;&lt;author&gt;&lt;lastName&gt;Bigelow&lt;/lastName&gt;&lt;firstName&gt;W&lt;/firstName&gt;&lt;middleNames&gt;C&lt;/middleNames&gt;&lt;/author&gt;&lt;author&gt;&lt;lastName&gt;Wu&lt;/lastName&gt;&lt;firstName&gt;Z&lt;/firstName&gt;&lt;/author&gt;&lt;author&gt;&lt;lastName&gt;Overbury&lt;/lastName&gt;&lt;firstName&gt;S&lt;/firstName&gt;&lt;middleNames&gt;H&lt;/middleNames&gt;&lt;/author&gt;&lt;author&gt;&lt;lastName&gt;Unocic&lt;/lastName&gt;&lt;firstName&gt;K&lt;/firstName&gt;&lt;middleNames&gt;A&lt;/middleNames&gt;&lt;/author&gt;&lt;author&gt;&lt;lastName&gt;Chi&lt;/lastName&gt;&lt;firstName&gt;M&lt;/firstName&gt;&lt;/author&gt;&lt;author&gt;&lt;lastName&gt;Carpenter&lt;/lastName&gt;&lt;firstName&gt;W&lt;/firstName&gt;&lt;middleNames&gt;B&lt;/middleNames&gt;&lt;/author&gt;&lt;author&gt;&lt;lastName&gt;Walden&lt;/lastName&gt;&lt;firstName&gt;F&lt;/firstName&gt;&lt;middleNames&gt;S&lt;/middleNames&gt;&lt;/author&gt;&lt;author&gt;&lt;lastName&gt;Thomas&lt;/lastName&gt;&lt;firstName&gt;R&lt;/firstName&gt;&lt;middleNames&gt;L&lt;/middleNames&gt;&lt;/author&gt;&lt;author&gt;&lt;lastName&gt;Gardiner&lt;/lastName&gt;&lt;firstName&gt;D&lt;/firstName&gt;&lt;middleNames&gt;S&lt;/middleNames&gt;&lt;/author&gt;&lt;author&gt;&lt;lastName&gt;Jacobs&lt;/lastName&gt;&lt;firstName&gt;B&lt;/firstName&gt;&lt;middleNames&gt;W&lt;/middleNames&gt;&lt;/author&gt;&lt;author&gt;&lt;lastName&gt;Nackashi&lt;/lastName&gt;&lt;firstName&gt;D&lt;/firstName&gt;&lt;middleNames&gt;P&lt;/middleNames&gt;&lt;/author&gt;&lt;author&gt;&lt;lastName&gt;Damiano&lt;/lastName&gt;&lt;firstName&gt;J&lt;/firstName&gt;&lt;/author&gt;&lt;/authors&gt;&lt;/publication&gt;&lt;/publications&gt;&lt;cites&gt;&lt;/cites&gt;&lt;/citation&gt;</w:instrText>
      </w:r>
      <w:r w:rsidRPr="00C620A4">
        <w:rPr>
          <w:rFonts w:ascii="Calibri" w:hAnsi="Calibri" w:cs="Calibri"/>
        </w:rPr>
        <w:fldChar w:fldCharType="separate"/>
      </w:r>
      <w:r w:rsidRPr="00C620A4">
        <w:rPr>
          <w:rFonts w:ascii="Calibri" w:hAnsi="Calibri" w:cs="Calibri"/>
          <w:vertAlign w:val="superscript"/>
        </w:rPr>
        <w:t>5</w:t>
      </w:r>
      <w:r w:rsidRPr="00C620A4">
        <w:rPr>
          <w:rFonts w:ascii="Calibri" w:hAnsi="Calibri" w:cs="Calibri"/>
        </w:rPr>
        <w:fldChar w:fldCharType="end"/>
      </w:r>
      <w:r w:rsidRPr="00C620A4">
        <w:rPr>
          <w:rFonts w:ascii="Calibri" w:hAnsi="Calibri" w:cs="Calibri"/>
          <w:vertAlign w:val="superscript"/>
        </w:rPr>
        <w:t>,6</w:t>
      </w:r>
      <w:r w:rsidRPr="00C620A4">
        <w:rPr>
          <w:rFonts w:ascii="Calibri" w:hAnsi="Calibri" w:cs="Calibri"/>
        </w:rPr>
        <w:t xml:space="preserve"> to identify chemical compositions and/or oxidation state changes. Moreover, this is just the beginning of a new capability that creates an advanced opportunity for materials characterization under a variety of realistic conditions</w:t>
      </w:r>
      <w:r w:rsidR="005B1C0E" w:rsidRPr="00C620A4">
        <w:rPr>
          <w:rFonts w:ascii="Calibri" w:hAnsi="Calibri" w:cs="Calibri"/>
        </w:rPr>
        <w:t>.</w:t>
      </w:r>
    </w:p>
    <w:p w14:paraId="4B8001B7" w14:textId="77777777" w:rsidR="00D46592" w:rsidRPr="00C620A4" w:rsidRDefault="00D46592" w:rsidP="00015F81">
      <w:pPr>
        <w:jc w:val="both"/>
        <w:rPr>
          <w:rFonts w:ascii="Calibri" w:hAnsi="Calibri" w:cs="Calibri"/>
        </w:rPr>
      </w:pPr>
    </w:p>
    <w:p w14:paraId="08CEA053" w14:textId="1B6CF450" w:rsidR="00D46592" w:rsidRPr="00C620A4" w:rsidRDefault="00D46592" w:rsidP="00015F81">
      <w:pPr>
        <w:jc w:val="both"/>
        <w:rPr>
          <w:rFonts w:ascii="Calibri" w:hAnsi="Calibri" w:cs="Calibri"/>
        </w:rPr>
      </w:pPr>
      <w:r w:rsidRPr="00C620A4">
        <w:rPr>
          <w:rFonts w:ascii="Calibri" w:hAnsi="Calibri" w:cs="Calibri"/>
          <w:b/>
          <w:bCs/>
        </w:rPr>
        <w:t>DISCLOSURE</w:t>
      </w:r>
      <w:r w:rsidR="00304261" w:rsidRPr="00C620A4">
        <w:rPr>
          <w:rFonts w:ascii="Calibri" w:hAnsi="Calibri" w:cs="Calibri"/>
          <w:b/>
          <w:bCs/>
        </w:rPr>
        <w:t>:</w:t>
      </w:r>
    </w:p>
    <w:p w14:paraId="79E957A1" w14:textId="7DFBD9B3" w:rsidR="00D46592" w:rsidRPr="00C620A4" w:rsidRDefault="00D46592" w:rsidP="00015F81">
      <w:pPr>
        <w:jc w:val="both"/>
        <w:rPr>
          <w:rFonts w:ascii="Calibri" w:hAnsi="Calibri" w:cs="Calibri"/>
        </w:rPr>
      </w:pPr>
      <w:r w:rsidRPr="00C620A4">
        <w:rPr>
          <w:rFonts w:ascii="Calibri" w:hAnsi="Calibri" w:cs="Calibri"/>
        </w:rPr>
        <w:t>The authors declare no conflicts of interest.</w:t>
      </w:r>
    </w:p>
    <w:p w14:paraId="6277F42A" w14:textId="3AD1E879" w:rsidR="00D46592" w:rsidRPr="00C620A4" w:rsidRDefault="00D46592" w:rsidP="00015F81">
      <w:pPr>
        <w:jc w:val="both"/>
        <w:rPr>
          <w:rFonts w:ascii="Calibri" w:hAnsi="Calibri" w:cs="Calibri"/>
          <w:b/>
          <w:bCs/>
        </w:rPr>
      </w:pPr>
      <w:r w:rsidRPr="00C620A4">
        <w:rPr>
          <w:rFonts w:ascii="Calibri" w:hAnsi="Calibri" w:cs="Calibri"/>
        </w:rPr>
        <w:t>This manuscript has been authored by UT-Battelle, LLC under Contract No. DE-AC05-00OR22725 with the U.S. Department of Energy. The United States Government retains and the publisher, by accepting the article for publication, acknowledges that the United States Government retains a non-exclusive, paid-up, irrevocable, worldwide license to publish or reproduce the published form of this manuscript, or allow others to do so, for United States Government purposes. The Department of Energy will provide public access to these results of federally sponsored research in accordance with the DOE Public Access Plan (</w:t>
      </w:r>
      <w:hyperlink r:id="rId8" w:history="1">
        <w:r w:rsidRPr="00C620A4">
          <w:rPr>
            <w:rFonts w:ascii="Calibri" w:hAnsi="Calibri" w:cs="Calibri"/>
            <w:u w:val="single"/>
          </w:rPr>
          <w:t>http://energy.gov/downloads/doe-public-access-plan</w:t>
        </w:r>
      </w:hyperlink>
      <w:r w:rsidRPr="00C620A4">
        <w:rPr>
          <w:rFonts w:ascii="Calibri" w:hAnsi="Calibri" w:cs="Calibri"/>
          <w:u w:val="single"/>
        </w:rPr>
        <w:t>)</w:t>
      </w:r>
      <w:r w:rsidR="00304261" w:rsidRPr="00C620A4">
        <w:rPr>
          <w:rFonts w:ascii="Calibri" w:hAnsi="Calibri" w:cs="Calibri"/>
          <w:u w:val="single"/>
        </w:rPr>
        <w:t>.</w:t>
      </w:r>
    </w:p>
    <w:p w14:paraId="2EDEDBC1" w14:textId="77777777" w:rsidR="00D46592" w:rsidRPr="00C620A4" w:rsidRDefault="00D46592" w:rsidP="00015F81">
      <w:pPr>
        <w:jc w:val="both"/>
        <w:rPr>
          <w:rFonts w:ascii="Calibri" w:hAnsi="Calibri" w:cs="Calibri"/>
        </w:rPr>
      </w:pPr>
    </w:p>
    <w:p w14:paraId="36A1558D" w14:textId="77777777" w:rsidR="00D46592" w:rsidRPr="00C620A4" w:rsidRDefault="00D46592" w:rsidP="00015F81">
      <w:pPr>
        <w:jc w:val="both"/>
        <w:rPr>
          <w:rFonts w:ascii="Calibri" w:hAnsi="Calibri" w:cs="Calibri"/>
        </w:rPr>
      </w:pPr>
      <w:r w:rsidRPr="00C620A4">
        <w:rPr>
          <w:rFonts w:ascii="Calibri" w:hAnsi="Calibri" w:cs="Calibri"/>
          <w:b/>
          <w:bCs/>
        </w:rPr>
        <w:lastRenderedPageBreak/>
        <w:t>ACKNOWLEDGMENTS</w:t>
      </w:r>
    </w:p>
    <w:p w14:paraId="665BE547" w14:textId="2254937B" w:rsidR="00D46592" w:rsidRPr="00C620A4" w:rsidRDefault="00304261" w:rsidP="00015F81">
      <w:pPr>
        <w:autoSpaceDE w:val="0"/>
        <w:autoSpaceDN w:val="0"/>
        <w:adjustRightInd w:val="0"/>
        <w:jc w:val="both"/>
        <w:rPr>
          <w:rFonts w:ascii="Calibri" w:hAnsi="Calibri" w:cs="Calibri"/>
        </w:rPr>
      </w:pPr>
      <w:r w:rsidRPr="00C620A4">
        <w:rPr>
          <w:rFonts w:ascii="Calibri" w:hAnsi="Calibri" w:cs="Calibri"/>
          <w:shd w:val="clear" w:color="auto" w:fill="FFFFFF"/>
        </w:rPr>
        <w:t>This r</w:t>
      </w:r>
      <w:r w:rsidR="00D46592" w:rsidRPr="00C620A4">
        <w:rPr>
          <w:rFonts w:ascii="Calibri" w:hAnsi="Calibri" w:cs="Calibri"/>
          <w:shd w:val="clear" w:color="auto" w:fill="FFFFFF"/>
        </w:rPr>
        <w:t>esearch was sponsored by the Laboratory Directed Research and Development Program of Oak Ridge National Laboratory, managed by UT-Battelle LLC, for the U</w:t>
      </w:r>
      <w:r w:rsidRPr="00C620A4">
        <w:rPr>
          <w:rFonts w:ascii="Calibri" w:hAnsi="Calibri" w:cs="Calibri"/>
          <w:shd w:val="clear" w:color="auto" w:fill="FFFFFF"/>
        </w:rPr>
        <w:t>.</w:t>
      </w:r>
      <w:r w:rsidR="00D46592" w:rsidRPr="00C620A4">
        <w:rPr>
          <w:rFonts w:ascii="Calibri" w:hAnsi="Calibri" w:cs="Calibri"/>
          <w:shd w:val="clear" w:color="auto" w:fill="FFFFFF"/>
        </w:rPr>
        <w:t>S</w:t>
      </w:r>
      <w:r w:rsidRPr="00C620A4">
        <w:rPr>
          <w:rFonts w:ascii="Calibri" w:hAnsi="Calibri" w:cs="Calibri"/>
          <w:shd w:val="clear" w:color="auto" w:fill="FFFFFF"/>
        </w:rPr>
        <w:t>.</w:t>
      </w:r>
      <w:r w:rsidR="00D46592" w:rsidRPr="00C620A4">
        <w:rPr>
          <w:rFonts w:ascii="Calibri" w:hAnsi="Calibri" w:cs="Calibri"/>
          <w:shd w:val="clear" w:color="auto" w:fill="FFFFFF"/>
        </w:rPr>
        <w:t xml:space="preserve"> Department of Energy. </w:t>
      </w:r>
      <w:r w:rsidR="00D46592" w:rsidRPr="00C620A4">
        <w:rPr>
          <w:rFonts w:ascii="Calibri" w:hAnsi="Calibri" w:cs="Calibri"/>
        </w:rPr>
        <w:t xml:space="preserve">Part of the development to introduce water vapor into the </w:t>
      </w:r>
      <w:r w:rsidR="00D46592" w:rsidRPr="00C620A4">
        <w:rPr>
          <w:rFonts w:ascii="Calibri" w:hAnsi="Calibri" w:cs="Calibri"/>
          <w:i/>
          <w:iCs/>
        </w:rPr>
        <w:t>in situ</w:t>
      </w:r>
      <w:r w:rsidR="00D46592" w:rsidRPr="00C620A4">
        <w:rPr>
          <w:rFonts w:ascii="Calibri" w:hAnsi="Calibri" w:cs="Calibri"/>
        </w:rPr>
        <w:t xml:space="preserve"> gas cell was performed in collaboration with ChemCatBio, a member of the Energy Materials Network, and was supported by the U</w:t>
      </w:r>
      <w:r w:rsidRPr="00C620A4">
        <w:rPr>
          <w:rFonts w:ascii="Calibri" w:hAnsi="Calibri" w:cs="Calibri"/>
        </w:rPr>
        <w:t>.</w:t>
      </w:r>
      <w:r w:rsidR="00D46592" w:rsidRPr="00C620A4">
        <w:rPr>
          <w:rFonts w:ascii="Calibri" w:hAnsi="Calibri" w:cs="Calibri"/>
        </w:rPr>
        <w:t>S</w:t>
      </w:r>
      <w:r w:rsidRPr="00C620A4">
        <w:rPr>
          <w:rFonts w:ascii="Calibri" w:hAnsi="Calibri" w:cs="Calibri"/>
        </w:rPr>
        <w:t>.</w:t>
      </w:r>
      <w:r w:rsidR="00D46592" w:rsidRPr="00C620A4">
        <w:rPr>
          <w:rFonts w:ascii="Calibri" w:hAnsi="Calibri" w:cs="Calibri"/>
        </w:rPr>
        <w:t xml:space="preserve"> Department of Energy Bioenergy Technology Office under Contract no DE-AC05-00OR22725 with Oak Ridge National Laboratory. Part of the sample preparation was supported by the Center for Nanophase Materials Sciences (CNMS), which is sponsored by the Scientific User Facilities Division, Office of Basic Energy Sciences, </w:t>
      </w:r>
      <w:r w:rsidRPr="00C620A4">
        <w:rPr>
          <w:rFonts w:ascii="Calibri" w:hAnsi="Calibri" w:cs="Calibri"/>
        </w:rPr>
        <w:t xml:space="preserve">the </w:t>
      </w:r>
      <w:r w:rsidR="00D46592" w:rsidRPr="00C620A4">
        <w:rPr>
          <w:rFonts w:ascii="Calibri" w:hAnsi="Calibri" w:cs="Calibri"/>
        </w:rPr>
        <w:t>U.S. Department of Energy.</w:t>
      </w:r>
      <w:r w:rsidR="00436893" w:rsidRPr="00C620A4">
        <w:rPr>
          <w:rFonts w:ascii="Calibri" w:hAnsi="Calibri" w:cs="Calibri"/>
        </w:rPr>
        <w:t xml:space="preserve"> We thank Dr. John Damiano, Protochip Inc., for useful technical discussions.</w:t>
      </w:r>
      <w:r w:rsidR="001C6F13" w:rsidRPr="00C620A4">
        <w:rPr>
          <w:rFonts w:ascii="Calibri" w:hAnsi="Calibri" w:cs="Calibri"/>
        </w:rPr>
        <w:t xml:space="preserve"> </w:t>
      </w:r>
      <w:r w:rsidRPr="00C620A4">
        <w:rPr>
          <w:rFonts w:ascii="Calibri" w:hAnsi="Calibri" w:cs="Calibri"/>
        </w:rPr>
        <w:t>The a</w:t>
      </w:r>
      <w:r w:rsidR="001C6F13" w:rsidRPr="00C620A4">
        <w:rPr>
          <w:rFonts w:ascii="Calibri" w:hAnsi="Calibri" w:cs="Calibri"/>
        </w:rPr>
        <w:t xml:space="preserve">uthors thank Rosemary Walker and Kase Clapp, ORNL production team, for support with movie production. </w:t>
      </w:r>
    </w:p>
    <w:p w14:paraId="6E77B393" w14:textId="77777777" w:rsidR="00D46592" w:rsidRPr="00C620A4" w:rsidRDefault="00D46592" w:rsidP="00015F81">
      <w:pPr>
        <w:jc w:val="both"/>
        <w:rPr>
          <w:rFonts w:ascii="Calibri" w:hAnsi="Calibri" w:cs="Calibri"/>
        </w:rPr>
      </w:pPr>
    </w:p>
    <w:p w14:paraId="013105FE" w14:textId="77777777" w:rsidR="00D46592" w:rsidRPr="00C620A4" w:rsidRDefault="00D46592" w:rsidP="00015F81">
      <w:pPr>
        <w:jc w:val="both"/>
        <w:rPr>
          <w:rFonts w:ascii="Calibri" w:hAnsi="Calibri" w:cs="Calibri"/>
        </w:rPr>
      </w:pPr>
      <w:r w:rsidRPr="00C620A4">
        <w:rPr>
          <w:rFonts w:ascii="Calibri" w:hAnsi="Calibri" w:cs="Calibri"/>
          <w:b/>
          <w:bCs/>
        </w:rPr>
        <w:t>REFERENCES</w:t>
      </w:r>
    </w:p>
    <w:p w14:paraId="50BF90DA" w14:textId="663A3FC3" w:rsidR="00D46592" w:rsidRPr="00C620A4" w:rsidRDefault="00D46592" w:rsidP="00015F81">
      <w:pPr>
        <w:tabs>
          <w:tab w:val="left" w:pos="1200"/>
        </w:tabs>
        <w:autoSpaceDE w:val="0"/>
        <w:autoSpaceDN w:val="0"/>
        <w:adjustRightInd w:val="0"/>
        <w:jc w:val="both"/>
        <w:rPr>
          <w:rFonts w:ascii="Calibri" w:hAnsi="Calibri" w:cs="Calibri"/>
        </w:rPr>
      </w:pPr>
      <w:r w:rsidRPr="00C620A4">
        <w:rPr>
          <w:rFonts w:ascii="Calibri" w:hAnsi="Calibri" w:cs="Calibri"/>
        </w:rPr>
        <w:t>1.</w:t>
      </w:r>
      <w:r w:rsidRPr="00C620A4">
        <w:rPr>
          <w:rFonts w:ascii="Calibri" w:hAnsi="Calibri" w:cs="Calibri"/>
        </w:rPr>
        <w:tab/>
        <w:t>Allard, L. F.</w:t>
      </w:r>
      <w:r w:rsidR="00304261" w:rsidRPr="00C620A4">
        <w:rPr>
          <w:rFonts w:ascii="Calibri" w:hAnsi="Calibri" w:cs="Calibri"/>
        </w:rPr>
        <w:t xml:space="preserve"> et al</w:t>
      </w:r>
      <w:r w:rsidRPr="00C620A4">
        <w:rPr>
          <w:rFonts w:ascii="Calibri" w:hAnsi="Calibri" w:cs="Calibri"/>
        </w:rPr>
        <w:t xml:space="preserve">. A new MEMS‐based system for ultra‐high‐resolution imaging at elevated temperatures. </w:t>
      </w:r>
      <w:r w:rsidRPr="00C620A4">
        <w:rPr>
          <w:rFonts w:ascii="Calibri" w:hAnsi="Calibri" w:cs="Calibri"/>
          <w:i/>
          <w:iCs/>
        </w:rPr>
        <w:t>Microscopy Research and Technique</w:t>
      </w:r>
      <w:r w:rsidR="00304261" w:rsidRPr="00C620A4">
        <w:rPr>
          <w:rFonts w:ascii="Calibri" w:hAnsi="Calibri" w:cs="Calibri"/>
          <w:i/>
          <w:iCs/>
        </w:rPr>
        <w:t>.</w:t>
      </w:r>
      <w:r w:rsidRPr="00C620A4">
        <w:rPr>
          <w:rFonts w:ascii="Calibri" w:hAnsi="Calibri" w:cs="Calibri"/>
        </w:rPr>
        <w:t xml:space="preserve"> </w:t>
      </w:r>
      <w:r w:rsidRPr="00C620A4">
        <w:rPr>
          <w:rFonts w:ascii="Calibri" w:hAnsi="Calibri" w:cs="Calibri"/>
          <w:b/>
          <w:bCs/>
        </w:rPr>
        <w:t>72</w:t>
      </w:r>
      <w:r w:rsidRPr="00C620A4">
        <w:rPr>
          <w:rFonts w:ascii="Calibri" w:hAnsi="Calibri" w:cs="Calibri"/>
        </w:rPr>
        <w:t xml:space="preserve"> (3), 208–215 (2009).</w:t>
      </w:r>
    </w:p>
    <w:p w14:paraId="6024E225" w14:textId="36BF13E6" w:rsidR="00D46592" w:rsidRPr="00C620A4" w:rsidRDefault="00D46592" w:rsidP="00015F81">
      <w:pPr>
        <w:tabs>
          <w:tab w:val="left" w:pos="1200"/>
        </w:tabs>
        <w:autoSpaceDE w:val="0"/>
        <w:autoSpaceDN w:val="0"/>
        <w:adjustRightInd w:val="0"/>
        <w:jc w:val="both"/>
        <w:rPr>
          <w:rFonts w:ascii="Calibri" w:hAnsi="Calibri" w:cs="Calibri"/>
        </w:rPr>
      </w:pPr>
      <w:r w:rsidRPr="00C620A4">
        <w:rPr>
          <w:rFonts w:ascii="Calibri" w:hAnsi="Calibri" w:cs="Calibri"/>
        </w:rPr>
        <w:t>2.</w:t>
      </w:r>
      <w:r w:rsidRPr="00C620A4">
        <w:rPr>
          <w:rFonts w:ascii="Calibri" w:hAnsi="Calibri" w:cs="Calibri"/>
        </w:rPr>
        <w:tab/>
        <w:t>Allard, L. F.</w:t>
      </w:r>
      <w:r w:rsidR="00304261" w:rsidRPr="00C620A4">
        <w:rPr>
          <w:rFonts w:ascii="Calibri" w:hAnsi="Calibri" w:cs="Calibri"/>
        </w:rPr>
        <w:t xml:space="preserve"> et al.</w:t>
      </w:r>
      <w:r w:rsidRPr="00C620A4">
        <w:rPr>
          <w:rFonts w:ascii="Calibri" w:hAnsi="Calibri" w:cs="Calibri"/>
        </w:rPr>
        <w:t xml:space="preserve"> Novel MEMS-</w:t>
      </w:r>
      <w:r w:rsidR="00304261" w:rsidRPr="00C620A4">
        <w:rPr>
          <w:rFonts w:ascii="Calibri" w:hAnsi="Calibri" w:cs="Calibri"/>
        </w:rPr>
        <w:t>b</w:t>
      </w:r>
      <w:r w:rsidRPr="00C620A4">
        <w:rPr>
          <w:rFonts w:ascii="Calibri" w:hAnsi="Calibri" w:cs="Calibri"/>
        </w:rPr>
        <w:t xml:space="preserve">ased </w:t>
      </w:r>
      <w:r w:rsidR="00304261" w:rsidRPr="00C620A4">
        <w:rPr>
          <w:rFonts w:ascii="Calibri" w:hAnsi="Calibri" w:cs="Calibri"/>
        </w:rPr>
        <w:t>g</w:t>
      </w:r>
      <w:r w:rsidRPr="00C620A4">
        <w:rPr>
          <w:rFonts w:ascii="Calibri" w:hAnsi="Calibri" w:cs="Calibri"/>
        </w:rPr>
        <w:t>as-</w:t>
      </w:r>
      <w:r w:rsidR="00304261" w:rsidRPr="00C620A4">
        <w:rPr>
          <w:rFonts w:ascii="Calibri" w:hAnsi="Calibri" w:cs="Calibri"/>
        </w:rPr>
        <w:t>c</w:t>
      </w:r>
      <w:r w:rsidRPr="00C620A4">
        <w:rPr>
          <w:rFonts w:ascii="Calibri" w:hAnsi="Calibri" w:cs="Calibri"/>
        </w:rPr>
        <w:t>ell/</w:t>
      </w:r>
      <w:r w:rsidR="00304261" w:rsidRPr="00C620A4">
        <w:rPr>
          <w:rFonts w:ascii="Calibri" w:hAnsi="Calibri" w:cs="Calibri"/>
        </w:rPr>
        <w:t>h</w:t>
      </w:r>
      <w:r w:rsidRPr="00C620A4">
        <w:rPr>
          <w:rFonts w:ascii="Calibri" w:hAnsi="Calibri" w:cs="Calibri"/>
        </w:rPr>
        <w:t xml:space="preserve">eating </w:t>
      </w:r>
      <w:r w:rsidR="00304261" w:rsidRPr="00C620A4">
        <w:rPr>
          <w:rFonts w:ascii="Calibri" w:hAnsi="Calibri" w:cs="Calibri"/>
        </w:rPr>
        <w:t>s</w:t>
      </w:r>
      <w:r w:rsidRPr="00C620A4">
        <w:rPr>
          <w:rFonts w:ascii="Calibri" w:hAnsi="Calibri" w:cs="Calibri"/>
        </w:rPr>
        <w:t xml:space="preserve">pecimen </w:t>
      </w:r>
      <w:r w:rsidR="00304261" w:rsidRPr="00C620A4">
        <w:rPr>
          <w:rFonts w:ascii="Calibri" w:hAnsi="Calibri" w:cs="Calibri"/>
        </w:rPr>
        <w:t>h</w:t>
      </w:r>
      <w:r w:rsidRPr="00C620A4">
        <w:rPr>
          <w:rFonts w:ascii="Calibri" w:hAnsi="Calibri" w:cs="Calibri"/>
        </w:rPr>
        <w:t xml:space="preserve">older </w:t>
      </w:r>
      <w:r w:rsidR="00304261" w:rsidRPr="00C620A4">
        <w:rPr>
          <w:rFonts w:ascii="Calibri" w:hAnsi="Calibri" w:cs="Calibri"/>
        </w:rPr>
        <w:t>p</w:t>
      </w:r>
      <w:r w:rsidRPr="00C620A4">
        <w:rPr>
          <w:rFonts w:ascii="Calibri" w:hAnsi="Calibri" w:cs="Calibri"/>
        </w:rPr>
        <w:t xml:space="preserve">rovides </w:t>
      </w:r>
      <w:r w:rsidR="00304261" w:rsidRPr="00C620A4">
        <w:rPr>
          <w:rFonts w:ascii="Calibri" w:hAnsi="Calibri" w:cs="Calibri"/>
        </w:rPr>
        <w:t>a</w:t>
      </w:r>
      <w:r w:rsidRPr="00C620A4">
        <w:rPr>
          <w:rFonts w:ascii="Calibri" w:hAnsi="Calibri" w:cs="Calibri"/>
        </w:rPr>
        <w:t xml:space="preserve">dvanced </w:t>
      </w:r>
      <w:r w:rsidR="00304261" w:rsidRPr="00C620A4">
        <w:rPr>
          <w:rFonts w:ascii="Calibri" w:hAnsi="Calibri" w:cs="Calibri"/>
        </w:rPr>
        <w:t>i</w:t>
      </w:r>
      <w:r w:rsidRPr="00C620A4">
        <w:rPr>
          <w:rFonts w:ascii="Calibri" w:hAnsi="Calibri" w:cs="Calibri"/>
        </w:rPr>
        <w:t xml:space="preserve">maging </w:t>
      </w:r>
      <w:r w:rsidR="00304261" w:rsidRPr="00C620A4">
        <w:rPr>
          <w:rFonts w:ascii="Calibri" w:hAnsi="Calibri" w:cs="Calibri"/>
        </w:rPr>
        <w:t>c</w:t>
      </w:r>
      <w:r w:rsidRPr="00C620A4">
        <w:rPr>
          <w:rFonts w:ascii="Calibri" w:hAnsi="Calibri" w:cs="Calibri"/>
        </w:rPr>
        <w:t xml:space="preserve">apabilities for </w:t>
      </w:r>
      <w:r w:rsidR="00304261" w:rsidRPr="00C620A4">
        <w:rPr>
          <w:rFonts w:ascii="Calibri" w:hAnsi="Calibri" w:cs="Calibri"/>
          <w:i/>
          <w:iCs/>
        </w:rPr>
        <w:t>i</w:t>
      </w:r>
      <w:r w:rsidRPr="00C620A4">
        <w:rPr>
          <w:rFonts w:ascii="Calibri" w:hAnsi="Calibri" w:cs="Calibri"/>
          <w:i/>
          <w:iCs/>
        </w:rPr>
        <w:t xml:space="preserve">n </w:t>
      </w:r>
      <w:r w:rsidR="00304261" w:rsidRPr="00C620A4">
        <w:rPr>
          <w:rFonts w:ascii="Calibri" w:hAnsi="Calibri" w:cs="Calibri"/>
          <w:i/>
          <w:iCs/>
        </w:rPr>
        <w:t>s</w:t>
      </w:r>
      <w:r w:rsidRPr="00C620A4">
        <w:rPr>
          <w:rFonts w:ascii="Calibri" w:hAnsi="Calibri" w:cs="Calibri"/>
          <w:i/>
          <w:iCs/>
        </w:rPr>
        <w:t xml:space="preserve">itu </w:t>
      </w:r>
      <w:r w:rsidR="00304261" w:rsidRPr="00C620A4">
        <w:rPr>
          <w:rFonts w:ascii="Calibri" w:hAnsi="Calibri" w:cs="Calibri"/>
        </w:rPr>
        <w:t>r</w:t>
      </w:r>
      <w:r w:rsidRPr="00C620A4">
        <w:rPr>
          <w:rFonts w:ascii="Calibri" w:hAnsi="Calibri" w:cs="Calibri"/>
        </w:rPr>
        <w:t xml:space="preserve">eaction </w:t>
      </w:r>
      <w:r w:rsidR="00304261" w:rsidRPr="00C620A4">
        <w:rPr>
          <w:rFonts w:ascii="Calibri" w:hAnsi="Calibri" w:cs="Calibri"/>
        </w:rPr>
        <w:t>s</w:t>
      </w:r>
      <w:r w:rsidRPr="00C620A4">
        <w:rPr>
          <w:rFonts w:ascii="Calibri" w:hAnsi="Calibri" w:cs="Calibri"/>
        </w:rPr>
        <w:t xml:space="preserve">tudies. </w:t>
      </w:r>
      <w:r w:rsidRPr="00C620A4">
        <w:rPr>
          <w:rFonts w:ascii="Calibri" w:hAnsi="Calibri" w:cs="Calibri"/>
          <w:i/>
          <w:iCs/>
        </w:rPr>
        <w:t>Microscopy and Microanalysis</w:t>
      </w:r>
      <w:r w:rsidR="00304261" w:rsidRPr="00C620A4">
        <w:rPr>
          <w:rFonts w:ascii="Calibri" w:hAnsi="Calibri" w:cs="Calibri"/>
          <w:i/>
          <w:iCs/>
        </w:rPr>
        <w:t>.</w:t>
      </w:r>
      <w:r w:rsidRPr="00C620A4">
        <w:rPr>
          <w:rFonts w:ascii="Calibri" w:hAnsi="Calibri" w:cs="Calibri"/>
        </w:rPr>
        <w:t xml:space="preserve"> </w:t>
      </w:r>
      <w:r w:rsidRPr="00C620A4">
        <w:rPr>
          <w:rFonts w:ascii="Calibri" w:hAnsi="Calibri" w:cs="Calibri"/>
          <w:b/>
          <w:bCs/>
        </w:rPr>
        <w:t>18</w:t>
      </w:r>
      <w:r w:rsidRPr="00C620A4">
        <w:rPr>
          <w:rFonts w:ascii="Calibri" w:hAnsi="Calibri" w:cs="Calibri"/>
        </w:rPr>
        <w:t xml:space="preserve"> (4), 656–666 (2012).</w:t>
      </w:r>
    </w:p>
    <w:p w14:paraId="0204A0C7" w14:textId="21C5ABA4" w:rsidR="00D46592" w:rsidRPr="00C620A4" w:rsidRDefault="00D46592" w:rsidP="00015F81">
      <w:pPr>
        <w:tabs>
          <w:tab w:val="left" w:pos="1200"/>
        </w:tabs>
        <w:autoSpaceDE w:val="0"/>
        <w:autoSpaceDN w:val="0"/>
        <w:adjustRightInd w:val="0"/>
        <w:jc w:val="both"/>
        <w:rPr>
          <w:rFonts w:ascii="Calibri" w:hAnsi="Calibri" w:cs="Calibri"/>
        </w:rPr>
      </w:pPr>
      <w:r w:rsidRPr="00C620A4">
        <w:rPr>
          <w:rFonts w:ascii="Calibri" w:hAnsi="Calibri" w:cs="Calibri"/>
        </w:rPr>
        <w:t>3.</w:t>
      </w:r>
      <w:r w:rsidRPr="00C620A4">
        <w:rPr>
          <w:rFonts w:ascii="Calibri" w:hAnsi="Calibri" w:cs="Calibri"/>
        </w:rPr>
        <w:tab/>
        <w:t>Allard, L. F.</w:t>
      </w:r>
      <w:r w:rsidR="00304261" w:rsidRPr="00C620A4">
        <w:rPr>
          <w:rFonts w:ascii="Calibri" w:hAnsi="Calibri" w:cs="Calibri"/>
        </w:rPr>
        <w:t xml:space="preserve"> et al</w:t>
      </w:r>
      <w:r w:rsidRPr="00C620A4">
        <w:rPr>
          <w:rFonts w:ascii="Calibri" w:hAnsi="Calibri" w:cs="Calibri"/>
        </w:rPr>
        <w:t>. In</w:t>
      </w:r>
      <w:r w:rsidR="00304261" w:rsidRPr="00C620A4">
        <w:rPr>
          <w:rFonts w:ascii="Calibri" w:hAnsi="Calibri" w:cs="Calibri"/>
        </w:rPr>
        <w:t xml:space="preserve">novative closed-cell reactor permits </w:t>
      </w:r>
      <w:r w:rsidR="00304261" w:rsidRPr="00C620A4">
        <w:rPr>
          <w:rFonts w:ascii="Calibri" w:hAnsi="Calibri" w:cs="Calibri"/>
          <w:i/>
          <w:iCs/>
        </w:rPr>
        <w:t>in situ</w:t>
      </w:r>
      <w:r w:rsidR="00304261" w:rsidRPr="00C620A4">
        <w:rPr>
          <w:rFonts w:ascii="Calibri" w:hAnsi="Calibri" w:cs="Calibri"/>
        </w:rPr>
        <w:t xml:space="preserve"> heating and gas reactions with atomic resolution at atmospheric pre</w:t>
      </w:r>
      <w:r w:rsidRPr="00C620A4">
        <w:rPr>
          <w:rFonts w:ascii="Calibri" w:hAnsi="Calibri" w:cs="Calibri"/>
        </w:rPr>
        <w:t xml:space="preserve">ssure. </w:t>
      </w:r>
      <w:r w:rsidRPr="00C620A4">
        <w:rPr>
          <w:rFonts w:ascii="Calibri" w:hAnsi="Calibri" w:cs="Calibri"/>
          <w:i/>
          <w:iCs/>
        </w:rPr>
        <w:t>Microscopy and Microanalysis</w:t>
      </w:r>
      <w:r w:rsidR="00304261" w:rsidRPr="00C620A4">
        <w:rPr>
          <w:rFonts w:ascii="Calibri" w:hAnsi="Calibri" w:cs="Calibri"/>
          <w:i/>
          <w:iCs/>
        </w:rPr>
        <w:t>.</w:t>
      </w:r>
      <w:r w:rsidRPr="00C620A4">
        <w:rPr>
          <w:rFonts w:ascii="Calibri" w:hAnsi="Calibri" w:cs="Calibri"/>
        </w:rPr>
        <w:t xml:space="preserve"> </w:t>
      </w:r>
      <w:r w:rsidRPr="00C620A4">
        <w:rPr>
          <w:rFonts w:ascii="Calibri" w:hAnsi="Calibri" w:cs="Calibri"/>
          <w:b/>
          <w:bCs/>
        </w:rPr>
        <w:t>18</w:t>
      </w:r>
      <w:r w:rsidRPr="00C620A4">
        <w:rPr>
          <w:rFonts w:ascii="Calibri" w:hAnsi="Calibri" w:cs="Calibri"/>
        </w:rPr>
        <w:t xml:space="preserve"> (S2), 1118–1119 (2012).</w:t>
      </w:r>
    </w:p>
    <w:p w14:paraId="0698A506" w14:textId="675833A6" w:rsidR="00D46592" w:rsidRPr="00C620A4" w:rsidRDefault="00D46592" w:rsidP="00015F81">
      <w:pPr>
        <w:tabs>
          <w:tab w:val="left" w:pos="1200"/>
        </w:tabs>
        <w:autoSpaceDE w:val="0"/>
        <w:autoSpaceDN w:val="0"/>
        <w:adjustRightInd w:val="0"/>
        <w:jc w:val="both"/>
        <w:rPr>
          <w:rFonts w:ascii="Calibri" w:hAnsi="Calibri" w:cs="Calibri"/>
        </w:rPr>
      </w:pPr>
      <w:r w:rsidRPr="00C620A4">
        <w:rPr>
          <w:rFonts w:ascii="Calibri" w:hAnsi="Calibri" w:cs="Calibri"/>
        </w:rPr>
        <w:t>4.</w:t>
      </w:r>
      <w:r w:rsidRPr="00C620A4">
        <w:rPr>
          <w:rFonts w:ascii="Calibri" w:hAnsi="Calibri" w:cs="Calibri"/>
        </w:rPr>
        <w:tab/>
        <w:t xml:space="preserve">Allard, L. F. et al. </w:t>
      </w:r>
      <w:r w:rsidR="00304261" w:rsidRPr="00C620A4">
        <w:rPr>
          <w:rFonts w:ascii="Calibri" w:hAnsi="Calibri" w:cs="Calibri"/>
        </w:rPr>
        <w:t xml:space="preserve">Controlled </w:t>
      </w:r>
      <w:r w:rsidR="00304261" w:rsidRPr="00C620A4">
        <w:rPr>
          <w:rFonts w:ascii="Calibri" w:hAnsi="Calibri" w:cs="Calibri"/>
          <w:i/>
          <w:iCs/>
        </w:rPr>
        <w:t>in situ</w:t>
      </w:r>
      <w:r w:rsidR="00304261" w:rsidRPr="00C620A4">
        <w:rPr>
          <w:rFonts w:ascii="Calibri" w:hAnsi="Calibri" w:cs="Calibri"/>
        </w:rPr>
        <w:t xml:space="preserve"> gas reaction studies of catalysts at high temperature and pressure with atomic resolutio</w:t>
      </w:r>
      <w:r w:rsidRPr="00C620A4">
        <w:rPr>
          <w:rFonts w:ascii="Calibri" w:hAnsi="Calibri" w:cs="Calibri"/>
        </w:rPr>
        <w:t xml:space="preserve">n. </w:t>
      </w:r>
      <w:r w:rsidRPr="00C620A4">
        <w:rPr>
          <w:rFonts w:ascii="Calibri" w:hAnsi="Calibri" w:cs="Calibri"/>
          <w:i/>
          <w:iCs/>
        </w:rPr>
        <w:t>Microscopy and Microanalysis</w:t>
      </w:r>
      <w:r w:rsidRPr="00C620A4">
        <w:rPr>
          <w:rFonts w:ascii="Calibri" w:hAnsi="Calibri" w:cs="Calibri"/>
        </w:rPr>
        <w:t xml:space="preserve"> </w:t>
      </w:r>
      <w:r w:rsidRPr="00C620A4">
        <w:rPr>
          <w:rFonts w:ascii="Calibri" w:hAnsi="Calibri" w:cs="Calibri"/>
          <w:b/>
          <w:bCs/>
        </w:rPr>
        <w:t>20</w:t>
      </w:r>
      <w:r w:rsidRPr="00C620A4">
        <w:rPr>
          <w:rFonts w:ascii="Calibri" w:hAnsi="Calibri" w:cs="Calibri"/>
        </w:rPr>
        <w:t xml:space="preserve"> (S3), 1572–1573 (2014).</w:t>
      </w:r>
    </w:p>
    <w:p w14:paraId="28FF8989" w14:textId="3A22B71F" w:rsidR="00D46592" w:rsidRPr="00C620A4" w:rsidRDefault="00D46592" w:rsidP="00015F81">
      <w:pPr>
        <w:tabs>
          <w:tab w:val="left" w:pos="1200"/>
        </w:tabs>
        <w:autoSpaceDE w:val="0"/>
        <w:autoSpaceDN w:val="0"/>
        <w:adjustRightInd w:val="0"/>
        <w:jc w:val="both"/>
        <w:rPr>
          <w:rFonts w:ascii="Calibri" w:hAnsi="Calibri" w:cs="Calibri"/>
        </w:rPr>
      </w:pPr>
      <w:r w:rsidRPr="00C620A4">
        <w:rPr>
          <w:rFonts w:ascii="Calibri" w:hAnsi="Calibri" w:cs="Calibri"/>
        </w:rPr>
        <w:t>5.</w:t>
      </w:r>
      <w:r w:rsidRPr="00C620A4">
        <w:rPr>
          <w:rFonts w:ascii="Calibri" w:hAnsi="Calibri" w:cs="Calibri"/>
        </w:rPr>
        <w:tab/>
        <w:t>Allard, L. F</w:t>
      </w:r>
      <w:r w:rsidR="00304261" w:rsidRPr="00C620A4">
        <w:rPr>
          <w:rFonts w:ascii="Calibri" w:hAnsi="Calibri" w:cs="Calibri"/>
        </w:rPr>
        <w:t>.</w:t>
      </w:r>
      <w:r w:rsidRPr="00C620A4">
        <w:rPr>
          <w:rFonts w:ascii="Calibri" w:hAnsi="Calibri" w:cs="Calibri"/>
        </w:rPr>
        <w:t xml:space="preserve"> et al. </w:t>
      </w:r>
      <w:r w:rsidR="00304261" w:rsidRPr="00C620A4">
        <w:rPr>
          <w:rFonts w:ascii="Calibri" w:hAnsi="Calibri" w:cs="Calibri"/>
        </w:rPr>
        <w:t xml:space="preserve">computer-controlled </w:t>
      </w:r>
      <w:r w:rsidR="00304261" w:rsidRPr="00C620A4">
        <w:rPr>
          <w:rFonts w:ascii="Calibri" w:hAnsi="Calibri" w:cs="Calibri"/>
          <w:i/>
          <w:iCs/>
        </w:rPr>
        <w:t>in situ</w:t>
      </w:r>
      <w:r w:rsidR="00304261" w:rsidRPr="00C620A4">
        <w:rPr>
          <w:rFonts w:ascii="Calibri" w:hAnsi="Calibri" w:cs="Calibri"/>
        </w:rPr>
        <w:t xml:space="preserve"> gas reactions via a mems-based closed-cell system.</w:t>
      </w:r>
      <w:r w:rsidRPr="00C620A4">
        <w:rPr>
          <w:rFonts w:ascii="Calibri" w:hAnsi="Calibri" w:cs="Calibri"/>
        </w:rPr>
        <w:t xml:space="preserve"> </w:t>
      </w:r>
      <w:r w:rsidRPr="00C620A4">
        <w:rPr>
          <w:rFonts w:ascii="Calibri" w:hAnsi="Calibri" w:cs="Calibri"/>
          <w:i/>
          <w:iCs/>
        </w:rPr>
        <w:t>Microscopy and Microanalysis</w:t>
      </w:r>
      <w:r w:rsidR="00304261" w:rsidRPr="00C620A4">
        <w:rPr>
          <w:rFonts w:ascii="Calibri" w:hAnsi="Calibri" w:cs="Calibri"/>
          <w:i/>
          <w:iCs/>
        </w:rPr>
        <w:t>.</w:t>
      </w:r>
      <w:r w:rsidRPr="00C620A4">
        <w:rPr>
          <w:rFonts w:ascii="Calibri" w:hAnsi="Calibri" w:cs="Calibri"/>
        </w:rPr>
        <w:t xml:space="preserve"> </w:t>
      </w:r>
      <w:r w:rsidRPr="00C620A4">
        <w:rPr>
          <w:rFonts w:ascii="Calibri" w:hAnsi="Calibri" w:cs="Calibri"/>
          <w:b/>
          <w:bCs/>
        </w:rPr>
        <w:t>21</w:t>
      </w:r>
      <w:r w:rsidRPr="00C620A4">
        <w:rPr>
          <w:rFonts w:ascii="Calibri" w:hAnsi="Calibri" w:cs="Calibri"/>
        </w:rPr>
        <w:t xml:space="preserve"> (S3), 97–98 (2015).</w:t>
      </w:r>
    </w:p>
    <w:p w14:paraId="6E4C19A2" w14:textId="2E72F92C" w:rsidR="00D46592" w:rsidRPr="00C620A4" w:rsidRDefault="00D46592" w:rsidP="00015F81">
      <w:pPr>
        <w:tabs>
          <w:tab w:val="left" w:pos="1200"/>
        </w:tabs>
        <w:autoSpaceDE w:val="0"/>
        <w:autoSpaceDN w:val="0"/>
        <w:adjustRightInd w:val="0"/>
        <w:jc w:val="both"/>
        <w:rPr>
          <w:rFonts w:ascii="Calibri" w:hAnsi="Calibri" w:cs="Calibri"/>
        </w:rPr>
      </w:pPr>
      <w:r w:rsidRPr="00C620A4">
        <w:rPr>
          <w:rFonts w:ascii="Calibri" w:hAnsi="Calibri" w:cs="Calibri"/>
        </w:rPr>
        <w:t>6.</w:t>
      </w:r>
      <w:r w:rsidRPr="00C620A4">
        <w:rPr>
          <w:rFonts w:ascii="Calibri" w:hAnsi="Calibri" w:cs="Calibri"/>
        </w:rPr>
        <w:tab/>
        <w:t>Unocic, K. A., Shin, D., Unocic, R. R.</w:t>
      </w:r>
      <w:r w:rsidR="00304261" w:rsidRPr="00C620A4">
        <w:rPr>
          <w:rFonts w:ascii="Calibri" w:hAnsi="Calibri" w:cs="Calibri"/>
        </w:rPr>
        <w:t>,</w:t>
      </w:r>
      <w:r w:rsidRPr="00C620A4">
        <w:rPr>
          <w:rFonts w:ascii="Calibri" w:hAnsi="Calibri" w:cs="Calibri"/>
        </w:rPr>
        <w:t xml:space="preserve"> Allard, L. F. NiAl</w:t>
      </w:r>
      <w:r w:rsidR="00304261" w:rsidRPr="00C620A4">
        <w:rPr>
          <w:rFonts w:ascii="Calibri" w:hAnsi="Calibri" w:cs="Calibri"/>
        </w:rPr>
        <w:t xml:space="preserve"> oxidation reaction processes studied </w:t>
      </w:r>
      <w:r w:rsidR="00304261" w:rsidRPr="00C620A4">
        <w:rPr>
          <w:rFonts w:ascii="Calibri" w:hAnsi="Calibri" w:cs="Calibri"/>
          <w:i/>
          <w:iCs/>
        </w:rPr>
        <w:t>in situ</w:t>
      </w:r>
      <w:r w:rsidR="00304261" w:rsidRPr="00C620A4">
        <w:rPr>
          <w:rFonts w:ascii="Calibri" w:hAnsi="Calibri" w:cs="Calibri"/>
        </w:rPr>
        <w:t xml:space="preserve"> using</w:t>
      </w:r>
      <w:r w:rsidRPr="00C620A4">
        <w:rPr>
          <w:rFonts w:ascii="Calibri" w:hAnsi="Calibri" w:cs="Calibri"/>
        </w:rPr>
        <w:t xml:space="preserve"> MEMS-</w:t>
      </w:r>
      <w:r w:rsidR="00304261" w:rsidRPr="00C620A4">
        <w:rPr>
          <w:rFonts w:ascii="Calibri" w:hAnsi="Calibri" w:cs="Calibri"/>
        </w:rPr>
        <w:t>based closed-cell gas reaction transmission electron microscopy</w:t>
      </w:r>
      <w:r w:rsidRPr="00C620A4">
        <w:rPr>
          <w:rFonts w:ascii="Calibri" w:hAnsi="Calibri" w:cs="Calibri"/>
        </w:rPr>
        <w:t xml:space="preserve">. </w:t>
      </w:r>
      <w:r w:rsidRPr="00C620A4">
        <w:rPr>
          <w:rFonts w:ascii="Calibri" w:hAnsi="Calibri" w:cs="Calibri"/>
          <w:i/>
          <w:iCs/>
        </w:rPr>
        <w:t>Oxidation of Metals</w:t>
      </w:r>
      <w:r w:rsidR="00304261" w:rsidRPr="00C620A4">
        <w:rPr>
          <w:rFonts w:ascii="Calibri" w:hAnsi="Calibri" w:cs="Calibri"/>
          <w:i/>
          <w:iCs/>
        </w:rPr>
        <w:t>.</w:t>
      </w:r>
      <w:r w:rsidRPr="00C620A4">
        <w:rPr>
          <w:rFonts w:ascii="Calibri" w:hAnsi="Calibri" w:cs="Calibri"/>
        </w:rPr>
        <w:t xml:space="preserve"> </w:t>
      </w:r>
      <w:r w:rsidRPr="00C620A4">
        <w:rPr>
          <w:rFonts w:ascii="Calibri" w:hAnsi="Calibri" w:cs="Calibri"/>
          <w:b/>
          <w:bCs/>
        </w:rPr>
        <w:t>88</w:t>
      </w:r>
      <w:r w:rsidRPr="00C620A4">
        <w:rPr>
          <w:rFonts w:ascii="Calibri" w:hAnsi="Calibri" w:cs="Calibri"/>
        </w:rPr>
        <w:t xml:space="preserve"> (3-4), 495–508 (2017).</w:t>
      </w:r>
    </w:p>
    <w:p w14:paraId="78805ABD" w14:textId="1C2A669D" w:rsidR="00D46592" w:rsidRPr="00C620A4" w:rsidRDefault="00D46592" w:rsidP="00015F81">
      <w:pPr>
        <w:tabs>
          <w:tab w:val="left" w:pos="1200"/>
        </w:tabs>
        <w:autoSpaceDE w:val="0"/>
        <w:autoSpaceDN w:val="0"/>
        <w:adjustRightInd w:val="0"/>
        <w:jc w:val="both"/>
        <w:rPr>
          <w:rFonts w:ascii="Calibri" w:hAnsi="Calibri" w:cs="Calibri"/>
        </w:rPr>
      </w:pPr>
      <w:r w:rsidRPr="00C620A4">
        <w:rPr>
          <w:rFonts w:ascii="Calibri" w:hAnsi="Calibri" w:cs="Calibri"/>
        </w:rPr>
        <w:t>7.</w:t>
      </w:r>
      <w:r w:rsidRPr="00C620A4">
        <w:rPr>
          <w:rFonts w:ascii="Calibri" w:hAnsi="Calibri" w:cs="Calibri"/>
        </w:rPr>
        <w:tab/>
        <w:t>Dai, S. et al. Revealing</w:t>
      </w:r>
      <w:r w:rsidR="00304261" w:rsidRPr="00C620A4">
        <w:rPr>
          <w:rFonts w:ascii="Calibri" w:hAnsi="Calibri" w:cs="Calibri"/>
        </w:rPr>
        <w:t xml:space="preserve"> surface elemental composition and dynamic processes involved in facet-dependent oxidation </w:t>
      </w:r>
      <w:r w:rsidRPr="00C620A4">
        <w:rPr>
          <w:rFonts w:ascii="Calibri" w:hAnsi="Calibri" w:cs="Calibri"/>
        </w:rPr>
        <w:t>of Pt</w:t>
      </w:r>
      <w:r w:rsidRPr="00C620A4">
        <w:rPr>
          <w:rFonts w:ascii="Calibri" w:hAnsi="Calibri" w:cs="Calibri"/>
          <w:vertAlign w:val="subscript"/>
        </w:rPr>
        <w:t>3</w:t>
      </w:r>
      <w:r w:rsidRPr="00C620A4">
        <w:rPr>
          <w:rFonts w:ascii="Calibri" w:hAnsi="Calibri" w:cs="Calibri"/>
        </w:rPr>
        <w:t xml:space="preserve">Co </w:t>
      </w:r>
      <w:r w:rsidR="00304261" w:rsidRPr="00C620A4">
        <w:rPr>
          <w:rFonts w:ascii="Calibri" w:hAnsi="Calibri" w:cs="Calibri"/>
        </w:rPr>
        <w:t>n</w:t>
      </w:r>
      <w:r w:rsidRPr="00C620A4">
        <w:rPr>
          <w:rFonts w:ascii="Calibri" w:hAnsi="Calibri" w:cs="Calibri"/>
        </w:rPr>
        <w:t xml:space="preserve">anoparticles via </w:t>
      </w:r>
      <w:r w:rsidRPr="00C620A4">
        <w:rPr>
          <w:rFonts w:ascii="Calibri" w:hAnsi="Calibri" w:cs="Calibri"/>
          <w:i/>
          <w:iCs/>
        </w:rPr>
        <w:t>in situ</w:t>
      </w:r>
      <w:r w:rsidRPr="00C620A4">
        <w:rPr>
          <w:rFonts w:ascii="Calibri" w:hAnsi="Calibri" w:cs="Calibri"/>
        </w:rPr>
        <w:t xml:space="preserve"> </w:t>
      </w:r>
      <w:r w:rsidR="00304261" w:rsidRPr="00C620A4">
        <w:rPr>
          <w:rFonts w:ascii="Calibri" w:hAnsi="Calibri" w:cs="Calibri"/>
        </w:rPr>
        <w:t>t</w:t>
      </w:r>
      <w:r w:rsidRPr="00C620A4">
        <w:rPr>
          <w:rFonts w:ascii="Calibri" w:hAnsi="Calibri" w:cs="Calibri"/>
        </w:rPr>
        <w:t xml:space="preserve">ransmission </w:t>
      </w:r>
      <w:r w:rsidR="00304261" w:rsidRPr="00C620A4">
        <w:rPr>
          <w:rFonts w:ascii="Calibri" w:hAnsi="Calibri" w:cs="Calibri"/>
        </w:rPr>
        <w:t>e</w:t>
      </w:r>
      <w:r w:rsidRPr="00C620A4">
        <w:rPr>
          <w:rFonts w:ascii="Calibri" w:hAnsi="Calibri" w:cs="Calibri"/>
        </w:rPr>
        <w:t xml:space="preserve">lectron </w:t>
      </w:r>
      <w:r w:rsidR="00304261" w:rsidRPr="00C620A4">
        <w:rPr>
          <w:rFonts w:ascii="Calibri" w:hAnsi="Calibri" w:cs="Calibri"/>
        </w:rPr>
        <w:t>m</w:t>
      </w:r>
      <w:r w:rsidRPr="00C620A4">
        <w:rPr>
          <w:rFonts w:ascii="Calibri" w:hAnsi="Calibri" w:cs="Calibri"/>
        </w:rPr>
        <w:t xml:space="preserve">icroscopy. </w:t>
      </w:r>
      <w:r w:rsidRPr="00C620A4">
        <w:rPr>
          <w:rFonts w:ascii="Calibri" w:hAnsi="Calibri" w:cs="Calibri"/>
          <w:i/>
          <w:iCs/>
        </w:rPr>
        <w:t>Nano Letters</w:t>
      </w:r>
      <w:r w:rsidR="00304261" w:rsidRPr="00C620A4">
        <w:rPr>
          <w:rFonts w:ascii="Calibri" w:hAnsi="Calibri" w:cs="Calibri"/>
          <w:i/>
          <w:iCs/>
        </w:rPr>
        <w:t>.</w:t>
      </w:r>
      <w:r w:rsidRPr="00C620A4">
        <w:rPr>
          <w:rFonts w:ascii="Calibri" w:hAnsi="Calibri" w:cs="Calibri"/>
        </w:rPr>
        <w:t xml:space="preserve"> </w:t>
      </w:r>
      <w:r w:rsidRPr="00C620A4">
        <w:rPr>
          <w:rFonts w:ascii="Calibri" w:hAnsi="Calibri" w:cs="Calibri"/>
          <w:b/>
          <w:bCs/>
        </w:rPr>
        <w:t>17</w:t>
      </w:r>
      <w:r w:rsidRPr="00C620A4">
        <w:rPr>
          <w:rFonts w:ascii="Calibri" w:hAnsi="Calibri" w:cs="Calibri"/>
        </w:rPr>
        <w:t xml:space="preserve"> (8), 4683–4688 (2017).</w:t>
      </w:r>
    </w:p>
    <w:p w14:paraId="6F26090E" w14:textId="45E2E985" w:rsidR="00D46592" w:rsidRPr="00C620A4" w:rsidRDefault="00D46592" w:rsidP="00015F81">
      <w:pPr>
        <w:tabs>
          <w:tab w:val="left" w:pos="1200"/>
        </w:tabs>
        <w:autoSpaceDE w:val="0"/>
        <w:autoSpaceDN w:val="0"/>
        <w:adjustRightInd w:val="0"/>
        <w:jc w:val="both"/>
        <w:rPr>
          <w:rFonts w:ascii="Calibri" w:hAnsi="Calibri" w:cs="Calibri"/>
        </w:rPr>
      </w:pPr>
      <w:r w:rsidRPr="00C620A4">
        <w:rPr>
          <w:rFonts w:ascii="Calibri" w:hAnsi="Calibri" w:cs="Calibri"/>
        </w:rPr>
        <w:t>8.</w:t>
      </w:r>
      <w:r w:rsidRPr="00C620A4">
        <w:rPr>
          <w:rFonts w:ascii="Calibri" w:hAnsi="Calibri" w:cs="Calibri"/>
        </w:rPr>
        <w:tab/>
        <w:t>Dai, S., Zhang, S., Katz, M. B., Graham, G. W.</w:t>
      </w:r>
      <w:r w:rsidR="00304261" w:rsidRPr="00C620A4">
        <w:rPr>
          <w:rFonts w:ascii="Calibri" w:hAnsi="Calibri" w:cs="Calibri"/>
        </w:rPr>
        <w:t>,</w:t>
      </w:r>
      <w:r w:rsidRPr="00C620A4">
        <w:rPr>
          <w:rFonts w:ascii="Calibri" w:hAnsi="Calibri" w:cs="Calibri"/>
        </w:rPr>
        <w:t xml:space="preserve"> Pan, X. </w:t>
      </w:r>
      <w:r w:rsidRPr="00C620A4">
        <w:rPr>
          <w:rFonts w:ascii="Calibri" w:hAnsi="Calibri" w:cs="Calibri"/>
          <w:i/>
          <w:iCs/>
        </w:rPr>
        <w:t>In Situ</w:t>
      </w:r>
      <w:r w:rsidRPr="00C620A4">
        <w:rPr>
          <w:rFonts w:ascii="Calibri" w:hAnsi="Calibri" w:cs="Calibri"/>
        </w:rPr>
        <w:t xml:space="preserve"> </w:t>
      </w:r>
      <w:r w:rsidR="00304261" w:rsidRPr="00C620A4">
        <w:rPr>
          <w:rFonts w:ascii="Calibri" w:hAnsi="Calibri" w:cs="Calibri"/>
        </w:rPr>
        <w:t>o</w:t>
      </w:r>
      <w:r w:rsidRPr="00C620A4">
        <w:rPr>
          <w:rFonts w:ascii="Calibri" w:hAnsi="Calibri" w:cs="Calibri"/>
        </w:rPr>
        <w:t>bservation of Rh-CaTiO</w:t>
      </w:r>
      <w:r w:rsidRPr="00C620A4">
        <w:rPr>
          <w:rFonts w:ascii="Calibri" w:hAnsi="Calibri" w:cs="Calibri"/>
          <w:vertAlign w:val="subscript"/>
        </w:rPr>
        <w:t>3</w:t>
      </w:r>
      <w:r w:rsidRPr="00C620A4">
        <w:rPr>
          <w:rFonts w:ascii="Calibri" w:hAnsi="Calibri" w:cs="Calibri"/>
        </w:rPr>
        <w:t xml:space="preserve"> </w:t>
      </w:r>
      <w:r w:rsidR="00304261" w:rsidRPr="00C620A4">
        <w:rPr>
          <w:rFonts w:ascii="Calibri" w:hAnsi="Calibri" w:cs="Calibri"/>
        </w:rPr>
        <w:t>c</w:t>
      </w:r>
      <w:r w:rsidRPr="00C620A4">
        <w:rPr>
          <w:rFonts w:ascii="Calibri" w:hAnsi="Calibri" w:cs="Calibri"/>
        </w:rPr>
        <w:t xml:space="preserve">atalysts during </w:t>
      </w:r>
      <w:r w:rsidR="00304261" w:rsidRPr="00C620A4">
        <w:rPr>
          <w:rFonts w:ascii="Calibri" w:hAnsi="Calibri" w:cs="Calibri"/>
        </w:rPr>
        <w:t>r</w:t>
      </w:r>
      <w:r w:rsidRPr="00C620A4">
        <w:rPr>
          <w:rFonts w:ascii="Calibri" w:hAnsi="Calibri" w:cs="Calibri"/>
        </w:rPr>
        <w:t xml:space="preserve">eduction and </w:t>
      </w:r>
      <w:r w:rsidR="00304261" w:rsidRPr="00C620A4">
        <w:rPr>
          <w:rFonts w:ascii="Calibri" w:hAnsi="Calibri" w:cs="Calibri"/>
        </w:rPr>
        <w:t>o</w:t>
      </w:r>
      <w:r w:rsidRPr="00C620A4">
        <w:rPr>
          <w:rFonts w:ascii="Calibri" w:hAnsi="Calibri" w:cs="Calibri"/>
        </w:rPr>
        <w:t xml:space="preserve">xidation </w:t>
      </w:r>
      <w:r w:rsidR="00304261" w:rsidRPr="00C620A4">
        <w:rPr>
          <w:rFonts w:ascii="Calibri" w:hAnsi="Calibri" w:cs="Calibri"/>
        </w:rPr>
        <w:t>t</w:t>
      </w:r>
      <w:r w:rsidRPr="00C620A4">
        <w:rPr>
          <w:rFonts w:ascii="Calibri" w:hAnsi="Calibri" w:cs="Calibri"/>
        </w:rPr>
        <w:t xml:space="preserve">reatments by </w:t>
      </w:r>
      <w:r w:rsidR="00304261" w:rsidRPr="00C620A4">
        <w:rPr>
          <w:rFonts w:ascii="Calibri" w:hAnsi="Calibri" w:cs="Calibri"/>
        </w:rPr>
        <w:t>t</w:t>
      </w:r>
      <w:r w:rsidRPr="00C620A4">
        <w:rPr>
          <w:rFonts w:ascii="Calibri" w:hAnsi="Calibri" w:cs="Calibri"/>
        </w:rPr>
        <w:t xml:space="preserve">ransmission </w:t>
      </w:r>
      <w:r w:rsidR="00304261" w:rsidRPr="00C620A4">
        <w:rPr>
          <w:rFonts w:ascii="Calibri" w:hAnsi="Calibri" w:cs="Calibri"/>
        </w:rPr>
        <w:t>e</w:t>
      </w:r>
      <w:r w:rsidRPr="00C620A4">
        <w:rPr>
          <w:rFonts w:ascii="Calibri" w:hAnsi="Calibri" w:cs="Calibri"/>
        </w:rPr>
        <w:t xml:space="preserve">lectron </w:t>
      </w:r>
      <w:r w:rsidR="00304261" w:rsidRPr="00C620A4">
        <w:rPr>
          <w:rFonts w:ascii="Calibri" w:hAnsi="Calibri" w:cs="Calibri"/>
        </w:rPr>
        <w:t>m</w:t>
      </w:r>
      <w:r w:rsidRPr="00C620A4">
        <w:rPr>
          <w:rFonts w:ascii="Calibri" w:hAnsi="Calibri" w:cs="Calibri"/>
        </w:rPr>
        <w:t xml:space="preserve">icroscopy. </w:t>
      </w:r>
      <w:r w:rsidRPr="00C620A4">
        <w:rPr>
          <w:rFonts w:ascii="Calibri" w:hAnsi="Calibri" w:cs="Calibri"/>
          <w:i/>
          <w:iCs/>
        </w:rPr>
        <w:t>ACS Catalysis</w:t>
      </w:r>
      <w:r w:rsidR="00304261" w:rsidRPr="00C620A4">
        <w:rPr>
          <w:rFonts w:ascii="Calibri" w:hAnsi="Calibri" w:cs="Calibri"/>
          <w:i/>
          <w:iCs/>
        </w:rPr>
        <w:t>.</w:t>
      </w:r>
      <w:r w:rsidRPr="00C620A4">
        <w:rPr>
          <w:rFonts w:ascii="Calibri" w:hAnsi="Calibri" w:cs="Calibri"/>
        </w:rPr>
        <w:t xml:space="preserve"> </w:t>
      </w:r>
      <w:r w:rsidRPr="00C620A4">
        <w:rPr>
          <w:rFonts w:ascii="Calibri" w:hAnsi="Calibri" w:cs="Calibri"/>
          <w:b/>
          <w:bCs/>
        </w:rPr>
        <w:t>7</w:t>
      </w:r>
      <w:r w:rsidRPr="00C620A4">
        <w:rPr>
          <w:rFonts w:ascii="Calibri" w:hAnsi="Calibri" w:cs="Calibri"/>
        </w:rPr>
        <w:t xml:space="preserve"> (3), 1579–1582 (2017).</w:t>
      </w:r>
    </w:p>
    <w:p w14:paraId="21365CCB" w14:textId="488DBF37" w:rsidR="00D46592" w:rsidRPr="00C620A4" w:rsidRDefault="00D46592" w:rsidP="00015F81">
      <w:pPr>
        <w:tabs>
          <w:tab w:val="left" w:pos="1200"/>
        </w:tabs>
        <w:autoSpaceDE w:val="0"/>
        <w:autoSpaceDN w:val="0"/>
        <w:adjustRightInd w:val="0"/>
        <w:jc w:val="both"/>
        <w:rPr>
          <w:rFonts w:ascii="Calibri" w:hAnsi="Calibri" w:cs="Calibri"/>
        </w:rPr>
      </w:pPr>
      <w:r w:rsidRPr="00C620A4">
        <w:rPr>
          <w:rFonts w:ascii="Calibri" w:hAnsi="Calibri" w:cs="Calibri"/>
        </w:rPr>
        <w:t>9.</w:t>
      </w:r>
      <w:r w:rsidRPr="00C620A4">
        <w:rPr>
          <w:rFonts w:ascii="Calibri" w:hAnsi="Calibri" w:cs="Calibri"/>
        </w:rPr>
        <w:tab/>
        <w:t>Burke, M. G., Bertali, G., Prestat, E., Scenini, F.</w:t>
      </w:r>
      <w:r w:rsidR="00304261" w:rsidRPr="00C620A4">
        <w:rPr>
          <w:rFonts w:ascii="Calibri" w:hAnsi="Calibri" w:cs="Calibri"/>
        </w:rPr>
        <w:t>,</w:t>
      </w:r>
      <w:r w:rsidRPr="00C620A4">
        <w:rPr>
          <w:rFonts w:ascii="Calibri" w:hAnsi="Calibri" w:cs="Calibri"/>
        </w:rPr>
        <w:t xml:space="preserve"> Haigh, S. J. The application of in situ analytical transmission electron microscopy to the study of preferential intergranular oxidation in Alloy 600. </w:t>
      </w:r>
      <w:r w:rsidRPr="00C620A4">
        <w:rPr>
          <w:rFonts w:ascii="Calibri" w:hAnsi="Calibri" w:cs="Calibri"/>
          <w:i/>
          <w:iCs/>
        </w:rPr>
        <w:t>Ultramicroscopy</w:t>
      </w:r>
      <w:r w:rsidR="00304261" w:rsidRPr="00C620A4">
        <w:rPr>
          <w:rFonts w:ascii="Calibri" w:hAnsi="Calibri" w:cs="Calibri"/>
          <w:i/>
          <w:iCs/>
        </w:rPr>
        <w:t>.</w:t>
      </w:r>
      <w:r w:rsidRPr="00C620A4">
        <w:rPr>
          <w:rFonts w:ascii="Calibri" w:hAnsi="Calibri" w:cs="Calibri"/>
        </w:rPr>
        <w:t xml:space="preserve"> </w:t>
      </w:r>
      <w:r w:rsidRPr="00C620A4">
        <w:rPr>
          <w:rFonts w:ascii="Calibri" w:hAnsi="Calibri" w:cs="Calibri"/>
          <w:b/>
          <w:bCs/>
        </w:rPr>
        <w:t>176</w:t>
      </w:r>
      <w:r w:rsidRPr="00C620A4">
        <w:rPr>
          <w:rFonts w:ascii="Calibri" w:hAnsi="Calibri" w:cs="Calibri"/>
        </w:rPr>
        <w:t>, 46–51014 (2017).</w:t>
      </w:r>
    </w:p>
    <w:p w14:paraId="3D929137" w14:textId="58F69975" w:rsidR="00D46592" w:rsidRPr="00C620A4" w:rsidRDefault="00D46592" w:rsidP="00015F81">
      <w:pPr>
        <w:tabs>
          <w:tab w:val="left" w:pos="1200"/>
        </w:tabs>
        <w:autoSpaceDE w:val="0"/>
        <w:autoSpaceDN w:val="0"/>
        <w:adjustRightInd w:val="0"/>
        <w:jc w:val="both"/>
        <w:rPr>
          <w:rFonts w:ascii="Calibri" w:hAnsi="Calibri" w:cs="Calibri"/>
        </w:rPr>
      </w:pPr>
      <w:r w:rsidRPr="00C620A4">
        <w:rPr>
          <w:rFonts w:ascii="Calibri" w:hAnsi="Calibri" w:cs="Calibri"/>
        </w:rPr>
        <w:t>10.</w:t>
      </w:r>
      <w:r w:rsidRPr="00C620A4">
        <w:rPr>
          <w:rFonts w:ascii="Calibri" w:hAnsi="Calibri" w:cs="Calibri"/>
        </w:rPr>
        <w:tab/>
        <w:t>Unocic, K. A.</w:t>
      </w:r>
      <w:r w:rsidR="00304261" w:rsidRPr="00C620A4">
        <w:rPr>
          <w:rFonts w:ascii="Calibri" w:hAnsi="Calibri" w:cs="Calibri"/>
        </w:rPr>
        <w:t xml:space="preserve"> et al</w:t>
      </w:r>
      <w:r w:rsidRPr="00C620A4">
        <w:rPr>
          <w:rFonts w:ascii="Calibri" w:hAnsi="Calibri" w:cs="Calibri"/>
        </w:rPr>
        <w:t>. Introducin</w:t>
      </w:r>
      <w:r w:rsidR="00304261" w:rsidRPr="00C620A4">
        <w:rPr>
          <w:rFonts w:ascii="Calibri" w:hAnsi="Calibri" w:cs="Calibri"/>
        </w:rPr>
        <w:t xml:space="preserve">g and controlling water vapor in closed-cell </w:t>
      </w:r>
      <w:r w:rsidR="00304261" w:rsidRPr="00C620A4">
        <w:rPr>
          <w:rFonts w:ascii="Calibri" w:hAnsi="Calibri" w:cs="Calibri"/>
          <w:i/>
          <w:iCs/>
        </w:rPr>
        <w:t>in situ</w:t>
      </w:r>
      <w:r w:rsidR="00304261" w:rsidRPr="00C620A4">
        <w:rPr>
          <w:rFonts w:ascii="Calibri" w:hAnsi="Calibri" w:cs="Calibri"/>
        </w:rPr>
        <w:t xml:space="preserve"> electron microscopy gas reacti</w:t>
      </w:r>
      <w:r w:rsidRPr="00C620A4">
        <w:rPr>
          <w:rFonts w:ascii="Calibri" w:hAnsi="Calibri" w:cs="Calibri"/>
        </w:rPr>
        <w:t xml:space="preserve">ons. </w:t>
      </w:r>
      <w:r w:rsidRPr="00C620A4">
        <w:rPr>
          <w:rFonts w:ascii="Calibri" w:hAnsi="Calibri" w:cs="Calibri"/>
          <w:i/>
          <w:iCs/>
        </w:rPr>
        <w:t>Microscopy and Microanalysis</w:t>
      </w:r>
      <w:r w:rsidR="00304261" w:rsidRPr="00C620A4">
        <w:rPr>
          <w:rFonts w:ascii="Calibri" w:hAnsi="Calibri" w:cs="Calibri"/>
          <w:i/>
          <w:iCs/>
        </w:rPr>
        <w:t>.</w:t>
      </w:r>
      <w:r w:rsidRPr="00C620A4">
        <w:rPr>
          <w:rFonts w:ascii="Calibri" w:hAnsi="Calibri" w:cs="Calibri"/>
        </w:rPr>
        <w:t xml:space="preserve"> </w:t>
      </w:r>
      <w:r w:rsidRPr="00C620A4">
        <w:rPr>
          <w:rFonts w:ascii="Calibri" w:hAnsi="Calibri" w:cs="Calibri"/>
          <w:b/>
          <w:bCs/>
        </w:rPr>
        <w:t>26</w:t>
      </w:r>
      <w:r w:rsidRPr="00C620A4">
        <w:rPr>
          <w:rFonts w:ascii="Calibri" w:hAnsi="Calibri" w:cs="Calibri"/>
        </w:rPr>
        <w:t xml:space="preserve"> (2), 229–239 (2020).</w:t>
      </w:r>
    </w:p>
    <w:p w14:paraId="3AD9D109" w14:textId="03E513E5" w:rsidR="00D46592" w:rsidRPr="00C620A4" w:rsidRDefault="00D46592" w:rsidP="00015F81">
      <w:pPr>
        <w:tabs>
          <w:tab w:val="left" w:pos="1200"/>
        </w:tabs>
        <w:autoSpaceDE w:val="0"/>
        <w:autoSpaceDN w:val="0"/>
        <w:adjustRightInd w:val="0"/>
        <w:jc w:val="both"/>
        <w:rPr>
          <w:rFonts w:ascii="Calibri" w:hAnsi="Calibri" w:cs="Calibri"/>
        </w:rPr>
      </w:pPr>
      <w:r w:rsidRPr="00C620A4">
        <w:rPr>
          <w:rFonts w:ascii="Calibri" w:hAnsi="Calibri" w:cs="Calibri"/>
        </w:rPr>
        <w:t>11.</w:t>
      </w:r>
      <w:r w:rsidRPr="00C620A4">
        <w:rPr>
          <w:rFonts w:ascii="Calibri" w:hAnsi="Calibri" w:cs="Calibri"/>
        </w:rPr>
        <w:tab/>
        <w:t xml:space="preserve">Vendelbo, S. B. et al. Visualization of oscillatory behaviour of Pt nanoparticles catalysing CO oxidation. </w:t>
      </w:r>
      <w:r w:rsidRPr="00C620A4">
        <w:rPr>
          <w:rFonts w:ascii="Calibri" w:hAnsi="Calibri" w:cs="Calibri"/>
          <w:i/>
          <w:iCs/>
        </w:rPr>
        <w:t>Nature Materials</w:t>
      </w:r>
      <w:r w:rsidR="00304261" w:rsidRPr="00C620A4">
        <w:rPr>
          <w:rFonts w:ascii="Calibri" w:hAnsi="Calibri" w:cs="Calibri"/>
          <w:i/>
          <w:iCs/>
        </w:rPr>
        <w:t>.</w:t>
      </w:r>
      <w:r w:rsidRPr="00C620A4">
        <w:rPr>
          <w:rFonts w:ascii="Calibri" w:hAnsi="Calibri" w:cs="Calibri"/>
        </w:rPr>
        <w:t xml:space="preserve"> </w:t>
      </w:r>
      <w:r w:rsidRPr="00C620A4">
        <w:rPr>
          <w:rFonts w:ascii="Calibri" w:hAnsi="Calibri" w:cs="Calibri"/>
          <w:b/>
          <w:bCs/>
        </w:rPr>
        <w:t>13</w:t>
      </w:r>
      <w:r w:rsidRPr="00C620A4">
        <w:rPr>
          <w:rFonts w:ascii="Calibri" w:hAnsi="Calibri" w:cs="Calibri"/>
        </w:rPr>
        <w:t xml:space="preserve"> (9), 884–890 (2014).</w:t>
      </w:r>
    </w:p>
    <w:p w14:paraId="513508E1" w14:textId="73F37114" w:rsidR="00D46592" w:rsidRPr="00C620A4" w:rsidRDefault="00D46592" w:rsidP="00015F81">
      <w:pPr>
        <w:tabs>
          <w:tab w:val="left" w:pos="1200"/>
        </w:tabs>
        <w:autoSpaceDE w:val="0"/>
        <w:autoSpaceDN w:val="0"/>
        <w:adjustRightInd w:val="0"/>
        <w:jc w:val="both"/>
        <w:rPr>
          <w:rFonts w:ascii="Calibri" w:hAnsi="Calibri" w:cs="Calibri"/>
        </w:rPr>
      </w:pPr>
      <w:r w:rsidRPr="00C620A4">
        <w:rPr>
          <w:rFonts w:ascii="Calibri" w:hAnsi="Calibri" w:cs="Calibri"/>
        </w:rPr>
        <w:lastRenderedPageBreak/>
        <w:t>12.</w:t>
      </w:r>
      <w:r w:rsidRPr="00C620A4">
        <w:rPr>
          <w:rFonts w:ascii="Calibri" w:hAnsi="Calibri" w:cs="Calibri"/>
        </w:rPr>
        <w:tab/>
        <w:t xml:space="preserve">Moliner, M. et al. Reversible </w:t>
      </w:r>
      <w:r w:rsidR="00304261" w:rsidRPr="00C620A4">
        <w:rPr>
          <w:rFonts w:ascii="Calibri" w:hAnsi="Calibri" w:cs="Calibri"/>
        </w:rPr>
        <w:t>t</w:t>
      </w:r>
      <w:r w:rsidRPr="00C620A4">
        <w:rPr>
          <w:rFonts w:ascii="Calibri" w:hAnsi="Calibri" w:cs="Calibri"/>
        </w:rPr>
        <w:t xml:space="preserve">ransformation of Pt </w:t>
      </w:r>
      <w:r w:rsidR="00304261" w:rsidRPr="00C620A4">
        <w:rPr>
          <w:rFonts w:ascii="Calibri" w:hAnsi="Calibri" w:cs="Calibri"/>
        </w:rPr>
        <w:t>n</w:t>
      </w:r>
      <w:r w:rsidRPr="00C620A4">
        <w:rPr>
          <w:rFonts w:ascii="Calibri" w:hAnsi="Calibri" w:cs="Calibri"/>
        </w:rPr>
        <w:t xml:space="preserve">anoparticles into </w:t>
      </w:r>
      <w:r w:rsidR="00304261" w:rsidRPr="00C620A4">
        <w:rPr>
          <w:rFonts w:ascii="Calibri" w:hAnsi="Calibri" w:cs="Calibri"/>
        </w:rPr>
        <w:t>s</w:t>
      </w:r>
      <w:r w:rsidRPr="00C620A4">
        <w:rPr>
          <w:rFonts w:ascii="Calibri" w:hAnsi="Calibri" w:cs="Calibri"/>
        </w:rPr>
        <w:t xml:space="preserve">ingle </w:t>
      </w:r>
      <w:r w:rsidR="00304261" w:rsidRPr="00C620A4">
        <w:rPr>
          <w:rFonts w:ascii="Calibri" w:hAnsi="Calibri" w:cs="Calibri"/>
        </w:rPr>
        <w:t>a</w:t>
      </w:r>
      <w:r w:rsidRPr="00C620A4">
        <w:rPr>
          <w:rFonts w:ascii="Calibri" w:hAnsi="Calibri" w:cs="Calibri"/>
        </w:rPr>
        <w:t xml:space="preserve">toms inside </w:t>
      </w:r>
      <w:r w:rsidR="00304261" w:rsidRPr="00C620A4">
        <w:rPr>
          <w:rFonts w:ascii="Calibri" w:hAnsi="Calibri" w:cs="Calibri"/>
        </w:rPr>
        <w:t>h</w:t>
      </w:r>
      <w:r w:rsidRPr="00C620A4">
        <w:rPr>
          <w:rFonts w:ascii="Calibri" w:hAnsi="Calibri" w:cs="Calibri"/>
        </w:rPr>
        <w:t>igh-</w:t>
      </w:r>
      <w:r w:rsidR="00304261" w:rsidRPr="00C620A4">
        <w:rPr>
          <w:rFonts w:ascii="Calibri" w:hAnsi="Calibri" w:cs="Calibri"/>
        </w:rPr>
        <w:t>s</w:t>
      </w:r>
      <w:r w:rsidRPr="00C620A4">
        <w:rPr>
          <w:rFonts w:ascii="Calibri" w:hAnsi="Calibri" w:cs="Calibri"/>
        </w:rPr>
        <w:t xml:space="preserve">ilica </w:t>
      </w:r>
      <w:r w:rsidR="00304261" w:rsidRPr="00C620A4">
        <w:rPr>
          <w:rFonts w:ascii="Calibri" w:hAnsi="Calibri" w:cs="Calibri"/>
        </w:rPr>
        <w:t>c</w:t>
      </w:r>
      <w:r w:rsidRPr="00C620A4">
        <w:rPr>
          <w:rFonts w:ascii="Calibri" w:hAnsi="Calibri" w:cs="Calibri"/>
        </w:rPr>
        <w:t xml:space="preserve">habazite </w:t>
      </w:r>
      <w:r w:rsidR="00304261" w:rsidRPr="00C620A4">
        <w:rPr>
          <w:rFonts w:ascii="Calibri" w:hAnsi="Calibri" w:cs="Calibri"/>
        </w:rPr>
        <w:t>z</w:t>
      </w:r>
      <w:r w:rsidRPr="00C620A4">
        <w:rPr>
          <w:rFonts w:ascii="Calibri" w:hAnsi="Calibri" w:cs="Calibri"/>
        </w:rPr>
        <w:t xml:space="preserve">eolite. </w:t>
      </w:r>
      <w:r w:rsidRPr="00C620A4">
        <w:rPr>
          <w:rFonts w:ascii="Calibri" w:hAnsi="Calibri" w:cs="Calibri"/>
          <w:i/>
          <w:iCs/>
        </w:rPr>
        <w:t>Journal of the American Chemical Society</w:t>
      </w:r>
      <w:r w:rsidR="00304261" w:rsidRPr="00C620A4">
        <w:rPr>
          <w:rFonts w:ascii="Calibri" w:hAnsi="Calibri" w:cs="Calibri"/>
          <w:i/>
          <w:iCs/>
        </w:rPr>
        <w:t>.</w:t>
      </w:r>
      <w:r w:rsidRPr="00C620A4">
        <w:rPr>
          <w:rFonts w:ascii="Calibri" w:hAnsi="Calibri" w:cs="Calibri"/>
        </w:rPr>
        <w:t xml:space="preserve"> </w:t>
      </w:r>
      <w:r w:rsidRPr="00C620A4">
        <w:rPr>
          <w:rFonts w:ascii="Calibri" w:hAnsi="Calibri" w:cs="Calibri"/>
          <w:b/>
          <w:bCs/>
        </w:rPr>
        <w:t>138</w:t>
      </w:r>
      <w:r w:rsidRPr="00C620A4">
        <w:rPr>
          <w:rFonts w:ascii="Calibri" w:hAnsi="Calibri" w:cs="Calibri"/>
        </w:rPr>
        <w:t xml:space="preserve"> (48), 15743–15750 (2016).</w:t>
      </w:r>
    </w:p>
    <w:p w14:paraId="7AA28BEE" w14:textId="6DD3F853" w:rsidR="00D46592" w:rsidRPr="00C620A4" w:rsidRDefault="00D46592" w:rsidP="00015F81">
      <w:pPr>
        <w:tabs>
          <w:tab w:val="left" w:pos="1200"/>
        </w:tabs>
        <w:autoSpaceDE w:val="0"/>
        <w:autoSpaceDN w:val="0"/>
        <w:adjustRightInd w:val="0"/>
        <w:jc w:val="both"/>
        <w:rPr>
          <w:rFonts w:ascii="Calibri" w:hAnsi="Calibri" w:cs="Calibri"/>
        </w:rPr>
      </w:pPr>
      <w:r w:rsidRPr="00C620A4">
        <w:rPr>
          <w:rFonts w:ascii="Calibri" w:hAnsi="Calibri" w:cs="Calibri"/>
        </w:rPr>
        <w:t>13.</w:t>
      </w:r>
      <w:r w:rsidRPr="00C620A4">
        <w:rPr>
          <w:rFonts w:ascii="Calibri" w:hAnsi="Calibri" w:cs="Calibri"/>
        </w:rPr>
        <w:tab/>
        <w:t>Dagle, V. et al. Single-step conversion of ethanol to n-butenes over Ag-ZrO</w:t>
      </w:r>
      <w:r w:rsidRPr="00C620A4">
        <w:rPr>
          <w:rFonts w:ascii="Calibri" w:hAnsi="Calibri" w:cs="Calibri"/>
          <w:position w:val="-5"/>
        </w:rPr>
        <w:t>2</w:t>
      </w:r>
      <w:r w:rsidRPr="00C620A4">
        <w:rPr>
          <w:rFonts w:ascii="Calibri" w:hAnsi="Calibri" w:cs="Calibri"/>
        </w:rPr>
        <w:t>/SiO</w:t>
      </w:r>
      <w:r w:rsidRPr="00C620A4">
        <w:rPr>
          <w:rFonts w:ascii="Calibri" w:hAnsi="Calibri" w:cs="Calibri"/>
          <w:position w:val="-5"/>
        </w:rPr>
        <w:t>2</w:t>
      </w:r>
      <w:r w:rsidRPr="00C620A4">
        <w:rPr>
          <w:rFonts w:ascii="Calibri" w:hAnsi="Calibri" w:cs="Calibri"/>
        </w:rPr>
        <w:t xml:space="preserve"> catalysts. </w:t>
      </w:r>
      <w:r w:rsidR="00304261" w:rsidRPr="00C620A4">
        <w:rPr>
          <w:rFonts w:ascii="Calibri" w:hAnsi="Calibri" w:cs="Calibri"/>
          <w:i/>
          <w:iCs/>
        </w:rPr>
        <w:t>ACS Catalyst</w:t>
      </w:r>
      <w:r w:rsidR="00304261" w:rsidRPr="00C620A4">
        <w:rPr>
          <w:rFonts w:ascii="Calibri" w:hAnsi="Calibri" w:cs="Calibri"/>
        </w:rPr>
        <w:t>.</w:t>
      </w:r>
      <w:r w:rsidRPr="00C620A4">
        <w:rPr>
          <w:rFonts w:ascii="Calibri" w:hAnsi="Calibri" w:cs="Calibri"/>
        </w:rPr>
        <w:t xml:space="preserve"> </w:t>
      </w:r>
      <w:r w:rsidR="00304261" w:rsidRPr="00C620A4">
        <w:rPr>
          <w:rFonts w:ascii="Calibri" w:hAnsi="Calibri" w:cs="Calibri"/>
          <w:b/>
          <w:bCs/>
        </w:rPr>
        <w:t xml:space="preserve">10 </w:t>
      </w:r>
      <w:r w:rsidR="00304261" w:rsidRPr="00C620A4">
        <w:rPr>
          <w:rFonts w:ascii="Calibri" w:hAnsi="Calibri" w:cs="Calibri"/>
        </w:rPr>
        <w:t xml:space="preserve">(18) , </w:t>
      </w:r>
      <w:r w:rsidRPr="00C620A4">
        <w:rPr>
          <w:rFonts w:ascii="Calibri" w:hAnsi="Calibri" w:cs="Calibri"/>
        </w:rPr>
        <w:t>1</w:t>
      </w:r>
      <w:r w:rsidR="00304261" w:rsidRPr="00C620A4">
        <w:rPr>
          <w:rFonts w:ascii="Calibri" w:hAnsi="Calibri" w:cs="Calibri"/>
        </w:rPr>
        <w:t>0602</w:t>
      </w:r>
      <w:r w:rsidRPr="00C620A4">
        <w:rPr>
          <w:rFonts w:ascii="Calibri" w:hAnsi="Calibri" w:cs="Calibri"/>
        </w:rPr>
        <w:t>–</w:t>
      </w:r>
      <w:r w:rsidR="00304261" w:rsidRPr="00C620A4">
        <w:rPr>
          <w:rFonts w:ascii="Calibri" w:hAnsi="Calibri" w:cs="Calibri"/>
        </w:rPr>
        <w:t>1061</w:t>
      </w:r>
      <w:r w:rsidRPr="00C620A4">
        <w:rPr>
          <w:rFonts w:ascii="Calibri" w:hAnsi="Calibri" w:cs="Calibri"/>
        </w:rPr>
        <w:t>3 (2020).</w:t>
      </w:r>
    </w:p>
    <w:p w14:paraId="48DF34C1" w14:textId="4E2825D2" w:rsidR="00D46592" w:rsidRPr="00C620A4" w:rsidRDefault="00D46592" w:rsidP="00015F81">
      <w:pPr>
        <w:tabs>
          <w:tab w:val="left" w:pos="1200"/>
        </w:tabs>
        <w:autoSpaceDE w:val="0"/>
        <w:autoSpaceDN w:val="0"/>
        <w:adjustRightInd w:val="0"/>
        <w:jc w:val="both"/>
        <w:rPr>
          <w:rFonts w:ascii="Calibri" w:hAnsi="Calibri" w:cs="Calibri"/>
        </w:rPr>
      </w:pPr>
      <w:r w:rsidRPr="00C620A4">
        <w:rPr>
          <w:rFonts w:ascii="Calibri" w:hAnsi="Calibri" w:cs="Calibri"/>
        </w:rPr>
        <w:t>14.</w:t>
      </w:r>
      <w:r w:rsidRPr="00C620A4">
        <w:rPr>
          <w:rFonts w:ascii="Calibri" w:hAnsi="Calibri" w:cs="Calibri"/>
        </w:rPr>
        <w:tab/>
        <w:t xml:space="preserve">Chi, M. et al. Surface faceting and elemental diffusion behaviour at atomic scale for alloy nanoparticles during in situ annealing. </w:t>
      </w:r>
      <w:r w:rsidRPr="00C620A4">
        <w:rPr>
          <w:rFonts w:ascii="Calibri" w:hAnsi="Calibri" w:cs="Calibri"/>
          <w:i/>
          <w:iCs/>
        </w:rPr>
        <w:t>Nature Communications</w:t>
      </w:r>
      <w:r w:rsidR="00304261" w:rsidRPr="00C620A4">
        <w:rPr>
          <w:rFonts w:ascii="Calibri" w:hAnsi="Calibri" w:cs="Calibri"/>
          <w:i/>
          <w:iCs/>
        </w:rPr>
        <w:t>.</w:t>
      </w:r>
      <w:r w:rsidRPr="00C620A4">
        <w:rPr>
          <w:rFonts w:ascii="Calibri" w:hAnsi="Calibri" w:cs="Calibri"/>
        </w:rPr>
        <w:t xml:space="preserve"> </w:t>
      </w:r>
      <w:r w:rsidRPr="00C620A4">
        <w:rPr>
          <w:rFonts w:ascii="Calibri" w:hAnsi="Calibri" w:cs="Calibri"/>
          <w:b/>
          <w:bCs/>
        </w:rPr>
        <w:t>6</w:t>
      </w:r>
      <w:r w:rsidRPr="00C620A4">
        <w:rPr>
          <w:rFonts w:ascii="Calibri" w:hAnsi="Calibri" w:cs="Calibri"/>
        </w:rPr>
        <w:t xml:space="preserve"> (1), 1–9 (2015).</w:t>
      </w:r>
    </w:p>
    <w:p w14:paraId="35F79D5E" w14:textId="3D78D8A0" w:rsidR="00D46592" w:rsidRPr="00C620A4" w:rsidRDefault="00D46592" w:rsidP="00015F81">
      <w:pPr>
        <w:tabs>
          <w:tab w:val="left" w:pos="1200"/>
        </w:tabs>
        <w:autoSpaceDE w:val="0"/>
        <w:autoSpaceDN w:val="0"/>
        <w:adjustRightInd w:val="0"/>
        <w:jc w:val="both"/>
        <w:rPr>
          <w:rFonts w:ascii="Calibri" w:hAnsi="Calibri" w:cs="Calibri"/>
        </w:rPr>
      </w:pPr>
      <w:r w:rsidRPr="00C620A4">
        <w:rPr>
          <w:rFonts w:ascii="Calibri" w:hAnsi="Calibri" w:cs="Calibri"/>
        </w:rPr>
        <w:t>15.</w:t>
      </w:r>
      <w:r w:rsidRPr="00C620A4">
        <w:rPr>
          <w:rFonts w:ascii="Calibri" w:hAnsi="Calibri" w:cs="Calibri"/>
        </w:rPr>
        <w:tab/>
        <w:t>Zhao, X. et al. Singl</w:t>
      </w:r>
      <w:r w:rsidR="00304261" w:rsidRPr="00C620A4">
        <w:rPr>
          <w:rFonts w:ascii="Calibri" w:hAnsi="Calibri" w:cs="Calibri"/>
        </w:rPr>
        <w:t>e-iron site catalysts with self-assembled dual-size architecture and hierarchical porosity for proton-exchange membrane fuel cel</w:t>
      </w:r>
      <w:r w:rsidRPr="00C620A4">
        <w:rPr>
          <w:rFonts w:ascii="Calibri" w:hAnsi="Calibri" w:cs="Calibri"/>
        </w:rPr>
        <w:t xml:space="preserve">ls. </w:t>
      </w:r>
      <w:r w:rsidRPr="00C620A4">
        <w:rPr>
          <w:rFonts w:ascii="Calibri" w:hAnsi="Calibri" w:cs="Calibri"/>
          <w:i/>
          <w:iCs/>
        </w:rPr>
        <w:t>Applied Catalysis B: Environmental</w:t>
      </w:r>
      <w:r w:rsidR="00304261" w:rsidRPr="00C620A4">
        <w:rPr>
          <w:rFonts w:ascii="Calibri" w:hAnsi="Calibri" w:cs="Calibri"/>
          <w:i/>
          <w:iCs/>
        </w:rPr>
        <w:t>.</w:t>
      </w:r>
      <w:r w:rsidRPr="00C620A4">
        <w:rPr>
          <w:rFonts w:ascii="Calibri" w:hAnsi="Calibri" w:cs="Calibri"/>
        </w:rPr>
        <w:t xml:space="preserve"> </w:t>
      </w:r>
      <w:r w:rsidRPr="00C620A4">
        <w:rPr>
          <w:rFonts w:ascii="Calibri" w:hAnsi="Calibri" w:cs="Calibri"/>
          <w:b/>
          <w:bCs/>
        </w:rPr>
        <w:t>279</w:t>
      </w:r>
      <w:r w:rsidRPr="00C620A4">
        <w:rPr>
          <w:rFonts w:ascii="Calibri" w:hAnsi="Calibri" w:cs="Calibri"/>
        </w:rPr>
        <w:t>, 119400 (2020).</w:t>
      </w:r>
    </w:p>
    <w:p w14:paraId="775CDD09" w14:textId="3B5501CA" w:rsidR="00D46592" w:rsidRPr="00C620A4" w:rsidRDefault="00D46592" w:rsidP="00015F81">
      <w:pPr>
        <w:tabs>
          <w:tab w:val="left" w:pos="1200"/>
        </w:tabs>
        <w:autoSpaceDE w:val="0"/>
        <w:autoSpaceDN w:val="0"/>
        <w:adjustRightInd w:val="0"/>
        <w:jc w:val="both"/>
        <w:rPr>
          <w:rFonts w:ascii="Calibri" w:hAnsi="Calibri" w:cs="Calibri"/>
        </w:rPr>
      </w:pPr>
      <w:r w:rsidRPr="00C620A4">
        <w:rPr>
          <w:rFonts w:ascii="Calibri" w:hAnsi="Calibri" w:cs="Calibri"/>
        </w:rPr>
        <w:t>16.</w:t>
      </w:r>
      <w:r w:rsidRPr="00C620A4">
        <w:rPr>
          <w:rFonts w:ascii="Calibri" w:hAnsi="Calibri" w:cs="Calibri"/>
        </w:rPr>
        <w:tab/>
        <w:t>Baddour, F. G. et al. An Exception</w:t>
      </w:r>
      <w:r w:rsidR="00304261" w:rsidRPr="00C620A4">
        <w:rPr>
          <w:rFonts w:ascii="Calibri" w:hAnsi="Calibri" w:cs="Calibri"/>
        </w:rPr>
        <w:t>ally mild and scalable solution-phase synthesis of molybdenum carbide nanoparticles for thermocata</w:t>
      </w:r>
      <w:r w:rsidRPr="00C620A4">
        <w:rPr>
          <w:rFonts w:ascii="Calibri" w:hAnsi="Calibri" w:cs="Calibri"/>
        </w:rPr>
        <w:t>lytic CO</w:t>
      </w:r>
      <w:r w:rsidRPr="00C620A4">
        <w:rPr>
          <w:rFonts w:ascii="Calibri" w:hAnsi="Calibri" w:cs="Calibri"/>
          <w:position w:val="-5"/>
        </w:rPr>
        <w:t>2</w:t>
      </w:r>
      <w:r w:rsidRPr="00C620A4">
        <w:rPr>
          <w:rFonts w:ascii="Calibri" w:hAnsi="Calibri" w:cs="Calibri"/>
        </w:rPr>
        <w:t xml:space="preserve"> </w:t>
      </w:r>
      <w:r w:rsidR="00304261" w:rsidRPr="00C620A4">
        <w:rPr>
          <w:rFonts w:ascii="Calibri" w:hAnsi="Calibri" w:cs="Calibri"/>
        </w:rPr>
        <w:t>h</w:t>
      </w:r>
      <w:r w:rsidRPr="00C620A4">
        <w:rPr>
          <w:rFonts w:ascii="Calibri" w:hAnsi="Calibri" w:cs="Calibri"/>
        </w:rPr>
        <w:t xml:space="preserve">ydrogenation. </w:t>
      </w:r>
      <w:r w:rsidRPr="00C620A4">
        <w:rPr>
          <w:rFonts w:ascii="Calibri" w:hAnsi="Calibri" w:cs="Calibri"/>
          <w:i/>
          <w:iCs/>
        </w:rPr>
        <w:t>Journal of the American Chemical Society</w:t>
      </w:r>
      <w:r w:rsidR="00304261" w:rsidRPr="00C620A4">
        <w:rPr>
          <w:rFonts w:ascii="Calibri" w:hAnsi="Calibri" w:cs="Calibri"/>
          <w:i/>
          <w:iCs/>
        </w:rPr>
        <w:t>.</w:t>
      </w:r>
      <w:r w:rsidRPr="00C620A4">
        <w:rPr>
          <w:rFonts w:ascii="Calibri" w:hAnsi="Calibri" w:cs="Calibri"/>
        </w:rPr>
        <w:t xml:space="preserve"> </w:t>
      </w:r>
      <w:r w:rsidRPr="00C620A4">
        <w:rPr>
          <w:rFonts w:ascii="Calibri" w:hAnsi="Calibri" w:cs="Calibri"/>
          <w:b/>
          <w:bCs/>
        </w:rPr>
        <w:t>142</w:t>
      </w:r>
      <w:r w:rsidRPr="00C620A4">
        <w:rPr>
          <w:rFonts w:ascii="Calibri" w:hAnsi="Calibri" w:cs="Calibri"/>
        </w:rPr>
        <w:t xml:space="preserve"> (2), 1010–1019 (2019).</w:t>
      </w:r>
    </w:p>
    <w:p w14:paraId="4098A3D2" w14:textId="01C282B5" w:rsidR="00D46592" w:rsidRPr="00C620A4" w:rsidRDefault="00D46592" w:rsidP="00015F81">
      <w:pPr>
        <w:tabs>
          <w:tab w:val="left" w:pos="1200"/>
        </w:tabs>
        <w:autoSpaceDE w:val="0"/>
        <w:autoSpaceDN w:val="0"/>
        <w:adjustRightInd w:val="0"/>
        <w:jc w:val="both"/>
        <w:rPr>
          <w:rFonts w:ascii="Calibri" w:hAnsi="Calibri" w:cs="Calibri"/>
        </w:rPr>
      </w:pPr>
      <w:r w:rsidRPr="00C620A4">
        <w:rPr>
          <w:rFonts w:ascii="Calibri" w:hAnsi="Calibri" w:cs="Calibri"/>
        </w:rPr>
        <w:t>17.</w:t>
      </w:r>
      <w:r w:rsidRPr="00C620A4">
        <w:rPr>
          <w:rFonts w:ascii="Calibri" w:hAnsi="Calibri" w:cs="Calibri"/>
        </w:rPr>
        <w:tab/>
        <w:t xml:space="preserve">Yan, P. </w:t>
      </w:r>
      <w:r w:rsidRPr="00C620A4">
        <w:rPr>
          <w:rFonts w:ascii="Calibri" w:hAnsi="Calibri" w:cs="Calibri"/>
          <w:i/>
          <w:iCs/>
        </w:rPr>
        <w:t>et al.</w:t>
      </w:r>
      <w:r w:rsidRPr="00C620A4">
        <w:rPr>
          <w:rFonts w:ascii="Calibri" w:hAnsi="Calibri" w:cs="Calibri"/>
        </w:rPr>
        <w:t xml:space="preserve"> Methanol oxidative dehydrogenation and dehydration on carbon nanotubes: active sites and basic reaction kinetics. </w:t>
      </w:r>
      <w:r w:rsidRPr="00C620A4">
        <w:rPr>
          <w:rFonts w:ascii="Calibri" w:hAnsi="Calibri" w:cs="Calibri"/>
          <w:i/>
          <w:iCs/>
        </w:rPr>
        <w:t>Sustainable Energy Fuels</w:t>
      </w:r>
      <w:r w:rsidR="00304261" w:rsidRPr="00C620A4">
        <w:rPr>
          <w:rFonts w:ascii="Calibri" w:hAnsi="Calibri" w:cs="Calibri"/>
          <w:i/>
          <w:iCs/>
        </w:rPr>
        <w:t>.</w:t>
      </w:r>
      <w:r w:rsidRPr="00C620A4">
        <w:rPr>
          <w:rFonts w:ascii="Calibri" w:hAnsi="Calibri" w:cs="Calibri"/>
        </w:rPr>
        <w:t xml:space="preserve"> </w:t>
      </w:r>
      <w:r w:rsidRPr="00C620A4">
        <w:rPr>
          <w:rFonts w:ascii="Calibri" w:hAnsi="Calibri" w:cs="Calibri"/>
          <w:b/>
          <w:bCs/>
        </w:rPr>
        <w:t>10</w:t>
      </w:r>
      <w:r w:rsidRPr="00C620A4">
        <w:rPr>
          <w:rFonts w:ascii="Calibri" w:hAnsi="Calibri" w:cs="Calibri"/>
        </w:rPr>
        <w:t>, 4952–4959 (2020).</w:t>
      </w:r>
    </w:p>
    <w:p w14:paraId="3AD18B60" w14:textId="024D7478" w:rsidR="00D46592" w:rsidRPr="00C620A4" w:rsidRDefault="00D46592" w:rsidP="00015F81">
      <w:pPr>
        <w:tabs>
          <w:tab w:val="left" w:pos="1200"/>
        </w:tabs>
        <w:autoSpaceDE w:val="0"/>
        <w:autoSpaceDN w:val="0"/>
        <w:adjustRightInd w:val="0"/>
        <w:jc w:val="both"/>
        <w:rPr>
          <w:rFonts w:ascii="Calibri" w:hAnsi="Calibri" w:cs="Calibri"/>
        </w:rPr>
      </w:pPr>
      <w:r w:rsidRPr="00C620A4">
        <w:rPr>
          <w:rFonts w:ascii="Calibri" w:hAnsi="Calibri" w:cs="Calibri"/>
        </w:rPr>
        <w:t>18.</w:t>
      </w:r>
      <w:r w:rsidRPr="00C620A4">
        <w:rPr>
          <w:rFonts w:ascii="Calibri" w:hAnsi="Calibri" w:cs="Calibri"/>
        </w:rPr>
        <w:tab/>
        <w:t>Unocic, R. R., Jungjohann, K., Mehdi, B. L., Browning, N. D.</w:t>
      </w:r>
      <w:r w:rsidR="00304261" w:rsidRPr="00C620A4">
        <w:rPr>
          <w:rFonts w:ascii="Calibri" w:hAnsi="Calibri" w:cs="Calibri"/>
        </w:rPr>
        <w:t>,</w:t>
      </w:r>
      <w:r w:rsidRPr="00C620A4">
        <w:rPr>
          <w:rFonts w:ascii="Calibri" w:hAnsi="Calibri" w:cs="Calibri"/>
        </w:rPr>
        <w:t xml:space="preserve"> Wang, C. </w:t>
      </w:r>
      <w:r w:rsidRPr="00C620A4">
        <w:rPr>
          <w:rFonts w:ascii="Calibri" w:hAnsi="Calibri" w:cs="Calibri"/>
          <w:i/>
          <w:iCs/>
        </w:rPr>
        <w:t xml:space="preserve">In situ </w:t>
      </w:r>
      <w:r w:rsidRPr="00C620A4">
        <w:rPr>
          <w:rFonts w:ascii="Calibri" w:hAnsi="Calibri" w:cs="Calibri"/>
        </w:rPr>
        <w:t xml:space="preserve">electrochemical scanning/transmission electron microscopy of electrode–electrolyte interfaces. </w:t>
      </w:r>
      <w:r w:rsidRPr="00C620A4">
        <w:rPr>
          <w:rFonts w:ascii="Calibri" w:hAnsi="Calibri" w:cs="Calibri"/>
          <w:i/>
          <w:iCs/>
        </w:rPr>
        <w:t>MRS Bulletin</w:t>
      </w:r>
      <w:r w:rsidR="00304261" w:rsidRPr="00C620A4">
        <w:rPr>
          <w:rFonts w:ascii="Calibri" w:hAnsi="Calibri" w:cs="Calibri"/>
          <w:i/>
          <w:iCs/>
        </w:rPr>
        <w:t>.</w:t>
      </w:r>
      <w:r w:rsidRPr="00C620A4">
        <w:rPr>
          <w:rFonts w:ascii="Calibri" w:hAnsi="Calibri" w:cs="Calibri"/>
        </w:rPr>
        <w:t xml:space="preserve"> </w:t>
      </w:r>
      <w:r w:rsidRPr="00C620A4">
        <w:rPr>
          <w:rFonts w:ascii="Calibri" w:hAnsi="Calibri" w:cs="Calibri"/>
          <w:b/>
          <w:bCs/>
        </w:rPr>
        <w:t>45</w:t>
      </w:r>
      <w:r w:rsidRPr="00C620A4">
        <w:rPr>
          <w:rFonts w:ascii="Calibri" w:hAnsi="Calibri" w:cs="Calibri"/>
        </w:rPr>
        <w:t>, 1–8 (2020).</w:t>
      </w:r>
    </w:p>
    <w:p w14:paraId="13DCC4C9" w14:textId="71D45BF8" w:rsidR="00D46592" w:rsidRPr="00C620A4" w:rsidRDefault="00D46592" w:rsidP="00015F81">
      <w:pPr>
        <w:tabs>
          <w:tab w:val="left" w:pos="1200"/>
        </w:tabs>
        <w:autoSpaceDE w:val="0"/>
        <w:autoSpaceDN w:val="0"/>
        <w:adjustRightInd w:val="0"/>
        <w:jc w:val="both"/>
        <w:rPr>
          <w:rFonts w:ascii="Calibri" w:hAnsi="Calibri" w:cs="Calibri"/>
        </w:rPr>
      </w:pPr>
      <w:r w:rsidRPr="00C620A4">
        <w:rPr>
          <w:rFonts w:ascii="Calibri" w:hAnsi="Calibri" w:cs="Calibri"/>
        </w:rPr>
        <w:t>19.</w:t>
      </w:r>
      <w:r w:rsidRPr="00C620A4">
        <w:rPr>
          <w:rFonts w:ascii="Calibri" w:hAnsi="Calibri" w:cs="Calibri"/>
        </w:rPr>
        <w:tab/>
        <w:t>LaGrow, A. P., Lloyd, D. C., Gai, P. L.</w:t>
      </w:r>
      <w:r w:rsidR="00304261" w:rsidRPr="00C620A4">
        <w:rPr>
          <w:rFonts w:ascii="Calibri" w:hAnsi="Calibri" w:cs="Calibri"/>
        </w:rPr>
        <w:t xml:space="preserve">, </w:t>
      </w:r>
      <w:r w:rsidRPr="00C620A4">
        <w:rPr>
          <w:rFonts w:ascii="Calibri" w:hAnsi="Calibri" w:cs="Calibri"/>
        </w:rPr>
        <w:t xml:space="preserve">Boyes, E. D. </w:t>
      </w:r>
      <w:r w:rsidRPr="00C620A4">
        <w:rPr>
          <w:rFonts w:ascii="Calibri" w:hAnsi="Calibri" w:cs="Calibri"/>
          <w:i/>
          <w:iCs/>
        </w:rPr>
        <w:t xml:space="preserve">In </w:t>
      </w:r>
      <w:r w:rsidR="00304261" w:rsidRPr="00C620A4">
        <w:rPr>
          <w:rFonts w:ascii="Calibri" w:hAnsi="Calibri" w:cs="Calibri"/>
          <w:i/>
          <w:iCs/>
        </w:rPr>
        <w:t>s</w:t>
      </w:r>
      <w:r w:rsidRPr="00C620A4">
        <w:rPr>
          <w:rFonts w:ascii="Calibri" w:hAnsi="Calibri" w:cs="Calibri"/>
          <w:i/>
          <w:iCs/>
        </w:rPr>
        <w:t>itu</w:t>
      </w:r>
      <w:r w:rsidRPr="00C620A4">
        <w:rPr>
          <w:rFonts w:ascii="Calibri" w:hAnsi="Calibri" w:cs="Calibri"/>
        </w:rPr>
        <w:t xml:space="preserve"> </w:t>
      </w:r>
      <w:r w:rsidR="00304261" w:rsidRPr="00C620A4">
        <w:rPr>
          <w:rFonts w:ascii="Calibri" w:hAnsi="Calibri" w:cs="Calibri"/>
        </w:rPr>
        <w:t>s</w:t>
      </w:r>
      <w:r w:rsidRPr="00C620A4">
        <w:rPr>
          <w:rFonts w:ascii="Calibri" w:hAnsi="Calibri" w:cs="Calibri"/>
        </w:rPr>
        <w:t xml:space="preserve">canning </w:t>
      </w:r>
      <w:r w:rsidR="00304261" w:rsidRPr="00C620A4">
        <w:rPr>
          <w:rFonts w:ascii="Calibri" w:hAnsi="Calibri" w:cs="Calibri"/>
        </w:rPr>
        <w:t>t</w:t>
      </w:r>
      <w:r w:rsidRPr="00C620A4">
        <w:rPr>
          <w:rFonts w:ascii="Calibri" w:hAnsi="Calibri" w:cs="Calibri"/>
        </w:rPr>
        <w:t xml:space="preserve">ransmission </w:t>
      </w:r>
      <w:r w:rsidR="00304261" w:rsidRPr="00C620A4">
        <w:rPr>
          <w:rFonts w:ascii="Calibri" w:hAnsi="Calibri" w:cs="Calibri"/>
        </w:rPr>
        <w:t>e</w:t>
      </w:r>
      <w:r w:rsidRPr="00C620A4">
        <w:rPr>
          <w:rFonts w:ascii="Calibri" w:hAnsi="Calibri" w:cs="Calibri"/>
        </w:rPr>
        <w:t xml:space="preserve">lectron </w:t>
      </w:r>
      <w:r w:rsidR="00304261" w:rsidRPr="00C620A4">
        <w:rPr>
          <w:rFonts w:ascii="Calibri" w:hAnsi="Calibri" w:cs="Calibri"/>
        </w:rPr>
        <w:t>m</w:t>
      </w:r>
      <w:r w:rsidRPr="00C620A4">
        <w:rPr>
          <w:rFonts w:ascii="Calibri" w:hAnsi="Calibri" w:cs="Calibri"/>
        </w:rPr>
        <w:t xml:space="preserve">icroscopy of Ni </w:t>
      </w:r>
      <w:r w:rsidR="00304261" w:rsidRPr="00C620A4">
        <w:rPr>
          <w:rFonts w:ascii="Calibri" w:hAnsi="Calibri" w:cs="Calibri"/>
        </w:rPr>
        <w:t>n</w:t>
      </w:r>
      <w:r w:rsidRPr="00C620A4">
        <w:rPr>
          <w:rFonts w:ascii="Calibri" w:hAnsi="Calibri" w:cs="Calibri"/>
        </w:rPr>
        <w:t xml:space="preserve">anoparticle </w:t>
      </w:r>
      <w:r w:rsidR="00304261" w:rsidRPr="00C620A4">
        <w:rPr>
          <w:rFonts w:ascii="Calibri" w:hAnsi="Calibri" w:cs="Calibri"/>
        </w:rPr>
        <w:t>r</w:t>
      </w:r>
      <w:r w:rsidRPr="00C620A4">
        <w:rPr>
          <w:rFonts w:ascii="Calibri" w:hAnsi="Calibri" w:cs="Calibri"/>
        </w:rPr>
        <w:t xml:space="preserve">edispersion via the </w:t>
      </w:r>
      <w:r w:rsidR="00304261" w:rsidRPr="00C620A4">
        <w:rPr>
          <w:rFonts w:ascii="Calibri" w:hAnsi="Calibri" w:cs="Calibri"/>
        </w:rPr>
        <w:t>r</w:t>
      </w:r>
      <w:r w:rsidRPr="00C620A4">
        <w:rPr>
          <w:rFonts w:ascii="Calibri" w:hAnsi="Calibri" w:cs="Calibri"/>
        </w:rPr>
        <w:t xml:space="preserve">eduction of </w:t>
      </w:r>
      <w:r w:rsidR="00304261" w:rsidRPr="00C620A4">
        <w:rPr>
          <w:rFonts w:ascii="Calibri" w:hAnsi="Calibri" w:cs="Calibri"/>
        </w:rPr>
        <w:t>h</w:t>
      </w:r>
      <w:r w:rsidRPr="00C620A4">
        <w:rPr>
          <w:rFonts w:ascii="Calibri" w:hAnsi="Calibri" w:cs="Calibri"/>
        </w:rPr>
        <w:t xml:space="preserve">ollow NiO. </w:t>
      </w:r>
      <w:r w:rsidRPr="00C620A4">
        <w:rPr>
          <w:rFonts w:ascii="Calibri" w:hAnsi="Calibri" w:cs="Calibri"/>
          <w:i/>
          <w:iCs/>
        </w:rPr>
        <w:t>Chemistry of Materials</w:t>
      </w:r>
      <w:r w:rsidR="00304261" w:rsidRPr="00C620A4">
        <w:rPr>
          <w:rFonts w:ascii="Calibri" w:hAnsi="Calibri" w:cs="Calibri"/>
          <w:i/>
          <w:iCs/>
        </w:rPr>
        <w:t>.</w:t>
      </w:r>
      <w:r w:rsidRPr="00C620A4">
        <w:rPr>
          <w:rFonts w:ascii="Calibri" w:hAnsi="Calibri" w:cs="Calibri"/>
        </w:rPr>
        <w:t xml:space="preserve"> </w:t>
      </w:r>
      <w:r w:rsidRPr="00C620A4">
        <w:rPr>
          <w:rFonts w:ascii="Calibri" w:hAnsi="Calibri" w:cs="Calibri"/>
          <w:b/>
          <w:bCs/>
        </w:rPr>
        <w:t>30</w:t>
      </w:r>
      <w:r w:rsidRPr="00C620A4">
        <w:rPr>
          <w:rFonts w:ascii="Calibri" w:hAnsi="Calibri" w:cs="Calibri"/>
        </w:rPr>
        <w:t xml:space="preserve"> (1), 197–203 (2017).</w:t>
      </w:r>
    </w:p>
    <w:p w14:paraId="1775FD82" w14:textId="443C2B55" w:rsidR="00D46592" w:rsidRPr="00C620A4" w:rsidRDefault="00D46592" w:rsidP="00015F81">
      <w:pPr>
        <w:tabs>
          <w:tab w:val="left" w:pos="1200"/>
        </w:tabs>
        <w:autoSpaceDE w:val="0"/>
        <w:autoSpaceDN w:val="0"/>
        <w:adjustRightInd w:val="0"/>
        <w:jc w:val="both"/>
        <w:rPr>
          <w:rFonts w:ascii="Calibri" w:hAnsi="Calibri" w:cs="Calibri"/>
        </w:rPr>
      </w:pPr>
      <w:r w:rsidRPr="00C620A4">
        <w:rPr>
          <w:rFonts w:ascii="Calibri" w:hAnsi="Calibri" w:cs="Calibri"/>
        </w:rPr>
        <w:t>20.</w:t>
      </w:r>
      <w:r w:rsidRPr="00C620A4">
        <w:rPr>
          <w:rFonts w:ascii="Calibri" w:hAnsi="Calibri" w:cs="Calibri"/>
        </w:rPr>
        <w:tab/>
        <w:t>Liu, L., Zakharov, D. N., Arenal, R., Concepcion, P., Stach, E. A.</w:t>
      </w:r>
      <w:r w:rsidR="00304261" w:rsidRPr="00C620A4">
        <w:rPr>
          <w:rFonts w:ascii="Calibri" w:hAnsi="Calibri" w:cs="Calibri"/>
        </w:rPr>
        <w:t>,</w:t>
      </w:r>
      <w:r w:rsidRPr="00C620A4">
        <w:rPr>
          <w:rFonts w:ascii="Calibri" w:hAnsi="Calibri" w:cs="Calibri"/>
        </w:rPr>
        <w:t xml:space="preserve"> Corma, A. Evolution and stabilization of subnanometric metal species in confined space by </w:t>
      </w:r>
      <w:r w:rsidRPr="00C620A4">
        <w:rPr>
          <w:rFonts w:ascii="Calibri" w:hAnsi="Calibri" w:cs="Calibri"/>
          <w:i/>
          <w:iCs/>
        </w:rPr>
        <w:t>in situ</w:t>
      </w:r>
      <w:r w:rsidRPr="00C620A4">
        <w:rPr>
          <w:rFonts w:ascii="Calibri" w:hAnsi="Calibri" w:cs="Calibri"/>
        </w:rPr>
        <w:t xml:space="preserve"> TEM. </w:t>
      </w:r>
      <w:r w:rsidRPr="00C620A4">
        <w:rPr>
          <w:rFonts w:ascii="Calibri" w:hAnsi="Calibri" w:cs="Calibri"/>
          <w:i/>
          <w:iCs/>
        </w:rPr>
        <w:t>Nature Communications</w:t>
      </w:r>
      <w:r w:rsidR="00304261" w:rsidRPr="00C620A4">
        <w:rPr>
          <w:rFonts w:ascii="Calibri" w:hAnsi="Calibri" w:cs="Calibri"/>
          <w:i/>
          <w:iCs/>
        </w:rPr>
        <w:t>.</w:t>
      </w:r>
      <w:r w:rsidRPr="00C620A4">
        <w:rPr>
          <w:rFonts w:ascii="Calibri" w:hAnsi="Calibri" w:cs="Calibri"/>
        </w:rPr>
        <w:t xml:space="preserve"> </w:t>
      </w:r>
      <w:r w:rsidRPr="00C620A4">
        <w:rPr>
          <w:rFonts w:ascii="Calibri" w:hAnsi="Calibri" w:cs="Calibri"/>
          <w:b/>
          <w:bCs/>
        </w:rPr>
        <w:t>9</w:t>
      </w:r>
      <w:r w:rsidRPr="00C620A4">
        <w:rPr>
          <w:rFonts w:ascii="Calibri" w:hAnsi="Calibri" w:cs="Calibri"/>
        </w:rPr>
        <w:t xml:space="preserve"> (1), 574 (2018).</w:t>
      </w:r>
    </w:p>
    <w:p w14:paraId="248B1754" w14:textId="38A40AEA" w:rsidR="00D46592" w:rsidRPr="00C620A4" w:rsidRDefault="00D46592" w:rsidP="00015F81">
      <w:pPr>
        <w:tabs>
          <w:tab w:val="left" w:pos="1200"/>
        </w:tabs>
        <w:autoSpaceDE w:val="0"/>
        <w:autoSpaceDN w:val="0"/>
        <w:adjustRightInd w:val="0"/>
        <w:jc w:val="both"/>
        <w:rPr>
          <w:rFonts w:ascii="Calibri" w:hAnsi="Calibri" w:cs="Calibri"/>
        </w:rPr>
      </w:pPr>
      <w:r w:rsidRPr="00C620A4">
        <w:rPr>
          <w:rFonts w:ascii="Calibri" w:hAnsi="Calibri" w:cs="Calibri"/>
        </w:rPr>
        <w:t>21.</w:t>
      </w:r>
      <w:r w:rsidRPr="00C620A4">
        <w:rPr>
          <w:rFonts w:ascii="Calibri" w:hAnsi="Calibri" w:cs="Calibri"/>
        </w:rPr>
        <w:tab/>
        <w:t xml:space="preserve">Wu, Y. A. et al. Visualizing </w:t>
      </w:r>
      <w:r w:rsidR="00304261" w:rsidRPr="00C620A4">
        <w:rPr>
          <w:rFonts w:ascii="Calibri" w:hAnsi="Calibri" w:cs="Calibri"/>
        </w:rPr>
        <w:t>r</w:t>
      </w:r>
      <w:r w:rsidRPr="00C620A4">
        <w:rPr>
          <w:rFonts w:ascii="Calibri" w:hAnsi="Calibri" w:cs="Calibri"/>
        </w:rPr>
        <w:t xml:space="preserve">edox </w:t>
      </w:r>
      <w:r w:rsidR="00304261" w:rsidRPr="00C620A4">
        <w:rPr>
          <w:rFonts w:ascii="Calibri" w:hAnsi="Calibri" w:cs="Calibri"/>
        </w:rPr>
        <w:t>d</w:t>
      </w:r>
      <w:r w:rsidRPr="00C620A4">
        <w:rPr>
          <w:rFonts w:ascii="Calibri" w:hAnsi="Calibri" w:cs="Calibri"/>
        </w:rPr>
        <w:t xml:space="preserve">ynamics of a </w:t>
      </w:r>
      <w:r w:rsidR="00304261" w:rsidRPr="00C620A4">
        <w:rPr>
          <w:rFonts w:ascii="Calibri" w:hAnsi="Calibri" w:cs="Calibri"/>
        </w:rPr>
        <w:t>s</w:t>
      </w:r>
      <w:r w:rsidRPr="00C620A4">
        <w:rPr>
          <w:rFonts w:ascii="Calibri" w:hAnsi="Calibri" w:cs="Calibri"/>
        </w:rPr>
        <w:t xml:space="preserve">ingle Ag/AgCl </w:t>
      </w:r>
      <w:r w:rsidR="00304261" w:rsidRPr="00C620A4">
        <w:rPr>
          <w:rFonts w:ascii="Calibri" w:hAnsi="Calibri" w:cs="Calibri"/>
        </w:rPr>
        <w:t>h</w:t>
      </w:r>
      <w:r w:rsidRPr="00C620A4">
        <w:rPr>
          <w:rFonts w:ascii="Calibri" w:hAnsi="Calibri" w:cs="Calibri"/>
        </w:rPr>
        <w:t xml:space="preserve">eterogeneous </w:t>
      </w:r>
      <w:r w:rsidR="00304261" w:rsidRPr="00C620A4">
        <w:rPr>
          <w:rFonts w:ascii="Calibri" w:hAnsi="Calibri" w:cs="Calibri"/>
        </w:rPr>
        <w:t>n</w:t>
      </w:r>
      <w:r w:rsidRPr="00C620A4">
        <w:rPr>
          <w:rFonts w:ascii="Calibri" w:hAnsi="Calibri" w:cs="Calibri"/>
        </w:rPr>
        <w:t xml:space="preserve">anocatalyst at </w:t>
      </w:r>
      <w:r w:rsidR="00304261" w:rsidRPr="00C620A4">
        <w:rPr>
          <w:rFonts w:ascii="Calibri" w:hAnsi="Calibri" w:cs="Calibri"/>
        </w:rPr>
        <w:t>a</w:t>
      </w:r>
      <w:r w:rsidRPr="00C620A4">
        <w:rPr>
          <w:rFonts w:ascii="Calibri" w:hAnsi="Calibri" w:cs="Calibri"/>
        </w:rPr>
        <w:t xml:space="preserve">tomic </w:t>
      </w:r>
      <w:r w:rsidR="00304261" w:rsidRPr="00C620A4">
        <w:rPr>
          <w:rFonts w:ascii="Calibri" w:hAnsi="Calibri" w:cs="Calibri"/>
        </w:rPr>
        <w:t>r</w:t>
      </w:r>
      <w:r w:rsidRPr="00C620A4">
        <w:rPr>
          <w:rFonts w:ascii="Calibri" w:hAnsi="Calibri" w:cs="Calibri"/>
        </w:rPr>
        <w:t xml:space="preserve">esolution. </w:t>
      </w:r>
      <w:r w:rsidRPr="00C620A4">
        <w:rPr>
          <w:rFonts w:ascii="Calibri" w:hAnsi="Calibri" w:cs="Calibri"/>
          <w:i/>
          <w:iCs/>
        </w:rPr>
        <w:t>ACS Nano</w:t>
      </w:r>
      <w:r w:rsidR="00304261" w:rsidRPr="00C620A4">
        <w:rPr>
          <w:rFonts w:ascii="Calibri" w:hAnsi="Calibri" w:cs="Calibri"/>
          <w:i/>
          <w:iCs/>
        </w:rPr>
        <w:t>.</w:t>
      </w:r>
      <w:r w:rsidRPr="00C620A4">
        <w:rPr>
          <w:rFonts w:ascii="Calibri" w:hAnsi="Calibri" w:cs="Calibri"/>
        </w:rPr>
        <w:t xml:space="preserve"> </w:t>
      </w:r>
      <w:r w:rsidRPr="00C620A4">
        <w:rPr>
          <w:rFonts w:ascii="Calibri" w:hAnsi="Calibri" w:cs="Calibri"/>
          <w:b/>
          <w:bCs/>
        </w:rPr>
        <w:t>10</w:t>
      </w:r>
      <w:r w:rsidRPr="00C620A4">
        <w:rPr>
          <w:rFonts w:ascii="Calibri" w:hAnsi="Calibri" w:cs="Calibri"/>
        </w:rPr>
        <w:t xml:space="preserve"> (3), 3738–3746 (2016).</w:t>
      </w:r>
    </w:p>
    <w:p w14:paraId="070AC6B7" w14:textId="2F8E6F33" w:rsidR="00D46592" w:rsidRPr="00C620A4" w:rsidRDefault="00D46592" w:rsidP="00015F81">
      <w:pPr>
        <w:tabs>
          <w:tab w:val="left" w:pos="1200"/>
        </w:tabs>
        <w:autoSpaceDE w:val="0"/>
        <w:autoSpaceDN w:val="0"/>
        <w:adjustRightInd w:val="0"/>
        <w:jc w:val="both"/>
        <w:rPr>
          <w:rFonts w:ascii="Calibri" w:hAnsi="Calibri" w:cs="Calibri"/>
        </w:rPr>
      </w:pPr>
      <w:r w:rsidRPr="00C620A4">
        <w:rPr>
          <w:rFonts w:ascii="Calibri" w:hAnsi="Calibri" w:cs="Calibri"/>
        </w:rPr>
        <w:t>22.</w:t>
      </w:r>
      <w:r w:rsidRPr="00C620A4">
        <w:rPr>
          <w:rFonts w:ascii="Calibri" w:hAnsi="Calibri" w:cs="Calibri"/>
        </w:rPr>
        <w:tab/>
        <w:t>Li, Y</w:t>
      </w:r>
      <w:r w:rsidR="00304261" w:rsidRPr="00C620A4">
        <w:rPr>
          <w:rFonts w:ascii="Calibri" w:hAnsi="Calibri" w:cs="Calibri"/>
        </w:rPr>
        <w:t>.</w:t>
      </w:r>
      <w:r w:rsidRPr="00C620A4">
        <w:rPr>
          <w:rFonts w:ascii="Calibri" w:hAnsi="Calibri" w:cs="Calibri"/>
        </w:rPr>
        <w:t xml:space="preserve"> </w:t>
      </w:r>
      <w:r w:rsidRPr="00C620A4">
        <w:rPr>
          <w:rFonts w:ascii="Calibri" w:hAnsi="Calibri" w:cs="Calibri"/>
          <w:i/>
          <w:iCs/>
        </w:rPr>
        <w:t>et al.</w:t>
      </w:r>
      <w:r w:rsidRPr="00C620A4">
        <w:rPr>
          <w:rFonts w:ascii="Calibri" w:hAnsi="Calibri" w:cs="Calibri"/>
        </w:rPr>
        <w:t xml:space="preserve"> Complex structural dynamics of nanocatalysts revealed in operando conditions by correlated imaging and spectroscopy probes. </w:t>
      </w:r>
      <w:r w:rsidRPr="00C620A4">
        <w:rPr>
          <w:rFonts w:ascii="Calibri" w:hAnsi="Calibri" w:cs="Calibri"/>
          <w:i/>
          <w:iCs/>
        </w:rPr>
        <w:t>Nature Communications</w:t>
      </w:r>
      <w:r w:rsidR="00304261" w:rsidRPr="00C620A4">
        <w:rPr>
          <w:rFonts w:ascii="Calibri" w:hAnsi="Calibri" w:cs="Calibri"/>
          <w:i/>
          <w:iCs/>
        </w:rPr>
        <w:t>.</w:t>
      </w:r>
      <w:r w:rsidRPr="00C620A4">
        <w:rPr>
          <w:rFonts w:ascii="Calibri" w:hAnsi="Calibri" w:cs="Calibri"/>
        </w:rPr>
        <w:t xml:space="preserve"> </w:t>
      </w:r>
      <w:r w:rsidRPr="00C620A4">
        <w:rPr>
          <w:rFonts w:ascii="Calibri" w:hAnsi="Calibri" w:cs="Calibri"/>
          <w:b/>
          <w:bCs/>
        </w:rPr>
        <w:t>6</w:t>
      </w:r>
      <w:r w:rsidRPr="00C620A4">
        <w:rPr>
          <w:rFonts w:ascii="Calibri" w:hAnsi="Calibri" w:cs="Calibri"/>
        </w:rPr>
        <w:t xml:space="preserve"> (1), 7583 (2015).</w:t>
      </w:r>
    </w:p>
    <w:p w14:paraId="4375FBC0" w14:textId="79ED78D7" w:rsidR="00D46592" w:rsidRPr="00C620A4" w:rsidRDefault="00D46592" w:rsidP="00015F81">
      <w:pPr>
        <w:tabs>
          <w:tab w:val="left" w:pos="1200"/>
        </w:tabs>
        <w:autoSpaceDE w:val="0"/>
        <w:autoSpaceDN w:val="0"/>
        <w:adjustRightInd w:val="0"/>
        <w:jc w:val="both"/>
        <w:rPr>
          <w:rFonts w:ascii="Calibri" w:hAnsi="Calibri" w:cs="Calibri"/>
        </w:rPr>
      </w:pPr>
      <w:r w:rsidRPr="00C620A4">
        <w:rPr>
          <w:rFonts w:ascii="Calibri" w:hAnsi="Calibri" w:cs="Calibri"/>
        </w:rPr>
        <w:t>23.</w:t>
      </w:r>
      <w:r w:rsidRPr="00C620A4">
        <w:rPr>
          <w:rFonts w:ascii="Calibri" w:hAnsi="Calibri" w:cs="Calibri"/>
        </w:rPr>
        <w:tab/>
        <w:t>Hansen, P. L.</w:t>
      </w:r>
      <w:r w:rsidR="00304261" w:rsidRPr="00C620A4">
        <w:rPr>
          <w:rFonts w:ascii="Calibri" w:hAnsi="Calibri" w:cs="Calibri"/>
        </w:rPr>
        <w:t xml:space="preserve"> et al</w:t>
      </w:r>
      <w:r w:rsidRPr="00C620A4">
        <w:rPr>
          <w:rFonts w:ascii="Calibri" w:hAnsi="Calibri" w:cs="Calibri"/>
        </w:rPr>
        <w:t>. Ato</w:t>
      </w:r>
      <w:r w:rsidR="00304261" w:rsidRPr="00C620A4">
        <w:rPr>
          <w:rFonts w:ascii="Calibri" w:hAnsi="Calibri" w:cs="Calibri"/>
        </w:rPr>
        <w:t>m-resolved imaging of dynamic shape changes in supported copper nanocrys</w:t>
      </w:r>
      <w:r w:rsidRPr="00C620A4">
        <w:rPr>
          <w:rFonts w:ascii="Calibri" w:hAnsi="Calibri" w:cs="Calibri"/>
        </w:rPr>
        <w:t xml:space="preserve">tals. </w:t>
      </w:r>
      <w:r w:rsidRPr="00C620A4">
        <w:rPr>
          <w:rFonts w:ascii="Calibri" w:hAnsi="Calibri" w:cs="Calibri"/>
          <w:i/>
          <w:iCs/>
        </w:rPr>
        <w:t>Science</w:t>
      </w:r>
      <w:r w:rsidRPr="00C620A4">
        <w:rPr>
          <w:rFonts w:ascii="Calibri" w:hAnsi="Calibri" w:cs="Calibri"/>
        </w:rPr>
        <w:t xml:space="preserve"> </w:t>
      </w:r>
      <w:r w:rsidRPr="00C620A4">
        <w:rPr>
          <w:rFonts w:ascii="Calibri" w:hAnsi="Calibri" w:cs="Calibri"/>
          <w:b/>
          <w:bCs/>
        </w:rPr>
        <w:t>295</w:t>
      </w:r>
      <w:r w:rsidRPr="00C620A4">
        <w:rPr>
          <w:rFonts w:ascii="Calibri" w:hAnsi="Calibri" w:cs="Calibri"/>
        </w:rPr>
        <w:t xml:space="preserve"> (5562), 2053–2055 (2002).</w:t>
      </w:r>
    </w:p>
    <w:p w14:paraId="2047C11B" w14:textId="1856FADF" w:rsidR="00D46592" w:rsidRPr="00C620A4" w:rsidRDefault="00D46592" w:rsidP="00015F81">
      <w:pPr>
        <w:tabs>
          <w:tab w:val="left" w:pos="1200"/>
        </w:tabs>
        <w:autoSpaceDE w:val="0"/>
        <w:autoSpaceDN w:val="0"/>
        <w:adjustRightInd w:val="0"/>
        <w:jc w:val="both"/>
        <w:rPr>
          <w:rFonts w:ascii="Calibri" w:hAnsi="Calibri" w:cs="Calibri"/>
        </w:rPr>
      </w:pPr>
      <w:r w:rsidRPr="00C620A4">
        <w:rPr>
          <w:rFonts w:ascii="Calibri" w:hAnsi="Calibri" w:cs="Calibri"/>
        </w:rPr>
        <w:t>24.</w:t>
      </w:r>
      <w:r w:rsidRPr="00C620A4">
        <w:rPr>
          <w:rFonts w:ascii="Calibri" w:hAnsi="Calibri" w:cs="Calibri"/>
        </w:rPr>
        <w:tab/>
        <w:t xml:space="preserve">Creemer, J. F. et al. Atomic-scale electron microscopy at ambient pressure. </w:t>
      </w:r>
      <w:r w:rsidRPr="00C620A4">
        <w:rPr>
          <w:rFonts w:ascii="Calibri" w:hAnsi="Calibri" w:cs="Calibri"/>
          <w:i/>
          <w:iCs/>
        </w:rPr>
        <w:t>Progress in Materials Science</w:t>
      </w:r>
      <w:r w:rsidR="00304261" w:rsidRPr="00C620A4">
        <w:rPr>
          <w:rFonts w:ascii="Calibri" w:hAnsi="Calibri" w:cs="Calibri"/>
          <w:i/>
          <w:iCs/>
        </w:rPr>
        <w:t>.</w:t>
      </w:r>
      <w:r w:rsidRPr="00C620A4">
        <w:rPr>
          <w:rFonts w:ascii="Calibri" w:hAnsi="Calibri" w:cs="Calibri"/>
        </w:rPr>
        <w:t xml:space="preserve"> </w:t>
      </w:r>
      <w:r w:rsidRPr="00C620A4">
        <w:rPr>
          <w:rFonts w:ascii="Calibri" w:hAnsi="Calibri" w:cs="Calibri"/>
          <w:b/>
          <w:bCs/>
        </w:rPr>
        <w:t>108</w:t>
      </w:r>
      <w:r w:rsidRPr="00C620A4">
        <w:rPr>
          <w:rFonts w:ascii="Calibri" w:hAnsi="Calibri" w:cs="Calibri"/>
        </w:rPr>
        <w:t>, 993–998 (2008).</w:t>
      </w:r>
    </w:p>
    <w:p w14:paraId="7BC7DFCD" w14:textId="3557FDA1" w:rsidR="00D46592" w:rsidRPr="00C620A4" w:rsidRDefault="00D46592" w:rsidP="00015F81">
      <w:pPr>
        <w:tabs>
          <w:tab w:val="left" w:pos="1200"/>
        </w:tabs>
        <w:autoSpaceDE w:val="0"/>
        <w:autoSpaceDN w:val="0"/>
        <w:adjustRightInd w:val="0"/>
        <w:jc w:val="both"/>
        <w:rPr>
          <w:rFonts w:ascii="Calibri" w:hAnsi="Calibri" w:cs="Calibri"/>
        </w:rPr>
      </w:pPr>
      <w:r w:rsidRPr="00C620A4">
        <w:rPr>
          <w:rFonts w:ascii="Calibri" w:hAnsi="Calibri" w:cs="Calibri"/>
        </w:rPr>
        <w:t>25.</w:t>
      </w:r>
      <w:r w:rsidRPr="00C620A4">
        <w:rPr>
          <w:rFonts w:ascii="Calibri" w:hAnsi="Calibri" w:cs="Calibri"/>
        </w:rPr>
        <w:tab/>
        <w:t>Was, G. S., Petti, D., Ukai, S.</w:t>
      </w:r>
      <w:r w:rsidR="00304261" w:rsidRPr="00C620A4">
        <w:rPr>
          <w:rFonts w:ascii="Calibri" w:hAnsi="Calibri" w:cs="Calibri"/>
        </w:rPr>
        <w:t>,</w:t>
      </w:r>
      <w:r w:rsidRPr="00C620A4">
        <w:rPr>
          <w:rFonts w:ascii="Calibri" w:hAnsi="Calibri" w:cs="Calibri"/>
        </w:rPr>
        <w:t xml:space="preserve"> Zinkle, S. Materials for future nuclear energy systems. </w:t>
      </w:r>
      <w:r w:rsidRPr="00C620A4">
        <w:rPr>
          <w:rFonts w:ascii="Calibri" w:hAnsi="Calibri" w:cs="Calibri"/>
          <w:i/>
          <w:iCs/>
        </w:rPr>
        <w:t>Journal of Nuclear Materials</w:t>
      </w:r>
      <w:r w:rsidR="00304261" w:rsidRPr="00C620A4">
        <w:rPr>
          <w:rFonts w:ascii="Calibri" w:hAnsi="Calibri" w:cs="Calibri"/>
          <w:i/>
          <w:iCs/>
        </w:rPr>
        <w:t>.</w:t>
      </w:r>
      <w:r w:rsidRPr="00C620A4">
        <w:rPr>
          <w:rFonts w:ascii="Calibri" w:hAnsi="Calibri" w:cs="Calibri"/>
        </w:rPr>
        <w:t xml:space="preserve"> </w:t>
      </w:r>
      <w:r w:rsidRPr="00C620A4">
        <w:rPr>
          <w:rFonts w:ascii="Calibri" w:hAnsi="Calibri" w:cs="Calibri"/>
          <w:b/>
          <w:bCs/>
        </w:rPr>
        <w:t>527</w:t>
      </w:r>
      <w:r w:rsidRPr="00C620A4">
        <w:rPr>
          <w:rFonts w:ascii="Calibri" w:hAnsi="Calibri" w:cs="Calibri"/>
        </w:rPr>
        <w:t>, 151837 (2019).</w:t>
      </w:r>
    </w:p>
    <w:p w14:paraId="3DE1C81D" w14:textId="1259EBCD" w:rsidR="00D46592" w:rsidRPr="00C620A4" w:rsidRDefault="00D46592" w:rsidP="00015F81">
      <w:pPr>
        <w:tabs>
          <w:tab w:val="left" w:pos="1200"/>
        </w:tabs>
        <w:autoSpaceDE w:val="0"/>
        <w:autoSpaceDN w:val="0"/>
        <w:adjustRightInd w:val="0"/>
        <w:jc w:val="both"/>
        <w:rPr>
          <w:rFonts w:ascii="Calibri" w:hAnsi="Calibri" w:cs="Calibri"/>
        </w:rPr>
      </w:pPr>
      <w:r w:rsidRPr="00C620A4">
        <w:rPr>
          <w:rFonts w:ascii="Calibri" w:hAnsi="Calibri" w:cs="Calibri"/>
        </w:rPr>
        <w:t>26.</w:t>
      </w:r>
      <w:r w:rsidRPr="00C620A4">
        <w:rPr>
          <w:rFonts w:ascii="Calibri" w:hAnsi="Calibri" w:cs="Calibri"/>
        </w:rPr>
        <w:tab/>
        <w:t>Unocic, K. A., Yamamoto, Y.</w:t>
      </w:r>
      <w:r w:rsidR="00304261" w:rsidRPr="00C620A4">
        <w:rPr>
          <w:rFonts w:ascii="Calibri" w:hAnsi="Calibri" w:cs="Calibri"/>
        </w:rPr>
        <w:t>,</w:t>
      </w:r>
      <w:r w:rsidRPr="00C620A4">
        <w:rPr>
          <w:rFonts w:ascii="Calibri" w:hAnsi="Calibri" w:cs="Calibri"/>
        </w:rPr>
        <w:t xml:space="preserve"> Pint, B. A. Effect of Al and Cr </w:t>
      </w:r>
      <w:r w:rsidR="00304261" w:rsidRPr="00C620A4">
        <w:rPr>
          <w:rFonts w:ascii="Calibri" w:hAnsi="Calibri" w:cs="Calibri"/>
        </w:rPr>
        <w:t>c</w:t>
      </w:r>
      <w:r w:rsidRPr="00C620A4">
        <w:rPr>
          <w:rFonts w:ascii="Calibri" w:hAnsi="Calibri" w:cs="Calibri"/>
        </w:rPr>
        <w:t xml:space="preserve">ontent on </w:t>
      </w:r>
      <w:r w:rsidR="00304261" w:rsidRPr="00C620A4">
        <w:rPr>
          <w:rFonts w:ascii="Calibri" w:hAnsi="Calibri" w:cs="Calibri"/>
        </w:rPr>
        <w:t>a</w:t>
      </w:r>
      <w:r w:rsidRPr="00C620A4">
        <w:rPr>
          <w:rFonts w:ascii="Calibri" w:hAnsi="Calibri" w:cs="Calibri"/>
        </w:rPr>
        <w:t xml:space="preserve">ir and </w:t>
      </w:r>
      <w:r w:rsidR="00304261" w:rsidRPr="00C620A4">
        <w:rPr>
          <w:rFonts w:ascii="Calibri" w:hAnsi="Calibri" w:cs="Calibri"/>
        </w:rPr>
        <w:t>s</w:t>
      </w:r>
      <w:r w:rsidRPr="00C620A4">
        <w:rPr>
          <w:rFonts w:ascii="Calibri" w:hAnsi="Calibri" w:cs="Calibri"/>
        </w:rPr>
        <w:t xml:space="preserve">team </w:t>
      </w:r>
      <w:r w:rsidR="00304261" w:rsidRPr="00C620A4">
        <w:rPr>
          <w:rFonts w:ascii="Calibri" w:hAnsi="Calibri" w:cs="Calibri"/>
        </w:rPr>
        <w:t>o</w:t>
      </w:r>
      <w:r w:rsidRPr="00C620A4">
        <w:rPr>
          <w:rFonts w:ascii="Calibri" w:hAnsi="Calibri" w:cs="Calibri"/>
        </w:rPr>
        <w:t xml:space="preserve">xidation of FeCrAl </w:t>
      </w:r>
      <w:r w:rsidR="00304261" w:rsidRPr="00C620A4">
        <w:rPr>
          <w:rFonts w:ascii="Calibri" w:hAnsi="Calibri" w:cs="Calibri"/>
        </w:rPr>
        <w:t>a</w:t>
      </w:r>
      <w:r w:rsidRPr="00C620A4">
        <w:rPr>
          <w:rFonts w:ascii="Calibri" w:hAnsi="Calibri" w:cs="Calibri"/>
        </w:rPr>
        <w:t xml:space="preserve">lloys and </w:t>
      </w:r>
      <w:r w:rsidR="00304261" w:rsidRPr="00C620A4">
        <w:rPr>
          <w:rFonts w:ascii="Calibri" w:hAnsi="Calibri" w:cs="Calibri"/>
        </w:rPr>
        <w:t>c</w:t>
      </w:r>
      <w:r w:rsidRPr="00C620A4">
        <w:rPr>
          <w:rFonts w:ascii="Calibri" w:hAnsi="Calibri" w:cs="Calibri"/>
        </w:rPr>
        <w:t xml:space="preserve">ommercial APMT </w:t>
      </w:r>
      <w:r w:rsidR="00304261" w:rsidRPr="00C620A4">
        <w:rPr>
          <w:rFonts w:ascii="Calibri" w:hAnsi="Calibri" w:cs="Calibri"/>
        </w:rPr>
        <w:t>a</w:t>
      </w:r>
      <w:r w:rsidRPr="00C620A4">
        <w:rPr>
          <w:rFonts w:ascii="Calibri" w:hAnsi="Calibri" w:cs="Calibri"/>
        </w:rPr>
        <w:t xml:space="preserve">lloy. </w:t>
      </w:r>
      <w:r w:rsidRPr="00C620A4">
        <w:rPr>
          <w:rFonts w:ascii="Calibri" w:hAnsi="Calibri" w:cs="Calibri"/>
          <w:i/>
          <w:iCs/>
        </w:rPr>
        <w:t>Oxidation of Metals</w:t>
      </w:r>
      <w:r w:rsidR="00304261" w:rsidRPr="00C620A4">
        <w:rPr>
          <w:rFonts w:ascii="Calibri" w:hAnsi="Calibri" w:cs="Calibri"/>
          <w:i/>
          <w:iCs/>
        </w:rPr>
        <w:t>.</w:t>
      </w:r>
      <w:r w:rsidRPr="00C620A4">
        <w:rPr>
          <w:rFonts w:ascii="Calibri" w:hAnsi="Calibri" w:cs="Calibri"/>
        </w:rPr>
        <w:t xml:space="preserve"> </w:t>
      </w:r>
      <w:r w:rsidRPr="00C620A4">
        <w:rPr>
          <w:rFonts w:ascii="Calibri" w:hAnsi="Calibri" w:cs="Calibri"/>
          <w:b/>
          <w:bCs/>
        </w:rPr>
        <w:t>87</w:t>
      </w:r>
      <w:r w:rsidRPr="00C620A4">
        <w:rPr>
          <w:rFonts w:ascii="Calibri" w:hAnsi="Calibri" w:cs="Calibri"/>
        </w:rPr>
        <w:t xml:space="preserve"> (3-4), 431–441 (2017).</w:t>
      </w:r>
    </w:p>
    <w:p w14:paraId="19C6D821" w14:textId="092E946F" w:rsidR="00D46592" w:rsidRPr="00C620A4" w:rsidRDefault="00D46592" w:rsidP="00015F81">
      <w:pPr>
        <w:tabs>
          <w:tab w:val="left" w:pos="1200"/>
        </w:tabs>
        <w:autoSpaceDE w:val="0"/>
        <w:autoSpaceDN w:val="0"/>
        <w:adjustRightInd w:val="0"/>
        <w:jc w:val="both"/>
        <w:rPr>
          <w:rFonts w:ascii="Calibri" w:hAnsi="Calibri" w:cs="Calibri"/>
        </w:rPr>
      </w:pPr>
      <w:r w:rsidRPr="00C620A4">
        <w:rPr>
          <w:rFonts w:ascii="Calibri" w:hAnsi="Calibri" w:cs="Calibri"/>
        </w:rPr>
        <w:t>27.</w:t>
      </w:r>
      <w:r w:rsidRPr="00C620A4">
        <w:rPr>
          <w:rFonts w:ascii="Calibri" w:hAnsi="Calibri" w:cs="Calibri"/>
        </w:rPr>
        <w:tab/>
        <w:t xml:space="preserve">Zinkle, S. J. et al. Fusion materials science and technology research opportunities now and during the ITER era. </w:t>
      </w:r>
      <w:r w:rsidRPr="00C620A4">
        <w:rPr>
          <w:rFonts w:ascii="Calibri" w:hAnsi="Calibri" w:cs="Calibri"/>
          <w:i/>
          <w:iCs/>
        </w:rPr>
        <w:t>Fusion Engineering and Design</w:t>
      </w:r>
      <w:r w:rsidR="00304261" w:rsidRPr="00C620A4">
        <w:rPr>
          <w:rFonts w:ascii="Calibri" w:hAnsi="Calibri" w:cs="Calibri"/>
          <w:i/>
          <w:iCs/>
        </w:rPr>
        <w:t>.</w:t>
      </w:r>
      <w:r w:rsidRPr="00C620A4">
        <w:rPr>
          <w:rFonts w:ascii="Calibri" w:hAnsi="Calibri" w:cs="Calibri"/>
        </w:rPr>
        <w:t xml:space="preserve"> </w:t>
      </w:r>
      <w:r w:rsidRPr="00C620A4">
        <w:rPr>
          <w:rFonts w:ascii="Calibri" w:hAnsi="Calibri" w:cs="Calibri"/>
          <w:b/>
          <w:bCs/>
        </w:rPr>
        <w:t>89</w:t>
      </w:r>
      <w:r w:rsidRPr="00C620A4">
        <w:rPr>
          <w:rFonts w:ascii="Calibri" w:hAnsi="Calibri" w:cs="Calibri"/>
        </w:rPr>
        <w:t xml:space="preserve"> (7-8), 1579–1585 (2014).</w:t>
      </w:r>
    </w:p>
    <w:p w14:paraId="7C5E2A6C" w14:textId="679F65A5" w:rsidR="00D46592" w:rsidRPr="00C620A4" w:rsidRDefault="00D46592" w:rsidP="00015F81">
      <w:pPr>
        <w:tabs>
          <w:tab w:val="left" w:pos="1200"/>
        </w:tabs>
        <w:autoSpaceDE w:val="0"/>
        <w:autoSpaceDN w:val="0"/>
        <w:adjustRightInd w:val="0"/>
        <w:jc w:val="both"/>
        <w:rPr>
          <w:rFonts w:ascii="Calibri" w:hAnsi="Calibri" w:cs="Calibri"/>
        </w:rPr>
      </w:pPr>
      <w:r w:rsidRPr="00C620A4">
        <w:rPr>
          <w:rFonts w:ascii="Calibri" w:hAnsi="Calibri" w:cs="Calibri"/>
        </w:rPr>
        <w:lastRenderedPageBreak/>
        <w:t>28.</w:t>
      </w:r>
      <w:r w:rsidRPr="00C620A4">
        <w:rPr>
          <w:rFonts w:ascii="Calibri" w:hAnsi="Calibri" w:cs="Calibri"/>
        </w:rPr>
        <w:tab/>
        <w:t>Quadakkers, W. J., Olszewski, T., Piron-Abellan, J., Shemet, V.</w:t>
      </w:r>
      <w:r w:rsidR="00304261" w:rsidRPr="00C620A4">
        <w:rPr>
          <w:rFonts w:ascii="Calibri" w:hAnsi="Calibri" w:cs="Calibri"/>
        </w:rPr>
        <w:t xml:space="preserve">, </w:t>
      </w:r>
      <w:r w:rsidRPr="00C620A4">
        <w:rPr>
          <w:rFonts w:ascii="Calibri" w:hAnsi="Calibri" w:cs="Calibri"/>
        </w:rPr>
        <w:t xml:space="preserve">Singheiser, L. Oxidation of </w:t>
      </w:r>
      <w:r w:rsidR="00304261" w:rsidRPr="00C620A4">
        <w:rPr>
          <w:rFonts w:ascii="Calibri" w:hAnsi="Calibri" w:cs="Calibri"/>
        </w:rPr>
        <w:t>m</w:t>
      </w:r>
      <w:r w:rsidRPr="00C620A4">
        <w:rPr>
          <w:rFonts w:ascii="Calibri" w:hAnsi="Calibri" w:cs="Calibri"/>
        </w:rPr>
        <w:t xml:space="preserve">etallic </w:t>
      </w:r>
      <w:r w:rsidR="00304261" w:rsidRPr="00C620A4">
        <w:rPr>
          <w:rFonts w:ascii="Calibri" w:hAnsi="Calibri" w:cs="Calibri"/>
        </w:rPr>
        <w:t>m</w:t>
      </w:r>
      <w:r w:rsidRPr="00C620A4">
        <w:rPr>
          <w:rFonts w:ascii="Calibri" w:hAnsi="Calibri" w:cs="Calibri"/>
        </w:rPr>
        <w:t xml:space="preserve">aterials in </w:t>
      </w:r>
      <w:r w:rsidR="00304261" w:rsidRPr="00C620A4">
        <w:rPr>
          <w:rFonts w:ascii="Calibri" w:hAnsi="Calibri" w:cs="Calibri"/>
        </w:rPr>
        <w:t>s</w:t>
      </w:r>
      <w:r w:rsidRPr="00C620A4">
        <w:rPr>
          <w:rFonts w:ascii="Calibri" w:hAnsi="Calibri" w:cs="Calibri"/>
        </w:rPr>
        <w:t>imulated CO</w:t>
      </w:r>
      <w:r w:rsidRPr="00C620A4">
        <w:rPr>
          <w:rFonts w:ascii="Calibri" w:hAnsi="Calibri" w:cs="Calibri"/>
          <w:position w:val="-5"/>
        </w:rPr>
        <w:t>2</w:t>
      </w:r>
      <w:r w:rsidRPr="00C620A4">
        <w:rPr>
          <w:rFonts w:ascii="Calibri" w:hAnsi="Calibri" w:cs="Calibri"/>
        </w:rPr>
        <w:t>/H</w:t>
      </w:r>
      <w:r w:rsidR="00304261" w:rsidRPr="00C620A4">
        <w:rPr>
          <w:rFonts w:ascii="Calibri" w:hAnsi="Calibri" w:cs="Calibri"/>
          <w:position w:val="-5"/>
        </w:rPr>
        <w:t>2</w:t>
      </w:r>
      <w:r w:rsidRPr="00C620A4">
        <w:rPr>
          <w:rFonts w:ascii="Calibri" w:hAnsi="Calibri" w:cs="Calibri"/>
        </w:rPr>
        <w:t>O-</w:t>
      </w:r>
      <w:r w:rsidR="00304261" w:rsidRPr="00C620A4">
        <w:rPr>
          <w:rFonts w:ascii="Calibri" w:hAnsi="Calibri" w:cs="Calibri"/>
        </w:rPr>
        <w:t>r</w:t>
      </w:r>
      <w:r w:rsidRPr="00C620A4">
        <w:rPr>
          <w:rFonts w:ascii="Calibri" w:hAnsi="Calibri" w:cs="Calibri"/>
        </w:rPr>
        <w:t xml:space="preserve">ich </w:t>
      </w:r>
      <w:r w:rsidR="00304261" w:rsidRPr="00C620A4">
        <w:rPr>
          <w:rFonts w:ascii="Calibri" w:hAnsi="Calibri" w:cs="Calibri"/>
        </w:rPr>
        <w:t>s</w:t>
      </w:r>
      <w:r w:rsidRPr="00C620A4">
        <w:rPr>
          <w:rFonts w:ascii="Calibri" w:hAnsi="Calibri" w:cs="Calibri"/>
        </w:rPr>
        <w:t xml:space="preserve">ervice </w:t>
      </w:r>
      <w:r w:rsidR="00304261" w:rsidRPr="00C620A4">
        <w:rPr>
          <w:rFonts w:ascii="Calibri" w:hAnsi="Calibri" w:cs="Calibri"/>
        </w:rPr>
        <w:t>e</w:t>
      </w:r>
      <w:r w:rsidRPr="00C620A4">
        <w:rPr>
          <w:rFonts w:ascii="Calibri" w:hAnsi="Calibri" w:cs="Calibri"/>
        </w:rPr>
        <w:t xml:space="preserve">nvironments </w:t>
      </w:r>
      <w:r w:rsidR="00304261" w:rsidRPr="00C620A4">
        <w:rPr>
          <w:rFonts w:ascii="Calibri" w:hAnsi="Calibri" w:cs="Calibri"/>
        </w:rPr>
        <w:t>r</w:t>
      </w:r>
      <w:r w:rsidRPr="00C620A4">
        <w:rPr>
          <w:rFonts w:ascii="Calibri" w:hAnsi="Calibri" w:cs="Calibri"/>
        </w:rPr>
        <w:t xml:space="preserve">elevant to an </w:t>
      </w:r>
      <w:r w:rsidR="00304261" w:rsidRPr="00C620A4">
        <w:rPr>
          <w:rFonts w:ascii="Calibri" w:hAnsi="Calibri" w:cs="Calibri"/>
        </w:rPr>
        <w:t>o</w:t>
      </w:r>
      <w:r w:rsidRPr="00C620A4">
        <w:rPr>
          <w:rFonts w:ascii="Calibri" w:hAnsi="Calibri" w:cs="Calibri"/>
        </w:rPr>
        <w:t xml:space="preserve">xyfuel </w:t>
      </w:r>
      <w:r w:rsidR="00304261" w:rsidRPr="00C620A4">
        <w:rPr>
          <w:rFonts w:ascii="Calibri" w:hAnsi="Calibri" w:cs="Calibri"/>
        </w:rPr>
        <w:t>p</w:t>
      </w:r>
      <w:r w:rsidRPr="00C620A4">
        <w:rPr>
          <w:rFonts w:ascii="Calibri" w:hAnsi="Calibri" w:cs="Calibri"/>
        </w:rPr>
        <w:t xml:space="preserve">lant. </w:t>
      </w:r>
      <w:r w:rsidRPr="00C620A4">
        <w:rPr>
          <w:rFonts w:ascii="Calibri" w:hAnsi="Calibri" w:cs="Calibri"/>
          <w:i/>
          <w:iCs/>
        </w:rPr>
        <w:t>Materials Science Forum</w:t>
      </w:r>
      <w:r w:rsidR="00304261" w:rsidRPr="00C620A4">
        <w:rPr>
          <w:rFonts w:ascii="Calibri" w:hAnsi="Calibri" w:cs="Calibri"/>
          <w:i/>
          <w:iCs/>
        </w:rPr>
        <w:t>.</w:t>
      </w:r>
      <w:r w:rsidRPr="00C620A4">
        <w:rPr>
          <w:rFonts w:ascii="Calibri" w:hAnsi="Calibri" w:cs="Calibri"/>
        </w:rPr>
        <w:t xml:space="preserve"> </w:t>
      </w:r>
      <w:r w:rsidRPr="00C620A4">
        <w:rPr>
          <w:rFonts w:ascii="Calibri" w:hAnsi="Calibri" w:cs="Calibri"/>
          <w:b/>
          <w:bCs/>
        </w:rPr>
        <w:t>696</w:t>
      </w:r>
      <w:r w:rsidRPr="00C620A4">
        <w:rPr>
          <w:rFonts w:ascii="Calibri" w:hAnsi="Calibri" w:cs="Calibri"/>
        </w:rPr>
        <w:t>, 194–199 (2011).</w:t>
      </w:r>
    </w:p>
    <w:p w14:paraId="438E7987" w14:textId="44FE48DD" w:rsidR="00D46592" w:rsidRPr="00C620A4" w:rsidRDefault="00D46592" w:rsidP="00015F81">
      <w:pPr>
        <w:tabs>
          <w:tab w:val="left" w:pos="1200"/>
        </w:tabs>
        <w:autoSpaceDE w:val="0"/>
        <w:autoSpaceDN w:val="0"/>
        <w:adjustRightInd w:val="0"/>
        <w:jc w:val="both"/>
        <w:rPr>
          <w:rFonts w:ascii="Calibri" w:hAnsi="Calibri" w:cs="Calibri"/>
        </w:rPr>
      </w:pPr>
      <w:r w:rsidRPr="00C620A4">
        <w:rPr>
          <w:rFonts w:ascii="Calibri" w:hAnsi="Calibri" w:cs="Calibri"/>
        </w:rPr>
        <w:t>29.</w:t>
      </w:r>
      <w:r w:rsidRPr="00C620A4">
        <w:rPr>
          <w:rFonts w:ascii="Calibri" w:hAnsi="Calibri" w:cs="Calibri"/>
        </w:rPr>
        <w:tab/>
        <w:t xml:space="preserve">Gleeson, B. Thermal </w:t>
      </w:r>
      <w:r w:rsidR="00304261" w:rsidRPr="00C620A4">
        <w:rPr>
          <w:rFonts w:ascii="Calibri" w:hAnsi="Calibri" w:cs="Calibri"/>
        </w:rPr>
        <w:t>barrier coatings for aeroengine applicatio</w:t>
      </w:r>
      <w:r w:rsidRPr="00C620A4">
        <w:rPr>
          <w:rFonts w:ascii="Calibri" w:hAnsi="Calibri" w:cs="Calibri"/>
        </w:rPr>
        <w:t xml:space="preserve">ns. </w:t>
      </w:r>
      <w:r w:rsidRPr="00C620A4">
        <w:rPr>
          <w:rFonts w:ascii="Calibri" w:hAnsi="Calibri" w:cs="Calibri"/>
          <w:i/>
          <w:iCs/>
        </w:rPr>
        <w:t>Journal of Propulsion and Power</w:t>
      </w:r>
      <w:r w:rsidR="00304261" w:rsidRPr="00C620A4">
        <w:rPr>
          <w:rFonts w:ascii="Calibri" w:hAnsi="Calibri" w:cs="Calibri"/>
          <w:i/>
          <w:iCs/>
        </w:rPr>
        <w:t>.</w:t>
      </w:r>
      <w:r w:rsidRPr="00C620A4">
        <w:rPr>
          <w:rFonts w:ascii="Calibri" w:hAnsi="Calibri" w:cs="Calibri"/>
        </w:rPr>
        <w:t xml:space="preserve"> </w:t>
      </w:r>
      <w:r w:rsidRPr="00C620A4">
        <w:rPr>
          <w:rFonts w:ascii="Calibri" w:hAnsi="Calibri" w:cs="Calibri"/>
          <w:b/>
          <w:bCs/>
        </w:rPr>
        <w:t>22</w:t>
      </w:r>
      <w:r w:rsidRPr="00C620A4">
        <w:rPr>
          <w:rFonts w:ascii="Calibri" w:hAnsi="Calibri" w:cs="Calibri"/>
        </w:rPr>
        <w:t xml:space="preserve"> (2), 375–383 (2006).</w:t>
      </w:r>
    </w:p>
    <w:p w14:paraId="4BD91977" w14:textId="36A204C6" w:rsidR="00D46592" w:rsidRPr="00C620A4" w:rsidRDefault="00D46592" w:rsidP="00015F81">
      <w:pPr>
        <w:tabs>
          <w:tab w:val="left" w:pos="1200"/>
        </w:tabs>
        <w:autoSpaceDE w:val="0"/>
        <w:autoSpaceDN w:val="0"/>
        <w:adjustRightInd w:val="0"/>
        <w:jc w:val="both"/>
        <w:rPr>
          <w:rFonts w:ascii="Calibri" w:hAnsi="Calibri" w:cs="Calibri"/>
        </w:rPr>
      </w:pPr>
      <w:r w:rsidRPr="00C620A4">
        <w:rPr>
          <w:rFonts w:ascii="Calibri" w:hAnsi="Calibri" w:cs="Calibri"/>
        </w:rPr>
        <w:t>30.</w:t>
      </w:r>
      <w:r w:rsidRPr="00C620A4">
        <w:rPr>
          <w:rFonts w:ascii="Calibri" w:hAnsi="Calibri" w:cs="Calibri"/>
        </w:rPr>
        <w:tab/>
        <w:t>Unocic, K. A., Allard, L. F., Coffey, D. W., More, K. L.</w:t>
      </w:r>
      <w:r w:rsidR="00304261" w:rsidRPr="00C620A4">
        <w:rPr>
          <w:rFonts w:ascii="Calibri" w:hAnsi="Calibri" w:cs="Calibri"/>
        </w:rPr>
        <w:t>,</w:t>
      </w:r>
      <w:r w:rsidRPr="00C620A4">
        <w:rPr>
          <w:rFonts w:ascii="Calibri" w:hAnsi="Calibri" w:cs="Calibri"/>
        </w:rPr>
        <w:t xml:space="preserve"> Unocic, R. R. Novel </w:t>
      </w:r>
      <w:r w:rsidR="00304261" w:rsidRPr="00C620A4">
        <w:rPr>
          <w:rFonts w:ascii="Calibri" w:hAnsi="Calibri" w:cs="Calibri"/>
        </w:rPr>
        <w:t>m</w:t>
      </w:r>
      <w:r w:rsidRPr="00C620A4">
        <w:rPr>
          <w:rFonts w:ascii="Calibri" w:hAnsi="Calibri" w:cs="Calibri"/>
        </w:rPr>
        <w:t xml:space="preserve">ethod for </w:t>
      </w:r>
      <w:r w:rsidR="00304261" w:rsidRPr="00C620A4">
        <w:rPr>
          <w:rFonts w:ascii="Calibri" w:hAnsi="Calibri" w:cs="Calibri"/>
        </w:rPr>
        <w:t>p</w:t>
      </w:r>
      <w:r w:rsidRPr="00C620A4">
        <w:rPr>
          <w:rFonts w:ascii="Calibri" w:hAnsi="Calibri" w:cs="Calibri"/>
        </w:rPr>
        <w:t xml:space="preserve">recision </w:t>
      </w:r>
      <w:r w:rsidR="00304261" w:rsidRPr="00C620A4">
        <w:rPr>
          <w:rFonts w:ascii="Calibri" w:hAnsi="Calibri" w:cs="Calibri"/>
        </w:rPr>
        <w:t>c</w:t>
      </w:r>
      <w:r w:rsidRPr="00C620A4">
        <w:rPr>
          <w:rFonts w:ascii="Calibri" w:hAnsi="Calibri" w:cs="Calibri"/>
        </w:rPr>
        <w:t xml:space="preserve">ontrolled </w:t>
      </w:r>
      <w:r w:rsidR="00304261" w:rsidRPr="00C620A4">
        <w:rPr>
          <w:rFonts w:ascii="Calibri" w:hAnsi="Calibri" w:cs="Calibri"/>
        </w:rPr>
        <w:t>h</w:t>
      </w:r>
      <w:r w:rsidRPr="00C620A4">
        <w:rPr>
          <w:rFonts w:ascii="Calibri" w:hAnsi="Calibri" w:cs="Calibri"/>
        </w:rPr>
        <w:t xml:space="preserve">eating of TEM </w:t>
      </w:r>
      <w:r w:rsidR="00304261" w:rsidRPr="00C620A4">
        <w:rPr>
          <w:rFonts w:ascii="Calibri" w:hAnsi="Calibri" w:cs="Calibri"/>
        </w:rPr>
        <w:t>t</w:t>
      </w:r>
      <w:r w:rsidRPr="00C620A4">
        <w:rPr>
          <w:rFonts w:ascii="Calibri" w:hAnsi="Calibri" w:cs="Calibri"/>
        </w:rPr>
        <w:t xml:space="preserve">hin </w:t>
      </w:r>
      <w:r w:rsidR="00304261" w:rsidRPr="00C620A4">
        <w:rPr>
          <w:rFonts w:ascii="Calibri" w:hAnsi="Calibri" w:cs="Calibri"/>
        </w:rPr>
        <w:t>s</w:t>
      </w:r>
      <w:r w:rsidRPr="00C620A4">
        <w:rPr>
          <w:rFonts w:ascii="Calibri" w:hAnsi="Calibri" w:cs="Calibri"/>
        </w:rPr>
        <w:t xml:space="preserve">ections to </w:t>
      </w:r>
      <w:r w:rsidR="00304261" w:rsidRPr="00C620A4">
        <w:rPr>
          <w:rFonts w:ascii="Calibri" w:hAnsi="Calibri" w:cs="Calibri"/>
        </w:rPr>
        <w:t>s</w:t>
      </w:r>
      <w:r w:rsidRPr="00C620A4">
        <w:rPr>
          <w:rFonts w:ascii="Calibri" w:hAnsi="Calibri" w:cs="Calibri"/>
        </w:rPr>
        <w:t xml:space="preserve">tudy </w:t>
      </w:r>
      <w:r w:rsidR="00304261" w:rsidRPr="00C620A4">
        <w:rPr>
          <w:rFonts w:ascii="Calibri" w:hAnsi="Calibri" w:cs="Calibri"/>
        </w:rPr>
        <w:t>r</w:t>
      </w:r>
      <w:r w:rsidRPr="00C620A4">
        <w:rPr>
          <w:rFonts w:ascii="Calibri" w:hAnsi="Calibri" w:cs="Calibri"/>
        </w:rPr>
        <w:t xml:space="preserve">eaction </w:t>
      </w:r>
      <w:r w:rsidR="00304261" w:rsidRPr="00C620A4">
        <w:rPr>
          <w:rFonts w:ascii="Calibri" w:hAnsi="Calibri" w:cs="Calibri"/>
        </w:rPr>
        <w:t>p</w:t>
      </w:r>
      <w:r w:rsidRPr="00C620A4">
        <w:rPr>
          <w:rFonts w:ascii="Calibri" w:hAnsi="Calibri" w:cs="Calibri"/>
        </w:rPr>
        <w:t xml:space="preserve">rocesses. </w:t>
      </w:r>
      <w:r w:rsidRPr="00C620A4">
        <w:rPr>
          <w:rFonts w:ascii="Calibri" w:hAnsi="Calibri" w:cs="Calibri"/>
          <w:i/>
          <w:iCs/>
        </w:rPr>
        <w:t>Microscopy and Microanalysis</w:t>
      </w:r>
      <w:r w:rsidR="00304261" w:rsidRPr="00C620A4">
        <w:rPr>
          <w:rFonts w:ascii="Calibri" w:hAnsi="Calibri" w:cs="Calibri"/>
          <w:i/>
          <w:iCs/>
        </w:rPr>
        <w:t>.</w:t>
      </w:r>
      <w:r w:rsidRPr="00C620A4">
        <w:rPr>
          <w:rFonts w:ascii="Calibri" w:hAnsi="Calibri" w:cs="Calibri"/>
        </w:rPr>
        <w:t xml:space="preserve"> </w:t>
      </w:r>
      <w:r w:rsidRPr="00C620A4">
        <w:rPr>
          <w:rFonts w:ascii="Calibri" w:hAnsi="Calibri" w:cs="Calibri"/>
          <w:b/>
          <w:bCs/>
        </w:rPr>
        <w:t>20</w:t>
      </w:r>
      <w:r w:rsidRPr="00C620A4">
        <w:rPr>
          <w:rFonts w:ascii="Calibri" w:hAnsi="Calibri" w:cs="Calibri"/>
        </w:rPr>
        <w:t xml:space="preserve"> (S3), 1628–1629 (2014).</w:t>
      </w:r>
    </w:p>
    <w:p w14:paraId="62B2D9DF" w14:textId="20B20441" w:rsidR="00D46592" w:rsidRPr="00C620A4" w:rsidRDefault="00D46592" w:rsidP="00015F81">
      <w:pPr>
        <w:tabs>
          <w:tab w:val="left" w:pos="1200"/>
        </w:tabs>
        <w:autoSpaceDE w:val="0"/>
        <w:autoSpaceDN w:val="0"/>
        <w:adjustRightInd w:val="0"/>
        <w:jc w:val="both"/>
        <w:rPr>
          <w:rFonts w:ascii="Calibri" w:hAnsi="Calibri" w:cs="Calibri"/>
        </w:rPr>
      </w:pPr>
      <w:r w:rsidRPr="00C620A4">
        <w:rPr>
          <w:rFonts w:ascii="Calibri" w:hAnsi="Calibri" w:cs="Calibri"/>
        </w:rPr>
        <w:t>31.</w:t>
      </w:r>
      <w:r w:rsidRPr="00C620A4">
        <w:rPr>
          <w:rFonts w:ascii="Calibri" w:hAnsi="Calibri" w:cs="Calibri"/>
        </w:rPr>
        <w:tab/>
        <w:t>Idrobo, J. C. et al. T</w:t>
      </w:r>
      <w:r w:rsidR="00304261" w:rsidRPr="00C620A4">
        <w:rPr>
          <w:rFonts w:ascii="Calibri" w:hAnsi="Calibri" w:cs="Calibri"/>
        </w:rPr>
        <w:t>emperature measurement by a nanoscale electron probe using energy gain and loss spectrosc</w:t>
      </w:r>
      <w:r w:rsidRPr="00C620A4">
        <w:rPr>
          <w:rFonts w:ascii="Calibri" w:hAnsi="Calibri" w:cs="Calibri"/>
        </w:rPr>
        <w:t xml:space="preserve">opy. </w:t>
      </w:r>
      <w:r w:rsidRPr="00C620A4">
        <w:rPr>
          <w:rFonts w:ascii="Calibri" w:hAnsi="Calibri" w:cs="Calibri"/>
          <w:i/>
          <w:iCs/>
        </w:rPr>
        <w:t>Physical Review Letters</w:t>
      </w:r>
      <w:r w:rsidR="00304261" w:rsidRPr="00C620A4">
        <w:rPr>
          <w:rFonts w:ascii="Calibri" w:hAnsi="Calibri" w:cs="Calibri"/>
          <w:i/>
          <w:iCs/>
        </w:rPr>
        <w:t>.</w:t>
      </w:r>
      <w:r w:rsidRPr="00C620A4">
        <w:rPr>
          <w:rFonts w:ascii="Calibri" w:hAnsi="Calibri" w:cs="Calibri"/>
        </w:rPr>
        <w:t xml:space="preserve"> </w:t>
      </w:r>
      <w:r w:rsidRPr="00C620A4">
        <w:rPr>
          <w:rFonts w:ascii="Calibri" w:hAnsi="Calibri" w:cs="Calibri"/>
          <w:b/>
          <w:bCs/>
        </w:rPr>
        <w:t>120</w:t>
      </w:r>
      <w:r w:rsidRPr="00C620A4">
        <w:rPr>
          <w:rFonts w:ascii="Calibri" w:hAnsi="Calibri" w:cs="Calibri"/>
        </w:rPr>
        <w:t xml:space="preserve"> (9), 095901 (2018).</w:t>
      </w:r>
    </w:p>
    <w:p w14:paraId="025D3295" w14:textId="1013861A" w:rsidR="00D46592" w:rsidRPr="00C620A4" w:rsidRDefault="00D46592" w:rsidP="00015F81">
      <w:pPr>
        <w:tabs>
          <w:tab w:val="left" w:pos="1200"/>
        </w:tabs>
        <w:autoSpaceDE w:val="0"/>
        <w:autoSpaceDN w:val="0"/>
        <w:adjustRightInd w:val="0"/>
        <w:jc w:val="both"/>
        <w:rPr>
          <w:rFonts w:ascii="Calibri" w:hAnsi="Calibri" w:cs="Calibri"/>
        </w:rPr>
      </w:pPr>
      <w:r w:rsidRPr="00C620A4">
        <w:rPr>
          <w:rFonts w:ascii="Calibri" w:hAnsi="Calibri" w:cs="Calibri"/>
        </w:rPr>
        <w:t>32.</w:t>
      </w:r>
      <w:r w:rsidRPr="00C620A4">
        <w:rPr>
          <w:rFonts w:ascii="Calibri" w:hAnsi="Calibri" w:cs="Calibri"/>
        </w:rPr>
        <w:tab/>
        <w:t>Unocic, K. A., Datye, A. K., Bigelow, W. C.</w:t>
      </w:r>
      <w:r w:rsidR="00304261" w:rsidRPr="00C620A4">
        <w:rPr>
          <w:rFonts w:ascii="Calibri" w:hAnsi="Calibri" w:cs="Calibri"/>
        </w:rPr>
        <w:t>,</w:t>
      </w:r>
      <w:r w:rsidRPr="00C620A4">
        <w:rPr>
          <w:rFonts w:ascii="Calibri" w:hAnsi="Calibri" w:cs="Calibri"/>
        </w:rPr>
        <w:t xml:space="preserve"> Allard, L. F. Water </w:t>
      </w:r>
      <w:r w:rsidR="00304261" w:rsidRPr="00C620A4">
        <w:rPr>
          <w:rFonts w:ascii="Calibri" w:hAnsi="Calibri" w:cs="Calibri"/>
        </w:rPr>
        <w:t xml:space="preserve">vapor in closed-cell </w:t>
      </w:r>
      <w:r w:rsidR="00304261" w:rsidRPr="00C620A4">
        <w:rPr>
          <w:rFonts w:ascii="Calibri" w:hAnsi="Calibri" w:cs="Calibri"/>
          <w:i/>
          <w:iCs/>
        </w:rPr>
        <w:t xml:space="preserve">in situ </w:t>
      </w:r>
      <w:r w:rsidR="00304261" w:rsidRPr="00C620A4">
        <w:rPr>
          <w:rFonts w:ascii="Calibri" w:hAnsi="Calibri" w:cs="Calibri"/>
        </w:rPr>
        <w:t>gas rea</w:t>
      </w:r>
      <w:r w:rsidRPr="00C620A4">
        <w:rPr>
          <w:rFonts w:ascii="Calibri" w:hAnsi="Calibri" w:cs="Calibri"/>
        </w:rPr>
        <w:t xml:space="preserve">ctions: Initial </w:t>
      </w:r>
      <w:r w:rsidR="00304261" w:rsidRPr="00C620A4">
        <w:rPr>
          <w:rFonts w:ascii="Calibri" w:hAnsi="Calibri" w:cs="Calibri"/>
        </w:rPr>
        <w:t>e</w:t>
      </w:r>
      <w:r w:rsidRPr="00C620A4">
        <w:rPr>
          <w:rFonts w:ascii="Calibri" w:hAnsi="Calibri" w:cs="Calibri"/>
        </w:rPr>
        <w:t xml:space="preserve">xperiments. </w:t>
      </w:r>
      <w:r w:rsidRPr="00C620A4">
        <w:rPr>
          <w:rFonts w:ascii="Calibri" w:hAnsi="Calibri" w:cs="Calibri"/>
          <w:i/>
          <w:iCs/>
        </w:rPr>
        <w:t>Microscopy and Microanalysis</w:t>
      </w:r>
      <w:r w:rsidR="00304261" w:rsidRPr="00C620A4">
        <w:rPr>
          <w:rFonts w:ascii="Calibri" w:hAnsi="Calibri" w:cs="Calibri"/>
          <w:i/>
          <w:iCs/>
        </w:rPr>
        <w:t>.</w:t>
      </w:r>
      <w:r w:rsidRPr="00C620A4">
        <w:rPr>
          <w:rFonts w:ascii="Calibri" w:hAnsi="Calibri" w:cs="Calibri"/>
        </w:rPr>
        <w:t xml:space="preserve"> </w:t>
      </w:r>
      <w:r w:rsidRPr="00C620A4">
        <w:rPr>
          <w:rFonts w:ascii="Calibri" w:hAnsi="Calibri" w:cs="Calibri"/>
          <w:b/>
          <w:bCs/>
        </w:rPr>
        <w:t>23</w:t>
      </w:r>
      <w:r w:rsidRPr="00C620A4">
        <w:rPr>
          <w:rFonts w:ascii="Calibri" w:hAnsi="Calibri" w:cs="Calibri"/>
        </w:rPr>
        <w:t xml:space="preserve"> (S1), 940–941 (2017).</w:t>
      </w:r>
    </w:p>
    <w:p w14:paraId="4C6A2730" w14:textId="2EDE0786" w:rsidR="00D46592" w:rsidRPr="00C620A4" w:rsidRDefault="00D46592" w:rsidP="00015F81">
      <w:pPr>
        <w:tabs>
          <w:tab w:val="left" w:pos="1200"/>
        </w:tabs>
        <w:autoSpaceDE w:val="0"/>
        <w:autoSpaceDN w:val="0"/>
        <w:adjustRightInd w:val="0"/>
        <w:jc w:val="both"/>
        <w:rPr>
          <w:rFonts w:ascii="Calibri" w:hAnsi="Calibri" w:cs="Calibri"/>
        </w:rPr>
      </w:pPr>
      <w:r w:rsidRPr="00C620A4">
        <w:rPr>
          <w:rFonts w:ascii="Calibri" w:hAnsi="Calibri" w:cs="Calibri"/>
        </w:rPr>
        <w:t>33.</w:t>
      </w:r>
      <w:r w:rsidRPr="00C620A4">
        <w:rPr>
          <w:rFonts w:ascii="Calibri" w:hAnsi="Calibri" w:cs="Calibri"/>
        </w:rPr>
        <w:tab/>
        <w:t>Allard, L. F., Meyer, H. M., Hensley, D. K., Bigelow, W. C</w:t>
      </w:r>
      <w:r w:rsidR="00304261" w:rsidRPr="00C620A4">
        <w:rPr>
          <w:rFonts w:ascii="Calibri" w:hAnsi="Calibri" w:cs="Calibri"/>
        </w:rPr>
        <w:t>,</w:t>
      </w:r>
      <w:r w:rsidRPr="00C620A4">
        <w:rPr>
          <w:rFonts w:ascii="Calibri" w:hAnsi="Calibri" w:cs="Calibri"/>
        </w:rPr>
        <w:t xml:space="preserve"> Unocic, K. A. Model “</w:t>
      </w:r>
      <w:r w:rsidR="00304261" w:rsidRPr="00C620A4">
        <w:rPr>
          <w:rFonts w:ascii="Calibri" w:hAnsi="Calibri" w:cs="Calibri"/>
        </w:rPr>
        <w:t>a</w:t>
      </w:r>
      <w:r w:rsidRPr="00C620A4">
        <w:rPr>
          <w:rFonts w:ascii="Calibri" w:hAnsi="Calibri" w:cs="Calibri"/>
        </w:rPr>
        <w:t xml:space="preserve">lloy” </w:t>
      </w:r>
      <w:r w:rsidR="00304261" w:rsidRPr="00C620A4">
        <w:rPr>
          <w:rFonts w:ascii="Calibri" w:hAnsi="Calibri" w:cs="Calibri"/>
        </w:rPr>
        <w:t>s</w:t>
      </w:r>
      <w:r w:rsidRPr="00C620A4">
        <w:rPr>
          <w:rFonts w:ascii="Calibri" w:hAnsi="Calibri" w:cs="Calibri"/>
        </w:rPr>
        <w:t>pecimens for MEMS-</w:t>
      </w:r>
      <w:r w:rsidR="00304261" w:rsidRPr="00C620A4">
        <w:rPr>
          <w:rFonts w:ascii="Calibri" w:hAnsi="Calibri" w:cs="Calibri"/>
        </w:rPr>
        <w:t>b</w:t>
      </w:r>
      <w:r w:rsidRPr="00C620A4">
        <w:rPr>
          <w:rFonts w:ascii="Calibri" w:hAnsi="Calibri" w:cs="Calibri"/>
        </w:rPr>
        <w:t xml:space="preserve">ased </w:t>
      </w:r>
      <w:r w:rsidR="00304261" w:rsidRPr="00C620A4">
        <w:rPr>
          <w:rFonts w:ascii="Calibri" w:hAnsi="Calibri" w:cs="Calibri"/>
        </w:rPr>
        <w:t>c</w:t>
      </w:r>
      <w:r w:rsidRPr="00C620A4">
        <w:rPr>
          <w:rFonts w:ascii="Calibri" w:hAnsi="Calibri" w:cs="Calibri"/>
        </w:rPr>
        <w:t>losed-</w:t>
      </w:r>
      <w:r w:rsidR="00304261" w:rsidRPr="00C620A4">
        <w:rPr>
          <w:rFonts w:ascii="Calibri" w:hAnsi="Calibri" w:cs="Calibri"/>
        </w:rPr>
        <w:t>c</w:t>
      </w:r>
      <w:r w:rsidRPr="00C620A4">
        <w:rPr>
          <w:rFonts w:ascii="Calibri" w:hAnsi="Calibri" w:cs="Calibri"/>
        </w:rPr>
        <w:t xml:space="preserve">ell </w:t>
      </w:r>
      <w:r w:rsidR="00304261" w:rsidRPr="00C620A4">
        <w:rPr>
          <w:rFonts w:ascii="Calibri" w:hAnsi="Calibri" w:cs="Calibri"/>
        </w:rPr>
        <w:t>g</w:t>
      </w:r>
      <w:r w:rsidRPr="00C620A4">
        <w:rPr>
          <w:rFonts w:ascii="Calibri" w:hAnsi="Calibri" w:cs="Calibri"/>
        </w:rPr>
        <w:t>as-</w:t>
      </w:r>
      <w:r w:rsidR="00304261" w:rsidRPr="00C620A4">
        <w:rPr>
          <w:rFonts w:ascii="Calibri" w:hAnsi="Calibri" w:cs="Calibri"/>
        </w:rPr>
        <w:t>r</w:t>
      </w:r>
      <w:r w:rsidRPr="00C620A4">
        <w:rPr>
          <w:rFonts w:ascii="Calibri" w:hAnsi="Calibri" w:cs="Calibri"/>
        </w:rPr>
        <w:t xml:space="preserve">eactions. </w:t>
      </w:r>
      <w:r w:rsidRPr="00C620A4">
        <w:rPr>
          <w:rFonts w:ascii="Calibri" w:hAnsi="Calibri" w:cs="Calibri"/>
          <w:i/>
          <w:iCs/>
        </w:rPr>
        <w:t>Microscopy and Microanalysis</w:t>
      </w:r>
      <w:r w:rsidR="00304261" w:rsidRPr="00C620A4">
        <w:rPr>
          <w:rFonts w:ascii="Calibri" w:hAnsi="Calibri" w:cs="Calibri"/>
          <w:i/>
          <w:iCs/>
        </w:rPr>
        <w:t>.</w:t>
      </w:r>
      <w:r w:rsidRPr="00C620A4">
        <w:rPr>
          <w:rFonts w:ascii="Calibri" w:hAnsi="Calibri" w:cs="Calibri"/>
        </w:rPr>
        <w:t xml:space="preserve"> </w:t>
      </w:r>
      <w:r w:rsidRPr="00C620A4">
        <w:rPr>
          <w:rFonts w:ascii="Calibri" w:hAnsi="Calibri" w:cs="Calibri"/>
          <w:b/>
          <w:bCs/>
        </w:rPr>
        <w:t>23</w:t>
      </w:r>
      <w:r w:rsidRPr="00C620A4">
        <w:rPr>
          <w:rFonts w:ascii="Calibri" w:hAnsi="Calibri" w:cs="Calibri"/>
        </w:rPr>
        <w:t xml:space="preserve"> (S1), 908–909 (2017).</w:t>
      </w:r>
    </w:p>
    <w:p w14:paraId="1F6E4AF6" w14:textId="1CD3F373" w:rsidR="00D46592" w:rsidRPr="00C620A4" w:rsidRDefault="00D46592" w:rsidP="00015F81">
      <w:pPr>
        <w:tabs>
          <w:tab w:val="left" w:pos="1200"/>
        </w:tabs>
        <w:autoSpaceDE w:val="0"/>
        <w:autoSpaceDN w:val="0"/>
        <w:adjustRightInd w:val="0"/>
        <w:jc w:val="both"/>
        <w:rPr>
          <w:rFonts w:ascii="Calibri" w:hAnsi="Calibri" w:cs="Calibri"/>
        </w:rPr>
      </w:pPr>
      <w:r w:rsidRPr="00C620A4">
        <w:rPr>
          <w:rFonts w:ascii="Calibri" w:hAnsi="Calibri" w:cs="Calibri"/>
        </w:rPr>
        <w:t>34.</w:t>
      </w:r>
      <w:r w:rsidRPr="00C620A4">
        <w:rPr>
          <w:rFonts w:ascii="Calibri" w:hAnsi="Calibri" w:cs="Calibri"/>
        </w:rPr>
        <w:tab/>
        <w:t xml:space="preserve">Allard, L. F. et al. The </w:t>
      </w:r>
      <w:r w:rsidR="00304261" w:rsidRPr="00C620A4">
        <w:rPr>
          <w:rFonts w:ascii="Calibri" w:hAnsi="Calibri" w:cs="Calibri"/>
        </w:rPr>
        <w:t>u</w:t>
      </w:r>
      <w:r w:rsidRPr="00C620A4">
        <w:rPr>
          <w:rFonts w:ascii="Calibri" w:hAnsi="Calibri" w:cs="Calibri"/>
        </w:rPr>
        <w:t>tility of Xe-</w:t>
      </w:r>
      <w:r w:rsidR="00304261" w:rsidRPr="00C620A4">
        <w:rPr>
          <w:rFonts w:ascii="Calibri" w:hAnsi="Calibri" w:cs="Calibri"/>
        </w:rPr>
        <w:t>p</w:t>
      </w:r>
      <w:r w:rsidRPr="00C620A4">
        <w:rPr>
          <w:rFonts w:ascii="Calibri" w:hAnsi="Calibri" w:cs="Calibri"/>
        </w:rPr>
        <w:t xml:space="preserve">lasma FIB for </w:t>
      </w:r>
      <w:r w:rsidR="00304261" w:rsidRPr="00C620A4">
        <w:rPr>
          <w:rFonts w:ascii="Calibri" w:hAnsi="Calibri" w:cs="Calibri"/>
        </w:rPr>
        <w:t>p</w:t>
      </w:r>
      <w:r w:rsidRPr="00C620A4">
        <w:rPr>
          <w:rFonts w:ascii="Calibri" w:hAnsi="Calibri" w:cs="Calibri"/>
        </w:rPr>
        <w:t xml:space="preserve">reparing </w:t>
      </w:r>
      <w:r w:rsidR="00304261" w:rsidRPr="00C620A4">
        <w:rPr>
          <w:rFonts w:ascii="Calibri" w:hAnsi="Calibri" w:cs="Calibri"/>
        </w:rPr>
        <w:t>a</w:t>
      </w:r>
      <w:r w:rsidRPr="00C620A4">
        <w:rPr>
          <w:rFonts w:ascii="Calibri" w:hAnsi="Calibri" w:cs="Calibri"/>
        </w:rPr>
        <w:t xml:space="preserve">luminum </w:t>
      </w:r>
      <w:r w:rsidR="00304261" w:rsidRPr="00C620A4">
        <w:rPr>
          <w:rFonts w:ascii="Calibri" w:hAnsi="Calibri" w:cs="Calibri"/>
        </w:rPr>
        <w:t>a</w:t>
      </w:r>
      <w:r w:rsidRPr="00C620A4">
        <w:rPr>
          <w:rFonts w:ascii="Calibri" w:hAnsi="Calibri" w:cs="Calibri"/>
        </w:rPr>
        <w:t xml:space="preserve">lloy </w:t>
      </w:r>
      <w:r w:rsidR="00304261" w:rsidRPr="00C620A4">
        <w:rPr>
          <w:rFonts w:ascii="Calibri" w:hAnsi="Calibri" w:cs="Calibri"/>
        </w:rPr>
        <w:t>s</w:t>
      </w:r>
      <w:r w:rsidRPr="00C620A4">
        <w:rPr>
          <w:rFonts w:ascii="Calibri" w:hAnsi="Calibri" w:cs="Calibri"/>
        </w:rPr>
        <w:t xml:space="preserve">pecimens for MEMS-based </w:t>
      </w:r>
      <w:r w:rsidR="00304261" w:rsidRPr="00C620A4">
        <w:rPr>
          <w:rFonts w:ascii="Calibri" w:hAnsi="Calibri" w:cs="Calibri"/>
          <w:i/>
          <w:iCs/>
        </w:rPr>
        <w:t>i</w:t>
      </w:r>
      <w:r w:rsidRPr="00C620A4">
        <w:rPr>
          <w:rFonts w:ascii="Calibri" w:hAnsi="Calibri" w:cs="Calibri"/>
          <w:i/>
          <w:iCs/>
        </w:rPr>
        <w:t xml:space="preserve">n </w:t>
      </w:r>
      <w:r w:rsidR="00304261" w:rsidRPr="00C620A4">
        <w:rPr>
          <w:rFonts w:ascii="Calibri" w:hAnsi="Calibri" w:cs="Calibri"/>
          <w:i/>
          <w:iCs/>
        </w:rPr>
        <w:t>s</w:t>
      </w:r>
      <w:r w:rsidRPr="00C620A4">
        <w:rPr>
          <w:rFonts w:ascii="Calibri" w:hAnsi="Calibri" w:cs="Calibri"/>
          <w:i/>
          <w:iCs/>
        </w:rPr>
        <w:t xml:space="preserve">itu </w:t>
      </w:r>
      <w:r w:rsidR="00304261" w:rsidRPr="00C620A4">
        <w:rPr>
          <w:rFonts w:ascii="Calibri" w:hAnsi="Calibri" w:cs="Calibri"/>
        </w:rPr>
        <w:t>d</w:t>
      </w:r>
      <w:r w:rsidRPr="00C620A4">
        <w:rPr>
          <w:rFonts w:ascii="Calibri" w:hAnsi="Calibri" w:cs="Calibri"/>
        </w:rPr>
        <w:t>ouble-</w:t>
      </w:r>
      <w:r w:rsidR="00304261" w:rsidRPr="00C620A4">
        <w:rPr>
          <w:rFonts w:ascii="Calibri" w:hAnsi="Calibri" w:cs="Calibri"/>
        </w:rPr>
        <w:t>tilt heating expe</w:t>
      </w:r>
      <w:r w:rsidRPr="00C620A4">
        <w:rPr>
          <w:rFonts w:ascii="Calibri" w:hAnsi="Calibri" w:cs="Calibri"/>
        </w:rPr>
        <w:t xml:space="preserve">riments. </w:t>
      </w:r>
      <w:r w:rsidRPr="00C620A4">
        <w:rPr>
          <w:rFonts w:ascii="Calibri" w:hAnsi="Calibri" w:cs="Calibri"/>
          <w:i/>
          <w:iCs/>
        </w:rPr>
        <w:t>Microscopy and Microanalysis</w:t>
      </w:r>
      <w:r w:rsidR="00304261" w:rsidRPr="00C620A4">
        <w:rPr>
          <w:rFonts w:ascii="Calibri" w:hAnsi="Calibri" w:cs="Calibri"/>
          <w:i/>
          <w:iCs/>
        </w:rPr>
        <w:t>.</w:t>
      </w:r>
      <w:r w:rsidRPr="00C620A4">
        <w:rPr>
          <w:rFonts w:ascii="Calibri" w:hAnsi="Calibri" w:cs="Calibri"/>
        </w:rPr>
        <w:t xml:space="preserve"> </w:t>
      </w:r>
      <w:r w:rsidRPr="00C620A4">
        <w:rPr>
          <w:rFonts w:ascii="Calibri" w:hAnsi="Calibri" w:cs="Calibri"/>
          <w:b/>
          <w:bCs/>
        </w:rPr>
        <w:t>25</w:t>
      </w:r>
      <w:r w:rsidRPr="00C620A4">
        <w:rPr>
          <w:rFonts w:ascii="Calibri" w:hAnsi="Calibri" w:cs="Calibri"/>
        </w:rPr>
        <w:t xml:space="preserve"> (S2), 1442–1443 (2019).</w:t>
      </w:r>
    </w:p>
    <w:p w14:paraId="653E86C6" w14:textId="3A559269" w:rsidR="00D46592" w:rsidRPr="00C620A4" w:rsidRDefault="00D46592" w:rsidP="00015F81">
      <w:pPr>
        <w:tabs>
          <w:tab w:val="left" w:pos="1200"/>
        </w:tabs>
        <w:autoSpaceDE w:val="0"/>
        <w:autoSpaceDN w:val="0"/>
        <w:adjustRightInd w:val="0"/>
        <w:jc w:val="both"/>
        <w:rPr>
          <w:rFonts w:ascii="Calibri" w:hAnsi="Calibri" w:cs="Calibri"/>
        </w:rPr>
      </w:pPr>
      <w:r w:rsidRPr="00C620A4">
        <w:rPr>
          <w:rFonts w:ascii="Calibri" w:hAnsi="Calibri" w:cs="Calibri"/>
        </w:rPr>
        <w:t>35.</w:t>
      </w:r>
      <w:r w:rsidRPr="00C620A4">
        <w:rPr>
          <w:rFonts w:ascii="Calibri" w:hAnsi="Calibri" w:cs="Calibri"/>
        </w:rPr>
        <w:tab/>
        <w:t>Schilling, S., Janssen, A., Zaluzec, N. J.</w:t>
      </w:r>
      <w:r w:rsidR="00304261" w:rsidRPr="00C620A4">
        <w:rPr>
          <w:rFonts w:ascii="Calibri" w:hAnsi="Calibri" w:cs="Calibri"/>
        </w:rPr>
        <w:t xml:space="preserve">, </w:t>
      </w:r>
      <w:r w:rsidRPr="00C620A4">
        <w:rPr>
          <w:rFonts w:ascii="Calibri" w:hAnsi="Calibri" w:cs="Calibri"/>
        </w:rPr>
        <w:t xml:space="preserve">Burke, M. G. Practical </w:t>
      </w:r>
      <w:r w:rsidR="00304261" w:rsidRPr="00C620A4">
        <w:rPr>
          <w:rFonts w:ascii="Calibri" w:hAnsi="Calibri" w:cs="Calibri"/>
        </w:rPr>
        <w:t>a</w:t>
      </w:r>
      <w:r w:rsidRPr="00C620A4">
        <w:rPr>
          <w:rFonts w:ascii="Calibri" w:hAnsi="Calibri" w:cs="Calibri"/>
        </w:rPr>
        <w:t xml:space="preserve">spects of </w:t>
      </w:r>
      <w:r w:rsidR="00304261" w:rsidRPr="00C620A4">
        <w:rPr>
          <w:rFonts w:ascii="Calibri" w:hAnsi="Calibri" w:cs="Calibri"/>
        </w:rPr>
        <w:t>e</w:t>
      </w:r>
      <w:r w:rsidRPr="00C620A4">
        <w:rPr>
          <w:rFonts w:ascii="Calibri" w:hAnsi="Calibri" w:cs="Calibri"/>
        </w:rPr>
        <w:t>lectr</w:t>
      </w:r>
      <w:r w:rsidR="00304261" w:rsidRPr="00C620A4">
        <w:rPr>
          <w:rFonts w:ascii="Calibri" w:hAnsi="Calibri" w:cs="Calibri"/>
        </w:rPr>
        <w:t xml:space="preserve">ochemical corrosion measurements during </w:t>
      </w:r>
      <w:r w:rsidR="00304261" w:rsidRPr="00C620A4">
        <w:rPr>
          <w:rFonts w:ascii="Calibri" w:hAnsi="Calibri" w:cs="Calibri"/>
          <w:i/>
          <w:iCs/>
        </w:rPr>
        <w:t>in situ</w:t>
      </w:r>
      <w:r w:rsidR="00304261" w:rsidRPr="00C620A4">
        <w:rPr>
          <w:rFonts w:ascii="Calibri" w:hAnsi="Calibri" w:cs="Calibri"/>
        </w:rPr>
        <w:t xml:space="preserve"> analytical transmission electron micro</w:t>
      </w:r>
      <w:r w:rsidRPr="00C620A4">
        <w:rPr>
          <w:rFonts w:ascii="Calibri" w:hAnsi="Calibri" w:cs="Calibri"/>
        </w:rPr>
        <w:t xml:space="preserve">scopy (TEM) of </w:t>
      </w:r>
      <w:r w:rsidR="00304261" w:rsidRPr="00C620A4">
        <w:rPr>
          <w:rFonts w:ascii="Calibri" w:hAnsi="Calibri" w:cs="Calibri"/>
        </w:rPr>
        <w:t>austenitic stainless steel in aqueous medi</w:t>
      </w:r>
      <w:r w:rsidRPr="00C620A4">
        <w:rPr>
          <w:rFonts w:ascii="Calibri" w:hAnsi="Calibri" w:cs="Calibri"/>
        </w:rPr>
        <w:t xml:space="preserve">a. </w:t>
      </w:r>
      <w:r w:rsidRPr="00C620A4">
        <w:rPr>
          <w:rFonts w:ascii="Calibri" w:hAnsi="Calibri" w:cs="Calibri"/>
          <w:i/>
          <w:iCs/>
        </w:rPr>
        <w:t>Microscopy and Microanalysis</w:t>
      </w:r>
      <w:r w:rsidR="00304261" w:rsidRPr="00C620A4">
        <w:rPr>
          <w:rFonts w:ascii="Calibri" w:hAnsi="Calibri" w:cs="Calibri"/>
          <w:i/>
          <w:iCs/>
        </w:rPr>
        <w:t>.</w:t>
      </w:r>
      <w:r w:rsidRPr="00C620A4">
        <w:rPr>
          <w:rFonts w:ascii="Calibri" w:hAnsi="Calibri" w:cs="Calibri"/>
        </w:rPr>
        <w:t xml:space="preserve"> </w:t>
      </w:r>
      <w:r w:rsidRPr="00C620A4">
        <w:rPr>
          <w:rFonts w:ascii="Calibri" w:hAnsi="Calibri" w:cs="Calibri"/>
          <w:b/>
          <w:bCs/>
        </w:rPr>
        <w:t>23</w:t>
      </w:r>
      <w:r w:rsidRPr="00C620A4">
        <w:rPr>
          <w:rFonts w:ascii="Calibri" w:hAnsi="Calibri" w:cs="Calibri"/>
        </w:rPr>
        <w:t xml:space="preserve"> (4), 741–750 (2017).</w:t>
      </w:r>
    </w:p>
    <w:p w14:paraId="2AC537BE" w14:textId="1B2634E0" w:rsidR="00D46592" w:rsidRPr="00C620A4" w:rsidRDefault="00D46592" w:rsidP="00015F81">
      <w:pPr>
        <w:tabs>
          <w:tab w:val="left" w:pos="1200"/>
        </w:tabs>
        <w:autoSpaceDE w:val="0"/>
        <w:autoSpaceDN w:val="0"/>
        <w:adjustRightInd w:val="0"/>
        <w:jc w:val="both"/>
        <w:rPr>
          <w:rFonts w:ascii="Calibri" w:hAnsi="Calibri" w:cs="Calibri"/>
        </w:rPr>
      </w:pPr>
      <w:r w:rsidRPr="00C620A4">
        <w:rPr>
          <w:rFonts w:ascii="Calibri" w:hAnsi="Calibri" w:cs="Calibri"/>
        </w:rPr>
        <w:t>36.</w:t>
      </w:r>
      <w:r w:rsidRPr="00C620A4">
        <w:rPr>
          <w:rFonts w:ascii="Calibri" w:hAnsi="Calibri" w:cs="Calibri"/>
        </w:rPr>
        <w:tab/>
        <w:t>Zhong, X. L., Schilling, S., Zaluzec, N. J.</w:t>
      </w:r>
      <w:r w:rsidR="00304261" w:rsidRPr="00C620A4">
        <w:rPr>
          <w:rFonts w:ascii="Calibri" w:hAnsi="Calibri" w:cs="Calibri"/>
        </w:rPr>
        <w:t xml:space="preserve">, </w:t>
      </w:r>
      <w:r w:rsidRPr="00C620A4">
        <w:rPr>
          <w:rFonts w:ascii="Calibri" w:hAnsi="Calibri" w:cs="Calibri"/>
        </w:rPr>
        <w:t xml:space="preserve">Burke, M. G. Sample </w:t>
      </w:r>
      <w:r w:rsidR="00304261" w:rsidRPr="00C620A4">
        <w:rPr>
          <w:rFonts w:ascii="Calibri" w:hAnsi="Calibri" w:cs="Calibri"/>
        </w:rPr>
        <w:t>p</w:t>
      </w:r>
      <w:r w:rsidRPr="00C620A4">
        <w:rPr>
          <w:rFonts w:ascii="Calibri" w:hAnsi="Calibri" w:cs="Calibri"/>
        </w:rPr>
        <w:t xml:space="preserve">reparation </w:t>
      </w:r>
      <w:r w:rsidR="00304261" w:rsidRPr="00C620A4">
        <w:rPr>
          <w:rFonts w:ascii="Calibri" w:hAnsi="Calibri" w:cs="Calibri"/>
        </w:rPr>
        <w:t>methodologies for in situ liquid and gaseous cell analytical transmission electron microscopy of electropolished spec</w:t>
      </w:r>
      <w:r w:rsidRPr="00C620A4">
        <w:rPr>
          <w:rFonts w:ascii="Calibri" w:hAnsi="Calibri" w:cs="Calibri"/>
        </w:rPr>
        <w:t xml:space="preserve">imens. </w:t>
      </w:r>
      <w:r w:rsidRPr="00C620A4">
        <w:rPr>
          <w:rFonts w:ascii="Calibri" w:hAnsi="Calibri" w:cs="Calibri"/>
          <w:i/>
          <w:iCs/>
        </w:rPr>
        <w:t>Microscopy and Microanalysis</w:t>
      </w:r>
      <w:r w:rsidR="00304261" w:rsidRPr="00C620A4">
        <w:rPr>
          <w:rFonts w:ascii="Calibri" w:hAnsi="Calibri" w:cs="Calibri"/>
          <w:i/>
          <w:iCs/>
        </w:rPr>
        <w:t>.</w:t>
      </w:r>
      <w:r w:rsidRPr="00C620A4">
        <w:rPr>
          <w:rFonts w:ascii="Calibri" w:hAnsi="Calibri" w:cs="Calibri"/>
        </w:rPr>
        <w:t xml:space="preserve"> </w:t>
      </w:r>
      <w:r w:rsidRPr="00C620A4">
        <w:rPr>
          <w:rFonts w:ascii="Calibri" w:hAnsi="Calibri" w:cs="Calibri"/>
          <w:b/>
          <w:bCs/>
        </w:rPr>
        <w:t>22</w:t>
      </w:r>
      <w:r w:rsidRPr="00C620A4">
        <w:rPr>
          <w:rFonts w:ascii="Calibri" w:hAnsi="Calibri" w:cs="Calibri"/>
        </w:rPr>
        <w:t xml:space="preserve"> (6), 1350–1359 (2016).</w:t>
      </w:r>
    </w:p>
    <w:p w14:paraId="6AF83762" w14:textId="181BF3B1" w:rsidR="00D46592" w:rsidRPr="00C620A4" w:rsidRDefault="00D46592" w:rsidP="00015F81">
      <w:pPr>
        <w:tabs>
          <w:tab w:val="left" w:pos="1200"/>
        </w:tabs>
        <w:autoSpaceDE w:val="0"/>
        <w:autoSpaceDN w:val="0"/>
        <w:adjustRightInd w:val="0"/>
        <w:jc w:val="both"/>
        <w:rPr>
          <w:rFonts w:ascii="Calibri" w:hAnsi="Calibri" w:cs="Calibri"/>
        </w:rPr>
      </w:pPr>
      <w:r w:rsidRPr="00C620A4">
        <w:rPr>
          <w:rFonts w:ascii="Calibri" w:hAnsi="Calibri" w:cs="Calibri"/>
        </w:rPr>
        <w:t>37.</w:t>
      </w:r>
      <w:r w:rsidRPr="00C620A4">
        <w:rPr>
          <w:rFonts w:ascii="Calibri" w:hAnsi="Calibri" w:cs="Calibri"/>
        </w:rPr>
        <w:tab/>
        <w:t>Duchamp, M., Xu, Q.</w:t>
      </w:r>
      <w:r w:rsidR="00304261" w:rsidRPr="00C620A4">
        <w:rPr>
          <w:rFonts w:ascii="Calibri" w:hAnsi="Calibri" w:cs="Calibri"/>
        </w:rPr>
        <w:t xml:space="preserve">, </w:t>
      </w:r>
      <w:r w:rsidRPr="00C620A4">
        <w:rPr>
          <w:rFonts w:ascii="Calibri" w:hAnsi="Calibri" w:cs="Calibri"/>
        </w:rPr>
        <w:t xml:space="preserve">Dunin-Borkowski, R. E. Convenient </w:t>
      </w:r>
      <w:r w:rsidR="00304261" w:rsidRPr="00C620A4">
        <w:rPr>
          <w:rFonts w:ascii="Calibri" w:hAnsi="Calibri" w:cs="Calibri"/>
        </w:rPr>
        <w:t>p</w:t>
      </w:r>
      <w:r w:rsidRPr="00C620A4">
        <w:rPr>
          <w:rFonts w:ascii="Calibri" w:hAnsi="Calibri" w:cs="Calibri"/>
        </w:rPr>
        <w:t>reparati</w:t>
      </w:r>
      <w:r w:rsidR="00304261" w:rsidRPr="00C620A4">
        <w:rPr>
          <w:rFonts w:ascii="Calibri" w:hAnsi="Calibri" w:cs="Calibri"/>
        </w:rPr>
        <w:t>on of high-quality specimens for annealing experiments in the transmission electron microsco</w:t>
      </w:r>
      <w:r w:rsidRPr="00C620A4">
        <w:rPr>
          <w:rFonts w:ascii="Calibri" w:hAnsi="Calibri" w:cs="Calibri"/>
        </w:rPr>
        <w:t xml:space="preserve">pe. </w:t>
      </w:r>
      <w:r w:rsidRPr="00C620A4">
        <w:rPr>
          <w:rFonts w:ascii="Calibri" w:hAnsi="Calibri" w:cs="Calibri"/>
          <w:i/>
          <w:iCs/>
        </w:rPr>
        <w:t>Microscopy and Microanalysis</w:t>
      </w:r>
      <w:r w:rsidR="00304261" w:rsidRPr="00C620A4">
        <w:rPr>
          <w:rFonts w:ascii="Calibri" w:hAnsi="Calibri" w:cs="Calibri"/>
          <w:i/>
          <w:iCs/>
        </w:rPr>
        <w:t>.</w:t>
      </w:r>
      <w:r w:rsidRPr="00C620A4">
        <w:rPr>
          <w:rFonts w:ascii="Calibri" w:hAnsi="Calibri" w:cs="Calibri"/>
        </w:rPr>
        <w:t xml:space="preserve"> </w:t>
      </w:r>
      <w:r w:rsidRPr="00C620A4">
        <w:rPr>
          <w:rFonts w:ascii="Calibri" w:hAnsi="Calibri" w:cs="Calibri"/>
          <w:b/>
          <w:bCs/>
        </w:rPr>
        <w:t>20</w:t>
      </w:r>
      <w:r w:rsidRPr="00C620A4">
        <w:rPr>
          <w:rFonts w:ascii="Calibri" w:hAnsi="Calibri" w:cs="Calibri"/>
        </w:rPr>
        <w:t xml:space="preserve"> (6), 1638–1645 (2014).</w:t>
      </w:r>
    </w:p>
    <w:p w14:paraId="4F718FC1" w14:textId="1189A3A3" w:rsidR="00D46592" w:rsidRPr="00C620A4" w:rsidRDefault="00D46592" w:rsidP="00015F81">
      <w:pPr>
        <w:tabs>
          <w:tab w:val="left" w:pos="1200"/>
        </w:tabs>
        <w:autoSpaceDE w:val="0"/>
        <w:autoSpaceDN w:val="0"/>
        <w:adjustRightInd w:val="0"/>
        <w:jc w:val="both"/>
        <w:rPr>
          <w:rFonts w:ascii="Calibri" w:hAnsi="Calibri" w:cs="Calibri"/>
        </w:rPr>
      </w:pPr>
      <w:r w:rsidRPr="00C620A4">
        <w:rPr>
          <w:rFonts w:ascii="Calibri" w:hAnsi="Calibri" w:cs="Calibri"/>
        </w:rPr>
        <w:t>38.</w:t>
      </w:r>
      <w:r w:rsidRPr="00C620A4">
        <w:rPr>
          <w:rFonts w:ascii="Calibri" w:hAnsi="Calibri" w:cs="Calibri"/>
        </w:rPr>
        <w:tab/>
        <w:t>Unocic, K. A., Mills, M. J.</w:t>
      </w:r>
      <w:r w:rsidR="00304261" w:rsidRPr="00C620A4">
        <w:rPr>
          <w:rFonts w:ascii="Calibri" w:hAnsi="Calibri" w:cs="Calibri"/>
        </w:rPr>
        <w:t>,</w:t>
      </w:r>
      <w:r w:rsidRPr="00C620A4">
        <w:rPr>
          <w:rFonts w:ascii="Calibri" w:hAnsi="Calibri" w:cs="Calibri"/>
        </w:rPr>
        <w:t xml:space="preserve"> D</w:t>
      </w:r>
      <w:r w:rsidR="00304261" w:rsidRPr="00C620A4">
        <w:rPr>
          <w:rFonts w:ascii="Calibri" w:hAnsi="Calibri" w:cs="Calibri"/>
        </w:rPr>
        <w:t>aehn</w:t>
      </w:r>
      <w:r w:rsidRPr="00C620A4">
        <w:rPr>
          <w:rFonts w:ascii="Calibri" w:hAnsi="Calibri" w:cs="Calibri"/>
        </w:rPr>
        <w:t xml:space="preserve">, G. S. Effect of gallium focused ion beam milling on preparation of aluminum thin foils. </w:t>
      </w:r>
      <w:r w:rsidRPr="00C620A4">
        <w:rPr>
          <w:rFonts w:ascii="Calibri" w:hAnsi="Calibri" w:cs="Calibri"/>
          <w:i/>
          <w:iCs/>
        </w:rPr>
        <w:t>Journal of Microscopy</w:t>
      </w:r>
      <w:r w:rsidR="00304261" w:rsidRPr="00C620A4">
        <w:rPr>
          <w:rFonts w:ascii="Calibri" w:hAnsi="Calibri" w:cs="Calibri"/>
          <w:i/>
          <w:iCs/>
        </w:rPr>
        <w:t>.</w:t>
      </w:r>
      <w:r w:rsidRPr="00C620A4">
        <w:rPr>
          <w:rFonts w:ascii="Calibri" w:hAnsi="Calibri" w:cs="Calibri"/>
        </w:rPr>
        <w:t xml:space="preserve"> </w:t>
      </w:r>
      <w:r w:rsidRPr="00C620A4">
        <w:rPr>
          <w:rFonts w:ascii="Calibri" w:hAnsi="Calibri" w:cs="Calibri"/>
          <w:b/>
          <w:bCs/>
        </w:rPr>
        <w:t>240</w:t>
      </w:r>
      <w:r w:rsidRPr="00C620A4">
        <w:rPr>
          <w:rFonts w:ascii="Calibri" w:hAnsi="Calibri" w:cs="Calibri"/>
        </w:rPr>
        <w:t xml:space="preserve"> (3), 227–238 (2010).</w:t>
      </w:r>
    </w:p>
    <w:p w14:paraId="52A4C158" w14:textId="074EB89E" w:rsidR="00D46592" w:rsidRPr="00304261" w:rsidRDefault="00D46592" w:rsidP="00015F81">
      <w:pPr>
        <w:tabs>
          <w:tab w:val="left" w:pos="1200"/>
        </w:tabs>
        <w:autoSpaceDE w:val="0"/>
        <w:autoSpaceDN w:val="0"/>
        <w:adjustRightInd w:val="0"/>
        <w:jc w:val="both"/>
        <w:rPr>
          <w:rFonts w:ascii="Calibri" w:hAnsi="Calibri" w:cs="Calibri"/>
        </w:rPr>
      </w:pPr>
      <w:r w:rsidRPr="00C620A4">
        <w:rPr>
          <w:rFonts w:ascii="Calibri" w:hAnsi="Calibri" w:cs="Calibri"/>
        </w:rPr>
        <w:t xml:space="preserve">39.              Unocic, R. R. et al. Probing battery chemistry with liquid cell electron energy loss spectroscopy. </w:t>
      </w:r>
      <w:r w:rsidRPr="00C620A4">
        <w:rPr>
          <w:rFonts w:ascii="Calibri" w:hAnsi="Calibri" w:cs="Calibri"/>
          <w:i/>
          <w:iCs/>
        </w:rPr>
        <w:t>Chemical Communications</w:t>
      </w:r>
      <w:r w:rsidR="00304261" w:rsidRPr="00C620A4">
        <w:rPr>
          <w:rFonts w:ascii="Calibri" w:hAnsi="Calibri" w:cs="Calibri"/>
          <w:i/>
          <w:iCs/>
        </w:rPr>
        <w:t>.</w:t>
      </w:r>
      <w:r w:rsidRPr="00C620A4">
        <w:rPr>
          <w:rFonts w:ascii="Calibri" w:hAnsi="Calibri" w:cs="Calibri"/>
        </w:rPr>
        <w:t xml:space="preserve"> </w:t>
      </w:r>
      <w:r w:rsidRPr="00C620A4">
        <w:rPr>
          <w:rFonts w:ascii="Calibri" w:hAnsi="Calibri" w:cs="Calibri"/>
          <w:b/>
          <w:bCs/>
        </w:rPr>
        <w:t>51</w:t>
      </w:r>
      <w:r w:rsidRPr="00C620A4">
        <w:rPr>
          <w:rFonts w:ascii="Calibri" w:hAnsi="Calibri" w:cs="Calibri"/>
        </w:rPr>
        <w:t xml:space="preserve"> (91), 16377–16380 (2015).</w:t>
      </w:r>
    </w:p>
    <w:p w14:paraId="159A2BD5" w14:textId="77777777" w:rsidR="00D46592" w:rsidRPr="00304261" w:rsidRDefault="00D46592" w:rsidP="00015F81">
      <w:pPr>
        <w:pStyle w:val="ListParagraph"/>
        <w:ind w:left="0"/>
        <w:jc w:val="both"/>
        <w:rPr>
          <w:rFonts w:ascii="Calibri" w:hAnsi="Calibri" w:cs="Calibri"/>
        </w:rPr>
      </w:pPr>
    </w:p>
    <w:p w14:paraId="56903C35" w14:textId="77777777" w:rsidR="00D46592" w:rsidRPr="00304261" w:rsidRDefault="00D46592" w:rsidP="00015F81">
      <w:pPr>
        <w:jc w:val="both"/>
        <w:rPr>
          <w:rFonts w:ascii="Calibri" w:hAnsi="Calibri" w:cs="Calibri"/>
        </w:rPr>
      </w:pPr>
    </w:p>
    <w:p w14:paraId="76628F13" w14:textId="77777777" w:rsidR="00D46592" w:rsidRPr="00304261" w:rsidRDefault="00D46592" w:rsidP="00015F81">
      <w:pPr>
        <w:pStyle w:val="ListParagraph"/>
        <w:ind w:left="0"/>
        <w:jc w:val="both"/>
        <w:rPr>
          <w:rFonts w:ascii="Calibri" w:hAnsi="Calibri" w:cs="Calibri"/>
        </w:rPr>
      </w:pPr>
    </w:p>
    <w:p w14:paraId="3E17B33B" w14:textId="77777777" w:rsidR="000C59CA" w:rsidRPr="00304261" w:rsidRDefault="000C59CA" w:rsidP="00015F81"/>
    <w:sectPr w:rsidR="000C59CA" w:rsidRPr="00304261" w:rsidSect="000C59CA">
      <w:headerReference w:type="default" r:id="rId9"/>
      <w:headerReference w:type="first" r:id="rId10"/>
      <w:pgSz w:w="12240" w:h="15840"/>
      <w:pgMar w:top="1440" w:right="1440" w:bottom="1440" w:left="1440" w:header="720" w:footer="720"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44ED9" w14:textId="77777777" w:rsidR="00387BF1" w:rsidRDefault="00387BF1">
      <w:r>
        <w:separator/>
      </w:r>
    </w:p>
  </w:endnote>
  <w:endnote w:type="continuationSeparator" w:id="0">
    <w:p w14:paraId="73269486" w14:textId="77777777" w:rsidR="00387BF1" w:rsidRDefault="00387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0”ñ∑˛">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B8116" w14:textId="77777777" w:rsidR="00387BF1" w:rsidRDefault="00387BF1">
      <w:r>
        <w:separator/>
      </w:r>
    </w:p>
  </w:footnote>
  <w:footnote w:type="continuationSeparator" w:id="0">
    <w:p w14:paraId="6FAC8A98" w14:textId="77777777" w:rsidR="00387BF1" w:rsidRDefault="00387B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2DC69" w14:textId="77777777" w:rsidR="000A4858" w:rsidRPr="005B12C5" w:rsidRDefault="000A4858" w:rsidP="000C59CA">
    <w:pPr>
      <w:pBdr>
        <w:top w:val="nil"/>
        <w:left w:val="nil"/>
        <w:bottom w:val="nil"/>
        <w:right w:val="nil"/>
        <w:between w:val="nil"/>
      </w:pBdr>
      <w:tabs>
        <w:tab w:val="center" w:pos="4680"/>
        <w:tab w:val="right" w:pos="9360"/>
      </w:tabs>
      <w:jc w:val="right"/>
      <w:rPr>
        <w:b/>
        <w:color w:val="1F497D"/>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978A3" w14:textId="5063B947" w:rsidR="000A4858" w:rsidRDefault="000A4858" w:rsidP="000C59CA">
    <w:pPr>
      <w:pBdr>
        <w:top w:val="nil"/>
        <w:left w:val="nil"/>
        <w:bottom w:val="nil"/>
        <w:right w:val="nil"/>
        <w:between w:val="nil"/>
      </w:pBdr>
      <w:tabs>
        <w:tab w:val="center" w:pos="4680"/>
        <w:tab w:val="right" w:pos="9360"/>
      </w:tabs>
      <w:jc w:val="right"/>
      <w:rPr>
        <w:b/>
        <w:color w:val="1F497D"/>
        <w:sz w:val="32"/>
        <w:szCs w:val="32"/>
      </w:rPr>
    </w:pPr>
    <w:r>
      <w:rPr>
        <w:b/>
        <w:color w:val="1F497D"/>
        <w:sz w:val="32"/>
        <w:szCs w:val="32"/>
      </w:rPr>
      <w:br/>
    </w:r>
  </w:p>
  <w:p w14:paraId="1505B7B8" w14:textId="77777777" w:rsidR="000A4858" w:rsidRPr="005B12C5" w:rsidRDefault="000A4858" w:rsidP="000C59CA">
    <w:pPr>
      <w:pBdr>
        <w:top w:val="nil"/>
        <w:left w:val="nil"/>
        <w:bottom w:val="nil"/>
        <w:right w:val="nil"/>
        <w:between w:val="nil"/>
      </w:pBdr>
      <w:tabs>
        <w:tab w:val="center" w:pos="4680"/>
        <w:tab w:val="right" w:pos="9360"/>
      </w:tabs>
      <w:jc w:val="center"/>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C6D8F"/>
    <w:multiLevelType w:val="hybridMultilevel"/>
    <w:tmpl w:val="4F746D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3227B1"/>
    <w:multiLevelType w:val="hybridMultilevel"/>
    <w:tmpl w:val="E69A5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E44B6B"/>
    <w:multiLevelType w:val="hybridMultilevel"/>
    <w:tmpl w:val="0B82B72E"/>
    <w:lvl w:ilvl="0" w:tplc="CFFED7D0">
      <w:start w:val="1"/>
      <w:numFmt w:val="bullet"/>
      <w:lvlText w:val=""/>
      <w:lvlJc w:val="left"/>
      <w:pPr>
        <w:tabs>
          <w:tab w:val="num" w:pos="720"/>
        </w:tabs>
        <w:ind w:left="720" w:hanging="360"/>
      </w:pPr>
      <w:rPr>
        <w:rFonts w:ascii="Wingdings" w:hAnsi="Wingdings" w:hint="default"/>
      </w:rPr>
    </w:lvl>
    <w:lvl w:ilvl="1" w:tplc="0304F0D6" w:tentative="1">
      <w:start w:val="1"/>
      <w:numFmt w:val="bullet"/>
      <w:lvlText w:val=""/>
      <w:lvlJc w:val="left"/>
      <w:pPr>
        <w:tabs>
          <w:tab w:val="num" w:pos="1440"/>
        </w:tabs>
        <w:ind w:left="1440" w:hanging="360"/>
      </w:pPr>
      <w:rPr>
        <w:rFonts w:ascii="Wingdings" w:hAnsi="Wingdings" w:hint="default"/>
      </w:rPr>
    </w:lvl>
    <w:lvl w:ilvl="2" w:tplc="0CB28050" w:tentative="1">
      <w:start w:val="1"/>
      <w:numFmt w:val="bullet"/>
      <w:lvlText w:val=""/>
      <w:lvlJc w:val="left"/>
      <w:pPr>
        <w:tabs>
          <w:tab w:val="num" w:pos="2160"/>
        </w:tabs>
        <w:ind w:left="2160" w:hanging="360"/>
      </w:pPr>
      <w:rPr>
        <w:rFonts w:ascii="Wingdings" w:hAnsi="Wingdings" w:hint="default"/>
      </w:rPr>
    </w:lvl>
    <w:lvl w:ilvl="3" w:tplc="2012B3C4" w:tentative="1">
      <w:start w:val="1"/>
      <w:numFmt w:val="bullet"/>
      <w:lvlText w:val=""/>
      <w:lvlJc w:val="left"/>
      <w:pPr>
        <w:tabs>
          <w:tab w:val="num" w:pos="2880"/>
        </w:tabs>
        <w:ind w:left="2880" w:hanging="360"/>
      </w:pPr>
      <w:rPr>
        <w:rFonts w:ascii="Wingdings" w:hAnsi="Wingdings" w:hint="default"/>
      </w:rPr>
    </w:lvl>
    <w:lvl w:ilvl="4" w:tplc="072A5660" w:tentative="1">
      <w:start w:val="1"/>
      <w:numFmt w:val="bullet"/>
      <w:lvlText w:val=""/>
      <w:lvlJc w:val="left"/>
      <w:pPr>
        <w:tabs>
          <w:tab w:val="num" w:pos="3600"/>
        </w:tabs>
        <w:ind w:left="3600" w:hanging="360"/>
      </w:pPr>
      <w:rPr>
        <w:rFonts w:ascii="Wingdings" w:hAnsi="Wingdings" w:hint="default"/>
      </w:rPr>
    </w:lvl>
    <w:lvl w:ilvl="5" w:tplc="0986AE2A" w:tentative="1">
      <w:start w:val="1"/>
      <w:numFmt w:val="bullet"/>
      <w:lvlText w:val=""/>
      <w:lvlJc w:val="left"/>
      <w:pPr>
        <w:tabs>
          <w:tab w:val="num" w:pos="4320"/>
        </w:tabs>
        <w:ind w:left="4320" w:hanging="360"/>
      </w:pPr>
      <w:rPr>
        <w:rFonts w:ascii="Wingdings" w:hAnsi="Wingdings" w:hint="default"/>
      </w:rPr>
    </w:lvl>
    <w:lvl w:ilvl="6" w:tplc="200CD168" w:tentative="1">
      <w:start w:val="1"/>
      <w:numFmt w:val="bullet"/>
      <w:lvlText w:val=""/>
      <w:lvlJc w:val="left"/>
      <w:pPr>
        <w:tabs>
          <w:tab w:val="num" w:pos="5040"/>
        </w:tabs>
        <w:ind w:left="5040" w:hanging="360"/>
      </w:pPr>
      <w:rPr>
        <w:rFonts w:ascii="Wingdings" w:hAnsi="Wingdings" w:hint="default"/>
      </w:rPr>
    </w:lvl>
    <w:lvl w:ilvl="7" w:tplc="3334C99A" w:tentative="1">
      <w:start w:val="1"/>
      <w:numFmt w:val="bullet"/>
      <w:lvlText w:val=""/>
      <w:lvlJc w:val="left"/>
      <w:pPr>
        <w:tabs>
          <w:tab w:val="num" w:pos="5760"/>
        </w:tabs>
        <w:ind w:left="5760" w:hanging="360"/>
      </w:pPr>
      <w:rPr>
        <w:rFonts w:ascii="Wingdings" w:hAnsi="Wingdings" w:hint="default"/>
      </w:rPr>
    </w:lvl>
    <w:lvl w:ilvl="8" w:tplc="B6DA7B7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C331E6"/>
    <w:multiLevelType w:val="multilevel"/>
    <w:tmpl w:val="758E2E1C"/>
    <w:lvl w:ilvl="0">
      <w:start w:val="1"/>
      <w:numFmt w:val="decimal"/>
      <w:lvlText w:val="%1."/>
      <w:lvlJc w:val="left"/>
      <w:pPr>
        <w:ind w:left="36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480" w:hanging="1080"/>
      </w:pPr>
      <w:rPr>
        <w:rFonts w:hint="default"/>
      </w:rPr>
    </w:lvl>
    <w:lvl w:ilvl="6">
      <w:start w:val="1"/>
      <w:numFmt w:val="decimal"/>
      <w:isLgl/>
      <w:lvlText w:val="%1.%2.%3.%4.%5.%6.%7."/>
      <w:lvlJc w:val="left"/>
      <w:pPr>
        <w:ind w:left="7920" w:hanging="1440"/>
      </w:pPr>
      <w:rPr>
        <w:rFonts w:hint="default"/>
      </w:rPr>
    </w:lvl>
    <w:lvl w:ilvl="7">
      <w:start w:val="1"/>
      <w:numFmt w:val="decimal"/>
      <w:isLgl/>
      <w:lvlText w:val="%1.%2.%3.%4.%5.%6.%7.%8."/>
      <w:lvlJc w:val="left"/>
      <w:pPr>
        <w:ind w:left="9000" w:hanging="1440"/>
      </w:pPr>
      <w:rPr>
        <w:rFonts w:hint="default"/>
      </w:rPr>
    </w:lvl>
    <w:lvl w:ilvl="8">
      <w:start w:val="1"/>
      <w:numFmt w:val="decimal"/>
      <w:isLgl/>
      <w:lvlText w:val="%1.%2.%3.%4.%5.%6.%7.%8.%9."/>
      <w:lvlJc w:val="left"/>
      <w:pPr>
        <w:ind w:left="10440" w:hanging="1800"/>
      </w:pPr>
      <w:rPr>
        <w:rFonts w:hint="default"/>
      </w:rPr>
    </w:lvl>
  </w:abstractNum>
  <w:abstractNum w:abstractNumId="4" w15:restartNumberingAfterBreak="0">
    <w:nsid w:val="1FB223CC"/>
    <w:multiLevelType w:val="hybridMultilevel"/>
    <w:tmpl w:val="FABCBA54"/>
    <w:lvl w:ilvl="0" w:tplc="F37205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2972FC1"/>
    <w:multiLevelType w:val="multilevel"/>
    <w:tmpl w:val="8EA859C2"/>
    <w:lvl w:ilvl="0">
      <w:start w:val="1"/>
      <w:numFmt w:val="decimal"/>
      <w:lvlText w:val="%1."/>
      <w:lvlJc w:val="left"/>
      <w:pPr>
        <w:ind w:left="720" w:hanging="360"/>
      </w:pPr>
      <w:rPr>
        <w:rFonts w:ascii="0”ñ∑˛" w:hAnsi="0”ñ∑˛" w:cs="0”ñ∑˛" w:hint="default"/>
        <w:sz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8B140BF"/>
    <w:multiLevelType w:val="multilevel"/>
    <w:tmpl w:val="A62C5FBA"/>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2F4B186F"/>
    <w:multiLevelType w:val="hybridMultilevel"/>
    <w:tmpl w:val="383A6D3E"/>
    <w:lvl w:ilvl="0" w:tplc="71D6AFAE">
      <w:start w:val="1"/>
      <w:numFmt w:val="decimal"/>
      <w:lvlText w:val="%1."/>
      <w:lvlJc w:val="left"/>
      <w:pPr>
        <w:ind w:left="720" w:hanging="360"/>
      </w:pPr>
      <w:rPr>
        <w:rFonts w:asciiTheme="minorHAnsi" w:eastAsiaTheme="minorHAnsi" w:hAnsiTheme="minorHAnsi" w:cstheme="minorHAnsi"/>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AF49A1"/>
    <w:multiLevelType w:val="multilevel"/>
    <w:tmpl w:val="3936324E"/>
    <w:lvl w:ilvl="0">
      <w:start w:val="1"/>
      <w:numFmt w:val="decimal"/>
      <w:lvlText w:val="%1."/>
      <w:lvlJc w:val="left"/>
      <w:pPr>
        <w:ind w:left="1080"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367272BA"/>
    <w:multiLevelType w:val="hybridMultilevel"/>
    <w:tmpl w:val="454843BC"/>
    <w:lvl w:ilvl="0" w:tplc="F0FCAC92">
      <w:start w:val="1"/>
      <w:numFmt w:val="bullet"/>
      <w:lvlText w:val=""/>
      <w:lvlJc w:val="left"/>
      <w:pPr>
        <w:tabs>
          <w:tab w:val="num" w:pos="720"/>
        </w:tabs>
        <w:ind w:left="720" w:hanging="360"/>
      </w:pPr>
      <w:rPr>
        <w:rFonts w:ascii="Wingdings" w:hAnsi="Wingdings" w:hint="default"/>
      </w:rPr>
    </w:lvl>
    <w:lvl w:ilvl="1" w:tplc="D3448F88">
      <w:start w:val="1"/>
      <w:numFmt w:val="bullet"/>
      <w:lvlText w:val=""/>
      <w:lvlJc w:val="left"/>
      <w:pPr>
        <w:tabs>
          <w:tab w:val="num" w:pos="1440"/>
        </w:tabs>
        <w:ind w:left="1440" w:hanging="360"/>
      </w:pPr>
      <w:rPr>
        <w:rFonts w:ascii="Wingdings" w:hAnsi="Wingdings" w:hint="default"/>
      </w:rPr>
    </w:lvl>
    <w:lvl w:ilvl="2" w:tplc="D54C7988" w:tentative="1">
      <w:start w:val="1"/>
      <w:numFmt w:val="bullet"/>
      <w:lvlText w:val=""/>
      <w:lvlJc w:val="left"/>
      <w:pPr>
        <w:tabs>
          <w:tab w:val="num" w:pos="2160"/>
        </w:tabs>
        <w:ind w:left="2160" w:hanging="360"/>
      </w:pPr>
      <w:rPr>
        <w:rFonts w:ascii="Wingdings" w:hAnsi="Wingdings" w:hint="default"/>
      </w:rPr>
    </w:lvl>
    <w:lvl w:ilvl="3" w:tplc="CA641BBC" w:tentative="1">
      <w:start w:val="1"/>
      <w:numFmt w:val="bullet"/>
      <w:lvlText w:val=""/>
      <w:lvlJc w:val="left"/>
      <w:pPr>
        <w:tabs>
          <w:tab w:val="num" w:pos="2880"/>
        </w:tabs>
        <w:ind w:left="2880" w:hanging="360"/>
      </w:pPr>
      <w:rPr>
        <w:rFonts w:ascii="Wingdings" w:hAnsi="Wingdings" w:hint="default"/>
      </w:rPr>
    </w:lvl>
    <w:lvl w:ilvl="4" w:tplc="67E09254" w:tentative="1">
      <w:start w:val="1"/>
      <w:numFmt w:val="bullet"/>
      <w:lvlText w:val=""/>
      <w:lvlJc w:val="left"/>
      <w:pPr>
        <w:tabs>
          <w:tab w:val="num" w:pos="3600"/>
        </w:tabs>
        <w:ind w:left="3600" w:hanging="360"/>
      </w:pPr>
      <w:rPr>
        <w:rFonts w:ascii="Wingdings" w:hAnsi="Wingdings" w:hint="default"/>
      </w:rPr>
    </w:lvl>
    <w:lvl w:ilvl="5" w:tplc="03FAE8CE" w:tentative="1">
      <w:start w:val="1"/>
      <w:numFmt w:val="bullet"/>
      <w:lvlText w:val=""/>
      <w:lvlJc w:val="left"/>
      <w:pPr>
        <w:tabs>
          <w:tab w:val="num" w:pos="4320"/>
        </w:tabs>
        <w:ind w:left="4320" w:hanging="360"/>
      </w:pPr>
      <w:rPr>
        <w:rFonts w:ascii="Wingdings" w:hAnsi="Wingdings" w:hint="default"/>
      </w:rPr>
    </w:lvl>
    <w:lvl w:ilvl="6" w:tplc="EF042AF0" w:tentative="1">
      <w:start w:val="1"/>
      <w:numFmt w:val="bullet"/>
      <w:lvlText w:val=""/>
      <w:lvlJc w:val="left"/>
      <w:pPr>
        <w:tabs>
          <w:tab w:val="num" w:pos="5040"/>
        </w:tabs>
        <w:ind w:left="5040" w:hanging="360"/>
      </w:pPr>
      <w:rPr>
        <w:rFonts w:ascii="Wingdings" w:hAnsi="Wingdings" w:hint="default"/>
      </w:rPr>
    </w:lvl>
    <w:lvl w:ilvl="7" w:tplc="BA061FF2" w:tentative="1">
      <w:start w:val="1"/>
      <w:numFmt w:val="bullet"/>
      <w:lvlText w:val=""/>
      <w:lvlJc w:val="left"/>
      <w:pPr>
        <w:tabs>
          <w:tab w:val="num" w:pos="5760"/>
        </w:tabs>
        <w:ind w:left="5760" w:hanging="360"/>
      </w:pPr>
      <w:rPr>
        <w:rFonts w:ascii="Wingdings" w:hAnsi="Wingdings" w:hint="default"/>
      </w:rPr>
    </w:lvl>
    <w:lvl w:ilvl="8" w:tplc="04B87F9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7057BE"/>
    <w:multiLevelType w:val="hybridMultilevel"/>
    <w:tmpl w:val="09A20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F72315"/>
    <w:multiLevelType w:val="multilevel"/>
    <w:tmpl w:val="218EA81A"/>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3DFA5310"/>
    <w:multiLevelType w:val="multilevel"/>
    <w:tmpl w:val="04C66F2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50F043B8"/>
    <w:multiLevelType w:val="hybridMultilevel"/>
    <w:tmpl w:val="8DF6A2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501178"/>
    <w:multiLevelType w:val="hybridMultilevel"/>
    <w:tmpl w:val="28664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634AE3"/>
    <w:multiLevelType w:val="hybridMultilevel"/>
    <w:tmpl w:val="DB4EDF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EF6758"/>
    <w:multiLevelType w:val="hybridMultilevel"/>
    <w:tmpl w:val="8DF6A2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8A0E21"/>
    <w:multiLevelType w:val="hybridMultilevel"/>
    <w:tmpl w:val="15829E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F74CC3"/>
    <w:multiLevelType w:val="hybridMultilevel"/>
    <w:tmpl w:val="C9C65E0C"/>
    <w:lvl w:ilvl="0" w:tplc="BE5E912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FC3900"/>
    <w:multiLevelType w:val="hybridMultilevel"/>
    <w:tmpl w:val="9E6ACE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0E6742"/>
    <w:multiLevelType w:val="hybridMultilevel"/>
    <w:tmpl w:val="C7D4C2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6B6F5B"/>
    <w:multiLevelType w:val="multilevel"/>
    <w:tmpl w:val="6E10DFB4"/>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E833C17"/>
    <w:multiLevelType w:val="hybridMultilevel"/>
    <w:tmpl w:val="2F3C8B5C"/>
    <w:lvl w:ilvl="0" w:tplc="3D9042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5"/>
  </w:num>
  <w:num w:numId="3">
    <w:abstractNumId w:val="3"/>
  </w:num>
  <w:num w:numId="4">
    <w:abstractNumId w:val="14"/>
  </w:num>
  <w:num w:numId="5">
    <w:abstractNumId w:val="0"/>
  </w:num>
  <w:num w:numId="6">
    <w:abstractNumId w:val="16"/>
  </w:num>
  <w:num w:numId="7">
    <w:abstractNumId w:val="13"/>
  </w:num>
  <w:num w:numId="8">
    <w:abstractNumId w:val="19"/>
  </w:num>
  <w:num w:numId="9">
    <w:abstractNumId w:val="10"/>
  </w:num>
  <w:num w:numId="10">
    <w:abstractNumId w:val="12"/>
  </w:num>
  <w:num w:numId="11">
    <w:abstractNumId w:val="11"/>
  </w:num>
  <w:num w:numId="12">
    <w:abstractNumId w:val="8"/>
  </w:num>
  <w:num w:numId="13">
    <w:abstractNumId w:val="6"/>
  </w:num>
  <w:num w:numId="14">
    <w:abstractNumId w:val="20"/>
  </w:num>
  <w:num w:numId="15">
    <w:abstractNumId w:val="18"/>
  </w:num>
  <w:num w:numId="16">
    <w:abstractNumId w:val="2"/>
  </w:num>
  <w:num w:numId="17">
    <w:abstractNumId w:val="9"/>
  </w:num>
  <w:num w:numId="18">
    <w:abstractNumId w:val="15"/>
  </w:num>
  <w:num w:numId="19">
    <w:abstractNumId w:val="4"/>
  </w:num>
  <w:num w:numId="20">
    <w:abstractNumId w:val="22"/>
  </w:num>
  <w:num w:numId="21">
    <w:abstractNumId w:val="1"/>
  </w:num>
  <w:num w:numId="22">
    <w:abstractNumId w:val="17"/>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xNjOyMDE2NbG0NDZS0lEKTi0uzszPAykwqwUAEx5upSwAAAA="/>
  </w:docVars>
  <w:rsids>
    <w:rsidRoot w:val="00D46592"/>
    <w:rsid w:val="00001170"/>
    <w:rsid w:val="0000174C"/>
    <w:rsid w:val="00015F81"/>
    <w:rsid w:val="000208FE"/>
    <w:rsid w:val="00021FE7"/>
    <w:rsid w:val="00025A1E"/>
    <w:rsid w:val="000318E6"/>
    <w:rsid w:val="0003640B"/>
    <w:rsid w:val="000375E3"/>
    <w:rsid w:val="000433D7"/>
    <w:rsid w:val="000477CF"/>
    <w:rsid w:val="00047D60"/>
    <w:rsid w:val="0005024E"/>
    <w:rsid w:val="00051696"/>
    <w:rsid w:val="000562E8"/>
    <w:rsid w:val="00067F21"/>
    <w:rsid w:val="00073703"/>
    <w:rsid w:val="00080B6C"/>
    <w:rsid w:val="00082956"/>
    <w:rsid w:val="00082ED1"/>
    <w:rsid w:val="00084559"/>
    <w:rsid w:val="00085BA7"/>
    <w:rsid w:val="00085F85"/>
    <w:rsid w:val="0008636F"/>
    <w:rsid w:val="00092C51"/>
    <w:rsid w:val="000A2336"/>
    <w:rsid w:val="000A4858"/>
    <w:rsid w:val="000B52D7"/>
    <w:rsid w:val="000C59CA"/>
    <w:rsid w:val="000C61F1"/>
    <w:rsid w:val="000D19DC"/>
    <w:rsid w:val="000D2647"/>
    <w:rsid w:val="000E184E"/>
    <w:rsid w:val="000E1F27"/>
    <w:rsid w:val="000F418A"/>
    <w:rsid w:val="00100544"/>
    <w:rsid w:val="00100E41"/>
    <w:rsid w:val="001011BB"/>
    <w:rsid w:val="00105044"/>
    <w:rsid w:val="00107031"/>
    <w:rsid w:val="00117B28"/>
    <w:rsid w:val="00121105"/>
    <w:rsid w:val="00121236"/>
    <w:rsid w:val="00125211"/>
    <w:rsid w:val="00125F7C"/>
    <w:rsid w:val="00142797"/>
    <w:rsid w:val="001452E9"/>
    <w:rsid w:val="00145E3B"/>
    <w:rsid w:val="00146F8E"/>
    <w:rsid w:val="00147D60"/>
    <w:rsid w:val="0015001F"/>
    <w:rsid w:val="00154A2C"/>
    <w:rsid w:val="00160ADD"/>
    <w:rsid w:val="00164F52"/>
    <w:rsid w:val="00170B29"/>
    <w:rsid w:val="00171F3E"/>
    <w:rsid w:val="0018095E"/>
    <w:rsid w:val="00181B4A"/>
    <w:rsid w:val="0018295E"/>
    <w:rsid w:val="00184951"/>
    <w:rsid w:val="00184B19"/>
    <w:rsid w:val="00195A32"/>
    <w:rsid w:val="00196C1A"/>
    <w:rsid w:val="001A3644"/>
    <w:rsid w:val="001A40E1"/>
    <w:rsid w:val="001A7803"/>
    <w:rsid w:val="001B0D66"/>
    <w:rsid w:val="001B3E75"/>
    <w:rsid w:val="001B40E4"/>
    <w:rsid w:val="001B6268"/>
    <w:rsid w:val="001B674F"/>
    <w:rsid w:val="001C124A"/>
    <w:rsid w:val="001C4F35"/>
    <w:rsid w:val="001C6F13"/>
    <w:rsid w:val="001F091B"/>
    <w:rsid w:val="001F1E71"/>
    <w:rsid w:val="001F46E6"/>
    <w:rsid w:val="001F4BF2"/>
    <w:rsid w:val="001F6261"/>
    <w:rsid w:val="002048B1"/>
    <w:rsid w:val="002054F6"/>
    <w:rsid w:val="00207A36"/>
    <w:rsid w:val="00210793"/>
    <w:rsid w:val="002167C9"/>
    <w:rsid w:val="002202A5"/>
    <w:rsid w:val="0022339C"/>
    <w:rsid w:val="0022681D"/>
    <w:rsid w:val="0022743E"/>
    <w:rsid w:val="00227E50"/>
    <w:rsid w:val="00227EB5"/>
    <w:rsid w:val="002306E2"/>
    <w:rsid w:val="00234CD0"/>
    <w:rsid w:val="00242303"/>
    <w:rsid w:val="00244691"/>
    <w:rsid w:val="00244786"/>
    <w:rsid w:val="002450C3"/>
    <w:rsid w:val="00251DDF"/>
    <w:rsid w:val="002540ED"/>
    <w:rsid w:val="00266970"/>
    <w:rsid w:val="00272674"/>
    <w:rsid w:val="002742D6"/>
    <w:rsid w:val="002756D6"/>
    <w:rsid w:val="00277641"/>
    <w:rsid w:val="00284764"/>
    <w:rsid w:val="002866F8"/>
    <w:rsid w:val="00286E6F"/>
    <w:rsid w:val="00290BEB"/>
    <w:rsid w:val="0029251A"/>
    <w:rsid w:val="002A76F1"/>
    <w:rsid w:val="002A7F54"/>
    <w:rsid w:val="002B14C3"/>
    <w:rsid w:val="002B278D"/>
    <w:rsid w:val="002B581B"/>
    <w:rsid w:val="002B702F"/>
    <w:rsid w:val="002B788C"/>
    <w:rsid w:val="002C1C59"/>
    <w:rsid w:val="002C43C1"/>
    <w:rsid w:val="002C446C"/>
    <w:rsid w:val="002C55C7"/>
    <w:rsid w:val="002D06DD"/>
    <w:rsid w:val="002D3641"/>
    <w:rsid w:val="002D527B"/>
    <w:rsid w:val="002D65CF"/>
    <w:rsid w:val="002E72A8"/>
    <w:rsid w:val="002F0F24"/>
    <w:rsid w:val="002F1130"/>
    <w:rsid w:val="002F364B"/>
    <w:rsid w:val="002F62C4"/>
    <w:rsid w:val="002F6C13"/>
    <w:rsid w:val="00303227"/>
    <w:rsid w:val="00304261"/>
    <w:rsid w:val="00306513"/>
    <w:rsid w:val="0030769C"/>
    <w:rsid w:val="003178F2"/>
    <w:rsid w:val="00322540"/>
    <w:rsid w:val="00326B97"/>
    <w:rsid w:val="0033214F"/>
    <w:rsid w:val="00335FDE"/>
    <w:rsid w:val="00336F46"/>
    <w:rsid w:val="00336FF9"/>
    <w:rsid w:val="00347CFF"/>
    <w:rsid w:val="00351852"/>
    <w:rsid w:val="00352D90"/>
    <w:rsid w:val="00353ECA"/>
    <w:rsid w:val="00355332"/>
    <w:rsid w:val="00357CFD"/>
    <w:rsid w:val="003650F8"/>
    <w:rsid w:val="00365AB8"/>
    <w:rsid w:val="003700AF"/>
    <w:rsid w:val="00376A23"/>
    <w:rsid w:val="00387BF1"/>
    <w:rsid w:val="003949EA"/>
    <w:rsid w:val="003952B9"/>
    <w:rsid w:val="003A2BCF"/>
    <w:rsid w:val="003A3553"/>
    <w:rsid w:val="003A7445"/>
    <w:rsid w:val="003B3D7B"/>
    <w:rsid w:val="003B4FE6"/>
    <w:rsid w:val="003C5860"/>
    <w:rsid w:val="003D2377"/>
    <w:rsid w:val="003D2AB0"/>
    <w:rsid w:val="003D7096"/>
    <w:rsid w:val="003D7D85"/>
    <w:rsid w:val="003E03EE"/>
    <w:rsid w:val="003E4EA8"/>
    <w:rsid w:val="003E50E1"/>
    <w:rsid w:val="003E6D70"/>
    <w:rsid w:val="003F3EFB"/>
    <w:rsid w:val="003F6058"/>
    <w:rsid w:val="00401BF3"/>
    <w:rsid w:val="00403F47"/>
    <w:rsid w:val="00411085"/>
    <w:rsid w:val="004135C0"/>
    <w:rsid w:val="00431478"/>
    <w:rsid w:val="00436893"/>
    <w:rsid w:val="0044220A"/>
    <w:rsid w:val="004448D2"/>
    <w:rsid w:val="00445FD0"/>
    <w:rsid w:val="00447E0D"/>
    <w:rsid w:val="004505CF"/>
    <w:rsid w:val="00453330"/>
    <w:rsid w:val="00463FEF"/>
    <w:rsid w:val="00464283"/>
    <w:rsid w:val="00480BC7"/>
    <w:rsid w:val="00485564"/>
    <w:rsid w:val="0048768B"/>
    <w:rsid w:val="00491E10"/>
    <w:rsid w:val="004940BA"/>
    <w:rsid w:val="004A790A"/>
    <w:rsid w:val="004B2906"/>
    <w:rsid w:val="004C245D"/>
    <w:rsid w:val="004D1D71"/>
    <w:rsid w:val="004D1F32"/>
    <w:rsid w:val="004D4FD6"/>
    <w:rsid w:val="004D50AE"/>
    <w:rsid w:val="004D7F1E"/>
    <w:rsid w:val="004E077A"/>
    <w:rsid w:val="004E70CB"/>
    <w:rsid w:val="004F252F"/>
    <w:rsid w:val="004F2F12"/>
    <w:rsid w:val="0050220F"/>
    <w:rsid w:val="00504FF9"/>
    <w:rsid w:val="00516F54"/>
    <w:rsid w:val="005175D2"/>
    <w:rsid w:val="00521DF2"/>
    <w:rsid w:val="0052456B"/>
    <w:rsid w:val="00527B8D"/>
    <w:rsid w:val="00530337"/>
    <w:rsid w:val="0053166A"/>
    <w:rsid w:val="00535EC1"/>
    <w:rsid w:val="00541818"/>
    <w:rsid w:val="00542407"/>
    <w:rsid w:val="005464D4"/>
    <w:rsid w:val="00555A10"/>
    <w:rsid w:val="005579EA"/>
    <w:rsid w:val="005602B9"/>
    <w:rsid w:val="0056111E"/>
    <w:rsid w:val="00562315"/>
    <w:rsid w:val="00566F60"/>
    <w:rsid w:val="005707D8"/>
    <w:rsid w:val="00570D44"/>
    <w:rsid w:val="005725A5"/>
    <w:rsid w:val="005728BD"/>
    <w:rsid w:val="00583575"/>
    <w:rsid w:val="00586F58"/>
    <w:rsid w:val="00591FDC"/>
    <w:rsid w:val="00592631"/>
    <w:rsid w:val="00594F0F"/>
    <w:rsid w:val="005962B8"/>
    <w:rsid w:val="005A686C"/>
    <w:rsid w:val="005B10F4"/>
    <w:rsid w:val="005B13A2"/>
    <w:rsid w:val="005B1C0E"/>
    <w:rsid w:val="005B7904"/>
    <w:rsid w:val="005C3A95"/>
    <w:rsid w:val="005C3D45"/>
    <w:rsid w:val="005C54A5"/>
    <w:rsid w:val="005D1C90"/>
    <w:rsid w:val="005D582B"/>
    <w:rsid w:val="005E00B7"/>
    <w:rsid w:val="005E5C35"/>
    <w:rsid w:val="005F03C6"/>
    <w:rsid w:val="00603443"/>
    <w:rsid w:val="00607E61"/>
    <w:rsid w:val="0061264E"/>
    <w:rsid w:val="00612D8B"/>
    <w:rsid w:val="00623402"/>
    <w:rsid w:val="006234C1"/>
    <w:rsid w:val="00624320"/>
    <w:rsid w:val="00631FE0"/>
    <w:rsid w:val="00637BB5"/>
    <w:rsid w:val="00640E02"/>
    <w:rsid w:val="006421CE"/>
    <w:rsid w:val="00651C31"/>
    <w:rsid w:val="00653013"/>
    <w:rsid w:val="006632DD"/>
    <w:rsid w:val="00665B7A"/>
    <w:rsid w:val="00677FE5"/>
    <w:rsid w:val="00680836"/>
    <w:rsid w:val="006843C4"/>
    <w:rsid w:val="00686F44"/>
    <w:rsid w:val="00690BC3"/>
    <w:rsid w:val="00692516"/>
    <w:rsid w:val="00694674"/>
    <w:rsid w:val="006A2C7B"/>
    <w:rsid w:val="006A3BB1"/>
    <w:rsid w:val="006B0B0E"/>
    <w:rsid w:val="006B108C"/>
    <w:rsid w:val="006C258F"/>
    <w:rsid w:val="006C2A99"/>
    <w:rsid w:val="006C6B87"/>
    <w:rsid w:val="006D06CF"/>
    <w:rsid w:val="006D1440"/>
    <w:rsid w:val="006D474B"/>
    <w:rsid w:val="006D52FF"/>
    <w:rsid w:val="006E4C79"/>
    <w:rsid w:val="006F0BAF"/>
    <w:rsid w:val="006F2655"/>
    <w:rsid w:val="006F4B25"/>
    <w:rsid w:val="006F4C79"/>
    <w:rsid w:val="006F4FB1"/>
    <w:rsid w:val="006F5CA9"/>
    <w:rsid w:val="007165E6"/>
    <w:rsid w:val="007241C5"/>
    <w:rsid w:val="007270CC"/>
    <w:rsid w:val="007335D1"/>
    <w:rsid w:val="007337D5"/>
    <w:rsid w:val="00734172"/>
    <w:rsid w:val="007368A6"/>
    <w:rsid w:val="00737B36"/>
    <w:rsid w:val="00744458"/>
    <w:rsid w:val="00747BF1"/>
    <w:rsid w:val="007547FE"/>
    <w:rsid w:val="00754FE3"/>
    <w:rsid w:val="00755AB3"/>
    <w:rsid w:val="0075715E"/>
    <w:rsid w:val="0076145D"/>
    <w:rsid w:val="0076196F"/>
    <w:rsid w:val="00762619"/>
    <w:rsid w:val="007737A3"/>
    <w:rsid w:val="0077496F"/>
    <w:rsid w:val="0078172A"/>
    <w:rsid w:val="00784444"/>
    <w:rsid w:val="0078458A"/>
    <w:rsid w:val="00784AAC"/>
    <w:rsid w:val="00784AE9"/>
    <w:rsid w:val="00790889"/>
    <w:rsid w:val="0079359A"/>
    <w:rsid w:val="007962BB"/>
    <w:rsid w:val="007962DC"/>
    <w:rsid w:val="0079664C"/>
    <w:rsid w:val="007A0654"/>
    <w:rsid w:val="007A1FD3"/>
    <w:rsid w:val="007B08E2"/>
    <w:rsid w:val="007B16B9"/>
    <w:rsid w:val="007C268F"/>
    <w:rsid w:val="007D04E2"/>
    <w:rsid w:val="007F1628"/>
    <w:rsid w:val="007F43B4"/>
    <w:rsid w:val="007F4F6F"/>
    <w:rsid w:val="0080663E"/>
    <w:rsid w:val="00807679"/>
    <w:rsid w:val="008151B0"/>
    <w:rsid w:val="0081575F"/>
    <w:rsid w:val="00823D98"/>
    <w:rsid w:val="008249C5"/>
    <w:rsid w:val="00826B0C"/>
    <w:rsid w:val="00830ED4"/>
    <w:rsid w:val="00834999"/>
    <w:rsid w:val="00837005"/>
    <w:rsid w:val="00842A6B"/>
    <w:rsid w:val="0084794F"/>
    <w:rsid w:val="00854C19"/>
    <w:rsid w:val="00857FAF"/>
    <w:rsid w:val="00860445"/>
    <w:rsid w:val="00860D3D"/>
    <w:rsid w:val="00867CD2"/>
    <w:rsid w:val="0087205A"/>
    <w:rsid w:val="00873A07"/>
    <w:rsid w:val="00880022"/>
    <w:rsid w:val="008823D6"/>
    <w:rsid w:val="00884D29"/>
    <w:rsid w:val="00885D23"/>
    <w:rsid w:val="00887019"/>
    <w:rsid w:val="00887483"/>
    <w:rsid w:val="0089432E"/>
    <w:rsid w:val="008960F7"/>
    <w:rsid w:val="0089773E"/>
    <w:rsid w:val="008A02AE"/>
    <w:rsid w:val="008A2414"/>
    <w:rsid w:val="008A27FE"/>
    <w:rsid w:val="008A3005"/>
    <w:rsid w:val="008B47AC"/>
    <w:rsid w:val="008D14BE"/>
    <w:rsid w:val="008D3C56"/>
    <w:rsid w:val="00900281"/>
    <w:rsid w:val="00902076"/>
    <w:rsid w:val="00907227"/>
    <w:rsid w:val="00907F8B"/>
    <w:rsid w:val="00912408"/>
    <w:rsid w:val="00915EAC"/>
    <w:rsid w:val="00921D69"/>
    <w:rsid w:val="00922F29"/>
    <w:rsid w:val="00926486"/>
    <w:rsid w:val="00936313"/>
    <w:rsid w:val="00940271"/>
    <w:rsid w:val="0095297F"/>
    <w:rsid w:val="00956AD7"/>
    <w:rsid w:val="00960212"/>
    <w:rsid w:val="00962F0B"/>
    <w:rsid w:val="00965E20"/>
    <w:rsid w:val="00973131"/>
    <w:rsid w:val="00984667"/>
    <w:rsid w:val="009A2AFF"/>
    <w:rsid w:val="009A7A73"/>
    <w:rsid w:val="009A7B25"/>
    <w:rsid w:val="009B4FEF"/>
    <w:rsid w:val="009B6E58"/>
    <w:rsid w:val="009D67AA"/>
    <w:rsid w:val="009E418E"/>
    <w:rsid w:val="009E4435"/>
    <w:rsid w:val="009E4FD0"/>
    <w:rsid w:val="009E52A9"/>
    <w:rsid w:val="009F185E"/>
    <w:rsid w:val="009F2F31"/>
    <w:rsid w:val="009F30FE"/>
    <w:rsid w:val="009F46A4"/>
    <w:rsid w:val="009F7D3D"/>
    <w:rsid w:val="00A01783"/>
    <w:rsid w:val="00A04065"/>
    <w:rsid w:val="00A0567F"/>
    <w:rsid w:val="00A05CA3"/>
    <w:rsid w:val="00A14FAC"/>
    <w:rsid w:val="00A1619D"/>
    <w:rsid w:val="00A212CD"/>
    <w:rsid w:val="00A21E7D"/>
    <w:rsid w:val="00A23153"/>
    <w:rsid w:val="00A24C1B"/>
    <w:rsid w:val="00A26AB0"/>
    <w:rsid w:val="00A308A3"/>
    <w:rsid w:val="00A3534B"/>
    <w:rsid w:val="00A379FF"/>
    <w:rsid w:val="00A37C40"/>
    <w:rsid w:val="00A37E69"/>
    <w:rsid w:val="00A42F98"/>
    <w:rsid w:val="00A43E3F"/>
    <w:rsid w:val="00A50C73"/>
    <w:rsid w:val="00A5727E"/>
    <w:rsid w:val="00A62C07"/>
    <w:rsid w:val="00A701C4"/>
    <w:rsid w:val="00A76702"/>
    <w:rsid w:val="00A82763"/>
    <w:rsid w:val="00A82F4C"/>
    <w:rsid w:val="00A903AF"/>
    <w:rsid w:val="00A979D8"/>
    <w:rsid w:val="00AA2490"/>
    <w:rsid w:val="00AB02F4"/>
    <w:rsid w:val="00AB5FBF"/>
    <w:rsid w:val="00AC650B"/>
    <w:rsid w:val="00AC6742"/>
    <w:rsid w:val="00AC77C5"/>
    <w:rsid w:val="00AD0792"/>
    <w:rsid w:val="00AD126A"/>
    <w:rsid w:val="00AD430B"/>
    <w:rsid w:val="00AF422F"/>
    <w:rsid w:val="00AF7F84"/>
    <w:rsid w:val="00B022C5"/>
    <w:rsid w:val="00B02499"/>
    <w:rsid w:val="00B036AD"/>
    <w:rsid w:val="00B12927"/>
    <w:rsid w:val="00B15F3A"/>
    <w:rsid w:val="00B17C79"/>
    <w:rsid w:val="00B24236"/>
    <w:rsid w:val="00B26DD9"/>
    <w:rsid w:val="00B315C4"/>
    <w:rsid w:val="00B36000"/>
    <w:rsid w:val="00B411DE"/>
    <w:rsid w:val="00B46CFE"/>
    <w:rsid w:val="00B60D0F"/>
    <w:rsid w:val="00B6191B"/>
    <w:rsid w:val="00B6233A"/>
    <w:rsid w:val="00B77962"/>
    <w:rsid w:val="00B818F0"/>
    <w:rsid w:val="00B832B0"/>
    <w:rsid w:val="00B838C5"/>
    <w:rsid w:val="00B90691"/>
    <w:rsid w:val="00B91273"/>
    <w:rsid w:val="00B97188"/>
    <w:rsid w:val="00BA0AF7"/>
    <w:rsid w:val="00BA2783"/>
    <w:rsid w:val="00BA2A4A"/>
    <w:rsid w:val="00BA6A21"/>
    <w:rsid w:val="00BA6A75"/>
    <w:rsid w:val="00BB03C0"/>
    <w:rsid w:val="00BB1C58"/>
    <w:rsid w:val="00BB5305"/>
    <w:rsid w:val="00BC1272"/>
    <w:rsid w:val="00BC6221"/>
    <w:rsid w:val="00BD1D52"/>
    <w:rsid w:val="00BE2EE8"/>
    <w:rsid w:val="00BF2BE4"/>
    <w:rsid w:val="00BF367B"/>
    <w:rsid w:val="00C0345F"/>
    <w:rsid w:val="00C03BD1"/>
    <w:rsid w:val="00C055E2"/>
    <w:rsid w:val="00C10B86"/>
    <w:rsid w:val="00C2339C"/>
    <w:rsid w:val="00C33F64"/>
    <w:rsid w:val="00C44C82"/>
    <w:rsid w:val="00C45426"/>
    <w:rsid w:val="00C4698F"/>
    <w:rsid w:val="00C4712F"/>
    <w:rsid w:val="00C47D0A"/>
    <w:rsid w:val="00C52666"/>
    <w:rsid w:val="00C6199F"/>
    <w:rsid w:val="00C620A4"/>
    <w:rsid w:val="00C6333B"/>
    <w:rsid w:val="00C63B68"/>
    <w:rsid w:val="00C65DBA"/>
    <w:rsid w:val="00C73145"/>
    <w:rsid w:val="00C75E5D"/>
    <w:rsid w:val="00C7674F"/>
    <w:rsid w:val="00C8248E"/>
    <w:rsid w:val="00C92B47"/>
    <w:rsid w:val="00C95E42"/>
    <w:rsid w:val="00CA247D"/>
    <w:rsid w:val="00CA3455"/>
    <w:rsid w:val="00CA3D0B"/>
    <w:rsid w:val="00CB120B"/>
    <w:rsid w:val="00CB2833"/>
    <w:rsid w:val="00CD1A3C"/>
    <w:rsid w:val="00CD369D"/>
    <w:rsid w:val="00CE224E"/>
    <w:rsid w:val="00CE32C5"/>
    <w:rsid w:val="00CF203B"/>
    <w:rsid w:val="00CF7E61"/>
    <w:rsid w:val="00D1094D"/>
    <w:rsid w:val="00D13193"/>
    <w:rsid w:val="00D13AB8"/>
    <w:rsid w:val="00D17CEC"/>
    <w:rsid w:val="00D235F7"/>
    <w:rsid w:val="00D236BF"/>
    <w:rsid w:val="00D26001"/>
    <w:rsid w:val="00D3003C"/>
    <w:rsid w:val="00D32885"/>
    <w:rsid w:val="00D42652"/>
    <w:rsid w:val="00D42A77"/>
    <w:rsid w:val="00D430FA"/>
    <w:rsid w:val="00D43E01"/>
    <w:rsid w:val="00D44597"/>
    <w:rsid w:val="00D46592"/>
    <w:rsid w:val="00D51F36"/>
    <w:rsid w:val="00D62863"/>
    <w:rsid w:val="00D62AD2"/>
    <w:rsid w:val="00D67C8E"/>
    <w:rsid w:val="00D75BBB"/>
    <w:rsid w:val="00D77956"/>
    <w:rsid w:val="00D77C38"/>
    <w:rsid w:val="00D83C04"/>
    <w:rsid w:val="00D85F41"/>
    <w:rsid w:val="00D93CAF"/>
    <w:rsid w:val="00D96220"/>
    <w:rsid w:val="00DA2BCB"/>
    <w:rsid w:val="00DA7D21"/>
    <w:rsid w:val="00DB1D60"/>
    <w:rsid w:val="00DB3C90"/>
    <w:rsid w:val="00DB501B"/>
    <w:rsid w:val="00DB78B7"/>
    <w:rsid w:val="00DC2CD3"/>
    <w:rsid w:val="00DC4AC4"/>
    <w:rsid w:val="00DD03EA"/>
    <w:rsid w:val="00DD1BD7"/>
    <w:rsid w:val="00DD72DD"/>
    <w:rsid w:val="00DE4DBE"/>
    <w:rsid w:val="00DF714E"/>
    <w:rsid w:val="00DF796C"/>
    <w:rsid w:val="00E079D9"/>
    <w:rsid w:val="00E1589F"/>
    <w:rsid w:val="00E1635C"/>
    <w:rsid w:val="00E16774"/>
    <w:rsid w:val="00E174AE"/>
    <w:rsid w:val="00E2425D"/>
    <w:rsid w:val="00E25FD9"/>
    <w:rsid w:val="00E36EA0"/>
    <w:rsid w:val="00E452DA"/>
    <w:rsid w:val="00E46791"/>
    <w:rsid w:val="00E50BBE"/>
    <w:rsid w:val="00E5216C"/>
    <w:rsid w:val="00E67F06"/>
    <w:rsid w:val="00E75A09"/>
    <w:rsid w:val="00E91D7D"/>
    <w:rsid w:val="00E966A2"/>
    <w:rsid w:val="00E979E8"/>
    <w:rsid w:val="00EA3A38"/>
    <w:rsid w:val="00EA5CB7"/>
    <w:rsid w:val="00EA6597"/>
    <w:rsid w:val="00EB0B42"/>
    <w:rsid w:val="00EB20D6"/>
    <w:rsid w:val="00EB3774"/>
    <w:rsid w:val="00EB5729"/>
    <w:rsid w:val="00EB79AD"/>
    <w:rsid w:val="00EC28DC"/>
    <w:rsid w:val="00EC3062"/>
    <w:rsid w:val="00ED7A92"/>
    <w:rsid w:val="00EE14CE"/>
    <w:rsid w:val="00EE4E4C"/>
    <w:rsid w:val="00EF36D3"/>
    <w:rsid w:val="00EF6DD5"/>
    <w:rsid w:val="00F06A57"/>
    <w:rsid w:val="00F10423"/>
    <w:rsid w:val="00F10610"/>
    <w:rsid w:val="00F110E0"/>
    <w:rsid w:val="00F16FA9"/>
    <w:rsid w:val="00F24F75"/>
    <w:rsid w:val="00F30CFB"/>
    <w:rsid w:val="00F3116D"/>
    <w:rsid w:val="00F336A8"/>
    <w:rsid w:val="00F376C4"/>
    <w:rsid w:val="00F41131"/>
    <w:rsid w:val="00F4215A"/>
    <w:rsid w:val="00F442FF"/>
    <w:rsid w:val="00F44B79"/>
    <w:rsid w:val="00F52189"/>
    <w:rsid w:val="00F63D8D"/>
    <w:rsid w:val="00F63F98"/>
    <w:rsid w:val="00F73861"/>
    <w:rsid w:val="00F760EA"/>
    <w:rsid w:val="00F83BC8"/>
    <w:rsid w:val="00F86B14"/>
    <w:rsid w:val="00F935A9"/>
    <w:rsid w:val="00F95E40"/>
    <w:rsid w:val="00FA4051"/>
    <w:rsid w:val="00FA4EF7"/>
    <w:rsid w:val="00FB0CEA"/>
    <w:rsid w:val="00FB500D"/>
    <w:rsid w:val="00FB51A5"/>
    <w:rsid w:val="00FB610D"/>
    <w:rsid w:val="00FC2095"/>
    <w:rsid w:val="00FC33C9"/>
    <w:rsid w:val="00FC6B21"/>
    <w:rsid w:val="00FC7077"/>
    <w:rsid w:val="00FC7A2E"/>
    <w:rsid w:val="00FD38E3"/>
    <w:rsid w:val="00FE49B7"/>
    <w:rsid w:val="00FE6FE9"/>
    <w:rsid w:val="00FF4C4D"/>
    <w:rsid w:val="00FF7931"/>
    <w:rsid w:val="00FF7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F4992"/>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592"/>
  </w:style>
  <w:style w:type="paragraph" w:styleId="Heading1">
    <w:name w:val="heading 1"/>
    <w:basedOn w:val="Normal"/>
    <w:link w:val="Heading1Char"/>
    <w:uiPriority w:val="9"/>
    <w:qFormat/>
    <w:rsid w:val="00D46592"/>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6592"/>
    <w:rPr>
      <w:rFonts w:ascii="Times New Roman" w:eastAsiaTheme="minorEastAsia" w:hAnsi="Times New Roman" w:cs="Times New Roman"/>
      <w:b/>
      <w:bCs/>
      <w:kern w:val="36"/>
      <w:sz w:val="48"/>
      <w:szCs w:val="48"/>
    </w:rPr>
  </w:style>
  <w:style w:type="paragraph" w:styleId="NormalWeb">
    <w:name w:val="Normal (Web)"/>
    <w:basedOn w:val="Normal"/>
    <w:uiPriority w:val="99"/>
    <w:unhideWhenUsed/>
    <w:rsid w:val="00D46592"/>
    <w:pPr>
      <w:spacing w:before="100" w:beforeAutospacing="1" w:after="100" w:afterAutospacing="1"/>
    </w:pPr>
    <w:rPr>
      <w:rFonts w:ascii="Times New Roman" w:eastAsia="Times New Roman" w:hAnsi="Times New Roman" w:cs="Times New Roman"/>
    </w:rPr>
  </w:style>
  <w:style w:type="paragraph" w:customStyle="1" w:styleId="p1">
    <w:name w:val="p1"/>
    <w:basedOn w:val="Normal"/>
    <w:uiPriority w:val="99"/>
    <w:rsid w:val="00D46592"/>
    <w:rPr>
      <w:rFonts w:ascii="Helvetica" w:eastAsia="Calibri" w:hAnsi="Helvetica" w:cs="Times New Roman"/>
      <w:sz w:val="18"/>
      <w:szCs w:val="18"/>
    </w:rPr>
  </w:style>
  <w:style w:type="character" w:customStyle="1" w:styleId="underlined">
    <w:name w:val="underlined"/>
    <w:rsid w:val="00D46592"/>
    <w:rPr>
      <w:u w:val="single"/>
      <w:lang w:val="en-GB"/>
    </w:rPr>
  </w:style>
  <w:style w:type="character" w:styleId="CommentReference">
    <w:name w:val="annotation reference"/>
    <w:basedOn w:val="DefaultParagraphFont"/>
    <w:uiPriority w:val="99"/>
    <w:semiHidden/>
    <w:unhideWhenUsed/>
    <w:rsid w:val="00D46592"/>
    <w:rPr>
      <w:sz w:val="16"/>
      <w:szCs w:val="16"/>
    </w:rPr>
  </w:style>
  <w:style w:type="paragraph" w:styleId="CommentText">
    <w:name w:val="annotation text"/>
    <w:basedOn w:val="Normal"/>
    <w:link w:val="CommentTextChar"/>
    <w:uiPriority w:val="99"/>
    <w:unhideWhenUsed/>
    <w:rsid w:val="00D46592"/>
    <w:rPr>
      <w:sz w:val="20"/>
      <w:szCs w:val="20"/>
    </w:rPr>
  </w:style>
  <w:style w:type="character" w:customStyle="1" w:styleId="CommentTextChar">
    <w:name w:val="Comment Text Char"/>
    <w:basedOn w:val="DefaultParagraphFont"/>
    <w:link w:val="CommentText"/>
    <w:uiPriority w:val="99"/>
    <w:rsid w:val="00D46592"/>
    <w:rPr>
      <w:sz w:val="20"/>
      <w:szCs w:val="20"/>
    </w:rPr>
  </w:style>
  <w:style w:type="paragraph" w:styleId="CommentSubject">
    <w:name w:val="annotation subject"/>
    <w:basedOn w:val="CommentText"/>
    <w:next w:val="CommentText"/>
    <w:link w:val="CommentSubjectChar"/>
    <w:uiPriority w:val="99"/>
    <w:semiHidden/>
    <w:unhideWhenUsed/>
    <w:rsid w:val="00D46592"/>
    <w:rPr>
      <w:b/>
      <w:bCs/>
    </w:rPr>
  </w:style>
  <w:style w:type="character" w:customStyle="1" w:styleId="CommentSubjectChar">
    <w:name w:val="Comment Subject Char"/>
    <w:basedOn w:val="CommentTextChar"/>
    <w:link w:val="CommentSubject"/>
    <w:uiPriority w:val="99"/>
    <w:semiHidden/>
    <w:rsid w:val="00D46592"/>
    <w:rPr>
      <w:b/>
      <w:bCs/>
      <w:sz w:val="20"/>
      <w:szCs w:val="20"/>
    </w:rPr>
  </w:style>
  <w:style w:type="paragraph" w:styleId="BalloonText">
    <w:name w:val="Balloon Text"/>
    <w:basedOn w:val="Normal"/>
    <w:link w:val="BalloonTextChar"/>
    <w:uiPriority w:val="99"/>
    <w:semiHidden/>
    <w:unhideWhenUsed/>
    <w:rsid w:val="00D4659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46592"/>
    <w:rPr>
      <w:rFonts w:ascii="Times New Roman" w:hAnsi="Times New Roman" w:cs="Times New Roman"/>
      <w:sz w:val="18"/>
      <w:szCs w:val="18"/>
    </w:rPr>
  </w:style>
  <w:style w:type="paragraph" w:styleId="Header">
    <w:name w:val="header"/>
    <w:basedOn w:val="Normal"/>
    <w:link w:val="HeaderChar"/>
    <w:uiPriority w:val="99"/>
    <w:unhideWhenUsed/>
    <w:rsid w:val="00D46592"/>
    <w:pPr>
      <w:tabs>
        <w:tab w:val="center" w:pos="4680"/>
        <w:tab w:val="right" w:pos="9360"/>
      </w:tabs>
    </w:pPr>
  </w:style>
  <w:style w:type="character" w:customStyle="1" w:styleId="HeaderChar">
    <w:name w:val="Header Char"/>
    <w:basedOn w:val="DefaultParagraphFont"/>
    <w:link w:val="Header"/>
    <w:uiPriority w:val="99"/>
    <w:rsid w:val="00D46592"/>
  </w:style>
  <w:style w:type="paragraph" w:styleId="Footer">
    <w:name w:val="footer"/>
    <w:basedOn w:val="Normal"/>
    <w:link w:val="FooterChar"/>
    <w:uiPriority w:val="99"/>
    <w:unhideWhenUsed/>
    <w:rsid w:val="00D46592"/>
    <w:pPr>
      <w:tabs>
        <w:tab w:val="center" w:pos="4680"/>
        <w:tab w:val="right" w:pos="9360"/>
      </w:tabs>
    </w:pPr>
  </w:style>
  <w:style w:type="character" w:customStyle="1" w:styleId="FooterChar">
    <w:name w:val="Footer Char"/>
    <w:basedOn w:val="DefaultParagraphFont"/>
    <w:link w:val="Footer"/>
    <w:uiPriority w:val="99"/>
    <w:rsid w:val="00D46592"/>
  </w:style>
  <w:style w:type="character" w:styleId="Hyperlink">
    <w:name w:val="Hyperlink"/>
    <w:basedOn w:val="DefaultParagraphFont"/>
    <w:uiPriority w:val="99"/>
    <w:unhideWhenUsed/>
    <w:rsid w:val="00D46592"/>
    <w:rPr>
      <w:color w:val="0563C1" w:themeColor="hyperlink"/>
      <w:u w:val="single"/>
    </w:rPr>
  </w:style>
  <w:style w:type="character" w:customStyle="1" w:styleId="UnresolvedMention1">
    <w:name w:val="Unresolved Mention1"/>
    <w:basedOn w:val="DefaultParagraphFont"/>
    <w:uiPriority w:val="99"/>
    <w:rsid w:val="00D46592"/>
    <w:rPr>
      <w:color w:val="605E5C"/>
      <w:shd w:val="clear" w:color="auto" w:fill="E1DFDD"/>
    </w:rPr>
  </w:style>
  <w:style w:type="paragraph" w:styleId="ListParagraph">
    <w:name w:val="List Paragraph"/>
    <w:basedOn w:val="Normal"/>
    <w:uiPriority w:val="34"/>
    <w:qFormat/>
    <w:rsid w:val="00D46592"/>
    <w:pPr>
      <w:ind w:left="720"/>
      <w:contextualSpacing/>
    </w:pPr>
  </w:style>
  <w:style w:type="table" w:styleId="TableGrid">
    <w:name w:val="Table Grid"/>
    <w:basedOn w:val="TableNormal"/>
    <w:uiPriority w:val="39"/>
    <w:rsid w:val="00D46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next w:val="Normal"/>
    <w:rsid w:val="00D46592"/>
    <w:pPr>
      <w:keepNext/>
      <w:keepLines/>
      <w:suppressAutoHyphens/>
      <w:spacing w:after="160" w:line="320" w:lineRule="exact"/>
      <w:contextualSpacing/>
      <w:jc w:val="center"/>
    </w:pPr>
    <w:rPr>
      <w:rFonts w:ascii="Arial" w:eastAsia="Times New Roman" w:hAnsi="Arial" w:cs="Times New Roman"/>
      <w:b/>
      <w:sz w:val="28"/>
      <w:lang w:eastAsia="de-DE"/>
    </w:rPr>
  </w:style>
  <w:style w:type="paragraph" w:customStyle="1" w:styleId="author">
    <w:name w:val="author"/>
    <w:next w:val="Normal"/>
    <w:rsid w:val="00D46592"/>
    <w:pPr>
      <w:keepNext/>
      <w:keepLines/>
      <w:suppressAutoHyphens/>
      <w:snapToGrid w:val="0"/>
      <w:spacing w:after="160" w:line="240" w:lineRule="atLeast"/>
      <w:contextualSpacing/>
      <w:jc w:val="center"/>
    </w:pPr>
    <w:rPr>
      <w:rFonts w:ascii="Times New Roman" w:eastAsia="Times New Roman" w:hAnsi="Times New Roman" w:cs="Times New Roman"/>
      <w:sz w:val="20"/>
      <w:szCs w:val="20"/>
      <w:lang w:eastAsia="ja-JP"/>
    </w:rPr>
  </w:style>
  <w:style w:type="paragraph" w:styleId="Revision">
    <w:name w:val="Revision"/>
    <w:hidden/>
    <w:uiPriority w:val="99"/>
    <w:semiHidden/>
    <w:rsid w:val="00D46592"/>
  </w:style>
  <w:style w:type="character" w:styleId="FollowedHyperlink">
    <w:name w:val="FollowedHyperlink"/>
    <w:basedOn w:val="DefaultParagraphFont"/>
    <w:uiPriority w:val="99"/>
    <w:semiHidden/>
    <w:unhideWhenUsed/>
    <w:rsid w:val="00D46592"/>
    <w:rPr>
      <w:color w:val="954F72" w:themeColor="followedHyperlink"/>
      <w:u w:val="single"/>
    </w:rPr>
  </w:style>
  <w:style w:type="character" w:styleId="LineNumber">
    <w:name w:val="line number"/>
    <w:basedOn w:val="DefaultParagraphFont"/>
    <w:uiPriority w:val="99"/>
    <w:semiHidden/>
    <w:unhideWhenUsed/>
    <w:rsid w:val="00D465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ergy.gov/downloads/doe-public-access-pla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661AFC-3F9C-41E3-8056-0526E7A31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23889</Words>
  <Characters>136172</Characters>
  <Application>Microsoft Office Word</Application>
  <DocSecurity>0</DocSecurity>
  <Lines>1134</Lines>
  <Paragraphs>319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2021-06-10T18:42:00Z</dcterms:created>
  <dcterms:modified xsi:type="dcterms:W3CDTF">2021-06-11T14:12:00Z</dcterms:modified>
</cp:coreProperties>
</file>