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5159DCAA"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646AF2">
        <w:rPr>
          <w:rFonts w:asciiTheme="minorHAnsi" w:eastAsia="Times New Roman" w:hAnsiTheme="minorHAnsi" w:cstheme="minorHAnsi"/>
          <w:b/>
          <w:szCs w:val="24"/>
        </w:rPr>
        <w:t>621</w:t>
      </w:r>
      <w:r w:rsidR="00B765BE">
        <w:rPr>
          <w:rFonts w:asciiTheme="minorHAnsi" w:eastAsia="Times New Roman" w:hAnsiTheme="minorHAnsi" w:cstheme="minorHAnsi"/>
          <w:b/>
          <w:szCs w:val="24"/>
        </w:rPr>
        <w:t>7</w:t>
      </w:r>
      <w:r w:rsidR="00646AF2">
        <w:rPr>
          <w:rFonts w:asciiTheme="minorHAnsi" w:eastAsia="Times New Roman" w:hAnsiTheme="minorHAnsi" w:cstheme="minorHAnsi"/>
          <w:b/>
          <w:szCs w:val="24"/>
        </w:rPr>
        <w:t>2</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58E7498F" w14:textId="239A5662" w:rsidR="00A97CC6" w:rsidRDefault="004E0C5A" w:rsidP="00A97CC6">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history="1">
        <w:r w:rsidR="00646AF2" w:rsidRPr="00646AF2">
          <w:rPr>
            <w:rStyle w:val="Hyperlink"/>
            <w:rFonts w:ascii="Arial" w:hAnsi="Arial" w:cs="Arial"/>
            <w:sz w:val="18"/>
            <w:szCs w:val="18"/>
          </w:rPr>
          <w:t>https://www.jove.com/account/file-uploader?src=18962508</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13E7DABB" w14:textId="77777777" w:rsidR="00646AF2" w:rsidRPr="00C02A40" w:rsidRDefault="004E0C5A" w:rsidP="00646AF2">
      <w:pPr>
        <w:pStyle w:val="Heading2"/>
        <w:shd w:val="clear" w:color="auto" w:fill="FFFFFF"/>
        <w:rPr>
          <w:rFonts w:asciiTheme="majorHAnsi" w:hAnsiTheme="majorHAnsi"/>
          <w:b/>
          <w:color w:val="3A3A3A"/>
        </w:rPr>
      </w:pPr>
      <w:r w:rsidRPr="00A97CC6">
        <w:rPr>
          <w:rFonts w:asciiTheme="minorHAnsi" w:hAnsiTheme="minorHAnsi" w:cstheme="minorHAnsi"/>
          <w:b/>
          <w:sz w:val="32"/>
          <w:szCs w:val="32"/>
        </w:rPr>
        <w:t xml:space="preserve">Title: </w:t>
      </w:r>
      <w:r w:rsidR="00646AF2" w:rsidRPr="00646AF2">
        <w:rPr>
          <w:rFonts w:asciiTheme="majorHAnsi" w:hAnsiTheme="majorHAnsi"/>
          <w:b/>
          <w:bCs w:val="0"/>
          <w:iCs/>
          <w:color w:val="3A3A3A"/>
          <w:sz w:val="32"/>
          <w:szCs w:val="32"/>
        </w:rPr>
        <w:t>In Vivo</w:t>
      </w:r>
      <w:r w:rsidR="00646AF2" w:rsidRPr="00646AF2">
        <w:rPr>
          <w:rFonts w:asciiTheme="majorHAnsi" w:hAnsiTheme="majorHAnsi"/>
          <w:b/>
          <w:bCs w:val="0"/>
          <w:color w:val="3A3A3A"/>
          <w:sz w:val="32"/>
          <w:szCs w:val="32"/>
        </w:rPr>
        <w:t xml:space="preserve"> Calcium Imaging of Mouse Geniculate Ganglion Neuron Responses to Taste Stimuli</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35C6AAE9" w14:textId="00A47463" w:rsidR="00B765BE" w:rsidRPr="00B765BE" w:rsidRDefault="00EC3C46" w:rsidP="00B765BE">
      <w:pPr>
        <w:pBdr>
          <w:between w:val="nil"/>
        </w:pBdr>
        <w:rPr>
          <w:rFonts w:asciiTheme="majorHAnsi" w:hAnsiTheme="majorHAnsi"/>
          <w:color w:val="000000"/>
          <w:sz w:val="28"/>
          <w:szCs w:val="28"/>
        </w:rPr>
      </w:pPr>
      <w:r w:rsidRPr="00B07A3B">
        <w:rPr>
          <w:rFonts w:asciiTheme="minorHAnsi" w:eastAsia="Times New Roman" w:hAnsiTheme="minorHAnsi" w:cstheme="minorHAnsi"/>
          <w:b/>
          <w:sz w:val="28"/>
          <w:szCs w:val="28"/>
        </w:rPr>
        <w:t xml:space="preserve">Authors and Affiliations: </w:t>
      </w:r>
      <w:r w:rsidR="00B765BE" w:rsidRPr="00B765BE">
        <w:rPr>
          <w:rFonts w:asciiTheme="majorHAnsi" w:hAnsiTheme="majorHAnsi"/>
          <w:b/>
          <w:bCs/>
          <w:color w:val="000000"/>
          <w:sz w:val="28"/>
          <w:szCs w:val="28"/>
        </w:rPr>
        <w:t>Bryan E. Fowler</w:t>
      </w:r>
      <w:r w:rsidR="00B765BE" w:rsidRPr="00B765BE">
        <w:rPr>
          <w:rFonts w:asciiTheme="majorHAnsi" w:hAnsiTheme="majorHAnsi"/>
          <w:b/>
          <w:bCs/>
          <w:color w:val="000000"/>
          <w:sz w:val="28"/>
          <w:szCs w:val="28"/>
          <w:vertAlign w:val="superscript"/>
        </w:rPr>
        <w:t>1</w:t>
      </w:r>
      <w:r w:rsidR="00B765BE" w:rsidRPr="00B765BE">
        <w:rPr>
          <w:rFonts w:asciiTheme="majorHAnsi" w:hAnsiTheme="majorHAnsi"/>
          <w:b/>
          <w:bCs/>
          <w:color w:val="000000"/>
          <w:sz w:val="28"/>
          <w:szCs w:val="28"/>
        </w:rPr>
        <w:t xml:space="preserve"> and Lindsey J. Macpherson</w:t>
      </w:r>
      <w:r w:rsidR="00B765BE" w:rsidRPr="00B765BE">
        <w:rPr>
          <w:rFonts w:asciiTheme="majorHAnsi" w:hAnsiTheme="majorHAnsi"/>
          <w:b/>
          <w:bCs/>
          <w:color w:val="000000"/>
          <w:sz w:val="28"/>
          <w:szCs w:val="28"/>
          <w:vertAlign w:val="superscript"/>
        </w:rPr>
        <w:t>1</w:t>
      </w:r>
    </w:p>
    <w:p w14:paraId="219780DE" w14:textId="77777777" w:rsidR="00B765BE" w:rsidRPr="00B765BE" w:rsidRDefault="00B765BE" w:rsidP="00B765BE">
      <w:pPr>
        <w:pBdr>
          <w:between w:val="nil"/>
        </w:pBdr>
        <w:rPr>
          <w:rFonts w:asciiTheme="majorHAnsi" w:hAnsiTheme="majorHAnsi"/>
          <w:color w:val="000000"/>
          <w:sz w:val="28"/>
          <w:szCs w:val="28"/>
        </w:rPr>
      </w:pPr>
    </w:p>
    <w:p w14:paraId="160C3464" w14:textId="4C377E6B" w:rsidR="00CA3842" w:rsidRPr="00B765BE" w:rsidRDefault="00B765BE" w:rsidP="00B765BE">
      <w:pPr>
        <w:contextualSpacing/>
        <w:rPr>
          <w:rFonts w:asciiTheme="minorHAnsi" w:hAnsiTheme="minorHAnsi" w:cstheme="minorHAnsi"/>
          <w:sz w:val="28"/>
          <w:szCs w:val="28"/>
        </w:rPr>
      </w:pPr>
      <w:r w:rsidRPr="00B765BE">
        <w:rPr>
          <w:rFonts w:asciiTheme="majorHAnsi" w:hAnsiTheme="majorHAnsi"/>
          <w:color w:val="000000"/>
          <w:sz w:val="28"/>
          <w:szCs w:val="28"/>
          <w:vertAlign w:val="superscript"/>
        </w:rPr>
        <w:t>1</w:t>
      </w:r>
      <w:r w:rsidRPr="00B765BE">
        <w:rPr>
          <w:rFonts w:asciiTheme="majorHAnsi" w:hAnsiTheme="majorHAnsi"/>
          <w:color w:val="000000"/>
          <w:sz w:val="28"/>
          <w:szCs w:val="28"/>
        </w:rPr>
        <w:t>The University of Texas at San Antonio, Department of Biology</w:t>
      </w:r>
    </w:p>
    <w:p w14:paraId="2A4193C5"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BA6AE1"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77777777"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448FF33D" w14:textId="77777777" w:rsidR="00B765BE" w:rsidRDefault="00B765BE" w:rsidP="004E0C5A">
      <w:pPr>
        <w:outlineLvl w:val="0"/>
      </w:pPr>
      <w:r w:rsidRPr="00C02A40">
        <w:rPr>
          <w:rFonts w:asciiTheme="majorHAnsi" w:hAnsiTheme="majorHAnsi"/>
          <w:color w:val="000000"/>
        </w:rPr>
        <w:t>Lindsey J. Macpherson</w:t>
      </w:r>
      <w:r>
        <w:tab/>
      </w:r>
    </w:p>
    <w:p w14:paraId="1A1E95FF" w14:textId="39F46DA4" w:rsidR="008F248A" w:rsidRDefault="00BA6AE1" w:rsidP="004E0C5A">
      <w:pPr>
        <w:outlineLvl w:val="0"/>
        <w:rPr>
          <w:rFonts w:asciiTheme="minorHAnsi" w:eastAsia="Times New Roman" w:hAnsiTheme="minorHAnsi" w:cstheme="minorHAnsi"/>
          <w:b/>
          <w:szCs w:val="24"/>
        </w:rPr>
      </w:pPr>
      <w:hyperlink r:id="rId8" w:history="1">
        <w:r w:rsidR="00B765BE" w:rsidRPr="00FB3A3E">
          <w:rPr>
            <w:rStyle w:val="Hyperlink"/>
            <w:rFonts w:asciiTheme="majorHAnsi" w:hAnsiTheme="majorHAnsi"/>
          </w:rPr>
          <w:t>Lindsey.Macpherson@utsa.edu</w:t>
        </w:r>
      </w:hyperlink>
      <w:r w:rsidR="00B765BE">
        <w:rPr>
          <w:rFonts w:asciiTheme="majorHAnsi" w:hAnsiTheme="majorHAnsi"/>
        </w:rPr>
        <w:t xml:space="preserve"> </w:t>
      </w:r>
    </w:p>
    <w:p w14:paraId="0C3DC196" w14:textId="77777777" w:rsidR="00B765BE" w:rsidRDefault="00B765BE" w:rsidP="004E0C5A">
      <w:pPr>
        <w:outlineLvl w:val="0"/>
        <w:rPr>
          <w:rFonts w:asciiTheme="minorHAnsi" w:eastAsia="Times New Roman" w:hAnsiTheme="minorHAnsi" w:cstheme="minorHAnsi"/>
          <w:b/>
          <w:szCs w:val="24"/>
        </w:rPr>
      </w:pPr>
    </w:p>
    <w:p w14:paraId="226D0BF0" w14:textId="77777777" w:rsidR="004E0C5A" w:rsidRDefault="00A36302"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Co-authors:</w:t>
      </w:r>
      <w:r w:rsidR="004E0C5A" w:rsidRPr="00B07A3B">
        <w:rPr>
          <w:rFonts w:asciiTheme="minorHAnsi" w:eastAsia="Times New Roman" w:hAnsiTheme="minorHAnsi" w:cstheme="minorHAnsi"/>
          <w:b/>
          <w:szCs w:val="24"/>
        </w:rPr>
        <w:t xml:space="preserve"> </w:t>
      </w:r>
    </w:p>
    <w:bookmarkStart w:id="0" w:name="_Hlk25233958"/>
    <w:p w14:paraId="53CD05F9" w14:textId="6330ECAD" w:rsidR="004E0C5A" w:rsidRPr="00B07A3B" w:rsidRDefault="00B765BE" w:rsidP="004E0C5A">
      <w:pPr>
        <w:outlineLvl w:val="0"/>
        <w:rPr>
          <w:rFonts w:asciiTheme="minorHAnsi" w:eastAsia="Times New Roman" w:hAnsiTheme="minorHAnsi" w:cstheme="minorHAnsi"/>
          <w:szCs w:val="24"/>
        </w:rPr>
      </w:pPr>
      <w:r>
        <w:rPr>
          <w:rFonts w:asciiTheme="majorHAnsi" w:hAnsiTheme="majorHAnsi"/>
        </w:rPr>
        <w:fldChar w:fldCharType="begin"/>
      </w:r>
      <w:r>
        <w:rPr>
          <w:rFonts w:asciiTheme="majorHAnsi" w:hAnsiTheme="majorHAnsi"/>
        </w:rPr>
        <w:instrText xml:space="preserve"> HYPERLINK "mailto:</w:instrText>
      </w:r>
      <w:r w:rsidRPr="00AC02B3">
        <w:rPr>
          <w:rFonts w:asciiTheme="majorHAnsi" w:hAnsiTheme="majorHAnsi"/>
        </w:rPr>
        <w:instrText>Bryan.Fowler@utsa.edu</w:instrText>
      </w:r>
      <w:r>
        <w:rPr>
          <w:rFonts w:asciiTheme="majorHAnsi" w:hAnsiTheme="majorHAnsi"/>
        </w:rPr>
        <w:instrText xml:space="preserve">" </w:instrText>
      </w:r>
      <w:r>
        <w:rPr>
          <w:rFonts w:asciiTheme="majorHAnsi" w:hAnsiTheme="majorHAnsi"/>
        </w:rPr>
        <w:fldChar w:fldCharType="separate"/>
      </w:r>
      <w:r w:rsidRPr="00FB3A3E">
        <w:rPr>
          <w:rStyle w:val="Hyperlink"/>
          <w:rFonts w:asciiTheme="majorHAnsi" w:hAnsiTheme="majorHAnsi"/>
        </w:rPr>
        <w:t>Bryan.Fowler@utsa.edu</w:t>
      </w:r>
      <w:r>
        <w:rPr>
          <w:rFonts w:asciiTheme="majorHAnsi" w:hAnsiTheme="majorHAnsi"/>
        </w:rPr>
        <w:fldChar w:fldCharType="end"/>
      </w:r>
      <w:r>
        <w:rPr>
          <w:rFonts w:asciiTheme="majorHAnsi" w:hAnsiTheme="majorHAnsi"/>
        </w:rPr>
        <w:t xml:space="preserve"> </w:t>
      </w:r>
    </w:p>
    <w:bookmarkEnd w:id="0"/>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27A8D47" w14:textId="395B700A" w:rsidR="00987081" w:rsidRPr="00347E8E" w:rsidRDefault="00987081" w:rsidP="00347E8E">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C1CA149" w14:textId="552FEDFD" w:rsidR="004D00AC" w:rsidRPr="00B07A3B" w:rsidRDefault="004D00AC" w:rsidP="004D00AC">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00347E8E" w:rsidRPr="00B07A3B">
        <w:rPr>
          <w:rFonts w:asciiTheme="minorHAnsi" w:eastAsia="Times New Roman" w:hAnsiTheme="minorHAnsi" w:cstheme="minorHAnsi"/>
          <w:szCs w:val="24"/>
        </w:rPr>
        <w:t xml:space="preserve">Does your protocol </w:t>
      </w:r>
      <w:r w:rsidR="00347E8E">
        <w:rPr>
          <w:rFonts w:asciiTheme="minorHAnsi" w:eastAsia="Times New Roman" w:hAnsiTheme="minorHAnsi" w:cstheme="minorHAnsi"/>
          <w:szCs w:val="24"/>
        </w:rPr>
        <w:t>demonstrate the use of</w:t>
      </w:r>
      <w:r w:rsidR="00347E8E" w:rsidRPr="00B07A3B">
        <w:rPr>
          <w:rFonts w:asciiTheme="minorHAnsi" w:eastAsia="Times New Roman" w:hAnsiTheme="minorHAnsi" w:cstheme="minorHAnsi"/>
          <w:szCs w:val="24"/>
        </w:rPr>
        <w:t xml:space="preserve"> </w:t>
      </w:r>
      <w:r w:rsidR="00347E8E">
        <w:rPr>
          <w:rFonts w:asciiTheme="minorHAnsi" w:eastAsia="Times New Roman" w:hAnsiTheme="minorHAnsi" w:cstheme="minorHAnsi"/>
          <w:szCs w:val="24"/>
        </w:rPr>
        <w:t>a dissecting or stereomicroscope for performing a</w:t>
      </w:r>
      <w:r w:rsidR="00347E8E" w:rsidRPr="00B07A3B">
        <w:rPr>
          <w:rFonts w:asciiTheme="minorHAnsi" w:eastAsia="Times New Roman" w:hAnsiTheme="minorHAnsi" w:cstheme="minorHAnsi"/>
          <w:szCs w:val="24"/>
        </w:rPr>
        <w:t xml:space="preserve"> complex dissection</w:t>
      </w:r>
      <w:r w:rsidR="00347E8E">
        <w:rPr>
          <w:rFonts w:asciiTheme="minorHAnsi" w:eastAsia="Times New Roman" w:hAnsiTheme="minorHAnsi" w:cstheme="minorHAnsi"/>
          <w:szCs w:val="24"/>
        </w:rPr>
        <w:t>,</w:t>
      </w:r>
      <w:r w:rsidR="00347E8E" w:rsidRPr="00B07A3B">
        <w:rPr>
          <w:rFonts w:asciiTheme="minorHAnsi" w:eastAsia="Times New Roman" w:hAnsiTheme="minorHAnsi" w:cstheme="minorHAnsi"/>
          <w:szCs w:val="24"/>
        </w:rPr>
        <w:t xml:space="preserve"> microinjection technique</w:t>
      </w:r>
      <w:r w:rsidR="00347E8E">
        <w:rPr>
          <w:rFonts w:asciiTheme="minorHAnsi" w:eastAsia="Times New Roman" w:hAnsiTheme="minorHAnsi" w:cstheme="minorHAnsi"/>
          <w:szCs w:val="24"/>
        </w:rPr>
        <w:t>, or similar</w:t>
      </w:r>
      <w:r w:rsidR="00347E8E" w:rsidRPr="00B07A3B">
        <w:rPr>
          <w:rFonts w:asciiTheme="minorHAnsi" w:eastAsia="Times New Roman" w:hAnsiTheme="minorHAnsi" w:cstheme="minorHAnsi"/>
          <w:szCs w:val="24"/>
        </w:rPr>
        <w:t>?</w:t>
      </w:r>
      <w:r w:rsidR="00347E8E" w:rsidRPr="00B07A3B">
        <w:rPr>
          <w:rFonts w:asciiTheme="minorHAnsi" w:eastAsia="Times New Roman" w:hAnsiTheme="minorHAnsi" w:cstheme="minorHAnsi"/>
          <w:b/>
          <w:szCs w:val="24"/>
        </w:rPr>
        <w:t xml:space="preserve">  </w:t>
      </w:r>
      <w:r w:rsidR="00FC0135">
        <w:rPr>
          <w:rFonts w:asciiTheme="minorHAnsi" w:eastAsia="Times New Roman" w:hAnsiTheme="minorHAnsi" w:cstheme="minorHAnsi"/>
          <w:b/>
          <w:bCs/>
          <w:szCs w:val="24"/>
        </w:rPr>
        <w:t>Y</w:t>
      </w:r>
      <w:r w:rsidRPr="00B07A3B">
        <w:rPr>
          <w:rFonts w:asciiTheme="minorHAnsi" w:eastAsia="Times New Roman" w:hAnsiTheme="minorHAnsi" w:cstheme="minorHAnsi"/>
          <w:szCs w:val="24"/>
        </w:rPr>
        <w:t xml:space="preserve">  </w:t>
      </w:r>
    </w:p>
    <w:p w14:paraId="4B49B1AD" w14:textId="7B2C689B" w:rsidR="004D00AC" w:rsidRPr="00037828" w:rsidRDefault="00347E8E" w:rsidP="004D00AC">
      <w:pPr>
        <w:spacing w:before="6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Pr>
          <w:rFonts w:asciiTheme="minorHAnsi" w:eastAsia="Times New Roman" w:hAnsiTheme="minorHAnsi" w:cstheme="minorHAnsi"/>
          <w:szCs w:val="24"/>
        </w:rPr>
        <w:t xml:space="preserve">you require a microscope but </w:t>
      </w:r>
      <w:r w:rsidRPr="00B07A3B">
        <w:rPr>
          <w:rFonts w:asciiTheme="minorHAnsi" w:eastAsia="Times New Roman" w:hAnsiTheme="minorHAnsi" w:cstheme="minorHAnsi"/>
          <w:szCs w:val="24"/>
        </w:rPr>
        <w:t xml:space="preserve">can record movies/images </w:t>
      </w:r>
      <w:r>
        <w:rPr>
          <w:rFonts w:asciiTheme="minorHAnsi" w:eastAsia="Times New Roman" w:hAnsiTheme="minorHAnsi" w:cstheme="minorHAnsi"/>
          <w:szCs w:val="24"/>
        </w:rPr>
        <w:t>through your microscope with</w:t>
      </w:r>
      <w:r w:rsidRPr="00B07A3B">
        <w:rPr>
          <w:rFonts w:asciiTheme="minorHAnsi" w:eastAsia="Times New Roman" w:hAnsiTheme="minorHAnsi" w:cstheme="minorHAnsi"/>
          <w:szCs w:val="24"/>
        </w:rPr>
        <w:t xml:space="preserve"> your own camera</w:t>
      </w:r>
      <w:r>
        <w:rPr>
          <w:rFonts w:asciiTheme="minorHAnsi" w:eastAsia="Times New Roman" w:hAnsiTheme="minorHAnsi" w:cstheme="minorHAnsi"/>
          <w:szCs w:val="24"/>
        </w:rPr>
        <w:t xml:space="preserve">, please indicate </w:t>
      </w:r>
      <w:r>
        <w:rPr>
          <w:rFonts w:asciiTheme="minorHAnsi" w:eastAsia="Times New Roman" w:hAnsiTheme="minorHAnsi" w:cstheme="minorHAnsi"/>
          <w:b/>
          <w:bCs/>
          <w:szCs w:val="24"/>
        </w:rPr>
        <w:t>Yes</w:t>
      </w:r>
      <w:r>
        <w:rPr>
          <w:rFonts w:asciiTheme="minorHAnsi" w:eastAsia="Times New Roman" w:hAnsiTheme="minorHAnsi" w:cstheme="minorHAnsi"/>
          <w:szCs w:val="24"/>
        </w:rPr>
        <w:t xml:space="preserve"> here:</w:t>
      </w:r>
      <w:r>
        <w:rPr>
          <w:rFonts w:asciiTheme="minorHAnsi" w:eastAsia="Times New Roman" w:hAnsiTheme="minorHAnsi" w:cstheme="minorHAnsi"/>
          <w:b/>
          <w:bCs/>
          <w:szCs w:val="24"/>
        </w:rPr>
        <w:t xml:space="preserve"> </w:t>
      </w:r>
      <w:sdt>
        <w:sdtPr>
          <w:rPr>
            <w:rFonts w:asciiTheme="minorHAnsi" w:eastAsia="Times New Roman" w:hAnsiTheme="minorHAnsi" w:cstheme="minorHAnsi"/>
            <w:b/>
            <w:bCs/>
            <w:szCs w:val="24"/>
          </w:rPr>
          <w:id w:val="-1530717101"/>
          <w:placeholder>
            <w:docPart w:val="2CC358908310644D860DE7F178FD1566"/>
          </w:placeholder>
          <w:temporary/>
          <w:showingPlcHdr/>
          <w:text/>
        </w:sdtPr>
        <w:sdtEndPr>
          <w:rPr>
            <w:b w:val="0"/>
            <w:bCs w:val="0"/>
          </w:rPr>
        </w:sdtEndPr>
        <w:sdtContent>
          <w:r w:rsidR="004D00AC" w:rsidRPr="00B07A3B">
            <w:rPr>
              <w:rFonts w:asciiTheme="minorHAnsi" w:eastAsia="Times New Roman" w:hAnsiTheme="minorHAnsi" w:cstheme="minorHAnsi"/>
              <w:b/>
              <w:bCs/>
              <w:color w:val="808080"/>
              <w:szCs w:val="24"/>
              <w:shd w:val="clear" w:color="auto" w:fill="FFFF00"/>
            </w:rPr>
            <w:t>Enter Yes or No.</w:t>
          </w:r>
        </w:sdtContent>
      </w:sdt>
      <w:r w:rsidR="004D00AC" w:rsidRPr="00B07A3B">
        <w:rPr>
          <w:rFonts w:asciiTheme="minorHAnsi" w:eastAsia="Times New Roman" w:hAnsiTheme="minorHAnsi" w:cstheme="minorHAnsi"/>
          <w:b/>
          <w:szCs w:val="24"/>
        </w:rPr>
        <w:t xml:space="preserve">  </w:t>
      </w:r>
    </w:p>
    <w:p w14:paraId="2BAD1175" w14:textId="7C058781" w:rsidR="004D00AC" w:rsidRPr="00347E8E" w:rsidRDefault="00347E8E" w:rsidP="00347E8E">
      <w:pPr>
        <w:spacing w:before="240"/>
        <w:ind w:left="720"/>
        <w:rPr>
          <w:rFonts w:asciiTheme="minorHAnsi" w:eastAsia="Times New Roman" w:hAnsiTheme="minorHAnsi" w:cstheme="minorHAnsi"/>
          <w:b/>
          <w:szCs w:val="24"/>
        </w:rPr>
      </w:pPr>
      <w:r>
        <w:rPr>
          <w:rFonts w:asciiTheme="minorHAnsi" w:eastAsia="Times New Roman" w:hAnsiTheme="minorHAnsi" w:cstheme="minorHAnsi"/>
          <w:szCs w:val="24"/>
        </w:rPr>
        <w:t xml:space="preserve">If you require a microscope but you </w:t>
      </w:r>
      <w:r w:rsidRPr="007D7DC5">
        <w:rPr>
          <w:rFonts w:asciiTheme="minorHAnsi" w:eastAsia="Times New Roman" w:hAnsiTheme="minorHAnsi" w:cstheme="minorHAnsi"/>
          <w:b/>
          <w:bCs/>
          <w:szCs w:val="24"/>
        </w:rPr>
        <w:t>do not</w:t>
      </w:r>
      <w:r>
        <w:rPr>
          <w:rFonts w:asciiTheme="minorHAnsi" w:eastAsia="Times New Roman" w:hAnsiTheme="minorHAnsi" w:cstheme="minorHAnsi"/>
          <w:szCs w:val="24"/>
        </w:rPr>
        <w:t xml:space="preserve"> have a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w:t>
      </w:r>
      <w:r>
        <w:rPr>
          <w:rFonts w:asciiTheme="minorHAnsi" w:eastAsia="Times New Roman" w:hAnsiTheme="minorHAnsi" w:cstheme="minorHAnsi"/>
          <w:szCs w:val="24"/>
        </w:rPr>
        <w:t xml:space="preserve">need to </w:t>
      </w:r>
      <w:r w:rsidRPr="00B07A3B">
        <w:rPr>
          <w:rFonts w:asciiTheme="minorHAnsi" w:eastAsia="Times New Roman" w:hAnsiTheme="minorHAnsi" w:cstheme="minorHAnsi"/>
          <w:szCs w:val="24"/>
        </w:rPr>
        <w:t>record the microscope images using our scope kit (through a camera port or one of the oculars). Please list the make and model of your microscope</w:t>
      </w:r>
      <w:r>
        <w:rPr>
          <w:rFonts w:asciiTheme="minorHAnsi" w:eastAsia="Times New Roman" w:hAnsiTheme="minorHAnsi" w:cstheme="minorHAnsi"/>
          <w:szCs w:val="24"/>
        </w:rPr>
        <w:t xml:space="preserve"> here:</w:t>
      </w:r>
      <w:r>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604027048"/>
          <w:placeholder>
            <w:docPart w:val="ED8CF7627305954087A6F0AFE154CBD1"/>
          </w:placeholder>
          <w:temporary/>
          <w:showingPlcHdr/>
          <w:text/>
        </w:sdtPr>
        <w:sdtContent>
          <w:r w:rsidR="004D00AC" w:rsidRPr="00B07A3B">
            <w:rPr>
              <w:rFonts w:asciiTheme="minorHAnsi" w:eastAsia="Times New Roman" w:hAnsiTheme="minorHAnsi" w:cstheme="minorHAnsi"/>
              <w:b/>
              <w:bCs/>
              <w:color w:val="808080"/>
              <w:szCs w:val="24"/>
              <w:shd w:val="clear" w:color="auto" w:fill="FFFF00"/>
            </w:rPr>
            <w:t>Enter make and model of microscope.</w:t>
          </w:r>
        </w:sdtContent>
      </w:sdt>
    </w:p>
    <w:p w14:paraId="1941F728" w14:textId="77777777" w:rsidR="00347E8E" w:rsidRPr="00347E8E" w:rsidRDefault="00347E8E" w:rsidP="00347E8E">
      <w:pPr>
        <w:spacing w:before="60"/>
        <w:ind w:left="720"/>
        <w:rPr>
          <w:rFonts w:asciiTheme="minorHAnsi" w:eastAsia="Times New Roman" w:hAnsiTheme="minorHAnsi" w:cstheme="minorHAnsi"/>
          <w:b/>
          <w:bCs/>
          <w:szCs w:val="24"/>
        </w:rPr>
      </w:pPr>
    </w:p>
    <w:p w14:paraId="298381B5" w14:textId="6EFDF0B4" w:rsidR="004D00AC" w:rsidRPr="00B07A3B" w:rsidRDefault="004D00AC" w:rsidP="004D00AC">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Pr>
          <w:rFonts w:asciiTheme="minorHAnsi" w:eastAsia="Times New Roman" w:hAnsiTheme="minorHAnsi" w:cstheme="minorHAnsi"/>
          <w:szCs w:val="24"/>
        </w:rPr>
        <w:t xml:space="preserve">demonstrate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FC0135">
        <w:rPr>
          <w:rFonts w:asciiTheme="minorHAnsi" w:eastAsia="Times New Roman" w:hAnsiTheme="minorHAnsi" w:cstheme="minorHAnsi"/>
          <w:b/>
          <w:bCs/>
          <w:szCs w:val="24"/>
        </w:rPr>
        <w:t>N</w:t>
      </w:r>
    </w:p>
    <w:p w14:paraId="3E24F95E" w14:textId="77777777" w:rsidR="00347E8E" w:rsidRDefault="00347E8E" w:rsidP="00347E8E">
      <w:pPr>
        <w:spacing w:before="120"/>
        <w:ind w:left="720"/>
        <w:rPr>
          <w:rFonts w:asciiTheme="minorHAnsi" w:eastAsia="Times New Roman" w:hAnsiTheme="minorHAnsi" w:cstheme="minorHAnsi"/>
          <w:szCs w:val="24"/>
        </w:rPr>
      </w:pPr>
    </w:p>
    <w:p w14:paraId="65E034B7" w14:textId="77777777" w:rsidR="00347E8E" w:rsidRDefault="00347E8E" w:rsidP="00347E8E">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5534D29" w14:textId="77777777" w:rsidR="00347E8E" w:rsidRPr="00680F08" w:rsidRDefault="00347E8E" w:rsidP="00347E8E">
      <w:pPr>
        <w:spacing w:before="120"/>
        <w:rPr>
          <w:rFonts w:eastAsia="Times New Roman" w:cs="Calibri"/>
          <w:szCs w:val="24"/>
        </w:rPr>
      </w:pPr>
    </w:p>
    <w:p w14:paraId="47C40153" w14:textId="77777777" w:rsidR="00347E8E" w:rsidRPr="006D3C9C" w:rsidRDefault="00BA6AE1"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Content>
          <w:r w:rsidR="00347E8E" w:rsidRPr="006D3C9C">
            <w:rPr>
              <w:rFonts w:ascii="MS Gothic" w:eastAsia="MS Gothic" w:hAnsi="MS Gothic" w:cstheme="minorHAnsi" w:hint="eastAsia"/>
              <w:color w:val="000000"/>
              <w:szCs w:val="24"/>
              <w:highlight w:val="yellow"/>
            </w:rPr>
            <w:t>☐</w:t>
          </w:r>
        </w:sdtContent>
      </w:sdt>
      <w:r w:rsidR="00347E8E" w:rsidRPr="006D3C9C">
        <w:rPr>
          <w:rFonts w:eastAsia="Times New Roman" w:cs="Calibri"/>
          <w:i/>
          <w:iCs/>
          <w:color w:val="222222"/>
          <w:szCs w:val="24"/>
        </w:rPr>
        <w:t> </w:t>
      </w:r>
      <w:r w:rsidR="00347E8E">
        <w:rPr>
          <w:rFonts w:eastAsia="Times New Roman" w:cs="Calibri"/>
          <w:i/>
          <w:iCs/>
          <w:color w:val="222222"/>
          <w:szCs w:val="24"/>
        </w:rPr>
        <w:tab/>
      </w:r>
      <w:r w:rsidR="00347E8E" w:rsidRPr="006D3C9C">
        <w:rPr>
          <w:rFonts w:eastAsia="Times New Roman" w:cs="Calibri"/>
          <w:color w:val="222222"/>
          <w:szCs w:val="24"/>
        </w:rPr>
        <w:t>Interviewees wear masks until</w:t>
      </w:r>
      <w:r w:rsidR="00347E8E">
        <w:rPr>
          <w:rFonts w:eastAsia="Times New Roman" w:cs="Calibri"/>
          <w:color w:val="222222"/>
          <w:szCs w:val="24"/>
        </w:rPr>
        <w:t xml:space="preserve"> the</w:t>
      </w:r>
      <w:r w:rsidR="00347E8E" w:rsidRPr="006D3C9C">
        <w:rPr>
          <w:rFonts w:eastAsia="Times New Roman" w:cs="Calibri"/>
          <w:color w:val="222222"/>
          <w:szCs w:val="24"/>
        </w:rPr>
        <w:t xml:space="preserve"> videographer steps away (≥6 ft/2 m) and begins filming</w:t>
      </w:r>
      <w:r w:rsidR="00347E8E">
        <w:rPr>
          <w:rFonts w:eastAsia="Times New Roman" w:cs="Calibri"/>
          <w:color w:val="222222"/>
          <w:szCs w:val="24"/>
        </w:rPr>
        <w:t>. The i</w:t>
      </w:r>
      <w:r w:rsidR="00347E8E" w:rsidRPr="006D3C9C">
        <w:rPr>
          <w:rFonts w:eastAsia="Times New Roman" w:cs="Calibri"/>
          <w:color w:val="222222"/>
          <w:szCs w:val="24"/>
        </w:rPr>
        <w:t xml:space="preserve">nterviewee </w:t>
      </w:r>
      <w:r w:rsidR="00347E8E">
        <w:rPr>
          <w:rFonts w:eastAsia="Times New Roman" w:cs="Calibri"/>
          <w:color w:val="222222"/>
          <w:szCs w:val="24"/>
        </w:rPr>
        <w:t xml:space="preserve">then </w:t>
      </w:r>
      <w:r w:rsidR="00347E8E" w:rsidRPr="006D3C9C">
        <w:rPr>
          <w:rFonts w:eastAsia="Times New Roman" w:cs="Calibri"/>
          <w:color w:val="222222"/>
          <w:szCs w:val="24"/>
        </w:rPr>
        <w:t xml:space="preserve">removes </w:t>
      </w:r>
      <w:r w:rsidR="00347E8E">
        <w:rPr>
          <w:rFonts w:eastAsia="Times New Roman" w:cs="Calibri"/>
          <w:color w:val="222222"/>
          <w:szCs w:val="24"/>
        </w:rPr>
        <w:t xml:space="preserve">the </w:t>
      </w:r>
      <w:r w:rsidR="00347E8E" w:rsidRPr="006D3C9C">
        <w:rPr>
          <w:rFonts w:eastAsia="Times New Roman" w:cs="Calibri"/>
          <w:color w:val="222222"/>
          <w:szCs w:val="24"/>
        </w:rPr>
        <w:t xml:space="preserve">mask for line delivery only. When </w:t>
      </w:r>
      <w:r w:rsidR="00347E8E">
        <w:rPr>
          <w:rFonts w:eastAsia="Times New Roman" w:cs="Calibri"/>
          <w:color w:val="222222"/>
          <w:szCs w:val="24"/>
        </w:rPr>
        <w:t>the shot</w:t>
      </w:r>
      <w:r w:rsidR="00347E8E" w:rsidRPr="006D3C9C">
        <w:rPr>
          <w:rFonts w:eastAsia="Times New Roman" w:cs="Calibri"/>
          <w:color w:val="222222"/>
          <w:szCs w:val="24"/>
        </w:rPr>
        <w:t xml:space="preserve"> is </w:t>
      </w:r>
      <w:r w:rsidR="00347E8E">
        <w:rPr>
          <w:rFonts w:eastAsia="Times New Roman" w:cs="Calibri"/>
          <w:color w:val="222222"/>
          <w:szCs w:val="24"/>
        </w:rPr>
        <w:t>acquired</w:t>
      </w:r>
      <w:r w:rsidR="00347E8E" w:rsidRPr="006D3C9C">
        <w:rPr>
          <w:rFonts w:eastAsia="Times New Roman" w:cs="Calibri"/>
          <w:color w:val="222222"/>
          <w:szCs w:val="24"/>
        </w:rPr>
        <w:t xml:space="preserve">, </w:t>
      </w:r>
      <w:r w:rsidR="00347E8E">
        <w:rPr>
          <w:rFonts w:eastAsia="Times New Roman" w:cs="Calibri"/>
          <w:color w:val="222222"/>
          <w:szCs w:val="24"/>
        </w:rPr>
        <w:t xml:space="preserve">the </w:t>
      </w:r>
      <w:r w:rsidR="00347E8E" w:rsidRPr="006D3C9C">
        <w:rPr>
          <w:rFonts w:eastAsia="Times New Roman" w:cs="Calibri"/>
          <w:color w:val="222222"/>
          <w:szCs w:val="24"/>
        </w:rPr>
        <w:t xml:space="preserve">interviewee </w:t>
      </w:r>
      <w:r w:rsidR="00347E8E">
        <w:rPr>
          <w:rFonts w:eastAsia="Times New Roman" w:cs="Calibri"/>
          <w:color w:val="222222"/>
          <w:szCs w:val="24"/>
        </w:rPr>
        <w:t>puts the mask back on</w:t>
      </w:r>
      <w:r w:rsidR="00347E8E" w:rsidRPr="006D3C9C">
        <w:rPr>
          <w:rFonts w:eastAsia="Times New Roman" w:cs="Calibri"/>
          <w:color w:val="222222"/>
          <w:szCs w:val="24"/>
        </w:rPr>
        <w:t>. Statements can be filmed outside if weather permits.</w:t>
      </w:r>
      <w:r w:rsidR="00347E8E" w:rsidRPr="006D3C9C">
        <w:rPr>
          <w:rFonts w:asciiTheme="majorHAnsi" w:eastAsia="Times New Roman" w:hAnsiTheme="majorHAnsi" w:cstheme="majorHAnsi"/>
          <w:b/>
          <w:bCs/>
          <w:szCs w:val="24"/>
        </w:rPr>
        <w:t xml:space="preserve"> </w:t>
      </w:r>
    </w:p>
    <w:p w14:paraId="4573A86A" w14:textId="77777777" w:rsidR="00347E8E" w:rsidRPr="006D3C9C" w:rsidRDefault="00347E8E" w:rsidP="00347E8E">
      <w:pPr>
        <w:ind w:firstLine="720"/>
        <w:rPr>
          <w:rFonts w:eastAsia="Times New Roman" w:cs="Calibri"/>
          <w:color w:val="222222"/>
          <w:szCs w:val="24"/>
        </w:rPr>
      </w:pPr>
    </w:p>
    <w:p w14:paraId="0110CD7E" w14:textId="77777777" w:rsidR="00347E8E" w:rsidRPr="006D3C9C" w:rsidRDefault="00BA6AE1"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Content>
          <w:r w:rsidR="00347E8E">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r>
      <w:r w:rsidR="00347E8E" w:rsidRPr="006D3C9C">
        <w:rPr>
          <w:rFonts w:eastAsia="Times New Roman" w:cs="Calibri"/>
          <w:color w:val="222222"/>
          <w:szCs w:val="24"/>
        </w:rPr>
        <w:t xml:space="preserve">Interviewees self-record interview statements outside of </w:t>
      </w:r>
      <w:r w:rsidR="00347E8E">
        <w:rPr>
          <w:rFonts w:eastAsia="Times New Roman" w:cs="Calibri"/>
          <w:color w:val="222222"/>
          <w:szCs w:val="24"/>
        </w:rPr>
        <w:t xml:space="preserve">the </w:t>
      </w:r>
      <w:r w:rsidR="00347E8E" w:rsidRPr="006D3C9C">
        <w:rPr>
          <w:rFonts w:eastAsia="Times New Roman" w:cs="Calibri"/>
          <w:color w:val="222222"/>
          <w:szCs w:val="24"/>
        </w:rPr>
        <w:t xml:space="preserve">filming date. </w:t>
      </w:r>
      <w:proofErr w:type="spellStart"/>
      <w:r w:rsidR="00347E8E" w:rsidRPr="006D3C9C">
        <w:rPr>
          <w:rFonts w:eastAsia="Times New Roman" w:cs="Calibri"/>
          <w:color w:val="222222"/>
          <w:szCs w:val="24"/>
        </w:rPr>
        <w:t>JoVE</w:t>
      </w:r>
      <w:proofErr w:type="spellEnd"/>
      <w:r w:rsidR="00347E8E" w:rsidRPr="006D3C9C">
        <w:rPr>
          <w:rFonts w:eastAsia="Times New Roman" w:cs="Calibri"/>
          <w:color w:val="222222"/>
          <w:szCs w:val="24"/>
        </w:rPr>
        <w:t xml:space="preserve"> can provide support for this option.</w:t>
      </w:r>
    </w:p>
    <w:p w14:paraId="7CA80C39" w14:textId="77777777" w:rsidR="00347E8E" w:rsidRPr="006D3C9C" w:rsidRDefault="00347E8E" w:rsidP="00347E8E">
      <w:pPr>
        <w:ind w:firstLine="720"/>
        <w:rPr>
          <w:rFonts w:eastAsia="Times New Roman" w:cs="Calibri"/>
          <w:color w:val="222222"/>
          <w:szCs w:val="24"/>
        </w:rPr>
      </w:pPr>
    </w:p>
    <w:p w14:paraId="55E9E26A" w14:textId="77777777" w:rsidR="00347E8E" w:rsidRDefault="00BA6AE1"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Content>
          <w:r w:rsidR="00347E8E" w:rsidRPr="006D3C9C">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t>Interview</w:t>
      </w:r>
      <w:r w:rsidR="00347E8E" w:rsidRPr="006D3C9C">
        <w:rPr>
          <w:rFonts w:eastAsia="Times New Roman" w:cs="Calibri"/>
          <w:color w:val="222222"/>
          <w:szCs w:val="24"/>
        </w:rPr>
        <w:t xml:space="preserve"> Statements are read by </w:t>
      </w:r>
      <w:proofErr w:type="spellStart"/>
      <w:r w:rsidR="00347E8E" w:rsidRPr="006D3C9C">
        <w:rPr>
          <w:rFonts w:eastAsia="Times New Roman" w:cs="Calibri"/>
          <w:color w:val="222222"/>
          <w:szCs w:val="24"/>
        </w:rPr>
        <w:t>JoVE’s</w:t>
      </w:r>
      <w:proofErr w:type="spellEnd"/>
      <w:r w:rsidR="00347E8E" w:rsidRPr="006D3C9C">
        <w:rPr>
          <w:rFonts w:eastAsia="Times New Roman" w:cs="Calibri"/>
          <w:color w:val="222222"/>
          <w:szCs w:val="24"/>
        </w:rPr>
        <w:t xml:space="preserve"> voiceover talent.</w:t>
      </w:r>
      <w:r w:rsidR="00347E8E">
        <w:rPr>
          <w:rFonts w:eastAsia="Times New Roman" w:cs="Calibri"/>
          <w:color w:val="222222"/>
          <w:szCs w:val="24"/>
        </w:rPr>
        <w:t xml:space="preserve"> </w:t>
      </w:r>
    </w:p>
    <w:p w14:paraId="089FDDB2" w14:textId="77777777" w:rsidR="00347E8E" w:rsidRDefault="00347E8E" w:rsidP="00347E8E">
      <w:pPr>
        <w:ind w:left="720"/>
        <w:rPr>
          <w:rFonts w:eastAsia="Times New Roman" w:cs="Calibri"/>
          <w:color w:val="222222"/>
          <w:szCs w:val="24"/>
        </w:rPr>
      </w:pPr>
    </w:p>
    <w:p w14:paraId="538CC8DE" w14:textId="094CCD2F" w:rsidR="004D00AC" w:rsidRDefault="00BA6AE1"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Content>
          <w:r w:rsidR="00347E8E">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r>
      <w:r w:rsidR="00347E8E" w:rsidRPr="006D3C9C">
        <w:rPr>
          <w:rFonts w:eastAsia="Times New Roman" w:cs="Calibri"/>
          <w:color w:val="222222"/>
          <w:szCs w:val="24"/>
        </w:rPr>
        <w:t>Author interview statement opt out</w:t>
      </w:r>
      <w:r w:rsidR="00347E8E">
        <w:rPr>
          <w:rFonts w:eastAsia="Times New Roman" w:cs="Calibri"/>
          <w:color w:val="222222"/>
          <w:szCs w:val="24"/>
        </w:rPr>
        <w:t xml:space="preserve"> (interview s</w:t>
      </w:r>
      <w:r w:rsidR="00347E8E" w:rsidRPr="006D3C9C">
        <w:rPr>
          <w:rFonts w:eastAsia="Times New Roman" w:cs="Calibri"/>
          <w:color w:val="222222"/>
          <w:szCs w:val="24"/>
        </w:rPr>
        <w:t>tatements removed completely</w:t>
      </w:r>
      <w:r w:rsidR="00347E8E">
        <w:rPr>
          <w:rFonts w:eastAsia="Times New Roman" w:cs="Calibri"/>
          <w:color w:val="222222"/>
          <w:szCs w:val="24"/>
        </w:rPr>
        <w:t xml:space="preserve"> from paper)</w:t>
      </w:r>
      <w:r w:rsidR="00347E8E" w:rsidRPr="006D3C9C">
        <w:rPr>
          <w:rFonts w:eastAsia="Times New Roman" w:cs="Calibri"/>
          <w:color w:val="222222"/>
          <w:szCs w:val="24"/>
        </w:rPr>
        <w:t>.</w:t>
      </w:r>
      <w:r w:rsidR="00347E8E">
        <w:rPr>
          <w:rFonts w:eastAsia="Times New Roman" w:cs="Calibri"/>
          <w:color w:val="222222"/>
          <w:szCs w:val="24"/>
        </w:rPr>
        <w:t xml:space="preserve"> </w:t>
      </w:r>
    </w:p>
    <w:p w14:paraId="62684ACE" w14:textId="77777777" w:rsidR="00347E8E" w:rsidRPr="00347E8E" w:rsidRDefault="00347E8E" w:rsidP="00347E8E">
      <w:pPr>
        <w:ind w:left="720"/>
        <w:rPr>
          <w:rFonts w:eastAsia="Times New Roman" w:cs="Calibri"/>
          <w:color w:val="222222"/>
          <w:szCs w:val="24"/>
        </w:rPr>
      </w:pPr>
    </w:p>
    <w:p w14:paraId="5B02C36A" w14:textId="77777777" w:rsidR="004D00AC" w:rsidRPr="00B07A3B" w:rsidRDefault="004D00AC" w:rsidP="004D00AC">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DC1238043E97BB44BB3725A1F9904656"/>
          </w:placeholder>
          <w:temporary/>
          <w:showingPlcHdr/>
          <w:text/>
        </w:sdtPr>
        <w:sdtContent>
          <w:r w:rsidRPr="00B07A3B">
            <w:rPr>
              <w:rFonts w:asciiTheme="minorHAnsi" w:eastAsia="Times New Roman" w:hAnsiTheme="minorHAnsi" w:cstheme="minorHAnsi"/>
              <w:b/>
              <w:bCs/>
              <w:color w:val="808080"/>
              <w:szCs w:val="24"/>
              <w:shd w:val="clear" w:color="auto" w:fill="FFFF00"/>
            </w:rPr>
            <w:t>Enter Yes or No.</w:t>
          </w:r>
        </w:sdtContent>
      </w:sdt>
    </w:p>
    <w:p w14:paraId="140FA063" w14:textId="77777777" w:rsidR="004D00AC" w:rsidRPr="00B07A3B" w:rsidRDefault="004D00AC" w:rsidP="004D00AC">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193668669"/>
          <w:placeholder>
            <w:docPart w:val="86F0E792152550498378CC03784C1D34"/>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3688B881" w14:textId="77777777" w:rsidR="004D00AC" w:rsidRDefault="004D00AC" w:rsidP="004D00AC">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361AEBBB" w14:textId="77777777" w:rsidR="004D00AC" w:rsidRDefault="004D00AC" w:rsidP="004D00AC">
      <w:pPr>
        <w:rPr>
          <w:rFonts w:asciiTheme="minorHAnsi" w:hAnsiTheme="minorHAnsi" w:cstheme="minorHAnsi"/>
          <w:b/>
          <w:szCs w:val="24"/>
        </w:rPr>
      </w:pPr>
    </w:p>
    <w:p w14:paraId="41D2279F" w14:textId="77777777" w:rsidR="004D00AC" w:rsidRPr="00B5116D" w:rsidRDefault="004D00AC" w:rsidP="004D00AC">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commentRangeStart w:id="1"/>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646CB90" w14:textId="77777777" w:rsidR="004D00AC" w:rsidRDefault="004D00AC" w:rsidP="004D00AC">
      <w:pPr>
        <w:rPr>
          <w:rFonts w:asciiTheme="minorHAnsi" w:hAnsiTheme="minorHAnsi" w:cstheme="minorHAnsi"/>
          <w:b/>
          <w:szCs w:val="24"/>
        </w:rPr>
      </w:pPr>
    </w:p>
    <w:p w14:paraId="54FC341E" w14:textId="77777777" w:rsidR="004D00AC" w:rsidRPr="00787138" w:rsidRDefault="004D00AC" w:rsidP="004D00AC">
      <w:pPr>
        <w:rPr>
          <w:rFonts w:asciiTheme="minorHAnsi" w:hAnsiTheme="minorHAnsi" w:cstheme="minorHAnsi"/>
          <w:b/>
          <w:szCs w:val="24"/>
        </w:rPr>
      </w:pPr>
      <w:r w:rsidRPr="00787138">
        <w:rPr>
          <w:rFonts w:asciiTheme="minorHAnsi" w:hAnsiTheme="minorHAnsi" w:cstheme="minorHAnsi"/>
          <w:b/>
          <w:szCs w:val="24"/>
        </w:rPr>
        <w:lastRenderedPageBreak/>
        <w:t>Protocol Length</w:t>
      </w:r>
    </w:p>
    <w:p w14:paraId="3FD74354" w14:textId="52BB9139" w:rsidR="004D00AC" w:rsidRPr="00787138" w:rsidRDefault="004D00AC" w:rsidP="004D00AC">
      <w:pPr>
        <w:rPr>
          <w:rFonts w:asciiTheme="minorHAnsi" w:hAnsiTheme="minorHAnsi" w:cstheme="minorHAnsi"/>
          <w:b/>
          <w:szCs w:val="24"/>
        </w:rPr>
      </w:pPr>
      <w:r w:rsidRPr="00787138">
        <w:rPr>
          <w:rFonts w:asciiTheme="minorHAnsi" w:hAnsiTheme="minorHAnsi" w:cstheme="minorHAnsi"/>
          <w:bCs/>
          <w:szCs w:val="24"/>
        </w:rPr>
        <w:t xml:space="preserve">Number of Shots: </w:t>
      </w:r>
      <w:r w:rsidR="00254057">
        <w:rPr>
          <w:rFonts w:asciiTheme="minorHAnsi" w:hAnsiTheme="minorHAnsi" w:cstheme="minorHAnsi"/>
          <w:b/>
          <w:color w:val="000000" w:themeColor="text1"/>
          <w:szCs w:val="24"/>
        </w:rPr>
        <w:t>46</w:t>
      </w:r>
      <w:commentRangeEnd w:id="1"/>
      <w:r w:rsidR="00254057">
        <w:rPr>
          <w:rStyle w:val="CommentReference"/>
          <w:lang w:val="x-none" w:eastAsia="x-none"/>
        </w:rPr>
        <w:commentReference w:id="1"/>
      </w:r>
    </w:p>
    <w:p w14:paraId="5309041B" w14:textId="15A72750" w:rsidR="00987081" w:rsidRPr="00B07A3B" w:rsidRDefault="00987081" w:rsidP="00652165">
      <w:pPr>
        <w:spacing w:before="120"/>
        <w:ind w:left="720"/>
        <w:rPr>
          <w:rFonts w:asciiTheme="minorHAnsi" w:eastAsia="Times New Roman" w:hAnsiTheme="minorHAnsi" w:cstheme="minorHAnsi"/>
          <w:b/>
          <w:bCs/>
          <w:szCs w:val="24"/>
        </w:rPr>
      </w:pPr>
    </w:p>
    <w:p w14:paraId="1BEF6C15" w14:textId="77777777" w:rsidR="00C70C90" w:rsidRPr="00B07A3B"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4B122729"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1006669D" w14:textId="77777777" w:rsidR="00347E8E" w:rsidRPr="00B07A3B" w:rsidRDefault="00347E8E" w:rsidP="00347E8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609B46C9"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Pr="009E4241">
        <w:rPr>
          <w:rFonts w:asciiTheme="minorHAnsi" w:eastAsia="Times New Roman" w:hAnsiTheme="minorHAnsi" w:cstheme="minorHAnsi"/>
          <w:b/>
          <w:szCs w:val="24"/>
        </w:rPr>
        <w:t>full name</w:t>
      </w:r>
      <w:r w:rsidRPr="00B07A3B">
        <w:rPr>
          <w:rFonts w:asciiTheme="minorHAnsi" w:eastAsia="Times New Roman" w:hAnsiTheme="minorHAnsi" w:cstheme="minorHAnsi"/>
          <w:bCs/>
          <w:szCs w:val="24"/>
        </w:rPr>
        <w:t xml:space="preserve"> of the author who will deliver the statement on camera.</w:t>
      </w:r>
    </w:p>
    <w:p w14:paraId="3FF77E3D" w14:textId="77777777" w:rsidR="00347E8E"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Pr="00B07A3B">
        <w:rPr>
          <w:rFonts w:asciiTheme="minorHAnsi" w:eastAsia="Times New Roman" w:hAnsiTheme="minorHAnsi" w:cstheme="minorHAnsi"/>
          <w:bCs/>
          <w:szCs w:val="24"/>
        </w:rPr>
        <w:t xml:space="preserve"> author should </w:t>
      </w:r>
      <w:r>
        <w:rPr>
          <w:rFonts w:asciiTheme="minorHAnsi" w:eastAsia="Times New Roman" w:hAnsiTheme="minorHAnsi" w:cstheme="minorHAnsi"/>
          <w:bCs/>
          <w:szCs w:val="24"/>
        </w:rPr>
        <w:t>deliver</w:t>
      </w:r>
      <w:r w:rsidRPr="00B07A3B">
        <w:rPr>
          <w:rFonts w:asciiTheme="minorHAnsi" w:eastAsia="Times New Roman" w:hAnsiTheme="minorHAnsi" w:cstheme="minorHAnsi"/>
          <w:bCs/>
          <w:szCs w:val="24"/>
        </w:rPr>
        <w:t xml:space="preserve"> </w:t>
      </w:r>
      <w:r w:rsidRPr="00B07A3B">
        <w:rPr>
          <w:rFonts w:asciiTheme="minorHAnsi" w:eastAsia="Times New Roman" w:hAnsiTheme="minorHAnsi" w:cstheme="minorHAnsi"/>
          <w:b/>
          <w:bCs/>
          <w:szCs w:val="24"/>
        </w:rPr>
        <w:t>no more than two statements</w:t>
      </w:r>
      <w:r w:rsidRPr="00D473BF">
        <w:rPr>
          <w:rFonts w:asciiTheme="minorHAnsi" w:eastAsia="Times New Roman" w:hAnsiTheme="minorHAnsi" w:cstheme="minorHAnsi"/>
          <w:bCs/>
          <w:szCs w:val="24"/>
        </w:rPr>
        <w:t>.</w:t>
      </w:r>
    </w:p>
    <w:p w14:paraId="14B2AF3F" w14:textId="77777777" w:rsidR="00347E8E" w:rsidRPr="00D473BF"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5F9C97F"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AB3DD28"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Pr>
          <w:rFonts w:asciiTheme="minorHAnsi" w:eastAsia="Times New Roman" w:hAnsiTheme="minorHAnsi" w:cstheme="minorHAnsi"/>
          <w:bCs/>
          <w:szCs w:val="24"/>
        </w:rPr>
        <w:t>.</w:t>
      </w:r>
    </w:p>
    <w:p w14:paraId="6138476F" w14:textId="77777777" w:rsidR="00347E8E"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BA6AE1"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BA6AE1"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BA6AE1"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BA6AE1"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BA6AE1"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BA6AE1"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58ACDADE" w14:textId="7CCA0C76" w:rsidR="00A453AF" w:rsidRPr="004D00AC"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E4D0DFD" w14:textId="77777777" w:rsidR="004D00AC" w:rsidRPr="004D00AC" w:rsidRDefault="004D00AC" w:rsidP="004D00AC">
      <w:pPr>
        <w:pStyle w:val="ListParagraph"/>
        <w:ind w:left="1627"/>
        <w:rPr>
          <w:rFonts w:cs="Calibri"/>
          <w:szCs w:val="24"/>
        </w:rPr>
      </w:pPr>
    </w:p>
    <w:p w14:paraId="1DF32F46" w14:textId="77777777" w:rsidR="004D00AC" w:rsidRPr="004D00AC" w:rsidRDefault="004D00AC" w:rsidP="004D00AC">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4D00AC">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Yes</w:t>
      </w:r>
    </w:p>
    <w:p w14:paraId="510012E6" w14:textId="4A9E3317" w:rsidR="004D00AC" w:rsidRPr="004D00AC" w:rsidRDefault="004D00AC" w:rsidP="004D00AC">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Content>
          <w:r w:rsidRPr="004D00AC">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No</w:t>
      </w:r>
    </w:p>
    <w:p w14:paraId="7A554A7D" w14:textId="77777777" w:rsidR="00A453AF" w:rsidRPr="00A453AF" w:rsidRDefault="00A453AF" w:rsidP="00A453AF">
      <w:pPr>
        <w:pStyle w:val="ListParagraph"/>
        <w:ind w:left="360"/>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BA6AE1"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77AC3FD" w14:textId="77777777" w:rsidR="00A453AF" w:rsidRPr="00A453AF" w:rsidRDefault="00A453AF" w:rsidP="00A453AF">
      <w:pPr>
        <w:pStyle w:val="ListParagraph"/>
        <w:ind w:left="360"/>
        <w:rPr>
          <w:rFonts w:asciiTheme="minorHAnsi" w:eastAsia="Times New Roman" w:hAnsiTheme="minorHAnsi" w:cstheme="minorHAnsi"/>
          <w:color w:val="FF0000"/>
          <w:szCs w:val="24"/>
        </w:rPr>
      </w:pPr>
      <w:r w:rsidRPr="00A453AF">
        <w:rPr>
          <w:rFonts w:asciiTheme="minorHAnsi" w:eastAsia="Times New Roman" w:hAnsiTheme="minorHAnsi" w:cstheme="minorHAnsi"/>
          <w:b/>
          <w:szCs w:val="24"/>
        </w:rPr>
        <w:t>Ethics Title Card</w:t>
      </w:r>
    </w:p>
    <w:p w14:paraId="3BBDBC64" w14:textId="77777777" w:rsidR="00A453AF" w:rsidRPr="00A453AF" w:rsidRDefault="00A453AF" w:rsidP="00A453AF">
      <w:pPr>
        <w:pStyle w:val="ListParagraph"/>
        <w:ind w:left="907"/>
        <w:rPr>
          <w:rFonts w:cs="Calibri"/>
          <w:szCs w:val="24"/>
        </w:rPr>
      </w:pPr>
    </w:p>
    <w:p w14:paraId="78F12F5A" w14:textId="78E4FE1D" w:rsidR="001016BD" w:rsidRPr="00A453AF" w:rsidRDefault="007D61A8" w:rsidP="00A453AF">
      <w:pPr>
        <w:pStyle w:val="ListParagraph"/>
        <w:numPr>
          <w:ilvl w:val="1"/>
          <w:numId w:val="3"/>
        </w:numPr>
        <w:rPr>
          <w:rFonts w:cs="Calibri"/>
          <w:szCs w:val="24"/>
        </w:rPr>
      </w:pPr>
      <w:r w:rsidRPr="00A453AF">
        <w:rPr>
          <w:rFonts w:asciiTheme="minorHAnsi" w:eastAsia="Times New Roman" w:hAnsiTheme="minorHAnsi" w:cstheme="minorHAnsi"/>
          <w:szCs w:val="24"/>
        </w:rPr>
        <w:t xml:space="preserve">Procedures involving animal subjects have been approved by the Institutional Animal Care and Use Committee (IACUC) or </w:t>
      </w:r>
      <w:r w:rsidRPr="00A453AF">
        <w:rPr>
          <w:rFonts w:asciiTheme="minorHAnsi" w:eastAsia="Times New Roman" w:hAnsiTheme="minorHAnsi" w:cstheme="minorHAnsi"/>
          <w:szCs w:val="24"/>
          <w:highlight w:val="yellow"/>
        </w:rPr>
        <w:t>equivalent body</w:t>
      </w:r>
      <w:r w:rsidRPr="00A453AF">
        <w:rPr>
          <w:rFonts w:asciiTheme="minorHAnsi" w:eastAsia="Times New Roman" w:hAnsiTheme="minorHAnsi" w:cstheme="minorHAnsi"/>
          <w:szCs w:val="24"/>
        </w:rPr>
        <w:t xml:space="preserve"> at</w:t>
      </w:r>
      <w:r w:rsidR="00D406D6" w:rsidRPr="00A453AF">
        <w:rPr>
          <w:rFonts w:asciiTheme="minorHAnsi" w:eastAsia="Times New Roman" w:hAnsiTheme="minorHAnsi" w:cstheme="minorHAnsi"/>
          <w:szCs w:val="24"/>
        </w:rPr>
        <w:t xml:space="preserve"> </w:t>
      </w:r>
      <w:r w:rsidRPr="00A453AF">
        <w:rPr>
          <w:rFonts w:asciiTheme="minorHAnsi" w:eastAsia="Times New Roman" w:hAnsiTheme="minorHAnsi" w:cstheme="minorHAnsi"/>
          <w:iCs/>
          <w:szCs w:val="24"/>
          <w:highlight w:val="yellow"/>
        </w:rPr>
        <w:t>insert Institutional Name</w:t>
      </w:r>
      <w:r w:rsidRPr="00A453AF">
        <w:rPr>
          <w:rFonts w:asciiTheme="minorHAnsi" w:eastAsia="Times New Roman" w:hAnsiTheme="minorHAnsi" w:cstheme="minorHAnsi"/>
          <w:iCs/>
          <w:szCs w:val="24"/>
        </w:rPr>
        <w:t>.</w:t>
      </w:r>
      <w:r w:rsidR="00D406D6"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DC2504">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5A38063E" w14:textId="77777777" w:rsidR="000B16F6" w:rsidRDefault="000B16F6" w:rsidP="000B16F6">
      <w:pPr>
        <w:pStyle w:val="ListParagraph"/>
        <w:ind w:left="360"/>
        <w:rPr>
          <w:rFonts w:asciiTheme="majorHAnsi" w:hAnsiTheme="majorHAnsi"/>
          <w:szCs w:val="24"/>
        </w:rPr>
      </w:pPr>
    </w:p>
    <w:p w14:paraId="5BE8EB7F" w14:textId="1132D1E6" w:rsidR="00B3608E" w:rsidRPr="00254057" w:rsidRDefault="00254057" w:rsidP="00254057">
      <w:pPr>
        <w:pStyle w:val="ListParagraph"/>
        <w:numPr>
          <w:ilvl w:val="0"/>
          <w:numId w:val="44"/>
        </w:numPr>
        <w:rPr>
          <w:rFonts w:asciiTheme="majorHAnsi" w:hAnsiTheme="majorHAnsi"/>
          <w:b/>
          <w:bCs/>
          <w:szCs w:val="24"/>
        </w:rPr>
      </w:pPr>
      <w:r w:rsidRPr="00032722">
        <w:rPr>
          <w:rFonts w:asciiTheme="majorHAnsi" w:hAnsiTheme="majorHAnsi"/>
          <w:b/>
          <w:bCs/>
          <w:szCs w:val="24"/>
        </w:rPr>
        <w:t>Tracheotomy</w:t>
      </w:r>
    </w:p>
    <w:p w14:paraId="431B1BD3" w14:textId="77777777" w:rsidR="000B16F6" w:rsidRPr="000B16F6" w:rsidRDefault="000B16F6" w:rsidP="000B16F6">
      <w:pPr>
        <w:pStyle w:val="ListParagraph"/>
        <w:ind w:left="360"/>
        <w:rPr>
          <w:rFonts w:asciiTheme="majorHAnsi" w:hAnsiTheme="majorHAnsi"/>
          <w:szCs w:val="24"/>
        </w:rPr>
      </w:pPr>
    </w:p>
    <w:p w14:paraId="6A5E0F22" w14:textId="35F8212C" w:rsidR="000B16F6" w:rsidRDefault="00254057" w:rsidP="000B16F6">
      <w:pPr>
        <w:pStyle w:val="ListParagraph"/>
        <w:numPr>
          <w:ilvl w:val="1"/>
          <w:numId w:val="44"/>
        </w:numPr>
        <w:rPr>
          <w:rFonts w:asciiTheme="majorHAnsi" w:hAnsiTheme="majorHAnsi"/>
          <w:szCs w:val="24"/>
        </w:rPr>
      </w:pPr>
      <w:r>
        <w:rPr>
          <w:rFonts w:asciiTheme="majorHAnsi" w:hAnsiTheme="majorHAnsi"/>
          <w:szCs w:val="24"/>
        </w:rPr>
        <w:t xml:space="preserve">With the headpost-mounted mouse in the supine position on a heating pad </w:t>
      </w:r>
      <w:r>
        <w:rPr>
          <w:rFonts w:asciiTheme="majorHAnsi" w:hAnsiTheme="majorHAnsi"/>
          <w:b/>
          <w:bCs/>
          <w:szCs w:val="24"/>
        </w:rPr>
        <w:t>[1-TXT]</w:t>
      </w:r>
      <w:r>
        <w:rPr>
          <w:rFonts w:asciiTheme="majorHAnsi" w:hAnsiTheme="majorHAnsi"/>
          <w:szCs w:val="24"/>
        </w:rPr>
        <w:t>,</w:t>
      </w:r>
      <w:r w:rsidR="006155A0">
        <w:rPr>
          <w:rFonts w:asciiTheme="majorHAnsi" w:hAnsiTheme="majorHAnsi"/>
          <w:szCs w:val="24"/>
        </w:rPr>
        <w:t xml:space="preserve"> </w:t>
      </w:r>
      <w:r w:rsidRPr="00FB7AEF">
        <w:rPr>
          <w:rFonts w:asciiTheme="majorHAnsi" w:hAnsiTheme="majorHAnsi"/>
          <w:szCs w:val="24"/>
        </w:rPr>
        <w:t xml:space="preserve">make a 2-centimeter midline incision in the skin </w:t>
      </w:r>
      <w:r>
        <w:rPr>
          <w:rFonts w:asciiTheme="majorHAnsi" w:hAnsiTheme="majorHAnsi"/>
          <w:szCs w:val="24"/>
        </w:rPr>
        <w:t>over the throat</w:t>
      </w:r>
      <w:r w:rsidRPr="00FB7AEF">
        <w:rPr>
          <w:rFonts w:asciiTheme="majorHAnsi" w:hAnsiTheme="majorHAnsi"/>
          <w:szCs w:val="24"/>
        </w:rPr>
        <w:t xml:space="preserve"> from the sternum to the chin </w:t>
      </w:r>
      <w:r>
        <w:rPr>
          <w:rFonts w:asciiTheme="majorHAnsi" w:hAnsiTheme="majorHAnsi"/>
          <w:b/>
          <w:bCs/>
          <w:szCs w:val="24"/>
        </w:rPr>
        <w:t xml:space="preserve">[2] </w:t>
      </w:r>
      <w:r w:rsidRPr="00FB7AEF">
        <w:rPr>
          <w:rFonts w:asciiTheme="majorHAnsi" w:hAnsiTheme="majorHAnsi"/>
          <w:szCs w:val="24"/>
        </w:rPr>
        <w:t xml:space="preserve">and retract the skin and sub-maxillary glands to fully expose the digastric muscles </w:t>
      </w:r>
      <w:r w:rsidRPr="00FB7AEF">
        <w:rPr>
          <w:rFonts w:asciiTheme="majorHAnsi" w:hAnsiTheme="majorHAnsi"/>
          <w:b/>
          <w:bCs/>
          <w:szCs w:val="24"/>
        </w:rPr>
        <w:t>[</w:t>
      </w:r>
      <w:r>
        <w:rPr>
          <w:rFonts w:asciiTheme="majorHAnsi" w:hAnsiTheme="majorHAnsi"/>
          <w:b/>
          <w:bCs/>
          <w:szCs w:val="24"/>
        </w:rPr>
        <w:t>3</w:t>
      </w:r>
      <w:r w:rsidRPr="00FB7AEF">
        <w:rPr>
          <w:rFonts w:asciiTheme="majorHAnsi" w:hAnsiTheme="majorHAnsi"/>
          <w:b/>
          <w:bCs/>
          <w:szCs w:val="24"/>
        </w:rPr>
        <w:t>]</w:t>
      </w:r>
      <w:r w:rsidRPr="00FB7AEF">
        <w:rPr>
          <w:rFonts w:asciiTheme="majorHAnsi" w:hAnsiTheme="majorHAnsi"/>
          <w:szCs w:val="24"/>
        </w:rPr>
        <w:t>.</w:t>
      </w:r>
    </w:p>
    <w:p w14:paraId="7D88E345" w14:textId="77777777" w:rsidR="006155A0" w:rsidRDefault="006155A0" w:rsidP="006155A0">
      <w:pPr>
        <w:pStyle w:val="ListParagraph"/>
        <w:ind w:left="907"/>
        <w:rPr>
          <w:rFonts w:asciiTheme="majorHAnsi" w:hAnsiTheme="majorHAnsi"/>
          <w:szCs w:val="24"/>
        </w:rPr>
      </w:pPr>
    </w:p>
    <w:p w14:paraId="5E6926CA" w14:textId="5997AB82" w:rsidR="006155A0" w:rsidRPr="00254057" w:rsidRDefault="006155A0" w:rsidP="006155A0">
      <w:pPr>
        <w:pStyle w:val="ListParagraph"/>
        <w:numPr>
          <w:ilvl w:val="2"/>
          <w:numId w:val="44"/>
        </w:numPr>
        <w:rPr>
          <w:rFonts w:asciiTheme="majorHAnsi" w:hAnsiTheme="majorHAnsi"/>
          <w:szCs w:val="24"/>
        </w:rPr>
      </w:pPr>
      <w:r>
        <w:rPr>
          <w:rFonts w:asciiTheme="majorHAnsi" w:hAnsiTheme="majorHAnsi"/>
          <w:szCs w:val="24"/>
        </w:rPr>
        <w:t xml:space="preserve">WIDE: Talent </w:t>
      </w:r>
      <w:r w:rsidR="00254057">
        <w:rPr>
          <w:rFonts w:asciiTheme="majorHAnsi" w:hAnsiTheme="majorHAnsi"/>
          <w:szCs w:val="24"/>
        </w:rPr>
        <w:t>placing mouse into supine position</w:t>
      </w:r>
      <w:r>
        <w:rPr>
          <w:rFonts w:asciiTheme="majorHAnsi" w:hAnsiTheme="majorHAnsi"/>
          <w:szCs w:val="24"/>
        </w:rPr>
        <w:t xml:space="preserve"> </w:t>
      </w:r>
      <w:r w:rsidRPr="006155A0">
        <w:rPr>
          <w:rFonts w:asciiTheme="majorHAnsi" w:hAnsiTheme="majorHAnsi"/>
          <w:i/>
          <w:iCs/>
          <w:color w:val="4F81BD" w:themeColor="accent1"/>
          <w:szCs w:val="24"/>
        </w:rPr>
        <w:t>Videographer: More Talent than mouse in shot</w:t>
      </w:r>
      <w:r w:rsidRPr="006155A0">
        <w:rPr>
          <w:rFonts w:asciiTheme="majorHAnsi" w:hAnsiTheme="majorHAnsi"/>
          <w:color w:val="4F81BD" w:themeColor="accent1"/>
          <w:szCs w:val="24"/>
        </w:rPr>
        <w:t xml:space="preserve"> </w:t>
      </w:r>
      <w:r>
        <w:rPr>
          <w:rFonts w:asciiTheme="majorHAnsi" w:hAnsiTheme="majorHAnsi"/>
          <w:b/>
          <w:bCs/>
          <w:szCs w:val="24"/>
        </w:rPr>
        <w:t>TEXT: Anesthesia: ketamine 100 mg/kg + xylazine 10 mg/kg</w:t>
      </w:r>
    </w:p>
    <w:p w14:paraId="2A9B750B" w14:textId="3A7AEFC9" w:rsidR="00254057" w:rsidRPr="00254057" w:rsidRDefault="00254057" w:rsidP="006155A0">
      <w:pPr>
        <w:pStyle w:val="ListParagraph"/>
        <w:numPr>
          <w:ilvl w:val="2"/>
          <w:numId w:val="44"/>
        </w:numPr>
        <w:rPr>
          <w:rFonts w:asciiTheme="majorHAnsi" w:hAnsiTheme="majorHAnsi"/>
          <w:szCs w:val="24"/>
        </w:rPr>
      </w:pPr>
      <w:r>
        <w:rPr>
          <w:rFonts w:asciiTheme="majorHAnsi" w:hAnsiTheme="majorHAnsi"/>
          <w:szCs w:val="24"/>
        </w:rPr>
        <w:t xml:space="preserve">Incision being made </w:t>
      </w:r>
      <w:r>
        <w:rPr>
          <w:rFonts w:asciiTheme="majorHAnsi" w:hAnsiTheme="majorHAnsi"/>
          <w:b/>
          <w:bCs/>
          <w:szCs w:val="24"/>
        </w:rPr>
        <w:t>TEXT: See text for full mouse preparation and immobilization details</w:t>
      </w:r>
    </w:p>
    <w:p w14:paraId="67F624AE" w14:textId="18AC64BE" w:rsidR="00B3608E" w:rsidRPr="00254057" w:rsidRDefault="00254057" w:rsidP="00254057">
      <w:pPr>
        <w:pStyle w:val="ListParagraph"/>
        <w:numPr>
          <w:ilvl w:val="2"/>
          <w:numId w:val="44"/>
        </w:numPr>
        <w:rPr>
          <w:rFonts w:asciiTheme="majorHAnsi" w:hAnsiTheme="majorHAnsi"/>
          <w:szCs w:val="24"/>
        </w:rPr>
      </w:pPr>
      <w:r>
        <w:rPr>
          <w:rFonts w:asciiTheme="majorHAnsi" w:hAnsiTheme="majorHAnsi"/>
          <w:szCs w:val="24"/>
        </w:rPr>
        <w:t>Skin/glands being retracted/muscles being exposed</w:t>
      </w:r>
      <w:r w:rsidR="00B3608E" w:rsidRPr="00254057">
        <w:rPr>
          <w:rFonts w:asciiTheme="majorHAnsi" w:hAnsiTheme="majorHAnsi"/>
          <w:szCs w:val="24"/>
        </w:rPr>
        <w:br/>
      </w:r>
    </w:p>
    <w:p w14:paraId="6CD3244B" w14:textId="12785E74" w:rsidR="00FB7AEF" w:rsidRDefault="00FB7AEF" w:rsidP="00B3608E">
      <w:pPr>
        <w:pStyle w:val="ListParagraph"/>
        <w:numPr>
          <w:ilvl w:val="1"/>
          <w:numId w:val="44"/>
        </w:numPr>
        <w:rPr>
          <w:rFonts w:asciiTheme="majorHAnsi" w:hAnsiTheme="majorHAnsi"/>
          <w:szCs w:val="24"/>
        </w:rPr>
      </w:pPr>
      <w:r>
        <w:rPr>
          <w:rFonts w:asciiTheme="majorHAnsi" w:hAnsiTheme="majorHAnsi"/>
          <w:szCs w:val="24"/>
        </w:rPr>
        <w:t>After locating</w:t>
      </w:r>
      <w:r w:rsidR="00B3608E" w:rsidRPr="00032722">
        <w:rPr>
          <w:rFonts w:asciiTheme="majorHAnsi" w:hAnsiTheme="majorHAnsi"/>
          <w:szCs w:val="24"/>
        </w:rPr>
        <w:t xml:space="preserve"> the seam in the paratracheal musculature, separate </w:t>
      </w:r>
      <w:r>
        <w:rPr>
          <w:rFonts w:asciiTheme="majorHAnsi" w:hAnsiTheme="majorHAnsi"/>
          <w:szCs w:val="24"/>
        </w:rPr>
        <w:t>the seam</w:t>
      </w:r>
      <w:r w:rsidR="00B3608E" w:rsidRPr="00032722">
        <w:rPr>
          <w:rFonts w:asciiTheme="majorHAnsi" w:hAnsiTheme="majorHAnsi"/>
          <w:szCs w:val="24"/>
        </w:rPr>
        <w:t xml:space="preserve"> with blunt dissection</w:t>
      </w:r>
      <w:r>
        <w:rPr>
          <w:rFonts w:asciiTheme="majorHAnsi" w:hAnsiTheme="majorHAnsi"/>
          <w:szCs w:val="24"/>
        </w:rPr>
        <w:t xml:space="preserve"> </w:t>
      </w:r>
      <w:r>
        <w:rPr>
          <w:rFonts w:asciiTheme="majorHAnsi" w:hAnsiTheme="majorHAnsi"/>
          <w:b/>
          <w:bCs/>
          <w:szCs w:val="24"/>
        </w:rPr>
        <w:t>[1]</w:t>
      </w:r>
      <w:r w:rsidR="00B3608E" w:rsidRPr="00032722">
        <w:rPr>
          <w:rFonts w:asciiTheme="majorHAnsi" w:hAnsiTheme="majorHAnsi"/>
          <w:szCs w:val="24"/>
        </w:rPr>
        <w:t xml:space="preserve"> and </w:t>
      </w:r>
      <w:r w:rsidRPr="00032722">
        <w:rPr>
          <w:rFonts w:asciiTheme="majorHAnsi" w:hAnsiTheme="majorHAnsi"/>
          <w:szCs w:val="24"/>
        </w:rPr>
        <w:t xml:space="preserve">retract </w:t>
      </w:r>
      <w:r>
        <w:rPr>
          <w:rFonts w:asciiTheme="majorHAnsi" w:hAnsiTheme="majorHAnsi"/>
          <w:szCs w:val="24"/>
        </w:rPr>
        <w:t xml:space="preserve">the tissue to </w:t>
      </w:r>
      <w:r w:rsidR="00B3608E" w:rsidRPr="00032722">
        <w:rPr>
          <w:rFonts w:asciiTheme="majorHAnsi" w:hAnsiTheme="majorHAnsi"/>
          <w:szCs w:val="24"/>
        </w:rPr>
        <w:t>open</w:t>
      </w:r>
      <w:r>
        <w:rPr>
          <w:rFonts w:asciiTheme="majorHAnsi" w:hAnsiTheme="majorHAnsi"/>
          <w:szCs w:val="24"/>
        </w:rPr>
        <w:t xml:space="preserve"> it </w:t>
      </w:r>
      <w:r>
        <w:rPr>
          <w:rFonts w:asciiTheme="majorHAnsi" w:hAnsiTheme="majorHAnsi"/>
          <w:b/>
          <w:bCs/>
          <w:szCs w:val="24"/>
        </w:rPr>
        <w:t>[2]</w:t>
      </w:r>
      <w:r w:rsidR="00B3608E" w:rsidRPr="00032722">
        <w:rPr>
          <w:rFonts w:asciiTheme="majorHAnsi" w:hAnsiTheme="majorHAnsi"/>
          <w:szCs w:val="24"/>
        </w:rPr>
        <w:t>.</w:t>
      </w:r>
    </w:p>
    <w:p w14:paraId="3B529ABB" w14:textId="77777777" w:rsidR="00FB7AEF" w:rsidRDefault="00FB7AEF" w:rsidP="00FB7AEF">
      <w:pPr>
        <w:pStyle w:val="ListParagraph"/>
        <w:ind w:left="907"/>
        <w:rPr>
          <w:rFonts w:asciiTheme="majorHAnsi" w:hAnsiTheme="majorHAnsi"/>
          <w:szCs w:val="24"/>
        </w:rPr>
      </w:pPr>
    </w:p>
    <w:p w14:paraId="321E8737" w14:textId="77777777" w:rsidR="00FB7AEF" w:rsidRDefault="00FB7AEF" w:rsidP="00FB7AEF">
      <w:pPr>
        <w:pStyle w:val="ListParagraph"/>
        <w:numPr>
          <w:ilvl w:val="2"/>
          <w:numId w:val="44"/>
        </w:numPr>
        <w:rPr>
          <w:rFonts w:asciiTheme="majorHAnsi" w:hAnsiTheme="majorHAnsi"/>
          <w:szCs w:val="24"/>
        </w:rPr>
      </w:pPr>
      <w:r>
        <w:rPr>
          <w:rFonts w:asciiTheme="majorHAnsi" w:hAnsiTheme="majorHAnsi"/>
          <w:szCs w:val="24"/>
        </w:rPr>
        <w:t>Seam being dissected</w:t>
      </w:r>
    </w:p>
    <w:p w14:paraId="68EA0459" w14:textId="4D861B49" w:rsidR="00B3608E" w:rsidRPr="00032722" w:rsidRDefault="00FB7AEF" w:rsidP="00FB7AEF">
      <w:pPr>
        <w:pStyle w:val="ListParagraph"/>
        <w:numPr>
          <w:ilvl w:val="2"/>
          <w:numId w:val="44"/>
        </w:numPr>
        <w:rPr>
          <w:rFonts w:asciiTheme="majorHAnsi" w:hAnsiTheme="majorHAnsi"/>
          <w:szCs w:val="24"/>
        </w:rPr>
      </w:pPr>
      <w:r>
        <w:rPr>
          <w:rFonts w:asciiTheme="majorHAnsi" w:hAnsiTheme="majorHAnsi"/>
          <w:szCs w:val="24"/>
        </w:rPr>
        <w:t>Retractor(s) being placed</w:t>
      </w:r>
      <w:r w:rsidR="00B3608E" w:rsidRPr="00032722">
        <w:rPr>
          <w:rFonts w:asciiTheme="majorHAnsi" w:hAnsiTheme="majorHAnsi"/>
          <w:szCs w:val="24"/>
        </w:rPr>
        <w:br/>
      </w:r>
    </w:p>
    <w:p w14:paraId="43DC1CE1" w14:textId="6E4CAE4A" w:rsidR="00FB7AEF" w:rsidRDefault="00B3608E" w:rsidP="00B3608E">
      <w:pPr>
        <w:pStyle w:val="ListParagraph"/>
        <w:numPr>
          <w:ilvl w:val="1"/>
          <w:numId w:val="44"/>
        </w:numPr>
        <w:rPr>
          <w:rFonts w:asciiTheme="majorHAnsi" w:hAnsiTheme="majorHAnsi"/>
          <w:szCs w:val="24"/>
        </w:rPr>
      </w:pPr>
      <w:r w:rsidRPr="00032722">
        <w:rPr>
          <w:rFonts w:asciiTheme="majorHAnsi" w:hAnsiTheme="majorHAnsi"/>
          <w:szCs w:val="24"/>
        </w:rPr>
        <w:t xml:space="preserve">Carefully cut an opening in the top of the trachea large enough to fit </w:t>
      </w:r>
      <w:r w:rsidR="00FB7AEF">
        <w:rPr>
          <w:rFonts w:asciiTheme="majorHAnsi" w:hAnsiTheme="majorHAnsi"/>
          <w:szCs w:val="24"/>
        </w:rPr>
        <w:t xml:space="preserve">a piece of </w:t>
      </w:r>
      <w:r w:rsidRPr="00032722">
        <w:rPr>
          <w:rFonts w:asciiTheme="majorHAnsi" w:hAnsiTheme="majorHAnsi"/>
          <w:szCs w:val="24"/>
        </w:rPr>
        <w:t>polyethylene tubing</w:t>
      </w:r>
      <w:r w:rsidR="00FB7AEF">
        <w:rPr>
          <w:rFonts w:asciiTheme="majorHAnsi" w:hAnsiTheme="majorHAnsi"/>
          <w:szCs w:val="24"/>
        </w:rPr>
        <w:t xml:space="preserve"> without</w:t>
      </w:r>
      <w:r w:rsidRPr="00032722">
        <w:rPr>
          <w:rFonts w:asciiTheme="majorHAnsi" w:hAnsiTheme="majorHAnsi"/>
          <w:szCs w:val="24"/>
        </w:rPr>
        <w:t xml:space="preserve"> cut</w:t>
      </w:r>
      <w:r w:rsidR="00FB7AEF">
        <w:rPr>
          <w:rFonts w:asciiTheme="majorHAnsi" w:hAnsiTheme="majorHAnsi"/>
          <w:szCs w:val="24"/>
        </w:rPr>
        <w:t>ting</w:t>
      </w:r>
      <w:r w:rsidRPr="00032722">
        <w:rPr>
          <w:rFonts w:asciiTheme="majorHAnsi" w:hAnsiTheme="majorHAnsi"/>
          <w:szCs w:val="24"/>
        </w:rPr>
        <w:t xml:space="preserve"> more than halfway through the diameter of the trachea</w:t>
      </w:r>
      <w:r w:rsidR="00FB7AEF">
        <w:rPr>
          <w:rFonts w:asciiTheme="majorHAnsi" w:hAnsiTheme="majorHAnsi"/>
          <w:szCs w:val="24"/>
        </w:rPr>
        <w:t xml:space="preserve"> </w:t>
      </w:r>
      <w:r w:rsidR="00FB7AEF">
        <w:rPr>
          <w:rFonts w:asciiTheme="majorHAnsi" w:hAnsiTheme="majorHAnsi"/>
          <w:b/>
          <w:bCs/>
          <w:szCs w:val="24"/>
        </w:rPr>
        <w:t>[1]</w:t>
      </w:r>
      <w:r w:rsidR="00FB7AEF">
        <w:rPr>
          <w:rFonts w:asciiTheme="majorHAnsi" w:hAnsiTheme="majorHAnsi"/>
          <w:szCs w:val="24"/>
        </w:rPr>
        <w:t xml:space="preserve"> and i</w:t>
      </w:r>
      <w:r w:rsidRPr="00032722">
        <w:rPr>
          <w:rFonts w:asciiTheme="majorHAnsi" w:hAnsiTheme="majorHAnsi"/>
          <w:szCs w:val="24"/>
        </w:rPr>
        <w:t xml:space="preserve">nsert </w:t>
      </w:r>
      <w:r w:rsidR="00FB7AEF">
        <w:rPr>
          <w:rFonts w:asciiTheme="majorHAnsi" w:hAnsiTheme="majorHAnsi"/>
          <w:szCs w:val="24"/>
        </w:rPr>
        <w:t xml:space="preserve">the </w:t>
      </w:r>
      <w:r w:rsidRPr="00032722">
        <w:rPr>
          <w:rFonts w:asciiTheme="majorHAnsi" w:hAnsiTheme="majorHAnsi"/>
          <w:szCs w:val="24"/>
        </w:rPr>
        <w:t>tubing into the trachea toward the lungs</w:t>
      </w:r>
      <w:r w:rsidR="00FB7AEF">
        <w:rPr>
          <w:rFonts w:asciiTheme="majorHAnsi" w:hAnsiTheme="majorHAnsi"/>
          <w:szCs w:val="24"/>
        </w:rPr>
        <w:t xml:space="preserve"> </w:t>
      </w:r>
      <w:r w:rsidR="00FB7AEF">
        <w:rPr>
          <w:rFonts w:asciiTheme="majorHAnsi" w:hAnsiTheme="majorHAnsi"/>
          <w:b/>
          <w:bCs/>
          <w:szCs w:val="24"/>
        </w:rPr>
        <w:t>[2-TXT]</w:t>
      </w:r>
      <w:r w:rsidRPr="00032722">
        <w:rPr>
          <w:rFonts w:asciiTheme="majorHAnsi" w:hAnsiTheme="majorHAnsi"/>
          <w:szCs w:val="24"/>
        </w:rPr>
        <w:t>.</w:t>
      </w:r>
    </w:p>
    <w:p w14:paraId="0EC742D3" w14:textId="77777777" w:rsidR="00FB7AEF" w:rsidRDefault="00FB7AEF" w:rsidP="00FB7AEF">
      <w:pPr>
        <w:pStyle w:val="ListParagraph"/>
        <w:ind w:left="907"/>
        <w:rPr>
          <w:rFonts w:asciiTheme="majorHAnsi" w:hAnsiTheme="majorHAnsi"/>
          <w:szCs w:val="24"/>
        </w:rPr>
      </w:pPr>
    </w:p>
    <w:p w14:paraId="5668B82E" w14:textId="77777777" w:rsidR="00FB7AEF" w:rsidRDefault="00FB7AEF" w:rsidP="00FB7AEF">
      <w:pPr>
        <w:pStyle w:val="ListParagraph"/>
        <w:numPr>
          <w:ilvl w:val="2"/>
          <w:numId w:val="44"/>
        </w:numPr>
        <w:rPr>
          <w:rFonts w:asciiTheme="majorHAnsi" w:hAnsiTheme="majorHAnsi"/>
          <w:szCs w:val="24"/>
        </w:rPr>
      </w:pPr>
      <w:r>
        <w:rPr>
          <w:rFonts w:asciiTheme="majorHAnsi" w:hAnsiTheme="majorHAnsi"/>
          <w:szCs w:val="24"/>
        </w:rPr>
        <w:t>Opening being cut</w:t>
      </w:r>
    </w:p>
    <w:p w14:paraId="2C125AFC" w14:textId="77777777" w:rsidR="00FB7AEF" w:rsidRDefault="00FB7AEF" w:rsidP="00FB7AEF">
      <w:pPr>
        <w:pStyle w:val="ListParagraph"/>
        <w:numPr>
          <w:ilvl w:val="2"/>
          <w:numId w:val="44"/>
        </w:numPr>
        <w:rPr>
          <w:rFonts w:asciiTheme="majorHAnsi" w:hAnsiTheme="majorHAnsi"/>
          <w:szCs w:val="24"/>
        </w:rPr>
      </w:pPr>
      <w:r>
        <w:rPr>
          <w:rFonts w:asciiTheme="majorHAnsi" w:hAnsiTheme="majorHAnsi"/>
          <w:szCs w:val="24"/>
        </w:rPr>
        <w:t xml:space="preserve">Tubing being inserted </w:t>
      </w:r>
      <w:r>
        <w:rPr>
          <w:rFonts w:asciiTheme="majorHAnsi" w:hAnsiTheme="majorHAnsi"/>
          <w:b/>
          <w:bCs/>
          <w:szCs w:val="24"/>
        </w:rPr>
        <w:t xml:space="preserve">TEXT: </w:t>
      </w:r>
      <w:r w:rsidRPr="00FB7AEF">
        <w:rPr>
          <w:rFonts w:asciiTheme="majorHAnsi" w:hAnsiTheme="majorHAnsi"/>
          <w:b/>
          <w:bCs/>
          <w:szCs w:val="24"/>
        </w:rPr>
        <w:t>e.g., I.D. 0.86 mm, O.D. 1.27 mm</w:t>
      </w:r>
    </w:p>
    <w:p w14:paraId="4CE3B7EC" w14:textId="77777777" w:rsidR="00FB7AEF" w:rsidRDefault="00FB7AEF" w:rsidP="00FB7AEF">
      <w:pPr>
        <w:pStyle w:val="ListParagraph"/>
        <w:ind w:left="360"/>
        <w:rPr>
          <w:rFonts w:asciiTheme="majorHAnsi" w:hAnsiTheme="majorHAnsi"/>
          <w:szCs w:val="24"/>
        </w:rPr>
      </w:pPr>
    </w:p>
    <w:p w14:paraId="2F108150" w14:textId="273DA3CB" w:rsidR="00FB7AEF" w:rsidRDefault="00B3608E" w:rsidP="00FB7AEF">
      <w:pPr>
        <w:pStyle w:val="ListParagraph"/>
        <w:numPr>
          <w:ilvl w:val="1"/>
          <w:numId w:val="44"/>
        </w:numPr>
        <w:rPr>
          <w:rFonts w:asciiTheme="majorHAnsi" w:hAnsiTheme="majorHAnsi"/>
          <w:szCs w:val="24"/>
        </w:rPr>
      </w:pPr>
      <w:r w:rsidRPr="00FB7AEF">
        <w:rPr>
          <w:rFonts w:asciiTheme="majorHAnsi" w:hAnsiTheme="majorHAnsi"/>
          <w:szCs w:val="24"/>
        </w:rPr>
        <w:lastRenderedPageBreak/>
        <w:t>Reposition</w:t>
      </w:r>
      <w:r w:rsidR="00FB7AEF">
        <w:rPr>
          <w:rFonts w:asciiTheme="majorHAnsi" w:hAnsiTheme="majorHAnsi"/>
          <w:szCs w:val="24"/>
        </w:rPr>
        <w:t xml:space="preserve"> the</w:t>
      </w:r>
      <w:r w:rsidRPr="00FB7AEF">
        <w:rPr>
          <w:rFonts w:asciiTheme="majorHAnsi" w:hAnsiTheme="majorHAnsi"/>
          <w:szCs w:val="24"/>
        </w:rPr>
        <w:t xml:space="preserve"> retractors to release </w:t>
      </w:r>
      <w:r w:rsidR="00FB7AEF">
        <w:rPr>
          <w:rFonts w:asciiTheme="majorHAnsi" w:hAnsiTheme="majorHAnsi"/>
          <w:szCs w:val="24"/>
        </w:rPr>
        <w:t xml:space="preserve">the </w:t>
      </w:r>
      <w:r w:rsidRPr="00FB7AEF">
        <w:rPr>
          <w:rFonts w:asciiTheme="majorHAnsi" w:hAnsiTheme="majorHAnsi"/>
          <w:szCs w:val="24"/>
        </w:rPr>
        <w:t xml:space="preserve">paratracheal musculature </w:t>
      </w:r>
      <w:r w:rsidR="00FB7AEF">
        <w:rPr>
          <w:rFonts w:asciiTheme="majorHAnsi" w:hAnsiTheme="majorHAnsi"/>
          <w:b/>
          <w:bCs/>
          <w:szCs w:val="24"/>
        </w:rPr>
        <w:t xml:space="preserve">[1] </w:t>
      </w:r>
      <w:r w:rsidRPr="00FB7AEF">
        <w:rPr>
          <w:rFonts w:asciiTheme="majorHAnsi" w:hAnsiTheme="majorHAnsi"/>
          <w:szCs w:val="24"/>
        </w:rPr>
        <w:t>and retract the submaxillary glands</w:t>
      </w:r>
      <w:r w:rsidR="00FB7AEF">
        <w:rPr>
          <w:rFonts w:asciiTheme="majorHAnsi" w:hAnsiTheme="majorHAnsi"/>
          <w:szCs w:val="24"/>
        </w:rPr>
        <w:t xml:space="preserve"> </w:t>
      </w:r>
      <w:r w:rsidR="00FB7AEF">
        <w:rPr>
          <w:rFonts w:asciiTheme="majorHAnsi" w:hAnsiTheme="majorHAnsi"/>
          <w:b/>
          <w:bCs/>
          <w:szCs w:val="24"/>
        </w:rPr>
        <w:t>[2]</w:t>
      </w:r>
      <w:r w:rsidRPr="00FB7AEF">
        <w:rPr>
          <w:rFonts w:asciiTheme="majorHAnsi" w:hAnsiTheme="majorHAnsi"/>
          <w:szCs w:val="24"/>
        </w:rPr>
        <w:t>.</w:t>
      </w:r>
    </w:p>
    <w:p w14:paraId="02C17266" w14:textId="77777777" w:rsidR="00FB7AEF" w:rsidRDefault="00FB7AEF" w:rsidP="00FB7AEF">
      <w:pPr>
        <w:pStyle w:val="ListParagraph"/>
        <w:ind w:left="907"/>
        <w:rPr>
          <w:rFonts w:asciiTheme="majorHAnsi" w:hAnsiTheme="majorHAnsi"/>
          <w:szCs w:val="24"/>
        </w:rPr>
      </w:pPr>
    </w:p>
    <w:p w14:paraId="45E5C3B3" w14:textId="6FD5E10E" w:rsidR="00FB7AEF" w:rsidRDefault="00FB7AEF" w:rsidP="00FB7AEF">
      <w:pPr>
        <w:pStyle w:val="ListParagraph"/>
        <w:numPr>
          <w:ilvl w:val="2"/>
          <w:numId w:val="44"/>
        </w:numPr>
        <w:rPr>
          <w:rFonts w:asciiTheme="majorHAnsi" w:hAnsiTheme="majorHAnsi"/>
          <w:szCs w:val="24"/>
        </w:rPr>
      </w:pPr>
      <w:r>
        <w:rPr>
          <w:rFonts w:asciiTheme="majorHAnsi" w:hAnsiTheme="majorHAnsi"/>
          <w:szCs w:val="24"/>
        </w:rPr>
        <w:t>Retractor being repositioned</w:t>
      </w:r>
    </w:p>
    <w:p w14:paraId="77DAF87B" w14:textId="2B978BAB" w:rsidR="00B3608E" w:rsidRPr="00FB7AEF" w:rsidRDefault="00FB7AEF" w:rsidP="00FB7AEF">
      <w:pPr>
        <w:pStyle w:val="ListParagraph"/>
        <w:numPr>
          <w:ilvl w:val="2"/>
          <w:numId w:val="44"/>
        </w:numPr>
        <w:rPr>
          <w:rFonts w:asciiTheme="majorHAnsi" w:hAnsiTheme="majorHAnsi"/>
          <w:szCs w:val="24"/>
        </w:rPr>
      </w:pPr>
      <w:r>
        <w:rPr>
          <w:rFonts w:asciiTheme="majorHAnsi" w:hAnsiTheme="majorHAnsi"/>
          <w:szCs w:val="24"/>
        </w:rPr>
        <w:t>Gland being retracted</w:t>
      </w:r>
      <w:r w:rsidR="00B3608E" w:rsidRPr="00FB7AEF">
        <w:rPr>
          <w:rFonts w:asciiTheme="majorHAnsi" w:hAnsiTheme="majorHAnsi"/>
          <w:szCs w:val="24"/>
        </w:rPr>
        <w:t xml:space="preserve"> </w:t>
      </w:r>
      <w:r w:rsidR="00B3608E" w:rsidRPr="00FB7AEF">
        <w:rPr>
          <w:rFonts w:asciiTheme="majorHAnsi" w:hAnsiTheme="majorHAnsi"/>
          <w:szCs w:val="24"/>
        </w:rPr>
        <w:br/>
      </w:r>
    </w:p>
    <w:p w14:paraId="267B7B33" w14:textId="34FB4ADA" w:rsidR="00B3608E" w:rsidRDefault="00FB7AEF" w:rsidP="00B3608E">
      <w:pPr>
        <w:pStyle w:val="ListParagraph"/>
        <w:numPr>
          <w:ilvl w:val="1"/>
          <w:numId w:val="44"/>
        </w:numPr>
        <w:rPr>
          <w:rFonts w:asciiTheme="majorHAnsi" w:hAnsiTheme="majorHAnsi"/>
          <w:szCs w:val="24"/>
        </w:rPr>
      </w:pPr>
      <w:r>
        <w:rPr>
          <w:rFonts w:asciiTheme="majorHAnsi" w:hAnsiTheme="majorHAnsi"/>
          <w:szCs w:val="24"/>
        </w:rPr>
        <w:t xml:space="preserve">Then use a small amount of </w:t>
      </w:r>
      <w:r w:rsidRPr="00032722">
        <w:rPr>
          <w:rFonts w:asciiTheme="majorHAnsi" w:hAnsiTheme="majorHAnsi"/>
          <w:szCs w:val="24"/>
        </w:rPr>
        <w:t xml:space="preserve">veterinary glue </w:t>
      </w:r>
      <w:r>
        <w:rPr>
          <w:rFonts w:asciiTheme="majorHAnsi" w:hAnsiTheme="majorHAnsi"/>
          <w:szCs w:val="24"/>
        </w:rPr>
        <w:t xml:space="preserve">to seal the </w:t>
      </w:r>
      <w:r w:rsidR="00B3608E" w:rsidRPr="00032722">
        <w:rPr>
          <w:rFonts w:asciiTheme="majorHAnsi" w:hAnsiTheme="majorHAnsi"/>
          <w:szCs w:val="24"/>
        </w:rPr>
        <w:t xml:space="preserve">paratracheal musculature together over </w:t>
      </w:r>
      <w:r>
        <w:rPr>
          <w:rFonts w:asciiTheme="majorHAnsi" w:hAnsiTheme="majorHAnsi"/>
          <w:szCs w:val="24"/>
        </w:rPr>
        <w:t xml:space="preserve">the tube </w:t>
      </w:r>
      <w:r>
        <w:rPr>
          <w:rFonts w:asciiTheme="majorHAnsi" w:hAnsiTheme="majorHAnsi"/>
          <w:b/>
          <w:bCs/>
          <w:szCs w:val="24"/>
        </w:rPr>
        <w:t>[1]</w:t>
      </w:r>
      <w:r>
        <w:rPr>
          <w:rFonts w:asciiTheme="majorHAnsi" w:hAnsiTheme="majorHAnsi"/>
          <w:szCs w:val="24"/>
        </w:rPr>
        <w:t>.</w:t>
      </w:r>
    </w:p>
    <w:p w14:paraId="27734DA3" w14:textId="77777777" w:rsidR="00FB7AEF" w:rsidRDefault="00FB7AEF" w:rsidP="00FB7AEF">
      <w:pPr>
        <w:pStyle w:val="ListParagraph"/>
        <w:ind w:left="907"/>
        <w:rPr>
          <w:rFonts w:asciiTheme="majorHAnsi" w:hAnsiTheme="majorHAnsi"/>
          <w:szCs w:val="24"/>
        </w:rPr>
      </w:pPr>
    </w:p>
    <w:p w14:paraId="5DB6482A" w14:textId="0049DC7B" w:rsidR="00FB7AEF" w:rsidRPr="00032722" w:rsidRDefault="00FB7AEF" w:rsidP="00FB7AEF">
      <w:pPr>
        <w:pStyle w:val="ListParagraph"/>
        <w:numPr>
          <w:ilvl w:val="2"/>
          <w:numId w:val="44"/>
        </w:numPr>
        <w:rPr>
          <w:rFonts w:asciiTheme="majorHAnsi" w:hAnsiTheme="majorHAnsi"/>
          <w:szCs w:val="24"/>
        </w:rPr>
      </w:pPr>
      <w:r>
        <w:rPr>
          <w:rFonts w:asciiTheme="majorHAnsi" w:hAnsiTheme="majorHAnsi"/>
          <w:szCs w:val="24"/>
        </w:rPr>
        <w:t>Tissue being glued</w:t>
      </w:r>
    </w:p>
    <w:p w14:paraId="6A321862" w14:textId="77777777" w:rsidR="00B3608E" w:rsidRPr="00032722" w:rsidRDefault="00B3608E" w:rsidP="00B3608E">
      <w:pPr>
        <w:pStyle w:val="ListParagraph"/>
        <w:ind w:left="0"/>
        <w:rPr>
          <w:rFonts w:asciiTheme="majorHAnsi" w:hAnsiTheme="majorHAnsi"/>
          <w:szCs w:val="24"/>
        </w:rPr>
      </w:pPr>
    </w:p>
    <w:p w14:paraId="1EDE6509" w14:textId="0C15DAFA" w:rsidR="00B3608E" w:rsidRDefault="00FB7AEF" w:rsidP="00B3608E">
      <w:pPr>
        <w:pStyle w:val="ListParagraph"/>
        <w:numPr>
          <w:ilvl w:val="0"/>
          <w:numId w:val="44"/>
        </w:numPr>
        <w:rPr>
          <w:rFonts w:asciiTheme="majorHAnsi" w:hAnsiTheme="majorHAnsi"/>
          <w:b/>
          <w:bCs/>
          <w:szCs w:val="24"/>
        </w:rPr>
      </w:pPr>
      <w:r>
        <w:rPr>
          <w:rFonts w:asciiTheme="majorHAnsi" w:hAnsiTheme="majorHAnsi"/>
          <w:b/>
          <w:bCs/>
          <w:szCs w:val="24"/>
        </w:rPr>
        <w:t>T</w:t>
      </w:r>
      <w:r w:rsidR="00B3608E" w:rsidRPr="00032722">
        <w:rPr>
          <w:rFonts w:asciiTheme="majorHAnsi" w:hAnsiTheme="majorHAnsi"/>
          <w:b/>
          <w:bCs/>
          <w:szCs w:val="24"/>
        </w:rPr>
        <w:t xml:space="preserve">ympanic </w:t>
      </w:r>
      <w:r>
        <w:rPr>
          <w:rFonts w:asciiTheme="majorHAnsi" w:hAnsiTheme="majorHAnsi"/>
          <w:b/>
          <w:bCs/>
          <w:szCs w:val="24"/>
        </w:rPr>
        <w:t>B</w:t>
      </w:r>
      <w:r w:rsidR="00B3608E" w:rsidRPr="00032722">
        <w:rPr>
          <w:rFonts w:asciiTheme="majorHAnsi" w:hAnsiTheme="majorHAnsi"/>
          <w:b/>
          <w:bCs/>
          <w:szCs w:val="24"/>
        </w:rPr>
        <w:t>ulla</w:t>
      </w:r>
      <w:r>
        <w:rPr>
          <w:rFonts w:asciiTheme="majorHAnsi" w:hAnsiTheme="majorHAnsi"/>
          <w:b/>
          <w:bCs/>
          <w:szCs w:val="24"/>
        </w:rPr>
        <w:t xml:space="preserve"> Opening</w:t>
      </w:r>
    </w:p>
    <w:p w14:paraId="3D7E4F69" w14:textId="77777777" w:rsidR="00FB7AEF" w:rsidRDefault="00FB7AEF" w:rsidP="00FB7AEF">
      <w:pPr>
        <w:pStyle w:val="ListParagraph"/>
        <w:ind w:left="360"/>
        <w:rPr>
          <w:rFonts w:asciiTheme="majorHAnsi" w:hAnsiTheme="majorHAnsi"/>
          <w:b/>
          <w:bCs/>
          <w:szCs w:val="24"/>
        </w:rPr>
      </w:pPr>
    </w:p>
    <w:p w14:paraId="4254752E" w14:textId="2D908A16" w:rsidR="00FB7AEF" w:rsidRDefault="00FB7AEF" w:rsidP="00FB7AEF">
      <w:pPr>
        <w:pStyle w:val="ListParagraph"/>
        <w:numPr>
          <w:ilvl w:val="1"/>
          <w:numId w:val="44"/>
        </w:numPr>
        <w:rPr>
          <w:rFonts w:asciiTheme="majorHAnsi" w:hAnsiTheme="majorHAnsi"/>
          <w:szCs w:val="24"/>
        </w:rPr>
      </w:pPr>
      <w:r>
        <w:rPr>
          <w:rFonts w:asciiTheme="majorHAnsi" w:hAnsiTheme="majorHAnsi"/>
          <w:szCs w:val="24"/>
        </w:rPr>
        <w:t xml:space="preserve">To break open the tympanic bulla, </w:t>
      </w:r>
      <w:r w:rsidRPr="00FB7AEF">
        <w:rPr>
          <w:rFonts w:asciiTheme="majorHAnsi" w:hAnsiTheme="majorHAnsi"/>
          <w:szCs w:val="24"/>
        </w:rPr>
        <w:t>g</w:t>
      </w:r>
      <w:r w:rsidR="00B3608E" w:rsidRPr="00FB7AEF">
        <w:rPr>
          <w:rFonts w:asciiTheme="majorHAnsi" w:hAnsiTheme="majorHAnsi"/>
          <w:szCs w:val="24"/>
        </w:rPr>
        <w:t xml:space="preserve">ently tease </w:t>
      </w:r>
      <w:r>
        <w:rPr>
          <w:rFonts w:asciiTheme="majorHAnsi" w:hAnsiTheme="majorHAnsi"/>
          <w:szCs w:val="24"/>
        </w:rPr>
        <w:t xml:space="preserve">the </w:t>
      </w:r>
      <w:r w:rsidR="00B3608E" w:rsidRPr="00FB7AEF">
        <w:rPr>
          <w:rFonts w:asciiTheme="majorHAnsi" w:hAnsiTheme="majorHAnsi"/>
          <w:szCs w:val="24"/>
        </w:rPr>
        <w:t>desired digastric muscle</w:t>
      </w:r>
      <w:r>
        <w:rPr>
          <w:rFonts w:asciiTheme="majorHAnsi" w:hAnsiTheme="majorHAnsi"/>
          <w:szCs w:val="24"/>
        </w:rPr>
        <w:t xml:space="preserve"> up</w:t>
      </w:r>
      <w:r w:rsidR="00C16C08">
        <w:rPr>
          <w:rFonts w:asciiTheme="majorHAnsi" w:hAnsiTheme="majorHAnsi"/>
          <w:szCs w:val="24"/>
        </w:rPr>
        <w:t>ward</w:t>
      </w:r>
      <w:r>
        <w:rPr>
          <w:rFonts w:asciiTheme="majorHAnsi" w:hAnsiTheme="majorHAnsi"/>
          <w:szCs w:val="24"/>
        </w:rPr>
        <w:t xml:space="preserve"> </w:t>
      </w:r>
      <w:r>
        <w:rPr>
          <w:rFonts w:asciiTheme="majorHAnsi" w:hAnsiTheme="majorHAnsi"/>
          <w:b/>
          <w:bCs/>
          <w:szCs w:val="24"/>
        </w:rPr>
        <w:t>[1]</w:t>
      </w:r>
      <w:r w:rsidR="00B3608E" w:rsidRPr="00FB7AEF">
        <w:rPr>
          <w:rFonts w:asciiTheme="majorHAnsi" w:hAnsiTheme="majorHAnsi"/>
          <w:szCs w:val="24"/>
        </w:rPr>
        <w:t xml:space="preserve"> and pull the connective tissue</w:t>
      </w:r>
      <w:r>
        <w:rPr>
          <w:rFonts w:asciiTheme="majorHAnsi" w:hAnsiTheme="majorHAnsi"/>
          <w:szCs w:val="24"/>
        </w:rPr>
        <w:t xml:space="preserve"> </w:t>
      </w:r>
      <w:r w:rsidR="00254057" w:rsidRPr="00FB7AEF">
        <w:rPr>
          <w:rFonts w:asciiTheme="majorHAnsi" w:hAnsiTheme="majorHAnsi"/>
          <w:szCs w:val="24"/>
        </w:rPr>
        <w:t xml:space="preserve">apart </w:t>
      </w:r>
      <w:r>
        <w:rPr>
          <w:rFonts w:asciiTheme="majorHAnsi" w:hAnsiTheme="majorHAnsi"/>
          <w:b/>
          <w:bCs/>
          <w:szCs w:val="24"/>
        </w:rPr>
        <w:t>[2]</w:t>
      </w:r>
      <w:r w:rsidR="00B3608E" w:rsidRPr="00FB7AEF">
        <w:rPr>
          <w:rFonts w:asciiTheme="majorHAnsi" w:hAnsiTheme="majorHAnsi"/>
          <w:szCs w:val="24"/>
        </w:rPr>
        <w:t>.</w:t>
      </w:r>
    </w:p>
    <w:p w14:paraId="0DD76F1C" w14:textId="77777777" w:rsidR="00FB7AEF" w:rsidRDefault="00FB7AEF" w:rsidP="00FB7AEF">
      <w:pPr>
        <w:pStyle w:val="ListParagraph"/>
        <w:ind w:left="907"/>
        <w:rPr>
          <w:rFonts w:asciiTheme="majorHAnsi" w:hAnsiTheme="majorHAnsi"/>
          <w:szCs w:val="24"/>
        </w:rPr>
      </w:pPr>
    </w:p>
    <w:p w14:paraId="18302189" w14:textId="2D0EBEB1" w:rsidR="00FB7AEF" w:rsidRDefault="00FB7AEF" w:rsidP="00FB7AEF">
      <w:pPr>
        <w:pStyle w:val="ListParagraph"/>
        <w:numPr>
          <w:ilvl w:val="2"/>
          <w:numId w:val="44"/>
        </w:numPr>
        <w:rPr>
          <w:rFonts w:asciiTheme="majorHAnsi" w:hAnsiTheme="majorHAnsi"/>
          <w:szCs w:val="24"/>
        </w:rPr>
      </w:pPr>
      <w:r>
        <w:rPr>
          <w:rFonts w:asciiTheme="majorHAnsi" w:hAnsiTheme="majorHAnsi"/>
          <w:szCs w:val="24"/>
        </w:rPr>
        <w:t xml:space="preserve">WIDE: Talent teasing muscle </w:t>
      </w:r>
      <w:r w:rsidRPr="00FB7AEF">
        <w:rPr>
          <w:rFonts w:asciiTheme="majorHAnsi" w:hAnsiTheme="majorHAnsi"/>
          <w:i/>
          <w:iCs/>
          <w:color w:val="4F81BD" w:themeColor="accent1"/>
          <w:szCs w:val="24"/>
        </w:rPr>
        <w:t>Videographer: More Talent than mouse in shot</w:t>
      </w:r>
    </w:p>
    <w:p w14:paraId="29B65C40" w14:textId="2E87CC49" w:rsidR="00FB7AEF" w:rsidRDefault="00C16C08" w:rsidP="00FB7AEF">
      <w:pPr>
        <w:pStyle w:val="ListParagraph"/>
        <w:numPr>
          <w:ilvl w:val="2"/>
          <w:numId w:val="44"/>
        </w:numPr>
        <w:rPr>
          <w:rFonts w:asciiTheme="majorHAnsi" w:hAnsiTheme="majorHAnsi"/>
          <w:szCs w:val="24"/>
        </w:rPr>
      </w:pPr>
      <w:r>
        <w:rPr>
          <w:rFonts w:asciiTheme="majorHAnsi" w:hAnsiTheme="majorHAnsi"/>
          <w:szCs w:val="24"/>
        </w:rPr>
        <w:t>Shot of teased up muscle, then t</w:t>
      </w:r>
      <w:r w:rsidR="00FB7AEF">
        <w:rPr>
          <w:rFonts w:asciiTheme="majorHAnsi" w:hAnsiTheme="majorHAnsi"/>
          <w:szCs w:val="24"/>
        </w:rPr>
        <w:t>issue being pulled</w:t>
      </w:r>
    </w:p>
    <w:p w14:paraId="0EDF0FF8" w14:textId="77777777" w:rsidR="00FB7AEF" w:rsidRDefault="00FB7AEF" w:rsidP="00FB7AEF">
      <w:pPr>
        <w:pStyle w:val="ListParagraph"/>
        <w:ind w:left="907"/>
        <w:rPr>
          <w:rFonts w:asciiTheme="majorHAnsi" w:hAnsiTheme="majorHAnsi"/>
          <w:szCs w:val="24"/>
        </w:rPr>
      </w:pPr>
    </w:p>
    <w:p w14:paraId="3421CED3" w14:textId="1008495D" w:rsidR="00FB7AEF" w:rsidRDefault="00FB7AEF" w:rsidP="00FB7AEF">
      <w:pPr>
        <w:pStyle w:val="ListParagraph"/>
        <w:numPr>
          <w:ilvl w:val="1"/>
          <w:numId w:val="44"/>
        </w:numPr>
        <w:rPr>
          <w:rFonts w:asciiTheme="majorHAnsi" w:hAnsiTheme="majorHAnsi"/>
          <w:szCs w:val="24"/>
        </w:rPr>
      </w:pPr>
      <w:r>
        <w:rPr>
          <w:rFonts w:asciiTheme="majorHAnsi" w:hAnsiTheme="majorHAnsi"/>
          <w:szCs w:val="24"/>
        </w:rPr>
        <w:t>Make</w:t>
      </w:r>
      <w:r w:rsidR="00B3608E" w:rsidRPr="00FB7AEF">
        <w:rPr>
          <w:rFonts w:asciiTheme="majorHAnsi" w:hAnsiTheme="majorHAnsi"/>
          <w:szCs w:val="24"/>
        </w:rPr>
        <w:t xml:space="preserve"> </w:t>
      </w:r>
      <w:r>
        <w:rPr>
          <w:rFonts w:asciiTheme="majorHAnsi" w:hAnsiTheme="majorHAnsi"/>
          <w:szCs w:val="24"/>
        </w:rPr>
        <w:t>an incision at the</w:t>
      </w:r>
      <w:r w:rsidR="00B3608E" w:rsidRPr="00FB7AEF">
        <w:rPr>
          <w:rFonts w:asciiTheme="majorHAnsi" w:hAnsiTheme="majorHAnsi"/>
          <w:szCs w:val="24"/>
        </w:rPr>
        <w:t xml:space="preserve"> anterior end of the muscle, avoiding </w:t>
      </w:r>
      <w:r>
        <w:rPr>
          <w:rFonts w:asciiTheme="majorHAnsi" w:hAnsiTheme="majorHAnsi"/>
          <w:szCs w:val="24"/>
        </w:rPr>
        <w:t xml:space="preserve">the </w:t>
      </w:r>
      <w:r w:rsidR="00B3608E" w:rsidRPr="00FB7AEF">
        <w:rPr>
          <w:rFonts w:asciiTheme="majorHAnsi" w:hAnsiTheme="majorHAnsi"/>
          <w:szCs w:val="24"/>
        </w:rPr>
        <w:t>blood vessels</w:t>
      </w:r>
      <w:r>
        <w:rPr>
          <w:rFonts w:asciiTheme="majorHAnsi" w:hAnsiTheme="majorHAnsi"/>
          <w:szCs w:val="24"/>
        </w:rPr>
        <w:t xml:space="preserve"> </w:t>
      </w:r>
      <w:r>
        <w:rPr>
          <w:rFonts w:asciiTheme="majorHAnsi" w:hAnsiTheme="majorHAnsi"/>
          <w:b/>
          <w:bCs/>
          <w:szCs w:val="24"/>
        </w:rPr>
        <w:t>[1]</w:t>
      </w:r>
      <w:r w:rsidR="00B3608E" w:rsidRPr="00FB7AEF">
        <w:rPr>
          <w:rFonts w:asciiTheme="majorHAnsi" w:hAnsiTheme="majorHAnsi"/>
          <w:szCs w:val="24"/>
        </w:rPr>
        <w:t>, and pull back posteriorly until clear of the tympanic bulla</w:t>
      </w:r>
      <w:r>
        <w:rPr>
          <w:rFonts w:asciiTheme="majorHAnsi" w:hAnsiTheme="majorHAnsi"/>
          <w:szCs w:val="24"/>
        </w:rPr>
        <w:t xml:space="preserve"> </w:t>
      </w:r>
      <w:r>
        <w:rPr>
          <w:rFonts w:asciiTheme="majorHAnsi" w:hAnsiTheme="majorHAnsi"/>
          <w:b/>
          <w:bCs/>
          <w:szCs w:val="24"/>
        </w:rPr>
        <w:t>[2]</w:t>
      </w:r>
      <w:r w:rsidR="00B3608E" w:rsidRPr="00FB7AEF">
        <w:rPr>
          <w:rFonts w:asciiTheme="majorHAnsi" w:hAnsiTheme="majorHAnsi"/>
          <w:szCs w:val="24"/>
        </w:rPr>
        <w:t>.</w:t>
      </w:r>
    </w:p>
    <w:p w14:paraId="28F3224E" w14:textId="77777777" w:rsidR="00FB7AEF" w:rsidRDefault="00FB7AEF" w:rsidP="00FB7AEF">
      <w:pPr>
        <w:pStyle w:val="ListParagraph"/>
        <w:ind w:left="907"/>
        <w:rPr>
          <w:rFonts w:asciiTheme="majorHAnsi" w:hAnsiTheme="majorHAnsi"/>
          <w:szCs w:val="24"/>
        </w:rPr>
      </w:pPr>
    </w:p>
    <w:p w14:paraId="0DC34424" w14:textId="77777777" w:rsidR="00FB7AEF" w:rsidRDefault="00FB7AEF" w:rsidP="00FB7AEF">
      <w:pPr>
        <w:pStyle w:val="ListParagraph"/>
        <w:numPr>
          <w:ilvl w:val="2"/>
          <w:numId w:val="44"/>
        </w:numPr>
        <w:rPr>
          <w:rFonts w:asciiTheme="majorHAnsi" w:hAnsiTheme="majorHAnsi"/>
          <w:szCs w:val="24"/>
        </w:rPr>
      </w:pPr>
      <w:r>
        <w:rPr>
          <w:rFonts w:asciiTheme="majorHAnsi" w:hAnsiTheme="majorHAnsi"/>
          <w:szCs w:val="24"/>
        </w:rPr>
        <w:t>Incision being made</w:t>
      </w:r>
    </w:p>
    <w:p w14:paraId="4D9BD5A9" w14:textId="1D873D9A" w:rsidR="00B3608E" w:rsidRPr="00FB7AEF" w:rsidRDefault="00FB7AEF" w:rsidP="00FB7AEF">
      <w:pPr>
        <w:pStyle w:val="ListParagraph"/>
        <w:numPr>
          <w:ilvl w:val="2"/>
          <w:numId w:val="44"/>
        </w:numPr>
        <w:rPr>
          <w:rFonts w:asciiTheme="majorHAnsi" w:hAnsiTheme="majorHAnsi"/>
          <w:szCs w:val="24"/>
        </w:rPr>
      </w:pPr>
      <w:r>
        <w:rPr>
          <w:rFonts w:asciiTheme="majorHAnsi" w:hAnsiTheme="majorHAnsi"/>
          <w:szCs w:val="24"/>
        </w:rPr>
        <w:t>Tissue being pulled</w:t>
      </w:r>
      <w:r w:rsidR="00B3608E" w:rsidRPr="00FB7AEF">
        <w:rPr>
          <w:rFonts w:asciiTheme="majorHAnsi" w:hAnsiTheme="majorHAnsi"/>
          <w:szCs w:val="24"/>
        </w:rPr>
        <w:br/>
      </w:r>
    </w:p>
    <w:p w14:paraId="3FE495CD" w14:textId="42CE700D" w:rsidR="00FB7AEF" w:rsidRDefault="00B3608E" w:rsidP="00B3608E">
      <w:pPr>
        <w:pStyle w:val="ListParagraph"/>
        <w:numPr>
          <w:ilvl w:val="1"/>
          <w:numId w:val="44"/>
        </w:numPr>
        <w:rPr>
          <w:rFonts w:asciiTheme="majorHAnsi" w:hAnsiTheme="majorHAnsi"/>
          <w:szCs w:val="24"/>
        </w:rPr>
      </w:pPr>
      <w:r w:rsidRPr="00032722">
        <w:rPr>
          <w:rFonts w:asciiTheme="majorHAnsi" w:hAnsiTheme="majorHAnsi"/>
          <w:szCs w:val="24"/>
        </w:rPr>
        <w:t>Tilt the head back slightly to lift the tympanic bulla</w:t>
      </w:r>
      <w:r w:rsidR="00FB7AEF">
        <w:rPr>
          <w:rFonts w:asciiTheme="majorHAnsi" w:hAnsiTheme="majorHAnsi"/>
          <w:szCs w:val="24"/>
        </w:rPr>
        <w:t xml:space="preserve"> </w:t>
      </w:r>
      <w:r w:rsidR="00FB7AEF">
        <w:rPr>
          <w:rFonts w:asciiTheme="majorHAnsi" w:hAnsiTheme="majorHAnsi"/>
          <w:b/>
          <w:bCs/>
          <w:szCs w:val="24"/>
        </w:rPr>
        <w:t>[1]</w:t>
      </w:r>
      <w:r w:rsidR="00FB7AEF">
        <w:rPr>
          <w:rFonts w:asciiTheme="majorHAnsi" w:hAnsiTheme="majorHAnsi"/>
          <w:szCs w:val="24"/>
        </w:rPr>
        <w:t xml:space="preserve"> and l</w:t>
      </w:r>
      <w:r w:rsidRPr="00032722">
        <w:rPr>
          <w:rFonts w:asciiTheme="majorHAnsi" w:hAnsiTheme="majorHAnsi"/>
          <w:szCs w:val="24"/>
        </w:rPr>
        <w:t>ocate the branch of the carotid artery anterior to the posterior insertion point of the digastric muscle</w:t>
      </w:r>
      <w:r w:rsidR="00FB7AEF">
        <w:rPr>
          <w:rFonts w:asciiTheme="majorHAnsi" w:hAnsiTheme="majorHAnsi"/>
          <w:szCs w:val="24"/>
        </w:rPr>
        <w:t xml:space="preserve"> </w:t>
      </w:r>
      <w:r w:rsidR="00FB7AEF">
        <w:rPr>
          <w:rFonts w:asciiTheme="majorHAnsi" w:hAnsiTheme="majorHAnsi"/>
          <w:b/>
          <w:bCs/>
          <w:szCs w:val="24"/>
        </w:rPr>
        <w:t>[2]</w:t>
      </w:r>
      <w:r w:rsidRPr="00032722">
        <w:rPr>
          <w:rFonts w:asciiTheme="majorHAnsi" w:hAnsiTheme="majorHAnsi"/>
          <w:szCs w:val="24"/>
        </w:rPr>
        <w:t>.</w:t>
      </w:r>
    </w:p>
    <w:p w14:paraId="04AD8D20" w14:textId="77777777" w:rsidR="00FB7AEF" w:rsidRDefault="00FB7AEF" w:rsidP="00FB7AEF">
      <w:pPr>
        <w:pStyle w:val="ListParagraph"/>
        <w:ind w:left="907"/>
        <w:rPr>
          <w:rFonts w:asciiTheme="majorHAnsi" w:hAnsiTheme="majorHAnsi"/>
          <w:szCs w:val="24"/>
        </w:rPr>
      </w:pPr>
    </w:p>
    <w:p w14:paraId="0677F3BE" w14:textId="5D752D90" w:rsidR="00FB7AEF" w:rsidRDefault="00FB7AEF" w:rsidP="00FB7AEF">
      <w:pPr>
        <w:pStyle w:val="ListParagraph"/>
        <w:numPr>
          <w:ilvl w:val="2"/>
          <w:numId w:val="44"/>
        </w:numPr>
        <w:rPr>
          <w:rFonts w:asciiTheme="majorHAnsi" w:hAnsiTheme="majorHAnsi"/>
          <w:szCs w:val="24"/>
        </w:rPr>
      </w:pPr>
      <w:r>
        <w:rPr>
          <w:rFonts w:asciiTheme="majorHAnsi" w:hAnsiTheme="majorHAnsi"/>
          <w:szCs w:val="24"/>
        </w:rPr>
        <w:t>Head being tilted/bulla being lifted</w:t>
      </w:r>
    </w:p>
    <w:p w14:paraId="7361C2A7" w14:textId="4AC9E511" w:rsidR="00FB7AEF" w:rsidRDefault="00FB7AEF" w:rsidP="00FB7AEF">
      <w:pPr>
        <w:pStyle w:val="ListParagraph"/>
        <w:numPr>
          <w:ilvl w:val="2"/>
          <w:numId w:val="44"/>
        </w:numPr>
        <w:rPr>
          <w:rFonts w:asciiTheme="majorHAnsi" w:hAnsiTheme="majorHAnsi"/>
          <w:szCs w:val="24"/>
        </w:rPr>
      </w:pPr>
      <w:r>
        <w:rPr>
          <w:rFonts w:asciiTheme="majorHAnsi" w:hAnsiTheme="majorHAnsi"/>
          <w:szCs w:val="24"/>
        </w:rPr>
        <w:t>Branch being located</w:t>
      </w:r>
    </w:p>
    <w:p w14:paraId="3E65949E" w14:textId="77777777" w:rsidR="00FB7AEF" w:rsidRDefault="00FB7AEF" w:rsidP="00FB7AEF">
      <w:pPr>
        <w:pStyle w:val="ListParagraph"/>
        <w:ind w:left="1627"/>
        <w:rPr>
          <w:rFonts w:asciiTheme="majorHAnsi" w:hAnsiTheme="majorHAnsi"/>
          <w:szCs w:val="24"/>
        </w:rPr>
      </w:pPr>
    </w:p>
    <w:p w14:paraId="0AB2F817" w14:textId="0EE43478" w:rsidR="00FB7AEF" w:rsidRDefault="00FB7AEF" w:rsidP="00B3608E">
      <w:pPr>
        <w:pStyle w:val="ListParagraph"/>
        <w:numPr>
          <w:ilvl w:val="1"/>
          <w:numId w:val="44"/>
        </w:numPr>
        <w:rPr>
          <w:rFonts w:asciiTheme="majorHAnsi" w:hAnsiTheme="majorHAnsi"/>
          <w:szCs w:val="24"/>
        </w:rPr>
      </w:pPr>
      <w:r>
        <w:rPr>
          <w:rFonts w:asciiTheme="majorHAnsi" w:hAnsiTheme="majorHAnsi"/>
          <w:szCs w:val="24"/>
        </w:rPr>
        <w:t>Palpate</w:t>
      </w:r>
      <w:r w:rsidR="00B3608E" w:rsidRPr="00032722">
        <w:rPr>
          <w:rFonts w:asciiTheme="majorHAnsi" w:hAnsiTheme="majorHAnsi"/>
          <w:szCs w:val="24"/>
        </w:rPr>
        <w:t xml:space="preserve"> just posterior to this blood vessel for the convex structure of the tympanic bulla</w:t>
      </w:r>
      <w:r>
        <w:rPr>
          <w:rFonts w:asciiTheme="majorHAnsi" w:hAnsiTheme="majorHAnsi"/>
          <w:szCs w:val="24"/>
        </w:rPr>
        <w:t xml:space="preserve"> </w:t>
      </w:r>
      <w:r>
        <w:rPr>
          <w:rFonts w:asciiTheme="majorHAnsi" w:hAnsiTheme="majorHAnsi"/>
          <w:b/>
          <w:bCs/>
          <w:szCs w:val="24"/>
        </w:rPr>
        <w:t>[1]</w:t>
      </w:r>
      <w:r>
        <w:rPr>
          <w:rFonts w:asciiTheme="majorHAnsi" w:hAnsiTheme="majorHAnsi"/>
          <w:szCs w:val="24"/>
        </w:rPr>
        <w:t xml:space="preserve"> and locate a seam in the </w:t>
      </w:r>
      <w:r w:rsidRPr="00032722">
        <w:rPr>
          <w:rFonts w:asciiTheme="majorHAnsi" w:hAnsiTheme="majorHAnsi"/>
          <w:szCs w:val="24"/>
        </w:rPr>
        <w:t>musculature</w:t>
      </w:r>
      <w:r>
        <w:rPr>
          <w:rFonts w:asciiTheme="majorHAnsi" w:hAnsiTheme="majorHAnsi"/>
          <w:szCs w:val="24"/>
        </w:rPr>
        <w:t xml:space="preserve"> </w:t>
      </w:r>
      <w:r>
        <w:rPr>
          <w:rFonts w:asciiTheme="majorHAnsi" w:hAnsiTheme="majorHAnsi"/>
          <w:b/>
          <w:bCs/>
          <w:szCs w:val="24"/>
        </w:rPr>
        <w:t>[2]</w:t>
      </w:r>
      <w:r>
        <w:rPr>
          <w:rFonts w:asciiTheme="majorHAnsi" w:hAnsiTheme="majorHAnsi"/>
          <w:szCs w:val="24"/>
        </w:rPr>
        <w:t>.</w:t>
      </w:r>
    </w:p>
    <w:p w14:paraId="63BD9637" w14:textId="77777777" w:rsidR="00FB7AEF" w:rsidRDefault="00FB7AEF" w:rsidP="00FB7AEF">
      <w:pPr>
        <w:pStyle w:val="ListParagraph"/>
        <w:ind w:left="907"/>
        <w:rPr>
          <w:rFonts w:asciiTheme="majorHAnsi" w:hAnsiTheme="majorHAnsi"/>
          <w:szCs w:val="24"/>
        </w:rPr>
      </w:pPr>
    </w:p>
    <w:p w14:paraId="116FB14B" w14:textId="77777777" w:rsidR="00FB7AEF" w:rsidRDefault="00FB7AEF" w:rsidP="00FB7AEF">
      <w:pPr>
        <w:pStyle w:val="ListParagraph"/>
        <w:numPr>
          <w:ilvl w:val="2"/>
          <w:numId w:val="44"/>
        </w:numPr>
        <w:rPr>
          <w:rFonts w:asciiTheme="majorHAnsi" w:hAnsiTheme="majorHAnsi"/>
          <w:szCs w:val="24"/>
        </w:rPr>
      </w:pPr>
      <w:r>
        <w:rPr>
          <w:rFonts w:asciiTheme="majorHAnsi" w:hAnsiTheme="majorHAnsi"/>
          <w:szCs w:val="24"/>
        </w:rPr>
        <w:t>Convex structure being located</w:t>
      </w:r>
    </w:p>
    <w:p w14:paraId="6E609B1E" w14:textId="7EBE8C68" w:rsidR="00B3608E" w:rsidRPr="00032722" w:rsidRDefault="00FB7AEF" w:rsidP="00FB7AEF">
      <w:pPr>
        <w:pStyle w:val="ListParagraph"/>
        <w:numPr>
          <w:ilvl w:val="2"/>
          <w:numId w:val="44"/>
        </w:numPr>
        <w:rPr>
          <w:rFonts w:asciiTheme="majorHAnsi" w:hAnsiTheme="majorHAnsi"/>
          <w:szCs w:val="24"/>
        </w:rPr>
      </w:pPr>
      <w:r>
        <w:rPr>
          <w:rFonts w:asciiTheme="majorHAnsi" w:hAnsiTheme="majorHAnsi"/>
          <w:szCs w:val="24"/>
        </w:rPr>
        <w:t>Seam being located</w:t>
      </w:r>
      <w:r w:rsidR="00B3608E" w:rsidRPr="00032722">
        <w:rPr>
          <w:rFonts w:asciiTheme="majorHAnsi" w:hAnsiTheme="majorHAnsi"/>
          <w:szCs w:val="24"/>
        </w:rPr>
        <w:br/>
      </w:r>
    </w:p>
    <w:p w14:paraId="3C0693C2" w14:textId="635F5E2E" w:rsidR="00FB7AEF" w:rsidRDefault="00B3608E" w:rsidP="00B3608E">
      <w:pPr>
        <w:pStyle w:val="ListParagraph"/>
        <w:numPr>
          <w:ilvl w:val="1"/>
          <w:numId w:val="44"/>
        </w:numPr>
        <w:rPr>
          <w:rFonts w:asciiTheme="majorHAnsi" w:hAnsiTheme="majorHAnsi"/>
          <w:szCs w:val="24"/>
        </w:rPr>
      </w:pPr>
      <w:r w:rsidRPr="00032722">
        <w:rPr>
          <w:rFonts w:asciiTheme="majorHAnsi" w:hAnsiTheme="majorHAnsi"/>
          <w:szCs w:val="24"/>
        </w:rPr>
        <w:t>Using two sets of fine forceps, blunt dissect at the seam until the bone of the tympanic bulla is visible</w:t>
      </w:r>
      <w:r w:rsidR="00FB7AEF">
        <w:rPr>
          <w:rFonts w:asciiTheme="majorHAnsi" w:hAnsiTheme="majorHAnsi"/>
          <w:szCs w:val="24"/>
        </w:rPr>
        <w:t xml:space="preserve"> </w:t>
      </w:r>
      <w:r w:rsidR="00FB7AEF">
        <w:rPr>
          <w:rFonts w:asciiTheme="majorHAnsi" w:hAnsiTheme="majorHAnsi"/>
          <w:b/>
          <w:bCs/>
          <w:szCs w:val="24"/>
        </w:rPr>
        <w:t>[1]</w:t>
      </w:r>
      <w:r w:rsidR="00FB7AEF">
        <w:rPr>
          <w:rFonts w:asciiTheme="majorHAnsi" w:hAnsiTheme="majorHAnsi"/>
          <w:szCs w:val="24"/>
        </w:rPr>
        <w:t xml:space="preserve"> and use</w:t>
      </w:r>
      <w:r w:rsidRPr="00032722">
        <w:rPr>
          <w:rFonts w:asciiTheme="majorHAnsi" w:hAnsiTheme="majorHAnsi"/>
          <w:szCs w:val="24"/>
        </w:rPr>
        <w:t xml:space="preserve"> retractors to keep a clear view of the </w:t>
      </w:r>
      <w:r w:rsidR="00FB7AEF">
        <w:rPr>
          <w:rFonts w:asciiTheme="majorHAnsi" w:hAnsiTheme="majorHAnsi"/>
          <w:szCs w:val="24"/>
        </w:rPr>
        <w:t xml:space="preserve">bone </w:t>
      </w:r>
      <w:r w:rsidR="00FB7AEF">
        <w:rPr>
          <w:rFonts w:asciiTheme="majorHAnsi" w:hAnsiTheme="majorHAnsi"/>
          <w:b/>
          <w:bCs/>
          <w:szCs w:val="24"/>
        </w:rPr>
        <w:t>[2]</w:t>
      </w:r>
      <w:r w:rsidRPr="00032722">
        <w:rPr>
          <w:rFonts w:asciiTheme="majorHAnsi" w:hAnsiTheme="majorHAnsi"/>
          <w:szCs w:val="24"/>
        </w:rPr>
        <w:t>.</w:t>
      </w:r>
    </w:p>
    <w:p w14:paraId="5CACE958" w14:textId="77777777" w:rsidR="00FB7AEF" w:rsidRDefault="00FB7AEF" w:rsidP="00FB7AEF">
      <w:pPr>
        <w:pStyle w:val="ListParagraph"/>
        <w:ind w:left="907"/>
        <w:rPr>
          <w:rFonts w:asciiTheme="majorHAnsi" w:hAnsiTheme="majorHAnsi"/>
          <w:szCs w:val="24"/>
        </w:rPr>
      </w:pPr>
    </w:p>
    <w:p w14:paraId="7A740D59" w14:textId="77777777" w:rsidR="00FB7AEF" w:rsidRDefault="00FB7AEF" w:rsidP="00FB7AEF">
      <w:pPr>
        <w:pStyle w:val="ListParagraph"/>
        <w:numPr>
          <w:ilvl w:val="2"/>
          <w:numId w:val="44"/>
        </w:numPr>
        <w:rPr>
          <w:rFonts w:asciiTheme="majorHAnsi" w:hAnsiTheme="majorHAnsi"/>
          <w:szCs w:val="24"/>
        </w:rPr>
      </w:pPr>
      <w:r>
        <w:rPr>
          <w:rFonts w:asciiTheme="majorHAnsi" w:hAnsiTheme="majorHAnsi"/>
          <w:szCs w:val="24"/>
        </w:rPr>
        <w:t>Seam being dissected</w:t>
      </w:r>
    </w:p>
    <w:p w14:paraId="0B2BCF3A" w14:textId="463D7D55" w:rsidR="00B3608E" w:rsidRPr="00032722" w:rsidRDefault="00FB7AEF" w:rsidP="00FB7AEF">
      <w:pPr>
        <w:pStyle w:val="ListParagraph"/>
        <w:numPr>
          <w:ilvl w:val="2"/>
          <w:numId w:val="44"/>
        </w:numPr>
        <w:rPr>
          <w:rFonts w:asciiTheme="majorHAnsi" w:hAnsiTheme="majorHAnsi"/>
          <w:szCs w:val="24"/>
        </w:rPr>
      </w:pPr>
      <w:r>
        <w:rPr>
          <w:rFonts w:asciiTheme="majorHAnsi" w:hAnsiTheme="majorHAnsi"/>
          <w:szCs w:val="24"/>
        </w:rPr>
        <w:t>Retractor(s) being placed</w:t>
      </w:r>
      <w:r w:rsidR="00B3608E" w:rsidRPr="00032722">
        <w:rPr>
          <w:rFonts w:asciiTheme="majorHAnsi" w:hAnsiTheme="majorHAnsi"/>
          <w:szCs w:val="24"/>
        </w:rPr>
        <w:br/>
      </w:r>
    </w:p>
    <w:p w14:paraId="0B303261" w14:textId="1CF9D48F" w:rsidR="00FB7AEF" w:rsidRDefault="00FB7AEF" w:rsidP="00B3608E">
      <w:pPr>
        <w:pStyle w:val="ListParagraph"/>
        <w:numPr>
          <w:ilvl w:val="1"/>
          <w:numId w:val="44"/>
        </w:numPr>
        <w:rPr>
          <w:rFonts w:asciiTheme="majorHAnsi" w:hAnsiTheme="majorHAnsi"/>
          <w:szCs w:val="24"/>
        </w:rPr>
      </w:pPr>
      <w:r>
        <w:rPr>
          <w:rFonts w:asciiTheme="majorHAnsi" w:hAnsiTheme="majorHAnsi"/>
          <w:szCs w:val="24"/>
        </w:rPr>
        <w:lastRenderedPageBreak/>
        <w:t>Locate</w:t>
      </w:r>
      <w:r w:rsidR="00B3608E" w:rsidRPr="00032722">
        <w:rPr>
          <w:rFonts w:asciiTheme="majorHAnsi" w:hAnsiTheme="majorHAnsi"/>
          <w:szCs w:val="24"/>
        </w:rPr>
        <w:t xml:space="preserve"> the seam running anterior to posterior on the bulla </w:t>
      </w:r>
      <w:r>
        <w:rPr>
          <w:rFonts w:asciiTheme="majorHAnsi" w:hAnsiTheme="majorHAnsi"/>
          <w:b/>
          <w:bCs/>
          <w:szCs w:val="24"/>
        </w:rPr>
        <w:t>[1]</w:t>
      </w:r>
      <w:r>
        <w:rPr>
          <w:rFonts w:asciiTheme="majorHAnsi" w:hAnsiTheme="majorHAnsi"/>
          <w:szCs w:val="24"/>
        </w:rPr>
        <w:t xml:space="preserve"> and use </w:t>
      </w:r>
      <w:r w:rsidR="00B3608E" w:rsidRPr="00032722">
        <w:rPr>
          <w:rFonts w:asciiTheme="majorHAnsi" w:hAnsiTheme="majorHAnsi"/>
          <w:szCs w:val="24"/>
        </w:rPr>
        <w:t>a surgical probe</w:t>
      </w:r>
      <w:r>
        <w:rPr>
          <w:rFonts w:asciiTheme="majorHAnsi" w:hAnsiTheme="majorHAnsi"/>
          <w:szCs w:val="24"/>
        </w:rPr>
        <w:t xml:space="preserve"> to</w:t>
      </w:r>
      <w:r w:rsidR="00B3608E" w:rsidRPr="00032722">
        <w:rPr>
          <w:rFonts w:asciiTheme="majorHAnsi" w:hAnsiTheme="majorHAnsi"/>
          <w:szCs w:val="24"/>
        </w:rPr>
        <w:t xml:space="preserve"> poke a hole in the bone at the center of </w:t>
      </w:r>
      <w:r>
        <w:rPr>
          <w:rFonts w:asciiTheme="majorHAnsi" w:hAnsiTheme="majorHAnsi"/>
          <w:szCs w:val="24"/>
        </w:rPr>
        <w:t>the</w:t>
      </w:r>
      <w:r w:rsidR="00B3608E" w:rsidRPr="00032722">
        <w:rPr>
          <w:rFonts w:asciiTheme="majorHAnsi" w:hAnsiTheme="majorHAnsi"/>
          <w:szCs w:val="24"/>
        </w:rPr>
        <w:t xml:space="preserve"> seam</w:t>
      </w:r>
      <w:r>
        <w:rPr>
          <w:rFonts w:asciiTheme="majorHAnsi" w:hAnsiTheme="majorHAnsi"/>
          <w:szCs w:val="24"/>
        </w:rPr>
        <w:t xml:space="preserve"> </w:t>
      </w:r>
      <w:r w:rsidRPr="00FB7AEF">
        <w:rPr>
          <w:rFonts w:asciiTheme="majorHAnsi" w:hAnsiTheme="majorHAnsi"/>
          <w:b/>
          <w:bCs/>
          <w:szCs w:val="24"/>
        </w:rPr>
        <w:t>[2]</w:t>
      </w:r>
      <w:r w:rsidR="00B3608E" w:rsidRPr="00032722">
        <w:rPr>
          <w:rFonts w:asciiTheme="majorHAnsi" w:hAnsiTheme="majorHAnsi"/>
          <w:szCs w:val="24"/>
        </w:rPr>
        <w:t>.</w:t>
      </w:r>
    </w:p>
    <w:p w14:paraId="375C2833" w14:textId="77777777" w:rsidR="00FB7AEF" w:rsidRDefault="00FB7AEF" w:rsidP="00FB7AEF">
      <w:pPr>
        <w:pStyle w:val="ListParagraph"/>
        <w:ind w:left="907"/>
        <w:rPr>
          <w:rFonts w:asciiTheme="majorHAnsi" w:hAnsiTheme="majorHAnsi"/>
          <w:szCs w:val="24"/>
        </w:rPr>
      </w:pPr>
    </w:p>
    <w:p w14:paraId="29FE546E" w14:textId="55FA5641" w:rsidR="00FB7AEF" w:rsidRDefault="00FB7AEF" w:rsidP="00FB7AEF">
      <w:pPr>
        <w:pStyle w:val="ListParagraph"/>
        <w:numPr>
          <w:ilvl w:val="2"/>
          <w:numId w:val="44"/>
        </w:numPr>
        <w:rPr>
          <w:rFonts w:asciiTheme="majorHAnsi" w:hAnsiTheme="majorHAnsi"/>
          <w:szCs w:val="24"/>
        </w:rPr>
      </w:pPr>
      <w:r>
        <w:rPr>
          <w:rFonts w:asciiTheme="majorHAnsi" w:hAnsiTheme="majorHAnsi"/>
          <w:szCs w:val="24"/>
        </w:rPr>
        <w:t>Seam being located</w:t>
      </w:r>
    </w:p>
    <w:p w14:paraId="7FCBD599" w14:textId="023100C3" w:rsidR="00FB7AEF" w:rsidRDefault="00FB7AEF" w:rsidP="00FB7AEF">
      <w:pPr>
        <w:pStyle w:val="ListParagraph"/>
        <w:numPr>
          <w:ilvl w:val="2"/>
          <w:numId w:val="44"/>
        </w:numPr>
        <w:rPr>
          <w:rFonts w:asciiTheme="majorHAnsi" w:hAnsiTheme="majorHAnsi"/>
          <w:szCs w:val="24"/>
        </w:rPr>
      </w:pPr>
      <w:r>
        <w:rPr>
          <w:rFonts w:asciiTheme="majorHAnsi" w:hAnsiTheme="majorHAnsi"/>
          <w:szCs w:val="24"/>
        </w:rPr>
        <w:t>Hole being poked</w:t>
      </w:r>
    </w:p>
    <w:p w14:paraId="2CF6D7B6" w14:textId="77777777" w:rsidR="00FB7AEF" w:rsidRDefault="00FB7AEF" w:rsidP="00FB7AEF">
      <w:pPr>
        <w:pStyle w:val="ListParagraph"/>
        <w:ind w:left="1627"/>
        <w:rPr>
          <w:rFonts w:asciiTheme="majorHAnsi" w:hAnsiTheme="majorHAnsi"/>
          <w:szCs w:val="24"/>
        </w:rPr>
      </w:pPr>
    </w:p>
    <w:p w14:paraId="2AB9AB54" w14:textId="43734681" w:rsidR="00B3608E" w:rsidRDefault="00FB7AEF" w:rsidP="00B3608E">
      <w:pPr>
        <w:pStyle w:val="ListParagraph"/>
        <w:numPr>
          <w:ilvl w:val="1"/>
          <w:numId w:val="44"/>
        </w:numPr>
        <w:rPr>
          <w:rFonts w:asciiTheme="majorHAnsi" w:hAnsiTheme="majorHAnsi"/>
          <w:szCs w:val="24"/>
        </w:rPr>
      </w:pPr>
      <w:r>
        <w:rPr>
          <w:rFonts w:asciiTheme="majorHAnsi" w:hAnsiTheme="majorHAnsi"/>
          <w:szCs w:val="24"/>
        </w:rPr>
        <w:t>Then u</w:t>
      </w:r>
      <w:r w:rsidR="00B3608E" w:rsidRPr="00032722">
        <w:rPr>
          <w:rFonts w:asciiTheme="majorHAnsi" w:hAnsiTheme="majorHAnsi"/>
          <w:szCs w:val="24"/>
        </w:rPr>
        <w:t>se a set of fine end scissors to cut a circular area in the bone, taking care not to cut blood vessels anterior</w:t>
      </w:r>
      <w:r>
        <w:rPr>
          <w:rFonts w:asciiTheme="majorHAnsi" w:hAnsiTheme="majorHAnsi"/>
          <w:szCs w:val="24"/>
        </w:rPr>
        <w:t xml:space="preserve"> and</w:t>
      </w:r>
      <w:r w:rsidR="00B3608E" w:rsidRPr="00032722">
        <w:rPr>
          <w:rFonts w:asciiTheme="majorHAnsi" w:hAnsiTheme="majorHAnsi"/>
          <w:szCs w:val="24"/>
        </w:rPr>
        <w:t xml:space="preserve"> posterior</w:t>
      </w:r>
      <w:r>
        <w:rPr>
          <w:rFonts w:asciiTheme="majorHAnsi" w:hAnsiTheme="majorHAnsi"/>
          <w:szCs w:val="24"/>
        </w:rPr>
        <w:t xml:space="preserve"> to</w:t>
      </w:r>
      <w:r w:rsidR="00B3608E" w:rsidRPr="00032722">
        <w:rPr>
          <w:rFonts w:asciiTheme="majorHAnsi" w:hAnsiTheme="majorHAnsi"/>
          <w:szCs w:val="24"/>
        </w:rPr>
        <w:t xml:space="preserve"> </w:t>
      </w:r>
      <w:r>
        <w:rPr>
          <w:rFonts w:asciiTheme="majorHAnsi" w:hAnsiTheme="majorHAnsi"/>
          <w:szCs w:val="24"/>
        </w:rPr>
        <w:t>or below</w:t>
      </w:r>
      <w:r w:rsidR="00B3608E" w:rsidRPr="00032722">
        <w:rPr>
          <w:rFonts w:asciiTheme="majorHAnsi" w:hAnsiTheme="majorHAnsi"/>
          <w:szCs w:val="24"/>
        </w:rPr>
        <w:t xml:space="preserve"> the bulla</w:t>
      </w:r>
      <w:r>
        <w:rPr>
          <w:rFonts w:asciiTheme="majorHAnsi" w:hAnsiTheme="majorHAnsi"/>
          <w:szCs w:val="24"/>
        </w:rPr>
        <w:t xml:space="preserve"> </w:t>
      </w:r>
      <w:r>
        <w:rPr>
          <w:rFonts w:asciiTheme="majorHAnsi" w:hAnsiTheme="majorHAnsi"/>
          <w:b/>
          <w:bCs/>
          <w:szCs w:val="24"/>
        </w:rPr>
        <w:t>[1]</w:t>
      </w:r>
      <w:r w:rsidR="00B3608E" w:rsidRPr="00032722">
        <w:rPr>
          <w:rFonts w:asciiTheme="majorHAnsi" w:hAnsiTheme="majorHAnsi"/>
          <w:szCs w:val="24"/>
        </w:rPr>
        <w:t>.</w:t>
      </w:r>
    </w:p>
    <w:p w14:paraId="386493C9" w14:textId="77777777" w:rsidR="00FB7AEF" w:rsidRDefault="00FB7AEF" w:rsidP="00FB7AEF">
      <w:pPr>
        <w:pStyle w:val="ListParagraph"/>
        <w:ind w:left="907"/>
        <w:rPr>
          <w:rFonts w:asciiTheme="majorHAnsi" w:hAnsiTheme="majorHAnsi"/>
          <w:szCs w:val="24"/>
        </w:rPr>
      </w:pPr>
    </w:p>
    <w:p w14:paraId="559B575C" w14:textId="0CFA70ED" w:rsidR="00FB7AEF" w:rsidRPr="00032722" w:rsidRDefault="00FB7AEF" w:rsidP="00FB7AEF">
      <w:pPr>
        <w:pStyle w:val="ListParagraph"/>
        <w:numPr>
          <w:ilvl w:val="2"/>
          <w:numId w:val="44"/>
        </w:numPr>
        <w:rPr>
          <w:rFonts w:asciiTheme="majorHAnsi" w:hAnsiTheme="majorHAnsi"/>
          <w:szCs w:val="24"/>
        </w:rPr>
      </w:pPr>
      <w:r>
        <w:rPr>
          <w:rFonts w:asciiTheme="majorHAnsi" w:hAnsiTheme="majorHAnsi"/>
          <w:szCs w:val="24"/>
        </w:rPr>
        <w:t>Circular area being cut</w:t>
      </w:r>
    </w:p>
    <w:p w14:paraId="2FEE8564" w14:textId="77777777" w:rsidR="00B3608E" w:rsidRPr="00032722" w:rsidRDefault="00B3608E" w:rsidP="00B3608E">
      <w:pPr>
        <w:pStyle w:val="ListParagraph"/>
        <w:ind w:left="0"/>
        <w:rPr>
          <w:rFonts w:asciiTheme="majorHAnsi" w:hAnsiTheme="majorHAnsi"/>
          <w:szCs w:val="24"/>
        </w:rPr>
      </w:pPr>
    </w:p>
    <w:p w14:paraId="6C8018EE" w14:textId="1CA2E121" w:rsidR="00B3608E" w:rsidRPr="00032722" w:rsidRDefault="008C781A" w:rsidP="00B3608E">
      <w:pPr>
        <w:pStyle w:val="ListParagraph"/>
        <w:numPr>
          <w:ilvl w:val="0"/>
          <w:numId w:val="44"/>
        </w:numPr>
        <w:rPr>
          <w:rFonts w:asciiTheme="majorHAnsi" w:hAnsiTheme="majorHAnsi"/>
          <w:b/>
          <w:bCs/>
          <w:szCs w:val="24"/>
        </w:rPr>
      </w:pPr>
      <w:r>
        <w:rPr>
          <w:rFonts w:asciiTheme="majorHAnsi" w:hAnsiTheme="majorHAnsi"/>
          <w:b/>
          <w:bCs/>
          <w:szCs w:val="24"/>
        </w:rPr>
        <w:t>Geniculate Exposure</w:t>
      </w:r>
    </w:p>
    <w:p w14:paraId="094946DE" w14:textId="77777777" w:rsidR="00B3608E" w:rsidRPr="00032722" w:rsidRDefault="00B3608E" w:rsidP="00B3608E">
      <w:pPr>
        <w:pStyle w:val="ListParagraph"/>
        <w:ind w:left="0"/>
        <w:rPr>
          <w:rFonts w:asciiTheme="majorHAnsi" w:hAnsiTheme="majorHAnsi"/>
          <w:szCs w:val="24"/>
        </w:rPr>
      </w:pPr>
    </w:p>
    <w:p w14:paraId="2D2F4778" w14:textId="77CE7062" w:rsidR="004C78D1" w:rsidRDefault="004C78D1" w:rsidP="00B3608E">
      <w:pPr>
        <w:pStyle w:val="ListParagraph"/>
        <w:numPr>
          <w:ilvl w:val="1"/>
          <w:numId w:val="44"/>
        </w:numPr>
        <w:rPr>
          <w:rFonts w:asciiTheme="majorHAnsi" w:hAnsiTheme="majorHAnsi"/>
          <w:szCs w:val="24"/>
        </w:rPr>
      </w:pPr>
      <w:r>
        <w:rPr>
          <w:rFonts w:asciiTheme="majorHAnsi" w:hAnsiTheme="majorHAnsi"/>
          <w:szCs w:val="24"/>
        </w:rPr>
        <w:t>To expose the geniculate, locate</w:t>
      </w:r>
      <w:r w:rsidR="00B3608E" w:rsidRPr="00032722">
        <w:rPr>
          <w:rFonts w:asciiTheme="majorHAnsi" w:hAnsiTheme="majorHAnsi"/>
          <w:szCs w:val="24"/>
        </w:rPr>
        <w:t xml:space="preserve"> the cochlea</w:t>
      </w:r>
      <w:r>
        <w:rPr>
          <w:rFonts w:asciiTheme="majorHAnsi" w:hAnsiTheme="majorHAnsi"/>
          <w:szCs w:val="24"/>
        </w:rPr>
        <w:t xml:space="preserve"> </w:t>
      </w:r>
      <w:r>
        <w:rPr>
          <w:rFonts w:asciiTheme="majorHAnsi" w:hAnsiTheme="majorHAnsi"/>
          <w:b/>
          <w:bCs/>
          <w:szCs w:val="24"/>
        </w:rPr>
        <w:t>[1]</w:t>
      </w:r>
      <w:r w:rsidR="00B3608E" w:rsidRPr="00032722">
        <w:rPr>
          <w:rFonts w:asciiTheme="majorHAnsi" w:hAnsiTheme="majorHAnsi"/>
          <w:szCs w:val="24"/>
        </w:rPr>
        <w:t xml:space="preserve">. Anterior to the cochlea </w:t>
      </w:r>
      <w:r w:rsidR="00254057">
        <w:rPr>
          <w:rFonts w:asciiTheme="majorHAnsi" w:hAnsiTheme="majorHAnsi"/>
          <w:szCs w:val="24"/>
        </w:rPr>
        <w:t xml:space="preserve">is </w:t>
      </w:r>
      <w:r w:rsidR="00B3608E" w:rsidRPr="00032722">
        <w:rPr>
          <w:rFonts w:asciiTheme="majorHAnsi" w:hAnsiTheme="majorHAnsi"/>
          <w:szCs w:val="24"/>
        </w:rPr>
        <w:t xml:space="preserve">the tensor tympani </w:t>
      </w:r>
      <w:r>
        <w:rPr>
          <w:rFonts w:asciiTheme="majorHAnsi" w:hAnsiTheme="majorHAnsi"/>
          <w:szCs w:val="24"/>
        </w:rPr>
        <w:t>muscle</w:t>
      </w:r>
      <w:r w:rsidR="00B3608E" w:rsidRPr="00032722">
        <w:rPr>
          <w:rFonts w:asciiTheme="majorHAnsi" w:hAnsiTheme="majorHAnsi"/>
          <w:szCs w:val="24"/>
        </w:rPr>
        <w:t>. Us</w:t>
      </w:r>
      <w:r>
        <w:rPr>
          <w:rFonts w:asciiTheme="majorHAnsi" w:hAnsiTheme="majorHAnsi"/>
          <w:szCs w:val="24"/>
        </w:rPr>
        <w:t>e</w:t>
      </w:r>
      <w:r w:rsidR="00B3608E" w:rsidRPr="00032722">
        <w:rPr>
          <w:rFonts w:asciiTheme="majorHAnsi" w:hAnsiTheme="majorHAnsi"/>
          <w:szCs w:val="24"/>
        </w:rPr>
        <w:t xml:space="preserve"> spring scissors</w:t>
      </w:r>
      <w:r>
        <w:rPr>
          <w:rFonts w:asciiTheme="majorHAnsi" w:hAnsiTheme="majorHAnsi"/>
          <w:szCs w:val="24"/>
        </w:rPr>
        <w:t xml:space="preserve"> to</w:t>
      </w:r>
      <w:r w:rsidR="00B3608E" w:rsidRPr="00032722">
        <w:rPr>
          <w:rFonts w:asciiTheme="majorHAnsi" w:hAnsiTheme="majorHAnsi"/>
          <w:szCs w:val="24"/>
        </w:rPr>
        <w:t xml:space="preserve"> cut </w:t>
      </w:r>
      <w:r>
        <w:rPr>
          <w:rFonts w:asciiTheme="majorHAnsi" w:hAnsiTheme="majorHAnsi"/>
          <w:szCs w:val="24"/>
        </w:rPr>
        <w:t xml:space="preserve">and remove </w:t>
      </w:r>
      <w:r w:rsidR="00254057">
        <w:rPr>
          <w:rFonts w:asciiTheme="majorHAnsi" w:hAnsiTheme="majorHAnsi"/>
          <w:szCs w:val="24"/>
        </w:rPr>
        <w:t>this muscle</w:t>
      </w:r>
      <w:r w:rsidR="00B3608E" w:rsidRPr="00032722">
        <w:rPr>
          <w:rFonts w:asciiTheme="majorHAnsi" w:hAnsiTheme="majorHAnsi"/>
          <w:szCs w:val="24"/>
        </w:rPr>
        <w:t xml:space="preserve"> </w:t>
      </w:r>
      <w:r>
        <w:rPr>
          <w:rFonts w:asciiTheme="majorHAnsi" w:hAnsiTheme="majorHAnsi"/>
          <w:b/>
          <w:bCs/>
          <w:szCs w:val="24"/>
        </w:rPr>
        <w:t>[2]</w:t>
      </w:r>
      <w:r w:rsidR="00B3608E" w:rsidRPr="00032722">
        <w:rPr>
          <w:rFonts w:asciiTheme="majorHAnsi" w:hAnsiTheme="majorHAnsi"/>
          <w:szCs w:val="24"/>
        </w:rPr>
        <w:t>.</w:t>
      </w:r>
    </w:p>
    <w:p w14:paraId="635BD54A" w14:textId="77777777" w:rsidR="004C78D1" w:rsidRDefault="004C78D1" w:rsidP="004C78D1">
      <w:pPr>
        <w:pStyle w:val="ListParagraph"/>
        <w:ind w:left="907"/>
        <w:rPr>
          <w:rFonts w:asciiTheme="majorHAnsi" w:hAnsiTheme="majorHAnsi"/>
          <w:szCs w:val="24"/>
        </w:rPr>
      </w:pPr>
    </w:p>
    <w:p w14:paraId="2E7BED7C" w14:textId="77777777" w:rsidR="004C78D1" w:rsidRDefault="004C78D1" w:rsidP="004C78D1">
      <w:pPr>
        <w:pStyle w:val="ListParagraph"/>
        <w:numPr>
          <w:ilvl w:val="2"/>
          <w:numId w:val="44"/>
        </w:numPr>
        <w:rPr>
          <w:rFonts w:asciiTheme="majorHAnsi" w:hAnsiTheme="majorHAnsi"/>
          <w:szCs w:val="24"/>
        </w:rPr>
      </w:pPr>
      <w:r>
        <w:rPr>
          <w:rFonts w:asciiTheme="majorHAnsi" w:hAnsiTheme="majorHAnsi"/>
          <w:szCs w:val="24"/>
        </w:rPr>
        <w:t xml:space="preserve">WIDE: Talent locating cochlea </w:t>
      </w:r>
      <w:r w:rsidRPr="004C78D1">
        <w:rPr>
          <w:rFonts w:asciiTheme="majorHAnsi" w:hAnsiTheme="majorHAnsi"/>
          <w:i/>
          <w:iCs/>
          <w:color w:val="4F81BD" w:themeColor="accent1"/>
          <w:szCs w:val="24"/>
        </w:rPr>
        <w:t>Videographer: More Talent than mouse in shot</w:t>
      </w:r>
    </w:p>
    <w:p w14:paraId="6D1510E9" w14:textId="2EBC3E75" w:rsidR="00B3608E" w:rsidRPr="004C78D1" w:rsidRDefault="004C78D1" w:rsidP="004C78D1">
      <w:pPr>
        <w:pStyle w:val="ListParagraph"/>
        <w:numPr>
          <w:ilvl w:val="2"/>
          <w:numId w:val="44"/>
        </w:numPr>
        <w:rPr>
          <w:rFonts w:asciiTheme="majorHAnsi" w:hAnsiTheme="majorHAnsi"/>
          <w:szCs w:val="24"/>
        </w:rPr>
      </w:pPr>
      <w:r>
        <w:rPr>
          <w:rFonts w:asciiTheme="majorHAnsi" w:hAnsiTheme="majorHAnsi"/>
          <w:szCs w:val="24"/>
        </w:rPr>
        <w:t xml:space="preserve">Shot of cochlea, then muscle being cut </w:t>
      </w:r>
      <w:r w:rsidRPr="004C78D1">
        <w:rPr>
          <w:rFonts w:asciiTheme="majorHAnsi" w:hAnsiTheme="majorHAnsi"/>
          <w:i/>
          <w:iCs/>
          <w:color w:val="4F81BD" w:themeColor="accent1"/>
          <w:szCs w:val="24"/>
        </w:rPr>
        <w:t>Video Editor: please emphasize tensor tympani muscle and/or cochlea when mentioned if possible/appropriate</w:t>
      </w:r>
      <w:r w:rsidR="00B3608E" w:rsidRPr="004C78D1">
        <w:rPr>
          <w:rFonts w:asciiTheme="majorHAnsi" w:hAnsiTheme="majorHAnsi"/>
          <w:i/>
          <w:iCs/>
          <w:szCs w:val="24"/>
        </w:rPr>
        <w:br/>
      </w:r>
    </w:p>
    <w:p w14:paraId="37F3168D" w14:textId="40974088" w:rsidR="004C78D1" w:rsidRDefault="004C78D1" w:rsidP="00B3608E">
      <w:pPr>
        <w:pStyle w:val="ListParagraph"/>
        <w:numPr>
          <w:ilvl w:val="1"/>
          <w:numId w:val="44"/>
        </w:numPr>
        <w:rPr>
          <w:rFonts w:asciiTheme="majorHAnsi" w:hAnsiTheme="majorHAnsi"/>
          <w:szCs w:val="24"/>
        </w:rPr>
      </w:pPr>
      <w:r>
        <w:rPr>
          <w:rFonts w:asciiTheme="majorHAnsi" w:hAnsiTheme="majorHAnsi"/>
          <w:szCs w:val="24"/>
        </w:rPr>
        <w:t>Use</w:t>
      </w:r>
      <w:r w:rsidR="00B3608E" w:rsidRPr="00032722">
        <w:rPr>
          <w:rFonts w:asciiTheme="majorHAnsi" w:hAnsiTheme="majorHAnsi"/>
          <w:szCs w:val="24"/>
        </w:rPr>
        <w:t xml:space="preserve"> the surgical probe</w:t>
      </w:r>
      <w:r>
        <w:rPr>
          <w:rFonts w:asciiTheme="majorHAnsi" w:hAnsiTheme="majorHAnsi"/>
          <w:szCs w:val="24"/>
        </w:rPr>
        <w:t xml:space="preserve"> to</w:t>
      </w:r>
      <w:r w:rsidR="00B3608E" w:rsidRPr="00032722">
        <w:rPr>
          <w:rFonts w:asciiTheme="majorHAnsi" w:hAnsiTheme="majorHAnsi"/>
          <w:szCs w:val="24"/>
        </w:rPr>
        <w:t xml:space="preserve"> poke a hole in the cochlear promontory</w:t>
      </w:r>
      <w:r>
        <w:rPr>
          <w:rFonts w:asciiTheme="majorHAnsi" w:hAnsiTheme="majorHAnsi"/>
          <w:szCs w:val="24"/>
        </w:rPr>
        <w:t xml:space="preserve"> </w:t>
      </w:r>
      <w:r>
        <w:rPr>
          <w:rFonts w:asciiTheme="majorHAnsi" w:hAnsiTheme="majorHAnsi"/>
          <w:b/>
          <w:bCs/>
          <w:szCs w:val="24"/>
        </w:rPr>
        <w:t xml:space="preserve">[1] </w:t>
      </w:r>
      <w:r>
        <w:rPr>
          <w:rFonts w:asciiTheme="majorHAnsi" w:hAnsiTheme="majorHAnsi"/>
          <w:szCs w:val="24"/>
        </w:rPr>
        <w:t>and i</w:t>
      </w:r>
      <w:r w:rsidR="00B3608E" w:rsidRPr="00032722">
        <w:rPr>
          <w:rFonts w:asciiTheme="majorHAnsi" w:hAnsiTheme="majorHAnsi"/>
          <w:szCs w:val="24"/>
        </w:rPr>
        <w:t xml:space="preserve">mmediately </w:t>
      </w:r>
      <w:r>
        <w:rPr>
          <w:rFonts w:asciiTheme="majorHAnsi" w:hAnsiTheme="majorHAnsi"/>
          <w:szCs w:val="24"/>
        </w:rPr>
        <w:t>use suction to aspirate the</w:t>
      </w:r>
      <w:r w:rsidR="00B3608E" w:rsidRPr="00032722">
        <w:rPr>
          <w:rFonts w:asciiTheme="majorHAnsi" w:hAnsiTheme="majorHAnsi"/>
          <w:szCs w:val="24"/>
        </w:rPr>
        <w:t xml:space="preserve"> liquid that flows </w:t>
      </w:r>
      <w:r>
        <w:rPr>
          <w:rFonts w:asciiTheme="majorHAnsi" w:hAnsiTheme="majorHAnsi"/>
          <w:szCs w:val="24"/>
        </w:rPr>
        <w:t xml:space="preserve">out of the hole </w:t>
      </w:r>
      <w:r>
        <w:rPr>
          <w:rFonts w:asciiTheme="majorHAnsi" w:hAnsiTheme="majorHAnsi"/>
          <w:b/>
          <w:bCs/>
          <w:szCs w:val="24"/>
        </w:rPr>
        <w:t>[2-TXT]</w:t>
      </w:r>
      <w:r w:rsidR="00B3608E" w:rsidRPr="00032722">
        <w:rPr>
          <w:rFonts w:asciiTheme="majorHAnsi" w:hAnsiTheme="majorHAnsi"/>
          <w:szCs w:val="24"/>
        </w:rPr>
        <w:t>.</w:t>
      </w:r>
    </w:p>
    <w:p w14:paraId="059383DE" w14:textId="77777777" w:rsidR="004C78D1" w:rsidRDefault="004C78D1" w:rsidP="004C78D1">
      <w:pPr>
        <w:pStyle w:val="ListParagraph"/>
        <w:ind w:left="907"/>
        <w:rPr>
          <w:rFonts w:asciiTheme="majorHAnsi" w:hAnsiTheme="majorHAnsi"/>
          <w:szCs w:val="24"/>
        </w:rPr>
      </w:pPr>
    </w:p>
    <w:p w14:paraId="515EE580" w14:textId="446B433F" w:rsidR="004C78D1" w:rsidRDefault="004C78D1" w:rsidP="004C78D1">
      <w:pPr>
        <w:pStyle w:val="ListParagraph"/>
        <w:numPr>
          <w:ilvl w:val="2"/>
          <w:numId w:val="44"/>
        </w:numPr>
        <w:rPr>
          <w:rFonts w:asciiTheme="majorHAnsi" w:hAnsiTheme="majorHAnsi"/>
          <w:szCs w:val="24"/>
        </w:rPr>
      </w:pPr>
      <w:r>
        <w:rPr>
          <w:rFonts w:asciiTheme="majorHAnsi" w:hAnsiTheme="majorHAnsi"/>
          <w:szCs w:val="24"/>
        </w:rPr>
        <w:t>Hole being poked</w:t>
      </w:r>
    </w:p>
    <w:p w14:paraId="61FFA59F" w14:textId="5610712B" w:rsidR="004C78D1" w:rsidRPr="004C78D1" w:rsidRDefault="004C78D1" w:rsidP="004C78D1">
      <w:pPr>
        <w:pStyle w:val="ListParagraph"/>
        <w:numPr>
          <w:ilvl w:val="2"/>
          <w:numId w:val="44"/>
        </w:numPr>
        <w:rPr>
          <w:rFonts w:asciiTheme="majorHAnsi" w:hAnsiTheme="majorHAnsi"/>
          <w:szCs w:val="24"/>
        </w:rPr>
      </w:pPr>
      <w:r>
        <w:rPr>
          <w:rFonts w:asciiTheme="majorHAnsi" w:hAnsiTheme="majorHAnsi"/>
          <w:szCs w:val="24"/>
        </w:rPr>
        <w:t xml:space="preserve">Liquid being aspirated </w:t>
      </w:r>
      <w:r>
        <w:rPr>
          <w:rFonts w:asciiTheme="majorHAnsi" w:hAnsiTheme="majorHAnsi"/>
          <w:b/>
          <w:bCs/>
          <w:szCs w:val="24"/>
        </w:rPr>
        <w:t>TEXT: Remove liquid periodically</w:t>
      </w:r>
    </w:p>
    <w:p w14:paraId="5C36BDB1" w14:textId="564D395F" w:rsidR="00B3608E" w:rsidRPr="00032722" w:rsidRDefault="00B3608E" w:rsidP="004C78D1">
      <w:pPr>
        <w:pStyle w:val="ListParagraph"/>
        <w:ind w:left="907"/>
        <w:rPr>
          <w:rFonts w:asciiTheme="majorHAnsi" w:hAnsiTheme="majorHAnsi"/>
          <w:szCs w:val="24"/>
        </w:rPr>
      </w:pPr>
    </w:p>
    <w:p w14:paraId="63991197" w14:textId="1196765B" w:rsidR="004C78D1" w:rsidRDefault="00B3608E" w:rsidP="004C78D1">
      <w:pPr>
        <w:pStyle w:val="ListParagraph"/>
        <w:numPr>
          <w:ilvl w:val="1"/>
          <w:numId w:val="44"/>
        </w:numPr>
        <w:rPr>
          <w:rFonts w:asciiTheme="majorHAnsi" w:hAnsiTheme="majorHAnsi"/>
          <w:szCs w:val="24"/>
        </w:rPr>
      </w:pPr>
      <w:r w:rsidRPr="00032722">
        <w:rPr>
          <w:rFonts w:asciiTheme="majorHAnsi" w:hAnsiTheme="majorHAnsi"/>
          <w:szCs w:val="24"/>
        </w:rPr>
        <w:t>Enlarge the hole in the cochlea</w:t>
      </w:r>
      <w:r w:rsidR="004C78D1">
        <w:rPr>
          <w:rFonts w:asciiTheme="majorHAnsi" w:hAnsiTheme="majorHAnsi"/>
          <w:szCs w:val="24"/>
        </w:rPr>
        <w:t>, t</w:t>
      </w:r>
      <w:r w:rsidRPr="00032722">
        <w:rPr>
          <w:rFonts w:asciiTheme="majorHAnsi" w:hAnsiTheme="majorHAnsi"/>
          <w:szCs w:val="24"/>
        </w:rPr>
        <w:t>ak</w:t>
      </w:r>
      <w:r w:rsidR="004C78D1">
        <w:rPr>
          <w:rFonts w:asciiTheme="majorHAnsi" w:hAnsiTheme="majorHAnsi"/>
          <w:szCs w:val="24"/>
        </w:rPr>
        <w:t>ing</w:t>
      </w:r>
      <w:r w:rsidRPr="00032722">
        <w:rPr>
          <w:rFonts w:asciiTheme="majorHAnsi" w:hAnsiTheme="majorHAnsi"/>
          <w:szCs w:val="24"/>
        </w:rPr>
        <w:t xml:space="preserve"> care</w:t>
      </w:r>
      <w:r w:rsidR="004C78D1">
        <w:rPr>
          <w:rFonts w:asciiTheme="majorHAnsi" w:hAnsiTheme="majorHAnsi"/>
          <w:szCs w:val="24"/>
        </w:rPr>
        <w:t xml:space="preserve"> not to damage</w:t>
      </w:r>
      <w:r w:rsidRPr="00032722">
        <w:rPr>
          <w:rFonts w:asciiTheme="majorHAnsi" w:hAnsiTheme="majorHAnsi"/>
          <w:szCs w:val="24"/>
        </w:rPr>
        <w:t xml:space="preserve"> the blood vessel encircling the cochlea to the posterior and lateral edge</w:t>
      </w:r>
      <w:r w:rsidR="004C78D1">
        <w:rPr>
          <w:rFonts w:asciiTheme="majorHAnsi" w:hAnsiTheme="majorHAnsi"/>
          <w:szCs w:val="24"/>
        </w:rPr>
        <w:t xml:space="preserve"> </w:t>
      </w:r>
      <w:r w:rsidR="004C78D1">
        <w:rPr>
          <w:rFonts w:asciiTheme="majorHAnsi" w:hAnsiTheme="majorHAnsi"/>
          <w:b/>
          <w:bCs/>
          <w:szCs w:val="24"/>
        </w:rPr>
        <w:t>[1]</w:t>
      </w:r>
      <w:r w:rsidR="004C78D1">
        <w:rPr>
          <w:rFonts w:asciiTheme="majorHAnsi" w:hAnsiTheme="majorHAnsi"/>
          <w:szCs w:val="24"/>
        </w:rPr>
        <w:t xml:space="preserve"> and tilt the mouse’s head forward to</w:t>
      </w:r>
      <w:r w:rsidRPr="00032722">
        <w:rPr>
          <w:rFonts w:asciiTheme="majorHAnsi" w:hAnsiTheme="majorHAnsi"/>
          <w:szCs w:val="24"/>
        </w:rPr>
        <w:t xml:space="preserve"> </w:t>
      </w:r>
      <w:r w:rsidR="004C78D1" w:rsidRPr="004C78D1">
        <w:rPr>
          <w:rFonts w:asciiTheme="majorHAnsi" w:hAnsiTheme="majorHAnsi"/>
          <w:szCs w:val="24"/>
        </w:rPr>
        <w:t>l</w:t>
      </w:r>
      <w:r w:rsidRPr="004C78D1">
        <w:rPr>
          <w:rFonts w:asciiTheme="majorHAnsi" w:hAnsiTheme="majorHAnsi"/>
          <w:szCs w:val="24"/>
        </w:rPr>
        <w:t xml:space="preserve">ocate the hole in the temporal bone beneath the </w:t>
      </w:r>
      <w:r w:rsidR="00254057">
        <w:rPr>
          <w:rFonts w:asciiTheme="majorHAnsi" w:hAnsiTheme="majorHAnsi"/>
          <w:szCs w:val="24"/>
        </w:rPr>
        <w:t xml:space="preserve">former </w:t>
      </w:r>
      <w:r w:rsidRPr="004C78D1">
        <w:rPr>
          <w:rFonts w:asciiTheme="majorHAnsi" w:hAnsiTheme="majorHAnsi"/>
          <w:szCs w:val="24"/>
        </w:rPr>
        <w:t>cochlea</w:t>
      </w:r>
      <w:r w:rsidR="00254057">
        <w:rPr>
          <w:rFonts w:asciiTheme="majorHAnsi" w:hAnsiTheme="majorHAnsi"/>
          <w:szCs w:val="24"/>
        </w:rPr>
        <w:t>r structure</w:t>
      </w:r>
      <w:r w:rsidRPr="004C78D1">
        <w:rPr>
          <w:rFonts w:asciiTheme="majorHAnsi" w:hAnsiTheme="majorHAnsi"/>
          <w:szCs w:val="24"/>
        </w:rPr>
        <w:t xml:space="preserve"> </w:t>
      </w:r>
      <w:r w:rsidR="004C78D1">
        <w:rPr>
          <w:rFonts w:asciiTheme="majorHAnsi" w:hAnsiTheme="majorHAnsi"/>
          <w:b/>
          <w:bCs/>
          <w:szCs w:val="24"/>
        </w:rPr>
        <w:t>[2]</w:t>
      </w:r>
      <w:r w:rsidR="004C78D1">
        <w:rPr>
          <w:rFonts w:asciiTheme="majorHAnsi" w:hAnsiTheme="majorHAnsi"/>
          <w:szCs w:val="24"/>
        </w:rPr>
        <w:t>.</w:t>
      </w:r>
    </w:p>
    <w:p w14:paraId="182A3131" w14:textId="77777777" w:rsidR="004C78D1" w:rsidRDefault="004C78D1" w:rsidP="004C78D1">
      <w:pPr>
        <w:pStyle w:val="ListParagraph"/>
        <w:ind w:left="907"/>
        <w:rPr>
          <w:rFonts w:asciiTheme="majorHAnsi" w:hAnsiTheme="majorHAnsi"/>
          <w:szCs w:val="24"/>
        </w:rPr>
      </w:pPr>
    </w:p>
    <w:p w14:paraId="1F55242A" w14:textId="7C31A070" w:rsidR="004C78D1" w:rsidRDefault="004C78D1" w:rsidP="004C78D1">
      <w:pPr>
        <w:pStyle w:val="ListParagraph"/>
        <w:numPr>
          <w:ilvl w:val="2"/>
          <w:numId w:val="44"/>
        </w:numPr>
        <w:rPr>
          <w:rFonts w:asciiTheme="majorHAnsi" w:hAnsiTheme="majorHAnsi"/>
          <w:szCs w:val="24"/>
        </w:rPr>
      </w:pPr>
      <w:r>
        <w:rPr>
          <w:rFonts w:asciiTheme="majorHAnsi" w:hAnsiTheme="majorHAnsi"/>
          <w:szCs w:val="24"/>
        </w:rPr>
        <w:t>Hole being enlarged</w:t>
      </w:r>
    </w:p>
    <w:p w14:paraId="16E4E7D8" w14:textId="4E54289A" w:rsidR="004C78D1" w:rsidRDefault="004C78D1" w:rsidP="004C78D1">
      <w:pPr>
        <w:pStyle w:val="ListParagraph"/>
        <w:numPr>
          <w:ilvl w:val="2"/>
          <w:numId w:val="44"/>
        </w:numPr>
        <w:rPr>
          <w:rFonts w:asciiTheme="majorHAnsi" w:hAnsiTheme="majorHAnsi"/>
          <w:szCs w:val="24"/>
        </w:rPr>
      </w:pPr>
      <w:r>
        <w:rPr>
          <w:rFonts w:asciiTheme="majorHAnsi" w:hAnsiTheme="majorHAnsi"/>
          <w:szCs w:val="24"/>
        </w:rPr>
        <w:t>Head being tilted/hole being located</w:t>
      </w:r>
    </w:p>
    <w:p w14:paraId="0DA67D6E" w14:textId="77777777" w:rsidR="004C78D1" w:rsidRDefault="004C78D1" w:rsidP="004C78D1">
      <w:pPr>
        <w:pStyle w:val="ListParagraph"/>
        <w:ind w:left="1627"/>
        <w:rPr>
          <w:rFonts w:asciiTheme="majorHAnsi" w:hAnsiTheme="majorHAnsi"/>
          <w:szCs w:val="24"/>
        </w:rPr>
      </w:pPr>
    </w:p>
    <w:p w14:paraId="76531666" w14:textId="49217A09" w:rsidR="004C78D1" w:rsidRDefault="00B3608E" w:rsidP="004C78D1">
      <w:pPr>
        <w:pStyle w:val="ListParagraph"/>
        <w:numPr>
          <w:ilvl w:val="1"/>
          <w:numId w:val="44"/>
        </w:numPr>
        <w:rPr>
          <w:rFonts w:asciiTheme="majorHAnsi" w:hAnsiTheme="majorHAnsi"/>
          <w:szCs w:val="24"/>
        </w:rPr>
      </w:pPr>
      <w:r w:rsidRPr="004C78D1">
        <w:rPr>
          <w:rFonts w:asciiTheme="majorHAnsi" w:hAnsiTheme="majorHAnsi"/>
          <w:szCs w:val="24"/>
        </w:rPr>
        <w:t xml:space="preserve">Take note of the ridge anterior to </w:t>
      </w:r>
      <w:r w:rsidR="00254057">
        <w:rPr>
          <w:rFonts w:asciiTheme="majorHAnsi" w:hAnsiTheme="majorHAnsi"/>
          <w:szCs w:val="24"/>
        </w:rPr>
        <w:t>the</w:t>
      </w:r>
      <w:r w:rsidRPr="004C78D1">
        <w:rPr>
          <w:rFonts w:asciiTheme="majorHAnsi" w:hAnsiTheme="majorHAnsi"/>
          <w:szCs w:val="24"/>
        </w:rPr>
        <w:t xml:space="preserve"> hole</w:t>
      </w:r>
      <w:r w:rsidR="004C78D1">
        <w:rPr>
          <w:rFonts w:asciiTheme="majorHAnsi" w:hAnsiTheme="majorHAnsi"/>
          <w:szCs w:val="24"/>
        </w:rPr>
        <w:t xml:space="preserve"> that</w:t>
      </w:r>
      <w:r w:rsidRPr="004C78D1">
        <w:rPr>
          <w:rFonts w:asciiTheme="majorHAnsi" w:hAnsiTheme="majorHAnsi"/>
          <w:szCs w:val="24"/>
        </w:rPr>
        <w:t xml:space="preserve"> sits directly over the seventh nerve</w:t>
      </w:r>
      <w:r w:rsidR="004C78D1">
        <w:rPr>
          <w:rFonts w:asciiTheme="majorHAnsi" w:hAnsiTheme="majorHAnsi"/>
          <w:szCs w:val="24"/>
        </w:rPr>
        <w:t xml:space="preserve"> and inser</w:t>
      </w:r>
      <w:r w:rsidRPr="004C78D1">
        <w:rPr>
          <w:rFonts w:asciiTheme="majorHAnsi" w:hAnsiTheme="majorHAnsi"/>
          <w:szCs w:val="24"/>
        </w:rPr>
        <w:t xml:space="preserve">t a surgical probe into the hole </w:t>
      </w:r>
      <w:r w:rsidR="004C78D1">
        <w:rPr>
          <w:rFonts w:asciiTheme="majorHAnsi" w:hAnsiTheme="majorHAnsi"/>
          <w:szCs w:val="24"/>
        </w:rPr>
        <w:t xml:space="preserve">to allow the </w:t>
      </w:r>
      <w:r w:rsidRPr="004C78D1">
        <w:rPr>
          <w:rFonts w:asciiTheme="majorHAnsi" w:hAnsiTheme="majorHAnsi"/>
          <w:szCs w:val="24"/>
        </w:rPr>
        <w:t>temporal bone to</w:t>
      </w:r>
      <w:r w:rsidR="004C78D1">
        <w:rPr>
          <w:rFonts w:asciiTheme="majorHAnsi" w:hAnsiTheme="majorHAnsi"/>
          <w:szCs w:val="24"/>
        </w:rPr>
        <w:t xml:space="preserve"> be </w:t>
      </w:r>
      <w:r w:rsidR="004C78D1" w:rsidRPr="004C78D1">
        <w:rPr>
          <w:rFonts w:asciiTheme="majorHAnsi" w:hAnsiTheme="majorHAnsi"/>
          <w:szCs w:val="24"/>
        </w:rPr>
        <w:t>carefully lift</w:t>
      </w:r>
      <w:r w:rsidR="004C78D1">
        <w:rPr>
          <w:rFonts w:asciiTheme="majorHAnsi" w:hAnsiTheme="majorHAnsi"/>
          <w:szCs w:val="24"/>
        </w:rPr>
        <w:t>ed to</w:t>
      </w:r>
      <w:r w:rsidRPr="004C78D1">
        <w:rPr>
          <w:rFonts w:asciiTheme="majorHAnsi" w:hAnsiTheme="majorHAnsi"/>
          <w:szCs w:val="24"/>
        </w:rPr>
        <w:t xml:space="preserve"> expose the seventh nerve </w:t>
      </w:r>
      <w:r w:rsidR="004C78D1">
        <w:rPr>
          <w:rFonts w:asciiTheme="majorHAnsi" w:hAnsiTheme="majorHAnsi"/>
          <w:b/>
          <w:bCs/>
          <w:szCs w:val="24"/>
        </w:rPr>
        <w:t>[1]</w:t>
      </w:r>
      <w:r w:rsidRPr="004C78D1">
        <w:rPr>
          <w:rFonts w:asciiTheme="majorHAnsi" w:hAnsiTheme="majorHAnsi"/>
          <w:szCs w:val="24"/>
        </w:rPr>
        <w:t>.</w:t>
      </w:r>
    </w:p>
    <w:p w14:paraId="0FD0C163" w14:textId="77777777" w:rsidR="004C78D1" w:rsidRDefault="004C78D1" w:rsidP="004C78D1">
      <w:pPr>
        <w:pStyle w:val="ListParagraph"/>
        <w:ind w:left="907"/>
        <w:rPr>
          <w:rFonts w:asciiTheme="majorHAnsi" w:hAnsiTheme="majorHAnsi"/>
          <w:szCs w:val="24"/>
        </w:rPr>
      </w:pPr>
    </w:p>
    <w:p w14:paraId="4DA54F22" w14:textId="0C9D8A2A" w:rsidR="004C78D1" w:rsidRDefault="004C78D1" w:rsidP="004C78D1">
      <w:pPr>
        <w:pStyle w:val="ListParagraph"/>
        <w:numPr>
          <w:ilvl w:val="2"/>
          <w:numId w:val="44"/>
        </w:numPr>
        <w:rPr>
          <w:rFonts w:asciiTheme="majorHAnsi" w:hAnsiTheme="majorHAnsi"/>
          <w:szCs w:val="24"/>
        </w:rPr>
      </w:pPr>
      <w:r>
        <w:rPr>
          <w:rFonts w:asciiTheme="majorHAnsi" w:hAnsiTheme="majorHAnsi"/>
          <w:szCs w:val="24"/>
        </w:rPr>
        <w:t>Shot of hole, then probe being inserted/bone being lifted</w:t>
      </w:r>
      <w:r w:rsidRPr="004C78D1">
        <w:rPr>
          <w:rFonts w:asciiTheme="majorHAnsi" w:hAnsiTheme="majorHAnsi"/>
          <w:i/>
          <w:iCs/>
          <w:color w:val="4F81BD" w:themeColor="accent1"/>
          <w:szCs w:val="24"/>
        </w:rPr>
        <w:t xml:space="preserve"> Video Editor: please emphasize ridge when mentioned</w:t>
      </w:r>
    </w:p>
    <w:p w14:paraId="1C8CF1C0" w14:textId="77777777" w:rsidR="00BB1A56" w:rsidRDefault="00BB1A56" w:rsidP="00BB1A56">
      <w:pPr>
        <w:pStyle w:val="ListParagraph"/>
        <w:ind w:left="907"/>
        <w:rPr>
          <w:rFonts w:asciiTheme="majorHAnsi" w:hAnsiTheme="majorHAnsi"/>
          <w:szCs w:val="24"/>
        </w:rPr>
      </w:pPr>
    </w:p>
    <w:p w14:paraId="226E3B48" w14:textId="3E1771A1" w:rsidR="00BB1A56" w:rsidRDefault="00BB1A56" w:rsidP="004C78D1">
      <w:pPr>
        <w:pStyle w:val="ListParagraph"/>
        <w:numPr>
          <w:ilvl w:val="1"/>
          <w:numId w:val="44"/>
        </w:numPr>
        <w:rPr>
          <w:rFonts w:asciiTheme="majorHAnsi" w:hAnsiTheme="majorHAnsi"/>
          <w:szCs w:val="24"/>
        </w:rPr>
      </w:pPr>
      <w:r>
        <w:rPr>
          <w:rFonts w:asciiTheme="majorHAnsi" w:hAnsiTheme="majorHAnsi"/>
          <w:szCs w:val="24"/>
        </w:rPr>
        <w:t>I</w:t>
      </w:r>
      <w:r w:rsidR="00B3608E" w:rsidRPr="004C78D1">
        <w:rPr>
          <w:rFonts w:asciiTheme="majorHAnsi" w:hAnsiTheme="majorHAnsi"/>
          <w:szCs w:val="24"/>
        </w:rPr>
        <w:t xml:space="preserve">f the geniculate is not fully </w:t>
      </w:r>
      <w:r w:rsidR="00254057">
        <w:rPr>
          <w:rFonts w:asciiTheme="majorHAnsi" w:hAnsiTheme="majorHAnsi"/>
          <w:szCs w:val="24"/>
        </w:rPr>
        <w:t>visible</w:t>
      </w:r>
      <w:r w:rsidR="00B3608E" w:rsidRPr="004C78D1">
        <w:rPr>
          <w:rFonts w:asciiTheme="majorHAnsi" w:hAnsiTheme="majorHAnsi"/>
          <w:szCs w:val="24"/>
        </w:rPr>
        <w:t xml:space="preserve">, tilt the animal’s head back and attempt to pull up </w:t>
      </w:r>
      <w:r w:rsidR="0023666E">
        <w:rPr>
          <w:rFonts w:asciiTheme="majorHAnsi" w:hAnsiTheme="majorHAnsi"/>
          <w:szCs w:val="24"/>
        </w:rPr>
        <w:t xml:space="preserve">the </w:t>
      </w:r>
      <w:r w:rsidR="00B3608E" w:rsidRPr="004C78D1">
        <w:rPr>
          <w:rFonts w:asciiTheme="majorHAnsi" w:hAnsiTheme="majorHAnsi"/>
          <w:szCs w:val="24"/>
        </w:rPr>
        <w:t xml:space="preserve">bone from </w:t>
      </w:r>
      <w:r>
        <w:rPr>
          <w:rFonts w:asciiTheme="majorHAnsi" w:hAnsiTheme="majorHAnsi"/>
          <w:szCs w:val="24"/>
        </w:rPr>
        <w:t xml:space="preserve">the </w:t>
      </w:r>
      <w:r w:rsidR="00B3608E" w:rsidRPr="004C78D1">
        <w:rPr>
          <w:rFonts w:asciiTheme="majorHAnsi" w:hAnsiTheme="majorHAnsi"/>
          <w:szCs w:val="24"/>
        </w:rPr>
        <w:t>anterior to the nerve</w:t>
      </w:r>
      <w:r>
        <w:rPr>
          <w:rFonts w:asciiTheme="majorHAnsi" w:hAnsiTheme="majorHAnsi"/>
          <w:szCs w:val="24"/>
        </w:rPr>
        <w:t xml:space="preserve"> </w:t>
      </w:r>
      <w:r>
        <w:rPr>
          <w:rFonts w:asciiTheme="majorHAnsi" w:hAnsiTheme="majorHAnsi"/>
          <w:b/>
          <w:bCs/>
          <w:szCs w:val="24"/>
        </w:rPr>
        <w:t>[1]</w:t>
      </w:r>
      <w:r w:rsidR="00B3608E" w:rsidRPr="004C78D1">
        <w:rPr>
          <w:rFonts w:asciiTheme="majorHAnsi" w:hAnsiTheme="majorHAnsi"/>
          <w:szCs w:val="24"/>
        </w:rPr>
        <w:t>.</w:t>
      </w:r>
    </w:p>
    <w:p w14:paraId="60ACB99F" w14:textId="77777777" w:rsidR="00BB1A56" w:rsidRDefault="00BB1A56" w:rsidP="00BB1A56">
      <w:pPr>
        <w:pStyle w:val="ListParagraph"/>
        <w:ind w:left="907"/>
        <w:rPr>
          <w:rFonts w:asciiTheme="majorHAnsi" w:hAnsiTheme="majorHAnsi"/>
          <w:szCs w:val="24"/>
        </w:rPr>
      </w:pPr>
    </w:p>
    <w:p w14:paraId="7DADBB6E" w14:textId="2325A03C" w:rsidR="00B3608E" w:rsidRPr="004C78D1" w:rsidRDefault="00BB1A56" w:rsidP="00BB1A56">
      <w:pPr>
        <w:pStyle w:val="ListParagraph"/>
        <w:numPr>
          <w:ilvl w:val="2"/>
          <w:numId w:val="44"/>
        </w:numPr>
        <w:rPr>
          <w:rFonts w:asciiTheme="majorHAnsi" w:hAnsiTheme="majorHAnsi"/>
          <w:szCs w:val="24"/>
        </w:rPr>
      </w:pPr>
      <w:r>
        <w:rPr>
          <w:rFonts w:asciiTheme="majorHAnsi" w:hAnsiTheme="majorHAnsi"/>
          <w:szCs w:val="24"/>
        </w:rPr>
        <w:lastRenderedPageBreak/>
        <w:t>Head being tilted/bone being pulled</w:t>
      </w:r>
      <w:r w:rsidR="00B3608E" w:rsidRPr="004C78D1">
        <w:rPr>
          <w:rFonts w:asciiTheme="majorHAnsi" w:hAnsiTheme="majorHAnsi"/>
          <w:szCs w:val="24"/>
        </w:rPr>
        <w:t xml:space="preserve"> </w:t>
      </w:r>
      <w:r w:rsidR="00B3608E" w:rsidRPr="004C78D1">
        <w:rPr>
          <w:rFonts w:asciiTheme="majorHAnsi" w:hAnsiTheme="majorHAnsi"/>
          <w:szCs w:val="24"/>
        </w:rPr>
        <w:br/>
      </w:r>
    </w:p>
    <w:p w14:paraId="0CFC7116" w14:textId="246F072E" w:rsidR="00B3608E" w:rsidRDefault="00B3608E" w:rsidP="00B3608E">
      <w:pPr>
        <w:pStyle w:val="ListParagraph"/>
        <w:numPr>
          <w:ilvl w:val="1"/>
          <w:numId w:val="44"/>
        </w:numPr>
        <w:rPr>
          <w:rFonts w:asciiTheme="majorHAnsi" w:hAnsiTheme="majorHAnsi"/>
          <w:szCs w:val="24"/>
        </w:rPr>
      </w:pPr>
      <w:r w:rsidRPr="00032722">
        <w:rPr>
          <w:rFonts w:asciiTheme="majorHAnsi" w:hAnsiTheme="majorHAnsi"/>
          <w:szCs w:val="24"/>
        </w:rPr>
        <w:t>If the ganglion is still, pull up more bone from beneath</w:t>
      </w:r>
      <w:r w:rsidR="00BB1A56">
        <w:rPr>
          <w:rFonts w:asciiTheme="majorHAnsi" w:hAnsiTheme="majorHAnsi"/>
          <w:szCs w:val="24"/>
        </w:rPr>
        <w:t>, taking care</w:t>
      </w:r>
      <w:r w:rsidRPr="00032722">
        <w:rPr>
          <w:rFonts w:asciiTheme="majorHAnsi" w:hAnsiTheme="majorHAnsi"/>
          <w:szCs w:val="24"/>
        </w:rPr>
        <w:t xml:space="preserve"> not to place the probe deep beneath the bone</w:t>
      </w:r>
      <w:r w:rsidR="00BB1A56">
        <w:rPr>
          <w:rFonts w:asciiTheme="majorHAnsi" w:hAnsiTheme="majorHAnsi"/>
          <w:szCs w:val="24"/>
        </w:rPr>
        <w:t>,</w:t>
      </w:r>
      <w:r w:rsidRPr="00032722">
        <w:rPr>
          <w:rFonts w:asciiTheme="majorHAnsi" w:hAnsiTheme="majorHAnsi"/>
          <w:szCs w:val="24"/>
        </w:rPr>
        <w:t xml:space="preserve"> as this may damage the geniculate</w:t>
      </w:r>
      <w:r w:rsidR="00BB1A56">
        <w:rPr>
          <w:rFonts w:asciiTheme="majorHAnsi" w:hAnsiTheme="majorHAnsi"/>
          <w:szCs w:val="24"/>
        </w:rPr>
        <w:t xml:space="preserve"> </w:t>
      </w:r>
      <w:r w:rsidR="00BB1A56">
        <w:rPr>
          <w:rFonts w:asciiTheme="majorHAnsi" w:hAnsiTheme="majorHAnsi"/>
          <w:b/>
          <w:bCs/>
          <w:szCs w:val="24"/>
        </w:rPr>
        <w:t>[1]</w:t>
      </w:r>
      <w:r w:rsidRPr="00032722">
        <w:rPr>
          <w:rFonts w:asciiTheme="majorHAnsi" w:hAnsiTheme="majorHAnsi"/>
          <w:szCs w:val="24"/>
        </w:rPr>
        <w:t>.</w:t>
      </w:r>
    </w:p>
    <w:p w14:paraId="50BD0A54" w14:textId="77777777" w:rsidR="00BB1A56" w:rsidRDefault="00BB1A56" w:rsidP="00BB1A56">
      <w:pPr>
        <w:pStyle w:val="ListParagraph"/>
        <w:ind w:left="907"/>
        <w:rPr>
          <w:rFonts w:asciiTheme="majorHAnsi" w:hAnsiTheme="majorHAnsi"/>
          <w:szCs w:val="24"/>
        </w:rPr>
      </w:pPr>
    </w:p>
    <w:p w14:paraId="6A57CBB1" w14:textId="77777777" w:rsidR="00BB1A56" w:rsidRDefault="00BB1A56" w:rsidP="00BB1A56">
      <w:pPr>
        <w:pStyle w:val="ListParagraph"/>
        <w:numPr>
          <w:ilvl w:val="2"/>
          <w:numId w:val="44"/>
        </w:numPr>
        <w:rPr>
          <w:rFonts w:asciiTheme="majorHAnsi" w:hAnsiTheme="majorHAnsi"/>
          <w:szCs w:val="24"/>
        </w:rPr>
      </w:pPr>
      <w:r>
        <w:rPr>
          <w:rFonts w:asciiTheme="majorHAnsi" w:hAnsiTheme="majorHAnsi"/>
          <w:szCs w:val="24"/>
        </w:rPr>
        <w:t>Bone being pulled</w:t>
      </w:r>
    </w:p>
    <w:p w14:paraId="183099F0" w14:textId="77777777" w:rsidR="00BB1A56" w:rsidRDefault="00BB1A56" w:rsidP="00BB1A56">
      <w:pPr>
        <w:pStyle w:val="ListParagraph"/>
        <w:ind w:left="360"/>
        <w:rPr>
          <w:rFonts w:asciiTheme="majorHAnsi" w:hAnsiTheme="majorHAnsi"/>
          <w:szCs w:val="24"/>
        </w:rPr>
      </w:pPr>
    </w:p>
    <w:p w14:paraId="4600C88B" w14:textId="52733372" w:rsidR="00B3608E" w:rsidRPr="00254057" w:rsidRDefault="00BB1A56" w:rsidP="00BB1A56">
      <w:pPr>
        <w:pStyle w:val="ListParagraph"/>
        <w:numPr>
          <w:ilvl w:val="0"/>
          <w:numId w:val="44"/>
        </w:numPr>
        <w:rPr>
          <w:rFonts w:asciiTheme="majorHAnsi" w:hAnsiTheme="majorHAnsi"/>
          <w:szCs w:val="24"/>
        </w:rPr>
      </w:pPr>
      <w:proofErr w:type="spellStart"/>
      <w:r>
        <w:rPr>
          <w:rFonts w:asciiTheme="majorHAnsi" w:hAnsiTheme="majorHAnsi"/>
          <w:b/>
          <w:bCs/>
          <w:szCs w:val="24"/>
        </w:rPr>
        <w:t>T</w:t>
      </w:r>
      <w:r w:rsidR="00B3608E" w:rsidRPr="00BB1A56">
        <w:rPr>
          <w:rFonts w:asciiTheme="majorHAnsi" w:hAnsiTheme="majorHAnsi"/>
          <w:b/>
          <w:bCs/>
          <w:szCs w:val="24"/>
        </w:rPr>
        <w:t>astant</w:t>
      </w:r>
      <w:proofErr w:type="spellEnd"/>
      <w:r w:rsidR="00B3608E" w:rsidRPr="00BB1A56">
        <w:rPr>
          <w:rFonts w:asciiTheme="majorHAnsi" w:hAnsiTheme="majorHAnsi"/>
          <w:b/>
          <w:bCs/>
          <w:szCs w:val="24"/>
        </w:rPr>
        <w:t xml:space="preserve"> </w:t>
      </w:r>
      <w:r>
        <w:rPr>
          <w:rFonts w:asciiTheme="majorHAnsi" w:hAnsiTheme="majorHAnsi"/>
          <w:b/>
          <w:bCs/>
          <w:szCs w:val="24"/>
        </w:rPr>
        <w:t>P</w:t>
      </w:r>
      <w:r w:rsidR="00B3608E" w:rsidRPr="00BB1A56">
        <w:rPr>
          <w:rFonts w:asciiTheme="majorHAnsi" w:hAnsiTheme="majorHAnsi"/>
          <w:b/>
          <w:bCs/>
          <w:szCs w:val="24"/>
        </w:rPr>
        <w:t>anel</w:t>
      </w:r>
      <w:r>
        <w:rPr>
          <w:rFonts w:asciiTheme="majorHAnsi" w:hAnsiTheme="majorHAnsi"/>
          <w:b/>
          <w:bCs/>
          <w:szCs w:val="24"/>
        </w:rPr>
        <w:t xml:space="preserve"> Analysis</w:t>
      </w:r>
    </w:p>
    <w:p w14:paraId="28897E0C" w14:textId="77777777" w:rsidR="00254057" w:rsidRPr="00BB1A56" w:rsidRDefault="00254057" w:rsidP="00254057">
      <w:pPr>
        <w:pStyle w:val="ListParagraph"/>
        <w:ind w:left="360"/>
        <w:rPr>
          <w:rFonts w:asciiTheme="majorHAnsi" w:hAnsiTheme="majorHAnsi"/>
          <w:szCs w:val="24"/>
        </w:rPr>
      </w:pPr>
    </w:p>
    <w:p w14:paraId="4D7877C4" w14:textId="5FD2E7F5" w:rsidR="00BB1A56" w:rsidRDefault="00BB1A56" w:rsidP="00BB1A56">
      <w:pPr>
        <w:pStyle w:val="ListParagraph"/>
        <w:numPr>
          <w:ilvl w:val="1"/>
          <w:numId w:val="44"/>
        </w:numPr>
        <w:rPr>
          <w:rFonts w:asciiTheme="majorHAnsi" w:hAnsiTheme="majorHAnsi"/>
          <w:szCs w:val="24"/>
        </w:rPr>
      </w:pPr>
      <w:r>
        <w:rPr>
          <w:rFonts w:asciiTheme="majorHAnsi" w:hAnsiTheme="majorHAnsi"/>
          <w:szCs w:val="24"/>
        </w:rPr>
        <w:t xml:space="preserve">To run the </w:t>
      </w:r>
      <w:proofErr w:type="spellStart"/>
      <w:r>
        <w:rPr>
          <w:rFonts w:asciiTheme="majorHAnsi" w:hAnsiTheme="majorHAnsi"/>
          <w:szCs w:val="24"/>
        </w:rPr>
        <w:t>tastant</w:t>
      </w:r>
      <w:proofErr w:type="spellEnd"/>
      <w:r>
        <w:rPr>
          <w:rFonts w:asciiTheme="majorHAnsi" w:hAnsiTheme="majorHAnsi"/>
          <w:szCs w:val="24"/>
        </w:rPr>
        <w:t xml:space="preserve"> panel, u</w:t>
      </w:r>
      <w:r w:rsidR="00B3608E" w:rsidRPr="00BB1A56">
        <w:rPr>
          <w:rFonts w:asciiTheme="majorHAnsi" w:hAnsiTheme="majorHAnsi"/>
          <w:szCs w:val="24"/>
        </w:rPr>
        <w:t xml:space="preserve">se suction to remove </w:t>
      </w:r>
      <w:r>
        <w:rPr>
          <w:rFonts w:asciiTheme="majorHAnsi" w:hAnsiTheme="majorHAnsi"/>
          <w:szCs w:val="24"/>
        </w:rPr>
        <w:t xml:space="preserve">the </w:t>
      </w:r>
      <w:r w:rsidR="00B3608E" w:rsidRPr="00BB1A56">
        <w:rPr>
          <w:rFonts w:asciiTheme="majorHAnsi" w:hAnsiTheme="majorHAnsi"/>
          <w:szCs w:val="24"/>
        </w:rPr>
        <w:t>liquid from over the geniculate</w:t>
      </w:r>
      <w:r>
        <w:rPr>
          <w:rFonts w:asciiTheme="majorHAnsi" w:hAnsiTheme="majorHAnsi"/>
          <w:szCs w:val="24"/>
        </w:rPr>
        <w:t xml:space="preserve"> </w:t>
      </w:r>
      <w:r>
        <w:rPr>
          <w:rFonts w:asciiTheme="majorHAnsi" w:hAnsiTheme="majorHAnsi"/>
          <w:b/>
          <w:bCs/>
          <w:szCs w:val="24"/>
        </w:rPr>
        <w:t>[1]</w:t>
      </w:r>
      <w:r>
        <w:rPr>
          <w:rFonts w:asciiTheme="majorHAnsi" w:hAnsiTheme="majorHAnsi"/>
          <w:szCs w:val="24"/>
        </w:rPr>
        <w:t xml:space="preserve"> and</w:t>
      </w:r>
      <w:r w:rsidR="00B3608E" w:rsidRPr="00BB1A56">
        <w:rPr>
          <w:rFonts w:asciiTheme="majorHAnsi" w:hAnsiTheme="majorHAnsi"/>
          <w:szCs w:val="24"/>
        </w:rPr>
        <w:t xml:space="preserve"> </w:t>
      </w:r>
      <w:r>
        <w:rPr>
          <w:rFonts w:asciiTheme="majorHAnsi" w:hAnsiTheme="majorHAnsi"/>
          <w:szCs w:val="24"/>
        </w:rPr>
        <w:t>place the mouse</w:t>
      </w:r>
      <w:r w:rsidR="00B3608E" w:rsidRPr="00032722">
        <w:rPr>
          <w:rFonts w:asciiTheme="majorHAnsi" w:hAnsiTheme="majorHAnsi"/>
          <w:szCs w:val="24"/>
        </w:rPr>
        <w:t xml:space="preserve"> on </w:t>
      </w:r>
      <w:r w:rsidR="00254057">
        <w:rPr>
          <w:rFonts w:asciiTheme="majorHAnsi" w:hAnsiTheme="majorHAnsi"/>
          <w:szCs w:val="24"/>
        </w:rPr>
        <w:t xml:space="preserve">an </w:t>
      </w:r>
      <w:r w:rsidR="00B3608E" w:rsidRPr="00032722">
        <w:rPr>
          <w:rFonts w:asciiTheme="majorHAnsi" w:hAnsiTheme="majorHAnsi"/>
          <w:szCs w:val="24"/>
        </w:rPr>
        <w:t xml:space="preserve">absorbent pad under </w:t>
      </w:r>
      <w:r>
        <w:rPr>
          <w:rFonts w:asciiTheme="majorHAnsi" w:hAnsiTheme="majorHAnsi"/>
          <w:szCs w:val="24"/>
        </w:rPr>
        <w:t>a dissecting</w:t>
      </w:r>
      <w:r w:rsidR="00B3608E" w:rsidRPr="00032722">
        <w:rPr>
          <w:rFonts w:asciiTheme="majorHAnsi" w:hAnsiTheme="majorHAnsi"/>
          <w:szCs w:val="24"/>
        </w:rPr>
        <w:t xml:space="preserve"> microscope</w:t>
      </w:r>
      <w:r>
        <w:rPr>
          <w:rFonts w:asciiTheme="majorHAnsi" w:hAnsiTheme="majorHAnsi"/>
          <w:szCs w:val="24"/>
        </w:rPr>
        <w:t xml:space="preserve"> </w:t>
      </w:r>
      <w:r>
        <w:rPr>
          <w:rFonts w:asciiTheme="majorHAnsi" w:hAnsiTheme="majorHAnsi"/>
          <w:b/>
          <w:bCs/>
          <w:szCs w:val="24"/>
        </w:rPr>
        <w:t>[2]</w:t>
      </w:r>
      <w:r w:rsidR="00B3608E" w:rsidRPr="00032722">
        <w:rPr>
          <w:rFonts w:asciiTheme="majorHAnsi" w:hAnsiTheme="majorHAnsi"/>
          <w:szCs w:val="24"/>
        </w:rPr>
        <w:t>.</w:t>
      </w:r>
    </w:p>
    <w:p w14:paraId="00497F90" w14:textId="77777777" w:rsidR="00BB1A56" w:rsidRDefault="00BB1A56" w:rsidP="00BB1A56">
      <w:pPr>
        <w:pStyle w:val="ListParagraph"/>
        <w:ind w:left="907"/>
        <w:rPr>
          <w:rFonts w:asciiTheme="majorHAnsi" w:hAnsiTheme="majorHAnsi"/>
          <w:szCs w:val="24"/>
        </w:rPr>
      </w:pPr>
    </w:p>
    <w:p w14:paraId="4C7F0252" w14:textId="3BB48055" w:rsidR="00BB1A56" w:rsidRPr="00BB1A56" w:rsidRDefault="00BB1A56" w:rsidP="00BB1A56">
      <w:pPr>
        <w:pStyle w:val="ListParagraph"/>
        <w:numPr>
          <w:ilvl w:val="2"/>
          <w:numId w:val="44"/>
        </w:numPr>
        <w:rPr>
          <w:rFonts w:asciiTheme="majorHAnsi" w:hAnsiTheme="majorHAnsi"/>
          <w:szCs w:val="24"/>
        </w:rPr>
      </w:pPr>
      <w:r>
        <w:rPr>
          <w:rFonts w:asciiTheme="majorHAnsi" w:hAnsiTheme="majorHAnsi"/>
          <w:szCs w:val="24"/>
        </w:rPr>
        <w:t xml:space="preserve">WIDE: Talent removing liquid </w:t>
      </w:r>
      <w:r w:rsidRPr="00BB1A56">
        <w:rPr>
          <w:rFonts w:asciiTheme="majorHAnsi" w:hAnsiTheme="majorHAnsi"/>
          <w:i/>
          <w:iCs/>
          <w:color w:val="4F81BD" w:themeColor="accent1"/>
          <w:szCs w:val="24"/>
        </w:rPr>
        <w:t>Videographer: More Talent than mouse in shot</w:t>
      </w:r>
    </w:p>
    <w:p w14:paraId="16AC19F1" w14:textId="64FD950A" w:rsidR="00BB1A56" w:rsidRPr="00BB1A56" w:rsidRDefault="00BB1A56" w:rsidP="00BB1A56">
      <w:pPr>
        <w:pStyle w:val="ListParagraph"/>
        <w:numPr>
          <w:ilvl w:val="2"/>
          <w:numId w:val="44"/>
        </w:numPr>
        <w:rPr>
          <w:rFonts w:asciiTheme="majorHAnsi" w:hAnsiTheme="majorHAnsi"/>
          <w:szCs w:val="24"/>
        </w:rPr>
      </w:pPr>
      <w:r>
        <w:rPr>
          <w:rFonts w:asciiTheme="majorHAnsi" w:hAnsiTheme="majorHAnsi"/>
          <w:szCs w:val="24"/>
        </w:rPr>
        <w:t xml:space="preserve">Talent placing mouse under microscope </w:t>
      </w:r>
      <w:r w:rsidRPr="00BB1A56">
        <w:rPr>
          <w:rFonts w:asciiTheme="majorHAnsi" w:hAnsiTheme="majorHAnsi"/>
          <w:i/>
          <w:iCs/>
          <w:color w:val="4F81BD" w:themeColor="accent1"/>
          <w:szCs w:val="24"/>
        </w:rPr>
        <w:t>Videographer: More Talent than mouse in shot</w:t>
      </w:r>
    </w:p>
    <w:p w14:paraId="6F4B95F8" w14:textId="77777777" w:rsidR="00BB1A56" w:rsidRDefault="00BB1A56" w:rsidP="00BB1A56">
      <w:pPr>
        <w:pStyle w:val="ListParagraph"/>
        <w:ind w:left="1627"/>
        <w:rPr>
          <w:rFonts w:asciiTheme="majorHAnsi" w:hAnsiTheme="majorHAnsi"/>
          <w:szCs w:val="24"/>
        </w:rPr>
      </w:pPr>
    </w:p>
    <w:p w14:paraId="3730307F" w14:textId="4EC154D3" w:rsidR="00BB1A56" w:rsidRDefault="00BB1A56" w:rsidP="00BB1A56">
      <w:pPr>
        <w:pStyle w:val="ListParagraph"/>
        <w:numPr>
          <w:ilvl w:val="1"/>
          <w:numId w:val="44"/>
        </w:numPr>
        <w:rPr>
          <w:rFonts w:asciiTheme="majorHAnsi" w:hAnsiTheme="majorHAnsi"/>
          <w:szCs w:val="24"/>
        </w:rPr>
      </w:pPr>
      <w:r>
        <w:rPr>
          <w:rFonts w:asciiTheme="majorHAnsi" w:hAnsiTheme="majorHAnsi"/>
          <w:szCs w:val="24"/>
        </w:rPr>
        <w:t>U</w:t>
      </w:r>
      <w:r w:rsidR="00B3608E" w:rsidRPr="00032722">
        <w:rPr>
          <w:rFonts w:asciiTheme="majorHAnsi" w:hAnsiTheme="majorHAnsi"/>
          <w:szCs w:val="24"/>
        </w:rPr>
        <w:t>se</w:t>
      </w:r>
      <w:r>
        <w:rPr>
          <w:rFonts w:asciiTheme="majorHAnsi" w:hAnsiTheme="majorHAnsi"/>
          <w:szCs w:val="24"/>
        </w:rPr>
        <w:t xml:space="preserve"> </w:t>
      </w:r>
      <w:r w:rsidR="00B3608E" w:rsidRPr="00032722">
        <w:rPr>
          <w:rFonts w:asciiTheme="majorHAnsi" w:hAnsiTheme="majorHAnsi"/>
          <w:szCs w:val="24"/>
        </w:rPr>
        <w:t>the hole left in the bulla, the hole in the temporal bone, and the seventh nerve</w:t>
      </w:r>
      <w:r>
        <w:rPr>
          <w:rFonts w:asciiTheme="majorHAnsi" w:hAnsiTheme="majorHAnsi"/>
          <w:szCs w:val="24"/>
        </w:rPr>
        <w:t xml:space="preserve"> to l</w:t>
      </w:r>
      <w:r w:rsidRPr="00032722">
        <w:rPr>
          <w:rFonts w:asciiTheme="majorHAnsi" w:hAnsiTheme="majorHAnsi"/>
          <w:szCs w:val="24"/>
        </w:rPr>
        <w:t>ocate the geniculate ganglion</w:t>
      </w:r>
      <w:r>
        <w:rPr>
          <w:rFonts w:asciiTheme="majorHAnsi" w:hAnsiTheme="majorHAnsi"/>
          <w:szCs w:val="24"/>
        </w:rPr>
        <w:t xml:space="preserve"> </w:t>
      </w:r>
      <w:r>
        <w:rPr>
          <w:rFonts w:asciiTheme="majorHAnsi" w:hAnsiTheme="majorHAnsi"/>
          <w:b/>
          <w:bCs/>
          <w:szCs w:val="24"/>
        </w:rPr>
        <w:t>[1]</w:t>
      </w:r>
      <w:r>
        <w:rPr>
          <w:rFonts w:asciiTheme="majorHAnsi" w:hAnsiTheme="majorHAnsi"/>
          <w:szCs w:val="24"/>
        </w:rPr>
        <w:t xml:space="preserve"> and use </w:t>
      </w:r>
      <w:r w:rsidR="00B3608E" w:rsidRPr="00032722">
        <w:rPr>
          <w:rFonts w:asciiTheme="majorHAnsi" w:hAnsiTheme="majorHAnsi"/>
          <w:szCs w:val="24"/>
        </w:rPr>
        <w:t>the FITC</w:t>
      </w:r>
      <w:r>
        <w:rPr>
          <w:rFonts w:asciiTheme="majorHAnsi" w:hAnsiTheme="majorHAnsi"/>
          <w:szCs w:val="24"/>
        </w:rPr>
        <w:t>-</w:t>
      </w:r>
      <w:r w:rsidR="00B3608E" w:rsidRPr="00032722">
        <w:rPr>
          <w:rFonts w:asciiTheme="majorHAnsi" w:hAnsiTheme="majorHAnsi"/>
          <w:szCs w:val="24"/>
        </w:rPr>
        <w:t>GFP filter on the epifluorescence scope</w:t>
      </w:r>
      <w:r>
        <w:rPr>
          <w:rFonts w:asciiTheme="majorHAnsi" w:hAnsiTheme="majorHAnsi"/>
          <w:szCs w:val="24"/>
        </w:rPr>
        <w:t xml:space="preserve"> to </w:t>
      </w:r>
      <w:r w:rsidR="00B3608E" w:rsidRPr="00032722">
        <w:rPr>
          <w:rFonts w:asciiTheme="majorHAnsi" w:hAnsiTheme="majorHAnsi"/>
          <w:szCs w:val="24"/>
        </w:rPr>
        <w:t>check for individual GCaMP</w:t>
      </w:r>
      <w:r>
        <w:rPr>
          <w:rFonts w:asciiTheme="majorHAnsi" w:hAnsiTheme="majorHAnsi"/>
          <w:szCs w:val="24"/>
        </w:rPr>
        <w:t xml:space="preserve"> </w:t>
      </w:r>
      <w:r>
        <w:rPr>
          <w:rFonts w:asciiTheme="majorHAnsi" w:hAnsiTheme="majorHAnsi"/>
          <w:color w:val="FF0000"/>
          <w:szCs w:val="24"/>
        </w:rPr>
        <w:t>(G-camp)</w:t>
      </w:r>
      <w:r w:rsidR="00B3608E" w:rsidRPr="00032722">
        <w:rPr>
          <w:rFonts w:asciiTheme="majorHAnsi" w:hAnsiTheme="majorHAnsi"/>
          <w:szCs w:val="24"/>
        </w:rPr>
        <w:t>-expressing geniculate ganglion neurons</w:t>
      </w:r>
      <w:r>
        <w:rPr>
          <w:rFonts w:asciiTheme="majorHAnsi" w:hAnsiTheme="majorHAnsi"/>
          <w:szCs w:val="24"/>
        </w:rPr>
        <w:t xml:space="preserve"> </w:t>
      </w:r>
      <w:r>
        <w:rPr>
          <w:rFonts w:asciiTheme="majorHAnsi" w:hAnsiTheme="majorHAnsi"/>
          <w:b/>
          <w:bCs/>
          <w:szCs w:val="24"/>
        </w:rPr>
        <w:t>[2]</w:t>
      </w:r>
      <w:r w:rsidR="00B3608E" w:rsidRPr="00032722">
        <w:rPr>
          <w:rFonts w:asciiTheme="majorHAnsi" w:hAnsiTheme="majorHAnsi"/>
          <w:szCs w:val="24"/>
        </w:rPr>
        <w:t>.</w:t>
      </w:r>
    </w:p>
    <w:p w14:paraId="69DFF093" w14:textId="77777777" w:rsidR="00BB1A56" w:rsidRDefault="00BB1A56" w:rsidP="00BB1A56">
      <w:pPr>
        <w:pStyle w:val="ListParagraph"/>
        <w:ind w:left="907"/>
        <w:rPr>
          <w:rFonts w:asciiTheme="majorHAnsi" w:hAnsiTheme="majorHAnsi"/>
          <w:szCs w:val="24"/>
        </w:rPr>
      </w:pPr>
    </w:p>
    <w:p w14:paraId="14B8F21D" w14:textId="77777777" w:rsidR="00BB1A56" w:rsidRDefault="00BB1A56" w:rsidP="00BB1A56">
      <w:pPr>
        <w:pStyle w:val="ListParagraph"/>
        <w:numPr>
          <w:ilvl w:val="2"/>
          <w:numId w:val="44"/>
        </w:numPr>
        <w:rPr>
          <w:rFonts w:asciiTheme="majorHAnsi" w:hAnsiTheme="majorHAnsi"/>
          <w:szCs w:val="24"/>
        </w:rPr>
      </w:pPr>
      <w:r>
        <w:rPr>
          <w:rFonts w:asciiTheme="majorHAnsi" w:hAnsiTheme="majorHAnsi"/>
          <w:szCs w:val="24"/>
        </w:rPr>
        <w:t xml:space="preserve">SCOPE: Shot of ganglion </w:t>
      </w:r>
      <w:r w:rsidRPr="00BB1A56">
        <w:rPr>
          <w:rFonts w:asciiTheme="majorHAnsi" w:hAnsiTheme="majorHAnsi"/>
          <w:i/>
          <w:iCs/>
          <w:color w:val="4F81BD" w:themeColor="accent1"/>
          <w:szCs w:val="24"/>
        </w:rPr>
        <w:t>Video Editor: please emphasize hole in bulla, hole in temporal bone, 7</w:t>
      </w:r>
      <w:r w:rsidRPr="00BB1A56">
        <w:rPr>
          <w:rFonts w:asciiTheme="majorHAnsi" w:hAnsiTheme="majorHAnsi"/>
          <w:i/>
          <w:iCs/>
          <w:color w:val="4F81BD" w:themeColor="accent1"/>
          <w:szCs w:val="24"/>
          <w:vertAlign w:val="superscript"/>
        </w:rPr>
        <w:t>th</w:t>
      </w:r>
      <w:r w:rsidRPr="00BB1A56">
        <w:rPr>
          <w:rFonts w:asciiTheme="majorHAnsi" w:hAnsiTheme="majorHAnsi"/>
          <w:i/>
          <w:iCs/>
          <w:color w:val="4F81BD" w:themeColor="accent1"/>
          <w:szCs w:val="24"/>
        </w:rPr>
        <w:t xml:space="preserve"> nerve, and ganglion when mentioned as possible</w:t>
      </w:r>
      <w:r w:rsidRPr="00BB1A56">
        <w:rPr>
          <w:rFonts w:asciiTheme="majorHAnsi" w:hAnsiTheme="majorHAnsi"/>
          <w:color w:val="4F81BD" w:themeColor="accent1"/>
          <w:szCs w:val="24"/>
        </w:rPr>
        <w:t xml:space="preserve"> </w:t>
      </w:r>
    </w:p>
    <w:p w14:paraId="3EB6CB16" w14:textId="3B636966" w:rsidR="00B3608E" w:rsidRPr="00032722" w:rsidRDefault="00BB1A56" w:rsidP="00BB1A56">
      <w:pPr>
        <w:pStyle w:val="ListParagraph"/>
        <w:numPr>
          <w:ilvl w:val="2"/>
          <w:numId w:val="44"/>
        </w:numPr>
        <w:rPr>
          <w:rFonts w:asciiTheme="majorHAnsi" w:hAnsiTheme="majorHAnsi"/>
          <w:szCs w:val="24"/>
        </w:rPr>
      </w:pPr>
      <w:r>
        <w:rPr>
          <w:rFonts w:asciiTheme="majorHAnsi" w:hAnsiTheme="majorHAnsi"/>
          <w:szCs w:val="24"/>
        </w:rPr>
        <w:t xml:space="preserve">SCOPE: Fluorescence filter being selected/shot of fluorescent neurons </w:t>
      </w:r>
      <w:r>
        <w:rPr>
          <w:rFonts w:asciiTheme="majorHAnsi" w:hAnsiTheme="majorHAnsi"/>
          <w:b/>
          <w:bCs/>
          <w:szCs w:val="24"/>
        </w:rPr>
        <w:t>TEXT: GCaMP: green fluorescent protein, calmodulin, and M13</w:t>
      </w:r>
      <w:r w:rsidR="00BA6AE1">
        <w:rPr>
          <w:rFonts w:asciiTheme="majorHAnsi" w:hAnsiTheme="majorHAnsi"/>
          <w:b/>
          <w:bCs/>
          <w:szCs w:val="24"/>
        </w:rPr>
        <w:t xml:space="preserve"> peptide</w:t>
      </w:r>
      <w:r w:rsidR="00B3608E" w:rsidRPr="00032722">
        <w:rPr>
          <w:rFonts w:asciiTheme="majorHAnsi" w:hAnsiTheme="majorHAnsi"/>
          <w:szCs w:val="24"/>
        </w:rPr>
        <w:br/>
      </w:r>
    </w:p>
    <w:p w14:paraId="470DA506" w14:textId="222F5974" w:rsidR="00BA6AE1" w:rsidRDefault="00B3608E" w:rsidP="00B3608E">
      <w:pPr>
        <w:pStyle w:val="ListParagraph"/>
        <w:numPr>
          <w:ilvl w:val="1"/>
          <w:numId w:val="44"/>
        </w:numPr>
        <w:rPr>
          <w:rFonts w:asciiTheme="majorHAnsi" w:hAnsiTheme="majorHAnsi"/>
          <w:szCs w:val="24"/>
        </w:rPr>
      </w:pPr>
      <w:r w:rsidRPr="00032722">
        <w:rPr>
          <w:rFonts w:asciiTheme="majorHAnsi" w:hAnsiTheme="majorHAnsi"/>
          <w:szCs w:val="24"/>
        </w:rPr>
        <w:t xml:space="preserve">Place </w:t>
      </w:r>
      <w:r w:rsidR="00BA6AE1">
        <w:rPr>
          <w:rFonts w:asciiTheme="majorHAnsi" w:hAnsiTheme="majorHAnsi"/>
          <w:szCs w:val="24"/>
        </w:rPr>
        <w:t xml:space="preserve">the </w:t>
      </w:r>
      <w:r w:rsidRPr="00032722">
        <w:rPr>
          <w:rFonts w:asciiTheme="majorHAnsi" w:hAnsiTheme="majorHAnsi"/>
          <w:szCs w:val="24"/>
        </w:rPr>
        <w:t xml:space="preserve">dispensing needle for </w:t>
      </w:r>
      <w:r w:rsidR="00BA6AE1">
        <w:rPr>
          <w:rFonts w:asciiTheme="majorHAnsi" w:hAnsiTheme="majorHAnsi"/>
          <w:szCs w:val="24"/>
        </w:rPr>
        <w:t xml:space="preserve">one </w:t>
      </w:r>
      <w:proofErr w:type="spellStart"/>
      <w:r w:rsidRPr="00032722">
        <w:rPr>
          <w:rFonts w:asciiTheme="majorHAnsi" w:hAnsiTheme="majorHAnsi"/>
          <w:szCs w:val="24"/>
        </w:rPr>
        <w:t>tastant</w:t>
      </w:r>
      <w:proofErr w:type="spellEnd"/>
      <w:r w:rsidRPr="00032722">
        <w:rPr>
          <w:rFonts w:asciiTheme="majorHAnsi" w:hAnsiTheme="majorHAnsi"/>
          <w:szCs w:val="24"/>
        </w:rPr>
        <w:t xml:space="preserve"> line firmly in</w:t>
      </w:r>
      <w:r w:rsidR="00254057">
        <w:rPr>
          <w:rFonts w:asciiTheme="majorHAnsi" w:hAnsiTheme="majorHAnsi"/>
          <w:szCs w:val="24"/>
        </w:rPr>
        <w:t>to</w:t>
      </w:r>
      <w:r w:rsidRPr="00032722">
        <w:rPr>
          <w:rFonts w:asciiTheme="majorHAnsi" w:hAnsiTheme="majorHAnsi"/>
          <w:szCs w:val="24"/>
        </w:rPr>
        <w:t xml:space="preserve"> </w:t>
      </w:r>
      <w:r w:rsidR="00BA6AE1">
        <w:rPr>
          <w:rFonts w:asciiTheme="majorHAnsi" w:hAnsiTheme="majorHAnsi"/>
          <w:szCs w:val="24"/>
        </w:rPr>
        <w:t>the a</w:t>
      </w:r>
      <w:r w:rsidRPr="00032722">
        <w:rPr>
          <w:rFonts w:asciiTheme="majorHAnsi" w:hAnsiTheme="majorHAnsi"/>
          <w:szCs w:val="24"/>
        </w:rPr>
        <w:t>nimal’s mouth</w:t>
      </w:r>
      <w:r w:rsidR="00BA6AE1">
        <w:rPr>
          <w:rFonts w:asciiTheme="majorHAnsi" w:hAnsiTheme="majorHAnsi"/>
          <w:szCs w:val="24"/>
        </w:rPr>
        <w:t xml:space="preserve"> </w:t>
      </w:r>
      <w:r w:rsidR="00BA6AE1">
        <w:rPr>
          <w:rFonts w:asciiTheme="majorHAnsi" w:hAnsiTheme="majorHAnsi"/>
          <w:b/>
          <w:bCs/>
          <w:szCs w:val="24"/>
        </w:rPr>
        <w:t>[1]</w:t>
      </w:r>
      <w:r w:rsidR="00BA6AE1">
        <w:rPr>
          <w:rFonts w:asciiTheme="majorHAnsi" w:hAnsiTheme="majorHAnsi"/>
          <w:szCs w:val="24"/>
        </w:rPr>
        <w:t xml:space="preserve"> and p</w:t>
      </w:r>
      <w:r w:rsidRPr="00032722">
        <w:rPr>
          <w:rFonts w:asciiTheme="majorHAnsi" w:hAnsiTheme="majorHAnsi"/>
          <w:szCs w:val="24"/>
        </w:rPr>
        <w:t>lace a Petri dish below the mouth to catch fluid</w:t>
      </w:r>
      <w:r w:rsidR="00BA6AE1">
        <w:rPr>
          <w:rFonts w:asciiTheme="majorHAnsi" w:hAnsiTheme="majorHAnsi"/>
          <w:szCs w:val="24"/>
        </w:rPr>
        <w:t xml:space="preserve"> </w:t>
      </w:r>
      <w:r w:rsidR="00BA6AE1">
        <w:rPr>
          <w:rFonts w:asciiTheme="majorHAnsi" w:hAnsiTheme="majorHAnsi"/>
          <w:b/>
          <w:bCs/>
          <w:szCs w:val="24"/>
        </w:rPr>
        <w:t>[2]</w:t>
      </w:r>
      <w:r w:rsidRPr="00032722">
        <w:rPr>
          <w:rFonts w:asciiTheme="majorHAnsi" w:hAnsiTheme="majorHAnsi"/>
          <w:szCs w:val="24"/>
        </w:rPr>
        <w:t>.</w:t>
      </w:r>
    </w:p>
    <w:p w14:paraId="6F001669" w14:textId="77777777" w:rsidR="00BA6AE1" w:rsidRDefault="00BA6AE1" w:rsidP="00BA6AE1">
      <w:pPr>
        <w:pStyle w:val="ListParagraph"/>
        <w:ind w:left="907"/>
        <w:rPr>
          <w:rFonts w:asciiTheme="majorHAnsi" w:hAnsiTheme="majorHAnsi"/>
          <w:szCs w:val="24"/>
        </w:rPr>
      </w:pPr>
    </w:p>
    <w:p w14:paraId="661B98B9" w14:textId="77777777" w:rsidR="00BA6AE1" w:rsidRDefault="00BA6AE1" w:rsidP="00BA6AE1">
      <w:pPr>
        <w:pStyle w:val="ListParagraph"/>
        <w:numPr>
          <w:ilvl w:val="2"/>
          <w:numId w:val="44"/>
        </w:numPr>
        <w:rPr>
          <w:rFonts w:asciiTheme="majorHAnsi" w:hAnsiTheme="majorHAnsi"/>
          <w:szCs w:val="24"/>
        </w:rPr>
      </w:pPr>
      <w:r>
        <w:rPr>
          <w:rFonts w:asciiTheme="majorHAnsi" w:hAnsiTheme="majorHAnsi"/>
          <w:szCs w:val="24"/>
        </w:rPr>
        <w:t>Line being placed</w:t>
      </w:r>
    </w:p>
    <w:p w14:paraId="0599DDB8" w14:textId="62C1CE86" w:rsidR="00B3608E" w:rsidRPr="00032722" w:rsidRDefault="00BA6AE1" w:rsidP="00BA6AE1">
      <w:pPr>
        <w:pStyle w:val="ListParagraph"/>
        <w:numPr>
          <w:ilvl w:val="2"/>
          <w:numId w:val="44"/>
        </w:numPr>
        <w:rPr>
          <w:rFonts w:asciiTheme="majorHAnsi" w:hAnsiTheme="majorHAnsi"/>
          <w:szCs w:val="24"/>
        </w:rPr>
      </w:pPr>
      <w:r>
        <w:rPr>
          <w:rFonts w:asciiTheme="majorHAnsi" w:hAnsiTheme="majorHAnsi"/>
          <w:szCs w:val="24"/>
        </w:rPr>
        <w:t>Dish being placed</w:t>
      </w:r>
      <w:r w:rsidR="00B3608E" w:rsidRPr="00032722">
        <w:rPr>
          <w:rFonts w:asciiTheme="majorHAnsi" w:hAnsiTheme="majorHAnsi"/>
          <w:szCs w:val="24"/>
        </w:rPr>
        <w:br/>
      </w:r>
    </w:p>
    <w:p w14:paraId="36C15CC3" w14:textId="33106E1F" w:rsidR="00BA6AE1" w:rsidRDefault="00B3608E" w:rsidP="00B3608E">
      <w:pPr>
        <w:pStyle w:val="ListParagraph"/>
        <w:numPr>
          <w:ilvl w:val="1"/>
          <w:numId w:val="44"/>
        </w:numPr>
        <w:rPr>
          <w:rFonts w:asciiTheme="majorHAnsi" w:hAnsiTheme="majorHAnsi"/>
          <w:szCs w:val="24"/>
        </w:rPr>
      </w:pPr>
      <w:r w:rsidRPr="00032722">
        <w:rPr>
          <w:rFonts w:asciiTheme="majorHAnsi" w:hAnsiTheme="majorHAnsi"/>
          <w:szCs w:val="24"/>
        </w:rPr>
        <w:t xml:space="preserve">Synchronize </w:t>
      </w:r>
      <w:r w:rsidR="00BA6AE1">
        <w:rPr>
          <w:rFonts w:asciiTheme="majorHAnsi" w:hAnsiTheme="majorHAnsi"/>
          <w:szCs w:val="24"/>
        </w:rPr>
        <w:t xml:space="preserve">the </w:t>
      </w:r>
      <w:r w:rsidRPr="00032722">
        <w:rPr>
          <w:rFonts w:asciiTheme="majorHAnsi" w:hAnsiTheme="majorHAnsi"/>
          <w:szCs w:val="24"/>
        </w:rPr>
        <w:t xml:space="preserve">start of the video recording with the start of </w:t>
      </w:r>
      <w:proofErr w:type="spellStart"/>
      <w:r w:rsidRPr="00032722">
        <w:rPr>
          <w:rFonts w:asciiTheme="majorHAnsi" w:hAnsiTheme="majorHAnsi"/>
          <w:szCs w:val="24"/>
        </w:rPr>
        <w:t>tastant</w:t>
      </w:r>
      <w:proofErr w:type="spellEnd"/>
      <w:r w:rsidRPr="00032722">
        <w:rPr>
          <w:rFonts w:asciiTheme="majorHAnsi" w:hAnsiTheme="majorHAnsi"/>
          <w:szCs w:val="24"/>
        </w:rPr>
        <w:t xml:space="preserve"> presentation</w:t>
      </w:r>
      <w:r w:rsidR="00BA6AE1">
        <w:rPr>
          <w:rFonts w:asciiTheme="majorHAnsi" w:hAnsiTheme="majorHAnsi"/>
          <w:szCs w:val="24"/>
        </w:rPr>
        <w:t xml:space="preserve"> </w:t>
      </w:r>
      <w:r w:rsidR="00BA6AE1">
        <w:rPr>
          <w:rFonts w:asciiTheme="majorHAnsi" w:hAnsiTheme="majorHAnsi"/>
          <w:b/>
          <w:bCs/>
          <w:szCs w:val="24"/>
        </w:rPr>
        <w:t>[1]</w:t>
      </w:r>
      <w:r w:rsidR="00BA6AE1">
        <w:rPr>
          <w:rFonts w:asciiTheme="majorHAnsi" w:hAnsiTheme="majorHAnsi"/>
          <w:szCs w:val="24"/>
        </w:rPr>
        <w:t xml:space="preserve">, watching the live feed for responses, drift, and </w:t>
      </w:r>
      <w:proofErr w:type="spellStart"/>
      <w:r w:rsidR="00BA6AE1">
        <w:rPr>
          <w:rFonts w:asciiTheme="majorHAnsi" w:hAnsiTheme="majorHAnsi"/>
          <w:szCs w:val="24"/>
        </w:rPr>
        <w:t>seepage</w:t>
      </w:r>
      <w:proofErr w:type="spellEnd"/>
      <w:r w:rsidR="00BA6AE1">
        <w:rPr>
          <w:rFonts w:asciiTheme="majorHAnsi" w:hAnsiTheme="majorHAnsi"/>
          <w:szCs w:val="24"/>
        </w:rPr>
        <w:t xml:space="preserve"> during the recording </w:t>
      </w:r>
      <w:r w:rsidR="00BA6AE1">
        <w:rPr>
          <w:rFonts w:asciiTheme="majorHAnsi" w:hAnsiTheme="majorHAnsi"/>
          <w:b/>
          <w:bCs/>
          <w:szCs w:val="24"/>
        </w:rPr>
        <w:t>[2]</w:t>
      </w:r>
      <w:r w:rsidR="00BA6AE1">
        <w:rPr>
          <w:rFonts w:asciiTheme="majorHAnsi" w:hAnsiTheme="majorHAnsi"/>
          <w:szCs w:val="24"/>
        </w:rPr>
        <w:t>.</w:t>
      </w:r>
    </w:p>
    <w:p w14:paraId="185D6777" w14:textId="77777777" w:rsidR="00BA6AE1" w:rsidRDefault="00BA6AE1" w:rsidP="00BA6AE1">
      <w:pPr>
        <w:pStyle w:val="ListParagraph"/>
        <w:ind w:left="907"/>
        <w:rPr>
          <w:rFonts w:asciiTheme="majorHAnsi" w:hAnsiTheme="majorHAnsi"/>
          <w:szCs w:val="24"/>
        </w:rPr>
      </w:pPr>
    </w:p>
    <w:p w14:paraId="6D3765D0" w14:textId="77777777" w:rsidR="00BA6AE1" w:rsidRDefault="00BA6AE1" w:rsidP="00BA6AE1">
      <w:pPr>
        <w:pStyle w:val="ListParagraph"/>
        <w:numPr>
          <w:ilvl w:val="2"/>
          <w:numId w:val="44"/>
        </w:numPr>
        <w:rPr>
          <w:rFonts w:asciiTheme="majorHAnsi" w:hAnsiTheme="majorHAnsi"/>
          <w:szCs w:val="24"/>
        </w:rPr>
      </w:pPr>
      <w:r>
        <w:rPr>
          <w:rFonts w:asciiTheme="majorHAnsi" w:hAnsiTheme="majorHAnsi"/>
          <w:szCs w:val="24"/>
        </w:rPr>
        <w:t xml:space="preserve">Talent </w:t>
      </w:r>
      <w:proofErr w:type="gramStart"/>
      <w:r>
        <w:rPr>
          <w:rFonts w:asciiTheme="majorHAnsi" w:hAnsiTheme="majorHAnsi"/>
          <w:szCs w:val="24"/>
        </w:rPr>
        <w:t>starting recording</w:t>
      </w:r>
      <w:proofErr w:type="gramEnd"/>
      <w:r>
        <w:rPr>
          <w:rFonts w:asciiTheme="majorHAnsi" w:hAnsiTheme="majorHAnsi"/>
          <w:szCs w:val="24"/>
        </w:rPr>
        <w:t xml:space="preserve"> and </w:t>
      </w:r>
      <w:proofErr w:type="spellStart"/>
      <w:r>
        <w:rPr>
          <w:rFonts w:asciiTheme="majorHAnsi" w:hAnsiTheme="majorHAnsi"/>
          <w:szCs w:val="24"/>
        </w:rPr>
        <w:t>tastant</w:t>
      </w:r>
      <w:proofErr w:type="spellEnd"/>
    </w:p>
    <w:p w14:paraId="51642D80" w14:textId="5974DE15" w:rsidR="00B3608E" w:rsidRPr="00BA6AE1" w:rsidRDefault="00BA6AE1" w:rsidP="00BA6AE1">
      <w:pPr>
        <w:pStyle w:val="ListParagraph"/>
        <w:numPr>
          <w:ilvl w:val="2"/>
          <w:numId w:val="44"/>
        </w:numPr>
        <w:rPr>
          <w:rFonts w:asciiTheme="majorHAnsi" w:hAnsiTheme="majorHAnsi"/>
          <w:szCs w:val="24"/>
        </w:rPr>
      </w:pPr>
      <w:r>
        <w:rPr>
          <w:rFonts w:asciiTheme="majorHAnsi" w:hAnsiTheme="majorHAnsi"/>
          <w:szCs w:val="24"/>
        </w:rPr>
        <w:t xml:space="preserve">LAB MEDIA/SCREEN: </w:t>
      </w:r>
      <w:r w:rsidRPr="00BA6AE1">
        <w:rPr>
          <w:rFonts w:asciiTheme="majorHAnsi" w:hAnsiTheme="majorHAnsi"/>
          <w:szCs w:val="24"/>
          <w:highlight w:val="yellow"/>
        </w:rPr>
        <w:t>To be provided by Authors</w:t>
      </w:r>
      <w:r>
        <w:rPr>
          <w:rFonts w:asciiTheme="majorHAnsi" w:hAnsiTheme="majorHAnsi"/>
          <w:szCs w:val="24"/>
        </w:rPr>
        <w:t xml:space="preserve">: Live recording of </w:t>
      </w:r>
      <w:proofErr w:type="spellStart"/>
      <w:r>
        <w:rPr>
          <w:rFonts w:asciiTheme="majorHAnsi" w:hAnsiTheme="majorHAnsi"/>
          <w:szCs w:val="24"/>
        </w:rPr>
        <w:t>tastant</w:t>
      </w:r>
      <w:proofErr w:type="spellEnd"/>
      <w:r>
        <w:rPr>
          <w:rFonts w:asciiTheme="majorHAnsi" w:hAnsiTheme="majorHAnsi"/>
          <w:szCs w:val="24"/>
        </w:rPr>
        <w:t xml:space="preserve"> being delivered</w:t>
      </w:r>
      <w:r w:rsidR="00B3608E" w:rsidRPr="00BA6AE1">
        <w:rPr>
          <w:rFonts w:asciiTheme="majorHAnsi" w:hAnsiTheme="majorHAnsi"/>
          <w:szCs w:val="24"/>
        </w:rPr>
        <w:br/>
      </w:r>
    </w:p>
    <w:p w14:paraId="0E695029" w14:textId="38129677" w:rsidR="00BA6AE1" w:rsidRDefault="00B3608E" w:rsidP="00B3608E">
      <w:pPr>
        <w:pStyle w:val="ListParagraph"/>
        <w:numPr>
          <w:ilvl w:val="1"/>
          <w:numId w:val="44"/>
        </w:numPr>
        <w:rPr>
          <w:rFonts w:asciiTheme="majorHAnsi" w:hAnsiTheme="majorHAnsi"/>
          <w:szCs w:val="24"/>
        </w:rPr>
      </w:pPr>
      <w:r w:rsidRPr="00032722">
        <w:rPr>
          <w:rFonts w:asciiTheme="majorHAnsi" w:hAnsiTheme="majorHAnsi"/>
          <w:szCs w:val="24"/>
        </w:rPr>
        <w:t xml:space="preserve">If seepage occurs, suction the liquid until the view of the geniculate is clear </w:t>
      </w:r>
      <w:r w:rsidR="00BA6AE1">
        <w:rPr>
          <w:rFonts w:asciiTheme="majorHAnsi" w:hAnsiTheme="majorHAnsi"/>
          <w:b/>
          <w:bCs/>
          <w:szCs w:val="24"/>
        </w:rPr>
        <w:t xml:space="preserve">[1] </w:t>
      </w:r>
      <w:r w:rsidRPr="00032722">
        <w:rPr>
          <w:rFonts w:asciiTheme="majorHAnsi" w:hAnsiTheme="majorHAnsi"/>
          <w:szCs w:val="24"/>
        </w:rPr>
        <w:t xml:space="preserve">and </w:t>
      </w:r>
      <w:r w:rsidR="00254057">
        <w:rPr>
          <w:rFonts w:asciiTheme="majorHAnsi" w:hAnsiTheme="majorHAnsi"/>
          <w:szCs w:val="24"/>
        </w:rPr>
        <w:t>redeliver</w:t>
      </w:r>
      <w:r w:rsidR="0023666E">
        <w:rPr>
          <w:rFonts w:asciiTheme="majorHAnsi" w:hAnsiTheme="majorHAnsi"/>
          <w:szCs w:val="24"/>
        </w:rPr>
        <w:t xml:space="preserve"> the </w:t>
      </w:r>
      <w:proofErr w:type="spellStart"/>
      <w:r w:rsidR="0023666E">
        <w:rPr>
          <w:rFonts w:asciiTheme="majorHAnsi" w:hAnsiTheme="majorHAnsi"/>
          <w:szCs w:val="24"/>
        </w:rPr>
        <w:t>tastant</w:t>
      </w:r>
      <w:proofErr w:type="spellEnd"/>
      <w:r w:rsidR="00BA6AE1">
        <w:rPr>
          <w:rFonts w:asciiTheme="majorHAnsi" w:hAnsiTheme="majorHAnsi"/>
          <w:szCs w:val="24"/>
        </w:rPr>
        <w:t xml:space="preserve"> </w:t>
      </w:r>
      <w:r w:rsidR="00BA6AE1">
        <w:rPr>
          <w:rFonts w:asciiTheme="majorHAnsi" w:hAnsiTheme="majorHAnsi"/>
          <w:b/>
          <w:bCs/>
          <w:szCs w:val="24"/>
        </w:rPr>
        <w:t>[2]</w:t>
      </w:r>
      <w:r w:rsidRPr="00032722">
        <w:rPr>
          <w:rFonts w:asciiTheme="majorHAnsi" w:hAnsiTheme="majorHAnsi"/>
          <w:szCs w:val="24"/>
        </w:rPr>
        <w:t>.</w:t>
      </w:r>
    </w:p>
    <w:p w14:paraId="7B969545" w14:textId="77777777" w:rsidR="00BA6AE1" w:rsidRDefault="00BA6AE1" w:rsidP="00BA6AE1">
      <w:pPr>
        <w:pStyle w:val="ListParagraph"/>
        <w:ind w:left="907"/>
        <w:rPr>
          <w:rFonts w:asciiTheme="majorHAnsi" w:hAnsiTheme="majorHAnsi"/>
          <w:szCs w:val="24"/>
        </w:rPr>
      </w:pPr>
    </w:p>
    <w:p w14:paraId="7C6D4592" w14:textId="7B5F8369" w:rsidR="00BA6AE1" w:rsidRDefault="00BA6AE1" w:rsidP="00BA6AE1">
      <w:pPr>
        <w:pStyle w:val="ListParagraph"/>
        <w:numPr>
          <w:ilvl w:val="2"/>
          <w:numId w:val="44"/>
        </w:numPr>
        <w:rPr>
          <w:rFonts w:asciiTheme="majorHAnsi" w:hAnsiTheme="majorHAnsi"/>
          <w:szCs w:val="24"/>
        </w:rPr>
      </w:pPr>
      <w:r>
        <w:rPr>
          <w:rFonts w:asciiTheme="majorHAnsi" w:hAnsiTheme="majorHAnsi"/>
          <w:szCs w:val="24"/>
        </w:rPr>
        <w:t>SCOPE: Liquid being suctioned</w:t>
      </w:r>
    </w:p>
    <w:p w14:paraId="1A413FDF" w14:textId="1C8028DA" w:rsidR="00BA6AE1" w:rsidRDefault="00BA6AE1" w:rsidP="00BA6AE1">
      <w:pPr>
        <w:pStyle w:val="ListParagraph"/>
        <w:numPr>
          <w:ilvl w:val="2"/>
          <w:numId w:val="44"/>
        </w:numPr>
        <w:rPr>
          <w:rFonts w:asciiTheme="majorHAnsi" w:hAnsiTheme="majorHAnsi"/>
          <w:szCs w:val="24"/>
        </w:rPr>
      </w:pPr>
      <w:r>
        <w:rPr>
          <w:rFonts w:asciiTheme="majorHAnsi" w:hAnsiTheme="majorHAnsi"/>
          <w:szCs w:val="24"/>
        </w:rPr>
        <w:lastRenderedPageBreak/>
        <w:t xml:space="preserve">SCOPE: </w:t>
      </w:r>
      <w:proofErr w:type="spellStart"/>
      <w:r>
        <w:rPr>
          <w:rFonts w:asciiTheme="majorHAnsi" w:hAnsiTheme="majorHAnsi"/>
          <w:szCs w:val="24"/>
        </w:rPr>
        <w:t>Tastant</w:t>
      </w:r>
      <w:proofErr w:type="spellEnd"/>
      <w:r>
        <w:rPr>
          <w:rFonts w:asciiTheme="majorHAnsi" w:hAnsiTheme="majorHAnsi"/>
          <w:szCs w:val="24"/>
        </w:rPr>
        <w:t xml:space="preserve"> being delivered</w:t>
      </w:r>
    </w:p>
    <w:p w14:paraId="7BABFEDF" w14:textId="77777777" w:rsidR="00BA6AE1" w:rsidRDefault="00BA6AE1" w:rsidP="00BA6AE1">
      <w:pPr>
        <w:pStyle w:val="ListParagraph"/>
        <w:ind w:left="1627"/>
        <w:rPr>
          <w:rFonts w:asciiTheme="majorHAnsi" w:hAnsiTheme="majorHAnsi"/>
          <w:szCs w:val="24"/>
        </w:rPr>
      </w:pPr>
    </w:p>
    <w:p w14:paraId="32ABA77F" w14:textId="309AFFEE" w:rsidR="00BA6AE1" w:rsidRDefault="00B3608E" w:rsidP="00B3608E">
      <w:pPr>
        <w:pStyle w:val="ListParagraph"/>
        <w:numPr>
          <w:ilvl w:val="1"/>
          <w:numId w:val="44"/>
        </w:numPr>
        <w:rPr>
          <w:rFonts w:asciiTheme="majorHAnsi" w:hAnsiTheme="majorHAnsi"/>
          <w:szCs w:val="24"/>
        </w:rPr>
      </w:pPr>
      <w:r w:rsidRPr="00032722">
        <w:rPr>
          <w:rFonts w:asciiTheme="majorHAnsi" w:hAnsiTheme="majorHAnsi"/>
          <w:szCs w:val="24"/>
        </w:rPr>
        <w:t xml:space="preserve">If drift occurs, check that all </w:t>
      </w:r>
      <w:r w:rsidR="00BA6AE1">
        <w:rPr>
          <w:rFonts w:asciiTheme="majorHAnsi" w:hAnsiTheme="majorHAnsi"/>
          <w:szCs w:val="24"/>
        </w:rPr>
        <w:t xml:space="preserve">of the </w:t>
      </w:r>
      <w:r w:rsidRPr="00032722">
        <w:rPr>
          <w:rFonts w:asciiTheme="majorHAnsi" w:hAnsiTheme="majorHAnsi"/>
          <w:szCs w:val="24"/>
        </w:rPr>
        <w:t>parts of the head post are firmly tightened</w:t>
      </w:r>
      <w:r w:rsidR="00BA6AE1">
        <w:rPr>
          <w:rFonts w:asciiTheme="majorHAnsi" w:hAnsiTheme="majorHAnsi"/>
          <w:szCs w:val="24"/>
        </w:rPr>
        <w:t xml:space="preserve"> </w:t>
      </w:r>
      <w:r w:rsidR="00BA6AE1">
        <w:rPr>
          <w:rFonts w:asciiTheme="majorHAnsi" w:hAnsiTheme="majorHAnsi"/>
          <w:b/>
          <w:bCs/>
          <w:szCs w:val="24"/>
        </w:rPr>
        <w:t>[1]</w:t>
      </w:r>
      <w:r w:rsidRPr="00032722">
        <w:rPr>
          <w:rFonts w:asciiTheme="majorHAnsi" w:hAnsiTheme="majorHAnsi"/>
          <w:szCs w:val="24"/>
        </w:rPr>
        <w:t>. If no response</w:t>
      </w:r>
      <w:r w:rsidR="00254057">
        <w:rPr>
          <w:rFonts w:asciiTheme="majorHAnsi" w:hAnsiTheme="majorHAnsi"/>
          <w:szCs w:val="24"/>
        </w:rPr>
        <w:t xml:space="preserve"> occurs</w:t>
      </w:r>
      <w:r w:rsidR="00BA6AE1">
        <w:rPr>
          <w:rFonts w:asciiTheme="majorHAnsi" w:hAnsiTheme="majorHAnsi"/>
          <w:szCs w:val="24"/>
        </w:rPr>
        <w:t>,</w:t>
      </w:r>
      <w:r w:rsidRPr="00032722">
        <w:rPr>
          <w:rFonts w:asciiTheme="majorHAnsi" w:hAnsiTheme="majorHAnsi"/>
          <w:szCs w:val="24"/>
        </w:rPr>
        <w:t xml:space="preserve"> check that liquid is flowing and that the microscope and camera are focused on the proper location without anything obscuring the field of view</w:t>
      </w:r>
      <w:r w:rsidR="00BA6AE1">
        <w:rPr>
          <w:rFonts w:asciiTheme="majorHAnsi" w:hAnsiTheme="majorHAnsi"/>
          <w:szCs w:val="24"/>
        </w:rPr>
        <w:t xml:space="preserve"> </w:t>
      </w:r>
      <w:r w:rsidR="00BA6AE1">
        <w:rPr>
          <w:rFonts w:asciiTheme="majorHAnsi" w:hAnsiTheme="majorHAnsi"/>
          <w:b/>
          <w:bCs/>
          <w:szCs w:val="24"/>
        </w:rPr>
        <w:t>[2]</w:t>
      </w:r>
      <w:r w:rsidRPr="00032722">
        <w:rPr>
          <w:rFonts w:asciiTheme="majorHAnsi" w:hAnsiTheme="majorHAnsi"/>
          <w:szCs w:val="24"/>
        </w:rPr>
        <w:t>.</w:t>
      </w:r>
    </w:p>
    <w:p w14:paraId="490B14DC" w14:textId="77777777" w:rsidR="00BA6AE1" w:rsidRDefault="00BA6AE1" w:rsidP="00BA6AE1">
      <w:pPr>
        <w:pStyle w:val="ListParagraph"/>
        <w:ind w:left="907"/>
        <w:rPr>
          <w:rFonts w:asciiTheme="majorHAnsi" w:hAnsiTheme="majorHAnsi"/>
          <w:szCs w:val="24"/>
        </w:rPr>
      </w:pPr>
    </w:p>
    <w:p w14:paraId="07BBF8BE" w14:textId="77777777" w:rsidR="00BA6AE1" w:rsidRDefault="00BA6AE1" w:rsidP="00BA6AE1">
      <w:pPr>
        <w:pStyle w:val="ListParagraph"/>
        <w:numPr>
          <w:ilvl w:val="2"/>
          <w:numId w:val="44"/>
        </w:numPr>
        <w:rPr>
          <w:rFonts w:asciiTheme="majorHAnsi" w:hAnsiTheme="majorHAnsi"/>
          <w:szCs w:val="24"/>
        </w:rPr>
      </w:pPr>
      <w:r>
        <w:rPr>
          <w:rFonts w:asciiTheme="majorHAnsi" w:hAnsiTheme="majorHAnsi"/>
          <w:szCs w:val="24"/>
        </w:rPr>
        <w:t>Head being checked</w:t>
      </w:r>
    </w:p>
    <w:p w14:paraId="0B3258A7" w14:textId="6F90117F" w:rsidR="00B3608E" w:rsidRPr="00032722" w:rsidRDefault="00BA6AE1" w:rsidP="00BA6AE1">
      <w:pPr>
        <w:pStyle w:val="ListParagraph"/>
        <w:numPr>
          <w:ilvl w:val="2"/>
          <w:numId w:val="44"/>
        </w:numPr>
        <w:rPr>
          <w:rFonts w:asciiTheme="majorHAnsi" w:hAnsiTheme="majorHAnsi"/>
          <w:szCs w:val="24"/>
        </w:rPr>
      </w:pPr>
      <w:r>
        <w:rPr>
          <w:rFonts w:asciiTheme="majorHAnsi" w:hAnsiTheme="majorHAnsi"/>
          <w:szCs w:val="24"/>
        </w:rPr>
        <w:t>Talent checking liquid, microscope, and camera</w:t>
      </w:r>
      <w:r w:rsidR="00B3608E" w:rsidRPr="00032722">
        <w:rPr>
          <w:rFonts w:asciiTheme="majorHAnsi" w:hAnsiTheme="majorHAnsi"/>
          <w:szCs w:val="24"/>
        </w:rPr>
        <w:br/>
      </w:r>
    </w:p>
    <w:p w14:paraId="57692D62" w14:textId="3DDA4063" w:rsidR="00132CE7" w:rsidRDefault="00BA6AE1" w:rsidP="00B3608E">
      <w:pPr>
        <w:pStyle w:val="ListParagraph"/>
        <w:numPr>
          <w:ilvl w:val="1"/>
          <w:numId w:val="44"/>
        </w:numPr>
        <w:rPr>
          <w:rFonts w:asciiTheme="majorHAnsi" w:hAnsiTheme="majorHAnsi"/>
          <w:szCs w:val="24"/>
        </w:rPr>
      </w:pPr>
      <w:r>
        <w:rPr>
          <w:rFonts w:asciiTheme="majorHAnsi" w:hAnsiTheme="majorHAnsi"/>
          <w:szCs w:val="24"/>
        </w:rPr>
        <w:t>When all of the</w:t>
      </w:r>
      <w:r w:rsidR="007852C3">
        <w:rPr>
          <w:rFonts w:asciiTheme="majorHAnsi" w:hAnsiTheme="majorHAnsi"/>
          <w:szCs w:val="24"/>
        </w:rPr>
        <w:t xml:space="preserve"> </w:t>
      </w:r>
      <w:proofErr w:type="spellStart"/>
      <w:r w:rsidR="007852C3">
        <w:rPr>
          <w:rFonts w:asciiTheme="majorHAnsi" w:hAnsiTheme="majorHAnsi"/>
          <w:szCs w:val="24"/>
        </w:rPr>
        <w:t>tastants</w:t>
      </w:r>
      <w:proofErr w:type="spellEnd"/>
      <w:r w:rsidR="007852C3">
        <w:rPr>
          <w:rFonts w:asciiTheme="majorHAnsi" w:hAnsiTheme="majorHAnsi"/>
          <w:szCs w:val="24"/>
        </w:rPr>
        <w:t xml:space="preserve"> have been delivered</w:t>
      </w:r>
      <w:r w:rsidR="00254057">
        <w:rPr>
          <w:rFonts w:asciiTheme="majorHAnsi" w:hAnsiTheme="majorHAnsi"/>
          <w:szCs w:val="24"/>
        </w:rPr>
        <w:t xml:space="preserve"> in the same manner</w:t>
      </w:r>
      <w:r w:rsidR="007852C3">
        <w:rPr>
          <w:rFonts w:asciiTheme="majorHAnsi" w:hAnsiTheme="majorHAnsi"/>
          <w:szCs w:val="24"/>
        </w:rPr>
        <w:t>, g</w:t>
      </w:r>
      <w:r w:rsidR="00B3608E" w:rsidRPr="00032722">
        <w:rPr>
          <w:rFonts w:asciiTheme="majorHAnsi" w:hAnsiTheme="majorHAnsi"/>
          <w:szCs w:val="24"/>
        </w:rPr>
        <w:t xml:space="preserve">ently ease </w:t>
      </w:r>
      <w:r w:rsidR="007852C3">
        <w:rPr>
          <w:rFonts w:asciiTheme="majorHAnsi" w:hAnsiTheme="majorHAnsi"/>
          <w:szCs w:val="24"/>
        </w:rPr>
        <w:t xml:space="preserve">the </w:t>
      </w:r>
      <w:r w:rsidR="00B3608E" w:rsidRPr="00032722">
        <w:rPr>
          <w:rFonts w:asciiTheme="majorHAnsi" w:hAnsiTheme="majorHAnsi"/>
          <w:szCs w:val="24"/>
        </w:rPr>
        <w:t>retractors</w:t>
      </w:r>
      <w:r w:rsidR="007852C3">
        <w:rPr>
          <w:rFonts w:asciiTheme="majorHAnsi" w:hAnsiTheme="majorHAnsi"/>
          <w:szCs w:val="24"/>
        </w:rPr>
        <w:t xml:space="preserve"> </w:t>
      </w:r>
      <w:r w:rsidR="007852C3">
        <w:rPr>
          <w:rFonts w:asciiTheme="majorHAnsi" w:hAnsiTheme="majorHAnsi"/>
          <w:b/>
          <w:bCs/>
          <w:szCs w:val="24"/>
        </w:rPr>
        <w:t>[1]</w:t>
      </w:r>
      <w:r w:rsidR="007852C3">
        <w:rPr>
          <w:rFonts w:asciiTheme="majorHAnsi" w:hAnsiTheme="majorHAnsi"/>
          <w:szCs w:val="24"/>
        </w:rPr>
        <w:t xml:space="preserve"> and</w:t>
      </w:r>
      <w:r w:rsidR="00B3608E" w:rsidRPr="00032722">
        <w:rPr>
          <w:rFonts w:asciiTheme="majorHAnsi" w:hAnsiTheme="majorHAnsi"/>
          <w:szCs w:val="24"/>
        </w:rPr>
        <w:t xml:space="preserve"> repeat </w:t>
      </w:r>
      <w:r w:rsidR="00132CE7">
        <w:rPr>
          <w:rFonts w:asciiTheme="majorHAnsi" w:hAnsiTheme="majorHAnsi"/>
          <w:szCs w:val="24"/>
        </w:rPr>
        <w:t xml:space="preserve">the exposure and </w:t>
      </w:r>
      <w:proofErr w:type="spellStart"/>
      <w:r w:rsidR="00132CE7">
        <w:rPr>
          <w:rFonts w:asciiTheme="majorHAnsi" w:hAnsiTheme="majorHAnsi"/>
          <w:szCs w:val="24"/>
        </w:rPr>
        <w:t>tastant</w:t>
      </w:r>
      <w:proofErr w:type="spellEnd"/>
      <w:r w:rsidR="00132CE7">
        <w:rPr>
          <w:rFonts w:asciiTheme="majorHAnsi" w:hAnsiTheme="majorHAnsi"/>
          <w:szCs w:val="24"/>
        </w:rPr>
        <w:t xml:space="preserve"> analysis of the</w:t>
      </w:r>
      <w:r w:rsidR="00B3608E" w:rsidRPr="00032722">
        <w:rPr>
          <w:rFonts w:asciiTheme="majorHAnsi" w:hAnsiTheme="majorHAnsi"/>
          <w:szCs w:val="24"/>
        </w:rPr>
        <w:t xml:space="preserve"> opposite side</w:t>
      </w:r>
      <w:r w:rsidR="00132CE7">
        <w:rPr>
          <w:rFonts w:asciiTheme="majorHAnsi" w:hAnsiTheme="majorHAnsi"/>
          <w:szCs w:val="24"/>
        </w:rPr>
        <w:t xml:space="preserve"> of the animal </w:t>
      </w:r>
      <w:r w:rsidR="00132CE7">
        <w:rPr>
          <w:rFonts w:asciiTheme="majorHAnsi" w:hAnsiTheme="majorHAnsi"/>
          <w:b/>
          <w:bCs/>
          <w:szCs w:val="24"/>
        </w:rPr>
        <w:t>[2]</w:t>
      </w:r>
      <w:r w:rsidR="00B3608E" w:rsidRPr="00032722">
        <w:rPr>
          <w:rFonts w:asciiTheme="majorHAnsi" w:hAnsiTheme="majorHAnsi"/>
          <w:szCs w:val="24"/>
        </w:rPr>
        <w:t>.</w:t>
      </w:r>
    </w:p>
    <w:p w14:paraId="642DE723" w14:textId="77777777" w:rsidR="00132CE7" w:rsidRDefault="00132CE7" w:rsidP="00132CE7">
      <w:pPr>
        <w:pStyle w:val="ListParagraph"/>
        <w:ind w:left="907"/>
        <w:rPr>
          <w:rFonts w:asciiTheme="majorHAnsi" w:hAnsiTheme="majorHAnsi"/>
          <w:szCs w:val="24"/>
        </w:rPr>
      </w:pPr>
    </w:p>
    <w:p w14:paraId="206EEF3E" w14:textId="77777777" w:rsidR="00132CE7" w:rsidRDefault="00132CE7" w:rsidP="00132CE7">
      <w:pPr>
        <w:pStyle w:val="ListParagraph"/>
        <w:numPr>
          <w:ilvl w:val="2"/>
          <w:numId w:val="44"/>
        </w:numPr>
        <w:rPr>
          <w:rFonts w:asciiTheme="majorHAnsi" w:hAnsiTheme="majorHAnsi"/>
          <w:szCs w:val="24"/>
        </w:rPr>
      </w:pPr>
      <w:r>
        <w:rPr>
          <w:rFonts w:asciiTheme="majorHAnsi" w:hAnsiTheme="majorHAnsi"/>
          <w:szCs w:val="24"/>
        </w:rPr>
        <w:t>Retractor being eased</w:t>
      </w:r>
    </w:p>
    <w:p w14:paraId="257FA748" w14:textId="03BEF460" w:rsidR="00B3608E" w:rsidRPr="00032722" w:rsidRDefault="00132CE7" w:rsidP="00132CE7">
      <w:pPr>
        <w:pStyle w:val="ListParagraph"/>
        <w:numPr>
          <w:ilvl w:val="2"/>
          <w:numId w:val="44"/>
        </w:numPr>
        <w:rPr>
          <w:rFonts w:asciiTheme="majorHAnsi" w:hAnsiTheme="majorHAnsi"/>
          <w:szCs w:val="24"/>
        </w:rPr>
      </w:pPr>
      <w:r>
        <w:rPr>
          <w:rFonts w:asciiTheme="majorHAnsi" w:hAnsiTheme="majorHAnsi"/>
          <w:szCs w:val="24"/>
        </w:rPr>
        <w:t xml:space="preserve">Talent making incision </w:t>
      </w:r>
      <w:r w:rsidRPr="00132CE7">
        <w:rPr>
          <w:rFonts w:asciiTheme="majorHAnsi" w:hAnsiTheme="majorHAnsi"/>
          <w:i/>
          <w:iCs/>
          <w:color w:val="4F81BD" w:themeColor="accent1"/>
          <w:szCs w:val="24"/>
        </w:rPr>
        <w:t>Videographer: More Talent than mouse in shot</w:t>
      </w:r>
      <w:r>
        <w:rPr>
          <w:rFonts w:asciiTheme="majorHAnsi" w:hAnsiTheme="majorHAnsi"/>
          <w:szCs w:val="24"/>
        </w:rPr>
        <w:t xml:space="preserve"> </w:t>
      </w:r>
      <w:r w:rsidR="00B3608E" w:rsidRPr="00032722">
        <w:rPr>
          <w:rFonts w:asciiTheme="majorHAnsi" w:hAnsiTheme="majorHAnsi"/>
          <w:szCs w:val="24"/>
        </w:rPr>
        <w:br/>
      </w:r>
    </w:p>
    <w:p w14:paraId="3A55C2C7" w14:textId="77777777" w:rsidR="00B3608E" w:rsidRPr="00D21A2E" w:rsidRDefault="00B3608E" w:rsidP="00B3608E">
      <w:pPr>
        <w:pBdr>
          <w:top w:val="nil"/>
          <w:left w:val="nil"/>
          <w:bottom w:val="nil"/>
          <w:right w:val="nil"/>
          <w:between w:val="nil"/>
        </w:pBdr>
        <w:rPr>
          <w:rFonts w:asciiTheme="majorHAnsi" w:hAnsiTheme="majorHAnsi"/>
          <w:b/>
          <w:color w:val="000000"/>
        </w:rPr>
      </w:pPr>
    </w:p>
    <w:p w14:paraId="071E30ED" w14:textId="77777777" w:rsidR="00B3608E" w:rsidRDefault="00B3608E" w:rsidP="00B3608E"/>
    <w:p w14:paraId="5554FADF" w14:textId="77777777" w:rsidR="00B3608E" w:rsidRPr="00E13200" w:rsidRDefault="00B3608E" w:rsidP="00B3608E">
      <w:pPr>
        <w:pStyle w:val="ListParagraph"/>
        <w:ind w:left="1627"/>
        <w:rPr>
          <w:rFonts w:asciiTheme="minorHAnsi" w:hAnsiTheme="minorHAnsi" w:cstheme="minorHAnsi"/>
        </w:rPr>
      </w:pPr>
    </w:p>
    <w:p w14:paraId="532DD95E"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0F8C0F2" w14:textId="77777777" w:rsidR="00790E8C" w:rsidRPr="00B07A3B" w:rsidRDefault="00790E8C" w:rsidP="00790E8C">
      <w:pPr>
        <w:pStyle w:val="Heading2"/>
        <w:rPr>
          <w:sz w:val="22"/>
          <w:szCs w:val="22"/>
        </w:rPr>
      </w:pPr>
      <w:r w:rsidRPr="00B07A3B">
        <w:lastRenderedPageBreak/>
        <w:t>Protocol Script Questions</w:t>
      </w:r>
    </w:p>
    <w:p w14:paraId="020EB692"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097EAA6D" w14:textId="77777777" w:rsidR="009055DD" w:rsidRPr="00B07A3B" w:rsidRDefault="009055DD" w:rsidP="009055DD">
      <w:pPr>
        <w:rPr>
          <w:rFonts w:asciiTheme="minorHAnsi" w:eastAsia="Times New Roman" w:hAnsiTheme="minorHAnsi" w:cstheme="minorHAnsi"/>
          <w:szCs w:val="24"/>
          <w:highlight w:val="yellow"/>
        </w:rPr>
      </w:pPr>
    </w:p>
    <w:p w14:paraId="5B5CD198"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C4EC1FB4C6757841B9F3CB57D2B4AAF5"/>
        </w:placeholder>
        <w:temporary/>
        <w:showingPlcHdr/>
        <w:text/>
      </w:sdtPr>
      <w:sdtContent>
        <w:p w14:paraId="12E19552"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732A1E90" w14:textId="77777777" w:rsidR="009055DD" w:rsidRPr="00B07A3B" w:rsidRDefault="009055DD" w:rsidP="009055DD">
      <w:pPr>
        <w:spacing w:before="120"/>
        <w:rPr>
          <w:rFonts w:asciiTheme="minorHAnsi" w:eastAsia="Times New Roman" w:hAnsiTheme="minorHAnsi" w:cstheme="minorHAnsi"/>
          <w:b/>
          <w:szCs w:val="24"/>
        </w:rPr>
      </w:pPr>
    </w:p>
    <w:p w14:paraId="31E367DC"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C142BF9" w14:textId="77777777" w:rsidR="009055DD" w:rsidRPr="00B07A3B" w:rsidRDefault="00BA6AE1"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5AC398072C5FCB41BF7B6AD26BCD87E2"/>
          </w:placeholder>
          <w:temporary/>
          <w:showingPlcHdr/>
          <w:text/>
        </w:sdt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2CE7F37B" w14:textId="77777777" w:rsidR="009055DD" w:rsidRPr="00B07A3B" w:rsidRDefault="009055DD" w:rsidP="009055DD">
      <w:pPr>
        <w:rPr>
          <w:rFonts w:asciiTheme="minorHAnsi" w:eastAsia="Times New Roman" w:hAnsiTheme="minorHAnsi" w:cstheme="minorHAnsi"/>
          <w:bCs/>
          <w:szCs w:val="24"/>
        </w:rPr>
      </w:pPr>
    </w:p>
    <w:p w14:paraId="45EE8D71" w14:textId="79AD941D"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781373F"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53313A09"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228C566B"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CDC16F7" w14:textId="7D8D9AAB"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AC50DA">
        <w:rPr>
          <w:rFonts w:asciiTheme="minorHAnsi" w:eastAsia="Times New Roman" w:hAnsiTheme="minorHAnsi" w:cstheme="minorHAnsi"/>
          <w:bCs/>
          <w:szCs w:val="24"/>
        </w:rPr>
        <w:t>70</w:t>
      </w:r>
      <w:r w:rsidR="00790E8C">
        <w:rPr>
          <w:rFonts w:asciiTheme="minorHAnsi" w:eastAsia="Times New Roman" w:hAnsiTheme="minorHAnsi" w:cstheme="minorHAnsi"/>
          <w:bCs/>
          <w:szCs w:val="24"/>
        </w:rPr>
        <w:t>. (Voiceover is the text that follows the two-digit numbers.)</w:t>
      </w:r>
    </w:p>
    <w:p w14:paraId="226A089B" w14:textId="23A38D04" w:rsidR="00873D1A"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5465AA1E" w14:textId="4CB968E5" w:rsidR="00A95222" w:rsidRPr="00B07A3B" w:rsidRDefault="00A95222"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58D8D3FC" w14:textId="77777777" w:rsidR="005E2B7E" w:rsidRPr="00B07A3B" w:rsidRDefault="005E2B7E" w:rsidP="008E74F7">
      <w:pPr>
        <w:ind w:left="360"/>
        <w:outlineLvl w:val="0"/>
        <w:rPr>
          <w:rFonts w:asciiTheme="minorHAnsi" w:hAnsiTheme="minorHAnsi" w:cstheme="minorHAnsi"/>
          <w:szCs w:val="24"/>
          <w:lang w:eastAsia="zh-TW"/>
        </w:rPr>
      </w:pPr>
    </w:p>
    <w:p w14:paraId="114954CC" w14:textId="38EDDB98" w:rsidR="00304363" w:rsidRPr="007C1C6D" w:rsidRDefault="00304363" w:rsidP="00A453AF">
      <w:pPr>
        <w:numPr>
          <w:ilvl w:val="0"/>
          <w:numId w:val="44"/>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r w:rsidR="00EB3200">
        <w:rPr>
          <w:b/>
        </w:rPr>
        <w:t>G</w:t>
      </w:r>
      <w:r w:rsidR="00EB3200" w:rsidRPr="00FA324C">
        <w:rPr>
          <w:b/>
        </w:rPr>
        <w:t xml:space="preserve">eniculate </w:t>
      </w:r>
      <w:r w:rsidR="00EB3200">
        <w:rPr>
          <w:b/>
        </w:rPr>
        <w:t>G</w:t>
      </w:r>
      <w:r w:rsidR="00EB3200" w:rsidRPr="00FA324C">
        <w:rPr>
          <w:b/>
        </w:rPr>
        <w:t xml:space="preserve">anglion </w:t>
      </w:r>
      <w:r w:rsidR="00EB3200">
        <w:rPr>
          <w:b/>
        </w:rPr>
        <w:t>N</w:t>
      </w:r>
      <w:r w:rsidR="00EB3200" w:rsidRPr="00FA324C">
        <w:rPr>
          <w:b/>
        </w:rPr>
        <w:t xml:space="preserve">euron Responses to </w:t>
      </w:r>
      <w:proofErr w:type="spellStart"/>
      <w:r w:rsidR="00EB3200">
        <w:rPr>
          <w:b/>
        </w:rPr>
        <w:t>T</w:t>
      </w:r>
      <w:r w:rsidR="00EB3200" w:rsidRPr="00FA324C">
        <w:rPr>
          <w:b/>
        </w:rPr>
        <w:t>astants</w:t>
      </w:r>
      <w:proofErr w:type="spellEnd"/>
      <w:r w:rsidR="00EB3200" w:rsidRPr="00FA324C">
        <w:rPr>
          <w:b/>
        </w:rPr>
        <w:t xml:space="preserve"> </w:t>
      </w:r>
      <w:r w:rsidR="00EB3200">
        <w:rPr>
          <w:b/>
        </w:rPr>
        <w:t>U</w:t>
      </w:r>
      <w:r w:rsidR="00EB3200" w:rsidRPr="00FA324C">
        <w:rPr>
          <w:b/>
        </w:rPr>
        <w:t xml:space="preserve">sing </w:t>
      </w:r>
      <w:r w:rsidR="00EB3200">
        <w:rPr>
          <w:b/>
        </w:rPr>
        <w:t>I</w:t>
      </w:r>
      <w:r w:rsidR="00EB3200" w:rsidRPr="00FA324C">
        <w:rPr>
          <w:b/>
        </w:rPr>
        <w:t xml:space="preserve">n </w:t>
      </w:r>
      <w:r w:rsidR="00EB3200">
        <w:rPr>
          <w:b/>
        </w:rPr>
        <w:t>V</w:t>
      </w:r>
      <w:r w:rsidR="00EB3200" w:rsidRPr="00FA324C">
        <w:rPr>
          <w:b/>
        </w:rPr>
        <w:t xml:space="preserve">ivo GCaMP6s </w:t>
      </w:r>
      <w:r w:rsidR="00EB3200">
        <w:rPr>
          <w:b/>
        </w:rPr>
        <w:t>I</w:t>
      </w:r>
      <w:r w:rsidR="00EB3200" w:rsidRPr="00FA324C">
        <w:rPr>
          <w:b/>
        </w:rPr>
        <w:t>maging</w:t>
      </w:r>
    </w:p>
    <w:p w14:paraId="4546DF50" w14:textId="77777777" w:rsidR="00304363" w:rsidRPr="007C1C6D" w:rsidRDefault="00304363" w:rsidP="00304363">
      <w:pPr>
        <w:pStyle w:val="NoSpacing"/>
        <w:ind w:left="1080"/>
        <w:jc w:val="both"/>
        <w:rPr>
          <w:rFonts w:cs="Calibri"/>
          <w:color w:val="000000" w:themeColor="text1"/>
          <w:sz w:val="24"/>
          <w:szCs w:val="24"/>
        </w:rPr>
      </w:pPr>
    </w:p>
    <w:p w14:paraId="05518E8F" w14:textId="0563EDF3" w:rsidR="00B3608E" w:rsidRDefault="00B3608E" w:rsidP="00B3608E">
      <w:pPr>
        <w:pStyle w:val="ListParagraph"/>
        <w:numPr>
          <w:ilvl w:val="1"/>
          <w:numId w:val="44"/>
        </w:numPr>
        <w:rPr>
          <w:rFonts w:asciiTheme="majorHAnsi" w:hAnsiTheme="majorHAnsi"/>
        </w:rPr>
      </w:pPr>
      <w:r w:rsidRPr="00B3608E">
        <w:rPr>
          <w:rFonts w:asciiTheme="majorHAnsi" w:hAnsiTheme="majorHAnsi"/>
        </w:rPr>
        <w:t xml:space="preserve">As </w:t>
      </w:r>
      <w:r>
        <w:rPr>
          <w:rFonts w:asciiTheme="majorHAnsi" w:hAnsiTheme="majorHAnsi"/>
        </w:rPr>
        <w:t xml:space="preserve">observed </w:t>
      </w:r>
      <w:r>
        <w:rPr>
          <w:rFonts w:asciiTheme="majorHAnsi" w:hAnsiTheme="majorHAnsi"/>
          <w:b/>
          <w:bCs/>
        </w:rPr>
        <w:t>[1]</w:t>
      </w:r>
      <w:r w:rsidRPr="00B3608E">
        <w:rPr>
          <w:rFonts w:asciiTheme="majorHAnsi" w:hAnsiTheme="majorHAnsi"/>
        </w:rPr>
        <w:t>, taste stimuli applied to the tongue should result in a rapid, transient increase in GCaMP fluorescence</w:t>
      </w:r>
      <w:r>
        <w:rPr>
          <w:rFonts w:asciiTheme="majorHAnsi" w:hAnsiTheme="majorHAnsi"/>
        </w:rPr>
        <w:t xml:space="preserve"> </w:t>
      </w:r>
      <w:r>
        <w:rPr>
          <w:rFonts w:asciiTheme="majorHAnsi" w:hAnsiTheme="majorHAnsi"/>
          <w:b/>
          <w:bCs/>
        </w:rPr>
        <w:t>[2]</w:t>
      </w:r>
      <w:r w:rsidRPr="00B3608E">
        <w:rPr>
          <w:rFonts w:asciiTheme="majorHAnsi" w:hAnsiTheme="majorHAnsi"/>
        </w:rPr>
        <w:t xml:space="preserve">, causing a noticeable change in brightness among </w:t>
      </w:r>
      <w:r w:rsidR="00AC50DA">
        <w:rPr>
          <w:rFonts w:asciiTheme="majorHAnsi" w:hAnsiTheme="majorHAnsi"/>
        </w:rPr>
        <w:t xml:space="preserve">the </w:t>
      </w:r>
      <w:r w:rsidRPr="00B3608E">
        <w:rPr>
          <w:rFonts w:asciiTheme="majorHAnsi" w:hAnsiTheme="majorHAnsi"/>
        </w:rPr>
        <w:t>responding neurons</w:t>
      </w:r>
      <w:r>
        <w:rPr>
          <w:rFonts w:asciiTheme="majorHAnsi" w:hAnsiTheme="majorHAnsi"/>
        </w:rPr>
        <w:t xml:space="preserve"> </w:t>
      </w:r>
      <w:r>
        <w:rPr>
          <w:rFonts w:asciiTheme="majorHAnsi" w:hAnsiTheme="majorHAnsi"/>
          <w:b/>
          <w:bCs/>
        </w:rPr>
        <w:t>[3]</w:t>
      </w:r>
      <w:r w:rsidRPr="00B3608E">
        <w:rPr>
          <w:rFonts w:asciiTheme="majorHAnsi" w:hAnsiTheme="majorHAnsi"/>
        </w:rPr>
        <w:t xml:space="preserve">. </w:t>
      </w:r>
    </w:p>
    <w:p w14:paraId="24489110" w14:textId="77777777" w:rsidR="00B3608E" w:rsidRDefault="00B3608E" w:rsidP="00B3608E">
      <w:pPr>
        <w:pStyle w:val="ListParagraph"/>
        <w:ind w:left="907"/>
        <w:rPr>
          <w:rFonts w:asciiTheme="majorHAnsi" w:hAnsiTheme="majorHAnsi"/>
        </w:rPr>
      </w:pPr>
    </w:p>
    <w:p w14:paraId="5DA092C0" w14:textId="053466F6" w:rsidR="00B3608E" w:rsidRDefault="00B3608E" w:rsidP="00B3608E">
      <w:pPr>
        <w:pStyle w:val="ListParagraph"/>
        <w:numPr>
          <w:ilvl w:val="2"/>
          <w:numId w:val="44"/>
        </w:numPr>
        <w:rPr>
          <w:rFonts w:asciiTheme="majorHAnsi" w:hAnsiTheme="majorHAnsi"/>
        </w:rPr>
      </w:pPr>
      <w:r>
        <w:rPr>
          <w:rFonts w:asciiTheme="majorHAnsi" w:hAnsiTheme="majorHAnsi"/>
        </w:rPr>
        <w:t>LAB MEDIA: Figures 2A and 2B</w:t>
      </w:r>
    </w:p>
    <w:p w14:paraId="465EAF67" w14:textId="6B9CAB26" w:rsidR="00B3608E" w:rsidRPr="00B3608E" w:rsidRDefault="00B3608E" w:rsidP="00B3608E">
      <w:pPr>
        <w:pStyle w:val="ListParagraph"/>
        <w:numPr>
          <w:ilvl w:val="2"/>
          <w:numId w:val="44"/>
        </w:numPr>
        <w:rPr>
          <w:rFonts w:asciiTheme="majorHAnsi" w:hAnsiTheme="majorHAnsi"/>
        </w:rPr>
      </w:pPr>
      <w:r>
        <w:rPr>
          <w:rFonts w:asciiTheme="majorHAnsi" w:hAnsiTheme="majorHAnsi"/>
        </w:rPr>
        <w:t xml:space="preserve">LAB MEDIA: Figures 2A and 2B </w:t>
      </w:r>
      <w:r w:rsidRPr="00B3608E">
        <w:rPr>
          <w:rFonts w:asciiTheme="majorHAnsi" w:hAnsiTheme="majorHAnsi"/>
          <w:i/>
          <w:iCs/>
          <w:color w:val="4F81BD" w:themeColor="accent1"/>
        </w:rPr>
        <w:t>Video Editor: please emphasize</w:t>
      </w:r>
      <w:r>
        <w:rPr>
          <w:rFonts w:asciiTheme="majorHAnsi" w:hAnsiTheme="majorHAnsi"/>
          <w:i/>
          <w:iCs/>
          <w:color w:val="4F81BD" w:themeColor="accent1"/>
        </w:rPr>
        <w:t xml:space="preserve"> Figure 2A/ganglion in dotted triangle in Figure 2A</w:t>
      </w:r>
    </w:p>
    <w:p w14:paraId="745ECAC9" w14:textId="4C28BDE3" w:rsidR="00B3608E" w:rsidRDefault="00B3608E" w:rsidP="00B3608E">
      <w:pPr>
        <w:pStyle w:val="ListParagraph"/>
        <w:numPr>
          <w:ilvl w:val="2"/>
          <w:numId w:val="44"/>
        </w:numPr>
        <w:rPr>
          <w:rFonts w:asciiTheme="majorHAnsi" w:hAnsiTheme="majorHAnsi"/>
        </w:rPr>
      </w:pPr>
      <w:r>
        <w:rPr>
          <w:rFonts w:asciiTheme="majorHAnsi" w:hAnsiTheme="majorHAnsi"/>
        </w:rPr>
        <w:t xml:space="preserve">LAB MEDIA: Figures 2A and 2B </w:t>
      </w:r>
      <w:r w:rsidRPr="00B3608E">
        <w:rPr>
          <w:rFonts w:asciiTheme="majorHAnsi" w:hAnsiTheme="majorHAnsi"/>
          <w:i/>
          <w:iCs/>
          <w:color w:val="4F81BD" w:themeColor="accent1"/>
        </w:rPr>
        <w:t>Video Editor: please emphasize</w:t>
      </w:r>
      <w:r>
        <w:rPr>
          <w:rFonts w:asciiTheme="majorHAnsi" w:hAnsiTheme="majorHAnsi"/>
          <w:i/>
          <w:iCs/>
          <w:color w:val="4F81BD" w:themeColor="accent1"/>
        </w:rPr>
        <w:t xml:space="preserve"> bright signal in Figure 2B</w:t>
      </w:r>
    </w:p>
    <w:p w14:paraId="4E860AA5" w14:textId="77777777" w:rsidR="00B3608E" w:rsidRDefault="00B3608E" w:rsidP="00B3608E">
      <w:pPr>
        <w:pStyle w:val="ListParagraph"/>
        <w:ind w:left="1627"/>
        <w:rPr>
          <w:rFonts w:asciiTheme="majorHAnsi" w:hAnsiTheme="majorHAnsi"/>
        </w:rPr>
      </w:pPr>
    </w:p>
    <w:p w14:paraId="0C95842F" w14:textId="3D9A0B6A" w:rsidR="00B3608E" w:rsidRDefault="00B3608E" w:rsidP="00B3608E">
      <w:pPr>
        <w:pStyle w:val="ListParagraph"/>
        <w:numPr>
          <w:ilvl w:val="1"/>
          <w:numId w:val="44"/>
        </w:numPr>
        <w:rPr>
          <w:rFonts w:asciiTheme="majorHAnsi" w:hAnsiTheme="majorHAnsi"/>
        </w:rPr>
      </w:pPr>
      <w:r>
        <w:rPr>
          <w:rFonts w:asciiTheme="majorHAnsi" w:hAnsiTheme="majorHAnsi"/>
        </w:rPr>
        <w:t xml:space="preserve">Analysis of the fluorescence </w:t>
      </w:r>
      <w:r w:rsidR="00AC50DA">
        <w:rPr>
          <w:rFonts w:asciiTheme="majorHAnsi" w:hAnsiTheme="majorHAnsi"/>
        </w:rPr>
        <w:t xml:space="preserve">video footage </w:t>
      </w:r>
      <w:r>
        <w:rPr>
          <w:rFonts w:asciiTheme="majorHAnsi" w:hAnsiTheme="majorHAnsi"/>
        </w:rPr>
        <w:t>allows the generation of t</w:t>
      </w:r>
      <w:r w:rsidRPr="00B3608E">
        <w:rPr>
          <w:rFonts w:asciiTheme="majorHAnsi" w:hAnsiTheme="majorHAnsi"/>
        </w:rPr>
        <w:t xml:space="preserve">races </w:t>
      </w:r>
      <w:r w:rsidR="00AC50DA">
        <w:rPr>
          <w:rFonts w:asciiTheme="majorHAnsi" w:hAnsiTheme="majorHAnsi"/>
        </w:rPr>
        <w:t>corresponding to</w:t>
      </w:r>
      <w:r w:rsidRPr="00B3608E">
        <w:rPr>
          <w:rFonts w:asciiTheme="majorHAnsi" w:hAnsiTheme="majorHAnsi"/>
        </w:rPr>
        <w:t xml:space="preserve"> the changes in fluorescence over</w:t>
      </w:r>
      <w:r>
        <w:rPr>
          <w:rFonts w:asciiTheme="majorHAnsi" w:hAnsiTheme="majorHAnsi"/>
        </w:rPr>
        <w:t xml:space="preserve"> the</w:t>
      </w:r>
      <w:r w:rsidRPr="00B3608E">
        <w:rPr>
          <w:rFonts w:asciiTheme="majorHAnsi" w:hAnsiTheme="majorHAnsi"/>
        </w:rPr>
        <w:t xml:space="preserve"> baseline </w:t>
      </w:r>
      <w:r>
        <w:rPr>
          <w:rFonts w:asciiTheme="majorHAnsi" w:hAnsiTheme="majorHAnsi"/>
        </w:rPr>
        <w:t xml:space="preserve">response </w:t>
      </w:r>
      <w:r w:rsidRPr="00B3608E">
        <w:rPr>
          <w:rFonts w:asciiTheme="majorHAnsi" w:hAnsiTheme="majorHAnsi"/>
        </w:rPr>
        <w:t>over time</w:t>
      </w:r>
      <w:r>
        <w:rPr>
          <w:rFonts w:asciiTheme="majorHAnsi" w:hAnsiTheme="majorHAnsi"/>
          <w:b/>
          <w:bCs/>
        </w:rPr>
        <w:t xml:space="preserve"> </w:t>
      </w:r>
      <w:r>
        <w:rPr>
          <w:rFonts w:asciiTheme="majorHAnsi" w:hAnsiTheme="majorHAnsi"/>
        </w:rPr>
        <w:t>within</w:t>
      </w:r>
      <w:r w:rsidRPr="00B3608E">
        <w:rPr>
          <w:rFonts w:asciiTheme="majorHAnsi" w:hAnsiTheme="majorHAnsi"/>
        </w:rPr>
        <w:t xml:space="preserve"> individual regions of interest </w:t>
      </w:r>
      <w:r>
        <w:rPr>
          <w:rFonts w:asciiTheme="majorHAnsi" w:hAnsiTheme="majorHAnsi"/>
          <w:b/>
          <w:bCs/>
        </w:rPr>
        <w:t>[</w:t>
      </w:r>
      <w:r w:rsidR="00A92D8B">
        <w:rPr>
          <w:rFonts w:asciiTheme="majorHAnsi" w:hAnsiTheme="majorHAnsi"/>
          <w:b/>
          <w:bCs/>
        </w:rPr>
        <w:t>1</w:t>
      </w:r>
      <w:r>
        <w:rPr>
          <w:rFonts w:asciiTheme="majorHAnsi" w:hAnsiTheme="majorHAnsi"/>
          <w:b/>
          <w:bCs/>
        </w:rPr>
        <w:t>]</w:t>
      </w:r>
      <w:r>
        <w:rPr>
          <w:rFonts w:asciiTheme="majorHAnsi" w:hAnsiTheme="majorHAnsi"/>
        </w:rPr>
        <w:t>. Changes in the fluores</w:t>
      </w:r>
      <w:r w:rsidRPr="00B3608E">
        <w:rPr>
          <w:rFonts w:asciiTheme="majorHAnsi" w:hAnsiTheme="majorHAnsi"/>
        </w:rPr>
        <w:t xml:space="preserve">cence intensity above </w:t>
      </w:r>
      <w:r w:rsidR="00AC50DA">
        <w:rPr>
          <w:rFonts w:asciiTheme="majorHAnsi" w:hAnsiTheme="majorHAnsi"/>
        </w:rPr>
        <w:t>the</w:t>
      </w:r>
      <w:r w:rsidRPr="00B3608E">
        <w:rPr>
          <w:rFonts w:asciiTheme="majorHAnsi" w:hAnsiTheme="majorHAnsi"/>
        </w:rPr>
        <w:t xml:space="preserve"> threshold level </w:t>
      </w:r>
      <w:r>
        <w:rPr>
          <w:rFonts w:asciiTheme="majorHAnsi" w:hAnsiTheme="majorHAnsi"/>
        </w:rPr>
        <w:t>i</w:t>
      </w:r>
      <w:r w:rsidRPr="00B3608E">
        <w:rPr>
          <w:rFonts w:asciiTheme="majorHAnsi" w:hAnsiTheme="majorHAnsi"/>
        </w:rPr>
        <w:t>s considered a positive response</w:t>
      </w:r>
      <w:r>
        <w:rPr>
          <w:rFonts w:asciiTheme="majorHAnsi" w:hAnsiTheme="majorHAnsi"/>
        </w:rPr>
        <w:t xml:space="preserve"> </w:t>
      </w:r>
      <w:r>
        <w:rPr>
          <w:rFonts w:asciiTheme="majorHAnsi" w:hAnsiTheme="majorHAnsi"/>
          <w:b/>
          <w:bCs/>
        </w:rPr>
        <w:t>[3]</w:t>
      </w:r>
      <w:r w:rsidRPr="00B3608E">
        <w:rPr>
          <w:rFonts w:asciiTheme="majorHAnsi" w:hAnsiTheme="majorHAnsi"/>
        </w:rPr>
        <w:t>.</w:t>
      </w:r>
    </w:p>
    <w:p w14:paraId="2123A855" w14:textId="77777777" w:rsidR="00B3608E" w:rsidRDefault="00B3608E" w:rsidP="00B3608E">
      <w:pPr>
        <w:pStyle w:val="ListParagraph"/>
        <w:ind w:left="907"/>
        <w:rPr>
          <w:rFonts w:asciiTheme="majorHAnsi" w:hAnsiTheme="majorHAnsi"/>
        </w:rPr>
      </w:pPr>
    </w:p>
    <w:p w14:paraId="6E62D382" w14:textId="77777777" w:rsidR="00B3608E" w:rsidRDefault="00B3608E" w:rsidP="00B3608E">
      <w:pPr>
        <w:pStyle w:val="ListParagraph"/>
        <w:numPr>
          <w:ilvl w:val="2"/>
          <w:numId w:val="44"/>
        </w:numPr>
        <w:rPr>
          <w:rFonts w:asciiTheme="majorHAnsi" w:hAnsiTheme="majorHAnsi"/>
        </w:rPr>
      </w:pPr>
      <w:r>
        <w:rPr>
          <w:rFonts w:asciiTheme="majorHAnsi" w:hAnsiTheme="majorHAnsi"/>
        </w:rPr>
        <w:t>LAB MEDIA: Figure 2C</w:t>
      </w:r>
    </w:p>
    <w:p w14:paraId="0A2D892C" w14:textId="13843EF2" w:rsidR="00B3608E" w:rsidRPr="00B3608E" w:rsidRDefault="00B3608E" w:rsidP="00B3608E">
      <w:pPr>
        <w:pStyle w:val="ListParagraph"/>
        <w:numPr>
          <w:ilvl w:val="2"/>
          <w:numId w:val="44"/>
        </w:numPr>
        <w:rPr>
          <w:rFonts w:asciiTheme="majorHAnsi" w:hAnsiTheme="majorHAnsi"/>
        </w:rPr>
      </w:pPr>
      <w:r>
        <w:rPr>
          <w:rFonts w:asciiTheme="majorHAnsi" w:hAnsiTheme="majorHAnsi"/>
        </w:rPr>
        <w:t>LAB MEDIA:</w:t>
      </w:r>
      <w:r w:rsidRPr="00B3608E">
        <w:rPr>
          <w:rFonts w:asciiTheme="majorHAnsi" w:hAnsiTheme="majorHAnsi"/>
        </w:rPr>
        <w:t xml:space="preserve"> </w:t>
      </w:r>
      <w:r>
        <w:rPr>
          <w:rFonts w:asciiTheme="majorHAnsi" w:hAnsiTheme="majorHAnsi"/>
        </w:rPr>
        <w:t xml:space="preserve">Figure 2C </w:t>
      </w:r>
      <w:r w:rsidRPr="00B3608E">
        <w:rPr>
          <w:rFonts w:asciiTheme="majorHAnsi" w:hAnsiTheme="majorHAnsi"/>
          <w:i/>
          <w:iCs/>
          <w:color w:val="4F81BD" w:themeColor="accent1"/>
        </w:rPr>
        <w:t>Video Editor: please emphasize</w:t>
      </w:r>
      <w:r>
        <w:rPr>
          <w:rFonts w:asciiTheme="majorHAnsi" w:hAnsiTheme="majorHAnsi"/>
          <w:i/>
          <w:iCs/>
          <w:color w:val="4F81BD" w:themeColor="accent1"/>
        </w:rPr>
        <w:t xml:space="preserve"> peaks</w:t>
      </w:r>
      <w:r w:rsidRPr="00B3608E">
        <w:rPr>
          <w:rFonts w:asciiTheme="majorHAnsi" w:hAnsiTheme="majorHAnsi"/>
          <w:i/>
          <w:iCs/>
          <w:color w:val="4F81BD" w:themeColor="accent1"/>
        </w:rPr>
        <w:t xml:space="preserve"> </w:t>
      </w:r>
      <w:r>
        <w:rPr>
          <w:rFonts w:asciiTheme="majorHAnsi" w:hAnsiTheme="majorHAnsi"/>
          <w:i/>
          <w:iCs/>
          <w:color w:val="4F81BD" w:themeColor="accent1"/>
        </w:rPr>
        <w:t>for each taste data line</w:t>
      </w:r>
    </w:p>
    <w:p w14:paraId="0FF41C14" w14:textId="77777777" w:rsidR="00B3608E" w:rsidRPr="00B3608E" w:rsidRDefault="00B3608E" w:rsidP="00B3608E">
      <w:pPr>
        <w:pStyle w:val="ListParagraph"/>
        <w:ind w:left="360"/>
        <w:rPr>
          <w:rFonts w:asciiTheme="majorHAnsi" w:hAnsiTheme="majorHAnsi"/>
        </w:rPr>
      </w:pPr>
    </w:p>
    <w:p w14:paraId="29B7C5D7" w14:textId="77777777" w:rsidR="00B3608E" w:rsidRPr="00E13200" w:rsidRDefault="00B3608E" w:rsidP="00B3608E">
      <w:pPr>
        <w:pStyle w:val="NormalWeb"/>
        <w:spacing w:before="0" w:beforeAutospacing="0" w:after="0" w:afterAutospacing="0"/>
        <w:ind w:left="1627"/>
        <w:rPr>
          <w:rFonts w:asciiTheme="minorHAnsi" w:hAnsiTheme="minorHAnsi" w:cstheme="minorHAnsi"/>
          <w:bCs/>
          <w:lang w:eastAsia="ja-JP"/>
        </w:rPr>
      </w:pPr>
    </w:p>
    <w:p w14:paraId="225D7CA6"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1B98443B" w14:textId="77777777" w:rsidR="00E13200" w:rsidRPr="002A6AC4" w:rsidRDefault="00E13200" w:rsidP="00E13200">
      <w:pPr>
        <w:pStyle w:val="NormalWeb"/>
        <w:spacing w:before="0" w:beforeAutospacing="0" w:after="0" w:afterAutospacing="0"/>
        <w:ind w:left="907"/>
        <w:rPr>
          <w:rFonts w:asciiTheme="minorHAnsi" w:hAnsiTheme="minorHAnsi" w:cstheme="minorHAnsi"/>
          <w:bCs/>
          <w:lang w:eastAsia="ja-JP"/>
        </w:rPr>
      </w:pPr>
    </w:p>
    <w:p w14:paraId="3A2E352B"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19BA87BE"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23F644B0"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rsidP="00A453AF">
      <w:pPr>
        <w:pStyle w:val="ListParagraph"/>
        <w:numPr>
          <w:ilvl w:val="0"/>
          <w:numId w:val="44"/>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12086D22" w14:textId="77777777" w:rsidR="00473E1C" w:rsidRPr="00B07A3B" w:rsidRDefault="00473E1C" w:rsidP="00473E1C">
      <w:pPr>
        <w:outlineLvl w:val="0"/>
        <w:rPr>
          <w:rFonts w:asciiTheme="minorHAnsi" w:hAnsiTheme="minorHAnsi" w:cstheme="minorHAnsi"/>
          <w:b/>
        </w:rPr>
      </w:pPr>
    </w:p>
    <w:p w14:paraId="684F74C9"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1B75BA0D" w14:textId="77777777" w:rsidR="00347E8E" w:rsidRPr="004034B6" w:rsidRDefault="00347E8E" w:rsidP="00347E8E">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785D5609" w14:textId="77777777" w:rsidR="00473E1C" w:rsidRPr="004034B6" w:rsidRDefault="00473E1C" w:rsidP="00CB5DE5">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2FBA8EEE"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6188836" w14:textId="154C53DB" w:rsidR="00473E1C" w:rsidRPr="00347E8E"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give each statement. </w:t>
      </w:r>
      <w:bookmarkEnd w:id="2"/>
    </w:p>
    <w:p w14:paraId="062E6BBE"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3DE80F9F" w14:textId="77777777" w:rsidR="00B07A3B" w:rsidRPr="007227C7" w:rsidRDefault="00BA6AE1" w:rsidP="00A453AF">
      <w:pPr>
        <w:pStyle w:val="ListParagraph"/>
        <w:numPr>
          <w:ilvl w:val="1"/>
          <w:numId w:val="44"/>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6B6F2A12423F804187624A15059689FA"/>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sdt>
        <w:sdtPr>
          <w:rPr>
            <w:rFonts w:asciiTheme="minorHAnsi" w:hAnsiTheme="minorHAnsi" w:cstheme="minorHAnsi"/>
          </w:rPr>
          <w:id w:val="-2126444156"/>
          <w:placeholder>
            <w:docPart w:val="11606F14CC708544880DCDA6F327257B"/>
          </w:placeholder>
          <w:temporary/>
          <w:showingPlcHdr/>
          <w:text/>
        </w:sdtPr>
        <w:sdtContent>
          <w:r w:rsidRPr="00B07A3B">
            <w:rPr>
              <w:rFonts w:asciiTheme="minorHAnsi" w:eastAsia="Times New Roman" w:hAnsiTheme="minorHAnsi" w:cstheme="minorHAnsi"/>
              <w:color w:val="808080"/>
              <w:szCs w:val="24"/>
              <w:shd w:val="clear" w:color="auto" w:fill="FFFF00"/>
            </w:rPr>
            <w:t>Enter step numbers referred to.</w:t>
          </w:r>
        </w:sdtContent>
      </w:sdt>
      <w:r w:rsidRPr="00CA23CF">
        <w:rPr>
          <w:rFonts w:asciiTheme="minorHAnsi" w:eastAsia="Times New Roman" w:hAnsiTheme="minorHAnsi" w:cstheme="minorHAnsi"/>
          <w:szCs w:val="24"/>
        </w:rPr>
        <w:t xml:space="preserve">) </w:t>
      </w:r>
    </w:p>
    <w:p w14:paraId="0496B04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3F4777F" w14:textId="77777777" w:rsidR="00B07A3B" w:rsidRPr="007227C7" w:rsidRDefault="00BA6AE1"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ListParagraph"/>
        <w:ind w:left="1627"/>
        <w:rPr>
          <w:rFonts w:cs="Calibri"/>
          <w:szCs w:val="24"/>
        </w:rPr>
      </w:pPr>
    </w:p>
    <w:p w14:paraId="2BC9703E"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69E3C5AD"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62235ECE" w14:textId="2E2D659B" w:rsidR="00B07A3B" w:rsidRPr="00D66E19" w:rsidRDefault="00BA6AE1"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0519FB">
        <w:rPr>
          <w:rFonts w:asciiTheme="minorHAnsi" w:hAnsiTheme="minorHAnsi" w:cstheme="minorHAnsi"/>
        </w:rPr>
        <w:t xml:space="preserve"> </w:t>
      </w:r>
      <w:r w:rsidR="000519FB">
        <w:rPr>
          <w:rFonts w:asciiTheme="minorHAnsi" w:hAnsiTheme="minorHAnsi" w:cstheme="minorHAnsi"/>
          <w:b/>
          <w:bCs/>
        </w:rPr>
        <w:t>[1]</w:t>
      </w:r>
      <w:r w:rsidR="000519FB">
        <w:rPr>
          <w:rFonts w:asciiTheme="minorHAnsi" w:hAnsiTheme="minorHAnsi" w:cstheme="minorHAnsi"/>
        </w:rPr>
        <w:t>.</w:t>
      </w:r>
    </w:p>
    <w:p w14:paraId="1E9FAD96" w14:textId="77777777" w:rsidR="00D66E19" w:rsidRPr="00D66E19" w:rsidRDefault="00D66E19" w:rsidP="00D66E19">
      <w:pPr>
        <w:pStyle w:val="ListParagraph"/>
        <w:spacing w:before="240"/>
        <w:ind w:left="907"/>
        <w:outlineLvl w:val="0"/>
        <w:rPr>
          <w:rFonts w:asciiTheme="minorHAnsi" w:eastAsia="Times New Roman" w:hAnsiTheme="minorHAnsi" w:cstheme="minorHAnsi"/>
          <w:szCs w:val="24"/>
        </w:rPr>
      </w:pPr>
    </w:p>
    <w:p w14:paraId="0480168A" w14:textId="15DC79E4" w:rsidR="00D66E19" w:rsidRPr="00D66E19" w:rsidRDefault="00D66E19" w:rsidP="00D66E19">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01F8E054" w14:textId="45B13B62" w:rsidR="00473E1C" w:rsidRPr="00B07A3B" w:rsidRDefault="004D00AC" w:rsidP="00347E8E">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681233768"/>
          <w14:checkbox>
            <w14:checked w14:val="0"/>
            <w14:checkedState w14:val="2612" w14:font="MS Gothic"/>
            <w14:uncheckedState w14:val="2610" w14:font="MS Gothic"/>
          </w14:checkbox>
        </w:sdtPr>
        <w:sdtContent>
          <w:r w:rsidRPr="004D00AC">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Yes</w:t>
      </w: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Bridget Colvin" w:date="2021-01-25T09:22:00Z" w:initials="BC">
    <w:p w14:paraId="3D057A0D" w14:textId="42A0710E" w:rsidR="00254057" w:rsidRPr="00254057" w:rsidRDefault="00254057">
      <w:pPr>
        <w:pStyle w:val="CommentText"/>
        <w:rPr>
          <w:lang w:val="en-US"/>
        </w:rPr>
      </w:pPr>
      <w:r>
        <w:rPr>
          <w:rStyle w:val="CommentReference"/>
        </w:rPr>
        <w:annotationRef/>
      </w:r>
      <w:r>
        <w:rPr>
          <w:lang w:val="en-US"/>
        </w:rPr>
        <w:t xml:space="preserve">Authors: You protocol was overlength, so the </w:t>
      </w:r>
      <w:proofErr w:type="spellStart"/>
      <w:r>
        <w:rPr>
          <w:lang w:val="en-US"/>
        </w:rPr>
        <w:t>tastant</w:t>
      </w:r>
      <w:proofErr w:type="spellEnd"/>
      <w:r>
        <w:rPr>
          <w:lang w:val="en-US"/>
        </w:rPr>
        <w:t xml:space="preserve"> supply setup and mouse immobilization steps were left for the manuscript portion of the paper</w:t>
      </w:r>
      <w:r w:rsidR="00BE510B">
        <w:rPr>
          <w:lang w:val="en-US"/>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D057A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90C63" w16cex:dateUtc="2021-01-25T14: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D057A0D" w16cid:durableId="23B90C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F73E53" w14:textId="77777777" w:rsidR="00135F32" w:rsidRDefault="00135F32">
      <w:r>
        <w:separator/>
      </w:r>
    </w:p>
    <w:p w14:paraId="691EBFBB" w14:textId="77777777" w:rsidR="00135F32" w:rsidRDefault="00135F32"/>
  </w:endnote>
  <w:endnote w:type="continuationSeparator" w:id="0">
    <w:p w14:paraId="49669F08" w14:textId="77777777" w:rsidR="00135F32" w:rsidRDefault="00135F32">
      <w:r>
        <w:continuationSeparator/>
      </w:r>
    </w:p>
    <w:p w14:paraId="00EFBF91" w14:textId="77777777" w:rsidR="00135F32" w:rsidRDefault="00135F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altName w:val="﷽﷽﷽﷽﷽﷽ᶰᗝ"/>
    <w:panose1 w:val="02000500000000000000"/>
    <w:charset w:val="00"/>
    <w:family w:val="auto"/>
    <w:pitch w:val="variable"/>
    <w:sig w:usb0="E0002EFF" w:usb1="D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BA6AE1" w:rsidRDefault="00BA6AE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BA6AE1" w:rsidRDefault="00BA6AE1" w:rsidP="001E230F">
    <w:pPr>
      <w:pStyle w:val="Footer"/>
      <w:ind w:right="360"/>
    </w:pPr>
  </w:p>
  <w:p w14:paraId="10ECA4C8" w14:textId="77777777" w:rsidR="00BA6AE1" w:rsidRDefault="00BA6AE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2DDBC670" w:rsidR="00BA6AE1" w:rsidRPr="00790E8C" w:rsidRDefault="00BA6AE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8DCC5A" w14:textId="77777777" w:rsidR="00135F32" w:rsidRDefault="00135F32">
      <w:r>
        <w:separator/>
      </w:r>
    </w:p>
    <w:p w14:paraId="1AE566D9" w14:textId="77777777" w:rsidR="00135F32" w:rsidRDefault="00135F32"/>
  </w:footnote>
  <w:footnote w:type="continuationSeparator" w:id="0">
    <w:p w14:paraId="47D9187F" w14:textId="77777777" w:rsidR="00135F32" w:rsidRDefault="00135F32">
      <w:r>
        <w:continuationSeparator/>
      </w:r>
    </w:p>
    <w:p w14:paraId="6E8DA0B7" w14:textId="77777777" w:rsidR="00135F32" w:rsidRDefault="00135F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BA6AE1" w:rsidRPr="006D3AC7" w:rsidRDefault="00BA6AE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BA6AE1" w:rsidRDefault="00BA6AE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B47673"/>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0BEC063B"/>
    <w:multiLevelType w:val="multilevel"/>
    <w:tmpl w:val="15E8B1CE"/>
    <w:lvl w:ilvl="0">
      <w:start w:val="1"/>
      <w:numFmt w:val="decimal"/>
      <w:lvlText w:val="%1."/>
      <w:lvlJc w:val="left"/>
      <w:pPr>
        <w:ind w:left="720" w:hanging="360"/>
      </w:pPr>
      <w:rPr>
        <w:b w:val="0"/>
        <w:bCs w:val="0"/>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1F76364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BA4258A"/>
    <w:multiLevelType w:val="multilevel"/>
    <w:tmpl w:val="5DAC163E"/>
    <w:lvl w:ilvl="0">
      <w:start w:val="1"/>
      <w:numFmt w:val="decimal"/>
      <w:lvlText w:val="%1."/>
      <w:lvlJc w:val="left"/>
      <w:pPr>
        <w:ind w:left="5580" w:hanging="360"/>
      </w:pPr>
      <w:rPr>
        <w:rFonts w:eastAsia="Times New Roman" w:cstheme="minorHAnsi" w:hint="default"/>
        <w:color w:val="000000"/>
      </w:rPr>
    </w:lvl>
    <w:lvl w:ilvl="1">
      <w:start w:val="1"/>
      <w:numFmt w:val="decimal"/>
      <w:isLgl/>
      <w:lvlText w:val="%1.%2"/>
      <w:lvlJc w:val="left"/>
      <w:pPr>
        <w:ind w:left="5940" w:hanging="360"/>
      </w:pPr>
      <w:rPr>
        <w:rFonts w:hint="default"/>
      </w:rPr>
    </w:lvl>
    <w:lvl w:ilvl="2">
      <w:start w:val="1"/>
      <w:numFmt w:val="decimal"/>
      <w:isLgl/>
      <w:lvlText w:val="%1.%2.%3"/>
      <w:lvlJc w:val="left"/>
      <w:pPr>
        <w:ind w:left="6660" w:hanging="720"/>
      </w:pPr>
      <w:rPr>
        <w:rFonts w:hint="default"/>
      </w:rPr>
    </w:lvl>
    <w:lvl w:ilvl="3">
      <w:start w:val="1"/>
      <w:numFmt w:val="decimal"/>
      <w:isLgl/>
      <w:lvlText w:val="%1.%2.%3.%4"/>
      <w:lvlJc w:val="left"/>
      <w:pPr>
        <w:ind w:left="7020" w:hanging="720"/>
      </w:pPr>
      <w:rPr>
        <w:rFonts w:hint="default"/>
      </w:rPr>
    </w:lvl>
    <w:lvl w:ilvl="4">
      <w:start w:val="1"/>
      <w:numFmt w:val="decimal"/>
      <w:isLgl/>
      <w:lvlText w:val="%1.%2.%3.%4.%5"/>
      <w:lvlJc w:val="left"/>
      <w:pPr>
        <w:ind w:left="7740" w:hanging="1080"/>
      </w:pPr>
      <w:rPr>
        <w:rFonts w:hint="default"/>
      </w:rPr>
    </w:lvl>
    <w:lvl w:ilvl="5">
      <w:start w:val="1"/>
      <w:numFmt w:val="decimal"/>
      <w:isLgl/>
      <w:lvlText w:val="%1.%2.%3.%4.%5.%6"/>
      <w:lvlJc w:val="left"/>
      <w:pPr>
        <w:ind w:left="8100" w:hanging="1080"/>
      </w:pPr>
      <w:rPr>
        <w:rFonts w:hint="default"/>
      </w:rPr>
    </w:lvl>
    <w:lvl w:ilvl="6">
      <w:start w:val="1"/>
      <w:numFmt w:val="decimal"/>
      <w:isLgl/>
      <w:lvlText w:val="%1.%2.%3.%4.%5.%6.%7"/>
      <w:lvlJc w:val="left"/>
      <w:pPr>
        <w:ind w:left="8820" w:hanging="1440"/>
      </w:pPr>
      <w:rPr>
        <w:rFonts w:hint="default"/>
      </w:rPr>
    </w:lvl>
    <w:lvl w:ilvl="7">
      <w:start w:val="1"/>
      <w:numFmt w:val="decimal"/>
      <w:isLgl/>
      <w:lvlText w:val="%1.%2.%3.%4.%5.%6.%7.%8"/>
      <w:lvlJc w:val="left"/>
      <w:pPr>
        <w:ind w:left="9180" w:hanging="1440"/>
      </w:pPr>
      <w:rPr>
        <w:rFonts w:hint="default"/>
      </w:rPr>
    </w:lvl>
    <w:lvl w:ilvl="8">
      <w:start w:val="1"/>
      <w:numFmt w:val="decimal"/>
      <w:isLgl/>
      <w:lvlText w:val="%1.%2.%3.%4.%5.%6.%7.%8.%9"/>
      <w:lvlJc w:val="left"/>
      <w:pPr>
        <w:ind w:left="9540" w:hanging="1440"/>
      </w:pPr>
      <w:rPr>
        <w:rFonts w:hint="default"/>
      </w:rPr>
    </w:lvl>
  </w:abstractNum>
  <w:abstractNum w:abstractNumId="29"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1"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39"/>
  </w:num>
  <w:num w:numId="3">
    <w:abstractNumId w:val="38"/>
  </w:num>
  <w:num w:numId="4">
    <w:abstractNumId w:val="32"/>
  </w:num>
  <w:num w:numId="5">
    <w:abstractNumId w:val="16"/>
  </w:num>
  <w:num w:numId="6">
    <w:abstractNumId w:val="34"/>
  </w:num>
  <w:num w:numId="7">
    <w:abstractNumId w:val="41"/>
  </w:num>
  <w:num w:numId="8">
    <w:abstractNumId w:val="12"/>
  </w:num>
  <w:num w:numId="9">
    <w:abstractNumId w:val="21"/>
  </w:num>
  <w:num w:numId="10">
    <w:abstractNumId w:val="27"/>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33"/>
  </w:num>
  <w:num w:numId="19">
    <w:abstractNumId w:val="31"/>
  </w:num>
  <w:num w:numId="20">
    <w:abstractNumId w:val="23"/>
  </w:num>
  <w:num w:numId="21">
    <w:abstractNumId w:val="22"/>
  </w:num>
  <w:num w:numId="22">
    <w:abstractNumId w:val="10"/>
  </w:num>
  <w:num w:numId="23">
    <w:abstractNumId w:val="19"/>
  </w:num>
  <w:num w:numId="24">
    <w:abstractNumId w:val="35"/>
  </w:num>
  <w:num w:numId="25">
    <w:abstractNumId w:val="15"/>
  </w:num>
  <w:num w:numId="26">
    <w:abstractNumId w:val="30"/>
  </w:num>
  <w:num w:numId="27">
    <w:abstractNumId w:val="25"/>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8"/>
  </w:num>
  <w:num w:numId="39">
    <w:abstractNumId w:val="40"/>
  </w:num>
  <w:num w:numId="40">
    <w:abstractNumId w:val="24"/>
  </w:num>
  <w:num w:numId="41">
    <w:abstractNumId w:val="26"/>
  </w:num>
  <w:num w:numId="42">
    <w:abstractNumId w:val="29"/>
  </w:num>
  <w:num w:numId="43">
    <w:abstractNumId w:val="20"/>
  </w:num>
  <w:num w:numId="44">
    <w:abstractNumId w:val="14"/>
  </w:num>
  <w:num w:numId="45">
    <w:abstractNumId w:val="11"/>
  </w:num>
  <w:num w:numId="46">
    <w:abstractNumId w:val="17"/>
  </w:num>
  <w:num w:numId="47">
    <w:abstractNumId w:val="13"/>
  </w:num>
  <w:num w:numId="48">
    <w:abstractNumId w:val="28"/>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3E22"/>
    <w:rsid w:val="00025DE9"/>
    <w:rsid w:val="0003111B"/>
    <w:rsid w:val="00031CD0"/>
    <w:rsid w:val="00037828"/>
    <w:rsid w:val="00043807"/>
    <w:rsid w:val="00043E4B"/>
    <w:rsid w:val="000519FB"/>
    <w:rsid w:val="00074929"/>
    <w:rsid w:val="00082CA4"/>
    <w:rsid w:val="00083792"/>
    <w:rsid w:val="0008613B"/>
    <w:rsid w:val="00090BAC"/>
    <w:rsid w:val="000B0B1A"/>
    <w:rsid w:val="000B16F6"/>
    <w:rsid w:val="000B2085"/>
    <w:rsid w:val="000B387A"/>
    <w:rsid w:val="000B4E9A"/>
    <w:rsid w:val="000C39AF"/>
    <w:rsid w:val="000D065F"/>
    <w:rsid w:val="000D17E8"/>
    <w:rsid w:val="000D26F2"/>
    <w:rsid w:val="000D2C59"/>
    <w:rsid w:val="000D35D9"/>
    <w:rsid w:val="000D67E3"/>
    <w:rsid w:val="000E1C29"/>
    <w:rsid w:val="000E236A"/>
    <w:rsid w:val="000F05F6"/>
    <w:rsid w:val="001016BD"/>
    <w:rsid w:val="00106F46"/>
    <w:rsid w:val="001115D1"/>
    <w:rsid w:val="00125924"/>
    <w:rsid w:val="00125930"/>
    <w:rsid w:val="00126973"/>
    <w:rsid w:val="00132CE7"/>
    <w:rsid w:val="00135F32"/>
    <w:rsid w:val="00143557"/>
    <w:rsid w:val="001469E6"/>
    <w:rsid w:val="00151824"/>
    <w:rsid w:val="001528A5"/>
    <w:rsid w:val="00162D51"/>
    <w:rsid w:val="00176D6F"/>
    <w:rsid w:val="00177044"/>
    <w:rsid w:val="00177B33"/>
    <w:rsid w:val="001819E3"/>
    <w:rsid w:val="00184EF9"/>
    <w:rsid w:val="00191A77"/>
    <w:rsid w:val="001A3CED"/>
    <w:rsid w:val="001B3024"/>
    <w:rsid w:val="001B5C46"/>
    <w:rsid w:val="001C3C85"/>
    <w:rsid w:val="001C7BBC"/>
    <w:rsid w:val="001E2225"/>
    <w:rsid w:val="001E230F"/>
    <w:rsid w:val="001E52A3"/>
    <w:rsid w:val="001F0890"/>
    <w:rsid w:val="00214268"/>
    <w:rsid w:val="0023666E"/>
    <w:rsid w:val="002422D6"/>
    <w:rsid w:val="00244CDB"/>
    <w:rsid w:val="00247BFF"/>
    <w:rsid w:val="0025310D"/>
    <w:rsid w:val="00254057"/>
    <w:rsid w:val="002544F1"/>
    <w:rsid w:val="002617AD"/>
    <w:rsid w:val="00264483"/>
    <w:rsid w:val="00265C44"/>
    <w:rsid w:val="00265EAD"/>
    <w:rsid w:val="00265F76"/>
    <w:rsid w:val="00277C90"/>
    <w:rsid w:val="00283E3E"/>
    <w:rsid w:val="002A34AB"/>
    <w:rsid w:val="002A51DB"/>
    <w:rsid w:val="002A7649"/>
    <w:rsid w:val="002B009A"/>
    <w:rsid w:val="002B025E"/>
    <w:rsid w:val="002B0D88"/>
    <w:rsid w:val="002B26D4"/>
    <w:rsid w:val="002B55D9"/>
    <w:rsid w:val="002C54DB"/>
    <w:rsid w:val="002D52A1"/>
    <w:rsid w:val="002E7521"/>
    <w:rsid w:val="002F0D42"/>
    <w:rsid w:val="002F3829"/>
    <w:rsid w:val="002F38CF"/>
    <w:rsid w:val="003036C1"/>
    <w:rsid w:val="00304363"/>
    <w:rsid w:val="00305187"/>
    <w:rsid w:val="0030618C"/>
    <w:rsid w:val="003138D4"/>
    <w:rsid w:val="003176C4"/>
    <w:rsid w:val="00320715"/>
    <w:rsid w:val="00322C71"/>
    <w:rsid w:val="00330F1B"/>
    <w:rsid w:val="00333FA4"/>
    <w:rsid w:val="00336C61"/>
    <w:rsid w:val="00342D7B"/>
    <w:rsid w:val="0034684D"/>
    <w:rsid w:val="00347E8E"/>
    <w:rsid w:val="003513A5"/>
    <w:rsid w:val="00355D9B"/>
    <w:rsid w:val="00363153"/>
    <w:rsid w:val="00364249"/>
    <w:rsid w:val="0038502C"/>
    <w:rsid w:val="00386777"/>
    <w:rsid w:val="00395684"/>
    <w:rsid w:val="003A1109"/>
    <w:rsid w:val="003A49C2"/>
    <w:rsid w:val="003B5E26"/>
    <w:rsid w:val="003C32EC"/>
    <w:rsid w:val="003D0847"/>
    <w:rsid w:val="003E2BC9"/>
    <w:rsid w:val="003F4B52"/>
    <w:rsid w:val="004034B6"/>
    <w:rsid w:val="004114EA"/>
    <w:rsid w:val="00414B4F"/>
    <w:rsid w:val="00440FFA"/>
    <w:rsid w:val="00450B27"/>
    <w:rsid w:val="00453116"/>
    <w:rsid w:val="00455510"/>
    <w:rsid w:val="00456A5D"/>
    <w:rsid w:val="00472752"/>
    <w:rsid w:val="0047306D"/>
    <w:rsid w:val="00473E1C"/>
    <w:rsid w:val="0048283A"/>
    <w:rsid w:val="00482D4C"/>
    <w:rsid w:val="0049332B"/>
    <w:rsid w:val="00493A57"/>
    <w:rsid w:val="004C1095"/>
    <w:rsid w:val="004C2DAD"/>
    <w:rsid w:val="004C78D1"/>
    <w:rsid w:val="004D00AC"/>
    <w:rsid w:val="004D4A4F"/>
    <w:rsid w:val="004D5C8C"/>
    <w:rsid w:val="004E0C5A"/>
    <w:rsid w:val="004E2BE1"/>
    <w:rsid w:val="004E35F1"/>
    <w:rsid w:val="004E3F8E"/>
    <w:rsid w:val="004F0E21"/>
    <w:rsid w:val="004F664D"/>
    <w:rsid w:val="00511F52"/>
    <w:rsid w:val="00513853"/>
    <w:rsid w:val="0052184A"/>
    <w:rsid w:val="00530DD9"/>
    <w:rsid w:val="005320E4"/>
    <w:rsid w:val="00534B83"/>
    <w:rsid w:val="005363E2"/>
    <w:rsid w:val="00536D89"/>
    <w:rsid w:val="00557116"/>
    <w:rsid w:val="0055763A"/>
    <w:rsid w:val="00565757"/>
    <w:rsid w:val="005829FA"/>
    <w:rsid w:val="00585ECC"/>
    <w:rsid w:val="00596CFC"/>
    <w:rsid w:val="005A02B6"/>
    <w:rsid w:val="005A09D8"/>
    <w:rsid w:val="005A18F5"/>
    <w:rsid w:val="005A1F5E"/>
    <w:rsid w:val="005A3F8F"/>
    <w:rsid w:val="005B6859"/>
    <w:rsid w:val="005C6D1E"/>
    <w:rsid w:val="005D783F"/>
    <w:rsid w:val="005E2B7E"/>
    <w:rsid w:val="005F18A3"/>
    <w:rsid w:val="00604177"/>
    <w:rsid w:val="006137EC"/>
    <w:rsid w:val="006155A0"/>
    <w:rsid w:val="006346FE"/>
    <w:rsid w:val="00637544"/>
    <w:rsid w:val="006402D4"/>
    <w:rsid w:val="006422F8"/>
    <w:rsid w:val="00645B93"/>
    <w:rsid w:val="00646AF2"/>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14B6"/>
    <w:rsid w:val="006B2573"/>
    <w:rsid w:val="006C08AE"/>
    <w:rsid w:val="006C0E87"/>
    <w:rsid w:val="006D3AC7"/>
    <w:rsid w:val="006D6939"/>
    <w:rsid w:val="006D7676"/>
    <w:rsid w:val="0071294C"/>
    <w:rsid w:val="007227C7"/>
    <w:rsid w:val="00724E3B"/>
    <w:rsid w:val="00731E5D"/>
    <w:rsid w:val="00745D4B"/>
    <w:rsid w:val="00746865"/>
    <w:rsid w:val="007548F3"/>
    <w:rsid w:val="007574EC"/>
    <w:rsid w:val="0077071A"/>
    <w:rsid w:val="00777388"/>
    <w:rsid w:val="007852C3"/>
    <w:rsid w:val="00790E8C"/>
    <w:rsid w:val="007A4E1D"/>
    <w:rsid w:val="007B0FBB"/>
    <w:rsid w:val="007B3E0E"/>
    <w:rsid w:val="007C1C6D"/>
    <w:rsid w:val="007C421D"/>
    <w:rsid w:val="007D4222"/>
    <w:rsid w:val="007D61A8"/>
    <w:rsid w:val="007D6AEA"/>
    <w:rsid w:val="007F48D4"/>
    <w:rsid w:val="00802635"/>
    <w:rsid w:val="00804C75"/>
    <w:rsid w:val="00806B1B"/>
    <w:rsid w:val="00817D9F"/>
    <w:rsid w:val="00832FA5"/>
    <w:rsid w:val="00834DC0"/>
    <w:rsid w:val="008373A7"/>
    <w:rsid w:val="0084036F"/>
    <w:rsid w:val="00851B3E"/>
    <w:rsid w:val="00854994"/>
    <w:rsid w:val="00860BC3"/>
    <w:rsid w:val="00863481"/>
    <w:rsid w:val="00873D1A"/>
    <w:rsid w:val="00875BE8"/>
    <w:rsid w:val="00877B88"/>
    <w:rsid w:val="0088113B"/>
    <w:rsid w:val="008A0177"/>
    <w:rsid w:val="008C781A"/>
    <w:rsid w:val="008D2A6A"/>
    <w:rsid w:val="008D58EC"/>
    <w:rsid w:val="008E74F7"/>
    <w:rsid w:val="008F248A"/>
    <w:rsid w:val="008F7754"/>
    <w:rsid w:val="0090117D"/>
    <w:rsid w:val="009055DD"/>
    <w:rsid w:val="009114D8"/>
    <w:rsid w:val="009212DD"/>
    <w:rsid w:val="00921AB9"/>
    <w:rsid w:val="009301B8"/>
    <w:rsid w:val="00931D78"/>
    <w:rsid w:val="00933861"/>
    <w:rsid w:val="00941F06"/>
    <w:rsid w:val="009431F3"/>
    <w:rsid w:val="00947092"/>
    <w:rsid w:val="00951A8E"/>
    <w:rsid w:val="00954870"/>
    <w:rsid w:val="009625B1"/>
    <w:rsid w:val="00985F44"/>
    <w:rsid w:val="00987081"/>
    <w:rsid w:val="009A0E7C"/>
    <w:rsid w:val="009A3CBD"/>
    <w:rsid w:val="009B2183"/>
    <w:rsid w:val="009B4EE3"/>
    <w:rsid w:val="009C041E"/>
    <w:rsid w:val="009C2062"/>
    <w:rsid w:val="009C7B9A"/>
    <w:rsid w:val="009D21B9"/>
    <w:rsid w:val="009D4C73"/>
    <w:rsid w:val="009E4241"/>
    <w:rsid w:val="009F356C"/>
    <w:rsid w:val="009F51F2"/>
    <w:rsid w:val="00A07468"/>
    <w:rsid w:val="00A20DA8"/>
    <w:rsid w:val="00A218EC"/>
    <w:rsid w:val="00A310D7"/>
    <w:rsid w:val="00A3138F"/>
    <w:rsid w:val="00A319BE"/>
    <w:rsid w:val="00A31F9A"/>
    <w:rsid w:val="00A36302"/>
    <w:rsid w:val="00A44EFB"/>
    <w:rsid w:val="00A453AF"/>
    <w:rsid w:val="00A60320"/>
    <w:rsid w:val="00A728F0"/>
    <w:rsid w:val="00A72FC5"/>
    <w:rsid w:val="00A730E3"/>
    <w:rsid w:val="00A77CF6"/>
    <w:rsid w:val="00A84BA8"/>
    <w:rsid w:val="00A91283"/>
    <w:rsid w:val="00A92D8B"/>
    <w:rsid w:val="00A95222"/>
    <w:rsid w:val="00A97CC6"/>
    <w:rsid w:val="00AA132F"/>
    <w:rsid w:val="00AB3338"/>
    <w:rsid w:val="00AC50DA"/>
    <w:rsid w:val="00AC5EF4"/>
    <w:rsid w:val="00AC63FC"/>
    <w:rsid w:val="00AD1C31"/>
    <w:rsid w:val="00AD4F04"/>
    <w:rsid w:val="00AE11E8"/>
    <w:rsid w:val="00B00969"/>
    <w:rsid w:val="00B07A3B"/>
    <w:rsid w:val="00B13941"/>
    <w:rsid w:val="00B340A8"/>
    <w:rsid w:val="00B3608E"/>
    <w:rsid w:val="00B40E12"/>
    <w:rsid w:val="00B435B8"/>
    <w:rsid w:val="00B4499C"/>
    <w:rsid w:val="00B5116D"/>
    <w:rsid w:val="00B6201D"/>
    <w:rsid w:val="00B653B7"/>
    <w:rsid w:val="00B66A14"/>
    <w:rsid w:val="00B7250F"/>
    <w:rsid w:val="00B765BE"/>
    <w:rsid w:val="00B807E5"/>
    <w:rsid w:val="00B87BC5"/>
    <w:rsid w:val="00BA6AE1"/>
    <w:rsid w:val="00BB1A56"/>
    <w:rsid w:val="00BC6DA7"/>
    <w:rsid w:val="00BD4346"/>
    <w:rsid w:val="00BE051D"/>
    <w:rsid w:val="00BE510B"/>
    <w:rsid w:val="00C035C7"/>
    <w:rsid w:val="00C05AD6"/>
    <w:rsid w:val="00C12062"/>
    <w:rsid w:val="00C16C08"/>
    <w:rsid w:val="00C24492"/>
    <w:rsid w:val="00C25580"/>
    <w:rsid w:val="00C34F4C"/>
    <w:rsid w:val="00C602B2"/>
    <w:rsid w:val="00C70C90"/>
    <w:rsid w:val="00C7374B"/>
    <w:rsid w:val="00C8109F"/>
    <w:rsid w:val="00C82679"/>
    <w:rsid w:val="00C836F3"/>
    <w:rsid w:val="00C85108"/>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66E19"/>
    <w:rsid w:val="00D712A3"/>
    <w:rsid w:val="00D95C4C"/>
    <w:rsid w:val="00DA117F"/>
    <w:rsid w:val="00DA17FB"/>
    <w:rsid w:val="00DB138B"/>
    <w:rsid w:val="00DB5FC5"/>
    <w:rsid w:val="00DB7EBA"/>
    <w:rsid w:val="00DC058D"/>
    <w:rsid w:val="00DC1E10"/>
    <w:rsid w:val="00DC2504"/>
    <w:rsid w:val="00DC311D"/>
    <w:rsid w:val="00DC7C84"/>
    <w:rsid w:val="00DC7D3A"/>
    <w:rsid w:val="00DD2CF9"/>
    <w:rsid w:val="00DE2882"/>
    <w:rsid w:val="00DE46DB"/>
    <w:rsid w:val="00DE66F3"/>
    <w:rsid w:val="00DF0865"/>
    <w:rsid w:val="00DF307B"/>
    <w:rsid w:val="00E124D1"/>
    <w:rsid w:val="00E13200"/>
    <w:rsid w:val="00E24673"/>
    <w:rsid w:val="00E24898"/>
    <w:rsid w:val="00E355EE"/>
    <w:rsid w:val="00E44C46"/>
    <w:rsid w:val="00E662CA"/>
    <w:rsid w:val="00E8076C"/>
    <w:rsid w:val="00EA15F6"/>
    <w:rsid w:val="00EA20E5"/>
    <w:rsid w:val="00EA2756"/>
    <w:rsid w:val="00EA4B94"/>
    <w:rsid w:val="00EA60D4"/>
    <w:rsid w:val="00EB3200"/>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56A75"/>
    <w:rsid w:val="00F60B45"/>
    <w:rsid w:val="00F64FB6"/>
    <w:rsid w:val="00F95E8D"/>
    <w:rsid w:val="00FA1A9D"/>
    <w:rsid w:val="00FA695B"/>
    <w:rsid w:val="00FA7A79"/>
    <w:rsid w:val="00FA7D51"/>
    <w:rsid w:val="00FB2B96"/>
    <w:rsid w:val="00FB7AEF"/>
    <w:rsid w:val="00FC0135"/>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sey.Macpherson@utsa.edu" TargetMode="Externa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www.jove.com/account/file-uploader?src=18962508" TargetMode="Externa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footer" Target="footer2.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C4EC1FB4C6757841B9F3CB57D2B4AAF5"/>
        <w:category>
          <w:name w:val="General"/>
          <w:gallery w:val="placeholder"/>
        </w:category>
        <w:types>
          <w:type w:val="bbPlcHdr"/>
        </w:types>
        <w:behaviors>
          <w:behavior w:val="content"/>
        </w:behaviors>
        <w:guid w:val="{8857781C-557B-6E48-84FC-708CAE8D50C2}"/>
      </w:docPartPr>
      <w:docPartBody>
        <w:p w:rsidR="0090707C" w:rsidRDefault="00D13D87">
          <w:pPr>
            <w:pStyle w:val="C4EC1FB4C6757841B9F3CB57D2B4AAF5"/>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5AC398072C5FCB41BF7B6AD26BCD87E2"/>
        <w:category>
          <w:name w:val="General"/>
          <w:gallery w:val="placeholder"/>
        </w:category>
        <w:types>
          <w:type w:val="bbPlcHdr"/>
        </w:types>
        <w:behaviors>
          <w:behavior w:val="content"/>
        </w:behaviors>
        <w:guid w:val="{9F79CFDC-887F-2543-B70E-56056747324E}"/>
      </w:docPartPr>
      <w:docPartBody>
        <w:p w:rsidR="0090707C" w:rsidRDefault="00D13D87">
          <w:pPr>
            <w:pStyle w:val="5AC398072C5FCB41BF7B6AD26BCD87E2"/>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2CC358908310644D860DE7F178FD1566"/>
        <w:category>
          <w:name w:val="General"/>
          <w:gallery w:val="placeholder"/>
        </w:category>
        <w:types>
          <w:type w:val="bbPlcHdr"/>
        </w:types>
        <w:behaviors>
          <w:behavior w:val="content"/>
        </w:behaviors>
        <w:guid w:val="{0D82A55D-1031-6041-9E02-D0E0E77D9C5B}"/>
      </w:docPartPr>
      <w:docPartBody>
        <w:p w:rsidR="00DC798D" w:rsidRDefault="00096BD4" w:rsidP="00096BD4">
          <w:pPr>
            <w:pStyle w:val="2CC358908310644D860DE7F178FD1566"/>
          </w:pPr>
          <w:r w:rsidRPr="00B07A3B">
            <w:rPr>
              <w:rFonts w:eastAsia="Times New Roman" w:cstheme="minorHAnsi"/>
              <w:b/>
              <w:bCs/>
              <w:color w:val="808080"/>
              <w:shd w:val="clear" w:color="auto" w:fill="FFFF00"/>
            </w:rPr>
            <w:t>Enter Yes or No.</w:t>
          </w:r>
        </w:p>
      </w:docPartBody>
    </w:docPart>
    <w:docPart>
      <w:docPartPr>
        <w:name w:val="ED8CF7627305954087A6F0AFE154CBD1"/>
        <w:category>
          <w:name w:val="General"/>
          <w:gallery w:val="placeholder"/>
        </w:category>
        <w:types>
          <w:type w:val="bbPlcHdr"/>
        </w:types>
        <w:behaviors>
          <w:behavior w:val="content"/>
        </w:behaviors>
        <w:guid w:val="{729A44BB-CC70-9E43-A5B8-25F745E27F13}"/>
      </w:docPartPr>
      <w:docPartBody>
        <w:p w:rsidR="00DC798D" w:rsidRDefault="00096BD4" w:rsidP="00096BD4">
          <w:pPr>
            <w:pStyle w:val="ED8CF7627305954087A6F0AFE154CBD1"/>
          </w:pPr>
          <w:r w:rsidRPr="00B07A3B">
            <w:rPr>
              <w:rFonts w:eastAsia="Times New Roman" w:cstheme="minorHAnsi"/>
              <w:b/>
              <w:bCs/>
              <w:color w:val="808080"/>
              <w:shd w:val="clear" w:color="auto" w:fill="FFFF00"/>
            </w:rPr>
            <w:t>Enter make and model of microscope.</w:t>
          </w:r>
        </w:p>
      </w:docPartBody>
    </w:docPart>
    <w:docPart>
      <w:docPartPr>
        <w:name w:val="DC1238043E97BB44BB3725A1F9904656"/>
        <w:category>
          <w:name w:val="General"/>
          <w:gallery w:val="placeholder"/>
        </w:category>
        <w:types>
          <w:type w:val="bbPlcHdr"/>
        </w:types>
        <w:behaviors>
          <w:behavior w:val="content"/>
        </w:behaviors>
        <w:guid w:val="{BD968F12-9466-E947-ABB6-A642541C5EEC}"/>
      </w:docPartPr>
      <w:docPartBody>
        <w:p w:rsidR="00DC798D" w:rsidRDefault="00096BD4" w:rsidP="00096BD4">
          <w:pPr>
            <w:pStyle w:val="DC1238043E97BB44BB3725A1F9904656"/>
          </w:pPr>
          <w:r w:rsidRPr="00B07A3B">
            <w:rPr>
              <w:rFonts w:eastAsia="Times New Roman" w:cstheme="minorHAnsi"/>
              <w:b/>
              <w:bCs/>
              <w:color w:val="808080"/>
              <w:shd w:val="clear" w:color="auto" w:fill="FFFF00"/>
            </w:rPr>
            <w:t>Enter Yes or No.</w:t>
          </w:r>
        </w:p>
      </w:docPartBody>
    </w:docPart>
    <w:docPart>
      <w:docPartPr>
        <w:name w:val="86F0E792152550498378CC03784C1D34"/>
        <w:category>
          <w:name w:val="General"/>
          <w:gallery w:val="placeholder"/>
        </w:category>
        <w:types>
          <w:type w:val="bbPlcHdr"/>
        </w:types>
        <w:behaviors>
          <w:behavior w:val="content"/>
        </w:behaviors>
        <w:guid w:val="{7A510AD4-2CDC-654A-857D-3F1331F29DC8}"/>
      </w:docPartPr>
      <w:docPartBody>
        <w:p w:rsidR="00DC798D" w:rsidRDefault="00096BD4" w:rsidP="00096BD4">
          <w:pPr>
            <w:pStyle w:val="86F0E792152550498378CC03784C1D34"/>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altName w:val="﷽﷽﷽﷽﷽﷽ᶰᗝ"/>
    <w:panose1 w:val="02000500000000000000"/>
    <w:charset w:val="00"/>
    <w:family w:val="auto"/>
    <w:pitch w:val="variable"/>
    <w:sig w:usb0="E0002EFF" w:usb1="D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96BD4"/>
    <w:rsid w:val="000A0833"/>
    <w:rsid w:val="000F275E"/>
    <w:rsid w:val="0011619A"/>
    <w:rsid w:val="00116969"/>
    <w:rsid w:val="00151735"/>
    <w:rsid w:val="001B1B65"/>
    <w:rsid w:val="001F01CB"/>
    <w:rsid w:val="00240808"/>
    <w:rsid w:val="003069C6"/>
    <w:rsid w:val="003120B9"/>
    <w:rsid w:val="00412F09"/>
    <w:rsid w:val="00541868"/>
    <w:rsid w:val="005D2DE1"/>
    <w:rsid w:val="007E36C3"/>
    <w:rsid w:val="008512B9"/>
    <w:rsid w:val="0090707C"/>
    <w:rsid w:val="009762B8"/>
    <w:rsid w:val="00983ED3"/>
    <w:rsid w:val="00A02E56"/>
    <w:rsid w:val="00A230DA"/>
    <w:rsid w:val="00B017F7"/>
    <w:rsid w:val="00B4525C"/>
    <w:rsid w:val="00CC5119"/>
    <w:rsid w:val="00D13D87"/>
    <w:rsid w:val="00D31420"/>
    <w:rsid w:val="00D61C82"/>
    <w:rsid w:val="00DA2506"/>
    <w:rsid w:val="00DC7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C5E03A363E73A34AAA989062EB3A2AC7">
    <w:name w:val="C5E03A363E73A34AAA989062EB3A2AC7"/>
    <w:rsid w:val="00096BD4"/>
  </w:style>
  <w:style w:type="paragraph" w:customStyle="1" w:styleId="2CC358908310644D860DE7F178FD1566">
    <w:name w:val="2CC358908310644D860DE7F178FD1566"/>
    <w:rsid w:val="00096BD4"/>
  </w:style>
  <w:style w:type="paragraph" w:customStyle="1" w:styleId="ED8CF7627305954087A6F0AFE154CBD1">
    <w:name w:val="ED8CF7627305954087A6F0AFE154CBD1"/>
    <w:rsid w:val="00096BD4"/>
  </w:style>
  <w:style w:type="paragraph" w:customStyle="1" w:styleId="9D97E2504D628D48B91D32167EEE1DE2">
    <w:name w:val="9D97E2504D628D48B91D32167EEE1DE2"/>
    <w:rsid w:val="00096BD4"/>
  </w:style>
  <w:style w:type="paragraph" w:customStyle="1" w:styleId="DC1238043E97BB44BB3725A1F9904656">
    <w:name w:val="DC1238043E97BB44BB3725A1F9904656"/>
    <w:rsid w:val="00096BD4"/>
  </w:style>
  <w:style w:type="paragraph" w:customStyle="1" w:styleId="86F0E792152550498378CC03784C1D34">
    <w:name w:val="86F0E792152550498378CC03784C1D34"/>
    <w:rsid w:val="00096B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65</TotalTime>
  <Pages>14</Pages>
  <Words>2728</Words>
  <Characters>15551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18243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23</cp:revision>
  <dcterms:created xsi:type="dcterms:W3CDTF">2021-01-25T10:35:00Z</dcterms:created>
  <dcterms:modified xsi:type="dcterms:W3CDTF">2021-01-25T14:24:00Z</dcterms:modified>
</cp:coreProperties>
</file>