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6F52CA" w14:textId="14665132" w:rsidR="002227EB" w:rsidRPr="00533A2C" w:rsidRDefault="00F9202C" w:rsidP="00EA730E">
      <w:pPr>
        <w:jc w:val="center"/>
        <w:rPr>
          <w:rFonts w:ascii="Times New Roman" w:hAnsi="Times New Roman" w:cs="Times New Roman"/>
          <w:b/>
        </w:rPr>
      </w:pPr>
      <w:r>
        <w:rPr>
          <w:rFonts w:ascii="Times New Roman" w:hAnsi="Times New Roman" w:cs="Times New Roman"/>
          <w:b/>
        </w:rPr>
        <w:t>Su</w:t>
      </w:r>
      <w:r w:rsidR="004F4365">
        <w:rPr>
          <w:rFonts w:ascii="Times New Roman" w:hAnsi="Times New Roman" w:cs="Times New Roman"/>
          <w:b/>
        </w:rPr>
        <w:t>p</w:t>
      </w:r>
      <w:r>
        <w:rPr>
          <w:rFonts w:ascii="Times New Roman" w:hAnsi="Times New Roman" w:cs="Times New Roman"/>
          <w:b/>
        </w:rPr>
        <w:t>plementary Material</w:t>
      </w:r>
    </w:p>
    <w:sdt>
      <w:sdtPr>
        <w:rPr>
          <w:rFonts w:ascii="Times New Roman" w:eastAsiaTheme="minorHAnsi" w:hAnsi="Times New Roman" w:cs="Times New Roman"/>
          <w:color w:val="auto"/>
          <w:sz w:val="22"/>
          <w:szCs w:val="22"/>
        </w:rPr>
        <w:id w:val="-1815093965"/>
        <w:docPartObj>
          <w:docPartGallery w:val="Table of Contents"/>
          <w:docPartUnique/>
        </w:docPartObj>
      </w:sdtPr>
      <w:sdtEndPr>
        <w:rPr>
          <w:b/>
          <w:bCs/>
          <w:noProof/>
        </w:rPr>
      </w:sdtEndPr>
      <w:sdtContent>
        <w:p w14:paraId="4B0F89DE" w14:textId="43323B2B" w:rsidR="00A7534F" w:rsidRPr="00EA730E" w:rsidRDefault="00A7534F" w:rsidP="00EA730E">
          <w:pPr>
            <w:pStyle w:val="TOCHeading"/>
            <w:jc w:val="center"/>
            <w:rPr>
              <w:rFonts w:ascii="Times New Roman" w:hAnsi="Times New Roman" w:cs="Times New Roman"/>
              <w:b/>
              <w:bCs/>
              <w:color w:val="auto"/>
              <w:sz w:val="22"/>
              <w:szCs w:val="22"/>
            </w:rPr>
          </w:pPr>
          <w:r w:rsidRPr="00EA730E">
            <w:rPr>
              <w:rFonts w:ascii="Times New Roman" w:hAnsi="Times New Roman" w:cs="Times New Roman"/>
              <w:b/>
              <w:bCs/>
              <w:color w:val="auto"/>
              <w:sz w:val="22"/>
              <w:szCs w:val="22"/>
            </w:rPr>
            <w:t>Contents</w:t>
          </w:r>
          <w:r w:rsidR="00F12C36">
            <w:rPr>
              <w:rFonts w:ascii="Times New Roman" w:hAnsi="Times New Roman" w:cs="Times New Roman"/>
              <w:b/>
              <w:bCs/>
              <w:color w:val="auto"/>
              <w:sz w:val="22"/>
              <w:szCs w:val="22"/>
            </w:rPr>
            <w:tab/>
          </w:r>
          <w:r w:rsidR="00F12C36">
            <w:rPr>
              <w:rFonts w:ascii="Times New Roman" w:hAnsi="Times New Roman" w:cs="Times New Roman"/>
              <w:b/>
              <w:bCs/>
              <w:color w:val="auto"/>
              <w:sz w:val="22"/>
              <w:szCs w:val="22"/>
            </w:rPr>
            <w:tab/>
          </w:r>
          <w:r w:rsidR="00F12C36">
            <w:rPr>
              <w:rFonts w:ascii="Times New Roman" w:hAnsi="Times New Roman" w:cs="Times New Roman"/>
              <w:b/>
              <w:bCs/>
              <w:color w:val="auto"/>
              <w:sz w:val="22"/>
              <w:szCs w:val="22"/>
            </w:rPr>
            <w:tab/>
          </w:r>
          <w:r w:rsidR="00F12C36">
            <w:rPr>
              <w:rFonts w:ascii="Times New Roman" w:hAnsi="Times New Roman" w:cs="Times New Roman"/>
              <w:b/>
              <w:bCs/>
              <w:color w:val="auto"/>
              <w:sz w:val="22"/>
              <w:szCs w:val="22"/>
            </w:rPr>
            <w:tab/>
          </w:r>
          <w:r w:rsidR="00F12C36">
            <w:rPr>
              <w:rFonts w:ascii="Times New Roman" w:hAnsi="Times New Roman" w:cs="Times New Roman"/>
              <w:b/>
              <w:bCs/>
              <w:color w:val="auto"/>
              <w:sz w:val="22"/>
              <w:szCs w:val="22"/>
            </w:rPr>
            <w:tab/>
          </w:r>
          <w:r w:rsidR="00F12C36">
            <w:rPr>
              <w:rFonts w:ascii="Times New Roman" w:hAnsi="Times New Roman" w:cs="Times New Roman"/>
              <w:b/>
              <w:bCs/>
              <w:color w:val="auto"/>
              <w:sz w:val="22"/>
              <w:szCs w:val="22"/>
            </w:rPr>
            <w:tab/>
          </w:r>
          <w:r w:rsidR="00F12C36">
            <w:rPr>
              <w:rFonts w:ascii="Times New Roman" w:hAnsi="Times New Roman" w:cs="Times New Roman"/>
              <w:b/>
              <w:bCs/>
              <w:color w:val="auto"/>
              <w:sz w:val="22"/>
              <w:szCs w:val="22"/>
            </w:rPr>
            <w:tab/>
          </w:r>
          <w:r w:rsidR="00F12C36">
            <w:rPr>
              <w:rFonts w:ascii="Times New Roman" w:hAnsi="Times New Roman" w:cs="Times New Roman"/>
              <w:b/>
              <w:bCs/>
              <w:color w:val="auto"/>
              <w:sz w:val="22"/>
              <w:szCs w:val="22"/>
            </w:rPr>
            <w:tab/>
          </w:r>
          <w:r w:rsidR="00F12C36">
            <w:rPr>
              <w:rFonts w:ascii="Times New Roman" w:hAnsi="Times New Roman" w:cs="Times New Roman"/>
              <w:b/>
              <w:bCs/>
              <w:color w:val="auto"/>
              <w:sz w:val="22"/>
              <w:szCs w:val="22"/>
            </w:rPr>
            <w:tab/>
          </w:r>
          <w:r w:rsidR="00F12C36">
            <w:rPr>
              <w:rFonts w:ascii="Times New Roman" w:hAnsi="Times New Roman" w:cs="Times New Roman"/>
              <w:b/>
              <w:bCs/>
              <w:color w:val="auto"/>
              <w:sz w:val="22"/>
              <w:szCs w:val="22"/>
            </w:rPr>
            <w:tab/>
          </w:r>
          <w:r w:rsidR="00F12C36">
            <w:rPr>
              <w:rFonts w:ascii="Times New Roman" w:hAnsi="Times New Roman" w:cs="Times New Roman"/>
              <w:b/>
              <w:bCs/>
              <w:color w:val="auto"/>
              <w:sz w:val="22"/>
              <w:szCs w:val="22"/>
            </w:rPr>
            <w:tab/>
          </w:r>
          <w:r w:rsidR="00F12C36">
            <w:rPr>
              <w:rFonts w:ascii="Times New Roman" w:hAnsi="Times New Roman" w:cs="Times New Roman"/>
              <w:b/>
              <w:bCs/>
              <w:color w:val="auto"/>
              <w:sz w:val="22"/>
              <w:szCs w:val="22"/>
            </w:rPr>
            <w:tab/>
          </w:r>
          <w:r w:rsidR="00F12C36" w:rsidRPr="00F12C36">
            <w:rPr>
              <w:rFonts w:ascii="Times New Roman" w:hAnsi="Times New Roman" w:cs="Times New Roman"/>
              <w:color w:val="auto"/>
              <w:sz w:val="22"/>
              <w:szCs w:val="22"/>
            </w:rPr>
            <w:t xml:space="preserve">            page</w:t>
          </w:r>
        </w:p>
        <w:p w14:paraId="0011DF68" w14:textId="6F277609" w:rsidR="00127969" w:rsidRDefault="00957AB3">
          <w:pPr>
            <w:pStyle w:val="TOC1"/>
            <w:tabs>
              <w:tab w:val="right" w:leader="dot" w:pos="10457"/>
            </w:tabs>
            <w:rPr>
              <w:rFonts w:eastAsiaTheme="minorEastAsia"/>
              <w:noProof/>
            </w:rPr>
          </w:pPr>
          <w:r w:rsidRPr="00EA730E">
            <w:rPr>
              <w:rFonts w:ascii="Times New Roman" w:hAnsi="Times New Roman" w:cs="Times New Roman"/>
            </w:rPr>
            <w:fldChar w:fldCharType="begin"/>
          </w:r>
          <w:r w:rsidRPr="00EA730E">
            <w:rPr>
              <w:rFonts w:ascii="Times New Roman" w:hAnsi="Times New Roman" w:cs="Times New Roman"/>
            </w:rPr>
            <w:instrText xml:space="preserve"> TOC \o "1-2" \h \z \u </w:instrText>
          </w:r>
          <w:r w:rsidRPr="00EA730E">
            <w:rPr>
              <w:rFonts w:ascii="Times New Roman" w:hAnsi="Times New Roman" w:cs="Times New Roman"/>
            </w:rPr>
            <w:fldChar w:fldCharType="separate"/>
          </w:r>
          <w:hyperlink w:anchor="_Toc39823499" w:history="1">
            <w:r w:rsidR="00127969" w:rsidRPr="00897579">
              <w:rPr>
                <w:rStyle w:val="Hyperlink"/>
                <w:rFonts w:cs="Times New Roman"/>
                <w:noProof/>
              </w:rPr>
              <w:t>Appendix A. Informed Consent (Step 1)</w:t>
            </w:r>
            <w:r w:rsidR="00127969">
              <w:rPr>
                <w:noProof/>
                <w:webHidden/>
              </w:rPr>
              <w:tab/>
            </w:r>
            <w:r w:rsidR="00127969">
              <w:rPr>
                <w:noProof/>
                <w:webHidden/>
              </w:rPr>
              <w:fldChar w:fldCharType="begin"/>
            </w:r>
            <w:r w:rsidR="00127969">
              <w:rPr>
                <w:noProof/>
                <w:webHidden/>
              </w:rPr>
              <w:instrText xml:space="preserve"> PAGEREF _Toc39823499 \h </w:instrText>
            </w:r>
            <w:r w:rsidR="00127969">
              <w:rPr>
                <w:noProof/>
                <w:webHidden/>
              </w:rPr>
            </w:r>
            <w:r w:rsidR="00127969">
              <w:rPr>
                <w:noProof/>
                <w:webHidden/>
              </w:rPr>
              <w:fldChar w:fldCharType="separate"/>
            </w:r>
            <w:r w:rsidR="00127969">
              <w:rPr>
                <w:noProof/>
                <w:webHidden/>
              </w:rPr>
              <w:t>2</w:t>
            </w:r>
            <w:r w:rsidR="00127969">
              <w:rPr>
                <w:noProof/>
                <w:webHidden/>
              </w:rPr>
              <w:fldChar w:fldCharType="end"/>
            </w:r>
          </w:hyperlink>
        </w:p>
        <w:p w14:paraId="48B440DE" w14:textId="3E51E378" w:rsidR="00127969" w:rsidRDefault="00053F38">
          <w:pPr>
            <w:pStyle w:val="TOC1"/>
            <w:tabs>
              <w:tab w:val="right" w:leader="dot" w:pos="10457"/>
            </w:tabs>
            <w:rPr>
              <w:rFonts w:eastAsiaTheme="minorEastAsia"/>
              <w:noProof/>
            </w:rPr>
          </w:pPr>
          <w:hyperlink w:anchor="_Toc39823500" w:history="1">
            <w:r w:rsidR="00127969" w:rsidRPr="00897579">
              <w:rPr>
                <w:rStyle w:val="Hyperlink"/>
                <w:noProof/>
              </w:rPr>
              <w:t>Appendix B. Demographic and Predispositions Questionnaires (Step 3)</w:t>
            </w:r>
            <w:r w:rsidR="00127969">
              <w:rPr>
                <w:noProof/>
                <w:webHidden/>
              </w:rPr>
              <w:tab/>
            </w:r>
            <w:r w:rsidR="00127969">
              <w:rPr>
                <w:noProof/>
                <w:webHidden/>
              </w:rPr>
              <w:fldChar w:fldCharType="begin"/>
            </w:r>
            <w:r w:rsidR="00127969">
              <w:rPr>
                <w:noProof/>
                <w:webHidden/>
              </w:rPr>
              <w:instrText xml:space="preserve"> PAGEREF _Toc39823500 \h </w:instrText>
            </w:r>
            <w:r w:rsidR="00127969">
              <w:rPr>
                <w:noProof/>
                <w:webHidden/>
              </w:rPr>
            </w:r>
            <w:r w:rsidR="00127969">
              <w:rPr>
                <w:noProof/>
                <w:webHidden/>
              </w:rPr>
              <w:fldChar w:fldCharType="separate"/>
            </w:r>
            <w:r w:rsidR="00127969">
              <w:rPr>
                <w:noProof/>
                <w:webHidden/>
              </w:rPr>
              <w:t>3</w:t>
            </w:r>
            <w:r w:rsidR="00127969">
              <w:rPr>
                <w:noProof/>
                <w:webHidden/>
              </w:rPr>
              <w:fldChar w:fldCharType="end"/>
            </w:r>
          </w:hyperlink>
        </w:p>
        <w:p w14:paraId="4629654F" w14:textId="50A6E7A4" w:rsidR="00127969" w:rsidRDefault="00053F38">
          <w:pPr>
            <w:pStyle w:val="TOC2"/>
            <w:tabs>
              <w:tab w:val="right" w:leader="dot" w:pos="10457"/>
            </w:tabs>
            <w:rPr>
              <w:rFonts w:eastAsiaTheme="minorEastAsia"/>
              <w:noProof/>
            </w:rPr>
          </w:pPr>
          <w:hyperlink w:anchor="_Toc39823501" w:history="1">
            <w:r w:rsidR="00127969" w:rsidRPr="00897579">
              <w:rPr>
                <w:rStyle w:val="Hyperlink"/>
                <w:noProof/>
              </w:rPr>
              <w:t>1. Printed Versions of the Four Questionnaires Together with Four Counterbalanced Orders</w:t>
            </w:r>
            <w:r w:rsidR="00127969">
              <w:rPr>
                <w:noProof/>
                <w:webHidden/>
              </w:rPr>
              <w:tab/>
            </w:r>
            <w:r w:rsidR="00127969">
              <w:rPr>
                <w:noProof/>
                <w:webHidden/>
              </w:rPr>
              <w:fldChar w:fldCharType="begin"/>
            </w:r>
            <w:r w:rsidR="00127969">
              <w:rPr>
                <w:noProof/>
                <w:webHidden/>
              </w:rPr>
              <w:instrText xml:space="preserve"> PAGEREF _Toc39823501 \h </w:instrText>
            </w:r>
            <w:r w:rsidR="00127969">
              <w:rPr>
                <w:noProof/>
                <w:webHidden/>
              </w:rPr>
            </w:r>
            <w:r w:rsidR="00127969">
              <w:rPr>
                <w:noProof/>
                <w:webHidden/>
              </w:rPr>
              <w:fldChar w:fldCharType="separate"/>
            </w:r>
            <w:r w:rsidR="00127969">
              <w:rPr>
                <w:noProof/>
                <w:webHidden/>
              </w:rPr>
              <w:t>3</w:t>
            </w:r>
            <w:r w:rsidR="00127969">
              <w:rPr>
                <w:noProof/>
                <w:webHidden/>
              </w:rPr>
              <w:fldChar w:fldCharType="end"/>
            </w:r>
          </w:hyperlink>
        </w:p>
        <w:p w14:paraId="3D2054F3" w14:textId="4299BC28" w:rsidR="00127969" w:rsidRDefault="00053F38">
          <w:pPr>
            <w:pStyle w:val="TOC2"/>
            <w:tabs>
              <w:tab w:val="right" w:leader="dot" w:pos="10457"/>
            </w:tabs>
            <w:rPr>
              <w:rFonts w:eastAsiaTheme="minorEastAsia"/>
              <w:noProof/>
            </w:rPr>
          </w:pPr>
          <w:hyperlink w:anchor="_Toc39823502" w:history="1">
            <w:r w:rsidR="00127969" w:rsidRPr="00897579">
              <w:rPr>
                <w:rStyle w:val="Hyperlink"/>
                <w:noProof/>
              </w:rPr>
              <w:t>1. Demographic Information Questionnaire</w:t>
            </w:r>
            <w:r w:rsidR="00127969">
              <w:rPr>
                <w:noProof/>
                <w:webHidden/>
              </w:rPr>
              <w:tab/>
            </w:r>
            <w:r w:rsidR="00127969">
              <w:rPr>
                <w:noProof/>
                <w:webHidden/>
              </w:rPr>
              <w:fldChar w:fldCharType="begin"/>
            </w:r>
            <w:r w:rsidR="00127969">
              <w:rPr>
                <w:noProof/>
                <w:webHidden/>
              </w:rPr>
              <w:instrText xml:space="preserve"> PAGEREF _Toc39823502 \h </w:instrText>
            </w:r>
            <w:r w:rsidR="00127969">
              <w:rPr>
                <w:noProof/>
                <w:webHidden/>
              </w:rPr>
            </w:r>
            <w:r w:rsidR="00127969">
              <w:rPr>
                <w:noProof/>
                <w:webHidden/>
              </w:rPr>
              <w:fldChar w:fldCharType="separate"/>
            </w:r>
            <w:r w:rsidR="00127969">
              <w:rPr>
                <w:noProof/>
                <w:webHidden/>
              </w:rPr>
              <w:t>3</w:t>
            </w:r>
            <w:r w:rsidR="00127969">
              <w:rPr>
                <w:noProof/>
                <w:webHidden/>
              </w:rPr>
              <w:fldChar w:fldCharType="end"/>
            </w:r>
          </w:hyperlink>
        </w:p>
        <w:p w14:paraId="1C67D289" w14:textId="18A18649" w:rsidR="00127969" w:rsidRDefault="00053F38">
          <w:pPr>
            <w:pStyle w:val="TOC2"/>
            <w:tabs>
              <w:tab w:val="right" w:leader="dot" w:pos="10457"/>
            </w:tabs>
            <w:rPr>
              <w:rFonts w:eastAsiaTheme="minorEastAsia"/>
              <w:noProof/>
            </w:rPr>
          </w:pPr>
          <w:hyperlink w:anchor="_Toc39823503" w:history="1">
            <w:r w:rsidR="00127969" w:rsidRPr="00897579">
              <w:rPr>
                <w:rStyle w:val="Hyperlink"/>
                <w:noProof/>
              </w:rPr>
              <w:t xml:space="preserve">2. </w:t>
            </w:r>
            <w:r w:rsidR="00127969" w:rsidRPr="00897579">
              <w:rPr>
                <w:rStyle w:val="Hyperlink"/>
                <w:rFonts w:cstheme="minorHAnsi"/>
                <w:bCs/>
                <w:noProof/>
              </w:rPr>
              <w:t>Sense of Competence Questionnaire</w:t>
            </w:r>
            <w:r w:rsidR="00127969">
              <w:rPr>
                <w:noProof/>
                <w:webHidden/>
              </w:rPr>
              <w:tab/>
            </w:r>
            <w:r w:rsidR="00127969">
              <w:rPr>
                <w:noProof/>
                <w:webHidden/>
              </w:rPr>
              <w:fldChar w:fldCharType="begin"/>
            </w:r>
            <w:r w:rsidR="00127969">
              <w:rPr>
                <w:noProof/>
                <w:webHidden/>
              </w:rPr>
              <w:instrText xml:space="preserve"> PAGEREF _Toc39823503 \h </w:instrText>
            </w:r>
            <w:r w:rsidR="00127969">
              <w:rPr>
                <w:noProof/>
                <w:webHidden/>
              </w:rPr>
            </w:r>
            <w:r w:rsidR="00127969">
              <w:rPr>
                <w:noProof/>
                <w:webHidden/>
              </w:rPr>
              <w:fldChar w:fldCharType="separate"/>
            </w:r>
            <w:r w:rsidR="00127969">
              <w:rPr>
                <w:noProof/>
                <w:webHidden/>
              </w:rPr>
              <w:t>3</w:t>
            </w:r>
            <w:r w:rsidR="00127969">
              <w:rPr>
                <w:noProof/>
                <w:webHidden/>
              </w:rPr>
              <w:fldChar w:fldCharType="end"/>
            </w:r>
          </w:hyperlink>
        </w:p>
        <w:p w14:paraId="56048698" w14:textId="32A6EF72" w:rsidR="00127969" w:rsidRDefault="00053F38">
          <w:pPr>
            <w:pStyle w:val="TOC2"/>
            <w:tabs>
              <w:tab w:val="right" w:leader="dot" w:pos="10457"/>
            </w:tabs>
            <w:rPr>
              <w:rFonts w:eastAsiaTheme="minorEastAsia"/>
              <w:noProof/>
            </w:rPr>
          </w:pPr>
          <w:hyperlink w:anchor="_Toc39823504" w:history="1">
            <w:r w:rsidR="00127969" w:rsidRPr="00897579">
              <w:rPr>
                <w:rStyle w:val="Hyperlink"/>
                <w:noProof/>
              </w:rPr>
              <w:t>3. Mastery Approach Goals Questionnaire</w:t>
            </w:r>
            <w:r w:rsidR="00127969">
              <w:rPr>
                <w:noProof/>
                <w:webHidden/>
              </w:rPr>
              <w:tab/>
            </w:r>
            <w:r w:rsidR="00127969">
              <w:rPr>
                <w:noProof/>
                <w:webHidden/>
              </w:rPr>
              <w:fldChar w:fldCharType="begin"/>
            </w:r>
            <w:r w:rsidR="00127969">
              <w:rPr>
                <w:noProof/>
                <w:webHidden/>
              </w:rPr>
              <w:instrText xml:space="preserve"> PAGEREF _Toc39823504 \h </w:instrText>
            </w:r>
            <w:r w:rsidR="00127969">
              <w:rPr>
                <w:noProof/>
                <w:webHidden/>
              </w:rPr>
            </w:r>
            <w:r w:rsidR="00127969">
              <w:rPr>
                <w:noProof/>
                <w:webHidden/>
              </w:rPr>
              <w:fldChar w:fldCharType="separate"/>
            </w:r>
            <w:r w:rsidR="00127969">
              <w:rPr>
                <w:noProof/>
                <w:webHidden/>
              </w:rPr>
              <w:t>3</w:t>
            </w:r>
            <w:r w:rsidR="00127969">
              <w:rPr>
                <w:noProof/>
                <w:webHidden/>
              </w:rPr>
              <w:fldChar w:fldCharType="end"/>
            </w:r>
          </w:hyperlink>
        </w:p>
        <w:p w14:paraId="06AC513C" w14:textId="430FBA45" w:rsidR="00127969" w:rsidRDefault="00053F38">
          <w:pPr>
            <w:pStyle w:val="TOC2"/>
            <w:tabs>
              <w:tab w:val="right" w:leader="dot" w:pos="10457"/>
            </w:tabs>
            <w:rPr>
              <w:rFonts w:eastAsiaTheme="minorEastAsia"/>
              <w:noProof/>
            </w:rPr>
          </w:pPr>
          <w:hyperlink w:anchor="_Toc39823505" w:history="1">
            <w:r w:rsidR="00127969" w:rsidRPr="00897579">
              <w:rPr>
                <w:rStyle w:val="Hyperlink"/>
                <w:noProof/>
              </w:rPr>
              <w:t>4. Metacognitive Regulation Questionnaire</w:t>
            </w:r>
            <w:r w:rsidR="00127969">
              <w:rPr>
                <w:noProof/>
                <w:webHidden/>
              </w:rPr>
              <w:tab/>
            </w:r>
            <w:r w:rsidR="00127969">
              <w:rPr>
                <w:noProof/>
                <w:webHidden/>
              </w:rPr>
              <w:fldChar w:fldCharType="begin"/>
            </w:r>
            <w:r w:rsidR="00127969">
              <w:rPr>
                <w:noProof/>
                <w:webHidden/>
              </w:rPr>
              <w:instrText xml:space="preserve"> PAGEREF _Toc39823505 \h </w:instrText>
            </w:r>
            <w:r w:rsidR="00127969">
              <w:rPr>
                <w:noProof/>
                <w:webHidden/>
              </w:rPr>
            </w:r>
            <w:r w:rsidR="00127969">
              <w:rPr>
                <w:noProof/>
                <w:webHidden/>
              </w:rPr>
              <w:fldChar w:fldCharType="separate"/>
            </w:r>
            <w:r w:rsidR="00127969">
              <w:rPr>
                <w:noProof/>
                <w:webHidden/>
              </w:rPr>
              <w:t>4</w:t>
            </w:r>
            <w:r w:rsidR="00127969">
              <w:rPr>
                <w:noProof/>
                <w:webHidden/>
              </w:rPr>
              <w:fldChar w:fldCharType="end"/>
            </w:r>
          </w:hyperlink>
        </w:p>
        <w:p w14:paraId="1BB52060" w14:textId="2EF0A57C" w:rsidR="00127969" w:rsidRDefault="00053F38">
          <w:pPr>
            <w:pStyle w:val="TOC1"/>
            <w:tabs>
              <w:tab w:val="right" w:leader="dot" w:pos="10457"/>
            </w:tabs>
            <w:rPr>
              <w:rFonts w:eastAsiaTheme="minorEastAsia"/>
              <w:noProof/>
            </w:rPr>
          </w:pPr>
          <w:hyperlink w:anchor="_Toc39823506" w:history="1">
            <w:r w:rsidR="00127969" w:rsidRPr="00897579">
              <w:rPr>
                <w:rStyle w:val="Hyperlink"/>
                <w:noProof/>
              </w:rPr>
              <w:t>Appendix C: Pre-test of Previous Academic Knowledge (Step 5)</w:t>
            </w:r>
            <w:r w:rsidR="00127969">
              <w:rPr>
                <w:noProof/>
                <w:webHidden/>
              </w:rPr>
              <w:tab/>
            </w:r>
            <w:r w:rsidR="00127969">
              <w:rPr>
                <w:noProof/>
                <w:webHidden/>
              </w:rPr>
              <w:fldChar w:fldCharType="begin"/>
            </w:r>
            <w:r w:rsidR="00127969">
              <w:rPr>
                <w:noProof/>
                <w:webHidden/>
              </w:rPr>
              <w:instrText xml:space="preserve"> PAGEREF _Toc39823506 \h </w:instrText>
            </w:r>
            <w:r w:rsidR="00127969">
              <w:rPr>
                <w:noProof/>
                <w:webHidden/>
              </w:rPr>
            </w:r>
            <w:r w:rsidR="00127969">
              <w:rPr>
                <w:noProof/>
                <w:webHidden/>
              </w:rPr>
              <w:fldChar w:fldCharType="separate"/>
            </w:r>
            <w:r w:rsidR="00127969">
              <w:rPr>
                <w:noProof/>
                <w:webHidden/>
              </w:rPr>
              <w:t>5</w:t>
            </w:r>
            <w:r w:rsidR="00127969">
              <w:rPr>
                <w:noProof/>
                <w:webHidden/>
              </w:rPr>
              <w:fldChar w:fldCharType="end"/>
            </w:r>
          </w:hyperlink>
        </w:p>
        <w:p w14:paraId="0EA7B17C" w14:textId="515A5C36" w:rsidR="00127969" w:rsidRDefault="00053F38">
          <w:pPr>
            <w:pStyle w:val="TOC1"/>
            <w:tabs>
              <w:tab w:val="right" w:leader="dot" w:pos="10457"/>
            </w:tabs>
            <w:rPr>
              <w:rFonts w:eastAsiaTheme="minorEastAsia"/>
              <w:noProof/>
            </w:rPr>
          </w:pPr>
          <w:hyperlink w:anchor="_Toc39823507" w:history="1">
            <w:r w:rsidR="00127969" w:rsidRPr="00897579">
              <w:rPr>
                <w:rStyle w:val="Hyperlink"/>
                <w:noProof/>
              </w:rPr>
              <w:t>Appendix D: Materials of the Two Learning Conditions (Step 6)</w:t>
            </w:r>
            <w:r w:rsidR="00127969">
              <w:rPr>
                <w:noProof/>
                <w:webHidden/>
              </w:rPr>
              <w:tab/>
            </w:r>
            <w:r w:rsidR="00127969">
              <w:rPr>
                <w:noProof/>
                <w:webHidden/>
              </w:rPr>
              <w:fldChar w:fldCharType="begin"/>
            </w:r>
            <w:r w:rsidR="00127969">
              <w:rPr>
                <w:noProof/>
                <w:webHidden/>
              </w:rPr>
              <w:instrText xml:space="preserve"> PAGEREF _Toc39823507 \h </w:instrText>
            </w:r>
            <w:r w:rsidR="00127969">
              <w:rPr>
                <w:noProof/>
                <w:webHidden/>
              </w:rPr>
            </w:r>
            <w:r w:rsidR="00127969">
              <w:rPr>
                <w:noProof/>
                <w:webHidden/>
              </w:rPr>
              <w:fldChar w:fldCharType="separate"/>
            </w:r>
            <w:r w:rsidR="00127969">
              <w:rPr>
                <w:noProof/>
                <w:webHidden/>
              </w:rPr>
              <w:t>6</w:t>
            </w:r>
            <w:r w:rsidR="00127969">
              <w:rPr>
                <w:noProof/>
                <w:webHidden/>
              </w:rPr>
              <w:fldChar w:fldCharType="end"/>
            </w:r>
          </w:hyperlink>
        </w:p>
        <w:p w14:paraId="525094C6" w14:textId="5CAC7CDE" w:rsidR="00127969" w:rsidRDefault="00053F38">
          <w:pPr>
            <w:pStyle w:val="TOC2"/>
            <w:tabs>
              <w:tab w:val="right" w:leader="dot" w:pos="10457"/>
            </w:tabs>
            <w:rPr>
              <w:rFonts w:eastAsiaTheme="minorEastAsia"/>
              <w:noProof/>
            </w:rPr>
          </w:pPr>
          <w:hyperlink w:anchor="_Toc39823508" w:history="1">
            <w:r w:rsidR="00127969" w:rsidRPr="00897579">
              <w:rPr>
                <w:rStyle w:val="Hyperlink"/>
                <w:noProof/>
              </w:rPr>
              <w:t>1. Printed Version of all Materials Together for the Two Conditions</w:t>
            </w:r>
            <w:r w:rsidR="00127969">
              <w:rPr>
                <w:noProof/>
                <w:webHidden/>
              </w:rPr>
              <w:tab/>
            </w:r>
            <w:r w:rsidR="00127969">
              <w:rPr>
                <w:noProof/>
                <w:webHidden/>
              </w:rPr>
              <w:fldChar w:fldCharType="begin"/>
            </w:r>
            <w:r w:rsidR="00127969">
              <w:rPr>
                <w:noProof/>
                <w:webHidden/>
              </w:rPr>
              <w:instrText xml:space="preserve"> PAGEREF _Toc39823508 \h </w:instrText>
            </w:r>
            <w:r w:rsidR="00127969">
              <w:rPr>
                <w:noProof/>
                <w:webHidden/>
              </w:rPr>
            </w:r>
            <w:r w:rsidR="00127969">
              <w:rPr>
                <w:noProof/>
                <w:webHidden/>
              </w:rPr>
              <w:fldChar w:fldCharType="separate"/>
            </w:r>
            <w:r w:rsidR="00127969">
              <w:rPr>
                <w:noProof/>
                <w:webHidden/>
              </w:rPr>
              <w:t>6</w:t>
            </w:r>
            <w:r w:rsidR="00127969">
              <w:rPr>
                <w:noProof/>
                <w:webHidden/>
              </w:rPr>
              <w:fldChar w:fldCharType="end"/>
            </w:r>
          </w:hyperlink>
        </w:p>
        <w:p w14:paraId="786848A4" w14:textId="1C1C5F3D" w:rsidR="00127969" w:rsidRDefault="00053F38">
          <w:pPr>
            <w:pStyle w:val="TOC2"/>
            <w:tabs>
              <w:tab w:val="right" w:leader="dot" w:pos="10457"/>
            </w:tabs>
            <w:rPr>
              <w:rFonts w:eastAsiaTheme="minorEastAsia"/>
              <w:noProof/>
            </w:rPr>
          </w:pPr>
          <w:hyperlink w:anchor="_Toc39823509" w:history="1">
            <w:r w:rsidR="00127969" w:rsidRPr="00897579">
              <w:rPr>
                <w:rStyle w:val="Hyperlink"/>
                <w:noProof/>
              </w:rPr>
              <w:t>2. Worked Example</w:t>
            </w:r>
            <w:r w:rsidR="00127969">
              <w:rPr>
                <w:noProof/>
                <w:webHidden/>
              </w:rPr>
              <w:tab/>
            </w:r>
            <w:r w:rsidR="00127969">
              <w:rPr>
                <w:noProof/>
                <w:webHidden/>
              </w:rPr>
              <w:fldChar w:fldCharType="begin"/>
            </w:r>
            <w:r w:rsidR="00127969">
              <w:rPr>
                <w:noProof/>
                <w:webHidden/>
              </w:rPr>
              <w:instrText xml:space="preserve"> PAGEREF _Toc39823509 \h </w:instrText>
            </w:r>
            <w:r w:rsidR="00127969">
              <w:rPr>
                <w:noProof/>
                <w:webHidden/>
              </w:rPr>
            </w:r>
            <w:r w:rsidR="00127969">
              <w:rPr>
                <w:noProof/>
                <w:webHidden/>
              </w:rPr>
              <w:fldChar w:fldCharType="separate"/>
            </w:r>
            <w:r w:rsidR="00127969">
              <w:rPr>
                <w:noProof/>
                <w:webHidden/>
              </w:rPr>
              <w:t>7</w:t>
            </w:r>
            <w:r w:rsidR="00127969">
              <w:rPr>
                <w:noProof/>
                <w:webHidden/>
              </w:rPr>
              <w:fldChar w:fldCharType="end"/>
            </w:r>
          </w:hyperlink>
        </w:p>
        <w:p w14:paraId="53B7BE2D" w14:textId="5F9FA9F0" w:rsidR="00127969" w:rsidRDefault="00053F38">
          <w:pPr>
            <w:pStyle w:val="TOC2"/>
            <w:tabs>
              <w:tab w:val="right" w:leader="dot" w:pos="10457"/>
            </w:tabs>
            <w:rPr>
              <w:rFonts w:eastAsiaTheme="minorEastAsia"/>
              <w:noProof/>
            </w:rPr>
          </w:pPr>
          <w:hyperlink w:anchor="_Toc39823510" w:history="1">
            <w:r w:rsidR="00127969" w:rsidRPr="00897579">
              <w:rPr>
                <w:rStyle w:val="Hyperlink"/>
                <w:noProof/>
              </w:rPr>
              <w:t>3. Invention Problem</w:t>
            </w:r>
            <w:r w:rsidR="00127969">
              <w:rPr>
                <w:noProof/>
                <w:webHidden/>
              </w:rPr>
              <w:tab/>
            </w:r>
            <w:r w:rsidR="00127969">
              <w:rPr>
                <w:noProof/>
                <w:webHidden/>
              </w:rPr>
              <w:fldChar w:fldCharType="begin"/>
            </w:r>
            <w:r w:rsidR="00127969">
              <w:rPr>
                <w:noProof/>
                <w:webHidden/>
              </w:rPr>
              <w:instrText xml:space="preserve"> PAGEREF _Toc39823510 \h </w:instrText>
            </w:r>
            <w:r w:rsidR="00127969">
              <w:rPr>
                <w:noProof/>
                <w:webHidden/>
              </w:rPr>
            </w:r>
            <w:r w:rsidR="00127969">
              <w:rPr>
                <w:noProof/>
                <w:webHidden/>
              </w:rPr>
              <w:fldChar w:fldCharType="separate"/>
            </w:r>
            <w:r w:rsidR="00127969">
              <w:rPr>
                <w:noProof/>
                <w:webHidden/>
              </w:rPr>
              <w:t>12</w:t>
            </w:r>
            <w:r w:rsidR="00127969">
              <w:rPr>
                <w:noProof/>
                <w:webHidden/>
              </w:rPr>
              <w:fldChar w:fldCharType="end"/>
            </w:r>
          </w:hyperlink>
        </w:p>
        <w:p w14:paraId="4B07B544" w14:textId="7CE78CFE" w:rsidR="00127969" w:rsidRDefault="00053F38">
          <w:pPr>
            <w:pStyle w:val="TOC2"/>
            <w:tabs>
              <w:tab w:val="right" w:leader="dot" w:pos="10457"/>
            </w:tabs>
            <w:rPr>
              <w:rFonts w:eastAsiaTheme="minorEastAsia"/>
              <w:noProof/>
            </w:rPr>
          </w:pPr>
          <w:hyperlink w:anchor="_Toc39823511" w:history="1">
            <w:r w:rsidR="00127969" w:rsidRPr="00897579">
              <w:rPr>
                <w:rStyle w:val="Hyperlink"/>
                <w:noProof/>
              </w:rPr>
              <w:t>4. Practice Problem</w:t>
            </w:r>
            <w:r w:rsidR="00127969">
              <w:rPr>
                <w:noProof/>
                <w:webHidden/>
              </w:rPr>
              <w:tab/>
            </w:r>
            <w:r w:rsidR="00127969">
              <w:rPr>
                <w:noProof/>
                <w:webHidden/>
              </w:rPr>
              <w:fldChar w:fldCharType="begin"/>
            </w:r>
            <w:r w:rsidR="00127969">
              <w:rPr>
                <w:noProof/>
                <w:webHidden/>
              </w:rPr>
              <w:instrText xml:space="preserve"> PAGEREF _Toc39823511 \h </w:instrText>
            </w:r>
            <w:r w:rsidR="00127969">
              <w:rPr>
                <w:noProof/>
                <w:webHidden/>
              </w:rPr>
            </w:r>
            <w:r w:rsidR="00127969">
              <w:rPr>
                <w:noProof/>
                <w:webHidden/>
              </w:rPr>
              <w:fldChar w:fldCharType="separate"/>
            </w:r>
            <w:r w:rsidR="00127969">
              <w:rPr>
                <w:noProof/>
                <w:webHidden/>
              </w:rPr>
              <w:t>13</w:t>
            </w:r>
            <w:r w:rsidR="00127969">
              <w:rPr>
                <w:noProof/>
                <w:webHidden/>
              </w:rPr>
              <w:fldChar w:fldCharType="end"/>
            </w:r>
          </w:hyperlink>
        </w:p>
        <w:p w14:paraId="01C1C148" w14:textId="324ADA00" w:rsidR="00127969" w:rsidRDefault="00053F38">
          <w:pPr>
            <w:pStyle w:val="TOC1"/>
            <w:tabs>
              <w:tab w:val="right" w:leader="dot" w:pos="10457"/>
            </w:tabs>
            <w:rPr>
              <w:rFonts w:eastAsiaTheme="minorEastAsia"/>
              <w:noProof/>
            </w:rPr>
          </w:pPr>
          <w:hyperlink w:anchor="_Toc39823512" w:history="1">
            <w:r w:rsidR="00127969" w:rsidRPr="00897579">
              <w:rPr>
                <w:rStyle w:val="Hyperlink"/>
                <w:noProof/>
              </w:rPr>
              <w:t>Appendix E: Further description of the Lecture (Step 7)</w:t>
            </w:r>
            <w:r w:rsidR="00127969">
              <w:rPr>
                <w:noProof/>
                <w:webHidden/>
              </w:rPr>
              <w:tab/>
            </w:r>
            <w:r w:rsidR="00127969">
              <w:rPr>
                <w:noProof/>
                <w:webHidden/>
              </w:rPr>
              <w:fldChar w:fldCharType="begin"/>
            </w:r>
            <w:r w:rsidR="00127969">
              <w:rPr>
                <w:noProof/>
                <w:webHidden/>
              </w:rPr>
              <w:instrText xml:space="preserve"> PAGEREF _Toc39823512 \h </w:instrText>
            </w:r>
            <w:r w:rsidR="00127969">
              <w:rPr>
                <w:noProof/>
                <w:webHidden/>
              </w:rPr>
            </w:r>
            <w:r w:rsidR="00127969">
              <w:rPr>
                <w:noProof/>
                <w:webHidden/>
              </w:rPr>
              <w:fldChar w:fldCharType="separate"/>
            </w:r>
            <w:r w:rsidR="00127969">
              <w:rPr>
                <w:noProof/>
                <w:webHidden/>
              </w:rPr>
              <w:t>14</w:t>
            </w:r>
            <w:r w:rsidR="00127969">
              <w:rPr>
                <w:noProof/>
                <w:webHidden/>
              </w:rPr>
              <w:fldChar w:fldCharType="end"/>
            </w:r>
          </w:hyperlink>
        </w:p>
        <w:p w14:paraId="012096E4" w14:textId="13E339D1" w:rsidR="00127969" w:rsidRDefault="00053F38">
          <w:pPr>
            <w:pStyle w:val="TOC1"/>
            <w:tabs>
              <w:tab w:val="right" w:leader="dot" w:pos="10457"/>
            </w:tabs>
            <w:rPr>
              <w:rFonts w:eastAsiaTheme="minorEastAsia"/>
              <w:noProof/>
            </w:rPr>
          </w:pPr>
          <w:hyperlink w:anchor="_Toc39823513" w:history="1">
            <w:r w:rsidR="00127969" w:rsidRPr="00897579">
              <w:rPr>
                <w:rStyle w:val="Hyperlink"/>
                <w:rFonts w:cs="Times New Roman"/>
                <w:noProof/>
              </w:rPr>
              <w:t>Appendix F: Curiosity Questionnaire (Step 8)</w:t>
            </w:r>
            <w:r w:rsidR="00127969">
              <w:rPr>
                <w:noProof/>
                <w:webHidden/>
              </w:rPr>
              <w:tab/>
            </w:r>
            <w:r w:rsidR="00127969">
              <w:rPr>
                <w:noProof/>
                <w:webHidden/>
              </w:rPr>
              <w:fldChar w:fldCharType="begin"/>
            </w:r>
            <w:r w:rsidR="00127969">
              <w:rPr>
                <w:noProof/>
                <w:webHidden/>
              </w:rPr>
              <w:instrText xml:space="preserve"> PAGEREF _Toc39823513 \h </w:instrText>
            </w:r>
            <w:r w:rsidR="00127969">
              <w:rPr>
                <w:noProof/>
                <w:webHidden/>
              </w:rPr>
            </w:r>
            <w:r w:rsidR="00127969">
              <w:rPr>
                <w:noProof/>
                <w:webHidden/>
              </w:rPr>
              <w:fldChar w:fldCharType="separate"/>
            </w:r>
            <w:r w:rsidR="00127969">
              <w:rPr>
                <w:noProof/>
                <w:webHidden/>
              </w:rPr>
              <w:t>16</w:t>
            </w:r>
            <w:r w:rsidR="00127969">
              <w:rPr>
                <w:noProof/>
                <w:webHidden/>
              </w:rPr>
              <w:fldChar w:fldCharType="end"/>
            </w:r>
          </w:hyperlink>
        </w:p>
        <w:p w14:paraId="5A4950FE" w14:textId="50796D75" w:rsidR="00127969" w:rsidRDefault="00053F38">
          <w:pPr>
            <w:pStyle w:val="TOC1"/>
            <w:tabs>
              <w:tab w:val="right" w:leader="dot" w:pos="10457"/>
            </w:tabs>
            <w:rPr>
              <w:rFonts w:eastAsiaTheme="minorEastAsia"/>
              <w:noProof/>
            </w:rPr>
          </w:pPr>
          <w:hyperlink w:anchor="_Toc39823514" w:history="1">
            <w:r w:rsidR="00127969" w:rsidRPr="00897579">
              <w:rPr>
                <w:rStyle w:val="Hyperlink"/>
                <w:rFonts w:cs="Times New Roman"/>
                <w:noProof/>
              </w:rPr>
              <w:t>Appendix G: Learning Post-test (Step 9)</w:t>
            </w:r>
            <w:r w:rsidR="00127969">
              <w:rPr>
                <w:noProof/>
                <w:webHidden/>
              </w:rPr>
              <w:tab/>
            </w:r>
            <w:r w:rsidR="00127969">
              <w:rPr>
                <w:noProof/>
                <w:webHidden/>
              </w:rPr>
              <w:fldChar w:fldCharType="begin"/>
            </w:r>
            <w:r w:rsidR="00127969">
              <w:rPr>
                <w:noProof/>
                <w:webHidden/>
              </w:rPr>
              <w:instrText xml:space="preserve"> PAGEREF _Toc39823514 \h </w:instrText>
            </w:r>
            <w:r w:rsidR="00127969">
              <w:rPr>
                <w:noProof/>
                <w:webHidden/>
              </w:rPr>
            </w:r>
            <w:r w:rsidR="00127969">
              <w:rPr>
                <w:noProof/>
                <w:webHidden/>
              </w:rPr>
              <w:fldChar w:fldCharType="separate"/>
            </w:r>
            <w:r w:rsidR="00127969">
              <w:rPr>
                <w:noProof/>
                <w:webHidden/>
              </w:rPr>
              <w:t>17</w:t>
            </w:r>
            <w:r w:rsidR="00127969">
              <w:rPr>
                <w:noProof/>
                <w:webHidden/>
              </w:rPr>
              <w:fldChar w:fldCharType="end"/>
            </w:r>
          </w:hyperlink>
        </w:p>
        <w:p w14:paraId="49B4F888" w14:textId="42232E97" w:rsidR="00127969" w:rsidRDefault="00053F38">
          <w:pPr>
            <w:pStyle w:val="TOC1"/>
            <w:tabs>
              <w:tab w:val="right" w:leader="dot" w:pos="10457"/>
            </w:tabs>
            <w:rPr>
              <w:rFonts w:eastAsiaTheme="minorEastAsia"/>
              <w:noProof/>
            </w:rPr>
          </w:pPr>
          <w:hyperlink w:anchor="_Toc39823515" w:history="1">
            <w:r w:rsidR="00127969" w:rsidRPr="00897579">
              <w:rPr>
                <w:rStyle w:val="Hyperlink"/>
                <w:noProof/>
              </w:rPr>
              <w:t>Appendix H. Materials to be Provided to Students at the End (Step 10)</w:t>
            </w:r>
            <w:r w:rsidR="00127969">
              <w:rPr>
                <w:noProof/>
                <w:webHidden/>
              </w:rPr>
              <w:tab/>
            </w:r>
            <w:r w:rsidR="00127969">
              <w:rPr>
                <w:noProof/>
                <w:webHidden/>
              </w:rPr>
              <w:fldChar w:fldCharType="begin"/>
            </w:r>
            <w:r w:rsidR="00127969">
              <w:rPr>
                <w:noProof/>
                <w:webHidden/>
              </w:rPr>
              <w:instrText xml:space="preserve"> PAGEREF _Toc39823515 \h </w:instrText>
            </w:r>
            <w:r w:rsidR="00127969">
              <w:rPr>
                <w:noProof/>
                <w:webHidden/>
              </w:rPr>
            </w:r>
            <w:r w:rsidR="00127969">
              <w:rPr>
                <w:noProof/>
                <w:webHidden/>
              </w:rPr>
              <w:fldChar w:fldCharType="separate"/>
            </w:r>
            <w:r w:rsidR="00127969">
              <w:rPr>
                <w:noProof/>
                <w:webHidden/>
              </w:rPr>
              <w:t>20</w:t>
            </w:r>
            <w:r w:rsidR="00127969">
              <w:rPr>
                <w:noProof/>
                <w:webHidden/>
              </w:rPr>
              <w:fldChar w:fldCharType="end"/>
            </w:r>
          </w:hyperlink>
        </w:p>
        <w:p w14:paraId="3EAF6574" w14:textId="6786EAD7" w:rsidR="00127969" w:rsidRDefault="00053F38">
          <w:pPr>
            <w:pStyle w:val="TOC1"/>
            <w:tabs>
              <w:tab w:val="right" w:leader="dot" w:pos="10457"/>
            </w:tabs>
            <w:rPr>
              <w:rFonts w:eastAsiaTheme="minorEastAsia"/>
              <w:noProof/>
            </w:rPr>
          </w:pPr>
          <w:hyperlink w:anchor="_Toc39823516" w:history="1">
            <w:r w:rsidR="00127969" w:rsidRPr="00897579">
              <w:rPr>
                <w:rStyle w:val="Hyperlink"/>
                <w:noProof/>
              </w:rPr>
              <w:t>Appendix I. Answer Keys for Coding (Step 11)</w:t>
            </w:r>
            <w:r w:rsidR="00127969">
              <w:rPr>
                <w:noProof/>
                <w:webHidden/>
              </w:rPr>
              <w:tab/>
            </w:r>
            <w:r w:rsidR="00127969">
              <w:rPr>
                <w:noProof/>
                <w:webHidden/>
              </w:rPr>
              <w:fldChar w:fldCharType="begin"/>
            </w:r>
            <w:r w:rsidR="00127969">
              <w:rPr>
                <w:noProof/>
                <w:webHidden/>
              </w:rPr>
              <w:instrText xml:space="preserve"> PAGEREF _Toc39823516 \h </w:instrText>
            </w:r>
            <w:r w:rsidR="00127969">
              <w:rPr>
                <w:noProof/>
                <w:webHidden/>
              </w:rPr>
            </w:r>
            <w:r w:rsidR="00127969">
              <w:rPr>
                <w:noProof/>
                <w:webHidden/>
              </w:rPr>
              <w:fldChar w:fldCharType="separate"/>
            </w:r>
            <w:r w:rsidR="00127969">
              <w:rPr>
                <w:noProof/>
                <w:webHidden/>
              </w:rPr>
              <w:t>21</w:t>
            </w:r>
            <w:r w:rsidR="00127969">
              <w:rPr>
                <w:noProof/>
                <w:webHidden/>
              </w:rPr>
              <w:fldChar w:fldCharType="end"/>
            </w:r>
          </w:hyperlink>
        </w:p>
        <w:p w14:paraId="69D3EA21" w14:textId="2233700E" w:rsidR="00127969" w:rsidRDefault="00053F38">
          <w:pPr>
            <w:pStyle w:val="TOC2"/>
            <w:tabs>
              <w:tab w:val="right" w:leader="dot" w:pos="10457"/>
            </w:tabs>
            <w:rPr>
              <w:rFonts w:eastAsiaTheme="minorEastAsia"/>
              <w:noProof/>
            </w:rPr>
          </w:pPr>
          <w:hyperlink w:anchor="_Toc39823517" w:history="1">
            <w:r w:rsidR="00127969" w:rsidRPr="00897579">
              <w:rPr>
                <w:rStyle w:val="Hyperlink"/>
                <w:noProof/>
              </w:rPr>
              <w:t>1. Pretest Answer Key</w:t>
            </w:r>
            <w:r w:rsidR="00127969">
              <w:rPr>
                <w:noProof/>
                <w:webHidden/>
              </w:rPr>
              <w:tab/>
            </w:r>
            <w:r w:rsidR="00127969">
              <w:rPr>
                <w:noProof/>
                <w:webHidden/>
              </w:rPr>
              <w:fldChar w:fldCharType="begin"/>
            </w:r>
            <w:r w:rsidR="00127969">
              <w:rPr>
                <w:noProof/>
                <w:webHidden/>
              </w:rPr>
              <w:instrText xml:space="preserve"> PAGEREF _Toc39823517 \h </w:instrText>
            </w:r>
            <w:r w:rsidR="00127969">
              <w:rPr>
                <w:noProof/>
                <w:webHidden/>
              </w:rPr>
            </w:r>
            <w:r w:rsidR="00127969">
              <w:rPr>
                <w:noProof/>
                <w:webHidden/>
              </w:rPr>
              <w:fldChar w:fldCharType="separate"/>
            </w:r>
            <w:r w:rsidR="00127969">
              <w:rPr>
                <w:noProof/>
                <w:webHidden/>
              </w:rPr>
              <w:t>21</w:t>
            </w:r>
            <w:r w:rsidR="00127969">
              <w:rPr>
                <w:noProof/>
                <w:webHidden/>
              </w:rPr>
              <w:fldChar w:fldCharType="end"/>
            </w:r>
          </w:hyperlink>
        </w:p>
        <w:p w14:paraId="01C9EFC6" w14:textId="67A0D814" w:rsidR="00127969" w:rsidRDefault="00053F38">
          <w:pPr>
            <w:pStyle w:val="TOC2"/>
            <w:tabs>
              <w:tab w:val="right" w:leader="dot" w:pos="10457"/>
            </w:tabs>
            <w:rPr>
              <w:rFonts w:eastAsiaTheme="minorEastAsia"/>
              <w:noProof/>
            </w:rPr>
          </w:pPr>
          <w:hyperlink w:anchor="_Toc39823518" w:history="1">
            <w:r w:rsidR="00127969" w:rsidRPr="00897579">
              <w:rPr>
                <w:rStyle w:val="Hyperlink"/>
                <w:noProof/>
              </w:rPr>
              <w:t>2. Posttest Answer Key</w:t>
            </w:r>
            <w:r w:rsidR="00127969">
              <w:rPr>
                <w:noProof/>
                <w:webHidden/>
              </w:rPr>
              <w:tab/>
            </w:r>
            <w:r w:rsidR="00127969">
              <w:rPr>
                <w:noProof/>
                <w:webHidden/>
              </w:rPr>
              <w:fldChar w:fldCharType="begin"/>
            </w:r>
            <w:r w:rsidR="00127969">
              <w:rPr>
                <w:noProof/>
                <w:webHidden/>
              </w:rPr>
              <w:instrText xml:space="preserve"> PAGEREF _Toc39823518 \h </w:instrText>
            </w:r>
            <w:r w:rsidR="00127969">
              <w:rPr>
                <w:noProof/>
                <w:webHidden/>
              </w:rPr>
            </w:r>
            <w:r w:rsidR="00127969">
              <w:rPr>
                <w:noProof/>
                <w:webHidden/>
              </w:rPr>
              <w:fldChar w:fldCharType="separate"/>
            </w:r>
            <w:r w:rsidR="00127969">
              <w:rPr>
                <w:noProof/>
                <w:webHidden/>
              </w:rPr>
              <w:t>22</w:t>
            </w:r>
            <w:r w:rsidR="00127969">
              <w:rPr>
                <w:noProof/>
                <w:webHidden/>
              </w:rPr>
              <w:fldChar w:fldCharType="end"/>
            </w:r>
          </w:hyperlink>
        </w:p>
        <w:p w14:paraId="25CD9C81" w14:textId="3B00351A" w:rsidR="00A70B84" w:rsidRPr="00F9202C" w:rsidRDefault="00957AB3" w:rsidP="006D703C">
          <w:pPr>
            <w:rPr>
              <w:rFonts w:ascii="Times New Roman" w:hAnsi="Times New Roman" w:cs="Times New Roman"/>
            </w:rPr>
            <w:sectPr w:rsidR="00A70B84" w:rsidRPr="00F9202C" w:rsidSect="006733C5">
              <w:footerReference w:type="default" r:id="rId8"/>
              <w:pgSz w:w="11907" w:h="16839" w:code="9"/>
              <w:pgMar w:top="720" w:right="720" w:bottom="720" w:left="720" w:header="720" w:footer="720" w:gutter="0"/>
              <w:cols w:space="720"/>
              <w:docGrid w:linePitch="360"/>
            </w:sectPr>
          </w:pPr>
          <w:r w:rsidRPr="00EA730E">
            <w:rPr>
              <w:rFonts w:ascii="Times New Roman" w:hAnsi="Times New Roman" w:cs="Times New Roman"/>
            </w:rPr>
            <w:fldChar w:fldCharType="end"/>
          </w:r>
        </w:p>
      </w:sdtContent>
    </w:sdt>
    <w:p w14:paraId="7E030048" w14:textId="7F47973B" w:rsidR="00FD641A" w:rsidRDefault="00F9202C" w:rsidP="00FD641A">
      <w:pPr>
        <w:pStyle w:val="Heading1"/>
        <w:rPr>
          <w:rFonts w:asciiTheme="minorHAnsi" w:hAnsiTheme="minorHAnsi" w:cs="Times New Roman"/>
          <w:sz w:val="24"/>
          <w:szCs w:val="24"/>
        </w:rPr>
      </w:pPr>
      <w:bookmarkStart w:id="0" w:name="_Toc39823499"/>
      <w:r>
        <w:rPr>
          <w:rFonts w:asciiTheme="minorHAnsi" w:hAnsiTheme="minorHAnsi" w:cs="Times New Roman"/>
          <w:sz w:val="24"/>
          <w:szCs w:val="24"/>
        </w:rPr>
        <w:lastRenderedPageBreak/>
        <w:t xml:space="preserve">Appendix A. </w:t>
      </w:r>
      <w:r w:rsidR="00494D09" w:rsidRPr="00494D09">
        <w:rPr>
          <w:rFonts w:asciiTheme="minorHAnsi" w:hAnsiTheme="minorHAnsi" w:cs="Times New Roman"/>
          <w:sz w:val="24"/>
          <w:szCs w:val="24"/>
        </w:rPr>
        <w:t>Informed Consent</w:t>
      </w:r>
      <w:r w:rsidR="002E58C7">
        <w:rPr>
          <w:rFonts w:asciiTheme="minorHAnsi" w:hAnsiTheme="minorHAnsi" w:cs="Times New Roman"/>
          <w:sz w:val="24"/>
          <w:szCs w:val="24"/>
        </w:rPr>
        <w:t xml:space="preserve"> (Step 1)</w:t>
      </w:r>
      <w:bookmarkEnd w:id="0"/>
    </w:p>
    <w:p w14:paraId="2C7D424A" w14:textId="77777777" w:rsidR="00B41491" w:rsidRPr="00B41491" w:rsidRDefault="00B41491" w:rsidP="00B41491"/>
    <w:p w14:paraId="387EC87C" w14:textId="2BE8C348" w:rsidR="00494D09" w:rsidRPr="00053F38" w:rsidRDefault="00494D09" w:rsidP="00494D09">
      <w:pPr>
        <w:pBdr>
          <w:top w:val="single" w:sz="4" w:space="1" w:color="auto"/>
        </w:pBdr>
        <w:jc w:val="center"/>
        <w:rPr>
          <w:rFonts w:cs="Times New Roman"/>
          <w:b/>
          <w:bCs/>
          <w:sz w:val="24"/>
          <w:szCs w:val="24"/>
        </w:rPr>
      </w:pPr>
      <w:r w:rsidRPr="00053F38">
        <w:rPr>
          <w:rFonts w:cs="Times New Roman"/>
          <w:b/>
          <w:bCs/>
          <w:sz w:val="24"/>
          <w:szCs w:val="24"/>
        </w:rPr>
        <w:t>Informed Consent Form</w:t>
      </w:r>
    </w:p>
    <w:p w14:paraId="7C789EF6" w14:textId="75049440" w:rsidR="006733C5" w:rsidRPr="00053F38" w:rsidRDefault="006733C5" w:rsidP="006733C5">
      <w:pPr>
        <w:rPr>
          <w:rFonts w:cs="Times New Roman"/>
          <w:sz w:val="24"/>
          <w:szCs w:val="24"/>
        </w:rPr>
      </w:pPr>
      <w:r w:rsidRPr="00053F38">
        <w:rPr>
          <w:rFonts w:cs="Times New Roman"/>
          <w:sz w:val="24"/>
          <w:szCs w:val="24"/>
        </w:rPr>
        <w:t xml:space="preserve">The present study follows the Helsinki Declaration of Ethical Principles for the Investigation with Humans and has been approved by the Ethical Committee for the Investigation of the Principality of Asturias (Reference: 242/19). </w:t>
      </w:r>
    </w:p>
    <w:p w14:paraId="660CE57F" w14:textId="362B89B8" w:rsidR="006733C5" w:rsidRPr="00053F38" w:rsidRDefault="006733C5" w:rsidP="006733C5">
      <w:pPr>
        <w:rPr>
          <w:rFonts w:cs="Times New Roman"/>
          <w:sz w:val="24"/>
          <w:szCs w:val="24"/>
        </w:rPr>
      </w:pPr>
      <w:r w:rsidRPr="00053F38">
        <w:rPr>
          <w:rFonts w:cs="Times New Roman"/>
          <w:b/>
          <w:bCs/>
          <w:sz w:val="24"/>
          <w:szCs w:val="24"/>
        </w:rPr>
        <w:t xml:space="preserve">Objectives </w:t>
      </w:r>
      <w:r w:rsidR="00DC517F" w:rsidRPr="00053F38">
        <w:rPr>
          <w:rFonts w:cs="Times New Roman"/>
          <w:b/>
          <w:bCs/>
          <w:sz w:val="24"/>
          <w:szCs w:val="24"/>
        </w:rPr>
        <w:t xml:space="preserve">and description </w:t>
      </w:r>
      <w:r w:rsidRPr="00053F38">
        <w:rPr>
          <w:rFonts w:cs="Times New Roman"/>
          <w:b/>
          <w:bCs/>
          <w:sz w:val="24"/>
          <w:szCs w:val="24"/>
        </w:rPr>
        <w:t>of the study.</w:t>
      </w:r>
      <w:r w:rsidRPr="00053F38">
        <w:rPr>
          <w:rFonts w:cs="Times New Roman"/>
          <w:sz w:val="24"/>
          <w:szCs w:val="24"/>
        </w:rPr>
        <w:t xml:space="preserve"> The first objective is to explore the efficacy of two educational approaches for learning statistics. To facilitate this comparison, you and your classmates</w:t>
      </w:r>
      <w:r w:rsidR="00053F38" w:rsidRPr="00053F38">
        <w:rPr>
          <w:rFonts w:cs="Times New Roman"/>
          <w:sz w:val="24"/>
          <w:szCs w:val="24"/>
        </w:rPr>
        <w:t xml:space="preserve"> will be</w:t>
      </w:r>
      <w:r w:rsidRPr="00053F38">
        <w:rPr>
          <w:rFonts w:cs="Times New Roman"/>
          <w:sz w:val="24"/>
          <w:szCs w:val="24"/>
        </w:rPr>
        <w:t xml:space="preserve"> randomly assigned to </w:t>
      </w:r>
      <w:r w:rsidR="00DC517F" w:rsidRPr="00053F38">
        <w:rPr>
          <w:rFonts w:cs="Times New Roman"/>
          <w:sz w:val="24"/>
          <w:szCs w:val="24"/>
        </w:rPr>
        <w:t xml:space="preserve">perform </w:t>
      </w:r>
      <w:r w:rsidRPr="00053F38">
        <w:rPr>
          <w:rFonts w:cs="Times New Roman"/>
          <w:sz w:val="24"/>
          <w:szCs w:val="24"/>
        </w:rPr>
        <w:t>different activities</w:t>
      </w:r>
      <w:r w:rsidR="00053F38" w:rsidRPr="00053F38">
        <w:rPr>
          <w:rFonts w:cs="Times New Roman"/>
          <w:sz w:val="24"/>
          <w:szCs w:val="24"/>
        </w:rPr>
        <w:t>. Yet,</w:t>
      </w:r>
      <w:r w:rsidRPr="00053F38">
        <w:rPr>
          <w:rFonts w:cs="Times New Roman"/>
          <w:sz w:val="24"/>
          <w:szCs w:val="24"/>
        </w:rPr>
        <w:t xml:space="preserve"> </w:t>
      </w:r>
      <w:r w:rsidR="00053F38" w:rsidRPr="00053F38">
        <w:rPr>
          <w:rFonts w:cs="Times New Roman"/>
          <w:sz w:val="24"/>
          <w:szCs w:val="24"/>
        </w:rPr>
        <w:t>all</w:t>
      </w:r>
      <w:r w:rsidRPr="00053F38">
        <w:rPr>
          <w:rFonts w:cs="Times New Roman"/>
          <w:sz w:val="24"/>
          <w:szCs w:val="24"/>
        </w:rPr>
        <w:t xml:space="preserve"> of you would cover the same contents</w:t>
      </w:r>
      <w:r w:rsidR="00053F38" w:rsidRPr="00053F38">
        <w:rPr>
          <w:rFonts w:cs="Times New Roman"/>
          <w:sz w:val="24"/>
          <w:szCs w:val="24"/>
        </w:rPr>
        <w:t>. Also, activities of the two conditions will be available to all of you at the end</w:t>
      </w:r>
      <w:r w:rsidR="00DC517F" w:rsidRPr="00053F38">
        <w:rPr>
          <w:rFonts w:cs="Times New Roman"/>
          <w:sz w:val="24"/>
          <w:szCs w:val="24"/>
        </w:rPr>
        <w:t xml:space="preserve">. </w:t>
      </w:r>
      <w:r w:rsidRPr="00053F38">
        <w:rPr>
          <w:rFonts w:cs="Times New Roman"/>
          <w:sz w:val="24"/>
          <w:szCs w:val="24"/>
        </w:rPr>
        <w:t xml:space="preserve">The second objective is </w:t>
      </w:r>
      <w:r w:rsidR="00A14EDB" w:rsidRPr="00053F38">
        <w:rPr>
          <w:rFonts w:cs="Times New Roman"/>
          <w:sz w:val="24"/>
          <w:szCs w:val="24"/>
        </w:rPr>
        <w:t xml:space="preserve">to identify </w:t>
      </w:r>
      <w:r w:rsidRPr="00053F38">
        <w:rPr>
          <w:rFonts w:cs="Times New Roman"/>
          <w:sz w:val="24"/>
          <w:szCs w:val="24"/>
        </w:rPr>
        <w:t xml:space="preserve">the cognitive factors that can foster learning in both approaches. For </w:t>
      </w:r>
      <w:r w:rsidR="00A14EDB" w:rsidRPr="00053F38">
        <w:rPr>
          <w:rFonts w:cs="Times New Roman"/>
          <w:sz w:val="24"/>
          <w:szCs w:val="24"/>
        </w:rPr>
        <w:t>this</w:t>
      </w:r>
      <w:r w:rsidRPr="00053F38">
        <w:rPr>
          <w:rFonts w:cs="Times New Roman"/>
          <w:sz w:val="24"/>
          <w:szCs w:val="24"/>
        </w:rPr>
        <w:t xml:space="preserve">, you and your classmates </w:t>
      </w:r>
      <w:r w:rsidR="00053F38" w:rsidRPr="00053F38">
        <w:rPr>
          <w:rFonts w:cs="Times New Roman"/>
          <w:sz w:val="24"/>
          <w:szCs w:val="24"/>
        </w:rPr>
        <w:t xml:space="preserve">will be </w:t>
      </w:r>
      <w:r w:rsidRPr="00053F38">
        <w:rPr>
          <w:rFonts w:cs="Times New Roman"/>
          <w:sz w:val="24"/>
          <w:szCs w:val="24"/>
        </w:rPr>
        <w:t>asked to complete s</w:t>
      </w:r>
      <w:r w:rsidR="00DC517F" w:rsidRPr="00053F38">
        <w:rPr>
          <w:rFonts w:cs="Times New Roman"/>
          <w:sz w:val="24"/>
          <w:szCs w:val="24"/>
        </w:rPr>
        <w:t>hort</w:t>
      </w:r>
      <w:r w:rsidRPr="00053F38">
        <w:rPr>
          <w:rFonts w:cs="Times New Roman"/>
          <w:sz w:val="24"/>
          <w:szCs w:val="24"/>
        </w:rPr>
        <w:t xml:space="preserve"> questionnaires </w:t>
      </w:r>
      <w:r w:rsidR="00DC517F" w:rsidRPr="00053F38">
        <w:rPr>
          <w:rFonts w:cs="Times New Roman"/>
          <w:sz w:val="24"/>
          <w:szCs w:val="24"/>
        </w:rPr>
        <w:t xml:space="preserve">and tests </w:t>
      </w:r>
      <w:r w:rsidRPr="00053F38">
        <w:rPr>
          <w:rFonts w:cs="Times New Roman"/>
          <w:sz w:val="24"/>
          <w:szCs w:val="24"/>
        </w:rPr>
        <w:t xml:space="preserve">before </w:t>
      </w:r>
      <w:r w:rsidR="00C31BEA" w:rsidRPr="00053F38">
        <w:rPr>
          <w:rFonts w:cs="Times New Roman"/>
          <w:sz w:val="24"/>
          <w:szCs w:val="24"/>
        </w:rPr>
        <w:t xml:space="preserve">starting the learning process. </w:t>
      </w:r>
      <w:r w:rsidRPr="00053F38">
        <w:rPr>
          <w:rFonts w:cs="Times New Roman"/>
          <w:sz w:val="24"/>
          <w:szCs w:val="24"/>
        </w:rPr>
        <w:t xml:space="preserve"> </w:t>
      </w:r>
    </w:p>
    <w:p w14:paraId="5432771D" w14:textId="5D900E7D" w:rsidR="00DC517F" w:rsidRPr="00053F38" w:rsidRDefault="00DC517F" w:rsidP="00DC517F">
      <w:pPr>
        <w:pStyle w:val="NormalWeb"/>
        <w:spacing w:before="0" w:beforeAutospacing="0" w:after="0" w:afterAutospacing="0"/>
        <w:rPr>
          <w:rFonts w:asciiTheme="minorHAnsi" w:hAnsiTheme="minorHAnsi" w:cstheme="minorHAnsi"/>
          <w:color w:val="auto"/>
        </w:rPr>
      </w:pPr>
      <w:r w:rsidRPr="00053F38">
        <w:rPr>
          <w:rFonts w:asciiTheme="minorHAnsi" w:hAnsiTheme="minorHAnsi" w:cs="Times New Roman"/>
          <w:b/>
          <w:bCs/>
        </w:rPr>
        <w:t>Free decision to participate</w:t>
      </w:r>
      <w:r w:rsidR="006733C5" w:rsidRPr="00053F38">
        <w:rPr>
          <w:rFonts w:asciiTheme="minorHAnsi" w:hAnsiTheme="minorHAnsi" w:cs="Times New Roman"/>
          <w:b/>
          <w:bCs/>
        </w:rPr>
        <w:t>.</w:t>
      </w:r>
      <w:r w:rsidRPr="00053F38">
        <w:rPr>
          <w:rFonts w:asciiTheme="minorHAnsi" w:hAnsiTheme="minorHAnsi" w:cs="Times New Roman"/>
          <w:b/>
          <w:bCs/>
        </w:rPr>
        <w:t xml:space="preserve"> </w:t>
      </w:r>
      <w:r w:rsidRPr="00053F38">
        <w:rPr>
          <w:rFonts w:asciiTheme="minorHAnsi" w:hAnsiTheme="minorHAnsi" w:cs="Times New Roman"/>
        </w:rPr>
        <w:t>You are</w:t>
      </w:r>
      <w:r w:rsidRPr="00053F38">
        <w:rPr>
          <w:rFonts w:asciiTheme="minorHAnsi" w:hAnsiTheme="minorHAnsi" w:cstheme="minorHAnsi"/>
          <w:color w:val="auto"/>
        </w:rPr>
        <w:t xml:space="preserve"> free to participate in the study or abandon it at any time without any prejudice to your learning opportunities nor to your grade. If you do not want to participate, you can perform the learning activities without handing them</w:t>
      </w:r>
      <w:r w:rsidR="00A14EDB" w:rsidRPr="00053F38">
        <w:rPr>
          <w:rFonts w:asciiTheme="minorHAnsi" w:hAnsiTheme="minorHAnsi" w:cstheme="minorHAnsi"/>
          <w:color w:val="auto"/>
        </w:rPr>
        <w:t xml:space="preserve"> in</w:t>
      </w:r>
      <w:r w:rsidRPr="00053F38">
        <w:rPr>
          <w:rFonts w:asciiTheme="minorHAnsi" w:hAnsiTheme="minorHAnsi" w:cstheme="minorHAnsi"/>
          <w:color w:val="auto"/>
        </w:rPr>
        <w:t>,</w:t>
      </w:r>
      <w:r w:rsidR="00C31BEA" w:rsidRPr="00053F38">
        <w:rPr>
          <w:rFonts w:asciiTheme="minorHAnsi" w:hAnsiTheme="minorHAnsi" w:cstheme="minorHAnsi"/>
          <w:color w:val="auto"/>
        </w:rPr>
        <w:t xml:space="preserve"> and</w:t>
      </w:r>
      <w:r w:rsidRPr="00053F38">
        <w:rPr>
          <w:rFonts w:asciiTheme="minorHAnsi" w:hAnsiTheme="minorHAnsi" w:cstheme="minorHAnsi"/>
          <w:color w:val="auto"/>
        </w:rPr>
        <w:t xml:space="preserve"> during the short time </w:t>
      </w:r>
      <w:r w:rsidR="00A14EDB" w:rsidRPr="00053F38">
        <w:rPr>
          <w:rFonts w:asciiTheme="minorHAnsi" w:hAnsiTheme="minorHAnsi" w:cstheme="minorHAnsi"/>
          <w:color w:val="auto"/>
        </w:rPr>
        <w:t>that other students are answering</w:t>
      </w:r>
      <w:r w:rsidRPr="00053F38">
        <w:rPr>
          <w:rFonts w:asciiTheme="minorHAnsi" w:hAnsiTheme="minorHAnsi" w:cstheme="minorHAnsi"/>
          <w:color w:val="auto"/>
        </w:rPr>
        <w:t xml:space="preserve"> </w:t>
      </w:r>
      <w:r w:rsidR="00A14EDB" w:rsidRPr="00053F38">
        <w:rPr>
          <w:rFonts w:asciiTheme="minorHAnsi" w:hAnsiTheme="minorHAnsi" w:cstheme="minorHAnsi"/>
          <w:color w:val="auto"/>
        </w:rPr>
        <w:t>the</w:t>
      </w:r>
      <w:r w:rsidRPr="00053F38">
        <w:rPr>
          <w:rFonts w:asciiTheme="minorHAnsi" w:hAnsiTheme="minorHAnsi" w:cstheme="minorHAnsi"/>
          <w:color w:val="auto"/>
        </w:rPr>
        <w:t xml:space="preserve"> questionnaires</w:t>
      </w:r>
      <w:r w:rsidR="00A14EDB" w:rsidRPr="00053F38">
        <w:rPr>
          <w:rFonts w:asciiTheme="minorHAnsi" w:hAnsiTheme="minorHAnsi" w:cstheme="minorHAnsi"/>
          <w:color w:val="auto"/>
        </w:rPr>
        <w:t>,</w:t>
      </w:r>
      <w:r w:rsidRPr="00053F38">
        <w:rPr>
          <w:rFonts w:asciiTheme="minorHAnsi" w:hAnsiTheme="minorHAnsi" w:cstheme="minorHAnsi"/>
          <w:color w:val="auto"/>
        </w:rPr>
        <w:t xml:space="preserve"> you would be allowed to study other materials. </w:t>
      </w:r>
    </w:p>
    <w:p w14:paraId="755031A5" w14:textId="77777777" w:rsidR="00DC517F" w:rsidRPr="00053F38" w:rsidRDefault="00DC517F" w:rsidP="00DC517F">
      <w:pPr>
        <w:pStyle w:val="NormalWeb"/>
        <w:spacing w:before="0" w:beforeAutospacing="0" w:after="0" w:afterAutospacing="0"/>
        <w:rPr>
          <w:rFonts w:asciiTheme="minorHAnsi" w:hAnsiTheme="minorHAnsi" w:cstheme="minorHAnsi"/>
          <w:color w:val="auto"/>
        </w:rPr>
      </w:pPr>
    </w:p>
    <w:p w14:paraId="7B485D6E" w14:textId="7A88A9BF" w:rsidR="00C31BEA" w:rsidRPr="00053F38" w:rsidRDefault="006733C5" w:rsidP="006733C5">
      <w:pPr>
        <w:rPr>
          <w:rFonts w:cstheme="minorHAnsi"/>
          <w:sz w:val="24"/>
          <w:szCs w:val="24"/>
        </w:rPr>
      </w:pPr>
      <w:r w:rsidRPr="00053F38">
        <w:rPr>
          <w:rFonts w:cs="Times New Roman"/>
          <w:b/>
          <w:bCs/>
          <w:sz w:val="24"/>
          <w:szCs w:val="24"/>
        </w:rPr>
        <w:t>Confide</w:t>
      </w:r>
      <w:r w:rsidR="00C31BEA" w:rsidRPr="00053F38">
        <w:rPr>
          <w:rFonts w:cs="Times New Roman"/>
          <w:b/>
          <w:bCs/>
          <w:sz w:val="24"/>
          <w:szCs w:val="24"/>
        </w:rPr>
        <w:t xml:space="preserve">ntiality and </w:t>
      </w:r>
      <w:r w:rsidR="006B52B5" w:rsidRPr="00053F38">
        <w:rPr>
          <w:rFonts w:cs="Times New Roman"/>
          <w:b/>
          <w:bCs/>
          <w:sz w:val="24"/>
          <w:szCs w:val="24"/>
        </w:rPr>
        <w:t>a</w:t>
      </w:r>
      <w:r w:rsidR="003A5859" w:rsidRPr="00053F38">
        <w:rPr>
          <w:rFonts w:cs="Times New Roman"/>
          <w:b/>
          <w:bCs/>
          <w:sz w:val="24"/>
          <w:szCs w:val="24"/>
        </w:rPr>
        <w:t>nonymity</w:t>
      </w:r>
      <w:r w:rsidRPr="00053F38">
        <w:rPr>
          <w:rFonts w:cs="Times New Roman"/>
          <w:b/>
          <w:bCs/>
          <w:sz w:val="24"/>
          <w:szCs w:val="24"/>
        </w:rPr>
        <w:t>.</w:t>
      </w:r>
      <w:r w:rsidR="003A5859" w:rsidRPr="00053F38">
        <w:rPr>
          <w:rFonts w:cs="Times New Roman"/>
          <w:b/>
          <w:bCs/>
          <w:sz w:val="24"/>
          <w:szCs w:val="24"/>
        </w:rPr>
        <w:t xml:space="preserve"> </w:t>
      </w:r>
      <w:r w:rsidR="003A5859" w:rsidRPr="00053F38">
        <w:rPr>
          <w:rFonts w:cs="Times New Roman"/>
          <w:sz w:val="24"/>
          <w:szCs w:val="24"/>
        </w:rPr>
        <w:t>Your responses cannot be associated with your identity at any time. To help us connect your responses from different activities and questionnaires, y</w:t>
      </w:r>
      <w:r w:rsidR="003A5859" w:rsidRPr="00053F38">
        <w:rPr>
          <w:rFonts w:cstheme="minorHAnsi"/>
          <w:sz w:val="24"/>
          <w:szCs w:val="24"/>
        </w:rPr>
        <w:t xml:space="preserve">ou will be assigned an arbitrary identification number, and you will be asked to report this number in each activity.   </w:t>
      </w:r>
    </w:p>
    <w:p w14:paraId="522D8A3E" w14:textId="6E4FCAEA" w:rsidR="002C4931" w:rsidRPr="00053F38" w:rsidRDefault="002C4931" w:rsidP="006733C5">
      <w:pPr>
        <w:rPr>
          <w:rFonts w:cs="Times New Roman"/>
          <w:sz w:val="24"/>
          <w:szCs w:val="24"/>
        </w:rPr>
      </w:pPr>
      <w:r w:rsidRPr="00053F38">
        <w:rPr>
          <w:rFonts w:cstheme="minorHAnsi"/>
          <w:b/>
          <w:bCs/>
          <w:sz w:val="24"/>
          <w:szCs w:val="24"/>
        </w:rPr>
        <w:t xml:space="preserve">Feedback about learning. </w:t>
      </w:r>
      <w:r w:rsidRPr="00053F38">
        <w:rPr>
          <w:rFonts w:cstheme="minorHAnsi"/>
          <w:sz w:val="24"/>
          <w:szCs w:val="24"/>
        </w:rPr>
        <w:t xml:space="preserve">At the end of the evaluation process you will have access to the correct responses in the learning tests, together with all the learning activities used in all conditions. </w:t>
      </w:r>
    </w:p>
    <w:p w14:paraId="79085713" w14:textId="47B76355" w:rsidR="006733C5" w:rsidRPr="00053F38" w:rsidRDefault="002C4931" w:rsidP="006733C5">
      <w:pPr>
        <w:rPr>
          <w:rFonts w:cs="Times New Roman"/>
          <w:sz w:val="24"/>
          <w:szCs w:val="24"/>
        </w:rPr>
      </w:pPr>
      <w:r w:rsidRPr="00053F38">
        <w:rPr>
          <w:rFonts w:cs="Times New Roman"/>
          <w:b/>
          <w:bCs/>
          <w:sz w:val="24"/>
          <w:szCs w:val="24"/>
        </w:rPr>
        <w:t xml:space="preserve">Information about results. </w:t>
      </w:r>
      <w:r w:rsidRPr="00053F38">
        <w:rPr>
          <w:rFonts w:cs="Times New Roman"/>
          <w:sz w:val="24"/>
          <w:szCs w:val="24"/>
        </w:rPr>
        <w:t>Once the data is analyzed</w:t>
      </w:r>
      <w:r w:rsidR="00A14EDB" w:rsidRPr="00053F38">
        <w:rPr>
          <w:rFonts w:cs="Times New Roman"/>
          <w:sz w:val="24"/>
          <w:szCs w:val="24"/>
        </w:rPr>
        <w:t>,</w:t>
      </w:r>
      <w:r w:rsidRPr="00053F38">
        <w:rPr>
          <w:rFonts w:cs="Times New Roman"/>
          <w:sz w:val="24"/>
          <w:szCs w:val="24"/>
        </w:rPr>
        <w:t xml:space="preserve"> your professor will give you access to the results of the investigation. </w:t>
      </w:r>
    </w:p>
    <w:p w14:paraId="63E3F523" w14:textId="58D0FC76" w:rsidR="006733C5" w:rsidRPr="00053F38" w:rsidRDefault="003127D8" w:rsidP="006733C5">
      <w:pPr>
        <w:rPr>
          <w:rFonts w:cs="Times New Roman"/>
          <w:sz w:val="24"/>
          <w:szCs w:val="24"/>
        </w:rPr>
      </w:pPr>
      <w:r w:rsidRPr="00053F38">
        <w:rPr>
          <w:rFonts w:cs="Times New Roman"/>
          <w:b/>
          <w:bCs/>
          <w:sz w:val="24"/>
          <w:szCs w:val="24"/>
        </w:rPr>
        <w:t xml:space="preserve">Further </w:t>
      </w:r>
      <w:r w:rsidR="006B52B5" w:rsidRPr="00053F38">
        <w:rPr>
          <w:rFonts w:cs="Times New Roman"/>
          <w:b/>
          <w:bCs/>
          <w:sz w:val="24"/>
          <w:szCs w:val="24"/>
        </w:rPr>
        <w:t>i</w:t>
      </w:r>
      <w:r w:rsidRPr="00053F38">
        <w:rPr>
          <w:rFonts w:cs="Times New Roman"/>
          <w:b/>
          <w:bCs/>
          <w:sz w:val="24"/>
          <w:szCs w:val="24"/>
        </w:rPr>
        <w:t>nformation</w:t>
      </w:r>
      <w:r w:rsidR="006733C5" w:rsidRPr="00053F38">
        <w:rPr>
          <w:rFonts w:cs="Times New Roman"/>
          <w:b/>
          <w:bCs/>
          <w:sz w:val="24"/>
          <w:szCs w:val="24"/>
        </w:rPr>
        <w:t>.</w:t>
      </w:r>
      <w:r w:rsidR="006733C5" w:rsidRPr="00053F38">
        <w:rPr>
          <w:rFonts w:cs="Times New Roman"/>
          <w:sz w:val="24"/>
          <w:szCs w:val="24"/>
        </w:rPr>
        <w:t xml:space="preserve"> </w:t>
      </w:r>
      <w:r w:rsidR="006B52B5" w:rsidRPr="00053F38">
        <w:rPr>
          <w:rFonts w:cs="Times New Roman"/>
          <w:sz w:val="24"/>
          <w:szCs w:val="24"/>
        </w:rPr>
        <w:t>If you</w:t>
      </w:r>
      <w:r w:rsidRPr="00053F38">
        <w:rPr>
          <w:rFonts w:cs="Times New Roman"/>
          <w:sz w:val="24"/>
          <w:szCs w:val="24"/>
        </w:rPr>
        <w:t xml:space="preserve"> have any question</w:t>
      </w:r>
      <w:r w:rsidR="006B52B5" w:rsidRPr="00053F38">
        <w:rPr>
          <w:rFonts w:cs="Times New Roman"/>
          <w:sz w:val="24"/>
          <w:szCs w:val="24"/>
        </w:rPr>
        <w:t>s</w:t>
      </w:r>
      <w:r w:rsidRPr="00053F38">
        <w:rPr>
          <w:rFonts w:cs="Times New Roman"/>
          <w:sz w:val="24"/>
          <w:szCs w:val="24"/>
        </w:rPr>
        <w:t xml:space="preserve"> related to this investigation you can contact</w:t>
      </w:r>
      <w:r w:rsidR="002C4931" w:rsidRPr="00053F38">
        <w:rPr>
          <w:rFonts w:cs="Times New Roman"/>
          <w:sz w:val="24"/>
          <w:szCs w:val="24"/>
        </w:rPr>
        <w:t>: (to be completed with data of the principal researcher)</w:t>
      </w:r>
      <w:r w:rsidR="002C4931" w:rsidRPr="00053F38">
        <w:rPr>
          <w:rFonts w:cs="Times New Roman"/>
          <w:b/>
          <w:bCs/>
          <w:sz w:val="24"/>
          <w:szCs w:val="24"/>
        </w:rPr>
        <w:t xml:space="preserve">. </w:t>
      </w:r>
    </w:p>
    <w:p w14:paraId="3B403A73" w14:textId="77777777" w:rsidR="006733C5" w:rsidRPr="00053F38" w:rsidRDefault="006733C5" w:rsidP="006733C5">
      <w:pPr>
        <w:rPr>
          <w:rFonts w:cs="Times New Roman"/>
          <w:b/>
          <w:bCs/>
          <w:sz w:val="24"/>
          <w:szCs w:val="24"/>
        </w:rPr>
      </w:pPr>
    </w:p>
    <w:p w14:paraId="2F61A434" w14:textId="39F26370" w:rsidR="002C4931" w:rsidRPr="00053F38" w:rsidRDefault="00053F38" w:rsidP="00053F38">
      <w:pPr>
        <w:pStyle w:val="CommentText"/>
        <w:rPr>
          <w:b/>
          <w:bCs/>
          <w:sz w:val="24"/>
          <w:szCs w:val="24"/>
        </w:rPr>
      </w:pPr>
      <w:r w:rsidRPr="00053F38">
        <w:rPr>
          <w:rStyle w:val="CommentReference"/>
        </w:rPr>
        <w:t/>
      </w:r>
      <w:r w:rsidRPr="00053F38">
        <w:rPr>
          <w:b/>
          <w:bCs/>
          <w:sz w:val="24"/>
          <w:szCs w:val="24"/>
        </w:rPr>
        <w:t xml:space="preserve">After having read the information in this document and to consent to your participation in the present investigation, please sign below. You are allowed to interrupt your participation at any time, for any reason. </w:t>
      </w:r>
    </w:p>
    <w:p w14:paraId="1FB8095F" w14:textId="77777777" w:rsidR="006733C5" w:rsidRPr="00494D09" w:rsidRDefault="006733C5" w:rsidP="006733C5">
      <w:pPr>
        <w:rPr>
          <w:rFonts w:ascii="Times New Roman" w:hAnsi="Times New Roman" w:cs="Times New Roman"/>
          <w:sz w:val="24"/>
          <w:szCs w:val="24"/>
        </w:rPr>
      </w:pPr>
    </w:p>
    <w:p w14:paraId="724C3463" w14:textId="77777777" w:rsidR="006733C5" w:rsidRPr="00494D09" w:rsidRDefault="006733C5" w:rsidP="006733C5">
      <w:pPr>
        <w:rPr>
          <w:rFonts w:ascii="Times New Roman" w:hAnsi="Times New Roman" w:cs="Times New Roman"/>
          <w:sz w:val="24"/>
          <w:szCs w:val="24"/>
        </w:rPr>
      </w:pPr>
    </w:p>
    <w:p w14:paraId="655795B7" w14:textId="7F0226A2" w:rsidR="00494D09" w:rsidRPr="00DC0257" w:rsidRDefault="00494D09" w:rsidP="00494D09">
      <w:pPr>
        <w:pBdr>
          <w:bottom w:val="single" w:sz="4" w:space="1" w:color="auto"/>
        </w:pBdr>
        <w:rPr>
          <w:rFonts w:ascii="Times New Roman" w:hAnsi="Times New Roman" w:cs="Times New Roman"/>
          <w:sz w:val="24"/>
          <w:szCs w:val="24"/>
        </w:rPr>
      </w:pPr>
      <w:r w:rsidRPr="00DC0257">
        <w:rPr>
          <w:rFonts w:ascii="Times New Roman" w:hAnsi="Times New Roman" w:cs="Times New Roman"/>
          <w:sz w:val="24"/>
          <w:szCs w:val="24"/>
        </w:rPr>
        <w:t>Signed</w:t>
      </w:r>
      <w:r w:rsidR="006733C5" w:rsidRPr="00DC0257">
        <w:rPr>
          <w:rFonts w:ascii="Times New Roman" w:hAnsi="Times New Roman" w:cs="Times New Roman"/>
          <w:sz w:val="24"/>
          <w:szCs w:val="24"/>
        </w:rPr>
        <w:t xml:space="preserve">:       </w:t>
      </w:r>
      <w:r w:rsidRPr="00DC0257">
        <w:rPr>
          <w:rFonts w:ascii="Times New Roman" w:hAnsi="Times New Roman" w:cs="Times New Roman"/>
          <w:sz w:val="24"/>
          <w:szCs w:val="24"/>
        </w:rPr>
        <w:tab/>
      </w:r>
      <w:r w:rsidR="006733C5" w:rsidRPr="00DC0257">
        <w:rPr>
          <w:rFonts w:ascii="Times New Roman" w:hAnsi="Times New Roman" w:cs="Times New Roman"/>
          <w:sz w:val="24"/>
          <w:szCs w:val="24"/>
        </w:rPr>
        <w:t xml:space="preserve">      </w:t>
      </w:r>
      <w:r w:rsidRPr="00DC0257">
        <w:rPr>
          <w:rFonts w:ascii="Times New Roman" w:hAnsi="Times New Roman" w:cs="Times New Roman"/>
          <w:sz w:val="24"/>
          <w:szCs w:val="24"/>
        </w:rPr>
        <w:tab/>
      </w:r>
      <w:r w:rsidRPr="00DC0257">
        <w:rPr>
          <w:rFonts w:ascii="Times New Roman" w:hAnsi="Times New Roman" w:cs="Times New Roman"/>
          <w:sz w:val="24"/>
          <w:szCs w:val="24"/>
        </w:rPr>
        <w:tab/>
      </w:r>
      <w:r w:rsidRPr="00DC0257">
        <w:rPr>
          <w:rFonts w:ascii="Times New Roman" w:hAnsi="Times New Roman" w:cs="Times New Roman"/>
          <w:sz w:val="24"/>
          <w:szCs w:val="24"/>
        </w:rPr>
        <w:tab/>
      </w:r>
      <w:r w:rsidRPr="00DC0257">
        <w:rPr>
          <w:rFonts w:ascii="Times New Roman" w:hAnsi="Times New Roman" w:cs="Times New Roman"/>
          <w:sz w:val="24"/>
          <w:szCs w:val="24"/>
        </w:rPr>
        <w:tab/>
      </w:r>
      <w:r w:rsidR="006733C5" w:rsidRPr="00DC0257">
        <w:rPr>
          <w:rFonts w:ascii="Times New Roman" w:hAnsi="Times New Roman" w:cs="Times New Roman"/>
          <w:sz w:val="24"/>
          <w:szCs w:val="24"/>
        </w:rPr>
        <w:t xml:space="preserve"> </w:t>
      </w:r>
      <w:r w:rsidRPr="00DC0257">
        <w:rPr>
          <w:rFonts w:ascii="Times New Roman" w:hAnsi="Times New Roman" w:cs="Times New Roman"/>
          <w:sz w:val="24"/>
          <w:szCs w:val="24"/>
        </w:rPr>
        <w:t xml:space="preserve">               Place: </w:t>
      </w:r>
      <w:r w:rsidRPr="00DC0257">
        <w:rPr>
          <w:rFonts w:ascii="Times New Roman" w:hAnsi="Times New Roman" w:cs="Times New Roman"/>
          <w:sz w:val="24"/>
          <w:szCs w:val="24"/>
        </w:rPr>
        <w:tab/>
        <w:t xml:space="preserve">  </w:t>
      </w:r>
      <w:r w:rsidR="006733C5" w:rsidRPr="00DC0257">
        <w:rPr>
          <w:rFonts w:ascii="Times New Roman" w:hAnsi="Times New Roman" w:cs="Times New Roman"/>
          <w:sz w:val="24"/>
          <w:szCs w:val="24"/>
        </w:rPr>
        <w:t xml:space="preserve">     </w:t>
      </w:r>
      <w:r w:rsidRPr="00DC0257">
        <w:rPr>
          <w:rFonts w:ascii="Times New Roman" w:hAnsi="Times New Roman" w:cs="Times New Roman"/>
          <w:sz w:val="24"/>
          <w:szCs w:val="24"/>
        </w:rPr>
        <w:tab/>
      </w:r>
      <w:r w:rsidRPr="00DC0257">
        <w:rPr>
          <w:rFonts w:ascii="Times New Roman" w:hAnsi="Times New Roman" w:cs="Times New Roman"/>
          <w:sz w:val="24"/>
          <w:szCs w:val="24"/>
        </w:rPr>
        <w:tab/>
      </w:r>
      <w:r w:rsidR="006733C5" w:rsidRPr="00DC0257">
        <w:rPr>
          <w:rFonts w:ascii="Times New Roman" w:hAnsi="Times New Roman" w:cs="Times New Roman"/>
          <w:sz w:val="24"/>
          <w:szCs w:val="24"/>
        </w:rPr>
        <w:t xml:space="preserve"> </w:t>
      </w:r>
      <w:r w:rsidRPr="00DC0257">
        <w:rPr>
          <w:rFonts w:ascii="Times New Roman" w:hAnsi="Times New Roman" w:cs="Times New Roman"/>
          <w:sz w:val="24"/>
          <w:szCs w:val="24"/>
        </w:rPr>
        <w:t>Date</w:t>
      </w:r>
      <w:r w:rsidR="006733C5" w:rsidRPr="00DC0257">
        <w:rPr>
          <w:rFonts w:ascii="Times New Roman" w:hAnsi="Times New Roman" w:cs="Times New Roman"/>
          <w:sz w:val="24"/>
          <w:szCs w:val="24"/>
        </w:rPr>
        <w:t>:</w:t>
      </w:r>
    </w:p>
    <w:p w14:paraId="7082A09D" w14:textId="3825471B" w:rsidR="006733C5" w:rsidRPr="00DC0257" w:rsidRDefault="006733C5" w:rsidP="00494D09">
      <w:pPr>
        <w:rPr>
          <w:rFonts w:ascii="Times New Roman" w:hAnsi="Times New Roman" w:cs="Times New Roman"/>
          <w:sz w:val="24"/>
          <w:szCs w:val="24"/>
        </w:rPr>
      </w:pPr>
      <w:r w:rsidRPr="00DC0257">
        <w:rPr>
          <w:rFonts w:ascii="Times New Roman" w:hAnsi="Times New Roman" w:cs="Times New Roman"/>
          <w:sz w:val="24"/>
          <w:szCs w:val="24"/>
        </w:rPr>
        <w:t xml:space="preserve">                 </w:t>
      </w:r>
    </w:p>
    <w:p w14:paraId="5FF7A62F" w14:textId="2919E89C" w:rsidR="00B41491" w:rsidRPr="00B41491" w:rsidRDefault="00733B23" w:rsidP="00B41491">
      <w:pPr>
        <w:rPr>
          <w:rFonts w:ascii="Times New Roman" w:hAnsi="Times New Roman" w:cs="Times New Roman"/>
        </w:rPr>
      </w:pPr>
      <w:r>
        <w:rPr>
          <w:rFonts w:ascii="Times New Roman" w:hAnsi="Times New Roman" w:cs="Times New Roman"/>
        </w:rPr>
        <w:br w:type="page"/>
      </w:r>
    </w:p>
    <w:p w14:paraId="0CC9D4B8" w14:textId="27E8E0DE" w:rsidR="00E43D06" w:rsidRDefault="00B41491" w:rsidP="003D5718">
      <w:pPr>
        <w:pStyle w:val="Heading1"/>
      </w:pPr>
      <w:bookmarkStart w:id="1" w:name="_Toc39823500"/>
      <w:r>
        <w:lastRenderedPageBreak/>
        <w:t xml:space="preserve">Appendix B. </w:t>
      </w:r>
      <w:r w:rsidR="002E58C7">
        <w:t xml:space="preserve">Demographic and Predispositions </w:t>
      </w:r>
      <w:r>
        <w:t xml:space="preserve">Questionnaires </w:t>
      </w:r>
      <w:r w:rsidR="002E58C7">
        <w:t>(</w:t>
      </w:r>
      <w:r w:rsidR="00464A91">
        <w:t>Step 3</w:t>
      </w:r>
      <w:r w:rsidR="002E58C7">
        <w:t>)</w:t>
      </w:r>
      <w:bookmarkEnd w:id="1"/>
    </w:p>
    <w:p w14:paraId="3EDCBADF" w14:textId="0DBD2651" w:rsidR="00464A91" w:rsidRDefault="003D5718" w:rsidP="003D5718">
      <w:pPr>
        <w:pStyle w:val="Heading2"/>
      </w:pPr>
      <w:bookmarkStart w:id="2" w:name="_Toc39823501"/>
      <w:r>
        <w:t xml:space="preserve">1. Printed Versions of the </w:t>
      </w:r>
      <w:r w:rsidR="001904C9">
        <w:t>Three</w:t>
      </w:r>
      <w:r>
        <w:t xml:space="preserve"> Questionnaires Together with Four Counterbalanced Orders</w:t>
      </w:r>
      <w:bookmarkEnd w:id="2"/>
    </w:p>
    <w:p w14:paraId="1F7BC16A" w14:textId="50D60EC1" w:rsidR="003D5718" w:rsidRDefault="001904C9" w:rsidP="001904C9">
      <w:r>
        <w:t>The four printed versions</w:t>
      </w:r>
      <w:r w:rsidR="009963D4">
        <w:t xml:space="preserve">, each with a different order presentation, </w:t>
      </w:r>
      <w:r>
        <w:t>can be accessed</w:t>
      </w:r>
      <w:r w:rsidR="009963D4">
        <w:t xml:space="preserve"> at the following link: </w:t>
      </w:r>
      <w:r>
        <w:t xml:space="preserve"> </w:t>
      </w:r>
      <w:r w:rsidRPr="001904C9">
        <w:t>https://www.dropbox.com/sh/uv9t85wabivvurm/AAAVSezPwdcJuU6cf4gZSvdxa?dl=0</w:t>
      </w:r>
    </w:p>
    <w:p w14:paraId="3DC56865" w14:textId="0593EFBF" w:rsidR="00464A91" w:rsidRDefault="00464A91" w:rsidP="00464A91">
      <w:pPr>
        <w:pStyle w:val="Heading2"/>
      </w:pPr>
      <w:bookmarkStart w:id="3" w:name="_Toc39823502"/>
      <w:r>
        <w:t>1. Demographic Information</w:t>
      </w:r>
      <w:r w:rsidR="003D5718">
        <w:t xml:space="preserve"> Questionnaire</w:t>
      </w:r>
      <w:bookmarkEnd w:id="3"/>
    </w:p>
    <w:p w14:paraId="6879DD4F" w14:textId="64A26B62" w:rsidR="003D5718" w:rsidRDefault="00464A91" w:rsidP="003D5718">
      <w:r>
        <w:t>Age:</w:t>
      </w:r>
      <w:r w:rsidR="003D5718" w:rsidRPr="003D5718">
        <w:t xml:space="preserve"> </w:t>
      </w:r>
      <w:r w:rsidR="003D5718">
        <w:tab/>
      </w:r>
      <w:r w:rsidR="003D5718">
        <w:tab/>
      </w:r>
      <w:r w:rsidR="003D5718">
        <w:tab/>
      </w:r>
      <w:r w:rsidR="003D5718">
        <w:tab/>
      </w:r>
      <w:r w:rsidR="003D5718">
        <w:tab/>
        <w:t>Sex: Male/Female</w:t>
      </w:r>
      <w:r w:rsidR="003D5718">
        <w:tab/>
      </w:r>
      <w:r w:rsidR="003D5718">
        <w:tab/>
        <w:t xml:space="preserve"> </w:t>
      </w:r>
    </w:p>
    <w:p w14:paraId="70C54F39" w14:textId="7D7F85BD" w:rsidR="00464A91" w:rsidRPr="00E43D06" w:rsidRDefault="003D5718" w:rsidP="00E43D06">
      <w:r>
        <w:t>Course:</w:t>
      </w:r>
      <w:r>
        <w:tab/>
      </w:r>
      <w:r>
        <w:tab/>
      </w:r>
      <w:r>
        <w:tab/>
      </w:r>
      <w:r>
        <w:tab/>
      </w:r>
      <w:r>
        <w:tab/>
      </w:r>
      <w:r w:rsidR="00464A91">
        <w:t xml:space="preserve">Educational Institution: </w:t>
      </w:r>
    </w:p>
    <w:p w14:paraId="387C1ADA" w14:textId="210D4802" w:rsidR="00B41491" w:rsidRDefault="00464A91" w:rsidP="00B41491">
      <w:pPr>
        <w:pStyle w:val="Heading2"/>
        <w:rPr>
          <w:rFonts w:asciiTheme="minorHAnsi" w:hAnsiTheme="minorHAnsi" w:cstheme="minorHAnsi"/>
          <w:bCs/>
        </w:rPr>
      </w:pPr>
      <w:bookmarkStart w:id="4" w:name="_Toc39823503"/>
      <w:r>
        <w:t>2</w:t>
      </w:r>
      <w:r w:rsidR="00B41491">
        <w:t xml:space="preserve">. </w:t>
      </w:r>
      <w:r w:rsidR="00B41491">
        <w:rPr>
          <w:rFonts w:asciiTheme="minorHAnsi" w:hAnsiTheme="minorHAnsi" w:cstheme="minorHAnsi"/>
          <w:bCs/>
        </w:rPr>
        <w:t>Sense of Competence Questionnaire</w:t>
      </w:r>
      <w:bookmarkEnd w:id="4"/>
    </w:p>
    <w:p w14:paraId="2BEAD161" w14:textId="38F61F49" w:rsidR="00DC0257" w:rsidRPr="00BF329E" w:rsidRDefault="00DC0257" w:rsidP="00B41491">
      <w:pPr>
        <w:rPr>
          <w:rFonts w:cstheme="minorHAnsi"/>
          <w:bCs/>
          <w:i/>
          <w:iCs/>
          <w:sz w:val="24"/>
          <w:szCs w:val="24"/>
        </w:rPr>
      </w:pPr>
      <w:r w:rsidRPr="00BF329E">
        <w:rPr>
          <w:rFonts w:cstheme="minorHAnsi"/>
          <w:bCs/>
          <w:i/>
          <w:iCs/>
          <w:sz w:val="24"/>
          <w:szCs w:val="24"/>
        </w:rPr>
        <w:t>Please describe your level of agreement regarding the following statements about how you feel in learning statistics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8"/>
        <w:gridCol w:w="578"/>
        <w:gridCol w:w="577"/>
        <w:gridCol w:w="577"/>
        <w:gridCol w:w="577"/>
        <w:gridCol w:w="503"/>
        <w:gridCol w:w="577"/>
        <w:gridCol w:w="596"/>
        <w:gridCol w:w="577"/>
        <w:gridCol w:w="577"/>
      </w:tblGrid>
      <w:tr w:rsidR="00893A1D" w14:paraId="30CCA7D0" w14:textId="6C0769F8" w:rsidTr="00893A1D">
        <w:tc>
          <w:tcPr>
            <w:tcW w:w="5318" w:type="dxa"/>
            <w:tcBorders>
              <w:top w:val="single" w:sz="4" w:space="0" w:color="auto"/>
              <w:left w:val="single" w:sz="4" w:space="0" w:color="auto"/>
              <w:bottom w:val="single" w:sz="4" w:space="0" w:color="auto"/>
            </w:tcBorders>
          </w:tcPr>
          <w:p w14:paraId="3289B5C7" w14:textId="77777777" w:rsidR="00893A1D" w:rsidRDefault="00893A1D" w:rsidP="00B41491">
            <w:pPr>
              <w:rPr>
                <w:rFonts w:cstheme="minorHAnsi"/>
                <w:bCs/>
              </w:rPr>
            </w:pPr>
          </w:p>
        </w:tc>
        <w:tc>
          <w:tcPr>
            <w:tcW w:w="1732" w:type="dxa"/>
            <w:gridSpan w:val="3"/>
            <w:tcBorders>
              <w:top w:val="single" w:sz="4" w:space="0" w:color="auto"/>
              <w:bottom w:val="single" w:sz="4" w:space="0" w:color="auto"/>
            </w:tcBorders>
          </w:tcPr>
          <w:p w14:paraId="3B85E127" w14:textId="6136AC7B" w:rsidR="00893A1D" w:rsidRPr="00893A1D" w:rsidRDefault="00E43D06" w:rsidP="00893A1D">
            <w:pPr>
              <w:jc w:val="center"/>
              <w:rPr>
                <w:rFonts w:cstheme="minorHAnsi"/>
                <w:bCs/>
                <w:sz w:val="18"/>
                <w:szCs w:val="18"/>
              </w:rPr>
            </w:pPr>
            <w:r>
              <w:rPr>
                <w:rFonts w:cstheme="minorHAnsi"/>
                <w:bCs/>
                <w:sz w:val="18"/>
                <w:szCs w:val="18"/>
              </w:rPr>
              <w:t>Strongly</w:t>
            </w:r>
          </w:p>
          <w:p w14:paraId="5E874649" w14:textId="1A1B73CE" w:rsidR="00893A1D" w:rsidRDefault="00893A1D" w:rsidP="00893A1D">
            <w:pPr>
              <w:jc w:val="center"/>
              <w:rPr>
                <w:rFonts w:cstheme="minorHAnsi"/>
                <w:bCs/>
              </w:rPr>
            </w:pPr>
            <w:r w:rsidRPr="00893A1D">
              <w:rPr>
                <w:rFonts w:cstheme="minorHAnsi"/>
                <w:bCs/>
                <w:sz w:val="18"/>
                <w:szCs w:val="18"/>
              </w:rPr>
              <w:t>Disagree</w:t>
            </w:r>
          </w:p>
        </w:tc>
        <w:tc>
          <w:tcPr>
            <w:tcW w:w="1657" w:type="dxa"/>
            <w:gridSpan w:val="3"/>
            <w:tcBorders>
              <w:top w:val="single" w:sz="4" w:space="0" w:color="auto"/>
              <w:bottom w:val="single" w:sz="4" w:space="0" w:color="auto"/>
            </w:tcBorders>
          </w:tcPr>
          <w:p w14:paraId="7068375A" w14:textId="77777777" w:rsidR="00893A1D" w:rsidRDefault="00893A1D" w:rsidP="00893A1D">
            <w:pPr>
              <w:jc w:val="center"/>
              <w:rPr>
                <w:rFonts w:cstheme="minorHAnsi"/>
                <w:bCs/>
                <w:sz w:val="18"/>
                <w:szCs w:val="18"/>
              </w:rPr>
            </w:pPr>
            <w:r w:rsidRPr="00893A1D">
              <w:rPr>
                <w:rFonts w:cstheme="minorHAnsi"/>
                <w:bCs/>
                <w:sz w:val="18"/>
                <w:szCs w:val="18"/>
              </w:rPr>
              <w:t>Neither agree</w:t>
            </w:r>
          </w:p>
          <w:p w14:paraId="395012AA" w14:textId="69206011" w:rsidR="00893A1D" w:rsidRPr="00893A1D" w:rsidRDefault="00893A1D" w:rsidP="00893A1D">
            <w:pPr>
              <w:jc w:val="center"/>
              <w:rPr>
                <w:rFonts w:cstheme="minorHAnsi"/>
                <w:bCs/>
                <w:sz w:val="18"/>
                <w:szCs w:val="18"/>
              </w:rPr>
            </w:pPr>
            <w:r w:rsidRPr="00893A1D">
              <w:rPr>
                <w:rFonts w:cstheme="minorHAnsi"/>
                <w:bCs/>
                <w:sz w:val="18"/>
                <w:szCs w:val="18"/>
              </w:rPr>
              <w:t>nor disagree</w:t>
            </w:r>
          </w:p>
        </w:tc>
        <w:tc>
          <w:tcPr>
            <w:tcW w:w="1750" w:type="dxa"/>
            <w:gridSpan w:val="3"/>
            <w:tcBorders>
              <w:top w:val="single" w:sz="4" w:space="0" w:color="auto"/>
              <w:bottom w:val="single" w:sz="4" w:space="0" w:color="auto"/>
              <w:right w:val="single" w:sz="4" w:space="0" w:color="auto"/>
            </w:tcBorders>
          </w:tcPr>
          <w:p w14:paraId="73E9DB06" w14:textId="7FD8AF18" w:rsidR="00893A1D" w:rsidRPr="00893A1D" w:rsidRDefault="00E43D06" w:rsidP="00893A1D">
            <w:pPr>
              <w:jc w:val="center"/>
              <w:rPr>
                <w:rFonts w:cstheme="minorHAnsi"/>
                <w:bCs/>
                <w:sz w:val="18"/>
                <w:szCs w:val="18"/>
              </w:rPr>
            </w:pPr>
            <w:r>
              <w:rPr>
                <w:rFonts w:cstheme="minorHAnsi"/>
                <w:bCs/>
                <w:sz w:val="18"/>
                <w:szCs w:val="18"/>
              </w:rPr>
              <w:t>Strongly</w:t>
            </w:r>
          </w:p>
          <w:p w14:paraId="73794388" w14:textId="2260035A" w:rsidR="00893A1D" w:rsidRPr="00893A1D" w:rsidRDefault="00893A1D" w:rsidP="00893A1D">
            <w:pPr>
              <w:jc w:val="center"/>
              <w:rPr>
                <w:rFonts w:cstheme="minorHAnsi"/>
                <w:bCs/>
                <w:sz w:val="18"/>
                <w:szCs w:val="18"/>
              </w:rPr>
            </w:pPr>
            <w:r w:rsidRPr="00893A1D">
              <w:rPr>
                <w:rFonts w:cstheme="minorHAnsi"/>
                <w:bCs/>
                <w:sz w:val="18"/>
                <w:szCs w:val="18"/>
              </w:rPr>
              <w:t>Agree</w:t>
            </w:r>
          </w:p>
        </w:tc>
      </w:tr>
      <w:tr w:rsidR="00893A1D" w14:paraId="3FAD0D10" w14:textId="0E209CBD" w:rsidTr="00893A1D">
        <w:tc>
          <w:tcPr>
            <w:tcW w:w="5318" w:type="dxa"/>
            <w:tcBorders>
              <w:top w:val="single" w:sz="4" w:space="0" w:color="auto"/>
              <w:left w:val="single" w:sz="4" w:space="0" w:color="auto"/>
              <w:bottom w:val="single" w:sz="4" w:space="0" w:color="auto"/>
              <w:right w:val="single" w:sz="4" w:space="0" w:color="auto"/>
            </w:tcBorders>
          </w:tcPr>
          <w:p w14:paraId="0199CADE" w14:textId="3BCBCD6A" w:rsidR="00893A1D" w:rsidRDefault="00893A1D" w:rsidP="00893A1D">
            <w:pPr>
              <w:rPr>
                <w:rFonts w:cstheme="minorHAnsi"/>
                <w:bCs/>
              </w:rPr>
            </w:pPr>
            <w:r>
              <w:rPr>
                <w:rFonts w:cstheme="minorHAnsi"/>
                <w:bCs/>
              </w:rPr>
              <w:t>1. I will have trouble understanding statistics because of how I think</w:t>
            </w:r>
          </w:p>
        </w:tc>
        <w:tc>
          <w:tcPr>
            <w:tcW w:w="578" w:type="dxa"/>
            <w:tcBorders>
              <w:top w:val="single" w:sz="4" w:space="0" w:color="auto"/>
              <w:left w:val="single" w:sz="4" w:space="0" w:color="auto"/>
              <w:bottom w:val="single" w:sz="4" w:space="0" w:color="auto"/>
            </w:tcBorders>
          </w:tcPr>
          <w:p w14:paraId="04084D3E" w14:textId="3506C5B1" w:rsidR="00893A1D" w:rsidRDefault="00893A1D" w:rsidP="00893A1D">
            <w:pPr>
              <w:jc w:val="center"/>
              <w:rPr>
                <w:rFonts w:cstheme="minorHAnsi"/>
                <w:bCs/>
              </w:rPr>
            </w:pPr>
          </w:p>
        </w:tc>
        <w:tc>
          <w:tcPr>
            <w:tcW w:w="577" w:type="dxa"/>
            <w:tcBorders>
              <w:top w:val="single" w:sz="4" w:space="0" w:color="auto"/>
              <w:bottom w:val="single" w:sz="4" w:space="0" w:color="auto"/>
            </w:tcBorders>
          </w:tcPr>
          <w:p w14:paraId="4D87E58B" w14:textId="7C76A4B5" w:rsidR="00893A1D" w:rsidRDefault="00893A1D" w:rsidP="00893A1D">
            <w:pPr>
              <w:jc w:val="center"/>
              <w:rPr>
                <w:rFonts w:cstheme="minorHAnsi"/>
                <w:bCs/>
              </w:rPr>
            </w:pPr>
            <w:r>
              <w:rPr>
                <w:rFonts w:cstheme="minorHAnsi"/>
                <w:bCs/>
              </w:rPr>
              <w:t>1</w:t>
            </w:r>
          </w:p>
        </w:tc>
        <w:tc>
          <w:tcPr>
            <w:tcW w:w="577" w:type="dxa"/>
            <w:tcBorders>
              <w:top w:val="single" w:sz="4" w:space="0" w:color="auto"/>
              <w:bottom w:val="single" w:sz="4" w:space="0" w:color="auto"/>
            </w:tcBorders>
          </w:tcPr>
          <w:p w14:paraId="717DD64D" w14:textId="6E99B36E" w:rsidR="00893A1D" w:rsidRDefault="00893A1D" w:rsidP="00893A1D">
            <w:pPr>
              <w:jc w:val="center"/>
              <w:rPr>
                <w:rFonts w:cstheme="minorHAnsi"/>
                <w:bCs/>
              </w:rPr>
            </w:pPr>
            <w:r>
              <w:rPr>
                <w:rFonts w:cstheme="minorHAnsi"/>
                <w:bCs/>
              </w:rPr>
              <w:t>2</w:t>
            </w:r>
          </w:p>
        </w:tc>
        <w:tc>
          <w:tcPr>
            <w:tcW w:w="577" w:type="dxa"/>
            <w:tcBorders>
              <w:top w:val="single" w:sz="4" w:space="0" w:color="auto"/>
              <w:bottom w:val="single" w:sz="4" w:space="0" w:color="auto"/>
            </w:tcBorders>
          </w:tcPr>
          <w:p w14:paraId="03932989" w14:textId="19857095" w:rsidR="00893A1D" w:rsidRDefault="00893A1D" w:rsidP="00893A1D">
            <w:pPr>
              <w:jc w:val="center"/>
              <w:rPr>
                <w:rFonts w:cstheme="minorHAnsi"/>
                <w:bCs/>
              </w:rPr>
            </w:pPr>
            <w:r>
              <w:rPr>
                <w:rFonts w:cstheme="minorHAnsi"/>
                <w:bCs/>
              </w:rPr>
              <w:t>3</w:t>
            </w:r>
          </w:p>
        </w:tc>
        <w:tc>
          <w:tcPr>
            <w:tcW w:w="503" w:type="dxa"/>
            <w:tcBorders>
              <w:top w:val="single" w:sz="4" w:space="0" w:color="auto"/>
              <w:bottom w:val="single" w:sz="4" w:space="0" w:color="auto"/>
            </w:tcBorders>
          </w:tcPr>
          <w:p w14:paraId="11BB9667" w14:textId="2F3CD414" w:rsidR="00893A1D" w:rsidRDefault="00893A1D" w:rsidP="00893A1D">
            <w:pPr>
              <w:jc w:val="center"/>
              <w:rPr>
                <w:rFonts w:cstheme="minorHAnsi"/>
                <w:bCs/>
              </w:rPr>
            </w:pPr>
            <w:r>
              <w:rPr>
                <w:rFonts w:cstheme="minorHAnsi"/>
                <w:bCs/>
              </w:rPr>
              <w:t>4</w:t>
            </w:r>
          </w:p>
        </w:tc>
        <w:tc>
          <w:tcPr>
            <w:tcW w:w="577" w:type="dxa"/>
            <w:tcBorders>
              <w:top w:val="single" w:sz="4" w:space="0" w:color="auto"/>
              <w:bottom w:val="single" w:sz="4" w:space="0" w:color="auto"/>
            </w:tcBorders>
          </w:tcPr>
          <w:p w14:paraId="2687B723" w14:textId="4BA0D5D6" w:rsidR="00893A1D" w:rsidRDefault="00893A1D" w:rsidP="00893A1D">
            <w:pPr>
              <w:jc w:val="center"/>
              <w:rPr>
                <w:rFonts w:cstheme="minorHAnsi"/>
                <w:bCs/>
              </w:rPr>
            </w:pPr>
            <w:r>
              <w:rPr>
                <w:rFonts w:cstheme="minorHAnsi"/>
                <w:bCs/>
              </w:rPr>
              <w:t>5</w:t>
            </w:r>
          </w:p>
        </w:tc>
        <w:tc>
          <w:tcPr>
            <w:tcW w:w="596" w:type="dxa"/>
            <w:tcBorders>
              <w:top w:val="single" w:sz="4" w:space="0" w:color="auto"/>
              <w:bottom w:val="single" w:sz="4" w:space="0" w:color="auto"/>
            </w:tcBorders>
          </w:tcPr>
          <w:p w14:paraId="3026DF3D" w14:textId="74385306" w:rsidR="00893A1D" w:rsidRDefault="00893A1D" w:rsidP="00893A1D">
            <w:pPr>
              <w:jc w:val="center"/>
              <w:rPr>
                <w:rFonts w:cstheme="minorHAnsi"/>
                <w:bCs/>
              </w:rPr>
            </w:pPr>
            <w:r>
              <w:rPr>
                <w:rFonts w:cstheme="minorHAnsi"/>
                <w:bCs/>
              </w:rPr>
              <w:t>6</w:t>
            </w:r>
          </w:p>
        </w:tc>
        <w:tc>
          <w:tcPr>
            <w:tcW w:w="577" w:type="dxa"/>
            <w:tcBorders>
              <w:top w:val="single" w:sz="4" w:space="0" w:color="auto"/>
              <w:bottom w:val="single" w:sz="4" w:space="0" w:color="auto"/>
            </w:tcBorders>
          </w:tcPr>
          <w:p w14:paraId="512353FD" w14:textId="2FD5F6AE" w:rsidR="00893A1D" w:rsidRDefault="00893A1D" w:rsidP="00893A1D">
            <w:pPr>
              <w:jc w:val="center"/>
              <w:rPr>
                <w:rFonts w:cstheme="minorHAnsi"/>
                <w:bCs/>
              </w:rPr>
            </w:pPr>
            <w:r>
              <w:rPr>
                <w:rFonts w:cstheme="minorHAnsi"/>
                <w:bCs/>
              </w:rPr>
              <w:t>7</w:t>
            </w:r>
          </w:p>
        </w:tc>
        <w:tc>
          <w:tcPr>
            <w:tcW w:w="577" w:type="dxa"/>
            <w:tcBorders>
              <w:top w:val="single" w:sz="4" w:space="0" w:color="auto"/>
              <w:bottom w:val="single" w:sz="4" w:space="0" w:color="auto"/>
              <w:right w:val="single" w:sz="4" w:space="0" w:color="auto"/>
            </w:tcBorders>
          </w:tcPr>
          <w:p w14:paraId="1429BA88" w14:textId="77777777" w:rsidR="00893A1D" w:rsidRDefault="00893A1D" w:rsidP="00893A1D">
            <w:pPr>
              <w:jc w:val="center"/>
              <w:rPr>
                <w:rFonts w:cstheme="minorHAnsi"/>
                <w:bCs/>
              </w:rPr>
            </w:pPr>
          </w:p>
        </w:tc>
      </w:tr>
      <w:tr w:rsidR="00893A1D" w14:paraId="7135870F" w14:textId="1FE5ABE8" w:rsidTr="00893A1D">
        <w:tc>
          <w:tcPr>
            <w:tcW w:w="5318" w:type="dxa"/>
            <w:tcBorders>
              <w:top w:val="single" w:sz="4" w:space="0" w:color="auto"/>
              <w:left w:val="single" w:sz="4" w:space="0" w:color="auto"/>
              <w:bottom w:val="single" w:sz="4" w:space="0" w:color="auto"/>
              <w:right w:val="single" w:sz="4" w:space="0" w:color="auto"/>
            </w:tcBorders>
          </w:tcPr>
          <w:p w14:paraId="6CDB03AA" w14:textId="7007F1A5" w:rsidR="00893A1D" w:rsidRDefault="00893A1D" w:rsidP="00893A1D">
            <w:pPr>
              <w:rPr>
                <w:rFonts w:cstheme="minorHAnsi"/>
                <w:bCs/>
              </w:rPr>
            </w:pPr>
            <w:r>
              <w:rPr>
                <w:rFonts w:cstheme="minorHAnsi"/>
                <w:bCs/>
              </w:rPr>
              <w:t>2. I will have no idea of what is going on in this statistics course</w:t>
            </w:r>
          </w:p>
        </w:tc>
        <w:tc>
          <w:tcPr>
            <w:tcW w:w="578" w:type="dxa"/>
            <w:tcBorders>
              <w:top w:val="single" w:sz="4" w:space="0" w:color="auto"/>
              <w:left w:val="single" w:sz="4" w:space="0" w:color="auto"/>
              <w:bottom w:val="single" w:sz="4" w:space="0" w:color="auto"/>
            </w:tcBorders>
          </w:tcPr>
          <w:p w14:paraId="29287D55" w14:textId="77777777" w:rsidR="00893A1D" w:rsidRDefault="00893A1D" w:rsidP="00893A1D">
            <w:pPr>
              <w:rPr>
                <w:rFonts w:cstheme="minorHAnsi"/>
                <w:bCs/>
              </w:rPr>
            </w:pPr>
          </w:p>
        </w:tc>
        <w:tc>
          <w:tcPr>
            <w:tcW w:w="577" w:type="dxa"/>
            <w:tcBorders>
              <w:top w:val="single" w:sz="4" w:space="0" w:color="auto"/>
              <w:bottom w:val="single" w:sz="4" w:space="0" w:color="auto"/>
            </w:tcBorders>
          </w:tcPr>
          <w:p w14:paraId="115CE100" w14:textId="6F1B7E1F" w:rsidR="00893A1D" w:rsidRDefault="00893A1D" w:rsidP="00893A1D">
            <w:pPr>
              <w:jc w:val="center"/>
              <w:rPr>
                <w:rFonts w:cstheme="minorHAnsi"/>
                <w:bCs/>
              </w:rPr>
            </w:pPr>
            <w:r>
              <w:rPr>
                <w:rFonts w:cstheme="minorHAnsi"/>
                <w:bCs/>
              </w:rPr>
              <w:t>1</w:t>
            </w:r>
          </w:p>
        </w:tc>
        <w:tc>
          <w:tcPr>
            <w:tcW w:w="577" w:type="dxa"/>
            <w:tcBorders>
              <w:top w:val="single" w:sz="4" w:space="0" w:color="auto"/>
              <w:bottom w:val="single" w:sz="4" w:space="0" w:color="auto"/>
            </w:tcBorders>
          </w:tcPr>
          <w:p w14:paraId="33307C8A" w14:textId="0CC2701D" w:rsidR="00893A1D" w:rsidRDefault="00893A1D" w:rsidP="00893A1D">
            <w:pPr>
              <w:jc w:val="center"/>
              <w:rPr>
                <w:rFonts w:cstheme="minorHAnsi"/>
                <w:bCs/>
              </w:rPr>
            </w:pPr>
            <w:r>
              <w:rPr>
                <w:rFonts w:cstheme="minorHAnsi"/>
                <w:bCs/>
              </w:rPr>
              <w:t>2</w:t>
            </w:r>
          </w:p>
        </w:tc>
        <w:tc>
          <w:tcPr>
            <w:tcW w:w="577" w:type="dxa"/>
            <w:tcBorders>
              <w:top w:val="single" w:sz="4" w:space="0" w:color="auto"/>
              <w:bottom w:val="single" w:sz="4" w:space="0" w:color="auto"/>
            </w:tcBorders>
          </w:tcPr>
          <w:p w14:paraId="6626952B" w14:textId="1A53BDF6" w:rsidR="00893A1D" w:rsidRDefault="00893A1D" w:rsidP="00893A1D">
            <w:pPr>
              <w:jc w:val="center"/>
              <w:rPr>
                <w:rFonts w:cstheme="minorHAnsi"/>
                <w:bCs/>
              </w:rPr>
            </w:pPr>
            <w:r>
              <w:rPr>
                <w:rFonts w:cstheme="minorHAnsi"/>
                <w:bCs/>
              </w:rPr>
              <w:t>3</w:t>
            </w:r>
          </w:p>
        </w:tc>
        <w:tc>
          <w:tcPr>
            <w:tcW w:w="503" w:type="dxa"/>
            <w:tcBorders>
              <w:top w:val="single" w:sz="4" w:space="0" w:color="auto"/>
              <w:bottom w:val="single" w:sz="4" w:space="0" w:color="auto"/>
            </w:tcBorders>
          </w:tcPr>
          <w:p w14:paraId="78BBDD5B" w14:textId="19AB4D67" w:rsidR="00893A1D" w:rsidRDefault="00893A1D" w:rsidP="00893A1D">
            <w:pPr>
              <w:jc w:val="center"/>
              <w:rPr>
                <w:rFonts w:cstheme="minorHAnsi"/>
                <w:bCs/>
              </w:rPr>
            </w:pPr>
            <w:r>
              <w:rPr>
                <w:rFonts w:cstheme="minorHAnsi"/>
                <w:bCs/>
              </w:rPr>
              <w:t>4</w:t>
            </w:r>
          </w:p>
        </w:tc>
        <w:tc>
          <w:tcPr>
            <w:tcW w:w="577" w:type="dxa"/>
            <w:tcBorders>
              <w:top w:val="single" w:sz="4" w:space="0" w:color="auto"/>
              <w:bottom w:val="single" w:sz="4" w:space="0" w:color="auto"/>
            </w:tcBorders>
          </w:tcPr>
          <w:p w14:paraId="179EB1EC" w14:textId="5BC52363" w:rsidR="00893A1D" w:rsidRDefault="00893A1D" w:rsidP="00893A1D">
            <w:pPr>
              <w:jc w:val="center"/>
              <w:rPr>
                <w:rFonts w:cstheme="minorHAnsi"/>
                <w:bCs/>
              </w:rPr>
            </w:pPr>
            <w:r>
              <w:rPr>
                <w:rFonts w:cstheme="minorHAnsi"/>
                <w:bCs/>
              </w:rPr>
              <w:t>5</w:t>
            </w:r>
          </w:p>
        </w:tc>
        <w:tc>
          <w:tcPr>
            <w:tcW w:w="596" w:type="dxa"/>
            <w:tcBorders>
              <w:top w:val="single" w:sz="4" w:space="0" w:color="auto"/>
              <w:bottom w:val="single" w:sz="4" w:space="0" w:color="auto"/>
            </w:tcBorders>
          </w:tcPr>
          <w:p w14:paraId="13B5FEEA" w14:textId="34EB64EF" w:rsidR="00893A1D" w:rsidRDefault="00893A1D" w:rsidP="00893A1D">
            <w:pPr>
              <w:jc w:val="center"/>
              <w:rPr>
                <w:rFonts w:cstheme="minorHAnsi"/>
                <w:bCs/>
              </w:rPr>
            </w:pPr>
            <w:r>
              <w:rPr>
                <w:rFonts w:cstheme="minorHAnsi"/>
                <w:bCs/>
              </w:rPr>
              <w:t>6</w:t>
            </w:r>
          </w:p>
        </w:tc>
        <w:tc>
          <w:tcPr>
            <w:tcW w:w="577" w:type="dxa"/>
            <w:tcBorders>
              <w:top w:val="single" w:sz="4" w:space="0" w:color="auto"/>
              <w:bottom w:val="single" w:sz="4" w:space="0" w:color="auto"/>
            </w:tcBorders>
          </w:tcPr>
          <w:p w14:paraId="3CF40963" w14:textId="458BE1BE" w:rsidR="00893A1D" w:rsidRDefault="00893A1D" w:rsidP="00893A1D">
            <w:pPr>
              <w:jc w:val="center"/>
              <w:rPr>
                <w:rFonts w:cstheme="minorHAnsi"/>
                <w:bCs/>
              </w:rPr>
            </w:pPr>
            <w:r>
              <w:rPr>
                <w:rFonts w:cstheme="minorHAnsi"/>
                <w:bCs/>
              </w:rPr>
              <w:t>7</w:t>
            </w:r>
          </w:p>
        </w:tc>
        <w:tc>
          <w:tcPr>
            <w:tcW w:w="577" w:type="dxa"/>
            <w:tcBorders>
              <w:top w:val="single" w:sz="4" w:space="0" w:color="auto"/>
              <w:bottom w:val="single" w:sz="4" w:space="0" w:color="auto"/>
              <w:right w:val="single" w:sz="4" w:space="0" w:color="auto"/>
            </w:tcBorders>
          </w:tcPr>
          <w:p w14:paraId="4900951C" w14:textId="77777777" w:rsidR="00893A1D" w:rsidRDefault="00893A1D" w:rsidP="00893A1D">
            <w:pPr>
              <w:jc w:val="center"/>
              <w:rPr>
                <w:rFonts w:cstheme="minorHAnsi"/>
                <w:bCs/>
              </w:rPr>
            </w:pPr>
          </w:p>
        </w:tc>
      </w:tr>
      <w:tr w:rsidR="00893A1D" w14:paraId="37DFCDF9" w14:textId="366524FF" w:rsidTr="00893A1D">
        <w:tc>
          <w:tcPr>
            <w:tcW w:w="5318" w:type="dxa"/>
            <w:tcBorders>
              <w:top w:val="single" w:sz="4" w:space="0" w:color="auto"/>
              <w:left w:val="single" w:sz="4" w:space="0" w:color="auto"/>
              <w:bottom w:val="single" w:sz="4" w:space="0" w:color="auto"/>
              <w:right w:val="single" w:sz="4" w:space="0" w:color="auto"/>
            </w:tcBorders>
          </w:tcPr>
          <w:p w14:paraId="6529A67E" w14:textId="77777777" w:rsidR="00893A1D" w:rsidRDefault="00893A1D" w:rsidP="00893A1D">
            <w:pPr>
              <w:rPr>
                <w:rFonts w:cstheme="minorHAnsi"/>
                <w:bCs/>
              </w:rPr>
            </w:pPr>
            <w:r>
              <w:rPr>
                <w:rFonts w:cstheme="minorHAnsi"/>
                <w:bCs/>
              </w:rPr>
              <w:t>3. I will make a lot of math errors in statistics</w:t>
            </w:r>
          </w:p>
          <w:p w14:paraId="2D8B2EA1" w14:textId="236E9A7E" w:rsidR="00893A1D" w:rsidRDefault="00893A1D" w:rsidP="00893A1D">
            <w:pPr>
              <w:rPr>
                <w:rFonts w:cstheme="minorHAnsi"/>
                <w:bCs/>
              </w:rPr>
            </w:pPr>
          </w:p>
        </w:tc>
        <w:tc>
          <w:tcPr>
            <w:tcW w:w="578" w:type="dxa"/>
            <w:tcBorders>
              <w:top w:val="single" w:sz="4" w:space="0" w:color="auto"/>
              <w:left w:val="single" w:sz="4" w:space="0" w:color="auto"/>
              <w:bottom w:val="single" w:sz="4" w:space="0" w:color="auto"/>
            </w:tcBorders>
          </w:tcPr>
          <w:p w14:paraId="4F88AAC8" w14:textId="77777777" w:rsidR="00893A1D" w:rsidRDefault="00893A1D" w:rsidP="00893A1D">
            <w:pPr>
              <w:rPr>
                <w:rFonts w:cstheme="minorHAnsi"/>
                <w:bCs/>
              </w:rPr>
            </w:pPr>
          </w:p>
        </w:tc>
        <w:tc>
          <w:tcPr>
            <w:tcW w:w="577" w:type="dxa"/>
            <w:tcBorders>
              <w:top w:val="single" w:sz="4" w:space="0" w:color="auto"/>
              <w:bottom w:val="single" w:sz="4" w:space="0" w:color="auto"/>
            </w:tcBorders>
          </w:tcPr>
          <w:p w14:paraId="490CA1C2" w14:textId="66742B18" w:rsidR="00893A1D" w:rsidRDefault="00893A1D" w:rsidP="00893A1D">
            <w:pPr>
              <w:jc w:val="center"/>
              <w:rPr>
                <w:rFonts w:cstheme="minorHAnsi"/>
                <w:bCs/>
              </w:rPr>
            </w:pPr>
            <w:r>
              <w:rPr>
                <w:rFonts w:cstheme="minorHAnsi"/>
                <w:bCs/>
              </w:rPr>
              <w:t>1</w:t>
            </w:r>
          </w:p>
        </w:tc>
        <w:tc>
          <w:tcPr>
            <w:tcW w:w="577" w:type="dxa"/>
            <w:tcBorders>
              <w:top w:val="single" w:sz="4" w:space="0" w:color="auto"/>
              <w:bottom w:val="single" w:sz="4" w:space="0" w:color="auto"/>
            </w:tcBorders>
          </w:tcPr>
          <w:p w14:paraId="04A666EC" w14:textId="11A634ED" w:rsidR="00893A1D" w:rsidRDefault="00893A1D" w:rsidP="00893A1D">
            <w:pPr>
              <w:jc w:val="center"/>
              <w:rPr>
                <w:rFonts w:cstheme="minorHAnsi"/>
                <w:bCs/>
              </w:rPr>
            </w:pPr>
            <w:r>
              <w:rPr>
                <w:rFonts w:cstheme="minorHAnsi"/>
                <w:bCs/>
              </w:rPr>
              <w:t>2</w:t>
            </w:r>
          </w:p>
        </w:tc>
        <w:tc>
          <w:tcPr>
            <w:tcW w:w="577" w:type="dxa"/>
            <w:tcBorders>
              <w:top w:val="single" w:sz="4" w:space="0" w:color="auto"/>
              <w:bottom w:val="single" w:sz="4" w:space="0" w:color="auto"/>
            </w:tcBorders>
          </w:tcPr>
          <w:p w14:paraId="7EC71E3C" w14:textId="30492F95" w:rsidR="00893A1D" w:rsidRDefault="00893A1D" w:rsidP="00893A1D">
            <w:pPr>
              <w:jc w:val="center"/>
              <w:rPr>
                <w:rFonts w:cstheme="minorHAnsi"/>
                <w:bCs/>
              </w:rPr>
            </w:pPr>
            <w:r>
              <w:rPr>
                <w:rFonts w:cstheme="minorHAnsi"/>
                <w:bCs/>
              </w:rPr>
              <w:t>3</w:t>
            </w:r>
          </w:p>
        </w:tc>
        <w:tc>
          <w:tcPr>
            <w:tcW w:w="503" w:type="dxa"/>
            <w:tcBorders>
              <w:top w:val="single" w:sz="4" w:space="0" w:color="auto"/>
              <w:bottom w:val="single" w:sz="4" w:space="0" w:color="auto"/>
            </w:tcBorders>
          </w:tcPr>
          <w:p w14:paraId="47AE22F3" w14:textId="02B3258C" w:rsidR="00893A1D" w:rsidRDefault="00893A1D" w:rsidP="00893A1D">
            <w:pPr>
              <w:jc w:val="center"/>
              <w:rPr>
                <w:rFonts w:cstheme="minorHAnsi"/>
                <w:bCs/>
              </w:rPr>
            </w:pPr>
            <w:r>
              <w:rPr>
                <w:rFonts w:cstheme="minorHAnsi"/>
                <w:bCs/>
              </w:rPr>
              <w:t>4</w:t>
            </w:r>
          </w:p>
        </w:tc>
        <w:tc>
          <w:tcPr>
            <w:tcW w:w="577" w:type="dxa"/>
            <w:tcBorders>
              <w:top w:val="single" w:sz="4" w:space="0" w:color="auto"/>
              <w:bottom w:val="single" w:sz="4" w:space="0" w:color="auto"/>
            </w:tcBorders>
          </w:tcPr>
          <w:p w14:paraId="62B5BF82" w14:textId="2DB42B1A" w:rsidR="00893A1D" w:rsidRDefault="00893A1D" w:rsidP="00893A1D">
            <w:pPr>
              <w:jc w:val="center"/>
              <w:rPr>
                <w:rFonts w:cstheme="minorHAnsi"/>
                <w:bCs/>
              </w:rPr>
            </w:pPr>
            <w:r>
              <w:rPr>
                <w:rFonts w:cstheme="minorHAnsi"/>
                <w:bCs/>
              </w:rPr>
              <w:t>5</w:t>
            </w:r>
          </w:p>
        </w:tc>
        <w:tc>
          <w:tcPr>
            <w:tcW w:w="596" w:type="dxa"/>
            <w:tcBorders>
              <w:top w:val="single" w:sz="4" w:space="0" w:color="auto"/>
              <w:bottom w:val="single" w:sz="4" w:space="0" w:color="auto"/>
            </w:tcBorders>
          </w:tcPr>
          <w:p w14:paraId="6B4F64F7" w14:textId="73E6439C" w:rsidR="00893A1D" w:rsidRDefault="00893A1D" w:rsidP="00893A1D">
            <w:pPr>
              <w:jc w:val="center"/>
              <w:rPr>
                <w:rFonts w:cstheme="minorHAnsi"/>
                <w:bCs/>
              </w:rPr>
            </w:pPr>
            <w:r>
              <w:rPr>
                <w:rFonts w:cstheme="minorHAnsi"/>
                <w:bCs/>
              </w:rPr>
              <w:t>6</w:t>
            </w:r>
          </w:p>
        </w:tc>
        <w:tc>
          <w:tcPr>
            <w:tcW w:w="577" w:type="dxa"/>
            <w:tcBorders>
              <w:top w:val="single" w:sz="4" w:space="0" w:color="auto"/>
              <w:bottom w:val="single" w:sz="4" w:space="0" w:color="auto"/>
            </w:tcBorders>
          </w:tcPr>
          <w:p w14:paraId="4B8BAA7E" w14:textId="63BCAD3C" w:rsidR="00893A1D" w:rsidRDefault="00893A1D" w:rsidP="00893A1D">
            <w:pPr>
              <w:jc w:val="center"/>
              <w:rPr>
                <w:rFonts w:cstheme="minorHAnsi"/>
                <w:bCs/>
              </w:rPr>
            </w:pPr>
            <w:r>
              <w:rPr>
                <w:rFonts w:cstheme="minorHAnsi"/>
                <w:bCs/>
              </w:rPr>
              <w:t>7</w:t>
            </w:r>
          </w:p>
        </w:tc>
        <w:tc>
          <w:tcPr>
            <w:tcW w:w="577" w:type="dxa"/>
            <w:tcBorders>
              <w:top w:val="single" w:sz="4" w:space="0" w:color="auto"/>
              <w:bottom w:val="single" w:sz="4" w:space="0" w:color="auto"/>
              <w:right w:val="single" w:sz="4" w:space="0" w:color="auto"/>
            </w:tcBorders>
          </w:tcPr>
          <w:p w14:paraId="61490B99" w14:textId="77777777" w:rsidR="00893A1D" w:rsidRDefault="00893A1D" w:rsidP="00893A1D">
            <w:pPr>
              <w:jc w:val="center"/>
              <w:rPr>
                <w:rFonts w:cstheme="minorHAnsi"/>
                <w:bCs/>
              </w:rPr>
            </w:pPr>
          </w:p>
        </w:tc>
      </w:tr>
      <w:tr w:rsidR="00893A1D" w14:paraId="5AC84BA2" w14:textId="4A4ED8EE" w:rsidTr="00893A1D">
        <w:tc>
          <w:tcPr>
            <w:tcW w:w="5318" w:type="dxa"/>
            <w:tcBorders>
              <w:top w:val="single" w:sz="4" w:space="0" w:color="auto"/>
              <w:left w:val="single" w:sz="4" w:space="0" w:color="auto"/>
              <w:bottom w:val="single" w:sz="4" w:space="0" w:color="auto"/>
              <w:right w:val="single" w:sz="4" w:space="0" w:color="auto"/>
            </w:tcBorders>
          </w:tcPr>
          <w:p w14:paraId="35BC7A88" w14:textId="77777777" w:rsidR="00893A1D" w:rsidRDefault="00893A1D" w:rsidP="00893A1D">
            <w:pPr>
              <w:rPr>
                <w:rFonts w:cstheme="minorHAnsi"/>
                <w:bCs/>
              </w:rPr>
            </w:pPr>
            <w:r>
              <w:rPr>
                <w:rFonts w:cstheme="minorHAnsi"/>
                <w:bCs/>
              </w:rPr>
              <w:t>4. I can learn statistics</w:t>
            </w:r>
          </w:p>
          <w:p w14:paraId="1FED8BC5" w14:textId="09E51DFF" w:rsidR="00893A1D" w:rsidRDefault="00893A1D" w:rsidP="00893A1D">
            <w:pPr>
              <w:rPr>
                <w:rFonts w:cstheme="minorHAnsi"/>
                <w:bCs/>
              </w:rPr>
            </w:pPr>
          </w:p>
        </w:tc>
        <w:tc>
          <w:tcPr>
            <w:tcW w:w="578" w:type="dxa"/>
            <w:tcBorders>
              <w:top w:val="single" w:sz="4" w:space="0" w:color="auto"/>
              <w:left w:val="single" w:sz="4" w:space="0" w:color="auto"/>
              <w:bottom w:val="single" w:sz="4" w:space="0" w:color="auto"/>
            </w:tcBorders>
          </w:tcPr>
          <w:p w14:paraId="7717D4E3" w14:textId="77777777" w:rsidR="00893A1D" w:rsidRDefault="00893A1D" w:rsidP="00893A1D">
            <w:pPr>
              <w:rPr>
                <w:rFonts w:cstheme="minorHAnsi"/>
                <w:bCs/>
              </w:rPr>
            </w:pPr>
          </w:p>
        </w:tc>
        <w:tc>
          <w:tcPr>
            <w:tcW w:w="577" w:type="dxa"/>
            <w:tcBorders>
              <w:top w:val="single" w:sz="4" w:space="0" w:color="auto"/>
              <w:bottom w:val="single" w:sz="4" w:space="0" w:color="auto"/>
            </w:tcBorders>
          </w:tcPr>
          <w:p w14:paraId="684EFDE0" w14:textId="02426A0A" w:rsidR="00893A1D" w:rsidRDefault="00893A1D" w:rsidP="00893A1D">
            <w:pPr>
              <w:jc w:val="center"/>
              <w:rPr>
                <w:rFonts w:cstheme="minorHAnsi"/>
                <w:bCs/>
              </w:rPr>
            </w:pPr>
            <w:r>
              <w:rPr>
                <w:rFonts w:cstheme="minorHAnsi"/>
                <w:bCs/>
              </w:rPr>
              <w:t>1</w:t>
            </w:r>
          </w:p>
        </w:tc>
        <w:tc>
          <w:tcPr>
            <w:tcW w:w="577" w:type="dxa"/>
            <w:tcBorders>
              <w:top w:val="single" w:sz="4" w:space="0" w:color="auto"/>
              <w:bottom w:val="single" w:sz="4" w:space="0" w:color="auto"/>
            </w:tcBorders>
          </w:tcPr>
          <w:p w14:paraId="396E6C7E" w14:textId="48EAAA18" w:rsidR="00893A1D" w:rsidRDefault="00893A1D" w:rsidP="00893A1D">
            <w:pPr>
              <w:jc w:val="center"/>
              <w:rPr>
                <w:rFonts w:cstheme="minorHAnsi"/>
                <w:bCs/>
              </w:rPr>
            </w:pPr>
            <w:r>
              <w:rPr>
                <w:rFonts w:cstheme="minorHAnsi"/>
                <w:bCs/>
              </w:rPr>
              <w:t>2</w:t>
            </w:r>
          </w:p>
        </w:tc>
        <w:tc>
          <w:tcPr>
            <w:tcW w:w="577" w:type="dxa"/>
            <w:tcBorders>
              <w:top w:val="single" w:sz="4" w:space="0" w:color="auto"/>
              <w:bottom w:val="single" w:sz="4" w:space="0" w:color="auto"/>
            </w:tcBorders>
          </w:tcPr>
          <w:p w14:paraId="5C44E9C0" w14:textId="6D8C37DB" w:rsidR="00893A1D" w:rsidRDefault="00893A1D" w:rsidP="00893A1D">
            <w:pPr>
              <w:jc w:val="center"/>
              <w:rPr>
                <w:rFonts w:cstheme="minorHAnsi"/>
                <w:bCs/>
              </w:rPr>
            </w:pPr>
            <w:r>
              <w:rPr>
                <w:rFonts w:cstheme="minorHAnsi"/>
                <w:bCs/>
              </w:rPr>
              <w:t>3</w:t>
            </w:r>
          </w:p>
        </w:tc>
        <w:tc>
          <w:tcPr>
            <w:tcW w:w="503" w:type="dxa"/>
            <w:tcBorders>
              <w:top w:val="single" w:sz="4" w:space="0" w:color="auto"/>
              <w:bottom w:val="single" w:sz="4" w:space="0" w:color="auto"/>
            </w:tcBorders>
          </w:tcPr>
          <w:p w14:paraId="01FE49C5" w14:textId="3747B4EF" w:rsidR="00893A1D" w:rsidRDefault="00893A1D" w:rsidP="00893A1D">
            <w:pPr>
              <w:jc w:val="center"/>
              <w:rPr>
                <w:rFonts w:cstheme="minorHAnsi"/>
                <w:bCs/>
              </w:rPr>
            </w:pPr>
            <w:r>
              <w:rPr>
                <w:rFonts w:cstheme="minorHAnsi"/>
                <w:bCs/>
              </w:rPr>
              <w:t>4</w:t>
            </w:r>
          </w:p>
        </w:tc>
        <w:tc>
          <w:tcPr>
            <w:tcW w:w="577" w:type="dxa"/>
            <w:tcBorders>
              <w:top w:val="single" w:sz="4" w:space="0" w:color="auto"/>
              <w:bottom w:val="single" w:sz="4" w:space="0" w:color="auto"/>
            </w:tcBorders>
          </w:tcPr>
          <w:p w14:paraId="77357B64" w14:textId="54F50FB6" w:rsidR="00893A1D" w:rsidRDefault="00893A1D" w:rsidP="00893A1D">
            <w:pPr>
              <w:jc w:val="center"/>
              <w:rPr>
                <w:rFonts w:cstheme="minorHAnsi"/>
                <w:bCs/>
              </w:rPr>
            </w:pPr>
            <w:r>
              <w:rPr>
                <w:rFonts w:cstheme="minorHAnsi"/>
                <w:bCs/>
              </w:rPr>
              <w:t>5</w:t>
            </w:r>
          </w:p>
        </w:tc>
        <w:tc>
          <w:tcPr>
            <w:tcW w:w="596" w:type="dxa"/>
            <w:tcBorders>
              <w:top w:val="single" w:sz="4" w:space="0" w:color="auto"/>
              <w:bottom w:val="single" w:sz="4" w:space="0" w:color="auto"/>
            </w:tcBorders>
          </w:tcPr>
          <w:p w14:paraId="623C660D" w14:textId="58689F9E" w:rsidR="00893A1D" w:rsidRDefault="00893A1D" w:rsidP="00893A1D">
            <w:pPr>
              <w:jc w:val="center"/>
              <w:rPr>
                <w:rFonts w:cstheme="minorHAnsi"/>
                <w:bCs/>
              </w:rPr>
            </w:pPr>
            <w:r>
              <w:rPr>
                <w:rFonts w:cstheme="minorHAnsi"/>
                <w:bCs/>
              </w:rPr>
              <w:t>6</w:t>
            </w:r>
          </w:p>
        </w:tc>
        <w:tc>
          <w:tcPr>
            <w:tcW w:w="577" w:type="dxa"/>
            <w:tcBorders>
              <w:top w:val="single" w:sz="4" w:space="0" w:color="auto"/>
              <w:bottom w:val="single" w:sz="4" w:space="0" w:color="auto"/>
            </w:tcBorders>
          </w:tcPr>
          <w:p w14:paraId="7007B127" w14:textId="40C05CD2" w:rsidR="00893A1D" w:rsidRDefault="00893A1D" w:rsidP="00893A1D">
            <w:pPr>
              <w:jc w:val="center"/>
              <w:rPr>
                <w:rFonts w:cstheme="minorHAnsi"/>
                <w:bCs/>
              </w:rPr>
            </w:pPr>
            <w:r>
              <w:rPr>
                <w:rFonts w:cstheme="minorHAnsi"/>
                <w:bCs/>
              </w:rPr>
              <w:t>7</w:t>
            </w:r>
          </w:p>
        </w:tc>
        <w:tc>
          <w:tcPr>
            <w:tcW w:w="577" w:type="dxa"/>
            <w:tcBorders>
              <w:top w:val="single" w:sz="4" w:space="0" w:color="auto"/>
              <w:bottom w:val="single" w:sz="4" w:space="0" w:color="auto"/>
              <w:right w:val="single" w:sz="4" w:space="0" w:color="auto"/>
            </w:tcBorders>
          </w:tcPr>
          <w:p w14:paraId="4DE4EEF6" w14:textId="77777777" w:rsidR="00893A1D" w:rsidRDefault="00893A1D" w:rsidP="00893A1D">
            <w:pPr>
              <w:jc w:val="center"/>
              <w:rPr>
                <w:rFonts w:cstheme="minorHAnsi"/>
                <w:bCs/>
              </w:rPr>
            </w:pPr>
          </w:p>
        </w:tc>
      </w:tr>
      <w:tr w:rsidR="00893A1D" w14:paraId="692DF982" w14:textId="62B03EAA" w:rsidTr="00893A1D">
        <w:tc>
          <w:tcPr>
            <w:tcW w:w="5318" w:type="dxa"/>
            <w:tcBorders>
              <w:top w:val="single" w:sz="4" w:space="0" w:color="auto"/>
              <w:left w:val="single" w:sz="4" w:space="0" w:color="auto"/>
              <w:bottom w:val="single" w:sz="4" w:space="0" w:color="auto"/>
              <w:right w:val="single" w:sz="4" w:space="0" w:color="auto"/>
            </w:tcBorders>
          </w:tcPr>
          <w:p w14:paraId="40A54AD2" w14:textId="2F442763" w:rsidR="00893A1D" w:rsidRDefault="00893A1D" w:rsidP="00893A1D">
            <w:pPr>
              <w:rPr>
                <w:rFonts w:cstheme="minorHAnsi"/>
                <w:bCs/>
              </w:rPr>
            </w:pPr>
            <w:r>
              <w:rPr>
                <w:rFonts w:cstheme="minorHAnsi"/>
                <w:bCs/>
              </w:rPr>
              <w:t xml:space="preserve">5. I will understand statistics </w:t>
            </w:r>
            <w:r w:rsidR="008C011C">
              <w:rPr>
                <w:rFonts w:cstheme="minorHAnsi"/>
                <w:bCs/>
              </w:rPr>
              <w:t>equations</w:t>
            </w:r>
          </w:p>
          <w:p w14:paraId="510A5A5F" w14:textId="1AB58468" w:rsidR="00893A1D" w:rsidRDefault="00893A1D" w:rsidP="00893A1D">
            <w:pPr>
              <w:rPr>
                <w:rFonts w:cstheme="minorHAnsi"/>
                <w:bCs/>
              </w:rPr>
            </w:pPr>
          </w:p>
        </w:tc>
        <w:tc>
          <w:tcPr>
            <w:tcW w:w="578" w:type="dxa"/>
            <w:tcBorders>
              <w:top w:val="single" w:sz="4" w:space="0" w:color="auto"/>
              <w:left w:val="single" w:sz="4" w:space="0" w:color="auto"/>
              <w:bottom w:val="single" w:sz="4" w:space="0" w:color="auto"/>
            </w:tcBorders>
          </w:tcPr>
          <w:p w14:paraId="1539C428" w14:textId="77777777" w:rsidR="00893A1D" w:rsidRDefault="00893A1D" w:rsidP="00893A1D">
            <w:pPr>
              <w:rPr>
                <w:rFonts w:cstheme="minorHAnsi"/>
                <w:bCs/>
              </w:rPr>
            </w:pPr>
          </w:p>
        </w:tc>
        <w:tc>
          <w:tcPr>
            <w:tcW w:w="577" w:type="dxa"/>
            <w:tcBorders>
              <w:top w:val="single" w:sz="4" w:space="0" w:color="auto"/>
              <w:bottom w:val="single" w:sz="4" w:space="0" w:color="auto"/>
            </w:tcBorders>
          </w:tcPr>
          <w:p w14:paraId="6426FD9C" w14:textId="1B6C4C47" w:rsidR="00893A1D" w:rsidRDefault="00893A1D" w:rsidP="00893A1D">
            <w:pPr>
              <w:jc w:val="center"/>
              <w:rPr>
                <w:rFonts w:cstheme="minorHAnsi"/>
                <w:bCs/>
              </w:rPr>
            </w:pPr>
            <w:r>
              <w:rPr>
                <w:rFonts w:cstheme="minorHAnsi"/>
                <w:bCs/>
              </w:rPr>
              <w:t>1</w:t>
            </w:r>
          </w:p>
        </w:tc>
        <w:tc>
          <w:tcPr>
            <w:tcW w:w="577" w:type="dxa"/>
            <w:tcBorders>
              <w:top w:val="single" w:sz="4" w:space="0" w:color="auto"/>
              <w:bottom w:val="single" w:sz="4" w:space="0" w:color="auto"/>
            </w:tcBorders>
          </w:tcPr>
          <w:p w14:paraId="46DC23A9" w14:textId="24B6FE83" w:rsidR="00893A1D" w:rsidRDefault="00893A1D" w:rsidP="00893A1D">
            <w:pPr>
              <w:jc w:val="center"/>
              <w:rPr>
                <w:rFonts w:cstheme="minorHAnsi"/>
                <w:bCs/>
              </w:rPr>
            </w:pPr>
            <w:r>
              <w:rPr>
                <w:rFonts w:cstheme="minorHAnsi"/>
                <w:bCs/>
              </w:rPr>
              <w:t>2</w:t>
            </w:r>
          </w:p>
        </w:tc>
        <w:tc>
          <w:tcPr>
            <w:tcW w:w="577" w:type="dxa"/>
            <w:tcBorders>
              <w:top w:val="single" w:sz="4" w:space="0" w:color="auto"/>
              <w:bottom w:val="single" w:sz="4" w:space="0" w:color="auto"/>
            </w:tcBorders>
          </w:tcPr>
          <w:p w14:paraId="0650EA02" w14:textId="1B4E9C58" w:rsidR="00893A1D" w:rsidRDefault="00893A1D" w:rsidP="00893A1D">
            <w:pPr>
              <w:jc w:val="center"/>
              <w:rPr>
                <w:rFonts w:cstheme="minorHAnsi"/>
                <w:bCs/>
              </w:rPr>
            </w:pPr>
            <w:r>
              <w:rPr>
                <w:rFonts w:cstheme="minorHAnsi"/>
                <w:bCs/>
              </w:rPr>
              <w:t>3</w:t>
            </w:r>
          </w:p>
        </w:tc>
        <w:tc>
          <w:tcPr>
            <w:tcW w:w="503" w:type="dxa"/>
            <w:tcBorders>
              <w:top w:val="single" w:sz="4" w:space="0" w:color="auto"/>
              <w:bottom w:val="single" w:sz="4" w:space="0" w:color="auto"/>
            </w:tcBorders>
          </w:tcPr>
          <w:p w14:paraId="0372A623" w14:textId="31D08AA6" w:rsidR="00893A1D" w:rsidRDefault="00893A1D" w:rsidP="00893A1D">
            <w:pPr>
              <w:jc w:val="center"/>
              <w:rPr>
                <w:rFonts w:cstheme="minorHAnsi"/>
                <w:bCs/>
              </w:rPr>
            </w:pPr>
            <w:r>
              <w:rPr>
                <w:rFonts w:cstheme="minorHAnsi"/>
                <w:bCs/>
              </w:rPr>
              <w:t>4</w:t>
            </w:r>
          </w:p>
        </w:tc>
        <w:tc>
          <w:tcPr>
            <w:tcW w:w="577" w:type="dxa"/>
            <w:tcBorders>
              <w:top w:val="single" w:sz="4" w:space="0" w:color="auto"/>
              <w:bottom w:val="single" w:sz="4" w:space="0" w:color="auto"/>
            </w:tcBorders>
          </w:tcPr>
          <w:p w14:paraId="72447765" w14:textId="2863E25D" w:rsidR="00893A1D" w:rsidRDefault="00893A1D" w:rsidP="00893A1D">
            <w:pPr>
              <w:jc w:val="center"/>
              <w:rPr>
                <w:rFonts w:cstheme="minorHAnsi"/>
                <w:bCs/>
              </w:rPr>
            </w:pPr>
            <w:r>
              <w:rPr>
                <w:rFonts w:cstheme="minorHAnsi"/>
                <w:bCs/>
              </w:rPr>
              <w:t>5</w:t>
            </w:r>
          </w:p>
        </w:tc>
        <w:tc>
          <w:tcPr>
            <w:tcW w:w="596" w:type="dxa"/>
            <w:tcBorders>
              <w:top w:val="single" w:sz="4" w:space="0" w:color="auto"/>
              <w:bottom w:val="single" w:sz="4" w:space="0" w:color="auto"/>
            </w:tcBorders>
          </w:tcPr>
          <w:p w14:paraId="767021DE" w14:textId="1AEFDE62" w:rsidR="00893A1D" w:rsidRDefault="00893A1D" w:rsidP="00893A1D">
            <w:pPr>
              <w:jc w:val="center"/>
              <w:rPr>
                <w:rFonts w:cstheme="minorHAnsi"/>
                <w:bCs/>
              </w:rPr>
            </w:pPr>
            <w:r>
              <w:rPr>
                <w:rFonts w:cstheme="minorHAnsi"/>
                <w:bCs/>
              </w:rPr>
              <w:t>6</w:t>
            </w:r>
          </w:p>
        </w:tc>
        <w:tc>
          <w:tcPr>
            <w:tcW w:w="577" w:type="dxa"/>
            <w:tcBorders>
              <w:top w:val="single" w:sz="4" w:space="0" w:color="auto"/>
              <w:bottom w:val="single" w:sz="4" w:space="0" w:color="auto"/>
            </w:tcBorders>
          </w:tcPr>
          <w:p w14:paraId="6B5971B1" w14:textId="7F330BD9" w:rsidR="00893A1D" w:rsidRDefault="00893A1D" w:rsidP="00893A1D">
            <w:pPr>
              <w:jc w:val="center"/>
              <w:rPr>
                <w:rFonts w:cstheme="minorHAnsi"/>
                <w:bCs/>
              </w:rPr>
            </w:pPr>
            <w:r>
              <w:rPr>
                <w:rFonts w:cstheme="minorHAnsi"/>
                <w:bCs/>
              </w:rPr>
              <w:t>7</w:t>
            </w:r>
          </w:p>
        </w:tc>
        <w:tc>
          <w:tcPr>
            <w:tcW w:w="577" w:type="dxa"/>
            <w:tcBorders>
              <w:top w:val="single" w:sz="4" w:space="0" w:color="auto"/>
              <w:bottom w:val="single" w:sz="4" w:space="0" w:color="auto"/>
              <w:right w:val="single" w:sz="4" w:space="0" w:color="auto"/>
            </w:tcBorders>
          </w:tcPr>
          <w:p w14:paraId="1E60DDCC" w14:textId="77777777" w:rsidR="00893A1D" w:rsidRDefault="00893A1D" w:rsidP="00893A1D">
            <w:pPr>
              <w:jc w:val="center"/>
              <w:rPr>
                <w:rFonts w:cstheme="minorHAnsi"/>
                <w:bCs/>
              </w:rPr>
            </w:pPr>
          </w:p>
        </w:tc>
      </w:tr>
      <w:tr w:rsidR="00893A1D" w14:paraId="4CB95118" w14:textId="05298D04" w:rsidTr="00893A1D">
        <w:tc>
          <w:tcPr>
            <w:tcW w:w="5318" w:type="dxa"/>
            <w:tcBorders>
              <w:top w:val="single" w:sz="4" w:space="0" w:color="auto"/>
              <w:left w:val="single" w:sz="4" w:space="0" w:color="auto"/>
              <w:bottom w:val="single" w:sz="4" w:space="0" w:color="auto"/>
              <w:right w:val="single" w:sz="4" w:space="0" w:color="auto"/>
            </w:tcBorders>
          </w:tcPr>
          <w:p w14:paraId="0BD23DE8" w14:textId="77777777" w:rsidR="00893A1D" w:rsidRDefault="00893A1D" w:rsidP="00893A1D">
            <w:pPr>
              <w:rPr>
                <w:rFonts w:cstheme="minorHAnsi"/>
                <w:bCs/>
              </w:rPr>
            </w:pPr>
            <w:r>
              <w:rPr>
                <w:rFonts w:cstheme="minorHAnsi"/>
                <w:bCs/>
              </w:rPr>
              <w:t>6. I will find it difficult to understand statistical concepts</w:t>
            </w:r>
          </w:p>
          <w:p w14:paraId="4B640CA7" w14:textId="2034273E" w:rsidR="00893A1D" w:rsidRDefault="00893A1D" w:rsidP="00893A1D">
            <w:pPr>
              <w:rPr>
                <w:rFonts w:cstheme="minorHAnsi"/>
                <w:bCs/>
              </w:rPr>
            </w:pPr>
          </w:p>
        </w:tc>
        <w:tc>
          <w:tcPr>
            <w:tcW w:w="578" w:type="dxa"/>
            <w:tcBorders>
              <w:top w:val="single" w:sz="4" w:space="0" w:color="auto"/>
              <w:left w:val="single" w:sz="4" w:space="0" w:color="auto"/>
              <w:bottom w:val="single" w:sz="4" w:space="0" w:color="auto"/>
            </w:tcBorders>
          </w:tcPr>
          <w:p w14:paraId="584643EC" w14:textId="77777777" w:rsidR="00893A1D" w:rsidRDefault="00893A1D" w:rsidP="00893A1D">
            <w:pPr>
              <w:rPr>
                <w:rFonts w:cstheme="minorHAnsi"/>
                <w:bCs/>
              </w:rPr>
            </w:pPr>
          </w:p>
        </w:tc>
        <w:tc>
          <w:tcPr>
            <w:tcW w:w="577" w:type="dxa"/>
            <w:tcBorders>
              <w:top w:val="single" w:sz="4" w:space="0" w:color="auto"/>
              <w:bottom w:val="single" w:sz="4" w:space="0" w:color="auto"/>
            </w:tcBorders>
          </w:tcPr>
          <w:p w14:paraId="1AA8AC19" w14:textId="53F7C800" w:rsidR="00893A1D" w:rsidRDefault="00893A1D" w:rsidP="00893A1D">
            <w:pPr>
              <w:jc w:val="center"/>
              <w:rPr>
                <w:rFonts w:cstheme="minorHAnsi"/>
                <w:bCs/>
              </w:rPr>
            </w:pPr>
            <w:r>
              <w:rPr>
                <w:rFonts w:cstheme="minorHAnsi"/>
                <w:bCs/>
              </w:rPr>
              <w:t>1</w:t>
            </w:r>
          </w:p>
        </w:tc>
        <w:tc>
          <w:tcPr>
            <w:tcW w:w="577" w:type="dxa"/>
            <w:tcBorders>
              <w:top w:val="single" w:sz="4" w:space="0" w:color="auto"/>
              <w:bottom w:val="single" w:sz="4" w:space="0" w:color="auto"/>
            </w:tcBorders>
          </w:tcPr>
          <w:p w14:paraId="53DEFC1E" w14:textId="63C09C36" w:rsidR="00893A1D" w:rsidRDefault="00893A1D" w:rsidP="00893A1D">
            <w:pPr>
              <w:jc w:val="center"/>
              <w:rPr>
                <w:rFonts w:cstheme="minorHAnsi"/>
                <w:bCs/>
              </w:rPr>
            </w:pPr>
            <w:r>
              <w:rPr>
                <w:rFonts w:cstheme="minorHAnsi"/>
                <w:bCs/>
              </w:rPr>
              <w:t>2</w:t>
            </w:r>
          </w:p>
        </w:tc>
        <w:tc>
          <w:tcPr>
            <w:tcW w:w="577" w:type="dxa"/>
            <w:tcBorders>
              <w:top w:val="single" w:sz="4" w:space="0" w:color="auto"/>
              <w:bottom w:val="single" w:sz="4" w:space="0" w:color="auto"/>
            </w:tcBorders>
          </w:tcPr>
          <w:p w14:paraId="2C7AFE37" w14:textId="6F35B941" w:rsidR="00893A1D" w:rsidRDefault="00893A1D" w:rsidP="00893A1D">
            <w:pPr>
              <w:jc w:val="center"/>
              <w:rPr>
                <w:rFonts w:cstheme="minorHAnsi"/>
                <w:bCs/>
              </w:rPr>
            </w:pPr>
            <w:r>
              <w:rPr>
                <w:rFonts w:cstheme="minorHAnsi"/>
                <w:bCs/>
              </w:rPr>
              <w:t>3</w:t>
            </w:r>
          </w:p>
        </w:tc>
        <w:tc>
          <w:tcPr>
            <w:tcW w:w="503" w:type="dxa"/>
            <w:tcBorders>
              <w:top w:val="single" w:sz="4" w:space="0" w:color="auto"/>
              <w:bottom w:val="single" w:sz="4" w:space="0" w:color="auto"/>
            </w:tcBorders>
          </w:tcPr>
          <w:p w14:paraId="05774C5D" w14:textId="7B10D331" w:rsidR="00893A1D" w:rsidRDefault="00893A1D" w:rsidP="00893A1D">
            <w:pPr>
              <w:jc w:val="center"/>
              <w:rPr>
                <w:rFonts w:cstheme="minorHAnsi"/>
                <w:bCs/>
              </w:rPr>
            </w:pPr>
            <w:r>
              <w:rPr>
                <w:rFonts w:cstheme="minorHAnsi"/>
                <w:bCs/>
              </w:rPr>
              <w:t>4</w:t>
            </w:r>
          </w:p>
        </w:tc>
        <w:tc>
          <w:tcPr>
            <w:tcW w:w="577" w:type="dxa"/>
            <w:tcBorders>
              <w:top w:val="single" w:sz="4" w:space="0" w:color="auto"/>
              <w:bottom w:val="single" w:sz="4" w:space="0" w:color="auto"/>
            </w:tcBorders>
          </w:tcPr>
          <w:p w14:paraId="2EAE04E7" w14:textId="4F83043F" w:rsidR="00893A1D" w:rsidRDefault="00893A1D" w:rsidP="00893A1D">
            <w:pPr>
              <w:jc w:val="center"/>
              <w:rPr>
                <w:rFonts w:cstheme="minorHAnsi"/>
                <w:bCs/>
              </w:rPr>
            </w:pPr>
            <w:r>
              <w:rPr>
                <w:rFonts w:cstheme="minorHAnsi"/>
                <w:bCs/>
              </w:rPr>
              <w:t>5</w:t>
            </w:r>
          </w:p>
        </w:tc>
        <w:tc>
          <w:tcPr>
            <w:tcW w:w="596" w:type="dxa"/>
            <w:tcBorders>
              <w:top w:val="single" w:sz="4" w:space="0" w:color="auto"/>
              <w:bottom w:val="single" w:sz="4" w:space="0" w:color="auto"/>
            </w:tcBorders>
          </w:tcPr>
          <w:p w14:paraId="3C4A9316" w14:textId="7046D20E" w:rsidR="00893A1D" w:rsidRDefault="00893A1D" w:rsidP="00893A1D">
            <w:pPr>
              <w:jc w:val="center"/>
              <w:rPr>
                <w:rFonts w:cstheme="minorHAnsi"/>
                <w:bCs/>
              </w:rPr>
            </w:pPr>
            <w:r>
              <w:rPr>
                <w:rFonts w:cstheme="minorHAnsi"/>
                <w:bCs/>
              </w:rPr>
              <w:t>6</w:t>
            </w:r>
          </w:p>
        </w:tc>
        <w:tc>
          <w:tcPr>
            <w:tcW w:w="577" w:type="dxa"/>
            <w:tcBorders>
              <w:top w:val="single" w:sz="4" w:space="0" w:color="auto"/>
              <w:bottom w:val="single" w:sz="4" w:space="0" w:color="auto"/>
            </w:tcBorders>
          </w:tcPr>
          <w:p w14:paraId="77684936" w14:textId="67F555E0" w:rsidR="00893A1D" w:rsidRDefault="00893A1D" w:rsidP="00893A1D">
            <w:pPr>
              <w:jc w:val="center"/>
              <w:rPr>
                <w:rFonts w:cstheme="minorHAnsi"/>
                <w:bCs/>
              </w:rPr>
            </w:pPr>
            <w:r>
              <w:rPr>
                <w:rFonts w:cstheme="minorHAnsi"/>
                <w:bCs/>
              </w:rPr>
              <w:t>7</w:t>
            </w:r>
          </w:p>
        </w:tc>
        <w:tc>
          <w:tcPr>
            <w:tcW w:w="577" w:type="dxa"/>
            <w:tcBorders>
              <w:top w:val="single" w:sz="4" w:space="0" w:color="auto"/>
              <w:bottom w:val="single" w:sz="4" w:space="0" w:color="auto"/>
              <w:right w:val="single" w:sz="4" w:space="0" w:color="auto"/>
            </w:tcBorders>
          </w:tcPr>
          <w:p w14:paraId="261384E2" w14:textId="77777777" w:rsidR="00893A1D" w:rsidRDefault="00893A1D" w:rsidP="00893A1D">
            <w:pPr>
              <w:jc w:val="center"/>
              <w:rPr>
                <w:rFonts w:cstheme="minorHAnsi"/>
                <w:bCs/>
              </w:rPr>
            </w:pPr>
          </w:p>
        </w:tc>
      </w:tr>
    </w:tbl>
    <w:p w14:paraId="2C61AEB8" w14:textId="77777777" w:rsidR="00E43D06" w:rsidRDefault="00E43D06" w:rsidP="00B41491">
      <w:pPr>
        <w:rPr>
          <w:rFonts w:cstheme="minorHAnsi"/>
          <w:bCs/>
        </w:rPr>
      </w:pPr>
    </w:p>
    <w:p w14:paraId="6EF8E3C7" w14:textId="5806D1AE" w:rsidR="00D85EFC" w:rsidRDefault="00464A91" w:rsidP="00D85EFC">
      <w:pPr>
        <w:pStyle w:val="Heading2"/>
      </w:pPr>
      <w:bookmarkStart w:id="5" w:name="_Toc39823504"/>
      <w:r>
        <w:t>3</w:t>
      </w:r>
      <w:r w:rsidR="00D85EFC">
        <w:t>. Mastery Approach Goals Questionnaire</w:t>
      </w:r>
      <w:bookmarkEnd w:id="5"/>
    </w:p>
    <w:p w14:paraId="51C526DE" w14:textId="66C617C1" w:rsidR="00DC0257" w:rsidRPr="00BF329E" w:rsidRDefault="00DC0257" w:rsidP="00D85EFC">
      <w:pPr>
        <w:rPr>
          <w:rFonts w:cstheme="minorHAnsi"/>
          <w:bCs/>
          <w:i/>
          <w:iCs/>
          <w:sz w:val="24"/>
          <w:szCs w:val="24"/>
        </w:rPr>
      </w:pPr>
      <w:r w:rsidRPr="00BF329E">
        <w:rPr>
          <w:rFonts w:cstheme="minorHAnsi"/>
          <w:bCs/>
          <w:i/>
          <w:iCs/>
          <w:sz w:val="24"/>
          <w:szCs w:val="24"/>
        </w:rPr>
        <w:t>Please describe your level of agreement of these statements about your goals in this class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8"/>
        <w:gridCol w:w="578"/>
        <w:gridCol w:w="577"/>
        <w:gridCol w:w="577"/>
        <w:gridCol w:w="577"/>
        <w:gridCol w:w="503"/>
        <w:gridCol w:w="577"/>
        <w:gridCol w:w="596"/>
        <w:gridCol w:w="577"/>
        <w:gridCol w:w="577"/>
      </w:tblGrid>
      <w:tr w:rsidR="00E43D06" w14:paraId="17F93B6E" w14:textId="77777777" w:rsidTr="00DC0257">
        <w:tc>
          <w:tcPr>
            <w:tcW w:w="5318" w:type="dxa"/>
            <w:tcBorders>
              <w:top w:val="single" w:sz="4" w:space="0" w:color="auto"/>
              <w:left w:val="single" w:sz="4" w:space="0" w:color="auto"/>
              <w:bottom w:val="single" w:sz="4" w:space="0" w:color="auto"/>
            </w:tcBorders>
          </w:tcPr>
          <w:p w14:paraId="2632A75F" w14:textId="77777777" w:rsidR="00E43D06" w:rsidRDefault="00E43D06" w:rsidP="00DC0257">
            <w:pPr>
              <w:rPr>
                <w:rFonts w:cstheme="minorHAnsi"/>
                <w:bCs/>
              </w:rPr>
            </w:pPr>
          </w:p>
        </w:tc>
        <w:tc>
          <w:tcPr>
            <w:tcW w:w="1732" w:type="dxa"/>
            <w:gridSpan w:val="3"/>
            <w:tcBorders>
              <w:top w:val="single" w:sz="4" w:space="0" w:color="auto"/>
              <w:bottom w:val="single" w:sz="4" w:space="0" w:color="auto"/>
            </w:tcBorders>
          </w:tcPr>
          <w:p w14:paraId="004B9F7D" w14:textId="77777777" w:rsidR="00E43D06" w:rsidRPr="00893A1D" w:rsidRDefault="00E43D06" w:rsidP="00DC0257">
            <w:pPr>
              <w:jc w:val="center"/>
              <w:rPr>
                <w:rFonts w:cstheme="minorHAnsi"/>
                <w:bCs/>
                <w:sz w:val="18"/>
                <w:szCs w:val="18"/>
              </w:rPr>
            </w:pPr>
            <w:r w:rsidRPr="00893A1D">
              <w:rPr>
                <w:rFonts w:cstheme="minorHAnsi"/>
                <w:bCs/>
                <w:sz w:val="18"/>
                <w:szCs w:val="18"/>
              </w:rPr>
              <w:t>Totally</w:t>
            </w:r>
          </w:p>
          <w:p w14:paraId="703225D2" w14:textId="77777777" w:rsidR="00E43D06" w:rsidRDefault="00E43D06" w:rsidP="00DC0257">
            <w:pPr>
              <w:jc w:val="center"/>
              <w:rPr>
                <w:rFonts w:cstheme="minorHAnsi"/>
                <w:bCs/>
              </w:rPr>
            </w:pPr>
            <w:r w:rsidRPr="00893A1D">
              <w:rPr>
                <w:rFonts w:cstheme="minorHAnsi"/>
                <w:bCs/>
                <w:sz w:val="18"/>
                <w:szCs w:val="18"/>
              </w:rPr>
              <w:t>Disagree</w:t>
            </w:r>
          </w:p>
        </w:tc>
        <w:tc>
          <w:tcPr>
            <w:tcW w:w="1657" w:type="dxa"/>
            <w:gridSpan w:val="3"/>
            <w:tcBorders>
              <w:top w:val="single" w:sz="4" w:space="0" w:color="auto"/>
              <w:bottom w:val="single" w:sz="4" w:space="0" w:color="auto"/>
            </w:tcBorders>
          </w:tcPr>
          <w:p w14:paraId="4EE1D7F6" w14:textId="77777777" w:rsidR="00E43D06" w:rsidRDefault="00E43D06" w:rsidP="00DC0257">
            <w:pPr>
              <w:jc w:val="center"/>
              <w:rPr>
                <w:rFonts w:cstheme="minorHAnsi"/>
                <w:bCs/>
                <w:sz w:val="18"/>
                <w:szCs w:val="18"/>
              </w:rPr>
            </w:pPr>
            <w:r w:rsidRPr="00893A1D">
              <w:rPr>
                <w:rFonts w:cstheme="minorHAnsi"/>
                <w:bCs/>
                <w:sz w:val="18"/>
                <w:szCs w:val="18"/>
              </w:rPr>
              <w:t>Neither agree</w:t>
            </w:r>
          </w:p>
          <w:p w14:paraId="4926C52B" w14:textId="77777777" w:rsidR="00E43D06" w:rsidRPr="00893A1D" w:rsidRDefault="00E43D06" w:rsidP="00DC0257">
            <w:pPr>
              <w:jc w:val="center"/>
              <w:rPr>
                <w:rFonts w:cstheme="minorHAnsi"/>
                <w:bCs/>
                <w:sz w:val="18"/>
                <w:szCs w:val="18"/>
              </w:rPr>
            </w:pPr>
            <w:r w:rsidRPr="00893A1D">
              <w:rPr>
                <w:rFonts w:cstheme="minorHAnsi"/>
                <w:bCs/>
                <w:sz w:val="18"/>
                <w:szCs w:val="18"/>
              </w:rPr>
              <w:t>nor disagree</w:t>
            </w:r>
          </w:p>
        </w:tc>
        <w:tc>
          <w:tcPr>
            <w:tcW w:w="1750" w:type="dxa"/>
            <w:gridSpan w:val="3"/>
            <w:tcBorders>
              <w:top w:val="single" w:sz="4" w:space="0" w:color="auto"/>
              <w:bottom w:val="single" w:sz="4" w:space="0" w:color="auto"/>
              <w:right w:val="single" w:sz="4" w:space="0" w:color="auto"/>
            </w:tcBorders>
          </w:tcPr>
          <w:p w14:paraId="6F66E36D" w14:textId="77777777" w:rsidR="00E43D06" w:rsidRPr="00893A1D" w:rsidRDefault="00E43D06" w:rsidP="00DC0257">
            <w:pPr>
              <w:jc w:val="center"/>
              <w:rPr>
                <w:rFonts w:cstheme="minorHAnsi"/>
                <w:bCs/>
                <w:sz w:val="18"/>
                <w:szCs w:val="18"/>
              </w:rPr>
            </w:pPr>
            <w:r w:rsidRPr="00893A1D">
              <w:rPr>
                <w:rFonts w:cstheme="minorHAnsi"/>
                <w:bCs/>
                <w:sz w:val="18"/>
                <w:szCs w:val="18"/>
              </w:rPr>
              <w:t>Totally</w:t>
            </w:r>
          </w:p>
          <w:p w14:paraId="592FC083" w14:textId="77777777" w:rsidR="00E43D06" w:rsidRPr="00893A1D" w:rsidRDefault="00E43D06" w:rsidP="00DC0257">
            <w:pPr>
              <w:jc w:val="center"/>
              <w:rPr>
                <w:rFonts w:cstheme="minorHAnsi"/>
                <w:bCs/>
                <w:sz w:val="18"/>
                <w:szCs w:val="18"/>
              </w:rPr>
            </w:pPr>
            <w:r w:rsidRPr="00893A1D">
              <w:rPr>
                <w:rFonts w:cstheme="minorHAnsi"/>
                <w:bCs/>
                <w:sz w:val="18"/>
                <w:szCs w:val="18"/>
              </w:rPr>
              <w:t>Agree</w:t>
            </w:r>
          </w:p>
        </w:tc>
      </w:tr>
      <w:tr w:rsidR="00DC0257" w14:paraId="197B3A11" w14:textId="77777777" w:rsidTr="00DC0257">
        <w:tc>
          <w:tcPr>
            <w:tcW w:w="5318" w:type="dxa"/>
            <w:tcBorders>
              <w:top w:val="single" w:sz="4" w:space="0" w:color="auto"/>
              <w:left w:val="single" w:sz="4" w:space="0" w:color="auto"/>
              <w:bottom w:val="single" w:sz="4" w:space="0" w:color="auto"/>
              <w:right w:val="single" w:sz="4" w:space="0" w:color="auto"/>
            </w:tcBorders>
          </w:tcPr>
          <w:p w14:paraId="4F69BCA2" w14:textId="5241702C" w:rsidR="00DC0257" w:rsidRDefault="00DC0257" w:rsidP="00DC0257">
            <w:pPr>
              <w:rPr>
                <w:rFonts w:cstheme="minorHAnsi"/>
                <w:bCs/>
              </w:rPr>
            </w:pPr>
            <w:r>
              <w:rPr>
                <w:rFonts w:cstheme="minorHAnsi"/>
                <w:bCs/>
              </w:rPr>
              <w:t>1. My aim is to completely master the material presented in this class</w:t>
            </w:r>
          </w:p>
        </w:tc>
        <w:tc>
          <w:tcPr>
            <w:tcW w:w="578" w:type="dxa"/>
            <w:tcBorders>
              <w:top w:val="single" w:sz="4" w:space="0" w:color="auto"/>
              <w:left w:val="single" w:sz="4" w:space="0" w:color="auto"/>
              <w:bottom w:val="single" w:sz="4" w:space="0" w:color="auto"/>
            </w:tcBorders>
          </w:tcPr>
          <w:p w14:paraId="26766C3E" w14:textId="77777777" w:rsidR="00DC0257" w:rsidRDefault="00DC0257" w:rsidP="00DC0257">
            <w:pPr>
              <w:jc w:val="center"/>
              <w:rPr>
                <w:rFonts w:cstheme="minorHAnsi"/>
                <w:bCs/>
              </w:rPr>
            </w:pPr>
          </w:p>
        </w:tc>
        <w:tc>
          <w:tcPr>
            <w:tcW w:w="577" w:type="dxa"/>
            <w:tcBorders>
              <w:top w:val="single" w:sz="4" w:space="0" w:color="auto"/>
              <w:bottom w:val="single" w:sz="4" w:space="0" w:color="auto"/>
            </w:tcBorders>
          </w:tcPr>
          <w:p w14:paraId="282354C0" w14:textId="77777777" w:rsidR="00DC0257" w:rsidRDefault="00DC0257" w:rsidP="00DC0257">
            <w:pPr>
              <w:jc w:val="center"/>
              <w:rPr>
                <w:rFonts w:cstheme="minorHAnsi"/>
                <w:bCs/>
              </w:rPr>
            </w:pPr>
            <w:r>
              <w:rPr>
                <w:rFonts w:cstheme="minorHAnsi"/>
                <w:bCs/>
              </w:rPr>
              <w:t>1</w:t>
            </w:r>
          </w:p>
        </w:tc>
        <w:tc>
          <w:tcPr>
            <w:tcW w:w="1154" w:type="dxa"/>
            <w:gridSpan w:val="2"/>
            <w:tcBorders>
              <w:top w:val="single" w:sz="4" w:space="0" w:color="auto"/>
              <w:bottom w:val="single" w:sz="4" w:space="0" w:color="auto"/>
            </w:tcBorders>
          </w:tcPr>
          <w:p w14:paraId="0DC97A74" w14:textId="77777777" w:rsidR="00DC0257" w:rsidRDefault="00DC0257" w:rsidP="00DC0257">
            <w:pPr>
              <w:jc w:val="center"/>
              <w:rPr>
                <w:rFonts w:cstheme="minorHAnsi"/>
                <w:bCs/>
              </w:rPr>
            </w:pPr>
            <w:r>
              <w:rPr>
                <w:rFonts w:cstheme="minorHAnsi"/>
                <w:bCs/>
              </w:rPr>
              <w:t>2</w:t>
            </w:r>
          </w:p>
          <w:p w14:paraId="6980C1D7" w14:textId="056B67C5" w:rsidR="00DC0257" w:rsidRDefault="00DC0257" w:rsidP="00DC0257">
            <w:pPr>
              <w:jc w:val="center"/>
              <w:rPr>
                <w:rFonts w:cstheme="minorHAnsi"/>
                <w:bCs/>
              </w:rPr>
            </w:pPr>
          </w:p>
        </w:tc>
        <w:tc>
          <w:tcPr>
            <w:tcW w:w="503" w:type="dxa"/>
            <w:tcBorders>
              <w:top w:val="single" w:sz="4" w:space="0" w:color="auto"/>
              <w:bottom w:val="single" w:sz="4" w:space="0" w:color="auto"/>
            </w:tcBorders>
          </w:tcPr>
          <w:p w14:paraId="0B993624" w14:textId="241761B6" w:rsidR="00DC0257" w:rsidRDefault="00DC0257" w:rsidP="00DC0257">
            <w:pPr>
              <w:jc w:val="center"/>
              <w:rPr>
                <w:rFonts w:cstheme="minorHAnsi"/>
                <w:bCs/>
              </w:rPr>
            </w:pPr>
            <w:r>
              <w:rPr>
                <w:rFonts w:cstheme="minorHAnsi"/>
                <w:bCs/>
              </w:rPr>
              <w:t>3</w:t>
            </w:r>
          </w:p>
        </w:tc>
        <w:tc>
          <w:tcPr>
            <w:tcW w:w="1173" w:type="dxa"/>
            <w:gridSpan w:val="2"/>
            <w:tcBorders>
              <w:top w:val="single" w:sz="4" w:space="0" w:color="auto"/>
              <w:bottom w:val="single" w:sz="4" w:space="0" w:color="auto"/>
            </w:tcBorders>
          </w:tcPr>
          <w:p w14:paraId="23B8C863" w14:textId="6F215F5E" w:rsidR="00DC0257" w:rsidRDefault="00DC0257" w:rsidP="00DC0257">
            <w:pPr>
              <w:jc w:val="center"/>
              <w:rPr>
                <w:rFonts w:cstheme="minorHAnsi"/>
                <w:bCs/>
              </w:rPr>
            </w:pPr>
            <w:r>
              <w:rPr>
                <w:rFonts w:cstheme="minorHAnsi"/>
                <w:bCs/>
              </w:rPr>
              <w:t>4</w:t>
            </w:r>
          </w:p>
        </w:tc>
        <w:tc>
          <w:tcPr>
            <w:tcW w:w="577" w:type="dxa"/>
            <w:tcBorders>
              <w:top w:val="single" w:sz="4" w:space="0" w:color="auto"/>
              <w:bottom w:val="single" w:sz="4" w:space="0" w:color="auto"/>
            </w:tcBorders>
          </w:tcPr>
          <w:p w14:paraId="02EC49CC" w14:textId="3D35D2C2" w:rsidR="00DC0257" w:rsidRDefault="00DC0257" w:rsidP="00DC0257">
            <w:pPr>
              <w:jc w:val="center"/>
              <w:rPr>
                <w:rFonts w:cstheme="minorHAnsi"/>
                <w:bCs/>
              </w:rPr>
            </w:pPr>
            <w:r>
              <w:rPr>
                <w:rFonts w:cstheme="minorHAnsi"/>
                <w:bCs/>
              </w:rPr>
              <w:t>5</w:t>
            </w:r>
          </w:p>
        </w:tc>
        <w:tc>
          <w:tcPr>
            <w:tcW w:w="577" w:type="dxa"/>
            <w:tcBorders>
              <w:top w:val="single" w:sz="4" w:space="0" w:color="auto"/>
              <w:bottom w:val="single" w:sz="4" w:space="0" w:color="auto"/>
              <w:right w:val="single" w:sz="4" w:space="0" w:color="auto"/>
            </w:tcBorders>
          </w:tcPr>
          <w:p w14:paraId="3DD7C3B1" w14:textId="77777777" w:rsidR="00DC0257" w:rsidRDefault="00DC0257" w:rsidP="00DC0257">
            <w:pPr>
              <w:jc w:val="center"/>
              <w:rPr>
                <w:rFonts w:cstheme="minorHAnsi"/>
                <w:bCs/>
              </w:rPr>
            </w:pPr>
          </w:p>
        </w:tc>
      </w:tr>
      <w:tr w:rsidR="00DC0257" w14:paraId="1397B05A" w14:textId="77777777" w:rsidTr="00DC0257">
        <w:tc>
          <w:tcPr>
            <w:tcW w:w="5318" w:type="dxa"/>
            <w:tcBorders>
              <w:top w:val="single" w:sz="4" w:space="0" w:color="auto"/>
              <w:left w:val="single" w:sz="4" w:space="0" w:color="auto"/>
              <w:bottom w:val="single" w:sz="4" w:space="0" w:color="auto"/>
              <w:right w:val="single" w:sz="4" w:space="0" w:color="auto"/>
            </w:tcBorders>
          </w:tcPr>
          <w:p w14:paraId="2DD804B1" w14:textId="56A2CE44" w:rsidR="00DC0257" w:rsidRDefault="00DC0257" w:rsidP="00DC0257">
            <w:pPr>
              <w:rPr>
                <w:rFonts w:cstheme="minorHAnsi"/>
                <w:bCs/>
              </w:rPr>
            </w:pPr>
            <w:r>
              <w:rPr>
                <w:rFonts w:cstheme="minorHAnsi"/>
                <w:bCs/>
              </w:rPr>
              <w:t>2. I am striving to understand the content of this course as thoroughly as possible</w:t>
            </w:r>
          </w:p>
        </w:tc>
        <w:tc>
          <w:tcPr>
            <w:tcW w:w="578" w:type="dxa"/>
            <w:tcBorders>
              <w:top w:val="single" w:sz="4" w:space="0" w:color="auto"/>
              <w:left w:val="single" w:sz="4" w:space="0" w:color="auto"/>
              <w:bottom w:val="single" w:sz="4" w:space="0" w:color="auto"/>
            </w:tcBorders>
          </w:tcPr>
          <w:p w14:paraId="5338B4F8" w14:textId="77777777" w:rsidR="00DC0257" w:rsidRDefault="00DC0257" w:rsidP="00DC0257">
            <w:pPr>
              <w:jc w:val="center"/>
              <w:rPr>
                <w:rFonts w:cstheme="minorHAnsi"/>
                <w:bCs/>
              </w:rPr>
            </w:pPr>
          </w:p>
        </w:tc>
        <w:tc>
          <w:tcPr>
            <w:tcW w:w="577" w:type="dxa"/>
            <w:tcBorders>
              <w:top w:val="single" w:sz="4" w:space="0" w:color="auto"/>
              <w:bottom w:val="single" w:sz="4" w:space="0" w:color="auto"/>
            </w:tcBorders>
          </w:tcPr>
          <w:p w14:paraId="4183708D" w14:textId="0314F4F8" w:rsidR="00DC0257" w:rsidRDefault="00DC0257" w:rsidP="00DC0257">
            <w:pPr>
              <w:jc w:val="center"/>
              <w:rPr>
                <w:rFonts w:cstheme="minorHAnsi"/>
                <w:bCs/>
              </w:rPr>
            </w:pPr>
            <w:r>
              <w:rPr>
                <w:rFonts w:cstheme="minorHAnsi"/>
                <w:bCs/>
              </w:rPr>
              <w:t>1</w:t>
            </w:r>
          </w:p>
        </w:tc>
        <w:tc>
          <w:tcPr>
            <w:tcW w:w="1154" w:type="dxa"/>
            <w:gridSpan w:val="2"/>
            <w:tcBorders>
              <w:top w:val="single" w:sz="4" w:space="0" w:color="auto"/>
              <w:bottom w:val="single" w:sz="4" w:space="0" w:color="auto"/>
            </w:tcBorders>
          </w:tcPr>
          <w:p w14:paraId="6A819E9F" w14:textId="56067E59" w:rsidR="00DC0257" w:rsidRDefault="00DC0257" w:rsidP="00DC0257">
            <w:pPr>
              <w:jc w:val="center"/>
              <w:rPr>
                <w:rFonts w:cstheme="minorHAnsi"/>
                <w:bCs/>
              </w:rPr>
            </w:pPr>
            <w:r>
              <w:rPr>
                <w:rFonts w:cstheme="minorHAnsi"/>
                <w:bCs/>
              </w:rPr>
              <w:t>2</w:t>
            </w:r>
          </w:p>
        </w:tc>
        <w:tc>
          <w:tcPr>
            <w:tcW w:w="503" w:type="dxa"/>
            <w:tcBorders>
              <w:top w:val="single" w:sz="4" w:space="0" w:color="auto"/>
              <w:bottom w:val="single" w:sz="4" w:space="0" w:color="auto"/>
            </w:tcBorders>
          </w:tcPr>
          <w:p w14:paraId="09AF2BF5" w14:textId="5229F546" w:rsidR="00DC0257" w:rsidRDefault="00DC0257" w:rsidP="00DC0257">
            <w:pPr>
              <w:jc w:val="center"/>
              <w:rPr>
                <w:rFonts w:cstheme="minorHAnsi"/>
                <w:bCs/>
              </w:rPr>
            </w:pPr>
            <w:r>
              <w:rPr>
                <w:rFonts w:cstheme="minorHAnsi"/>
                <w:bCs/>
              </w:rPr>
              <w:t>3</w:t>
            </w:r>
          </w:p>
        </w:tc>
        <w:tc>
          <w:tcPr>
            <w:tcW w:w="1173" w:type="dxa"/>
            <w:gridSpan w:val="2"/>
            <w:tcBorders>
              <w:top w:val="single" w:sz="4" w:space="0" w:color="auto"/>
              <w:bottom w:val="single" w:sz="4" w:space="0" w:color="auto"/>
            </w:tcBorders>
          </w:tcPr>
          <w:p w14:paraId="20360297" w14:textId="2EB36036" w:rsidR="00DC0257" w:rsidRDefault="00DC0257" w:rsidP="00DC0257">
            <w:pPr>
              <w:jc w:val="center"/>
              <w:rPr>
                <w:rFonts w:cstheme="minorHAnsi"/>
                <w:bCs/>
              </w:rPr>
            </w:pPr>
            <w:r>
              <w:rPr>
                <w:rFonts w:cstheme="minorHAnsi"/>
                <w:bCs/>
              </w:rPr>
              <w:t>4</w:t>
            </w:r>
          </w:p>
        </w:tc>
        <w:tc>
          <w:tcPr>
            <w:tcW w:w="577" w:type="dxa"/>
            <w:tcBorders>
              <w:top w:val="single" w:sz="4" w:space="0" w:color="auto"/>
              <w:bottom w:val="single" w:sz="4" w:space="0" w:color="auto"/>
            </w:tcBorders>
          </w:tcPr>
          <w:p w14:paraId="530E1141" w14:textId="327ED308" w:rsidR="00DC0257" w:rsidRDefault="00DC0257" w:rsidP="00DC0257">
            <w:pPr>
              <w:jc w:val="center"/>
              <w:rPr>
                <w:rFonts w:cstheme="minorHAnsi"/>
                <w:bCs/>
              </w:rPr>
            </w:pPr>
            <w:r>
              <w:rPr>
                <w:rFonts w:cstheme="minorHAnsi"/>
                <w:bCs/>
              </w:rPr>
              <w:t>5</w:t>
            </w:r>
          </w:p>
        </w:tc>
        <w:tc>
          <w:tcPr>
            <w:tcW w:w="577" w:type="dxa"/>
            <w:tcBorders>
              <w:top w:val="single" w:sz="4" w:space="0" w:color="auto"/>
              <w:bottom w:val="single" w:sz="4" w:space="0" w:color="auto"/>
              <w:right w:val="single" w:sz="4" w:space="0" w:color="auto"/>
            </w:tcBorders>
          </w:tcPr>
          <w:p w14:paraId="5DB8BF81" w14:textId="77777777" w:rsidR="00DC0257" w:rsidRDefault="00DC0257" w:rsidP="00DC0257">
            <w:pPr>
              <w:jc w:val="center"/>
              <w:rPr>
                <w:rFonts w:cstheme="minorHAnsi"/>
                <w:bCs/>
              </w:rPr>
            </w:pPr>
          </w:p>
        </w:tc>
      </w:tr>
      <w:tr w:rsidR="00DC0257" w14:paraId="6869A68A" w14:textId="77777777" w:rsidTr="00DC0257">
        <w:tc>
          <w:tcPr>
            <w:tcW w:w="5318" w:type="dxa"/>
            <w:tcBorders>
              <w:top w:val="single" w:sz="4" w:space="0" w:color="auto"/>
              <w:left w:val="single" w:sz="4" w:space="0" w:color="auto"/>
              <w:bottom w:val="single" w:sz="4" w:space="0" w:color="auto"/>
              <w:right w:val="single" w:sz="4" w:space="0" w:color="auto"/>
            </w:tcBorders>
          </w:tcPr>
          <w:p w14:paraId="4F4061F2" w14:textId="77777777" w:rsidR="00DC0257" w:rsidRDefault="00DC0257" w:rsidP="00DC0257">
            <w:pPr>
              <w:rPr>
                <w:rFonts w:cstheme="minorHAnsi"/>
                <w:bCs/>
              </w:rPr>
            </w:pPr>
            <w:r>
              <w:rPr>
                <w:rFonts w:cstheme="minorHAnsi"/>
                <w:bCs/>
              </w:rPr>
              <w:t>3. My goal is to learn as much as possible</w:t>
            </w:r>
          </w:p>
          <w:p w14:paraId="3836D8CA" w14:textId="00D38FCD" w:rsidR="00DC0257" w:rsidRDefault="00DC0257" w:rsidP="00DC0257">
            <w:pPr>
              <w:rPr>
                <w:rFonts w:cstheme="minorHAnsi"/>
                <w:bCs/>
              </w:rPr>
            </w:pPr>
          </w:p>
        </w:tc>
        <w:tc>
          <w:tcPr>
            <w:tcW w:w="578" w:type="dxa"/>
            <w:tcBorders>
              <w:top w:val="single" w:sz="4" w:space="0" w:color="auto"/>
              <w:left w:val="single" w:sz="4" w:space="0" w:color="auto"/>
              <w:bottom w:val="single" w:sz="4" w:space="0" w:color="auto"/>
            </w:tcBorders>
          </w:tcPr>
          <w:p w14:paraId="2B278FF5" w14:textId="77777777" w:rsidR="00DC0257" w:rsidRDefault="00DC0257" w:rsidP="00DC0257">
            <w:pPr>
              <w:jc w:val="center"/>
              <w:rPr>
                <w:rFonts w:cstheme="minorHAnsi"/>
                <w:bCs/>
              </w:rPr>
            </w:pPr>
          </w:p>
        </w:tc>
        <w:tc>
          <w:tcPr>
            <w:tcW w:w="577" w:type="dxa"/>
            <w:tcBorders>
              <w:top w:val="single" w:sz="4" w:space="0" w:color="auto"/>
              <w:bottom w:val="single" w:sz="4" w:space="0" w:color="auto"/>
            </w:tcBorders>
          </w:tcPr>
          <w:p w14:paraId="27CA63ED" w14:textId="3826E4E2" w:rsidR="00DC0257" w:rsidRDefault="00DC0257" w:rsidP="00DC0257">
            <w:pPr>
              <w:jc w:val="center"/>
              <w:rPr>
                <w:rFonts w:cstheme="minorHAnsi"/>
                <w:bCs/>
              </w:rPr>
            </w:pPr>
            <w:r>
              <w:rPr>
                <w:rFonts w:cstheme="minorHAnsi"/>
                <w:bCs/>
              </w:rPr>
              <w:t>1</w:t>
            </w:r>
          </w:p>
        </w:tc>
        <w:tc>
          <w:tcPr>
            <w:tcW w:w="1154" w:type="dxa"/>
            <w:gridSpan w:val="2"/>
            <w:tcBorders>
              <w:top w:val="single" w:sz="4" w:space="0" w:color="auto"/>
              <w:bottom w:val="single" w:sz="4" w:space="0" w:color="auto"/>
            </w:tcBorders>
          </w:tcPr>
          <w:p w14:paraId="1A683E3C" w14:textId="47278965" w:rsidR="00DC0257" w:rsidRDefault="00DC0257" w:rsidP="00DC0257">
            <w:pPr>
              <w:jc w:val="center"/>
              <w:rPr>
                <w:rFonts w:cstheme="minorHAnsi"/>
                <w:bCs/>
              </w:rPr>
            </w:pPr>
            <w:r>
              <w:rPr>
                <w:rFonts w:cstheme="minorHAnsi"/>
                <w:bCs/>
              </w:rPr>
              <w:t>2</w:t>
            </w:r>
          </w:p>
        </w:tc>
        <w:tc>
          <w:tcPr>
            <w:tcW w:w="503" w:type="dxa"/>
            <w:tcBorders>
              <w:top w:val="single" w:sz="4" w:space="0" w:color="auto"/>
              <w:bottom w:val="single" w:sz="4" w:space="0" w:color="auto"/>
            </w:tcBorders>
          </w:tcPr>
          <w:p w14:paraId="2C28540C" w14:textId="52CEB29E" w:rsidR="00DC0257" w:rsidRDefault="00DC0257" w:rsidP="00DC0257">
            <w:pPr>
              <w:jc w:val="center"/>
              <w:rPr>
                <w:rFonts w:cstheme="minorHAnsi"/>
                <w:bCs/>
              </w:rPr>
            </w:pPr>
            <w:r>
              <w:rPr>
                <w:rFonts w:cstheme="minorHAnsi"/>
                <w:bCs/>
              </w:rPr>
              <w:t>3</w:t>
            </w:r>
          </w:p>
        </w:tc>
        <w:tc>
          <w:tcPr>
            <w:tcW w:w="1173" w:type="dxa"/>
            <w:gridSpan w:val="2"/>
            <w:tcBorders>
              <w:top w:val="single" w:sz="4" w:space="0" w:color="auto"/>
              <w:bottom w:val="single" w:sz="4" w:space="0" w:color="auto"/>
            </w:tcBorders>
          </w:tcPr>
          <w:p w14:paraId="222D1871" w14:textId="5EA749D0" w:rsidR="00DC0257" w:rsidRDefault="00DC0257" w:rsidP="00DC0257">
            <w:pPr>
              <w:jc w:val="center"/>
              <w:rPr>
                <w:rFonts w:cstheme="minorHAnsi"/>
                <w:bCs/>
              </w:rPr>
            </w:pPr>
            <w:r>
              <w:rPr>
                <w:rFonts w:cstheme="minorHAnsi"/>
                <w:bCs/>
              </w:rPr>
              <w:t>4</w:t>
            </w:r>
          </w:p>
        </w:tc>
        <w:tc>
          <w:tcPr>
            <w:tcW w:w="577" w:type="dxa"/>
            <w:tcBorders>
              <w:top w:val="single" w:sz="4" w:space="0" w:color="auto"/>
              <w:bottom w:val="single" w:sz="4" w:space="0" w:color="auto"/>
            </w:tcBorders>
          </w:tcPr>
          <w:p w14:paraId="370F76DA" w14:textId="52C7986A" w:rsidR="00DC0257" w:rsidRDefault="00DC0257" w:rsidP="00DC0257">
            <w:pPr>
              <w:jc w:val="center"/>
              <w:rPr>
                <w:rFonts w:cstheme="minorHAnsi"/>
                <w:bCs/>
              </w:rPr>
            </w:pPr>
            <w:r>
              <w:rPr>
                <w:rFonts w:cstheme="minorHAnsi"/>
                <w:bCs/>
              </w:rPr>
              <w:t>5</w:t>
            </w:r>
          </w:p>
        </w:tc>
        <w:tc>
          <w:tcPr>
            <w:tcW w:w="577" w:type="dxa"/>
            <w:tcBorders>
              <w:top w:val="single" w:sz="4" w:space="0" w:color="auto"/>
              <w:bottom w:val="single" w:sz="4" w:space="0" w:color="auto"/>
              <w:right w:val="single" w:sz="4" w:space="0" w:color="auto"/>
            </w:tcBorders>
          </w:tcPr>
          <w:p w14:paraId="674F4DD4" w14:textId="77777777" w:rsidR="00DC0257" w:rsidRDefault="00DC0257" w:rsidP="00DC0257">
            <w:pPr>
              <w:jc w:val="center"/>
              <w:rPr>
                <w:rFonts w:cstheme="minorHAnsi"/>
                <w:bCs/>
              </w:rPr>
            </w:pPr>
          </w:p>
        </w:tc>
      </w:tr>
    </w:tbl>
    <w:p w14:paraId="634B8590" w14:textId="77777777" w:rsidR="00D85EFC" w:rsidRPr="00D85EFC" w:rsidRDefault="00D85EFC" w:rsidP="00D85EFC"/>
    <w:p w14:paraId="0E6A729B" w14:textId="7BE89B4D" w:rsidR="00E43D06" w:rsidRDefault="00E43D06">
      <w:r>
        <w:br w:type="page"/>
      </w:r>
    </w:p>
    <w:p w14:paraId="03698DC8" w14:textId="4A21A49B" w:rsidR="00E43D06" w:rsidRDefault="00464A91" w:rsidP="00E43D06">
      <w:pPr>
        <w:pStyle w:val="Heading2"/>
      </w:pPr>
      <w:bookmarkStart w:id="6" w:name="_Toc39823505"/>
      <w:r>
        <w:lastRenderedPageBreak/>
        <w:t>4</w:t>
      </w:r>
      <w:r w:rsidR="00E43D06">
        <w:t>. Metacognitive Regulation</w:t>
      </w:r>
      <w:r>
        <w:t xml:space="preserve"> Questionnaire</w:t>
      </w:r>
      <w:bookmarkEnd w:id="6"/>
    </w:p>
    <w:p w14:paraId="3204B531" w14:textId="24427280" w:rsidR="00E02CF3" w:rsidRDefault="00BF329E" w:rsidP="00BF329E">
      <w:pPr>
        <w:shd w:val="clear" w:color="auto" w:fill="FFFFFF"/>
      </w:pPr>
      <w:r w:rsidRPr="00BF329E">
        <w:rPr>
          <w:i/>
          <w:iCs/>
          <w:sz w:val="24"/>
          <w:szCs w:val="24"/>
        </w:rPr>
        <w:t xml:space="preserve">The purpose of this questionnaire is assessing your </w:t>
      </w:r>
      <w:r>
        <w:rPr>
          <w:i/>
          <w:iCs/>
          <w:sz w:val="24"/>
          <w:szCs w:val="24"/>
        </w:rPr>
        <w:t>awareness</w:t>
      </w:r>
      <w:r w:rsidRPr="00BF329E">
        <w:rPr>
          <w:i/>
          <w:iCs/>
          <w:sz w:val="24"/>
          <w:szCs w:val="24"/>
        </w:rPr>
        <w:t xml:space="preserve"> about learning. </w:t>
      </w:r>
      <w:r w:rsidRPr="00BF329E">
        <w:rPr>
          <w:rFonts w:eastAsia="Times New Roman" w:cs="Arial"/>
          <w:i/>
          <w:iCs/>
          <w:color w:val="000000"/>
          <w:sz w:val="24"/>
          <w:szCs w:val="24"/>
          <w:shd w:val="clear" w:color="auto" w:fill="FFFFFF"/>
        </w:rPr>
        <w:t xml:space="preserve">For each statement, please respond </w:t>
      </w:r>
      <w:r>
        <w:rPr>
          <w:rFonts w:eastAsia="Times New Roman" w:cs="Arial"/>
          <w:i/>
          <w:iCs/>
          <w:color w:val="000000"/>
          <w:sz w:val="24"/>
          <w:szCs w:val="24"/>
          <w:shd w:val="clear" w:color="auto" w:fill="FFFFFF"/>
        </w:rPr>
        <w:t xml:space="preserve">how typical </w:t>
      </w:r>
      <w:r w:rsidR="00464A91">
        <w:rPr>
          <w:rFonts w:eastAsia="Times New Roman" w:cs="Arial"/>
          <w:i/>
          <w:iCs/>
          <w:color w:val="000000"/>
          <w:sz w:val="24"/>
          <w:szCs w:val="24"/>
          <w:shd w:val="clear" w:color="auto" w:fill="FFFFFF"/>
        </w:rPr>
        <w:t>they are on</w:t>
      </w:r>
      <w:r>
        <w:rPr>
          <w:rFonts w:eastAsia="Times New Roman" w:cs="Arial"/>
          <w:i/>
          <w:iCs/>
          <w:color w:val="000000"/>
          <w:sz w:val="24"/>
          <w:szCs w:val="24"/>
          <w:shd w:val="clear" w:color="auto" w:fill="FFFFFF"/>
        </w:rPr>
        <w:t xml:space="preserve">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7"/>
        <w:gridCol w:w="712"/>
        <w:gridCol w:w="759"/>
        <w:gridCol w:w="1017"/>
        <w:gridCol w:w="779"/>
        <w:gridCol w:w="713"/>
      </w:tblGrid>
      <w:tr w:rsidR="00E02CF3" w:rsidRPr="00E02CF3" w14:paraId="0871CA75" w14:textId="4DFC8D99" w:rsidTr="00BF329E">
        <w:trPr>
          <w:trHeight w:val="300"/>
        </w:trPr>
        <w:tc>
          <w:tcPr>
            <w:tcW w:w="6477" w:type="dxa"/>
            <w:tcBorders>
              <w:top w:val="single" w:sz="4" w:space="0" w:color="auto"/>
              <w:left w:val="single" w:sz="4" w:space="0" w:color="auto"/>
              <w:bottom w:val="single" w:sz="4" w:space="0" w:color="auto"/>
            </w:tcBorders>
            <w:noWrap/>
            <w:hideMark/>
          </w:tcPr>
          <w:p w14:paraId="187981B5" w14:textId="29968B2D" w:rsidR="00E02CF3" w:rsidRPr="00E02CF3" w:rsidRDefault="00E02CF3"/>
        </w:tc>
        <w:tc>
          <w:tcPr>
            <w:tcW w:w="712" w:type="dxa"/>
            <w:tcBorders>
              <w:top w:val="single" w:sz="4" w:space="0" w:color="auto"/>
              <w:bottom w:val="single" w:sz="4" w:space="0" w:color="auto"/>
            </w:tcBorders>
          </w:tcPr>
          <w:p w14:paraId="3B6B2E02" w14:textId="00EED012" w:rsidR="00E02CF3" w:rsidRPr="00E02CF3" w:rsidRDefault="00E02CF3" w:rsidP="00E02CF3">
            <w:pPr>
              <w:jc w:val="center"/>
            </w:pPr>
            <w:r w:rsidRPr="00526BF8">
              <w:rPr>
                <w:b/>
                <w:bCs/>
                <w:sz w:val="18"/>
                <w:szCs w:val="18"/>
              </w:rPr>
              <w:t xml:space="preserve">Not at all </w:t>
            </w:r>
            <w:r w:rsidRPr="00526BF8">
              <w:rPr>
                <w:sz w:val="18"/>
                <w:szCs w:val="18"/>
              </w:rPr>
              <w:t>typical of me</w:t>
            </w:r>
          </w:p>
        </w:tc>
        <w:tc>
          <w:tcPr>
            <w:tcW w:w="759" w:type="dxa"/>
            <w:tcBorders>
              <w:top w:val="single" w:sz="4" w:space="0" w:color="auto"/>
              <w:bottom w:val="single" w:sz="4" w:space="0" w:color="auto"/>
            </w:tcBorders>
          </w:tcPr>
          <w:p w14:paraId="7BDE0F22" w14:textId="1E9F4C68" w:rsidR="00E02CF3" w:rsidRPr="00E02CF3" w:rsidRDefault="00E02CF3" w:rsidP="00E02CF3">
            <w:pPr>
              <w:jc w:val="center"/>
            </w:pPr>
            <w:r w:rsidRPr="00526BF8">
              <w:rPr>
                <w:b/>
                <w:bCs/>
                <w:sz w:val="18"/>
                <w:szCs w:val="18"/>
              </w:rPr>
              <w:t xml:space="preserve">Not very </w:t>
            </w:r>
            <w:r w:rsidRPr="00526BF8">
              <w:rPr>
                <w:sz w:val="18"/>
                <w:szCs w:val="18"/>
              </w:rPr>
              <w:t>typical of me</w:t>
            </w:r>
          </w:p>
        </w:tc>
        <w:tc>
          <w:tcPr>
            <w:tcW w:w="1017" w:type="dxa"/>
            <w:tcBorders>
              <w:top w:val="single" w:sz="4" w:space="0" w:color="auto"/>
              <w:bottom w:val="single" w:sz="4" w:space="0" w:color="auto"/>
            </w:tcBorders>
          </w:tcPr>
          <w:p w14:paraId="27BF60D8" w14:textId="1E531983" w:rsidR="00E02CF3" w:rsidRPr="00E02CF3" w:rsidRDefault="00E02CF3" w:rsidP="00E02CF3">
            <w:pPr>
              <w:jc w:val="center"/>
            </w:pPr>
            <w:r w:rsidRPr="00526BF8">
              <w:rPr>
                <w:b/>
                <w:bCs/>
                <w:sz w:val="18"/>
                <w:szCs w:val="18"/>
              </w:rPr>
              <w:t xml:space="preserve">Somewhat </w:t>
            </w:r>
            <w:r w:rsidRPr="00526BF8">
              <w:rPr>
                <w:sz w:val="18"/>
                <w:szCs w:val="18"/>
              </w:rPr>
              <w:t>typical of me</w:t>
            </w:r>
          </w:p>
        </w:tc>
        <w:tc>
          <w:tcPr>
            <w:tcW w:w="779" w:type="dxa"/>
            <w:tcBorders>
              <w:top w:val="single" w:sz="4" w:space="0" w:color="auto"/>
              <w:bottom w:val="single" w:sz="4" w:space="0" w:color="auto"/>
            </w:tcBorders>
          </w:tcPr>
          <w:p w14:paraId="287DA5EC" w14:textId="52089F0A" w:rsidR="00E02CF3" w:rsidRPr="00E02CF3" w:rsidRDefault="00E02CF3" w:rsidP="00E02CF3">
            <w:pPr>
              <w:jc w:val="center"/>
            </w:pPr>
            <w:r w:rsidRPr="00526BF8">
              <w:rPr>
                <w:b/>
                <w:bCs/>
                <w:sz w:val="18"/>
                <w:szCs w:val="18"/>
              </w:rPr>
              <w:t xml:space="preserve">Fairly </w:t>
            </w:r>
            <w:r w:rsidRPr="00526BF8">
              <w:rPr>
                <w:sz w:val="18"/>
                <w:szCs w:val="18"/>
              </w:rPr>
              <w:t>typical of me</w:t>
            </w:r>
          </w:p>
        </w:tc>
        <w:tc>
          <w:tcPr>
            <w:tcW w:w="713" w:type="dxa"/>
            <w:tcBorders>
              <w:top w:val="single" w:sz="4" w:space="0" w:color="auto"/>
              <w:bottom w:val="single" w:sz="4" w:space="0" w:color="auto"/>
              <w:right w:val="single" w:sz="4" w:space="0" w:color="auto"/>
            </w:tcBorders>
          </w:tcPr>
          <w:p w14:paraId="6CD10451" w14:textId="31EA6925" w:rsidR="00E02CF3" w:rsidRPr="00E02CF3" w:rsidRDefault="00E02CF3" w:rsidP="00E02CF3">
            <w:pPr>
              <w:jc w:val="center"/>
            </w:pPr>
            <w:r w:rsidRPr="00526BF8">
              <w:rPr>
                <w:b/>
                <w:bCs/>
                <w:sz w:val="18"/>
                <w:szCs w:val="18"/>
              </w:rPr>
              <w:t>Very</w:t>
            </w:r>
            <w:r w:rsidRPr="00526BF8">
              <w:rPr>
                <w:sz w:val="18"/>
                <w:szCs w:val="18"/>
              </w:rPr>
              <w:t xml:space="preserve"> typical of me</w:t>
            </w:r>
          </w:p>
        </w:tc>
      </w:tr>
      <w:tr w:rsidR="00E02CF3" w:rsidRPr="00E02CF3" w14:paraId="4D7D3FEE" w14:textId="299F7A2F" w:rsidTr="00BF329E">
        <w:trPr>
          <w:trHeight w:val="300"/>
        </w:trPr>
        <w:tc>
          <w:tcPr>
            <w:tcW w:w="6477" w:type="dxa"/>
            <w:tcBorders>
              <w:top w:val="single" w:sz="4" w:space="0" w:color="auto"/>
              <w:left w:val="single" w:sz="4" w:space="0" w:color="auto"/>
              <w:bottom w:val="single" w:sz="4" w:space="0" w:color="auto"/>
              <w:right w:val="single" w:sz="4" w:space="0" w:color="auto"/>
            </w:tcBorders>
            <w:noWrap/>
          </w:tcPr>
          <w:p w14:paraId="1070ABD8" w14:textId="492E7D34" w:rsidR="00E02CF3" w:rsidRPr="00E02CF3" w:rsidRDefault="00464A91">
            <w:r>
              <w:t>1.</w:t>
            </w:r>
            <w:r w:rsidR="00BF329E" w:rsidRPr="00E02CF3">
              <w:t>I ask myself periodically if I am meeting my goals</w:t>
            </w:r>
          </w:p>
        </w:tc>
        <w:tc>
          <w:tcPr>
            <w:tcW w:w="712" w:type="dxa"/>
            <w:tcBorders>
              <w:top w:val="single" w:sz="4" w:space="0" w:color="auto"/>
              <w:left w:val="single" w:sz="4" w:space="0" w:color="auto"/>
              <w:bottom w:val="single" w:sz="4" w:space="0" w:color="auto"/>
            </w:tcBorders>
          </w:tcPr>
          <w:p w14:paraId="7A68B257" w14:textId="4BFE5FA3" w:rsidR="00E02CF3" w:rsidRPr="00E02CF3" w:rsidRDefault="00E02CF3" w:rsidP="00E02CF3">
            <w:pPr>
              <w:jc w:val="center"/>
            </w:pPr>
            <w:r>
              <w:t>1</w:t>
            </w:r>
          </w:p>
        </w:tc>
        <w:tc>
          <w:tcPr>
            <w:tcW w:w="759" w:type="dxa"/>
            <w:tcBorders>
              <w:top w:val="single" w:sz="4" w:space="0" w:color="auto"/>
              <w:bottom w:val="single" w:sz="4" w:space="0" w:color="auto"/>
            </w:tcBorders>
          </w:tcPr>
          <w:p w14:paraId="00CBF9B4" w14:textId="78A7C7BA" w:rsidR="00E02CF3" w:rsidRPr="00E02CF3" w:rsidRDefault="00E02CF3" w:rsidP="00E02CF3">
            <w:pPr>
              <w:jc w:val="center"/>
            </w:pPr>
            <w:r>
              <w:t>2</w:t>
            </w:r>
          </w:p>
        </w:tc>
        <w:tc>
          <w:tcPr>
            <w:tcW w:w="1017" w:type="dxa"/>
            <w:tcBorders>
              <w:top w:val="single" w:sz="4" w:space="0" w:color="auto"/>
              <w:bottom w:val="single" w:sz="4" w:space="0" w:color="auto"/>
            </w:tcBorders>
          </w:tcPr>
          <w:p w14:paraId="4D800853" w14:textId="57A630C4" w:rsidR="00E02CF3" w:rsidRPr="00E02CF3" w:rsidRDefault="00E02CF3" w:rsidP="00E02CF3">
            <w:pPr>
              <w:jc w:val="center"/>
            </w:pPr>
            <w:r>
              <w:t>3</w:t>
            </w:r>
          </w:p>
        </w:tc>
        <w:tc>
          <w:tcPr>
            <w:tcW w:w="779" w:type="dxa"/>
            <w:tcBorders>
              <w:top w:val="single" w:sz="4" w:space="0" w:color="auto"/>
              <w:bottom w:val="single" w:sz="4" w:space="0" w:color="auto"/>
            </w:tcBorders>
          </w:tcPr>
          <w:p w14:paraId="48BEE9D0" w14:textId="1DA9B555" w:rsidR="00E02CF3" w:rsidRPr="00E02CF3" w:rsidRDefault="00E02CF3" w:rsidP="00E02CF3">
            <w:pPr>
              <w:jc w:val="center"/>
            </w:pPr>
            <w:r>
              <w:t>4</w:t>
            </w:r>
          </w:p>
        </w:tc>
        <w:tc>
          <w:tcPr>
            <w:tcW w:w="713" w:type="dxa"/>
            <w:tcBorders>
              <w:top w:val="single" w:sz="4" w:space="0" w:color="auto"/>
              <w:bottom w:val="single" w:sz="4" w:space="0" w:color="auto"/>
              <w:right w:val="single" w:sz="4" w:space="0" w:color="auto"/>
            </w:tcBorders>
          </w:tcPr>
          <w:p w14:paraId="661F2022" w14:textId="129E4776" w:rsidR="00E02CF3" w:rsidRPr="00E02CF3" w:rsidRDefault="00E02CF3" w:rsidP="00E02CF3">
            <w:pPr>
              <w:jc w:val="center"/>
            </w:pPr>
            <w:r>
              <w:t>5</w:t>
            </w:r>
          </w:p>
        </w:tc>
      </w:tr>
      <w:tr w:rsidR="00BF329E" w:rsidRPr="00E02CF3" w14:paraId="7FD35F03" w14:textId="5320A7FE" w:rsidTr="00BF329E">
        <w:trPr>
          <w:trHeight w:val="300"/>
        </w:trPr>
        <w:tc>
          <w:tcPr>
            <w:tcW w:w="6477" w:type="dxa"/>
            <w:tcBorders>
              <w:top w:val="single" w:sz="4" w:space="0" w:color="auto"/>
              <w:left w:val="single" w:sz="4" w:space="0" w:color="auto"/>
              <w:bottom w:val="single" w:sz="4" w:space="0" w:color="auto"/>
              <w:right w:val="single" w:sz="4" w:space="0" w:color="auto"/>
            </w:tcBorders>
            <w:noWrap/>
          </w:tcPr>
          <w:p w14:paraId="590A6BB8" w14:textId="0BFD79CB" w:rsidR="00BF329E" w:rsidRPr="00E02CF3" w:rsidRDefault="00464A91" w:rsidP="00BF329E">
            <w:r>
              <w:t>2.</w:t>
            </w:r>
            <w:r w:rsidR="00BF329E" w:rsidRPr="00E02CF3">
              <w:t xml:space="preserve"> I ask myself if I have considered all options when solving a problem</w:t>
            </w:r>
          </w:p>
        </w:tc>
        <w:tc>
          <w:tcPr>
            <w:tcW w:w="712" w:type="dxa"/>
            <w:tcBorders>
              <w:top w:val="single" w:sz="4" w:space="0" w:color="auto"/>
              <w:left w:val="single" w:sz="4" w:space="0" w:color="auto"/>
              <w:bottom w:val="single" w:sz="4" w:space="0" w:color="auto"/>
            </w:tcBorders>
          </w:tcPr>
          <w:p w14:paraId="042AD9AE" w14:textId="1187A867" w:rsidR="00BF329E" w:rsidRPr="00E02CF3" w:rsidRDefault="00BF329E" w:rsidP="00BF329E">
            <w:pPr>
              <w:jc w:val="center"/>
            </w:pPr>
            <w:r>
              <w:t>1</w:t>
            </w:r>
          </w:p>
        </w:tc>
        <w:tc>
          <w:tcPr>
            <w:tcW w:w="759" w:type="dxa"/>
            <w:tcBorders>
              <w:top w:val="single" w:sz="4" w:space="0" w:color="auto"/>
              <w:bottom w:val="single" w:sz="4" w:space="0" w:color="auto"/>
            </w:tcBorders>
          </w:tcPr>
          <w:p w14:paraId="59717AF3" w14:textId="1C5425CD" w:rsidR="00BF329E" w:rsidRPr="00E02CF3" w:rsidRDefault="00BF329E" w:rsidP="00BF329E">
            <w:pPr>
              <w:jc w:val="center"/>
            </w:pPr>
            <w:r>
              <w:t>2</w:t>
            </w:r>
          </w:p>
        </w:tc>
        <w:tc>
          <w:tcPr>
            <w:tcW w:w="1017" w:type="dxa"/>
            <w:tcBorders>
              <w:top w:val="single" w:sz="4" w:space="0" w:color="auto"/>
              <w:bottom w:val="single" w:sz="4" w:space="0" w:color="auto"/>
            </w:tcBorders>
          </w:tcPr>
          <w:p w14:paraId="0BAC6EB1" w14:textId="633AEDA8" w:rsidR="00BF329E" w:rsidRPr="00E02CF3" w:rsidRDefault="00BF329E" w:rsidP="00BF329E">
            <w:pPr>
              <w:jc w:val="center"/>
            </w:pPr>
            <w:r>
              <w:t>3</w:t>
            </w:r>
          </w:p>
        </w:tc>
        <w:tc>
          <w:tcPr>
            <w:tcW w:w="779" w:type="dxa"/>
            <w:tcBorders>
              <w:top w:val="single" w:sz="4" w:space="0" w:color="auto"/>
              <w:bottom w:val="single" w:sz="4" w:space="0" w:color="auto"/>
            </w:tcBorders>
          </w:tcPr>
          <w:p w14:paraId="68C50E78" w14:textId="66BC2B1C" w:rsidR="00BF329E" w:rsidRPr="00E02CF3" w:rsidRDefault="00BF329E" w:rsidP="00BF329E">
            <w:pPr>
              <w:jc w:val="center"/>
            </w:pPr>
            <w:r>
              <w:t>4</w:t>
            </w:r>
          </w:p>
        </w:tc>
        <w:tc>
          <w:tcPr>
            <w:tcW w:w="713" w:type="dxa"/>
            <w:tcBorders>
              <w:top w:val="single" w:sz="4" w:space="0" w:color="auto"/>
              <w:bottom w:val="single" w:sz="4" w:space="0" w:color="auto"/>
              <w:right w:val="single" w:sz="4" w:space="0" w:color="auto"/>
            </w:tcBorders>
          </w:tcPr>
          <w:p w14:paraId="26D9ADD7" w14:textId="5BCEAC49" w:rsidR="00BF329E" w:rsidRPr="00E02CF3" w:rsidRDefault="00BF329E" w:rsidP="00BF329E">
            <w:pPr>
              <w:jc w:val="center"/>
            </w:pPr>
            <w:r>
              <w:t>5</w:t>
            </w:r>
          </w:p>
        </w:tc>
      </w:tr>
      <w:tr w:rsidR="00BF329E" w:rsidRPr="00E02CF3" w14:paraId="3722E411" w14:textId="07EEE089" w:rsidTr="00BF329E">
        <w:trPr>
          <w:trHeight w:val="300"/>
        </w:trPr>
        <w:tc>
          <w:tcPr>
            <w:tcW w:w="6477" w:type="dxa"/>
            <w:tcBorders>
              <w:top w:val="single" w:sz="4" w:space="0" w:color="auto"/>
              <w:left w:val="single" w:sz="4" w:space="0" w:color="auto"/>
              <w:bottom w:val="single" w:sz="4" w:space="0" w:color="auto"/>
              <w:right w:val="single" w:sz="4" w:space="0" w:color="auto"/>
            </w:tcBorders>
            <w:noWrap/>
          </w:tcPr>
          <w:p w14:paraId="6AF0E8E1" w14:textId="317C59DB" w:rsidR="00BF329E" w:rsidRPr="00E02CF3" w:rsidRDefault="00464A91" w:rsidP="00BF329E">
            <w:r>
              <w:t>3.</w:t>
            </w:r>
            <w:r w:rsidR="00BF329E" w:rsidRPr="00E02CF3">
              <w:t xml:space="preserve"> I consciously focus my attention on important information</w:t>
            </w:r>
          </w:p>
        </w:tc>
        <w:tc>
          <w:tcPr>
            <w:tcW w:w="712" w:type="dxa"/>
            <w:tcBorders>
              <w:top w:val="single" w:sz="4" w:space="0" w:color="auto"/>
              <w:left w:val="single" w:sz="4" w:space="0" w:color="auto"/>
              <w:bottom w:val="single" w:sz="4" w:space="0" w:color="auto"/>
            </w:tcBorders>
          </w:tcPr>
          <w:p w14:paraId="08F61B0D" w14:textId="22B44191" w:rsidR="00BF329E" w:rsidRPr="00E02CF3" w:rsidRDefault="00BF329E" w:rsidP="00BF329E">
            <w:pPr>
              <w:jc w:val="center"/>
            </w:pPr>
            <w:r>
              <w:t>1</w:t>
            </w:r>
          </w:p>
        </w:tc>
        <w:tc>
          <w:tcPr>
            <w:tcW w:w="759" w:type="dxa"/>
            <w:tcBorders>
              <w:top w:val="single" w:sz="4" w:space="0" w:color="auto"/>
              <w:bottom w:val="single" w:sz="4" w:space="0" w:color="auto"/>
            </w:tcBorders>
          </w:tcPr>
          <w:p w14:paraId="56D31515" w14:textId="7844115E" w:rsidR="00BF329E" w:rsidRPr="00E02CF3" w:rsidRDefault="00BF329E" w:rsidP="00BF329E">
            <w:pPr>
              <w:jc w:val="center"/>
            </w:pPr>
            <w:r>
              <w:t>2</w:t>
            </w:r>
          </w:p>
        </w:tc>
        <w:tc>
          <w:tcPr>
            <w:tcW w:w="1017" w:type="dxa"/>
            <w:tcBorders>
              <w:top w:val="single" w:sz="4" w:space="0" w:color="auto"/>
              <w:bottom w:val="single" w:sz="4" w:space="0" w:color="auto"/>
            </w:tcBorders>
          </w:tcPr>
          <w:p w14:paraId="532B45F7" w14:textId="665B3E1B" w:rsidR="00BF329E" w:rsidRPr="00E02CF3" w:rsidRDefault="00BF329E" w:rsidP="00BF329E">
            <w:pPr>
              <w:jc w:val="center"/>
            </w:pPr>
            <w:r>
              <w:t>3</w:t>
            </w:r>
          </w:p>
        </w:tc>
        <w:tc>
          <w:tcPr>
            <w:tcW w:w="779" w:type="dxa"/>
            <w:tcBorders>
              <w:top w:val="single" w:sz="4" w:space="0" w:color="auto"/>
              <w:bottom w:val="single" w:sz="4" w:space="0" w:color="auto"/>
            </w:tcBorders>
          </w:tcPr>
          <w:p w14:paraId="3B8675C5" w14:textId="556A6E7E" w:rsidR="00BF329E" w:rsidRPr="00E02CF3" w:rsidRDefault="00BF329E" w:rsidP="00BF329E">
            <w:pPr>
              <w:jc w:val="center"/>
            </w:pPr>
            <w:r>
              <w:t>4</w:t>
            </w:r>
          </w:p>
        </w:tc>
        <w:tc>
          <w:tcPr>
            <w:tcW w:w="713" w:type="dxa"/>
            <w:tcBorders>
              <w:top w:val="single" w:sz="4" w:space="0" w:color="auto"/>
              <w:bottom w:val="single" w:sz="4" w:space="0" w:color="auto"/>
              <w:right w:val="single" w:sz="4" w:space="0" w:color="auto"/>
            </w:tcBorders>
          </w:tcPr>
          <w:p w14:paraId="7228898F" w14:textId="6F1DCC0F" w:rsidR="00BF329E" w:rsidRPr="00E02CF3" w:rsidRDefault="00BF329E" w:rsidP="00BF329E">
            <w:pPr>
              <w:jc w:val="center"/>
            </w:pPr>
            <w:r>
              <w:t>5</w:t>
            </w:r>
          </w:p>
        </w:tc>
      </w:tr>
      <w:tr w:rsidR="00BF329E" w:rsidRPr="00E02CF3" w14:paraId="62C46EA3" w14:textId="18323015" w:rsidTr="00BF329E">
        <w:trPr>
          <w:trHeight w:val="300"/>
        </w:trPr>
        <w:tc>
          <w:tcPr>
            <w:tcW w:w="6477" w:type="dxa"/>
            <w:tcBorders>
              <w:top w:val="single" w:sz="4" w:space="0" w:color="auto"/>
              <w:left w:val="single" w:sz="4" w:space="0" w:color="auto"/>
              <w:bottom w:val="single" w:sz="4" w:space="0" w:color="auto"/>
              <w:right w:val="single" w:sz="4" w:space="0" w:color="auto"/>
            </w:tcBorders>
            <w:noWrap/>
          </w:tcPr>
          <w:p w14:paraId="50944268" w14:textId="1F9C8AA9" w:rsidR="00BF329E" w:rsidRPr="00E02CF3" w:rsidRDefault="00464A91" w:rsidP="00BF329E">
            <w:r>
              <w:t>4.</w:t>
            </w:r>
            <w:r w:rsidR="00BF329E" w:rsidRPr="00E02CF3">
              <w:t xml:space="preserve"> I ask myself if there was an easier way to do things after I finish a task</w:t>
            </w:r>
          </w:p>
        </w:tc>
        <w:tc>
          <w:tcPr>
            <w:tcW w:w="712" w:type="dxa"/>
            <w:tcBorders>
              <w:top w:val="single" w:sz="4" w:space="0" w:color="auto"/>
              <w:left w:val="single" w:sz="4" w:space="0" w:color="auto"/>
              <w:bottom w:val="single" w:sz="4" w:space="0" w:color="auto"/>
            </w:tcBorders>
          </w:tcPr>
          <w:p w14:paraId="7E571EA0" w14:textId="652A580E" w:rsidR="00BF329E" w:rsidRPr="00E02CF3" w:rsidRDefault="00BF329E" w:rsidP="00BF329E">
            <w:pPr>
              <w:jc w:val="center"/>
            </w:pPr>
            <w:r>
              <w:t>1</w:t>
            </w:r>
          </w:p>
        </w:tc>
        <w:tc>
          <w:tcPr>
            <w:tcW w:w="759" w:type="dxa"/>
            <w:tcBorders>
              <w:top w:val="single" w:sz="4" w:space="0" w:color="auto"/>
              <w:bottom w:val="single" w:sz="4" w:space="0" w:color="auto"/>
            </w:tcBorders>
          </w:tcPr>
          <w:p w14:paraId="7FB6CE39" w14:textId="2480EDA0" w:rsidR="00BF329E" w:rsidRPr="00E02CF3" w:rsidRDefault="00BF329E" w:rsidP="00BF329E">
            <w:pPr>
              <w:jc w:val="center"/>
            </w:pPr>
            <w:r>
              <w:t>2</w:t>
            </w:r>
          </w:p>
        </w:tc>
        <w:tc>
          <w:tcPr>
            <w:tcW w:w="1017" w:type="dxa"/>
            <w:tcBorders>
              <w:top w:val="single" w:sz="4" w:space="0" w:color="auto"/>
              <w:bottom w:val="single" w:sz="4" w:space="0" w:color="auto"/>
            </w:tcBorders>
          </w:tcPr>
          <w:p w14:paraId="1F930AB6" w14:textId="0128D31E" w:rsidR="00BF329E" w:rsidRPr="00E02CF3" w:rsidRDefault="00BF329E" w:rsidP="00BF329E">
            <w:pPr>
              <w:jc w:val="center"/>
            </w:pPr>
            <w:r>
              <w:t>3</w:t>
            </w:r>
          </w:p>
        </w:tc>
        <w:tc>
          <w:tcPr>
            <w:tcW w:w="779" w:type="dxa"/>
            <w:tcBorders>
              <w:top w:val="single" w:sz="4" w:space="0" w:color="auto"/>
              <w:bottom w:val="single" w:sz="4" w:space="0" w:color="auto"/>
            </w:tcBorders>
          </w:tcPr>
          <w:p w14:paraId="0DE45A99" w14:textId="1637DE06" w:rsidR="00BF329E" w:rsidRPr="00E02CF3" w:rsidRDefault="00BF329E" w:rsidP="00BF329E">
            <w:pPr>
              <w:jc w:val="center"/>
            </w:pPr>
            <w:r>
              <w:t>4</w:t>
            </w:r>
          </w:p>
        </w:tc>
        <w:tc>
          <w:tcPr>
            <w:tcW w:w="713" w:type="dxa"/>
            <w:tcBorders>
              <w:top w:val="single" w:sz="4" w:space="0" w:color="auto"/>
              <w:bottom w:val="single" w:sz="4" w:space="0" w:color="auto"/>
              <w:right w:val="single" w:sz="4" w:space="0" w:color="auto"/>
            </w:tcBorders>
          </w:tcPr>
          <w:p w14:paraId="586B564A" w14:textId="784D4187" w:rsidR="00BF329E" w:rsidRPr="00E02CF3" w:rsidRDefault="00BF329E" w:rsidP="00BF329E">
            <w:pPr>
              <w:jc w:val="center"/>
            </w:pPr>
            <w:r>
              <w:t>5</w:t>
            </w:r>
          </w:p>
        </w:tc>
      </w:tr>
      <w:tr w:rsidR="00BF329E" w:rsidRPr="00E02CF3" w14:paraId="29149464" w14:textId="28DA4BB9" w:rsidTr="00BF329E">
        <w:trPr>
          <w:trHeight w:val="300"/>
        </w:trPr>
        <w:tc>
          <w:tcPr>
            <w:tcW w:w="6477" w:type="dxa"/>
            <w:tcBorders>
              <w:top w:val="single" w:sz="4" w:space="0" w:color="auto"/>
              <w:left w:val="single" w:sz="4" w:space="0" w:color="auto"/>
              <w:bottom w:val="single" w:sz="4" w:space="0" w:color="auto"/>
              <w:right w:val="single" w:sz="4" w:space="0" w:color="auto"/>
            </w:tcBorders>
            <w:noWrap/>
          </w:tcPr>
          <w:p w14:paraId="24D561C5" w14:textId="256C16AA" w:rsidR="00BF329E" w:rsidRPr="00E02CF3" w:rsidRDefault="00464A91" w:rsidP="00BF329E">
            <w:r>
              <w:t xml:space="preserve">5. </w:t>
            </w:r>
            <w:r w:rsidR="00BF329E" w:rsidRPr="00E02CF3">
              <w:t>I consider several alternatives to a problem before I answer</w:t>
            </w:r>
          </w:p>
        </w:tc>
        <w:tc>
          <w:tcPr>
            <w:tcW w:w="712" w:type="dxa"/>
            <w:tcBorders>
              <w:top w:val="single" w:sz="4" w:space="0" w:color="auto"/>
              <w:left w:val="single" w:sz="4" w:space="0" w:color="auto"/>
              <w:bottom w:val="single" w:sz="4" w:space="0" w:color="auto"/>
            </w:tcBorders>
          </w:tcPr>
          <w:p w14:paraId="57C3E432" w14:textId="46D7C9F9" w:rsidR="00BF329E" w:rsidRPr="00E02CF3" w:rsidRDefault="00BF329E" w:rsidP="00BF329E">
            <w:pPr>
              <w:jc w:val="center"/>
            </w:pPr>
            <w:r>
              <w:t>1</w:t>
            </w:r>
          </w:p>
        </w:tc>
        <w:tc>
          <w:tcPr>
            <w:tcW w:w="759" w:type="dxa"/>
            <w:tcBorders>
              <w:top w:val="single" w:sz="4" w:space="0" w:color="auto"/>
              <w:bottom w:val="single" w:sz="4" w:space="0" w:color="auto"/>
            </w:tcBorders>
          </w:tcPr>
          <w:p w14:paraId="14530E6D" w14:textId="5F6C234E" w:rsidR="00BF329E" w:rsidRPr="00E02CF3" w:rsidRDefault="00BF329E" w:rsidP="00BF329E">
            <w:pPr>
              <w:jc w:val="center"/>
            </w:pPr>
            <w:r>
              <w:t>2</w:t>
            </w:r>
          </w:p>
        </w:tc>
        <w:tc>
          <w:tcPr>
            <w:tcW w:w="1017" w:type="dxa"/>
            <w:tcBorders>
              <w:top w:val="single" w:sz="4" w:space="0" w:color="auto"/>
              <w:bottom w:val="single" w:sz="4" w:space="0" w:color="auto"/>
            </w:tcBorders>
          </w:tcPr>
          <w:p w14:paraId="36D5A37F" w14:textId="52935CF9" w:rsidR="00BF329E" w:rsidRPr="00E02CF3" w:rsidRDefault="00BF329E" w:rsidP="00BF329E">
            <w:pPr>
              <w:jc w:val="center"/>
            </w:pPr>
            <w:r>
              <w:t>3</w:t>
            </w:r>
          </w:p>
        </w:tc>
        <w:tc>
          <w:tcPr>
            <w:tcW w:w="779" w:type="dxa"/>
            <w:tcBorders>
              <w:top w:val="single" w:sz="4" w:space="0" w:color="auto"/>
              <w:bottom w:val="single" w:sz="4" w:space="0" w:color="auto"/>
            </w:tcBorders>
          </w:tcPr>
          <w:p w14:paraId="64FC7F9F" w14:textId="7A629D09" w:rsidR="00BF329E" w:rsidRPr="00E02CF3" w:rsidRDefault="00BF329E" w:rsidP="00BF329E">
            <w:pPr>
              <w:jc w:val="center"/>
            </w:pPr>
            <w:r>
              <w:t>4</w:t>
            </w:r>
          </w:p>
        </w:tc>
        <w:tc>
          <w:tcPr>
            <w:tcW w:w="713" w:type="dxa"/>
            <w:tcBorders>
              <w:top w:val="single" w:sz="4" w:space="0" w:color="auto"/>
              <w:bottom w:val="single" w:sz="4" w:space="0" w:color="auto"/>
              <w:right w:val="single" w:sz="4" w:space="0" w:color="auto"/>
            </w:tcBorders>
          </w:tcPr>
          <w:p w14:paraId="5997AED4" w14:textId="342F67A5" w:rsidR="00BF329E" w:rsidRPr="00E02CF3" w:rsidRDefault="00BF329E" w:rsidP="00BF329E">
            <w:pPr>
              <w:jc w:val="center"/>
            </w:pPr>
            <w:r>
              <w:t>5</w:t>
            </w:r>
          </w:p>
        </w:tc>
      </w:tr>
      <w:tr w:rsidR="00BF329E" w:rsidRPr="00E02CF3" w14:paraId="70A5E03A" w14:textId="2B1AE4D1" w:rsidTr="00BF329E">
        <w:trPr>
          <w:trHeight w:val="300"/>
        </w:trPr>
        <w:tc>
          <w:tcPr>
            <w:tcW w:w="6477" w:type="dxa"/>
            <w:tcBorders>
              <w:top w:val="single" w:sz="4" w:space="0" w:color="auto"/>
              <w:left w:val="single" w:sz="4" w:space="0" w:color="auto"/>
              <w:bottom w:val="single" w:sz="4" w:space="0" w:color="auto"/>
              <w:right w:val="single" w:sz="4" w:space="0" w:color="auto"/>
            </w:tcBorders>
            <w:noWrap/>
          </w:tcPr>
          <w:p w14:paraId="158D814B" w14:textId="3EAE3FFD" w:rsidR="00BF329E" w:rsidRPr="00E02CF3" w:rsidRDefault="00464A91" w:rsidP="00BF329E">
            <w:r>
              <w:t xml:space="preserve">6. </w:t>
            </w:r>
            <w:r w:rsidR="00BF329E" w:rsidRPr="00E02CF3">
              <w:t>I periodically review to help me understand important relationships</w:t>
            </w:r>
          </w:p>
        </w:tc>
        <w:tc>
          <w:tcPr>
            <w:tcW w:w="712" w:type="dxa"/>
            <w:tcBorders>
              <w:top w:val="single" w:sz="4" w:space="0" w:color="auto"/>
              <w:left w:val="single" w:sz="4" w:space="0" w:color="auto"/>
              <w:bottom w:val="single" w:sz="4" w:space="0" w:color="auto"/>
            </w:tcBorders>
          </w:tcPr>
          <w:p w14:paraId="1CCADB35" w14:textId="19A7E4B5" w:rsidR="00BF329E" w:rsidRPr="00E02CF3" w:rsidRDefault="00BF329E" w:rsidP="00BF329E">
            <w:pPr>
              <w:jc w:val="center"/>
            </w:pPr>
            <w:r>
              <w:t>1</w:t>
            </w:r>
          </w:p>
        </w:tc>
        <w:tc>
          <w:tcPr>
            <w:tcW w:w="759" w:type="dxa"/>
            <w:tcBorders>
              <w:top w:val="single" w:sz="4" w:space="0" w:color="auto"/>
              <w:bottom w:val="single" w:sz="4" w:space="0" w:color="auto"/>
            </w:tcBorders>
          </w:tcPr>
          <w:p w14:paraId="7FC267F0" w14:textId="58FDBD55" w:rsidR="00BF329E" w:rsidRPr="00E02CF3" w:rsidRDefault="00BF329E" w:rsidP="00BF329E">
            <w:pPr>
              <w:jc w:val="center"/>
            </w:pPr>
            <w:r>
              <w:t>2</w:t>
            </w:r>
          </w:p>
        </w:tc>
        <w:tc>
          <w:tcPr>
            <w:tcW w:w="1017" w:type="dxa"/>
            <w:tcBorders>
              <w:top w:val="single" w:sz="4" w:space="0" w:color="auto"/>
              <w:bottom w:val="single" w:sz="4" w:space="0" w:color="auto"/>
            </w:tcBorders>
          </w:tcPr>
          <w:p w14:paraId="116FAC77" w14:textId="19554DF5" w:rsidR="00BF329E" w:rsidRPr="00E02CF3" w:rsidRDefault="00BF329E" w:rsidP="00BF329E">
            <w:pPr>
              <w:jc w:val="center"/>
            </w:pPr>
            <w:r>
              <w:t>3</w:t>
            </w:r>
          </w:p>
        </w:tc>
        <w:tc>
          <w:tcPr>
            <w:tcW w:w="779" w:type="dxa"/>
            <w:tcBorders>
              <w:top w:val="single" w:sz="4" w:space="0" w:color="auto"/>
              <w:bottom w:val="single" w:sz="4" w:space="0" w:color="auto"/>
            </w:tcBorders>
          </w:tcPr>
          <w:p w14:paraId="5F696722" w14:textId="789C6EF1" w:rsidR="00BF329E" w:rsidRPr="00E02CF3" w:rsidRDefault="00BF329E" w:rsidP="00BF329E">
            <w:pPr>
              <w:jc w:val="center"/>
            </w:pPr>
            <w:r>
              <w:t>4</w:t>
            </w:r>
          </w:p>
        </w:tc>
        <w:tc>
          <w:tcPr>
            <w:tcW w:w="713" w:type="dxa"/>
            <w:tcBorders>
              <w:top w:val="single" w:sz="4" w:space="0" w:color="auto"/>
              <w:bottom w:val="single" w:sz="4" w:space="0" w:color="auto"/>
              <w:right w:val="single" w:sz="4" w:space="0" w:color="auto"/>
            </w:tcBorders>
          </w:tcPr>
          <w:p w14:paraId="41C8EBAF" w14:textId="24590392" w:rsidR="00BF329E" w:rsidRPr="00E02CF3" w:rsidRDefault="00BF329E" w:rsidP="00BF329E">
            <w:pPr>
              <w:jc w:val="center"/>
            </w:pPr>
            <w:r>
              <w:t>5</w:t>
            </w:r>
          </w:p>
        </w:tc>
      </w:tr>
      <w:tr w:rsidR="00BF329E" w:rsidRPr="00E02CF3" w14:paraId="30DBD333" w14:textId="54067689" w:rsidTr="00BF329E">
        <w:trPr>
          <w:trHeight w:val="300"/>
        </w:trPr>
        <w:tc>
          <w:tcPr>
            <w:tcW w:w="6477" w:type="dxa"/>
            <w:tcBorders>
              <w:top w:val="single" w:sz="4" w:space="0" w:color="auto"/>
              <w:left w:val="single" w:sz="4" w:space="0" w:color="auto"/>
              <w:bottom w:val="single" w:sz="4" w:space="0" w:color="auto"/>
              <w:right w:val="single" w:sz="4" w:space="0" w:color="auto"/>
            </w:tcBorders>
            <w:noWrap/>
          </w:tcPr>
          <w:p w14:paraId="269803F0" w14:textId="260D2218" w:rsidR="00BF329E" w:rsidRPr="00E02CF3" w:rsidRDefault="00464A91" w:rsidP="00BF329E">
            <w:r>
              <w:t>7.</w:t>
            </w:r>
            <w:r w:rsidR="00BF329E" w:rsidRPr="00E02CF3">
              <w:t xml:space="preserve"> I ask myself questions about the material before I begin</w:t>
            </w:r>
          </w:p>
        </w:tc>
        <w:tc>
          <w:tcPr>
            <w:tcW w:w="712" w:type="dxa"/>
            <w:tcBorders>
              <w:top w:val="single" w:sz="4" w:space="0" w:color="auto"/>
              <w:left w:val="single" w:sz="4" w:space="0" w:color="auto"/>
              <w:bottom w:val="single" w:sz="4" w:space="0" w:color="auto"/>
            </w:tcBorders>
          </w:tcPr>
          <w:p w14:paraId="480C068D" w14:textId="05EAC0CC" w:rsidR="00BF329E" w:rsidRPr="00E02CF3" w:rsidRDefault="00BF329E" w:rsidP="00BF329E">
            <w:pPr>
              <w:jc w:val="center"/>
            </w:pPr>
            <w:r>
              <w:t>1</w:t>
            </w:r>
          </w:p>
        </w:tc>
        <w:tc>
          <w:tcPr>
            <w:tcW w:w="759" w:type="dxa"/>
            <w:tcBorders>
              <w:top w:val="single" w:sz="4" w:space="0" w:color="auto"/>
              <w:bottom w:val="single" w:sz="4" w:space="0" w:color="auto"/>
            </w:tcBorders>
          </w:tcPr>
          <w:p w14:paraId="6DADD9F9" w14:textId="19F313E6" w:rsidR="00BF329E" w:rsidRPr="00E02CF3" w:rsidRDefault="00BF329E" w:rsidP="00BF329E">
            <w:pPr>
              <w:jc w:val="center"/>
            </w:pPr>
            <w:r>
              <w:t>2</w:t>
            </w:r>
          </w:p>
        </w:tc>
        <w:tc>
          <w:tcPr>
            <w:tcW w:w="1017" w:type="dxa"/>
            <w:tcBorders>
              <w:top w:val="single" w:sz="4" w:space="0" w:color="auto"/>
              <w:bottom w:val="single" w:sz="4" w:space="0" w:color="auto"/>
            </w:tcBorders>
          </w:tcPr>
          <w:p w14:paraId="770A838A" w14:textId="1D4F2477" w:rsidR="00BF329E" w:rsidRPr="00E02CF3" w:rsidRDefault="00BF329E" w:rsidP="00BF329E">
            <w:pPr>
              <w:jc w:val="center"/>
            </w:pPr>
            <w:r>
              <w:t>3</w:t>
            </w:r>
          </w:p>
        </w:tc>
        <w:tc>
          <w:tcPr>
            <w:tcW w:w="779" w:type="dxa"/>
            <w:tcBorders>
              <w:top w:val="single" w:sz="4" w:space="0" w:color="auto"/>
              <w:bottom w:val="single" w:sz="4" w:space="0" w:color="auto"/>
            </w:tcBorders>
          </w:tcPr>
          <w:p w14:paraId="2E12B552" w14:textId="0036AEC5" w:rsidR="00BF329E" w:rsidRPr="00E02CF3" w:rsidRDefault="00BF329E" w:rsidP="00BF329E">
            <w:pPr>
              <w:jc w:val="center"/>
            </w:pPr>
            <w:r>
              <w:t>4</w:t>
            </w:r>
          </w:p>
        </w:tc>
        <w:tc>
          <w:tcPr>
            <w:tcW w:w="713" w:type="dxa"/>
            <w:tcBorders>
              <w:top w:val="single" w:sz="4" w:space="0" w:color="auto"/>
              <w:bottom w:val="single" w:sz="4" w:space="0" w:color="auto"/>
              <w:right w:val="single" w:sz="4" w:space="0" w:color="auto"/>
            </w:tcBorders>
          </w:tcPr>
          <w:p w14:paraId="16FE3712" w14:textId="4CDB5E42" w:rsidR="00BF329E" w:rsidRPr="00E02CF3" w:rsidRDefault="00BF329E" w:rsidP="00BF329E">
            <w:pPr>
              <w:jc w:val="center"/>
            </w:pPr>
            <w:r>
              <w:t>5</w:t>
            </w:r>
          </w:p>
        </w:tc>
      </w:tr>
      <w:tr w:rsidR="00BF329E" w:rsidRPr="00E02CF3" w14:paraId="0C8CE7C5" w14:textId="31936417" w:rsidTr="00BF329E">
        <w:trPr>
          <w:trHeight w:val="300"/>
        </w:trPr>
        <w:tc>
          <w:tcPr>
            <w:tcW w:w="6477" w:type="dxa"/>
            <w:tcBorders>
              <w:top w:val="single" w:sz="4" w:space="0" w:color="auto"/>
              <w:left w:val="single" w:sz="4" w:space="0" w:color="auto"/>
              <w:bottom w:val="single" w:sz="4" w:space="0" w:color="auto"/>
              <w:right w:val="single" w:sz="4" w:space="0" w:color="auto"/>
            </w:tcBorders>
            <w:noWrap/>
          </w:tcPr>
          <w:p w14:paraId="7C420A2A" w14:textId="3DD9AAA5" w:rsidR="00BF329E" w:rsidRPr="00E02CF3" w:rsidRDefault="00464A91" w:rsidP="00BF329E">
            <w:r>
              <w:t xml:space="preserve">8. </w:t>
            </w:r>
            <w:r w:rsidR="00BF329E" w:rsidRPr="00E02CF3">
              <w:t>I think of several ways to solve a problem and choose the best one</w:t>
            </w:r>
          </w:p>
        </w:tc>
        <w:tc>
          <w:tcPr>
            <w:tcW w:w="712" w:type="dxa"/>
            <w:tcBorders>
              <w:top w:val="single" w:sz="4" w:space="0" w:color="auto"/>
              <w:left w:val="single" w:sz="4" w:space="0" w:color="auto"/>
              <w:bottom w:val="single" w:sz="4" w:space="0" w:color="auto"/>
            </w:tcBorders>
          </w:tcPr>
          <w:p w14:paraId="6D939BF7" w14:textId="16BBE7A4" w:rsidR="00BF329E" w:rsidRPr="00E02CF3" w:rsidRDefault="00BF329E" w:rsidP="00BF329E">
            <w:pPr>
              <w:jc w:val="center"/>
            </w:pPr>
            <w:r>
              <w:t>1</w:t>
            </w:r>
          </w:p>
        </w:tc>
        <w:tc>
          <w:tcPr>
            <w:tcW w:w="759" w:type="dxa"/>
            <w:tcBorders>
              <w:top w:val="single" w:sz="4" w:space="0" w:color="auto"/>
              <w:bottom w:val="single" w:sz="4" w:space="0" w:color="auto"/>
            </w:tcBorders>
          </w:tcPr>
          <w:p w14:paraId="518BBB85" w14:textId="41B24263" w:rsidR="00BF329E" w:rsidRPr="00E02CF3" w:rsidRDefault="00BF329E" w:rsidP="00BF329E">
            <w:pPr>
              <w:jc w:val="center"/>
            </w:pPr>
            <w:r>
              <w:t>2</w:t>
            </w:r>
          </w:p>
        </w:tc>
        <w:tc>
          <w:tcPr>
            <w:tcW w:w="1017" w:type="dxa"/>
            <w:tcBorders>
              <w:top w:val="single" w:sz="4" w:space="0" w:color="auto"/>
              <w:bottom w:val="single" w:sz="4" w:space="0" w:color="auto"/>
            </w:tcBorders>
          </w:tcPr>
          <w:p w14:paraId="6C3BD055" w14:textId="6EA9B890" w:rsidR="00BF329E" w:rsidRPr="00E02CF3" w:rsidRDefault="00BF329E" w:rsidP="00BF329E">
            <w:pPr>
              <w:jc w:val="center"/>
            </w:pPr>
            <w:r>
              <w:t>3</w:t>
            </w:r>
          </w:p>
        </w:tc>
        <w:tc>
          <w:tcPr>
            <w:tcW w:w="779" w:type="dxa"/>
            <w:tcBorders>
              <w:top w:val="single" w:sz="4" w:space="0" w:color="auto"/>
              <w:bottom w:val="single" w:sz="4" w:space="0" w:color="auto"/>
            </w:tcBorders>
          </w:tcPr>
          <w:p w14:paraId="320F7119" w14:textId="001A5C09" w:rsidR="00BF329E" w:rsidRPr="00E02CF3" w:rsidRDefault="00BF329E" w:rsidP="00BF329E">
            <w:pPr>
              <w:jc w:val="center"/>
            </w:pPr>
            <w:r>
              <w:t>4</w:t>
            </w:r>
          </w:p>
        </w:tc>
        <w:tc>
          <w:tcPr>
            <w:tcW w:w="713" w:type="dxa"/>
            <w:tcBorders>
              <w:top w:val="single" w:sz="4" w:space="0" w:color="auto"/>
              <w:bottom w:val="single" w:sz="4" w:space="0" w:color="auto"/>
              <w:right w:val="single" w:sz="4" w:space="0" w:color="auto"/>
            </w:tcBorders>
          </w:tcPr>
          <w:p w14:paraId="7E7382D2" w14:textId="0E497228" w:rsidR="00BF329E" w:rsidRPr="00E02CF3" w:rsidRDefault="00BF329E" w:rsidP="00BF329E">
            <w:pPr>
              <w:jc w:val="center"/>
            </w:pPr>
            <w:r>
              <w:t>5</w:t>
            </w:r>
          </w:p>
        </w:tc>
      </w:tr>
      <w:tr w:rsidR="00BF329E" w:rsidRPr="00E02CF3" w14:paraId="77F08CB3" w14:textId="306EA288" w:rsidTr="00BF329E">
        <w:trPr>
          <w:trHeight w:val="300"/>
        </w:trPr>
        <w:tc>
          <w:tcPr>
            <w:tcW w:w="6477" w:type="dxa"/>
            <w:tcBorders>
              <w:top w:val="single" w:sz="4" w:space="0" w:color="auto"/>
              <w:left w:val="single" w:sz="4" w:space="0" w:color="auto"/>
              <w:bottom w:val="single" w:sz="4" w:space="0" w:color="auto"/>
              <w:right w:val="single" w:sz="4" w:space="0" w:color="auto"/>
            </w:tcBorders>
            <w:noWrap/>
          </w:tcPr>
          <w:p w14:paraId="14A42372" w14:textId="3475C750" w:rsidR="00BF329E" w:rsidRPr="00E02CF3" w:rsidRDefault="00464A91" w:rsidP="00BF329E">
            <w:r>
              <w:t xml:space="preserve">9. </w:t>
            </w:r>
            <w:r w:rsidR="00BF329E" w:rsidRPr="00E02CF3">
              <w:t>I summarize what I’ve learned after I finish</w:t>
            </w:r>
          </w:p>
        </w:tc>
        <w:tc>
          <w:tcPr>
            <w:tcW w:w="712" w:type="dxa"/>
            <w:tcBorders>
              <w:top w:val="single" w:sz="4" w:space="0" w:color="auto"/>
              <w:left w:val="single" w:sz="4" w:space="0" w:color="auto"/>
              <w:bottom w:val="single" w:sz="4" w:space="0" w:color="auto"/>
            </w:tcBorders>
          </w:tcPr>
          <w:p w14:paraId="0D97C9CD" w14:textId="32AD1471" w:rsidR="00BF329E" w:rsidRPr="00E02CF3" w:rsidRDefault="00BF329E" w:rsidP="00BF329E">
            <w:pPr>
              <w:jc w:val="center"/>
            </w:pPr>
            <w:r>
              <w:t>1</w:t>
            </w:r>
          </w:p>
        </w:tc>
        <w:tc>
          <w:tcPr>
            <w:tcW w:w="759" w:type="dxa"/>
            <w:tcBorders>
              <w:top w:val="single" w:sz="4" w:space="0" w:color="auto"/>
              <w:bottom w:val="single" w:sz="4" w:space="0" w:color="auto"/>
            </w:tcBorders>
          </w:tcPr>
          <w:p w14:paraId="0708FB5F" w14:textId="34F605D4" w:rsidR="00BF329E" w:rsidRPr="00E02CF3" w:rsidRDefault="00BF329E" w:rsidP="00BF329E">
            <w:pPr>
              <w:jc w:val="center"/>
            </w:pPr>
            <w:r>
              <w:t>2</w:t>
            </w:r>
          </w:p>
        </w:tc>
        <w:tc>
          <w:tcPr>
            <w:tcW w:w="1017" w:type="dxa"/>
            <w:tcBorders>
              <w:top w:val="single" w:sz="4" w:space="0" w:color="auto"/>
              <w:bottom w:val="single" w:sz="4" w:space="0" w:color="auto"/>
            </w:tcBorders>
          </w:tcPr>
          <w:p w14:paraId="17A2201A" w14:textId="5D4A6CB5" w:rsidR="00BF329E" w:rsidRPr="00E02CF3" w:rsidRDefault="00BF329E" w:rsidP="00BF329E">
            <w:pPr>
              <w:jc w:val="center"/>
            </w:pPr>
            <w:r>
              <w:t>3</w:t>
            </w:r>
          </w:p>
        </w:tc>
        <w:tc>
          <w:tcPr>
            <w:tcW w:w="779" w:type="dxa"/>
            <w:tcBorders>
              <w:top w:val="single" w:sz="4" w:space="0" w:color="auto"/>
              <w:bottom w:val="single" w:sz="4" w:space="0" w:color="auto"/>
            </w:tcBorders>
          </w:tcPr>
          <w:p w14:paraId="6854776D" w14:textId="0B393BAA" w:rsidR="00BF329E" w:rsidRPr="00E02CF3" w:rsidRDefault="00BF329E" w:rsidP="00BF329E">
            <w:pPr>
              <w:jc w:val="center"/>
            </w:pPr>
            <w:r>
              <w:t>4</w:t>
            </w:r>
          </w:p>
        </w:tc>
        <w:tc>
          <w:tcPr>
            <w:tcW w:w="713" w:type="dxa"/>
            <w:tcBorders>
              <w:top w:val="single" w:sz="4" w:space="0" w:color="auto"/>
              <w:bottom w:val="single" w:sz="4" w:space="0" w:color="auto"/>
              <w:right w:val="single" w:sz="4" w:space="0" w:color="auto"/>
            </w:tcBorders>
          </w:tcPr>
          <w:p w14:paraId="1F5E1925" w14:textId="2DB2AF6B" w:rsidR="00BF329E" w:rsidRPr="00E02CF3" w:rsidRDefault="00BF329E" w:rsidP="00BF329E">
            <w:pPr>
              <w:jc w:val="center"/>
            </w:pPr>
            <w:r>
              <w:t>5</w:t>
            </w:r>
          </w:p>
        </w:tc>
      </w:tr>
      <w:tr w:rsidR="00BF329E" w:rsidRPr="00E02CF3" w14:paraId="18390645" w14:textId="77F75CD5" w:rsidTr="00BF329E">
        <w:trPr>
          <w:trHeight w:val="300"/>
        </w:trPr>
        <w:tc>
          <w:tcPr>
            <w:tcW w:w="6477" w:type="dxa"/>
            <w:tcBorders>
              <w:top w:val="single" w:sz="4" w:space="0" w:color="auto"/>
              <w:left w:val="single" w:sz="4" w:space="0" w:color="auto"/>
              <w:bottom w:val="single" w:sz="4" w:space="0" w:color="auto"/>
              <w:right w:val="single" w:sz="4" w:space="0" w:color="auto"/>
            </w:tcBorders>
            <w:noWrap/>
          </w:tcPr>
          <w:p w14:paraId="6252A962" w14:textId="370E2387" w:rsidR="00BF329E" w:rsidRPr="00E02CF3" w:rsidRDefault="00464A91" w:rsidP="00BF329E">
            <w:r>
              <w:t xml:space="preserve">10. </w:t>
            </w:r>
            <w:r w:rsidR="00BF329E" w:rsidRPr="00E02CF3">
              <w:t>I ask others for help when I don’t understand something</w:t>
            </w:r>
          </w:p>
        </w:tc>
        <w:tc>
          <w:tcPr>
            <w:tcW w:w="712" w:type="dxa"/>
            <w:tcBorders>
              <w:top w:val="single" w:sz="4" w:space="0" w:color="auto"/>
              <w:left w:val="single" w:sz="4" w:space="0" w:color="auto"/>
              <w:bottom w:val="single" w:sz="4" w:space="0" w:color="auto"/>
            </w:tcBorders>
          </w:tcPr>
          <w:p w14:paraId="20FD2E56" w14:textId="3B005A5D" w:rsidR="00BF329E" w:rsidRPr="00E02CF3" w:rsidRDefault="00BF329E" w:rsidP="00BF329E">
            <w:pPr>
              <w:jc w:val="center"/>
            </w:pPr>
            <w:r>
              <w:t>1</w:t>
            </w:r>
          </w:p>
        </w:tc>
        <w:tc>
          <w:tcPr>
            <w:tcW w:w="759" w:type="dxa"/>
            <w:tcBorders>
              <w:top w:val="single" w:sz="4" w:space="0" w:color="auto"/>
              <w:bottom w:val="single" w:sz="4" w:space="0" w:color="auto"/>
            </w:tcBorders>
          </w:tcPr>
          <w:p w14:paraId="6238C5E8" w14:textId="179767FF" w:rsidR="00BF329E" w:rsidRPr="00E02CF3" w:rsidRDefault="00BF329E" w:rsidP="00BF329E">
            <w:pPr>
              <w:jc w:val="center"/>
            </w:pPr>
            <w:r>
              <w:t>2</w:t>
            </w:r>
          </w:p>
        </w:tc>
        <w:tc>
          <w:tcPr>
            <w:tcW w:w="1017" w:type="dxa"/>
            <w:tcBorders>
              <w:top w:val="single" w:sz="4" w:space="0" w:color="auto"/>
              <w:bottom w:val="single" w:sz="4" w:space="0" w:color="auto"/>
            </w:tcBorders>
          </w:tcPr>
          <w:p w14:paraId="08B51043" w14:textId="267D5CAF" w:rsidR="00BF329E" w:rsidRPr="00E02CF3" w:rsidRDefault="00BF329E" w:rsidP="00BF329E">
            <w:pPr>
              <w:jc w:val="center"/>
            </w:pPr>
            <w:r>
              <w:t>3</w:t>
            </w:r>
          </w:p>
        </w:tc>
        <w:tc>
          <w:tcPr>
            <w:tcW w:w="779" w:type="dxa"/>
            <w:tcBorders>
              <w:top w:val="single" w:sz="4" w:space="0" w:color="auto"/>
              <w:bottom w:val="single" w:sz="4" w:space="0" w:color="auto"/>
            </w:tcBorders>
          </w:tcPr>
          <w:p w14:paraId="597F151E" w14:textId="32595E25" w:rsidR="00BF329E" w:rsidRPr="00E02CF3" w:rsidRDefault="00BF329E" w:rsidP="00BF329E">
            <w:pPr>
              <w:jc w:val="center"/>
            </w:pPr>
            <w:r>
              <w:t>4</w:t>
            </w:r>
          </w:p>
        </w:tc>
        <w:tc>
          <w:tcPr>
            <w:tcW w:w="713" w:type="dxa"/>
            <w:tcBorders>
              <w:top w:val="single" w:sz="4" w:space="0" w:color="auto"/>
              <w:bottom w:val="single" w:sz="4" w:space="0" w:color="auto"/>
              <w:right w:val="single" w:sz="4" w:space="0" w:color="auto"/>
            </w:tcBorders>
          </w:tcPr>
          <w:p w14:paraId="67B140A7" w14:textId="297D909A" w:rsidR="00BF329E" w:rsidRPr="00E02CF3" w:rsidRDefault="00BF329E" w:rsidP="00BF329E">
            <w:pPr>
              <w:jc w:val="center"/>
            </w:pPr>
            <w:r>
              <w:t>5</w:t>
            </w:r>
          </w:p>
        </w:tc>
      </w:tr>
      <w:tr w:rsidR="00BF329E" w:rsidRPr="00E02CF3" w14:paraId="3927A0EA" w14:textId="77777777" w:rsidTr="00BF329E">
        <w:trPr>
          <w:trHeight w:val="300"/>
        </w:trPr>
        <w:tc>
          <w:tcPr>
            <w:tcW w:w="6477" w:type="dxa"/>
            <w:tcBorders>
              <w:top w:val="single" w:sz="4" w:space="0" w:color="auto"/>
              <w:left w:val="single" w:sz="4" w:space="0" w:color="auto"/>
              <w:bottom w:val="single" w:sz="4" w:space="0" w:color="auto"/>
              <w:right w:val="single" w:sz="4" w:space="0" w:color="auto"/>
            </w:tcBorders>
            <w:noWrap/>
          </w:tcPr>
          <w:p w14:paraId="2DEFFC5B" w14:textId="62745EB2" w:rsidR="00BF329E" w:rsidRPr="00E02CF3" w:rsidRDefault="00464A91" w:rsidP="00BF329E">
            <w:r>
              <w:t xml:space="preserve">11. </w:t>
            </w:r>
            <w:r w:rsidR="00BF329E" w:rsidRPr="00E02CF3">
              <w:t>I find myself analyzing the usefulness of strategies while I study</w:t>
            </w:r>
          </w:p>
        </w:tc>
        <w:tc>
          <w:tcPr>
            <w:tcW w:w="712" w:type="dxa"/>
            <w:tcBorders>
              <w:top w:val="single" w:sz="4" w:space="0" w:color="auto"/>
              <w:left w:val="single" w:sz="4" w:space="0" w:color="auto"/>
              <w:bottom w:val="single" w:sz="4" w:space="0" w:color="auto"/>
            </w:tcBorders>
          </w:tcPr>
          <w:p w14:paraId="6AB0E814" w14:textId="2E3642B5" w:rsidR="00BF329E" w:rsidRDefault="00BF329E" w:rsidP="00BF329E">
            <w:pPr>
              <w:jc w:val="center"/>
            </w:pPr>
            <w:r>
              <w:t>1</w:t>
            </w:r>
          </w:p>
        </w:tc>
        <w:tc>
          <w:tcPr>
            <w:tcW w:w="759" w:type="dxa"/>
            <w:tcBorders>
              <w:top w:val="single" w:sz="4" w:space="0" w:color="auto"/>
              <w:bottom w:val="single" w:sz="4" w:space="0" w:color="auto"/>
            </w:tcBorders>
          </w:tcPr>
          <w:p w14:paraId="1FC429E0" w14:textId="72A9E62E" w:rsidR="00BF329E" w:rsidRDefault="00BF329E" w:rsidP="00BF329E">
            <w:pPr>
              <w:jc w:val="center"/>
            </w:pPr>
            <w:r>
              <w:t>2</w:t>
            </w:r>
          </w:p>
        </w:tc>
        <w:tc>
          <w:tcPr>
            <w:tcW w:w="1017" w:type="dxa"/>
            <w:tcBorders>
              <w:top w:val="single" w:sz="4" w:space="0" w:color="auto"/>
              <w:bottom w:val="single" w:sz="4" w:space="0" w:color="auto"/>
            </w:tcBorders>
          </w:tcPr>
          <w:p w14:paraId="43872B59" w14:textId="7AF05709" w:rsidR="00BF329E" w:rsidRDefault="00BF329E" w:rsidP="00BF329E">
            <w:pPr>
              <w:jc w:val="center"/>
            </w:pPr>
            <w:r>
              <w:t>3</w:t>
            </w:r>
          </w:p>
        </w:tc>
        <w:tc>
          <w:tcPr>
            <w:tcW w:w="779" w:type="dxa"/>
            <w:tcBorders>
              <w:top w:val="single" w:sz="4" w:space="0" w:color="auto"/>
              <w:bottom w:val="single" w:sz="4" w:space="0" w:color="auto"/>
            </w:tcBorders>
          </w:tcPr>
          <w:p w14:paraId="3396DF48" w14:textId="7147FCDC" w:rsidR="00BF329E" w:rsidRDefault="00BF329E" w:rsidP="00BF329E">
            <w:pPr>
              <w:jc w:val="center"/>
            </w:pPr>
            <w:r>
              <w:t>4</w:t>
            </w:r>
          </w:p>
        </w:tc>
        <w:tc>
          <w:tcPr>
            <w:tcW w:w="713" w:type="dxa"/>
            <w:tcBorders>
              <w:top w:val="single" w:sz="4" w:space="0" w:color="auto"/>
              <w:bottom w:val="single" w:sz="4" w:space="0" w:color="auto"/>
              <w:right w:val="single" w:sz="4" w:space="0" w:color="auto"/>
            </w:tcBorders>
          </w:tcPr>
          <w:p w14:paraId="3E00A0DA" w14:textId="71BC8937" w:rsidR="00BF329E" w:rsidRDefault="00BF329E" w:rsidP="00BF329E">
            <w:pPr>
              <w:jc w:val="center"/>
            </w:pPr>
            <w:r>
              <w:t>5</w:t>
            </w:r>
          </w:p>
        </w:tc>
      </w:tr>
      <w:tr w:rsidR="00BF329E" w:rsidRPr="00E02CF3" w14:paraId="1DDB15E9" w14:textId="77777777" w:rsidTr="00BF329E">
        <w:trPr>
          <w:trHeight w:val="300"/>
        </w:trPr>
        <w:tc>
          <w:tcPr>
            <w:tcW w:w="6477" w:type="dxa"/>
            <w:tcBorders>
              <w:top w:val="single" w:sz="4" w:space="0" w:color="auto"/>
              <w:left w:val="single" w:sz="4" w:space="0" w:color="auto"/>
              <w:bottom w:val="single" w:sz="4" w:space="0" w:color="auto"/>
              <w:right w:val="single" w:sz="4" w:space="0" w:color="auto"/>
            </w:tcBorders>
            <w:noWrap/>
          </w:tcPr>
          <w:p w14:paraId="69800D0D" w14:textId="5565A23F" w:rsidR="00BF329E" w:rsidRPr="00E02CF3" w:rsidRDefault="00464A91" w:rsidP="00BF329E">
            <w:r>
              <w:t>12.</w:t>
            </w:r>
            <w:r w:rsidR="00BF329E" w:rsidRPr="00E02CF3">
              <w:t xml:space="preserve"> I focus on the meaning and significance of new information</w:t>
            </w:r>
          </w:p>
        </w:tc>
        <w:tc>
          <w:tcPr>
            <w:tcW w:w="712" w:type="dxa"/>
            <w:tcBorders>
              <w:top w:val="single" w:sz="4" w:space="0" w:color="auto"/>
              <w:left w:val="single" w:sz="4" w:space="0" w:color="auto"/>
              <w:bottom w:val="single" w:sz="4" w:space="0" w:color="auto"/>
            </w:tcBorders>
          </w:tcPr>
          <w:p w14:paraId="7081AAF3" w14:textId="68E90893" w:rsidR="00BF329E" w:rsidRDefault="00BF329E" w:rsidP="00BF329E">
            <w:pPr>
              <w:jc w:val="center"/>
            </w:pPr>
            <w:r>
              <w:t>1</w:t>
            </w:r>
          </w:p>
        </w:tc>
        <w:tc>
          <w:tcPr>
            <w:tcW w:w="759" w:type="dxa"/>
            <w:tcBorders>
              <w:top w:val="single" w:sz="4" w:space="0" w:color="auto"/>
              <w:bottom w:val="single" w:sz="4" w:space="0" w:color="auto"/>
            </w:tcBorders>
          </w:tcPr>
          <w:p w14:paraId="39881674" w14:textId="4EFAEA82" w:rsidR="00BF329E" w:rsidRDefault="00BF329E" w:rsidP="00BF329E">
            <w:pPr>
              <w:jc w:val="center"/>
            </w:pPr>
            <w:r>
              <w:t>2</w:t>
            </w:r>
          </w:p>
        </w:tc>
        <w:tc>
          <w:tcPr>
            <w:tcW w:w="1017" w:type="dxa"/>
            <w:tcBorders>
              <w:top w:val="single" w:sz="4" w:space="0" w:color="auto"/>
              <w:bottom w:val="single" w:sz="4" w:space="0" w:color="auto"/>
            </w:tcBorders>
          </w:tcPr>
          <w:p w14:paraId="34D22274" w14:textId="0B0367C7" w:rsidR="00BF329E" w:rsidRDefault="00BF329E" w:rsidP="00BF329E">
            <w:pPr>
              <w:jc w:val="center"/>
            </w:pPr>
            <w:r>
              <w:t>3</w:t>
            </w:r>
          </w:p>
        </w:tc>
        <w:tc>
          <w:tcPr>
            <w:tcW w:w="779" w:type="dxa"/>
            <w:tcBorders>
              <w:top w:val="single" w:sz="4" w:space="0" w:color="auto"/>
              <w:bottom w:val="single" w:sz="4" w:space="0" w:color="auto"/>
            </w:tcBorders>
          </w:tcPr>
          <w:p w14:paraId="7C808C76" w14:textId="1CB0FC03" w:rsidR="00BF329E" w:rsidRDefault="00BF329E" w:rsidP="00BF329E">
            <w:pPr>
              <w:jc w:val="center"/>
            </w:pPr>
            <w:r>
              <w:t>4</w:t>
            </w:r>
          </w:p>
        </w:tc>
        <w:tc>
          <w:tcPr>
            <w:tcW w:w="713" w:type="dxa"/>
            <w:tcBorders>
              <w:top w:val="single" w:sz="4" w:space="0" w:color="auto"/>
              <w:bottom w:val="single" w:sz="4" w:space="0" w:color="auto"/>
              <w:right w:val="single" w:sz="4" w:space="0" w:color="auto"/>
            </w:tcBorders>
          </w:tcPr>
          <w:p w14:paraId="6A998047" w14:textId="4CC0B3D7" w:rsidR="00BF329E" w:rsidRDefault="00BF329E" w:rsidP="00BF329E">
            <w:pPr>
              <w:jc w:val="center"/>
            </w:pPr>
            <w:r>
              <w:t>5</w:t>
            </w:r>
          </w:p>
        </w:tc>
      </w:tr>
      <w:tr w:rsidR="00BF329E" w:rsidRPr="00E02CF3" w14:paraId="57BF9EFC" w14:textId="77777777" w:rsidTr="00BF329E">
        <w:trPr>
          <w:trHeight w:val="300"/>
        </w:trPr>
        <w:tc>
          <w:tcPr>
            <w:tcW w:w="6477" w:type="dxa"/>
            <w:tcBorders>
              <w:top w:val="single" w:sz="4" w:space="0" w:color="auto"/>
              <w:left w:val="single" w:sz="4" w:space="0" w:color="auto"/>
              <w:bottom w:val="single" w:sz="4" w:space="0" w:color="auto"/>
              <w:right w:val="single" w:sz="4" w:space="0" w:color="auto"/>
            </w:tcBorders>
            <w:noWrap/>
          </w:tcPr>
          <w:p w14:paraId="56E217B3" w14:textId="243D50AA" w:rsidR="00BF329E" w:rsidRPr="00E02CF3" w:rsidRDefault="00464A91" w:rsidP="00BF329E">
            <w:r>
              <w:t xml:space="preserve">13. </w:t>
            </w:r>
            <w:r w:rsidR="00BF329E" w:rsidRPr="00E02CF3">
              <w:t>I create my own examples to make information more meaningful</w:t>
            </w:r>
          </w:p>
        </w:tc>
        <w:tc>
          <w:tcPr>
            <w:tcW w:w="712" w:type="dxa"/>
            <w:tcBorders>
              <w:top w:val="single" w:sz="4" w:space="0" w:color="auto"/>
              <w:left w:val="single" w:sz="4" w:space="0" w:color="auto"/>
              <w:bottom w:val="single" w:sz="4" w:space="0" w:color="auto"/>
            </w:tcBorders>
          </w:tcPr>
          <w:p w14:paraId="3AB41C53" w14:textId="17C01427" w:rsidR="00BF329E" w:rsidRDefault="00BF329E" w:rsidP="00BF329E">
            <w:pPr>
              <w:jc w:val="center"/>
            </w:pPr>
            <w:r>
              <w:t>1</w:t>
            </w:r>
          </w:p>
        </w:tc>
        <w:tc>
          <w:tcPr>
            <w:tcW w:w="759" w:type="dxa"/>
            <w:tcBorders>
              <w:top w:val="single" w:sz="4" w:space="0" w:color="auto"/>
              <w:bottom w:val="single" w:sz="4" w:space="0" w:color="auto"/>
            </w:tcBorders>
          </w:tcPr>
          <w:p w14:paraId="2AAF5E04" w14:textId="3ED1D5DD" w:rsidR="00BF329E" w:rsidRDefault="00BF329E" w:rsidP="00BF329E">
            <w:pPr>
              <w:jc w:val="center"/>
            </w:pPr>
            <w:r>
              <w:t>2</w:t>
            </w:r>
          </w:p>
        </w:tc>
        <w:tc>
          <w:tcPr>
            <w:tcW w:w="1017" w:type="dxa"/>
            <w:tcBorders>
              <w:top w:val="single" w:sz="4" w:space="0" w:color="auto"/>
              <w:bottom w:val="single" w:sz="4" w:space="0" w:color="auto"/>
            </w:tcBorders>
          </w:tcPr>
          <w:p w14:paraId="24B68C55" w14:textId="130653E2" w:rsidR="00BF329E" w:rsidRDefault="00BF329E" w:rsidP="00BF329E">
            <w:pPr>
              <w:jc w:val="center"/>
            </w:pPr>
            <w:r>
              <w:t>3</w:t>
            </w:r>
          </w:p>
        </w:tc>
        <w:tc>
          <w:tcPr>
            <w:tcW w:w="779" w:type="dxa"/>
            <w:tcBorders>
              <w:top w:val="single" w:sz="4" w:space="0" w:color="auto"/>
              <w:bottom w:val="single" w:sz="4" w:space="0" w:color="auto"/>
            </w:tcBorders>
          </w:tcPr>
          <w:p w14:paraId="0A325A4B" w14:textId="74CCBB59" w:rsidR="00BF329E" w:rsidRDefault="00BF329E" w:rsidP="00BF329E">
            <w:pPr>
              <w:jc w:val="center"/>
            </w:pPr>
            <w:r>
              <w:t>4</w:t>
            </w:r>
          </w:p>
        </w:tc>
        <w:tc>
          <w:tcPr>
            <w:tcW w:w="713" w:type="dxa"/>
            <w:tcBorders>
              <w:top w:val="single" w:sz="4" w:space="0" w:color="auto"/>
              <w:bottom w:val="single" w:sz="4" w:space="0" w:color="auto"/>
              <w:right w:val="single" w:sz="4" w:space="0" w:color="auto"/>
            </w:tcBorders>
          </w:tcPr>
          <w:p w14:paraId="48BEB8AD" w14:textId="6D3C32A6" w:rsidR="00BF329E" w:rsidRDefault="00BF329E" w:rsidP="00BF329E">
            <w:pPr>
              <w:jc w:val="center"/>
            </w:pPr>
            <w:r>
              <w:t>5</w:t>
            </w:r>
          </w:p>
        </w:tc>
      </w:tr>
      <w:tr w:rsidR="00BF329E" w:rsidRPr="00E02CF3" w14:paraId="5D52EC6A" w14:textId="77777777" w:rsidTr="00BF329E">
        <w:trPr>
          <w:trHeight w:val="300"/>
        </w:trPr>
        <w:tc>
          <w:tcPr>
            <w:tcW w:w="6477" w:type="dxa"/>
            <w:tcBorders>
              <w:top w:val="single" w:sz="4" w:space="0" w:color="auto"/>
              <w:left w:val="single" w:sz="4" w:space="0" w:color="auto"/>
              <w:bottom w:val="single" w:sz="4" w:space="0" w:color="auto"/>
              <w:right w:val="single" w:sz="4" w:space="0" w:color="auto"/>
            </w:tcBorders>
            <w:noWrap/>
          </w:tcPr>
          <w:p w14:paraId="5E0BEE21" w14:textId="1AA76E38" w:rsidR="00BF329E" w:rsidRPr="00E02CF3" w:rsidRDefault="00464A91" w:rsidP="00BF329E">
            <w:r>
              <w:t>14.</w:t>
            </w:r>
            <w:r w:rsidR="00BF329E" w:rsidRPr="00E02CF3">
              <w:t>I find myself pausing regularly to check my comprehension</w:t>
            </w:r>
          </w:p>
        </w:tc>
        <w:tc>
          <w:tcPr>
            <w:tcW w:w="712" w:type="dxa"/>
            <w:tcBorders>
              <w:top w:val="single" w:sz="4" w:space="0" w:color="auto"/>
              <w:left w:val="single" w:sz="4" w:space="0" w:color="auto"/>
              <w:bottom w:val="single" w:sz="4" w:space="0" w:color="auto"/>
            </w:tcBorders>
          </w:tcPr>
          <w:p w14:paraId="0ABB61C0" w14:textId="39700B1B" w:rsidR="00BF329E" w:rsidRDefault="00BF329E" w:rsidP="00BF329E">
            <w:pPr>
              <w:jc w:val="center"/>
            </w:pPr>
            <w:r>
              <w:t>1</w:t>
            </w:r>
          </w:p>
        </w:tc>
        <w:tc>
          <w:tcPr>
            <w:tcW w:w="759" w:type="dxa"/>
            <w:tcBorders>
              <w:top w:val="single" w:sz="4" w:space="0" w:color="auto"/>
              <w:bottom w:val="single" w:sz="4" w:space="0" w:color="auto"/>
            </w:tcBorders>
          </w:tcPr>
          <w:p w14:paraId="51A1BC98" w14:textId="1A66EDF1" w:rsidR="00BF329E" w:rsidRDefault="00BF329E" w:rsidP="00BF329E">
            <w:pPr>
              <w:jc w:val="center"/>
            </w:pPr>
            <w:r>
              <w:t>2</w:t>
            </w:r>
          </w:p>
        </w:tc>
        <w:tc>
          <w:tcPr>
            <w:tcW w:w="1017" w:type="dxa"/>
            <w:tcBorders>
              <w:top w:val="single" w:sz="4" w:space="0" w:color="auto"/>
              <w:bottom w:val="single" w:sz="4" w:space="0" w:color="auto"/>
            </w:tcBorders>
          </w:tcPr>
          <w:p w14:paraId="44CCF5C0" w14:textId="79C2F5F0" w:rsidR="00BF329E" w:rsidRDefault="00BF329E" w:rsidP="00BF329E">
            <w:pPr>
              <w:jc w:val="center"/>
            </w:pPr>
            <w:r>
              <w:t>3</w:t>
            </w:r>
          </w:p>
        </w:tc>
        <w:tc>
          <w:tcPr>
            <w:tcW w:w="779" w:type="dxa"/>
            <w:tcBorders>
              <w:top w:val="single" w:sz="4" w:space="0" w:color="auto"/>
              <w:bottom w:val="single" w:sz="4" w:space="0" w:color="auto"/>
            </w:tcBorders>
          </w:tcPr>
          <w:p w14:paraId="05FC9B20" w14:textId="4761EBA7" w:rsidR="00BF329E" w:rsidRDefault="00BF329E" w:rsidP="00BF329E">
            <w:pPr>
              <w:jc w:val="center"/>
            </w:pPr>
            <w:r>
              <w:t>4</w:t>
            </w:r>
          </w:p>
        </w:tc>
        <w:tc>
          <w:tcPr>
            <w:tcW w:w="713" w:type="dxa"/>
            <w:tcBorders>
              <w:top w:val="single" w:sz="4" w:space="0" w:color="auto"/>
              <w:bottom w:val="single" w:sz="4" w:space="0" w:color="auto"/>
              <w:right w:val="single" w:sz="4" w:space="0" w:color="auto"/>
            </w:tcBorders>
          </w:tcPr>
          <w:p w14:paraId="46D7BBF8" w14:textId="129A3C10" w:rsidR="00BF329E" w:rsidRDefault="00BF329E" w:rsidP="00BF329E">
            <w:pPr>
              <w:jc w:val="center"/>
            </w:pPr>
            <w:r>
              <w:t>5</w:t>
            </w:r>
          </w:p>
        </w:tc>
      </w:tr>
      <w:tr w:rsidR="00BF329E" w:rsidRPr="00E02CF3" w14:paraId="67E5A79B" w14:textId="77777777" w:rsidTr="00BF329E">
        <w:trPr>
          <w:trHeight w:val="300"/>
        </w:trPr>
        <w:tc>
          <w:tcPr>
            <w:tcW w:w="6477" w:type="dxa"/>
            <w:tcBorders>
              <w:top w:val="single" w:sz="4" w:space="0" w:color="auto"/>
              <w:left w:val="single" w:sz="4" w:space="0" w:color="auto"/>
              <w:bottom w:val="single" w:sz="4" w:space="0" w:color="auto"/>
              <w:right w:val="single" w:sz="4" w:space="0" w:color="auto"/>
            </w:tcBorders>
            <w:noWrap/>
          </w:tcPr>
          <w:p w14:paraId="6D96FD58" w14:textId="789386CF" w:rsidR="00BF329E" w:rsidRPr="00E02CF3" w:rsidRDefault="00464A91" w:rsidP="00BF329E">
            <w:r>
              <w:t xml:space="preserve">15. </w:t>
            </w:r>
            <w:r w:rsidR="00BF329E" w:rsidRPr="00E02CF3">
              <w:t>I ask myself how well I accomplish my goals once I’m finished</w:t>
            </w:r>
          </w:p>
        </w:tc>
        <w:tc>
          <w:tcPr>
            <w:tcW w:w="712" w:type="dxa"/>
            <w:tcBorders>
              <w:top w:val="single" w:sz="4" w:space="0" w:color="auto"/>
              <w:left w:val="single" w:sz="4" w:space="0" w:color="auto"/>
              <w:bottom w:val="single" w:sz="4" w:space="0" w:color="auto"/>
            </w:tcBorders>
          </w:tcPr>
          <w:p w14:paraId="54820ADC" w14:textId="41FEF5D9" w:rsidR="00BF329E" w:rsidRDefault="00BF329E" w:rsidP="00BF329E">
            <w:pPr>
              <w:jc w:val="center"/>
            </w:pPr>
            <w:r>
              <w:t>1</w:t>
            </w:r>
          </w:p>
        </w:tc>
        <w:tc>
          <w:tcPr>
            <w:tcW w:w="759" w:type="dxa"/>
            <w:tcBorders>
              <w:top w:val="single" w:sz="4" w:space="0" w:color="auto"/>
              <w:bottom w:val="single" w:sz="4" w:space="0" w:color="auto"/>
            </w:tcBorders>
          </w:tcPr>
          <w:p w14:paraId="1BE7775C" w14:textId="6D2A5CF9" w:rsidR="00BF329E" w:rsidRDefault="00BF329E" w:rsidP="00BF329E">
            <w:pPr>
              <w:jc w:val="center"/>
            </w:pPr>
            <w:r>
              <w:t>2</w:t>
            </w:r>
          </w:p>
        </w:tc>
        <w:tc>
          <w:tcPr>
            <w:tcW w:w="1017" w:type="dxa"/>
            <w:tcBorders>
              <w:top w:val="single" w:sz="4" w:space="0" w:color="auto"/>
              <w:bottom w:val="single" w:sz="4" w:space="0" w:color="auto"/>
            </w:tcBorders>
          </w:tcPr>
          <w:p w14:paraId="19DACB4F" w14:textId="0D3D9FD1" w:rsidR="00BF329E" w:rsidRDefault="00BF329E" w:rsidP="00BF329E">
            <w:pPr>
              <w:jc w:val="center"/>
            </w:pPr>
            <w:r>
              <w:t>3</w:t>
            </w:r>
          </w:p>
        </w:tc>
        <w:tc>
          <w:tcPr>
            <w:tcW w:w="779" w:type="dxa"/>
            <w:tcBorders>
              <w:top w:val="single" w:sz="4" w:space="0" w:color="auto"/>
              <w:bottom w:val="single" w:sz="4" w:space="0" w:color="auto"/>
            </w:tcBorders>
          </w:tcPr>
          <w:p w14:paraId="79B642BA" w14:textId="1028C303" w:rsidR="00BF329E" w:rsidRDefault="00BF329E" w:rsidP="00BF329E">
            <w:pPr>
              <w:jc w:val="center"/>
            </w:pPr>
            <w:r>
              <w:t>4</w:t>
            </w:r>
          </w:p>
        </w:tc>
        <w:tc>
          <w:tcPr>
            <w:tcW w:w="713" w:type="dxa"/>
            <w:tcBorders>
              <w:top w:val="single" w:sz="4" w:space="0" w:color="auto"/>
              <w:bottom w:val="single" w:sz="4" w:space="0" w:color="auto"/>
              <w:right w:val="single" w:sz="4" w:space="0" w:color="auto"/>
            </w:tcBorders>
          </w:tcPr>
          <w:p w14:paraId="602AE024" w14:textId="06CDF268" w:rsidR="00BF329E" w:rsidRDefault="00BF329E" w:rsidP="00BF329E">
            <w:pPr>
              <w:jc w:val="center"/>
            </w:pPr>
            <w:r>
              <w:t>5</w:t>
            </w:r>
          </w:p>
        </w:tc>
      </w:tr>
      <w:tr w:rsidR="00BF329E" w:rsidRPr="00E02CF3" w14:paraId="4DC58981" w14:textId="77777777" w:rsidTr="00BF329E">
        <w:trPr>
          <w:trHeight w:val="300"/>
        </w:trPr>
        <w:tc>
          <w:tcPr>
            <w:tcW w:w="6477" w:type="dxa"/>
            <w:tcBorders>
              <w:top w:val="single" w:sz="4" w:space="0" w:color="auto"/>
              <w:left w:val="single" w:sz="4" w:space="0" w:color="auto"/>
              <w:bottom w:val="single" w:sz="4" w:space="0" w:color="auto"/>
              <w:right w:val="single" w:sz="4" w:space="0" w:color="auto"/>
            </w:tcBorders>
            <w:noWrap/>
          </w:tcPr>
          <w:p w14:paraId="4D99903D" w14:textId="306FF387" w:rsidR="00BF329E" w:rsidRPr="00E02CF3" w:rsidRDefault="00464A91" w:rsidP="00BF329E">
            <w:r>
              <w:t>16.</w:t>
            </w:r>
            <w:r w:rsidR="00BF329E" w:rsidRPr="00E02CF3">
              <w:t xml:space="preserve"> I draw pictures or diagrams to help me understand while learning</w:t>
            </w:r>
          </w:p>
        </w:tc>
        <w:tc>
          <w:tcPr>
            <w:tcW w:w="712" w:type="dxa"/>
            <w:tcBorders>
              <w:top w:val="single" w:sz="4" w:space="0" w:color="auto"/>
              <w:left w:val="single" w:sz="4" w:space="0" w:color="auto"/>
              <w:bottom w:val="single" w:sz="4" w:space="0" w:color="auto"/>
            </w:tcBorders>
          </w:tcPr>
          <w:p w14:paraId="173F471C" w14:textId="25D9289E" w:rsidR="00BF329E" w:rsidRDefault="00BF329E" w:rsidP="00BF329E">
            <w:pPr>
              <w:jc w:val="center"/>
            </w:pPr>
            <w:r>
              <w:t>1</w:t>
            </w:r>
          </w:p>
        </w:tc>
        <w:tc>
          <w:tcPr>
            <w:tcW w:w="759" w:type="dxa"/>
            <w:tcBorders>
              <w:top w:val="single" w:sz="4" w:space="0" w:color="auto"/>
              <w:bottom w:val="single" w:sz="4" w:space="0" w:color="auto"/>
            </w:tcBorders>
          </w:tcPr>
          <w:p w14:paraId="7197B391" w14:textId="16F80F04" w:rsidR="00BF329E" w:rsidRDefault="00BF329E" w:rsidP="00BF329E">
            <w:pPr>
              <w:jc w:val="center"/>
            </w:pPr>
            <w:r>
              <w:t>2</w:t>
            </w:r>
          </w:p>
        </w:tc>
        <w:tc>
          <w:tcPr>
            <w:tcW w:w="1017" w:type="dxa"/>
            <w:tcBorders>
              <w:top w:val="single" w:sz="4" w:space="0" w:color="auto"/>
              <w:bottom w:val="single" w:sz="4" w:space="0" w:color="auto"/>
            </w:tcBorders>
          </w:tcPr>
          <w:p w14:paraId="63D0BCEE" w14:textId="4564C938" w:rsidR="00BF329E" w:rsidRDefault="00BF329E" w:rsidP="00BF329E">
            <w:pPr>
              <w:jc w:val="center"/>
            </w:pPr>
            <w:r>
              <w:t>3</w:t>
            </w:r>
          </w:p>
        </w:tc>
        <w:tc>
          <w:tcPr>
            <w:tcW w:w="779" w:type="dxa"/>
            <w:tcBorders>
              <w:top w:val="single" w:sz="4" w:space="0" w:color="auto"/>
              <w:bottom w:val="single" w:sz="4" w:space="0" w:color="auto"/>
            </w:tcBorders>
          </w:tcPr>
          <w:p w14:paraId="59ECEF05" w14:textId="46884F19" w:rsidR="00BF329E" w:rsidRDefault="00BF329E" w:rsidP="00BF329E">
            <w:pPr>
              <w:jc w:val="center"/>
            </w:pPr>
            <w:r>
              <w:t>4</w:t>
            </w:r>
          </w:p>
        </w:tc>
        <w:tc>
          <w:tcPr>
            <w:tcW w:w="713" w:type="dxa"/>
            <w:tcBorders>
              <w:top w:val="single" w:sz="4" w:space="0" w:color="auto"/>
              <w:bottom w:val="single" w:sz="4" w:space="0" w:color="auto"/>
              <w:right w:val="single" w:sz="4" w:space="0" w:color="auto"/>
            </w:tcBorders>
          </w:tcPr>
          <w:p w14:paraId="719A769E" w14:textId="764F3F2E" w:rsidR="00BF329E" w:rsidRDefault="00BF329E" w:rsidP="00BF329E">
            <w:pPr>
              <w:jc w:val="center"/>
            </w:pPr>
            <w:r>
              <w:t>5</w:t>
            </w:r>
          </w:p>
        </w:tc>
      </w:tr>
      <w:tr w:rsidR="00BF329E" w:rsidRPr="00E02CF3" w14:paraId="5C04015C" w14:textId="77777777" w:rsidTr="00BF329E">
        <w:trPr>
          <w:trHeight w:val="300"/>
        </w:trPr>
        <w:tc>
          <w:tcPr>
            <w:tcW w:w="6477" w:type="dxa"/>
            <w:tcBorders>
              <w:top w:val="single" w:sz="4" w:space="0" w:color="auto"/>
              <w:left w:val="single" w:sz="4" w:space="0" w:color="auto"/>
              <w:bottom w:val="single" w:sz="4" w:space="0" w:color="auto"/>
              <w:right w:val="single" w:sz="4" w:space="0" w:color="auto"/>
            </w:tcBorders>
            <w:noWrap/>
          </w:tcPr>
          <w:p w14:paraId="783FB014" w14:textId="50B73E89" w:rsidR="00BF329E" w:rsidRPr="00E02CF3" w:rsidRDefault="00464A91" w:rsidP="00BF329E">
            <w:r>
              <w:t>17.</w:t>
            </w:r>
            <w:r w:rsidR="00BF329E" w:rsidRPr="00E02CF3">
              <w:t xml:space="preserve"> I ask myself if I have considered all options after I solve a problem</w:t>
            </w:r>
          </w:p>
        </w:tc>
        <w:tc>
          <w:tcPr>
            <w:tcW w:w="712" w:type="dxa"/>
            <w:tcBorders>
              <w:top w:val="single" w:sz="4" w:space="0" w:color="auto"/>
              <w:left w:val="single" w:sz="4" w:space="0" w:color="auto"/>
              <w:bottom w:val="single" w:sz="4" w:space="0" w:color="auto"/>
            </w:tcBorders>
          </w:tcPr>
          <w:p w14:paraId="3E52E98D" w14:textId="5937C464" w:rsidR="00BF329E" w:rsidRDefault="00BF329E" w:rsidP="00BF329E">
            <w:pPr>
              <w:jc w:val="center"/>
            </w:pPr>
            <w:r>
              <w:t>1</w:t>
            </w:r>
          </w:p>
        </w:tc>
        <w:tc>
          <w:tcPr>
            <w:tcW w:w="759" w:type="dxa"/>
            <w:tcBorders>
              <w:top w:val="single" w:sz="4" w:space="0" w:color="auto"/>
              <w:bottom w:val="single" w:sz="4" w:space="0" w:color="auto"/>
            </w:tcBorders>
          </w:tcPr>
          <w:p w14:paraId="0DD68A7C" w14:textId="4B7613C2" w:rsidR="00BF329E" w:rsidRDefault="00BF329E" w:rsidP="00BF329E">
            <w:pPr>
              <w:jc w:val="center"/>
            </w:pPr>
            <w:r>
              <w:t>2</w:t>
            </w:r>
          </w:p>
        </w:tc>
        <w:tc>
          <w:tcPr>
            <w:tcW w:w="1017" w:type="dxa"/>
            <w:tcBorders>
              <w:top w:val="single" w:sz="4" w:space="0" w:color="auto"/>
              <w:bottom w:val="single" w:sz="4" w:space="0" w:color="auto"/>
            </w:tcBorders>
          </w:tcPr>
          <w:p w14:paraId="7A8B7CBA" w14:textId="0BE0D4BE" w:rsidR="00BF329E" w:rsidRDefault="00BF329E" w:rsidP="00BF329E">
            <w:pPr>
              <w:jc w:val="center"/>
            </w:pPr>
            <w:r>
              <w:t>3</w:t>
            </w:r>
          </w:p>
        </w:tc>
        <w:tc>
          <w:tcPr>
            <w:tcW w:w="779" w:type="dxa"/>
            <w:tcBorders>
              <w:top w:val="single" w:sz="4" w:space="0" w:color="auto"/>
              <w:bottom w:val="single" w:sz="4" w:space="0" w:color="auto"/>
            </w:tcBorders>
          </w:tcPr>
          <w:p w14:paraId="543CE8ED" w14:textId="4B4E39A4" w:rsidR="00BF329E" w:rsidRDefault="00BF329E" w:rsidP="00BF329E">
            <w:pPr>
              <w:jc w:val="center"/>
            </w:pPr>
            <w:r>
              <w:t>4</w:t>
            </w:r>
          </w:p>
        </w:tc>
        <w:tc>
          <w:tcPr>
            <w:tcW w:w="713" w:type="dxa"/>
            <w:tcBorders>
              <w:top w:val="single" w:sz="4" w:space="0" w:color="auto"/>
              <w:bottom w:val="single" w:sz="4" w:space="0" w:color="auto"/>
              <w:right w:val="single" w:sz="4" w:space="0" w:color="auto"/>
            </w:tcBorders>
          </w:tcPr>
          <w:p w14:paraId="3FC0A197" w14:textId="13062066" w:rsidR="00BF329E" w:rsidRDefault="00BF329E" w:rsidP="00BF329E">
            <w:pPr>
              <w:jc w:val="center"/>
            </w:pPr>
            <w:r>
              <w:t>5</w:t>
            </w:r>
          </w:p>
        </w:tc>
      </w:tr>
      <w:tr w:rsidR="00BF329E" w:rsidRPr="00E02CF3" w14:paraId="1B9A8E1B" w14:textId="77777777" w:rsidTr="00BF329E">
        <w:trPr>
          <w:trHeight w:val="300"/>
        </w:trPr>
        <w:tc>
          <w:tcPr>
            <w:tcW w:w="6477" w:type="dxa"/>
            <w:tcBorders>
              <w:top w:val="single" w:sz="4" w:space="0" w:color="auto"/>
              <w:left w:val="single" w:sz="4" w:space="0" w:color="auto"/>
              <w:bottom w:val="single" w:sz="4" w:space="0" w:color="auto"/>
              <w:right w:val="single" w:sz="4" w:space="0" w:color="auto"/>
            </w:tcBorders>
            <w:noWrap/>
          </w:tcPr>
          <w:p w14:paraId="09E04129" w14:textId="1EEFBD69" w:rsidR="00BF329E" w:rsidRPr="00E02CF3" w:rsidRDefault="00464A91" w:rsidP="00BF329E">
            <w:r>
              <w:t>18.</w:t>
            </w:r>
            <w:r w:rsidR="00BF329E" w:rsidRPr="00E02CF3">
              <w:t xml:space="preserve"> I try to translate new information into my own words</w:t>
            </w:r>
          </w:p>
        </w:tc>
        <w:tc>
          <w:tcPr>
            <w:tcW w:w="712" w:type="dxa"/>
            <w:tcBorders>
              <w:top w:val="single" w:sz="4" w:space="0" w:color="auto"/>
              <w:left w:val="single" w:sz="4" w:space="0" w:color="auto"/>
              <w:bottom w:val="single" w:sz="4" w:space="0" w:color="auto"/>
            </w:tcBorders>
          </w:tcPr>
          <w:p w14:paraId="7B30725F" w14:textId="6D159808" w:rsidR="00BF329E" w:rsidRDefault="00BF329E" w:rsidP="00BF329E">
            <w:pPr>
              <w:jc w:val="center"/>
            </w:pPr>
            <w:r>
              <w:t>1</w:t>
            </w:r>
          </w:p>
        </w:tc>
        <w:tc>
          <w:tcPr>
            <w:tcW w:w="759" w:type="dxa"/>
            <w:tcBorders>
              <w:top w:val="single" w:sz="4" w:space="0" w:color="auto"/>
              <w:bottom w:val="single" w:sz="4" w:space="0" w:color="auto"/>
            </w:tcBorders>
          </w:tcPr>
          <w:p w14:paraId="0CA0945C" w14:textId="707666D6" w:rsidR="00BF329E" w:rsidRDefault="00BF329E" w:rsidP="00BF329E">
            <w:pPr>
              <w:jc w:val="center"/>
            </w:pPr>
            <w:r>
              <w:t>2</w:t>
            </w:r>
          </w:p>
        </w:tc>
        <w:tc>
          <w:tcPr>
            <w:tcW w:w="1017" w:type="dxa"/>
            <w:tcBorders>
              <w:top w:val="single" w:sz="4" w:space="0" w:color="auto"/>
              <w:bottom w:val="single" w:sz="4" w:space="0" w:color="auto"/>
            </w:tcBorders>
          </w:tcPr>
          <w:p w14:paraId="07684BFE" w14:textId="09540A5E" w:rsidR="00BF329E" w:rsidRDefault="00BF329E" w:rsidP="00BF329E">
            <w:pPr>
              <w:jc w:val="center"/>
            </w:pPr>
            <w:r>
              <w:t>3</w:t>
            </w:r>
          </w:p>
        </w:tc>
        <w:tc>
          <w:tcPr>
            <w:tcW w:w="779" w:type="dxa"/>
            <w:tcBorders>
              <w:top w:val="single" w:sz="4" w:space="0" w:color="auto"/>
              <w:bottom w:val="single" w:sz="4" w:space="0" w:color="auto"/>
            </w:tcBorders>
          </w:tcPr>
          <w:p w14:paraId="4737F616" w14:textId="781E7DE7" w:rsidR="00BF329E" w:rsidRDefault="00BF329E" w:rsidP="00BF329E">
            <w:pPr>
              <w:jc w:val="center"/>
            </w:pPr>
            <w:r>
              <w:t>4</w:t>
            </w:r>
          </w:p>
        </w:tc>
        <w:tc>
          <w:tcPr>
            <w:tcW w:w="713" w:type="dxa"/>
            <w:tcBorders>
              <w:top w:val="single" w:sz="4" w:space="0" w:color="auto"/>
              <w:bottom w:val="single" w:sz="4" w:space="0" w:color="auto"/>
              <w:right w:val="single" w:sz="4" w:space="0" w:color="auto"/>
            </w:tcBorders>
          </w:tcPr>
          <w:p w14:paraId="48E88747" w14:textId="44D10B3E" w:rsidR="00BF329E" w:rsidRDefault="00BF329E" w:rsidP="00BF329E">
            <w:pPr>
              <w:jc w:val="center"/>
            </w:pPr>
            <w:r>
              <w:t>5</w:t>
            </w:r>
          </w:p>
        </w:tc>
      </w:tr>
      <w:tr w:rsidR="00BF329E" w:rsidRPr="00E02CF3" w14:paraId="43DF9A47" w14:textId="77777777" w:rsidTr="00BF329E">
        <w:trPr>
          <w:trHeight w:val="300"/>
        </w:trPr>
        <w:tc>
          <w:tcPr>
            <w:tcW w:w="6477" w:type="dxa"/>
            <w:tcBorders>
              <w:top w:val="single" w:sz="4" w:space="0" w:color="auto"/>
              <w:left w:val="single" w:sz="4" w:space="0" w:color="auto"/>
              <w:bottom w:val="single" w:sz="4" w:space="0" w:color="auto"/>
              <w:right w:val="single" w:sz="4" w:space="0" w:color="auto"/>
            </w:tcBorders>
            <w:noWrap/>
          </w:tcPr>
          <w:p w14:paraId="5575AE13" w14:textId="1007FF0E" w:rsidR="00BF329E" w:rsidRPr="00E02CF3" w:rsidRDefault="00464A91" w:rsidP="00BF329E">
            <w:r>
              <w:t>19.</w:t>
            </w:r>
            <w:r w:rsidR="00BF329E" w:rsidRPr="00E02CF3">
              <w:t xml:space="preserve"> I pace myself while learning in order to have enough time</w:t>
            </w:r>
          </w:p>
        </w:tc>
        <w:tc>
          <w:tcPr>
            <w:tcW w:w="712" w:type="dxa"/>
            <w:tcBorders>
              <w:top w:val="single" w:sz="4" w:space="0" w:color="auto"/>
              <w:left w:val="single" w:sz="4" w:space="0" w:color="auto"/>
              <w:bottom w:val="single" w:sz="4" w:space="0" w:color="auto"/>
            </w:tcBorders>
          </w:tcPr>
          <w:p w14:paraId="1EA3F542" w14:textId="22A91AF9" w:rsidR="00BF329E" w:rsidRDefault="00BF329E" w:rsidP="00BF329E">
            <w:pPr>
              <w:jc w:val="center"/>
            </w:pPr>
            <w:r>
              <w:t>1</w:t>
            </w:r>
          </w:p>
        </w:tc>
        <w:tc>
          <w:tcPr>
            <w:tcW w:w="759" w:type="dxa"/>
            <w:tcBorders>
              <w:top w:val="single" w:sz="4" w:space="0" w:color="auto"/>
              <w:bottom w:val="single" w:sz="4" w:space="0" w:color="auto"/>
            </w:tcBorders>
          </w:tcPr>
          <w:p w14:paraId="13049D1A" w14:textId="4C7C86F1" w:rsidR="00BF329E" w:rsidRDefault="00BF329E" w:rsidP="00BF329E">
            <w:pPr>
              <w:jc w:val="center"/>
            </w:pPr>
            <w:r>
              <w:t>2</w:t>
            </w:r>
          </w:p>
        </w:tc>
        <w:tc>
          <w:tcPr>
            <w:tcW w:w="1017" w:type="dxa"/>
            <w:tcBorders>
              <w:top w:val="single" w:sz="4" w:space="0" w:color="auto"/>
              <w:bottom w:val="single" w:sz="4" w:space="0" w:color="auto"/>
            </w:tcBorders>
          </w:tcPr>
          <w:p w14:paraId="330BA3CC" w14:textId="6051A623" w:rsidR="00BF329E" w:rsidRDefault="00BF329E" w:rsidP="00BF329E">
            <w:pPr>
              <w:jc w:val="center"/>
            </w:pPr>
            <w:r>
              <w:t>3</w:t>
            </w:r>
          </w:p>
        </w:tc>
        <w:tc>
          <w:tcPr>
            <w:tcW w:w="779" w:type="dxa"/>
            <w:tcBorders>
              <w:top w:val="single" w:sz="4" w:space="0" w:color="auto"/>
              <w:bottom w:val="single" w:sz="4" w:space="0" w:color="auto"/>
            </w:tcBorders>
          </w:tcPr>
          <w:p w14:paraId="6097892C" w14:textId="375F7DB5" w:rsidR="00BF329E" w:rsidRDefault="00BF329E" w:rsidP="00BF329E">
            <w:pPr>
              <w:jc w:val="center"/>
            </w:pPr>
            <w:r>
              <w:t>4</w:t>
            </w:r>
          </w:p>
        </w:tc>
        <w:tc>
          <w:tcPr>
            <w:tcW w:w="713" w:type="dxa"/>
            <w:tcBorders>
              <w:top w:val="single" w:sz="4" w:space="0" w:color="auto"/>
              <w:bottom w:val="single" w:sz="4" w:space="0" w:color="auto"/>
              <w:right w:val="single" w:sz="4" w:space="0" w:color="auto"/>
            </w:tcBorders>
          </w:tcPr>
          <w:p w14:paraId="30764270" w14:textId="65665F4B" w:rsidR="00BF329E" w:rsidRDefault="00BF329E" w:rsidP="00BF329E">
            <w:pPr>
              <w:jc w:val="center"/>
            </w:pPr>
            <w:r>
              <w:t>5</w:t>
            </w:r>
          </w:p>
        </w:tc>
      </w:tr>
      <w:tr w:rsidR="00BF329E" w:rsidRPr="00E02CF3" w14:paraId="5623FB15" w14:textId="77777777" w:rsidTr="00BF329E">
        <w:trPr>
          <w:trHeight w:val="300"/>
        </w:trPr>
        <w:tc>
          <w:tcPr>
            <w:tcW w:w="6477" w:type="dxa"/>
            <w:tcBorders>
              <w:top w:val="single" w:sz="4" w:space="0" w:color="auto"/>
              <w:left w:val="single" w:sz="4" w:space="0" w:color="auto"/>
              <w:bottom w:val="single" w:sz="4" w:space="0" w:color="auto"/>
              <w:right w:val="single" w:sz="4" w:space="0" w:color="auto"/>
            </w:tcBorders>
            <w:noWrap/>
          </w:tcPr>
          <w:p w14:paraId="76B099D1" w14:textId="6295545F" w:rsidR="00BF329E" w:rsidRPr="00E02CF3" w:rsidRDefault="00464A91" w:rsidP="00BF329E">
            <w:r>
              <w:t>20.</w:t>
            </w:r>
            <w:r w:rsidR="00BF329E" w:rsidRPr="00E02CF3">
              <w:t xml:space="preserve"> I change strategies when I fail to understand</w:t>
            </w:r>
          </w:p>
        </w:tc>
        <w:tc>
          <w:tcPr>
            <w:tcW w:w="712" w:type="dxa"/>
            <w:tcBorders>
              <w:top w:val="single" w:sz="4" w:space="0" w:color="auto"/>
              <w:left w:val="single" w:sz="4" w:space="0" w:color="auto"/>
              <w:bottom w:val="single" w:sz="4" w:space="0" w:color="auto"/>
            </w:tcBorders>
          </w:tcPr>
          <w:p w14:paraId="7009D957" w14:textId="2362B895" w:rsidR="00BF329E" w:rsidRDefault="00BF329E" w:rsidP="00BF329E">
            <w:pPr>
              <w:jc w:val="center"/>
            </w:pPr>
            <w:r>
              <w:t>1</w:t>
            </w:r>
          </w:p>
        </w:tc>
        <w:tc>
          <w:tcPr>
            <w:tcW w:w="759" w:type="dxa"/>
            <w:tcBorders>
              <w:top w:val="single" w:sz="4" w:space="0" w:color="auto"/>
              <w:bottom w:val="single" w:sz="4" w:space="0" w:color="auto"/>
            </w:tcBorders>
          </w:tcPr>
          <w:p w14:paraId="44E3C688" w14:textId="1D4FFB08" w:rsidR="00BF329E" w:rsidRDefault="00BF329E" w:rsidP="00BF329E">
            <w:pPr>
              <w:jc w:val="center"/>
            </w:pPr>
            <w:r>
              <w:t>2</w:t>
            </w:r>
          </w:p>
        </w:tc>
        <w:tc>
          <w:tcPr>
            <w:tcW w:w="1017" w:type="dxa"/>
            <w:tcBorders>
              <w:top w:val="single" w:sz="4" w:space="0" w:color="auto"/>
              <w:bottom w:val="single" w:sz="4" w:space="0" w:color="auto"/>
            </w:tcBorders>
          </w:tcPr>
          <w:p w14:paraId="714426D8" w14:textId="205E1FA6" w:rsidR="00BF329E" w:rsidRDefault="00BF329E" w:rsidP="00BF329E">
            <w:pPr>
              <w:jc w:val="center"/>
            </w:pPr>
            <w:r>
              <w:t>3</w:t>
            </w:r>
          </w:p>
        </w:tc>
        <w:tc>
          <w:tcPr>
            <w:tcW w:w="779" w:type="dxa"/>
            <w:tcBorders>
              <w:top w:val="single" w:sz="4" w:space="0" w:color="auto"/>
              <w:bottom w:val="single" w:sz="4" w:space="0" w:color="auto"/>
            </w:tcBorders>
          </w:tcPr>
          <w:p w14:paraId="5E932BB2" w14:textId="55F0F08E" w:rsidR="00BF329E" w:rsidRDefault="00BF329E" w:rsidP="00BF329E">
            <w:pPr>
              <w:jc w:val="center"/>
            </w:pPr>
            <w:r>
              <w:t>4</w:t>
            </w:r>
          </w:p>
        </w:tc>
        <w:tc>
          <w:tcPr>
            <w:tcW w:w="713" w:type="dxa"/>
            <w:tcBorders>
              <w:top w:val="single" w:sz="4" w:space="0" w:color="auto"/>
              <w:bottom w:val="single" w:sz="4" w:space="0" w:color="auto"/>
              <w:right w:val="single" w:sz="4" w:space="0" w:color="auto"/>
            </w:tcBorders>
          </w:tcPr>
          <w:p w14:paraId="4F0035FD" w14:textId="17495BD8" w:rsidR="00BF329E" w:rsidRDefault="00BF329E" w:rsidP="00BF329E">
            <w:pPr>
              <w:jc w:val="center"/>
            </w:pPr>
            <w:r>
              <w:t>5</w:t>
            </w:r>
          </w:p>
        </w:tc>
      </w:tr>
      <w:tr w:rsidR="00BF329E" w:rsidRPr="00E02CF3" w14:paraId="56A43DC5" w14:textId="77777777" w:rsidTr="00BF329E">
        <w:trPr>
          <w:trHeight w:val="300"/>
        </w:trPr>
        <w:tc>
          <w:tcPr>
            <w:tcW w:w="6477" w:type="dxa"/>
            <w:tcBorders>
              <w:top w:val="single" w:sz="4" w:space="0" w:color="auto"/>
              <w:left w:val="single" w:sz="4" w:space="0" w:color="auto"/>
              <w:bottom w:val="single" w:sz="4" w:space="0" w:color="auto"/>
              <w:right w:val="single" w:sz="4" w:space="0" w:color="auto"/>
            </w:tcBorders>
            <w:noWrap/>
          </w:tcPr>
          <w:p w14:paraId="53B23F7A" w14:textId="31F737AE" w:rsidR="00BF329E" w:rsidRPr="00E02CF3" w:rsidRDefault="00464A91" w:rsidP="00BF329E">
            <w:r>
              <w:t>21.</w:t>
            </w:r>
            <w:r w:rsidR="00BF329E" w:rsidRPr="00E02CF3">
              <w:t xml:space="preserve"> I use the organizational structure of the text to help me learn</w:t>
            </w:r>
          </w:p>
        </w:tc>
        <w:tc>
          <w:tcPr>
            <w:tcW w:w="712" w:type="dxa"/>
            <w:tcBorders>
              <w:top w:val="single" w:sz="4" w:space="0" w:color="auto"/>
              <w:left w:val="single" w:sz="4" w:space="0" w:color="auto"/>
              <w:bottom w:val="single" w:sz="4" w:space="0" w:color="auto"/>
            </w:tcBorders>
          </w:tcPr>
          <w:p w14:paraId="783A10D8" w14:textId="7455224A" w:rsidR="00BF329E" w:rsidRDefault="00BF329E" w:rsidP="00BF329E">
            <w:pPr>
              <w:jc w:val="center"/>
            </w:pPr>
            <w:r>
              <w:t>1</w:t>
            </w:r>
          </w:p>
        </w:tc>
        <w:tc>
          <w:tcPr>
            <w:tcW w:w="759" w:type="dxa"/>
            <w:tcBorders>
              <w:top w:val="single" w:sz="4" w:space="0" w:color="auto"/>
              <w:bottom w:val="single" w:sz="4" w:space="0" w:color="auto"/>
            </w:tcBorders>
          </w:tcPr>
          <w:p w14:paraId="66A53364" w14:textId="01117343" w:rsidR="00BF329E" w:rsidRDefault="00BF329E" w:rsidP="00BF329E">
            <w:pPr>
              <w:jc w:val="center"/>
            </w:pPr>
            <w:r>
              <w:t>2</w:t>
            </w:r>
          </w:p>
        </w:tc>
        <w:tc>
          <w:tcPr>
            <w:tcW w:w="1017" w:type="dxa"/>
            <w:tcBorders>
              <w:top w:val="single" w:sz="4" w:space="0" w:color="auto"/>
              <w:bottom w:val="single" w:sz="4" w:space="0" w:color="auto"/>
            </w:tcBorders>
          </w:tcPr>
          <w:p w14:paraId="6AB16628" w14:textId="157F86EB" w:rsidR="00BF329E" w:rsidRDefault="00BF329E" w:rsidP="00BF329E">
            <w:pPr>
              <w:jc w:val="center"/>
            </w:pPr>
            <w:r>
              <w:t>3</w:t>
            </w:r>
          </w:p>
        </w:tc>
        <w:tc>
          <w:tcPr>
            <w:tcW w:w="779" w:type="dxa"/>
            <w:tcBorders>
              <w:top w:val="single" w:sz="4" w:space="0" w:color="auto"/>
              <w:bottom w:val="single" w:sz="4" w:space="0" w:color="auto"/>
            </w:tcBorders>
          </w:tcPr>
          <w:p w14:paraId="32A8FCC6" w14:textId="586793FA" w:rsidR="00BF329E" w:rsidRDefault="00BF329E" w:rsidP="00BF329E">
            <w:pPr>
              <w:jc w:val="center"/>
            </w:pPr>
            <w:r>
              <w:t>4</w:t>
            </w:r>
          </w:p>
        </w:tc>
        <w:tc>
          <w:tcPr>
            <w:tcW w:w="713" w:type="dxa"/>
            <w:tcBorders>
              <w:top w:val="single" w:sz="4" w:space="0" w:color="auto"/>
              <w:bottom w:val="single" w:sz="4" w:space="0" w:color="auto"/>
              <w:right w:val="single" w:sz="4" w:space="0" w:color="auto"/>
            </w:tcBorders>
          </w:tcPr>
          <w:p w14:paraId="17F61585" w14:textId="18A4C26A" w:rsidR="00BF329E" w:rsidRDefault="00BF329E" w:rsidP="00BF329E">
            <w:pPr>
              <w:jc w:val="center"/>
            </w:pPr>
            <w:r>
              <w:t>5</w:t>
            </w:r>
          </w:p>
        </w:tc>
      </w:tr>
      <w:tr w:rsidR="00BF329E" w:rsidRPr="00E02CF3" w14:paraId="570C64E2" w14:textId="77777777" w:rsidTr="00BF329E">
        <w:trPr>
          <w:trHeight w:val="300"/>
        </w:trPr>
        <w:tc>
          <w:tcPr>
            <w:tcW w:w="6477" w:type="dxa"/>
            <w:tcBorders>
              <w:top w:val="single" w:sz="4" w:space="0" w:color="auto"/>
              <w:left w:val="single" w:sz="4" w:space="0" w:color="auto"/>
              <w:bottom w:val="single" w:sz="4" w:space="0" w:color="auto"/>
              <w:right w:val="single" w:sz="4" w:space="0" w:color="auto"/>
            </w:tcBorders>
            <w:noWrap/>
          </w:tcPr>
          <w:p w14:paraId="75B77621" w14:textId="4CA563BC" w:rsidR="00BF329E" w:rsidRPr="00E02CF3" w:rsidRDefault="00464A91" w:rsidP="00BF329E">
            <w:r>
              <w:t>22.</w:t>
            </w:r>
            <w:r w:rsidR="00BF329E" w:rsidRPr="00E02CF3">
              <w:t xml:space="preserve"> I read instructions carefully before I begin a task</w:t>
            </w:r>
          </w:p>
        </w:tc>
        <w:tc>
          <w:tcPr>
            <w:tcW w:w="712" w:type="dxa"/>
            <w:tcBorders>
              <w:top w:val="single" w:sz="4" w:space="0" w:color="auto"/>
              <w:left w:val="single" w:sz="4" w:space="0" w:color="auto"/>
              <w:bottom w:val="single" w:sz="4" w:space="0" w:color="auto"/>
            </w:tcBorders>
          </w:tcPr>
          <w:p w14:paraId="1A3BB97D" w14:textId="03C31D8D" w:rsidR="00BF329E" w:rsidRDefault="00BF329E" w:rsidP="00BF329E">
            <w:pPr>
              <w:jc w:val="center"/>
            </w:pPr>
            <w:r>
              <w:t>1</w:t>
            </w:r>
          </w:p>
        </w:tc>
        <w:tc>
          <w:tcPr>
            <w:tcW w:w="759" w:type="dxa"/>
            <w:tcBorders>
              <w:top w:val="single" w:sz="4" w:space="0" w:color="auto"/>
              <w:bottom w:val="single" w:sz="4" w:space="0" w:color="auto"/>
            </w:tcBorders>
          </w:tcPr>
          <w:p w14:paraId="0047C0AA" w14:textId="6F5150CF" w:rsidR="00BF329E" w:rsidRDefault="00BF329E" w:rsidP="00BF329E">
            <w:pPr>
              <w:jc w:val="center"/>
            </w:pPr>
            <w:r>
              <w:t>2</w:t>
            </w:r>
          </w:p>
        </w:tc>
        <w:tc>
          <w:tcPr>
            <w:tcW w:w="1017" w:type="dxa"/>
            <w:tcBorders>
              <w:top w:val="single" w:sz="4" w:space="0" w:color="auto"/>
              <w:bottom w:val="single" w:sz="4" w:space="0" w:color="auto"/>
            </w:tcBorders>
          </w:tcPr>
          <w:p w14:paraId="5BB6DB79" w14:textId="1D9603F2" w:rsidR="00BF329E" w:rsidRDefault="00BF329E" w:rsidP="00BF329E">
            <w:pPr>
              <w:jc w:val="center"/>
            </w:pPr>
            <w:r>
              <w:t>3</w:t>
            </w:r>
          </w:p>
        </w:tc>
        <w:tc>
          <w:tcPr>
            <w:tcW w:w="779" w:type="dxa"/>
            <w:tcBorders>
              <w:top w:val="single" w:sz="4" w:space="0" w:color="auto"/>
              <w:bottom w:val="single" w:sz="4" w:space="0" w:color="auto"/>
            </w:tcBorders>
          </w:tcPr>
          <w:p w14:paraId="110EA720" w14:textId="1F222060" w:rsidR="00BF329E" w:rsidRDefault="00BF329E" w:rsidP="00BF329E">
            <w:pPr>
              <w:jc w:val="center"/>
            </w:pPr>
            <w:r>
              <w:t>4</w:t>
            </w:r>
          </w:p>
        </w:tc>
        <w:tc>
          <w:tcPr>
            <w:tcW w:w="713" w:type="dxa"/>
            <w:tcBorders>
              <w:top w:val="single" w:sz="4" w:space="0" w:color="auto"/>
              <w:bottom w:val="single" w:sz="4" w:space="0" w:color="auto"/>
              <w:right w:val="single" w:sz="4" w:space="0" w:color="auto"/>
            </w:tcBorders>
          </w:tcPr>
          <w:p w14:paraId="7A2E2347" w14:textId="7B40C4F5" w:rsidR="00BF329E" w:rsidRDefault="00BF329E" w:rsidP="00BF329E">
            <w:pPr>
              <w:jc w:val="center"/>
            </w:pPr>
            <w:r>
              <w:t>5</w:t>
            </w:r>
          </w:p>
        </w:tc>
      </w:tr>
      <w:tr w:rsidR="00BF329E" w:rsidRPr="00E02CF3" w14:paraId="6D765B97" w14:textId="77777777" w:rsidTr="00BF329E">
        <w:trPr>
          <w:trHeight w:val="300"/>
        </w:trPr>
        <w:tc>
          <w:tcPr>
            <w:tcW w:w="6477" w:type="dxa"/>
            <w:tcBorders>
              <w:top w:val="single" w:sz="4" w:space="0" w:color="auto"/>
              <w:left w:val="single" w:sz="4" w:space="0" w:color="auto"/>
              <w:bottom w:val="single" w:sz="4" w:space="0" w:color="auto"/>
              <w:right w:val="single" w:sz="4" w:space="0" w:color="auto"/>
            </w:tcBorders>
            <w:noWrap/>
          </w:tcPr>
          <w:p w14:paraId="6F493D63" w14:textId="072F09AB" w:rsidR="00BF329E" w:rsidRPr="00E02CF3" w:rsidRDefault="00464A91" w:rsidP="00BF329E">
            <w:r>
              <w:t>23.</w:t>
            </w:r>
            <w:r w:rsidR="00BF329E" w:rsidRPr="00E02CF3">
              <w:t xml:space="preserve"> I ask myself if what I’m reading is related to what I already know</w:t>
            </w:r>
          </w:p>
        </w:tc>
        <w:tc>
          <w:tcPr>
            <w:tcW w:w="712" w:type="dxa"/>
            <w:tcBorders>
              <w:top w:val="single" w:sz="4" w:space="0" w:color="auto"/>
              <w:left w:val="single" w:sz="4" w:space="0" w:color="auto"/>
              <w:bottom w:val="single" w:sz="4" w:space="0" w:color="auto"/>
            </w:tcBorders>
          </w:tcPr>
          <w:p w14:paraId="67C4F3A0" w14:textId="7ED0F325" w:rsidR="00BF329E" w:rsidRDefault="00BF329E" w:rsidP="00BF329E">
            <w:pPr>
              <w:jc w:val="center"/>
            </w:pPr>
            <w:r>
              <w:t>1</w:t>
            </w:r>
          </w:p>
        </w:tc>
        <w:tc>
          <w:tcPr>
            <w:tcW w:w="759" w:type="dxa"/>
            <w:tcBorders>
              <w:top w:val="single" w:sz="4" w:space="0" w:color="auto"/>
              <w:bottom w:val="single" w:sz="4" w:space="0" w:color="auto"/>
            </w:tcBorders>
          </w:tcPr>
          <w:p w14:paraId="09C33A4A" w14:textId="310CD44B" w:rsidR="00BF329E" w:rsidRDefault="00BF329E" w:rsidP="00BF329E">
            <w:pPr>
              <w:jc w:val="center"/>
            </w:pPr>
            <w:r>
              <w:t>2</w:t>
            </w:r>
          </w:p>
        </w:tc>
        <w:tc>
          <w:tcPr>
            <w:tcW w:w="1017" w:type="dxa"/>
            <w:tcBorders>
              <w:top w:val="single" w:sz="4" w:space="0" w:color="auto"/>
              <w:bottom w:val="single" w:sz="4" w:space="0" w:color="auto"/>
            </w:tcBorders>
          </w:tcPr>
          <w:p w14:paraId="219FD159" w14:textId="543912D8" w:rsidR="00BF329E" w:rsidRDefault="00BF329E" w:rsidP="00BF329E">
            <w:pPr>
              <w:jc w:val="center"/>
            </w:pPr>
            <w:r>
              <w:t>3</w:t>
            </w:r>
          </w:p>
        </w:tc>
        <w:tc>
          <w:tcPr>
            <w:tcW w:w="779" w:type="dxa"/>
            <w:tcBorders>
              <w:top w:val="single" w:sz="4" w:space="0" w:color="auto"/>
              <w:bottom w:val="single" w:sz="4" w:space="0" w:color="auto"/>
            </w:tcBorders>
          </w:tcPr>
          <w:p w14:paraId="0B2EFA1C" w14:textId="2C94BAE4" w:rsidR="00BF329E" w:rsidRDefault="00BF329E" w:rsidP="00BF329E">
            <w:pPr>
              <w:jc w:val="center"/>
            </w:pPr>
            <w:r>
              <w:t>4</w:t>
            </w:r>
          </w:p>
        </w:tc>
        <w:tc>
          <w:tcPr>
            <w:tcW w:w="713" w:type="dxa"/>
            <w:tcBorders>
              <w:top w:val="single" w:sz="4" w:space="0" w:color="auto"/>
              <w:bottom w:val="single" w:sz="4" w:space="0" w:color="auto"/>
              <w:right w:val="single" w:sz="4" w:space="0" w:color="auto"/>
            </w:tcBorders>
          </w:tcPr>
          <w:p w14:paraId="243DAF2F" w14:textId="60D28F2C" w:rsidR="00BF329E" w:rsidRDefault="00BF329E" w:rsidP="00BF329E">
            <w:pPr>
              <w:jc w:val="center"/>
            </w:pPr>
            <w:r>
              <w:t>5</w:t>
            </w:r>
          </w:p>
        </w:tc>
      </w:tr>
      <w:tr w:rsidR="00BF329E" w:rsidRPr="00E02CF3" w14:paraId="6DD50209" w14:textId="77777777" w:rsidTr="00BF329E">
        <w:trPr>
          <w:trHeight w:val="300"/>
        </w:trPr>
        <w:tc>
          <w:tcPr>
            <w:tcW w:w="6477" w:type="dxa"/>
            <w:tcBorders>
              <w:top w:val="single" w:sz="4" w:space="0" w:color="auto"/>
              <w:left w:val="single" w:sz="4" w:space="0" w:color="auto"/>
              <w:bottom w:val="single" w:sz="4" w:space="0" w:color="auto"/>
              <w:right w:val="single" w:sz="4" w:space="0" w:color="auto"/>
            </w:tcBorders>
            <w:noWrap/>
          </w:tcPr>
          <w:p w14:paraId="6A271565" w14:textId="7B5126F4" w:rsidR="00BF329E" w:rsidRPr="00E02CF3" w:rsidRDefault="00464A91" w:rsidP="00BF329E">
            <w:r>
              <w:t>24.</w:t>
            </w:r>
            <w:r w:rsidR="00BF329E" w:rsidRPr="00E02CF3">
              <w:t xml:space="preserve"> I reevaluate my assumptions when I get confused</w:t>
            </w:r>
          </w:p>
        </w:tc>
        <w:tc>
          <w:tcPr>
            <w:tcW w:w="712" w:type="dxa"/>
            <w:tcBorders>
              <w:top w:val="single" w:sz="4" w:space="0" w:color="auto"/>
              <w:left w:val="single" w:sz="4" w:space="0" w:color="auto"/>
              <w:bottom w:val="single" w:sz="4" w:space="0" w:color="auto"/>
            </w:tcBorders>
          </w:tcPr>
          <w:p w14:paraId="786CB7D4" w14:textId="08CB7CBB" w:rsidR="00BF329E" w:rsidRDefault="00BF329E" w:rsidP="00BF329E">
            <w:pPr>
              <w:jc w:val="center"/>
            </w:pPr>
            <w:r>
              <w:t>1</w:t>
            </w:r>
          </w:p>
        </w:tc>
        <w:tc>
          <w:tcPr>
            <w:tcW w:w="759" w:type="dxa"/>
            <w:tcBorders>
              <w:top w:val="single" w:sz="4" w:space="0" w:color="auto"/>
              <w:bottom w:val="single" w:sz="4" w:space="0" w:color="auto"/>
            </w:tcBorders>
          </w:tcPr>
          <w:p w14:paraId="7DD52EAE" w14:textId="017CBB13" w:rsidR="00BF329E" w:rsidRDefault="00BF329E" w:rsidP="00BF329E">
            <w:pPr>
              <w:jc w:val="center"/>
            </w:pPr>
            <w:r>
              <w:t>2</w:t>
            </w:r>
          </w:p>
        </w:tc>
        <w:tc>
          <w:tcPr>
            <w:tcW w:w="1017" w:type="dxa"/>
            <w:tcBorders>
              <w:top w:val="single" w:sz="4" w:space="0" w:color="auto"/>
              <w:bottom w:val="single" w:sz="4" w:space="0" w:color="auto"/>
            </w:tcBorders>
          </w:tcPr>
          <w:p w14:paraId="766CD45A" w14:textId="292170AA" w:rsidR="00BF329E" w:rsidRDefault="00BF329E" w:rsidP="00BF329E">
            <w:pPr>
              <w:jc w:val="center"/>
            </w:pPr>
            <w:r>
              <w:t>3</w:t>
            </w:r>
          </w:p>
        </w:tc>
        <w:tc>
          <w:tcPr>
            <w:tcW w:w="779" w:type="dxa"/>
            <w:tcBorders>
              <w:top w:val="single" w:sz="4" w:space="0" w:color="auto"/>
              <w:bottom w:val="single" w:sz="4" w:space="0" w:color="auto"/>
            </w:tcBorders>
          </w:tcPr>
          <w:p w14:paraId="481B665F" w14:textId="02EBFC69" w:rsidR="00BF329E" w:rsidRDefault="00BF329E" w:rsidP="00BF329E">
            <w:pPr>
              <w:jc w:val="center"/>
            </w:pPr>
            <w:r>
              <w:t>4</w:t>
            </w:r>
          </w:p>
        </w:tc>
        <w:tc>
          <w:tcPr>
            <w:tcW w:w="713" w:type="dxa"/>
            <w:tcBorders>
              <w:top w:val="single" w:sz="4" w:space="0" w:color="auto"/>
              <w:bottom w:val="single" w:sz="4" w:space="0" w:color="auto"/>
              <w:right w:val="single" w:sz="4" w:space="0" w:color="auto"/>
            </w:tcBorders>
          </w:tcPr>
          <w:p w14:paraId="5E333715" w14:textId="323EEE2C" w:rsidR="00BF329E" w:rsidRDefault="00BF329E" w:rsidP="00BF329E">
            <w:pPr>
              <w:jc w:val="center"/>
            </w:pPr>
            <w:r>
              <w:t>5</w:t>
            </w:r>
          </w:p>
        </w:tc>
      </w:tr>
      <w:tr w:rsidR="00BF329E" w:rsidRPr="00E02CF3" w14:paraId="1E95F7A9" w14:textId="77777777" w:rsidTr="00BF329E">
        <w:trPr>
          <w:trHeight w:val="300"/>
        </w:trPr>
        <w:tc>
          <w:tcPr>
            <w:tcW w:w="6477" w:type="dxa"/>
            <w:tcBorders>
              <w:top w:val="single" w:sz="4" w:space="0" w:color="auto"/>
              <w:left w:val="single" w:sz="4" w:space="0" w:color="auto"/>
              <w:bottom w:val="single" w:sz="4" w:space="0" w:color="auto"/>
              <w:right w:val="single" w:sz="4" w:space="0" w:color="auto"/>
            </w:tcBorders>
            <w:noWrap/>
          </w:tcPr>
          <w:p w14:paraId="1EA0031E" w14:textId="455B681F" w:rsidR="00BF329E" w:rsidRPr="00E02CF3" w:rsidRDefault="00464A91" w:rsidP="00BF329E">
            <w:r>
              <w:t>25.</w:t>
            </w:r>
            <w:r w:rsidR="00BF329E" w:rsidRPr="00E02CF3">
              <w:t xml:space="preserve"> I organize my time to best accomplish my goals</w:t>
            </w:r>
          </w:p>
        </w:tc>
        <w:tc>
          <w:tcPr>
            <w:tcW w:w="712" w:type="dxa"/>
            <w:tcBorders>
              <w:top w:val="single" w:sz="4" w:space="0" w:color="auto"/>
              <w:left w:val="single" w:sz="4" w:space="0" w:color="auto"/>
              <w:bottom w:val="single" w:sz="4" w:space="0" w:color="auto"/>
            </w:tcBorders>
          </w:tcPr>
          <w:p w14:paraId="7BA44912" w14:textId="3343DBA7" w:rsidR="00BF329E" w:rsidRDefault="00BF329E" w:rsidP="00BF329E">
            <w:pPr>
              <w:jc w:val="center"/>
            </w:pPr>
            <w:r>
              <w:t>1</w:t>
            </w:r>
          </w:p>
        </w:tc>
        <w:tc>
          <w:tcPr>
            <w:tcW w:w="759" w:type="dxa"/>
            <w:tcBorders>
              <w:top w:val="single" w:sz="4" w:space="0" w:color="auto"/>
              <w:bottom w:val="single" w:sz="4" w:space="0" w:color="auto"/>
            </w:tcBorders>
          </w:tcPr>
          <w:p w14:paraId="68943A10" w14:textId="4D4E5758" w:rsidR="00BF329E" w:rsidRDefault="00BF329E" w:rsidP="00BF329E">
            <w:pPr>
              <w:jc w:val="center"/>
            </w:pPr>
            <w:r>
              <w:t>2</w:t>
            </w:r>
          </w:p>
        </w:tc>
        <w:tc>
          <w:tcPr>
            <w:tcW w:w="1017" w:type="dxa"/>
            <w:tcBorders>
              <w:top w:val="single" w:sz="4" w:space="0" w:color="auto"/>
              <w:bottom w:val="single" w:sz="4" w:space="0" w:color="auto"/>
            </w:tcBorders>
          </w:tcPr>
          <w:p w14:paraId="198461D7" w14:textId="5179999B" w:rsidR="00BF329E" w:rsidRDefault="00BF329E" w:rsidP="00BF329E">
            <w:pPr>
              <w:jc w:val="center"/>
            </w:pPr>
            <w:r>
              <w:t>3</w:t>
            </w:r>
          </w:p>
        </w:tc>
        <w:tc>
          <w:tcPr>
            <w:tcW w:w="779" w:type="dxa"/>
            <w:tcBorders>
              <w:top w:val="single" w:sz="4" w:space="0" w:color="auto"/>
              <w:bottom w:val="single" w:sz="4" w:space="0" w:color="auto"/>
            </w:tcBorders>
          </w:tcPr>
          <w:p w14:paraId="06AA2969" w14:textId="4106AE2B" w:rsidR="00BF329E" w:rsidRDefault="00BF329E" w:rsidP="00BF329E">
            <w:pPr>
              <w:jc w:val="center"/>
            </w:pPr>
            <w:r>
              <w:t>4</w:t>
            </w:r>
          </w:p>
        </w:tc>
        <w:tc>
          <w:tcPr>
            <w:tcW w:w="713" w:type="dxa"/>
            <w:tcBorders>
              <w:top w:val="single" w:sz="4" w:space="0" w:color="auto"/>
              <w:bottom w:val="single" w:sz="4" w:space="0" w:color="auto"/>
              <w:right w:val="single" w:sz="4" w:space="0" w:color="auto"/>
            </w:tcBorders>
          </w:tcPr>
          <w:p w14:paraId="49034C61" w14:textId="38547FD0" w:rsidR="00BF329E" w:rsidRDefault="00BF329E" w:rsidP="00BF329E">
            <w:pPr>
              <w:jc w:val="center"/>
            </w:pPr>
            <w:r>
              <w:t>5</w:t>
            </w:r>
          </w:p>
        </w:tc>
      </w:tr>
      <w:tr w:rsidR="00BF329E" w:rsidRPr="00E02CF3" w14:paraId="330CD5F7" w14:textId="77777777" w:rsidTr="00BF329E">
        <w:trPr>
          <w:trHeight w:val="300"/>
        </w:trPr>
        <w:tc>
          <w:tcPr>
            <w:tcW w:w="6477" w:type="dxa"/>
            <w:tcBorders>
              <w:top w:val="single" w:sz="4" w:space="0" w:color="auto"/>
              <w:left w:val="single" w:sz="4" w:space="0" w:color="auto"/>
              <w:bottom w:val="single" w:sz="4" w:space="0" w:color="auto"/>
              <w:right w:val="single" w:sz="4" w:space="0" w:color="auto"/>
            </w:tcBorders>
            <w:noWrap/>
          </w:tcPr>
          <w:p w14:paraId="7A5BDD92" w14:textId="794FBFAD" w:rsidR="00BF329E" w:rsidRPr="00E02CF3" w:rsidRDefault="00464A91" w:rsidP="00BF329E">
            <w:r>
              <w:t>26.</w:t>
            </w:r>
            <w:r w:rsidR="00BF329E" w:rsidRPr="00E02CF3">
              <w:t xml:space="preserve"> I try to break studying down into smaller steps</w:t>
            </w:r>
          </w:p>
        </w:tc>
        <w:tc>
          <w:tcPr>
            <w:tcW w:w="712" w:type="dxa"/>
            <w:tcBorders>
              <w:top w:val="single" w:sz="4" w:space="0" w:color="auto"/>
              <w:left w:val="single" w:sz="4" w:space="0" w:color="auto"/>
              <w:bottom w:val="single" w:sz="4" w:space="0" w:color="auto"/>
            </w:tcBorders>
          </w:tcPr>
          <w:p w14:paraId="31502260" w14:textId="1CB82063" w:rsidR="00BF329E" w:rsidRDefault="00BF329E" w:rsidP="00BF329E">
            <w:pPr>
              <w:jc w:val="center"/>
            </w:pPr>
            <w:r>
              <w:t>1</w:t>
            </w:r>
          </w:p>
        </w:tc>
        <w:tc>
          <w:tcPr>
            <w:tcW w:w="759" w:type="dxa"/>
            <w:tcBorders>
              <w:top w:val="single" w:sz="4" w:space="0" w:color="auto"/>
              <w:bottom w:val="single" w:sz="4" w:space="0" w:color="auto"/>
            </w:tcBorders>
          </w:tcPr>
          <w:p w14:paraId="6A438BEC" w14:textId="5EBF36ED" w:rsidR="00BF329E" w:rsidRDefault="00BF329E" w:rsidP="00BF329E">
            <w:pPr>
              <w:jc w:val="center"/>
            </w:pPr>
            <w:r>
              <w:t>2</w:t>
            </w:r>
          </w:p>
        </w:tc>
        <w:tc>
          <w:tcPr>
            <w:tcW w:w="1017" w:type="dxa"/>
            <w:tcBorders>
              <w:top w:val="single" w:sz="4" w:space="0" w:color="auto"/>
              <w:bottom w:val="single" w:sz="4" w:space="0" w:color="auto"/>
            </w:tcBorders>
          </w:tcPr>
          <w:p w14:paraId="3C5BCEC7" w14:textId="68AB0E71" w:rsidR="00BF329E" w:rsidRDefault="00BF329E" w:rsidP="00BF329E">
            <w:pPr>
              <w:jc w:val="center"/>
            </w:pPr>
            <w:r>
              <w:t>3</w:t>
            </w:r>
          </w:p>
        </w:tc>
        <w:tc>
          <w:tcPr>
            <w:tcW w:w="779" w:type="dxa"/>
            <w:tcBorders>
              <w:top w:val="single" w:sz="4" w:space="0" w:color="auto"/>
              <w:bottom w:val="single" w:sz="4" w:space="0" w:color="auto"/>
            </w:tcBorders>
          </w:tcPr>
          <w:p w14:paraId="29186D4E" w14:textId="0555F7EB" w:rsidR="00BF329E" w:rsidRDefault="00BF329E" w:rsidP="00BF329E">
            <w:pPr>
              <w:jc w:val="center"/>
            </w:pPr>
            <w:r>
              <w:t>4</w:t>
            </w:r>
          </w:p>
        </w:tc>
        <w:tc>
          <w:tcPr>
            <w:tcW w:w="713" w:type="dxa"/>
            <w:tcBorders>
              <w:top w:val="single" w:sz="4" w:space="0" w:color="auto"/>
              <w:bottom w:val="single" w:sz="4" w:space="0" w:color="auto"/>
              <w:right w:val="single" w:sz="4" w:space="0" w:color="auto"/>
            </w:tcBorders>
          </w:tcPr>
          <w:p w14:paraId="292607FA" w14:textId="4E14B74E" w:rsidR="00BF329E" w:rsidRDefault="00BF329E" w:rsidP="00BF329E">
            <w:pPr>
              <w:jc w:val="center"/>
            </w:pPr>
            <w:r>
              <w:t>5</w:t>
            </w:r>
          </w:p>
        </w:tc>
      </w:tr>
      <w:tr w:rsidR="00BF329E" w:rsidRPr="00E02CF3" w14:paraId="0A7D728D" w14:textId="77777777" w:rsidTr="00BF329E">
        <w:trPr>
          <w:trHeight w:val="300"/>
        </w:trPr>
        <w:tc>
          <w:tcPr>
            <w:tcW w:w="6477" w:type="dxa"/>
            <w:tcBorders>
              <w:top w:val="single" w:sz="4" w:space="0" w:color="auto"/>
              <w:left w:val="single" w:sz="4" w:space="0" w:color="auto"/>
              <w:bottom w:val="single" w:sz="4" w:space="0" w:color="auto"/>
              <w:right w:val="single" w:sz="4" w:space="0" w:color="auto"/>
            </w:tcBorders>
            <w:noWrap/>
          </w:tcPr>
          <w:p w14:paraId="794AAE61" w14:textId="43BCFC8B" w:rsidR="00BF329E" w:rsidRPr="00E02CF3" w:rsidRDefault="00464A91" w:rsidP="00BF329E">
            <w:r>
              <w:t>27.</w:t>
            </w:r>
            <w:r w:rsidR="00BF329E" w:rsidRPr="00E02CF3">
              <w:t xml:space="preserve"> I focus on overall meaning rather than specifics</w:t>
            </w:r>
          </w:p>
        </w:tc>
        <w:tc>
          <w:tcPr>
            <w:tcW w:w="712" w:type="dxa"/>
            <w:tcBorders>
              <w:top w:val="single" w:sz="4" w:space="0" w:color="auto"/>
              <w:left w:val="single" w:sz="4" w:space="0" w:color="auto"/>
              <w:bottom w:val="single" w:sz="4" w:space="0" w:color="auto"/>
            </w:tcBorders>
          </w:tcPr>
          <w:p w14:paraId="4110BEFE" w14:textId="0BC90960" w:rsidR="00BF329E" w:rsidRDefault="00BF329E" w:rsidP="00BF329E">
            <w:pPr>
              <w:jc w:val="center"/>
            </w:pPr>
            <w:r>
              <w:t>1</w:t>
            </w:r>
          </w:p>
        </w:tc>
        <w:tc>
          <w:tcPr>
            <w:tcW w:w="759" w:type="dxa"/>
            <w:tcBorders>
              <w:top w:val="single" w:sz="4" w:space="0" w:color="auto"/>
              <w:bottom w:val="single" w:sz="4" w:space="0" w:color="auto"/>
            </w:tcBorders>
          </w:tcPr>
          <w:p w14:paraId="3A7BE493" w14:textId="3A7959C7" w:rsidR="00BF329E" w:rsidRDefault="00BF329E" w:rsidP="00BF329E">
            <w:pPr>
              <w:jc w:val="center"/>
            </w:pPr>
            <w:r>
              <w:t>2</w:t>
            </w:r>
          </w:p>
        </w:tc>
        <w:tc>
          <w:tcPr>
            <w:tcW w:w="1017" w:type="dxa"/>
            <w:tcBorders>
              <w:top w:val="single" w:sz="4" w:space="0" w:color="auto"/>
              <w:bottom w:val="single" w:sz="4" w:space="0" w:color="auto"/>
            </w:tcBorders>
          </w:tcPr>
          <w:p w14:paraId="3DFCAE20" w14:textId="5C760015" w:rsidR="00BF329E" w:rsidRDefault="00BF329E" w:rsidP="00BF329E">
            <w:pPr>
              <w:jc w:val="center"/>
            </w:pPr>
            <w:r>
              <w:t>3</w:t>
            </w:r>
          </w:p>
        </w:tc>
        <w:tc>
          <w:tcPr>
            <w:tcW w:w="779" w:type="dxa"/>
            <w:tcBorders>
              <w:top w:val="single" w:sz="4" w:space="0" w:color="auto"/>
              <w:bottom w:val="single" w:sz="4" w:space="0" w:color="auto"/>
            </w:tcBorders>
          </w:tcPr>
          <w:p w14:paraId="21B0C97C" w14:textId="35EE08D6" w:rsidR="00BF329E" w:rsidRDefault="00BF329E" w:rsidP="00BF329E">
            <w:pPr>
              <w:jc w:val="center"/>
            </w:pPr>
            <w:r>
              <w:t>4</w:t>
            </w:r>
          </w:p>
        </w:tc>
        <w:tc>
          <w:tcPr>
            <w:tcW w:w="713" w:type="dxa"/>
            <w:tcBorders>
              <w:top w:val="single" w:sz="4" w:space="0" w:color="auto"/>
              <w:bottom w:val="single" w:sz="4" w:space="0" w:color="auto"/>
              <w:right w:val="single" w:sz="4" w:space="0" w:color="auto"/>
            </w:tcBorders>
          </w:tcPr>
          <w:p w14:paraId="162E54F2" w14:textId="07D5C01B" w:rsidR="00BF329E" w:rsidRDefault="00BF329E" w:rsidP="00BF329E">
            <w:pPr>
              <w:jc w:val="center"/>
            </w:pPr>
            <w:r>
              <w:t>5</w:t>
            </w:r>
          </w:p>
        </w:tc>
      </w:tr>
      <w:tr w:rsidR="00BF329E" w:rsidRPr="00E02CF3" w14:paraId="16E0664B" w14:textId="77777777" w:rsidTr="00BF329E">
        <w:trPr>
          <w:trHeight w:val="300"/>
        </w:trPr>
        <w:tc>
          <w:tcPr>
            <w:tcW w:w="6477" w:type="dxa"/>
            <w:tcBorders>
              <w:top w:val="single" w:sz="4" w:space="0" w:color="auto"/>
              <w:left w:val="single" w:sz="4" w:space="0" w:color="auto"/>
              <w:bottom w:val="single" w:sz="4" w:space="0" w:color="auto"/>
              <w:right w:val="single" w:sz="4" w:space="0" w:color="auto"/>
            </w:tcBorders>
            <w:noWrap/>
          </w:tcPr>
          <w:p w14:paraId="4D351DF8" w14:textId="31D569E1" w:rsidR="00BF329E" w:rsidRPr="00E02CF3" w:rsidRDefault="00464A91" w:rsidP="00BF329E">
            <w:r>
              <w:t>28.</w:t>
            </w:r>
            <w:r w:rsidR="00BF329E" w:rsidRPr="00E02CF3">
              <w:t xml:space="preserve"> I ask myself questions about how well I am doing while I am learning something new</w:t>
            </w:r>
          </w:p>
        </w:tc>
        <w:tc>
          <w:tcPr>
            <w:tcW w:w="712" w:type="dxa"/>
            <w:tcBorders>
              <w:top w:val="single" w:sz="4" w:space="0" w:color="auto"/>
              <w:left w:val="single" w:sz="4" w:space="0" w:color="auto"/>
              <w:bottom w:val="single" w:sz="4" w:space="0" w:color="auto"/>
            </w:tcBorders>
          </w:tcPr>
          <w:p w14:paraId="09CB9687" w14:textId="2E376E6D" w:rsidR="00BF329E" w:rsidRDefault="00BF329E" w:rsidP="00BF329E">
            <w:pPr>
              <w:jc w:val="center"/>
            </w:pPr>
            <w:r>
              <w:t>1</w:t>
            </w:r>
          </w:p>
        </w:tc>
        <w:tc>
          <w:tcPr>
            <w:tcW w:w="759" w:type="dxa"/>
            <w:tcBorders>
              <w:top w:val="single" w:sz="4" w:space="0" w:color="auto"/>
              <w:bottom w:val="single" w:sz="4" w:space="0" w:color="auto"/>
            </w:tcBorders>
          </w:tcPr>
          <w:p w14:paraId="625A6DF1" w14:textId="1F94224B" w:rsidR="00BF329E" w:rsidRDefault="00BF329E" w:rsidP="00BF329E">
            <w:pPr>
              <w:jc w:val="center"/>
            </w:pPr>
            <w:r>
              <w:t>2</w:t>
            </w:r>
          </w:p>
        </w:tc>
        <w:tc>
          <w:tcPr>
            <w:tcW w:w="1017" w:type="dxa"/>
            <w:tcBorders>
              <w:top w:val="single" w:sz="4" w:space="0" w:color="auto"/>
              <w:bottom w:val="single" w:sz="4" w:space="0" w:color="auto"/>
            </w:tcBorders>
          </w:tcPr>
          <w:p w14:paraId="42389988" w14:textId="10F450CB" w:rsidR="00BF329E" w:rsidRDefault="00BF329E" w:rsidP="00BF329E">
            <w:pPr>
              <w:jc w:val="center"/>
            </w:pPr>
            <w:r>
              <w:t>3</w:t>
            </w:r>
          </w:p>
        </w:tc>
        <w:tc>
          <w:tcPr>
            <w:tcW w:w="779" w:type="dxa"/>
            <w:tcBorders>
              <w:top w:val="single" w:sz="4" w:space="0" w:color="auto"/>
              <w:bottom w:val="single" w:sz="4" w:space="0" w:color="auto"/>
            </w:tcBorders>
          </w:tcPr>
          <w:p w14:paraId="1066CE3A" w14:textId="07CC4268" w:rsidR="00BF329E" w:rsidRDefault="00BF329E" w:rsidP="00BF329E">
            <w:pPr>
              <w:jc w:val="center"/>
            </w:pPr>
            <w:r>
              <w:t>4</w:t>
            </w:r>
          </w:p>
        </w:tc>
        <w:tc>
          <w:tcPr>
            <w:tcW w:w="713" w:type="dxa"/>
            <w:tcBorders>
              <w:top w:val="single" w:sz="4" w:space="0" w:color="auto"/>
              <w:bottom w:val="single" w:sz="4" w:space="0" w:color="auto"/>
              <w:right w:val="single" w:sz="4" w:space="0" w:color="auto"/>
            </w:tcBorders>
          </w:tcPr>
          <w:p w14:paraId="5302360D" w14:textId="421C4E46" w:rsidR="00BF329E" w:rsidRDefault="00BF329E" w:rsidP="00BF329E">
            <w:pPr>
              <w:jc w:val="center"/>
            </w:pPr>
            <w:r>
              <w:t>5</w:t>
            </w:r>
          </w:p>
        </w:tc>
      </w:tr>
      <w:tr w:rsidR="00BF329E" w:rsidRPr="00E02CF3" w14:paraId="63697980" w14:textId="77777777" w:rsidTr="00BF329E">
        <w:trPr>
          <w:trHeight w:val="300"/>
        </w:trPr>
        <w:tc>
          <w:tcPr>
            <w:tcW w:w="6477" w:type="dxa"/>
            <w:tcBorders>
              <w:top w:val="single" w:sz="4" w:space="0" w:color="auto"/>
              <w:left w:val="single" w:sz="4" w:space="0" w:color="auto"/>
              <w:bottom w:val="single" w:sz="4" w:space="0" w:color="auto"/>
              <w:right w:val="single" w:sz="4" w:space="0" w:color="auto"/>
            </w:tcBorders>
            <w:noWrap/>
          </w:tcPr>
          <w:p w14:paraId="71F1CE24" w14:textId="7048AD71" w:rsidR="00BF329E" w:rsidRPr="00E02CF3" w:rsidRDefault="00464A91" w:rsidP="00BF329E">
            <w:r>
              <w:t>29.</w:t>
            </w:r>
            <w:r w:rsidR="00BF329E" w:rsidRPr="00E02CF3">
              <w:t xml:space="preserve"> I ask myself if I learned as much as I could have once I finish a task</w:t>
            </w:r>
          </w:p>
        </w:tc>
        <w:tc>
          <w:tcPr>
            <w:tcW w:w="712" w:type="dxa"/>
            <w:tcBorders>
              <w:top w:val="single" w:sz="4" w:space="0" w:color="auto"/>
              <w:left w:val="single" w:sz="4" w:space="0" w:color="auto"/>
              <w:bottom w:val="single" w:sz="4" w:space="0" w:color="auto"/>
            </w:tcBorders>
          </w:tcPr>
          <w:p w14:paraId="647E1DC0" w14:textId="52F399A3" w:rsidR="00BF329E" w:rsidRDefault="00BF329E" w:rsidP="00BF329E">
            <w:pPr>
              <w:jc w:val="center"/>
            </w:pPr>
            <w:r>
              <w:t>1</w:t>
            </w:r>
          </w:p>
        </w:tc>
        <w:tc>
          <w:tcPr>
            <w:tcW w:w="759" w:type="dxa"/>
            <w:tcBorders>
              <w:top w:val="single" w:sz="4" w:space="0" w:color="auto"/>
              <w:bottom w:val="single" w:sz="4" w:space="0" w:color="auto"/>
            </w:tcBorders>
          </w:tcPr>
          <w:p w14:paraId="55484450" w14:textId="6659E39F" w:rsidR="00BF329E" w:rsidRDefault="00BF329E" w:rsidP="00BF329E">
            <w:pPr>
              <w:jc w:val="center"/>
            </w:pPr>
            <w:r>
              <w:t>2</w:t>
            </w:r>
          </w:p>
        </w:tc>
        <w:tc>
          <w:tcPr>
            <w:tcW w:w="1017" w:type="dxa"/>
            <w:tcBorders>
              <w:top w:val="single" w:sz="4" w:space="0" w:color="auto"/>
              <w:bottom w:val="single" w:sz="4" w:space="0" w:color="auto"/>
            </w:tcBorders>
          </w:tcPr>
          <w:p w14:paraId="50718AAD" w14:textId="217E29B3" w:rsidR="00BF329E" w:rsidRDefault="00BF329E" w:rsidP="00BF329E">
            <w:pPr>
              <w:jc w:val="center"/>
            </w:pPr>
            <w:r>
              <w:t>3</w:t>
            </w:r>
          </w:p>
        </w:tc>
        <w:tc>
          <w:tcPr>
            <w:tcW w:w="779" w:type="dxa"/>
            <w:tcBorders>
              <w:top w:val="single" w:sz="4" w:space="0" w:color="auto"/>
              <w:bottom w:val="single" w:sz="4" w:space="0" w:color="auto"/>
            </w:tcBorders>
          </w:tcPr>
          <w:p w14:paraId="2EE1F1FB" w14:textId="001270D4" w:rsidR="00BF329E" w:rsidRDefault="00BF329E" w:rsidP="00BF329E">
            <w:pPr>
              <w:jc w:val="center"/>
            </w:pPr>
            <w:r>
              <w:t>4</w:t>
            </w:r>
          </w:p>
        </w:tc>
        <w:tc>
          <w:tcPr>
            <w:tcW w:w="713" w:type="dxa"/>
            <w:tcBorders>
              <w:top w:val="single" w:sz="4" w:space="0" w:color="auto"/>
              <w:bottom w:val="single" w:sz="4" w:space="0" w:color="auto"/>
              <w:right w:val="single" w:sz="4" w:space="0" w:color="auto"/>
            </w:tcBorders>
          </w:tcPr>
          <w:p w14:paraId="2D0CE993" w14:textId="5E7F1C5A" w:rsidR="00BF329E" w:rsidRDefault="00BF329E" w:rsidP="00BF329E">
            <w:pPr>
              <w:jc w:val="center"/>
            </w:pPr>
            <w:r>
              <w:t>5</w:t>
            </w:r>
          </w:p>
        </w:tc>
      </w:tr>
      <w:tr w:rsidR="00BF329E" w:rsidRPr="00E02CF3" w14:paraId="30BE6468" w14:textId="77777777" w:rsidTr="00BF329E">
        <w:trPr>
          <w:trHeight w:val="300"/>
        </w:trPr>
        <w:tc>
          <w:tcPr>
            <w:tcW w:w="6477" w:type="dxa"/>
            <w:tcBorders>
              <w:top w:val="single" w:sz="4" w:space="0" w:color="auto"/>
              <w:left w:val="single" w:sz="4" w:space="0" w:color="auto"/>
              <w:bottom w:val="single" w:sz="4" w:space="0" w:color="auto"/>
              <w:right w:val="single" w:sz="4" w:space="0" w:color="auto"/>
            </w:tcBorders>
            <w:noWrap/>
          </w:tcPr>
          <w:p w14:paraId="167FBBCB" w14:textId="0E04C3BE" w:rsidR="00BF329E" w:rsidRPr="00E02CF3" w:rsidRDefault="00464A91" w:rsidP="00BF329E">
            <w:r>
              <w:t>30.</w:t>
            </w:r>
            <w:r w:rsidR="00BF329E" w:rsidRPr="00E02CF3">
              <w:t xml:space="preserve"> I stop and go back over new information that is not clear</w:t>
            </w:r>
          </w:p>
        </w:tc>
        <w:tc>
          <w:tcPr>
            <w:tcW w:w="712" w:type="dxa"/>
            <w:tcBorders>
              <w:top w:val="single" w:sz="4" w:space="0" w:color="auto"/>
              <w:left w:val="single" w:sz="4" w:space="0" w:color="auto"/>
              <w:bottom w:val="single" w:sz="4" w:space="0" w:color="auto"/>
            </w:tcBorders>
          </w:tcPr>
          <w:p w14:paraId="3D5410EB" w14:textId="4D6F9066" w:rsidR="00BF329E" w:rsidRDefault="00BF329E" w:rsidP="00BF329E">
            <w:pPr>
              <w:jc w:val="center"/>
            </w:pPr>
            <w:r>
              <w:t>1</w:t>
            </w:r>
          </w:p>
        </w:tc>
        <w:tc>
          <w:tcPr>
            <w:tcW w:w="759" w:type="dxa"/>
            <w:tcBorders>
              <w:top w:val="single" w:sz="4" w:space="0" w:color="auto"/>
              <w:bottom w:val="single" w:sz="4" w:space="0" w:color="auto"/>
            </w:tcBorders>
          </w:tcPr>
          <w:p w14:paraId="5D19EDB9" w14:textId="4C036927" w:rsidR="00BF329E" w:rsidRDefault="00BF329E" w:rsidP="00BF329E">
            <w:pPr>
              <w:jc w:val="center"/>
            </w:pPr>
            <w:r>
              <w:t>2</w:t>
            </w:r>
          </w:p>
        </w:tc>
        <w:tc>
          <w:tcPr>
            <w:tcW w:w="1017" w:type="dxa"/>
            <w:tcBorders>
              <w:top w:val="single" w:sz="4" w:space="0" w:color="auto"/>
              <w:bottom w:val="single" w:sz="4" w:space="0" w:color="auto"/>
            </w:tcBorders>
          </w:tcPr>
          <w:p w14:paraId="46C1B0B1" w14:textId="39E5DDAD" w:rsidR="00BF329E" w:rsidRDefault="00BF329E" w:rsidP="00BF329E">
            <w:pPr>
              <w:jc w:val="center"/>
            </w:pPr>
            <w:r>
              <w:t>3</w:t>
            </w:r>
          </w:p>
        </w:tc>
        <w:tc>
          <w:tcPr>
            <w:tcW w:w="779" w:type="dxa"/>
            <w:tcBorders>
              <w:top w:val="single" w:sz="4" w:space="0" w:color="auto"/>
              <w:bottom w:val="single" w:sz="4" w:space="0" w:color="auto"/>
            </w:tcBorders>
          </w:tcPr>
          <w:p w14:paraId="0FA45204" w14:textId="42760DE3" w:rsidR="00BF329E" w:rsidRDefault="00BF329E" w:rsidP="00BF329E">
            <w:pPr>
              <w:jc w:val="center"/>
            </w:pPr>
            <w:r>
              <w:t>4</w:t>
            </w:r>
          </w:p>
        </w:tc>
        <w:tc>
          <w:tcPr>
            <w:tcW w:w="713" w:type="dxa"/>
            <w:tcBorders>
              <w:top w:val="single" w:sz="4" w:space="0" w:color="auto"/>
              <w:bottom w:val="single" w:sz="4" w:space="0" w:color="auto"/>
              <w:right w:val="single" w:sz="4" w:space="0" w:color="auto"/>
            </w:tcBorders>
          </w:tcPr>
          <w:p w14:paraId="2DEB2385" w14:textId="45FFA7B7" w:rsidR="00BF329E" w:rsidRDefault="00BF329E" w:rsidP="00BF329E">
            <w:pPr>
              <w:jc w:val="center"/>
            </w:pPr>
            <w:r>
              <w:t>5</w:t>
            </w:r>
          </w:p>
        </w:tc>
      </w:tr>
      <w:tr w:rsidR="00BF329E" w:rsidRPr="00E02CF3" w14:paraId="7462CE31" w14:textId="77777777" w:rsidTr="00BF329E">
        <w:trPr>
          <w:trHeight w:val="300"/>
        </w:trPr>
        <w:tc>
          <w:tcPr>
            <w:tcW w:w="6477" w:type="dxa"/>
            <w:tcBorders>
              <w:top w:val="single" w:sz="4" w:space="0" w:color="auto"/>
              <w:left w:val="single" w:sz="4" w:space="0" w:color="auto"/>
              <w:bottom w:val="single" w:sz="4" w:space="0" w:color="auto"/>
              <w:right w:val="single" w:sz="4" w:space="0" w:color="auto"/>
            </w:tcBorders>
            <w:noWrap/>
          </w:tcPr>
          <w:p w14:paraId="2DEB38FC" w14:textId="2B32A978" w:rsidR="00BF329E" w:rsidRPr="00E02CF3" w:rsidRDefault="00464A91" w:rsidP="00BF329E">
            <w:r>
              <w:t>31.</w:t>
            </w:r>
            <w:r w:rsidR="00BF329E" w:rsidRPr="00E02CF3">
              <w:t xml:space="preserve"> I stop and reread when I get confused</w:t>
            </w:r>
          </w:p>
        </w:tc>
        <w:tc>
          <w:tcPr>
            <w:tcW w:w="712" w:type="dxa"/>
            <w:tcBorders>
              <w:top w:val="single" w:sz="4" w:space="0" w:color="auto"/>
              <w:left w:val="single" w:sz="4" w:space="0" w:color="auto"/>
              <w:bottom w:val="single" w:sz="4" w:space="0" w:color="auto"/>
            </w:tcBorders>
          </w:tcPr>
          <w:p w14:paraId="33F5D5D8" w14:textId="7BD1E0AF" w:rsidR="00BF329E" w:rsidRDefault="00BF329E" w:rsidP="00BF329E">
            <w:pPr>
              <w:jc w:val="center"/>
            </w:pPr>
            <w:r>
              <w:t>1</w:t>
            </w:r>
          </w:p>
        </w:tc>
        <w:tc>
          <w:tcPr>
            <w:tcW w:w="759" w:type="dxa"/>
            <w:tcBorders>
              <w:top w:val="single" w:sz="4" w:space="0" w:color="auto"/>
              <w:bottom w:val="single" w:sz="4" w:space="0" w:color="auto"/>
            </w:tcBorders>
          </w:tcPr>
          <w:p w14:paraId="79197F14" w14:textId="3DA5852C" w:rsidR="00BF329E" w:rsidRDefault="00BF329E" w:rsidP="00BF329E">
            <w:pPr>
              <w:jc w:val="center"/>
            </w:pPr>
            <w:r>
              <w:t>2</w:t>
            </w:r>
          </w:p>
        </w:tc>
        <w:tc>
          <w:tcPr>
            <w:tcW w:w="1017" w:type="dxa"/>
            <w:tcBorders>
              <w:top w:val="single" w:sz="4" w:space="0" w:color="auto"/>
              <w:bottom w:val="single" w:sz="4" w:space="0" w:color="auto"/>
            </w:tcBorders>
          </w:tcPr>
          <w:p w14:paraId="622D2AA2" w14:textId="11F2BC88" w:rsidR="00BF329E" w:rsidRDefault="00BF329E" w:rsidP="00BF329E">
            <w:pPr>
              <w:jc w:val="center"/>
            </w:pPr>
            <w:r>
              <w:t>3</w:t>
            </w:r>
          </w:p>
        </w:tc>
        <w:tc>
          <w:tcPr>
            <w:tcW w:w="779" w:type="dxa"/>
            <w:tcBorders>
              <w:top w:val="single" w:sz="4" w:space="0" w:color="auto"/>
              <w:bottom w:val="single" w:sz="4" w:space="0" w:color="auto"/>
            </w:tcBorders>
          </w:tcPr>
          <w:p w14:paraId="79C9792A" w14:textId="28377530" w:rsidR="00BF329E" w:rsidRDefault="00BF329E" w:rsidP="00BF329E">
            <w:pPr>
              <w:jc w:val="center"/>
            </w:pPr>
            <w:r>
              <w:t>4</w:t>
            </w:r>
          </w:p>
        </w:tc>
        <w:tc>
          <w:tcPr>
            <w:tcW w:w="713" w:type="dxa"/>
            <w:tcBorders>
              <w:top w:val="single" w:sz="4" w:space="0" w:color="auto"/>
              <w:bottom w:val="single" w:sz="4" w:space="0" w:color="auto"/>
              <w:right w:val="single" w:sz="4" w:space="0" w:color="auto"/>
            </w:tcBorders>
          </w:tcPr>
          <w:p w14:paraId="413A4B2D" w14:textId="72978CB9" w:rsidR="00BF329E" w:rsidRDefault="00BF329E" w:rsidP="00BF329E">
            <w:pPr>
              <w:jc w:val="center"/>
            </w:pPr>
            <w:r>
              <w:t>5</w:t>
            </w:r>
          </w:p>
        </w:tc>
      </w:tr>
      <w:tr w:rsidR="00BF329E" w:rsidRPr="00E02CF3" w14:paraId="521E5938" w14:textId="77777777" w:rsidTr="00BF329E">
        <w:trPr>
          <w:trHeight w:val="300"/>
        </w:trPr>
        <w:tc>
          <w:tcPr>
            <w:tcW w:w="6477" w:type="dxa"/>
            <w:tcBorders>
              <w:top w:val="single" w:sz="4" w:space="0" w:color="auto"/>
              <w:left w:val="single" w:sz="4" w:space="0" w:color="auto"/>
              <w:bottom w:val="single" w:sz="4" w:space="0" w:color="auto"/>
              <w:right w:val="single" w:sz="4" w:space="0" w:color="auto"/>
            </w:tcBorders>
            <w:noWrap/>
          </w:tcPr>
          <w:p w14:paraId="66AD45F2" w14:textId="36109571" w:rsidR="00BF329E" w:rsidRPr="00E02CF3" w:rsidRDefault="00464A91" w:rsidP="00BF329E">
            <w:r>
              <w:t>32.</w:t>
            </w:r>
            <w:r w:rsidR="00BF329E" w:rsidRPr="00E02CF3">
              <w:t xml:space="preserve"> I think about what I really need to learn before I begin a task</w:t>
            </w:r>
          </w:p>
        </w:tc>
        <w:tc>
          <w:tcPr>
            <w:tcW w:w="712" w:type="dxa"/>
            <w:tcBorders>
              <w:top w:val="single" w:sz="4" w:space="0" w:color="auto"/>
              <w:left w:val="single" w:sz="4" w:space="0" w:color="auto"/>
              <w:bottom w:val="single" w:sz="4" w:space="0" w:color="auto"/>
            </w:tcBorders>
          </w:tcPr>
          <w:p w14:paraId="20614010" w14:textId="3AFE90B1" w:rsidR="00BF329E" w:rsidRDefault="00BF329E" w:rsidP="00BF329E">
            <w:pPr>
              <w:jc w:val="center"/>
            </w:pPr>
            <w:r>
              <w:t>1</w:t>
            </w:r>
          </w:p>
        </w:tc>
        <w:tc>
          <w:tcPr>
            <w:tcW w:w="759" w:type="dxa"/>
            <w:tcBorders>
              <w:top w:val="single" w:sz="4" w:space="0" w:color="auto"/>
              <w:bottom w:val="single" w:sz="4" w:space="0" w:color="auto"/>
            </w:tcBorders>
          </w:tcPr>
          <w:p w14:paraId="4DE375E9" w14:textId="530196F7" w:rsidR="00BF329E" w:rsidRDefault="00BF329E" w:rsidP="00BF329E">
            <w:pPr>
              <w:jc w:val="center"/>
            </w:pPr>
            <w:r>
              <w:t>2</w:t>
            </w:r>
          </w:p>
        </w:tc>
        <w:tc>
          <w:tcPr>
            <w:tcW w:w="1017" w:type="dxa"/>
            <w:tcBorders>
              <w:top w:val="single" w:sz="4" w:space="0" w:color="auto"/>
              <w:bottom w:val="single" w:sz="4" w:space="0" w:color="auto"/>
            </w:tcBorders>
          </w:tcPr>
          <w:p w14:paraId="2A2F4C27" w14:textId="7F095233" w:rsidR="00BF329E" w:rsidRDefault="00BF329E" w:rsidP="00BF329E">
            <w:pPr>
              <w:jc w:val="center"/>
            </w:pPr>
            <w:r>
              <w:t>3</w:t>
            </w:r>
          </w:p>
        </w:tc>
        <w:tc>
          <w:tcPr>
            <w:tcW w:w="779" w:type="dxa"/>
            <w:tcBorders>
              <w:top w:val="single" w:sz="4" w:space="0" w:color="auto"/>
              <w:bottom w:val="single" w:sz="4" w:space="0" w:color="auto"/>
            </w:tcBorders>
          </w:tcPr>
          <w:p w14:paraId="73894C35" w14:textId="23A371E1" w:rsidR="00BF329E" w:rsidRDefault="00BF329E" w:rsidP="00BF329E">
            <w:pPr>
              <w:jc w:val="center"/>
            </w:pPr>
            <w:r>
              <w:t>4</w:t>
            </w:r>
          </w:p>
        </w:tc>
        <w:tc>
          <w:tcPr>
            <w:tcW w:w="713" w:type="dxa"/>
            <w:tcBorders>
              <w:top w:val="single" w:sz="4" w:space="0" w:color="auto"/>
              <w:bottom w:val="single" w:sz="4" w:space="0" w:color="auto"/>
              <w:right w:val="single" w:sz="4" w:space="0" w:color="auto"/>
            </w:tcBorders>
          </w:tcPr>
          <w:p w14:paraId="753D7780" w14:textId="5054883F" w:rsidR="00BF329E" w:rsidRDefault="00BF329E" w:rsidP="00BF329E">
            <w:pPr>
              <w:jc w:val="center"/>
            </w:pPr>
            <w:r>
              <w:t>5</w:t>
            </w:r>
          </w:p>
        </w:tc>
      </w:tr>
      <w:tr w:rsidR="00BF329E" w:rsidRPr="00E02CF3" w14:paraId="658951B4" w14:textId="77777777" w:rsidTr="00BF329E">
        <w:trPr>
          <w:trHeight w:val="300"/>
        </w:trPr>
        <w:tc>
          <w:tcPr>
            <w:tcW w:w="6477" w:type="dxa"/>
            <w:tcBorders>
              <w:top w:val="single" w:sz="4" w:space="0" w:color="auto"/>
              <w:left w:val="single" w:sz="4" w:space="0" w:color="auto"/>
              <w:bottom w:val="single" w:sz="4" w:space="0" w:color="auto"/>
              <w:right w:val="single" w:sz="4" w:space="0" w:color="auto"/>
            </w:tcBorders>
            <w:noWrap/>
          </w:tcPr>
          <w:p w14:paraId="54732B25" w14:textId="1275FDF3" w:rsidR="00BF329E" w:rsidRPr="00E02CF3" w:rsidRDefault="00464A91" w:rsidP="00BF329E">
            <w:r>
              <w:t>33.</w:t>
            </w:r>
            <w:r w:rsidR="00BF329E" w:rsidRPr="00E02CF3">
              <w:t xml:space="preserve"> I know how well I did once I finish a test</w:t>
            </w:r>
          </w:p>
        </w:tc>
        <w:tc>
          <w:tcPr>
            <w:tcW w:w="712" w:type="dxa"/>
            <w:tcBorders>
              <w:top w:val="single" w:sz="4" w:space="0" w:color="auto"/>
              <w:left w:val="single" w:sz="4" w:space="0" w:color="auto"/>
              <w:bottom w:val="single" w:sz="4" w:space="0" w:color="auto"/>
            </w:tcBorders>
          </w:tcPr>
          <w:p w14:paraId="614AFDD6" w14:textId="55FBCBFA" w:rsidR="00BF329E" w:rsidRDefault="00BF329E" w:rsidP="00BF329E">
            <w:pPr>
              <w:jc w:val="center"/>
            </w:pPr>
            <w:r>
              <w:t>1</w:t>
            </w:r>
          </w:p>
        </w:tc>
        <w:tc>
          <w:tcPr>
            <w:tcW w:w="759" w:type="dxa"/>
            <w:tcBorders>
              <w:top w:val="single" w:sz="4" w:space="0" w:color="auto"/>
              <w:bottom w:val="single" w:sz="4" w:space="0" w:color="auto"/>
            </w:tcBorders>
          </w:tcPr>
          <w:p w14:paraId="14F8DAF4" w14:textId="37CD0FA9" w:rsidR="00BF329E" w:rsidRDefault="00BF329E" w:rsidP="00BF329E">
            <w:pPr>
              <w:jc w:val="center"/>
            </w:pPr>
            <w:r>
              <w:t>2</w:t>
            </w:r>
          </w:p>
        </w:tc>
        <w:tc>
          <w:tcPr>
            <w:tcW w:w="1017" w:type="dxa"/>
            <w:tcBorders>
              <w:top w:val="single" w:sz="4" w:space="0" w:color="auto"/>
              <w:bottom w:val="single" w:sz="4" w:space="0" w:color="auto"/>
            </w:tcBorders>
          </w:tcPr>
          <w:p w14:paraId="29F47ECF" w14:textId="50DE9811" w:rsidR="00BF329E" w:rsidRDefault="00BF329E" w:rsidP="00BF329E">
            <w:pPr>
              <w:jc w:val="center"/>
            </w:pPr>
            <w:r>
              <w:t>3</w:t>
            </w:r>
          </w:p>
        </w:tc>
        <w:tc>
          <w:tcPr>
            <w:tcW w:w="779" w:type="dxa"/>
            <w:tcBorders>
              <w:top w:val="single" w:sz="4" w:space="0" w:color="auto"/>
              <w:bottom w:val="single" w:sz="4" w:space="0" w:color="auto"/>
            </w:tcBorders>
          </w:tcPr>
          <w:p w14:paraId="23B19F92" w14:textId="067C9D92" w:rsidR="00BF329E" w:rsidRDefault="00BF329E" w:rsidP="00BF329E">
            <w:pPr>
              <w:jc w:val="center"/>
            </w:pPr>
            <w:r>
              <w:t>4</w:t>
            </w:r>
          </w:p>
        </w:tc>
        <w:tc>
          <w:tcPr>
            <w:tcW w:w="713" w:type="dxa"/>
            <w:tcBorders>
              <w:top w:val="single" w:sz="4" w:space="0" w:color="auto"/>
              <w:bottom w:val="single" w:sz="4" w:space="0" w:color="auto"/>
              <w:right w:val="single" w:sz="4" w:space="0" w:color="auto"/>
            </w:tcBorders>
          </w:tcPr>
          <w:p w14:paraId="70436BBE" w14:textId="75B591E6" w:rsidR="00BF329E" w:rsidRDefault="00BF329E" w:rsidP="00BF329E">
            <w:pPr>
              <w:jc w:val="center"/>
            </w:pPr>
            <w:r>
              <w:t>5</w:t>
            </w:r>
          </w:p>
        </w:tc>
      </w:tr>
      <w:tr w:rsidR="00BF329E" w:rsidRPr="00E02CF3" w14:paraId="75675AF4" w14:textId="77777777" w:rsidTr="00BF329E">
        <w:trPr>
          <w:trHeight w:val="300"/>
        </w:trPr>
        <w:tc>
          <w:tcPr>
            <w:tcW w:w="6477" w:type="dxa"/>
            <w:tcBorders>
              <w:top w:val="single" w:sz="4" w:space="0" w:color="auto"/>
              <w:left w:val="single" w:sz="4" w:space="0" w:color="auto"/>
              <w:bottom w:val="single" w:sz="4" w:space="0" w:color="auto"/>
              <w:right w:val="single" w:sz="4" w:space="0" w:color="auto"/>
            </w:tcBorders>
            <w:noWrap/>
          </w:tcPr>
          <w:p w14:paraId="1651776A" w14:textId="51CC27AD" w:rsidR="00BF329E" w:rsidRPr="00E02CF3" w:rsidRDefault="00464A91" w:rsidP="00BF329E">
            <w:r>
              <w:t>34.</w:t>
            </w:r>
            <w:r w:rsidR="00BF329E" w:rsidRPr="00E02CF3">
              <w:t xml:space="preserve"> I set specific goals before I begin a task</w:t>
            </w:r>
          </w:p>
        </w:tc>
        <w:tc>
          <w:tcPr>
            <w:tcW w:w="712" w:type="dxa"/>
            <w:tcBorders>
              <w:top w:val="single" w:sz="4" w:space="0" w:color="auto"/>
              <w:left w:val="single" w:sz="4" w:space="0" w:color="auto"/>
              <w:bottom w:val="single" w:sz="4" w:space="0" w:color="auto"/>
            </w:tcBorders>
          </w:tcPr>
          <w:p w14:paraId="4E5EDD45" w14:textId="51AB16AB" w:rsidR="00BF329E" w:rsidRDefault="00BF329E" w:rsidP="00BF329E">
            <w:pPr>
              <w:jc w:val="center"/>
            </w:pPr>
            <w:r>
              <w:t>1</w:t>
            </w:r>
          </w:p>
        </w:tc>
        <w:tc>
          <w:tcPr>
            <w:tcW w:w="759" w:type="dxa"/>
            <w:tcBorders>
              <w:top w:val="single" w:sz="4" w:space="0" w:color="auto"/>
              <w:bottom w:val="single" w:sz="4" w:space="0" w:color="auto"/>
            </w:tcBorders>
          </w:tcPr>
          <w:p w14:paraId="285B9003" w14:textId="2B91908A" w:rsidR="00BF329E" w:rsidRDefault="00BF329E" w:rsidP="00BF329E">
            <w:pPr>
              <w:jc w:val="center"/>
            </w:pPr>
            <w:r>
              <w:t>2</w:t>
            </w:r>
          </w:p>
        </w:tc>
        <w:tc>
          <w:tcPr>
            <w:tcW w:w="1017" w:type="dxa"/>
            <w:tcBorders>
              <w:top w:val="single" w:sz="4" w:space="0" w:color="auto"/>
              <w:bottom w:val="single" w:sz="4" w:space="0" w:color="auto"/>
            </w:tcBorders>
          </w:tcPr>
          <w:p w14:paraId="5BB084CD" w14:textId="0A62BFA0" w:rsidR="00BF329E" w:rsidRDefault="00BF329E" w:rsidP="00BF329E">
            <w:pPr>
              <w:jc w:val="center"/>
            </w:pPr>
            <w:r>
              <w:t>3</w:t>
            </w:r>
          </w:p>
        </w:tc>
        <w:tc>
          <w:tcPr>
            <w:tcW w:w="779" w:type="dxa"/>
            <w:tcBorders>
              <w:top w:val="single" w:sz="4" w:space="0" w:color="auto"/>
              <w:bottom w:val="single" w:sz="4" w:space="0" w:color="auto"/>
            </w:tcBorders>
          </w:tcPr>
          <w:p w14:paraId="1DE391C7" w14:textId="095E072A" w:rsidR="00BF329E" w:rsidRDefault="00BF329E" w:rsidP="00BF329E">
            <w:pPr>
              <w:jc w:val="center"/>
            </w:pPr>
            <w:r>
              <w:t>4</w:t>
            </w:r>
          </w:p>
        </w:tc>
        <w:tc>
          <w:tcPr>
            <w:tcW w:w="713" w:type="dxa"/>
            <w:tcBorders>
              <w:top w:val="single" w:sz="4" w:space="0" w:color="auto"/>
              <w:bottom w:val="single" w:sz="4" w:space="0" w:color="auto"/>
              <w:right w:val="single" w:sz="4" w:space="0" w:color="auto"/>
            </w:tcBorders>
          </w:tcPr>
          <w:p w14:paraId="3E5C48F3" w14:textId="774585E9" w:rsidR="00BF329E" w:rsidRDefault="00BF329E" w:rsidP="00BF329E">
            <w:pPr>
              <w:jc w:val="center"/>
            </w:pPr>
            <w:r>
              <w:t>5</w:t>
            </w:r>
          </w:p>
        </w:tc>
      </w:tr>
      <w:tr w:rsidR="00BF329E" w:rsidRPr="00E02CF3" w14:paraId="46C7F895" w14:textId="77777777" w:rsidTr="00BF329E">
        <w:trPr>
          <w:trHeight w:val="300"/>
        </w:trPr>
        <w:tc>
          <w:tcPr>
            <w:tcW w:w="6477" w:type="dxa"/>
            <w:tcBorders>
              <w:top w:val="single" w:sz="4" w:space="0" w:color="auto"/>
              <w:left w:val="single" w:sz="4" w:space="0" w:color="auto"/>
              <w:bottom w:val="single" w:sz="4" w:space="0" w:color="auto"/>
              <w:right w:val="single" w:sz="4" w:space="0" w:color="auto"/>
            </w:tcBorders>
            <w:noWrap/>
          </w:tcPr>
          <w:p w14:paraId="28B77092" w14:textId="1D7F345B" w:rsidR="00BF329E" w:rsidRPr="00E02CF3" w:rsidRDefault="00464A91" w:rsidP="00BF329E">
            <w:r>
              <w:t>35.</w:t>
            </w:r>
            <w:r w:rsidR="00BF329E" w:rsidRPr="00E02CF3">
              <w:t xml:space="preserve"> I slow down when I encounter important information</w:t>
            </w:r>
          </w:p>
        </w:tc>
        <w:tc>
          <w:tcPr>
            <w:tcW w:w="712" w:type="dxa"/>
            <w:tcBorders>
              <w:top w:val="single" w:sz="4" w:space="0" w:color="auto"/>
              <w:left w:val="single" w:sz="4" w:space="0" w:color="auto"/>
              <w:bottom w:val="single" w:sz="4" w:space="0" w:color="auto"/>
            </w:tcBorders>
          </w:tcPr>
          <w:p w14:paraId="20665108" w14:textId="412F2991" w:rsidR="00BF329E" w:rsidRDefault="00BF329E" w:rsidP="00BF329E">
            <w:pPr>
              <w:jc w:val="center"/>
            </w:pPr>
            <w:r>
              <w:t>1</w:t>
            </w:r>
          </w:p>
        </w:tc>
        <w:tc>
          <w:tcPr>
            <w:tcW w:w="759" w:type="dxa"/>
            <w:tcBorders>
              <w:top w:val="single" w:sz="4" w:space="0" w:color="auto"/>
              <w:bottom w:val="single" w:sz="4" w:space="0" w:color="auto"/>
            </w:tcBorders>
          </w:tcPr>
          <w:p w14:paraId="103F5808" w14:textId="495A6522" w:rsidR="00BF329E" w:rsidRDefault="00BF329E" w:rsidP="00BF329E">
            <w:pPr>
              <w:jc w:val="center"/>
            </w:pPr>
            <w:r>
              <w:t>2</w:t>
            </w:r>
          </w:p>
        </w:tc>
        <w:tc>
          <w:tcPr>
            <w:tcW w:w="1017" w:type="dxa"/>
            <w:tcBorders>
              <w:top w:val="single" w:sz="4" w:space="0" w:color="auto"/>
              <w:bottom w:val="single" w:sz="4" w:space="0" w:color="auto"/>
            </w:tcBorders>
          </w:tcPr>
          <w:p w14:paraId="6920E041" w14:textId="2BE6B1CE" w:rsidR="00BF329E" w:rsidRDefault="00BF329E" w:rsidP="00BF329E">
            <w:pPr>
              <w:jc w:val="center"/>
            </w:pPr>
            <w:r>
              <w:t>3</w:t>
            </w:r>
          </w:p>
        </w:tc>
        <w:tc>
          <w:tcPr>
            <w:tcW w:w="779" w:type="dxa"/>
            <w:tcBorders>
              <w:top w:val="single" w:sz="4" w:space="0" w:color="auto"/>
              <w:bottom w:val="single" w:sz="4" w:space="0" w:color="auto"/>
            </w:tcBorders>
          </w:tcPr>
          <w:p w14:paraId="2D48040B" w14:textId="4C3FE741" w:rsidR="00BF329E" w:rsidRDefault="00BF329E" w:rsidP="00BF329E">
            <w:pPr>
              <w:jc w:val="center"/>
            </w:pPr>
            <w:r>
              <w:t>4</w:t>
            </w:r>
          </w:p>
        </w:tc>
        <w:tc>
          <w:tcPr>
            <w:tcW w:w="713" w:type="dxa"/>
            <w:tcBorders>
              <w:top w:val="single" w:sz="4" w:space="0" w:color="auto"/>
              <w:bottom w:val="single" w:sz="4" w:space="0" w:color="auto"/>
              <w:right w:val="single" w:sz="4" w:space="0" w:color="auto"/>
            </w:tcBorders>
          </w:tcPr>
          <w:p w14:paraId="3ECFD916" w14:textId="4A978407" w:rsidR="00BF329E" w:rsidRDefault="00BF329E" w:rsidP="00BF329E">
            <w:pPr>
              <w:jc w:val="center"/>
            </w:pPr>
            <w:r>
              <w:t>5</w:t>
            </w:r>
          </w:p>
        </w:tc>
      </w:tr>
    </w:tbl>
    <w:p w14:paraId="36F27ED8" w14:textId="16D11D37" w:rsidR="00E02CF3" w:rsidRDefault="00E02CF3" w:rsidP="00B41491"/>
    <w:p w14:paraId="6F5A8C5D" w14:textId="7FC7AD43" w:rsidR="003D5718" w:rsidRDefault="003D5718" w:rsidP="00B41491"/>
    <w:p w14:paraId="2A4EEFAF" w14:textId="314DC84B" w:rsidR="003D5718" w:rsidRDefault="003D5718" w:rsidP="00B41491"/>
    <w:p w14:paraId="1009B62C" w14:textId="187C34C6" w:rsidR="003D5718" w:rsidRDefault="000A01E0" w:rsidP="004F4365">
      <w:pPr>
        <w:pStyle w:val="Heading1"/>
      </w:pPr>
      <w:bookmarkStart w:id="7" w:name="_Toc39823506"/>
      <w:r>
        <w:lastRenderedPageBreak/>
        <w:t>Appendix C: Pre-test of Previous Academic Knowledge</w:t>
      </w:r>
      <w:r w:rsidR="002E58C7">
        <w:t xml:space="preserve"> (Step 5)</w:t>
      </w:r>
      <w:bookmarkEnd w:id="7"/>
    </w:p>
    <w:p w14:paraId="5D744662" w14:textId="77777777" w:rsidR="000A01E0" w:rsidRDefault="000A01E0" w:rsidP="000A01E0"/>
    <w:p w14:paraId="69599BB2" w14:textId="3D0755D3" w:rsidR="000A01E0" w:rsidRDefault="000A01E0" w:rsidP="000A01E0">
      <w:pPr>
        <w:pBdr>
          <w:top w:val="single" w:sz="4" w:space="1" w:color="auto"/>
        </w:pBdr>
      </w:pPr>
      <w:r>
        <w:t xml:space="preserve">Identification number: </w:t>
      </w:r>
    </w:p>
    <w:p w14:paraId="5E5F7709" w14:textId="543960A5" w:rsidR="000A01E0" w:rsidRPr="000A01E0" w:rsidRDefault="000A01E0" w:rsidP="000A01E0">
      <w:r>
        <w:t xml:space="preserve">Please answer the following questions: </w:t>
      </w:r>
    </w:p>
    <w:p w14:paraId="50B2B348" w14:textId="77777777" w:rsidR="000A01E0" w:rsidRPr="00533A2C" w:rsidRDefault="000A01E0" w:rsidP="000A01E0">
      <w:pPr>
        <w:pStyle w:val="ListParagraph"/>
        <w:numPr>
          <w:ilvl w:val="0"/>
          <w:numId w:val="7"/>
        </w:numPr>
        <w:rPr>
          <w:rFonts w:ascii="Times New Roman" w:hAnsi="Times New Roman" w:cs="Times New Roman"/>
        </w:rPr>
      </w:pPr>
      <w:r w:rsidRPr="00533A2C">
        <w:rPr>
          <w:rFonts w:ascii="Times New Roman" w:hAnsi="Times New Roman" w:cs="Times New Roman"/>
        </w:rPr>
        <w:t>The following shows the timing expressed in seconds for a group of 9 students in a 25 meters swimming competition: 12, 14, 16, 14, 18, 16, 13, 14, 18</w:t>
      </w:r>
    </w:p>
    <w:p w14:paraId="7294B961" w14:textId="3FD5A1EF" w:rsidR="000A01E0" w:rsidRDefault="000A01E0" w:rsidP="000A01E0">
      <w:pPr>
        <w:pStyle w:val="ListParagraph"/>
        <w:rPr>
          <w:rFonts w:ascii="Times New Roman" w:hAnsi="Times New Roman" w:cs="Times New Roman"/>
        </w:rPr>
      </w:pPr>
      <w:r w:rsidRPr="00533A2C">
        <w:rPr>
          <w:rFonts w:ascii="Times New Roman" w:hAnsi="Times New Roman" w:cs="Times New Roman"/>
        </w:rPr>
        <w:t xml:space="preserve">¿What is the mean, the median, and the mode of the timing of this group? </w:t>
      </w:r>
    </w:p>
    <w:p w14:paraId="01B22126" w14:textId="29AE61AF" w:rsidR="000A01E0" w:rsidRDefault="000A01E0" w:rsidP="000A01E0">
      <w:pPr>
        <w:pStyle w:val="ListParagraph"/>
        <w:rPr>
          <w:rFonts w:ascii="Times New Roman" w:hAnsi="Times New Roman" w:cs="Times New Roman"/>
        </w:rPr>
      </w:pPr>
    </w:p>
    <w:p w14:paraId="21E636DE" w14:textId="77777777" w:rsidR="000A01E0" w:rsidRPr="00533A2C" w:rsidRDefault="000A01E0" w:rsidP="000A01E0">
      <w:pPr>
        <w:pStyle w:val="ListParagraph"/>
        <w:rPr>
          <w:rFonts w:ascii="Times New Roman" w:hAnsi="Times New Roman" w:cs="Times New Roman"/>
        </w:rPr>
      </w:pPr>
    </w:p>
    <w:p w14:paraId="4E98B17A" w14:textId="77777777" w:rsidR="000A01E0" w:rsidRPr="00533A2C" w:rsidRDefault="000A01E0" w:rsidP="000A01E0">
      <w:pPr>
        <w:pStyle w:val="ListParagraph"/>
        <w:rPr>
          <w:rFonts w:ascii="Times New Roman" w:hAnsi="Times New Roman" w:cs="Times New Roman"/>
        </w:rPr>
      </w:pPr>
    </w:p>
    <w:p w14:paraId="52DD7D3F" w14:textId="2DC55DAF" w:rsidR="000A01E0" w:rsidRDefault="000A01E0" w:rsidP="000A01E0">
      <w:pPr>
        <w:pStyle w:val="ListParagraph"/>
        <w:numPr>
          <w:ilvl w:val="0"/>
          <w:numId w:val="7"/>
        </w:numPr>
        <w:rPr>
          <w:rFonts w:ascii="Times New Roman" w:hAnsi="Times New Roman" w:cs="Times New Roman"/>
        </w:rPr>
      </w:pPr>
      <w:r w:rsidRPr="00533A2C">
        <w:rPr>
          <w:rFonts w:ascii="Times New Roman" w:hAnsi="Times New Roman" w:cs="Times New Roman"/>
        </w:rPr>
        <w:t>In the previous distribution, ¿What would</w:t>
      </w:r>
      <w:r>
        <w:rPr>
          <w:rFonts w:ascii="Times New Roman" w:hAnsi="Times New Roman" w:cs="Times New Roman"/>
        </w:rPr>
        <w:t xml:space="preserve"> the</w:t>
      </w:r>
      <w:r w:rsidRPr="00BD3901">
        <w:rPr>
          <w:rFonts w:ascii="Times New Roman" w:hAnsi="Times New Roman" w:cs="Times New Roman"/>
        </w:rPr>
        <w:t xml:space="preserve"> quartile 1 an</w:t>
      </w:r>
      <w:r>
        <w:rPr>
          <w:rFonts w:ascii="Times New Roman" w:hAnsi="Times New Roman" w:cs="Times New Roman"/>
        </w:rPr>
        <w:t>d the</w:t>
      </w:r>
      <w:r w:rsidRPr="00BD3901">
        <w:rPr>
          <w:rFonts w:ascii="Times New Roman" w:hAnsi="Times New Roman" w:cs="Times New Roman"/>
          <w:color w:val="00B050"/>
        </w:rPr>
        <w:t xml:space="preserve"> </w:t>
      </w:r>
      <w:r w:rsidRPr="00BD3901">
        <w:rPr>
          <w:rFonts w:ascii="Times New Roman" w:hAnsi="Times New Roman" w:cs="Times New Roman"/>
        </w:rPr>
        <w:t>quartile</w:t>
      </w:r>
      <w:r w:rsidRPr="00533A2C">
        <w:rPr>
          <w:rFonts w:ascii="Times New Roman" w:hAnsi="Times New Roman" w:cs="Times New Roman"/>
        </w:rPr>
        <w:t xml:space="preserve"> 3</w:t>
      </w:r>
      <w:r>
        <w:rPr>
          <w:rFonts w:ascii="Times New Roman" w:hAnsi="Times New Roman" w:cs="Times New Roman"/>
        </w:rPr>
        <w:t xml:space="preserve"> be</w:t>
      </w:r>
      <w:r w:rsidRPr="00533A2C">
        <w:rPr>
          <w:rFonts w:ascii="Times New Roman" w:hAnsi="Times New Roman" w:cs="Times New Roman"/>
        </w:rPr>
        <w:t xml:space="preserve">? </w:t>
      </w:r>
    </w:p>
    <w:p w14:paraId="07A7C4F7" w14:textId="7E86609D" w:rsidR="000A01E0" w:rsidRDefault="000A01E0" w:rsidP="000A01E0">
      <w:pPr>
        <w:pStyle w:val="ListParagraph"/>
        <w:rPr>
          <w:rFonts w:ascii="Times New Roman" w:hAnsi="Times New Roman" w:cs="Times New Roman"/>
        </w:rPr>
      </w:pPr>
    </w:p>
    <w:p w14:paraId="04355243" w14:textId="77777777" w:rsidR="000A01E0" w:rsidRPr="00533A2C" w:rsidRDefault="000A01E0" w:rsidP="000A01E0">
      <w:pPr>
        <w:pStyle w:val="ListParagraph"/>
        <w:rPr>
          <w:rFonts w:ascii="Times New Roman" w:hAnsi="Times New Roman" w:cs="Times New Roman"/>
        </w:rPr>
      </w:pPr>
    </w:p>
    <w:p w14:paraId="161AB142" w14:textId="77777777" w:rsidR="000A01E0" w:rsidRPr="00533A2C" w:rsidRDefault="000A01E0" w:rsidP="000A01E0">
      <w:pPr>
        <w:pStyle w:val="ListParagraph"/>
        <w:rPr>
          <w:rFonts w:ascii="Times New Roman" w:hAnsi="Times New Roman" w:cs="Times New Roman"/>
        </w:rPr>
      </w:pPr>
    </w:p>
    <w:p w14:paraId="190EDC83" w14:textId="2379BE11" w:rsidR="000A01E0" w:rsidRPr="00533A2C" w:rsidRDefault="000A01E0" w:rsidP="000A01E0">
      <w:pPr>
        <w:pStyle w:val="ListParagraph"/>
        <w:numPr>
          <w:ilvl w:val="0"/>
          <w:numId w:val="7"/>
        </w:numPr>
        <w:rPr>
          <w:rFonts w:ascii="Times New Roman" w:hAnsi="Times New Roman" w:cs="Times New Roman"/>
        </w:rPr>
      </w:pPr>
      <w:r w:rsidRPr="00533A2C">
        <w:rPr>
          <w:rFonts w:ascii="Times New Roman" w:hAnsi="Times New Roman" w:cs="Times New Roman"/>
        </w:rPr>
        <w:t>In a different group of 5 students, the mean for the 25 meters swimming competition is 20 seconds. The incorporation of an additional member to this group changes the group mean to 19 seconds. What is the tim</w:t>
      </w:r>
      <w:r>
        <w:rPr>
          <w:rFonts w:ascii="Times New Roman" w:hAnsi="Times New Roman" w:cs="Times New Roman"/>
        </w:rPr>
        <w:t>e</w:t>
      </w:r>
      <w:r w:rsidRPr="00533A2C">
        <w:rPr>
          <w:rFonts w:ascii="Times New Roman" w:hAnsi="Times New Roman" w:cs="Times New Roman"/>
        </w:rPr>
        <w:t xml:space="preserve"> of this additional student? </w:t>
      </w:r>
    </w:p>
    <w:p w14:paraId="5104655C" w14:textId="77777777" w:rsidR="0060126C" w:rsidRPr="000A01E0" w:rsidRDefault="0060126C" w:rsidP="0060126C">
      <w:pPr>
        <w:pStyle w:val="ListParagraph"/>
        <w:numPr>
          <w:ilvl w:val="1"/>
          <w:numId w:val="7"/>
        </w:numPr>
        <w:rPr>
          <w:rFonts w:ascii="Times New Roman" w:hAnsi="Times New Roman" w:cs="Times New Roman"/>
          <w:lang w:val="es-ES"/>
        </w:rPr>
      </w:pPr>
      <w:r w:rsidRPr="000A01E0">
        <w:rPr>
          <w:rFonts w:ascii="Times New Roman" w:hAnsi="Times New Roman" w:cs="Times New Roman"/>
          <w:lang w:val="es-ES"/>
        </w:rPr>
        <w:t xml:space="preserve">119 </w:t>
      </w:r>
      <w:proofErr w:type="spellStart"/>
      <w:r w:rsidRPr="000A01E0">
        <w:rPr>
          <w:rFonts w:ascii="Times New Roman" w:hAnsi="Times New Roman" w:cs="Times New Roman"/>
          <w:lang w:val="es-ES"/>
        </w:rPr>
        <w:t>se</w:t>
      </w:r>
      <w:r>
        <w:rPr>
          <w:rFonts w:ascii="Times New Roman" w:hAnsi="Times New Roman" w:cs="Times New Roman"/>
          <w:lang w:val="es-ES"/>
        </w:rPr>
        <w:t>conds</w:t>
      </w:r>
      <w:proofErr w:type="spellEnd"/>
    </w:p>
    <w:p w14:paraId="30B16BDD" w14:textId="77777777" w:rsidR="0060126C" w:rsidRPr="0060126C" w:rsidRDefault="0060126C" w:rsidP="0060126C">
      <w:pPr>
        <w:pStyle w:val="ListParagraph"/>
        <w:numPr>
          <w:ilvl w:val="1"/>
          <w:numId w:val="7"/>
        </w:numPr>
        <w:rPr>
          <w:rFonts w:ascii="Times New Roman" w:hAnsi="Times New Roman" w:cs="Times New Roman"/>
          <w:lang w:val="es-ES"/>
        </w:rPr>
      </w:pPr>
      <w:r w:rsidRPr="000A01E0">
        <w:rPr>
          <w:rFonts w:ascii="Times New Roman" w:hAnsi="Times New Roman" w:cs="Times New Roman"/>
          <w:lang w:val="es-ES"/>
        </w:rPr>
        <w:t xml:space="preserve">19 </w:t>
      </w:r>
      <w:proofErr w:type="spellStart"/>
      <w:r w:rsidRPr="000A01E0">
        <w:rPr>
          <w:rFonts w:ascii="Times New Roman" w:hAnsi="Times New Roman" w:cs="Times New Roman"/>
          <w:lang w:val="es-ES"/>
        </w:rPr>
        <w:t>se</w:t>
      </w:r>
      <w:r>
        <w:rPr>
          <w:rFonts w:ascii="Times New Roman" w:hAnsi="Times New Roman" w:cs="Times New Roman"/>
          <w:lang w:val="es-ES"/>
        </w:rPr>
        <w:t>conds</w:t>
      </w:r>
      <w:proofErr w:type="spellEnd"/>
    </w:p>
    <w:p w14:paraId="2183D747" w14:textId="77777777" w:rsidR="0060126C" w:rsidRPr="000A01E0" w:rsidRDefault="0060126C" w:rsidP="0060126C">
      <w:pPr>
        <w:pStyle w:val="ListParagraph"/>
        <w:numPr>
          <w:ilvl w:val="1"/>
          <w:numId w:val="7"/>
        </w:numPr>
        <w:rPr>
          <w:rFonts w:ascii="Times New Roman" w:hAnsi="Times New Roman" w:cs="Times New Roman"/>
          <w:lang w:val="es-ES"/>
        </w:rPr>
      </w:pPr>
      <w:r w:rsidRPr="000A01E0">
        <w:rPr>
          <w:rFonts w:ascii="Times New Roman" w:hAnsi="Times New Roman" w:cs="Times New Roman"/>
          <w:lang w:val="es-ES"/>
        </w:rPr>
        <w:t xml:space="preserve">14 </w:t>
      </w:r>
      <w:proofErr w:type="spellStart"/>
      <w:r w:rsidRPr="000A01E0">
        <w:rPr>
          <w:rFonts w:ascii="Times New Roman" w:hAnsi="Times New Roman" w:cs="Times New Roman"/>
          <w:lang w:val="es-ES"/>
        </w:rPr>
        <w:t>se</w:t>
      </w:r>
      <w:r>
        <w:rPr>
          <w:rFonts w:ascii="Times New Roman" w:hAnsi="Times New Roman" w:cs="Times New Roman"/>
          <w:lang w:val="es-ES"/>
        </w:rPr>
        <w:t>conds</w:t>
      </w:r>
      <w:proofErr w:type="spellEnd"/>
    </w:p>
    <w:p w14:paraId="59E67809" w14:textId="77777777" w:rsidR="0060126C" w:rsidRPr="000A01E0" w:rsidRDefault="0060126C" w:rsidP="0060126C">
      <w:pPr>
        <w:pStyle w:val="ListParagraph"/>
        <w:numPr>
          <w:ilvl w:val="1"/>
          <w:numId w:val="7"/>
        </w:numPr>
        <w:rPr>
          <w:rFonts w:ascii="Times New Roman" w:hAnsi="Times New Roman" w:cs="Times New Roman"/>
          <w:lang w:val="es-ES"/>
        </w:rPr>
      </w:pPr>
      <w:r w:rsidRPr="000A01E0">
        <w:rPr>
          <w:rFonts w:ascii="Times New Roman" w:hAnsi="Times New Roman" w:cs="Times New Roman"/>
          <w:lang w:val="es-ES"/>
        </w:rPr>
        <w:t xml:space="preserve">15 </w:t>
      </w:r>
      <w:proofErr w:type="spellStart"/>
      <w:r w:rsidRPr="000A01E0">
        <w:rPr>
          <w:rFonts w:ascii="Times New Roman" w:hAnsi="Times New Roman" w:cs="Times New Roman"/>
          <w:lang w:val="es-ES"/>
        </w:rPr>
        <w:t>se</w:t>
      </w:r>
      <w:r>
        <w:rPr>
          <w:rFonts w:ascii="Times New Roman" w:hAnsi="Times New Roman" w:cs="Times New Roman"/>
          <w:lang w:val="es-ES"/>
        </w:rPr>
        <w:t>conds</w:t>
      </w:r>
      <w:proofErr w:type="spellEnd"/>
    </w:p>
    <w:p w14:paraId="7997E8C7" w14:textId="77777777" w:rsidR="0060126C" w:rsidRPr="000A01E0" w:rsidRDefault="0060126C" w:rsidP="0060126C">
      <w:pPr>
        <w:pStyle w:val="ListParagraph"/>
        <w:numPr>
          <w:ilvl w:val="1"/>
          <w:numId w:val="7"/>
        </w:numPr>
        <w:rPr>
          <w:rFonts w:ascii="Times New Roman" w:hAnsi="Times New Roman" w:cs="Times New Roman"/>
          <w:lang w:val="es-ES"/>
        </w:rPr>
      </w:pPr>
      <w:proofErr w:type="spellStart"/>
      <w:r w:rsidRPr="000A01E0">
        <w:rPr>
          <w:rFonts w:ascii="Times New Roman" w:hAnsi="Times New Roman" w:cs="Times New Roman"/>
          <w:lang w:val="es-ES"/>
        </w:rPr>
        <w:t>N</w:t>
      </w:r>
      <w:r>
        <w:rPr>
          <w:rFonts w:ascii="Times New Roman" w:hAnsi="Times New Roman" w:cs="Times New Roman"/>
          <w:lang w:val="es-ES"/>
        </w:rPr>
        <w:t>one</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of</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the</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above</w:t>
      </w:r>
      <w:proofErr w:type="spellEnd"/>
    </w:p>
    <w:p w14:paraId="61920733" w14:textId="77777777" w:rsidR="000A01E0" w:rsidRPr="000A01E0" w:rsidRDefault="000A01E0" w:rsidP="000A01E0">
      <w:pPr>
        <w:pStyle w:val="ListParagraph"/>
        <w:ind w:left="1440"/>
        <w:rPr>
          <w:rFonts w:ascii="Times New Roman" w:hAnsi="Times New Roman" w:cs="Times New Roman"/>
          <w:lang w:val="es-ES"/>
        </w:rPr>
      </w:pPr>
    </w:p>
    <w:p w14:paraId="3A2B1D13" w14:textId="107D55FD" w:rsidR="000A01E0" w:rsidRPr="00533A2C" w:rsidRDefault="000A01E0" w:rsidP="000A01E0">
      <w:pPr>
        <w:pStyle w:val="ListParagraph"/>
        <w:numPr>
          <w:ilvl w:val="0"/>
          <w:numId w:val="7"/>
        </w:numPr>
        <w:rPr>
          <w:rFonts w:ascii="Times New Roman" w:hAnsi="Times New Roman" w:cs="Times New Roman"/>
        </w:rPr>
      </w:pPr>
      <w:r w:rsidRPr="00533A2C">
        <w:rPr>
          <w:rFonts w:ascii="Times New Roman" w:hAnsi="Times New Roman" w:cs="Times New Roman"/>
        </w:rPr>
        <w:t xml:space="preserve">What is the most appropriate measure of central tendency to address the performance of this group of students? Why? </w:t>
      </w:r>
    </w:p>
    <w:p w14:paraId="23072ACF" w14:textId="77777777" w:rsidR="000A01E0" w:rsidRPr="00533A2C" w:rsidRDefault="000A01E0" w:rsidP="000A01E0">
      <w:pPr>
        <w:pStyle w:val="ListParagraph"/>
        <w:numPr>
          <w:ilvl w:val="1"/>
          <w:numId w:val="7"/>
        </w:numPr>
        <w:rPr>
          <w:rFonts w:ascii="Times New Roman" w:hAnsi="Times New Roman" w:cs="Times New Roman"/>
        </w:rPr>
      </w:pPr>
      <w:r w:rsidRPr="00533A2C">
        <w:rPr>
          <w:rFonts w:ascii="Times New Roman" w:hAnsi="Times New Roman" w:cs="Times New Roman"/>
        </w:rPr>
        <w:t>La median, because it is an ordinal variable.</w:t>
      </w:r>
    </w:p>
    <w:p w14:paraId="650216EC" w14:textId="77777777" w:rsidR="000A01E0" w:rsidRPr="00533A2C" w:rsidRDefault="000A01E0" w:rsidP="000A01E0">
      <w:pPr>
        <w:pStyle w:val="ListParagraph"/>
        <w:numPr>
          <w:ilvl w:val="1"/>
          <w:numId w:val="7"/>
        </w:numPr>
        <w:rPr>
          <w:rFonts w:ascii="Times New Roman" w:hAnsi="Times New Roman" w:cs="Times New Roman"/>
        </w:rPr>
      </w:pPr>
      <w:r w:rsidRPr="00533A2C">
        <w:rPr>
          <w:rFonts w:ascii="Times New Roman" w:hAnsi="Times New Roman" w:cs="Times New Roman"/>
        </w:rPr>
        <w:t>The mean, because it is an ordinal variable.</w:t>
      </w:r>
    </w:p>
    <w:p w14:paraId="1C363FC4" w14:textId="77777777" w:rsidR="000A01E0" w:rsidRPr="00533A2C" w:rsidRDefault="000A01E0" w:rsidP="000A01E0">
      <w:pPr>
        <w:pStyle w:val="ListParagraph"/>
        <w:numPr>
          <w:ilvl w:val="1"/>
          <w:numId w:val="7"/>
        </w:numPr>
        <w:rPr>
          <w:rFonts w:ascii="Times New Roman" w:hAnsi="Times New Roman" w:cs="Times New Roman"/>
        </w:rPr>
      </w:pPr>
      <w:r w:rsidRPr="00533A2C">
        <w:rPr>
          <w:rFonts w:ascii="Times New Roman" w:hAnsi="Times New Roman" w:cs="Times New Roman"/>
        </w:rPr>
        <w:t xml:space="preserve">The median, because it is an interval variable. </w:t>
      </w:r>
    </w:p>
    <w:p w14:paraId="6839087C" w14:textId="77777777" w:rsidR="000A01E0" w:rsidRPr="000A01E0" w:rsidRDefault="000A01E0" w:rsidP="000A01E0">
      <w:pPr>
        <w:pStyle w:val="ListParagraph"/>
        <w:numPr>
          <w:ilvl w:val="1"/>
          <w:numId w:val="7"/>
        </w:numPr>
        <w:rPr>
          <w:rFonts w:ascii="Times New Roman" w:hAnsi="Times New Roman" w:cs="Times New Roman"/>
        </w:rPr>
      </w:pPr>
      <w:r w:rsidRPr="000A01E0">
        <w:rPr>
          <w:rFonts w:ascii="Times New Roman" w:hAnsi="Times New Roman" w:cs="Times New Roman"/>
        </w:rPr>
        <w:t xml:space="preserve">The mean, because it is a ratio variable. </w:t>
      </w:r>
    </w:p>
    <w:p w14:paraId="6F07656B" w14:textId="77777777" w:rsidR="000A01E0" w:rsidRPr="00533A2C" w:rsidRDefault="000A01E0" w:rsidP="000A01E0">
      <w:pPr>
        <w:pStyle w:val="ListParagraph"/>
        <w:numPr>
          <w:ilvl w:val="1"/>
          <w:numId w:val="7"/>
        </w:numPr>
        <w:rPr>
          <w:rFonts w:ascii="Times New Roman" w:hAnsi="Times New Roman" w:cs="Times New Roman"/>
          <w:lang w:val="es-ES"/>
        </w:rPr>
      </w:pPr>
      <w:proofErr w:type="spellStart"/>
      <w:r w:rsidRPr="00533A2C">
        <w:rPr>
          <w:rFonts w:ascii="Times New Roman" w:hAnsi="Times New Roman" w:cs="Times New Roman"/>
          <w:lang w:val="es-ES"/>
        </w:rPr>
        <w:t>None</w:t>
      </w:r>
      <w:proofErr w:type="spellEnd"/>
      <w:r w:rsidRPr="00533A2C">
        <w:rPr>
          <w:rFonts w:ascii="Times New Roman" w:hAnsi="Times New Roman" w:cs="Times New Roman"/>
          <w:lang w:val="es-ES"/>
        </w:rPr>
        <w:t xml:space="preserve"> </w:t>
      </w:r>
      <w:proofErr w:type="spellStart"/>
      <w:r w:rsidRPr="00533A2C">
        <w:rPr>
          <w:rFonts w:ascii="Times New Roman" w:hAnsi="Times New Roman" w:cs="Times New Roman"/>
          <w:lang w:val="es-ES"/>
        </w:rPr>
        <w:t>of</w:t>
      </w:r>
      <w:proofErr w:type="spellEnd"/>
      <w:r w:rsidRPr="00533A2C">
        <w:rPr>
          <w:rFonts w:ascii="Times New Roman" w:hAnsi="Times New Roman" w:cs="Times New Roman"/>
          <w:lang w:val="es-ES"/>
        </w:rPr>
        <w:t xml:space="preserve"> </w:t>
      </w:r>
      <w:proofErr w:type="spellStart"/>
      <w:r w:rsidRPr="00533A2C">
        <w:rPr>
          <w:rFonts w:ascii="Times New Roman" w:hAnsi="Times New Roman" w:cs="Times New Roman"/>
          <w:lang w:val="es-ES"/>
        </w:rPr>
        <w:t>the</w:t>
      </w:r>
      <w:proofErr w:type="spellEnd"/>
      <w:r w:rsidRPr="00533A2C">
        <w:rPr>
          <w:rFonts w:ascii="Times New Roman" w:hAnsi="Times New Roman" w:cs="Times New Roman"/>
          <w:lang w:val="es-ES"/>
        </w:rPr>
        <w:t xml:space="preserve"> </w:t>
      </w:r>
      <w:proofErr w:type="spellStart"/>
      <w:r w:rsidRPr="00533A2C">
        <w:rPr>
          <w:rFonts w:ascii="Times New Roman" w:hAnsi="Times New Roman" w:cs="Times New Roman"/>
          <w:lang w:val="es-ES"/>
        </w:rPr>
        <w:t>above</w:t>
      </w:r>
      <w:proofErr w:type="spellEnd"/>
      <w:r w:rsidRPr="00533A2C">
        <w:rPr>
          <w:rFonts w:ascii="Times New Roman" w:hAnsi="Times New Roman" w:cs="Times New Roman"/>
          <w:lang w:val="es-ES"/>
        </w:rPr>
        <w:t xml:space="preserve">. </w:t>
      </w:r>
    </w:p>
    <w:p w14:paraId="09CABB0D" w14:textId="77777777" w:rsidR="000A01E0" w:rsidRPr="00533A2C" w:rsidRDefault="000A01E0" w:rsidP="000A01E0">
      <w:pPr>
        <w:pStyle w:val="ListParagraph"/>
        <w:ind w:left="1440"/>
        <w:rPr>
          <w:rFonts w:ascii="Times New Roman" w:hAnsi="Times New Roman" w:cs="Times New Roman"/>
          <w:lang w:val="es-ES"/>
        </w:rPr>
      </w:pPr>
    </w:p>
    <w:p w14:paraId="41769AE5" w14:textId="33588D26" w:rsidR="000A01E0" w:rsidRPr="00533A2C" w:rsidRDefault="000A01E0" w:rsidP="000A01E0">
      <w:pPr>
        <w:pStyle w:val="ListParagraph"/>
        <w:numPr>
          <w:ilvl w:val="0"/>
          <w:numId w:val="16"/>
        </w:numPr>
        <w:rPr>
          <w:rFonts w:ascii="Times New Roman" w:hAnsi="Times New Roman" w:cs="Times New Roman"/>
        </w:rPr>
      </w:pPr>
      <w:r w:rsidRPr="00533A2C">
        <w:rPr>
          <w:rFonts w:ascii="Times New Roman" w:hAnsi="Times New Roman" w:cs="Times New Roman"/>
        </w:rPr>
        <w:t xml:space="preserve"> The heart rate per minute of a group of 20 adults is displayed in the dot diagram below. For example, 3 adults have a rate of 60 beats per minute. Based on this data set, how many individuals from a </w:t>
      </w:r>
      <w:r w:rsidRPr="00533A2C">
        <w:rPr>
          <w:rFonts w:ascii="Times New Roman" w:hAnsi="Times New Roman" w:cs="Times New Roman"/>
          <w:u w:val="single"/>
        </w:rPr>
        <w:t>similar group of 40 adults</w:t>
      </w:r>
      <w:r w:rsidRPr="00533A2C">
        <w:rPr>
          <w:rFonts w:ascii="Times New Roman" w:hAnsi="Times New Roman" w:cs="Times New Roman"/>
        </w:rPr>
        <w:t xml:space="preserve"> would be expected to have a heart rate of </w:t>
      </w:r>
      <w:r w:rsidRPr="00533A2C">
        <w:rPr>
          <w:rFonts w:ascii="Times New Roman" w:hAnsi="Times New Roman" w:cs="Times New Roman"/>
          <w:u w:val="single"/>
        </w:rPr>
        <w:t>at least</w:t>
      </w:r>
      <w:r w:rsidRPr="00533A2C">
        <w:rPr>
          <w:rFonts w:ascii="Times New Roman" w:hAnsi="Times New Roman" w:cs="Times New Roman"/>
        </w:rPr>
        <w:t xml:space="preserve"> </w:t>
      </w:r>
      <w:r w:rsidRPr="00533A2C">
        <w:rPr>
          <w:rFonts w:ascii="Times New Roman" w:hAnsi="Times New Roman" w:cs="Times New Roman"/>
          <w:u w:val="single"/>
        </w:rPr>
        <w:t>90 beats</w:t>
      </w:r>
      <w:r w:rsidRPr="00533A2C">
        <w:rPr>
          <w:rFonts w:ascii="Times New Roman" w:hAnsi="Times New Roman" w:cs="Times New Roman"/>
        </w:rPr>
        <w:t xml:space="preserve"> per minute? </w:t>
      </w:r>
    </w:p>
    <w:p w14:paraId="7E210D5E" w14:textId="1BD6D81C" w:rsidR="000A01E0" w:rsidRPr="00533A2C" w:rsidRDefault="000A01E0" w:rsidP="000A01E0">
      <w:pPr>
        <w:pStyle w:val="ListParagraph"/>
        <w:rPr>
          <w:rFonts w:ascii="Times New Roman" w:hAnsi="Times New Roman" w:cs="Times New Roman"/>
        </w:rPr>
      </w:pPr>
    </w:p>
    <w:p w14:paraId="550AC89B" w14:textId="25F55471" w:rsidR="000A01E0" w:rsidRPr="000A01E0" w:rsidRDefault="002E58C7" w:rsidP="000A01E0">
      <w:pPr>
        <w:pStyle w:val="ListParagraph"/>
        <w:numPr>
          <w:ilvl w:val="2"/>
          <w:numId w:val="1"/>
        </w:numPr>
        <w:spacing w:after="0" w:line="240" w:lineRule="auto"/>
        <w:rPr>
          <w:rFonts w:ascii="Times New Roman" w:hAnsi="Times New Roman" w:cs="Times New Roman"/>
        </w:rPr>
      </w:pPr>
      <w:r w:rsidRPr="002E58C7">
        <w:rPr>
          <w:rFonts w:ascii="Times New Roman" w:hAnsi="Times New Roman" w:cs="Times New Roman"/>
          <w:noProof/>
        </w:rPr>
        <mc:AlternateContent>
          <mc:Choice Requires="wps">
            <w:drawing>
              <wp:anchor distT="45720" distB="45720" distL="114300" distR="114300" simplePos="0" relativeHeight="251720704" behindDoc="0" locked="0" layoutInCell="1" allowOverlap="1" wp14:anchorId="2225FB68" wp14:editId="43F33641">
                <wp:simplePos x="0" y="0"/>
                <wp:positionH relativeFrom="column">
                  <wp:posOffset>2950845</wp:posOffset>
                </wp:positionH>
                <wp:positionV relativeFrom="paragraph">
                  <wp:posOffset>13335</wp:posOffset>
                </wp:positionV>
                <wp:extent cx="2612390" cy="2291715"/>
                <wp:effectExtent l="0" t="0" r="1651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2390" cy="2291715"/>
                        </a:xfrm>
                        <a:prstGeom prst="rect">
                          <a:avLst/>
                        </a:prstGeom>
                        <a:solidFill>
                          <a:srgbClr val="FFFFFF"/>
                        </a:solidFill>
                        <a:ln w="9525">
                          <a:solidFill>
                            <a:schemeClr val="bg1"/>
                          </a:solidFill>
                          <a:miter lim="800000"/>
                          <a:headEnd/>
                          <a:tailEnd/>
                        </a:ln>
                      </wps:spPr>
                      <wps:txbx>
                        <w:txbxContent>
                          <w:p w14:paraId="22BBA781" w14:textId="7AB05F0E" w:rsidR="00053F38" w:rsidRDefault="00053F38" w:rsidP="002E58C7">
                            <w:r>
                              <w:rPr>
                                <w:rFonts w:ascii="Times New Roman" w:hAnsi="Times New Roman" w:cs="Times New Roman"/>
                                <w:noProof/>
                              </w:rPr>
                              <w:drawing>
                                <wp:inline distT="0" distB="0" distL="0" distR="0" wp14:anchorId="5B3B843C" wp14:editId="154CDE39">
                                  <wp:extent cx="2106291" cy="2028718"/>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6291" cy="2028718"/>
                                          </a:xfrm>
                                          <a:prstGeom prst="rect">
                                            <a:avLst/>
                                          </a:prstGeom>
                                          <a:noFill/>
                                        </pic:spPr>
                                      </pic:pic>
                                    </a:graphicData>
                                  </a:graphic>
                                </wp:inline>
                              </w:drawing>
                            </w:r>
                          </w:p>
                          <w:p w14:paraId="297F3E7F" w14:textId="559B5C0B" w:rsidR="00053F38" w:rsidRDefault="00053F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25FB68" id="_x0000_t202" coordsize="21600,21600" o:spt="202" path="m,l,21600r21600,l21600,xe">
                <v:stroke joinstyle="miter"/>
                <v:path gradientshapeok="t" o:connecttype="rect"/>
              </v:shapetype>
              <v:shape id="Text Box 2" o:spid="_x0000_s1026" type="#_x0000_t202" style="position:absolute;left:0;text-align:left;margin-left:232.35pt;margin-top:1.05pt;width:205.7pt;height:180.45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" strokecolor="white [3212]">
                <v:textbox>
                  <w:txbxContent>
                    <w:p w14:paraId="22BBA781" w14:textId="7AB05F0E" w:rsidR="00053F38" w:rsidRDefault="00053F38" w:rsidP="002E58C7">
                      <w:r>
                        <w:rPr>
                          <w:rFonts w:ascii="Times New Roman" w:hAnsi="Times New Roman" w:cs="Times New Roman"/>
                          <w:noProof/>
                        </w:rPr>
                        <w:drawing>
                          <wp:inline distT="0" distB="0" distL="0" distR="0" wp14:anchorId="5B3B843C" wp14:editId="154CDE39">
                            <wp:extent cx="2106291" cy="2028718"/>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6291" cy="2028718"/>
                                    </a:xfrm>
                                    <a:prstGeom prst="rect">
                                      <a:avLst/>
                                    </a:prstGeom>
                                    <a:noFill/>
                                  </pic:spPr>
                                </pic:pic>
                              </a:graphicData>
                            </a:graphic>
                          </wp:inline>
                        </w:drawing>
                      </w:r>
                    </w:p>
                    <w:p w14:paraId="297F3E7F" w14:textId="559B5C0B" w:rsidR="00053F38" w:rsidRDefault="00053F38"/>
                  </w:txbxContent>
                </v:textbox>
                <w10:wrap type="square"/>
              </v:shape>
            </w:pict>
          </mc:Fallback>
        </mc:AlternateContent>
      </w:r>
      <w:r w:rsidR="000A01E0" w:rsidRPr="00533A2C">
        <w:rPr>
          <w:rFonts w:ascii="Times New Roman" w:hAnsi="Times New Roman" w:cs="Times New Roman"/>
          <w:b/>
          <w:bCs/>
        </w:rPr>
        <w:t>1</w:t>
      </w:r>
      <w:r w:rsidR="000A01E0" w:rsidRPr="000A01E0">
        <w:rPr>
          <w:rFonts w:ascii="Times New Roman" w:hAnsi="Times New Roman" w:cs="Times New Roman"/>
        </w:rPr>
        <w:t>2 adults</w:t>
      </w:r>
    </w:p>
    <w:p w14:paraId="19BECD16" w14:textId="0A5D6C19" w:rsidR="000A01E0" w:rsidRPr="00533A2C" w:rsidRDefault="000A01E0" w:rsidP="000A01E0">
      <w:pPr>
        <w:numPr>
          <w:ilvl w:val="2"/>
          <w:numId w:val="1"/>
        </w:numPr>
        <w:spacing w:after="0" w:line="240" w:lineRule="auto"/>
        <w:rPr>
          <w:rFonts w:ascii="Times New Roman" w:hAnsi="Times New Roman" w:cs="Times New Roman"/>
        </w:rPr>
      </w:pPr>
      <w:r w:rsidRPr="00533A2C">
        <w:rPr>
          <w:rFonts w:ascii="Times New Roman" w:hAnsi="Times New Roman" w:cs="Times New Roman"/>
        </w:rPr>
        <w:t>6 adults</w:t>
      </w:r>
    </w:p>
    <w:p w14:paraId="47CE7240" w14:textId="77777777" w:rsidR="000A01E0" w:rsidRPr="00533A2C" w:rsidRDefault="000A01E0" w:rsidP="000A01E0">
      <w:pPr>
        <w:numPr>
          <w:ilvl w:val="2"/>
          <w:numId w:val="1"/>
        </w:numPr>
        <w:spacing w:after="0" w:line="240" w:lineRule="auto"/>
        <w:rPr>
          <w:rFonts w:ascii="Times New Roman" w:hAnsi="Times New Roman" w:cs="Times New Roman"/>
        </w:rPr>
      </w:pPr>
      <w:r w:rsidRPr="00533A2C">
        <w:rPr>
          <w:rFonts w:ascii="Times New Roman" w:hAnsi="Times New Roman" w:cs="Times New Roman"/>
        </w:rPr>
        <w:t>3 adults</w:t>
      </w:r>
    </w:p>
    <w:p w14:paraId="5601D000" w14:textId="77777777" w:rsidR="000A01E0" w:rsidRPr="00533A2C" w:rsidRDefault="000A01E0" w:rsidP="000A01E0">
      <w:pPr>
        <w:pStyle w:val="ListParagraph"/>
        <w:numPr>
          <w:ilvl w:val="2"/>
          <w:numId w:val="1"/>
        </w:numPr>
        <w:rPr>
          <w:rFonts w:ascii="Times New Roman" w:hAnsi="Times New Roman" w:cs="Times New Roman"/>
        </w:rPr>
      </w:pPr>
      <w:r w:rsidRPr="00533A2C">
        <w:rPr>
          <w:rFonts w:ascii="Times New Roman" w:hAnsi="Times New Roman" w:cs="Times New Roman"/>
        </w:rPr>
        <w:t>28 adults</w:t>
      </w:r>
    </w:p>
    <w:p w14:paraId="502346AC" w14:textId="16F58CFB" w:rsidR="000A01E0" w:rsidRDefault="000A01E0" w:rsidP="000A01E0">
      <w:pPr>
        <w:pStyle w:val="ListParagraph"/>
        <w:numPr>
          <w:ilvl w:val="2"/>
          <w:numId w:val="1"/>
        </w:numPr>
        <w:rPr>
          <w:rFonts w:ascii="Times New Roman" w:hAnsi="Times New Roman" w:cs="Times New Roman"/>
        </w:rPr>
      </w:pPr>
      <w:r w:rsidRPr="00533A2C">
        <w:rPr>
          <w:rFonts w:ascii="Times New Roman" w:hAnsi="Times New Roman" w:cs="Times New Roman"/>
        </w:rPr>
        <w:t>None of the above</w:t>
      </w:r>
    </w:p>
    <w:p w14:paraId="652E4A1B" w14:textId="628CD708" w:rsidR="002E58C7" w:rsidRPr="000A01E0" w:rsidRDefault="002E58C7" w:rsidP="002E58C7">
      <w:pPr>
        <w:pStyle w:val="ListParagraph"/>
        <w:ind w:left="1080"/>
        <w:rPr>
          <w:rFonts w:ascii="Times New Roman" w:hAnsi="Times New Roman" w:cs="Times New Roman"/>
        </w:rPr>
      </w:pPr>
    </w:p>
    <w:p w14:paraId="2CA03668" w14:textId="77777777" w:rsidR="002E58C7" w:rsidRPr="00533A2C" w:rsidRDefault="002E58C7" w:rsidP="000A01E0">
      <w:pPr>
        <w:ind w:firstLine="720"/>
        <w:rPr>
          <w:rFonts w:ascii="Times New Roman" w:hAnsi="Times New Roman" w:cs="Times New Roman"/>
        </w:rPr>
      </w:pPr>
    </w:p>
    <w:p w14:paraId="6646C08B" w14:textId="2557CF7D" w:rsidR="000A01E0" w:rsidRPr="00533A2C" w:rsidRDefault="000A01E0" w:rsidP="000A01E0">
      <w:pPr>
        <w:ind w:firstLine="720"/>
        <w:rPr>
          <w:rFonts w:ascii="Times New Roman" w:hAnsi="Times New Roman" w:cs="Times New Roman"/>
        </w:rPr>
      </w:pPr>
    </w:p>
    <w:p w14:paraId="43558783" w14:textId="77777777" w:rsidR="000A01E0" w:rsidRPr="00533A2C" w:rsidRDefault="000A01E0" w:rsidP="000A01E0">
      <w:pPr>
        <w:ind w:firstLine="720"/>
        <w:rPr>
          <w:rFonts w:ascii="Times New Roman" w:hAnsi="Times New Roman" w:cs="Times New Roman"/>
        </w:rPr>
      </w:pPr>
    </w:p>
    <w:p w14:paraId="3216D769" w14:textId="334B5BBD" w:rsidR="000A01E0" w:rsidRDefault="000A01E0" w:rsidP="002E58C7">
      <w:pPr>
        <w:ind w:firstLine="720"/>
        <w:rPr>
          <w:rFonts w:ascii="Times New Roman" w:hAnsi="Times New Roman" w:cs="Times New Roman"/>
        </w:rPr>
      </w:pPr>
      <w:r w:rsidRPr="00533A2C">
        <w:rPr>
          <w:rFonts w:ascii="Times New Roman" w:hAnsi="Times New Roman" w:cs="Times New Roman"/>
        </w:rPr>
        <w:tab/>
      </w:r>
      <w:r w:rsidRPr="00533A2C">
        <w:rPr>
          <w:rFonts w:ascii="Times New Roman" w:hAnsi="Times New Roman" w:cs="Times New Roman"/>
        </w:rPr>
        <w:tab/>
      </w:r>
      <w:r w:rsidRPr="00533A2C">
        <w:rPr>
          <w:rFonts w:ascii="Times New Roman" w:hAnsi="Times New Roman" w:cs="Times New Roman"/>
        </w:rPr>
        <w:tab/>
      </w:r>
    </w:p>
    <w:p w14:paraId="6D0B4011" w14:textId="77777777" w:rsidR="002E58C7" w:rsidRPr="00533A2C" w:rsidRDefault="002E58C7" w:rsidP="002E58C7">
      <w:pPr>
        <w:ind w:firstLine="720"/>
        <w:rPr>
          <w:rFonts w:ascii="Times New Roman" w:hAnsi="Times New Roman" w:cs="Times New Roman"/>
        </w:rPr>
      </w:pPr>
    </w:p>
    <w:p w14:paraId="5CBFFD2C" w14:textId="77777777" w:rsidR="000A01E0" w:rsidRPr="00533A2C" w:rsidRDefault="000A01E0" w:rsidP="000A01E0">
      <w:pPr>
        <w:pBdr>
          <w:bottom w:val="single" w:sz="4" w:space="1" w:color="auto"/>
        </w:pBdr>
        <w:rPr>
          <w:rFonts w:ascii="Times New Roman" w:hAnsi="Times New Roman" w:cs="Times New Roman"/>
        </w:rPr>
      </w:pPr>
    </w:p>
    <w:p w14:paraId="4B262A30" w14:textId="146F8C32" w:rsidR="000A01E0" w:rsidRDefault="002E58C7" w:rsidP="002E58C7">
      <w:pPr>
        <w:pStyle w:val="Heading1"/>
      </w:pPr>
      <w:bookmarkStart w:id="8" w:name="_Toc39823507"/>
      <w:r>
        <w:lastRenderedPageBreak/>
        <w:t xml:space="preserve">Appendix </w:t>
      </w:r>
      <w:r w:rsidR="00714604">
        <w:t>D</w:t>
      </w:r>
      <w:r>
        <w:t>: Materials of the Two Learning Conditions (Step 6)</w:t>
      </w:r>
      <w:bookmarkEnd w:id="8"/>
    </w:p>
    <w:p w14:paraId="1ABD2C56" w14:textId="1C347D70" w:rsidR="002E58C7" w:rsidRDefault="002E58C7" w:rsidP="00E54BE6">
      <w:pPr>
        <w:pStyle w:val="Heading2"/>
        <w:numPr>
          <w:ilvl w:val="0"/>
          <w:numId w:val="1"/>
        </w:numPr>
      </w:pPr>
      <w:bookmarkStart w:id="9" w:name="_Toc39823508"/>
      <w:r>
        <w:t>Printed Version of all Materials Together for the Two Conditions</w:t>
      </w:r>
      <w:bookmarkEnd w:id="9"/>
    </w:p>
    <w:p w14:paraId="114EC74E" w14:textId="77777777" w:rsidR="00C313EE" w:rsidRDefault="00E54BE6" w:rsidP="00E54BE6">
      <w:r>
        <w:t xml:space="preserve">The </w:t>
      </w:r>
      <w:proofErr w:type="spellStart"/>
      <w:r>
        <w:t>taskbook</w:t>
      </w:r>
      <w:proofErr w:type="spellEnd"/>
      <w:r>
        <w:t xml:space="preserve"> for each learning conditions, the PS-I condition and the direct instruction condition, can be accessed at the following link: </w:t>
      </w:r>
    </w:p>
    <w:p w14:paraId="265C854C" w14:textId="1A462D91" w:rsidR="00E54BE6" w:rsidRDefault="00C313EE" w:rsidP="00E54BE6">
      <w:r w:rsidRPr="00C313EE">
        <w:t>https://www.dropbox.com/sh/wy52p6wvxgkebcn/AADWPjSby5ZszYBeCyyBFFZVa?dl=0</w:t>
      </w:r>
    </w:p>
    <w:p w14:paraId="7102B70E" w14:textId="77777777" w:rsidR="000A01E0" w:rsidRPr="00533A2C" w:rsidRDefault="000A01E0" w:rsidP="000A01E0">
      <w:pPr>
        <w:pStyle w:val="Heading2"/>
        <w:rPr>
          <w:rFonts w:cs="Times New Roman"/>
        </w:rPr>
      </w:pPr>
    </w:p>
    <w:p w14:paraId="545BFBD0" w14:textId="77777777" w:rsidR="000A01E0" w:rsidRDefault="000A01E0" w:rsidP="00733B23">
      <w:pPr>
        <w:pStyle w:val="Heading2"/>
      </w:pPr>
    </w:p>
    <w:p w14:paraId="6CBB20F3" w14:textId="523FE418" w:rsidR="008B4188" w:rsidRDefault="008B4188">
      <w:pPr>
        <w:rPr>
          <w:rFonts w:ascii="Times New Roman" w:eastAsiaTheme="majorEastAsia" w:hAnsi="Times New Roman" w:cstheme="majorBidi"/>
          <w:b/>
          <w:szCs w:val="26"/>
        </w:rPr>
      </w:pPr>
      <w:r>
        <w:br w:type="page"/>
      </w:r>
    </w:p>
    <w:p w14:paraId="781E5D1C" w14:textId="47C53349" w:rsidR="000A01E0" w:rsidRDefault="0011393C" w:rsidP="0011393C">
      <w:pPr>
        <w:pStyle w:val="Heading2"/>
      </w:pPr>
      <w:bookmarkStart w:id="10" w:name="_Toc39823509"/>
      <w:r>
        <w:lastRenderedPageBreak/>
        <w:t xml:space="preserve">2. </w:t>
      </w:r>
      <w:r w:rsidR="008B4188">
        <w:t>Worked Example</w:t>
      </w:r>
      <w:bookmarkEnd w:id="10"/>
    </w:p>
    <w:p w14:paraId="73A68E46" w14:textId="225BD63F" w:rsidR="008B4188" w:rsidRPr="0031413D" w:rsidRDefault="008B4188" w:rsidP="008B4188">
      <w:pPr>
        <w:pBdr>
          <w:bottom w:val="single" w:sz="4" w:space="1" w:color="auto"/>
        </w:pBdr>
        <w:rPr>
          <w:rFonts w:ascii="Times New Roman" w:hAnsi="Times New Roman" w:cs="Times New Roman"/>
        </w:rPr>
      </w:pPr>
    </w:p>
    <w:p w14:paraId="57AD1A4D" w14:textId="77777777" w:rsidR="008B4188" w:rsidRPr="0031413D" w:rsidRDefault="008B4188" w:rsidP="008B4188">
      <w:pPr>
        <w:spacing w:line="240" w:lineRule="auto"/>
        <w:rPr>
          <w:rFonts w:ascii="Times New Roman" w:hAnsi="Times New Roman" w:cs="Times New Roman"/>
          <w:b/>
          <w:sz w:val="24"/>
          <w:szCs w:val="24"/>
          <w:lang w:val="es-ES"/>
        </w:rPr>
      </w:pPr>
      <w:bookmarkStart w:id="11" w:name="_Hlk41382538"/>
      <w:r w:rsidRPr="0031413D">
        <w:rPr>
          <w:rFonts w:ascii="Times New Roman" w:hAnsi="Times New Roman" w:cs="Times New Roman"/>
          <w:b/>
          <w:noProof/>
          <w:sz w:val="24"/>
          <w:szCs w:val="24"/>
        </w:rPr>
        <mc:AlternateContent>
          <mc:Choice Requires="wps">
            <w:drawing>
              <wp:anchor distT="45720" distB="45720" distL="114300" distR="114300" simplePos="0" relativeHeight="251722752" behindDoc="0" locked="0" layoutInCell="1" allowOverlap="1" wp14:anchorId="0A1FECAF" wp14:editId="05C7998B">
                <wp:simplePos x="0" y="0"/>
                <wp:positionH relativeFrom="margin">
                  <wp:posOffset>4660607</wp:posOffset>
                </wp:positionH>
                <wp:positionV relativeFrom="paragraph">
                  <wp:posOffset>303426</wp:posOffset>
                </wp:positionV>
                <wp:extent cx="2190750" cy="1896745"/>
                <wp:effectExtent l="0" t="0" r="19050" b="27305"/>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1896745"/>
                        </a:xfrm>
                        <a:prstGeom prst="rect">
                          <a:avLst/>
                        </a:prstGeom>
                        <a:solidFill>
                          <a:srgbClr val="FFFFFF"/>
                        </a:solidFill>
                        <a:ln w="9525">
                          <a:solidFill>
                            <a:srgbClr val="000000"/>
                          </a:solidFill>
                          <a:miter lim="800000"/>
                          <a:headEnd/>
                          <a:tailEnd/>
                        </a:ln>
                      </wps:spPr>
                      <wps:txbx>
                        <w:txbxContent>
                          <w:p w14:paraId="76A068C7" w14:textId="77777777" w:rsidR="00053F38" w:rsidRDefault="00053F38" w:rsidP="008B4188">
                            <w:pPr>
                              <w:autoSpaceDE w:val="0"/>
                              <w:autoSpaceDN w:val="0"/>
                              <w:adjustRightInd w:val="0"/>
                              <w:spacing w:after="0" w:line="240" w:lineRule="auto"/>
                              <w:rPr>
                                <w:rFonts w:ascii="Calibri" w:hAnsi="Calibri" w:cs="Calibri"/>
                                <w:sz w:val="24"/>
                                <w:szCs w:val="24"/>
                              </w:rPr>
                            </w:pPr>
                            <w:r>
                              <w:rPr>
                                <w:rFonts w:ascii="Calibri" w:hAnsi="Calibri" w:cs="Calibri"/>
                                <w:sz w:val="24"/>
                                <w:szCs w:val="24"/>
                              </w:rPr>
                              <w:t>This image shows the average</w:t>
                            </w:r>
                          </w:p>
                          <w:p w14:paraId="02E08838" w14:textId="77777777" w:rsidR="00053F38" w:rsidRDefault="00053F38" w:rsidP="008B4188">
                            <w:pPr>
                              <w:autoSpaceDE w:val="0"/>
                              <w:autoSpaceDN w:val="0"/>
                              <w:adjustRightInd w:val="0"/>
                              <w:spacing w:after="0" w:line="240" w:lineRule="auto"/>
                              <w:rPr>
                                <w:rFonts w:ascii="Calibri" w:hAnsi="Calibri" w:cs="Calibri"/>
                                <w:sz w:val="24"/>
                                <w:szCs w:val="24"/>
                              </w:rPr>
                            </w:pPr>
                            <w:r>
                              <w:rPr>
                                <w:rFonts w:ascii="Calibri" w:hAnsi="Calibri" w:cs="Calibri"/>
                                <w:sz w:val="24"/>
                                <w:szCs w:val="24"/>
                              </w:rPr>
                              <w:t>income (GDP per capita) of the</w:t>
                            </w:r>
                          </w:p>
                          <w:p w14:paraId="7AD66B70" w14:textId="77777777" w:rsidR="00053F38" w:rsidRDefault="00053F38" w:rsidP="008B4188">
                            <w:pPr>
                              <w:autoSpaceDE w:val="0"/>
                              <w:autoSpaceDN w:val="0"/>
                              <w:adjustRightInd w:val="0"/>
                              <w:spacing w:after="0" w:line="240" w:lineRule="auto"/>
                              <w:rPr>
                                <w:rFonts w:ascii="Calibri" w:hAnsi="Calibri" w:cs="Calibri"/>
                                <w:sz w:val="24"/>
                                <w:szCs w:val="24"/>
                              </w:rPr>
                            </w:pPr>
                            <w:r>
                              <w:rPr>
                                <w:rFonts w:ascii="Calibri" w:hAnsi="Calibri" w:cs="Calibri"/>
                                <w:sz w:val="24"/>
                                <w:szCs w:val="24"/>
                              </w:rPr>
                              <w:t>countries in 2012. We can see</w:t>
                            </w:r>
                          </w:p>
                          <w:p w14:paraId="0EE49025" w14:textId="77777777" w:rsidR="00053F38" w:rsidRDefault="00053F38" w:rsidP="008B4188">
                            <w:pPr>
                              <w:autoSpaceDE w:val="0"/>
                              <w:autoSpaceDN w:val="0"/>
                              <w:adjustRightInd w:val="0"/>
                              <w:spacing w:after="0" w:line="240" w:lineRule="auto"/>
                              <w:rPr>
                                <w:rFonts w:ascii="Calibri" w:hAnsi="Calibri" w:cs="Calibri"/>
                                <w:sz w:val="24"/>
                                <w:szCs w:val="24"/>
                              </w:rPr>
                            </w:pPr>
                            <w:r>
                              <w:rPr>
                                <w:rFonts w:ascii="Calibri" w:hAnsi="Calibri" w:cs="Calibri"/>
                                <w:sz w:val="24"/>
                                <w:szCs w:val="24"/>
                              </w:rPr>
                              <w:t>that, for example, Spain and</w:t>
                            </w:r>
                          </w:p>
                          <w:p w14:paraId="717A8792" w14:textId="77777777" w:rsidR="00053F38" w:rsidRDefault="00053F38" w:rsidP="008B4188">
                            <w:pPr>
                              <w:autoSpaceDE w:val="0"/>
                              <w:autoSpaceDN w:val="0"/>
                              <w:adjustRightInd w:val="0"/>
                              <w:spacing w:after="0" w:line="240" w:lineRule="auto"/>
                              <w:rPr>
                                <w:rFonts w:ascii="Calibri" w:hAnsi="Calibri" w:cs="Calibri"/>
                                <w:sz w:val="24"/>
                                <w:szCs w:val="24"/>
                              </w:rPr>
                            </w:pPr>
                            <w:r>
                              <w:rPr>
                                <w:rFonts w:ascii="Calibri" w:hAnsi="Calibri" w:cs="Calibri"/>
                                <w:sz w:val="24"/>
                                <w:szCs w:val="24"/>
                              </w:rPr>
                              <w:t>Russia have a similar average</w:t>
                            </w:r>
                          </w:p>
                          <w:p w14:paraId="04AFEBB9" w14:textId="77777777" w:rsidR="00053F38" w:rsidRDefault="00053F38" w:rsidP="008B4188">
                            <w:pPr>
                              <w:autoSpaceDE w:val="0"/>
                              <w:autoSpaceDN w:val="0"/>
                              <w:adjustRightInd w:val="0"/>
                              <w:spacing w:after="0" w:line="240" w:lineRule="auto"/>
                              <w:rPr>
                                <w:rFonts w:ascii="Calibri" w:hAnsi="Calibri" w:cs="Calibri"/>
                                <w:sz w:val="24"/>
                                <w:szCs w:val="24"/>
                              </w:rPr>
                            </w:pPr>
                            <w:r>
                              <w:rPr>
                                <w:rFonts w:ascii="Calibri" w:hAnsi="Calibri" w:cs="Calibri"/>
                                <w:sz w:val="24"/>
                                <w:szCs w:val="24"/>
                              </w:rPr>
                              <w:t>income. However, only with the</w:t>
                            </w:r>
                          </w:p>
                          <w:p w14:paraId="6BF2B919" w14:textId="77777777" w:rsidR="00053F38" w:rsidRDefault="00053F38" w:rsidP="008B4188">
                            <w:pPr>
                              <w:autoSpaceDE w:val="0"/>
                              <w:autoSpaceDN w:val="0"/>
                              <w:adjustRightInd w:val="0"/>
                              <w:spacing w:after="0" w:line="240" w:lineRule="auto"/>
                              <w:rPr>
                                <w:rFonts w:ascii="Calibri" w:hAnsi="Calibri" w:cs="Calibri"/>
                                <w:sz w:val="24"/>
                                <w:szCs w:val="24"/>
                              </w:rPr>
                            </w:pPr>
                            <w:r>
                              <w:rPr>
                                <w:rFonts w:ascii="Calibri" w:hAnsi="Calibri" w:cs="Calibri"/>
                                <w:sz w:val="24"/>
                                <w:szCs w:val="24"/>
                              </w:rPr>
                              <w:t>average income, can we have</w:t>
                            </w:r>
                          </w:p>
                          <w:p w14:paraId="59B3EA51" w14:textId="77777777" w:rsidR="00053F38" w:rsidRDefault="00053F38" w:rsidP="008B4188">
                            <w:pPr>
                              <w:autoSpaceDE w:val="0"/>
                              <w:autoSpaceDN w:val="0"/>
                              <w:adjustRightInd w:val="0"/>
                              <w:spacing w:after="0" w:line="240" w:lineRule="auto"/>
                              <w:rPr>
                                <w:rFonts w:ascii="Calibri" w:hAnsi="Calibri" w:cs="Calibri"/>
                                <w:sz w:val="24"/>
                                <w:szCs w:val="24"/>
                              </w:rPr>
                            </w:pPr>
                            <w:r>
                              <w:rPr>
                                <w:rFonts w:ascii="Calibri" w:hAnsi="Calibri" w:cs="Calibri"/>
                                <w:sz w:val="24"/>
                                <w:szCs w:val="24"/>
                              </w:rPr>
                              <w:t>an idea of the wealth of the</w:t>
                            </w:r>
                          </w:p>
                          <w:p w14:paraId="6631178A" w14:textId="77777777" w:rsidR="00053F38" w:rsidRDefault="00053F38" w:rsidP="008B4188">
                            <w:pPr>
                              <w:spacing w:line="240" w:lineRule="auto"/>
                              <w:rPr>
                                <w:rFonts w:ascii="Times New Roman" w:hAnsi="Times New Roman" w:cs="Times New Roman"/>
                                <w:b/>
                                <w:sz w:val="24"/>
                                <w:szCs w:val="24"/>
                                <w:lang w:val="es-ES"/>
                              </w:rPr>
                            </w:pPr>
                            <w:r>
                              <w:rPr>
                                <w:rFonts w:ascii="Calibri" w:hAnsi="Calibri" w:cs="Calibri"/>
                                <w:sz w:val="24"/>
                                <w:szCs w:val="24"/>
                              </w:rPr>
                              <w:t>inhabitants?</w:t>
                            </w:r>
                          </w:p>
                          <w:p w14:paraId="0460FB7A" w14:textId="77777777" w:rsidR="00053F38" w:rsidRPr="00B45A16" w:rsidRDefault="00053F38" w:rsidP="008B4188">
                            <w:pPr>
                              <w:rPr>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1FECAF" id="Text Box 13" o:spid="_x0000_s1027" type="#_x0000_t202" style="position:absolute;margin-left:367pt;margin-top:23.9pt;width:172.5pt;height:149.35pt;z-index:251722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">
                <v:textbox>
                  <w:txbxContent>
                    <w:p w14:paraId="76A068C7" w14:textId="77777777" w:rsidR="00053F38" w:rsidRDefault="00053F38" w:rsidP="008B4188">
                      <w:pPr>
                        <w:autoSpaceDE w:val="0"/>
                        <w:autoSpaceDN w:val="0"/>
                        <w:adjustRightInd w:val="0"/>
                        <w:spacing w:after="0" w:line="240" w:lineRule="auto"/>
                        <w:rPr>
                          <w:rFonts w:ascii="Calibri" w:hAnsi="Calibri" w:cs="Calibri"/>
                          <w:sz w:val="24"/>
                          <w:szCs w:val="24"/>
                        </w:rPr>
                      </w:pPr>
                      <w:r>
                        <w:rPr>
                          <w:rFonts w:ascii="Calibri" w:hAnsi="Calibri" w:cs="Calibri"/>
                          <w:sz w:val="24"/>
                          <w:szCs w:val="24"/>
                        </w:rPr>
                        <w:t>This image shows the average</w:t>
                      </w:r>
                    </w:p>
                    <w:p w14:paraId="02E08838" w14:textId="77777777" w:rsidR="00053F38" w:rsidRDefault="00053F38" w:rsidP="008B4188">
                      <w:pPr>
                        <w:autoSpaceDE w:val="0"/>
                        <w:autoSpaceDN w:val="0"/>
                        <w:adjustRightInd w:val="0"/>
                        <w:spacing w:after="0" w:line="240" w:lineRule="auto"/>
                        <w:rPr>
                          <w:rFonts w:ascii="Calibri" w:hAnsi="Calibri" w:cs="Calibri"/>
                          <w:sz w:val="24"/>
                          <w:szCs w:val="24"/>
                        </w:rPr>
                      </w:pPr>
                      <w:r>
                        <w:rPr>
                          <w:rFonts w:ascii="Calibri" w:hAnsi="Calibri" w:cs="Calibri"/>
                          <w:sz w:val="24"/>
                          <w:szCs w:val="24"/>
                        </w:rPr>
                        <w:t>income (GDP per capita) of the</w:t>
                      </w:r>
                    </w:p>
                    <w:p w14:paraId="7AD66B70" w14:textId="77777777" w:rsidR="00053F38" w:rsidRDefault="00053F38" w:rsidP="008B4188">
                      <w:pPr>
                        <w:autoSpaceDE w:val="0"/>
                        <w:autoSpaceDN w:val="0"/>
                        <w:adjustRightInd w:val="0"/>
                        <w:spacing w:after="0" w:line="240" w:lineRule="auto"/>
                        <w:rPr>
                          <w:rFonts w:ascii="Calibri" w:hAnsi="Calibri" w:cs="Calibri"/>
                          <w:sz w:val="24"/>
                          <w:szCs w:val="24"/>
                        </w:rPr>
                      </w:pPr>
                      <w:r>
                        <w:rPr>
                          <w:rFonts w:ascii="Calibri" w:hAnsi="Calibri" w:cs="Calibri"/>
                          <w:sz w:val="24"/>
                          <w:szCs w:val="24"/>
                        </w:rPr>
                        <w:t>countries in 2012. We can see</w:t>
                      </w:r>
                    </w:p>
                    <w:p w14:paraId="0EE49025" w14:textId="77777777" w:rsidR="00053F38" w:rsidRDefault="00053F38" w:rsidP="008B4188">
                      <w:pPr>
                        <w:autoSpaceDE w:val="0"/>
                        <w:autoSpaceDN w:val="0"/>
                        <w:adjustRightInd w:val="0"/>
                        <w:spacing w:after="0" w:line="240" w:lineRule="auto"/>
                        <w:rPr>
                          <w:rFonts w:ascii="Calibri" w:hAnsi="Calibri" w:cs="Calibri"/>
                          <w:sz w:val="24"/>
                          <w:szCs w:val="24"/>
                        </w:rPr>
                      </w:pPr>
                      <w:r>
                        <w:rPr>
                          <w:rFonts w:ascii="Calibri" w:hAnsi="Calibri" w:cs="Calibri"/>
                          <w:sz w:val="24"/>
                          <w:szCs w:val="24"/>
                        </w:rPr>
                        <w:t>that, for example, Spain and</w:t>
                      </w:r>
                    </w:p>
                    <w:p w14:paraId="717A8792" w14:textId="77777777" w:rsidR="00053F38" w:rsidRDefault="00053F38" w:rsidP="008B4188">
                      <w:pPr>
                        <w:autoSpaceDE w:val="0"/>
                        <w:autoSpaceDN w:val="0"/>
                        <w:adjustRightInd w:val="0"/>
                        <w:spacing w:after="0" w:line="240" w:lineRule="auto"/>
                        <w:rPr>
                          <w:rFonts w:ascii="Calibri" w:hAnsi="Calibri" w:cs="Calibri"/>
                          <w:sz w:val="24"/>
                          <w:szCs w:val="24"/>
                        </w:rPr>
                      </w:pPr>
                      <w:r>
                        <w:rPr>
                          <w:rFonts w:ascii="Calibri" w:hAnsi="Calibri" w:cs="Calibri"/>
                          <w:sz w:val="24"/>
                          <w:szCs w:val="24"/>
                        </w:rPr>
                        <w:t>Russia have a similar average</w:t>
                      </w:r>
                    </w:p>
                    <w:p w14:paraId="04AFEBB9" w14:textId="77777777" w:rsidR="00053F38" w:rsidRDefault="00053F38" w:rsidP="008B4188">
                      <w:pPr>
                        <w:autoSpaceDE w:val="0"/>
                        <w:autoSpaceDN w:val="0"/>
                        <w:adjustRightInd w:val="0"/>
                        <w:spacing w:after="0" w:line="240" w:lineRule="auto"/>
                        <w:rPr>
                          <w:rFonts w:ascii="Calibri" w:hAnsi="Calibri" w:cs="Calibri"/>
                          <w:sz w:val="24"/>
                          <w:szCs w:val="24"/>
                        </w:rPr>
                      </w:pPr>
                      <w:r>
                        <w:rPr>
                          <w:rFonts w:ascii="Calibri" w:hAnsi="Calibri" w:cs="Calibri"/>
                          <w:sz w:val="24"/>
                          <w:szCs w:val="24"/>
                        </w:rPr>
                        <w:t>income. However, only with the</w:t>
                      </w:r>
                    </w:p>
                    <w:p w14:paraId="6BF2B919" w14:textId="77777777" w:rsidR="00053F38" w:rsidRDefault="00053F38" w:rsidP="008B4188">
                      <w:pPr>
                        <w:autoSpaceDE w:val="0"/>
                        <w:autoSpaceDN w:val="0"/>
                        <w:adjustRightInd w:val="0"/>
                        <w:spacing w:after="0" w:line="240" w:lineRule="auto"/>
                        <w:rPr>
                          <w:rFonts w:ascii="Calibri" w:hAnsi="Calibri" w:cs="Calibri"/>
                          <w:sz w:val="24"/>
                          <w:szCs w:val="24"/>
                        </w:rPr>
                      </w:pPr>
                      <w:r>
                        <w:rPr>
                          <w:rFonts w:ascii="Calibri" w:hAnsi="Calibri" w:cs="Calibri"/>
                          <w:sz w:val="24"/>
                          <w:szCs w:val="24"/>
                        </w:rPr>
                        <w:t>average income, can we have</w:t>
                      </w:r>
                    </w:p>
                    <w:p w14:paraId="59B3EA51" w14:textId="77777777" w:rsidR="00053F38" w:rsidRDefault="00053F38" w:rsidP="008B4188">
                      <w:pPr>
                        <w:autoSpaceDE w:val="0"/>
                        <w:autoSpaceDN w:val="0"/>
                        <w:adjustRightInd w:val="0"/>
                        <w:spacing w:after="0" w:line="240" w:lineRule="auto"/>
                        <w:rPr>
                          <w:rFonts w:ascii="Calibri" w:hAnsi="Calibri" w:cs="Calibri"/>
                          <w:sz w:val="24"/>
                          <w:szCs w:val="24"/>
                        </w:rPr>
                      </w:pPr>
                      <w:r>
                        <w:rPr>
                          <w:rFonts w:ascii="Calibri" w:hAnsi="Calibri" w:cs="Calibri"/>
                          <w:sz w:val="24"/>
                          <w:szCs w:val="24"/>
                        </w:rPr>
                        <w:t>an idea of the wealth of the</w:t>
                      </w:r>
                    </w:p>
                    <w:p w14:paraId="6631178A" w14:textId="77777777" w:rsidR="00053F38" w:rsidRDefault="00053F38" w:rsidP="008B4188">
                      <w:pPr>
                        <w:spacing w:line="240" w:lineRule="auto"/>
                        <w:rPr>
                          <w:rFonts w:ascii="Times New Roman" w:hAnsi="Times New Roman" w:cs="Times New Roman"/>
                          <w:b/>
                          <w:sz w:val="24"/>
                          <w:szCs w:val="24"/>
                          <w:lang w:val="es-ES"/>
                        </w:rPr>
                      </w:pPr>
                      <w:r>
                        <w:rPr>
                          <w:rFonts w:ascii="Calibri" w:hAnsi="Calibri" w:cs="Calibri"/>
                          <w:sz w:val="24"/>
                          <w:szCs w:val="24"/>
                        </w:rPr>
                        <w:t>inhabitants?</w:t>
                      </w:r>
                    </w:p>
                    <w:p w14:paraId="0460FB7A" w14:textId="77777777" w:rsidR="00053F38" w:rsidRPr="00B45A16" w:rsidRDefault="00053F38" w:rsidP="008B4188">
                      <w:pPr>
                        <w:rPr>
                          <w:lang w:val="es-ES"/>
                        </w:rPr>
                      </w:pPr>
                    </w:p>
                  </w:txbxContent>
                </v:textbox>
                <w10:wrap type="square" anchorx="margin"/>
              </v:shape>
            </w:pict>
          </mc:Fallback>
        </mc:AlternateContent>
      </w:r>
      <w:r w:rsidRPr="0031413D">
        <w:rPr>
          <w:rFonts w:ascii="Times New Roman" w:hAnsi="Times New Roman" w:cs="Times New Roman"/>
          <w:b/>
          <w:noProof/>
          <w:sz w:val="24"/>
          <w:szCs w:val="24"/>
        </w:rPr>
        <w:drawing>
          <wp:inline distT="0" distB="0" distL="0" distR="0" wp14:anchorId="555A242A" wp14:editId="7E2A41B6">
            <wp:extent cx="4486275" cy="2585359"/>
            <wp:effectExtent l="0" t="0" r="0" b="5715"/>
            <wp:docPr id="3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0"/>
                    <a:stretch>
                      <a:fillRect/>
                    </a:stretch>
                  </pic:blipFill>
                  <pic:spPr>
                    <a:xfrm>
                      <a:off x="0" y="0"/>
                      <a:ext cx="4509681" cy="2598847"/>
                    </a:xfrm>
                    <a:prstGeom prst="rect">
                      <a:avLst/>
                    </a:prstGeom>
                  </pic:spPr>
                </pic:pic>
              </a:graphicData>
            </a:graphic>
          </wp:inline>
        </w:drawing>
      </w:r>
    </w:p>
    <w:p w14:paraId="26D6D404" w14:textId="77777777" w:rsidR="008B4188" w:rsidRPr="0031413D" w:rsidRDefault="008B4188" w:rsidP="008B4188">
      <w:pPr>
        <w:autoSpaceDE w:val="0"/>
        <w:autoSpaceDN w:val="0"/>
        <w:adjustRightInd w:val="0"/>
        <w:spacing w:after="0" w:line="240" w:lineRule="auto"/>
        <w:rPr>
          <w:rFonts w:ascii="Times New Roman" w:hAnsi="Times New Roman" w:cs="Times New Roman"/>
          <w:sz w:val="24"/>
          <w:szCs w:val="24"/>
        </w:rPr>
      </w:pPr>
      <w:r w:rsidRPr="0031413D">
        <w:rPr>
          <w:rFonts w:ascii="Times New Roman" w:hAnsi="Times New Roman" w:cs="Times New Roman"/>
          <w:sz w:val="24"/>
          <w:szCs w:val="24"/>
        </w:rPr>
        <w:t xml:space="preserve">Below you can see </w:t>
      </w:r>
      <w:r>
        <w:rPr>
          <w:rFonts w:ascii="Times New Roman" w:hAnsi="Times New Roman" w:cs="Times New Roman"/>
          <w:sz w:val="24"/>
          <w:szCs w:val="24"/>
        </w:rPr>
        <w:t>four</w:t>
      </w:r>
      <w:r w:rsidRPr="0031413D">
        <w:rPr>
          <w:rFonts w:ascii="Times New Roman" w:hAnsi="Times New Roman" w:cs="Times New Roman"/>
          <w:sz w:val="24"/>
          <w:szCs w:val="24"/>
        </w:rPr>
        <w:t xml:space="preserve"> imaginary countries. Although the average income is the same in all of them, it is easy to see that they differ on how inequality strongly affects the wealth of their inhabitants.</w:t>
      </w:r>
    </w:p>
    <w:p w14:paraId="1A906157" w14:textId="77777777" w:rsidR="008B4188" w:rsidRPr="0031413D" w:rsidRDefault="008B4188" w:rsidP="008B4188">
      <w:pPr>
        <w:spacing w:line="240" w:lineRule="auto"/>
        <w:rPr>
          <w:rFonts w:ascii="Times New Roman" w:hAnsi="Times New Roman" w:cs="Times New Roman"/>
          <w:sz w:val="24"/>
          <w:szCs w:val="24"/>
        </w:rPr>
      </w:pPr>
      <w:r w:rsidRPr="0031413D">
        <w:rPr>
          <w:rFonts w:ascii="Times New Roman" w:hAnsi="Times New Roman" w:cs="Times New Roman"/>
          <w:sz w:val="24"/>
          <w:szCs w:val="24"/>
        </w:rPr>
        <w:t xml:space="preserve">How can we measure inequality? </w:t>
      </w:r>
    </w:p>
    <w:p w14:paraId="2FF30FD0" w14:textId="77777777" w:rsidR="008B4188" w:rsidRPr="0031413D" w:rsidRDefault="008B4188" w:rsidP="008B4188">
      <w:pPr>
        <w:spacing w:line="240" w:lineRule="auto"/>
        <w:rPr>
          <w:rFonts w:ascii="Times New Roman" w:hAnsi="Times New Roman" w:cs="Times New Roman"/>
          <w:sz w:val="24"/>
          <w:szCs w:val="24"/>
        </w:rPr>
      </w:pPr>
      <w:r w:rsidRPr="0031413D">
        <w:rPr>
          <w:rFonts w:ascii="Times New Roman" w:hAnsi="Times New Roman" w:cs="Times New Roman"/>
          <w:sz w:val="24"/>
          <w:szCs w:val="24"/>
        </w:rPr>
        <w:t xml:space="preserve">There are multiple solutions that can help us to measure inequality and compare the inequality of these </w:t>
      </w:r>
      <w:r>
        <w:rPr>
          <w:rFonts w:ascii="Times New Roman" w:hAnsi="Times New Roman" w:cs="Times New Roman"/>
          <w:sz w:val="24"/>
          <w:szCs w:val="24"/>
        </w:rPr>
        <w:t xml:space="preserve">four </w:t>
      </w:r>
      <w:r w:rsidRPr="0031413D">
        <w:rPr>
          <w:rFonts w:ascii="Times New Roman" w:hAnsi="Times New Roman" w:cs="Times New Roman"/>
          <w:sz w:val="24"/>
          <w:szCs w:val="24"/>
        </w:rPr>
        <w:t xml:space="preserve">countries. In the following pages we will show you </w:t>
      </w:r>
      <w:r>
        <w:rPr>
          <w:rFonts w:ascii="Times New Roman" w:hAnsi="Times New Roman" w:cs="Times New Roman"/>
          <w:sz w:val="24"/>
          <w:szCs w:val="24"/>
        </w:rPr>
        <w:t xml:space="preserve">three </w:t>
      </w:r>
      <w:r w:rsidRPr="0031413D">
        <w:rPr>
          <w:rFonts w:ascii="Times New Roman" w:hAnsi="Times New Roman" w:cs="Times New Roman"/>
          <w:sz w:val="24"/>
          <w:szCs w:val="24"/>
        </w:rPr>
        <w:t xml:space="preserve">of the most accepted </w:t>
      </w:r>
      <w:r>
        <w:rPr>
          <w:rFonts w:ascii="Times New Roman" w:hAnsi="Times New Roman" w:cs="Times New Roman"/>
          <w:sz w:val="24"/>
          <w:szCs w:val="24"/>
        </w:rPr>
        <w:t>solutions</w:t>
      </w:r>
      <w:r w:rsidRPr="0031413D">
        <w:rPr>
          <w:rFonts w:ascii="Times New Roman" w:hAnsi="Times New Roman" w:cs="Times New Roman"/>
          <w:sz w:val="24"/>
          <w:szCs w:val="24"/>
        </w:rPr>
        <w:t xml:space="preserve">. </w:t>
      </w:r>
    </w:p>
    <w:p w14:paraId="1AB263CD" w14:textId="77777777" w:rsidR="008B4188" w:rsidRPr="0031413D" w:rsidRDefault="008B4188" w:rsidP="008B4188">
      <w:pPr>
        <w:spacing w:line="240" w:lineRule="auto"/>
        <w:rPr>
          <w:rFonts w:ascii="Times New Roman" w:hAnsi="Times New Roman" w:cs="Times New Roman"/>
          <w:sz w:val="24"/>
          <w:szCs w:val="24"/>
        </w:rPr>
      </w:pPr>
      <w:r w:rsidRPr="0031413D">
        <w:rPr>
          <w:rFonts w:ascii="Times New Roman" w:hAnsi="Times New Roman" w:cs="Times New Roman"/>
          <w:sz w:val="24"/>
          <w:szCs w:val="24"/>
        </w:rPr>
        <w:t xml:space="preserve">Try to learn their calculation procedures and comprehend their affordances and limitations.  </w:t>
      </w:r>
    </w:p>
    <w:p w14:paraId="48AB5CA7" w14:textId="77777777" w:rsidR="008B4188" w:rsidRPr="0031413D" w:rsidRDefault="008B4188" w:rsidP="008B4188">
      <w:pPr>
        <w:jc w:val="center"/>
        <w:rPr>
          <w:rFonts w:ascii="Times New Roman" w:eastAsiaTheme="majorEastAsia" w:hAnsi="Times New Roman" w:cs="Times New Roman"/>
          <w:b/>
          <w:sz w:val="24"/>
          <w:szCs w:val="26"/>
        </w:rPr>
      </w:pPr>
      <w:r w:rsidRPr="0031413D">
        <w:rPr>
          <w:rFonts w:ascii="Times New Roman" w:hAnsi="Times New Roman" w:cs="Times New Roman"/>
          <w:noProof/>
          <w:lang w:val="es-ES"/>
        </w:rPr>
        <w:drawing>
          <wp:inline distT="0" distB="0" distL="0" distR="0" wp14:anchorId="3627D6E2" wp14:editId="173780E6">
            <wp:extent cx="6396222" cy="3491345"/>
            <wp:effectExtent l="0" t="0" r="5080" b="0"/>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39718" cy="3515087"/>
                    </a:xfrm>
                    <a:prstGeom prst="rect">
                      <a:avLst/>
                    </a:prstGeom>
                    <a:noFill/>
                  </pic:spPr>
                </pic:pic>
              </a:graphicData>
            </a:graphic>
          </wp:inline>
        </w:drawing>
      </w:r>
    </w:p>
    <w:bookmarkEnd w:id="11"/>
    <w:p w14:paraId="710E60CF" w14:textId="77777777" w:rsidR="008B4188" w:rsidRPr="0031413D" w:rsidRDefault="008B4188" w:rsidP="008B4188">
      <w:pPr>
        <w:pBdr>
          <w:bottom w:val="single" w:sz="4" w:space="1" w:color="auto"/>
        </w:pBdr>
        <w:rPr>
          <w:rFonts w:ascii="Times New Roman" w:eastAsiaTheme="majorEastAsia" w:hAnsi="Times New Roman" w:cs="Times New Roman"/>
          <w:bCs/>
          <w:sz w:val="24"/>
          <w:szCs w:val="26"/>
        </w:rPr>
      </w:pPr>
      <w:r w:rsidRPr="0031413D">
        <w:rPr>
          <w:rFonts w:ascii="Times New Roman" w:eastAsiaTheme="majorEastAsia" w:hAnsi="Times New Roman" w:cs="Times New Roman"/>
          <w:bCs/>
          <w:sz w:val="24"/>
          <w:szCs w:val="26"/>
        </w:rPr>
        <w:t>(continue</w:t>
      </w:r>
      <w:r>
        <w:rPr>
          <w:rFonts w:ascii="Times New Roman" w:eastAsiaTheme="majorEastAsia" w:hAnsi="Times New Roman" w:cs="Times New Roman"/>
          <w:bCs/>
          <w:sz w:val="24"/>
          <w:szCs w:val="26"/>
        </w:rPr>
        <w:t xml:space="preserve"> to </w:t>
      </w:r>
      <w:r w:rsidRPr="0031413D">
        <w:rPr>
          <w:rFonts w:ascii="Times New Roman" w:eastAsiaTheme="majorEastAsia" w:hAnsi="Times New Roman" w:cs="Times New Roman"/>
          <w:bCs/>
          <w:sz w:val="24"/>
          <w:szCs w:val="26"/>
        </w:rPr>
        <w:t>the next page)</w:t>
      </w:r>
    </w:p>
    <w:p w14:paraId="3042D12B" w14:textId="77777777" w:rsidR="008B4188" w:rsidRDefault="008B4188">
      <w:pPr>
        <w:rPr>
          <w:rFonts w:ascii="Times New Roman" w:hAnsi="Times New Roman" w:cs="Times New Roman"/>
          <w:b/>
          <w:sz w:val="24"/>
          <w:szCs w:val="24"/>
        </w:rPr>
      </w:pPr>
      <w:r>
        <w:rPr>
          <w:rFonts w:ascii="Times New Roman" w:hAnsi="Times New Roman" w:cs="Times New Roman"/>
          <w:b/>
          <w:sz w:val="24"/>
          <w:szCs w:val="24"/>
        </w:rPr>
        <w:br w:type="page"/>
      </w:r>
    </w:p>
    <w:p w14:paraId="4FA4E5DA" w14:textId="3836FADD" w:rsidR="008B4188" w:rsidRPr="0031413D" w:rsidRDefault="008B4188" w:rsidP="008B4188">
      <w:pPr>
        <w:jc w:val="center"/>
        <w:rPr>
          <w:rFonts w:ascii="Times New Roman" w:hAnsi="Times New Roman" w:cs="Times New Roman"/>
          <w:b/>
          <w:sz w:val="24"/>
          <w:szCs w:val="24"/>
        </w:rPr>
      </w:pPr>
      <w:bookmarkStart w:id="12" w:name="_Hlk41381993"/>
      <w:r w:rsidRPr="0031413D">
        <w:rPr>
          <w:rFonts w:ascii="Times New Roman" w:hAnsi="Times New Roman" w:cs="Times New Roman"/>
          <w:b/>
          <w:sz w:val="24"/>
          <w:szCs w:val="24"/>
        </w:rPr>
        <w:lastRenderedPageBreak/>
        <w:t>SOLUTION 1: THE RANGE</w:t>
      </w:r>
    </w:p>
    <w:p w14:paraId="0412B165" w14:textId="77777777" w:rsidR="008B4188" w:rsidRPr="0031413D" w:rsidRDefault="008B4188" w:rsidP="008B4188">
      <w:pPr>
        <w:numPr>
          <w:ilvl w:val="0"/>
          <w:numId w:val="6"/>
        </w:numPr>
        <w:jc w:val="center"/>
        <w:rPr>
          <w:rFonts w:ascii="Times New Roman" w:hAnsi="Times New Roman" w:cs="Times New Roman"/>
          <w:sz w:val="24"/>
          <w:szCs w:val="24"/>
        </w:rPr>
      </w:pPr>
      <w:r w:rsidRPr="0031413D">
        <w:rPr>
          <w:rFonts w:ascii="Times New Roman" w:hAnsi="Times New Roman" w:cs="Times New Roman"/>
          <w:sz w:val="24"/>
          <w:szCs w:val="24"/>
        </w:rPr>
        <w:t>It is the difference between the maximum and the minimum value of the distribution</w:t>
      </w:r>
      <w:r>
        <w:rPr>
          <w:rFonts w:ascii="Times New Roman" w:hAnsi="Times New Roman" w:cs="Times New Roman"/>
          <w:sz w:val="24"/>
          <w:szCs w:val="24"/>
        </w:rPr>
        <w:t>.</w:t>
      </w:r>
    </w:p>
    <w:p w14:paraId="5C2C10F5" w14:textId="77777777" w:rsidR="008B4188" w:rsidRPr="0031413D" w:rsidRDefault="008B4188" w:rsidP="008B4188">
      <w:pPr>
        <w:rPr>
          <w:rFonts w:ascii="Times New Roman" w:hAnsi="Times New Roman" w:cs="Times New Roman"/>
          <w:sz w:val="24"/>
          <w:szCs w:val="24"/>
        </w:rPr>
      </w:pPr>
    </w:p>
    <w:p w14:paraId="219379B9" w14:textId="77777777" w:rsidR="008B4188" w:rsidRPr="005536B3" w:rsidRDefault="008B4188" w:rsidP="008B4188">
      <w:pPr>
        <w:jc w:val="center"/>
        <w:rPr>
          <w:rFonts w:ascii="Times New Roman" w:hAnsi="Times New Roman" w:cs="Times New Roman"/>
          <w:b/>
          <w:sz w:val="24"/>
          <w:szCs w:val="24"/>
        </w:rPr>
      </w:pPr>
      <w:r w:rsidRPr="005536B3">
        <w:rPr>
          <w:rFonts w:ascii="Times New Roman" w:hAnsi="Times New Roman" w:cs="Times New Roman"/>
          <w:b/>
          <w:sz w:val="24"/>
          <w:szCs w:val="24"/>
        </w:rPr>
        <w:t xml:space="preserve">How </w:t>
      </w:r>
      <w:r>
        <w:rPr>
          <w:rFonts w:ascii="Times New Roman" w:hAnsi="Times New Roman" w:cs="Times New Roman"/>
          <w:b/>
          <w:sz w:val="24"/>
          <w:szCs w:val="24"/>
        </w:rPr>
        <w:t>is it calculated</w:t>
      </w:r>
      <w:r w:rsidRPr="005536B3">
        <w:rPr>
          <w:rFonts w:ascii="Times New Roman" w:hAnsi="Times New Roman" w:cs="Times New Roman"/>
          <w:b/>
          <w:sz w:val="24"/>
          <w:szCs w:val="24"/>
        </w:rPr>
        <w:t>?</w:t>
      </w:r>
    </w:p>
    <w:p w14:paraId="31B16535" w14:textId="77777777" w:rsidR="008B4188" w:rsidRPr="0031413D" w:rsidRDefault="008B4188" w:rsidP="008B4188">
      <w:pPr>
        <w:jc w:val="center"/>
        <w:rPr>
          <w:rFonts w:ascii="Times New Roman" w:hAnsi="Times New Roman" w:cs="Times New Roman"/>
          <w:b/>
          <w:sz w:val="24"/>
          <w:szCs w:val="24"/>
          <w:lang w:val="es-ES"/>
        </w:rPr>
      </w:pPr>
      <w:r w:rsidRPr="0031413D">
        <w:rPr>
          <w:rFonts w:ascii="Times New Roman" w:hAnsi="Times New Roman" w:cs="Times New Roman"/>
          <w:b/>
          <w:noProof/>
          <w:sz w:val="24"/>
          <w:szCs w:val="24"/>
          <w:lang w:val="es-ES"/>
        </w:rPr>
        <w:drawing>
          <wp:inline distT="0" distB="0" distL="0" distR="0" wp14:anchorId="0081C848" wp14:editId="0DED2470">
            <wp:extent cx="6196083" cy="2438960"/>
            <wp:effectExtent l="0" t="0" r="0" b="0"/>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02951" cy="2441664"/>
                    </a:xfrm>
                    <a:prstGeom prst="rect">
                      <a:avLst/>
                    </a:prstGeom>
                    <a:noFill/>
                  </pic:spPr>
                </pic:pic>
              </a:graphicData>
            </a:graphic>
          </wp:inline>
        </w:drawing>
      </w:r>
    </w:p>
    <w:p w14:paraId="7D84622A" w14:textId="77777777" w:rsidR="008B4188" w:rsidRPr="0031413D" w:rsidRDefault="008B4188" w:rsidP="008B4188">
      <w:pPr>
        <w:rPr>
          <w:rFonts w:ascii="Times New Roman" w:hAnsi="Times New Roman" w:cs="Times New Roman"/>
          <w:b/>
          <w:sz w:val="24"/>
          <w:szCs w:val="24"/>
          <w:lang w:val="es-ES"/>
        </w:rPr>
      </w:pPr>
    </w:p>
    <w:p w14:paraId="5AB6E323" w14:textId="77777777" w:rsidR="008B4188" w:rsidRPr="0031413D" w:rsidRDefault="008B4188" w:rsidP="008B4188">
      <w:pPr>
        <w:jc w:val="center"/>
        <w:rPr>
          <w:rFonts w:ascii="Times New Roman" w:hAnsi="Times New Roman" w:cs="Times New Roman"/>
          <w:b/>
          <w:sz w:val="24"/>
          <w:szCs w:val="24"/>
          <w:lang w:val="es-ES"/>
        </w:rPr>
      </w:pPr>
      <w:proofErr w:type="spellStart"/>
      <w:r w:rsidRPr="0031413D">
        <w:rPr>
          <w:rFonts w:ascii="Times New Roman" w:hAnsi="Times New Roman" w:cs="Times New Roman"/>
          <w:b/>
          <w:sz w:val="24"/>
          <w:szCs w:val="24"/>
          <w:lang w:val="es-ES"/>
        </w:rPr>
        <w:t>Solution</w:t>
      </w:r>
      <w:proofErr w:type="spellEnd"/>
      <w:r w:rsidRPr="0031413D">
        <w:rPr>
          <w:rFonts w:ascii="Times New Roman" w:hAnsi="Times New Roman" w:cs="Times New Roman"/>
          <w:b/>
          <w:sz w:val="24"/>
          <w:szCs w:val="24"/>
          <w:lang w:val="es-ES"/>
        </w:rPr>
        <w:t>:</w:t>
      </w:r>
    </w:p>
    <w:p w14:paraId="3534958D" w14:textId="77777777" w:rsidR="008B4188" w:rsidRPr="0031413D" w:rsidRDefault="008B4188" w:rsidP="008B4188">
      <w:pPr>
        <w:ind w:firstLine="720"/>
        <w:rPr>
          <w:rFonts w:ascii="Times New Roman" w:hAnsi="Times New Roman" w:cs="Times New Roman"/>
          <w:b/>
          <w:sz w:val="24"/>
          <w:szCs w:val="24"/>
          <w:lang w:val="es-ES"/>
        </w:rPr>
      </w:pPr>
      <w:r w:rsidRPr="0031413D">
        <w:rPr>
          <w:rFonts w:ascii="Times New Roman" w:hAnsi="Times New Roman" w:cs="Times New Roman"/>
          <w:b/>
          <w:noProof/>
          <w:sz w:val="24"/>
          <w:szCs w:val="24"/>
        </w:rPr>
        <mc:AlternateContent>
          <mc:Choice Requires="wps">
            <w:drawing>
              <wp:anchor distT="0" distB="0" distL="114300" distR="114300" simplePos="0" relativeHeight="251730944" behindDoc="0" locked="0" layoutInCell="1" allowOverlap="1" wp14:anchorId="5D9B8B98" wp14:editId="33472052">
                <wp:simplePos x="0" y="0"/>
                <wp:positionH relativeFrom="column">
                  <wp:posOffset>3485071</wp:posOffset>
                </wp:positionH>
                <wp:positionV relativeFrom="paragraph">
                  <wp:posOffset>1510089</wp:posOffset>
                </wp:positionV>
                <wp:extent cx="491705" cy="1276709"/>
                <wp:effectExtent l="0" t="0" r="22860" b="19050"/>
                <wp:wrapNone/>
                <wp:docPr id="14" name="Curved Connector 778"/>
                <wp:cNvGraphicFramePr/>
                <a:graphic xmlns:a="http://schemas.openxmlformats.org/drawingml/2006/main">
                  <a:graphicData uri="http://schemas.microsoft.com/office/word/2010/wordprocessingShape">
                    <wps:wsp>
                      <wps:cNvCnPr/>
                      <wps:spPr>
                        <a:xfrm flipH="1" flipV="1">
                          <a:off x="0" y="0"/>
                          <a:ext cx="491705" cy="1276709"/>
                        </a:xfrm>
                        <a:prstGeom prst="curvedConnector3">
                          <a:avLst>
                            <a:gd name="adj1" fmla="val 93517"/>
                          </a:avLst>
                        </a:prstGeom>
                        <a:ln>
                          <a:solidFill>
                            <a:schemeClr val="bg2">
                              <a:lumMod val="50000"/>
                            </a:schemeClr>
                          </a:solidFill>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C94DE09"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778" o:spid="_x0000_s1026" type="#_x0000_t38" style="position:absolute;margin-left:274.4pt;margin-top:118.9pt;width:38.7pt;height:100.55pt;flip:x 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" adj="20200" strokecolor="#747070 [1614]" strokeweight=".5pt">
                <v:stroke dashstyle="dash" joinstyle="miter"/>
              </v:shape>
            </w:pict>
          </mc:Fallback>
        </mc:AlternateContent>
      </w:r>
      <w:r w:rsidRPr="0031413D">
        <w:rPr>
          <w:rFonts w:ascii="Times New Roman" w:hAnsi="Times New Roman" w:cs="Times New Roman"/>
          <w:b/>
          <w:noProof/>
          <w:sz w:val="24"/>
          <w:szCs w:val="24"/>
        </w:rPr>
        <mc:AlternateContent>
          <mc:Choice Requires="wps">
            <w:drawing>
              <wp:anchor distT="0" distB="0" distL="114300" distR="114300" simplePos="0" relativeHeight="251735040" behindDoc="0" locked="0" layoutInCell="1" allowOverlap="1" wp14:anchorId="4AAFC0B5" wp14:editId="5380AE34">
                <wp:simplePos x="0" y="0"/>
                <wp:positionH relativeFrom="margin">
                  <wp:posOffset>3540112</wp:posOffset>
                </wp:positionH>
                <wp:positionV relativeFrom="paragraph">
                  <wp:posOffset>1418540</wp:posOffset>
                </wp:positionV>
                <wp:extent cx="127872" cy="123912"/>
                <wp:effectExtent l="20955" t="36195" r="7620" b="7620"/>
                <wp:wrapNone/>
                <wp:docPr id="17" name="Up Arrow 1066"/>
                <wp:cNvGraphicFramePr/>
                <a:graphic xmlns:a="http://schemas.openxmlformats.org/drawingml/2006/main">
                  <a:graphicData uri="http://schemas.microsoft.com/office/word/2010/wordprocessingShape">
                    <wps:wsp>
                      <wps:cNvSpPr/>
                      <wps:spPr>
                        <a:xfrm rot="7416169">
                          <a:off x="0" y="0"/>
                          <a:ext cx="127872" cy="123912"/>
                        </a:xfrm>
                        <a:prstGeom prst="upArrow">
                          <a:avLst>
                            <a:gd name="adj1" fmla="val 50000"/>
                            <a:gd name="adj2" fmla="val 56976"/>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A9044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066" o:spid="_x0000_s1026" type="#_x0000_t68" style="position:absolute;margin-left:278.75pt;margin-top:111.7pt;width:10.05pt;height:9.75pt;rotation:8100434fd;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" adj="12307" fillcolor="white [3201]" strokecolor="black [3213]" strokeweight="1pt">
                <w10:wrap anchorx="margin"/>
              </v:shape>
            </w:pict>
          </mc:Fallback>
        </mc:AlternateContent>
      </w:r>
      <w:r w:rsidRPr="0031413D">
        <w:rPr>
          <w:rFonts w:ascii="Times New Roman" w:hAnsi="Times New Roman" w:cs="Times New Roman"/>
          <w:b/>
          <w:noProof/>
          <w:sz w:val="24"/>
          <w:szCs w:val="24"/>
        </w:rPr>
        <mc:AlternateContent>
          <mc:Choice Requires="wps">
            <w:drawing>
              <wp:anchor distT="0" distB="0" distL="114300" distR="114300" simplePos="0" relativeHeight="251734016" behindDoc="0" locked="0" layoutInCell="1" allowOverlap="1" wp14:anchorId="0AA7E18D" wp14:editId="65849DD6">
                <wp:simplePos x="0" y="0"/>
                <wp:positionH relativeFrom="margin">
                  <wp:posOffset>3301089</wp:posOffset>
                </wp:positionH>
                <wp:positionV relativeFrom="paragraph">
                  <wp:posOffset>1402607</wp:posOffset>
                </wp:positionV>
                <wp:extent cx="127872" cy="123912"/>
                <wp:effectExtent l="0" t="38100" r="24765" b="9525"/>
                <wp:wrapNone/>
                <wp:docPr id="19" name="Up Arrow 1065"/>
                <wp:cNvGraphicFramePr/>
                <a:graphic xmlns:a="http://schemas.openxmlformats.org/drawingml/2006/main">
                  <a:graphicData uri="http://schemas.microsoft.com/office/word/2010/wordprocessingShape">
                    <wps:wsp>
                      <wps:cNvSpPr/>
                      <wps:spPr>
                        <a:xfrm rot="13221226">
                          <a:off x="0" y="0"/>
                          <a:ext cx="127872" cy="123912"/>
                        </a:xfrm>
                        <a:prstGeom prst="upArrow">
                          <a:avLst>
                            <a:gd name="adj1" fmla="val 50000"/>
                            <a:gd name="adj2" fmla="val 56976"/>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061F9" id="Up Arrow 1065" o:spid="_x0000_s1026" type="#_x0000_t68" style="position:absolute;margin-left:259.95pt;margin-top:110.45pt;width:10.05pt;height:9.75pt;rotation:-9151856fd;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" adj="12307" fillcolor="white [3201]" strokecolor="black [3213]" strokeweight="1pt">
                <w10:wrap anchorx="margin"/>
              </v:shape>
            </w:pict>
          </mc:Fallback>
        </mc:AlternateContent>
      </w:r>
      <w:r w:rsidRPr="0031413D">
        <w:rPr>
          <w:rFonts w:ascii="Times New Roman" w:hAnsi="Times New Roman" w:cs="Times New Roman"/>
          <w:b/>
          <w:noProof/>
          <w:sz w:val="24"/>
          <w:szCs w:val="24"/>
        </w:rPr>
        <mc:AlternateContent>
          <mc:Choice Requires="wps">
            <w:drawing>
              <wp:anchor distT="0" distB="0" distL="114300" distR="114300" simplePos="0" relativeHeight="251732992" behindDoc="0" locked="0" layoutInCell="1" allowOverlap="1" wp14:anchorId="2BA7FCC0" wp14:editId="66981BB4">
                <wp:simplePos x="0" y="0"/>
                <wp:positionH relativeFrom="margin">
                  <wp:posOffset>3443377</wp:posOffset>
                </wp:positionH>
                <wp:positionV relativeFrom="paragraph">
                  <wp:posOffset>1190625</wp:posOffset>
                </wp:positionV>
                <wp:extent cx="127872" cy="123912"/>
                <wp:effectExtent l="19050" t="0" r="5715" b="28575"/>
                <wp:wrapNone/>
                <wp:docPr id="22" name="Up Arrow 1064"/>
                <wp:cNvGraphicFramePr/>
                <a:graphic xmlns:a="http://schemas.openxmlformats.org/drawingml/2006/main">
                  <a:graphicData uri="http://schemas.microsoft.com/office/word/2010/wordprocessingShape">
                    <wps:wsp>
                      <wps:cNvSpPr/>
                      <wps:spPr>
                        <a:xfrm rot="2418761">
                          <a:off x="0" y="0"/>
                          <a:ext cx="127872" cy="123912"/>
                        </a:xfrm>
                        <a:prstGeom prst="upArrow">
                          <a:avLst>
                            <a:gd name="adj1" fmla="val 50000"/>
                            <a:gd name="adj2" fmla="val 56976"/>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CF384" id="Up Arrow 1064" o:spid="_x0000_s1026" type="#_x0000_t68" style="position:absolute;margin-left:271.15pt;margin-top:93.75pt;width:10.05pt;height:9.75pt;rotation:2641932fd;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" adj="12307" fillcolor="white [3201]" strokecolor="black [3213]" strokeweight="1pt">
                <w10:wrap anchorx="margin"/>
              </v:shape>
            </w:pict>
          </mc:Fallback>
        </mc:AlternateContent>
      </w:r>
      <w:r w:rsidRPr="0031413D">
        <w:rPr>
          <w:rFonts w:ascii="Times New Roman" w:hAnsi="Times New Roman" w:cs="Times New Roman"/>
          <w:b/>
          <w:noProof/>
          <w:sz w:val="24"/>
          <w:szCs w:val="24"/>
        </w:rPr>
        <mc:AlternateContent>
          <mc:Choice Requires="wps">
            <w:drawing>
              <wp:anchor distT="0" distB="0" distL="114300" distR="114300" simplePos="0" relativeHeight="251726848" behindDoc="0" locked="0" layoutInCell="1" allowOverlap="1" wp14:anchorId="746BACF1" wp14:editId="61D6909C">
                <wp:simplePos x="0" y="0"/>
                <wp:positionH relativeFrom="column">
                  <wp:posOffset>2845282</wp:posOffset>
                </wp:positionH>
                <wp:positionV relativeFrom="paragraph">
                  <wp:posOffset>1340522</wp:posOffset>
                </wp:positionV>
                <wp:extent cx="45719" cy="1494307"/>
                <wp:effectExtent l="0" t="0" r="12065" b="29845"/>
                <wp:wrapNone/>
                <wp:docPr id="23" name="Curved Connector 328"/>
                <wp:cNvGraphicFramePr/>
                <a:graphic xmlns:a="http://schemas.openxmlformats.org/drawingml/2006/main">
                  <a:graphicData uri="http://schemas.microsoft.com/office/word/2010/wordprocessingShape">
                    <wps:wsp>
                      <wps:cNvCnPr/>
                      <wps:spPr>
                        <a:xfrm flipV="1">
                          <a:off x="0" y="0"/>
                          <a:ext cx="45719" cy="1494307"/>
                        </a:xfrm>
                        <a:prstGeom prst="curvedConnector3">
                          <a:avLst>
                            <a:gd name="adj1" fmla="val 3838"/>
                          </a:avLst>
                        </a:prstGeom>
                        <a:ln>
                          <a:solidFill>
                            <a:schemeClr val="bg2">
                              <a:lumMod val="50000"/>
                            </a:schemeClr>
                          </a:solidFill>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0108EE" id="Curved Connector 328" o:spid="_x0000_s1026" type="#_x0000_t38" style="position:absolute;margin-left:224.05pt;margin-top:105.55pt;width:3.6pt;height:117.65pt;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" adj="829" strokecolor="#747070 [1614]" strokeweight=".5pt">
                <v:stroke dashstyle="dash" joinstyle="miter"/>
              </v:shape>
            </w:pict>
          </mc:Fallback>
        </mc:AlternateContent>
      </w:r>
      <w:r w:rsidRPr="0031413D">
        <w:rPr>
          <w:rFonts w:ascii="Times New Roman" w:hAnsi="Times New Roman" w:cs="Times New Roman"/>
          <w:b/>
          <w:noProof/>
          <w:sz w:val="24"/>
          <w:szCs w:val="24"/>
        </w:rPr>
        <mc:AlternateContent>
          <mc:Choice Requires="wps">
            <w:drawing>
              <wp:anchor distT="0" distB="0" distL="114300" distR="114300" simplePos="0" relativeHeight="251725824" behindDoc="0" locked="0" layoutInCell="1" allowOverlap="1" wp14:anchorId="7F76A2A2" wp14:editId="054A2B9F">
                <wp:simplePos x="0" y="0"/>
                <wp:positionH relativeFrom="column">
                  <wp:posOffset>2833815</wp:posOffset>
                </wp:positionH>
                <wp:positionV relativeFrom="paragraph">
                  <wp:posOffset>793979</wp:posOffset>
                </wp:positionV>
                <wp:extent cx="210566" cy="584929"/>
                <wp:effectExtent l="3175" t="92075" r="21590" b="78740"/>
                <wp:wrapNone/>
                <wp:docPr id="25" name="Up Arrow 27"/>
                <wp:cNvGraphicFramePr/>
                <a:graphic xmlns:a="http://schemas.openxmlformats.org/drawingml/2006/main">
                  <a:graphicData uri="http://schemas.microsoft.com/office/word/2010/wordprocessingShape">
                    <wps:wsp>
                      <wps:cNvSpPr/>
                      <wps:spPr>
                        <a:xfrm rot="17629828">
                          <a:off x="0" y="0"/>
                          <a:ext cx="210566" cy="584929"/>
                        </a:xfrm>
                        <a:prstGeom prst="up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7BD255" id="Up Arrow 27" o:spid="_x0000_s1026" type="#_x0000_t68" style="position:absolute;margin-left:223.15pt;margin-top:62.5pt;width:16.6pt;height:46.05pt;rotation:-4336487fd;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" adj="3888" fillcolor="white [3201]" strokecolor="black [3213]" strokeweight="1pt"/>
            </w:pict>
          </mc:Fallback>
        </mc:AlternateContent>
      </w:r>
      <w:r w:rsidRPr="0031413D">
        <w:rPr>
          <w:rFonts w:ascii="Times New Roman" w:hAnsi="Times New Roman" w:cs="Times New Roman"/>
          <w:b/>
          <w:noProof/>
          <w:sz w:val="24"/>
          <w:szCs w:val="24"/>
          <w:lang w:val="es-ES"/>
        </w:rPr>
        <w:drawing>
          <wp:inline distT="0" distB="0" distL="0" distR="0" wp14:anchorId="09783587" wp14:editId="63AA2973">
            <wp:extent cx="1778265" cy="1326513"/>
            <wp:effectExtent l="0" t="0" r="0" b="0"/>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93064" cy="1337552"/>
                    </a:xfrm>
                    <a:prstGeom prst="rect">
                      <a:avLst/>
                    </a:prstGeom>
                    <a:noFill/>
                  </pic:spPr>
                </pic:pic>
              </a:graphicData>
            </a:graphic>
          </wp:inline>
        </w:drawing>
      </w:r>
      <w:r w:rsidRPr="0031413D">
        <w:rPr>
          <w:rFonts w:ascii="Times New Roman" w:hAnsi="Times New Roman" w:cs="Times New Roman"/>
          <w:b/>
          <w:noProof/>
          <w:sz w:val="24"/>
          <w:szCs w:val="24"/>
          <w:lang w:val="es-ES"/>
        </w:rPr>
        <w:tab/>
      </w:r>
      <w:r w:rsidRPr="0031413D">
        <w:rPr>
          <w:rFonts w:ascii="Times New Roman" w:hAnsi="Times New Roman" w:cs="Times New Roman"/>
          <w:b/>
          <w:noProof/>
          <w:sz w:val="24"/>
          <w:szCs w:val="24"/>
          <w:lang w:val="es-ES"/>
        </w:rPr>
        <w:tab/>
      </w:r>
      <w:r w:rsidRPr="0031413D">
        <w:rPr>
          <w:rFonts w:ascii="Times New Roman" w:hAnsi="Times New Roman" w:cs="Times New Roman"/>
          <w:b/>
          <w:noProof/>
          <w:sz w:val="24"/>
          <w:szCs w:val="24"/>
          <w:lang w:val="es-ES"/>
        </w:rPr>
        <w:tab/>
        <w:t xml:space="preserve">    </w:t>
      </w:r>
      <w:r w:rsidRPr="0031413D">
        <w:rPr>
          <w:rFonts w:ascii="Times New Roman" w:hAnsi="Times New Roman" w:cs="Times New Roman"/>
          <w:b/>
          <w:noProof/>
          <w:sz w:val="24"/>
          <w:szCs w:val="24"/>
          <w:lang w:val="es-ES"/>
        </w:rPr>
        <w:drawing>
          <wp:inline distT="0" distB="0" distL="0" distR="0" wp14:anchorId="1204FD77" wp14:editId="647C8C27">
            <wp:extent cx="2552131" cy="1355779"/>
            <wp:effectExtent l="0" t="0" r="635" b="0"/>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7119" cy="1369054"/>
                    </a:xfrm>
                    <a:prstGeom prst="rect">
                      <a:avLst/>
                    </a:prstGeom>
                    <a:noFill/>
                  </pic:spPr>
                </pic:pic>
              </a:graphicData>
            </a:graphic>
          </wp:inline>
        </w:drawing>
      </w:r>
    </w:p>
    <w:p w14:paraId="3D5A01EA" w14:textId="77777777" w:rsidR="008B4188" w:rsidRPr="0031413D" w:rsidRDefault="008B4188" w:rsidP="008B4188">
      <w:pPr>
        <w:rPr>
          <w:rFonts w:ascii="Times New Roman" w:hAnsi="Times New Roman" w:cs="Times New Roman"/>
          <w:b/>
          <w:sz w:val="24"/>
          <w:szCs w:val="24"/>
          <w:lang w:val="es-ES"/>
        </w:rPr>
      </w:pPr>
      <w:r w:rsidRPr="0031413D">
        <w:rPr>
          <w:rFonts w:ascii="Times New Roman" w:hAnsi="Times New Roman" w:cs="Times New Roman"/>
          <w:b/>
          <w:noProof/>
          <w:sz w:val="24"/>
          <w:szCs w:val="24"/>
          <w:lang w:val="es-ES"/>
        </w:rPr>
        <w:drawing>
          <wp:inline distT="0" distB="0" distL="0" distR="0" wp14:anchorId="1919B0C7" wp14:editId="099F7865">
            <wp:extent cx="2698939" cy="1344609"/>
            <wp:effectExtent l="0" t="0" r="6350" b="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38835" cy="1414305"/>
                    </a:xfrm>
                    <a:prstGeom prst="rect">
                      <a:avLst/>
                    </a:prstGeom>
                    <a:noFill/>
                  </pic:spPr>
                </pic:pic>
              </a:graphicData>
            </a:graphic>
          </wp:inline>
        </w:drawing>
      </w:r>
      <w:r w:rsidRPr="0031413D">
        <w:rPr>
          <w:rFonts w:ascii="Times New Roman" w:hAnsi="Times New Roman" w:cs="Times New Roman"/>
          <w:b/>
          <w:sz w:val="24"/>
          <w:szCs w:val="24"/>
          <w:lang w:val="es-ES"/>
        </w:rPr>
        <w:tab/>
      </w:r>
      <w:r w:rsidRPr="0031413D">
        <w:rPr>
          <w:rFonts w:ascii="Times New Roman" w:hAnsi="Times New Roman" w:cs="Times New Roman"/>
          <w:b/>
          <w:sz w:val="24"/>
          <w:szCs w:val="24"/>
          <w:lang w:val="es-ES"/>
        </w:rPr>
        <w:tab/>
      </w:r>
      <w:r w:rsidRPr="0031413D">
        <w:rPr>
          <w:rFonts w:ascii="Times New Roman" w:hAnsi="Times New Roman" w:cs="Times New Roman"/>
          <w:b/>
          <w:sz w:val="24"/>
          <w:szCs w:val="24"/>
          <w:lang w:val="es-ES"/>
        </w:rPr>
        <w:tab/>
      </w:r>
      <w:r w:rsidRPr="0031413D">
        <w:rPr>
          <w:rFonts w:ascii="Times New Roman" w:hAnsi="Times New Roman" w:cs="Times New Roman"/>
          <w:b/>
          <w:sz w:val="24"/>
          <w:szCs w:val="24"/>
          <w:lang w:val="es-ES"/>
        </w:rPr>
        <w:tab/>
      </w:r>
      <w:r w:rsidRPr="0031413D">
        <w:rPr>
          <w:rFonts w:ascii="Times New Roman" w:hAnsi="Times New Roman" w:cs="Times New Roman"/>
          <w:b/>
          <w:noProof/>
          <w:sz w:val="24"/>
          <w:szCs w:val="24"/>
          <w:lang w:val="es-ES"/>
        </w:rPr>
        <w:drawing>
          <wp:inline distT="0" distB="0" distL="0" distR="0" wp14:anchorId="45DA73B6" wp14:editId="6895EFB8">
            <wp:extent cx="2156346" cy="1513430"/>
            <wp:effectExtent l="0" t="0" r="0" b="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60082" cy="1516052"/>
                    </a:xfrm>
                    <a:prstGeom prst="rect">
                      <a:avLst/>
                    </a:prstGeom>
                    <a:noFill/>
                  </pic:spPr>
                </pic:pic>
              </a:graphicData>
            </a:graphic>
          </wp:inline>
        </w:drawing>
      </w:r>
    </w:p>
    <w:p w14:paraId="4108309F" w14:textId="77777777" w:rsidR="008B4188" w:rsidRPr="0031413D" w:rsidRDefault="008B4188" w:rsidP="008B4188">
      <w:pPr>
        <w:ind w:left="720"/>
        <w:rPr>
          <w:rFonts w:ascii="Times New Roman" w:hAnsi="Times New Roman" w:cs="Times New Roman"/>
          <w:b/>
          <w:sz w:val="24"/>
          <w:szCs w:val="24"/>
          <w:lang w:val="es-ES"/>
        </w:rPr>
      </w:pPr>
      <w:r w:rsidRPr="0031413D">
        <w:rPr>
          <w:rFonts w:ascii="Times New Roman" w:hAnsi="Times New Roman" w:cs="Times New Roman"/>
          <w:b/>
          <w:noProof/>
          <w:sz w:val="24"/>
          <w:szCs w:val="24"/>
        </w:rPr>
        <mc:AlternateContent>
          <mc:Choice Requires="wps">
            <w:drawing>
              <wp:anchor distT="0" distB="0" distL="114300" distR="114300" simplePos="0" relativeHeight="251724800" behindDoc="0" locked="0" layoutInCell="1" allowOverlap="1" wp14:anchorId="5B1A678B" wp14:editId="1F032972">
                <wp:simplePos x="0" y="0"/>
                <wp:positionH relativeFrom="margin">
                  <wp:posOffset>3432175</wp:posOffset>
                </wp:positionH>
                <wp:positionV relativeFrom="paragraph">
                  <wp:posOffset>236817</wp:posOffset>
                </wp:positionV>
                <wp:extent cx="3493467" cy="1374159"/>
                <wp:effectExtent l="0" t="419100" r="12065" b="16510"/>
                <wp:wrapNone/>
                <wp:docPr id="26" name="Rectangular Callout 14"/>
                <wp:cNvGraphicFramePr/>
                <a:graphic xmlns:a="http://schemas.openxmlformats.org/drawingml/2006/main">
                  <a:graphicData uri="http://schemas.microsoft.com/office/word/2010/wordprocessingShape">
                    <wps:wsp>
                      <wps:cNvSpPr/>
                      <wps:spPr>
                        <a:xfrm>
                          <a:off x="0" y="0"/>
                          <a:ext cx="3493467" cy="1374159"/>
                        </a:xfrm>
                        <a:prstGeom prst="wedgeRectCallout">
                          <a:avLst>
                            <a:gd name="adj1" fmla="val -31309"/>
                            <a:gd name="adj2" fmla="val -79809"/>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E30D9A0" w14:textId="77777777" w:rsidR="00053F38" w:rsidRPr="0040269F" w:rsidRDefault="00053F38" w:rsidP="008B4188">
                            <w:r w:rsidRPr="0040269F">
                              <w:t>LIMITATIONS:</w:t>
                            </w:r>
                          </w:p>
                          <w:p w14:paraId="1319A4C5" w14:textId="77777777" w:rsidR="00053F38" w:rsidRDefault="00053F38" w:rsidP="008B4188">
                            <w:pPr>
                              <w:autoSpaceDE w:val="0"/>
                              <w:autoSpaceDN w:val="0"/>
                              <w:adjustRightInd w:val="0"/>
                              <w:spacing w:after="0" w:line="240" w:lineRule="auto"/>
                              <w:rPr>
                                <w:rFonts w:ascii="Calibri" w:hAnsi="Calibri" w:cs="Calibri"/>
                              </w:rPr>
                            </w:pPr>
                            <w:r w:rsidRPr="0040269F">
                              <w:t xml:space="preserve"> </w:t>
                            </w:r>
                            <w:r>
                              <w:rPr>
                                <w:rFonts w:ascii="Calibri" w:hAnsi="Calibri" w:cs="Calibri"/>
                              </w:rPr>
                              <w:t>It only takes into account the two extreme values of the</w:t>
                            </w:r>
                          </w:p>
                          <w:p w14:paraId="59D2E4A5" w14:textId="77777777" w:rsidR="00053F38" w:rsidRDefault="00053F38" w:rsidP="008B4188">
                            <w:pPr>
                              <w:autoSpaceDE w:val="0"/>
                              <w:autoSpaceDN w:val="0"/>
                              <w:adjustRightInd w:val="0"/>
                              <w:spacing w:after="0" w:line="240" w:lineRule="auto"/>
                              <w:rPr>
                                <w:rFonts w:ascii="Calibri" w:hAnsi="Calibri" w:cs="Calibri"/>
                              </w:rPr>
                            </w:pPr>
                            <w:r>
                              <w:rPr>
                                <w:rFonts w:ascii="Calibri" w:hAnsi="Calibri" w:cs="Calibri"/>
                              </w:rPr>
                              <w:t>distribution, the richest and the poorest person.</w:t>
                            </w:r>
                          </w:p>
                          <w:p w14:paraId="0A9A67EF" w14:textId="77777777" w:rsidR="00053F38" w:rsidRDefault="00053F38" w:rsidP="008B4188">
                            <w:pPr>
                              <w:autoSpaceDE w:val="0"/>
                              <w:autoSpaceDN w:val="0"/>
                              <w:adjustRightInd w:val="0"/>
                              <w:spacing w:after="0" w:line="240" w:lineRule="auto"/>
                              <w:rPr>
                                <w:rFonts w:ascii="Calibri" w:hAnsi="Calibri" w:cs="Calibri"/>
                              </w:rPr>
                            </w:pPr>
                            <w:r>
                              <w:rPr>
                                <w:rFonts w:ascii="Calibri" w:hAnsi="Calibri" w:cs="Calibri"/>
                              </w:rPr>
                              <w:t>Therefore, it is not possible to identify the different</w:t>
                            </w:r>
                          </w:p>
                          <w:p w14:paraId="6091F511" w14:textId="77777777" w:rsidR="00053F38" w:rsidRDefault="00053F38" w:rsidP="008B4188">
                            <w:pPr>
                              <w:autoSpaceDE w:val="0"/>
                              <w:autoSpaceDN w:val="0"/>
                              <w:adjustRightInd w:val="0"/>
                              <w:spacing w:after="0" w:line="240" w:lineRule="auto"/>
                              <w:rPr>
                                <w:rFonts w:ascii="Calibri" w:hAnsi="Calibri" w:cs="Calibri"/>
                              </w:rPr>
                            </w:pPr>
                            <w:r>
                              <w:rPr>
                                <w:rFonts w:ascii="Calibri" w:hAnsi="Calibri" w:cs="Calibri"/>
                              </w:rPr>
                              <w:t>degree of inequality between Toveo, Mitapai and</w:t>
                            </w:r>
                          </w:p>
                          <w:p w14:paraId="5A7384AF" w14:textId="77777777" w:rsidR="00053F38" w:rsidRPr="0040269F" w:rsidRDefault="00053F38" w:rsidP="008B4188">
                            <w:r>
                              <w:rPr>
                                <w:rFonts w:ascii="Calibri" w:hAnsi="Calibri" w:cs="Calibri"/>
                              </w:rPr>
                              <w:t>Pinpanpun, in which the extreme values are the same.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1A678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14" o:spid="_x0000_s1028" type="#_x0000_t61" style="position:absolute;left:0;text-align:left;margin-left:270.25pt;margin-top:18.65pt;width:275.1pt;height:108.2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" adj="4037,-6439" fillcolor="white [3201]" strokecolor="black [3213]" strokeweight="1pt">
                <v:textbox>
                  <w:txbxContent>
                    <w:p w14:paraId="5E30D9A0" w14:textId="77777777" w:rsidR="00053F38" w:rsidRPr="0040269F" w:rsidRDefault="00053F38" w:rsidP="008B4188">
                      <w:r w:rsidRPr="0040269F">
                        <w:t>LIMITATIONS:</w:t>
                      </w:r>
                    </w:p>
                    <w:p w14:paraId="1319A4C5" w14:textId="77777777" w:rsidR="00053F38" w:rsidRDefault="00053F38" w:rsidP="008B4188">
                      <w:pPr>
                        <w:autoSpaceDE w:val="0"/>
                        <w:autoSpaceDN w:val="0"/>
                        <w:adjustRightInd w:val="0"/>
                        <w:spacing w:after="0" w:line="240" w:lineRule="auto"/>
                        <w:rPr>
                          <w:rFonts w:ascii="Calibri" w:hAnsi="Calibri" w:cs="Calibri"/>
                        </w:rPr>
                      </w:pPr>
                      <w:r w:rsidRPr="0040269F">
                        <w:t xml:space="preserve"> </w:t>
                      </w:r>
                      <w:r>
                        <w:rPr>
                          <w:rFonts w:ascii="Calibri" w:hAnsi="Calibri" w:cs="Calibri"/>
                        </w:rPr>
                        <w:t>It only takes into account the two extreme values of the</w:t>
                      </w:r>
                    </w:p>
                    <w:p w14:paraId="59D2E4A5" w14:textId="77777777" w:rsidR="00053F38" w:rsidRDefault="00053F38" w:rsidP="008B4188">
                      <w:pPr>
                        <w:autoSpaceDE w:val="0"/>
                        <w:autoSpaceDN w:val="0"/>
                        <w:adjustRightInd w:val="0"/>
                        <w:spacing w:after="0" w:line="240" w:lineRule="auto"/>
                        <w:rPr>
                          <w:rFonts w:ascii="Calibri" w:hAnsi="Calibri" w:cs="Calibri"/>
                        </w:rPr>
                      </w:pPr>
                      <w:r>
                        <w:rPr>
                          <w:rFonts w:ascii="Calibri" w:hAnsi="Calibri" w:cs="Calibri"/>
                        </w:rPr>
                        <w:t>distribution, the richest and the poorest person.</w:t>
                      </w:r>
                    </w:p>
                    <w:p w14:paraId="0A9A67EF" w14:textId="77777777" w:rsidR="00053F38" w:rsidRDefault="00053F38" w:rsidP="008B4188">
                      <w:pPr>
                        <w:autoSpaceDE w:val="0"/>
                        <w:autoSpaceDN w:val="0"/>
                        <w:adjustRightInd w:val="0"/>
                        <w:spacing w:after="0" w:line="240" w:lineRule="auto"/>
                        <w:rPr>
                          <w:rFonts w:ascii="Calibri" w:hAnsi="Calibri" w:cs="Calibri"/>
                        </w:rPr>
                      </w:pPr>
                      <w:r>
                        <w:rPr>
                          <w:rFonts w:ascii="Calibri" w:hAnsi="Calibri" w:cs="Calibri"/>
                        </w:rPr>
                        <w:t>Therefore, it is not possible to identify the different</w:t>
                      </w:r>
                    </w:p>
                    <w:p w14:paraId="6091F511" w14:textId="77777777" w:rsidR="00053F38" w:rsidRDefault="00053F38" w:rsidP="008B4188">
                      <w:pPr>
                        <w:autoSpaceDE w:val="0"/>
                        <w:autoSpaceDN w:val="0"/>
                        <w:adjustRightInd w:val="0"/>
                        <w:spacing w:after="0" w:line="240" w:lineRule="auto"/>
                        <w:rPr>
                          <w:rFonts w:ascii="Calibri" w:hAnsi="Calibri" w:cs="Calibri"/>
                        </w:rPr>
                      </w:pPr>
                      <w:r>
                        <w:rPr>
                          <w:rFonts w:ascii="Calibri" w:hAnsi="Calibri" w:cs="Calibri"/>
                        </w:rPr>
                        <w:t>degree of inequality between Toveo, Mitapai and</w:t>
                      </w:r>
                    </w:p>
                    <w:p w14:paraId="5A7384AF" w14:textId="77777777" w:rsidR="00053F38" w:rsidRPr="0040269F" w:rsidRDefault="00053F38" w:rsidP="008B4188">
                      <w:r>
                        <w:rPr>
                          <w:rFonts w:ascii="Calibri" w:hAnsi="Calibri" w:cs="Calibri"/>
                        </w:rPr>
                        <w:t>Pinpanpun, in which the extreme values are the same.</w:t>
                      </w:r>
                    </w:p>
                  </w:txbxContent>
                </v:textbox>
                <w10:wrap anchorx="margin"/>
              </v:shape>
            </w:pict>
          </mc:Fallback>
        </mc:AlternateContent>
      </w:r>
    </w:p>
    <w:p w14:paraId="723E0998" w14:textId="77777777" w:rsidR="008B4188" w:rsidRPr="0031413D" w:rsidRDefault="008B4188" w:rsidP="008B4188">
      <w:pPr>
        <w:ind w:left="720"/>
        <w:rPr>
          <w:rFonts w:ascii="Times New Roman" w:hAnsi="Times New Roman" w:cs="Times New Roman"/>
          <w:b/>
          <w:sz w:val="24"/>
          <w:szCs w:val="24"/>
          <w:lang w:val="es-ES"/>
        </w:rPr>
      </w:pPr>
      <w:r w:rsidRPr="0031413D">
        <w:rPr>
          <w:rFonts w:ascii="Times New Roman" w:hAnsi="Times New Roman" w:cs="Times New Roman"/>
          <w:b/>
          <w:noProof/>
          <w:sz w:val="24"/>
          <w:szCs w:val="24"/>
        </w:rPr>
        <mc:AlternateContent>
          <mc:Choice Requires="wps">
            <w:drawing>
              <wp:anchor distT="0" distB="0" distL="114300" distR="114300" simplePos="0" relativeHeight="251723776" behindDoc="0" locked="0" layoutInCell="1" allowOverlap="1" wp14:anchorId="5759CE1C" wp14:editId="2B44DDE4">
                <wp:simplePos x="0" y="0"/>
                <wp:positionH relativeFrom="margin">
                  <wp:align>left</wp:align>
                </wp:positionH>
                <wp:positionV relativeFrom="paragraph">
                  <wp:posOffset>37579</wp:posOffset>
                </wp:positionV>
                <wp:extent cx="3057098" cy="1276065"/>
                <wp:effectExtent l="0" t="438150" r="10160" b="19685"/>
                <wp:wrapNone/>
                <wp:docPr id="27" name="Rectangular Callout 9"/>
                <wp:cNvGraphicFramePr/>
                <a:graphic xmlns:a="http://schemas.openxmlformats.org/drawingml/2006/main">
                  <a:graphicData uri="http://schemas.microsoft.com/office/word/2010/wordprocessingShape">
                    <wps:wsp>
                      <wps:cNvSpPr/>
                      <wps:spPr>
                        <a:xfrm>
                          <a:off x="0" y="0"/>
                          <a:ext cx="3057098" cy="1276065"/>
                        </a:xfrm>
                        <a:prstGeom prst="wedgeRectCallout">
                          <a:avLst>
                            <a:gd name="adj1" fmla="val 42681"/>
                            <a:gd name="adj2" fmla="val -82263"/>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2662FB8" w14:textId="77777777" w:rsidR="00053F38" w:rsidRPr="0040269F" w:rsidRDefault="00053F38" w:rsidP="008B4188">
                            <w:r w:rsidRPr="0040269F">
                              <w:t xml:space="preserve">ADVANTAGES OF THE RANGE: </w:t>
                            </w:r>
                          </w:p>
                          <w:p w14:paraId="75416EF9" w14:textId="77777777" w:rsidR="00053F38" w:rsidRDefault="00053F38" w:rsidP="008B4188">
                            <w:pPr>
                              <w:autoSpaceDE w:val="0"/>
                              <w:autoSpaceDN w:val="0"/>
                              <w:adjustRightInd w:val="0"/>
                              <w:spacing w:after="0" w:line="240" w:lineRule="auto"/>
                              <w:rPr>
                                <w:rFonts w:ascii="Calibri" w:hAnsi="Calibri" w:cs="Calibri"/>
                              </w:rPr>
                            </w:pPr>
                            <w:r>
                              <w:rPr>
                                <w:rFonts w:ascii="Calibri" w:hAnsi="Calibri" w:cs="Calibri"/>
                              </w:rPr>
                              <w:t>It is easy to be calculated, and in some cases is</w:t>
                            </w:r>
                          </w:p>
                          <w:p w14:paraId="6A4B2B15" w14:textId="77777777" w:rsidR="00053F38" w:rsidRDefault="00053F38" w:rsidP="008B4188">
                            <w:pPr>
                              <w:autoSpaceDE w:val="0"/>
                              <w:autoSpaceDN w:val="0"/>
                              <w:adjustRightInd w:val="0"/>
                              <w:spacing w:after="0" w:line="240" w:lineRule="auto"/>
                              <w:rPr>
                                <w:rFonts w:ascii="Calibri" w:hAnsi="Calibri" w:cs="Calibri"/>
                              </w:rPr>
                            </w:pPr>
                            <w:r>
                              <w:rPr>
                                <w:rFonts w:ascii="Calibri" w:hAnsi="Calibri" w:cs="Calibri"/>
                              </w:rPr>
                              <w:t>a good indicator of inequality. For example, the</w:t>
                            </w:r>
                          </w:p>
                          <w:p w14:paraId="60C0C2BB" w14:textId="77777777" w:rsidR="00053F38" w:rsidRPr="0040269F" w:rsidRDefault="00053F38" w:rsidP="008B4188">
                            <w:pPr>
                              <w:autoSpaceDE w:val="0"/>
                              <w:autoSpaceDN w:val="0"/>
                              <w:adjustRightInd w:val="0"/>
                              <w:spacing w:after="0" w:line="240" w:lineRule="auto"/>
                            </w:pPr>
                            <w:r>
                              <w:rPr>
                                <w:rFonts w:ascii="Calibri" w:hAnsi="Calibri" w:cs="Calibri"/>
                              </w:rPr>
                              <w:t xml:space="preserve">lower range of Mameno certainly corresponds with a lower </w:t>
                            </w:r>
                            <w:r w:rsidRPr="0040269F">
                              <w:rPr>
                                <w:rFonts w:ascii="Calibri" w:hAnsi="Calibri" w:cs="Calibri"/>
                              </w:rPr>
                              <w:t xml:space="preserve">inequality in this country than in </w:t>
                            </w:r>
                            <w:r>
                              <w:rPr>
                                <w:rFonts w:ascii="Calibri" w:hAnsi="Calibri" w:cs="Calibri"/>
                              </w:rPr>
                              <w:t xml:space="preserve">the rest of the </w:t>
                            </w:r>
                            <w:r w:rsidRPr="0040269F">
                              <w:rPr>
                                <w:rFonts w:ascii="Calibri" w:hAnsi="Calibri" w:cs="Calibri"/>
                              </w:rPr>
                              <w:t>countries.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59CE1C" id="Rectangular Callout 9" o:spid="_x0000_s1029" type="#_x0000_t61" style="position:absolute;left:0;text-align:left;margin-left:0;margin-top:2.95pt;width:240.7pt;height:100.5pt;z-index:251723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" adj="20019,-6969" fillcolor="white [3201]" strokecolor="black [3213]" strokeweight="1pt">
                <v:textbox>
                  <w:txbxContent>
                    <w:p w14:paraId="12662FB8" w14:textId="77777777" w:rsidR="00053F38" w:rsidRPr="0040269F" w:rsidRDefault="00053F38" w:rsidP="008B4188">
                      <w:r w:rsidRPr="0040269F">
                        <w:t xml:space="preserve">ADVANTAGES OF THE RANGE: </w:t>
                      </w:r>
                    </w:p>
                    <w:p w14:paraId="75416EF9" w14:textId="77777777" w:rsidR="00053F38" w:rsidRDefault="00053F38" w:rsidP="008B4188">
                      <w:pPr>
                        <w:autoSpaceDE w:val="0"/>
                        <w:autoSpaceDN w:val="0"/>
                        <w:adjustRightInd w:val="0"/>
                        <w:spacing w:after="0" w:line="240" w:lineRule="auto"/>
                        <w:rPr>
                          <w:rFonts w:ascii="Calibri" w:hAnsi="Calibri" w:cs="Calibri"/>
                        </w:rPr>
                      </w:pPr>
                      <w:r>
                        <w:rPr>
                          <w:rFonts w:ascii="Calibri" w:hAnsi="Calibri" w:cs="Calibri"/>
                        </w:rPr>
                        <w:t>It is easy to be calculated, and in some cases is</w:t>
                      </w:r>
                    </w:p>
                    <w:p w14:paraId="6A4B2B15" w14:textId="77777777" w:rsidR="00053F38" w:rsidRDefault="00053F38" w:rsidP="008B4188">
                      <w:pPr>
                        <w:autoSpaceDE w:val="0"/>
                        <w:autoSpaceDN w:val="0"/>
                        <w:adjustRightInd w:val="0"/>
                        <w:spacing w:after="0" w:line="240" w:lineRule="auto"/>
                        <w:rPr>
                          <w:rFonts w:ascii="Calibri" w:hAnsi="Calibri" w:cs="Calibri"/>
                        </w:rPr>
                      </w:pPr>
                      <w:r>
                        <w:rPr>
                          <w:rFonts w:ascii="Calibri" w:hAnsi="Calibri" w:cs="Calibri"/>
                        </w:rPr>
                        <w:t>a good indicator of inequality. For example, the</w:t>
                      </w:r>
                    </w:p>
                    <w:p w14:paraId="60C0C2BB" w14:textId="77777777" w:rsidR="00053F38" w:rsidRPr="0040269F" w:rsidRDefault="00053F38" w:rsidP="008B4188">
                      <w:pPr>
                        <w:autoSpaceDE w:val="0"/>
                        <w:autoSpaceDN w:val="0"/>
                        <w:adjustRightInd w:val="0"/>
                        <w:spacing w:after="0" w:line="240" w:lineRule="auto"/>
                      </w:pPr>
                      <w:r>
                        <w:rPr>
                          <w:rFonts w:ascii="Calibri" w:hAnsi="Calibri" w:cs="Calibri"/>
                        </w:rPr>
                        <w:t xml:space="preserve">lower range of Mameno certainly corresponds with a lower </w:t>
                      </w:r>
                      <w:r w:rsidRPr="0040269F">
                        <w:rPr>
                          <w:rFonts w:ascii="Calibri" w:hAnsi="Calibri" w:cs="Calibri"/>
                        </w:rPr>
                        <w:t xml:space="preserve">inequality in this country than in </w:t>
                      </w:r>
                      <w:r>
                        <w:rPr>
                          <w:rFonts w:ascii="Calibri" w:hAnsi="Calibri" w:cs="Calibri"/>
                        </w:rPr>
                        <w:t xml:space="preserve">the rest of the </w:t>
                      </w:r>
                      <w:r w:rsidRPr="0040269F">
                        <w:rPr>
                          <w:rFonts w:ascii="Calibri" w:hAnsi="Calibri" w:cs="Calibri"/>
                        </w:rPr>
                        <w:t>countries.</w:t>
                      </w:r>
                    </w:p>
                  </w:txbxContent>
                </v:textbox>
                <w10:wrap anchorx="margin"/>
              </v:shape>
            </w:pict>
          </mc:Fallback>
        </mc:AlternateContent>
      </w:r>
    </w:p>
    <w:p w14:paraId="5102F125" w14:textId="77777777" w:rsidR="008B4188" w:rsidRPr="0031413D" w:rsidRDefault="008B4188" w:rsidP="008B4188">
      <w:pPr>
        <w:rPr>
          <w:rFonts w:ascii="Times New Roman" w:hAnsi="Times New Roman" w:cs="Times New Roman"/>
          <w:b/>
          <w:sz w:val="24"/>
          <w:szCs w:val="24"/>
          <w:lang w:val="es-ES"/>
        </w:rPr>
      </w:pPr>
    </w:p>
    <w:p w14:paraId="78EA0C0D" w14:textId="77777777" w:rsidR="008B4188" w:rsidRPr="0031413D" w:rsidRDefault="008B4188" w:rsidP="008B4188">
      <w:pPr>
        <w:rPr>
          <w:rFonts w:ascii="Times New Roman" w:hAnsi="Times New Roman" w:cs="Times New Roman"/>
          <w:b/>
          <w:sz w:val="24"/>
          <w:szCs w:val="24"/>
          <w:lang w:val="es-ES"/>
        </w:rPr>
      </w:pPr>
    </w:p>
    <w:p w14:paraId="45DD5957" w14:textId="77777777" w:rsidR="008B4188" w:rsidRPr="0031413D" w:rsidRDefault="008B4188" w:rsidP="008B4188">
      <w:pPr>
        <w:rPr>
          <w:rFonts w:ascii="Times New Roman" w:hAnsi="Times New Roman" w:cs="Times New Roman"/>
          <w:b/>
          <w:sz w:val="24"/>
          <w:szCs w:val="24"/>
          <w:lang w:val="es-ES"/>
        </w:rPr>
      </w:pPr>
    </w:p>
    <w:p w14:paraId="57B939F1" w14:textId="77777777" w:rsidR="008B4188" w:rsidRPr="0031413D" w:rsidRDefault="008B4188" w:rsidP="008B4188">
      <w:pPr>
        <w:rPr>
          <w:rFonts w:ascii="Times New Roman" w:hAnsi="Times New Roman" w:cs="Times New Roman"/>
          <w:b/>
          <w:sz w:val="24"/>
          <w:szCs w:val="24"/>
          <w:lang w:val="es-ES"/>
        </w:rPr>
      </w:pPr>
    </w:p>
    <w:p w14:paraId="77F0BC7F" w14:textId="77777777" w:rsidR="008B4188" w:rsidRPr="0031413D" w:rsidRDefault="008B4188" w:rsidP="008B4188">
      <w:pPr>
        <w:pBdr>
          <w:bottom w:val="single" w:sz="4" w:space="1" w:color="auto"/>
        </w:pBdr>
        <w:rPr>
          <w:rFonts w:ascii="Times New Roman" w:hAnsi="Times New Roman" w:cs="Times New Roman"/>
          <w:bCs/>
          <w:sz w:val="24"/>
          <w:szCs w:val="24"/>
        </w:rPr>
      </w:pPr>
      <w:r w:rsidRPr="0031413D">
        <w:rPr>
          <w:rFonts w:ascii="Times New Roman" w:hAnsi="Times New Roman" w:cs="Times New Roman"/>
          <w:bCs/>
          <w:sz w:val="24"/>
          <w:szCs w:val="24"/>
        </w:rPr>
        <w:t>(continue</w:t>
      </w:r>
      <w:r>
        <w:rPr>
          <w:rFonts w:ascii="Times New Roman" w:hAnsi="Times New Roman" w:cs="Times New Roman"/>
          <w:bCs/>
          <w:sz w:val="24"/>
          <w:szCs w:val="24"/>
        </w:rPr>
        <w:t xml:space="preserve"> to</w:t>
      </w:r>
      <w:r w:rsidRPr="0031413D">
        <w:rPr>
          <w:rFonts w:ascii="Times New Roman" w:hAnsi="Times New Roman" w:cs="Times New Roman"/>
          <w:bCs/>
          <w:sz w:val="24"/>
          <w:szCs w:val="24"/>
        </w:rPr>
        <w:t xml:space="preserve"> the next page)</w:t>
      </w:r>
    </w:p>
    <w:p w14:paraId="697C4E31" w14:textId="77777777" w:rsidR="008B4188" w:rsidRPr="0031413D" w:rsidRDefault="008B4188" w:rsidP="008B4188">
      <w:pPr>
        <w:jc w:val="center"/>
        <w:rPr>
          <w:rFonts w:ascii="Times New Roman" w:hAnsi="Times New Roman" w:cs="Times New Roman"/>
          <w:b/>
          <w:sz w:val="24"/>
          <w:szCs w:val="24"/>
          <w:lang w:val="es-ES"/>
        </w:rPr>
      </w:pPr>
      <w:r w:rsidRPr="0031413D">
        <w:rPr>
          <w:rFonts w:ascii="Times New Roman" w:hAnsi="Times New Roman" w:cs="Times New Roman"/>
          <w:b/>
          <w:sz w:val="24"/>
          <w:szCs w:val="24"/>
          <w:lang w:val="es-ES"/>
        </w:rPr>
        <w:lastRenderedPageBreak/>
        <w:t>SOLUTION 2: INTERQUARTILE RANGE (IQ)</w:t>
      </w:r>
    </w:p>
    <w:p w14:paraId="60D0A9F5" w14:textId="2A712441" w:rsidR="008B4188" w:rsidRPr="0031413D" w:rsidRDefault="008B4188" w:rsidP="008B4188">
      <w:pPr>
        <w:numPr>
          <w:ilvl w:val="0"/>
          <w:numId w:val="6"/>
        </w:numPr>
        <w:jc w:val="center"/>
        <w:rPr>
          <w:rFonts w:ascii="Times New Roman" w:hAnsi="Times New Roman" w:cs="Times New Roman"/>
          <w:sz w:val="24"/>
          <w:szCs w:val="24"/>
        </w:rPr>
      </w:pPr>
      <w:r w:rsidRPr="0031413D">
        <w:rPr>
          <w:rFonts w:ascii="Times New Roman" w:hAnsi="Times New Roman" w:cs="Times New Roman"/>
          <w:sz w:val="24"/>
          <w:szCs w:val="24"/>
        </w:rPr>
        <w:t xml:space="preserve">It is the difference between </w:t>
      </w:r>
      <w:r w:rsidRPr="00190E03">
        <w:rPr>
          <w:rFonts w:ascii="Times New Roman" w:hAnsi="Times New Roman" w:cs="Times New Roman"/>
          <w:sz w:val="24"/>
          <w:szCs w:val="24"/>
        </w:rPr>
        <w:t>quartile 3 and quartile 1. In other words, the amplitude of the range that con</w:t>
      </w:r>
      <w:r w:rsidR="00190E03" w:rsidRPr="00190E03">
        <w:rPr>
          <w:rFonts w:ascii="Times New Roman" w:hAnsi="Times New Roman" w:cs="Times New Roman"/>
          <w:sz w:val="24"/>
          <w:szCs w:val="24"/>
        </w:rPr>
        <w:t>tains</w:t>
      </w:r>
      <w:r w:rsidRPr="00190E03">
        <w:rPr>
          <w:rFonts w:ascii="Times New Roman" w:hAnsi="Times New Roman" w:cs="Times New Roman"/>
          <w:sz w:val="24"/>
          <w:szCs w:val="24"/>
        </w:rPr>
        <w:t xml:space="preserve"> the central half of the distribution.</w:t>
      </w:r>
      <w:r w:rsidRPr="0031413D">
        <w:rPr>
          <w:rFonts w:ascii="Times New Roman" w:hAnsi="Times New Roman" w:cs="Times New Roman"/>
          <w:sz w:val="24"/>
          <w:szCs w:val="24"/>
        </w:rPr>
        <w:t xml:space="preserve"> </w:t>
      </w:r>
    </w:p>
    <w:p w14:paraId="4014F505" w14:textId="77777777" w:rsidR="008B4188" w:rsidRPr="005536B3" w:rsidRDefault="008B4188" w:rsidP="008B4188">
      <w:pPr>
        <w:jc w:val="center"/>
        <w:rPr>
          <w:rFonts w:ascii="Times New Roman" w:hAnsi="Times New Roman" w:cs="Times New Roman"/>
          <w:b/>
          <w:sz w:val="24"/>
          <w:szCs w:val="24"/>
        </w:rPr>
      </w:pPr>
      <w:r w:rsidRPr="005536B3">
        <w:rPr>
          <w:rFonts w:ascii="Times New Roman" w:hAnsi="Times New Roman" w:cs="Times New Roman"/>
          <w:b/>
          <w:sz w:val="24"/>
          <w:szCs w:val="24"/>
        </w:rPr>
        <w:t xml:space="preserve">How </w:t>
      </w:r>
      <w:r>
        <w:rPr>
          <w:rFonts w:ascii="Times New Roman" w:hAnsi="Times New Roman" w:cs="Times New Roman"/>
          <w:b/>
          <w:sz w:val="24"/>
          <w:szCs w:val="24"/>
        </w:rPr>
        <w:t>is it calculated</w:t>
      </w:r>
      <w:r w:rsidRPr="005536B3">
        <w:rPr>
          <w:rFonts w:ascii="Times New Roman" w:hAnsi="Times New Roman" w:cs="Times New Roman"/>
          <w:b/>
          <w:sz w:val="24"/>
          <w:szCs w:val="24"/>
        </w:rPr>
        <w:t>?</w:t>
      </w:r>
    </w:p>
    <w:p w14:paraId="7F08928F" w14:textId="77777777" w:rsidR="008B4188" w:rsidRPr="0031413D" w:rsidRDefault="008B4188" w:rsidP="008B4188">
      <w:pPr>
        <w:jc w:val="center"/>
        <w:rPr>
          <w:rFonts w:ascii="Times New Roman" w:hAnsi="Times New Roman" w:cs="Times New Roman"/>
          <w:sz w:val="24"/>
          <w:szCs w:val="24"/>
          <w:lang w:val="es-ES"/>
        </w:rPr>
      </w:pPr>
      <w:r w:rsidRPr="0031413D">
        <w:rPr>
          <w:rFonts w:ascii="Times New Roman" w:hAnsi="Times New Roman" w:cs="Times New Roman"/>
          <w:noProof/>
          <w:sz w:val="24"/>
          <w:szCs w:val="24"/>
          <w:lang w:val="es-ES"/>
        </w:rPr>
        <w:drawing>
          <wp:inline distT="0" distB="0" distL="0" distR="0" wp14:anchorId="0C0145E1" wp14:editId="27E2783F">
            <wp:extent cx="5526727" cy="2446275"/>
            <wp:effectExtent l="0" t="0" r="0" b="0"/>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57580" cy="2459931"/>
                    </a:xfrm>
                    <a:prstGeom prst="rect">
                      <a:avLst/>
                    </a:prstGeom>
                    <a:noFill/>
                  </pic:spPr>
                </pic:pic>
              </a:graphicData>
            </a:graphic>
          </wp:inline>
        </w:drawing>
      </w:r>
    </w:p>
    <w:p w14:paraId="06EB7EAD" w14:textId="77777777" w:rsidR="008B4188" w:rsidRPr="0031413D" w:rsidRDefault="008B4188" w:rsidP="008B4188">
      <w:pPr>
        <w:jc w:val="center"/>
        <w:rPr>
          <w:rFonts w:ascii="Times New Roman" w:hAnsi="Times New Roman" w:cs="Times New Roman"/>
          <w:b/>
          <w:sz w:val="24"/>
          <w:szCs w:val="24"/>
        </w:rPr>
      </w:pPr>
      <w:r w:rsidRPr="0031413D">
        <w:rPr>
          <w:rFonts w:ascii="Times New Roman" w:hAnsi="Times New Roman" w:cs="Times New Roman"/>
          <w:b/>
          <w:sz w:val="24"/>
          <w:szCs w:val="24"/>
        </w:rPr>
        <w:t>Solution:</w:t>
      </w:r>
    </w:p>
    <w:p w14:paraId="136756BE" w14:textId="28AFDC6D" w:rsidR="008B4188" w:rsidRPr="0031413D" w:rsidRDefault="008B4188" w:rsidP="008B4188">
      <w:pPr>
        <w:rPr>
          <w:rFonts w:ascii="Times New Roman" w:hAnsi="Times New Roman" w:cs="Times New Roman"/>
          <w:b/>
          <w:sz w:val="24"/>
          <w:szCs w:val="24"/>
        </w:rPr>
      </w:pPr>
      <w:r w:rsidRPr="0031413D">
        <w:rPr>
          <w:rFonts w:ascii="Times New Roman" w:hAnsi="Times New Roman" w:cs="Times New Roman"/>
          <w:b/>
          <w:noProof/>
          <w:sz w:val="24"/>
          <w:szCs w:val="24"/>
        </w:rPr>
        <mc:AlternateContent>
          <mc:Choice Requires="wps">
            <w:drawing>
              <wp:anchor distT="0" distB="0" distL="114300" distR="114300" simplePos="0" relativeHeight="251729920" behindDoc="0" locked="0" layoutInCell="1" allowOverlap="1" wp14:anchorId="362BC282" wp14:editId="72D35427">
                <wp:simplePos x="0" y="0"/>
                <wp:positionH relativeFrom="column">
                  <wp:posOffset>2905124</wp:posOffset>
                </wp:positionH>
                <wp:positionV relativeFrom="paragraph">
                  <wp:posOffset>1833879</wp:posOffset>
                </wp:positionV>
                <wp:extent cx="461645" cy="1057275"/>
                <wp:effectExtent l="0" t="0" r="14605" b="28575"/>
                <wp:wrapNone/>
                <wp:docPr id="28" name="Curved Connector 770"/>
                <wp:cNvGraphicFramePr/>
                <a:graphic xmlns:a="http://schemas.openxmlformats.org/drawingml/2006/main">
                  <a:graphicData uri="http://schemas.microsoft.com/office/word/2010/wordprocessingShape">
                    <wps:wsp>
                      <wps:cNvCnPr/>
                      <wps:spPr>
                        <a:xfrm flipV="1">
                          <a:off x="0" y="0"/>
                          <a:ext cx="461645" cy="1057275"/>
                        </a:xfrm>
                        <a:prstGeom prst="curvedConnector3">
                          <a:avLst>
                            <a:gd name="adj1" fmla="val 95890"/>
                          </a:avLst>
                        </a:prstGeom>
                        <a:ln>
                          <a:solidFill>
                            <a:schemeClr val="bg2">
                              <a:lumMod val="50000"/>
                            </a:schemeClr>
                          </a:solidFill>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539AE5" id="Curved Connector 770" o:spid="_x0000_s1026" type="#_x0000_t38" style="position:absolute;margin-left:228.75pt;margin-top:144.4pt;width:36.35pt;height:83.25pt;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" adj="20712" strokecolor="#747070 [1614]" strokeweight=".5pt">
                <v:stroke dashstyle="dash" joinstyle="miter"/>
              </v:shape>
            </w:pict>
          </mc:Fallback>
        </mc:AlternateContent>
      </w:r>
      <w:r w:rsidRPr="0031413D">
        <w:rPr>
          <w:rFonts w:ascii="Times New Roman" w:hAnsi="Times New Roman" w:cs="Times New Roman"/>
          <w:b/>
          <w:noProof/>
          <w:sz w:val="24"/>
          <w:szCs w:val="24"/>
        </w:rPr>
        <mc:AlternateContent>
          <mc:Choice Requires="wps">
            <w:drawing>
              <wp:anchor distT="0" distB="0" distL="114300" distR="114300" simplePos="0" relativeHeight="251731968" behindDoc="0" locked="0" layoutInCell="1" allowOverlap="1" wp14:anchorId="552D05ED" wp14:editId="3B49420B">
                <wp:simplePos x="0" y="0"/>
                <wp:positionH relativeFrom="margin">
                  <wp:posOffset>3806042</wp:posOffset>
                </wp:positionH>
                <wp:positionV relativeFrom="paragraph">
                  <wp:posOffset>1489966</wp:posOffset>
                </wp:positionV>
                <wp:extent cx="64324" cy="1286555"/>
                <wp:effectExtent l="19050" t="0" r="12065" b="27940"/>
                <wp:wrapNone/>
                <wp:docPr id="29" name="Curved Connector 779"/>
                <wp:cNvGraphicFramePr/>
                <a:graphic xmlns:a="http://schemas.openxmlformats.org/drawingml/2006/main">
                  <a:graphicData uri="http://schemas.microsoft.com/office/word/2010/wordprocessingShape">
                    <wps:wsp>
                      <wps:cNvCnPr/>
                      <wps:spPr>
                        <a:xfrm flipH="1" flipV="1">
                          <a:off x="0" y="0"/>
                          <a:ext cx="64324" cy="1286555"/>
                        </a:xfrm>
                        <a:prstGeom prst="curvedConnector3">
                          <a:avLst>
                            <a:gd name="adj1" fmla="val 119563"/>
                          </a:avLst>
                        </a:prstGeom>
                        <a:ln>
                          <a:solidFill>
                            <a:schemeClr val="bg2">
                              <a:lumMod val="50000"/>
                            </a:schemeClr>
                          </a:solidFill>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451500" id="Curved Connector 779" o:spid="_x0000_s1026" type="#_x0000_t38" style="position:absolute;margin-left:299.7pt;margin-top:117.3pt;width:5.05pt;height:101.3pt;flip:x y;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" adj="25826" strokecolor="#747070 [1614]" strokeweight=".5pt">
                <v:stroke dashstyle="dash" joinstyle="miter"/>
                <w10:wrap anchorx="margin"/>
              </v:shape>
            </w:pict>
          </mc:Fallback>
        </mc:AlternateContent>
      </w:r>
      <w:r w:rsidRPr="0031413D">
        <w:rPr>
          <w:rFonts w:ascii="Times New Roman" w:hAnsi="Times New Roman" w:cs="Times New Roman"/>
          <w:b/>
          <w:noProof/>
          <w:sz w:val="24"/>
          <w:szCs w:val="24"/>
        </w:rPr>
        <mc:AlternateContent>
          <mc:Choice Requires="wps">
            <w:drawing>
              <wp:anchor distT="0" distB="0" distL="114300" distR="114300" simplePos="0" relativeHeight="251736064" behindDoc="0" locked="0" layoutInCell="1" allowOverlap="1" wp14:anchorId="04777DE3" wp14:editId="7725116D">
                <wp:simplePos x="0" y="0"/>
                <wp:positionH relativeFrom="margin">
                  <wp:posOffset>3349307</wp:posOffset>
                </wp:positionH>
                <wp:positionV relativeFrom="paragraph">
                  <wp:posOffset>1392978</wp:posOffset>
                </wp:positionV>
                <wp:extent cx="169355" cy="584929"/>
                <wp:effectExtent l="1587" t="93663" r="4128" b="99377"/>
                <wp:wrapNone/>
                <wp:docPr id="31" name="Up Arrow 1067"/>
                <wp:cNvGraphicFramePr/>
                <a:graphic xmlns:a="http://schemas.openxmlformats.org/drawingml/2006/main">
                  <a:graphicData uri="http://schemas.microsoft.com/office/word/2010/wordprocessingShape">
                    <wps:wsp>
                      <wps:cNvSpPr/>
                      <wps:spPr>
                        <a:xfrm rot="14678193">
                          <a:off x="0" y="0"/>
                          <a:ext cx="169355" cy="584929"/>
                        </a:xfrm>
                        <a:prstGeom prst="up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F4168" id="Up Arrow 1067" o:spid="_x0000_s1026" type="#_x0000_t68" style="position:absolute;margin-left:263.7pt;margin-top:109.7pt;width:13.35pt;height:46.05pt;rotation:-7560459fd;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" adj="3127" fillcolor="white [3201]" strokecolor="black [3213]" strokeweight="1pt">
                <w10:wrap anchorx="margin"/>
              </v:shape>
            </w:pict>
          </mc:Fallback>
        </mc:AlternateContent>
      </w:r>
      <w:r w:rsidRPr="0031413D">
        <w:rPr>
          <w:rFonts w:ascii="Times New Roman" w:hAnsi="Times New Roman" w:cs="Times New Roman"/>
          <w:b/>
          <w:noProof/>
          <w:sz w:val="24"/>
          <w:szCs w:val="24"/>
        </w:rPr>
        <mc:AlternateContent>
          <mc:Choice Requires="wps">
            <w:drawing>
              <wp:anchor distT="0" distB="0" distL="114300" distR="114300" simplePos="0" relativeHeight="251738112" behindDoc="0" locked="0" layoutInCell="1" allowOverlap="1" wp14:anchorId="641A89FE" wp14:editId="692CB7CD">
                <wp:simplePos x="0" y="0"/>
                <wp:positionH relativeFrom="margin">
                  <wp:posOffset>3854132</wp:posOffset>
                </wp:positionH>
                <wp:positionV relativeFrom="paragraph">
                  <wp:posOffset>1505903</wp:posOffset>
                </wp:positionV>
                <wp:extent cx="127635" cy="123825"/>
                <wp:effectExtent l="38100" t="38100" r="5715" b="9525"/>
                <wp:wrapNone/>
                <wp:docPr id="673" name="Up Arrow 1069"/>
                <wp:cNvGraphicFramePr/>
                <a:graphic xmlns:a="http://schemas.openxmlformats.org/drawingml/2006/main">
                  <a:graphicData uri="http://schemas.microsoft.com/office/word/2010/wordprocessingShape">
                    <wps:wsp>
                      <wps:cNvSpPr/>
                      <wps:spPr>
                        <a:xfrm rot="9197200">
                          <a:off x="0" y="0"/>
                          <a:ext cx="127635" cy="123825"/>
                        </a:xfrm>
                        <a:prstGeom prst="upArrow">
                          <a:avLst>
                            <a:gd name="adj1" fmla="val 50000"/>
                            <a:gd name="adj2" fmla="val 56976"/>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F7C52" id="Up Arrow 1069" o:spid="_x0000_s1026" type="#_x0000_t68" style="position:absolute;margin-left:303.45pt;margin-top:118.6pt;width:10.05pt;height:9.75pt;rotation:10045795fd;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" adj="12307" fillcolor="white [3201]" strokecolor="black [3213]" strokeweight="1pt">
                <w10:wrap anchorx="margin"/>
              </v:shape>
            </w:pict>
          </mc:Fallback>
        </mc:AlternateContent>
      </w:r>
      <w:r w:rsidRPr="0031413D">
        <w:rPr>
          <w:rFonts w:ascii="Times New Roman" w:hAnsi="Times New Roman" w:cs="Times New Roman"/>
          <w:b/>
          <w:noProof/>
          <w:sz w:val="24"/>
          <w:szCs w:val="24"/>
        </w:rPr>
        <mc:AlternateContent>
          <mc:Choice Requires="wps">
            <w:drawing>
              <wp:anchor distT="0" distB="0" distL="114300" distR="114300" simplePos="0" relativeHeight="251737088" behindDoc="0" locked="0" layoutInCell="1" allowOverlap="1" wp14:anchorId="73942E34" wp14:editId="16BD6EF7">
                <wp:simplePos x="0" y="0"/>
                <wp:positionH relativeFrom="margin">
                  <wp:posOffset>3736659</wp:posOffset>
                </wp:positionH>
                <wp:positionV relativeFrom="paragraph">
                  <wp:posOffset>1286828</wp:posOffset>
                </wp:positionV>
                <wp:extent cx="127635" cy="123825"/>
                <wp:effectExtent l="19050" t="19050" r="24765" b="28575"/>
                <wp:wrapNone/>
                <wp:docPr id="674" name="Up Arrow 1068"/>
                <wp:cNvGraphicFramePr/>
                <a:graphic xmlns:a="http://schemas.openxmlformats.org/drawingml/2006/main">
                  <a:graphicData uri="http://schemas.microsoft.com/office/word/2010/wordprocessingShape">
                    <wps:wsp>
                      <wps:cNvSpPr/>
                      <wps:spPr>
                        <a:xfrm rot="20113895">
                          <a:off x="0" y="0"/>
                          <a:ext cx="127635" cy="123825"/>
                        </a:xfrm>
                        <a:prstGeom prst="upArrow">
                          <a:avLst>
                            <a:gd name="adj1" fmla="val 50000"/>
                            <a:gd name="adj2" fmla="val 56976"/>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2860C" id="Up Arrow 1068" o:spid="_x0000_s1026" type="#_x0000_t68" style="position:absolute;margin-left:294.25pt;margin-top:101.35pt;width:10.05pt;height:9.75pt;rotation:-1623223fd;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" adj="12307" fillcolor="white [3201]" strokecolor="black [3213]" strokeweight="1pt">
                <w10:wrap anchorx="margin"/>
              </v:shape>
            </w:pict>
          </mc:Fallback>
        </mc:AlternateContent>
      </w:r>
      <w:r w:rsidRPr="0031413D">
        <w:rPr>
          <w:rFonts w:ascii="Times New Roman" w:hAnsi="Times New Roman" w:cs="Times New Roman"/>
          <w:b/>
          <w:noProof/>
          <w:sz w:val="24"/>
          <w:szCs w:val="24"/>
          <w:lang w:val="es-ES"/>
        </w:rPr>
        <w:drawing>
          <wp:inline distT="0" distB="0" distL="0" distR="0" wp14:anchorId="7C56A6C2" wp14:editId="2348670D">
            <wp:extent cx="1992573" cy="1455628"/>
            <wp:effectExtent l="0" t="0" r="8255" b="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19387" cy="1475216"/>
                    </a:xfrm>
                    <a:prstGeom prst="rect">
                      <a:avLst/>
                    </a:prstGeom>
                    <a:noFill/>
                  </pic:spPr>
                </pic:pic>
              </a:graphicData>
            </a:graphic>
          </wp:inline>
        </w:drawing>
      </w:r>
      <w:r w:rsidRPr="0031413D">
        <w:rPr>
          <w:rFonts w:ascii="Times New Roman" w:hAnsi="Times New Roman" w:cs="Times New Roman"/>
          <w:b/>
          <w:sz w:val="24"/>
          <w:szCs w:val="24"/>
        </w:rPr>
        <w:tab/>
      </w:r>
      <w:r w:rsidRPr="0031413D">
        <w:rPr>
          <w:rFonts w:ascii="Times New Roman" w:hAnsi="Times New Roman" w:cs="Times New Roman"/>
          <w:b/>
          <w:noProof/>
          <w:sz w:val="24"/>
          <w:szCs w:val="24"/>
        </w:rPr>
        <w:tab/>
      </w:r>
      <w:r w:rsidRPr="0031413D">
        <w:rPr>
          <w:rFonts w:ascii="Times New Roman" w:hAnsi="Times New Roman" w:cs="Times New Roman"/>
          <w:b/>
          <w:noProof/>
          <w:sz w:val="24"/>
          <w:szCs w:val="24"/>
        </w:rPr>
        <w:tab/>
      </w:r>
      <w:r w:rsidRPr="0031413D">
        <w:rPr>
          <w:rFonts w:ascii="Times New Roman" w:hAnsi="Times New Roman" w:cs="Times New Roman"/>
          <w:b/>
          <w:noProof/>
          <w:sz w:val="24"/>
          <w:szCs w:val="24"/>
          <w:lang w:val="es-ES"/>
        </w:rPr>
        <w:drawing>
          <wp:inline distT="0" distB="0" distL="0" distR="0" wp14:anchorId="2BA619E4" wp14:editId="1E3C1433">
            <wp:extent cx="2797791" cy="1410169"/>
            <wp:effectExtent l="0" t="0" r="0" b="0"/>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25572" cy="1424172"/>
                    </a:xfrm>
                    <a:prstGeom prst="rect">
                      <a:avLst/>
                    </a:prstGeom>
                    <a:noFill/>
                  </pic:spPr>
                </pic:pic>
              </a:graphicData>
            </a:graphic>
          </wp:inline>
        </w:drawing>
      </w:r>
      <w:r w:rsidRPr="0031413D">
        <w:rPr>
          <w:rFonts w:ascii="Times New Roman" w:hAnsi="Times New Roman" w:cs="Times New Roman"/>
          <w:b/>
          <w:sz w:val="24"/>
          <w:szCs w:val="24"/>
        </w:rPr>
        <w:t xml:space="preserve"> </w:t>
      </w:r>
      <w:r w:rsidRPr="0031413D">
        <w:rPr>
          <w:rFonts w:ascii="Times New Roman" w:hAnsi="Times New Roman" w:cs="Times New Roman"/>
          <w:b/>
          <w:noProof/>
          <w:sz w:val="24"/>
          <w:szCs w:val="24"/>
          <w:lang w:val="es-ES"/>
        </w:rPr>
        <w:drawing>
          <wp:inline distT="0" distB="0" distL="0" distR="0" wp14:anchorId="01DFB03D" wp14:editId="7D78C11D">
            <wp:extent cx="2866030" cy="1587093"/>
            <wp:effectExtent l="0" t="0" r="0" b="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92404" cy="1601698"/>
                    </a:xfrm>
                    <a:prstGeom prst="rect">
                      <a:avLst/>
                    </a:prstGeom>
                    <a:noFill/>
                  </pic:spPr>
                </pic:pic>
              </a:graphicData>
            </a:graphic>
          </wp:inline>
        </w:drawing>
      </w:r>
      <w:r w:rsidRPr="0031413D">
        <w:rPr>
          <w:rFonts w:ascii="Times New Roman" w:hAnsi="Times New Roman" w:cs="Times New Roman"/>
          <w:b/>
          <w:sz w:val="24"/>
          <w:szCs w:val="24"/>
        </w:rPr>
        <w:tab/>
      </w:r>
      <w:r w:rsidRPr="0031413D">
        <w:rPr>
          <w:rFonts w:ascii="Times New Roman" w:hAnsi="Times New Roman" w:cs="Times New Roman"/>
          <w:b/>
          <w:sz w:val="24"/>
          <w:szCs w:val="24"/>
        </w:rPr>
        <w:tab/>
      </w:r>
      <w:r w:rsidRPr="0031413D">
        <w:rPr>
          <w:rFonts w:ascii="Times New Roman" w:hAnsi="Times New Roman" w:cs="Times New Roman"/>
          <w:b/>
          <w:sz w:val="24"/>
          <w:szCs w:val="24"/>
        </w:rPr>
        <w:tab/>
      </w:r>
      <w:r w:rsidRPr="0031413D">
        <w:rPr>
          <w:rFonts w:ascii="Times New Roman" w:hAnsi="Times New Roman" w:cs="Times New Roman"/>
          <w:b/>
          <w:noProof/>
          <w:sz w:val="24"/>
          <w:szCs w:val="24"/>
          <w:lang w:val="es-ES"/>
        </w:rPr>
        <w:drawing>
          <wp:inline distT="0" distB="0" distL="0" distR="0" wp14:anchorId="1C957525" wp14:editId="2CBBBD5F">
            <wp:extent cx="2346660" cy="1487953"/>
            <wp:effectExtent l="0" t="0" r="0" b="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73724" cy="1505113"/>
                    </a:xfrm>
                    <a:prstGeom prst="rect">
                      <a:avLst/>
                    </a:prstGeom>
                    <a:noFill/>
                  </pic:spPr>
                </pic:pic>
              </a:graphicData>
            </a:graphic>
          </wp:inline>
        </w:drawing>
      </w:r>
    </w:p>
    <w:p w14:paraId="7E776AB8" w14:textId="7CBEE972" w:rsidR="008B4188" w:rsidRPr="0031413D" w:rsidRDefault="008C1554" w:rsidP="008B4188">
      <w:pPr>
        <w:rPr>
          <w:rFonts w:ascii="Times New Roman" w:hAnsi="Times New Roman" w:cs="Times New Roman"/>
          <w:b/>
          <w:sz w:val="24"/>
          <w:szCs w:val="24"/>
        </w:rPr>
      </w:pPr>
      <w:r w:rsidRPr="0031413D">
        <w:rPr>
          <w:rFonts w:ascii="Times New Roman" w:hAnsi="Times New Roman" w:cs="Times New Roman"/>
          <w:b/>
          <w:noProof/>
          <w:sz w:val="24"/>
          <w:szCs w:val="24"/>
        </w:rPr>
        <mc:AlternateContent>
          <mc:Choice Requires="wps">
            <w:drawing>
              <wp:anchor distT="0" distB="0" distL="114300" distR="114300" simplePos="0" relativeHeight="251728896" behindDoc="0" locked="0" layoutInCell="1" allowOverlap="1" wp14:anchorId="395CB071" wp14:editId="3C3745DB">
                <wp:simplePos x="0" y="0"/>
                <wp:positionH relativeFrom="margin">
                  <wp:posOffset>3912919</wp:posOffset>
                </wp:positionH>
                <wp:positionV relativeFrom="paragraph">
                  <wp:posOffset>222308</wp:posOffset>
                </wp:positionV>
                <wp:extent cx="2693035" cy="1734787"/>
                <wp:effectExtent l="0" t="552450" r="12065" b="18415"/>
                <wp:wrapNone/>
                <wp:docPr id="694" name="Rectangular Callout 769"/>
                <wp:cNvGraphicFramePr/>
                <a:graphic xmlns:a="http://schemas.openxmlformats.org/drawingml/2006/main">
                  <a:graphicData uri="http://schemas.microsoft.com/office/word/2010/wordprocessingShape">
                    <wps:wsp>
                      <wps:cNvSpPr/>
                      <wps:spPr>
                        <a:xfrm>
                          <a:off x="0" y="0"/>
                          <a:ext cx="2693035" cy="1734787"/>
                        </a:xfrm>
                        <a:prstGeom prst="wedgeRectCallout">
                          <a:avLst>
                            <a:gd name="adj1" fmla="val -48450"/>
                            <a:gd name="adj2" fmla="val -79861"/>
                          </a:avLst>
                        </a:prstGeom>
                        <a:solidFill>
                          <a:sysClr val="window" lastClr="FFFFFF"/>
                        </a:solidFill>
                        <a:ln w="12700" cap="flat" cmpd="sng" algn="ctr">
                          <a:solidFill>
                            <a:sysClr val="windowText" lastClr="000000"/>
                          </a:solidFill>
                          <a:prstDash val="solid"/>
                          <a:miter lim="800000"/>
                        </a:ln>
                        <a:effectLst/>
                      </wps:spPr>
                      <wps:txbx>
                        <w:txbxContent>
                          <w:p w14:paraId="12B7C42D" w14:textId="77777777" w:rsidR="00053F38" w:rsidRPr="00190E03" w:rsidRDefault="00053F38" w:rsidP="008B4188">
                            <w:r w:rsidRPr="00190E03">
                              <w:t>LIMITATIONS OF THE INTERQUARTILE RANGE:</w:t>
                            </w:r>
                          </w:p>
                          <w:p w14:paraId="2EEDB616" w14:textId="7EDF2415" w:rsidR="00053F38" w:rsidRPr="00DA220F" w:rsidRDefault="00053F38" w:rsidP="008B4188">
                            <w:r w:rsidRPr="00190E03">
                              <w:t>Its exhaustiveness</w:t>
                            </w:r>
                            <w:r w:rsidRPr="00190E03">
                              <w:t xml:space="preserve"> can be improved because it does not consider the differences across all cases. That is why we cannot identify the different levels of inequality between Toveo and Mitapai, where Q</w:t>
                            </w:r>
                            <w:r w:rsidRPr="00190E03">
                              <w:rPr>
                                <w:sz w:val="16"/>
                                <w:szCs w:val="16"/>
                              </w:rPr>
                              <w:t xml:space="preserve">1 </w:t>
                            </w:r>
                            <w:r w:rsidRPr="00190E03">
                              <w:t>and Q</w:t>
                            </w:r>
                            <w:r w:rsidRPr="00190E03">
                              <w:rPr>
                                <w:sz w:val="16"/>
                                <w:szCs w:val="16"/>
                              </w:rPr>
                              <w:t xml:space="preserve">3 </w:t>
                            </w:r>
                            <w:r w:rsidRPr="00190E03">
                              <w:t>are the same.</w:t>
                            </w:r>
                            <w:r>
                              <w:t xml:space="preserve"> </w:t>
                            </w:r>
                            <w:r w:rsidRPr="00DA220F">
                              <w:t xml:space="preserve"> </w:t>
                            </w:r>
                          </w:p>
                          <w:p w14:paraId="706F2542" w14:textId="77777777" w:rsidR="00053F38" w:rsidRPr="00DA220F" w:rsidRDefault="00053F38" w:rsidP="008B418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5CB071" id="Rectangular Callout 769" o:spid="_x0000_s1030" type="#_x0000_t61" style="position:absolute;margin-left:308.1pt;margin-top:17.5pt;width:212.05pt;height:136.6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" adj="335,-6450" fillcolor="window" strokecolor="windowText" strokeweight="1pt">
                <v:textbox>
                  <w:txbxContent>
                    <w:p w14:paraId="12B7C42D" w14:textId="77777777" w:rsidR="00053F38" w:rsidRPr="00190E03" w:rsidRDefault="00053F38" w:rsidP="008B4188">
                      <w:r w:rsidRPr="00190E03">
                        <w:t>LIMITATIONS OF THE INTERQUARTILE RANGE:</w:t>
                      </w:r>
                    </w:p>
                    <w:p w14:paraId="2EEDB616" w14:textId="7EDF2415" w:rsidR="00053F38" w:rsidRPr="00DA220F" w:rsidRDefault="00053F38" w:rsidP="008B4188">
                      <w:r w:rsidRPr="00190E03">
                        <w:t>Its exhaustiveness</w:t>
                      </w:r>
                      <w:r w:rsidRPr="00190E03">
                        <w:t xml:space="preserve"> can be improved because it does not consider the differences across all cases. That is why we cannot identify the different levels of inequality between Toveo and Mitapai, where Q</w:t>
                      </w:r>
                      <w:r w:rsidRPr="00190E03">
                        <w:rPr>
                          <w:sz w:val="16"/>
                          <w:szCs w:val="16"/>
                        </w:rPr>
                        <w:t xml:space="preserve">1 </w:t>
                      </w:r>
                      <w:r w:rsidRPr="00190E03">
                        <w:t>and Q</w:t>
                      </w:r>
                      <w:r w:rsidRPr="00190E03">
                        <w:rPr>
                          <w:sz w:val="16"/>
                          <w:szCs w:val="16"/>
                        </w:rPr>
                        <w:t xml:space="preserve">3 </w:t>
                      </w:r>
                      <w:r w:rsidRPr="00190E03">
                        <w:t>are the same.</w:t>
                      </w:r>
                      <w:r>
                        <w:t xml:space="preserve"> </w:t>
                      </w:r>
                      <w:r w:rsidRPr="00DA220F">
                        <w:t xml:space="preserve"> </w:t>
                      </w:r>
                    </w:p>
                    <w:p w14:paraId="706F2542" w14:textId="77777777" w:rsidR="00053F38" w:rsidRPr="00DA220F" w:rsidRDefault="00053F38" w:rsidP="008B4188">
                      <w:pPr>
                        <w:jc w:val="center"/>
                      </w:pPr>
                    </w:p>
                  </w:txbxContent>
                </v:textbox>
                <w10:wrap anchorx="margin"/>
              </v:shape>
            </w:pict>
          </mc:Fallback>
        </mc:AlternateContent>
      </w:r>
      <w:r w:rsidRPr="0031413D">
        <w:rPr>
          <w:rFonts w:ascii="Times New Roman" w:hAnsi="Times New Roman" w:cs="Times New Roman"/>
          <w:b/>
          <w:noProof/>
          <w:sz w:val="24"/>
          <w:szCs w:val="24"/>
        </w:rPr>
        <mc:AlternateContent>
          <mc:Choice Requires="wps">
            <w:drawing>
              <wp:anchor distT="0" distB="0" distL="114300" distR="114300" simplePos="0" relativeHeight="251727872" behindDoc="0" locked="0" layoutInCell="1" allowOverlap="1" wp14:anchorId="2655EC4C" wp14:editId="68498B62">
                <wp:simplePos x="0" y="0"/>
                <wp:positionH relativeFrom="margin">
                  <wp:posOffset>5938</wp:posOffset>
                </wp:positionH>
                <wp:positionV relativeFrom="paragraph">
                  <wp:posOffset>14737</wp:posOffset>
                </wp:positionV>
                <wp:extent cx="3681095" cy="1953895"/>
                <wp:effectExtent l="0" t="247650" r="14605" b="27305"/>
                <wp:wrapNone/>
                <wp:docPr id="297" name="Rectangular Callout 694"/>
                <wp:cNvGraphicFramePr/>
                <a:graphic xmlns:a="http://schemas.openxmlformats.org/drawingml/2006/main">
                  <a:graphicData uri="http://schemas.microsoft.com/office/word/2010/wordprocessingShape">
                    <wps:wsp>
                      <wps:cNvSpPr/>
                      <wps:spPr>
                        <a:xfrm>
                          <a:off x="0" y="0"/>
                          <a:ext cx="3681095" cy="1953895"/>
                        </a:xfrm>
                        <a:prstGeom prst="wedgeRectCallout">
                          <a:avLst>
                            <a:gd name="adj1" fmla="val 29656"/>
                            <a:gd name="adj2" fmla="val -61769"/>
                          </a:avLst>
                        </a:prstGeom>
                        <a:solidFill>
                          <a:sysClr val="window" lastClr="FFFFFF"/>
                        </a:solidFill>
                        <a:ln w="12700" cap="flat" cmpd="sng" algn="ctr">
                          <a:solidFill>
                            <a:sysClr val="windowText" lastClr="000000"/>
                          </a:solidFill>
                          <a:prstDash val="solid"/>
                          <a:miter lim="800000"/>
                        </a:ln>
                        <a:effectLst/>
                      </wps:spPr>
                      <wps:txbx>
                        <w:txbxContent>
                          <w:p w14:paraId="46F74CDF" w14:textId="77777777" w:rsidR="00053F38" w:rsidRPr="00190E03" w:rsidRDefault="00053F38" w:rsidP="008B4188">
                            <w:r w:rsidRPr="00190E03">
                              <w:t xml:space="preserve">ADVANTAGES OF THE INTERQUARTILE RANGE: </w:t>
                            </w:r>
                          </w:p>
                          <w:p w14:paraId="184CE3DA" w14:textId="5E346D55" w:rsidR="00053F38" w:rsidRPr="00190E03" w:rsidRDefault="00053F38" w:rsidP="008B4188">
                            <w:pPr>
                              <w:rPr>
                                <w:bCs/>
                              </w:rPr>
                            </w:pPr>
                            <w:r w:rsidRPr="00190E03">
                              <w:t xml:space="preserve">It is not </w:t>
                            </w:r>
                            <w:r w:rsidRPr="00190E03">
                              <w:t xml:space="preserve">distorted by extreme scores because it only considers the central differences.   </w:t>
                            </w:r>
                          </w:p>
                          <w:p w14:paraId="58CDD7B1" w14:textId="5995ADAB" w:rsidR="00053F38" w:rsidRPr="00DA220F" w:rsidRDefault="00053F38" w:rsidP="008B4188">
                            <w:r w:rsidRPr="00190E03">
                              <w:t xml:space="preserve">It is relatively comprehensive. Although it only considers differences in the central half of the distribution, these differences are expected to be representative of differences in the whole distribution. It allows us to see that </w:t>
                            </w:r>
                            <w:r w:rsidRPr="00190E03">
                              <w:rPr>
                                <w:bCs/>
                              </w:rPr>
                              <w:t xml:space="preserve">there is more equality </w:t>
                            </w:r>
                            <w:r w:rsidRPr="00190E03">
                              <w:t xml:space="preserve">in </w:t>
                            </w:r>
                            <w:proofErr w:type="spellStart"/>
                            <w:r w:rsidRPr="00190E03">
                              <w:t>Pinpanpun</w:t>
                            </w:r>
                            <w:proofErr w:type="spellEnd"/>
                            <w:r w:rsidRPr="00190E03">
                              <w:t xml:space="preserve"> (IQ</w:t>
                            </w:r>
                            <w:r w:rsidRPr="00190E03">
                              <w:rPr>
                                <w:bCs/>
                              </w:rPr>
                              <w:t xml:space="preserve"> = 6) than in </w:t>
                            </w:r>
                            <w:proofErr w:type="spellStart"/>
                            <w:r w:rsidRPr="00190E03">
                              <w:rPr>
                                <w:bCs/>
                              </w:rPr>
                              <w:t>Toveo</w:t>
                            </w:r>
                            <w:proofErr w:type="spellEnd"/>
                            <w:r w:rsidRPr="00190E03">
                              <w:rPr>
                                <w:bCs/>
                              </w:rPr>
                              <w:t xml:space="preserve"> </w:t>
                            </w:r>
                            <w:r w:rsidR="00190E03" w:rsidRPr="00190E03">
                              <w:rPr>
                                <w:bCs/>
                              </w:rPr>
                              <w:t xml:space="preserve">and </w:t>
                            </w:r>
                            <w:proofErr w:type="spellStart"/>
                            <w:r w:rsidRPr="00190E03">
                              <w:rPr>
                                <w:bCs/>
                              </w:rPr>
                              <w:t>Mitapai</w:t>
                            </w:r>
                            <w:proofErr w:type="spellEnd"/>
                            <w:r w:rsidRPr="00190E03">
                              <w:rPr>
                                <w:bCs/>
                              </w:rPr>
                              <w:t xml:space="preserve"> (IQ =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5EC4C" id="Rectangular Callout 694" o:spid="_x0000_s1031" type="#_x0000_t61" style="position:absolute;margin-left:.45pt;margin-top:1.15pt;width:289.85pt;height:153.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" adj="17206,-2542" fillcolor="window" strokecolor="windowText" strokeweight="1pt">
                <v:textbox>
                  <w:txbxContent>
                    <w:p w14:paraId="46F74CDF" w14:textId="77777777" w:rsidR="00053F38" w:rsidRPr="00190E03" w:rsidRDefault="00053F38" w:rsidP="008B4188">
                      <w:r w:rsidRPr="00190E03">
                        <w:t xml:space="preserve">ADVANTAGES OF THE INTERQUARTILE RANGE: </w:t>
                      </w:r>
                    </w:p>
                    <w:p w14:paraId="184CE3DA" w14:textId="5E346D55" w:rsidR="00053F38" w:rsidRPr="00190E03" w:rsidRDefault="00053F38" w:rsidP="008B4188">
                      <w:pPr>
                        <w:rPr>
                          <w:bCs/>
                        </w:rPr>
                      </w:pPr>
                      <w:r w:rsidRPr="00190E03">
                        <w:t xml:space="preserve">It is not </w:t>
                      </w:r>
                      <w:r w:rsidRPr="00190E03">
                        <w:t xml:space="preserve">distorted by extreme scores because it only considers the central differences.   </w:t>
                      </w:r>
                    </w:p>
                    <w:p w14:paraId="58CDD7B1" w14:textId="5995ADAB" w:rsidR="00053F38" w:rsidRPr="00DA220F" w:rsidRDefault="00053F38" w:rsidP="008B4188">
                      <w:r w:rsidRPr="00190E03">
                        <w:t xml:space="preserve">It is relatively comprehensive. Although it only considers differences in the central half of the distribution, these differences are expected to be representative of differences in the whole distribution. It allows us to see that </w:t>
                      </w:r>
                      <w:r w:rsidRPr="00190E03">
                        <w:rPr>
                          <w:bCs/>
                        </w:rPr>
                        <w:t xml:space="preserve">there is more equality </w:t>
                      </w:r>
                      <w:r w:rsidRPr="00190E03">
                        <w:t xml:space="preserve">in </w:t>
                      </w:r>
                      <w:proofErr w:type="spellStart"/>
                      <w:r w:rsidRPr="00190E03">
                        <w:t>Pinpanpun</w:t>
                      </w:r>
                      <w:proofErr w:type="spellEnd"/>
                      <w:r w:rsidRPr="00190E03">
                        <w:t xml:space="preserve"> (IQ</w:t>
                      </w:r>
                      <w:r w:rsidRPr="00190E03">
                        <w:rPr>
                          <w:bCs/>
                        </w:rPr>
                        <w:t xml:space="preserve"> = 6) than in </w:t>
                      </w:r>
                      <w:proofErr w:type="spellStart"/>
                      <w:r w:rsidRPr="00190E03">
                        <w:rPr>
                          <w:bCs/>
                        </w:rPr>
                        <w:t>Toveo</w:t>
                      </w:r>
                      <w:proofErr w:type="spellEnd"/>
                      <w:r w:rsidRPr="00190E03">
                        <w:rPr>
                          <w:bCs/>
                        </w:rPr>
                        <w:t xml:space="preserve"> </w:t>
                      </w:r>
                      <w:r w:rsidR="00190E03" w:rsidRPr="00190E03">
                        <w:rPr>
                          <w:bCs/>
                        </w:rPr>
                        <w:t xml:space="preserve">and </w:t>
                      </w:r>
                      <w:proofErr w:type="spellStart"/>
                      <w:r w:rsidRPr="00190E03">
                        <w:rPr>
                          <w:bCs/>
                        </w:rPr>
                        <w:t>Mitapai</w:t>
                      </w:r>
                      <w:proofErr w:type="spellEnd"/>
                      <w:r w:rsidRPr="00190E03">
                        <w:rPr>
                          <w:bCs/>
                        </w:rPr>
                        <w:t xml:space="preserve"> (IQ = 10).</w:t>
                      </w:r>
                    </w:p>
                  </w:txbxContent>
                </v:textbox>
                <w10:wrap anchorx="margin"/>
              </v:shape>
            </w:pict>
          </mc:Fallback>
        </mc:AlternateContent>
      </w:r>
    </w:p>
    <w:p w14:paraId="464621C9" w14:textId="77777777" w:rsidR="008B4188" w:rsidRPr="0031413D" w:rsidRDefault="008B4188" w:rsidP="008B4188">
      <w:pPr>
        <w:rPr>
          <w:rFonts w:ascii="Times New Roman" w:hAnsi="Times New Roman" w:cs="Times New Roman"/>
          <w:b/>
          <w:sz w:val="24"/>
          <w:szCs w:val="24"/>
        </w:rPr>
      </w:pPr>
    </w:p>
    <w:p w14:paraId="0B8AE920" w14:textId="77777777" w:rsidR="008B4188" w:rsidRPr="0031413D" w:rsidRDefault="008B4188" w:rsidP="008B4188">
      <w:pPr>
        <w:rPr>
          <w:rFonts w:ascii="Times New Roman" w:hAnsi="Times New Roman" w:cs="Times New Roman"/>
          <w:b/>
          <w:sz w:val="24"/>
          <w:szCs w:val="24"/>
        </w:rPr>
      </w:pPr>
    </w:p>
    <w:p w14:paraId="6B1E2094" w14:textId="77777777" w:rsidR="008B4188" w:rsidRPr="0031413D" w:rsidRDefault="008B4188" w:rsidP="008B4188">
      <w:pPr>
        <w:rPr>
          <w:rFonts w:ascii="Times New Roman" w:hAnsi="Times New Roman" w:cs="Times New Roman"/>
          <w:b/>
          <w:sz w:val="24"/>
          <w:szCs w:val="24"/>
        </w:rPr>
      </w:pPr>
    </w:p>
    <w:p w14:paraId="7DD4B131" w14:textId="77777777" w:rsidR="008B4188" w:rsidRPr="0031413D" w:rsidRDefault="008B4188" w:rsidP="008B4188">
      <w:pPr>
        <w:rPr>
          <w:rFonts w:ascii="Times New Roman" w:hAnsi="Times New Roman" w:cs="Times New Roman"/>
          <w:b/>
          <w:sz w:val="24"/>
          <w:szCs w:val="24"/>
        </w:rPr>
      </w:pPr>
    </w:p>
    <w:p w14:paraId="639EA680" w14:textId="77777777" w:rsidR="008B4188" w:rsidRPr="0031413D" w:rsidRDefault="008B4188" w:rsidP="008B4188">
      <w:pPr>
        <w:rPr>
          <w:rFonts w:ascii="Times New Roman" w:hAnsi="Times New Roman" w:cs="Times New Roman"/>
          <w:b/>
          <w:sz w:val="24"/>
          <w:szCs w:val="24"/>
        </w:rPr>
      </w:pPr>
    </w:p>
    <w:p w14:paraId="58666686" w14:textId="77777777" w:rsidR="008B4188" w:rsidRPr="0031413D" w:rsidRDefault="008B4188" w:rsidP="008B4188">
      <w:pPr>
        <w:rPr>
          <w:rFonts w:ascii="Times New Roman" w:hAnsi="Times New Roman" w:cs="Times New Roman"/>
          <w:b/>
          <w:sz w:val="24"/>
          <w:szCs w:val="24"/>
        </w:rPr>
      </w:pPr>
    </w:p>
    <w:p w14:paraId="6B77FD57" w14:textId="3C447AFF" w:rsidR="008B4188" w:rsidRPr="0031413D" w:rsidRDefault="008B4188" w:rsidP="008B4188">
      <w:pPr>
        <w:pBdr>
          <w:bottom w:val="single" w:sz="4" w:space="1" w:color="auto"/>
        </w:pBdr>
        <w:rPr>
          <w:rFonts w:ascii="Times New Roman" w:hAnsi="Times New Roman" w:cs="Times New Roman"/>
          <w:bCs/>
          <w:sz w:val="24"/>
          <w:szCs w:val="24"/>
        </w:rPr>
      </w:pPr>
      <w:r w:rsidRPr="0031413D">
        <w:rPr>
          <w:rFonts w:ascii="Times New Roman" w:hAnsi="Times New Roman" w:cs="Times New Roman"/>
          <w:bCs/>
          <w:sz w:val="24"/>
          <w:szCs w:val="24"/>
        </w:rPr>
        <w:t>(continue</w:t>
      </w:r>
      <w:r>
        <w:rPr>
          <w:rFonts w:ascii="Times New Roman" w:hAnsi="Times New Roman" w:cs="Times New Roman"/>
          <w:bCs/>
          <w:sz w:val="24"/>
          <w:szCs w:val="24"/>
        </w:rPr>
        <w:t xml:space="preserve"> to </w:t>
      </w:r>
      <w:r w:rsidRPr="0031413D">
        <w:rPr>
          <w:rFonts w:ascii="Times New Roman" w:hAnsi="Times New Roman" w:cs="Times New Roman"/>
          <w:bCs/>
          <w:sz w:val="24"/>
          <w:szCs w:val="24"/>
        </w:rPr>
        <w:t>the next page)</w:t>
      </w:r>
    </w:p>
    <w:p w14:paraId="753EEA90" w14:textId="77777777" w:rsidR="008B4188" w:rsidRPr="0031413D" w:rsidRDefault="008B4188" w:rsidP="008B4188">
      <w:pPr>
        <w:jc w:val="center"/>
        <w:rPr>
          <w:rFonts w:ascii="Times New Roman" w:hAnsi="Times New Roman" w:cs="Times New Roman"/>
          <w:b/>
          <w:sz w:val="24"/>
          <w:szCs w:val="24"/>
        </w:rPr>
      </w:pPr>
    </w:p>
    <w:p w14:paraId="09B98F2D" w14:textId="77777777" w:rsidR="008B4188" w:rsidRPr="0031413D" w:rsidRDefault="008B4188" w:rsidP="008B4188">
      <w:pPr>
        <w:jc w:val="center"/>
        <w:rPr>
          <w:rFonts w:ascii="Times New Roman" w:hAnsi="Times New Roman" w:cs="Times New Roman"/>
          <w:b/>
          <w:sz w:val="24"/>
          <w:szCs w:val="24"/>
          <w:lang w:val="es-ES"/>
        </w:rPr>
      </w:pPr>
      <w:r w:rsidRPr="0031413D">
        <w:rPr>
          <w:rFonts w:ascii="Times New Roman" w:hAnsi="Times New Roman" w:cs="Times New Roman"/>
          <w:b/>
          <w:sz w:val="24"/>
          <w:szCs w:val="24"/>
          <w:lang w:val="es-ES"/>
        </w:rPr>
        <w:t>SOLUTION 3: THE STANDARD DEVIATION</w:t>
      </w:r>
    </w:p>
    <w:p w14:paraId="2EB66460" w14:textId="77777777" w:rsidR="008B4188" w:rsidRPr="0031413D" w:rsidRDefault="008B4188" w:rsidP="008B4188">
      <w:pPr>
        <w:numPr>
          <w:ilvl w:val="0"/>
          <w:numId w:val="6"/>
        </w:numPr>
        <w:jc w:val="center"/>
        <w:rPr>
          <w:rFonts w:ascii="Times New Roman" w:hAnsi="Times New Roman" w:cs="Times New Roman"/>
          <w:sz w:val="24"/>
          <w:szCs w:val="24"/>
        </w:rPr>
      </w:pPr>
      <w:r w:rsidRPr="0031413D">
        <w:rPr>
          <w:rFonts w:ascii="Times New Roman" w:hAnsi="Times New Roman" w:cs="Times New Roman"/>
          <w:sz w:val="24"/>
          <w:szCs w:val="24"/>
        </w:rPr>
        <w:t>It is an average of the differences from the mean.</w:t>
      </w:r>
    </w:p>
    <w:p w14:paraId="2635851A" w14:textId="77777777" w:rsidR="008B4188" w:rsidRPr="0031413D" w:rsidRDefault="008B4188" w:rsidP="008B4188">
      <w:pPr>
        <w:pStyle w:val="ListParagraph"/>
        <w:rPr>
          <w:rFonts w:ascii="Times New Roman" w:hAnsi="Times New Roman" w:cs="Times New Roman"/>
          <w:sz w:val="24"/>
          <w:szCs w:val="24"/>
        </w:rPr>
      </w:pPr>
    </w:p>
    <w:p w14:paraId="6E400232" w14:textId="77777777" w:rsidR="008B4188" w:rsidRPr="00733B23" w:rsidRDefault="008B4188" w:rsidP="008B4188">
      <w:pPr>
        <w:jc w:val="center"/>
        <w:rPr>
          <w:rFonts w:ascii="Times New Roman" w:hAnsi="Times New Roman" w:cs="Times New Roman"/>
          <w:b/>
          <w:sz w:val="24"/>
          <w:szCs w:val="24"/>
        </w:rPr>
      </w:pPr>
      <w:r w:rsidRPr="00733B23">
        <w:rPr>
          <w:rFonts w:ascii="Times New Roman" w:hAnsi="Times New Roman" w:cs="Times New Roman"/>
          <w:b/>
          <w:sz w:val="24"/>
          <w:szCs w:val="24"/>
        </w:rPr>
        <w:t>How is it calculated?</w:t>
      </w:r>
    </w:p>
    <w:p w14:paraId="28A12A82" w14:textId="77777777" w:rsidR="008B4188" w:rsidRPr="0031413D" w:rsidRDefault="008B4188" w:rsidP="008B4188">
      <w:pPr>
        <w:jc w:val="center"/>
        <w:rPr>
          <w:rFonts w:ascii="Times New Roman" w:hAnsi="Times New Roman" w:cs="Times New Roman"/>
          <w:b/>
          <w:sz w:val="24"/>
          <w:szCs w:val="24"/>
          <w:lang w:val="es-ES"/>
        </w:rPr>
      </w:pPr>
      <w:r w:rsidRPr="0031413D">
        <w:rPr>
          <w:rFonts w:ascii="Times New Roman" w:hAnsi="Times New Roman" w:cs="Times New Roman"/>
          <w:b/>
          <w:noProof/>
          <w:sz w:val="24"/>
          <w:szCs w:val="24"/>
          <w:lang w:val="es-ES"/>
        </w:rPr>
        <w:drawing>
          <wp:inline distT="0" distB="0" distL="0" distR="0" wp14:anchorId="274252BF" wp14:editId="366D30F2">
            <wp:extent cx="4353636" cy="2026507"/>
            <wp:effectExtent l="0" t="0" r="0"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373366" cy="2035691"/>
                    </a:xfrm>
                    <a:prstGeom prst="rect">
                      <a:avLst/>
                    </a:prstGeom>
                    <a:noFill/>
                  </pic:spPr>
                </pic:pic>
              </a:graphicData>
            </a:graphic>
          </wp:inline>
        </w:drawing>
      </w:r>
    </w:p>
    <w:p w14:paraId="49E877E5" w14:textId="77777777" w:rsidR="008B4188" w:rsidRPr="0031413D" w:rsidRDefault="008B4188" w:rsidP="008B4188">
      <w:pPr>
        <w:rPr>
          <w:rFonts w:ascii="Times New Roman" w:hAnsi="Times New Roman" w:cs="Times New Roman"/>
          <w:b/>
          <w:sz w:val="24"/>
          <w:szCs w:val="24"/>
          <w:lang w:val="es-ES"/>
        </w:rPr>
      </w:pPr>
    </w:p>
    <w:p w14:paraId="764C6EA5" w14:textId="77777777" w:rsidR="008B4188" w:rsidRPr="0031413D" w:rsidRDefault="008B4188" w:rsidP="008B4188">
      <w:pPr>
        <w:rPr>
          <w:rFonts w:ascii="Times New Roman" w:hAnsi="Times New Roman" w:cs="Times New Roman"/>
          <w:b/>
          <w:sz w:val="24"/>
          <w:szCs w:val="24"/>
          <w:lang w:val="es-ES"/>
        </w:rPr>
      </w:pPr>
      <w:r w:rsidRPr="0031413D">
        <w:rPr>
          <w:rFonts w:ascii="Times New Roman" w:hAnsi="Times New Roman" w:cs="Times New Roman"/>
          <w:b/>
          <w:noProof/>
          <w:sz w:val="24"/>
          <w:szCs w:val="24"/>
          <w:lang w:val="es-ES"/>
        </w:rPr>
        <w:drawing>
          <wp:inline distT="0" distB="0" distL="0" distR="0" wp14:anchorId="15FB794D" wp14:editId="6B693A17">
            <wp:extent cx="3390863" cy="2101755"/>
            <wp:effectExtent l="0" t="0" r="0"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424671" cy="2122710"/>
                    </a:xfrm>
                    <a:prstGeom prst="rect">
                      <a:avLst/>
                    </a:prstGeom>
                    <a:noFill/>
                  </pic:spPr>
                </pic:pic>
              </a:graphicData>
            </a:graphic>
          </wp:inline>
        </w:drawing>
      </w:r>
      <w:r w:rsidRPr="0031413D">
        <w:rPr>
          <w:rFonts w:ascii="Times New Roman" w:hAnsi="Times New Roman" w:cs="Times New Roman"/>
          <w:b/>
          <w:sz w:val="24"/>
          <w:szCs w:val="24"/>
          <w:lang w:val="es-ES"/>
        </w:rPr>
        <w:tab/>
      </w:r>
      <w:r w:rsidRPr="0031413D">
        <w:rPr>
          <w:rFonts w:ascii="Times New Roman" w:hAnsi="Times New Roman" w:cs="Times New Roman"/>
          <w:b/>
          <w:sz w:val="24"/>
          <w:szCs w:val="24"/>
          <w:lang w:val="es-ES"/>
        </w:rPr>
        <w:tab/>
      </w:r>
      <w:r w:rsidRPr="0031413D">
        <w:rPr>
          <w:rFonts w:ascii="Times New Roman" w:hAnsi="Times New Roman" w:cs="Times New Roman"/>
          <w:b/>
          <w:noProof/>
          <w:sz w:val="24"/>
          <w:szCs w:val="24"/>
          <w:lang w:val="es-ES"/>
        </w:rPr>
        <w:drawing>
          <wp:inline distT="0" distB="0" distL="0" distR="0" wp14:anchorId="3EE66A42" wp14:editId="28874104">
            <wp:extent cx="2466429" cy="1689744"/>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87802" cy="1704386"/>
                    </a:xfrm>
                    <a:prstGeom prst="rect">
                      <a:avLst/>
                    </a:prstGeom>
                    <a:noFill/>
                  </pic:spPr>
                </pic:pic>
              </a:graphicData>
            </a:graphic>
          </wp:inline>
        </w:drawing>
      </w:r>
      <w:r w:rsidRPr="0031413D">
        <w:rPr>
          <w:rFonts w:ascii="Times New Roman" w:hAnsi="Times New Roman" w:cs="Times New Roman"/>
          <w:b/>
          <w:sz w:val="24"/>
          <w:szCs w:val="24"/>
          <w:lang w:val="es-ES"/>
        </w:rPr>
        <w:tab/>
      </w:r>
    </w:p>
    <w:p w14:paraId="6D3DA3B4" w14:textId="77777777" w:rsidR="008B4188" w:rsidRPr="0031413D" w:rsidRDefault="008B4188" w:rsidP="008B4188">
      <w:pPr>
        <w:rPr>
          <w:rFonts w:ascii="Times New Roman" w:hAnsi="Times New Roman" w:cs="Times New Roman"/>
          <w:b/>
          <w:sz w:val="24"/>
          <w:szCs w:val="24"/>
          <w:lang w:val="es-ES"/>
        </w:rPr>
      </w:pPr>
    </w:p>
    <w:p w14:paraId="70BE22A7" w14:textId="77777777" w:rsidR="008B4188" w:rsidRPr="0031413D" w:rsidRDefault="008B4188" w:rsidP="008B4188">
      <w:pPr>
        <w:jc w:val="center"/>
        <w:rPr>
          <w:rFonts w:ascii="Times New Roman" w:hAnsi="Times New Roman" w:cs="Times New Roman"/>
          <w:b/>
          <w:sz w:val="24"/>
          <w:szCs w:val="24"/>
          <w:lang w:val="es-ES"/>
        </w:rPr>
      </w:pPr>
      <w:r w:rsidRPr="0031413D">
        <w:rPr>
          <w:rFonts w:ascii="Times New Roman" w:hAnsi="Times New Roman" w:cs="Times New Roman"/>
          <w:b/>
          <w:noProof/>
          <w:sz w:val="24"/>
          <w:szCs w:val="24"/>
          <w:lang w:val="es-ES"/>
        </w:rPr>
        <w:drawing>
          <wp:inline distT="0" distB="0" distL="0" distR="0" wp14:anchorId="67D60487" wp14:editId="1878933A">
            <wp:extent cx="5684909" cy="68909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63618" cy="698631"/>
                    </a:xfrm>
                    <a:prstGeom prst="rect">
                      <a:avLst/>
                    </a:prstGeom>
                    <a:noFill/>
                  </pic:spPr>
                </pic:pic>
              </a:graphicData>
            </a:graphic>
          </wp:inline>
        </w:drawing>
      </w:r>
    </w:p>
    <w:p w14:paraId="49446105" w14:textId="77777777" w:rsidR="008B4188" w:rsidRPr="0031413D" w:rsidRDefault="008B4188" w:rsidP="008B4188">
      <w:pPr>
        <w:rPr>
          <w:rFonts w:ascii="Times New Roman" w:hAnsi="Times New Roman" w:cs="Times New Roman"/>
          <w:b/>
          <w:sz w:val="24"/>
          <w:szCs w:val="24"/>
          <w:lang w:val="es-ES"/>
        </w:rPr>
      </w:pPr>
    </w:p>
    <w:p w14:paraId="5F4ADC80" w14:textId="77777777" w:rsidR="008B4188" w:rsidRPr="0031413D" w:rsidRDefault="008B4188" w:rsidP="008B4188">
      <w:pPr>
        <w:rPr>
          <w:rFonts w:ascii="Times New Roman" w:hAnsi="Times New Roman" w:cs="Times New Roman"/>
          <w:b/>
          <w:sz w:val="24"/>
          <w:szCs w:val="24"/>
          <w:lang w:val="es-ES"/>
        </w:rPr>
      </w:pPr>
    </w:p>
    <w:p w14:paraId="55F9F29D" w14:textId="77777777" w:rsidR="008B4188" w:rsidRPr="0031413D" w:rsidRDefault="008B4188" w:rsidP="008B4188">
      <w:pPr>
        <w:rPr>
          <w:rFonts w:ascii="Times New Roman" w:hAnsi="Times New Roman" w:cs="Times New Roman"/>
          <w:b/>
          <w:sz w:val="24"/>
          <w:szCs w:val="24"/>
          <w:lang w:val="es-ES"/>
        </w:rPr>
      </w:pPr>
    </w:p>
    <w:p w14:paraId="70DD6240" w14:textId="77777777" w:rsidR="008B4188" w:rsidRPr="0031413D" w:rsidRDefault="008B4188" w:rsidP="008B4188">
      <w:pPr>
        <w:rPr>
          <w:rFonts w:ascii="Times New Roman" w:hAnsi="Times New Roman" w:cs="Times New Roman"/>
          <w:b/>
          <w:sz w:val="24"/>
          <w:szCs w:val="24"/>
          <w:lang w:val="es-ES"/>
        </w:rPr>
      </w:pPr>
    </w:p>
    <w:p w14:paraId="780F1CB2" w14:textId="77777777" w:rsidR="008B4188" w:rsidRPr="0031413D" w:rsidRDefault="008B4188" w:rsidP="008B4188">
      <w:pPr>
        <w:rPr>
          <w:rFonts w:ascii="Times New Roman" w:hAnsi="Times New Roman" w:cs="Times New Roman"/>
          <w:b/>
          <w:sz w:val="24"/>
          <w:szCs w:val="24"/>
          <w:lang w:val="es-ES"/>
        </w:rPr>
      </w:pPr>
    </w:p>
    <w:p w14:paraId="76CCC4C8" w14:textId="77777777" w:rsidR="008B4188" w:rsidRPr="0031413D" w:rsidRDefault="008B4188" w:rsidP="008B4188">
      <w:pPr>
        <w:rPr>
          <w:rFonts w:ascii="Times New Roman" w:hAnsi="Times New Roman" w:cs="Times New Roman"/>
          <w:b/>
          <w:sz w:val="24"/>
          <w:szCs w:val="24"/>
          <w:lang w:val="es-ES"/>
        </w:rPr>
      </w:pPr>
    </w:p>
    <w:p w14:paraId="28A6310E" w14:textId="77777777" w:rsidR="008B4188" w:rsidRPr="0031413D" w:rsidRDefault="008B4188" w:rsidP="008B4188">
      <w:pPr>
        <w:pBdr>
          <w:bottom w:val="single" w:sz="4" w:space="1" w:color="auto"/>
        </w:pBdr>
        <w:rPr>
          <w:rFonts w:ascii="Times New Roman" w:hAnsi="Times New Roman" w:cs="Times New Roman"/>
          <w:bCs/>
          <w:sz w:val="24"/>
          <w:szCs w:val="24"/>
        </w:rPr>
      </w:pPr>
      <w:r w:rsidRPr="0031413D">
        <w:rPr>
          <w:rFonts w:ascii="Times New Roman" w:hAnsi="Times New Roman" w:cs="Times New Roman"/>
          <w:bCs/>
          <w:sz w:val="24"/>
          <w:szCs w:val="24"/>
        </w:rPr>
        <w:t>(continue</w:t>
      </w:r>
      <w:r>
        <w:rPr>
          <w:rFonts w:ascii="Times New Roman" w:hAnsi="Times New Roman" w:cs="Times New Roman"/>
          <w:bCs/>
          <w:sz w:val="24"/>
          <w:szCs w:val="24"/>
        </w:rPr>
        <w:t xml:space="preserve"> to </w:t>
      </w:r>
      <w:r w:rsidRPr="0031413D">
        <w:rPr>
          <w:rFonts w:ascii="Times New Roman" w:hAnsi="Times New Roman" w:cs="Times New Roman"/>
          <w:bCs/>
          <w:sz w:val="24"/>
          <w:szCs w:val="24"/>
        </w:rPr>
        <w:t>the next page)</w:t>
      </w:r>
    </w:p>
    <w:p w14:paraId="0AB4BE6E" w14:textId="77777777" w:rsidR="008B4188" w:rsidRPr="0031413D" w:rsidRDefault="008B4188" w:rsidP="008B4188">
      <w:pPr>
        <w:jc w:val="center"/>
        <w:rPr>
          <w:rFonts w:ascii="Times New Roman" w:hAnsi="Times New Roman" w:cs="Times New Roman"/>
          <w:b/>
          <w:sz w:val="24"/>
          <w:szCs w:val="24"/>
        </w:rPr>
      </w:pPr>
    </w:p>
    <w:p w14:paraId="52FA3B5B" w14:textId="77777777" w:rsidR="008B4188" w:rsidRDefault="008B4188" w:rsidP="008B4188">
      <w:pPr>
        <w:jc w:val="center"/>
        <w:rPr>
          <w:rFonts w:ascii="Times New Roman" w:hAnsi="Times New Roman" w:cs="Times New Roman"/>
          <w:b/>
          <w:sz w:val="24"/>
          <w:szCs w:val="24"/>
          <w:lang w:val="es-ES"/>
        </w:rPr>
      </w:pPr>
      <w:proofErr w:type="spellStart"/>
      <w:r w:rsidRPr="0031413D">
        <w:rPr>
          <w:rFonts w:ascii="Times New Roman" w:hAnsi="Times New Roman" w:cs="Times New Roman"/>
          <w:b/>
          <w:sz w:val="24"/>
          <w:szCs w:val="24"/>
          <w:lang w:val="es-ES"/>
        </w:rPr>
        <w:t>Solution</w:t>
      </w:r>
      <w:proofErr w:type="spellEnd"/>
      <w:r w:rsidRPr="0031413D">
        <w:rPr>
          <w:rFonts w:ascii="Times New Roman" w:hAnsi="Times New Roman" w:cs="Times New Roman"/>
          <w:b/>
          <w:sz w:val="24"/>
          <w:szCs w:val="24"/>
          <w:lang w:val="es-ES"/>
        </w:rPr>
        <w:t>:</w:t>
      </w:r>
    </w:p>
    <w:p w14:paraId="64C3F124" w14:textId="77777777" w:rsidR="008B4188" w:rsidRPr="0031413D" w:rsidRDefault="008B4188" w:rsidP="008B4188">
      <w:pPr>
        <w:jc w:val="center"/>
        <w:rPr>
          <w:rFonts w:ascii="Times New Roman" w:hAnsi="Times New Roman" w:cs="Times New Roman"/>
          <w:b/>
          <w:sz w:val="24"/>
          <w:szCs w:val="24"/>
          <w:lang w:val="es-ES"/>
        </w:rPr>
      </w:pPr>
      <w:r w:rsidRPr="0031413D">
        <w:rPr>
          <w:rFonts w:ascii="Times New Roman" w:hAnsi="Times New Roman" w:cs="Times New Roman"/>
          <w:b/>
          <w:noProof/>
          <w:sz w:val="24"/>
          <w:szCs w:val="24"/>
        </w:rPr>
        <mc:AlternateContent>
          <mc:Choice Requires="wps">
            <w:drawing>
              <wp:anchor distT="0" distB="0" distL="114300" distR="114300" simplePos="0" relativeHeight="251744256" behindDoc="0" locked="0" layoutInCell="1" allowOverlap="1" wp14:anchorId="64B4C5ED" wp14:editId="0619F53C">
                <wp:simplePos x="0" y="0"/>
                <wp:positionH relativeFrom="margin">
                  <wp:posOffset>2968388</wp:posOffset>
                </wp:positionH>
                <wp:positionV relativeFrom="paragraph">
                  <wp:posOffset>2541079</wp:posOffset>
                </wp:positionV>
                <wp:extent cx="732714" cy="2101756"/>
                <wp:effectExtent l="0" t="0" r="10795" b="32385"/>
                <wp:wrapNone/>
                <wp:docPr id="298" name="Curved Connector 1077"/>
                <wp:cNvGraphicFramePr/>
                <a:graphic xmlns:a="http://schemas.openxmlformats.org/drawingml/2006/main">
                  <a:graphicData uri="http://schemas.microsoft.com/office/word/2010/wordprocessingShape">
                    <wps:wsp>
                      <wps:cNvCnPr/>
                      <wps:spPr>
                        <a:xfrm flipV="1">
                          <a:off x="0" y="0"/>
                          <a:ext cx="732714" cy="2101756"/>
                        </a:xfrm>
                        <a:prstGeom prst="curvedConnector3">
                          <a:avLst>
                            <a:gd name="adj1" fmla="val 95890"/>
                          </a:avLst>
                        </a:prstGeom>
                        <a:ln>
                          <a:solidFill>
                            <a:schemeClr val="bg2">
                              <a:lumMod val="50000"/>
                            </a:schemeClr>
                          </a:solidFill>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3D2A64" id="Curved Connector 1077" o:spid="_x0000_s1026" type="#_x0000_t38" style="position:absolute;margin-left:233.75pt;margin-top:200.1pt;width:57.7pt;height:165.5pt;flip:y;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" adj="20712" strokecolor="#747070 [1614]" strokeweight=".5pt">
                <v:stroke dashstyle="dash" joinstyle="miter"/>
                <w10:wrap anchorx="margin"/>
              </v:shape>
            </w:pict>
          </mc:Fallback>
        </mc:AlternateContent>
      </w:r>
      <w:r w:rsidRPr="0031413D">
        <w:rPr>
          <w:rFonts w:ascii="Times New Roman" w:hAnsi="Times New Roman" w:cs="Times New Roman"/>
          <w:b/>
          <w:noProof/>
          <w:sz w:val="24"/>
          <w:szCs w:val="24"/>
        </w:rPr>
        <mc:AlternateContent>
          <mc:Choice Requires="wps">
            <w:drawing>
              <wp:anchor distT="0" distB="0" distL="114300" distR="114300" simplePos="0" relativeHeight="251743232" behindDoc="0" locked="0" layoutInCell="1" allowOverlap="1" wp14:anchorId="2CE1B3FF" wp14:editId="69C31620">
                <wp:simplePos x="0" y="0"/>
                <wp:positionH relativeFrom="margin">
                  <wp:posOffset>3792538</wp:posOffset>
                </wp:positionH>
                <wp:positionV relativeFrom="paragraph">
                  <wp:posOffset>2413534</wp:posOffset>
                </wp:positionV>
                <wp:extent cx="113851" cy="214983"/>
                <wp:effectExtent l="6668" t="50482" r="0" b="26353"/>
                <wp:wrapNone/>
                <wp:docPr id="299" name="Up Arrow 1076"/>
                <wp:cNvGraphicFramePr/>
                <a:graphic xmlns:a="http://schemas.openxmlformats.org/drawingml/2006/main">
                  <a:graphicData uri="http://schemas.microsoft.com/office/word/2010/wordprocessingShape">
                    <wps:wsp>
                      <wps:cNvSpPr/>
                      <wps:spPr>
                        <a:xfrm rot="7857371">
                          <a:off x="0" y="0"/>
                          <a:ext cx="113851" cy="214983"/>
                        </a:xfrm>
                        <a:prstGeom prst="upArrow">
                          <a:avLst>
                            <a:gd name="adj1" fmla="val 50000"/>
                            <a:gd name="adj2" fmla="val 56976"/>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986EA" id="Up Arrow 1076" o:spid="_x0000_s1026" type="#_x0000_t68" style="position:absolute;margin-left:298.65pt;margin-top:190.05pt;width:8.95pt;height:16.95pt;rotation:8582344fd;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" adj="6517" fillcolor="white [3201]" strokecolor="black [3213]" strokeweight="1pt">
                <w10:wrap anchorx="margin"/>
              </v:shape>
            </w:pict>
          </mc:Fallback>
        </mc:AlternateContent>
      </w:r>
      <w:r w:rsidRPr="0031413D">
        <w:rPr>
          <w:rFonts w:ascii="Times New Roman" w:hAnsi="Times New Roman" w:cs="Times New Roman"/>
          <w:b/>
          <w:noProof/>
          <w:sz w:val="24"/>
          <w:szCs w:val="24"/>
        </w:rPr>
        <mc:AlternateContent>
          <mc:Choice Requires="wps">
            <w:drawing>
              <wp:anchor distT="0" distB="0" distL="114300" distR="114300" simplePos="0" relativeHeight="251742208" behindDoc="0" locked="0" layoutInCell="1" allowOverlap="1" wp14:anchorId="7C34B751" wp14:editId="0D699BA2">
                <wp:simplePos x="0" y="0"/>
                <wp:positionH relativeFrom="margin">
                  <wp:posOffset>3528365</wp:posOffset>
                </wp:positionH>
                <wp:positionV relativeFrom="paragraph">
                  <wp:posOffset>2415899</wp:posOffset>
                </wp:positionV>
                <wp:extent cx="113851" cy="214983"/>
                <wp:effectExtent l="38100" t="19050" r="57785" b="0"/>
                <wp:wrapNone/>
                <wp:docPr id="300" name="Up Arrow 1075"/>
                <wp:cNvGraphicFramePr/>
                <a:graphic xmlns:a="http://schemas.openxmlformats.org/drawingml/2006/main">
                  <a:graphicData uri="http://schemas.microsoft.com/office/word/2010/wordprocessingShape">
                    <wps:wsp>
                      <wps:cNvSpPr/>
                      <wps:spPr>
                        <a:xfrm rot="13371141">
                          <a:off x="0" y="0"/>
                          <a:ext cx="113851" cy="214983"/>
                        </a:xfrm>
                        <a:prstGeom prst="upArrow">
                          <a:avLst>
                            <a:gd name="adj1" fmla="val 50000"/>
                            <a:gd name="adj2" fmla="val 56976"/>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E7DFFA" id="Up Arrow 1075" o:spid="_x0000_s1026" type="#_x0000_t68" style="position:absolute;margin-left:277.8pt;margin-top:190.25pt;width:8.95pt;height:16.95pt;rotation:-8988108fd;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" adj="6517" fillcolor="white [3201]" strokecolor="black [3213]" strokeweight="1pt">
                <w10:wrap anchorx="margin"/>
              </v:shape>
            </w:pict>
          </mc:Fallback>
        </mc:AlternateContent>
      </w:r>
      <w:r w:rsidRPr="0031413D">
        <w:rPr>
          <w:rFonts w:ascii="Times New Roman" w:hAnsi="Times New Roman" w:cs="Times New Roman"/>
          <w:b/>
          <w:noProof/>
          <w:sz w:val="24"/>
          <w:szCs w:val="24"/>
        </w:rPr>
        <mc:AlternateContent>
          <mc:Choice Requires="wps">
            <w:drawing>
              <wp:anchor distT="0" distB="0" distL="114300" distR="114300" simplePos="0" relativeHeight="251741184" behindDoc="0" locked="0" layoutInCell="1" allowOverlap="1" wp14:anchorId="27845D69" wp14:editId="1C004A88">
                <wp:simplePos x="0" y="0"/>
                <wp:positionH relativeFrom="margin">
                  <wp:posOffset>3776662</wp:posOffset>
                </wp:positionH>
                <wp:positionV relativeFrom="paragraph">
                  <wp:posOffset>2156778</wp:posOffset>
                </wp:positionV>
                <wp:extent cx="113851" cy="214983"/>
                <wp:effectExtent l="57150" t="0" r="38735" b="13970"/>
                <wp:wrapNone/>
                <wp:docPr id="301" name="Up Arrow 1074"/>
                <wp:cNvGraphicFramePr/>
                <a:graphic xmlns:a="http://schemas.openxmlformats.org/drawingml/2006/main">
                  <a:graphicData uri="http://schemas.microsoft.com/office/word/2010/wordprocessingShape">
                    <wps:wsp>
                      <wps:cNvSpPr/>
                      <wps:spPr>
                        <a:xfrm rot="2514527">
                          <a:off x="0" y="0"/>
                          <a:ext cx="113851" cy="214983"/>
                        </a:xfrm>
                        <a:prstGeom prst="upArrow">
                          <a:avLst>
                            <a:gd name="adj1" fmla="val 50000"/>
                            <a:gd name="adj2" fmla="val 56976"/>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C33A7D" id="Up Arrow 1074" o:spid="_x0000_s1026" type="#_x0000_t68" style="position:absolute;margin-left:297.35pt;margin-top:169.85pt;width:8.95pt;height:16.95pt;rotation:2746534fd;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" adj="6517" fillcolor="white [3201]" strokecolor="black [3213]" strokeweight="1pt">
                <w10:wrap anchorx="margin"/>
              </v:shape>
            </w:pict>
          </mc:Fallback>
        </mc:AlternateContent>
      </w:r>
      <w:r w:rsidRPr="0031413D">
        <w:rPr>
          <w:rFonts w:ascii="Times New Roman" w:hAnsi="Times New Roman" w:cs="Times New Roman"/>
          <w:b/>
          <w:noProof/>
          <w:sz w:val="24"/>
          <w:szCs w:val="24"/>
        </w:rPr>
        <mc:AlternateContent>
          <mc:Choice Requires="wps">
            <w:drawing>
              <wp:anchor distT="0" distB="0" distL="114300" distR="114300" simplePos="0" relativeHeight="251740160" behindDoc="0" locked="0" layoutInCell="1" allowOverlap="1" wp14:anchorId="5237FE86" wp14:editId="492C4095">
                <wp:simplePos x="0" y="0"/>
                <wp:positionH relativeFrom="margin">
                  <wp:posOffset>3515892</wp:posOffset>
                </wp:positionH>
                <wp:positionV relativeFrom="paragraph">
                  <wp:posOffset>2149164</wp:posOffset>
                </wp:positionV>
                <wp:extent cx="113851" cy="214983"/>
                <wp:effectExtent l="0" t="31432" r="7302" b="64453"/>
                <wp:wrapNone/>
                <wp:docPr id="302" name="Up Arrow 1070"/>
                <wp:cNvGraphicFramePr/>
                <a:graphic xmlns:a="http://schemas.openxmlformats.org/drawingml/2006/main">
                  <a:graphicData uri="http://schemas.microsoft.com/office/word/2010/wordprocessingShape">
                    <wps:wsp>
                      <wps:cNvSpPr/>
                      <wps:spPr>
                        <a:xfrm rot="18702683">
                          <a:off x="0" y="0"/>
                          <a:ext cx="113851" cy="214983"/>
                        </a:xfrm>
                        <a:prstGeom prst="upArrow">
                          <a:avLst>
                            <a:gd name="adj1" fmla="val 50000"/>
                            <a:gd name="adj2" fmla="val 56976"/>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E1757" id="Up Arrow 1070" o:spid="_x0000_s1026" type="#_x0000_t68" style="position:absolute;margin-left:276.85pt;margin-top:169.25pt;width:8.95pt;height:16.95pt;rotation:-3164643fd;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" adj="6517" fillcolor="white [3201]" strokecolor="black [3213]" strokeweight="1pt">
                <w10:wrap anchorx="margin"/>
              </v:shape>
            </w:pict>
          </mc:Fallback>
        </mc:AlternateContent>
      </w:r>
      <w:r w:rsidRPr="0031413D">
        <w:rPr>
          <w:rFonts w:ascii="Times New Roman" w:hAnsi="Times New Roman" w:cs="Times New Roman"/>
          <w:b/>
          <w:sz w:val="24"/>
          <w:szCs w:val="24"/>
          <w:lang w:val="es-ES"/>
        </w:rPr>
        <w:br w:type="textWrapping" w:clear="all"/>
      </w:r>
      <w:r w:rsidRPr="0031413D">
        <w:rPr>
          <w:rFonts w:ascii="Times New Roman" w:hAnsi="Times New Roman" w:cs="Times New Roman"/>
          <w:b/>
          <w:noProof/>
          <w:sz w:val="24"/>
          <w:szCs w:val="24"/>
        </w:rPr>
        <w:drawing>
          <wp:inline distT="0" distB="0" distL="0" distR="0" wp14:anchorId="41B66F2B" wp14:editId="0ED392B3">
            <wp:extent cx="6731739" cy="3751527"/>
            <wp:effectExtent l="0" t="0" r="0" b="1905"/>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743982" cy="3758350"/>
                    </a:xfrm>
                    <a:prstGeom prst="rect">
                      <a:avLst/>
                    </a:prstGeom>
                    <a:noFill/>
                  </pic:spPr>
                </pic:pic>
              </a:graphicData>
            </a:graphic>
          </wp:inline>
        </w:drawing>
      </w:r>
    </w:p>
    <w:p w14:paraId="4C06DF2C" w14:textId="77777777" w:rsidR="008B4188" w:rsidRPr="0031413D" w:rsidRDefault="008B4188" w:rsidP="008B4188">
      <w:pPr>
        <w:rPr>
          <w:rFonts w:ascii="Times New Roman" w:hAnsi="Times New Roman" w:cs="Times New Roman"/>
          <w:b/>
          <w:sz w:val="24"/>
          <w:szCs w:val="24"/>
          <w:lang w:val="es-ES"/>
        </w:rPr>
      </w:pPr>
    </w:p>
    <w:p w14:paraId="3EAC86CE" w14:textId="77777777" w:rsidR="008B4188" w:rsidRPr="0031413D" w:rsidRDefault="008B4188" w:rsidP="008B4188">
      <w:pPr>
        <w:rPr>
          <w:rFonts w:ascii="Times New Roman" w:hAnsi="Times New Roman" w:cs="Times New Roman"/>
          <w:b/>
          <w:sz w:val="24"/>
          <w:szCs w:val="24"/>
          <w:lang w:val="es-ES"/>
        </w:rPr>
      </w:pPr>
      <w:r w:rsidRPr="0031413D">
        <w:rPr>
          <w:rFonts w:ascii="Times New Roman" w:hAnsi="Times New Roman" w:cs="Times New Roman"/>
          <w:b/>
          <w:noProof/>
          <w:sz w:val="24"/>
          <w:szCs w:val="24"/>
        </w:rPr>
        <mc:AlternateContent>
          <mc:Choice Requires="wps">
            <w:drawing>
              <wp:anchor distT="0" distB="0" distL="114300" distR="114300" simplePos="0" relativeHeight="251739136" behindDoc="0" locked="0" layoutInCell="1" allowOverlap="1" wp14:anchorId="65AF9AD7" wp14:editId="1CD424B1">
                <wp:simplePos x="0" y="0"/>
                <wp:positionH relativeFrom="margin">
                  <wp:posOffset>3568890</wp:posOffset>
                </wp:positionH>
                <wp:positionV relativeFrom="paragraph">
                  <wp:posOffset>209863</wp:posOffset>
                </wp:positionV>
                <wp:extent cx="3257550" cy="3084394"/>
                <wp:effectExtent l="0" t="0" r="19050" b="20955"/>
                <wp:wrapNone/>
                <wp:docPr id="303" name="Rectangular Callout 1063"/>
                <wp:cNvGraphicFramePr/>
                <a:graphic xmlns:a="http://schemas.openxmlformats.org/drawingml/2006/main">
                  <a:graphicData uri="http://schemas.microsoft.com/office/word/2010/wordprocessingShape">
                    <wps:wsp>
                      <wps:cNvSpPr/>
                      <wps:spPr>
                        <a:xfrm>
                          <a:off x="0" y="0"/>
                          <a:ext cx="3257550" cy="3084394"/>
                        </a:xfrm>
                        <a:prstGeom prst="wedgeRectCallout">
                          <a:avLst>
                            <a:gd name="adj1" fmla="val 19413"/>
                            <a:gd name="adj2" fmla="val -49336"/>
                          </a:avLst>
                        </a:prstGeom>
                        <a:solidFill>
                          <a:sysClr val="window" lastClr="FFFFFF"/>
                        </a:solidFill>
                        <a:ln w="12700" cap="flat" cmpd="sng" algn="ctr">
                          <a:solidFill>
                            <a:sysClr val="windowText" lastClr="000000"/>
                          </a:solidFill>
                          <a:prstDash val="solid"/>
                          <a:miter lim="800000"/>
                        </a:ln>
                        <a:effectLst/>
                      </wps:spPr>
                      <wps:txbx>
                        <w:txbxContent>
                          <w:p w14:paraId="6EF277F7" w14:textId="77777777" w:rsidR="00053F38" w:rsidRPr="002466A7" w:rsidRDefault="00053F38" w:rsidP="008B4188">
                            <w:r w:rsidRPr="002466A7">
                              <w:t xml:space="preserve">LIMITATIONS OF THE STANDARD DEVIATION: </w:t>
                            </w:r>
                          </w:p>
                          <w:p w14:paraId="66F13D6F" w14:textId="77777777" w:rsidR="00053F38" w:rsidRDefault="00053F38" w:rsidP="008B4188">
                            <w:pPr>
                              <w:autoSpaceDE w:val="0"/>
                              <w:autoSpaceDN w:val="0"/>
                              <w:adjustRightInd w:val="0"/>
                              <w:spacing w:after="0" w:line="240" w:lineRule="auto"/>
                              <w:rPr>
                                <w:rFonts w:ascii="Calibri" w:hAnsi="Calibri" w:cs="Calibri"/>
                              </w:rPr>
                            </w:pPr>
                            <w:r w:rsidRPr="001F2F36">
                              <w:t xml:space="preserve">- </w:t>
                            </w:r>
                            <w:r>
                              <w:rPr>
                                <w:rFonts w:ascii="Calibri" w:hAnsi="Calibri" w:cs="Calibri"/>
                              </w:rPr>
                              <w:t>Although in general it is quite resistant to extreme</w:t>
                            </w:r>
                          </w:p>
                          <w:p w14:paraId="4FCEAB28" w14:textId="77777777" w:rsidR="00053F38" w:rsidRDefault="00053F38" w:rsidP="008B4188">
                            <w:pPr>
                              <w:autoSpaceDE w:val="0"/>
                              <w:autoSpaceDN w:val="0"/>
                              <w:adjustRightInd w:val="0"/>
                              <w:spacing w:after="0" w:line="240" w:lineRule="auto"/>
                              <w:rPr>
                                <w:rFonts w:ascii="Calibri" w:hAnsi="Calibri" w:cs="Calibri"/>
                              </w:rPr>
                            </w:pPr>
                            <w:r>
                              <w:rPr>
                                <w:rFonts w:ascii="Calibri" w:hAnsi="Calibri" w:cs="Calibri"/>
                              </w:rPr>
                              <w:t>values, it also considers them in its calculation. This is</w:t>
                            </w:r>
                          </w:p>
                          <w:p w14:paraId="46890395" w14:textId="77777777" w:rsidR="00053F38" w:rsidRDefault="00053F38" w:rsidP="008B4188">
                            <w:pPr>
                              <w:autoSpaceDE w:val="0"/>
                              <w:autoSpaceDN w:val="0"/>
                              <w:adjustRightInd w:val="0"/>
                              <w:spacing w:after="0" w:line="240" w:lineRule="auto"/>
                              <w:rPr>
                                <w:rFonts w:ascii="Calibri" w:hAnsi="Calibri" w:cs="Calibri"/>
                              </w:rPr>
                            </w:pPr>
                            <w:r>
                              <w:rPr>
                                <w:rFonts w:ascii="Calibri" w:hAnsi="Calibri" w:cs="Calibri"/>
                              </w:rPr>
                              <w:t>the reason why, when we find very asymmetric</w:t>
                            </w:r>
                          </w:p>
                          <w:p w14:paraId="115B541B" w14:textId="615E62FC" w:rsidR="00053F38" w:rsidRDefault="00053F38" w:rsidP="008B4188">
                            <w:pPr>
                              <w:autoSpaceDE w:val="0"/>
                              <w:autoSpaceDN w:val="0"/>
                              <w:adjustRightInd w:val="0"/>
                              <w:spacing w:after="0" w:line="240" w:lineRule="auto"/>
                              <w:rPr>
                                <w:rFonts w:ascii="Calibri" w:hAnsi="Calibri" w:cs="Calibri"/>
                              </w:rPr>
                            </w:pPr>
                            <w:r>
                              <w:rPr>
                                <w:rFonts w:ascii="Calibri" w:hAnsi="Calibri" w:cs="Calibri"/>
                              </w:rPr>
                              <w:t>distributions, where there are very extreme values towards one side of the distribution, the standard deviation can be distorted.</w:t>
                            </w:r>
                          </w:p>
                          <w:p w14:paraId="77B655A4" w14:textId="77777777" w:rsidR="00053F38" w:rsidRDefault="00053F38" w:rsidP="008B4188">
                            <w:pPr>
                              <w:autoSpaceDE w:val="0"/>
                              <w:autoSpaceDN w:val="0"/>
                              <w:adjustRightInd w:val="0"/>
                              <w:spacing w:after="0" w:line="240" w:lineRule="auto"/>
                              <w:rPr>
                                <w:rFonts w:ascii="Calibri" w:hAnsi="Calibri" w:cs="Calibri"/>
                              </w:rPr>
                            </w:pPr>
                          </w:p>
                          <w:p w14:paraId="29005982" w14:textId="67064E02" w:rsidR="00053F38" w:rsidRDefault="00053F38" w:rsidP="008B4188">
                            <w:pPr>
                              <w:autoSpaceDE w:val="0"/>
                              <w:autoSpaceDN w:val="0"/>
                              <w:adjustRightInd w:val="0"/>
                              <w:spacing w:after="0" w:line="240" w:lineRule="auto"/>
                              <w:rPr>
                                <w:rFonts w:ascii="Calibri" w:hAnsi="Calibri" w:cs="Calibri"/>
                              </w:rPr>
                            </w:pPr>
                            <w:r>
                              <w:rPr>
                                <w:rFonts w:ascii="Calibri" w:hAnsi="Calibri" w:cs="Calibri"/>
                              </w:rPr>
                              <w:t>- It is not always appropriate to be used with</w:t>
                            </w:r>
                          </w:p>
                          <w:p w14:paraId="0D769D7B" w14:textId="77777777" w:rsidR="00053F38" w:rsidRDefault="00053F38" w:rsidP="008B4188">
                            <w:pPr>
                              <w:autoSpaceDE w:val="0"/>
                              <w:autoSpaceDN w:val="0"/>
                              <w:adjustRightInd w:val="0"/>
                              <w:spacing w:after="0" w:line="240" w:lineRule="auto"/>
                              <w:rPr>
                                <w:rFonts w:ascii="Calibri" w:hAnsi="Calibri" w:cs="Calibri"/>
                              </w:rPr>
                            </w:pPr>
                            <w:r>
                              <w:rPr>
                                <w:rFonts w:ascii="Calibri" w:hAnsi="Calibri" w:cs="Calibri"/>
                              </w:rPr>
                              <w:t>ordinal variables. In ordinal variables the differences</w:t>
                            </w:r>
                          </w:p>
                          <w:p w14:paraId="1A843594" w14:textId="77777777" w:rsidR="00053F38" w:rsidRDefault="00053F38" w:rsidP="008B4188">
                            <w:pPr>
                              <w:autoSpaceDE w:val="0"/>
                              <w:autoSpaceDN w:val="0"/>
                              <w:adjustRightInd w:val="0"/>
                              <w:spacing w:after="0" w:line="240" w:lineRule="auto"/>
                              <w:rPr>
                                <w:rFonts w:ascii="Calibri" w:hAnsi="Calibri" w:cs="Calibri"/>
                              </w:rPr>
                            </w:pPr>
                            <w:r>
                              <w:rPr>
                                <w:rFonts w:ascii="Calibri" w:hAnsi="Calibri" w:cs="Calibri"/>
                              </w:rPr>
                              <w:t>between values are uncertain, and the standard</w:t>
                            </w:r>
                          </w:p>
                          <w:p w14:paraId="5D082397" w14:textId="77777777" w:rsidR="00053F38" w:rsidRDefault="00053F38" w:rsidP="008B4188">
                            <w:pPr>
                              <w:autoSpaceDE w:val="0"/>
                              <w:autoSpaceDN w:val="0"/>
                              <w:adjustRightInd w:val="0"/>
                              <w:spacing w:after="0" w:line="240" w:lineRule="auto"/>
                              <w:rPr>
                                <w:rFonts w:ascii="Calibri" w:hAnsi="Calibri" w:cs="Calibri"/>
                              </w:rPr>
                            </w:pPr>
                            <w:r>
                              <w:rPr>
                                <w:rFonts w:ascii="Calibri" w:hAnsi="Calibri" w:cs="Calibri"/>
                              </w:rPr>
                              <w:t>deviation is based on the calculation of these exact</w:t>
                            </w:r>
                          </w:p>
                          <w:p w14:paraId="1C4A33DF" w14:textId="77777777" w:rsidR="00053F38" w:rsidRDefault="00053F38" w:rsidP="008B4188">
                            <w:pPr>
                              <w:autoSpaceDE w:val="0"/>
                              <w:autoSpaceDN w:val="0"/>
                              <w:adjustRightInd w:val="0"/>
                              <w:spacing w:after="0" w:line="240" w:lineRule="auto"/>
                              <w:rPr>
                                <w:rFonts w:ascii="Calibri" w:hAnsi="Calibri" w:cs="Calibri"/>
                              </w:rPr>
                            </w:pPr>
                            <w:r>
                              <w:rPr>
                                <w:rFonts w:ascii="Calibri" w:hAnsi="Calibri" w:cs="Calibri"/>
                              </w:rPr>
                              <w:t>differences.</w:t>
                            </w:r>
                          </w:p>
                          <w:p w14:paraId="65B4A795" w14:textId="77777777" w:rsidR="00053F38" w:rsidRDefault="00053F38" w:rsidP="008B4188">
                            <w:pPr>
                              <w:autoSpaceDE w:val="0"/>
                              <w:autoSpaceDN w:val="0"/>
                              <w:adjustRightInd w:val="0"/>
                              <w:spacing w:after="0" w:line="240" w:lineRule="auto"/>
                              <w:rPr>
                                <w:rFonts w:ascii="Calibri" w:hAnsi="Calibri" w:cs="Calibri"/>
                              </w:rPr>
                            </w:pPr>
                          </w:p>
                          <w:p w14:paraId="5E8DFA76" w14:textId="77777777" w:rsidR="00053F38" w:rsidRDefault="00053F38" w:rsidP="008B4188">
                            <w:pPr>
                              <w:autoSpaceDE w:val="0"/>
                              <w:autoSpaceDN w:val="0"/>
                              <w:adjustRightInd w:val="0"/>
                              <w:spacing w:after="0" w:line="240" w:lineRule="auto"/>
                              <w:rPr>
                                <w:rFonts w:ascii="Calibri" w:hAnsi="Calibri" w:cs="Calibri"/>
                              </w:rPr>
                            </w:pPr>
                            <w:r>
                              <w:rPr>
                                <w:rFonts w:ascii="Calibri" w:hAnsi="Calibri" w:cs="Calibri"/>
                              </w:rPr>
                              <w:t>When we are in any of these situations, we can</w:t>
                            </w:r>
                          </w:p>
                          <w:p w14:paraId="07CE59F6" w14:textId="77777777" w:rsidR="00053F38" w:rsidRDefault="00053F38" w:rsidP="008B4188">
                            <w:pPr>
                              <w:rPr>
                                <w:rFonts w:ascii="Calibri" w:hAnsi="Calibri" w:cs="Calibri"/>
                                <w:lang w:val="es-ES"/>
                              </w:rPr>
                            </w:pPr>
                            <w:r w:rsidRPr="001F2F36">
                              <w:rPr>
                                <w:rFonts w:ascii="Calibri" w:hAnsi="Calibri" w:cs="Calibri"/>
                                <w:lang w:val="es-ES"/>
                              </w:rPr>
                              <w:t>use the interquartile ran</w:t>
                            </w:r>
                            <w:r>
                              <w:rPr>
                                <w:rFonts w:ascii="Calibri" w:hAnsi="Calibri" w:cs="Calibri"/>
                                <w:lang w:val="es-ES"/>
                              </w:rPr>
                              <w:t xml:space="preserve">ge. </w:t>
                            </w:r>
                          </w:p>
                          <w:p w14:paraId="125DE4B9" w14:textId="77777777" w:rsidR="00053F38" w:rsidRPr="000325E4" w:rsidRDefault="00053F38" w:rsidP="008B4188">
                            <w:pPr>
                              <w:rPr>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F9AD7" id="Rectangular Callout 1063" o:spid="_x0000_s1032" type="#_x0000_t61" style="position:absolute;margin-left:281pt;margin-top:16.5pt;width:256.5pt;height:242.8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" adj="14993,143" fillcolor="window" strokecolor="windowText" strokeweight="1pt">
                <v:textbox>
                  <w:txbxContent>
                    <w:p w14:paraId="6EF277F7" w14:textId="77777777" w:rsidR="00053F38" w:rsidRPr="002466A7" w:rsidRDefault="00053F38" w:rsidP="008B4188">
                      <w:r w:rsidRPr="002466A7">
                        <w:t xml:space="preserve">LIMITATIONS OF THE STANDARD DEVIATION: </w:t>
                      </w:r>
                    </w:p>
                    <w:p w14:paraId="66F13D6F" w14:textId="77777777" w:rsidR="00053F38" w:rsidRDefault="00053F38" w:rsidP="008B4188">
                      <w:pPr>
                        <w:autoSpaceDE w:val="0"/>
                        <w:autoSpaceDN w:val="0"/>
                        <w:adjustRightInd w:val="0"/>
                        <w:spacing w:after="0" w:line="240" w:lineRule="auto"/>
                        <w:rPr>
                          <w:rFonts w:ascii="Calibri" w:hAnsi="Calibri" w:cs="Calibri"/>
                        </w:rPr>
                      </w:pPr>
                      <w:r w:rsidRPr="001F2F36">
                        <w:t xml:space="preserve">- </w:t>
                      </w:r>
                      <w:r>
                        <w:rPr>
                          <w:rFonts w:ascii="Calibri" w:hAnsi="Calibri" w:cs="Calibri"/>
                        </w:rPr>
                        <w:t>Although in general it is quite resistant to extreme</w:t>
                      </w:r>
                    </w:p>
                    <w:p w14:paraId="4FCEAB28" w14:textId="77777777" w:rsidR="00053F38" w:rsidRDefault="00053F38" w:rsidP="008B4188">
                      <w:pPr>
                        <w:autoSpaceDE w:val="0"/>
                        <w:autoSpaceDN w:val="0"/>
                        <w:adjustRightInd w:val="0"/>
                        <w:spacing w:after="0" w:line="240" w:lineRule="auto"/>
                        <w:rPr>
                          <w:rFonts w:ascii="Calibri" w:hAnsi="Calibri" w:cs="Calibri"/>
                        </w:rPr>
                      </w:pPr>
                      <w:r>
                        <w:rPr>
                          <w:rFonts w:ascii="Calibri" w:hAnsi="Calibri" w:cs="Calibri"/>
                        </w:rPr>
                        <w:t>values, it also considers them in its calculation. This is</w:t>
                      </w:r>
                    </w:p>
                    <w:p w14:paraId="46890395" w14:textId="77777777" w:rsidR="00053F38" w:rsidRDefault="00053F38" w:rsidP="008B4188">
                      <w:pPr>
                        <w:autoSpaceDE w:val="0"/>
                        <w:autoSpaceDN w:val="0"/>
                        <w:adjustRightInd w:val="0"/>
                        <w:spacing w:after="0" w:line="240" w:lineRule="auto"/>
                        <w:rPr>
                          <w:rFonts w:ascii="Calibri" w:hAnsi="Calibri" w:cs="Calibri"/>
                        </w:rPr>
                      </w:pPr>
                      <w:r>
                        <w:rPr>
                          <w:rFonts w:ascii="Calibri" w:hAnsi="Calibri" w:cs="Calibri"/>
                        </w:rPr>
                        <w:t>the reason why, when we find very asymmetric</w:t>
                      </w:r>
                    </w:p>
                    <w:p w14:paraId="115B541B" w14:textId="615E62FC" w:rsidR="00053F38" w:rsidRDefault="00053F38" w:rsidP="008B4188">
                      <w:pPr>
                        <w:autoSpaceDE w:val="0"/>
                        <w:autoSpaceDN w:val="0"/>
                        <w:adjustRightInd w:val="0"/>
                        <w:spacing w:after="0" w:line="240" w:lineRule="auto"/>
                        <w:rPr>
                          <w:rFonts w:ascii="Calibri" w:hAnsi="Calibri" w:cs="Calibri"/>
                        </w:rPr>
                      </w:pPr>
                      <w:r>
                        <w:rPr>
                          <w:rFonts w:ascii="Calibri" w:hAnsi="Calibri" w:cs="Calibri"/>
                        </w:rPr>
                        <w:t>distributions, where there are very extreme values towards one side of the distribution, the standard deviation can be distorted.</w:t>
                      </w:r>
                    </w:p>
                    <w:p w14:paraId="77B655A4" w14:textId="77777777" w:rsidR="00053F38" w:rsidRDefault="00053F38" w:rsidP="008B4188">
                      <w:pPr>
                        <w:autoSpaceDE w:val="0"/>
                        <w:autoSpaceDN w:val="0"/>
                        <w:adjustRightInd w:val="0"/>
                        <w:spacing w:after="0" w:line="240" w:lineRule="auto"/>
                        <w:rPr>
                          <w:rFonts w:ascii="Calibri" w:hAnsi="Calibri" w:cs="Calibri"/>
                        </w:rPr>
                      </w:pPr>
                    </w:p>
                    <w:p w14:paraId="29005982" w14:textId="67064E02" w:rsidR="00053F38" w:rsidRDefault="00053F38" w:rsidP="008B4188">
                      <w:pPr>
                        <w:autoSpaceDE w:val="0"/>
                        <w:autoSpaceDN w:val="0"/>
                        <w:adjustRightInd w:val="0"/>
                        <w:spacing w:after="0" w:line="240" w:lineRule="auto"/>
                        <w:rPr>
                          <w:rFonts w:ascii="Calibri" w:hAnsi="Calibri" w:cs="Calibri"/>
                        </w:rPr>
                      </w:pPr>
                      <w:r>
                        <w:rPr>
                          <w:rFonts w:ascii="Calibri" w:hAnsi="Calibri" w:cs="Calibri"/>
                        </w:rPr>
                        <w:t>- It is not always appropriate to be used with</w:t>
                      </w:r>
                    </w:p>
                    <w:p w14:paraId="0D769D7B" w14:textId="77777777" w:rsidR="00053F38" w:rsidRDefault="00053F38" w:rsidP="008B4188">
                      <w:pPr>
                        <w:autoSpaceDE w:val="0"/>
                        <w:autoSpaceDN w:val="0"/>
                        <w:adjustRightInd w:val="0"/>
                        <w:spacing w:after="0" w:line="240" w:lineRule="auto"/>
                        <w:rPr>
                          <w:rFonts w:ascii="Calibri" w:hAnsi="Calibri" w:cs="Calibri"/>
                        </w:rPr>
                      </w:pPr>
                      <w:r>
                        <w:rPr>
                          <w:rFonts w:ascii="Calibri" w:hAnsi="Calibri" w:cs="Calibri"/>
                        </w:rPr>
                        <w:t>ordinal variables. In ordinal variables the differences</w:t>
                      </w:r>
                    </w:p>
                    <w:p w14:paraId="1A843594" w14:textId="77777777" w:rsidR="00053F38" w:rsidRDefault="00053F38" w:rsidP="008B4188">
                      <w:pPr>
                        <w:autoSpaceDE w:val="0"/>
                        <w:autoSpaceDN w:val="0"/>
                        <w:adjustRightInd w:val="0"/>
                        <w:spacing w:after="0" w:line="240" w:lineRule="auto"/>
                        <w:rPr>
                          <w:rFonts w:ascii="Calibri" w:hAnsi="Calibri" w:cs="Calibri"/>
                        </w:rPr>
                      </w:pPr>
                      <w:r>
                        <w:rPr>
                          <w:rFonts w:ascii="Calibri" w:hAnsi="Calibri" w:cs="Calibri"/>
                        </w:rPr>
                        <w:t>between values are uncertain, and the standard</w:t>
                      </w:r>
                    </w:p>
                    <w:p w14:paraId="5D082397" w14:textId="77777777" w:rsidR="00053F38" w:rsidRDefault="00053F38" w:rsidP="008B4188">
                      <w:pPr>
                        <w:autoSpaceDE w:val="0"/>
                        <w:autoSpaceDN w:val="0"/>
                        <w:adjustRightInd w:val="0"/>
                        <w:spacing w:after="0" w:line="240" w:lineRule="auto"/>
                        <w:rPr>
                          <w:rFonts w:ascii="Calibri" w:hAnsi="Calibri" w:cs="Calibri"/>
                        </w:rPr>
                      </w:pPr>
                      <w:r>
                        <w:rPr>
                          <w:rFonts w:ascii="Calibri" w:hAnsi="Calibri" w:cs="Calibri"/>
                        </w:rPr>
                        <w:t>deviation is based on the calculation of these exact</w:t>
                      </w:r>
                    </w:p>
                    <w:p w14:paraId="1C4A33DF" w14:textId="77777777" w:rsidR="00053F38" w:rsidRDefault="00053F38" w:rsidP="008B4188">
                      <w:pPr>
                        <w:autoSpaceDE w:val="0"/>
                        <w:autoSpaceDN w:val="0"/>
                        <w:adjustRightInd w:val="0"/>
                        <w:spacing w:after="0" w:line="240" w:lineRule="auto"/>
                        <w:rPr>
                          <w:rFonts w:ascii="Calibri" w:hAnsi="Calibri" w:cs="Calibri"/>
                        </w:rPr>
                      </w:pPr>
                      <w:r>
                        <w:rPr>
                          <w:rFonts w:ascii="Calibri" w:hAnsi="Calibri" w:cs="Calibri"/>
                        </w:rPr>
                        <w:t>differences.</w:t>
                      </w:r>
                    </w:p>
                    <w:p w14:paraId="65B4A795" w14:textId="77777777" w:rsidR="00053F38" w:rsidRDefault="00053F38" w:rsidP="008B4188">
                      <w:pPr>
                        <w:autoSpaceDE w:val="0"/>
                        <w:autoSpaceDN w:val="0"/>
                        <w:adjustRightInd w:val="0"/>
                        <w:spacing w:after="0" w:line="240" w:lineRule="auto"/>
                        <w:rPr>
                          <w:rFonts w:ascii="Calibri" w:hAnsi="Calibri" w:cs="Calibri"/>
                        </w:rPr>
                      </w:pPr>
                    </w:p>
                    <w:p w14:paraId="5E8DFA76" w14:textId="77777777" w:rsidR="00053F38" w:rsidRDefault="00053F38" w:rsidP="008B4188">
                      <w:pPr>
                        <w:autoSpaceDE w:val="0"/>
                        <w:autoSpaceDN w:val="0"/>
                        <w:adjustRightInd w:val="0"/>
                        <w:spacing w:after="0" w:line="240" w:lineRule="auto"/>
                        <w:rPr>
                          <w:rFonts w:ascii="Calibri" w:hAnsi="Calibri" w:cs="Calibri"/>
                        </w:rPr>
                      </w:pPr>
                      <w:r>
                        <w:rPr>
                          <w:rFonts w:ascii="Calibri" w:hAnsi="Calibri" w:cs="Calibri"/>
                        </w:rPr>
                        <w:t>When we are in any of these situations, we can</w:t>
                      </w:r>
                    </w:p>
                    <w:p w14:paraId="07CE59F6" w14:textId="77777777" w:rsidR="00053F38" w:rsidRDefault="00053F38" w:rsidP="008B4188">
                      <w:pPr>
                        <w:rPr>
                          <w:rFonts w:ascii="Calibri" w:hAnsi="Calibri" w:cs="Calibri"/>
                          <w:lang w:val="es-ES"/>
                        </w:rPr>
                      </w:pPr>
                      <w:r w:rsidRPr="001F2F36">
                        <w:rPr>
                          <w:rFonts w:ascii="Calibri" w:hAnsi="Calibri" w:cs="Calibri"/>
                          <w:lang w:val="es-ES"/>
                        </w:rPr>
                        <w:t>use the interquartile ran</w:t>
                      </w:r>
                      <w:r>
                        <w:rPr>
                          <w:rFonts w:ascii="Calibri" w:hAnsi="Calibri" w:cs="Calibri"/>
                          <w:lang w:val="es-ES"/>
                        </w:rPr>
                        <w:t xml:space="preserve">ge. </w:t>
                      </w:r>
                    </w:p>
                    <w:p w14:paraId="125DE4B9" w14:textId="77777777" w:rsidR="00053F38" w:rsidRPr="000325E4" w:rsidRDefault="00053F38" w:rsidP="008B4188">
                      <w:pPr>
                        <w:rPr>
                          <w:lang w:val="es-ES"/>
                        </w:rPr>
                      </w:pPr>
                    </w:p>
                  </w:txbxContent>
                </v:textbox>
                <w10:wrap anchorx="margin"/>
              </v:shape>
            </w:pict>
          </mc:Fallback>
        </mc:AlternateContent>
      </w:r>
    </w:p>
    <w:p w14:paraId="7BBC7548" w14:textId="77777777" w:rsidR="008B4188" w:rsidRPr="0031413D" w:rsidRDefault="008B4188" w:rsidP="008B4188">
      <w:pPr>
        <w:rPr>
          <w:rFonts w:ascii="Times New Roman" w:hAnsi="Times New Roman" w:cs="Times New Roman"/>
          <w:b/>
          <w:sz w:val="24"/>
          <w:szCs w:val="24"/>
          <w:lang w:val="es-ES"/>
        </w:rPr>
      </w:pPr>
      <w:r w:rsidRPr="0031413D">
        <w:rPr>
          <w:rFonts w:ascii="Times New Roman" w:hAnsi="Times New Roman" w:cs="Times New Roman"/>
          <w:b/>
          <w:noProof/>
          <w:sz w:val="24"/>
          <w:szCs w:val="24"/>
        </w:rPr>
        <mc:AlternateContent>
          <mc:Choice Requires="wps">
            <w:drawing>
              <wp:anchor distT="0" distB="0" distL="114300" distR="114300" simplePos="0" relativeHeight="251745280" behindDoc="0" locked="0" layoutInCell="1" allowOverlap="1" wp14:anchorId="11905413" wp14:editId="68F61219">
                <wp:simplePos x="0" y="0"/>
                <wp:positionH relativeFrom="margin">
                  <wp:posOffset>-225631</wp:posOffset>
                </wp:positionH>
                <wp:positionV relativeFrom="paragraph">
                  <wp:posOffset>227124</wp:posOffset>
                </wp:positionV>
                <wp:extent cx="3257550" cy="1719618"/>
                <wp:effectExtent l="0" t="495300" r="19050" b="13970"/>
                <wp:wrapNone/>
                <wp:docPr id="304" name="Rectangular Callout 1062"/>
                <wp:cNvGraphicFramePr/>
                <a:graphic xmlns:a="http://schemas.openxmlformats.org/drawingml/2006/main">
                  <a:graphicData uri="http://schemas.microsoft.com/office/word/2010/wordprocessingShape">
                    <wps:wsp>
                      <wps:cNvSpPr/>
                      <wps:spPr>
                        <a:xfrm>
                          <a:off x="0" y="0"/>
                          <a:ext cx="3257550" cy="1719618"/>
                        </a:xfrm>
                        <a:prstGeom prst="wedgeRectCallout">
                          <a:avLst>
                            <a:gd name="adj1" fmla="val 41050"/>
                            <a:gd name="adj2" fmla="val -77689"/>
                          </a:avLst>
                        </a:prstGeom>
                        <a:solidFill>
                          <a:sysClr val="window" lastClr="FFFFFF"/>
                        </a:solidFill>
                        <a:ln w="12700" cap="flat" cmpd="sng" algn="ctr">
                          <a:solidFill>
                            <a:sysClr val="windowText" lastClr="000000"/>
                          </a:solidFill>
                          <a:prstDash val="solid"/>
                          <a:miter lim="800000"/>
                        </a:ln>
                        <a:effectLst/>
                      </wps:spPr>
                      <wps:txbx>
                        <w:txbxContent>
                          <w:p w14:paraId="5246471B" w14:textId="77777777" w:rsidR="00053F38" w:rsidRPr="002466A7" w:rsidRDefault="00053F38" w:rsidP="008B4188">
                            <w:r w:rsidRPr="002466A7">
                              <w:t xml:space="preserve">ADVANTAGES OF THE STANDARD DEVIATION: </w:t>
                            </w:r>
                          </w:p>
                          <w:p w14:paraId="6D22C5C6" w14:textId="77777777" w:rsidR="00053F38" w:rsidRPr="002466A7" w:rsidRDefault="00053F38" w:rsidP="008B4188">
                            <w:pPr>
                              <w:autoSpaceDE w:val="0"/>
                              <w:autoSpaceDN w:val="0"/>
                              <w:adjustRightInd w:val="0"/>
                              <w:spacing w:after="0" w:line="240" w:lineRule="auto"/>
                              <w:rPr>
                                <w:rFonts w:ascii="Calibri" w:hAnsi="Calibri" w:cs="Calibri"/>
                              </w:rPr>
                            </w:pPr>
                            <w:r w:rsidRPr="001F2F36">
                              <w:t xml:space="preserve">It is a very </w:t>
                            </w:r>
                            <w:r>
                              <w:t>comprehensive</w:t>
                            </w:r>
                            <w:r w:rsidRPr="001F2F36">
                              <w:t xml:space="preserve"> indicator, </w:t>
                            </w:r>
                            <w:r>
                              <w:t>as</w:t>
                            </w:r>
                            <w:r w:rsidRPr="001F2F36">
                              <w:t xml:space="preserve"> it considers the differences</w:t>
                            </w:r>
                            <w:r>
                              <w:t xml:space="preserve"> of</w:t>
                            </w:r>
                            <w:r w:rsidRPr="001F2F36">
                              <w:t xml:space="preserve"> all the cases in the distr</w:t>
                            </w:r>
                            <w:r>
                              <w:t xml:space="preserve">ibution. </w:t>
                            </w:r>
                            <w:r>
                              <w:rPr>
                                <w:rFonts w:ascii="Calibri" w:hAnsi="Calibri" w:cs="Calibri"/>
                              </w:rPr>
                              <w:t xml:space="preserve">This allow us to identify the different degrees of inequality of the 4 countries, </w:t>
                            </w:r>
                            <w:r w:rsidRPr="001F2F36">
                              <w:rPr>
                                <w:rFonts w:ascii="Calibri" w:hAnsi="Calibri" w:cs="Calibri"/>
                              </w:rPr>
                              <w:t xml:space="preserve">even when they are very subtle, for example when we compare </w:t>
                            </w:r>
                            <w:r w:rsidRPr="001F2F36">
                              <w:t>Mitapai a</w:t>
                            </w:r>
                            <w:r>
                              <w:t>nd</w:t>
                            </w:r>
                            <w:r w:rsidRPr="001F2F36">
                              <w:t xml:space="preserve"> Toveo.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05413" id="Rectangular Callout 1062" o:spid="_x0000_s1033" type="#_x0000_t61" style="position:absolute;margin-left:-17.75pt;margin-top:17.9pt;width:256.5pt;height:135.4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" adj="19667,-5981" fillcolor="window" strokecolor="windowText" strokeweight="1pt">
                <v:textbox>
                  <w:txbxContent>
                    <w:p w14:paraId="5246471B" w14:textId="77777777" w:rsidR="00053F38" w:rsidRPr="002466A7" w:rsidRDefault="00053F38" w:rsidP="008B4188">
                      <w:r w:rsidRPr="002466A7">
                        <w:t xml:space="preserve">ADVANTAGES OF THE STANDARD DEVIATION: </w:t>
                      </w:r>
                    </w:p>
                    <w:p w14:paraId="6D22C5C6" w14:textId="77777777" w:rsidR="00053F38" w:rsidRPr="002466A7" w:rsidRDefault="00053F38" w:rsidP="008B4188">
                      <w:pPr>
                        <w:autoSpaceDE w:val="0"/>
                        <w:autoSpaceDN w:val="0"/>
                        <w:adjustRightInd w:val="0"/>
                        <w:spacing w:after="0" w:line="240" w:lineRule="auto"/>
                        <w:rPr>
                          <w:rFonts w:ascii="Calibri" w:hAnsi="Calibri" w:cs="Calibri"/>
                        </w:rPr>
                      </w:pPr>
                      <w:r w:rsidRPr="001F2F36">
                        <w:t xml:space="preserve">It is a very </w:t>
                      </w:r>
                      <w:r>
                        <w:t>comprehensive</w:t>
                      </w:r>
                      <w:r w:rsidRPr="001F2F36">
                        <w:t xml:space="preserve"> indicator, </w:t>
                      </w:r>
                      <w:r>
                        <w:t>as</w:t>
                      </w:r>
                      <w:r w:rsidRPr="001F2F36">
                        <w:t xml:space="preserve"> it considers the differences</w:t>
                      </w:r>
                      <w:r>
                        <w:t xml:space="preserve"> of</w:t>
                      </w:r>
                      <w:r w:rsidRPr="001F2F36">
                        <w:t xml:space="preserve"> all the cases in the distr</w:t>
                      </w:r>
                      <w:r>
                        <w:t xml:space="preserve">ibution. </w:t>
                      </w:r>
                      <w:r>
                        <w:rPr>
                          <w:rFonts w:ascii="Calibri" w:hAnsi="Calibri" w:cs="Calibri"/>
                        </w:rPr>
                        <w:t xml:space="preserve">This allow us to identify the different degrees of inequality of the 4 countries, </w:t>
                      </w:r>
                      <w:r w:rsidRPr="001F2F36">
                        <w:rPr>
                          <w:rFonts w:ascii="Calibri" w:hAnsi="Calibri" w:cs="Calibri"/>
                        </w:rPr>
                        <w:t xml:space="preserve">even when they are very subtle, for example when we compare </w:t>
                      </w:r>
                      <w:r w:rsidRPr="001F2F36">
                        <w:t>Mitapai a</w:t>
                      </w:r>
                      <w:r>
                        <w:t>nd</w:t>
                      </w:r>
                      <w:r w:rsidRPr="001F2F36">
                        <w:t xml:space="preserve"> Toveo.  </w:t>
                      </w:r>
                    </w:p>
                  </w:txbxContent>
                </v:textbox>
                <w10:wrap anchorx="margin"/>
              </v:shape>
            </w:pict>
          </mc:Fallback>
        </mc:AlternateContent>
      </w:r>
    </w:p>
    <w:p w14:paraId="07EC534E" w14:textId="77777777" w:rsidR="008B4188" w:rsidRPr="0031413D" w:rsidRDefault="008B4188" w:rsidP="008B4188">
      <w:pPr>
        <w:rPr>
          <w:rFonts w:ascii="Times New Roman" w:hAnsi="Times New Roman" w:cs="Times New Roman"/>
          <w:b/>
          <w:sz w:val="24"/>
          <w:szCs w:val="24"/>
          <w:lang w:val="es-ES"/>
        </w:rPr>
      </w:pPr>
    </w:p>
    <w:p w14:paraId="10448C77" w14:textId="77777777" w:rsidR="008B4188" w:rsidRPr="0031413D" w:rsidRDefault="008B4188" w:rsidP="008B4188">
      <w:pPr>
        <w:rPr>
          <w:rFonts w:ascii="Times New Roman" w:hAnsi="Times New Roman" w:cs="Times New Roman"/>
          <w:b/>
          <w:sz w:val="24"/>
          <w:szCs w:val="24"/>
          <w:lang w:val="es-ES"/>
        </w:rPr>
      </w:pPr>
    </w:p>
    <w:p w14:paraId="30CD5C64" w14:textId="77777777" w:rsidR="008B4188" w:rsidRPr="0031413D" w:rsidRDefault="008B4188" w:rsidP="008B4188">
      <w:pPr>
        <w:rPr>
          <w:rFonts w:ascii="Times New Roman" w:hAnsi="Times New Roman" w:cs="Times New Roman"/>
          <w:b/>
          <w:sz w:val="24"/>
          <w:szCs w:val="24"/>
          <w:lang w:val="es-ES"/>
        </w:rPr>
      </w:pPr>
    </w:p>
    <w:p w14:paraId="515E33C8" w14:textId="77777777" w:rsidR="008B4188" w:rsidRPr="0031413D" w:rsidRDefault="008B4188" w:rsidP="008B4188">
      <w:pPr>
        <w:rPr>
          <w:rFonts w:ascii="Times New Roman" w:hAnsi="Times New Roman" w:cs="Times New Roman"/>
          <w:b/>
          <w:sz w:val="24"/>
          <w:szCs w:val="24"/>
          <w:lang w:val="es-ES"/>
        </w:rPr>
      </w:pPr>
    </w:p>
    <w:p w14:paraId="25F55620" w14:textId="77777777" w:rsidR="008B4188" w:rsidRPr="0031413D" w:rsidRDefault="008B4188" w:rsidP="008B4188">
      <w:pPr>
        <w:rPr>
          <w:rFonts w:ascii="Times New Roman" w:hAnsi="Times New Roman" w:cs="Times New Roman"/>
          <w:b/>
          <w:sz w:val="24"/>
          <w:szCs w:val="24"/>
          <w:lang w:val="es-ES"/>
        </w:rPr>
      </w:pPr>
    </w:p>
    <w:p w14:paraId="4FF5D4A1" w14:textId="77777777" w:rsidR="008B4188" w:rsidRPr="0031413D" w:rsidRDefault="008B4188" w:rsidP="008B4188">
      <w:pPr>
        <w:rPr>
          <w:rFonts w:ascii="Times New Roman" w:hAnsi="Times New Roman" w:cs="Times New Roman"/>
          <w:b/>
          <w:sz w:val="24"/>
          <w:szCs w:val="24"/>
          <w:lang w:val="es-ES"/>
        </w:rPr>
      </w:pPr>
    </w:p>
    <w:p w14:paraId="24EAF783" w14:textId="77777777" w:rsidR="008B4188" w:rsidRPr="0031413D" w:rsidRDefault="008B4188" w:rsidP="008B4188">
      <w:pPr>
        <w:rPr>
          <w:rFonts w:ascii="Times New Roman" w:hAnsi="Times New Roman" w:cs="Times New Roman"/>
          <w:b/>
          <w:sz w:val="24"/>
          <w:szCs w:val="24"/>
          <w:lang w:val="es-ES"/>
        </w:rPr>
      </w:pPr>
    </w:p>
    <w:p w14:paraId="652619F4" w14:textId="77777777" w:rsidR="008B4188" w:rsidRPr="0031413D" w:rsidRDefault="008B4188" w:rsidP="008B4188">
      <w:pPr>
        <w:rPr>
          <w:rFonts w:ascii="Times New Roman" w:hAnsi="Times New Roman" w:cs="Times New Roman"/>
          <w:b/>
          <w:sz w:val="24"/>
          <w:szCs w:val="24"/>
          <w:lang w:val="es-ES"/>
        </w:rPr>
      </w:pPr>
    </w:p>
    <w:p w14:paraId="01BE9CC8" w14:textId="77777777" w:rsidR="008B4188" w:rsidRPr="0031413D" w:rsidRDefault="008B4188" w:rsidP="008B4188">
      <w:pPr>
        <w:rPr>
          <w:rFonts w:ascii="Times New Roman" w:hAnsi="Times New Roman" w:cs="Times New Roman"/>
          <w:b/>
          <w:sz w:val="24"/>
          <w:szCs w:val="24"/>
          <w:lang w:val="es-ES"/>
        </w:rPr>
      </w:pPr>
    </w:p>
    <w:p w14:paraId="089150CB" w14:textId="77777777" w:rsidR="008B4188" w:rsidRPr="0031413D" w:rsidRDefault="008B4188" w:rsidP="008B4188">
      <w:pPr>
        <w:rPr>
          <w:rFonts w:ascii="Times New Roman" w:hAnsi="Times New Roman" w:cs="Times New Roman"/>
          <w:b/>
          <w:sz w:val="24"/>
          <w:szCs w:val="24"/>
          <w:lang w:val="es-ES"/>
        </w:rPr>
      </w:pPr>
    </w:p>
    <w:p w14:paraId="49D52EB3" w14:textId="77777777" w:rsidR="008B4188" w:rsidRDefault="008B4188" w:rsidP="008B4188">
      <w:pPr>
        <w:rPr>
          <w:rFonts w:ascii="Times New Roman" w:eastAsiaTheme="majorEastAsia" w:hAnsi="Times New Roman" w:cs="Times New Roman"/>
          <w:bCs/>
          <w:color w:val="00B050"/>
          <w:sz w:val="24"/>
          <w:szCs w:val="26"/>
          <w:highlight w:val="yellow"/>
        </w:rPr>
      </w:pPr>
    </w:p>
    <w:p w14:paraId="126D6748" w14:textId="77777777" w:rsidR="008B4188" w:rsidRPr="00245C7C" w:rsidRDefault="008B4188" w:rsidP="008B4188">
      <w:pPr>
        <w:pBdr>
          <w:bottom w:val="single" w:sz="4" w:space="1" w:color="auto"/>
        </w:pBdr>
        <w:rPr>
          <w:rFonts w:ascii="Times New Roman" w:eastAsiaTheme="majorEastAsia" w:hAnsi="Times New Roman" w:cs="Times New Roman"/>
          <w:bCs/>
          <w:sz w:val="24"/>
          <w:szCs w:val="26"/>
        </w:rPr>
      </w:pPr>
      <w:r w:rsidRPr="00245C7C">
        <w:rPr>
          <w:rFonts w:ascii="Times New Roman" w:eastAsiaTheme="majorEastAsia" w:hAnsi="Times New Roman" w:cs="Times New Roman"/>
          <w:bCs/>
          <w:sz w:val="24"/>
          <w:szCs w:val="26"/>
        </w:rPr>
        <w:t xml:space="preserve">Only if you have finished studying these contents, in the reverse of the page you can practice developing the procedures for the calculation of the inter-quartile range and standard deviation in </w:t>
      </w:r>
      <w:proofErr w:type="spellStart"/>
      <w:r w:rsidRPr="00245C7C">
        <w:rPr>
          <w:rFonts w:ascii="Times New Roman" w:eastAsiaTheme="majorEastAsia" w:hAnsi="Times New Roman" w:cs="Times New Roman"/>
          <w:bCs/>
          <w:sz w:val="24"/>
          <w:szCs w:val="26"/>
        </w:rPr>
        <w:t>Toveo</w:t>
      </w:r>
      <w:proofErr w:type="spellEnd"/>
      <w:r w:rsidRPr="00245C7C">
        <w:rPr>
          <w:rFonts w:ascii="Times New Roman" w:eastAsiaTheme="majorEastAsia" w:hAnsi="Times New Roman" w:cs="Times New Roman"/>
          <w:bCs/>
          <w:sz w:val="24"/>
          <w:szCs w:val="26"/>
        </w:rPr>
        <w:t xml:space="preserve"> , </w:t>
      </w:r>
      <w:proofErr w:type="spellStart"/>
      <w:r w:rsidRPr="00245C7C">
        <w:rPr>
          <w:rFonts w:ascii="Times New Roman" w:eastAsiaTheme="majorEastAsia" w:hAnsi="Times New Roman" w:cs="Times New Roman"/>
          <w:bCs/>
          <w:sz w:val="24"/>
          <w:szCs w:val="26"/>
        </w:rPr>
        <w:t>Pinpanpun</w:t>
      </w:r>
      <w:proofErr w:type="spellEnd"/>
      <w:r w:rsidRPr="00245C7C">
        <w:rPr>
          <w:rFonts w:ascii="Times New Roman" w:eastAsiaTheme="majorEastAsia" w:hAnsi="Times New Roman" w:cs="Times New Roman"/>
          <w:bCs/>
          <w:sz w:val="24"/>
          <w:szCs w:val="26"/>
        </w:rPr>
        <w:t xml:space="preserve">, and </w:t>
      </w:r>
      <w:proofErr w:type="spellStart"/>
      <w:r w:rsidRPr="00245C7C">
        <w:rPr>
          <w:rFonts w:ascii="Times New Roman" w:eastAsiaTheme="majorEastAsia" w:hAnsi="Times New Roman" w:cs="Times New Roman"/>
          <w:bCs/>
          <w:sz w:val="24"/>
          <w:szCs w:val="26"/>
        </w:rPr>
        <w:t>Mitapai</w:t>
      </w:r>
      <w:proofErr w:type="spellEnd"/>
      <w:r w:rsidRPr="00245C7C">
        <w:rPr>
          <w:rFonts w:ascii="Times New Roman" w:eastAsiaTheme="majorEastAsia" w:hAnsi="Times New Roman" w:cs="Times New Roman"/>
          <w:bCs/>
          <w:sz w:val="24"/>
          <w:szCs w:val="26"/>
        </w:rPr>
        <w:t>. Do your solutions correspond with the solutions given here?</w:t>
      </w:r>
    </w:p>
    <w:p w14:paraId="216E139B" w14:textId="646F6E73" w:rsidR="006D703C" w:rsidRPr="00533A2C" w:rsidRDefault="0011393C" w:rsidP="0011393C">
      <w:pPr>
        <w:pStyle w:val="Heading2"/>
      </w:pPr>
      <w:bookmarkStart w:id="13" w:name="_Toc39823510"/>
      <w:r>
        <w:lastRenderedPageBreak/>
        <w:t xml:space="preserve">3. </w:t>
      </w:r>
      <w:r w:rsidR="008B4188">
        <w:t>Invention Problem</w:t>
      </w:r>
      <w:bookmarkEnd w:id="13"/>
    </w:p>
    <w:p w14:paraId="784C7D0E" w14:textId="5DCA5997" w:rsidR="00A9692D" w:rsidRDefault="00A9692D" w:rsidP="008B4188">
      <w:pPr>
        <w:pBdr>
          <w:bottom w:val="single" w:sz="4" w:space="1" w:color="auto"/>
        </w:pBdr>
        <w:rPr>
          <w:rFonts w:ascii="Times New Roman" w:hAnsi="Times New Roman" w:cs="Times New Roman"/>
        </w:rPr>
      </w:pPr>
    </w:p>
    <w:p w14:paraId="29667E18" w14:textId="09CCF761" w:rsidR="00A9692D" w:rsidRPr="00533A2C" w:rsidRDefault="00F40580" w:rsidP="00A9692D">
      <w:pPr>
        <w:spacing w:line="240" w:lineRule="auto"/>
        <w:rPr>
          <w:rFonts w:ascii="Times New Roman" w:hAnsi="Times New Roman" w:cs="Times New Roman"/>
          <w:b/>
          <w:sz w:val="24"/>
          <w:szCs w:val="24"/>
          <w:lang w:val="es-ES"/>
        </w:rPr>
      </w:pPr>
      <w:bookmarkStart w:id="14" w:name="_Hlk41382043"/>
      <w:r w:rsidRPr="00533A2C">
        <w:rPr>
          <w:rFonts w:ascii="Times New Roman" w:hAnsi="Times New Roman" w:cs="Times New Roman"/>
          <w:b/>
          <w:noProof/>
          <w:sz w:val="24"/>
          <w:szCs w:val="24"/>
        </w:rPr>
        <mc:AlternateContent>
          <mc:Choice Requires="wps">
            <w:drawing>
              <wp:anchor distT="45720" distB="45720" distL="114300" distR="114300" simplePos="0" relativeHeight="251661312" behindDoc="0" locked="0" layoutInCell="1" allowOverlap="1" wp14:anchorId="2DE898B5" wp14:editId="230396A9">
                <wp:simplePos x="0" y="0"/>
                <wp:positionH relativeFrom="margin">
                  <wp:posOffset>4660607</wp:posOffset>
                </wp:positionH>
                <wp:positionV relativeFrom="paragraph">
                  <wp:posOffset>303426</wp:posOffset>
                </wp:positionV>
                <wp:extent cx="2190750" cy="1896745"/>
                <wp:effectExtent l="0" t="0" r="19050" b="2730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1896745"/>
                        </a:xfrm>
                        <a:prstGeom prst="rect">
                          <a:avLst/>
                        </a:prstGeom>
                        <a:solidFill>
                          <a:srgbClr val="FFFFFF"/>
                        </a:solidFill>
                        <a:ln w="9525">
                          <a:solidFill>
                            <a:srgbClr val="000000"/>
                          </a:solidFill>
                          <a:miter lim="800000"/>
                          <a:headEnd/>
                          <a:tailEnd/>
                        </a:ln>
                      </wps:spPr>
                      <wps:txbx>
                        <w:txbxContent>
                          <w:p w14:paraId="127ADECF" w14:textId="77777777" w:rsidR="00053F38" w:rsidRDefault="00053F38" w:rsidP="00F40580">
                            <w:pPr>
                              <w:autoSpaceDE w:val="0"/>
                              <w:autoSpaceDN w:val="0"/>
                              <w:adjustRightInd w:val="0"/>
                              <w:spacing w:after="0" w:line="240" w:lineRule="auto"/>
                              <w:rPr>
                                <w:rFonts w:ascii="Calibri" w:hAnsi="Calibri" w:cs="Calibri"/>
                                <w:sz w:val="24"/>
                                <w:szCs w:val="24"/>
                              </w:rPr>
                            </w:pPr>
                            <w:r>
                              <w:rPr>
                                <w:rFonts w:ascii="Calibri" w:hAnsi="Calibri" w:cs="Calibri"/>
                                <w:sz w:val="24"/>
                                <w:szCs w:val="24"/>
                              </w:rPr>
                              <w:t>This image shows the average</w:t>
                            </w:r>
                          </w:p>
                          <w:p w14:paraId="0EC26619" w14:textId="77777777" w:rsidR="00053F38" w:rsidRDefault="00053F38" w:rsidP="00F40580">
                            <w:pPr>
                              <w:autoSpaceDE w:val="0"/>
                              <w:autoSpaceDN w:val="0"/>
                              <w:adjustRightInd w:val="0"/>
                              <w:spacing w:after="0" w:line="240" w:lineRule="auto"/>
                              <w:rPr>
                                <w:rFonts w:ascii="Calibri" w:hAnsi="Calibri" w:cs="Calibri"/>
                                <w:sz w:val="24"/>
                                <w:szCs w:val="24"/>
                              </w:rPr>
                            </w:pPr>
                            <w:r>
                              <w:rPr>
                                <w:rFonts w:ascii="Calibri" w:hAnsi="Calibri" w:cs="Calibri"/>
                                <w:sz w:val="24"/>
                                <w:szCs w:val="24"/>
                              </w:rPr>
                              <w:t>income (GDP per capita) of the</w:t>
                            </w:r>
                          </w:p>
                          <w:p w14:paraId="52D377B7" w14:textId="77777777" w:rsidR="00053F38" w:rsidRDefault="00053F38" w:rsidP="00F40580">
                            <w:pPr>
                              <w:autoSpaceDE w:val="0"/>
                              <w:autoSpaceDN w:val="0"/>
                              <w:adjustRightInd w:val="0"/>
                              <w:spacing w:after="0" w:line="240" w:lineRule="auto"/>
                              <w:rPr>
                                <w:rFonts w:ascii="Calibri" w:hAnsi="Calibri" w:cs="Calibri"/>
                                <w:sz w:val="24"/>
                                <w:szCs w:val="24"/>
                              </w:rPr>
                            </w:pPr>
                            <w:r>
                              <w:rPr>
                                <w:rFonts w:ascii="Calibri" w:hAnsi="Calibri" w:cs="Calibri"/>
                                <w:sz w:val="24"/>
                                <w:szCs w:val="24"/>
                              </w:rPr>
                              <w:t>countries in 2012. We can see</w:t>
                            </w:r>
                          </w:p>
                          <w:p w14:paraId="15A48EE2" w14:textId="77777777" w:rsidR="00053F38" w:rsidRDefault="00053F38" w:rsidP="00F40580">
                            <w:pPr>
                              <w:autoSpaceDE w:val="0"/>
                              <w:autoSpaceDN w:val="0"/>
                              <w:adjustRightInd w:val="0"/>
                              <w:spacing w:after="0" w:line="240" w:lineRule="auto"/>
                              <w:rPr>
                                <w:rFonts w:ascii="Calibri" w:hAnsi="Calibri" w:cs="Calibri"/>
                                <w:sz w:val="24"/>
                                <w:szCs w:val="24"/>
                              </w:rPr>
                            </w:pPr>
                            <w:r>
                              <w:rPr>
                                <w:rFonts w:ascii="Calibri" w:hAnsi="Calibri" w:cs="Calibri"/>
                                <w:sz w:val="24"/>
                                <w:szCs w:val="24"/>
                              </w:rPr>
                              <w:t>that, for example, Spain and</w:t>
                            </w:r>
                          </w:p>
                          <w:p w14:paraId="650A410D" w14:textId="77777777" w:rsidR="00053F38" w:rsidRDefault="00053F38" w:rsidP="00F40580">
                            <w:pPr>
                              <w:autoSpaceDE w:val="0"/>
                              <w:autoSpaceDN w:val="0"/>
                              <w:adjustRightInd w:val="0"/>
                              <w:spacing w:after="0" w:line="240" w:lineRule="auto"/>
                              <w:rPr>
                                <w:rFonts w:ascii="Calibri" w:hAnsi="Calibri" w:cs="Calibri"/>
                                <w:sz w:val="24"/>
                                <w:szCs w:val="24"/>
                              </w:rPr>
                            </w:pPr>
                            <w:r>
                              <w:rPr>
                                <w:rFonts w:ascii="Calibri" w:hAnsi="Calibri" w:cs="Calibri"/>
                                <w:sz w:val="24"/>
                                <w:szCs w:val="24"/>
                              </w:rPr>
                              <w:t>Russia have a similar average</w:t>
                            </w:r>
                          </w:p>
                          <w:p w14:paraId="556E7E77" w14:textId="77777777" w:rsidR="00053F38" w:rsidRDefault="00053F38" w:rsidP="00F40580">
                            <w:pPr>
                              <w:autoSpaceDE w:val="0"/>
                              <w:autoSpaceDN w:val="0"/>
                              <w:adjustRightInd w:val="0"/>
                              <w:spacing w:after="0" w:line="240" w:lineRule="auto"/>
                              <w:rPr>
                                <w:rFonts w:ascii="Calibri" w:hAnsi="Calibri" w:cs="Calibri"/>
                                <w:sz w:val="24"/>
                                <w:szCs w:val="24"/>
                              </w:rPr>
                            </w:pPr>
                            <w:r>
                              <w:rPr>
                                <w:rFonts w:ascii="Calibri" w:hAnsi="Calibri" w:cs="Calibri"/>
                                <w:sz w:val="24"/>
                                <w:szCs w:val="24"/>
                              </w:rPr>
                              <w:t>income. However, only with the</w:t>
                            </w:r>
                          </w:p>
                          <w:p w14:paraId="0AF686E8" w14:textId="77777777" w:rsidR="00053F38" w:rsidRDefault="00053F38" w:rsidP="00F40580">
                            <w:pPr>
                              <w:autoSpaceDE w:val="0"/>
                              <w:autoSpaceDN w:val="0"/>
                              <w:adjustRightInd w:val="0"/>
                              <w:spacing w:after="0" w:line="240" w:lineRule="auto"/>
                              <w:rPr>
                                <w:rFonts w:ascii="Calibri" w:hAnsi="Calibri" w:cs="Calibri"/>
                                <w:sz w:val="24"/>
                                <w:szCs w:val="24"/>
                              </w:rPr>
                            </w:pPr>
                            <w:r>
                              <w:rPr>
                                <w:rFonts w:ascii="Calibri" w:hAnsi="Calibri" w:cs="Calibri"/>
                                <w:sz w:val="24"/>
                                <w:szCs w:val="24"/>
                              </w:rPr>
                              <w:t>average income, can we have</w:t>
                            </w:r>
                          </w:p>
                          <w:p w14:paraId="2EA2266F" w14:textId="77777777" w:rsidR="00053F38" w:rsidRDefault="00053F38" w:rsidP="00F40580">
                            <w:pPr>
                              <w:autoSpaceDE w:val="0"/>
                              <w:autoSpaceDN w:val="0"/>
                              <w:adjustRightInd w:val="0"/>
                              <w:spacing w:after="0" w:line="240" w:lineRule="auto"/>
                              <w:rPr>
                                <w:rFonts w:ascii="Calibri" w:hAnsi="Calibri" w:cs="Calibri"/>
                                <w:sz w:val="24"/>
                                <w:szCs w:val="24"/>
                              </w:rPr>
                            </w:pPr>
                            <w:r>
                              <w:rPr>
                                <w:rFonts w:ascii="Calibri" w:hAnsi="Calibri" w:cs="Calibri"/>
                                <w:sz w:val="24"/>
                                <w:szCs w:val="24"/>
                              </w:rPr>
                              <w:t>an idea of the wealth of the</w:t>
                            </w:r>
                          </w:p>
                          <w:p w14:paraId="1DA933FD" w14:textId="77777777" w:rsidR="00053F38" w:rsidRDefault="00053F38" w:rsidP="00F40580">
                            <w:pPr>
                              <w:spacing w:line="240" w:lineRule="auto"/>
                              <w:rPr>
                                <w:rFonts w:ascii="Times New Roman" w:hAnsi="Times New Roman" w:cs="Times New Roman"/>
                                <w:b/>
                                <w:sz w:val="24"/>
                                <w:szCs w:val="24"/>
                                <w:lang w:val="es-ES"/>
                              </w:rPr>
                            </w:pPr>
                            <w:r>
                              <w:rPr>
                                <w:rFonts w:ascii="Calibri" w:hAnsi="Calibri" w:cs="Calibri"/>
                                <w:sz w:val="24"/>
                                <w:szCs w:val="24"/>
                              </w:rPr>
                              <w:t>inhabitants?</w:t>
                            </w:r>
                          </w:p>
                          <w:p w14:paraId="7DFD6336" w14:textId="77777777" w:rsidR="00053F38" w:rsidRPr="00B45A16" w:rsidRDefault="00053F38" w:rsidP="00A9692D">
                            <w:pPr>
                              <w:rPr>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E898B5" id="_x0000_s1034" type="#_x0000_t202" style="position:absolute;margin-left:367pt;margin-top:23.9pt;width:172.5pt;height:149.3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UL2JwIAAEw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">
                <v:textbox>
                  <w:txbxContent>
                    <w:p w14:paraId="127ADECF" w14:textId="77777777" w:rsidR="00053F38" w:rsidRDefault="00053F38" w:rsidP="00F40580">
                      <w:pPr>
                        <w:autoSpaceDE w:val="0"/>
                        <w:autoSpaceDN w:val="0"/>
                        <w:adjustRightInd w:val="0"/>
                        <w:spacing w:after="0" w:line="240" w:lineRule="auto"/>
                        <w:rPr>
                          <w:rFonts w:ascii="Calibri" w:hAnsi="Calibri" w:cs="Calibri"/>
                          <w:sz w:val="24"/>
                          <w:szCs w:val="24"/>
                        </w:rPr>
                      </w:pPr>
                      <w:r>
                        <w:rPr>
                          <w:rFonts w:ascii="Calibri" w:hAnsi="Calibri" w:cs="Calibri"/>
                          <w:sz w:val="24"/>
                          <w:szCs w:val="24"/>
                        </w:rPr>
                        <w:t>This image shows the average</w:t>
                      </w:r>
                    </w:p>
                    <w:p w14:paraId="0EC26619" w14:textId="77777777" w:rsidR="00053F38" w:rsidRDefault="00053F38" w:rsidP="00F40580">
                      <w:pPr>
                        <w:autoSpaceDE w:val="0"/>
                        <w:autoSpaceDN w:val="0"/>
                        <w:adjustRightInd w:val="0"/>
                        <w:spacing w:after="0" w:line="240" w:lineRule="auto"/>
                        <w:rPr>
                          <w:rFonts w:ascii="Calibri" w:hAnsi="Calibri" w:cs="Calibri"/>
                          <w:sz w:val="24"/>
                          <w:szCs w:val="24"/>
                        </w:rPr>
                      </w:pPr>
                      <w:r>
                        <w:rPr>
                          <w:rFonts w:ascii="Calibri" w:hAnsi="Calibri" w:cs="Calibri"/>
                          <w:sz w:val="24"/>
                          <w:szCs w:val="24"/>
                        </w:rPr>
                        <w:t>income (GDP per capita) of the</w:t>
                      </w:r>
                    </w:p>
                    <w:p w14:paraId="52D377B7" w14:textId="77777777" w:rsidR="00053F38" w:rsidRDefault="00053F38" w:rsidP="00F40580">
                      <w:pPr>
                        <w:autoSpaceDE w:val="0"/>
                        <w:autoSpaceDN w:val="0"/>
                        <w:adjustRightInd w:val="0"/>
                        <w:spacing w:after="0" w:line="240" w:lineRule="auto"/>
                        <w:rPr>
                          <w:rFonts w:ascii="Calibri" w:hAnsi="Calibri" w:cs="Calibri"/>
                          <w:sz w:val="24"/>
                          <w:szCs w:val="24"/>
                        </w:rPr>
                      </w:pPr>
                      <w:r>
                        <w:rPr>
                          <w:rFonts w:ascii="Calibri" w:hAnsi="Calibri" w:cs="Calibri"/>
                          <w:sz w:val="24"/>
                          <w:szCs w:val="24"/>
                        </w:rPr>
                        <w:t>countries in 2012. We can see</w:t>
                      </w:r>
                    </w:p>
                    <w:p w14:paraId="15A48EE2" w14:textId="77777777" w:rsidR="00053F38" w:rsidRDefault="00053F38" w:rsidP="00F40580">
                      <w:pPr>
                        <w:autoSpaceDE w:val="0"/>
                        <w:autoSpaceDN w:val="0"/>
                        <w:adjustRightInd w:val="0"/>
                        <w:spacing w:after="0" w:line="240" w:lineRule="auto"/>
                        <w:rPr>
                          <w:rFonts w:ascii="Calibri" w:hAnsi="Calibri" w:cs="Calibri"/>
                          <w:sz w:val="24"/>
                          <w:szCs w:val="24"/>
                        </w:rPr>
                      </w:pPr>
                      <w:r>
                        <w:rPr>
                          <w:rFonts w:ascii="Calibri" w:hAnsi="Calibri" w:cs="Calibri"/>
                          <w:sz w:val="24"/>
                          <w:szCs w:val="24"/>
                        </w:rPr>
                        <w:t>that, for example, Spain and</w:t>
                      </w:r>
                    </w:p>
                    <w:p w14:paraId="650A410D" w14:textId="77777777" w:rsidR="00053F38" w:rsidRDefault="00053F38" w:rsidP="00F40580">
                      <w:pPr>
                        <w:autoSpaceDE w:val="0"/>
                        <w:autoSpaceDN w:val="0"/>
                        <w:adjustRightInd w:val="0"/>
                        <w:spacing w:after="0" w:line="240" w:lineRule="auto"/>
                        <w:rPr>
                          <w:rFonts w:ascii="Calibri" w:hAnsi="Calibri" w:cs="Calibri"/>
                          <w:sz w:val="24"/>
                          <w:szCs w:val="24"/>
                        </w:rPr>
                      </w:pPr>
                      <w:r>
                        <w:rPr>
                          <w:rFonts w:ascii="Calibri" w:hAnsi="Calibri" w:cs="Calibri"/>
                          <w:sz w:val="24"/>
                          <w:szCs w:val="24"/>
                        </w:rPr>
                        <w:t>Russia have a similar average</w:t>
                      </w:r>
                    </w:p>
                    <w:p w14:paraId="556E7E77" w14:textId="77777777" w:rsidR="00053F38" w:rsidRDefault="00053F38" w:rsidP="00F40580">
                      <w:pPr>
                        <w:autoSpaceDE w:val="0"/>
                        <w:autoSpaceDN w:val="0"/>
                        <w:adjustRightInd w:val="0"/>
                        <w:spacing w:after="0" w:line="240" w:lineRule="auto"/>
                        <w:rPr>
                          <w:rFonts w:ascii="Calibri" w:hAnsi="Calibri" w:cs="Calibri"/>
                          <w:sz w:val="24"/>
                          <w:szCs w:val="24"/>
                        </w:rPr>
                      </w:pPr>
                      <w:r>
                        <w:rPr>
                          <w:rFonts w:ascii="Calibri" w:hAnsi="Calibri" w:cs="Calibri"/>
                          <w:sz w:val="24"/>
                          <w:szCs w:val="24"/>
                        </w:rPr>
                        <w:t>income. However, only with the</w:t>
                      </w:r>
                    </w:p>
                    <w:p w14:paraId="0AF686E8" w14:textId="77777777" w:rsidR="00053F38" w:rsidRDefault="00053F38" w:rsidP="00F40580">
                      <w:pPr>
                        <w:autoSpaceDE w:val="0"/>
                        <w:autoSpaceDN w:val="0"/>
                        <w:adjustRightInd w:val="0"/>
                        <w:spacing w:after="0" w:line="240" w:lineRule="auto"/>
                        <w:rPr>
                          <w:rFonts w:ascii="Calibri" w:hAnsi="Calibri" w:cs="Calibri"/>
                          <w:sz w:val="24"/>
                          <w:szCs w:val="24"/>
                        </w:rPr>
                      </w:pPr>
                      <w:r>
                        <w:rPr>
                          <w:rFonts w:ascii="Calibri" w:hAnsi="Calibri" w:cs="Calibri"/>
                          <w:sz w:val="24"/>
                          <w:szCs w:val="24"/>
                        </w:rPr>
                        <w:t>average income, can we have</w:t>
                      </w:r>
                    </w:p>
                    <w:p w14:paraId="2EA2266F" w14:textId="77777777" w:rsidR="00053F38" w:rsidRDefault="00053F38" w:rsidP="00F40580">
                      <w:pPr>
                        <w:autoSpaceDE w:val="0"/>
                        <w:autoSpaceDN w:val="0"/>
                        <w:adjustRightInd w:val="0"/>
                        <w:spacing w:after="0" w:line="240" w:lineRule="auto"/>
                        <w:rPr>
                          <w:rFonts w:ascii="Calibri" w:hAnsi="Calibri" w:cs="Calibri"/>
                          <w:sz w:val="24"/>
                          <w:szCs w:val="24"/>
                        </w:rPr>
                      </w:pPr>
                      <w:r>
                        <w:rPr>
                          <w:rFonts w:ascii="Calibri" w:hAnsi="Calibri" w:cs="Calibri"/>
                          <w:sz w:val="24"/>
                          <w:szCs w:val="24"/>
                        </w:rPr>
                        <w:t>an idea of the wealth of the</w:t>
                      </w:r>
                    </w:p>
                    <w:p w14:paraId="1DA933FD" w14:textId="77777777" w:rsidR="00053F38" w:rsidRDefault="00053F38" w:rsidP="00F40580">
                      <w:pPr>
                        <w:spacing w:line="240" w:lineRule="auto"/>
                        <w:rPr>
                          <w:rFonts w:ascii="Times New Roman" w:hAnsi="Times New Roman" w:cs="Times New Roman"/>
                          <w:b/>
                          <w:sz w:val="24"/>
                          <w:szCs w:val="24"/>
                          <w:lang w:val="es-ES"/>
                        </w:rPr>
                      </w:pPr>
                      <w:r>
                        <w:rPr>
                          <w:rFonts w:ascii="Calibri" w:hAnsi="Calibri" w:cs="Calibri"/>
                          <w:sz w:val="24"/>
                          <w:szCs w:val="24"/>
                        </w:rPr>
                        <w:t>inhabitants?</w:t>
                      </w:r>
                    </w:p>
                    <w:p w14:paraId="7DFD6336" w14:textId="77777777" w:rsidR="00053F38" w:rsidRPr="00B45A16" w:rsidRDefault="00053F38" w:rsidP="00A9692D">
                      <w:pPr>
                        <w:rPr>
                          <w:lang w:val="es-ES"/>
                        </w:rPr>
                      </w:pPr>
                    </w:p>
                  </w:txbxContent>
                </v:textbox>
                <w10:wrap type="square" anchorx="margin"/>
              </v:shape>
            </w:pict>
          </mc:Fallback>
        </mc:AlternateContent>
      </w:r>
      <w:r w:rsidR="00A9692D" w:rsidRPr="00533A2C">
        <w:rPr>
          <w:rFonts w:ascii="Times New Roman" w:hAnsi="Times New Roman" w:cs="Times New Roman"/>
          <w:b/>
          <w:noProof/>
          <w:sz w:val="24"/>
          <w:szCs w:val="24"/>
        </w:rPr>
        <w:drawing>
          <wp:inline distT="0" distB="0" distL="0" distR="0" wp14:anchorId="10404AE2" wp14:editId="3BAD2695">
            <wp:extent cx="4486275" cy="2585359"/>
            <wp:effectExtent l="0" t="0" r="0" b="5715"/>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0"/>
                    <a:stretch>
                      <a:fillRect/>
                    </a:stretch>
                  </pic:blipFill>
                  <pic:spPr>
                    <a:xfrm>
                      <a:off x="0" y="0"/>
                      <a:ext cx="4509681" cy="2598847"/>
                    </a:xfrm>
                    <a:prstGeom prst="rect">
                      <a:avLst/>
                    </a:prstGeom>
                  </pic:spPr>
                </pic:pic>
              </a:graphicData>
            </a:graphic>
          </wp:inline>
        </w:drawing>
      </w:r>
    </w:p>
    <w:p w14:paraId="4B8A7595" w14:textId="6AB95CF5" w:rsidR="00A9692D" w:rsidRPr="00733B23" w:rsidRDefault="004772AF" w:rsidP="00F40580">
      <w:pPr>
        <w:autoSpaceDE w:val="0"/>
        <w:autoSpaceDN w:val="0"/>
        <w:adjustRightInd w:val="0"/>
        <w:spacing w:after="0" w:line="240" w:lineRule="auto"/>
        <w:rPr>
          <w:rFonts w:ascii="Times New Roman" w:hAnsi="Times New Roman" w:cs="Times New Roman"/>
        </w:rPr>
      </w:pPr>
      <w:r w:rsidRPr="00733B23">
        <w:rPr>
          <w:rFonts w:ascii="Times New Roman" w:hAnsi="Times New Roman" w:cs="Times New Roman"/>
        </w:rPr>
        <w:t xml:space="preserve">Below you can see 4 imaginary countries. </w:t>
      </w:r>
      <w:r w:rsidR="00F40580" w:rsidRPr="00733B23">
        <w:rPr>
          <w:rFonts w:ascii="Times New Roman" w:hAnsi="Times New Roman" w:cs="Times New Roman"/>
        </w:rPr>
        <w:t xml:space="preserve">Although the average income is the same in all of them, it is easy to see that </w:t>
      </w:r>
      <w:r w:rsidRPr="00733B23">
        <w:rPr>
          <w:rFonts w:ascii="Times New Roman" w:hAnsi="Times New Roman" w:cs="Times New Roman"/>
        </w:rPr>
        <w:t xml:space="preserve">they differ on how </w:t>
      </w:r>
      <w:r w:rsidR="00F40580" w:rsidRPr="00733B23">
        <w:rPr>
          <w:rFonts w:ascii="Times New Roman" w:hAnsi="Times New Roman" w:cs="Times New Roman"/>
        </w:rPr>
        <w:t>inequality strongly affects the wealth of their inhabitants.</w:t>
      </w:r>
    </w:p>
    <w:p w14:paraId="19CDA6A7" w14:textId="74DE196B" w:rsidR="00A9692D" w:rsidRPr="00733B23" w:rsidRDefault="004772AF" w:rsidP="00A9692D">
      <w:pPr>
        <w:spacing w:line="240" w:lineRule="auto"/>
        <w:rPr>
          <w:rFonts w:ascii="Times New Roman" w:hAnsi="Times New Roman" w:cs="Times New Roman"/>
        </w:rPr>
      </w:pPr>
      <w:r w:rsidRPr="00733B23">
        <w:rPr>
          <w:rFonts w:ascii="Times New Roman" w:hAnsi="Times New Roman" w:cs="Times New Roman"/>
        </w:rPr>
        <w:t>How can we measure inequality</w:t>
      </w:r>
      <w:r w:rsidR="00A9692D" w:rsidRPr="00733B23">
        <w:rPr>
          <w:rFonts w:ascii="Times New Roman" w:hAnsi="Times New Roman" w:cs="Times New Roman"/>
        </w:rPr>
        <w:t xml:space="preserve">? </w:t>
      </w:r>
    </w:p>
    <w:p w14:paraId="301F525B" w14:textId="77777777" w:rsidR="00733B23" w:rsidRDefault="004772AF" w:rsidP="00733B23">
      <w:pPr>
        <w:spacing w:line="240" w:lineRule="auto"/>
        <w:rPr>
          <w:rFonts w:ascii="Times New Roman" w:hAnsi="Times New Roman" w:cs="Times New Roman"/>
        </w:rPr>
      </w:pPr>
      <w:r w:rsidRPr="00733B23">
        <w:rPr>
          <w:rFonts w:ascii="Times New Roman" w:hAnsi="Times New Roman" w:cs="Times New Roman"/>
        </w:rPr>
        <w:t xml:space="preserve">Try to design a mathematical index that would help us to measure and compare inequality in these 4 countries. You can give multiple answers. There is no </w:t>
      </w:r>
      <w:r w:rsidR="006778E7" w:rsidRPr="00733B23">
        <w:rPr>
          <w:rFonts w:ascii="Times New Roman" w:hAnsi="Times New Roman" w:cs="Times New Roman"/>
        </w:rPr>
        <w:t>one</w:t>
      </w:r>
      <w:r w:rsidRPr="00733B23">
        <w:rPr>
          <w:rFonts w:ascii="Times New Roman" w:hAnsi="Times New Roman" w:cs="Times New Roman"/>
        </w:rPr>
        <w:t xml:space="preserve"> unique valid solution! </w:t>
      </w:r>
    </w:p>
    <w:p w14:paraId="75FEF241" w14:textId="77777777" w:rsidR="00733B23" w:rsidRDefault="00733B23" w:rsidP="00733B23">
      <w:pPr>
        <w:spacing w:line="240" w:lineRule="auto"/>
        <w:rPr>
          <w:rFonts w:ascii="Times New Roman" w:hAnsi="Times New Roman" w:cs="Times New Roman"/>
        </w:rPr>
      </w:pPr>
    </w:p>
    <w:p w14:paraId="29BFBBC7" w14:textId="77777777" w:rsidR="008B4188" w:rsidRDefault="00F40580" w:rsidP="00733B23">
      <w:pPr>
        <w:spacing w:line="240" w:lineRule="auto"/>
        <w:rPr>
          <w:rFonts w:ascii="Times New Roman" w:hAnsi="Times New Roman" w:cs="Times New Roman"/>
          <w:lang w:val="es-ES"/>
        </w:rPr>
      </w:pPr>
      <w:r w:rsidRPr="00533A2C">
        <w:rPr>
          <w:rFonts w:ascii="Times New Roman" w:hAnsi="Times New Roman" w:cs="Times New Roman"/>
          <w:noProof/>
          <w:lang w:val="es-ES"/>
        </w:rPr>
        <w:drawing>
          <wp:inline distT="0" distB="0" distL="0" distR="0" wp14:anchorId="06583BD6" wp14:editId="36B6459F">
            <wp:extent cx="6225747" cy="3398293"/>
            <wp:effectExtent l="0" t="0" r="3810"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32299" cy="3401869"/>
                    </a:xfrm>
                    <a:prstGeom prst="rect">
                      <a:avLst/>
                    </a:prstGeom>
                    <a:noFill/>
                  </pic:spPr>
                </pic:pic>
              </a:graphicData>
            </a:graphic>
          </wp:inline>
        </w:drawing>
      </w:r>
    </w:p>
    <w:bookmarkEnd w:id="14"/>
    <w:p w14:paraId="2768A7E6" w14:textId="77777777" w:rsidR="008B4188" w:rsidRDefault="008B4188" w:rsidP="008B4188">
      <w:pPr>
        <w:pBdr>
          <w:bottom w:val="single" w:sz="4" w:space="1" w:color="auto"/>
        </w:pBdr>
        <w:spacing w:line="240" w:lineRule="auto"/>
        <w:rPr>
          <w:rFonts w:ascii="Times New Roman" w:hAnsi="Times New Roman" w:cs="Times New Roman"/>
          <w:lang w:val="es-ES"/>
        </w:rPr>
      </w:pPr>
    </w:p>
    <w:p w14:paraId="4AFFCBF2" w14:textId="77777777" w:rsidR="008B4188" w:rsidRDefault="008B4188" w:rsidP="008B4188">
      <w:pPr>
        <w:pBdr>
          <w:bottom w:val="single" w:sz="4" w:space="1" w:color="auto"/>
        </w:pBdr>
        <w:spacing w:line="240" w:lineRule="auto"/>
        <w:rPr>
          <w:rFonts w:ascii="Times New Roman" w:hAnsi="Times New Roman" w:cs="Times New Roman"/>
          <w:lang w:val="es-ES"/>
        </w:rPr>
      </w:pPr>
    </w:p>
    <w:p w14:paraId="7CAB5558" w14:textId="196DE914" w:rsidR="00516242" w:rsidRDefault="00A70B84">
      <w:pPr>
        <w:rPr>
          <w:rFonts w:ascii="Times New Roman" w:hAnsi="Times New Roman" w:cs="Times New Roman"/>
          <w:lang w:val="es-ES"/>
        </w:rPr>
      </w:pPr>
      <w:r w:rsidRPr="00533A2C">
        <w:rPr>
          <w:rFonts w:ascii="Times New Roman" w:hAnsi="Times New Roman" w:cs="Times New Roman"/>
          <w:lang w:val="es-ES"/>
        </w:rPr>
        <w:br w:type="page"/>
      </w:r>
    </w:p>
    <w:p w14:paraId="1F1DB7D7" w14:textId="7CD50653" w:rsidR="00A70B84" w:rsidRPr="00516242" w:rsidRDefault="0011393C" w:rsidP="0011393C">
      <w:pPr>
        <w:pStyle w:val="Heading2"/>
      </w:pPr>
      <w:bookmarkStart w:id="15" w:name="_Toc39823511"/>
      <w:r>
        <w:lastRenderedPageBreak/>
        <w:t xml:space="preserve">4. </w:t>
      </w:r>
      <w:r w:rsidR="00516242">
        <w:t>Practice Problem</w:t>
      </w:r>
      <w:bookmarkEnd w:id="15"/>
    </w:p>
    <w:p w14:paraId="080B992B" w14:textId="77777777" w:rsidR="006D6AED" w:rsidRPr="00533A2C" w:rsidRDefault="006D6AED" w:rsidP="00D007E5">
      <w:pPr>
        <w:pBdr>
          <w:top w:val="single" w:sz="4" w:space="1" w:color="auto"/>
        </w:pBdr>
        <w:rPr>
          <w:rFonts w:ascii="Times New Roman" w:hAnsi="Times New Roman" w:cs="Times New Roman"/>
          <w:sz w:val="24"/>
          <w:szCs w:val="24"/>
        </w:rPr>
      </w:pPr>
      <w:bookmarkStart w:id="16" w:name="_Hlk39548583"/>
      <w:r w:rsidRPr="00533A2C">
        <w:rPr>
          <w:rFonts w:ascii="Times New Roman" w:hAnsi="Times New Roman" w:cs="Times New Roman"/>
          <w:sz w:val="24"/>
          <w:szCs w:val="24"/>
        </w:rPr>
        <w:t xml:space="preserve">Calculate the range, the interquartile range, and the standard deviation for the income distribution in </w:t>
      </w:r>
      <w:proofErr w:type="spellStart"/>
      <w:r w:rsidRPr="00533A2C">
        <w:rPr>
          <w:rFonts w:ascii="Times New Roman" w:hAnsi="Times New Roman" w:cs="Times New Roman"/>
          <w:sz w:val="24"/>
          <w:szCs w:val="24"/>
        </w:rPr>
        <w:t>Tristras</w:t>
      </w:r>
      <w:proofErr w:type="spellEnd"/>
      <w:r w:rsidRPr="00533A2C">
        <w:rPr>
          <w:rFonts w:ascii="Times New Roman" w:hAnsi="Times New Roman" w:cs="Times New Roman"/>
          <w:sz w:val="24"/>
          <w:szCs w:val="24"/>
        </w:rPr>
        <w:t xml:space="preserve">. Discuss the affordances and limitations of how these three measures allow to observe higher or lower inequality in </w:t>
      </w:r>
      <w:proofErr w:type="spellStart"/>
      <w:r w:rsidRPr="00533A2C">
        <w:rPr>
          <w:rFonts w:ascii="Times New Roman" w:hAnsi="Times New Roman" w:cs="Times New Roman"/>
          <w:sz w:val="24"/>
          <w:szCs w:val="24"/>
        </w:rPr>
        <w:t>Tristras</w:t>
      </w:r>
      <w:proofErr w:type="spellEnd"/>
      <w:r w:rsidRPr="00533A2C">
        <w:rPr>
          <w:rFonts w:ascii="Times New Roman" w:hAnsi="Times New Roman" w:cs="Times New Roman"/>
          <w:sz w:val="24"/>
          <w:szCs w:val="24"/>
        </w:rPr>
        <w:t xml:space="preserve"> versus the four countries you have seen in the previous activity. </w:t>
      </w:r>
    </w:p>
    <w:p w14:paraId="3FFFAB09" w14:textId="77777777" w:rsidR="006D6AED" w:rsidRPr="00533A2C" w:rsidRDefault="006D6AED" w:rsidP="006D6AED">
      <w:pPr>
        <w:tabs>
          <w:tab w:val="left" w:pos="6112"/>
        </w:tabs>
        <w:jc w:val="center"/>
        <w:rPr>
          <w:rFonts w:ascii="Times New Roman" w:hAnsi="Times New Roman" w:cs="Times New Roman"/>
          <w:sz w:val="24"/>
          <w:szCs w:val="24"/>
          <w:lang w:val="es-ES"/>
        </w:rPr>
      </w:pPr>
      <w:r w:rsidRPr="00533A2C">
        <w:rPr>
          <w:rFonts w:ascii="Times New Roman" w:hAnsi="Times New Roman" w:cs="Times New Roman"/>
          <w:noProof/>
          <w:sz w:val="24"/>
          <w:szCs w:val="24"/>
        </w:rPr>
        <w:drawing>
          <wp:inline distT="0" distB="0" distL="0" distR="0" wp14:anchorId="573F6D55" wp14:editId="375232F1">
            <wp:extent cx="2729553" cy="13606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74992" cy="1383257"/>
                    </a:xfrm>
                    <a:prstGeom prst="rect">
                      <a:avLst/>
                    </a:prstGeom>
                    <a:noFill/>
                  </pic:spPr>
                </pic:pic>
              </a:graphicData>
            </a:graphic>
          </wp:inline>
        </w:drawing>
      </w:r>
    </w:p>
    <w:bookmarkEnd w:id="16"/>
    <w:p w14:paraId="4E515CBF" w14:textId="77777777" w:rsidR="006D6AED" w:rsidRPr="00533A2C" w:rsidRDefault="006D6AED" w:rsidP="006D6AED">
      <w:pPr>
        <w:rPr>
          <w:rFonts w:ascii="Times New Roman" w:eastAsiaTheme="majorEastAsia" w:hAnsi="Times New Roman" w:cs="Times New Roman"/>
          <w:b/>
          <w:sz w:val="24"/>
          <w:szCs w:val="26"/>
        </w:rPr>
      </w:pPr>
    </w:p>
    <w:p w14:paraId="225FFB7B" w14:textId="77777777" w:rsidR="006D6AED" w:rsidRPr="00533A2C" w:rsidRDefault="006D6AED" w:rsidP="006D6AED">
      <w:pPr>
        <w:pBdr>
          <w:top w:val="single" w:sz="4" w:space="1" w:color="auto"/>
        </w:pBdr>
        <w:rPr>
          <w:rFonts w:ascii="Times New Roman" w:eastAsiaTheme="majorEastAsia" w:hAnsi="Times New Roman" w:cs="Times New Roman"/>
          <w:b/>
          <w:sz w:val="24"/>
          <w:szCs w:val="26"/>
        </w:rPr>
      </w:pPr>
    </w:p>
    <w:p w14:paraId="6D85E716" w14:textId="77777777" w:rsidR="00714604" w:rsidRDefault="00714604">
      <w:pPr>
        <w:rPr>
          <w:rFonts w:ascii="Times New Roman" w:eastAsiaTheme="majorEastAsia" w:hAnsi="Times New Roman" w:cs="Times New Roman"/>
          <w:b/>
          <w:szCs w:val="26"/>
        </w:rPr>
      </w:pPr>
      <w:r>
        <w:rPr>
          <w:rFonts w:cs="Times New Roman"/>
        </w:rPr>
        <w:br w:type="page"/>
      </w:r>
    </w:p>
    <w:p w14:paraId="246C48D9" w14:textId="269FE248" w:rsidR="00661F0E" w:rsidRPr="00533A2C" w:rsidRDefault="00714604" w:rsidP="00714604">
      <w:pPr>
        <w:pStyle w:val="Heading1"/>
      </w:pPr>
      <w:bookmarkStart w:id="17" w:name="_Toc39823512"/>
      <w:bookmarkEnd w:id="12"/>
      <w:r>
        <w:lastRenderedPageBreak/>
        <w:t>Appendix E: Further description of the Lecture</w:t>
      </w:r>
      <w:r w:rsidR="00A556F1">
        <w:t xml:space="preserve"> (Step 7)</w:t>
      </w:r>
      <w:bookmarkEnd w:id="17"/>
    </w:p>
    <w:p w14:paraId="783121F3" w14:textId="401EE4E3" w:rsidR="00A556F1" w:rsidRPr="00A556F1" w:rsidRDefault="00910A9F" w:rsidP="00910A9F">
      <w:pPr>
        <w:rPr>
          <w:rFonts w:cs="Times New Roman"/>
          <w:sz w:val="24"/>
          <w:szCs w:val="24"/>
        </w:rPr>
      </w:pPr>
      <w:r w:rsidRPr="00A556F1">
        <w:rPr>
          <w:rFonts w:cs="Times New Roman"/>
          <w:sz w:val="24"/>
          <w:szCs w:val="24"/>
        </w:rPr>
        <w:t xml:space="preserve">The power-point to support the lecture can be seen in </w:t>
      </w:r>
      <w:r w:rsidR="00487892" w:rsidRPr="00487892">
        <w:rPr>
          <w:rFonts w:cs="Times New Roman"/>
          <w:sz w:val="24"/>
          <w:szCs w:val="24"/>
        </w:rPr>
        <w:t>https://www.dropbox.com/sh/aa6p3hs8esyf5xa/AACTvpVlEbdEtLVfBIbe9j7aa?dl=0</w:t>
      </w:r>
      <w:r w:rsidRPr="00A556F1">
        <w:rPr>
          <w:rFonts w:cs="Times New Roman"/>
          <w:sz w:val="24"/>
          <w:szCs w:val="24"/>
        </w:rPr>
        <w:t xml:space="preserve">. </w:t>
      </w:r>
      <w:r w:rsidR="00A556F1" w:rsidRPr="00A556F1">
        <w:rPr>
          <w:rFonts w:cs="Times New Roman"/>
          <w:sz w:val="24"/>
          <w:szCs w:val="24"/>
        </w:rPr>
        <w:t>This file includes animations to stagger the contents, comments with proposed explanations to give to students, and indications about the approximative time allocated for each explanation. Also,</w:t>
      </w:r>
      <w:r w:rsidR="00780D35">
        <w:rPr>
          <w:rFonts w:cs="Times New Roman"/>
          <w:sz w:val="24"/>
          <w:szCs w:val="24"/>
        </w:rPr>
        <w:t xml:space="preserve"> </w:t>
      </w:r>
      <w:r w:rsidR="00A556F1" w:rsidRPr="00A556F1">
        <w:rPr>
          <w:rFonts w:cs="Times New Roman"/>
          <w:sz w:val="24"/>
          <w:szCs w:val="24"/>
        </w:rPr>
        <w:t xml:space="preserve">a general description of </w:t>
      </w:r>
      <w:r w:rsidR="00780D35">
        <w:rPr>
          <w:rFonts w:cs="Times New Roman"/>
          <w:sz w:val="24"/>
          <w:szCs w:val="24"/>
        </w:rPr>
        <w:t>these aspects is provided below:</w:t>
      </w:r>
      <w:r w:rsidR="00A556F1" w:rsidRPr="00A556F1">
        <w:rPr>
          <w:rFonts w:cs="Times New Roman"/>
          <w:sz w:val="24"/>
          <w:szCs w:val="24"/>
        </w:rPr>
        <w:t xml:space="preserve"> </w:t>
      </w:r>
    </w:p>
    <w:p w14:paraId="75C22291" w14:textId="77777777" w:rsidR="00910A9F" w:rsidRPr="00A556F1" w:rsidRDefault="00910A9F" w:rsidP="00910A9F">
      <w:pPr>
        <w:pStyle w:val="ListParagraph"/>
        <w:numPr>
          <w:ilvl w:val="0"/>
          <w:numId w:val="5"/>
        </w:numPr>
        <w:rPr>
          <w:rFonts w:cs="Times New Roman"/>
          <w:sz w:val="24"/>
          <w:szCs w:val="24"/>
        </w:rPr>
      </w:pPr>
      <w:r w:rsidRPr="00A556F1">
        <w:rPr>
          <w:rFonts w:cs="Times New Roman"/>
          <w:sz w:val="24"/>
          <w:szCs w:val="24"/>
        </w:rPr>
        <w:t xml:space="preserve">Introductory explanation of the concept of variability, the different types of variability measures, their complementation with central tendency measures, and the use of all of them depending on the different type of variables. Slides 1-5. Approximate time: 3 minutes. </w:t>
      </w:r>
      <w:r w:rsidRPr="00A556F1">
        <w:rPr>
          <w:rFonts w:cs="Times New Roman"/>
          <w:b/>
          <w:sz w:val="24"/>
          <w:szCs w:val="24"/>
        </w:rPr>
        <w:t xml:space="preserve"> </w:t>
      </w:r>
    </w:p>
    <w:p w14:paraId="33B5067E" w14:textId="77777777" w:rsidR="00910A9F" w:rsidRPr="00A556F1" w:rsidRDefault="00910A9F" w:rsidP="00910A9F">
      <w:pPr>
        <w:pStyle w:val="ListParagraph"/>
        <w:rPr>
          <w:rFonts w:cs="Times New Roman"/>
          <w:sz w:val="24"/>
          <w:szCs w:val="24"/>
        </w:rPr>
      </w:pPr>
    </w:p>
    <w:p w14:paraId="42C6E651" w14:textId="77777777" w:rsidR="00910A9F" w:rsidRPr="00A556F1" w:rsidRDefault="00910A9F" w:rsidP="00910A9F">
      <w:pPr>
        <w:pStyle w:val="ListParagraph"/>
        <w:numPr>
          <w:ilvl w:val="0"/>
          <w:numId w:val="5"/>
        </w:numPr>
        <w:rPr>
          <w:rFonts w:cs="Times New Roman"/>
          <w:sz w:val="24"/>
          <w:szCs w:val="24"/>
        </w:rPr>
      </w:pPr>
      <w:r w:rsidRPr="00A556F1">
        <w:rPr>
          <w:rFonts w:cs="Times New Roman"/>
          <w:sz w:val="24"/>
          <w:szCs w:val="24"/>
        </w:rPr>
        <w:t xml:space="preserve">Introductory explanation of the standard deviation, when we use it and why. Slides 6-8. Approximate time: 4 minutes. </w:t>
      </w:r>
    </w:p>
    <w:p w14:paraId="637E8365" w14:textId="77777777" w:rsidR="00910A9F" w:rsidRPr="00A556F1" w:rsidRDefault="00910A9F" w:rsidP="00910A9F">
      <w:pPr>
        <w:pStyle w:val="ListParagraph"/>
        <w:rPr>
          <w:rFonts w:cs="Times New Roman"/>
          <w:sz w:val="24"/>
          <w:szCs w:val="24"/>
        </w:rPr>
      </w:pPr>
    </w:p>
    <w:p w14:paraId="0783AEF5" w14:textId="0238D75C" w:rsidR="00910A9F" w:rsidRPr="00A556F1" w:rsidRDefault="00910A9F" w:rsidP="00910A9F">
      <w:pPr>
        <w:pStyle w:val="ListParagraph"/>
        <w:numPr>
          <w:ilvl w:val="0"/>
          <w:numId w:val="5"/>
        </w:numPr>
        <w:rPr>
          <w:rFonts w:cs="Times New Roman"/>
          <w:sz w:val="24"/>
          <w:szCs w:val="24"/>
        </w:rPr>
      </w:pPr>
      <w:r w:rsidRPr="00A556F1">
        <w:rPr>
          <w:rFonts w:cs="Times New Roman"/>
          <w:sz w:val="24"/>
          <w:szCs w:val="24"/>
        </w:rPr>
        <w:t xml:space="preserve">The students </w:t>
      </w:r>
      <w:r w:rsidR="00A556F1" w:rsidRPr="00A556F1">
        <w:rPr>
          <w:rFonts w:cs="Times New Roman"/>
          <w:sz w:val="24"/>
          <w:szCs w:val="24"/>
        </w:rPr>
        <w:t>are given time to</w:t>
      </w:r>
      <w:r w:rsidRPr="00A556F1">
        <w:rPr>
          <w:rFonts w:cs="Times New Roman"/>
          <w:sz w:val="24"/>
          <w:szCs w:val="24"/>
        </w:rPr>
        <w:t xml:space="preserve"> calculate the standard deviation for the distributions in the following problem. They can refer back to the explanations in the </w:t>
      </w:r>
      <w:r w:rsidR="00A556F1" w:rsidRPr="00A556F1">
        <w:rPr>
          <w:rFonts w:cs="Times New Roman"/>
          <w:sz w:val="24"/>
          <w:szCs w:val="24"/>
        </w:rPr>
        <w:t>W</w:t>
      </w:r>
      <w:r w:rsidRPr="00A556F1">
        <w:rPr>
          <w:rFonts w:cs="Times New Roman"/>
          <w:sz w:val="24"/>
          <w:szCs w:val="24"/>
        </w:rPr>
        <w:t xml:space="preserve">orked </w:t>
      </w:r>
      <w:r w:rsidR="00A556F1" w:rsidRPr="00A556F1">
        <w:rPr>
          <w:rFonts w:cs="Times New Roman"/>
          <w:sz w:val="24"/>
          <w:szCs w:val="24"/>
        </w:rPr>
        <w:t>E</w:t>
      </w:r>
      <w:r w:rsidRPr="00A556F1">
        <w:rPr>
          <w:rFonts w:cs="Times New Roman"/>
          <w:sz w:val="24"/>
          <w:szCs w:val="24"/>
        </w:rPr>
        <w:t xml:space="preserve">xample. Slide 9. Approximate time: 5 minutes. </w:t>
      </w:r>
    </w:p>
    <w:p w14:paraId="61DBAABE" w14:textId="77777777" w:rsidR="00910A9F" w:rsidRPr="00A556F1" w:rsidRDefault="00910A9F" w:rsidP="00910A9F">
      <w:pPr>
        <w:jc w:val="center"/>
        <w:rPr>
          <w:rFonts w:cs="Times New Roman"/>
          <w:sz w:val="24"/>
          <w:szCs w:val="24"/>
          <w:lang w:val="es-ES"/>
        </w:rPr>
      </w:pPr>
      <w:r w:rsidRPr="00A556F1">
        <w:rPr>
          <w:rFonts w:cs="Times New Roman"/>
          <w:noProof/>
          <w:sz w:val="24"/>
          <w:szCs w:val="24"/>
          <w:lang w:val="es-ES"/>
        </w:rPr>
        <w:drawing>
          <wp:inline distT="0" distB="0" distL="0" distR="0" wp14:anchorId="5C21ADD7" wp14:editId="1316F151">
            <wp:extent cx="4116244" cy="1160706"/>
            <wp:effectExtent l="0" t="0" r="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31564" cy="1165026"/>
                    </a:xfrm>
                    <a:prstGeom prst="rect">
                      <a:avLst/>
                    </a:prstGeom>
                    <a:noFill/>
                  </pic:spPr>
                </pic:pic>
              </a:graphicData>
            </a:graphic>
          </wp:inline>
        </w:drawing>
      </w:r>
    </w:p>
    <w:p w14:paraId="43322EA3" w14:textId="77777777" w:rsidR="00910A9F" w:rsidRPr="00A556F1" w:rsidRDefault="00910A9F" w:rsidP="00910A9F">
      <w:pPr>
        <w:pStyle w:val="ListParagraph"/>
        <w:numPr>
          <w:ilvl w:val="0"/>
          <w:numId w:val="5"/>
        </w:numPr>
        <w:rPr>
          <w:rFonts w:cs="Times New Roman"/>
          <w:sz w:val="24"/>
          <w:szCs w:val="24"/>
        </w:rPr>
      </w:pPr>
      <w:r w:rsidRPr="00A556F1">
        <w:rPr>
          <w:rFonts w:cs="Times New Roman"/>
          <w:sz w:val="24"/>
          <w:szCs w:val="24"/>
        </w:rPr>
        <w:t xml:space="preserve">Feedback on the calculations and interpretation of results in the previous problem. Slides 10-11. Approximate time: 2 minutes. </w:t>
      </w:r>
    </w:p>
    <w:p w14:paraId="77340777" w14:textId="35A8D745" w:rsidR="00910A9F" w:rsidRPr="00A556F1" w:rsidRDefault="00910A9F" w:rsidP="00910A9F">
      <w:pPr>
        <w:pStyle w:val="ListParagraph"/>
        <w:numPr>
          <w:ilvl w:val="0"/>
          <w:numId w:val="5"/>
        </w:numPr>
        <w:rPr>
          <w:rFonts w:cs="Times New Roman"/>
          <w:sz w:val="24"/>
          <w:szCs w:val="24"/>
        </w:rPr>
      </w:pPr>
      <w:r w:rsidRPr="00A556F1">
        <w:rPr>
          <w:rFonts w:cs="Times New Roman"/>
          <w:sz w:val="24"/>
          <w:szCs w:val="24"/>
        </w:rPr>
        <w:t>Feedback on incorrect or partial calculations of the standard deviation. Slides 12-</w:t>
      </w:r>
      <w:r w:rsidR="000E60A1">
        <w:rPr>
          <w:rFonts w:cs="Times New Roman"/>
          <w:sz w:val="24"/>
          <w:szCs w:val="24"/>
        </w:rPr>
        <w:t>21</w:t>
      </w:r>
      <w:r w:rsidRPr="00A556F1">
        <w:rPr>
          <w:rFonts w:cs="Times New Roman"/>
          <w:sz w:val="24"/>
          <w:szCs w:val="24"/>
        </w:rPr>
        <w:t xml:space="preserve">. Approximate time: </w:t>
      </w:r>
      <w:r w:rsidR="000E60A1">
        <w:rPr>
          <w:rFonts w:cs="Times New Roman"/>
          <w:sz w:val="24"/>
          <w:szCs w:val="24"/>
        </w:rPr>
        <w:t>7</w:t>
      </w:r>
      <w:r w:rsidRPr="00A556F1">
        <w:rPr>
          <w:rFonts w:cs="Times New Roman"/>
          <w:sz w:val="24"/>
          <w:szCs w:val="24"/>
        </w:rPr>
        <w:t xml:space="preserve"> minutes</w:t>
      </w:r>
      <w:r w:rsidRPr="00A556F1">
        <w:rPr>
          <w:rFonts w:cs="Times New Roman"/>
          <w:b/>
          <w:sz w:val="24"/>
          <w:szCs w:val="24"/>
        </w:rPr>
        <w:t xml:space="preserve">. </w:t>
      </w:r>
    </w:p>
    <w:p w14:paraId="220F61C9" w14:textId="6BFD4C59" w:rsidR="00910A9F" w:rsidRPr="00A556F1" w:rsidRDefault="00910A9F" w:rsidP="00910A9F">
      <w:pPr>
        <w:pStyle w:val="ListParagraph"/>
        <w:numPr>
          <w:ilvl w:val="0"/>
          <w:numId w:val="5"/>
        </w:numPr>
        <w:rPr>
          <w:rFonts w:cs="Times New Roman"/>
          <w:sz w:val="24"/>
          <w:szCs w:val="24"/>
        </w:rPr>
      </w:pPr>
      <w:r w:rsidRPr="00A556F1">
        <w:rPr>
          <w:rFonts w:cs="Times New Roman"/>
          <w:sz w:val="24"/>
          <w:szCs w:val="24"/>
        </w:rPr>
        <w:t xml:space="preserve">Short explanation of the different symbols used to refer to standard deviation depending on whether we refer to samples or populations. Slide </w:t>
      </w:r>
      <w:r w:rsidR="001C0235">
        <w:rPr>
          <w:rFonts w:cs="Times New Roman"/>
          <w:sz w:val="24"/>
          <w:szCs w:val="24"/>
        </w:rPr>
        <w:t>22</w:t>
      </w:r>
      <w:r w:rsidRPr="00A556F1">
        <w:rPr>
          <w:rFonts w:cs="Times New Roman"/>
          <w:sz w:val="24"/>
          <w:szCs w:val="24"/>
        </w:rPr>
        <w:t xml:space="preserve">. Approximate time: 1 minute. </w:t>
      </w:r>
    </w:p>
    <w:p w14:paraId="432711BE" w14:textId="2F62D521" w:rsidR="00910A9F" w:rsidRPr="00A556F1" w:rsidRDefault="00910A9F" w:rsidP="00910A9F">
      <w:pPr>
        <w:pStyle w:val="ListParagraph"/>
        <w:numPr>
          <w:ilvl w:val="0"/>
          <w:numId w:val="5"/>
        </w:numPr>
        <w:rPr>
          <w:rFonts w:cs="Times New Roman"/>
          <w:sz w:val="24"/>
          <w:szCs w:val="24"/>
        </w:rPr>
      </w:pPr>
      <w:r w:rsidRPr="00A556F1">
        <w:rPr>
          <w:rFonts w:cs="Times New Roman"/>
          <w:sz w:val="24"/>
          <w:szCs w:val="24"/>
        </w:rPr>
        <w:t xml:space="preserve">Short explanation of the formula used in SPSS or other inferential statistics programs to calculate the standard deviation: the unbiased standard deviation. Slide </w:t>
      </w:r>
      <w:r w:rsidR="001C0235">
        <w:rPr>
          <w:rFonts w:cs="Times New Roman"/>
          <w:sz w:val="24"/>
          <w:szCs w:val="24"/>
        </w:rPr>
        <w:t>23</w:t>
      </w:r>
      <w:r w:rsidRPr="00A556F1">
        <w:rPr>
          <w:rFonts w:cs="Times New Roman"/>
          <w:sz w:val="24"/>
          <w:szCs w:val="24"/>
        </w:rPr>
        <w:t xml:space="preserve">. 1 minute. </w:t>
      </w:r>
    </w:p>
    <w:p w14:paraId="4CE088EE" w14:textId="5C9AA317" w:rsidR="00910A9F" w:rsidRPr="00A556F1" w:rsidRDefault="00910A9F" w:rsidP="00910A9F">
      <w:pPr>
        <w:pStyle w:val="ListParagraph"/>
        <w:numPr>
          <w:ilvl w:val="0"/>
          <w:numId w:val="5"/>
        </w:numPr>
        <w:rPr>
          <w:rFonts w:cs="Times New Roman"/>
          <w:sz w:val="24"/>
          <w:szCs w:val="24"/>
        </w:rPr>
      </w:pPr>
      <w:r w:rsidRPr="00A556F1">
        <w:rPr>
          <w:rFonts w:cs="Times New Roman"/>
          <w:sz w:val="24"/>
          <w:szCs w:val="24"/>
        </w:rPr>
        <w:t>Explanation of the properties of the standard deviation. Slides 2</w:t>
      </w:r>
      <w:r w:rsidR="001C0235">
        <w:rPr>
          <w:rFonts w:cs="Times New Roman"/>
          <w:sz w:val="24"/>
          <w:szCs w:val="24"/>
        </w:rPr>
        <w:t>4</w:t>
      </w:r>
      <w:r w:rsidRPr="00A556F1">
        <w:rPr>
          <w:rFonts w:cs="Times New Roman"/>
          <w:sz w:val="24"/>
          <w:szCs w:val="24"/>
        </w:rPr>
        <w:t>-2</w:t>
      </w:r>
      <w:r w:rsidR="001C0235">
        <w:rPr>
          <w:rFonts w:cs="Times New Roman"/>
          <w:sz w:val="24"/>
          <w:szCs w:val="24"/>
        </w:rPr>
        <w:t>5</w:t>
      </w:r>
      <w:r w:rsidRPr="00A556F1">
        <w:rPr>
          <w:rFonts w:cs="Times New Roman"/>
          <w:sz w:val="24"/>
          <w:szCs w:val="24"/>
        </w:rPr>
        <w:t xml:space="preserve">. Approximate time: </w:t>
      </w:r>
      <w:r w:rsidR="00135856">
        <w:rPr>
          <w:rFonts w:cs="Times New Roman"/>
          <w:sz w:val="24"/>
          <w:szCs w:val="24"/>
        </w:rPr>
        <w:t>2</w:t>
      </w:r>
      <w:r w:rsidRPr="00A556F1">
        <w:rPr>
          <w:rFonts w:cs="Times New Roman"/>
          <w:sz w:val="24"/>
          <w:szCs w:val="24"/>
        </w:rPr>
        <w:t xml:space="preserve"> minutes.</w:t>
      </w:r>
    </w:p>
    <w:p w14:paraId="5716D3AC" w14:textId="3FCF963F" w:rsidR="00910A9F" w:rsidRPr="00A556F1" w:rsidRDefault="00910A9F" w:rsidP="00910A9F">
      <w:pPr>
        <w:pStyle w:val="ListParagraph"/>
        <w:numPr>
          <w:ilvl w:val="0"/>
          <w:numId w:val="5"/>
        </w:numPr>
        <w:rPr>
          <w:rFonts w:cs="Times New Roman"/>
          <w:sz w:val="24"/>
          <w:szCs w:val="24"/>
        </w:rPr>
      </w:pPr>
      <w:r w:rsidRPr="00A556F1">
        <w:rPr>
          <w:rFonts w:cs="Times New Roman"/>
          <w:sz w:val="24"/>
          <w:szCs w:val="24"/>
        </w:rPr>
        <w:t>Introductory explanation of the interquartile range: when and why we use it. Slides 2</w:t>
      </w:r>
      <w:r w:rsidR="008F4B0D">
        <w:rPr>
          <w:rFonts w:cs="Times New Roman"/>
          <w:sz w:val="24"/>
          <w:szCs w:val="24"/>
        </w:rPr>
        <w:t>6</w:t>
      </w:r>
      <w:r w:rsidRPr="00A556F1">
        <w:rPr>
          <w:rFonts w:cs="Times New Roman"/>
          <w:sz w:val="24"/>
          <w:szCs w:val="24"/>
        </w:rPr>
        <w:t>-</w:t>
      </w:r>
      <w:r w:rsidR="001C0235">
        <w:rPr>
          <w:rFonts w:cs="Times New Roman"/>
          <w:sz w:val="24"/>
          <w:szCs w:val="24"/>
        </w:rPr>
        <w:t>3</w:t>
      </w:r>
      <w:r w:rsidR="008D5491">
        <w:rPr>
          <w:rFonts w:cs="Times New Roman"/>
          <w:sz w:val="24"/>
          <w:szCs w:val="24"/>
        </w:rPr>
        <w:t>0</w:t>
      </w:r>
      <w:r w:rsidRPr="00A556F1">
        <w:rPr>
          <w:rFonts w:cs="Times New Roman"/>
          <w:sz w:val="24"/>
          <w:szCs w:val="24"/>
        </w:rPr>
        <w:t xml:space="preserve">. Approximate time: 5 minutes. </w:t>
      </w:r>
    </w:p>
    <w:p w14:paraId="46AA272A" w14:textId="767D8792" w:rsidR="00910A9F" w:rsidRPr="00A556F1" w:rsidRDefault="00910A9F" w:rsidP="00910A9F">
      <w:pPr>
        <w:pStyle w:val="ListParagraph"/>
        <w:numPr>
          <w:ilvl w:val="0"/>
          <w:numId w:val="5"/>
        </w:numPr>
        <w:rPr>
          <w:rFonts w:cs="Times New Roman"/>
          <w:sz w:val="24"/>
          <w:szCs w:val="24"/>
        </w:rPr>
      </w:pPr>
      <w:r w:rsidRPr="00A556F1">
        <w:rPr>
          <w:rFonts w:cs="Times New Roman"/>
          <w:sz w:val="24"/>
          <w:szCs w:val="24"/>
        </w:rPr>
        <w:t xml:space="preserve">Students </w:t>
      </w:r>
      <w:r w:rsidR="00A556F1" w:rsidRPr="00A556F1">
        <w:rPr>
          <w:rFonts w:cs="Times New Roman"/>
          <w:sz w:val="24"/>
          <w:szCs w:val="24"/>
        </w:rPr>
        <w:t>are given time to</w:t>
      </w:r>
      <w:r w:rsidRPr="00A556F1">
        <w:rPr>
          <w:rFonts w:cs="Times New Roman"/>
          <w:sz w:val="24"/>
          <w:szCs w:val="24"/>
        </w:rPr>
        <w:t xml:space="preserve"> calculate the interquartile range of the distributions in the following problem. They can refer back to the explanations in the </w:t>
      </w:r>
      <w:r w:rsidR="00A556F1" w:rsidRPr="00A556F1">
        <w:rPr>
          <w:rFonts w:cs="Times New Roman"/>
          <w:sz w:val="24"/>
          <w:szCs w:val="24"/>
        </w:rPr>
        <w:t>W</w:t>
      </w:r>
      <w:r w:rsidRPr="00A556F1">
        <w:rPr>
          <w:rFonts w:cs="Times New Roman"/>
          <w:sz w:val="24"/>
          <w:szCs w:val="24"/>
        </w:rPr>
        <w:t xml:space="preserve">orked </w:t>
      </w:r>
      <w:r w:rsidR="00A556F1" w:rsidRPr="00A556F1">
        <w:rPr>
          <w:rFonts w:cs="Times New Roman"/>
          <w:sz w:val="24"/>
          <w:szCs w:val="24"/>
        </w:rPr>
        <w:t>E</w:t>
      </w:r>
      <w:r w:rsidRPr="00A556F1">
        <w:rPr>
          <w:rFonts w:cs="Times New Roman"/>
          <w:sz w:val="24"/>
          <w:szCs w:val="24"/>
        </w:rPr>
        <w:t xml:space="preserve">xample. Slide </w:t>
      </w:r>
      <w:r w:rsidR="001C0235">
        <w:rPr>
          <w:rFonts w:cs="Times New Roman"/>
          <w:sz w:val="24"/>
          <w:szCs w:val="24"/>
        </w:rPr>
        <w:t>3</w:t>
      </w:r>
      <w:r w:rsidR="008D5491">
        <w:rPr>
          <w:rFonts w:cs="Times New Roman"/>
          <w:sz w:val="24"/>
          <w:szCs w:val="24"/>
        </w:rPr>
        <w:t>1</w:t>
      </w:r>
      <w:r w:rsidRPr="00A556F1">
        <w:rPr>
          <w:rFonts w:cs="Times New Roman"/>
          <w:sz w:val="24"/>
          <w:szCs w:val="24"/>
        </w:rPr>
        <w:t xml:space="preserve">. Approximate time: 3 minutes. </w:t>
      </w:r>
    </w:p>
    <w:p w14:paraId="08AD4B74" w14:textId="77777777" w:rsidR="00910A9F" w:rsidRPr="00A556F1" w:rsidRDefault="00910A9F" w:rsidP="00910A9F">
      <w:pPr>
        <w:jc w:val="center"/>
        <w:rPr>
          <w:rFonts w:cs="Times New Roman"/>
          <w:sz w:val="24"/>
          <w:szCs w:val="24"/>
          <w:lang w:val="es-ES"/>
        </w:rPr>
      </w:pPr>
      <w:r w:rsidRPr="00A556F1">
        <w:rPr>
          <w:rFonts w:cs="Times New Roman"/>
          <w:noProof/>
          <w:sz w:val="24"/>
          <w:szCs w:val="24"/>
          <w:lang w:val="es-ES"/>
        </w:rPr>
        <w:lastRenderedPageBreak/>
        <w:drawing>
          <wp:inline distT="0" distB="0" distL="0" distR="0" wp14:anchorId="72346C97" wp14:editId="6036D796">
            <wp:extent cx="4144488" cy="2267282"/>
            <wp:effectExtent l="0" t="0" r="0"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153625" cy="2272281"/>
                    </a:xfrm>
                    <a:prstGeom prst="rect">
                      <a:avLst/>
                    </a:prstGeom>
                    <a:noFill/>
                  </pic:spPr>
                </pic:pic>
              </a:graphicData>
            </a:graphic>
          </wp:inline>
        </w:drawing>
      </w:r>
    </w:p>
    <w:p w14:paraId="7B3468C5" w14:textId="7E38F744" w:rsidR="00910A9F" w:rsidRPr="00A556F1" w:rsidRDefault="00910A9F" w:rsidP="00910A9F">
      <w:pPr>
        <w:pStyle w:val="ListParagraph"/>
        <w:numPr>
          <w:ilvl w:val="0"/>
          <w:numId w:val="5"/>
        </w:numPr>
        <w:rPr>
          <w:rFonts w:cs="Times New Roman"/>
          <w:sz w:val="24"/>
          <w:szCs w:val="24"/>
        </w:rPr>
      </w:pPr>
      <w:r w:rsidRPr="00A556F1">
        <w:rPr>
          <w:rFonts w:cs="Times New Roman"/>
          <w:sz w:val="24"/>
          <w:szCs w:val="24"/>
        </w:rPr>
        <w:t xml:space="preserve">Feedback on the calculations and interpretation of the interquartile range from the previous problem, including the discussion of the partial solution of the range. Slides </w:t>
      </w:r>
      <w:r w:rsidR="001C0235">
        <w:rPr>
          <w:rFonts w:cs="Times New Roman"/>
          <w:sz w:val="24"/>
          <w:szCs w:val="24"/>
        </w:rPr>
        <w:t>3</w:t>
      </w:r>
      <w:r w:rsidR="008F4B0D">
        <w:rPr>
          <w:rFonts w:cs="Times New Roman"/>
          <w:sz w:val="24"/>
          <w:szCs w:val="24"/>
        </w:rPr>
        <w:t>2</w:t>
      </w:r>
      <w:r w:rsidR="001C0235">
        <w:rPr>
          <w:rFonts w:cs="Times New Roman"/>
          <w:sz w:val="24"/>
          <w:szCs w:val="24"/>
        </w:rPr>
        <w:t>-3</w:t>
      </w:r>
      <w:r w:rsidR="008F4B0D">
        <w:rPr>
          <w:rFonts w:cs="Times New Roman"/>
          <w:sz w:val="24"/>
          <w:szCs w:val="24"/>
        </w:rPr>
        <w:t>3</w:t>
      </w:r>
      <w:r w:rsidRPr="00A556F1">
        <w:rPr>
          <w:rFonts w:cs="Times New Roman"/>
          <w:sz w:val="24"/>
          <w:szCs w:val="24"/>
        </w:rPr>
        <w:t xml:space="preserve">. Approximate time: 2 minutes.  </w:t>
      </w:r>
    </w:p>
    <w:p w14:paraId="24A44049" w14:textId="799F8EE3" w:rsidR="00910A9F" w:rsidRPr="00A556F1" w:rsidRDefault="00910A9F" w:rsidP="00910A9F">
      <w:pPr>
        <w:pStyle w:val="ListParagraph"/>
        <w:numPr>
          <w:ilvl w:val="0"/>
          <w:numId w:val="5"/>
        </w:numPr>
        <w:rPr>
          <w:rFonts w:cs="Times New Roman"/>
          <w:sz w:val="24"/>
          <w:szCs w:val="24"/>
        </w:rPr>
      </w:pPr>
      <w:r w:rsidRPr="00A556F1">
        <w:rPr>
          <w:rFonts w:cs="Times New Roman"/>
          <w:sz w:val="24"/>
          <w:szCs w:val="24"/>
        </w:rPr>
        <w:t>Explanation of the property of resistance to extreme values and the appropriateness of the interquartile range when we deal with ratio or interval variables in asymmetric distributions. Slide 3</w:t>
      </w:r>
      <w:r w:rsidR="001C0235">
        <w:rPr>
          <w:rFonts w:cs="Times New Roman"/>
          <w:sz w:val="24"/>
          <w:szCs w:val="24"/>
        </w:rPr>
        <w:t>4</w:t>
      </w:r>
      <w:r w:rsidRPr="00A556F1">
        <w:rPr>
          <w:rFonts w:cs="Times New Roman"/>
          <w:sz w:val="24"/>
          <w:szCs w:val="24"/>
        </w:rPr>
        <w:t xml:space="preserve">. Approximate time: 2 minutes. </w:t>
      </w:r>
    </w:p>
    <w:p w14:paraId="4C42E797" w14:textId="6B447E2E" w:rsidR="00910A9F" w:rsidRPr="00A556F1" w:rsidRDefault="00910A9F" w:rsidP="00910A9F">
      <w:pPr>
        <w:pStyle w:val="ListParagraph"/>
        <w:numPr>
          <w:ilvl w:val="0"/>
          <w:numId w:val="5"/>
        </w:numPr>
        <w:rPr>
          <w:rFonts w:cs="Times New Roman"/>
          <w:sz w:val="24"/>
          <w:szCs w:val="24"/>
          <w:lang w:val="es-ES"/>
        </w:rPr>
      </w:pPr>
      <w:r w:rsidRPr="00A556F1">
        <w:rPr>
          <w:rFonts w:cs="Times New Roman"/>
          <w:sz w:val="24"/>
          <w:szCs w:val="24"/>
        </w:rPr>
        <w:t>Introductory Explanation to the Coefficient of Variation: How we calculate it, when and why we use it. Slides 3</w:t>
      </w:r>
      <w:r w:rsidR="001C0235">
        <w:rPr>
          <w:rFonts w:cs="Times New Roman"/>
          <w:sz w:val="24"/>
          <w:szCs w:val="24"/>
        </w:rPr>
        <w:t>5</w:t>
      </w:r>
      <w:r w:rsidRPr="00A556F1">
        <w:rPr>
          <w:rFonts w:cs="Times New Roman"/>
          <w:sz w:val="24"/>
          <w:szCs w:val="24"/>
        </w:rPr>
        <w:t>-3</w:t>
      </w:r>
      <w:r w:rsidR="001C0235">
        <w:rPr>
          <w:rFonts w:cs="Times New Roman"/>
          <w:sz w:val="24"/>
          <w:szCs w:val="24"/>
        </w:rPr>
        <w:t>7</w:t>
      </w:r>
      <w:r w:rsidRPr="00A556F1">
        <w:rPr>
          <w:rFonts w:cs="Times New Roman"/>
          <w:sz w:val="24"/>
          <w:szCs w:val="24"/>
        </w:rPr>
        <w:t xml:space="preserve">. Approximate time: 3 minutes. </w:t>
      </w:r>
    </w:p>
    <w:p w14:paraId="3DBB791A" w14:textId="310F2DF5" w:rsidR="00910A9F" w:rsidRPr="00A556F1" w:rsidRDefault="00910A9F" w:rsidP="00910A9F">
      <w:pPr>
        <w:pStyle w:val="ListParagraph"/>
        <w:numPr>
          <w:ilvl w:val="0"/>
          <w:numId w:val="5"/>
        </w:numPr>
        <w:rPr>
          <w:rFonts w:cs="Times New Roman"/>
          <w:sz w:val="24"/>
          <w:szCs w:val="24"/>
        </w:rPr>
      </w:pPr>
      <w:r w:rsidRPr="00A556F1">
        <w:rPr>
          <w:rFonts w:cs="Times New Roman"/>
          <w:sz w:val="24"/>
          <w:szCs w:val="24"/>
        </w:rPr>
        <w:t>Overview of the contents covered. Slide 3</w:t>
      </w:r>
      <w:r w:rsidR="001C0235">
        <w:rPr>
          <w:rFonts w:cs="Times New Roman"/>
          <w:sz w:val="24"/>
          <w:szCs w:val="24"/>
        </w:rPr>
        <w:t>8</w:t>
      </w:r>
      <w:r w:rsidRPr="00A556F1">
        <w:rPr>
          <w:rFonts w:cs="Times New Roman"/>
          <w:sz w:val="24"/>
          <w:szCs w:val="24"/>
        </w:rPr>
        <w:t>. Approximate time: 1 minute</w:t>
      </w:r>
    </w:p>
    <w:p w14:paraId="4D1723A0" w14:textId="77777777" w:rsidR="00910A9F" w:rsidRPr="00A556F1" w:rsidRDefault="00910A9F">
      <w:pPr>
        <w:rPr>
          <w:rFonts w:eastAsiaTheme="majorEastAsia" w:cs="Times New Roman"/>
          <w:b/>
          <w:sz w:val="24"/>
          <w:szCs w:val="24"/>
        </w:rPr>
      </w:pPr>
      <w:r w:rsidRPr="00A556F1">
        <w:rPr>
          <w:rFonts w:cs="Times New Roman"/>
          <w:sz w:val="24"/>
          <w:szCs w:val="24"/>
        </w:rPr>
        <w:br w:type="page"/>
      </w:r>
    </w:p>
    <w:p w14:paraId="5697C2C2" w14:textId="60AAEB27" w:rsidR="00A37EC1" w:rsidRDefault="00714604" w:rsidP="00245C7C">
      <w:pPr>
        <w:pStyle w:val="Heading1"/>
        <w:rPr>
          <w:rFonts w:cs="Times New Roman"/>
        </w:rPr>
      </w:pPr>
      <w:bookmarkStart w:id="18" w:name="_Toc39823513"/>
      <w:r>
        <w:rPr>
          <w:rFonts w:cs="Times New Roman"/>
        </w:rPr>
        <w:lastRenderedPageBreak/>
        <w:t xml:space="preserve">Appendix </w:t>
      </w:r>
      <w:r w:rsidR="00A37EC1">
        <w:rPr>
          <w:rFonts w:cs="Times New Roman"/>
        </w:rPr>
        <w:t>F</w:t>
      </w:r>
      <w:r>
        <w:rPr>
          <w:rFonts w:cs="Times New Roman"/>
        </w:rPr>
        <w:t xml:space="preserve">: </w:t>
      </w:r>
      <w:r w:rsidR="00A37EC1">
        <w:rPr>
          <w:rFonts w:cs="Times New Roman"/>
        </w:rPr>
        <w:t xml:space="preserve">Curiosity </w:t>
      </w:r>
      <w:r w:rsidR="004A6966">
        <w:rPr>
          <w:rFonts w:cs="Times New Roman"/>
        </w:rPr>
        <w:t>Questionnaire</w:t>
      </w:r>
      <w:r w:rsidR="005F2757">
        <w:rPr>
          <w:rFonts w:cs="Times New Roman"/>
        </w:rPr>
        <w:t xml:space="preserve"> (Step 8)</w:t>
      </w:r>
      <w:bookmarkEnd w:id="18"/>
      <w:r w:rsidR="00A37EC1">
        <w:rPr>
          <w:rFonts w:cs="Times New Roman"/>
        </w:rPr>
        <w:br/>
      </w:r>
    </w:p>
    <w:p w14:paraId="09AEC336" w14:textId="09BB5A04" w:rsidR="005F2757" w:rsidRDefault="005F2757" w:rsidP="005F2757">
      <w:pPr>
        <w:pBdr>
          <w:top w:val="single" w:sz="4" w:space="1" w:color="auto"/>
        </w:pBdr>
        <w:autoSpaceDE w:val="0"/>
        <w:autoSpaceDN w:val="0"/>
        <w:adjustRightInd w:val="0"/>
        <w:spacing w:after="0" w:line="240" w:lineRule="auto"/>
        <w:rPr>
          <w:rFonts w:cs="AdvOT46dcae81"/>
          <w:i/>
          <w:iCs/>
          <w:sz w:val="24"/>
          <w:szCs w:val="24"/>
        </w:rPr>
      </w:pPr>
      <w:r>
        <w:rPr>
          <w:rFonts w:cs="AdvOT46dcae81"/>
          <w:i/>
          <w:iCs/>
          <w:sz w:val="24"/>
          <w:szCs w:val="24"/>
        </w:rPr>
        <w:t xml:space="preserve">Identification number: </w:t>
      </w:r>
    </w:p>
    <w:p w14:paraId="737904C5" w14:textId="77777777" w:rsidR="005F2757" w:rsidRDefault="005F2757" w:rsidP="005F2757">
      <w:pPr>
        <w:pBdr>
          <w:top w:val="single" w:sz="4" w:space="1" w:color="auto"/>
        </w:pBdr>
        <w:autoSpaceDE w:val="0"/>
        <w:autoSpaceDN w:val="0"/>
        <w:adjustRightInd w:val="0"/>
        <w:spacing w:after="0" w:line="240" w:lineRule="auto"/>
        <w:rPr>
          <w:rFonts w:cs="AdvOT46dcae81"/>
          <w:i/>
          <w:iCs/>
          <w:sz w:val="24"/>
          <w:szCs w:val="24"/>
        </w:rPr>
      </w:pPr>
    </w:p>
    <w:p w14:paraId="210FF2E6" w14:textId="26403E9D" w:rsidR="004A6966" w:rsidRPr="004A6966" w:rsidRDefault="004A6966" w:rsidP="004A6966">
      <w:pPr>
        <w:autoSpaceDE w:val="0"/>
        <w:autoSpaceDN w:val="0"/>
        <w:adjustRightInd w:val="0"/>
        <w:spacing w:after="0" w:line="240" w:lineRule="auto"/>
        <w:rPr>
          <w:rFonts w:cs="AdvOT46dcae81"/>
          <w:i/>
          <w:iCs/>
          <w:sz w:val="24"/>
          <w:szCs w:val="24"/>
        </w:rPr>
      </w:pPr>
      <w:r w:rsidRPr="004A6966">
        <w:rPr>
          <w:rFonts w:cs="AdvOT46dcae81"/>
          <w:i/>
          <w:iCs/>
          <w:sz w:val="24"/>
          <w:szCs w:val="24"/>
        </w:rPr>
        <w:t>We are interested in the emotions you experienced when learning this lesson. For each emotion, please indicate the strength by circling the number that best describes the intensity of your emotional response during</w:t>
      </w:r>
      <w:r w:rsidR="005F2757">
        <w:rPr>
          <w:rFonts w:cs="AdvOT46dcae81"/>
          <w:i/>
          <w:iCs/>
          <w:sz w:val="24"/>
          <w:szCs w:val="24"/>
        </w:rPr>
        <w:t xml:space="preserve"> the</w:t>
      </w:r>
      <w:r w:rsidRPr="004A6966">
        <w:rPr>
          <w:rFonts w:cs="AdvOT46dcae81"/>
          <w:i/>
          <w:iCs/>
          <w:sz w:val="24"/>
          <w:szCs w:val="24"/>
        </w:rPr>
        <w:t xml:space="preserve"> learning</w:t>
      </w:r>
      <w:r w:rsidR="005F2757">
        <w:rPr>
          <w:rFonts w:cs="AdvOT46dcae81"/>
          <w:i/>
          <w:iCs/>
          <w:sz w:val="24"/>
          <w:szCs w:val="24"/>
        </w:rPr>
        <w:t xml:space="preserve"> process</w:t>
      </w:r>
      <w:r w:rsidRPr="004A6966">
        <w:rPr>
          <w:rFonts w:cs="AdvOT46dcae81"/>
          <w:i/>
          <w:iCs/>
          <w:sz w:val="24"/>
          <w:szCs w:val="24"/>
        </w:rPr>
        <w:t xml:space="preserve">. </w:t>
      </w:r>
    </w:p>
    <w:p w14:paraId="035A13B1" w14:textId="77777777" w:rsidR="004A6966" w:rsidRDefault="004A6966">
      <w:pPr>
        <w:rPr>
          <w:rFonts w:cs="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1350"/>
        <w:gridCol w:w="990"/>
        <w:gridCol w:w="1440"/>
        <w:gridCol w:w="1080"/>
        <w:gridCol w:w="1260"/>
      </w:tblGrid>
      <w:tr w:rsidR="004A6966" w:rsidRPr="00E02CF3" w14:paraId="11B391E3" w14:textId="77777777" w:rsidTr="005F2757">
        <w:trPr>
          <w:trHeight w:val="300"/>
          <w:jc w:val="center"/>
        </w:trPr>
        <w:tc>
          <w:tcPr>
            <w:tcW w:w="2065" w:type="dxa"/>
            <w:tcBorders>
              <w:top w:val="single" w:sz="4" w:space="0" w:color="auto"/>
              <w:left w:val="single" w:sz="4" w:space="0" w:color="auto"/>
              <w:bottom w:val="single" w:sz="4" w:space="0" w:color="auto"/>
            </w:tcBorders>
            <w:noWrap/>
            <w:hideMark/>
          </w:tcPr>
          <w:p w14:paraId="31B21444" w14:textId="77777777" w:rsidR="004A6966" w:rsidRPr="00E02CF3" w:rsidRDefault="004A6966" w:rsidP="00D007E5"/>
        </w:tc>
        <w:tc>
          <w:tcPr>
            <w:tcW w:w="1350" w:type="dxa"/>
            <w:tcBorders>
              <w:top w:val="single" w:sz="4" w:space="0" w:color="auto"/>
              <w:bottom w:val="single" w:sz="4" w:space="0" w:color="auto"/>
            </w:tcBorders>
          </w:tcPr>
          <w:p w14:paraId="17C03991" w14:textId="38287CA3" w:rsidR="004A6966" w:rsidRPr="00E02CF3" w:rsidRDefault="004A6966" w:rsidP="00D007E5">
            <w:pPr>
              <w:jc w:val="center"/>
            </w:pPr>
            <w:r w:rsidRPr="00526BF8">
              <w:rPr>
                <w:b/>
                <w:bCs/>
                <w:sz w:val="18"/>
                <w:szCs w:val="18"/>
              </w:rPr>
              <w:t xml:space="preserve">Not at all </w:t>
            </w:r>
          </w:p>
        </w:tc>
        <w:tc>
          <w:tcPr>
            <w:tcW w:w="990" w:type="dxa"/>
            <w:tcBorders>
              <w:top w:val="single" w:sz="4" w:space="0" w:color="auto"/>
              <w:bottom w:val="single" w:sz="4" w:space="0" w:color="auto"/>
            </w:tcBorders>
          </w:tcPr>
          <w:p w14:paraId="446D2061" w14:textId="2CC5276F" w:rsidR="004A6966" w:rsidRPr="00E02CF3" w:rsidRDefault="004A6966" w:rsidP="00D007E5">
            <w:pPr>
              <w:jc w:val="center"/>
            </w:pPr>
            <w:r>
              <w:rPr>
                <w:b/>
                <w:bCs/>
                <w:sz w:val="18"/>
                <w:szCs w:val="18"/>
              </w:rPr>
              <w:t>Very little</w:t>
            </w:r>
          </w:p>
        </w:tc>
        <w:tc>
          <w:tcPr>
            <w:tcW w:w="1440" w:type="dxa"/>
            <w:tcBorders>
              <w:top w:val="single" w:sz="4" w:space="0" w:color="auto"/>
              <w:bottom w:val="single" w:sz="4" w:space="0" w:color="auto"/>
            </w:tcBorders>
          </w:tcPr>
          <w:p w14:paraId="298005A0" w14:textId="3D613463" w:rsidR="004A6966" w:rsidRPr="00E02CF3" w:rsidRDefault="004A6966" w:rsidP="00D007E5">
            <w:pPr>
              <w:jc w:val="center"/>
            </w:pPr>
            <w:r>
              <w:rPr>
                <w:b/>
                <w:bCs/>
                <w:sz w:val="18"/>
                <w:szCs w:val="18"/>
              </w:rPr>
              <w:t>Moderate</w:t>
            </w:r>
          </w:p>
        </w:tc>
        <w:tc>
          <w:tcPr>
            <w:tcW w:w="1080" w:type="dxa"/>
            <w:tcBorders>
              <w:top w:val="single" w:sz="4" w:space="0" w:color="auto"/>
              <w:bottom w:val="single" w:sz="4" w:space="0" w:color="auto"/>
            </w:tcBorders>
          </w:tcPr>
          <w:p w14:paraId="2F64A38B" w14:textId="52BE88FA" w:rsidR="004A6966" w:rsidRPr="00E02CF3" w:rsidRDefault="004A6966" w:rsidP="00D007E5">
            <w:pPr>
              <w:jc w:val="center"/>
            </w:pPr>
            <w:r>
              <w:rPr>
                <w:b/>
                <w:bCs/>
                <w:sz w:val="18"/>
                <w:szCs w:val="18"/>
              </w:rPr>
              <w:t>Strong</w:t>
            </w:r>
          </w:p>
        </w:tc>
        <w:tc>
          <w:tcPr>
            <w:tcW w:w="1260" w:type="dxa"/>
            <w:tcBorders>
              <w:top w:val="single" w:sz="4" w:space="0" w:color="auto"/>
              <w:bottom w:val="single" w:sz="4" w:space="0" w:color="auto"/>
              <w:right w:val="single" w:sz="4" w:space="0" w:color="auto"/>
            </w:tcBorders>
          </w:tcPr>
          <w:p w14:paraId="42E2CBDC" w14:textId="53AB012E" w:rsidR="004A6966" w:rsidRPr="004A6966" w:rsidRDefault="004A6966" w:rsidP="00D007E5">
            <w:pPr>
              <w:jc w:val="center"/>
              <w:rPr>
                <w:b/>
                <w:bCs/>
              </w:rPr>
            </w:pPr>
            <w:r w:rsidRPr="004A6966">
              <w:rPr>
                <w:b/>
                <w:bCs/>
                <w:sz w:val="18"/>
                <w:szCs w:val="18"/>
              </w:rPr>
              <w:t>Very Strong</w:t>
            </w:r>
          </w:p>
        </w:tc>
      </w:tr>
      <w:tr w:rsidR="004A6966" w:rsidRPr="00E02CF3" w14:paraId="39C53C1F" w14:textId="77777777" w:rsidTr="005F2757">
        <w:trPr>
          <w:trHeight w:val="300"/>
          <w:jc w:val="center"/>
        </w:trPr>
        <w:tc>
          <w:tcPr>
            <w:tcW w:w="2065" w:type="dxa"/>
            <w:tcBorders>
              <w:top w:val="single" w:sz="4" w:space="0" w:color="auto"/>
              <w:left w:val="single" w:sz="4" w:space="0" w:color="auto"/>
              <w:bottom w:val="single" w:sz="4" w:space="0" w:color="auto"/>
              <w:right w:val="single" w:sz="4" w:space="0" w:color="auto"/>
            </w:tcBorders>
            <w:noWrap/>
          </w:tcPr>
          <w:p w14:paraId="30F07893" w14:textId="2595141B" w:rsidR="004A6966" w:rsidRPr="00E02CF3" w:rsidRDefault="004A6966" w:rsidP="00D007E5">
            <w:r>
              <w:t>1.Curious</w:t>
            </w:r>
          </w:p>
        </w:tc>
        <w:tc>
          <w:tcPr>
            <w:tcW w:w="1350" w:type="dxa"/>
            <w:tcBorders>
              <w:top w:val="single" w:sz="4" w:space="0" w:color="auto"/>
              <w:left w:val="single" w:sz="4" w:space="0" w:color="auto"/>
              <w:bottom w:val="single" w:sz="4" w:space="0" w:color="auto"/>
            </w:tcBorders>
          </w:tcPr>
          <w:p w14:paraId="144E6158" w14:textId="77777777" w:rsidR="004A6966" w:rsidRPr="00E02CF3" w:rsidRDefault="004A6966" w:rsidP="00D007E5">
            <w:pPr>
              <w:jc w:val="center"/>
            </w:pPr>
            <w:r>
              <w:t>1</w:t>
            </w:r>
          </w:p>
        </w:tc>
        <w:tc>
          <w:tcPr>
            <w:tcW w:w="990" w:type="dxa"/>
            <w:tcBorders>
              <w:top w:val="single" w:sz="4" w:space="0" w:color="auto"/>
              <w:bottom w:val="single" w:sz="4" w:space="0" w:color="auto"/>
            </w:tcBorders>
          </w:tcPr>
          <w:p w14:paraId="1DF91A74" w14:textId="77777777" w:rsidR="004A6966" w:rsidRPr="00E02CF3" w:rsidRDefault="004A6966" w:rsidP="00D007E5">
            <w:pPr>
              <w:jc w:val="center"/>
            </w:pPr>
            <w:r>
              <w:t>2</w:t>
            </w:r>
          </w:p>
        </w:tc>
        <w:tc>
          <w:tcPr>
            <w:tcW w:w="1440" w:type="dxa"/>
            <w:tcBorders>
              <w:top w:val="single" w:sz="4" w:space="0" w:color="auto"/>
              <w:bottom w:val="single" w:sz="4" w:space="0" w:color="auto"/>
            </w:tcBorders>
          </w:tcPr>
          <w:p w14:paraId="7878916E" w14:textId="77777777" w:rsidR="004A6966" w:rsidRPr="00E02CF3" w:rsidRDefault="004A6966" w:rsidP="00D007E5">
            <w:pPr>
              <w:jc w:val="center"/>
            </w:pPr>
            <w:r>
              <w:t>3</w:t>
            </w:r>
          </w:p>
        </w:tc>
        <w:tc>
          <w:tcPr>
            <w:tcW w:w="1080" w:type="dxa"/>
            <w:tcBorders>
              <w:top w:val="single" w:sz="4" w:space="0" w:color="auto"/>
              <w:bottom w:val="single" w:sz="4" w:space="0" w:color="auto"/>
            </w:tcBorders>
          </w:tcPr>
          <w:p w14:paraId="44701921" w14:textId="77777777" w:rsidR="004A6966" w:rsidRPr="00E02CF3" w:rsidRDefault="004A6966" w:rsidP="00D007E5">
            <w:pPr>
              <w:jc w:val="center"/>
            </w:pPr>
            <w:r>
              <w:t>4</w:t>
            </w:r>
          </w:p>
        </w:tc>
        <w:tc>
          <w:tcPr>
            <w:tcW w:w="1260" w:type="dxa"/>
            <w:tcBorders>
              <w:top w:val="single" w:sz="4" w:space="0" w:color="auto"/>
              <w:bottom w:val="single" w:sz="4" w:space="0" w:color="auto"/>
              <w:right w:val="single" w:sz="4" w:space="0" w:color="auto"/>
            </w:tcBorders>
          </w:tcPr>
          <w:p w14:paraId="1B80DDAF" w14:textId="77777777" w:rsidR="004A6966" w:rsidRPr="00E02CF3" w:rsidRDefault="004A6966" w:rsidP="00D007E5">
            <w:pPr>
              <w:jc w:val="center"/>
            </w:pPr>
            <w:r>
              <w:t>5</w:t>
            </w:r>
          </w:p>
        </w:tc>
      </w:tr>
      <w:tr w:rsidR="004A6966" w:rsidRPr="00E02CF3" w14:paraId="4E41563E" w14:textId="77777777" w:rsidTr="005F2757">
        <w:trPr>
          <w:trHeight w:val="300"/>
          <w:jc w:val="center"/>
        </w:trPr>
        <w:tc>
          <w:tcPr>
            <w:tcW w:w="2065" w:type="dxa"/>
            <w:tcBorders>
              <w:top w:val="single" w:sz="4" w:space="0" w:color="auto"/>
              <w:left w:val="single" w:sz="4" w:space="0" w:color="auto"/>
              <w:bottom w:val="single" w:sz="4" w:space="0" w:color="auto"/>
              <w:right w:val="single" w:sz="4" w:space="0" w:color="auto"/>
            </w:tcBorders>
            <w:noWrap/>
          </w:tcPr>
          <w:p w14:paraId="5EA037EB" w14:textId="10685C09" w:rsidR="004A6966" w:rsidRPr="00E02CF3" w:rsidRDefault="004A6966" w:rsidP="00D007E5">
            <w:r>
              <w:t>2.</w:t>
            </w:r>
            <w:r w:rsidRPr="00E02CF3">
              <w:t xml:space="preserve"> I</w:t>
            </w:r>
            <w:r>
              <w:t>nterested</w:t>
            </w:r>
          </w:p>
        </w:tc>
        <w:tc>
          <w:tcPr>
            <w:tcW w:w="1350" w:type="dxa"/>
            <w:tcBorders>
              <w:top w:val="single" w:sz="4" w:space="0" w:color="auto"/>
              <w:left w:val="single" w:sz="4" w:space="0" w:color="auto"/>
              <w:bottom w:val="single" w:sz="4" w:space="0" w:color="auto"/>
            </w:tcBorders>
          </w:tcPr>
          <w:p w14:paraId="438E173A" w14:textId="77777777" w:rsidR="004A6966" w:rsidRPr="00E02CF3" w:rsidRDefault="004A6966" w:rsidP="00D007E5">
            <w:pPr>
              <w:jc w:val="center"/>
            </w:pPr>
            <w:r>
              <w:t>1</w:t>
            </w:r>
          </w:p>
        </w:tc>
        <w:tc>
          <w:tcPr>
            <w:tcW w:w="990" w:type="dxa"/>
            <w:tcBorders>
              <w:top w:val="single" w:sz="4" w:space="0" w:color="auto"/>
              <w:bottom w:val="single" w:sz="4" w:space="0" w:color="auto"/>
            </w:tcBorders>
          </w:tcPr>
          <w:p w14:paraId="3D1DD247" w14:textId="77777777" w:rsidR="004A6966" w:rsidRPr="00E02CF3" w:rsidRDefault="004A6966" w:rsidP="00D007E5">
            <w:pPr>
              <w:jc w:val="center"/>
            </w:pPr>
            <w:r>
              <w:t>2</w:t>
            </w:r>
          </w:p>
        </w:tc>
        <w:tc>
          <w:tcPr>
            <w:tcW w:w="1440" w:type="dxa"/>
            <w:tcBorders>
              <w:top w:val="single" w:sz="4" w:space="0" w:color="auto"/>
              <w:bottom w:val="single" w:sz="4" w:space="0" w:color="auto"/>
            </w:tcBorders>
          </w:tcPr>
          <w:p w14:paraId="3C18CF33" w14:textId="77777777" w:rsidR="004A6966" w:rsidRPr="00E02CF3" w:rsidRDefault="004A6966" w:rsidP="00D007E5">
            <w:pPr>
              <w:jc w:val="center"/>
            </w:pPr>
            <w:r>
              <w:t>3</w:t>
            </w:r>
          </w:p>
        </w:tc>
        <w:tc>
          <w:tcPr>
            <w:tcW w:w="1080" w:type="dxa"/>
            <w:tcBorders>
              <w:top w:val="single" w:sz="4" w:space="0" w:color="auto"/>
              <w:bottom w:val="single" w:sz="4" w:space="0" w:color="auto"/>
            </w:tcBorders>
          </w:tcPr>
          <w:p w14:paraId="1ED1B677" w14:textId="77777777" w:rsidR="004A6966" w:rsidRPr="00E02CF3" w:rsidRDefault="004A6966" w:rsidP="00D007E5">
            <w:pPr>
              <w:jc w:val="center"/>
            </w:pPr>
            <w:r>
              <w:t>4</w:t>
            </w:r>
          </w:p>
        </w:tc>
        <w:tc>
          <w:tcPr>
            <w:tcW w:w="1260" w:type="dxa"/>
            <w:tcBorders>
              <w:top w:val="single" w:sz="4" w:space="0" w:color="auto"/>
              <w:bottom w:val="single" w:sz="4" w:space="0" w:color="auto"/>
              <w:right w:val="single" w:sz="4" w:space="0" w:color="auto"/>
            </w:tcBorders>
          </w:tcPr>
          <w:p w14:paraId="6E51AC06" w14:textId="77777777" w:rsidR="004A6966" w:rsidRPr="00E02CF3" w:rsidRDefault="004A6966" w:rsidP="00D007E5">
            <w:pPr>
              <w:jc w:val="center"/>
            </w:pPr>
            <w:r>
              <w:t>5</w:t>
            </w:r>
          </w:p>
        </w:tc>
      </w:tr>
      <w:tr w:rsidR="004A6966" w:rsidRPr="00E02CF3" w14:paraId="2D5FA3D7" w14:textId="77777777" w:rsidTr="005F2757">
        <w:trPr>
          <w:trHeight w:val="300"/>
          <w:jc w:val="center"/>
        </w:trPr>
        <w:tc>
          <w:tcPr>
            <w:tcW w:w="2065" w:type="dxa"/>
            <w:tcBorders>
              <w:top w:val="single" w:sz="4" w:space="0" w:color="auto"/>
              <w:left w:val="single" w:sz="4" w:space="0" w:color="auto"/>
              <w:bottom w:val="single" w:sz="4" w:space="0" w:color="auto"/>
              <w:right w:val="single" w:sz="4" w:space="0" w:color="auto"/>
            </w:tcBorders>
            <w:noWrap/>
          </w:tcPr>
          <w:p w14:paraId="3B96704D" w14:textId="6A866A90" w:rsidR="004A6966" w:rsidRPr="00E02CF3" w:rsidRDefault="004A6966" w:rsidP="00D007E5">
            <w:r>
              <w:t>3.</w:t>
            </w:r>
            <w:r w:rsidRPr="00E02CF3">
              <w:t xml:space="preserve"> </w:t>
            </w:r>
            <w:r>
              <w:t>Inquisitive</w:t>
            </w:r>
          </w:p>
        </w:tc>
        <w:tc>
          <w:tcPr>
            <w:tcW w:w="1350" w:type="dxa"/>
            <w:tcBorders>
              <w:top w:val="single" w:sz="4" w:space="0" w:color="auto"/>
              <w:left w:val="single" w:sz="4" w:space="0" w:color="auto"/>
              <w:bottom w:val="single" w:sz="4" w:space="0" w:color="auto"/>
            </w:tcBorders>
          </w:tcPr>
          <w:p w14:paraId="155F0368" w14:textId="77777777" w:rsidR="004A6966" w:rsidRPr="00E02CF3" w:rsidRDefault="004A6966" w:rsidP="00D007E5">
            <w:pPr>
              <w:jc w:val="center"/>
            </w:pPr>
            <w:r>
              <w:t>1</w:t>
            </w:r>
          </w:p>
        </w:tc>
        <w:tc>
          <w:tcPr>
            <w:tcW w:w="990" w:type="dxa"/>
            <w:tcBorders>
              <w:top w:val="single" w:sz="4" w:space="0" w:color="auto"/>
              <w:bottom w:val="single" w:sz="4" w:space="0" w:color="auto"/>
            </w:tcBorders>
          </w:tcPr>
          <w:p w14:paraId="7912608E" w14:textId="77777777" w:rsidR="004A6966" w:rsidRPr="00E02CF3" w:rsidRDefault="004A6966" w:rsidP="00D007E5">
            <w:pPr>
              <w:jc w:val="center"/>
            </w:pPr>
            <w:r>
              <w:t>2</w:t>
            </w:r>
          </w:p>
        </w:tc>
        <w:tc>
          <w:tcPr>
            <w:tcW w:w="1440" w:type="dxa"/>
            <w:tcBorders>
              <w:top w:val="single" w:sz="4" w:space="0" w:color="auto"/>
              <w:bottom w:val="single" w:sz="4" w:space="0" w:color="auto"/>
            </w:tcBorders>
          </w:tcPr>
          <w:p w14:paraId="510F1521" w14:textId="77777777" w:rsidR="004A6966" w:rsidRPr="00E02CF3" w:rsidRDefault="004A6966" w:rsidP="00D007E5">
            <w:pPr>
              <w:jc w:val="center"/>
            </w:pPr>
            <w:r>
              <w:t>3</w:t>
            </w:r>
          </w:p>
        </w:tc>
        <w:tc>
          <w:tcPr>
            <w:tcW w:w="1080" w:type="dxa"/>
            <w:tcBorders>
              <w:top w:val="single" w:sz="4" w:space="0" w:color="auto"/>
              <w:bottom w:val="single" w:sz="4" w:space="0" w:color="auto"/>
            </w:tcBorders>
          </w:tcPr>
          <w:p w14:paraId="4AAA8268" w14:textId="77777777" w:rsidR="004A6966" w:rsidRPr="00E02CF3" w:rsidRDefault="004A6966" w:rsidP="00D007E5">
            <w:pPr>
              <w:jc w:val="center"/>
            </w:pPr>
            <w:r>
              <w:t>4</w:t>
            </w:r>
          </w:p>
        </w:tc>
        <w:tc>
          <w:tcPr>
            <w:tcW w:w="1260" w:type="dxa"/>
            <w:tcBorders>
              <w:top w:val="single" w:sz="4" w:space="0" w:color="auto"/>
              <w:bottom w:val="single" w:sz="4" w:space="0" w:color="auto"/>
              <w:right w:val="single" w:sz="4" w:space="0" w:color="auto"/>
            </w:tcBorders>
          </w:tcPr>
          <w:p w14:paraId="0A59AD72" w14:textId="77777777" w:rsidR="004A6966" w:rsidRPr="00E02CF3" w:rsidRDefault="004A6966" w:rsidP="00D007E5">
            <w:pPr>
              <w:jc w:val="center"/>
            </w:pPr>
            <w:r>
              <w:t>5</w:t>
            </w:r>
          </w:p>
        </w:tc>
      </w:tr>
    </w:tbl>
    <w:p w14:paraId="157D18A2" w14:textId="1ADB40EB" w:rsidR="005F2757" w:rsidRPr="005F2757" w:rsidRDefault="005F2757" w:rsidP="005F2757">
      <w:pPr>
        <w:pBdr>
          <w:bottom w:val="single" w:sz="4" w:space="1" w:color="auto"/>
        </w:pBdr>
        <w:rPr>
          <w:rFonts w:cs="Times New Roman"/>
        </w:rPr>
      </w:pPr>
    </w:p>
    <w:p w14:paraId="4D12945D" w14:textId="77777777" w:rsidR="005F2757" w:rsidRDefault="005F2757">
      <w:pPr>
        <w:rPr>
          <w:rFonts w:ascii="Times New Roman" w:eastAsiaTheme="majorEastAsia" w:hAnsi="Times New Roman" w:cs="Times New Roman"/>
          <w:b/>
          <w:szCs w:val="32"/>
        </w:rPr>
      </w:pPr>
      <w:r>
        <w:rPr>
          <w:rFonts w:cs="Times New Roman"/>
        </w:rPr>
        <w:br w:type="page"/>
      </w:r>
    </w:p>
    <w:p w14:paraId="6C73B0A9" w14:textId="0E56B519" w:rsidR="004F3976" w:rsidRPr="00245C7C" w:rsidRDefault="00A37EC1" w:rsidP="00245C7C">
      <w:pPr>
        <w:pStyle w:val="Heading1"/>
        <w:rPr>
          <w:rFonts w:cs="Times New Roman"/>
        </w:rPr>
      </w:pPr>
      <w:bookmarkStart w:id="19" w:name="_Toc39823514"/>
      <w:r>
        <w:rPr>
          <w:rFonts w:cs="Times New Roman"/>
        </w:rPr>
        <w:lastRenderedPageBreak/>
        <w:t>Appendix G: Learning Post-test</w:t>
      </w:r>
      <w:r w:rsidR="00002C24">
        <w:rPr>
          <w:rFonts w:cs="Times New Roman"/>
        </w:rPr>
        <w:t xml:space="preserve"> (Step 9)</w:t>
      </w:r>
      <w:bookmarkEnd w:id="19"/>
    </w:p>
    <w:p w14:paraId="2F975D41" w14:textId="4EBD525F" w:rsidR="00944ABF" w:rsidRDefault="00944ABF" w:rsidP="00AE29DE">
      <w:pPr>
        <w:pStyle w:val="Default"/>
        <w:rPr>
          <w:rFonts w:ascii="Times New Roman" w:hAnsi="Times New Roman" w:cs="Times New Roman"/>
          <w:sz w:val="22"/>
          <w:szCs w:val="22"/>
        </w:rPr>
      </w:pPr>
    </w:p>
    <w:p w14:paraId="500DE6CB" w14:textId="5835432A" w:rsidR="005F2757" w:rsidRDefault="005F2757" w:rsidP="005F2757">
      <w:pPr>
        <w:pStyle w:val="Default"/>
        <w:pBdr>
          <w:top w:val="single" w:sz="4" w:space="1" w:color="auto"/>
        </w:pBdr>
        <w:rPr>
          <w:rFonts w:ascii="Times New Roman" w:hAnsi="Times New Roman" w:cs="Times New Roman"/>
          <w:sz w:val="22"/>
          <w:szCs w:val="22"/>
        </w:rPr>
      </w:pPr>
      <w:r>
        <w:rPr>
          <w:rFonts w:ascii="Times New Roman" w:hAnsi="Times New Roman" w:cs="Times New Roman"/>
          <w:sz w:val="22"/>
          <w:szCs w:val="22"/>
        </w:rPr>
        <w:t xml:space="preserve">Identification number: </w:t>
      </w:r>
    </w:p>
    <w:p w14:paraId="0E5E93B4" w14:textId="5D551404" w:rsidR="005F2757" w:rsidRDefault="005F2757" w:rsidP="005F2757">
      <w:pPr>
        <w:pStyle w:val="Default"/>
        <w:pBdr>
          <w:top w:val="single" w:sz="4" w:space="1" w:color="auto"/>
        </w:pBdr>
        <w:rPr>
          <w:rFonts w:ascii="Times New Roman" w:hAnsi="Times New Roman" w:cs="Times New Roman"/>
          <w:sz w:val="22"/>
          <w:szCs w:val="22"/>
        </w:rPr>
      </w:pPr>
    </w:p>
    <w:p w14:paraId="6EEEAF57" w14:textId="2EBD907F" w:rsidR="005F2757" w:rsidRPr="005F2757" w:rsidRDefault="005F2757" w:rsidP="005F2757">
      <w:pPr>
        <w:rPr>
          <w:rFonts w:ascii="Times New Roman" w:hAnsi="Times New Roman" w:cs="Times New Roman"/>
        </w:rPr>
      </w:pPr>
      <w:r w:rsidRPr="005F2757">
        <w:rPr>
          <w:rFonts w:ascii="Times New Roman" w:hAnsi="Times New Roman" w:cs="Times New Roman"/>
        </w:rPr>
        <w:t xml:space="preserve">Please answer the following questions: </w:t>
      </w:r>
    </w:p>
    <w:p w14:paraId="60516C88" w14:textId="77777777" w:rsidR="005F2757" w:rsidRPr="00533A2C" w:rsidRDefault="005F2757" w:rsidP="005F2757">
      <w:pPr>
        <w:pStyle w:val="Default"/>
        <w:rPr>
          <w:rFonts w:ascii="Times New Roman" w:hAnsi="Times New Roman" w:cs="Times New Roman"/>
          <w:sz w:val="22"/>
          <w:szCs w:val="22"/>
        </w:rPr>
      </w:pPr>
    </w:p>
    <w:p w14:paraId="6DF079EB" w14:textId="025842FB" w:rsidR="00A26FFC" w:rsidRPr="00533A2C" w:rsidRDefault="00A26FFC" w:rsidP="003D4373">
      <w:pPr>
        <w:numPr>
          <w:ilvl w:val="0"/>
          <w:numId w:val="9"/>
        </w:numPr>
        <w:tabs>
          <w:tab w:val="left" w:pos="0"/>
        </w:tabs>
        <w:spacing w:after="0" w:line="240" w:lineRule="auto"/>
        <w:rPr>
          <w:rFonts w:ascii="Times New Roman" w:hAnsi="Times New Roman" w:cs="Times New Roman"/>
        </w:rPr>
      </w:pPr>
      <w:bookmarkStart w:id="20" w:name="_Ref251745945"/>
      <w:bookmarkStart w:id="21" w:name="_Hlk39544934"/>
      <w:r w:rsidRPr="00533A2C">
        <w:rPr>
          <w:rFonts w:ascii="Times New Roman" w:hAnsi="Times New Roman" w:cs="Times New Roman"/>
        </w:rPr>
        <w:t>(a) Calculate the standard deviation (SD) of the following set of marks on a test:</w:t>
      </w:r>
      <w:bookmarkEnd w:id="20"/>
    </w:p>
    <w:p w14:paraId="3D822D06" w14:textId="32CEA182" w:rsidR="00A26FFC" w:rsidRPr="00533A2C" w:rsidRDefault="00A26FFC" w:rsidP="00A26FFC">
      <w:pPr>
        <w:jc w:val="center"/>
        <w:rPr>
          <w:rFonts w:ascii="Times New Roman" w:hAnsi="Times New Roman" w:cs="Times New Roman"/>
          <w:sz w:val="24"/>
          <w:szCs w:val="24"/>
        </w:rPr>
      </w:pPr>
      <w:r w:rsidRPr="00533A2C">
        <w:rPr>
          <w:rFonts w:ascii="Times New Roman" w:hAnsi="Times New Roman" w:cs="Times New Roman"/>
          <w:lang w:eastAsia="ko-KR"/>
        </w:rPr>
        <w:t>3, 6, 5, 4, 7</w:t>
      </w:r>
    </w:p>
    <w:p w14:paraId="6327D907" w14:textId="77777777" w:rsidR="00332E66" w:rsidRPr="00533A2C" w:rsidRDefault="00332E66" w:rsidP="003D4373">
      <w:pPr>
        <w:pStyle w:val="ListParagraph"/>
        <w:numPr>
          <w:ilvl w:val="0"/>
          <w:numId w:val="3"/>
        </w:numPr>
        <w:spacing w:after="0" w:line="240" w:lineRule="auto"/>
        <w:contextualSpacing w:val="0"/>
        <w:rPr>
          <w:rFonts w:ascii="Times New Roman" w:eastAsiaTheme="minorEastAsia" w:hAnsi="Times New Roman" w:cs="Times New Roman"/>
          <w:color w:val="000000" w:themeColor="text1"/>
        </w:rPr>
      </w:pPr>
      <w:r w:rsidRPr="00533A2C">
        <w:rPr>
          <w:rFonts w:ascii="Times New Roman" w:hAnsi="Times New Roman" w:cs="Times New Roman"/>
          <w:color w:val="000000" w:themeColor="text1"/>
        </w:rPr>
        <w:t xml:space="preserve">1 </w:t>
      </w:r>
      <w:r w:rsidRPr="00533A2C">
        <w:rPr>
          <w:rFonts w:ascii="Times New Roman" w:hAnsi="Times New Roman" w:cs="Times New Roman"/>
          <w:color w:val="000000" w:themeColor="text1"/>
        </w:rPr>
        <w:tab/>
      </w:r>
      <w:r w:rsidRPr="00533A2C">
        <w:rPr>
          <w:rFonts w:ascii="Times New Roman" w:hAnsi="Times New Roman" w:cs="Times New Roman"/>
          <w:color w:val="000000" w:themeColor="text1"/>
        </w:rPr>
        <w:tab/>
        <w:t xml:space="preserve">B.  </w:t>
      </w:r>
      <m:oMath>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2</m:t>
            </m:r>
          </m:e>
        </m:rad>
      </m:oMath>
      <w:r w:rsidRPr="00533A2C">
        <w:rPr>
          <w:rFonts w:ascii="Times New Roman" w:hAnsi="Times New Roman" w:cs="Times New Roman"/>
          <w:color w:val="000000" w:themeColor="text1"/>
        </w:rPr>
        <w:tab/>
      </w:r>
      <w:r w:rsidRPr="00533A2C">
        <w:rPr>
          <w:rFonts w:ascii="Times New Roman" w:hAnsi="Times New Roman" w:cs="Times New Roman"/>
          <w:color w:val="000000" w:themeColor="text1"/>
        </w:rPr>
        <w:tab/>
        <w:t>C.  2</w:t>
      </w:r>
      <w:r w:rsidRPr="00533A2C">
        <w:rPr>
          <w:rFonts w:ascii="Times New Roman" w:hAnsi="Times New Roman" w:cs="Times New Roman"/>
          <w:color w:val="000000" w:themeColor="text1"/>
        </w:rPr>
        <w:tab/>
      </w:r>
      <w:r w:rsidRPr="00533A2C">
        <w:rPr>
          <w:rFonts w:ascii="Times New Roman" w:hAnsi="Times New Roman" w:cs="Times New Roman"/>
          <w:color w:val="000000" w:themeColor="text1"/>
        </w:rPr>
        <w:tab/>
      </w:r>
      <w:r w:rsidRPr="00533A2C">
        <w:rPr>
          <w:rFonts w:ascii="Times New Roman" w:hAnsi="Times New Roman" w:cs="Times New Roman"/>
          <w:color w:val="000000" w:themeColor="text1"/>
        </w:rPr>
        <w:tab/>
        <w:t xml:space="preserve">D.  </w:t>
      </w:r>
      <m:oMath>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1</m:t>
            </m:r>
          </m:e>
        </m:rad>
      </m:oMath>
    </w:p>
    <w:p w14:paraId="72486E81" w14:textId="3EDC4BA6" w:rsidR="00A26FFC" w:rsidRDefault="00A26FFC" w:rsidP="00A26FFC">
      <w:pPr>
        <w:rPr>
          <w:rFonts w:ascii="Times New Roman" w:hAnsi="Times New Roman" w:cs="Times New Roman"/>
          <w:position w:val="-6"/>
          <w:sz w:val="24"/>
          <w:szCs w:val="24"/>
        </w:rPr>
      </w:pPr>
    </w:p>
    <w:p w14:paraId="244EFF5D" w14:textId="4753157E" w:rsidR="005F2757" w:rsidRDefault="005F2757" w:rsidP="00A26FFC">
      <w:pPr>
        <w:rPr>
          <w:rFonts w:ascii="Times New Roman" w:hAnsi="Times New Roman" w:cs="Times New Roman"/>
          <w:position w:val="-6"/>
          <w:sz w:val="24"/>
          <w:szCs w:val="24"/>
        </w:rPr>
      </w:pPr>
    </w:p>
    <w:p w14:paraId="596C5C29" w14:textId="77777777" w:rsidR="005F2757" w:rsidRPr="00533A2C" w:rsidRDefault="005F2757" w:rsidP="00A26FFC">
      <w:pPr>
        <w:rPr>
          <w:rFonts w:ascii="Times New Roman" w:hAnsi="Times New Roman" w:cs="Times New Roman"/>
          <w:position w:val="-6"/>
          <w:sz w:val="24"/>
          <w:szCs w:val="24"/>
        </w:rPr>
      </w:pPr>
    </w:p>
    <w:p w14:paraId="546FC9BA" w14:textId="77777777" w:rsidR="00332E66" w:rsidRPr="00533A2C" w:rsidRDefault="00332E66" w:rsidP="003D4373">
      <w:pPr>
        <w:numPr>
          <w:ilvl w:val="0"/>
          <w:numId w:val="9"/>
        </w:numPr>
        <w:tabs>
          <w:tab w:val="left" w:pos="0"/>
        </w:tabs>
        <w:spacing w:after="0" w:line="240" w:lineRule="auto"/>
        <w:rPr>
          <w:rFonts w:ascii="Times New Roman" w:hAnsi="Times New Roman" w:cs="Times New Roman"/>
        </w:rPr>
      </w:pPr>
      <w:r w:rsidRPr="00533A2C">
        <w:rPr>
          <w:rFonts w:ascii="Times New Roman" w:hAnsi="Times New Roman" w:cs="Times New Roman"/>
        </w:rPr>
        <w:t>The owners of two cinemas, A and B, argue that their respective cinema enjoys a more consistent attendance. They collected the daily attendance of their cinemas for 11 random days. The results of their data collection are shown below:</w:t>
      </w:r>
    </w:p>
    <w:p w14:paraId="5F9AB57E" w14:textId="77777777" w:rsidR="00332E66" w:rsidRPr="00533A2C" w:rsidRDefault="00332E66" w:rsidP="00332E66">
      <w:pPr>
        <w:tabs>
          <w:tab w:val="left" w:pos="0"/>
        </w:tabs>
        <w:ind w:left="360"/>
        <w:rPr>
          <w:rFonts w:ascii="Times New Roman" w:hAnsi="Times New Roman" w:cs="Times New Roman"/>
        </w:rPr>
      </w:pPr>
    </w:p>
    <w:tbl>
      <w:tblPr>
        <w:tblW w:w="6121" w:type="dxa"/>
        <w:jc w:val="center"/>
        <w:tblLook w:val="01E0" w:firstRow="1" w:lastRow="1" w:firstColumn="1" w:lastColumn="1" w:noHBand="0" w:noVBand="0"/>
      </w:tblPr>
      <w:tblGrid>
        <w:gridCol w:w="6121"/>
      </w:tblGrid>
      <w:tr w:rsidR="00332E66" w:rsidRPr="00533A2C" w14:paraId="46233637" w14:textId="77777777" w:rsidTr="00955445">
        <w:trPr>
          <w:jc w:val="center"/>
        </w:trPr>
        <w:tc>
          <w:tcPr>
            <w:tcW w:w="6121" w:type="dxa"/>
            <w:hideMark/>
          </w:tcPr>
          <w:tbl>
            <w:tblPr>
              <w:tblW w:w="5121" w:type="dxa"/>
              <w:tblLook w:val="04A0" w:firstRow="1" w:lastRow="0" w:firstColumn="1" w:lastColumn="0" w:noHBand="0" w:noVBand="1"/>
            </w:tblPr>
            <w:tblGrid>
              <w:gridCol w:w="388"/>
              <w:gridCol w:w="2161"/>
              <w:gridCol w:w="1172"/>
              <w:gridCol w:w="1400"/>
            </w:tblGrid>
            <w:tr w:rsidR="00332E66" w:rsidRPr="00533A2C" w14:paraId="3521E496" w14:textId="77777777" w:rsidTr="00955445">
              <w:trPr>
                <w:gridBefore w:val="1"/>
                <w:wBefore w:w="388" w:type="dxa"/>
                <w:trHeight w:val="255"/>
              </w:trPr>
              <w:tc>
                <w:tcPr>
                  <w:tcW w:w="2161" w:type="dxa"/>
                </w:tcPr>
                <w:p w14:paraId="4D318335" w14:textId="77777777" w:rsidR="00332E66" w:rsidRPr="00533A2C" w:rsidRDefault="00332E66" w:rsidP="00955445">
                  <w:pPr>
                    <w:rPr>
                      <w:rFonts w:ascii="Times New Roman" w:hAnsi="Times New Roman" w:cs="Times New Roman"/>
                    </w:rPr>
                  </w:pPr>
                </w:p>
              </w:tc>
              <w:tc>
                <w:tcPr>
                  <w:tcW w:w="1172" w:type="dxa"/>
                  <w:hideMark/>
                </w:tcPr>
                <w:p w14:paraId="7F835953" w14:textId="77777777" w:rsidR="00332E66" w:rsidRPr="00533A2C" w:rsidRDefault="00332E66" w:rsidP="00955445">
                  <w:pPr>
                    <w:rPr>
                      <w:rFonts w:ascii="Times New Roman" w:hAnsi="Times New Roman" w:cs="Times New Roman"/>
                      <w:bCs/>
                    </w:rPr>
                  </w:pPr>
                  <w:r w:rsidRPr="00533A2C">
                    <w:rPr>
                      <w:rFonts w:ascii="Times New Roman" w:hAnsi="Times New Roman" w:cs="Times New Roman"/>
                      <w:bCs/>
                    </w:rPr>
                    <w:t>Cinema A</w:t>
                  </w:r>
                </w:p>
              </w:tc>
              <w:tc>
                <w:tcPr>
                  <w:tcW w:w="1400" w:type="dxa"/>
                  <w:hideMark/>
                </w:tcPr>
                <w:p w14:paraId="6D06B385" w14:textId="77777777" w:rsidR="00332E66" w:rsidRPr="00533A2C" w:rsidRDefault="00332E66" w:rsidP="00955445">
                  <w:pPr>
                    <w:rPr>
                      <w:rFonts w:ascii="Times New Roman" w:hAnsi="Times New Roman" w:cs="Times New Roman"/>
                      <w:bCs/>
                    </w:rPr>
                  </w:pPr>
                  <w:r w:rsidRPr="00533A2C">
                    <w:rPr>
                      <w:rFonts w:ascii="Times New Roman" w:hAnsi="Times New Roman" w:cs="Times New Roman"/>
                      <w:bCs/>
                    </w:rPr>
                    <w:t>Cinema B</w:t>
                  </w:r>
                </w:p>
              </w:tc>
            </w:tr>
            <w:tr w:rsidR="00332E66" w:rsidRPr="00533A2C" w14:paraId="3F447217" w14:textId="77777777" w:rsidTr="00955445">
              <w:trPr>
                <w:trHeight w:val="270"/>
              </w:trPr>
              <w:tc>
                <w:tcPr>
                  <w:tcW w:w="2549" w:type="dxa"/>
                  <w:gridSpan w:val="2"/>
                  <w:tcBorders>
                    <w:top w:val="single" w:sz="4" w:space="0" w:color="auto"/>
                    <w:left w:val="nil"/>
                    <w:bottom w:val="single" w:sz="4" w:space="0" w:color="auto"/>
                    <w:right w:val="nil"/>
                  </w:tcBorders>
                  <w:hideMark/>
                </w:tcPr>
                <w:p w14:paraId="704B1E4A" w14:textId="77777777" w:rsidR="00332E66" w:rsidRPr="00533A2C" w:rsidRDefault="00332E66" w:rsidP="00955445">
                  <w:pPr>
                    <w:jc w:val="right"/>
                    <w:rPr>
                      <w:rFonts w:ascii="Times New Roman" w:hAnsi="Times New Roman" w:cs="Times New Roman"/>
                      <w:i/>
                    </w:rPr>
                  </w:pPr>
                  <w:r w:rsidRPr="00533A2C">
                    <w:rPr>
                      <w:rFonts w:ascii="Times New Roman" w:hAnsi="Times New Roman" w:cs="Times New Roman"/>
                      <w:i/>
                    </w:rPr>
                    <w:t xml:space="preserve">Mean, M </w:t>
                  </w:r>
                </w:p>
              </w:tc>
              <w:tc>
                <w:tcPr>
                  <w:tcW w:w="1172" w:type="dxa"/>
                  <w:tcBorders>
                    <w:top w:val="single" w:sz="4" w:space="0" w:color="auto"/>
                    <w:left w:val="nil"/>
                    <w:bottom w:val="single" w:sz="4" w:space="0" w:color="auto"/>
                    <w:right w:val="nil"/>
                  </w:tcBorders>
                  <w:hideMark/>
                </w:tcPr>
                <w:p w14:paraId="0CD5E7E2" w14:textId="77777777" w:rsidR="00332E66" w:rsidRPr="00533A2C" w:rsidRDefault="00332E66" w:rsidP="00955445">
                  <w:pPr>
                    <w:jc w:val="center"/>
                    <w:rPr>
                      <w:rFonts w:ascii="Times New Roman" w:hAnsi="Times New Roman" w:cs="Times New Roman"/>
                      <w:i/>
                    </w:rPr>
                  </w:pPr>
                  <w:r w:rsidRPr="00533A2C">
                    <w:rPr>
                      <w:rFonts w:ascii="Times New Roman" w:hAnsi="Times New Roman" w:cs="Times New Roman"/>
                      <w:i/>
                    </w:rPr>
                    <w:t>72</w:t>
                  </w:r>
                </w:p>
              </w:tc>
              <w:tc>
                <w:tcPr>
                  <w:tcW w:w="1400" w:type="dxa"/>
                  <w:tcBorders>
                    <w:top w:val="single" w:sz="4" w:space="0" w:color="auto"/>
                    <w:left w:val="nil"/>
                    <w:bottom w:val="single" w:sz="4" w:space="0" w:color="auto"/>
                    <w:right w:val="nil"/>
                  </w:tcBorders>
                  <w:hideMark/>
                </w:tcPr>
                <w:p w14:paraId="052D8B44" w14:textId="77777777" w:rsidR="00332E66" w:rsidRPr="00533A2C" w:rsidRDefault="00332E66" w:rsidP="00955445">
                  <w:pPr>
                    <w:jc w:val="center"/>
                    <w:rPr>
                      <w:rFonts w:ascii="Times New Roman" w:hAnsi="Times New Roman" w:cs="Times New Roman"/>
                      <w:i/>
                    </w:rPr>
                  </w:pPr>
                  <w:r w:rsidRPr="00533A2C">
                    <w:rPr>
                      <w:rFonts w:ascii="Times New Roman" w:hAnsi="Times New Roman" w:cs="Times New Roman"/>
                      <w:i/>
                    </w:rPr>
                    <w:t>75</w:t>
                  </w:r>
                </w:p>
              </w:tc>
            </w:tr>
            <w:tr w:rsidR="00332E66" w:rsidRPr="00533A2C" w14:paraId="3ED833AF" w14:textId="77777777" w:rsidTr="00955445">
              <w:trPr>
                <w:trHeight w:val="255"/>
              </w:trPr>
              <w:tc>
                <w:tcPr>
                  <w:tcW w:w="2549" w:type="dxa"/>
                  <w:gridSpan w:val="2"/>
                  <w:tcBorders>
                    <w:top w:val="single" w:sz="4" w:space="0" w:color="auto"/>
                    <w:left w:val="nil"/>
                    <w:bottom w:val="single" w:sz="4" w:space="0" w:color="auto"/>
                    <w:right w:val="nil"/>
                  </w:tcBorders>
                  <w:hideMark/>
                </w:tcPr>
                <w:p w14:paraId="3FD9B3A6" w14:textId="77777777" w:rsidR="00332E66" w:rsidRPr="00533A2C" w:rsidRDefault="00332E66" w:rsidP="00955445">
                  <w:pPr>
                    <w:jc w:val="right"/>
                    <w:rPr>
                      <w:rFonts w:ascii="Times New Roman" w:hAnsi="Times New Roman" w:cs="Times New Roman"/>
                      <w:i/>
                    </w:rPr>
                  </w:pPr>
                  <w:r w:rsidRPr="00533A2C">
                    <w:rPr>
                      <w:rFonts w:ascii="Times New Roman" w:hAnsi="Times New Roman" w:cs="Times New Roman"/>
                      <w:i/>
                    </w:rPr>
                    <w:t>Standard Deviation, SD</w:t>
                  </w:r>
                </w:p>
              </w:tc>
              <w:tc>
                <w:tcPr>
                  <w:tcW w:w="1172" w:type="dxa"/>
                  <w:tcBorders>
                    <w:top w:val="single" w:sz="4" w:space="0" w:color="auto"/>
                    <w:left w:val="nil"/>
                    <w:bottom w:val="single" w:sz="4" w:space="0" w:color="auto"/>
                    <w:right w:val="nil"/>
                  </w:tcBorders>
                  <w:hideMark/>
                </w:tcPr>
                <w:p w14:paraId="1DCDB23C" w14:textId="77777777" w:rsidR="00332E66" w:rsidRPr="00533A2C" w:rsidRDefault="00332E66" w:rsidP="00955445">
                  <w:pPr>
                    <w:jc w:val="center"/>
                    <w:rPr>
                      <w:rFonts w:ascii="Times New Roman" w:hAnsi="Times New Roman" w:cs="Times New Roman"/>
                      <w:i/>
                    </w:rPr>
                  </w:pPr>
                  <w:r w:rsidRPr="00533A2C">
                    <w:rPr>
                      <w:rFonts w:ascii="Times New Roman" w:hAnsi="Times New Roman" w:cs="Times New Roman"/>
                      <w:i/>
                    </w:rPr>
                    <w:t>10</w:t>
                  </w:r>
                </w:p>
              </w:tc>
              <w:tc>
                <w:tcPr>
                  <w:tcW w:w="1400" w:type="dxa"/>
                  <w:tcBorders>
                    <w:top w:val="single" w:sz="4" w:space="0" w:color="auto"/>
                    <w:left w:val="nil"/>
                    <w:bottom w:val="single" w:sz="4" w:space="0" w:color="auto"/>
                    <w:right w:val="nil"/>
                  </w:tcBorders>
                  <w:hideMark/>
                </w:tcPr>
                <w:p w14:paraId="773B73D9" w14:textId="77777777" w:rsidR="00332E66" w:rsidRPr="00533A2C" w:rsidRDefault="00332E66" w:rsidP="00955445">
                  <w:pPr>
                    <w:jc w:val="center"/>
                    <w:rPr>
                      <w:rFonts w:ascii="Times New Roman" w:hAnsi="Times New Roman" w:cs="Times New Roman"/>
                      <w:i/>
                    </w:rPr>
                  </w:pPr>
                  <w:r w:rsidRPr="00533A2C">
                    <w:rPr>
                      <w:rFonts w:ascii="Times New Roman" w:hAnsi="Times New Roman" w:cs="Times New Roman"/>
                      <w:i/>
                    </w:rPr>
                    <w:t>14</w:t>
                  </w:r>
                </w:p>
              </w:tc>
            </w:tr>
          </w:tbl>
          <w:p w14:paraId="07439120" w14:textId="77777777" w:rsidR="00332E66" w:rsidRPr="00533A2C" w:rsidRDefault="00332E66" w:rsidP="00955445">
            <w:pPr>
              <w:rPr>
                <w:rFonts w:ascii="Times New Roman" w:hAnsi="Times New Roman" w:cs="Times New Roman"/>
              </w:rPr>
            </w:pPr>
          </w:p>
        </w:tc>
      </w:tr>
    </w:tbl>
    <w:p w14:paraId="4FE3C1A8" w14:textId="77777777" w:rsidR="00332E66" w:rsidRPr="00533A2C" w:rsidRDefault="00332E66" w:rsidP="00332E66">
      <w:pPr>
        <w:rPr>
          <w:rFonts w:ascii="Times New Roman" w:hAnsi="Times New Roman" w:cs="Times New Roman"/>
          <w:sz w:val="24"/>
          <w:szCs w:val="24"/>
        </w:rPr>
      </w:pPr>
    </w:p>
    <w:p w14:paraId="6F893686" w14:textId="0AAC4D0A" w:rsidR="00332E66" w:rsidRPr="00533A2C" w:rsidRDefault="00332E66" w:rsidP="00332E66">
      <w:pPr>
        <w:rPr>
          <w:rFonts w:ascii="Times New Roman" w:hAnsi="Times New Roman" w:cs="Times New Roman"/>
        </w:rPr>
      </w:pPr>
      <w:r w:rsidRPr="00533A2C">
        <w:rPr>
          <w:rFonts w:ascii="Times New Roman" w:hAnsi="Times New Roman" w:cs="Times New Roman"/>
        </w:rPr>
        <w:t xml:space="preserve">Which cinema do you think </w:t>
      </w:r>
      <w:r w:rsidR="00ED064C">
        <w:rPr>
          <w:rFonts w:ascii="Times New Roman" w:hAnsi="Times New Roman" w:cs="Times New Roman"/>
        </w:rPr>
        <w:t>presents</w:t>
      </w:r>
      <w:r w:rsidRPr="00533A2C">
        <w:rPr>
          <w:rFonts w:ascii="Times New Roman" w:hAnsi="Times New Roman" w:cs="Times New Roman"/>
        </w:rPr>
        <w:t xml:space="preserve"> a </w:t>
      </w:r>
      <w:r w:rsidRPr="00533A2C">
        <w:rPr>
          <w:rFonts w:ascii="Times New Roman" w:hAnsi="Times New Roman" w:cs="Times New Roman"/>
          <w:u w:val="single"/>
        </w:rPr>
        <w:t>more consistent</w:t>
      </w:r>
      <w:r w:rsidRPr="00533A2C">
        <w:rPr>
          <w:rFonts w:ascii="Times New Roman" w:hAnsi="Times New Roman" w:cs="Times New Roman"/>
        </w:rPr>
        <w:t xml:space="preserve"> attendance?</w:t>
      </w:r>
    </w:p>
    <w:p w14:paraId="7DFDB37A" w14:textId="77777777" w:rsidR="00332E66" w:rsidRPr="00533A2C" w:rsidRDefault="00332E66" w:rsidP="003D4373">
      <w:pPr>
        <w:numPr>
          <w:ilvl w:val="0"/>
          <w:numId w:val="10"/>
        </w:numPr>
        <w:spacing w:after="0" w:line="240" w:lineRule="auto"/>
        <w:rPr>
          <w:rFonts w:ascii="Times New Roman" w:hAnsi="Times New Roman" w:cs="Times New Roman"/>
        </w:rPr>
      </w:pPr>
      <w:r w:rsidRPr="00533A2C">
        <w:rPr>
          <w:rFonts w:ascii="Times New Roman" w:hAnsi="Times New Roman" w:cs="Times New Roman"/>
        </w:rPr>
        <w:t>Cinema A</w:t>
      </w:r>
    </w:p>
    <w:p w14:paraId="08DB58D1" w14:textId="77777777" w:rsidR="00332E66" w:rsidRPr="00533A2C" w:rsidRDefault="00332E66" w:rsidP="003D4373">
      <w:pPr>
        <w:numPr>
          <w:ilvl w:val="0"/>
          <w:numId w:val="10"/>
        </w:numPr>
        <w:spacing w:after="0" w:line="240" w:lineRule="auto"/>
        <w:rPr>
          <w:rFonts w:ascii="Times New Roman" w:hAnsi="Times New Roman" w:cs="Times New Roman"/>
        </w:rPr>
      </w:pPr>
      <w:r w:rsidRPr="00533A2C">
        <w:rPr>
          <w:rFonts w:ascii="Times New Roman" w:hAnsi="Times New Roman" w:cs="Times New Roman"/>
        </w:rPr>
        <w:t xml:space="preserve">Cinema B </w:t>
      </w:r>
    </w:p>
    <w:p w14:paraId="61EB0963" w14:textId="77777777" w:rsidR="00332E66" w:rsidRPr="00533A2C" w:rsidRDefault="00332E66" w:rsidP="003D4373">
      <w:pPr>
        <w:numPr>
          <w:ilvl w:val="0"/>
          <w:numId w:val="10"/>
        </w:numPr>
        <w:spacing w:after="0" w:line="240" w:lineRule="auto"/>
        <w:rPr>
          <w:rFonts w:ascii="Times New Roman" w:hAnsi="Times New Roman" w:cs="Times New Roman"/>
        </w:rPr>
      </w:pPr>
      <w:r w:rsidRPr="00533A2C">
        <w:rPr>
          <w:rFonts w:ascii="Times New Roman" w:hAnsi="Times New Roman" w:cs="Times New Roman"/>
        </w:rPr>
        <w:t xml:space="preserve">Both enjoy equally consistent attendance. </w:t>
      </w:r>
    </w:p>
    <w:p w14:paraId="10D41567" w14:textId="77777777" w:rsidR="00332E66" w:rsidRPr="00533A2C" w:rsidRDefault="00332E66" w:rsidP="003D4373">
      <w:pPr>
        <w:numPr>
          <w:ilvl w:val="0"/>
          <w:numId w:val="10"/>
        </w:numPr>
        <w:spacing w:after="0" w:line="240" w:lineRule="auto"/>
        <w:rPr>
          <w:rFonts w:ascii="Times New Roman" w:hAnsi="Times New Roman" w:cs="Times New Roman"/>
        </w:rPr>
      </w:pPr>
      <w:r w:rsidRPr="00533A2C">
        <w:rPr>
          <w:rFonts w:ascii="Times New Roman" w:hAnsi="Times New Roman" w:cs="Times New Roman"/>
        </w:rPr>
        <w:t xml:space="preserve">None of the above.                                                                       </w:t>
      </w:r>
    </w:p>
    <w:p w14:paraId="4A556854" w14:textId="05A76762" w:rsidR="00332E66" w:rsidRDefault="00332E66" w:rsidP="00A26FFC">
      <w:pPr>
        <w:ind w:left="360" w:hanging="360"/>
        <w:rPr>
          <w:rFonts w:ascii="Times New Roman" w:hAnsi="Times New Roman" w:cs="Times New Roman"/>
        </w:rPr>
      </w:pPr>
    </w:p>
    <w:p w14:paraId="0235D0DB" w14:textId="2D18857C" w:rsidR="005F2757" w:rsidRDefault="005F2757" w:rsidP="00A26FFC">
      <w:pPr>
        <w:ind w:left="360" w:hanging="360"/>
        <w:rPr>
          <w:rFonts w:ascii="Times New Roman" w:hAnsi="Times New Roman" w:cs="Times New Roman"/>
        </w:rPr>
      </w:pPr>
    </w:p>
    <w:p w14:paraId="20C5B1CD" w14:textId="77777777" w:rsidR="005F2757" w:rsidRPr="00533A2C" w:rsidRDefault="005F2757" w:rsidP="00A26FFC">
      <w:pPr>
        <w:ind w:left="360" w:hanging="360"/>
        <w:rPr>
          <w:rFonts w:ascii="Times New Roman" w:hAnsi="Times New Roman" w:cs="Times New Roman"/>
        </w:rPr>
      </w:pPr>
    </w:p>
    <w:p w14:paraId="3FF3A885" w14:textId="663A8A36" w:rsidR="00332E66" w:rsidRPr="00533A2C" w:rsidRDefault="00332E66" w:rsidP="003D4373">
      <w:pPr>
        <w:pStyle w:val="ListParagraph"/>
        <w:numPr>
          <w:ilvl w:val="0"/>
          <w:numId w:val="9"/>
        </w:numPr>
        <w:rPr>
          <w:rFonts w:ascii="Times New Roman" w:hAnsi="Times New Roman" w:cs="Times New Roman"/>
        </w:rPr>
      </w:pPr>
      <w:r w:rsidRPr="00533A2C">
        <w:rPr>
          <w:rFonts w:ascii="Times New Roman" w:hAnsi="Times New Roman" w:cs="Times New Roman"/>
        </w:rPr>
        <w:t>Below we can see the data from 2 distributions. In which distribution there is more variability?</w:t>
      </w:r>
    </w:p>
    <w:tbl>
      <w:tblPr>
        <w:tblW w:w="5842" w:type="dxa"/>
        <w:tblInd w:w="1425" w:type="dxa"/>
        <w:tblLook w:val="0000" w:firstRow="0" w:lastRow="0" w:firstColumn="0" w:lastColumn="0" w:noHBand="0" w:noVBand="0"/>
      </w:tblPr>
      <w:tblGrid>
        <w:gridCol w:w="430"/>
        <w:gridCol w:w="2388"/>
        <w:gridCol w:w="1478"/>
        <w:gridCol w:w="1546"/>
      </w:tblGrid>
      <w:tr w:rsidR="00332E66" w:rsidRPr="00533A2C" w14:paraId="71B838BA" w14:textId="77777777" w:rsidTr="00955445">
        <w:trPr>
          <w:gridBefore w:val="1"/>
          <w:wBefore w:w="430" w:type="dxa"/>
          <w:trHeight w:val="250"/>
        </w:trPr>
        <w:tc>
          <w:tcPr>
            <w:tcW w:w="2388" w:type="dxa"/>
            <w:tcBorders>
              <w:top w:val="nil"/>
              <w:left w:val="nil"/>
              <w:bottom w:val="nil"/>
              <w:right w:val="nil"/>
            </w:tcBorders>
          </w:tcPr>
          <w:p w14:paraId="7F949E75" w14:textId="77777777" w:rsidR="00332E66" w:rsidRPr="00533A2C" w:rsidRDefault="00332E66" w:rsidP="00955445">
            <w:pPr>
              <w:jc w:val="center"/>
              <w:rPr>
                <w:rFonts w:ascii="Times New Roman" w:hAnsi="Times New Roman" w:cs="Times New Roman"/>
              </w:rPr>
            </w:pPr>
          </w:p>
        </w:tc>
        <w:tc>
          <w:tcPr>
            <w:tcW w:w="1478" w:type="dxa"/>
            <w:tcBorders>
              <w:top w:val="nil"/>
              <w:left w:val="nil"/>
              <w:bottom w:val="nil"/>
              <w:right w:val="nil"/>
            </w:tcBorders>
          </w:tcPr>
          <w:p w14:paraId="038FE485" w14:textId="38C36A65" w:rsidR="00332E66" w:rsidRPr="00533A2C" w:rsidRDefault="00332E66" w:rsidP="00955445">
            <w:pPr>
              <w:rPr>
                <w:rFonts w:ascii="Times New Roman" w:hAnsi="Times New Roman" w:cs="Times New Roman"/>
                <w:bCs/>
              </w:rPr>
            </w:pPr>
            <w:r w:rsidRPr="00533A2C">
              <w:rPr>
                <w:rFonts w:ascii="Times New Roman" w:hAnsi="Times New Roman" w:cs="Times New Roman"/>
                <w:bCs/>
              </w:rPr>
              <w:t>Distribution A</w:t>
            </w:r>
          </w:p>
        </w:tc>
        <w:tc>
          <w:tcPr>
            <w:tcW w:w="1546" w:type="dxa"/>
            <w:tcBorders>
              <w:top w:val="nil"/>
              <w:left w:val="nil"/>
              <w:bottom w:val="nil"/>
              <w:right w:val="nil"/>
            </w:tcBorders>
          </w:tcPr>
          <w:p w14:paraId="423E7917" w14:textId="7EA98E90" w:rsidR="00332E66" w:rsidRPr="00533A2C" w:rsidRDefault="00332E66" w:rsidP="00955445">
            <w:pPr>
              <w:rPr>
                <w:rFonts w:ascii="Times New Roman" w:hAnsi="Times New Roman" w:cs="Times New Roman"/>
                <w:bCs/>
              </w:rPr>
            </w:pPr>
            <w:r w:rsidRPr="00533A2C">
              <w:rPr>
                <w:rFonts w:ascii="Times New Roman" w:hAnsi="Times New Roman" w:cs="Times New Roman"/>
                <w:bCs/>
              </w:rPr>
              <w:t>Distribution B</w:t>
            </w:r>
          </w:p>
        </w:tc>
      </w:tr>
      <w:tr w:rsidR="00332E66" w:rsidRPr="00533A2C" w14:paraId="0A83FFB7" w14:textId="77777777" w:rsidTr="00955445">
        <w:trPr>
          <w:trHeight w:val="265"/>
        </w:trPr>
        <w:tc>
          <w:tcPr>
            <w:tcW w:w="2818" w:type="dxa"/>
            <w:gridSpan w:val="2"/>
            <w:tcBorders>
              <w:top w:val="single" w:sz="4" w:space="0" w:color="auto"/>
              <w:left w:val="nil"/>
              <w:bottom w:val="single" w:sz="4" w:space="0" w:color="auto"/>
              <w:right w:val="nil"/>
            </w:tcBorders>
          </w:tcPr>
          <w:p w14:paraId="43651B73" w14:textId="49CF1E4D" w:rsidR="00332E66" w:rsidRPr="00533A2C" w:rsidRDefault="00332E66" w:rsidP="00955445">
            <w:pPr>
              <w:jc w:val="right"/>
              <w:rPr>
                <w:rFonts w:ascii="Times New Roman" w:hAnsi="Times New Roman" w:cs="Times New Roman"/>
                <w:i/>
              </w:rPr>
            </w:pPr>
            <w:r w:rsidRPr="00533A2C">
              <w:rPr>
                <w:rFonts w:ascii="Times New Roman" w:hAnsi="Times New Roman" w:cs="Times New Roman"/>
                <w:i/>
              </w:rPr>
              <w:t xml:space="preserve">Median </w:t>
            </w:r>
          </w:p>
        </w:tc>
        <w:tc>
          <w:tcPr>
            <w:tcW w:w="1478" w:type="dxa"/>
            <w:tcBorders>
              <w:top w:val="single" w:sz="4" w:space="0" w:color="auto"/>
              <w:left w:val="nil"/>
              <w:bottom w:val="single" w:sz="4" w:space="0" w:color="auto"/>
              <w:right w:val="nil"/>
            </w:tcBorders>
          </w:tcPr>
          <w:p w14:paraId="18DAE990" w14:textId="77777777" w:rsidR="00332E66" w:rsidRPr="00533A2C" w:rsidRDefault="00332E66" w:rsidP="00955445">
            <w:pPr>
              <w:jc w:val="center"/>
              <w:rPr>
                <w:rFonts w:ascii="Times New Roman" w:hAnsi="Times New Roman" w:cs="Times New Roman"/>
                <w:i/>
              </w:rPr>
            </w:pPr>
            <w:r w:rsidRPr="00533A2C">
              <w:rPr>
                <w:rFonts w:ascii="Times New Roman" w:hAnsi="Times New Roman" w:cs="Times New Roman"/>
                <w:i/>
              </w:rPr>
              <w:t>6</w:t>
            </w:r>
          </w:p>
        </w:tc>
        <w:tc>
          <w:tcPr>
            <w:tcW w:w="1546" w:type="dxa"/>
            <w:tcBorders>
              <w:top w:val="single" w:sz="4" w:space="0" w:color="auto"/>
              <w:left w:val="nil"/>
              <w:bottom w:val="single" w:sz="4" w:space="0" w:color="auto"/>
              <w:right w:val="nil"/>
            </w:tcBorders>
          </w:tcPr>
          <w:p w14:paraId="213F0A89" w14:textId="77777777" w:rsidR="00332E66" w:rsidRPr="00533A2C" w:rsidRDefault="00332E66" w:rsidP="00955445">
            <w:pPr>
              <w:jc w:val="center"/>
              <w:rPr>
                <w:rFonts w:ascii="Times New Roman" w:hAnsi="Times New Roman" w:cs="Times New Roman"/>
                <w:i/>
              </w:rPr>
            </w:pPr>
            <w:r w:rsidRPr="00533A2C">
              <w:rPr>
                <w:rFonts w:ascii="Times New Roman" w:hAnsi="Times New Roman" w:cs="Times New Roman"/>
                <w:i/>
              </w:rPr>
              <w:t>8</w:t>
            </w:r>
          </w:p>
        </w:tc>
      </w:tr>
      <w:tr w:rsidR="00332E66" w:rsidRPr="00533A2C" w14:paraId="5C6345DE" w14:textId="77777777" w:rsidTr="00955445">
        <w:trPr>
          <w:trHeight w:val="250"/>
        </w:trPr>
        <w:tc>
          <w:tcPr>
            <w:tcW w:w="2818" w:type="dxa"/>
            <w:gridSpan w:val="2"/>
            <w:tcBorders>
              <w:top w:val="single" w:sz="4" w:space="0" w:color="auto"/>
              <w:left w:val="nil"/>
              <w:bottom w:val="single" w:sz="4" w:space="0" w:color="auto"/>
              <w:right w:val="nil"/>
            </w:tcBorders>
          </w:tcPr>
          <w:p w14:paraId="04F5D013" w14:textId="00E09E0F" w:rsidR="00332E66" w:rsidRPr="00533A2C" w:rsidRDefault="00332E66" w:rsidP="00955445">
            <w:pPr>
              <w:jc w:val="right"/>
              <w:rPr>
                <w:rFonts w:ascii="Times New Roman" w:hAnsi="Times New Roman" w:cs="Times New Roman"/>
                <w:i/>
              </w:rPr>
            </w:pPr>
            <w:r w:rsidRPr="00533A2C">
              <w:rPr>
                <w:rFonts w:ascii="Times New Roman" w:hAnsi="Times New Roman" w:cs="Times New Roman"/>
                <w:i/>
              </w:rPr>
              <w:t>Interquartile Range</w:t>
            </w:r>
          </w:p>
        </w:tc>
        <w:tc>
          <w:tcPr>
            <w:tcW w:w="1478" w:type="dxa"/>
            <w:tcBorders>
              <w:top w:val="single" w:sz="4" w:space="0" w:color="auto"/>
              <w:left w:val="nil"/>
              <w:bottom w:val="single" w:sz="4" w:space="0" w:color="auto"/>
              <w:right w:val="nil"/>
            </w:tcBorders>
          </w:tcPr>
          <w:p w14:paraId="653C0C0B" w14:textId="77777777" w:rsidR="00332E66" w:rsidRPr="00533A2C" w:rsidRDefault="00332E66" w:rsidP="00955445">
            <w:pPr>
              <w:jc w:val="center"/>
              <w:rPr>
                <w:rFonts w:ascii="Times New Roman" w:hAnsi="Times New Roman" w:cs="Times New Roman"/>
                <w:i/>
              </w:rPr>
            </w:pPr>
            <w:r w:rsidRPr="00533A2C">
              <w:rPr>
                <w:rFonts w:ascii="Times New Roman" w:hAnsi="Times New Roman" w:cs="Times New Roman"/>
                <w:i/>
              </w:rPr>
              <w:t>3</w:t>
            </w:r>
          </w:p>
        </w:tc>
        <w:tc>
          <w:tcPr>
            <w:tcW w:w="1546" w:type="dxa"/>
            <w:tcBorders>
              <w:top w:val="single" w:sz="4" w:space="0" w:color="auto"/>
              <w:left w:val="nil"/>
              <w:bottom w:val="single" w:sz="4" w:space="0" w:color="auto"/>
              <w:right w:val="nil"/>
            </w:tcBorders>
          </w:tcPr>
          <w:p w14:paraId="4BA6E31A" w14:textId="77777777" w:rsidR="00332E66" w:rsidRPr="00533A2C" w:rsidRDefault="00332E66" w:rsidP="00955445">
            <w:pPr>
              <w:jc w:val="center"/>
              <w:rPr>
                <w:rFonts w:ascii="Times New Roman" w:hAnsi="Times New Roman" w:cs="Times New Roman"/>
                <w:i/>
              </w:rPr>
            </w:pPr>
            <w:r w:rsidRPr="00533A2C">
              <w:rPr>
                <w:rFonts w:ascii="Times New Roman" w:hAnsi="Times New Roman" w:cs="Times New Roman"/>
                <w:i/>
              </w:rPr>
              <w:t>2</w:t>
            </w:r>
          </w:p>
        </w:tc>
      </w:tr>
    </w:tbl>
    <w:p w14:paraId="6ED51507" w14:textId="03CB6C0E" w:rsidR="00332E66" w:rsidRPr="00533A2C" w:rsidRDefault="00332E66" w:rsidP="00332E66">
      <w:pPr>
        <w:pStyle w:val="ListParagraph"/>
        <w:ind w:left="360"/>
        <w:rPr>
          <w:rFonts w:ascii="Times New Roman" w:hAnsi="Times New Roman" w:cs="Times New Roman"/>
        </w:rPr>
      </w:pPr>
    </w:p>
    <w:p w14:paraId="603582DC" w14:textId="370BD875" w:rsidR="00332E66" w:rsidRPr="00533A2C" w:rsidRDefault="00332E66" w:rsidP="003D4373">
      <w:pPr>
        <w:pStyle w:val="ListParagraph"/>
        <w:numPr>
          <w:ilvl w:val="0"/>
          <w:numId w:val="15"/>
        </w:numPr>
        <w:rPr>
          <w:rFonts w:ascii="Times New Roman" w:eastAsiaTheme="minorEastAsia" w:hAnsi="Times New Roman" w:cs="Times New Roman"/>
          <w:sz w:val="24"/>
          <w:szCs w:val="24"/>
          <w:lang w:val="es-ES"/>
        </w:rPr>
      </w:pPr>
      <w:r w:rsidRPr="00533A2C">
        <w:rPr>
          <w:rFonts w:ascii="Times New Roman" w:eastAsiaTheme="minorEastAsia" w:hAnsi="Times New Roman" w:cs="Times New Roman"/>
          <w:sz w:val="24"/>
          <w:szCs w:val="24"/>
          <w:lang w:val="es-ES"/>
        </w:rPr>
        <w:t xml:space="preserve">In </w:t>
      </w:r>
      <w:proofErr w:type="spellStart"/>
      <w:r w:rsidRPr="00533A2C">
        <w:rPr>
          <w:rFonts w:ascii="Times New Roman" w:eastAsiaTheme="minorEastAsia" w:hAnsi="Times New Roman" w:cs="Times New Roman"/>
          <w:sz w:val="24"/>
          <w:szCs w:val="24"/>
          <w:lang w:val="es-ES"/>
        </w:rPr>
        <w:t>distribution</w:t>
      </w:r>
      <w:proofErr w:type="spellEnd"/>
      <w:r w:rsidRPr="00533A2C">
        <w:rPr>
          <w:rFonts w:ascii="Times New Roman" w:eastAsiaTheme="minorEastAsia" w:hAnsi="Times New Roman" w:cs="Times New Roman"/>
          <w:sz w:val="24"/>
          <w:szCs w:val="24"/>
          <w:lang w:val="es-ES"/>
        </w:rPr>
        <w:t xml:space="preserve"> A</w:t>
      </w:r>
    </w:p>
    <w:p w14:paraId="7FEA2888" w14:textId="171D616D" w:rsidR="00332E66" w:rsidRPr="00533A2C" w:rsidRDefault="00CD6B97" w:rsidP="003D4373">
      <w:pPr>
        <w:pStyle w:val="ListParagraph"/>
        <w:numPr>
          <w:ilvl w:val="0"/>
          <w:numId w:val="15"/>
        </w:numPr>
        <w:rPr>
          <w:rFonts w:ascii="Times New Roman" w:eastAsiaTheme="minorEastAsia" w:hAnsi="Times New Roman" w:cs="Times New Roman"/>
          <w:sz w:val="24"/>
          <w:szCs w:val="24"/>
          <w:lang w:val="es-ES"/>
        </w:rPr>
      </w:pPr>
      <w:r w:rsidRPr="00533A2C">
        <w:rPr>
          <w:rFonts w:ascii="Times New Roman" w:eastAsiaTheme="minorEastAsia" w:hAnsi="Times New Roman" w:cs="Times New Roman"/>
          <w:sz w:val="24"/>
          <w:szCs w:val="24"/>
          <w:lang w:val="es-ES"/>
        </w:rPr>
        <w:t xml:space="preserve">In </w:t>
      </w:r>
      <w:proofErr w:type="spellStart"/>
      <w:r w:rsidRPr="00533A2C">
        <w:rPr>
          <w:rFonts w:ascii="Times New Roman" w:eastAsiaTheme="minorEastAsia" w:hAnsi="Times New Roman" w:cs="Times New Roman"/>
          <w:sz w:val="24"/>
          <w:szCs w:val="24"/>
          <w:lang w:val="es-ES"/>
        </w:rPr>
        <w:t>distribution</w:t>
      </w:r>
      <w:proofErr w:type="spellEnd"/>
      <w:r w:rsidR="00332E66" w:rsidRPr="00533A2C">
        <w:rPr>
          <w:rFonts w:ascii="Times New Roman" w:eastAsiaTheme="minorEastAsia" w:hAnsi="Times New Roman" w:cs="Times New Roman"/>
          <w:sz w:val="24"/>
          <w:szCs w:val="24"/>
          <w:lang w:val="es-ES"/>
        </w:rPr>
        <w:t xml:space="preserve"> B</w:t>
      </w:r>
    </w:p>
    <w:p w14:paraId="5521D7D9" w14:textId="46520D1E" w:rsidR="00332E66" w:rsidRPr="00533A2C" w:rsidRDefault="00CD6B97" w:rsidP="003D4373">
      <w:pPr>
        <w:pStyle w:val="ListParagraph"/>
        <w:numPr>
          <w:ilvl w:val="0"/>
          <w:numId w:val="15"/>
        </w:numPr>
        <w:rPr>
          <w:rFonts w:ascii="Times New Roman" w:eastAsiaTheme="minorEastAsia" w:hAnsi="Times New Roman" w:cs="Times New Roman"/>
          <w:sz w:val="24"/>
          <w:szCs w:val="24"/>
        </w:rPr>
      </w:pPr>
      <w:r w:rsidRPr="00533A2C">
        <w:rPr>
          <w:rFonts w:ascii="Times New Roman" w:eastAsiaTheme="minorEastAsia" w:hAnsi="Times New Roman" w:cs="Times New Roman"/>
          <w:sz w:val="24"/>
          <w:szCs w:val="24"/>
        </w:rPr>
        <w:t>Both have the same variability</w:t>
      </w:r>
    </w:p>
    <w:p w14:paraId="0E629626" w14:textId="5B42D173" w:rsidR="00332E66" w:rsidRDefault="00332E66" w:rsidP="003D4373">
      <w:pPr>
        <w:pStyle w:val="ListParagraph"/>
        <w:numPr>
          <w:ilvl w:val="0"/>
          <w:numId w:val="15"/>
        </w:numPr>
        <w:rPr>
          <w:rFonts w:ascii="Times New Roman" w:eastAsiaTheme="minorEastAsia" w:hAnsi="Times New Roman" w:cs="Times New Roman"/>
          <w:sz w:val="24"/>
          <w:szCs w:val="24"/>
        </w:rPr>
      </w:pPr>
      <w:r w:rsidRPr="00533A2C">
        <w:rPr>
          <w:rFonts w:ascii="Times New Roman" w:eastAsiaTheme="minorEastAsia" w:hAnsi="Times New Roman" w:cs="Times New Roman"/>
          <w:sz w:val="24"/>
          <w:szCs w:val="24"/>
        </w:rPr>
        <w:t>N</w:t>
      </w:r>
      <w:r w:rsidR="00CD6B97" w:rsidRPr="00533A2C">
        <w:rPr>
          <w:rFonts w:ascii="Times New Roman" w:eastAsiaTheme="minorEastAsia" w:hAnsi="Times New Roman" w:cs="Times New Roman"/>
          <w:sz w:val="24"/>
          <w:szCs w:val="24"/>
        </w:rPr>
        <w:t>ot enough information to decide</w:t>
      </w:r>
    </w:p>
    <w:p w14:paraId="2D6A09A9" w14:textId="33023832" w:rsidR="005F2757" w:rsidRDefault="005F2757" w:rsidP="005F2757">
      <w:pPr>
        <w:rPr>
          <w:rFonts w:ascii="Times New Roman" w:eastAsiaTheme="minorEastAsia" w:hAnsi="Times New Roman" w:cs="Times New Roman"/>
          <w:sz w:val="24"/>
          <w:szCs w:val="24"/>
        </w:rPr>
      </w:pPr>
    </w:p>
    <w:p w14:paraId="2DFD0F02" w14:textId="77777777" w:rsidR="00332E66" w:rsidRPr="00533A2C" w:rsidRDefault="00332E66" w:rsidP="00332E66">
      <w:pPr>
        <w:pStyle w:val="ListParagraph"/>
        <w:ind w:left="360"/>
        <w:rPr>
          <w:rFonts w:ascii="Times New Roman" w:hAnsi="Times New Roman" w:cs="Times New Roman"/>
        </w:rPr>
      </w:pPr>
    </w:p>
    <w:p w14:paraId="386E8097" w14:textId="77777777" w:rsidR="005F2757" w:rsidRDefault="005F2757">
      <w:pPr>
        <w:rPr>
          <w:rFonts w:ascii="Times New Roman" w:hAnsi="Times New Roman" w:cs="Times New Roman"/>
        </w:rPr>
      </w:pPr>
      <w:r>
        <w:rPr>
          <w:rFonts w:ascii="Times New Roman" w:hAnsi="Times New Roman" w:cs="Times New Roman"/>
        </w:rPr>
        <w:br w:type="page"/>
      </w:r>
    </w:p>
    <w:p w14:paraId="3F8E75C6" w14:textId="6CF61AC9" w:rsidR="00A26FFC" w:rsidRPr="00533A2C" w:rsidRDefault="00CD6B97" w:rsidP="003D4373">
      <w:pPr>
        <w:pStyle w:val="ListParagraph"/>
        <w:numPr>
          <w:ilvl w:val="0"/>
          <w:numId w:val="9"/>
        </w:numPr>
        <w:spacing w:after="0" w:line="240" w:lineRule="auto"/>
        <w:rPr>
          <w:rFonts w:ascii="Times New Roman" w:hAnsi="Times New Roman" w:cs="Times New Roman"/>
          <w:sz w:val="24"/>
          <w:szCs w:val="24"/>
        </w:rPr>
      </w:pPr>
      <w:r w:rsidRPr="00533A2C">
        <w:rPr>
          <w:rFonts w:ascii="Times New Roman" w:hAnsi="Times New Roman" w:cs="Times New Roman"/>
        </w:rPr>
        <w:lastRenderedPageBreak/>
        <w:t>In calculating the standard deviation, w</w:t>
      </w:r>
      <w:r w:rsidR="00A26FFC" w:rsidRPr="00533A2C">
        <w:rPr>
          <w:rFonts w:ascii="Times New Roman" w:hAnsi="Times New Roman" w:cs="Times New Roman"/>
          <w:sz w:val="24"/>
          <w:szCs w:val="24"/>
        </w:rPr>
        <w:t xml:space="preserve">hy is it important to divide the sum of squared deviations by </w:t>
      </w:r>
      <w:r w:rsidR="00A26FFC" w:rsidRPr="00533A2C">
        <w:rPr>
          <w:rFonts w:ascii="Times New Roman" w:hAnsi="Times New Roman" w:cs="Times New Roman"/>
          <w:i/>
          <w:sz w:val="24"/>
          <w:szCs w:val="24"/>
        </w:rPr>
        <w:t>n</w:t>
      </w:r>
      <w:r w:rsidR="00A26FFC" w:rsidRPr="00533A2C">
        <w:rPr>
          <w:rFonts w:ascii="Times New Roman" w:hAnsi="Times New Roman" w:cs="Times New Roman"/>
          <w:sz w:val="24"/>
          <w:szCs w:val="24"/>
        </w:rPr>
        <w:t>?</w:t>
      </w:r>
    </w:p>
    <w:p w14:paraId="378629F4" w14:textId="51C829D9" w:rsidR="00245C7C" w:rsidRDefault="00245C7C" w:rsidP="00A561A5">
      <w:pPr>
        <w:rPr>
          <w:rFonts w:ascii="Times New Roman" w:hAnsi="Times New Roman" w:cs="Times New Roman"/>
        </w:rPr>
      </w:pPr>
      <w:bookmarkStart w:id="22" w:name="_Ref251745933"/>
    </w:p>
    <w:p w14:paraId="06FA4E9D" w14:textId="691359B2" w:rsidR="00A561A5" w:rsidRDefault="00A561A5" w:rsidP="00A561A5">
      <w:pPr>
        <w:rPr>
          <w:rFonts w:ascii="Times New Roman" w:hAnsi="Times New Roman" w:cs="Times New Roman"/>
        </w:rPr>
      </w:pPr>
    </w:p>
    <w:p w14:paraId="2664F4E8" w14:textId="77777777" w:rsidR="005F2757" w:rsidRDefault="005F2757" w:rsidP="00A561A5">
      <w:pPr>
        <w:rPr>
          <w:rFonts w:ascii="Times New Roman" w:hAnsi="Times New Roman" w:cs="Times New Roman"/>
        </w:rPr>
      </w:pPr>
    </w:p>
    <w:p w14:paraId="0D3445A3" w14:textId="29603CA2" w:rsidR="00A561A5" w:rsidRDefault="00A561A5" w:rsidP="00A561A5">
      <w:pPr>
        <w:rPr>
          <w:rFonts w:ascii="Times New Roman" w:hAnsi="Times New Roman" w:cs="Times New Roman"/>
        </w:rPr>
      </w:pPr>
    </w:p>
    <w:p w14:paraId="6C02D217" w14:textId="77777777" w:rsidR="00A561A5" w:rsidRPr="00A561A5" w:rsidRDefault="00A561A5" w:rsidP="00A561A5">
      <w:pPr>
        <w:rPr>
          <w:rFonts w:ascii="Times New Roman" w:hAnsi="Times New Roman" w:cs="Times New Roman"/>
        </w:rPr>
      </w:pPr>
    </w:p>
    <w:p w14:paraId="3F1E76B4" w14:textId="0FCFF211" w:rsidR="00CD6B97" w:rsidRPr="00533A2C" w:rsidRDefault="00CD6B97" w:rsidP="003D4373">
      <w:pPr>
        <w:pStyle w:val="ListParagraph"/>
        <w:numPr>
          <w:ilvl w:val="0"/>
          <w:numId w:val="2"/>
        </w:numPr>
        <w:rPr>
          <w:rFonts w:ascii="Times New Roman" w:hAnsi="Times New Roman" w:cs="Times New Roman"/>
        </w:rPr>
      </w:pPr>
      <w:r w:rsidRPr="00533A2C">
        <w:rPr>
          <w:rFonts w:ascii="Times New Roman" w:hAnsi="Times New Roman" w:cs="Times New Roman"/>
        </w:rPr>
        <w:t>As we can see in the following table, the standard deviation</w:t>
      </w:r>
      <w:r w:rsidR="00BB43B9" w:rsidRPr="00533A2C">
        <w:rPr>
          <w:rFonts w:ascii="Times New Roman" w:hAnsi="Times New Roman" w:cs="Times New Roman"/>
        </w:rPr>
        <w:t xml:space="preserve"> is greater in group A than in group B, while the interquartile range is greater in group B than in group A. How can it be explained?</w:t>
      </w:r>
      <w:r w:rsidR="00BB43B9" w:rsidRPr="00533A2C">
        <w:rPr>
          <w:rFonts w:ascii="Times New Roman" w:hAnsi="Times New Roman" w:cs="Times New Roman"/>
        </w:rPr>
        <w:br/>
      </w:r>
    </w:p>
    <w:tbl>
      <w:tblPr>
        <w:tblStyle w:val="TableGrid"/>
        <w:tblW w:w="0" w:type="auto"/>
        <w:tblInd w:w="360" w:type="dxa"/>
        <w:tblLook w:val="04A0" w:firstRow="1" w:lastRow="0" w:firstColumn="1" w:lastColumn="0" w:noHBand="0" w:noVBand="1"/>
      </w:tblPr>
      <w:tblGrid>
        <w:gridCol w:w="2901"/>
        <w:gridCol w:w="2878"/>
        <w:gridCol w:w="2878"/>
      </w:tblGrid>
      <w:tr w:rsidR="00CD6B97" w:rsidRPr="00533A2C" w14:paraId="7E36F33F" w14:textId="77777777" w:rsidTr="00955445">
        <w:tc>
          <w:tcPr>
            <w:tcW w:w="2901" w:type="dxa"/>
          </w:tcPr>
          <w:p w14:paraId="0EBCBA99" w14:textId="77777777" w:rsidR="00CD6B97" w:rsidRPr="00533A2C" w:rsidRDefault="00CD6B97" w:rsidP="00955445">
            <w:pPr>
              <w:pStyle w:val="ListParagraph"/>
              <w:ind w:left="0"/>
              <w:rPr>
                <w:rFonts w:ascii="Times New Roman" w:hAnsi="Times New Roman" w:cs="Times New Roman"/>
              </w:rPr>
            </w:pPr>
          </w:p>
        </w:tc>
        <w:tc>
          <w:tcPr>
            <w:tcW w:w="2878" w:type="dxa"/>
          </w:tcPr>
          <w:p w14:paraId="794F45F0" w14:textId="038B145E" w:rsidR="00CD6B97" w:rsidRPr="00533A2C" w:rsidRDefault="00CD6B97" w:rsidP="00955445">
            <w:pPr>
              <w:pStyle w:val="ListParagraph"/>
              <w:ind w:left="0"/>
              <w:rPr>
                <w:rFonts w:ascii="Times New Roman" w:hAnsi="Times New Roman" w:cs="Times New Roman"/>
                <w:lang w:val="es-ES"/>
              </w:rPr>
            </w:pPr>
            <w:proofErr w:type="spellStart"/>
            <w:r w:rsidRPr="00533A2C">
              <w:rPr>
                <w:rFonts w:ascii="Times New Roman" w:hAnsi="Times New Roman" w:cs="Times New Roman"/>
                <w:lang w:val="es-ES"/>
              </w:rPr>
              <w:t>Gr</w:t>
            </w:r>
            <w:r w:rsidR="00BB43B9" w:rsidRPr="00533A2C">
              <w:rPr>
                <w:rFonts w:ascii="Times New Roman" w:hAnsi="Times New Roman" w:cs="Times New Roman"/>
                <w:lang w:val="es-ES"/>
              </w:rPr>
              <w:t>oup</w:t>
            </w:r>
            <w:proofErr w:type="spellEnd"/>
            <w:r w:rsidRPr="00533A2C">
              <w:rPr>
                <w:rFonts w:ascii="Times New Roman" w:hAnsi="Times New Roman" w:cs="Times New Roman"/>
                <w:lang w:val="es-ES"/>
              </w:rPr>
              <w:t xml:space="preserve"> A</w:t>
            </w:r>
          </w:p>
        </w:tc>
        <w:tc>
          <w:tcPr>
            <w:tcW w:w="2878" w:type="dxa"/>
          </w:tcPr>
          <w:p w14:paraId="713AF787" w14:textId="6BF95717" w:rsidR="00CD6B97" w:rsidRPr="00533A2C" w:rsidRDefault="00CD6B97" w:rsidP="00955445">
            <w:pPr>
              <w:pStyle w:val="ListParagraph"/>
              <w:ind w:left="0"/>
              <w:rPr>
                <w:rFonts w:ascii="Times New Roman" w:hAnsi="Times New Roman" w:cs="Times New Roman"/>
                <w:lang w:val="es-ES"/>
              </w:rPr>
            </w:pPr>
            <w:proofErr w:type="spellStart"/>
            <w:r w:rsidRPr="00533A2C">
              <w:rPr>
                <w:rFonts w:ascii="Times New Roman" w:hAnsi="Times New Roman" w:cs="Times New Roman"/>
                <w:lang w:val="es-ES"/>
              </w:rPr>
              <w:t>G</w:t>
            </w:r>
            <w:r w:rsidR="00BB43B9" w:rsidRPr="00533A2C">
              <w:rPr>
                <w:rFonts w:ascii="Times New Roman" w:hAnsi="Times New Roman" w:cs="Times New Roman"/>
                <w:lang w:val="es-ES"/>
              </w:rPr>
              <w:t>roup</w:t>
            </w:r>
            <w:proofErr w:type="spellEnd"/>
            <w:r w:rsidRPr="00533A2C">
              <w:rPr>
                <w:rFonts w:ascii="Times New Roman" w:hAnsi="Times New Roman" w:cs="Times New Roman"/>
                <w:lang w:val="es-ES"/>
              </w:rPr>
              <w:t xml:space="preserve"> B</w:t>
            </w:r>
          </w:p>
        </w:tc>
      </w:tr>
      <w:tr w:rsidR="00CD6B97" w:rsidRPr="00533A2C" w14:paraId="0017C478" w14:textId="77777777" w:rsidTr="00955445">
        <w:tc>
          <w:tcPr>
            <w:tcW w:w="2901" w:type="dxa"/>
          </w:tcPr>
          <w:p w14:paraId="1D1EA5CF" w14:textId="5D5100DA" w:rsidR="00CD6B97" w:rsidRPr="00533A2C" w:rsidRDefault="00BB43B9" w:rsidP="00955445">
            <w:pPr>
              <w:pStyle w:val="ListParagraph"/>
              <w:ind w:left="0"/>
              <w:rPr>
                <w:rFonts w:ascii="Times New Roman" w:hAnsi="Times New Roman" w:cs="Times New Roman"/>
                <w:lang w:val="es-ES"/>
              </w:rPr>
            </w:pPr>
            <w:r w:rsidRPr="00533A2C">
              <w:rPr>
                <w:rFonts w:ascii="Times New Roman" w:hAnsi="Times New Roman" w:cs="Times New Roman"/>
                <w:lang w:val="es-ES"/>
              </w:rPr>
              <w:t xml:space="preserve">Standard </w:t>
            </w:r>
            <w:proofErr w:type="spellStart"/>
            <w:r w:rsidRPr="00533A2C">
              <w:rPr>
                <w:rFonts w:ascii="Times New Roman" w:hAnsi="Times New Roman" w:cs="Times New Roman"/>
                <w:lang w:val="es-ES"/>
              </w:rPr>
              <w:t>Deviation</w:t>
            </w:r>
            <w:proofErr w:type="spellEnd"/>
          </w:p>
        </w:tc>
        <w:tc>
          <w:tcPr>
            <w:tcW w:w="2878" w:type="dxa"/>
          </w:tcPr>
          <w:p w14:paraId="3BCBBBA9" w14:textId="77777777" w:rsidR="00CD6B97" w:rsidRPr="00533A2C" w:rsidRDefault="00CD6B97" w:rsidP="00955445">
            <w:pPr>
              <w:pStyle w:val="ListParagraph"/>
              <w:ind w:left="0"/>
              <w:rPr>
                <w:rFonts w:ascii="Times New Roman" w:hAnsi="Times New Roman" w:cs="Times New Roman"/>
                <w:lang w:val="es-ES"/>
              </w:rPr>
            </w:pPr>
            <w:r w:rsidRPr="00533A2C">
              <w:rPr>
                <w:rFonts w:ascii="Times New Roman" w:hAnsi="Times New Roman" w:cs="Times New Roman"/>
                <w:lang w:val="es-ES"/>
              </w:rPr>
              <w:t>5,37</w:t>
            </w:r>
          </w:p>
        </w:tc>
        <w:tc>
          <w:tcPr>
            <w:tcW w:w="2878" w:type="dxa"/>
          </w:tcPr>
          <w:p w14:paraId="11EB047C" w14:textId="77777777" w:rsidR="00CD6B97" w:rsidRPr="00533A2C" w:rsidRDefault="00CD6B97" w:rsidP="00955445">
            <w:pPr>
              <w:pStyle w:val="ListParagraph"/>
              <w:ind w:left="0"/>
              <w:rPr>
                <w:rFonts w:ascii="Times New Roman" w:hAnsi="Times New Roman" w:cs="Times New Roman"/>
                <w:lang w:val="es-ES"/>
              </w:rPr>
            </w:pPr>
            <w:r w:rsidRPr="00533A2C">
              <w:rPr>
                <w:rFonts w:ascii="Times New Roman" w:hAnsi="Times New Roman" w:cs="Times New Roman"/>
                <w:lang w:val="es-ES"/>
              </w:rPr>
              <w:t>2,77</w:t>
            </w:r>
          </w:p>
        </w:tc>
      </w:tr>
      <w:tr w:rsidR="00CD6B97" w:rsidRPr="00533A2C" w14:paraId="64F377AC" w14:textId="77777777" w:rsidTr="00955445">
        <w:tc>
          <w:tcPr>
            <w:tcW w:w="2901" w:type="dxa"/>
          </w:tcPr>
          <w:p w14:paraId="2AD8E4A5" w14:textId="41BC8580" w:rsidR="00CD6B97" w:rsidRPr="00533A2C" w:rsidRDefault="00BB43B9" w:rsidP="00955445">
            <w:pPr>
              <w:pStyle w:val="ListParagraph"/>
              <w:ind w:left="0"/>
              <w:rPr>
                <w:rFonts w:ascii="Times New Roman" w:hAnsi="Times New Roman" w:cs="Times New Roman"/>
                <w:lang w:val="es-ES"/>
              </w:rPr>
            </w:pPr>
            <w:proofErr w:type="spellStart"/>
            <w:r w:rsidRPr="00533A2C">
              <w:rPr>
                <w:rFonts w:ascii="Times New Roman" w:hAnsi="Times New Roman" w:cs="Times New Roman"/>
                <w:lang w:val="es-ES"/>
              </w:rPr>
              <w:t>Interquartile</w:t>
            </w:r>
            <w:proofErr w:type="spellEnd"/>
            <w:r w:rsidRPr="00533A2C">
              <w:rPr>
                <w:rFonts w:ascii="Times New Roman" w:hAnsi="Times New Roman" w:cs="Times New Roman"/>
                <w:lang w:val="es-ES"/>
              </w:rPr>
              <w:t xml:space="preserve"> </w:t>
            </w:r>
            <w:proofErr w:type="spellStart"/>
            <w:r w:rsidRPr="00533A2C">
              <w:rPr>
                <w:rFonts w:ascii="Times New Roman" w:hAnsi="Times New Roman" w:cs="Times New Roman"/>
                <w:lang w:val="es-ES"/>
              </w:rPr>
              <w:t>Range</w:t>
            </w:r>
            <w:proofErr w:type="spellEnd"/>
          </w:p>
        </w:tc>
        <w:tc>
          <w:tcPr>
            <w:tcW w:w="2878" w:type="dxa"/>
          </w:tcPr>
          <w:p w14:paraId="5DC8587F" w14:textId="77777777" w:rsidR="00CD6B97" w:rsidRPr="00533A2C" w:rsidRDefault="00CD6B97" w:rsidP="00955445">
            <w:pPr>
              <w:pStyle w:val="ListParagraph"/>
              <w:ind w:left="0"/>
              <w:rPr>
                <w:rFonts w:ascii="Times New Roman" w:hAnsi="Times New Roman" w:cs="Times New Roman"/>
                <w:lang w:val="es-ES"/>
              </w:rPr>
            </w:pPr>
            <w:r w:rsidRPr="00533A2C">
              <w:rPr>
                <w:rFonts w:ascii="Times New Roman" w:hAnsi="Times New Roman" w:cs="Times New Roman"/>
                <w:lang w:val="es-ES"/>
              </w:rPr>
              <w:t>2</w:t>
            </w:r>
          </w:p>
        </w:tc>
        <w:tc>
          <w:tcPr>
            <w:tcW w:w="2878" w:type="dxa"/>
          </w:tcPr>
          <w:p w14:paraId="69F7DD58" w14:textId="77777777" w:rsidR="00CD6B97" w:rsidRPr="00533A2C" w:rsidRDefault="00CD6B97" w:rsidP="00955445">
            <w:pPr>
              <w:pStyle w:val="ListParagraph"/>
              <w:ind w:left="0"/>
              <w:rPr>
                <w:rFonts w:ascii="Times New Roman" w:hAnsi="Times New Roman" w:cs="Times New Roman"/>
                <w:lang w:val="es-ES"/>
              </w:rPr>
            </w:pPr>
            <w:r w:rsidRPr="00533A2C">
              <w:rPr>
                <w:rFonts w:ascii="Times New Roman" w:hAnsi="Times New Roman" w:cs="Times New Roman"/>
                <w:lang w:val="es-ES"/>
              </w:rPr>
              <w:t>4</w:t>
            </w:r>
          </w:p>
        </w:tc>
      </w:tr>
    </w:tbl>
    <w:p w14:paraId="6B42E13E" w14:textId="77777777" w:rsidR="00CD6B97" w:rsidRPr="00533A2C" w:rsidRDefault="00CD6B97" w:rsidP="00CD6B97">
      <w:pPr>
        <w:pStyle w:val="ListParagraph"/>
        <w:ind w:left="360"/>
        <w:rPr>
          <w:rFonts w:ascii="Times New Roman" w:hAnsi="Times New Roman" w:cs="Times New Roman"/>
          <w:lang w:val="es-ES"/>
        </w:rPr>
      </w:pPr>
    </w:p>
    <w:p w14:paraId="7FC7E69B" w14:textId="34E2FD50" w:rsidR="00CD6B97" w:rsidRPr="00533A2C" w:rsidRDefault="00BB43B9" w:rsidP="003D4373">
      <w:pPr>
        <w:pStyle w:val="ListParagraph"/>
        <w:numPr>
          <w:ilvl w:val="0"/>
          <w:numId w:val="4"/>
        </w:numPr>
        <w:rPr>
          <w:rFonts w:ascii="Times New Roman" w:hAnsi="Times New Roman" w:cs="Times New Roman"/>
        </w:rPr>
      </w:pPr>
      <w:r w:rsidRPr="00533A2C">
        <w:rPr>
          <w:rFonts w:ascii="Times New Roman" w:hAnsi="Times New Roman" w:cs="Times New Roman"/>
        </w:rPr>
        <w:t xml:space="preserve">In the Group A there must be more extreme scores than in Group B. </w:t>
      </w:r>
    </w:p>
    <w:p w14:paraId="32E6B57B" w14:textId="60A2D06C" w:rsidR="00CD6B97" w:rsidRPr="00533A2C" w:rsidRDefault="00BB43B9" w:rsidP="003D4373">
      <w:pPr>
        <w:pStyle w:val="ListParagraph"/>
        <w:numPr>
          <w:ilvl w:val="0"/>
          <w:numId w:val="4"/>
        </w:numPr>
        <w:rPr>
          <w:rFonts w:ascii="Times New Roman" w:hAnsi="Times New Roman" w:cs="Times New Roman"/>
        </w:rPr>
      </w:pPr>
      <w:r w:rsidRPr="00533A2C">
        <w:rPr>
          <w:rFonts w:ascii="Times New Roman" w:hAnsi="Times New Roman" w:cs="Times New Roman"/>
        </w:rPr>
        <w:t>In the Group B there must be more extreme scores than in Group A.</w:t>
      </w:r>
    </w:p>
    <w:p w14:paraId="57CCFC2F" w14:textId="7A163B8D" w:rsidR="00CD6B97" w:rsidRPr="00533A2C" w:rsidRDefault="00BB43B9" w:rsidP="003D4373">
      <w:pPr>
        <w:pStyle w:val="ListParagraph"/>
        <w:numPr>
          <w:ilvl w:val="0"/>
          <w:numId w:val="4"/>
        </w:numPr>
        <w:rPr>
          <w:rFonts w:ascii="Times New Roman" w:hAnsi="Times New Roman" w:cs="Times New Roman"/>
        </w:rPr>
      </w:pPr>
      <w:r w:rsidRPr="00533A2C">
        <w:rPr>
          <w:rFonts w:ascii="Times New Roman" w:hAnsi="Times New Roman" w:cs="Times New Roman"/>
        </w:rPr>
        <w:t xml:space="preserve">The interquartile range indicates the central tendency, and the standard deviation indicates the variability, and therefore they do not have to coincide.  </w:t>
      </w:r>
    </w:p>
    <w:p w14:paraId="31DD548C" w14:textId="05B37BD9" w:rsidR="00CD6B97" w:rsidRPr="00F42E8B" w:rsidRDefault="00BB43B9" w:rsidP="00F42E8B">
      <w:pPr>
        <w:pStyle w:val="ListParagraph"/>
        <w:numPr>
          <w:ilvl w:val="0"/>
          <w:numId w:val="4"/>
        </w:numPr>
        <w:rPr>
          <w:rFonts w:ascii="Times New Roman" w:hAnsi="Times New Roman" w:cs="Times New Roman"/>
        </w:rPr>
      </w:pPr>
      <w:r w:rsidRPr="00533A2C">
        <w:rPr>
          <w:rFonts w:ascii="Times New Roman" w:hAnsi="Times New Roman" w:cs="Times New Roman"/>
        </w:rPr>
        <w:t xml:space="preserve">It is </w:t>
      </w:r>
      <w:proofErr w:type="spellStart"/>
      <w:r w:rsidRPr="00533A2C">
        <w:rPr>
          <w:rFonts w:ascii="Times New Roman" w:hAnsi="Times New Roman" w:cs="Times New Roman"/>
        </w:rPr>
        <w:t>imposible</w:t>
      </w:r>
      <w:proofErr w:type="spellEnd"/>
      <w:r w:rsidRPr="00533A2C">
        <w:rPr>
          <w:rFonts w:ascii="Times New Roman" w:hAnsi="Times New Roman" w:cs="Times New Roman"/>
        </w:rPr>
        <w:t xml:space="preserve">, both are measures of variability and they have to provide consistent results. </w:t>
      </w:r>
    </w:p>
    <w:p w14:paraId="00128B0C" w14:textId="18EF616B" w:rsidR="00CD6B97" w:rsidRPr="00D007E5" w:rsidRDefault="00CD6B97" w:rsidP="00CD6B97">
      <w:pPr>
        <w:pStyle w:val="ListParagraph"/>
        <w:ind w:left="1080"/>
        <w:rPr>
          <w:rFonts w:ascii="Times New Roman" w:hAnsi="Times New Roman" w:cs="Times New Roman"/>
        </w:rPr>
      </w:pPr>
    </w:p>
    <w:p w14:paraId="32790DCE" w14:textId="77777777" w:rsidR="005F2757" w:rsidRPr="00D007E5" w:rsidRDefault="005F2757" w:rsidP="00CD6B97">
      <w:pPr>
        <w:pStyle w:val="ListParagraph"/>
        <w:ind w:left="1080"/>
        <w:rPr>
          <w:rFonts w:ascii="Times New Roman" w:hAnsi="Times New Roman" w:cs="Times New Roman"/>
        </w:rPr>
      </w:pPr>
    </w:p>
    <w:p w14:paraId="1B55B3C6" w14:textId="3D818D36" w:rsidR="005F2757" w:rsidRPr="00D007E5" w:rsidRDefault="005F2757" w:rsidP="00CD6B97">
      <w:pPr>
        <w:pStyle w:val="ListParagraph"/>
        <w:ind w:left="1080"/>
        <w:rPr>
          <w:rFonts w:ascii="Times New Roman" w:hAnsi="Times New Roman" w:cs="Times New Roman"/>
        </w:rPr>
      </w:pPr>
    </w:p>
    <w:p w14:paraId="2E1323DD" w14:textId="77777777" w:rsidR="005F2757" w:rsidRPr="00D007E5" w:rsidRDefault="005F2757" w:rsidP="00CD6B97">
      <w:pPr>
        <w:pStyle w:val="ListParagraph"/>
        <w:ind w:left="1080"/>
        <w:rPr>
          <w:rFonts w:ascii="Times New Roman" w:hAnsi="Times New Roman" w:cs="Times New Roman"/>
        </w:rPr>
      </w:pPr>
    </w:p>
    <w:p w14:paraId="69E2166B" w14:textId="26104309" w:rsidR="00A26FFC" w:rsidRPr="00533A2C" w:rsidRDefault="00A26FFC" w:rsidP="003D4373">
      <w:pPr>
        <w:pStyle w:val="ListParagraph"/>
        <w:numPr>
          <w:ilvl w:val="0"/>
          <w:numId w:val="2"/>
        </w:numPr>
        <w:rPr>
          <w:rFonts w:ascii="Times New Roman" w:hAnsi="Times New Roman" w:cs="Times New Roman"/>
        </w:rPr>
      </w:pPr>
      <w:bookmarkStart w:id="23" w:name="_Ref251745992"/>
      <w:bookmarkEnd w:id="22"/>
      <w:r w:rsidRPr="00533A2C">
        <w:rPr>
          <w:rFonts w:ascii="Times New Roman" w:hAnsi="Times New Roman" w:cs="Times New Roman"/>
        </w:rPr>
        <w:t>Consider the following six datasets:</w:t>
      </w:r>
    </w:p>
    <w:p w14:paraId="58E88529" w14:textId="72894194" w:rsidR="00570E9A" w:rsidRPr="00533A2C" w:rsidRDefault="00570E9A" w:rsidP="003D4373">
      <w:pPr>
        <w:pStyle w:val="ListParagraph"/>
        <w:numPr>
          <w:ilvl w:val="1"/>
          <w:numId w:val="2"/>
        </w:numPr>
        <w:rPr>
          <w:rFonts w:ascii="Times New Roman" w:hAnsi="Times New Roman" w:cs="Times New Roman"/>
        </w:rPr>
      </w:pPr>
      <w:r w:rsidRPr="00533A2C">
        <w:rPr>
          <w:rFonts w:ascii="Times New Roman" w:hAnsi="Times New Roman" w:cs="Times New Roman"/>
        </w:rPr>
        <w:t>(1, 5, 6, 10)</w:t>
      </w:r>
    </w:p>
    <w:p w14:paraId="16A5D157" w14:textId="1BE84621" w:rsidR="00570E9A" w:rsidRPr="00533A2C" w:rsidRDefault="00570E9A" w:rsidP="003D4373">
      <w:pPr>
        <w:pStyle w:val="ListParagraph"/>
        <w:numPr>
          <w:ilvl w:val="1"/>
          <w:numId w:val="2"/>
        </w:numPr>
        <w:rPr>
          <w:rFonts w:ascii="Times New Roman" w:hAnsi="Times New Roman" w:cs="Times New Roman"/>
        </w:rPr>
      </w:pPr>
      <w:r w:rsidRPr="00533A2C">
        <w:rPr>
          <w:rFonts w:ascii="Times New Roman" w:hAnsi="Times New Roman" w:cs="Times New Roman"/>
        </w:rPr>
        <w:t>(4, 4, 4, 4)</w:t>
      </w:r>
    </w:p>
    <w:p w14:paraId="38D72CF1" w14:textId="639D0A33" w:rsidR="00570E9A" w:rsidRPr="00533A2C" w:rsidRDefault="00570E9A" w:rsidP="003D4373">
      <w:pPr>
        <w:pStyle w:val="ListParagraph"/>
        <w:numPr>
          <w:ilvl w:val="1"/>
          <w:numId w:val="2"/>
        </w:numPr>
        <w:rPr>
          <w:rFonts w:ascii="Times New Roman" w:hAnsi="Times New Roman" w:cs="Times New Roman"/>
        </w:rPr>
      </w:pPr>
      <w:r w:rsidRPr="00533A2C">
        <w:rPr>
          <w:rFonts w:ascii="Times New Roman" w:hAnsi="Times New Roman" w:cs="Times New Roman"/>
        </w:rPr>
        <w:t>(101, 102, 103, 104)</w:t>
      </w:r>
    </w:p>
    <w:p w14:paraId="1A9D34C0" w14:textId="5DC9DAC9" w:rsidR="00570E9A" w:rsidRPr="00533A2C" w:rsidRDefault="00570E9A" w:rsidP="003D4373">
      <w:pPr>
        <w:pStyle w:val="ListParagraph"/>
        <w:numPr>
          <w:ilvl w:val="1"/>
          <w:numId w:val="2"/>
        </w:numPr>
        <w:rPr>
          <w:rFonts w:ascii="Times New Roman" w:hAnsi="Times New Roman" w:cs="Times New Roman"/>
        </w:rPr>
      </w:pPr>
      <w:r w:rsidRPr="00533A2C">
        <w:rPr>
          <w:rFonts w:ascii="Times New Roman" w:hAnsi="Times New Roman" w:cs="Times New Roman"/>
        </w:rPr>
        <w:t>(7, 8, 9, 10)</w:t>
      </w:r>
    </w:p>
    <w:p w14:paraId="23DB4696" w14:textId="74441919" w:rsidR="00570E9A" w:rsidRPr="00533A2C" w:rsidRDefault="00570E9A" w:rsidP="003D4373">
      <w:pPr>
        <w:pStyle w:val="ListParagraph"/>
        <w:numPr>
          <w:ilvl w:val="1"/>
          <w:numId w:val="2"/>
        </w:numPr>
        <w:rPr>
          <w:rFonts w:ascii="Times New Roman" w:hAnsi="Times New Roman" w:cs="Times New Roman"/>
        </w:rPr>
      </w:pPr>
      <w:r w:rsidRPr="00533A2C">
        <w:rPr>
          <w:rFonts w:ascii="Times New Roman" w:hAnsi="Times New Roman" w:cs="Times New Roman"/>
        </w:rPr>
        <w:t>(1, 2, 9, 10)</w:t>
      </w:r>
    </w:p>
    <w:p w14:paraId="73C6D51B" w14:textId="77777777" w:rsidR="00570E9A" w:rsidRPr="00533A2C" w:rsidRDefault="00570E9A" w:rsidP="003D4373">
      <w:pPr>
        <w:pStyle w:val="ListParagraph"/>
        <w:numPr>
          <w:ilvl w:val="1"/>
          <w:numId w:val="2"/>
        </w:numPr>
        <w:rPr>
          <w:rFonts w:ascii="Times New Roman" w:hAnsi="Times New Roman" w:cs="Times New Roman"/>
        </w:rPr>
      </w:pPr>
      <w:r w:rsidRPr="00533A2C">
        <w:rPr>
          <w:rFonts w:ascii="Times New Roman" w:hAnsi="Times New Roman" w:cs="Times New Roman"/>
        </w:rPr>
        <w:t>(1, 2, 3, 4)</w:t>
      </w:r>
    </w:p>
    <w:p w14:paraId="7D35B6FC" w14:textId="6F178143" w:rsidR="00A26FFC" w:rsidRPr="00533A2C" w:rsidRDefault="00570E9A" w:rsidP="00570E9A">
      <w:pPr>
        <w:pStyle w:val="ListParagraph"/>
        <w:rPr>
          <w:rFonts w:ascii="Times New Roman" w:hAnsi="Times New Roman" w:cs="Times New Roman"/>
        </w:rPr>
      </w:pPr>
      <w:r w:rsidRPr="00533A2C">
        <w:rPr>
          <w:rFonts w:ascii="Times New Roman" w:hAnsi="Times New Roman" w:cs="Times New Roman"/>
        </w:rPr>
        <w:t xml:space="preserve"> </w:t>
      </w:r>
    </w:p>
    <w:p w14:paraId="10B9E340" w14:textId="77777777" w:rsidR="00A26FFC" w:rsidRPr="00533A2C" w:rsidRDefault="00A26FFC" w:rsidP="003D4373">
      <w:pPr>
        <w:pStyle w:val="ListParagraph"/>
        <w:numPr>
          <w:ilvl w:val="0"/>
          <w:numId w:val="11"/>
        </w:numPr>
        <w:tabs>
          <w:tab w:val="left" w:pos="0"/>
        </w:tabs>
        <w:spacing w:after="0" w:line="240" w:lineRule="auto"/>
        <w:contextualSpacing w:val="0"/>
        <w:rPr>
          <w:rFonts w:ascii="Times New Roman" w:hAnsi="Times New Roman" w:cs="Times New Roman"/>
          <w:sz w:val="24"/>
          <w:szCs w:val="24"/>
        </w:rPr>
      </w:pPr>
      <w:r w:rsidRPr="00533A2C">
        <w:rPr>
          <w:rFonts w:ascii="Times New Roman" w:hAnsi="Times New Roman" w:cs="Times New Roman"/>
          <w:sz w:val="24"/>
          <w:szCs w:val="24"/>
        </w:rPr>
        <w:t xml:space="preserve">Which dataset has the smallest SD? </w:t>
      </w:r>
      <w:r w:rsidRPr="00533A2C">
        <w:rPr>
          <w:rFonts w:ascii="Times New Roman" w:hAnsi="Times New Roman" w:cs="Times New Roman"/>
          <w:sz w:val="24"/>
          <w:szCs w:val="24"/>
        </w:rPr>
        <w:tab/>
        <w:t>_____________________</w:t>
      </w:r>
    </w:p>
    <w:p w14:paraId="464FD1E9" w14:textId="77777777" w:rsidR="00A26FFC" w:rsidRPr="00533A2C" w:rsidRDefault="00A26FFC" w:rsidP="003D4373">
      <w:pPr>
        <w:pStyle w:val="ListParagraph"/>
        <w:numPr>
          <w:ilvl w:val="0"/>
          <w:numId w:val="11"/>
        </w:numPr>
        <w:tabs>
          <w:tab w:val="left" w:pos="0"/>
        </w:tabs>
        <w:spacing w:after="0" w:line="240" w:lineRule="auto"/>
        <w:contextualSpacing w:val="0"/>
        <w:rPr>
          <w:rFonts w:ascii="Times New Roman" w:hAnsi="Times New Roman" w:cs="Times New Roman"/>
          <w:sz w:val="24"/>
          <w:szCs w:val="24"/>
        </w:rPr>
      </w:pPr>
      <w:r w:rsidRPr="00533A2C">
        <w:rPr>
          <w:rFonts w:ascii="Times New Roman" w:hAnsi="Times New Roman" w:cs="Times New Roman"/>
          <w:sz w:val="24"/>
          <w:szCs w:val="24"/>
        </w:rPr>
        <w:t>Which dataset has the largest SD?</w:t>
      </w:r>
      <w:r w:rsidRPr="00533A2C">
        <w:rPr>
          <w:rFonts w:ascii="Times New Roman" w:hAnsi="Times New Roman" w:cs="Times New Roman"/>
          <w:sz w:val="24"/>
          <w:szCs w:val="24"/>
        </w:rPr>
        <w:tab/>
        <w:t>_____________________</w:t>
      </w:r>
    </w:p>
    <w:p w14:paraId="7F34B24E" w14:textId="77777777" w:rsidR="00A26FFC" w:rsidRPr="00533A2C" w:rsidRDefault="00A26FFC" w:rsidP="003D4373">
      <w:pPr>
        <w:pStyle w:val="ListParagraph"/>
        <w:numPr>
          <w:ilvl w:val="0"/>
          <w:numId w:val="11"/>
        </w:numPr>
        <w:tabs>
          <w:tab w:val="left" w:pos="0"/>
        </w:tabs>
        <w:spacing w:after="0" w:line="240" w:lineRule="auto"/>
        <w:contextualSpacing w:val="0"/>
        <w:rPr>
          <w:rFonts w:ascii="Times New Roman" w:hAnsi="Times New Roman" w:cs="Times New Roman"/>
          <w:sz w:val="24"/>
          <w:szCs w:val="24"/>
        </w:rPr>
      </w:pPr>
      <w:r w:rsidRPr="00533A2C">
        <w:rPr>
          <w:rFonts w:ascii="Times New Roman" w:hAnsi="Times New Roman" w:cs="Times New Roman"/>
          <w:sz w:val="24"/>
          <w:szCs w:val="24"/>
        </w:rPr>
        <w:t>Which datasets have the same SD?</w:t>
      </w:r>
      <w:r w:rsidRPr="00533A2C">
        <w:rPr>
          <w:rFonts w:ascii="Times New Roman" w:hAnsi="Times New Roman" w:cs="Times New Roman"/>
          <w:sz w:val="24"/>
          <w:szCs w:val="24"/>
        </w:rPr>
        <w:tab/>
        <w:t>_____________________</w:t>
      </w:r>
    </w:p>
    <w:bookmarkEnd w:id="23"/>
    <w:p w14:paraId="23A9524C" w14:textId="0DEBE60C" w:rsidR="00A26FFC" w:rsidRDefault="00A26FFC" w:rsidP="00A26FFC">
      <w:pPr>
        <w:rPr>
          <w:rFonts w:ascii="Times New Roman" w:hAnsi="Times New Roman" w:cs="Times New Roman"/>
          <w:sz w:val="24"/>
          <w:szCs w:val="24"/>
        </w:rPr>
      </w:pPr>
    </w:p>
    <w:p w14:paraId="2DE502BF" w14:textId="35B952C5" w:rsidR="005F2757" w:rsidRDefault="005F2757" w:rsidP="00A26FFC">
      <w:pPr>
        <w:rPr>
          <w:rFonts w:ascii="Times New Roman" w:hAnsi="Times New Roman" w:cs="Times New Roman"/>
          <w:sz w:val="24"/>
          <w:szCs w:val="24"/>
        </w:rPr>
      </w:pPr>
    </w:p>
    <w:p w14:paraId="21A931CD" w14:textId="72E83DF7" w:rsidR="005F2757" w:rsidRDefault="005F2757" w:rsidP="00A26FFC">
      <w:pPr>
        <w:rPr>
          <w:rFonts w:ascii="Times New Roman" w:hAnsi="Times New Roman" w:cs="Times New Roman"/>
          <w:sz w:val="24"/>
          <w:szCs w:val="24"/>
        </w:rPr>
      </w:pPr>
    </w:p>
    <w:p w14:paraId="529E2B49" w14:textId="77777777" w:rsidR="005F2757" w:rsidRPr="00533A2C" w:rsidRDefault="005F2757" w:rsidP="00A26FFC">
      <w:pPr>
        <w:rPr>
          <w:rFonts w:ascii="Times New Roman" w:hAnsi="Times New Roman" w:cs="Times New Roman"/>
          <w:sz w:val="24"/>
          <w:szCs w:val="24"/>
        </w:rPr>
      </w:pPr>
    </w:p>
    <w:p w14:paraId="7271C3E1" w14:textId="66F0915A" w:rsidR="00A26FFC" w:rsidRPr="00533A2C" w:rsidRDefault="00A26FFC" w:rsidP="003D4373">
      <w:pPr>
        <w:numPr>
          <w:ilvl w:val="0"/>
          <w:numId w:val="9"/>
        </w:numPr>
        <w:tabs>
          <w:tab w:val="left" w:pos="480"/>
        </w:tabs>
        <w:spacing w:after="0" w:line="240" w:lineRule="auto"/>
        <w:rPr>
          <w:rFonts w:ascii="Times New Roman" w:hAnsi="Times New Roman" w:cs="Times New Roman"/>
        </w:rPr>
      </w:pPr>
      <w:r w:rsidRPr="00533A2C">
        <w:rPr>
          <w:rFonts w:ascii="Times New Roman" w:hAnsi="Times New Roman" w:cs="Times New Roman"/>
        </w:rPr>
        <w:t xml:space="preserve">A data set consisting of </w:t>
      </w:r>
      <w:r w:rsidRPr="00533A2C">
        <w:rPr>
          <w:rFonts w:ascii="Times New Roman" w:hAnsi="Times New Roman" w:cs="Times New Roman"/>
          <w:u w:val="single"/>
        </w:rPr>
        <w:t>five</w:t>
      </w:r>
      <w:r w:rsidRPr="00533A2C">
        <w:rPr>
          <w:rFonts w:ascii="Times New Roman" w:hAnsi="Times New Roman" w:cs="Times New Roman"/>
        </w:rPr>
        <w:t xml:space="preserve"> numbers has mean, M = 7, and standard deviation, SD = 4.  </w:t>
      </w:r>
      <w:r w:rsidRPr="00533A2C">
        <w:rPr>
          <w:rFonts w:ascii="Times New Roman" w:hAnsi="Times New Roman" w:cs="Times New Roman"/>
          <w:sz w:val="24"/>
          <w:szCs w:val="24"/>
        </w:rPr>
        <w:t>If each of the five numbers is increased by 2, what are the new mean and SD?</w:t>
      </w:r>
    </w:p>
    <w:p w14:paraId="117484FA" w14:textId="77777777" w:rsidR="00A26FFC" w:rsidRPr="00533A2C" w:rsidRDefault="00A26FFC" w:rsidP="003D4373">
      <w:pPr>
        <w:pStyle w:val="ListParagraph"/>
        <w:numPr>
          <w:ilvl w:val="0"/>
          <w:numId w:val="12"/>
        </w:numPr>
        <w:tabs>
          <w:tab w:val="left" w:pos="0"/>
        </w:tabs>
        <w:spacing w:after="0" w:line="240" w:lineRule="auto"/>
        <w:contextualSpacing w:val="0"/>
        <w:rPr>
          <w:rFonts w:ascii="Times New Roman" w:hAnsi="Times New Roman" w:cs="Times New Roman"/>
          <w:sz w:val="24"/>
          <w:szCs w:val="24"/>
        </w:rPr>
      </w:pPr>
      <w:r w:rsidRPr="00533A2C">
        <w:rPr>
          <w:rFonts w:ascii="Times New Roman" w:hAnsi="Times New Roman" w:cs="Times New Roman"/>
          <w:sz w:val="24"/>
          <w:szCs w:val="24"/>
        </w:rPr>
        <w:t>M = 7, SD = 4</w:t>
      </w:r>
    </w:p>
    <w:p w14:paraId="3E1E3693" w14:textId="77777777" w:rsidR="00A26FFC" w:rsidRPr="00533A2C" w:rsidRDefault="00A26FFC" w:rsidP="003D4373">
      <w:pPr>
        <w:pStyle w:val="ListParagraph"/>
        <w:numPr>
          <w:ilvl w:val="0"/>
          <w:numId w:val="12"/>
        </w:numPr>
        <w:tabs>
          <w:tab w:val="left" w:pos="0"/>
        </w:tabs>
        <w:spacing w:after="0" w:line="240" w:lineRule="auto"/>
        <w:contextualSpacing w:val="0"/>
        <w:rPr>
          <w:rFonts w:ascii="Times New Roman" w:hAnsi="Times New Roman" w:cs="Times New Roman"/>
          <w:sz w:val="24"/>
          <w:szCs w:val="24"/>
        </w:rPr>
      </w:pPr>
      <w:r w:rsidRPr="00533A2C">
        <w:rPr>
          <w:rFonts w:ascii="Times New Roman" w:hAnsi="Times New Roman" w:cs="Times New Roman"/>
          <w:sz w:val="24"/>
          <w:szCs w:val="24"/>
        </w:rPr>
        <w:t>M = 9, SD = 4</w:t>
      </w:r>
    </w:p>
    <w:p w14:paraId="28207162" w14:textId="77777777" w:rsidR="00A26FFC" w:rsidRPr="00533A2C" w:rsidRDefault="00A26FFC" w:rsidP="003D4373">
      <w:pPr>
        <w:pStyle w:val="ListParagraph"/>
        <w:numPr>
          <w:ilvl w:val="0"/>
          <w:numId w:val="12"/>
        </w:numPr>
        <w:tabs>
          <w:tab w:val="left" w:pos="0"/>
        </w:tabs>
        <w:spacing w:after="0" w:line="240" w:lineRule="auto"/>
        <w:contextualSpacing w:val="0"/>
        <w:rPr>
          <w:rFonts w:ascii="Times New Roman" w:hAnsi="Times New Roman" w:cs="Times New Roman"/>
          <w:sz w:val="24"/>
          <w:szCs w:val="24"/>
        </w:rPr>
      </w:pPr>
      <w:r w:rsidRPr="00533A2C">
        <w:rPr>
          <w:rFonts w:ascii="Times New Roman" w:hAnsi="Times New Roman" w:cs="Times New Roman"/>
          <w:sz w:val="24"/>
          <w:szCs w:val="24"/>
        </w:rPr>
        <w:t>M = 7, SD = 6</w:t>
      </w:r>
    </w:p>
    <w:p w14:paraId="29A22607" w14:textId="77777777" w:rsidR="00186166" w:rsidRPr="00533A2C" w:rsidRDefault="00A26FFC" w:rsidP="003D4373">
      <w:pPr>
        <w:pStyle w:val="ListParagraph"/>
        <w:numPr>
          <w:ilvl w:val="0"/>
          <w:numId w:val="12"/>
        </w:numPr>
        <w:tabs>
          <w:tab w:val="left" w:pos="0"/>
        </w:tabs>
        <w:spacing w:after="0" w:line="240" w:lineRule="auto"/>
        <w:contextualSpacing w:val="0"/>
        <w:rPr>
          <w:rFonts w:ascii="Times New Roman" w:hAnsi="Times New Roman" w:cs="Times New Roman"/>
          <w:sz w:val="24"/>
          <w:szCs w:val="24"/>
        </w:rPr>
      </w:pPr>
      <w:r w:rsidRPr="00533A2C">
        <w:rPr>
          <w:rFonts w:ascii="Times New Roman" w:hAnsi="Times New Roman" w:cs="Times New Roman"/>
          <w:sz w:val="24"/>
          <w:szCs w:val="24"/>
        </w:rPr>
        <w:t xml:space="preserve">M = 9, SD = 6                    </w:t>
      </w:r>
    </w:p>
    <w:p w14:paraId="7FAA771E" w14:textId="0C7CC51A" w:rsidR="00A26FFC" w:rsidRPr="00533A2C" w:rsidRDefault="00A26FFC" w:rsidP="00186166">
      <w:pPr>
        <w:pStyle w:val="ListParagraph"/>
        <w:tabs>
          <w:tab w:val="left" w:pos="0"/>
        </w:tabs>
        <w:spacing w:after="0" w:line="240" w:lineRule="auto"/>
        <w:ind w:left="1080"/>
        <w:contextualSpacing w:val="0"/>
        <w:rPr>
          <w:rFonts w:ascii="Times New Roman" w:hAnsi="Times New Roman" w:cs="Times New Roman"/>
          <w:sz w:val="24"/>
          <w:szCs w:val="24"/>
        </w:rPr>
      </w:pPr>
      <w:r w:rsidRPr="00533A2C">
        <w:rPr>
          <w:rFonts w:ascii="Times New Roman" w:hAnsi="Times New Roman" w:cs="Times New Roman"/>
          <w:sz w:val="24"/>
          <w:szCs w:val="24"/>
        </w:rPr>
        <w:t xml:space="preserve">                                                        </w:t>
      </w:r>
    </w:p>
    <w:p w14:paraId="42905B18" w14:textId="77777777" w:rsidR="005F2757" w:rsidRDefault="005F2757">
      <w:pPr>
        <w:rPr>
          <w:rFonts w:ascii="Times New Roman" w:hAnsi="Times New Roman" w:cs="Times New Roman"/>
        </w:rPr>
      </w:pPr>
      <w:r>
        <w:rPr>
          <w:rFonts w:ascii="Times New Roman" w:hAnsi="Times New Roman" w:cs="Times New Roman"/>
        </w:rPr>
        <w:br w:type="page"/>
      </w:r>
    </w:p>
    <w:p w14:paraId="17D3E373" w14:textId="0A1429B3" w:rsidR="00A26FFC" w:rsidRPr="00533A2C" w:rsidRDefault="00A26FFC" w:rsidP="003D4373">
      <w:pPr>
        <w:numPr>
          <w:ilvl w:val="0"/>
          <w:numId w:val="9"/>
        </w:numPr>
        <w:tabs>
          <w:tab w:val="left" w:pos="0"/>
        </w:tabs>
        <w:spacing w:after="0" w:line="240" w:lineRule="auto"/>
        <w:rPr>
          <w:rFonts w:ascii="Times New Roman" w:hAnsi="Times New Roman" w:cs="Times New Roman"/>
        </w:rPr>
      </w:pPr>
      <w:r w:rsidRPr="00533A2C">
        <w:rPr>
          <w:rFonts w:ascii="Times New Roman" w:hAnsi="Times New Roman" w:cs="Times New Roman"/>
        </w:rPr>
        <w:lastRenderedPageBreak/>
        <w:t xml:space="preserve">An equal number of students competed in the 100m sprint and 100m swim finals. The timings (in seconds) of the champions of the 100m sprint and 100m swim are shown below, as are the average timings and the SDs of the finalists in the two competitions. </w:t>
      </w:r>
    </w:p>
    <w:p w14:paraId="36C983C7" w14:textId="77777777" w:rsidR="00A26FFC" w:rsidRPr="00533A2C" w:rsidRDefault="00A26FFC" w:rsidP="00A26FFC">
      <w:pPr>
        <w:tabs>
          <w:tab w:val="left" w:pos="0"/>
        </w:tabs>
        <w:rPr>
          <w:rFonts w:ascii="Times New Roman" w:hAnsi="Times New Roman" w:cs="Times New Roman"/>
        </w:rPr>
      </w:pPr>
    </w:p>
    <w:tbl>
      <w:tblPr>
        <w:tblW w:w="6374" w:type="dxa"/>
        <w:jc w:val="center"/>
        <w:tblLook w:val="04A0" w:firstRow="1" w:lastRow="0" w:firstColumn="1" w:lastColumn="0" w:noHBand="0" w:noVBand="1"/>
      </w:tblPr>
      <w:tblGrid>
        <w:gridCol w:w="2976"/>
        <w:gridCol w:w="1556"/>
        <w:gridCol w:w="1842"/>
      </w:tblGrid>
      <w:tr w:rsidR="00A26FFC" w:rsidRPr="00533A2C" w14:paraId="17134806" w14:textId="77777777" w:rsidTr="00A26FFC">
        <w:trPr>
          <w:trHeight w:val="311"/>
          <w:jc w:val="center"/>
        </w:trPr>
        <w:tc>
          <w:tcPr>
            <w:tcW w:w="2976" w:type="dxa"/>
          </w:tcPr>
          <w:p w14:paraId="6BD12A54" w14:textId="77777777" w:rsidR="00A26FFC" w:rsidRPr="00533A2C" w:rsidRDefault="00A26FFC">
            <w:pPr>
              <w:jc w:val="center"/>
              <w:rPr>
                <w:rFonts w:ascii="Times New Roman" w:hAnsi="Times New Roman" w:cs="Times New Roman"/>
                <w:bCs/>
              </w:rPr>
            </w:pPr>
          </w:p>
        </w:tc>
        <w:tc>
          <w:tcPr>
            <w:tcW w:w="1556" w:type="dxa"/>
            <w:hideMark/>
          </w:tcPr>
          <w:p w14:paraId="5251CBD4" w14:textId="77777777" w:rsidR="00A26FFC" w:rsidRPr="00533A2C" w:rsidRDefault="00A26FFC">
            <w:pPr>
              <w:jc w:val="center"/>
              <w:rPr>
                <w:rFonts w:ascii="Times New Roman" w:hAnsi="Times New Roman" w:cs="Times New Roman"/>
                <w:bCs/>
              </w:rPr>
            </w:pPr>
            <w:r w:rsidRPr="00533A2C">
              <w:rPr>
                <w:rFonts w:ascii="Times New Roman" w:hAnsi="Times New Roman" w:cs="Times New Roman"/>
                <w:bCs/>
              </w:rPr>
              <w:t>100m sprint</w:t>
            </w:r>
          </w:p>
        </w:tc>
        <w:tc>
          <w:tcPr>
            <w:tcW w:w="1842" w:type="dxa"/>
            <w:hideMark/>
          </w:tcPr>
          <w:p w14:paraId="270572D6" w14:textId="77777777" w:rsidR="00A26FFC" w:rsidRPr="00533A2C" w:rsidRDefault="00A26FFC">
            <w:pPr>
              <w:jc w:val="center"/>
              <w:rPr>
                <w:rFonts w:ascii="Times New Roman" w:hAnsi="Times New Roman" w:cs="Times New Roman"/>
                <w:bCs/>
              </w:rPr>
            </w:pPr>
            <w:r w:rsidRPr="00533A2C">
              <w:rPr>
                <w:rFonts w:ascii="Times New Roman" w:hAnsi="Times New Roman" w:cs="Times New Roman"/>
                <w:bCs/>
              </w:rPr>
              <w:t>100m swim</w:t>
            </w:r>
          </w:p>
        </w:tc>
      </w:tr>
      <w:tr w:rsidR="00A26FFC" w:rsidRPr="00533A2C" w14:paraId="03F3DA8F" w14:textId="77777777" w:rsidTr="00A26FFC">
        <w:trPr>
          <w:trHeight w:val="125"/>
          <w:jc w:val="center"/>
        </w:trPr>
        <w:tc>
          <w:tcPr>
            <w:tcW w:w="2976" w:type="dxa"/>
            <w:hideMark/>
          </w:tcPr>
          <w:p w14:paraId="59BEBE35" w14:textId="77777777" w:rsidR="00A26FFC" w:rsidRPr="00533A2C" w:rsidRDefault="00A26FFC">
            <w:pPr>
              <w:jc w:val="right"/>
              <w:rPr>
                <w:rFonts w:ascii="Times New Roman" w:hAnsi="Times New Roman" w:cs="Times New Roman"/>
                <w:i/>
              </w:rPr>
            </w:pPr>
            <w:r w:rsidRPr="00533A2C">
              <w:rPr>
                <w:rFonts w:ascii="Times New Roman" w:hAnsi="Times New Roman" w:cs="Times New Roman"/>
                <w:i/>
              </w:rPr>
              <w:t>Champion</w:t>
            </w:r>
          </w:p>
        </w:tc>
        <w:tc>
          <w:tcPr>
            <w:tcW w:w="1556" w:type="dxa"/>
            <w:noWrap/>
            <w:vAlign w:val="bottom"/>
            <w:hideMark/>
          </w:tcPr>
          <w:p w14:paraId="0593E1A8" w14:textId="03E6ADEF" w:rsidR="00A26FFC" w:rsidRPr="00533A2C" w:rsidRDefault="004211C4">
            <w:pPr>
              <w:jc w:val="center"/>
              <w:rPr>
                <w:rFonts w:ascii="Times New Roman" w:hAnsi="Times New Roman" w:cs="Times New Roman"/>
              </w:rPr>
            </w:pPr>
            <w:r w:rsidRPr="00533A2C">
              <w:rPr>
                <w:rFonts w:ascii="Times New Roman" w:hAnsi="Times New Roman" w:cs="Times New Roman"/>
              </w:rPr>
              <w:t>10</w:t>
            </w:r>
            <w:r w:rsidR="00A26FFC" w:rsidRPr="00533A2C">
              <w:rPr>
                <w:rFonts w:ascii="Times New Roman" w:hAnsi="Times New Roman" w:cs="Times New Roman"/>
              </w:rPr>
              <w:t>s</w:t>
            </w:r>
          </w:p>
        </w:tc>
        <w:tc>
          <w:tcPr>
            <w:tcW w:w="1842" w:type="dxa"/>
            <w:vAlign w:val="bottom"/>
            <w:hideMark/>
          </w:tcPr>
          <w:p w14:paraId="15449AD0" w14:textId="77777777" w:rsidR="00A26FFC" w:rsidRPr="00533A2C" w:rsidRDefault="00A26FFC">
            <w:pPr>
              <w:jc w:val="center"/>
              <w:rPr>
                <w:rFonts w:ascii="Times New Roman" w:hAnsi="Times New Roman" w:cs="Times New Roman"/>
              </w:rPr>
            </w:pPr>
            <w:r w:rsidRPr="00533A2C">
              <w:rPr>
                <w:rFonts w:ascii="Times New Roman" w:hAnsi="Times New Roman" w:cs="Times New Roman"/>
              </w:rPr>
              <w:t>40s</w:t>
            </w:r>
          </w:p>
        </w:tc>
      </w:tr>
      <w:tr w:rsidR="00A26FFC" w:rsidRPr="00533A2C" w14:paraId="5387D5B9" w14:textId="77777777" w:rsidTr="00A26FFC">
        <w:trPr>
          <w:trHeight w:val="125"/>
          <w:jc w:val="center"/>
        </w:trPr>
        <w:tc>
          <w:tcPr>
            <w:tcW w:w="2976" w:type="dxa"/>
            <w:hideMark/>
          </w:tcPr>
          <w:p w14:paraId="3D144DE1" w14:textId="77777777" w:rsidR="00A26FFC" w:rsidRPr="00533A2C" w:rsidRDefault="00A26FFC">
            <w:pPr>
              <w:jc w:val="right"/>
              <w:rPr>
                <w:rFonts w:ascii="Times New Roman" w:hAnsi="Times New Roman" w:cs="Times New Roman"/>
                <w:i/>
              </w:rPr>
            </w:pPr>
            <w:r w:rsidRPr="00533A2C">
              <w:rPr>
                <w:rFonts w:ascii="Times New Roman" w:hAnsi="Times New Roman" w:cs="Times New Roman"/>
                <w:i/>
              </w:rPr>
              <w:t>Average of the Finalists, M</w:t>
            </w:r>
          </w:p>
        </w:tc>
        <w:tc>
          <w:tcPr>
            <w:tcW w:w="1556" w:type="dxa"/>
            <w:noWrap/>
            <w:vAlign w:val="bottom"/>
            <w:hideMark/>
          </w:tcPr>
          <w:p w14:paraId="4EFC97D7" w14:textId="77777777" w:rsidR="00A26FFC" w:rsidRPr="00533A2C" w:rsidRDefault="00A26FFC">
            <w:pPr>
              <w:jc w:val="center"/>
              <w:rPr>
                <w:rFonts w:ascii="Times New Roman" w:hAnsi="Times New Roman" w:cs="Times New Roman"/>
              </w:rPr>
            </w:pPr>
            <w:r w:rsidRPr="00533A2C">
              <w:rPr>
                <w:rFonts w:ascii="Times New Roman" w:hAnsi="Times New Roman" w:cs="Times New Roman"/>
              </w:rPr>
              <w:t>12s</w:t>
            </w:r>
          </w:p>
        </w:tc>
        <w:tc>
          <w:tcPr>
            <w:tcW w:w="1842" w:type="dxa"/>
            <w:vAlign w:val="bottom"/>
            <w:hideMark/>
          </w:tcPr>
          <w:p w14:paraId="4B59EA8C" w14:textId="77777777" w:rsidR="00A26FFC" w:rsidRPr="00533A2C" w:rsidRDefault="00A26FFC">
            <w:pPr>
              <w:jc w:val="center"/>
              <w:rPr>
                <w:rFonts w:ascii="Times New Roman" w:hAnsi="Times New Roman" w:cs="Times New Roman"/>
              </w:rPr>
            </w:pPr>
            <w:r w:rsidRPr="00533A2C">
              <w:rPr>
                <w:rFonts w:ascii="Times New Roman" w:hAnsi="Times New Roman" w:cs="Times New Roman"/>
              </w:rPr>
              <w:t>45s</w:t>
            </w:r>
          </w:p>
        </w:tc>
      </w:tr>
      <w:tr w:rsidR="00A26FFC" w:rsidRPr="00533A2C" w14:paraId="1B51AC0A" w14:textId="77777777" w:rsidTr="00A26FFC">
        <w:trPr>
          <w:trHeight w:val="215"/>
          <w:jc w:val="center"/>
        </w:trPr>
        <w:tc>
          <w:tcPr>
            <w:tcW w:w="2976" w:type="dxa"/>
            <w:hideMark/>
          </w:tcPr>
          <w:p w14:paraId="1D1F0462" w14:textId="77777777" w:rsidR="00A26FFC" w:rsidRPr="00533A2C" w:rsidRDefault="00A26FFC">
            <w:pPr>
              <w:jc w:val="right"/>
              <w:rPr>
                <w:rFonts w:ascii="Times New Roman" w:hAnsi="Times New Roman" w:cs="Times New Roman"/>
                <w:i/>
              </w:rPr>
            </w:pPr>
            <w:r w:rsidRPr="00533A2C">
              <w:rPr>
                <w:rFonts w:ascii="Times New Roman" w:hAnsi="Times New Roman" w:cs="Times New Roman"/>
                <w:i/>
              </w:rPr>
              <w:t xml:space="preserve"> SD of the Finalists</w:t>
            </w:r>
          </w:p>
        </w:tc>
        <w:tc>
          <w:tcPr>
            <w:tcW w:w="1556" w:type="dxa"/>
            <w:noWrap/>
            <w:vAlign w:val="bottom"/>
            <w:hideMark/>
          </w:tcPr>
          <w:p w14:paraId="49F7E5D7" w14:textId="77777777" w:rsidR="00A26FFC" w:rsidRPr="00533A2C" w:rsidRDefault="00A26FFC">
            <w:pPr>
              <w:jc w:val="center"/>
              <w:rPr>
                <w:rFonts w:ascii="Times New Roman" w:hAnsi="Times New Roman" w:cs="Times New Roman"/>
              </w:rPr>
            </w:pPr>
            <w:r w:rsidRPr="00533A2C">
              <w:rPr>
                <w:rFonts w:ascii="Times New Roman" w:hAnsi="Times New Roman" w:cs="Times New Roman"/>
              </w:rPr>
              <w:t>1s</w:t>
            </w:r>
          </w:p>
        </w:tc>
        <w:tc>
          <w:tcPr>
            <w:tcW w:w="1842" w:type="dxa"/>
            <w:vAlign w:val="bottom"/>
            <w:hideMark/>
          </w:tcPr>
          <w:p w14:paraId="46393276" w14:textId="2CCD6C78" w:rsidR="00A26FFC" w:rsidRPr="00533A2C" w:rsidRDefault="004211C4">
            <w:pPr>
              <w:jc w:val="center"/>
              <w:rPr>
                <w:rFonts w:ascii="Times New Roman" w:hAnsi="Times New Roman" w:cs="Times New Roman"/>
              </w:rPr>
            </w:pPr>
            <w:r w:rsidRPr="00533A2C">
              <w:rPr>
                <w:rFonts w:ascii="Times New Roman" w:hAnsi="Times New Roman" w:cs="Times New Roman"/>
              </w:rPr>
              <w:t>3</w:t>
            </w:r>
            <w:r w:rsidR="00A26FFC" w:rsidRPr="00533A2C">
              <w:rPr>
                <w:rFonts w:ascii="Times New Roman" w:hAnsi="Times New Roman" w:cs="Times New Roman"/>
              </w:rPr>
              <w:t>s</w:t>
            </w:r>
          </w:p>
        </w:tc>
      </w:tr>
    </w:tbl>
    <w:p w14:paraId="2741C6F0" w14:textId="77777777" w:rsidR="00A26FFC" w:rsidRPr="00533A2C" w:rsidRDefault="00A26FFC" w:rsidP="00A26FFC">
      <w:pPr>
        <w:tabs>
          <w:tab w:val="left" w:pos="0"/>
        </w:tabs>
        <w:rPr>
          <w:rFonts w:ascii="Times New Roman" w:hAnsi="Times New Roman" w:cs="Times New Roman"/>
          <w:sz w:val="24"/>
          <w:szCs w:val="24"/>
        </w:rPr>
      </w:pPr>
    </w:p>
    <w:p w14:paraId="2179ADB8" w14:textId="77777777" w:rsidR="00A26FFC" w:rsidRPr="00533A2C" w:rsidRDefault="00A26FFC" w:rsidP="00A26FFC">
      <w:pPr>
        <w:tabs>
          <w:tab w:val="left" w:pos="0"/>
        </w:tabs>
        <w:rPr>
          <w:rFonts w:ascii="Times New Roman" w:hAnsi="Times New Roman" w:cs="Times New Roman"/>
        </w:rPr>
      </w:pPr>
      <w:r w:rsidRPr="00533A2C">
        <w:rPr>
          <w:rFonts w:ascii="Times New Roman" w:hAnsi="Times New Roman" w:cs="Times New Roman"/>
        </w:rPr>
        <w:t>Assuming all else being equal, between the two champions, who is the better performer?</w:t>
      </w:r>
    </w:p>
    <w:p w14:paraId="540A3F17" w14:textId="77777777" w:rsidR="00A26FFC" w:rsidRPr="00533A2C" w:rsidRDefault="00A26FFC" w:rsidP="003D4373">
      <w:pPr>
        <w:pStyle w:val="ListParagraph"/>
        <w:numPr>
          <w:ilvl w:val="0"/>
          <w:numId w:val="13"/>
        </w:numPr>
        <w:tabs>
          <w:tab w:val="left" w:pos="0"/>
        </w:tabs>
        <w:spacing w:after="0" w:line="240" w:lineRule="auto"/>
        <w:contextualSpacing w:val="0"/>
        <w:rPr>
          <w:rFonts w:ascii="Times New Roman" w:hAnsi="Times New Roman" w:cs="Times New Roman"/>
          <w:sz w:val="24"/>
          <w:szCs w:val="24"/>
        </w:rPr>
      </w:pPr>
      <w:r w:rsidRPr="00533A2C">
        <w:rPr>
          <w:rFonts w:ascii="Times New Roman" w:hAnsi="Times New Roman" w:cs="Times New Roman"/>
          <w:sz w:val="24"/>
          <w:szCs w:val="24"/>
        </w:rPr>
        <w:t>The sprint champion</w:t>
      </w:r>
    </w:p>
    <w:p w14:paraId="282327A1" w14:textId="77777777" w:rsidR="00A26FFC" w:rsidRPr="00533A2C" w:rsidRDefault="00A26FFC" w:rsidP="003D4373">
      <w:pPr>
        <w:pStyle w:val="ListParagraph"/>
        <w:numPr>
          <w:ilvl w:val="0"/>
          <w:numId w:val="13"/>
        </w:numPr>
        <w:tabs>
          <w:tab w:val="left" w:pos="0"/>
        </w:tabs>
        <w:spacing w:after="0" w:line="240" w:lineRule="auto"/>
        <w:contextualSpacing w:val="0"/>
        <w:rPr>
          <w:rFonts w:ascii="Times New Roman" w:hAnsi="Times New Roman" w:cs="Times New Roman"/>
          <w:sz w:val="24"/>
          <w:szCs w:val="24"/>
        </w:rPr>
      </w:pPr>
      <w:r w:rsidRPr="00533A2C">
        <w:rPr>
          <w:rFonts w:ascii="Times New Roman" w:hAnsi="Times New Roman" w:cs="Times New Roman"/>
          <w:sz w:val="24"/>
          <w:szCs w:val="24"/>
        </w:rPr>
        <w:t>The swim champion</w:t>
      </w:r>
    </w:p>
    <w:p w14:paraId="67B40FE5" w14:textId="77777777" w:rsidR="00A26FFC" w:rsidRPr="00533A2C" w:rsidRDefault="00A26FFC" w:rsidP="003D4373">
      <w:pPr>
        <w:pStyle w:val="ListParagraph"/>
        <w:numPr>
          <w:ilvl w:val="0"/>
          <w:numId w:val="13"/>
        </w:numPr>
        <w:tabs>
          <w:tab w:val="left" w:pos="0"/>
        </w:tabs>
        <w:spacing w:after="0" w:line="240" w:lineRule="auto"/>
        <w:contextualSpacing w:val="0"/>
        <w:rPr>
          <w:rFonts w:ascii="Times New Roman" w:hAnsi="Times New Roman" w:cs="Times New Roman"/>
          <w:sz w:val="24"/>
          <w:szCs w:val="24"/>
        </w:rPr>
      </w:pPr>
      <w:r w:rsidRPr="00533A2C">
        <w:rPr>
          <w:rFonts w:ascii="Times New Roman" w:hAnsi="Times New Roman" w:cs="Times New Roman"/>
          <w:sz w:val="24"/>
          <w:szCs w:val="24"/>
        </w:rPr>
        <w:t>Both</w:t>
      </w:r>
    </w:p>
    <w:p w14:paraId="01D2BE2E" w14:textId="77777777" w:rsidR="00A26FFC" w:rsidRPr="00533A2C" w:rsidRDefault="00A26FFC" w:rsidP="003D4373">
      <w:pPr>
        <w:pStyle w:val="ListParagraph"/>
        <w:numPr>
          <w:ilvl w:val="0"/>
          <w:numId w:val="13"/>
        </w:numPr>
        <w:tabs>
          <w:tab w:val="left" w:pos="0"/>
        </w:tabs>
        <w:spacing w:after="0" w:line="240" w:lineRule="auto"/>
        <w:contextualSpacing w:val="0"/>
        <w:rPr>
          <w:rFonts w:ascii="Times New Roman" w:hAnsi="Times New Roman" w:cs="Times New Roman"/>
          <w:sz w:val="24"/>
          <w:szCs w:val="24"/>
        </w:rPr>
      </w:pPr>
      <w:r w:rsidRPr="00533A2C">
        <w:rPr>
          <w:rFonts w:ascii="Times New Roman" w:hAnsi="Times New Roman" w:cs="Times New Roman"/>
          <w:sz w:val="24"/>
          <w:szCs w:val="24"/>
        </w:rPr>
        <w:t xml:space="preserve">Not enough information to decide                                                                  </w:t>
      </w:r>
    </w:p>
    <w:p w14:paraId="0CD6931A" w14:textId="77777777" w:rsidR="00A26FFC" w:rsidRPr="00533A2C" w:rsidRDefault="00A26FFC" w:rsidP="00A26FFC">
      <w:pPr>
        <w:pStyle w:val="ListParagraph"/>
        <w:tabs>
          <w:tab w:val="left" w:pos="0"/>
        </w:tabs>
        <w:rPr>
          <w:rFonts w:ascii="Times New Roman" w:hAnsi="Times New Roman" w:cs="Times New Roman"/>
          <w:sz w:val="24"/>
          <w:szCs w:val="24"/>
        </w:rPr>
      </w:pPr>
    </w:p>
    <w:p w14:paraId="1ED5FC41" w14:textId="77777777" w:rsidR="00A26FFC" w:rsidRPr="00533A2C" w:rsidRDefault="00A26FFC" w:rsidP="003D4373">
      <w:pPr>
        <w:numPr>
          <w:ilvl w:val="0"/>
          <w:numId w:val="9"/>
        </w:numPr>
        <w:tabs>
          <w:tab w:val="left" w:pos="0"/>
        </w:tabs>
        <w:spacing w:after="0" w:line="240" w:lineRule="auto"/>
        <w:rPr>
          <w:rFonts w:ascii="Times New Roman" w:hAnsi="Times New Roman" w:cs="Times New Roman"/>
          <w:sz w:val="24"/>
          <w:szCs w:val="24"/>
        </w:rPr>
      </w:pPr>
      <w:r w:rsidRPr="00533A2C">
        <w:rPr>
          <w:rFonts w:ascii="Times New Roman" w:hAnsi="Times New Roman" w:cs="Times New Roman"/>
        </w:rPr>
        <w:t>David’s scores for Mathematics, Physics and Chemistry in the final examinations are given below. His class’s performance for the three subjects is also given below:</w:t>
      </w:r>
    </w:p>
    <w:p w14:paraId="123B0FBD" w14:textId="77777777" w:rsidR="00A26FFC" w:rsidRPr="00533A2C" w:rsidRDefault="00A26FFC" w:rsidP="00A26FFC">
      <w:pPr>
        <w:tabs>
          <w:tab w:val="left" w:pos="0"/>
        </w:tabs>
        <w:rPr>
          <w:rFonts w:ascii="Times New Roman" w:hAnsi="Times New Roman" w:cs="Times New Roman"/>
        </w:rPr>
      </w:pPr>
    </w:p>
    <w:tbl>
      <w:tblPr>
        <w:tblW w:w="7493" w:type="dxa"/>
        <w:jc w:val="center"/>
        <w:tblLook w:val="04A0" w:firstRow="1" w:lastRow="0" w:firstColumn="1" w:lastColumn="0" w:noHBand="0" w:noVBand="1"/>
      </w:tblPr>
      <w:tblGrid>
        <w:gridCol w:w="1962"/>
        <w:gridCol w:w="1902"/>
        <w:gridCol w:w="1842"/>
        <w:gridCol w:w="1787"/>
      </w:tblGrid>
      <w:tr w:rsidR="00A26FFC" w:rsidRPr="00533A2C" w14:paraId="351F2C65" w14:textId="77777777" w:rsidTr="00A26FFC">
        <w:trPr>
          <w:trHeight w:val="311"/>
          <w:jc w:val="center"/>
        </w:trPr>
        <w:tc>
          <w:tcPr>
            <w:tcW w:w="1962" w:type="dxa"/>
          </w:tcPr>
          <w:p w14:paraId="7ED790D9" w14:textId="77777777" w:rsidR="00A26FFC" w:rsidRPr="00533A2C" w:rsidRDefault="00A26FFC">
            <w:pPr>
              <w:jc w:val="center"/>
              <w:rPr>
                <w:rFonts w:ascii="Times New Roman" w:hAnsi="Times New Roman" w:cs="Times New Roman"/>
                <w:bCs/>
              </w:rPr>
            </w:pPr>
          </w:p>
        </w:tc>
        <w:tc>
          <w:tcPr>
            <w:tcW w:w="1902" w:type="dxa"/>
            <w:hideMark/>
          </w:tcPr>
          <w:p w14:paraId="2EDCCC75" w14:textId="77777777" w:rsidR="00A26FFC" w:rsidRPr="00533A2C" w:rsidRDefault="00A26FFC">
            <w:pPr>
              <w:jc w:val="center"/>
              <w:rPr>
                <w:rFonts w:ascii="Times New Roman" w:hAnsi="Times New Roman" w:cs="Times New Roman"/>
                <w:bCs/>
              </w:rPr>
            </w:pPr>
            <w:r w:rsidRPr="00533A2C">
              <w:rPr>
                <w:rFonts w:ascii="Times New Roman" w:hAnsi="Times New Roman" w:cs="Times New Roman"/>
                <w:bCs/>
              </w:rPr>
              <w:t>Mathematics</w:t>
            </w:r>
          </w:p>
        </w:tc>
        <w:tc>
          <w:tcPr>
            <w:tcW w:w="1842" w:type="dxa"/>
            <w:hideMark/>
          </w:tcPr>
          <w:p w14:paraId="679C6ADC" w14:textId="77777777" w:rsidR="00A26FFC" w:rsidRPr="00533A2C" w:rsidRDefault="00A26FFC">
            <w:pPr>
              <w:jc w:val="center"/>
              <w:rPr>
                <w:rFonts w:ascii="Times New Roman" w:hAnsi="Times New Roman" w:cs="Times New Roman"/>
                <w:bCs/>
              </w:rPr>
            </w:pPr>
            <w:r w:rsidRPr="00533A2C">
              <w:rPr>
                <w:rFonts w:ascii="Times New Roman" w:hAnsi="Times New Roman" w:cs="Times New Roman"/>
                <w:bCs/>
              </w:rPr>
              <w:t>Physics</w:t>
            </w:r>
          </w:p>
        </w:tc>
        <w:tc>
          <w:tcPr>
            <w:tcW w:w="1787" w:type="dxa"/>
            <w:hideMark/>
          </w:tcPr>
          <w:p w14:paraId="76BC6943" w14:textId="77777777" w:rsidR="00A26FFC" w:rsidRPr="00533A2C" w:rsidRDefault="00A26FFC">
            <w:pPr>
              <w:jc w:val="center"/>
              <w:rPr>
                <w:rFonts w:ascii="Times New Roman" w:hAnsi="Times New Roman" w:cs="Times New Roman"/>
                <w:bCs/>
              </w:rPr>
            </w:pPr>
            <w:r w:rsidRPr="00533A2C">
              <w:rPr>
                <w:rFonts w:ascii="Times New Roman" w:hAnsi="Times New Roman" w:cs="Times New Roman"/>
                <w:bCs/>
              </w:rPr>
              <w:t>Chemistry</w:t>
            </w:r>
          </w:p>
        </w:tc>
      </w:tr>
      <w:tr w:rsidR="00A26FFC" w:rsidRPr="00533A2C" w14:paraId="3378E9FD" w14:textId="77777777" w:rsidTr="00A26FFC">
        <w:trPr>
          <w:trHeight w:val="125"/>
          <w:jc w:val="center"/>
        </w:trPr>
        <w:tc>
          <w:tcPr>
            <w:tcW w:w="1962" w:type="dxa"/>
            <w:hideMark/>
          </w:tcPr>
          <w:p w14:paraId="07F6FEAE" w14:textId="77777777" w:rsidR="00A26FFC" w:rsidRPr="00533A2C" w:rsidRDefault="00A26FFC">
            <w:pPr>
              <w:jc w:val="right"/>
              <w:rPr>
                <w:rFonts w:ascii="Times New Roman" w:hAnsi="Times New Roman" w:cs="Times New Roman"/>
                <w:i/>
              </w:rPr>
            </w:pPr>
            <w:r w:rsidRPr="00533A2C">
              <w:rPr>
                <w:rFonts w:ascii="Times New Roman" w:hAnsi="Times New Roman" w:cs="Times New Roman"/>
                <w:i/>
              </w:rPr>
              <w:t>David’s Score</w:t>
            </w:r>
          </w:p>
        </w:tc>
        <w:tc>
          <w:tcPr>
            <w:tcW w:w="1902" w:type="dxa"/>
            <w:noWrap/>
            <w:vAlign w:val="bottom"/>
            <w:hideMark/>
          </w:tcPr>
          <w:p w14:paraId="2995007A" w14:textId="77777777" w:rsidR="00A26FFC" w:rsidRPr="00533A2C" w:rsidRDefault="00A26FFC">
            <w:pPr>
              <w:jc w:val="center"/>
              <w:rPr>
                <w:rFonts w:ascii="Times New Roman" w:hAnsi="Times New Roman" w:cs="Times New Roman"/>
              </w:rPr>
            </w:pPr>
            <w:r w:rsidRPr="00533A2C">
              <w:rPr>
                <w:rFonts w:ascii="Times New Roman" w:hAnsi="Times New Roman" w:cs="Times New Roman"/>
              </w:rPr>
              <w:t>95</w:t>
            </w:r>
          </w:p>
        </w:tc>
        <w:tc>
          <w:tcPr>
            <w:tcW w:w="1842" w:type="dxa"/>
            <w:vAlign w:val="bottom"/>
            <w:hideMark/>
          </w:tcPr>
          <w:p w14:paraId="544002B0" w14:textId="77777777" w:rsidR="00A26FFC" w:rsidRPr="00533A2C" w:rsidRDefault="00A26FFC">
            <w:pPr>
              <w:jc w:val="center"/>
              <w:rPr>
                <w:rFonts w:ascii="Times New Roman" w:hAnsi="Times New Roman" w:cs="Times New Roman"/>
              </w:rPr>
            </w:pPr>
            <w:r w:rsidRPr="00533A2C">
              <w:rPr>
                <w:rFonts w:ascii="Times New Roman" w:hAnsi="Times New Roman" w:cs="Times New Roman"/>
              </w:rPr>
              <w:t>90</w:t>
            </w:r>
          </w:p>
        </w:tc>
        <w:tc>
          <w:tcPr>
            <w:tcW w:w="1787" w:type="dxa"/>
            <w:noWrap/>
            <w:vAlign w:val="bottom"/>
            <w:hideMark/>
          </w:tcPr>
          <w:p w14:paraId="36B406E2" w14:textId="77777777" w:rsidR="00A26FFC" w:rsidRPr="00533A2C" w:rsidRDefault="00A26FFC">
            <w:pPr>
              <w:jc w:val="center"/>
              <w:rPr>
                <w:rFonts w:ascii="Times New Roman" w:hAnsi="Times New Roman" w:cs="Times New Roman"/>
              </w:rPr>
            </w:pPr>
            <w:r w:rsidRPr="00533A2C">
              <w:rPr>
                <w:rFonts w:ascii="Times New Roman" w:hAnsi="Times New Roman" w:cs="Times New Roman"/>
              </w:rPr>
              <w:t>85</w:t>
            </w:r>
          </w:p>
        </w:tc>
      </w:tr>
      <w:tr w:rsidR="00A26FFC" w:rsidRPr="00533A2C" w14:paraId="0D85EE12" w14:textId="77777777" w:rsidTr="00A26FFC">
        <w:trPr>
          <w:trHeight w:val="125"/>
          <w:jc w:val="center"/>
        </w:trPr>
        <w:tc>
          <w:tcPr>
            <w:tcW w:w="1962" w:type="dxa"/>
            <w:hideMark/>
          </w:tcPr>
          <w:p w14:paraId="40B5593D" w14:textId="77777777" w:rsidR="00A26FFC" w:rsidRPr="00533A2C" w:rsidRDefault="00A26FFC">
            <w:pPr>
              <w:jc w:val="right"/>
              <w:rPr>
                <w:rFonts w:ascii="Times New Roman" w:hAnsi="Times New Roman" w:cs="Times New Roman"/>
                <w:i/>
              </w:rPr>
            </w:pPr>
            <w:r w:rsidRPr="00533A2C">
              <w:rPr>
                <w:rFonts w:ascii="Times New Roman" w:hAnsi="Times New Roman" w:cs="Times New Roman"/>
                <w:i/>
              </w:rPr>
              <w:t>Class Average, M</w:t>
            </w:r>
          </w:p>
        </w:tc>
        <w:tc>
          <w:tcPr>
            <w:tcW w:w="1902" w:type="dxa"/>
            <w:noWrap/>
            <w:vAlign w:val="bottom"/>
            <w:hideMark/>
          </w:tcPr>
          <w:p w14:paraId="082D5A32" w14:textId="77777777" w:rsidR="00A26FFC" w:rsidRPr="00533A2C" w:rsidRDefault="00A26FFC">
            <w:pPr>
              <w:jc w:val="center"/>
              <w:rPr>
                <w:rFonts w:ascii="Times New Roman" w:hAnsi="Times New Roman" w:cs="Times New Roman"/>
              </w:rPr>
            </w:pPr>
            <w:r w:rsidRPr="00533A2C">
              <w:rPr>
                <w:rFonts w:ascii="Times New Roman" w:hAnsi="Times New Roman" w:cs="Times New Roman"/>
              </w:rPr>
              <w:t>80</w:t>
            </w:r>
          </w:p>
        </w:tc>
        <w:tc>
          <w:tcPr>
            <w:tcW w:w="1842" w:type="dxa"/>
            <w:vAlign w:val="bottom"/>
            <w:hideMark/>
          </w:tcPr>
          <w:p w14:paraId="4EE9EC42" w14:textId="77777777" w:rsidR="00A26FFC" w:rsidRPr="00533A2C" w:rsidRDefault="00A26FFC">
            <w:pPr>
              <w:jc w:val="center"/>
              <w:rPr>
                <w:rFonts w:ascii="Times New Roman" w:hAnsi="Times New Roman" w:cs="Times New Roman"/>
              </w:rPr>
            </w:pPr>
            <w:r w:rsidRPr="00533A2C">
              <w:rPr>
                <w:rFonts w:ascii="Times New Roman" w:hAnsi="Times New Roman" w:cs="Times New Roman"/>
              </w:rPr>
              <w:t>80</w:t>
            </w:r>
          </w:p>
        </w:tc>
        <w:tc>
          <w:tcPr>
            <w:tcW w:w="1787" w:type="dxa"/>
            <w:noWrap/>
            <w:vAlign w:val="bottom"/>
            <w:hideMark/>
          </w:tcPr>
          <w:p w14:paraId="7F196D60" w14:textId="77777777" w:rsidR="00A26FFC" w:rsidRPr="00533A2C" w:rsidRDefault="00A26FFC">
            <w:pPr>
              <w:jc w:val="center"/>
              <w:rPr>
                <w:rFonts w:ascii="Times New Roman" w:hAnsi="Times New Roman" w:cs="Times New Roman"/>
              </w:rPr>
            </w:pPr>
            <w:r w:rsidRPr="00533A2C">
              <w:rPr>
                <w:rFonts w:ascii="Times New Roman" w:hAnsi="Times New Roman" w:cs="Times New Roman"/>
              </w:rPr>
              <w:t>80</w:t>
            </w:r>
          </w:p>
        </w:tc>
      </w:tr>
      <w:tr w:rsidR="00A26FFC" w:rsidRPr="00533A2C" w14:paraId="4E6A2404" w14:textId="77777777" w:rsidTr="00A26FFC">
        <w:trPr>
          <w:trHeight w:val="215"/>
          <w:jc w:val="center"/>
        </w:trPr>
        <w:tc>
          <w:tcPr>
            <w:tcW w:w="1962" w:type="dxa"/>
            <w:hideMark/>
          </w:tcPr>
          <w:p w14:paraId="660AD51F" w14:textId="77777777" w:rsidR="00A26FFC" w:rsidRPr="00533A2C" w:rsidRDefault="00A26FFC">
            <w:pPr>
              <w:jc w:val="right"/>
              <w:rPr>
                <w:rFonts w:ascii="Times New Roman" w:hAnsi="Times New Roman" w:cs="Times New Roman"/>
                <w:i/>
              </w:rPr>
            </w:pPr>
            <w:r w:rsidRPr="00533A2C">
              <w:rPr>
                <w:rFonts w:ascii="Times New Roman" w:hAnsi="Times New Roman" w:cs="Times New Roman"/>
                <w:i/>
              </w:rPr>
              <w:t>Class SD</w:t>
            </w:r>
          </w:p>
        </w:tc>
        <w:tc>
          <w:tcPr>
            <w:tcW w:w="1902" w:type="dxa"/>
            <w:noWrap/>
            <w:vAlign w:val="bottom"/>
            <w:hideMark/>
          </w:tcPr>
          <w:p w14:paraId="489EE306" w14:textId="77777777" w:rsidR="00A26FFC" w:rsidRPr="00533A2C" w:rsidRDefault="00A26FFC">
            <w:pPr>
              <w:jc w:val="center"/>
              <w:rPr>
                <w:rFonts w:ascii="Times New Roman" w:hAnsi="Times New Roman" w:cs="Times New Roman"/>
              </w:rPr>
            </w:pPr>
            <w:r w:rsidRPr="00533A2C">
              <w:rPr>
                <w:rFonts w:ascii="Times New Roman" w:hAnsi="Times New Roman" w:cs="Times New Roman"/>
              </w:rPr>
              <w:t>15</w:t>
            </w:r>
          </w:p>
        </w:tc>
        <w:tc>
          <w:tcPr>
            <w:tcW w:w="1842" w:type="dxa"/>
            <w:vAlign w:val="bottom"/>
            <w:hideMark/>
          </w:tcPr>
          <w:p w14:paraId="12783214" w14:textId="77777777" w:rsidR="00A26FFC" w:rsidRPr="00533A2C" w:rsidRDefault="00A26FFC">
            <w:pPr>
              <w:jc w:val="center"/>
              <w:rPr>
                <w:rFonts w:ascii="Times New Roman" w:hAnsi="Times New Roman" w:cs="Times New Roman"/>
              </w:rPr>
            </w:pPr>
            <w:r w:rsidRPr="00533A2C">
              <w:rPr>
                <w:rFonts w:ascii="Times New Roman" w:hAnsi="Times New Roman" w:cs="Times New Roman"/>
              </w:rPr>
              <w:t>5</w:t>
            </w:r>
          </w:p>
        </w:tc>
        <w:tc>
          <w:tcPr>
            <w:tcW w:w="1787" w:type="dxa"/>
            <w:noWrap/>
            <w:vAlign w:val="bottom"/>
            <w:hideMark/>
          </w:tcPr>
          <w:p w14:paraId="2825D507" w14:textId="77777777" w:rsidR="00A26FFC" w:rsidRPr="00533A2C" w:rsidRDefault="00A26FFC">
            <w:pPr>
              <w:jc w:val="center"/>
              <w:rPr>
                <w:rFonts w:ascii="Times New Roman" w:hAnsi="Times New Roman" w:cs="Times New Roman"/>
              </w:rPr>
            </w:pPr>
            <w:r w:rsidRPr="00533A2C">
              <w:rPr>
                <w:rFonts w:ascii="Times New Roman" w:hAnsi="Times New Roman" w:cs="Times New Roman"/>
              </w:rPr>
              <w:t>4</w:t>
            </w:r>
          </w:p>
        </w:tc>
      </w:tr>
    </w:tbl>
    <w:p w14:paraId="58F48950" w14:textId="77777777" w:rsidR="00A26FFC" w:rsidRPr="00533A2C" w:rsidRDefault="00A26FFC" w:rsidP="00A26FFC">
      <w:pPr>
        <w:tabs>
          <w:tab w:val="left" w:pos="0"/>
        </w:tabs>
        <w:rPr>
          <w:rFonts w:ascii="Times New Roman" w:hAnsi="Times New Roman" w:cs="Times New Roman"/>
          <w:sz w:val="24"/>
          <w:szCs w:val="24"/>
        </w:rPr>
      </w:pPr>
    </w:p>
    <w:p w14:paraId="3844B66D" w14:textId="1F07F795" w:rsidR="00A26FFC" w:rsidRPr="00533A2C" w:rsidRDefault="00A26FFC" w:rsidP="003D4373">
      <w:pPr>
        <w:numPr>
          <w:ilvl w:val="0"/>
          <w:numId w:val="14"/>
        </w:numPr>
        <w:tabs>
          <w:tab w:val="left" w:pos="0"/>
        </w:tabs>
        <w:spacing w:after="0" w:line="240" w:lineRule="auto"/>
        <w:rPr>
          <w:rFonts w:ascii="Times New Roman" w:hAnsi="Times New Roman" w:cs="Times New Roman"/>
        </w:rPr>
      </w:pPr>
      <w:r w:rsidRPr="00533A2C">
        <w:rPr>
          <w:rFonts w:ascii="Times New Roman" w:hAnsi="Times New Roman" w:cs="Times New Roman"/>
          <w:u w:val="single"/>
        </w:rPr>
        <w:t>Relative</w:t>
      </w:r>
      <w:r w:rsidRPr="00533A2C">
        <w:rPr>
          <w:rFonts w:ascii="Times New Roman" w:hAnsi="Times New Roman" w:cs="Times New Roman"/>
        </w:rPr>
        <w:t xml:space="preserve"> to his class, in which subject did David perform the best?  _________</w:t>
      </w:r>
    </w:p>
    <w:p w14:paraId="3F1750CF" w14:textId="77777777" w:rsidR="00A26FFC" w:rsidRPr="00533A2C" w:rsidRDefault="00A26FFC" w:rsidP="003D4373">
      <w:pPr>
        <w:numPr>
          <w:ilvl w:val="0"/>
          <w:numId w:val="14"/>
        </w:numPr>
        <w:tabs>
          <w:tab w:val="left" w:pos="0"/>
        </w:tabs>
        <w:spacing w:after="0" w:line="240" w:lineRule="auto"/>
        <w:rPr>
          <w:rFonts w:ascii="Times New Roman" w:hAnsi="Times New Roman" w:cs="Times New Roman"/>
        </w:rPr>
      </w:pPr>
      <w:r w:rsidRPr="00533A2C">
        <w:rPr>
          <w:rFonts w:ascii="Times New Roman" w:hAnsi="Times New Roman" w:cs="Times New Roman"/>
          <w:u w:val="single"/>
        </w:rPr>
        <w:t>Relative</w:t>
      </w:r>
      <w:r w:rsidRPr="00533A2C">
        <w:rPr>
          <w:rFonts w:ascii="Times New Roman" w:hAnsi="Times New Roman" w:cs="Times New Roman"/>
        </w:rPr>
        <w:t xml:space="preserve"> to his class, in which subject did David perform the worst? _________</w:t>
      </w:r>
    </w:p>
    <w:p w14:paraId="5E4B771C" w14:textId="1C999C1B" w:rsidR="00C5244E" w:rsidRPr="005F2757" w:rsidRDefault="00A561A5" w:rsidP="00F10FAD">
      <w:pPr>
        <w:rPr>
          <w:rFonts w:ascii="Times New Roman" w:eastAsiaTheme="majorEastAsia" w:hAnsi="Times New Roman" w:cs="Times New Roman"/>
          <w:b/>
          <w:szCs w:val="32"/>
        </w:rPr>
        <w:sectPr w:rsidR="00C5244E" w:rsidRPr="005F2757" w:rsidSect="00A70B84">
          <w:pgSz w:w="11907" w:h="16839" w:code="9"/>
          <w:pgMar w:top="720" w:right="720" w:bottom="720" w:left="720" w:header="720" w:footer="720" w:gutter="0"/>
          <w:cols w:space="720"/>
          <w:docGrid w:linePitch="360"/>
        </w:sectPr>
      </w:pPr>
      <w:r>
        <w:rPr>
          <w:rFonts w:cs="Times New Roman"/>
        </w:rPr>
        <w:br w:type="page"/>
      </w:r>
      <w:bookmarkEnd w:id="21"/>
    </w:p>
    <w:p w14:paraId="4EAAAE83" w14:textId="1B817050" w:rsidR="00002C24" w:rsidRDefault="00002C24" w:rsidP="00002C24">
      <w:pPr>
        <w:pStyle w:val="Heading1"/>
      </w:pPr>
      <w:bookmarkStart w:id="24" w:name="_Toc39823515"/>
      <w:r>
        <w:lastRenderedPageBreak/>
        <w:t>Appendix H</w:t>
      </w:r>
      <w:r w:rsidR="00B10FB1">
        <w:t>. Materials to be Provided to Students at the End (Step 10)</w:t>
      </w:r>
      <w:bookmarkEnd w:id="24"/>
    </w:p>
    <w:p w14:paraId="6E228C10" w14:textId="5D3AC2C7" w:rsidR="00002C24" w:rsidRDefault="00002C24" w:rsidP="00002C24">
      <w:r>
        <w:t>A</w:t>
      </w:r>
      <w:r w:rsidR="001C5FEA">
        <w:t xml:space="preserve"> folder with</w:t>
      </w:r>
      <w:r>
        <w:t xml:space="preserve"> the materials used during the lesson and the feedback for exercises in the pretest and the post</w:t>
      </w:r>
      <w:r w:rsidR="00B10FB1">
        <w:t>t</w:t>
      </w:r>
      <w:r>
        <w:t>est can be downloaded in</w:t>
      </w:r>
      <w:r w:rsidR="001C5FEA">
        <w:t xml:space="preserve"> </w:t>
      </w:r>
      <w:r w:rsidR="00A96066">
        <w:t xml:space="preserve">the following link: </w:t>
      </w:r>
    </w:p>
    <w:p w14:paraId="4B4921E9" w14:textId="06DA3C3A" w:rsidR="00A96066" w:rsidRDefault="00A96066" w:rsidP="00002C24">
      <w:r w:rsidRPr="00A96066">
        <w:t>https://www.dropbox.com/sh/88k9b8qgxngbukq/AABMIIxNc20jGGwhCTVal-F1a?dl=0</w:t>
      </w:r>
    </w:p>
    <w:p w14:paraId="556B8FB9" w14:textId="5EEF4B8A" w:rsidR="00002C24" w:rsidRDefault="00002C24" w:rsidP="00002C24">
      <w:r>
        <w:t xml:space="preserve">Concretely, </w:t>
      </w:r>
      <w:r w:rsidR="001C5FEA">
        <w:t>the folder</w:t>
      </w:r>
      <w:r>
        <w:t xml:space="preserve"> include</w:t>
      </w:r>
      <w:r w:rsidR="00B10FB1">
        <w:t>s four documents</w:t>
      </w:r>
      <w:r>
        <w:t xml:space="preserve">: </w:t>
      </w:r>
    </w:p>
    <w:p w14:paraId="014EF4AC" w14:textId="043E668B" w:rsidR="00B10FB1" w:rsidRDefault="00B10FB1" w:rsidP="00B10FB1">
      <w:pPr>
        <w:pStyle w:val="ListParagraph"/>
        <w:numPr>
          <w:ilvl w:val="0"/>
          <w:numId w:val="20"/>
        </w:numPr>
      </w:pPr>
      <w:r>
        <w:t>The “Solutions to Central Tendency Exercises” document includes the solutions to the pre-test exercises.</w:t>
      </w:r>
    </w:p>
    <w:p w14:paraId="27FED149" w14:textId="0AD333D3" w:rsidR="00B10FB1" w:rsidRDefault="00B10FB1" w:rsidP="00B10FB1">
      <w:pPr>
        <w:pStyle w:val="ListParagraph"/>
        <w:numPr>
          <w:ilvl w:val="0"/>
          <w:numId w:val="20"/>
        </w:numPr>
      </w:pPr>
      <w:r>
        <w:t xml:space="preserve">The “Preparatory Exercises for Variability” document includes in a single document the Invention Problem, the Worked Example, and the Practice Problem. </w:t>
      </w:r>
    </w:p>
    <w:p w14:paraId="7B8C60FA" w14:textId="1D9D76D2" w:rsidR="00B10FB1" w:rsidRDefault="00B10FB1" w:rsidP="00B10FB1">
      <w:pPr>
        <w:pStyle w:val="ListParagraph"/>
        <w:numPr>
          <w:ilvl w:val="0"/>
          <w:numId w:val="20"/>
        </w:numPr>
      </w:pPr>
      <w:r>
        <w:t>The “Variability Lecture Slides” document include the slides used for the lecture, but without the comments about the proposed explanations</w:t>
      </w:r>
    </w:p>
    <w:p w14:paraId="7D039F56" w14:textId="7EC737B4" w:rsidR="00B10FB1" w:rsidRDefault="00B10FB1" w:rsidP="00B10FB1">
      <w:pPr>
        <w:pStyle w:val="ListParagraph"/>
        <w:numPr>
          <w:ilvl w:val="0"/>
          <w:numId w:val="20"/>
        </w:numPr>
      </w:pPr>
      <w:r>
        <w:t>The “</w:t>
      </w:r>
      <w:r w:rsidR="00723BB2">
        <w:t xml:space="preserve">Solutions to </w:t>
      </w:r>
      <w:r>
        <w:t xml:space="preserve">Variability Exercises” document includes the solutions to the posttest exercises. </w:t>
      </w:r>
    </w:p>
    <w:p w14:paraId="4163AA4C" w14:textId="77777777" w:rsidR="00B10FB1" w:rsidRDefault="00B10FB1">
      <w:r>
        <w:br w:type="page"/>
      </w:r>
    </w:p>
    <w:p w14:paraId="7424541B" w14:textId="6F5CFB66" w:rsidR="00B10FB1" w:rsidRDefault="00B10FB1" w:rsidP="00B10FB1">
      <w:pPr>
        <w:pStyle w:val="Heading1"/>
      </w:pPr>
      <w:bookmarkStart w:id="25" w:name="_Toc39823516"/>
      <w:r>
        <w:lastRenderedPageBreak/>
        <w:t xml:space="preserve">Appendix </w:t>
      </w:r>
      <w:r w:rsidR="00127969">
        <w:t>I</w:t>
      </w:r>
      <w:r>
        <w:t>. Answer Keys for Coding (Step 11)</w:t>
      </w:r>
      <w:bookmarkEnd w:id="25"/>
      <w:r>
        <w:t xml:space="preserve"> </w:t>
      </w:r>
    </w:p>
    <w:p w14:paraId="661FA233" w14:textId="2F97E57E" w:rsidR="00B10FB1" w:rsidRDefault="00B10FB1" w:rsidP="00B10FB1">
      <w:pPr>
        <w:pStyle w:val="Heading2"/>
      </w:pPr>
      <w:bookmarkStart w:id="26" w:name="_Toc39823517"/>
      <w:r>
        <w:t>1. Pretest Answer Key</w:t>
      </w:r>
      <w:bookmarkEnd w:id="26"/>
    </w:p>
    <w:p w14:paraId="714BE74A" w14:textId="5F342D61" w:rsidR="00475416" w:rsidRPr="00475416" w:rsidRDefault="00475416" w:rsidP="00475416">
      <w:pPr>
        <w:rPr>
          <w:color w:val="5B9BD5" w:themeColor="accent1"/>
        </w:rPr>
      </w:pPr>
      <w:r>
        <w:rPr>
          <w:color w:val="5B9BD5" w:themeColor="accent1"/>
        </w:rPr>
        <w:t xml:space="preserve">The score of this pretest can vary from 0 to 8 points. It will be calculated summing the points obtained in each of the questions, as described below. </w:t>
      </w:r>
    </w:p>
    <w:p w14:paraId="57189DC3" w14:textId="77777777" w:rsidR="00475416" w:rsidRPr="00533A2C" w:rsidRDefault="00475416" w:rsidP="00707758">
      <w:pPr>
        <w:pStyle w:val="ListParagraph"/>
        <w:numPr>
          <w:ilvl w:val="0"/>
          <w:numId w:val="31"/>
        </w:numPr>
        <w:rPr>
          <w:rFonts w:ascii="Times New Roman" w:hAnsi="Times New Roman" w:cs="Times New Roman"/>
        </w:rPr>
      </w:pPr>
      <w:bookmarkStart w:id="27" w:name="_Hlk41437879"/>
      <w:r w:rsidRPr="00533A2C">
        <w:rPr>
          <w:rFonts w:ascii="Times New Roman" w:hAnsi="Times New Roman" w:cs="Times New Roman"/>
        </w:rPr>
        <w:t>The following shows the timing expressed in seconds for a group of 9 students in a 25 meters swimming competition: 12, 14, 16, 14, 18, 16, 13, 14, 18</w:t>
      </w:r>
    </w:p>
    <w:p w14:paraId="66691F80" w14:textId="77777777" w:rsidR="00475416" w:rsidRDefault="00475416" w:rsidP="00475416">
      <w:pPr>
        <w:pStyle w:val="ListParagraph"/>
        <w:rPr>
          <w:rFonts w:ascii="Times New Roman" w:hAnsi="Times New Roman" w:cs="Times New Roman"/>
        </w:rPr>
      </w:pPr>
      <w:r w:rsidRPr="00533A2C">
        <w:rPr>
          <w:rFonts w:ascii="Times New Roman" w:hAnsi="Times New Roman" w:cs="Times New Roman"/>
        </w:rPr>
        <w:t xml:space="preserve">¿What is the mean, the median, and the mode of the timing of this group? </w:t>
      </w:r>
    </w:p>
    <w:p w14:paraId="69EA4D49" w14:textId="728E3E65" w:rsidR="00475416" w:rsidRDefault="00475416" w:rsidP="00475416">
      <w:pPr>
        <w:pStyle w:val="ListParagraph"/>
        <w:rPr>
          <w:rFonts w:ascii="Times New Roman" w:hAnsi="Times New Roman" w:cs="Times New Roman"/>
          <w:color w:val="5B9BD5" w:themeColor="accent1"/>
        </w:rPr>
      </w:pPr>
      <w:r w:rsidRPr="00475416">
        <w:rPr>
          <w:rFonts w:ascii="Times New Roman" w:hAnsi="Times New Roman" w:cs="Times New Roman"/>
          <w:color w:val="5B9BD5" w:themeColor="accent1"/>
        </w:rPr>
        <w:t xml:space="preserve">Mean: </w:t>
      </w:r>
      <w:r>
        <w:rPr>
          <w:rFonts w:ascii="Times New Roman" w:hAnsi="Times New Roman" w:cs="Times New Roman"/>
          <w:color w:val="5B9BD5" w:themeColor="accent1"/>
        </w:rPr>
        <w:t xml:space="preserve">15 </w:t>
      </w:r>
      <w:r>
        <w:rPr>
          <w:rFonts w:ascii="Times New Roman" w:hAnsi="Times New Roman" w:cs="Times New Roman"/>
          <w:color w:val="5B9BD5" w:themeColor="accent1"/>
        </w:rPr>
        <w:tab/>
        <w:t>→ 1 point</w:t>
      </w:r>
    </w:p>
    <w:p w14:paraId="4642256A" w14:textId="07C89D94" w:rsidR="00475416" w:rsidRDefault="00475416" w:rsidP="00475416">
      <w:pPr>
        <w:pStyle w:val="ListParagraph"/>
        <w:rPr>
          <w:rFonts w:ascii="Times New Roman" w:hAnsi="Times New Roman" w:cs="Times New Roman"/>
          <w:color w:val="5B9BD5" w:themeColor="accent1"/>
        </w:rPr>
      </w:pPr>
      <w:r>
        <w:rPr>
          <w:rFonts w:ascii="Times New Roman" w:hAnsi="Times New Roman" w:cs="Times New Roman"/>
          <w:color w:val="5B9BD5" w:themeColor="accent1"/>
        </w:rPr>
        <w:t>Median: 14</w:t>
      </w:r>
      <w:r>
        <w:rPr>
          <w:rFonts w:ascii="Times New Roman" w:hAnsi="Times New Roman" w:cs="Times New Roman"/>
          <w:color w:val="5B9BD5" w:themeColor="accent1"/>
        </w:rPr>
        <w:tab/>
        <w:t>→ 1 point</w:t>
      </w:r>
    </w:p>
    <w:p w14:paraId="1478B058" w14:textId="0EC72500" w:rsidR="00475416" w:rsidRDefault="00475416" w:rsidP="00475416">
      <w:pPr>
        <w:pStyle w:val="ListParagraph"/>
        <w:rPr>
          <w:rFonts w:ascii="Times New Roman" w:hAnsi="Times New Roman" w:cs="Times New Roman"/>
          <w:color w:val="5B9BD5" w:themeColor="accent1"/>
        </w:rPr>
      </w:pPr>
      <w:r>
        <w:rPr>
          <w:rFonts w:ascii="Times New Roman" w:hAnsi="Times New Roman" w:cs="Times New Roman"/>
          <w:color w:val="5B9BD5" w:themeColor="accent1"/>
        </w:rPr>
        <w:t>Mode: 14</w:t>
      </w:r>
      <w:r>
        <w:rPr>
          <w:rFonts w:ascii="Times New Roman" w:hAnsi="Times New Roman" w:cs="Times New Roman"/>
          <w:color w:val="5B9BD5" w:themeColor="accent1"/>
        </w:rPr>
        <w:tab/>
        <w:t>→ 1 point</w:t>
      </w:r>
    </w:p>
    <w:p w14:paraId="08E338B6" w14:textId="77777777" w:rsidR="00475416" w:rsidRPr="00475416" w:rsidRDefault="00475416" w:rsidP="00475416">
      <w:pPr>
        <w:pStyle w:val="ListParagraph"/>
        <w:rPr>
          <w:rFonts w:ascii="Times New Roman" w:hAnsi="Times New Roman" w:cs="Times New Roman"/>
          <w:color w:val="5B9BD5" w:themeColor="accent1"/>
        </w:rPr>
      </w:pPr>
    </w:p>
    <w:p w14:paraId="7511D192" w14:textId="77777777" w:rsidR="00475416" w:rsidRDefault="00475416" w:rsidP="00707758">
      <w:pPr>
        <w:pStyle w:val="ListParagraph"/>
        <w:numPr>
          <w:ilvl w:val="0"/>
          <w:numId w:val="31"/>
        </w:numPr>
        <w:rPr>
          <w:rFonts w:ascii="Times New Roman" w:hAnsi="Times New Roman" w:cs="Times New Roman"/>
        </w:rPr>
      </w:pPr>
      <w:r w:rsidRPr="00533A2C">
        <w:rPr>
          <w:rFonts w:ascii="Times New Roman" w:hAnsi="Times New Roman" w:cs="Times New Roman"/>
        </w:rPr>
        <w:t>In the previous distribution, ¿What would</w:t>
      </w:r>
      <w:r>
        <w:rPr>
          <w:rFonts w:ascii="Times New Roman" w:hAnsi="Times New Roman" w:cs="Times New Roman"/>
        </w:rPr>
        <w:t xml:space="preserve"> the</w:t>
      </w:r>
      <w:r w:rsidRPr="00BD3901">
        <w:rPr>
          <w:rFonts w:ascii="Times New Roman" w:hAnsi="Times New Roman" w:cs="Times New Roman"/>
        </w:rPr>
        <w:t xml:space="preserve"> quartile 1 an</w:t>
      </w:r>
      <w:r>
        <w:rPr>
          <w:rFonts w:ascii="Times New Roman" w:hAnsi="Times New Roman" w:cs="Times New Roman"/>
        </w:rPr>
        <w:t>d the</w:t>
      </w:r>
      <w:r w:rsidRPr="00BD3901">
        <w:rPr>
          <w:rFonts w:ascii="Times New Roman" w:hAnsi="Times New Roman" w:cs="Times New Roman"/>
          <w:color w:val="00B050"/>
        </w:rPr>
        <w:t xml:space="preserve"> </w:t>
      </w:r>
      <w:r w:rsidRPr="00BD3901">
        <w:rPr>
          <w:rFonts w:ascii="Times New Roman" w:hAnsi="Times New Roman" w:cs="Times New Roman"/>
        </w:rPr>
        <w:t>quartile</w:t>
      </w:r>
      <w:r w:rsidRPr="00533A2C">
        <w:rPr>
          <w:rFonts w:ascii="Times New Roman" w:hAnsi="Times New Roman" w:cs="Times New Roman"/>
        </w:rPr>
        <w:t xml:space="preserve"> 3</w:t>
      </w:r>
      <w:r>
        <w:rPr>
          <w:rFonts w:ascii="Times New Roman" w:hAnsi="Times New Roman" w:cs="Times New Roman"/>
        </w:rPr>
        <w:t xml:space="preserve"> be</w:t>
      </w:r>
      <w:r w:rsidRPr="00533A2C">
        <w:rPr>
          <w:rFonts w:ascii="Times New Roman" w:hAnsi="Times New Roman" w:cs="Times New Roman"/>
        </w:rPr>
        <w:t xml:space="preserve">? </w:t>
      </w:r>
    </w:p>
    <w:p w14:paraId="47A1B152" w14:textId="20384D21" w:rsidR="00475416" w:rsidRPr="0060126C" w:rsidRDefault="00475416" w:rsidP="00475416">
      <w:pPr>
        <w:pStyle w:val="ListParagraph"/>
        <w:rPr>
          <w:rFonts w:ascii="Times New Roman" w:hAnsi="Times New Roman" w:cs="Times New Roman"/>
          <w:color w:val="5B9BD5" w:themeColor="accent1"/>
        </w:rPr>
      </w:pPr>
      <w:r w:rsidRPr="0060126C">
        <w:rPr>
          <w:rFonts w:ascii="Times New Roman" w:hAnsi="Times New Roman" w:cs="Times New Roman"/>
          <w:color w:val="5B9BD5" w:themeColor="accent1"/>
        </w:rPr>
        <w:t>Quartile 1: 13.5</w:t>
      </w:r>
      <w:r w:rsidRPr="0060126C">
        <w:rPr>
          <w:rFonts w:ascii="Times New Roman" w:hAnsi="Times New Roman" w:cs="Times New Roman"/>
          <w:color w:val="5B9BD5" w:themeColor="accent1"/>
        </w:rPr>
        <w:tab/>
      </w:r>
      <w:r w:rsidRPr="0060126C">
        <w:rPr>
          <w:rFonts w:ascii="Times New Roman" w:hAnsi="Times New Roman" w:cs="Times New Roman"/>
          <w:color w:val="5B9BD5" w:themeColor="accent1"/>
        </w:rPr>
        <w:tab/>
        <w:t>→ 1 point</w:t>
      </w:r>
    </w:p>
    <w:p w14:paraId="593C77A1" w14:textId="58A4A18A" w:rsidR="00475416" w:rsidRDefault="00475416" w:rsidP="0060126C">
      <w:pPr>
        <w:pStyle w:val="ListParagraph"/>
        <w:rPr>
          <w:rFonts w:ascii="Times New Roman" w:hAnsi="Times New Roman" w:cs="Times New Roman"/>
          <w:color w:val="5B9BD5" w:themeColor="accent1"/>
        </w:rPr>
      </w:pPr>
      <w:r w:rsidRPr="0060126C">
        <w:rPr>
          <w:rFonts w:ascii="Times New Roman" w:hAnsi="Times New Roman" w:cs="Times New Roman"/>
          <w:color w:val="5B9BD5" w:themeColor="accent1"/>
        </w:rPr>
        <w:t>Quartile 2: 17</w:t>
      </w:r>
      <w:r w:rsidRPr="0060126C">
        <w:rPr>
          <w:rFonts w:ascii="Times New Roman" w:hAnsi="Times New Roman" w:cs="Times New Roman"/>
          <w:color w:val="5B9BD5" w:themeColor="accent1"/>
        </w:rPr>
        <w:tab/>
      </w:r>
      <w:r>
        <w:rPr>
          <w:rFonts w:ascii="Times New Roman" w:hAnsi="Times New Roman" w:cs="Times New Roman"/>
        </w:rPr>
        <w:tab/>
      </w:r>
      <w:r>
        <w:rPr>
          <w:rFonts w:ascii="Times New Roman" w:hAnsi="Times New Roman" w:cs="Times New Roman"/>
          <w:color w:val="5B9BD5" w:themeColor="accent1"/>
        </w:rPr>
        <w:t>→ 1 point</w:t>
      </w:r>
    </w:p>
    <w:p w14:paraId="3ED603C6" w14:textId="77777777" w:rsidR="0060126C" w:rsidRPr="0060126C" w:rsidRDefault="0060126C" w:rsidP="0060126C">
      <w:pPr>
        <w:pStyle w:val="ListParagraph"/>
        <w:rPr>
          <w:rFonts w:ascii="Times New Roman" w:hAnsi="Times New Roman" w:cs="Times New Roman"/>
        </w:rPr>
      </w:pPr>
    </w:p>
    <w:p w14:paraId="7FC62E6E" w14:textId="284C445B" w:rsidR="00475416" w:rsidRPr="00533A2C" w:rsidRDefault="00475416" w:rsidP="00707758">
      <w:pPr>
        <w:pStyle w:val="ListParagraph"/>
        <w:numPr>
          <w:ilvl w:val="0"/>
          <w:numId w:val="31"/>
        </w:numPr>
        <w:rPr>
          <w:rFonts w:ascii="Times New Roman" w:hAnsi="Times New Roman" w:cs="Times New Roman"/>
        </w:rPr>
      </w:pPr>
      <w:r w:rsidRPr="00533A2C">
        <w:rPr>
          <w:rFonts w:ascii="Times New Roman" w:hAnsi="Times New Roman" w:cs="Times New Roman"/>
        </w:rPr>
        <w:t>In a different group of 5 students, the mean for the 25 meters swimming competition is 20 seconds. The incorporation of an additional member to this group changes the group mean to 19 seconds. What is the tim</w:t>
      </w:r>
      <w:r>
        <w:rPr>
          <w:rFonts w:ascii="Times New Roman" w:hAnsi="Times New Roman" w:cs="Times New Roman"/>
        </w:rPr>
        <w:t>e</w:t>
      </w:r>
      <w:r w:rsidRPr="00533A2C">
        <w:rPr>
          <w:rFonts w:ascii="Times New Roman" w:hAnsi="Times New Roman" w:cs="Times New Roman"/>
        </w:rPr>
        <w:t xml:space="preserve"> of this additional student?</w:t>
      </w:r>
    </w:p>
    <w:p w14:paraId="70F03515" w14:textId="7E9CDA28" w:rsidR="00475416" w:rsidRPr="000A01E0" w:rsidRDefault="00475416" w:rsidP="00707758">
      <w:pPr>
        <w:pStyle w:val="ListParagraph"/>
        <w:numPr>
          <w:ilvl w:val="1"/>
          <w:numId w:val="31"/>
        </w:numPr>
        <w:rPr>
          <w:rFonts w:ascii="Times New Roman" w:hAnsi="Times New Roman" w:cs="Times New Roman"/>
          <w:lang w:val="es-ES"/>
        </w:rPr>
      </w:pPr>
      <w:r w:rsidRPr="000A01E0">
        <w:rPr>
          <w:rFonts w:ascii="Times New Roman" w:hAnsi="Times New Roman" w:cs="Times New Roman"/>
          <w:lang w:val="es-ES"/>
        </w:rPr>
        <w:t xml:space="preserve">119 </w:t>
      </w:r>
      <w:proofErr w:type="spellStart"/>
      <w:r w:rsidRPr="000A01E0">
        <w:rPr>
          <w:rFonts w:ascii="Times New Roman" w:hAnsi="Times New Roman" w:cs="Times New Roman"/>
          <w:lang w:val="es-ES"/>
        </w:rPr>
        <w:t>se</w:t>
      </w:r>
      <w:r w:rsidR="0060126C">
        <w:rPr>
          <w:rFonts w:ascii="Times New Roman" w:hAnsi="Times New Roman" w:cs="Times New Roman"/>
          <w:lang w:val="es-ES"/>
        </w:rPr>
        <w:t>conds</w:t>
      </w:r>
      <w:proofErr w:type="spellEnd"/>
    </w:p>
    <w:p w14:paraId="2704799A" w14:textId="27FFE12A" w:rsidR="0060126C" w:rsidRPr="0060126C" w:rsidRDefault="00475416" w:rsidP="00707758">
      <w:pPr>
        <w:pStyle w:val="ListParagraph"/>
        <w:numPr>
          <w:ilvl w:val="1"/>
          <w:numId w:val="31"/>
        </w:numPr>
        <w:rPr>
          <w:rFonts w:ascii="Times New Roman" w:hAnsi="Times New Roman" w:cs="Times New Roman"/>
          <w:lang w:val="es-ES"/>
        </w:rPr>
      </w:pPr>
      <w:r w:rsidRPr="000A01E0">
        <w:rPr>
          <w:rFonts w:ascii="Times New Roman" w:hAnsi="Times New Roman" w:cs="Times New Roman"/>
          <w:lang w:val="es-ES"/>
        </w:rPr>
        <w:t xml:space="preserve">19 </w:t>
      </w:r>
      <w:proofErr w:type="spellStart"/>
      <w:r w:rsidRPr="000A01E0">
        <w:rPr>
          <w:rFonts w:ascii="Times New Roman" w:hAnsi="Times New Roman" w:cs="Times New Roman"/>
          <w:lang w:val="es-ES"/>
        </w:rPr>
        <w:t>se</w:t>
      </w:r>
      <w:r w:rsidR="0060126C">
        <w:rPr>
          <w:rFonts w:ascii="Times New Roman" w:hAnsi="Times New Roman" w:cs="Times New Roman"/>
          <w:lang w:val="es-ES"/>
        </w:rPr>
        <w:t>conds</w:t>
      </w:r>
      <w:proofErr w:type="spellEnd"/>
    </w:p>
    <w:p w14:paraId="638AD367" w14:textId="691A4273" w:rsidR="00475416" w:rsidRPr="0060126C" w:rsidRDefault="00475416" w:rsidP="00707758">
      <w:pPr>
        <w:pStyle w:val="ListParagraph"/>
        <w:numPr>
          <w:ilvl w:val="1"/>
          <w:numId w:val="31"/>
        </w:numPr>
        <w:rPr>
          <w:rFonts w:ascii="Times New Roman" w:hAnsi="Times New Roman" w:cs="Times New Roman"/>
          <w:color w:val="5B9BD5" w:themeColor="accent1"/>
          <w:lang w:val="es-ES"/>
        </w:rPr>
      </w:pPr>
      <w:r w:rsidRPr="0060126C">
        <w:rPr>
          <w:rFonts w:ascii="Times New Roman" w:hAnsi="Times New Roman" w:cs="Times New Roman"/>
          <w:color w:val="5B9BD5" w:themeColor="accent1"/>
          <w:lang w:val="es-ES"/>
        </w:rPr>
        <w:t xml:space="preserve">14 </w:t>
      </w:r>
      <w:proofErr w:type="spellStart"/>
      <w:r w:rsidRPr="0060126C">
        <w:rPr>
          <w:rFonts w:ascii="Times New Roman" w:hAnsi="Times New Roman" w:cs="Times New Roman"/>
          <w:color w:val="5B9BD5" w:themeColor="accent1"/>
          <w:lang w:val="es-ES"/>
        </w:rPr>
        <w:t>se</w:t>
      </w:r>
      <w:r w:rsidR="0060126C" w:rsidRPr="0060126C">
        <w:rPr>
          <w:rFonts w:ascii="Times New Roman" w:hAnsi="Times New Roman" w:cs="Times New Roman"/>
          <w:color w:val="5B9BD5" w:themeColor="accent1"/>
          <w:lang w:val="es-ES"/>
        </w:rPr>
        <w:t>conds</w:t>
      </w:r>
      <w:proofErr w:type="spellEnd"/>
      <w:r w:rsidR="0060126C">
        <w:rPr>
          <w:rFonts w:ascii="Times New Roman" w:hAnsi="Times New Roman" w:cs="Times New Roman"/>
          <w:color w:val="5B9BD5" w:themeColor="accent1"/>
          <w:lang w:val="es-ES"/>
        </w:rPr>
        <w:tab/>
      </w:r>
      <w:r w:rsidR="0060126C">
        <w:rPr>
          <w:rFonts w:ascii="Times New Roman" w:hAnsi="Times New Roman" w:cs="Times New Roman"/>
          <w:color w:val="5B9BD5" w:themeColor="accent1"/>
        </w:rPr>
        <w:t>→ 1 point</w:t>
      </w:r>
    </w:p>
    <w:p w14:paraId="5FDCF1FB" w14:textId="66EE40AC" w:rsidR="00475416" w:rsidRPr="000A01E0" w:rsidRDefault="00475416" w:rsidP="00707758">
      <w:pPr>
        <w:pStyle w:val="ListParagraph"/>
        <w:numPr>
          <w:ilvl w:val="1"/>
          <w:numId w:val="31"/>
        </w:numPr>
        <w:rPr>
          <w:rFonts w:ascii="Times New Roman" w:hAnsi="Times New Roman" w:cs="Times New Roman"/>
          <w:lang w:val="es-ES"/>
        </w:rPr>
      </w:pPr>
      <w:r w:rsidRPr="000A01E0">
        <w:rPr>
          <w:rFonts w:ascii="Times New Roman" w:hAnsi="Times New Roman" w:cs="Times New Roman"/>
          <w:lang w:val="es-ES"/>
        </w:rPr>
        <w:t xml:space="preserve">15 </w:t>
      </w:r>
      <w:proofErr w:type="spellStart"/>
      <w:r w:rsidRPr="000A01E0">
        <w:rPr>
          <w:rFonts w:ascii="Times New Roman" w:hAnsi="Times New Roman" w:cs="Times New Roman"/>
          <w:lang w:val="es-ES"/>
        </w:rPr>
        <w:t>se</w:t>
      </w:r>
      <w:r w:rsidR="0060126C">
        <w:rPr>
          <w:rFonts w:ascii="Times New Roman" w:hAnsi="Times New Roman" w:cs="Times New Roman"/>
          <w:lang w:val="es-ES"/>
        </w:rPr>
        <w:t>conds</w:t>
      </w:r>
      <w:proofErr w:type="spellEnd"/>
    </w:p>
    <w:p w14:paraId="3A3C02AD" w14:textId="1BE7AADD" w:rsidR="00475416" w:rsidRPr="000A01E0" w:rsidRDefault="00475416" w:rsidP="00707758">
      <w:pPr>
        <w:pStyle w:val="ListParagraph"/>
        <w:numPr>
          <w:ilvl w:val="1"/>
          <w:numId w:val="31"/>
        </w:numPr>
        <w:rPr>
          <w:rFonts w:ascii="Times New Roman" w:hAnsi="Times New Roman" w:cs="Times New Roman"/>
          <w:lang w:val="es-ES"/>
        </w:rPr>
      </w:pPr>
      <w:proofErr w:type="spellStart"/>
      <w:r w:rsidRPr="000A01E0">
        <w:rPr>
          <w:rFonts w:ascii="Times New Roman" w:hAnsi="Times New Roman" w:cs="Times New Roman"/>
          <w:lang w:val="es-ES"/>
        </w:rPr>
        <w:t>N</w:t>
      </w:r>
      <w:r w:rsidR="0060126C">
        <w:rPr>
          <w:rFonts w:ascii="Times New Roman" w:hAnsi="Times New Roman" w:cs="Times New Roman"/>
          <w:lang w:val="es-ES"/>
        </w:rPr>
        <w:t>one</w:t>
      </w:r>
      <w:proofErr w:type="spellEnd"/>
      <w:r w:rsidR="0060126C">
        <w:rPr>
          <w:rFonts w:ascii="Times New Roman" w:hAnsi="Times New Roman" w:cs="Times New Roman"/>
          <w:lang w:val="es-ES"/>
        </w:rPr>
        <w:t xml:space="preserve"> </w:t>
      </w:r>
      <w:proofErr w:type="spellStart"/>
      <w:r w:rsidR="0060126C">
        <w:rPr>
          <w:rFonts w:ascii="Times New Roman" w:hAnsi="Times New Roman" w:cs="Times New Roman"/>
          <w:lang w:val="es-ES"/>
        </w:rPr>
        <w:t>of</w:t>
      </w:r>
      <w:proofErr w:type="spellEnd"/>
      <w:r w:rsidR="0060126C">
        <w:rPr>
          <w:rFonts w:ascii="Times New Roman" w:hAnsi="Times New Roman" w:cs="Times New Roman"/>
          <w:lang w:val="es-ES"/>
        </w:rPr>
        <w:t xml:space="preserve"> </w:t>
      </w:r>
      <w:proofErr w:type="spellStart"/>
      <w:r w:rsidR="0060126C">
        <w:rPr>
          <w:rFonts w:ascii="Times New Roman" w:hAnsi="Times New Roman" w:cs="Times New Roman"/>
          <w:lang w:val="es-ES"/>
        </w:rPr>
        <w:t>the</w:t>
      </w:r>
      <w:proofErr w:type="spellEnd"/>
      <w:r w:rsidR="0060126C">
        <w:rPr>
          <w:rFonts w:ascii="Times New Roman" w:hAnsi="Times New Roman" w:cs="Times New Roman"/>
          <w:lang w:val="es-ES"/>
        </w:rPr>
        <w:t xml:space="preserve"> </w:t>
      </w:r>
      <w:proofErr w:type="spellStart"/>
      <w:r w:rsidR="0060126C">
        <w:rPr>
          <w:rFonts w:ascii="Times New Roman" w:hAnsi="Times New Roman" w:cs="Times New Roman"/>
          <w:lang w:val="es-ES"/>
        </w:rPr>
        <w:t>above</w:t>
      </w:r>
      <w:proofErr w:type="spellEnd"/>
    </w:p>
    <w:p w14:paraId="2B3F6E2E" w14:textId="77777777" w:rsidR="00475416" w:rsidRPr="000A01E0" w:rsidRDefault="00475416" w:rsidP="00475416">
      <w:pPr>
        <w:pStyle w:val="ListParagraph"/>
        <w:ind w:left="1440"/>
        <w:rPr>
          <w:rFonts w:ascii="Times New Roman" w:hAnsi="Times New Roman" w:cs="Times New Roman"/>
          <w:lang w:val="es-ES"/>
        </w:rPr>
      </w:pPr>
    </w:p>
    <w:p w14:paraId="3B72B18E" w14:textId="13686DE2" w:rsidR="00475416" w:rsidRPr="00533A2C" w:rsidRDefault="00475416" w:rsidP="00707758">
      <w:pPr>
        <w:pStyle w:val="ListParagraph"/>
        <w:numPr>
          <w:ilvl w:val="0"/>
          <w:numId w:val="31"/>
        </w:numPr>
        <w:rPr>
          <w:rFonts w:ascii="Times New Roman" w:hAnsi="Times New Roman" w:cs="Times New Roman"/>
        </w:rPr>
      </w:pPr>
      <w:r w:rsidRPr="00533A2C">
        <w:rPr>
          <w:rFonts w:ascii="Times New Roman" w:hAnsi="Times New Roman" w:cs="Times New Roman"/>
        </w:rPr>
        <w:t xml:space="preserve">What is the most appropriate measure of central tendency to address the performance of this group of students? Why? </w:t>
      </w:r>
    </w:p>
    <w:p w14:paraId="3A125C11" w14:textId="77777777" w:rsidR="00475416" w:rsidRPr="00533A2C" w:rsidRDefault="00475416" w:rsidP="00707758">
      <w:pPr>
        <w:pStyle w:val="ListParagraph"/>
        <w:numPr>
          <w:ilvl w:val="1"/>
          <w:numId w:val="31"/>
        </w:numPr>
        <w:rPr>
          <w:rFonts w:ascii="Times New Roman" w:hAnsi="Times New Roman" w:cs="Times New Roman"/>
        </w:rPr>
      </w:pPr>
      <w:r w:rsidRPr="00533A2C">
        <w:rPr>
          <w:rFonts w:ascii="Times New Roman" w:hAnsi="Times New Roman" w:cs="Times New Roman"/>
        </w:rPr>
        <w:t>La median, because it is an ordinal variable.</w:t>
      </w:r>
    </w:p>
    <w:p w14:paraId="6D62DCF4" w14:textId="77777777" w:rsidR="00475416" w:rsidRPr="00533A2C" w:rsidRDefault="00475416" w:rsidP="00707758">
      <w:pPr>
        <w:pStyle w:val="ListParagraph"/>
        <w:numPr>
          <w:ilvl w:val="1"/>
          <w:numId w:val="31"/>
        </w:numPr>
        <w:rPr>
          <w:rFonts w:ascii="Times New Roman" w:hAnsi="Times New Roman" w:cs="Times New Roman"/>
        </w:rPr>
      </w:pPr>
      <w:r w:rsidRPr="00533A2C">
        <w:rPr>
          <w:rFonts w:ascii="Times New Roman" w:hAnsi="Times New Roman" w:cs="Times New Roman"/>
        </w:rPr>
        <w:t>The mean, because it is an ordinal variable.</w:t>
      </w:r>
    </w:p>
    <w:p w14:paraId="04C3623F" w14:textId="77777777" w:rsidR="00475416" w:rsidRPr="00533A2C" w:rsidRDefault="00475416" w:rsidP="00707758">
      <w:pPr>
        <w:pStyle w:val="ListParagraph"/>
        <w:numPr>
          <w:ilvl w:val="1"/>
          <w:numId w:val="31"/>
        </w:numPr>
        <w:rPr>
          <w:rFonts w:ascii="Times New Roman" w:hAnsi="Times New Roman" w:cs="Times New Roman"/>
        </w:rPr>
      </w:pPr>
      <w:r w:rsidRPr="00533A2C">
        <w:rPr>
          <w:rFonts w:ascii="Times New Roman" w:hAnsi="Times New Roman" w:cs="Times New Roman"/>
        </w:rPr>
        <w:t xml:space="preserve">The median, because it is an interval variable. </w:t>
      </w:r>
    </w:p>
    <w:p w14:paraId="569CCA0D" w14:textId="4D6BF4E8" w:rsidR="00475416" w:rsidRPr="000A01E0" w:rsidRDefault="00475416" w:rsidP="00707758">
      <w:pPr>
        <w:pStyle w:val="ListParagraph"/>
        <w:numPr>
          <w:ilvl w:val="1"/>
          <w:numId w:val="31"/>
        </w:numPr>
        <w:rPr>
          <w:rFonts w:ascii="Times New Roman" w:hAnsi="Times New Roman" w:cs="Times New Roman"/>
        </w:rPr>
      </w:pPr>
      <w:r w:rsidRPr="0060126C">
        <w:rPr>
          <w:rFonts w:ascii="Times New Roman" w:hAnsi="Times New Roman" w:cs="Times New Roman"/>
          <w:color w:val="5B9BD5" w:themeColor="accent1"/>
        </w:rPr>
        <w:t>The mean, because it is a ratio variable.</w:t>
      </w:r>
      <w:r w:rsidR="0060126C">
        <w:rPr>
          <w:rFonts w:ascii="Times New Roman" w:hAnsi="Times New Roman" w:cs="Times New Roman"/>
          <w:color w:val="5B9BD5" w:themeColor="accent1"/>
        </w:rPr>
        <w:tab/>
      </w:r>
      <w:r w:rsidR="0060126C">
        <w:rPr>
          <w:rFonts w:ascii="Times New Roman" w:hAnsi="Times New Roman" w:cs="Times New Roman"/>
          <w:color w:val="5B9BD5" w:themeColor="accent1"/>
        </w:rPr>
        <w:tab/>
        <w:t>→ 1 point</w:t>
      </w:r>
    </w:p>
    <w:p w14:paraId="58003348" w14:textId="77777777" w:rsidR="00475416" w:rsidRPr="00533A2C" w:rsidRDefault="00475416" w:rsidP="00707758">
      <w:pPr>
        <w:pStyle w:val="ListParagraph"/>
        <w:numPr>
          <w:ilvl w:val="1"/>
          <w:numId w:val="31"/>
        </w:numPr>
        <w:rPr>
          <w:rFonts w:ascii="Times New Roman" w:hAnsi="Times New Roman" w:cs="Times New Roman"/>
          <w:lang w:val="es-ES"/>
        </w:rPr>
      </w:pPr>
      <w:proofErr w:type="spellStart"/>
      <w:r w:rsidRPr="00533A2C">
        <w:rPr>
          <w:rFonts w:ascii="Times New Roman" w:hAnsi="Times New Roman" w:cs="Times New Roman"/>
          <w:lang w:val="es-ES"/>
        </w:rPr>
        <w:t>None</w:t>
      </w:r>
      <w:proofErr w:type="spellEnd"/>
      <w:r w:rsidRPr="00533A2C">
        <w:rPr>
          <w:rFonts w:ascii="Times New Roman" w:hAnsi="Times New Roman" w:cs="Times New Roman"/>
          <w:lang w:val="es-ES"/>
        </w:rPr>
        <w:t xml:space="preserve"> </w:t>
      </w:r>
      <w:proofErr w:type="spellStart"/>
      <w:r w:rsidRPr="00533A2C">
        <w:rPr>
          <w:rFonts w:ascii="Times New Roman" w:hAnsi="Times New Roman" w:cs="Times New Roman"/>
          <w:lang w:val="es-ES"/>
        </w:rPr>
        <w:t>of</w:t>
      </w:r>
      <w:proofErr w:type="spellEnd"/>
      <w:r w:rsidRPr="00533A2C">
        <w:rPr>
          <w:rFonts w:ascii="Times New Roman" w:hAnsi="Times New Roman" w:cs="Times New Roman"/>
          <w:lang w:val="es-ES"/>
        </w:rPr>
        <w:t xml:space="preserve"> </w:t>
      </w:r>
      <w:proofErr w:type="spellStart"/>
      <w:r w:rsidRPr="00533A2C">
        <w:rPr>
          <w:rFonts w:ascii="Times New Roman" w:hAnsi="Times New Roman" w:cs="Times New Roman"/>
          <w:lang w:val="es-ES"/>
        </w:rPr>
        <w:t>the</w:t>
      </w:r>
      <w:proofErr w:type="spellEnd"/>
      <w:r w:rsidRPr="00533A2C">
        <w:rPr>
          <w:rFonts w:ascii="Times New Roman" w:hAnsi="Times New Roman" w:cs="Times New Roman"/>
          <w:lang w:val="es-ES"/>
        </w:rPr>
        <w:t xml:space="preserve"> </w:t>
      </w:r>
      <w:proofErr w:type="spellStart"/>
      <w:r w:rsidRPr="00533A2C">
        <w:rPr>
          <w:rFonts w:ascii="Times New Roman" w:hAnsi="Times New Roman" w:cs="Times New Roman"/>
          <w:lang w:val="es-ES"/>
        </w:rPr>
        <w:t>above</w:t>
      </w:r>
      <w:proofErr w:type="spellEnd"/>
      <w:r w:rsidRPr="00533A2C">
        <w:rPr>
          <w:rFonts w:ascii="Times New Roman" w:hAnsi="Times New Roman" w:cs="Times New Roman"/>
          <w:lang w:val="es-ES"/>
        </w:rPr>
        <w:t xml:space="preserve">. </w:t>
      </w:r>
    </w:p>
    <w:p w14:paraId="1ABC33D7" w14:textId="77777777" w:rsidR="00475416" w:rsidRPr="00533A2C" w:rsidRDefault="00475416" w:rsidP="00475416">
      <w:pPr>
        <w:pStyle w:val="ListParagraph"/>
        <w:ind w:left="1440"/>
        <w:rPr>
          <w:rFonts w:ascii="Times New Roman" w:hAnsi="Times New Roman" w:cs="Times New Roman"/>
          <w:lang w:val="es-ES"/>
        </w:rPr>
      </w:pPr>
    </w:p>
    <w:p w14:paraId="411D7B0C" w14:textId="5272A673" w:rsidR="00475416" w:rsidRPr="00533A2C" w:rsidRDefault="00475416" w:rsidP="00475416">
      <w:pPr>
        <w:pStyle w:val="ListParagraph"/>
        <w:numPr>
          <w:ilvl w:val="0"/>
          <w:numId w:val="16"/>
        </w:numPr>
        <w:rPr>
          <w:rFonts w:ascii="Times New Roman" w:hAnsi="Times New Roman" w:cs="Times New Roman"/>
        </w:rPr>
      </w:pPr>
      <w:r w:rsidRPr="00533A2C">
        <w:rPr>
          <w:rFonts w:ascii="Times New Roman" w:hAnsi="Times New Roman" w:cs="Times New Roman"/>
        </w:rPr>
        <w:t xml:space="preserve"> The heart rate per minute of a group of 20 adults is displayed in the dot diagram below. For example, 3 adults have a rate of 60 beats per minute. Based on this data set, how many individuals from a </w:t>
      </w:r>
      <w:r w:rsidRPr="00533A2C">
        <w:rPr>
          <w:rFonts w:ascii="Times New Roman" w:hAnsi="Times New Roman" w:cs="Times New Roman"/>
          <w:u w:val="single"/>
        </w:rPr>
        <w:t>similar group of 40 adults</w:t>
      </w:r>
      <w:r w:rsidRPr="00533A2C">
        <w:rPr>
          <w:rFonts w:ascii="Times New Roman" w:hAnsi="Times New Roman" w:cs="Times New Roman"/>
        </w:rPr>
        <w:t xml:space="preserve"> would be expected to have a heart rate of </w:t>
      </w:r>
      <w:r w:rsidRPr="00533A2C">
        <w:rPr>
          <w:rFonts w:ascii="Times New Roman" w:hAnsi="Times New Roman" w:cs="Times New Roman"/>
          <w:u w:val="single"/>
        </w:rPr>
        <w:t>at least</w:t>
      </w:r>
      <w:r w:rsidRPr="00533A2C">
        <w:rPr>
          <w:rFonts w:ascii="Times New Roman" w:hAnsi="Times New Roman" w:cs="Times New Roman"/>
        </w:rPr>
        <w:t xml:space="preserve"> </w:t>
      </w:r>
      <w:r w:rsidRPr="00533A2C">
        <w:rPr>
          <w:rFonts w:ascii="Times New Roman" w:hAnsi="Times New Roman" w:cs="Times New Roman"/>
          <w:u w:val="single"/>
        </w:rPr>
        <w:t>90 beats</w:t>
      </w:r>
      <w:r w:rsidRPr="00533A2C">
        <w:rPr>
          <w:rFonts w:ascii="Times New Roman" w:hAnsi="Times New Roman" w:cs="Times New Roman"/>
        </w:rPr>
        <w:t xml:space="preserve"> per minute? </w:t>
      </w:r>
    </w:p>
    <w:p w14:paraId="23066130" w14:textId="77777777" w:rsidR="00475416" w:rsidRPr="00533A2C" w:rsidRDefault="00475416" w:rsidP="00475416">
      <w:pPr>
        <w:pStyle w:val="ListParagraph"/>
        <w:rPr>
          <w:rFonts w:ascii="Times New Roman" w:hAnsi="Times New Roman" w:cs="Times New Roman"/>
        </w:rPr>
      </w:pPr>
    </w:p>
    <w:p w14:paraId="46CB4282" w14:textId="197902F1" w:rsidR="00475416" w:rsidRPr="0060126C" w:rsidRDefault="00475416" w:rsidP="00475416">
      <w:pPr>
        <w:pStyle w:val="ListParagraph"/>
        <w:numPr>
          <w:ilvl w:val="2"/>
          <w:numId w:val="1"/>
        </w:numPr>
        <w:spacing w:after="0" w:line="240" w:lineRule="auto"/>
        <w:rPr>
          <w:rFonts w:ascii="Times New Roman" w:hAnsi="Times New Roman" w:cs="Times New Roman"/>
          <w:color w:val="5B9BD5" w:themeColor="accent1"/>
        </w:rPr>
      </w:pPr>
      <w:r w:rsidRPr="0060126C">
        <w:rPr>
          <w:rFonts w:ascii="Times New Roman" w:hAnsi="Times New Roman" w:cs="Times New Roman"/>
          <w:noProof/>
          <w:color w:val="5B9BD5" w:themeColor="accent1"/>
        </w:rPr>
        <mc:AlternateContent>
          <mc:Choice Requires="wps">
            <w:drawing>
              <wp:anchor distT="45720" distB="45720" distL="114300" distR="114300" simplePos="0" relativeHeight="251747328" behindDoc="0" locked="0" layoutInCell="1" allowOverlap="1" wp14:anchorId="55BCF579" wp14:editId="4D22154C">
                <wp:simplePos x="0" y="0"/>
                <wp:positionH relativeFrom="column">
                  <wp:posOffset>2950845</wp:posOffset>
                </wp:positionH>
                <wp:positionV relativeFrom="paragraph">
                  <wp:posOffset>13335</wp:posOffset>
                </wp:positionV>
                <wp:extent cx="2612390" cy="2291715"/>
                <wp:effectExtent l="0" t="0" r="16510" b="133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2390" cy="2291715"/>
                        </a:xfrm>
                        <a:prstGeom prst="rect">
                          <a:avLst/>
                        </a:prstGeom>
                        <a:solidFill>
                          <a:srgbClr val="FFFFFF"/>
                        </a:solidFill>
                        <a:ln w="9525">
                          <a:solidFill>
                            <a:schemeClr val="bg1"/>
                          </a:solidFill>
                          <a:miter lim="800000"/>
                          <a:headEnd/>
                          <a:tailEnd/>
                        </a:ln>
                      </wps:spPr>
                      <wps:txbx>
                        <w:txbxContent>
                          <w:p w14:paraId="5AFEF14A" w14:textId="77777777" w:rsidR="00053F38" w:rsidRDefault="00053F38" w:rsidP="00475416">
                            <w:r>
                              <w:rPr>
                                <w:rFonts w:ascii="Times New Roman" w:hAnsi="Times New Roman" w:cs="Times New Roman"/>
                                <w:noProof/>
                              </w:rPr>
                              <w:drawing>
                                <wp:inline distT="0" distB="0" distL="0" distR="0" wp14:anchorId="7DAC24AC" wp14:editId="5007D238">
                                  <wp:extent cx="2106291" cy="2028718"/>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6291" cy="2028718"/>
                                          </a:xfrm>
                                          <a:prstGeom prst="rect">
                                            <a:avLst/>
                                          </a:prstGeom>
                                          <a:noFill/>
                                        </pic:spPr>
                                      </pic:pic>
                                    </a:graphicData>
                                  </a:graphic>
                                </wp:inline>
                              </w:drawing>
                            </w:r>
                          </w:p>
                          <w:p w14:paraId="017B9913" w14:textId="77777777" w:rsidR="00053F38" w:rsidRDefault="00053F38" w:rsidP="004754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BCF579" id="_x0000_s1035" type="#_x0000_t202" style="position:absolute;left:0;text-align:left;margin-left:232.35pt;margin-top:1.05pt;width:205.7pt;height:180.45pt;z-index:251747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" strokecolor="white [3212]">
                <v:textbox>
                  <w:txbxContent>
                    <w:p w14:paraId="5AFEF14A" w14:textId="77777777" w:rsidR="00053F38" w:rsidRDefault="00053F38" w:rsidP="00475416">
                      <w:r>
                        <w:rPr>
                          <w:rFonts w:ascii="Times New Roman" w:hAnsi="Times New Roman" w:cs="Times New Roman"/>
                          <w:noProof/>
                        </w:rPr>
                        <w:drawing>
                          <wp:inline distT="0" distB="0" distL="0" distR="0" wp14:anchorId="7DAC24AC" wp14:editId="5007D238">
                            <wp:extent cx="2106291" cy="2028718"/>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6291" cy="2028718"/>
                                    </a:xfrm>
                                    <a:prstGeom prst="rect">
                                      <a:avLst/>
                                    </a:prstGeom>
                                    <a:noFill/>
                                  </pic:spPr>
                                </pic:pic>
                              </a:graphicData>
                            </a:graphic>
                          </wp:inline>
                        </w:drawing>
                      </w:r>
                    </w:p>
                    <w:p w14:paraId="017B9913" w14:textId="77777777" w:rsidR="00053F38" w:rsidRDefault="00053F38" w:rsidP="00475416"/>
                  </w:txbxContent>
                </v:textbox>
                <w10:wrap type="square"/>
              </v:shape>
            </w:pict>
          </mc:Fallback>
        </mc:AlternateContent>
      </w:r>
      <w:r w:rsidRPr="0060126C">
        <w:rPr>
          <w:rFonts w:ascii="Times New Roman" w:hAnsi="Times New Roman" w:cs="Times New Roman"/>
          <w:b/>
          <w:bCs/>
          <w:color w:val="5B9BD5" w:themeColor="accent1"/>
        </w:rPr>
        <w:t>1</w:t>
      </w:r>
      <w:r w:rsidRPr="0060126C">
        <w:rPr>
          <w:rFonts w:ascii="Times New Roman" w:hAnsi="Times New Roman" w:cs="Times New Roman"/>
          <w:color w:val="5B9BD5" w:themeColor="accent1"/>
        </w:rPr>
        <w:t>2 adults</w:t>
      </w:r>
      <w:r w:rsidR="0060126C">
        <w:rPr>
          <w:rFonts w:ascii="Times New Roman" w:hAnsi="Times New Roman" w:cs="Times New Roman"/>
          <w:color w:val="5B9BD5" w:themeColor="accent1"/>
        </w:rPr>
        <w:tab/>
        <w:t>→ 1 point</w:t>
      </w:r>
    </w:p>
    <w:p w14:paraId="7EC3476B" w14:textId="77777777" w:rsidR="00475416" w:rsidRPr="00533A2C" w:rsidRDefault="00475416" w:rsidP="00475416">
      <w:pPr>
        <w:numPr>
          <w:ilvl w:val="2"/>
          <w:numId w:val="1"/>
        </w:numPr>
        <w:spacing w:after="0" w:line="240" w:lineRule="auto"/>
        <w:rPr>
          <w:rFonts w:ascii="Times New Roman" w:hAnsi="Times New Roman" w:cs="Times New Roman"/>
        </w:rPr>
      </w:pPr>
      <w:r w:rsidRPr="00533A2C">
        <w:rPr>
          <w:rFonts w:ascii="Times New Roman" w:hAnsi="Times New Roman" w:cs="Times New Roman"/>
        </w:rPr>
        <w:t>6 adults</w:t>
      </w:r>
    </w:p>
    <w:p w14:paraId="2497DE0A" w14:textId="77777777" w:rsidR="00475416" w:rsidRPr="00533A2C" w:rsidRDefault="00475416" w:rsidP="00475416">
      <w:pPr>
        <w:numPr>
          <w:ilvl w:val="2"/>
          <w:numId w:val="1"/>
        </w:numPr>
        <w:spacing w:after="0" w:line="240" w:lineRule="auto"/>
        <w:rPr>
          <w:rFonts w:ascii="Times New Roman" w:hAnsi="Times New Roman" w:cs="Times New Roman"/>
        </w:rPr>
      </w:pPr>
      <w:r w:rsidRPr="00533A2C">
        <w:rPr>
          <w:rFonts w:ascii="Times New Roman" w:hAnsi="Times New Roman" w:cs="Times New Roman"/>
        </w:rPr>
        <w:t>3 adults</w:t>
      </w:r>
    </w:p>
    <w:p w14:paraId="712DFD5F" w14:textId="77777777" w:rsidR="00475416" w:rsidRPr="00533A2C" w:rsidRDefault="00475416" w:rsidP="00475416">
      <w:pPr>
        <w:pStyle w:val="ListParagraph"/>
        <w:numPr>
          <w:ilvl w:val="2"/>
          <w:numId w:val="1"/>
        </w:numPr>
        <w:rPr>
          <w:rFonts w:ascii="Times New Roman" w:hAnsi="Times New Roman" w:cs="Times New Roman"/>
        </w:rPr>
      </w:pPr>
      <w:r w:rsidRPr="00533A2C">
        <w:rPr>
          <w:rFonts w:ascii="Times New Roman" w:hAnsi="Times New Roman" w:cs="Times New Roman"/>
        </w:rPr>
        <w:t>28 adults</w:t>
      </w:r>
    </w:p>
    <w:p w14:paraId="0C5E1A41" w14:textId="77777777" w:rsidR="00475416" w:rsidRDefault="00475416" w:rsidP="00475416">
      <w:pPr>
        <w:pStyle w:val="ListParagraph"/>
        <w:numPr>
          <w:ilvl w:val="2"/>
          <w:numId w:val="1"/>
        </w:numPr>
        <w:rPr>
          <w:rFonts w:ascii="Times New Roman" w:hAnsi="Times New Roman" w:cs="Times New Roman"/>
        </w:rPr>
      </w:pPr>
      <w:r w:rsidRPr="00533A2C">
        <w:rPr>
          <w:rFonts w:ascii="Times New Roman" w:hAnsi="Times New Roman" w:cs="Times New Roman"/>
        </w:rPr>
        <w:t>None of the above</w:t>
      </w:r>
    </w:p>
    <w:p w14:paraId="1121E318" w14:textId="77777777" w:rsidR="00475416" w:rsidRPr="000A01E0" w:rsidRDefault="00475416" w:rsidP="00475416">
      <w:pPr>
        <w:pStyle w:val="ListParagraph"/>
        <w:ind w:left="1080"/>
        <w:rPr>
          <w:rFonts w:ascii="Times New Roman" w:hAnsi="Times New Roman" w:cs="Times New Roman"/>
        </w:rPr>
      </w:pPr>
    </w:p>
    <w:p w14:paraId="5C11BB07" w14:textId="77777777" w:rsidR="00475416" w:rsidRPr="00533A2C" w:rsidRDefault="00475416" w:rsidP="00475416">
      <w:pPr>
        <w:ind w:firstLine="720"/>
        <w:rPr>
          <w:rFonts w:ascii="Times New Roman" w:hAnsi="Times New Roman" w:cs="Times New Roman"/>
        </w:rPr>
      </w:pPr>
    </w:p>
    <w:p w14:paraId="2F40D4EF" w14:textId="77777777" w:rsidR="00475416" w:rsidRPr="00533A2C" w:rsidRDefault="00475416" w:rsidP="00475416">
      <w:pPr>
        <w:ind w:firstLine="720"/>
        <w:rPr>
          <w:rFonts w:ascii="Times New Roman" w:hAnsi="Times New Roman" w:cs="Times New Roman"/>
        </w:rPr>
      </w:pPr>
    </w:p>
    <w:p w14:paraId="6535A30C" w14:textId="77777777" w:rsidR="00475416" w:rsidRPr="00533A2C" w:rsidRDefault="00475416" w:rsidP="00475416">
      <w:pPr>
        <w:ind w:firstLine="720"/>
        <w:rPr>
          <w:rFonts w:ascii="Times New Roman" w:hAnsi="Times New Roman" w:cs="Times New Roman"/>
        </w:rPr>
      </w:pPr>
    </w:p>
    <w:p w14:paraId="0C1B8978" w14:textId="77777777" w:rsidR="0060126C" w:rsidRDefault="0060126C">
      <w:r>
        <w:br w:type="page"/>
      </w:r>
    </w:p>
    <w:p w14:paraId="11DC4F2C" w14:textId="77777777" w:rsidR="0060126C" w:rsidRDefault="0060126C" w:rsidP="0060126C">
      <w:pPr>
        <w:pStyle w:val="Heading2"/>
      </w:pPr>
      <w:bookmarkStart w:id="28" w:name="_Toc39823518"/>
      <w:bookmarkEnd w:id="27"/>
      <w:r>
        <w:lastRenderedPageBreak/>
        <w:t>2. Posttest Answer Key</w:t>
      </w:r>
      <w:bookmarkEnd w:id="28"/>
    </w:p>
    <w:p w14:paraId="00148292" w14:textId="5F9C22D5" w:rsidR="001B0D67" w:rsidRDefault="0060126C" w:rsidP="0060126C">
      <w:pPr>
        <w:rPr>
          <w:color w:val="5B9BD5" w:themeColor="accent1"/>
        </w:rPr>
      </w:pPr>
      <w:r>
        <w:rPr>
          <w:color w:val="5B9BD5" w:themeColor="accent1"/>
        </w:rPr>
        <w:t>The total  score of this posttest can vary from 0 to 12 points, and it will constitute the general learning</w:t>
      </w:r>
      <w:r w:rsidR="001B0D67">
        <w:rPr>
          <w:color w:val="5B9BD5" w:themeColor="accent1"/>
        </w:rPr>
        <w:t xml:space="preserve">. This measure can be disaggregated in other learning measures: </w:t>
      </w:r>
    </w:p>
    <w:p w14:paraId="24250B14" w14:textId="10487B5D" w:rsidR="001B0D67" w:rsidRPr="001B0D67" w:rsidRDefault="001B0D67" w:rsidP="001B0D67">
      <w:pPr>
        <w:rPr>
          <w:color w:val="5B9BD5" w:themeColor="accent1"/>
        </w:rPr>
      </w:pPr>
      <w:r>
        <w:rPr>
          <w:color w:val="5B9BD5" w:themeColor="accent1"/>
        </w:rPr>
        <w:t xml:space="preserve">- </w:t>
      </w:r>
      <w:r w:rsidRPr="001B0D67">
        <w:rPr>
          <w:color w:val="5B9BD5" w:themeColor="accent1"/>
        </w:rPr>
        <w:t xml:space="preserve">The procedural knowledge score can vary from 0 to 3, and it will be calculated summing up scores in items 1-3. </w:t>
      </w:r>
    </w:p>
    <w:p w14:paraId="4E257333" w14:textId="2A9E876F" w:rsidR="001B0D67" w:rsidRDefault="001B0D67" w:rsidP="001B0D67">
      <w:pPr>
        <w:rPr>
          <w:color w:val="5B9BD5" w:themeColor="accent1"/>
        </w:rPr>
      </w:pPr>
      <w:r>
        <w:rPr>
          <w:color w:val="5B9BD5" w:themeColor="accent1"/>
        </w:rPr>
        <w:t xml:space="preserve">- The conceptual knowledge score can vary from 0 to 6, and it will be calculated summing up scores in items 4-7. </w:t>
      </w:r>
    </w:p>
    <w:p w14:paraId="2C86FBF3" w14:textId="09DC1B68" w:rsidR="001B0D67" w:rsidRDefault="001B0D67" w:rsidP="001B0D67">
      <w:pPr>
        <w:rPr>
          <w:color w:val="5B9BD5" w:themeColor="accent1"/>
        </w:rPr>
      </w:pPr>
      <w:r>
        <w:rPr>
          <w:color w:val="5B9BD5" w:themeColor="accent1"/>
        </w:rPr>
        <w:t xml:space="preserve">- The transfer of knowledge score can vary from 0 to 3, and it will be calculated summing up scores in items 8-9. </w:t>
      </w:r>
    </w:p>
    <w:p w14:paraId="372393A0" w14:textId="1E3E5F36" w:rsidR="0060126C" w:rsidRPr="00475416" w:rsidRDefault="001B0D67" w:rsidP="0060126C">
      <w:pPr>
        <w:rPr>
          <w:color w:val="5B9BD5" w:themeColor="accent1"/>
        </w:rPr>
      </w:pPr>
      <w:r>
        <w:rPr>
          <w:color w:val="5B9BD5" w:themeColor="accent1"/>
        </w:rPr>
        <w:t xml:space="preserve">The assignment of scores for each item is described below. </w:t>
      </w:r>
    </w:p>
    <w:p w14:paraId="385390C2" w14:textId="77777777" w:rsidR="00DC3BA2" w:rsidRPr="00533A2C" w:rsidRDefault="00DC3BA2" w:rsidP="00DC3BA2">
      <w:pPr>
        <w:numPr>
          <w:ilvl w:val="0"/>
          <w:numId w:val="28"/>
        </w:numPr>
        <w:tabs>
          <w:tab w:val="left" w:pos="0"/>
        </w:tabs>
        <w:spacing w:after="0" w:line="240" w:lineRule="auto"/>
        <w:rPr>
          <w:rFonts w:ascii="Times New Roman" w:hAnsi="Times New Roman" w:cs="Times New Roman"/>
        </w:rPr>
      </w:pPr>
      <w:bookmarkStart w:id="29" w:name="_Hlk41440203"/>
      <w:r w:rsidRPr="00533A2C">
        <w:rPr>
          <w:rFonts w:ascii="Times New Roman" w:hAnsi="Times New Roman" w:cs="Times New Roman"/>
        </w:rPr>
        <w:t>(a) Calculate the standard deviation (SD) of the following set of marks on a test:</w:t>
      </w:r>
    </w:p>
    <w:p w14:paraId="78E53425" w14:textId="77777777" w:rsidR="00DC3BA2" w:rsidRPr="00533A2C" w:rsidRDefault="00DC3BA2" w:rsidP="00DC3BA2">
      <w:pPr>
        <w:jc w:val="center"/>
        <w:rPr>
          <w:rFonts w:ascii="Times New Roman" w:hAnsi="Times New Roman" w:cs="Times New Roman"/>
          <w:sz w:val="24"/>
          <w:szCs w:val="24"/>
        </w:rPr>
      </w:pPr>
      <w:r w:rsidRPr="00533A2C">
        <w:rPr>
          <w:rFonts w:ascii="Times New Roman" w:hAnsi="Times New Roman" w:cs="Times New Roman"/>
          <w:lang w:eastAsia="ko-KR"/>
        </w:rPr>
        <w:t>3, 6, 5, 4, 7</w:t>
      </w:r>
    </w:p>
    <w:p w14:paraId="0C0E6F33" w14:textId="7095019D" w:rsidR="00DC3BA2" w:rsidRPr="00533A2C" w:rsidRDefault="00DC3BA2" w:rsidP="00DC3BA2">
      <w:pPr>
        <w:pStyle w:val="ListParagraph"/>
        <w:numPr>
          <w:ilvl w:val="0"/>
          <w:numId w:val="25"/>
        </w:numPr>
        <w:spacing w:after="0" w:line="240" w:lineRule="auto"/>
        <w:contextualSpacing w:val="0"/>
        <w:rPr>
          <w:rFonts w:ascii="Times New Roman" w:eastAsiaTheme="minorEastAsia" w:hAnsi="Times New Roman" w:cs="Times New Roman"/>
          <w:color w:val="000000" w:themeColor="text1"/>
        </w:rPr>
      </w:pPr>
      <w:r w:rsidRPr="00533A2C">
        <w:rPr>
          <w:rFonts w:ascii="Times New Roman" w:hAnsi="Times New Roman" w:cs="Times New Roman"/>
          <w:color w:val="000000" w:themeColor="text1"/>
        </w:rPr>
        <w:t xml:space="preserve">1 </w:t>
      </w:r>
      <w:r w:rsidRPr="00533A2C">
        <w:rPr>
          <w:rFonts w:ascii="Times New Roman" w:hAnsi="Times New Roman" w:cs="Times New Roman"/>
          <w:color w:val="000000" w:themeColor="text1"/>
        </w:rPr>
        <w:tab/>
      </w:r>
      <w:r w:rsidRPr="00533A2C">
        <w:rPr>
          <w:rFonts w:ascii="Times New Roman" w:hAnsi="Times New Roman" w:cs="Times New Roman"/>
          <w:color w:val="000000" w:themeColor="text1"/>
        </w:rPr>
        <w:tab/>
      </w:r>
      <w:r w:rsidRPr="00DC3BA2">
        <w:rPr>
          <w:rFonts w:ascii="Times New Roman" w:hAnsi="Times New Roman" w:cs="Times New Roman"/>
          <w:color w:val="5B9BD5" w:themeColor="accent1"/>
        </w:rPr>
        <w:t xml:space="preserve">B.  </w:t>
      </w:r>
      <m:oMath>
        <m:rad>
          <m:radPr>
            <m:degHide m:val="1"/>
            <m:ctrlPr>
              <w:rPr>
                <w:rFonts w:ascii="Cambria Math" w:hAnsi="Cambria Math" w:cs="Times New Roman"/>
                <w:i/>
                <w:color w:val="5B9BD5" w:themeColor="accent1"/>
              </w:rPr>
            </m:ctrlPr>
          </m:radPr>
          <m:deg/>
          <m:e>
            <m:r>
              <w:rPr>
                <w:rFonts w:ascii="Cambria Math" w:hAnsi="Cambria Math" w:cs="Times New Roman"/>
                <w:color w:val="5B9BD5" w:themeColor="accent1"/>
              </w:rPr>
              <m:t>2</m:t>
            </m:r>
          </m:e>
        </m:rad>
      </m:oMath>
      <w:r w:rsidRPr="00DC3BA2">
        <w:rPr>
          <w:rFonts w:ascii="Times New Roman" w:hAnsi="Times New Roman" w:cs="Times New Roman"/>
          <w:color w:val="5B9BD5" w:themeColor="accent1"/>
        </w:rPr>
        <w:tab/>
      </w:r>
      <w:r>
        <w:rPr>
          <w:rFonts w:ascii="Times New Roman" w:hAnsi="Times New Roman" w:cs="Times New Roman"/>
          <w:color w:val="5B9BD5" w:themeColor="accent1"/>
        </w:rPr>
        <w:t>→ 1 point</w:t>
      </w:r>
      <w:r w:rsidRPr="00533A2C">
        <w:rPr>
          <w:rFonts w:ascii="Times New Roman" w:hAnsi="Times New Roman" w:cs="Times New Roman"/>
          <w:color w:val="000000" w:themeColor="text1"/>
        </w:rPr>
        <w:tab/>
        <w:t>C.  2</w:t>
      </w:r>
      <w:r w:rsidRPr="00533A2C">
        <w:rPr>
          <w:rFonts w:ascii="Times New Roman" w:hAnsi="Times New Roman" w:cs="Times New Roman"/>
          <w:color w:val="000000" w:themeColor="text1"/>
        </w:rPr>
        <w:tab/>
      </w:r>
      <w:r w:rsidRPr="00533A2C">
        <w:rPr>
          <w:rFonts w:ascii="Times New Roman" w:hAnsi="Times New Roman" w:cs="Times New Roman"/>
          <w:color w:val="000000" w:themeColor="text1"/>
        </w:rPr>
        <w:tab/>
      </w:r>
      <w:r w:rsidRPr="00533A2C">
        <w:rPr>
          <w:rFonts w:ascii="Times New Roman" w:hAnsi="Times New Roman" w:cs="Times New Roman"/>
          <w:color w:val="000000" w:themeColor="text1"/>
        </w:rPr>
        <w:tab/>
        <w:t xml:space="preserve">D.  </w:t>
      </w:r>
      <m:oMath>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1</m:t>
            </m:r>
          </m:e>
        </m:rad>
      </m:oMath>
    </w:p>
    <w:p w14:paraId="20CC9F77" w14:textId="77777777" w:rsidR="00DC3BA2" w:rsidRDefault="00DC3BA2" w:rsidP="00DC3BA2">
      <w:pPr>
        <w:rPr>
          <w:rFonts w:ascii="Times New Roman" w:hAnsi="Times New Roman" w:cs="Times New Roman"/>
          <w:position w:val="-6"/>
          <w:sz w:val="24"/>
          <w:szCs w:val="24"/>
        </w:rPr>
      </w:pPr>
    </w:p>
    <w:p w14:paraId="650E6AF3" w14:textId="77777777" w:rsidR="00DC3BA2" w:rsidRDefault="00DC3BA2" w:rsidP="00DC3BA2">
      <w:pPr>
        <w:rPr>
          <w:rFonts w:ascii="Times New Roman" w:hAnsi="Times New Roman" w:cs="Times New Roman"/>
          <w:position w:val="-6"/>
          <w:sz w:val="24"/>
          <w:szCs w:val="24"/>
        </w:rPr>
      </w:pPr>
    </w:p>
    <w:p w14:paraId="7529DA7E" w14:textId="77777777" w:rsidR="00DC3BA2" w:rsidRPr="00533A2C" w:rsidRDefault="00DC3BA2" w:rsidP="00DC3BA2">
      <w:pPr>
        <w:rPr>
          <w:rFonts w:ascii="Times New Roman" w:hAnsi="Times New Roman" w:cs="Times New Roman"/>
          <w:position w:val="-6"/>
          <w:sz w:val="24"/>
          <w:szCs w:val="24"/>
        </w:rPr>
      </w:pPr>
    </w:p>
    <w:p w14:paraId="61B01B64" w14:textId="77777777" w:rsidR="00DC3BA2" w:rsidRPr="00533A2C" w:rsidRDefault="00DC3BA2" w:rsidP="00DC3BA2">
      <w:pPr>
        <w:numPr>
          <w:ilvl w:val="0"/>
          <w:numId w:val="28"/>
        </w:numPr>
        <w:tabs>
          <w:tab w:val="left" w:pos="0"/>
        </w:tabs>
        <w:spacing w:after="0" w:line="240" w:lineRule="auto"/>
        <w:rPr>
          <w:rFonts w:ascii="Times New Roman" w:hAnsi="Times New Roman" w:cs="Times New Roman"/>
        </w:rPr>
      </w:pPr>
      <w:r w:rsidRPr="00533A2C">
        <w:rPr>
          <w:rFonts w:ascii="Times New Roman" w:hAnsi="Times New Roman" w:cs="Times New Roman"/>
        </w:rPr>
        <w:t>The owners of two cinemas, A and B, argue that their respective cinema enjoys a more consistent attendance. They collected the daily attendance of their cinemas for 11 random days. The results of their data collection are shown below:</w:t>
      </w:r>
    </w:p>
    <w:p w14:paraId="3C17C2D7" w14:textId="77777777" w:rsidR="00DC3BA2" w:rsidRPr="00533A2C" w:rsidRDefault="00DC3BA2" w:rsidP="00DC3BA2">
      <w:pPr>
        <w:tabs>
          <w:tab w:val="left" w:pos="0"/>
        </w:tabs>
        <w:ind w:left="360"/>
        <w:rPr>
          <w:rFonts w:ascii="Times New Roman" w:hAnsi="Times New Roman" w:cs="Times New Roman"/>
        </w:rPr>
      </w:pPr>
    </w:p>
    <w:tbl>
      <w:tblPr>
        <w:tblW w:w="6121" w:type="dxa"/>
        <w:jc w:val="center"/>
        <w:tblLook w:val="01E0" w:firstRow="1" w:lastRow="1" w:firstColumn="1" w:lastColumn="1" w:noHBand="0" w:noVBand="0"/>
      </w:tblPr>
      <w:tblGrid>
        <w:gridCol w:w="6121"/>
      </w:tblGrid>
      <w:tr w:rsidR="00DC3BA2" w:rsidRPr="00533A2C" w14:paraId="755E353D" w14:textId="77777777" w:rsidTr="00D007E5">
        <w:trPr>
          <w:jc w:val="center"/>
        </w:trPr>
        <w:tc>
          <w:tcPr>
            <w:tcW w:w="6121" w:type="dxa"/>
            <w:hideMark/>
          </w:tcPr>
          <w:tbl>
            <w:tblPr>
              <w:tblW w:w="5121" w:type="dxa"/>
              <w:tblLook w:val="04A0" w:firstRow="1" w:lastRow="0" w:firstColumn="1" w:lastColumn="0" w:noHBand="0" w:noVBand="1"/>
            </w:tblPr>
            <w:tblGrid>
              <w:gridCol w:w="388"/>
              <w:gridCol w:w="2161"/>
              <w:gridCol w:w="1172"/>
              <w:gridCol w:w="1400"/>
            </w:tblGrid>
            <w:tr w:rsidR="00DC3BA2" w:rsidRPr="00533A2C" w14:paraId="36C679CC" w14:textId="77777777" w:rsidTr="00D007E5">
              <w:trPr>
                <w:gridBefore w:val="1"/>
                <w:wBefore w:w="388" w:type="dxa"/>
                <w:trHeight w:val="255"/>
              </w:trPr>
              <w:tc>
                <w:tcPr>
                  <w:tcW w:w="2161" w:type="dxa"/>
                </w:tcPr>
                <w:p w14:paraId="769A8114" w14:textId="77777777" w:rsidR="00DC3BA2" w:rsidRPr="00533A2C" w:rsidRDefault="00DC3BA2" w:rsidP="00D007E5">
                  <w:pPr>
                    <w:rPr>
                      <w:rFonts w:ascii="Times New Roman" w:hAnsi="Times New Roman" w:cs="Times New Roman"/>
                    </w:rPr>
                  </w:pPr>
                </w:p>
              </w:tc>
              <w:tc>
                <w:tcPr>
                  <w:tcW w:w="1172" w:type="dxa"/>
                  <w:hideMark/>
                </w:tcPr>
                <w:p w14:paraId="2056C757" w14:textId="77777777" w:rsidR="00DC3BA2" w:rsidRPr="00533A2C" w:rsidRDefault="00DC3BA2" w:rsidP="00D007E5">
                  <w:pPr>
                    <w:rPr>
                      <w:rFonts w:ascii="Times New Roman" w:hAnsi="Times New Roman" w:cs="Times New Roman"/>
                      <w:bCs/>
                    </w:rPr>
                  </w:pPr>
                  <w:r w:rsidRPr="00533A2C">
                    <w:rPr>
                      <w:rFonts w:ascii="Times New Roman" w:hAnsi="Times New Roman" w:cs="Times New Roman"/>
                      <w:bCs/>
                    </w:rPr>
                    <w:t>Cinema A</w:t>
                  </w:r>
                </w:p>
              </w:tc>
              <w:tc>
                <w:tcPr>
                  <w:tcW w:w="1400" w:type="dxa"/>
                  <w:hideMark/>
                </w:tcPr>
                <w:p w14:paraId="3C2A1DD0" w14:textId="77777777" w:rsidR="00DC3BA2" w:rsidRPr="00533A2C" w:rsidRDefault="00DC3BA2" w:rsidP="00D007E5">
                  <w:pPr>
                    <w:rPr>
                      <w:rFonts w:ascii="Times New Roman" w:hAnsi="Times New Roman" w:cs="Times New Roman"/>
                      <w:bCs/>
                    </w:rPr>
                  </w:pPr>
                  <w:r w:rsidRPr="00533A2C">
                    <w:rPr>
                      <w:rFonts w:ascii="Times New Roman" w:hAnsi="Times New Roman" w:cs="Times New Roman"/>
                      <w:bCs/>
                    </w:rPr>
                    <w:t>Cinema B</w:t>
                  </w:r>
                </w:p>
              </w:tc>
            </w:tr>
            <w:tr w:rsidR="00DC3BA2" w:rsidRPr="00533A2C" w14:paraId="4558670E" w14:textId="77777777" w:rsidTr="00D007E5">
              <w:trPr>
                <w:trHeight w:val="270"/>
              </w:trPr>
              <w:tc>
                <w:tcPr>
                  <w:tcW w:w="2549" w:type="dxa"/>
                  <w:gridSpan w:val="2"/>
                  <w:tcBorders>
                    <w:top w:val="single" w:sz="4" w:space="0" w:color="auto"/>
                    <w:left w:val="nil"/>
                    <w:bottom w:val="single" w:sz="4" w:space="0" w:color="auto"/>
                    <w:right w:val="nil"/>
                  </w:tcBorders>
                  <w:hideMark/>
                </w:tcPr>
                <w:p w14:paraId="773B5AA7" w14:textId="77777777" w:rsidR="00DC3BA2" w:rsidRPr="00533A2C" w:rsidRDefault="00DC3BA2" w:rsidP="00D007E5">
                  <w:pPr>
                    <w:jc w:val="right"/>
                    <w:rPr>
                      <w:rFonts w:ascii="Times New Roman" w:hAnsi="Times New Roman" w:cs="Times New Roman"/>
                      <w:i/>
                    </w:rPr>
                  </w:pPr>
                  <w:r w:rsidRPr="00533A2C">
                    <w:rPr>
                      <w:rFonts w:ascii="Times New Roman" w:hAnsi="Times New Roman" w:cs="Times New Roman"/>
                      <w:i/>
                    </w:rPr>
                    <w:t xml:space="preserve">Mean, M </w:t>
                  </w:r>
                </w:p>
              </w:tc>
              <w:tc>
                <w:tcPr>
                  <w:tcW w:w="1172" w:type="dxa"/>
                  <w:tcBorders>
                    <w:top w:val="single" w:sz="4" w:space="0" w:color="auto"/>
                    <w:left w:val="nil"/>
                    <w:bottom w:val="single" w:sz="4" w:space="0" w:color="auto"/>
                    <w:right w:val="nil"/>
                  </w:tcBorders>
                  <w:hideMark/>
                </w:tcPr>
                <w:p w14:paraId="3B11A6D0" w14:textId="77777777" w:rsidR="00DC3BA2" w:rsidRPr="00533A2C" w:rsidRDefault="00DC3BA2" w:rsidP="00D007E5">
                  <w:pPr>
                    <w:jc w:val="center"/>
                    <w:rPr>
                      <w:rFonts w:ascii="Times New Roman" w:hAnsi="Times New Roman" w:cs="Times New Roman"/>
                      <w:i/>
                    </w:rPr>
                  </w:pPr>
                  <w:r w:rsidRPr="00533A2C">
                    <w:rPr>
                      <w:rFonts w:ascii="Times New Roman" w:hAnsi="Times New Roman" w:cs="Times New Roman"/>
                      <w:i/>
                    </w:rPr>
                    <w:t>72</w:t>
                  </w:r>
                </w:p>
              </w:tc>
              <w:tc>
                <w:tcPr>
                  <w:tcW w:w="1400" w:type="dxa"/>
                  <w:tcBorders>
                    <w:top w:val="single" w:sz="4" w:space="0" w:color="auto"/>
                    <w:left w:val="nil"/>
                    <w:bottom w:val="single" w:sz="4" w:space="0" w:color="auto"/>
                    <w:right w:val="nil"/>
                  </w:tcBorders>
                  <w:hideMark/>
                </w:tcPr>
                <w:p w14:paraId="2F395401" w14:textId="77777777" w:rsidR="00DC3BA2" w:rsidRPr="00533A2C" w:rsidRDefault="00DC3BA2" w:rsidP="00D007E5">
                  <w:pPr>
                    <w:jc w:val="center"/>
                    <w:rPr>
                      <w:rFonts w:ascii="Times New Roman" w:hAnsi="Times New Roman" w:cs="Times New Roman"/>
                      <w:i/>
                    </w:rPr>
                  </w:pPr>
                  <w:r w:rsidRPr="00533A2C">
                    <w:rPr>
                      <w:rFonts w:ascii="Times New Roman" w:hAnsi="Times New Roman" w:cs="Times New Roman"/>
                      <w:i/>
                    </w:rPr>
                    <w:t>75</w:t>
                  </w:r>
                </w:p>
              </w:tc>
            </w:tr>
            <w:tr w:rsidR="00DC3BA2" w:rsidRPr="00533A2C" w14:paraId="48E1E69D" w14:textId="77777777" w:rsidTr="00D007E5">
              <w:trPr>
                <w:trHeight w:val="255"/>
              </w:trPr>
              <w:tc>
                <w:tcPr>
                  <w:tcW w:w="2549" w:type="dxa"/>
                  <w:gridSpan w:val="2"/>
                  <w:tcBorders>
                    <w:top w:val="single" w:sz="4" w:space="0" w:color="auto"/>
                    <w:left w:val="nil"/>
                    <w:bottom w:val="single" w:sz="4" w:space="0" w:color="auto"/>
                    <w:right w:val="nil"/>
                  </w:tcBorders>
                  <w:hideMark/>
                </w:tcPr>
                <w:p w14:paraId="6B7662DE" w14:textId="77777777" w:rsidR="00DC3BA2" w:rsidRPr="00533A2C" w:rsidRDefault="00DC3BA2" w:rsidP="00D007E5">
                  <w:pPr>
                    <w:jc w:val="right"/>
                    <w:rPr>
                      <w:rFonts w:ascii="Times New Roman" w:hAnsi="Times New Roman" w:cs="Times New Roman"/>
                      <w:i/>
                    </w:rPr>
                  </w:pPr>
                  <w:r w:rsidRPr="00533A2C">
                    <w:rPr>
                      <w:rFonts w:ascii="Times New Roman" w:hAnsi="Times New Roman" w:cs="Times New Roman"/>
                      <w:i/>
                    </w:rPr>
                    <w:t>Standard Deviation, SD</w:t>
                  </w:r>
                </w:p>
              </w:tc>
              <w:tc>
                <w:tcPr>
                  <w:tcW w:w="1172" w:type="dxa"/>
                  <w:tcBorders>
                    <w:top w:val="single" w:sz="4" w:space="0" w:color="auto"/>
                    <w:left w:val="nil"/>
                    <w:bottom w:val="single" w:sz="4" w:space="0" w:color="auto"/>
                    <w:right w:val="nil"/>
                  </w:tcBorders>
                  <w:hideMark/>
                </w:tcPr>
                <w:p w14:paraId="37BBD63C" w14:textId="77777777" w:rsidR="00DC3BA2" w:rsidRPr="00533A2C" w:rsidRDefault="00DC3BA2" w:rsidP="00D007E5">
                  <w:pPr>
                    <w:jc w:val="center"/>
                    <w:rPr>
                      <w:rFonts w:ascii="Times New Roman" w:hAnsi="Times New Roman" w:cs="Times New Roman"/>
                      <w:i/>
                    </w:rPr>
                  </w:pPr>
                  <w:r w:rsidRPr="00533A2C">
                    <w:rPr>
                      <w:rFonts w:ascii="Times New Roman" w:hAnsi="Times New Roman" w:cs="Times New Roman"/>
                      <w:i/>
                    </w:rPr>
                    <w:t>10</w:t>
                  </w:r>
                </w:p>
              </w:tc>
              <w:tc>
                <w:tcPr>
                  <w:tcW w:w="1400" w:type="dxa"/>
                  <w:tcBorders>
                    <w:top w:val="single" w:sz="4" w:space="0" w:color="auto"/>
                    <w:left w:val="nil"/>
                    <w:bottom w:val="single" w:sz="4" w:space="0" w:color="auto"/>
                    <w:right w:val="nil"/>
                  </w:tcBorders>
                  <w:hideMark/>
                </w:tcPr>
                <w:p w14:paraId="3C1691BD" w14:textId="77777777" w:rsidR="00DC3BA2" w:rsidRPr="00533A2C" w:rsidRDefault="00DC3BA2" w:rsidP="00D007E5">
                  <w:pPr>
                    <w:jc w:val="center"/>
                    <w:rPr>
                      <w:rFonts w:ascii="Times New Roman" w:hAnsi="Times New Roman" w:cs="Times New Roman"/>
                      <w:i/>
                    </w:rPr>
                  </w:pPr>
                  <w:r w:rsidRPr="00533A2C">
                    <w:rPr>
                      <w:rFonts w:ascii="Times New Roman" w:hAnsi="Times New Roman" w:cs="Times New Roman"/>
                      <w:i/>
                    </w:rPr>
                    <w:t>14</w:t>
                  </w:r>
                </w:p>
              </w:tc>
            </w:tr>
          </w:tbl>
          <w:p w14:paraId="1D58DE8B" w14:textId="77777777" w:rsidR="00DC3BA2" w:rsidRPr="00533A2C" w:rsidRDefault="00DC3BA2" w:rsidP="00D007E5">
            <w:pPr>
              <w:rPr>
                <w:rFonts w:ascii="Times New Roman" w:hAnsi="Times New Roman" w:cs="Times New Roman"/>
              </w:rPr>
            </w:pPr>
          </w:p>
        </w:tc>
      </w:tr>
    </w:tbl>
    <w:p w14:paraId="3A2D4E96" w14:textId="77777777" w:rsidR="00DC3BA2" w:rsidRPr="00533A2C" w:rsidRDefault="00DC3BA2" w:rsidP="00DC3BA2">
      <w:pPr>
        <w:rPr>
          <w:rFonts w:ascii="Times New Roman" w:hAnsi="Times New Roman" w:cs="Times New Roman"/>
          <w:sz w:val="24"/>
          <w:szCs w:val="24"/>
        </w:rPr>
      </w:pPr>
    </w:p>
    <w:p w14:paraId="772C99D8" w14:textId="77777777" w:rsidR="00DC3BA2" w:rsidRPr="00533A2C" w:rsidRDefault="00DC3BA2" w:rsidP="00DC3BA2">
      <w:pPr>
        <w:rPr>
          <w:rFonts w:ascii="Times New Roman" w:hAnsi="Times New Roman" w:cs="Times New Roman"/>
        </w:rPr>
      </w:pPr>
      <w:r w:rsidRPr="00533A2C">
        <w:rPr>
          <w:rFonts w:ascii="Times New Roman" w:hAnsi="Times New Roman" w:cs="Times New Roman"/>
        </w:rPr>
        <w:t xml:space="preserve">Which cinema do you think </w:t>
      </w:r>
      <w:r>
        <w:rPr>
          <w:rFonts w:ascii="Times New Roman" w:hAnsi="Times New Roman" w:cs="Times New Roman"/>
        </w:rPr>
        <w:t>presents</w:t>
      </w:r>
      <w:r w:rsidRPr="00533A2C">
        <w:rPr>
          <w:rFonts w:ascii="Times New Roman" w:hAnsi="Times New Roman" w:cs="Times New Roman"/>
        </w:rPr>
        <w:t xml:space="preserve"> a </w:t>
      </w:r>
      <w:r w:rsidRPr="00533A2C">
        <w:rPr>
          <w:rFonts w:ascii="Times New Roman" w:hAnsi="Times New Roman" w:cs="Times New Roman"/>
          <w:u w:val="single"/>
        </w:rPr>
        <w:t>more consistent</w:t>
      </w:r>
      <w:r w:rsidRPr="00533A2C">
        <w:rPr>
          <w:rFonts w:ascii="Times New Roman" w:hAnsi="Times New Roman" w:cs="Times New Roman"/>
        </w:rPr>
        <w:t xml:space="preserve"> attendance?</w:t>
      </w:r>
    </w:p>
    <w:p w14:paraId="0516ED02" w14:textId="25CB8211" w:rsidR="00DC3BA2" w:rsidRPr="00DC3BA2" w:rsidRDefault="00DC3BA2" w:rsidP="00DC3BA2">
      <w:pPr>
        <w:numPr>
          <w:ilvl w:val="0"/>
          <w:numId w:val="26"/>
        </w:numPr>
        <w:spacing w:after="0" w:line="240" w:lineRule="auto"/>
        <w:rPr>
          <w:rFonts w:ascii="Times New Roman" w:hAnsi="Times New Roman" w:cs="Times New Roman"/>
          <w:color w:val="5B9BD5" w:themeColor="accent1"/>
        </w:rPr>
      </w:pPr>
      <w:r w:rsidRPr="00DC3BA2">
        <w:rPr>
          <w:rFonts w:ascii="Times New Roman" w:hAnsi="Times New Roman" w:cs="Times New Roman"/>
          <w:color w:val="5B9BD5" w:themeColor="accent1"/>
        </w:rPr>
        <w:t>Cinema A</w:t>
      </w:r>
      <w:r>
        <w:rPr>
          <w:rFonts w:ascii="Times New Roman" w:hAnsi="Times New Roman" w:cs="Times New Roman"/>
          <w:color w:val="5B9BD5" w:themeColor="accent1"/>
        </w:rPr>
        <w:tab/>
        <w:t>→ 1 point</w:t>
      </w:r>
    </w:p>
    <w:p w14:paraId="5B8F0AD1" w14:textId="77777777" w:rsidR="00DC3BA2" w:rsidRPr="00533A2C" w:rsidRDefault="00DC3BA2" w:rsidP="00DC3BA2">
      <w:pPr>
        <w:numPr>
          <w:ilvl w:val="0"/>
          <w:numId w:val="26"/>
        </w:numPr>
        <w:spacing w:after="0" w:line="240" w:lineRule="auto"/>
        <w:rPr>
          <w:rFonts w:ascii="Times New Roman" w:hAnsi="Times New Roman" w:cs="Times New Roman"/>
        </w:rPr>
      </w:pPr>
      <w:r w:rsidRPr="00533A2C">
        <w:rPr>
          <w:rFonts w:ascii="Times New Roman" w:hAnsi="Times New Roman" w:cs="Times New Roman"/>
        </w:rPr>
        <w:t xml:space="preserve">Cinema B </w:t>
      </w:r>
    </w:p>
    <w:p w14:paraId="199ECA65" w14:textId="77777777" w:rsidR="00DC3BA2" w:rsidRPr="00533A2C" w:rsidRDefault="00DC3BA2" w:rsidP="00DC3BA2">
      <w:pPr>
        <w:numPr>
          <w:ilvl w:val="0"/>
          <w:numId w:val="26"/>
        </w:numPr>
        <w:spacing w:after="0" w:line="240" w:lineRule="auto"/>
        <w:rPr>
          <w:rFonts w:ascii="Times New Roman" w:hAnsi="Times New Roman" w:cs="Times New Roman"/>
        </w:rPr>
      </w:pPr>
      <w:r w:rsidRPr="00533A2C">
        <w:rPr>
          <w:rFonts w:ascii="Times New Roman" w:hAnsi="Times New Roman" w:cs="Times New Roman"/>
        </w:rPr>
        <w:t xml:space="preserve">Both enjoy equally consistent attendance. </w:t>
      </w:r>
    </w:p>
    <w:p w14:paraId="7BC74FB1" w14:textId="77777777" w:rsidR="00DC3BA2" w:rsidRPr="00533A2C" w:rsidRDefault="00DC3BA2" w:rsidP="00DC3BA2">
      <w:pPr>
        <w:numPr>
          <w:ilvl w:val="0"/>
          <w:numId w:val="26"/>
        </w:numPr>
        <w:spacing w:after="0" w:line="240" w:lineRule="auto"/>
        <w:rPr>
          <w:rFonts w:ascii="Times New Roman" w:hAnsi="Times New Roman" w:cs="Times New Roman"/>
        </w:rPr>
      </w:pPr>
      <w:r w:rsidRPr="00533A2C">
        <w:rPr>
          <w:rFonts w:ascii="Times New Roman" w:hAnsi="Times New Roman" w:cs="Times New Roman"/>
        </w:rPr>
        <w:t xml:space="preserve">None of the above.                                                                       </w:t>
      </w:r>
    </w:p>
    <w:p w14:paraId="284932B0" w14:textId="77777777" w:rsidR="00DC3BA2" w:rsidRDefault="00DC3BA2" w:rsidP="00DC3BA2">
      <w:pPr>
        <w:ind w:left="360" w:hanging="360"/>
        <w:rPr>
          <w:rFonts w:ascii="Times New Roman" w:hAnsi="Times New Roman" w:cs="Times New Roman"/>
        </w:rPr>
      </w:pPr>
    </w:p>
    <w:p w14:paraId="1B2A474E" w14:textId="77777777" w:rsidR="00DC3BA2" w:rsidRDefault="00DC3BA2" w:rsidP="00DC3BA2">
      <w:pPr>
        <w:ind w:left="360" w:hanging="360"/>
        <w:rPr>
          <w:rFonts w:ascii="Times New Roman" w:hAnsi="Times New Roman" w:cs="Times New Roman"/>
        </w:rPr>
      </w:pPr>
    </w:p>
    <w:p w14:paraId="3FFE4C1C" w14:textId="77777777" w:rsidR="00DC3BA2" w:rsidRPr="00533A2C" w:rsidRDefault="00DC3BA2" w:rsidP="00DC3BA2">
      <w:pPr>
        <w:ind w:left="360" w:hanging="360"/>
        <w:rPr>
          <w:rFonts w:ascii="Times New Roman" w:hAnsi="Times New Roman" w:cs="Times New Roman"/>
        </w:rPr>
      </w:pPr>
    </w:p>
    <w:p w14:paraId="19BAA0AC" w14:textId="77777777" w:rsidR="00DC3BA2" w:rsidRPr="00533A2C" w:rsidRDefault="00DC3BA2" w:rsidP="00DC3BA2">
      <w:pPr>
        <w:pStyle w:val="ListParagraph"/>
        <w:numPr>
          <w:ilvl w:val="0"/>
          <w:numId w:val="28"/>
        </w:numPr>
        <w:rPr>
          <w:rFonts w:ascii="Times New Roman" w:hAnsi="Times New Roman" w:cs="Times New Roman"/>
        </w:rPr>
      </w:pPr>
      <w:r w:rsidRPr="00533A2C">
        <w:rPr>
          <w:rFonts w:ascii="Times New Roman" w:hAnsi="Times New Roman" w:cs="Times New Roman"/>
        </w:rPr>
        <w:t>Below we can see the data from 2 distributions. In which distribution there is more variability?</w:t>
      </w:r>
    </w:p>
    <w:tbl>
      <w:tblPr>
        <w:tblW w:w="6202" w:type="dxa"/>
        <w:tblInd w:w="1425" w:type="dxa"/>
        <w:tblLook w:val="0000" w:firstRow="0" w:lastRow="0" w:firstColumn="0" w:lastColumn="0" w:noHBand="0" w:noVBand="0"/>
      </w:tblPr>
      <w:tblGrid>
        <w:gridCol w:w="457"/>
        <w:gridCol w:w="2535"/>
        <w:gridCol w:w="1569"/>
        <w:gridCol w:w="1641"/>
      </w:tblGrid>
      <w:tr w:rsidR="00DC3BA2" w:rsidRPr="00533A2C" w14:paraId="7B9E3BFB" w14:textId="77777777" w:rsidTr="00DC3BA2">
        <w:trPr>
          <w:gridBefore w:val="1"/>
          <w:wBefore w:w="457" w:type="dxa"/>
          <w:trHeight w:val="268"/>
        </w:trPr>
        <w:tc>
          <w:tcPr>
            <w:tcW w:w="2535" w:type="dxa"/>
            <w:tcBorders>
              <w:top w:val="nil"/>
              <w:left w:val="nil"/>
              <w:bottom w:val="nil"/>
              <w:right w:val="nil"/>
            </w:tcBorders>
          </w:tcPr>
          <w:p w14:paraId="27B29970" w14:textId="77777777" w:rsidR="00DC3BA2" w:rsidRPr="00533A2C" w:rsidRDefault="00DC3BA2" w:rsidP="00D007E5">
            <w:pPr>
              <w:jc w:val="center"/>
              <w:rPr>
                <w:rFonts w:ascii="Times New Roman" w:hAnsi="Times New Roman" w:cs="Times New Roman"/>
              </w:rPr>
            </w:pPr>
          </w:p>
        </w:tc>
        <w:tc>
          <w:tcPr>
            <w:tcW w:w="1569" w:type="dxa"/>
            <w:tcBorders>
              <w:top w:val="nil"/>
              <w:left w:val="nil"/>
              <w:bottom w:val="nil"/>
              <w:right w:val="nil"/>
            </w:tcBorders>
          </w:tcPr>
          <w:p w14:paraId="09B524F3" w14:textId="77777777" w:rsidR="00DC3BA2" w:rsidRPr="00533A2C" w:rsidRDefault="00DC3BA2" w:rsidP="00D007E5">
            <w:pPr>
              <w:rPr>
                <w:rFonts w:ascii="Times New Roman" w:hAnsi="Times New Roman" w:cs="Times New Roman"/>
                <w:bCs/>
              </w:rPr>
            </w:pPr>
            <w:r w:rsidRPr="00533A2C">
              <w:rPr>
                <w:rFonts w:ascii="Times New Roman" w:hAnsi="Times New Roman" w:cs="Times New Roman"/>
                <w:bCs/>
              </w:rPr>
              <w:t>Distribution A</w:t>
            </w:r>
          </w:p>
        </w:tc>
        <w:tc>
          <w:tcPr>
            <w:tcW w:w="1641" w:type="dxa"/>
            <w:tcBorders>
              <w:top w:val="nil"/>
              <w:left w:val="nil"/>
              <w:bottom w:val="nil"/>
              <w:right w:val="nil"/>
            </w:tcBorders>
          </w:tcPr>
          <w:p w14:paraId="055727CB" w14:textId="77777777" w:rsidR="00DC3BA2" w:rsidRPr="00533A2C" w:rsidRDefault="00DC3BA2" w:rsidP="00D007E5">
            <w:pPr>
              <w:rPr>
                <w:rFonts w:ascii="Times New Roman" w:hAnsi="Times New Roman" w:cs="Times New Roman"/>
                <w:bCs/>
              </w:rPr>
            </w:pPr>
            <w:r w:rsidRPr="00533A2C">
              <w:rPr>
                <w:rFonts w:ascii="Times New Roman" w:hAnsi="Times New Roman" w:cs="Times New Roman"/>
                <w:bCs/>
              </w:rPr>
              <w:t>Distribution B</w:t>
            </w:r>
          </w:p>
        </w:tc>
      </w:tr>
      <w:tr w:rsidR="00DC3BA2" w:rsidRPr="00533A2C" w14:paraId="0CAC0997" w14:textId="77777777" w:rsidTr="00DC3BA2">
        <w:trPr>
          <w:trHeight w:val="284"/>
        </w:trPr>
        <w:tc>
          <w:tcPr>
            <w:tcW w:w="2992" w:type="dxa"/>
            <w:gridSpan w:val="2"/>
            <w:tcBorders>
              <w:top w:val="single" w:sz="4" w:space="0" w:color="auto"/>
              <w:left w:val="nil"/>
              <w:bottom w:val="single" w:sz="4" w:space="0" w:color="auto"/>
              <w:right w:val="nil"/>
            </w:tcBorders>
          </w:tcPr>
          <w:p w14:paraId="007016F4" w14:textId="77777777" w:rsidR="00DC3BA2" w:rsidRPr="00533A2C" w:rsidRDefault="00DC3BA2" w:rsidP="00D007E5">
            <w:pPr>
              <w:jc w:val="right"/>
              <w:rPr>
                <w:rFonts w:ascii="Times New Roman" w:hAnsi="Times New Roman" w:cs="Times New Roman"/>
                <w:i/>
              </w:rPr>
            </w:pPr>
            <w:r w:rsidRPr="00533A2C">
              <w:rPr>
                <w:rFonts w:ascii="Times New Roman" w:hAnsi="Times New Roman" w:cs="Times New Roman"/>
                <w:i/>
              </w:rPr>
              <w:t xml:space="preserve">Median </w:t>
            </w:r>
          </w:p>
        </w:tc>
        <w:tc>
          <w:tcPr>
            <w:tcW w:w="1569" w:type="dxa"/>
            <w:tcBorders>
              <w:top w:val="single" w:sz="4" w:space="0" w:color="auto"/>
              <w:left w:val="nil"/>
              <w:bottom w:val="single" w:sz="4" w:space="0" w:color="auto"/>
              <w:right w:val="nil"/>
            </w:tcBorders>
          </w:tcPr>
          <w:p w14:paraId="672D5166" w14:textId="77777777" w:rsidR="00DC3BA2" w:rsidRPr="00533A2C" w:rsidRDefault="00DC3BA2" w:rsidP="00D007E5">
            <w:pPr>
              <w:jc w:val="center"/>
              <w:rPr>
                <w:rFonts w:ascii="Times New Roman" w:hAnsi="Times New Roman" w:cs="Times New Roman"/>
                <w:i/>
              </w:rPr>
            </w:pPr>
            <w:r w:rsidRPr="00533A2C">
              <w:rPr>
                <w:rFonts w:ascii="Times New Roman" w:hAnsi="Times New Roman" w:cs="Times New Roman"/>
                <w:i/>
              </w:rPr>
              <w:t>6</w:t>
            </w:r>
          </w:p>
        </w:tc>
        <w:tc>
          <w:tcPr>
            <w:tcW w:w="1641" w:type="dxa"/>
            <w:tcBorders>
              <w:top w:val="single" w:sz="4" w:space="0" w:color="auto"/>
              <w:left w:val="nil"/>
              <w:bottom w:val="single" w:sz="4" w:space="0" w:color="auto"/>
              <w:right w:val="nil"/>
            </w:tcBorders>
          </w:tcPr>
          <w:p w14:paraId="5098B030" w14:textId="77777777" w:rsidR="00DC3BA2" w:rsidRPr="00533A2C" w:rsidRDefault="00DC3BA2" w:rsidP="00D007E5">
            <w:pPr>
              <w:jc w:val="center"/>
              <w:rPr>
                <w:rFonts w:ascii="Times New Roman" w:hAnsi="Times New Roman" w:cs="Times New Roman"/>
                <w:i/>
              </w:rPr>
            </w:pPr>
            <w:r w:rsidRPr="00533A2C">
              <w:rPr>
                <w:rFonts w:ascii="Times New Roman" w:hAnsi="Times New Roman" w:cs="Times New Roman"/>
                <w:i/>
              </w:rPr>
              <w:t>8</w:t>
            </w:r>
          </w:p>
        </w:tc>
      </w:tr>
      <w:tr w:rsidR="00DC3BA2" w:rsidRPr="00533A2C" w14:paraId="5136B424" w14:textId="77777777" w:rsidTr="00DC3BA2">
        <w:trPr>
          <w:trHeight w:val="268"/>
        </w:trPr>
        <w:tc>
          <w:tcPr>
            <w:tcW w:w="2992" w:type="dxa"/>
            <w:gridSpan w:val="2"/>
            <w:tcBorders>
              <w:top w:val="single" w:sz="4" w:space="0" w:color="auto"/>
              <w:left w:val="nil"/>
              <w:bottom w:val="single" w:sz="4" w:space="0" w:color="auto"/>
              <w:right w:val="nil"/>
            </w:tcBorders>
          </w:tcPr>
          <w:p w14:paraId="3EF8ABC4" w14:textId="77777777" w:rsidR="00DC3BA2" w:rsidRPr="00533A2C" w:rsidRDefault="00DC3BA2" w:rsidP="00D007E5">
            <w:pPr>
              <w:jc w:val="right"/>
              <w:rPr>
                <w:rFonts w:ascii="Times New Roman" w:hAnsi="Times New Roman" w:cs="Times New Roman"/>
                <w:i/>
              </w:rPr>
            </w:pPr>
            <w:r w:rsidRPr="00533A2C">
              <w:rPr>
                <w:rFonts w:ascii="Times New Roman" w:hAnsi="Times New Roman" w:cs="Times New Roman"/>
                <w:i/>
              </w:rPr>
              <w:t>Interquartile Range</w:t>
            </w:r>
          </w:p>
        </w:tc>
        <w:tc>
          <w:tcPr>
            <w:tcW w:w="1569" w:type="dxa"/>
            <w:tcBorders>
              <w:top w:val="single" w:sz="4" w:space="0" w:color="auto"/>
              <w:left w:val="nil"/>
              <w:bottom w:val="single" w:sz="4" w:space="0" w:color="auto"/>
              <w:right w:val="nil"/>
            </w:tcBorders>
          </w:tcPr>
          <w:p w14:paraId="64E243BC" w14:textId="77777777" w:rsidR="00DC3BA2" w:rsidRPr="00533A2C" w:rsidRDefault="00DC3BA2" w:rsidP="00D007E5">
            <w:pPr>
              <w:jc w:val="center"/>
              <w:rPr>
                <w:rFonts w:ascii="Times New Roman" w:hAnsi="Times New Roman" w:cs="Times New Roman"/>
                <w:i/>
              </w:rPr>
            </w:pPr>
            <w:r w:rsidRPr="00533A2C">
              <w:rPr>
                <w:rFonts w:ascii="Times New Roman" w:hAnsi="Times New Roman" w:cs="Times New Roman"/>
                <w:i/>
              </w:rPr>
              <w:t>3</w:t>
            </w:r>
          </w:p>
        </w:tc>
        <w:tc>
          <w:tcPr>
            <w:tcW w:w="1641" w:type="dxa"/>
            <w:tcBorders>
              <w:top w:val="single" w:sz="4" w:space="0" w:color="auto"/>
              <w:left w:val="nil"/>
              <w:bottom w:val="single" w:sz="4" w:space="0" w:color="auto"/>
              <w:right w:val="nil"/>
            </w:tcBorders>
          </w:tcPr>
          <w:p w14:paraId="574D72B7" w14:textId="77777777" w:rsidR="00DC3BA2" w:rsidRPr="00533A2C" w:rsidRDefault="00DC3BA2" w:rsidP="00D007E5">
            <w:pPr>
              <w:jc w:val="center"/>
              <w:rPr>
                <w:rFonts w:ascii="Times New Roman" w:hAnsi="Times New Roman" w:cs="Times New Roman"/>
                <w:i/>
              </w:rPr>
            </w:pPr>
            <w:r w:rsidRPr="00533A2C">
              <w:rPr>
                <w:rFonts w:ascii="Times New Roman" w:hAnsi="Times New Roman" w:cs="Times New Roman"/>
                <w:i/>
              </w:rPr>
              <w:t>2</w:t>
            </w:r>
          </w:p>
        </w:tc>
      </w:tr>
    </w:tbl>
    <w:p w14:paraId="3AA9A4DE" w14:textId="77777777" w:rsidR="00DC3BA2" w:rsidRPr="00533A2C" w:rsidRDefault="00DC3BA2" w:rsidP="00DC3BA2">
      <w:pPr>
        <w:pStyle w:val="ListParagraph"/>
        <w:ind w:left="360"/>
        <w:rPr>
          <w:rFonts w:ascii="Times New Roman" w:hAnsi="Times New Roman" w:cs="Times New Roman"/>
        </w:rPr>
      </w:pPr>
    </w:p>
    <w:p w14:paraId="19269FAF" w14:textId="5FFE2959" w:rsidR="00DC3BA2" w:rsidRPr="00DC3BA2" w:rsidRDefault="00DC3BA2" w:rsidP="00DC3BA2">
      <w:pPr>
        <w:pStyle w:val="ListParagraph"/>
        <w:numPr>
          <w:ilvl w:val="0"/>
          <w:numId w:val="27"/>
        </w:numPr>
        <w:rPr>
          <w:rFonts w:ascii="Times New Roman" w:eastAsiaTheme="minorEastAsia" w:hAnsi="Times New Roman" w:cs="Times New Roman"/>
          <w:color w:val="5B9BD5" w:themeColor="accent1"/>
          <w:sz w:val="24"/>
          <w:szCs w:val="24"/>
          <w:lang w:val="es-ES"/>
        </w:rPr>
      </w:pPr>
      <w:r w:rsidRPr="00DC3BA2">
        <w:rPr>
          <w:rFonts w:ascii="Times New Roman" w:eastAsiaTheme="minorEastAsia" w:hAnsi="Times New Roman" w:cs="Times New Roman"/>
          <w:color w:val="5B9BD5" w:themeColor="accent1"/>
          <w:sz w:val="24"/>
          <w:szCs w:val="24"/>
          <w:lang w:val="es-ES"/>
        </w:rPr>
        <w:t xml:space="preserve">In </w:t>
      </w:r>
      <w:proofErr w:type="spellStart"/>
      <w:r w:rsidRPr="00DC3BA2">
        <w:rPr>
          <w:rFonts w:ascii="Times New Roman" w:eastAsiaTheme="minorEastAsia" w:hAnsi="Times New Roman" w:cs="Times New Roman"/>
          <w:color w:val="5B9BD5" w:themeColor="accent1"/>
          <w:sz w:val="24"/>
          <w:szCs w:val="24"/>
          <w:lang w:val="es-ES"/>
        </w:rPr>
        <w:t>distribution</w:t>
      </w:r>
      <w:proofErr w:type="spellEnd"/>
      <w:r w:rsidRPr="00DC3BA2">
        <w:rPr>
          <w:rFonts w:ascii="Times New Roman" w:eastAsiaTheme="minorEastAsia" w:hAnsi="Times New Roman" w:cs="Times New Roman"/>
          <w:color w:val="5B9BD5" w:themeColor="accent1"/>
          <w:sz w:val="24"/>
          <w:szCs w:val="24"/>
          <w:lang w:val="es-ES"/>
        </w:rPr>
        <w:t xml:space="preserve"> A</w:t>
      </w:r>
      <w:r>
        <w:rPr>
          <w:rFonts w:ascii="Times New Roman" w:eastAsiaTheme="minorEastAsia" w:hAnsi="Times New Roman" w:cs="Times New Roman"/>
          <w:color w:val="5B9BD5" w:themeColor="accent1"/>
          <w:sz w:val="24"/>
          <w:szCs w:val="24"/>
          <w:lang w:val="es-ES"/>
        </w:rPr>
        <w:tab/>
      </w:r>
      <w:r>
        <w:rPr>
          <w:rFonts w:ascii="Times New Roman" w:hAnsi="Times New Roman" w:cs="Times New Roman"/>
          <w:color w:val="5B9BD5" w:themeColor="accent1"/>
        </w:rPr>
        <w:t>→ 1 point</w:t>
      </w:r>
    </w:p>
    <w:p w14:paraId="79C8B78A" w14:textId="77777777" w:rsidR="00DC3BA2" w:rsidRPr="00533A2C" w:rsidRDefault="00DC3BA2" w:rsidP="00DC3BA2">
      <w:pPr>
        <w:pStyle w:val="ListParagraph"/>
        <w:numPr>
          <w:ilvl w:val="0"/>
          <w:numId w:val="27"/>
        </w:numPr>
        <w:rPr>
          <w:rFonts w:ascii="Times New Roman" w:eastAsiaTheme="minorEastAsia" w:hAnsi="Times New Roman" w:cs="Times New Roman"/>
          <w:sz w:val="24"/>
          <w:szCs w:val="24"/>
          <w:lang w:val="es-ES"/>
        </w:rPr>
      </w:pPr>
      <w:r w:rsidRPr="00533A2C">
        <w:rPr>
          <w:rFonts w:ascii="Times New Roman" w:eastAsiaTheme="minorEastAsia" w:hAnsi="Times New Roman" w:cs="Times New Roman"/>
          <w:sz w:val="24"/>
          <w:szCs w:val="24"/>
          <w:lang w:val="es-ES"/>
        </w:rPr>
        <w:t xml:space="preserve">In </w:t>
      </w:r>
      <w:proofErr w:type="spellStart"/>
      <w:r w:rsidRPr="00533A2C">
        <w:rPr>
          <w:rFonts w:ascii="Times New Roman" w:eastAsiaTheme="minorEastAsia" w:hAnsi="Times New Roman" w:cs="Times New Roman"/>
          <w:sz w:val="24"/>
          <w:szCs w:val="24"/>
          <w:lang w:val="es-ES"/>
        </w:rPr>
        <w:t>distribution</w:t>
      </w:r>
      <w:proofErr w:type="spellEnd"/>
      <w:r w:rsidRPr="00533A2C">
        <w:rPr>
          <w:rFonts w:ascii="Times New Roman" w:eastAsiaTheme="minorEastAsia" w:hAnsi="Times New Roman" w:cs="Times New Roman"/>
          <w:sz w:val="24"/>
          <w:szCs w:val="24"/>
          <w:lang w:val="es-ES"/>
        </w:rPr>
        <w:t xml:space="preserve"> B</w:t>
      </w:r>
    </w:p>
    <w:p w14:paraId="24362777" w14:textId="77777777" w:rsidR="00DC3BA2" w:rsidRPr="00533A2C" w:rsidRDefault="00DC3BA2" w:rsidP="00DC3BA2">
      <w:pPr>
        <w:pStyle w:val="ListParagraph"/>
        <w:numPr>
          <w:ilvl w:val="0"/>
          <w:numId w:val="27"/>
        </w:numPr>
        <w:rPr>
          <w:rFonts w:ascii="Times New Roman" w:eastAsiaTheme="minorEastAsia" w:hAnsi="Times New Roman" w:cs="Times New Roman"/>
          <w:sz w:val="24"/>
          <w:szCs w:val="24"/>
        </w:rPr>
      </w:pPr>
      <w:r w:rsidRPr="00533A2C">
        <w:rPr>
          <w:rFonts w:ascii="Times New Roman" w:eastAsiaTheme="minorEastAsia" w:hAnsi="Times New Roman" w:cs="Times New Roman"/>
          <w:sz w:val="24"/>
          <w:szCs w:val="24"/>
        </w:rPr>
        <w:t>Both have the same variability</w:t>
      </w:r>
    </w:p>
    <w:p w14:paraId="4C94BD4C" w14:textId="77777777" w:rsidR="00DC3BA2" w:rsidRDefault="00DC3BA2" w:rsidP="00DC3BA2">
      <w:pPr>
        <w:pStyle w:val="ListParagraph"/>
        <w:numPr>
          <w:ilvl w:val="0"/>
          <w:numId w:val="27"/>
        </w:numPr>
        <w:rPr>
          <w:rFonts w:ascii="Times New Roman" w:eastAsiaTheme="minorEastAsia" w:hAnsi="Times New Roman" w:cs="Times New Roman"/>
          <w:sz w:val="24"/>
          <w:szCs w:val="24"/>
        </w:rPr>
      </w:pPr>
      <w:r w:rsidRPr="00533A2C">
        <w:rPr>
          <w:rFonts w:ascii="Times New Roman" w:eastAsiaTheme="minorEastAsia" w:hAnsi="Times New Roman" w:cs="Times New Roman"/>
          <w:sz w:val="24"/>
          <w:szCs w:val="24"/>
        </w:rPr>
        <w:t>Not enough information to decide</w:t>
      </w:r>
    </w:p>
    <w:p w14:paraId="012EE7E0" w14:textId="77777777" w:rsidR="00DC3BA2" w:rsidRDefault="00DC3BA2" w:rsidP="00DC3BA2">
      <w:pPr>
        <w:rPr>
          <w:rFonts w:ascii="Times New Roman" w:eastAsiaTheme="minorEastAsia" w:hAnsi="Times New Roman" w:cs="Times New Roman"/>
          <w:sz w:val="24"/>
          <w:szCs w:val="24"/>
        </w:rPr>
      </w:pPr>
    </w:p>
    <w:p w14:paraId="7F8238FD" w14:textId="77777777" w:rsidR="00DC3BA2" w:rsidRPr="00533A2C" w:rsidRDefault="00DC3BA2" w:rsidP="00DC3BA2">
      <w:pPr>
        <w:pStyle w:val="ListParagraph"/>
        <w:ind w:left="360"/>
        <w:rPr>
          <w:rFonts w:ascii="Times New Roman" w:hAnsi="Times New Roman" w:cs="Times New Roman"/>
        </w:rPr>
      </w:pPr>
    </w:p>
    <w:p w14:paraId="1394933E" w14:textId="77777777" w:rsidR="00DC3BA2" w:rsidRPr="00533A2C" w:rsidRDefault="00DC3BA2" w:rsidP="00DC3BA2">
      <w:pPr>
        <w:pStyle w:val="ListParagraph"/>
        <w:numPr>
          <w:ilvl w:val="0"/>
          <w:numId w:val="28"/>
        </w:numPr>
        <w:spacing w:after="0" w:line="240" w:lineRule="auto"/>
        <w:rPr>
          <w:rFonts w:ascii="Times New Roman" w:hAnsi="Times New Roman" w:cs="Times New Roman"/>
          <w:sz w:val="24"/>
          <w:szCs w:val="24"/>
        </w:rPr>
      </w:pPr>
      <w:r w:rsidRPr="00533A2C">
        <w:rPr>
          <w:rFonts w:ascii="Times New Roman" w:hAnsi="Times New Roman" w:cs="Times New Roman"/>
        </w:rPr>
        <w:t>In calculating the standard deviation, w</w:t>
      </w:r>
      <w:r w:rsidRPr="00533A2C">
        <w:rPr>
          <w:rFonts w:ascii="Times New Roman" w:hAnsi="Times New Roman" w:cs="Times New Roman"/>
          <w:sz w:val="24"/>
          <w:szCs w:val="24"/>
        </w:rPr>
        <w:t xml:space="preserve">hy is it important to divide the sum of squared deviations by </w:t>
      </w:r>
      <w:r w:rsidRPr="00533A2C">
        <w:rPr>
          <w:rFonts w:ascii="Times New Roman" w:hAnsi="Times New Roman" w:cs="Times New Roman"/>
          <w:i/>
          <w:sz w:val="24"/>
          <w:szCs w:val="24"/>
        </w:rPr>
        <w:t>n</w:t>
      </w:r>
      <w:r w:rsidRPr="00533A2C">
        <w:rPr>
          <w:rFonts w:ascii="Times New Roman" w:hAnsi="Times New Roman" w:cs="Times New Roman"/>
          <w:sz w:val="24"/>
          <w:szCs w:val="24"/>
        </w:rPr>
        <w:t>?</w:t>
      </w:r>
    </w:p>
    <w:p w14:paraId="45E15FAE" w14:textId="77777777" w:rsidR="00DC3BA2" w:rsidRDefault="00DC3BA2" w:rsidP="00DC3BA2">
      <w:pPr>
        <w:rPr>
          <w:rFonts w:ascii="Times New Roman" w:hAnsi="Times New Roman" w:cs="Times New Roman"/>
        </w:rPr>
      </w:pPr>
    </w:p>
    <w:p w14:paraId="72206BDA" w14:textId="64F3B0D5" w:rsidR="00DC3BA2" w:rsidRPr="00795345" w:rsidRDefault="00795345" w:rsidP="00DC3BA2">
      <w:pPr>
        <w:rPr>
          <w:rFonts w:ascii="Times New Roman" w:hAnsi="Times New Roman" w:cs="Times New Roman"/>
          <w:color w:val="5B9BD5" w:themeColor="accent1"/>
        </w:rPr>
      </w:pPr>
      <w:r w:rsidRPr="00795345">
        <w:rPr>
          <w:rFonts w:ascii="Times New Roman" w:hAnsi="Times New Roman" w:cs="Times New Roman"/>
          <w:color w:val="5B9BD5" w:themeColor="accent1"/>
        </w:rPr>
        <w:t xml:space="preserve">Assign 1 point if </w:t>
      </w:r>
      <w:r>
        <w:rPr>
          <w:rFonts w:ascii="Times New Roman" w:hAnsi="Times New Roman" w:cs="Times New Roman"/>
          <w:color w:val="5B9BD5" w:themeColor="accent1"/>
        </w:rPr>
        <w:t xml:space="preserve">mentioned the need to average differences, or made reference to the idea that otherwise the indicator would be contaminated by the number of cases. </w:t>
      </w:r>
    </w:p>
    <w:p w14:paraId="08E71793" w14:textId="5BBCDE06" w:rsidR="00795345" w:rsidRPr="00795345" w:rsidRDefault="00795345" w:rsidP="00DC3BA2">
      <w:pPr>
        <w:rPr>
          <w:rFonts w:ascii="Times New Roman" w:hAnsi="Times New Roman" w:cs="Times New Roman"/>
          <w:color w:val="5B9BD5" w:themeColor="accent1"/>
        </w:rPr>
      </w:pPr>
      <w:r w:rsidRPr="00795345">
        <w:rPr>
          <w:rFonts w:ascii="Times New Roman" w:hAnsi="Times New Roman" w:cs="Times New Roman"/>
          <w:color w:val="5B9BD5" w:themeColor="accent1"/>
        </w:rPr>
        <w:t xml:space="preserve">Assign 0.5 points if </w:t>
      </w:r>
      <w:r>
        <w:rPr>
          <w:rFonts w:ascii="Times New Roman" w:hAnsi="Times New Roman" w:cs="Times New Roman"/>
          <w:color w:val="5B9BD5" w:themeColor="accent1"/>
        </w:rPr>
        <w:t xml:space="preserve">just mentioned a general need for averaging </w:t>
      </w:r>
    </w:p>
    <w:p w14:paraId="1F51F65B" w14:textId="56DE7636" w:rsidR="00DC3BA2" w:rsidRDefault="00795345" w:rsidP="00DC3BA2">
      <w:pPr>
        <w:rPr>
          <w:rFonts w:ascii="Times New Roman" w:hAnsi="Times New Roman" w:cs="Times New Roman"/>
          <w:color w:val="5B9BD5" w:themeColor="accent1"/>
        </w:rPr>
      </w:pPr>
      <w:r w:rsidRPr="00795345">
        <w:rPr>
          <w:rFonts w:ascii="Times New Roman" w:hAnsi="Times New Roman" w:cs="Times New Roman"/>
          <w:color w:val="5B9BD5" w:themeColor="accent1"/>
        </w:rPr>
        <w:t xml:space="preserve">Assign 0 points </w:t>
      </w:r>
      <w:r w:rsidR="00B93E6E">
        <w:rPr>
          <w:rFonts w:ascii="Times New Roman" w:hAnsi="Times New Roman" w:cs="Times New Roman"/>
          <w:color w:val="5B9BD5" w:themeColor="accent1"/>
        </w:rPr>
        <w:t xml:space="preserve">if none of the above. </w:t>
      </w:r>
    </w:p>
    <w:p w14:paraId="2F69CF9B" w14:textId="09B1B2E8" w:rsidR="00B93E6E" w:rsidRPr="00795345" w:rsidRDefault="00B93E6E" w:rsidP="00DC3BA2">
      <w:pPr>
        <w:rPr>
          <w:rFonts w:ascii="Times New Roman" w:hAnsi="Times New Roman" w:cs="Times New Roman"/>
          <w:color w:val="5B9BD5" w:themeColor="accent1"/>
        </w:rPr>
      </w:pPr>
      <w:r>
        <w:rPr>
          <w:rFonts w:ascii="Times New Roman" w:hAnsi="Times New Roman" w:cs="Times New Roman"/>
          <w:color w:val="5B9BD5" w:themeColor="accent1"/>
        </w:rPr>
        <w:t>Double coding of this item and evaluation of interrater reliability is recommended</w:t>
      </w:r>
    </w:p>
    <w:p w14:paraId="2664C83E" w14:textId="77777777" w:rsidR="00DC3BA2" w:rsidRPr="00A561A5" w:rsidRDefault="00DC3BA2" w:rsidP="00DC3BA2">
      <w:pPr>
        <w:rPr>
          <w:rFonts w:ascii="Times New Roman" w:hAnsi="Times New Roman" w:cs="Times New Roman"/>
        </w:rPr>
      </w:pPr>
    </w:p>
    <w:p w14:paraId="0362BB6F" w14:textId="77777777" w:rsidR="00DC3BA2" w:rsidRPr="00533A2C" w:rsidRDefault="00DC3BA2" w:rsidP="00DC3BA2">
      <w:pPr>
        <w:pStyle w:val="ListParagraph"/>
        <w:numPr>
          <w:ilvl w:val="0"/>
          <w:numId w:val="2"/>
        </w:numPr>
        <w:rPr>
          <w:rFonts w:ascii="Times New Roman" w:hAnsi="Times New Roman" w:cs="Times New Roman"/>
        </w:rPr>
      </w:pPr>
      <w:r w:rsidRPr="00533A2C">
        <w:rPr>
          <w:rFonts w:ascii="Times New Roman" w:hAnsi="Times New Roman" w:cs="Times New Roman"/>
        </w:rPr>
        <w:t>As we can see in the following table, the standard deviation is greater in group A than in group B, while the interquartile range is greater in group B than in group A. How can it be explained?</w:t>
      </w:r>
      <w:r w:rsidRPr="00533A2C">
        <w:rPr>
          <w:rFonts w:ascii="Times New Roman" w:hAnsi="Times New Roman" w:cs="Times New Roman"/>
        </w:rPr>
        <w:br/>
      </w:r>
    </w:p>
    <w:tbl>
      <w:tblPr>
        <w:tblStyle w:val="TableGrid"/>
        <w:tblW w:w="0" w:type="auto"/>
        <w:tblInd w:w="360" w:type="dxa"/>
        <w:tblLook w:val="04A0" w:firstRow="1" w:lastRow="0" w:firstColumn="1" w:lastColumn="0" w:noHBand="0" w:noVBand="1"/>
      </w:tblPr>
      <w:tblGrid>
        <w:gridCol w:w="2901"/>
        <w:gridCol w:w="2878"/>
        <w:gridCol w:w="2878"/>
      </w:tblGrid>
      <w:tr w:rsidR="00DC3BA2" w:rsidRPr="00533A2C" w14:paraId="3C5B501A" w14:textId="77777777" w:rsidTr="00D007E5">
        <w:tc>
          <w:tcPr>
            <w:tcW w:w="2901" w:type="dxa"/>
          </w:tcPr>
          <w:p w14:paraId="7DBD3AAE" w14:textId="77777777" w:rsidR="00DC3BA2" w:rsidRPr="00533A2C" w:rsidRDefault="00DC3BA2" w:rsidP="00D007E5">
            <w:pPr>
              <w:pStyle w:val="ListParagraph"/>
              <w:ind w:left="0"/>
              <w:rPr>
                <w:rFonts w:ascii="Times New Roman" w:hAnsi="Times New Roman" w:cs="Times New Roman"/>
              </w:rPr>
            </w:pPr>
          </w:p>
        </w:tc>
        <w:tc>
          <w:tcPr>
            <w:tcW w:w="2878" w:type="dxa"/>
          </w:tcPr>
          <w:p w14:paraId="5F812F9A" w14:textId="77777777" w:rsidR="00DC3BA2" w:rsidRPr="00533A2C" w:rsidRDefault="00DC3BA2" w:rsidP="00D007E5">
            <w:pPr>
              <w:pStyle w:val="ListParagraph"/>
              <w:ind w:left="0"/>
              <w:rPr>
                <w:rFonts w:ascii="Times New Roman" w:hAnsi="Times New Roman" w:cs="Times New Roman"/>
                <w:lang w:val="es-ES"/>
              </w:rPr>
            </w:pPr>
            <w:proofErr w:type="spellStart"/>
            <w:r w:rsidRPr="00533A2C">
              <w:rPr>
                <w:rFonts w:ascii="Times New Roman" w:hAnsi="Times New Roman" w:cs="Times New Roman"/>
                <w:lang w:val="es-ES"/>
              </w:rPr>
              <w:t>Group</w:t>
            </w:r>
            <w:proofErr w:type="spellEnd"/>
            <w:r w:rsidRPr="00533A2C">
              <w:rPr>
                <w:rFonts w:ascii="Times New Roman" w:hAnsi="Times New Roman" w:cs="Times New Roman"/>
                <w:lang w:val="es-ES"/>
              </w:rPr>
              <w:t xml:space="preserve"> A</w:t>
            </w:r>
          </w:p>
        </w:tc>
        <w:tc>
          <w:tcPr>
            <w:tcW w:w="2878" w:type="dxa"/>
          </w:tcPr>
          <w:p w14:paraId="7A0C13AA" w14:textId="77777777" w:rsidR="00DC3BA2" w:rsidRPr="00533A2C" w:rsidRDefault="00DC3BA2" w:rsidP="00D007E5">
            <w:pPr>
              <w:pStyle w:val="ListParagraph"/>
              <w:ind w:left="0"/>
              <w:rPr>
                <w:rFonts w:ascii="Times New Roman" w:hAnsi="Times New Roman" w:cs="Times New Roman"/>
                <w:lang w:val="es-ES"/>
              </w:rPr>
            </w:pPr>
            <w:proofErr w:type="spellStart"/>
            <w:r w:rsidRPr="00533A2C">
              <w:rPr>
                <w:rFonts w:ascii="Times New Roman" w:hAnsi="Times New Roman" w:cs="Times New Roman"/>
                <w:lang w:val="es-ES"/>
              </w:rPr>
              <w:t>Group</w:t>
            </w:r>
            <w:proofErr w:type="spellEnd"/>
            <w:r w:rsidRPr="00533A2C">
              <w:rPr>
                <w:rFonts w:ascii="Times New Roman" w:hAnsi="Times New Roman" w:cs="Times New Roman"/>
                <w:lang w:val="es-ES"/>
              </w:rPr>
              <w:t xml:space="preserve"> B</w:t>
            </w:r>
          </w:p>
        </w:tc>
      </w:tr>
      <w:tr w:rsidR="00DC3BA2" w:rsidRPr="00533A2C" w14:paraId="07ECC7EB" w14:textId="77777777" w:rsidTr="00D007E5">
        <w:tc>
          <w:tcPr>
            <w:tcW w:w="2901" w:type="dxa"/>
          </w:tcPr>
          <w:p w14:paraId="161CCC4A" w14:textId="77777777" w:rsidR="00DC3BA2" w:rsidRPr="00533A2C" w:rsidRDefault="00DC3BA2" w:rsidP="00D007E5">
            <w:pPr>
              <w:pStyle w:val="ListParagraph"/>
              <w:ind w:left="0"/>
              <w:rPr>
                <w:rFonts w:ascii="Times New Roman" w:hAnsi="Times New Roman" w:cs="Times New Roman"/>
                <w:lang w:val="es-ES"/>
              </w:rPr>
            </w:pPr>
            <w:r w:rsidRPr="00533A2C">
              <w:rPr>
                <w:rFonts w:ascii="Times New Roman" w:hAnsi="Times New Roman" w:cs="Times New Roman"/>
                <w:lang w:val="es-ES"/>
              </w:rPr>
              <w:t xml:space="preserve">Standard </w:t>
            </w:r>
            <w:proofErr w:type="spellStart"/>
            <w:r w:rsidRPr="00533A2C">
              <w:rPr>
                <w:rFonts w:ascii="Times New Roman" w:hAnsi="Times New Roman" w:cs="Times New Roman"/>
                <w:lang w:val="es-ES"/>
              </w:rPr>
              <w:t>Deviation</w:t>
            </w:r>
            <w:proofErr w:type="spellEnd"/>
          </w:p>
        </w:tc>
        <w:tc>
          <w:tcPr>
            <w:tcW w:w="2878" w:type="dxa"/>
          </w:tcPr>
          <w:p w14:paraId="69D5FA5D" w14:textId="77777777" w:rsidR="00DC3BA2" w:rsidRPr="00533A2C" w:rsidRDefault="00DC3BA2" w:rsidP="00D007E5">
            <w:pPr>
              <w:pStyle w:val="ListParagraph"/>
              <w:ind w:left="0"/>
              <w:rPr>
                <w:rFonts w:ascii="Times New Roman" w:hAnsi="Times New Roman" w:cs="Times New Roman"/>
                <w:lang w:val="es-ES"/>
              </w:rPr>
            </w:pPr>
            <w:r w:rsidRPr="00533A2C">
              <w:rPr>
                <w:rFonts w:ascii="Times New Roman" w:hAnsi="Times New Roman" w:cs="Times New Roman"/>
                <w:lang w:val="es-ES"/>
              </w:rPr>
              <w:t>5,37</w:t>
            </w:r>
          </w:p>
        </w:tc>
        <w:tc>
          <w:tcPr>
            <w:tcW w:w="2878" w:type="dxa"/>
          </w:tcPr>
          <w:p w14:paraId="50F2A690" w14:textId="77777777" w:rsidR="00DC3BA2" w:rsidRPr="00533A2C" w:rsidRDefault="00DC3BA2" w:rsidP="00D007E5">
            <w:pPr>
              <w:pStyle w:val="ListParagraph"/>
              <w:ind w:left="0"/>
              <w:rPr>
                <w:rFonts w:ascii="Times New Roman" w:hAnsi="Times New Roman" w:cs="Times New Roman"/>
                <w:lang w:val="es-ES"/>
              </w:rPr>
            </w:pPr>
            <w:r w:rsidRPr="00533A2C">
              <w:rPr>
                <w:rFonts w:ascii="Times New Roman" w:hAnsi="Times New Roman" w:cs="Times New Roman"/>
                <w:lang w:val="es-ES"/>
              </w:rPr>
              <w:t>2,77</w:t>
            </w:r>
          </w:p>
        </w:tc>
      </w:tr>
      <w:tr w:rsidR="00DC3BA2" w:rsidRPr="00533A2C" w14:paraId="2951B079" w14:textId="77777777" w:rsidTr="00D007E5">
        <w:tc>
          <w:tcPr>
            <w:tcW w:w="2901" w:type="dxa"/>
          </w:tcPr>
          <w:p w14:paraId="21BE418A" w14:textId="77777777" w:rsidR="00DC3BA2" w:rsidRPr="00533A2C" w:rsidRDefault="00DC3BA2" w:rsidP="00D007E5">
            <w:pPr>
              <w:pStyle w:val="ListParagraph"/>
              <w:ind w:left="0"/>
              <w:rPr>
                <w:rFonts w:ascii="Times New Roman" w:hAnsi="Times New Roman" w:cs="Times New Roman"/>
                <w:lang w:val="es-ES"/>
              </w:rPr>
            </w:pPr>
            <w:proofErr w:type="spellStart"/>
            <w:r w:rsidRPr="00533A2C">
              <w:rPr>
                <w:rFonts w:ascii="Times New Roman" w:hAnsi="Times New Roman" w:cs="Times New Roman"/>
                <w:lang w:val="es-ES"/>
              </w:rPr>
              <w:t>Interquartile</w:t>
            </w:r>
            <w:proofErr w:type="spellEnd"/>
            <w:r w:rsidRPr="00533A2C">
              <w:rPr>
                <w:rFonts w:ascii="Times New Roman" w:hAnsi="Times New Roman" w:cs="Times New Roman"/>
                <w:lang w:val="es-ES"/>
              </w:rPr>
              <w:t xml:space="preserve"> </w:t>
            </w:r>
            <w:proofErr w:type="spellStart"/>
            <w:r w:rsidRPr="00533A2C">
              <w:rPr>
                <w:rFonts w:ascii="Times New Roman" w:hAnsi="Times New Roman" w:cs="Times New Roman"/>
                <w:lang w:val="es-ES"/>
              </w:rPr>
              <w:t>Range</w:t>
            </w:r>
            <w:proofErr w:type="spellEnd"/>
          </w:p>
        </w:tc>
        <w:tc>
          <w:tcPr>
            <w:tcW w:w="2878" w:type="dxa"/>
          </w:tcPr>
          <w:p w14:paraId="1AE50355" w14:textId="77777777" w:rsidR="00DC3BA2" w:rsidRPr="00533A2C" w:rsidRDefault="00DC3BA2" w:rsidP="00D007E5">
            <w:pPr>
              <w:pStyle w:val="ListParagraph"/>
              <w:ind w:left="0"/>
              <w:rPr>
                <w:rFonts w:ascii="Times New Roman" w:hAnsi="Times New Roman" w:cs="Times New Roman"/>
                <w:lang w:val="es-ES"/>
              </w:rPr>
            </w:pPr>
            <w:r w:rsidRPr="00533A2C">
              <w:rPr>
                <w:rFonts w:ascii="Times New Roman" w:hAnsi="Times New Roman" w:cs="Times New Roman"/>
                <w:lang w:val="es-ES"/>
              </w:rPr>
              <w:t>2</w:t>
            </w:r>
          </w:p>
        </w:tc>
        <w:tc>
          <w:tcPr>
            <w:tcW w:w="2878" w:type="dxa"/>
          </w:tcPr>
          <w:p w14:paraId="5EBD9032" w14:textId="77777777" w:rsidR="00DC3BA2" w:rsidRPr="00533A2C" w:rsidRDefault="00DC3BA2" w:rsidP="00D007E5">
            <w:pPr>
              <w:pStyle w:val="ListParagraph"/>
              <w:ind w:left="0"/>
              <w:rPr>
                <w:rFonts w:ascii="Times New Roman" w:hAnsi="Times New Roman" w:cs="Times New Roman"/>
                <w:lang w:val="es-ES"/>
              </w:rPr>
            </w:pPr>
            <w:r w:rsidRPr="00533A2C">
              <w:rPr>
                <w:rFonts w:ascii="Times New Roman" w:hAnsi="Times New Roman" w:cs="Times New Roman"/>
                <w:lang w:val="es-ES"/>
              </w:rPr>
              <w:t>4</w:t>
            </w:r>
          </w:p>
        </w:tc>
      </w:tr>
    </w:tbl>
    <w:p w14:paraId="3DEBD16C" w14:textId="77777777" w:rsidR="00DC3BA2" w:rsidRPr="00533A2C" w:rsidRDefault="00DC3BA2" w:rsidP="00DC3BA2">
      <w:pPr>
        <w:pStyle w:val="ListParagraph"/>
        <w:ind w:left="360"/>
        <w:rPr>
          <w:rFonts w:ascii="Times New Roman" w:hAnsi="Times New Roman" w:cs="Times New Roman"/>
          <w:lang w:val="es-ES"/>
        </w:rPr>
      </w:pPr>
    </w:p>
    <w:p w14:paraId="1ACDF04E" w14:textId="77777777" w:rsidR="00DC3BA2" w:rsidRPr="00533A2C" w:rsidRDefault="00DC3BA2" w:rsidP="00DC3BA2">
      <w:pPr>
        <w:pStyle w:val="ListParagraph"/>
        <w:numPr>
          <w:ilvl w:val="0"/>
          <w:numId w:val="29"/>
        </w:numPr>
        <w:rPr>
          <w:rFonts w:ascii="Times New Roman" w:hAnsi="Times New Roman" w:cs="Times New Roman"/>
        </w:rPr>
      </w:pPr>
      <w:r w:rsidRPr="00533A2C">
        <w:rPr>
          <w:rFonts w:ascii="Times New Roman" w:hAnsi="Times New Roman" w:cs="Times New Roman"/>
        </w:rPr>
        <w:t xml:space="preserve">In the Group A there must be more extreme scores than in Group B. </w:t>
      </w:r>
    </w:p>
    <w:p w14:paraId="6988B288" w14:textId="51C2BE27" w:rsidR="00DC3BA2" w:rsidRPr="00DC3BA2" w:rsidRDefault="00DC3BA2" w:rsidP="00DC3BA2">
      <w:pPr>
        <w:pStyle w:val="ListParagraph"/>
        <w:numPr>
          <w:ilvl w:val="0"/>
          <w:numId w:val="29"/>
        </w:numPr>
        <w:rPr>
          <w:rFonts w:ascii="Times New Roman" w:hAnsi="Times New Roman" w:cs="Times New Roman"/>
          <w:color w:val="5B9BD5" w:themeColor="accent1"/>
        </w:rPr>
      </w:pPr>
      <w:r w:rsidRPr="00DC3BA2">
        <w:rPr>
          <w:rFonts w:ascii="Times New Roman" w:hAnsi="Times New Roman" w:cs="Times New Roman"/>
          <w:color w:val="5B9BD5" w:themeColor="accent1"/>
        </w:rPr>
        <w:t>In the Group B there must be more extreme scores than in Group A.</w:t>
      </w:r>
      <w:r>
        <w:rPr>
          <w:rFonts w:ascii="Times New Roman" w:hAnsi="Times New Roman" w:cs="Times New Roman"/>
          <w:color w:val="5B9BD5" w:themeColor="accent1"/>
        </w:rPr>
        <w:t xml:space="preserve"> → 1 point</w:t>
      </w:r>
    </w:p>
    <w:p w14:paraId="3C35EF36" w14:textId="77777777" w:rsidR="00DC3BA2" w:rsidRPr="00533A2C" w:rsidRDefault="00DC3BA2" w:rsidP="00DC3BA2">
      <w:pPr>
        <w:pStyle w:val="ListParagraph"/>
        <w:numPr>
          <w:ilvl w:val="0"/>
          <w:numId w:val="29"/>
        </w:numPr>
        <w:rPr>
          <w:rFonts w:ascii="Times New Roman" w:hAnsi="Times New Roman" w:cs="Times New Roman"/>
        </w:rPr>
      </w:pPr>
      <w:r w:rsidRPr="00533A2C">
        <w:rPr>
          <w:rFonts w:ascii="Times New Roman" w:hAnsi="Times New Roman" w:cs="Times New Roman"/>
        </w:rPr>
        <w:t xml:space="preserve">The interquartile range indicates the central tendency, and the standard deviation indicates the variability, and therefore they do not have to coincide.  </w:t>
      </w:r>
    </w:p>
    <w:p w14:paraId="7C26C25B" w14:textId="77777777" w:rsidR="00DC3BA2" w:rsidRPr="00F42E8B" w:rsidRDefault="00DC3BA2" w:rsidP="00DC3BA2">
      <w:pPr>
        <w:pStyle w:val="ListParagraph"/>
        <w:numPr>
          <w:ilvl w:val="0"/>
          <w:numId w:val="29"/>
        </w:numPr>
        <w:rPr>
          <w:rFonts w:ascii="Times New Roman" w:hAnsi="Times New Roman" w:cs="Times New Roman"/>
        </w:rPr>
      </w:pPr>
      <w:r w:rsidRPr="00533A2C">
        <w:rPr>
          <w:rFonts w:ascii="Times New Roman" w:hAnsi="Times New Roman" w:cs="Times New Roman"/>
        </w:rPr>
        <w:t xml:space="preserve">It is </w:t>
      </w:r>
      <w:proofErr w:type="spellStart"/>
      <w:r w:rsidRPr="00533A2C">
        <w:rPr>
          <w:rFonts w:ascii="Times New Roman" w:hAnsi="Times New Roman" w:cs="Times New Roman"/>
        </w:rPr>
        <w:t>imposible</w:t>
      </w:r>
      <w:proofErr w:type="spellEnd"/>
      <w:r w:rsidRPr="00533A2C">
        <w:rPr>
          <w:rFonts w:ascii="Times New Roman" w:hAnsi="Times New Roman" w:cs="Times New Roman"/>
        </w:rPr>
        <w:t xml:space="preserve">, both are measures of variability and they have to provide consistent results. </w:t>
      </w:r>
    </w:p>
    <w:p w14:paraId="75FB11CB" w14:textId="77777777" w:rsidR="00DC3BA2" w:rsidRPr="00DC3BA2" w:rsidRDefault="00DC3BA2" w:rsidP="00DC3BA2">
      <w:pPr>
        <w:pStyle w:val="ListParagraph"/>
        <w:ind w:left="1080"/>
        <w:rPr>
          <w:rFonts w:ascii="Times New Roman" w:hAnsi="Times New Roman" w:cs="Times New Roman"/>
        </w:rPr>
      </w:pPr>
    </w:p>
    <w:p w14:paraId="3BE698F3" w14:textId="77777777" w:rsidR="00DC3BA2" w:rsidRPr="00DC3BA2" w:rsidRDefault="00DC3BA2" w:rsidP="00DC3BA2">
      <w:pPr>
        <w:pStyle w:val="ListParagraph"/>
        <w:ind w:left="1080"/>
        <w:rPr>
          <w:rFonts w:ascii="Times New Roman" w:hAnsi="Times New Roman" w:cs="Times New Roman"/>
        </w:rPr>
      </w:pPr>
    </w:p>
    <w:p w14:paraId="18867407" w14:textId="77777777" w:rsidR="00DC3BA2" w:rsidRPr="00DC3BA2" w:rsidRDefault="00DC3BA2" w:rsidP="00DC3BA2">
      <w:pPr>
        <w:pStyle w:val="ListParagraph"/>
        <w:ind w:left="1080"/>
        <w:rPr>
          <w:rFonts w:ascii="Times New Roman" w:hAnsi="Times New Roman" w:cs="Times New Roman"/>
        </w:rPr>
      </w:pPr>
    </w:p>
    <w:p w14:paraId="791DEA89" w14:textId="77777777" w:rsidR="00DC3BA2" w:rsidRPr="00DC3BA2" w:rsidRDefault="00DC3BA2" w:rsidP="00DC3BA2">
      <w:pPr>
        <w:pStyle w:val="ListParagraph"/>
        <w:ind w:left="1080"/>
        <w:rPr>
          <w:rFonts w:ascii="Times New Roman" w:hAnsi="Times New Roman" w:cs="Times New Roman"/>
        </w:rPr>
      </w:pPr>
    </w:p>
    <w:p w14:paraId="0BBB7A3E" w14:textId="77777777" w:rsidR="00DC3BA2" w:rsidRPr="00533A2C" w:rsidRDefault="00DC3BA2" w:rsidP="00DC3BA2">
      <w:pPr>
        <w:pStyle w:val="ListParagraph"/>
        <w:numPr>
          <w:ilvl w:val="0"/>
          <w:numId w:val="2"/>
        </w:numPr>
        <w:rPr>
          <w:rFonts w:ascii="Times New Roman" w:hAnsi="Times New Roman" w:cs="Times New Roman"/>
        </w:rPr>
      </w:pPr>
      <w:r w:rsidRPr="00533A2C">
        <w:rPr>
          <w:rFonts w:ascii="Times New Roman" w:hAnsi="Times New Roman" w:cs="Times New Roman"/>
        </w:rPr>
        <w:t>Consider the following six datasets:</w:t>
      </w:r>
    </w:p>
    <w:p w14:paraId="324D425D" w14:textId="77777777" w:rsidR="00DC3BA2" w:rsidRPr="00533A2C" w:rsidRDefault="00DC3BA2" w:rsidP="00DC3BA2">
      <w:pPr>
        <w:pStyle w:val="ListParagraph"/>
        <w:numPr>
          <w:ilvl w:val="1"/>
          <w:numId w:val="2"/>
        </w:numPr>
        <w:rPr>
          <w:rFonts w:ascii="Times New Roman" w:hAnsi="Times New Roman" w:cs="Times New Roman"/>
        </w:rPr>
      </w:pPr>
      <w:r w:rsidRPr="00533A2C">
        <w:rPr>
          <w:rFonts w:ascii="Times New Roman" w:hAnsi="Times New Roman" w:cs="Times New Roman"/>
        </w:rPr>
        <w:t>(1, 5, 6, 10)</w:t>
      </w:r>
    </w:p>
    <w:p w14:paraId="58F7B935" w14:textId="77777777" w:rsidR="00DC3BA2" w:rsidRPr="00533A2C" w:rsidRDefault="00DC3BA2" w:rsidP="00DC3BA2">
      <w:pPr>
        <w:pStyle w:val="ListParagraph"/>
        <w:numPr>
          <w:ilvl w:val="1"/>
          <w:numId w:val="2"/>
        </w:numPr>
        <w:rPr>
          <w:rFonts w:ascii="Times New Roman" w:hAnsi="Times New Roman" w:cs="Times New Roman"/>
        </w:rPr>
      </w:pPr>
      <w:r w:rsidRPr="00533A2C">
        <w:rPr>
          <w:rFonts w:ascii="Times New Roman" w:hAnsi="Times New Roman" w:cs="Times New Roman"/>
        </w:rPr>
        <w:t>(4, 4, 4, 4)</w:t>
      </w:r>
    </w:p>
    <w:p w14:paraId="328914C6" w14:textId="77777777" w:rsidR="00DC3BA2" w:rsidRPr="00533A2C" w:rsidRDefault="00DC3BA2" w:rsidP="00DC3BA2">
      <w:pPr>
        <w:pStyle w:val="ListParagraph"/>
        <w:numPr>
          <w:ilvl w:val="1"/>
          <w:numId w:val="2"/>
        </w:numPr>
        <w:rPr>
          <w:rFonts w:ascii="Times New Roman" w:hAnsi="Times New Roman" w:cs="Times New Roman"/>
        </w:rPr>
      </w:pPr>
      <w:r w:rsidRPr="00533A2C">
        <w:rPr>
          <w:rFonts w:ascii="Times New Roman" w:hAnsi="Times New Roman" w:cs="Times New Roman"/>
        </w:rPr>
        <w:t>(101, 102, 103, 104)</w:t>
      </w:r>
    </w:p>
    <w:p w14:paraId="4FEEC6B2" w14:textId="77777777" w:rsidR="00DC3BA2" w:rsidRPr="00533A2C" w:rsidRDefault="00DC3BA2" w:rsidP="00DC3BA2">
      <w:pPr>
        <w:pStyle w:val="ListParagraph"/>
        <w:numPr>
          <w:ilvl w:val="1"/>
          <w:numId w:val="2"/>
        </w:numPr>
        <w:rPr>
          <w:rFonts w:ascii="Times New Roman" w:hAnsi="Times New Roman" w:cs="Times New Roman"/>
        </w:rPr>
      </w:pPr>
      <w:r w:rsidRPr="00533A2C">
        <w:rPr>
          <w:rFonts w:ascii="Times New Roman" w:hAnsi="Times New Roman" w:cs="Times New Roman"/>
        </w:rPr>
        <w:t>(7, 8, 9, 10)</w:t>
      </w:r>
    </w:p>
    <w:p w14:paraId="1649818B" w14:textId="77777777" w:rsidR="00DC3BA2" w:rsidRPr="00533A2C" w:rsidRDefault="00DC3BA2" w:rsidP="00DC3BA2">
      <w:pPr>
        <w:pStyle w:val="ListParagraph"/>
        <w:numPr>
          <w:ilvl w:val="1"/>
          <w:numId w:val="2"/>
        </w:numPr>
        <w:rPr>
          <w:rFonts w:ascii="Times New Roman" w:hAnsi="Times New Roman" w:cs="Times New Roman"/>
        </w:rPr>
      </w:pPr>
      <w:r w:rsidRPr="00533A2C">
        <w:rPr>
          <w:rFonts w:ascii="Times New Roman" w:hAnsi="Times New Roman" w:cs="Times New Roman"/>
        </w:rPr>
        <w:t>(1, 2, 9, 10)</w:t>
      </w:r>
    </w:p>
    <w:p w14:paraId="1CFB7409" w14:textId="77777777" w:rsidR="00DC3BA2" w:rsidRPr="00533A2C" w:rsidRDefault="00DC3BA2" w:rsidP="00DC3BA2">
      <w:pPr>
        <w:pStyle w:val="ListParagraph"/>
        <w:numPr>
          <w:ilvl w:val="1"/>
          <w:numId w:val="2"/>
        </w:numPr>
        <w:rPr>
          <w:rFonts w:ascii="Times New Roman" w:hAnsi="Times New Roman" w:cs="Times New Roman"/>
        </w:rPr>
      </w:pPr>
      <w:r w:rsidRPr="00533A2C">
        <w:rPr>
          <w:rFonts w:ascii="Times New Roman" w:hAnsi="Times New Roman" w:cs="Times New Roman"/>
        </w:rPr>
        <w:t>(1, 2, 3, 4)</w:t>
      </w:r>
    </w:p>
    <w:p w14:paraId="759F3C22" w14:textId="77777777" w:rsidR="00DC3BA2" w:rsidRPr="00533A2C" w:rsidRDefault="00DC3BA2" w:rsidP="00DC3BA2">
      <w:pPr>
        <w:pStyle w:val="ListParagraph"/>
        <w:rPr>
          <w:rFonts w:ascii="Times New Roman" w:hAnsi="Times New Roman" w:cs="Times New Roman"/>
        </w:rPr>
      </w:pPr>
      <w:r w:rsidRPr="00533A2C">
        <w:rPr>
          <w:rFonts w:ascii="Times New Roman" w:hAnsi="Times New Roman" w:cs="Times New Roman"/>
        </w:rPr>
        <w:t xml:space="preserve"> </w:t>
      </w:r>
    </w:p>
    <w:p w14:paraId="78D2CD66" w14:textId="2D1EFBC9" w:rsidR="00DC3BA2" w:rsidRPr="00533A2C" w:rsidRDefault="00DC3BA2" w:rsidP="00DC3BA2">
      <w:pPr>
        <w:pStyle w:val="ListParagraph"/>
        <w:numPr>
          <w:ilvl w:val="0"/>
          <w:numId w:val="30"/>
        </w:numPr>
        <w:tabs>
          <w:tab w:val="left" w:pos="0"/>
        </w:tabs>
        <w:spacing w:after="0" w:line="240" w:lineRule="auto"/>
        <w:contextualSpacing w:val="0"/>
        <w:rPr>
          <w:rFonts w:ascii="Times New Roman" w:hAnsi="Times New Roman" w:cs="Times New Roman"/>
          <w:sz w:val="24"/>
          <w:szCs w:val="24"/>
        </w:rPr>
      </w:pPr>
      <w:r w:rsidRPr="00533A2C">
        <w:rPr>
          <w:rFonts w:ascii="Times New Roman" w:hAnsi="Times New Roman" w:cs="Times New Roman"/>
          <w:sz w:val="24"/>
          <w:szCs w:val="24"/>
        </w:rPr>
        <w:t xml:space="preserve">Which dataset has the smallest SD? </w:t>
      </w:r>
      <w:r w:rsidRPr="00533A2C">
        <w:rPr>
          <w:rFonts w:ascii="Times New Roman" w:hAnsi="Times New Roman" w:cs="Times New Roman"/>
          <w:sz w:val="24"/>
          <w:szCs w:val="24"/>
        </w:rPr>
        <w:tab/>
      </w:r>
      <w:r w:rsidRPr="00DC3BA2">
        <w:rPr>
          <w:rFonts w:ascii="Times New Roman" w:hAnsi="Times New Roman" w:cs="Times New Roman"/>
          <w:color w:val="5B9BD5" w:themeColor="accent1"/>
          <w:sz w:val="24"/>
          <w:szCs w:val="24"/>
        </w:rPr>
        <w:t>B</w:t>
      </w:r>
      <w:r>
        <w:rPr>
          <w:rFonts w:ascii="Times New Roman" w:hAnsi="Times New Roman" w:cs="Times New Roman"/>
          <w:sz w:val="24"/>
          <w:szCs w:val="24"/>
        </w:rPr>
        <w:t xml:space="preserve"> </w:t>
      </w:r>
      <w:r>
        <w:rPr>
          <w:rFonts w:ascii="Times New Roman" w:hAnsi="Times New Roman" w:cs="Times New Roman"/>
          <w:sz w:val="24"/>
          <w:szCs w:val="24"/>
        </w:rPr>
        <w:tab/>
      </w:r>
      <w:r w:rsidR="00795345">
        <w:rPr>
          <w:rFonts w:ascii="Times New Roman" w:hAnsi="Times New Roman" w:cs="Times New Roman"/>
          <w:sz w:val="24"/>
          <w:szCs w:val="24"/>
        </w:rPr>
        <w:tab/>
      </w:r>
      <w:r>
        <w:rPr>
          <w:rFonts w:ascii="Times New Roman" w:hAnsi="Times New Roman" w:cs="Times New Roman"/>
          <w:color w:val="5B9BD5" w:themeColor="accent1"/>
        </w:rPr>
        <w:t>→ 1 point</w:t>
      </w:r>
    </w:p>
    <w:p w14:paraId="4A1EB55E" w14:textId="01E0EE34" w:rsidR="00DC3BA2" w:rsidRPr="00533A2C" w:rsidRDefault="00DC3BA2" w:rsidP="00DC3BA2">
      <w:pPr>
        <w:pStyle w:val="ListParagraph"/>
        <w:numPr>
          <w:ilvl w:val="0"/>
          <w:numId w:val="30"/>
        </w:numPr>
        <w:tabs>
          <w:tab w:val="left" w:pos="0"/>
        </w:tabs>
        <w:spacing w:after="0" w:line="240" w:lineRule="auto"/>
        <w:contextualSpacing w:val="0"/>
        <w:rPr>
          <w:rFonts w:ascii="Times New Roman" w:hAnsi="Times New Roman" w:cs="Times New Roman"/>
          <w:sz w:val="24"/>
          <w:szCs w:val="24"/>
        </w:rPr>
      </w:pPr>
      <w:r w:rsidRPr="00533A2C">
        <w:rPr>
          <w:rFonts w:ascii="Times New Roman" w:hAnsi="Times New Roman" w:cs="Times New Roman"/>
          <w:sz w:val="24"/>
          <w:szCs w:val="24"/>
        </w:rPr>
        <w:t>Which dataset has the largest SD?</w:t>
      </w:r>
      <w:r w:rsidRPr="00533A2C">
        <w:rPr>
          <w:rFonts w:ascii="Times New Roman" w:hAnsi="Times New Roman" w:cs="Times New Roman"/>
          <w:sz w:val="24"/>
          <w:szCs w:val="24"/>
        </w:rPr>
        <w:tab/>
      </w:r>
      <w:r w:rsidRPr="00795345">
        <w:rPr>
          <w:rFonts w:ascii="Times New Roman" w:hAnsi="Times New Roman" w:cs="Times New Roman"/>
          <w:color w:val="5B9BD5" w:themeColor="accent1"/>
          <w:sz w:val="24"/>
          <w:szCs w:val="24"/>
        </w:rPr>
        <w:t>E</w:t>
      </w:r>
      <w:r>
        <w:rPr>
          <w:rFonts w:ascii="Times New Roman" w:hAnsi="Times New Roman" w:cs="Times New Roman"/>
          <w:sz w:val="24"/>
          <w:szCs w:val="24"/>
        </w:rPr>
        <w:tab/>
      </w:r>
      <w:r w:rsidR="00795345">
        <w:rPr>
          <w:rFonts w:ascii="Times New Roman" w:hAnsi="Times New Roman" w:cs="Times New Roman"/>
          <w:sz w:val="24"/>
          <w:szCs w:val="24"/>
        </w:rPr>
        <w:tab/>
      </w:r>
      <w:r>
        <w:rPr>
          <w:rFonts w:ascii="Times New Roman" w:hAnsi="Times New Roman" w:cs="Times New Roman"/>
          <w:color w:val="5B9BD5" w:themeColor="accent1"/>
        </w:rPr>
        <w:t>→ 1 point</w:t>
      </w:r>
    </w:p>
    <w:p w14:paraId="1720C5F8" w14:textId="497AAA37" w:rsidR="00DC3BA2" w:rsidRPr="00533A2C" w:rsidRDefault="00DC3BA2" w:rsidP="00DC3BA2">
      <w:pPr>
        <w:pStyle w:val="ListParagraph"/>
        <w:numPr>
          <w:ilvl w:val="0"/>
          <w:numId w:val="30"/>
        </w:numPr>
        <w:tabs>
          <w:tab w:val="left" w:pos="0"/>
        </w:tabs>
        <w:spacing w:after="0" w:line="240" w:lineRule="auto"/>
        <w:contextualSpacing w:val="0"/>
        <w:rPr>
          <w:rFonts w:ascii="Times New Roman" w:hAnsi="Times New Roman" w:cs="Times New Roman"/>
          <w:sz w:val="24"/>
          <w:szCs w:val="24"/>
        </w:rPr>
      </w:pPr>
      <w:r w:rsidRPr="00533A2C">
        <w:rPr>
          <w:rFonts w:ascii="Times New Roman" w:hAnsi="Times New Roman" w:cs="Times New Roman"/>
          <w:sz w:val="24"/>
          <w:szCs w:val="24"/>
        </w:rPr>
        <w:t>Which datasets have the same SD?</w:t>
      </w:r>
      <w:r w:rsidRPr="00533A2C">
        <w:rPr>
          <w:rFonts w:ascii="Times New Roman" w:hAnsi="Times New Roman" w:cs="Times New Roman"/>
          <w:sz w:val="24"/>
          <w:szCs w:val="24"/>
        </w:rPr>
        <w:tab/>
      </w:r>
      <w:r w:rsidR="00795345" w:rsidRPr="00795345">
        <w:rPr>
          <w:rFonts w:ascii="Times New Roman" w:hAnsi="Times New Roman" w:cs="Times New Roman"/>
          <w:color w:val="5B9BD5" w:themeColor="accent1"/>
          <w:sz w:val="24"/>
          <w:szCs w:val="24"/>
        </w:rPr>
        <w:t xml:space="preserve">C, D, and F </w:t>
      </w:r>
      <w:r w:rsidR="00795345">
        <w:rPr>
          <w:rFonts w:ascii="Times New Roman" w:hAnsi="Times New Roman" w:cs="Times New Roman"/>
          <w:sz w:val="24"/>
          <w:szCs w:val="24"/>
        </w:rPr>
        <w:tab/>
      </w:r>
      <w:r w:rsidR="00795345">
        <w:rPr>
          <w:rFonts w:ascii="Times New Roman" w:hAnsi="Times New Roman" w:cs="Times New Roman"/>
          <w:color w:val="5B9BD5" w:themeColor="accent1"/>
        </w:rPr>
        <w:t>→ 1 point</w:t>
      </w:r>
    </w:p>
    <w:p w14:paraId="5F57875F" w14:textId="77777777" w:rsidR="00DC3BA2" w:rsidRDefault="00DC3BA2" w:rsidP="00DC3BA2">
      <w:pPr>
        <w:rPr>
          <w:rFonts w:ascii="Times New Roman" w:hAnsi="Times New Roman" w:cs="Times New Roman"/>
          <w:sz w:val="24"/>
          <w:szCs w:val="24"/>
        </w:rPr>
      </w:pPr>
    </w:p>
    <w:p w14:paraId="3BF11DE8" w14:textId="77777777" w:rsidR="00DC3BA2" w:rsidRDefault="00DC3BA2" w:rsidP="00DC3BA2">
      <w:pPr>
        <w:rPr>
          <w:rFonts w:ascii="Times New Roman" w:hAnsi="Times New Roman" w:cs="Times New Roman"/>
          <w:sz w:val="24"/>
          <w:szCs w:val="24"/>
        </w:rPr>
      </w:pPr>
    </w:p>
    <w:p w14:paraId="2C151151" w14:textId="77777777" w:rsidR="00DC3BA2" w:rsidRDefault="00DC3BA2" w:rsidP="00DC3BA2">
      <w:pPr>
        <w:rPr>
          <w:rFonts w:ascii="Times New Roman" w:hAnsi="Times New Roman" w:cs="Times New Roman"/>
          <w:sz w:val="24"/>
          <w:szCs w:val="24"/>
        </w:rPr>
      </w:pPr>
    </w:p>
    <w:p w14:paraId="3F462791" w14:textId="77777777" w:rsidR="00DC3BA2" w:rsidRPr="00533A2C" w:rsidRDefault="00DC3BA2" w:rsidP="00DC3BA2">
      <w:pPr>
        <w:rPr>
          <w:rFonts w:ascii="Times New Roman" w:hAnsi="Times New Roman" w:cs="Times New Roman"/>
          <w:sz w:val="24"/>
          <w:szCs w:val="24"/>
        </w:rPr>
      </w:pPr>
    </w:p>
    <w:p w14:paraId="0168C909" w14:textId="77777777" w:rsidR="00DC3BA2" w:rsidRPr="00533A2C" w:rsidRDefault="00DC3BA2" w:rsidP="00DC3BA2">
      <w:pPr>
        <w:numPr>
          <w:ilvl w:val="0"/>
          <w:numId w:val="28"/>
        </w:numPr>
        <w:tabs>
          <w:tab w:val="left" w:pos="480"/>
        </w:tabs>
        <w:spacing w:after="0" w:line="240" w:lineRule="auto"/>
        <w:rPr>
          <w:rFonts w:ascii="Times New Roman" w:hAnsi="Times New Roman" w:cs="Times New Roman"/>
        </w:rPr>
      </w:pPr>
      <w:r w:rsidRPr="00533A2C">
        <w:rPr>
          <w:rFonts w:ascii="Times New Roman" w:hAnsi="Times New Roman" w:cs="Times New Roman"/>
        </w:rPr>
        <w:t xml:space="preserve">A data set consisting of </w:t>
      </w:r>
      <w:r w:rsidRPr="00533A2C">
        <w:rPr>
          <w:rFonts w:ascii="Times New Roman" w:hAnsi="Times New Roman" w:cs="Times New Roman"/>
          <w:u w:val="single"/>
        </w:rPr>
        <w:t>five</w:t>
      </w:r>
      <w:r w:rsidRPr="00533A2C">
        <w:rPr>
          <w:rFonts w:ascii="Times New Roman" w:hAnsi="Times New Roman" w:cs="Times New Roman"/>
        </w:rPr>
        <w:t xml:space="preserve"> numbers has mean, M = 7, and standard deviation, SD = 4.  </w:t>
      </w:r>
      <w:r w:rsidRPr="00533A2C">
        <w:rPr>
          <w:rFonts w:ascii="Times New Roman" w:hAnsi="Times New Roman" w:cs="Times New Roman"/>
          <w:sz w:val="24"/>
          <w:szCs w:val="24"/>
        </w:rPr>
        <w:t>If each of the five numbers is increased by 2, what are the new mean and SD?</w:t>
      </w:r>
    </w:p>
    <w:p w14:paraId="2BF50C34" w14:textId="77777777" w:rsidR="00DC3BA2" w:rsidRPr="00533A2C" w:rsidRDefault="00DC3BA2" w:rsidP="00DC3BA2">
      <w:pPr>
        <w:pStyle w:val="ListParagraph"/>
        <w:numPr>
          <w:ilvl w:val="0"/>
          <w:numId w:val="12"/>
        </w:numPr>
        <w:tabs>
          <w:tab w:val="left" w:pos="0"/>
        </w:tabs>
        <w:spacing w:after="0" w:line="240" w:lineRule="auto"/>
        <w:contextualSpacing w:val="0"/>
        <w:rPr>
          <w:rFonts w:ascii="Times New Roman" w:hAnsi="Times New Roman" w:cs="Times New Roman"/>
          <w:sz w:val="24"/>
          <w:szCs w:val="24"/>
        </w:rPr>
      </w:pPr>
      <w:r w:rsidRPr="00533A2C">
        <w:rPr>
          <w:rFonts w:ascii="Times New Roman" w:hAnsi="Times New Roman" w:cs="Times New Roman"/>
          <w:sz w:val="24"/>
          <w:szCs w:val="24"/>
        </w:rPr>
        <w:t>M = 7, SD = 4</w:t>
      </w:r>
    </w:p>
    <w:p w14:paraId="72E1E7A1" w14:textId="6AE8DADB" w:rsidR="00DC3BA2" w:rsidRPr="00795345" w:rsidRDefault="00DC3BA2" w:rsidP="00DC3BA2">
      <w:pPr>
        <w:pStyle w:val="ListParagraph"/>
        <w:numPr>
          <w:ilvl w:val="0"/>
          <w:numId w:val="12"/>
        </w:numPr>
        <w:tabs>
          <w:tab w:val="left" w:pos="0"/>
        </w:tabs>
        <w:spacing w:after="0" w:line="240" w:lineRule="auto"/>
        <w:contextualSpacing w:val="0"/>
        <w:rPr>
          <w:rFonts w:ascii="Times New Roman" w:hAnsi="Times New Roman" w:cs="Times New Roman"/>
          <w:color w:val="5B9BD5" w:themeColor="accent1"/>
          <w:sz w:val="24"/>
          <w:szCs w:val="24"/>
        </w:rPr>
      </w:pPr>
      <w:r w:rsidRPr="00795345">
        <w:rPr>
          <w:rFonts w:ascii="Times New Roman" w:hAnsi="Times New Roman" w:cs="Times New Roman"/>
          <w:color w:val="5B9BD5" w:themeColor="accent1"/>
          <w:sz w:val="24"/>
          <w:szCs w:val="24"/>
        </w:rPr>
        <w:t>M = 9, SD = 4</w:t>
      </w:r>
      <w:r w:rsidR="00795345">
        <w:rPr>
          <w:rFonts w:ascii="Times New Roman" w:hAnsi="Times New Roman" w:cs="Times New Roman"/>
          <w:color w:val="5B9BD5" w:themeColor="accent1"/>
          <w:sz w:val="24"/>
          <w:szCs w:val="24"/>
        </w:rPr>
        <w:tab/>
      </w:r>
      <w:r w:rsidR="00795345">
        <w:rPr>
          <w:rFonts w:ascii="Times New Roman" w:hAnsi="Times New Roman" w:cs="Times New Roman"/>
          <w:color w:val="5B9BD5" w:themeColor="accent1"/>
        </w:rPr>
        <w:t>→ 1 point</w:t>
      </w:r>
    </w:p>
    <w:p w14:paraId="5F7FEE6E" w14:textId="77777777" w:rsidR="00DC3BA2" w:rsidRPr="00533A2C" w:rsidRDefault="00DC3BA2" w:rsidP="00DC3BA2">
      <w:pPr>
        <w:pStyle w:val="ListParagraph"/>
        <w:numPr>
          <w:ilvl w:val="0"/>
          <w:numId w:val="12"/>
        </w:numPr>
        <w:tabs>
          <w:tab w:val="left" w:pos="0"/>
        </w:tabs>
        <w:spacing w:after="0" w:line="240" w:lineRule="auto"/>
        <w:contextualSpacing w:val="0"/>
        <w:rPr>
          <w:rFonts w:ascii="Times New Roman" w:hAnsi="Times New Roman" w:cs="Times New Roman"/>
          <w:sz w:val="24"/>
          <w:szCs w:val="24"/>
        </w:rPr>
      </w:pPr>
      <w:r w:rsidRPr="00533A2C">
        <w:rPr>
          <w:rFonts w:ascii="Times New Roman" w:hAnsi="Times New Roman" w:cs="Times New Roman"/>
          <w:sz w:val="24"/>
          <w:szCs w:val="24"/>
        </w:rPr>
        <w:t>M = 7, SD = 6</w:t>
      </w:r>
    </w:p>
    <w:p w14:paraId="49EAD996" w14:textId="77777777" w:rsidR="00DC3BA2" w:rsidRPr="00533A2C" w:rsidRDefault="00DC3BA2" w:rsidP="00DC3BA2">
      <w:pPr>
        <w:pStyle w:val="ListParagraph"/>
        <w:numPr>
          <w:ilvl w:val="0"/>
          <w:numId w:val="12"/>
        </w:numPr>
        <w:tabs>
          <w:tab w:val="left" w:pos="0"/>
        </w:tabs>
        <w:spacing w:after="0" w:line="240" w:lineRule="auto"/>
        <w:contextualSpacing w:val="0"/>
        <w:rPr>
          <w:rFonts w:ascii="Times New Roman" w:hAnsi="Times New Roman" w:cs="Times New Roman"/>
          <w:sz w:val="24"/>
          <w:szCs w:val="24"/>
        </w:rPr>
      </w:pPr>
      <w:r w:rsidRPr="00533A2C">
        <w:rPr>
          <w:rFonts w:ascii="Times New Roman" w:hAnsi="Times New Roman" w:cs="Times New Roman"/>
          <w:sz w:val="24"/>
          <w:szCs w:val="24"/>
        </w:rPr>
        <w:t xml:space="preserve">M = 9, SD = 6                    </w:t>
      </w:r>
    </w:p>
    <w:p w14:paraId="51AA3159" w14:textId="77777777" w:rsidR="00DC3BA2" w:rsidRPr="00533A2C" w:rsidRDefault="00DC3BA2" w:rsidP="00DC3BA2">
      <w:pPr>
        <w:pStyle w:val="ListParagraph"/>
        <w:tabs>
          <w:tab w:val="left" w:pos="0"/>
        </w:tabs>
        <w:spacing w:after="0" w:line="240" w:lineRule="auto"/>
        <w:ind w:left="1080"/>
        <w:contextualSpacing w:val="0"/>
        <w:rPr>
          <w:rFonts w:ascii="Times New Roman" w:hAnsi="Times New Roman" w:cs="Times New Roman"/>
          <w:sz w:val="24"/>
          <w:szCs w:val="24"/>
        </w:rPr>
      </w:pPr>
      <w:r w:rsidRPr="00533A2C">
        <w:rPr>
          <w:rFonts w:ascii="Times New Roman" w:hAnsi="Times New Roman" w:cs="Times New Roman"/>
          <w:sz w:val="24"/>
          <w:szCs w:val="24"/>
        </w:rPr>
        <w:t xml:space="preserve">                                                        </w:t>
      </w:r>
    </w:p>
    <w:p w14:paraId="093405B7" w14:textId="77777777" w:rsidR="00DC3BA2" w:rsidRDefault="00DC3BA2" w:rsidP="00DC3BA2">
      <w:pPr>
        <w:rPr>
          <w:rFonts w:ascii="Times New Roman" w:hAnsi="Times New Roman" w:cs="Times New Roman"/>
        </w:rPr>
      </w:pPr>
      <w:r>
        <w:rPr>
          <w:rFonts w:ascii="Times New Roman" w:hAnsi="Times New Roman" w:cs="Times New Roman"/>
        </w:rPr>
        <w:br w:type="page"/>
      </w:r>
    </w:p>
    <w:p w14:paraId="2BCC03EA" w14:textId="77777777" w:rsidR="00DC3BA2" w:rsidRPr="00533A2C" w:rsidRDefault="00DC3BA2" w:rsidP="00DC3BA2">
      <w:pPr>
        <w:numPr>
          <w:ilvl w:val="0"/>
          <w:numId w:val="28"/>
        </w:numPr>
        <w:tabs>
          <w:tab w:val="left" w:pos="0"/>
        </w:tabs>
        <w:spacing w:after="0" w:line="240" w:lineRule="auto"/>
        <w:rPr>
          <w:rFonts w:ascii="Times New Roman" w:hAnsi="Times New Roman" w:cs="Times New Roman"/>
        </w:rPr>
      </w:pPr>
      <w:r w:rsidRPr="00533A2C">
        <w:rPr>
          <w:rFonts w:ascii="Times New Roman" w:hAnsi="Times New Roman" w:cs="Times New Roman"/>
        </w:rPr>
        <w:lastRenderedPageBreak/>
        <w:t xml:space="preserve">An equal number of students competed in the 100m sprint and 100m swim finals. The timings (in seconds) of the champions of the 100m sprint and 100m swim are shown below, as are the average timings and the SDs of the finalists in the two competitions. </w:t>
      </w:r>
    </w:p>
    <w:p w14:paraId="4CBEF7F5" w14:textId="77777777" w:rsidR="00DC3BA2" w:rsidRPr="00533A2C" w:rsidRDefault="00DC3BA2" w:rsidP="00DC3BA2">
      <w:pPr>
        <w:tabs>
          <w:tab w:val="left" w:pos="0"/>
        </w:tabs>
        <w:rPr>
          <w:rFonts w:ascii="Times New Roman" w:hAnsi="Times New Roman" w:cs="Times New Roman"/>
        </w:rPr>
      </w:pPr>
    </w:p>
    <w:tbl>
      <w:tblPr>
        <w:tblW w:w="6374" w:type="dxa"/>
        <w:jc w:val="center"/>
        <w:tblLook w:val="04A0" w:firstRow="1" w:lastRow="0" w:firstColumn="1" w:lastColumn="0" w:noHBand="0" w:noVBand="1"/>
      </w:tblPr>
      <w:tblGrid>
        <w:gridCol w:w="2976"/>
        <w:gridCol w:w="1556"/>
        <w:gridCol w:w="1842"/>
      </w:tblGrid>
      <w:tr w:rsidR="00DC3BA2" w:rsidRPr="00533A2C" w14:paraId="36B41327" w14:textId="77777777" w:rsidTr="00D007E5">
        <w:trPr>
          <w:trHeight w:val="311"/>
          <w:jc w:val="center"/>
        </w:trPr>
        <w:tc>
          <w:tcPr>
            <w:tcW w:w="2976" w:type="dxa"/>
          </w:tcPr>
          <w:p w14:paraId="553B4493" w14:textId="77777777" w:rsidR="00DC3BA2" w:rsidRPr="00533A2C" w:rsidRDefault="00DC3BA2" w:rsidP="00D007E5">
            <w:pPr>
              <w:jc w:val="center"/>
              <w:rPr>
                <w:rFonts w:ascii="Times New Roman" w:hAnsi="Times New Roman" w:cs="Times New Roman"/>
                <w:bCs/>
              </w:rPr>
            </w:pPr>
          </w:p>
        </w:tc>
        <w:tc>
          <w:tcPr>
            <w:tcW w:w="1556" w:type="dxa"/>
            <w:hideMark/>
          </w:tcPr>
          <w:p w14:paraId="5DC29BAF" w14:textId="77777777" w:rsidR="00DC3BA2" w:rsidRPr="00533A2C" w:rsidRDefault="00DC3BA2" w:rsidP="00D007E5">
            <w:pPr>
              <w:jc w:val="center"/>
              <w:rPr>
                <w:rFonts w:ascii="Times New Roman" w:hAnsi="Times New Roman" w:cs="Times New Roman"/>
                <w:bCs/>
              </w:rPr>
            </w:pPr>
            <w:r w:rsidRPr="00533A2C">
              <w:rPr>
                <w:rFonts w:ascii="Times New Roman" w:hAnsi="Times New Roman" w:cs="Times New Roman"/>
                <w:bCs/>
              </w:rPr>
              <w:t>100m sprint</w:t>
            </w:r>
          </w:p>
        </w:tc>
        <w:tc>
          <w:tcPr>
            <w:tcW w:w="1842" w:type="dxa"/>
            <w:hideMark/>
          </w:tcPr>
          <w:p w14:paraId="0DDB7214" w14:textId="77777777" w:rsidR="00DC3BA2" w:rsidRPr="00533A2C" w:rsidRDefault="00DC3BA2" w:rsidP="00D007E5">
            <w:pPr>
              <w:jc w:val="center"/>
              <w:rPr>
                <w:rFonts w:ascii="Times New Roman" w:hAnsi="Times New Roman" w:cs="Times New Roman"/>
                <w:bCs/>
              </w:rPr>
            </w:pPr>
            <w:r w:rsidRPr="00533A2C">
              <w:rPr>
                <w:rFonts w:ascii="Times New Roman" w:hAnsi="Times New Roman" w:cs="Times New Roman"/>
                <w:bCs/>
              </w:rPr>
              <w:t>100m swim</w:t>
            </w:r>
          </w:p>
        </w:tc>
      </w:tr>
      <w:tr w:rsidR="00DC3BA2" w:rsidRPr="00533A2C" w14:paraId="37448896" w14:textId="77777777" w:rsidTr="00D007E5">
        <w:trPr>
          <w:trHeight w:val="125"/>
          <w:jc w:val="center"/>
        </w:trPr>
        <w:tc>
          <w:tcPr>
            <w:tcW w:w="2976" w:type="dxa"/>
            <w:hideMark/>
          </w:tcPr>
          <w:p w14:paraId="354F8740" w14:textId="77777777" w:rsidR="00DC3BA2" w:rsidRPr="00533A2C" w:rsidRDefault="00DC3BA2" w:rsidP="00D007E5">
            <w:pPr>
              <w:jc w:val="right"/>
              <w:rPr>
                <w:rFonts w:ascii="Times New Roman" w:hAnsi="Times New Roman" w:cs="Times New Roman"/>
                <w:i/>
              </w:rPr>
            </w:pPr>
            <w:r w:rsidRPr="00533A2C">
              <w:rPr>
                <w:rFonts w:ascii="Times New Roman" w:hAnsi="Times New Roman" w:cs="Times New Roman"/>
                <w:i/>
              </w:rPr>
              <w:t>Champion</w:t>
            </w:r>
          </w:p>
        </w:tc>
        <w:tc>
          <w:tcPr>
            <w:tcW w:w="1556" w:type="dxa"/>
            <w:noWrap/>
            <w:vAlign w:val="bottom"/>
            <w:hideMark/>
          </w:tcPr>
          <w:p w14:paraId="4704720C" w14:textId="77777777" w:rsidR="00DC3BA2" w:rsidRPr="00533A2C" w:rsidRDefault="00DC3BA2" w:rsidP="00D007E5">
            <w:pPr>
              <w:jc w:val="center"/>
              <w:rPr>
                <w:rFonts w:ascii="Times New Roman" w:hAnsi="Times New Roman" w:cs="Times New Roman"/>
              </w:rPr>
            </w:pPr>
            <w:r w:rsidRPr="00533A2C">
              <w:rPr>
                <w:rFonts w:ascii="Times New Roman" w:hAnsi="Times New Roman" w:cs="Times New Roman"/>
              </w:rPr>
              <w:t>10s</w:t>
            </w:r>
          </w:p>
        </w:tc>
        <w:tc>
          <w:tcPr>
            <w:tcW w:w="1842" w:type="dxa"/>
            <w:vAlign w:val="bottom"/>
            <w:hideMark/>
          </w:tcPr>
          <w:p w14:paraId="1098215C" w14:textId="77777777" w:rsidR="00DC3BA2" w:rsidRPr="00533A2C" w:rsidRDefault="00DC3BA2" w:rsidP="00D007E5">
            <w:pPr>
              <w:jc w:val="center"/>
              <w:rPr>
                <w:rFonts w:ascii="Times New Roman" w:hAnsi="Times New Roman" w:cs="Times New Roman"/>
              </w:rPr>
            </w:pPr>
            <w:r w:rsidRPr="00533A2C">
              <w:rPr>
                <w:rFonts w:ascii="Times New Roman" w:hAnsi="Times New Roman" w:cs="Times New Roman"/>
              </w:rPr>
              <w:t>40s</w:t>
            </w:r>
          </w:p>
        </w:tc>
      </w:tr>
      <w:tr w:rsidR="00DC3BA2" w:rsidRPr="00533A2C" w14:paraId="1F2C41CC" w14:textId="77777777" w:rsidTr="00D007E5">
        <w:trPr>
          <w:trHeight w:val="125"/>
          <w:jc w:val="center"/>
        </w:trPr>
        <w:tc>
          <w:tcPr>
            <w:tcW w:w="2976" w:type="dxa"/>
            <w:hideMark/>
          </w:tcPr>
          <w:p w14:paraId="5B38A4E1" w14:textId="77777777" w:rsidR="00DC3BA2" w:rsidRPr="00533A2C" w:rsidRDefault="00DC3BA2" w:rsidP="00D007E5">
            <w:pPr>
              <w:jc w:val="right"/>
              <w:rPr>
                <w:rFonts w:ascii="Times New Roman" w:hAnsi="Times New Roman" w:cs="Times New Roman"/>
                <w:i/>
              </w:rPr>
            </w:pPr>
            <w:r w:rsidRPr="00533A2C">
              <w:rPr>
                <w:rFonts w:ascii="Times New Roman" w:hAnsi="Times New Roman" w:cs="Times New Roman"/>
                <w:i/>
              </w:rPr>
              <w:t>Average of the Finalists, M</w:t>
            </w:r>
          </w:p>
        </w:tc>
        <w:tc>
          <w:tcPr>
            <w:tcW w:w="1556" w:type="dxa"/>
            <w:noWrap/>
            <w:vAlign w:val="bottom"/>
            <w:hideMark/>
          </w:tcPr>
          <w:p w14:paraId="271A2308" w14:textId="77777777" w:rsidR="00DC3BA2" w:rsidRPr="00533A2C" w:rsidRDefault="00DC3BA2" w:rsidP="00D007E5">
            <w:pPr>
              <w:jc w:val="center"/>
              <w:rPr>
                <w:rFonts w:ascii="Times New Roman" w:hAnsi="Times New Roman" w:cs="Times New Roman"/>
              </w:rPr>
            </w:pPr>
            <w:r w:rsidRPr="00533A2C">
              <w:rPr>
                <w:rFonts w:ascii="Times New Roman" w:hAnsi="Times New Roman" w:cs="Times New Roman"/>
              </w:rPr>
              <w:t>12s</w:t>
            </w:r>
          </w:p>
        </w:tc>
        <w:tc>
          <w:tcPr>
            <w:tcW w:w="1842" w:type="dxa"/>
            <w:vAlign w:val="bottom"/>
            <w:hideMark/>
          </w:tcPr>
          <w:p w14:paraId="30BEB4D6" w14:textId="77777777" w:rsidR="00DC3BA2" w:rsidRPr="00533A2C" w:rsidRDefault="00DC3BA2" w:rsidP="00D007E5">
            <w:pPr>
              <w:jc w:val="center"/>
              <w:rPr>
                <w:rFonts w:ascii="Times New Roman" w:hAnsi="Times New Roman" w:cs="Times New Roman"/>
              </w:rPr>
            </w:pPr>
            <w:r w:rsidRPr="00533A2C">
              <w:rPr>
                <w:rFonts w:ascii="Times New Roman" w:hAnsi="Times New Roman" w:cs="Times New Roman"/>
              </w:rPr>
              <w:t>45s</w:t>
            </w:r>
          </w:p>
        </w:tc>
      </w:tr>
      <w:tr w:rsidR="00DC3BA2" w:rsidRPr="00533A2C" w14:paraId="590E4E51" w14:textId="77777777" w:rsidTr="00D007E5">
        <w:trPr>
          <w:trHeight w:val="215"/>
          <w:jc w:val="center"/>
        </w:trPr>
        <w:tc>
          <w:tcPr>
            <w:tcW w:w="2976" w:type="dxa"/>
            <w:hideMark/>
          </w:tcPr>
          <w:p w14:paraId="7FE4F098" w14:textId="77777777" w:rsidR="00DC3BA2" w:rsidRPr="00533A2C" w:rsidRDefault="00DC3BA2" w:rsidP="00D007E5">
            <w:pPr>
              <w:jc w:val="right"/>
              <w:rPr>
                <w:rFonts w:ascii="Times New Roman" w:hAnsi="Times New Roman" w:cs="Times New Roman"/>
                <w:i/>
              </w:rPr>
            </w:pPr>
            <w:r w:rsidRPr="00533A2C">
              <w:rPr>
                <w:rFonts w:ascii="Times New Roman" w:hAnsi="Times New Roman" w:cs="Times New Roman"/>
                <w:i/>
              </w:rPr>
              <w:t xml:space="preserve"> SD of the Finalists</w:t>
            </w:r>
          </w:p>
        </w:tc>
        <w:tc>
          <w:tcPr>
            <w:tcW w:w="1556" w:type="dxa"/>
            <w:noWrap/>
            <w:vAlign w:val="bottom"/>
            <w:hideMark/>
          </w:tcPr>
          <w:p w14:paraId="0CEEEDFC" w14:textId="77777777" w:rsidR="00DC3BA2" w:rsidRPr="00533A2C" w:rsidRDefault="00DC3BA2" w:rsidP="00D007E5">
            <w:pPr>
              <w:jc w:val="center"/>
              <w:rPr>
                <w:rFonts w:ascii="Times New Roman" w:hAnsi="Times New Roman" w:cs="Times New Roman"/>
              </w:rPr>
            </w:pPr>
            <w:r w:rsidRPr="00533A2C">
              <w:rPr>
                <w:rFonts w:ascii="Times New Roman" w:hAnsi="Times New Roman" w:cs="Times New Roman"/>
              </w:rPr>
              <w:t>1s</w:t>
            </w:r>
          </w:p>
        </w:tc>
        <w:tc>
          <w:tcPr>
            <w:tcW w:w="1842" w:type="dxa"/>
            <w:vAlign w:val="bottom"/>
            <w:hideMark/>
          </w:tcPr>
          <w:p w14:paraId="452C8C47" w14:textId="77777777" w:rsidR="00DC3BA2" w:rsidRPr="00533A2C" w:rsidRDefault="00DC3BA2" w:rsidP="00D007E5">
            <w:pPr>
              <w:jc w:val="center"/>
              <w:rPr>
                <w:rFonts w:ascii="Times New Roman" w:hAnsi="Times New Roman" w:cs="Times New Roman"/>
              </w:rPr>
            </w:pPr>
            <w:r w:rsidRPr="00533A2C">
              <w:rPr>
                <w:rFonts w:ascii="Times New Roman" w:hAnsi="Times New Roman" w:cs="Times New Roman"/>
              </w:rPr>
              <w:t>3s</w:t>
            </w:r>
          </w:p>
        </w:tc>
      </w:tr>
    </w:tbl>
    <w:p w14:paraId="14DF610E" w14:textId="77777777" w:rsidR="00DC3BA2" w:rsidRPr="00533A2C" w:rsidRDefault="00DC3BA2" w:rsidP="00DC3BA2">
      <w:pPr>
        <w:tabs>
          <w:tab w:val="left" w:pos="0"/>
        </w:tabs>
        <w:rPr>
          <w:rFonts w:ascii="Times New Roman" w:hAnsi="Times New Roman" w:cs="Times New Roman"/>
          <w:sz w:val="24"/>
          <w:szCs w:val="24"/>
        </w:rPr>
      </w:pPr>
    </w:p>
    <w:p w14:paraId="589B1194" w14:textId="77777777" w:rsidR="00DC3BA2" w:rsidRPr="00533A2C" w:rsidRDefault="00DC3BA2" w:rsidP="00DC3BA2">
      <w:pPr>
        <w:tabs>
          <w:tab w:val="left" w:pos="0"/>
        </w:tabs>
        <w:rPr>
          <w:rFonts w:ascii="Times New Roman" w:hAnsi="Times New Roman" w:cs="Times New Roman"/>
        </w:rPr>
      </w:pPr>
      <w:r w:rsidRPr="00533A2C">
        <w:rPr>
          <w:rFonts w:ascii="Times New Roman" w:hAnsi="Times New Roman" w:cs="Times New Roman"/>
        </w:rPr>
        <w:t>Assuming all else being equal, between the two champions, who is the better performer?</w:t>
      </w:r>
    </w:p>
    <w:p w14:paraId="4FFE3D25" w14:textId="752D373B" w:rsidR="00DC3BA2" w:rsidRPr="00795345" w:rsidRDefault="00DC3BA2" w:rsidP="00DC3BA2">
      <w:pPr>
        <w:pStyle w:val="ListParagraph"/>
        <w:numPr>
          <w:ilvl w:val="0"/>
          <w:numId w:val="13"/>
        </w:numPr>
        <w:tabs>
          <w:tab w:val="left" w:pos="0"/>
        </w:tabs>
        <w:spacing w:after="0" w:line="240" w:lineRule="auto"/>
        <w:contextualSpacing w:val="0"/>
        <w:rPr>
          <w:rFonts w:ascii="Times New Roman" w:hAnsi="Times New Roman" w:cs="Times New Roman"/>
          <w:color w:val="5B9BD5" w:themeColor="accent1"/>
          <w:sz w:val="24"/>
          <w:szCs w:val="24"/>
        </w:rPr>
      </w:pPr>
      <w:r w:rsidRPr="00795345">
        <w:rPr>
          <w:rFonts w:ascii="Times New Roman" w:hAnsi="Times New Roman" w:cs="Times New Roman"/>
          <w:color w:val="5B9BD5" w:themeColor="accent1"/>
          <w:sz w:val="24"/>
          <w:szCs w:val="24"/>
        </w:rPr>
        <w:t>The sprint champion</w:t>
      </w:r>
      <w:r w:rsidR="00795345">
        <w:rPr>
          <w:rFonts w:ascii="Times New Roman" w:hAnsi="Times New Roman" w:cs="Times New Roman"/>
          <w:color w:val="5B9BD5" w:themeColor="accent1"/>
          <w:sz w:val="24"/>
          <w:szCs w:val="24"/>
        </w:rPr>
        <w:t xml:space="preserve"> </w:t>
      </w:r>
      <w:r w:rsidR="00795345">
        <w:rPr>
          <w:rFonts w:ascii="Times New Roman" w:hAnsi="Times New Roman" w:cs="Times New Roman"/>
          <w:color w:val="5B9BD5" w:themeColor="accent1"/>
          <w:sz w:val="24"/>
          <w:szCs w:val="24"/>
        </w:rPr>
        <w:tab/>
      </w:r>
      <w:r w:rsidR="00795345">
        <w:rPr>
          <w:rFonts w:ascii="Times New Roman" w:hAnsi="Times New Roman" w:cs="Times New Roman"/>
          <w:color w:val="5B9BD5" w:themeColor="accent1"/>
          <w:sz w:val="24"/>
          <w:szCs w:val="24"/>
        </w:rPr>
        <w:tab/>
      </w:r>
      <w:r w:rsidR="00795345">
        <w:rPr>
          <w:rFonts w:ascii="Times New Roman" w:hAnsi="Times New Roman" w:cs="Times New Roman"/>
          <w:color w:val="5B9BD5" w:themeColor="accent1"/>
        </w:rPr>
        <w:t>→ 1 point</w:t>
      </w:r>
    </w:p>
    <w:p w14:paraId="677CA13C" w14:textId="77777777" w:rsidR="00DC3BA2" w:rsidRPr="00533A2C" w:rsidRDefault="00DC3BA2" w:rsidP="00DC3BA2">
      <w:pPr>
        <w:pStyle w:val="ListParagraph"/>
        <w:numPr>
          <w:ilvl w:val="0"/>
          <w:numId w:val="13"/>
        </w:numPr>
        <w:tabs>
          <w:tab w:val="left" w:pos="0"/>
        </w:tabs>
        <w:spacing w:after="0" w:line="240" w:lineRule="auto"/>
        <w:contextualSpacing w:val="0"/>
        <w:rPr>
          <w:rFonts w:ascii="Times New Roman" w:hAnsi="Times New Roman" w:cs="Times New Roman"/>
          <w:sz w:val="24"/>
          <w:szCs w:val="24"/>
        </w:rPr>
      </w:pPr>
      <w:r w:rsidRPr="00533A2C">
        <w:rPr>
          <w:rFonts w:ascii="Times New Roman" w:hAnsi="Times New Roman" w:cs="Times New Roman"/>
          <w:sz w:val="24"/>
          <w:szCs w:val="24"/>
        </w:rPr>
        <w:t>The swim champion</w:t>
      </w:r>
    </w:p>
    <w:p w14:paraId="3342711C" w14:textId="77777777" w:rsidR="00DC3BA2" w:rsidRPr="00533A2C" w:rsidRDefault="00DC3BA2" w:rsidP="00DC3BA2">
      <w:pPr>
        <w:pStyle w:val="ListParagraph"/>
        <w:numPr>
          <w:ilvl w:val="0"/>
          <w:numId w:val="13"/>
        </w:numPr>
        <w:tabs>
          <w:tab w:val="left" w:pos="0"/>
        </w:tabs>
        <w:spacing w:after="0" w:line="240" w:lineRule="auto"/>
        <w:contextualSpacing w:val="0"/>
        <w:rPr>
          <w:rFonts w:ascii="Times New Roman" w:hAnsi="Times New Roman" w:cs="Times New Roman"/>
          <w:sz w:val="24"/>
          <w:szCs w:val="24"/>
        </w:rPr>
      </w:pPr>
      <w:r w:rsidRPr="00533A2C">
        <w:rPr>
          <w:rFonts w:ascii="Times New Roman" w:hAnsi="Times New Roman" w:cs="Times New Roman"/>
          <w:sz w:val="24"/>
          <w:szCs w:val="24"/>
        </w:rPr>
        <w:t>Both</w:t>
      </w:r>
    </w:p>
    <w:p w14:paraId="16FA11BF" w14:textId="77777777" w:rsidR="00DC3BA2" w:rsidRPr="00533A2C" w:rsidRDefault="00DC3BA2" w:rsidP="00DC3BA2">
      <w:pPr>
        <w:pStyle w:val="ListParagraph"/>
        <w:numPr>
          <w:ilvl w:val="0"/>
          <w:numId w:val="13"/>
        </w:numPr>
        <w:tabs>
          <w:tab w:val="left" w:pos="0"/>
        </w:tabs>
        <w:spacing w:after="0" w:line="240" w:lineRule="auto"/>
        <w:contextualSpacing w:val="0"/>
        <w:rPr>
          <w:rFonts w:ascii="Times New Roman" w:hAnsi="Times New Roman" w:cs="Times New Roman"/>
          <w:sz w:val="24"/>
          <w:szCs w:val="24"/>
        </w:rPr>
      </w:pPr>
      <w:r w:rsidRPr="00533A2C">
        <w:rPr>
          <w:rFonts w:ascii="Times New Roman" w:hAnsi="Times New Roman" w:cs="Times New Roman"/>
          <w:sz w:val="24"/>
          <w:szCs w:val="24"/>
        </w:rPr>
        <w:t xml:space="preserve">Not enough information to decide                                                                  </w:t>
      </w:r>
    </w:p>
    <w:p w14:paraId="1287864F" w14:textId="77777777" w:rsidR="00DC3BA2" w:rsidRPr="00533A2C" w:rsidRDefault="00DC3BA2" w:rsidP="00DC3BA2">
      <w:pPr>
        <w:pStyle w:val="ListParagraph"/>
        <w:tabs>
          <w:tab w:val="left" w:pos="0"/>
        </w:tabs>
        <w:rPr>
          <w:rFonts w:ascii="Times New Roman" w:hAnsi="Times New Roman" w:cs="Times New Roman"/>
          <w:sz w:val="24"/>
          <w:szCs w:val="24"/>
        </w:rPr>
      </w:pPr>
    </w:p>
    <w:p w14:paraId="743847D5" w14:textId="77777777" w:rsidR="00DC3BA2" w:rsidRPr="00533A2C" w:rsidRDefault="00DC3BA2" w:rsidP="00DC3BA2">
      <w:pPr>
        <w:numPr>
          <w:ilvl w:val="0"/>
          <w:numId w:val="28"/>
        </w:numPr>
        <w:tabs>
          <w:tab w:val="left" w:pos="0"/>
        </w:tabs>
        <w:spacing w:after="0" w:line="240" w:lineRule="auto"/>
        <w:rPr>
          <w:rFonts w:ascii="Times New Roman" w:hAnsi="Times New Roman" w:cs="Times New Roman"/>
          <w:sz w:val="24"/>
          <w:szCs w:val="24"/>
        </w:rPr>
      </w:pPr>
      <w:r w:rsidRPr="00533A2C">
        <w:rPr>
          <w:rFonts w:ascii="Times New Roman" w:hAnsi="Times New Roman" w:cs="Times New Roman"/>
        </w:rPr>
        <w:t>David’s scores for Mathematics, Physics and Chemistry in the final examinations are given below. His class’s performance for the three subjects is also given below:</w:t>
      </w:r>
    </w:p>
    <w:p w14:paraId="2E28ACFE" w14:textId="77777777" w:rsidR="00DC3BA2" w:rsidRPr="00533A2C" w:rsidRDefault="00DC3BA2" w:rsidP="00DC3BA2">
      <w:pPr>
        <w:tabs>
          <w:tab w:val="left" w:pos="0"/>
        </w:tabs>
        <w:rPr>
          <w:rFonts w:ascii="Times New Roman" w:hAnsi="Times New Roman" w:cs="Times New Roman"/>
        </w:rPr>
      </w:pPr>
    </w:p>
    <w:tbl>
      <w:tblPr>
        <w:tblW w:w="7493" w:type="dxa"/>
        <w:jc w:val="center"/>
        <w:tblLook w:val="04A0" w:firstRow="1" w:lastRow="0" w:firstColumn="1" w:lastColumn="0" w:noHBand="0" w:noVBand="1"/>
      </w:tblPr>
      <w:tblGrid>
        <w:gridCol w:w="1962"/>
        <w:gridCol w:w="1902"/>
        <w:gridCol w:w="1842"/>
        <w:gridCol w:w="1787"/>
      </w:tblGrid>
      <w:tr w:rsidR="00DC3BA2" w:rsidRPr="00533A2C" w14:paraId="40E7CC4A" w14:textId="77777777" w:rsidTr="00D007E5">
        <w:trPr>
          <w:trHeight w:val="311"/>
          <w:jc w:val="center"/>
        </w:trPr>
        <w:tc>
          <w:tcPr>
            <w:tcW w:w="1962" w:type="dxa"/>
          </w:tcPr>
          <w:p w14:paraId="6981546D" w14:textId="77777777" w:rsidR="00DC3BA2" w:rsidRPr="00533A2C" w:rsidRDefault="00DC3BA2" w:rsidP="00D007E5">
            <w:pPr>
              <w:jc w:val="center"/>
              <w:rPr>
                <w:rFonts w:ascii="Times New Roman" w:hAnsi="Times New Roman" w:cs="Times New Roman"/>
                <w:bCs/>
              </w:rPr>
            </w:pPr>
          </w:p>
        </w:tc>
        <w:tc>
          <w:tcPr>
            <w:tcW w:w="1902" w:type="dxa"/>
            <w:hideMark/>
          </w:tcPr>
          <w:p w14:paraId="2190D6BB" w14:textId="77777777" w:rsidR="00DC3BA2" w:rsidRPr="00533A2C" w:rsidRDefault="00DC3BA2" w:rsidP="00D007E5">
            <w:pPr>
              <w:jc w:val="center"/>
              <w:rPr>
                <w:rFonts w:ascii="Times New Roman" w:hAnsi="Times New Roman" w:cs="Times New Roman"/>
                <w:bCs/>
              </w:rPr>
            </w:pPr>
            <w:r w:rsidRPr="00533A2C">
              <w:rPr>
                <w:rFonts w:ascii="Times New Roman" w:hAnsi="Times New Roman" w:cs="Times New Roman"/>
                <w:bCs/>
              </w:rPr>
              <w:t>Mathematics</w:t>
            </w:r>
          </w:p>
        </w:tc>
        <w:tc>
          <w:tcPr>
            <w:tcW w:w="1842" w:type="dxa"/>
            <w:hideMark/>
          </w:tcPr>
          <w:p w14:paraId="4C8A8472" w14:textId="77777777" w:rsidR="00DC3BA2" w:rsidRPr="00533A2C" w:rsidRDefault="00DC3BA2" w:rsidP="00D007E5">
            <w:pPr>
              <w:jc w:val="center"/>
              <w:rPr>
                <w:rFonts w:ascii="Times New Roman" w:hAnsi="Times New Roman" w:cs="Times New Roman"/>
                <w:bCs/>
              </w:rPr>
            </w:pPr>
            <w:r w:rsidRPr="00533A2C">
              <w:rPr>
                <w:rFonts w:ascii="Times New Roman" w:hAnsi="Times New Roman" w:cs="Times New Roman"/>
                <w:bCs/>
              </w:rPr>
              <w:t>Physics</w:t>
            </w:r>
          </w:p>
        </w:tc>
        <w:tc>
          <w:tcPr>
            <w:tcW w:w="1787" w:type="dxa"/>
            <w:hideMark/>
          </w:tcPr>
          <w:p w14:paraId="7907F24F" w14:textId="77777777" w:rsidR="00DC3BA2" w:rsidRPr="00533A2C" w:rsidRDefault="00DC3BA2" w:rsidP="00D007E5">
            <w:pPr>
              <w:jc w:val="center"/>
              <w:rPr>
                <w:rFonts w:ascii="Times New Roman" w:hAnsi="Times New Roman" w:cs="Times New Roman"/>
                <w:bCs/>
              </w:rPr>
            </w:pPr>
            <w:r w:rsidRPr="00533A2C">
              <w:rPr>
                <w:rFonts w:ascii="Times New Roman" w:hAnsi="Times New Roman" w:cs="Times New Roman"/>
                <w:bCs/>
              </w:rPr>
              <w:t>Chemistry</w:t>
            </w:r>
          </w:p>
        </w:tc>
      </w:tr>
      <w:tr w:rsidR="00DC3BA2" w:rsidRPr="00533A2C" w14:paraId="6CEDC001" w14:textId="77777777" w:rsidTr="00D007E5">
        <w:trPr>
          <w:trHeight w:val="125"/>
          <w:jc w:val="center"/>
        </w:trPr>
        <w:tc>
          <w:tcPr>
            <w:tcW w:w="1962" w:type="dxa"/>
            <w:hideMark/>
          </w:tcPr>
          <w:p w14:paraId="17951C03" w14:textId="77777777" w:rsidR="00DC3BA2" w:rsidRPr="00533A2C" w:rsidRDefault="00DC3BA2" w:rsidP="00D007E5">
            <w:pPr>
              <w:jc w:val="right"/>
              <w:rPr>
                <w:rFonts w:ascii="Times New Roman" w:hAnsi="Times New Roman" w:cs="Times New Roman"/>
                <w:i/>
              </w:rPr>
            </w:pPr>
            <w:r w:rsidRPr="00533A2C">
              <w:rPr>
                <w:rFonts w:ascii="Times New Roman" w:hAnsi="Times New Roman" w:cs="Times New Roman"/>
                <w:i/>
              </w:rPr>
              <w:t>David’s Score</w:t>
            </w:r>
          </w:p>
        </w:tc>
        <w:tc>
          <w:tcPr>
            <w:tcW w:w="1902" w:type="dxa"/>
            <w:noWrap/>
            <w:vAlign w:val="bottom"/>
            <w:hideMark/>
          </w:tcPr>
          <w:p w14:paraId="4E604C7F" w14:textId="77777777" w:rsidR="00DC3BA2" w:rsidRPr="00533A2C" w:rsidRDefault="00DC3BA2" w:rsidP="00D007E5">
            <w:pPr>
              <w:jc w:val="center"/>
              <w:rPr>
                <w:rFonts w:ascii="Times New Roman" w:hAnsi="Times New Roman" w:cs="Times New Roman"/>
              </w:rPr>
            </w:pPr>
            <w:r w:rsidRPr="00533A2C">
              <w:rPr>
                <w:rFonts w:ascii="Times New Roman" w:hAnsi="Times New Roman" w:cs="Times New Roman"/>
              </w:rPr>
              <w:t>95</w:t>
            </w:r>
          </w:p>
        </w:tc>
        <w:tc>
          <w:tcPr>
            <w:tcW w:w="1842" w:type="dxa"/>
            <w:vAlign w:val="bottom"/>
            <w:hideMark/>
          </w:tcPr>
          <w:p w14:paraId="5F6380D2" w14:textId="77777777" w:rsidR="00DC3BA2" w:rsidRPr="00533A2C" w:rsidRDefault="00DC3BA2" w:rsidP="00D007E5">
            <w:pPr>
              <w:jc w:val="center"/>
              <w:rPr>
                <w:rFonts w:ascii="Times New Roman" w:hAnsi="Times New Roman" w:cs="Times New Roman"/>
              </w:rPr>
            </w:pPr>
            <w:r w:rsidRPr="00533A2C">
              <w:rPr>
                <w:rFonts w:ascii="Times New Roman" w:hAnsi="Times New Roman" w:cs="Times New Roman"/>
              </w:rPr>
              <w:t>90</w:t>
            </w:r>
          </w:p>
        </w:tc>
        <w:tc>
          <w:tcPr>
            <w:tcW w:w="1787" w:type="dxa"/>
            <w:noWrap/>
            <w:vAlign w:val="bottom"/>
            <w:hideMark/>
          </w:tcPr>
          <w:p w14:paraId="0751EC95" w14:textId="77777777" w:rsidR="00DC3BA2" w:rsidRPr="00533A2C" w:rsidRDefault="00DC3BA2" w:rsidP="00D007E5">
            <w:pPr>
              <w:jc w:val="center"/>
              <w:rPr>
                <w:rFonts w:ascii="Times New Roman" w:hAnsi="Times New Roman" w:cs="Times New Roman"/>
              </w:rPr>
            </w:pPr>
            <w:r w:rsidRPr="00533A2C">
              <w:rPr>
                <w:rFonts w:ascii="Times New Roman" w:hAnsi="Times New Roman" w:cs="Times New Roman"/>
              </w:rPr>
              <w:t>85</w:t>
            </w:r>
          </w:p>
        </w:tc>
      </w:tr>
      <w:tr w:rsidR="00DC3BA2" w:rsidRPr="00533A2C" w14:paraId="012C5E4B" w14:textId="77777777" w:rsidTr="00D007E5">
        <w:trPr>
          <w:trHeight w:val="125"/>
          <w:jc w:val="center"/>
        </w:trPr>
        <w:tc>
          <w:tcPr>
            <w:tcW w:w="1962" w:type="dxa"/>
            <w:hideMark/>
          </w:tcPr>
          <w:p w14:paraId="77EBE92F" w14:textId="77777777" w:rsidR="00DC3BA2" w:rsidRPr="00533A2C" w:rsidRDefault="00DC3BA2" w:rsidP="00D007E5">
            <w:pPr>
              <w:jc w:val="right"/>
              <w:rPr>
                <w:rFonts w:ascii="Times New Roman" w:hAnsi="Times New Roman" w:cs="Times New Roman"/>
                <w:i/>
              </w:rPr>
            </w:pPr>
            <w:r w:rsidRPr="00533A2C">
              <w:rPr>
                <w:rFonts w:ascii="Times New Roman" w:hAnsi="Times New Roman" w:cs="Times New Roman"/>
                <w:i/>
              </w:rPr>
              <w:t>Class Average, M</w:t>
            </w:r>
          </w:p>
        </w:tc>
        <w:tc>
          <w:tcPr>
            <w:tcW w:w="1902" w:type="dxa"/>
            <w:noWrap/>
            <w:vAlign w:val="bottom"/>
            <w:hideMark/>
          </w:tcPr>
          <w:p w14:paraId="305DB5F9" w14:textId="77777777" w:rsidR="00DC3BA2" w:rsidRPr="00533A2C" w:rsidRDefault="00DC3BA2" w:rsidP="00D007E5">
            <w:pPr>
              <w:jc w:val="center"/>
              <w:rPr>
                <w:rFonts w:ascii="Times New Roman" w:hAnsi="Times New Roman" w:cs="Times New Roman"/>
              </w:rPr>
            </w:pPr>
            <w:r w:rsidRPr="00533A2C">
              <w:rPr>
                <w:rFonts w:ascii="Times New Roman" w:hAnsi="Times New Roman" w:cs="Times New Roman"/>
              </w:rPr>
              <w:t>80</w:t>
            </w:r>
          </w:p>
        </w:tc>
        <w:tc>
          <w:tcPr>
            <w:tcW w:w="1842" w:type="dxa"/>
            <w:vAlign w:val="bottom"/>
            <w:hideMark/>
          </w:tcPr>
          <w:p w14:paraId="161ADBB7" w14:textId="77777777" w:rsidR="00DC3BA2" w:rsidRPr="00533A2C" w:rsidRDefault="00DC3BA2" w:rsidP="00D007E5">
            <w:pPr>
              <w:jc w:val="center"/>
              <w:rPr>
                <w:rFonts w:ascii="Times New Roman" w:hAnsi="Times New Roman" w:cs="Times New Roman"/>
              </w:rPr>
            </w:pPr>
            <w:r w:rsidRPr="00533A2C">
              <w:rPr>
                <w:rFonts w:ascii="Times New Roman" w:hAnsi="Times New Roman" w:cs="Times New Roman"/>
              </w:rPr>
              <w:t>80</w:t>
            </w:r>
          </w:p>
        </w:tc>
        <w:tc>
          <w:tcPr>
            <w:tcW w:w="1787" w:type="dxa"/>
            <w:noWrap/>
            <w:vAlign w:val="bottom"/>
            <w:hideMark/>
          </w:tcPr>
          <w:p w14:paraId="1F6BAF2F" w14:textId="77777777" w:rsidR="00DC3BA2" w:rsidRPr="00533A2C" w:rsidRDefault="00DC3BA2" w:rsidP="00D007E5">
            <w:pPr>
              <w:jc w:val="center"/>
              <w:rPr>
                <w:rFonts w:ascii="Times New Roman" w:hAnsi="Times New Roman" w:cs="Times New Roman"/>
              </w:rPr>
            </w:pPr>
            <w:r w:rsidRPr="00533A2C">
              <w:rPr>
                <w:rFonts w:ascii="Times New Roman" w:hAnsi="Times New Roman" w:cs="Times New Roman"/>
              </w:rPr>
              <w:t>80</w:t>
            </w:r>
          </w:p>
        </w:tc>
      </w:tr>
      <w:tr w:rsidR="00DC3BA2" w:rsidRPr="00533A2C" w14:paraId="6D3C7CEA" w14:textId="77777777" w:rsidTr="00D007E5">
        <w:trPr>
          <w:trHeight w:val="215"/>
          <w:jc w:val="center"/>
        </w:trPr>
        <w:tc>
          <w:tcPr>
            <w:tcW w:w="1962" w:type="dxa"/>
            <w:hideMark/>
          </w:tcPr>
          <w:p w14:paraId="1E2A09E9" w14:textId="77777777" w:rsidR="00DC3BA2" w:rsidRPr="00533A2C" w:rsidRDefault="00DC3BA2" w:rsidP="00D007E5">
            <w:pPr>
              <w:jc w:val="right"/>
              <w:rPr>
                <w:rFonts w:ascii="Times New Roman" w:hAnsi="Times New Roman" w:cs="Times New Roman"/>
                <w:i/>
              </w:rPr>
            </w:pPr>
            <w:r w:rsidRPr="00533A2C">
              <w:rPr>
                <w:rFonts w:ascii="Times New Roman" w:hAnsi="Times New Roman" w:cs="Times New Roman"/>
                <w:i/>
              </w:rPr>
              <w:t>Class SD</w:t>
            </w:r>
          </w:p>
        </w:tc>
        <w:tc>
          <w:tcPr>
            <w:tcW w:w="1902" w:type="dxa"/>
            <w:noWrap/>
            <w:vAlign w:val="bottom"/>
            <w:hideMark/>
          </w:tcPr>
          <w:p w14:paraId="4DCAFEFF" w14:textId="77777777" w:rsidR="00DC3BA2" w:rsidRPr="00533A2C" w:rsidRDefault="00DC3BA2" w:rsidP="00D007E5">
            <w:pPr>
              <w:jc w:val="center"/>
              <w:rPr>
                <w:rFonts w:ascii="Times New Roman" w:hAnsi="Times New Roman" w:cs="Times New Roman"/>
              </w:rPr>
            </w:pPr>
            <w:r w:rsidRPr="00533A2C">
              <w:rPr>
                <w:rFonts w:ascii="Times New Roman" w:hAnsi="Times New Roman" w:cs="Times New Roman"/>
              </w:rPr>
              <w:t>15</w:t>
            </w:r>
          </w:p>
        </w:tc>
        <w:tc>
          <w:tcPr>
            <w:tcW w:w="1842" w:type="dxa"/>
            <w:vAlign w:val="bottom"/>
            <w:hideMark/>
          </w:tcPr>
          <w:p w14:paraId="7FA54952" w14:textId="77777777" w:rsidR="00DC3BA2" w:rsidRPr="00533A2C" w:rsidRDefault="00DC3BA2" w:rsidP="00D007E5">
            <w:pPr>
              <w:jc w:val="center"/>
              <w:rPr>
                <w:rFonts w:ascii="Times New Roman" w:hAnsi="Times New Roman" w:cs="Times New Roman"/>
              </w:rPr>
            </w:pPr>
            <w:r w:rsidRPr="00533A2C">
              <w:rPr>
                <w:rFonts w:ascii="Times New Roman" w:hAnsi="Times New Roman" w:cs="Times New Roman"/>
              </w:rPr>
              <w:t>5</w:t>
            </w:r>
          </w:p>
        </w:tc>
        <w:tc>
          <w:tcPr>
            <w:tcW w:w="1787" w:type="dxa"/>
            <w:noWrap/>
            <w:vAlign w:val="bottom"/>
            <w:hideMark/>
          </w:tcPr>
          <w:p w14:paraId="02FADEA8" w14:textId="77777777" w:rsidR="00DC3BA2" w:rsidRPr="00533A2C" w:rsidRDefault="00DC3BA2" w:rsidP="00D007E5">
            <w:pPr>
              <w:jc w:val="center"/>
              <w:rPr>
                <w:rFonts w:ascii="Times New Roman" w:hAnsi="Times New Roman" w:cs="Times New Roman"/>
              </w:rPr>
            </w:pPr>
            <w:r w:rsidRPr="00533A2C">
              <w:rPr>
                <w:rFonts w:ascii="Times New Roman" w:hAnsi="Times New Roman" w:cs="Times New Roman"/>
              </w:rPr>
              <w:t>4</w:t>
            </w:r>
          </w:p>
        </w:tc>
      </w:tr>
    </w:tbl>
    <w:p w14:paraId="44910B74" w14:textId="77777777" w:rsidR="00DC3BA2" w:rsidRPr="00533A2C" w:rsidRDefault="00DC3BA2" w:rsidP="00DC3BA2">
      <w:pPr>
        <w:tabs>
          <w:tab w:val="left" w:pos="0"/>
        </w:tabs>
        <w:rPr>
          <w:rFonts w:ascii="Times New Roman" w:hAnsi="Times New Roman" w:cs="Times New Roman"/>
          <w:sz w:val="24"/>
          <w:szCs w:val="24"/>
        </w:rPr>
      </w:pPr>
    </w:p>
    <w:p w14:paraId="0B714805" w14:textId="3601F99E" w:rsidR="00DC3BA2" w:rsidRPr="00533A2C" w:rsidRDefault="00DC3BA2" w:rsidP="00DC3BA2">
      <w:pPr>
        <w:numPr>
          <w:ilvl w:val="0"/>
          <w:numId w:val="14"/>
        </w:numPr>
        <w:tabs>
          <w:tab w:val="left" w:pos="0"/>
        </w:tabs>
        <w:spacing w:after="0" w:line="240" w:lineRule="auto"/>
        <w:rPr>
          <w:rFonts w:ascii="Times New Roman" w:hAnsi="Times New Roman" w:cs="Times New Roman"/>
        </w:rPr>
      </w:pPr>
      <w:r w:rsidRPr="00533A2C">
        <w:rPr>
          <w:rFonts w:ascii="Times New Roman" w:hAnsi="Times New Roman" w:cs="Times New Roman"/>
          <w:u w:val="single"/>
        </w:rPr>
        <w:t>Relative</w:t>
      </w:r>
      <w:r w:rsidRPr="00533A2C">
        <w:rPr>
          <w:rFonts w:ascii="Times New Roman" w:hAnsi="Times New Roman" w:cs="Times New Roman"/>
        </w:rPr>
        <w:t xml:space="preserve"> to his class, in which subject did David perform the best?  </w:t>
      </w:r>
      <w:r w:rsidR="00795345" w:rsidRPr="00795345">
        <w:rPr>
          <w:rFonts w:ascii="Times New Roman" w:hAnsi="Times New Roman" w:cs="Times New Roman"/>
          <w:color w:val="5B9BD5" w:themeColor="accent1"/>
        </w:rPr>
        <w:t>Physics</w:t>
      </w:r>
      <w:r w:rsidR="00795345">
        <w:rPr>
          <w:rFonts w:ascii="Times New Roman" w:hAnsi="Times New Roman" w:cs="Times New Roman"/>
        </w:rPr>
        <w:tab/>
        <w:t xml:space="preserve"> </w:t>
      </w:r>
      <w:r w:rsidR="00795345">
        <w:rPr>
          <w:rFonts w:ascii="Times New Roman" w:hAnsi="Times New Roman" w:cs="Times New Roman"/>
          <w:color w:val="5B9BD5" w:themeColor="accent1"/>
        </w:rPr>
        <w:t>→ 1 point</w:t>
      </w:r>
    </w:p>
    <w:p w14:paraId="13E4AA5B" w14:textId="04D204A2" w:rsidR="00DC3BA2" w:rsidRPr="00533A2C" w:rsidRDefault="00DC3BA2" w:rsidP="00DC3BA2">
      <w:pPr>
        <w:numPr>
          <w:ilvl w:val="0"/>
          <w:numId w:val="14"/>
        </w:numPr>
        <w:tabs>
          <w:tab w:val="left" w:pos="0"/>
        </w:tabs>
        <w:spacing w:after="0" w:line="240" w:lineRule="auto"/>
        <w:rPr>
          <w:rFonts w:ascii="Times New Roman" w:hAnsi="Times New Roman" w:cs="Times New Roman"/>
        </w:rPr>
      </w:pPr>
      <w:r w:rsidRPr="00533A2C">
        <w:rPr>
          <w:rFonts w:ascii="Times New Roman" w:hAnsi="Times New Roman" w:cs="Times New Roman"/>
          <w:u w:val="single"/>
        </w:rPr>
        <w:t>Relative</w:t>
      </w:r>
      <w:r w:rsidRPr="00533A2C">
        <w:rPr>
          <w:rFonts w:ascii="Times New Roman" w:hAnsi="Times New Roman" w:cs="Times New Roman"/>
        </w:rPr>
        <w:t xml:space="preserve"> to his class, in which subject did David perform the worst? </w:t>
      </w:r>
      <w:r w:rsidR="00795345" w:rsidRPr="00795345">
        <w:rPr>
          <w:rFonts w:ascii="Times New Roman" w:hAnsi="Times New Roman" w:cs="Times New Roman"/>
          <w:color w:val="5B9BD5" w:themeColor="accent1"/>
        </w:rPr>
        <w:t>Mathematics</w:t>
      </w:r>
      <w:r w:rsidR="00795345">
        <w:rPr>
          <w:rFonts w:ascii="Times New Roman" w:hAnsi="Times New Roman" w:cs="Times New Roman"/>
          <w:color w:val="5B9BD5" w:themeColor="accent1"/>
        </w:rPr>
        <w:tab/>
      </w:r>
      <w:r w:rsidR="00795345" w:rsidRPr="00795345">
        <w:rPr>
          <w:rFonts w:ascii="Times New Roman" w:hAnsi="Times New Roman" w:cs="Times New Roman"/>
          <w:color w:val="5B9BD5" w:themeColor="accent1"/>
        </w:rPr>
        <w:t xml:space="preserve"> </w:t>
      </w:r>
      <w:r w:rsidR="00795345">
        <w:rPr>
          <w:rFonts w:ascii="Times New Roman" w:hAnsi="Times New Roman" w:cs="Times New Roman"/>
          <w:color w:val="5B9BD5" w:themeColor="accent1"/>
        </w:rPr>
        <w:t>→ 1 point</w:t>
      </w:r>
    </w:p>
    <w:bookmarkEnd w:id="29"/>
    <w:p w14:paraId="0CCB4D84" w14:textId="5AE36E5A" w:rsidR="0060126C" w:rsidRPr="00533A2C" w:rsidRDefault="0060126C" w:rsidP="00DC3BA2">
      <w:pPr>
        <w:pStyle w:val="Default"/>
        <w:rPr>
          <w:rFonts w:ascii="Times New Roman" w:hAnsi="Times New Roman" w:cs="Times New Roman"/>
          <w:sz w:val="22"/>
          <w:szCs w:val="22"/>
        </w:rPr>
      </w:pPr>
    </w:p>
    <w:sectPr w:rsidR="0060126C" w:rsidRPr="00533A2C" w:rsidSect="00AD02BD">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CF229D" w14:textId="77777777" w:rsidR="008840AF" w:rsidRDefault="008840AF" w:rsidP="006D703C">
      <w:pPr>
        <w:spacing w:after="0" w:line="240" w:lineRule="auto"/>
      </w:pPr>
      <w:r>
        <w:separator/>
      </w:r>
    </w:p>
  </w:endnote>
  <w:endnote w:type="continuationSeparator" w:id="0">
    <w:p w14:paraId="1C0BBDFD" w14:textId="77777777" w:rsidR="008840AF" w:rsidRDefault="008840AF" w:rsidP="006D7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43"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dvOT46dcae81">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2378523"/>
      <w:docPartObj>
        <w:docPartGallery w:val="Page Numbers (Bottom of Page)"/>
        <w:docPartUnique/>
      </w:docPartObj>
    </w:sdtPr>
    <w:sdtEndPr>
      <w:rPr>
        <w:noProof/>
      </w:rPr>
    </w:sdtEndPr>
    <w:sdtContent>
      <w:p w14:paraId="5B1252C4" w14:textId="73F2ACBA" w:rsidR="00053F38" w:rsidRDefault="00053F3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3DC1CC" w14:textId="77777777" w:rsidR="00053F38" w:rsidRDefault="00053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A91469" w14:textId="77777777" w:rsidR="008840AF" w:rsidRDefault="008840AF" w:rsidP="006D703C">
      <w:pPr>
        <w:spacing w:after="0" w:line="240" w:lineRule="auto"/>
      </w:pPr>
      <w:r>
        <w:separator/>
      </w:r>
    </w:p>
  </w:footnote>
  <w:footnote w:type="continuationSeparator" w:id="0">
    <w:p w14:paraId="22D8E582" w14:textId="77777777" w:rsidR="008840AF" w:rsidRDefault="008840AF" w:rsidP="006D7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D5FC7"/>
    <w:multiLevelType w:val="hybridMultilevel"/>
    <w:tmpl w:val="B4A6D4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BEF08300">
      <w:start w:val="5"/>
      <w:numFmt w:val="decimal"/>
      <w:lvlText w:val="%3."/>
      <w:lvlJc w:val="left"/>
      <w:pPr>
        <w:ind w:left="2340" w:hanging="360"/>
      </w:pPr>
      <w:rPr>
        <w:rFonts w:hint="default"/>
      </w:rPr>
    </w:lvl>
    <w:lvl w:ilvl="3" w:tplc="2BB4EE36">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348EF"/>
    <w:multiLevelType w:val="hybridMultilevel"/>
    <w:tmpl w:val="68BA0DDA"/>
    <w:lvl w:ilvl="0" w:tplc="C1DED204">
      <w:start w:val="1"/>
      <w:numFmt w:val="bullet"/>
      <w:lvlText w:val="•"/>
      <w:lvlJc w:val="left"/>
      <w:pPr>
        <w:tabs>
          <w:tab w:val="num" w:pos="720"/>
        </w:tabs>
        <w:ind w:left="720" w:hanging="360"/>
      </w:pPr>
      <w:rPr>
        <w:rFonts w:ascii="Arial" w:hAnsi="Arial" w:hint="default"/>
      </w:rPr>
    </w:lvl>
    <w:lvl w:ilvl="1" w:tplc="6718A4DE" w:tentative="1">
      <w:start w:val="1"/>
      <w:numFmt w:val="bullet"/>
      <w:lvlText w:val="•"/>
      <w:lvlJc w:val="left"/>
      <w:pPr>
        <w:tabs>
          <w:tab w:val="num" w:pos="1440"/>
        </w:tabs>
        <w:ind w:left="1440" w:hanging="360"/>
      </w:pPr>
      <w:rPr>
        <w:rFonts w:ascii="Arial" w:hAnsi="Arial" w:hint="default"/>
      </w:rPr>
    </w:lvl>
    <w:lvl w:ilvl="2" w:tplc="747E612E" w:tentative="1">
      <w:start w:val="1"/>
      <w:numFmt w:val="bullet"/>
      <w:lvlText w:val="•"/>
      <w:lvlJc w:val="left"/>
      <w:pPr>
        <w:tabs>
          <w:tab w:val="num" w:pos="2160"/>
        </w:tabs>
        <w:ind w:left="2160" w:hanging="360"/>
      </w:pPr>
      <w:rPr>
        <w:rFonts w:ascii="Arial" w:hAnsi="Arial" w:hint="default"/>
      </w:rPr>
    </w:lvl>
    <w:lvl w:ilvl="3" w:tplc="7F10ED1C" w:tentative="1">
      <w:start w:val="1"/>
      <w:numFmt w:val="bullet"/>
      <w:lvlText w:val="•"/>
      <w:lvlJc w:val="left"/>
      <w:pPr>
        <w:tabs>
          <w:tab w:val="num" w:pos="2880"/>
        </w:tabs>
        <w:ind w:left="2880" w:hanging="360"/>
      </w:pPr>
      <w:rPr>
        <w:rFonts w:ascii="Arial" w:hAnsi="Arial" w:hint="default"/>
      </w:rPr>
    </w:lvl>
    <w:lvl w:ilvl="4" w:tplc="E4DA4056" w:tentative="1">
      <w:start w:val="1"/>
      <w:numFmt w:val="bullet"/>
      <w:lvlText w:val="•"/>
      <w:lvlJc w:val="left"/>
      <w:pPr>
        <w:tabs>
          <w:tab w:val="num" w:pos="3600"/>
        </w:tabs>
        <w:ind w:left="3600" w:hanging="360"/>
      </w:pPr>
      <w:rPr>
        <w:rFonts w:ascii="Arial" w:hAnsi="Arial" w:hint="default"/>
      </w:rPr>
    </w:lvl>
    <w:lvl w:ilvl="5" w:tplc="988A4E52" w:tentative="1">
      <w:start w:val="1"/>
      <w:numFmt w:val="bullet"/>
      <w:lvlText w:val="•"/>
      <w:lvlJc w:val="left"/>
      <w:pPr>
        <w:tabs>
          <w:tab w:val="num" w:pos="4320"/>
        </w:tabs>
        <w:ind w:left="4320" w:hanging="360"/>
      </w:pPr>
      <w:rPr>
        <w:rFonts w:ascii="Arial" w:hAnsi="Arial" w:hint="default"/>
      </w:rPr>
    </w:lvl>
    <w:lvl w:ilvl="6" w:tplc="F5569ACC" w:tentative="1">
      <w:start w:val="1"/>
      <w:numFmt w:val="bullet"/>
      <w:lvlText w:val="•"/>
      <w:lvlJc w:val="left"/>
      <w:pPr>
        <w:tabs>
          <w:tab w:val="num" w:pos="5040"/>
        </w:tabs>
        <w:ind w:left="5040" w:hanging="360"/>
      </w:pPr>
      <w:rPr>
        <w:rFonts w:ascii="Arial" w:hAnsi="Arial" w:hint="default"/>
      </w:rPr>
    </w:lvl>
    <w:lvl w:ilvl="7" w:tplc="FACE4482" w:tentative="1">
      <w:start w:val="1"/>
      <w:numFmt w:val="bullet"/>
      <w:lvlText w:val="•"/>
      <w:lvlJc w:val="left"/>
      <w:pPr>
        <w:tabs>
          <w:tab w:val="num" w:pos="5760"/>
        </w:tabs>
        <w:ind w:left="5760" w:hanging="360"/>
      </w:pPr>
      <w:rPr>
        <w:rFonts w:ascii="Arial" w:hAnsi="Arial" w:hint="default"/>
      </w:rPr>
    </w:lvl>
    <w:lvl w:ilvl="8" w:tplc="B066D32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A33EDB"/>
    <w:multiLevelType w:val="hybridMultilevel"/>
    <w:tmpl w:val="5FBC13DC"/>
    <w:lvl w:ilvl="0" w:tplc="D4AEA4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3B1DFB"/>
    <w:multiLevelType w:val="hybridMultilevel"/>
    <w:tmpl w:val="DA28DC80"/>
    <w:lvl w:ilvl="0" w:tplc="27F65E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491E76"/>
    <w:multiLevelType w:val="hybridMultilevel"/>
    <w:tmpl w:val="000C34A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BBA0D93"/>
    <w:multiLevelType w:val="hybridMultilevel"/>
    <w:tmpl w:val="04B25EB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E660338"/>
    <w:multiLevelType w:val="hybridMultilevel"/>
    <w:tmpl w:val="9932AE1A"/>
    <w:lvl w:ilvl="0" w:tplc="59742CEA">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F92034"/>
    <w:multiLevelType w:val="hybridMultilevel"/>
    <w:tmpl w:val="C17A072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0FD800D2"/>
    <w:multiLevelType w:val="hybridMultilevel"/>
    <w:tmpl w:val="C6D8F8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2F7932"/>
    <w:multiLevelType w:val="hybridMultilevel"/>
    <w:tmpl w:val="B4A6D4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BEF08300">
      <w:start w:val="5"/>
      <w:numFmt w:val="decimal"/>
      <w:lvlText w:val="%3."/>
      <w:lvlJc w:val="left"/>
      <w:pPr>
        <w:ind w:left="2340" w:hanging="360"/>
      </w:pPr>
      <w:rPr>
        <w:rFonts w:hint="default"/>
      </w:rPr>
    </w:lvl>
    <w:lvl w:ilvl="3" w:tplc="2BB4EE36">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646101"/>
    <w:multiLevelType w:val="hybridMultilevel"/>
    <w:tmpl w:val="567C2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7C7217"/>
    <w:multiLevelType w:val="hybridMultilevel"/>
    <w:tmpl w:val="C9625A56"/>
    <w:lvl w:ilvl="0" w:tplc="04090015">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24366CB1"/>
    <w:multiLevelType w:val="hybridMultilevel"/>
    <w:tmpl w:val="04B25EB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6205286"/>
    <w:multiLevelType w:val="hybridMultilevel"/>
    <w:tmpl w:val="C1A43E8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BEF08300">
      <w:start w:val="5"/>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07254C"/>
    <w:multiLevelType w:val="hybridMultilevel"/>
    <w:tmpl w:val="C9625A56"/>
    <w:lvl w:ilvl="0" w:tplc="04090015">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2A082828"/>
    <w:multiLevelType w:val="hybridMultilevel"/>
    <w:tmpl w:val="DA28DC80"/>
    <w:lvl w:ilvl="0" w:tplc="27F65E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C882114"/>
    <w:multiLevelType w:val="multilevel"/>
    <w:tmpl w:val="1E12F450"/>
    <w:lvl w:ilvl="0">
      <w:numFmt w:val="decimal"/>
      <w:lvlText w:val="%1."/>
      <w:lvlJc w:val="left"/>
      <w:pPr>
        <w:tabs>
          <w:tab w:val="num" w:pos="360"/>
        </w:tabs>
        <w:ind w:left="360" w:hanging="360"/>
      </w:pPr>
      <w:rPr>
        <w:rFonts w:ascii="Times New Roman" w:hAnsi="Times New Roman" w:hint="default"/>
        <w:b/>
        <w:bCs/>
        <w:i w:val="0"/>
        <w:sz w:val="24"/>
        <w:szCs w:val="24"/>
      </w:rPr>
    </w:lvl>
    <w:lvl w:ilvl="1">
      <w:start w:val="1"/>
      <w:numFmt w:val="lowerRoman"/>
      <w:lvlText w:val="%2."/>
      <w:lvlJc w:val="right"/>
      <w:pPr>
        <w:tabs>
          <w:tab w:val="num" w:pos="360"/>
        </w:tabs>
        <w:ind w:left="360" w:hanging="360"/>
      </w:pPr>
      <w:rPr>
        <w:rFonts w:hint="default"/>
        <w:b w:val="0"/>
        <w:i w:val="0"/>
        <w:color w:val="auto"/>
        <w:sz w:val="24"/>
        <w:szCs w:val="20"/>
      </w:rPr>
    </w:lvl>
    <w:lvl w:ilvl="2">
      <w:start w:val="1"/>
      <w:numFmt w:val="lowerLetter"/>
      <w:lvlText w:val="%3."/>
      <w:lvlJc w:val="left"/>
      <w:pPr>
        <w:tabs>
          <w:tab w:val="num" w:pos="1080"/>
        </w:tabs>
        <w:ind w:left="1080" w:hanging="360"/>
      </w:pPr>
      <w:rPr>
        <w:rFonts w:asciiTheme="minorHAnsi" w:eastAsiaTheme="minorHAnsi" w:hAnsiTheme="minorHAnsi" w:cstheme="minorBidi"/>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CC40F30"/>
    <w:multiLevelType w:val="hybridMultilevel"/>
    <w:tmpl w:val="C8AAB7F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2E27398D"/>
    <w:multiLevelType w:val="hybridMultilevel"/>
    <w:tmpl w:val="69B82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A77900"/>
    <w:multiLevelType w:val="multilevel"/>
    <w:tmpl w:val="0C86F14C"/>
    <w:lvl w:ilvl="0">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start w:val="1"/>
      <w:numFmt w:val="upperLetter"/>
      <w:lvlText w:val="%2)"/>
      <w:lvlJc w:val="left"/>
      <w:pPr>
        <w:tabs>
          <w:tab w:val="num" w:pos="720"/>
        </w:tabs>
        <w:ind w:left="720" w:hanging="360"/>
      </w:pPr>
      <w:rPr>
        <w:rFonts w:ascii="Times New Roman" w:eastAsiaTheme="minorHAnsi" w:hAnsi="Times New Roman" w:cs="Times New Roman"/>
        <w:b w:val="0"/>
        <w:i w:val="0"/>
        <w:color w:val="auto"/>
        <w:sz w:val="20"/>
        <w:szCs w:val="2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2EFC3F9D"/>
    <w:multiLevelType w:val="hybridMultilevel"/>
    <w:tmpl w:val="0212C996"/>
    <w:lvl w:ilvl="0" w:tplc="318C4AB2">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70573B4"/>
    <w:multiLevelType w:val="hybridMultilevel"/>
    <w:tmpl w:val="C17A072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3C1534DB"/>
    <w:multiLevelType w:val="hybridMultilevel"/>
    <w:tmpl w:val="5FBC13DC"/>
    <w:lvl w:ilvl="0" w:tplc="D4AEA4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946DAE"/>
    <w:multiLevelType w:val="multilevel"/>
    <w:tmpl w:val="E1DC6102"/>
    <w:lvl w:ilvl="0">
      <w:start w:val="1"/>
      <w:numFmt w:val="decimal"/>
      <w:suff w:val="space"/>
      <w:lvlText w:val="%1."/>
      <w:lvlJc w:val="left"/>
      <w:pPr>
        <w:ind w:left="0" w:firstLine="0"/>
      </w:pPr>
      <w:rPr>
        <w:rFonts w:hint="default"/>
        <w:b/>
        <w:bCs/>
        <w:color w:val="auto"/>
      </w:rPr>
    </w:lvl>
    <w:lvl w:ilvl="1">
      <w:start w:val="1"/>
      <w:numFmt w:val="decimal"/>
      <w:suff w:val="space"/>
      <w:lvlText w:val="%1.%2."/>
      <w:lvlJc w:val="left"/>
      <w:pPr>
        <w:ind w:left="0" w:firstLine="0"/>
      </w:pPr>
      <w:rPr>
        <w:rFonts w:hint="default"/>
        <w:b w:val="0"/>
        <w:bCs w:val="0"/>
        <w:color w:val="auto"/>
      </w:rPr>
    </w:lvl>
    <w:lvl w:ilvl="2">
      <w:start w:val="1"/>
      <w:numFmt w:val="decimal"/>
      <w:suff w:val="space"/>
      <w:lvlText w:val="%1.%2.%3."/>
      <w:lvlJc w:val="left"/>
      <w:pPr>
        <w:ind w:left="0" w:firstLine="0"/>
      </w:pPr>
      <w:rPr>
        <w:rFonts w:hint="default"/>
        <w:color w:val="auto"/>
      </w:rPr>
    </w:lvl>
    <w:lvl w:ilvl="3">
      <w:start w:val="1"/>
      <w:numFmt w:val="decimal"/>
      <w:suff w:val="space"/>
      <w:lvlText w:val="%1.%2.%3.%4."/>
      <w:lvlJc w:val="left"/>
      <w:pPr>
        <w:ind w:left="0" w:firstLine="0"/>
      </w:pPr>
      <w:rPr>
        <w:rFonts w:hint="default"/>
        <w:color w:val="auto"/>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4A6C56C6"/>
    <w:multiLevelType w:val="hybridMultilevel"/>
    <w:tmpl w:val="DA28DC80"/>
    <w:lvl w:ilvl="0" w:tplc="27F65E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D4B5D4B"/>
    <w:multiLevelType w:val="hybridMultilevel"/>
    <w:tmpl w:val="000C34A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46817AC"/>
    <w:multiLevelType w:val="multilevel"/>
    <w:tmpl w:val="0C86F14C"/>
    <w:lvl w:ilvl="0">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start w:val="1"/>
      <w:numFmt w:val="upperLetter"/>
      <w:lvlText w:val="%2)"/>
      <w:lvlJc w:val="left"/>
      <w:pPr>
        <w:tabs>
          <w:tab w:val="num" w:pos="720"/>
        </w:tabs>
        <w:ind w:left="720" w:hanging="360"/>
      </w:pPr>
      <w:rPr>
        <w:rFonts w:ascii="Times New Roman" w:eastAsiaTheme="minorHAnsi" w:hAnsi="Times New Roman" w:cs="Times New Roman"/>
        <w:b w:val="0"/>
        <w:i w:val="0"/>
        <w:color w:val="auto"/>
        <w:sz w:val="20"/>
        <w:szCs w:val="2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77124975"/>
    <w:multiLevelType w:val="hybridMultilevel"/>
    <w:tmpl w:val="C9625A56"/>
    <w:lvl w:ilvl="0" w:tplc="04090015">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15:restartNumberingAfterBreak="0">
    <w:nsid w:val="778C1738"/>
    <w:multiLevelType w:val="hybridMultilevel"/>
    <w:tmpl w:val="F89E8D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9"/>
  </w:num>
  <w:num w:numId="3">
    <w:abstractNumId w:val="5"/>
  </w:num>
  <w:num w:numId="4">
    <w:abstractNumId w:val="15"/>
  </w:num>
  <w:num w:numId="5">
    <w:abstractNumId w:val="8"/>
  </w:num>
  <w:num w:numId="6">
    <w:abstractNumId w:val="1"/>
  </w:num>
  <w:num w:numId="7">
    <w:abstractNumId w:val="0"/>
  </w:num>
  <w:num w:numId="8">
    <w:abstractNumId w:val="10"/>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3"/>
  </w:num>
  <w:num w:numId="17">
    <w:abstractNumId w:val="6"/>
  </w:num>
  <w:num w:numId="18">
    <w:abstractNumId w:val="23"/>
  </w:num>
  <w:num w:numId="19">
    <w:abstractNumId w:val="18"/>
  </w:num>
  <w:num w:numId="20">
    <w:abstractNumId w:val="20"/>
  </w:num>
  <w:num w:numId="21">
    <w:abstractNumId w:val="3"/>
  </w:num>
  <w:num w:numId="22">
    <w:abstractNumId w:val="11"/>
  </w:num>
  <w:num w:numId="23">
    <w:abstractNumId w:val="7"/>
  </w:num>
  <w:num w:numId="24">
    <w:abstractNumId w:val="14"/>
  </w:num>
  <w:num w:numId="25">
    <w:abstractNumId w:val="12"/>
  </w:num>
  <w:num w:numId="26">
    <w:abstractNumId w:val="4"/>
  </w:num>
  <w:num w:numId="27">
    <w:abstractNumId w:val="22"/>
  </w:num>
  <w:num w:numId="28">
    <w:abstractNumId w:val="26"/>
  </w:num>
  <w:num w:numId="29">
    <w:abstractNumId w:val="24"/>
  </w:num>
  <w:num w:numId="30">
    <w:abstractNumId w:val="21"/>
  </w:num>
  <w:num w:numId="31">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t9rww5zgwsfv5e2fa8vvp5rx2zzer0t0tpt&quot;&gt;Library endnote&lt;record-ids&gt;&lt;item&gt;919&lt;/item&gt;&lt;/record-ids&gt;&lt;/item&gt;&lt;/Libraries&gt;"/>
  </w:docVars>
  <w:rsids>
    <w:rsidRoot w:val="00B91581"/>
    <w:rsid w:val="000024E1"/>
    <w:rsid w:val="00002C24"/>
    <w:rsid w:val="00015CDB"/>
    <w:rsid w:val="000162D6"/>
    <w:rsid w:val="00017116"/>
    <w:rsid w:val="00017871"/>
    <w:rsid w:val="00021A1C"/>
    <w:rsid w:val="000259E5"/>
    <w:rsid w:val="00025FB5"/>
    <w:rsid w:val="0002665F"/>
    <w:rsid w:val="000269E4"/>
    <w:rsid w:val="0003036D"/>
    <w:rsid w:val="00031868"/>
    <w:rsid w:val="00032136"/>
    <w:rsid w:val="0003303C"/>
    <w:rsid w:val="0003459C"/>
    <w:rsid w:val="00040A8B"/>
    <w:rsid w:val="00050000"/>
    <w:rsid w:val="00050168"/>
    <w:rsid w:val="00053F38"/>
    <w:rsid w:val="00054A2F"/>
    <w:rsid w:val="00056204"/>
    <w:rsid w:val="000573E7"/>
    <w:rsid w:val="00060974"/>
    <w:rsid w:val="00060D4A"/>
    <w:rsid w:val="00064CE5"/>
    <w:rsid w:val="00066A2D"/>
    <w:rsid w:val="00067FFC"/>
    <w:rsid w:val="000711D7"/>
    <w:rsid w:val="000731A2"/>
    <w:rsid w:val="00074A97"/>
    <w:rsid w:val="000833A8"/>
    <w:rsid w:val="00083493"/>
    <w:rsid w:val="000874AD"/>
    <w:rsid w:val="0009312D"/>
    <w:rsid w:val="000937A2"/>
    <w:rsid w:val="000A01E0"/>
    <w:rsid w:val="000B0FB0"/>
    <w:rsid w:val="000B3E0E"/>
    <w:rsid w:val="000B4C50"/>
    <w:rsid w:val="000B5930"/>
    <w:rsid w:val="000C0672"/>
    <w:rsid w:val="000C2F40"/>
    <w:rsid w:val="000C4060"/>
    <w:rsid w:val="000C4AAD"/>
    <w:rsid w:val="000C50E5"/>
    <w:rsid w:val="000D060E"/>
    <w:rsid w:val="000D131E"/>
    <w:rsid w:val="000D4E88"/>
    <w:rsid w:val="000E0BFB"/>
    <w:rsid w:val="000E5E79"/>
    <w:rsid w:val="000E60A1"/>
    <w:rsid w:val="000F039A"/>
    <w:rsid w:val="000F17C3"/>
    <w:rsid w:val="000F4D02"/>
    <w:rsid w:val="000F7F14"/>
    <w:rsid w:val="00100E4A"/>
    <w:rsid w:val="0010211B"/>
    <w:rsid w:val="001040A5"/>
    <w:rsid w:val="0010669C"/>
    <w:rsid w:val="00110E3A"/>
    <w:rsid w:val="0011393C"/>
    <w:rsid w:val="00115D57"/>
    <w:rsid w:val="00120EE7"/>
    <w:rsid w:val="00121574"/>
    <w:rsid w:val="0012346F"/>
    <w:rsid w:val="00123918"/>
    <w:rsid w:val="00123AF9"/>
    <w:rsid w:val="00124AF9"/>
    <w:rsid w:val="0012537A"/>
    <w:rsid w:val="00127969"/>
    <w:rsid w:val="00127AB3"/>
    <w:rsid w:val="00130DA7"/>
    <w:rsid w:val="001323B7"/>
    <w:rsid w:val="00132850"/>
    <w:rsid w:val="00134D30"/>
    <w:rsid w:val="00135856"/>
    <w:rsid w:val="001431ED"/>
    <w:rsid w:val="001452B8"/>
    <w:rsid w:val="00154A0A"/>
    <w:rsid w:val="00163E25"/>
    <w:rsid w:val="00167F87"/>
    <w:rsid w:val="00175076"/>
    <w:rsid w:val="0018024B"/>
    <w:rsid w:val="00182193"/>
    <w:rsid w:val="00182A9C"/>
    <w:rsid w:val="00183CE2"/>
    <w:rsid w:val="00184AAA"/>
    <w:rsid w:val="00186166"/>
    <w:rsid w:val="00187DE5"/>
    <w:rsid w:val="001904C9"/>
    <w:rsid w:val="00190E03"/>
    <w:rsid w:val="00191E44"/>
    <w:rsid w:val="00192E76"/>
    <w:rsid w:val="001943C5"/>
    <w:rsid w:val="00197C02"/>
    <w:rsid w:val="001A0B4D"/>
    <w:rsid w:val="001A19CC"/>
    <w:rsid w:val="001A6798"/>
    <w:rsid w:val="001B0D67"/>
    <w:rsid w:val="001B12EB"/>
    <w:rsid w:val="001B49A5"/>
    <w:rsid w:val="001C0235"/>
    <w:rsid w:val="001C033B"/>
    <w:rsid w:val="001C0C7C"/>
    <w:rsid w:val="001C1668"/>
    <w:rsid w:val="001C5FEA"/>
    <w:rsid w:val="001C6B2B"/>
    <w:rsid w:val="001C7542"/>
    <w:rsid w:val="001D0184"/>
    <w:rsid w:val="001D2A10"/>
    <w:rsid w:val="001E3A9C"/>
    <w:rsid w:val="001F1536"/>
    <w:rsid w:val="001F1719"/>
    <w:rsid w:val="001F2F36"/>
    <w:rsid w:val="001F3CB8"/>
    <w:rsid w:val="00210585"/>
    <w:rsid w:val="00214C85"/>
    <w:rsid w:val="00216EC6"/>
    <w:rsid w:val="00220E29"/>
    <w:rsid w:val="002227EB"/>
    <w:rsid w:val="00231F5C"/>
    <w:rsid w:val="00232543"/>
    <w:rsid w:val="002326C1"/>
    <w:rsid w:val="00235D03"/>
    <w:rsid w:val="00245C29"/>
    <w:rsid w:val="00245C7C"/>
    <w:rsid w:val="002466A7"/>
    <w:rsid w:val="00247AAE"/>
    <w:rsid w:val="00250641"/>
    <w:rsid w:val="00252C4A"/>
    <w:rsid w:val="00254328"/>
    <w:rsid w:val="00257B97"/>
    <w:rsid w:val="00264F7B"/>
    <w:rsid w:val="00265925"/>
    <w:rsid w:val="00267550"/>
    <w:rsid w:val="0027126E"/>
    <w:rsid w:val="00274B6E"/>
    <w:rsid w:val="0027648F"/>
    <w:rsid w:val="0028379C"/>
    <w:rsid w:val="0028411F"/>
    <w:rsid w:val="00285012"/>
    <w:rsid w:val="0028672B"/>
    <w:rsid w:val="00291E6C"/>
    <w:rsid w:val="00292CA4"/>
    <w:rsid w:val="00292FAF"/>
    <w:rsid w:val="0029305E"/>
    <w:rsid w:val="002A04CD"/>
    <w:rsid w:val="002A07C6"/>
    <w:rsid w:val="002A111D"/>
    <w:rsid w:val="002A1C33"/>
    <w:rsid w:val="002A5AF6"/>
    <w:rsid w:val="002A6827"/>
    <w:rsid w:val="002B3084"/>
    <w:rsid w:val="002B6197"/>
    <w:rsid w:val="002C4931"/>
    <w:rsid w:val="002C7400"/>
    <w:rsid w:val="002D16FE"/>
    <w:rsid w:val="002D1CFA"/>
    <w:rsid w:val="002D225D"/>
    <w:rsid w:val="002D28B5"/>
    <w:rsid w:val="002D4336"/>
    <w:rsid w:val="002D5353"/>
    <w:rsid w:val="002E031F"/>
    <w:rsid w:val="002E202D"/>
    <w:rsid w:val="002E3054"/>
    <w:rsid w:val="002E3FE4"/>
    <w:rsid w:val="002E559D"/>
    <w:rsid w:val="002E58C7"/>
    <w:rsid w:val="002E6755"/>
    <w:rsid w:val="002E709E"/>
    <w:rsid w:val="003004A0"/>
    <w:rsid w:val="00305B3D"/>
    <w:rsid w:val="00310560"/>
    <w:rsid w:val="003114EA"/>
    <w:rsid w:val="00312001"/>
    <w:rsid w:val="003127D8"/>
    <w:rsid w:val="00314AC1"/>
    <w:rsid w:val="00322871"/>
    <w:rsid w:val="00323A5E"/>
    <w:rsid w:val="00332E66"/>
    <w:rsid w:val="00333FED"/>
    <w:rsid w:val="003347AB"/>
    <w:rsid w:val="0033569A"/>
    <w:rsid w:val="00335D16"/>
    <w:rsid w:val="00340584"/>
    <w:rsid w:val="0034167F"/>
    <w:rsid w:val="00341FB4"/>
    <w:rsid w:val="0034231A"/>
    <w:rsid w:val="0034303B"/>
    <w:rsid w:val="003502A3"/>
    <w:rsid w:val="003536E7"/>
    <w:rsid w:val="00354DE0"/>
    <w:rsid w:val="00365A41"/>
    <w:rsid w:val="0037084E"/>
    <w:rsid w:val="00376646"/>
    <w:rsid w:val="00376BD6"/>
    <w:rsid w:val="00380E9A"/>
    <w:rsid w:val="00381238"/>
    <w:rsid w:val="00390925"/>
    <w:rsid w:val="003A16CD"/>
    <w:rsid w:val="003A4575"/>
    <w:rsid w:val="003A5859"/>
    <w:rsid w:val="003A5CB6"/>
    <w:rsid w:val="003B34BD"/>
    <w:rsid w:val="003C7BA6"/>
    <w:rsid w:val="003D02A2"/>
    <w:rsid w:val="003D0A32"/>
    <w:rsid w:val="003D1E4E"/>
    <w:rsid w:val="003D2FC1"/>
    <w:rsid w:val="003D4373"/>
    <w:rsid w:val="003D5718"/>
    <w:rsid w:val="003D58A3"/>
    <w:rsid w:val="003E15AE"/>
    <w:rsid w:val="003E7217"/>
    <w:rsid w:val="003F3B66"/>
    <w:rsid w:val="003F61FE"/>
    <w:rsid w:val="00402476"/>
    <w:rsid w:val="0040269F"/>
    <w:rsid w:val="004108DB"/>
    <w:rsid w:val="004111B3"/>
    <w:rsid w:val="00412A9C"/>
    <w:rsid w:val="004150AD"/>
    <w:rsid w:val="00415210"/>
    <w:rsid w:val="00415574"/>
    <w:rsid w:val="004211C4"/>
    <w:rsid w:val="00422E7E"/>
    <w:rsid w:val="00426B11"/>
    <w:rsid w:val="0044334F"/>
    <w:rsid w:val="004578A8"/>
    <w:rsid w:val="00463752"/>
    <w:rsid w:val="00464A91"/>
    <w:rsid w:val="00465ED4"/>
    <w:rsid w:val="00466EAF"/>
    <w:rsid w:val="0047410E"/>
    <w:rsid w:val="00474FA8"/>
    <w:rsid w:val="00475067"/>
    <w:rsid w:val="00475317"/>
    <w:rsid w:val="00475416"/>
    <w:rsid w:val="004757A6"/>
    <w:rsid w:val="004772AF"/>
    <w:rsid w:val="00477DA3"/>
    <w:rsid w:val="00477F59"/>
    <w:rsid w:val="004822FF"/>
    <w:rsid w:val="00483F59"/>
    <w:rsid w:val="00486442"/>
    <w:rsid w:val="004877C8"/>
    <w:rsid w:val="00487892"/>
    <w:rsid w:val="00490D7C"/>
    <w:rsid w:val="00490F52"/>
    <w:rsid w:val="00494D09"/>
    <w:rsid w:val="0049523B"/>
    <w:rsid w:val="0049570B"/>
    <w:rsid w:val="00496CE5"/>
    <w:rsid w:val="004A0508"/>
    <w:rsid w:val="004A1CC5"/>
    <w:rsid w:val="004A43DA"/>
    <w:rsid w:val="004A44FA"/>
    <w:rsid w:val="004A557D"/>
    <w:rsid w:val="004A5C03"/>
    <w:rsid w:val="004A6966"/>
    <w:rsid w:val="004B1617"/>
    <w:rsid w:val="004B2036"/>
    <w:rsid w:val="004B2504"/>
    <w:rsid w:val="004B26E7"/>
    <w:rsid w:val="004C5F16"/>
    <w:rsid w:val="004D1C66"/>
    <w:rsid w:val="004D3BC6"/>
    <w:rsid w:val="004D3D95"/>
    <w:rsid w:val="004D59F5"/>
    <w:rsid w:val="004D6C2F"/>
    <w:rsid w:val="004D72E5"/>
    <w:rsid w:val="004E3C04"/>
    <w:rsid w:val="004E40F1"/>
    <w:rsid w:val="004E5D0A"/>
    <w:rsid w:val="004E5F35"/>
    <w:rsid w:val="004E7135"/>
    <w:rsid w:val="004F14F0"/>
    <w:rsid w:val="004F3976"/>
    <w:rsid w:val="004F4365"/>
    <w:rsid w:val="005016E5"/>
    <w:rsid w:val="00505AE1"/>
    <w:rsid w:val="005060C9"/>
    <w:rsid w:val="00511A31"/>
    <w:rsid w:val="005157D8"/>
    <w:rsid w:val="005161DA"/>
    <w:rsid w:val="00516242"/>
    <w:rsid w:val="00517C4A"/>
    <w:rsid w:val="005205B5"/>
    <w:rsid w:val="00523E2D"/>
    <w:rsid w:val="00526AF7"/>
    <w:rsid w:val="00526BF8"/>
    <w:rsid w:val="00530682"/>
    <w:rsid w:val="005312D9"/>
    <w:rsid w:val="00532FDC"/>
    <w:rsid w:val="00533A2C"/>
    <w:rsid w:val="00537D2F"/>
    <w:rsid w:val="005429ED"/>
    <w:rsid w:val="00543A19"/>
    <w:rsid w:val="005516D1"/>
    <w:rsid w:val="00552B48"/>
    <w:rsid w:val="00557653"/>
    <w:rsid w:val="00560F79"/>
    <w:rsid w:val="00570E9A"/>
    <w:rsid w:val="00573987"/>
    <w:rsid w:val="00581688"/>
    <w:rsid w:val="00583946"/>
    <w:rsid w:val="005840D7"/>
    <w:rsid w:val="005854AA"/>
    <w:rsid w:val="00585CFA"/>
    <w:rsid w:val="005861EB"/>
    <w:rsid w:val="00587EEC"/>
    <w:rsid w:val="00590966"/>
    <w:rsid w:val="00591D92"/>
    <w:rsid w:val="00592387"/>
    <w:rsid w:val="0059749B"/>
    <w:rsid w:val="005A2FC9"/>
    <w:rsid w:val="005A50B5"/>
    <w:rsid w:val="005B0DC6"/>
    <w:rsid w:val="005B137D"/>
    <w:rsid w:val="005C2B48"/>
    <w:rsid w:val="005C5015"/>
    <w:rsid w:val="005C7A9D"/>
    <w:rsid w:val="005D00A0"/>
    <w:rsid w:val="005D426B"/>
    <w:rsid w:val="005E1779"/>
    <w:rsid w:val="005E4A49"/>
    <w:rsid w:val="005E4F88"/>
    <w:rsid w:val="005F12EB"/>
    <w:rsid w:val="005F2757"/>
    <w:rsid w:val="005F2DF1"/>
    <w:rsid w:val="005F49A4"/>
    <w:rsid w:val="005F566B"/>
    <w:rsid w:val="0060126C"/>
    <w:rsid w:val="00602FCD"/>
    <w:rsid w:val="006037D8"/>
    <w:rsid w:val="00613939"/>
    <w:rsid w:val="006141F3"/>
    <w:rsid w:val="00614613"/>
    <w:rsid w:val="00614CCB"/>
    <w:rsid w:val="00616B20"/>
    <w:rsid w:val="00617AA8"/>
    <w:rsid w:val="0062237C"/>
    <w:rsid w:val="00624F6F"/>
    <w:rsid w:val="006269F2"/>
    <w:rsid w:val="0062770B"/>
    <w:rsid w:val="0063200B"/>
    <w:rsid w:val="00636731"/>
    <w:rsid w:val="00636B83"/>
    <w:rsid w:val="0064083C"/>
    <w:rsid w:val="006450CC"/>
    <w:rsid w:val="006458D5"/>
    <w:rsid w:val="00645D82"/>
    <w:rsid w:val="006521B7"/>
    <w:rsid w:val="00653D37"/>
    <w:rsid w:val="006551F6"/>
    <w:rsid w:val="0065637A"/>
    <w:rsid w:val="0065780D"/>
    <w:rsid w:val="006614EA"/>
    <w:rsid w:val="00661F0E"/>
    <w:rsid w:val="0066265A"/>
    <w:rsid w:val="006634A1"/>
    <w:rsid w:val="006636A9"/>
    <w:rsid w:val="00671E40"/>
    <w:rsid w:val="00671E85"/>
    <w:rsid w:val="00672B83"/>
    <w:rsid w:val="006733C5"/>
    <w:rsid w:val="0067370C"/>
    <w:rsid w:val="006778E7"/>
    <w:rsid w:val="006803CD"/>
    <w:rsid w:val="006806F6"/>
    <w:rsid w:val="00680ABB"/>
    <w:rsid w:val="00684A67"/>
    <w:rsid w:val="00684AA0"/>
    <w:rsid w:val="00690940"/>
    <w:rsid w:val="00693F2A"/>
    <w:rsid w:val="00696995"/>
    <w:rsid w:val="006A2C18"/>
    <w:rsid w:val="006A344B"/>
    <w:rsid w:val="006A4269"/>
    <w:rsid w:val="006A4E35"/>
    <w:rsid w:val="006A6B1C"/>
    <w:rsid w:val="006B0289"/>
    <w:rsid w:val="006B52B5"/>
    <w:rsid w:val="006C1FDB"/>
    <w:rsid w:val="006C4D98"/>
    <w:rsid w:val="006C4DEA"/>
    <w:rsid w:val="006D1AD7"/>
    <w:rsid w:val="006D1B76"/>
    <w:rsid w:val="006D1BB0"/>
    <w:rsid w:val="006D6AED"/>
    <w:rsid w:val="006D6B3A"/>
    <w:rsid w:val="006D703C"/>
    <w:rsid w:val="006E01E6"/>
    <w:rsid w:val="006E6309"/>
    <w:rsid w:val="006E731E"/>
    <w:rsid w:val="006E7E3B"/>
    <w:rsid w:val="006F0B4A"/>
    <w:rsid w:val="006F19D1"/>
    <w:rsid w:val="006F3473"/>
    <w:rsid w:val="006F3A01"/>
    <w:rsid w:val="00701CF1"/>
    <w:rsid w:val="00707758"/>
    <w:rsid w:val="00710001"/>
    <w:rsid w:val="00714604"/>
    <w:rsid w:val="007155CB"/>
    <w:rsid w:val="00717F02"/>
    <w:rsid w:val="00723BB2"/>
    <w:rsid w:val="007278B8"/>
    <w:rsid w:val="00733667"/>
    <w:rsid w:val="00733B23"/>
    <w:rsid w:val="00735602"/>
    <w:rsid w:val="007414B2"/>
    <w:rsid w:val="00742478"/>
    <w:rsid w:val="00743CDE"/>
    <w:rsid w:val="00746A4B"/>
    <w:rsid w:val="007479C3"/>
    <w:rsid w:val="0075797F"/>
    <w:rsid w:val="007612AF"/>
    <w:rsid w:val="0076632D"/>
    <w:rsid w:val="00775A27"/>
    <w:rsid w:val="00776804"/>
    <w:rsid w:val="00780D35"/>
    <w:rsid w:val="00781BE0"/>
    <w:rsid w:val="0078479E"/>
    <w:rsid w:val="00784CD8"/>
    <w:rsid w:val="00795345"/>
    <w:rsid w:val="007A00A4"/>
    <w:rsid w:val="007B7979"/>
    <w:rsid w:val="007C16A8"/>
    <w:rsid w:val="007C53C8"/>
    <w:rsid w:val="007C5A44"/>
    <w:rsid w:val="007D1AEA"/>
    <w:rsid w:val="007D4DF2"/>
    <w:rsid w:val="007E0C55"/>
    <w:rsid w:val="007E0F2D"/>
    <w:rsid w:val="007E613A"/>
    <w:rsid w:val="007E73D6"/>
    <w:rsid w:val="007E797C"/>
    <w:rsid w:val="007F095C"/>
    <w:rsid w:val="007F283A"/>
    <w:rsid w:val="00800ED3"/>
    <w:rsid w:val="00802247"/>
    <w:rsid w:val="00802F84"/>
    <w:rsid w:val="008042C0"/>
    <w:rsid w:val="0080609C"/>
    <w:rsid w:val="00810503"/>
    <w:rsid w:val="00812407"/>
    <w:rsid w:val="00813050"/>
    <w:rsid w:val="008210E4"/>
    <w:rsid w:val="00821EAD"/>
    <w:rsid w:val="00822EB4"/>
    <w:rsid w:val="00824B29"/>
    <w:rsid w:val="00825204"/>
    <w:rsid w:val="00826763"/>
    <w:rsid w:val="00827CE6"/>
    <w:rsid w:val="008301B2"/>
    <w:rsid w:val="00837C39"/>
    <w:rsid w:val="0084169E"/>
    <w:rsid w:val="008418A1"/>
    <w:rsid w:val="00841925"/>
    <w:rsid w:val="00846A77"/>
    <w:rsid w:val="00846F6D"/>
    <w:rsid w:val="0085022B"/>
    <w:rsid w:val="00860C10"/>
    <w:rsid w:val="0086592D"/>
    <w:rsid w:val="0086763D"/>
    <w:rsid w:val="008676BE"/>
    <w:rsid w:val="008735B5"/>
    <w:rsid w:val="00876FB2"/>
    <w:rsid w:val="008825F8"/>
    <w:rsid w:val="008840AF"/>
    <w:rsid w:val="0088563D"/>
    <w:rsid w:val="008859AD"/>
    <w:rsid w:val="00886241"/>
    <w:rsid w:val="0089289F"/>
    <w:rsid w:val="00893983"/>
    <w:rsid w:val="00893A1D"/>
    <w:rsid w:val="008957EF"/>
    <w:rsid w:val="008A2236"/>
    <w:rsid w:val="008A26B8"/>
    <w:rsid w:val="008A2DC4"/>
    <w:rsid w:val="008B312C"/>
    <w:rsid w:val="008B4188"/>
    <w:rsid w:val="008B4FE3"/>
    <w:rsid w:val="008B7A42"/>
    <w:rsid w:val="008B7AA6"/>
    <w:rsid w:val="008C011C"/>
    <w:rsid w:val="008C0268"/>
    <w:rsid w:val="008C0738"/>
    <w:rsid w:val="008C1554"/>
    <w:rsid w:val="008D1B6D"/>
    <w:rsid w:val="008D5491"/>
    <w:rsid w:val="008E67DB"/>
    <w:rsid w:val="008E6F09"/>
    <w:rsid w:val="008E763B"/>
    <w:rsid w:val="008F09F2"/>
    <w:rsid w:val="008F4B0D"/>
    <w:rsid w:val="008F548B"/>
    <w:rsid w:val="008F5C02"/>
    <w:rsid w:val="008F75A5"/>
    <w:rsid w:val="009034FF"/>
    <w:rsid w:val="009057CA"/>
    <w:rsid w:val="0090602F"/>
    <w:rsid w:val="00910A9F"/>
    <w:rsid w:val="0091122F"/>
    <w:rsid w:val="00916FF2"/>
    <w:rsid w:val="00921B8D"/>
    <w:rsid w:val="009223C0"/>
    <w:rsid w:val="009232A8"/>
    <w:rsid w:val="00925887"/>
    <w:rsid w:val="009277B4"/>
    <w:rsid w:val="0093092A"/>
    <w:rsid w:val="00931055"/>
    <w:rsid w:val="00931AC5"/>
    <w:rsid w:val="009369A0"/>
    <w:rsid w:val="0094343E"/>
    <w:rsid w:val="00944ABF"/>
    <w:rsid w:val="0094583B"/>
    <w:rsid w:val="009463C6"/>
    <w:rsid w:val="00947F5D"/>
    <w:rsid w:val="0095014E"/>
    <w:rsid w:val="00955445"/>
    <w:rsid w:val="00957AB3"/>
    <w:rsid w:val="00961D56"/>
    <w:rsid w:val="0096731C"/>
    <w:rsid w:val="0097035B"/>
    <w:rsid w:val="009763CC"/>
    <w:rsid w:val="0097764A"/>
    <w:rsid w:val="00990180"/>
    <w:rsid w:val="0099456A"/>
    <w:rsid w:val="00994A19"/>
    <w:rsid w:val="009963D4"/>
    <w:rsid w:val="009A2D66"/>
    <w:rsid w:val="009A32F5"/>
    <w:rsid w:val="009A4A1A"/>
    <w:rsid w:val="009B2287"/>
    <w:rsid w:val="009B67C3"/>
    <w:rsid w:val="009C62D5"/>
    <w:rsid w:val="009C7185"/>
    <w:rsid w:val="009D0416"/>
    <w:rsid w:val="009D132C"/>
    <w:rsid w:val="009D384B"/>
    <w:rsid w:val="009D4033"/>
    <w:rsid w:val="009D5313"/>
    <w:rsid w:val="009E5B6D"/>
    <w:rsid w:val="009E6D2A"/>
    <w:rsid w:val="009F4FEF"/>
    <w:rsid w:val="009F6F55"/>
    <w:rsid w:val="00A051AD"/>
    <w:rsid w:val="00A1486A"/>
    <w:rsid w:val="00A14EDB"/>
    <w:rsid w:val="00A16BCB"/>
    <w:rsid w:val="00A16C19"/>
    <w:rsid w:val="00A21A33"/>
    <w:rsid w:val="00A2471B"/>
    <w:rsid w:val="00A24B42"/>
    <w:rsid w:val="00A26FFC"/>
    <w:rsid w:val="00A32D73"/>
    <w:rsid w:val="00A32EE2"/>
    <w:rsid w:val="00A37EC1"/>
    <w:rsid w:val="00A42766"/>
    <w:rsid w:val="00A42B91"/>
    <w:rsid w:val="00A42F58"/>
    <w:rsid w:val="00A436C9"/>
    <w:rsid w:val="00A44BA5"/>
    <w:rsid w:val="00A46437"/>
    <w:rsid w:val="00A51334"/>
    <w:rsid w:val="00A52365"/>
    <w:rsid w:val="00A53275"/>
    <w:rsid w:val="00A538A0"/>
    <w:rsid w:val="00A556F1"/>
    <w:rsid w:val="00A561A5"/>
    <w:rsid w:val="00A64A02"/>
    <w:rsid w:val="00A65C82"/>
    <w:rsid w:val="00A679BA"/>
    <w:rsid w:val="00A70B84"/>
    <w:rsid w:val="00A7534F"/>
    <w:rsid w:val="00A778AD"/>
    <w:rsid w:val="00A8120B"/>
    <w:rsid w:val="00A87D9B"/>
    <w:rsid w:val="00A90D35"/>
    <w:rsid w:val="00A95010"/>
    <w:rsid w:val="00A95401"/>
    <w:rsid w:val="00A96066"/>
    <w:rsid w:val="00A9692D"/>
    <w:rsid w:val="00AA0A82"/>
    <w:rsid w:val="00AA2BAF"/>
    <w:rsid w:val="00AA626F"/>
    <w:rsid w:val="00AB7FA3"/>
    <w:rsid w:val="00AC01FA"/>
    <w:rsid w:val="00AC52A3"/>
    <w:rsid w:val="00AD02BD"/>
    <w:rsid w:val="00AD28DE"/>
    <w:rsid w:val="00AE1788"/>
    <w:rsid w:val="00AE29DE"/>
    <w:rsid w:val="00AE2CC4"/>
    <w:rsid w:val="00AE2FA0"/>
    <w:rsid w:val="00AF0DBE"/>
    <w:rsid w:val="00AF0DCD"/>
    <w:rsid w:val="00AF23A4"/>
    <w:rsid w:val="00AF275E"/>
    <w:rsid w:val="00AF3171"/>
    <w:rsid w:val="00AF3EDA"/>
    <w:rsid w:val="00AF5A18"/>
    <w:rsid w:val="00AF6A9F"/>
    <w:rsid w:val="00AF6DF1"/>
    <w:rsid w:val="00AF6E69"/>
    <w:rsid w:val="00AF7313"/>
    <w:rsid w:val="00AF7D14"/>
    <w:rsid w:val="00B0409A"/>
    <w:rsid w:val="00B10FB1"/>
    <w:rsid w:val="00B207D4"/>
    <w:rsid w:val="00B254BC"/>
    <w:rsid w:val="00B2587B"/>
    <w:rsid w:val="00B272BB"/>
    <w:rsid w:val="00B27385"/>
    <w:rsid w:val="00B274ED"/>
    <w:rsid w:val="00B3403B"/>
    <w:rsid w:val="00B41491"/>
    <w:rsid w:val="00B42AA4"/>
    <w:rsid w:val="00B44312"/>
    <w:rsid w:val="00B471FC"/>
    <w:rsid w:val="00B47FC5"/>
    <w:rsid w:val="00B5005F"/>
    <w:rsid w:val="00B54420"/>
    <w:rsid w:val="00B55ECA"/>
    <w:rsid w:val="00B67E4D"/>
    <w:rsid w:val="00B7191F"/>
    <w:rsid w:val="00B72C8D"/>
    <w:rsid w:val="00B73334"/>
    <w:rsid w:val="00B73722"/>
    <w:rsid w:val="00B755CA"/>
    <w:rsid w:val="00B81C2F"/>
    <w:rsid w:val="00B83E70"/>
    <w:rsid w:val="00B91581"/>
    <w:rsid w:val="00B9304C"/>
    <w:rsid w:val="00B93E6E"/>
    <w:rsid w:val="00B94F16"/>
    <w:rsid w:val="00BB43B9"/>
    <w:rsid w:val="00BB4DCE"/>
    <w:rsid w:val="00BB6C2B"/>
    <w:rsid w:val="00BC0548"/>
    <w:rsid w:val="00BC1489"/>
    <w:rsid w:val="00BC1B69"/>
    <w:rsid w:val="00BC1FF8"/>
    <w:rsid w:val="00BC28CB"/>
    <w:rsid w:val="00BD239D"/>
    <w:rsid w:val="00BD332E"/>
    <w:rsid w:val="00BD3767"/>
    <w:rsid w:val="00BD3901"/>
    <w:rsid w:val="00BD7C53"/>
    <w:rsid w:val="00BE1ACF"/>
    <w:rsid w:val="00BE2ABC"/>
    <w:rsid w:val="00BE4826"/>
    <w:rsid w:val="00BE5C7A"/>
    <w:rsid w:val="00BF1C17"/>
    <w:rsid w:val="00BF3049"/>
    <w:rsid w:val="00BF329E"/>
    <w:rsid w:val="00BF4183"/>
    <w:rsid w:val="00C0397E"/>
    <w:rsid w:val="00C04757"/>
    <w:rsid w:val="00C047D9"/>
    <w:rsid w:val="00C07936"/>
    <w:rsid w:val="00C1047D"/>
    <w:rsid w:val="00C202F2"/>
    <w:rsid w:val="00C313EE"/>
    <w:rsid w:val="00C31BEA"/>
    <w:rsid w:val="00C323EF"/>
    <w:rsid w:val="00C41183"/>
    <w:rsid w:val="00C523F1"/>
    <w:rsid w:val="00C5244E"/>
    <w:rsid w:val="00C52EA8"/>
    <w:rsid w:val="00C52F11"/>
    <w:rsid w:val="00C53CA2"/>
    <w:rsid w:val="00C54D7B"/>
    <w:rsid w:val="00C54D8A"/>
    <w:rsid w:val="00C56BDA"/>
    <w:rsid w:val="00C570AD"/>
    <w:rsid w:val="00C6145F"/>
    <w:rsid w:val="00C615DF"/>
    <w:rsid w:val="00C711BA"/>
    <w:rsid w:val="00C7337E"/>
    <w:rsid w:val="00C74B64"/>
    <w:rsid w:val="00C75E24"/>
    <w:rsid w:val="00C8132F"/>
    <w:rsid w:val="00C872E6"/>
    <w:rsid w:val="00C87C8A"/>
    <w:rsid w:val="00C91F98"/>
    <w:rsid w:val="00C9316A"/>
    <w:rsid w:val="00C95FBB"/>
    <w:rsid w:val="00C96F03"/>
    <w:rsid w:val="00C97B8D"/>
    <w:rsid w:val="00CA1EF1"/>
    <w:rsid w:val="00CB031E"/>
    <w:rsid w:val="00CB0D2B"/>
    <w:rsid w:val="00CB10D3"/>
    <w:rsid w:val="00CB1A65"/>
    <w:rsid w:val="00CB5122"/>
    <w:rsid w:val="00CC65E9"/>
    <w:rsid w:val="00CC6D85"/>
    <w:rsid w:val="00CD6B97"/>
    <w:rsid w:val="00CD71A0"/>
    <w:rsid w:val="00CE1E45"/>
    <w:rsid w:val="00CE542A"/>
    <w:rsid w:val="00CE599E"/>
    <w:rsid w:val="00CE5D88"/>
    <w:rsid w:val="00CE5EC7"/>
    <w:rsid w:val="00CE67C7"/>
    <w:rsid w:val="00CE7148"/>
    <w:rsid w:val="00CF1BEE"/>
    <w:rsid w:val="00CF23DF"/>
    <w:rsid w:val="00CF2A41"/>
    <w:rsid w:val="00CF2A7F"/>
    <w:rsid w:val="00CF521C"/>
    <w:rsid w:val="00CF6546"/>
    <w:rsid w:val="00CF6740"/>
    <w:rsid w:val="00D007E5"/>
    <w:rsid w:val="00D01495"/>
    <w:rsid w:val="00D15554"/>
    <w:rsid w:val="00D21CDE"/>
    <w:rsid w:val="00D223E5"/>
    <w:rsid w:val="00D2485C"/>
    <w:rsid w:val="00D2599A"/>
    <w:rsid w:val="00D3311B"/>
    <w:rsid w:val="00D3460B"/>
    <w:rsid w:val="00D3686C"/>
    <w:rsid w:val="00D37DAE"/>
    <w:rsid w:val="00D414B9"/>
    <w:rsid w:val="00D41903"/>
    <w:rsid w:val="00D4331A"/>
    <w:rsid w:val="00D470C7"/>
    <w:rsid w:val="00D50665"/>
    <w:rsid w:val="00D50F1F"/>
    <w:rsid w:val="00D608D6"/>
    <w:rsid w:val="00D62479"/>
    <w:rsid w:val="00D627BA"/>
    <w:rsid w:val="00D62F0A"/>
    <w:rsid w:val="00D67AA2"/>
    <w:rsid w:val="00D7003F"/>
    <w:rsid w:val="00D70F69"/>
    <w:rsid w:val="00D712BD"/>
    <w:rsid w:val="00D74E61"/>
    <w:rsid w:val="00D775EB"/>
    <w:rsid w:val="00D8101A"/>
    <w:rsid w:val="00D8179E"/>
    <w:rsid w:val="00D83E8F"/>
    <w:rsid w:val="00D84FD5"/>
    <w:rsid w:val="00D857D9"/>
    <w:rsid w:val="00D85EFC"/>
    <w:rsid w:val="00D86A00"/>
    <w:rsid w:val="00D93041"/>
    <w:rsid w:val="00D933AE"/>
    <w:rsid w:val="00D95116"/>
    <w:rsid w:val="00D954B4"/>
    <w:rsid w:val="00D976D6"/>
    <w:rsid w:val="00DA220F"/>
    <w:rsid w:val="00DA29B1"/>
    <w:rsid w:val="00DA3C73"/>
    <w:rsid w:val="00DA5809"/>
    <w:rsid w:val="00DB1F1F"/>
    <w:rsid w:val="00DB2165"/>
    <w:rsid w:val="00DB4C9B"/>
    <w:rsid w:val="00DB62CE"/>
    <w:rsid w:val="00DB6363"/>
    <w:rsid w:val="00DC0257"/>
    <w:rsid w:val="00DC3BA2"/>
    <w:rsid w:val="00DC4F60"/>
    <w:rsid w:val="00DC517F"/>
    <w:rsid w:val="00DC672A"/>
    <w:rsid w:val="00DC7DB2"/>
    <w:rsid w:val="00DD45AE"/>
    <w:rsid w:val="00DD5AD7"/>
    <w:rsid w:val="00DF0F83"/>
    <w:rsid w:val="00DF25CE"/>
    <w:rsid w:val="00DF7E0C"/>
    <w:rsid w:val="00E009AD"/>
    <w:rsid w:val="00E01E7D"/>
    <w:rsid w:val="00E02BF4"/>
    <w:rsid w:val="00E02CF3"/>
    <w:rsid w:val="00E03159"/>
    <w:rsid w:val="00E03E4D"/>
    <w:rsid w:val="00E05648"/>
    <w:rsid w:val="00E16BAF"/>
    <w:rsid w:val="00E21AA3"/>
    <w:rsid w:val="00E21CC9"/>
    <w:rsid w:val="00E231EB"/>
    <w:rsid w:val="00E33068"/>
    <w:rsid w:val="00E363A3"/>
    <w:rsid w:val="00E37204"/>
    <w:rsid w:val="00E37F8A"/>
    <w:rsid w:val="00E40246"/>
    <w:rsid w:val="00E40C0C"/>
    <w:rsid w:val="00E411A1"/>
    <w:rsid w:val="00E43D06"/>
    <w:rsid w:val="00E46808"/>
    <w:rsid w:val="00E50AC0"/>
    <w:rsid w:val="00E5487F"/>
    <w:rsid w:val="00E54BE6"/>
    <w:rsid w:val="00E67EBA"/>
    <w:rsid w:val="00E71ADC"/>
    <w:rsid w:val="00E7557A"/>
    <w:rsid w:val="00E77983"/>
    <w:rsid w:val="00E84102"/>
    <w:rsid w:val="00E84725"/>
    <w:rsid w:val="00E90CA3"/>
    <w:rsid w:val="00E9323E"/>
    <w:rsid w:val="00E932C2"/>
    <w:rsid w:val="00E94CBD"/>
    <w:rsid w:val="00E95A35"/>
    <w:rsid w:val="00E97584"/>
    <w:rsid w:val="00E97E82"/>
    <w:rsid w:val="00EA45A1"/>
    <w:rsid w:val="00EA4C4F"/>
    <w:rsid w:val="00EA6FFB"/>
    <w:rsid w:val="00EA730E"/>
    <w:rsid w:val="00EB1B85"/>
    <w:rsid w:val="00EB4846"/>
    <w:rsid w:val="00EB611F"/>
    <w:rsid w:val="00EC5077"/>
    <w:rsid w:val="00EC543E"/>
    <w:rsid w:val="00EC7D33"/>
    <w:rsid w:val="00ED0193"/>
    <w:rsid w:val="00ED064C"/>
    <w:rsid w:val="00ED0BC4"/>
    <w:rsid w:val="00ED4805"/>
    <w:rsid w:val="00ED63A1"/>
    <w:rsid w:val="00EE5C06"/>
    <w:rsid w:val="00EE6F5A"/>
    <w:rsid w:val="00EF2475"/>
    <w:rsid w:val="00EF2587"/>
    <w:rsid w:val="00EF5E8E"/>
    <w:rsid w:val="00EF673B"/>
    <w:rsid w:val="00F029D5"/>
    <w:rsid w:val="00F0333D"/>
    <w:rsid w:val="00F03C47"/>
    <w:rsid w:val="00F10698"/>
    <w:rsid w:val="00F10FAD"/>
    <w:rsid w:val="00F12C36"/>
    <w:rsid w:val="00F12C41"/>
    <w:rsid w:val="00F1726B"/>
    <w:rsid w:val="00F2074B"/>
    <w:rsid w:val="00F2093A"/>
    <w:rsid w:val="00F2325E"/>
    <w:rsid w:val="00F307DA"/>
    <w:rsid w:val="00F33AB1"/>
    <w:rsid w:val="00F40580"/>
    <w:rsid w:val="00F42E8B"/>
    <w:rsid w:val="00F43B77"/>
    <w:rsid w:val="00F47E42"/>
    <w:rsid w:val="00F52089"/>
    <w:rsid w:val="00F5287D"/>
    <w:rsid w:val="00F61086"/>
    <w:rsid w:val="00F638A3"/>
    <w:rsid w:val="00F63CF6"/>
    <w:rsid w:val="00F64AC3"/>
    <w:rsid w:val="00F65894"/>
    <w:rsid w:val="00F76E7B"/>
    <w:rsid w:val="00F833AA"/>
    <w:rsid w:val="00F85FC2"/>
    <w:rsid w:val="00F86F65"/>
    <w:rsid w:val="00F901F6"/>
    <w:rsid w:val="00F91DD2"/>
    <w:rsid w:val="00F9202C"/>
    <w:rsid w:val="00FA2B17"/>
    <w:rsid w:val="00FA30D2"/>
    <w:rsid w:val="00FA3E5F"/>
    <w:rsid w:val="00FA54CF"/>
    <w:rsid w:val="00FC4821"/>
    <w:rsid w:val="00FC5531"/>
    <w:rsid w:val="00FD1874"/>
    <w:rsid w:val="00FD3AE7"/>
    <w:rsid w:val="00FD49F1"/>
    <w:rsid w:val="00FD641A"/>
    <w:rsid w:val="00FE2F75"/>
    <w:rsid w:val="00FE4DC1"/>
    <w:rsid w:val="00FE5075"/>
    <w:rsid w:val="00FE5BD8"/>
    <w:rsid w:val="00FE77D3"/>
    <w:rsid w:val="00FF5EAA"/>
    <w:rsid w:val="00FF7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5A3A6"/>
  <w15:chartTrackingRefBased/>
  <w15:docId w15:val="{17058027-729F-423A-BA0A-3F6629C78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37A"/>
  </w:style>
  <w:style w:type="paragraph" w:styleId="Heading1">
    <w:name w:val="heading 1"/>
    <w:basedOn w:val="Normal"/>
    <w:next w:val="Normal"/>
    <w:link w:val="Heading1Char"/>
    <w:uiPriority w:val="9"/>
    <w:qFormat/>
    <w:rsid w:val="00733B23"/>
    <w:pPr>
      <w:keepNext/>
      <w:keepLines/>
      <w:spacing w:before="360" w:after="120"/>
      <w:jc w:val="center"/>
      <w:outlineLvl w:val="0"/>
    </w:pPr>
    <w:rPr>
      <w:rFonts w:ascii="Times New Roman" w:eastAsiaTheme="majorEastAsia" w:hAnsi="Times New Roman" w:cstheme="majorBidi"/>
      <w:b/>
      <w:szCs w:val="32"/>
    </w:rPr>
  </w:style>
  <w:style w:type="paragraph" w:styleId="Heading2">
    <w:name w:val="heading 2"/>
    <w:basedOn w:val="Normal"/>
    <w:next w:val="Normal"/>
    <w:link w:val="Heading2Char"/>
    <w:uiPriority w:val="9"/>
    <w:unhideWhenUsed/>
    <w:qFormat/>
    <w:rsid w:val="00733B23"/>
    <w:pPr>
      <w:keepNext/>
      <w:keepLines/>
      <w:spacing w:before="280" w:after="240"/>
      <w:outlineLvl w:val="1"/>
    </w:pPr>
    <w:rPr>
      <w:rFonts w:ascii="Times New Roman" w:eastAsiaTheme="majorEastAsia" w:hAnsi="Times New Roman" w:cstheme="majorBidi"/>
      <w:b/>
      <w:szCs w:val="26"/>
    </w:rPr>
  </w:style>
  <w:style w:type="paragraph" w:styleId="Heading3">
    <w:name w:val="heading 3"/>
    <w:basedOn w:val="Normal"/>
    <w:next w:val="Normal"/>
    <w:link w:val="Heading3Char"/>
    <w:uiPriority w:val="9"/>
    <w:unhideWhenUsed/>
    <w:qFormat/>
    <w:rsid w:val="003C7BA6"/>
    <w:pPr>
      <w:keepNext/>
      <w:keepLines/>
      <w:spacing w:before="40" w:after="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unhideWhenUsed/>
    <w:qFormat/>
    <w:rsid w:val="00A7534F"/>
    <w:pPr>
      <w:keepNext/>
      <w:keepLines/>
      <w:spacing w:before="40" w:after="0"/>
      <w:outlineLvl w:val="3"/>
    </w:pPr>
    <w:rPr>
      <w:rFonts w:asciiTheme="majorHAnsi" w:eastAsiaTheme="majorEastAsia" w:hAnsiTheme="majorHAnsi"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FB0"/>
    <w:pPr>
      <w:ind w:left="720"/>
      <w:contextualSpacing/>
    </w:pPr>
  </w:style>
  <w:style w:type="table" w:styleId="TableGrid">
    <w:name w:val="Table Grid"/>
    <w:basedOn w:val="TableNormal"/>
    <w:uiPriority w:val="39"/>
    <w:rsid w:val="00182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91DD2"/>
    <w:pPr>
      <w:tabs>
        <w:tab w:val="center" w:pos="4320"/>
        <w:tab w:val="right" w:pos="8640"/>
      </w:tabs>
      <w:spacing w:after="0" w:line="240" w:lineRule="auto"/>
    </w:pPr>
    <w:rPr>
      <w:rFonts w:ascii="Times" w:eastAsia="Times New Roman" w:hAnsi="Times" w:cs="Times New Roman"/>
      <w:sz w:val="24"/>
      <w:szCs w:val="20"/>
    </w:rPr>
  </w:style>
  <w:style w:type="character" w:customStyle="1" w:styleId="HeaderChar">
    <w:name w:val="Header Char"/>
    <w:basedOn w:val="DefaultParagraphFont"/>
    <w:link w:val="Header"/>
    <w:uiPriority w:val="99"/>
    <w:rsid w:val="00F91DD2"/>
    <w:rPr>
      <w:rFonts w:ascii="Times" w:eastAsia="Times New Roman" w:hAnsi="Times" w:cs="Times New Roman"/>
      <w:sz w:val="24"/>
      <w:szCs w:val="20"/>
    </w:rPr>
  </w:style>
  <w:style w:type="paragraph" w:customStyle="1" w:styleId="APA6StandardChar">
    <w:name w:val="APA6Standard Char"/>
    <w:basedOn w:val="Normal"/>
    <w:link w:val="APA6StandardCharZchn"/>
    <w:qFormat/>
    <w:rsid w:val="0064083C"/>
    <w:pPr>
      <w:spacing w:after="0" w:line="480" w:lineRule="auto"/>
      <w:ind w:firstLine="709"/>
    </w:pPr>
    <w:rPr>
      <w:rFonts w:ascii="Times New Roman" w:eastAsia="Times New Roman" w:hAnsi="Times New Roman" w:cs="Times New Roman"/>
      <w:sz w:val="24"/>
      <w:szCs w:val="24"/>
      <w:lang w:eastAsia="de-DE"/>
    </w:rPr>
  </w:style>
  <w:style w:type="character" w:customStyle="1" w:styleId="APA6StandardCharZchn">
    <w:name w:val="APA6Standard Char Zchn"/>
    <w:link w:val="APA6StandardChar"/>
    <w:rsid w:val="0064083C"/>
    <w:rPr>
      <w:rFonts w:ascii="Times New Roman" w:eastAsia="Times New Roman" w:hAnsi="Times New Roman" w:cs="Times New Roman"/>
      <w:sz w:val="24"/>
      <w:szCs w:val="24"/>
      <w:lang w:eastAsia="de-DE"/>
    </w:rPr>
  </w:style>
  <w:style w:type="character" w:customStyle="1" w:styleId="APA6berschrift3Char">
    <w:name w:val="APA6Überschrift 3 Char"/>
    <w:qFormat/>
    <w:rsid w:val="0064083C"/>
    <w:rPr>
      <w:rFonts w:ascii="Times New Roman" w:hAnsi="Times New Roman"/>
      <w:b/>
      <w:i w:val="0"/>
      <w:sz w:val="24"/>
      <w:szCs w:val="24"/>
      <w:lang w:val="en-US" w:eastAsia="ar-SA" w:bidi="ar-SA"/>
    </w:rPr>
  </w:style>
  <w:style w:type="paragraph" w:styleId="BalloonText">
    <w:name w:val="Balloon Text"/>
    <w:basedOn w:val="Normal"/>
    <w:link w:val="BalloonTextChar"/>
    <w:uiPriority w:val="99"/>
    <w:semiHidden/>
    <w:unhideWhenUsed/>
    <w:rsid w:val="000500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000"/>
    <w:rPr>
      <w:rFonts w:ascii="Segoe UI" w:hAnsi="Segoe UI" w:cs="Segoe UI"/>
      <w:sz w:val="18"/>
      <w:szCs w:val="18"/>
    </w:rPr>
  </w:style>
  <w:style w:type="character" w:styleId="PlaceholderText">
    <w:name w:val="Placeholder Text"/>
    <w:basedOn w:val="DefaultParagraphFont"/>
    <w:uiPriority w:val="99"/>
    <w:semiHidden/>
    <w:rsid w:val="00532FDC"/>
    <w:rPr>
      <w:color w:val="808080"/>
    </w:rPr>
  </w:style>
  <w:style w:type="character" w:customStyle="1" w:styleId="Heading1Char">
    <w:name w:val="Heading 1 Char"/>
    <w:basedOn w:val="DefaultParagraphFont"/>
    <w:link w:val="Heading1"/>
    <w:uiPriority w:val="9"/>
    <w:rsid w:val="00733B23"/>
    <w:rPr>
      <w:rFonts w:ascii="Times New Roman" w:eastAsiaTheme="majorEastAsia" w:hAnsi="Times New Roman" w:cstheme="majorBidi"/>
      <w:b/>
      <w:szCs w:val="32"/>
    </w:rPr>
  </w:style>
  <w:style w:type="paragraph" w:styleId="TOCHeading">
    <w:name w:val="TOC Heading"/>
    <w:basedOn w:val="Heading1"/>
    <w:next w:val="Normal"/>
    <w:uiPriority w:val="39"/>
    <w:unhideWhenUsed/>
    <w:qFormat/>
    <w:rsid w:val="002227EB"/>
    <w:pPr>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2227EB"/>
    <w:pPr>
      <w:spacing w:after="100"/>
    </w:pPr>
  </w:style>
  <w:style w:type="paragraph" w:styleId="TOC2">
    <w:name w:val="toc 2"/>
    <w:basedOn w:val="Normal"/>
    <w:next w:val="Normal"/>
    <w:autoRedefine/>
    <w:uiPriority w:val="39"/>
    <w:unhideWhenUsed/>
    <w:rsid w:val="002227EB"/>
    <w:pPr>
      <w:spacing w:after="100"/>
      <w:ind w:left="220"/>
    </w:pPr>
  </w:style>
  <w:style w:type="character" w:styleId="Hyperlink">
    <w:name w:val="Hyperlink"/>
    <w:basedOn w:val="DefaultParagraphFont"/>
    <w:uiPriority w:val="99"/>
    <w:unhideWhenUsed/>
    <w:rsid w:val="002227EB"/>
    <w:rPr>
      <w:color w:val="0563C1" w:themeColor="hyperlink"/>
      <w:u w:val="single"/>
    </w:rPr>
  </w:style>
  <w:style w:type="character" w:customStyle="1" w:styleId="Heading2Char">
    <w:name w:val="Heading 2 Char"/>
    <w:basedOn w:val="DefaultParagraphFont"/>
    <w:link w:val="Heading2"/>
    <w:uiPriority w:val="9"/>
    <w:rsid w:val="00733B23"/>
    <w:rPr>
      <w:rFonts w:ascii="Times New Roman" w:eastAsiaTheme="majorEastAsia" w:hAnsi="Times New Roman" w:cstheme="majorBidi"/>
      <w:b/>
      <w:szCs w:val="26"/>
    </w:rPr>
  </w:style>
  <w:style w:type="character" w:styleId="CommentReference">
    <w:name w:val="annotation reference"/>
    <w:basedOn w:val="DefaultParagraphFont"/>
    <w:unhideWhenUsed/>
    <w:rsid w:val="00E9323E"/>
    <w:rPr>
      <w:sz w:val="16"/>
      <w:szCs w:val="16"/>
    </w:rPr>
  </w:style>
  <w:style w:type="paragraph" w:styleId="CommentText">
    <w:name w:val="annotation text"/>
    <w:basedOn w:val="Normal"/>
    <w:link w:val="CommentTextChar"/>
    <w:uiPriority w:val="99"/>
    <w:unhideWhenUsed/>
    <w:rsid w:val="00E9323E"/>
    <w:pPr>
      <w:spacing w:line="240" w:lineRule="auto"/>
    </w:pPr>
    <w:rPr>
      <w:sz w:val="20"/>
      <w:szCs w:val="20"/>
    </w:rPr>
  </w:style>
  <w:style w:type="character" w:customStyle="1" w:styleId="CommentTextChar">
    <w:name w:val="Comment Text Char"/>
    <w:basedOn w:val="DefaultParagraphFont"/>
    <w:link w:val="CommentText"/>
    <w:uiPriority w:val="99"/>
    <w:rsid w:val="00E9323E"/>
    <w:rPr>
      <w:sz w:val="20"/>
      <w:szCs w:val="20"/>
    </w:rPr>
  </w:style>
  <w:style w:type="paragraph" w:styleId="CommentSubject">
    <w:name w:val="annotation subject"/>
    <w:basedOn w:val="CommentText"/>
    <w:next w:val="CommentText"/>
    <w:link w:val="CommentSubjectChar"/>
    <w:uiPriority w:val="99"/>
    <w:semiHidden/>
    <w:unhideWhenUsed/>
    <w:rsid w:val="00E9323E"/>
    <w:rPr>
      <w:b/>
      <w:bCs/>
    </w:rPr>
  </w:style>
  <w:style w:type="character" w:customStyle="1" w:styleId="CommentSubjectChar">
    <w:name w:val="Comment Subject Char"/>
    <w:basedOn w:val="CommentTextChar"/>
    <w:link w:val="CommentSubject"/>
    <w:uiPriority w:val="99"/>
    <w:semiHidden/>
    <w:rsid w:val="00E9323E"/>
    <w:rPr>
      <w:b/>
      <w:bCs/>
      <w:sz w:val="20"/>
      <w:szCs w:val="20"/>
    </w:rPr>
  </w:style>
  <w:style w:type="paragraph" w:styleId="Footer">
    <w:name w:val="footer"/>
    <w:basedOn w:val="Normal"/>
    <w:link w:val="FooterChar"/>
    <w:uiPriority w:val="99"/>
    <w:unhideWhenUsed/>
    <w:rsid w:val="006D70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03C"/>
  </w:style>
  <w:style w:type="character" w:customStyle="1" w:styleId="Heading3Char">
    <w:name w:val="Heading 3 Char"/>
    <w:basedOn w:val="DefaultParagraphFont"/>
    <w:link w:val="Heading3"/>
    <w:uiPriority w:val="9"/>
    <w:rsid w:val="003C7BA6"/>
    <w:rPr>
      <w:rFonts w:asciiTheme="majorHAnsi" w:eastAsiaTheme="majorEastAsia" w:hAnsiTheme="majorHAnsi" w:cstheme="majorBidi"/>
      <w:b/>
      <w:sz w:val="24"/>
      <w:szCs w:val="24"/>
    </w:rPr>
  </w:style>
  <w:style w:type="paragraph" w:styleId="TOC3">
    <w:name w:val="toc 3"/>
    <w:basedOn w:val="Normal"/>
    <w:next w:val="Normal"/>
    <w:autoRedefine/>
    <w:uiPriority w:val="39"/>
    <w:unhideWhenUsed/>
    <w:rsid w:val="00EB4846"/>
    <w:pPr>
      <w:spacing w:after="100"/>
      <w:ind w:left="440"/>
    </w:pPr>
  </w:style>
  <w:style w:type="character" w:customStyle="1" w:styleId="Heading4Char">
    <w:name w:val="Heading 4 Char"/>
    <w:basedOn w:val="DefaultParagraphFont"/>
    <w:link w:val="Heading4"/>
    <w:uiPriority w:val="9"/>
    <w:rsid w:val="00A7534F"/>
    <w:rPr>
      <w:rFonts w:asciiTheme="majorHAnsi" w:eastAsiaTheme="majorEastAsia" w:hAnsiTheme="majorHAnsi" w:cstheme="majorBidi"/>
      <w:b/>
      <w:iCs/>
    </w:rPr>
  </w:style>
  <w:style w:type="paragraph" w:styleId="TOC4">
    <w:name w:val="toc 4"/>
    <w:basedOn w:val="Normal"/>
    <w:next w:val="Normal"/>
    <w:autoRedefine/>
    <w:uiPriority w:val="39"/>
    <w:unhideWhenUsed/>
    <w:rsid w:val="00A7534F"/>
    <w:pPr>
      <w:spacing w:after="100"/>
      <w:ind w:left="660"/>
    </w:pPr>
  </w:style>
  <w:style w:type="paragraph" w:customStyle="1" w:styleId="EndNoteBibliographyTitle">
    <w:name w:val="EndNote Bibliography Title"/>
    <w:basedOn w:val="Normal"/>
    <w:link w:val="EndNoteBibliographyTitleChar"/>
    <w:rsid w:val="008E67DB"/>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8E67DB"/>
    <w:rPr>
      <w:rFonts w:ascii="Calibri" w:hAnsi="Calibri"/>
      <w:noProof/>
    </w:rPr>
  </w:style>
  <w:style w:type="paragraph" w:customStyle="1" w:styleId="EndNoteBibliography">
    <w:name w:val="EndNote Bibliography"/>
    <w:basedOn w:val="Normal"/>
    <w:link w:val="EndNoteBibliographyChar"/>
    <w:rsid w:val="008E67DB"/>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8E67DB"/>
    <w:rPr>
      <w:rFonts w:ascii="Calibri" w:hAnsi="Calibri"/>
      <w:noProof/>
    </w:rPr>
  </w:style>
  <w:style w:type="paragraph" w:customStyle="1" w:styleId="Default">
    <w:name w:val="Default"/>
    <w:rsid w:val="00AE29DE"/>
    <w:pPr>
      <w:autoSpaceDE w:val="0"/>
      <w:autoSpaceDN w:val="0"/>
      <w:adjustRightInd w:val="0"/>
      <w:spacing w:after="0" w:line="240" w:lineRule="auto"/>
    </w:pPr>
    <w:rPr>
      <w:rFonts w:ascii="Segoe UI" w:hAnsi="Segoe UI" w:cs="Segoe UI"/>
      <w:color w:val="000000"/>
      <w:sz w:val="24"/>
      <w:szCs w:val="24"/>
    </w:rPr>
  </w:style>
  <w:style w:type="paragraph" w:customStyle="1" w:styleId="BodyA">
    <w:name w:val="Body A"/>
    <w:rsid w:val="00100E4A"/>
    <w:pPr>
      <w:pBdr>
        <w:top w:val="nil"/>
        <w:left w:val="nil"/>
        <w:bottom w:val="nil"/>
        <w:right w:val="nil"/>
        <w:between w:val="nil"/>
        <w:bar w:val="nil"/>
      </w:pBdr>
    </w:pPr>
    <w:rPr>
      <w:rFonts w:ascii="Calibri" w:eastAsia="Calibri" w:hAnsi="Calibri" w:cs="Calibri"/>
      <w:color w:val="000000"/>
      <w:u w:color="000000"/>
      <w:bdr w:val="nil"/>
      <w:lang w:eastAsia="es-ES"/>
    </w:rPr>
  </w:style>
  <w:style w:type="character" w:customStyle="1" w:styleId="None">
    <w:name w:val="None"/>
    <w:rsid w:val="00100E4A"/>
  </w:style>
  <w:style w:type="paragraph" w:styleId="HTMLPreformatted">
    <w:name w:val="HTML Preformatted"/>
    <w:basedOn w:val="Normal"/>
    <w:link w:val="HTMLPreformattedChar"/>
    <w:uiPriority w:val="99"/>
    <w:semiHidden/>
    <w:unhideWhenUsed/>
    <w:rsid w:val="00CA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A1EF1"/>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735602"/>
    <w:rPr>
      <w:color w:val="605E5C"/>
      <w:shd w:val="clear" w:color="auto" w:fill="E1DFDD"/>
    </w:rPr>
  </w:style>
  <w:style w:type="paragraph" w:styleId="EndnoteText">
    <w:name w:val="endnote text"/>
    <w:basedOn w:val="Normal"/>
    <w:link w:val="EndnoteTextChar"/>
    <w:uiPriority w:val="99"/>
    <w:semiHidden/>
    <w:unhideWhenUsed/>
    <w:rsid w:val="00064CE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64CE5"/>
    <w:rPr>
      <w:sz w:val="20"/>
      <w:szCs w:val="20"/>
    </w:rPr>
  </w:style>
  <w:style w:type="character" w:styleId="EndnoteReference">
    <w:name w:val="endnote reference"/>
    <w:basedOn w:val="DefaultParagraphFont"/>
    <w:uiPriority w:val="99"/>
    <w:semiHidden/>
    <w:unhideWhenUsed/>
    <w:rsid w:val="00064CE5"/>
    <w:rPr>
      <w:vertAlign w:val="superscript"/>
    </w:rPr>
  </w:style>
  <w:style w:type="paragraph" w:styleId="NormalWeb">
    <w:name w:val="Normal (Web)"/>
    <w:basedOn w:val="Normal"/>
    <w:rsid w:val="00DC517F"/>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rPr>
  </w:style>
  <w:style w:type="paragraph" w:styleId="Revision">
    <w:name w:val="Revision"/>
    <w:hidden/>
    <w:uiPriority w:val="99"/>
    <w:semiHidden/>
    <w:rsid w:val="00602F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9130">
      <w:bodyDiv w:val="1"/>
      <w:marLeft w:val="0"/>
      <w:marRight w:val="0"/>
      <w:marTop w:val="0"/>
      <w:marBottom w:val="0"/>
      <w:divBdr>
        <w:top w:val="none" w:sz="0" w:space="0" w:color="auto"/>
        <w:left w:val="none" w:sz="0" w:space="0" w:color="auto"/>
        <w:bottom w:val="none" w:sz="0" w:space="0" w:color="auto"/>
        <w:right w:val="none" w:sz="0" w:space="0" w:color="auto"/>
      </w:divBdr>
    </w:div>
    <w:div w:id="305477670">
      <w:bodyDiv w:val="1"/>
      <w:marLeft w:val="0"/>
      <w:marRight w:val="0"/>
      <w:marTop w:val="0"/>
      <w:marBottom w:val="0"/>
      <w:divBdr>
        <w:top w:val="none" w:sz="0" w:space="0" w:color="auto"/>
        <w:left w:val="none" w:sz="0" w:space="0" w:color="auto"/>
        <w:bottom w:val="none" w:sz="0" w:space="0" w:color="auto"/>
        <w:right w:val="none" w:sz="0" w:space="0" w:color="auto"/>
      </w:divBdr>
    </w:div>
    <w:div w:id="648436634">
      <w:bodyDiv w:val="1"/>
      <w:marLeft w:val="0"/>
      <w:marRight w:val="0"/>
      <w:marTop w:val="0"/>
      <w:marBottom w:val="0"/>
      <w:divBdr>
        <w:top w:val="none" w:sz="0" w:space="0" w:color="auto"/>
        <w:left w:val="none" w:sz="0" w:space="0" w:color="auto"/>
        <w:bottom w:val="none" w:sz="0" w:space="0" w:color="auto"/>
        <w:right w:val="none" w:sz="0" w:space="0" w:color="auto"/>
      </w:divBdr>
    </w:div>
    <w:div w:id="721950510">
      <w:bodyDiv w:val="1"/>
      <w:marLeft w:val="0"/>
      <w:marRight w:val="0"/>
      <w:marTop w:val="0"/>
      <w:marBottom w:val="0"/>
      <w:divBdr>
        <w:top w:val="none" w:sz="0" w:space="0" w:color="auto"/>
        <w:left w:val="none" w:sz="0" w:space="0" w:color="auto"/>
        <w:bottom w:val="none" w:sz="0" w:space="0" w:color="auto"/>
        <w:right w:val="none" w:sz="0" w:space="0" w:color="auto"/>
      </w:divBdr>
    </w:div>
    <w:div w:id="873888767">
      <w:bodyDiv w:val="1"/>
      <w:marLeft w:val="0"/>
      <w:marRight w:val="0"/>
      <w:marTop w:val="0"/>
      <w:marBottom w:val="0"/>
      <w:divBdr>
        <w:top w:val="none" w:sz="0" w:space="0" w:color="auto"/>
        <w:left w:val="none" w:sz="0" w:space="0" w:color="auto"/>
        <w:bottom w:val="none" w:sz="0" w:space="0" w:color="auto"/>
        <w:right w:val="none" w:sz="0" w:space="0" w:color="auto"/>
      </w:divBdr>
    </w:div>
    <w:div w:id="909344066">
      <w:bodyDiv w:val="1"/>
      <w:marLeft w:val="0"/>
      <w:marRight w:val="0"/>
      <w:marTop w:val="0"/>
      <w:marBottom w:val="0"/>
      <w:divBdr>
        <w:top w:val="none" w:sz="0" w:space="0" w:color="auto"/>
        <w:left w:val="none" w:sz="0" w:space="0" w:color="auto"/>
        <w:bottom w:val="none" w:sz="0" w:space="0" w:color="auto"/>
        <w:right w:val="none" w:sz="0" w:space="0" w:color="auto"/>
      </w:divBdr>
      <w:divsChild>
        <w:div w:id="1991127311">
          <w:marLeft w:val="605"/>
          <w:marRight w:val="0"/>
          <w:marTop w:val="200"/>
          <w:marBottom w:val="40"/>
          <w:divBdr>
            <w:top w:val="none" w:sz="0" w:space="0" w:color="auto"/>
            <w:left w:val="none" w:sz="0" w:space="0" w:color="auto"/>
            <w:bottom w:val="none" w:sz="0" w:space="0" w:color="auto"/>
            <w:right w:val="none" w:sz="0" w:space="0" w:color="auto"/>
          </w:divBdr>
        </w:div>
      </w:divsChild>
    </w:div>
    <w:div w:id="1048526540">
      <w:bodyDiv w:val="1"/>
      <w:marLeft w:val="0"/>
      <w:marRight w:val="0"/>
      <w:marTop w:val="0"/>
      <w:marBottom w:val="0"/>
      <w:divBdr>
        <w:top w:val="none" w:sz="0" w:space="0" w:color="auto"/>
        <w:left w:val="none" w:sz="0" w:space="0" w:color="auto"/>
        <w:bottom w:val="none" w:sz="0" w:space="0" w:color="auto"/>
        <w:right w:val="none" w:sz="0" w:space="0" w:color="auto"/>
      </w:divBdr>
    </w:div>
    <w:div w:id="1107193716">
      <w:bodyDiv w:val="1"/>
      <w:marLeft w:val="0"/>
      <w:marRight w:val="0"/>
      <w:marTop w:val="0"/>
      <w:marBottom w:val="0"/>
      <w:divBdr>
        <w:top w:val="none" w:sz="0" w:space="0" w:color="auto"/>
        <w:left w:val="none" w:sz="0" w:space="0" w:color="auto"/>
        <w:bottom w:val="none" w:sz="0" w:space="0" w:color="auto"/>
        <w:right w:val="none" w:sz="0" w:space="0" w:color="auto"/>
      </w:divBdr>
    </w:div>
    <w:div w:id="1289704038">
      <w:bodyDiv w:val="1"/>
      <w:marLeft w:val="0"/>
      <w:marRight w:val="0"/>
      <w:marTop w:val="0"/>
      <w:marBottom w:val="0"/>
      <w:divBdr>
        <w:top w:val="none" w:sz="0" w:space="0" w:color="auto"/>
        <w:left w:val="none" w:sz="0" w:space="0" w:color="auto"/>
        <w:bottom w:val="none" w:sz="0" w:space="0" w:color="auto"/>
        <w:right w:val="none" w:sz="0" w:space="0" w:color="auto"/>
      </w:divBdr>
    </w:div>
    <w:div w:id="1336807629">
      <w:bodyDiv w:val="1"/>
      <w:marLeft w:val="0"/>
      <w:marRight w:val="0"/>
      <w:marTop w:val="0"/>
      <w:marBottom w:val="0"/>
      <w:divBdr>
        <w:top w:val="none" w:sz="0" w:space="0" w:color="auto"/>
        <w:left w:val="none" w:sz="0" w:space="0" w:color="auto"/>
        <w:bottom w:val="none" w:sz="0" w:space="0" w:color="auto"/>
        <w:right w:val="none" w:sz="0" w:space="0" w:color="auto"/>
      </w:divBdr>
    </w:div>
    <w:div w:id="1421176917">
      <w:bodyDiv w:val="1"/>
      <w:marLeft w:val="0"/>
      <w:marRight w:val="0"/>
      <w:marTop w:val="0"/>
      <w:marBottom w:val="0"/>
      <w:divBdr>
        <w:top w:val="none" w:sz="0" w:space="0" w:color="auto"/>
        <w:left w:val="none" w:sz="0" w:space="0" w:color="auto"/>
        <w:bottom w:val="none" w:sz="0" w:space="0" w:color="auto"/>
        <w:right w:val="none" w:sz="0" w:space="0" w:color="auto"/>
      </w:divBdr>
    </w:div>
    <w:div w:id="1514176366">
      <w:bodyDiv w:val="1"/>
      <w:marLeft w:val="0"/>
      <w:marRight w:val="0"/>
      <w:marTop w:val="0"/>
      <w:marBottom w:val="0"/>
      <w:divBdr>
        <w:top w:val="none" w:sz="0" w:space="0" w:color="auto"/>
        <w:left w:val="none" w:sz="0" w:space="0" w:color="auto"/>
        <w:bottom w:val="none" w:sz="0" w:space="0" w:color="auto"/>
        <w:right w:val="none" w:sz="0" w:space="0" w:color="auto"/>
      </w:divBdr>
    </w:div>
    <w:div w:id="1954438215">
      <w:bodyDiv w:val="1"/>
      <w:marLeft w:val="0"/>
      <w:marRight w:val="0"/>
      <w:marTop w:val="0"/>
      <w:marBottom w:val="0"/>
      <w:divBdr>
        <w:top w:val="none" w:sz="0" w:space="0" w:color="auto"/>
        <w:left w:val="none" w:sz="0" w:space="0" w:color="auto"/>
        <w:bottom w:val="none" w:sz="0" w:space="0" w:color="auto"/>
        <w:right w:val="none" w:sz="0" w:space="0" w:color="auto"/>
      </w:divBdr>
    </w:div>
    <w:div w:id="205812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B8692-0C1C-4760-B7C8-46C57CFAC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3962</Words>
  <Characters>22587</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ventura gonzalez cabañes</dc:creator>
  <cp:keywords/>
  <dc:description/>
  <cp:lastModifiedBy>eduardo ventura gonzalez cabañes</cp:lastModifiedBy>
  <cp:revision>6</cp:revision>
  <cp:lastPrinted>2019-09-17T10:50:00Z</cp:lastPrinted>
  <dcterms:created xsi:type="dcterms:W3CDTF">2020-05-29T18:12:00Z</dcterms:created>
  <dcterms:modified xsi:type="dcterms:W3CDTF">2020-05-31T07:58:00Z</dcterms:modified>
</cp:coreProperties>
</file>