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9EB4F6" w14:textId="0C2FC377" w:rsidR="0048607E" w:rsidRPr="006569E3" w:rsidRDefault="00BB7071" w:rsidP="006569E3">
      <w:pPr>
        <w:spacing w:after="0" w:line="240" w:lineRule="auto"/>
        <w:contextualSpacing/>
        <w:jc w:val="both"/>
        <w:rPr>
          <w:rFonts w:cstheme="minorHAnsi"/>
          <w:sz w:val="24"/>
          <w:szCs w:val="24"/>
        </w:rPr>
      </w:pPr>
      <w:r w:rsidRPr="00011627">
        <w:rPr>
          <w:rFonts w:cstheme="minorHAnsi"/>
          <w:b/>
          <w:bCs/>
          <w:sz w:val="24"/>
          <w:szCs w:val="24"/>
        </w:rPr>
        <w:t>TITLE</w:t>
      </w:r>
    </w:p>
    <w:p w14:paraId="50912432" w14:textId="4E063E83" w:rsidR="004C12D5" w:rsidRPr="006569E3" w:rsidRDefault="000F391E" w:rsidP="006569E3">
      <w:pPr>
        <w:spacing w:after="0" w:line="240" w:lineRule="auto"/>
        <w:contextualSpacing/>
        <w:jc w:val="both"/>
        <w:rPr>
          <w:rFonts w:cstheme="minorHAnsi"/>
          <w:sz w:val="24"/>
          <w:szCs w:val="24"/>
        </w:rPr>
      </w:pPr>
      <w:r w:rsidRPr="006569E3">
        <w:rPr>
          <w:rFonts w:cstheme="minorHAnsi"/>
          <w:sz w:val="24"/>
          <w:szCs w:val="24"/>
        </w:rPr>
        <w:t xml:space="preserve">A </w:t>
      </w:r>
      <w:r w:rsidR="00533EC6" w:rsidRPr="006569E3">
        <w:rPr>
          <w:rFonts w:cstheme="minorHAnsi"/>
          <w:sz w:val="24"/>
          <w:szCs w:val="24"/>
        </w:rPr>
        <w:t>rat</w:t>
      </w:r>
      <w:r w:rsidRPr="006569E3">
        <w:rPr>
          <w:rFonts w:cstheme="minorHAnsi"/>
          <w:sz w:val="24"/>
          <w:szCs w:val="24"/>
        </w:rPr>
        <w:t xml:space="preserve"> model of </w:t>
      </w:r>
      <w:r w:rsidR="0074296C" w:rsidRPr="006569E3">
        <w:rPr>
          <w:rFonts w:cstheme="minorHAnsi"/>
          <w:sz w:val="24"/>
          <w:szCs w:val="24"/>
        </w:rPr>
        <w:t>EcoHIV</w:t>
      </w:r>
      <w:r w:rsidR="00B46974" w:rsidRPr="006569E3">
        <w:rPr>
          <w:rFonts w:cstheme="minorHAnsi"/>
          <w:sz w:val="24"/>
          <w:szCs w:val="24"/>
        </w:rPr>
        <w:t xml:space="preserve"> </w:t>
      </w:r>
      <w:r w:rsidR="00904779" w:rsidRPr="006569E3">
        <w:rPr>
          <w:rFonts w:cstheme="minorHAnsi"/>
          <w:sz w:val="24"/>
          <w:szCs w:val="24"/>
        </w:rPr>
        <w:t xml:space="preserve">brain </w:t>
      </w:r>
      <w:r w:rsidR="00B46974" w:rsidRPr="006569E3">
        <w:rPr>
          <w:rFonts w:cstheme="minorHAnsi"/>
          <w:sz w:val="24"/>
          <w:szCs w:val="24"/>
        </w:rPr>
        <w:t>infection</w:t>
      </w:r>
    </w:p>
    <w:p w14:paraId="6B268268" w14:textId="77777777" w:rsidR="0048607E" w:rsidRPr="006569E3" w:rsidRDefault="0048607E" w:rsidP="006569E3">
      <w:pPr>
        <w:spacing w:after="0" w:line="240" w:lineRule="auto"/>
        <w:contextualSpacing/>
        <w:jc w:val="both"/>
        <w:rPr>
          <w:rFonts w:cstheme="minorHAnsi"/>
          <w:sz w:val="24"/>
          <w:szCs w:val="24"/>
        </w:rPr>
      </w:pPr>
    </w:p>
    <w:p w14:paraId="3F65AD5E" w14:textId="2BBC3E5B" w:rsidR="0048607E" w:rsidRPr="006569E3" w:rsidRDefault="0048607E" w:rsidP="006569E3">
      <w:pPr>
        <w:spacing w:after="0" w:line="240" w:lineRule="auto"/>
        <w:contextualSpacing/>
        <w:jc w:val="both"/>
        <w:rPr>
          <w:rFonts w:cstheme="minorHAnsi"/>
          <w:sz w:val="24"/>
          <w:szCs w:val="24"/>
        </w:rPr>
      </w:pPr>
      <w:r w:rsidRPr="006569E3">
        <w:rPr>
          <w:rFonts w:cstheme="minorHAnsi"/>
          <w:b/>
          <w:bCs/>
          <w:sz w:val="24"/>
          <w:szCs w:val="24"/>
        </w:rPr>
        <w:t>A</w:t>
      </w:r>
      <w:r w:rsidR="00BB7071" w:rsidRPr="006569E3">
        <w:rPr>
          <w:rFonts w:cstheme="minorHAnsi"/>
          <w:b/>
          <w:bCs/>
          <w:sz w:val="24"/>
          <w:szCs w:val="24"/>
        </w:rPr>
        <w:t>UTHORS</w:t>
      </w:r>
      <w:r w:rsidR="00E34A37">
        <w:rPr>
          <w:rFonts w:cstheme="minorHAnsi"/>
          <w:b/>
          <w:bCs/>
          <w:sz w:val="24"/>
          <w:szCs w:val="24"/>
        </w:rPr>
        <w:t xml:space="preserve">, </w:t>
      </w:r>
      <w:r w:rsidR="00BB7071" w:rsidRPr="006569E3">
        <w:rPr>
          <w:rFonts w:cstheme="minorHAnsi"/>
          <w:b/>
          <w:bCs/>
          <w:sz w:val="24"/>
          <w:szCs w:val="24"/>
        </w:rPr>
        <w:t>AFFILIATIONS</w:t>
      </w:r>
    </w:p>
    <w:p w14:paraId="3AB8C40B" w14:textId="3C6A093E" w:rsidR="0048607E" w:rsidRPr="006569E3" w:rsidRDefault="00BB7071" w:rsidP="006569E3">
      <w:pPr>
        <w:spacing w:after="0" w:line="240" w:lineRule="auto"/>
        <w:contextualSpacing/>
        <w:jc w:val="both"/>
        <w:rPr>
          <w:rFonts w:cstheme="minorHAnsi"/>
          <w:sz w:val="24"/>
          <w:szCs w:val="24"/>
        </w:rPr>
      </w:pPr>
      <w:r w:rsidRPr="006569E3">
        <w:rPr>
          <w:rFonts w:cstheme="minorHAnsi"/>
          <w:sz w:val="24"/>
          <w:szCs w:val="24"/>
        </w:rPr>
        <w:t xml:space="preserve">Hailong </w:t>
      </w:r>
      <w:r w:rsidR="0048607E" w:rsidRPr="006569E3">
        <w:rPr>
          <w:rFonts w:cstheme="minorHAnsi"/>
          <w:sz w:val="24"/>
          <w:szCs w:val="24"/>
        </w:rPr>
        <w:t>Li</w:t>
      </w:r>
      <w:r w:rsidR="00DB7D00" w:rsidRPr="006569E3">
        <w:rPr>
          <w:rFonts w:cstheme="minorHAnsi"/>
          <w:sz w:val="24"/>
          <w:szCs w:val="24"/>
          <w:vertAlign w:val="superscript"/>
        </w:rPr>
        <w:t>1</w:t>
      </w:r>
      <w:r w:rsidR="0048607E" w:rsidRPr="006569E3">
        <w:rPr>
          <w:rFonts w:cstheme="minorHAnsi"/>
          <w:sz w:val="24"/>
          <w:szCs w:val="24"/>
        </w:rPr>
        <w:t xml:space="preserve">, </w:t>
      </w:r>
      <w:r w:rsidRPr="006569E3">
        <w:rPr>
          <w:rFonts w:cstheme="minorHAnsi"/>
          <w:sz w:val="24"/>
          <w:szCs w:val="24"/>
        </w:rPr>
        <w:t xml:space="preserve">Kristen A </w:t>
      </w:r>
      <w:r w:rsidR="001A7763" w:rsidRPr="006569E3">
        <w:rPr>
          <w:rFonts w:cstheme="minorHAnsi"/>
          <w:sz w:val="24"/>
          <w:szCs w:val="24"/>
        </w:rPr>
        <w:t>McLaurin</w:t>
      </w:r>
      <w:r w:rsidR="00DB7D00" w:rsidRPr="006569E3">
        <w:rPr>
          <w:rFonts w:cstheme="minorHAnsi"/>
          <w:sz w:val="24"/>
          <w:szCs w:val="24"/>
          <w:vertAlign w:val="superscript"/>
        </w:rPr>
        <w:t>1</w:t>
      </w:r>
      <w:r w:rsidR="001A7763" w:rsidRPr="006569E3">
        <w:rPr>
          <w:rFonts w:cstheme="minorHAnsi"/>
          <w:sz w:val="24"/>
          <w:szCs w:val="24"/>
        </w:rPr>
        <w:t xml:space="preserve">, </w:t>
      </w:r>
      <w:r w:rsidRPr="006569E3">
        <w:rPr>
          <w:rFonts w:cstheme="minorHAnsi"/>
          <w:sz w:val="24"/>
          <w:szCs w:val="24"/>
        </w:rPr>
        <w:t xml:space="preserve">Charles F </w:t>
      </w:r>
      <w:r w:rsidR="0048607E" w:rsidRPr="006569E3">
        <w:rPr>
          <w:rFonts w:cstheme="minorHAnsi"/>
          <w:sz w:val="24"/>
          <w:szCs w:val="24"/>
        </w:rPr>
        <w:t>Mactutus</w:t>
      </w:r>
      <w:r w:rsidR="00DB7D00" w:rsidRPr="006569E3">
        <w:rPr>
          <w:rFonts w:cstheme="minorHAnsi"/>
          <w:sz w:val="24"/>
          <w:szCs w:val="24"/>
          <w:vertAlign w:val="superscript"/>
        </w:rPr>
        <w:t>1</w:t>
      </w:r>
      <w:r w:rsidR="0048607E" w:rsidRPr="006569E3">
        <w:rPr>
          <w:rFonts w:cstheme="minorHAnsi"/>
          <w:sz w:val="24"/>
          <w:szCs w:val="24"/>
        </w:rPr>
        <w:t xml:space="preserve">, </w:t>
      </w:r>
      <w:r w:rsidRPr="006569E3">
        <w:rPr>
          <w:rFonts w:cstheme="minorHAnsi"/>
          <w:sz w:val="24"/>
          <w:szCs w:val="24"/>
        </w:rPr>
        <w:t xml:space="preserve">Rosemarie M </w:t>
      </w:r>
      <w:r w:rsidR="0048607E" w:rsidRPr="006569E3">
        <w:rPr>
          <w:rFonts w:cstheme="minorHAnsi"/>
          <w:sz w:val="24"/>
          <w:szCs w:val="24"/>
        </w:rPr>
        <w:t>Booze</w:t>
      </w:r>
      <w:r w:rsidR="00DB7D00" w:rsidRPr="006569E3">
        <w:rPr>
          <w:rFonts w:cstheme="minorHAnsi"/>
          <w:sz w:val="24"/>
          <w:szCs w:val="24"/>
          <w:vertAlign w:val="superscript"/>
        </w:rPr>
        <w:t>1*</w:t>
      </w:r>
      <w:r w:rsidR="0048607E" w:rsidRPr="006569E3">
        <w:rPr>
          <w:rFonts w:cstheme="minorHAnsi"/>
          <w:sz w:val="24"/>
          <w:szCs w:val="24"/>
          <w:vertAlign w:val="superscript"/>
        </w:rPr>
        <w:t xml:space="preserve"> </w:t>
      </w:r>
    </w:p>
    <w:p w14:paraId="5D45AC1E" w14:textId="77777777" w:rsidR="004027BB" w:rsidRPr="006569E3" w:rsidRDefault="004027BB" w:rsidP="006569E3">
      <w:pPr>
        <w:spacing w:after="0" w:line="240" w:lineRule="auto"/>
        <w:contextualSpacing/>
        <w:jc w:val="both"/>
        <w:rPr>
          <w:rFonts w:cstheme="minorHAnsi"/>
          <w:sz w:val="24"/>
          <w:szCs w:val="24"/>
        </w:rPr>
      </w:pPr>
    </w:p>
    <w:p w14:paraId="1CA09368" w14:textId="1FB2C4BF" w:rsidR="005639AC" w:rsidRPr="006569E3" w:rsidRDefault="00311EEF" w:rsidP="006569E3">
      <w:pPr>
        <w:spacing w:after="0" w:line="240" w:lineRule="auto"/>
        <w:contextualSpacing/>
        <w:jc w:val="both"/>
        <w:rPr>
          <w:rFonts w:cstheme="minorHAnsi"/>
          <w:sz w:val="24"/>
          <w:szCs w:val="24"/>
        </w:rPr>
      </w:pPr>
      <w:r w:rsidRPr="006569E3">
        <w:rPr>
          <w:rFonts w:cstheme="minorHAnsi"/>
          <w:sz w:val="24"/>
          <w:szCs w:val="24"/>
          <w:vertAlign w:val="superscript"/>
        </w:rPr>
        <w:t>1</w:t>
      </w:r>
      <w:r w:rsidR="005639AC" w:rsidRPr="006569E3">
        <w:rPr>
          <w:rFonts w:cstheme="minorHAnsi"/>
          <w:sz w:val="24"/>
          <w:szCs w:val="24"/>
        </w:rPr>
        <w:t>Program in Behavioral Neuroscience</w:t>
      </w:r>
      <w:r w:rsidRPr="006569E3">
        <w:rPr>
          <w:rFonts w:cstheme="minorHAnsi"/>
          <w:sz w:val="24"/>
          <w:szCs w:val="24"/>
        </w:rPr>
        <w:t xml:space="preserve">, </w:t>
      </w:r>
      <w:r w:rsidR="005639AC" w:rsidRPr="006569E3">
        <w:rPr>
          <w:rFonts w:cstheme="minorHAnsi"/>
          <w:sz w:val="24"/>
          <w:szCs w:val="24"/>
        </w:rPr>
        <w:t>Department of Psychology</w:t>
      </w:r>
      <w:r w:rsidRPr="006569E3">
        <w:rPr>
          <w:rFonts w:cstheme="minorHAnsi"/>
          <w:sz w:val="24"/>
          <w:szCs w:val="24"/>
        </w:rPr>
        <w:t xml:space="preserve">, </w:t>
      </w:r>
      <w:r w:rsidR="005639AC" w:rsidRPr="006569E3">
        <w:rPr>
          <w:rFonts w:cstheme="minorHAnsi"/>
          <w:sz w:val="24"/>
          <w:szCs w:val="24"/>
        </w:rPr>
        <w:t>University of South Carolina</w:t>
      </w:r>
      <w:r w:rsidRPr="006569E3">
        <w:rPr>
          <w:rFonts w:cstheme="minorHAnsi"/>
          <w:sz w:val="24"/>
          <w:szCs w:val="24"/>
        </w:rPr>
        <w:t xml:space="preserve">, </w:t>
      </w:r>
      <w:r w:rsidR="005639AC" w:rsidRPr="006569E3">
        <w:rPr>
          <w:rFonts w:cstheme="minorHAnsi"/>
          <w:sz w:val="24"/>
          <w:szCs w:val="24"/>
        </w:rPr>
        <w:t>Columbia, SC USA</w:t>
      </w:r>
    </w:p>
    <w:p w14:paraId="5743AEC2" w14:textId="77777777" w:rsidR="00BB7071" w:rsidRPr="006569E3" w:rsidRDefault="00BB7071" w:rsidP="006569E3">
      <w:pPr>
        <w:spacing w:after="0" w:line="240" w:lineRule="auto"/>
        <w:contextualSpacing/>
        <w:jc w:val="both"/>
        <w:rPr>
          <w:rFonts w:cstheme="minorHAnsi"/>
          <w:sz w:val="24"/>
          <w:szCs w:val="24"/>
        </w:rPr>
      </w:pPr>
    </w:p>
    <w:p w14:paraId="5A94283C" w14:textId="28329C25" w:rsidR="00BB7071" w:rsidRPr="006569E3" w:rsidRDefault="00BB7071" w:rsidP="006569E3">
      <w:pPr>
        <w:spacing w:after="0" w:line="240" w:lineRule="auto"/>
        <w:contextualSpacing/>
        <w:jc w:val="both"/>
        <w:rPr>
          <w:rFonts w:cstheme="minorHAnsi"/>
          <w:sz w:val="24"/>
          <w:szCs w:val="24"/>
        </w:rPr>
      </w:pPr>
      <w:r w:rsidRPr="006569E3">
        <w:rPr>
          <w:rFonts w:cstheme="minorHAnsi"/>
          <w:b/>
          <w:bCs/>
          <w:sz w:val="24"/>
          <w:szCs w:val="24"/>
        </w:rPr>
        <w:t>E-MAIL ADDRESSES</w:t>
      </w:r>
    </w:p>
    <w:p w14:paraId="00D864E3" w14:textId="77777777" w:rsidR="005639AC" w:rsidRPr="006569E3" w:rsidRDefault="00BB7071" w:rsidP="006569E3">
      <w:pPr>
        <w:spacing w:after="0" w:line="240" w:lineRule="auto"/>
        <w:contextualSpacing/>
        <w:jc w:val="both"/>
        <w:rPr>
          <w:rFonts w:cstheme="minorHAnsi"/>
          <w:sz w:val="24"/>
          <w:szCs w:val="24"/>
        </w:rPr>
      </w:pPr>
      <w:r w:rsidRPr="006569E3">
        <w:rPr>
          <w:rFonts w:cstheme="minorHAnsi"/>
          <w:sz w:val="24"/>
          <w:szCs w:val="24"/>
        </w:rPr>
        <w:t>Hailong</w:t>
      </w:r>
      <w:r w:rsidR="0088404A" w:rsidRPr="006569E3">
        <w:rPr>
          <w:rFonts w:cstheme="minorHAnsi"/>
          <w:sz w:val="24"/>
          <w:szCs w:val="24"/>
        </w:rPr>
        <w:t xml:space="preserve"> Li</w:t>
      </w:r>
      <w:r w:rsidRPr="006569E3">
        <w:rPr>
          <w:rFonts w:cstheme="minorHAnsi"/>
          <w:sz w:val="24"/>
          <w:szCs w:val="24"/>
        </w:rPr>
        <w:t xml:space="preserve"> </w:t>
      </w:r>
      <w:r w:rsidRPr="006569E3">
        <w:rPr>
          <w:rFonts w:cstheme="minorHAnsi"/>
          <w:sz w:val="24"/>
          <w:szCs w:val="24"/>
        </w:rPr>
        <w:tab/>
      </w:r>
      <w:r w:rsidRPr="006569E3">
        <w:rPr>
          <w:rFonts w:cstheme="minorHAnsi"/>
          <w:sz w:val="24"/>
          <w:szCs w:val="24"/>
        </w:rPr>
        <w:tab/>
      </w:r>
      <w:r w:rsidRPr="006569E3">
        <w:rPr>
          <w:rFonts w:cstheme="minorHAnsi"/>
          <w:sz w:val="24"/>
          <w:szCs w:val="24"/>
        </w:rPr>
        <w:tab/>
        <w:t>(</w:t>
      </w:r>
      <w:hyperlink r:id="rId8" w:history="1">
        <w:r w:rsidR="005639AC" w:rsidRPr="006569E3">
          <w:rPr>
            <w:rStyle w:val="Hyperlink"/>
            <w:rFonts w:cstheme="minorHAnsi"/>
            <w:sz w:val="24"/>
            <w:szCs w:val="24"/>
          </w:rPr>
          <w:t>hailong@mailbox.sc.edu</w:t>
        </w:r>
      </w:hyperlink>
      <w:r w:rsidRPr="006569E3">
        <w:rPr>
          <w:rStyle w:val="Hyperlink"/>
          <w:rFonts w:cstheme="minorHAnsi"/>
          <w:sz w:val="24"/>
          <w:szCs w:val="24"/>
        </w:rPr>
        <w:t>)</w:t>
      </w:r>
    </w:p>
    <w:p w14:paraId="08A2F8D6" w14:textId="77777777" w:rsidR="00BB7071" w:rsidRPr="006569E3" w:rsidRDefault="00BB7071" w:rsidP="006569E3">
      <w:pPr>
        <w:spacing w:after="0" w:line="240" w:lineRule="auto"/>
        <w:contextualSpacing/>
        <w:jc w:val="both"/>
        <w:rPr>
          <w:rFonts w:cstheme="minorHAnsi"/>
          <w:sz w:val="24"/>
          <w:szCs w:val="24"/>
        </w:rPr>
      </w:pPr>
      <w:r w:rsidRPr="006569E3">
        <w:rPr>
          <w:rFonts w:cstheme="minorHAnsi"/>
          <w:sz w:val="24"/>
          <w:szCs w:val="24"/>
        </w:rPr>
        <w:t>Kristen A McLaurin</w:t>
      </w:r>
      <w:r w:rsidRPr="006569E3">
        <w:rPr>
          <w:rFonts w:cstheme="minorHAnsi"/>
          <w:sz w:val="24"/>
          <w:szCs w:val="24"/>
        </w:rPr>
        <w:tab/>
      </w:r>
      <w:r w:rsidRPr="006569E3">
        <w:rPr>
          <w:rFonts w:cstheme="minorHAnsi"/>
          <w:sz w:val="24"/>
          <w:szCs w:val="24"/>
        </w:rPr>
        <w:tab/>
        <w:t>(</w:t>
      </w:r>
      <w:hyperlink r:id="rId9" w:history="1">
        <w:r w:rsidRPr="006569E3">
          <w:rPr>
            <w:rStyle w:val="Hyperlink"/>
            <w:rFonts w:cstheme="minorHAnsi"/>
            <w:sz w:val="24"/>
            <w:szCs w:val="24"/>
          </w:rPr>
          <w:t>mclaurik@email.sc.edu</w:t>
        </w:r>
      </w:hyperlink>
      <w:r w:rsidRPr="006569E3">
        <w:rPr>
          <w:rFonts w:cstheme="minorHAnsi"/>
          <w:sz w:val="24"/>
          <w:szCs w:val="24"/>
        </w:rPr>
        <w:t>)</w:t>
      </w:r>
    </w:p>
    <w:p w14:paraId="6F30EF33" w14:textId="77777777" w:rsidR="00BB7071" w:rsidRPr="006569E3" w:rsidRDefault="00BB7071" w:rsidP="006569E3">
      <w:pPr>
        <w:spacing w:after="0" w:line="240" w:lineRule="auto"/>
        <w:contextualSpacing/>
        <w:jc w:val="both"/>
        <w:rPr>
          <w:rFonts w:cstheme="minorHAnsi"/>
          <w:sz w:val="24"/>
          <w:szCs w:val="24"/>
        </w:rPr>
      </w:pPr>
      <w:r w:rsidRPr="006569E3">
        <w:rPr>
          <w:rFonts w:cstheme="minorHAnsi"/>
          <w:sz w:val="24"/>
          <w:szCs w:val="24"/>
        </w:rPr>
        <w:t>Charles F Mactutus</w:t>
      </w:r>
      <w:r w:rsidRPr="006569E3">
        <w:rPr>
          <w:rFonts w:cstheme="minorHAnsi"/>
          <w:sz w:val="24"/>
          <w:szCs w:val="24"/>
        </w:rPr>
        <w:tab/>
      </w:r>
      <w:r w:rsidRPr="006569E3">
        <w:rPr>
          <w:rFonts w:cstheme="minorHAnsi"/>
          <w:sz w:val="24"/>
          <w:szCs w:val="24"/>
        </w:rPr>
        <w:tab/>
        <w:t>(</w:t>
      </w:r>
      <w:hyperlink r:id="rId10" w:history="1">
        <w:r w:rsidRPr="006569E3">
          <w:rPr>
            <w:rStyle w:val="Hyperlink"/>
            <w:rFonts w:cstheme="minorHAnsi"/>
            <w:sz w:val="24"/>
            <w:szCs w:val="24"/>
          </w:rPr>
          <w:t>mactutus@mailbox.sc.edu</w:t>
        </w:r>
      </w:hyperlink>
      <w:r w:rsidRPr="006569E3">
        <w:rPr>
          <w:rFonts w:cstheme="minorHAnsi"/>
          <w:sz w:val="24"/>
          <w:szCs w:val="24"/>
        </w:rPr>
        <w:t>)</w:t>
      </w:r>
    </w:p>
    <w:p w14:paraId="43556B7B" w14:textId="77777777" w:rsidR="005639AC" w:rsidRPr="006569E3" w:rsidRDefault="00BB7071" w:rsidP="006569E3">
      <w:pPr>
        <w:spacing w:after="0" w:line="240" w:lineRule="auto"/>
        <w:contextualSpacing/>
        <w:jc w:val="both"/>
        <w:rPr>
          <w:rFonts w:cstheme="minorHAnsi"/>
          <w:sz w:val="24"/>
          <w:szCs w:val="24"/>
        </w:rPr>
      </w:pPr>
      <w:r w:rsidRPr="006569E3">
        <w:rPr>
          <w:rFonts w:cstheme="minorHAnsi"/>
          <w:sz w:val="24"/>
          <w:szCs w:val="24"/>
        </w:rPr>
        <w:t xml:space="preserve">Rosemarie M Booze </w:t>
      </w:r>
      <w:r w:rsidRPr="006569E3">
        <w:rPr>
          <w:rFonts w:cstheme="minorHAnsi"/>
          <w:sz w:val="24"/>
          <w:szCs w:val="24"/>
        </w:rPr>
        <w:tab/>
      </w:r>
      <w:r w:rsidR="002C2192" w:rsidRPr="006569E3">
        <w:rPr>
          <w:rFonts w:cstheme="minorHAnsi"/>
          <w:sz w:val="24"/>
          <w:szCs w:val="24"/>
        </w:rPr>
        <w:tab/>
      </w:r>
      <w:r w:rsidRPr="006569E3">
        <w:rPr>
          <w:rFonts w:cstheme="minorHAnsi"/>
          <w:sz w:val="24"/>
          <w:szCs w:val="24"/>
        </w:rPr>
        <w:t>(</w:t>
      </w:r>
      <w:hyperlink r:id="rId11" w:history="1">
        <w:r w:rsidRPr="006569E3">
          <w:rPr>
            <w:rStyle w:val="Hyperlink"/>
            <w:rFonts w:cstheme="minorHAnsi"/>
            <w:sz w:val="24"/>
            <w:szCs w:val="24"/>
          </w:rPr>
          <w:t>booze@mailbox.sc.edu</w:t>
        </w:r>
      </w:hyperlink>
      <w:r w:rsidRPr="006569E3">
        <w:rPr>
          <w:rFonts w:cstheme="minorHAnsi"/>
          <w:sz w:val="24"/>
          <w:szCs w:val="24"/>
        </w:rPr>
        <w:t>)</w:t>
      </w:r>
    </w:p>
    <w:p w14:paraId="3F0917CA" w14:textId="77777777" w:rsidR="00E827BD" w:rsidRPr="006569E3" w:rsidRDefault="00E827BD" w:rsidP="006569E3">
      <w:pPr>
        <w:spacing w:after="0" w:line="240" w:lineRule="auto"/>
        <w:contextualSpacing/>
        <w:jc w:val="both"/>
        <w:rPr>
          <w:rFonts w:cstheme="minorHAnsi"/>
          <w:sz w:val="24"/>
          <w:szCs w:val="24"/>
        </w:rPr>
      </w:pPr>
    </w:p>
    <w:p w14:paraId="5AE26C82" w14:textId="389CF93B" w:rsidR="0048607E" w:rsidRPr="006569E3" w:rsidRDefault="00DB7D00" w:rsidP="006569E3">
      <w:pPr>
        <w:spacing w:after="0" w:line="240" w:lineRule="auto"/>
        <w:contextualSpacing/>
        <w:jc w:val="both"/>
        <w:rPr>
          <w:rFonts w:cstheme="minorHAnsi"/>
          <w:sz w:val="24"/>
          <w:szCs w:val="24"/>
        </w:rPr>
      </w:pPr>
      <w:r w:rsidRPr="006569E3">
        <w:rPr>
          <w:rFonts w:cstheme="minorHAnsi"/>
          <w:sz w:val="24"/>
          <w:szCs w:val="24"/>
        </w:rPr>
        <w:t>*</w:t>
      </w:r>
      <w:r w:rsidR="00BB7071" w:rsidRPr="006569E3">
        <w:rPr>
          <w:rFonts w:cstheme="minorHAnsi"/>
          <w:b/>
          <w:bCs/>
          <w:sz w:val="24"/>
          <w:szCs w:val="24"/>
        </w:rPr>
        <w:t>CORRESPONDING AUTHOR</w:t>
      </w:r>
      <w:r w:rsidR="0048607E" w:rsidRPr="006569E3">
        <w:rPr>
          <w:rFonts w:cstheme="minorHAnsi"/>
          <w:sz w:val="24"/>
          <w:szCs w:val="24"/>
        </w:rPr>
        <w:t xml:space="preserve"> </w:t>
      </w:r>
    </w:p>
    <w:p w14:paraId="3B69A60C" w14:textId="77777777" w:rsidR="00867324" w:rsidRPr="006569E3" w:rsidRDefault="00867324" w:rsidP="006569E3">
      <w:pPr>
        <w:spacing w:after="0" w:line="240" w:lineRule="auto"/>
        <w:contextualSpacing/>
        <w:jc w:val="both"/>
        <w:rPr>
          <w:rFonts w:cstheme="minorHAnsi"/>
          <w:sz w:val="24"/>
          <w:szCs w:val="24"/>
        </w:rPr>
      </w:pPr>
      <w:r w:rsidRPr="006569E3">
        <w:rPr>
          <w:rFonts w:cstheme="minorHAnsi"/>
          <w:sz w:val="24"/>
          <w:szCs w:val="24"/>
        </w:rPr>
        <w:t>Rosemarie M. Booze, Ph.D.</w:t>
      </w:r>
    </w:p>
    <w:p w14:paraId="1983D19C" w14:textId="77777777" w:rsidR="00867324" w:rsidRPr="006569E3" w:rsidRDefault="00867324" w:rsidP="006569E3">
      <w:pPr>
        <w:spacing w:after="0" w:line="240" w:lineRule="auto"/>
        <w:contextualSpacing/>
        <w:jc w:val="both"/>
        <w:rPr>
          <w:rFonts w:cstheme="minorHAnsi"/>
          <w:sz w:val="24"/>
          <w:szCs w:val="24"/>
        </w:rPr>
      </w:pPr>
      <w:r w:rsidRPr="006569E3">
        <w:rPr>
          <w:rFonts w:cstheme="minorHAnsi"/>
          <w:sz w:val="24"/>
          <w:szCs w:val="24"/>
        </w:rPr>
        <w:t>Department of Psychology</w:t>
      </w:r>
    </w:p>
    <w:p w14:paraId="1D6D23E6" w14:textId="77777777" w:rsidR="00867324" w:rsidRPr="006569E3" w:rsidRDefault="00AD3D93" w:rsidP="006569E3">
      <w:pPr>
        <w:spacing w:after="0" w:line="240" w:lineRule="auto"/>
        <w:contextualSpacing/>
        <w:jc w:val="both"/>
        <w:rPr>
          <w:rFonts w:cstheme="minorHAnsi"/>
          <w:sz w:val="24"/>
          <w:szCs w:val="24"/>
        </w:rPr>
      </w:pPr>
      <w:r w:rsidRPr="006569E3">
        <w:rPr>
          <w:rFonts w:cstheme="minorHAnsi"/>
          <w:sz w:val="24"/>
          <w:szCs w:val="24"/>
        </w:rPr>
        <w:t xml:space="preserve">University of South Carolina </w:t>
      </w:r>
    </w:p>
    <w:p w14:paraId="7F06EB9E" w14:textId="047FFC00" w:rsidR="00AD3D93" w:rsidRPr="006569E3" w:rsidRDefault="00AD3D93" w:rsidP="006569E3">
      <w:pPr>
        <w:spacing w:after="0" w:line="240" w:lineRule="auto"/>
        <w:contextualSpacing/>
        <w:jc w:val="both"/>
        <w:rPr>
          <w:rFonts w:cstheme="minorHAnsi"/>
          <w:sz w:val="24"/>
          <w:szCs w:val="24"/>
        </w:rPr>
      </w:pPr>
      <w:r w:rsidRPr="006569E3">
        <w:rPr>
          <w:rFonts w:cstheme="minorHAnsi"/>
          <w:sz w:val="24"/>
          <w:szCs w:val="24"/>
        </w:rPr>
        <w:t xml:space="preserve">Columbia, SC </w:t>
      </w:r>
      <w:r w:rsidR="00867324" w:rsidRPr="006569E3">
        <w:rPr>
          <w:rFonts w:cstheme="minorHAnsi"/>
          <w:sz w:val="24"/>
          <w:szCs w:val="24"/>
        </w:rPr>
        <w:t>USA</w:t>
      </w:r>
    </w:p>
    <w:p w14:paraId="478A0E06" w14:textId="77777777" w:rsidR="00AD3D93" w:rsidRPr="006569E3" w:rsidRDefault="00AD3D93" w:rsidP="006569E3">
      <w:pPr>
        <w:spacing w:after="0" w:line="240" w:lineRule="auto"/>
        <w:contextualSpacing/>
        <w:jc w:val="both"/>
        <w:rPr>
          <w:rFonts w:cstheme="minorHAnsi"/>
          <w:sz w:val="24"/>
          <w:szCs w:val="24"/>
        </w:rPr>
      </w:pPr>
      <w:r w:rsidRPr="006569E3">
        <w:rPr>
          <w:rFonts w:cstheme="minorHAnsi"/>
          <w:sz w:val="24"/>
          <w:szCs w:val="24"/>
        </w:rPr>
        <w:t xml:space="preserve">Email: </w:t>
      </w:r>
      <w:hyperlink r:id="rId12" w:history="1">
        <w:r w:rsidR="00BB7071" w:rsidRPr="006569E3">
          <w:rPr>
            <w:rStyle w:val="Hyperlink"/>
            <w:rFonts w:cstheme="minorHAnsi"/>
            <w:sz w:val="24"/>
            <w:szCs w:val="24"/>
          </w:rPr>
          <w:t>booze@mailbox.sc.edu</w:t>
        </w:r>
      </w:hyperlink>
    </w:p>
    <w:p w14:paraId="1648DF50" w14:textId="77777777" w:rsidR="0048607E" w:rsidRPr="006569E3" w:rsidRDefault="0048607E" w:rsidP="006569E3">
      <w:pPr>
        <w:spacing w:after="0" w:line="240" w:lineRule="auto"/>
        <w:contextualSpacing/>
        <w:jc w:val="both"/>
        <w:rPr>
          <w:rFonts w:cstheme="minorHAnsi"/>
          <w:sz w:val="24"/>
          <w:szCs w:val="24"/>
        </w:rPr>
      </w:pPr>
    </w:p>
    <w:p w14:paraId="04ABBF75" w14:textId="3CF33D9A" w:rsidR="0048607E" w:rsidRPr="006569E3" w:rsidRDefault="0048607E" w:rsidP="006569E3">
      <w:pPr>
        <w:spacing w:after="0" w:line="240" w:lineRule="auto"/>
        <w:contextualSpacing/>
        <w:jc w:val="both"/>
        <w:rPr>
          <w:rFonts w:cstheme="minorHAnsi"/>
          <w:b/>
          <w:bCs/>
          <w:sz w:val="24"/>
          <w:szCs w:val="24"/>
        </w:rPr>
      </w:pPr>
      <w:r w:rsidRPr="006569E3">
        <w:rPr>
          <w:rFonts w:cstheme="minorHAnsi"/>
          <w:b/>
          <w:bCs/>
          <w:sz w:val="24"/>
          <w:szCs w:val="24"/>
        </w:rPr>
        <w:t>K</w:t>
      </w:r>
      <w:r w:rsidR="00BB7071" w:rsidRPr="006569E3">
        <w:rPr>
          <w:rFonts w:cstheme="minorHAnsi"/>
          <w:b/>
          <w:bCs/>
          <w:sz w:val="24"/>
          <w:szCs w:val="24"/>
        </w:rPr>
        <w:t>EYWORDS</w:t>
      </w:r>
    </w:p>
    <w:p w14:paraId="4BDC923E" w14:textId="77777777" w:rsidR="0048607E" w:rsidRPr="006569E3" w:rsidRDefault="000F391E" w:rsidP="006569E3">
      <w:pPr>
        <w:spacing w:after="0" w:line="240" w:lineRule="auto"/>
        <w:contextualSpacing/>
        <w:jc w:val="both"/>
        <w:rPr>
          <w:rFonts w:cstheme="minorHAnsi"/>
          <w:sz w:val="24"/>
          <w:szCs w:val="24"/>
        </w:rPr>
      </w:pPr>
      <w:r w:rsidRPr="006569E3">
        <w:rPr>
          <w:rFonts w:cstheme="minorHAnsi"/>
          <w:sz w:val="24"/>
          <w:szCs w:val="24"/>
        </w:rPr>
        <w:t>EcoHIV</w:t>
      </w:r>
      <w:r w:rsidR="00B26175" w:rsidRPr="006569E3">
        <w:rPr>
          <w:rFonts w:cstheme="minorHAnsi"/>
          <w:sz w:val="24"/>
          <w:szCs w:val="24"/>
        </w:rPr>
        <w:t>;</w:t>
      </w:r>
      <w:r w:rsidR="00D95EBC" w:rsidRPr="006569E3">
        <w:rPr>
          <w:rFonts w:cstheme="minorHAnsi"/>
          <w:sz w:val="24"/>
          <w:szCs w:val="24"/>
        </w:rPr>
        <w:t xml:space="preserve"> </w:t>
      </w:r>
      <w:r w:rsidRPr="006569E3">
        <w:rPr>
          <w:rFonts w:cstheme="minorHAnsi"/>
          <w:sz w:val="24"/>
          <w:szCs w:val="24"/>
        </w:rPr>
        <w:t>HIV</w:t>
      </w:r>
      <w:r w:rsidR="00B26175" w:rsidRPr="006569E3">
        <w:rPr>
          <w:rFonts w:cstheme="minorHAnsi"/>
          <w:sz w:val="24"/>
          <w:szCs w:val="24"/>
        </w:rPr>
        <w:t>;</w:t>
      </w:r>
      <w:r w:rsidR="00011702" w:rsidRPr="006569E3">
        <w:rPr>
          <w:rFonts w:cstheme="minorHAnsi"/>
          <w:sz w:val="24"/>
          <w:szCs w:val="24"/>
        </w:rPr>
        <w:t xml:space="preserve"> </w:t>
      </w:r>
      <w:r w:rsidRPr="006569E3">
        <w:rPr>
          <w:rFonts w:cstheme="minorHAnsi"/>
          <w:sz w:val="24"/>
          <w:szCs w:val="24"/>
        </w:rPr>
        <w:t>Microglia</w:t>
      </w:r>
      <w:r w:rsidR="002F192A" w:rsidRPr="006569E3">
        <w:rPr>
          <w:rFonts w:cstheme="minorHAnsi"/>
          <w:sz w:val="24"/>
          <w:szCs w:val="24"/>
        </w:rPr>
        <w:t xml:space="preserve">; </w:t>
      </w:r>
      <w:r w:rsidR="00D63A66" w:rsidRPr="006569E3">
        <w:rPr>
          <w:rFonts w:cstheme="minorHAnsi"/>
          <w:sz w:val="24"/>
          <w:szCs w:val="24"/>
        </w:rPr>
        <w:t xml:space="preserve">HAND; </w:t>
      </w:r>
      <w:r w:rsidR="002F192A" w:rsidRPr="006569E3">
        <w:rPr>
          <w:rFonts w:cstheme="minorHAnsi"/>
          <w:sz w:val="24"/>
          <w:szCs w:val="24"/>
        </w:rPr>
        <w:t>r</w:t>
      </w:r>
      <w:r w:rsidR="00F67ED9" w:rsidRPr="006569E3">
        <w:rPr>
          <w:rFonts w:cstheme="minorHAnsi"/>
          <w:sz w:val="24"/>
          <w:szCs w:val="24"/>
        </w:rPr>
        <w:t>at</w:t>
      </w:r>
    </w:p>
    <w:p w14:paraId="67E32AD7" w14:textId="77777777" w:rsidR="00525408" w:rsidRPr="006569E3" w:rsidRDefault="00525408" w:rsidP="006569E3">
      <w:pPr>
        <w:spacing w:after="0" w:line="240" w:lineRule="auto"/>
        <w:contextualSpacing/>
        <w:jc w:val="both"/>
        <w:rPr>
          <w:rFonts w:cstheme="minorHAnsi"/>
          <w:sz w:val="24"/>
          <w:szCs w:val="24"/>
        </w:rPr>
      </w:pPr>
    </w:p>
    <w:p w14:paraId="10EF5D8A" w14:textId="3FD41E66" w:rsidR="00525408" w:rsidRPr="006569E3" w:rsidRDefault="00DB7D00" w:rsidP="006569E3">
      <w:pPr>
        <w:spacing w:after="0" w:line="240" w:lineRule="auto"/>
        <w:contextualSpacing/>
        <w:jc w:val="both"/>
        <w:rPr>
          <w:rFonts w:cstheme="minorHAnsi"/>
          <w:b/>
          <w:bCs/>
          <w:sz w:val="24"/>
          <w:szCs w:val="24"/>
        </w:rPr>
      </w:pPr>
      <w:r w:rsidRPr="006569E3">
        <w:rPr>
          <w:rFonts w:cstheme="minorHAnsi"/>
          <w:b/>
          <w:bCs/>
          <w:sz w:val="24"/>
          <w:szCs w:val="24"/>
        </w:rPr>
        <w:t>SUMMARY</w:t>
      </w:r>
    </w:p>
    <w:p w14:paraId="49E42C08" w14:textId="479EF3EA" w:rsidR="00525408" w:rsidRPr="006569E3" w:rsidRDefault="005565C3" w:rsidP="006569E3">
      <w:pPr>
        <w:spacing w:after="0" w:line="240" w:lineRule="auto"/>
        <w:contextualSpacing/>
        <w:jc w:val="both"/>
        <w:rPr>
          <w:rFonts w:cstheme="minorHAnsi"/>
          <w:sz w:val="24"/>
          <w:szCs w:val="24"/>
        </w:rPr>
      </w:pPr>
      <w:r w:rsidRPr="006569E3">
        <w:rPr>
          <w:rFonts w:cstheme="minorHAnsi"/>
          <w:sz w:val="24"/>
          <w:szCs w:val="24"/>
        </w:rPr>
        <w:t xml:space="preserve">Here, we present a protocol to </w:t>
      </w:r>
      <w:r w:rsidR="00D44C11" w:rsidRPr="006569E3">
        <w:rPr>
          <w:rFonts w:cstheme="minorHAnsi"/>
          <w:sz w:val="24"/>
          <w:szCs w:val="24"/>
        </w:rPr>
        <w:t>establish</w:t>
      </w:r>
      <w:r w:rsidR="000C09F4" w:rsidRPr="006569E3">
        <w:rPr>
          <w:rFonts w:cstheme="minorHAnsi"/>
          <w:sz w:val="24"/>
          <w:szCs w:val="24"/>
        </w:rPr>
        <w:t xml:space="preserve"> a new </w:t>
      </w:r>
      <w:r w:rsidR="00546155" w:rsidRPr="006569E3">
        <w:rPr>
          <w:rFonts w:cstheme="minorHAnsi"/>
          <w:sz w:val="24"/>
          <w:szCs w:val="24"/>
        </w:rPr>
        <w:t xml:space="preserve">rat </w:t>
      </w:r>
      <w:r w:rsidR="000C09F4" w:rsidRPr="006569E3">
        <w:rPr>
          <w:rFonts w:cstheme="minorHAnsi"/>
          <w:sz w:val="24"/>
          <w:szCs w:val="24"/>
        </w:rPr>
        <w:t xml:space="preserve">model of </w:t>
      </w:r>
      <w:r w:rsidR="00B94007" w:rsidRPr="006569E3">
        <w:rPr>
          <w:rFonts w:cstheme="minorHAnsi"/>
          <w:sz w:val="24"/>
          <w:szCs w:val="24"/>
        </w:rPr>
        <w:t>active</w:t>
      </w:r>
      <w:r w:rsidR="00FC15C9" w:rsidRPr="006569E3">
        <w:rPr>
          <w:rFonts w:cstheme="minorHAnsi"/>
          <w:sz w:val="24"/>
          <w:szCs w:val="24"/>
        </w:rPr>
        <w:t xml:space="preserve"> HIV infection</w:t>
      </w:r>
      <w:r w:rsidR="00B94007" w:rsidRPr="006569E3">
        <w:rPr>
          <w:rFonts w:cstheme="minorHAnsi"/>
          <w:sz w:val="24"/>
          <w:szCs w:val="24"/>
        </w:rPr>
        <w:t xml:space="preserve"> using chimeric HIV (EcoHIV)</w:t>
      </w:r>
      <w:r w:rsidRPr="006569E3">
        <w:rPr>
          <w:rFonts w:cstheme="minorHAnsi"/>
          <w:sz w:val="24"/>
          <w:szCs w:val="24"/>
        </w:rPr>
        <w:t xml:space="preserve">, which </w:t>
      </w:r>
      <w:r w:rsidR="000C609F" w:rsidRPr="006569E3">
        <w:rPr>
          <w:rFonts w:cstheme="minorHAnsi"/>
          <w:sz w:val="24"/>
          <w:szCs w:val="24"/>
        </w:rPr>
        <w:t>is</w:t>
      </w:r>
      <w:r w:rsidR="007B0191" w:rsidRPr="006569E3">
        <w:rPr>
          <w:rFonts w:cstheme="minorHAnsi"/>
          <w:sz w:val="24"/>
          <w:szCs w:val="24"/>
        </w:rPr>
        <w:t xml:space="preserve"> critical for </w:t>
      </w:r>
      <w:r w:rsidR="000C09F4" w:rsidRPr="006569E3">
        <w:rPr>
          <w:rFonts w:cstheme="minorHAnsi"/>
          <w:sz w:val="24"/>
          <w:szCs w:val="24"/>
        </w:rPr>
        <w:t>enhancing our understanding of HIV-1 viral reservoirs in the brain</w:t>
      </w:r>
      <w:r w:rsidR="003214F3" w:rsidRPr="006569E3">
        <w:rPr>
          <w:rFonts w:cstheme="minorHAnsi"/>
          <w:sz w:val="24"/>
          <w:szCs w:val="24"/>
        </w:rPr>
        <w:t xml:space="preserve"> and offer</w:t>
      </w:r>
      <w:r w:rsidR="00121C74" w:rsidRPr="006569E3">
        <w:rPr>
          <w:rFonts w:cstheme="minorHAnsi"/>
          <w:sz w:val="24"/>
          <w:szCs w:val="24"/>
        </w:rPr>
        <w:t>ing</w:t>
      </w:r>
      <w:r w:rsidR="000C09F4" w:rsidRPr="006569E3">
        <w:rPr>
          <w:rFonts w:cstheme="minorHAnsi"/>
          <w:sz w:val="24"/>
          <w:szCs w:val="24"/>
        </w:rPr>
        <w:t xml:space="preserve"> a system </w:t>
      </w:r>
      <w:r w:rsidR="003214F3" w:rsidRPr="006569E3">
        <w:rPr>
          <w:rFonts w:cstheme="minorHAnsi"/>
          <w:sz w:val="24"/>
          <w:szCs w:val="24"/>
        </w:rPr>
        <w:t>to study</w:t>
      </w:r>
      <w:r w:rsidR="000C09F4" w:rsidRPr="006569E3">
        <w:rPr>
          <w:rFonts w:cstheme="minorHAnsi"/>
          <w:sz w:val="24"/>
          <w:szCs w:val="24"/>
        </w:rPr>
        <w:t xml:space="preserve"> HIV-associated neurocognitive disorders and associated comorbidities (i.e., drug abuse).</w:t>
      </w:r>
    </w:p>
    <w:p w14:paraId="517A11E3" w14:textId="77777777" w:rsidR="007B0191" w:rsidRPr="006569E3" w:rsidRDefault="007B0191" w:rsidP="006569E3">
      <w:pPr>
        <w:spacing w:after="0" w:line="240" w:lineRule="auto"/>
        <w:contextualSpacing/>
        <w:jc w:val="both"/>
        <w:rPr>
          <w:rFonts w:cstheme="minorHAnsi"/>
          <w:sz w:val="24"/>
          <w:szCs w:val="24"/>
        </w:rPr>
      </w:pPr>
    </w:p>
    <w:p w14:paraId="530D0948" w14:textId="7A1AC849" w:rsidR="00525408" w:rsidRPr="006569E3" w:rsidRDefault="00BB7071" w:rsidP="006569E3">
      <w:pPr>
        <w:spacing w:after="0" w:line="240" w:lineRule="auto"/>
        <w:contextualSpacing/>
        <w:jc w:val="both"/>
        <w:rPr>
          <w:rFonts w:cstheme="minorHAnsi"/>
          <w:b/>
          <w:bCs/>
          <w:sz w:val="24"/>
          <w:szCs w:val="24"/>
        </w:rPr>
      </w:pPr>
      <w:r w:rsidRPr="006569E3">
        <w:rPr>
          <w:rFonts w:cstheme="minorHAnsi"/>
          <w:b/>
          <w:bCs/>
          <w:sz w:val="24"/>
          <w:szCs w:val="24"/>
        </w:rPr>
        <w:t>ABSTRACT</w:t>
      </w:r>
    </w:p>
    <w:p w14:paraId="3629E480" w14:textId="09C93E99" w:rsidR="00B06F81" w:rsidRPr="006569E3" w:rsidRDefault="00BB1EAD" w:rsidP="006569E3">
      <w:pPr>
        <w:spacing w:after="0" w:line="240" w:lineRule="auto"/>
        <w:contextualSpacing/>
        <w:jc w:val="both"/>
        <w:rPr>
          <w:rFonts w:cstheme="minorHAnsi"/>
          <w:color w:val="000000" w:themeColor="text1"/>
          <w:sz w:val="24"/>
          <w:szCs w:val="24"/>
          <w:shd w:val="clear" w:color="auto" w:fill="FFFFFF"/>
        </w:rPr>
      </w:pPr>
      <w:r w:rsidRPr="006569E3">
        <w:rPr>
          <w:rFonts w:cstheme="minorHAnsi"/>
          <w:color w:val="000000"/>
          <w:sz w:val="24"/>
          <w:szCs w:val="24"/>
          <w:shd w:val="clear" w:color="auto" w:fill="FFFFFF"/>
        </w:rPr>
        <w:t xml:space="preserve">It has been well studied that </w:t>
      </w:r>
      <w:r w:rsidR="00121C74" w:rsidRPr="006569E3">
        <w:rPr>
          <w:rFonts w:cstheme="minorHAnsi"/>
          <w:color w:val="000000"/>
          <w:sz w:val="24"/>
          <w:szCs w:val="24"/>
          <w:shd w:val="clear" w:color="auto" w:fill="FFFFFF"/>
        </w:rPr>
        <w:t>the</w:t>
      </w:r>
      <w:r w:rsidR="00DB7D00" w:rsidRPr="006569E3">
        <w:rPr>
          <w:rFonts w:cstheme="minorHAnsi"/>
          <w:color w:val="000000"/>
          <w:sz w:val="24"/>
          <w:szCs w:val="24"/>
          <w:shd w:val="clear" w:color="auto" w:fill="FFFFFF"/>
        </w:rPr>
        <w:t xml:space="preserve"> </w:t>
      </w:r>
      <w:r w:rsidR="00B06F81" w:rsidRPr="006569E3">
        <w:rPr>
          <w:rFonts w:cstheme="minorHAnsi"/>
          <w:color w:val="000000"/>
          <w:sz w:val="24"/>
          <w:szCs w:val="24"/>
          <w:shd w:val="clear" w:color="auto" w:fill="FFFFFF"/>
        </w:rPr>
        <w:t>EcoHIV infect</w:t>
      </w:r>
      <w:r w:rsidRPr="006569E3">
        <w:rPr>
          <w:rFonts w:cstheme="minorHAnsi"/>
          <w:color w:val="000000"/>
          <w:sz w:val="24"/>
          <w:szCs w:val="24"/>
          <w:shd w:val="clear" w:color="auto" w:fill="FFFFFF"/>
        </w:rPr>
        <w:t>ed mouse</w:t>
      </w:r>
      <w:r w:rsidR="00B06F81" w:rsidRPr="006569E3">
        <w:rPr>
          <w:rFonts w:cstheme="minorHAnsi"/>
          <w:color w:val="000000"/>
          <w:sz w:val="24"/>
          <w:szCs w:val="24"/>
          <w:shd w:val="clear" w:color="auto" w:fill="FFFFFF"/>
        </w:rPr>
        <w:t xml:space="preserve"> model </w:t>
      </w:r>
      <w:r w:rsidR="00BF717F" w:rsidRPr="006569E3">
        <w:rPr>
          <w:rFonts w:cstheme="minorHAnsi"/>
          <w:color w:val="000000"/>
          <w:sz w:val="24"/>
          <w:szCs w:val="24"/>
          <w:shd w:val="clear" w:color="auto" w:fill="FFFFFF"/>
        </w:rPr>
        <w:t xml:space="preserve">is </w:t>
      </w:r>
      <w:r w:rsidR="00B06F81" w:rsidRPr="006569E3">
        <w:rPr>
          <w:rFonts w:cstheme="minorHAnsi"/>
          <w:color w:val="000000"/>
          <w:sz w:val="24"/>
          <w:szCs w:val="24"/>
          <w:shd w:val="clear" w:color="auto" w:fill="FFFFFF"/>
        </w:rPr>
        <w:t xml:space="preserve">of significant utility in </w:t>
      </w:r>
      <w:r w:rsidRPr="006569E3">
        <w:rPr>
          <w:rFonts w:cstheme="minorHAnsi"/>
          <w:color w:val="000000"/>
          <w:sz w:val="24"/>
          <w:szCs w:val="24"/>
          <w:shd w:val="clear" w:color="auto" w:fill="FFFFFF"/>
        </w:rPr>
        <w:t>investigating</w:t>
      </w:r>
      <w:r w:rsidR="00DB7D00" w:rsidRPr="006569E3">
        <w:rPr>
          <w:rFonts w:cstheme="minorHAnsi"/>
          <w:color w:val="000000"/>
          <w:sz w:val="24"/>
          <w:szCs w:val="24"/>
          <w:shd w:val="clear" w:color="auto" w:fill="FFFFFF"/>
        </w:rPr>
        <w:t xml:space="preserve"> </w:t>
      </w:r>
      <w:r w:rsidRPr="006569E3">
        <w:rPr>
          <w:rFonts w:cstheme="minorHAnsi"/>
          <w:color w:val="000000"/>
          <w:sz w:val="24"/>
          <w:szCs w:val="24"/>
          <w:shd w:val="clear" w:color="auto" w:fill="FFFFFF"/>
        </w:rPr>
        <w:t xml:space="preserve">HIV associated </w:t>
      </w:r>
      <w:r w:rsidR="00E631C5" w:rsidRPr="006569E3">
        <w:rPr>
          <w:rFonts w:cstheme="minorHAnsi"/>
          <w:color w:val="000000"/>
          <w:sz w:val="24"/>
          <w:szCs w:val="24"/>
          <w:shd w:val="clear" w:color="auto" w:fill="FFFFFF"/>
        </w:rPr>
        <w:t>neurological complications</w:t>
      </w:r>
      <w:r w:rsidR="00B06F81" w:rsidRPr="006569E3">
        <w:rPr>
          <w:rFonts w:cstheme="minorHAnsi"/>
          <w:color w:val="000000"/>
          <w:sz w:val="24"/>
          <w:szCs w:val="24"/>
          <w:shd w:val="clear" w:color="auto" w:fill="FFFFFF"/>
        </w:rPr>
        <w:t xml:space="preserve">. </w:t>
      </w:r>
      <w:r w:rsidRPr="006569E3">
        <w:rPr>
          <w:rFonts w:cstheme="minorHAnsi"/>
          <w:color w:val="000000"/>
          <w:sz w:val="24"/>
          <w:szCs w:val="24"/>
          <w:shd w:val="clear" w:color="auto" w:fill="FFFFFF"/>
        </w:rPr>
        <w:t>Establish</w:t>
      </w:r>
      <w:r w:rsidR="00121C74" w:rsidRPr="006569E3">
        <w:rPr>
          <w:rFonts w:cstheme="minorHAnsi"/>
          <w:color w:val="000000"/>
          <w:sz w:val="24"/>
          <w:szCs w:val="24"/>
          <w:shd w:val="clear" w:color="auto" w:fill="FFFFFF"/>
        </w:rPr>
        <w:t>ment</w:t>
      </w:r>
      <w:r w:rsidRPr="006569E3">
        <w:rPr>
          <w:rFonts w:cstheme="minorHAnsi"/>
          <w:color w:val="000000"/>
          <w:sz w:val="24"/>
          <w:szCs w:val="24"/>
          <w:shd w:val="clear" w:color="auto" w:fill="FFFFFF"/>
        </w:rPr>
        <w:t xml:space="preserve"> of the EcoHIV infected rat model for</w:t>
      </w:r>
      <w:r w:rsidR="00B06F81" w:rsidRPr="006569E3">
        <w:rPr>
          <w:rFonts w:cstheme="minorHAnsi"/>
          <w:color w:val="000000"/>
          <w:sz w:val="24"/>
          <w:szCs w:val="24"/>
          <w:shd w:val="clear" w:color="auto" w:fill="FFFFFF"/>
        </w:rPr>
        <w:t xml:space="preserve"> studies of drug abuse and neurocognitive disorders, would be </w:t>
      </w:r>
      <w:r w:rsidRPr="006569E3">
        <w:rPr>
          <w:rFonts w:cstheme="minorHAnsi"/>
          <w:color w:val="000000"/>
          <w:sz w:val="24"/>
          <w:szCs w:val="24"/>
          <w:shd w:val="clear" w:color="auto" w:fill="FFFFFF"/>
        </w:rPr>
        <w:t xml:space="preserve">beneficial </w:t>
      </w:r>
      <w:r w:rsidR="00B06F81" w:rsidRPr="006569E3">
        <w:rPr>
          <w:rFonts w:cstheme="minorHAnsi"/>
          <w:color w:val="000000"/>
          <w:sz w:val="24"/>
          <w:szCs w:val="24"/>
          <w:shd w:val="clear" w:color="auto" w:fill="FFFFFF"/>
        </w:rPr>
        <w:t xml:space="preserve">in the study of </w:t>
      </w:r>
      <w:r w:rsidR="00B94007" w:rsidRPr="006569E3">
        <w:rPr>
          <w:rFonts w:cstheme="minorHAnsi"/>
          <w:color w:val="000000"/>
          <w:sz w:val="24"/>
          <w:szCs w:val="24"/>
          <w:shd w:val="clear" w:color="auto" w:fill="FFFFFF"/>
        </w:rPr>
        <w:t>neuroHIV</w:t>
      </w:r>
      <w:r w:rsidR="00BF717F" w:rsidRPr="006569E3">
        <w:rPr>
          <w:rFonts w:cstheme="minorHAnsi"/>
          <w:color w:val="000000"/>
          <w:sz w:val="24"/>
          <w:szCs w:val="24"/>
          <w:shd w:val="clear" w:color="auto" w:fill="FFFFFF"/>
        </w:rPr>
        <w:t xml:space="preserve"> and HIV-1 associated neurocognitive disorders (HAND)</w:t>
      </w:r>
      <w:r w:rsidR="00B06F81" w:rsidRPr="006569E3">
        <w:rPr>
          <w:rFonts w:cstheme="minorHAnsi"/>
          <w:color w:val="000000"/>
          <w:sz w:val="24"/>
          <w:szCs w:val="24"/>
          <w:shd w:val="clear" w:color="auto" w:fill="FFFFFF"/>
        </w:rPr>
        <w:t xml:space="preserve">. In the present study, we </w:t>
      </w:r>
      <w:r w:rsidR="00E76ECA" w:rsidRPr="006569E3">
        <w:rPr>
          <w:rFonts w:cstheme="minorHAnsi"/>
          <w:color w:val="000000"/>
          <w:sz w:val="24"/>
          <w:szCs w:val="24"/>
          <w:shd w:val="clear" w:color="auto" w:fill="FFFFFF"/>
        </w:rPr>
        <w:t xml:space="preserve">demonstrate the successful </w:t>
      </w:r>
      <w:r w:rsidR="00B06F81" w:rsidRPr="006569E3">
        <w:rPr>
          <w:rFonts w:cstheme="minorHAnsi"/>
          <w:color w:val="000000"/>
          <w:sz w:val="24"/>
          <w:szCs w:val="24"/>
          <w:shd w:val="clear" w:color="auto" w:fill="FFFFFF"/>
        </w:rPr>
        <w:t>creat</w:t>
      </w:r>
      <w:r w:rsidR="00E76ECA" w:rsidRPr="006569E3">
        <w:rPr>
          <w:rFonts w:cstheme="minorHAnsi"/>
          <w:color w:val="000000"/>
          <w:sz w:val="24"/>
          <w:szCs w:val="24"/>
          <w:shd w:val="clear" w:color="auto" w:fill="FFFFFF"/>
        </w:rPr>
        <w:t>ion of</w:t>
      </w:r>
      <w:r w:rsidR="00B06F81" w:rsidRPr="006569E3">
        <w:rPr>
          <w:rFonts w:cstheme="minorHAnsi"/>
          <w:color w:val="000000"/>
          <w:sz w:val="24"/>
          <w:szCs w:val="24"/>
          <w:shd w:val="clear" w:color="auto" w:fill="FFFFFF"/>
        </w:rPr>
        <w:t xml:space="preserve"> a rat model of </w:t>
      </w:r>
      <w:r w:rsidR="00E76ECA" w:rsidRPr="006569E3">
        <w:rPr>
          <w:rFonts w:cstheme="minorHAnsi"/>
          <w:color w:val="000000"/>
          <w:sz w:val="24"/>
          <w:szCs w:val="24"/>
          <w:shd w:val="clear" w:color="auto" w:fill="FFFFFF"/>
        </w:rPr>
        <w:t xml:space="preserve">active </w:t>
      </w:r>
      <w:r w:rsidR="00B06F81" w:rsidRPr="006569E3">
        <w:rPr>
          <w:rFonts w:cstheme="minorHAnsi"/>
          <w:color w:val="000000"/>
          <w:sz w:val="24"/>
          <w:szCs w:val="24"/>
          <w:shd w:val="clear" w:color="auto" w:fill="FFFFFF"/>
        </w:rPr>
        <w:t>HIV infection</w:t>
      </w:r>
      <w:r w:rsidR="00E76ECA" w:rsidRPr="006569E3">
        <w:rPr>
          <w:rFonts w:cstheme="minorHAnsi"/>
          <w:color w:val="000000"/>
          <w:sz w:val="24"/>
          <w:szCs w:val="24"/>
          <w:shd w:val="clear" w:color="auto" w:fill="FFFFFF"/>
        </w:rPr>
        <w:t xml:space="preserve"> using chimeric HIV (EcoHIV).</w:t>
      </w:r>
      <w:r w:rsidR="00B06F81" w:rsidRPr="006569E3">
        <w:rPr>
          <w:rFonts w:cstheme="minorHAnsi"/>
          <w:color w:val="000000"/>
          <w:sz w:val="24"/>
          <w:szCs w:val="24"/>
          <w:shd w:val="clear" w:color="auto" w:fill="FFFFFF"/>
        </w:rPr>
        <w:t xml:space="preserve"> </w:t>
      </w:r>
      <w:r w:rsidR="003214F3" w:rsidRPr="006569E3">
        <w:rPr>
          <w:rFonts w:cstheme="minorHAnsi"/>
          <w:color w:val="000000"/>
          <w:sz w:val="24"/>
          <w:szCs w:val="24"/>
          <w:shd w:val="clear" w:color="auto" w:fill="FFFFFF"/>
        </w:rPr>
        <w:t>First, the lentiviral construct of</w:t>
      </w:r>
      <w:r w:rsidR="00AD1F3C" w:rsidRPr="006569E3">
        <w:rPr>
          <w:rFonts w:cstheme="minorHAnsi"/>
          <w:color w:val="000000"/>
          <w:sz w:val="24"/>
          <w:szCs w:val="24"/>
          <w:shd w:val="clear" w:color="auto" w:fill="FFFFFF"/>
        </w:rPr>
        <w:t xml:space="preserve"> EcoHIV was packaged </w:t>
      </w:r>
      <w:r w:rsidR="006D4C7F" w:rsidRPr="006569E3">
        <w:rPr>
          <w:rFonts w:cstheme="minorHAnsi"/>
          <w:color w:val="000000"/>
          <w:sz w:val="24"/>
          <w:szCs w:val="24"/>
          <w:shd w:val="clear" w:color="auto" w:fill="FFFFFF"/>
        </w:rPr>
        <w:t xml:space="preserve">in cultured 293 FT cells for 48 hours. Then, the conditional medium was concentrated and </w:t>
      </w:r>
      <w:r w:rsidR="00A450A8" w:rsidRPr="006569E3">
        <w:rPr>
          <w:rFonts w:cstheme="minorHAnsi"/>
          <w:color w:val="000000"/>
          <w:sz w:val="24"/>
          <w:szCs w:val="24"/>
          <w:shd w:val="clear" w:color="auto" w:fill="FFFFFF"/>
        </w:rPr>
        <w:t>titered</w:t>
      </w:r>
      <w:r w:rsidR="006D4C7F" w:rsidRPr="006569E3">
        <w:rPr>
          <w:rFonts w:cstheme="minorHAnsi"/>
          <w:color w:val="000000"/>
          <w:sz w:val="24"/>
          <w:szCs w:val="24"/>
          <w:shd w:val="clear" w:color="auto" w:fill="FFFFFF"/>
        </w:rPr>
        <w:t>. Next, we performed bilateral stereotaxic injection</w:t>
      </w:r>
      <w:r w:rsidR="00BF717F" w:rsidRPr="006569E3">
        <w:rPr>
          <w:rFonts w:cstheme="minorHAnsi"/>
          <w:color w:val="000000"/>
          <w:sz w:val="24"/>
          <w:szCs w:val="24"/>
          <w:shd w:val="clear" w:color="auto" w:fill="FFFFFF"/>
        </w:rPr>
        <w:t>s</w:t>
      </w:r>
      <w:r w:rsidR="006D4C7F" w:rsidRPr="006569E3">
        <w:rPr>
          <w:rFonts w:cstheme="minorHAnsi"/>
          <w:color w:val="000000"/>
          <w:sz w:val="24"/>
          <w:szCs w:val="24"/>
          <w:shd w:val="clear" w:color="auto" w:fill="FFFFFF"/>
        </w:rPr>
        <w:t xml:space="preserve"> of </w:t>
      </w:r>
      <w:r w:rsidR="00BF717F" w:rsidRPr="006569E3">
        <w:rPr>
          <w:rFonts w:cstheme="minorHAnsi"/>
          <w:color w:val="000000"/>
          <w:sz w:val="24"/>
          <w:szCs w:val="24"/>
          <w:shd w:val="clear" w:color="auto" w:fill="FFFFFF"/>
        </w:rPr>
        <w:t xml:space="preserve">the </w:t>
      </w:r>
      <w:r w:rsidR="006D4C7F" w:rsidRPr="006569E3">
        <w:rPr>
          <w:rFonts w:cstheme="minorHAnsi"/>
          <w:color w:val="000000"/>
          <w:sz w:val="24"/>
          <w:szCs w:val="24"/>
          <w:shd w:val="clear" w:color="auto" w:fill="FFFFFF"/>
        </w:rPr>
        <w:t>EcoHIV</w:t>
      </w:r>
      <w:r w:rsidR="00E76ECA" w:rsidRPr="006569E3">
        <w:rPr>
          <w:rFonts w:cstheme="minorHAnsi"/>
          <w:color w:val="000000"/>
          <w:sz w:val="24"/>
          <w:szCs w:val="24"/>
          <w:shd w:val="clear" w:color="auto" w:fill="FFFFFF"/>
        </w:rPr>
        <w:t>-</w:t>
      </w:r>
      <w:r w:rsidR="00273F70" w:rsidRPr="006569E3">
        <w:rPr>
          <w:rFonts w:cstheme="minorHAnsi"/>
          <w:color w:val="000000"/>
          <w:sz w:val="24"/>
          <w:szCs w:val="24"/>
          <w:shd w:val="clear" w:color="auto" w:fill="FFFFFF"/>
        </w:rPr>
        <w:t>E</w:t>
      </w:r>
      <w:r w:rsidR="00E76ECA" w:rsidRPr="006569E3">
        <w:rPr>
          <w:rFonts w:cstheme="minorHAnsi"/>
          <w:color w:val="000000"/>
          <w:sz w:val="24"/>
          <w:szCs w:val="24"/>
          <w:shd w:val="clear" w:color="auto" w:fill="FFFFFF"/>
        </w:rPr>
        <w:t>GFP</w:t>
      </w:r>
      <w:r w:rsidR="006D4C7F" w:rsidRPr="006569E3">
        <w:rPr>
          <w:rFonts w:cstheme="minorHAnsi"/>
          <w:color w:val="000000"/>
          <w:sz w:val="24"/>
          <w:szCs w:val="24"/>
          <w:shd w:val="clear" w:color="auto" w:fill="FFFFFF"/>
        </w:rPr>
        <w:t xml:space="preserve"> in</w:t>
      </w:r>
      <w:r w:rsidR="00E76ECA" w:rsidRPr="006569E3">
        <w:rPr>
          <w:rFonts w:cstheme="minorHAnsi"/>
          <w:color w:val="000000"/>
          <w:sz w:val="24"/>
          <w:szCs w:val="24"/>
          <w:shd w:val="clear" w:color="auto" w:fill="FFFFFF"/>
        </w:rPr>
        <w:t>to</w:t>
      </w:r>
      <w:r w:rsidR="006D4C7F" w:rsidRPr="006569E3">
        <w:rPr>
          <w:rFonts w:cstheme="minorHAnsi"/>
          <w:color w:val="000000"/>
          <w:sz w:val="24"/>
          <w:szCs w:val="24"/>
          <w:shd w:val="clear" w:color="auto" w:fill="FFFFFF"/>
        </w:rPr>
        <w:t xml:space="preserve"> F344/N rat</w:t>
      </w:r>
      <w:r w:rsidR="003214F3" w:rsidRPr="006569E3">
        <w:rPr>
          <w:rFonts w:cstheme="minorHAnsi"/>
          <w:color w:val="000000"/>
          <w:sz w:val="24"/>
          <w:szCs w:val="24"/>
          <w:shd w:val="clear" w:color="auto" w:fill="FFFFFF"/>
        </w:rPr>
        <w:t xml:space="preserve"> brain tissue.</w:t>
      </w:r>
      <w:r w:rsidR="006D4C7F" w:rsidRPr="006569E3">
        <w:rPr>
          <w:rFonts w:cstheme="minorHAnsi"/>
          <w:color w:val="000000"/>
          <w:sz w:val="24"/>
          <w:szCs w:val="24"/>
          <w:shd w:val="clear" w:color="auto" w:fill="FFFFFF"/>
        </w:rPr>
        <w:t xml:space="preserve"> One week </w:t>
      </w:r>
      <w:r w:rsidR="00B06F81" w:rsidRPr="006569E3">
        <w:rPr>
          <w:rFonts w:cstheme="minorHAnsi"/>
          <w:color w:val="000000"/>
          <w:sz w:val="24"/>
          <w:szCs w:val="24"/>
          <w:shd w:val="clear" w:color="auto" w:fill="FFFFFF"/>
        </w:rPr>
        <w:t xml:space="preserve">after </w:t>
      </w:r>
      <w:r w:rsidR="006D4C7F" w:rsidRPr="006569E3">
        <w:rPr>
          <w:rFonts w:cstheme="minorHAnsi"/>
          <w:color w:val="000000"/>
          <w:sz w:val="24"/>
          <w:szCs w:val="24"/>
          <w:shd w:val="clear" w:color="auto" w:fill="FFFFFF"/>
        </w:rPr>
        <w:t xml:space="preserve">infection, </w:t>
      </w:r>
      <w:r w:rsidR="00273F70" w:rsidRPr="006569E3">
        <w:rPr>
          <w:rFonts w:cstheme="minorHAnsi"/>
          <w:color w:val="000000"/>
          <w:sz w:val="24"/>
          <w:szCs w:val="24"/>
          <w:shd w:val="clear" w:color="auto" w:fill="FFFFFF"/>
        </w:rPr>
        <w:t>E</w:t>
      </w:r>
      <w:r w:rsidR="006D4C7F" w:rsidRPr="006569E3">
        <w:rPr>
          <w:rFonts w:cstheme="minorHAnsi"/>
          <w:color w:val="000000"/>
          <w:sz w:val="24"/>
          <w:szCs w:val="24"/>
          <w:shd w:val="clear" w:color="auto" w:fill="FFFFFF"/>
        </w:rPr>
        <w:t xml:space="preserve">GFP fluorescence signals were detected </w:t>
      </w:r>
      <w:r w:rsidR="00E76ECA" w:rsidRPr="006569E3">
        <w:rPr>
          <w:rFonts w:cstheme="minorHAnsi"/>
          <w:color w:val="000000"/>
          <w:sz w:val="24"/>
          <w:szCs w:val="24"/>
          <w:shd w:val="clear" w:color="auto" w:fill="FFFFFF"/>
        </w:rPr>
        <w:t xml:space="preserve">in </w:t>
      </w:r>
      <w:r w:rsidR="006D4C7F" w:rsidRPr="006569E3">
        <w:rPr>
          <w:rFonts w:cstheme="minorHAnsi"/>
          <w:color w:val="000000"/>
          <w:sz w:val="24"/>
          <w:szCs w:val="24"/>
          <w:shd w:val="clear" w:color="auto" w:fill="FFFFFF"/>
        </w:rPr>
        <w:t>the infected brain tissue, indicat</w:t>
      </w:r>
      <w:r w:rsidR="00BF717F" w:rsidRPr="006569E3">
        <w:rPr>
          <w:rFonts w:cstheme="minorHAnsi"/>
          <w:color w:val="000000"/>
          <w:sz w:val="24"/>
          <w:szCs w:val="24"/>
          <w:shd w:val="clear" w:color="auto" w:fill="FFFFFF"/>
        </w:rPr>
        <w:t>ing</w:t>
      </w:r>
      <w:r w:rsidR="006D4C7F" w:rsidRPr="006569E3">
        <w:rPr>
          <w:rFonts w:cstheme="minorHAnsi"/>
          <w:color w:val="000000"/>
          <w:sz w:val="24"/>
          <w:szCs w:val="24"/>
          <w:shd w:val="clear" w:color="auto" w:fill="FFFFFF"/>
        </w:rPr>
        <w:t xml:space="preserve"> that EcoHIV </w:t>
      </w:r>
      <w:r w:rsidR="007C4563" w:rsidRPr="006569E3">
        <w:rPr>
          <w:rFonts w:cstheme="minorHAnsi"/>
          <w:color w:val="000000"/>
          <w:sz w:val="24"/>
          <w:szCs w:val="24"/>
          <w:shd w:val="clear" w:color="auto" w:fill="FFFFFF"/>
        </w:rPr>
        <w:t>successfully induce</w:t>
      </w:r>
      <w:r w:rsidR="00BF717F" w:rsidRPr="006569E3">
        <w:rPr>
          <w:rFonts w:cstheme="minorHAnsi"/>
          <w:color w:val="000000"/>
          <w:sz w:val="24"/>
          <w:szCs w:val="24"/>
          <w:shd w:val="clear" w:color="auto" w:fill="FFFFFF"/>
        </w:rPr>
        <w:t>s</w:t>
      </w:r>
      <w:r w:rsidR="007C4563" w:rsidRPr="006569E3">
        <w:rPr>
          <w:rFonts w:cstheme="minorHAnsi"/>
          <w:color w:val="000000"/>
          <w:sz w:val="24"/>
          <w:szCs w:val="24"/>
          <w:shd w:val="clear" w:color="auto" w:fill="FFFFFF"/>
        </w:rPr>
        <w:t xml:space="preserve"> </w:t>
      </w:r>
      <w:r w:rsidR="003214F3" w:rsidRPr="006569E3">
        <w:rPr>
          <w:rFonts w:cstheme="minorHAnsi"/>
          <w:color w:val="000000"/>
          <w:sz w:val="24"/>
          <w:szCs w:val="24"/>
          <w:shd w:val="clear" w:color="auto" w:fill="FFFFFF"/>
        </w:rPr>
        <w:t xml:space="preserve">an </w:t>
      </w:r>
      <w:r w:rsidR="00E76ECA" w:rsidRPr="006569E3">
        <w:rPr>
          <w:rFonts w:cstheme="minorHAnsi"/>
          <w:color w:val="000000"/>
          <w:sz w:val="24"/>
          <w:szCs w:val="24"/>
          <w:shd w:val="clear" w:color="auto" w:fill="FFFFFF"/>
        </w:rPr>
        <w:t xml:space="preserve">active </w:t>
      </w:r>
      <w:r w:rsidR="007C4563" w:rsidRPr="006569E3">
        <w:rPr>
          <w:rFonts w:cstheme="minorHAnsi"/>
          <w:color w:val="000000"/>
          <w:sz w:val="24"/>
          <w:szCs w:val="24"/>
          <w:shd w:val="clear" w:color="auto" w:fill="FFFFFF"/>
        </w:rPr>
        <w:t>HIV infection in rat</w:t>
      </w:r>
      <w:r w:rsidR="00E76ECA" w:rsidRPr="006569E3">
        <w:rPr>
          <w:rFonts w:cstheme="minorHAnsi"/>
          <w:color w:val="000000"/>
          <w:sz w:val="24"/>
          <w:szCs w:val="24"/>
          <w:shd w:val="clear" w:color="auto" w:fill="FFFFFF"/>
        </w:rPr>
        <w:t>s</w:t>
      </w:r>
      <w:r w:rsidR="007C4563" w:rsidRPr="006569E3">
        <w:rPr>
          <w:rFonts w:cstheme="minorHAnsi"/>
          <w:color w:val="000000"/>
          <w:sz w:val="24"/>
          <w:szCs w:val="24"/>
          <w:shd w:val="clear" w:color="auto" w:fill="FFFFFF"/>
        </w:rPr>
        <w:t>.</w:t>
      </w:r>
      <w:r w:rsidR="00B06F81" w:rsidRPr="006569E3">
        <w:rPr>
          <w:rFonts w:cstheme="minorHAnsi"/>
          <w:color w:val="000000"/>
          <w:sz w:val="24"/>
          <w:szCs w:val="24"/>
          <w:shd w:val="clear" w:color="auto" w:fill="FFFFFF"/>
        </w:rPr>
        <w:t xml:space="preserve"> In addition, immunostaining for the microglial cell marker, Iba1,</w:t>
      </w:r>
      <w:r w:rsidR="005340F0" w:rsidRPr="006569E3">
        <w:rPr>
          <w:rFonts w:cstheme="minorHAnsi"/>
          <w:color w:val="000000"/>
          <w:sz w:val="24"/>
          <w:szCs w:val="24"/>
          <w:shd w:val="clear" w:color="auto" w:fill="FFFFFF"/>
        </w:rPr>
        <w:t xml:space="preserve"> </w:t>
      </w:r>
      <w:r w:rsidR="00B06F81" w:rsidRPr="006569E3">
        <w:rPr>
          <w:rFonts w:cstheme="minorHAnsi"/>
          <w:color w:val="000000"/>
          <w:sz w:val="24"/>
          <w:szCs w:val="24"/>
          <w:shd w:val="clear" w:color="auto" w:fill="FFFFFF"/>
        </w:rPr>
        <w:t xml:space="preserve">was performed. </w:t>
      </w:r>
      <w:r w:rsidR="00121C74" w:rsidRPr="006569E3">
        <w:rPr>
          <w:rFonts w:cstheme="minorHAnsi"/>
          <w:color w:val="000000"/>
          <w:sz w:val="24"/>
          <w:szCs w:val="24"/>
          <w:shd w:val="clear" w:color="auto" w:fill="FFFFFF"/>
        </w:rPr>
        <w:t xml:space="preserve">The results indicated that </w:t>
      </w:r>
      <w:r w:rsidR="00B06F81" w:rsidRPr="006569E3">
        <w:rPr>
          <w:rFonts w:cstheme="minorHAnsi"/>
          <w:color w:val="000000"/>
          <w:sz w:val="24"/>
          <w:szCs w:val="24"/>
          <w:shd w:val="clear" w:color="auto" w:fill="FFFFFF"/>
        </w:rPr>
        <w:t>microglia</w:t>
      </w:r>
      <w:r w:rsidR="005340F0" w:rsidRPr="006569E3">
        <w:rPr>
          <w:rFonts w:cstheme="minorHAnsi"/>
          <w:color w:val="000000"/>
          <w:sz w:val="24"/>
          <w:szCs w:val="24"/>
          <w:shd w:val="clear" w:color="auto" w:fill="FFFFFF"/>
        </w:rPr>
        <w:t xml:space="preserve"> </w:t>
      </w:r>
      <w:r w:rsidR="00B06F81" w:rsidRPr="006569E3">
        <w:rPr>
          <w:rFonts w:cstheme="minorHAnsi"/>
          <w:color w:val="000000"/>
          <w:sz w:val="24"/>
          <w:szCs w:val="24"/>
          <w:shd w:val="clear" w:color="auto" w:fill="FFFFFF"/>
        </w:rPr>
        <w:t xml:space="preserve">were the </w:t>
      </w:r>
      <w:r w:rsidRPr="006569E3">
        <w:rPr>
          <w:rFonts w:cstheme="minorHAnsi"/>
          <w:color w:val="000000"/>
          <w:sz w:val="24"/>
          <w:szCs w:val="24"/>
          <w:shd w:val="clear" w:color="auto" w:fill="FFFFFF"/>
        </w:rPr>
        <w:t xml:space="preserve">predominant </w:t>
      </w:r>
      <w:r w:rsidR="00B06F81" w:rsidRPr="006569E3">
        <w:rPr>
          <w:rFonts w:cstheme="minorHAnsi"/>
          <w:color w:val="000000"/>
          <w:sz w:val="24"/>
          <w:szCs w:val="24"/>
          <w:shd w:val="clear" w:color="auto" w:fill="FFFFFF"/>
        </w:rPr>
        <w:t xml:space="preserve">cell type </w:t>
      </w:r>
      <w:r w:rsidRPr="006569E3">
        <w:rPr>
          <w:rFonts w:cstheme="minorHAnsi"/>
          <w:color w:val="000000"/>
          <w:sz w:val="24"/>
          <w:szCs w:val="24"/>
          <w:shd w:val="clear" w:color="auto" w:fill="FFFFFF"/>
        </w:rPr>
        <w:t xml:space="preserve">harboring </w:t>
      </w:r>
      <w:r w:rsidR="00B06F81" w:rsidRPr="006569E3">
        <w:rPr>
          <w:rFonts w:cstheme="minorHAnsi"/>
          <w:color w:val="000000"/>
          <w:sz w:val="24"/>
          <w:szCs w:val="24"/>
          <w:shd w:val="clear" w:color="auto" w:fill="FFFFFF"/>
        </w:rPr>
        <w:t>EcoHIV.</w:t>
      </w:r>
      <w:r w:rsidR="00BF717F" w:rsidRPr="006569E3">
        <w:rPr>
          <w:rFonts w:cstheme="minorHAnsi"/>
          <w:color w:val="000000"/>
          <w:sz w:val="24"/>
          <w:szCs w:val="24"/>
          <w:shd w:val="clear" w:color="auto" w:fill="FFFFFF"/>
        </w:rPr>
        <w:t xml:space="preserve"> Furthermore, EcoHIV rats exhibited alterations in </w:t>
      </w:r>
      <w:r w:rsidR="00BF717F" w:rsidRPr="006569E3">
        <w:rPr>
          <w:rFonts w:cstheme="minorHAnsi"/>
          <w:color w:val="000000"/>
          <w:sz w:val="24"/>
          <w:szCs w:val="24"/>
          <w:shd w:val="clear" w:color="auto" w:fill="FFFFFF"/>
        </w:rPr>
        <w:lastRenderedPageBreak/>
        <w:t>temporal processing, a potential underlying neurobehavioral mechanism of HAND</w:t>
      </w:r>
      <w:r w:rsidR="00121C74" w:rsidRPr="006569E3">
        <w:rPr>
          <w:rFonts w:cstheme="minorHAnsi"/>
          <w:color w:val="000000"/>
          <w:sz w:val="24"/>
          <w:szCs w:val="24"/>
          <w:shd w:val="clear" w:color="auto" w:fill="FFFFFF"/>
        </w:rPr>
        <w:t xml:space="preserve"> as well as</w:t>
      </w:r>
      <w:r w:rsidR="00BF717F" w:rsidRPr="006569E3">
        <w:rPr>
          <w:rFonts w:cstheme="minorHAnsi"/>
          <w:color w:val="000000"/>
          <w:sz w:val="24"/>
          <w:szCs w:val="24"/>
          <w:shd w:val="clear" w:color="auto" w:fill="FFFFFF"/>
        </w:rPr>
        <w:t xml:space="preserve"> synaptic dysfunction eight weeks after </w:t>
      </w:r>
      <w:r w:rsidR="00756694" w:rsidRPr="006569E3">
        <w:rPr>
          <w:rFonts w:cstheme="minorHAnsi"/>
          <w:color w:val="000000"/>
          <w:sz w:val="24"/>
          <w:szCs w:val="24"/>
          <w:shd w:val="clear" w:color="auto" w:fill="FFFFFF"/>
        </w:rPr>
        <w:t>infection</w:t>
      </w:r>
      <w:r w:rsidR="00BF717F" w:rsidRPr="006569E3">
        <w:rPr>
          <w:rFonts w:cstheme="minorHAnsi"/>
          <w:color w:val="000000"/>
          <w:sz w:val="24"/>
          <w:szCs w:val="24"/>
          <w:shd w:val="clear" w:color="auto" w:fill="FFFFFF"/>
        </w:rPr>
        <w:t>.</w:t>
      </w:r>
      <w:r w:rsidR="00B06F81" w:rsidRPr="006569E3">
        <w:rPr>
          <w:rFonts w:cstheme="minorHAnsi"/>
          <w:color w:val="000000"/>
          <w:sz w:val="24"/>
          <w:szCs w:val="24"/>
          <w:shd w:val="clear" w:color="auto" w:fill="FFFFFF"/>
        </w:rPr>
        <w:t xml:space="preserve"> Collectively, </w:t>
      </w:r>
      <w:r w:rsidR="00BF717F" w:rsidRPr="006569E3">
        <w:rPr>
          <w:rFonts w:cstheme="minorHAnsi"/>
          <w:color w:val="000000"/>
          <w:sz w:val="24"/>
          <w:szCs w:val="24"/>
          <w:shd w:val="clear" w:color="auto" w:fill="FFFFFF"/>
        </w:rPr>
        <w:t xml:space="preserve">the present study </w:t>
      </w:r>
      <w:r w:rsidR="00B06F81" w:rsidRPr="006569E3">
        <w:rPr>
          <w:rFonts w:cstheme="minorHAnsi"/>
          <w:color w:val="000000"/>
          <w:sz w:val="24"/>
          <w:szCs w:val="24"/>
          <w:shd w:val="clear" w:color="auto" w:fill="FFFFFF"/>
        </w:rPr>
        <w:t xml:space="preserve">extends the </w:t>
      </w:r>
      <w:r w:rsidR="00BF717F" w:rsidRPr="006569E3">
        <w:rPr>
          <w:rFonts w:cstheme="minorHAnsi"/>
          <w:color w:val="000000"/>
          <w:sz w:val="24"/>
          <w:szCs w:val="24"/>
          <w:shd w:val="clear" w:color="auto" w:fill="FFFFFF"/>
        </w:rPr>
        <w:t xml:space="preserve">EcoHIV </w:t>
      </w:r>
      <w:r w:rsidR="00B06F81" w:rsidRPr="006569E3">
        <w:rPr>
          <w:rFonts w:cstheme="minorHAnsi"/>
          <w:color w:val="000000"/>
          <w:sz w:val="24"/>
          <w:szCs w:val="24"/>
          <w:shd w:val="clear" w:color="auto" w:fill="FFFFFF"/>
        </w:rPr>
        <w:t xml:space="preserve">model of HIV-1 infection </w:t>
      </w:r>
      <w:r w:rsidR="003214F3" w:rsidRPr="006569E3">
        <w:rPr>
          <w:rFonts w:cstheme="minorHAnsi"/>
          <w:color w:val="000000"/>
          <w:sz w:val="24"/>
          <w:szCs w:val="24"/>
          <w:shd w:val="clear" w:color="auto" w:fill="FFFFFF"/>
        </w:rPr>
        <w:t xml:space="preserve">to the rat </w:t>
      </w:r>
      <w:r w:rsidR="00E76ECA" w:rsidRPr="006569E3">
        <w:rPr>
          <w:rFonts w:cstheme="minorHAnsi"/>
          <w:color w:val="000000"/>
          <w:sz w:val="24"/>
          <w:szCs w:val="24"/>
          <w:shd w:val="clear" w:color="auto" w:fill="FFFFFF"/>
        </w:rPr>
        <w:t xml:space="preserve">offering a </w:t>
      </w:r>
      <w:r w:rsidR="00B06F81" w:rsidRPr="006569E3">
        <w:rPr>
          <w:rFonts w:cstheme="minorHAnsi"/>
          <w:color w:val="000000"/>
          <w:sz w:val="24"/>
          <w:szCs w:val="24"/>
          <w:shd w:val="clear" w:color="auto" w:fill="FFFFFF"/>
        </w:rPr>
        <w:t xml:space="preserve">valuable </w:t>
      </w:r>
      <w:r w:rsidR="00E76ECA" w:rsidRPr="006569E3">
        <w:rPr>
          <w:rFonts w:cstheme="minorHAnsi"/>
          <w:color w:val="000000"/>
          <w:sz w:val="24"/>
          <w:szCs w:val="24"/>
          <w:shd w:val="clear" w:color="auto" w:fill="FFFFFF"/>
        </w:rPr>
        <w:t xml:space="preserve">biological system to study HIV-1 viral reservoirs in the brain as well as </w:t>
      </w:r>
      <w:r w:rsidR="00BF717F" w:rsidRPr="006569E3">
        <w:rPr>
          <w:rFonts w:cstheme="minorHAnsi"/>
          <w:color w:val="000000"/>
          <w:sz w:val="24"/>
          <w:szCs w:val="24"/>
          <w:shd w:val="clear" w:color="auto" w:fill="FFFFFF"/>
        </w:rPr>
        <w:t xml:space="preserve">HAND </w:t>
      </w:r>
      <w:r w:rsidR="00B06F81" w:rsidRPr="006569E3">
        <w:rPr>
          <w:rFonts w:cstheme="minorHAnsi"/>
          <w:color w:val="000000"/>
          <w:sz w:val="24"/>
          <w:szCs w:val="24"/>
          <w:shd w:val="clear" w:color="auto" w:fill="FFFFFF"/>
        </w:rPr>
        <w:t xml:space="preserve">and </w:t>
      </w:r>
      <w:r w:rsidR="00FD7797" w:rsidRPr="006569E3">
        <w:rPr>
          <w:rFonts w:cstheme="minorHAnsi"/>
          <w:color w:val="000000"/>
          <w:sz w:val="24"/>
          <w:szCs w:val="24"/>
          <w:shd w:val="clear" w:color="auto" w:fill="FFFFFF"/>
        </w:rPr>
        <w:t xml:space="preserve">associated comorbidities such as </w:t>
      </w:r>
      <w:r w:rsidR="00B06F81" w:rsidRPr="006569E3">
        <w:rPr>
          <w:rFonts w:cstheme="minorHAnsi"/>
          <w:color w:val="000000"/>
          <w:sz w:val="24"/>
          <w:szCs w:val="24"/>
          <w:shd w:val="clear" w:color="auto" w:fill="FFFFFF"/>
        </w:rPr>
        <w:t>drug abuse</w:t>
      </w:r>
      <w:r w:rsidR="00FD7797" w:rsidRPr="006569E3">
        <w:rPr>
          <w:rFonts w:cstheme="minorHAnsi"/>
          <w:color w:val="000000" w:themeColor="text1"/>
          <w:sz w:val="24"/>
          <w:szCs w:val="24"/>
          <w:shd w:val="clear" w:color="auto" w:fill="FFFFFF"/>
        </w:rPr>
        <w:t>.</w:t>
      </w:r>
    </w:p>
    <w:p w14:paraId="002FD813" w14:textId="77777777" w:rsidR="00317A64" w:rsidRPr="006569E3" w:rsidRDefault="00317A64" w:rsidP="006569E3">
      <w:pPr>
        <w:spacing w:after="0" w:line="240" w:lineRule="auto"/>
        <w:contextualSpacing/>
        <w:jc w:val="both"/>
        <w:rPr>
          <w:rFonts w:cstheme="minorHAnsi"/>
          <w:sz w:val="24"/>
          <w:szCs w:val="24"/>
        </w:rPr>
      </w:pPr>
    </w:p>
    <w:p w14:paraId="4680EEA6" w14:textId="08732FD4" w:rsidR="00525408" w:rsidRPr="006569E3" w:rsidRDefault="00525408" w:rsidP="006569E3">
      <w:pPr>
        <w:spacing w:after="0" w:line="240" w:lineRule="auto"/>
        <w:contextualSpacing/>
        <w:jc w:val="both"/>
        <w:rPr>
          <w:rFonts w:cstheme="minorHAnsi"/>
          <w:b/>
          <w:bCs/>
          <w:sz w:val="24"/>
          <w:szCs w:val="24"/>
        </w:rPr>
      </w:pPr>
      <w:r w:rsidRPr="006569E3">
        <w:rPr>
          <w:rFonts w:cstheme="minorHAnsi"/>
          <w:b/>
          <w:bCs/>
          <w:sz w:val="24"/>
          <w:szCs w:val="24"/>
        </w:rPr>
        <w:t>I</w:t>
      </w:r>
      <w:r w:rsidR="00BB7071" w:rsidRPr="006569E3">
        <w:rPr>
          <w:rFonts w:cstheme="minorHAnsi"/>
          <w:b/>
          <w:bCs/>
          <w:sz w:val="24"/>
          <w:szCs w:val="24"/>
        </w:rPr>
        <w:t>NTRODUCTION</w:t>
      </w:r>
    </w:p>
    <w:p w14:paraId="5B50346A" w14:textId="2C491767" w:rsidR="00071D6F" w:rsidRPr="006569E3" w:rsidRDefault="00D7266C" w:rsidP="006569E3">
      <w:pPr>
        <w:spacing w:after="0" w:line="240" w:lineRule="auto"/>
        <w:contextualSpacing/>
        <w:jc w:val="both"/>
        <w:rPr>
          <w:rFonts w:cstheme="minorHAnsi"/>
          <w:color w:val="000000"/>
          <w:sz w:val="24"/>
          <w:szCs w:val="24"/>
          <w:shd w:val="clear" w:color="auto" w:fill="FFFFFF"/>
        </w:rPr>
      </w:pPr>
      <w:r w:rsidRPr="006569E3">
        <w:rPr>
          <w:rFonts w:cstheme="minorHAnsi"/>
          <w:color w:val="000000"/>
          <w:sz w:val="24"/>
          <w:szCs w:val="24"/>
          <w:shd w:val="clear" w:color="auto" w:fill="FFFFFF"/>
        </w:rPr>
        <w:t>Biological systems have enhanced our understanding of HIV-1 associated neurocognitive disorders (HAND) and their underlying neural mechanisms</w:t>
      </w:r>
      <w:r w:rsidR="00E700D5" w:rsidRPr="006569E3">
        <w:rPr>
          <w:rFonts w:cstheme="minorHAnsi"/>
          <w:color w:val="000000"/>
          <w:sz w:val="24"/>
          <w:szCs w:val="24"/>
          <w:shd w:val="clear" w:color="auto" w:fill="FFFFFF"/>
          <w:vertAlign w:val="superscript"/>
        </w:rPr>
        <w:t>2</w:t>
      </w:r>
      <w:r w:rsidRPr="006569E3">
        <w:rPr>
          <w:rFonts w:cstheme="minorHAnsi"/>
          <w:color w:val="000000"/>
          <w:sz w:val="24"/>
          <w:szCs w:val="24"/>
          <w:shd w:val="clear" w:color="auto" w:fill="FFFFFF"/>
        </w:rPr>
        <w:t>. Determining which biological system is most appropriate for any given study is often dependent upon the question of interest</w:t>
      </w:r>
      <w:r w:rsidR="00E700D5" w:rsidRPr="006569E3">
        <w:rPr>
          <w:rFonts w:cstheme="minorHAnsi"/>
          <w:color w:val="000000"/>
          <w:sz w:val="24"/>
          <w:szCs w:val="24"/>
          <w:shd w:val="clear" w:color="auto" w:fill="FFFFFF"/>
          <w:vertAlign w:val="superscript"/>
        </w:rPr>
        <w:t>2</w:t>
      </w:r>
      <w:r w:rsidRPr="006569E3">
        <w:rPr>
          <w:rFonts w:cstheme="minorHAnsi"/>
          <w:color w:val="000000"/>
          <w:sz w:val="24"/>
          <w:szCs w:val="24"/>
          <w:shd w:val="clear" w:color="auto" w:fill="FFFFFF"/>
        </w:rPr>
        <w:t xml:space="preserve">. </w:t>
      </w:r>
      <w:r w:rsidR="00830755" w:rsidRPr="006569E3">
        <w:rPr>
          <w:rFonts w:cstheme="minorHAnsi"/>
          <w:color w:val="000000"/>
          <w:sz w:val="24"/>
          <w:szCs w:val="24"/>
          <w:shd w:val="clear" w:color="auto" w:fill="FFFFFF"/>
        </w:rPr>
        <w:t xml:space="preserve">The limitation </w:t>
      </w:r>
      <w:r w:rsidR="00DB7D00" w:rsidRPr="006569E3">
        <w:rPr>
          <w:rFonts w:cstheme="minorHAnsi"/>
          <w:color w:val="000000"/>
          <w:sz w:val="24"/>
          <w:szCs w:val="24"/>
          <w:shd w:val="clear" w:color="auto" w:fill="FFFFFF"/>
        </w:rPr>
        <w:t xml:space="preserve">of the </w:t>
      </w:r>
      <w:r w:rsidR="00830755" w:rsidRPr="006569E3">
        <w:rPr>
          <w:rFonts w:cstheme="minorHAnsi"/>
          <w:color w:val="000000"/>
          <w:sz w:val="24"/>
          <w:szCs w:val="24"/>
          <w:shd w:val="clear" w:color="auto" w:fill="FFFFFF"/>
        </w:rPr>
        <w:t xml:space="preserve">range of </w:t>
      </w:r>
      <w:r w:rsidR="00DB7D00" w:rsidRPr="006569E3">
        <w:rPr>
          <w:rFonts w:cstheme="minorHAnsi"/>
          <w:color w:val="000000"/>
          <w:sz w:val="24"/>
          <w:szCs w:val="24"/>
          <w:shd w:val="clear" w:color="auto" w:fill="FFFFFF"/>
        </w:rPr>
        <w:t xml:space="preserve">host </w:t>
      </w:r>
      <w:r w:rsidR="0068741A" w:rsidRPr="006569E3">
        <w:rPr>
          <w:rFonts w:cstheme="minorHAnsi"/>
          <w:color w:val="000000"/>
          <w:sz w:val="24"/>
          <w:szCs w:val="24"/>
          <w:shd w:val="clear" w:color="auto" w:fill="FFFFFF"/>
        </w:rPr>
        <w:t xml:space="preserve">animal models </w:t>
      </w:r>
      <w:r w:rsidR="00756694" w:rsidRPr="006569E3">
        <w:rPr>
          <w:rFonts w:cstheme="minorHAnsi"/>
          <w:color w:val="000000"/>
          <w:sz w:val="24"/>
          <w:szCs w:val="24"/>
          <w:shd w:val="clear" w:color="auto" w:fill="FFFFFF"/>
        </w:rPr>
        <w:t xml:space="preserve">challenges </w:t>
      </w:r>
      <w:r w:rsidR="00F849A3" w:rsidRPr="006569E3">
        <w:rPr>
          <w:rFonts w:cstheme="minorHAnsi"/>
          <w:color w:val="000000"/>
          <w:sz w:val="24"/>
          <w:szCs w:val="24"/>
          <w:shd w:val="clear" w:color="auto" w:fill="FFFFFF"/>
        </w:rPr>
        <w:t>stud</w:t>
      </w:r>
      <w:r w:rsidR="00DB7D00" w:rsidRPr="006569E3">
        <w:rPr>
          <w:rFonts w:cstheme="minorHAnsi"/>
          <w:color w:val="000000"/>
          <w:sz w:val="24"/>
          <w:szCs w:val="24"/>
          <w:shd w:val="clear" w:color="auto" w:fill="FFFFFF"/>
        </w:rPr>
        <w:t>ies</w:t>
      </w:r>
      <w:r w:rsidR="00F849A3" w:rsidRPr="006569E3">
        <w:rPr>
          <w:rFonts w:cstheme="minorHAnsi"/>
          <w:color w:val="000000"/>
          <w:sz w:val="24"/>
          <w:szCs w:val="24"/>
          <w:shd w:val="clear" w:color="auto" w:fill="FFFFFF"/>
        </w:rPr>
        <w:t xml:space="preserve"> of HIV</w:t>
      </w:r>
      <w:r w:rsidR="00EB238A" w:rsidRPr="006569E3">
        <w:rPr>
          <w:rFonts w:cstheme="minorHAnsi"/>
          <w:color w:val="000000"/>
          <w:sz w:val="24"/>
          <w:szCs w:val="24"/>
          <w:shd w:val="clear" w:color="auto" w:fill="FFFFFF"/>
        </w:rPr>
        <w:t xml:space="preserve">-1 disease </w:t>
      </w:r>
      <w:r w:rsidR="00F3649E" w:rsidRPr="006569E3">
        <w:rPr>
          <w:rFonts w:cstheme="minorHAnsi"/>
          <w:color w:val="000000"/>
          <w:sz w:val="24"/>
          <w:szCs w:val="24"/>
          <w:shd w:val="clear" w:color="auto" w:fill="FFFFFF"/>
        </w:rPr>
        <w:t xml:space="preserve">development. To </w:t>
      </w:r>
      <w:r w:rsidR="00B060B7" w:rsidRPr="006569E3">
        <w:rPr>
          <w:rFonts w:cstheme="minorHAnsi"/>
          <w:color w:val="000000"/>
          <w:sz w:val="24"/>
          <w:szCs w:val="24"/>
          <w:shd w:val="clear" w:color="auto" w:fill="FFFFFF"/>
        </w:rPr>
        <w:t xml:space="preserve">investigate </w:t>
      </w:r>
      <w:r w:rsidR="00E76ECA" w:rsidRPr="006569E3">
        <w:rPr>
          <w:rFonts w:cstheme="minorHAnsi"/>
          <w:color w:val="000000"/>
          <w:sz w:val="24"/>
          <w:szCs w:val="24"/>
          <w:shd w:val="clear" w:color="auto" w:fill="FFFFFF"/>
        </w:rPr>
        <w:t xml:space="preserve">HIV-1 </w:t>
      </w:r>
      <w:r w:rsidR="00D718BB" w:rsidRPr="006569E3">
        <w:rPr>
          <w:rFonts w:cstheme="minorHAnsi"/>
          <w:color w:val="000000"/>
          <w:sz w:val="24"/>
          <w:szCs w:val="24"/>
          <w:shd w:val="clear" w:color="auto" w:fill="FFFFFF"/>
        </w:rPr>
        <w:t xml:space="preserve">viral replication and pathogenesis, </w:t>
      </w:r>
      <w:r w:rsidR="00F35F5F" w:rsidRPr="006569E3">
        <w:rPr>
          <w:rFonts w:cstheme="minorHAnsi"/>
          <w:color w:val="000000"/>
          <w:sz w:val="24"/>
          <w:szCs w:val="24"/>
          <w:shd w:val="clear" w:color="auto" w:fill="FFFFFF"/>
        </w:rPr>
        <w:t xml:space="preserve">Potash </w:t>
      </w:r>
      <w:r w:rsidR="00DB7D00" w:rsidRPr="006569E3">
        <w:rPr>
          <w:rFonts w:cstheme="minorHAnsi"/>
          <w:color w:val="000000"/>
          <w:sz w:val="24"/>
          <w:szCs w:val="24"/>
          <w:shd w:val="clear" w:color="auto" w:fill="FFFFFF"/>
        </w:rPr>
        <w:t>et al.</w:t>
      </w:r>
      <w:r w:rsidR="00DB7D00" w:rsidRPr="006569E3">
        <w:rPr>
          <w:rFonts w:cstheme="minorHAnsi"/>
          <w:color w:val="000000"/>
          <w:sz w:val="24"/>
          <w:szCs w:val="24"/>
          <w:shd w:val="clear" w:color="auto" w:fill="FFFFFF"/>
          <w:vertAlign w:val="superscript"/>
        </w:rPr>
        <w:t>3</w:t>
      </w:r>
      <w:r w:rsidR="00DB7D00" w:rsidRPr="006569E3">
        <w:rPr>
          <w:rFonts w:cstheme="minorHAnsi"/>
          <w:color w:val="000000"/>
          <w:sz w:val="24"/>
          <w:szCs w:val="24"/>
          <w:shd w:val="clear" w:color="auto" w:fill="FFFFFF"/>
        </w:rPr>
        <w:t xml:space="preserve"> </w:t>
      </w:r>
      <w:r w:rsidR="00B2203B" w:rsidRPr="006569E3">
        <w:rPr>
          <w:rFonts w:cstheme="minorHAnsi"/>
          <w:color w:val="000000"/>
          <w:sz w:val="24"/>
          <w:szCs w:val="24"/>
          <w:shd w:val="clear" w:color="auto" w:fill="FFFFFF"/>
        </w:rPr>
        <w:t>creat</w:t>
      </w:r>
      <w:r w:rsidR="00363548" w:rsidRPr="006569E3">
        <w:rPr>
          <w:rFonts w:cstheme="minorHAnsi"/>
          <w:color w:val="000000"/>
          <w:sz w:val="24"/>
          <w:szCs w:val="24"/>
          <w:shd w:val="clear" w:color="auto" w:fill="FFFFFF"/>
        </w:rPr>
        <w:t xml:space="preserve">ed a </w:t>
      </w:r>
      <w:r w:rsidR="00DA3319" w:rsidRPr="006569E3">
        <w:rPr>
          <w:rFonts w:cstheme="minorHAnsi"/>
          <w:color w:val="000000"/>
          <w:sz w:val="24"/>
          <w:szCs w:val="24"/>
          <w:shd w:val="clear" w:color="auto" w:fill="FFFFFF"/>
        </w:rPr>
        <w:t xml:space="preserve">mouse model of </w:t>
      </w:r>
      <w:r w:rsidR="00E76ECA" w:rsidRPr="006569E3">
        <w:rPr>
          <w:rFonts w:cstheme="minorHAnsi"/>
          <w:color w:val="000000"/>
          <w:sz w:val="24"/>
          <w:szCs w:val="24"/>
          <w:shd w:val="clear" w:color="auto" w:fill="FFFFFF"/>
        </w:rPr>
        <w:t xml:space="preserve">active </w:t>
      </w:r>
      <w:r w:rsidR="00DA3319" w:rsidRPr="006569E3">
        <w:rPr>
          <w:rFonts w:cstheme="minorHAnsi"/>
          <w:color w:val="000000"/>
          <w:sz w:val="24"/>
          <w:szCs w:val="24"/>
          <w:shd w:val="clear" w:color="auto" w:fill="FFFFFF"/>
        </w:rPr>
        <w:t xml:space="preserve">HIV-1 </w:t>
      </w:r>
      <w:r w:rsidR="002E3A09" w:rsidRPr="006569E3">
        <w:rPr>
          <w:rFonts w:cstheme="minorHAnsi"/>
          <w:color w:val="000000"/>
          <w:sz w:val="24"/>
          <w:szCs w:val="24"/>
          <w:shd w:val="clear" w:color="auto" w:fill="FFFFFF"/>
        </w:rPr>
        <w:t>infection</w:t>
      </w:r>
      <w:r w:rsidR="00DB7D00" w:rsidRPr="006569E3">
        <w:rPr>
          <w:rFonts w:cstheme="minorHAnsi"/>
          <w:color w:val="000000"/>
          <w:sz w:val="24"/>
          <w:szCs w:val="24"/>
          <w:shd w:val="clear" w:color="auto" w:fill="FFFFFF"/>
        </w:rPr>
        <w:t xml:space="preserve">, </w:t>
      </w:r>
      <w:r w:rsidR="003153AF" w:rsidRPr="006569E3">
        <w:rPr>
          <w:rFonts w:cstheme="minorHAnsi"/>
          <w:color w:val="000000"/>
          <w:sz w:val="24"/>
          <w:szCs w:val="24"/>
          <w:shd w:val="clear" w:color="auto" w:fill="FFFFFF"/>
        </w:rPr>
        <w:t>replac</w:t>
      </w:r>
      <w:r w:rsidR="00DB7D00" w:rsidRPr="006569E3">
        <w:rPr>
          <w:rFonts w:cstheme="minorHAnsi"/>
          <w:color w:val="000000"/>
          <w:sz w:val="24"/>
          <w:szCs w:val="24"/>
          <w:shd w:val="clear" w:color="auto" w:fill="FFFFFF"/>
        </w:rPr>
        <w:t xml:space="preserve">ing </w:t>
      </w:r>
      <w:r w:rsidR="003153AF" w:rsidRPr="006569E3">
        <w:rPr>
          <w:rFonts w:cstheme="minorHAnsi"/>
          <w:color w:val="000000"/>
          <w:sz w:val="24"/>
          <w:szCs w:val="24"/>
          <w:shd w:val="clear" w:color="auto" w:fill="FFFFFF"/>
        </w:rPr>
        <w:t>the coding region of HIV surface envelope glycoprotein, gp120, with ecotropic MLV gp80</w:t>
      </w:r>
      <w:r w:rsidR="00E76ECA" w:rsidRPr="006569E3">
        <w:rPr>
          <w:rFonts w:cstheme="minorHAnsi"/>
          <w:color w:val="000000"/>
          <w:sz w:val="24"/>
          <w:szCs w:val="24"/>
          <w:shd w:val="clear" w:color="auto" w:fill="FFFFFF"/>
        </w:rPr>
        <w:t>, which</w:t>
      </w:r>
      <w:r w:rsidR="006024BA" w:rsidRPr="006569E3">
        <w:rPr>
          <w:rFonts w:cstheme="minorHAnsi"/>
          <w:color w:val="000000"/>
          <w:sz w:val="24"/>
          <w:szCs w:val="24"/>
          <w:shd w:val="clear" w:color="auto" w:fill="FFFFFF"/>
        </w:rPr>
        <w:t xml:space="preserve"> </w:t>
      </w:r>
      <w:r w:rsidR="003153AF" w:rsidRPr="006569E3">
        <w:rPr>
          <w:rFonts w:cstheme="minorHAnsi"/>
          <w:color w:val="000000"/>
          <w:sz w:val="24"/>
          <w:szCs w:val="24"/>
          <w:shd w:val="clear" w:color="auto" w:fill="FFFFFF"/>
        </w:rPr>
        <w:t xml:space="preserve">led </w:t>
      </w:r>
      <w:r w:rsidR="00E76ECA" w:rsidRPr="006569E3">
        <w:rPr>
          <w:rFonts w:cstheme="minorHAnsi"/>
          <w:color w:val="000000"/>
          <w:sz w:val="24"/>
          <w:szCs w:val="24"/>
          <w:shd w:val="clear" w:color="auto" w:fill="FFFFFF"/>
        </w:rPr>
        <w:t xml:space="preserve">to successful </w:t>
      </w:r>
      <w:r w:rsidR="003153AF" w:rsidRPr="006569E3">
        <w:rPr>
          <w:rFonts w:cstheme="minorHAnsi"/>
          <w:color w:val="000000"/>
          <w:sz w:val="24"/>
          <w:szCs w:val="24"/>
          <w:shd w:val="clear" w:color="auto" w:fill="FFFFFF"/>
        </w:rPr>
        <w:t>vir</w:t>
      </w:r>
      <w:r w:rsidR="00E76ECA" w:rsidRPr="006569E3">
        <w:rPr>
          <w:rFonts w:cstheme="minorHAnsi"/>
          <w:color w:val="000000"/>
          <w:sz w:val="24"/>
          <w:szCs w:val="24"/>
          <w:shd w:val="clear" w:color="auto" w:fill="FFFFFF"/>
        </w:rPr>
        <w:t>al</w:t>
      </w:r>
      <w:r w:rsidR="003153AF" w:rsidRPr="006569E3">
        <w:rPr>
          <w:rFonts w:cstheme="minorHAnsi"/>
          <w:color w:val="000000"/>
          <w:sz w:val="24"/>
          <w:szCs w:val="24"/>
          <w:shd w:val="clear" w:color="auto" w:fill="FFFFFF"/>
        </w:rPr>
        <w:t xml:space="preserve"> replication </w:t>
      </w:r>
      <w:r w:rsidR="00E76ECA" w:rsidRPr="006569E3">
        <w:rPr>
          <w:rFonts w:cstheme="minorHAnsi"/>
          <w:color w:val="000000"/>
          <w:sz w:val="24"/>
          <w:szCs w:val="24"/>
          <w:shd w:val="clear" w:color="auto" w:fill="FFFFFF"/>
        </w:rPr>
        <w:t xml:space="preserve">in </w:t>
      </w:r>
      <w:r w:rsidR="00BF75CE" w:rsidRPr="006569E3">
        <w:rPr>
          <w:rFonts w:cstheme="minorHAnsi"/>
          <w:color w:val="000000"/>
          <w:sz w:val="24"/>
          <w:szCs w:val="24"/>
          <w:shd w:val="clear" w:color="auto" w:fill="FFFFFF"/>
        </w:rPr>
        <w:t>mice</w:t>
      </w:r>
      <w:r w:rsidR="00E700D5" w:rsidRPr="006569E3">
        <w:rPr>
          <w:rFonts w:cstheme="minorHAnsi"/>
          <w:color w:val="000000"/>
          <w:sz w:val="24"/>
          <w:szCs w:val="24"/>
          <w:shd w:val="clear" w:color="auto" w:fill="FFFFFF"/>
          <w:vertAlign w:val="superscript"/>
        </w:rPr>
        <w:t>4</w:t>
      </w:r>
      <w:r w:rsidR="003153AF" w:rsidRPr="006569E3">
        <w:rPr>
          <w:rFonts w:cstheme="minorHAnsi"/>
          <w:color w:val="000000"/>
          <w:sz w:val="24"/>
          <w:szCs w:val="24"/>
          <w:shd w:val="clear" w:color="auto" w:fill="FFFFFF"/>
        </w:rPr>
        <w:t xml:space="preserve">. </w:t>
      </w:r>
      <w:r w:rsidR="00BF75CE" w:rsidRPr="006569E3">
        <w:rPr>
          <w:rFonts w:cstheme="minorHAnsi"/>
          <w:color w:val="000000"/>
          <w:sz w:val="24"/>
          <w:szCs w:val="24"/>
          <w:shd w:val="clear" w:color="auto" w:fill="FFFFFF"/>
        </w:rPr>
        <w:t>A</w:t>
      </w:r>
      <w:r w:rsidR="003153AF" w:rsidRPr="006569E3">
        <w:rPr>
          <w:rFonts w:cstheme="minorHAnsi"/>
          <w:color w:val="000000"/>
          <w:sz w:val="24"/>
          <w:szCs w:val="24"/>
          <w:shd w:val="clear" w:color="auto" w:fill="FFFFFF"/>
        </w:rPr>
        <w:t xml:space="preserve">fter </w:t>
      </w:r>
      <w:r w:rsidR="003749F9" w:rsidRPr="006569E3">
        <w:rPr>
          <w:rFonts w:cstheme="minorHAnsi"/>
          <w:color w:val="000000"/>
          <w:sz w:val="24"/>
          <w:szCs w:val="24"/>
          <w:shd w:val="clear" w:color="auto" w:fill="FFFFFF"/>
        </w:rPr>
        <w:t xml:space="preserve">tail vein </w:t>
      </w:r>
      <w:r w:rsidR="006117EF" w:rsidRPr="006569E3">
        <w:rPr>
          <w:rFonts w:cstheme="minorHAnsi"/>
          <w:color w:val="000000"/>
          <w:sz w:val="24"/>
          <w:szCs w:val="24"/>
          <w:shd w:val="clear" w:color="auto" w:fill="FFFFFF"/>
        </w:rPr>
        <w:t xml:space="preserve">injections </w:t>
      </w:r>
      <w:r w:rsidR="009B6BE8" w:rsidRPr="006569E3">
        <w:rPr>
          <w:rFonts w:cstheme="minorHAnsi"/>
          <w:color w:val="000000"/>
          <w:sz w:val="24"/>
          <w:szCs w:val="24"/>
          <w:shd w:val="clear" w:color="auto" w:fill="FFFFFF"/>
        </w:rPr>
        <w:t>i</w:t>
      </w:r>
      <w:r w:rsidR="006117EF" w:rsidRPr="006569E3">
        <w:rPr>
          <w:rFonts w:cstheme="minorHAnsi"/>
          <w:color w:val="000000"/>
          <w:sz w:val="24"/>
          <w:szCs w:val="24"/>
          <w:shd w:val="clear" w:color="auto" w:fill="FFFFFF"/>
        </w:rPr>
        <w:t>n</w:t>
      </w:r>
      <w:r w:rsidR="006024BA" w:rsidRPr="006569E3">
        <w:rPr>
          <w:rFonts w:cstheme="minorHAnsi"/>
          <w:color w:val="000000"/>
          <w:sz w:val="24"/>
          <w:szCs w:val="24"/>
          <w:shd w:val="clear" w:color="auto" w:fill="FFFFFF"/>
        </w:rPr>
        <w:t xml:space="preserve"> chimeric</w:t>
      </w:r>
      <w:r w:rsidR="00071D6F" w:rsidRPr="006569E3">
        <w:rPr>
          <w:rFonts w:cstheme="minorHAnsi"/>
          <w:color w:val="000000"/>
          <w:sz w:val="24"/>
          <w:szCs w:val="24"/>
          <w:shd w:val="clear" w:color="auto" w:fill="FFFFFF"/>
        </w:rPr>
        <w:t xml:space="preserve"> HIV (</w:t>
      </w:r>
      <w:r w:rsidR="003749F9" w:rsidRPr="006569E3">
        <w:rPr>
          <w:rFonts w:cstheme="minorHAnsi"/>
          <w:color w:val="000000"/>
          <w:sz w:val="24"/>
          <w:szCs w:val="24"/>
          <w:shd w:val="clear" w:color="auto" w:fill="FFFFFF"/>
        </w:rPr>
        <w:t>EcoHIV</w:t>
      </w:r>
      <w:r w:rsidR="00071D6F" w:rsidRPr="006569E3">
        <w:rPr>
          <w:rFonts w:cstheme="minorHAnsi"/>
          <w:color w:val="000000"/>
          <w:sz w:val="24"/>
          <w:szCs w:val="24"/>
          <w:shd w:val="clear" w:color="auto" w:fill="FFFFFF"/>
        </w:rPr>
        <w:t>)</w:t>
      </w:r>
      <w:r w:rsidR="003749F9" w:rsidRPr="006569E3">
        <w:rPr>
          <w:rFonts w:cstheme="minorHAnsi"/>
          <w:color w:val="000000"/>
          <w:sz w:val="24"/>
          <w:szCs w:val="24"/>
          <w:shd w:val="clear" w:color="auto" w:fill="FFFFFF"/>
        </w:rPr>
        <w:t xml:space="preserve"> </w:t>
      </w:r>
      <w:r w:rsidR="003153AF" w:rsidRPr="006569E3">
        <w:rPr>
          <w:rFonts w:cstheme="minorHAnsi"/>
          <w:color w:val="000000"/>
          <w:sz w:val="24"/>
          <w:szCs w:val="24"/>
          <w:shd w:val="clear" w:color="auto" w:fill="FFFFFF"/>
        </w:rPr>
        <w:t xml:space="preserve">mice, </w:t>
      </w:r>
      <w:r w:rsidRPr="006569E3">
        <w:rPr>
          <w:rFonts w:cstheme="minorHAnsi"/>
          <w:color w:val="000000"/>
          <w:sz w:val="24"/>
          <w:szCs w:val="24"/>
          <w:shd w:val="clear" w:color="auto" w:fill="FFFFFF"/>
        </w:rPr>
        <w:t xml:space="preserve">many characteristics </w:t>
      </w:r>
      <w:r w:rsidR="00121C74" w:rsidRPr="006569E3">
        <w:rPr>
          <w:rFonts w:cstheme="minorHAnsi"/>
          <w:color w:val="000000"/>
          <w:sz w:val="24"/>
          <w:szCs w:val="24"/>
          <w:shd w:val="clear" w:color="auto" w:fill="FFFFFF"/>
        </w:rPr>
        <w:t xml:space="preserve">were observed </w:t>
      </w:r>
      <w:r w:rsidRPr="006569E3">
        <w:rPr>
          <w:rFonts w:cstheme="minorHAnsi"/>
          <w:color w:val="000000"/>
          <w:sz w:val="24"/>
          <w:szCs w:val="24"/>
          <w:shd w:val="clear" w:color="auto" w:fill="FFFFFF"/>
        </w:rPr>
        <w:t>resembl</w:t>
      </w:r>
      <w:r w:rsidR="00121C74" w:rsidRPr="006569E3">
        <w:rPr>
          <w:rFonts w:cstheme="minorHAnsi"/>
          <w:color w:val="000000"/>
          <w:sz w:val="24"/>
          <w:szCs w:val="24"/>
          <w:shd w:val="clear" w:color="auto" w:fill="FFFFFF"/>
        </w:rPr>
        <w:t>ing</w:t>
      </w:r>
      <w:r w:rsidRPr="006569E3">
        <w:rPr>
          <w:rFonts w:cstheme="minorHAnsi"/>
          <w:color w:val="000000"/>
          <w:sz w:val="24"/>
          <w:szCs w:val="24"/>
          <w:shd w:val="clear" w:color="auto" w:fill="FFFFFF"/>
        </w:rPr>
        <w:t xml:space="preserve"> </w:t>
      </w:r>
      <w:r w:rsidR="00756694" w:rsidRPr="006569E3">
        <w:rPr>
          <w:rFonts w:cstheme="minorHAnsi"/>
          <w:color w:val="000000"/>
          <w:sz w:val="24"/>
          <w:szCs w:val="24"/>
          <w:shd w:val="clear" w:color="auto" w:fill="FFFFFF"/>
        </w:rPr>
        <w:t xml:space="preserve">those </w:t>
      </w:r>
      <w:r w:rsidR="009B6BE8" w:rsidRPr="006569E3">
        <w:rPr>
          <w:rFonts w:cstheme="minorHAnsi"/>
          <w:color w:val="000000"/>
          <w:sz w:val="24"/>
          <w:szCs w:val="24"/>
          <w:shd w:val="clear" w:color="auto" w:fill="FFFFFF"/>
        </w:rPr>
        <w:t>of</w:t>
      </w:r>
      <w:r w:rsidRPr="006569E3">
        <w:rPr>
          <w:rFonts w:cstheme="minorHAnsi"/>
          <w:color w:val="000000"/>
          <w:sz w:val="24"/>
          <w:szCs w:val="24"/>
          <w:shd w:val="clear" w:color="auto" w:fill="FFFFFF"/>
        </w:rPr>
        <w:t xml:space="preserve"> </w:t>
      </w:r>
      <w:r w:rsidR="00071D6F" w:rsidRPr="006569E3">
        <w:rPr>
          <w:rFonts w:cstheme="minorHAnsi"/>
          <w:color w:val="000000"/>
          <w:sz w:val="24"/>
          <w:szCs w:val="24"/>
          <w:shd w:val="clear" w:color="auto" w:fill="FFFFFF"/>
        </w:rPr>
        <w:t>HIV-1 seropositive individuals</w:t>
      </w:r>
      <w:r w:rsidRPr="006569E3">
        <w:rPr>
          <w:rFonts w:cstheme="minorHAnsi"/>
          <w:color w:val="000000"/>
          <w:sz w:val="24"/>
          <w:szCs w:val="24"/>
          <w:shd w:val="clear" w:color="auto" w:fill="FFFFFF"/>
        </w:rPr>
        <w:t xml:space="preserve"> (e.g., </w:t>
      </w:r>
      <w:r w:rsidR="009B6BE8" w:rsidRPr="006569E3">
        <w:rPr>
          <w:rFonts w:cstheme="minorHAnsi"/>
          <w:color w:val="000000"/>
          <w:sz w:val="24"/>
          <w:szCs w:val="24"/>
          <w:shd w:val="clear" w:color="auto" w:fill="FFFFFF"/>
        </w:rPr>
        <w:t xml:space="preserve">infected </w:t>
      </w:r>
      <w:r w:rsidR="003153AF" w:rsidRPr="006569E3">
        <w:rPr>
          <w:rFonts w:cstheme="minorHAnsi"/>
          <w:color w:val="000000"/>
          <w:sz w:val="24"/>
          <w:szCs w:val="24"/>
          <w:shd w:val="clear" w:color="auto" w:fill="FFFFFF"/>
        </w:rPr>
        <w:t xml:space="preserve">lymphocytes and macrophages, </w:t>
      </w:r>
      <w:r w:rsidR="009B6BE8" w:rsidRPr="006569E3">
        <w:rPr>
          <w:rFonts w:cstheme="minorHAnsi"/>
          <w:color w:val="000000"/>
          <w:sz w:val="24"/>
          <w:szCs w:val="24"/>
          <w:shd w:val="clear" w:color="auto" w:fill="FFFFFF"/>
        </w:rPr>
        <w:t xml:space="preserve">targeted for </w:t>
      </w:r>
      <w:r w:rsidR="003153AF" w:rsidRPr="006569E3">
        <w:rPr>
          <w:rFonts w:cstheme="minorHAnsi"/>
          <w:color w:val="000000"/>
          <w:sz w:val="24"/>
          <w:szCs w:val="24"/>
          <w:shd w:val="clear" w:color="auto" w:fill="FFFFFF"/>
        </w:rPr>
        <w:t>antiviral immune responses, and inflammation</w:t>
      </w:r>
      <w:r w:rsidR="00E700D5" w:rsidRPr="006569E3">
        <w:rPr>
          <w:rFonts w:cstheme="minorHAnsi"/>
          <w:color w:val="000000"/>
          <w:sz w:val="24"/>
          <w:szCs w:val="24"/>
          <w:shd w:val="clear" w:color="auto" w:fill="FFFFFF"/>
          <w:vertAlign w:val="superscript"/>
        </w:rPr>
        <w:t>3,5,6</w:t>
      </w:r>
      <w:r w:rsidRPr="006569E3">
        <w:rPr>
          <w:rFonts w:cstheme="minorHAnsi"/>
          <w:color w:val="000000"/>
          <w:sz w:val="24"/>
          <w:szCs w:val="24"/>
          <w:shd w:val="clear" w:color="auto" w:fill="FFFFFF"/>
        </w:rPr>
        <w:t>)</w:t>
      </w:r>
      <w:r w:rsidR="003153AF" w:rsidRPr="006569E3">
        <w:rPr>
          <w:rFonts w:cstheme="minorHAnsi"/>
          <w:color w:val="000000"/>
          <w:sz w:val="24"/>
          <w:szCs w:val="24"/>
          <w:shd w:val="clear" w:color="auto" w:fill="FFFFFF"/>
        </w:rPr>
        <w:t>.</w:t>
      </w:r>
      <w:r w:rsidR="00A841FA" w:rsidRPr="006569E3">
        <w:rPr>
          <w:rFonts w:cstheme="minorHAnsi"/>
          <w:color w:val="000000"/>
          <w:sz w:val="24"/>
          <w:szCs w:val="24"/>
          <w:shd w:val="clear" w:color="auto" w:fill="FFFFFF"/>
        </w:rPr>
        <w:t xml:space="preserve"> </w:t>
      </w:r>
    </w:p>
    <w:p w14:paraId="2EF7B421" w14:textId="77777777" w:rsidR="00071D6F" w:rsidRPr="006569E3" w:rsidRDefault="00071D6F" w:rsidP="006569E3">
      <w:pPr>
        <w:spacing w:after="0" w:line="240" w:lineRule="auto"/>
        <w:contextualSpacing/>
        <w:jc w:val="both"/>
        <w:rPr>
          <w:rFonts w:cstheme="minorHAnsi"/>
          <w:color w:val="000000"/>
          <w:sz w:val="24"/>
          <w:szCs w:val="24"/>
          <w:shd w:val="clear" w:color="auto" w:fill="FFFFFF"/>
        </w:rPr>
      </w:pPr>
    </w:p>
    <w:p w14:paraId="6FC625DC" w14:textId="70E94FD7" w:rsidR="00A841FA" w:rsidRPr="006569E3" w:rsidRDefault="00E62C92" w:rsidP="006569E3">
      <w:pPr>
        <w:spacing w:after="0" w:line="240" w:lineRule="auto"/>
        <w:contextualSpacing/>
        <w:jc w:val="both"/>
        <w:rPr>
          <w:rFonts w:cstheme="minorHAnsi"/>
          <w:color w:val="000000"/>
          <w:sz w:val="24"/>
          <w:szCs w:val="24"/>
          <w:shd w:val="clear" w:color="auto" w:fill="FFFFFF"/>
        </w:rPr>
      </w:pPr>
      <w:r w:rsidRPr="006569E3">
        <w:rPr>
          <w:rFonts w:cstheme="minorHAnsi"/>
          <w:color w:val="000000"/>
          <w:sz w:val="24"/>
          <w:szCs w:val="24"/>
          <w:shd w:val="clear" w:color="auto" w:fill="FFFFFF"/>
        </w:rPr>
        <w:t xml:space="preserve">Although </w:t>
      </w:r>
      <w:r w:rsidR="009B6BE8" w:rsidRPr="006569E3">
        <w:rPr>
          <w:rFonts w:cstheme="minorHAnsi"/>
          <w:color w:val="000000"/>
          <w:sz w:val="24"/>
          <w:szCs w:val="24"/>
          <w:shd w:val="clear" w:color="auto" w:fill="FFFFFF"/>
        </w:rPr>
        <w:t xml:space="preserve">mice and rats are </w:t>
      </w:r>
      <w:r w:rsidR="00B93EF5" w:rsidRPr="006569E3">
        <w:rPr>
          <w:rFonts w:cstheme="minorHAnsi"/>
          <w:color w:val="000000"/>
          <w:sz w:val="24"/>
          <w:szCs w:val="24"/>
          <w:shd w:val="clear" w:color="auto" w:fill="FFFFFF"/>
        </w:rPr>
        <w:t xml:space="preserve">both </w:t>
      </w:r>
      <w:r w:rsidR="009B6BE8" w:rsidRPr="006569E3">
        <w:rPr>
          <w:rFonts w:cstheme="minorHAnsi"/>
          <w:color w:val="000000"/>
          <w:sz w:val="24"/>
          <w:szCs w:val="24"/>
          <w:shd w:val="clear" w:color="auto" w:fill="FFFFFF"/>
        </w:rPr>
        <w:t>members of t</w:t>
      </w:r>
      <w:r w:rsidRPr="006569E3">
        <w:rPr>
          <w:rFonts w:cstheme="minorHAnsi"/>
          <w:color w:val="000000"/>
          <w:sz w:val="24"/>
          <w:szCs w:val="24"/>
          <w:shd w:val="clear" w:color="auto" w:fill="FFFFFF"/>
        </w:rPr>
        <w:t xml:space="preserve">he Muridae, </w:t>
      </w:r>
      <w:r w:rsidR="009B6BE8" w:rsidRPr="006569E3">
        <w:rPr>
          <w:rFonts w:cstheme="minorHAnsi"/>
          <w:color w:val="000000"/>
          <w:sz w:val="24"/>
          <w:szCs w:val="24"/>
          <w:shd w:val="clear" w:color="auto" w:fill="FFFFFF"/>
        </w:rPr>
        <w:t xml:space="preserve">fundamental </w:t>
      </w:r>
      <w:r w:rsidR="009C33B2" w:rsidRPr="006569E3">
        <w:rPr>
          <w:rFonts w:cstheme="minorHAnsi"/>
          <w:color w:val="000000"/>
          <w:sz w:val="24"/>
          <w:szCs w:val="24"/>
          <w:shd w:val="clear" w:color="auto" w:fill="FFFFFF"/>
        </w:rPr>
        <w:t>species</w:t>
      </w:r>
      <w:r w:rsidRPr="006569E3">
        <w:rPr>
          <w:rFonts w:cstheme="minorHAnsi"/>
          <w:color w:val="000000"/>
          <w:sz w:val="24"/>
          <w:szCs w:val="24"/>
          <w:shd w:val="clear" w:color="auto" w:fill="FFFFFF"/>
        </w:rPr>
        <w:t xml:space="preserve"> differences may </w:t>
      </w:r>
      <w:r w:rsidR="009C33B2" w:rsidRPr="006569E3">
        <w:rPr>
          <w:rFonts w:cstheme="minorHAnsi"/>
          <w:color w:val="000000"/>
          <w:sz w:val="24"/>
          <w:szCs w:val="24"/>
          <w:shd w:val="clear" w:color="auto" w:fill="FFFFFF"/>
        </w:rPr>
        <w:t xml:space="preserve">influence </w:t>
      </w:r>
      <w:r w:rsidR="009B6BE8" w:rsidRPr="006569E3">
        <w:rPr>
          <w:rFonts w:cstheme="minorHAnsi"/>
          <w:color w:val="000000"/>
          <w:sz w:val="24"/>
          <w:szCs w:val="24"/>
          <w:shd w:val="clear" w:color="auto" w:fill="FFFFFF"/>
        </w:rPr>
        <w:t>their</w:t>
      </w:r>
      <w:r w:rsidR="00756694" w:rsidRPr="006569E3">
        <w:rPr>
          <w:rFonts w:cstheme="minorHAnsi"/>
          <w:color w:val="000000"/>
          <w:sz w:val="24"/>
          <w:szCs w:val="24"/>
          <w:shd w:val="clear" w:color="auto" w:fill="FFFFFF"/>
        </w:rPr>
        <w:t xml:space="preserve"> </w:t>
      </w:r>
      <w:r w:rsidR="009B6BE8" w:rsidRPr="006569E3">
        <w:rPr>
          <w:rFonts w:cstheme="minorHAnsi"/>
          <w:color w:val="000000"/>
          <w:sz w:val="24"/>
          <w:szCs w:val="24"/>
          <w:shd w:val="clear" w:color="auto" w:fill="FFFFFF"/>
        </w:rPr>
        <w:t xml:space="preserve">suitability </w:t>
      </w:r>
      <w:r w:rsidR="00BF717F" w:rsidRPr="006569E3">
        <w:rPr>
          <w:rFonts w:cstheme="minorHAnsi"/>
          <w:color w:val="000000"/>
          <w:sz w:val="24"/>
          <w:szCs w:val="24"/>
          <w:shd w:val="clear" w:color="auto" w:fill="FFFFFF"/>
        </w:rPr>
        <w:t xml:space="preserve">for </w:t>
      </w:r>
      <w:r w:rsidR="00756694" w:rsidRPr="006569E3">
        <w:rPr>
          <w:rFonts w:cstheme="minorHAnsi"/>
          <w:color w:val="000000"/>
          <w:sz w:val="24"/>
          <w:szCs w:val="24"/>
          <w:shd w:val="clear" w:color="auto" w:fill="FFFFFF"/>
        </w:rPr>
        <w:t xml:space="preserve">specific </w:t>
      </w:r>
      <w:r w:rsidR="00BF717F" w:rsidRPr="006569E3">
        <w:rPr>
          <w:rFonts w:cstheme="minorHAnsi"/>
          <w:color w:val="000000"/>
          <w:sz w:val="24"/>
          <w:szCs w:val="24"/>
          <w:shd w:val="clear" w:color="auto" w:fill="FFFFFF"/>
        </w:rPr>
        <w:t>experimental questions</w:t>
      </w:r>
      <w:r w:rsidR="00E700D5" w:rsidRPr="006569E3">
        <w:rPr>
          <w:rFonts w:cstheme="minorHAnsi"/>
          <w:color w:val="000000"/>
          <w:sz w:val="24"/>
          <w:szCs w:val="24"/>
          <w:shd w:val="clear" w:color="auto" w:fill="FFFFFF"/>
          <w:vertAlign w:val="superscript"/>
        </w:rPr>
        <w:t>7</w:t>
      </w:r>
      <w:r w:rsidR="009C33B2" w:rsidRPr="006569E3">
        <w:rPr>
          <w:rFonts w:cstheme="minorHAnsi"/>
          <w:color w:val="000000"/>
          <w:sz w:val="24"/>
          <w:szCs w:val="24"/>
          <w:shd w:val="clear" w:color="auto" w:fill="FFFFFF"/>
        </w:rPr>
        <w:t xml:space="preserve">. Therefore, </w:t>
      </w:r>
      <w:r w:rsidR="00EB1107" w:rsidRPr="006569E3">
        <w:rPr>
          <w:rFonts w:cstheme="minorHAnsi"/>
          <w:color w:val="000000"/>
          <w:sz w:val="24"/>
          <w:szCs w:val="24"/>
          <w:shd w:val="clear" w:color="auto" w:fill="FFFFFF"/>
        </w:rPr>
        <w:t xml:space="preserve">the </w:t>
      </w:r>
      <w:r w:rsidR="009C33B2" w:rsidRPr="006569E3">
        <w:rPr>
          <w:rFonts w:cstheme="minorHAnsi"/>
          <w:color w:val="000000"/>
          <w:sz w:val="24"/>
          <w:szCs w:val="24"/>
          <w:shd w:val="clear" w:color="auto" w:fill="FFFFFF"/>
        </w:rPr>
        <w:t>e</w:t>
      </w:r>
      <w:r w:rsidR="00A841FA" w:rsidRPr="006569E3">
        <w:rPr>
          <w:rFonts w:cstheme="minorHAnsi"/>
          <w:color w:val="000000"/>
          <w:sz w:val="24"/>
          <w:szCs w:val="24"/>
          <w:shd w:val="clear" w:color="auto" w:fill="FFFFFF"/>
        </w:rPr>
        <w:t>xtension of th</w:t>
      </w:r>
      <w:r w:rsidRPr="006569E3">
        <w:rPr>
          <w:rFonts w:cstheme="minorHAnsi"/>
          <w:color w:val="000000"/>
          <w:sz w:val="24"/>
          <w:szCs w:val="24"/>
          <w:shd w:val="clear" w:color="auto" w:fill="FFFFFF"/>
        </w:rPr>
        <w:t>e</w:t>
      </w:r>
      <w:r w:rsidR="00A841FA" w:rsidRPr="006569E3">
        <w:rPr>
          <w:rFonts w:cstheme="minorHAnsi"/>
          <w:color w:val="000000"/>
          <w:sz w:val="24"/>
          <w:szCs w:val="24"/>
          <w:shd w:val="clear" w:color="auto" w:fill="FFFFFF"/>
        </w:rPr>
        <w:t xml:space="preserve"> </w:t>
      </w:r>
      <w:r w:rsidRPr="006569E3">
        <w:rPr>
          <w:rFonts w:cstheme="minorHAnsi"/>
          <w:color w:val="000000"/>
          <w:sz w:val="24"/>
          <w:szCs w:val="24"/>
          <w:shd w:val="clear" w:color="auto" w:fill="FFFFFF"/>
        </w:rPr>
        <w:t xml:space="preserve">EcoHIV </w:t>
      </w:r>
      <w:r w:rsidR="00A841FA" w:rsidRPr="006569E3">
        <w:rPr>
          <w:rFonts w:cstheme="minorHAnsi"/>
          <w:color w:val="000000"/>
          <w:sz w:val="24"/>
          <w:szCs w:val="24"/>
          <w:shd w:val="clear" w:color="auto" w:fill="FFFFFF"/>
        </w:rPr>
        <w:t>infection model to rats</w:t>
      </w:r>
      <w:r w:rsidR="009B6BE8" w:rsidRPr="006569E3">
        <w:rPr>
          <w:rFonts w:cstheme="minorHAnsi"/>
          <w:color w:val="000000"/>
          <w:sz w:val="24"/>
          <w:szCs w:val="24"/>
          <w:shd w:val="clear" w:color="auto" w:fill="FFFFFF"/>
        </w:rPr>
        <w:t xml:space="preserve"> (</w:t>
      </w:r>
      <w:r w:rsidR="006117EF" w:rsidRPr="006569E3">
        <w:rPr>
          <w:rFonts w:cstheme="minorHAnsi"/>
          <w:color w:val="000000"/>
          <w:sz w:val="24"/>
          <w:szCs w:val="24"/>
          <w:shd w:val="clear" w:color="auto" w:fill="FFFFFF"/>
        </w:rPr>
        <w:t>commonly</w:t>
      </w:r>
      <w:r w:rsidR="009C33B2" w:rsidRPr="006569E3">
        <w:rPr>
          <w:rFonts w:cstheme="minorHAnsi"/>
          <w:color w:val="000000"/>
          <w:sz w:val="24"/>
          <w:szCs w:val="24"/>
          <w:shd w:val="clear" w:color="auto" w:fill="FFFFFF"/>
        </w:rPr>
        <w:t xml:space="preserve"> </w:t>
      </w:r>
      <w:r w:rsidR="00A841FA" w:rsidRPr="006569E3">
        <w:rPr>
          <w:rFonts w:cstheme="minorHAnsi"/>
          <w:color w:val="000000"/>
          <w:sz w:val="24"/>
          <w:szCs w:val="24"/>
          <w:shd w:val="clear" w:color="auto" w:fill="FFFFFF"/>
        </w:rPr>
        <w:t>used in studies of drug abuse and neurocognitive disorders</w:t>
      </w:r>
      <w:r w:rsidR="009B6BE8" w:rsidRPr="006569E3">
        <w:rPr>
          <w:rFonts w:cstheme="minorHAnsi"/>
          <w:color w:val="000000"/>
          <w:sz w:val="24"/>
          <w:szCs w:val="24"/>
          <w:shd w:val="clear" w:color="auto" w:fill="FFFFFF"/>
        </w:rPr>
        <w:t xml:space="preserve">) </w:t>
      </w:r>
      <w:r w:rsidR="00A841FA" w:rsidRPr="006569E3">
        <w:rPr>
          <w:rFonts w:cstheme="minorHAnsi"/>
          <w:color w:val="000000"/>
          <w:sz w:val="24"/>
          <w:szCs w:val="24"/>
          <w:shd w:val="clear" w:color="auto" w:fill="FFFFFF"/>
        </w:rPr>
        <w:t xml:space="preserve">would be advantageous in the study of </w:t>
      </w:r>
      <w:r w:rsidR="00E43512" w:rsidRPr="006569E3">
        <w:rPr>
          <w:rFonts w:cstheme="minorHAnsi"/>
          <w:color w:val="000000"/>
          <w:sz w:val="24"/>
          <w:szCs w:val="24"/>
          <w:shd w:val="clear" w:color="auto" w:fill="FFFFFF"/>
        </w:rPr>
        <w:t>neuroHIV</w:t>
      </w:r>
      <w:r w:rsidR="00A841FA" w:rsidRPr="006569E3">
        <w:rPr>
          <w:rFonts w:cstheme="minorHAnsi"/>
          <w:color w:val="000000"/>
          <w:sz w:val="24"/>
          <w:szCs w:val="24"/>
          <w:shd w:val="clear" w:color="auto" w:fill="FFFFFF"/>
        </w:rPr>
        <w:t>.</w:t>
      </w:r>
      <w:r w:rsidR="003749F9" w:rsidRPr="006569E3">
        <w:rPr>
          <w:rFonts w:cstheme="minorHAnsi"/>
          <w:color w:val="000000"/>
          <w:sz w:val="24"/>
          <w:szCs w:val="24"/>
          <w:shd w:val="clear" w:color="auto" w:fill="FFFFFF"/>
        </w:rPr>
        <w:t xml:space="preserve"> </w:t>
      </w:r>
      <w:r w:rsidRPr="006569E3">
        <w:rPr>
          <w:rFonts w:cstheme="minorHAnsi"/>
          <w:color w:val="000000"/>
          <w:sz w:val="24"/>
          <w:szCs w:val="24"/>
          <w:shd w:val="clear" w:color="auto" w:fill="FFFFFF"/>
        </w:rPr>
        <w:t xml:space="preserve">For example, </w:t>
      </w:r>
      <w:r w:rsidR="00C92AE9" w:rsidRPr="006569E3">
        <w:rPr>
          <w:rFonts w:cstheme="minorHAnsi"/>
          <w:color w:val="000000"/>
          <w:sz w:val="24"/>
          <w:szCs w:val="24"/>
          <w:shd w:val="clear" w:color="auto" w:fill="FFFFFF"/>
        </w:rPr>
        <w:t>the</w:t>
      </w:r>
      <w:r w:rsidR="009B6BE8" w:rsidRPr="006569E3">
        <w:rPr>
          <w:rFonts w:cstheme="minorHAnsi"/>
          <w:color w:val="000000"/>
          <w:sz w:val="24"/>
          <w:szCs w:val="24"/>
          <w:shd w:val="clear" w:color="auto" w:fill="FFFFFF"/>
        </w:rPr>
        <w:t xml:space="preserve">ir larger </w:t>
      </w:r>
      <w:r w:rsidR="00C92AE9" w:rsidRPr="006569E3">
        <w:rPr>
          <w:rFonts w:cstheme="minorHAnsi"/>
          <w:color w:val="000000"/>
          <w:sz w:val="24"/>
          <w:szCs w:val="24"/>
          <w:shd w:val="clear" w:color="auto" w:fill="FFFFFF"/>
        </w:rPr>
        <w:t xml:space="preserve">size </w:t>
      </w:r>
      <w:r w:rsidR="00EE5A14" w:rsidRPr="006569E3">
        <w:rPr>
          <w:rFonts w:cstheme="minorHAnsi"/>
          <w:color w:val="000000"/>
          <w:sz w:val="24"/>
          <w:szCs w:val="24"/>
          <w:shd w:val="clear" w:color="auto" w:fill="FFFFFF"/>
        </w:rPr>
        <w:t xml:space="preserve">makes jugular catheter implantation for </w:t>
      </w:r>
      <w:r w:rsidR="003214F3" w:rsidRPr="006569E3">
        <w:rPr>
          <w:rFonts w:cstheme="minorHAnsi"/>
          <w:color w:val="000000"/>
          <w:sz w:val="24"/>
          <w:szCs w:val="24"/>
          <w:shd w:val="clear" w:color="auto" w:fill="FFFFFF"/>
        </w:rPr>
        <w:t xml:space="preserve">drug </w:t>
      </w:r>
      <w:r w:rsidR="00EE5A14" w:rsidRPr="006569E3">
        <w:rPr>
          <w:rFonts w:cstheme="minorHAnsi"/>
          <w:color w:val="000000"/>
          <w:sz w:val="24"/>
          <w:szCs w:val="24"/>
          <w:shd w:val="clear" w:color="auto" w:fill="FFFFFF"/>
        </w:rPr>
        <w:t>self-administration procedures</w:t>
      </w:r>
      <w:r w:rsidR="003214F3" w:rsidRPr="006569E3">
        <w:rPr>
          <w:rFonts w:cstheme="minorHAnsi"/>
          <w:color w:val="000000"/>
          <w:sz w:val="24"/>
          <w:szCs w:val="24"/>
          <w:shd w:val="clear" w:color="auto" w:fill="FFFFFF"/>
        </w:rPr>
        <w:t xml:space="preserve"> more practical</w:t>
      </w:r>
      <w:r w:rsidR="00E700D5" w:rsidRPr="006569E3">
        <w:rPr>
          <w:rFonts w:cstheme="minorHAnsi"/>
          <w:color w:val="000000"/>
          <w:sz w:val="24"/>
          <w:szCs w:val="24"/>
          <w:shd w:val="clear" w:color="auto" w:fill="FFFFFF"/>
          <w:vertAlign w:val="superscript"/>
        </w:rPr>
        <w:t>8</w:t>
      </w:r>
      <w:r w:rsidR="003214F3" w:rsidRPr="006569E3">
        <w:rPr>
          <w:rFonts w:cstheme="minorHAnsi"/>
          <w:color w:val="000000"/>
          <w:sz w:val="24"/>
          <w:szCs w:val="24"/>
          <w:shd w:val="clear" w:color="auto" w:fill="FFFFFF"/>
        </w:rPr>
        <w:t xml:space="preserve">. Drug self-administration </w:t>
      </w:r>
      <w:r w:rsidR="00EE5A14" w:rsidRPr="006569E3">
        <w:rPr>
          <w:rFonts w:cstheme="minorHAnsi"/>
          <w:color w:val="000000"/>
          <w:sz w:val="24"/>
          <w:szCs w:val="24"/>
          <w:shd w:val="clear" w:color="auto" w:fill="FFFFFF"/>
        </w:rPr>
        <w:t>technique</w:t>
      </w:r>
      <w:r w:rsidR="003214F3" w:rsidRPr="006569E3">
        <w:rPr>
          <w:rFonts w:cstheme="minorHAnsi"/>
          <w:color w:val="000000"/>
          <w:sz w:val="24"/>
          <w:szCs w:val="24"/>
          <w:shd w:val="clear" w:color="auto" w:fill="FFFFFF"/>
        </w:rPr>
        <w:t xml:space="preserve">s in rats have been </w:t>
      </w:r>
      <w:r w:rsidR="00EE5A14" w:rsidRPr="006569E3">
        <w:rPr>
          <w:rFonts w:cstheme="minorHAnsi"/>
          <w:color w:val="000000"/>
          <w:sz w:val="24"/>
          <w:szCs w:val="24"/>
          <w:shd w:val="clear" w:color="auto" w:fill="FFFFFF"/>
        </w:rPr>
        <w:t>utilized to evaluate motivation in HIV-1</w:t>
      </w:r>
      <w:r w:rsidR="00E700D5" w:rsidRPr="006569E3">
        <w:rPr>
          <w:rFonts w:cstheme="minorHAnsi"/>
          <w:color w:val="000000"/>
          <w:sz w:val="24"/>
          <w:szCs w:val="24"/>
          <w:shd w:val="clear" w:color="auto" w:fill="FFFFFF"/>
          <w:vertAlign w:val="superscript"/>
        </w:rPr>
        <w:t>9</w:t>
      </w:r>
      <w:r w:rsidR="006117EF" w:rsidRPr="006569E3">
        <w:rPr>
          <w:rFonts w:cstheme="minorHAnsi"/>
          <w:color w:val="000000"/>
          <w:sz w:val="24"/>
          <w:szCs w:val="24"/>
          <w:shd w:val="clear" w:color="auto" w:fill="FFFFFF"/>
        </w:rPr>
        <w:t>.</w:t>
      </w:r>
      <w:r w:rsidR="00EE5A14" w:rsidRPr="006569E3">
        <w:rPr>
          <w:rFonts w:cstheme="minorHAnsi"/>
          <w:color w:val="000000"/>
          <w:sz w:val="24"/>
          <w:szCs w:val="24"/>
          <w:shd w:val="clear" w:color="auto" w:fill="FFFFFF"/>
        </w:rPr>
        <w:t xml:space="preserve"> Furthermore, </w:t>
      </w:r>
      <w:r w:rsidR="00FC7C11" w:rsidRPr="006569E3">
        <w:rPr>
          <w:rFonts w:cstheme="minorHAnsi"/>
          <w:color w:val="000000"/>
          <w:sz w:val="24"/>
          <w:szCs w:val="24"/>
          <w:shd w:val="clear" w:color="auto" w:fill="FFFFFF"/>
        </w:rPr>
        <w:t xml:space="preserve">many </w:t>
      </w:r>
      <w:r w:rsidR="003214F3" w:rsidRPr="006569E3">
        <w:rPr>
          <w:rFonts w:cstheme="minorHAnsi"/>
          <w:color w:val="000000"/>
          <w:sz w:val="24"/>
          <w:szCs w:val="24"/>
          <w:shd w:val="clear" w:color="auto" w:fill="FFFFFF"/>
        </w:rPr>
        <w:t>neuro</w:t>
      </w:r>
      <w:r w:rsidR="00FC7C11" w:rsidRPr="006569E3">
        <w:rPr>
          <w:rFonts w:cstheme="minorHAnsi"/>
          <w:color w:val="000000"/>
          <w:sz w:val="24"/>
          <w:szCs w:val="24"/>
          <w:shd w:val="clear" w:color="auto" w:fill="FFFFFF"/>
        </w:rPr>
        <w:t>cognitive</w:t>
      </w:r>
      <w:r w:rsidR="003214F3" w:rsidRPr="006569E3">
        <w:rPr>
          <w:rFonts w:cstheme="minorHAnsi"/>
          <w:color w:val="000000"/>
          <w:sz w:val="24"/>
          <w:szCs w:val="24"/>
          <w:shd w:val="clear" w:color="auto" w:fill="FFFFFF"/>
        </w:rPr>
        <w:t>/behavioral</w:t>
      </w:r>
      <w:r w:rsidR="00FC7C11" w:rsidRPr="006569E3">
        <w:rPr>
          <w:rFonts w:cstheme="minorHAnsi"/>
          <w:color w:val="000000"/>
          <w:sz w:val="24"/>
          <w:szCs w:val="24"/>
          <w:shd w:val="clear" w:color="auto" w:fill="FFFFFF"/>
        </w:rPr>
        <w:t xml:space="preserve"> tasks </w:t>
      </w:r>
      <w:r w:rsidR="00824C50" w:rsidRPr="006569E3">
        <w:rPr>
          <w:rFonts w:cstheme="minorHAnsi"/>
          <w:color w:val="000000"/>
          <w:sz w:val="24"/>
          <w:szCs w:val="24"/>
          <w:shd w:val="clear" w:color="auto" w:fill="FFFFFF"/>
        </w:rPr>
        <w:t>were initially designed for rats</w:t>
      </w:r>
      <w:r w:rsidR="00E700D5" w:rsidRPr="006569E3">
        <w:rPr>
          <w:rFonts w:cstheme="minorHAnsi"/>
          <w:color w:val="000000"/>
          <w:sz w:val="24"/>
          <w:szCs w:val="24"/>
          <w:shd w:val="clear" w:color="auto" w:fill="FFFFFF"/>
          <w:vertAlign w:val="superscript"/>
        </w:rPr>
        <w:t>10</w:t>
      </w:r>
      <w:r w:rsidR="002A07AF" w:rsidRPr="006569E3">
        <w:rPr>
          <w:rFonts w:cstheme="minorHAnsi"/>
          <w:color w:val="000000"/>
          <w:sz w:val="24"/>
          <w:szCs w:val="24"/>
          <w:shd w:val="clear" w:color="auto" w:fill="FFFFFF"/>
        </w:rPr>
        <w:t>.</w:t>
      </w:r>
      <w:r w:rsidR="00DE7397" w:rsidRPr="006569E3">
        <w:rPr>
          <w:rFonts w:cstheme="minorHAnsi"/>
          <w:color w:val="000000"/>
          <w:sz w:val="24"/>
          <w:szCs w:val="24"/>
          <w:shd w:val="clear" w:color="auto" w:fill="FFFFFF"/>
        </w:rPr>
        <w:t xml:space="preserve"> </w:t>
      </w:r>
      <w:r w:rsidR="00B271DA" w:rsidRPr="006569E3">
        <w:rPr>
          <w:rFonts w:cstheme="minorHAnsi"/>
          <w:color w:val="000000"/>
          <w:sz w:val="24"/>
          <w:szCs w:val="24"/>
          <w:shd w:val="clear" w:color="auto" w:fill="FFFFFF"/>
        </w:rPr>
        <w:t>Here</w:t>
      </w:r>
      <w:r w:rsidR="002A07AF" w:rsidRPr="006569E3">
        <w:rPr>
          <w:rFonts w:cstheme="minorHAnsi"/>
          <w:color w:val="000000"/>
          <w:sz w:val="24"/>
          <w:szCs w:val="24"/>
          <w:shd w:val="clear" w:color="auto" w:fill="FFFFFF"/>
        </w:rPr>
        <w:t xml:space="preserve">, </w:t>
      </w:r>
      <w:r w:rsidR="003749F9" w:rsidRPr="006569E3">
        <w:rPr>
          <w:rFonts w:cstheme="minorHAnsi"/>
          <w:color w:val="000000"/>
          <w:sz w:val="24"/>
          <w:szCs w:val="24"/>
          <w:shd w:val="clear" w:color="auto" w:fill="FFFFFF"/>
        </w:rPr>
        <w:t xml:space="preserve">we </w:t>
      </w:r>
      <w:r w:rsidR="00071D6F" w:rsidRPr="006569E3">
        <w:rPr>
          <w:rFonts w:cstheme="minorHAnsi"/>
          <w:color w:val="000000"/>
          <w:sz w:val="24"/>
          <w:szCs w:val="24"/>
          <w:shd w:val="clear" w:color="auto" w:fill="FFFFFF"/>
        </w:rPr>
        <w:t>report</w:t>
      </w:r>
      <w:r w:rsidR="003749F9" w:rsidRPr="006569E3">
        <w:rPr>
          <w:rFonts w:cstheme="minorHAnsi"/>
          <w:color w:val="000000"/>
          <w:sz w:val="24"/>
          <w:szCs w:val="24"/>
          <w:shd w:val="clear" w:color="auto" w:fill="FFFFFF"/>
        </w:rPr>
        <w:t xml:space="preserve"> </w:t>
      </w:r>
      <w:r w:rsidR="002A07AF" w:rsidRPr="006569E3">
        <w:rPr>
          <w:rFonts w:cstheme="minorHAnsi"/>
          <w:color w:val="000000"/>
          <w:sz w:val="24"/>
          <w:szCs w:val="24"/>
          <w:shd w:val="clear" w:color="auto" w:fill="FFFFFF"/>
        </w:rPr>
        <w:t xml:space="preserve">the utilization of </w:t>
      </w:r>
      <w:r w:rsidR="003749F9" w:rsidRPr="006569E3">
        <w:rPr>
          <w:rFonts w:cstheme="minorHAnsi"/>
          <w:color w:val="000000"/>
          <w:sz w:val="24"/>
          <w:szCs w:val="24"/>
          <w:shd w:val="clear" w:color="auto" w:fill="FFFFFF"/>
        </w:rPr>
        <w:t>stereotaxic injection</w:t>
      </w:r>
      <w:r w:rsidR="002A07AF" w:rsidRPr="006569E3">
        <w:rPr>
          <w:rFonts w:cstheme="minorHAnsi"/>
          <w:color w:val="000000"/>
          <w:sz w:val="24"/>
          <w:szCs w:val="24"/>
          <w:shd w:val="clear" w:color="auto" w:fill="FFFFFF"/>
        </w:rPr>
        <w:t>s</w:t>
      </w:r>
      <w:r w:rsidR="003749F9" w:rsidRPr="006569E3">
        <w:rPr>
          <w:rFonts w:cstheme="minorHAnsi"/>
          <w:color w:val="000000"/>
          <w:sz w:val="24"/>
          <w:szCs w:val="24"/>
          <w:shd w:val="clear" w:color="auto" w:fill="FFFFFF"/>
        </w:rPr>
        <w:t xml:space="preserve"> of EcoHIV </w:t>
      </w:r>
      <w:r w:rsidR="002A07AF" w:rsidRPr="006569E3">
        <w:rPr>
          <w:rFonts w:cstheme="minorHAnsi"/>
          <w:color w:val="000000"/>
          <w:sz w:val="24"/>
          <w:szCs w:val="24"/>
          <w:shd w:val="clear" w:color="auto" w:fill="FFFFFF"/>
        </w:rPr>
        <w:t xml:space="preserve">in rats to extend the EcoHIV infection model </w:t>
      </w:r>
      <w:r w:rsidR="00CC26D9" w:rsidRPr="006569E3">
        <w:rPr>
          <w:rFonts w:cstheme="minorHAnsi"/>
          <w:color w:val="000000"/>
          <w:sz w:val="24"/>
          <w:szCs w:val="24"/>
          <w:shd w:val="clear" w:color="auto" w:fill="FFFFFF"/>
        </w:rPr>
        <w:t xml:space="preserve">and </w:t>
      </w:r>
      <w:r w:rsidR="002A07AF" w:rsidRPr="006569E3">
        <w:rPr>
          <w:rFonts w:cstheme="minorHAnsi"/>
          <w:color w:val="000000"/>
          <w:sz w:val="24"/>
          <w:szCs w:val="24"/>
          <w:shd w:val="clear" w:color="auto" w:fill="FFFFFF"/>
        </w:rPr>
        <w:t>afford</w:t>
      </w:r>
      <w:r w:rsidR="009B6BE8" w:rsidRPr="006569E3">
        <w:rPr>
          <w:rFonts w:cstheme="minorHAnsi"/>
          <w:color w:val="000000"/>
          <w:sz w:val="24"/>
          <w:szCs w:val="24"/>
          <w:shd w:val="clear" w:color="auto" w:fill="FFFFFF"/>
        </w:rPr>
        <w:t xml:space="preserve"> </w:t>
      </w:r>
      <w:r w:rsidR="002A07AF" w:rsidRPr="006569E3">
        <w:rPr>
          <w:rFonts w:cstheme="minorHAnsi"/>
          <w:color w:val="000000"/>
          <w:sz w:val="24"/>
          <w:szCs w:val="24"/>
          <w:shd w:val="clear" w:color="auto" w:fill="FFFFFF"/>
        </w:rPr>
        <w:t>a key opportunity to address novel questions related to neuroHIV</w:t>
      </w:r>
      <w:r w:rsidR="00BF717F" w:rsidRPr="006569E3">
        <w:rPr>
          <w:rFonts w:cstheme="minorHAnsi"/>
          <w:color w:val="000000"/>
          <w:sz w:val="24"/>
          <w:szCs w:val="24"/>
          <w:shd w:val="clear" w:color="auto" w:fill="FFFFFF"/>
        </w:rPr>
        <w:t xml:space="preserve"> and HAND</w:t>
      </w:r>
      <w:r w:rsidR="006117EF" w:rsidRPr="006569E3">
        <w:rPr>
          <w:rFonts w:cstheme="minorHAnsi"/>
          <w:color w:val="000000"/>
          <w:sz w:val="24"/>
          <w:szCs w:val="24"/>
          <w:shd w:val="clear" w:color="auto" w:fill="FFFFFF"/>
        </w:rPr>
        <w:t>.</w:t>
      </w:r>
    </w:p>
    <w:p w14:paraId="1FA75AE4" w14:textId="77777777" w:rsidR="009972F2" w:rsidRPr="006569E3" w:rsidRDefault="009972F2" w:rsidP="006569E3">
      <w:pPr>
        <w:spacing w:after="0" w:line="240" w:lineRule="auto"/>
        <w:contextualSpacing/>
        <w:jc w:val="both"/>
        <w:rPr>
          <w:rFonts w:cstheme="minorHAnsi"/>
          <w:color w:val="000000"/>
          <w:sz w:val="24"/>
          <w:szCs w:val="24"/>
          <w:shd w:val="clear" w:color="auto" w:fill="FFFFFF"/>
        </w:rPr>
      </w:pPr>
    </w:p>
    <w:p w14:paraId="72569AF1" w14:textId="09207D00" w:rsidR="00525408" w:rsidRPr="006569E3" w:rsidRDefault="00BB7071" w:rsidP="006569E3">
      <w:pPr>
        <w:spacing w:after="0" w:line="240" w:lineRule="auto"/>
        <w:contextualSpacing/>
        <w:jc w:val="both"/>
        <w:rPr>
          <w:rFonts w:cstheme="minorHAnsi"/>
          <w:b/>
          <w:bCs/>
          <w:sz w:val="24"/>
          <w:szCs w:val="24"/>
        </w:rPr>
      </w:pPr>
      <w:r w:rsidRPr="006569E3">
        <w:rPr>
          <w:rFonts w:cstheme="minorHAnsi"/>
          <w:b/>
          <w:bCs/>
          <w:sz w:val="24"/>
          <w:szCs w:val="24"/>
        </w:rPr>
        <w:t>PROTOCOL</w:t>
      </w:r>
    </w:p>
    <w:p w14:paraId="3E682C49" w14:textId="77777777" w:rsidR="00DE7397" w:rsidRPr="006569E3" w:rsidRDefault="00DE7397" w:rsidP="006569E3">
      <w:pPr>
        <w:spacing w:after="0" w:line="240" w:lineRule="auto"/>
        <w:contextualSpacing/>
        <w:jc w:val="both"/>
        <w:rPr>
          <w:rFonts w:cstheme="minorHAnsi"/>
          <w:b/>
          <w:bCs/>
          <w:sz w:val="24"/>
          <w:szCs w:val="24"/>
        </w:rPr>
      </w:pPr>
    </w:p>
    <w:p w14:paraId="7F82FFA4" w14:textId="41A8ED42" w:rsidR="00525408" w:rsidRPr="006569E3" w:rsidRDefault="00525408" w:rsidP="006569E3">
      <w:pPr>
        <w:spacing w:after="0" w:line="240" w:lineRule="auto"/>
        <w:contextualSpacing/>
        <w:jc w:val="both"/>
        <w:rPr>
          <w:rFonts w:cstheme="minorHAnsi"/>
          <w:sz w:val="24"/>
          <w:szCs w:val="24"/>
        </w:rPr>
      </w:pPr>
      <w:r w:rsidRPr="006569E3">
        <w:rPr>
          <w:rFonts w:cstheme="minorHAnsi"/>
          <w:sz w:val="24"/>
          <w:szCs w:val="24"/>
        </w:rPr>
        <w:t>All animal protocols were reviewed and approved by the Animal Care and Use Committee at the University of South Carolina (</w:t>
      </w:r>
      <w:r w:rsidR="00982CE4" w:rsidRPr="006569E3">
        <w:rPr>
          <w:rFonts w:cstheme="minorHAnsi"/>
          <w:sz w:val="24"/>
          <w:szCs w:val="24"/>
        </w:rPr>
        <w:t>federal</w:t>
      </w:r>
      <w:r w:rsidRPr="006569E3">
        <w:rPr>
          <w:rFonts w:cstheme="minorHAnsi"/>
          <w:sz w:val="24"/>
          <w:szCs w:val="24"/>
        </w:rPr>
        <w:t xml:space="preserve"> assurance number: </w:t>
      </w:r>
      <w:r w:rsidR="000C609F" w:rsidRPr="006569E3">
        <w:rPr>
          <w:rFonts w:cstheme="minorHAnsi"/>
          <w:sz w:val="24"/>
          <w:szCs w:val="24"/>
        </w:rPr>
        <w:t>D16-00028</w:t>
      </w:r>
      <w:r w:rsidRPr="006569E3">
        <w:rPr>
          <w:rFonts w:cstheme="minorHAnsi"/>
          <w:sz w:val="24"/>
          <w:szCs w:val="24"/>
        </w:rPr>
        <w:t>).</w:t>
      </w:r>
      <w:r w:rsidR="008F556D" w:rsidRPr="006569E3">
        <w:rPr>
          <w:rFonts w:cstheme="minorHAnsi"/>
          <w:sz w:val="24"/>
          <w:szCs w:val="24"/>
        </w:rPr>
        <w:t xml:space="preserve"> </w:t>
      </w:r>
      <w:r w:rsidR="006024BA" w:rsidRPr="006569E3">
        <w:rPr>
          <w:rFonts w:cstheme="minorHAnsi"/>
          <w:sz w:val="24"/>
          <w:szCs w:val="24"/>
        </w:rPr>
        <w:t>Six a</w:t>
      </w:r>
      <w:r w:rsidR="008F556D" w:rsidRPr="006569E3">
        <w:rPr>
          <w:rFonts w:cstheme="minorHAnsi"/>
          <w:sz w:val="24"/>
          <w:szCs w:val="24"/>
        </w:rPr>
        <w:t>dult male F344</w:t>
      </w:r>
      <w:r w:rsidR="00EE1360" w:rsidRPr="006569E3">
        <w:rPr>
          <w:rFonts w:cstheme="minorHAnsi"/>
          <w:sz w:val="24"/>
          <w:szCs w:val="24"/>
        </w:rPr>
        <w:t>/N rat w</w:t>
      </w:r>
      <w:r w:rsidR="009972F2" w:rsidRPr="006569E3">
        <w:rPr>
          <w:rFonts w:cstheme="minorHAnsi"/>
          <w:sz w:val="24"/>
          <w:szCs w:val="24"/>
        </w:rPr>
        <w:t>as</w:t>
      </w:r>
      <w:r w:rsidR="008F556D" w:rsidRPr="006569E3">
        <w:rPr>
          <w:rFonts w:cstheme="minorHAnsi"/>
          <w:sz w:val="24"/>
          <w:szCs w:val="24"/>
        </w:rPr>
        <w:t xml:space="preserve"> </w:t>
      </w:r>
      <w:r w:rsidR="00EE1360" w:rsidRPr="006569E3">
        <w:rPr>
          <w:rFonts w:cstheme="minorHAnsi"/>
          <w:sz w:val="24"/>
          <w:szCs w:val="24"/>
        </w:rPr>
        <w:t>pair housed</w:t>
      </w:r>
      <w:r w:rsidR="008F556D" w:rsidRPr="006569E3">
        <w:rPr>
          <w:rFonts w:cstheme="minorHAnsi"/>
          <w:sz w:val="24"/>
          <w:szCs w:val="24"/>
        </w:rPr>
        <w:t xml:space="preserve"> in a controlled </w:t>
      </w:r>
      <w:r w:rsidR="00EE1360" w:rsidRPr="006569E3">
        <w:rPr>
          <w:rFonts w:cstheme="minorHAnsi"/>
          <w:sz w:val="24"/>
          <w:szCs w:val="24"/>
        </w:rPr>
        <w:t>environment under a 12/12 light:</w:t>
      </w:r>
      <w:r w:rsidR="006117EF" w:rsidRPr="006569E3">
        <w:rPr>
          <w:rFonts w:cstheme="minorHAnsi"/>
          <w:sz w:val="24"/>
          <w:szCs w:val="24"/>
        </w:rPr>
        <w:t xml:space="preserve"> </w:t>
      </w:r>
      <w:r w:rsidR="008F556D" w:rsidRPr="006569E3">
        <w:rPr>
          <w:rFonts w:cstheme="minorHAnsi"/>
          <w:sz w:val="24"/>
          <w:szCs w:val="24"/>
        </w:rPr>
        <w:t xml:space="preserve">dark cycle </w:t>
      </w:r>
      <w:r w:rsidR="00EE1360" w:rsidRPr="006569E3">
        <w:rPr>
          <w:rFonts w:cstheme="minorHAnsi"/>
          <w:sz w:val="24"/>
          <w:szCs w:val="24"/>
        </w:rPr>
        <w:t>with</w:t>
      </w:r>
      <w:r w:rsidR="008F556D" w:rsidRPr="006569E3">
        <w:rPr>
          <w:rFonts w:cstheme="minorHAnsi"/>
          <w:sz w:val="24"/>
          <w:szCs w:val="24"/>
        </w:rPr>
        <w:t xml:space="preserve"> ad libitum access to </w:t>
      </w:r>
      <w:r w:rsidR="00EE1360" w:rsidRPr="006569E3">
        <w:rPr>
          <w:rFonts w:cstheme="minorHAnsi"/>
          <w:sz w:val="24"/>
          <w:szCs w:val="24"/>
        </w:rPr>
        <w:t>food and water.</w:t>
      </w:r>
      <w:r w:rsidR="00DE7397" w:rsidRPr="006569E3">
        <w:rPr>
          <w:rFonts w:cstheme="minorHAnsi"/>
          <w:sz w:val="24"/>
          <w:szCs w:val="24"/>
        </w:rPr>
        <w:t xml:space="preserve"> </w:t>
      </w:r>
      <w:r w:rsidR="00EE1360" w:rsidRPr="006569E3">
        <w:rPr>
          <w:rFonts w:cstheme="minorHAnsi"/>
          <w:sz w:val="24"/>
          <w:szCs w:val="24"/>
        </w:rPr>
        <w:t>All animals were cared for using guidelines established by the National Institutes of Health in the Guide for the Care and Use of Laboratory Animals</w:t>
      </w:r>
      <w:r w:rsidR="008F556D" w:rsidRPr="006569E3">
        <w:rPr>
          <w:rFonts w:cstheme="minorHAnsi"/>
          <w:sz w:val="24"/>
          <w:szCs w:val="24"/>
        </w:rPr>
        <w:t>.</w:t>
      </w:r>
    </w:p>
    <w:p w14:paraId="5F962C97" w14:textId="77777777" w:rsidR="00A121F9" w:rsidRPr="006569E3" w:rsidRDefault="00A121F9" w:rsidP="006569E3">
      <w:pPr>
        <w:spacing w:after="0" w:line="240" w:lineRule="auto"/>
        <w:contextualSpacing/>
        <w:jc w:val="both"/>
        <w:rPr>
          <w:rFonts w:cstheme="minorHAnsi"/>
          <w:sz w:val="24"/>
          <w:szCs w:val="24"/>
        </w:rPr>
      </w:pPr>
    </w:p>
    <w:p w14:paraId="1F3979FE" w14:textId="08A2C416" w:rsidR="00EE337B" w:rsidRPr="006569E3" w:rsidRDefault="00D63A66" w:rsidP="006569E3">
      <w:pPr>
        <w:pStyle w:val="ListParagraph"/>
        <w:numPr>
          <w:ilvl w:val="0"/>
          <w:numId w:val="44"/>
        </w:numPr>
        <w:spacing w:after="0" w:line="240" w:lineRule="auto"/>
        <w:ind w:left="0" w:firstLine="0"/>
        <w:jc w:val="both"/>
        <w:rPr>
          <w:rFonts w:cstheme="minorHAnsi"/>
          <w:b/>
          <w:bCs/>
          <w:sz w:val="24"/>
          <w:szCs w:val="24"/>
          <w:highlight w:val="yellow"/>
        </w:rPr>
      </w:pPr>
      <w:r w:rsidRPr="006569E3">
        <w:rPr>
          <w:rFonts w:cstheme="minorHAnsi"/>
          <w:b/>
          <w:bCs/>
          <w:sz w:val="24"/>
          <w:szCs w:val="24"/>
          <w:highlight w:val="yellow"/>
        </w:rPr>
        <w:t>Virus packaging in 293 FT cells</w:t>
      </w:r>
    </w:p>
    <w:p w14:paraId="7B09D6A4" w14:textId="77777777" w:rsidR="006F115D" w:rsidRPr="006569E3" w:rsidRDefault="006F115D" w:rsidP="006569E3">
      <w:pPr>
        <w:pStyle w:val="ListParagraph"/>
        <w:spacing w:after="0" w:line="240" w:lineRule="auto"/>
        <w:ind w:left="0"/>
        <w:jc w:val="both"/>
        <w:rPr>
          <w:rFonts w:cstheme="minorHAnsi"/>
          <w:sz w:val="24"/>
          <w:szCs w:val="24"/>
          <w:highlight w:val="yellow"/>
        </w:rPr>
      </w:pPr>
    </w:p>
    <w:p w14:paraId="3FE7B820" w14:textId="67635954" w:rsidR="00A77730" w:rsidRPr="006569E3" w:rsidRDefault="007A1A35" w:rsidP="006569E3">
      <w:pPr>
        <w:pStyle w:val="ListParagraph"/>
        <w:numPr>
          <w:ilvl w:val="1"/>
          <w:numId w:val="44"/>
        </w:numPr>
        <w:spacing w:after="0" w:line="240" w:lineRule="auto"/>
        <w:ind w:left="0" w:firstLine="0"/>
        <w:rPr>
          <w:sz w:val="24"/>
          <w:szCs w:val="24"/>
          <w:highlight w:val="yellow"/>
          <w:shd w:val="clear" w:color="auto" w:fill="FFFFFF"/>
        </w:rPr>
      </w:pPr>
      <w:r w:rsidRPr="006569E3">
        <w:rPr>
          <w:rFonts w:cstheme="minorHAnsi"/>
          <w:color w:val="000000"/>
          <w:sz w:val="24"/>
          <w:szCs w:val="24"/>
          <w:highlight w:val="yellow"/>
          <w:shd w:val="clear" w:color="auto" w:fill="FFFFFF"/>
        </w:rPr>
        <w:t>Culture the 293 FT cells</w:t>
      </w:r>
      <w:r w:rsidR="007B4700" w:rsidRPr="006569E3">
        <w:rPr>
          <w:rFonts w:cstheme="minorHAnsi"/>
          <w:color w:val="000000"/>
          <w:sz w:val="24"/>
          <w:szCs w:val="24"/>
          <w:highlight w:val="yellow"/>
          <w:shd w:val="clear" w:color="auto" w:fill="FFFFFF"/>
        </w:rPr>
        <w:t xml:space="preserve"> (5×10</w:t>
      </w:r>
      <w:r w:rsidR="00E700D5" w:rsidRPr="006569E3">
        <w:rPr>
          <w:rFonts w:cstheme="minorHAnsi"/>
          <w:color w:val="000000"/>
          <w:sz w:val="24"/>
          <w:szCs w:val="24"/>
          <w:highlight w:val="yellow"/>
          <w:shd w:val="clear" w:color="auto" w:fill="FFFFFF"/>
          <w:vertAlign w:val="superscript"/>
        </w:rPr>
        <w:t>5</w:t>
      </w:r>
      <w:r w:rsidR="00744189" w:rsidRPr="006569E3">
        <w:rPr>
          <w:rFonts w:cstheme="minorHAnsi"/>
          <w:color w:val="000000"/>
          <w:sz w:val="24"/>
          <w:szCs w:val="24"/>
          <w:highlight w:val="yellow"/>
          <w:shd w:val="clear" w:color="auto" w:fill="FFFFFF"/>
        </w:rPr>
        <w:t>/mL</w:t>
      </w:r>
      <w:r w:rsidR="007B4700" w:rsidRPr="006569E3">
        <w:rPr>
          <w:rFonts w:cstheme="minorHAnsi"/>
          <w:color w:val="000000"/>
          <w:sz w:val="24"/>
          <w:szCs w:val="24"/>
          <w:highlight w:val="yellow"/>
          <w:shd w:val="clear" w:color="auto" w:fill="FFFFFF"/>
        </w:rPr>
        <w:t>)</w:t>
      </w:r>
      <w:r w:rsidRPr="006569E3">
        <w:rPr>
          <w:rFonts w:cstheme="minorHAnsi"/>
          <w:color w:val="000000"/>
          <w:sz w:val="24"/>
          <w:szCs w:val="24"/>
          <w:highlight w:val="yellow"/>
          <w:shd w:val="clear" w:color="auto" w:fill="FFFFFF"/>
        </w:rPr>
        <w:t xml:space="preserve"> in </w:t>
      </w:r>
      <w:r w:rsidR="00DE7397" w:rsidRPr="006569E3">
        <w:rPr>
          <w:rFonts w:cstheme="minorHAnsi"/>
          <w:color w:val="000000"/>
          <w:sz w:val="24"/>
          <w:szCs w:val="24"/>
          <w:highlight w:val="yellow"/>
          <w:shd w:val="clear" w:color="auto" w:fill="FFFFFF"/>
        </w:rPr>
        <w:t xml:space="preserve">gelatin </w:t>
      </w:r>
      <w:r w:rsidR="00CC4DD9" w:rsidRPr="006569E3">
        <w:rPr>
          <w:rFonts w:cstheme="minorHAnsi"/>
          <w:color w:val="000000"/>
          <w:sz w:val="24"/>
          <w:szCs w:val="24"/>
          <w:highlight w:val="yellow"/>
          <w:shd w:val="clear" w:color="auto" w:fill="FFFFFF"/>
        </w:rPr>
        <w:t>coated 75 cm</w:t>
      </w:r>
      <w:r w:rsidR="00CC4DD9" w:rsidRPr="006569E3">
        <w:rPr>
          <w:rFonts w:cstheme="minorHAnsi"/>
          <w:color w:val="000000"/>
          <w:sz w:val="24"/>
          <w:szCs w:val="24"/>
          <w:highlight w:val="yellow"/>
          <w:shd w:val="clear" w:color="auto" w:fill="FFFFFF"/>
          <w:vertAlign w:val="superscript"/>
        </w:rPr>
        <w:t>2</w:t>
      </w:r>
      <w:r w:rsidR="00CC4DD9" w:rsidRPr="006569E3">
        <w:rPr>
          <w:rFonts w:cstheme="minorHAnsi"/>
          <w:color w:val="000000"/>
          <w:sz w:val="24"/>
          <w:szCs w:val="24"/>
          <w:highlight w:val="yellow"/>
          <w:shd w:val="clear" w:color="auto" w:fill="FFFFFF"/>
        </w:rPr>
        <w:t xml:space="preserve"> flasks</w:t>
      </w:r>
      <w:r w:rsidR="007B4700" w:rsidRPr="006569E3">
        <w:rPr>
          <w:rFonts w:cstheme="minorHAnsi"/>
          <w:color w:val="000000"/>
          <w:sz w:val="24"/>
          <w:szCs w:val="24"/>
          <w:highlight w:val="yellow"/>
          <w:shd w:val="clear" w:color="auto" w:fill="FFFFFF"/>
        </w:rPr>
        <w:t xml:space="preserve"> with DMEM plus 10% FBS</w:t>
      </w:r>
      <w:r w:rsidR="00E700D5" w:rsidRPr="006569E3">
        <w:rPr>
          <w:rFonts w:cstheme="minorHAnsi"/>
          <w:color w:val="000000"/>
          <w:sz w:val="24"/>
          <w:szCs w:val="24"/>
          <w:highlight w:val="yellow"/>
          <w:shd w:val="clear" w:color="auto" w:fill="FFFFFF"/>
          <w:vertAlign w:val="superscript"/>
        </w:rPr>
        <w:t>11</w:t>
      </w:r>
      <w:r w:rsidR="00CC4DD9" w:rsidRPr="006569E3">
        <w:rPr>
          <w:rFonts w:cstheme="minorHAnsi"/>
          <w:color w:val="000000"/>
          <w:sz w:val="24"/>
          <w:szCs w:val="24"/>
          <w:highlight w:val="yellow"/>
          <w:shd w:val="clear" w:color="auto" w:fill="FFFFFF"/>
        </w:rPr>
        <w:t>.</w:t>
      </w:r>
      <w:r w:rsidR="00DE7397" w:rsidRPr="006569E3">
        <w:rPr>
          <w:sz w:val="24"/>
          <w:szCs w:val="24"/>
          <w:highlight w:val="yellow"/>
          <w:shd w:val="clear" w:color="auto" w:fill="FFFFFF"/>
        </w:rPr>
        <w:t xml:space="preserve"> </w:t>
      </w:r>
      <w:r w:rsidR="002272B2" w:rsidRPr="006569E3">
        <w:rPr>
          <w:sz w:val="24"/>
          <w:szCs w:val="24"/>
          <w:highlight w:val="yellow"/>
          <w:shd w:val="clear" w:color="auto" w:fill="FFFFFF"/>
        </w:rPr>
        <w:t xml:space="preserve">Grow cells </w:t>
      </w:r>
      <w:r w:rsidR="00DE7397" w:rsidRPr="006569E3">
        <w:rPr>
          <w:sz w:val="24"/>
          <w:szCs w:val="24"/>
          <w:highlight w:val="yellow"/>
          <w:shd w:val="clear" w:color="auto" w:fill="FFFFFF"/>
        </w:rPr>
        <w:t xml:space="preserve">at 37 °C </w:t>
      </w:r>
      <w:r w:rsidR="002272B2" w:rsidRPr="006569E3">
        <w:rPr>
          <w:sz w:val="24"/>
          <w:szCs w:val="24"/>
          <w:highlight w:val="yellow"/>
          <w:shd w:val="clear" w:color="auto" w:fill="FFFFFF"/>
        </w:rPr>
        <w:t>to be 50% confluent at transfection</w:t>
      </w:r>
      <w:r w:rsidR="00A77730" w:rsidRPr="006569E3">
        <w:rPr>
          <w:sz w:val="24"/>
          <w:szCs w:val="24"/>
          <w:highlight w:val="yellow"/>
          <w:shd w:val="clear" w:color="auto" w:fill="FFFFFF"/>
        </w:rPr>
        <w:t>.</w:t>
      </w:r>
    </w:p>
    <w:p w14:paraId="378F7992" w14:textId="77777777" w:rsidR="00A77730" w:rsidRPr="006569E3" w:rsidRDefault="00A77730" w:rsidP="006569E3">
      <w:pPr>
        <w:spacing w:after="0" w:line="240" w:lineRule="auto"/>
        <w:contextualSpacing/>
        <w:jc w:val="both"/>
        <w:rPr>
          <w:rFonts w:cstheme="minorHAnsi"/>
          <w:color w:val="000000"/>
          <w:sz w:val="24"/>
          <w:szCs w:val="24"/>
          <w:highlight w:val="yellow"/>
          <w:shd w:val="clear" w:color="auto" w:fill="FFFFFF"/>
        </w:rPr>
      </w:pPr>
    </w:p>
    <w:p w14:paraId="163796A1" w14:textId="4CA0C85E" w:rsidR="00A77730" w:rsidRPr="006569E3" w:rsidRDefault="002272B2" w:rsidP="006569E3">
      <w:pPr>
        <w:pStyle w:val="ListParagraph"/>
        <w:numPr>
          <w:ilvl w:val="1"/>
          <w:numId w:val="44"/>
        </w:numPr>
        <w:spacing w:after="0" w:line="240" w:lineRule="auto"/>
        <w:ind w:left="0" w:firstLine="0"/>
        <w:rPr>
          <w:rFonts w:cstheme="minorHAnsi"/>
          <w:color w:val="000000"/>
          <w:sz w:val="24"/>
          <w:szCs w:val="24"/>
          <w:highlight w:val="yellow"/>
          <w:shd w:val="clear" w:color="auto" w:fill="FFFFFF"/>
        </w:rPr>
      </w:pPr>
      <w:r w:rsidRPr="006569E3">
        <w:rPr>
          <w:rFonts w:cstheme="minorHAnsi"/>
          <w:color w:val="000000"/>
          <w:sz w:val="24"/>
          <w:szCs w:val="24"/>
          <w:highlight w:val="yellow"/>
          <w:shd w:val="clear" w:color="auto" w:fill="FFFFFF"/>
        </w:rPr>
        <w:t xml:space="preserve">Dilute 22.5 µL of </w:t>
      </w:r>
      <w:r w:rsidR="00DE7397" w:rsidRPr="006569E3">
        <w:rPr>
          <w:rFonts w:cstheme="minorHAnsi"/>
          <w:color w:val="000000"/>
          <w:sz w:val="24"/>
          <w:szCs w:val="24"/>
          <w:highlight w:val="yellow"/>
          <w:shd w:val="clear" w:color="auto" w:fill="FFFFFF"/>
        </w:rPr>
        <w:t>transfection reagent (e.g., Lipofectamine 3000)</w:t>
      </w:r>
      <w:r w:rsidRPr="006569E3">
        <w:rPr>
          <w:rFonts w:cstheme="minorHAnsi"/>
          <w:color w:val="000000"/>
          <w:sz w:val="24"/>
          <w:szCs w:val="24"/>
          <w:highlight w:val="yellow"/>
          <w:shd w:val="clear" w:color="auto" w:fill="FFFFFF"/>
        </w:rPr>
        <w:t xml:space="preserve"> in 750 µL of medium</w:t>
      </w:r>
      <w:r w:rsidR="00DE7397" w:rsidRPr="006569E3">
        <w:rPr>
          <w:rFonts w:cstheme="minorHAnsi"/>
          <w:color w:val="000000"/>
          <w:sz w:val="24"/>
          <w:szCs w:val="24"/>
          <w:highlight w:val="yellow"/>
          <w:shd w:val="clear" w:color="auto" w:fill="FFFFFF"/>
        </w:rPr>
        <w:t xml:space="preserve"> (e.g., Opti-MEM)</w:t>
      </w:r>
      <w:r w:rsidRPr="006569E3">
        <w:rPr>
          <w:rFonts w:cstheme="minorHAnsi"/>
          <w:color w:val="000000"/>
          <w:sz w:val="24"/>
          <w:szCs w:val="24"/>
          <w:highlight w:val="yellow"/>
          <w:shd w:val="clear" w:color="auto" w:fill="FFFFFF"/>
        </w:rPr>
        <w:t xml:space="preserve"> in a 1.5 </w:t>
      </w:r>
      <w:r w:rsidR="00A450A8" w:rsidRPr="006569E3">
        <w:rPr>
          <w:rFonts w:cstheme="minorHAnsi"/>
          <w:color w:val="000000"/>
          <w:sz w:val="24"/>
          <w:szCs w:val="24"/>
          <w:highlight w:val="yellow"/>
          <w:shd w:val="clear" w:color="auto" w:fill="FFFFFF"/>
        </w:rPr>
        <w:t xml:space="preserve">mL </w:t>
      </w:r>
      <w:r w:rsidR="00085042" w:rsidRPr="006569E3">
        <w:rPr>
          <w:rFonts w:cstheme="minorHAnsi"/>
          <w:color w:val="000000"/>
          <w:sz w:val="24"/>
          <w:szCs w:val="24"/>
          <w:highlight w:val="yellow"/>
          <w:shd w:val="clear" w:color="auto" w:fill="FFFFFF"/>
        </w:rPr>
        <w:t>micro-centrifuge</w:t>
      </w:r>
      <w:r w:rsidRPr="006569E3">
        <w:rPr>
          <w:rFonts w:cstheme="minorHAnsi"/>
          <w:color w:val="000000"/>
          <w:sz w:val="24"/>
          <w:szCs w:val="24"/>
          <w:highlight w:val="yellow"/>
          <w:shd w:val="clear" w:color="auto" w:fill="FFFFFF"/>
        </w:rPr>
        <w:t xml:space="preserve"> tube and </w:t>
      </w:r>
      <w:r w:rsidR="002B4039" w:rsidRPr="006569E3">
        <w:rPr>
          <w:rFonts w:cstheme="minorHAnsi"/>
          <w:color w:val="000000"/>
          <w:sz w:val="24"/>
          <w:szCs w:val="24"/>
          <w:highlight w:val="yellow"/>
          <w:shd w:val="clear" w:color="auto" w:fill="FFFFFF"/>
        </w:rPr>
        <w:t xml:space="preserve">vortex </w:t>
      </w:r>
      <w:r w:rsidR="00177C7D" w:rsidRPr="006569E3">
        <w:rPr>
          <w:rFonts w:cstheme="minorHAnsi"/>
          <w:color w:val="000000"/>
          <w:sz w:val="24"/>
          <w:szCs w:val="24"/>
          <w:highlight w:val="yellow"/>
          <w:shd w:val="clear" w:color="auto" w:fill="FFFFFF"/>
        </w:rPr>
        <w:t xml:space="preserve">for </w:t>
      </w:r>
      <w:r w:rsidR="002B4039" w:rsidRPr="006569E3">
        <w:rPr>
          <w:rFonts w:cstheme="minorHAnsi"/>
          <w:color w:val="000000"/>
          <w:sz w:val="24"/>
          <w:szCs w:val="24"/>
          <w:highlight w:val="yellow"/>
          <w:shd w:val="clear" w:color="auto" w:fill="FFFFFF"/>
        </w:rPr>
        <w:t>3 s</w:t>
      </w:r>
      <w:r w:rsidR="00A77730" w:rsidRPr="006569E3">
        <w:rPr>
          <w:rFonts w:cstheme="minorHAnsi"/>
          <w:color w:val="000000"/>
          <w:sz w:val="24"/>
          <w:szCs w:val="24"/>
          <w:highlight w:val="yellow"/>
          <w:shd w:val="clear" w:color="auto" w:fill="FFFFFF"/>
        </w:rPr>
        <w:t>.</w:t>
      </w:r>
    </w:p>
    <w:p w14:paraId="6D9A67FE" w14:textId="77777777" w:rsidR="00A77730" w:rsidRPr="006569E3" w:rsidRDefault="00A77730" w:rsidP="006569E3">
      <w:pPr>
        <w:spacing w:after="0" w:line="240" w:lineRule="auto"/>
        <w:contextualSpacing/>
        <w:jc w:val="both"/>
        <w:rPr>
          <w:rFonts w:cstheme="minorHAnsi"/>
          <w:color w:val="000000"/>
          <w:sz w:val="24"/>
          <w:szCs w:val="24"/>
          <w:highlight w:val="yellow"/>
          <w:shd w:val="clear" w:color="auto" w:fill="FFFFFF"/>
        </w:rPr>
      </w:pPr>
    </w:p>
    <w:p w14:paraId="57945C61" w14:textId="04ABEA50" w:rsidR="00A77730" w:rsidRPr="006569E3" w:rsidRDefault="002272B2" w:rsidP="006569E3">
      <w:pPr>
        <w:pStyle w:val="ListParagraph"/>
        <w:numPr>
          <w:ilvl w:val="1"/>
          <w:numId w:val="44"/>
        </w:numPr>
        <w:spacing w:after="0" w:line="240" w:lineRule="auto"/>
        <w:ind w:left="0" w:firstLine="0"/>
        <w:rPr>
          <w:rFonts w:cstheme="minorHAnsi"/>
          <w:color w:val="000000"/>
          <w:sz w:val="24"/>
          <w:szCs w:val="24"/>
          <w:highlight w:val="yellow"/>
          <w:shd w:val="clear" w:color="auto" w:fill="FFFFFF"/>
        </w:rPr>
      </w:pPr>
      <w:r w:rsidRPr="006569E3">
        <w:rPr>
          <w:rFonts w:cstheme="minorHAnsi"/>
          <w:color w:val="000000"/>
          <w:sz w:val="24"/>
          <w:szCs w:val="24"/>
          <w:highlight w:val="yellow"/>
          <w:shd w:val="clear" w:color="auto" w:fill="FFFFFF"/>
        </w:rPr>
        <w:lastRenderedPageBreak/>
        <w:t xml:space="preserve">Dilute </w:t>
      </w:r>
      <w:r w:rsidR="00085042" w:rsidRPr="006569E3">
        <w:rPr>
          <w:rFonts w:cstheme="minorHAnsi"/>
          <w:color w:val="000000"/>
          <w:sz w:val="24"/>
          <w:szCs w:val="24"/>
          <w:highlight w:val="yellow"/>
          <w:shd w:val="clear" w:color="auto" w:fill="FFFFFF"/>
        </w:rPr>
        <w:t xml:space="preserve">20 µg of </w:t>
      </w:r>
      <w:r w:rsidRPr="006569E3">
        <w:rPr>
          <w:rFonts w:cstheme="minorHAnsi"/>
          <w:color w:val="000000"/>
          <w:sz w:val="24"/>
          <w:szCs w:val="24"/>
          <w:highlight w:val="yellow"/>
          <w:shd w:val="clear" w:color="auto" w:fill="FFFFFF"/>
        </w:rPr>
        <w:t>EcoHIV plasmid DNA</w:t>
      </w:r>
      <w:r w:rsidR="00085042" w:rsidRPr="006569E3">
        <w:rPr>
          <w:rFonts w:cstheme="minorHAnsi"/>
          <w:color w:val="000000"/>
          <w:sz w:val="24"/>
          <w:szCs w:val="24"/>
          <w:highlight w:val="yellow"/>
          <w:shd w:val="clear" w:color="auto" w:fill="FFFFFF"/>
        </w:rPr>
        <w:t xml:space="preserve"> in 750 µL of medium in a 1.5 </w:t>
      </w:r>
      <w:r w:rsidR="00A450A8" w:rsidRPr="006569E3">
        <w:rPr>
          <w:rFonts w:cstheme="minorHAnsi"/>
          <w:color w:val="000000"/>
          <w:sz w:val="24"/>
          <w:szCs w:val="24"/>
          <w:highlight w:val="yellow"/>
          <w:shd w:val="clear" w:color="auto" w:fill="FFFFFF"/>
        </w:rPr>
        <w:t xml:space="preserve">mL </w:t>
      </w:r>
      <w:r w:rsidR="00085042" w:rsidRPr="006569E3">
        <w:rPr>
          <w:rFonts w:cstheme="minorHAnsi"/>
          <w:color w:val="000000"/>
          <w:sz w:val="24"/>
          <w:szCs w:val="24"/>
          <w:highlight w:val="yellow"/>
          <w:shd w:val="clear" w:color="auto" w:fill="FFFFFF"/>
        </w:rPr>
        <w:t>micro-centrifuge tube and mix well</w:t>
      </w:r>
      <w:r w:rsidR="00A77730" w:rsidRPr="006569E3">
        <w:rPr>
          <w:rFonts w:cstheme="minorHAnsi"/>
          <w:color w:val="000000"/>
          <w:sz w:val="24"/>
          <w:szCs w:val="24"/>
          <w:highlight w:val="yellow"/>
          <w:shd w:val="clear" w:color="auto" w:fill="FFFFFF"/>
        </w:rPr>
        <w:t>.</w:t>
      </w:r>
    </w:p>
    <w:p w14:paraId="71A8DEA9" w14:textId="77777777" w:rsidR="00A77730" w:rsidRPr="006569E3" w:rsidRDefault="00A77730" w:rsidP="006569E3">
      <w:pPr>
        <w:spacing w:after="0" w:line="240" w:lineRule="auto"/>
        <w:contextualSpacing/>
        <w:jc w:val="both"/>
        <w:rPr>
          <w:rFonts w:cstheme="minorHAnsi"/>
          <w:color w:val="000000"/>
          <w:sz w:val="24"/>
          <w:szCs w:val="24"/>
          <w:highlight w:val="yellow"/>
          <w:shd w:val="clear" w:color="auto" w:fill="FFFFFF"/>
        </w:rPr>
      </w:pPr>
    </w:p>
    <w:p w14:paraId="3BC3D0FC" w14:textId="237F8C01" w:rsidR="00A77730" w:rsidRPr="006569E3" w:rsidRDefault="00085042" w:rsidP="006569E3">
      <w:pPr>
        <w:pStyle w:val="ListParagraph"/>
        <w:numPr>
          <w:ilvl w:val="1"/>
          <w:numId w:val="44"/>
        </w:numPr>
        <w:spacing w:after="0" w:line="240" w:lineRule="auto"/>
        <w:ind w:left="0" w:firstLine="0"/>
        <w:rPr>
          <w:sz w:val="24"/>
          <w:szCs w:val="24"/>
          <w:highlight w:val="yellow"/>
          <w:shd w:val="clear" w:color="auto" w:fill="FFFFFF"/>
        </w:rPr>
      </w:pPr>
      <w:r w:rsidRPr="006569E3">
        <w:rPr>
          <w:rFonts w:cstheme="minorHAnsi"/>
          <w:color w:val="000000"/>
          <w:sz w:val="24"/>
          <w:szCs w:val="24"/>
          <w:highlight w:val="yellow"/>
          <w:shd w:val="clear" w:color="auto" w:fill="FFFFFF"/>
        </w:rPr>
        <w:t xml:space="preserve">Add diluted DNA into the tube of diluted </w:t>
      </w:r>
      <w:r w:rsidR="00DE7397" w:rsidRPr="006569E3">
        <w:rPr>
          <w:rFonts w:cstheme="minorHAnsi"/>
          <w:color w:val="000000"/>
          <w:sz w:val="24"/>
          <w:szCs w:val="24"/>
          <w:highlight w:val="yellow"/>
          <w:shd w:val="clear" w:color="auto" w:fill="FFFFFF"/>
        </w:rPr>
        <w:t xml:space="preserve">transfection reagent </w:t>
      </w:r>
      <w:r w:rsidR="002B4039" w:rsidRPr="006569E3">
        <w:rPr>
          <w:rFonts w:cstheme="minorHAnsi"/>
          <w:color w:val="000000"/>
          <w:sz w:val="24"/>
          <w:szCs w:val="24"/>
          <w:highlight w:val="yellow"/>
          <w:shd w:val="clear" w:color="auto" w:fill="FFFFFF"/>
        </w:rPr>
        <w:t>and mix gently</w:t>
      </w:r>
      <w:r w:rsidR="00A77730" w:rsidRPr="006569E3">
        <w:rPr>
          <w:rFonts w:cstheme="minorHAnsi"/>
          <w:color w:val="000000"/>
          <w:sz w:val="24"/>
          <w:szCs w:val="24"/>
          <w:highlight w:val="yellow"/>
          <w:shd w:val="clear" w:color="auto" w:fill="FFFFFF"/>
        </w:rPr>
        <w:t>.</w:t>
      </w:r>
      <w:r w:rsidR="00D70162" w:rsidRPr="006569E3">
        <w:rPr>
          <w:rFonts w:cstheme="minorHAnsi"/>
          <w:color w:val="000000"/>
          <w:sz w:val="24"/>
          <w:szCs w:val="24"/>
          <w:highlight w:val="yellow"/>
          <w:shd w:val="clear" w:color="auto" w:fill="FFFFFF"/>
        </w:rPr>
        <w:t xml:space="preserve"> </w:t>
      </w:r>
      <w:r w:rsidRPr="006569E3">
        <w:rPr>
          <w:sz w:val="24"/>
          <w:szCs w:val="24"/>
          <w:highlight w:val="yellow"/>
          <w:shd w:val="clear" w:color="auto" w:fill="FFFFFF"/>
        </w:rPr>
        <w:t>Incubate for 15 min at room temperature</w:t>
      </w:r>
      <w:r w:rsidR="00A77730" w:rsidRPr="006569E3">
        <w:rPr>
          <w:sz w:val="24"/>
          <w:szCs w:val="24"/>
          <w:highlight w:val="yellow"/>
          <w:shd w:val="clear" w:color="auto" w:fill="FFFFFF"/>
        </w:rPr>
        <w:t>.</w:t>
      </w:r>
    </w:p>
    <w:p w14:paraId="62351A6D" w14:textId="77777777" w:rsidR="00A77730" w:rsidRPr="006569E3" w:rsidRDefault="00A77730" w:rsidP="006569E3">
      <w:pPr>
        <w:spacing w:after="0" w:line="240" w:lineRule="auto"/>
        <w:contextualSpacing/>
        <w:jc w:val="both"/>
        <w:rPr>
          <w:rFonts w:cstheme="minorHAnsi"/>
          <w:color w:val="000000"/>
          <w:sz w:val="24"/>
          <w:szCs w:val="24"/>
          <w:highlight w:val="yellow"/>
          <w:shd w:val="clear" w:color="auto" w:fill="FFFFFF"/>
        </w:rPr>
      </w:pPr>
    </w:p>
    <w:p w14:paraId="16DA333D" w14:textId="2B2545B6" w:rsidR="00A77730" w:rsidRPr="006569E3" w:rsidRDefault="002B4039" w:rsidP="006569E3">
      <w:pPr>
        <w:pStyle w:val="ListParagraph"/>
        <w:numPr>
          <w:ilvl w:val="1"/>
          <w:numId w:val="44"/>
        </w:numPr>
        <w:spacing w:after="0" w:line="240" w:lineRule="auto"/>
        <w:ind w:left="0" w:firstLine="0"/>
        <w:rPr>
          <w:sz w:val="24"/>
          <w:szCs w:val="24"/>
          <w:shd w:val="clear" w:color="auto" w:fill="FFFFFF"/>
        </w:rPr>
      </w:pPr>
      <w:r w:rsidRPr="006569E3">
        <w:rPr>
          <w:rFonts w:cstheme="minorHAnsi"/>
          <w:color w:val="000000"/>
          <w:sz w:val="24"/>
          <w:szCs w:val="24"/>
          <w:highlight w:val="yellow"/>
          <w:shd w:val="clear" w:color="auto" w:fill="FFFFFF"/>
        </w:rPr>
        <w:t xml:space="preserve">Add the mixture to </w:t>
      </w:r>
      <w:r w:rsidR="008B640E" w:rsidRPr="006569E3">
        <w:rPr>
          <w:rFonts w:cstheme="minorHAnsi"/>
          <w:color w:val="000000"/>
          <w:sz w:val="24"/>
          <w:szCs w:val="24"/>
          <w:highlight w:val="yellow"/>
          <w:shd w:val="clear" w:color="auto" w:fill="FFFFFF"/>
        </w:rPr>
        <w:t xml:space="preserve">10 mL </w:t>
      </w:r>
      <w:r w:rsidR="00DE7397" w:rsidRPr="006569E3">
        <w:rPr>
          <w:rFonts w:cstheme="minorHAnsi"/>
          <w:color w:val="000000"/>
          <w:sz w:val="24"/>
          <w:szCs w:val="24"/>
          <w:highlight w:val="yellow"/>
          <w:shd w:val="clear" w:color="auto" w:fill="FFFFFF"/>
        </w:rPr>
        <w:t xml:space="preserve">of </w:t>
      </w:r>
      <w:r w:rsidR="008B640E" w:rsidRPr="006569E3">
        <w:rPr>
          <w:rFonts w:cstheme="minorHAnsi"/>
          <w:color w:val="000000"/>
          <w:sz w:val="24"/>
          <w:szCs w:val="24"/>
          <w:highlight w:val="yellow"/>
          <w:shd w:val="clear" w:color="auto" w:fill="FFFFFF"/>
        </w:rPr>
        <w:t>prewarmed DMEM medium in 75 cm</w:t>
      </w:r>
      <w:r w:rsidR="008B640E" w:rsidRPr="006569E3">
        <w:rPr>
          <w:rFonts w:cstheme="minorHAnsi"/>
          <w:color w:val="000000"/>
          <w:sz w:val="24"/>
          <w:szCs w:val="24"/>
          <w:highlight w:val="yellow"/>
          <w:shd w:val="clear" w:color="auto" w:fill="FFFFFF"/>
          <w:vertAlign w:val="superscript"/>
        </w:rPr>
        <w:t>2</w:t>
      </w:r>
      <w:r w:rsidR="008B640E" w:rsidRPr="006569E3">
        <w:rPr>
          <w:rFonts w:cstheme="minorHAnsi"/>
          <w:color w:val="000000"/>
          <w:sz w:val="24"/>
          <w:szCs w:val="24"/>
          <w:highlight w:val="yellow"/>
          <w:shd w:val="clear" w:color="auto" w:fill="FFFFFF"/>
        </w:rPr>
        <w:t xml:space="preserve"> </w:t>
      </w:r>
      <w:r w:rsidRPr="006569E3">
        <w:rPr>
          <w:rFonts w:cstheme="minorHAnsi"/>
          <w:color w:val="000000"/>
          <w:sz w:val="24"/>
          <w:szCs w:val="24"/>
          <w:highlight w:val="yellow"/>
          <w:shd w:val="clear" w:color="auto" w:fill="FFFFFF"/>
        </w:rPr>
        <w:t>flask</w:t>
      </w:r>
      <w:r w:rsidR="00A77730" w:rsidRPr="006569E3">
        <w:rPr>
          <w:rFonts w:cstheme="minorHAnsi"/>
          <w:color w:val="000000"/>
          <w:sz w:val="24"/>
          <w:szCs w:val="24"/>
          <w:highlight w:val="yellow"/>
          <w:shd w:val="clear" w:color="auto" w:fill="FFFFFF"/>
        </w:rPr>
        <w:t>.</w:t>
      </w:r>
      <w:r w:rsidR="00D70162" w:rsidRPr="006569E3">
        <w:rPr>
          <w:rFonts w:cstheme="minorHAnsi"/>
          <w:color w:val="000000"/>
          <w:sz w:val="24"/>
          <w:szCs w:val="24"/>
          <w:highlight w:val="yellow"/>
          <w:shd w:val="clear" w:color="auto" w:fill="FFFFFF"/>
        </w:rPr>
        <w:t xml:space="preserve"> </w:t>
      </w:r>
      <w:r w:rsidRPr="006569E3">
        <w:rPr>
          <w:sz w:val="24"/>
          <w:szCs w:val="24"/>
          <w:highlight w:val="yellow"/>
          <w:shd w:val="clear" w:color="auto" w:fill="FFFFFF"/>
        </w:rPr>
        <w:t>Incubate cells for 2 days at 37</w:t>
      </w:r>
      <w:r w:rsidR="00177C7D" w:rsidRPr="006569E3">
        <w:rPr>
          <w:sz w:val="24"/>
          <w:szCs w:val="24"/>
          <w:highlight w:val="yellow"/>
          <w:shd w:val="clear" w:color="auto" w:fill="FFFFFF"/>
        </w:rPr>
        <w:t xml:space="preserve"> </w:t>
      </w:r>
      <w:r w:rsidR="005A44B4" w:rsidRPr="006569E3">
        <w:rPr>
          <w:sz w:val="24"/>
          <w:szCs w:val="24"/>
          <w:highlight w:val="yellow"/>
          <w:shd w:val="clear" w:color="auto" w:fill="FFFFFF"/>
        </w:rPr>
        <w:t>°C</w:t>
      </w:r>
      <w:r w:rsidR="00A77730" w:rsidRPr="006569E3">
        <w:rPr>
          <w:sz w:val="24"/>
          <w:szCs w:val="24"/>
          <w:highlight w:val="yellow"/>
          <w:shd w:val="clear" w:color="auto" w:fill="FFFFFF"/>
        </w:rPr>
        <w:t>.</w:t>
      </w:r>
    </w:p>
    <w:p w14:paraId="4BEC592A" w14:textId="77777777" w:rsidR="00F13FAC" w:rsidRPr="006569E3" w:rsidRDefault="00F13FAC" w:rsidP="006569E3">
      <w:pPr>
        <w:pStyle w:val="ListParagraph"/>
        <w:spacing w:after="0" w:line="240" w:lineRule="auto"/>
        <w:ind w:left="0"/>
        <w:jc w:val="both"/>
        <w:rPr>
          <w:rFonts w:cstheme="minorHAnsi"/>
          <w:sz w:val="24"/>
          <w:szCs w:val="24"/>
        </w:rPr>
      </w:pPr>
    </w:p>
    <w:p w14:paraId="45258E54" w14:textId="66C0F0DC" w:rsidR="00A77730" w:rsidRPr="006569E3" w:rsidRDefault="002B4039" w:rsidP="006569E3">
      <w:pPr>
        <w:pStyle w:val="ListParagraph"/>
        <w:numPr>
          <w:ilvl w:val="1"/>
          <w:numId w:val="44"/>
        </w:numPr>
        <w:spacing w:after="0" w:line="240" w:lineRule="auto"/>
        <w:ind w:left="0" w:firstLine="0"/>
        <w:rPr>
          <w:rFonts w:cstheme="minorHAnsi"/>
          <w:color w:val="000000"/>
          <w:sz w:val="24"/>
          <w:szCs w:val="24"/>
          <w:highlight w:val="yellow"/>
          <w:shd w:val="clear" w:color="auto" w:fill="FFFFFF"/>
        </w:rPr>
      </w:pPr>
      <w:r w:rsidRPr="006569E3">
        <w:rPr>
          <w:rFonts w:cstheme="minorHAnsi"/>
          <w:color w:val="000000"/>
          <w:sz w:val="24"/>
          <w:szCs w:val="24"/>
          <w:highlight w:val="yellow"/>
          <w:shd w:val="clear" w:color="auto" w:fill="FFFFFF"/>
        </w:rPr>
        <w:t xml:space="preserve">Harvest </w:t>
      </w:r>
      <w:r w:rsidR="00162F42" w:rsidRPr="006569E3">
        <w:rPr>
          <w:rFonts w:cstheme="minorHAnsi"/>
          <w:color w:val="000000"/>
          <w:sz w:val="24"/>
          <w:szCs w:val="24"/>
          <w:highlight w:val="yellow"/>
          <w:shd w:val="clear" w:color="auto" w:fill="FFFFFF"/>
        </w:rPr>
        <w:t>and combine 24 mL of conditional</w:t>
      </w:r>
      <w:r w:rsidR="00BB09D1" w:rsidRPr="006569E3">
        <w:rPr>
          <w:rFonts w:cstheme="minorHAnsi"/>
          <w:color w:val="000000"/>
          <w:sz w:val="24"/>
          <w:szCs w:val="24"/>
          <w:highlight w:val="yellow"/>
          <w:shd w:val="clear" w:color="auto" w:fill="FFFFFF"/>
        </w:rPr>
        <w:t xml:space="preserve"> medium from </w:t>
      </w:r>
      <w:r w:rsidR="00D70162" w:rsidRPr="006569E3">
        <w:rPr>
          <w:rFonts w:cstheme="minorHAnsi"/>
          <w:color w:val="000000"/>
          <w:sz w:val="24"/>
          <w:szCs w:val="24"/>
          <w:highlight w:val="yellow"/>
          <w:shd w:val="clear" w:color="auto" w:fill="FFFFFF"/>
        </w:rPr>
        <w:t xml:space="preserve">the </w:t>
      </w:r>
      <w:r w:rsidR="00162F42" w:rsidRPr="006569E3">
        <w:rPr>
          <w:rFonts w:cstheme="minorHAnsi"/>
          <w:color w:val="000000"/>
          <w:sz w:val="24"/>
          <w:szCs w:val="24"/>
          <w:highlight w:val="yellow"/>
          <w:shd w:val="clear" w:color="auto" w:fill="FFFFFF"/>
        </w:rPr>
        <w:t>two</w:t>
      </w:r>
      <w:r w:rsidR="00BB09D1" w:rsidRPr="006569E3">
        <w:rPr>
          <w:rFonts w:cstheme="minorHAnsi"/>
          <w:color w:val="000000"/>
          <w:sz w:val="24"/>
          <w:szCs w:val="24"/>
          <w:highlight w:val="yellow"/>
          <w:shd w:val="clear" w:color="auto" w:fill="FFFFFF"/>
        </w:rPr>
        <w:t xml:space="preserve"> flask</w:t>
      </w:r>
      <w:r w:rsidR="00162F42" w:rsidRPr="006569E3">
        <w:rPr>
          <w:rFonts w:cstheme="minorHAnsi"/>
          <w:color w:val="000000"/>
          <w:sz w:val="24"/>
          <w:szCs w:val="24"/>
          <w:highlight w:val="yellow"/>
          <w:shd w:val="clear" w:color="auto" w:fill="FFFFFF"/>
        </w:rPr>
        <w:t>s</w:t>
      </w:r>
      <w:r w:rsidR="00BB09D1" w:rsidRPr="006569E3">
        <w:rPr>
          <w:rFonts w:cstheme="minorHAnsi"/>
          <w:color w:val="000000"/>
          <w:sz w:val="24"/>
          <w:szCs w:val="24"/>
          <w:highlight w:val="yellow"/>
          <w:shd w:val="clear" w:color="auto" w:fill="FFFFFF"/>
        </w:rPr>
        <w:t xml:space="preserve"> </w:t>
      </w:r>
      <w:r w:rsidR="00D70162" w:rsidRPr="006569E3">
        <w:rPr>
          <w:rFonts w:cstheme="minorHAnsi"/>
          <w:color w:val="000000"/>
          <w:sz w:val="24"/>
          <w:szCs w:val="24"/>
          <w:highlight w:val="yellow"/>
          <w:shd w:val="clear" w:color="auto" w:fill="FFFFFF"/>
        </w:rPr>
        <w:t>that</w:t>
      </w:r>
      <w:r w:rsidR="00D70162" w:rsidRPr="006569E3">
        <w:rPr>
          <w:rFonts w:cstheme="minorHAnsi"/>
          <w:color w:val="000000"/>
          <w:sz w:val="24"/>
          <w:szCs w:val="24"/>
          <w:highlight w:val="yellow"/>
          <w:shd w:val="clear" w:color="auto" w:fill="FFFFFF"/>
        </w:rPr>
        <w:t xml:space="preserve"> </w:t>
      </w:r>
      <w:r w:rsidR="00BB09D1" w:rsidRPr="006569E3">
        <w:rPr>
          <w:rFonts w:cstheme="minorHAnsi"/>
          <w:color w:val="000000"/>
          <w:sz w:val="24"/>
          <w:szCs w:val="24"/>
          <w:highlight w:val="yellow"/>
          <w:shd w:val="clear" w:color="auto" w:fill="FFFFFF"/>
        </w:rPr>
        <w:t>include the packaged lentivirus</w:t>
      </w:r>
      <w:r w:rsidR="00A77730" w:rsidRPr="006569E3">
        <w:rPr>
          <w:rFonts w:cstheme="minorHAnsi"/>
          <w:color w:val="000000"/>
          <w:sz w:val="24"/>
          <w:szCs w:val="24"/>
          <w:highlight w:val="yellow"/>
          <w:shd w:val="clear" w:color="auto" w:fill="FFFFFF"/>
        </w:rPr>
        <w:t>.</w:t>
      </w:r>
    </w:p>
    <w:p w14:paraId="4CD1FFD6" w14:textId="77777777" w:rsidR="00546C3C" w:rsidRPr="006569E3" w:rsidRDefault="00546C3C" w:rsidP="006569E3">
      <w:pPr>
        <w:spacing w:after="0" w:line="240" w:lineRule="auto"/>
        <w:contextualSpacing/>
        <w:jc w:val="both"/>
        <w:rPr>
          <w:rFonts w:cstheme="minorHAnsi"/>
          <w:color w:val="000000"/>
          <w:sz w:val="24"/>
          <w:szCs w:val="24"/>
          <w:highlight w:val="yellow"/>
          <w:shd w:val="clear" w:color="auto" w:fill="FFFFFF"/>
        </w:rPr>
      </w:pPr>
    </w:p>
    <w:p w14:paraId="4D5031BC" w14:textId="216F6F03" w:rsidR="00A77730" w:rsidRPr="006569E3" w:rsidRDefault="00162F42" w:rsidP="006569E3">
      <w:pPr>
        <w:pStyle w:val="ListParagraph"/>
        <w:numPr>
          <w:ilvl w:val="1"/>
          <w:numId w:val="44"/>
        </w:numPr>
        <w:spacing w:after="0" w:line="240" w:lineRule="auto"/>
        <w:ind w:left="0" w:firstLine="0"/>
        <w:rPr>
          <w:sz w:val="24"/>
          <w:szCs w:val="24"/>
          <w:highlight w:val="yellow"/>
          <w:shd w:val="clear" w:color="auto" w:fill="FFFFFF"/>
        </w:rPr>
      </w:pPr>
      <w:r w:rsidRPr="006569E3">
        <w:rPr>
          <w:rFonts w:cstheme="minorHAnsi"/>
          <w:color w:val="000000"/>
          <w:sz w:val="24"/>
          <w:szCs w:val="24"/>
          <w:highlight w:val="yellow"/>
          <w:shd w:val="clear" w:color="auto" w:fill="FFFFFF"/>
        </w:rPr>
        <w:t xml:space="preserve">Centrifuge </w:t>
      </w:r>
      <w:r w:rsidR="008B640E" w:rsidRPr="006569E3">
        <w:rPr>
          <w:rFonts w:cstheme="minorHAnsi"/>
          <w:color w:val="000000"/>
          <w:sz w:val="24"/>
          <w:szCs w:val="24"/>
          <w:highlight w:val="yellow"/>
          <w:shd w:val="clear" w:color="auto" w:fill="FFFFFF"/>
        </w:rPr>
        <w:t xml:space="preserve">all 24 mL of conditional medium </w:t>
      </w:r>
      <w:r w:rsidRPr="006569E3">
        <w:rPr>
          <w:rFonts w:cstheme="minorHAnsi"/>
          <w:color w:val="000000"/>
          <w:sz w:val="24"/>
          <w:szCs w:val="24"/>
          <w:highlight w:val="yellow"/>
          <w:shd w:val="clear" w:color="auto" w:fill="FFFFFF"/>
        </w:rPr>
        <w:t xml:space="preserve">at 500 </w:t>
      </w:r>
      <w:r w:rsidR="00177C7D" w:rsidRPr="006569E3">
        <w:rPr>
          <w:rFonts w:cstheme="minorHAnsi"/>
          <w:color w:val="000000"/>
          <w:sz w:val="24"/>
          <w:szCs w:val="24"/>
          <w:highlight w:val="yellow"/>
          <w:shd w:val="clear" w:color="auto" w:fill="FFFFFF"/>
        </w:rPr>
        <w:t>x</w:t>
      </w:r>
      <w:r w:rsidRPr="006569E3">
        <w:rPr>
          <w:rFonts w:cstheme="minorHAnsi"/>
          <w:i/>
          <w:iCs/>
          <w:color w:val="000000"/>
          <w:sz w:val="24"/>
          <w:szCs w:val="24"/>
          <w:highlight w:val="yellow"/>
          <w:shd w:val="clear" w:color="auto" w:fill="FFFFFF"/>
        </w:rPr>
        <w:t xml:space="preserve"> g</w:t>
      </w:r>
      <w:r w:rsidRPr="006569E3">
        <w:rPr>
          <w:rFonts w:cstheme="minorHAnsi"/>
          <w:color w:val="000000"/>
          <w:sz w:val="24"/>
          <w:szCs w:val="24"/>
          <w:highlight w:val="yellow"/>
          <w:shd w:val="clear" w:color="auto" w:fill="FFFFFF"/>
        </w:rPr>
        <w:t xml:space="preserve"> for 10 minutes</w:t>
      </w:r>
      <w:r w:rsidR="004D4966" w:rsidRPr="006569E3">
        <w:rPr>
          <w:rFonts w:cstheme="minorHAnsi"/>
          <w:color w:val="000000"/>
          <w:sz w:val="24"/>
          <w:szCs w:val="24"/>
          <w:highlight w:val="yellow"/>
          <w:shd w:val="clear" w:color="auto" w:fill="FFFFFF"/>
        </w:rPr>
        <w:t xml:space="preserve"> at 4</w:t>
      </w:r>
      <w:r w:rsidR="00744189" w:rsidRPr="006569E3">
        <w:rPr>
          <w:rFonts w:cstheme="minorHAnsi"/>
          <w:color w:val="000000"/>
          <w:sz w:val="24"/>
          <w:szCs w:val="24"/>
          <w:highlight w:val="yellow"/>
          <w:shd w:val="clear" w:color="auto" w:fill="FFFFFF"/>
        </w:rPr>
        <w:t xml:space="preserve"> </w:t>
      </w:r>
      <w:r w:rsidR="004D4966" w:rsidRPr="006569E3">
        <w:rPr>
          <w:rFonts w:cstheme="minorHAnsi"/>
          <w:color w:val="000000"/>
          <w:sz w:val="24"/>
          <w:szCs w:val="24"/>
          <w:highlight w:val="yellow"/>
          <w:shd w:val="clear" w:color="auto" w:fill="FFFFFF"/>
        </w:rPr>
        <w:t>°C</w:t>
      </w:r>
      <w:r w:rsidR="00A77730" w:rsidRPr="006569E3">
        <w:rPr>
          <w:rFonts w:cstheme="minorHAnsi"/>
          <w:color w:val="000000"/>
          <w:sz w:val="24"/>
          <w:szCs w:val="24"/>
          <w:highlight w:val="yellow"/>
          <w:shd w:val="clear" w:color="auto" w:fill="FFFFFF"/>
        </w:rPr>
        <w:t>.</w:t>
      </w:r>
      <w:r w:rsidR="00D70162" w:rsidRPr="006569E3">
        <w:rPr>
          <w:rFonts w:cstheme="minorHAnsi"/>
          <w:color w:val="000000"/>
          <w:sz w:val="24"/>
          <w:szCs w:val="24"/>
          <w:highlight w:val="yellow"/>
          <w:shd w:val="clear" w:color="auto" w:fill="FFFFFF"/>
        </w:rPr>
        <w:t xml:space="preserve"> </w:t>
      </w:r>
      <w:r w:rsidRPr="006569E3">
        <w:rPr>
          <w:sz w:val="24"/>
          <w:szCs w:val="24"/>
          <w:highlight w:val="yellow"/>
          <w:shd w:val="clear" w:color="auto" w:fill="FFFFFF"/>
        </w:rPr>
        <w:t xml:space="preserve">Transfer </w:t>
      </w:r>
      <w:r w:rsidR="00D70162" w:rsidRPr="006569E3">
        <w:rPr>
          <w:sz w:val="24"/>
          <w:szCs w:val="24"/>
          <w:highlight w:val="yellow"/>
          <w:shd w:val="clear" w:color="auto" w:fill="FFFFFF"/>
        </w:rPr>
        <w:t xml:space="preserve">the </w:t>
      </w:r>
      <w:r w:rsidRPr="006569E3">
        <w:rPr>
          <w:sz w:val="24"/>
          <w:szCs w:val="24"/>
          <w:highlight w:val="yellow"/>
          <w:shd w:val="clear" w:color="auto" w:fill="FFFFFF"/>
        </w:rPr>
        <w:t>clarified supernatant to a sterile 50 mL tube</w:t>
      </w:r>
      <w:r w:rsidR="00A77730" w:rsidRPr="006569E3">
        <w:rPr>
          <w:sz w:val="24"/>
          <w:szCs w:val="24"/>
          <w:highlight w:val="yellow"/>
          <w:shd w:val="clear" w:color="auto" w:fill="FFFFFF"/>
        </w:rPr>
        <w:t>.</w:t>
      </w:r>
    </w:p>
    <w:p w14:paraId="1890EAE4" w14:textId="77777777" w:rsidR="00546C3C" w:rsidRPr="006569E3" w:rsidRDefault="00546C3C" w:rsidP="006569E3">
      <w:pPr>
        <w:spacing w:after="0" w:line="240" w:lineRule="auto"/>
        <w:contextualSpacing/>
        <w:jc w:val="both"/>
        <w:rPr>
          <w:rFonts w:cstheme="minorHAnsi"/>
          <w:color w:val="000000"/>
          <w:sz w:val="24"/>
          <w:szCs w:val="24"/>
          <w:highlight w:val="yellow"/>
          <w:shd w:val="clear" w:color="auto" w:fill="FFFFFF"/>
        </w:rPr>
      </w:pPr>
    </w:p>
    <w:p w14:paraId="01E7F9C1" w14:textId="2DBCB269" w:rsidR="00A77730" w:rsidRPr="006569E3" w:rsidRDefault="005A44B4" w:rsidP="006569E3">
      <w:pPr>
        <w:pStyle w:val="ListParagraph"/>
        <w:numPr>
          <w:ilvl w:val="1"/>
          <w:numId w:val="44"/>
        </w:numPr>
        <w:spacing w:after="0" w:line="240" w:lineRule="auto"/>
        <w:ind w:left="0" w:firstLine="0"/>
        <w:rPr>
          <w:sz w:val="24"/>
          <w:szCs w:val="24"/>
          <w:highlight w:val="yellow"/>
          <w:shd w:val="clear" w:color="auto" w:fill="FFFFFF"/>
        </w:rPr>
      </w:pPr>
      <w:r w:rsidRPr="006569E3">
        <w:rPr>
          <w:rFonts w:cstheme="minorHAnsi"/>
          <w:color w:val="000000"/>
          <w:sz w:val="24"/>
          <w:szCs w:val="24"/>
          <w:highlight w:val="yellow"/>
          <w:shd w:val="clear" w:color="auto" w:fill="FFFFFF"/>
        </w:rPr>
        <w:t>Combine 8 mL of Lenti-x concentrator with 24 mL of clarified supernatant</w:t>
      </w:r>
      <w:r w:rsidR="00AC76CC" w:rsidRPr="006569E3">
        <w:rPr>
          <w:rFonts w:cstheme="minorHAnsi"/>
          <w:color w:val="000000"/>
          <w:sz w:val="24"/>
          <w:szCs w:val="24"/>
          <w:highlight w:val="yellow"/>
          <w:shd w:val="clear" w:color="auto" w:fill="FFFFFF"/>
        </w:rPr>
        <w:t xml:space="preserve"> (1:3 ratio)</w:t>
      </w:r>
      <w:r w:rsidR="00A77730" w:rsidRPr="006569E3">
        <w:rPr>
          <w:rFonts w:cstheme="minorHAnsi"/>
          <w:color w:val="000000"/>
          <w:sz w:val="24"/>
          <w:szCs w:val="24"/>
          <w:highlight w:val="yellow"/>
          <w:shd w:val="clear" w:color="auto" w:fill="FFFFFF"/>
        </w:rPr>
        <w:t>.</w:t>
      </w:r>
      <w:r w:rsidR="00D70162" w:rsidRPr="006569E3">
        <w:rPr>
          <w:rFonts w:cstheme="minorHAnsi"/>
          <w:color w:val="000000"/>
          <w:sz w:val="24"/>
          <w:szCs w:val="24"/>
          <w:highlight w:val="yellow"/>
          <w:shd w:val="clear" w:color="auto" w:fill="FFFFFF"/>
        </w:rPr>
        <w:t xml:space="preserve"> </w:t>
      </w:r>
      <w:r w:rsidRPr="006569E3">
        <w:rPr>
          <w:sz w:val="24"/>
          <w:szCs w:val="24"/>
          <w:highlight w:val="yellow"/>
          <w:shd w:val="clear" w:color="auto" w:fill="FFFFFF"/>
        </w:rPr>
        <w:t>Mix by gentle inversion</w:t>
      </w:r>
      <w:r w:rsidR="00A77730" w:rsidRPr="006569E3">
        <w:rPr>
          <w:sz w:val="24"/>
          <w:szCs w:val="24"/>
          <w:highlight w:val="yellow"/>
          <w:shd w:val="clear" w:color="auto" w:fill="FFFFFF"/>
        </w:rPr>
        <w:t>.</w:t>
      </w:r>
      <w:r w:rsidR="00D70162" w:rsidRPr="006569E3">
        <w:rPr>
          <w:sz w:val="24"/>
          <w:szCs w:val="24"/>
          <w:highlight w:val="yellow"/>
          <w:shd w:val="clear" w:color="auto" w:fill="FFFFFF"/>
        </w:rPr>
        <w:t xml:space="preserve"> </w:t>
      </w:r>
      <w:r w:rsidRPr="006569E3">
        <w:rPr>
          <w:sz w:val="24"/>
          <w:szCs w:val="24"/>
          <w:highlight w:val="yellow"/>
          <w:shd w:val="clear" w:color="auto" w:fill="FFFFFF"/>
        </w:rPr>
        <w:t>Incubate mixture at 4</w:t>
      </w:r>
      <w:r w:rsidR="00177C7D" w:rsidRPr="006569E3">
        <w:rPr>
          <w:sz w:val="24"/>
          <w:szCs w:val="24"/>
          <w:highlight w:val="yellow"/>
          <w:shd w:val="clear" w:color="auto" w:fill="FFFFFF"/>
        </w:rPr>
        <w:t xml:space="preserve"> </w:t>
      </w:r>
      <w:r w:rsidRPr="006569E3">
        <w:rPr>
          <w:sz w:val="24"/>
          <w:szCs w:val="24"/>
          <w:highlight w:val="yellow"/>
          <w:shd w:val="clear" w:color="auto" w:fill="FFFFFF"/>
        </w:rPr>
        <w:t>°C for two days</w:t>
      </w:r>
      <w:r w:rsidR="00A77730" w:rsidRPr="006569E3">
        <w:rPr>
          <w:sz w:val="24"/>
          <w:szCs w:val="24"/>
          <w:highlight w:val="yellow"/>
          <w:shd w:val="clear" w:color="auto" w:fill="FFFFFF"/>
        </w:rPr>
        <w:t>.</w:t>
      </w:r>
    </w:p>
    <w:p w14:paraId="3B6507A1" w14:textId="77777777" w:rsidR="00546C3C" w:rsidRPr="006569E3" w:rsidRDefault="00546C3C" w:rsidP="006569E3">
      <w:pPr>
        <w:spacing w:after="0" w:line="240" w:lineRule="auto"/>
        <w:contextualSpacing/>
        <w:jc w:val="both"/>
        <w:rPr>
          <w:rFonts w:cstheme="minorHAnsi"/>
          <w:color w:val="000000"/>
          <w:sz w:val="24"/>
          <w:szCs w:val="24"/>
          <w:highlight w:val="yellow"/>
          <w:shd w:val="clear" w:color="auto" w:fill="FFFFFF"/>
        </w:rPr>
      </w:pPr>
    </w:p>
    <w:p w14:paraId="4C91DFC4" w14:textId="60339562" w:rsidR="00A77730" w:rsidRPr="006569E3" w:rsidRDefault="005D4CA2" w:rsidP="006569E3">
      <w:pPr>
        <w:pStyle w:val="ListParagraph"/>
        <w:numPr>
          <w:ilvl w:val="1"/>
          <w:numId w:val="44"/>
        </w:numPr>
        <w:spacing w:after="0" w:line="240" w:lineRule="auto"/>
        <w:ind w:left="0" w:firstLine="0"/>
        <w:rPr>
          <w:sz w:val="24"/>
          <w:szCs w:val="24"/>
          <w:highlight w:val="yellow"/>
          <w:shd w:val="clear" w:color="auto" w:fill="FFFFFF"/>
        </w:rPr>
      </w:pPr>
      <w:r w:rsidRPr="006569E3">
        <w:rPr>
          <w:rFonts w:cstheme="minorHAnsi"/>
          <w:color w:val="000000"/>
          <w:sz w:val="24"/>
          <w:szCs w:val="24"/>
          <w:highlight w:val="yellow"/>
          <w:shd w:val="clear" w:color="auto" w:fill="FFFFFF"/>
        </w:rPr>
        <w:t>Centrifuge mixture</w:t>
      </w:r>
      <w:r w:rsidR="005A44B4" w:rsidRPr="006569E3">
        <w:rPr>
          <w:rFonts w:cstheme="minorHAnsi"/>
          <w:color w:val="000000"/>
          <w:sz w:val="24"/>
          <w:szCs w:val="24"/>
          <w:highlight w:val="yellow"/>
          <w:shd w:val="clear" w:color="auto" w:fill="FFFFFF"/>
        </w:rPr>
        <w:t xml:space="preserve"> at 1,500 x </w:t>
      </w:r>
      <w:r w:rsidR="005A44B4" w:rsidRPr="006569E3">
        <w:rPr>
          <w:rFonts w:cstheme="minorHAnsi"/>
          <w:i/>
          <w:iCs/>
          <w:color w:val="000000"/>
          <w:sz w:val="24"/>
          <w:szCs w:val="24"/>
          <w:highlight w:val="yellow"/>
          <w:shd w:val="clear" w:color="auto" w:fill="FFFFFF"/>
        </w:rPr>
        <w:t>g</w:t>
      </w:r>
      <w:r w:rsidR="005A44B4" w:rsidRPr="006569E3">
        <w:rPr>
          <w:rFonts w:cstheme="minorHAnsi"/>
          <w:color w:val="000000"/>
          <w:sz w:val="24"/>
          <w:szCs w:val="24"/>
          <w:highlight w:val="yellow"/>
          <w:shd w:val="clear" w:color="auto" w:fill="FFFFFF"/>
        </w:rPr>
        <w:t xml:space="preserve"> for 45 minutes at 4</w:t>
      </w:r>
      <w:r w:rsidR="00177C7D" w:rsidRPr="006569E3">
        <w:rPr>
          <w:rFonts w:cstheme="minorHAnsi"/>
          <w:color w:val="000000"/>
          <w:sz w:val="24"/>
          <w:szCs w:val="24"/>
          <w:highlight w:val="yellow"/>
          <w:shd w:val="clear" w:color="auto" w:fill="FFFFFF"/>
        </w:rPr>
        <w:t xml:space="preserve"> </w:t>
      </w:r>
      <w:r w:rsidR="005A44B4" w:rsidRPr="006569E3">
        <w:rPr>
          <w:rFonts w:cstheme="minorHAnsi"/>
          <w:color w:val="000000"/>
          <w:sz w:val="24"/>
          <w:szCs w:val="24"/>
          <w:highlight w:val="yellow"/>
          <w:shd w:val="clear" w:color="auto" w:fill="FFFFFF"/>
        </w:rPr>
        <w:t>°C</w:t>
      </w:r>
      <w:r w:rsidR="00A77730" w:rsidRPr="006569E3">
        <w:rPr>
          <w:rFonts w:cstheme="minorHAnsi"/>
          <w:color w:val="000000"/>
          <w:sz w:val="24"/>
          <w:szCs w:val="24"/>
          <w:highlight w:val="yellow"/>
          <w:shd w:val="clear" w:color="auto" w:fill="FFFFFF"/>
        </w:rPr>
        <w:t>.</w:t>
      </w:r>
      <w:r w:rsidR="00D70162" w:rsidRPr="006569E3">
        <w:rPr>
          <w:rFonts w:cstheme="minorHAnsi"/>
          <w:color w:val="000000"/>
          <w:sz w:val="24"/>
          <w:szCs w:val="24"/>
          <w:highlight w:val="yellow"/>
          <w:shd w:val="clear" w:color="auto" w:fill="FFFFFF"/>
        </w:rPr>
        <w:t xml:space="preserve"> </w:t>
      </w:r>
      <w:r w:rsidR="005A44B4" w:rsidRPr="006569E3">
        <w:rPr>
          <w:sz w:val="24"/>
          <w:szCs w:val="24"/>
          <w:highlight w:val="yellow"/>
          <w:shd w:val="clear" w:color="auto" w:fill="FFFFFF"/>
        </w:rPr>
        <w:t xml:space="preserve">Carefully remove </w:t>
      </w:r>
      <w:r w:rsidR="00D70162" w:rsidRPr="006569E3">
        <w:rPr>
          <w:sz w:val="24"/>
          <w:szCs w:val="24"/>
          <w:highlight w:val="yellow"/>
          <w:shd w:val="clear" w:color="auto" w:fill="FFFFFF"/>
        </w:rPr>
        <w:t xml:space="preserve">the </w:t>
      </w:r>
      <w:r w:rsidR="005A44B4" w:rsidRPr="006569E3">
        <w:rPr>
          <w:sz w:val="24"/>
          <w:szCs w:val="24"/>
          <w:highlight w:val="yellow"/>
          <w:shd w:val="clear" w:color="auto" w:fill="FFFFFF"/>
        </w:rPr>
        <w:t>supernatant</w:t>
      </w:r>
      <w:r w:rsidR="00A77730" w:rsidRPr="006569E3">
        <w:rPr>
          <w:sz w:val="24"/>
          <w:szCs w:val="24"/>
          <w:highlight w:val="yellow"/>
          <w:shd w:val="clear" w:color="auto" w:fill="FFFFFF"/>
        </w:rPr>
        <w:t>.</w:t>
      </w:r>
    </w:p>
    <w:p w14:paraId="13425093" w14:textId="77777777" w:rsidR="00546C3C" w:rsidRPr="006569E3" w:rsidRDefault="00546C3C" w:rsidP="006569E3">
      <w:pPr>
        <w:spacing w:after="0" w:line="240" w:lineRule="auto"/>
        <w:contextualSpacing/>
        <w:jc w:val="both"/>
        <w:rPr>
          <w:rFonts w:cstheme="minorHAnsi"/>
          <w:color w:val="000000"/>
          <w:sz w:val="24"/>
          <w:szCs w:val="24"/>
          <w:highlight w:val="yellow"/>
          <w:shd w:val="clear" w:color="auto" w:fill="FFFFFF"/>
        </w:rPr>
      </w:pPr>
    </w:p>
    <w:p w14:paraId="7219E03B" w14:textId="541215EB" w:rsidR="00A77730" w:rsidRPr="006569E3" w:rsidRDefault="005A44B4" w:rsidP="006569E3">
      <w:pPr>
        <w:pStyle w:val="ListParagraph"/>
        <w:numPr>
          <w:ilvl w:val="1"/>
          <w:numId w:val="44"/>
        </w:numPr>
        <w:spacing w:after="0" w:line="240" w:lineRule="auto"/>
        <w:ind w:left="0" w:firstLine="0"/>
        <w:rPr>
          <w:rFonts w:cstheme="minorHAnsi"/>
          <w:color w:val="000000"/>
          <w:sz w:val="24"/>
          <w:szCs w:val="24"/>
          <w:highlight w:val="yellow"/>
          <w:shd w:val="clear" w:color="auto" w:fill="FFFFFF"/>
        </w:rPr>
      </w:pPr>
      <w:r w:rsidRPr="006569E3">
        <w:rPr>
          <w:rFonts w:cstheme="minorHAnsi"/>
          <w:color w:val="000000"/>
          <w:sz w:val="24"/>
          <w:szCs w:val="24"/>
          <w:highlight w:val="yellow"/>
          <w:shd w:val="clear" w:color="auto" w:fill="FFFFFF"/>
        </w:rPr>
        <w:t>Gently re</w:t>
      </w:r>
      <w:r w:rsidR="006024BA" w:rsidRPr="006569E3">
        <w:rPr>
          <w:rFonts w:cstheme="minorHAnsi"/>
          <w:color w:val="000000"/>
          <w:sz w:val="24"/>
          <w:szCs w:val="24"/>
          <w:highlight w:val="yellow"/>
          <w:shd w:val="clear" w:color="auto" w:fill="FFFFFF"/>
        </w:rPr>
        <w:t>-</w:t>
      </w:r>
      <w:r w:rsidRPr="006569E3">
        <w:rPr>
          <w:rFonts w:cstheme="minorHAnsi"/>
          <w:color w:val="000000"/>
          <w:sz w:val="24"/>
          <w:szCs w:val="24"/>
          <w:highlight w:val="yellow"/>
          <w:shd w:val="clear" w:color="auto" w:fill="FFFFFF"/>
        </w:rPr>
        <w:t xml:space="preserve">suspend the pellet with 100 µL of </w:t>
      </w:r>
      <w:r w:rsidR="009F6130" w:rsidRPr="006569E3">
        <w:rPr>
          <w:rFonts w:cstheme="minorHAnsi"/>
          <w:color w:val="000000"/>
          <w:sz w:val="24"/>
          <w:szCs w:val="24"/>
          <w:highlight w:val="yellow"/>
          <w:shd w:val="clear" w:color="auto" w:fill="FFFFFF"/>
        </w:rPr>
        <w:t xml:space="preserve">100 mM </w:t>
      </w:r>
      <w:r w:rsidRPr="006569E3">
        <w:rPr>
          <w:rFonts w:cstheme="minorHAnsi"/>
          <w:color w:val="000000"/>
          <w:sz w:val="24"/>
          <w:szCs w:val="24"/>
          <w:highlight w:val="yellow"/>
          <w:shd w:val="clear" w:color="auto" w:fill="FFFFFF"/>
        </w:rPr>
        <w:t>PBS</w:t>
      </w:r>
      <w:r w:rsidR="00A77730" w:rsidRPr="006569E3">
        <w:rPr>
          <w:rFonts w:cstheme="minorHAnsi"/>
          <w:color w:val="000000"/>
          <w:sz w:val="24"/>
          <w:szCs w:val="24"/>
          <w:highlight w:val="yellow"/>
          <w:shd w:val="clear" w:color="auto" w:fill="FFFFFF"/>
        </w:rPr>
        <w:t>.</w:t>
      </w:r>
    </w:p>
    <w:p w14:paraId="65BC268D" w14:textId="77777777" w:rsidR="00546C3C" w:rsidRPr="006569E3" w:rsidRDefault="00546C3C" w:rsidP="006569E3">
      <w:pPr>
        <w:spacing w:after="0" w:line="240" w:lineRule="auto"/>
        <w:contextualSpacing/>
        <w:jc w:val="both"/>
        <w:rPr>
          <w:rFonts w:cstheme="minorHAnsi"/>
          <w:color w:val="000000"/>
          <w:sz w:val="24"/>
          <w:szCs w:val="24"/>
          <w:highlight w:val="yellow"/>
          <w:shd w:val="clear" w:color="auto" w:fill="FFFFFF"/>
        </w:rPr>
      </w:pPr>
    </w:p>
    <w:p w14:paraId="7E1FD772" w14:textId="26CCDBE2" w:rsidR="00A77730" w:rsidRPr="006569E3" w:rsidRDefault="00BD629F" w:rsidP="006569E3">
      <w:pPr>
        <w:pStyle w:val="ListParagraph"/>
        <w:numPr>
          <w:ilvl w:val="1"/>
          <w:numId w:val="44"/>
        </w:numPr>
        <w:spacing w:after="0" w:line="240" w:lineRule="auto"/>
        <w:ind w:left="0" w:firstLine="0"/>
        <w:rPr>
          <w:rFonts w:cstheme="minorHAnsi"/>
          <w:color w:val="000000"/>
          <w:sz w:val="24"/>
          <w:szCs w:val="24"/>
          <w:highlight w:val="yellow"/>
          <w:shd w:val="clear" w:color="auto" w:fill="FFFFFF"/>
        </w:rPr>
      </w:pPr>
      <w:r w:rsidRPr="006569E3">
        <w:rPr>
          <w:rFonts w:cstheme="minorHAnsi"/>
          <w:color w:val="000000"/>
          <w:sz w:val="24"/>
          <w:szCs w:val="24"/>
          <w:highlight w:val="yellow"/>
          <w:shd w:val="clear" w:color="auto" w:fill="FFFFFF"/>
        </w:rPr>
        <w:t xml:space="preserve">Titer virus concentration with </w:t>
      </w:r>
      <w:r w:rsidR="00F5217E" w:rsidRPr="006569E3">
        <w:rPr>
          <w:rFonts w:cstheme="minorHAnsi"/>
          <w:color w:val="000000"/>
          <w:sz w:val="24"/>
          <w:szCs w:val="24"/>
          <w:highlight w:val="yellow"/>
          <w:shd w:val="clear" w:color="auto" w:fill="FFFFFF"/>
        </w:rPr>
        <w:t xml:space="preserve">a </w:t>
      </w:r>
      <w:r w:rsidRPr="006569E3">
        <w:rPr>
          <w:rFonts w:cstheme="minorHAnsi"/>
          <w:color w:val="000000"/>
          <w:sz w:val="24"/>
          <w:szCs w:val="24"/>
          <w:highlight w:val="yellow"/>
          <w:shd w:val="clear" w:color="auto" w:fill="FFFFFF"/>
        </w:rPr>
        <w:t>p24 ELISA kit</w:t>
      </w:r>
      <w:r w:rsidR="00A77730" w:rsidRPr="006569E3">
        <w:rPr>
          <w:rFonts w:cstheme="minorHAnsi"/>
          <w:color w:val="000000"/>
          <w:sz w:val="24"/>
          <w:szCs w:val="24"/>
          <w:highlight w:val="yellow"/>
          <w:shd w:val="clear" w:color="auto" w:fill="FFFFFF"/>
        </w:rPr>
        <w:t>.</w:t>
      </w:r>
    </w:p>
    <w:p w14:paraId="269923A8" w14:textId="77777777" w:rsidR="00546C3C" w:rsidRPr="006569E3" w:rsidRDefault="00546C3C" w:rsidP="006569E3">
      <w:pPr>
        <w:spacing w:after="0" w:line="240" w:lineRule="auto"/>
        <w:contextualSpacing/>
        <w:jc w:val="both"/>
        <w:rPr>
          <w:rFonts w:cstheme="minorHAnsi"/>
          <w:color w:val="000000"/>
          <w:sz w:val="24"/>
          <w:szCs w:val="24"/>
          <w:highlight w:val="yellow"/>
          <w:shd w:val="clear" w:color="auto" w:fill="FFFFFF"/>
        </w:rPr>
      </w:pPr>
    </w:p>
    <w:p w14:paraId="5BF9A598" w14:textId="1C1C357C" w:rsidR="00B2106D" w:rsidRPr="006569E3" w:rsidRDefault="00D63A66" w:rsidP="006569E3">
      <w:pPr>
        <w:pStyle w:val="ListParagraph"/>
        <w:numPr>
          <w:ilvl w:val="0"/>
          <w:numId w:val="44"/>
        </w:numPr>
        <w:spacing w:after="0" w:line="240" w:lineRule="auto"/>
        <w:ind w:left="0" w:firstLine="0"/>
        <w:jc w:val="both"/>
        <w:rPr>
          <w:rFonts w:cstheme="minorHAnsi"/>
          <w:b/>
          <w:bCs/>
          <w:sz w:val="24"/>
          <w:szCs w:val="24"/>
          <w:highlight w:val="yellow"/>
        </w:rPr>
      </w:pPr>
      <w:r w:rsidRPr="006569E3">
        <w:rPr>
          <w:rFonts w:cstheme="minorHAnsi"/>
          <w:b/>
          <w:bCs/>
          <w:sz w:val="24"/>
          <w:szCs w:val="24"/>
          <w:highlight w:val="yellow"/>
        </w:rPr>
        <w:t>EcoHIV-EGFP virus stereotaxic surgeries</w:t>
      </w:r>
    </w:p>
    <w:p w14:paraId="13528F97" w14:textId="77777777" w:rsidR="00B2106D" w:rsidRPr="006569E3" w:rsidRDefault="00B2106D" w:rsidP="006569E3">
      <w:pPr>
        <w:spacing w:after="0" w:line="240" w:lineRule="auto"/>
        <w:contextualSpacing/>
        <w:jc w:val="both"/>
        <w:rPr>
          <w:rFonts w:cstheme="minorHAnsi"/>
          <w:sz w:val="24"/>
          <w:szCs w:val="24"/>
        </w:rPr>
      </w:pPr>
    </w:p>
    <w:p w14:paraId="626C7733" w14:textId="3E54E710" w:rsidR="00B2106D" w:rsidRPr="006569E3" w:rsidRDefault="009F6130" w:rsidP="006569E3">
      <w:pPr>
        <w:pStyle w:val="ListParagraph"/>
        <w:numPr>
          <w:ilvl w:val="1"/>
          <w:numId w:val="44"/>
        </w:numPr>
        <w:spacing w:after="0" w:line="240" w:lineRule="auto"/>
        <w:ind w:left="0" w:firstLine="0"/>
        <w:jc w:val="both"/>
        <w:rPr>
          <w:rFonts w:cstheme="minorHAnsi"/>
          <w:sz w:val="24"/>
          <w:szCs w:val="24"/>
        </w:rPr>
      </w:pPr>
      <w:r w:rsidRPr="006569E3">
        <w:rPr>
          <w:rFonts w:cstheme="minorHAnsi"/>
          <w:sz w:val="24"/>
          <w:szCs w:val="24"/>
        </w:rPr>
        <w:t>A</w:t>
      </w:r>
      <w:r w:rsidR="00B2106D" w:rsidRPr="006569E3">
        <w:rPr>
          <w:rFonts w:cstheme="minorHAnsi"/>
          <w:sz w:val="24"/>
          <w:szCs w:val="24"/>
        </w:rPr>
        <w:t xml:space="preserve">nesthetize rats using </w:t>
      </w:r>
      <w:r w:rsidRPr="006569E3">
        <w:rPr>
          <w:rFonts w:cstheme="minorHAnsi"/>
          <w:sz w:val="24"/>
          <w:szCs w:val="24"/>
        </w:rPr>
        <w:t>3</w:t>
      </w:r>
      <w:r w:rsidR="00B2106D" w:rsidRPr="006569E3">
        <w:rPr>
          <w:rFonts w:cstheme="minorHAnsi"/>
          <w:sz w:val="24"/>
          <w:szCs w:val="24"/>
        </w:rPr>
        <w:t>% sevoflurane.</w:t>
      </w:r>
      <w:r w:rsidR="00B26927" w:rsidRPr="006569E3">
        <w:rPr>
          <w:rFonts w:cstheme="minorHAnsi"/>
          <w:sz w:val="24"/>
          <w:szCs w:val="24"/>
        </w:rPr>
        <w:t xml:space="preserve"> </w:t>
      </w:r>
      <w:r w:rsidR="00B2106D" w:rsidRPr="006569E3">
        <w:rPr>
          <w:rFonts w:cstheme="minorHAnsi"/>
          <w:sz w:val="24"/>
          <w:szCs w:val="24"/>
        </w:rPr>
        <w:t xml:space="preserve">Proceed </w:t>
      </w:r>
      <w:r w:rsidR="00103DCD" w:rsidRPr="006569E3">
        <w:rPr>
          <w:rFonts w:cstheme="minorHAnsi"/>
          <w:sz w:val="24"/>
          <w:szCs w:val="24"/>
        </w:rPr>
        <w:t>to step 2.</w:t>
      </w:r>
      <w:r w:rsidR="00B26927" w:rsidRPr="006569E3">
        <w:rPr>
          <w:rFonts w:cstheme="minorHAnsi"/>
          <w:sz w:val="24"/>
          <w:szCs w:val="24"/>
        </w:rPr>
        <w:t xml:space="preserve">2 </w:t>
      </w:r>
      <w:r w:rsidR="00103DCD" w:rsidRPr="006569E3">
        <w:rPr>
          <w:rFonts w:cstheme="minorHAnsi"/>
          <w:sz w:val="24"/>
          <w:szCs w:val="24"/>
        </w:rPr>
        <w:t>when the</w:t>
      </w:r>
      <w:r w:rsidR="00B2106D" w:rsidRPr="006569E3">
        <w:rPr>
          <w:rFonts w:cstheme="minorHAnsi"/>
          <w:sz w:val="24"/>
          <w:szCs w:val="24"/>
        </w:rPr>
        <w:t xml:space="preserve"> rats are not respons</w:t>
      </w:r>
      <w:r w:rsidR="00EE1360" w:rsidRPr="006569E3">
        <w:rPr>
          <w:rFonts w:cstheme="minorHAnsi"/>
          <w:sz w:val="24"/>
          <w:szCs w:val="24"/>
        </w:rPr>
        <w:t>ive</w:t>
      </w:r>
      <w:r w:rsidR="00B2106D" w:rsidRPr="006569E3">
        <w:rPr>
          <w:rFonts w:cstheme="minorHAnsi"/>
          <w:sz w:val="24"/>
          <w:szCs w:val="24"/>
        </w:rPr>
        <w:t xml:space="preserve"> to noxious stimuli and </w:t>
      </w:r>
      <w:r w:rsidR="00EE1360" w:rsidRPr="006569E3">
        <w:rPr>
          <w:rFonts w:cstheme="minorHAnsi"/>
          <w:sz w:val="24"/>
          <w:szCs w:val="24"/>
        </w:rPr>
        <w:t>reflexes are absent</w:t>
      </w:r>
      <w:r w:rsidR="00B2106D" w:rsidRPr="006569E3">
        <w:rPr>
          <w:rFonts w:cstheme="minorHAnsi"/>
          <w:sz w:val="24"/>
          <w:szCs w:val="24"/>
        </w:rPr>
        <w:t>.</w:t>
      </w:r>
    </w:p>
    <w:p w14:paraId="7625D2C4" w14:textId="77777777" w:rsidR="00FE5EA0" w:rsidRPr="006569E3" w:rsidRDefault="00FE5EA0" w:rsidP="006569E3">
      <w:pPr>
        <w:spacing w:after="0" w:line="240" w:lineRule="auto"/>
        <w:contextualSpacing/>
        <w:jc w:val="both"/>
        <w:rPr>
          <w:rFonts w:cstheme="minorHAnsi"/>
          <w:sz w:val="24"/>
          <w:szCs w:val="24"/>
          <w:highlight w:val="yellow"/>
        </w:rPr>
      </w:pPr>
    </w:p>
    <w:p w14:paraId="2C465F0C" w14:textId="3CAA73E1" w:rsidR="00B2106D" w:rsidRPr="006569E3" w:rsidRDefault="00FE5EA0" w:rsidP="006569E3">
      <w:pPr>
        <w:pStyle w:val="ListParagraph"/>
        <w:numPr>
          <w:ilvl w:val="1"/>
          <w:numId w:val="44"/>
        </w:numPr>
        <w:spacing w:after="0" w:line="240" w:lineRule="auto"/>
        <w:ind w:left="0" w:firstLine="0"/>
        <w:jc w:val="both"/>
        <w:rPr>
          <w:rFonts w:cstheme="minorHAnsi"/>
          <w:sz w:val="24"/>
          <w:szCs w:val="24"/>
          <w:highlight w:val="yellow"/>
        </w:rPr>
      </w:pPr>
      <w:r w:rsidRPr="006569E3">
        <w:rPr>
          <w:rFonts w:cstheme="minorHAnsi"/>
          <w:sz w:val="24"/>
          <w:szCs w:val="24"/>
          <w:highlight w:val="yellow"/>
        </w:rPr>
        <w:t xml:space="preserve">Shave the hairs from </w:t>
      </w:r>
      <w:r w:rsidR="00F5217E" w:rsidRPr="006569E3">
        <w:rPr>
          <w:rFonts w:cstheme="minorHAnsi"/>
          <w:sz w:val="24"/>
          <w:szCs w:val="24"/>
          <w:highlight w:val="yellow"/>
        </w:rPr>
        <w:t xml:space="preserve">the </w:t>
      </w:r>
      <w:r w:rsidRPr="006569E3">
        <w:rPr>
          <w:rFonts w:cstheme="minorHAnsi"/>
          <w:sz w:val="24"/>
          <w:szCs w:val="24"/>
          <w:highlight w:val="yellow"/>
        </w:rPr>
        <w:t xml:space="preserve">brain region and sterilize the skin </w:t>
      </w:r>
      <w:r w:rsidR="00177C7D" w:rsidRPr="006569E3">
        <w:rPr>
          <w:rFonts w:cstheme="minorHAnsi"/>
          <w:sz w:val="24"/>
          <w:szCs w:val="24"/>
          <w:highlight w:val="yellow"/>
        </w:rPr>
        <w:t>twice</w:t>
      </w:r>
      <w:r w:rsidRPr="006569E3">
        <w:rPr>
          <w:rFonts w:cstheme="minorHAnsi"/>
          <w:sz w:val="24"/>
          <w:szCs w:val="24"/>
          <w:highlight w:val="yellow"/>
        </w:rPr>
        <w:t xml:space="preserve"> </w:t>
      </w:r>
      <w:r w:rsidR="00F5217E" w:rsidRPr="006569E3">
        <w:rPr>
          <w:rFonts w:cstheme="minorHAnsi"/>
          <w:sz w:val="24"/>
          <w:szCs w:val="24"/>
          <w:highlight w:val="yellow"/>
        </w:rPr>
        <w:t xml:space="preserve">with </w:t>
      </w:r>
      <w:r w:rsidRPr="006569E3">
        <w:rPr>
          <w:rFonts w:cstheme="minorHAnsi"/>
          <w:sz w:val="24"/>
          <w:szCs w:val="24"/>
          <w:highlight w:val="yellow"/>
        </w:rPr>
        <w:t xml:space="preserve">70% </w:t>
      </w:r>
      <w:r w:rsidR="00B630B2" w:rsidRPr="006569E3">
        <w:rPr>
          <w:rFonts w:cstheme="minorHAnsi"/>
          <w:sz w:val="24"/>
          <w:szCs w:val="24"/>
          <w:highlight w:val="yellow"/>
        </w:rPr>
        <w:t>ethanol.</w:t>
      </w:r>
      <w:r w:rsidR="00D70162" w:rsidRPr="006569E3">
        <w:rPr>
          <w:rFonts w:cstheme="minorHAnsi"/>
          <w:sz w:val="24"/>
          <w:szCs w:val="24"/>
          <w:highlight w:val="yellow"/>
        </w:rPr>
        <w:t xml:space="preserve"> </w:t>
      </w:r>
      <w:r w:rsidR="00B2106D" w:rsidRPr="006569E3">
        <w:rPr>
          <w:rFonts w:cstheme="minorHAnsi"/>
          <w:sz w:val="24"/>
          <w:szCs w:val="24"/>
          <w:highlight w:val="yellow"/>
        </w:rPr>
        <w:t xml:space="preserve">Secure the rat in </w:t>
      </w:r>
      <w:r w:rsidR="00EE1360" w:rsidRPr="006569E3">
        <w:rPr>
          <w:rFonts w:cstheme="minorHAnsi"/>
          <w:sz w:val="24"/>
          <w:szCs w:val="24"/>
          <w:highlight w:val="yellow"/>
        </w:rPr>
        <w:t>a</w:t>
      </w:r>
      <w:r w:rsidR="002D1EDC" w:rsidRPr="006569E3">
        <w:rPr>
          <w:rFonts w:cstheme="minorHAnsi"/>
          <w:sz w:val="24"/>
          <w:szCs w:val="24"/>
          <w:highlight w:val="yellow"/>
        </w:rPr>
        <w:t xml:space="preserve"> prone</w:t>
      </w:r>
      <w:r w:rsidR="00B2106D" w:rsidRPr="006569E3">
        <w:rPr>
          <w:rFonts w:cstheme="minorHAnsi"/>
          <w:sz w:val="24"/>
          <w:szCs w:val="24"/>
          <w:highlight w:val="yellow"/>
        </w:rPr>
        <w:t xml:space="preserve"> position i</w:t>
      </w:r>
      <w:r w:rsidR="00BD629F" w:rsidRPr="006569E3">
        <w:rPr>
          <w:rFonts w:cstheme="minorHAnsi"/>
          <w:sz w:val="24"/>
          <w:szCs w:val="24"/>
          <w:highlight w:val="yellow"/>
        </w:rPr>
        <w:t>n the stereotaxic apparatus</w:t>
      </w:r>
      <w:r w:rsidR="00B2106D" w:rsidRPr="006569E3">
        <w:rPr>
          <w:rFonts w:cstheme="minorHAnsi"/>
          <w:sz w:val="24"/>
          <w:szCs w:val="24"/>
          <w:highlight w:val="yellow"/>
        </w:rPr>
        <w:t>.</w:t>
      </w:r>
    </w:p>
    <w:p w14:paraId="22B9126C" w14:textId="722C52BB" w:rsidR="00B2106D" w:rsidRPr="006569E3" w:rsidRDefault="00B2106D" w:rsidP="006569E3">
      <w:pPr>
        <w:spacing w:after="0" w:line="240" w:lineRule="auto"/>
        <w:contextualSpacing/>
        <w:jc w:val="both"/>
        <w:rPr>
          <w:rFonts w:cstheme="minorHAnsi"/>
          <w:sz w:val="24"/>
          <w:szCs w:val="24"/>
          <w:highlight w:val="yellow"/>
        </w:rPr>
      </w:pPr>
    </w:p>
    <w:p w14:paraId="31048284" w14:textId="26FA26AD" w:rsidR="00B2106D" w:rsidRPr="006569E3" w:rsidRDefault="00B2106D" w:rsidP="006569E3">
      <w:pPr>
        <w:pStyle w:val="ListParagraph"/>
        <w:numPr>
          <w:ilvl w:val="1"/>
          <w:numId w:val="44"/>
        </w:numPr>
        <w:spacing w:after="0" w:line="240" w:lineRule="auto"/>
        <w:ind w:left="0" w:firstLine="0"/>
        <w:jc w:val="both"/>
        <w:rPr>
          <w:rFonts w:cstheme="minorHAnsi"/>
          <w:sz w:val="24"/>
          <w:szCs w:val="24"/>
          <w:highlight w:val="yellow"/>
        </w:rPr>
      </w:pPr>
      <w:r w:rsidRPr="006569E3">
        <w:rPr>
          <w:rFonts w:cstheme="minorHAnsi"/>
          <w:sz w:val="24"/>
          <w:szCs w:val="24"/>
          <w:highlight w:val="yellow"/>
        </w:rPr>
        <w:t>Make an incision</w:t>
      </w:r>
      <w:r w:rsidR="008B640E" w:rsidRPr="006569E3">
        <w:rPr>
          <w:rFonts w:cstheme="minorHAnsi"/>
          <w:sz w:val="24"/>
          <w:szCs w:val="24"/>
          <w:highlight w:val="yellow"/>
        </w:rPr>
        <w:t xml:space="preserve"> (5-6 cm)</w:t>
      </w:r>
      <w:r w:rsidRPr="006569E3">
        <w:rPr>
          <w:rFonts w:cstheme="minorHAnsi"/>
          <w:sz w:val="24"/>
          <w:szCs w:val="24"/>
          <w:highlight w:val="yellow"/>
        </w:rPr>
        <w:t xml:space="preserve"> through the skin along the </w:t>
      </w:r>
      <w:r w:rsidR="00BD629F" w:rsidRPr="006569E3">
        <w:rPr>
          <w:rFonts w:cstheme="minorHAnsi"/>
          <w:sz w:val="24"/>
          <w:szCs w:val="24"/>
          <w:highlight w:val="yellow"/>
        </w:rPr>
        <w:t>scalp</w:t>
      </w:r>
      <w:r w:rsidRPr="006569E3">
        <w:rPr>
          <w:rFonts w:cstheme="minorHAnsi"/>
          <w:sz w:val="24"/>
          <w:szCs w:val="24"/>
          <w:highlight w:val="yellow"/>
        </w:rPr>
        <w:t xml:space="preserve"> midline.</w:t>
      </w:r>
    </w:p>
    <w:p w14:paraId="150FCE28" w14:textId="65AA8CBE" w:rsidR="00B2106D" w:rsidRPr="006569E3" w:rsidRDefault="00B2106D" w:rsidP="006569E3">
      <w:pPr>
        <w:spacing w:after="0" w:line="240" w:lineRule="auto"/>
        <w:contextualSpacing/>
        <w:jc w:val="both"/>
        <w:rPr>
          <w:rFonts w:cstheme="minorHAnsi"/>
          <w:sz w:val="24"/>
          <w:szCs w:val="24"/>
          <w:highlight w:val="yellow"/>
        </w:rPr>
      </w:pPr>
    </w:p>
    <w:p w14:paraId="774319A9" w14:textId="593EC438" w:rsidR="00B2106D" w:rsidRPr="006569E3" w:rsidRDefault="00BD629F" w:rsidP="006569E3">
      <w:pPr>
        <w:pStyle w:val="ListParagraph"/>
        <w:numPr>
          <w:ilvl w:val="1"/>
          <w:numId w:val="44"/>
        </w:numPr>
        <w:spacing w:after="0" w:line="240" w:lineRule="auto"/>
        <w:ind w:left="0" w:firstLine="0"/>
        <w:jc w:val="both"/>
        <w:rPr>
          <w:sz w:val="24"/>
          <w:szCs w:val="24"/>
          <w:highlight w:val="yellow"/>
        </w:rPr>
      </w:pPr>
      <w:r w:rsidRPr="006569E3">
        <w:rPr>
          <w:rFonts w:cstheme="minorHAnsi"/>
          <w:sz w:val="24"/>
          <w:szCs w:val="24"/>
          <w:highlight w:val="yellow"/>
        </w:rPr>
        <w:t>Mark two drilling position</w:t>
      </w:r>
      <w:r w:rsidR="00F5217E" w:rsidRPr="006569E3">
        <w:rPr>
          <w:rFonts w:cstheme="minorHAnsi"/>
          <w:sz w:val="24"/>
          <w:szCs w:val="24"/>
          <w:highlight w:val="yellow"/>
        </w:rPr>
        <w:t>s</w:t>
      </w:r>
      <w:r w:rsidRPr="006569E3">
        <w:rPr>
          <w:rFonts w:cstheme="minorHAnsi"/>
          <w:sz w:val="24"/>
          <w:szCs w:val="24"/>
          <w:highlight w:val="yellow"/>
        </w:rPr>
        <w:t xml:space="preserve"> at 0.8 mm lateral, 1.2 mm rostral to </w:t>
      </w:r>
      <w:r w:rsidR="00A450A8" w:rsidRPr="006569E3">
        <w:rPr>
          <w:rFonts w:cstheme="minorHAnsi"/>
          <w:sz w:val="24"/>
          <w:szCs w:val="24"/>
          <w:highlight w:val="yellow"/>
        </w:rPr>
        <w:t>b</w:t>
      </w:r>
      <w:r w:rsidRPr="006569E3">
        <w:rPr>
          <w:rFonts w:cstheme="minorHAnsi"/>
          <w:sz w:val="24"/>
          <w:szCs w:val="24"/>
          <w:highlight w:val="yellow"/>
        </w:rPr>
        <w:t>regma</w:t>
      </w:r>
      <w:r w:rsidR="00B2106D" w:rsidRPr="006569E3">
        <w:rPr>
          <w:rFonts w:cstheme="minorHAnsi"/>
          <w:sz w:val="24"/>
          <w:szCs w:val="24"/>
          <w:highlight w:val="yellow"/>
        </w:rPr>
        <w:t>.</w:t>
      </w:r>
      <w:r w:rsidR="00D70162" w:rsidRPr="006569E3">
        <w:rPr>
          <w:rFonts w:cstheme="minorHAnsi"/>
          <w:sz w:val="24"/>
          <w:szCs w:val="24"/>
          <w:highlight w:val="yellow"/>
        </w:rPr>
        <w:t xml:space="preserve"> </w:t>
      </w:r>
      <w:r w:rsidRPr="006569E3">
        <w:rPr>
          <w:sz w:val="24"/>
          <w:szCs w:val="24"/>
          <w:highlight w:val="yellow"/>
        </w:rPr>
        <w:t>Drill a hole</w:t>
      </w:r>
      <w:r w:rsidR="00744189" w:rsidRPr="006569E3">
        <w:rPr>
          <w:sz w:val="24"/>
          <w:szCs w:val="24"/>
          <w:highlight w:val="yellow"/>
        </w:rPr>
        <w:t xml:space="preserve"> (diameter 0.4 mm)</w:t>
      </w:r>
      <w:r w:rsidRPr="006569E3">
        <w:rPr>
          <w:sz w:val="24"/>
          <w:szCs w:val="24"/>
          <w:highlight w:val="yellow"/>
        </w:rPr>
        <w:t xml:space="preserve"> in each skull position</w:t>
      </w:r>
      <w:r w:rsidR="00B2106D" w:rsidRPr="006569E3">
        <w:rPr>
          <w:sz w:val="24"/>
          <w:szCs w:val="24"/>
          <w:highlight w:val="yellow"/>
        </w:rPr>
        <w:t>.</w:t>
      </w:r>
    </w:p>
    <w:p w14:paraId="643C4F45" w14:textId="57FA7C5F" w:rsidR="00B2106D" w:rsidRPr="006569E3" w:rsidRDefault="00B2106D" w:rsidP="006569E3">
      <w:pPr>
        <w:spacing w:after="0" w:line="240" w:lineRule="auto"/>
        <w:contextualSpacing/>
        <w:jc w:val="both"/>
        <w:rPr>
          <w:rFonts w:cstheme="minorHAnsi"/>
          <w:sz w:val="24"/>
          <w:szCs w:val="24"/>
          <w:highlight w:val="yellow"/>
        </w:rPr>
      </w:pPr>
    </w:p>
    <w:p w14:paraId="72B253F1" w14:textId="63A3B7CE" w:rsidR="00B2106D" w:rsidRPr="006569E3" w:rsidRDefault="00B90AC4" w:rsidP="006569E3">
      <w:pPr>
        <w:pStyle w:val="ListParagraph"/>
        <w:numPr>
          <w:ilvl w:val="1"/>
          <w:numId w:val="44"/>
        </w:numPr>
        <w:spacing w:after="0" w:line="240" w:lineRule="auto"/>
        <w:ind w:left="0" w:firstLine="0"/>
        <w:jc w:val="both"/>
        <w:rPr>
          <w:rFonts w:cstheme="minorHAnsi"/>
          <w:sz w:val="24"/>
          <w:szCs w:val="24"/>
          <w:highlight w:val="yellow"/>
        </w:rPr>
      </w:pPr>
      <w:r w:rsidRPr="006569E3">
        <w:rPr>
          <w:rFonts w:cstheme="minorHAnsi"/>
          <w:sz w:val="24"/>
          <w:szCs w:val="24"/>
          <w:highlight w:val="yellow"/>
        </w:rPr>
        <w:t>Fill titered EcoHIV lentivirus solution</w:t>
      </w:r>
      <w:r w:rsidR="008B640E" w:rsidRPr="006569E3">
        <w:rPr>
          <w:rFonts w:cstheme="minorHAnsi"/>
          <w:sz w:val="24"/>
          <w:szCs w:val="24"/>
          <w:highlight w:val="yellow"/>
        </w:rPr>
        <w:t xml:space="preserve"> (1.04 × 10</w:t>
      </w:r>
      <w:r w:rsidR="00E700D5" w:rsidRPr="006569E3">
        <w:rPr>
          <w:rFonts w:cstheme="minorHAnsi"/>
          <w:sz w:val="24"/>
          <w:szCs w:val="24"/>
          <w:highlight w:val="yellow"/>
          <w:vertAlign w:val="superscript"/>
        </w:rPr>
        <w:t>6</w:t>
      </w:r>
      <w:r w:rsidR="008B640E" w:rsidRPr="006569E3">
        <w:rPr>
          <w:rFonts w:cstheme="minorHAnsi"/>
          <w:sz w:val="24"/>
          <w:szCs w:val="24"/>
          <w:highlight w:val="yellow"/>
        </w:rPr>
        <w:t xml:space="preserve"> TU/mL)</w:t>
      </w:r>
      <w:r w:rsidRPr="006569E3">
        <w:rPr>
          <w:rFonts w:cstheme="minorHAnsi"/>
          <w:sz w:val="24"/>
          <w:szCs w:val="24"/>
          <w:highlight w:val="yellow"/>
        </w:rPr>
        <w:t xml:space="preserve"> in </w:t>
      </w:r>
      <w:r w:rsidR="00DE7397" w:rsidRPr="006569E3">
        <w:rPr>
          <w:rFonts w:cstheme="minorHAnsi"/>
          <w:sz w:val="24"/>
          <w:szCs w:val="24"/>
          <w:highlight w:val="yellow"/>
        </w:rPr>
        <w:t xml:space="preserve">a </w:t>
      </w:r>
      <w:r w:rsidRPr="006569E3">
        <w:rPr>
          <w:rFonts w:cstheme="minorHAnsi"/>
          <w:sz w:val="24"/>
          <w:szCs w:val="24"/>
          <w:highlight w:val="yellow"/>
        </w:rPr>
        <w:t xml:space="preserve">10 </w:t>
      </w:r>
      <w:r w:rsidRPr="006569E3">
        <w:rPr>
          <w:rFonts w:cstheme="minorHAnsi"/>
          <w:color w:val="000000"/>
          <w:sz w:val="24"/>
          <w:szCs w:val="24"/>
          <w:highlight w:val="yellow"/>
          <w:shd w:val="clear" w:color="auto" w:fill="FFFFFF"/>
        </w:rPr>
        <w:t>µ</w:t>
      </w:r>
      <w:r w:rsidR="00CB032A" w:rsidRPr="006569E3">
        <w:rPr>
          <w:rFonts w:cstheme="minorHAnsi"/>
          <w:color w:val="000000"/>
          <w:sz w:val="24"/>
          <w:szCs w:val="24"/>
          <w:highlight w:val="yellow"/>
          <w:shd w:val="clear" w:color="auto" w:fill="FFFFFF"/>
        </w:rPr>
        <w:t xml:space="preserve">L </w:t>
      </w:r>
      <w:r w:rsidRPr="006569E3">
        <w:rPr>
          <w:rFonts w:cstheme="minorHAnsi"/>
          <w:color w:val="000000"/>
          <w:sz w:val="24"/>
          <w:szCs w:val="24"/>
          <w:highlight w:val="yellow"/>
          <w:shd w:val="clear" w:color="auto" w:fill="FFFFFF"/>
        </w:rPr>
        <w:t>injection syringe</w:t>
      </w:r>
      <w:r w:rsidR="00EE1360" w:rsidRPr="006569E3">
        <w:rPr>
          <w:rFonts w:cstheme="minorHAnsi"/>
          <w:sz w:val="24"/>
          <w:szCs w:val="24"/>
          <w:highlight w:val="yellow"/>
        </w:rPr>
        <w:t>.</w:t>
      </w:r>
      <w:r w:rsidR="00D70162" w:rsidRPr="006569E3">
        <w:rPr>
          <w:rFonts w:cstheme="minorHAnsi"/>
          <w:sz w:val="24"/>
          <w:szCs w:val="24"/>
          <w:highlight w:val="yellow"/>
        </w:rPr>
        <w:t xml:space="preserve"> </w:t>
      </w:r>
      <w:r w:rsidRPr="006569E3">
        <w:rPr>
          <w:rFonts w:cstheme="minorHAnsi"/>
          <w:sz w:val="24"/>
          <w:szCs w:val="24"/>
          <w:highlight w:val="yellow"/>
        </w:rPr>
        <w:t xml:space="preserve">Secure the syringe </w:t>
      </w:r>
      <w:r w:rsidR="00F5217E" w:rsidRPr="006569E3">
        <w:rPr>
          <w:rFonts w:cstheme="minorHAnsi"/>
          <w:sz w:val="24"/>
          <w:szCs w:val="24"/>
          <w:highlight w:val="yellow"/>
        </w:rPr>
        <w:t xml:space="preserve">to </w:t>
      </w:r>
      <w:r w:rsidRPr="006569E3">
        <w:rPr>
          <w:rFonts w:cstheme="minorHAnsi"/>
          <w:sz w:val="24"/>
          <w:szCs w:val="24"/>
          <w:highlight w:val="yellow"/>
        </w:rPr>
        <w:t>the stereotaxic apparatus</w:t>
      </w:r>
      <w:r w:rsidR="00B2106D" w:rsidRPr="006569E3">
        <w:rPr>
          <w:rFonts w:cstheme="minorHAnsi"/>
          <w:sz w:val="24"/>
          <w:szCs w:val="24"/>
          <w:highlight w:val="yellow"/>
        </w:rPr>
        <w:t>.</w:t>
      </w:r>
    </w:p>
    <w:p w14:paraId="3E4B3817" w14:textId="77777777" w:rsidR="00B2106D" w:rsidRPr="006569E3" w:rsidRDefault="00B2106D" w:rsidP="006569E3">
      <w:pPr>
        <w:spacing w:after="0" w:line="240" w:lineRule="auto"/>
        <w:contextualSpacing/>
        <w:jc w:val="both"/>
        <w:rPr>
          <w:rFonts w:cstheme="minorHAnsi"/>
          <w:sz w:val="24"/>
          <w:szCs w:val="24"/>
          <w:highlight w:val="yellow"/>
        </w:rPr>
      </w:pPr>
    </w:p>
    <w:p w14:paraId="419B3CE2" w14:textId="5F50992C" w:rsidR="00B2106D" w:rsidRPr="006569E3" w:rsidRDefault="00B90AC4" w:rsidP="006569E3">
      <w:pPr>
        <w:pStyle w:val="ListParagraph"/>
        <w:numPr>
          <w:ilvl w:val="1"/>
          <w:numId w:val="44"/>
        </w:numPr>
        <w:spacing w:after="0" w:line="240" w:lineRule="auto"/>
        <w:ind w:left="0" w:firstLine="0"/>
        <w:jc w:val="both"/>
        <w:rPr>
          <w:rFonts w:cstheme="minorHAnsi"/>
          <w:sz w:val="24"/>
          <w:szCs w:val="24"/>
          <w:highlight w:val="yellow"/>
        </w:rPr>
      </w:pPr>
      <w:r w:rsidRPr="006569E3">
        <w:rPr>
          <w:rFonts w:cstheme="minorHAnsi"/>
          <w:sz w:val="24"/>
          <w:szCs w:val="24"/>
          <w:highlight w:val="yellow"/>
        </w:rPr>
        <w:t>Move down the needle close to the surface of drilling hole</w:t>
      </w:r>
      <w:r w:rsidR="00B2106D" w:rsidRPr="006569E3">
        <w:rPr>
          <w:rFonts w:cstheme="minorHAnsi"/>
          <w:sz w:val="24"/>
          <w:szCs w:val="24"/>
          <w:highlight w:val="yellow"/>
        </w:rPr>
        <w:t>.</w:t>
      </w:r>
      <w:r w:rsidR="00D70162" w:rsidRPr="006569E3">
        <w:rPr>
          <w:rFonts w:cstheme="minorHAnsi"/>
          <w:sz w:val="24"/>
          <w:szCs w:val="24"/>
          <w:highlight w:val="yellow"/>
        </w:rPr>
        <w:t xml:space="preserve"> </w:t>
      </w:r>
      <w:r w:rsidRPr="006569E3">
        <w:rPr>
          <w:rFonts w:cstheme="minorHAnsi"/>
          <w:sz w:val="24"/>
          <w:szCs w:val="24"/>
          <w:highlight w:val="yellow"/>
        </w:rPr>
        <w:t xml:space="preserve">Measure and move 2.5 mm </w:t>
      </w:r>
      <w:r w:rsidR="00DE7397" w:rsidRPr="006569E3">
        <w:rPr>
          <w:rFonts w:cstheme="minorHAnsi"/>
          <w:sz w:val="24"/>
          <w:szCs w:val="24"/>
          <w:highlight w:val="yellow"/>
        </w:rPr>
        <w:t xml:space="preserve">in </w:t>
      </w:r>
      <w:r w:rsidRPr="006569E3">
        <w:rPr>
          <w:rFonts w:cstheme="minorHAnsi"/>
          <w:sz w:val="24"/>
          <w:szCs w:val="24"/>
          <w:highlight w:val="yellow"/>
        </w:rPr>
        <w:t>depth</w:t>
      </w:r>
      <w:r w:rsidR="00B2106D" w:rsidRPr="006569E3">
        <w:rPr>
          <w:rFonts w:cstheme="minorHAnsi"/>
          <w:sz w:val="24"/>
          <w:szCs w:val="24"/>
          <w:highlight w:val="yellow"/>
        </w:rPr>
        <w:t>.</w:t>
      </w:r>
    </w:p>
    <w:p w14:paraId="7B7B8A4E" w14:textId="32110C36" w:rsidR="00B2106D" w:rsidRPr="006569E3" w:rsidRDefault="00B2106D" w:rsidP="006569E3">
      <w:pPr>
        <w:spacing w:after="0" w:line="240" w:lineRule="auto"/>
        <w:contextualSpacing/>
        <w:jc w:val="both"/>
        <w:rPr>
          <w:rFonts w:cstheme="minorHAnsi"/>
          <w:sz w:val="24"/>
          <w:szCs w:val="24"/>
          <w:highlight w:val="yellow"/>
        </w:rPr>
      </w:pPr>
    </w:p>
    <w:p w14:paraId="4FA89E5E" w14:textId="2FE00F48" w:rsidR="00B2106D" w:rsidRPr="006569E3" w:rsidRDefault="00FE5EA0" w:rsidP="006569E3">
      <w:pPr>
        <w:pStyle w:val="ListParagraph"/>
        <w:numPr>
          <w:ilvl w:val="1"/>
          <w:numId w:val="44"/>
        </w:numPr>
        <w:spacing w:after="0" w:line="240" w:lineRule="auto"/>
        <w:ind w:left="0" w:firstLine="0"/>
        <w:jc w:val="both"/>
        <w:rPr>
          <w:sz w:val="24"/>
          <w:szCs w:val="24"/>
          <w:highlight w:val="yellow"/>
        </w:rPr>
      </w:pPr>
      <w:r w:rsidRPr="006569E3">
        <w:rPr>
          <w:rFonts w:cstheme="minorHAnsi"/>
          <w:sz w:val="24"/>
          <w:szCs w:val="24"/>
          <w:highlight w:val="yellow"/>
        </w:rPr>
        <w:lastRenderedPageBreak/>
        <w:t xml:space="preserve">Infuse </w:t>
      </w:r>
      <w:r w:rsidR="00177C7D" w:rsidRPr="006569E3">
        <w:rPr>
          <w:rFonts w:cstheme="minorHAnsi"/>
          <w:sz w:val="24"/>
          <w:szCs w:val="24"/>
          <w:highlight w:val="yellow"/>
        </w:rPr>
        <w:t xml:space="preserve">1 μL </w:t>
      </w:r>
      <w:r w:rsidR="00DE7397" w:rsidRPr="006569E3">
        <w:rPr>
          <w:rFonts w:cstheme="minorHAnsi"/>
          <w:sz w:val="24"/>
          <w:szCs w:val="24"/>
          <w:highlight w:val="yellow"/>
        </w:rPr>
        <w:t xml:space="preserve">of </w:t>
      </w:r>
      <w:r w:rsidRPr="006569E3">
        <w:rPr>
          <w:rFonts w:cstheme="minorHAnsi"/>
          <w:sz w:val="24"/>
          <w:szCs w:val="24"/>
          <w:highlight w:val="yellow"/>
        </w:rPr>
        <w:t>virus solution at a rate of 0.2 μL/min</w:t>
      </w:r>
      <w:r w:rsidR="00D70162" w:rsidRPr="006569E3">
        <w:rPr>
          <w:rFonts w:cstheme="minorHAnsi"/>
          <w:sz w:val="24"/>
          <w:szCs w:val="24"/>
          <w:highlight w:val="yellow"/>
        </w:rPr>
        <w:t xml:space="preserve">. </w:t>
      </w:r>
      <w:r w:rsidRPr="006569E3">
        <w:rPr>
          <w:rFonts w:cstheme="minorHAnsi"/>
          <w:sz w:val="24"/>
          <w:szCs w:val="24"/>
          <w:highlight w:val="yellow"/>
        </w:rPr>
        <w:t>Keep the needle inside of the injection area for 5 min</w:t>
      </w:r>
      <w:r w:rsidR="00B2106D" w:rsidRPr="006569E3">
        <w:rPr>
          <w:rFonts w:cstheme="minorHAnsi"/>
          <w:sz w:val="24"/>
          <w:szCs w:val="24"/>
          <w:highlight w:val="yellow"/>
        </w:rPr>
        <w:t>.</w:t>
      </w:r>
      <w:r w:rsidR="00D70162" w:rsidRPr="006569E3">
        <w:rPr>
          <w:rFonts w:cstheme="minorHAnsi"/>
          <w:sz w:val="24"/>
          <w:szCs w:val="24"/>
          <w:highlight w:val="yellow"/>
        </w:rPr>
        <w:t xml:space="preserve"> </w:t>
      </w:r>
      <w:r w:rsidRPr="006569E3">
        <w:rPr>
          <w:sz w:val="24"/>
          <w:szCs w:val="24"/>
          <w:highlight w:val="yellow"/>
        </w:rPr>
        <w:t xml:space="preserve">Slowly move the needle </w:t>
      </w:r>
      <w:r w:rsidR="00F5217E" w:rsidRPr="006569E3">
        <w:rPr>
          <w:sz w:val="24"/>
          <w:szCs w:val="24"/>
          <w:highlight w:val="yellow"/>
        </w:rPr>
        <w:t xml:space="preserve">up until it is </w:t>
      </w:r>
      <w:r w:rsidRPr="006569E3">
        <w:rPr>
          <w:sz w:val="24"/>
          <w:szCs w:val="24"/>
          <w:highlight w:val="yellow"/>
        </w:rPr>
        <w:t xml:space="preserve">outside of </w:t>
      </w:r>
      <w:r w:rsidR="00F5217E" w:rsidRPr="006569E3">
        <w:rPr>
          <w:sz w:val="24"/>
          <w:szCs w:val="24"/>
          <w:highlight w:val="yellow"/>
        </w:rPr>
        <w:t xml:space="preserve">the </w:t>
      </w:r>
      <w:r w:rsidRPr="006569E3">
        <w:rPr>
          <w:sz w:val="24"/>
          <w:szCs w:val="24"/>
          <w:highlight w:val="yellow"/>
        </w:rPr>
        <w:t>rat skull</w:t>
      </w:r>
      <w:r w:rsidR="00B2106D" w:rsidRPr="006569E3">
        <w:rPr>
          <w:sz w:val="24"/>
          <w:szCs w:val="24"/>
          <w:highlight w:val="yellow"/>
        </w:rPr>
        <w:t>.</w:t>
      </w:r>
    </w:p>
    <w:p w14:paraId="12D05F48" w14:textId="41B706A9" w:rsidR="00B2106D" w:rsidRPr="006569E3" w:rsidRDefault="00B2106D" w:rsidP="006569E3">
      <w:pPr>
        <w:spacing w:after="0" w:line="240" w:lineRule="auto"/>
        <w:contextualSpacing/>
        <w:jc w:val="both"/>
        <w:rPr>
          <w:rFonts w:cstheme="minorHAnsi"/>
          <w:sz w:val="24"/>
          <w:szCs w:val="24"/>
          <w:highlight w:val="yellow"/>
        </w:rPr>
      </w:pPr>
    </w:p>
    <w:p w14:paraId="5EE40C8B" w14:textId="41E89A61" w:rsidR="00B2106D" w:rsidRPr="006569E3" w:rsidRDefault="00FE5EA0" w:rsidP="006569E3">
      <w:pPr>
        <w:pStyle w:val="ListParagraph"/>
        <w:numPr>
          <w:ilvl w:val="1"/>
          <w:numId w:val="44"/>
        </w:numPr>
        <w:spacing w:after="0" w:line="240" w:lineRule="auto"/>
        <w:ind w:left="0" w:firstLine="0"/>
        <w:jc w:val="both"/>
        <w:rPr>
          <w:rFonts w:cstheme="minorHAnsi"/>
          <w:sz w:val="24"/>
          <w:szCs w:val="24"/>
          <w:highlight w:val="yellow"/>
        </w:rPr>
      </w:pPr>
      <w:r w:rsidRPr="006569E3">
        <w:rPr>
          <w:rFonts w:cstheme="minorHAnsi"/>
          <w:sz w:val="24"/>
          <w:szCs w:val="24"/>
          <w:highlight w:val="yellow"/>
        </w:rPr>
        <w:t xml:space="preserve">Suture </w:t>
      </w:r>
      <w:r w:rsidR="00F5217E" w:rsidRPr="006569E3">
        <w:rPr>
          <w:rFonts w:cstheme="minorHAnsi"/>
          <w:sz w:val="24"/>
          <w:szCs w:val="24"/>
          <w:highlight w:val="yellow"/>
        </w:rPr>
        <w:t xml:space="preserve">the </w:t>
      </w:r>
      <w:r w:rsidRPr="006569E3">
        <w:rPr>
          <w:rFonts w:cstheme="minorHAnsi"/>
          <w:sz w:val="24"/>
          <w:szCs w:val="24"/>
          <w:highlight w:val="yellow"/>
        </w:rPr>
        <w:t xml:space="preserve">skin with </w:t>
      </w:r>
      <w:r w:rsidR="00F5217E" w:rsidRPr="006569E3">
        <w:rPr>
          <w:rFonts w:cstheme="minorHAnsi"/>
          <w:sz w:val="24"/>
          <w:szCs w:val="24"/>
          <w:highlight w:val="yellow"/>
        </w:rPr>
        <w:t xml:space="preserve">a </w:t>
      </w:r>
      <w:r w:rsidRPr="006569E3">
        <w:rPr>
          <w:rFonts w:cstheme="minorHAnsi"/>
          <w:sz w:val="24"/>
          <w:szCs w:val="24"/>
          <w:highlight w:val="yellow"/>
        </w:rPr>
        <w:t>4-0 silk thread</w:t>
      </w:r>
      <w:r w:rsidR="00B2106D" w:rsidRPr="006569E3">
        <w:rPr>
          <w:rFonts w:cstheme="minorHAnsi"/>
          <w:sz w:val="24"/>
          <w:szCs w:val="24"/>
          <w:highlight w:val="yellow"/>
        </w:rPr>
        <w:t>.</w:t>
      </w:r>
    </w:p>
    <w:p w14:paraId="6DC223F5" w14:textId="77777777" w:rsidR="00B2106D" w:rsidRPr="006569E3" w:rsidRDefault="00B2106D" w:rsidP="006569E3">
      <w:pPr>
        <w:spacing w:after="0" w:line="240" w:lineRule="auto"/>
        <w:contextualSpacing/>
        <w:jc w:val="both"/>
        <w:rPr>
          <w:rFonts w:cstheme="minorHAnsi"/>
          <w:sz w:val="24"/>
          <w:szCs w:val="24"/>
          <w:highlight w:val="yellow"/>
        </w:rPr>
      </w:pPr>
    </w:p>
    <w:p w14:paraId="4BEA6AAF" w14:textId="61FC8979" w:rsidR="00B2106D" w:rsidRPr="006569E3" w:rsidRDefault="00B2106D" w:rsidP="006569E3">
      <w:pPr>
        <w:pStyle w:val="ListParagraph"/>
        <w:numPr>
          <w:ilvl w:val="1"/>
          <w:numId w:val="44"/>
        </w:numPr>
        <w:spacing w:after="0" w:line="240" w:lineRule="auto"/>
        <w:ind w:left="0" w:firstLine="0"/>
        <w:jc w:val="both"/>
        <w:rPr>
          <w:rFonts w:cstheme="minorHAnsi"/>
          <w:sz w:val="24"/>
          <w:szCs w:val="24"/>
          <w:highlight w:val="yellow"/>
        </w:rPr>
      </w:pPr>
      <w:r w:rsidRPr="006569E3">
        <w:rPr>
          <w:rFonts w:cstheme="minorHAnsi"/>
          <w:sz w:val="24"/>
          <w:szCs w:val="24"/>
          <w:highlight w:val="yellow"/>
        </w:rPr>
        <w:tab/>
      </w:r>
      <w:r w:rsidR="00FE5EA0" w:rsidRPr="006569E3">
        <w:rPr>
          <w:rFonts w:cstheme="minorHAnsi"/>
          <w:sz w:val="24"/>
          <w:szCs w:val="24"/>
          <w:highlight w:val="yellow"/>
        </w:rPr>
        <w:t>Sterilize the incision with 70% ethanol on</w:t>
      </w:r>
      <w:r w:rsidR="00177C7D" w:rsidRPr="006569E3">
        <w:rPr>
          <w:rFonts w:cstheme="minorHAnsi"/>
          <w:sz w:val="24"/>
          <w:szCs w:val="24"/>
          <w:highlight w:val="yellow"/>
        </w:rPr>
        <w:t>c</w:t>
      </w:r>
      <w:r w:rsidR="00FE5EA0" w:rsidRPr="006569E3">
        <w:rPr>
          <w:rFonts w:cstheme="minorHAnsi"/>
          <w:sz w:val="24"/>
          <w:szCs w:val="24"/>
          <w:highlight w:val="yellow"/>
        </w:rPr>
        <w:t>e</w:t>
      </w:r>
      <w:r w:rsidR="00847CC0" w:rsidRPr="006569E3">
        <w:rPr>
          <w:rFonts w:cstheme="minorHAnsi"/>
          <w:sz w:val="24"/>
          <w:szCs w:val="24"/>
          <w:highlight w:val="yellow"/>
        </w:rPr>
        <w:t>.</w:t>
      </w:r>
      <w:r w:rsidR="00893FCA" w:rsidRPr="006569E3">
        <w:rPr>
          <w:rFonts w:cstheme="minorHAnsi"/>
          <w:sz w:val="24"/>
          <w:szCs w:val="24"/>
          <w:highlight w:val="yellow"/>
        </w:rPr>
        <w:t xml:space="preserve"> Subcutaneously inject butorphenol (Dorolex, 0.1 mg/kg body weight).</w:t>
      </w:r>
    </w:p>
    <w:p w14:paraId="7B0B9F00" w14:textId="77777777" w:rsidR="00B2106D" w:rsidRPr="006569E3" w:rsidRDefault="00B2106D" w:rsidP="006569E3">
      <w:pPr>
        <w:spacing w:after="0" w:line="240" w:lineRule="auto"/>
        <w:contextualSpacing/>
        <w:jc w:val="both"/>
        <w:rPr>
          <w:rFonts w:cstheme="minorHAnsi"/>
          <w:sz w:val="24"/>
          <w:szCs w:val="24"/>
          <w:highlight w:val="yellow"/>
        </w:rPr>
      </w:pPr>
    </w:p>
    <w:p w14:paraId="2E871142" w14:textId="2A3DFB17" w:rsidR="006024BA" w:rsidRPr="006569E3" w:rsidRDefault="00FE5EA0" w:rsidP="006569E3">
      <w:pPr>
        <w:pStyle w:val="ListParagraph"/>
        <w:numPr>
          <w:ilvl w:val="1"/>
          <w:numId w:val="44"/>
        </w:numPr>
        <w:spacing w:after="0" w:line="240" w:lineRule="auto"/>
        <w:ind w:left="0" w:firstLine="0"/>
        <w:rPr>
          <w:sz w:val="24"/>
          <w:szCs w:val="24"/>
          <w:highlight w:val="yellow"/>
        </w:rPr>
      </w:pPr>
      <w:r w:rsidRPr="006569E3">
        <w:rPr>
          <w:rFonts w:cstheme="minorHAnsi"/>
          <w:sz w:val="24"/>
          <w:szCs w:val="24"/>
          <w:highlight w:val="yellow"/>
        </w:rPr>
        <w:t xml:space="preserve">Transfer the rat to </w:t>
      </w:r>
      <w:r w:rsidR="00F5217E" w:rsidRPr="006569E3">
        <w:rPr>
          <w:rFonts w:cstheme="minorHAnsi"/>
          <w:sz w:val="24"/>
          <w:szCs w:val="24"/>
          <w:highlight w:val="yellow"/>
        </w:rPr>
        <w:t xml:space="preserve">a </w:t>
      </w:r>
      <w:r w:rsidRPr="006569E3">
        <w:rPr>
          <w:rFonts w:cstheme="minorHAnsi"/>
          <w:sz w:val="24"/>
          <w:szCs w:val="24"/>
          <w:highlight w:val="yellow"/>
        </w:rPr>
        <w:t xml:space="preserve">recovery chamber with </w:t>
      </w:r>
      <w:r w:rsidR="00F5217E" w:rsidRPr="006569E3">
        <w:rPr>
          <w:rFonts w:cstheme="minorHAnsi"/>
          <w:sz w:val="24"/>
          <w:szCs w:val="24"/>
          <w:highlight w:val="yellow"/>
        </w:rPr>
        <w:t xml:space="preserve">a </w:t>
      </w:r>
      <w:r w:rsidRPr="006569E3">
        <w:rPr>
          <w:rFonts w:cstheme="minorHAnsi"/>
          <w:sz w:val="24"/>
          <w:szCs w:val="24"/>
          <w:highlight w:val="yellow"/>
        </w:rPr>
        <w:t xml:space="preserve">heating pad </w:t>
      </w:r>
      <w:r w:rsidR="00F5217E" w:rsidRPr="006569E3">
        <w:rPr>
          <w:rFonts w:cstheme="minorHAnsi"/>
          <w:sz w:val="24"/>
          <w:szCs w:val="24"/>
          <w:highlight w:val="yellow"/>
        </w:rPr>
        <w:t xml:space="preserve">until </w:t>
      </w:r>
      <w:r w:rsidR="00177C7D" w:rsidRPr="006569E3">
        <w:rPr>
          <w:rFonts w:cstheme="minorHAnsi"/>
          <w:sz w:val="24"/>
          <w:szCs w:val="24"/>
          <w:highlight w:val="yellow"/>
        </w:rPr>
        <w:t>it wakes up</w:t>
      </w:r>
      <w:r w:rsidR="00B2106D" w:rsidRPr="006569E3">
        <w:rPr>
          <w:rFonts w:cstheme="minorHAnsi"/>
          <w:sz w:val="24"/>
          <w:szCs w:val="24"/>
          <w:highlight w:val="yellow"/>
        </w:rPr>
        <w:t>.</w:t>
      </w:r>
      <w:r w:rsidR="008B640E" w:rsidRPr="006569E3">
        <w:rPr>
          <w:rFonts w:cstheme="minorHAnsi"/>
          <w:sz w:val="24"/>
          <w:szCs w:val="24"/>
          <w:highlight w:val="yellow"/>
        </w:rPr>
        <w:t xml:space="preserve"> </w:t>
      </w:r>
    </w:p>
    <w:p w14:paraId="3D1F7340" w14:textId="77777777" w:rsidR="00C0016F" w:rsidRPr="006569E3" w:rsidRDefault="00C0016F" w:rsidP="006569E3">
      <w:pPr>
        <w:spacing w:after="0" w:line="240" w:lineRule="auto"/>
        <w:contextualSpacing/>
        <w:jc w:val="both"/>
        <w:rPr>
          <w:rFonts w:cstheme="minorHAnsi"/>
          <w:sz w:val="24"/>
          <w:szCs w:val="24"/>
          <w:highlight w:val="yellow"/>
        </w:rPr>
      </w:pPr>
    </w:p>
    <w:p w14:paraId="7A953490" w14:textId="26D6641E" w:rsidR="00BD753A" w:rsidRPr="006569E3" w:rsidRDefault="009F6130" w:rsidP="006569E3">
      <w:pPr>
        <w:pStyle w:val="ListParagraph"/>
        <w:numPr>
          <w:ilvl w:val="0"/>
          <w:numId w:val="44"/>
        </w:numPr>
        <w:spacing w:after="0" w:line="240" w:lineRule="auto"/>
        <w:ind w:left="0" w:firstLine="0"/>
        <w:jc w:val="both"/>
        <w:rPr>
          <w:rFonts w:cstheme="minorHAnsi"/>
          <w:b/>
          <w:bCs/>
          <w:sz w:val="24"/>
          <w:szCs w:val="24"/>
          <w:highlight w:val="yellow"/>
        </w:rPr>
      </w:pPr>
      <w:r w:rsidRPr="006569E3">
        <w:rPr>
          <w:rFonts w:cstheme="minorHAnsi"/>
          <w:b/>
          <w:bCs/>
          <w:sz w:val="24"/>
          <w:szCs w:val="24"/>
          <w:highlight w:val="yellow"/>
        </w:rPr>
        <w:t>V</w:t>
      </w:r>
      <w:r w:rsidR="00020856" w:rsidRPr="006569E3">
        <w:rPr>
          <w:rFonts w:cstheme="minorHAnsi"/>
          <w:b/>
          <w:bCs/>
          <w:sz w:val="24"/>
          <w:szCs w:val="24"/>
          <w:highlight w:val="yellow"/>
        </w:rPr>
        <w:t>isualization of</w:t>
      </w:r>
      <w:r w:rsidR="00BA0C01" w:rsidRPr="006569E3">
        <w:rPr>
          <w:rFonts w:cstheme="minorHAnsi"/>
          <w:b/>
          <w:bCs/>
          <w:sz w:val="24"/>
          <w:szCs w:val="24"/>
          <w:highlight w:val="yellow"/>
        </w:rPr>
        <w:t xml:space="preserve"> brain sections </w:t>
      </w:r>
    </w:p>
    <w:p w14:paraId="72BCED13" w14:textId="77777777" w:rsidR="00744189" w:rsidRPr="006569E3" w:rsidRDefault="00744189" w:rsidP="006569E3">
      <w:pPr>
        <w:pStyle w:val="ListParagraph"/>
        <w:spacing w:after="0" w:line="240" w:lineRule="auto"/>
        <w:ind w:left="0"/>
        <w:jc w:val="both"/>
        <w:rPr>
          <w:rFonts w:cstheme="minorHAnsi"/>
          <w:sz w:val="24"/>
          <w:szCs w:val="24"/>
          <w:highlight w:val="yellow"/>
        </w:rPr>
      </w:pPr>
    </w:p>
    <w:p w14:paraId="4C4CCB2F" w14:textId="13023521" w:rsidR="00744189" w:rsidRPr="006569E3" w:rsidRDefault="00DE7397" w:rsidP="006569E3">
      <w:pPr>
        <w:spacing w:after="0" w:line="240" w:lineRule="auto"/>
        <w:contextualSpacing/>
        <w:jc w:val="both"/>
        <w:rPr>
          <w:rStyle w:val="apple-converted-space"/>
          <w:rFonts w:cstheme="minorHAnsi"/>
          <w:sz w:val="24"/>
          <w:szCs w:val="24"/>
          <w:highlight w:val="yellow"/>
        </w:rPr>
      </w:pPr>
      <w:r w:rsidRPr="006569E3">
        <w:rPr>
          <w:rFonts w:cstheme="minorHAnsi"/>
          <w:sz w:val="24"/>
          <w:szCs w:val="24"/>
        </w:rPr>
        <w:t>NOTE</w:t>
      </w:r>
      <w:r w:rsidR="00744189" w:rsidRPr="006569E3">
        <w:rPr>
          <w:rFonts w:cstheme="minorHAnsi"/>
          <w:sz w:val="24"/>
          <w:szCs w:val="24"/>
        </w:rPr>
        <w:t xml:space="preserve">: </w:t>
      </w:r>
      <w:r w:rsidRPr="006569E3">
        <w:rPr>
          <w:rFonts w:cstheme="minorHAnsi"/>
          <w:sz w:val="24"/>
          <w:szCs w:val="24"/>
        </w:rPr>
        <w:t xml:space="preserve">Wait </w:t>
      </w:r>
      <w:r w:rsidR="00744189" w:rsidRPr="006569E3">
        <w:rPr>
          <w:rFonts w:cstheme="minorHAnsi"/>
          <w:sz w:val="24"/>
          <w:szCs w:val="24"/>
        </w:rPr>
        <w:t>one to eight weeks after EcoHIV viral infusion.</w:t>
      </w:r>
    </w:p>
    <w:p w14:paraId="490E821B" w14:textId="5A2B5AF2" w:rsidR="00BD753A" w:rsidRPr="006569E3" w:rsidRDefault="00CC5869" w:rsidP="006569E3">
      <w:pPr>
        <w:spacing w:after="0" w:line="240" w:lineRule="auto"/>
        <w:contextualSpacing/>
        <w:jc w:val="both"/>
        <w:rPr>
          <w:rStyle w:val="apple-converted-space"/>
          <w:rFonts w:cstheme="minorHAnsi"/>
          <w:sz w:val="24"/>
          <w:szCs w:val="24"/>
        </w:rPr>
      </w:pPr>
      <w:r w:rsidRPr="006569E3">
        <w:rPr>
          <w:rStyle w:val="apple-converted-space"/>
          <w:rFonts w:cstheme="minorHAnsi"/>
          <w:sz w:val="24"/>
          <w:szCs w:val="24"/>
        </w:rPr>
        <w:t> </w:t>
      </w:r>
    </w:p>
    <w:p w14:paraId="2AD73A06" w14:textId="56BCE2DE" w:rsidR="00B720FC" w:rsidRPr="006569E3" w:rsidRDefault="00177C7D" w:rsidP="006569E3">
      <w:pPr>
        <w:pStyle w:val="ListParagraph"/>
        <w:numPr>
          <w:ilvl w:val="1"/>
          <w:numId w:val="44"/>
        </w:numPr>
        <w:spacing w:after="0" w:line="240" w:lineRule="auto"/>
        <w:ind w:left="0" w:firstLine="0"/>
        <w:jc w:val="both"/>
        <w:rPr>
          <w:rStyle w:val="apple-converted-space"/>
          <w:rFonts w:cstheme="minorHAnsi"/>
          <w:sz w:val="24"/>
          <w:szCs w:val="24"/>
        </w:rPr>
      </w:pPr>
      <w:r w:rsidRPr="006569E3">
        <w:rPr>
          <w:rStyle w:val="apple-converted-space"/>
          <w:rFonts w:cstheme="minorHAnsi"/>
          <w:sz w:val="24"/>
          <w:szCs w:val="24"/>
        </w:rPr>
        <w:t xml:space="preserve">Anesthetize the rat with </w:t>
      </w:r>
      <w:r w:rsidR="00041381" w:rsidRPr="006569E3">
        <w:rPr>
          <w:rStyle w:val="apple-converted-space"/>
          <w:rFonts w:cstheme="minorHAnsi"/>
          <w:sz w:val="24"/>
          <w:szCs w:val="24"/>
        </w:rPr>
        <w:t>5% sevoflurane</w:t>
      </w:r>
      <w:r w:rsidR="00B720FC" w:rsidRPr="006569E3">
        <w:rPr>
          <w:rStyle w:val="apple-converted-space"/>
          <w:rFonts w:cstheme="minorHAnsi"/>
          <w:sz w:val="24"/>
          <w:szCs w:val="24"/>
        </w:rPr>
        <w:t>.</w:t>
      </w:r>
      <w:r w:rsidR="00B26927" w:rsidRPr="006569E3">
        <w:rPr>
          <w:rStyle w:val="apple-converted-space"/>
          <w:rFonts w:cstheme="minorHAnsi"/>
          <w:sz w:val="24"/>
          <w:szCs w:val="24"/>
        </w:rPr>
        <w:t xml:space="preserve"> </w:t>
      </w:r>
      <w:r w:rsidR="00041381" w:rsidRPr="006569E3">
        <w:rPr>
          <w:rStyle w:val="apple-converted-space"/>
          <w:rFonts w:cstheme="minorHAnsi"/>
          <w:sz w:val="24"/>
          <w:szCs w:val="24"/>
        </w:rPr>
        <w:t xml:space="preserve">Continue </w:t>
      </w:r>
      <w:r w:rsidR="00B720FC" w:rsidRPr="006569E3">
        <w:rPr>
          <w:rStyle w:val="apple-converted-space"/>
          <w:rFonts w:cstheme="minorHAnsi"/>
          <w:sz w:val="24"/>
          <w:szCs w:val="24"/>
        </w:rPr>
        <w:t xml:space="preserve">to step </w:t>
      </w:r>
      <w:r w:rsidR="009F6130" w:rsidRPr="006569E3">
        <w:rPr>
          <w:rStyle w:val="apple-converted-space"/>
          <w:rFonts w:cstheme="minorHAnsi"/>
          <w:sz w:val="24"/>
          <w:szCs w:val="24"/>
        </w:rPr>
        <w:t>3</w:t>
      </w:r>
      <w:r w:rsidR="00B720FC" w:rsidRPr="006569E3">
        <w:rPr>
          <w:rStyle w:val="apple-converted-space"/>
          <w:rFonts w:cstheme="minorHAnsi"/>
          <w:sz w:val="24"/>
          <w:szCs w:val="24"/>
        </w:rPr>
        <w:t>.</w:t>
      </w:r>
      <w:r w:rsidR="00B26927" w:rsidRPr="006569E3">
        <w:rPr>
          <w:rStyle w:val="apple-converted-space"/>
          <w:rFonts w:cstheme="minorHAnsi"/>
          <w:sz w:val="24"/>
          <w:szCs w:val="24"/>
        </w:rPr>
        <w:t xml:space="preserve">2 </w:t>
      </w:r>
      <w:r w:rsidR="00B720FC" w:rsidRPr="006569E3">
        <w:rPr>
          <w:rStyle w:val="apple-converted-space"/>
          <w:rFonts w:cstheme="minorHAnsi"/>
          <w:sz w:val="24"/>
          <w:szCs w:val="24"/>
        </w:rPr>
        <w:t xml:space="preserve">when the rats are </w:t>
      </w:r>
      <w:r w:rsidR="00B26927" w:rsidRPr="006569E3">
        <w:rPr>
          <w:rStyle w:val="apple-converted-space"/>
          <w:rFonts w:cstheme="minorHAnsi"/>
          <w:sz w:val="24"/>
          <w:szCs w:val="24"/>
        </w:rPr>
        <w:t xml:space="preserve">not responsive to </w:t>
      </w:r>
      <w:r w:rsidR="00B720FC" w:rsidRPr="006569E3">
        <w:rPr>
          <w:rStyle w:val="apple-converted-space"/>
          <w:rFonts w:cstheme="minorHAnsi"/>
          <w:sz w:val="24"/>
          <w:szCs w:val="24"/>
        </w:rPr>
        <w:t>noxious stimuli</w:t>
      </w:r>
      <w:r w:rsidR="00B26927" w:rsidRPr="006569E3">
        <w:rPr>
          <w:rStyle w:val="apple-converted-space"/>
          <w:rFonts w:cstheme="minorHAnsi"/>
          <w:sz w:val="24"/>
          <w:szCs w:val="24"/>
        </w:rPr>
        <w:t xml:space="preserve"> and reflexes are absent</w:t>
      </w:r>
      <w:r w:rsidR="00B720FC" w:rsidRPr="006569E3">
        <w:rPr>
          <w:rStyle w:val="apple-converted-space"/>
          <w:rFonts w:cstheme="minorHAnsi"/>
          <w:sz w:val="24"/>
          <w:szCs w:val="24"/>
        </w:rPr>
        <w:t>.</w:t>
      </w:r>
    </w:p>
    <w:p w14:paraId="1DD9CDE7" w14:textId="77777777" w:rsidR="00B720FC" w:rsidRPr="006569E3" w:rsidRDefault="00B720FC" w:rsidP="006569E3">
      <w:pPr>
        <w:spacing w:after="0" w:line="240" w:lineRule="auto"/>
        <w:contextualSpacing/>
        <w:jc w:val="both"/>
        <w:rPr>
          <w:rStyle w:val="apple-converted-space"/>
          <w:rFonts w:cstheme="minorHAnsi"/>
          <w:sz w:val="24"/>
          <w:szCs w:val="24"/>
          <w:highlight w:val="yellow"/>
        </w:rPr>
      </w:pPr>
    </w:p>
    <w:p w14:paraId="47BCD99B" w14:textId="657DF523" w:rsidR="00B720FC" w:rsidRPr="006569E3" w:rsidRDefault="00041381" w:rsidP="006569E3">
      <w:pPr>
        <w:pStyle w:val="ListParagraph"/>
        <w:numPr>
          <w:ilvl w:val="1"/>
          <w:numId w:val="44"/>
        </w:numPr>
        <w:spacing w:after="0" w:line="240" w:lineRule="auto"/>
        <w:ind w:left="0" w:firstLine="0"/>
        <w:jc w:val="both"/>
        <w:rPr>
          <w:rStyle w:val="apple-converted-space"/>
          <w:rFonts w:cstheme="minorHAnsi"/>
          <w:sz w:val="24"/>
          <w:szCs w:val="24"/>
          <w:highlight w:val="yellow"/>
        </w:rPr>
      </w:pPr>
      <w:r w:rsidRPr="006569E3">
        <w:rPr>
          <w:rStyle w:val="apple-converted-space"/>
          <w:rFonts w:cstheme="minorHAnsi"/>
          <w:sz w:val="24"/>
          <w:szCs w:val="24"/>
          <w:highlight w:val="yellow"/>
        </w:rPr>
        <w:t xml:space="preserve">Fix </w:t>
      </w:r>
      <w:r w:rsidR="00B720FC" w:rsidRPr="006569E3">
        <w:rPr>
          <w:rStyle w:val="apple-converted-space"/>
          <w:rFonts w:cstheme="minorHAnsi"/>
          <w:sz w:val="24"/>
          <w:szCs w:val="24"/>
          <w:highlight w:val="yellow"/>
        </w:rPr>
        <w:t xml:space="preserve">the rat in a supine position inside </w:t>
      </w:r>
      <w:r w:rsidR="00D70162" w:rsidRPr="006569E3">
        <w:rPr>
          <w:rStyle w:val="apple-converted-space"/>
          <w:rFonts w:cstheme="minorHAnsi"/>
          <w:sz w:val="24"/>
          <w:szCs w:val="24"/>
          <w:highlight w:val="yellow"/>
        </w:rPr>
        <w:t xml:space="preserve">a </w:t>
      </w:r>
      <w:r w:rsidR="00B720FC" w:rsidRPr="006569E3">
        <w:rPr>
          <w:rStyle w:val="apple-converted-space"/>
          <w:rFonts w:cstheme="minorHAnsi"/>
          <w:sz w:val="24"/>
          <w:szCs w:val="24"/>
          <w:highlight w:val="yellow"/>
        </w:rPr>
        <w:t>fume hood.</w:t>
      </w:r>
    </w:p>
    <w:p w14:paraId="32F4DC1C" w14:textId="2C3229AA" w:rsidR="00B720FC" w:rsidRPr="006569E3" w:rsidRDefault="00B720FC" w:rsidP="006569E3">
      <w:pPr>
        <w:spacing w:after="0" w:line="240" w:lineRule="auto"/>
        <w:contextualSpacing/>
        <w:jc w:val="both"/>
        <w:rPr>
          <w:rStyle w:val="apple-converted-space"/>
          <w:rFonts w:cstheme="minorHAnsi"/>
          <w:sz w:val="24"/>
          <w:szCs w:val="24"/>
          <w:highlight w:val="yellow"/>
        </w:rPr>
      </w:pPr>
    </w:p>
    <w:p w14:paraId="5F8EF622" w14:textId="1E585F4F" w:rsidR="00B720FC" w:rsidRPr="006569E3" w:rsidRDefault="00041381" w:rsidP="006569E3">
      <w:pPr>
        <w:pStyle w:val="ListParagraph"/>
        <w:numPr>
          <w:ilvl w:val="1"/>
          <w:numId w:val="44"/>
        </w:numPr>
        <w:spacing w:after="0" w:line="240" w:lineRule="auto"/>
        <w:ind w:left="0" w:firstLine="0"/>
        <w:jc w:val="both"/>
        <w:rPr>
          <w:rStyle w:val="apple-converted-space"/>
          <w:rFonts w:cstheme="minorHAnsi"/>
          <w:sz w:val="24"/>
          <w:szCs w:val="24"/>
          <w:highlight w:val="yellow"/>
        </w:rPr>
      </w:pPr>
      <w:r w:rsidRPr="006569E3">
        <w:rPr>
          <w:rStyle w:val="apple-converted-space"/>
          <w:rFonts w:cstheme="minorHAnsi"/>
          <w:sz w:val="24"/>
          <w:szCs w:val="24"/>
          <w:highlight w:val="yellow"/>
        </w:rPr>
        <w:t>Incise</w:t>
      </w:r>
      <w:r w:rsidR="00B720FC" w:rsidRPr="006569E3">
        <w:rPr>
          <w:rStyle w:val="apple-converted-space"/>
          <w:rFonts w:cstheme="minorHAnsi"/>
          <w:sz w:val="24"/>
          <w:szCs w:val="24"/>
          <w:highlight w:val="yellow"/>
        </w:rPr>
        <w:t xml:space="preserve"> the skin along the thoracic midline.</w:t>
      </w:r>
      <w:r w:rsidR="00F66B9C" w:rsidRPr="006569E3">
        <w:rPr>
          <w:rStyle w:val="apple-converted-space"/>
          <w:rFonts w:cstheme="minorHAnsi"/>
          <w:sz w:val="24"/>
          <w:szCs w:val="24"/>
          <w:highlight w:val="yellow"/>
        </w:rPr>
        <w:t xml:space="preserve"> </w:t>
      </w:r>
      <w:r w:rsidRPr="006569E3">
        <w:rPr>
          <w:rStyle w:val="apple-converted-space"/>
          <w:rFonts w:cstheme="minorHAnsi"/>
          <w:sz w:val="24"/>
          <w:szCs w:val="24"/>
          <w:highlight w:val="yellow"/>
        </w:rPr>
        <w:t xml:space="preserve">Cut </w:t>
      </w:r>
      <w:r w:rsidR="00B720FC" w:rsidRPr="006569E3">
        <w:rPr>
          <w:rStyle w:val="apple-converted-space"/>
          <w:rFonts w:cstheme="minorHAnsi"/>
          <w:sz w:val="24"/>
          <w:szCs w:val="24"/>
          <w:highlight w:val="yellow"/>
        </w:rPr>
        <w:t xml:space="preserve">the diaphragm and open </w:t>
      </w:r>
      <w:r w:rsidR="00D70162" w:rsidRPr="006569E3">
        <w:rPr>
          <w:rStyle w:val="apple-converted-space"/>
          <w:rFonts w:cstheme="minorHAnsi"/>
          <w:sz w:val="24"/>
          <w:szCs w:val="24"/>
          <w:highlight w:val="yellow"/>
        </w:rPr>
        <w:t xml:space="preserve">the </w:t>
      </w:r>
      <w:r w:rsidRPr="006569E3">
        <w:rPr>
          <w:rStyle w:val="apple-converted-space"/>
          <w:rFonts w:cstheme="minorHAnsi"/>
          <w:sz w:val="24"/>
          <w:szCs w:val="24"/>
          <w:highlight w:val="yellow"/>
        </w:rPr>
        <w:t>thoracic cavity</w:t>
      </w:r>
      <w:r w:rsidR="00B720FC" w:rsidRPr="006569E3">
        <w:rPr>
          <w:rStyle w:val="apple-converted-space"/>
          <w:rFonts w:cstheme="minorHAnsi"/>
          <w:sz w:val="24"/>
          <w:szCs w:val="24"/>
          <w:highlight w:val="yellow"/>
        </w:rPr>
        <w:t>.</w:t>
      </w:r>
    </w:p>
    <w:p w14:paraId="0A856E64" w14:textId="3F4D22AE" w:rsidR="00B720FC" w:rsidRPr="006569E3" w:rsidRDefault="00B720FC" w:rsidP="006569E3">
      <w:pPr>
        <w:spacing w:after="0" w:line="240" w:lineRule="auto"/>
        <w:contextualSpacing/>
        <w:jc w:val="both"/>
        <w:rPr>
          <w:rStyle w:val="apple-converted-space"/>
          <w:rFonts w:cstheme="minorHAnsi"/>
          <w:sz w:val="24"/>
          <w:szCs w:val="24"/>
          <w:highlight w:val="yellow"/>
        </w:rPr>
      </w:pPr>
    </w:p>
    <w:p w14:paraId="3BE8A55B" w14:textId="30FA9E57" w:rsidR="00B720FC" w:rsidRPr="006569E3" w:rsidRDefault="00B26927" w:rsidP="006569E3">
      <w:pPr>
        <w:pStyle w:val="ListParagraph"/>
        <w:numPr>
          <w:ilvl w:val="1"/>
          <w:numId w:val="44"/>
        </w:numPr>
        <w:spacing w:after="0" w:line="240" w:lineRule="auto"/>
        <w:ind w:left="0" w:firstLine="0"/>
        <w:jc w:val="both"/>
        <w:rPr>
          <w:rStyle w:val="apple-converted-space"/>
          <w:rFonts w:cstheme="minorHAnsi"/>
          <w:sz w:val="24"/>
          <w:szCs w:val="24"/>
          <w:highlight w:val="yellow"/>
        </w:rPr>
      </w:pPr>
      <w:r w:rsidRPr="006569E3">
        <w:rPr>
          <w:rStyle w:val="apple-converted-space"/>
          <w:rFonts w:cstheme="minorHAnsi"/>
          <w:sz w:val="24"/>
          <w:szCs w:val="24"/>
          <w:highlight w:val="yellow"/>
        </w:rPr>
        <w:t>Insert</w:t>
      </w:r>
      <w:r w:rsidR="00041381" w:rsidRPr="006569E3">
        <w:rPr>
          <w:rStyle w:val="apple-converted-space"/>
          <w:rFonts w:cstheme="minorHAnsi"/>
          <w:sz w:val="24"/>
          <w:szCs w:val="24"/>
          <w:highlight w:val="yellow"/>
        </w:rPr>
        <w:t xml:space="preserve"> </w:t>
      </w:r>
      <w:r w:rsidR="00B720FC" w:rsidRPr="006569E3">
        <w:rPr>
          <w:rStyle w:val="apple-converted-space"/>
          <w:rFonts w:cstheme="minorHAnsi"/>
          <w:sz w:val="24"/>
          <w:szCs w:val="24"/>
          <w:highlight w:val="yellow"/>
        </w:rPr>
        <w:t>a 20 G × 25 mm needle into the left ventricle.</w:t>
      </w:r>
    </w:p>
    <w:p w14:paraId="671C6248" w14:textId="199935F7" w:rsidR="00B720FC" w:rsidRPr="006569E3" w:rsidRDefault="00B720FC" w:rsidP="006569E3">
      <w:pPr>
        <w:spacing w:after="0" w:line="240" w:lineRule="auto"/>
        <w:contextualSpacing/>
        <w:jc w:val="both"/>
        <w:rPr>
          <w:rStyle w:val="apple-converted-space"/>
          <w:rFonts w:cstheme="minorHAnsi"/>
          <w:sz w:val="24"/>
          <w:szCs w:val="24"/>
          <w:highlight w:val="yellow"/>
        </w:rPr>
      </w:pPr>
    </w:p>
    <w:p w14:paraId="46F35646" w14:textId="0EEB66D5" w:rsidR="00B720FC" w:rsidRPr="006569E3" w:rsidRDefault="00B720FC" w:rsidP="006569E3">
      <w:pPr>
        <w:pStyle w:val="ListParagraph"/>
        <w:numPr>
          <w:ilvl w:val="1"/>
          <w:numId w:val="44"/>
        </w:numPr>
        <w:spacing w:after="0" w:line="240" w:lineRule="auto"/>
        <w:ind w:left="0" w:firstLine="0"/>
        <w:jc w:val="both"/>
        <w:rPr>
          <w:rStyle w:val="apple-converted-space"/>
          <w:rFonts w:cstheme="minorHAnsi"/>
          <w:sz w:val="24"/>
          <w:szCs w:val="24"/>
          <w:highlight w:val="yellow"/>
        </w:rPr>
      </w:pPr>
      <w:r w:rsidRPr="006569E3">
        <w:rPr>
          <w:rStyle w:val="apple-converted-space"/>
          <w:rFonts w:cstheme="minorHAnsi"/>
          <w:sz w:val="24"/>
          <w:szCs w:val="24"/>
          <w:highlight w:val="yellow"/>
        </w:rPr>
        <w:t xml:space="preserve">Immediately </w:t>
      </w:r>
      <w:r w:rsidR="009D1B4C" w:rsidRPr="006569E3">
        <w:rPr>
          <w:rStyle w:val="apple-converted-space"/>
          <w:rFonts w:cstheme="minorHAnsi"/>
          <w:sz w:val="24"/>
          <w:szCs w:val="24"/>
          <w:highlight w:val="yellow"/>
        </w:rPr>
        <w:t xml:space="preserve">open </w:t>
      </w:r>
      <w:r w:rsidRPr="006569E3">
        <w:rPr>
          <w:rStyle w:val="apple-converted-space"/>
          <w:rFonts w:cstheme="minorHAnsi"/>
          <w:sz w:val="24"/>
          <w:szCs w:val="24"/>
          <w:highlight w:val="yellow"/>
        </w:rPr>
        <w:t>the right atrium with scissors.</w:t>
      </w:r>
    </w:p>
    <w:p w14:paraId="00418769" w14:textId="77777777" w:rsidR="00B720FC" w:rsidRPr="006569E3" w:rsidRDefault="00B720FC" w:rsidP="006569E3">
      <w:pPr>
        <w:spacing w:after="0" w:line="240" w:lineRule="auto"/>
        <w:contextualSpacing/>
        <w:jc w:val="both"/>
        <w:rPr>
          <w:rStyle w:val="apple-converted-space"/>
          <w:rFonts w:cstheme="minorHAnsi"/>
          <w:sz w:val="24"/>
          <w:szCs w:val="24"/>
          <w:highlight w:val="yellow"/>
        </w:rPr>
      </w:pPr>
    </w:p>
    <w:p w14:paraId="6CF481A9" w14:textId="75B5A18D" w:rsidR="00B720FC" w:rsidRPr="006569E3" w:rsidRDefault="00B720FC" w:rsidP="006569E3">
      <w:pPr>
        <w:pStyle w:val="ListParagraph"/>
        <w:numPr>
          <w:ilvl w:val="1"/>
          <w:numId w:val="44"/>
        </w:numPr>
        <w:spacing w:after="0" w:line="240" w:lineRule="auto"/>
        <w:ind w:left="0" w:firstLine="0"/>
        <w:jc w:val="both"/>
        <w:rPr>
          <w:rStyle w:val="apple-converted-space"/>
          <w:rFonts w:cstheme="minorHAnsi"/>
          <w:sz w:val="24"/>
          <w:szCs w:val="24"/>
          <w:highlight w:val="yellow"/>
        </w:rPr>
      </w:pPr>
      <w:r w:rsidRPr="006569E3">
        <w:rPr>
          <w:rStyle w:val="apple-converted-space"/>
          <w:rFonts w:cstheme="minorHAnsi"/>
          <w:sz w:val="24"/>
          <w:szCs w:val="24"/>
          <w:highlight w:val="yellow"/>
        </w:rPr>
        <w:t xml:space="preserve">Perfuse 50 mL of </w:t>
      </w:r>
      <w:r w:rsidR="009D1B4C" w:rsidRPr="006569E3">
        <w:rPr>
          <w:rStyle w:val="apple-converted-space"/>
          <w:rFonts w:cstheme="minorHAnsi"/>
          <w:sz w:val="24"/>
          <w:szCs w:val="24"/>
          <w:highlight w:val="yellow"/>
        </w:rPr>
        <w:t xml:space="preserve">prechilled </w:t>
      </w:r>
      <w:r w:rsidRPr="006569E3">
        <w:rPr>
          <w:rStyle w:val="apple-converted-space"/>
          <w:rFonts w:cstheme="minorHAnsi"/>
          <w:sz w:val="24"/>
          <w:szCs w:val="24"/>
          <w:highlight w:val="yellow"/>
        </w:rPr>
        <w:t>100 mM PBS</w:t>
      </w:r>
      <w:r w:rsidR="00933233" w:rsidRPr="006569E3">
        <w:rPr>
          <w:rStyle w:val="apple-converted-space"/>
          <w:rFonts w:cstheme="minorHAnsi"/>
          <w:sz w:val="24"/>
          <w:szCs w:val="24"/>
          <w:highlight w:val="yellow"/>
        </w:rPr>
        <w:t xml:space="preserve"> at a rate of 5 mL/min</w:t>
      </w:r>
      <w:r w:rsidRPr="006569E3">
        <w:rPr>
          <w:rStyle w:val="apple-converted-space"/>
          <w:rFonts w:cstheme="minorHAnsi"/>
          <w:sz w:val="24"/>
          <w:szCs w:val="24"/>
          <w:highlight w:val="yellow"/>
        </w:rPr>
        <w:t>.</w:t>
      </w:r>
    </w:p>
    <w:p w14:paraId="7B1F2B46" w14:textId="77777777" w:rsidR="00B720FC" w:rsidRPr="006569E3" w:rsidRDefault="00B720FC" w:rsidP="006569E3">
      <w:pPr>
        <w:spacing w:after="0" w:line="240" w:lineRule="auto"/>
        <w:contextualSpacing/>
        <w:jc w:val="both"/>
        <w:rPr>
          <w:rStyle w:val="apple-converted-space"/>
          <w:rFonts w:cstheme="minorHAnsi"/>
          <w:sz w:val="24"/>
          <w:szCs w:val="24"/>
          <w:highlight w:val="yellow"/>
        </w:rPr>
      </w:pPr>
    </w:p>
    <w:p w14:paraId="75CC26D2" w14:textId="55B653DF" w:rsidR="00B720FC" w:rsidRPr="006569E3" w:rsidRDefault="00B720FC" w:rsidP="006569E3">
      <w:pPr>
        <w:pStyle w:val="ListParagraph"/>
        <w:numPr>
          <w:ilvl w:val="1"/>
          <w:numId w:val="44"/>
        </w:numPr>
        <w:spacing w:after="0" w:line="240" w:lineRule="auto"/>
        <w:ind w:left="0" w:firstLine="0"/>
        <w:jc w:val="both"/>
        <w:rPr>
          <w:rStyle w:val="apple-converted-space"/>
          <w:rFonts w:cstheme="minorHAnsi"/>
          <w:sz w:val="24"/>
          <w:szCs w:val="24"/>
          <w:highlight w:val="yellow"/>
        </w:rPr>
      </w:pPr>
      <w:r w:rsidRPr="006569E3">
        <w:rPr>
          <w:rStyle w:val="apple-converted-space"/>
          <w:rFonts w:cstheme="minorHAnsi"/>
          <w:sz w:val="24"/>
          <w:szCs w:val="24"/>
          <w:highlight w:val="yellow"/>
        </w:rPr>
        <w:t xml:space="preserve">Perfuse 100 mL of </w:t>
      </w:r>
      <w:r w:rsidR="009D1B4C" w:rsidRPr="006569E3">
        <w:rPr>
          <w:rStyle w:val="apple-converted-space"/>
          <w:rFonts w:cstheme="minorHAnsi"/>
          <w:sz w:val="24"/>
          <w:szCs w:val="24"/>
          <w:highlight w:val="yellow"/>
        </w:rPr>
        <w:t xml:space="preserve">cold </w:t>
      </w:r>
      <w:r w:rsidRPr="006569E3">
        <w:rPr>
          <w:rStyle w:val="apple-converted-space"/>
          <w:rFonts w:cstheme="minorHAnsi"/>
          <w:sz w:val="24"/>
          <w:szCs w:val="24"/>
          <w:highlight w:val="yellow"/>
        </w:rPr>
        <w:t>4% paraformaldehyde</w:t>
      </w:r>
      <w:r w:rsidR="00893FCA" w:rsidRPr="006569E3">
        <w:rPr>
          <w:rStyle w:val="apple-converted-space"/>
          <w:rFonts w:cstheme="minorHAnsi"/>
          <w:sz w:val="24"/>
          <w:szCs w:val="24"/>
          <w:highlight w:val="yellow"/>
        </w:rPr>
        <w:t xml:space="preserve"> at a rate of 5 mL/min</w:t>
      </w:r>
      <w:r w:rsidRPr="006569E3">
        <w:rPr>
          <w:rStyle w:val="apple-converted-space"/>
          <w:rFonts w:cstheme="minorHAnsi"/>
          <w:sz w:val="24"/>
          <w:szCs w:val="24"/>
          <w:highlight w:val="yellow"/>
        </w:rPr>
        <w:t>.</w:t>
      </w:r>
    </w:p>
    <w:p w14:paraId="33FA3303" w14:textId="77777777" w:rsidR="00B720FC" w:rsidRPr="006569E3" w:rsidRDefault="00B720FC" w:rsidP="006569E3">
      <w:pPr>
        <w:spacing w:after="0" w:line="240" w:lineRule="auto"/>
        <w:contextualSpacing/>
        <w:jc w:val="both"/>
        <w:rPr>
          <w:rStyle w:val="apple-converted-space"/>
          <w:rFonts w:cstheme="minorHAnsi"/>
          <w:sz w:val="24"/>
          <w:szCs w:val="24"/>
          <w:highlight w:val="yellow"/>
        </w:rPr>
      </w:pPr>
    </w:p>
    <w:p w14:paraId="2083C326" w14:textId="033F7BEE" w:rsidR="00B720FC" w:rsidRPr="006569E3" w:rsidRDefault="00893FCA" w:rsidP="006569E3">
      <w:pPr>
        <w:pStyle w:val="ListParagraph"/>
        <w:numPr>
          <w:ilvl w:val="1"/>
          <w:numId w:val="44"/>
        </w:numPr>
        <w:spacing w:after="0" w:line="240" w:lineRule="auto"/>
        <w:ind w:left="0" w:firstLine="0"/>
        <w:jc w:val="both"/>
        <w:rPr>
          <w:rStyle w:val="apple-converted-space"/>
          <w:rFonts w:cstheme="minorHAnsi"/>
          <w:sz w:val="24"/>
          <w:szCs w:val="24"/>
          <w:highlight w:val="yellow"/>
        </w:rPr>
      </w:pPr>
      <w:r w:rsidRPr="006569E3">
        <w:rPr>
          <w:rStyle w:val="apple-converted-space"/>
          <w:rFonts w:cstheme="minorHAnsi"/>
          <w:sz w:val="24"/>
          <w:szCs w:val="24"/>
        </w:rPr>
        <w:t>Decapitat</w:t>
      </w:r>
      <w:r w:rsidR="00B26927" w:rsidRPr="006569E3">
        <w:rPr>
          <w:rStyle w:val="apple-converted-space"/>
          <w:rFonts w:cstheme="minorHAnsi"/>
          <w:sz w:val="24"/>
          <w:szCs w:val="24"/>
        </w:rPr>
        <w:t>e</w:t>
      </w:r>
      <w:r w:rsidRPr="006569E3">
        <w:rPr>
          <w:rStyle w:val="apple-converted-space"/>
          <w:rFonts w:cstheme="minorHAnsi"/>
          <w:sz w:val="24"/>
          <w:szCs w:val="24"/>
        </w:rPr>
        <w:t xml:space="preserve"> </w:t>
      </w:r>
      <w:r w:rsidR="00B26927" w:rsidRPr="006569E3">
        <w:rPr>
          <w:rStyle w:val="apple-converted-space"/>
          <w:rFonts w:cstheme="minorHAnsi"/>
          <w:sz w:val="24"/>
          <w:szCs w:val="24"/>
        </w:rPr>
        <w:t xml:space="preserve">the </w:t>
      </w:r>
      <w:r w:rsidRPr="006569E3">
        <w:rPr>
          <w:rStyle w:val="apple-converted-space"/>
          <w:rFonts w:cstheme="minorHAnsi"/>
          <w:sz w:val="24"/>
          <w:szCs w:val="24"/>
        </w:rPr>
        <w:t xml:space="preserve">rat, </w:t>
      </w:r>
      <w:r w:rsidRPr="006569E3">
        <w:rPr>
          <w:rStyle w:val="apple-converted-space"/>
          <w:rFonts w:cstheme="minorHAnsi"/>
          <w:sz w:val="24"/>
          <w:szCs w:val="24"/>
          <w:highlight w:val="yellow"/>
        </w:rPr>
        <w:t xml:space="preserve">open the </w:t>
      </w:r>
      <w:proofErr w:type="gramStart"/>
      <w:r w:rsidRPr="006569E3">
        <w:rPr>
          <w:rStyle w:val="apple-converted-space"/>
          <w:rFonts w:cstheme="minorHAnsi"/>
          <w:sz w:val="24"/>
          <w:szCs w:val="24"/>
          <w:highlight w:val="yellow"/>
        </w:rPr>
        <w:t>scalp</w:t>
      </w:r>
      <w:proofErr w:type="gramEnd"/>
      <w:r w:rsidRPr="006569E3">
        <w:rPr>
          <w:rStyle w:val="apple-converted-space"/>
          <w:rFonts w:cstheme="minorHAnsi"/>
          <w:sz w:val="24"/>
          <w:szCs w:val="24"/>
          <w:highlight w:val="yellow"/>
        </w:rPr>
        <w:t xml:space="preserve"> and remove</w:t>
      </w:r>
      <w:r w:rsidR="00B720FC" w:rsidRPr="006569E3">
        <w:rPr>
          <w:rStyle w:val="apple-converted-space"/>
          <w:rFonts w:cstheme="minorHAnsi"/>
          <w:sz w:val="24"/>
          <w:szCs w:val="24"/>
          <w:highlight w:val="yellow"/>
        </w:rPr>
        <w:t xml:space="preserve"> </w:t>
      </w:r>
      <w:r w:rsidR="00B26927" w:rsidRPr="006569E3">
        <w:rPr>
          <w:rStyle w:val="apple-converted-space"/>
          <w:rFonts w:cstheme="minorHAnsi"/>
          <w:sz w:val="24"/>
          <w:szCs w:val="24"/>
          <w:highlight w:val="yellow"/>
        </w:rPr>
        <w:t xml:space="preserve">the </w:t>
      </w:r>
      <w:r w:rsidR="00B720FC" w:rsidRPr="006569E3">
        <w:rPr>
          <w:rStyle w:val="apple-converted-space"/>
          <w:rFonts w:cstheme="minorHAnsi"/>
          <w:sz w:val="24"/>
          <w:szCs w:val="24"/>
          <w:highlight w:val="yellow"/>
        </w:rPr>
        <w:t>brain.</w:t>
      </w:r>
    </w:p>
    <w:p w14:paraId="79E24019" w14:textId="358219E6" w:rsidR="00B720FC" w:rsidRPr="006569E3" w:rsidRDefault="00B720FC" w:rsidP="006569E3">
      <w:pPr>
        <w:spacing w:after="0" w:line="240" w:lineRule="auto"/>
        <w:contextualSpacing/>
        <w:jc w:val="both"/>
        <w:rPr>
          <w:rStyle w:val="apple-converted-space"/>
          <w:rFonts w:cstheme="minorHAnsi"/>
          <w:sz w:val="24"/>
          <w:szCs w:val="24"/>
          <w:highlight w:val="yellow"/>
        </w:rPr>
      </w:pPr>
    </w:p>
    <w:p w14:paraId="77C2013B" w14:textId="71D7F5E7" w:rsidR="00B720FC" w:rsidRPr="006569E3" w:rsidRDefault="00B720FC" w:rsidP="006569E3">
      <w:pPr>
        <w:pStyle w:val="ListParagraph"/>
        <w:numPr>
          <w:ilvl w:val="1"/>
          <w:numId w:val="44"/>
        </w:numPr>
        <w:spacing w:after="0" w:line="240" w:lineRule="auto"/>
        <w:ind w:left="0" w:firstLine="0"/>
        <w:jc w:val="both"/>
        <w:rPr>
          <w:rStyle w:val="apple-converted-space"/>
          <w:rFonts w:cstheme="minorHAnsi"/>
          <w:sz w:val="24"/>
          <w:szCs w:val="24"/>
          <w:highlight w:val="yellow"/>
        </w:rPr>
      </w:pPr>
      <w:r w:rsidRPr="006569E3">
        <w:rPr>
          <w:rStyle w:val="apple-converted-space"/>
          <w:rFonts w:cstheme="minorHAnsi"/>
          <w:sz w:val="24"/>
          <w:szCs w:val="24"/>
          <w:highlight w:val="yellow"/>
        </w:rPr>
        <w:t xml:space="preserve">Postfix </w:t>
      </w:r>
      <w:r w:rsidR="009F6130" w:rsidRPr="006569E3">
        <w:rPr>
          <w:rStyle w:val="apple-converted-space"/>
          <w:rFonts w:cstheme="minorHAnsi"/>
          <w:sz w:val="24"/>
          <w:szCs w:val="24"/>
          <w:highlight w:val="yellow"/>
        </w:rPr>
        <w:t>overnight</w:t>
      </w:r>
      <w:r w:rsidRPr="006569E3">
        <w:rPr>
          <w:rStyle w:val="apple-converted-space"/>
          <w:rFonts w:cstheme="minorHAnsi"/>
          <w:sz w:val="24"/>
          <w:szCs w:val="24"/>
          <w:highlight w:val="yellow"/>
        </w:rPr>
        <w:t xml:space="preserve"> with 4% paraformaldehyde.</w:t>
      </w:r>
    </w:p>
    <w:p w14:paraId="68B621E7" w14:textId="77777777" w:rsidR="00B720FC" w:rsidRPr="006569E3" w:rsidRDefault="00B720FC" w:rsidP="006569E3">
      <w:pPr>
        <w:spacing w:after="0" w:line="240" w:lineRule="auto"/>
        <w:contextualSpacing/>
        <w:jc w:val="both"/>
        <w:rPr>
          <w:rStyle w:val="apple-converted-space"/>
          <w:rFonts w:cstheme="minorHAnsi"/>
          <w:sz w:val="24"/>
          <w:szCs w:val="24"/>
          <w:highlight w:val="yellow"/>
        </w:rPr>
      </w:pPr>
    </w:p>
    <w:p w14:paraId="2E3F834B" w14:textId="4C65F596" w:rsidR="00B720FC" w:rsidRPr="006569E3" w:rsidRDefault="009F6130" w:rsidP="006569E3">
      <w:pPr>
        <w:pStyle w:val="ListParagraph"/>
        <w:numPr>
          <w:ilvl w:val="1"/>
          <w:numId w:val="44"/>
        </w:numPr>
        <w:spacing w:after="0" w:line="240" w:lineRule="auto"/>
        <w:ind w:left="0" w:firstLine="0"/>
        <w:jc w:val="both"/>
        <w:rPr>
          <w:rStyle w:val="apple-converted-space"/>
          <w:rFonts w:cstheme="minorHAnsi"/>
          <w:sz w:val="24"/>
          <w:szCs w:val="24"/>
          <w:highlight w:val="yellow"/>
        </w:rPr>
      </w:pPr>
      <w:r w:rsidRPr="006569E3">
        <w:rPr>
          <w:rStyle w:val="apple-converted-space"/>
          <w:rFonts w:cstheme="minorHAnsi"/>
          <w:sz w:val="24"/>
          <w:szCs w:val="24"/>
          <w:highlight w:val="yellow"/>
        </w:rPr>
        <w:t xml:space="preserve">Transfer </w:t>
      </w:r>
      <w:r w:rsidR="00B26927" w:rsidRPr="006569E3">
        <w:rPr>
          <w:rStyle w:val="apple-converted-space"/>
          <w:rFonts w:cstheme="minorHAnsi"/>
          <w:sz w:val="24"/>
          <w:szCs w:val="24"/>
          <w:highlight w:val="yellow"/>
        </w:rPr>
        <w:t xml:space="preserve">the </w:t>
      </w:r>
      <w:r w:rsidRPr="006569E3">
        <w:rPr>
          <w:rStyle w:val="apple-converted-space"/>
          <w:rFonts w:cstheme="minorHAnsi"/>
          <w:sz w:val="24"/>
          <w:szCs w:val="24"/>
          <w:highlight w:val="yellow"/>
        </w:rPr>
        <w:t xml:space="preserve">brain to 40 mL of 30% sucrose in 100 mM PBS in 50 mL tube </w:t>
      </w:r>
      <w:r w:rsidR="00F5217E" w:rsidRPr="006569E3">
        <w:rPr>
          <w:rStyle w:val="apple-converted-space"/>
          <w:rFonts w:cstheme="minorHAnsi"/>
          <w:sz w:val="24"/>
          <w:szCs w:val="24"/>
          <w:highlight w:val="yellow"/>
        </w:rPr>
        <w:t xml:space="preserve">until the </w:t>
      </w:r>
      <w:r w:rsidRPr="006569E3">
        <w:rPr>
          <w:rStyle w:val="apple-converted-space"/>
          <w:rFonts w:cstheme="minorHAnsi"/>
          <w:sz w:val="24"/>
          <w:szCs w:val="24"/>
          <w:highlight w:val="yellow"/>
        </w:rPr>
        <w:t>brain float</w:t>
      </w:r>
      <w:r w:rsidR="00F5217E" w:rsidRPr="006569E3">
        <w:rPr>
          <w:rStyle w:val="apple-converted-space"/>
          <w:rFonts w:cstheme="minorHAnsi"/>
          <w:sz w:val="24"/>
          <w:szCs w:val="24"/>
          <w:highlight w:val="yellow"/>
        </w:rPr>
        <w:t>s</w:t>
      </w:r>
      <w:r w:rsidRPr="006569E3">
        <w:rPr>
          <w:rStyle w:val="apple-converted-space"/>
          <w:rFonts w:cstheme="minorHAnsi"/>
          <w:sz w:val="24"/>
          <w:szCs w:val="24"/>
          <w:highlight w:val="yellow"/>
        </w:rPr>
        <w:t xml:space="preserve"> down to </w:t>
      </w:r>
      <w:r w:rsidR="00F5217E" w:rsidRPr="006569E3">
        <w:rPr>
          <w:rStyle w:val="apple-converted-space"/>
          <w:rFonts w:cstheme="minorHAnsi"/>
          <w:sz w:val="24"/>
          <w:szCs w:val="24"/>
          <w:highlight w:val="yellow"/>
        </w:rPr>
        <w:t xml:space="preserve">the </w:t>
      </w:r>
      <w:r w:rsidRPr="006569E3">
        <w:rPr>
          <w:rStyle w:val="apple-converted-space"/>
          <w:rFonts w:cstheme="minorHAnsi"/>
          <w:sz w:val="24"/>
          <w:szCs w:val="24"/>
          <w:highlight w:val="yellow"/>
        </w:rPr>
        <w:t>bottom (about 3 days)</w:t>
      </w:r>
      <w:r w:rsidR="00B720FC" w:rsidRPr="006569E3">
        <w:rPr>
          <w:rStyle w:val="apple-converted-space"/>
          <w:rFonts w:cstheme="minorHAnsi"/>
          <w:sz w:val="24"/>
          <w:szCs w:val="24"/>
          <w:highlight w:val="yellow"/>
        </w:rPr>
        <w:t>.</w:t>
      </w:r>
    </w:p>
    <w:p w14:paraId="559CAF0F" w14:textId="7E8B53E7" w:rsidR="00B720FC" w:rsidRPr="006569E3" w:rsidRDefault="00B720FC" w:rsidP="006569E3">
      <w:pPr>
        <w:spacing w:after="0" w:line="240" w:lineRule="auto"/>
        <w:contextualSpacing/>
        <w:jc w:val="both"/>
        <w:rPr>
          <w:rStyle w:val="apple-converted-space"/>
          <w:rFonts w:cstheme="minorHAnsi"/>
          <w:sz w:val="24"/>
          <w:szCs w:val="24"/>
          <w:highlight w:val="yellow"/>
        </w:rPr>
      </w:pPr>
    </w:p>
    <w:p w14:paraId="76F4B1FB" w14:textId="0F7FB9AE" w:rsidR="00B720FC" w:rsidRPr="006569E3" w:rsidRDefault="00F5217E" w:rsidP="006569E3">
      <w:pPr>
        <w:pStyle w:val="ListParagraph"/>
        <w:numPr>
          <w:ilvl w:val="1"/>
          <w:numId w:val="44"/>
        </w:numPr>
        <w:spacing w:after="0" w:line="240" w:lineRule="auto"/>
        <w:ind w:left="0" w:firstLine="0"/>
        <w:jc w:val="both"/>
        <w:rPr>
          <w:rStyle w:val="apple-converted-space"/>
          <w:rFonts w:cstheme="minorHAnsi"/>
          <w:sz w:val="24"/>
          <w:szCs w:val="24"/>
          <w:highlight w:val="yellow"/>
        </w:rPr>
      </w:pPr>
      <w:r w:rsidRPr="006569E3">
        <w:rPr>
          <w:rStyle w:val="apple-converted-space"/>
          <w:rFonts w:cstheme="minorHAnsi"/>
          <w:sz w:val="24"/>
          <w:szCs w:val="24"/>
          <w:highlight w:val="yellow"/>
        </w:rPr>
        <w:t>Snap freeze</w:t>
      </w:r>
      <w:r w:rsidR="009F6130" w:rsidRPr="006569E3">
        <w:rPr>
          <w:rStyle w:val="apple-converted-space"/>
          <w:rFonts w:cstheme="minorHAnsi"/>
          <w:sz w:val="24"/>
          <w:szCs w:val="24"/>
          <w:highlight w:val="yellow"/>
        </w:rPr>
        <w:t xml:space="preserve"> the brain in </w:t>
      </w:r>
      <w:r w:rsidR="00DE7397" w:rsidRPr="006569E3">
        <w:rPr>
          <w:rStyle w:val="apple-converted-space"/>
          <w:rFonts w:cstheme="minorHAnsi"/>
          <w:sz w:val="24"/>
          <w:szCs w:val="24"/>
          <w:highlight w:val="yellow"/>
        </w:rPr>
        <w:t xml:space="preserve">methylbutanol </w:t>
      </w:r>
      <w:r w:rsidR="009F6130" w:rsidRPr="006569E3">
        <w:rPr>
          <w:rStyle w:val="apple-converted-space"/>
          <w:rFonts w:cstheme="minorHAnsi"/>
          <w:sz w:val="24"/>
          <w:szCs w:val="24"/>
          <w:highlight w:val="yellow"/>
        </w:rPr>
        <w:t xml:space="preserve">for 2 min </w:t>
      </w:r>
      <w:r w:rsidR="00EB1107" w:rsidRPr="006569E3">
        <w:rPr>
          <w:rStyle w:val="apple-converted-space"/>
          <w:rFonts w:cstheme="minorHAnsi"/>
          <w:sz w:val="24"/>
          <w:szCs w:val="24"/>
          <w:highlight w:val="yellow"/>
        </w:rPr>
        <w:t xml:space="preserve">at </w:t>
      </w:r>
      <w:r w:rsidR="009F6130" w:rsidRPr="006569E3">
        <w:rPr>
          <w:rStyle w:val="apple-converted-space"/>
          <w:rFonts w:cstheme="minorHAnsi"/>
          <w:sz w:val="24"/>
          <w:szCs w:val="24"/>
          <w:highlight w:val="yellow"/>
        </w:rPr>
        <w:t>– 80 °C</w:t>
      </w:r>
      <w:r w:rsidR="00B720FC" w:rsidRPr="006569E3">
        <w:rPr>
          <w:rStyle w:val="apple-converted-space"/>
          <w:rFonts w:cstheme="minorHAnsi"/>
          <w:sz w:val="24"/>
          <w:szCs w:val="24"/>
          <w:highlight w:val="yellow"/>
        </w:rPr>
        <w:t>.</w:t>
      </w:r>
    </w:p>
    <w:p w14:paraId="245CDABA" w14:textId="320301FB" w:rsidR="00B720FC" w:rsidRPr="006569E3" w:rsidRDefault="00B720FC" w:rsidP="006569E3">
      <w:pPr>
        <w:spacing w:after="0" w:line="240" w:lineRule="auto"/>
        <w:contextualSpacing/>
        <w:jc w:val="both"/>
        <w:rPr>
          <w:rStyle w:val="apple-converted-space"/>
          <w:rFonts w:cstheme="minorHAnsi"/>
          <w:sz w:val="24"/>
          <w:szCs w:val="24"/>
          <w:highlight w:val="yellow"/>
        </w:rPr>
      </w:pPr>
    </w:p>
    <w:p w14:paraId="193FE4D1" w14:textId="22CE4462" w:rsidR="009F6130" w:rsidRPr="006569E3" w:rsidRDefault="009F6130" w:rsidP="006569E3">
      <w:pPr>
        <w:pStyle w:val="ListParagraph"/>
        <w:numPr>
          <w:ilvl w:val="1"/>
          <w:numId w:val="44"/>
        </w:numPr>
        <w:spacing w:after="0" w:line="240" w:lineRule="auto"/>
        <w:ind w:left="0" w:firstLine="0"/>
        <w:jc w:val="both"/>
        <w:rPr>
          <w:rStyle w:val="apple-converted-space"/>
          <w:rFonts w:cstheme="minorHAnsi"/>
          <w:sz w:val="24"/>
          <w:szCs w:val="24"/>
          <w:highlight w:val="yellow"/>
        </w:rPr>
      </w:pPr>
      <w:r w:rsidRPr="006569E3">
        <w:rPr>
          <w:rStyle w:val="apple-converted-space"/>
          <w:rFonts w:cstheme="minorHAnsi"/>
          <w:sz w:val="24"/>
          <w:szCs w:val="24"/>
          <w:highlight w:val="yellow"/>
        </w:rPr>
        <w:t xml:space="preserve">Secure the brain tissue on </w:t>
      </w:r>
      <w:r w:rsidR="00B26927" w:rsidRPr="006569E3">
        <w:rPr>
          <w:rStyle w:val="apple-converted-space"/>
          <w:rFonts w:cstheme="minorHAnsi"/>
          <w:sz w:val="24"/>
          <w:szCs w:val="24"/>
          <w:highlight w:val="yellow"/>
        </w:rPr>
        <w:t xml:space="preserve">a </w:t>
      </w:r>
      <w:r w:rsidRPr="006569E3">
        <w:rPr>
          <w:rStyle w:val="apple-converted-space"/>
          <w:rFonts w:cstheme="minorHAnsi"/>
          <w:sz w:val="24"/>
          <w:szCs w:val="24"/>
          <w:highlight w:val="yellow"/>
        </w:rPr>
        <w:t xml:space="preserve">metal platform inside </w:t>
      </w:r>
      <w:r w:rsidR="00B26927" w:rsidRPr="006569E3">
        <w:rPr>
          <w:rStyle w:val="apple-converted-space"/>
          <w:rFonts w:cstheme="minorHAnsi"/>
          <w:sz w:val="24"/>
          <w:szCs w:val="24"/>
          <w:highlight w:val="yellow"/>
        </w:rPr>
        <w:t xml:space="preserve">a </w:t>
      </w:r>
      <w:r w:rsidRPr="006569E3">
        <w:rPr>
          <w:rStyle w:val="apple-converted-space"/>
          <w:rFonts w:cstheme="minorHAnsi"/>
          <w:sz w:val="24"/>
          <w:szCs w:val="24"/>
          <w:highlight w:val="yellow"/>
        </w:rPr>
        <w:t>-20 °C cryostat.</w:t>
      </w:r>
    </w:p>
    <w:p w14:paraId="4339F832" w14:textId="77777777" w:rsidR="009F6130" w:rsidRPr="006569E3" w:rsidRDefault="009F6130" w:rsidP="006569E3">
      <w:pPr>
        <w:spacing w:after="0" w:line="240" w:lineRule="auto"/>
        <w:contextualSpacing/>
        <w:jc w:val="both"/>
        <w:rPr>
          <w:rStyle w:val="apple-converted-space"/>
          <w:rFonts w:cstheme="minorHAnsi"/>
          <w:sz w:val="24"/>
          <w:szCs w:val="24"/>
          <w:highlight w:val="yellow"/>
        </w:rPr>
      </w:pPr>
    </w:p>
    <w:p w14:paraId="21F380F0" w14:textId="383F4555" w:rsidR="00B720FC" w:rsidRPr="006569E3" w:rsidRDefault="009F6130" w:rsidP="006569E3">
      <w:pPr>
        <w:pStyle w:val="ListParagraph"/>
        <w:numPr>
          <w:ilvl w:val="1"/>
          <w:numId w:val="44"/>
        </w:numPr>
        <w:spacing w:after="0" w:line="240" w:lineRule="auto"/>
        <w:ind w:left="0" w:firstLine="0"/>
        <w:jc w:val="both"/>
        <w:rPr>
          <w:rStyle w:val="apple-converted-space"/>
          <w:rFonts w:cstheme="minorHAnsi"/>
          <w:sz w:val="24"/>
          <w:szCs w:val="24"/>
          <w:highlight w:val="yellow"/>
        </w:rPr>
      </w:pPr>
      <w:r w:rsidRPr="006569E3">
        <w:rPr>
          <w:rStyle w:val="apple-converted-space"/>
          <w:rFonts w:cstheme="minorHAnsi"/>
          <w:sz w:val="24"/>
          <w:szCs w:val="24"/>
          <w:highlight w:val="yellow"/>
        </w:rPr>
        <w:t xml:space="preserve">Cut 50 µm thick coronal sections using </w:t>
      </w:r>
      <w:r w:rsidR="00F5217E" w:rsidRPr="006569E3">
        <w:rPr>
          <w:rStyle w:val="apple-converted-space"/>
          <w:rFonts w:cstheme="minorHAnsi"/>
          <w:sz w:val="24"/>
          <w:szCs w:val="24"/>
          <w:highlight w:val="yellow"/>
        </w:rPr>
        <w:t xml:space="preserve">the </w:t>
      </w:r>
      <w:r w:rsidRPr="006569E3">
        <w:rPr>
          <w:rStyle w:val="apple-converted-space"/>
          <w:rFonts w:cstheme="minorHAnsi"/>
          <w:sz w:val="24"/>
          <w:szCs w:val="24"/>
          <w:highlight w:val="yellow"/>
        </w:rPr>
        <w:t>cryostat</w:t>
      </w:r>
      <w:r w:rsidR="00B720FC" w:rsidRPr="006569E3">
        <w:rPr>
          <w:rStyle w:val="apple-converted-space"/>
          <w:rFonts w:cstheme="minorHAnsi"/>
          <w:sz w:val="24"/>
          <w:szCs w:val="24"/>
          <w:highlight w:val="yellow"/>
        </w:rPr>
        <w:t>.</w:t>
      </w:r>
    </w:p>
    <w:p w14:paraId="15A64ACF" w14:textId="77777777" w:rsidR="00B720FC" w:rsidRPr="006569E3" w:rsidRDefault="00B720FC" w:rsidP="006569E3">
      <w:pPr>
        <w:spacing w:after="0" w:line="240" w:lineRule="auto"/>
        <w:contextualSpacing/>
        <w:jc w:val="both"/>
        <w:rPr>
          <w:rStyle w:val="apple-converted-space"/>
          <w:rFonts w:cstheme="minorHAnsi"/>
          <w:sz w:val="24"/>
          <w:szCs w:val="24"/>
          <w:highlight w:val="yellow"/>
        </w:rPr>
      </w:pPr>
    </w:p>
    <w:p w14:paraId="2790B5F3" w14:textId="6A4A052D" w:rsidR="00B720FC" w:rsidRPr="006569E3" w:rsidRDefault="009D1B4C" w:rsidP="006569E3">
      <w:pPr>
        <w:pStyle w:val="ListParagraph"/>
        <w:numPr>
          <w:ilvl w:val="1"/>
          <w:numId w:val="44"/>
        </w:numPr>
        <w:spacing w:after="0" w:line="240" w:lineRule="auto"/>
        <w:ind w:left="0" w:firstLine="0"/>
        <w:jc w:val="both"/>
        <w:rPr>
          <w:rStyle w:val="apple-converted-space"/>
          <w:rFonts w:cstheme="minorHAnsi"/>
          <w:sz w:val="24"/>
          <w:szCs w:val="24"/>
          <w:highlight w:val="yellow"/>
        </w:rPr>
      </w:pPr>
      <w:r w:rsidRPr="006569E3">
        <w:rPr>
          <w:rStyle w:val="apple-converted-space"/>
          <w:rFonts w:cstheme="minorHAnsi"/>
          <w:sz w:val="24"/>
          <w:szCs w:val="24"/>
          <w:highlight w:val="yellow"/>
        </w:rPr>
        <w:t xml:space="preserve">Transfer </w:t>
      </w:r>
      <w:r w:rsidR="00B720FC" w:rsidRPr="006569E3">
        <w:rPr>
          <w:rStyle w:val="apple-converted-space"/>
          <w:rFonts w:cstheme="minorHAnsi"/>
          <w:sz w:val="24"/>
          <w:szCs w:val="24"/>
          <w:highlight w:val="yellow"/>
        </w:rPr>
        <w:t xml:space="preserve">the brain slices </w:t>
      </w:r>
      <w:r w:rsidR="000C09F4" w:rsidRPr="006569E3">
        <w:rPr>
          <w:rFonts w:cstheme="minorHAnsi"/>
          <w:sz w:val="24"/>
          <w:szCs w:val="24"/>
          <w:highlight w:val="yellow"/>
        </w:rPr>
        <w:t xml:space="preserve">onto glass slides </w:t>
      </w:r>
      <w:r w:rsidRPr="006569E3">
        <w:rPr>
          <w:rFonts w:cstheme="minorHAnsi"/>
          <w:sz w:val="24"/>
          <w:szCs w:val="24"/>
          <w:highlight w:val="yellow"/>
        </w:rPr>
        <w:t xml:space="preserve">with </w:t>
      </w:r>
      <w:r w:rsidR="000C09F4" w:rsidRPr="006569E3">
        <w:rPr>
          <w:rFonts w:cstheme="minorHAnsi"/>
          <w:sz w:val="24"/>
          <w:szCs w:val="24"/>
          <w:highlight w:val="yellow"/>
        </w:rPr>
        <w:t>a fine brush</w:t>
      </w:r>
      <w:r w:rsidR="00B720FC" w:rsidRPr="006569E3">
        <w:rPr>
          <w:rStyle w:val="apple-converted-space"/>
          <w:rFonts w:cstheme="minorHAnsi"/>
          <w:sz w:val="24"/>
          <w:szCs w:val="24"/>
          <w:highlight w:val="yellow"/>
        </w:rPr>
        <w:t>.</w:t>
      </w:r>
    </w:p>
    <w:p w14:paraId="75A10171" w14:textId="77777777" w:rsidR="00B720FC" w:rsidRPr="006569E3" w:rsidRDefault="00B720FC" w:rsidP="006569E3">
      <w:pPr>
        <w:spacing w:after="0" w:line="240" w:lineRule="auto"/>
        <w:contextualSpacing/>
        <w:jc w:val="both"/>
        <w:rPr>
          <w:rStyle w:val="apple-converted-space"/>
          <w:rFonts w:cstheme="minorHAnsi"/>
          <w:sz w:val="24"/>
          <w:szCs w:val="24"/>
          <w:highlight w:val="yellow"/>
        </w:rPr>
      </w:pPr>
    </w:p>
    <w:p w14:paraId="6C734B1E" w14:textId="791A5C5D" w:rsidR="00546C3C" w:rsidRPr="006569E3" w:rsidRDefault="009D1B4C" w:rsidP="006569E3">
      <w:pPr>
        <w:pStyle w:val="ListParagraph"/>
        <w:numPr>
          <w:ilvl w:val="1"/>
          <w:numId w:val="44"/>
        </w:numPr>
        <w:spacing w:after="0" w:line="240" w:lineRule="auto"/>
        <w:ind w:left="0" w:firstLine="0"/>
        <w:jc w:val="both"/>
        <w:rPr>
          <w:rFonts w:cstheme="minorHAnsi"/>
          <w:sz w:val="24"/>
          <w:szCs w:val="24"/>
          <w:highlight w:val="yellow"/>
        </w:rPr>
      </w:pPr>
      <w:r w:rsidRPr="006569E3">
        <w:rPr>
          <w:rFonts w:cstheme="minorHAnsi"/>
          <w:sz w:val="24"/>
          <w:szCs w:val="24"/>
          <w:highlight w:val="yellow"/>
        </w:rPr>
        <w:t xml:space="preserve">Mount sections </w:t>
      </w:r>
      <w:r w:rsidR="00B26927" w:rsidRPr="006569E3">
        <w:rPr>
          <w:rFonts w:cstheme="minorHAnsi"/>
          <w:sz w:val="24"/>
          <w:szCs w:val="24"/>
          <w:highlight w:val="yellow"/>
        </w:rPr>
        <w:t>in</w:t>
      </w:r>
      <w:r w:rsidR="00DE7397" w:rsidRPr="006569E3">
        <w:rPr>
          <w:rFonts w:cstheme="minorHAnsi"/>
          <w:sz w:val="24"/>
          <w:szCs w:val="24"/>
          <w:highlight w:val="yellow"/>
        </w:rPr>
        <w:t xml:space="preserve"> </w:t>
      </w:r>
      <w:r w:rsidR="00D530A1" w:rsidRPr="006569E3">
        <w:rPr>
          <w:rFonts w:cstheme="minorHAnsi"/>
          <w:sz w:val="24"/>
          <w:szCs w:val="24"/>
          <w:highlight w:val="yellow"/>
        </w:rPr>
        <w:t>0.3</w:t>
      </w:r>
      <w:r w:rsidR="00D97ED4" w:rsidRPr="006569E3">
        <w:rPr>
          <w:rFonts w:cstheme="minorHAnsi"/>
          <w:sz w:val="24"/>
          <w:szCs w:val="24"/>
          <w:highlight w:val="yellow"/>
        </w:rPr>
        <w:t xml:space="preserve"> mL</w:t>
      </w:r>
      <w:r w:rsidR="00546C3C" w:rsidRPr="006569E3">
        <w:rPr>
          <w:rFonts w:cstheme="minorHAnsi"/>
          <w:sz w:val="24"/>
          <w:szCs w:val="24"/>
          <w:highlight w:val="yellow"/>
        </w:rPr>
        <w:t xml:space="preserve"> of antifade medium</w:t>
      </w:r>
      <w:r w:rsidR="00B26927" w:rsidRPr="006569E3">
        <w:rPr>
          <w:rFonts w:cstheme="minorHAnsi"/>
          <w:sz w:val="24"/>
          <w:szCs w:val="24"/>
          <w:highlight w:val="yellow"/>
        </w:rPr>
        <w:t xml:space="preserve"> and cover</w:t>
      </w:r>
      <w:r w:rsidRPr="006569E3">
        <w:rPr>
          <w:rFonts w:cstheme="minorHAnsi"/>
          <w:sz w:val="24"/>
          <w:szCs w:val="24"/>
          <w:highlight w:val="yellow"/>
        </w:rPr>
        <w:t xml:space="preserve"> with </w:t>
      </w:r>
      <w:r w:rsidR="00546C3C" w:rsidRPr="006569E3">
        <w:rPr>
          <w:rFonts w:cstheme="minorHAnsi"/>
          <w:sz w:val="24"/>
          <w:szCs w:val="24"/>
          <w:highlight w:val="yellow"/>
        </w:rPr>
        <w:t xml:space="preserve">22 mm </w:t>
      </w:r>
      <w:r w:rsidR="00546C3C" w:rsidRPr="006569E3">
        <w:rPr>
          <w:rFonts w:cstheme="minorHAnsi"/>
          <w:sz w:val="24"/>
          <w:szCs w:val="24"/>
          <w:highlight w:val="yellow"/>
        </w:rPr>
        <w:sym w:font="Symbol" w:char="F0B4"/>
      </w:r>
      <w:r w:rsidR="00546C3C" w:rsidRPr="006569E3">
        <w:rPr>
          <w:rFonts w:cstheme="minorHAnsi"/>
          <w:sz w:val="24"/>
          <w:szCs w:val="24"/>
          <w:highlight w:val="yellow"/>
        </w:rPr>
        <w:t xml:space="preserve"> 50 mm coverslip</w:t>
      </w:r>
      <w:r w:rsidR="00B26927" w:rsidRPr="006569E3">
        <w:rPr>
          <w:rFonts w:cstheme="minorHAnsi"/>
          <w:sz w:val="24"/>
          <w:szCs w:val="24"/>
          <w:highlight w:val="yellow"/>
        </w:rPr>
        <w:t>s</w:t>
      </w:r>
      <w:r w:rsidR="00546C3C" w:rsidRPr="006569E3">
        <w:rPr>
          <w:rFonts w:cstheme="minorHAnsi"/>
          <w:sz w:val="24"/>
          <w:szCs w:val="24"/>
          <w:highlight w:val="yellow"/>
        </w:rPr>
        <w:t>.</w:t>
      </w:r>
    </w:p>
    <w:p w14:paraId="1E15BF01" w14:textId="77777777" w:rsidR="00546C3C" w:rsidRPr="006569E3" w:rsidRDefault="00546C3C" w:rsidP="006569E3">
      <w:pPr>
        <w:spacing w:after="0" w:line="240" w:lineRule="auto"/>
        <w:contextualSpacing/>
        <w:jc w:val="both"/>
        <w:rPr>
          <w:rFonts w:cstheme="minorHAnsi"/>
          <w:sz w:val="24"/>
          <w:szCs w:val="24"/>
          <w:highlight w:val="yellow"/>
        </w:rPr>
      </w:pPr>
    </w:p>
    <w:p w14:paraId="434D3BA4" w14:textId="30BD2FE1" w:rsidR="00546C3C" w:rsidRPr="006569E3" w:rsidRDefault="009D1B4C" w:rsidP="006569E3">
      <w:pPr>
        <w:pStyle w:val="ListParagraph"/>
        <w:numPr>
          <w:ilvl w:val="1"/>
          <w:numId w:val="44"/>
        </w:numPr>
        <w:spacing w:after="0" w:line="240" w:lineRule="auto"/>
        <w:ind w:left="0" w:firstLine="0"/>
        <w:jc w:val="both"/>
        <w:rPr>
          <w:rFonts w:cstheme="minorHAnsi"/>
          <w:sz w:val="24"/>
          <w:szCs w:val="24"/>
          <w:highlight w:val="yellow"/>
        </w:rPr>
      </w:pPr>
      <w:r w:rsidRPr="006569E3">
        <w:rPr>
          <w:rFonts w:cstheme="minorHAnsi"/>
          <w:sz w:val="24"/>
          <w:szCs w:val="24"/>
          <w:highlight w:val="yellow"/>
        </w:rPr>
        <w:t xml:space="preserve">Keep </w:t>
      </w:r>
      <w:r w:rsidR="00103DCD" w:rsidRPr="006569E3">
        <w:rPr>
          <w:rFonts w:cstheme="minorHAnsi"/>
          <w:sz w:val="24"/>
          <w:szCs w:val="24"/>
          <w:highlight w:val="yellow"/>
        </w:rPr>
        <w:t>the glass</w:t>
      </w:r>
      <w:r w:rsidR="00546C3C" w:rsidRPr="006569E3">
        <w:rPr>
          <w:rFonts w:cstheme="minorHAnsi"/>
          <w:sz w:val="24"/>
          <w:szCs w:val="24"/>
          <w:highlight w:val="yellow"/>
        </w:rPr>
        <w:t xml:space="preserve"> slides in the dark </w:t>
      </w:r>
      <w:r w:rsidR="00893FCA" w:rsidRPr="006569E3">
        <w:rPr>
          <w:rFonts w:cstheme="minorHAnsi"/>
          <w:sz w:val="24"/>
          <w:szCs w:val="24"/>
          <w:highlight w:val="yellow"/>
        </w:rPr>
        <w:t xml:space="preserve">at room temperature </w:t>
      </w:r>
      <w:r w:rsidRPr="006569E3">
        <w:rPr>
          <w:rFonts w:cstheme="minorHAnsi"/>
          <w:sz w:val="24"/>
          <w:szCs w:val="24"/>
          <w:highlight w:val="yellow"/>
        </w:rPr>
        <w:t>till dry</w:t>
      </w:r>
      <w:r w:rsidR="00546C3C" w:rsidRPr="006569E3">
        <w:rPr>
          <w:rFonts w:cstheme="minorHAnsi"/>
          <w:sz w:val="24"/>
          <w:szCs w:val="24"/>
          <w:highlight w:val="yellow"/>
        </w:rPr>
        <w:t>.</w:t>
      </w:r>
    </w:p>
    <w:p w14:paraId="04F5D7DA" w14:textId="77777777" w:rsidR="00546C3C" w:rsidRPr="006569E3" w:rsidRDefault="00546C3C" w:rsidP="006569E3">
      <w:pPr>
        <w:spacing w:after="0" w:line="240" w:lineRule="auto"/>
        <w:contextualSpacing/>
        <w:jc w:val="both"/>
        <w:rPr>
          <w:rFonts w:cstheme="minorHAnsi"/>
          <w:sz w:val="24"/>
          <w:szCs w:val="24"/>
          <w:highlight w:val="yellow"/>
        </w:rPr>
      </w:pPr>
    </w:p>
    <w:p w14:paraId="1ABE3419" w14:textId="740DF1A1" w:rsidR="008B3133" w:rsidRPr="006569E3" w:rsidRDefault="009D1B4C" w:rsidP="006569E3">
      <w:pPr>
        <w:pStyle w:val="ListParagraph"/>
        <w:numPr>
          <w:ilvl w:val="1"/>
          <w:numId w:val="44"/>
        </w:numPr>
        <w:spacing w:after="0" w:line="240" w:lineRule="auto"/>
        <w:ind w:left="0" w:firstLine="0"/>
        <w:jc w:val="both"/>
        <w:rPr>
          <w:rFonts w:cstheme="minorHAnsi"/>
          <w:sz w:val="24"/>
          <w:szCs w:val="24"/>
        </w:rPr>
      </w:pPr>
      <w:r w:rsidRPr="006569E3">
        <w:rPr>
          <w:rFonts w:cstheme="minorHAnsi"/>
          <w:sz w:val="24"/>
          <w:szCs w:val="24"/>
        </w:rPr>
        <w:t>Imag</w:t>
      </w:r>
      <w:r w:rsidR="00B26927" w:rsidRPr="006569E3">
        <w:rPr>
          <w:rFonts w:cstheme="minorHAnsi"/>
          <w:sz w:val="24"/>
          <w:szCs w:val="24"/>
        </w:rPr>
        <w:t>e</w:t>
      </w:r>
      <w:r w:rsidRPr="006569E3">
        <w:rPr>
          <w:rFonts w:cstheme="minorHAnsi"/>
          <w:sz w:val="24"/>
          <w:szCs w:val="24"/>
        </w:rPr>
        <w:t xml:space="preserve"> the targeted neurons </w:t>
      </w:r>
      <w:r w:rsidR="00B26927" w:rsidRPr="006569E3">
        <w:rPr>
          <w:rFonts w:cstheme="minorHAnsi"/>
          <w:sz w:val="24"/>
          <w:szCs w:val="24"/>
        </w:rPr>
        <w:t xml:space="preserve">with a confocal microscope </w:t>
      </w:r>
      <w:r w:rsidRPr="006569E3">
        <w:rPr>
          <w:rFonts w:cstheme="minorHAnsi"/>
          <w:sz w:val="24"/>
          <w:szCs w:val="24"/>
        </w:rPr>
        <w:t xml:space="preserve">using </w:t>
      </w:r>
      <w:r w:rsidR="00546C3C" w:rsidRPr="006569E3">
        <w:rPr>
          <w:rFonts w:cstheme="minorHAnsi"/>
          <w:sz w:val="24"/>
          <w:szCs w:val="24"/>
        </w:rPr>
        <w:t xml:space="preserve">Z-stack </w:t>
      </w:r>
      <w:r w:rsidR="00545731" w:rsidRPr="006569E3">
        <w:rPr>
          <w:rFonts w:cstheme="minorHAnsi"/>
          <w:sz w:val="24"/>
          <w:szCs w:val="24"/>
        </w:rPr>
        <w:t>based on</w:t>
      </w:r>
      <w:r w:rsidR="00103DCD" w:rsidRPr="006569E3">
        <w:rPr>
          <w:rFonts w:cstheme="minorHAnsi"/>
          <w:sz w:val="24"/>
          <w:szCs w:val="24"/>
        </w:rPr>
        <w:t xml:space="preserve"> brain</w:t>
      </w:r>
      <w:r w:rsidR="00DE7397" w:rsidRPr="006569E3">
        <w:rPr>
          <w:rFonts w:cstheme="minorHAnsi"/>
          <w:sz w:val="24"/>
          <w:szCs w:val="24"/>
        </w:rPr>
        <w:t xml:space="preserve"> </w:t>
      </w:r>
      <w:r w:rsidR="00103DCD" w:rsidRPr="006569E3">
        <w:rPr>
          <w:rFonts w:cstheme="minorHAnsi"/>
          <w:sz w:val="24"/>
          <w:szCs w:val="24"/>
        </w:rPr>
        <w:t>region boundaries and</w:t>
      </w:r>
      <w:r w:rsidR="00545731" w:rsidRPr="006569E3">
        <w:rPr>
          <w:rFonts w:cstheme="minorHAnsi"/>
          <w:sz w:val="24"/>
          <w:szCs w:val="24"/>
        </w:rPr>
        <w:t xml:space="preserve"> </w:t>
      </w:r>
      <w:r w:rsidR="00EE1360" w:rsidRPr="006569E3">
        <w:rPr>
          <w:rFonts w:cstheme="minorHAnsi"/>
          <w:sz w:val="24"/>
          <w:szCs w:val="24"/>
        </w:rPr>
        <w:t>morphological</w:t>
      </w:r>
      <w:r w:rsidR="00545731" w:rsidRPr="006569E3">
        <w:rPr>
          <w:rFonts w:cstheme="minorHAnsi"/>
          <w:sz w:val="24"/>
          <w:szCs w:val="24"/>
        </w:rPr>
        <w:t xml:space="preserve"> characteristic</w:t>
      </w:r>
      <w:r w:rsidR="00EE1360" w:rsidRPr="006569E3">
        <w:rPr>
          <w:rFonts w:cstheme="minorHAnsi"/>
          <w:sz w:val="24"/>
          <w:szCs w:val="24"/>
        </w:rPr>
        <w:t>s</w:t>
      </w:r>
      <w:r w:rsidR="00545731" w:rsidRPr="006569E3">
        <w:rPr>
          <w:rFonts w:cstheme="minorHAnsi"/>
          <w:sz w:val="24"/>
          <w:szCs w:val="24"/>
        </w:rPr>
        <w:t xml:space="preserve"> of neuron</w:t>
      </w:r>
      <w:r w:rsidR="00EE1360" w:rsidRPr="006569E3">
        <w:rPr>
          <w:rFonts w:cstheme="minorHAnsi"/>
          <w:sz w:val="24"/>
          <w:szCs w:val="24"/>
        </w:rPr>
        <w:t>s</w:t>
      </w:r>
      <w:r w:rsidR="00546C3C" w:rsidRPr="006569E3">
        <w:rPr>
          <w:rFonts w:cstheme="minorHAnsi"/>
          <w:sz w:val="24"/>
          <w:szCs w:val="24"/>
        </w:rPr>
        <w:t>.</w:t>
      </w:r>
      <w:r w:rsidR="008B3133" w:rsidRPr="006569E3">
        <w:rPr>
          <w:rFonts w:cstheme="minorHAnsi"/>
          <w:sz w:val="24"/>
          <w:szCs w:val="24"/>
        </w:rPr>
        <w:t xml:space="preserve"> </w:t>
      </w:r>
    </w:p>
    <w:p w14:paraId="22B5FE3B" w14:textId="77777777" w:rsidR="00DE7397" w:rsidRPr="006569E3" w:rsidRDefault="00DE7397" w:rsidP="006569E3">
      <w:pPr>
        <w:spacing w:after="0" w:line="240" w:lineRule="auto"/>
        <w:contextualSpacing/>
        <w:jc w:val="both"/>
        <w:rPr>
          <w:rFonts w:cstheme="minorHAnsi"/>
          <w:sz w:val="24"/>
          <w:szCs w:val="24"/>
        </w:rPr>
      </w:pPr>
    </w:p>
    <w:p w14:paraId="3E33BDC6" w14:textId="55FB9C9B" w:rsidR="00546C3C" w:rsidRPr="006569E3" w:rsidRDefault="00DE7397" w:rsidP="006569E3">
      <w:pPr>
        <w:spacing w:after="0" w:line="240" w:lineRule="auto"/>
        <w:contextualSpacing/>
        <w:jc w:val="both"/>
        <w:rPr>
          <w:rFonts w:cstheme="minorHAnsi"/>
          <w:sz w:val="24"/>
          <w:szCs w:val="24"/>
        </w:rPr>
      </w:pPr>
      <w:r w:rsidRPr="006569E3">
        <w:rPr>
          <w:rFonts w:cstheme="minorHAnsi"/>
          <w:sz w:val="24"/>
          <w:szCs w:val="24"/>
        </w:rPr>
        <w:t>NOTE</w:t>
      </w:r>
      <w:r w:rsidR="008B3133" w:rsidRPr="006569E3">
        <w:rPr>
          <w:rFonts w:cstheme="minorHAnsi"/>
          <w:sz w:val="24"/>
          <w:szCs w:val="24"/>
        </w:rPr>
        <w:t>: Th</w:t>
      </w:r>
      <w:r w:rsidR="009D1B4C" w:rsidRPr="006569E3">
        <w:rPr>
          <w:rFonts w:cstheme="minorHAnsi"/>
          <w:sz w:val="24"/>
          <w:szCs w:val="24"/>
        </w:rPr>
        <w:t>e</w:t>
      </w:r>
      <w:r w:rsidR="00EE1360" w:rsidRPr="006569E3">
        <w:rPr>
          <w:rFonts w:cstheme="minorHAnsi"/>
          <w:sz w:val="24"/>
          <w:szCs w:val="24"/>
        </w:rPr>
        <w:t xml:space="preserve"> confocal microscope </w:t>
      </w:r>
      <w:r w:rsidR="009D1B4C" w:rsidRPr="006569E3">
        <w:rPr>
          <w:rFonts w:cstheme="minorHAnsi"/>
          <w:sz w:val="24"/>
          <w:szCs w:val="24"/>
        </w:rPr>
        <w:t>setting</w:t>
      </w:r>
      <w:r w:rsidR="008B3133" w:rsidRPr="006569E3">
        <w:rPr>
          <w:rFonts w:cstheme="minorHAnsi"/>
          <w:sz w:val="24"/>
          <w:szCs w:val="24"/>
        </w:rPr>
        <w:t>s</w:t>
      </w:r>
      <w:r w:rsidR="009D1B4C" w:rsidRPr="006569E3">
        <w:rPr>
          <w:rFonts w:cstheme="minorHAnsi"/>
          <w:sz w:val="24"/>
          <w:szCs w:val="24"/>
        </w:rPr>
        <w:t xml:space="preserve"> </w:t>
      </w:r>
      <w:r w:rsidR="008B3133" w:rsidRPr="006569E3">
        <w:rPr>
          <w:rFonts w:cstheme="minorHAnsi"/>
          <w:sz w:val="24"/>
          <w:szCs w:val="24"/>
        </w:rPr>
        <w:t xml:space="preserve">used </w:t>
      </w:r>
      <w:proofErr w:type="gramStart"/>
      <w:r w:rsidR="008B3133" w:rsidRPr="006569E3">
        <w:rPr>
          <w:rFonts w:cstheme="minorHAnsi"/>
          <w:sz w:val="24"/>
          <w:szCs w:val="24"/>
        </w:rPr>
        <w:t>were</w:t>
      </w:r>
      <w:r w:rsidR="009D1B4C" w:rsidRPr="006569E3">
        <w:rPr>
          <w:rFonts w:cstheme="minorHAnsi"/>
          <w:sz w:val="24"/>
          <w:szCs w:val="24"/>
        </w:rPr>
        <w:t>:</w:t>
      </w:r>
      <w:proofErr w:type="gramEnd"/>
      <w:r w:rsidR="009D1B4C" w:rsidRPr="006569E3">
        <w:rPr>
          <w:rFonts w:cstheme="minorHAnsi"/>
          <w:sz w:val="24"/>
          <w:szCs w:val="24"/>
        </w:rPr>
        <w:t xml:space="preserve"> </w:t>
      </w:r>
      <w:r w:rsidR="00546C3C" w:rsidRPr="006569E3">
        <w:rPr>
          <w:rFonts w:cstheme="minorHAnsi"/>
          <w:sz w:val="24"/>
          <w:szCs w:val="24"/>
        </w:rPr>
        <w:t xml:space="preserve">magnification </w:t>
      </w:r>
      <w:r w:rsidR="00E00CD6" w:rsidRPr="006569E3">
        <w:rPr>
          <w:rFonts w:cstheme="minorHAnsi"/>
          <w:sz w:val="24"/>
          <w:szCs w:val="24"/>
        </w:rPr>
        <w:t>of</w:t>
      </w:r>
      <w:r w:rsidR="00546C3C" w:rsidRPr="006569E3">
        <w:rPr>
          <w:rFonts w:cstheme="minorHAnsi"/>
          <w:sz w:val="24"/>
          <w:szCs w:val="24"/>
        </w:rPr>
        <w:t xml:space="preserve"> </w:t>
      </w:r>
      <w:r w:rsidR="00315D26" w:rsidRPr="006569E3">
        <w:rPr>
          <w:rFonts w:cstheme="minorHAnsi"/>
          <w:sz w:val="24"/>
          <w:szCs w:val="24"/>
        </w:rPr>
        <w:t>6</w:t>
      </w:r>
      <w:r w:rsidR="00546C3C" w:rsidRPr="006569E3">
        <w:rPr>
          <w:rFonts w:cstheme="minorHAnsi"/>
          <w:sz w:val="24"/>
          <w:szCs w:val="24"/>
        </w:rPr>
        <w:t xml:space="preserve">0 </w:t>
      </w:r>
      <w:r w:rsidR="00B26927" w:rsidRPr="006569E3">
        <w:rPr>
          <w:rFonts w:cstheme="minorHAnsi"/>
          <w:sz w:val="24"/>
          <w:szCs w:val="24"/>
        </w:rPr>
        <w:t xml:space="preserve">X </w:t>
      </w:r>
      <w:r w:rsidR="00546C3C" w:rsidRPr="006569E3">
        <w:rPr>
          <w:rFonts w:cstheme="minorHAnsi"/>
          <w:sz w:val="24"/>
          <w:szCs w:val="24"/>
        </w:rPr>
        <w:t>(</w:t>
      </w:r>
      <w:r w:rsidR="00545731" w:rsidRPr="006569E3">
        <w:rPr>
          <w:rFonts w:cstheme="minorHAnsi"/>
          <w:sz w:val="24"/>
          <w:szCs w:val="24"/>
        </w:rPr>
        <w:t>A/</w:t>
      </w:r>
      <w:r w:rsidR="00546C3C" w:rsidRPr="006569E3">
        <w:rPr>
          <w:rFonts w:cstheme="minorHAnsi"/>
          <w:sz w:val="24"/>
          <w:szCs w:val="24"/>
        </w:rPr>
        <w:t>1.4</w:t>
      </w:r>
      <w:r w:rsidR="000102EE" w:rsidRPr="006569E3">
        <w:rPr>
          <w:rFonts w:cstheme="minorHAnsi"/>
          <w:sz w:val="24"/>
          <w:szCs w:val="24"/>
        </w:rPr>
        <w:t>, oil</w:t>
      </w:r>
      <w:r w:rsidR="00546C3C" w:rsidRPr="006569E3">
        <w:rPr>
          <w:rFonts w:cstheme="minorHAnsi"/>
          <w:sz w:val="24"/>
          <w:szCs w:val="24"/>
        </w:rPr>
        <w:t>)</w:t>
      </w:r>
      <w:r w:rsidR="009D1B4C" w:rsidRPr="006569E3">
        <w:rPr>
          <w:rFonts w:cstheme="minorHAnsi"/>
          <w:sz w:val="24"/>
          <w:szCs w:val="24"/>
        </w:rPr>
        <w:t>,</w:t>
      </w:r>
      <w:r w:rsidR="00546C3C" w:rsidRPr="006569E3">
        <w:rPr>
          <w:rFonts w:cstheme="minorHAnsi"/>
          <w:sz w:val="24"/>
          <w:szCs w:val="24"/>
        </w:rPr>
        <w:t xml:space="preserve"> and </w:t>
      </w:r>
      <w:r w:rsidR="00E00CD6" w:rsidRPr="006569E3">
        <w:rPr>
          <w:rFonts w:cstheme="minorHAnsi"/>
          <w:sz w:val="24"/>
          <w:szCs w:val="24"/>
        </w:rPr>
        <w:t xml:space="preserve">a </w:t>
      </w:r>
      <w:r w:rsidR="00546C3C" w:rsidRPr="006569E3">
        <w:rPr>
          <w:rFonts w:cstheme="minorHAnsi"/>
          <w:sz w:val="24"/>
          <w:szCs w:val="24"/>
        </w:rPr>
        <w:t xml:space="preserve">Z-plane interval of </w:t>
      </w:r>
      <w:r w:rsidR="00315D26" w:rsidRPr="006569E3">
        <w:rPr>
          <w:rFonts w:cstheme="minorHAnsi"/>
          <w:sz w:val="24"/>
          <w:szCs w:val="24"/>
        </w:rPr>
        <w:t>0.</w:t>
      </w:r>
      <w:r w:rsidR="000C09F4" w:rsidRPr="006569E3">
        <w:rPr>
          <w:rFonts w:cstheme="minorHAnsi"/>
          <w:sz w:val="24"/>
          <w:szCs w:val="24"/>
        </w:rPr>
        <w:t>1</w:t>
      </w:r>
      <w:r w:rsidR="00315D26" w:rsidRPr="006569E3">
        <w:rPr>
          <w:rFonts w:cstheme="minorHAnsi"/>
          <w:sz w:val="24"/>
          <w:szCs w:val="24"/>
        </w:rPr>
        <w:t>5</w:t>
      </w:r>
      <w:r w:rsidR="00546C3C" w:rsidRPr="006569E3">
        <w:rPr>
          <w:rFonts w:cstheme="minorHAnsi"/>
          <w:sz w:val="24"/>
          <w:szCs w:val="24"/>
        </w:rPr>
        <w:t xml:space="preserve"> μm (pinhole size 30 μm; back-projected pinhole radius 167 nm)</w:t>
      </w:r>
      <w:r w:rsidR="008B3133" w:rsidRPr="006569E3">
        <w:rPr>
          <w:rFonts w:cstheme="minorHAnsi"/>
          <w:sz w:val="24"/>
          <w:szCs w:val="24"/>
        </w:rPr>
        <w:t xml:space="preserve"> using a wavelength of 488 nm</w:t>
      </w:r>
      <w:r w:rsidR="00546C3C" w:rsidRPr="006569E3">
        <w:rPr>
          <w:rFonts w:cstheme="minorHAnsi"/>
          <w:sz w:val="24"/>
          <w:szCs w:val="24"/>
        </w:rPr>
        <w:t>.</w:t>
      </w:r>
    </w:p>
    <w:p w14:paraId="18660A35" w14:textId="30B3DA13" w:rsidR="00770D13" w:rsidRPr="006569E3" w:rsidRDefault="00770D13" w:rsidP="006569E3">
      <w:pPr>
        <w:pStyle w:val="ListParagraph"/>
        <w:spacing w:after="0" w:line="240" w:lineRule="auto"/>
        <w:ind w:left="0"/>
        <w:jc w:val="both"/>
        <w:rPr>
          <w:rFonts w:cstheme="minorHAnsi"/>
          <w:sz w:val="24"/>
          <w:szCs w:val="24"/>
        </w:rPr>
      </w:pPr>
    </w:p>
    <w:p w14:paraId="7615BEE1" w14:textId="7BBC23FE" w:rsidR="008C10D0" w:rsidRPr="006569E3" w:rsidRDefault="00083DE9" w:rsidP="006569E3">
      <w:pPr>
        <w:spacing w:after="0" w:line="240" w:lineRule="auto"/>
        <w:contextualSpacing/>
        <w:jc w:val="both"/>
        <w:rPr>
          <w:rFonts w:cstheme="minorHAnsi"/>
          <w:sz w:val="24"/>
          <w:szCs w:val="24"/>
        </w:rPr>
      </w:pPr>
      <w:r w:rsidRPr="006569E3">
        <w:rPr>
          <w:rFonts w:cstheme="minorHAnsi"/>
          <w:b/>
          <w:bCs/>
          <w:sz w:val="24"/>
          <w:szCs w:val="24"/>
        </w:rPr>
        <w:t>REPRESENTATIVE RESULTS</w:t>
      </w:r>
    </w:p>
    <w:p w14:paraId="3B48A703" w14:textId="54441293" w:rsidR="001164BA" w:rsidRPr="006569E3" w:rsidRDefault="00FD7797" w:rsidP="006569E3">
      <w:pPr>
        <w:spacing w:after="0" w:line="240" w:lineRule="auto"/>
        <w:contextualSpacing/>
        <w:jc w:val="both"/>
        <w:rPr>
          <w:rFonts w:cstheme="minorHAnsi"/>
          <w:sz w:val="24"/>
          <w:szCs w:val="24"/>
        </w:rPr>
      </w:pPr>
      <w:r w:rsidRPr="006569E3">
        <w:rPr>
          <w:rFonts w:cstheme="minorHAnsi"/>
          <w:sz w:val="24"/>
          <w:szCs w:val="24"/>
        </w:rPr>
        <w:t>The conditioned</w:t>
      </w:r>
      <w:r w:rsidR="001164BA" w:rsidRPr="006569E3">
        <w:rPr>
          <w:rFonts w:cstheme="minorHAnsi"/>
          <w:sz w:val="24"/>
          <w:szCs w:val="24"/>
        </w:rPr>
        <w:t xml:space="preserve"> medium</w:t>
      </w:r>
      <w:r w:rsidR="00496270" w:rsidRPr="006569E3">
        <w:rPr>
          <w:rFonts w:cstheme="minorHAnsi"/>
          <w:sz w:val="24"/>
          <w:szCs w:val="24"/>
        </w:rPr>
        <w:t xml:space="preserve"> was collected from </w:t>
      </w:r>
      <w:r w:rsidR="001164BA" w:rsidRPr="006569E3">
        <w:rPr>
          <w:rFonts w:cstheme="minorHAnsi"/>
          <w:sz w:val="24"/>
          <w:szCs w:val="24"/>
        </w:rPr>
        <w:t>lentivirus of EcoHIV-EGFP</w:t>
      </w:r>
      <w:r w:rsidR="00496270" w:rsidRPr="006569E3">
        <w:rPr>
          <w:rFonts w:cstheme="minorHAnsi"/>
          <w:sz w:val="24"/>
          <w:szCs w:val="24"/>
        </w:rPr>
        <w:t xml:space="preserve"> infected</w:t>
      </w:r>
      <w:r w:rsidR="001164BA" w:rsidRPr="006569E3">
        <w:rPr>
          <w:rFonts w:cstheme="minorHAnsi"/>
          <w:sz w:val="24"/>
          <w:szCs w:val="24"/>
        </w:rPr>
        <w:t xml:space="preserve"> 29</w:t>
      </w:r>
      <w:r w:rsidRPr="006569E3">
        <w:rPr>
          <w:rFonts w:cstheme="minorHAnsi"/>
          <w:sz w:val="24"/>
          <w:szCs w:val="24"/>
        </w:rPr>
        <w:t>3FT cells</w:t>
      </w:r>
      <w:r w:rsidR="00496270" w:rsidRPr="006569E3">
        <w:rPr>
          <w:rFonts w:cstheme="minorHAnsi"/>
          <w:sz w:val="24"/>
          <w:szCs w:val="24"/>
        </w:rPr>
        <w:t>.</w:t>
      </w:r>
      <w:r w:rsidRPr="006569E3">
        <w:rPr>
          <w:rFonts w:cstheme="minorHAnsi"/>
          <w:sz w:val="24"/>
          <w:szCs w:val="24"/>
        </w:rPr>
        <w:t xml:space="preserve"> </w:t>
      </w:r>
      <w:r w:rsidR="00496270" w:rsidRPr="006569E3">
        <w:rPr>
          <w:rFonts w:cstheme="minorHAnsi"/>
          <w:sz w:val="24"/>
          <w:szCs w:val="24"/>
        </w:rPr>
        <w:t xml:space="preserve">Next, it </w:t>
      </w:r>
      <w:r w:rsidRPr="006569E3">
        <w:rPr>
          <w:rFonts w:cstheme="minorHAnsi"/>
          <w:sz w:val="24"/>
          <w:szCs w:val="24"/>
        </w:rPr>
        <w:t>was concentrated</w:t>
      </w:r>
      <w:r w:rsidR="00496270" w:rsidRPr="006569E3">
        <w:rPr>
          <w:rFonts w:cstheme="minorHAnsi"/>
          <w:sz w:val="24"/>
          <w:szCs w:val="24"/>
        </w:rPr>
        <w:t xml:space="preserve"> and </w:t>
      </w:r>
      <w:r w:rsidR="00A450A8" w:rsidRPr="006569E3">
        <w:rPr>
          <w:rFonts w:cstheme="minorHAnsi"/>
          <w:sz w:val="24"/>
          <w:szCs w:val="24"/>
        </w:rPr>
        <w:t>titered</w:t>
      </w:r>
      <w:r w:rsidR="001164BA" w:rsidRPr="006569E3">
        <w:rPr>
          <w:rFonts w:cstheme="minorHAnsi"/>
          <w:sz w:val="24"/>
          <w:szCs w:val="24"/>
        </w:rPr>
        <w:t xml:space="preserve">, </w:t>
      </w:r>
      <w:r w:rsidR="004E330B" w:rsidRPr="006569E3">
        <w:rPr>
          <w:rFonts w:cstheme="minorHAnsi"/>
          <w:sz w:val="24"/>
          <w:szCs w:val="24"/>
        </w:rPr>
        <w:t>then</w:t>
      </w:r>
      <w:r w:rsidR="00DE7397" w:rsidRPr="006569E3">
        <w:rPr>
          <w:rFonts w:cstheme="minorHAnsi"/>
          <w:sz w:val="24"/>
          <w:szCs w:val="24"/>
        </w:rPr>
        <w:t xml:space="preserve"> </w:t>
      </w:r>
      <w:r w:rsidR="001164BA" w:rsidRPr="006569E3">
        <w:rPr>
          <w:rFonts w:cstheme="minorHAnsi"/>
          <w:sz w:val="24"/>
          <w:szCs w:val="24"/>
        </w:rPr>
        <w:t>stereotaxic</w:t>
      </w:r>
      <w:r w:rsidR="006C38A0" w:rsidRPr="006569E3">
        <w:rPr>
          <w:rFonts w:cstheme="minorHAnsi"/>
          <w:sz w:val="24"/>
          <w:szCs w:val="24"/>
        </w:rPr>
        <w:t xml:space="preserve">ally </w:t>
      </w:r>
      <w:r w:rsidR="001164BA" w:rsidRPr="006569E3">
        <w:rPr>
          <w:rFonts w:cstheme="minorHAnsi"/>
          <w:sz w:val="24"/>
          <w:szCs w:val="24"/>
        </w:rPr>
        <w:t>inject</w:t>
      </w:r>
      <w:r w:rsidR="006C38A0" w:rsidRPr="006569E3">
        <w:rPr>
          <w:rFonts w:cstheme="minorHAnsi"/>
          <w:sz w:val="24"/>
          <w:szCs w:val="24"/>
        </w:rPr>
        <w:t>ed</w:t>
      </w:r>
      <w:r w:rsidR="001164BA" w:rsidRPr="006569E3">
        <w:rPr>
          <w:rFonts w:cstheme="minorHAnsi"/>
          <w:sz w:val="24"/>
          <w:szCs w:val="24"/>
        </w:rPr>
        <w:t xml:space="preserve"> into t</w:t>
      </w:r>
      <w:r w:rsidR="0033406D" w:rsidRPr="006569E3">
        <w:rPr>
          <w:rFonts w:cstheme="minorHAnsi"/>
          <w:sz w:val="24"/>
          <w:szCs w:val="24"/>
        </w:rPr>
        <w:t xml:space="preserve">he </w:t>
      </w:r>
      <w:r w:rsidR="006C38A0" w:rsidRPr="006569E3">
        <w:rPr>
          <w:rFonts w:cstheme="minorHAnsi"/>
          <w:sz w:val="24"/>
          <w:szCs w:val="24"/>
        </w:rPr>
        <w:t>brain (</w:t>
      </w:r>
      <w:r w:rsidR="0033406D" w:rsidRPr="006569E3">
        <w:rPr>
          <w:rFonts w:cstheme="minorHAnsi"/>
          <w:sz w:val="24"/>
          <w:szCs w:val="24"/>
        </w:rPr>
        <w:t>cort</w:t>
      </w:r>
      <w:r w:rsidR="004E330B" w:rsidRPr="006569E3">
        <w:rPr>
          <w:rFonts w:cstheme="minorHAnsi"/>
          <w:sz w:val="24"/>
          <w:szCs w:val="24"/>
        </w:rPr>
        <w:t xml:space="preserve">ical </w:t>
      </w:r>
      <w:r w:rsidR="0033406D" w:rsidRPr="006569E3">
        <w:rPr>
          <w:rFonts w:cstheme="minorHAnsi"/>
          <w:sz w:val="24"/>
          <w:szCs w:val="24"/>
        </w:rPr>
        <w:t>region</w:t>
      </w:r>
      <w:r w:rsidR="006C38A0" w:rsidRPr="006569E3">
        <w:rPr>
          <w:rFonts w:cstheme="minorHAnsi"/>
          <w:sz w:val="24"/>
          <w:szCs w:val="24"/>
        </w:rPr>
        <w:t>)</w:t>
      </w:r>
      <w:r w:rsidR="0033406D" w:rsidRPr="006569E3">
        <w:rPr>
          <w:rFonts w:cstheme="minorHAnsi"/>
          <w:sz w:val="24"/>
          <w:szCs w:val="24"/>
        </w:rPr>
        <w:t xml:space="preserve"> of F344/N rat</w:t>
      </w:r>
      <w:r w:rsidR="004E330B" w:rsidRPr="006569E3">
        <w:rPr>
          <w:rFonts w:cstheme="minorHAnsi"/>
          <w:sz w:val="24"/>
          <w:szCs w:val="24"/>
        </w:rPr>
        <w:t>s</w:t>
      </w:r>
      <w:r w:rsidR="0033406D" w:rsidRPr="006569E3">
        <w:rPr>
          <w:rFonts w:cstheme="minorHAnsi"/>
          <w:sz w:val="24"/>
          <w:szCs w:val="24"/>
        </w:rPr>
        <w:t>.</w:t>
      </w:r>
      <w:r w:rsidR="001164BA" w:rsidRPr="006569E3">
        <w:rPr>
          <w:rFonts w:cstheme="minorHAnsi"/>
          <w:sz w:val="24"/>
          <w:szCs w:val="24"/>
        </w:rPr>
        <w:t xml:space="preserve"> Seven days </w:t>
      </w:r>
      <w:r w:rsidR="006C38A0" w:rsidRPr="006569E3">
        <w:rPr>
          <w:rFonts w:cstheme="minorHAnsi"/>
          <w:sz w:val="24"/>
          <w:szCs w:val="24"/>
        </w:rPr>
        <w:t>post-</w:t>
      </w:r>
      <w:r w:rsidR="001164BA" w:rsidRPr="006569E3">
        <w:rPr>
          <w:rFonts w:cstheme="minorHAnsi"/>
          <w:sz w:val="24"/>
          <w:szCs w:val="24"/>
        </w:rPr>
        <w:t>in</w:t>
      </w:r>
      <w:r w:rsidR="00C77139" w:rsidRPr="006569E3">
        <w:rPr>
          <w:rFonts w:cstheme="minorHAnsi"/>
          <w:sz w:val="24"/>
          <w:szCs w:val="24"/>
        </w:rPr>
        <w:t>j</w:t>
      </w:r>
      <w:r w:rsidR="001164BA" w:rsidRPr="006569E3">
        <w:rPr>
          <w:rFonts w:cstheme="minorHAnsi"/>
          <w:sz w:val="24"/>
          <w:szCs w:val="24"/>
        </w:rPr>
        <w:t xml:space="preserve">ection, </w:t>
      </w:r>
      <w:r w:rsidR="0033406D" w:rsidRPr="006569E3">
        <w:rPr>
          <w:rFonts w:cstheme="minorHAnsi"/>
          <w:sz w:val="24"/>
          <w:szCs w:val="24"/>
        </w:rPr>
        <w:t>rats</w:t>
      </w:r>
      <w:r w:rsidR="001164BA" w:rsidRPr="006569E3">
        <w:rPr>
          <w:rFonts w:cstheme="minorHAnsi"/>
          <w:sz w:val="24"/>
          <w:szCs w:val="24"/>
        </w:rPr>
        <w:t xml:space="preserve"> were </w:t>
      </w:r>
      <w:proofErr w:type="gramStart"/>
      <w:r w:rsidR="001164BA" w:rsidRPr="006569E3">
        <w:rPr>
          <w:rFonts w:cstheme="minorHAnsi"/>
          <w:sz w:val="24"/>
          <w:szCs w:val="24"/>
        </w:rPr>
        <w:t>sacrificed</w:t>
      </w:r>
      <w:proofErr w:type="gramEnd"/>
      <w:r w:rsidR="001164BA" w:rsidRPr="006569E3">
        <w:rPr>
          <w:rFonts w:cstheme="minorHAnsi"/>
          <w:sz w:val="24"/>
          <w:szCs w:val="24"/>
        </w:rPr>
        <w:t xml:space="preserve"> and images were taken from coronal brain slices </w:t>
      </w:r>
      <w:r w:rsidR="00496270" w:rsidRPr="006569E3">
        <w:rPr>
          <w:rFonts w:cstheme="minorHAnsi"/>
          <w:sz w:val="24"/>
          <w:szCs w:val="24"/>
        </w:rPr>
        <w:t xml:space="preserve">ranging from </w:t>
      </w:r>
      <w:r w:rsidR="00744189" w:rsidRPr="006569E3">
        <w:rPr>
          <w:rFonts w:cstheme="minorHAnsi"/>
          <w:sz w:val="24"/>
          <w:szCs w:val="24"/>
        </w:rPr>
        <w:t xml:space="preserve">bregma </w:t>
      </w:r>
      <w:r w:rsidR="001164BA" w:rsidRPr="006569E3">
        <w:rPr>
          <w:rFonts w:cstheme="minorHAnsi"/>
          <w:sz w:val="24"/>
          <w:szCs w:val="24"/>
        </w:rPr>
        <w:t xml:space="preserve">5.64 mm to </w:t>
      </w:r>
      <w:r w:rsidR="00744189" w:rsidRPr="006569E3">
        <w:rPr>
          <w:rFonts w:cstheme="minorHAnsi"/>
          <w:sz w:val="24"/>
          <w:szCs w:val="24"/>
        </w:rPr>
        <w:t xml:space="preserve">bregma </w:t>
      </w:r>
      <w:r w:rsidR="001164BA" w:rsidRPr="006569E3">
        <w:rPr>
          <w:rFonts w:cstheme="minorHAnsi"/>
          <w:sz w:val="24"/>
          <w:szCs w:val="24"/>
        </w:rPr>
        <w:t>-4.68 mm</w:t>
      </w:r>
      <w:r w:rsidR="0002737D" w:rsidRPr="006569E3">
        <w:rPr>
          <w:rFonts w:cstheme="minorHAnsi"/>
          <w:sz w:val="24"/>
          <w:szCs w:val="24"/>
        </w:rPr>
        <w:t>.</w:t>
      </w:r>
      <w:r w:rsidR="001164BA" w:rsidRPr="006569E3">
        <w:rPr>
          <w:rFonts w:cstheme="minorHAnsi"/>
          <w:sz w:val="24"/>
          <w:szCs w:val="24"/>
        </w:rPr>
        <w:t xml:space="preserve"> </w:t>
      </w:r>
      <w:r w:rsidR="0002737D" w:rsidRPr="006569E3">
        <w:rPr>
          <w:rFonts w:cstheme="minorHAnsi"/>
          <w:sz w:val="24"/>
          <w:szCs w:val="24"/>
        </w:rPr>
        <w:t xml:space="preserve">In </w:t>
      </w:r>
      <w:r w:rsidR="0002737D" w:rsidRPr="006569E3">
        <w:rPr>
          <w:rFonts w:cstheme="minorHAnsi"/>
          <w:b/>
          <w:bCs/>
          <w:sz w:val="24"/>
          <w:szCs w:val="24"/>
        </w:rPr>
        <w:t>Figure 1A</w:t>
      </w:r>
      <w:r w:rsidR="0002737D" w:rsidRPr="006569E3">
        <w:rPr>
          <w:rFonts w:cstheme="minorHAnsi"/>
          <w:sz w:val="24"/>
          <w:szCs w:val="24"/>
        </w:rPr>
        <w:t xml:space="preserve">, </w:t>
      </w:r>
      <w:r w:rsidR="00496270" w:rsidRPr="006569E3">
        <w:rPr>
          <w:rFonts w:cstheme="minorHAnsi"/>
          <w:sz w:val="24"/>
          <w:szCs w:val="24"/>
        </w:rPr>
        <w:t xml:space="preserve">there are </w:t>
      </w:r>
      <w:r w:rsidR="001164BA" w:rsidRPr="006569E3">
        <w:rPr>
          <w:rFonts w:cstheme="minorHAnsi"/>
          <w:sz w:val="24"/>
          <w:szCs w:val="24"/>
        </w:rPr>
        <w:t xml:space="preserve">significant EcoHIV-EGFP </w:t>
      </w:r>
      <w:r w:rsidR="00496270" w:rsidRPr="006569E3">
        <w:rPr>
          <w:rFonts w:cstheme="minorHAnsi"/>
          <w:sz w:val="24"/>
          <w:szCs w:val="24"/>
        </w:rPr>
        <w:t>signals</w:t>
      </w:r>
      <w:r w:rsidR="00DE7397" w:rsidRPr="006569E3">
        <w:rPr>
          <w:rFonts w:cstheme="minorHAnsi"/>
          <w:sz w:val="24"/>
          <w:szCs w:val="24"/>
        </w:rPr>
        <w:t xml:space="preserve"> </w:t>
      </w:r>
      <w:r w:rsidR="001164BA" w:rsidRPr="006569E3">
        <w:rPr>
          <w:rFonts w:cstheme="minorHAnsi"/>
          <w:sz w:val="24"/>
          <w:szCs w:val="24"/>
        </w:rPr>
        <w:t>th</w:t>
      </w:r>
      <w:r w:rsidR="0033406D" w:rsidRPr="006569E3">
        <w:rPr>
          <w:rFonts w:cstheme="minorHAnsi"/>
          <w:sz w:val="24"/>
          <w:szCs w:val="24"/>
        </w:rPr>
        <w:t>roughout the brain</w:t>
      </w:r>
      <w:r w:rsidR="0002737D" w:rsidRPr="006569E3">
        <w:rPr>
          <w:rFonts w:cstheme="minorHAnsi"/>
          <w:sz w:val="24"/>
          <w:szCs w:val="24"/>
        </w:rPr>
        <w:t xml:space="preserve">, especially </w:t>
      </w:r>
      <w:r w:rsidR="00F5217E" w:rsidRPr="006569E3">
        <w:rPr>
          <w:rFonts w:cstheme="minorHAnsi"/>
          <w:sz w:val="24"/>
          <w:szCs w:val="24"/>
        </w:rPr>
        <w:t xml:space="preserve">in </w:t>
      </w:r>
      <w:r w:rsidR="0002737D" w:rsidRPr="006569E3">
        <w:rPr>
          <w:rFonts w:cstheme="minorHAnsi"/>
          <w:sz w:val="24"/>
          <w:szCs w:val="24"/>
        </w:rPr>
        <w:t>the cortex and the hippocampal dentate gyrus</w:t>
      </w:r>
      <w:r w:rsidR="00C77139" w:rsidRPr="006569E3">
        <w:rPr>
          <w:rFonts w:cstheme="minorHAnsi"/>
          <w:sz w:val="24"/>
          <w:szCs w:val="24"/>
        </w:rPr>
        <w:t xml:space="preserve">. </w:t>
      </w:r>
      <w:r w:rsidR="009972F2" w:rsidRPr="006569E3">
        <w:rPr>
          <w:rFonts w:cstheme="minorHAnsi"/>
          <w:sz w:val="24"/>
          <w:szCs w:val="24"/>
        </w:rPr>
        <w:t xml:space="preserve">Furthermore, </w:t>
      </w:r>
      <w:r w:rsidR="00496270" w:rsidRPr="006569E3">
        <w:rPr>
          <w:rFonts w:cstheme="minorHAnsi"/>
          <w:sz w:val="24"/>
          <w:szCs w:val="24"/>
        </w:rPr>
        <w:t xml:space="preserve">dual-labeling </w:t>
      </w:r>
      <w:r w:rsidR="004E330B" w:rsidRPr="006569E3">
        <w:rPr>
          <w:rFonts w:cstheme="minorHAnsi"/>
          <w:sz w:val="24"/>
          <w:szCs w:val="24"/>
        </w:rPr>
        <w:t>with</w:t>
      </w:r>
      <w:r w:rsidR="006C38A0" w:rsidRPr="006569E3">
        <w:rPr>
          <w:rFonts w:cstheme="minorHAnsi"/>
          <w:sz w:val="24"/>
          <w:szCs w:val="24"/>
        </w:rPr>
        <w:t xml:space="preserve"> </w:t>
      </w:r>
      <w:r w:rsidR="0002737D" w:rsidRPr="006569E3">
        <w:rPr>
          <w:rFonts w:cstheme="minorHAnsi"/>
          <w:sz w:val="24"/>
          <w:szCs w:val="24"/>
        </w:rPr>
        <w:t>Iba1</w:t>
      </w:r>
      <w:r w:rsidR="00496270" w:rsidRPr="006569E3">
        <w:rPr>
          <w:rFonts w:cstheme="minorHAnsi"/>
          <w:sz w:val="24"/>
          <w:szCs w:val="24"/>
        </w:rPr>
        <w:t>and</w:t>
      </w:r>
      <w:r w:rsidR="0002737D" w:rsidRPr="006569E3">
        <w:rPr>
          <w:rFonts w:cstheme="minorHAnsi"/>
          <w:sz w:val="24"/>
          <w:szCs w:val="24"/>
        </w:rPr>
        <w:t xml:space="preserve"> </w:t>
      </w:r>
      <w:r w:rsidR="001164BA" w:rsidRPr="006569E3">
        <w:rPr>
          <w:rFonts w:cstheme="minorHAnsi"/>
          <w:sz w:val="24"/>
          <w:szCs w:val="24"/>
        </w:rPr>
        <w:t xml:space="preserve">EcoHIV-EGFP </w:t>
      </w:r>
      <w:r w:rsidR="00496270" w:rsidRPr="006569E3">
        <w:rPr>
          <w:rFonts w:cstheme="minorHAnsi"/>
          <w:sz w:val="24"/>
          <w:szCs w:val="24"/>
        </w:rPr>
        <w:t>probes</w:t>
      </w:r>
      <w:r w:rsidR="001164BA" w:rsidRPr="006569E3">
        <w:rPr>
          <w:rFonts w:cstheme="minorHAnsi"/>
          <w:sz w:val="24"/>
          <w:szCs w:val="24"/>
        </w:rPr>
        <w:t xml:space="preserve"> </w:t>
      </w:r>
      <w:r w:rsidR="0002737D" w:rsidRPr="006569E3">
        <w:rPr>
          <w:rFonts w:cstheme="minorHAnsi"/>
          <w:sz w:val="24"/>
          <w:szCs w:val="24"/>
        </w:rPr>
        <w:t>provided</w:t>
      </w:r>
      <w:r w:rsidR="001164BA" w:rsidRPr="006569E3">
        <w:rPr>
          <w:rFonts w:cstheme="minorHAnsi"/>
          <w:sz w:val="24"/>
          <w:szCs w:val="24"/>
        </w:rPr>
        <w:t xml:space="preserve"> st</w:t>
      </w:r>
      <w:r w:rsidRPr="006569E3">
        <w:rPr>
          <w:rFonts w:cstheme="minorHAnsi"/>
          <w:sz w:val="24"/>
          <w:szCs w:val="24"/>
        </w:rPr>
        <w:t>rong evidence that microglia were</w:t>
      </w:r>
      <w:r w:rsidR="001164BA" w:rsidRPr="006569E3">
        <w:rPr>
          <w:rFonts w:cstheme="minorHAnsi"/>
          <w:sz w:val="24"/>
          <w:szCs w:val="24"/>
        </w:rPr>
        <w:t xml:space="preserve"> the </w:t>
      </w:r>
      <w:r w:rsidR="00496270" w:rsidRPr="006569E3">
        <w:rPr>
          <w:rFonts w:cstheme="minorHAnsi"/>
          <w:sz w:val="24"/>
          <w:szCs w:val="24"/>
        </w:rPr>
        <w:t xml:space="preserve">predominant </w:t>
      </w:r>
      <w:r w:rsidR="001164BA" w:rsidRPr="006569E3">
        <w:rPr>
          <w:rFonts w:cstheme="minorHAnsi"/>
          <w:sz w:val="24"/>
          <w:szCs w:val="24"/>
        </w:rPr>
        <w:t xml:space="preserve">cell type </w:t>
      </w:r>
      <w:r w:rsidR="004E330B" w:rsidRPr="006569E3">
        <w:rPr>
          <w:rFonts w:cstheme="minorHAnsi"/>
          <w:sz w:val="24"/>
          <w:szCs w:val="24"/>
        </w:rPr>
        <w:t>harboring</w:t>
      </w:r>
      <w:r w:rsidR="001164BA" w:rsidRPr="006569E3">
        <w:rPr>
          <w:rFonts w:cstheme="minorHAnsi"/>
          <w:sz w:val="24"/>
          <w:szCs w:val="24"/>
        </w:rPr>
        <w:t xml:space="preserve"> EcoHIV </w:t>
      </w:r>
      <w:r w:rsidR="00496270" w:rsidRPr="006569E3">
        <w:rPr>
          <w:rFonts w:cstheme="minorHAnsi"/>
          <w:sz w:val="24"/>
          <w:szCs w:val="24"/>
        </w:rPr>
        <w:t xml:space="preserve">expression </w:t>
      </w:r>
      <w:r w:rsidR="001164BA" w:rsidRPr="006569E3">
        <w:rPr>
          <w:rFonts w:cstheme="minorHAnsi"/>
          <w:sz w:val="24"/>
          <w:szCs w:val="24"/>
        </w:rPr>
        <w:t>in the brain (</w:t>
      </w:r>
      <w:r w:rsidR="001164BA" w:rsidRPr="006569E3">
        <w:rPr>
          <w:rFonts w:cstheme="minorHAnsi"/>
          <w:b/>
          <w:bCs/>
          <w:sz w:val="24"/>
          <w:szCs w:val="24"/>
        </w:rPr>
        <w:t xml:space="preserve">Figure </w:t>
      </w:r>
      <w:r w:rsidR="0033406D" w:rsidRPr="006569E3">
        <w:rPr>
          <w:rFonts w:cstheme="minorHAnsi"/>
          <w:b/>
          <w:bCs/>
          <w:sz w:val="24"/>
          <w:szCs w:val="24"/>
        </w:rPr>
        <w:t>1</w:t>
      </w:r>
      <w:r w:rsidR="001164BA" w:rsidRPr="006569E3">
        <w:rPr>
          <w:rFonts w:cstheme="minorHAnsi"/>
          <w:b/>
          <w:bCs/>
          <w:sz w:val="24"/>
          <w:szCs w:val="24"/>
        </w:rPr>
        <w:t>B</w:t>
      </w:r>
      <w:r w:rsidR="001164BA" w:rsidRPr="006569E3">
        <w:rPr>
          <w:rFonts w:cstheme="minorHAnsi"/>
          <w:sz w:val="24"/>
          <w:szCs w:val="24"/>
        </w:rPr>
        <w:t xml:space="preserve">). </w:t>
      </w:r>
      <w:r w:rsidR="00F5217E" w:rsidRPr="006569E3">
        <w:rPr>
          <w:rFonts w:cstheme="minorHAnsi"/>
          <w:sz w:val="24"/>
          <w:szCs w:val="24"/>
        </w:rPr>
        <w:t>Notably, the distribution pattern of EcoHIV-</w:t>
      </w:r>
      <w:r w:rsidR="00273F70" w:rsidRPr="006569E3">
        <w:rPr>
          <w:rFonts w:cstheme="minorHAnsi"/>
          <w:sz w:val="24"/>
          <w:szCs w:val="24"/>
        </w:rPr>
        <w:t>E</w:t>
      </w:r>
      <w:r w:rsidR="00F5217E" w:rsidRPr="006569E3">
        <w:rPr>
          <w:rFonts w:cstheme="minorHAnsi"/>
          <w:sz w:val="24"/>
          <w:szCs w:val="24"/>
        </w:rPr>
        <w:t xml:space="preserve">GFP is consistent with the </w:t>
      </w:r>
      <w:r w:rsidRPr="006569E3">
        <w:rPr>
          <w:rFonts w:cstheme="minorHAnsi"/>
          <w:sz w:val="24"/>
          <w:szCs w:val="24"/>
        </w:rPr>
        <w:t xml:space="preserve">relative regional concentrations of </w:t>
      </w:r>
      <w:r w:rsidR="00F5217E" w:rsidRPr="006569E3">
        <w:rPr>
          <w:rFonts w:cstheme="minorHAnsi"/>
          <w:sz w:val="24"/>
          <w:szCs w:val="24"/>
        </w:rPr>
        <w:t xml:space="preserve">microglia in the </w:t>
      </w:r>
      <w:r w:rsidRPr="006569E3">
        <w:rPr>
          <w:rFonts w:cstheme="minorHAnsi"/>
          <w:sz w:val="24"/>
          <w:szCs w:val="24"/>
        </w:rPr>
        <w:t xml:space="preserve">rat </w:t>
      </w:r>
      <w:r w:rsidR="00F5217E" w:rsidRPr="006569E3">
        <w:rPr>
          <w:rFonts w:cstheme="minorHAnsi"/>
          <w:sz w:val="24"/>
          <w:szCs w:val="24"/>
        </w:rPr>
        <w:t xml:space="preserve">brain (i.e., cortex and </w:t>
      </w:r>
      <w:r w:rsidR="0002737D" w:rsidRPr="006569E3">
        <w:rPr>
          <w:rFonts w:cstheme="minorHAnsi"/>
          <w:sz w:val="24"/>
          <w:szCs w:val="24"/>
        </w:rPr>
        <w:t xml:space="preserve">dentate gyrus of </w:t>
      </w:r>
      <w:r w:rsidR="00EB1107" w:rsidRPr="006569E3">
        <w:rPr>
          <w:rFonts w:cstheme="minorHAnsi"/>
          <w:sz w:val="24"/>
          <w:szCs w:val="24"/>
        </w:rPr>
        <w:t xml:space="preserve">the </w:t>
      </w:r>
      <w:r w:rsidR="0002737D" w:rsidRPr="006569E3">
        <w:rPr>
          <w:rFonts w:cstheme="minorHAnsi"/>
          <w:sz w:val="24"/>
          <w:szCs w:val="24"/>
        </w:rPr>
        <w:t>hippocampus</w:t>
      </w:r>
      <w:r w:rsidR="00F5217E" w:rsidRPr="006569E3">
        <w:rPr>
          <w:rFonts w:cstheme="minorHAnsi"/>
          <w:sz w:val="24"/>
          <w:szCs w:val="24"/>
        </w:rPr>
        <w:t>).</w:t>
      </w:r>
    </w:p>
    <w:p w14:paraId="6D3BFFDE" w14:textId="77777777" w:rsidR="00BF717F" w:rsidRPr="006569E3" w:rsidRDefault="00BF717F" w:rsidP="006569E3">
      <w:pPr>
        <w:spacing w:after="0" w:line="240" w:lineRule="auto"/>
        <w:contextualSpacing/>
        <w:jc w:val="both"/>
        <w:rPr>
          <w:rFonts w:cstheme="minorHAnsi"/>
          <w:sz w:val="24"/>
          <w:szCs w:val="24"/>
        </w:rPr>
      </w:pPr>
    </w:p>
    <w:p w14:paraId="31D3E96D" w14:textId="0610EBBE" w:rsidR="00BF717F" w:rsidRPr="006569E3" w:rsidRDefault="00BF717F" w:rsidP="006569E3">
      <w:pPr>
        <w:spacing w:after="0" w:line="240" w:lineRule="auto"/>
        <w:contextualSpacing/>
        <w:jc w:val="both"/>
        <w:rPr>
          <w:rFonts w:cstheme="minorHAnsi"/>
          <w:color w:val="000000" w:themeColor="text1"/>
          <w:sz w:val="24"/>
          <w:szCs w:val="24"/>
        </w:rPr>
      </w:pPr>
      <w:r w:rsidRPr="006569E3">
        <w:rPr>
          <w:rFonts w:cstheme="minorHAnsi"/>
          <w:sz w:val="24"/>
          <w:szCs w:val="24"/>
        </w:rPr>
        <w:t>In a subsequent study, we validated the utility of EcoHIV infection in rat</w:t>
      </w:r>
      <w:r w:rsidR="006D06FA" w:rsidRPr="006569E3">
        <w:rPr>
          <w:rFonts w:cstheme="minorHAnsi"/>
          <w:sz w:val="24"/>
          <w:szCs w:val="24"/>
        </w:rPr>
        <w:t>s to model key aspects of HAND</w:t>
      </w:r>
      <w:r w:rsidRPr="006569E3">
        <w:rPr>
          <w:rFonts w:cstheme="minorHAnsi"/>
          <w:sz w:val="24"/>
          <w:szCs w:val="24"/>
        </w:rPr>
        <w:t xml:space="preserve">. </w:t>
      </w:r>
      <w:r w:rsidR="006D06FA" w:rsidRPr="006569E3">
        <w:rPr>
          <w:rFonts w:cstheme="minorHAnsi"/>
          <w:sz w:val="24"/>
          <w:szCs w:val="24"/>
        </w:rPr>
        <w:t xml:space="preserve">Using the protocol detailed above, F344/N rats were stereotaxically injected with either </w:t>
      </w:r>
      <w:r w:rsidR="00C953B6" w:rsidRPr="006569E3">
        <w:rPr>
          <w:rFonts w:cstheme="minorHAnsi"/>
          <w:sz w:val="24"/>
          <w:szCs w:val="24"/>
        </w:rPr>
        <w:t xml:space="preserve">EcoHIV-EGFP or saline. </w:t>
      </w:r>
      <w:r w:rsidR="00C953B6" w:rsidRPr="006569E3">
        <w:rPr>
          <w:rFonts w:cstheme="minorHAnsi"/>
          <w:color w:val="000000" w:themeColor="text1"/>
          <w:sz w:val="24"/>
          <w:szCs w:val="24"/>
        </w:rPr>
        <w:t>First, e</w:t>
      </w:r>
      <w:r w:rsidR="006D06FA" w:rsidRPr="006569E3">
        <w:rPr>
          <w:rFonts w:cstheme="minorHAnsi"/>
          <w:color w:val="000000" w:themeColor="text1"/>
          <w:sz w:val="24"/>
          <w:szCs w:val="24"/>
        </w:rPr>
        <w:t xml:space="preserve">ight weeks </w:t>
      </w:r>
      <w:r w:rsidR="006C38A0" w:rsidRPr="006569E3">
        <w:rPr>
          <w:rFonts w:cstheme="minorHAnsi"/>
          <w:color w:val="000000" w:themeColor="text1"/>
          <w:sz w:val="24"/>
          <w:szCs w:val="24"/>
        </w:rPr>
        <w:t>post-</w:t>
      </w:r>
      <w:r w:rsidR="00756694" w:rsidRPr="006569E3">
        <w:rPr>
          <w:rFonts w:cstheme="minorHAnsi"/>
          <w:color w:val="000000" w:themeColor="text1"/>
          <w:sz w:val="24"/>
          <w:szCs w:val="24"/>
        </w:rPr>
        <w:t>infection</w:t>
      </w:r>
      <w:r w:rsidR="006D06FA" w:rsidRPr="006569E3">
        <w:rPr>
          <w:rFonts w:cstheme="minorHAnsi"/>
          <w:color w:val="000000" w:themeColor="text1"/>
          <w:sz w:val="24"/>
          <w:szCs w:val="24"/>
        </w:rPr>
        <w:t>, temporal processing, a potential elemental dimension of HAND</w:t>
      </w:r>
      <w:r w:rsidR="00E700D5" w:rsidRPr="006569E3">
        <w:rPr>
          <w:rFonts w:cstheme="minorHAnsi"/>
          <w:color w:val="000000" w:themeColor="text1"/>
          <w:sz w:val="24"/>
          <w:szCs w:val="24"/>
          <w:vertAlign w:val="superscript"/>
        </w:rPr>
        <w:t>1</w:t>
      </w:r>
      <w:r w:rsidR="004E2F39" w:rsidRPr="006569E3">
        <w:rPr>
          <w:rFonts w:cstheme="minorHAnsi"/>
          <w:color w:val="000000" w:themeColor="text1"/>
          <w:sz w:val="24"/>
          <w:szCs w:val="24"/>
          <w:vertAlign w:val="superscript"/>
        </w:rPr>
        <w:t>2</w:t>
      </w:r>
      <w:r w:rsidR="006D06FA" w:rsidRPr="006569E3">
        <w:rPr>
          <w:rFonts w:cstheme="minorHAnsi"/>
          <w:color w:val="000000" w:themeColor="text1"/>
          <w:sz w:val="24"/>
          <w:szCs w:val="24"/>
        </w:rPr>
        <w:t>, was evaluated using visual gap prepulse inhibition (</w:t>
      </w:r>
      <w:r w:rsidR="006D06FA" w:rsidRPr="006569E3">
        <w:rPr>
          <w:rFonts w:cstheme="minorHAnsi"/>
          <w:b/>
          <w:bCs/>
          <w:color w:val="000000" w:themeColor="text1"/>
          <w:sz w:val="24"/>
          <w:szCs w:val="24"/>
        </w:rPr>
        <w:t>Figure 2</w:t>
      </w:r>
      <w:r w:rsidR="006D06FA" w:rsidRPr="006569E3">
        <w:rPr>
          <w:rFonts w:cstheme="minorHAnsi"/>
          <w:color w:val="000000" w:themeColor="text1"/>
          <w:sz w:val="24"/>
          <w:szCs w:val="24"/>
        </w:rPr>
        <w:t xml:space="preserve">). </w:t>
      </w:r>
      <w:r w:rsidR="00C953B6" w:rsidRPr="006569E3">
        <w:rPr>
          <w:rFonts w:cstheme="minorHAnsi"/>
          <w:color w:val="000000" w:themeColor="text1"/>
          <w:sz w:val="24"/>
          <w:szCs w:val="24"/>
        </w:rPr>
        <w:t>EcoHIV animals exhibited a relative insensitivity to the manipulation of interstimulus interval (ISI), evidenced by a relatively flatter ISI function compared to saline controls</w:t>
      </w:r>
      <w:r w:rsidR="006C5139" w:rsidRPr="006569E3">
        <w:rPr>
          <w:rFonts w:cstheme="minorHAnsi"/>
          <w:color w:val="000000" w:themeColor="text1"/>
          <w:sz w:val="24"/>
          <w:szCs w:val="24"/>
        </w:rPr>
        <w:t xml:space="preserve">. Specifically, </w:t>
      </w:r>
      <w:bookmarkStart w:id="0" w:name="OLE_LINK1"/>
      <w:r w:rsidR="006C5139" w:rsidRPr="006569E3">
        <w:rPr>
          <w:rFonts w:cstheme="minorHAnsi"/>
          <w:color w:val="000000" w:themeColor="text1"/>
          <w:sz w:val="24"/>
          <w:szCs w:val="24"/>
        </w:rPr>
        <w:t>significant differences in the slope of the ISI function from the 50 ms ISI to the 200 ms ISI were observed (Semilog Line-X is Log, Y is Linear, R</w:t>
      </w:r>
      <w:r w:rsidR="006C5139" w:rsidRPr="006569E3">
        <w:rPr>
          <w:rFonts w:cstheme="minorHAnsi"/>
          <w:color w:val="000000" w:themeColor="text1"/>
          <w:sz w:val="24"/>
          <w:szCs w:val="24"/>
          <w:vertAlign w:val="superscript"/>
        </w:rPr>
        <w:t>2</w:t>
      </w:r>
      <w:r w:rsidR="006C5139" w:rsidRPr="006569E3">
        <w:rPr>
          <w:rFonts w:cstheme="minorHAnsi"/>
          <w:color w:val="000000" w:themeColor="text1"/>
          <w:sz w:val="24"/>
          <w:szCs w:val="24"/>
        </w:rPr>
        <w:t xml:space="preserve">s ≥ 0.99; </w:t>
      </w:r>
      <w:proofErr w:type="gramStart"/>
      <w:r w:rsidR="006C5139" w:rsidRPr="006569E3">
        <w:rPr>
          <w:rFonts w:cstheme="minorHAnsi"/>
          <w:color w:val="000000" w:themeColor="text1"/>
          <w:sz w:val="24"/>
          <w:szCs w:val="24"/>
        </w:rPr>
        <w:t>F(</w:t>
      </w:r>
      <w:proofErr w:type="gramEnd"/>
      <w:r w:rsidR="006C5139" w:rsidRPr="006569E3">
        <w:rPr>
          <w:rFonts w:cstheme="minorHAnsi"/>
          <w:color w:val="000000" w:themeColor="text1"/>
          <w:sz w:val="24"/>
          <w:szCs w:val="24"/>
        </w:rPr>
        <w:t>1,2)=642.9, p≤0.001)</w:t>
      </w:r>
      <w:r w:rsidR="00C953B6" w:rsidRPr="006569E3">
        <w:rPr>
          <w:rFonts w:cstheme="minorHAnsi"/>
          <w:color w:val="000000" w:themeColor="text1"/>
          <w:sz w:val="24"/>
          <w:szCs w:val="24"/>
        </w:rPr>
        <w:t xml:space="preserve">. </w:t>
      </w:r>
      <w:bookmarkEnd w:id="0"/>
      <w:r w:rsidR="007A37AC" w:rsidRPr="006569E3">
        <w:rPr>
          <w:rFonts w:cstheme="minorHAnsi"/>
          <w:color w:val="000000" w:themeColor="text1"/>
          <w:sz w:val="24"/>
          <w:szCs w:val="24"/>
        </w:rPr>
        <w:t>Second</w:t>
      </w:r>
      <w:r w:rsidR="009E7400" w:rsidRPr="006569E3">
        <w:rPr>
          <w:rFonts w:cstheme="minorHAnsi"/>
          <w:color w:val="000000" w:themeColor="text1"/>
          <w:sz w:val="24"/>
          <w:szCs w:val="24"/>
        </w:rPr>
        <w:t xml:space="preserve">, </w:t>
      </w:r>
      <w:r w:rsidR="007A37AC" w:rsidRPr="006569E3">
        <w:rPr>
          <w:rFonts w:cstheme="minorHAnsi"/>
          <w:color w:val="000000" w:themeColor="text1"/>
          <w:sz w:val="24"/>
          <w:szCs w:val="24"/>
        </w:rPr>
        <w:t xml:space="preserve">ballistic labeling was used to investigate </w:t>
      </w:r>
      <w:r w:rsidR="007310A9" w:rsidRPr="006569E3">
        <w:rPr>
          <w:rFonts w:cstheme="minorHAnsi"/>
          <w:color w:val="000000" w:themeColor="text1"/>
          <w:sz w:val="24"/>
          <w:szCs w:val="24"/>
        </w:rPr>
        <w:t>the impact of EcoHIV-EGFP injections on the morphology of dendritic spines</w:t>
      </w:r>
      <w:r w:rsidR="007A37AC" w:rsidRPr="006569E3">
        <w:rPr>
          <w:rFonts w:cstheme="minorHAnsi"/>
          <w:color w:val="000000" w:themeColor="text1"/>
          <w:sz w:val="24"/>
          <w:szCs w:val="24"/>
        </w:rPr>
        <w:t xml:space="preserve"> in medium spiny neurons</w:t>
      </w:r>
      <w:r w:rsidR="007310A9" w:rsidRPr="006569E3">
        <w:rPr>
          <w:rFonts w:cstheme="minorHAnsi"/>
          <w:color w:val="000000" w:themeColor="text1"/>
          <w:sz w:val="24"/>
          <w:szCs w:val="24"/>
        </w:rPr>
        <w:t xml:space="preserve"> (MSN)</w:t>
      </w:r>
      <w:r w:rsidR="007A37AC" w:rsidRPr="006569E3">
        <w:rPr>
          <w:rFonts w:cstheme="minorHAnsi"/>
          <w:color w:val="000000" w:themeColor="text1"/>
          <w:sz w:val="24"/>
          <w:szCs w:val="24"/>
        </w:rPr>
        <w:t xml:space="preserve"> of the nucleus accumbens (</w:t>
      </w:r>
      <w:r w:rsidR="007310A9" w:rsidRPr="006569E3">
        <w:rPr>
          <w:rFonts w:cstheme="minorHAnsi"/>
          <w:color w:val="000000" w:themeColor="text1"/>
          <w:sz w:val="24"/>
          <w:szCs w:val="24"/>
        </w:rPr>
        <w:t xml:space="preserve">NAc; </w:t>
      </w:r>
      <w:r w:rsidR="007A37AC" w:rsidRPr="006569E3">
        <w:rPr>
          <w:rFonts w:cstheme="minorHAnsi"/>
          <w:b/>
          <w:bCs/>
          <w:color w:val="000000" w:themeColor="text1"/>
          <w:sz w:val="24"/>
          <w:szCs w:val="24"/>
        </w:rPr>
        <w:t>Figure 3</w:t>
      </w:r>
      <w:r w:rsidR="007A37AC" w:rsidRPr="006569E3">
        <w:rPr>
          <w:rFonts w:cstheme="minorHAnsi"/>
          <w:color w:val="000000" w:themeColor="text1"/>
          <w:sz w:val="24"/>
          <w:szCs w:val="24"/>
        </w:rPr>
        <w:t>)</w:t>
      </w:r>
      <w:r w:rsidR="007310A9" w:rsidRPr="006569E3">
        <w:rPr>
          <w:rFonts w:cstheme="minorHAnsi"/>
          <w:color w:val="000000" w:themeColor="text1"/>
          <w:sz w:val="24"/>
          <w:szCs w:val="24"/>
        </w:rPr>
        <w:t>; parameters which can be utilized to draw inferences about synaptic function</w:t>
      </w:r>
      <w:r w:rsidR="00E700D5" w:rsidRPr="006569E3">
        <w:rPr>
          <w:rFonts w:cstheme="minorHAnsi"/>
          <w:color w:val="000000" w:themeColor="text1"/>
          <w:sz w:val="24"/>
          <w:szCs w:val="24"/>
          <w:vertAlign w:val="superscript"/>
        </w:rPr>
        <w:t>1</w:t>
      </w:r>
      <w:r w:rsidR="004E2F39" w:rsidRPr="006569E3">
        <w:rPr>
          <w:rFonts w:cstheme="minorHAnsi"/>
          <w:color w:val="000000" w:themeColor="text1"/>
          <w:sz w:val="24"/>
          <w:szCs w:val="24"/>
          <w:vertAlign w:val="superscript"/>
        </w:rPr>
        <w:t>3</w:t>
      </w:r>
      <w:r w:rsidR="007A37AC" w:rsidRPr="006569E3">
        <w:rPr>
          <w:rFonts w:cstheme="minorHAnsi"/>
          <w:color w:val="000000" w:themeColor="text1"/>
          <w:sz w:val="24"/>
          <w:szCs w:val="24"/>
        </w:rPr>
        <w:t>.</w:t>
      </w:r>
      <w:r w:rsidR="00DE7397" w:rsidRPr="006569E3">
        <w:rPr>
          <w:rFonts w:cstheme="minorHAnsi"/>
          <w:color w:val="000000" w:themeColor="text1"/>
          <w:sz w:val="24"/>
          <w:szCs w:val="24"/>
        </w:rPr>
        <w:t xml:space="preserve"> </w:t>
      </w:r>
      <w:r w:rsidR="00E2398C" w:rsidRPr="006569E3">
        <w:rPr>
          <w:rFonts w:cstheme="minorHAnsi"/>
          <w:color w:val="000000" w:themeColor="text1"/>
          <w:sz w:val="24"/>
          <w:szCs w:val="24"/>
        </w:rPr>
        <w:t xml:space="preserve">EcoHIV rats displayed profound alterations in dendritic spine morphology, evidenced by an increased relative frequency of shorter dendritic spines (Genotype x Bin Interaction, </w:t>
      </w:r>
      <w:proofErr w:type="gramStart"/>
      <w:r w:rsidR="00E2398C" w:rsidRPr="006569E3">
        <w:rPr>
          <w:rFonts w:cstheme="minorHAnsi"/>
          <w:color w:val="000000" w:themeColor="text1"/>
          <w:sz w:val="24"/>
          <w:szCs w:val="24"/>
        </w:rPr>
        <w:t>F(</w:t>
      </w:r>
      <w:proofErr w:type="gramEnd"/>
      <w:r w:rsidR="00E2398C" w:rsidRPr="006569E3">
        <w:rPr>
          <w:rFonts w:cstheme="minorHAnsi"/>
          <w:color w:val="000000" w:themeColor="text1"/>
          <w:sz w:val="24"/>
          <w:szCs w:val="24"/>
        </w:rPr>
        <w:t>16, 218)</w:t>
      </w:r>
      <w:r w:rsidR="006C38A0" w:rsidRPr="006569E3">
        <w:rPr>
          <w:rFonts w:cstheme="minorHAnsi"/>
          <w:color w:val="000000" w:themeColor="text1"/>
          <w:sz w:val="24"/>
          <w:szCs w:val="24"/>
        </w:rPr>
        <w:t xml:space="preserve"> </w:t>
      </w:r>
      <w:r w:rsidR="00E2398C" w:rsidRPr="006569E3">
        <w:rPr>
          <w:rFonts w:cstheme="minorHAnsi"/>
          <w:color w:val="000000" w:themeColor="text1"/>
          <w:sz w:val="24"/>
          <w:szCs w:val="24"/>
        </w:rPr>
        <w:t>=</w:t>
      </w:r>
      <w:r w:rsidR="006C38A0" w:rsidRPr="006569E3">
        <w:rPr>
          <w:rFonts w:cstheme="minorHAnsi"/>
          <w:color w:val="000000" w:themeColor="text1"/>
          <w:sz w:val="24"/>
          <w:szCs w:val="24"/>
        </w:rPr>
        <w:t xml:space="preserve"> </w:t>
      </w:r>
      <w:r w:rsidR="00E2398C" w:rsidRPr="006569E3">
        <w:rPr>
          <w:rFonts w:cstheme="minorHAnsi"/>
          <w:color w:val="000000" w:themeColor="text1"/>
          <w:sz w:val="24"/>
          <w:szCs w:val="24"/>
        </w:rPr>
        <w:t>4.3, p</w:t>
      </w:r>
      <w:r w:rsidR="006C38A0" w:rsidRPr="006569E3">
        <w:rPr>
          <w:rFonts w:cstheme="minorHAnsi"/>
          <w:color w:val="000000" w:themeColor="text1"/>
          <w:sz w:val="24"/>
          <w:szCs w:val="24"/>
        </w:rPr>
        <w:t xml:space="preserve"> </w:t>
      </w:r>
      <w:r w:rsidR="00E2398C" w:rsidRPr="006569E3">
        <w:rPr>
          <w:rFonts w:cstheme="minorHAnsi"/>
          <w:color w:val="000000" w:themeColor="text1"/>
          <w:sz w:val="24"/>
          <w:szCs w:val="24"/>
        </w:rPr>
        <w:t>≤</w:t>
      </w:r>
      <w:r w:rsidR="006C38A0" w:rsidRPr="006569E3">
        <w:rPr>
          <w:rFonts w:cstheme="minorHAnsi"/>
          <w:color w:val="000000" w:themeColor="text1"/>
          <w:sz w:val="24"/>
          <w:szCs w:val="24"/>
        </w:rPr>
        <w:t xml:space="preserve"> </w:t>
      </w:r>
      <w:r w:rsidR="00E2398C" w:rsidRPr="006569E3">
        <w:rPr>
          <w:rFonts w:cstheme="minorHAnsi"/>
          <w:color w:val="000000" w:themeColor="text1"/>
          <w:sz w:val="24"/>
          <w:szCs w:val="24"/>
        </w:rPr>
        <w:t xml:space="preserve">0.001) with </w:t>
      </w:r>
      <w:r w:rsidR="00EB1107" w:rsidRPr="006569E3">
        <w:rPr>
          <w:rFonts w:cstheme="minorHAnsi"/>
          <w:color w:val="000000" w:themeColor="text1"/>
          <w:sz w:val="24"/>
          <w:szCs w:val="24"/>
        </w:rPr>
        <w:t xml:space="preserve">an </w:t>
      </w:r>
      <w:r w:rsidR="00E2398C" w:rsidRPr="006569E3">
        <w:rPr>
          <w:rFonts w:cstheme="minorHAnsi"/>
          <w:color w:val="000000" w:themeColor="text1"/>
          <w:sz w:val="24"/>
          <w:szCs w:val="24"/>
        </w:rPr>
        <w:t>increased head diameter (Genotype x Bin Interaction, F(12, 96)</w:t>
      </w:r>
      <w:r w:rsidR="006C38A0" w:rsidRPr="006569E3">
        <w:rPr>
          <w:rFonts w:cstheme="minorHAnsi"/>
          <w:color w:val="000000" w:themeColor="text1"/>
          <w:sz w:val="24"/>
          <w:szCs w:val="24"/>
        </w:rPr>
        <w:t xml:space="preserve"> </w:t>
      </w:r>
      <w:r w:rsidR="00E2398C" w:rsidRPr="006569E3">
        <w:rPr>
          <w:rFonts w:cstheme="minorHAnsi"/>
          <w:color w:val="000000" w:themeColor="text1"/>
          <w:sz w:val="24"/>
          <w:szCs w:val="24"/>
        </w:rPr>
        <w:t>=</w:t>
      </w:r>
      <w:r w:rsidR="006C38A0" w:rsidRPr="006569E3">
        <w:rPr>
          <w:rFonts w:cstheme="minorHAnsi"/>
          <w:color w:val="000000" w:themeColor="text1"/>
          <w:sz w:val="24"/>
          <w:szCs w:val="24"/>
        </w:rPr>
        <w:t xml:space="preserve"> </w:t>
      </w:r>
      <w:r w:rsidR="00E2398C" w:rsidRPr="006569E3">
        <w:rPr>
          <w:rFonts w:cstheme="minorHAnsi"/>
          <w:color w:val="000000" w:themeColor="text1"/>
          <w:sz w:val="24"/>
          <w:szCs w:val="24"/>
        </w:rPr>
        <w:t>18.7, p</w:t>
      </w:r>
      <w:r w:rsidR="006C38A0" w:rsidRPr="006569E3">
        <w:rPr>
          <w:rFonts w:cstheme="minorHAnsi"/>
          <w:color w:val="000000" w:themeColor="text1"/>
          <w:sz w:val="24"/>
          <w:szCs w:val="24"/>
        </w:rPr>
        <w:t xml:space="preserve"> </w:t>
      </w:r>
      <w:r w:rsidR="00E2398C" w:rsidRPr="006569E3">
        <w:rPr>
          <w:rFonts w:cstheme="minorHAnsi"/>
          <w:color w:val="000000" w:themeColor="text1"/>
          <w:sz w:val="24"/>
          <w:szCs w:val="24"/>
        </w:rPr>
        <w:t>≤</w:t>
      </w:r>
      <w:r w:rsidR="006C38A0" w:rsidRPr="006569E3">
        <w:rPr>
          <w:rFonts w:cstheme="minorHAnsi"/>
          <w:color w:val="000000" w:themeColor="text1"/>
          <w:sz w:val="24"/>
          <w:szCs w:val="24"/>
        </w:rPr>
        <w:t xml:space="preserve"> </w:t>
      </w:r>
      <w:r w:rsidR="00E2398C" w:rsidRPr="006569E3">
        <w:rPr>
          <w:rFonts w:cstheme="minorHAnsi"/>
          <w:color w:val="000000" w:themeColor="text1"/>
          <w:sz w:val="24"/>
          <w:szCs w:val="24"/>
        </w:rPr>
        <w:t>0.001) and increased neck diameter</w:t>
      </w:r>
      <w:r w:rsidR="00DE7397" w:rsidRPr="006569E3">
        <w:rPr>
          <w:rFonts w:cstheme="minorHAnsi"/>
          <w:color w:val="000000" w:themeColor="text1"/>
          <w:sz w:val="24"/>
          <w:szCs w:val="24"/>
        </w:rPr>
        <w:t xml:space="preserve"> </w:t>
      </w:r>
      <w:r w:rsidR="00E2398C" w:rsidRPr="006569E3">
        <w:rPr>
          <w:rFonts w:cstheme="minorHAnsi"/>
          <w:color w:val="000000" w:themeColor="text1"/>
          <w:sz w:val="24"/>
          <w:szCs w:val="24"/>
        </w:rPr>
        <w:t>(Genotype x Bin Interaction, F(15, 120)</w:t>
      </w:r>
      <w:r w:rsidR="006C38A0" w:rsidRPr="006569E3">
        <w:rPr>
          <w:rFonts w:cstheme="minorHAnsi"/>
          <w:color w:val="000000" w:themeColor="text1"/>
          <w:sz w:val="24"/>
          <w:szCs w:val="24"/>
        </w:rPr>
        <w:t xml:space="preserve"> </w:t>
      </w:r>
      <w:r w:rsidR="00E2398C" w:rsidRPr="006569E3">
        <w:rPr>
          <w:rFonts w:cstheme="minorHAnsi"/>
          <w:color w:val="000000" w:themeColor="text1"/>
          <w:sz w:val="24"/>
          <w:szCs w:val="24"/>
        </w:rPr>
        <w:t>=</w:t>
      </w:r>
      <w:r w:rsidR="006C38A0" w:rsidRPr="006569E3">
        <w:rPr>
          <w:rFonts w:cstheme="minorHAnsi"/>
          <w:color w:val="000000" w:themeColor="text1"/>
          <w:sz w:val="24"/>
          <w:szCs w:val="24"/>
        </w:rPr>
        <w:t xml:space="preserve"> </w:t>
      </w:r>
      <w:r w:rsidR="00E2398C" w:rsidRPr="006569E3">
        <w:rPr>
          <w:rFonts w:cstheme="minorHAnsi"/>
          <w:color w:val="000000" w:themeColor="text1"/>
          <w:sz w:val="24"/>
          <w:szCs w:val="24"/>
        </w:rPr>
        <w:t>16.3, p</w:t>
      </w:r>
      <w:r w:rsidR="006C38A0" w:rsidRPr="006569E3">
        <w:rPr>
          <w:rFonts w:cstheme="minorHAnsi"/>
          <w:color w:val="000000" w:themeColor="text1"/>
          <w:sz w:val="24"/>
          <w:szCs w:val="24"/>
        </w:rPr>
        <w:t xml:space="preserve"> </w:t>
      </w:r>
      <w:r w:rsidR="00E2398C" w:rsidRPr="006569E3">
        <w:rPr>
          <w:rFonts w:cstheme="minorHAnsi"/>
          <w:color w:val="000000" w:themeColor="text1"/>
          <w:sz w:val="24"/>
          <w:szCs w:val="24"/>
        </w:rPr>
        <w:t>≤</w:t>
      </w:r>
      <w:r w:rsidR="006C38A0" w:rsidRPr="006569E3">
        <w:rPr>
          <w:rFonts w:cstheme="minorHAnsi"/>
          <w:color w:val="000000" w:themeColor="text1"/>
          <w:sz w:val="24"/>
          <w:szCs w:val="24"/>
        </w:rPr>
        <w:t xml:space="preserve"> </w:t>
      </w:r>
      <w:r w:rsidR="00E2398C" w:rsidRPr="006569E3">
        <w:rPr>
          <w:rFonts w:cstheme="minorHAnsi"/>
          <w:color w:val="000000" w:themeColor="text1"/>
          <w:sz w:val="24"/>
          <w:szCs w:val="24"/>
        </w:rPr>
        <w:t xml:space="preserve">0.001) relative to control animals. </w:t>
      </w:r>
      <w:r w:rsidR="00C953B6" w:rsidRPr="006569E3">
        <w:rPr>
          <w:rFonts w:cstheme="minorHAnsi"/>
          <w:color w:val="000000" w:themeColor="text1"/>
          <w:sz w:val="24"/>
          <w:szCs w:val="24"/>
        </w:rPr>
        <w:t>Detailed methodology for the assessment of temporal processing</w:t>
      </w:r>
      <w:r w:rsidR="00E700D5" w:rsidRPr="006569E3">
        <w:rPr>
          <w:rFonts w:cstheme="minorHAnsi"/>
          <w:color w:val="000000" w:themeColor="text1"/>
          <w:sz w:val="24"/>
          <w:szCs w:val="24"/>
          <w:vertAlign w:val="superscript"/>
        </w:rPr>
        <w:t>1</w:t>
      </w:r>
      <w:r w:rsidR="004E2F39" w:rsidRPr="006569E3">
        <w:rPr>
          <w:rFonts w:cstheme="minorHAnsi"/>
          <w:color w:val="000000" w:themeColor="text1"/>
          <w:sz w:val="24"/>
          <w:szCs w:val="24"/>
          <w:vertAlign w:val="superscript"/>
        </w:rPr>
        <w:t>4</w:t>
      </w:r>
      <w:r w:rsidR="00C953B6" w:rsidRPr="006569E3">
        <w:rPr>
          <w:rFonts w:cstheme="minorHAnsi"/>
          <w:color w:val="000000" w:themeColor="text1"/>
          <w:sz w:val="24"/>
          <w:szCs w:val="24"/>
        </w:rPr>
        <w:t xml:space="preserve"> and ballistic labeling</w:t>
      </w:r>
      <w:r w:rsidR="00E700D5" w:rsidRPr="006569E3">
        <w:rPr>
          <w:rFonts w:cstheme="minorHAnsi"/>
          <w:color w:val="000000" w:themeColor="text1"/>
          <w:sz w:val="24"/>
          <w:szCs w:val="24"/>
          <w:vertAlign w:val="superscript"/>
        </w:rPr>
        <w:t>1</w:t>
      </w:r>
      <w:r w:rsidR="004E2F39" w:rsidRPr="006569E3">
        <w:rPr>
          <w:rFonts w:cstheme="minorHAnsi"/>
          <w:color w:val="000000" w:themeColor="text1"/>
          <w:sz w:val="24"/>
          <w:szCs w:val="24"/>
          <w:vertAlign w:val="superscript"/>
        </w:rPr>
        <w:t>3</w:t>
      </w:r>
      <w:r w:rsidR="00C953B6" w:rsidRPr="006569E3">
        <w:rPr>
          <w:rFonts w:cstheme="minorHAnsi"/>
          <w:color w:val="000000" w:themeColor="text1"/>
          <w:sz w:val="24"/>
          <w:szCs w:val="24"/>
        </w:rPr>
        <w:t xml:space="preserve"> have been previously reported. </w:t>
      </w:r>
    </w:p>
    <w:p w14:paraId="29AEC527" w14:textId="77777777" w:rsidR="008C4B7C" w:rsidRPr="006569E3" w:rsidRDefault="008C4B7C" w:rsidP="006569E3">
      <w:pPr>
        <w:spacing w:after="0" w:line="240" w:lineRule="auto"/>
        <w:contextualSpacing/>
        <w:jc w:val="both"/>
        <w:rPr>
          <w:rFonts w:cstheme="minorHAnsi"/>
          <w:sz w:val="24"/>
          <w:szCs w:val="24"/>
        </w:rPr>
      </w:pPr>
    </w:p>
    <w:p w14:paraId="30CE38BE" w14:textId="1584C1E0" w:rsidR="003A1C7D" w:rsidRPr="006569E3" w:rsidRDefault="003A1C7D" w:rsidP="006569E3">
      <w:pPr>
        <w:spacing w:after="0" w:line="240" w:lineRule="auto"/>
        <w:contextualSpacing/>
        <w:jc w:val="both"/>
        <w:rPr>
          <w:rFonts w:cstheme="minorHAnsi"/>
          <w:sz w:val="24"/>
          <w:szCs w:val="24"/>
        </w:rPr>
      </w:pPr>
      <w:r w:rsidRPr="006569E3">
        <w:rPr>
          <w:rFonts w:cstheme="minorHAnsi"/>
          <w:b/>
          <w:bCs/>
          <w:sz w:val="24"/>
          <w:szCs w:val="24"/>
        </w:rPr>
        <w:t>Figure Legends</w:t>
      </w:r>
    </w:p>
    <w:p w14:paraId="7263A71D" w14:textId="298FF441" w:rsidR="003A1C7D" w:rsidRPr="006569E3" w:rsidRDefault="003A1C7D" w:rsidP="006569E3">
      <w:pPr>
        <w:spacing w:after="0" w:line="240" w:lineRule="auto"/>
        <w:contextualSpacing/>
        <w:jc w:val="both"/>
        <w:rPr>
          <w:rFonts w:cstheme="minorHAnsi"/>
          <w:sz w:val="24"/>
          <w:szCs w:val="24"/>
        </w:rPr>
      </w:pPr>
      <w:r w:rsidRPr="006569E3">
        <w:rPr>
          <w:rFonts w:cstheme="minorHAnsi"/>
          <w:b/>
          <w:bCs/>
          <w:sz w:val="24"/>
          <w:szCs w:val="24"/>
        </w:rPr>
        <w:lastRenderedPageBreak/>
        <w:t>Figure 1</w:t>
      </w:r>
      <w:r w:rsidRPr="006569E3">
        <w:rPr>
          <w:rFonts w:cstheme="minorHAnsi"/>
          <w:sz w:val="24"/>
          <w:szCs w:val="24"/>
        </w:rPr>
        <w:t xml:space="preserve">. </w:t>
      </w:r>
      <w:r w:rsidRPr="006569E3">
        <w:rPr>
          <w:rFonts w:cstheme="minorHAnsi"/>
          <w:b/>
          <w:bCs/>
          <w:sz w:val="24"/>
          <w:szCs w:val="24"/>
        </w:rPr>
        <w:t>The EcoHIV-EGFP infected cells distributed in rat brain.</w:t>
      </w:r>
      <w:r w:rsidRPr="006569E3">
        <w:rPr>
          <w:rFonts w:cstheme="minorHAnsi"/>
          <w:sz w:val="24"/>
          <w:szCs w:val="24"/>
        </w:rPr>
        <w:t xml:space="preserve"> (</w:t>
      </w:r>
      <w:r w:rsidRPr="006569E3">
        <w:rPr>
          <w:rFonts w:cstheme="minorHAnsi"/>
          <w:b/>
          <w:bCs/>
          <w:sz w:val="24"/>
          <w:szCs w:val="24"/>
        </w:rPr>
        <w:t>A</w:t>
      </w:r>
      <w:r w:rsidRPr="006569E3">
        <w:rPr>
          <w:rFonts w:cstheme="minorHAnsi"/>
          <w:sz w:val="24"/>
          <w:szCs w:val="24"/>
        </w:rPr>
        <w:t>) The representative confocal images (</w:t>
      </w:r>
      <w:r w:rsidR="00011627" w:rsidRPr="006569E3">
        <w:rPr>
          <w:rFonts w:cstheme="minorHAnsi"/>
          <w:sz w:val="24"/>
          <w:szCs w:val="24"/>
        </w:rPr>
        <w:t>20</w:t>
      </w:r>
      <w:r w:rsidR="00011627">
        <w:rPr>
          <w:rFonts w:cstheme="minorHAnsi"/>
          <w:sz w:val="24"/>
          <w:szCs w:val="24"/>
        </w:rPr>
        <w:t>x</w:t>
      </w:r>
      <w:r w:rsidRPr="006569E3">
        <w:rPr>
          <w:rFonts w:cstheme="minorHAnsi"/>
          <w:sz w:val="24"/>
          <w:szCs w:val="24"/>
        </w:rPr>
        <w:t>) of EcoHIV-EGFP expression in hippocampal dentate gyrus or cortex regions at 7 days after injection. (B) The representative confocal images (60</w:t>
      </w:r>
      <w:r w:rsidR="00311EEF" w:rsidRPr="006569E3">
        <w:rPr>
          <w:rFonts w:cstheme="minorHAnsi"/>
          <w:sz w:val="24"/>
          <w:szCs w:val="24"/>
        </w:rPr>
        <w:t>X</w:t>
      </w:r>
      <w:r w:rsidRPr="006569E3">
        <w:rPr>
          <w:rFonts w:cstheme="minorHAnsi"/>
          <w:sz w:val="24"/>
          <w:szCs w:val="24"/>
        </w:rPr>
        <w:t xml:space="preserve">) of co-localization of Iba1 immunostaining with EcoHIV-EGFP infected cells at 7 days after injection. </w:t>
      </w:r>
    </w:p>
    <w:p w14:paraId="740EF86C" w14:textId="77777777" w:rsidR="003A1C7D" w:rsidRPr="006569E3" w:rsidRDefault="003A1C7D" w:rsidP="006569E3">
      <w:pPr>
        <w:spacing w:after="0" w:line="240" w:lineRule="auto"/>
        <w:contextualSpacing/>
        <w:jc w:val="both"/>
        <w:rPr>
          <w:rFonts w:cstheme="minorHAnsi"/>
          <w:sz w:val="24"/>
          <w:szCs w:val="24"/>
        </w:rPr>
      </w:pPr>
    </w:p>
    <w:p w14:paraId="7D5D2EDB" w14:textId="39AD910D" w:rsidR="003A1C7D" w:rsidRPr="006569E3" w:rsidRDefault="003A1C7D" w:rsidP="006569E3">
      <w:pPr>
        <w:spacing w:after="0" w:line="240" w:lineRule="auto"/>
        <w:contextualSpacing/>
        <w:jc w:val="both"/>
        <w:rPr>
          <w:rFonts w:cstheme="minorHAnsi"/>
          <w:sz w:val="24"/>
          <w:szCs w:val="24"/>
        </w:rPr>
      </w:pPr>
      <w:r w:rsidRPr="006569E3">
        <w:rPr>
          <w:rFonts w:cstheme="minorHAnsi"/>
          <w:b/>
          <w:bCs/>
          <w:sz w:val="24"/>
          <w:szCs w:val="24"/>
        </w:rPr>
        <w:t>Figure 2</w:t>
      </w:r>
      <w:r w:rsidRPr="006569E3">
        <w:rPr>
          <w:rFonts w:cstheme="minorHAnsi"/>
          <w:sz w:val="24"/>
          <w:szCs w:val="24"/>
        </w:rPr>
        <w:t xml:space="preserve">. </w:t>
      </w:r>
      <w:r w:rsidRPr="006569E3">
        <w:rPr>
          <w:rFonts w:cstheme="minorHAnsi"/>
          <w:b/>
          <w:bCs/>
          <w:sz w:val="24"/>
          <w:szCs w:val="24"/>
        </w:rPr>
        <w:t>EcoHIV infection induced prominent neurocognitive deficits in temporal processing.</w:t>
      </w:r>
      <w:r w:rsidRPr="006569E3">
        <w:rPr>
          <w:rFonts w:cstheme="minorHAnsi"/>
          <w:sz w:val="24"/>
          <w:szCs w:val="24"/>
        </w:rPr>
        <w:t xml:space="preserve"> Visual gap prepulse inhibition was conducted eight weeks after stereotaxic injections of either EcoHIV or saline. EcoHIV infection induced prominent alterations in temporal processing evidenced by the relative insensitivity to the manipulation of interstimulus interval relative to control rats.</w:t>
      </w:r>
      <w:r w:rsidR="00B60E83" w:rsidRPr="006569E3">
        <w:rPr>
          <w:rFonts w:cstheme="minorHAnsi"/>
          <w:sz w:val="24"/>
          <w:szCs w:val="24"/>
        </w:rPr>
        <w:t xml:space="preserve"> Detailed methodology described in McLaurin</w:t>
      </w:r>
      <w:r w:rsidR="00011627" w:rsidRPr="006569E3">
        <w:rPr>
          <w:rFonts w:cstheme="minorHAnsi"/>
          <w:sz w:val="24"/>
          <w:szCs w:val="24"/>
        </w:rPr>
        <w:t xml:space="preserve"> </w:t>
      </w:r>
      <w:r w:rsidR="00B60E83" w:rsidRPr="006569E3">
        <w:rPr>
          <w:rFonts w:cstheme="minorHAnsi"/>
          <w:sz w:val="24"/>
          <w:szCs w:val="24"/>
        </w:rPr>
        <w:t>et al.</w:t>
      </w:r>
      <w:r w:rsidR="00E700D5" w:rsidRPr="006569E3">
        <w:rPr>
          <w:rFonts w:cstheme="minorHAnsi"/>
          <w:sz w:val="24"/>
          <w:szCs w:val="24"/>
          <w:vertAlign w:val="superscript"/>
        </w:rPr>
        <w:t>13</w:t>
      </w:r>
      <w:r w:rsidR="00885DBD" w:rsidRPr="006569E3">
        <w:rPr>
          <w:rFonts w:cstheme="minorHAnsi"/>
          <w:sz w:val="24"/>
          <w:szCs w:val="24"/>
        </w:rPr>
        <w:t>.</w:t>
      </w:r>
      <w:r w:rsidR="00DE7397" w:rsidRPr="006569E3">
        <w:rPr>
          <w:rFonts w:cstheme="minorHAnsi"/>
          <w:sz w:val="24"/>
          <w:szCs w:val="24"/>
        </w:rPr>
        <w:t xml:space="preserve"> </w:t>
      </w:r>
    </w:p>
    <w:p w14:paraId="7ADB8FDA" w14:textId="77777777" w:rsidR="003A1C7D" w:rsidRPr="006569E3" w:rsidRDefault="003A1C7D" w:rsidP="006569E3">
      <w:pPr>
        <w:spacing w:after="0" w:line="240" w:lineRule="auto"/>
        <w:contextualSpacing/>
        <w:jc w:val="both"/>
        <w:rPr>
          <w:rFonts w:cstheme="minorHAnsi"/>
          <w:sz w:val="24"/>
          <w:szCs w:val="24"/>
        </w:rPr>
      </w:pPr>
    </w:p>
    <w:p w14:paraId="542A879E" w14:textId="77777777" w:rsidR="003A1C7D" w:rsidRPr="006569E3" w:rsidRDefault="003A1C7D" w:rsidP="006569E3">
      <w:pPr>
        <w:spacing w:after="0" w:line="240" w:lineRule="auto"/>
        <w:contextualSpacing/>
        <w:jc w:val="both"/>
        <w:rPr>
          <w:rFonts w:cstheme="minorHAnsi"/>
          <w:sz w:val="24"/>
          <w:szCs w:val="24"/>
        </w:rPr>
      </w:pPr>
      <w:r w:rsidRPr="006569E3">
        <w:rPr>
          <w:rFonts w:cstheme="minorHAnsi"/>
          <w:b/>
          <w:bCs/>
          <w:sz w:val="24"/>
          <w:szCs w:val="24"/>
        </w:rPr>
        <w:t>Figure 3</w:t>
      </w:r>
      <w:r w:rsidRPr="006569E3">
        <w:rPr>
          <w:rFonts w:cstheme="minorHAnsi"/>
          <w:sz w:val="24"/>
          <w:szCs w:val="24"/>
        </w:rPr>
        <w:t xml:space="preserve">. </w:t>
      </w:r>
      <w:r w:rsidRPr="006569E3">
        <w:rPr>
          <w:rFonts w:cstheme="minorHAnsi"/>
          <w:b/>
          <w:bCs/>
          <w:sz w:val="24"/>
          <w:szCs w:val="24"/>
        </w:rPr>
        <w:t>Infectivity with EcoHIV-EGFP altered the morphological parameters of dendritic spines, supporting profound synaptic dysfunction.</w:t>
      </w:r>
      <w:r w:rsidRPr="006569E3">
        <w:rPr>
          <w:rFonts w:cstheme="minorHAnsi"/>
          <w:sz w:val="24"/>
          <w:szCs w:val="24"/>
        </w:rPr>
        <w:t xml:space="preserve"> EcoHIV rats displayed profound alterations in dendritic spine morphology, evidenced by an increased relative frequency of shorter dendritic spines (</w:t>
      </w:r>
      <w:r w:rsidRPr="006569E3">
        <w:rPr>
          <w:rFonts w:cstheme="minorHAnsi"/>
          <w:b/>
          <w:bCs/>
          <w:sz w:val="24"/>
          <w:szCs w:val="24"/>
        </w:rPr>
        <w:t>A</w:t>
      </w:r>
      <w:r w:rsidRPr="006569E3">
        <w:rPr>
          <w:rFonts w:cstheme="minorHAnsi"/>
          <w:sz w:val="24"/>
          <w:szCs w:val="24"/>
        </w:rPr>
        <w:t>) with an increased head diameter (</w:t>
      </w:r>
      <w:r w:rsidRPr="006569E3">
        <w:rPr>
          <w:rFonts w:cstheme="minorHAnsi"/>
          <w:b/>
          <w:bCs/>
          <w:sz w:val="24"/>
          <w:szCs w:val="24"/>
        </w:rPr>
        <w:t>B</w:t>
      </w:r>
      <w:r w:rsidRPr="006569E3">
        <w:rPr>
          <w:rFonts w:cstheme="minorHAnsi"/>
          <w:sz w:val="24"/>
          <w:szCs w:val="24"/>
        </w:rPr>
        <w:t>) and increased neck diameter (</w:t>
      </w:r>
      <w:r w:rsidRPr="006569E3">
        <w:rPr>
          <w:rFonts w:cstheme="minorHAnsi"/>
          <w:b/>
          <w:bCs/>
          <w:sz w:val="24"/>
          <w:szCs w:val="24"/>
        </w:rPr>
        <w:t>C</w:t>
      </w:r>
      <w:r w:rsidRPr="006569E3">
        <w:rPr>
          <w:rFonts w:cstheme="minorHAnsi"/>
          <w:sz w:val="24"/>
          <w:szCs w:val="24"/>
        </w:rPr>
        <w:t>) relative to control animals.</w:t>
      </w:r>
    </w:p>
    <w:p w14:paraId="7EA1A81D" w14:textId="77777777" w:rsidR="003A1C7D" w:rsidRPr="006569E3" w:rsidRDefault="003A1C7D" w:rsidP="006569E3">
      <w:pPr>
        <w:spacing w:after="0" w:line="240" w:lineRule="auto"/>
        <w:contextualSpacing/>
        <w:jc w:val="both"/>
        <w:rPr>
          <w:rFonts w:cstheme="minorHAnsi"/>
          <w:sz w:val="24"/>
          <w:szCs w:val="24"/>
        </w:rPr>
      </w:pPr>
    </w:p>
    <w:p w14:paraId="640F6220" w14:textId="03F5A3F8" w:rsidR="006C38A0" w:rsidRPr="006569E3" w:rsidRDefault="000102EE" w:rsidP="006569E3">
      <w:pPr>
        <w:spacing w:after="0" w:line="240" w:lineRule="auto"/>
        <w:contextualSpacing/>
        <w:jc w:val="both"/>
        <w:rPr>
          <w:rFonts w:eastAsiaTheme="minorHAnsi" w:cstheme="minorHAnsi"/>
          <w:sz w:val="24"/>
          <w:szCs w:val="24"/>
        </w:rPr>
      </w:pPr>
      <w:r w:rsidRPr="006569E3">
        <w:rPr>
          <w:rFonts w:cstheme="minorHAnsi"/>
          <w:b/>
          <w:bCs/>
          <w:sz w:val="24"/>
          <w:szCs w:val="24"/>
        </w:rPr>
        <w:t>DISCUSSION</w:t>
      </w:r>
    </w:p>
    <w:p w14:paraId="207B2FFE" w14:textId="3F324E92" w:rsidR="00D76CE9" w:rsidRPr="006569E3" w:rsidRDefault="00EA1EFE" w:rsidP="006569E3">
      <w:pPr>
        <w:spacing w:after="0" w:line="240" w:lineRule="auto"/>
        <w:contextualSpacing/>
        <w:jc w:val="both"/>
        <w:rPr>
          <w:rFonts w:eastAsiaTheme="minorHAnsi" w:cstheme="minorHAnsi"/>
          <w:sz w:val="24"/>
          <w:szCs w:val="24"/>
        </w:rPr>
      </w:pPr>
      <w:r w:rsidRPr="006569E3">
        <w:rPr>
          <w:rFonts w:eastAsiaTheme="minorHAnsi" w:cstheme="minorHAnsi"/>
          <w:sz w:val="24"/>
          <w:szCs w:val="24"/>
        </w:rPr>
        <w:t xml:space="preserve">In this protocol, we </w:t>
      </w:r>
      <w:r w:rsidR="00496270" w:rsidRPr="006569E3">
        <w:rPr>
          <w:rFonts w:eastAsiaTheme="minorHAnsi" w:cstheme="minorHAnsi"/>
          <w:sz w:val="24"/>
          <w:szCs w:val="24"/>
        </w:rPr>
        <w:t xml:space="preserve">established </w:t>
      </w:r>
      <w:r w:rsidR="00EE1969" w:rsidRPr="006569E3">
        <w:rPr>
          <w:rFonts w:eastAsiaTheme="minorHAnsi" w:cstheme="minorHAnsi"/>
          <w:sz w:val="24"/>
          <w:szCs w:val="24"/>
        </w:rPr>
        <w:t xml:space="preserve">an </w:t>
      </w:r>
      <w:r w:rsidR="00435885" w:rsidRPr="006569E3">
        <w:rPr>
          <w:rFonts w:eastAsiaTheme="minorHAnsi" w:cstheme="minorHAnsi"/>
          <w:sz w:val="24"/>
          <w:szCs w:val="24"/>
        </w:rPr>
        <w:t>EcoHIV-induced HIV infection</w:t>
      </w:r>
      <w:r w:rsidR="00496270" w:rsidRPr="006569E3">
        <w:rPr>
          <w:rFonts w:eastAsiaTheme="minorHAnsi" w:cstheme="minorHAnsi"/>
          <w:sz w:val="24"/>
          <w:szCs w:val="24"/>
        </w:rPr>
        <w:t xml:space="preserve"> model in rat</w:t>
      </w:r>
      <w:r w:rsidR="006C38A0" w:rsidRPr="006569E3">
        <w:rPr>
          <w:rFonts w:eastAsiaTheme="minorHAnsi" w:cstheme="minorHAnsi"/>
          <w:sz w:val="24"/>
          <w:szCs w:val="24"/>
        </w:rPr>
        <w:t>s</w:t>
      </w:r>
      <w:r w:rsidR="00435885" w:rsidRPr="006569E3">
        <w:rPr>
          <w:rFonts w:eastAsiaTheme="minorHAnsi" w:cstheme="minorHAnsi"/>
          <w:sz w:val="24"/>
          <w:szCs w:val="24"/>
        </w:rPr>
        <w:t>.</w:t>
      </w:r>
      <w:r w:rsidR="00DE7397" w:rsidRPr="006569E3">
        <w:rPr>
          <w:rFonts w:eastAsiaTheme="minorHAnsi" w:cstheme="minorHAnsi"/>
          <w:sz w:val="24"/>
          <w:szCs w:val="24"/>
        </w:rPr>
        <w:t xml:space="preserve"> </w:t>
      </w:r>
      <w:r w:rsidR="00241476" w:rsidRPr="006569E3">
        <w:rPr>
          <w:rFonts w:eastAsiaTheme="minorHAnsi" w:cstheme="minorHAnsi"/>
          <w:sz w:val="24"/>
          <w:szCs w:val="24"/>
        </w:rPr>
        <w:t>Specifically</w:t>
      </w:r>
      <w:r w:rsidR="00A76F64" w:rsidRPr="006569E3">
        <w:rPr>
          <w:rFonts w:eastAsiaTheme="minorHAnsi" w:cstheme="minorHAnsi"/>
          <w:sz w:val="24"/>
          <w:szCs w:val="24"/>
        </w:rPr>
        <w:t xml:space="preserve">, </w:t>
      </w:r>
      <w:r w:rsidR="00435885" w:rsidRPr="006569E3">
        <w:rPr>
          <w:rFonts w:eastAsiaTheme="minorHAnsi" w:cstheme="minorHAnsi"/>
          <w:sz w:val="24"/>
          <w:szCs w:val="24"/>
        </w:rPr>
        <w:t xml:space="preserve">we </w:t>
      </w:r>
      <w:r w:rsidR="00241476" w:rsidRPr="006569E3">
        <w:rPr>
          <w:rFonts w:eastAsiaTheme="minorHAnsi" w:cstheme="minorHAnsi"/>
          <w:sz w:val="24"/>
          <w:szCs w:val="24"/>
        </w:rPr>
        <w:t xml:space="preserve">described </w:t>
      </w:r>
      <w:r w:rsidR="000558D8" w:rsidRPr="006569E3">
        <w:rPr>
          <w:rFonts w:eastAsiaTheme="minorHAnsi" w:cstheme="minorHAnsi"/>
          <w:sz w:val="24"/>
          <w:szCs w:val="24"/>
        </w:rPr>
        <w:t xml:space="preserve">a bilateral stereotaxic injection of EcoHIV into the cortex </w:t>
      </w:r>
      <w:r w:rsidR="006C38A0" w:rsidRPr="006569E3">
        <w:rPr>
          <w:rFonts w:eastAsiaTheme="minorHAnsi" w:cstheme="minorHAnsi"/>
          <w:sz w:val="24"/>
          <w:szCs w:val="24"/>
        </w:rPr>
        <w:t xml:space="preserve">which </w:t>
      </w:r>
      <w:r w:rsidR="000558D8" w:rsidRPr="006569E3">
        <w:rPr>
          <w:rFonts w:eastAsiaTheme="minorHAnsi" w:cstheme="minorHAnsi"/>
          <w:sz w:val="24"/>
          <w:szCs w:val="24"/>
        </w:rPr>
        <w:t xml:space="preserve">successfully </w:t>
      </w:r>
      <w:r w:rsidR="006C38A0" w:rsidRPr="006569E3">
        <w:rPr>
          <w:rFonts w:eastAsiaTheme="minorHAnsi" w:cstheme="minorHAnsi"/>
          <w:sz w:val="24"/>
          <w:szCs w:val="24"/>
        </w:rPr>
        <w:t xml:space="preserve">induced </w:t>
      </w:r>
      <w:r w:rsidR="0010161E" w:rsidRPr="006569E3">
        <w:rPr>
          <w:rFonts w:eastAsiaTheme="minorHAnsi" w:cstheme="minorHAnsi"/>
          <w:sz w:val="24"/>
          <w:szCs w:val="24"/>
        </w:rPr>
        <w:t>active</w:t>
      </w:r>
      <w:r w:rsidR="00A009D8" w:rsidRPr="006569E3">
        <w:rPr>
          <w:rFonts w:eastAsiaTheme="minorHAnsi" w:cstheme="minorHAnsi"/>
          <w:sz w:val="24"/>
          <w:szCs w:val="24"/>
        </w:rPr>
        <w:t xml:space="preserve"> </w:t>
      </w:r>
      <w:r w:rsidR="001F3D31" w:rsidRPr="006569E3">
        <w:rPr>
          <w:rFonts w:eastAsiaTheme="minorHAnsi" w:cstheme="minorHAnsi"/>
          <w:sz w:val="24"/>
          <w:szCs w:val="24"/>
        </w:rPr>
        <w:t xml:space="preserve">HIV infection in </w:t>
      </w:r>
      <w:r w:rsidR="00A009D8" w:rsidRPr="006569E3">
        <w:rPr>
          <w:rFonts w:eastAsiaTheme="minorHAnsi" w:cstheme="minorHAnsi"/>
          <w:sz w:val="24"/>
          <w:szCs w:val="24"/>
        </w:rPr>
        <w:t xml:space="preserve">the </w:t>
      </w:r>
      <w:r w:rsidR="001F3D31" w:rsidRPr="006569E3">
        <w:rPr>
          <w:rFonts w:eastAsiaTheme="minorHAnsi" w:cstheme="minorHAnsi"/>
          <w:sz w:val="24"/>
          <w:szCs w:val="24"/>
        </w:rPr>
        <w:t xml:space="preserve">rat brain </w:t>
      </w:r>
      <w:r w:rsidR="00241476" w:rsidRPr="006569E3">
        <w:rPr>
          <w:rFonts w:eastAsiaTheme="minorHAnsi" w:cstheme="minorHAnsi"/>
          <w:sz w:val="24"/>
          <w:szCs w:val="24"/>
        </w:rPr>
        <w:t xml:space="preserve">7 days </w:t>
      </w:r>
      <w:r w:rsidR="006C38A0" w:rsidRPr="006569E3">
        <w:rPr>
          <w:rFonts w:eastAsiaTheme="minorHAnsi" w:cstheme="minorHAnsi"/>
          <w:sz w:val="24"/>
          <w:szCs w:val="24"/>
        </w:rPr>
        <w:t>post-injection</w:t>
      </w:r>
      <w:r w:rsidR="00A009D8" w:rsidRPr="006569E3">
        <w:rPr>
          <w:rFonts w:eastAsiaTheme="minorHAnsi" w:cstheme="minorHAnsi"/>
          <w:sz w:val="24"/>
          <w:szCs w:val="24"/>
        </w:rPr>
        <w:t xml:space="preserve">. </w:t>
      </w:r>
      <w:r w:rsidR="00241476" w:rsidRPr="006569E3">
        <w:rPr>
          <w:rFonts w:eastAsiaTheme="minorHAnsi" w:cstheme="minorHAnsi"/>
          <w:sz w:val="24"/>
          <w:szCs w:val="24"/>
        </w:rPr>
        <w:t>Futhermore,</w:t>
      </w:r>
      <w:r w:rsidR="00A76F64" w:rsidRPr="006569E3">
        <w:rPr>
          <w:rFonts w:eastAsiaTheme="minorHAnsi" w:cstheme="minorHAnsi"/>
          <w:sz w:val="24"/>
          <w:szCs w:val="24"/>
        </w:rPr>
        <w:t xml:space="preserve"> we </w:t>
      </w:r>
      <w:r w:rsidR="00241476" w:rsidRPr="006569E3">
        <w:rPr>
          <w:rFonts w:eastAsiaTheme="minorHAnsi" w:cstheme="minorHAnsi"/>
          <w:sz w:val="24"/>
          <w:szCs w:val="24"/>
        </w:rPr>
        <w:t xml:space="preserve">demonstrate that </w:t>
      </w:r>
      <w:r w:rsidR="006D06FA" w:rsidRPr="006569E3">
        <w:rPr>
          <w:rFonts w:eastAsiaTheme="minorHAnsi" w:cstheme="minorHAnsi"/>
          <w:sz w:val="24"/>
          <w:szCs w:val="24"/>
        </w:rPr>
        <w:t xml:space="preserve">EcoHIV infection in rats </w:t>
      </w:r>
      <w:r w:rsidR="00241476" w:rsidRPr="006569E3">
        <w:rPr>
          <w:rFonts w:eastAsiaTheme="minorHAnsi" w:cstheme="minorHAnsi"/>
          <w:sz w:val="24"/>
          <w:szCs w:val="24"/>
        </w:rPr>
        <w:t xml:space="preserve">could be </w:t>
      </w:r>
      <w:r w:rsidR="006D06FA" w:rsidRPr="006569E3">
        <w:rPr>
          <w:rFonts w:eastAsiaTheme="minorHAnsi" w:cstheme="minorHAnsi"/>
          <w:sz w:val="24"/>
          <w:szCs w:val="24"/>
        </w:rPr>
        <w:t xml:space="preserve">a </w:t>
      </w:r>
      <w:r w:rsidR="006C38A0" w:rsidRPr="006569E3">
        <w:rPr>
          <w:rFonts w:eastAsiaTheme="minorHAnsi" w:cstheme="minorHAnsi"/>
          <w:sz w:val="24"/>
          <w:szCs w:val="24"/>
        </w:rPr>
        <w:t xml:space="preserve">good </w:t>
      </w:r>
      <w:r w:rsidR="006D06FA" w:rsidRPr="006569E3">
        <w:rPr>
          <w:rFonts w:eastAsiaTheme="minorHAnsi" w:cstheme="minorHAnsi"/>
          <w:sz w:val="24"/>
          <w:szCs w:val="24"/>
        </w:rPr>
        <w:t xml:space="preserve">biological system to </w:t>
      </w:r>
      <w:r w:rsidR="00241476" w:rsidRPr="006569E3">
        <w:rPr>
          <w:rFonts w:eastAsiaTheme="minorHAnsi" w:cstheme="minorHAnsi"/>
          <w:sz w:val="24"/>
          <w:szCs w:val="24"/>
        </w:rPr>
        <w:t xml:space="preserve">study </w:t>
      </w:r>
      <w:r w:rsidR="006D06FA" w:rsidRPr="006569E3">
        <w:rPr>
          <w:rFonts w:eastAsiaTheme="minorHAnsi" w:cstheme="minorHAnsi"/>
          <w:sz w:val="24"/>
          <w:szCs w:val="24"/>
        </w:rPr>
        <w:t>key aspects of HAND</w:t>
      </w:r>
      <w:r w:rsidR="00A76F64" w:rsidRPr="006569E3">
        <w:rPr>
          <w:rFonts w:eastAsiaTheme="minorHAnsi" w:cstheme="minorHAnsi"/>
          <w:sz w:val="24"/>
          <w:szCs w:val="24"/>
        </w:rPr>
        <w:t>.</w:t>
      </w:r>
      <w:r w:rsidR="006D06FA" w:rsidRPr="006569E3">
        <w:rPr>
          <w:rFonts w:eastAsiaTheme="minorHAnsi" w:cstheme="minorHAnsi"/>
          <w:sz w:val="24"/>
          <w:szCs w:val="24"/>
        </w:rPr>
        <w:t xml:space="preserve"> Eight weeks </w:t>
      </w:r>
      <w:r w:rsidR="00525FE2" w:rsidRPr="006569E3">
        <w:rPr>
          <w:rFonts w:eastAsiaTheme="minorHAnsi" w:cstheme="minorHAnsi"/>
          <w:sz w:val="24"/>
          <w:szCs w:val="24"/>
        </w:rPr>
        <w:t>post</w:t>
      </w:r>
      <w:r w:rsidR="00D25D90" w:rsidRPr="006569E3">
        <w:rPr>
          <w:rFonts w:eastAsiaTheme="minorHAnsi" w:cstheme="minorHAnsi"/>
          <w:sz w:val="24"/>
          <w:szCs w:val="24"/>
        </w:rPr>
        <w:t xml:space="preserve">- </w:t>
      </w:r>
      <w:r w:rsidR="006D06FA" w:rsidRPr="006569E3">
        <w:rPr>
          <w:rFonts w:eastAsiaTheme="minorHAnsi" w:cstheme="minorHAnsi"/>
          <w:sz w:val="24"/>
          <w:szCs w:val="24"/>
        </w:rPr>
        <w:t>EcoHIV</w:t>
      </w:r>
      <w:r w:rsidR="00241476" w:rsidRPr="006569E3">
        <w:rPr>
          <w:rFonts w:eastAsiaTheme="minorHAnsi" w:cstheme="minorHAnsi"/>
          <w:sz w:val="24"/>
          <w:szCs w:val="24"/>
        </w:rPr>
        <w:t xml:space="preserve"> infection</w:t>
      </w:r>
      <w:r w:rsidR="006D06FA" w:rsidRPr="006569E3">
        <w:rPr>
          <w:rFonts w:eastAsiaTheme="minorHAnsi" w:cstheme="minorHAnsi"/>
          <w:sz w:val="24"/>
          <w:szCs w:val="24"/>
        </w:rPr>
        <w:t xml:space="preserve">, </w:t>
      </w:r>
      <w:r w:rsidR="00241476" w:rsidRPr="006569E3">
        <w:rPr>
          <w:rFonts w:eastAsiaTheme="minorHAnsi" w:cstheme="minorHAnsi"/>
          <w:sz w:val="24"/>
          <w:szCs w:val="24"/>
        </w:rPr>
        <w:t xml:space="preserve">rats </w:t>
      </w:r>
      <w:r w:rsidR="006D06FA" w:rsidRPr="006569E3">
        <w:rPr>
          <w:rFonts w:eastAsiaTheme="minorHAnsi" w:cstheme="minorHAnsi"/>
          <w:sz w:val="24"/>
          <w:szCs w:val="24"/>
        </w:rPr>
        <w:t xml:space="preserve">exhibited </w:t>
      </w:r>
      <w:r w:rsidR="00241476" w:rsidRPr="006569E3">
        <w:rPr>
          <w:rFonts w:eastAsiaTheme="minorHAnsi" w:cstheme="minorHAnsi"/>
          <w:sz w:val="24"/>
          <w:szCs w:val="24"/>
        </w:rPr>
        <w:t xml:space="preserve">significant </w:t>
      </w:r>
      <w:r w:rsidR="006D06FA" w:rsidRPr="006569E3">
        <w:rPr>
          <w:rFonts w:eastAsiaTheme="minorHAnsi" w:cstheme="minorHAnsi"/>
          <w:sz w:val="24"/>
          <w:szCs w:val="24"/>
        </w:rPr>
        <w:t xml:space="preserve">neurocognitive impairments, </w:t>
      </w:r>
      <w:r w:rsidR="00241476" w:rsidRPr="006569E3">
        <w:rPr>
          <w:rFonts w:eastAsiaTheme="minorHAnsi" w:cstheme="minorHAnsi"/>
          <w:sz w:val="24"/>
          <w:szCs w:val="24"/>
        </w:rPr>
        <w:t>which included the</w:t>
      </w:r>
      <w:r w:rsidR="006D06FA" w:rsidRPr="006569E3">
        <w:rPr>
          <w:rFonts w:eastAsiaTheme="minorHAnsi" w:cstheme="minorHAnsi"/>
          <w:sz w:val="24"/>
          <w:szCs w:val="24"/>
        </w:rPr>
        <w:t xml:space="preserve"> alterations in temporal processing and synaptic dysfunction in MSNs of the NAc.</w:t>
      </w:r>
      <w:r w:rsidR="00A76F64" w:rsidRPr="006569E3">
        <w:rPr>
          <w:rFonts w:eastAsiaTheme="minorHAnsi" w:cstheme="minorHAnsi"/>
          <w:sz w:val="24"/>
          <w:szCs w:val="24"/>
        </w:rPr>
        <w:t xml:space="preserve"> </w:t>
      </w:r>
      <w:r w:rsidR="00A009D8" w:rsidRPr="006569E3">
        <w:rPr>
          <w:rFonts w:eastAsiaTheme="minorHAnsi" w:cstheme="minorHAnsi"/>
          <w:sz w:val="24"/>
          <w:szCs w:val="24"/>
        </w:rPr>
        <w:t xml:space="preserve">Given the importance of </w:t>
      </w:r>
      <w:r w:rsidR="008B308D" w:rsidRPr="006569E3">
        <w:rPr>
          <w:rFonts w:eastAsiaTheme="minorHAnsi" w:cstheme="minorHAnsi"/>
          <w:sz w:val="24"/>
          <w:szCs w:val="24"/>
        </w:rPr>
        <w:t xml:space="preserve">animal models </w:t>
      </w:r>
      <w:r w:rsidR="0000795E" w:rsidRPr="006569E3">
        <w:rPr>
          <w:rFonts w:eastAsiaTheme="minorHAnsi" w:cstheme="minorHAnsi"/>
          <w:sz w:val="24"/>
          <w:szCs w:val="24"/>
        </w:rPr>
        <w:t xml:space="preserve">for </w:t>
      </w:r>
      <w:r w:rsidR="00A009D8" w:rsidRPr="006569E3">
        <w:rPr>
          <w:rFonts w:eastAsiaTheme="minorHAnsi" w:cstheme="minorHAnsi"/>
          <w:sz w:val="24"/>
          <w:szCs w:val="24"/>
        </w:rPr>
        <w:t xml:space="preserve">the study of </w:t>
      </w:r>
      <w:r w:rsidR="008B308D" w:rsidRPr="006569E3">
        <w:rPr>
          <w:rFonts w:eastAsiaTheme="minorHAnsi" w:cstheme="minorHAnsi"/>
          <w:sz w:val="24"/>
          <w:szCs w:val="24"/>
        </w:rPr>
        <w:t xml:space="preserve">neuroHIV and </w:t>
      </w:r>
      <w:r w:rsidR="00A009D8" w:rsidRPr="006569E3">
        <w:rPr>
          <w:rFonts w:eastAsiaTheme="minorHAnsi" w:cstheme="minorHAnsi"/>
          <w:sz w:val="24"/>
          <w:szCs w:val="24"/>
        </w:rPr>
        <w:t>HAND</w:t>
      </w:r>
      <w:r w:rsidR="00E700D5" w:rsidRPr="006569E3">
        <w:rPr>
          <w:rFonts w:eastAsiaTheme="minorHAnsi" w:cstheme="minorHAnsi"/>
          <w:sz w:val="24"/>
          <w:szCs w:val="24"/>
          <w:vertAlign w:val="superscript"/>
        </w:rPr>
        <w:t>2</w:t>
      </w:r>
      <w:r w:rsidR="008B308D" w:rsidRPr="006569E3">
        <w:rPr>
          <w:rFonts w:eastAsiaTheme="minorHAnsi" w:cstheme="minorHAnsi"/>
          <w:sz w:val="24"/>
          <w:szCs w:val="24"/>
        </w:rPr>
        <w:t xml:space="preserve">, the development of a new biological system may be advantageous for </w:t>
      </w:r>
      <w:r w:rsidR="0010161E" w:rsidRPr="006569E3">
        <w:rPr>
          <w:rFonts w:eastAsiaTheme="minorHAnsi" w:cstheme="minorHAnsi"/>
          <w:sz w:val="24"/>
          <w:szCs w:val="24"/>
        </w:rPr>
        <w:t>addressing novel</w:t>
      </w:r>
      <w:r w:rsidR="00D354C3" w:rsidRPr="006569E3">
        <w:rPr>
          <w:rFonts w:eastAsiaTheme="minorHAnsi" w:cstheme="minorHAnsi"/>
          <w:sz w:val="24"/>
          <w:szCs w:val="24"/>
        </w:rPr>
        <w:t xml:space="preserve"> </w:t>
      </w:r>
      <w:r w:rsidR="0010161E" w:rsidRPr="006569E3">
        <w:rPr>
          <w:rFonts w:eastAsiaTheme="minorHAnsi" w:cstheme="minorHAnsi"/>
          <w:sz w:val="24"/>
          <w:szCs w:val="24"/>
        </w:rPr>
        <w:t>questions</w:t>
      </w:r>
      <w:r w:rsidR="005938D4" w:rsidRPr="006569E3">
        <w:rPr>
          <w:rFonts w:eastAsiaTheme="minorHAnsi" w:cstheme="minorHAnsi"/>
          <w:sz w:val="24"/>
          <w:szCs w:val="24"/>
        </w:rPr>
        <w:t xml:space="preserve"> within the field.</w:t>
      </w:r>
    </w:p>
    <w:p w14:paraId="30ECF9BE" w14:textId="2D4F3B70" w:rsidR="00E26F56" w:rsidRDefault="00F35F5F" w:rsidP="00F66B9C">
      <w:pPr>
        <w:pStyle w:val="NormalWeb"/>
        <w:shd w:val="clear" w:color="auto" w:fill="FFFFFF"/>
        <w:spacing w:before="0" w:beforeAutospacing="0" w:after="0" w:afterAutospacing="0"/>
        <w:contextualSpacing/>
        <w:jc w:val="both"/>
        <w:rPr>
          <w:rFonts w:asciiTheme="minorHAnsi" w:eastAsiaTheme="minorHAnsi" w:hAnsiTheme="minorHAnsi" w:cstheme="minorHAnsi"/>
        </w:rPr>
      </w:pPr>
      <w:r w:rsidRPr="006569E3">
        <w:rPr>
          <w:rFonts w:asciiTheme="minorHAnsi" w:eastAsiaTheme="minorHAnsi" w:hAnsiTheme="minorHAnsi" w:cstheme="minorHAnsi"/>
        </w:rPr>
        <w:t xml:space="preserve">Potash </w:t>
      </w:r>
      <w:r w:rsidR="00155115" w:rsidRPr="006569E3">
        <w:rPr>
          <w:rFonts w:asciiTheme="minorHAnsi" w:eastAsiaTheme="minorHAnsi" w:hAnsiTheme="minorHAnsi" w:cstheme="minorHAnsi"/>
        </w:rPr>
        <w:t>et al.</w:t>
      </w:r>
      <w:r w:rsidR="00D25D90" w:rsidRPr="006569E3">
        <w:rPr>
          <w:rFonts w:asciiTheme="minorHAnsi" w:eastAsiaTheme="minorHAnsi" w:hAnsiTheme="minorHAnsi" w:cstheme="minorHAnsi"/>
          <w:vertAlign w:val="superscript"/>
        </w:rPr>
        <w:t>3</w:t>
      </w:r>
      <w:r w:rsidR="00D25D90" w:rsidRPr="006569E3">
        <w:rPr>
          <w:rFonts w:asciiTheme="minorHAnsi" w:eastAsiaTheme="minorHAnsi" w:hAnsiTheme="minorHAnsi" w:cstheme="minorHAnsi"/>
        </w:rPr>
        <w:t xml:space="preserve"> </w:t>
      </w:r>
      <w:r w:rsidR="008B308D" w:rsidRPr="006569E3">
        <w:rPr>
          <w:rFonts w:asciiTheme="minorHAnsi" w:eastAsiaTheme="minorHAnsi" w:hAnsiTheme="minorHAnsi" w:cstheme="minorHAnsi"/>
        </w:rPr>
        <w:t xml:space="preserve">first reported the use of </w:t>
      </w:r>
      <w:r w:rsidR="002E44EC" w:rsidRPr="006569E3">
        <w:rPr>
          <w:rFonts w:asciiTheme="minorHAnsi" w:eastAsiaTheme="minorHAnsi" w:hAnsiTheme="minorHAnsi" w:cstheme="minorHAnsi"/>
        </w:rPr>
        <w:t>E</w:t>
      </w:r>
      <w:r w:rsidR="008B308D" w:rsidRPr="006569E3">
        <w:rPr>
          <w:rFonts w:asciiTheme="minorHAnsi" w:eastAsiaTheme="minorHAnsi" w:hAnsiTheme="minorHAnsi" w:cstheme="minorHAnsi"/>
        </w:rPr>
        <w:t xml:space="preserve">coHIV to induce active HIV-1 infection in mice. Specifically, </w:t>
      </w:r>
      <w:r w:rsidR="00155115" w:rsidRPr="006569E3">
        <w:rPr>
          <w:rFonts w:asciiTheme="minorHAnsi" w:eastAsiaTheme="minorHAnsi" w:hAnsiTheme="minorHAnsi" w:cstheme="minorHAnsi"/>
        </w:rPr>
        <w:t xml:space="preserve">mice were inoculated with a 0.1 mL </w:t>
      </w:r>
      <w:r w:rsidR="00011627">
        <w:rPr>
          <w:rFonts w:asciiTheme="minorHAnsi" w:eastAsiaTheme="minorHAnsi" w:hAnsiTheme="minorHAnsi" w:cstheme="minorHAnsi"/>
        </w:rPr>
        <w:t xml:space="preserve">of </w:t>
      </w:r>
      <w:r w:rsidR="00155115" w:rsidRPr="006569E3">
        <w:rPr>
          <w:rFonts w:asciiTheme="minorHAnsi" w:eastAsiaTheme="minorHAnsi" w:hAnsiTheme="minorHAnsi" w:cstheme="minorHAnsi"/>
        </w:rPr>
        <w:t xml:space="preserve">solution of EcoHIV virus </w:t>
      </w:r>
      <w:r w:rsidR="003A447E" w:rsidRPr="006569E3">
        <w:rPr>
          <w:rFonts w:asciiTheme="minorHAnsi" w:eastAsiaTheme="minorHAnsi" w:hAnsiTheme="minorHAnsi" w:cstheme="minorHAnsi"/>
        </w:rPr>
        <w:t xml:space="preserve">through </w:t>
      </w:r>
      <w:r w:rsidR="00A27035" w:rsidRPr="006569E3">
        <w:rPr>
          <w:rFonts w:asciiTheme="minorHAnsi" w:eastAsiaTheme="minorHAnsi" w:hAnsiTheme="minorHAnsi" w:cstheme="minorHAnsi"/>
        </w:rPr>
        <w:t>tail vein injection</w:t>
      </w:r>
      <w:r w:rsidR="008B308D" w:rsidRPr="006569E3">
        <w:rPr>
          <w:rFonts w:asciiTheme="minorHAnsi" w:eastAsiaTheme="minorHAnsi" w:hAnsiTheme="minorHAnsi" w:cstheme="minorHAnsi"/>
        </w:rPr>
        <w:t>s</w:t>
      </w:r>
      <w:r w:rsidR="00E700D5" w:rsidRPr="006569E3">
        <w:rPr>
          <w:rFonts w:asciiTheme="minorHAnsi" w:eastAsiaTheme="minorEastAsia" w:hAnsiTheme="minorHAnsi" w:cstheme="minorHAnsi"/>
          <w:vertAlign w:val="superscript"/>
        </w:rPr>
        <w:t>3</w:t>
      </w:r>
      <w:r w:rsidR="00A27035" w:rsidRPr="006569E3">
        <w:rPr>
          <w:rFonts w:asciiTheme="minorHAnsi" w:eastAsiaTheme="minorHAnsi" w:hAnsiTheme="minorHAnsi" w:cstheme="minorHAnsi"/>
        </w:rPr>
        <w:t>.</w:t>
      </w:r>
      <w:r w:rsidR="00D44C11" w:rsidRPr="006569E3">
        <w:rPr>
          <w:rFonts w:asciiTheme="minorHAnsi" w:eastAsiaTheme="minorHAnsi" w:hAnsiTheme="minorHAnsi" w:cstheme="minorHAnsi"/>
        </w:rPr>
        <w:t xml:space="preserve"> Six weeks after infection, the HIV</w:t>
      </w:r>
      <w:r w:rsidR="008B308D" w:rsidRPr="006569E3">
        <w:rPr>
          <w:rFonts w:asciiTheme="minorHAnsi" w:eastAsiaTheme="minorHAnsi" w:hAnsiTheme="minorHAnsi" w:cstheme="minorHAnsi"/>
        </w:rPr>
        <w:t>-1</w:t>
      </w:r>
      <w:r w:rsidR="00D44C11" w:rsidRPr="006569E3">
        <w:rPr>
          <w:rFonts w:asciiTheme="minorHAnsi" w:eastAsiaTheme="minorHAnsi" w:hAnsiTheme="minorHAnsi" w:cstheme="minorHAnsi"/>
        </w:rPr>
        <w:t xml:space="preserve"> vir</w:t>
      </w:r>
      <w:r w:rsidR="008B308D" w:rsidRPr="006569E3">
        <w:rPr>
          <w:rFonts w:asciiTheme="minorHAnsi" w:eastAsiaTheme="minorHAnsi" w:hAnsiTheme="minorHAnsi" w:cstheme="minorHAnsi"/>
        </w:rPr>
        <w:t>al</w:t>
      </w:r>
      <w:r w:rsidR="00D44C11" w:rsidRPr="006569E3">
        <w:rPr>
          <w:rFonts w:asciiTheme="minorHAnsi" w:eastAsiaTheme="minorHAnsi" w:hAnsiTheme="minorHAnsi" w:cstheme="minorHAnsi"/>
        </w:rPr>
        <w:t xml:space="preserve"> DNA was detected </w:t>
      </w:r>
      <w:r w:rsidR="008B308D" w:rsidRPr="006569E3">
        <w:rPr>
          <w:rFonts w:asciiTheme="minorHAnsi" w:eastAsiaTheme="minorHAnsi" w:hAnsiTheme="minorHAnsi" w:cstheme="minorHAnsi"/>
        </w:rPr>
        <w:t xml:space="preserve">in </w:t>
      </w:r>
      <w:r w:rsidR="00D44C11" w:rsidRPr="006569E3">
        <w:rPr>
          <w:rFonts w:asciiTheme="minorHAnsi" w:eastAsiaTheme="minorHAnsi" w:hAnsiTheme="minorHAnsi" w:cstheme="minorHAnsi"/>
        </w:rPr>
        <w:t xml:space="preserve">spleen cells and lymphocytes. </w:t>
      </w:r>
      <w:r w:rsidR="008B308D" w:rsidRPr="006569E3">
        <w:rPr>
          <w:rFonts w:asciiTheme="minorHAnsi" w:eastAsiaTheme="minorHAnsi" w:hAnsiTheme="minorHAnsi" w:cstheme="minorHAnsi"/>
        </w:rPr>
        <w:t xml:space="preserve">Additionally, </w:t>
      </w:r>
      <w:r w:rsidR="00D44C11" w:rsidRPr="006569E3">
        <w:rPr>
          <w:rFonts w:asciiTheme="minorHAnsi" w:eastAsiaTheme="minorHAnsi" w:hAnsiTheme="minorHAnsi" w:cstheme="minorHAnsi"/>
        </w:rPr>
        <w:t xml:space="preserve">one inoculation of EcoHIV injection was sufficient to induce </w:t>
      </w:r>
      <w:r w:rsidR="008B308D" w:rsidRPr="006569E3">
        <w:rPr>
          <w:rFonts w:asciiTheme="minorHAnsi" w:eastAsiaTheme="minorHAnsi" w:hAnsiTheme="minorHAnsi" w:cstheme="minorHAnsi"/>
        </w:rPr>
        <w:t xml:space="preserve">infection in </w:t>
      </w:r>
      <w:r w:rsidR="00D44C11" w:rsidRPr="006569E3">
        <w:rPr>
          <w:rFonts w:asciiTheme="minorHAnsi" w:eastAsiaTheme="minorHAnsi" w:hAnsiTheme="minorHAnsi" w:cstheme="minorHAnsi"/>
        </w:rPr>
        <w:t xml:space="preserve">more than 75% of the mice. </w:t>
      </w:r>
      <w:r w:rsidR="008B308D" w:rsidRPr="006569E3">
        <w:rPr>
          <w:rFonts w:asciiTheme="minorHAnsi" w:eastAsiaTheme="minorHAnsi" w:hAnsiTheme="minorHAnsi" w:cstheme="minorHAnsi"/>
        </w:rPr>
        <w:t>Utilization of bilateral stereotaxic injections, as</w:t>
      </w:r>
      <w:r w:rsidR="00D44C11" w:rsidRPr="006569E3">
        <w:rPr>
          <w:rFonts w:asciiTheme="minorHAnsi" w:eastAsiaTheme="minorHAnsi" w:hAnsiTheme="minorHAnsi" w:cstheme="minorHAnsi"/>
        </w:rPr>
        <w:t xml:space="preserve"> in </w:t>
      </w:r>
      <w:r w:rsidR="00D25D90" w:rsidRPr="006569E3">
        <w:rPr>
          <w:rFonts w:asciiTheme="minorHAnsi" w:eastAsiaTheme="minorHAnsi" w:hAnsiTheme="minorHAnsi" w:cstheme="minorHAnsi"/>
        </w:rPr>
        <w:t>this</w:t>
      </w:r>
      <w:r w:rsidR="00D44C11" w:rsidRPr="006569E3">
        <w:rPr>
          <w:rFonts w:asciiTheme="minorHAnsi" w:eastAsiaTheme="minorHAnsi" w:hAnsiTheme="minorHAnsi" w:cstheme="minorHAnsi"/>
        </w:rPr>
        <w:t xml:space="preserve"> study, successfully </w:t>
      </w:r>
      <w:r w:rsidR="00A76F64" w:rsidRPr="006569E3">
        <w:rPr>
          <w:rFonts w:asciiTheme="minorHAnsi" w:eastAsiaTheme="minorHAnsi" w:hAnsiTheme="minorHAnsi" w:cstheme="minorHAnsi"/>
        </w:rPr>
        <w:t>infected</w:t>
      </w:r>
      <w:r w:rsidR="00D44C11" w:rsidRPr="006569E3">
        <w:rPr>
          <w:rFonts w:asciiTheme="minorHAnsi" w:eastAsiaTheme="minorHAnsi" w:hAnsiTheme="minorHAnsi" w:cstheme="minorHAnsi"/>
        </w:rPr>
        <w:t xml:space="preserve"> 100% of the rats</w:t>
      </w:r>
      <w:r w:rsidR="008B308D" w:rsidRPr="006569E3">
        <w:rPr>
          <w:rFonts w:asciiTheme="minorHAnsi" w:eastAsiaTheme="minorHAnsi" w:hAnsiTheme="minorHAnsi" w:cstheme="minorHAnsi"/>
        </w:rPr>
        <w:t xml:space="preserve"> (n</w:t>
      </w:r>
      <w:r w:rsidR="00D25D90" w:rsidRPr="006569E3">
        <w:rPr>
          <w:rFonts w:asciiTheme="minorHAnsi" w:eastAsiaTheme="minorHAnsi" w:hAnsiTheme="minorHAnsi" w:cstheme="minorHAnsi"/>
        </w:rPr>
        <w:t xml:space="preserve"> </w:t>
      </w:r>
      <w:r w:rsidR="008B308D" w:rsidRPr="006569E3">
        <w:rPr>
          <w:rFonts w:asciiTheme="minorHAnsi" w:eastAsiaTheme="minorHAnsi" w:hAnsiTheme="minorHAnsi" w:cstheme="minorHAnsi"/>
        </w:rPr>
        <w:t>=</w:t>
      </w:r>
      <w:r w:rsidR="00D25D90" w:rsidRPr="006569E3">
        <w:rPr>
          <w:rFonts w:asciiTheme="minorHAnsi" w:eastAsiaTheme="minorHAnsi" w:hAnsiTheme="minorHAnsi" w:cstheme="minorHAnsi"/>
        </w:rPr>
        <w:t xml:space="preserve"> </w:t>
      </w:r>
      <w:r w:rsidR="002E44EC" w:rsidRPr="006569E3">
        <w:rPr>
          <w:rFonts w:asciiTheme="minorHAnsi" w:eastAsiaTheme="minorHAnsi" w:hAnsiTheme="minorHAnsi" w:cstheme="minorHAnsi"/>
        </w:rPr>
        <w:t>6</w:t>
      </w:r>
      <w:r w:rsidR="00A76F64" w:rsidRPr="006569E3">
        <w:rPr>
          <w:rFonts w:asciiTheme="minorHAnsi" w:eastAsiaTheme="minorHAnsi" w:hAnsiTheme="minorHAnsi" w:cstheme="minorHAnsi"/>
        </w:rPr>
        <w:t xml:space="preserve"> or n</w:t>
      </w:r>
      <w:r w:rsidR="00D25D90" w:rsidRPr="006569E3">
        <w:rPr>
          <w:rFonts w:asciiTheme="minorHAnsi" w:eastAsiaTheme="minorHAnsi" w:hAnsiTheme="minorHAnsi" w:cstheme="minorHAnsi"/>
        </w:rPr>
        <w:t xml:space="preserve"> </w:t>
      </w:r>
      <w:r w:rsidR="00A76F64" w:rsidRPr="006569E3">
        <w:rPr>
          <w:rFonts w:asciiTheme="minorHAnsi" w:eastAsiaTheme="minorHAnsi" w:hAnsiTheme="minorHAnsi" w:cstheme="minorHAnsi"/>
        </w:rPr>
        <w:t>=</w:t>
      </w:r>
      <w:r w:rsidR="00D25D90" w:rsidRPr="006569E3">
        <w:rPr>
          <w:rFonts w:asciiTheme="minorHAnsi" w:eastAsiaTheme="minorHAnsi" w:hAnsiTheme="minorHAnsi" w:cstheme="minorHAnsi"/>
        </w:rPr>
        <w:t xml:space="preserve"> </w:t>
      </w:r>
      <w:r w:rsidR="00A76F64" w:rsidRPr="006569E3">
        <w:rPr>
          <w:rFonts w:asciiTheme="minorHAnsi" w:eastAsiaTheme="minorHAnsi" w:hAnsiTheme="minorHAnsi" w:cstheme="minorHAnsi"/>
        </w:rPr>
        <w:t>4, respectively</w:t>
      </w:r>
      <w:r w:rsidR="008B308D" w:rsidRPr="006569E3">
        <w:rPr>
          <w:rFonts w:asciiTheme="minorHAnsi" w:eastAsiaTheme="minorHAnsi" w:hAnsiTheme="minorHAnsi" w:cstheme="minorHAnsi"/>
        </w:rPr>
        <w:t>)</w:t>
      </w:r>
      <w:r w:rsidR="00A76F64" w:rsidRPr="006569E3">
        <w:rPr>
          <w:rFonts w:asciiTheme="minorHAnsi" w:eastAsiaTheme="minorHAnsi" w:hAnsiTheme="minorHAnsi" w:cstheme="minorHAnsi"/>
        </w:rPr>
        <w:t xml:space="preserve"> evidenced by the detection of EcoHIV-EGFP in the brain</w:t>
      </w:r>
      <w:r w:rsidR="00D44C11" w:rsidRPr="006569E3">
        <w:rPr>
          <w:rFonts w:asciiTheme="minorHAnsi" w:eastAsiaTheme="minorHAnsi" w:hAnsiTheme="minorHAnsi" w:cstheme="minorHAnsi"/>
        </w:rPr>
        <w:t xml:space="preserve"> </w:t>
      </w:r>
      <w:r w:rsidR="00A76F64" w:rsidRPr="006569E3">
        <w:rPr>
          <w:rFonts w:asciiTheme="minorHAnsi" w:eastAsiaTheme="minorHAnsi" w:hAnsiTheme="minorHAnsi" w:cstheme="minorHAnsi"/>
        </w:rPr>
        <w:t>s</w:t>
      </w:r>
      <w:r w:rsidR="00D44C11" w:rsidRPr="006569E3">
        <w:rPr>
          <w:rFonts w:asciiTheme="minorHAnsi" w:eastAsiaTheme="minorHAnsi" w:hAnsiTheme="minorHAnsi" w:cstheme="minorHAnsi"/>
        </w:rPr>
        <w:t>even da</w:t>
      </w:r>
      <w:r w:rsidR="00F54B34" w:rsidRPr="006569E3">
        <w:rPr>
          <w:rFonts w:asciiTheme="minorHAnsi" w:eastAsiaTheme="minorHAnsi" w:hAnsiTheme="minorHAnsi" w:cstheme="minorHAnsi"/>
        </w:rPr>
        <w:t xml:space="preserve">ys </w:t>
      </w:r>
      <w:r w:rsidR="00D25D90" w:rsidRPr="006569E3">
        <w:rPr>
          <w:rFonts w:asciiTheme="minorHAnsi" w:eastAsiaTheme="minorHAnsi" w:hAnsiTheme="minorHAnsi" w:cstheme="minorHAnsi"/>
        </w:rPr>
        <w:t>post-</w:t>
      </w:r>
      <w:r w:rsidR="00F54B34" w:rsidRPr="006569E3">
        <w:rPr>
          <w:rFonts w:asciiTheme="minorHAnsi" w:eastAsiaTheme="minorHAnsi" w:hAnsiTheme="minorHAnsi" w:cstheme="minorHAnsi"/>
        </w:rPr>
        <w:t>injection</w:t>
      </w:r>
      <w:r w:rsidR="00D44C11" w:rsidRPr="006569E3">
        <w:rPr>
          <w:rFonts w:asciiTheme="minorHAnsi" w:eastAsiaTheme="minorHAnsi" w:hAnsiTheme="minorHAnsi" w:cstheme="minorHAnsi"/>
        </w:rPr>
        <w:t>.</w:t>
      </w:r>
      <w:r w:rsidR="00A76F64" w:rsidRPr="006569E3">
        <w:rPr>
          <w:rFonts w:asciiTheme="minorHAnsi" w:eastAsiaTheme="minorHAnsi" w:hAnsiTheme="minorHAnsi" w:cstheme="minorHAnsi"/>
        </w:rPr>
        <w:t xml:space="preserve"> </w:t>
      </w:r>
    </w:p>
    <w:p w14:paraId="3DD0F079" w14:textId="77777777" w:rsidR="00011627" w:rsidRPr="006569E3" w:rsidRDefault="00011627" w:rsidP="006569E3">
      <w:pPr>
        <w:pStyle w:val="NormalWeb"/>
        <w:shd w:val="clear" w:color="auto" w:fill="FFFFFF"/>
        <w:spacing w:before="0" w:beforeAutospacing="0" w:after="0" w:afterAutospacing="0"/>
        <w:contextualSpacing/>
        <w:jc w:val="both"/>
        <w:rPr>
          <w:rFonts w:asciiTheme="minorHAnsi" w:eastAsiaTheme="minorHAnsi" w:hAnsiTheme="minorHAnsi" w:cstheme="minorHAnsi"/>
        </w:rPr>
      </w:pPr>
    </w:p>
    <w:p w14:paraId="0E35B908" w14:textId="10724325" w:rsidR="00E700D5" w:rsidRDefault="00E700D5" w:rsidP="00F66B9C">
      <w:pPr>
        <w:spacing w:after="0" w:line="240" w:lineRule="auto"/>
        <w:contextualSpacing/>
        <w:jc w:val="both"/>
        <w:rPr>
          <w:rFonts w:eastAsiaTheme="minorHAnsi" w:cstheme="minorHAnsi"/>
          <w:sz w:val="24"/>
          <w:szCs w:val="24"/>
        </w:rPr>
      </w:pPr>
      <w:r w:rsidRPr="006569E3">
        <w:rPr>
          <w:rFonts w:eastAsiaTheme="minorHAnsi" w:cstheme="minorHAnsi"/>
          <w:sz w:val="24"/>
          <w:szCs w:val="24"/>
        </w:rPr>
        <w:t xml:space="preserve">Previous studies have shown that infection by EcoHIV in </w:t>
      </w:r>
      <w:r w:rsidR="002E502F" w:rsidRPr="006569E3">
        <w:rPr>
          <w:rFonts w:eastAsiaTheme="minorHAnsi" w:cstheme="minorHAnsi"/>
          <w:sz w:val="24"/>
          <w:szCs w:val="24"/>
        </w:rPr>
        <w:t xml:space="preserve">the </w:t>
      </w:r>
      <w:r w:rsidRPr="006569E3">
        <w:rPr>
          <w:rFonts w:eastAsiaTheme="minorHAnsi" w:cstheme="minorHAnsi"/>
          <w:sz w:val="24"/>
          <w:szCs w:val="24"/>
        </w:rPr>
        <w:t xml:space="preserve">mouse strongly </w:t>
      </w:r>
      <w:r w:rsidR="002E502F" w:rsidRPr="006569E3">
        <w:rPr>
          <w:rFonts w:eastAsiaTheme="minorHAnsi" w:cstheme="minorHAnsi"/>
          <w:sz w:val="24"/>
          <w:szCs w:val="24"/>
        </w:rPr>
        <w:t>implicated</w:t>
      </w:r>
      <w:r w:rsidRPr="006569E3">
        <w:rPr>
          <w:rFonts w:eastAsiaTheme="minorHAnsi" w:cstheme="minorHAnsi"/>
          <w:sz w:val="24"/>
          <w:szCs w:val="24"/>
        </w:rPr>
        <w:t xml:space="preserve"> that brain microglia are highly susceptible to EcoHIV virus infection</w:t>
      </w:r>
      <w:r w:rsidRPr="006569E3">
        <w:rPr>
          <w:rFonts w:eastAsiaTheme="minorHAnsi" w:cstheme="minorHAnsi"/>
          <w:sz w:val="24"/>
          <w:szCs w:val="24"/>
          <w:vertAlign w:val="superscript"/>
        </w:rPr>
        <w:t>3</w:t>
      </w:r>
      <w:r w:rsidRPr="006569E3">
        <w:rPr>
          <w:rFonts w:eastAsiaTheme="minorHAnsi" w:cstheme="minorHAnsi"/>
          <w:sz w:val="24"/>
          <w:szCs w:val="24"/>
        </w:rPr>
        <w:t xml:space="preserve">. In </w:t>
      </w:r>
      <w:r w:rsidR="00D25D90" w:rsidRPr="006569E3">
        <w:rPr>
          <w:rFonts w:eastAsiaTheme="minorHAnsi" w:cstheme="minorHAnsi"/>
          <w:sz w:val="24"/>
          <w:szCs w:val="24"/>
        </w:rPr>
        <w:t>this</w:t>
      </w:r>
      <w:r w:rsidRPr="006569E3">
        <w:rPr>
          <w:rFonts w:eastAsiaTheme="minorHAnsi" w:cstheme="minorHAnsi"/>
          <w:sz w:val="24"/>
          <w:szCs w:val="24"/>
        </w:rPr>
        <w:t xml:space="preserve"> study, combined with Iba1 (a microglia</w:t>
      </w:r>
      <w:r w:rsidR="00D25D90" w:rsidRPr="006569E3">
        <w:rPr>
          <w:rFonts w:eastAsiaTheme="minorHAnsi" w:cstheme="minorHAnsi"/>
          <w:sz w:val="24"/>
          <w:szCs w:val="24"/>
        </w:rPr>
        <w:t>l</w:t>
      </w:r>
      <w:r w:rsidRPr="006569E3">
        <w:rPr>
          <w:rFonts w:eastAsiaTheme="minorHAnsi" w:cstheme="minorHAnsi"/>
          <w:sz w:val="24"/>
          <w:szCs w:val="24"/>
        </w:rPr>
        <w:t xml:space="preserve"> cell marker) immunostaining, a significant co-localization of EGFP signal with Iba1+ cells</w:t>
      </w:r>
      <w:r w:rsidR="00D25D90" w:rsidRPr="006569E3">
        <w:rPr>
          <w:rFonts w:eastAsiaTheme="minorHAnsi" w:cstheme="minorHAnsi"/>
          <w:sz w:val="24"/>
          <w:szCs w:val="24"/>
        </w:rPr>
        <w:t xml:space="preserve"> </w:t>
      </w:r>
      <w:proofErr w:type="gramStart"/>
      <w:r w:rsidR="00D25D90" w:rsidRPr="006569E3">
        <w:rPr>
          <w:rFonts w:eastAsiaTheme="minorHAnsi" w:cstheme="minorHAnsi"/>
          <w:sz w:val="24"/>
          <w:szCs w:val="24"/>
        </w:rPr>
        <w:t>was</w:t>
      </w:r>
      <w:proofErr w:type="gramEnd"/>
      <w:r w:rsidR="00D25D90" w:rsidRPr="006569E3">
        <w:rPr>
          <w:rFonts w:eastAsiaTheme="minorHAnsi" w:cstheme="minorHAnsi"/>
          <w:sz w:val="24"/>
          <w:szCs w:val="24"/>
        </w:rPr>
        <w:t xml:space="preserve"> observed</w:t>
      </w:r>
      <w:r w:rsidRPr="006569E3">
        <w:rPr>
          <w:rFonts w:eastAsiaTheme="minorHAnsi" w:cstheme="minorHAnsi"/>
          <w:sz w:val="24"/>
          <w:szCs w:val="24"/>
        </w:rPr>
        <w:t xml:space="preserve">, strongly </w:t>
      </w:r>
      <w:r w:rsidR="00D25D90" w:rsidRPr="006569E3">
        <w:rPr>
          <w:rFonts w:eastAsiaTheme="minorHAnsi" w:cstheme="minorHAnsi"/>
          <w:sz w:val="24"/>
          <w:szCs w:val="24"/>
        </w:rPr>
        <w:t xml:space="preserve">suggesting </w:t>
      </w:r>
      <w:r w:rsidRPr="006569E3">
        <w:rPr>
          <w:rFonts w:eastAsiaTheme="minorHAnsi" w:cstheme="minorHAnsi"/>
          <w:sz w:val="24"/>
          <w:szCs w:val="24"/>
        </w:rPr>
        <w:t xml:space="preserve">that microglia </w:t>
      </w:r>
      <w:r w:rsidR="00D25D90" w:rsidRPr="006569E3">
        <w:rPr>
          <w:rFonts w:eastAsiaTheme="minorHAnsi" w:cstheme="minorHAnsi"/>
          <w:sz w:val="24"/>
          <w:szCs w:val="24"/>
        </w:rPr>
        <w:t xml:space="preserve">were </w:t>
      </w:r>
      <w:r w:rsidRPr="006569E3">
        <w:rPr>
          <w:rFonts w:eastAsiaTheme="minorHAnsi" w:cstheme="minorHAnsi"/>
          <w:sz w:val="24"/>
          <w:szCs w:val="24"/>
        </w:rPr>
        <w:t>the major cell type for EcoHIV infection in rat brain. Observations of significant EcoHIV infection in microglia are consistent with data in EcoHIV infected mice</w:t>
      </w:r>
      <w:r w:rsidRPr="006569E3">
        <w:rPr>
          <w:rFonts w:eastAsiaTheme="minorHAnsi" w:cstheme="minorHAnsi"/>
          <w:sz w:val="24"/>
          <w:szCs w:val="24"/>
          <w:vertAlign w:val="superscript"/>
        </w:rPr>
        <w:t>6</w:t>
      </w:r>
      <w:r w:rsidRPr="006569E3">
        <w:rPr>
          <w:rFonts w:eastAsiaTheme="minorHAnsi" w:cstheme="minorHAnsi"/>
          <w:sz w:val="24"/>
          <w:szCs w:val="24"/>
        </w:rPr>
        <w:t>, as well as HIV-1 seropositive individuals</w:t>
      </w:r>
      <w:r w:rsidRPr="006569E3">
        <w:rPr>
          <w:rFonts w:eastAsiaTheme="minorHAnsi" w:cstheme="minorHAnsi"/>
          <w:color w:val="000000" w:themeColor="text1"/>
          <w:sz w:val="24"/>
          <w:szCs w:val="24"/>
          <w:vertAlign w:val="superscript"/>
        </w:rPr>
        <w:t>15</w:t>
      </w:r>
      <w:r w:rsidRPr="006569E3">
        <w:rPr>
          <w:rFonts w:eastAsiaTheme="minorHAnsi" w:cstheme="minorHAnsi"/>
          <w:sz w:val="24"/>
          <w:szCs w:val="24"/>
        </w:rPr>
        <w:t xml:space="preserve"> and other biological systems commonly utilized to model HIV</w:t>
      </w:r>
      <w:r w:rsidRPr="006569E3">
        <w:rPr>
          <w:rFonts w:eastAsiaTheme="minorHAnsi" w:cstheme="minorHAnsi"/>
          <w:sz w:val="24"/>
          <w:szCs w:val="24"/>
          <w:vertAlign w:val="superscript"/>
        </w:rPr>
        <w:t>16,17</w:t>
      </w:r>
      <w:r w:rsidRPr="006569E3">
        <w:rPr>
          <w:rFonts w:eastAsiaTheme="minorHAnsi" w:cstheme="minorHAnsi"/>
          <w:sz w:val="24"/>
          <w:szCs w:val="24"/>
        </w:rPr>
        <w:t xml:space="preserve">. </w:t>
      </w:r>
      <w:r w:rsidR="00D25D90" w:rsidRPr="006569E3">
        <w:rPr>
          <w:rFonts w:eastAsiaTheme="minorHAnsi" w:cstheme="minorHAnsi"/>
          <w:sz w:val="24"/>
          <w:szCs w:val="24"/>
        </w:rPr>
        <w:t>W</w:t>
      </w:r>
      <w:r w:rsidRPr="006569E3">
        <w:rPr>
          <w:rFonts w:eastAsiaTheme="minorHAnsi" w:cstheme="minorHAnsi"/>
          <w:sz w:val="24"/>
          <w:szCs w:val="24"/>
        </w:rPr>
        <w:t>e also performed retro-orbital injection of EcoHIV-EGFP into F344/N rat</w:t>
      </w:r>
      <w:r w:rsidR="002E502F" w:rsidRPr="006569E3">
        <w:rPr>
          <w:rFonts w:eastAsiaTheme="minorHAnsi" w:cstheme="minorHAnsi"/>
          <w:sz w:val="24"/>
          <w:szCs w:val="24"/>
        </w:rPr>
        <w:t>s</w:t>
      </w:r>
      <w:r w:rsidR="00FC67BF" w:rsidRPr="006569E3">
        <w:rPr>
          <w:rFonts w:eastAsiaTheme="minorHAnsi" w:cstheme="minorHAnsi"/>
          <w:sz w:val="24"/>
          <w:szCs w:val="24"/>
        </w:rPr>
        <w:t xml:space="preserve"> and the data</w:t>
      </w:r>
      <w:r w:rsidR="0081391A" w:rsidRPr="006569E3">
        <w:rPr>
          <w:rFonts w:eastAsiaTheme="minorHAnsi" w:cstheme="minorHAnsi"/>
          <w:sz w:val="24"/>
          <w:szCs w:val="24"/>
        </w:rPr>
        <w:t> </w:t>
      </w:r>
      <w:r w:rsidR="002E502F" w:rsidRPr="006569E3">
        <w:rPr>
          <w:rFonts w:eastAsiaTheme="minorHAnsi" w:cstheme="minorHAnsi"/>
          <w:sz w:val="24"/>
          <w:szCs w:val="24"/>
        </w:rPr>
        <w:t>also indicated</w:t>
      </w:r>
      <w:r w:rsidR="00FC67BF" w:rsidRPr="006569E3">
        <w:rPr>
          <w:rFonts w:eastAsiaTheme="minorHAnsi" w:cstheme="minorHAnsi"/>
          <w:sz w:val="24"/>
          <w:szCs w:val="24"/>
        </w:rPr>
        <w:t xml:space="preserve"> </w:t>
      </w:r>
      <w:r w:rsidR="0081391A" w:rsidRPr="006569E3">
        <w:rPr>
          <w:rFonts w:eastAsiaTheme="minorHAnsi" w:cstheme="minorHAnsi"/>
          <w:sz w:val="24"/>
          <w:szCs w:val="24"/>
        </w:rPr>
        <w:t>high expression of EcoHIV-EGFP in both the cortex and hippocampal dentate gyrus after only seven days</w:t>
      </w:r>
      <w:r w:rsidR="00FC67BF" w:rsidRPr="006569E3">
        <w:rPr>
          <w:rFonts w:eastAsiaTheme="minorHAnsi" w:cstheme="minorHAnsi"/>
          <w:sz w:val="24"/>
          <w:szCs w:val="24"/>
        </w:rPr>
        <w:t xml:space="preserve"> (data not </w:t>
      </w:r>
      <w:r w:rsidR="00FC67BF" w:rsidRPr="006569E3">
        <w:rPr>
          <w:rFonts w:eastAsiaTheme="minorHAnsi" w:cstheme="minorHAnsi"/>
          <w:sz w:val="24"/>
          <w:szCs w:val="24"/>
        </w:rPr>
        <w:lastRenderedPageBreak/>
        <w:t>shown)</w:t>
      </w:r>
      <w:r w:rsidR="0081391A" w:rsidRPr="006569E3">
        <w:rPr>
          <w:rFonts w:eastAsiaTheme="minorHAnsi" w:cstheme="minorHAnsi"/>
          <w:sz w:val="24"/>
          <w:szCs w:val="24"/>
        </w:rPr>
        <w:t xml:space="preserve">. </w:t>
      </w:r>
      <w:r w:rsidR="002E502F" w:rsidRPr="006569E3">
        <w:rPr>
          <w:rFonts w:eastAsiaTheme="minorHAnsi" w:cstheme="minorHAnsi"/>
          <w:sz w:val="24"/>
          <w:szCs w:val="24"/>
        </w:rPr>
        <w:t>In contrast</w:t>
      </w:r>
      <w:r w:rsidR="0081391A" w:rsidRPr="006569E3">
        <w:rPr>
          <w:rFonts w:eastAsiaTheme="minorHAnsi" w:cstheme="minorHAnsi"/>
          <w:sz w:val="24"/>
          <w:szCs w:val="24"/>
        </w:rPr>
        <w:t>, I.P. injection of EcoHIV in F344/N rat</w:t>
      </w:r>
      <w:r w:rsidR="002E502F" w:rsidRPr="006569E3">
        <w:rPr>
          <w:rFonts w:eastAsiaTheme="minorHAnsi" w:cstheme="minorHAnsi"/>
          <w:sz w:val="24"/>
          <w:szCs w:val="24"/>
        </w:rPr>
        <w:t>s</w:t>
      </w:r>
      <w:r w:rsidR="0081391A" w:rsidRPr="006569E3">
        <w:rPr>
          <w:rFonts w:eastAsiaTheme="minorHAnsi" w:cstheme="minorHAnsi"/>
          <w:sz w:val="24"/>
          <w:szCs w:val="24"/>
        </w:rPr>
        <w:t xml:space="preserve"> </w:t>
      </w:r>
      <w:r w:rsidR="00D25D90" w:rsidRPr="006569E3">
        <w:rPr>
          <w:rFonts w:eastAsiaTheme="minorHAnsi" w:cstheme="minorHAnsi"/>
          <w:sz w:val="24"/>
          <w:szCs w:val="24"/>
        </w:rPr>
        <w:t xml:space="preserve">led to undetectable viral expression in the rat brain, inspite of </w:t>
      </w:r>
      <w:r w:rsidR="0081391A" w:rsidRPr="006569E3">
        <w:rPr>
          <w:rFonts w:eastAsiaTheme="minorHAnsi" w:cstheme="minorHAnsi"/>
          <w:sz w:val="24"/>
          <w:szCs w:val="24"/>
        </w:rPr>
        <w:t>high dose</w:t>
      </w:r>
      <w:r w:rsidR="00D25D90" w:rsidRPr="006569E3">
        <w:rPr>
          <w:rFonts w:eastAsiaTheme="minorHAnsi" w:cstheme="minorHAnsi"/>
          <w:sz w:val="24"/>
          <w:szCs w:val="24"/>
        </w:rPr>
        <w:t>s</w:t>
      </w:r>
      <w:r w:rsidR="0081391A" w:rsidRPr="006569E3">
        <w:rPr>
          <w:rFonts w:eastAsiaTheme="minorHAnsi" w:cstheme="minorHAnsi"/>
          <w:sz w:val="24"/>
          <w:szCs w:val="24"/>
        </w:rPr>
        <w:t xml:space="preserve"> of EcoHIV lentivirus. </w:t>
      </w:r>
    </w:p>
    <w:p w14:paraId="0A869EBA" w14:textId="77777777" w:rsidR="00011627" w:rsidRPr="006569E3" w:rsidRDefault="00011627" w:rsidP="006569E3">
      <w:pPr>
        <w:spacing w:after="0" w:line="240" w:lineRule="auto"/>
        <w:contextualSpacing/>
        <w:jc w:val="both"/>
        <w:rPr>
          <w:rFonts w:eastAsiaTheme="minorHAnsi" w:cstheme="minorHAnsi"/>
          <w:sz w:val="24"/>
          <w:szCs w:val="24"/>
        </w:rPr>
      </w:pPr>
    </w:p>
    <w:p w14:paraId="3E081490" w14:textId="07FD0472" w:rsidR="004E76CC" w:rsidRDefault="00D25D90" w:rsidP="00F66B9C">
      <w:pPr>
        <w:pStyle w:val="NormalWeb"/>
        <w:shd w:val="clear" w:color="auto" w:fill="FFFFFF"/>
        <w:spacing w:before="0" w:beforeAutospacing="0" w:after="0" w:afterAutospacing="0"/>
        <w:contextualSpacing/>
        <w:jc w:val="both"/>
        <w:rPr>
          <w:rFonts w:asciiTheme="minorHAnsi" w:eastAsiaTheme="minorHAnsi" w:hAnsiTheme="minorHAnsi" w:cstheme="minorHAnsi"/>
        </w:rPr>
      </w:pPr>
      <w:r w:rsidRPr="006569E3">
        <w:rPr>
          <w:rFonts w:asciiTheme="minorHAnsi" w:eastAsiaTheme="minorHAnsi" w:hAnsiTheme="minorHAnsi" w:cstheme="minorHAnsi"/>
        </w:rPr>
        <w:t>Regarding</w:t>
      </w:r>
      <w:r w:rsidR="002E44EC" w:rsidRPr="006569E3">
        <w:rPr>
          <w:rFonts w:asciiTheme="minorHAnsi" w:eastAsiaTheme="minorHAnsi" w:hAnsiTheme="minorHAnsi" w:cstheme="minorHAnsi"/>
        </w:rPr>
        <w:t xml:space="preserve"> th</w:t>
      </w:r>
      <w:r w:rsidRPr="006569E3">
        <w:rPr>
          <w:rFonts w:asciiTheme="minorHAnsi" w:eastAsiaTheme="minorHAnsi" w:hAnsiTheme="minorHAnsi" w:cstheme="minorHAnsi"/>
        </w:rPr>
        <w:t>is</w:t>
      </w:r>
      <w:r w:rsidR="002E44EC" w:rsidRPr="006569E3">
        <w:rPr>
          <w:rFonts w:asciiTheme="minorHAnsi" w:eastAsiaTheme="minorHAnsi" w:hAnsiTheme="minorHAnsi" w:cstheme="minorHAnsi"/>
        </w:rPr>
        <w:t xml:space="preserve"> protocol, </w:t>
      </w:r>
      <w:r w:rsidR="004E76CC" w:rsidRPr="006569E3">
        <w:rPr>
          <w:rFonts w:asciiTheme="minorHAnsi" w:eastAsiaTheme="minorHAnsi" w:hAnsiTheme="minorHAnsi" w:cstheme="minorHAnsi"/>
        </w:rPr>
        <w:t xml:space="preserve">researchers should </w:t>
      </w:r>
      <w:r w:rsidR="002E44EC" w:rsidRPr="006569E3">
        <w:rPr>
          <w:rFonts w:asciiTheme="minorHAnsi" w:eastAsiaTheme="minorHAnsi" w:hAnsiTheme="minorHAnsi" w:cstheme="minorHAnsi"/>
        </w:rPr>
        <w:t>ensure</w:t>
      </w:r>
      <w:r w:rsidR="004E76CC" w:rsidRPr="006569E3">
        <w:rPr>
          <w:rFonts w:asciiTheme="minorHAnsi" w:eastAsiaTheme="minorHAnsi" w:hAnsiTheme="minorHAnsi" w:cstheme="minorHAnsi"/>
        </w:rPr>
        <w:t xml:space="preserve"> </w:t>
      </w:r>
      <w:r w:rsidR="000D4145" w:rsidRPr="006569E3">
        <w:rPr>
          <w:rFonts w:asciiTheme="minorHAnsi" w:eastAsiaTheme="minorHAnsi" w:hAnsiTheme="minorHAnsi" w:cstheme="minorHAnsi"/>
        </w:rPr>
        <w:t>that</w:t>
      </w:r>
      <w:r w:rsidR="00FD7797" w:rsidRPr="006569E3">
        <w:rPr>
          <w:rFonts w:asciiTheme="minorHAnsi" w:eastAsiaTheme="minorHAnsi" w:hAnsiTheme="minorHAnsi" w:cstheme="minorHAnsi"/>
        </w:rPr>
        <w:t xml:space="preserve"> the conditioned</w:t>
      </w:r>
      <w:r w:rsidR="004E76CC" w:rsidRPr="006569E3">
        <w:rPr>
          <w:rFonts w:asciiTheme="minorHAnsi" w:eastAsiaTheme="minorHAnsi" w:hAnsiTheme="minorHAnsi" w:cstheme="minorHAnsi"/>
        </w:rPr>
        <w:t xml:space="preserve"> medium</w:t>
      </w:r>
      <w:r w:rsidR="002E44EC" w:rsidRPr="006569E3">
        <w:rPr>
          <w:rFonts w:asciiTheme="minorHAnsi" w:eastAsiaTheme="minorHAnsi" w:hAnsiTheme="minorHAnsi" w:cstheme="minorHAnsi"/>
        </w:rPr>
        <w:t>,</w:t>
      </w:r>
      <w:r w:rsidR="004E76CC" w:rsidRPr="006569E3">
        <w:rPr>
          <w:rFonts w:asciiTheme="minorHAnsi" w:eastAsiaTheme="minorHAnsi" w:hAnsiTheme="minorHAnsi" w:cstheme="minorHAnsi"/>
        </w:rPr>
        <w:t xml:space="preserve"> </w:t>
      </w:r>
      <w:r w:rsidR="002E44EC" w:rsidRPr="006569E3">
        <w:rPr>
          <w:rFonts w:asciiTheme="minorHAnsi" w:eastAsiaTheme="minorHAnsi" w:hAnsiTheme="minorHAnsi" w:cstheme="minorHAnsi"/>
        </w:rPr>
        <w:t>including the</w:t>
      </w:r>
      <w:r w:rsidR="004E76CC" w:rsidRPr="006569E3">
        <w:rPr>
          <w:rFonts w:asciiTheme="minorHAnsi" w:eastAsiaTheme="minorHAnsi" w:hAnsiTheme="minorHAnsi" w:cstheme="minorHAnsi"/>
        </w:rPr>
        <w:t xml:space="preserve"> EcoHIV lentivirus packaging in 293 FT cell</w:t>
      </w:r>
      <w:r w:rsidR="002E44EC" w:rsidRPr="006569E3">
        <w:rPr>
          <w:rFonts w:asciiTheme="minorHAnsi" w:eastAsiaTheme="minorHAnsi" w:hAnsiTheme="minorHAnsi" w:cstheme="minorHAnsi"/>
        </w:rPr>
        <w:t xml:space="preserve">s, is </w:t>
      </w:r>
      <w:r w:rsidR="004E76CC" w:rsidRPr="006569E3">
        <w:rPr>
          <w:rFonts w:asciiTheme="minorHAnsi" w:eastAsiaTheme="minorHAnsi" w:hAnsiTheme="minorHAnsi" w:cstheme="minorHAnsi"/>
        </w:rPr>
        <w:t xml:space="preserve">concentrated and </w:t>
      </w:r>
      <w:r w:rsidR="00A450A8" w:rsidRPr="006569E3">
        <w:rPr>
          <w:rFonts w:asciiTheme="minorHAnsi" w:eastAsiaTheme="minorHAnsi" w:hAnsiTheme="minorHAnsi" w:cstheme="minorHAnsi"/>
        </w:rPr>
        <w:t>titered</w:t>
      </w:r>
      <w:r w:rsidR="004E76CC" w:rsidRPr="006569E3">
        <w:rPr>
          <w:rFonts w:asciiTheme="minorHAnsi" w:eastAsiaTheme="minorHAnsi" w:hAnsiTheme="minorHAnsi" w:cstheme="minorHAnsi"/>
        </w:rPr>
        <w:t xml:space="preserve"> before using </w:t>
      </w:r>
      <w:r w:rsidR="002E44EC" w:rsidRPr="006569E3">
        <w:rPr>
          <w:rFonts w:asciiTheme="minorHAnsi" w:eastAsiaTheme="minorHAnsi" w:hAnsiTheme="minorHAnsi" w:cstheme="minorHAnsi"/>
        </w:rPr>
        <w:t xml:space="preserve">for </w:t>
      </w:r>
      <w:r w:rsidR="004E76CC" w:rsidRPr="006569E3">
        <w:rPr>
          <w:rFonts w:asciiTheme="minorHAnsi" w:eastAsiaTheme="minorHAnsi" w:hAnsiTheme="minorHAnsi" w:cstheme="minorHAnsi"/>
        </w:rPr>
        <w:t>stereotaxic</w:t>
      </w:r>
      <w:r w:rsidR="005C1C06" w:rsidRPr="006569E3">
        <w:rPr>
          <w:rFonts w:asciiTheme="minorHAnsi" w:eastAsiaTheme="minorHAnsi" w:hAnsiTheme="minorHAnsi" w:cstheme="minorHAnsi"/>
        </w:rPr>
        <w:t xml:space="preserve"> </w:t>
      </w:r>
      <w:r w:rsidR="00273F70" w:rsidRPr="006569E3">
        <w:rPr>
          <w:rFonts w:asciiTheme="minorHAnsi" w:eastAsiaTheme="minorHAnsi" w:hAnsiTheme="minorHAnsi" w:cstheme="minorHAnsi"/>
        </w:rPr>
        <w:t>injection</w:t>
      </w:r>
      <w:r w:rsidR="004E76CC" w:rsidRPr="006569E3">
        <w:rPr>
          <w:rFonts w:asciiTheme="minorHAnsi" w:eastAsiaTheme="minorHAnsi" w:hAnsiTheme="minorHAnsi" w:cstheme="minorHAnsi"/>
        </w:rPr>
        <w:t>. Th</w:t>
      </w:r>
      <w:r w:rsidR="002E44EC" w:rsidRPr="006569E3">
        <w:rPr>
          <w:rFonts w:asciiTheme="minorHAnsi" w:eastAsiaTheme="minorHAnsi" w:hAnsiTheme="minorHAnsi" w:cstheme="minorHAnsi"/>
        </w:rPr>
        <w:t>ese</w:t>
      </w:r>
      <w:r w:rsidR="004E76CC" w:rsidRPr="006569E3">
        <w:rPr>
          <w:rFonts w:asciiTheme="minorHAnsi" w:eastAsiaTheme="minorHAnsi" w:hAnsiTheme="minorHAnsi" w:cstheme="minorHAnsi"/>
        </w:rPr>
        <w:t xml:space="preserve"> steps </w:t>
      </w:r>
      <w:r w:rsidR="002E44EC" w:rsidRPr="006569E3">
        <w:rPr>
          <w:rFonts w:asciiTheme="minorHAnsi" w:eastAsiaTheme="minorHAnsi" w:hAnsiTheme="minorHAnsi" w:cstheme="minorHAnsi"/>
        </w:rPr>
        <w:t xml:space="preserve">are critical </w:t>
      </w:r>
      <w:r w:rsidR="00756694" w:rsidRPr="006569E3">
        <w:rPr>
          <w:rFonts w:asciiTheme="minorHAnsi" w:eastAsiaTheme="minorHAnsi" w:hAnsiTheme="minorHAnsi" w:cstheme="minorHAnsi"/>
        </w:rPr>
        <w:t xml:space="preserve">to </w:t>
      </w:r>
      <w:r w:rsidR="00A76F64" w:rsidRPr="006569E3">
        <w:rPr>
          <w:rFonts w:asciiTheme="minorHAnsi" w:eastAsiaTheme="minorHAnsi" w:hAnsiTheme="minorHAnsi" w:cstheme="minorHAnsi"/>
        </w:rPr>
        <w:t>ensuring</w:t>
      </w:r>
      <w:r w:rsidR="004E76CC" w:rsidRPr="006569E3">
        <w:rPr>
          <w:rFonts w:asciiTheme="minorHAnsi" w:eastAsiaTheme="minorHAnsi" w:hAnsiTheme="minorHAnsi" w:cstheme="minorHAnsi"/>
        </w:rPr>
        <w:t xml:space="preserve"> consistent </w:t>
      </w:r>
      <w:r w:rsidR="00A76F64" w:rsidRPr="006569E3">
        <w:rPr>
          <w:rFonts w:asciiTheme="minorHAnsi" w:eastAsiaTheme="minorHAnsi" w:hAnsiTheme="minorHAnsi" w:cstheme="minorHAnsi"/>
        </w:rPr>
        <w:t xml:space="preserve">and replicable </w:t>
      </w:r>
      <w:r w:rsidR="004E76CC" w:rsidRPr="006569E3">
        <w:rPr>
          <w:rFonts w:asciiTheme="minorHAnsi" w:eastAsiaTheme="minorHAnsi" w:hAnsiTheme="minorHAnsi" w:cstheme="minorHAnsi"/>
        </w:rPr>
        <w:t xml:space="preserve">results </w:t>
      </w:r>
      <w:r w:rsidR="00A76F64" w:rsidRPr="006569E3">
        <w:rPr>
          <w:rFonts w:asciiTheme="minorHAnsi" w:eastAsiaTheme="minorHAnsi" w:hAnsiTheme="minorHAnsi" w:cstheme="minorHAnsi"/>
        </w:rPr>
        <w:t xml:space="preserve">across </w:t>
      </w:r>
      <w:r w:rsidR="004E76CC" w:rsidRPr="006569E3">
        <w:rPr>
          <w:rFonts w:asciiTheme="minorHAnsi" w:eastAsiaTheme="minorHAnsi" w:hAnsiTheme="minorHAnsi" w:cstheme="minorHAnsi"/>
        </w:rPr>
        <w:t xml:space="preserve">experiments. </w:t>
      </w:r>
      <w:r w:rsidR="00693575" w:rsidRPr="006569E3">
        <w:rPr>
          <w:rFonts w:asciiTheme="minorHAnsi" w:eastAsiaTheme="minorHAnsi" w:hAnsiTheme="minorHAnsi" w:cstheme="minorHAnsi"/>
        </w:rPr>
        <w:t xml:space="preserve">Furthermore, we also found that </w:t>
      </w:r>
      <w:r w:rsidR="00FD7797" w:rsidRPr="006569E3">
        <w:rPr>
          <w:rFonts w:asciiTheme="minorHAnsi" w:eastAsiaTheme="minorHAnsi" w:hAnsiTheme="minorHAnsi" w:cstheme="minorHAnsi"/>
        </w:rPr>
        <w:t xml:space="preserve">EcoHIV infection was propagated </w:t>
      </w:r>
      <w:r w:rsidR="00693575" w:rsidRPr="006569E3">
        <w:rPr>
          <w:rFonts w:asciiTheme="minorHAnsi" w:eastAsiaTheme="minorHAnsi" w:hAnsiTheme="minorHAnsi" w:cstheme="minorHAnsi"/>
        </w:rPr>
        <w:t xml:space="preserve">from stereotaxic injection in brain to spleen tissue at 8 weeks after injection. Meanwhile, the temporal processing </w:t>
      </w:r>
      <w:r w:rsidR="00F459B8" w:rsidRPr="006569E3">
        <w:rPr>
          <w:rFonts w:asciiTheme="minorHAnsi" w:eastAsiaTheme="minorHAnsi" w:hAnsiTheme="minorHAnsi" w:cstheme="minorHAnsi"/>
        </w:rPr>
        <w:t>deficits were</w:t>
      </w:r>
      <w:r w:rsidR="00693575" w:rsidRPr="006569E3">
        <w:rPr>
          <w:rFonts w:asciiTheme="minorHAnsi" w:eastAsiaTheme="minorHAnsi" w:hAnsiTheme="minorHAnsi" w:cstheme="minorHAnsi"/>
        </w:rPr>
        <w:t xml:space="preserve"> observed in EcoHIV-infected r</w:t>
      </w:r>
      <w:r w:rsidR="00FD7797" w:rsidRPr="006569E3">
        <w:rPr>
          <w:rFonts w:asciiTheme="minorHAnsi" w:eastAsiaTheme="minorHAnsi" w:hAnsiTheme="minorHAnsi" w:cstheme="minorHAnsi"/>
        </w:rPr>
        <w:t xml:space="preserve">ats as early as </w:t>
      </w:r>
      <w:r w:rsidR="00F35F5F" w:rsidRPr="006569E3">
        <w:rPr>
          <w:rFonts w:asciiTheme="minorHAnsi" w:eastAsiaTheme="minorHAnsi" w:hAnsiTheme="minorHAnsi" w:cstheme="minorHAnsi"/>
        </w:rPr>
        <w:t>14</w:t>
      </w:r>
      <w:r w:rsidR="00FD7797" w:rsidRPr="006569E3">
        <w:rPr>
          <w:rFonts w:asciiTheme="minorHAnsi" w:eastAsiaTheme="minorHAnsi" w:hAnsiTheme="minorHAnsi" w:cstheme="minorHAnsi"/>
        </w:rPr>
        <w:t xml:space="preserve"> days and maintained </w:t>
      </w:r>
      <w:r w:rsidR="00693575" w:rsidRPr="006569E3">
        <w:rPr>
          <w:rFonts w:asciiTheme="minorHAnsi" w:eastAsiaTheme="minorHAnsi" w:hAnsiTheme="minorHAnsi" w:cstheme="minorHAnsi"/>
        </w:rPr>
        <w:t xml:space="preserve">through 8 weeks </w:t>
      </w:r>
      <w:r w:rsidR="00FD7797" w:rsidRPr="006569E3">
        <w:rPr>
          <w:rFonts w:asciiTheme="minorHAnsi" w:eastAsiaTheme="minorHAnsi" w:hAnsiTheme="minorHAnsi" w:cstheme="minorHAnsi"/>
        </w:rPr>
        <w:t xml:space="preserve">post-infection </w:t>
      </w:r>
      <w:r w:rsidR="00693575" w:rsidRPr="006569E3">
        <w:rPr>
          <w:rFonts w:asciiTheme="minorHAnsi" w:eastAsiaTheme="minorHAnsi" w:hAnsiTheme="minorHAnsi" w:cstheme="minorHAnsi"/>
        </w:rPr>
        <w:t>(th</w:t>
      </w:r>
      <w:r w:rsidR="00FD7797" w:rsidRPr="006569E3">
        <w:rPr>
          <w:rFonts w:asciiTheme="minorHAnsi" w:eastAsiaTheme="minorHAnsi" w:hAnsiTheme="minorHAnsi" w:cstheme="minorHAnsi"/>
        </w:rPr>
        <w:t xml:space="preserve">e current experimental terminal </w:t>
      </w:r>
      <w:r w:rsidR="00693575" w:rsidRPr="006569E3">
        <w:rPr>
          <w:rFonts w:asciiTheme="minorHAnsi" w:eastAsiaTheme="minorHAnsi" w:hAnsiTheme="minorHAnsi" w:cstheme="minorHAnsi"/>
        </w:rPr>
        <w:t xml:space="preserve">time, </w:t>
      </w:r>
      <w:r w:rsidR="00C81462" w:rsidRPr="006569E3">
        <w:rPr>
          <w:rFonts w:asciiTheme="minorHAnsi" w:eastAsiaTheme="minorHAnsi" w:hAnsiTheme="minorHAnsi" w:cstheme="minorHAnsi"/>
          <w:b/>
          <w:bCs/>
        </w:rPr>
        <w:t>Figure 2</w:t>
      </w:r>
      <w:r w:rsidR="0016694A" w:rsidRPr="006569E3">
        <w:rPr>
          <w:rFonts w:asciiTheme="minorHAnsi" w:eastAsiaTheme="minorHAnsi" w:hAnsiTheme="minorHAnsi" w:cstheme="minorHAnsi"/>
        </w:rPr>
        <w:t>).</w:t>
      </w:r>
      <w:r w:rsidR="00FD7797" w:rsidRPr="006569E3">
        <w:rPr>
          <w:rFonts w:asciiTheme="minorHAnsi" w:eastAsiaTheme="minorHAnsi" w:hAnsiTheme="minorHAnsi" w:cstheme="minorHAnsi"/>
        </w:rPr>
        <w:t xml:space="preserve"> Compared to</w:t>
      </w:r>
      <w:r w:rsidR="00693575" w:rsidRPr="006569E3">
        <w:rPr>
          <w:rFonts w:asciiTheme="minorHAnsi" w:eastAsiaTheme="minorHAnsi" w:hAnsiTheme="minorHAnsi" w:cstheme="minorHAnsi"/>
        </w:rPr>
        <w:t xml:space="preserve"> the </w:t>
      </w:r>
      <w:r w:rsidR="00FD7797" w:rsidRPr="006569E3">
        <w:rPr>
          <w:rFonts w:asciiTheme="minorHAnsi" w:eastAsiaTheme="minorHAnsi" w:hAnsiTheme="minorHAnsi" w:cstheme="minorHAnsi"/>
        </w:rPr>
        <w:t xml:space="preserve">generalized </w:t>
      </w:r>
      <w:r w:rsidR="00693575" w:rsidRPr="006569E3">
        <w:rPr>
          <w:rFonts w:asciiTheme="minorHAnsi" w:eastAsiaTheme="minorHAnsi" w:hAnsiTheme="minorHAnsi" w:cstheme="minorHAnsi"/>
        </w:rPr>
        <w:t xml:space="preserve">EcoHIV infection model in mice, the </w:t>
      </w:r>
      <w:r w:rsidR="00FD7797" w:rsidRPr="006569E3">
        <w:rPr>
          <w:rFonts w:asciiTheme="minorHAnsi" w:eastAsiaTheme="minorHAnsi" w:hAnsiTheme="minorHAnsi" w:cstheme="minorHAnsi"/>
        </w:rPr>
        <w:t xml:space="preserve">more specific regional </w:t>
      </w:r>
      <w:r w:rsidR="00693575" w:rsidRPr="006569E3">
        <w:rPr>
          <w:rFonts w:asciiTheme="minorHAnsi" w:eastAsiaTheme="minorHAnsi" w:hAnsiTheme="minorHAnsi" w:cstheme="minorHAnsi"/>
        </w:rPr>
        <w:t>stereot</w:t>
      </w:r>
      <w:r w:rsidR="00FD7797" w:rsidRPr="006569E3">
        <w:rPr>
          <w:rFonts w:asciiTheme="minorHAnsi" w:eastAsiaTheme="minorHAnsi" w:hAnsiTheme="minorHAnsi" w:cstheme="minorHAnsi"/>
        </w:rPr>
        <w:t xml:space="preserve">axic injection of EcoHIV </w:t>
      </w:r>
      <w:r w:rsidR="00693575" w:rsidRPr="006569E3">
        <w:rPr>
          <w:rFonts w:asciiTheme="minorHAnsi" w:eastAsiaTheme="minorHAnsi" w:hAnsiTheme="minorHAnsi" w:cstheme="minorHAnsi"/>
        </w:rPr>
        <w:t>produce</w:t>
      </w:r>
      <w:r w:rsidR="00FD7797" w:rsidRPr="006569E3">
        <w:rPr>
          <w:rFonts w:asciiTheme="minorHAnsi" w:eastAsiaTheme="minorHAnsi" w:hAnsiTheme="minorHAnsi" w:cstheme="minorHAnsi"/>
        </w:rPr>
        <w:t xml:space="preserve">d </w:t>
      </w:r>
      <w:r w:rsidR="00693575" w:rsidRPr="006569E3">
        <w:rPr>
          <w:rFonts w:asciiTheme="minorHAnsi" w:eastAsiaTheme="minorHAnsi" w:hAnsiTheme="minorHAnsi" w:cstheme="minorHAnsi"/>
        </w:rPr>
        <w:t>efficient HIV infection in brain area</w:t>
      </w:r>
      <w:r w:rsidR="00FD7797" w:rsidRPr="006569E3">
        <w:rPr>
          <w:rFonts w:asciiTheme="minorHAnsi" w:eastAsiaTheme="minorHAnsi" w:hAnsiTheme="minorHAnsi" w:cstheme="minorHAnsi"/>
        </w:rPr>
        <w:t xml:space="preserve">s and produced a </w:t>
      </w:r>
      <w:r w:rsidR="00693575" w:rsidRPr="006569E3">
        <w:rPr>
          <w:rFonts w:asciiTheme="minorHAnsi" w:eastAsiaTheme="minorHAnsi" w:hAnsiTheme="minorHAnsi" w:cstheme="minorHAnsi"/>
        </w:rPr>
        <w:t>temporal processing deficit in r</w:t>
      </w:r>
      <w:r w:rsidR="00FD7797" w:rsidRPr="006569E3">
        <w:rPr>
          <w:rFonts w:asciiTheme="minorHAnsi" w:eastAsiaTheme="minorHAnsi" w:hAnsiTheme="minorHAnsi" w:cstheme="minorHAnsi"/>
        </w:rPr>
        <w:t>at</w:t>
      </w:r>
      <w:r w:rsidR="00EB1107" w:rsidRPr="006569E3">
        <w:rPr>
          <w:rFonts w:asciiTheme="minorHAnsi" w:eastAsiaTheme="minorHAnsi" w:hAnsiTheme="minorHAnsi" w:cstheme="minorHAnsi"/>
        </w:rPr>
        <w:t>s</w:t>
      </w:r>
      <w:r w:rsidR="00FD7797" w:rsidRPr="006569E3">
        <w:rPr>
          <w:rFonts w:asciiTheme="minorHAnsi" w:eastAsiaTheme="minorHAnsi" w:hAnsiTheme="minorHAnsi" w:cstheme="minorHAnsi"/>
        </w:rPr>
        <w:t>, which is key</w:t>
      </w:r>
      <w:r w:rsidR="00693575" w:rsidRPr="006569E3">
        <w:rPr>
          <w:rFonts w:asciiTheme="minorHAnsi" w:eastAsiaTheme="minorHAnsi" w:hAnsiTheme="minorHAnsi" w:cstheme="minorHAnsi"/>
        </w:rPr>
        <w:t xml:space="preserve"> </w:t>
      </w:r>
      <w:r w:rsidR="00E41435" w:rsidRPr="006569E3">
        <w:rPr>
          <w:rFonts w:asciiTheme="minorHAnsi" w:eastAsiaTheme="minorHAnsi" w:hAnsiTheme="minorHAnsi" w:cstheme="minorHAnsi"/>
        </w:rPr>
        <w:t xml:space="preserve">for </w:t>
      </w:r>
      <w:r w:rsidR="00EB1107" w:rsidRPr="006569E3">
        <w:rPr>
          <w:rFonts w:asciiTheme="minorHAnsi" w:eastAsiaTheme="minorHAnsi" w:hAnsiTheme="minorHAnsi" w:cstheme="minorHAnsi"/>
        </w:rPr>
        <w:t xml:space="preserve">the study of </w:t>
      </w:r>
      <w:r w:rsidR="00693575" w:rsidRPr="006569E3">
        <w:rPr>
          <w:rFonts w:asciiTheme="minorHAnsi" w:eastAsiaTheme="minorHAnsi" w:hAnsiTheme="minorHAnsi" w:cstheme="minorHAnsi"/>
        </w:rPr>
        <w:t xml:space="preserve">HIV </w:t>
      </w:r>
      <w:r w:rsidR="00E236A1" w:rsidRPr="006569E3">
        <w:rPr>
          <w:rFonts w:asciiTheme="minorHAnsi" w:eastAsiaTheme="minorHAnsi" w:hAnsiTheme="minorHAnsi" w:cstheme="minorHAnsi"/>
        </w:rPr>
        <w:t xml:space="preserve">associated </w:t>
      </w:r>
      <w:r w:rsidR="00693575" w:rsidRPr="006569E3">
        <w:rPr>
          <w:rFonts w:asciiTheme="minorHAnsi" w:eastAsiaTheme="minorHAnsi" w:hAnsiTheme="minorHAnsi" w:cstheme="minorHAnsi"/>
        </w:rPr>
        <w:t>neurocognitive dysfunction.</w:t>
      </w:r>
      <w:r w:rsidR="00DE7397" w:rsidRPr="006569E3">
        <w:rPr>
          <w:rFonts w:asciiTheme="minorHAnsi" w:eastAsiaTheme="minorHAnsi" w:hAnsiTheme="minorHAnsi" w:cstheme="minorHAnsi"/>
        </w:rPr>
        <w:t xml:space="preserve"> </w:t>
      </w:r>
    </w:p>
    <w:p w14:paraId="54DE209A" w14:textId="77777777" w:rsidR="00011627" w:rsidRPr="006569E3" w:rsidRDefault="00011627" w:rsidP="006569E3">
      <w:pPr>
        <w:pStyle w:val="NormalWeb"/>
        <w:shd w:val="clear" w:color="auto" w:fill="FFFFFF"/>
        <w:spacing w:before="0" w:beforeAutospacing="0" w:after="0" w:afterAutospacing="0"/>
        <w:contextualSpacing/>
        <w:jc w:val="both"/>
        <w:rPr>
          <w:rFonts w:asciiTheme="minorHAnsi" w:eastAsiaTheme="minorHAnsi" w:hAnsiTheme="minorHAnsi" w:cstheme="minorHAnsi"/>
        </w:rPr>
      </w:pPr>
    </w:p>
    <w:p w14:paraId="5709BC0A" w14:textId="66778B4D" w:rsidR="00D76CE9" w:rsidRDefault="003A1433" w:rsidP="00F66B9C">
      <w:pPr>
        <w:pStyle w:val="NormalWeb"/>
        <w:shd w:val="clear" w:color="auto" w:fill="FFFFFF"/>
        <w:spacing w:before="0" w:beforeAutospacing="0" w:after="0" w:afterAutospacing="0"/>
        <w:contextualSpacing/>
        <w:jc w:val="both"/>
        <w:rPr>
          <w:rFonts w:asciiTheme="minorHAnsi" w:eastAsiaTheme="minorHAnsi" w:hAnsiTheme="minorHAnsi" w:cstheme="minorHAnsi"/>
        </w:rPr>
      </w:pPr>
      <w:r w:rsidRPr="006569E3">
        <w:rPr>
          <w:rFonts w:asciiTheme="minorHAnsi" w:eastAsiaTheme="minorHAnsi" w:hAnsiTheme="minorHAnsi" w:cstheme="minorHAnsi"/>
        </w:rPr>
        <w:t xml:space="preserve">Limitations providing further opportunities for </w:t>
      </w:r>
      <w:r w:rsidR="00C84B8D" w:rsidRPr="006569E3">
        <w:rPr>
          <w:rFonts w:asciiTheme="minorHAnsi" w:eastAsiaTheme="minorHAnsi" w:hAnsiTheme="minorHAnsi" w:cstheme="minorHAnsi"/>
        </w:rPr>
        <w:t xml:space="preserve">the current protocol include </w:t>
      </w:r>
      <w:r w:rsidRPr="006569E3">
        <w:rPr>
          <w:rFonts w:asciiTheme="minorHAnsi" w:eastAsiaTheme="minorHAnsi" w:hAnsiTheme="minorHAnsi" w:cstheme="minorHAnsi"/>
        </w:rPr>
        <w:t xml:space="preserve">the identification of </w:t>
      </w:r>
      <w:r w:rsidR="00C84B8D" w:rsidRPr="006569E3">
        <w:rPr>
          <w:rFonts w:asciiTheme="minorHAnsi" w:eastAsiaTheme="minorHAnsi" w:hAnsiTheme="minorHAnsi" w:cstheme="minorHAnsi"/>
        </w:rPr>
        <w:t>other cell types such as neuron</w:t>
      </w:r>
      <w:r w:rsidRPr="006569E3">
        <w:rPr>
          <w:rFonts w:asciiTheme="minorHAnsi" w:eastAsiaTheme="minorHAnsi" w:hAnsiTheme="minorHAnsi" w:cstheme="minorHAnsi"/>
        </w:rPr>
        <w:t>s</w:t>
      </w:r>
      <w:r w:rsidR="00C84B8D" w:rsidRPr="006569E3">
        <w:rPr>
          <w:rFonts w:asciiTheme="minorHAnsi" w:eastAsiaTheme="minorHAnsi" w:hAnsiTheme="minorHAnsi" w:cstheme="minorHAnsi"/>
        </w:rPr>
        <w:t xml:space="preserve"> and astrocyte</w:t>
      </w:r>
      <w:r w:rsidRPr="006569E3">
        <w:rPr>
          <w:rFonts w:asciiTheme="minorHAnsi" w:eastAsiaTheme="minorHAnsi" w:hAnsiTheme="minorHAnsi" w:cstheme="minorHAnsi"/>
        </w:rPr>
        <w:t>s</w:t>
      </w:r>
      <w:r w:rsidR="00D25D90" w:rsidRPr="006569E3">
        <w:rPr>
          <w:rFonts w:asciiTheme="minorHAnsi" w:eastAsiaTheme="minorHAnsi" w:hAnsiTheme="minorHAnsi" w:cstheme="minorHAnsi"/>
        </w:rPr>
        <w:t xml:space="preserve">, </w:t>
      </w:r>
      <w:r w:rsidR="00B27AEB" w:rsidRPr="006569E3">
        <w:rPr>
          <w:rFonts w:asciiTheme="minorHAnsi" w:eastAsiaTheme="minorHAnsi" w:hAnsiTheme="minorHAnsi" w:cstheme="minorHAnsi"/>
        </w:rPr>
        <w:t>a time-course</w:t>
      </w:r>
      <w:r w:rsidR="00C84B8D" w:rsidRPr="006569E3">
        <w:rPr>
          <w:rFonts w:asciiTheme="minorHAnsi" w:eastAsiaTheme="minorHAnsi" w:hAnsiTheme="minorHAnsi" w:cstheme="minorHAnsi"/>
        </w:rPr>
        <w:t xml:space="preserve"> </w:t>
      </w:r>
      <w:r w:rsidR="00D25D90" w:rsidRPr="006569E3">
        <w:rPr>
          <w:rFonts w:asciiTheme="minorHAnsi" w:eastAsiaTheme="minorHAnsi" w:hAnsiTheme="minorHAnsi" w:cstheme="minorHAnsi"/>
        </w:rPr>
        <w:t xml:space="preserve">study </w:t>
      </w:r>
      <w:r w:rsidRPr="006569E3">
        <w:rPr>
          <w:rFonts w:asciiTheme="minorHAnsi" w:eastAsiaTheme="minorHAnsi" w:hAnsiTheme="minorHAnsi" w:cstheme="minorHAnsi"/>
        </w:rPr>
        <w:t xml:space="preserve">of </w:t>
      </w:r>
      <w:r w:rsidR="00C84B8D" w:rsidRPr="006569E3">
        <w:rPr>
          <w:rFonts w:asciiTheme="minorHAnsi" w:eastAsiaTheme="minorHAnsi" w:hAnsiTheme="minorHAnsi" w:cstheme="minorHAnsi"/>
        </w:rPr>
        <w:t xml:space="preserve">changes </w:t>
      </w:r>
      <w:r w:rsidR="00D25D90" w:rsidRPr="006569E3">
        <w:rPr>
          <w:rFonts w:asciiTheme="minorHAnsi" w:eastAsiaTheme="minorHAnsi" w:hAnsiTheme="minorHAnsi" w:cstheme="minorHAnsi"/>
        </w:rPr>
        <w:t>in</w:t>
      </w:r>
      <w:r w:rsidR="00C84B8D" w:rsidRPr="006569E3">
        <w:rPr>
          <w:rFonts w:asciiTheme="minorHAnsi" w:eastAsiaTheme="minorHAnsi" w:hAnsiTheme="minorHAnsi" w:cstheme="minorHAnsi"/>
        </w:rPr>
        <w:t xml:space="preserve"> EcoHIV-EGFP expression </w:t>
      </w:r>
      <w:r w:rsidR="00B27AEB" w:rsidRPr="006569E3">
        <w:rPr>
          <w:rFonts w:asciiTheme="minorHAnsi" w:eastAsiaTheme="minorHAnsi" w:hAnsiTheme="minorHAnsi" w:cstheme="minorHAnsi"/>
        </w:rPr>
        <w:t>after infection to indicate viral replication and latency in brain</w:t>
      </w:r>
      <w:r w:rsidR="00D25D90" w:rsidRPr="006569E3">
        <w:rPr>
          <w:rFonts w:asciiTheme="minorHAnsi" w:eastAsiaTheme="minorHAnsi" w:hAnsiTheme="minorHAnsi" w:cstheme="minorHAnsi"/>
        </w:rPr>
        <w:t>,</w:t>
      </w:r>
      <w:r w:rsidR="00B27AEB" w:rsidRPr="006569E3">
        <w:rPr>
          <w:rFonts w:asciiTheme="minorHAnsi" w:eastAsiaTheme="minorHAnsi" w:hAnsiTheme="minorHAnsi" w:cstheme="minorHAnsi"/>
        </w:rPr>
        <w:t xml:space="preserve"> </w:t>
      </w:r>
      <w:r w:rsidRPr="006569E3">
        <w:rPr>
          <w:rFonts w:asciiTheme="minorHAnsi" w:eastAsiaTheme="minorHAnsi" w:hAnsiTheme="minorHAnsi" w:cstheme="minorHAnsi"/>
        </w:rPr>
        <w:t>a</w:t>
      </w:r>
      <w:r w:rsidR="00B27AEB" w:rsidRPr="006569E3">
        <w:rPr>
          <w:rFonts w:asciiTheme="minorHAnsi" w:eastAsiaTheme="minorHAnsi" w:hAnsiTheme="minorHAnsi" w:cstheme="minorHAnsi"/>
        </w:rPr>
        <w:t xml:space="preserve"> long</w:t>
      </w:r>
      <w:r w:rsidRPr="006569E3">
        <w:rPr>
          <w:rFonts w:asciiTheme="minorHAnsi" w:eastAsiaTheme="minorHAnsi" w:hAnsiTheme="minorHAnsi" w:cstheme="minorHAnsi"/>
        </w:rPr>
        <w:t>itudinal</w:t>
      </w:r>
      <w:r w:rsidR="00B27AEB" w:rsidRPr="006569E3">
        <w:rPr>
          <w:rFonts w:asciiTheme="minorHAnsi" w:eastAsiaTheme="minorHAnsi" w:hAnsiTheme="minorHAnsi" w:cstheme="minorHAnsi"/>
        </w:rPr>
        <w:t xml:space="preserve"> study </w:t>
      </w:r>
      <w:r w:rsidRPr="006569E3">
        <w:rPr>
          <w:rFonts w:asciiTheme="minorHAnsi" w:eastAsiaTheme="minorHAnsi" w:hAnsiTheme="minorHAnsi" w:cstheme="minorHAnsi"/>
        </w:rPr>
        <w:t>to</w:t>
      </w:r>
      <w:r w:rsidR="00B27AEB" w:rsidRPr="006569E3">
        <w:rPr>
          <w:rFonts w:asciiTheme="minorHAnsi" w:eastAsiaTheme="minorHAnsi" w:hAnsiTheme="minorHAnsi" w:cstheme="minorHAnsi"/>
        </w:rPr>
        <w:t xml:space="preserve"> address the potential impacts of HIV associated neurocognitive deficits</w:t>
      </w:r>
      <w:r w:rsidR="0079553D" w:rsidRPr="006569E3">
        <w:rPr>
          <w:rFonts w:asciiTheme="minorHAnsi" w:eastAsiaTheme="minorHAnsi" w:hAnsiTheme="minorHAnsi" w:cstheme="minorHAnsi"/>
        </w:rPr>
        <w:t>,</w:t>
      </w:r>
      <w:r w:rsidR="00B27AEB" w:rsidRPr="006569E3">
        <w:rPr>
          <w:rFonts w:asciiTheme="minorHAnsi" w:eastAsiaTheme="minorHAnsi" w:hAnsiTheme="minorHAnsi" w:cstheme="minorHAnsi"/>
        </w:rPr>
        <w:t xml:space="preserve"> </w:t>
      </w:r>
      <w:r w:rsidR="00E63B1A" w:rsidRPr="006569E3">
        <w:rPr>
          <w:rFonts w:asciiTheme="minorHAnsi" w:eastAsiaTheme="minorHAnsi" w:hAnsiTheme="minorHAnsi" w:cstheme="minorHAnsi"/>
        </w:rPr>
        <w:t>and</w:t>
      </w:r>
      <w:r w:rsidR="00B27AEB" w:rsidRPr="006569E3">
        <w:rPr>
          <w:rFonts w:asciiTheme="minorHAnsi" w:eastAsiaTheme="minorHAnsi" w:hAnsiTheme="minorHAnsi" w:cstheme="minorHAnsi"/>
        </w:rPr>
        <w:t xml:space="preserve"> </w:t>
      </w:r>
      <w:r w:rsidR="0079553D" w:rsidRPr="006569E3">
        <w:rPr>
          <w:rFonts w:asciiTheme="minorHAnsi" w:eastAsiaTheme="minorHAnsi" w:hAnsiTheme="minorHAnsi" w:cstheme="minorHAnsi"/>
        </w:rPr>
        <w:t xml:space="preserve">evaluating if </w:t>
      </w:r>
      <w:r w:rsidR="00B27AEB" w:rsidRPr="006569E3">
        <w:rPr>
          <w:rFonts w:asciiTheme="minorHAnsi" w:eastAsiaTheme="minorHAnsi" w:hAnsiTheme="minorHAnsi" w:cstheme="minorHAnsi"/>
        </w:rPr>
        <w:t xml:space="preserve">the stereotaxic injection of EcoHIV </w:t>
      </w:r>
      <w:r w:rsidR="00B8690A" w:rsidRPr="006569E3">
        <w:rPr>
          <w:rFonts w:asciiTheme="minorHAnsi" w:eastAsiaTheme="minorHAnsi" w:hAnsiTheme="minorHAnsi" w:cstheme="minorHAnsi"/>
        </w:rPr>
        <w:t>e</w:t>
      </w:r>
      <w:r w:rsidR="00A90B7F" w:rsidRPr="006569E3">
        <w:rPr>
          <w:rFonts w:asciiTheme="minorHAnsi" w:eastAsiaTheme="minorHAnsi" w:hAnsiTheme="minorHAnsi" w:cstheme="minorHAnsi"/>
        </w:rPr>
        <w:t>vade</w:t>
      </w:r>
      <w:r w:rsidR="00E63B1A" w:rsidRPr="006569E3">
        <w:rPr>
          <w:rFonts w:asciiTheme="minorHAnsi" w:eastAsiaTheme="minorHAnsi" w:hAnsiTheme="minorHAnsi" w:cstheme="minorHAnsi"/>
        </w:rPr>
        <w:t>s</w:t>
      </w:r>
      <w:r w:rsidR="00B27AEB" w:rsidRPr="006569E3">
        <w:rPr>
          <w:rFonts w:asciiTheme="minorHAnsi" w:eastAsiaTheme="minorHAnsi" w:hAnsiTheme="minorHAnsi" w:cstheme="minorHAnsi"/>
        </w:rPr>
        <w:t xml:space="preserve"> the immun</w:t>
      </w:r>
      <w:r w:rsidR="00874994" w:rsidRPr="006569E3">
        <w:rPr>
          <w:rFonts w:asciiTheme="minorHAnsi" w:eastAsiaTheme="minorHAnsi" w:hAnsiTheme="minorHAnsi" w:cstheme="minorHAnsi"/>
        </w:rPr>
        <w:t xml:space="preserve">e </w:t>
      </w:r>
      <w:r w:rsidR="00B27AEB" w:rsidRPr="006569E3">
        <w:rPr>
          <w:rFonts w:asciiTheme="minorHAnsi" w:eastAsiaTheme="minorHAnsi" w:hAnsiTheme="minorHAnsi" w:cstheme="minorHAnsi"/>
        </w:rPr>
        <w:t xml:space="preserve">system </w:t>
      </w:r>
      <w:r w:rsidR="00A90B7F" w:rsidRPr="006569E3">
        <w:rPr>
          <w:rFonts w:asciiTheme="minorHAnsi" w:eastAsiaTheme="minorHAnsi" w:hAnsiTheme="minorHAnsi" w:cstheme="minorHAnsi"/>
        </w:rPr>
        <w:t>further spread</w:t>
      </w:r>
      <w:r w:rsidR="00874994" w:rsidRPr="006569E3">
        <w:rPr>
          <w:rFonts w:asciiTheme="minorHAnsi" w:eastAsiaTheme="minorHAnsi" w:hAnsiTheme="minorHAnsi" w:cstheme="minorHAnsi"/>
        </w:rPr>
        <w:t>ing</w:t>
      </w:r>
      <w:r w:rsidR="00A90B7F" w:rsidRPr="006569E3">
        <w:rPr>
          <w:rFonts w:asciiTheme="minorHAnsi" w:eastAsiaTheme="minorHAnsi" w:hAnsiTheme="minorHAnsi" w:cstheme="minorHAnsi"/>
        </w:rPr>
        <w:t xml:space="preserve"> viral expression </w:t>
      </w:r>
      <w:r w:rsidR="00E63B1A" w:rsidRPr="006569E3">
        <w:rPr>
          <w:rFonts w:asciiTheme="minorHAnsi" w:eastAsiaTheme="minorHAnsi" w:hAnsiTheme="minorHAnsi" w:cstheme="minorHAnsi"/>
        </w:rPr>
        <w:t>throughout the</w:t>
      </w:r>
      <w:r w:rsidR="00A90B7F" w:rsidRPr="006569E3">
        <w:rPr>
          <w:rFonts w:asciiTheme="minorHAnsi" w:eastAsiaTheme="minorHAnsi" w:hAnsiTheme="minorHAnsi" w:cstheme="minorHAnsi"/>
        </w:rPr>
        <w:t xml:space="preserve"> body</w:t>
      </w:r>
      <w:r w:rsidR="00874994" w:rsidRPr="006569E3">
        <w:rPr>
          <w:rFonts w:asciiTheme="minorHAnsi" w:eastAsiaTheme="minorHAnsi" w:hAnsiTheme="minorHAnsi" w:cstheme="minorHAnsi"/>
        </w:rPr>
        <w:t>. A</w:t>
      </w:r>
      <w:r w:rsidR="00E2398C" w:rsidRPr="006569E3">
        <w:rPr>
          <w:rFonts w:asciiTheme="minorHAnsi" w:eastAsiaTheme="minorHAnsi" w:hAnsiTheme="minorHAnsi" w:cstheme="minorHAnsi"/>
        </w:rPr>
        <w:t>dditional</w:t>
      </w:r>
      <w:r w:rsidR="00874994" w:rsidRPr="006569E3">
        <w:rPr>
          <w:rFonts w:asciiTheme="minorHAnsi" w:eastAsiaTheme="minorHAnsi" w:hAnsiTheme="minorHAnsi" w:cstheme="minorHAnsi"/>
        </w:rPr>
        <w:t>ly, this should</w:t>
      </w:r>
      <w:r w:rsidR="00A92A78" w:rsidRPr="006569E3">
        <w:rPr>
          <w:rFonts w:asciiTheme="minorHAnsi" w:eastAsiaTheme="minorHAnsi" w:hAnsiTheme="minorHAnsi" w:cstheme="minorHAnsi"/>
        </w:rPr>
        <w:t xml:space="preserve"> </w:t>
      </w:r>
      <w:r w:rsidR="00874994" w:rsidRPr="006569E3">
        <w:rPr>
          <w:rFonts w:asciiTheme="minorHAnsi" w:eastAsiaTheme="minorHAnsi" w:hAnsiTheme="minorHAnsi" w:cstheme="minorHAnsi"/>
        </w:rPr>
        <w:t xml:space="preserve">be tested on other </w:t>
      </w:r>
      <w:r w:rsidR="00A92A78" w:rsidRPr="006569E3">
        <w:rPr>
          <w:rFonts w:asciiTheme="minorHAnsi" w:eastAsiaTheme="minorHAnsi" w:hAnsiTheme="minorHAnsi" w:cstheme="minorHAnsi"/>
        </w:rPr>
        <w:t xml:space="preserve">rat </w:t>
      </w:r>
      <w:r w:rsidR="00E2398C" w:rsidRPr="006569E3">
        <w:rPr>
          <w:rFonts w:asciiTheme="minorHAnsi" w:eastAsiaTheme="minorHAnsi" w:hAnsiTheme="minorHAnsi" w:cstheme="minorHAnsi"/>
        </w:rPr>
        <w:t>strains</w:t>
      </w:r>
      <w:r w:rsidR="00A92A78" w:rsidRPr="006569E3">
        <w:rPr>
          <w:rFonts w:asciiTheme="minorHAnsi" w:eastAsiaTheme="minorHAnsi" w:hAnsiTheme="minorHAnsi" w:cstheme="minorHAnsi"/>
        </w:rPr>
        <w:t xml:space="preserve"> to </w:t>
      </w:r>
      <w:r w:rsidR="006F071C" w:rsidRPr="006569E3">
        <w:rPr>
          <w:rFonts w:asciiTheme="minorHAnsi" w:eastAsiaTheme="minorHAnsi" w:hAnsiTheme="minorHAnsi" w:cstheme="minorHAnsi"/>
        </w:rPr>
        <w:t>confirm</w:t>
      </w:r>
      <w:r w:rsidR="00A92A78" w:rsidRPr="006569E3">
        <w:rPr>
          <w:rFonts w:asciiTheme="minorHAnsi" w:eastAsiaTheme="minorHAnsi" w:hAnsiTheme="minorHAnsi" w:cstheme="minorHAnsi"/>
        </w:rPr>
        <w:t xml:space="preserve"> the </w:t>
      </w:r>
      <w:r w:rsidR="00E2398C" w:rsidRPr="006569E3">
        <w:rPr>
          <w:rFonts w:asciiTheme="minorHAnsi" w:eastAsiaTheme="minorHAnsi" w:hAnsiTheme="minorHAnsi" w:cstheme="minorHAnsi"/>
        </w:rPr>
        <w:t>generalizability of EcoHIV infection in rats</w:t>
      </w:r>
      <w:r w:rsidR="00A92A78" w:rsidRPr="006569E3">
        <w:rPr>
          <w:rFonts w:asciiTheme="minorHAnsi" w:eastAsiaTheme="minorHAnsi" w:hAnsiTheme="minorHAnsi" w:cstheme="minorHAnsi"/>
        </w:rPr>
        <w:t>.</w:t>
      </w:r>
    </w:p>
    <w:p w14:paraId="1327FF83" w14:textId="77777777" w:rsidR="00011627" w:rsidRPr="006569E3" w:rsidRDefault="00011627" w:rsidP="006569E3">
      <w:pPr>
        <w:pStyle w:val="NormalWeb"/>
        <w:shd w:val="clear" w:color="auto" w:fill="FFFFFF"/>
        <w:spacing w:before="0" w:beforeAutospacing="0" w:after="0" w:afterAutospacing="0"/>
        <w:contextualSpacing/>
        <w:jc w:val="both"/>
        <w:rPr>
          <w:rFonts w:asciiTheme="minorHAnsi" w:eastAsiaTheme="minorHAnsi" w:hAnsiTheme="minorHAnsi" w:cstheme="minorHAnsi"/>
        </w:rPr>
      </w:pPr>
    </w:p>
    <w:p w14:paraId="2B7FC2C5" w14:textId="77777777" w:rsidR="006940DD" w:rsidRPr="006569E3" w:rsidRDefault="006940DD" w:rsidP="006569E3">
      <w:pPr>
        <w:spacing w:after="0" w:line="240" w:lineRule="auto"/>
        <w:contextualSpacing/>
        <w:jc w:val="both"/>
        <w:rPr>
          <w:rFonts w:cstheme="minorHAnsi"/>
          <w:b/>
          <w:bCs/>
          <w:sz w:val="24"/>
          <w:szCs w:val="24"/>
        </w:rPr>
      </w:pPr>
      <w:r w:rsidRPr="006569E3">
        <w:rPr>
          <w:rFonts w:cstheme="minorHAnsi"/>
          <w:b/>
          <w:bCs/>
          <w:sz w:val="24"/>
          <w:szCs w:val="24"/>
        </w:rPr>
        <w:t>A</w:t>
      </w:r>
      <w:r w:rsidR="00083DE9" w:rsidRPr="006569E3">
        <w:rPr>
          <w:rFonts w:cstheme="minorHAnsi"/>
          <w:b/>
          <w:bCs/>
          <w:sz w:val="24"/>
          <w:szCs w:val="24"/>
        </w:rPr>
        <w:t>CKNOWLEDGMENTS</w:t>
      </w:r>
      <w:r w:rsidRPr="006569E3">
        <w:rPr>
          <w:rFonts w:cstheme="minorHAnsi"/>
          <w:b/>
          <w:bCs/>
          <w:sz w:val="24"/>
          <w:szCs w:val="24"/>
        </w:rPr>
        <w:t>:</w:t>
      </w:r>
    </w:p>
    <w:p w14:paraId="5F5FD210" w14:textId="77777777" w:rsidR="006940DD" w:rsidRPr="006569E3" w:rsidRDefault="006940DD" w:rsidP="006569E3">
      <w:pPr>
        <w:spacing w:after="0" w:line="240" w:lineRule="auto"/>
        <w:contextualSpacing/>
        <w:jc w:val="both"/>
        <w:rPr>
          <w:rFonts w:cstheme="minorHAnsi"/>
          <w:sz w:val="24"/>
          <w:szCs w:val="24"/>
        </w:rPr>
      </w:pPr>
      <w:r w:rsidRPr="006569E3">
        <w:rPr>
          <w:rFonts w:cstheme="minorHAnsi"/>
          <w:sz w:val="24"/>
          <w:szCs w:val="24"/>
        </w:rPr>
        <w:t>This work was funded by NIH grants</w:t>
      </w:r>
      <w:r w:rsidR="00011702" w:rsidRPr="006569E3">
        <w:rPr>
          <w:rFonts w:cstheme="minorHAnsi"/>
          <w:sz w:val="24"/>
          <w:szCs w:val="24"/>
        </w:rPr>
        <w:t xml:space="preserve"> HD043680, MH106392, DA013137, and NS100624.</w:t>
      </w:r>
      <w:r w:rsidRPr="006569E3">
        <w:rPr>
          <w:rFonts w:cstheme="minorHAnsi"/>
          <w:sz w:val="24"/>
          <w:szCs w:val="24"/>
        </w:rPr>
        <w:t xml:space="preserve"> </w:t>
      </w:r>
    </w:p>
    <w:p w14:paraId="7A0A8920" w14:textId="77777777" w:rsidR="006940DD" w:rsidRPr="006569E3" w:rsidRDefault="006940DD" w:rsidP="006569E3">
      <w:pPr>
        <w:spacing w:after="0" w:line="240" w:lineRule="auto"/>
        <w:contextualSpacing/>
        <w:jc w:val="both"/>
        <w:rPr>
          <w:rFonts w:cstheme="minorHAnsi"/>
          <w:sz w:val="24"/>
          <w:szCs w:val="24"/>
        </w:rPr>
      </w:pPr>
    </w:p>
    <w:p w14:paraId="013B7E40" w14:textId="77777777" w:rsidR="006940DD" w:rsidRPr="006569E3" w:rsidRDefault="00083DE9" w:rsidP="006569E3">
      <w:pPr>
        <w:spacing w:after="0" w:line="240" w:lineRule="auto"/>
        <w:contextualSpacing/>
        <w:jc w:val="both"/>
        <w:rPr>
          <w:rFonts w:cstheme="minorHAnsi"/>
          <w:b/>
          <w:bCs/>
          <w:sz w:val="24"/>
          <w:szCs w:val="24"/>
        </w:rPr>
      </w:pPr>
      <w:r w:rsidRPr="006569E3">
        <w:rPr>
          <w:rFonts w:cstheme="minorHAnsi"/>
          <w:b/>
          <w:bCs/>
          <w:sz w:val="24"/>
          <w:szCs w:val="24"/>
        </w:rPr>
        <w:t>DISCLOSURES</w:t>
      </w:r>
      <w:r w:rsidR="006940DD" w:rsidRPr="006569E3">
        <w:rPr>
          <w:rFonts w:cstheme="minorHAnsi"/>
          <w:b/>
          <w:bCs/>
          <w:sz w:val="24"/>
          <w:szCs w:val="24"/>
        </w:rPr>
        <w:t>:</w:t>
      </w:r>
    </w:p>
    <w:p w14:paraId="626706D5" w14:textId="77777777" w:rsidR="006940DD" w:rsidRPr="006569E3" w:rsidRDefault="006940DD" w:rsidP="006569E3">
      <w:pPr>
        <w:spacing w:after="0" w:line="240" w:lineRule="auto"/>
        <w:contextualSpacing/>
        <w:jc w:val="both"/>
        <w:rPr>
          <w:rFonts w:cstheme="minorHAnsi"/>
          <w:sz w:val="24"/>
          <w:szCs w:val="24"/>
        </w:rPr>
      </w:pPr>
      <w:r w:rsidRPr="006569E3">
        <w:rPr>
          <w:rFonts w:cstheme="minorHAnsi"/>
          <w:sz w:val="24"/>
          <w:szCs w:val="24"/>
        </w:rPr>
        <w:t>None of the authors have conflicts of interest to declare.</w:t>
      </w:r>
    </w:p>
    <w:p w14:paraId="257E1251" w14:textId="77777777" w:rsidR="00193BB5" w:rsidRPr="006569E3" w:rsidRDefault="00193BB5" w:rsidP="006569E3">
      <w:pPr>
        <w:spacing w:after="0" w:line="240" w:lineRule="auto"/>
        <w:contextualSpacing/>
        <w:jc w:val="both"/>
        <w:rPr>
          <w:rFonts w:cstheme="minorHAnsi"/>
          <w:sz w:val="24"/>
          <w:szCs w:val="24"/>
        </w:rPr>
      </w:pPr>
    </w:p>
    <w:p w14:paraId="709172CF" w14:textId="77777777" w:rsidR="00334AB0" w:rsidRPr="006569E3" w:rsidRDefault="00334AB0" w:rsidP="006569E3">
      <w:pPr>
        <w:spacing w:after="0" w:line="240" w:lineRule="auto"/>
        <w:contextualSpacing/>
        <w:jc w:val="both"/>
        <w:rPr>
          <w:rFonts w:cstheme="minorHAnsi"/>
          <w:b/>
          <w:bCs/>
          <w:sz w:val="24"/>
          <w:szCs w:val="24"/>
        </w:rPr>
      </w:pPr>
      <w:r w:rsidRPr="006569E3">
        <w:rPr>
          <w:rFonts w:cstheme="minorHAnsi"/>
          <w:b/>
          <w:bCs/>
          <w:sz w:val="24"/>
          <w:szCs w:val="24"/>
        </w:rPr>
        <w:t>REFERENCES:</w:t>
      </w:r>
    </w:p>
    <w:p w14:paraId="16EE50AF" w14:textId="2636EC26" w:rsidR="006117EF" w:rsidRPr="006569E3" w:rsidRDefault="006117EF" w:rsidP="006569E3">
      <w:pPr>
        <w:pStyle w:val="ListParagraph"/>
        <w:numPr>
          <w:ilvl w:val="0"/>
          <w:numId w:val="42"/>
        </w:numPr>
        <w:spacing w:after="0" w:line="240" w:lineRule="auto"/>
        <w:ind w:left="0" w:firstLine="0"/>
        <w:jc w:val="both"/>
        <w:rPr>
          <w:rFonts w:cstheme="minorHAnsi"/>
          <w:sz w:val="24"/>
          <w:szCs w:val="24"/>
        </w:rPr>
      </w:pPr>
      <w:r w:rsidRPr="006569E3">
        <w:rPr>
          <w:rFonts w:cstheme="minorHAnsi"/>
          <w:sz w:val="24"/>
          <w:szCs w:val="24"/>
        </w:rPr>
        <w:t>Illenberger</w:t>
      </w:r>
      <w:r w:rsidR="003A1C7D" w:rsidRPr="006569E3">
        <w:rPr>
          <w:rFonts w:cstheme="minorHAnsi"/>
          <w:sz w:val="24"/>
          <w:szCs w:val="24"/>
        </w:rPr>
        <w:t>,</w:t>
      </w:r>
      <w:r w:rsidRPr="006569E3">
        <w:rPr>
          <w:rFonts w:cstheme="minorHAnsi"/>
          <w:sz w:val="24"/>
          <w:szCs w:val="24"/>
        </w:rPr>
        <w:t xml:space="preserve"> J</w:t>
      </w:r>
      <w:r w:rsidR="003A1C7D" w:rsidRPr="006569E3">
        <w:rPr>
          <w:rFonts w:cstheme="minorHAnsi"/>
          <w:sz w:val="24"/>
          <w:szCs w:val="24"/>
        </w:rPr>
        <w:t>.</w:t>
      </w:r>
      <w:r w:rsidRPr="006569E3">
        <w:rPr>
          <w:rFonts w:cstheme="minorHAnsi"/>
          <w:sz w:val="24"/>
          <w:szCs w:val="24"/>
        </w:rPr>
        <w:t>M</w:t>
      </w:r>
      <w:r w:rsidR="00E34A37">
        <w:rPr>
          <w:rFonts w:cstheme="minorHAnsi"/>
          <w:sz w:val="24"/>
          <w:szCs w:val="24"/>
        </w:rPr>
        <w:t xml:space="preserve">. et al. </w:t>
      </w:r>
      <w:hyperlink r:id="rId13" w:history="1">
        <w:r w:rsidRPr="006569E3">
          <w:rPr>
            <w:rFonts w:cstheme="minorHAnsi"/>
            <w:sz w:val="24"/>
            <w:szCs w:val="24"/>
          </w:rPr>
          <w:t>HIV Infection and Neurocognitive Disorders in the Context of Chronic Drug Abuse: Evidence for Divergent Findings Dependent upon Prior Drug History.</w:t>
        </w:r>
      </w:hyperlink>
      <w:r w:rsidRPr="006569E3">
        <w:rPr>
          <w:rFonts w:cstheme="minorHAnsi"/>
          <w:sz w:val="24"/>
          <w:szCs w:val="24"/>
        </w:rPr>
        <w:t xml:space="preserve"> </w:t>
      </w:r>
      <w:r w:rsidRPr="006569E3">
        <w:rPr>
          <w:rFonts w:cstheme="minorHAnsi"/>
          <w:i/>
          <w:iCs/>
          <w:sz w:val="24"/>
          <w:szCs w:val="24"/>
        </w:rPr>
        <w:t>J</w:t>
      </w:r>
      <w:r w:rsidR="003734DF" w:rsidRPr="006569E3">
        <w:rPr>
          <w:rFonts w:cstheme="minorHAnsi"/>
          <w:i/>
          <w:iCs/>
          <w:sz w:val="24"/>
          <w:szCs w:val="24"/>
        </w:rPr>
        <w:t>ournal of</w:t>
      </w:r>
      <w:r w:rsidRPr="006569E3">
        <w:rPr>
          <w:rFonts w:cstheme="minorHAnsi"/>
          <w:i/>
          <w:iCs/>
          <w:sz w:val="24"/>
          <w:szCs w:val="24"/>
        </w:rPr>
        <w:t xml:space="preserve"> Neuroimmune Pharmacol</w:t>
      </w:r>
      <w:r w:rsidR="003734DF" w:rsidRPr="006569E3">
        <w:rPr>
          <w:rFonts w:cstheme="minorHAnsi"/>
          <w:i/>
          <w:iCs/>
          <w:sz w:val="24"/>
          <w:szCs w:val="24"/>
        </w:rPr>
        <w:t>ogy</w:t>
      </w:r>
      <w:r w:rsidRPr="006569E3">
        <w:rPr>
          <w:rFonts w:cstheme="minorHAnsi"/>
          <w:sz w:val="24"/>
          <w:szCs w:val="24"/>
        </w:rPr>
        <w:t xml:space="preserve">. </w:t>
      </w:r>
      <w:r w:rsidR="003A1C7D" w:rsidRPr="006569E3">
        <w:rPr>
          <w:rFonts w:cstheme="minorHAnsi"/>
          <w:b/>
          <w:bCs/>
          <w:sz w:val="24"/>
          <w:szCs w:val="24"/>
        </w:rPr>
        <w:t>15</w:t>
      </w:r>
      <w:r w:rsidR="00E34A37">
        <w:rPr>
          <w:rFonts w:cstheme="minorHAnsi"/>
          <w:sz w:val="24"/>
          <w:szCs w:val="24"/>
        </w:rPr>
        <w:t xml:space="preserve"> </w:t>
      </w:r>
      <w:r w:rsidR="003A1C7D" w:rsidRPr="006569E3">
        <w:rPr>
          <w:rFonts w:cstheme="minorHAnsi"/>
          <w:sz w:val="24"/>
          <w:szCs w:val="24"/>
        </w:rPr>
        <w:t>(4</w:t>
      </w:r>
      <w:r w:rsidR="00E34A37">
        <w:rPr>
          <w:rFonts w:cstheme="minorHAnsi"/>
          <w:sz w:val="24"/>
          <w:szCs w:val="24"/>
        </w:rPr>
        <w:t xml:space="preserve">), </w:t>
      </w:r>
      <w:r w:rsidR="003A1C7D" w:rsidRPr="006569E3">
        <w:rPr>
          <w:rFonts w:cstheme="minorHAnsi"/>
          <w:sz w:val="24"/>
          <w:szCs w:val="24"/>
        </w:rPr>
        <w:t>715-728 (</w:t>
      </w:r>
      <w:r w:rsidRPr="006569E3">
        <w:rPr>
          <w:rFonts w:cstheme="minorHAnsi"/>
          <w:sz w:val="24"/>
          <w:szCs w:val="24"/>
        </w:rPr>
        <w:t>2020</w:t>
      </w:r>
      <w:r w:rsidR="003A1C7D" w:rsidRPr="006569E3">
        <w:rPr>
          <w:rFonts w:cstheme="minorHAnsi"/>
          <w:sz w:val="24"/>
          <w:szCs w:val="24"/>
        </w:rPr>
        <w:t>)</w:t>
      </w:r>
      <w:r w:rsidRPr="006569E3">
        <w:rPr>
          <w:rFonts w:cstheme="minorHAnsi"/>
          <w:sz w:val="24"/>
          <w:szCs w:val="24"/>
        </w:rPr>
        <w:t> </w:t>
      </w:r>
    </w:p>
    <w:p w14:paraId="4F9A0930" w14:textId="240E3C08" w:rsidR="005938D4" w:rsidRPr="006569E3" w:rsidRDefault="005938D4" w:rsidP="006569E3">
      <w:pPr>
        <w:pStyle w:val="ListParagraph"/>
        <w:numPr>
          <w:ilvl w:val="0"/>
          <w:numId w:val="42"/>
        </w:numPr>
        <w:spacing w:after="0" w:line="240" w:lineRule="auto"/>
        <w:ind w:left="0" w:firstLine="0"/>
        <w:jc w:val="both"/>
        <w:rPr>
          <w:rFonts w:cstheme="minorHAnsi"/>
          <w:sz w:val="24"/>
          <w:szCs w:val="24"/>
        </w:rPr>
      </w:pPr>
      <w:r w:rsidRPr="006569E3">
        <w:rPr>
          <w:rFonts w:cstheme="minorHAnsi"/>
          <w:sz w:val="24"/>
          <w:szCs w:val="24"/>
        </w:rPr>
        <w:t>Joseph</w:t>
      </w:r>
      <w:r w:rsidR="003A1C7D" w:rsidRPr="006569E3">
        <w:rPr>
          <w:rFonts w:cstheme="minorHAnsi"/>
          <w:sz w:val="24"/>
          <w:szCs w:val="24"/>
        </w:rPr>
        <w:t>,</w:t>
      </w:r>
      <w:r w:rsidRPr="006569E3">
        <w:rPr>
          <w:rFonts w:cstheme="minorHAnsi"/>
          <w:sz w:val="24"/>
          <w:szCs w:val="24"/>
        </w:rPr>
        <w:t xml:space="preserve"> S</w:t>
      </w:r>
      <w:r w:rsidR="003A1C7D" w:rsidRPr="006569E3">
        <w:rPr>
          <w:rFonts w:cstheme="minorHAnsi"/>
          <w:sz w:val="24"/>
          <w:szCs w:val="24"/>
        </w:rPr>
        <w:t>.</w:t>
      </w:r>
      <w:r w:rsidRPr="006569E3">
        <w:rPr>
          <w:rFonts w:cstheme="minorHAnsi"/>
          <w:sz w:val="24"/>
          <w:szCs w:val="24"/>
        </w:rPr>
        <w:t>B</w:t>
      </w:r>
      <w:r w:rsidR="003A1C7D" w:rsidRPr="006569E3">
        <w:rPr>
          <w:rFonts w:cstheme="minorHAnsi"/>
          <w:sz w:val="24"/>
          <w:szCs w:val="24"/>
        </w:rPr>
        <w:t>.</w:t>
      </w:r>
      <w:r w:rsidRPr="006569E3">
        <w:rPr>
          <w:rFonts w:cstheme="minorHAnsi"/>
          <w:sz w:val="24"/>
          <w:szCs w:val="24"/>
        </w:rPr>
        <w:t>, Swanstrom</w:t>
      </w:r>
      <w:r w:rsidR="003A1C7D" w:rsidRPr="006569E3">
        <w:rPr>
          <w:rFonts w:cstheme="minorHAnsi"/>
          <w:sz w:val="24"/>
          <w:szCs w:val="24"/>
        </w:rPr>
        <w:t>,</w:t>
      </w:r>
      <w:r w:rsidRPr="006569E3">
        <w:rPr>
          <w:rFonts w:cstheme="minorHAnsi"/>
          <w:sz w:val="24"/>
          <w:szCs w:val="24"/>
        </w:rPr>
        <w:t xml:space="preserve"> R. The evolution of HIV-1 entry phenotypes as a guide to changing target cells. </w:t>
      </w:r>
      <w:r w:rsidRPr="006569E3">
        <w:rPr>
          <w:rFonts w:cstheme="minorHAnsi"/>
          <w:i/>
          <w:iCs/>
          <w:sz w:val="24"/>
          <w:szCs w:val="24"/>
        </w:rPr>
        <w:t>J</w:t>
      </w:r>
      <w:r w:rsidR="00D31E32" w:rsidRPr="006569E3">
        <w:rPr>
          <w:rFonts w:cstheme="minorHAnsi"/>
          <w:i/>
          <w:iCs/>
          <w:sz w:val="24"/>
          <w:szCs w:val="24"/>
        </w:rPr>
        <w:t>ournal of</w:t>
      </w:r>
      <w:r w:rsidRPr="006569E3">
        <w:rPr>
          <w:rFonts w:cstheme="minorHAnsi"/>
          <w:i/>
          <w:iCs/>
          <w:sz w:val="24"/>
          <w:szCs w:val="24"/>
        </w:rPr>
        <w:t xml:space="preserve"> Leukoc</w:t>
      </w:r>
      <w:r w:rsidR="00D31E32" w:rsidRPr="006569E3">
        <w:rPr>
          <w:rFonts w:cstheme="minorHAnsi"/>
          <w:i/>
          <w:iCs/>
          <w:sz w:val="24"/>
          <w:szCs w:val="24"/>
        </w:rPr>
        <w:t>yte</w:t>
      </w:r>
      <w:r w:rsidRPr="006569E3">
        <w:rPr>
          <w:rFonts w:cstheme="minorHAnsi"/>
          <w:i/>
          <w:iCs/>
          <w:sz w:val="24"/>
          <w:szCs w:val="24"/>
        </w:rPr>
        <w:t xml:space="preserve"> Biol</w:t>
      </w:r>
      <w:r w:rsidR="00D31E32" w:rsidRPr="006569E3">
        <w:rPr>
          <w:rFonts w:cstheme="minorHAnsi"/>
          <w:i/>
          <w:iCs/>
          <w:sz w:val="24"/>
          <w:szCs w:val="24"/>
        </w:rPr>
        <w:t>ogy</w:t>
      </w:r>
      <w:r w:rsidRPr="006569E3">
        <w:rPr>
          <w:rFonts w:cstheme="minorHAnsi"/>
          <w:sz w:val="24"/>
          <w:szCs w:val="24"/>
        </w:rPr>
        <w:t xml:space="preserve">. </w:t>
      </w:r>
      <w:r w:rsidRPr="006569E3">
        <w:rPr>
          <w:rFonts w:cstheme="minorHAnsi"/>
          <w:b/>
          <w:bCs/>
          <w:sz w:val="24"/>
          <w:szCs w:val="24"/>
        </w:rPr>
        <w:t>103</w:t>
      </w:r>
      <w:r w:rsidR="00E34A37">
        <w:rPr>
          <w:rFonts w:cstheme="minorHAnsi"/>
          <w:sz w:val="24"/>
          <w:szCs w:val="24"/>
        </w:rPr>
        <w:t xml:space="preserve"> </w:t>
      </w:r>
      <w:r w:rsidRPr="006569E3">
        <w:rPr>
          <w:rFonts w:cstheme="minorHAnsi"/>
          <w:sz w:val="24"/>
          <w:szCs w:val="24"/>
        </w:rPr>
        <w:t>(3</w:t>
      </w:r>
      <w:r w:rsidR="00E34A37">
        <w:rPr>
          <w:rFonts w:cstheme="minorHAnsi"/>
          <w:sz w:val="24"/>
          <w:szCs w:val="24"/>
        </w:rPr>
        <w:t xml:space="preserve">), </w:t>
      </w:r>
      <w:r w:rsidRPr="006569E3">
        <w:rPr>
          <w:rFonts w:cstheme="minorHAnsi"/>
          <w:sz w:val="24"/>
          <w:szCs w:val="24"/>
        </w:rPr>
        <w:t>421-431 (2018).</w:t>
      </w:r>
    </w:p>
    <w:p w14:paraId="635F5871" w14:textId="7C6CF242" w:rsidR="00994E08" w:rsidRPr="006569E3" w:rsidRDefault="00432B91" w:rsidP="006569E3">
      <w:pPr>
        <w:pStyle w:val="ListParagraph"/>
        <w:numPr>
          <w:ilvl w:val="0"/>
          <w:numId w:val="42"/>
        </w:numPr>
        <w:spacing w:after="0" w:line="240" w:lineRule="auto"/>
        <w:ind w:left="0" w:firstLine="0"/>
        <w:jc w:val="both"/>
        <w:rPr>
          <w:rFonts w:cstheme="minorHAnsi"/>
          <w:sz w:val="24"/>
          <w:szCs w:val="24"/>
        </w:rPr>
      </w:pPr>
      <w:r w:rsidRPr="006569E3">
        <w:rPr>
          <w:rFonts w:cstheme="minorHAnsi"/>
          <w:sz w:val="24"/>
          <w:szCs w:val="24"/>
        </w:rPr>
        <w:t>Potash</w:t>
      </w:r>
      <w:r w:rsidR="003A1C7D" w:rsidRPr="006569E3">
        <w:rPr>
          <w:rFonts w:cstheme="minorHAnsi"/>
          <w:sz w:val="24"/>
          <w:szCs w:val="24"/>
        </w:rPr>
        <w:t>,</w:t>
      </w:r>
      <w:r w:rsidRPr="006569E3">
        <w:rPr>
          <w:rFonts w:cstheme="minorHAnsi"/>
          <w:sz w:val="24"/>
          <w:szCs w:val="24"/>
        </w:rPr>
        <w:t xml:space="preserve"> M</w:t>
      </w:r>
      <w:r w:rsidR="003A1C7D" w:rsidRPr="006569E3">
        <w:rPr>
          <w:rFonts w:cstheme="minorHAnsi"/>
          <w:sz w:val="24"/>
          <w:szCs w:val="24"/>
        </w:rPr>
        <w:t>.</w:t>
      </w:r>
      <w:r w:rsidRPr="006569E3">
        <w:rPr>
          <w:rFonts w:cstheme="minorHAnsi"/>
          <w:sz w:val="24"/>
          <w:szCs w:val="24"/>
        </w:rPr>
        <w:t>J</w:t>
      </w:r>
      <w:r w:rsidR="00E34A37">
        <w:rPr>
          <w:rFonts w:cstheme="minorHAnsi"/>
          <w:sz w:val="24"/>
          <w:szCs w:val="24"/>
        </w:rPr>
        <w:t xml:space="preserve">. et al. </w:t>
      </w:r>
      <w:r w:rsidRPr="006569E3">
        <w:rPr>
          <w:rFonts w:cstheme="minorHAnsi"/>
          <w:sz w:val="24"/>
          <w:szCs w:val="24"/>
        </w:rPr>
        <w:t xml:space="preserve">A mouse model for study of systemic HIV-1 infection, antiviral immune responses, and neuroinvasiveness. </w:t>
      </w:r>
      <w:r w:rsidRPr="006569E3">
        <w:rPr>
          <w:rFonts w:cstheme="minorHAnsi"/>
          <w:i/>
          <w:iCs/>
          <w:sz w:val="24"/>
          <w:szCs w:val="24"/>
        </w:rPr>
        <w:t>Proc</w:t>
      </w:r>
      <w:r w:rsidR="003734DF" w:rsidRPr="006569E3">
        <w:rPr>
          <w:rFonts w:cstheme="minorHAnsi"/>
          <w:i/>
          <w:iCs/>
          <w:sz w:val="24"/>
          <w:szCs w:val="24"/>
        </w:rPr>
        <w:t>eedings of the</w:t>
      </w:r>
      <w:r w:rsidRPr="006569E3">
        <w:rPr>
          <w:rFonts w:cstheme="minorHAnsi"/>
          <w:i/>
          <w:iCs/>
          <w:sz w:val="24"/>
          <w:szCs w:val="24"/>
        </w:rPr>
        <w:t xml:space="preserve"> Nat</w:t>
      </w:r>
      <w:r w:rsidR="003734DF" w:rsidRPr="006569E3">
        <w:rPr>
          <w:rFonts w:cstheme="minorHAnsi"/>
          <w:i/>
          <w:iCs/>
          <w:sz w:val="24"/>
          <w:szCs w:val="24"/>
        </w:rPr>
        <w:t>iona</w:t>
      </w:r>
      <w:r w:rsidRPr="006569E3">
        <w:rPr>
          <w:rFonts w:cstheme="minorHAnsi"/>
          <w:i/>
          <w:iCs/>
          <w:sz w:val="24"/>
          <w:szCs w:val="24"/>
        </w:rPr>
        <w:t>l Acad</w:t>
      </w:r>
      <w:r w:rsidR="003734DF" w:rsidRPr="006569E3">
        <w:rPr>
          <w:rFonts w:cstheme="minorHAnsi"/>
          <w:i/>
          <w:iCs/>
          <w:sz w:val="24"/>
          <w:szCs w:val="24"/>
        </w:rPr>
        <w:t>emy</w:t>
      </w:r>
      <w:r w:rsidRPr="006569E3">
        <w:rPr>
          <w:rFonts w:cstheme="minorHAnsi"/>
          <w:i/>
          <w:iCs/>
          <w:sz w:val="24"/>
          <w:szCs w:val="24"/>
        </w:rPr>
        <w:t xml:space="preserve"> </w:t>
      </w:r>
      <w:r w:rsidR="003734DF" w:rsidRPr="006569E3">
        <w:rPr>
          <w:rFonts w:cstheme="minorHAnsi"/>
          <w:i/>
          <w:iCs/>
          <w:sz w:val="24"/>
          <w:szCs w:val="24"/>
        </w:rPr>
        <w:t xml:space="preserve">of </w:t>
      </w:r>
      <w:r w:rsidRPr="006569E3">
        <w:rPr>
          <w:rFonts w:cstheme="minorHAnsi"/>
          <w:i/>
          <w:iCs/>
          <w:sz w:val="24"/>
          <w:szCs w:val="24"/>
        </w:rPr>
        <w:t>Sci</w:t>
      </w:r>
      <w:r w:rsidR="003734DF" w:rsidRPr="006569E3">
        <w:rPr>
          <w:rFonts w:cstheme="minorHAnsi"/>
          <w:i/>
          <w:iCs/>
          <w:sz w:val="24"/>
          <w:szCs w:val="24"/>
        </w:rPr>
        <w:t>ence</w:t>
      </w:r>
      <w:r w:rsidR="00D31E32" w:rsidRPr="006569E3">
        <w:rPr>
          <w:rFonts w:cstheme="minorHAnsi"/>
          <w:i/>
          <w:iCs/>
          <w:sz w:val="24"/>
          <w:szCs w:val="24"/>
        </w:rPr>
        <w:t>s</w:t>
      </w:r>
      <w:r w:rsidRPr="006569E3">
        <w:rPr>
          <w:rFonts w:cstheme="minorHAnsi"/>
          <w:i/>
          <w:iCs/>
          <w:sz w:val="24"/>
          <w:szCs w:val="24"/>
        </w:rPr>
        <w:t xml:space="preserve"> U S A</w:t>
      </w:r>
      <w:r w:rsidRPr="006569E3">
        <w:rPr>
          <w:rFonts w:cstheme="minorHAnsi"/>
          <w:sz w:val="24"/>
          <w:szCs w:val="24"/>
        </w:rPr>
        <w:t xml:space="preserve">. </w:t>
      </w:r>
      <w:r w:rsidRPr="006569E3">
        <w:rPr>
          <w:rFonts w:cstheme="minorHAnsi"/>
          <w:b/>
          <w:bCs/>
          <w:sz w:val="24"/>
          <w:szCs w:val="24"/>
        </w:rPr>
        <w:t>102</w:t>
      </w:r>
      <w:r w:rsidR="00E34A37">
        <w:rPr>
          <w:rFonts w:cstheme="minorHAnsi"/>
          <w:sz w:val="24"/>
          <w:szCs w:val="24"/>
        </w:rPr>
        <w:t xml:space="preserve"> </w:t>
      </w:r>
      <w:r w:rsidRPr="006569E3">
        <w:rPr>
          <w:rFonts w:cstheme="minorHAnsi"/>
          <w:sz w:val="24"/>
          <w:szCs w:val="24"/>
        </w:rPr>
        <w:t>(10</w:t>
      </w:r>
      <w:r w:rsidR="00E34A37">
        <w:rPr>
          <w:rFonts w:cstheme="minorHAnsi"/>
          <w:sz w:val="24"/>
          <w:szCs w:val="24"/>
        </w:rPr>
        <w:t xml:space="preserve">), </w:t>
      </w:r>
      <w:r w:rsidRPr="006569E3">
        <w:rPr>
          <w:rFonts w:cstheme="minorHAnsi"/>
          <w:sz w:val="24"/>
          <w:szCs w:val="24"/>
        </w:rPr>
        <w:t>3760-5 (2005).</w:t>
      </w:r>
    </w:p>
    <w:p w14:paraId="5BD0D75E" w14:textId="7A96BF6A" w:rsidR="00FA49DC" w:rsidRPr="006569E3" w:rsidRDefault="000B32D3" w:rsidP="006569E3">
      <w:pPr>
        <w:pStyle w:val="ListParagraph"/>
        <w:numPr>
          <w:ilvl w:val="0"/>
          <w:numId w:val="42"/>
        </w:numPr>
        <w:spacing w:after="0" w:line="240" w:lineRule="auto"/>
        <w:ind w:left="0" w:firstLine="0"/>
        <w:jc w:val="both"/>
        <w:rPr>
          <w:rFonts w:cstheme="minorHAnsi"/>
          <w:sz w:val="24"/>
          <w:szCs w:val="24"/>
        </w:rPr>
      </w:pPr>
      <w:r w:rsidRPr="006569E3">
        <w:rPr>
          <w:rFonts w:cstheme="minorHAnsi"/>
          <w:sz w:val="24"/>
          <w:szCs w:val="24"/>
        </w:rPr>
        <w:t>Albritton, L. M., Tseng, L., Scadden, D.</w:t>
      </w:r>
      <w:r w:rsidR="00E34A37">
        <w:rPr>
          <w:rFonts w:cstheme="minorHAnsi"/>
          <w:sz w:val="24"/>
          <w:szCs w:val="24"/>
        </w:rPr>
        <w:t xml:space="preserve">, </w:t>
      </w:r>
      <w:r w:rsidRPr="006569E3">
        <w:rPr>
          <w:rFonts w:cstheme="minorHAnsi"/>
          <w:sz w:val="24"/>
          <w:szCs w:val="24"/>
        </w:rPr>
        <w:t xml:space="preserve">Cunningham, J. M. A putative murine ecotropic retrovirus receptor gene encodes a multiple membrane-spanning protein and confers susceptibility to virus infection. </w:t>
      </w:r>
      <w:r w:rsidRPr="006569E3">
        <w:rPr>
          <w:rFonts w:cstheme="minorHAnsi"/>
          <w:i/>
          <w:iCs/>
          <w:sz w:val="24"/>
          <w:szCs w:val="24"/>
        </w:rPr>
        <w:t>Cell</w:t>
      </w:r>
      <w:r w:rsidR="003734DF" w:rsidRPr="006569E3">
        <w:rPr>
          <w:rFonts w:cstheme="minorHAnsi"/>
          <w:sz w:val="24"/>
          <w:szCs w:val="24"/>
        </w:rPr>
        <w:t>.</w:t>
      </w:r>
      <w:r w:rsidRPr="006569E3">
        <w:rPr>
          <w:rFonts w:cstheme="minorHAnsi"/>
          <w:sz w:val="24"/>
          <w:szCs w:val="24"/>
        </w:rPr>
        <w:t xml:space="preserve"> </w:t>
      </w:r>
      <w:r w:rsidRPr="006569E3">
        <w:rPr>
          <w:rFonts w:cstheme="minorHAnsi"/>
          <w:b/>
          <w:bCs/>
          <w:sz w:val="24"/>
          <w:szCs w:val="24"/>
        </w:rPr>
        <w:t>57</w:t>
      </w:r>
      <w:r w:rsidRPr="006569E3">
        <w:rPr>
          <w:rFonts w:cstheme="minorHAnsi"/>
          <w:sz w:val="24"/>
          <w:szCs w:val="24"/>
        </w:rPr>
        <w:t xml:space="preserve">, 659-666 (1989). </w:t>
      </w:r>
    </w:p>
    <w:p w14:paraId="75E315B3" w14:textId="043A4604" w:rsidR="00E631C5" w:rsidRPr="006569E3" w:rsidRDefault="00E631C5" w:rsidP="006569E3">
      <w:pPr>
        <w:pStyle w:val="ListParagraph"/>
        <w:numPr>
          <w:ilvl w:val="0"/>
          <w:numId w:val="42"/>
        </w:numPr>
        <w:spacing w:after="0" w:line="240" w:lineRule="auto"/>
        <w:ind w:left="0" w:firstLine="0"/>
        <w:jc w:val="both"/>
        <w:rPr>
          <w:rFonts w:cstheme="minorHAnsi"/>
          <w:sz w:val="24"/>
          <w:szCs w:val="24"/>
        </w:rPr>
      </w:pPr>
      <w:r w:rsidRPr="006569E3">
        <w:rPr>
          <w:rFonts w:cstheme="minorHAnsi"/>
          <w:sz w:val="24"/>
          <w:szCs w:val="24"/>
        </w:rPr>
        <w:t>Geraghty</w:t>
      </w:r>
      <w:r w:rsidR="003A1C7D" w:rsidRPr="006569E3">
        <w:rPr>
          <w:rFonts w:cstheme="minorHAnsi"/>
          <w:sz w:val="24"/>
          <w:szCs w:val="24"/>
        </w:rPr>
        <w:t>,</w:t>
      </w:r>
      <w:r w:rsidRPr="006569E3">
        <w:rPr>
          <w:rFonts w:cstheme="minorHAnsi"/>
          <w:sz w:val="24"/>
          <w:szCs w:val="24"/>
        </w:rPr>
        <w:t xml:space="preserve"> P</w:t>
      </w:r>
      <w:r w:rsidR="003A1C7D" w:rsidRPr="006569E3">
        <w:rPr>
          <w:rFonts w:cstheme="minorHAnsi"/>
          <w:sz w:val="24"/>
          <w:szCs w:val="24"/>
        </w:rPr>
        <w:t>.</w:t>
      </w:r>
      <w:r w:rsidRPr="006569E3">
        <w:rPr>
          <w:rFonts w:cstheme="minorHAnsi"/>
          <w:sz w:val="24"/>
          <w:szCs w:val="24"/>
        </w:rPr>
        <w:t>, Hadas</w:t>
      </w:r>
      <w:r w:rsidR="003A1C7D" w:rsidRPr="006569E3">
        <w:rPr>
          <w:rFonts w:cstheme="minorHAnsi"/>
          <w:sz w:val="24"/>
          <w:szCs w:val="24"/>
        </w:rPr>
        <w:t>,</w:t>
      </w:r>
      <w:r w:rsidRPr="006569E3">
        <w:rPr>
          <w:rFonts w:cstheme="minorHAnsi"/>
          <w:sz w:val="24"/>
          <w:szCs w:val="24"/>
        </w:rPr>
        <w:t xml:space="preserve"> E</w:t>
      </w:r>
      <w:r w:rsidR="003A1C7D" w:rsidRPr="006569E3">
        <w:rPr>
          <w:rFonts w:cstheme="minorHAnsi"/>
          <w:sz w:val="24"/>
          <w:szCs w:val="24"/>
        </w:rPr>
        <w:t>.</w:t>
      </w:r>
      <w:r w:rsidRPr="006569E3">
        <w:rPr>
          <w:rFonts w:cstheme="minorHAnsi"/>
          <w:sz w:val="24"/>
          <w:szCs w:val="24"/>
        </w:rPr>
        <w:t>, Kim</w:t>
      </w:r>
      <w:r w:rsidR="003A1C7D" w:rsidRPr="006569E3">
        <w:rPr>
          <w:rFonts w:cstheme="minorHAnsi"/>
          <w:sz w:val="24"/>
          <w:szCs w:val="24"/>
        </w:rPr>
        <w:t>,</w:t>
      </w:r>
      <w:r w:rsidRPr="006569E3">
        <w:rPr>
          <w:rFonts w:cstheme="minorHAnsi"/>
          <w:sz w:val="24"/>
          <w:szCs w:val="24"/>
        </w:rPr>
        <w:t xml:space="preserve"> B</w:t>
      </w:r>
      <w:r w:rsidR="003A1C7D" w:rsidRPr="006569E3">
        <w:rPr>
          <w:rFonts w:cstheme="minorHAnsi"/>
          <w:sz w:val="24"/>
          <w:szCs w:val="24"/>
        </w:rPr>
        <w:t>.</w:t>
      </w:r>
      <w:r w:rsidRPr="006569E3">
        <w:rPr>
          <w:rFonts w:cstheme="minorHAnsi"/>
          <w:sz w:val="24"/>
          <w:szCs w:val="24"/>
        </w:rPr>
        <w:t>H</w:t>
      </w:r>
      <w:r w:rsidR="003A1C7D" w:rsidRPr="006569E3">
        <w:rPr>
          <w:rFonts w:cstheme="minorHAnsi"/>
          <w:sz w:val="24"/>
          <w:szCs w:val="24"/>
        </w:rPr>
        <w:t>.</w:t>
      </w:r>
      <w:r w:rsidRPr="006569E3">
        <w:rPr>
          <w:rFonts w:cstheme="minorHAnsi"/>
          <w:sz w:val="24"/>
          <w:szCs w:val="24"/>
        </w:rPr>
        <w:t>, Dabo</w:t>
      </w:r>
      <w:r w:rsidR="003A1C7D" w:rsidRPr="006569E3">
        <w:rPr>
          <w:rFonts w:cstheme="minorHAnsi"/>
          <w:sz w:val="24"/>
          <w:szCs w:val="24"/>
        </w:rPr>
        <w:t>,</w:t>
      </w:r>
      <w:r w:rsidRPr="006569E3">
        <w:rPr>
          <w:rFonts w:cstheme="minorHAnsi"/>
          <w:sz w:val="24"/>
          <w:szCs w:val="24"/>
        </w:rPr>
        <w:t xml:space="preserve"> A</w:t>
      </w:r>
      <w:r w:rsidR="003A1C7D" w:rsidRPr="006569E3">
        <w:rPr>
          <w:rFonts w:cstheme="minorHAnsi"/>
          <w:sz w:val="24"/>
          <w:szCs w:val="24"/>
        </w:rPr>
        <w:t>.</w:t>
      </w:r>
      <w:r w:rsidRPr="006569E3">
        <w:rPr>
          <w:rFonts w:cstheme="minorHAnsi"/>
          <w:sz w:val="24"/>
          <w:szCs w:val="24"/>
        </w:rPr>
        <w:t>J</w:t>
      </w:r>
      <w:r w:rsidR="003A1C7D" w:rsidRPr="006569E3">
        <w:rPr>
          <w:rFonts w:cstheme="minorHAnsi"/>
          <w:sz w:val="24"/>
          <w:szCs w:val="24"/>
        </w:rPr>
        <w:t>.</w:t>
      </w:r>
      <w:r w:rsidRPr="006569E3">
        <w:rPr>
          <w:rFonts w:cstheme="minorHAnsi"/>
          <w:sz w:val="24"/>
          <w:szCs w:val="24"/>
        </w:rPr>
        <w:t>, Volsky</w:t>
      </w:r>
      <w:r w:rsidR="003A1C7D" w:rsidRPr="006569E3">
        <w:rPr>
          <w:rFonts w:cstheme="minorHAnsi"/>
          <w:sz w:val="24"/>
          <w:szCs w:val="24"/>
        </w:rPr>
        <w:t>,</w:t>
      </w:r>
      <w:r w:rsidRPr="006569E3">
        <w:rPr>
          <w:rFonts w:cstheme="minorHAnsi"/>
          <w:sz w:val="24"/>
          <w:szCs w:val="24"/>
        </w:rPr>
        <w:t xml:space="preserve"> D</w:t>
      </w:r>
      <w:r w:rsidR="003A1C7D" w:rsidRPr="006569E3">
        <w:rPr>
          <w:rFonts w:cstheme="minorHAnsi"/>
          <w:sz w:val="24"/>
          <w:szCs w:val="24"/>
        </w:rPr>
        <w:t>.</w:t>
      </w:r>
      <w:r w:rsidRPr="006569E3">
        <w:rPr>
          <w:rFonts w:cstheme="minorHAnsi"/>
          <w:sz w:val="24"/>
          <w:szCs w:val="24"/>
        </w:rPr>
        <w:t>J</w:t>
      </w:r>
      <w:r w:rsidR="003A1C7D" w:rsidRPr="006569E3">
        <w:rPr>
          <w:rFonts w:cstheme="minorHAnsi"/>
          <w:sz w:val="24"/>
          <w:szCs w:val="24"/>
        </w:rPr>
        <w:t>.</w:t>
      </w:r>
      <w:r w:rsidRPr="006569E3">
        <w:rPr>
          <w:rFonts w:cstheme="minorHAnsi"/>
          <w:sz w:val="24"/>
          <w:szCs w:val="24"/>
        </w:rPr>
        <w:t>, Foronjy</w:t>
      </w:r>
      <w:r w:rsidR="003A1C7D" w:rsidRPr="006569E3">
        <w:rPr>
          <w:rFonts w:cstheme="minorHAnsi"/>
          <w:sz w:val="24"/>
          <w:szCs w:val="24"/>
        </w:rPr>
        <w:t xml:space="preserve">, </w:t>
      </w:r>
      <w:r w:rsidRPr="006569E3">
        <w:rPr>
          <w:rFonts w:cstheme="minorHAnsi"/>
          <w:sz w:val="24"/>
          <w:szCs w:val="24"/>
        </w:rPr>
        <w:t>R. HIV infection model of chronic</w:t>
      </w:r>
      <w:r w:rsidR="00EB1107" w:rsidRPr="006569E3">
        <w:rPr>
          <w:rFonts w:cstheme="minorHAnsi"/>
          <w:sz w:val="24"/>
          <w:szCs w:val="24"/>
        </w:rPr>
        <w:t xml:space="preserve"> </w:t>
      </w:r>
      <w:r w:rsidRPr="006569E3">
        <w:rPr>
          <w:rFonts w:cstheme="minorHAnsi"/>
          <w:sz w:val="24"/>
          <w:szCs w:val="24"/>
        </w:rPr>
        <w:t>obstructive pulmonary disease in mice.</w:t>
      </w:r>
      <w:r w:rsidR="003734DF" w:rsidRPr="006569E3">
        <w:rPr>
          <w:rFonts w:cstheme="minorHAnsi"/>
          <w:sz w:val="24"/>
          <w:szCs w:val="24"/>
        </w:rPr>
        <w:t xml:space="preserve"> </w:t>
      </w:r>
      <w:r w:rsidRPr="006569E3">
        <w:rPr>
          <w:rFonts w:cstheme="minorHAnsi"/>
          <w:i/>
          <w:iCs/>
          <w:sz w:val="24"/>
          <w:szCs w:val="24"/>
        </w:rPr>
        <w:t>Am</w:t>
      </w:r>
      <w:r w:rsidR="003734DF" w:rsidRPr="006569E3">
        <w:rPr>
          <w:rFonts w:cstheme="minorHAnsi"/>
          <w:i/>
          <w:iCs/>
          <w:sz w:val="24"/>
          <w:szCs w:val="24"/>
        </w:rPr>
        <w:t>erican</w:t>
      </w:r>
      <w:r w:rsidRPr="006569E3">
        <w:rPr>
          <w:rFonts w:cstheme="minorHAnsi"/>
          <w:i/>
          <w:iCs/>
          <w:sz w:val="24"/>
          <w:szCs w:val="24"/>
        </w:rPr>
        <w:t xml:space="preserve"> J</w:t>
      </w:r>
      <w:r w:rsidR="003734DF" w:rsidRPr="006569E3">
        <w:rPr>
          <w:rFonts w:cstheme="minorHAnsi"/>
          <w:i/>
          <w:iCs/>
          <w:sz w:val="24"/>
          <w:szCs w:val="24"/>
        </w:rPr>
        <w:t>ournal of</w:t>
      </w:r>
      <w:r w:rsidRPr="006569E3">
        <w:rPr>
          <w:rFonts w:cstheme="minorHAnsi"/>
          <w:i/>
          <w:iCs/>
          <w:sz w:val="24"/>
          <w:szCs w:val="24"/>
        </w:rPr>
        <w:t xml:space="preserve"> Physiol</w:t>
      </w:r>
      <w:r w:rsidR="003734DF" w:rsidRPr="006569E3">
        <w:rPr>
          <w:rFonts w:cstheme="minorHAnsi"/>
          <w:i/>
          <w:iCs/>
          <w:sz w:val="24"/>
          <w:szCs w:val="24"/>
        </w:rPr>
        <w:t>ogy -</w:t>
      </w:r>
      <w:r w:rsidRPr="006569E3">
        <w:rPr>
          <w:rFonts w:cstheme="minorHAnsi"/>
          <w:i/>
          <w:iCs/>
          <w:sz w:val="24"/>
          <w:szCs w:val="24"/>
        </w:rPr>
        <w:t xml:space="preserve"> Lung Cell</w:t>
      </w:r>
      <w:r w:rsidR="003734DF" w:rsidRPr="006569E3">
        <w:rPr>
          <w:rFonts w:cstheme="minorHAnsi"/>
          <w:i/>
          <w:iCs/>
          <w:sz w:val="24"/>
          <w:szCs w:val="24"/>
        </w:rPr>
        <w:t>ular and</w:t>
      </w:r>
      <w:r w:rsidRPr="006569E3">
        <w:rPr>
          <w:rFonts w:cstheme="minorHAnsi"/>
          <w:i/>
          <w:iCs/>
          <w:sz w:val="24"/>
          <w:szCs w:val="24"/>
        </w:rPr>
        <w:t xml:space="preserve"> Mol</w:t>
      </w:r>
      <w:r w:rsidR="003734DF" w:rsidRPr="006569E3">
        <w:rPr>
          <w:rFonts w:cstheme="minorHAnsi"/>
          <w:i/>
          <w:iCs/>
          <w:sz w:val="24"/>
          <w:szCs w:val="24"/>
        </w:rPr>
        <w:t>ecular</w:t>
      </w:r>
      <w:r w:rsidRPr="006569E3">
        <w:rPr>
          <w:rFonts w:cstheme="minorHAnsi"/>
          <w:i/>
          <w:iCs/>
          <w:sz w:val="24"/>
          <w:szCs w:val="24"/>
        </w:rPr>
        <w:t xml:space="preserve"> Physiol</w:t>
      </w:r>
      <w:r w:rsidR="003734DF" w:rsidRPr="006569E3">
        <w:rPr>
          <w:rFonts w:cstheme="minorHAnsi"/>
          <w:i/>
          <w:iCs/>
          <w:sz w:val="24"/>
          <w:szCs w:val="24"/>
        </w:rPr>
        <w:t>ogy</w:t>
      </w:r>
      <w:r w:rsidRPr="006569E3">
        <w:rPr>
          <w:rFonts w:cstheme="minorHAnsi"/>
          <w:sz w:val="24"/>
          <w:szCs w:val="24"/>
        </w:rPr>
        <w:t xml:space="preserve">. </w:t>
      </w:r>
      <w:r w:rsidRPr="006569E3">
        <w:rPr>
          <w:rFonts w:cstheme="minorHAnsi"/>
          <w:b/>
          <w:bCs/>
          <w:sz w:val="24"/>
          <w:szCs w:val="24"/>
        </w:rPr>
        <w:t>312</w:t>
      </w:r>
      <w:r w:rsidR="00E34A37">
        <w:rPr>
          <w:rFonts w:cstheme="minorHAnsi"/>
          <w:sz w:val="24"/>
          <w:szCs w:val="24"/>
        </w:rPr>
        <w:t xml:space="preserve"> </w:t>
      </w:r>
      <w:r w:rsidRPr="006569E3">
        <w:rPr>
          <w:rFonts w:cstheme="minorHAnsi"/>
          <w:sz w:val="24"/>
          <w:szCs w:val="24"/>
        </w:rPr>
        <w:t>(4</w:t>
      </w:r>
      <w:r w:rsidR="00E34A37">
        <w:rPr>
          <w:rFonts w:cstheme="minorHAnsi"/>
          <w:sz w:val="24"/>
          <w:szCs w:val="24"/>
        </w:rPr>
        <w:t xml:space="preserve">), </w:t>
      </w:r>
      <w:r w:rsidRPr="006569E3">
        <w:rPr>
          <w:rFonts w:cstheme="minorHAnsi"/>
          <w:sz w:val="24"/>
          <w:szCs w:val="24"/>
        </w:rPr>
        <w:t>L500-L509</w:t>
      </w:r>
      <w:r w:rsidR="005938D4" w:rsidRPr="006569E3">
        <w:rPr>
          <w:rFonts w:cstheme="minorHAnsi"/>
          <w:sz w:val="24"/>
          <w:szCs w:val="24"/>
        </w:rPr>
        <w:t xml:space="preserve"> (2017)</w:t>
      </w:r>
      <w:r w:rsidRPr="006569E3">
        <w:rPr>
          <w:rFonts w:cstheme="minorHAnsi"/>
          <w:sz w:val="24"/>
          <w:szCs w:val="24"/>
        </w:rPr>
        <w:t>.</w:t>
      </w:r>
    </w:p>
    <w:p w14:paraId="23C46B17" w14:textId="5270E95D" w:rsidR="005938D4" w:rsidRPr="006569E3" w:rsidRDefault="00BC2A81" w:rsidP="006569E3">
      <w:pPr>
        <w:pStyle w:val="ListParagraph"/>
        <w:numPr>
          <w:ilvl w:val="0"/>
          <w:numId w:val="42"/>
        </w:numPr>
        <w:spacing w:after="0" w:line="240" w:lineRule="auto"/>
        <w:ind w:left="0" w:firstLine="0"/>
        <w:jc w:val="both"/>
        <w:rPr>
          <w:rFonts w:cstheme="minorHAnsi"/>
          <w:sz w:val="24"/>
          <w:szCs w:val="24"/>
        </w:rPr>
      </w:pPr>
      <w:r w:rsidRPr="006569E3">
        <w:rPr>
          <w:rFonts w:cstheme="minorHAnsi"/>
          <w:sz w:val="24"/>
          <w:szCs w:val="24"/>
        </w:rPr>
        <w:lastRenderedPageBreak/>
        <w:t>Gu</w:t>
      </w:r>
      <w:r w:rsidR="003A1C7D" w:rsidRPr="006569E3">
        <w:rPr>
          <w:rFonts w:cstheme="minorHAnsi"/>
          <w:sz w:val="24"/>
          <w:szCs w:val="24"/>
        </w:rPr>
        <w:t>,</w:t>
      </w:r>
      <w:r w:rsidRPr="006569E3">
        <w:rPr>
          <w:rFonts w:cstheme="minorHAnsi"/>
          <w:sz w:val="24"/>
          <w:szCs w:val="24"/>
        </w:rPr>
        <w:t xml:space="preserve"> C</w:t>
      </w:r>
      <w:r w:rsidR="003A1C7D" w:rsidRPr="006569E3">
        <w:rPr>
          <w:rFonts w:cstheme="minorHAnsi"/>
          <w:sz w:val="24"/>
          <w:szCs w:val="24"/>
        </w:rPr>
        <w:t>.</w:t>
      </w:r>
      <w:r w:rsidRPr="006569E3">
        <w:rPr>
          <w:rFonts w:cstheme="minorHAnsi"/>
          <w:sz w:val="24"/>
          <w:szCs w:val="24"/>
        </w:rPr>
        <w:t>J</w:t>
      </w:r>
      <w:r w:rsidR="00E34A37">
        <w:rPr>
          <w:rFonts w:cstheme="minorHAnsi"/>
          <w:sz w:val="24"/>
          <w:szCs w:val="24"/>
        </w:rPr>
        <w:t xml:space="preserve">. et al. </w:t>
      </w:r>
      <w:r w:rsidRPr="006569E3">
        <w:rPr>
          <w:rFonts w:cstheme="minorHAnsi"/>
          <w:sz w:val="24"/>
          <w:szCs w:val="24"/>
        </w:rPr>
        <w:t>EcoHIV infection of mice</w:t>
      </w:r>
      <w:r w:rsidR="00784C01" w:rsidRPr="006569E3">
        <w:rPr>
          <w:rFonts w:cstheme="minorHAnsi"/>
          <w:sz w:val="24"/>
          <w:szCs w:val="24"/>
        </w:rPr>
        <w:t xml:space="preserve"> </w:t>
      </w:r>
      <w:r w:rsidRPr="006569E3">
        <w:rPr>
          <w:rFonts w:cstheme="minorHAnsi"/>
          <w:sz w:val="24"/>
          <w:szCs w:val="24"/>
        </w:rPr>
        <w:t>establishes latent viral reservoirs in T cells and active viral reservoirs in macrophages that are</w:t>
      </w:r>
      <w:r w:rsidR="00EB1107" w:rsidRPr="006569E3">
        <w:rPr>
          <w:rFonts w:cstheme="minorHAnsi"/>
          <w:sz w:val="24"/>
          <w:szCs w:val="24"/>
        </w:rPr>
        <w:t xml:space="preserve"> </w:t>
      </w:r>
      <w:r w:rsidRPr="006569E3">
        <w:rPr>
          <w:rFonts w:cstheme="minorHAnsi"/>
          <w:sz w:val="24"/>
          <w:szCs w:val="24"/>
        </w:rPr>
        <w:t>sufficient for induction of neurocognitive impairment.</w:t>
      </w:r>
      <w:r w:rsidR="005938D4" w:rsidRPr="006569E3">
        <w:rPr>
          <w:rFonts w:cstheme="minorHAnsi"/>
          <w:sz w:val="24"/>
          <w:szCs w:val="24"/>
        </w:rPr>
        <w:t xml:space="preserve"> </w:t>
      </w:r>
      <w:r w:rsidRPr="006569E3">
        <w:rPr>
          <w:rFonts w:cstheme="minorHAnsi"/>
          <w:i/>
          <w:iCs/>
          <w:sz w:val="24"/>
          <w:szCs w:val="24"/>
        </w:rPr>
        <w:t>PLoS Pathog</w:t>
      </w:r>
      <w:r w:rsidR="003734DF" w:rsidRPr="006569E3">
        <w:rPr>
          <w:rFonts w:cstheme="minorHAnsi"/>
          <w:i/>
          <w:iCs/>
          <w:sz w:val="24"/>
          <w:szCs w:val="24"/>
        </w:rPr>
        <w:t>ens</w:t>
      </w:r>
      <w:r w:rsidRPr="006569E3">
        <w:rPr>
          <w:rFonts w:cstheme="minorHAnsi"/>
          <w:sz w:val="24"/>
          <w:szCs w:val="24"/>
        </w:rPr>
        <w:t xml:space="preserve">. </w:t>
      </w:r>
      <w:r w:rsidRPr="006569E3">
        <w:rPr>
          <w:rFonts w:cstheme="minorHAnsi"/>
          <w:b/>
          <w:bCs/>
          <w:sz w:val="24"/>
          <w:szCs w:val="24"/>
        </w:rPr>
        <w:t>14</w:t>
      </w:r>
      <w:r w:rsidR="00E34A37">
        <w:rPr>
          <w:rFonts w:cstheme="minorHAnsi"/>
          <w:sz w:val="24"/>
          <w:szCs w:val="24"/>
        </w:rPr>
        <w:t xml:space="preserve"> </w:t>
      </w:r>
      <w:r w:rsidRPr="006569E3">
        <w:rPr>
          <w:rFonts w:cstheme="minorHAnsi"/>
          <w:sz w:val="24"/>
          <w:szCs w:val="24"/>
        </w:rPr>
        <w:t>(6</w:t>
      </w:r>
      <w:r w:rsidR="00E34A37">
        <w:rPr>
          <w:rFonts w:cstheme="minorHAnsi"/>
          <w:sz w:val="24"/>
          <w:szCs w:val="24"/>
        </w:rPr>
        <w:t xml:space="preserve">), </w:t>
      </w:r>
      <w:r w:rsidRPr="006569E3">
        <w:rPr>
          <w:rFonts w:cstheme="minorHAnsi"/>
          <w:sz w:val="24"/>
          <w:szCs w:val="24"/>
        </w:rPr>
        <w:t>e1007061</w:t>
      </w:r>
      <w:r w:rsidR="005938D4" w:rsidRPr="006569E3">
        <w:rPr>
          <w:rFonts w:cstheme="minorHAnsi"/>
          <w:sz w:val="24"/>
          <w:szCs w:val="24"/>
        </w:rPr>
        <w:t xml:space="preserve"> (2018)</w:t>
      </w:r>
      <w:r w:rsidRPr="006569E3">
        <w:rPr>
          <w:rFonts w:cstheme="minorHAnsi"/>
          <w:sz w:val="24"/>
          <w:szCs w:val="24"/>
        </w:rPr>
        <w:t>.</w:t>
      </w:r>
    </w:p>
    <w:p w14:paraId="414D1CF5" w14:textId="3AEC475F" w:rsidR="007C2A78" w:rsidRPr="006569E3" w:rsidRDefault="005938D4" w:rsidP="006569E3">
      <w:pPr>
        <w:pStyle w:val="ListParagraph"/>
        <w:numPr>
          <w:ilvl w:val="0"/>
          <w:numId w:val="42"/>
        </w:numPr>
        <w:spacing w:after="0" w:line="240" w:lineRule="auto"/>
        <w:ind w:left="0" w:firstLine="0"/>
        <w:jc w:val="both"/>
        <w:rPr>
          <w:rFonts w:cstheme="minorHAnsi"/>
          <w:sz w:val="24"/>
          <w:szCs w:val="24"/>
        </w:rPr>
      </w:pPr>
      <w:r w:rsidRPr="006569E3">
        <w:rPr>
          <w:rFonts w:cstheme="minorHAnsi"/>
          <w:sz w:val="24"/>
          <w:szCs w:val="24"/>
        </w:rPr>
        <w:t>Ellenbroek</w:t>
      </w:r>
      <w:r w:rsidR="003A1C7D" w:rsidRPr="006569E3">
        <w:rPr>
          <w:rFonts w:cstheme="minorHAnsi"/>
          <w:sz w:val="24"/>
          <w:szCs w:val="24"/>
        </w:rPr>
        <w:t>,</w:t>
      </w:r>
      <w:r w:rsidRPr="006569E3">
        <w:rPr>
          <w:rFonts w:cstheme="minorHAnsi"/>
          <w:sz w:val="24"/>
          <w:szCs w:val="24"/>
        </w:rPr>
        <w:t xml:space="preserve"> B</w:t>
      </w:r>
      <w:r w:rsidR="003A1C7D" w:rsidRPr="006569E3">
        <w:rPr>
          <w:rFonts w:cstheme="minorHAnsi"/>
          <w:sz w:val="24"/>
          <w:szCs w:val="24"/>
        </w:rPr>
        <w:t>.</w:t>
      </w:r>
      <w:r w:rsidRPr="006569E3">
        <w:rPr>
          <w:rFonts w:cstheme="minorHAnsi"/>
          <w:sz w:val="24"/>
          <w:szCs w:val="24"/>
        </w:rPr>
        <w:t>, Youn</w:t>
      </w:r>
      <w:r w:rsidR="003A1C7D" w:rsidRPr="006569E3">
        <w:rPr>
          <w:rFonts w:cstheme="minorHAnsi"/>
          <w:sz w:val="24"/>
          <w:szCs w:val="24"/>
        </w:rPr>
        <w:t>,</w:t>
      </w:r>
      <w:r w:rsidRPr="006569E3">
        <w:rPr>
          <w:rFonts w:cstheme="minorHAnsi"/>
          <w:sz w:val="24"/>
          <w:szCs w:val="24"/>
        </w:rPr>
        <w:t xml:space="preserve"> J. Rodent models in neuroscience research: is it a rat race?</w:t>
      </w:r>
      <w:r w:rsidR="003734DF" w:rsidRPr="006569E3">
        <w:rPr>
          <w:rFonts w:cstheme="minorHAnsi"/>
          <w:sz w:val="24"/>
          <w:szCs w:val="24"/>
        </w:rPr>
        <w:t xml:space="preserve"> </w:t>
      </w:r>
      <w:r w:rsidRPr="006569E3">
        <w:rPr>
          <w:rFonts w:cstheme="minorHAnsi"/>
          <w:i/>
          <w:iCs/>
          <w:sz w:val="24"/>
          <w:szCs w:val="24"/>
        </w:rPr>
        <w:t>Dis</w:t>
      </w:r>
      <w:r w:rsidR="003734DF" w:rsidRPr="006569E3">
        <w:rPr>
          <w:rFonts w:cstheme="minorHAnsi"/>
          <w:i/>
          <w:iCs/>
          <w:sz w:val="24"/>
          <w:szCs w:val="24"/>
        </w:rPr>
        <w:t>ease</w:t>
      </w:r>
      <w:r w:rsidRPr="006569E3">
        <w:rPr>
          <w:rFonts w:cstheme="minorHAnsi"/>
          <w:i/>
          <w:iCs/>
          <w:sz w:val="24"/>
          <w:szCs w:val="24"/>
        </w:rPr>
        <w:t xml:space="preserve"> Model</w:t>
      </w:r>
      <w:r w:rsidR="003734DF" w:rsidRPr="006569E3">
        <w:rPr>
          <w:rFonts w:cstheme="minorHAnsi"/>
          <w:i/>
          <w:iCs/>
          <w:sz w:val="24"/>
          <w:szCs w:val="24"/>
        </w:rPr>
        <w:t>s</w:t>
      </w:r>
      <w:r w:rsidR="00E34A37">
        <w:rPr>
          <w:rFonts w:cstheme="minorHAnsi"/>
          <w:i/>
          <w:iCs/>
          <w:sz w:val="24"/>
          <w:szCs w:val="24"/>
        </w:rPr>
        <w:t xml:space="preserve">, </w:t>
      </w:r>
      <w:r w:rsidRPr="006569E3">
        <w:rPr>
          <w:rFonts w:cstheme="minorHAnsi"/>
          <w:i/>
          <w:iCs/>
          <w:sz w:val="24"/>
          <w:szCs w:val="24"/>
        </w:rPr>
        <w:t>Mech</w:t>
      </w:r>
      <w:r w:rsidR="003734DF" w:rsidRPr="006569E3">
        <w:rPr>
          <w:rFonts w:cstheme="minorHAnsi"/>
          <w:i/>
          <w:iCs/>
          <w:sz w:val="24"/>
          <w:szCs w:val="24"/>
        </w:rPr>
        <w:t>anisms</w:t>
      </w:r>
      <w:r w:rsidRPr="006569E3">
        <w:rPr>
          <w:rFonts w:cstheme="minorHAnsi"/>
          <w:sz w:val="24"/>
          <w:szCs w:val="24"/>
        </w:rPr>
        <w:t xml:space="preserve">. </w:t>
      </w:r>
      <w:r w:rsidRPr="006569E3">
        <w:rPr>
          <w:rFonts w:cstheme="minorHAnsi"/>
          <w:b/>
          <w:bCs/>
          <w:sz w:val="24"/>
          <w:szCs w:val="24"/>
        </w:rPr>
        <w:t>9</w:t>
      </w:r>
      <w:r w:rsidR="00E34A37">
        <w:rPr>
          <w:rFonts w:cstheme="minorHAnsi"/>
          <w:sz w:val="24"/>
          <w:szCs w:val="24"/>
        </w:rPr>
        <w:t xml:space="preserve"> </w:t>
      </w:r>
      <w:r w:rsidRPr="006569E3">
        <w:rPr>
          <w:rFonts w:cstheme="minorHAnsi"/>
          <w:sz w:val="24"/>
          <w:szCs w:val="24"/>
        </w:rPr>
        <w:t>(10</w:t>
      </w:r>
      <w:r w:rsidR="00E34A37">
        <w:rPr>
          <w:rFonts w:cstheme="minorHAnsi"/>
          <w:sz w:val="24"/>
          <w:szCs w:val="24"/>
        </w:rPr>
        <w:t xml:space="preserve">), </w:t>
      </w:r>
      <w:r w:rsidRPr="006569E3">
        <w:rPr>
          <w:rFonts w:cstheme="minorHAnsi"/>
          <w:sz w:val="24"/>
          <w:szCs w:val="24"/>
        </w:rPr>
        <w:t>1079-1087 (2016).</w:t>
      </w:r>
    </w:p>
    <w:p w14:paraId="465CC768" w14:textId="157AC927" w:rsidR="007C2A78" w:rsidRPr="006569E3" w:rsidRDefault="005938D4" w:rsidP="006569E3">
      <w:pPr>
        <w:pStyle w:val="ListParagraph"/>
        <w:numPr>
          <w:ilvl w:val="0"/>
          <w:numId w:val="42"/>
        </w:numPr>
        <w:spacing w:after="0" w:line="240" w:lineRule="auto"/>
        <w:ind w:left="0" w:firstLine="0"/>
        <w:jc w:val="both"/>
        <w:rPr>
          <w:rFonts w:cstheme="minorHAnsi"/>
          <w:sz w:val="24"/>
          <w:szCs w:val="24"/>
        </w:rPr>
      </w:pPr>
      <w:r w:rsidRPr="006569E3">
        <w:rPr>
          <w:rFonts w:cstheme="minorHAnsi"/>
          <w:sz w:val="24"/>
          <w:szCs w:val="24"/>
        </w:rPr>
        <w:t>Feduccia</w:t>
      </w:r>
      <w:r w:rsidR="003A1C7D" w:rsidRPr="006569E3">
        <w:rPr>
          <w:rFonts w:cstheme="minorHAnsi"/>
          <w:sz w:val="24"/>
          <w:szCs w:val="24"/>
        </w:rPr>
        <w:t>,</w:t>
      </w:r>
      <w:r w:rsidRPr="006569E3">
        <w:rPr>
          <w:rFonts w:cstheme="minorHAnsi"/>
          <w:sz w:val="24"/>
          <w:szCs w:val="24"/>
        </w:rPr>
        <w:t xml:space="preserve"> A</w:t>
      </w:r>
      <w:r w:rsidR="003A1C7D" w:rsidRPr="006569E3">
        <w:rPr>
          <w:rFonts w:cstheme="minorHAnsi"/>
          <w:sz w:val="24"/>
          <w:szCs w:val="24"/>
        </w:rPr>
        <w:t>.</w:t>
      </w:r>
      <w:r w:rsidRPr="006569E3">
        <w:rPr>
          <w:rFonts w:cstheme="minorHAnsi"/>
          <w:sz w:val="24"/>
          <w:szCs w:val="24"/>
        </w:rPr>
        <w:t>A</w:t>
      </w:r>
      <w:r w:rsidR="003A1C7D" w:rsidRPr="006569E3">
        <w:rPr>
          <w:rFonts w:cstheme="minorHAnsi"/>
          <w:sz w:val="24"/>
          <w:szCs w:val="24"/>
        </w:rPr>
        <w:t>.</w:t>
      </w:r>
      <w:r w:rsidRPr="006569E3">
        <w:rPr>
          <w:rFonts w:cstheme="minorHAnsi"/>
          <w:sz w:val="24"/>
          <w:szCs w:val="24"/>
        </w:rPr>
        <w:t>, Duvauchelle</w:t>
      </w:r>
      <w:r w:rsidR="003A1C7D" w:rsidRPr="006569E3">
        <w:rPr>
          <w:rFonts w:cstheme="minorHAnsi"/>
          <w:sz w:val="24"/>
          <w:szCs w:val="24"/>
        </w:rPr>
        <w:t>,</w:t>
      </w:r>
      <w:r w:rsidRPr="006569E3">
        <w:rPr>
          <w:rFonts w:cstheme="minorHAnsi"/>
          <w:sz w:val="24"/>
          <w:szCs w:val="24"/>
        </w:rPr>
        <w:t xml:space="preserve"> C</w:t>
      </w:r>
      <w:r w:rsidR="003A1C7D" w:rsidRPr="006569E3">
        <w:rPr>
          <w:rFonts w:cstheme="minorHAnsi"/>
          <w:sz w:val="24"/>
          <w:szCs w:val="24"/>
        </w:rPr>
        <w:t>.</w:t>
      </w:r>
      <w:r w:rsidRPr="006569E3">
        <w:rPr>
          <w:rFonts w:cstheme="minorHAnsi"/>
          <w:sz w:val="24"/>
          <w:szCs w:val="24"/>
        </w:rPr>
        <w:t xml:space="preserve">L. Novel apparatus and method for drug reinforcement. </w:t>
      </w:r>
      <w:r w:rsidR="003734DF" w:rsidRPr="006569E3">
        <w:rPr>
          <w:rFonts w:cstheme="minorHAnsi"/>
          <w:i/>
          <w:iCs/>
          <w:sz w:val="24"/>
          <w:szCs w:val="24"/>
        </w:rPr>
        <w:t>Journal of Visualized Experiments</w:t>
      </w:r>
      <w:r w:rsidR="003734DF" w:rsidRPr="006569E3">
        <w:rPr>
          <w:rFonts w:cstheme="minorHAnsi"/>
          <w:sz w:val="24"/>
          <w:szCs w:val="24"/>
        </w:rPr>
        <w:t xml:space="preserve">. </w:t>
      </w:r>
      <w:r w:rsidR="00E34A37">
        <w:rPr>
          <w:rFonts w:cstheme="minorHAnsi"/>
          <w:sz w:val="24"/>
          <w:szCs w:val="24"/>
        </w:rPr>
        <w:t>(</w:t>
      </w:r>
      <w:r w:rsidRPr="006569E3">
        <w:rPr>
          <w:rFonts w:cstheme="minorHAnsi"/>
          <w:sz w:val="24"/>
          <w:szCs w:val="24"/>
        </w:rPr>
        <w:t>42</w:t>
      </w:r>
      <w:r w:rsidR="00E34A37">
        <w:rPr>
          <w:rFonts w:cstheme="minorHAnsi"/>
          <w:sz w:val="24"/>
          <w:szCs w:val="24"/>
        </w:rPr>
        <w:t xml:space="preserve">), </w:t>
      </w:r>
      <w:r w:rsidRPr="006569E3">
        <w:rPr>
          <w:rFonts w:cstheme="minorHAnsi"/>
          <w:sz w:val="24"/>
          <w:szCs w:val="24"/>
        </w:rPr>
        <w:t>1998 (2010).</w:t>
      </w:r>
    </w:p>
    <w:p w14:paraId="705AC9E7" w14:textId="22839524" w:rsidR="007C2A78" w:rsidRPr="006569E3" w:rsidRDefault="007C2A78" w:rsidP="006569E3">
      <w:pPr>
        <w:pStyle w:val="ListParagraph"/>
        <w:numPr>
          <w:ilvl w:val="0"/>
          <w:numId w:val="42"/>
        </w:numPr>
        <w:spacing w:after="0" w:line="240" w:lineRule="auto"/>
        <w:ind w:left="0" w:firstLine="0"/>
        <w:jc w:val="both"/>
        <w:rPr>
          <w:rFonts w:cstheme="minorHAnsi"/>
          <w:sz w:val="24"/>
          <w:szCs w:val="24"/>
        </w:rPr>
      </w:pPr>
      <w:r w:rsidRPr="006569E3">
        <w:rPr>
          <w:rFonts w:cstheme="minorHAnsi"/>
          <w:sz w:val="24"/>
          <w:szCs w:val="24"/>
        </w:rPr>
        <w:t>Bertrand</w:t>
      </w:r>
      <w:r w:rsidR="003A1C7D" w:rsidRPr="006569E3">
        <w:rPr>
          <w:rFonts w:cstheme="minorHAnsi"/>
          <w:sz w:val="24"/>
          <w:szCs w:val="24"/>
        </w:rPr>
        <w:t>,</w:t>
      </w:r>
      <w:r w:rsidRPr="006569E3">
        <w:rPr>
          <w:rFonts w:cstheme="minorHAnsi"/>
          <w:sz w:val="24"/>
          <w:szCs w:val="24"/>
        </w:rPr>
        <w:t xml:space="preserve"> S</w:t>
      </w:r>
      <w:r w:rsidR="003A1C7D" w:rsidRPr="006569E3">
        <w:rPr>
          <w:rFonts w:cstheme="minorHAnsi"/>
          <w:sz w:val="24"/>
          <w:szCs w:val="24"/>
        </w:rPr>
        <w:t>.</w:t>
      </w:r>
      <w:r w:rsidRPr="006569E3">
        <w:rPr>
          <w:rFonts w:cstheme="minorHAnsi"/>
          <w:sz w:val="24"/>
          <w:szCs w:val="24"/>
        </w:rPr>
        <w:t>J</w:t>
      </w:r>
      <w:r w:rsidR="003A1C7D" w:rsidRPr="006569E3">
        <w:rPr>
          <w:rFonts w:cstheme="minorHAnsi"/>
          <w:sz w:val="24"/>
          <w:szCs w:val="24"/>
        </w:rPr>
        <w:t>.</w:t>
      </w:r>
      <w:r w:rsidRPr="006569E3">
        <w:rPr>
          <w:rFonts w:cstheme="minorHAnsi"/>
          <w:sz w:val="24"/>
          <w:szCs w:val="24"/>
        </w:rPr>
        <w:t>, Mactutus</w:t>
      </w:r>
      <w:r w:rsidR="003A1C7D" w:rsidRPr="006569E3">
        <w:rPr>
          <w:rFonts w:cstheme="minorHAnsi"/>
          <w:sz w:val="24"/>
          <w:szCs w:val="24"/>
        </w:rPr>
        <w:t>,</w:t>
      </w:r>
      <w:r w:rsidRPr="006569E3">
        <w:rPr>
          <w:rFonts w:cstheme="minorHAnsi"/>
          <w:sz w:val="24"/>
          <w:szCs w:val="24"/>
        </w:rPr>
        <w:t xml:space="preserve"> C</w:t>
      </w:r>
      <w:r w:rsidR="003A1C7D" w:rsidRPr="006569E3">
        <w:rPr>
          <w:rFonts w:cstheme="minorHAnsi"/>
          <w:sz w:val="24"/>
          <w:szCs w:val="24"/>
        </w:rPr>
        <w:t>.</w:t>
      </w:r>
      <w:r w:rsidRPr="006569E3">
        <w:rPr>
          <w:rFonts w:cstheme="minorHAnsi"/>
          <w:sz w:val="24"/>
          <w:szCs w:val="24"/>
        </w:rPr>
        <w:t>F</w:t>
      </w:r>
      <w:r w:rsidR="003A1C7D" w:rsidRPr="006569E3">
        <w:rPr>
          <w:rFonts w:cstheme="minorHAnsi"/>
          <w:sz w:val="24"/>
          <w:szCs w:val="24"/>
        </w:rPr>
        <w:t>.</w:t>
      </w:r>
      <w:r w:rsidRPr="006569E3">
        <w:rPr>
          <w:rFonts w:cstheme="minorHAnsi"/>
          <w:sz w:val="24"/>
          <w:szCs w:val="24"/>
        </w:rPr>
        <w:t>, Harrod</w:t>
      </w:r>
      <w:r w:rsidR="003A1C7D" w:rsidRPr="006569E3">
        <w:rPr>
          <w:rFonts w:cstheme="minorHAnsi"/>
          <w:sz w:val="24"/>
          <w:szCs w:val="24"/>
        </w:rPr>
        <w:t>,</w:t>
      </w:r>
      <w:r w:rsidRPr="006569E3">
        <w:rPr>
          <w:rFonts w:cstheme="minorHAnsi"/>
          <w:sz w:val="24"/>
          <w:szCs w:val="24"/>
        </w:rPr>
        <w:t xml:space="preserve"> S</w:t>
      </w:r>
      <w:r w:rsidR="003A1C7D" w:rsidRPr="006569E3">
        <w:rPr>
          <w:rFonts w:cstheme="minorHAnsi"/>
          <w:sz w:val="24"/>
          <w:szCs w:val="24"/>
        </w:rPr>
        <w:t>.</w:t>
      </w:r>
      <w:r w:rsidRPr="006569E3">
        <w:rPr>
          <w:rFonts w:cstheme="minorHAnsi"/>
          <w:sz w:val="24"/>
          <w:szCs w:val="24"/>
        </w:rPr>
        <w:t>B</w:t>
      </w:r>
      <w:r w:rsidR="003A1C7D" w:rsidRPr="006569E3">
        <w:rPr>
          <w:rFonts w:cstheme="minorHAnsi"/>
          <w:sz w:val="24"/>
          <w:szCs w:val="24"/>
        </w:rPr>
        <w:t>.</w:t>
      </w:r>
      <w:r w:rsidRPr="006569E3">
        <w:rPr>
          <w:rFonts w:cstheme="minorHAnsi"/>
          <w:sz w:val="24"/>
          <w:szCs w:val="24"/>
        </w:rPr>
        <w:t>, Moran</w:t>
      </w:r>
      <w:r w:rsidR="003A1C7D" w:rsidRPr="006569E3">
        <w:rPr>
          <w:rFonts w:cstheme="minorHAnsi"/>
          <w:sz w:val="24"/>
          <w:szCs w:val="24"/>
        </w:rPr>
        <w:t>,</w:t>
      </w:r>
      <w:r w:rsidRPr="006569E3">
        <w:rPr>
          <w:rFonts w:cstheme="minorHAnsi"/>
          <w:sz w:val="24"/>
          <w:szCs w:val="24"/>
        </w:rPr>
        <w:t xml:space="preserve"> L</w:t>
      </w:r>
      <w:r w:rsidR="003A1C7D" w:rsidRPr="006569E3">
        <w:rPr>
          <w:rFonts w:cstheme="minorHAnsi"/>
          <w:sz w:val="24"/>
          <w:szCs w:val="24"/>
        </w:rPr>
        <w:t>.</w:t>
      </w:r>
      <w:r w:rsidRPr="006569E3">
        <w:rPr>
          <w:rFonts w:cstheme="minorHAnsi"/>
          <w:sz w:val="24"/>
          <w:szCs w:val="24"/>
        </w:rPr>
        <w:t>M</w:t>
      </w:r>
      <w:r w:rsidR="003A1C7D" w:rsidRPr="006569E3">
        <w:rPr>
          <w:rFonts w:cstheme="minorHAnsi"/>
          <w:sz w:val="24"/>
          <w:szCs w:val="24"/>
        </w:rPr>
        <w:t>.</w:t>
      </w:r>
      <w:r w:rsidRPr="006569E3">
        <w:rPr>
          <w:rFonts w:cstheme="minorHAnsi"/>
          <w:sz w:val="24"/>
          <w:szCs w:val="24"/>
        </w:rPr>
        <w:t>, Booze</w:t>
      </w:r>
      <w:r w:rsidR="003A1C7D" w:rsidRPr="006569E3">
        <w:rPr>
          <w:rFonts w:cstheme="minorHAnsi"/>
          <w:sz w:val="24"/>
          <w:szCs w:val="24"/>
        </w:rPr>
        <w:t>,</w:t>
      </w:r>
      <w:r w:rsidRPr="006569E3">
        <w:rPr>
          <w:rFonts w:cstheme="minorHAnsi"/>
          <w:sz w:val="24"/>
          <w:szCs w:val="24"/>
        </w:rPr>
        <w:t xml:space="preserve"> R</w:t>
      </w:r>
      <w:r w:rsidR="003A1C7D" w:rsidRPr="006569E3">
        <w:rPr>
          <w:rFonts w:cstheme="minorHAnsi"/>
          <w:sz w:val="24"/>
          <w:szCs w:val="24"/>
        </w:rPr>
        <w:t>.</w:t>
      </w:r>
      <w:r w:rsidRPr="006569E3">
        <w:rPr>
          <w:rFonts w:cstheme="minorHAnsi"/>
          <w:sz w:val="24"/>
          <w:szCs w:val="24"/>
        </w:rPr>
        <w:t xml:space="preserve">M. HIV-1 proteins dysregulate motivational processes and dopamine circuitry. </w:t>
      </w:r>
      <w:r w:rsidRPr="006569E3">
        <w:rPr>
          <w:rFonts w:cstheme="minorHAnsi"/>
          <w:i/>
          <w:iCs/>
          <w:sz w:val="24"/>
          <w:szCs w:val="24"/>
        </w:rPr>
        <w:t>Sci</w:t>
      </w:r>
      <w:r w:rsidR="005247A0" w:rsidRPr="006569E3">
        <w:rPr>
          <w:rFonts w:cstheme="minorHAnsi"/>
          <w:i/>
          <w:iCs/>
          <w:sz w:val="24"/>
          <w:szCs w:val="24"/>
        </w:rPr>
        <w:t>entific</w:t>
      </w:r>
      <w:r w:rsidRPr="006569E3">
        <w:rPr>
          <w:rFonts w:cstheme="minorHAnsi"/>
          <w:i/>
          <w:iCs/>
          <w:sz w:val="24"/>
          <w:szCs w:val="24"/>
        </w:rPr>
        <w:t xml:space="preserve"> Rep</w:t>
      </w:r>
      <w:r w:rsidR="005247A0" w:rsidRPr="006569E3">
        <w:rPr>
          <w:rFonts w:cstheme="minorHAnsi"/>
          <w:i/>
          <w:iCs/>
          <w:sz w:val="24"/>
          <w:szCs w:val="24"/>
        </w:rPr>
        <w:t>orts</w:t>
      </w:r>
      <w:r w:rsidRPr="006569E3">
        <w:rPr>
          <w:rFonts w:cstheme="minorHAnsi"/>
          <w:sz w:val="24"/>
          <w:szCs w:val="24"/>
        </w:rPr>
        <w:t xml:space="preserve">. </w:t>
      </w:r>
      <w:r w:rsidRPr="006569E3">
        <w:rPr>
          <w:rFonts w:cstheme="minorHAnsi"/>
          <w:b/>
          <w:bCs/>
          <w:sz w:val="24"/>
          <w:szCs w:val="24"/>
        </w:rPr>
        <w:t>8</w:t>
      </w:r>
      <w:r w:rsidR="00E34A37">
        <w:rPr>
          <w:rFonts w:cstheme="minorHAnsi"/>
          <w:sz w:val="24"/>
          <w:szCs w:val="24"/>
        </w:rPr>
        <w:t xml:space="preserve"> </w:t>
      </w:r>
      <w:r w:rsidRPr="006569E3">
        <w:rPr>
          <w:rFonts w:cstheme="minorHAnsi"/>
          <w:sz w:val="24"/>
          <w:szCs w:val="24"/>
        </w:rPr>
        <w:t>(1</w:t>
      </w:r>
      <w:r w:rsidR="00E34A37">
        <w:rPr>
          <w:rFonts w:cstheme="minorHAnsi"/>
          <w:sz w:val="24"/>
          <w:szCs w:val="24"/>
        </w:rPr>
        <w:t xml:space="preserve">), </w:t>
      </w:r>
      <w:r w:rsidRPr="006569E3">
        <w:rPr>
          <w:rFonts w:cstheme="minorHAnsi"/>
          <w:sz w:val="24"/>
          <w:szCs w:val="24"/>
        </w:rPr>
        <w:t>7869 (2018).</w:t>
      </w:r>
    </w:p>
    <w:p w14:paraId="66009D0D" w14:textId="2CFD53DB" w:rsidR="007C2A78" w:rsidRPr="006569E3" w:rsidRDefault="007C2A78" w:rsidP="006569E3">
      <w:pPr>
        <w:pStyle w:val="ListParagraph"/>
        <w:numPr>
          <w:ilvl w:val="0"/>
          <w:numId w:val="42"/>
        </w:numPr>
        <w:spacing w:after="0" w:line="240" w:lineRule="auto"/>
        <w:ind w:left="0" w:firstLine="0"/>
        <w:jc w:val="both"/>
        <w:rPr>
          <w:rFonts w:cstheme="minorHAnsi"/>
          <w:sz w:val="24"/>
          <w:szCs w:val="24"/>
        </w:rPr>
      </w:pPr>
      <w:r w:rsidRPr="006569E3">
        <w:rPr>
          <w:rFonts w:cstheme="minorHAnsi"/>
          <w:sz w:val="24"/>
          <w:szCs w:val="24"/>
        </w:rPr>
        <w:t>McGaughy</w:t>
      </w:r>
      <w:r w:rsidR="003A1C7D" w:rsidRPr="006569E3">
        <w:rPr>
          <w:rFonts w:cstheme="minorHAnsi"/>
          <w:sz w:val="24"/>
          <w:szCs w:val="24"/>
        </w:rPr>
        <w:t>,</w:t>
      </w:r>
      <w:r w:rsidRPr="006569E3">
        <w:rPr>
          <w:rFonts w:cstheme="minorHAnsi"/>
          <w:sz w:val="24"/>
          <w:szCs w:val="24"/>
        </w:rPr>
        <w:t xml:space="preserve"> J</w:t>
      </w:r>
      <w:r w:rsidR="003A1C7D" w:rsidRPr="006569E3">
        <w:rPr>
          <w:rFonts w:cstheme="minorHAnsi"/>
          <w:sz w:val="24"/>
          <w:szCs w:val="24"/>
        </w:rPr>
        <w:t>.</w:t>
      </w:r>
      <w:r w:rsidRPr="006569E3">
        <w:rPr>
          <w:rFonts w:cstheme="minorHAnsi"/>
          <w:sz w:val="24"/>
          <w:szCs w:val="24"/>
        </w:rPr>
        <w:t>, Sarter</w:t>
      </w:r>
      <w:r w:rsidR="003A1C7D" w:rsidRPr="006569E3">
        <w:rPr>
          <w:rFonts w:cstheme="minorHAnsi"/>
          <w:sz w:val="24"/>
          <w:szCs w:val="24"/>
        </w:rPr>
        <w:t>,</w:t>
      </w:r>
      <w:r w:rsidRPr="006569E3">
        <w:rPr>
          <w:rFonts w:cstheme="minorHAnsi"/>
          <w:sz w:val="24"/>
          <w:szCs w:val="24"/>
        </w:rPr>
        <w:t xml:space="preserve"> M. Behavioral vigilance in rats: task validation and effects of age, amphetamine, and benzodiazepine receptor ligands. </w:t>
      </w:r>
      <w:r w:rsidRPr="006569E3">
        <w:rPr>
          <w:rFonts w:cstheme="minorHAnsi"/>
          <w:i/>
          <w:iCs/>
          <w:sz w:val="24"/>
          <w:szCs w:val="24"/>
        </w:rPr>
        <w:t>Psychopharmacology</w:t>
      </w:r>
      <w:r w:rsidRPr="006569E3">
        <w:rPr>
          <w:rFonts w:cstheme="minorHAnsi"/>
          <w:sz w:val="24"/>
          <w:szCs w:val="24"/>
        </w:rPr>
        <w:t xml:space="preserve"> (Berl). </w:t>
      </w:r>
      <w:r w:rsidRPr="006569E3">
        <w:rPr>
          <w:rFonts w:cstheme="minorHAnsi"/>
          <w:b/>
          <w:bCs/>
          <w:sz w:val="24"/>
          <w:szCs w:val="24"/>
        </w:rPr>
        <w:t>117</w:t>
      </w:r>
      <w:r w:rsidR="00E34A37">
        <w:rPr>
          <w:rFonts w:cstheme="minorHAnsi"/>
          <w:sz w:val="24"/>
          <w:szCs w:val="24"/>
        </w:rPr>
        <w:t xml:space="preserve"> </w:t>
      </w:r>
      <w:r w:rsidRPr="006569E3">
        <w:rPr>
          <w:rFonts w:cstheme="minorHAnsi"/>
          <w:sz w:val="24"/>
          <w:szCs w:val="24"/>
        </w:rPr>
        <w:t>(3</w:t>
      </w:r>
      <w:r w:rsidR="00E34A37">
        <w:rPr>
          <w:rFonts w:cstheme="minorHAnsi"/>
          <w:sz w:val="24"/>
          <w:szCs w:val="24"/>
        </w:rPr>
        <w:t xml:space="preserve">), </w:t>
      </w:r>
      <w:r w:rsidRPr="006569E3">
        <w:rPr>
          <w:rFonts w:cstheme="minorHAnsi"/>
          <w:sz w:val="24"/>
          <w:szCs w:val="24"/>
        </w:rPr>
        <w:t>340-57 (1995).</w:t>
      </w:r>
    </w:p>
    <w:p w14:paraId="4095D88F" w14:textId="1C7FB826" w:rsidR="00E700D5" w:rsidRPr="006569E3" w:rsidRDefault="00E700D5" w:rsidP="006569E3">
      <w:pPr>
        <w:numPr>
          <w:ilvl w:val="0"/>
          <w:numId w:val="42"/>
        </w:numPr>
        <w:spacing w:after="0" w:line="240" w:lineRule="auto"/>
        <w:ind w:left="0" w:firstLine="0"/>
        <w:contextualSpacing/>
        <w:jc w:val="both"/>
        <w:rPr>
          <w:rFonts w:cstheme="minorHAnsi"/>
          <w:sz w:val="24"/>
          <w:szCs w:val="24"/>
        </w:rPr>
      </w:pPr>
      <w:r w:rsidRPr="006569E3">
        <w:rPr>
          <w:rFonts w:cstheme="minorHAnsi"/>
          <w:sz w:val="24"/>
          <w:szCs w:val="24"/>
        </w:rPr>
        <w:t>Li</w:t>
      </w:r>
      <w:r w:rsidR="00B317B0" w:rsidRPr="006569E3">
        <w:rPr>
          <w:rFonts w:cstheme="minorHAnsi"/>
          <w:sz w:val="24"/>
          <w:szCs w:val="24"/>
        </w:rPr>
        <w:t>,</w:t>
      </w:r>
      <w:r w:rsidRPr="006569E3">
        <w:rPr>
          <w:rFonts w:cstheme="minorHAnsi"/>
          <w:sz w:val="24"/>
          <w:szCs w:val="24"/>
        </w:rPr>
        <w:t xml:space="preserve"> H</w:t>
      </w:r>
      <w:r w:rsidR="00B317B0" w:rsidRPr="006569E3">
        <w:rPr>
          <w:rFonts w:cstheme="minorHAnsi"/>
          <w:sz w:val="24"/>
          <w:szCs w:val="24"/>
        </w:rPr>
        <w:t>.</w:t>
      </w:r>
      <w:r w:rsidRPr="006569E3">
        <w:rPr>
          <w:rFonts w:cstheme="minorHAnsi"/>
          <w:sz w:val="24"/>
          <w:szCs w:val="24"/>
        </w:rPr>
        <w:t>, Aksenova</w:t>
      </w:r>
      <w:r w:rsidR="00B317B0" w:rsidRPr="006569E3">
        <w:rPr>
          <w:rFonts w:cstheme="minorHAnsi"/>
          <w:sz w:val="24"/>
          <w:szCs w:val="24"/>
        </w:rPr>
        <w:t>,</w:t>
      </w:r>
      <w:r w:rsidRPr="006569E3">
        <w:rPr>
          <w:rFonts w:cstheme="minorHAnsi"/>
          <w:sz w:val="24"/>
          <w:szCs w:val="24"/>
        </w:rPr>
        <w:t xml:space="preserve"> M</w:t>
      </w:r>
      <w:r w:rsidR="00B317B0" w:rsidRPr="006569E3">
        <w:rPr>
          <w:rFonts w:cstheme="minorHAnsi"/>
          <w:sz w:val="24"/>
          <w:szCs w:val="24"/>
        </w:rPr>
        <w:t>.</w:t>
      </w:r>
      <w:r w:rsidRPr="006569E3">
        <w:rPr>
          <w:rFonts w:cstheme="minorHAnsi"/>
          <w:sz w:val="24"/>
          <w:szCs w:val="24"/>
        </w:rPr>
        <w:t>, Bertrand</w:t>
      </w:r>
      <w:r w:rsidR="00B317B0" w:rsidRPr="006569E3">
        <w:rPr>
          <w:rFonts w:cstheme="minorHAnsi"/>
          <w:sz w:val="24"/>
          <w:szCs w:val="24"/>
        </w:rPr>
        <w:t>,</w:t>
      </w:r>
      <w:r w:rsidRPr="006569E3">
        <w:rPr>
          <w:rFonts w:cstheme="minorHAnsi"/>
          <w:sz w:val="24"/>
          <w:szCs w:val="24"/>
        </w:rPr>
        <w:t xml:space="preserve"> S</w:t>
      </w:r>
      <w:r w:rsidR="00B317B0" w:rsidRPr="006569E3">
        <w:rPr>
          <w:rFonts w:cstheme="minorHAnsi"/>
          <w:sz w:val="24"/>
          <w:szCs w:val="24"/>
        </w:rPr>
        <w:t>.</w:t>
      </w:r>
      <w:r w:rsidRPr="006569E3">
        <w:rPr>
          <w:rFonts w:cstheme="minorHAnsi"/>
          <w:sz w:val="24"/>
          <w:szCs w:val="24"/>
        </w:rPr>
        <w:t>, Mactutus</w:t>
      </w:r>
      <w:r w:rsidR="00B317B0" w:rsidRPr="006569E3">
        <w:rPr>
          <w:rFonts w:cstheme="minorHAnsi"/>
          <w:sz w:val="24"/>
          <w:szCs w:val="24"/>
        </w:rPr>
        <w:t>,</w:t>
      </w:r>
      <w:r w:rsidRPr="006569E3">
        <w:rPr>
          <w:rFonts w:cstheme="minorHAnsi"/>
          <w:sz w:val="24"/>
          <w:szCs w:val="24"/>
        </w:rPr>
        <w:t xml:space="preserve"> C</w:t>
      </w:r>
      <w:r w:rsidR="00B317B0" w:rsidRPr="006569E3">
        <w:rPr>
          <w:rFonts w:cstheme="minorHAnsi"/>
          <w:sz w:val="24"/>
          <w:szCs w:val="24"/>
        </w:rPr>
        <w:t>.</w:t>
      </w:r>
      <w:r w:rsidRPr="006569E3">
        <w:rPr>
          <w:rFonts w:cstheme="minorHAnsi"/>
          <w:sz w:val="24"/>
          <w:szCs w:val="24"/>
        </w:rPr>
        <w:t>F</w:t>
      </w:r>
      <w:r w:rsidR="00B317B0" w:rsidRPr="006569E3">
        <w:rPr>
          <w:rFonts w:cstheme="minorHAnsi"/>
          <w:sz w:val="24"/>
          <w:szCs w:val="24"/>
        </w:rPr>
        <w:t>.</w:t>
      </w:r>
      <w:r w:rsidRPr="006569E3">
        <w:rPr>
          <w:rFonts w:cstheme="minorHAnsi"/>
          <w:sz w:val="24"/>
          <w:szCs w:val="24"/>
        </w:rPr>
        <w:t>, Booze</w:t>
      </w:r>
      <w:r w:rsidR="00B317B0" w:rsidRPr="006569E3">
        <w:rPr>
          <w:rFonts w:cstheme="minorHAnsi"/>
          <w:sz w:val="24"/>
          <w:szCs w:val="24"/>
        </w:rPr>
        <w:t>,</w:t>
      </w:r>
      <w:r w:rsidRPr="006569E3">
        <w:rPr>
          <w:rFonts w:cstheme="minorHAnsi"/>
          <w:sz w:val="24"/>
          <w:szCs w:val="24"/>
        </w:rPr>
        <w:t xml:space="preserve"> R</w:t>
      </w:r>
      <w:r w:rsidR="00B317B0" w:rsidRPr="006569E3">
        <w:rPr>
          <w:rFonts w:cstheme="minorHAnsi"/>
          <w:sz w:val="24"/>
          <w:szCs w:val="24"/>
        </w:rPr>
        <w:t>.</w:t>
      </w:r>
      <w:r w:rsidRPr="006569E3">
        <w:rPr>
          <w:rFonts w:cstheme="minorHAnsi"/>
          <w:sz w:val="24"/>
          <w:szCs w:val="24"/>
        </w:rPr>
        <w:t xml:space="preserve">M. Quantification of filamentous actin (F-actin) puncta in rat cortical neurons. </w:t>
      </w:r>
      <w:r w:rsidR="003734DF" w:rsidRPr="006569E3">
        <w:rPr>
          <w:rFonts w:cstheme="minorHAnsi"/>
          <w:i/>
          <w:iCs/>
          <w:sz w:val="24"/>
          <w:szCs w:val="24"/>
        </w:rPr>
        <w:t>Journal of Visualized Experiments</w:t>
      </w:r>
      <w:r w:rsidR="003734DF" w:rsidRPr="006569E3">
        <w:rPr>
          <w:rFonts w:cstheme="minorHAnsi"/>
          <w:sz w:val="24"/>
          <w:szCs w:val="24"/>
        </w:rPr>
        <w:t xml:space="preserve">. </w:t>
      </w:r>
      <w:r w:rsidRPr="006569E3">
        <w:rPr>
          <w:rFonts w:cstheme="minorHAnsi"/>
          <w:sz w:val="24"/>
          <w:szCs w:val="24"/>
        </w:rPr>
        <w:t xml:space="preserve"> (108</w:t>
      </w:r>
      <w:r w:rsidR="00E34A37" w:rsidRPr="006569E3">
        <w:rPr>
          <w:rFonts w:cstheme="minorHAnsi"/>
          <w:sz w:val="24"/>
          <w:szCs w:val="24"/>
        </w:rPr>
        <w:t>)</w:t>
      </w:r>
      <w:r w:rsidR="00E34A37">
        <w:rPr>
          <w:rFonts w:cstheme="minorHAnsi"/>
          <w:sz w:val="24"/>
          <w:szCs w:val="24"/>
        </w:rPr>
        <w:t xml:space="preserve"> </w:t>
      </w:r>
      <w:r w:rsidR="00E34A37" w:rsidRPr="00E823F0">
        <w:rPr>
          <w:rFonts w:cstheme="minorHAnsi"/>
          <w:sz w:val="24"/>
          <w:szCs w:val="24"/>
        </w:rPr>
        <w:t>(2016)</w:t>
      </w:r>
    </w:p>
    <w:p w14:paraId="4FA1C1D0" w14:textId="6AC841A0" w:rsidR="00FA2FC3" w:rsidRPr="006569E3" w:rsidRDefault="00FA2FC3" w:rsidP="006569E3">
      <w:pPr>
        <w:pStyle w:val="ListParagraph"/>
        <w:numPr>
          <w:ilvl w:val="0"/>
          <w:numId w:val="42"/>
        </w:numPr>
        <w:spacing w:after="0" w:line="240" w:lineRule="auto"/>
        <w:ind w:left="0" w:firstLine="0"/>
        <w:jc w:val="both"/>
        <w:rPr>
          <w:rFonts w:cstheme="minorHAnsi"/>
          <w:sz w:val="24"/>
          <w:szCs w:val="24"/>
        </w:rPr>
      </w:pPr>
      <w:r w:rsidRPr="006569E3">
        <w:rPr>
          <w:rFonts w:cstheme="minorHAnsi"/>
          <w:sz w:val="24"/>
          <w:szCs w:val="24"/>
        </w:rPr>
        <w:t>McLaurin</w:t>
      </w:r>
      <w:r w:rsidR="003A1C7D" w:rsidRPr="006569E3">
        <w:rPr>
          <w:rFonts w:cstheme="minorHAnsi"/>
          <w:sz w:val="24"/>
          <w:szCs w:val="24"/>
        </w:rPr>
        <w:t>,</w:t>
      </w:r>
      <w:r w:rsidRPr="006569E3">
        <w:rPr>
          <w:rFonts w:cstheme="minorHAnsi"/>
          <w:sz w:val="24"/>
          <w:szCs w:val="24"/>
        </w:rPr>
        <w:t xml:space="preserve"> K</w:t>
      </w:r>
      <w:r w:rsidR="003A1C7D" w:rsidRPr="006569E3">
        <w:rPr>
          <w:rFonts w:cstheme="minorHAnsi"/>
          <w:sz w:val="24"/>
          <w:szCs w:val="24"/>
        </w:rPr>
        <w:t>.</w:t>
      </w:r>
      <w:r w:rsidRPr="006569E3">
        <w:rPr>
          <w:rFonts w:cstheme="minorHAnsi"/>
          <w:sz w:val="24"/>
          <w:szCs w:val="24"/>
        </w:rPr>
        <w:t>A</w:t>
      </w:r>
      <w:r w:rsidR="003A1C7D" w:rsidRPr="006569E3">
        <w:rPr>
          <w:rFonts w:cstheme="minorHAnsi"/>
          <w:sz w:val="24"/>
          <w:szCs w:val="24"/>
        </w:rPr>
        <w:t>.</w:t>
      </w:r>
      <w:r w:rsidRPr="006569E3">
        <w:rPr>
          <w:rFonts w:cstheme="minorHAnsi"/>
          <w:sz w:val="24"/>
          <w:szCs w:val="24"/>
        </w:rPr>
        <w:t>, Li</w:t>
      </w:r>
      <w:r w:rsidR="003A1C7D" w:rsidRPr="006569E3">
        <w:rPr>
          <w:rFonts w:cstheme="minorHAnsi"/>
          <w:sz w:val="24"/>
          <w:szCs w:val="24"/>
        </w:rPr>
        <w:t>,</w:t>
      </w:r>
      <w:r w:rsidRPr="006569E3">
        <w:rPr>
          <w:rFonts w:cstheme="minorHAnsi"/>
          <w:sz w:val="24"/>
          <w:szCs w:val="24"/>
        </w:rPr>
        <w:t xml:space="preserve"> H</w:t>
      </w:r>
      <w:r w:rsidR="003A1C7D" w:rsidRPr="006569E3">
        <w:rPr>
          <w:rFonts w:cstheme="minorHAnsi"/>
          <w:sz w:val="24"/>
          <w:szCs w:val="24"/>
        </w:rPr>
        <w:t>.</w:t>
      </w:r>
      <w:r w:rsidRPr="006569E3">
        <w:rPr>
          <w:rFonts w:cstheme="minorHAnsi"/>
          <w:sz w:val="24"/>
          <w:szCs w:val="24"/>
        </w:rPr>
        <w:t>, Booze</w:t>
      </w:r>
      <w:r w:rsidR="003A1C7D" w:rsidRPr="006569E3">
        <w:rPr>
          <w:rFonts w:cstheme="minorHAnsi"/>
          <w:sz w:val="24"/>
          <w:szCs w:val="24"/>
        </w:rPr>
        <w:t>,</w:t>
      </w:r>
      <w:r w:rsidRPr="006569E3">
        <w:rPr>
          <w:rFonts w:cstheme="minorHAnsi"/>
          <w:sz w:val="24"/>
          <w:szCs w:val="24"/>
        </w:rPr>
        <w:t xml:space="preserve"> R</w:t>
      </w:r>
      <w:r w:rsidR="003A1C7D" w:rsidRPr="006569E3">
        <w:rPr>
          <w:rFonts w:cstheme="minorHAnsi"/>
          <w:sz w:val="24"/>
          <w:szCs w:val="24"/>
        </w:rPr>
        <w:t>.</w:t>
      </w:r>
      <w:r w:rsidRPr="006569E3">
        <w:rPr>
          <w:rFonts w:cstheme="minorHAnsi"/>
          <w:sz w:val="24"/>
          <w:szCs w:val="24"/>
        </w:rPr>
        <w:t>M</w:t>
      </w:r>
      <w:r w:rsidR="003A1C7D" w:rsidRPr="006569E3">
        <w:rPr>
          <w:rFonts w:cstheme="minorHAnsi"/>
          <w:sz w:val="24"/>
          <w:szCs w:val="24"/>
        </w:rPr>
        <w:t>.</w:t>
      </w:r>
      <w:r w:rsidRPr="006569E3">
        <w:rPr>
          <w:rFonts w:cstheme="minorHAnsi"/>
          <w:sz w:val="24"/>
          <w:szCs w:val="24"/>
        </w:rPr>
        <w:t>, Mactutus</w:t>
      </w:r>
      <w:r w:rsidR="003A1C7D" w:rsidRPr="006569E3">
        <w:rPr>
          <w:rFonts w:cstheme="minorHAnsi"/>
          <w:sz w:val="24"/>
          <w:szCs w:val="24"/>
        </w:rPr>
        <w:t>,</w:t>
      </w:r>
      <w:r w:rsidRPr="006569E3">
        <w:rPr>
          <w:rFonts w:cstheme="minorHAnsi"/>
          <w:sz w:val="24"/>
          <w:szCs w:val="24"/>
        </w:rPr>
        <w:t xml:space="preserve"> C</w:t>
      </w:r>
      <w:r w:rsidR="003A1C7D" w:rsidRPr="006569E3">
        <w:rPr>
          <w:rFonts w:cstheme="minorHAnsi"/>
          <w:sz w:val="24"/>
          <w:szCs w:val="24"/>
        </w:rPr>
        <w:t>.</w:t>
      </w:r>
      <w:r w:rsidRPr="006569E3">
        <w:rPr>
          <w:rFonts w:cstheme="minorHAnsi"/>
          <w:sz w:val="24"/>
          <w:szCs w:val="24"/>
        </w:rPr>
        <w:t xml:space="preserve">F. Disruption of Timing: NeuroHIV Progression in the Post-cART Era. </w:t>
      </w:r>
      <w:r w:rsidRPr="006569E3">
        <w:rPr>
          <w:rFonts w:cstheme="minorHAnsi"/>
          <w:i/>
          <w:iCs/>
          <w:sz w:val="24"/>
          <w:szCs w:val="24"/>
        </w:rPr>
        <w:t>Sci</w:t>
      </w:r>
      <w:r w:rsidR="003734DF" w:rsidRPr="006569E3">
        <w:rPr>
          <w:rFonts w:cstheme="minorHAnsi"/>
          <w:i/>
          <w:iCs/>
          <w:sz w:val="24"/>
          <w:szCs w:val="24"/>
        </w:rPr>
        <w:t>entific</w:t>
      </w:r>
      <w:r w:rsidRPr="006569E3">
        <w:rPr>
          <w:rFonts w:cstheme="minorHAnsi"/>
          <w:i/>
          <w:iCs/>
          <w:sz w:val="24"/>
          <w:szCs w:val="24"/>
        </w:rPr>
        <w:t xml:space="preserve"> Rep</w:t>
      </w:r>
      <w:r w:rsidR="003734DF" w:rsidRPr="006569E3">
        <w:rPr>
          <w:rFonts w:cstheme="minorHAnsi"/>
          <w:i/>
          <w:iCs/>
          <w:sz w:val="24"/>
          <w:szCs w:val="24"/>
        </w:rPr>
        <w:t>orts</w:t>
      </w:r>
      <w:r w:rsidRPr="006569E3">
        <w:rPr>
          <w:rFonts w:cstheme="minorHAnsi"/>
          <w:sz w:val="24"/>
          <w:szCs w:val="24"/>
        </w:rPr>
        <w:t xml:space="preserve">. </w:t>
      </w:r>
      <w:r w:rsidRPr="006569E3">
        <w:rPr>
          <w:rFonts w:cstheme="minorHAnsi"/>
          <w:b/>
          <w:bCs/>
          <w:sz w:val="24"/>
          <w:szCs w:val="24"/>
        </w:rPr>
        <w:t>9</w:t>
      </w:r>
      <w:r w:rsidR="00E34A37">
        <w:rPr>
          <w:rFonts w:cstheme="minorHAnsi"/>
          <w:sz w:val="24"/>
          <w:szCs w:val="24"/>
        </w:rPr>
        <w:t xml:space="preserve"> </w:t>
      </w:r>
      <w:r w:rsidRPr="006569E3">
        <w:rPr>
          <w:rFonts w:cstheme="minorHAnsi"/>
          <w:sz w:val="24"/>
          <w:szCs w:val="24"/>
        </w:rPr>
        <w:t>(1</w:t>
      </w:r>
      <w:r w:rsidR="00E34A37">
        <w:rPr>
          <w:rFonts w:cstheme="minorHAnsi"/>
          <w:sz w:val="24"/>
          <w:szCs w:val="24"/>
        </w:rPr>
        <w:t xml:space="preserve">), </w:t>
      </w:r>
      <w:r w:rsidRPr="006569E3">
        <w:rPr>
          <w:rFonts w:cstheme="minorHAnsi"/>
          <w:sz w:val="24"/>
          <w:szCs w:val="24"/>
        </w:rPr>
        <w:t>827 (2019).</w:t>
      </w:r>
    </w:p>
    <w:p w14:paraId="0B951691" w14:textId="1F8A7D54" w:rsidR="00FA2FC3" w:rsidRPr="006569E3" w:rsidRDefault="00FA2FC3" w:rsidP="006569E3">
      <w:pPr>
        <w:pStyle w:val="ListParagraph"/>
        <w:numPr>
          <w:ilvl w:val="0"/>
          <w:numId w:val="42"/>
        </w:numPr>
        <w:spacing w:after="0" w:line="240" w:lineRule="auto"/>
        <w:ind w:left="0" w:firstLine="0"/>
        <w:jc w:val="both"/>
        <w:rPr>
          <w:rFonts w:cstheme="minorHAnsi"/>
          <w:sz w:val="24"/>
          <w:szCs w:val="24"/>
        </w:rPr>
      </w:pPr>
      <w:r w:rsidRPr="006569E3">
        <w:rPr>
          <w:rFonts w:cstheme="minorHAnsi"/>
          <w:sz w:val="24"/>
          <w:szCs w:val="24"/>
        </w:rPr>
        <w:t>McLaurin</w:t>
      </w:r>
      <w:r w:rsidR="003A1C7D" w:rsidRPr="006569E3">
        <w:rPr>
          <w:rFonts w:cstheme="minorHAnsi"/>
          <w:sz w:val="24"/>
          <w:szCs w:val="24"/>
        </w:rPr>
        <w:t>,</w:t>
      </w:r>
      <w:r w:rsidRPr="006569E3">
        <w:rPr>
          <w:rFonts w:cstheme="minorHAnsi"/>
          <w:sz w:val="24"/>
          <w:szCs w:val="24"/>
        </w:rPr>
        <w:t xml:space="preserve"> K</w:t>
      </w:r>
      <w:r w:rsidR="003A1C7D" w:rsidRPr="006569E3">
        <w:rPr>
          <w:rFonts w:cstheme="minorHAnsi"/>
          <w:sz w:val="24"/>
          <w:szCs w:val="24"/>
        </w:rPr>
        <w:t>.</w:t>
      </w:r>
      <w:r w:rsidRPr="006569E3">
        <w:rPr>
          <w:rFonts w:cstheme="minorHAnsi"/>
          <w:sz w:val="24"/>
          <w:szCs w:val="24"/>
        </w:rPr>
        <w:t>A</w:t>
      </w:r>
      <w:r w:rsidR="003A1C7D" w:rsidRPr="006569E3">
        <w:rPr>
          <w:rFonts w:cstheme="minorHAnsi"/>
          <w:sz w:val="24"/>
          <w:szCs w:val="24"/>
        </w:rPr>
        <w:t>.</w:t>
      </w:r>
      <w:r w:rsidRPr="006569E3">
        <w:rPr>
          <w:rFonts w:cstheme="minorHAnsi"/>
          <w:sz w:val="24"/>
          <w:szCs w:val="24"/>
        </w:rPr>
        <w:t>, Moran</w:t>
      </w:r>
      <w:r w:rsidR="003A1C7D" w:rsidRPr="006569E3">
        <w:rPr>
          <w:rFonts w:cstheme="minorHAnsi"/>
          <w:sz w:val="24"/>
          <w:szCs w:val="24"/>
        </w:rPr>
        <w:t>,</w:t>
      </w:r>
      <w:r w:rsidRPr="006569E3">
        <w:rPr>
          <w:rFonts w:cstheme="minorHAnsi"/>
          <w:sz w:val="24"/>
          <w:szCs w:val="24"/>
        </w:rPr>
        <w:t xml:space="preserve"> LM</w:t>
      </w:r>
      <w:r w:rsidR="003A1C7D" w:rsidRPr="006569E3">
        <w:rPr>
          <w:rFonts w:cstheme="minorHAnsi"/>
          <w:sz w:val="24"/>
          <w:szCs w:val="24"/>
        </w:rPr>
        <w:t>.</w:t>
      </w:r>
      <w:r w:rsidRPr="006569E3">
        <w:rPr>
          <w:rFonts w:cstheme="minorHAnsi"/>
          <w:sz w:val="24"/>
          <w:szCs w:val="24"/>
        </w:rPr>
        <w:t>, Li</w:t>
      </w:r>
      <w:r w:rsidR="003A1C7D" w:rsidRPr="006569E3">
        <w:rPr>
          <w:rFonts w:cstheme="minorHAnsi"/>
          <w:sz w:val="24"/>
          <w:szCs w:val="24"/>
        </w:rPr>
        <w:t>,</w:t>
      </w:r>
      <w:r w:rsidRPr="006569E3">
        <w:rPr>
          <w:rFonts w:cstheme="minorHAnsi"/>
          <w:sz w:val="24"/>
          <w:szCs w:val="24"/>
        </w:rPr>
        <w:t xml:space="preserve"> H</w:t>
      </w:r>
      <w:r w:rsidR="003A1C7D" w:rsidRPr="006569E3">
        <w:rPr>
          <w:rFonts w:cstheme="minorHAnsi"/>
          <w:sz w:val="24"/>
          <w:szCs w:val="24"/>
        </w:rPr>
        <w:t>.</w:t>
      </w:r>
      <w:r w:rsidRPr="006569E3">
        <w:rPr>
          <w:rFonts w:cstheme="minorHAnsi"/>
          <w:sz w:val="24"/>
          <w:szCs w:val="24"/>
        </w:rPr>
        <w:t>, Booze</w:t>
      </w:r>
      <w:r w:rsidR="003A1C7D" w:rsidRPr="006569E3">
        <w:rPr>
          <w:rFonts w:cstheme="minorHAnsi"/>
          <w:sz w:val="24"/>
          <w:szCs w:val="24"/>
        </w:rPr>
        <w:t>,</w:t>
      </w:r>
      <w:r w:rsidRPr="006569E3">
        <w:rPr>
          <w:rFonts w:cstheme="minorHAnsi"/>
          <w:sz w:val="24"/>
          <w:szCs w:val="24"/>
        </w:rPr>
        <w:t xml:space="preserve"> R</w:t>
      </w:r>
      <w:r w:rsidR="003A1C7D" w:rsidRPr="006569E3">
        <w:rPr>
          <w:rFonts w:cstheme="minorHAnsi"/>
          <w:sz w:val="24"/>
          <w:szCs w:val="24"/>
        </w:rPr>
        <w:t>.</w:t>
      </w:r>
      <w:r w:rsidRPr="006569E3">
        <w:rPr>
          <w:rFonts w:cstheme="minorHAnsi"/>
          <w:sz w:val="24"/>
          <w:szCs w:val="24"/>
        </w:rPr>
        <w:t>M</w:t>
      </w:r>
      <w:r w:rsidR="003A1C7D" w:rsidRPr="006569E3">
        <w:rPr>
          <w:rFonts w:cstheme="minorHAnsi"/>
          <w:sz w:val="24"/>
          <w:szCs w:val="24"/>
        </w:rPr>
        <w:t>.</w:t>
      </w:r>
      <w:r w:rsidRPr="006569E3">
        <w:rPr>
          <w:rFonts w:cstheme="minorHAnsi"/>
          <w:sz w:val="24"/>
          <w:szCs w:val="24"/>
        </w:rPr>
        <w:t>, Mactutus</w:t>
      </w:r>
      <w:r w:rsidR="003A1C7D" w:rsidRPr="006569E3">
        <w:rPr>
          <w:rFonts w:cstheme="minorHAnsi"/>
          <w:sz w:val="24"/>
          <w:szCs w:val="24"/>
        </w:rPr>
        <w:t>,</w:t>
      </w:r>
      <w:r w:rsidRPr="006569E3">
        <w:rPr>
          <w:rFonts w:cstheme="minorHAnsi"/>
          <w:sz w:val="24"/>
          <w:szCs w:val="24"/>
        </w:rPr>
        <w:t xml:space="preserve"> C</w:t>
      </w:r>
      <w:r w:rsidR="003A1C7D" w:rsidRPr="006569E3">
        <w:rPr>
          <w:rFonts w:cstheme="minorHAnsi"/>
          <w:sz w:val="24"/>
          <w:szCs w:val="24"/>
        </w:rPr>
        <w:t>.</w:t>
      </w:r>
      <w:r w:rsidRPr="006569E3">
        <w:rPr>
          <w:rFonts w:cstheme="minorHAnsi"/>
          <w:sz w:val="24"/>
          <w:szCs w:val="24"/>
        </w:rPr>
        <w:t>F. The Power of Interstimulus Interval for the Assessment of Temporal Processing in Rodents</w:t>
      </w:r>
      <w:r w:rsidRPr="006569E3">
        <w:rPr>
          <w:rFonts w:cstheme="minorHAnsi"/>
          <w:i/>
          <w:iCs/>
          <w:sz w:val="24"/>
          <w:szCs w:val="24"/>
        </w:rPr>
        <w:t xml:space="preserve">. </w:t>
      </w:r>
      <w:r w:rsidR="003734DF" w:rsidRPr="006569E3">
        <w:rPr>
          <w:rFonts w:cstheme="minorHAnsi"/>
          <w:i/>
          <w:iCs/>
          <w:sz w:val="24"/>
          <w:szCs w:val="24"/>
        </w:rPr>
        <w:t>Journal of Visualized Experiments</w:t>
      </w:r>
      <w:r w:rsidR="003734DF" w:rsidRPr="006569E3">
        <w:rPr>
          <w:rFonts w:cstheme="minorHAnsi"/>
          <w:sz w:val="24"/>
          <w:szCs w:val="24"/>
        </w:rPr>
        <w:t xml:space="preserve">. </w:t>
      </w:r>
      <w:r w:rsidRPr="006569E3">
        <w:rPr>
          <w:rFonts w:cstheme="minorHAnsi"/>
          <w:sz w:val="24"/>
          <w:szCs w:val="24"/>
        </w:rPr>
        <w:t>(146</w:t>
      </w:r>
      <w:r w:rsidR="00E34A37">
        <w:rPr>
          <w:rFonts w:cstheme="minorHAnsi"/>
          <w:sz w:val="24"/>
          <w:szCs w:val="24"/>
        </w:rPr>
        <w:t xml:space="preserve">), </w:t>
      </w:r>
      <w:r w:rsidRPr="006569E3">
        <w:rPr>
          <w:rFonts w:cstheme="minorHAnsi"/>
          <w:sz w:val="24"/>
          <w:szCs w:val="24"/>
        </w:rPr>
        <w:t>10.3791/58659 (2019).</w:t>
      </w:r>
    </w:p>
    <w:p w14:paraId="718F6F85" w14:textId="43317EFD" w:rsidR="00CC3444" w:rsidRPr="006569E3" w:rsidRDefault="00FA2FC3" w:rsidP="006569E3">
      <w:pPr>
        <w:pStyle w:val="ListParagraph"/>
        <w:numPr>
          <w:ilvl w:val="0"/>
          <w:numId w:val="42"/>
        </w:numPr>
        <w:spacing w:after="0" w:line="240" w:lineRule="auto"/>
        <w:ind w:left="0" w:firstLine="0"/>
        <w:jc w:val="both"/>
        <w:rPr>
          <w:rFonts w:cstheme="minorHAnsi"/>
          <w:sz w:val="24"/>
          <w:szCs w:val="24"/>
        </w:rPr>
      </w:pPr>
      <w:r w:rsidRPr="006569E3">
        <w:rPr>
          <w:rFonts w:cstheme="minorHAnsi"/>
          <w:sz w:val="24"/>
          <w:szCs w:val="24"/>
        </w:rPr>
        <w:t>Li</w:t>
      </w:r>
      <w:r w:rsidR="003A1C7D" w:rsidRPr="006569E3">
        <w:rPr>
          <w:rFonts w:cstheme="minorHAnsi"/>
          <w:sz w:val="24"/>
          <w:szCs w:val="24"/>
        </w:rPr>
        <w:t>,</w:t>
      </w:r>
      <w:r w:rsidRPr="006569E3">
        <w:rPr>
          <w:rFonts w:cstheme="minorHAnsi"/>
          <w:sz w:val="24"/>
          <w:szCs w:val="24"/>
        </w:rPr>
        <w:t xml:space="preserve"> H</w:t>
      </w:r>
      <w:r w:rsidR="003A1C7D" w:rsidRPr="006569E3">
        <w:rPr>
          <w:rFonts w:cstheme="minorHAnsi"/>
          <w:sz w:val="24"/>
          <w:szCs w:val="24"/>
        </w:rPr>
        <w:t>.</w:t>
      </w:r>
      <w:r w:rsidRPr="006569E3">
        <w:rPr>
          <w:rFonts w:cstheme="minorHAnsi"/>
          <w:sz w:val="24"/>
          <w:szCs w:val="24"/>
        </w:rPr>
        <w:t>, McLaurin</w:t>
      </w:r>
      <w:r w:rsidR="003A1C7D" w:rsidRPr="006569E3">
        <w:rPr>
          <w:rFonts w:cstheme="minorHAnsi"/>
          <w:sz w:val="24"/>
          <w:szCs w:val="24"/>
        </w:rPr>
        <w:t>,</w:t>
      </w:r>
      <w:r w:rsidRPr="006569E3">
        <w:rPr>
          <w:rFonts w:cstheme="minorHAnsi"/>
          <w:sz w:val="24"/>
          <w:szCs w:val="24"/>
        </w:rPr>
        <w:t xml:space="preserve"> K</w:t>
      </w:r>
      <w:r w:rsidR="003A1C7D" w:rsidRPr="006569E3">
        <w:rPr>
          <w:rFonts w:cstheme="minorHAnsi"/>
          <w:sz w:val="24"/>
          <w:szCs w:val="24"/>
        </w:rPr>
        <w:t>.</w:t>
      </w:r>
      <w:r w:rsidRPr="006569E3">
        <w:rPr>
          <w:rFonts w:cstheme="minorHAnsi"/>
          <w:sz w:val="24"/>
          <w:szCs w:val="24"/>
        </w:rPr>
        <w:t>A</w:t>
      </w:r>
      <w:r w:rsidR="003A1C7D" w:rsidRPr="006569E3">
        <w:rPr>
          <w:rFonts w:cstheme="minorHAnsi"/>
          <w:sz w:val="24"/>
          <w:szCs w:val="24"/>
        </w:rPr>
        <w:t>.</w:t>
      </w:r>
      <w:r w:rsidRPr="006569E3">
        <w:rPr>
          <w:rFonts w:cstheme="minorHAnsi"/>
          <w:sz w:val="24"/>
          <w:szCs w:val="24"/>
        </w:rPr>
        <w:t>, Mactutus</w:t>
      </w:r>
      <w:r w:rsidR="003A1C7D" w:rsidRPr="006569E3">
        <w:rPr>
          <w:rFonts w:cstheme="minorHAnsi"/>
          <w:sz w:val="24"/>
          <w:szCs w:val="24"/>
        </w:rPr>
        <w:t>,</w:t>
      </w:r>
      <w:r w:rsidRPr="006569E3">
        <w:rPr>
          <w:rFonts w:cstheme="minorHAnsi"/>
          <w:sz w:val="24"/>
          <w:szCs w:val="24"/>
        </w:rPr>
        <w:t xml:space="preserve"> C</w:t>
      </w:r>
      <w:r w:rsidR="003A1C7D" w:rsidRPr="006569E3">
        <w:rPr>
          <w:rFonts w:cstheme="minorHAnsi"/>
          <w:sz w:val="24"/>
          <w:szCs w:val="24"/>
        </w:rPr>
        <w:t>.</w:t>
      </w:r>
      <w:r w:rsidRPr="006569E3">
        <w:rPr>
          <w:rFonts w:cstheme="minorHAnsi"/>
          <w:sz w:val="24"/>
          <w:szCs w:val="24"/>
        </w:rPr>
        <w:t>F</w:t>
      </w:r>
      <w:r w:rsidR="003A1C7D" w:rsidRPr="006569E3">
        <w:rPr>
          <w:rFonts w:cstheme="minorHAnsi"/>
          <w:sz w:val="24"/>
          <w:szCs w:val="24"/>
        </w:rPr>
        <w:t>.</w:t>
      </w:r>
      <w:r w:rsidRPr="006569E3">
        <w:rPr>
          <w:rFonts w:cstheme="minorHAnsi"/>
          <w:sz w:val="24"/>
          <w:szCs w:val="24"/>
        </w:rPr>
        <w:t>, Booze</w:t>
      </w:r>
      <w:r w:rsidR="003A1C7D" w:rsidRPr="006569E3">
        <w:rPr>
          <w:rFonts w:cstheme="minorHAnsi"/>
          <w:sz w:val="24"/>
          <w:szCs w:val="24"/>
        </w:rPr>
        <w:t>,</w:t>
      </w:r>
      <w:r w:rsidRPr="006569E3">
        <w:rPr>
          <w:rFonts w:cstheme="minorHAnsi"/>
          <w:sz w:val="24"/>
          <w:szCs w:val="24"/>
        </w:rPr>
        <w:t xml:space="preserve"> R</w:t>
      </w:r>
      <w:r w:rsidR="003A1C7D" w:rsidRPr="006569E3">
        <w:rPr>
          <w:rFonts w:cstheme="minorHAnsi"/>
          <w:sz w:val="24"/>
          <w:szCs w:val="24"/>
        </w:rPr>
        <w:t>.</w:t>
      </w:r>
      <w:r w:rsidRPr="006569E3">
        <w:rPr>
          <w:rFonts w:cstheme="minorHAnsi"/>
          <w:sz w:val="24"/>
          <w:szCs w:val="24"/>
        </w:rPr>
        <w:t xml:space="preserve">M. Ballistic Labeling of Pyramidal Neurons in Brain Slices and in Primary Cell Culture. </w:t>
      </w:r>
      <w:r w:rsidRPr="006569E3">
        <w:rPr>
          <w:rFonts w:cstheme="minorHAnsi"/>
          <w:i/>
          <w:iCs/>
          <w:sz w:val="24"/>
          <w:szCs w:val="24"/>
        </w:rPr>
        <w:t>J</w:t>
      </w:r>
      <w:r w:rsidR="003734DF" w:rsidRPr="006569E3">
        <w:rPr>
          <w:rFonts w:cstheme="minorHAnsi"/>
          <w:i/>
          <w:iCs/>
          <w:sz w:val="24"/>
          <w:szCs w:val="24"/>
        </w:rPr>
        <w:t xml:space="preserve">ournal of </w:t>
      </w:r>
      <w:r w:rsidRPr="006569E3">
        <w:rPr>
          <w:rFonts w:cstheme="minorHAnsi"/>
          <w:i/>
          <w:iCs/>
          <w:sz w:val="24"/>
          <w:szCs w:val="24"/>
        </w:rPr>
        <w:t>Vis</w:t>
      </w:r>
      <w:r w:rsidR="003734DF" w:rsidRPr="006569E3">
        <w:rPr>
          <w:rFonts w:cstheme="minorHAnsi"/>
          <w:i/>
          <w:iCs/>
          <w:sz w:val="24"/>
          <w:szCs w:val="24"/>
        </w:rPr>
        <w:t>ualized</w:t>
      </w:r>
      <w:r w:rsidRPr="006569E3">
        <w:rPr>
          <w:rFonts w:cstheme="minorHAnsi"/>
          <w:i/>
          <w:iCs/>
          <w:sz w:val="24"/>
          <w:szCs w:val="24"/>
        </w:rPr>
        <w:t xml:space="preserve"> Exp</w:t>
      </w:r>
      <w:r w:rsidR="003734DF" w:rsidRPr="006569E3">
        <w:rPr>
          <w:rFonts w:cstheme="minorHAnsi"/>
          <w:i/>
          <w:iCs/>
          <w:sz w:val="24"/>
          <w:szCs w:val="24"/>
        </w:rPr>
        <w:t>eriments</w:t>
      </w:r>
      <w:r w:rsidR="003734DF" w:rsidRPr="006569E3">
        <w:rPr>
          <w:rFonts w:cstheme="minorHAnsi"/>
          <w:sz w:val="24"/>
          <w:szCs w:val="24"/>
        </w:rPr>
        <w:t>.</w:t>
      </w:r>
      <w:r w:rsidRPr="006569E3">
        <w:rPr>
          <w:rFonts w:cstheme="minorHAnsi"/>
          <w:sz w:val="24"/>
          <w:szCs w:val="24"/>
        </w:rPr>
        <w:t xml:space="preserve"> (158) (2020).</w:t>
      </w:r>
    </w:p>
    <w:p w14:paraId="26B64006" w14:textId="6449ED2E" w:rsidR="001E5A9F" w:rsidRPr="006569E3" w:rsidRDefault="00CC3444" w:rsidP="006569E3">
      <w:pPr>
        <w:pStyle w:val="ListParagraph"/>
        <w:numPr>
          <w:ilvl w:val="0"/>
          <w:numId w:val="42"/>
        </w:numPr>
        <w:spacing w:after="0" w:line="240" w:lineRule="auto"/>
        <w:ind w:left="0" w:firstLine="0"/>
        <w:jc w:val="both"/>
        <w:rPr>
          <w:rFonts w:cstheme="minorHAnsi"/>
          <w:sz w:val="24"/>
          <w:szCs w:val="24"/>
        </w:rPr>
      </w:pPr>
      <w:r w:rsidRPr="006569E3">
        <w:rPr>
          <w:rFonts w:eastAsia="Times New Roman" w:cstheme="minorHAnsi"/>
          <w:sz w:val="24"/>
          <w:szCs w:val="24"/>
        </w:rPr>
        <w:t>Ko</w:t>
      </w:r>
      <w:r w:rsidR="003A1C7D" w:rsidRPr="006569E3">
        <w:rPr>
          <w:rFonts w:eastAsia="Times New Roman" w:cstheme="minorHAnsi"/>
          <w:sz w:val="24"/>
          <w:szCs w:val="24"/>
        </w:rPr>
        <w:t>,</w:t>
      </w:r>
      <w:r w:rsidRPr="006569E3">
        <w:rPr>
          <w:rFonts w:eastAsia="Times New Roman" w:cstheme="minorHAnsi"/>
          <w:sz w:val="24"/>
          <w:szCs w:val="24"/>
        </w:rPr>
        <w:t xml:space="preserve"> A</w:t>
      </w:r>
      <w:r w:rsidR="00E34A37">
        <w:rPr>
          <w:rFonts w:eastAsia="Times New Roman" w:cstheme="minorHAnsi"/>
          <w:sz w:val="24"/>
          <w:szCs w:val="24"/>
        </w:rPr>
        <w:t xml:space="preserve">. et al. </w:t>
      </w:r>
      <w:r w:rsidRPr="006569E3">
        <w:rPr>
          <w:rFonts w:eastAsia="Times New Roman" w:cstheme="minorHAnsi"/>
          <w:sz w:val="24"/>
          <w:szCs w:val="24"/>
        </w:rPr>
        <w:t xml:space="preserve">Macrophages but not Astrocytes Harbor HIV DNA in the Brains of HIV-1-Infected Aviremic Individuals on Suppressive Antiretroviral Therapy. </w:t>
      </w:r>
      <w:r w:rsidR="003734DF" w:rsidRPr="006569E3">
        <w:rPr>
          <w:rFonts w:cstheme="minorHAnsi"/>
          <w:i/>
          <w:iCs/>
          <w:sz w:val="24"/>
          <w:szCs w:val="24"/>
        </w:rPr>
        <w:t>Journal of Neuroimmune Pharmacology</w:t>
      </w:r>
      <w:r w:rsidR="003734DF" w:rsidRPr="006569E3">
        <w:rPr>
          <w:rFonts w:eastAsia="Times New Roman" w:cstheme="minorHAnsi"/>
          <w:sz w:val="24"/>
          <w:szCs w:val="24"/>
        </w:rPr>
        <w:t>.</w:t>
      </w:r>
      <w:r w:rsidR="00E34A37">
        <w:rPr>
          <w:rFonts w:eastAsia="Times New Roman" w:cstheme="minorHAnsi"/>
          <w:sz w:val="24"/>
          <w:szCs w:val="24"/>
        </w:rPr>
        <w:t xml:space="preserve"> </w:t>
      </w:r>
      <w:r w:rsidRPr="006569E3">
        <w:rPr>
          <w:rFonts w:eastAsia="Times New Roman" w:cstheme="minorHAnsi"/>
          <w:b/>
          <w:bCs/>
          <w:sz w:val="24"/>
          <w:szCs w:val="24"/>
        </w:rPr>
        <w:t>14</w:t>
      </w:r>
      <w:r w:rsidR="00E34A37">
        <w:rPr>
          <w:rFonts w:eastAsia="Times New Roman" w:cstheme="minorHAnsi"/>
          <w:sz w:val="24"/>
          <w:szCs w:val="24"/>
        </w:rPr>
        <w:t xml:space="preserve"> </w:t>
      </w:r>
      <w:r w:rsidRPr="006569E3">
        <w:rPr>
          <w:rFonts w:eastAsia="Times New Roman" w:cstheme="minorHAnsi"/>
          <w:sz w:val="24"/>
          <w:szCs w:val="24"/>
        </w:rPr>
        <w:t>(1</w:t>
      </w:r>
      <w:r w:rsidR="00E34A37">
        <w:rPr>
          <w:rFonts w:eastAsia="Times New Roman" w:cstheme="minorHAnsi"/>
          <w:sz w:val="24"/>
          <w:szCs w:val="24"/>
        </w:rPr>
        <w:t xml:space="preserve">), </w:t>
      </w:r>
      <w:r w:rsidRPr="006569E3">
        <w:rPr>
          <w:rFonts w:eastAsia="Times New Roman" w:cstheme="minorHAnsi"/>
          <w:sz w:val="24"/>
          <w:szCs w:val="24"/>
        </w:rPr>
        <w:t>110-119 (2019).</w:t>
      </w:r>
    </w:p>
    <w:p w14:paraId="38C2DFA7" w14:textId="64539288" w:rsidR="007421F6" w:rsidRPr="006569E3" w:rsidRDefault="00DE04AB" w:rsidP="006569E3">
      <w:pPr>
        <w:pStyle w:val="ListParagraph"/>
        <w:numPr>
          <w:ilvl w:val="0"/>
          <w:numId w:val="42"/>
        </w:numPr>
        <w:spacing w:after="0" w:line="240" w:lineRule="auto"/>
        <w:ind w:left="0" w:firstLine="0"/>
        <w:jc w:val="both"/>
        <w:rPr>
          <w:rFonts w:cstheme="minorHAnsi"/>
          <w:sz w:val="24"/>
          <w:szCs w:val="24"/>
        </w:rPr>
      </w:pPr>
      <w:r w:rsidRPr="006569E3">
        <w:rPr>
          <w:rFonts w:cstheme="minorHAnsi"/>
          <w:sz w:val="24"/>
          <w:szCs w:val="24"/>
        </w:rPr>
        <w:t>Sopper</w:t>
      </w:r>
      <w:r w:rsidR="003A1C7D" w:rsidRPr="006569E3">
        <w:rPr>
          <w:rFonts w:cstheme="minorHAnsi"/>
          <w:sz w:val="24"/>
          <w:szCs w:val="24"/>
        </w:rPr>
        <w:t>,</w:t>
      </w:r>
      <w:r w:rsidRPr="006569E3">
        <w:rPr>
          <w:rFonts w:cstheme="minorHAnsi"/>
          <w:sz w:val="24"/>
          <w:szCs w:val="24"/>
        </w:rPr>
        <w:t xml:space="preserve"> S</w:t>
      </w:r>
      <w:r w:rsidR="00E34A37">
        <w:rPr>
          <w:rFonts w:cstheme="minorHAnsi"/>
          <w:sz w:val="24"/>
          <w:szCs w:val="24"/>
        </w:rPr>
        <w:t xml:space="preserve">. et al. </w:t>
      </w:r>
      <w:r w:rsidRPr="006569E3">
        <w:rPr>
          <w:rFonts w:cstheme="minorHAnsi"/>
          <w:sz w:val="24"/>
          <w:szCs w:val="24"/>
        </w:rPr>
        <w:t xml:space="preserve">The effect of simian immunodeficiency virus infection in vitro and in vivo on the cytokine production of isolated microglia and peripheral macrophages from rhesus monkey. </w:t>
      </w:r>
      <w:r w:rsidRPr="006569E3">
        <w:rPr>
          <w:rFonts w:cstheme="minorHAnsi"/>
          <w:i/>
          <w:iCs/>
          <w:sz w:val="24"/>
          <w:szCs w:val="24"/>
        </w:rPr>
        <w:t>Virology</w:t>
      </w:r>
      <w:r w:rsidRPr="006569E3">
        <w:rPr>
          <w:rFonts w:cstheme="minorHAnsi"/>
          <w:sz w:val="24"/>
          <w:szCs w:val="24"/>
        </w:rPr>
        <w:t xml:space="preserve">. </w:t>
      </w:r>
      <w:r w:rsidRPr="006569E3">
        <w:rPr>
          <w:rFonts w:cstheme="minorHAnsi"/>
          <w:b/>
          <w:bCs/>
          <w:sz w:val="24"/>
          <w:szCs w:val="24"/>
        </w:rPr>
        <w:t>220</w:t>
      </w:r>
      <w:r w:rsidR="00E34A37">
        <w:rPr>
          <w:rFonts w:cstheme="minorHAnsi"/>
          <w:sz w:val="24"/>
          <w:szCs w:val="24"/>
        </w:rPr>
        <w:t xml:space="preserve"> </w:t>
      </w:r>
      <w:r w:rsidRPr="006569E3">
        <w:rPr>
          <w:rFonts w:cstheme="minorHAnsi"/>
          <w:sz w:val="24"/>
          <w:szCs w:val="24"/>
        </w:rPr>
        <w:t>(2</w:t>
      </w:r>
      <w:r w:rsidR="00E34A37">
        <w:rPr>
          <w:rFonts w:cstheme="minorHAnsi"/>
          <w:sz w:val="24"/>
          <w:szCs w:val="24"/>
        </w:rPr>
        <w:t xml:space="preserve">), </w:t>
      </w:r>
      <w:r w:rsidRPr="006569E3">
        <w:rPr>
          <w:rFonts w:cstheme="minorHAnsi"/>
          <w:sz w:val="24"/>
          <w:szCs w:val="24"/>
        </w:rPr>
        <w:t>320-9</w:t>
      </w:r>
      <w:r w:rsidR="001E5A9F" w:rsidRPr="006569E3">
        <w:rPr>
          <w:rFonts w:cstheme="minorHAnsi"/>
          <w:sz w:val="24"/>
          <w:szCs w:val="24"/>
        </w:rPr>
        <w:t xml:space="preserve"> (1996)</w:t>
      </w:r>
      <w:r w:rsidRPr="006569E3">
        <w:rPr>
          <w:rFonts w:cstheme="minorHAnsi"/>
          <w:sz w:val="24"/>
          <w:szCs w:val="24"/>
        </w:rPr>
        <w:t>.</w:t>
      </w:r>
    </w:p>
    <w:p w14:paraId="63A18608" w14:textId="60C49422" w:rsidR="007310A9" w:rsidRPr="006569E3" w:rsidRDefault="007421F6" w:rsidP="006569E3">
      <w:pPr>
        <w:pStyle w:val="ListParagraph"/>
        <w:numPr>
          <w:ilvl w:val="0"/>
          <w:numId w:val="42"/>
        </w:numPr>
        <w:spacing w:after="0" w:line="240" w:lineRule="auto"/>
        <w:ind w:left="0" w:firstLine="0"/>
        <w:jc w:val="both"/>
      </w:pPr>
      <w:r w:rsidRPr="006569E3">
        <w:rPr>
          <w:rFonts w:cstheme="minorHAnsi"/>
          <w:sz w:val="24"/>
          <w:szCs w:val="24"/>
        </w:rPr>
        <w:t>Llewellyn</w:t>
      </w:r>
      <w:r w:rsidR="00C47659" w:rsidRPr="006569E3">
        <w:rPr>
          <w:rFonts w:cstheme="minorHAnsi"/>
          <w:sz w:val="24"/>
          <w:szCs w:val="24"/>
        </w:rPr>
        <w:t>,</w:t>
      </w:r>
      <w:r w:rsidRPr="006569E3">
        <w:rPr>
          <w:rFonts w:cstheme="minorHAnsi"/>
          <w:sz w:val="24"/>
          <w:szCs w:val="24"/>
        </w:rPr>
        <w:t xml:space="preserve"> G</w:t>
      </w:r>
      <w:r w:rsidR="00C47659" w:rsidRPr="006569E3">
        <w:rPr>
          <w:rFonts w:cstheme="minorHAnsi"/>
          <w:sz w:val="24"/>
          <w:szCs w:val="24"/>
        </w:rPr>
        <w:t>.</w:t>
      </w:r>
      <w:r w:rsidRPr="006569E3">
        <w:rPr>
          <w:rFonts w:cstheme="minorHAnsi"/>
          <w:sz w:val="24"/>
          <w:szCs w:val="24"/>
        </w:rPr>
        <w:t>N</w:t>
      </w:r>
      <w:r w:rsidR="00C47659" w:rsidRPr="006569E3">
        <w:rPr>
          <w:rFonts w:cstheme="minorHAnsi"/>
          <w:sz w:val="24"/>
          <w:szCs w:val="24"/>
        </w:rPr>
        <w:t>.</w:t>
      </w:r>
      <w:r w:rsidRPr="006569E3">
        <w:rPr>
          <w:rFonts w:cstheme="minorHAnsi"/>
          <w:sz w:val="24"/>
          <w:szCs w:val="24"/>
        </w:rPr>
        <w:t>, Alvarez-Carbonell</w:t>
      </w:r>
      <w:r w:rsidR="00C47659" w:rsidRPr="006569E3">
        <w:rPr>
          <w:rFonts w:cstheme="minorHAnsi"/>
          <w:sz w:val="24"/>
          <w:szCs w:val="24"/>
        </w:rPr>
        <w:t>,</w:t>
      </w:r>
      <w:r w:rsidRPr="006569E3">
        <w:rPr>
          <w:rFonts w:cstheme="minorHAnsi"/>
          <w:sz w:val="24"/>
          <w:szCs w:val="24"/>
        </w:rPr>
        <w:t xml:space="preserve"> D</w:t>
      </w:r>
      <w:r w:rsidR="00C47659" w:rsidRPr="006569E3">
        <w:rPr>
          <w:rFonts w:cstheme="minorHAnsi"/>
          <w:sz w:val="24"/>
          <w:szCs w:val="24"/>
        </w:rPr>
        <w:t>.</w:t>
      </w:r>
      <w:r w:rsidRPr="006569E3">
        <w:rPr>
          <w:rFonts w:cstheme="minorHAnsi"/>
          <w:sz w:val="24"/>
          <w:szCs w:val="24"/>
        </w:rPr>
        <w:t>, Chateau</w:t>
      </w:r>
      <w:r w:rsidR="00C47659" w:rsidRPr="006569E3">
        <w:rPr>
          <w:rFonts w:cstheme="minorHAnsi"/>
          <w:sz w:val="24"/>
          <w:szCs w:val="24"/>
        </w:rPr>
        <w:t>,</w:t>
      </w:r>
      <w:r w:rsidRPr="006569E3">
        <w:rPr>
          <w:rFonts w:cstheme="minorHAnsi"/>
          <w:sz w:val="24"/>
          <w:szCs w:val="24"/>
        </w:rPr>
        <w:t xml:space="preserve"> M</w:t>
      </w:r>
      <w:r w:rsidR="00C47659" w:rsidRPr="006569E3">
        <w:rPr>
          <w:rFonts w:cstheme="minorHAnsi"/>
          <w:sz w:val="24"/>
          <w:szCs w:val="24"/>
        </w:rPr>
        <w:t>.</w:t>
      </w:r>
      <w:r w:rsidRPr="006569E3">
        <w:rPr>
          <w:rFonts w:cstheme="minorHAnsi"/>
          <w:sz w:val="24"/>
          <w:szCs w:val="24"/>
        </w:rPr>
        <w:t>, Karn</w:t>
      </w:r>
      <w:r w:rsidR="00C47659" w:rsidRPr="006569E3">
        <w:rPr>
          <w:rFonts w:cstheme="minorHAnsi"/>
          <w:sz w:val="24"/>
          <w:szCs w:val="24"/>
        </w:rPr>
        <w:t>,</w:t>
      </w:r>
      <w:r w:rsidRPr="006569E3">
        <w:rPr>
          <w:rFonts w:cstheme="minorHAnsi"/>
          <w:sz w:val="24"/>
          <w:szCs w:val="24"/>
        </w:rPr>
        <w:t xml:space="preserve"> J</w:t>
      </w:r>
      <w:r w:rsidR="00C47659" w:rsidRPr="006569E3">
        <w:rPr>
          <w:rFonts w:cstheme="minorHAnsi"/>
          <w:sz w:val="24"/>
          <w:szCs w:val="24"/>
        </w:rPr>
        <w:t>.</w:t>
      </w:r>
      <w:r w:rsidRPr="006569E3">
        <w:rPr>
          <w:rFonts w:cstheme="minorHAnsi"/>
          <w:sz w:val="24"/>
          <w:szCs w:val="24"/>
        </w:rPr>
        <w:t>, Cannon</w:t>
      </w:r>
      <w:r w:rsidR="00C47659" w:rsidRPr="006569E3">
        <w:rPr>
          <w:rFonts w:cstheme="minorHAnsi"/>
          <w:sz w:val="24"/>
          <w:szCs w:val="24"/>
        </w:rPr>
        <w:t>,</w:t>
      </w:r>
      <w:r w:rsidRPr="006569E3">
        <w:rPr>
          <w:rFonts w:cstheme="minorHAnsi"/>
          <w:sz w:val="24"/>
          <w:szCs w:val="24"/>
        </w:rPr>
        <w:t xml:space="preserve"> P</w:t>
      </w:r>
      <w:r w:rsidR="00C47659" w:rsidRPr="006569E3">
        <w:rPr>
          <w:rFonts w:cstheme="minorHAnsi"/>
          <w:sz w:val="24"/>
          <w:szCs w:val="24"/>
        </w:rPr>
        <w:t>.</w:t>
      </w:r>
      <w:r w:rsidRPr="006569E3">
        <w:rPr>
          <w:rFonts w:cstheme="minorHAnsi"/>
          <w:sz w:val="24"/>
          <w:szCs w:val="24"/>
        </w:rPr>
        <w:t xml:space="preserve">M. HIV-1 infection of microglial cells in a reconstituted humanized mouse model and identification of compounds that selectively reverse HIV latency. </w:t>
      </w:r>
      <w:r w:rsidRPr="006569E3">
        <w:rPr>
          <w:rFonts w:cstheme="minorHAnsi"/>
          <w:i/>
          <w:iCs/>
          <w:sz w:val="24"/>
          <w:szCs w:val="24"/>
        </w:rPr>
        <w:t>J</w:t>
      </w:r>
      <w:r w:rsidR="003734DF" w:rsidRPr="006569E3">
        <w:rPr>
          <w:rFonts w:cstheme="minorHAnsi"/>
          <w:i/>
          <w:iCs/>
          <w:sz w:val="24"/>
          <w:szCs w:val="24"/>
        </w:rPr>
        <w:t>ournal of</w:t>
      </w:r>
      <w:r w:rsidRPr="006569E3">
        <w:rPr>
          <w:rFonts w:cstheme="minorHAnsi"/>
          <w:i/>
          <w:iCs/>
          <w:sz w:val="24"/>
          <w:szCs w:val="24"/>
        </w:rPr>
        <w:t xml:space="preserve"> Neuro</w:t>
      </w:r>
      <w:r w:rsidR="003734DF" w:rsidRPr="006569E3">
        <w:rPr>
          <w:rFonts w:cstheme="minorHAnsi"/>
          <w:i/>
          <w:iCs/>
          <w:sz w:val="24"/>
          <w:szCs w:val="24"/>
        </w:rPr>
        <w:t>V</w:t>
      </w:r>
      <w:r w:rsidRPr="006569E3">
        <w:rPr>
          <w:rFonts w:cstheme="minorHAnsi"/>
          <w:i/>
          <w:iCs/>
          <w:sz w:val="24"/>
          <w:szCs w:val="24"/>
        </w:rPr>
        <w:t>irol</w:t>
      </w:r>
      <w:r w:rsidR="003734DF" w:rsidRPr="006569E3">
        <w:rPr>
          <w:rFonts w:cstheme="minorHAnsi"/>
          <w:i/>
          <w:iCs/>
          <w:sz w:val="24"/>
          <w:szCs w:val="24"/>
        </w:rPr>
        <w:t>ogy</w:t>
      </w:r>
      <w:r w:rsidRPr="006569E3">
        <w:rPr>
          <w:rFonts w:cstheme="minorHAnsi"/>
          <w:sz w:val="24"/>
          <w:szCs w:val="24"/>
        </w:rPr>
        <w:t xml:space="preserve">. </w:t>
      </w:r>
      <w:r w:rsidRPr="006569E3">
        <w:rPr>
          <w:rFonts w:cstheme="minorHAnsi"/>
          <w:b/>
          <w:bCs/>
          <w:sz w:val="24"/>
          <w:szCs w:val="24"/>
        </w:rPr>
        <w:t>24</w:t>
      </w:r>
      <w:r w:rsidR="00E34A37">
        <w:rPr>
          <w:rFonts w:cstheme="minorHAnsi"/>
          <w:sz w:val="24"/>
          <w:szCs w:val="24"/>
        </w:rPr>
        <w:t xml:space="preserve"> </w:t>
      </w:r>
      <w:r w:rsidRPr="006569E3">
        <w:rPr>
          <w:rFonts w:cstheme="minorHAnsi"/>
          <w:sz w:val="24"/>
          <w:szCs w:val="24"/>
        </w:rPr>
        <w:t>(2</w:t>
      </w:r>
      <w:r w:rsidR="00E34A37">
        <w:rPr>
          <w:rFonts w:cstheme="minorHAnsi"/>
          <w:sz w:val="24"/>
          <w:szCs w:val="24"/>
        </w:rPr>
        <w:t xml:space="preserve">), </w:t>
      </w:r>
      <w:r w:rsidRPr="006569E3">
        <w:rPr>
          <w:rFonts w:cstheme="minorHAnsi"/>
          <w:sz w:val="24"/>
          <w:szCs w:val="24"/>
        </w:rPr>
        <w:t>192-203 (2018).</w:t>
      </w:r>
    </w:p>
    <w:sectPr w:rsidR="007310A9" w:rsidRPr="006569E3" w:rsidSect="00DE7397">
      <w:headerReference w:type="default" r:id="rId14"/>
      <w:pgSz w:w="12240" w:h="15840"/>
      <w:pgMar w:top="1440" w:right="1440" w:bottom="1440" w:left="1440" w:header="720" w:footer="720" w:gutter="0"/>
      <w:lnNumType w:countBy="1" w:restart="continuous"/>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A89AA0" w14:textId="77777777" w:rsidR="0003763B" w:rsidRDefault="0003763B" w:rsidP="006940DD">
      <w:pPr>
        <w:spacing w:after="0" w:line="240" w:lineRule="auto"/>
      </w:pPr>
      <w:r>
        <w:separator/>
      </w:r>
    </w:p>
  </w:endnote>
  <w:endnote w:type="continuationSeparator" w:id="0">
    <w:p w14:paraId="58222D71" w14:textId="77777777" w:rsidR="0003763B" w:rsidRDefault="0003763B" w:rsidP="00694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85075E" w14:textId="77777777" w:rsidR="0003763B" w:rsidRDefault="0003763B" w:rsidP="006940DD">
      <w:pPr>
        <w:spacing w:after="0" w:line="240" w:lineRule="auto"/>
      </w:pPr>
      <w:r>
        <w:separator/>
      </w:r>
    </w:p>
  </w:footnote>
  <w:footnote w:type="continuationSeparator" w:id="0">
    <w:p w14:paraId="1ABBCC7B" w14:textId="77777777" w:rsidR="0003763B" w:rsidRDefault="0003763B" w:rsidP="006940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27EDB5" w14:textId="77777777" w:rsidR="00DE7397" w:rsidRDefault="00DE73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B79B8"/>
    <w:multiLevelType w:val="hybridMultilevel"/>
    <w:tmpl w:val="90CEBB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BA58BD"/>
    <w:multiLevelType w:val="hybridMultilevel"/>
    <w:tmpl w:val="0ADE4412"/>
    <w:lvl w:ilvl="0" w:tplc="B7582C9E">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53B29"/>
    <w:multiLevelType w:val="multilevel"/>
    <w:tmpl w:val="F230D66C"/>
    <w:lvl w:ilvl="0">
      <w:start w:val="4"/>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D28747E"/>
    <w:multiLevelType w:val="multilevel"/>
    <w:tmpl w:val="E6F263E8"/>
    <w:lvl w:ilvl="0">
      <w:start w:val="4"/>
      <w:numFmt w:val="decimal"/>
      <w:lvlText w:val="%1."/>
      <w:lvlJc w:val="left"/>
      <w:pPr>
        <w:ind w:left="405" w:hanging="405"/>
      </w:pPr>
      <w:rPr>
        <w:rFonts w:hint="default"/>
      </w:rPr>
    </w:lvl>
    <w:lvl w:ilvl="1">
      <w:start w:val="8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E2B405F"/>
    <w:multiLevelType w:val="multilevel"/>
    <w:tmpl w:val="E6F263E8"/>
    <w:lvl w:ilvl="0">
      <w:start w:val="4"/>
      <w:numFmt w:val="decimal"/>
      <w:lvlText w:val="%1."/>
      <w:lvlJc w:val="left"/>
      <w:pPr>
        <w:ind w:left="405" w:hanging="405"/>
      </w:pPr>
      <w:rPr>
        <w:rFonts w:hint="default"/>
      </w:rPr>
    </w:lvl>
    <w:lvl w:ilvl="1">
      <w:start w:val="8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FDD5043"/>
    <w:multiLevelType w:val="multilevel"/>
    <w:tmpl w:val="37C83E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7745A1"/>
    <w:multiLevelType w:val="hybridMultilevel"/>
    <w:tmpl w:val="31084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6027EE"/>
    <w:multiLevelType w:val="multilevel"/>
    <w:tmpl w:val="37C83E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CA4352"/>
    <w:multiLevelType w:val="multilevel"/>
    <w:tmpl w:val="B00AE9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1904634"/>
    <w:multiLevelType w:val="multilevel"/>
    <w:tmpl w:val="F230D66C"/>
    <w:lvl w:ilvl="0">
      <w:start w:val="4"/>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2764025"/>
    <w:multiLevelType w:val="multilevel"/>
    <w:tmpl w:val="9CEEDD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6E151EE"/>
    <w:multiLevelType w:val="hybridMultilevel"/>
    <w:tmpl w:val="DCE6D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592955"/>
    <w:multiLevelType w:val="multilevel"/>
    <w:tmpl w:val="37C83E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AF3F77"/>
    <w:multiLevelType w:val="hybridMultilevel"/>
    <w:tmpl w:val="65C80152"/>
    <w:lvl w:ilvl="0" w:tplc="24B0CE14">
      <w:start w:val="3"/>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DF69D3"/>
    <w:multiLevelType w:val="hybridMultilevel"/>
    <w:tmpl w:val="040CAF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6C4896"/>
    <w:multiLevelType w:val="hybridMultilevel"/>
    <w:tmpl w:val="A7723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F138FC"/>
    <w:multiLevelType w:val="multilevel"/>
    <w:tmpl w:val="9CEEDD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4A6FE6"/>
    <w:multiLevelType w:val="multilevel"/>
    <w:tmpl w:val="90E07434"/>
    <w:lvl w:ilvl="0">
      <w:start w:val="1"/>
      <w:numFmt w:val="decimal"/>
      <w:lvlText w:val="%1."/>
      <w:lvlJc w:val="left"/>
      <w:pPr>
        <w:ind w:left="360" w:hanging="360"/>
      </w:pPr>
      <w:rPr>
        <w:rFonts w:hint="default"/>
      </w:rPr>
    </w:lvl>
    <w:lvl w:ilvl="1">
      <w:start w:val="1"/>
      <w:numFmt w:val="decimal"/>
      <w:lvlText w:val="5.%2)"/>
      <w:lvlJc w:val="left"/>
      <w:pPr>
        <w:ind w:left="3042" w:hanging="432"/>
      </w:pPr>
      <w:rPr>
        <w:rFonts w:hint="default"/>
      </w:rPr>
    </w:lvl>
    <w:lvl w:ilvl="2">
      <w:start w:val="1"/>
      <w:numFmt w:val="decimal"/>
      <w:lvlText w:val="5.%3)%2.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06F4805"/>
    <w:multiLevelType w:val="multilevel"/>
    <w:tmpl w:val="37C83E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62A320F"/>
    <w:multiLevelType w:val="hybridMultilevel"/>
    <w:tmpl w:val="739A7932"/>
    <w:lvl w:ilvl="0" w:tplc="A76EBC5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8046EC"/>
    <w:multiLevelType w:val="multilevel"/>
    <w:tmpl w:val="2B06F706"/>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1" w15:restartNumberingAfterBreak="0">
    <w:nsid w:val="38E26F1D"/>
    <w:multiLevelType w:val="hybridMultilevel"/>
    <w:tmpl w:val="1234B04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430713"/>
    <w:multiLevelType w:val="multilevel"/>
    <w:tmpl w:val="0C3CC9D2"/>
    <w:lvl w:ilvl="0">
      <w:start w:val="3"/>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E155FE4"/>
    <w:multiLevelType w:val="multilevel"/>
    <w:tmpl w:val="0F069718"/>
    <w:lvl w:ilvl="0">
      <w:start w:val="1"/>
      <w:numFmt w:val="decimal"/>
      <w:lvlText w:val="%1."/>
      <w:lvlJc w:val="left"/>
      <w:pPr>
        <w:ind w:left="405" w:hanging="405"/>
      </w:pPr>
      <w:rPr>
        <w:rFonts w:hint="default"/>
      </w:rPr>
    </w:lvl>
    <w:lvl w:ilvl="1">
      <w:start w:val="1"/>
      <w:numFmt w:val="decimal"/>
      <w:lvlText w:val="%1.%2)"/>
      <w:lvlJc w:val="left"/>
      <w:pPr>
        <w:ind w:left="99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0A81C51"/>
    <w:multiLevelType w:val="hybridMultilevel"/>
    <w:tmpl w:val="07D00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50733E"/>
    <w:multiLevelType w:val="multilevel"/>
    <w:tmpl w:val="E0B656AC"/>
    <w:lvl w:ilvl="0">
      <w:start w:val="1"/>
      <w:numFmt w:val="decimal"/>
      <w:lvlText w:val="5.%1)"/>
      <w:lvlJc w:val="left"/>
      <w:pPr>
        <w:ind w:left="405" w:hanging="405"/>
      </w:pPr>
      <w:rPr>
        <w:rFonts w:hint="default"/>
      </w:rPr>
    </w:lvl>
    <w:lvl w:ilvl="1">
      <w:start w:val="1"/>
      <w:numFmt w:val="decimal"/>
      <w:lvlText w:val="%1.%2)"/>
      <w:lvlJc w:val="left"/>
      <w:pPr>
        <w:ind w:left="99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45A91DB3"/>
    <w:multiLevelType w:val="multilevel"/>
    <w:tmpl w:val="37C83E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7C80EA5"/>
    <w:multiLevelType w:val="hybridMultilevel"/>
    <w:tmpl w:val="ECDC6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5E0928"/>
    <w:multiLevelType w:val="multilevel"/>
    <w:tmpl w:val="0F069718"/>
    <w:lvl w:ilvl="0">
      <w:start w:val="1"/>
      <w:numFmt w:val="decimal"/>
      <w:lvlText w:val="%1."/>
      <w:lvlJc w:val="left"/>
      <w:pPr>
        <w:ind w:left="405" w:hanging="405"/>
      </w:pPr>
      <w:rPr>
        <w:rFonts w:hint="default"/>
      </w:rPr>
    </w:lvl>
    <w:lvl w:ilvl="1">
      <w:start w:val="1"/>
      <w:numFmt w:val="decimal"/>
      <w:lvlText w:val="%1.%2)"/>
      <w:lvlJc w:val="left"/>
      <w:pPr>
        <w:ind w:left="99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8BF7DC4"/>
    <w:multiLevelType w:val="multilevel"/>
    <w:tmpl w:val="441C4038"/>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8C14918"/>
    <w:multiLevelType w:val="multilevel"/>
    <w:tmpl w:val="8932AA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D795AD6"/>
    <w:multiLevelType w:val="multilevel"/>
    <w:tmpl w:val="1F2C2C9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D7C4D28"/>
    <w:multiLevelType w:val="hybridMultilevel"/>
    <w:tmpl w:val="6C185F8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E8C2178"/>
    <w:multiLevelType w:val="hybridMultilevel"/>
    <w:tmpl w:val="57D857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F303545"/>
    <w:multiLevelType w:val="hybridMultilevel"/>
    <w:tmpl w:val="6DFA984E"/>
    <w:lvl w:ilvl="0" w:tplc="4C4C4E48">
      <w:start w:val="3"/>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EC334C"/>
    <w:multiLevelType w:val="multilevel"/>
    <w:tmpl w:val="37C83E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1B132E6"/>
    <w:multiLevelType w:val="multilevel"/>
    <w:tmpl w:val="37C83E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9987705"/>
    <w:multiLevelType w:val="multilevel"/>
    <w:tmpl w:val="0F069718"/>
    <w:lvl w:ilvl="0">
      <w:start w:val="1"/>
      <w:numFmt w:val="decimal"/>
      <w:lvlText w:val="%1."/>
      <w:lvlJc w:val="left"/>
      <w:pPr>
        <w:ind w:left="405" w:hanging="405"/>
      </w:pPr>
      <w:rPr>
        <w:rFonts w:hint="default"/>
      </w:rPr>
    </w:lvl>
    <w:lvl w:ilvl="1">
      <w:start w:val="1"/>
      <w:numFmt w:val="decimal"/>
      <w:lvlText w:val="%1.%2)"/>
      <w:lvlJc w:val="left"/>
      <w:pPr>
        <w:ind w:left="99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5D14159E"/>
    <w:multiLevelType w:val="multilevel"/>
    <w:tmpl w:val="1460298E"/>
    <w:lvl w:ilvl="0">
      <w:start w:val="1"/>
      <w:numFmt w:val="decimal"/>
      <w:lvlText w:val="%1."/>
      <w:lvlJc w:val="left"/>
      <w:pPr>
        <w:ind w:left="420" w:firstLine="0"/>
      </w:pPr>
    </w:lvl>
    <w:lvl w:ilvl="1">
      <w:start w:val="1"/>
      <w:numFmt w:val="lowerLetter"/>
      <w:lvlText w:val="%2)"/>
      <w:lvlJc w:val="left"/>
      <w:pPr>
        <w:ind w:left="840" w:firstLine="420"/>
      </w:pPr>
    </w:lvl>
    <w:lvl w:ilvl="2">
      <w:start w:val="1"/>
      <w:numFmt w:val="lowerRoman"/>
      <w:lvlText w:val="%3."/>
      <w:lvlJc w:val="right"/>
      <w:pPr>
        <w:ind w:left="1260" w:firstLine="840"/>
      </w:pPr>
    </w:lvl>
    <w:lvl w:ilvl="3">
      <w:start w:val="1"/>
      <w:numFmt w:val="decimal"/>
      <w:lvlText w:val="%4."/>
      <w:lvlJc w:val="left"/>
      <w:pPr>
        <w:ind w:left="1680" w:firstLine="1260"/>
      </w:pPr>
    </w:lvl>
    <w:lvl w:ilvl="4">
      <w:start w:val="1"/>
      <w:numFmt w:val="lowerLetter"/>
      <w:lvlText w:val="%5)"/>
      <w:lvlJc w:val="left"/>
      <w:pPr>
        <w:ind w:left="2100" w:firstLine="1680"/>
      </w:pPr>
    </w:lvl>
    <w:lvl w:ilvl="5">
      <w:start w:val="1"/>
      <w:numFmt w:val="lowerRoman"/>
      <w:lvlText w:val="%6."/>
      <w:lvlJc w:val="right"/>
      <w:pPr>
        <w:ind w:left="2520" w:firstLine="2100"/>
      </w:pPr>
    </w:lvl>
    <w:lvl w:ilvl="6">
      <w:start w:val="1"/>
      <w:numFmt w:val="decimal"/>
      <w:lvlText w:val="%7."/>
      <w:lvlJc w:val="left"/>
      <w:pPr>
        <w:ind w:left="2940" w:firstLine="2520"/>
      </w:pPr>
    </w:lvl>
    <w:lvl w:ilvl="7">
      <w:start w:val="1"/>
      <w:numFmt w:val="lowerLetter"/>
      <w:lvlText w:val="%8)"/>
      <w:lvlJc w:val="left"/>
      <w:pPr>
        <w:ind w:left="3360" w:firstLine="2940"/>
      </w:pPr>
    </w:lvl>
    <w:lvl w:ilvl="8">
      <w:start w:val="1"/>
      <w:numFmt w:val="lowerRoman"/>
      <w:lvlText w:val="%9."/>
      <w:lvlJc w:val="right"/>
      <w:pPr>
        <w:ind w:left="3780" w:firstLine="3360"/>
      </w:pPr>
    </w:lvl>
  </w:abstractNum>
  <w:abstractNum w:abstractNumId="39" w15:restartNumberingAfterBreak="0">
    <w:nsid w:val="65ED766D"/>
    <w:multiLevelType w:val="hybridMultilevel"/>
    <w:tmpl w:val="28801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E9361F"/>
    <w:multiLevelType w:val="hybridMultilevel"/>
    <w:tmpl w:val="42284A36"/>
    <w:lvl w:ilvl="0" w:tplc="4DCE3896">
      <w:start w:val="3"/>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02629E"/>
    <w:multiLevelType w:val="hybridMultilevel"/>
    <w:tmpl w:val="0DD025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0177BF"/>
    <w:multiLevelType w:val="multilevel"/>
    <w:tmpl w:val="37C83E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FCF0E7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0"/>
  </w:num>
  <w:num w:numId="3">
    <w:abstractNumId w:val="33"/>
  </w:num>
  <w:num w:numId="4">
    <w:abstractNumId w:val="43"/>
  </w:num>
  <w:num w:numId="5">
    <w:abstractNumId w:val="42"/>
  </w:num>
  <w:num w:numId="6">
    <w:abstractNumId w:val="35"/>
  </w:num>
  <w:num w:numId="7">
    <w:abstractNumId w:val="26"/>
  </w:num>
  <w:num w:numId="8">
    <w:abstractNumId w:val="36"/>
  </w:num>
  <w:num w:numId="9">
    <w:abstractNumId w:val="30"/>
  </w:num>
  <w:num w:numId="10">
    <w:abstractNumId w:val="34"/>
  </w:num>
  <w:num w:numId="11">
    <w:abstractNumId w:val="40"/>
  </w:num>
  <w:num w:numId="12">
    <w:abstractNumId w:val="13"/>
  </w:num>
  <w:num w:numId="13">
    <w:abstractNumId w:val="12"/>
  </w:num>
  <w:num w:numId="14">
    <w:abstractNumId w:val="8"/>
  </w:num>
  <w:num w:numId="15">
    <w:abstractNumId w:val="15"/>
  </w:num>
  <w:num w:numId="16">
    <w:abstractNumId w:val="7"/>
  </w:num>
  <w:num w:numId="17">
    <w:abstractNumId w:val="18"/>
  </w:num>
  <w:num w:numId="18">
    <w:abstractNumId w:val="14"/>
  </w:num>
  <w:num w:numId="19">
    <w:abstractNumId w:val="5"/>
  </w:num>
  <w:num w:numId="20">
    <w:abstractNumId w:val="16"/>
  </w:num>
  <w:num w:numId="21">
    <w:abstractNumId w:val="21"/>
  </w:num>
  <w:num w:numId="22">
    <w:abstractNumId w:val="29"/>
  </w:num>
  <w:num w:numId="23">
    <w:abstractNumId w:val="10"/>
  </w:num>
  <w:num w:numId="24">
    <w:abstractNumId w:val="11"/>
  </w:num>
  <w:num w:numId="25">
    <w:abstractNumId w:val="39"/>
  </w:num>
  <w:num w:numId="26">
    <w:abstractNumId w:val="27"/>
  </w:num>
  <w:num w:numId="27">
    <w:abstractNumId w:val="28"/>
  </w:num>
  <w:num w:numId="28">
    <w:abstractNumId w:val="22"/>
  </w:num>
  <w:num w:numId="29">
    <w:abstractNumId w:val="9"/>
  </w:num>
  <w:num w:numId="30">
    <w:abstractNumId w:val="32"/>
  </w:num>
  <w:num w:numId="31">
    <w:abstractNumId w:val="1"/>
  </w:num>
  <w:num w:numId="32">
    <w:abstractNumId w:val="2"/>
  </w:num>
  <w:num w:numId="33">
    <w:abstractNumId w:val="17"/>
  </w:num>
  <w:num w:numId="34">
    <w:abstractNumId w:val="4"/>
  </w:num>
  <w:num w:numId="35">
    <w:abstractNumId w:val="3"/>
  </w:num>
  <w:num w:numId="36">
    <w:abstractNumId w:val="41"/>
  </w:num>
  <w:num w:numId="37">
    <w:abstractNumId w:val="19"/>
  </w:num>
  <w:num w:numId="38">
    <w:abstractNumId w:val="23"/>
  </w:num>
  <w:num w:numId="39">
    <w:abstractNumId w:val="37"/>
  </w:num>
  <w:num w:numId="40">
    <w:abstractNumId w:val="25"/>
  </w:num>
  <w:num w:numId="41">
    <w:abstractNumId w:val="31"/>
  </w:num>
  <w:num w:numId="42">
    <w:abstractNumId w:val="24"/>
  </w:num>
  <w:num w:numId="43">
    <w:abstractNumId w:val="38"/>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doNotDisplayPageBoundaries/>
  <w:bordersDoNotSurroundHeader/>
  <w:bordersDoNotSurroundFooter/>
  <w:hideSpellingErrors/>
  <w:hideGrammatical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bU0sTQxMTEyNDU3MTRT0lEKTi0uzszPAykwqQUAgPyyqCwAAAA="/>
  </w:docVars>
  <w:rsids>
    <w:rsidRoot w:val="0035479A"/>
    <w:rsid w:val="00001B7B"/>
    <w:rsid w:val="00001F0F"/>
    <w:rsid w:val="00004754"/>
    <w:rsid w:val="00004DCF"/>
    <w:rsid w:val="00005963"/>
    <w:rsid w:val="0000795E"/>
    <w:rsid w:val="000102EE"/>
    <w:rsid w:val="00011627"/>
    <w:rsid w:val="00011702"/>
    <w:rsid w:val="000163E8"/>
    <w:rsid w:val="00016ADE"/>
    <w:rsid w:val="00020762"/>
    <w:rsid w:val="00020856"/>
    <w:rsid w:val="0002122B"/>
    <w:rsid w:val="000257C0"/>
    <w:rsid w:val="0002737D"/>
    <w:rsid w:val="0003036D"/>
    <w:rsid w:val="00031261"/>
    <w:rsid w:val="0003149A"/>
    <w:rsid w:val="000360CB"/>
    <w:rsid w:val="000369BC"/>
    <w:rsid w:val="0003763B"/>
    <w:rsid w:val="00041381"/>
    <w:rsid w:val="00044DDD"/>
    <w:rsid w:val="00047809"/>
    <w:rsid w:val="0005182B"/>
    <w:rsid w:val="000532EF"/>
    <w:rsid w:val="00053819"/>
    <w:rsid w:val="000558D8"/>
    <w:rsid w:val="0005732A"/>
    <w:rsid w:val="00057D5E"/>
    <w:rsid w:val="00063797"/>
    <w:rsid w:val="00064C74"/>
    <w:rsid w:val="00065115"/>
    <w:rsid w:val="00065BBB"/>
    <w:rsid w:val="000710BE"/>
    <w:rsid w:val="00071D6F"/>
    <w:rsid w:val="0007652C"/>
    <w:rsid w:val="000804D4"/>
    <w:rsid w:val="00081C31"/>
    <w:rsid w:val="00083D38"/>
    <w:rsid w:val="00083DE9"/>
    <w:rsid w:val="00085042"/>
    <w:rsid w:val="00087480"/>
    <w:rsid w:val="000925B8"/>
    <w:rsid w:val="000A00DA"/>
    <w:rsid w:val="000A1A2A"/>
    <w:rsid w:val="000A2D9D"/>
    <w:rsid w:val="000A3CFB"/>
    <w:rsid w:val="000A7344"/>
    <w:rsid w:val="000B0F19"/>
    <w:rsid w:val="000B32D3"/>
    <w:rsid w:val="000B4623"/>
    <w:rsid w:val="000B7161"/>
    <w:rsid w:val="000C09F4"/>
    <w:rsid w:val="000C268B"/>
    <w:rsid w:val="000C4EA7"/>
    <w:rsid w:val="000C609F"/>
    <w:rsid w:val="000C6305"/>
    <w:rsid w:val="000D15E7"/>
    <w:rsid w:val="000D380D"/>
    <w:rsid w:val="000D3925"/>
    <w:rsid w:val="000D4145"/>
    <w:rsid w:val="000D58E9"/>
    <w:rsid w:val="000E1702"/>
    <w:rsid w:val="000E3CDE"/>
    <w:rsid w:val="000E3DE4"/>
    <w:rsid w:val="000E6359"/>
    <w:rsid w:val="000E6DC6"/>
    <w:rsid w:val="000E74A4"/>
    <w:rsid w:val="000F391E"/>
    <w:rsid w:val="000F611A"/>
    <w:rsid w:val="0010048D"/>
    <w:rsid w:val="0010161E"/>
    <w:rsid w:val="00101989"/>
    <w:rsid w:val="00103DCD"/>
    <w:rsid w:val="00107B29"/>
    <w:rsid w:val="001126FA"/>
    <w:rsid w:val="001154AC"/>
    <w:rsid w:val="001164BA"/>
    <w:rsid w:val="00121229"/>
    <w:rsid w:val="00121C74"/>
    <w:rsid w:val="0012494A"/>
    <w:rsid w:val="001278D0"/>
    <w:rsid w:val="00136998"/>
    <w:rsid w:val="00143FA0"/>
    <w:rsid w:val="00147B5E"/>
    <w:rsid w:val="00155115"/>
    <w:rsid w:val="00162F42"/>
    <w:rsid w:val="00163F19"/>
    <w:rsid w:val="00165B96"/>
    <w:rsid w:val="0016694A"/>
    <w:rsid w:val="00166FBA"/>
    <w:rsid w:val="00176C37"/>
    <w:rsid w:val="00177C7D"/>
    <w:rsid w:val="00177EE2"/>
    <w:rsid w:val="00181EE3"/>
    <w:rsid w:val="00182ED7"/>
    <w:rsid w:val="0018340E"/>
    <w:rsid w:val="00185679"/>
    <w:rsid w:val="0018789E"/>
    <w:rsid w:val="001909CE"/>
    <w:rsid w:val="00190D42"/>
    <w:rsid w:val="00191FFB"/>
    <w:rsid w:val="00193BB5"/>
    <w:rsid w:val="001954E6"/>
    <w:rsid w:val="001A0E22"/>
    <w:rsid w:val="001A3D02"/>
    <w:rsid w:val="001A5221"/>
    <w:rsid w:val="001A56C0"/>
    <w:rsid w:val="001A703E"/>
    <w:rsid w:val="001A7763"/>
    <w:rsid w:val="001B1A3E"/>
    <w:rsid w:val="001B3ABB"/>
    <w:rsid w:val="001C28A7"/>
    <w:rsid w:val="001C464D"/>
    <w:rsid w:val="001C4E5B"/>
    <w:rsid w:val="001C5E54"/>
    <w:rsid w:val="001D2CB2"/>
    <w:rsid w:val="001D596B"/>
    <w:rsid w:val="001D777B"/>
    <w:rsid w:val="001E5A9F"/>
    <w:rsid w:val="001F02E9"/>
    <w:rsid w:val="001F1D1C"/>
    <w:rsid w:val="001F32C2"/>
    <w:rsid w:val="001F3D31"/>
    <w:rsid w:val="002032D6"/>
    <w:rsid w:val="00206723"/>
    <w:rsid w:val="00212718"/>
    <w:rsid w:val="00215C06"/>
    <w:rsid w:val="0021627B"/>
    <w:rsid w:val="00220DDD"/>
    <w:rsid w:val="00222CF6"/>
    <w:rsid w:val="00224C02"/>
    <w:rsid w:val="00226457"/>
    <w:rsid w:val="002272B2"/>
    <w:rsid w:val="0023031A"/>
    <w:rsid w:val="002303D9"/>
    <w:rsid w:val="00233272"/>
    <w:rsid w:val="00236A21"/>
    <w:rsid w:val="00241476"/>
    <w:rsid w:val="0024435C"/>
    <w:rsid w:val="00244A9E"/>
    <w:rsid w:val="00244FA8"/>
    <w:rsid w:val="00250071"/>
    <w:rsid w:val="00252D5D"/>
    <w:rsid w:val="00257586"/>
    <w:rsid w:val="00261243"/>
    <w:rsid w:val="00263FA5"/>
    <w:rsid w:val="00267220"/>
    <w:rsid w:val="00267CF1"/>
    <w:rsid w:val="00271ACA"/>
    <w:rsid w:val="00273F70"/>
    <w:rsid w:val="00274662"/>
    <w:rsid w:val="0029441E"/>
    <w:rsid w:val="00295538"/>
    <w:rsid w:val="002A07AF"/>
    <w:rsid w:val="002A1597"/>
    <w:rsid w:val="002A61EF"/>
    <w:rsid w:val="002A7855"/>
    <w:rsid w:val="002B1477"/>
    <w:rsid w:val="002B4039"/>
    <w:rsid w:val="002B49E0"/>
    <w:rsid w:val="002C2192"/>
    <w:rsid w:val="002C3B17"/>
    <w:rsid w:val="002C4075"/>
    <w:rsid w:val="002C635C"/>
    <w:rsid w:val="002D15DD"/>
    <w:rsid w:val="002D1EDC"/>
    <w:rsid w:val="002D241C"/>
    <w:rsid w:val="002D3DF6"/>
    <w:rsid w:val="002D461E"/>
    <w:rsid w:val="002D5AC4"/>
    <w:rsid w:val="002E0363"/>
    <w:rsid w:val="002E0E99"/>
    <w:rsid w:val="002E3A09"/>
    <w:rsid w:val="002E44EC"/>
    <w:rsid w:val="002E502F"/>
    <w:rsid w:val="002F0020"/>
    <w:rsid w:val="002F115F"/>
    <w:rsid w:val="002F15EA"/>
    <w:rsid w:val="002F192A"/>
    <w:rsid w:val="002F3245"/>
    <w:rsid w:val="002F65C2"/>
    <w:rsid w:val="002F7D0C"/>
    <w:rsid w:val="003015C6"/>
    <w:rsid w:val="00301F33"/>
    <w:rsid w:val="00302C1A"/>
    <w:rsid w:val="00302C26"/>
    <w:rsid w:val="00304F7A"/>
    <w:rsid w:val="003066A5"/>
    <w:rsid w:val="00306CB9"/>
    <w:rsid w:val="003117CB"/>
    <w:rsid w:val="00311EEF"/>
    <w:rsid w:val="003153AF"/>
    <w:rsid w:val="00315D26"/>
    <w:rsid w:val="00317A64"/>
    <w:rsid w:val="00320CF5"/>
    <w:rsid w:val="003214F3"/>
    <w:rsid w:val="0032497C"/>
    <w:rsid w:val="00327E2A"/>
    <w:rsid w:val="003326EF"/>
    <w:rsid w:val="0033406D"/>
    <w:rsid w:val="00334A29"/>
    <w:rsid w:val="00334AB0"/>
    <w:rsid w:val="003358CC"/>
    <w:rsid w:val="00336140"/>
    <w:rsid w:val="00336544"/>
    <w:rsid w:val="003370CD"/>
    <w:rsid w:val="00342BA7"/>
    <w:rsid w:val="0034341D"/>
    <w:rsid w:val="0035058D"/>
    <w:rsid w:val="0035479A"/>
    <w:rsid w:val="00355EC8"/>
    <w:rsid w:val="003571F8"/>
    <w:rsid w:val="00357C21"/>
    <w:rsid w:val="00360EE2"/>
    <w:rsid w:val="00361D01"/>
    <w:rsid w:val="00363548"/>
    <w:rsid w:val="0037011C"/>
    <w:rsid w:val="003734DF"/>
    <w:rsid w:val="003749F9"/>
    <w:rsid w:val="00374B32"/>
    <w:rsid w:val="00381B91"/>
    <w:rsid w:val="00382B95"/>
    <w:rsid w:val="00382D12"/>
    <w:rsid w:val="003847CE"/>
    <w:rsid w:val="00391DFE"/>
    <w:rsid w:val="0039719D"/>
    <w:rsid w:val="003977E9"/>
    <w:rsid w:val="003A1433"/>
    <w:rsid w:val="003A1C7D"/>
    <w:rsid w:val="003A3B36"/>
    <w:rsid w:val="003A447E"/>
    <w:rsid w:val="003A4AF1"/>
    <w:rsid w:val="003B69A5"/>
    <w:rsid w:val="003C429A"/>
    <w:rsid w:val="003C5124"/>
    <w:rsid w:val="003D7344"/>
    <w:rsid w:val="003E0F61"/>
    <w:rsid w:val="003E40A7"/>
    <w:rsid w:val="003E6D91"/>
    <w:rsid w:val="003E740C"/>
    <w:rsid w:val="003F0816"/>
    <w:rsid w:val="003F2D96"/>
    <w:rsid w:val="003F7A38"/>
    <w:rsid w:val="00401D9F"/>
    <w:rsid w:val="0040240D"/>
    <w:rsid w:val="004027BB"/>
    <w:rsid w:val="0040745A"/>
    <w:rsid w:val="00422CDC"/>
    <w:rsid w:val="0042601C"/>
    <w:rsid w:val="00427307"/>
    <w:rsid w:val="00432B91"/>
    <w:rsid w:val="00433D55"/>
    <w:rsid w:val="00434326"/>
    <w:rsid w:val="00435885"/>
    <w:rsid w:val="00436858"/>
    <w:rsid w:val="0045342F"/>
    <w:rsid w:val="00457B8B"/>
    <w:rsid w:val="004631BF"/>
    <w:rsid w:val="004702FE"/>
    <w:rsid w:val="004713AB"/>
    <w:rsid w:val="00474D38"/>
    <w:rsid w:val="0047549A"/>
    <w:rsid w:val="00476A72"/>
    <w:rsid w:val="00477CFC"/>
    <w:rsid w:val="0048380F"/>
    <w:rsid w:val="0048607E"/>
    <w:rsid w:val="004877BA"/>
    <w:rsid w:val="00490417"/>
    <w:rsid w:val="004913EA"/>
    <w:rsid w:val="00496270"/>
    <w:rsid w:val="004A1429"/>
    <w:rsid w:val="004A171B"/>
    <w:rsid w:val="004A47B7"/>
    <w:rsid w:val="004B6962"/>
    <w:rsid w:val="004C12D5"/>
    <w:rsid w:val="004C7F4A"/>
    <w:rsid w:val="004D1C3F"/>
    <w:rsid w:val="004D40C3"/>
    <w:rsid w:val="004D4966"/>
    <w:rsid w:val="004D59A3"/>
    <w:rsid w:val="004D644C"/>
    <w:rsid w:val="004E2084"/>
    <w:rsid w:val="004E2F39"/>
    <w:rsid w:val="004E330B"/>
    <w:rsid w:val="004E5961"/>
    <w:rsid w:val="004E6635"/>
    <w:rsid w:val="004E76CC"/>
    <w:rsid w:val="004F39A8"/>
    <w:rsid w:val="004F4643"/>
    <w:rsid w:val="004F4744"/>
    <w:rsid w:val="00500A27"/>
    <w:rsid w:val="00500ADB"/>
    <w:rsid w:val="00511AC3"/>
    <w:rsid w:val="005142E3"/>
    <w:rsid w:val="00516920"/>
    <w:rsid w:val="00520599"/>
    <w:rsid w:val="0052091F"/>
    <w:rsid w:val="00522465"/>
    <w:rsid w:val="00523F0A"/>
    <w:rsid w:val="005247A0"/>
    <w:rsid w:val="00525408"/>
    <w:rsid w:val="00525FE2"/>
    <w:rsid w:val="00533EC6"/>
    <w:rsid w:val="005340F0"/>
    <w:rsid w:val="0054086C"/>
    <w:rsid w:val="00540BA3"/>
    <w:rsid w:val="005429E5"/>
    <w:rsid w:val="00545731"/>
    <w:rsid w:val="005458DB"/>
    <w:rsid w:val="00545924"/>
    <w:rsid w:val="00546155"/>
    <w:rsid w:val="00546C3C"/>
    <w:rsid w:val="00547EDC"/>
    <w:rsid w:val="005515E4"/>
    <w:rsid w:val="00556562"/>
    <w:rsid w:val="005565C3"/>
    <w:rsid w:val="00561268"/>
    <w:rsid w:val="00561C2A"/>
    <w:rsid w:val="005623BE"/>
    <w:rsid w:val="005639AC"/>
    <w:rsid w:val="00563A3B"/>
    <w:rsid w:val="005651B3"/>
    <w:rsid w:val="00570545"/>
    <w:rsid w:val="00570FD3"/>
    <w:rsid w:val="0057363F"/>
    <w:rsid w:val="005779DA"/>
    <w:rsid w:val="005806B6"/>
    <w:rsid w:val="00590274"/>
    <w:rsid w:val="00592705"/>
    <w:rsid w:val="005938D4"/>
    <w:rsid w:val="00594090"/>
    <w:rsid w:val="005A01EA"/>
    <w:rsid w:val="005A44B4"/>
    <w:rsid w:val="005A6BC4"/>
    <w:rsid w:val="005B03CA"/>
    <w:rsid w:val="005B783E"/>
    <w:rsid w:val="005C1C06"/>
    <w:rsid w:val="005C3318"/>
    <w:rsid w:val="005C4AE2"/>
    <w:rsid w:val="005C5FBC"/>
    <w:rsid w:val="005D2323"/>
    <w:rsid w:val="005D4CA2"/>
    <w:rsid w:val="005D5F0B"/>
    <w:rsid w:val="005E0C6F"/>
    <w:rsid w:val="005E1228"/>
    <w:rsid w:val="005E209C"/>
    <w:rsid w:val="005E5483"/>
    <w:rsid w:val="005E6863"/>
    <w:rsid w:val="005F1C7E"/>
    <w:rsid w:val="005F465B"/>
    <w:rsid w:val="005F6CE3"/>
    <w:rsid w:val="005F6D33"/>
    <w:rsid w:val="0060053C"/>
    <w:rsid w:val="00600C60"/>
    <w:rsid w:val="006024BA"/>
    <w:rsid w:val="006056BD"/>
    <w:rsid w:val="00605B90"/>
    <w:rsid w:val="0061062D"/>
    <w:rsid w:val="006117EF"/>
    <w:rsid w:val="006130CD"/>
    <w:rsid w:val="00614D72"/>
    <w:rsid w:val="006175A2"/>
    <w:rsid w:val="00622275"/>
    <w:rsid w:val="0063091C"/>
    <w:rsid w:val="00635054"/>
    <w:rsid w:val="0063543A"/>
    <w:rsid w:val="006412A7"/>
    <w:rsid w:val="00641E9A"/>
    <w:rsid w:val="006435E4"/>
    <w:rsid w:val="00644E41"/>
    <w:rsid w:val="00647521"/>
    <w:rsid w:val="0065671B"/>
    <w:rsid w:val="006569E3"/>
    <w:rsid w:val="00657AAE"/>
    <w:rsid w:val="00662921"/>
    <w:rsid w:val="00664F6D"/>
    <w:rsid w:val="00665888"/>
    <w:rsid w:val="0067098A"/>
    <w:rsid w:val="00670AC0"/>
    <w:rsid w:val="00680FDA"/>
    <w:rsid w:val="0068741A"/>
    <w:rsid w:val="006907C3"/>
    <w:rsid w:val="006924E0"/>
    <w:rsid w:val="00693575"/>
    <w:rsid w:val="006940DD"/>
    <w:rsid w:val="006A317C"/>
    <w:rsid w:val="006A4868"/>
    <w:rsid w:val="006A7912"/>
    <w:rsid w:val="006B393A"/>
    <w:rsid w:val="006C38A0"/>
    <w:rsid w:val="006C5139"/>
    <w:rsid w:val="006D06FA"/>
    <w:rsid w:val="006D1DE1"/>
    <w:rsid w:val="006D3097"/>
    <w:rsid w:val="006D4C7F"/>
    <w:rsid w:val="006D5A95"/>
    <w:rsid w:val="006E582A"/>
    <w:rsid w:val="006E6E13"/>
    <w:rsid w:val="006E726E"/>
    <w:rsid w:val="006F071C"/>
    <w:rsid w:val="006F115D"/>
    <w:rsid w:val="006F3C56"/>
    <w:rsid w:val="006F4FE1"/>
    <w:rsid w:val="007018A2"/>
    <w:rsid w:val="00701F96"/>
    <w:rsid w:val="00702548"/>
    <w:rsid w:val="00720275"/>
    <w:rsid w:val="00721A44"/>
    <w:rsid w:val="00722C99"/>
    <w:rsid w:val="0072333D"/>
    <w:rsid w:val="0072539E"/>
    <w:rsid w:val="00725ED8"/>
    <w:rsid w:val="00730C83"/>
    <w:rsid w:val="007310A9"/>
    <w:rsid w:val="00731812"/>
    <w:rsid w:val="00733798"/>
    <w:rsid w:val="007421F6"/>
    <w:rsid w:val="00742955"/>
    <w:rsid w:val="0074296C"/>
    <w:rsid w:val="00744189"/>
    <w:rsid w:val="00745368"/>
    <w:rsid w:val="0075492C"/>
    <w:rsid w:val="00755A89"/>
    <w:rsid w:val="00756694"/>
    <w:rsid w:val="00760898"/>
    <w:rsid w:val="00770D13"/>
    <w:rsid w:val="007739E9"/>
    <w:rsid w:val="00782A87"/>
    <w:rsid w:val="00784C01"/>
    <w:rsid w:val="00784E44"/>
    <w:rsid w:val="00793397"/>
    <w:rsid w:val="00793CD5"/>
    <w:rsid w:val="007954D6"/>
    <w:rsid w:val="0079553D"/>
    <w:rsid w:val="00795E0A"/>
    <w:rsid w:val="007978D4"/>
    <w:rsid w:val="007A0101"/>
    <w:rsid w:val="007A0623"/>
    <w:rsid w:val="007A1A35"/>
    <w:rsid w:val="007A37AC"/>
    <w:rsid w:val="007A6445"/>
    <w:rsid w:val="007B0191"/>
    <w:rsid w:val="007B4700"/>
    <w:rsid w:val="007C2538"/>
    <w:rsid w:val="007C2A78"/>
    <w:rsid w:val="007C4563"/>
    <w:rsid w:val="007C6C13"/>
    <w:rsid w:val="007C79E2"/>
    <w:rsid w:val="007D3CEC"/>
    <w:rsid w:val="007D4EA7"/>
    <w:rsid w:val="007D5356"/>
    <w:rsid w:val="007D61AE"/>
    <w:rsid w:val="007D75D0"/>
    <w:rsid w:val="007E1A69"/>
    <w:rsid w:val="007E1DD2"/>
    <w:rsid w:val="007E4598"/>
    <w:rsid w:val="007F53D0"/>
    <w:rsid w:val="007F63DA"/>
    <w:rsid w:val="007F6FCB"/>
    <w:rsid w:val="007F7747"/>
    <w:rsid w:val="0080018D"/>
    <w:rsid w:val="00804274"/>
    <w:rsid w:val="00804758"/>
    <w:rsid w:val="00805737"/>
    <w:rsid w:val="00805EF7"/>
    <w:rsid w:val="00807171"/>
    <w:rsid w:val="0081391A"/>
    <w:rsid w:val="00813C55"/>
    <w:rsid w:val="00816572"/>
    <w:rsid w:val="00824C50"/>
    <w:rsid w:val="00827809"/>
    <w:rsid w:val="00830755"/>
    <w:rsid w:val="0083155A"/>
    <w:rsid w:val="00832A0E"/>
    <w:rsid w:val="008362B3"/>
    <w:rsid w:val="00846597"/>
    <w:rsid w:val="00846851"/>
    <w:rsid w:val="00847896"/>
    <w:rsid w:val="00847CC0"/>
    <w:rsid w:val="00853211"/>
    <w:rsid w:val="00853560"/>
    <w:rsid w:val="00855009"/>
    <w:rsid w:val="0086410B"/>
    <w:rsid w:val="00864F9A"/>
    <w:rsid w:val="008651F5"/>
    <w:rsid w:val="00865CCB"/>
    <w:rsid w:val="00867324"/>
    <w:rsid w:val="00870AB0"/>
    <w:rsid w:val="00874994"/>
    <w:rsid w:val="008750D2"/>
    <w:rsid w:val="00881714"/>
    <w:rsid w:val="0088404A"/>
    <w:rsid w:val="008847B3"/>
    <w:rsid w:val="00885DBD"/>
    <w:rsid w:val="008868EE"/>
    <w:rsid w:val="00893FCA"/>
    <w:rsid w:val="00894A74"/>
    <w:rsid w:val="008A2314"/>
    <w:rsid w:val="008A4242"/>
    <w:rsid w:val="008A7671"/>
    <w:rsid w:val="008B308D"/>
    <w:rsid w:val="008B3133"/>
    <w:rsid w:val="008B4B24"/>
    <w:rsid w:val="008B640E"/>
    <w:rsid w:val="008B6F42"/>
    <w:rsid w:val="008B71CB"/>
    <w:rsid w:val="008C10D0"/>
    <w:rsid w:val="008C4B7C"/>
    <w:rsid w:val="008D1D4B"/>
    <w:rsid w:val="008D429B"/>
    <w:rsid w:val="008D47FB"/>
    <w:rsid w:val="008D52E2"/>
    <w:rsid w:val="008D69C5"/>
    <w:rsid w:val="008E034B"/>
    <w:rsid w:val="008F2A48"/>
    <w:rsid w:val="008F46B6"/>
    <w:rsid w:val="008F556D"/>
    <w:rsid w:val="008F65E7"/>
    <w:rsid w:val="009012EC"/>
    <w:rsid w:val="0090131F"/>
    <w:rsid w:val="00903342"/>
    <w:rsid w:val="009037FF"/>
    <w:rsid w:val="00904779"/>
    <w:rsid w:val="00911785"/>
    <w:rsid w:val="00922C91"/>
    <w:rsid w:val="00931093"/>
    <w:rsid w:val="00932D57"/>
    <w:rsid w:val="00933233"/>
    <w:rsid w:val="009352AF"/>
    <w:rsid w:val="009358A3"/>
    <w:rsid w:val="009377B6"/>
    <w:rsid w:val="0094052E"/>
    <w:rsid w:val="00941540"/>
    <w:rsid w:val="00941B29"/>
    <w:rsid w:val="00942FD1"/>
    <w:rsid w:val="00945375"/>
    <w:rsid w:val="0094572A"/>
    <w:rsid w:val="009463B6"/>
    <w:rsid w:val="00946A1C"/>
    <w:rsid w:val="00954DF1"/>
    <w:rsid w:val="00956914"/>
    <w:rsid w:val="009623B6"/>
    <w:rsid w:val="00962D27"/>
    <w:rsid w:val="00964191"/>
    <w:rsid w:val="00967237"/>
    <w:rsid w:val="00971877"/>
    <w:rsid w:val="00972B47"/>
    <w:rsid w:val="00973558"/>
    <w:rsid w:val="009736D8"/>
    <w:rsid w:val="0097404C"/>
    <w:rsid w:val="009768FC"/>
    <w:rsid w:val="00982CE4"/>
    <w:rsid w:val="00985595"/>
    <w:rsid w:val="0099080F"/>
    <w:rsid w:val="00994E08"/>
    <w:rsid w:val="009972F2"/>
    <w:rsid w:val="009A2931"/>
    <w:rsid w:val="009A2D44"/>
    <w:rsid w:val="009A53C0"/>
    <w:rsid w:val="009B2644"/>
    <w:rsid w:val="009B330C"/>
    <w:rsid w:val="009B6BE8"/>
    <w:rsid w:val="009C1855"/>
    <w:rsid w:val="009C33B2"/>
    <w:rsid w:val="009D1B4C"/>
    <w:rsid w:val="009D3AEF"/>
    <w:rsid w:val="009D690D"/>
    <w:rsid w:val="009E3761"/>
    <w:rsid w:val="009E547C"/>
    <w:rsid w:val="009E62D4"/>
    <w:rsid w:val="009E6B48"/>
    <w:rsid w:val="009E7400"/>
    <w:rsid w:val="009F02A4"/>
    <w:rsid w:val="009F0B03"/>
    <w:rsid w:val="009F3DF5"/>
    <w:rsid w:val="009F43F8"/>
    <w:rsid w:val="009F6130"/>
    <w:rsid w:val="00A009D8"/>
    <w:rsid w:val="00A009DF"/>
    <w:rsid w:val="00A01142"/>
    <w:rsid w:val="00A0163E"/>
    <w:rsid w:val="00A03749"/>
    <w:rsid w:val="00A121F9"/>
    <w:rsid w:val="00A1529D"/>
    <w:rsid w:val="00A22155"/>
    <w:rsid w:val="00A22A84"/>
    <w:rsid w:val="00A235B8"/>
    <w:rsid w:val="00A246D9"/>
    <w:rsid w:val="00A27035"/>
    <w:rsid w:val="00A30FF8"/>
    <w:rsid w:val="00A331BB"/>
    <w:rsid w:val="00A344B4"/>
    <w:rsid w:val="00A44E8C"/>
    <w:rsid w:val="00A450A8"/>
    <w:rsid w:val="00A4514A"/>
    <w:rsid w:val="00A5021F"/>
    <w:rsid w:val="00A509FF"/>
    <w:rsid w:val="00A55E11"/>
    <w:rsid w:val="00A56C1E"/>
    <w:rsid w:val="00A73ECF"/>
    <w:rsid w:val="00A75EB1"/>
    <w:rsid w:val="00A76456"/>
    <w:rsid w:val="00A76F64"/>
    <w:rsid w:val="00A77730"/>
    <w:rsid w:val="00A77842"/>
    <w:rsid w:val="00A8056D"/>
    <w:rsid w:val="00A81E2E"/>
    <w:rsid w:val="00A82B66"/>
    <w:rsid w:val="00A841FA"/>
    <w:rsid w:val="00A858EA"/>
    <w:rsid w:val="00A90B7F"/>
    <w:rsid w:val="00A92A78"/>
    <w:rsid w:val="00A95D22"/>
    <w:rsid w:val="00A966FC"/>
    <w:rsid w:val="00AA24A5"/>
    <w:rsid w:val="00AA36EC"/>
    <w:rsid w:val="00AA4EAF"/>
    <w:rsid w:val="00AC215B"/>
    <w:rsid w:val="00AC519B"/>
    <w:rsid w:val="00AC76CC"/>
    <w:rsid w:val="00AD18CC"/>
    <w:rsid w:val="00AD1D9D"/>
    <w:rsid w:val="00AD1F3C"/>
    <w:rsid w:val="00AD3D93"/>
    <w:rsid w:val="00AD5986"/>
    <w:rsid w:val="00AE276C"/>
    <w:rsid w:val="00AE6FBD"/>
    <w:rsid w:val="00AE772D"/>
    <w:rsid w:val="00B00950"/>
    <w:rsid w:val="00B02985"/>
    <w:rsid w:val="00B060B7"/>
    <w:rsid w:val="00B06F81"/>
    <w:rsid w:val="00B07EF3"/>
    <w:rsid w:val="00B14111"/>
    <w:rsid w:val="00B2106D"/>
    <w:rsid w:val="00B2203B"/>
    <w:rsid w:val="00B23B12"/>
    <w:rsid w:val="00B23C63"/>
    <w:rsid w:val="00B240BE"/>
    <w:rsid w:val="00B26175"/>
    <w:rsid w:val="00B26927"/>
    <w:rsid w:val="00B271DA"/>
    <w:rsid w:val="00B27AEB"/>
    <w:rsid w:val="00B317B0"/>
    <w:rsid w:val="00B32CF3"/>
    <w:rsid w:val="00B36B03"/>
    <w:rsid w:val="00B37281"/>
    <w:rsid w:val="00B37C75"/>
    <w:rsid w:val="00B40DD3"/>
    <w:rsid w:val="00B42069"/>
    <w:rsid w:val="00B46974"/>
    <w:rsid w:val="00B477F7"/>
    <w:rsid w:val="00B5091A"/>
    <w:rsid w:val="00B50FD8"/>
    <w:rsid w:val="00B512EB"/>
    <w:rsid w:val="00B544D8"/>
    <w:rsid w:val="00B5506E"/>
    <w:rsid w:val="00B55A02"/>
    <w:rsid w:val="00B60E83"/>
    <w:rsid w:val="00B630B2"/>
    <w:rsid w:val="00B67C3F"/>
    <w:rsid w:val="00B701CB"/>
    <w:rsid w:val="00B720FC"/>
    <w:rsid w:val="00B727DC"/>
    <w:rsid w:val="00B7342D"/>
    <w:rsid w:val="00B75469"/>
    <w:rsid w:val="00B80B1E"/>
    <w:rsid w:val="00B80F38"/>
    <w:rsid w:val="00B81D7D"/>
    <w:rsid w:val="00B822A8"/>
    <w:rsid w:val="00B8690A"/>
    <w:rsid w:val="00B90AC4"/>
    <w:rsid w:val="00B92F67"/>
    <w:rsid w:val="00B93EF5"/>
    <w:rsid w:val="00B94007"/>
    <w:rsid w:val="00B9734B"/>
    <w:rsid w:val="00BA0549"/>
    <w:rsid w:val="00BA0C01"/>
    <w:rsid w:val="00BA4843"/>
    <w:rsid w:val="00BA51F8"/>
    <w:rsid w:val="00BB09D1"/>
    <w:rsid w:val="00BB1EAD"/>
    <w:rsid w:val="00BB2BFE"/>
    <w:rsid w:val="00BB3C12"/>
    <w:rsid w:val="00BB7071"/>
    <w:rsid w:val="00BB7758"/>
    <w:rsid w:val="00BC1E3C"/>
    <w:rsid w:val="00BC2A81"/>
    <w:rsid w:val="00BC563B"/>
    <w:rsid w:val="00BC5E1C"/>
    <w:rsid w:val="00BD0149"/>
    <w:rsid w:val="00BD19D4"/>
    <w:rsid w:val="00BD47E1"/>
    <w:rsid w:val="00BD5C04"/>
    <w:rsid w:val="00BD629F"/>
    <w:rsid w:val="00BD753A"/>
    <w:rsid w:val="00BE03F5"/>
    <w:rsid w:val="00BE195B"/>
    <w:rsid w:val="00BE6BD5"/>
    <w:rsid w:val="00BF14AE"/>
    <w:rsid w:val="00BF484C"/>
    <w:rsid w:val="00BF4D7E"/>
    <w:rsid w:val="00BF717F"/>
    <w:rsid w:val="00BF75CE"/>
    <w:rsid w:val="00C0016F"/>
    <w:rsid w:val="00C01A98"/>
    <w:rsid w:val="00C01C8F"/>
    <w:rsid w:val="00C02220"/>
    <w:rsid w:val="00C03A36"/>
    <w:rsid w:val="00C06D77"/>
    <w:rsid w:val="00C238BC"/>
    <w:rsid w:val="00C23D85"/>
    <w:rsid w:val="00C257BD"/>
    <w:rsid w:val="00C32BE7"/>
    <w:rsid w:val="00C331F7"/>
    <w:rsid w:val="00C36515"/>
    <w:rsid w:val="00C372F5"/>
    <w:rsid w:val="00C40BBE"/>
    <w:rsid w:val="00C46EE9"/>
    <w:rsid w:val="00C47659"/>
    <w:rsid w:val="00C50E7E"/>
    <w:rsid w:val="00C540CF"/>
    <w:rsid w:val="00C56766"/>
    <w:rsid w:val="00C56A10"/>
    <w:rsid w:val="00C5748B"/>
    <w:rsid w:val="00C65D18"/>
    <w:rsid w:val="00C66932"/>
    <w:rsid w:val="00C712B6"/>
    <w:rsid w:val="00C72EAB"/>
    <w:rsid w:val="00C738E9"/>
    <w:rsid w:val="00C74094"/>
    <w:rsid w:val="00C75D16"/>
    <w:rsid w:val="00C764D8"/>
    <w:rsid w:val="00C77139"/>
    <w:rsid w:val="00C80DF9"/>
    <w:rsid w:val="00C81283"/>
    <w:rsid w:val="00C81462"/>
    <w:rsid w:val="00C84B8D"/>
    <w:rsid w:val="00C852CE"/>
    <w:rsid w:val="00C90534"/>
    <w:rsid w:val="00C91F4A"/>
    <w:rsid w:val="00C92AE9"/>
    <w:rsid w:val="00C92EF7"/>
    <w:rsid w:val="00C953B6"/>
    <w:rsid w:val="00C95D6A"/>
    <w:rsid w:val="00C96B7F"/>
    <w:rsid w:val="00CA0ADB"/>
    <w:rsid w:val="00CA19D1"/>
    <w:rsid w:val="00CA1E30"/>
    <w:rsid w:val="00CA207E"/>
    <w:rsid w:val="00CA35AF"/>
    <w:rsid w:val="00CA4EDB"/>
    <w:rsid w:val="00CA6A2E"/>
    <w:rsid w:val="00CB032A"/>
    <w:rsid w:val="00CB0C86"/>
    <w:rsid w:val="00CB3C7A"/>
    <w:rsid w:val="00CB6B55"/>
    <w:rsid w:val="00CC26D9"/>
    <w:rsid w:val="00CC2F95"/>
    <w:rsid w:val="00CC3444"/>
    <w:rsid w:val="00CC4DD9"/>
    <w:rsid w:val="00CC5869"/>
    <w:rsid w:val="00CD0141"/>
    <w:rsid w:val="00CD1DF8"/>
    <w:rsid w:val="00CD2956"/>
    <w:rsid w:val="00CD2D79"/>
    <w:rsid w:val="00CD672F"/>
    <w:rsid w:val="00CE07A3"/>
    <w:rsid w:val="00CE133F"/>
    <w:rsid w:val="00CE2440"/>
    <w:rsid w:val="00CE49DF"/>
    <w:rsid w:val="00CF3016"/>
    <w:rsid w:val="00D0547B"/>
    <w:rsid w:val="00D07D76"/>
    <w:rsid w:val="00D107AD"/>
    <w:rsid w:val="00D16ACE"/>
    <w:rsid w:val="00D17438"/>
    <w:rsid w:val="00D25D90"/>
    <w:rsid w:val="00D26307"/>
    <w:rsid w:val="00D2691B"/>
    <w:rsid w:val="00D271B4"/>
    <w:rsid w:val="00D31E32"/>
    <w:rsid w:val="00D32AF1"/>
    <w:rsid w:val="00D33E4A"/>
    <w:rsid w:val="00D340ED"/>
    <w:rsid w:val="00D354C3"/>
    <w:rsid w:val="00D35C75"/>
    <w:rsid w:val="00D37194"/>
    <w:rsid w:val="00D44662"/>
    <w:rsid w:val="00D44C11"/>
    <w:rsid w:val="00D4504A"/>
    <w:rsid w:val="00D45D2B"/>
    <w:rsid w:val="00D52CFA"/>
    <w:rsid w:val="00D530A1"/>
    <w:rsid w:val="00D535FC"/>
    <w:rsid w:val="00D57336"/>
    <w:rsid w:val="00D612F6"/>
    <w:rsid w:val="00D61E67"/>
    <w:rsid w:val="00D62F47"/>
    <w:rsid w:val="00D63303"/>
    <w:rsid w:val="00D63A66"/>
    <w:rsid w:val="00D63DCE"/>
    <w:rsid w:val="00D64CC7"/>
    <w:rsid w:val="00D70162"/>
    <w:rsid w:val="00D718BB"/>
    <w:rsid w:val="00D7266C"/>
    <w:rsid w:val="00D73E7F"/>
    <w:rsid w:val="00D745DF"/>
    <w:rsid w:val="00D746EC"/>
    <w:rsid w:val="00D75523"/>
    <w:rsid w:val="00D75544"/>
    <w:rsid w:val="00D75ADD"/>
    <w:rsid w:val="00D760F6"/>
    <w:rsid w:val="00D76CE9"/>
    <w:rsid w:val="00D76D0E"/>
    <w:rsid w:val="00D77188"/>
    <w:rsid w:val="00D811CD"/>
    <w:rsid w:val="00D861C5"/>
    <w:rsid w:val="00D8675E"/>
    <w:rsid w:val="00D86E02"/>
    <w:rsid w:val="00D9180E"/>
    <w:rsid w:val="00D94E12"/>
    <w:rsid w:val="00D9536C"/>
    <w:rsid w:val="00D95EBC"/>
    <w:rsid w:val="00D97422"/>
    <w:rsid w:val="00D97ED4"/>
    <w:rsid w:val="00DA3319"/>
    <w:rsid w:val="00DB0E3C"/>
    <w:rsid w:val="00DB151B"/>
    <w:rsid w:val="00DB1F8F"/>
    <w:rsid w:val="00DB7D00"/>
    <w:rsid w:val="00DC320A"/>
    <w:rsid w:val="00DD25BD"/>
    <w:rsid w:val="00DD45D9"/>
    <w:rsid w:val="00DE04AB"/>
    <w:rsid w:val="00DE0F51"/>
    <w:rsid w:val="00DE2F9A"/>
    <w:rsid w:val="00DE7397"/>
    <w:rsid w:val="00DF0638"/>
    <w:rsid w:val="00E005DB"/>
    <w:rsid w:val="00E00CD6"/>
    <w:rsid w:val="00E06E1E"/>
    <w:rsid w:val="00E14F33"/>
    <w:rsid w:val="00E15567"/>
    <w:rsid w:val="00E15ABD"/>
    <w:rsid w:val="00E15D8F"/>
    <w:rsid w:val="00E2045B"/>
    <w:rsid w:val="00E236A1"/>
    <w:rsid w:val="00E2398C"/>
    <w:rsid w:val="00E24DF2"/>
    <w:rsid w:val="00E269D7"/>
    <w:rsid w:val="00E26F56"/>
    <w:rsid w:val="00E303F2"/>
    <w:rsid w:val="00E30CD2"/>
    <w:rsid w:val="00E32C2A"/>
    <w:rsid w:val="00E34A37"/>
    <w:rsid w:val="00E37417"/>
    <w:rsid w:val="00E41435"/>
    <w:rsid w:val="00E43512"/>
    <w:rsid w:val="00E53DDF"/>
    <w:rsid w:val="00E53E93"/>
    <w:rsid w:val="00E54695"/>
    <w:rsid w:val="00E547A6"/>
    <w:rsid w:val="00E55868"/>
    <w:rsid w:val="00E6032F"/>
    <w:rsid w:val="00E61368"/>
    <w:rsid w:val="00E62C92"/>
    <w:rsid w:val="00E631C5"/>
    <w:rsid w:val="00E638DA"/>
    <w:rsid w:val="00E63B1A"/>
    <w:rsid w:val="00E64A39"/>
    <w:rsid w:val="00E700D5"/>
    <w:rsid w:val="00E7267A"/>
    <w:rsid w:val="00E74BB9"/>
    <w:rsid w:val="00E76ECA"/>
    <w:rsid w:val="00E77196"/>
    <w:rsid w:val="00E776C2"/>
    <w:rsid w:val="00E80C74"/>
    <w:rsid w:val="00E81661"/>
    <w:rsid w:val="00E827BD"/>
    <w:rsid w:val="00E84075"/>
    <w:rsid w:val="00E8521D"/>
    <w:rsid w:val="00E93F5D"/>
    <w:rsid w:val="00E94854"/>
    <w:rsid w:val="00EA1EFE"/>
    <w:rsid w:val="00EA6DF2"/>
    <w:rsid w:val="00EB08D2"/>
    <w:rsid w:val="00EB1107"/>
    <w:rsid w:val="00EB184C"/>
    <w:rsid w:val="00EB238A"/>
    <w:rsid w:val="00EB6E75"/>
    <w:rsid w:val="00EC06D7"/>
    <w:rsid w:val="00EC37DF"/>
    <w:rsid w:val="00EC652A"/>
    <w:rsid w:val="00ED1C9D"/>
    <w:rsid w:val="00ED22A2"/>
    <w:rsid w:val="00ED54EA"/>
    <w:rsid w:val="00ED6CCD"/>
    <w:rsid w:val="00EE1360"/>
    <w:rsid w:val="00EE1969"/>
    <w:rsid w:val="00EE1CE0"/>
    <w:rsid w:val="00EE337B"/>
    <w:rsid w:val="00EE5A14"/>
    <w:rsid w:val="00EF1EA2"/>
    <w:rsid w:val="00EF2A97"/>
    <w:rsid w:val="00EF4247"/>
    <w:rsid w:val="00EF51B0"/>
    <w:rsid w:val="00EF7A07"/>
    <w:rsid w:val="00F018E9"/>
    <w:rsid w:val="00F04594"/>
    <w:rsid w:val="00F116CE"/>
    <w:rsid w:val="00F13FAC"/>
    <w:rsid w:val="00F14A5F"/>
    <w:rsid w:val="00F151E7"/>
    <w:rsid w:val="00F1699F"/>
    <w:rsid w:val="00F17D50"/>
    <w:rsid w:val="00F25ACA"/>
    <w:rsid w:val="00F26A14"/>
    <w:rsid w:val="00F27A6B"/>
    <w:rsid w:val="00F35F5F"/>
    <w:rsid w:val="00F3649E"/>
    <w:rsid w:val="00F36A32"/>
    <w:rsid w:val="00F42A1C"/>
    <w:rsid w:val="00F4313C"/>
    <w:rsid w:val="00F459B8"/>
    <w:rsid w:val="00F5217E"/>
    <w:rsid w:val="00F54B34"/>
    <w:rsid w:val="00F54F5F"/>
    <w:rsid w:val="00F5528E"/>
    <w:rsid w:val="00F55BA6"/>
    <w:rsid w:val="00F61B64"/>
    <w:rsid w:val="00F654B9"/>
    <w:rsid w:val="00F65E3A"/>
    <w:rsid w:val="00F66B9C"/>
    <w:rsid w:val="00F67ED9"/>
    <w:rsid w:val="00F7798E"/>
    <w:rsid w:val="00F805E1"/>
    <w:rsid w:val="00F8096C"/>
    <w:rsid w:val="00F84246"/>
    <w:rsid w:val="00F849A3"/>
    <w:rsid w:val="00F8572D"/>
    <w:rsid w:val="00F91C56"/>
    <w:rsid w:val="00F95106"/>
    <w:rsid w:val="00F9615F"/>
    <w:rsid w:val="00FA23C7"/>
    <w:rsid w:val="00FA2FC3"/>
    <w:rsid w:val="00FA3C56"/>
    <w:rsid w:val="00FA47C4"/>
    <w:rsid w:val="00FA49DC"/>
    <w:rsid w:val="00FA4F0F"/>
    <w:rsid w:val="00FA5B16"/>
    <w:rsid w:val="00FA6E68"/>
    <w:rsid w:val="00FB0067"/>
    <w:rsid w:val="00FB1D21"/>
    <w:rsid w:val="00FB3DFF"/>
    <w:rsid w:val="00FB5AB2"/>
    <w:rsid w:val="00FC15C9"/>
    <w:rsid w:val="00FC3BEF"/>
    <w:rsid w:val="00FC48B2"/>
    <w:rsid w:val="00FC52E9"/>
    <w:rsid w:val="00FC67BF"/>
    <w:rsid w:val="00FC7C11"/>
    <w:rsid w:val="00FD62EE"/>
    <w:rsid w:val="00FD6980"/>
    <w:rsid w:val="00FD7797"/>
    <w:rsid w:val="00FE0FEF"/>
    <w:rsid w:val="00FE5371"/>
    <w:rsid w:val="00FE55CC"/>
    <w:rsid w:val="00FE5EA0"/>
    <w:rsid w:val="00FE6447"/>
    <w:rsid w:val="00FE7929"/>
    <w:rsid w:val="00FF2F88"/>
    <w:rsid w:val="00FF3DA2"/>
    <w:rsid w:val="00FF7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AA5FF6"/>
  <w15:docId w15:val="{054382A7-939B-43F7-94DD-2C271EEE1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E22"/>
  </w:style>
  <w:style w:type="paragraph" w:styleId="Heading1">
    <w:name w:val="heading 1"/>
    <w:basedOn w:val="Normal"/>
    <w:next w:val="Normal"/>
    <w:link w:val="Heading1Char"/>
    <w:uiPriority w:val="9"/>
    <w:qFormat/>
    <w:rsid w:val="000B32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2E0E9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E0E9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337B"/>
    <w:pPr>
      <w:ind w:left="720"/>
      <w:contextualSpacing/>
    </w:pPr>
  </w:style>
  <w:style w:type="paragraph" w:styleId="Header">
    <w:name w:val="header"/>
    <w:basedOn w:val="Normal"/>
    <w:link w:val="HeaderChar"/>
    <w:uiPriority w:val="99"/>
    <w:unhideWhenUsed/>
    <w:rsid w:val="006940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40DD"/>
  </w:style>
  <w:style w:type="paragraph" w:styleId="Footer">
    <w:name w:val="footer"/>
    <w:basedOn w:val="Normal"/>
    <w:link w:val="FooterChar"/>
    <w:uiPriority w:val="99"/>
    <w:unhideWhenUsed/>
    <w:rsid w:val="006940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40DD"/>
  </w:style>
  <w:style w:type="character" w:styleId="Hyperlink">
    <w:name w:val="Hyperlink"/>
    <w:basedOn w:val="DefaultParagraphFont"/>
    <w:uiPriority w:val="99"/>
    <w:unhideWhenUsed/>
    <w:rsid w:val="00AD3D93"/>
    <w:rPr>
      <w:color w:val="0000FF" w:themeColor="hyperlink"/>
      <w:u w:val="single"/>
    </w:rPr>
  </w:style>
  <w:style w:type="paragraph" w:styleId="FootnoteText">
    <w:name w:val="footnote text"/>
    <w:basedOn w:val="Normal"/>
    <w:link w:val="FootnoteTextChar"/>
    <w:uiPriority w:val="99"/>
    <w:semiHidden/>
    <w:unhideWhenUsed/>
    <w:rsid w:val="00E374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7417"/>
    <w:rPr>
      <w:sz w:val="20"/>
      <w:szCs w:val="20"/>
    </w:rPr>
  </w:style>
  <w:style w:type="character" w:styleId="FootnoteReference">
    <w:name w:val="footnote reference"/>
    <w:basedOn w:val="DefaultParagraphFont"/>
    <w:uiPriority w:val="99"/>
    <w:semiHidden/>
    <w:unhideWhenUsed/>
    <w:rsid w:val="00E37417"/>
    <w:rPr>
      <w:vertAlign w:val="superscript"/>
    </w:rPr>
  </w:style>
  <w:style w:type="character" w:customStyle="1" w:styleId="apple-converted-space">
    <w:name w:val="apple-converted-space"/>
    <w:basedOn w:val="DefaultParagraphFont"/>
    <w:rsid w:val="00E37417"/>
  </w:style>
  <w:style w:type="character" w:styleId="Emphasis">
    <w:name w:val="Emphasis"/>
    <w:basedOn w:val="DefaultParagraphFont"/>
    <w:uiPriority w:val="20"/>
    <w:qFormat/>
    <w:rsid w:val="00E37417"/>
    <w:rPr>
      <w:i/>
      <w:iCs/>
    </w:rPr>
  </w:style>
  <w:style w:type="paragraph" w:customStyle="1" w:styleId="p">
    <w:name w:val="p"/>
    <w:basedOn w:val="Normal"/>
    <w:rsid w:val="00E3741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3741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535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journal">
    <w:name w:val="ref-journal"/>
    <w:basedOn w:val="DefaultParagraphFont"/>
    <w:rsid w:val="00932D57"/>
  </w:style>
  <w:style w:type="character" w:customStyle="1" w:styleId="ref-vol">
    <w:name w:val="ref-vol"/>
    <w:basedOn w:val="DefaultParagraphFont"/>
    <w:rsid w:val="00932D57"/>
  </w:style>
  <w:style w:type="character" w:styleId="FollowedHyperlink">
    <w:name w:val="FollowedHyperlink"/>
    <w:basedOn w:val="DefaultParagraphFont"/>
    <w:uiPriority w:val="99"/>
    <w:semiHidden/>
    <w:unhideWhenUsed/>
    <w:rsid w:val="003A4AF1"/>
    <w:rPr>
      <w:color w:val="800080" w:themeColor="followedHyperlink"/>
      <w:u w:val="single"/>
    </w:rPr>
  </w:style>
  <w:style w:type="table" w:customStyle="1" w:styleId="GridTable1Light1">
    <w:name w:val="Grid Table 1 Light1"/>
    <w:basedOn w:val="TableNormal"/>
    <w:uiPriority w:val="46"/>
    <w:rsid w:val="001F02E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1">
    <w:name w:val="p1"/>
    <w:basedOn w:val="Normal"/>
    <w:rsid w:val="00CC5869"/>
    <w:pPr>
      <w:spacing w:after="0" w:line="240" w:lineRule="auto"/>
    </w:pPr>
    <w:rPr>
      <w:rFonts w:ascii="Helvetica" w:hAnsi="Helvetica" w:cs="Times New Roman"/>
      <w:sz w:val="18"/>
      <w:szCs w:val="18"/>
    </w:rPr>
  </w:style>
  <w:style w:type="paragraph" w:customStyle="1" w:styleId="p2">
    <w:name w:val="p2"/>
    <w:basedOn w:val="Normal"/>
    <w:rsid w:val="00CC5869"/>
    <w:pPr>
      <w:spacing w:after="0" w:line="240" w:lineRule="auto"/>
    </w:pPr>
    <w:rPr>
      <w:rFonts w:ascii="Helvetica" w:hAnsi="Helvetica" w:cs="Times New Roman"/>
      <w:sz w:val="39"/>
      <w:szCs w:val="39"/>
    </w:rPr>
  </w:style>
  <w:style w:type="character" w:customStyle="1" w:styleId="s2">
    <w:name w:val="s2"/>
    <w:basedOn w:val="DefaultParagraphFont"/>
    <w:rsid w:val="00CC5869"/>
    <w:rPr>
      <w:rFonts w:ascii="Helvetica" w:hAnsi="Helvetica" w:hint="default"/>
      <w:sz w:val="23"/>
      <w:szCs w:val="23"/>
    </w:rPr>
  </w:style>
  <w:style w:type="paragraph" w:styleId="BalloonText">
    <w:name w:val="Balloon Text"/>
    <w:basedOn w:val="Normal"/>
    <w:link w:val="BalloonTextChar"/>
    <w:uiPriority w:val="99"/>
    <w:semiHidden/>
    <w:unhideWhenUsed/>
    <w:rsid w:val="00A95D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5D22"/>
    <w:rPr>
      <w:rFonts w:ascii="Tahoma" w:hAnsi="Tahoma" w:cs="Tahoma"/>
      <w:sz w:val="16"/>
      <w:szCs w:val="16"/>
    </w:rPr>
  </w:style>
  <w:style w:type="character" w:customStyle="1" w:styleId="jrnl">
    <w:name w:val="jrnl"/>
    <w:basedOn w:val="DefaultParagraphFont"/>
    <w:rsid w:val="00C95D6A"/>
  </w:style>
  <w:style w:type="character" w:customStyle="1" w:styleId="Heading3Char">
    <w:name w:val="Heading 3 Char"/>
    <w:basedOn w:val="DefaultParagraphFont"/>
    <w:link w:val="Heading3"/>
    <w:uiPriority w:val="9"/>
    <w:rsid w:val="002E0E99"/>
    <w:rPr>
      <w:rFonts w:ascii="Times New Roman" w:eastAsia="Times New Roman" w:hAnsi="Times New Roman" w:cs="Times New Roman"/>
      <w:b/>
      <w:bCs/>
      <w:sz w:val="27"/>
      <w:szCs w:val="27"/>
      <w:lang w:eastAsia="zh-CN"/>
    </w:rPr>
  </w:style>
  <w:style w:type="character" w:customStyle="1" w:styleId="Heading4Char">
    <w:name w:val="Heading 4 Char"/>
    <w:basedOn w:val="DefaultParagraphFont"/>
    <w:link w:val="Heading4"/>
    <w:uiPriority w:val="9"/>
    <w:rsid w:val="002E0E99"/>
    <w:rPr>
      <w:rFonts w:ascii="Times New Roman" w:eastAsia="Times New Roman" w:hAnsi="Times New Roman" w:cs="Times New Roman"/>
      <w:b/>
      <w:bCs/>
      <w:sz w:val="24"/>
      <w:szCs w:val="24"/>
      <w:lang w:eastAsia="zh-CN"/>
    </w:rPr>
  </w:style>
  <w:style w:type="character" w:styleId="CommentReference">
    <w:name w:val="annotation reference"/>
    <w:basedOn w:val="DefaultParagraphFont"/>
    <w:uiPriority w:val="99"/>
    <w:semiHidden/>
    <w:unhideWhenUsed/>
    <w:rsid w:val="00381B91"/>
    <w:rPr>
      <w:sz w:val="16"/>
      <w:szCs w:val="16"/>
    </w:rPr>
  </w:style>
  <w:style w:type="paragraph" w:styleId="CommentText">
    <w:name w:val="annotation text"/>
    <w:basedOn w:val="Normal"/>
    <w:link w:val="CommentTextChar"/>
    <w:uiPriority w:val="99"/>
    <w:semiHidden/>
    <w:unhideWhenUsed/>
    <w:rsid w:val="00381B91"/>
    <w:pPr>
      <w:spacing w:line="240" w:lineRule="auto"/>
    </w:pPr>
    <w:rPr>
      <w:sz w:val="20"/>
      <w:szCs w:val="20"/>
    </w:rPr>
  </w:style>
  <w:style w:type="character" w:customStyle="1" w:styleId="CommentTextChar">
    <w:name w:val="Comment Text Char"/>
    <w:basedOn w:val="DefaultParagraphFont"/>
    <w:link w:val="CommentText"/>
    <w:uiPriority w:val="99"/>
    <w:semiHidden/>
    <w:rsid w:val="00381B91"/>
    <w:rPr>
      <w:sz w:val="20"/>
      <w:szCs w:val="20"/>
    </w:rPr>
  </w:style>
  <w:style w:type="paragraph" w:styleId="CommentSubject">
    <w:name w:val="annotation subject"/>
    <w:basedOn w:val="CommentText"/>
    <w:next w:val="CommentText"/>
    <w:link w:val="CommentSubjectChar"/>
    <w:uiPriority w:val="99"/>
    <w:semiHidden/>
    <w:unhideWhenUsed/>
    <w:rsid w:val="00381B91"/>
    <w:rPr>
      <w:b/>
      <w:bCs/>
    </w:rPr>
  </w:style>
  <w:style w:type="character" w:customStyle="1" w:styleId="CommentSubjectChar">
    <w:name w:val="Comment Subject Char"/>
    <w:basedOn w:val="CommentTextChar"/>
    <w:link w:val="CommentSubject"/>
    <w:uiPriority w:val="99"/>
    <w:semiHidden/>
    <w:rsid w:val="00381B91"/>
    <w:rPr>
      <w:b/>
      <w:bCs/>
      <w:sz w:val="20"/>
      <w:szCs w:val="20"/>
    </w:rPr>
  </w:style>
  <w:style w:type="character" w:styleId="Strong">
    <w:name w:val="Strong"/>
    <w:basedOn w:val="DefaultParagraphFont"/>
    <w:uiPriority w:val="22"/>
    <w:qFormat/>
    <w:rsid w:val="00CA19D1"/>
    <w:rPr>
      <w:b/>
      <w:bCs/>
    </w:rPr>
  </w:style>
  <w:style w:type="character" w:customStyle="1" w:styleId="highlight1">
    <w:name w:val="highlight1"/>
    <w:basedOn w:val="DefaultParagraphFont"/>
    <w:rsid w:val="00745368"/>
  </w:style>
  <w:style w:type="character" w:customStyle="1" w:styleId="Heading1Char">
    <w:name w:val="Heading 1 Char"/>
    <w:basedOn w:val="DefaultParagraphFont"/>
    <w:link w:val="Heading1"/>
    <w:uiPriority w:val="9"/>
    <w:rsid w:val="000B32D3"/>
    <w:rPr>
      <w:rFonts w:asciiTheme="majorHAnsi" w:eastAsiaTheme="majorEastAsia" w:hAnsiTheme="majorHAnsi" w:cstheme="majorBidi"/>
      <w:b/>
      <w:bCs/>
      <w:color w:val="365F91" w:themeColor="accent1" w:themeShade="BF"/>
      <w:sz w:val="28"/>
      <w:szCs w:val="28"/>
    </w:rPr>
  </w:style>
  <w:style w:type="character" w:customStyle="1" w:styleId="docsum-authors">
    <w:name w:val="docsum-authors"/>
    <w:basedOn w:val="DefaultParagraphFont"/>
    <w:rsid w:val="006117EF"/>
  </w:style>
  <w:style w:type="character" w:customStyle="1" w:styleId="docsum-journal-citation">
    <w:name w:val="docsum-journal-citation"/>
    <w:basedOn w:val="DefaultParagraphFont"/>
    <w:rsid w:val="006117EF"/>
  </w:style>
  <w:style w:type="character" w:styleId="LineNumber">
    <w:name w:val="line number"/>
    <w:basedOn w:val="DefaultParagraphFont"/>
    <w:uiPriority w:val="99"/>
    <w:semiHidden/>
    <w:unhideWhenUsed/>
    <w:rsid w:val="00DB7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21749">
      <w:bodyDiv w:val="1"/>
      <w:marLeft w:val="0"/>
      <w:marRight w:val="0"/>
      <w:marTop w:val="0"/>
      <w:marBottom w:val="0"/>
      <w:divBdr>
        <w:top w:val="none" w:sz="0" w:space="0" w:color="auto"/>
        <w:left w:val="none" w:sz="0" w:space="0" w:color="auto"/>
        <w:bottom w:val="none" w:sz="0" w:space="0" w:color="auto"/>
        <w:right w:val="none" w:sz="0" w:space="0" w:color="auto"/>
      </w:divBdr>
      <w:divsChild>
        <w:div w:id="1739981721">
          <w:marLeft w:val="0"/>
          <w:marRight w:val="0"/>
          <w:marTop w:val="0"/>
          <w:marBottom w:val="0"/>
          <w:divBdr>
            <w:top w:val="none" w:sz="0" w:space="0" w:color="auto"/>
            <w:left w:val="none" w:sz="0" w:space="0" w:color="auto"/>
            <w:bottom w:val="none" w:sz="0" w:space="0" w:color="auto"/>
            <w:right w:val="none" w:sz="0" w:space="0" w:color="auto"/>
          </w:divBdr>
          <w:divsChild>
            <w:div w:id="406809784">
              <w:marLeft w:val="0"/>
              <w:marRight w:val="0"/>
              <w:marTop w:val="100"/>
              <w:marBottom w:val="100"/>
              <w:divBdr>
                <w:top w:val="none" w:sz="0" w:space="0" w:color="auto"/>
                <w:left w:val="none" w:sz="0" w:space="0" w:color="auto"/>
                <w:bottom w:val="none" w:sz="0" w:space="0" w:color="auto"/>
                <w:right w:val="none" w:sz="0" w:space="0" w:color="auto"/>
              </w:divBdr>
              <w:divsChild>
                <w:div w:id="103691785">
                  <w:marLeft w:val="0"/>
                  <w:marRight w:val="0"/>
                  <w:marTop w:val="0"/>
                  <w:marBottom w:val="0"/>
                  <w:divBdr>
                    <w:top w:val="none" w:sz="0" w:space="0" w:color="auto"/>
                    <w:left w:val="none" w:sz="0" w:space="0" w:color="auto"/>
                    <w:bottom w:val="none" w:sz="0" w:space="0" w:color="auto"/>
                    <w:right w:val="none" w:sz="0" w:space="0" w:color="auto"/>
                  </w:divBdr>
                  <w:divsChild>
                    <w:div w:id="423496488">
                      <w:marLeft w:val="0"/>
                      <w:marRight w:val="0"/>
                      <w:marTop w:val="0"/>
                      <w:marBottom w:val="0"/>
                      <w:divBdr>
                        <w:top w:val="none" w:sz="0" w:space="0" w:color="auto"/>
                        <w:left w:val="none" w:sz="0" w:space="0" w:color="auto"/>
                        <w:bottom w:val="none" w:sz="0" w:space="0" w:color="auto"/>
                        <w:right w:val="none" w:sz="0" w:space="0" w:color="auto"/>
                      </w:divBdr>
                      <w:divsChild>
                        <w:div w:id="2126265812">
                          <w:marLeft w:val="0"/>
                          <w:marRight w:val="0"/>
                          <w:marTop w:val="0"/>
                          <w:marBottom w:val="0"/>
                          <w:divBdr>
                            <w:top w:val="none" w:sz="0" w:space="0" w:color="auto"/>
                            <w:left w:val="none" w:sz="0" w:space="0" w:color="auto"/>
                            <w:bottom w:val="none" w:sz="0" w:space="0" w:color="auto"/>
                            <w:right w:val="none" w:sz="0" w:space="0" w:color="auto"/>
                          </w:divBdr>
                          <w:divsChild>
                            <w:div w:id="1976910536">
                              <w:marLeft w:val="0"/>
                              <w:marRight w:val="0"/>
                              <w:marTop w:val="0"/>
                              <w:marBottom w:val="0"/>
                              <w:divBdr>
                                <w:top w:val="none" w:sz="0" w:space="0" w:color="auto"/>
                                <w:left w:val="none" w:sz="0" w:space="0" w:color="auto"/>
                                <w:bottom w:val="none" w:sz="0" w:space="0" w:color="auto"/>
                                <w:right w:val="none" w:sz="0" w:space="0" w:color="auto"/>
                              </w:divBdr>
                              <w:divsChild>
                                <w:div w:id="1366905087">
                                  <w:marLeft w:val="0"/>
                                  <w:marRight w:val="0"/>
                                  <w:marTop w:val="0"/>
                                  <w:marBottom w:val="0"/>
                                  <w:divBdr>
                                    <w:top w:val="none" w:sz="0" w:space="0" w:color="auto"/>
                                    <w:left w:val="none" w:sz="0" w:space="0" w:color="auto"/>
                                    <w:bottom w:val="none" w:sz="0" w:space="0" w:color="auto"/>
                                    <w:right w:val="none" w:sz="0" w:space="0" w:color="auto"/>
                                  </w:divBdr>
                                  <w:divsChild>
                                    <w:div w:id="854462424">
                                      <w:marLeft w:val="165"/>
                                      <w:marRight w:val="165"/>
                                      <w:marTop w:val="0"/>
                                      <w:marBottom w:val="0"/>
                                      <w:divBdr>
                                        <w:top w:val="none" w:sz="0" w:space="0" w:color="auto"/>
                                        <w:left w:val="none" w:sz="0" w:space="0" w:color="auto"/>
                                        <w:bottom w:val="none" w:sz="0" w:space="0" w:color="auto"/>
                                        <w:right w:val="none" w:sz="0" w:space="0" w:color="auto"/>
                                      </w:divBdr>
                                      <w:divsChild>
                                        <w:div w:id="1711687315">
                                          <w:marLeft w:val="0"/>
                                          <w:marRight w:val="0"/>
                                          <w:marTop w:val="0"/>
                                          <w:marBottom w:val="0"/>
                                          <w:divBdr>
                                            <w:top w:val="none" w:sz="0" w:space="0" w:color="auto"/>
                                            <w:left w:val="none" w:sz="0" w:space="0" w:color="auto"/>
                                            <w:bottom w:val="none" w:sz="0" w:space="0" w:color="auto"/>
                                            <w:right w:val="none" w:sz="0" w:space="0" w:color="auto"/>
                                          </w:divBdr>
                                        </w:div>
                                        <w:div w:id="22079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613072">
      <w:bodyDiv w:val="1"/>
      <w:marLeft w:val="0"/>
      <w:marRight w:val="0"/>
      <w:marTop w:val="0"/>
      <w:marBottom w:val="0"/>
      <w:divBdr>
        <w:top w:val="none" w:sz="0" w:space="0" w:color="auto"/>
        <w:left w:val="none" w:sz="0" w:space="0" w:color="auto"/>
        <w:bottom w:val="none" w:sz="0" w:space="0" w:color="auto"/>
        <w:right w:val="none" w:sz="0" w:space="0" w:color="auto"/>
      </w:divBdr>
      <w:divsChild>
        <w:div w:id="393161574">
          <w:marLeft w:val="0"/>
          <w:marRight w:val="0"/>
          <w:marTop w:val="0"/>
          <w:marBottom w:val="0"/>
          <w:divBdr>
            <w:top w:val="none" w:sz="0" w:space="0" w:color="auto"/>
            <w:left w:val="none" w:sz="0" w:space="0" w:color="auto"/>
            <w:bottom w:val="none" w:sz="0" w:space="0" w:color="auto"/>
            <w:right w:val="none" w:sz="0" w:space="0" w:color="auto"/>
          </w:divBdr>
        </w:div>
      </w:divsChild>
    </w:div>
    <w:div w:id="47582520">
      <w:bodyDiv w:val="1"/>
      <w:marLeft w:val="0"/>
      <w:marRight w:val="0"/>
      <w:marTop w:val="0"/>
      <w:marBottom w:val="0"/>
      <w:divBdr>
        <w:top w:val="none" w:sz="0" w:space="0" w:color="auto"/>
        <w:left w:val="none" w:sz="0" w:space="0" w:color="auto"/>
        <w:bottom w:val="none" w:sz="0" w:space="0" w:color="auto"/>
        <w:right w:val="none" w:sz="0" w:space="0" w:color="auto"/>
      </w:divBdr>
    </w:div>
    <w:div w:id="56756358">
      <w:bodyDiv w:val="1"/>
      <w:marLeft w:val="0"/>
      <w:marRight w:val="0"/>
      <w:marTop w:val="0"/>
      <w:marBottom w:val="0"/>
      <w:divBdr>
        <w:top w:val="none" w:sz="0" w:space="0" w:color="auto"/>
        <w:left w:val="none" w:sz="0" w:space="0" w:color="auto"/>
        <w:bottom w:val="none" w:sz="0" w:space="0" w:color="auto"/>
        <w:right w:val="none" w:sz="0" w:space="0" w:color="auto"/>
      </w:divBdr>
    </w:div>
    <w:div w:id="67849529">
      <w:bodyDiv w:val="1"/>
      <w:marLeft w:val="0"/>
      <w:marRight w:val="0"/>
      <w:marTop w:val="0"/>
      <w:marBottom w:val="0"/>
      <w:divBdr>
        <w:top w:val="none" w:sz="0" w:space="0" w:color="auto"/>
        <w:left w:val="none" w:sz="0" w:space="0" w:color="auto"/>
        <w:bottom w:val="none" w:sz="0" w:space="0" w:color="auto"/>
        <w:right w:val="none" w:sz="0" w:space="0" w:color="auto"/>
      </w:divBdr>
    </w:div>
    <w:div w:id="93668210">
      <w:bodyDiv w:val="1"/>
      <w:marLeft w:val="0"/>
      <w:marRight w:val="0"/>
      <w:marTop w:val="0"/>
      <w:marBottom w:val="0"/>
      <w:divBdr>
        <w:top w:val="none" w:sz="0" w:space="0" w:color="auto"/>
        <w:left w:val="none" w:sz="0" w:space="0" w:color="auto"/>
        <w:bottom w:val="none" w:sz="0" w:space="0" w:color="auto"/>
        <w:right w:val="none" w:sz="0" w:space="0" w:color="auto"/>
      </w:divBdr>
    </w:div>
    <w:div w:id="128085878">
      <w:bodyDiv w:val="1"/>
      <w:marLeft w:val="0"/>
      <w:marRight w:val="0"/>
      <w:marTop w:val="0"/>
      <w:marBottom w:val="0"/>
      <w:divBdr>
        <w:top w:val="none" w:sz="0" w:space="0" w:color="auto"/>
        <w:left w:val="none" w:sz="0" w:space="0" w:color="auto"/>
        <w:bottom w:val="none" w:sz="0" w:space="0" w:color="auto"/>
        <w:right w:val="none" w:sz="0" w:space="0" w:color="auto"/>
      </w:divBdr>
    </w:div>
    <w:div w:id="131484360">
      <w:bodyDiv w:val="1"/>
      <w:marLeft w:val="0"/>
      <w:marRight w:val="0"/>
      <w:marTop w:val="0"/>
      <w:marBottom w:val="0"/>
      <w:divBdr>
        <w:top w:val="none" w:sz="0" w:space="0" w:color="auto"/>
        <w:left w:val="none" w:sz="0" w:space="0" w:color="auto"/>
        <w:bottom w:val="none" w:sz="0" w:space="0" w:color="auto"/>
        <w:right w:val="none" w:sz="0" w:space="0" w:color="auto"/>
      </w:divBdr>
      <w:divsChild>
        <w:div w:id="334843035">
          <w:marLeft w:val="0"/>
          <w:marRight w:val="0"/>
          <w:marTop w:val="0"/>
          <w:marBottom w:val="0"/>
          <w:divBdr>
            <w:top w:val="none" w:sz="0" w:space="0" w:color="auto"/>
            <w:left w:val="none" w:sz="0" w:space="0" w:color="auto"/>
            <w:bottom w:val="none" w:sz="0" w:space="0" w:color="auto"/>
            <w:right w:val="none" w:sz="0" w:space="0" w:color="auto"/>
          </w:divBdr>
        </w:div>
      </w:divsChild>
    </w:div>
    <w:div w:id="145245149">
      <w:bodyDiv w:val="1"/>
      <w:marLeft w:val="0"/>
      <w:marRight w:val="0"/>
      <w:marTop w:val="0"/>
      <w:marBottom w:val="0"/>
      <w:divBdr>
        <w:top w:val="none" w:sz="0" w:space="0" w:color="auto"/>
        <w:left w:val="none" w:sz="0" w:space="0" w:color="auto"/>
        <w:bottom w:val="none" w:sz="0" w:space="0" w:color="auto"/>
        <w:right w:val="none" w:sz="0" w:space="0" w:color="auto"/>
      </w:divBdr>
    </w:div>
    <w:div w:id="154732316">
      <w:bodyDiv w:val="1"/>
      <w:marLeft w:val="0"/>
      <w:marRight w:val="0"/>
      <w:marTop w:val="0"/>
      <w:marBottom w:val="0"/>
      <w:divBdr>
        <w:top w:val="none" w:sz="0" w:space="0" w:color="auto"/>
        <w:left w:val="none" w:sz="0" w:space="0" w:color="auto"/>
        <w:bottom w:val="none" w:sz="0" w:space="0" w:color="auto"/>
        <w:right w:val="none" w:sz="0" w:space="0" w:color="auto"/>
      </w:divBdr>
      <w:divsChild>
        <w:div w:id="161967982">
          <w:marLeft w:val="0"/>
          <w:marRight w:val="0"/>
          <w:marTop w:val="34"/>
          <w:marBottom w:val="34"/>
          <w:divBdr>
            <w:top w:val="none" w:sz="0" w:space="0" w:color="auto"/>
            <w:left w:val="none" w:sz="0" w:space="0" w:color="auto"/>
            <w:bottom w:val="none" w:sz="0" w:space="0" w:color="auto"/>
            <w:right w:val="none" w:sz="0" w:space="0" w:color="auto"/>
          </w:divBdr>
        </w:div>
      </w:divsChild>
    </w:div>
    <w:div w:id="188296463">
      <w:bodyDiv w:val="1"/>
      <w:marLeft w:val="0"/>
      <w:marRight w:val="0"/>
      <w:marTop w:val="0"/>
      <w:marBottom w:val="0"/>
      <w:divBdr>
        <w:top w:val="none" w:sz="0" w:space="0" w:color="auto"/>
        <w:left w:val="none" w:sz="0" w:space="0" w:color="auto"/>
        <w:bottom w:val="none" w:sz="0" w:space="0" w:color="auto"/>
        <w:right w:val="none" w:sz="0" w:space="0" w:color="auto"/>
      </w:divBdr>
      <w:divsChild>
        <w:div w:id="390078353">
          <w:marLeft w:val="0"/>
          <w:marRight w:val="0"/>
          <w:marTop w:val="34"/>
          <w:marBottom w:val="34"/>
          <w:divBdr>
            <w:top w:val="none" w:sz="0" w:space="0" w:color="auto"/>
            <w:left w:val="none" w:sz="0" w:space="0" w:color="auto"/>
            <w:bottom w:val="none" w:sz="0" w:space="0" w:color="auto"/>
            <w:right w:val="none" w:sz="0" w:space="0" w:color="auto"/>
          </w:divBdr>
        </w:div>
      </w:divsChild>
    </w:div>
    <w:div w:id="200824092">
      <w:bodyDiv w:val="1"/>
      <w:marLeft w:val="0"/>
      <w:marRight w:val="0"/>
      <w:marTop w:val="0"/>
      <w:marBottom w:val="0"/>
      <w:divBdr>
        <w:top w:val="none" w:sz="0" w:space="0" w:color="auto"/>
        <w:left w:val="none" w:sz="0" w:space="0" w:color="auto"/>
        <w:bottom w:val="none" w:sz="0" w:space="0" w:color="auto"/>
        <w:right w:val="none" w:sz="0" w:space="0" w:color="auto"/>
      </w:divBdr>
      <w:divsChild>
        <w:div w:id="224336087">
          <w:marLeft w:val="0"/>
          <w:marRight w:val="0"/>
          <w:marTop w:val="34"/>
          <w:marBottom w:val="34"/>
          <w:divBdr>
            <w:top w:val="none" w:sz="0" w:space="0" w:color="auto"/>
            <w:left w:val="none" w:sz="0" w:space="0" w:color="auto"/>
            <w:bottom w:val="none" w:sz="0" w:space="0" w:color="auto"/>
            <w:right w:val="none" w:sz="0" w:space="0" w:color="auto"/>
          </w:divBdr>
        </w:div>
      </w:divsChild>
    </w:div>
    <w:div w:id="272254712">
      <w:bodyDiv w:val="1"/>
      <w:marLeft w:val="0"/>
      <w:marRight w:val="0"/>
      <w:marTop w:val="0"/>
      <w:marBottom w:val="0"/>
      <w:divBdr>
        <w:top w:val="none" w:sz="0" w:space="0" w:color="auto"/>
        <w:left w:val="none" w:sz="0" w:space="0" w:color="auto"/>
        <w:bottom w:val="none" w:sz="0" w:space="0" w:color="auto"/>
        <w:right w:val="none" w:sz="0" w:space="0" w:color="auto"/>
      </w:divBdr>
    </w:div>
    <w:div w:id="288778529">
      <w:bodyDiv w:val="1"/>
      <w:marLeft w:val="0"/>
      <w:marRight w:val="0"/>
      <w:marTop w:val="0"/>
      <w:marBottom w:val="0"/>
      <w:divBdr>
        <w:top w:val="none" w:sz="0" w:space="0" w:color="auto"/>
        <w:left w:val="none" w:sz="0" w:space="0" w:color="auto"/>
        <w:bottom w:val="none" w:sz="0" w:space="0" w:color="auto"/>
        <w:right w:val="none" w:sz="0" w:space="0" w:color="auto"/>
      </w:divBdr>
      <w:divsChild>
        <w:div w:id="88162566">
          <w:marLeft w:val="0"/>
          <w:marRight w:val="0"/>
          <w:marTop w:val="34"/>
          <w:marBottom w:val="34"/>
          <w:divBdr>
            <w:top w:val="none" w:sz="0" w:space="0" w:color="auto"/>
            <w:left w:val="none" w:sz="0" w:space="0" w:color="auto"/>
            <w:bottom w:val="none" w:sz="0" w:space="0" w:color="auto"/>
            <w:right w:val="none" w:sz="0" w:space="0" w:color="auto"/>
          </w:divBdr>
        </w:div>
      </w:divsChild>
    </w:div>
    <w:div w:id="338042528">
      <w:bodyDiv w:val="1"/>
      <w:marLeft w:val="0"/>
      <w:marRight w:val="0"/>
      <w:marTop w:val="0"/>
      <w:marBottom w:val="0"/>
      <w:divBdr>
        <w:top w:val="none" w:sz="0" w:space="0" w:color="auto"/>
        <w:left w:val="none" w:sz="0" w:space="0" w:color="auto"/>
        <w:bottom w:val="none" w:sz="0" w:space="0" w:color="auto"/>
        <w:right w:val="none" w:sz="0" w:space="0" w:color="auto"/>
      </w:divBdr>
    </w:div>
    <w:div w:id="338780928">
      <w:bodyDiv w:val="1"/>
      <w:marLeft w:val="0"/>
      <w:marRight w:val="0"/>
      <w:marTop w:val="0"/>
      <w:marBottom w:val="0"/>
      <w:divBdr>
        <w:top w:val="none" w:sz="0" w:space="0" w:color="auto"/>
        <w:left w:val="none" w:sz="0" w:space="0" w:color="auto"/>
        <w:bottom w:val="none" w:sz="0" w:space="0" w:color="auto"/>
        <w:right w:val="none" w:sz="0" w:space="0" w:color="auto"/>
      </w:divBdr>
    </w:div>
    <w:div w:id="343022005">
      <w:bodyDiv w:val="1"/>
      <w:marLeft w:val="0"/>
      <w:marRight w:val="0"/>
      <w:marTop w:val="0"/>
      <w:marBottom w:val="0"/>
      <w:divBdr>
        <w:top w:val="none" w:sz="0" w:space="0" w:color="auto"/>
        <w:left w:val="none" w:sz="0" w:space="0" w:color="auto"/>
        <w:bottom w:val="none" w:sz="0" w:space="0" w:color="auto"/>
        <w:right w:val="none" w:sz="0" w:space="0" w:color="auto"/>
      </w:divBdr>
      <w:divsChild>
        <w:div w:id="1643535949">
          <w:marLeft w:val="0"/>
          <w:marRight w:val="0"/>
          <w:marTop w:val="0"/>
          <w:marBottom w:val="0"/>
          <w:divBdr>
            <w:top w:val="none" w:sz="0" w:space="0" w:color="auto"/>
            <w:left w:val="none" w:sz="0" w:space="0" w:color="auto"/>
            <w:bottom w:val="none" w:sz="0" w:space="0" w:color="auto"/>
            <w:right w:val="none" w:sz="0" w:space="0" w:color="auto"/>
          </w:divBdr>
        </w:div>
        <w:div w:id="1554079320">
          <w:marLeft w:val="0"/>
          <w:marRight w:val="0"/>
          <w:marTop w:val="0"/>
          <w:marBottom w:val="0"/>
          <w:divBdr>
            <w:top w:val="none" w:sz="0" w:space="0" w:color="auto"/>
            <w:left w:val="none" w:sz="0" w:space="0" w:color="auto"/>
            <w:bottom w:val="none" w:sz="0" w:space="0" w:color="auto"/>
            <w:right w:val="none" w:sz="0" w:space="0" w:color="auto"/>
          </w:divBdr>
        </w:div>
        <w:div w:id="1951622129">
          <w:marLeft w:val="0"/>
          <w:marRight w:val="0"/>
          <w:marTop w:val="0"/>
          <w:marBottom w:val="0"/>
          <w:divBdr>
            <w:top w:val="none" w:sz="0" w:space="0" w:color="auto"/>
            <w:left w:val="none" w:sz="0" w:space="0" w:color="auto"/>
            <w:bottom w:val="none" w:sz="0" w:space="0" w:color="auto"/>
            <w:right w:val="none" w:sz="0" w:space="0" w:color="auto"/>
          </w:divBdr>
        </w:div>
        <w:div w:id="668676467">
          <w:marLeft w:val="0"/>
          <w:marRight w:val="0"/>
          <w:marTop w:val="0"/>
          <w:marBottom w:val="0"/>
          <w:divBdr>
            <w:top w:val="none" w:sz="0" w:space="0" w:color="auto"/>
            <w:left w:val="none" w:sz="0" w:space="0" w:color="auto"/>
            <w:bottom w:val="none" w:sz="0" w:space="0" w:color="auto"/>
            <w:right w:val="none" w:sz="0" w:space="0" w:color="auto"/>
          </w:divBdr>
        </w:div>
      </w:divsChild>
    </w:div>
    <w:div w:id="370763875">
      <w:bodyDiv w:val="1"/>
      <w:marLeft w:val="0"/>
      <w:marRight w:val="0"/>
      <w:marTop w:val="0"/>
      <w:marBottom w:val="0"/>
      <w:divBdr>
        <w:top w:val="none" w:sz="0" w:space="0" w:color="auto"/>
        <w:left w:val="none" w:sz="0" w:space="0" w:color="auto"/>
        <w:bottom w:val="none" w:sz="0" w:space="0" w:color="auto"/>
        <w:right w:val="none" w:sz="0" w:space="0" w:color="auto"/>
      </w:divBdr>
    </w:div>
    <w:div w:id="376591372">
      <w:bodyDiv w:val="1"/>
      <w:marLeft w:val="0"/>
      <w:marRight w:val="0"/>
      <w:marTop w:val="0"/>
      <w:marBottom w:val="0"/>
      <w:divBdr>
        <w:top w:val="none" w:sz="0" w:space="0" w:color="auto"/>
        <w:left w:val="none" w:sz="0" w:space="0" w:color="auto"/>
        <w:bottom w:val="none" w:sz="0" w:space="0" w:color="auto"/>
        <w:right w:val="none" w:sz="0" w:space="0" w:color="auto"/>
      </w:divBdr>
    </w:div>
    <w:div w:id="378213337">
      <w:bodyDiv w:val="1"/>
      <w:marLeft w:val="0"/>
      <w:marRight w:val="0"/>
      <w:marTop w:val="0"/>
      <w:marBottom w:val="0"/>
      <w:divBdr>
        <w:top w:val="none" w:sz="0" w:space="0" w:color="auto"/>
        <w:left w:val="none" w:sz="0" w:space="0" w:color="auto"/>
        <w:bottom w:val="none" w:sz="0" w:space="0" w:color="auto"/>
        <w:right w:val="none" w:sz="0" w:space="0" w:color="auto"/>
      </w:divBdr>
    </w:div>
    <w:div w:id="390806704">
      <w:bodyDiv w:val="1"/>
      <w:marLeft w:val="0"/>
      <w:marRight w:val="0"/>
      <w:marTop w:val="0"/>
      <w:marBottom w:val="0"/>
      <w:divBdr>
        <w:top w:val="none" w:sz="0" w:space="0" w:color="auto"/>
        <w:left w:val="none" w:sz="0" w:space="0" w:color="auto"/>
        <w:bottom w:val="none" w:sz="0" w:space="0" w:color="auto"/>
        <w:right w:val="none" w:sz="0" w:space="0" w:color="auto"/>
      </w:divBdr>
    </w:div>
    <w:div w:id="400951291">
      <w:bodyDiv w:val="1"/>
      <w:marLeft w:val="0"/>
      <w:marRight w:val="0"/>
      <w:marTop w:val="0"/>
      <w:marBottom w:val="0"/>
      <w:divBdr>
        <w:top w:val="none" w:sz="0" w:space="0" w:color="auto"/>
        <w:left w:val="none" w:sz="0" w:space="0" w:color="auto"/>
        <w:bottom w:val="none" w:sz="0" w:space="0" w:color="auto"/>
        <w:right w:val="none" w:sz="0" w:space="0" w:color="auto"/>
      </w:divBdr>
      <w:divsChild>
        <w:div w:id="2016569662">
          <w:marLeft w:val="0"/>
          <w:marRight w:val="0"/>
          <w:marTop w:val="34"/>
          <w:marBottom w:val="34"/>
          <w:divBdr>
            <w:top w:val="none" w:sz="0" w:space="0" w:color="auto"/>
            <w:left w:val="none" w:sz="0" w:space="0" w:color="auto"/>
            <w:bottom w:val="none" w:sz="0" w:space="0" w:color="auto"/>
            <w:right w:val="none" w:sz="0" w:space="0" w:color="auto"/>
          </w:divBdr>
        </w:div>
      </w:divsChild>
    </w:div>
    <w:div w:id="499007228">
      <w:bodyDiv w:val="1"/>
      <w:marLeft w:val="0"/>
      <w:marRight w:val="0"/>
      <w:marTop w:val="0"/>
      <w:marBottom w:val="0"/>
      <w:divBdr>
        <w:top w:val="none" w:sz="0" w:space="0" w:color="auto"/>
        <w:left w:val="none" w:sz="0" w:space="0" w:color="auto"/>
        <w:bottom w:val="none" w:sz="0" w:space="0" w:color="auto"/>
        <w:right w:val="none" w:sz="0" w:space="0" w:color="auto"/>
      </w:divBdr>
      <w:divsChild>
        <w:div w:id="911159040">
          <w:marLeft w:val="0"/>
          <w:marRight w:val="0"/>
          <w:marTop w:val="34"/>
          <w:marBottom w:val="34"/>
          <w:divBdr>
            <w:top w:val="none" w:sz="0" w:space="0" w:color="auto"/>
            <w:left w:val="none" w:sz="0" w:space="0" w:color="auto"/>
            <w:bottom w:val="none" w:sz="0" w:space="0" w:color="auto"/>
            <w:right w:val="none" w:sz="0" w:space="0" w:color="auto"/>
          </w:divBdr>
        </w:div>
      </w:divsChild>
    </w:div>
    <w:div w:id="548957587">
      <w:bodyDiv w:val="1"/>
      <w:marLeft w:val="0"/>
      <w:marRight w:val="0"/>
      <w:marTop w:val="0"/>
      <w:marBottom w:val="0"/>
      <w:divBdr>
        <w:top w:val="none" w:sz="0" w:space="0" w:color="auto"/>
        <w:left w:val="none" w:sz="0" w:space="0" w:color="auto"/>
        <w:bottom w:val="none" w:sz="0" w:space="0" w:color="auto"/>
        <w:right w:val="none" w:sz="0" w:space="0" w:color="auto"/>
      </w:divBdr>
    </w:div>
    <w:div w:id="549847996">
      <w:bodyDiv w:val="1"/>
      <w:marLeft w:val="0"/>
      <w:marRight w:val="0"/>
      <w:marTop w:val="0"/>
      <w:marBottom w:val="0"/>
      <w:divBdr>
        <w:top w:val="none" w:sz="0" w:space="0" w:color="auto"/>
        <w:left w:val="none" w:sz="0" w:space="0" w:color="auto"/>
        <w:bottom w:val="none" w:sz="0" w:space="0" w:color="auto"/>
        <w:right w:val="none" w:sz="0" w:space="0" w:color="auto"/>
      </w:divBdr>
      <w:divsChild>
        <w:div w:id="1149324978">
          <w:marLeft w:val="0"/>
          <w:marRight w:val="0"/>
          <w:marTop w:val="0"/>
          <w:marBottom w:val="0"/>
          <w:divBdr>
            <w:top w:val="none" w:sz="0" w:space="0" w:color="auto"/>
            <w:left w:val="none" w:sz="0" w:space="0" w:color="auto"/>
            <w:bottom w:val="none" w:sz="0" w:space="0" w:color="auto"/>
            <w:right w:val="none" w:sz="0" w:space="0" w:color="auto"/>
          </w:divBdr>
        </w:div>
      </w:divsChild>
    </w:div>
    <w:div w:id="565723552">
      <w:bodyDiv w:val="1"/>
      <w:marLeft w:val="0"/>
      <w:marRight w:val="0"/>
      <w:marTop w:val="0"/>
      <w:marBottom w:val="0"/>
      <w:divBdr>
        <w:top w:val="none" w:sz="0" w:space="0" w:color="auto"/>
        <w:left w:val="none" w:sz="0" w:space="0" w:color="auto"/>
        <w:bottom w:val="none" w:sz="0" w:space="0" w:color="auto"/>
        <w:right w:val="none" w:sz="0" w:space="0" w:color="auto"/>
      </w:divBdr>
      <w:divsChild>
        <w:div w:id="1891072556">
          <w:marLeft w:val="0"/>
          <w:marRight w:val="0"/>
          <w:marTop w:val="34"/>
          <w:marBottom w:val="34"/>
          <w:divBdr>
            <w:top w:val="none" w:sz="0" w:space="0" w:color="auto"/>
            <w:left w:val="none" w:sz="0" w:space="0" w:color="auto"/>
            <w:bottom w:val="none" w:sz="0" w:space="0" w:color="auto"/>
            <w:right w:val="none" w:sz="0" w:space="0" w:color="auto"/>
          </w:divBdr>
        </w:div>
      </w:divsChild>
    </w:div>
    <w:div w:id="592475861">
      <w:bodyDiv w:val="1"/>
      <w:marLeft w:val="0"/>
      <w:marRight w:val="0"/>
      <w:marTop w:val="0"/>
      <w:marBottom w:val="0"/>
      <w:divBdr>
        <w:top w:val="none" w:sz="0" w:space="0" w:color="auto"/>
        <w:left w:val="none" w:sz="0" w:space="0" w:color="auto"/>
        <w:bottom w:val="none" w:sz="0" w:space="0" w:color="auto"/>
        <w:right w:val="none" w:sz="0" w:space="0" w:color="auto"/>
      </w:divBdr>
      <w:divsChild>
        <w:div w:id="738672789">
          <w:marLeft w:val="0"/>
          <w:marRight w:val="0"/>
          <w:marTop w:val="0"/>
          <w:marBottom w:val="0"/>
          <w:divBdr>
            <w:top w:val="none" w:sz="0" w:space="0" w:color="auto"/>
            <w:left w:val="none" w:sz="0" w:space="0" w:color="auto"/>
            <w:bottom w:val="none" w:sz="0" w:space="0" w:color="auto"/>
            <w:right w:val="none" w:sz="0" w:space="0" w:color="auto"/>
          </w:divBdr>
          <w:divsChild>
            <w:div w:id="1922984989">
              <w:marLeft w:val="0"/>
              <w:marRight w:val="0"/>
              <w:marTop w:val="100"/>
              <w:marBottom w:val="100"/>
              <w:divBdr>
                <w:top w:val="none" w:sz="0" w:space="0" w:color="auto"/>
                <w:left w:val="none" w:sz="0" w:space="0" w:color="auto"/>
                <w:bottom w:val="none" w:sz="0" w:space="0" w:color="auto"/>
                <w:right w:val="none" w:sz="0" w:space="0" w:color="auto"/>
              </w:divBdr>
              <w:divsChild>
                <w:div w:id="133911461">
                  <w:marLeft w:val="0"/>
                  <w:marRight w:val="0"/>
                  <w:marTop w:val="0"/>
                  <w:marBottom w:val="0"/>
                  <w:divBdr>
                    <w:top w:val="none" w:sz="0" w:space="0" w:color="auto"/>
                    <w:left w:val="none" w:sz="0" w:space="0" w:color="auto"/>
                    <w:bottom w:val="none" w:sz="0" w:space="0" w:color="auto"/>
                    <w:right w:val="none" w:sz="0" w:space="0" w:color="auto"/>
                  </w:divBdr>
                  <w:divsChild>
                    <w:div w:id="1590505082">
                      <w:marLeft w:val="0"/>
                      <w:marRight w:val="0"/>
                      <w:marTop w:val="0"/>
                      <w:marBottom w:val="0"/>
                      <w:divBdr>
                        <w:top w:val="none" w:sz="0" w:space="0" w:color="auto"/>
                        <w:left w:val="none" w:sz="0" w:space="0" w:color="auto"/>
                        <w:bottom w:val="none" w:sz="0" w:space="0" w:color="auto"/>
                        <w:right w:val="none" w:sz="0" w:space="0" w:color="auto"/>
                      </w:divBdr>
                      <w:divsChild>
                        <w:div w:id="492377766">
                          <w:marLeft w:val="0"/>
                          <w:marRight w:val="0"/>
                          <w:marTop w:val="0"/>
                          <w:marBottom w:val="0"/>
                          <w:divBdr>
                            <w:top w:val="none" w:sz="0" w:space="0" w:color="auto"/>
                            <w:left w:val="none" w:sz="0" w:space="0" w:color="auto"/>
                            <w:bottom w:val="none" w:sz="0" w:space="0" w:color="auto"/>
                            <w:right w:val="none" w:sz="0" w:space="0" w:color="auto"/>
                          </w:divBdr>
                          <w:divsChild>
                            <w:div w:id="241380256">
                              <w:marLeft w:val="0"/>
                              <w:marRight w:val="0"/>
                              <w:marTop w:val="0"/>
                              <w:marBottom w:val="0"/>
                              <w:divBdr>
                                <w:top w:val="none" w:sz="0" w:space="0" w:color="auto"/>
                                <w:left w:val="none" w:sz="0" w:space="0" w:color="auto"/>
                                <w:bottom w:val="none" w:sz="0" w:space="0" w:color="auto"/>
                                <w:right w:val="none" w:sz="0" w:space="0" w:color="auto"/>
                              </w:divBdr>
                              <w:divsChild>
                                <w:div w:id="1483737002">
                                  <w:marLeft w:val="0"/>
                                  <w:marRight w:val="0"/>
                                  <w:marTop w:val="0"/>
                                  <w:marBottom w:val="0"/>
                                  <w:divBdr>
                                    <w:top w:val="none" w:sz="0" w:space="0" w:color="auto"/>
                                    <w:left w:val="none" w:sz="0" w:space="0" w:color="auto"/>
                                    <w:bottom w:val="none" w:sz="0" w:space="0" w:color="auto"/>
                                    <w:right w:val="none" w:sz="0" w:space="0" w:color="auto"/>
                                  </w:divBdr>
                                  <w:divsChild>
                                    <w:div w:id="995452093">
                                      <w:marLeft w:val="165"/>
                                      <w:marRight w:val="165"/>
                                      <w:marTop w:val="0"/>
                                      <w:marBottom w:val="0"/>
                                      <w:divBdr>
                                        <w:top w:val="none" w:sz="0" w:space="0" w:color="auto"/>
                                        <w:left w:val="none" w:sz="0" w:space="0" w:color="auto"/>
                                        <w:bottom w:val="none" w:sz="0" w:space="0" w:color="auto"/>
                                        <w:right w:val="none" w:sz="0" w:space="0" w:color="auto"/>
                                      </w:divBdr>
                                      <w:divsChild>
                                        <w:div w:id="830561723">
                                          <w:marLeft w:val="0"/>
                                          <w:marRight w:val="0"/>
                                          <w:marTop w:val="0"/>
                                          <w:marBottom w:val="0"/>
                                          <w:divBdr>
                                            <w:top w:val="none" w:sz="0" w:space="0" w:color="auto"/>
                                            <w:left w:val="none" w:sz="0" w:space="0" w:color="auto"/>
                                            <w:bottom w:val="none" w:sz="0" w:space="0" w:color="auto"/>
                                            <w:right w:val="none" w:sz="0" w:space="0" w:color="auto"/>
                                          </w:divBdr>
                                        </w:div>
                                        <w:div w:id="179543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8509916">
      <w:bodyDiv w:val="1"/>
      <w:marLeft w:val="0"/>
      <w:marRight w:val="0"/>
      <w:marTop w:val="0"/>
      <w:marBottom w:val="0"/>
      <w:divBdr>
        <w:top w:val="none" w:sz="0" w:space="0" w:color="auto"/>
        <w:left w:val="none" w:sz="0" w:space="0" w:color="auto"/>
        <w:bottom w:val="none" w:sz="0" w:space="0" w:color="auto"/>
        <w:right w:val="none" w:sz="0" w:space="0" w:color="auto"/>
      </w:divBdr>
    </w:div>
    <w:div w:id="738553172">
      <w:bodyDiv w:val="1"/>
      <w:marLeft w:val="0"/>
      <w:marRight w:val="0"/>
      <w:marTop w:val="0"/>
      <w:marBottom w:val="0"/>
      <w:divBdr>
        <w:top w:val="none" w:sz="0" w:space="0" w:color="auto"/>
        <w:left w:val="none" w:sz="0" w:space="0" w:color="auto"/>
        <w:bottom w:val="none" w:sz="0" w:space="0" w:color="auto"/>
        <w:right w:val="none" w:sz="0" w:space="0" w:color="auto"/>
      </w:divBdr>
    </w:div>
    <w:div w:id="743793879">
      <w:bodyDiv w:val="1"/>
      <w:marLeft w:val="0"/>
      <w:marRight w:val="0"/>
      <w:marTop w:val="0"/>
      <w:marBottom w:val="0"/>
      <w:divBdr>
        <w:top w:val="none" w:sz="0" w:space="0" w:color="auto"/>
        <w:left w:val="none" w:sz="0" w:space="0" w:color="auto"/>
        <w:bottom w:val="none" w:sz="0" w:space="0" w:color="auto"/>
        <w:right w:val="none" w:sz="0" w:space="0" w:color="auto"/>
      </w:divBdr>
      <w:divsChild>
        <w:div w:id="517546297">
          <w:marLeft w:val="0"/>
          <w:marRight w:val="0"/>
          <w:marTop w:val="0"/>
          <w:marBottom w:val="0"/>
          <w:divBdr>
            <w:top w:val="none" w:sz="0" w:space="0" w:color="auto"/>
            <w:left w:val="none" w:sz="0" w:space="0" w:color="auto"/>
            <w:bottom w:val="none" w:sz="0" w:space="0" w:color="auto"/>
            <w:right w:val="none" w:sz="0" w:space="0" w:color="auto"/>
          </w:divBdr>
          <w:divsChild>
            <w:div w:id="66685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037424">
      <w:bodyDiv w:val="1"/>
      <w:marLeft w:val="0"/>
      <w:marRight w:val="0"/>
      <w:marTop w:val="0"/>
      <w:marBottom w:val="0"/>
      <w:divBdr>
        <w:top w:val="none" w:sz="0" w:space="0" w:color="auto"/>
        <w:left w:val="none" w:sz="0" w:space="0" w:color="auto"/>
        <w:bottom w:val="none" w:sz="0" w:space="0" w:color="auto"/>
        <w:right w:val="none" w:sz="0" w:space="0" w:color="auto"/>
      </w:divBdr>
      <w:divsChild>
        <w:div w:id="1075781945">
          <w:marLeft w:val="0"/>
          <w:marRight w:val="0"/>
          <w:marTop w:val="0"/>
          <w:marBottom w:val="0"/>
          <w:divBdr>
            <w:top w:val="none" w:sz="0" w:space="0" w:color="auto"/>
            <w:left w:val="none" w:sz="0" w:space="0" w:color="auto"/>
            <w:bottom w:val="none" w:sz="0" w:space="0" w:color="auto"/>
            <w:right w:val="none" w:sz="0" w:space="0" w:color="auto"/>
          </w:divBdr>
        </w:div>
      </w:divsChild>
    </w:div>
    <w:div w:id="768743071">
      <w:bodyDiv w:val="1"/>
      <w:marLeft w:val="0"/>
      <w:marRight w:val="0"/>
      <w:marTop w:val="0"/>
      <w:marBottom w:val="0"/>
      <w:divBdr>
        <w:top w:val="none" w:sz="0" w:space="0" w:color="auto"/>
        <w:left w:val="none" w:sz="0" w:space="0" w:color="auto"/>
        <w:bottom w:val="none" w:sz="0" w:space="0" w:color="auto"/>
        <w:right w:val="none" w:sz="0" w:space="0" w:color="auto"/>
      </w:divBdr>
    </w:div>
    <w:div w:id="774909563">
      <w:bodyDiv w:val="1"/>
      <w:marLeft w:val="0"/>
      <w:marRight w:val="0"/>
      <w:marTop w:val="0"/>
      <w:marBottom w:val="0"/>
      <w:divBdr>
        <w:top w:val="none" w:sz="0" w:space="0" w:color="auto"/>
        <w:left w:val="none" w:sz="0" w:space="0" w:color="auto"/>
        <w:bottom w:val="none" w:sz="0" w:space="0" w:color="auto"/>
        <w:right w:val="none" w:sz="0" w:space="0" w:color="auto"/>
      </w:divBdr>
      <w:divsChild>
        <w:div w:id="433329485">
          <w:marLeft w:val="0"/>
          <w:marRight w:val="0"/>
          <w:marTop w:val="0"/>
          <w:marBottom w:val="0"/>
          <w:divBdr>
            <w:top w:val="none" w:sz="0" w:space="0" w:color="auto"/>
            <w:left w:val="none" w:sz="0" w:space="0" w:color="auto"/>
            <w:bottom w:val="none" w:sz="0" w:space="0" w:color="auto"/>
            <w:right w:val="none" w:sz="0" w:space="0" w:color="auto"/>
          </w:divBdr>
        </w:div>
      </w:divsChild>
    </w:div>
    <w:div w:id="788469989">
      <w:bodyDiv w:val="1"/>
      <w:marLeft w:val="0"/>
      <w:marRight w:val="0"/>
      <w:marTop w:val="0"/>
      <w:marBottom w:val="0"/>
      <w:divBdr>
        <w:top w:val="none" w:sz="0" w:space="0" w:color="auto"/>
        <w:left w:val="none" w:sz="0" w:space="0" w:color="auto"/>
        <w:bottom w:val="none" w:sz="0" w:space="0" w:color="auto"/>
        <w:right w:val="none" w:sz="0" w:space="0" w:color="auto"/>
      </w:divBdr>
    </w:div>
    <w:div w:id="811294040">
      <w:bodyDiv w:val="1"/>
      <w:marLeft w:val="0"/>
      <w:marRight w:val="0"/>
      <w:marTop w:val="0"/>
      <w:marBottom w:val="0"/>
      <w:divBdr>
        <w:top w:val="none" w:sz="0" w:space="0" w:color="auto"/>
        <w:left w:val="none" w:sz="0" w:space="0" w:color="auto"/>
        <w:bottom w:val="none" w:sz="0" w:space="0" w:color="auto"/>
        <w:right w:val="none" w:sz="0" w:space="0" w:color="auto"/>
      </w:divBdr>
    </w:div>
    <w:div w:id="811796513">
      <w:bodyDiv w:val="1"/>
      <w:marLeft w:val="0"/>
      <w:marRight w:val="0"/>
      <w:marTop w:val="0"/>
      <w:marBottom w:val="0"/>
      <w:divBdr>
        <w:top w:val="none" w:sz="0" w:space="0" w:color="auto"/>
        <w:left w:val="none" w:sz="0" w:space="0" w:color="auto"/>
        <w:bottom w:val="none" w:sz="0" w:space="0" w:color="auto"/>
        <w:right w:val="none" w:sz="0" w:space="0" w:color="auto"/>
      </w:divBdr>
    </w:div>
    <w:div w:id="814832281">
      <w:bodyDiv w:val="1"/>
      <w:marLeft w:val="0"/>
      <w:marRight w:val="0"/>
      <w:marTop w:val="0"/>
      <w:marBottom w:val="0"/>
      <w:divBdr>
        <w:top w:val="none" w:sz="0" w:space="0" w:color="auto"/>
        <w:left w:val="none" w:sz="0" w:space="0" w:color="auto"/>
        <w:bottom w:val="none" w:sz="0" w:space="0" w:color="auto"/>
        <w:right w:val="none" w:sz="0" w:space="0" w:color="auto"/>
      </w:divBdr>
    </w:div>
    <w:div w:id="820314643">
      <w:bodyDiv w:val="1"/>
      <w:marLeft w:val="0"/>
      <w:marRight w:val="0"/>
      <w:marTop w:val="0"/>
      <w:marBottom w:val="0"/>
      <w:divBdr>
        <w:top w:val="none" w:sz="0" w:space="0" w:color="auto"/>
        <w:left w:val="none" w:sz="0" w:space="0" w:color="auto"/>
        <w:bottom w:val="none" w:sz="0" w:space="0" w:color="auto"/>
        <w:right w:val="none" w:sz="0" w:space="0" w:color="auto"/>
      </w:divBdr>
    </w:div>
    <w:div w:id="846943724">
      <w:bodyDiv w:val="1"/>
      <w:marLeft w:val="0"/>
      <w:marRight w:val="0"/>
      <w:marTop w:val="0"/>
      <w:marBottom w:val="0"/>
      <w:divBdr>
        <w:top w:val="none" w:sz="0" w:space="0" w:color="auto"/>
        <w:left w:val="none" w:sz="0" w:space="0" w:color="auto"/>
        <w:bottom w:val="none" w:sz="0" w:space="0" w:color="auto"/>
        <w:right w:val="none" w:sz="0" w:space="0" w:color="auto"/>
      </w:divBdr>
    </w:div>
    <w:div w:id="868567742">
      <w:bodyDiv w:val="1"/>
      <w:marLeft w:val="0"/>
      <w:marRight w:val="0"/>
      <w:marTop w:val="0"/>
      <w:marBottom w:val="0"/>
      <w:divBdr>
        <w:top w:val="none" w:sz="0" w:space="0" w:color="auto"/>
        <w:left w:val="none" w:sz="0" w:space="0" w:color="auto"/>
        <w:bottom w:val="none" w:sz="0" w:space="0" w:color="auto"/>
        <w:right w:val="none" w:sz="0" w:space="0" w:color="auto"/>
      </w:divBdr>
      <w:divsChild>
        <w:div w:id="653797700">
          <w:marLeft w:val="274"/>
          <w:marRight w:val="0"/>
          <w:marTop w:val="0"/>
          <w:marBottom w:val="0"/>
          <w:divBdr>
            <w:top w:val="none" w:sz="0" w:space="0" w:color="auto"/>
            <w:left w:val="none" w:sz="0" w:space="0" w:color="auto"/>
            <w:bottom w:val="none" w:sz="0" w:space="0" w:color="auto"/>
            <w:right w:val="none" w:sz="0" w:space="0" w:color="auto"/>
          </w:divBdr>
        </w:div>
      </w:divsChild>
    </w:div>
    <w:div w:id="902906141">
      <w:bodyDiv w:val="1"/>
      <w:marLeft w:val="0"/>
      <w:marRight w:val="0"/>
      <w:marTop w:val="0"/>
      <w:marBottom w:val="0"/>
      <w:divBdr>
        <w:top w:val="none" w:sz="0" w:space="0" w:color="auto"/>
        <w:left w:val="none" w:sz="0" w:space="0" w:color="auto"/>
        <w:bottom w:val="none" w:sz="0" w:space="0" w:color="auto"/>
        <w:right w:val="none" w:sz="0" w:space="0" w:color="auto"/>
      </w:divBdr>
    </w:div>
    <w:div w:id="913786025">
      <w:bodyDiv w:val="1"/>
      <w:marLeft w:val="0"/>
      <w:marRight w:val="0"/>
      <w:marTop w:val="0"/>
      <w:marBottom w:val="0"/>
      <w:divBdr>
        <w:top w:val="none" w:sz="0" w:space="0" w:color="auto"/>
        <w:left w:val="none" w:sz="0" w:space="0" w:color="auto"/>
        <w:bottom w:val="none" w:sz="0" w:space="0" w:color="auto"/>
        <w:right w:val="none" w:sz="0" w:space="0" w:color="auto"/>
      </w:divBdr>
    </w:div>
    <w:div w:id="914971670">
      <w:bodyDiv w:val="1"/>
      <w:marLeft w:val="0"/>
      <w:marRight w:val="0"/>
      <w:marTop w:val="0"/>
      <w:marBottom w:val="0"/>
      <w:divBdr>
        <w:top w:val="none" w:sz="0" w:space="0" w:color="auto"/>
        <w:left w:val="none" w:sz="0" w:space="0" w:color="auto"/>
        <w:bottom w:val="none" w:sz="0" w:space="0" w:color="auto"/>
        <w:right w:val="none" w:sz="0" w:space="0" w:color="auto"/>
      </w:divBdr>
    </w:div>
    <w:div w:id="915628892">
      <w:bodyDiv w:val="1"/>
      <w:marLeft w:val="0"/>
      <w:marRight w:val="0"/>
      <w:marTop w:val="0"/>
      <w:marBottom w:val="0"/>
      <w:divBdr>
        <w:top w:val="none" w:sz="0" w:space="0" w:color="auto"/>
        <w:left w:val="none" w:sz="0" w:space="0" w:color="auto"/>
        <w:bottom w:val="none" w:sz="0" w:space="0" w:color="auto"/>
        <w:right w:val="none" w:sz="0" w:space="0" w:color="auto"/>
      </w:divBdr>
    </w:div>
    <w:div w:id="956642437">
      <w:bodyDiv w:val="1"/>
      <w:marLeft w:val="0"/>
      <w:marRight w:val="0"/>
      <w:marTop w:val="0"/>
      <w:marBottom w:val="0"/>
      <w:divBdr>
        <w:top w:val="none" w:sz="0" w:space="0" w:color="auto"/>
        <w:left w:val="none" w:sz="0" w:space="0" w:color="auto"/>
        <w:bottom w:val="none" w:sz="0" w:space="0" w:color="auto"/>
        <w:right w:val="none" w:sz="0" w:space="0" w:color="auto"/>
      </w:divBdr>
      <w:divsChild>
        <w:div w:id="30889341">
          <w:marLeft w:val="0"/>
          <w:marRight w:val="0"/>
          <w:marTop w:val="0"/>
          <w:marBottom w:val="0"/>
          <w:divBdr>
            <w:top w:val="none" w:sz="0" w:space="0" w:color="auto"/>
            <w:left w:val="none" w:sz="0" w:space="0" w:color="auto"/>
            <w:bottom w:val="none" w:sz="0" w:space="0" w:color="auto"/>
            <w:right w:val="none" w:sz="0" w:space="0" w:color="auto"/>
          </w:divBdr>
        </w:div>
      </w:divsChild>
    </w:div>
    <w:div w:id="996495813">
      <w:bodyDiv w:val="1"/>
      <w:marLeft w:val="0"/>
      <w:marRight w:val="0"/>
      <w:marTop w:val="0"/>
      <w:marBottom w:val="0"/>
      <w:divBdr>
        <w:top w:val="none" w:sz="0" w:space="0" w:color="auto"/>
        <w:left w:val="none" w:sz="0" w:space="0" w:color="auto"/>
        <w:bottom w:val="none" w:sz="0" w:space="0" w:color="auto"/>
        <w:right w:val="none" w:sz="0" w:space="0" w:color="auto"/>
      </w:divBdr>
      <w:divsChild>
        <w:div w:id="1584486738">
          <w:marLeft w:val="0"/>
          <w:marRight w:val="0"/>
          <w:marTop w:val="34"/>
          <w:marBottom w:val="34"/>
          <w:divBdr>
            <w:top w:val="none" w:sz="0" w:space="0" w:color="auto"/>
            <w:left w:val="none" w:sz="0" w:space="0" w:color="auto"/>
            <w:bottom w:val="none" w:sz="0" w:space="0" w:color="auto"/>
            <w:right w:val="none" w:sz="0" w:space="0" w:color="auto"/>
          </w:divBdr>
        </w:div>
      </w:divsChild>
    </w:div>
    <w:div w:id="998078208">
      <w:bodyDiv w:val="1"/>
      <w:marLeft w:val="0"/>
      <w:marRight w:val="0"/>
      <w:marTop w:val="0"/>
      <w:marBottom w:val="0"/>
      <w:divBdr>
        <w:top w:val="none" w:sz="0" w:space="0" w:color="auto"/>
        <w:left w:val="none" w:sz="0" w:space="0" w:color="auto"/>
        <w:bottom w:val="none" w:sz="0" w:space="0" w:color="auto"/>
        <w:right w:val="none" w:sz="0" w:space="0" w:color="auto"/>
      </w:divBdr>
    </w:div>
    <w:div w:id="999771041">
      <w:bodyDiv w:val="1"/>
      <w:marLeft w:val="0"/>
      <w:marRight w:val="0"/>
      <w:marTop w:val="0"/>
      <w:marBottom w:val="0"/>
      <w:divBdr>
        <w:top w:val="none" w:sz="0" w:space="0" w:color="auto"/>
        <w:left w:val="none" w:sz="0" w:space="0" w:color="auto"/>
        <w:bottom w:val="none" w:sz="0" w:space="0" w:color="auto"/>
        <w:right w:val="none" w:sz="0" w:space="0" w:color="auto"/>
      </w:divBdr>
    </w:div>
    <w:div w:id="1036853935">
      <w:bodyDiv w:val="1"/>
      <w:marLeft w:val="0"/>
      <w:marRight w:val="0"/>
      <w:marTop w:val="0"/>
      <w:marBottom w:val="0"/>
      <w:divBdr>
        <w:top w:val="none" w:sz="0" w:space="0" w:color="auto"/>
        <w:left w:val="none" w:sz="0" w:space="0" w:color="auto"/>
        <w:bottom w:val="none" w:sz="0" w:space="0" w:color="auto"/>
        <w:right w:val="none" w:sz="0" w:space="0" w:color="auto"/>
      </w:divBdr>
      <w:divsChild>
        <w:div w:id="1199510047">
          <w:marLeft w:val="0"/>
          <w:marRight w:val="0"/>
          <w:marTop w:val="34"/>
          <w:marBottom w:val="34"/>
          <w:divBdr>
            <w:top w:val="none" w:sz="0" w:space="0" w:color="auto"/>
            <w:left w:val="none" w:sz="0" w:space="0" w:color="auto"/>
            <w:bottom w:val="none" w:sz="0" w:space="0" w:color="auto"/>
            <w:right w:val="none" w:sz="0" w:space="0" w:color="auto"/>
          </w:divBdr>
        </w:div>
      </w:divsChild>
    </w:div>
    <w:div w:id="1087845829">
      <w:bodyDiv w:val="1"/>
      <w:marLeft w:val="0"/>
      <w:marRight w:val="0"/>
      <w:marTop w:val="0"/>
      <w:marBottom w:val="0"/>
      <w:divBdr>
        <w:top w:val="none" w:sz="0" w:space="0" w:color="auto"/>
        <w:left w:val="none" w:sz="0" w:space="0" w:color="auto"/>
        <w:bottom w:val="none" w:sz="0" w:space="0" w:color="auto"/>
        <w:right w:val="none" w:sz="0" w:space="0" w:color="auto"/>
      </w:divBdr>
    </w:div>
    <w:div w:id="1091777454">
      <w:bodyDiv w:val="1"/>
      <w:marLeft w:val="0"/>
      <w:marRight w:val="0"/>
      <w:marTop w:val="0"/>
      <w:marBottom w:val="0"/>
      <w:divBdr>
        <w:top w:val="none" w:sz="0" w:space="0" w:color="auto"/>
        <w:left w:val="none" w:sz="0" w:space="0" w:color="auto"/>
        <w:bottom w:val="none" w:sz="0" w:space="0" w:color="auto"/>
        <w:right w:val="none" w:sz="0" w:space="0" w:color="auto"/>
      </w:divBdr>
    </w:div>
    <w:div w:id="1249578366">
      <w:bodyDiv w:val="1"/>
      <w:marLeft w:val="0"/>
      <w:marRight w:val="0"/>
      <w:marTop w:val="0"/>
      <w:marBottom w:val="0"/>
      <w:divBdr>
        <w:top w:val="none" w:sz="0" w:space="0" w:color="auto"/>
        <w:left w:val="none" w:sz="0" w:space="0" w:color="auto"/>
        <w:bottom w:val="none" w:sz="0" w:space="0" w:color="auto"/>
        <w:right w:val="none" w:sz="0" w:space="0" w:color="auto"/>
      </w:divBdr>
      <w:divsChild>
        <w:div w:id="1766801868">
          <w:marLeft w:val="0"/>
          <w:marRight w:val="0"/>
          <w:marTop w:val="0"/>
          <w:marBottom w:val="0"/>
          <w:divBdr>
            <w:top w:val="none" w:sz="0" w:space="0" w:color="auto"/>
            <w:left w:val="none" w:sz="0" w:space="0" w:color="auto"/>
            <w:bottom w:val="none" w:sz="0" w:space="0" w:color="auto"/>
            <w:right w:val="none" w:sz="0" w:space="0" w:color="auto"/>
          </w:divBdr>
        </w:div>
      </w:divsChild>
    </w:div>
    <w:div w:id="1267619703">
      <w:bodyDiv w:val="1"/>
      <w:marLeft w:val="0"/>
      <w:marRight w:val="0"/>
      <w:marTop w:val="0"/>
      <w:marBottom w:val="0"/>
      <w:divBdr>
        <w:top w:val="none" w:sz="0" w:space="0" w:color="auto"/>
        <w:left w:val="none" w:sz="0" w:space="0" w:color="auto"/>
        <w:bottom w:val="none" w:sz="0" w:space="0" w:color="auto"/>
        <w:right w:val="none" w:sz="0" w:space="0" w:color="auto"/>
      </w:divBdr>
    </w:div>
    <w:div w:id="1277755983">
      <w:bodyDiv w:val="1"/>
      <w:marLeft w:val="0"/>
      <w:marRight w:val="0"/>
      <w:marTop w:val="0"/>
      <w:marBottom w:val="0"/>
      <w:divBdr>
        <w:top w:val="none" w:sz="0" w:space="0" w:color="auto"/>
        <w:left w:val="none" w:sz="0" w:space="0" w:color="auto"/>
        <w:bottom w:val="none" w:sz="0" w:space="0" w:color="auto"/>
        <w:right w:val="none" w:sz="0" w:space="0" w:color="auto"/>
      </w:divBdr>
    </w:div>
    <w:div w:id="1316836921">
      <w:bodyDiv w:val="1"/>
      <w:marLeft w:val="0"/>
      <w:marRight w:val="0"/>
      <w:marTop w:val="0"/>
      <w:marBottom w:val="0"/>
      <w:divBdr>
        <w:top w:val="none" w:sz="0" w:space="0" w:color="auto"/>
        <w:left w:val="none" w:sz="0" w:space="0" w:color="auto"/>
        <w:bottom w:val="none" w:sz="0" w:space="0" w:color="auto"/>
        <w:right w:val="none" w:sz="0" w:space="0" w:color="auto"/>
      </w:divBdr>
      <w:divsChild>
        <w:div w:id="782194513">
          <w:marLeft w:val="0"/>
          <w:marRight w:val="0"/>
          <w:marTop w:val="34"/>
          <w:marBottom w:val="34"/>
          <w:divBdr>
            <w:top w:val="none" w:sz="0" w:space="0" w:color="auto"/>
            <w:left w:val="none" w:sz="0" w:space="0" w:color="auto"/>
            <w:bottom w:val="none" w:sz="0" w:space="0" w:color="auto"/>
            <w:right w:val="none" w:sz="0" w:space="0" w:color="auto"/>
          </w:divBdr>
        </w:div>
      </w:divsChild>
    </w:div>
    <w:div w:id="1342390197">
      <w:bodyDiv w:val="1"/>
      <w:marLeft w:val="0"/>
      <w:marRight w:val="0"/>
      <w:marTop w:val="0"/>
      <w:marBottom w:val="0"/>
      <w:divBdr>
        <w:top w:val="none" w:sz="0" w:space="0" w:color="auto"/>
        <w:left w:val="none" w:sz="0" w:space="0" w:color="auto"/>
        <w:bottom w:val="none" w:sz="0" w:space="0" w:color="auto"/>
        <w:right w:val="none" w:sz="0" w:space="0" w:color="auto"/>
      </w:divBdr>
      <w:divsChild>
        <w:div w:id="559940970">
          <w:marLeft w:val="0"/>
          <w:marRight w:val="0"/>
          <w:marTop w:val="34"/>
          <w:marBottom w:val="34"/>
          <w:divBdr>
            <w:top w:val="none" w:sz="0" w:space="0" w:color="auto"/>
            <w:left w:val="none" w:sz="0" w:space="0" w:color="auto"/>
            <w:bottom w:val="none" w:sz="0" w:space="0" w:color="auto"/>
            <w:right w:val="none" w:sz="0" w:space="0" w:color="auto"/>
          </w:divBdr>
        </w:div>
      </w:divsChild>
    </w:div>
    <w:div w:id="1504542375">
      <w:bodyDiv w:val="1"/>
      <w:marLeft w:val="0"/>
      <w:marRight w:val="0"/>
      <w:marTop w:val="0"/>
      <w:marBottom w:val="0"/>
      <w:divBdr>
        <w:top w:val="none" w:sz="0" w:space="0" w:color="auto"/>
        <w:left w:val="none" w:sz="0" w:space="0" w:color="auto"/>
        <w:bottom w:val="none" w:sz="0" w:space="0" w:color="auto"/>
        <w:right w:val="none" w:sz="0" w:space="0" w:color="auto"/>
      </w:divBdr>
    </w:div>
    <w:div w:id="1513254720">
      <w:bodyDiv w:val="1"/>
      <w:marLeft w:val="0"/>
      <w:marRight w:val="0"/>
      <w:marTop w:val="0"/>
      <w:marBottom w:val="0"/>
      <w:divBdr>
        <w:top w:val="none" w:sz="0" w:space="0" w:color="auto"/>
        <w:left w:val="none" w:sz="0" w:space="0" w:color="auto"/>
        <w:bottom w:val="none" w:sz="0" w:space="0" w:color="auto"/>
        <w:right w:val="none" w:sz="0" w:space="0" w:color="auto"/>
      </w:divBdr>
    </w:div>
    <w:div w:id="1559319424">
      <w:bodyDiv w:val="1"/>
      <w:marLeft w:val="0"/>
      <w:marRight w:val="0"/>
      <w:marTop w:val="0"/>
      <w:marBottom w:val="0"/>
      <w:divBdr>
        <w:top w:val="none" w:sz="0" w:space="0" w:color="auto"/>
        <w:left w:val="none" w:sz="0" w:space="0" w:color="auto"/>
        <w:bottom w:val="none" w:sz="0" w:space="0" w:color="auto"/>
        <w:right w:val="none" w:sz="0" w:space="0" w:color="auto"/>
      </w:divBdr>
      <w:divsChild>
        <w:div w:id="1699892465">
          <w:marLeft w:val="0"/>
          <w:marRight w:val="0"/>
          <w:marTop w:val="34"/>
          <w:marBottom w:val="34"/>
          <w:divBdr>
            <w:top w:val="none" w:sz="0" w:space="0" w:color="auto"/>
            <w:left w:val="none" w:sz="0" w:space="0" w:color="auto"/>
            <w:bottom w:val="none" w:sz="0" w:space="0" w:color="auto"/>
            <w:right w:val="none" w:sz="0" w:space="0" w:color="auto"/>
          </w:divBdr>
        </w:div>
      </w:divsChild>
    </w:div>
    <w:div w:id="1579973541">
      <w:bodyDiv w:val="1"/>
      <w:marLeft w:val="0"/>
      <w:marRight w:val="0"/>
      <w:marTop w:val="0"/>
      <w:marBottom w:val="0"/>
      <w:divBdr>
        <w:top w:val="none" w:sz="0" w:space="0" w:color="auto"/>
        <w:left w:val="none" w:sz="0" w:space="0" w:color="auto"/>
        <w:bottom w:val="none" w:sz="0" w:space="0" w:color="auto"/>
        <w:right w:val="none" w:sz="0" w:space="0" w:color="auto"/>
      </w:divBdr>
      <w:divsChild>
        <w:div w:id="394788993">
          <w:marLeft w:val="0"/>
          <w:marRight w:val="0"/>
          <w:marTop w:val="0"/>
          <w:marBottom w:val="0"/>
          <w:divBdr>
            <w:top w:val="none" w:sz="0" w:space="0" w:color="auto"/>
            <w:left w:val="none" w:sz="0" w:space="0" w:color="auto"/>
            <w:bottom w:val="none" w:sz="0" w:space="0" w:color="auto"/>
            <w:right w:val="none" w:sz="0" w:space="0" w:color="auto"/>
          </w:divBdr>
        </w:div>
      </w:divsChild>
    </w:div>
    <w:div w:id="1605381131">
      <w:bodyDiv w:val="1"/>
      <w:marLeft w:val="0"/>
      <w:marRight w:val="0"/>
      <w:marTop w:val="0"/>
      <w:marBottom w:val="0"/>
      <w:divBdr>
        <w:top w:val="none" w:sz="0" w:space="0" w:color="auto"/>
        <w:left w:val="none" w:sz="0" w:space="0" w:color="auto"/>
        <w:bottom w:val="none" w:sz="0" w:space="0" w:color="auto"/>
        <w:right w:val="none" w:sz="0" w:space="0" w:color="auto"/>
      </w:divBdr>
    </w:div>
    <w:div w:id="1616212388">
      <w:bodyDiv w:val="1"/>
      <w:marLeft w:val="0"/>
      <w:marRight w:val="0"/>
      <w:marTop w:val="0"/>
      <w:marBottom w:val="0"/>
      <w:divBdr>
        <w:top w:val="none" w:sz="0" w:space="0" w:color="auto"/>
        <w:left w:val="none" w:sz="0" w:space="0" w:color="auto"/>
        <w:bottom w:val="none" w:sz="0" w:space="0" w:color="auto"/>
        <w:right w:val="none" w:sz="0" w:space="0" w:color="auto"/>
      </w:divBdr>
      <w:divsChild>
        <w:div w:id="519851620">
          <w:marLeft w:val="0"/>
          <w:marRight w:val="0"/>
          <w:marTop w:val="34"/>
          <w:marBottom w:val="34"/>
          <w:divBdr>
            <w:top w:val="none" w:sz="0" w:space="0" w:color="auto"/>
            <w:left w:val="none" w:sz="0" w:space="0" w:color="auto"/>
            <w:bottom w:val="none" w:sz="0" w:space="0" w:color="auto"/>
            <w:right w:val="none" w:sz="0" w:space="0" w:color="auto"/>
          </w:divBdr>
        </w:div>
      </w:divsChild>
    </w:div>
    <w:div w:id="1618608984">
      <w:bodyDiv w:val="1"/>
      <w:marLeft w:val="0"/>
      <w:marRight w:val="0"/>
      <w:marTop w:val="0"/>
      <w:marBottom w:val="0"/>
      <w:divBdr>
        <w:top w:val="none" w:sz="0" w:space="0" w:color="auto"/>
        <w:left w:val="none" w:sz="0" w:space="0" w:color="auto"/>
        <w:bottom w:val="none" w:sz="0" w:space="0" w:color="auto"/>
        <w:right w:val="none" w:sz="0" w:space="0" w:color="auto"/>
      </w:divBdr>
      <w:divsChild>
        <w:div w:id="1041781851">
          <w:marLeft w:val="0"/>
          <w:marRight w:val="0"/>
          <w:marTop w:val="120"/>
          <w:marBottom w:val="0"/>
          <w:divBdr>
            <w:top w:val="none" w:sz="0" w:space="0" w:color="auto"/>
            <w:left w:val="none" w:sz="0" w:space="0" w:color="auto"/>
            <w:bottom w:val="none" w:sz="0" w:space="0" w:color="auto"/>
            <w:right w:val="none" w:sz="0" w:space="0" w:color="auto"/>
          </w:divBdr>
        </w:div>
        <w:div w:id="1006714336">
          <w:marLeft w:val="0"/>
          <w:marRight w:val="0"/>
          <w:marTop w:val="120"/>
          <w:marBottom w:val="0"/>
          <w:divBdr>
            <w:top w:val="none" w:sz="0" w:space="0" w:color="auto"/>
            <w:left w:val="none" w:sz="0" w:space="0" w:color="auto"/>
            <w:bottom w:val="none" w:sz="0" w:space="0" w:color="auto"/>
            <w:right w:val="none" w:sz="0" w:space="0" w:color="auto"/>
          </w:divBdr>
        </w:div>
      </w:divsChild>
    </w:div>
    <w:div w:id="1622302526">
      <w:bodyDiv w:val="1"/>
      <w:marLeft w:val="0"/>
      <w:marRight w:val="0"/>
      <w:marTop w:val="0"/>
      <w:marBottom w:val="0"/>
      <w:divBdr>
        <w:top w:val="none" w:sz="0" w:space="0" w:color="auto"/>
        <w:left w:val="none" w:sz="0" w:space="0" w:color="auto"/>
        <w:bottom w:val="none" w:sz="0" w:space="0" w:color="auto"/>
        <w:right w:val="none" w:sz="0" w:space="0" w:color="auto"/>
      </w:divBdr>
      <w:divsChild>
        <w:div w:id="1421025251">
          <w:marLeft w:val="0"/>
          <w:marRight w:val="0"/>
          <w:marTop w:val="34"/>
          <w:marBottom w:val="34"/>
          <w:divBdr>
            <w:top w:val="none" w:sz="0" w:space="0" w:color="auto"/>
            <w:left w:val="none" w:sz="0" w:space="0" w:color="auto"/>
            <w:bottom w:val="none" w:sz="0" w:space="0" w:color="auto"/>
            <w:right w:val="none" w:sz="0" w:space="0" w:color="auto"/>
          </w:divBdr>
        </w:div>
      </w:divsChild>
    </w:div>
    <w:div w:id="1654984710">
      <w:bodyDiv w:val="1"/>
      <w:marLeft w:val="0"/>
      <w:marRight w:val="0"/>
      <w:marTop w:val="0"/>
      <w:marBottom w:val="0"/>
      <w:divBdr>
        <w:top w:val="none" w:sz="0" w:space="0" w:color="auto"/>
        <w:left w:val="none" w:sz="0" w:space="0" w:color="auto"/>
        <w:bottom w:val="none" w:sz="0" w:space="0" w:color="auto"/>
        <w:right w:val="none" w:sz="0" w:space="0" w:color="auto"/>
      </w:divBdr>
    </w:div>
    <w:div w:id="1713459235">
      <w:bodyDiv w:val="1"/>
      <w:marLeft w:val="0"/>
      <w:marRight w:val="0"/>
      <w:marTop w:val="0"/>
      <w:marBottom w:val="0"/>
      <w:divBdr>
        <w:top w:val="none" w:sz="0" w:space="0" w:color="auto"/>
        <w:left w:val="none" w:sz="0" w:space="0" w:color="auto"/>
        <w:bottom w:val="none" w:sz="0" w:space="0" w:color="auto"/>
        <w:right w:val="none" w:sz="0" w:space="0" w:color="auto"/>
      </w:divBdr>
      <w:divsChild>
        <w:div w:id="1064836504">
          <w:marLeft w:val="0"/>
          <w:marRight w:val="0"/>
          <w:marTop w:val="0"/>
          <w:marBottom w:val="0"/>
          <w:divBdr>
            <w:top w:val="none" w:sz="0" w:space="0" w:color="auto"/>
            <w:left w:val="none" w:sz="0" w:space="0" w:color="auto"/>
            <w:bottom w:val="none" w:sz="0" w:space="0" w:color="auto"/>
            <w:right w:val="none" w:sz="0" w:space="0" w:color="auto"/>
          </w:divBdr>
          <w:divsChild>
            <w:div w:id="2096978952">
              <w:marLeft w:val="0"/>
              <w:marRight w:val="0"/>
              <w:marTop w:val="100"/>
              <w:marBottom w:val="100"/>
              <w:divBdr>
                <w:top w:val="none" w:sz="0" w:space="0" w:color="auto"/>
                <w:left w:val="none" w:sz="0" w:space="0" w:color="auto"/>
                <w:bottom w:val="none" w:sz="0" w:space="0" w:color="auto"/>
                <w:right w:val="none" w:sz="0" w:space="0" w:color="auto"/>
              </w:divBdr>
              <w:divsChild>
                <w:div w:id="1630429511">
                  <w:marLeft w:val="0"/>
                  <w:marRight w:val="0"/>
                  <w:marTop w:val="0"/>
                  <w:marBottom w:val="0"/>
                  <w:divBdr>
                    <w:top w:val="none" w:sz="0" w:space="0" w:color="auto"/>
                    <w:left w:val="none" w:sz="0" w:space="0" w:color="auto"/>
                    <w:bottom w:val="none" w:sz="0" w:space="0" w:color="auto"/>
                    <w:right w:val="none" w:sz="0" w:space="0" w:color="auto"/>
                  </w:divBdr>
                  <w:divsChild>
                    <w:div w:id="219709084">
                      <w:marLeft w:val="0"/>
                      <w:marRight w:val="0"/>
                      <w:marTop w:val="0"/>
                      <w:marBottom w:val="0"/>
                      <w:divBdr>
                        <w:top w:val="none" w:sz="0" w:space="0" w:color="auto"/>
                        <w:left w:val="none" w:sz="0" w:space="0" w:color="auto"/>
                        <w:bottom w:val="none" w:sz="0" w:space="0" w:color="auto"/>
                        <w:right w:val="none" w:sz="0" w:space="0" w:color="auto"/>
                      </w:divBdr>
                      <w:divsChild>
                        <w:div w:id="1912886442">
                          <w:marLeft w:val="0"/>
                          <w:marRight w:val="0"/>
                          <w:marTop w:val="0"/>
                          <w:marBottom w:val="0"/>
                          <w:divBdr>
                            <w:top w:val="none" w:sz="0" w:space="0" w:color="auto"/>
                            <w:left w:val="none" w:sz="0" w:space="0" w:color="auto"/>
                            <w:bottom w:val="none" w:sz="0" w:space="0" w:color="auto"/>
                            <w:right w:val="none" w:sz="0" w:space="0" w:color="auto"/>
                          </w:divBdr>
                          <w:divsChild>
                            <w:div w:id="1747192836">
                              <w:marLeft w:val="0"/>
                              <w:marRight w:val="0"/>
                              <w:marTop w:val="0"/>
                              <w:marBottom w:val="0"/>
                              <w:divBdr>
                                <w:top w:val="none" w:sz="0" w:space="0" w:color="auto"/>
                                <w:left w:val="none" w:sz="0" w:space="0" w:color="auto"/>
                                <w:bottom w:val="none" w:sz="0" w:space="0" w:color="auto"/>
                                <w:right w:val="none" w:sz="0" w:space="0" w:color="auto"/>
                              </w:divBdr>
                              <w:divsChild>
                                <w:div w:id="1712999459">
                                  <w:marLeft w:val="0"/>
                                  <w:marRight w:val="0"/>
                                  <w:marTop w:val="0"/>
                                  <w:marBottom w:val="0"/>
                                  <w:divBdr>
                                    <w:top w:val="none" w:sz="0" w:space="0" w:color="auto"/>
                                    <w:left w:val="none" w:sz="0" w:space="0" w:color="auto"/>
                                    <w:bottom w:val="none" w:sz="0" w:space="0" w:color="auto"/>
                                    <w:right w:val="none" w:sz="0" w:space="0" w:color="auto"/>
                                  </w:divBdr>
                                  <w:divsChild>
                                    <w:div w:id="1121652106">
                                      <w:marLeft w:val="165"/>
                                      <w:marRight w:val="165"/>
                                      <w:marTop w:val="0"/>
                                      <w:marBottom w:val="0"/>
                                      <w:divBdr>
                                        <w:top w:val="none" w:sz="0" w:space="0" w:color="auto"/>
                                        <w:left w:val="none" w:sz="0" w:space="0" w:color="auto"/>
                                        <w:bottom w:val="none" w:sz="0" w:space="0" w:color="auto"/>
                                        <w:right w:val="none" w:sz="0" w:space="0" w:color="auto"/>
                                      </w:divBdr>
                                      <w:divsChild>
                                        <w:div w:id="1610972544">
                                          <w:marLeft w:val="0"/>
                                          <w:marRight w:val="0"/>
                                          <w:marTop w:val="0"/>
                                          <w:marBottom w:val="0"/>
                                          <w:divBdr>
                                            <w:top w:val="none" w:sz="0" w:space="0" w:color="auto"/>
                                            <w:left w:val="none" w:sz="0" w:space="0" w:color="auto"/>
                                            <w:bottom w:val="none" w:sz="0" w:space="0" w:color="auto"/>
                                            <w:right w:val="none" w:sz="0" w:space="0" w:color="auto"/>
                                          </w:divBdr>
                                        </w:div>
                                        <w:div w:id="137025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9249227">
      <w:bodyDiv w:val="1"/>
      <w:marLeft w:val="0"/>
      <w:marRight w:val="0"/>
      <w:marTop w:val="0"/>
      <w:marBottom w:val="0"/>
      <w:divBdr>
        <w:top w:val="none" w:sz="0" w:space="0" w:color="auto"/>
        <w:left w:val="none" w:sz="0" w:space="0" w:color="auto"/>
        <w:bottom w:val="none" w:sz="0" w:space="0" w:color="auto"/>
        <w:right w:val="none" w:sz="0" w:space="0" w:color="auto"/>
      </w:divBdr>
    </w:div>
    <w:div w:id="1815246246">
      <w:bodyDiv w:val="1"/>
      <w:marLeft w:val="0"/>
      <w:marRight w:val="0"/>
      <w:marTop w:val="0"/>
      <w:marBottom w:val="0"/>
      <w:divBdr>
        <w:top w:val="none" w:sz="0" w:space="0" w:color="auto"/>
        <w:left w:val="none" w:sz="0" w:space="0" w:color="auto"/>
        <w:bottom w:val="none" w:sz="0" w:space="0" w:color="auto"/>
        <w:right w:val="none" w:sz="0" w:space="0" w:color="auto"/>
      </w:divBdr>
    </w:div>
    <w:div w:id="1857696312">
      <w:bodyDiv w:val="1"/>
      <w:marLeft w:val="0"/>
      <w:marRight w:val="0"/>
      <w:marTop w:val="0"/>
      <w:marBottom w:val="0"/>
      <w:divBdr>
        <w:top w:val="none" w:sz="0" w:space="0" w:color="auto"/>
        <w:left w:val="none" w:sz="0" w:space="0" w:color="auto"/>
        <w:bottom w:val="none" w:sz="0" w:space="0" w:color="auto"/>
        <w:right w:val="none" w:sz="0" w:space="0" w:color="auto"/>
      </w:divBdr>
      <w:divsChild>
        <w:div w:id="1220628819">
          <w:marLeft w:val="0"/>
          <w:marRight w:val="0"/>
          <w:marTop w:val="34"/>
          <w:marBottom w:val="34"/>
          <w:divBdr>
            <w:top w:val="none" w:sz="0" w:space="0" w:color="auto"/>
            <w:left w:val="none" w:sz="0" w:space="0" w:color="auto"/>
            <w:bottom w:val="none" w:sz="0" w:space="0" w:color="auto"/>
            <w:right w:val="none" w:sz="0" w:space="0" w:color="auto"/>
          </w:divBdr>
        </w:div>
      </w:divsChild>
    </w:div>
    <w:div w:id="1873303427">
      <w:bodyDiv w:val="1"/>
      <w:marLeft w:val="0"/>
      <w:marRight w:val="0"/>
      <w:marTop w:val="0"/>
      <w:marBottom w:val="0"/>
      <w:divBdr>
        <w:top w:val="none" w:sz="0" w:space="0" w:color="auto"/>
        <w:left w:val="none" w:sz="0" w:space="0" w:color="auto"/>
        <w:bottom w:val="none" w:sz="0" w:space="0" w:color="auto"/>
        <w:right w:val="none" w:sz="0" w:space="0" w:color="auto"/>
      </w:divBdr>
    </w:div>
    <w:div w:id="1900049796">
      <w:bodyDiv w:val="1"/>
      <w:marLeft w:val="0"/>
      <w:marRight w:val="0"/>
      <w:marTop w:val="0"/>
      <w:marBottom w:val="0"/>
      <w:divBdr>
        <w:top w:val="none" w:sz="0" w:space="0" w:color="auto"/>
        <w:left w:val="none" w:sz="0" w:space="0" w:color="auto"/>
        <w:bottom w:val="none" w:sz="0" w:space="0" w:color="auto"/>
        <w:right w:val="none" w:sz="0" w:space="0" w:color="auto"/>
      </w:divBdr>
      <w:divsChild>
        <w:div w:id="1294210052">
          <w:marLeft w:val="0"/>
          <w:marRight w:val="0"/>
          <w:marTop w:val="0"/>
          <w:marBottom w:val="0"/>
          <w:divBdr>
            <w:top w:val="none" w:sz="0" w:space="0" w:color="auto"/>
            <w:left w:val="none" w:sz="0" w:space="0" w:color="auto"/>
            <w:bottom w:val="none" w:sz="0" w:space="0" w:color="auto"/>
            <w:right w:val="none" w:sz="0" w:space="0" w:color="auto"/>
          </w:divBdr>
        </w:div>
      </w:divsChild>
    </w:div>
    <w:div w:id="1920940054">
      <w:bodyDiv w:val="1"/>
      <w:marLeft w:val="0"/>
      <w:marRight w:val="0"/>
      <w:marTop w:val="0"/>
      <w:marBottom w:val="0"/>
      <w:divBdr>
        <w:top w:val="none" w:sz="0" w:space="0" w:color="auto"/>
        <w:left w:val="none" w:sz="0" w:space="0" w:color="auto"/>
        <w:bottom w:val="none" w:sz="0" w:space="0" w:color="auto"/>
        <w:right w:val="none" w:sz="0" w:space="0" w:color="auto"/>
      </w:divBdr>
      <w:divsChild>
        <w:div w:id="533274115">
          <w:marLeft w:val="0"/>
          <w:marRight w:val="0"/>
          <w:marTop w:val="34"/>
          <w:marBottom w:val="34"/>
          <w:divBdr>
            <w:top w:val="none" w:sz="0" w:space="0" w:color="auto"/>
            <w:left w:val="none" w:sz="0" w:space="0" w:color="auto"/>
            <w:bottom w:val="none" w:sz="0" w:space="0" w:color="auto"/>
            <w:right w:val="none" w:sz="0" w:space="0" w:color="auto"/>
          </w:divBdr>
        </w:div>
      </w:divsChild>
    </w:div>
    <w:div w:id="2002149779">
      <w:bodyDiv w:val="1"/>
      <w:marLeft w:val="0"/>
      <w:marRight w:val="0"/>
      <w:marTop w:val="0"/>
      <w:marBottom w:val="0"/>
      <w:divBdr>
        <w:top w:val="none" w:sz="0" w:space="0" w:color="auto"/>
        <w:left w:val="none" w:sz="0" w:space="0" w:color="auto"/>
        <w:bottom w:val="none" w:sz="0" w:space="0" w:color="auto"/>
        <w:right w:val="none" w:sz="0" w:space="0" w:color="auto"/>
      </w:divBdr>
      <w:divsChild>
        <w:div w:id="1861046571">
          <w:marLeft w:val="0"/>
          <w:marRight w:val="0"/>
          <w:marTop w:val="0"/>
          <w:marBottom w:val="0"/>
          <w:divBdr>
            <w:top w:val="none" w:sz="0" w:space="0" w:color="auto"/>
            <w:left w:val="none" w:sz="0" w:space="0" w:color="auto"/>
            <w:bottom w:val="none" w:sz="0" w:space="0" w:color="auto"/>
            <w:right w:val="none" w:sz="0" w:space="0" w:color="auto"/>
          </w:divBdr>
        </w:div>
      </w:divsChild>
    </w:div>
    <w:div w:id="2009868895">
      <w:bodyDiv w:val="1"/>
      <w:marLeft w:val="0"/>
      <w:marRight w:val="0"/>
      <w:marTop w:val="0"/>
      <w:marBottom w:val="0"/>
      <w:divBdr>
        <w:top w:val="none" w:sz="0" w:space="0" w:color="auto"/>
        <w:left w:val="none" w:sz="0" w:space="0" w:color="auto"/>
        <w:bottom w:val="none" w:sz="0" w:space="0" w:color="auto"/>
        <w:right w:val="none" w:sz="0" w:space="0" w:color="auto"/>
      </w:divBdr>
    </w:div>
    <w:div w:id="2023390782">
      <w:bodyDiv w:val="1"/>
      <w:marLeft w:val="0"/>
      <w:marRight w:val="0"/>
      <w:marTop w:val="0"/>
      <w:marBottom w:val="0"/>
      <w:divBdr>
        <w:top w:val="none" w:sz="0" w:space="0" w:color="auto"/>
        <w:left w:val="none" w:sz="0" w:space="0" w:color="auto"/>
        <w:bottom w:val="none" w:sz="0" w:space="0" w:color="auto"/>
        <w:right w:val="none" w:sz="0" w:space="0" w:color="auto"/>
      </w:divBdr>
      <w:divsChild>
        <w:div w:id="1666202991">
          <w:marLeft w:val="0"/>
          <w:marRight w:val="0"/>
          <w:marTop w:val="34"/>
          <w:marBottom w:val="34"/>
          <w:divBdr>
            <w:top w:val="none" w:sz="0" w:space="0" w:color="auto"/>
            <w:left w:val="none" w:sz="0" w:space="0" w:color="auto"/>
            <w:bottom w:val="none" w:sz="0" w:space="0" w:color="auto"/>
            <w:right w:val="none" w:sz="0" w:space="0" w:color="auto"/>
          </w:divBdr>
        </w:div>
      </w:divsChild>
    </w:div>
    <w:div w:id="2068217149">
      <w:bodyDiv w:val="1"/>
      <w:marLeft w:val="0"/>
      <w:marRight w:val="0"/>
      <w:marTop w:val="0"/>
      <w:marBottom w:val="0"/>
      <w:divBdr>
        <w:top w:val="none" w:sz="0" w:space="0" w:color="auto"/>
        <w:left w:val="none" w:sz="0" w:space="0" w:color="auto"/>
        <w:bottom w:val="none" w:sz="0" w:space="0" w:color="auto"/>
        <w:right w:val="none" w:sz="0" w:space="0" w:color="auto"/>
      </w:divBdr>
    </w:div>
    <w:div w:id="2081752572">
      <w:bodyDiv w:val="1"/>
      <w:marLeft w:val="0"/>
      <w:marRight w:val="0"/>
      <w:marTop w:val="0"/>
      <w:marBottom w:val="0"/>
      <w:divBdr>
        <w:top w:val="none" w:sz="0" w:space="0" w:color="auto"/>
        <w:left w:val="none" w:sz="0" w:space="0" w:color="auto"/>
        <w:bottom w:val="none" w:sz="0" w:space="0" w:color="auto"/>
        <w:right w:val="none" w:sz="0" w:space="0" w:color="auto"/>
      </w:divBdr>
      <w:divsChild>
        <w:div w:id="211498922">
          <w:marLeft w:val="0"/>
          <w:marRight w:val="0"/>
          <w:marTop w:val="0"/>
          <w:marBottom w:val="0"/>
          <w:divBdr>
            <w:top w:val="none" w:sz="0" w:space="0" w:color="auto"/>
            <w:left w:val="none" w:sz="0" w:space="0" w:color="auto"/>
            <w:bottom w:val="none" w:sz="0" w:space="0" w:color="auto"/>
            <w:right w:val="none" w:sz="0" w:space="0" w:color="auto"/>
          </w:divBdr>
        </w:div>
      </w:divsChild>
    </w:div>
    <w:div w:id="2112628271">
      <w:bodyDiv w:val="1"/>
      <w:marLeft w:val="0"/>
      <w:marRight w:val="0"/>
      <w:marTop w:val="0"/>
      <w:marBottom w:val="0"/>
      <w:divBdr>
        <w:top w:val="none" w:sz="0" w:space="0" w:color="auto"/>
        <w:left w:val="none" w:sz="0" w:space="0" w:color="auto"/>
        <w:bottom w:val="none" w:sz="0" w:space="0" w:color="auto"/>
        <w:right w:val="none" w:sz="0" w:space="0" w:color="auto"/>
      </w:divBdr>
    </w:div>
    <w:div w:id="2114664104">
      <w:bodyDiv w:val="1"/>
      <w:marLeft w:val="0"/>
      <w:marRight w:val="0"/>
      <w:marTop w:val="0"/>
      <w:marBottom w:val="0"/>
      <w:divBdr>
        <w:top w:val="none" w:sz="0" w:space="0" w:color="auto"/>
        <w:left w:val="none" w:sz="0" w:space="0" w:color="auto"/>
        <w:bottom w:val="none" w:sz="0" w:space="0" w:color="auto"/>
        <w:right w:val="none" w:sz="0" w:space="0" w:color="auto"/>
      </w:divBdr>
      <w:divsChild>
        <w:div w:id="1138956697">
          <w:marLeft w:val="0"/>
          <w:marRight w:val="0"/>
          <w:marTop w:val="166"/>
          <w:marBottom w:val="166"/>
          <w:divBdr>
            <w:top w:val="none" w:sz="0" w:space="0" w:color="auto"/>
            <w:left w:val="none" w:sz="0" w:space="0" w:color="auto"/>
            <w:bottom w:val="none" w:sz="0" w:space="0" w:color="auto"/>
            <w:right w:val="none" w:sz="0" w:space="0" w:color="auto"/>
          </w:divBdr>
        </w:div>
        <w:div w:id="209076632">
          <w:marLeft w:val="0"/>
          <w:marRight w:val="0"/>
          <w:marTop w:val="166"/>
          <w:marBottom w:val="166"/>
          <w:divBdr>
            <w:top w:val="none" w:sz="0" w:space="0" w:color="auto"/>
            <w:left w:val="none" w:sz="0" w:space="0" w:color="auto"/>
            <w:bottom w:val="none" w:sz="0" w:space="0" w:color="auto"/>
            <w:right w:val="none" w:sz="0" w:space="0" w:color="auto"/>
          </w:divBdr>
        </w:div>
      </w:divsChild>
    </w:div>
    <w:div w:id="2122873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ilong@mailbox.sc.edu" TargetMode="External"/><Relationship Id="rId13" Type="http://schemas.openxmlformats.org/officeDocument/2006/relationships/hyperlink" Target="https://pubmed.ncbi.nlm.nih.gov/3253329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ooze@mailbox.sc.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ooze@mailbox.sc.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actutus@mailbox.sc.edu" TargetMode="External"/><Relationship Id="rId4" Type="http://schemas.openxmlformats.org/officeDocument/2006/relationships/settings" Target="settings.xml"/><Relationship Id="rId9" Type="http://schemas.openxmlformats.org/officeDocument/2006/relationships/hyperlink" Target="mailto:mclaurik@email.sc.ed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39523-729C-4BFF-A6A1-AAD5AFECE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418</TotalTime>
  <Pages>8</Pages>
  <Words>3021</Words>
  <Characters>17223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University of South Carolina</Company>
  <LinksUpToDate>false</LinksUpToDate>
  <CharactersWithSpaces>20204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 HAILONG</dc:creator>
  <cp:lastModifiedBy>Nam Nguyen</cp:lastModifiedBy>
  <cp:revision>40</cp:revision>
  <cp:lastPrinted>2019-12-04T18:15:00Z</cp:lastPrinted>
  <dcterms:created xsi:type="dcterms:W3CDTF">2020-09-30T14:39:00Z</dcterms:created>
  <dcterms:modified xsi:type="dcterms:W3CDTF">2021-01-05T20:41:00Z</dcterms:modified>
</cp:coreProperties>
</file>