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EBC3F" w14:textId="77777777" w:rsidR="00FB71AA" w:rsidRPr="00FB71AA" w:rsidRDefault="00FB71AA" w:rsidP="00FB71AA">
      <w:pPr>
        <w:jc w:val="both"/>
        <w:outlineLvl w:val="0"/>
        <w:rPr>
          <w:rFonts w:ascii="Calibri" w:eastAsia="Times New Roman" w:hAnsi="Calibri" w:cs="Calibri"/>
          <w:b/>
          <w:szCs w:val="24"/>
        </w:rPr>
      </w:pPr>
      <w:r w:rsidRPr="00FB71AA">
        <w:rPr>
          <w:rFonts w:ascii="Calibri" w:eastAsia="Times New Roman" w:hAnsi="Calibri" w:cs="Calibri"/>
          <w:b/>
          <w:szCs w:val="24"/>
        </w:rPr>
        <w:t>Submission ID #:  62126</w:t>
      </w:r>
    </w:p>
    <w:p w14:paraId="09988412" w14:textId="77777777" w:rsidR="00FB71AA" w:rsidRPr="00FB71AA" w:rsidDel="00A12F8F" w:rsidRDefault="00FB71AA" w:rsidP="00FB71AA">
      <w:pPr>
        <w:jc w:val="both"/>
        <w:outlineLvl w:val="0"/>
        <w:rPr>
          <w:rFonts w:ascii="Calibri" w:eastAsia="Times New Roman" w:hAnsi="Calibri" w:cs="Calibri"/>
          <w:b/>
          <w:szCs w:val="24"/>
        </w:rPr>
      </w:pPr>
      <w:r w:rsidRPr="00FB71AA">
        <w:rPr>
          <w:rFonts w:ascii="Calibri" w:eastAsia="Times New Roman" w:hAnsi="Calibri" w:cs="Calibri"/>
          <w:b/>
          <w:szCs w:val="24"/>
        </w:rPr>
        <w:t>Scriptwriter Name: Nilesh Kolhe</w:t>
      </w:r>
    </w:p>
    <w:p w14:paraId="3B0F6F72" w14:textId="77777777" w:rsidR="00FB71AA" w:rsidRPr="00FB71AA" w:rsidRDefault="00FB71AA" w:rsidP="00FB71AA">
      <w:pPr>
        <w:jc w:val="both"/>
        <w:outlineLvl w:val="0"/>
        <w:rPr>
          <w:rFonts w:ascii="Calibri" w:eastAsia="Times New Roman" w:hAnsi="Calibri" w:cs="Calibri"/>
          <w:b/>
          <w:szCs w:val="24"/>
        </w:rPr>
      </w:pPr>
      <w:r w:rsidRPr="00FB71AA">
        <w:rPr>
          <w:rFonts w:ascii="Calibri" w:eastAsia="Times New Roman" w:hAnsi="Calibri" w:cs="Calibri"/>
          <w:b/>
          <w:szCs w:val="24"/>
        </w:rPr>
        <w:t xml:space="preserve">Project Page Link: </w:t>
      </w:r>
      <w:hyperlink r:id="rId7" w:history="1">
        <w:r w:rsidRPr="00FB71AA">
          <w:rPr>
            <w:rStyle w:val="Hyperlink"/>
            <w:rFonts w:ascii="Calibri" w:eastAsia="Times New Roman" w:hAnsi="Calibri" w:cs="Calibri"/>
            <w:b/>
            <w:szCs w:val="24"/>
          </w:rPr>
          <w:t>https://www.jove.com/account/file-uploader?src=18948478</w:t>
        </w:r>
      </w:hyperlink>
      <w:r w:rsidRPr="00FB71AA">
        <w:rPr>
          <w:rFonts w:ascii="Calibri" w:eastAsia="Times New Roman" w:hAnsi="Calibri" w:cs="Calibri"/>
          <w:b/>
          <w:szCs w:val="24"/>
        </w:rPr>
        <w:t xml:space="preserve"> </w:t>
      </w:r>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r w:rsidRPr="00CB43CE">
          <w:rPr>
            <w:rStyle w:val="Hyperlink"/>
            <w:rFonts w:asciiTheme="majorHAnsi" w:hAnsiTheme="majorHAnsi" w:cstheme="majorHAnsi"/>
            <w:b/>
            <w:bCs/>
            <w:szCs w:val="24"/>
          </w:rPr>
          <w:t>JoVE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17312FC0" w14:textId="37BDDB1F" w:rsidR="00FB71AA" w:rsidRDefault="00FB71AA" w:rsidP="00FB71AA">
      <w:pPr>
        <w:jc w:val="both"/>
        <w:rPr>
          <w:rFonts w:asciiTheme="majorHAnsi" w:hAnsiTheme="majorHAnsi" w:cstheme="majorHAnsi"/>
          <w:b/>
          <w:szCs w:val="24"/>
        </w:rPr>
      </w:pPr>
      <w:r w:rsidRPr="00FB71AA">
        <w:rPr>
          <w:rFonts w:asciiTheme="majorHAnsi" w:hAnsiTheme="majorHAnsi" w:cstheme="majorHAnsi"/>
          <w:b/>
          <w:szCs w:val="24"/>
        </w:rPr>
        <w:t>1.</w:t>
      </w:r>
      <w:r w:rsidRPr="00FB71AA">
        <w:rPr>
          <w:rFonts w:asciiTheme="majorHAnsi" w:hAnsiTheme="majorHAnsi" w:cstheme="majorHAnsi"/>
          <w:b/>
          <w:szCs w:val="24"/>
        </w:rPr>
        <w:tab/>
        <w:t>Introductory Interview Statements</w:t>
      </w:r>
    </w:p>
    <w:p w14:paraId="098C0D5B" w14:textId="77777777" w:rsidR="00FB71AA" w:rsidRPr="00FB71AA" w:rsidRDefault="00FB71AA" w:rsidP="00FB71AA">
      <w:pPr>
        <w:jc w:val="both"/>
        <w:rPr>
          <w:rFonts w:asciiTheme="majorHAnsi" w:hAnsiTheme="majorHAnsi" w:cstheme="majorHAnsi"/>
          <w:b/>
          <w:szCs w:val="24"/>
        </w:rPr>
      </w:pPr>
    </w:p>
    <w:p w14:paraId="2896DBEB" w14:textId="77777777" w:rsidR="00FB71AA" w:rsidRPr="00FB71AA" w:rsidRDefault="00FB71AA" w:rsidP="00FB71AA">
      <w:pPr>
        <w:jc w:val="both"/>
        <w:rPr>
          <w:rFonts w:asciiTheme="majorHAnsi" w:hAnsiTheme="majorHAnsi" w:cstheme="majorHAnsi"/>
          <w:bCs/>
          <w:szCs w:val="24"/>
        </w:rPr>
      </w:pPr>
      <w:r w:rsidRPr="00FB71AA">
        <w:rPr>
          <w:rFonts w:asciiTheme="majorHAnsi" w:hAnsiTheme="majorHAnsi" w:cstheme="majorHAnsi"/>
          <w:bCs/>
          <w:szCs w:val="24"/>
        </w:rPr>
        <w:t>1.1.</w:t>
      </w:r>
      <w:r w:rsidRPr="00FB71AA">
        <w:rPr>
          <w:rFonts w:asciiTheme="majorHAnsi" w:hAnsiTheme="majorHAnsi" w:cstheme="majorHAnsi"/>
          <w:bCs/>
          <w:szCs w:val="24"/>
        </w:rPr>
        <w:tab/>
      </w:r>
      <w:r w:rsidRPr="00FB71AA">
        <w:rPr>
          <w:rFonts w:asciiTheme="majorHAnsi" w:hAnsiTheme="majorHAnsi" w:cstheme="majorHAnsi"/>
          <w:b/>
          <w:szCs w:val="24"/>
          <w:u w:val="single"/>
        </w:rPr>
        <w:t xml:space="preserve">Lisa </w:t>
      </w:r>
      <w:proofErr w:type="spellStart"/>
      <w:r w:rsidRPr="00FB71AA">
        <w:rPr>
          <w:rFonts w:asciiTheme="majorHAnsi" w:hAnsiTheme="majorHAnsi" w:cstheme="majorHAnsi"/>
          <w:b/>
          <w:szCs w:val="24"/>
          <w:u w:val="single"/>
        </w:rPr>
        <w:t>Ohman</w:t>
      </w:r>
      <w:proofErr w:type="spellEnd"/>
      <w:r w:rsidRPr="00FB71AA">
        <w:rPr>
          <w:rFonts w:asciiTheme="majorHAnsi" w:hAnsiTheme="majorHAnsi" w:cstheme="majorHAnsi"/>
          <w:b/>
          <w:szCs w:val="24"/>
          <w:u w:val="single"/>
        </w:rPr>
        <w:t>:</w:t>
      </w:r>
      <w:r w:rsidRPr="00FB71AA">
        <w:rPr>
          <w:rFonts w:asciiTheme="majorHAnsi" w:hAnsiTheme="majorHAnsi" w:cstheme="majorHAnsi"/>
          <w:bCs/>
          <w:szCs w:val="24"/>
        </w:rPr>
        <w:t xml:space="preserve"> This whole mount dissection and analysis workflow provides a novel approach to analyze the complete morphology of individual taste-nerve arbors, transducing cell type numbers, and the physical relationships between cells </w:t>
      </w:r>
      <w:r w:rsidRPr="00FB71AA">
        <w:rPr>
          <w:rFonts w:asciiTheme="majorHAnsi" w:hAnsiTheme="majorHAnsi" w:cstheme="majorHAnsi"/>
          <w:b/>
          <w:szCs w:val="24"/>
        </w:rPr>
        <w:t>[1]</w:t>
      </w:r>
      <w:r w:rsidRPr="00FB71AA">
        <w:rPr>
          <w:rFonts w:asciiTheme="majorHAnsi" w:hAnsiTheme="majorHAnsi" w:cstheme="majorHAnsi"/>
          <w:bCs/>
          <w:szCs w:val="24"/>
        </w:rPr>
        <w:t>.</w:t>
      </w:r>
    </w:p>
    <w:p w14:paraId="3E7F7F64" w14:textId="77777777" w:rsidR="00FB71AA" w:rsidRPr="00FB71AA" w:rsidRDefault="00FB71AA" w:rsidP="00FB71AA">
      <w:pPr>
        <w:jc w:val="both"/>
        <w:rPr>
          <w:rFonts w:asciiTheme="majorHAnsi" w:hAnsiTheme="majorHAnsi" w:cstheme="majorHAnsi"/>
          <w:bCs/>
          <w:szCs w:val="24"/>
        </w:rPr>
      </w:pPr>
    </w:p>
    <w:p w14:paraId="3C4701EF" w14:textId="77777777" w:rsidR="00FB71AA" w:rsidRPr="00FB71AA" w:rsidRDefault="00FB71AA" w:rsidP="00FB71AA">
      <w:pPr>
        <w:jc w:val="both"/>
        <w:rPr>
          <w:rFonts w:asciiTheme="majorHAnsi" w:hAnsiTheme="majorHAnsi" w:cstheme="majorHAnsi"/>
          <w:bCs/>
          <w:szCs w:val="24"/>
        </w:rPr>
      </w:pPr>
      <w:r w:rsidRPr="00FB71AA">
        <w:rPr>
          <w:rFonts w:asciiTheme="majorHAnsi" w:hAnsiTheme="majorHAnsi" w:cstheme="majorHAnsi"/>
          <w:bCs/>
          <w:szCs w:val="24"/>
        </w:rPr>
        <w:t>1.1.1.</w:t>
      </w:r>
      <w:r w:rsidRPr="00FB71AA">
        <w:rPr>
          <w:rFonts w:asciiTheme="majorHAnsi" w:hAnsiTheme="majorHAnsi" w:cstheme="majorHAnsi"/>
          <w:bCs/>
          <w:szCs w:val="24"/>
        </w:rPr>
        <w:tab/>
        <w:t xml:space="preserve">INTERVIEW: Named talent says the statement above in an interview-style shot, looking slightly off-camera. </w:t>
      </w:r>
      <w:r w:rsidRPr="00FB71AA">
        <w:rPr>
          <w:rFonts w:asciiTheme="majorHAnsi" w:hAnsiTheme="majorHAnsi" w:cstheme="majorHAnsi"/>
          <w:bCs/>
          <w:i/>
          <w:iCs/>
          <w:color w:val="0000FF"/>
          <w:szCs w:val="24"/>
        </w:rPr>
        <w:t>Suggested B roll: 2.1.2, 2.7.2</w:t>
      </w:r>
    </w:p>
    <w:p w14:paraId="0B22092A" w14:textId="77777777" w:rsidR="00FB71AA" w:rsidRPr="00FB71AA" w:rsidRDefault="00FB71AA" w:rsidP="00FB71AA">
      <w:pPr>
        <w:jc w:val="both"/>
        <w:rPr>
          <w:rFonts w:asciiTheme="majorHAnsi" w:hAnsiTheme="majorHAnsi" w:cstheme="majorHAnsi"/>
          <w:bCs/>
          <w:szCs w:val="24"/>
        </w:rPr>
      </w:pPr>
    </w:p>
    <w:p w14:paraId="33C653D8" w14:textId="77777777" w:rsidR="00FB71AA" w:rsidRPr="00FB71AA" w:rsidRDefault="00FB71AA" w:rsidP="00FB71AA">
      <w:pPr>
        <w:jc w:val="both"/>
        <w:rPr>
          <w:rFonts w:asciiTheme="majorHAnsi" w:hAnsiTheme="majorHAnsi" w:cstheme="majorHAnsi"/>
          <w:bCs/>
          <w:szCs w:val="24"/>
        </w:rPr>
      </w:pPr>
      <w:r w:rsidRPr="00FB71AA">
        <w:rPr>
          <w:rFonts w:asciiTheme="majorHAnsi" w:hAnsiTheme="majorHAnsi" w:cstheme="majorHAnsi"/>
          <w:bCs/>
          <w:szCs w:val="24"/>
        </w:rPr>
        <w:t>1.2.</w:t>
      </w:r>
      <w:r w:rsidRPr="00FB71AA">
        <w:rPr>
          <w:rFonts w:asciiTheme="majorHAnsi" w:hAnsiTheme="majorHAnsi" w:cstheme="majorHAnsi"/>
          <w:bCs/>
          <w:szCs w:val="24"/>
        </w:rPr>
        <w:tab/>
      </w:r>
      <w:r w:rsidRPr="00FB71AA">
        <w:rPr>
          <w:rFonts w:asciiTheme="majorHAnsi" w:hAnsiTheme="majorHAnsi" w:cstheme="majorHAnsi"/>
          <w:b/>
          <w:szCs w:val="24"/>
          <w:u w:val="single"/>
        </w:rPr>
        <w:t xml:space="preserve">Robin </w:t>
      </w:r>
      <w:proofErr w:type="spellStart"/>
      <w:r w:rsidRPr="00FB71AA">
        <w:rPr>
          <w:rFonts w:asciiTheme="majorHAnsi" w:hAnsiTheme="majorHAnsi" w:cstheme="majorHAnsi"/>
          <w:b/>
          <w:szCs w:val="24"/>
          <w:u w:val="single"/>
        </w:rPr>
        <w:t>Krimm</w:t>
      </w:r>
      <w:proofErr w:type="spellEnd"/>
      <w:r w:rsidRPr="00FB71AA">
        <w:rPr>
          <w:rFonts w:asciiTheme="majorHAnsi" w:hAnsiTheme="majorHAnsi" w:cstheme="majorHAnsi"/>
          <w:b/>
          <w:szCs w:val="24"/>
          <w:u w:val="single"/>
        </w:rPr>
        <w:t>:</w:t>
      </w:r>
      <w:r w:rsidRPr="00FB71AA">
        <w:rPr>
          <w:rFonts w:asciiTheme="majorHAnsi" w:hAnsiTheme="majorHAnsi" w:cstheme="majorHAnsi"/>
          <w:bCs/>
          <w:szCs w:val="24"/>
        </w:rPr>
        <w:t xml:space="preserve"> Whole-structure collection eliminates the need for representative sections and allows absolute-value measurements which increases accuracy and reduces technical variability. This is also the first method providing detailed analysis of both taste buds and their innervation </w:t>
      </w:r>
      <w:r w:rsidRPr="00FB71AA">
        <w:rPr>
          <w:rFonts w:asciiTheme="majorHAnsi" w:hAnsiTheme="majorHAnsi" w:cstheme="majorHAnsi"/>
          <w:b/>
          <w:szCs w:val="24"/>
        </w:rPr>
        <w:t>[1]</w:t>
      </w:r>
      <w:r w:rsidRPr="00FB71AA">
        <w:rPr>
          <w:rFonts w:asciiTheme="majorHAnsi" w:hAnsiTheme="majorHAnsi" w:cstheme="majorHAnsi"/>
          <w:bCs/>
          <w:szCs w:val="24"/>
        </w:rPr>
        <w:t xml:space="preserve">. </w:t>
      </w:r>
    </w:p>
    <w:p w14:paraId="5A8B592A" w14:textId="77777777" w:rsidR="00FB71AA" w:rsidRPr="00FB71AA" w:rsidRDefault="00FB71AA" w:rsidP="00FB71AA">
      <w:pPr>
        <w:jc w:val="both"/>
        <w:rPr>
          <w:rFonts w:asciiTheme="majorHAnsi" w:hAnsiTheme="majorHAnsi" w:cstheme="majorHAnsi"/>
          <w:bCs/>
          <w:szCs w:val="24"/>
        </w:rPr>
      </w:pPr>
    </w:p>
    <w:p w14:paraId="2EE875FA" w14:textId="77777777" w:rsidR="00FB71AA" w:rsidRPr="00FB71AA" w:rsidRDefault="00FB71AA" w:rsidP="00FB71AA">
      <w:pPr>
        <w:jc w:val="both"/>
        <w:rPr>
          <w:rFonts w:asciiTheme="majorHAnsi" w:hAnsiTheme="majorHAnsi" w:cstheme="majorHAnsi"/>
          <w:bCs/>
          <w:szCs w:val="24"/>
        </w:rPr>
      </w:pPr>
      <w:r w:rsidRPr="00FB71AA">
        <w:rPr>
          <w:rFonts w:asciiTheme="majorHAnsi" w:hAnsiTheme="majorHAnsi" w:cstheme="majorHAnsi"/>
          <w:bCs/>
          <w:szCs w:val="24"/>
        </w:rPr>
        <w:t>1.2.1.</w:t>
      </w:r>
      <w:r w:rsidRPr="00FB71AA">
        <w:rPr>
          <w:rFonts w:asciiTheme="majorHAnsi" w:hAnsiTheme="majorHAnsi" w:cstheme="majorHAnsi"/>
          <w:bCs/>
          <w:szCs w:val="24"/>
        </w:rPr>
        <w:tab/>
        <w:t xml:space="preserve">INTERVIEW: Named talent says the statement above in an interview-style shot, looking slightly off-camera. </w:t>
      </w:r>
    </w:p>
    <w:p w14:paraId="2702C9DE" w14:textId="77777777" w:rsidR="00FB71AA" w:rsidRPr="00FB71AA" w:rsidRDefault="00FB71AA" w:rsidP="00FB71AA">
      <w:pPr>
        <w:jc w:val="both"/>
        <w:rPr>
          <w:rFonts w:asciiTheme="majorHAnsi" w:hAnsiTheme="majorHAnsi" w:cstheme="majorHAnsi"/>
          <w:bCs/>
          <w:szCs w:val="24"/>
        </w:rPr>
      </w:pPr>
    </w:p>
    <w:p w14:paraId="31071F84" w14:textId="77777777" w:rsidR="00FB71AA" w:rsidRPr="00FB71AA" w:rsidRDefault="00FB71AA" w:rsidP="00FB71AA">
      <w:pPr>
        <w:jc w:val="both"/>
        <w:rPr>
          <w:rFonts w:asciiTheme="majorHAnsi" w:hAnsiTheme="majorHAnsi" w:cstheme="majorHAnsi"/>
          <w:b/>
          <w:szCs w:val="24"/>
        </w:rPr>
      </w:pPr>
      <w:r w:rsidRPr="00FB71AA">
        <w:rPr>
          <w:rFonts w:asciiTheme="majorHAnsi" w:hAnsiTheme="majorHAnsi" w:cstheme="majorHAnsi"/>
          <w:b/>
          <w:szCs w:val="24"/>
        </w:rPr>
        <w:t xml:space="preserve">OPTIONAL: </w:t>
      </w:r>
    </w:p>
    <w:p w14:paraId="7950EAEF" w14:textId="77777777" w:rsidR="00FB71AA" w:rsidRPr="00FB71AA" w:rsidRDefault="00FB71AA" w:rsidP="00FB71AA">
      <w:pPr>
        <w:jc w:val="both"/>
        <w:rPr>
          <w:rFonts w:asciiTheme="majorHAnsi" w:hAnsiTheme="majorHAnsi" w:cstheme="majorHAnsi"/>
          <w:bCs/>
          <w:szCs w:val="24"/>
        </w:rPr>
      </w:pPr>
      <w:r w:rsidRPr="00FB71AA">
        <w:rPr>
          <w:rFonts w:asciiTheme="majorHAnsi" w:hAnsiTheme="majorHAnsi" w:cstheme="majorHAnsi"/>
          <w:bCs/>
          <w:szCs w:val="24"/>
        </w:rPr>
        <w:t>1.3.</w:t>
      </w:r>
      <w:r w:rsidRPr="00FB71AA">
        <w:rPr>
          <w:rFonts w:asciiTheme="majorHAnsi" w:hAnsiTheme="majorHAnsi" w:cstheme="majorHAnsi"/>
          <w:bCs/>
          <w:szCs w:val="24"/>
        </w:rPr>
        <w:tab/>
      </w:r>
      <w:r w:rsidRPr="00FB71AA">
        <w:rPr>
          <w:rFonts w:asciiTheme="majorHAnsi" w:hAnsiTheme="majorHAnsi" w:cstheme="majorHAnsi"/>
          <w:b/>
          <w:szCs w:val="24"/>
          <w:u w:val="single"/>
        </w:rPr>
        <w:t xml:space="preserve">Lisa </w:t>
      </w:r>
      <w:proofErr w:type="spellStart"/>
      <w:r w:rsidRPr="00FB71AA">
        <w:rPr>
          <w:rFonts w:asciiTheme="majorHAnsi" w:hAnsiTheme="majorHAnsi" w:cstheme="majorHAnsi"/>
          <w:b/>
          <w:szCs w:val="24"/>
          <w:u w:val="single"/>
        </w:rPr>
        <w:t>Ohman</w:t>
      </w:r>
      <w:proofErr w:type="spellEnd"/>
      <w:r w:rsidRPr="00FB71AA">
        <w:rPr>
          <w:rFonts w:asciiTheme="majorHAnsi" w:hAnsiTheme="majorHAnsi" w:cstheme="majorHAnsi"/>
          <w:b/>
          <w:szCs w:val="24"/>
          <w:u w:val="single"/>
        </w:rPr>
        <w:t>:</w:t>
      </w:r>
      <w:r w:rsidRPr="00FB71AA">
        <w:rPr>
          <w:rFonts w:asciiTheme="majorHAnsi" w:hAnsiTheme="majorHAnsi" w:cstheme="majorHAnsi"/>
          <w:bCs/>
          <w:szCs w:val="24"/>
        </w:rPr>
        <w:t xml:space="preserve"> This method can enhance investigations into the potential circuitry within the taste bud, disease processes, and chemotherapies that disrupt normal taste function. In most of these situations, it is unclear which structure or relationship is disrupted so maintaining all those factors intact allows for all analyses within a single preparation </w:t>
      </w:r>
      <w:r w:rsidRPr="00FB71AA">
        <w:rPr>
          <w:rFonts w:asciiTheme="majorHAnsi" w:hAnsiTheme="majorHAnsi" w:cstheme="majorHAnsi"/>
          <w:b/>
          <w:szCs w:val="24"/>
        </w:rPr>
        <w:t>[1]</w:t>
      </w:r>
      <w:r w:rsidRPr="00FB71AA">
        <w:rPr>
          <w:rFonts w:asciiTheme="majorHAnsi" w:hAnsiTheme="majorHAnsi" w:cstheme="majorHAnsi"/>
          <w:bCs/>
          <w:szCs w:val="24"/>
        </w:rPr>
        <w:t xml:space="preserve">. </w:t>
      </w:r>
    </w:p>
    <w:p w14:paraId="3051C6D1" w14:textId="77777777" w:rsidR="00FB71AA" w:rsidRPr="00FB71AA" w:rsidRDefault="00FB71AA" w:rsidP="00FB71AA">
      <w:pPr>
        <w:jc w:val="both"/>
        <w:rPr>
          <w:rFonts w:asciiTheme="majorHAnsi" w:hAnsiTheme="majorHAnsi" w:cstheme="majorHAnsi"/>
          <w:bCs/>
          <w:szCs w:val="24"/>
        </w:rPr>
      </w:pPr>
    </w:p>
    <w:p w14:paraId="4C44FA4B" w14:textId="77777777" w:rsidR="00FB71AA" w:rsidRPr="00FB71AA" w:rsidRDefault="00FB71AA" w:rsidP="00FB71AA">
      <w:pPr>
        <w:jc w:val="both"/>
        <w:rPr>
          <w:rFonts w:asciiTheme="majorHAnsi" w:hAnsiTheme="majorHAnsi" w:cstheme="majorHAnsi"/>
          <w:bCs/>
          <w:szCs w:val="24"/>
        </w:rPr>
      </w:pPr>
      <w:r w:rsidRPr="00FB71AA">
        <w:rPr>
          <w:rFonts w:asciiTheme="majorHAnsi" w:hAnsiTheme="majorHAnsi" w:cstheme="majorHAnsi"/>
          <w:bCs/>
          <w:szCs w:val="24"/>
        </w:rPr>
        <w:t>1.3.1.</w:t>
      </w:r>
      <w:r w:rsidRPr="00FB71AA">
        <w:rPr>
          <w:rFonts w:asciiTheme="majorHAnsi" w:hAnsiTheme="majorHAnsi" w:cstheme="majorHAnsi"/>
          <w:bCs/>
          <w:szCs w:val="24"/>
        </w:rPr>
        <w:tab/>
        <w:t xml:space="preserve">INTERVIEW: Named talent says the statement above in an interview-style shot, looking slightly off-camera. </w:t>
      </w:r>
      <w:r w:rsidRPr="00FB71AA">
        <w:rPr>
          <w:rFonts w:asciiTheme="majorHAnsi" w:hAnsiTheme="majorHAnsi" w:cstheme="majorHAnsi"/>
          <w:bCs/>
          <w:i/>
          <w:iCs/>
          <w:color w:val="0000FF"/>
          <w:szCs w:val="24"/>
        </w:rPr>
        <w:t>Videographer: Can skip if there is not enough time</w:t>
      </w:r>
    </w:p>
    <w:p w14:paraId="0D42FC32" w14:textId="77777777" w:rsidR="00FB71AA" w:rsidRPr="00FB71AA" w:rsidRDefault="00FB71AA" w:rsidP="00FB71AA">
      <w:pPr>
        <w:jc w:val="both"/>
        <w:rPr>
          <w:rFonts w:asciiTheme="majorHAnsi" w:hAnsiTheme="majorHAnsi" w:cstheme="majorHAnsi"/>
          <w:bCs/>
          <w:szCs w:val="24"/>
        </w:rPr>
      </w:pPr>
    </w:p>
    <w:p w14:paraId="5DD1C1AF" w14:textId="77777777" w:rsidR="00FB71AA" w:rsidRPr="00FB71AA" w:rsidRDefault="00FB71AA" w:rsidP="00FB71AA">
      <w:pPr>
        <w:jc w:val="both"/>
        <w:rPr>
          <w:rFonts w:asciiTheme="majorHAnsi" w:hAnsiTheme="majorHAnsi" w:cstheme="majorHAnsi"/>
          <w:bCs/>
          <w:szCs w:val="24"/>
        </w:rPr>
      </w:pPr>
      <w:r w:rsidRPr="00FB71AA">
        <w:rPr>
          <w:rFonts w:asciiTheme="majorHAnsi" w:hAnsiTheme="majorHAnsi" w:cstheme="majorHAnsi"/>
          <w:bCs/>
          <w:szCs w:val="24"/>
        </w:rPr>
        <w:t>1.4.</w:t>
      </w:r>
      <w:r w:rsidRPr="00FB71AA">
        <w:rPr>
          <w:rFonts w:asciiTheme="majorHAnsi" w:hAnsiTheme="majorHAnsi" w:cstheme="majorHAnsi"/>
          <w:bCs/>
          <w:szCs w:val="24"/>
        </w:rPr>
        <w:tab/>
      </w:r>
      <w:r w:rsidRPr="00FB71AA">
        <w:rPr>
          <w:rFonts w:asciiTheme="majorHAnsi" w:hAnsiTheme="majorHAnsi" w:cstheme="majorHAnsi"/>
          <w:b/>
          <w:szCs w:val="24"/>
          <w:u w:val="single"/>
        </w:rPr>
        <w:t xml:space="preserve">Lisa </w:t>
      </w:r>
      <w:proofErr w:type="spellStart"/>
      <w:r w:rsidRPr="00FB71AA">
        <w:rPr>
          <w:rFonts w:asciiTheme="majorHAnsi" w:hAnsiTheme="majorHAnsi" w:cstheme="majorHAnsi"/>
          <w:b/>
          <w:szCs w:val="24"/>
          <w:u w:val="single"/>
        </w:rPr>
        <w:t>Ohman</w:t>
      </w:r>
      <w:proofErr w:type="spellEnd"/>
      <w:r w:rsidRPr="00FB71AA">
        <w:rPr>
          <w:rFonts w:asciiTheme="majorHAnsi" w:hAnsiTheme="majorHAnsi" w:cstheme="majorHAnsi"/>
          <w:b/>
          <w:szCs w:val="24"/>
          <w:u w:val="single"/>
        </w:rPr>
        <w:t>:</w:t>
      </w:r>
      <w:r w:rsidRPr="00FB71AA">
        <w:rPr>
          <w:rFonts w:asciiTheme="majorHAnsi" w:hAnsiTheme="majorHAnsi" w:cstheme="majorHAnsi"/>
          <w:bCs/>
          <w:szCs w:val="24"/>
        </w:rPr>
        <w:t xml:space="preserve"> The most common mistake is dissecting too close to the underside of the epithelium and potentially damaging it. It is also important to ensure the epithelium is </w:t>
      </w:r>
      <w:proofErr w:type="spellStart"/>
      <w:r w:rsidRPr="00FB71AA">
        <w:rPr>
          <w:rFonts w:asciiTheme="majorHAnsi" w:hAnsiTheme="majorHAnsi" w:cstheme="majorHAnsi"/>
          <w:bCs/>
          <w:szCs w:val="24"/>
        </w:rPr>
        <w:t>laying</w:t>
      </w:r>
      <w:proofErr w:type="spellEnd"/>
      <w:r w:rsidRPr="00FB71AA">
        <w:rPr>
          <w:rFonts w:asciiTheme="majorHAnsi" w:hAnsiTheme="majorHAnsi" w:cstheme="majorHAnsi"/>
          <w:bCs/>
          <w:szCs w:val="24"/>
        </w:rPr>
        <w:t xml:space="preserve"> flat in the tissue mold </w:t>
      </w:r>
      <w:r w:rsidRPr="00FB71AA">
        <w:rPr>
          <w:rFonts w:asciiTheme="majorHAnsi" w:hAnsiTheme="majorHAnsi" w:cstheme="majorHAnsi"/>
          <w:b/>
          <w:szCs w:val="24"/>
        </w:rPr>
        <w:t>[1]</w:t>
      </w:r>
      <w:r w:rsidRPr="00FB71AA">
        <w:rPr>
          <w:rFonts w:asciiTheme="majorHAnsi" w:hAnsiTheme="majorHAnsi" w:cstheme="majorHAnsi"/>
          <w:bCs/>
          <w:szCs w:val="24"/>
        </w:rPr>
        <w:t>.</w:t>
      </w:r>
    </w:p>
    <w:p w14:paraId="53004744" w14:textId="77777777" w:rsidR="00FB71AA" w:rsidRPr="00FB71AA" w:rsidRDefault="00FB71AA" w:rsidP="00FB71AA">
      <w:pPr>
        <w:jc w:val="both"/>
        <w:rPr>
          <w:rFonts w:asciiTheme="majorHAnsi" w:hAnsiTheme="majorHAnsi" w:cstheme="majorHAnsi"/>
          <w:bCs/>
          <w:szCs w:val="24"/>
        </w:rPr>
      </w:pPr>
    </w:p>
    <w:p w14:paraId="4BFB670A" w14:textId="4CBADCBC" w:rsidR="005E585A" w:rsidRPr="00FB71AA" w:rsidRDefault="00FB71AA" w:rsidP="00FB71AA">
      <w:pPr>
        <w:jc w:val="both"/>
        <w:rPr>
          <w:rFonts w:asciiTheme="majorHAnsi" w:hAnsiTheme="majorHAnsi" w:cstheme="majorHAnsi"/>
          <w:bCs/>
          <w:szCs w:val="24"/>
        </w:rPr>
      </w:pPr>
      <w:r w:rsidRPr="00FB71AA">
        <w:rPr>
          <w:rFonts w:asciiTheme="majorHAnsi" w:hAnsiTheme="majorHAnsi" w:cstheme="majorHAnsi"/>
          <w:bCs/>
          <w:szCs w:val="24"/>
        </w:rPr>
        <w:t>1.4.1.</w:t>
      </w:r>
      <w:r w:rsidRPr="00FB71AA">
        <w:rPr>
          <w:rFonts w:asciiTheme="majorHAnsi" w:hAnsiTheme="majorHAnsi" w:cstheme="majorHAnsi"/>
          <w:bCs/>
          <w:szCs w:val="24"/>
        </w:rPr>
        <w:tab/>
        <w:t xml:space="preserve">INTERVIEW: Named talent says the statement above in an interview-style shot, looking slightly off-camera. </w:t>
      </w:r>
      <w:r w:rsidRPr="00FB71AA">
        <w:rPr>
          <w:rFonts w:asciiTheme="majorHAnsi" w:hAnsiTheme="majorHAnsi" w:cstheme="majorHAnsi"/>
          <w:bCs/>
          <w:i/>
          <w:iCs/>
          <w:color w:val="0000FF"/>
          <w:szCs w:val="24"/>
        </w:rPr>
        <w:t>Video Editor: please use Figure 1B and 1C as B roll</w:t>
      </w:r>
    </w:p>
    <w:p w14:paraId="45BD51AA" w14:textId="77777777" w:rsidR="001A3DB6" w:rsidRPr="00FB71AA" w:rsidRDefault="001A3DB6" w:rsidP="00FB71AA">
      <w:pPr>
        <w:jc w:val="both"/>
        <w:rPr>
          <w:rFonts w:asciiTheme="majorHAnsi" w:hAnsiTheme="majorHAnsi" w:cstheme="majorHAnsi"/>
          <w:bCs/>
          <w:szCs w:val="24"/>
        </w:rPr>
      </w:pPr>
    </w:p>
    <w:p w14:paraId="0CE0B4D8" w14:textId="77777777" w:rsidR="00FB71AA" w:rsidRPr="00FB71AA" w:rsidRDefault="00FB71AA" w:rsidP="00FB71AA">
      <w:pPr>
        <w:jc w:val="both"/>
        <w:outlineLvl w:val="0"/>
        <w:rPr>
          <w:rFonts w:asciiTheme="majorHAnsi" w:hAnsiTheme="majorHAnsi" w:cstheme="majorHAnsi"/>
          <w:b/>
          <w:szCs w:val="24"/>
        </w:rPr>
      </w:pPr>
      <w:r w:rsidRPr="00FB71AA">
        <w:rPr>
          <w:rFonts w:asciiTheme="majorHAnsi" w:hAnsiTheme="majorHAnsi" w:cstheme="majorHAnsi"/>
          <w:b/>
          <w:szCs w:val="24"/>
        </w:rPr>
        <w:t>4.</w:t>
      </w:r>
      <w:r w:rsidRPr="00FB71AA">
        <w:rPr>
          <w:rFonts w:asciiTheme="majorHAnsi" w:hAnsiTheme="majorHAnsi" w:cstheme="majorHAnsi"/>
          <w:b/>
          <w:szCs w:val="24"/>
        </w:rPr>
        <w:tab/>
        <w:t>Conclusion Interview Statements</w:t>
      </w:r>
    </w:p>
    <w:p w14:paraId="238679FE" w14:textId="77777777" w:rsidR="00FB71AA" w:rsidRPr="00FB71AA" w:rsidRDefault="00FB71AA" w:rsidP="00FB71AA">
      <w:pPr>
        <w:jc w:val="both"/>
        <w:outlineLvl w:val="0"/>
        <w:rPr>
          <w:rFonts w:asciiTheme="majorHAnsi" w:hAnsiTheme="majorHAnsi" w:cstheme="majorHAnsi"/>
          <w:bCs/>
          <w:szCs w:val="24"/>
        </w:rPr>
      </w:pPr>
    </w:p>
    <w:p w14:paraId="7902CF99" w14:textId="4D5178E1" w:rsidR="00FB71AA" w:rsidRPr="00FB71AA" w:rsidRDefault="00FB71AA" w:rsidP="00FB71AA">
      <w:pPr>
        <w:jc w:val="both"/>
        <w:outlineLvl w:val="0"/>
        <w:rPr>
          <w:rFonts w:asciiTheme="majorHAnsi" w:hAnsiTheme="majorHAnsi" w:cstheme="majorHAnsi"/>
          <w:bCs/>
          <w:szCs w:val="24"/>
        </w:rPr>
      </w:pPr>
      <w:r w:rsidRPr="00FB71AA">
        <w:rPr>
          <w:rFonts w:asciiTheme="majorHAnsi" w:hAnsiTheme="majorHAnsi" w:cstheme="majorHAnsi"/>
          <w:bCs/>
          <w:szCs w:val="24"/>
        </w:rPr>
        <w:t>4.1.</w:t>
      </w:r>
      <w:r w:rsidRPr="00FB71AA">
        <w:rPr>
          <w:rFonts w:asciiTheme="majorHAnsi" w:hAnsiTheme="majorHAnsi" w:cstheme="majorHAnsi"/>
          <w:bCs/>
          <w:szCs w:val="24"/>
        </w:rPr>
        <w:tab/>
      </w:r>
      <w:r w:rsidRPr="00FB71AA">
        <w:rPr>
          <w:rFonts w:asciiTheme="majorHAnsi" w:hAnsiTheme="majorHAnsi" w:cstheme="majorHAnsi"/>
          <w:b/>
          <w:szCs w:val="24"/>
          <w:u w:val="single"/>
        </w:rPr>
        <w:t xml:space="preserve">Lisa </w:t>
      </w:r>
      <w:proofErr w:type="spellStart"/>
      <w:r w:rsidRPr="00FB71AA">
        <w:rPr>
          <w:rFonts w:asciiTheme="majorHAnsi" w:hAnsiTheme="majorHAnsi" w:cstheme="majorHAnsi"/>
          <w:b/>
          <w:szCs w:val="24"/>
          <w:u w:val="single"/>
        </w:rPr>
        <w:t>Ohman</w:t>
      </w:r>
      <w:proofErr w:type="spellEnd"/>
      <w:r w:rsidRPr="00FB71AA">
        <w:rPr>
          <w:rFonts w:asciiTheme="majorHAnsi" w:hAnsiTheme="majorHAnsi" w:cstheme="majorHAnsi"/>
          <w:b/>
          <w:szCs w:val="24"/>
          <w:u w:val="single"/>
        </w:rPr>
        <w:t>:</w:t>
      </w:r>
      <w:r w:rsidRPr="00FB71AA">
        <w:rPr>
          <w:rFonts w:asciiTheme="majorHAnsi" w:hAnsiTheme="majorHAnsi" w:cstheme="majorHAnsi"/>
          <w:bCs/>
          <w:szCs w:val="24"/>
        </w:rPr>
        <w:t xml:space="preserve"> </w:t>
      </w:r>
      <w:r w:rsidR="00DC5EE5" w:rsidRPr="00DC5EE5">
        <w:rPr>
          <w:rFonts w:asciiTheme="majorHAnsi" w:hAnsiTheme="majorHAnsi" w:cstheme="majorHAnsi"/>
          <w:bCs/>
          <w:szCs w:val="24"/>
        </w:rPr>
        <w:t xml:space="preserve">When attempting this protocol, the tissue dissection and freezing steps are pivotal </w:t>
      </w:r>
      <w:r w:rsidRPr="00FB71AA">
        <w:rPr>
          <w:rFonts w:asciiTheme="majorHAnsi" w:hAnsiTheme="majorHAnsi" w:cstheme="majorHAnsi"/>
          <w:b/>
          <w:szCs w:val="24"/>
        </w:rPr>
        <w:t>[1]</w:t>
      </w:r>
      <w:r w:rsidRPr="00FB71AA">
        <w:rPr>
          <w:rFonts w:asciiTheme="majorHAnsi" w:hAnsiTheme="majorHAnsi" w:cstheme="majorHAnsi"/>
          <w:bCs/>
          <w:szCs w:val="24"/>
        </w:rPr>
        <w:t>.</w:t>
      </w:r>
    </w:p>
    <w:p w14:paraId="7BE327F9" w14:textId="77777777" w:rsidR="00FB71AA" w:rsidRPr="00FB71AA" w:rsidRDefault="00FB71AA" w:rsidP="00FB71AA">
      <w:pPr>
        <w:jc w:val="both"/>
        <w:outlineLvl w:val="0"/>
        <w:rPr>
          <w:rFonts w:asciiTheme="majorHAnsi" w:hAnsiTheme="majorHAnsi" w:cstheme="majorHAnsi"/>
          <w:bCs/>
          <w:szCs w:val="24"/>
        </w:rPr>
      </w:pPr>
    </w:p>
    <w:p w14:paraId="5481845A" w14:textId="77777777" w:rsidR="00FB71AA" w:rsidRPr="00FB71AA" w:rsidRDefault="00FB71AA" w:rsidP="00FB71AA">
      <w:pPr>
        <w:jc w:val="both"/>
        <w:outlineLvl w:val="0"/>
        <w:rPr>
          <w:rFonts w:asciiTheme="majorHAnsi" w:hAnsiTheme="majorHAnsi" w:cstheme="majorHAnsi"/>
          <w:bCs/>
          <w:szCs w:val="24"/>
        </w:rPr>
      </w:pPr>
      <w:r w:rsidRPr="00FB71AA">
        <w:rPr>
          <w:rFonts w:asciiTheme="majorHAnsi" w:hAnsiTheme="majorHAnsi" w:cstheme="majorHAnsi"/>
          <w:bCs/>
          <w:szCs w:val="24"/>
        </w:rPr>
        <w:t>4.1.1.</w:t>
      </w:r>
      <w:r w:rsidRPr="00FB71AA">
        <w:rPr>
          <w:rFonts w:asciiTheme="majorHAnsi" w:hAnsiTheme="majorHAnsi" w:cstheme="majorHAnsi"/>
          <w:bCs/>
          <w:szCs w:val="24"/>
        </w:rPr>
        <w:tab/>
        <w:t xml:space="preserve">INTERVIEW: Named talent says the statement above in an interview-style shot, looking slightly off-camera. </w:t>
      </w:r>
      <w:r w:rsidRPr="00FB71AA">
        <w:rPr>
          <w:rFonts w:asciiTheme="majorHAnsi" w:hAnsiTheme="majorHAnsi" w:cstheme="majorHAnsi"/>
          <w:bCs/>
          <w:i/>
          <w:iCs/>
          <w:color w:val="0000FF"/>
          <w:szCs w:val="24"/>
        </w:rPr>
        <w:t>Suggested B roll: 2.3, 2.4 and 2.5</w:t>
      </w:r>
    </w:p>
    <w:p w14:paraId="07BF4525" w14:textId="77777777" w:rsidR="00FB71AA" w:rsidRPr="00FB71AA" w:rsidRDefault="00FB71AA" w:rsidP="00FB71AA">
      <w:pPr>
        <w:jc w:val="both"/>
        <w:outlineLvl w:val="0"/>
        <w:rPr>
          <w:rFonts w:asciiTheme="majorHAnsi" w:hAnsiTheme="majorHAnsi" w:cstheme="majorHAnsi"/>
          <w:bCs/>
          <w:szCs w:val="24"/>
        </w:rPr>
      </w:pPr>
    </w:p>
    <w:p w14:paraId="4FCC44C1" w14:textId="77777777" w:rsidR="00FB71AA" w:rsidRPr="00FB71AA" w:rsidRDefault="00FB71AA" w:rsidP="00FB71AA">
      <w:pPr>
        <w:jc w:val="both"/>
        <w:outlineLvl w:val="0"/>
        <w:rPr>
          <w:rFonts w:asciiTheme="majorHAnsi" w:hAnsiTheme="majorHAnsi" w:cstheme="majorHAnsi"/>
          <w:bCs/>
          <w:szCs w:val="24"/>
        </w:rPr>
      </w:pPr>
      <w:r w:rsidRPr="00FB71AA">
        <w:rPr>
          <w:rFonts w:asciiTheme="majorHAnsi" w:hAnsiTheme="majorHAnsi" w:cstheme="majorHAnsi"/>
          <w:bCs/>
          <w:szCs w:val="24"/>
        </w:rPr>
        <w:t>4.2.</w:t>
      </w:r>
      <w:r w:rsidRPr="00FB71AA">
        <w:rPr>
          <w:rFonts w:asciiTheme="majorHAnsi" w:hAnsiTheme="majorHAnsi" w:cstheme="majorHAnsi"/>
          <w:bCs/>
          <w:szCs w:val="24"/>
        </w:rPr>
        <w:tab/>
      </w:r>
      <w:r w:rsidRPr="00FB71AA">
        <w:rPr>
          <w:rFonts w:asciiTheme="majorHAnsi" w:hAnsiTheme="majorHAnsi" w:cstheme="majorHAnsi"/>
          <w:b/>
          <w:szCs w:val="24"/>
          <w:u w:val="single"/>
        </w:rPr>
        <w:t xml:space="preserve">Robin </w:t>
      </w:r>
      <w:proofErr w:type="spellStart"/>
      <w:r w:rsidRPr="00FB71AA">
        <w:rPr>
          <w:rFonts w:asciiTheme="majorHAnsi" w:hAnsiTheme="majorHAnsi" w:cstheme="majorHAnsi"/>
          <w:b/>
          <w:szCs w:val="24"/>
          <w:u w:val="single"/>
        </w:rPr>
        <w:t>Krimm</w:t>
      </w:r>
      <w:proofErr w:type="spellEnd"/>
      <w:r w:rsidRPr="00FB71AA">
        <w:rPr>
          <w:rFonts w:asciiTheme="majorHAnsi" w:hAnsiTheme="majorHAnsi" w:cstheme="majorHAnsi"/>
          <w:b/>
          <w:szCs w:val="24"/>
          <w:u w:val="single"/>
        </w:rPr>
        <w:t>:</w:t>
      </w:r>
      <w:r w:rsidRPr="00FB71AA">
        <w:rPr>
          <w:rFonts w:asciiTheme="majorHAnsi" w:hAnsiTheme="majorHAnsi" w:cstheme="majorHAnsi"/>
          <w:bCs/>
          <w:szCs w:val="24"/>
        </w:rPr>
        <w:t xml:space="preserve"> These tissue dissection methods can be followed by staining for a variety of cells and structures to analyze relationships both within the taste bud and outside the taste bud papilla </w:t>
      </w:r>
      <w:r w:rsidRPr="00FB71AA">
        <w:rPr>
          <w:rFonts w:asciiTheme="majorHAnsi" w:hAnsiTheme="majorHAnsi" w:cstheme="majorHAnsi"/>
          <w:b/>
          <w:szCs w:val="24"/>
        </w:rPr>
        <w:t>[1]</w:t>
      </w:r>
      <w:r w:rsidRPr="00FB71AA">
        <w:rPr>
          <w:rFonts w:asciiTheme="majorHAnsi" w:hAnsiTheme="majorHAnsi" w:cstheme="majorHAnsi"/>
          <w:bCs/>
          <w:szCs w:val="24"/>
        </w:rPr>
        <w:t xml:space="preserve">. </w:t>
      </w:r>
    </w:p>
    <w:p w14:paraId="6A766F4F" w14:textId="77777777" w:rsidR="00FB71AA" w:rsidRPr="00FB71AA" w:rsidRDefault="00FB71AA" w:rsidP="00FB71AA">
      <w:pPr>
        <w:jc w:val="both"/>
        <w:outlineLvl w:val="0"/>
        <w:rPr>
          <w:rFonts w:asciiTheme="majorHAnsi" w:hAnsiTheme="majorHAnsi" w:cstheme="majorHAnsi"/>
          <w:bCs/>
          <w:szCs w:val="24"/>
        </w:rPr>
      </w:pPr>
    </w:p>
    <w:p w14:paraId="5C9929AD" w14:textId="77777777" w:rsidR="00FB71AA" w:rsidRPr="00FB71AA" w:rsidRDefault="00FB71AA" w:rsidP="00FB71AA">
      <w:pPr>
        <w:jc w:val="both"/>
        <w:outlineLvl w:val="0"/>
        <w:rPr>
          <w:rFonts w:asciiTheme="majorHAnsi" w:hAnsiTheme="majorHAnsi" w:cstheme="majorHAnsi"/>
          <w:bCs/>
          <w:szCs w:val="24"/>
        </w:rPr>
      </w:pPr>
      <w:r w:rsidRPr="00FB71AA">
        <w:rPr>
          <w:rFonts w:asciiTheme="majorHAnsi" w:hAnsiTheme="majorHAnsi" w:cstheme="majorHAnsi"/>
          <w:bCs/>
          <w:szCs w:val="24"/>
        </w:rPr>
        <w:t>4.2.1.</w:t>
      </w:r>
      <w:r w:rsidRPr="00FB71AA">
        <w:rPr>
          <w:rFonts w:asciiTheme="majorHAnsi" w:hAnsiTheme="majorHAnsi" w:cstheme="majorHAnsi"/>
          <w:bCs/>
          <w:szCs w:val="24"/>
        </w:rPr>
        <w:tab/>
        <w:t>INTERVIEW: Named talent says the statement above in an interview-style shot, looking slightly off-camera.</w:t>
      </w:r>
    </w:p>
    <w:p w14:paraId="7AE0B4F9" w14:textId="77777777" w:rsidR="00FB71AA" w:rsidRPr="00FB71AA" w:rsidRDefault="00FB71AA" w:rsidP="00FB71AA">
      <w:pPr>
        <w:jc w:val="both"/>
        <w:outlineLvl w:val="0"/>
        <w:rPr>
          <w:rFonts w:asciiTheme="majorHAnsi" w:hAnsiTheme="majorHAnsi" w:cstheme="majorHAnsi"/>
          <w:bCs/>
          <w:szCs w:val="24"/>
        </w:rPr>
      </w:pPr>
    </w:p>
    <w:p w14:paraId="198BC093" w14:textId="77777777" w:rsidR="00FB71AA" w:rsidRPr="00FB71AA" w:rsidRDefault="00FB71AA" w:rsidP="00FB71AA">
      <w:pPr>
        <w:jc w:val="both"/>
        <w:outlineLvl w:val="0"/>
        <w:rPr>
          <w:rFonts w:asciiTheme="majorHAnsi" w:hAnsiTheme="majorHAnsi" w:cstheme="majorHAnsi"/>
          <w:bCs/>
          <w:szCs w:val="24"/>
        </w:rPr>
      </w:pPr>
      <w:r w:rsidRPr="00FB71AA">
        <w:rPr>
          <w:rFonts w:asciiTheme="majorHAnsi" w:hAnsiTheme="majorHAnsi" w:cstheme="majorHAnsi"/>
          <w:bCs/>
          <w:szCs w:val="24"/>
        </w:rPr>
        <w:t>4.3.</w:t>
      </w:r>
      <w:r w:rsidRPr="00FB71AA">
        <w:rPr>
          <w:rFonts w:asciiTheme="majorHAnsi" w:hAnsiTheme="majorHAnsi" w:cstheme="majorHAnsi"/>
          <w:bCs/>
          <w:szCs w:val="24"/>
        </w:rPr>
        <w:tab/>
      </w:r>
      <w:r w:rsidRPr="00FB71AA">
        <w:rPr>
          <w:rFonts w:asciiTheme="majorHAnsi" w:hAnsiTheme="majorHAnsi" w:cstheme="majorHAnsi"/>
          <w:b/>
          <w:szCs w:val="24"/>
          <w:u w:val="single"/>
        </w:rPr>
        <w:t xml:space="preserve">Lisa </w:t>
      </w:r>
      <w:proofErr w:type="spellStart"/>
      <w:r w:rsidRPr="00FB71AA">
        <w:rPr>
          <w:rFonts w:asciiTheme="majorHAnsi" w:hAnsiTheme="majorHAnsi" w:cstheme="majorHAnsi"/>
          <w:b/>
          <w:szCs w:val="24"/>
          <w:u w:val="single"/>
        </w:rPr>
        <w:t>Ohman</w:t>
      </w:r>
      <w:proofErr w:type="spellEnd"/>
      <w:r w:rsidRPr="00FB71AA">
        <w:rPr>
          <w:rFonts w:asciiTheme="majorHAnsi" w:hAnsiTheme="majorHAnsi" w:cstheme="majorHAnsi"/>
          <w:b/>
          <w:szCs w:val="24"/>
          <w:u w:val="single"/>
        </w:rPr>
        <w:t>:</w:t>
      </w:r>
      <w:r w:rsidRPr="00FB71AA">
        <w:rPr>
          <w:rFonts w:asciiTheme="majorHAnsi" w:hAnsiTheme="majorHAnsi" w:cstheme="majorHAnsi"/>
          <w:bCs/>
          <w:szCs w:val="24"/>
        </w:rPr>
        <w:t xml:space="preserve"> This is the first analysis of whole taste arbors within the taste bud as well as their relationships with taste-transducing cells. Preserving and staining for several of these elements in a single preparation expands the possibilities for analysis and refines the measurements that are possible </w:t>
      </w:r>
      <w:r w:rsidRPr="00FB71AA">
        <w:rPr>
          <w:rFonts w:asciiTheme="majorHAnsi" w:hAnsiTheme="majorHAnsi" w:cstheme="majorHAnsi"/>
          <w:b/>
          <w:szCs w:val="24"/>
        </w:rPr>
        <w:t>[1]</w:t>
      </w:r>
      <w:r w:rsidRPr="00FB71AA">
        <w:rPr>
          <w:rFonts w:asciiTheme="majorHAnsi" w:hAnsiTheme="majorHAnsi" w:cstheme="majorHAnsi"/>
          <w:bCs/>
          <w:szCs w:val="24"/>
        </w:rPr>
        <w:t xml:space="preserve">. </w:t>
      </w:r>
    </w:p>
    <w:p w14:paraId="216794A8" w14:textId="77777777" w:rsidR="00FB71AA" w:rsidRPr="00FB71AA" w:rsidRDefault="00FB71AA" w:rsidP="00FB71AA">
      <w:pPr>
        <w:jc w:val="both"/>
        <w:outlineLvl w:val="0"/>
        <w:rPr>
          <w:rFonts w:asciiTheme="majorHAnsi" w:hAnsiTheme="majorHAnsi" w:cstheme="majorHAnsi"/>
          <w:bCs/>
          <w:szCs w:val="24"/>
        </w:rPr>
      </w:pPr>
    </w:p>
    <w:p w14:paraId="58914C2B" w14:textId="1DBEAEED" w:rsidR="007F08C5" w:rsidRPr="00BA2C22" w:rsidRDefault="00FB71AA" w:rsidP="00FB71AA">
      <w:pPr>
        <w:jc w:val="both"/>
        <w:outlineLvl w:val="0"/>
        <w:rPr>
          <w:rFonts w:asciiTheme="majorHAnsi" w:hAnsiTheme="majorHAnsi" w:cstheme="majorHAnsi"/>
          <w:bCs/>
          <w:szCs w:val="24"/>
        </w:rPr>
      </w:pPr>
      <w:r w:rsidRPr="00FB71AA">
        <w:rPr>
          <w:rFonts w:asciiTheme="majorHAnsi" w:hAnsiTheme="majorHAnsi" w:cstheme="majorHAnsi"/>
          <w:bCs/>
          <w:szCs w:val="24"/>
        </w:rPr>
        <w:t>4.3.1.</w:t>
      </w:r>
      <w:r w:rsidRPr="00FB71AA">
        <w:rPr>
          <w:rFonts w:asciiTheme="majorHAnsi" w:hAnsiTheme="majorHAnsi" w:cstheme="majorHAnsi"/>
          <w:bCs/>
          <w:szCs w:val="24"/>
        </w:rPr>
        <w:tab/>
        <w:t xml:space="preserve">INTERVIEW: Named talent says the statement above in an interview-style shot, looking slightly off-camera. </w:t>
      </w:r>
      <w:r w:rsidRPr="00FB71AA">
        <w:rPr>
          <w:rFonts w:asciiTheme="majorHAnsi" w:hAnsiTheme="majorHAnsi" w:cstheme="majorHAnsi"/>
          <w:bCs/>
          <w:i/>
          <w:iCs/>
          <w:color w:val="0000FF"/>
          <w:szCs w:val="24"/>
        </w:rPr>
        <w:t>Videographer: Can skip if there is not enough time</w:t>
      </w:r>
    </w:p>
    <w:sectPr w:rsidR="007F08C5" w:rsidRPr="00BA2C22"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BEF59" w14:textId="77777777" w:rsidR="00D500E3" w:rsidRDefault="00D500E3" w:rsidP="007B33F3">
      <w:r>
        <w:separator/>
      </w:r>
    </w:p>
  </w:endnote>
  <w:endnote w:type="continuationSeparator" w:id="0">
    <w:p w14:paraId="7EEE4ACC" w14:textId="77777777" w:rsidR="00D500E3" w:rsidRDefault="00D500E3"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B6059" w14:textId="77777777" w:rsidR="00D500E3" w:rsidRDefault="00D500E3" w:rsidP="007B33F3">
      <w:r>
        <w:separator/>
      </w:r>
    </w:p>
  </w:footnote>
  <w:footnote w:type="continuationSeparator" w:id="0">
    <w:p w14:paraId="44BE20D5" w14:textId="77777777" w:rsidR="00D500E3" w:rsidRDefault="00D500E3"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01F00"/>
    <w:rsid w:val="002734F2"/>
    <w:rsid w:val="003A605E"/>
    <w:rsid w:val="00400892"/>
    <w:rsid w:val="004703E0"/>
    <w:rsid w:val="004705A1"/>
    <w:rsid w:val="005C7DA3"/>
    <w:rsid w:val="005E0E4F"/>
    <w:rsid w:val="005E585A"/>
    <w:rsid w:val="006A3EFB"/>
    <w:rsid w:val="007051DC"/>
    <w:rsid w:val="00780C07"/>
    <w:rsid w:val="007B33F3"/>
    <w:rsid w:val="007F08C5"/>
    <w:rsid w:val="00996817"/>
    <w:rsid w:val="009D5FF1"/>
    <w:rsid w:val="00A421F9"/>
    <w:rsid w:val="00A4316B"/>
    <w:rsid w:val="00A625ED"/>
    <w:rsid w:val="00AD3B5B"/>
    <w:rsid w:val="00BA2C22"/>
    <w:rsid w:val="00BD6068"/>
    <w:rsid w:val="00C42A6C"/>
    <w:rsid w:val="00C77C9F"/>
    <w:rsid w:val="00CB43CE"/>
    <w:rsid w:val="00CD5AF0"/>
    <w:rsid w:val="00CF0787"/>
    <w:rsid w:val="00D30AFA"/>
    <w:rsid w:val="00D500E3"/>
    <w:rsid w:val="00D50F03"/>
    <w:rsid w:val="00DC5EE5"/>
    <w:rsid w:val="00FB71AA"/>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9484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4</cp:revision>
  <dcterms:created xsi:type="dcterms:W3CDTF">2021-02-03T15:40:00Z</dcterms:created>
  <dcterms:modified xsi:type="dcterms:W3CDTF">2021-07-04T15:03:00Z</dcterms:modified>
</cp:coreProperties>
</file>