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5EC69" w14:textId="77777777" w:rsidR="000C340D" w:rsidRPr="00A355BA" w:rsidRDefault="000C340D" w:rsidP="000C340D">
      <w:pPr>
        <w:spacing w:after="0"/>
        <w:jc w:val="both"/>
        <w:rPr>
          <w:b/>
          <w:bCs/>
          <w:sz w:val="32"/>
          <w:szCs w:val="32"/>
          <w:lang w:val="en-GB"/>
        </w:rPr>
      </w:pPr>
      <w:r w:rsidRPr="00A355BA">
        <w:rPr>
          <w:b/>
          <w:bCs/>
          <w:sz w:val="32"/>
          <w:szCs w:val="32"/>
          <w:lang w:val="en-GB"/>
        </w:rPr>
        <w:t>Editorial and production comments:</w:t>
      </w:r>
    </w:p>
    <w:p w14:paraId="01DB4B18" w14:textId="77777777" w:rsidR="000C340D" w:rsidRDefault="000C340D" w:rsidP="000C340D">
      <w:pPr>
        <w:spacing w:after="0"/>
        <w:jc w:val="both"/>
        <w:rPr>
          <w:lang w:val="en-GB"/>
        </w:rPr>
      </w:pPr>
    </w:p>
    <w:p w14:paraId="54DC8E1E" w14:textId="77777777" w:rsidR="000C340D" w:rsidRPr="00A355BA" w:rsidRDefault="000C340D" w:rsidP="000C340D">
      <w:pPr>
        <w:spacing w:after="0"/>
        <w:jc w:val="both"/>
        <w:rPr>
          <w:b/>
          <w:bCs/>
          <w:sz w:val="24"/>
          <w:szCs w:val="24"/>
          <w:lang w:val="en-GB"/>
        </w:rPr>
      </w:pPr>
      <w:r w:rsidRPr="00A355BA">
        <w:rPr>
          <w:b/>
          <w:bCs/>
          <w:sz w:val="24"/>
          <w:szCs w:val="24"/>
          <w:lang w:val="en-GB"/>
        </w:rPr>
        <w:t>Changes to be made by the Author(s) regarding the written manuscript:</w:t>
      </w:r>
    </w:p>
    <w:p w14:paraId="2C44E9CC" w14:textId="77777777" w:rsidR="000C340D" w:rsidRPr="002A3210" w:rsidRDefault="000C340D" w:rsidP="000C340D">
      <w:pPr>
        <w:spacing w:after="0"/>
        <w:jc w:val="both"/>
        <w:rPr>
          <w:b/>
          <w:bCs/>
          <w:lang w:val="en-GB"/>
        </w:rPr>
      </w:pPr>
    </w:p>
    <w:p w14:paraId="6AC9F9DE" w14:textId="77777777" w:rsidR="000C340D" w:rsidRDefault="000C340D" w:rsidP="000C340D">
      <w:pPr>
        <w:spacing w:after="0"/>
        <w:jc w:val="both"/>
        <w:rPr>
          <w:b/>
          <w:bCs/>
          <w:lang w:val="en-GB"/>
        </w:rPr>
      </w:pPr>
      <w:r w:rsidRPr="002A3210">
        <w:rPr>
          <w:b/>
          <w:bCs/>
          <w:lang w:val="en-GB"/>
        </w:rPr>
        <w:t>1. Please take this opportunity to thoroughly proofread the manuscript to ensure that there are no spelling or grammar issues.</w:t>
      </w:r>
    </w:p>
    <w:p w14:paraId="6183B3C8" w14:textId="7D803D87" w:rsidR="000C340D" w:rsidRDefault="000C340D" w:rsidP="000C340D">
      <w:pPr>
        <w:spacing w:after="0"/>
        <w:jc w:val="both"/>
        <w:rPr>
          <w:b/>
          <w:bCs/>
          <w:lang w:val="en-GB"/>
        </w:rPr>
      </w:pPr>
    </w:p>
    <w:p w14:paraId="3BC563CC" w14:textId="31137F8C" w:rsidR="0038131A" w:rsidRPr="0038131A" w:rsidRDefault="0038131A" w:rsidP="000C340D">
      <w:pPr>
        <w:spacing w:after="0"/>
        <w:jc w:val="both"/>
        <w:rPr>
          <w:lang w:val="en-GB"/>
        </w:rPr>
      </w:pPr>
      <w:r w:rsidRPr="0038131A">
        <w:rPr>
          <w:lang w:val="en-GB"/>
        </w:rPr>
        <w:t>R//</w:t>
      </w:r>
      <w:r>
        <w:rPr>
          <w:lang w:val="en-GB"/>
        </w:rPr>
        <w:t xml:space="preserve"> </w:t>
      </w:r>
      <w:r w:rsidRPr="0038131A">
        <w:rPr>
          <w:lang w:val="en-GB"/>
        </w:rPr>
        <w:t xml:space="preserve">The authors want to thank the </w:t>
      </w:r>
      <w:r>
        <w:rPr>
          <w:lang w:val="en-GB"/>
        </w:rPr>
        <w:t>editor</w:t>
      </w:r>
      <w:r w:rsidRPr="0038131A">
        <w:rPr>
          <w:lang w:val="en-GB"/>
        </w:rPr>
        <w:t xml:space="preserve"> for their constructive comments. The manuscript has been thoroughly revised; thus, we believe it has greatly improved. </w:t>
      </w:r>
    </w:p>
    <w:p w14:paraId="6F3029DD" w14:textId="77777777" w:rsidR="0038131A" w:rsidRPr="002A3210" w:rsidRDefault="0038131A" w:rsidP="000C340D">
      <w:pPr>
        <w:spacing w:after="0"/>
        <w:jc w:val="both"/>
        <w:rPr>
          <w:b/>
          <w:bCs/>
          <w:lang w:val="en-GB"/>
        </w:rPr>
      </w:pPr>
    </w:p>
    <w:p w14:paraId="1494DC7F" w14:textId="77777777" w:rsidR="000C340D" w:rsidRDefault="000C340D" w:rsidP="000C340D">
      <w:pPr>
        <w:spacing w:after="0"/>
        <w:jc w:val="both"/>
        <w:rPr>
          <w:b/>
          <w:bCs/>
          <w:lang w:val="en-GB"/>
        </w:rPr>
      </w:pPr>
      <w:r w:rsidRPr="002A3210">
        <w:rPr>
          <w:b/>
          <w:bCs/>
          <w:lang w:val="en-GB"/>
        </w:rPr>
        <w:t>2. Please revise the following lines to avoid previously published work: 49-52, 412-414, 419-421, 426-428</w:t>
      </w:r>
      <w:r>
        <w:rPr>
          <w:b/>
          <w:bCs/>
          <w:lang w:val="en-GB"/>
        </w:rPr>
        <w:t>.</w:t>
      </w:r>
    </w:p>
    <w:p w14:paraId="2DDBA9A3" w14:textId="77777777" w:rsidR="000C340D" w:rsidRDefault="000C340D" w:rsidP="000C340D">
      <w:pPr>
        <w:spacing w:after="0"/>
        <w:jc w:val="both"/>
        <w:rPr>
          <w:b/>
          <w:bCs/>
          <w:lang w:val="en-GB"/>
        </w:rPr>
      </w:pPr>
    </w:p>
    <w:p w14:paraId="5F07A037" w14:textId="56F610EC" w:rsidR="000C340D" w:rsidRPr="002816C8" w:rsidRDefault="0040600A" w:rsidP="000C340D">
      <w:pPr>
        <w:spacing w:after="0"/>
        <w:jc w:val="both"/>
        <w:rPr>
          <w:lang w:val="en-GB"/>
        </w:rPr>
      </w:pPr>
      <w:r>
        <w:rPr>
          <w:lang w:val="en-GB"/>
        </w:rPr>
        <w:t xml:space="preserve">R// </w:t>
      </w:r>
      <w:r w:rsidR="000C340D">
        <w:rPr>
          <w:lang w:val="en-GB"/>
        </w:rPr>
        <w:t>Considering your comment, we modified the phrases in the manuscript.</w:t>
      </w:r>
      <w:r w:rsidRPr="0040600A">
        <w:rPr>
          <w:lang w:val="en-GB"/>
        </w:rPr>
        <w:t xml:space="preserve"> </w:t>
      </w:r>
      <w:r w:rsidRPr="0038131A">
        <w:rPr>
          <w:lang w:val="en-GB"/>
        </w:rPr>
        <w:t>Please note that corrections are highlighted in yellow within the manuscript.</w:t>
      </w:r>
    </w:p>
    <w:p w14:paraId="429A3B31" w14:textId="028ED4D9" w:rsidR="000C340D" w:rsidRDefault="000C340D" w:rsidP="000C340D">
      <w:pPr>
        <w:spacing w:after="0"/>
        <w:jc w:val="both"/>
        <w:rPr>
          <w:b/>
          <w:bCs/>
          <w:lang w:val="en-GB"/>
        </w:rPr>
      </w:pPr>
    </w:p>
    <w:p w14:paraId="3C88345E" w14:textId="504DC215" w:rsidR="007F20A2" w:rsidRPr="007F20A2" w:rsidRDefault="007F20A2" w:rsidP="000C340D">
      <w:pPr>
        <w:spacing w:after="0"/>
        <w:jc w:val="both"/>
        <w:rPr>
          <w:b/>
          <w:bCs/>
          <w:i/>
          <w:iCs/>
          <w:lang w:val="en-GB"/>
        </w:rPr>
      </w:pPr>
      <w:r w:rsidRPr="007F20A2">
        <w:rPr>
          <w:b/>
          <w:bCs/>
          <w:i/>
          <w:iCs/>
          <w:lang w:val="en-GB"/>
        </w:rPr>
        <w:t>49-52</w:t>
      </w:r>
    </w:p>
    <w:p w14:paraId="31DD9F24" w14:textId="2D7C7430" w:rsidR="000C340D" w:rsidRPr="0040600A" w:rsidRDefault="000C340D" w:rsidP="000C340D">
      <w:pPr>
        <w:spacing w:after="0"/>
        <w:jc w:val="both"/>
        <w:rPr>
          <w:i/>
          <w:iCs/>
          <w:lang w:val="en-GB"/>
        </w:rPr>
      </w:pPr>
      <w:r w:rsidRPr="0040600A">
        <w:rPr>
          <w:i/>
          <w:iCs/>
          <w:lang w:val="en-GB"/>
        </w:rPr>
        <w:t>“</w:t>
      </w:r>
      <w:r w:rsidR="009D3487" w:rsidRPr="009D3487">
        <w:rPr>
          <w:i/>
          <w:iCs/>
          <w:lang w:val="en-GB"/>
        </w:rPr>
        <w:t>This computational model is a promising tool that can modify parameters such as voltages, frequencies, tissue morphologies, well plate types, electrodes and coil size to estimate the EFs and MFs to achieve a cellular response</w:t>
      </w:r>
      <w:r w:rsidRPr="0040600A">
        <w:rPr>
          <w:i/>
          <w:iCs/>
          <w:lang w:val="en-GB"/>
        </w:rPr>
        <w:t>.”</w:t>
      </w:r>
    </w:p>
    <w:p w14:paraId="0B76E8E0" w14:textId="77777777" w:rsidR="007F20A2" w:rsidRDefault="007F20A2" w:rsidP="000C340D">
      <w:pPr>
        <w:spacing w:after="0"/>
        <w:jc w:val="both"/>
        <w:rPr>
          <w:b/>
          <w:bCs/>
          <w:lang w:val="en-GB"/>
        </w:rPr>
      </w:pPr>
    </w:p>
    <w:p w14:paraId="1E2F07D7" w14:textId="7AA4484F" w:rsidR="000C340D" w:rsidRPr="007F20A2" w:rsidRDefault="007F20A2" w:rsidP="000C340D">
      <w:pPr>
        <w:spacing w:after="0"/>
        <w:jc w:val="both"/>
        <w:rPr>
          <w:i/>
          <w:iCs/>
          <w:lang w:val="en-GB"/>
        </w:rPr>
      </w:pPr>
      <w:r w:rsidRPr="007F20A2">
        <w:rPr>
          <w:b/>
          <w:bCs/>
          <w:i/>
          <w:iCs/>
          <w:lang w:val="en-GB"/>
        </w:rPr>
        <w:t>412-414</w:t>
      </w:r>
    </w:p>
    <w:p w14:paraId="0D4C7BD4" w14:textId="47D1232E" w:rsidR="000C340D" w:rsidRPr="0040600A" w:rsidRDefault="000C340D" w:rsidP="000C340D">
      <w:pPr>
        <w:spacing w:after="0"/>
        <w:jc w:val="both"/>
        <w:rPr>
          <w:i/>
          <w:iCs/>
          <w:lang w:val="en-GB"/>
        </w:rPr>
      </w:pPr>
      <w:r w:rsidRPr="0040600A">
        <w:rPr>
          <w:i/>
          <w:iCs/>
          <w:lang w:val="en-GB"/>
        </w:rPr>
        <w:t>“</w:t>
      </w:r>
      <w:r w:rsidR="009D3487" w:rsidRPr="009D3487">
        <w:rPr>
          <w:i/>
          <w:iCs/>
          <w:lang w:val="en-GB"/>
        </w:rPr>
        <w:t>Considering the mentioned above, the combination of biomaterials, cell culture and external biophysical stimuli such as EFs and MFs, at in vitro level, has been introduced in tissue engineering as an alternative therapeutic technique to heal injured tissues</w:t>
      </w:r>
      <w:r w:rsidRPr="0040600A">
        <w:rPr>
          <w:i/>
          <w:iCs/>
          <w:lang w:val="en-GB"/>
        </w:rPr>
        <w:t>.”</w:t>
      </w:r>
    </w:p>
    <w:p w14:paraId="4A373ABF" w14:textId="17ABFC64" w:rsidR="000C340D" w:rsidRDefault="000C340D" w:rsidP="000C340D">
      <w:pPr>
        <w:spacing w:after="0"/>
        <w:jc w:val="both"/>
        <w:rPr>
          <w:i/>
          <w:iCs/>
          <w:lang w:val="en-GB"/>
        </w:rPr>
      </w:pPr>
    </w:p>
    <w:p w14:paraId="3BFE5402" w14:textId="26E995BD" w:rsidR="007F20A2" w:rsidRPr="007F20A2" w:rsidRDefault="007F20A2" w:rsidP="000C340D">
      <w:pPr>
        <w:spacing w:after="0"/>
        <w:jc w:val="both"/>
        <w:rPr>
          <w:b/>
          <w:bCs/>
          <w:i/>
          <w:iCs/>
          <w:lang w:val="en-GB"/>
        </w:rPr>
      </w:pPr>
      <w:r w:rsidRPr="007F20A2">
        <w:rPr>
          <w:b/>
          <w:bCs/>
          <w:i/>
          <w:iCs/>
          <w:lang w:val="en-GB"/>
        </w:rPr>
        <w:t>419-421</w:t>
      </w:r>
    </w:p>
    <w:p w14:paraId="43D59D35" w14:textId="44F9A91B" w:rsidR="000C340D" w:rsidRPr="0040600A" w:rsidRDefault="000C340D" w:rsidP="000C340D">
      <w:pPr>
        <w:spacing w:after="0"/>
        <w:jc w:val="both"/>
        <w:rPr>
          <w:i/>
          <w:iCs/>
          <w:lang w:val="en-GB"/>
        </w:rPr>
      </w:pPr>
      <w:bookmarkStart w:id="0" w:name="_Hlk61897880"/>
      <w:r w:rsidRPr="0040600A">
        <w:rPr>
          <w:i/>
          <w:iCs/>
          <w:lang w:val="en-GB"/>
        </w:rPr>
        <w:t>“</w:t>
      </w:r>
      <w:bookmarkEnd w:id="0"/>
      <w:r w:rsidR="009D3487" w:rsidRPr="009D3487">
        <w:rPr>
          <w:i/>
          <w:iCs/>
          <w:lang w:val="en-GB"/>
        </w:rPr>
        <w:t>However, there are limitations such as alterations in biocompatibility of the cell culture medium by electrodes in contact, possible changes in pH and molecular oxygen levels</w:t>
      </w:r>
      <w:r w:rsidRPr="0040600A">
        <w:rPr>
          <w:i/>
          <w:iCs/>
          <w:lang w:val="en-GB"/>
        </w:rPr>
        <w:t>.”</w:t>
      </w:r>
    </w:p>
    <w:p w14:paraId="74FCE2B3" w14:textId="72A2C00F" w:rsidR="000C340D" w:rsidRDefault="000C340D" w:rsidP="000C340D">
      <w:pPr>
        <w:spacing w:after="0"/>
        <w:jc w:val="both"/>
        <w:rPr>
          <w:i/>
          <w:iCs/>
          <w:lang w:val="en-GB"/>
        </w:rPr>
      </w:pPr>
    </w:p>
    <w:p w14:paraId="68AF057E" w14:textId="137E8B92" w:rsidR="007F20A2" w:rsidRPr="007F20A2" w:rsidRDefault="007F20A2" w:rsidP="000C340D">
      <w:pPr>
        <w:spacing w:after="0"/>
        <w:jc w:val="both"/>
        <w:rPr>
          <w:b/>
          <w:bCs/>
          <w:i/>
          <w:iCs/>
          <w:lang w:val="en-GB"/>
        </w:rPr>
      </w:pPr>
      <w:r w:rsidRPr="007F20A2">
        <w:rPr>
          <w:b/>
          <w:bCs/>
          <w:i/>
          <w:iCs/>
          <w:lang w:val="en-GB"/>
        </w:rPr>
        <w:t>426-428</w:t>
      </w:r>
    </w:p>
    <w:p w14:paraId="2491F52D" w14:textId="5FBBCFCB" w:rsidR="000C340D" w:rsidRPr="0040600A" w:rsidRDefault="009D3487" w:rsidP="000C340D">
      <w:pPr>
        <w:spacing w:after="0"/>
        <w:jc w:val="both"/>
        <w:rPr>
          <w:i/>
          <w:iCs/>
          <w:lang w:val="en-GB"/>
        </w:rPr>
      </w:pPr>
      <w:r>
        <w:rPr>
          <w:i/>
          <w:iCs/>
          <w:lang w:val="en-GB"/>
        </w:rPr>
        <w:t>“</w:t>
      </w:r>
      <w:r w:rsidRPr="009D3487">
        <w:rPr>
          <w:i/>
          <w:iCs/>
          <w:lang w:val="en-GB"/>
        </w:rPr>
        <w:t>Considering these limitations, the second method was implemented, where external parallel electrodes were used. This indirect coupling system method has evidenced an increase in cell proliferation and molecular synthesis</w:t>
      </w:r>
      <w:r w:rsidR="000C340D" w:rsidRPr="0040600A">
        <w:rPr>
          <w:i/>
          <w:iCs/>
          <w:lang w:val="en-GB"/>
        </w:rPr>
        <w:t>.”</w:t>
      </w:r>
    </w:p>
    <w:p w14:paraId="0E77747A" w14:textId="77777777" w:rsidR="000C340D" w:rsidRPr="002A3210" w:rsidRDefault="000C340D" w:rsidP="000C340D">
      <w:pPr>
        <w:spacing w:after="0"/>
        <w:jc w:val="both"/>
        <w:rPr>
          <w:b/>
          <w:bCs/>
          <w:lang w:val="en-GB"/>
        </w:rPr>
      </w:pPr>
    </w:p>
    <w:p w14:paraId="17BC177B" w14:textId="77777777" w:rsidR="000C340D" w:rsidRDefault="000C340D" w:rsidP="000C340D">
      <w:pPr>
        <w:spacing w:after="0"/>
        <w:jc w:val="both"/>
        <w:rPr>
          <w:b/>
          <w:bCs/>
          <w:lang w:val="en-GB"/>
        </w:rPr>
      </w:pPr>
      <w:r w:rsidRPr="002A3210">
        <w:rPr>
          <w:b/>
          <w:bCs/>
          <w:lang w:val="en-GB"/>
        </w:rPr>
        <w:t>3. For in-text formatting, corresponding reference numbers should appear as numbered superscripts after the appropriate statement(s).</w:t>
      </w:r>
    </w:p>
    <w:p w14:paraId="25DD9523" w14:textId="77777777" w:rsidR="000C340D" w:rsidRDefault="000C340D" w:rsidP="000C340D">
      <w:pPr>
        <w:spacing w:after="0"/>
        <w:jc w:val="both"/>
        <w:rPr>
          <w:b/>
          <w:bCs/>
          <w:lang w:val="en-GB"/>
        </w:rPr>
      </w:pPr>
    </w:p>
    <w:p w14:paraId="40AF362F" w14:textId="785B66FD" w:rsidR="000C340D" w:rsidRPr="00935C8F" w:rsidRDefault="007F20A2" w:rsidP="000C340D">
      <w:pPr>
        <w:spacing w:after="0"/>
        <w:jc w:val="both"/>
        <w:rPr>
          <w:lang w:val="en-GB"/>
        </w:rPr>
      </w:pPr>
      <w:r>
        <w:rPr>
          <w:lang w:val="en-GB"/>
        </w:rPr>
        <w:t xml:space="preserve">R// </w:t>
      </w:r>
      <w:r w:rsidR="000C340D">
        <w:rPr>
          <w:lang w:val="en-GB"/>
        </w:rPr>
        <w:t>Considering your comment, we modified the reference numbers.</w:t>
      </w:r>
      <w:r>
        <w:rPr>
          <w:lang w:val="en-GB"/>
        </w:rPr>
        <w:t xml:space="preserve"> Please see the manuscript.</w:t>
      </w:r>
    </w:p>
    <w:p w14:paraId="1CBE7414" w14:textId="77777777" w:rsidR="000C340D" w:rsidRPr="002A3210" w:rsidRDefault="000C340D" w:rsidP="000C340D">
      <w:pPr>
        <w:spacing w:after="0"/>
        <w:jc w:val="both"/>
        <w:rPr>
          <w:b/>
          <w:bCs/>
          <w:lang w:val="en-GB"/>
        </w:rPr>
      </w:pPr>
    </w:p>
    <w:p w14:paraId="5177F649" w14:textId="77777777" w:rsidR="000C340D" w:rsidRDefault="000C340D" w:rsidP="000C340D">
      <w:pPr>
        <w:spacing w:after="0"/>
        <w:jc w:val="both"/>
        <w:rPr>
          <w:b/>
          <w:bCs/>
          <w:lang w:val="en-GB"/>
        </w:rPr>
      </w:pPr>
      <w:r w:rsidRPr="002A3210">
        <w:rPr>
          <w:b/>
          <w:bCs/>
          <w:lang w:val="en-GB"/>
        </w:rPr>
        <w:t>4. The Protocol should be made up almost entirely of discrete steps without large paragraphs of text between sections. Please simplify the Protocol so that individual steps contain only 2-3 actions per step and a maximum of 4 sentences per step.</w:t>
      </w:r>
    </w:p>
    <w:p w14:paraId="02303241" w14:textId="77777777" w:rsidR="000C340D" w:rsidRDefault="000C340D" w:rsidP="000C340D">
      <w:pPr>
        <w:spacing w:after="0"/>
        <w:jc w:val="both"/>
        <w:rPr>
          <w:b/>
          <w:bCs/>
          <w:lang w:val="en-GB"/>
        </w:rPr>
      </w:pPr>
    </w:p>
    <w:p w14:paraId="0E049207" w14:textId="5FAE1CE3" w:rsidR="000C340D" w:rsidRPr="002816C8" w:rsidRDefault="00347926" w:rsidP="000C340D">
      <w:pPr>
        <w:spacing w:after="0"/>
        <w:jc w:val="both"/>
        <w:rPr>
          <w:lang w:val="en-GB"/>
        </w:rPr>
      </w:pPr>
      <w:r>
        <w:rPr>
          <w:lang w:val="en-GB"/>
        </w:rPr>
        <w:lastRenderedPageBreak/>
        <w:t xml:space="preserve">R// </w:t>
      </w:r>
      <w:r w:rsidR="000C340D">
        <w:rPr>
          <w:lang w:val="en-GB"/>
        </w:rPr>
        <w:t xml:space="preserve">The protocol was modified so that individual steps contain few actions. However, some steps contain more than 2-3 actions because the steps have details to perform the computational simulation.  </w:t>
      </w:r>
    </w:p>
    <w:p w14:paraId="6062C2AD" w14:textId="77777777" w:rsidR="000C340D" w:rsidRPr="002A3210" w:rsidRDefault="000C340D" w:rsidP="000C340D">
      <w:pPr>
        <w:spacing w:after="0"/>
        <w:jc w:val="both"/>
        <w:rPr>
          <w:b/>
          <w:bCs/>
          <w:lang w:val="en-GB"/>
        </w:rPr>
      </w:pPr>
    </w:p>
    <w:p w14:paraId="47D3572A" w14:textId="77777777" w:rsidR="000C340D" w:rsidRPr="002A3210" w:rsidRDefault="000C340D" w:rsidP="000C340D">
      <w:pPr>
        <w:spacing w:after="0"/>
        <w:jc w:val="both"/>
        <w:rPr>
          <w:b/>
          <w:bCs/>
          <w:lang w:val="en-GB"/>
        </w:rPr>
      </w:pPr>
      <w:r w:rsidRPr="002A3210">
        <w:rPr>
          <w:b/>
          <w:bCs/>
          <w:lang w:val="en-GB"/>
        </w:rPr>
        <w:t>5. Please spell out the journal titles.</w:t>
      </w:r>
    </w:p>
    <w:p w14:paraId="11C3CAD1" w14:textId="77777777" w:rsidR="000C340D" w:rsidRDefault="000C340D" w:rsidP="000C340D">
      <w:pPr>
        <w:spacing w:after="0"/>
        <w:jc w:val="both"/>
        <w:rPr>
          <w:lang w:val="en-GB"/>
        </w:rPr>
      </w:pPr>
    </w:p>
    <w:p w14:paraId="1F485E43" w14:textId="25F06642" w:rsidR="000C340D" w:rsidRDefault="00347926" w:rsidP="000C340D">
      <w:pPr>
        <w:spacing w:after="0"/>
        <w:jc w:val="both"/>
        <w:rPr>
          <w:lang w:val="en-GB"/>
        </w:rPr>
      </w:pPr>
      <w:r>
        <w:rPr>
          <w:lang w:val="en-GB"/>
        </w:rPr>
        <w:t xml:space="preserve">R// </w:t>
      </w:r>
      <w:r w:rsidR="000C340D">
        <w:rPr>
          <w:lang w:val="en-GB"/>
        </w:rPr>
        <w:t>The journal titles were modified.</w:t>
      </w:r>
      <w:r>
        <w:rPr>
          <w:lang w:val="en-GB"/>
        </w:rPr>
        <w:t xml:space="preserve"> </w:t>
      </w:r>
      <w:r>
        <w:rPr>
          <w:lang w:val="en-GB"/>
        </w:rPr>
        <w:t>Please see the manuscript.</w:t>
      </w:r>
    </w:p>
    <w:p w14:paraId="3654FBDE" w14:textId="77777777" w:rsidR="000C340D" w:rsidRDefault="000C340D" w:rsidP="000C340D">
      <w:pPr>
        <w:spacing w:after="0"/>
        <w:jc w:val="both"/>
        <w:rPr>
          <w:lang w:val="en-GB"/>
        </w:rPr>
      </w:pPr>
    </w:p>
    <w:p w14:paraId="754F5115" w14:textId="77777777" w:rsidR="000C340D" w:rsidRPr="00A355BA" w:rsidRDefault="000C340D" w:rsidP="000C340D">
      <w:pPr>
        <w:spacing w:after="0"/>
        <w:jc w:val="both"/>
        <w:rPr>
          <w:b/>
          <w:bCs/>
          <w:sz w:val="24"/>
          <w:szCs w:val="24"/>
          <w:lang w:val="en-GB"/>
        </w:rPr>
      </w:pPr>
      <w:r w:rsidRPr="00A355BA">
        <w:rPr>
          <w:b/>
          <w:bCs/>
          <w:sz w:val="24"/>
          <w:szCs w:val="24"/>
          <w:lang w:val="en-GB"/>
        </w:rPr>
        <w:t>Changes to be made by the Author(s) regarding the video:</w:t>
      </w:r>
    </w:p>
    <w:p w14:paraId="7EE67FDF" w14:textId="77777777" w:rsidR="000C340D" w:rsidRPr="00A07800" w:rsidRDefault="000C340D" w:rsidP="000C340D">
      <w:pPr>
        <w:spacing w:after="0"/>
        <w:jc w:val="both"/>
        <w:rPr>
          <w:b/>
          <w:bCs/>
          <w:lang w:val="en-GB"/>
        </w:rPr>
      </w:pPr>
    </w:p>
    <w:p w14:paraId="6BC487EB" w14:textId="77777777" w:rsidR="000C340D" w:rsidRDefault="000C340D" w:rsidP="000C340D">
      <w:pPr>
        <w:spacing w:after="0"/>
        <w:jc w:val="both"/>
        <w:rPr>
          <w:b/>
          <w:bCs/>
          <w:lang w:val="en-GB"/>
        </w:rPr>
      </w:pPr>
      <w:r w:rsidRPr="00A07800">
        <w:rPr>
          <w:b/>
          <w:bCs/>
          <w:lang w:val="en-GB"/>
        </w:rPr>
        <w:t>1. As the narration and the written article are in English, can the screenshots (1:53, 6:18, etc.) be presented in English? If possible, please do so.</w:t>
      </w:r>
    </w:p>
    <w:p w14:paraId="6D9F3097" w14:textId="77777777" w:rsidR="000C340D" w:rsidRDefault="000C340D" w:rsidP="000C340D">
      <w:pPr>
        <w:spacing w:after="0"/>
        <w:jc w:val="both"/>
        <w:rPr>
          <w:b/>
          <w:bCs/>
          <w:lang w:val="en-GB"/>
        </w:rPr>
      </w:pPr>
    </w:p>
    <w:p w14:paraId="0F17F231" w14:textId="3FAAA2AA" w:rsidR="000C340D" w:rsidRDefault="0087788C" w:rsidP="000C340D">
      <w:pPr>
        <w:spacing w:after="0"/>
        <w:jc w:val="both"/>
        <w:rPr>
          <w:lang w:val="en-GB"/>
        </w:rPr>
      </w:pPr>
      <w:r>
        <w:rPr>
          <w:lang w:val="en-GB"/>
        </w:rPr>
        <w:t xml:space="preserve">R// </w:t>
      </w:r>
      <w:r w:rsidR="000C340D" w:rsidRPr="00A07800">
        <w:rPr>
          <w:lang w:val="en-GB"/>
        </w:rPr>
        <w:t>Unfortunately, the licensed software is in Spanish language, it is not possible to do this</w:t>
      </w:r>
      <w:r w:rsidR="00B1196B">
        <w:rPr>
          <w:lang w:val="en-GB"/>
        </w:rPr>
        <w:t xml:space="preserve"> change</w:t>
      </w:r>
      <w:r w:rsidR="000C340D" w:rsidRPr="00A07800">
        <w:rPr>
          <w:lang w:val="en-GB"/>
        </w:rPr>
        <w:t>.</w:t>
      </w:r>
    </w:p>
    <w:p w14:paraId="24B2F37B" w14:textId="77777777" w:rsidR="000C340D" w:rsidRPr="00A07800" w:rsidRDefault="000C340D" w:rsidP="000C340D">
      <w:pPr>
        <w:spacing w:after="0"/>
        <w:jc w:val="both"/>
        <w:rPr>
          <w:b/>
          <w:bCs/>
          <w:lang w:val="en-GB"/>
        </w:rPr>
      </w:pPr>
    </w:p>
    <w:p w14:paraId="00337993" w14:textId="77777777" w:rsidR="000C340D" w:rsidRDefault="000C340D" w:rsidP="000C340D">
      <w:pPr>
        <w:spacing w:after="0"/>
        <w:jc w:val="both"/>
        <w:rPr>
          <w:b/>
          <w:bCs/>
          <w:lang w:val="en-GB"/>
        </w:rPr>
      </w:pPr>
      <w:r w:rsidRPr="00A07800">
        <w:rPr>
          <w:b/>
          <w:bCs/>
          <w:lang w:val="en-GB"/>
        </w:rPr>
        <w:t>2. Please increase the homogeneity between the video and the written manuscript. Ideally, all figures in the video would appear in the written manuscript and vice versa. The video and the written manuscript should be reflections of each other.</w:t>
      </w:r>
    </w:p>
    <w:p w14:paraId="51CB9F3E" w14:textId="77777777" w:rsidR="000C340D" w:rsidRDefault="000C340D" w:rsidP="000C340D">
      <w:pPr>
        <w:spacing w:after="0"/>
        <w:jc w:val="both"/>
        <w:rPr>
          <w:b/>
          <w:bCs/>
          <w:lang w:val="en-GB"/>
        </w:rPr>
      </w:pPr>
    </w:p>
    <w:p w14:paraId="0BA8F920" w14:textId="358D2FB3" w:rsidR="000C340D" w:rsidRPr="00A674DC" w:rsidRDefault="00B1196B" w:rsidP="000C340D">
      <w:pPr>
        <w:spacing w:after="0"/>
        <w:jc w:val="both"/>
        <w:rPr>
          <w:lang w:val="en-GB"/>
        </w:rPr>
      </w:pPr>
      <w:r>
        <w:rPr>
          <w:lang w:val="en-GB"/>
        </w:rPr>
        <w:t xml:space="preserve">R// </w:t>
      </w:r>
      <w:r w:rsidR="000C340D">
        <w:rPr>
          <w:lang w:val="en-GB"/>
        </w:rPr>
        <w:t>The figures in the written manuscript were added in the video.</w:t>
      </w:r>
    </w:p>
    <w:p w14:paraId="6C69FC31" w14:textId="77777777" w:rsidR="000C340D" w:rsidRPr="00A07800" w:rsidRDefault="000C340D" w:rsidP="000C340D">
      <w:pPr>
        <w:spacing w:after="0"/>
        <w:jc w:val="both"/>
        <w:rPr>
          <w:b/>
          <w:bCs/>
          <w:lang w:val="en-GB"/>
        </w:rPr>
      </w:pPr>
    </w:p>
    <w:p w14:paraId="38FCCD27" w14:textId="77777777" w:rsidR="000C340D" w:rsidRDefault="000C340D" w:rsidP="000C340D">
      <w:pPr>
        <w:spacing w:after="0"/>
        <w:jc w:val="both"/>
        <w:rPr>
          <w:b/>
          <w:bCs/>
          <w:lang w:val="en-GB"/>
        </w:rPr>
      </w:pPr>
      <w:r w:rsidRPr="00A07800">
        <w:rPr>
          <w:b/>
          <w:bCs/>
          <w:lang w:val="en-GB"/>
        </w:rPr>
        <w:t>3. Furthermore, please revise the narration to be more homogenous with the written manuscript. Ideally, the narration is a word for word reading of the written protocol.</w:t>
      </w:r>
    </w:p>
    <w:p w14:paraId="555713A1" w14:textId="77777777" w:rsidR="000C340D" w:rsidRDefault="000C340D" w:rsidP="000C340D">
      <w:pPr>
        <w:spacing w:after="0"/>
        <w:jc w:val="both"/>
        <w:rPr>
          <w:b/>
          <w:bCs/>
          <w:lang w:val="en-GB"/>
        </w:rPr>
      </w:pPr>
    </w:p>
    <w:p w14:paraId="0898E5C0" w14:textId="69189F06" w:rsidR="000C340D" w:rsidRPr="00A07800" w:rsidRDefault="003F6C14" w:rsidP="000C340D">
      <w:pPr>
        <w:spacing w:after="0"/>
        <w:jc w:val="both"/>
        <w:rPr>
          <w:lang w:val="en-GB"/>
        </w:rPr>
      </w:pPr>
      <w:r>
        <w:rPr>
          <w:lang w:val="en-GB"/>
        </w:rPr>
        <w:t>R// Although video producers allowed to perform minor changes in the video, u</w:t>
      </w:r>
      <w:r w:rsidR="000C340D">
        <w:rPr>
          <w:lang w:val="en-GB"/>
        </w:rPr>
        <w:t xml:space="preserve">nfortunately, </w:t>
      </w:r>
      <w:r>
        <w:rPr>
          <w:lang w:val="en-GB"/>
        </w:rPr>
        <w:t>it is</w:t>
      </w:r>
      <w:r w:rsidR="000C340D">
        <w:rPr>
          <w:lang w:val="en-GB"/>
        </w:rPr>
        <w:t xml:space="preserve"> not possible to do this </w:t>
      </w:r>
      <w:r>
        <w:rPr>
          <w:lang w:val="en-GB"/>
        </w:rPr>
        <w:t xml:space="preserve">change </w:t>
      </w:r>
      <w:r w:rsidR="000C340D">
        <w:rPr>
          <w:lang w:val="en-GB"/>
        </w:rPr>
        <w:t xml:space="preserve">because </w:t>
      </w:r>
      <w:r>
        <w:rPr>
          <w:lang w:val="en-GB"/>
        </w:rPr>
        <w:t xml:space="preserve">it requires to record our voices again and </w:t>
      </w:r>
      <w:r w:rsidR="000C340D">
        <w:rPr>
          <w:lang w:val="en-GB"/>
        </w:rPr>
        <w:t xml:space="preserve">we do not have </w:t>
      </w:r>
      <w:r>
        <w:rPr>
          <w:lang w:val="en-GB"/>
        </w:rPr>
        <w:t>more</w:t>
      </w:r>
      <w:r w:rsidR="000C340D">
        <w:rPr>
          <w:lang w:val="en-GB"/>
        </w:rPr>
        <w:t xml:space="preserve"> </w:t>
      </w:r>
      <w:r>
        <w:rPr>
          <w:lang w:val="en-GB"/>
        </w:rPr>
        <w:t xml:space="preserve">financial </w:t>
      </w:r>
      <w:r w:rsidR="00AF1E3B">
        <w:rPr>
          <w:lang w:val="en-GB"/>
        </w:rPr>
        <w:t xml:space="preserve">resources </w:t>
      </w:r>
      <w:r>
        <w:rPr>
          <w:lang w:val="en-GB"/>
        </w:rPr>
        <w:t xml:space="preserve">to rent the equipment and </w:t>
      </w:r>
      <w:r w:rsidR="000C340D">
        <w:rPr>
          <w:lang w:val="en-GB"/>
        </w:rPr>
        <w:t>produce the video again.</w:t>
      </w:r>
    </w:p>
    <w:p w14:paraId="6CB2BD8E" w14:textId="77777777" w:rsidR="000C340D" w:rsidRPr="00A07800" w:rsidRDefault="000C340D" w:rsidP="000C340D">
      <w:pPr>
        <w:spacing w:after="0"/>
        <w:jc w:val="both"/>
        <w:rPr>
          <w:b/>
          <w:bCs/>
          <w:lang w:val="en-GB"/>
        </w:rPr>
      </w:pPr>
    </w:p>
    <w:p w14:paraId="201EE361" w14:textId="77777777" w:rsidR="000C340D" w:rsidRPr="00A07800" w:rsidRDefault="000C340D" w:rsidP="000C340D">
      <w:pPr>
        <w:spacing w:after="0"/>
        <w:jc w:val="both"/>
        <w:rPr>
          <w:b/>
          <w:bCs/>
          <w:lang w:val="en-GB"/>
        </w:rPr>
      </w:pPr>
      <w:r w:rsidRPr="00A07800">
        <w:rPr>
          <w:b/>
          <w:bCs/>
          <w:lang w:val="en-GB"/>
        </w:rPr>
        <w:t>4. Add the title graphics for the speakers at the end, even though they spoke earlier.</w:t>
      </w:r>
    </w:p>
    <w:p w14:paraId="5C05BE34" w14:textId="77777777" w:rsidR="000C340D" w:rsidRDefault="000C340D" w:rsidP="000C340D">
      <w:pPr>
        <w:spacing w:after="0"/>
        <w:jc w:val="both"/>
        <w:rPr>
          <w:lang w:val="en-GB"/>
        </w:rPr>
      </w:pPr>
    </w:p>
    <w:p w14:paraId="635EB30B" w14:textId="38012719" w:rsidR="000C340D" w:rsidRDefault="003F6C14" w:rsidP="000C340D">
      <w:pPr>
        <w:spacing w:after="0"/>
        <w:jc w:val="both"/>
        <w:rPr>
          <w:lang w:val="en-GB"/>
        </w:rPr>
      </w:pPr>
      <w:r>
        <w:rPr>
          <w:lang w:val="en-GB"/>
        </w:rPr>
        <w:t xml:space="preserve">R// </w:t>
      </w:r>
      <w:r w:rsidR="000C340D">
        <w:rPr>
          <w:lang w:val="en-GB"/>
        </w:rPr>
        <w:t>The title graphics were added for the speakers at the end.</w:t>
      </w:r>
    </w:p>
    <w:p w14:paraId="024ADAC6" w14:textId="77777777" w:rsidR="00DA0BEA" w:rsidRPr="000C340D" w:rsidRDefault="00DA0BEA" w:rsidP="000C340D">
      <w:pPr>
        <w:spacing w:after="0"/>
        <w:jc w:val="both"/>
        <w:rPr>
          <w:lang w:val="en-GB"/>
        </w:rPr>
      </w:pPr>
    </w:p>
    <w:sectPr w:rsidR="00DA0BEA" w:rsidRPr="000C340D" w:rsidSect="00840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0D"/>
    <w:rsid w:val="00052956"/>
    <w:rsid w:val="000C340D"/>
    <w:rsid w:val="002A2767"/>
    <w:rsid w:val="00347926"/>
    <w:rsid w:val="0038131A"/>
    <w:rsid w:val="003F6C14"/>
    <w:rsid w:val="0040600A"/>
    <w:rsid w:val="00717D19"/>
    <w:rsid w:val="007F20A2"/>
    <w:rsid w:val="00840602"/>
    <w:rsid w:val="0087788C"/>
    <w:rsid w:val="009D3487"/>
    <w:rsid w:val="00A20BFB"/>
    <w:rsid w:val="00AF1E3B"/>
    <w:rsid w:val="00B1196B"/>
    <w:rsid w:val="00DA0BE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C28D"/>
  <w15:chartTrackingRefBased/>
  <w15:docId w15:val="{03608476-BCFA-43EB-9FDE-4F06562A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40D"/>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3036</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Saiz Culma</dc:creator>
  <cp:keywords/>
  <dc:description/>
  <cp:lastModifiedBy>Juan Jairo Vaca Gonzalez</cp:lastModifiedBy>
  <cp:revision>24</cp:revision>
  <dcterms:created xsi:type="dcterms:W3CDTF">2021-01-19T17:54:00Z</dcterms:created>
  <dcterms:modified xsi:type="dcterms:W3CDTF">2021-01-19T20:48:00Z</dcterms:modified>
</cp:coreProperties>
</file>