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79EF65" w14:textId="1A7CCA5A" w:rsidR="00003992" w:rsidRDefault="00003992">
      <w:pPr>
        <w:rPr>
          <w:rFonts w:ascii="Times New Roman" w:hAnsi="Times New Roman" w:cs="Times New Roman"/>
          <w:sz w:val="24"/>
          <w:szCs w:val="24"/>
        </w:rPr>
      </w:pPr>
      <w:r>
        <w:rPr>
          <w:rFonts w:ascii="Times New Roman" w:hAnsi="Times New Roman" w:cs="Times New Roman"/>
          <w:sz w:val="24"/>
          <w:szCs w:val="24"/>
        </w:rPr>
        <w:t>Revision 3 Rebuttal:</w:t>
      </w:r>
    </w:p>
    <w:p w14:paraId="756EFF03" w14:textId="223543E2" w:rsidR="00CF79AC" w:rsidRPr="00003992" w:rsidRDefault="00C947D1">
      <w:pPr>
        <w:rPr>
          <w:rFonts w:ascii="Times New Roman" w:hAnsi="Times New Roman" w:cs="Times New Roman"/>
          <w:sz w:val="24"/>
          <w:szCs w:val="24"/>
        </w:rPr>
      </w:pPr>
      <w:r w:rsidRPr="00003992">
        <w:rPr>
          <w:rFonts w:ascii="Times New Roman" w:hAnsi="Times New Roman" w:cs="Times New Roman"/>
          <w:sz w:val="24"/>
          <w:szCs w:val="24"/>
        </w:rPr>
        <w:t>Reviewer’s Comments:</w:t>
      </w:r>
    </w:p>
    <w:p w14:paraId="38E31AFB" w14:textId="77777777" w:rsidR="00C947D1" w:rsidRPr="00003992" w:rsidRDefault="00C947D1" w:rsidP="00C947D1">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003992">
        <w:rPr>
          <w:rFonts w:ascii="Times New Roman" w:eastAsia="Times New Roman" w:hAnsi="Times New Roman" w:cs="Times New Roman"/>
          <w:b/>
          <w:bCs/>
          <w:color w:val="222222"/>
          <w:sz w:val="24"/>
          <w:szCs w:val="24"/>
        </w:rPr>
        <w:t>Reviewer #2:</w:t>
      </w:r>
      <w:r w:rsidRPr="00003992">
        <w:rPr>
          <w:rFonts w:ascii="Times New Roman" w:eastAsia="Times New Roman" w:hAnsi="Times New Roman" w:cs="Times New Roman"/>
          <w:color w:val="222222"/>
          <w:sz w:val="24"/>
          <w:szCs w:val="24"/>
        </w:rPr>
        <w:br/>
        <w:t>Manuscript Summary:</w:t>
      </w:r>
      <w:r w:rsidRPr="00003992">
        <w:rPr>
          <w:rFonts w:ascii="Times New Roman" w:eastAsia="Times New Roman" w:hAnsi="Times New Roman" w:cs="Times New Roman"/>
          <w:color w:val="222222"/>
          <w:sz w:val="24"/>
          <w:szCs w:val="24"/>
        </w:rPr>
        <w:br/>
        <w:t>Thank you for revising the manuscript.</w:t>
      </w:r>
      <w:r w:rsidRPr="00003992">
        <w:rPr>
          <w:rFonts w:ascii="Times New Roman" w:eastAsia="Times New Roman" w:hAnsi="Times New Roman" w:cs="Times New Roman"/>
          <w:color w:val="222222"/>
          <w:sz w:val="24"/>
          <w:szCs w:val="24"/>
        </w:rPr>
        <w:br/>
      </w:r>
      <w:r w:rsidRPr="00003992">
        <w:rPr>
          <w:rFonts w:ascii="Times New Roman" w:eastAsia="Times New Roman" w:hAnsi="Times New Roman" w:cs="Times New Roman"/>
          <w:color w:val="222222"/>
          <w:sz w:val="24"/>
          <w:szCs w:val="24"/>
        </w:rPr>
        <w:br/>
        <w:t>Minor Concerns:</w:t>
      </w:r>
      <w:r w:rsidRPr="00003992">
        <w:rPr>
          <w:rFonts w:ascii="Times New Roman" w:eastAsia="Times New Roman" w:hAnsi="Times New Roman" w:cs="Times New Roman"/>
          <w:color w:val="222222"/>
          <w:sz w:val="24"/>
          <w:szCs w:val="24"/>
        </w:rPr>
        <w:br/>
        <w:t>Limitations of the PVAD</w:t>
      </w:r>
      <w:r w:rsidRPr="00003992">
        <w:rPr>
          <w:rFonts w:ascii="Times New Roman" w:eastAsia="Times New Roman" w:hAnsi="Times New Roman" w:cs="Times New Roman"/>
          <w:color w:val="222222"/>
          <w:sz w:val="24"/>
          <w:szCs w:val="24"/>
        </w:rPr>
        <w:br/>
        <w:t>- Comment on aortic regurgitation repeated</w:t>
      </w:r>
    </w:p>
    <w:p w14:paraId="22A40E36" w14:textId="77777777" w:rsidR="00C947D1" w:rsidRPr="00003992" w:rsidRDefault="00C947D1" w:rsidP="00C947D1">
      <w:pPr>
        <w:shd w:val="clear" w:color="auto" w:fill="FFFFFF"/>
        <w:spacing w:before="100" w:beforeAutospacing="1" w:after="100" w:afterAutospacing="1" w:line="240" w:lineRule="auto"/>
        <w:rPr>
          <w:rFonts w:ascii="Times New Roman" w:eastAsia="Times New Roman" w:hAnsi="Times New Roman" w:cs="Times New Roman"/>
          <w:i/>
          <w:iCs/>
          <w:color w:val="222222"/>
          <w:sz w:val="24"/>
          <w:szCs w:val="24"/>
        </w:rPr>
      </w:pPr>
      <w:r w:rsidRPr="00003992">
        <w:rPr>
          <w:rFonts w:ascii="Times New Roman" w:eastAsia="Times New Roman" w:hAnsi="Times New Roman" w:cs="Times New Roman"/>
          <w:i/>
          <w:iCs/>
          <w:color w:val="222222"/>
          <w:sz w:val="24"/>
          <w:szCs w:val="24"/>
        </w:rPr>
        <w:t>Thank you for noting this. We have removed one of the statements.</w:t>
      </w:r>
    </w:p>
    <w:p w14:paraId="6F8F351E" w14:textId="77777777" w:rsidR="00C947D1" w:rsidRPr="00003992" w:rsidRDefault="00C947D1" w:rsidP="00C947D1">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003992">
        <w:rPr>
          <w:rFonts w:ascii="Times New Roman" w:eastAsia="Times New Roman" w:hAnsi="Times New Roman" w:cs="Times New Roman"/>
          <w:color w:val="222222"/>
          <w:sz w:val="24"/>
          <w:szCs w:val="24"/>
        </w:rPr>
        <w:br/>
        <w:t xml:space="preserve">- Should include inadequate hemodynamic support as a limitation of </w:t>
      </w:r>
      <w:proofErr w:type="spellStart"/>
      <w:r w:rsidRPr="00003992">
        <w:rPr>
          <w:rFonts w:ascii="Times New Roman" w:eastAsia="Times New Roman" w:hAnsi="Times New Roman" w:cs="Times New Roman"/>
          <w:color w:val="222222"/>
          <w:sz w:val="24"/>
          <w:szCs w:val="24"/>
        </w:rPr>
        <w:t>Impella</w:t>
      </w:r>
      <w:proofErr w:type="spellEnd"/>
      <w:r w:rsidRPr="00003992">
        <w:rPr>
          <w:rFonts w:ascii="Times New Roman" w:eastAsia="Times New Roman" w:hAnsi="Times New Roman" w:cs="Times New Roman"/>
          <w:color w:val="222222"/>
          <w:sz w:val="24"/>
          <w:szCs w:val="24"/>
        </w:rPr>
        <w:t xml:space="preserve"> CP</w:t>
      </w:r>
      <w:r w:rsidRPr="00003992">
        <w:rPr>
          <w:rFonts w:ascii="Times New Roman" w:eastAsia="Times New Roman" w:hAnsi="Times New Roman" w:cs="Times New Roman"/>
          <w:color w:val="222222"/>
          <w:sz w:val="24"/>
          <w:szCs w:val="24"/>
        </w:rPr>
        <w:br/>
      </w:r>
    </w:p>
    <w:p w14:paraId="17B4C416" w14:textId="523E0DF4" w:rsidR="00C947D1" w:rsidRPr="00003992" w:rsidRDefault="00C947D1" w:rsidP="00C947D1">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003992">
        <w:rPr>
          <w:rFonts w:ascii="Times New Roman" w:eastAsia="Times New Roman" w:hAnsi="Times New Roman" w:cs="Times New Roman"/>
          <w:i/>
          <w:iCs/>
          <w:color w:val="222222"/>
          <w:sz w:val="24"/>
          <w:szCs w:val="24"/>
        </w:rPr>
        <w:t>We have included this statement in lines 3</w:t>
      </w:r>
      <w:r w:rsidR="00CE1FC6" w:rsidRPr="00003992">
        <w:rPr>
          <w:rFonts w:ascii="Times New Roman" w:eastAsia="Times New Roman" w:hAnsi="Times New Roman" w:cs="Times New Roman"/>
          <w:i/>
          <w:iCs/>
          <w:color w:val="222222"/>
          <w:sz w:val="24"/>
          <w:szCs w:val="24"/>
        </w:rPr>
        <w:t>00</w:t>
      </w:r>
      <w:r w:rsidRPr="00003992">
        <w:rPr>
          <w:rFonts w:ascii="Times New Roman" w:eastAsia="Times New Roman" w:hAnsi="Times New Roman" w:cs="Times New Roman"/>
          <w:i/>
          <w:iCs/>
          <w:color w:val="222222"/>
          <w:sz w:val="24"/>
          <w:szCs w:val="24"/>
        </w:rPr>
        <w:t>-3</w:t>
      </w:r>
      <w:r w:rsidR="00CE1FC6" w:rsidRPr="00003992">
        <w:rPr>
          <w:rFonts w:ascii="Times New Roman" w:eastAsia="Times New Roman" w:hAnsi="Times New Roman" w:cs="Times New Roman"/>
          <w:i/>
          <w:iCs/>
          <w:color w:val="222222"/>
          <w:sz w:val="24"/>
          <w:szCs w:val="24"/>
        </w:rPr>
        <w:t>01</w:t>
      </w:r>
      <w:r w:rsidRPr="00003992">
        <w:rPr>
          <w:rFonts w:ascii="Times New Roman" w:eastAsia="Times New Roman" w:hAnsi="Times New Roman" w:cs="Times New Roman"/>
          <w:i/>
          <w:iCs/>
          <w:color w:val="222222"/>
          <w:sz w:val="24"/>
          <w:szCs w:val="24"/>
        </w:rPr>
        <w:t xml:space="preserve">. </w:t>
      </w:r>
      <w:r w:rsidRPr="00003992">
        <w:rPr>
          <w:rFonts w:ascii="Times New Roman" w:eastAsia="Times New Roman" w:hAnsi="Times New Roman" w:cs="Times New Roman"/>
          <w:i/>
          <w:iCs/>
          <w:color w:val="222222"/>
          <w:sz w:val="24"/>
          <w:szCs w:val="24"/>
        </w:rPr>
        <w:br/>
      </w:r>
      <w:r w:rsidRPr="00003992">
        <w:rPr>
          <w:rFonts w:ascii="Times New Roman" w:eastAsia="Times New Roman" w:hAnsi="Times New Roman" w:cs="Times New Roman"/>
          <w:color w:val="222222"/>
          <w:sz w:val="24"/>
          <w:szCs w:val="24"/>
        </w:rPr>
        <w:br/>
      </w:r>
      <w:r w:rsidRPr="00003992">
        <w:rPr>
          <w:rFonts w:ascii="Times New Roman" w:eastAsia="Times New Roman" w:hAnsi="Times New Roman" w:cs="Times New Roman"/>
          <w:b/>
          <w:bCs/>
          <w:color w:val="222222"/>
          <w:sz w:val="24"/>
          <w:szCs w:val="24"/>
        </w:rPr>
        <w:t>Reviewer #4:</w:t>
      </w:r>
      <w:r w:rsidRPr="00003992">
        <w:rPr>
          <w:rFonts w:ascii="Times New Roman" w:eastAsia="Times New Roman" w:hAnsi="Times New Roman" w:cs="Times New Roman"/>
          <w:color w:val="222222"/>
          <w:sz w:val="24"/>
          <w:szCs w:val="24"/>
        </w:rPr>
        <w:br/>
        <w:t xml:space="preserve">This is a nice overview on </w:t>
      </w:r>
      <w:proofErr w:type="spellStart"/>
      <w:r w:rsidRPr="00003992">
        <w:rPr>
          <w:rFonts w:ascii="Times New Roman" w:eastAsia="Times New Roman" w:hAnsi="Times New Roman" w:cs="Times New Roman"/>
          <w:color w:val="222222"/>
          <w:sz w:val="24"/>
          <w:szCs w:val="24"/>
        </w:rPr>
        <w:t>Impella</w:t>
      </w:r>
      <w:proofErr w:type="spellEnd"/>
      <w:r w:rsidRPr="00003992">
        <w:rPr>
          <w:rFonts w:ascii="Times New Roman" w:eastAsia="Times New Roman" w:hAnsi="Times New Roman" w:cs="Times New Roman"/>
          <w:color w:val="222222"/>
          <w:sz w:val="24"/>
          <w:szCs w:val="24"/>
        </w:rPr>
        <w:t xml:space="preserve"> placement and best practices. I still would like to see the authors clearly state that despite the use of shock protocols that have demonstrated improved survival when compared to historical controls as stated in their discussion, the data has not been generated from RCTs and only based on centers retrospective and prospective review of data. When </w:t>
      </w:r>
      <w:proofErr w:type="spellStart"/>
      <w:r w:rsidRPr="00003992">
        <w:rPr>
          <w:rFonts w:ascii="Times New Roman" w:eastAsia="Times New Roman" w:hAnsi="Times New Roman" w:cs="Times New Roman"/>
          <w:color w:val="222222"/>
          <w:sz w:val="24"/>
          <w:szCs w:val="24"/>
        </w:rPr>
        <w:t>Impella</w:t>
      </w:r>
      <w:proofErr w:type="spellEnd"/>
      <w:r w:rsidRPr="00003992">
        <w:rPr>
          <w:rFonts w:ascii="Times New Roman" w:eastAsia="Times New Roman" w:hAnsi="Times New Roman" w:cs="Times New Roman"/>
          <w:color w:val="222222"/>
          <w:sz w:val="24"/>
          <w:szCs w:val="24"/>
        </w:rPr>
        <w:t xml:space="preserve"> use in CS is looked at in a randomized clinical trial, the data show superior hemodynamic benefit compared to IABP BUT no survival benefit.</w:t>
      </w:r>
      <w:r w:rsidRPr="00003992">
        <w:rPr>
          <w:rFonts w:ascii="Times New Roman" w:eastAsia="Times New Roman" w:hAnsi="Times New Roman" w:cs="Times New Roman"/>
          <w:color w:val="222222"/>
          <w:sz w:val="24"/>
          <w:szCs w:val="24"/>
        </w:rPr>
        <w:br/>
        <w:t>This needs to be clearly stated.</w:t>
      </w:r>
    </w:p>
    <w:p w14:paraId="47B2B8D9" w14:textId="2E6A3D57" w:rsidR="00C947D1" w:rsidRPr="00003992" w:rsidRDefault="00C947D1" w:rsidP="00C947D1">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p>
    <w:p w14:paraId="3CC00AA6" w14:textId="53476807" w:rsidR="00C947D1" w:rsidRPr="00003992" w:rsidRDefault="00C947D1" w:rsidP="00C947D1">
      <w:pPr>
        <w:shd w:val="clear" w:color="auto" w:fill="FFFFFF"/>
        <w:spacing w:before="100" w:beforeAutospacing="1" w:after="100" w:afterAutospacing="1" w:line="240" w:lineRule="auto"/>
        <w:rPr>
          <w:rFonts w:ascii="Times New Roman" w:eastAsia="Times New Roman" w:hAnsi="Times New Roman" w:cs="Times New Roman"/>
          <w:i/>
          <w:iCs/>
          <w:color w:val="222222"/>
          <w:sz w:val="24"/>
          <w:szCs w:val="24"/>
        </w:rPr>
      </w:pPr>
      <w:r w:rsidRPr="00003992">
        <w:rPr>
          <w:rFonts w:ascii="Times New Roman" w:eastAsia="Times New Roman" w:hAnsi="Times New Roman" w:cs="Times New Roman"/>
          <w:i/>
          <w:iCs/>
          <w:color w:val="222222"/>
          <w:sz w:val="24"/>
          <w:szCs w:val="24"/>
        </w:rPr>
        <w:t xml:space="preserve">Thank you for this feedback, we have addressed this in lines </w:t>
      </w:r>
      <w:r w:rsidR="00477B93" w:rsidRPr="00003992">
        <w:rPr>
          <w:rFonts w:ascii="Times New Roman" w:eastAsia="Times New Roman" w:hAnsi="Times New Roman" w:cs="Times New Roman"/>
          <w:i/>
          <w:iCs/>
          <w:color w:val="222222"/>
          <w:sz w:val="24"/>
          <w:szCs w:val="24"/>
        </w:rPr>
        <w:t>204-205</w:t>
      </w:r>
      <w:r w:rsidRPr="00003992">
        <w:rPr>
          <w:rFonts w:ascii="Times New Roman" w:eastAsia="Times New Roman" w:hAnsi="Times New Roman" w:cs="Times New Roman"/>
          <w:i/>
          <w:iCs/>
          <w:color w:val="222222"/>
          <w:sz w:val="24"/>
          <w:szCs w:val="24"/>
        </w:rPr>
        <w:t xml:space="preserve"> and </w:t>
      </w:r>
      <w:r w:rsidR="00477B93" w:rsidRPr="00003992">
        <w:rPr>
          <w:rFonts w:ascii="Times New Roman" w:eastAsia="Times New Roman" w:hAnsi="Times New Roman" w:cs="Times New Roman"/>
          <w:i/>
          <w:iCs/>
          <w:color w:val="222222"/>
          <w:sz w:val="24"/>
          <w:szCs w:val="24"/>
        </w:rPr>
        <w:t>lines 288-290.</w:t>
      </w:r>
    </w:p>
    <w:sectPr w:rsidR="00C947D1" w:rsidRPr="000039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7D1"/>
    <w:rsid w:val="00003992"/>
    <w:rsid w:val="00477B93"/>
    <w:rsid w:val="00C947D1"/>
    <w:rsid w:val="00CE1FC6"/>
    <w:rsid w:val="00CF7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E8118"/>
  <w15:chartTrackingRefBased/>
  <w15:docId w15:val="{A4A7308D-0766-4233-ADCA-AF3367B41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47D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947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4188473">
      <w:bodyDiv w:val="1"/>
      <w:marLeft w:val="0"/>
      <w:marRight w:val="0"/>
      <w:marTop w:val="0"/>
      <w:marBottom w:val="0"/>
      <w:divBdr>
        <w:top w:val="none" w:sz="0" w:space="0" w:color="auto"/>
        <w:left w:val="none" w:sz="0" w:space="0" w:color="auto"/>
        <w:bottom w:val="none" w:sz="0" w:space="0" w:color="auto"/>
        <w:right w:val="none" w:sz="0" w:space="0" w:color="auto"/>
      </w:divBdr>
      <w:divsChild>
        <w:div w:id="1077626968">
          <w:marLeft w:val="0"/>
          <w:marRight w:val="0"/>
          <w:marTop w:val="0"/>
          <w:marBottom w:val="0"/>
          <w:divBdr>
            <w:top w:val="none" w:sz="0" w:space="0" w:color="auto"/>
            <w:left w:val="none" w:sz="0" w:space="0" w:color="auto"/>
            <w:bottom w:val="none" w:sz="0" w:space="0" w:color="auto"/>
            <w:right w:val="none" w:sz="0" w:space="0" w:color="auto"/>
          </w:divBdr>
          <w:divsChild>
            <w:div w:id="600534108">
              <w:marLeft w:val="0"/>
              <w:marRight w:val="0"/>
              <w:marTop w:val="0"/>
              <w:marBottom w:val="0"/>
              <w:divBdr>
                <w:top w:val="none" w:sz="0" w:space="0" w:color="auto"/>
                <w:left w:val="none" w:sz="0" w:space="0" w:color="auto"/>
                <w:bottom w:val="none" w:sz="0" w:space="0" w:color="auto"/>
                <w:right w:val="none" w:sz="0" w:space="0" w:color="auto"/>
              </w:divBdr>
              <w:divsChild>
                <w:div w:id="657804747">
                  <w:marLeft w:val="0"/>
                  <w:marRight w:val="0"/>
                  <w:marTop w:val="120"/>
                  <w:marBottom w:val="0"/>
                  <w:divBdr>
                    <w:top w:val="none" w:sz="0" w:space="0" w:color="auto"/>
                    <w:left w:val="none" w:sz="0" w:space="0" w:color="auto"/>
                    <w:bottom w:val="none" w:sz="0" w:space="0" w:color="auto"/>
                    <w:right w:val="none" w:sz="0" w:space="0" w:color="auto"/>
                  </w:divBdr>
                  <w:divsChild>
                    <w:div w:id="775102364">
                      <w:marLeft w:val="0"/>
                      <w:marRight w:val="0"/>
                      <w:marTop w:val="0"/>
                      <w:marBottom w:val="0"/>
                      <w:divBdr>
                        <w:top w:val="none" w:sz="0" w:space="0" w:color="auto"/>
                        <w:left w:val="none" w:sz="0" w:space="0" w:color="auto"/>
                        <w:bottom w:val="none" w:sz="0" w:space="0" w:color="auto"/>
                        <w:right w:val="none" w:sz="0" w:space="0" w:color="auto"/>
                      </w:divBdr>
                      <w:divsChild>
                        <w:div w:id="209173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579538">
                  <w:marLeft w:val="0"/>
                  <w:marRight w:val="0"/>
                  <w:marTop w:val="225"/>
                  <w:marBottom w:val="225"/>
                  <w:divBdr>
                    <w:top w:val="none" w:sz="0" w:space="0" w:color="auto"/>
                    <w:left w:val="none" w:sz="0" w:space="0" w:color="auto"/>
                    <w:bottom w:val="none" w:sz="0" w:space="0" w:color="auto"/>
                    <w:right w:val="none" w:sz="0" w:space="0" w:color="auto"/>
                  </w:divBdr>
                  <w:divsChild>
                    <w:div w:id="2042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158</Words>
  <Characters>906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Shuktika Nandkeolyar</dc:creator>
  <cp:keywords/>
  <dc:description/>
  <cp:lastModifiedBy>Shuktika Nandkeolyar</cp:lastModifiedBy>
  <cp:revision>2</cp:revision>
  <dcterms:created xsi:type="dcterms:W3CDTF">2021-02-15T21:24:00Z</dcterms:created>
  <dcterms:modified xsi:type="dcterms:W3CDTF">2021-02-17T00:53:00Z</dcterms:modified>
</cp:coreProperties>
</file>