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AA8F00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111E3">
        <w:rPr>
          <w:rFonts w:asciiTheme="minorHAnsi" w:eastAsia="Times New Roman" w:hAnsiTheme="minorHAnsi" w:cstheme="minorHAnsi"/>
          <w:b/>
          <w:szCs w:val="24"/>
        </w:rPr>
        <w:t>62108</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03DDB8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A111E3">
          <w:rPr>
            <w:rStyle w:val="Hyperlink"/>
            <w:rFonts w:ascii="Arial" w:hAnsi="Arial" w:cs="Arial"/>
            <w:color w:val="1155CC"/>
            <w:sz w:val="19"/>
            <w:szCs w:val="19"/>
            <w:shd w:val="clear" w:color="auto" w:fill="FFFFFF"/>
          </w:rPr>
          <w:t>https://www.jove.com/account/file-uploader?src=18942988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D03C11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A111E3">
        <w:rPr>
          <w:rFonts w:asciiTheme="minorHAnsi" w:eastAsia="Times New Roman" w:hAnsiTheme="minorHAnsi" w:cstheme="minorHAnsi"/>
          <w:b/>
          <w:sz w:val="32"/>
          <w:szCs w:val="32"/>
        </w:rPr>
        <w:t xml:space="preserve">:   </w:t>
      </w:r>
      <w:r w:rsidR="00A111E3" w:rsidRPr="00A111E3">
        <w:rPr>
          <w:rFonts w:asciiTheme="minorHAnsi" w:eastAsia="Times New Roman" w:hAnsiTheme="minorHAnsi" w:cstheme="minorHAnsi"/>
          <w:b/>
          <w:sz w:val="32"/>
          <w:szCs w:val="32"/>
        </w:rPr>
        <w:t>Transplantation of Neonatal Mouse Cardiac Macrophages into Adult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C8257A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148832E" w14:textId="77777777" w:rsidR="00A111E3" w:rsidRDefault="00A111E3" w:rsidP="00A111E3">
      <w:pPr>
        <w:contextualSpacing/>
        <w:rPr>
          <w:rFonts w:cs="Calibri"/>
          <w:color w:val="000000" w:themeColor="text1"/>
          <w:vertAlign w:val="superscript"/>
        </w:rPr>
      </w:pPr>
      <w:proofErr w:type="spellStart"/>
      <w:r w:rsidRPr="00873663">
        <w:rPr>
          <w:rFonts w:cs="Calibri"/>
          <w:color w:val="000000" w:themeColor="text1"/>
        </w:rPr>
        <w:t>Yandong</w:t>
      </w:r>
      <w:proofErr w:type="spellEnd"/>
      <w:r w:rsidRPr="00873663">
        <w:rPr>
          <w:rFonts w:cs="Calibri"/>
          <w:color w:val="000000" w:themeColor="text1"/>
        </w:rPr>
        <w:t xml:space="preserve"> Li</w:t>
      </w:r>
      <w:r w:rsidRPr="00873663">
        <w:rPr>
          <w:rFonts w:cs="Calibri"/>
          <w:color w:val="000000" w:themeColor="text1"/>
          <w:vertAlign w:val="superscript"/>
        </w:rPr>
        <w:t>1</w:t>
      </w:r>
      <w:r w:rsidRPr="00873663">
        <w:rPr>
          <w:rFonts w:cs="Calibri"/>
          <w:color w:val="000000" w:themeColor="text1"/>
        </w:rPr>
        <w:t xml:space="preserve">, </w:t>
      </w:r>
      <w:proofErr w:type="spellStart"/>
      <w:r w:rsidRPr="00873663">
        <w:rPr>
          <w:rFonts w:cs="Calibri"/>
          <w:color w:val="000000" w:themeColor="text1"/>
        </w:rPr>
        <w:t>Jie</w:t>
      </w:r>
      <w:proofErr w:type="spellEnd"/>
      <w:r w:rsidRPr="00873663">
        <w:rPr>
          <w:rFonts w:cs="Calibri"/>
          <w:color w:val="000000" w:themeColor="text1"/>
        </w:rPr>
        <w:t xml:space="preserve"> Feng</w:t>
      </w:r>
      <w:r w:rsidRPr="00873663">
        <w:rPr>
          <w:rFonts w:cs="Calibri"/>
          <w:color w:val="000000" w:themeColor="text1"/>
          <w:vertAlign w:val="superscript"/>
        </w:rPr>
        <w:t>1</w:t>
      </w:r>
      <w:r w:rsidRPr="00873663">
        <w:rPr>
          <w:rFonts w:cs="Calibri"/>
          <w:color w:val="000000" w:themeColor="text1"/>
        </w:rPr>
        <w:t>, Yan Li</w:t>
      </w:r>
      <w:r w:rsidRPr="00873663">
        <w:rPr>
          <w:rFonts w:cs="Calibri"/>
          <w:color w:val="000000" w:themeColor="text1"/>
          <w:vertAlign w:val="superscript"/>
        </w:rPr>
        <w:t>1</w:t>
      </w:r>
      <w:r w:rsidRPr="00873663">
        <w:rPr>
          <w:rFonts w:cs="Calibri"/>
          <w:color w:val="000000" w:themeColor="text1"/>
        </w:rPr>
        <w:t xml:space="preserve">, </w:t>
      </w:r>
      <w:proofErr w:type="spellStart"/>
      <w:r w:rsidRPr="00873663">
        <w:rPr>
          <w:rFonts w:cs="Calibri"/>
          <w:color w:val="000000" w:themeColor="text1"/>
        </w:rPr>
        <w:t>Jianqiu</w:t>
      </w:r>
      <w:proofErr w:type="spellEnd"/>
      <w:r w:rsidRPr="00873663">
        <w:rPr>
          <w:rFonts w:cs="Calibri"/>
          <w:color w:val="000000" w:themeColor="text1"/>
        </w:rPr>
        <w:t xml:space="preserve"> Pei</w:t>
      </w:r>
      <w:r w:rsidRPr="00873663">
        <w:rPr>
          <w:rFonts w:cs="Calibri"/>
          <w:color w:val="000000" w:themeColor="text1"/>
          <w:vertAlign w:val="superscript"/>
        </w:rPr>
        <w:t>1</w:t>
      </w:r>
      <w:r w:rsidRPr="00873663">
        <w:rPr>
          <w:rFonts w:cs="Calibri"/>
          <w:color w:val="000000" w:themeColor="text1"/>
        </w:rPr>
        <w:t xml:space="preserve">, </w:t>
      </w:r>
      <w:proofErr w:type="spellStart"/>
      <w:r w:rsidRPr="00873663">
        <w:rPr>
          <w:rFonts w:cs="Calibri"/>
          <w:color w:val="000000" w:themeColor="text1"/>
        </w:rPr>
        <w:t>Shengshou</w:t>
      </w:r>
      <w:proofErr w:type="spellEnd"/>
      <w:r w:rsidRPr="00873663">
        <w:rPr>
          <w:rFonts w:cs="Calibri"/>
          <w:color w:val="000000" w:themeColor="text1"/>
        </w:rPr>
        <w:t xml:space="preserve"> Hu</w:t>
      </w:r>
      <w:r w:rsidRPr="00873663">
        <w:rPr>
          <w:rFonts w:cs="Calibri"/>
          <w:color w:val="000000" w:themeColor="text1"/>
          <w:vertAlign w:val="superscript"/>
        </w:rPr>
        <w:t>1</w:t>
      </w:r>
      <w:r w:rsidRPr="00873663">
        <w:rPr>
          <w:rFonts w:cs="Calibri"/>
          <w:color w:val="000000" w:themeColor="text1"/>
        </w:rPr>
        <w:t>, Yu Nie</w:t>
      </w:r>
      <w:r w:rsidRPr="00873663">
        <w:rPr>
          <w:rFonts w:cs="Calibri"/>
          <w:color w:val="000000" w:themeColor="text1"/>
          <w:vertAlign w:val="superscript"/>
        </w:rPr>
        <w:t>1,2#</w:t>
      </w:r>
    </w:p>
    <w:p w14:paraId="75DD333B" w14:textId="77777777" w:rsidR="00A111E3" w:rsidRPr="00873663" w:rsidRDefault="00A111E3" w:rsidP="00A111E3">
      <w:pPr>
        <w:contextualSpacing/>
        <w:rPr>
          <w:rFonts w:cs="Calibri"/>
          <w:color w:val="000000" w:themeColor="text1"/>
        </w:rPr>
      </w:pPr>
    </w:p>
    <w:p w14:paraId="42034F20" w14:textId="77777777" w:rsidR="00A111E3" w:rsidRPr="00003065" w:rsidRDefault="00A111E3" w:rsidP="00A111E3">
      <w:pPr>
        <w:pStyle w:val="ListParagraph"/>
        <w:widowControl w:val="0"/>
        <w:numPr>
          <w:ilvl w:val="0"/>
          <w:numId w:val="42"/>
        </w:numPr>
        <w:ind w:left="0" w:firstLine="0"/>
        <w:jc w:val="both"/>
        <w:rPr>
          <w:rFonts w:cs="Calibri"/>
          <w:color w:val="000000" w:themeColor="text1"/>
        </w:rPr>
      </w:pPr>
      <w:proofErr w:type="spellStart"/>
      <w:r w:rsidRPr="00003065">
        <w:rPr>
          <w:rFonts w:cs="Calibri"/>
          <w:color w:val="000000" w:themeColor="text1"/>
        </w:rPr>
        <w:t>Fuwai</w:t>
      </w:r>
      <w:proofErr w:type="spellEnd"/>
      <w:r w:rsidRPr="00003065">
        <w:rPr>
          <w:rFonts w:cs="Calibri"/>
          <w:color w:val="000000" w:themeColor="text1"/>
        </w:rPr>
        <w:t xml:space="preserve"> Hospital &amp; Chinese Academy of Medical Sciences, State Key Laboratory of Cardiovascular Disease, Cardiovascular Institute, National Center for Cardiovascular Diseases, Peking Union Medical College</w:t>
      </w:r>
    </w:p>
    <w:p w14:paraId="13FF5FA9" w14:textId="77777777" w:rsidR="00A111E3" w:rsidRPr="00003065" w:rsidRDefault="00A111E3" w:rsidP="00A111E3">
      <w:pPr>
        <w:pStyle w:val="ListParagraph"/>
        <w:numPr>
          <w:ilvl w:val="0"/>
          <w:numId w:val="42"/>
        </w:numPr>
        <w:ind w:left="0" w:firstLine="0"/>
        <w:jc w:val="both"/>
        <w:rPr>
          <w:rFonts w:cs="Calibri"/>
          <w:color w:val="000000" w:themeColor="text1"/>
        </w:rPr>
      </w:pPr>
      <w:r w:rsidRPr="00003065">
        <w:rPr>
          <w:rFonts w:cs="Calibri"/>
          <w:color w:val="000000" w:themeColor="text1"/>
        </w:rPr>
        <w:t xml:space="preserve">National Health Commission Key Laboratory of Cardiovascular Regenerative Medicine, </w:t>
      </w:r>
      <w:proofErr w:type="spellStart"/>
      <w:r w:rsidRPr="00003065">
        <w:rPr>
          <w:rFonts w:cs="Calibri"/>
          <w:color w:val="000000" w:themeColor="text1"/>
        </w:rPr>
        <w:t>Fuwai</w:t>
      </w:r>
      <w:proofErr w:type="spellEnd"/>
      <w:r w:rsidRPr="00003065">
        <w:rPr>
          <w:rFonts w:cs="Calibri"/>
          <w:color w:val="000000" w:themeColor="text1"/>
        </w:rPr>
        <w:t xml:space="preserve"> Central-China Hospital, Central-China Subcenter of National Center for Cardiovascular Diseases, Zhengzhou, China</w:t>
      </w:r>
    </w:p>
    <w:p w14:paraId="6F68C488" w14:textId="77777777" w:rsidR="00A111E3" w:rsidRPr="00B07A3B" w:rsidRDefault="00A111E3"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68CA126" w14:textId="56DCD1B3" w:rsidR="00A111E3" w:rsidRPr="00873663" w:rsidRDefault="00A111E3" w:rsidP="00A111E3">
      <w:pPr>
        <w:autoSpaceDE w:val="0"/>
        <w:autoSpaceDN w:val="0"/>
        <w:adjustRightInd w:val="0"/>
        <w:contextualSpacing/>
        <w:rPr>
          <w:rFonts w:ascii="Times New Roman" w:hAnsi="Times New Roman"/>
          <w:color w:val="000000" w:themeColor="text1"/>
        </w:rPr>
      </w:pPr>
      <w:bookmarkStart w:id="0" w:name="_Hlk25233958"/>
      <w:r w:rsidRPr="00873663">
        <w:rPr>
          <w:rFonts w:cs="Calibri"/>
          <w:color w:val="000000" w:themeColor="text1"/>
        </w:rPr>
        <w:t xml:space="preserve">Yu </w:t>
      </w:r>
      <w:proofErr w:type="spellStart"/>
      <w:r w:rsidRPr="00873663">
        <w:rPr>
          <w:rFonts w:cs="Calibri"/>
          <w:color w:val="000000" w:themeColor="text1"/>
        </w:rPr>
        <w:t>Nie</w:t>
      </w:r>
      <w:proofErr w:type="spellEnd"/>
      <w:r>
        <w:rPr>
          <w:rFonts w:cs="Calibri"/>
          <w:color w:val="000000" w:themeColor="text1"/>
        </w:rPr>
        <w:t>:</w:t>
      </w:r>
      <w:r w:rsidRPr="00873663">
        <w:rPr>
          <w:rFonts w:hint="eastAsia"/>
          <w:color w:val="000000" w:themeColor="text1"/>
        </w:rPr>
        <w:t xml:space="preserve"> </w:t>
      </w:r>
      <w:r w:rsidRPr="00A111E3">
        <w:rPr>
          <w:rFonts w:cs="Calibri"/>
        </w:rPr>
        <w:t>nieyu@fuwaihospital.org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63E4B7D0" w14:textId="77777777" w:rsidR="00A111E3" w:rsidRDefault="00A111E3" w:rsidP="004E0C5A">
      <w:pPr>
        <w:outlineLvl w:val="0"/>
        <w:rPr>
          <w:rFonts w:asciiTheme="minorHAnsi" w:eastAsia="Times New Roman" w:hAnsiTheme="minorHAnsi" w:cstheme="minorHAnsi"/>
          <w:b/>
          <w:szCs w:val="24"/>
        </w:rPr>
      </w:pPr>
    </w:p>
    <w:p w14:paraId="2E1C6668" w14:textId="356AF924"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65849AA" w14:textId="0DC1DE3A" w:rsidR="00A111E3" w:rsidRPr="00873663" w:rsidRDefault="00A111E3" w:rsidP="00A111E3">
      <w:pPr>
        <w:contextualSpacing/>
        <w:rPr>
          <w:rFonts w:cs="Calibri"/>
          <w:color w:val="000000" w:themeColor="text1"/>
        </w:rPr>
      </w:pPr>
      <w:r w:rsidRPr="00A111E3">
        <w:rPr>
          <w:rFonts w:cs="Calibri"/>
        </w:rPr>
        <w:t>yandong_li1231@hotmail.com</w:t>
      </w:r>
    </w:p>
    <w:p w14:paraId="540ECA5C" w14:textId="39235928" w:rsidR="00A111E3" w:rsidRPr="00143AE2" w:rsidRDefault="00A111E3" w:rsidP="00A111E3">
      <w:pPr>
        <w:contextualSpacing/>
        <w:rPr>
          <w:rFonts w:cs="Calibri"/>
        </w:rPr>
      </w:pPr>
      <w:r w:rsidRPr="00143AE2">
        <w:rPr>
          <w:rFonts w:cs="Calibri" w:hint="eastAsia"/>
        </w:rPr>
        <w:t>f</w:t>
      </w:r>
      <w:r w:rsidRPr="00143AE2">
        <w:rPr>
          <w:rFonts w:cs="Calibri"/>
        </w:rPr>
        <w:t>engj</w:t>
      </w:r>
      <w:r w:rsidR="00670B67" w:rsidRPr="00143AE2">
        <w:rPr>
          <w:rFonts w:cs="Calibri" w:hint="eastAsia"/>
          <w:lang w:eastAsia="zh-CN"/>
        </w:rPr>
        <w:t>ie</w:t>
      </w:r>
      <w:r w:rsidRPr="00143AE2">
        <w:rPr>
          <w:rFonts w:cs="Calibri"/>
        </w:rPr>
        <w:t>0420@163.com</w:t>
      </w:r>
    </w:p>
    <w:p w14:paraId="56760FD3" w14:textId="315D71B1" w:rsidR="00A111E3" w:rsidRPr="00873663" w:rsidRDefault="00A111E3" w:rsidP="00A111E3">
      <w:pPr>
        <w:contextualSpacing/>
        <w:rPr>
          <w:rFonts w:cs="Calibri"/>
          <w:color w:val="000000" w:themeColor="text1"/>
        </w:rPr>
      </w:pPr>
      <w:r w:rsidRPr="00A111E3">
        <w:rPr>
          <w:rFonts w:cs="Calibri"/>
        </w:rPr>
        <w:t>lyyy5125@163.com</w:t>
      </w:r>
    </w:p>
    <w:p w14:paraId="0A49FAC8" w14:textId="5E9BAD8D" w:rsidR="00A111E3" w:rsidRPr="00873663" w:rsidRDefault="00A111E3" w:rsidP="00A111E3">
      <w:pPr>
        <w:contextualSpacing/>
        <w:rPr>
          <w:rFonts w:cs="Calibri"/>
          <w:color w:val="000000" w:themeColor="text1"/>
        </w:rPr>
      </w:pPr>
      <w:r w:rsidRPr="00A111E3">
        <w:rPr>
          <w:rFonts w:cs="Calibri" w:hint="eastAsia"/>
        </w:rPr>
        <w:t>p</w:t>
      </w:r>
      <w:r w:rsidRPr="00A111E3">
        <w:rPr>
          <w:rFonts w:cs="Calibri"/>
        </w:rPr>
        <w:t>eijianqiu0620@126.com</w:t>
      </w:r>
    </w:p>
    <w:p w14:paraId="53267810" w14:textId="4C8BD0C0" w:rsidR="00A111E3" w:rsidRPr="00873663" w:rsidRDefault="00A111E3" w:rsidP="00A111E3">
      <w:pPr>
        <w:contextualSpacing/>
        <w:rPr>
          <w:rFonts w:cs="Calibri"/>
          <w:color w:val="000000" w:themeColor="text1"/>
        </w:rPr>
      </w:pPr>
      <w:r w:rsidRPr="00A111E3">
        <w:rPr>
          <w:rFonts w:cs="Calibri"/>
        </w:rPr>
        <w:t>huss@fuwaihospital.org</w:t>
      </w:r>
    </w:p>
    <w:p w14:paraId="05D8DA81" w14:textId="299CE0BE" w:rsidR="00A111E3" w:rsidRPr="00873663" w:rsidRDefault="00A111E3" w:rsidP="00A111E3">
      <w:pPr>
        <w:autoSpaceDE w:val="0"/>
        <w:autoSpaceDN w:val="0"/>
        <w:adjustRightInd w:val="0"/>
        <w:contextualSpacing/>
        <w:rPr>
          <w:rFonts w:ascii="Times New Roman" w:hAnsi="Times New Roman"/>
          <w:color w:val="000000" w:themeColor="text1"/>
        </w:rPr>
      </w:pPr>
      <w:r w:rsidRPr="00A111E3">
        <w:rPr>
          <w:rFonts w:cs="Calibri"/>
        </w:rPr>
        <w:t>nieyu@fuwaihospital.org</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952BB56" w:rsidR="00673750" w:rsidRPr="00D63ECC" w:rsidRDefault="00673750" w:rsidP="00673750">
      <w:pPr>
        <w:spacing w:before="120"/>
        <w:ind w:left="216" w:hanging="216"/>
        <w:rPr>
          <w:rFonts w:asciiTheme="minorHAnsi" w:eastAsia="Times New Roman" w:hAnsiTheme="minorHAnsi" w:cstheme="minorHAnsi"/>
          <w:b/>
          <w:szCs w:val="24"/>
        </w:rPr>
      </w:pPr>
      <w:r w:rsidRPr="00D63ECC">
        <w:rPr>
          <w:rFonts w:asciiTheme="minorHAnsi" w:eastAsia="Times New Roman" w:hAnsiTheme="minorHAnsi" w:cstheme="minorHAnsi"/>
          <w:b/>
          <w:szCs w:val="24"/>
        </w:rPr>
        <w:t xml:space="preserve">1. </w:t>
      </w:r>
      <w:r w:rsidRPr="00D63ECC">
        <w:rPr>
          <w:rFonts w:asciiTheme="minorHAnsi" w:eastAsia="Times New Roman" w:hAnsiTheme="minorHAnsi" w:cstheme="minorHAnsi"/>
          <w:b/>
          <w:bCs/>
          <w:szCs w:val="24"/>
        </w:rPr>
        <w:t>Microscopy</w:t>
      </w:r>
      <w:r w:rsidRPr="00D63ECC">
        <w:rPr>
          <w:rFonts w:asciiTheme="minorHAnsi" w:eastAsia="Times New Roman" w:hAnsiTheme="minorHAnsi" w:cstheme="minorHAnsi"/>
          <w:szCs w:val="24"/>
        </w:rPr>
        <w:t xml:space="preserve">: </w:t>
      </w:r>
      <w:r w:rsidRPr="00D63ECC">
        <w:rPr>
          <w:rFonts w:eastAsia="Times New Roman" w:cs="Calibri"/>
          <w:szCs w:val="24"/>
        </w:rPr>
        <w:t>Does your protocol require the use of a dissecting or stereomicroscope for performing a complex dissection, microinjection technique, or something similar</w:t>
      </w:r>
      <w:r w:rsidRPr="00D63ECC">
        <w:rPr>
          <w:rFonts w:asciiTheme="minorHAnsi" w:eastAsia="Times New Roman" w:hAnsiTheme="minorHAnsi" w:cstheme="minorHAnsi"/>
          <w:szCs w:val="24"/>
        </w:rPr>
        <w:t>?</w:t>
      </w:r>
      <w:r w:rsidRPr="00D63ECC">
        <w:rPr>
          <w:rFonts w:asciiTheme="minorHAnsi" w:eastAsia="Times New Roman" w:hAnsiTheme="minorHAnsi" w:cstheme="minorHAnsi"/>
          <w:b/>
          <w:szCs w:val="24"/>
        </w:rPr>
        <w:t xml:space="preserve">  </w:t>
      </w:r>
      <w:r w:rsidR="001F7EF0" w:rsidRPr="00D63ECC">
        <w:rPr>
          <w:rFonts w:asciiTheme="minorHAnsi" w:eastAsia="Times New Roman" w:hAnsiTheme="minorHAnsi" w:cstheme="minorHAnsi"/>
          <w:b/>
          <w:bCs/>
          <w:szCs w:val="24"/>
          <w:lang w:eastAsia="zh-CN"/>
        </w:rPr>
        <w:t>Y</w:t>
      </w:r>
      <w:r w:rsidR="001F7EF0" w:rsidRPr="00D63ECC">
        <w:rPr>
          <w:rFonts w:asciiTheme="minorHAnsi" w:eastAsia="Times New Roman" w:hAnsiTheme="minorHAnsi" w:cstheme="minorHAnsi" w:hint="eastAsia"/>
          <w:b/>
          <w:bCs/>
          <w:szCs w:val="24"/>
          <w:lang w:eastAsia="zh-CN"/>
        </w:rPr>
        <w:t>e</w:t>
      </w:r>
      <w:r w:rsidR="001F7EF0" w:rsidRPr="00D63ECC">
        <w:rPr>
          <w:rFonts w:asciiTheme="minorHAnsi" w:eastAsia="Times New Roman" w:hAnsiTheme="minorHAnsi" w:cstheme="minorHAnsi"/>
          <w:b/>
          <w:bCs/>
          <w:szCs w:val="24"/>
        </w:rPr>
        <w:t>s</w:t>
      </w:r>
      <w:r w:rsidRPr="00D63ECC">
        <w:rPr>
          <w:rFonts w:asciiTheme="minorHAnsi" w:eastAsia="Times New Roman" w:hAnsiTheme="minorHAnsi" w:cstheme="minorHAnsi"/>
          <w:szCs w:val="24"/>
        </w:rPr>
        <w:t xml:space="preserve">  </w:t>
      </w:r>
    </w:p>
    <w:p w14:paraId="0AD31DA6" w14:textId="77777777" w:rsidR="00673750" w:rsidRPr="00D63ECC" w:rsidRDefault="00673750" w:rsidP="00673750">
      <w:pPr>
        <w:spacing w:before="120"/>
        <w:ind w:left="720"/>
        <w:rPr>
          <w:rFonts w:asciiTheme="minorHAnsi" w:eastAsia="Times New Roman" w:hAnsiTheme="minorHAnsi" w:cstheme="minorHAnsi"/>
          <w:b/>
          <w:szCs w:val="24"/>
        </w:rPr>
      </w:pPr>
      <w:r w:rsidRPr="00D63ECC">
        <w:rPr>
          <w:rFonts w:asciiTheme="minorHAnsi" w:eastAsia="Times New Roman" w:hAnsiTheme="minorHAnsi" w:cstheme="minorHAnsi"/>
          <w:szCs w:val="24"/>
        </w:rPr>
        <w:t xml:space="preserve">If </w:t>
      </w:r>
      <w:r w:rsidRPr="00D63ECC">
        <w:rPr>
          <w:rFonts w:asciiTheme="minorHAnsi" w:eastAsia="Times New Roman" w:hAnsiTheme="minorHAnsi" w:cstheme="minorHAnsi"/>
          <w:b/>
          <w:bCs/>
          <w:szCs w:val="24"/>
        </w:rPr>
        <w:t>Yes</w:t>
      </w:r>
      <w:r w:rsidRPr="00D63ECC">
        <w:rPr>
          <w:rFonts w:asciiTheme="minorHAnsi" w:eastAsia="Times New Roman" w:hAnsiTheme="minorHAnsi" w:cstheme="minorHAnsi"/>
          <w:szCs w:val="24"/>
        </w:rPr>
        <w:t>, can you record movies/images using your own microscope camera?</w:t>
      </w:r>
    </w:p>
    <w:p w14:paraId="60252C24" w14:textId="27E79F55" w:rsidR="00673750" w:rsidRDefault="001F7EF0" w:rsidP="00673750">
      <w:pPr>
        <w:spacing w:before="60"/>
        <w:ind w:left="720"/>
        <w:rPr>
          <w:rFonts w:asciiTheme="minorHAnsi" w:eastAsia="Times New Roman" w:hAnsiTheme="minorHAnsi" w:cstheme="minorHAnsi"/>
          <w:b/>
          <w:szCs w:val="24"/>
        </w:rPr>
      </w:pPr>
      <w:r w:rsidRPr="00D63ECC">
        <w:rPr>
          <w:rFonts w:asciiTheme="minorHAnsi" w:eastAsia="Times New Roman" w:hAnsiTheme="minorHAnsi" w:cstheme="minorHAnsi"/>
          <w:b/>
          <w:bCs/>
          <w:szCs w:val="24"/>
        </w:rPr>
        <w:t>Yes</w:t>
      </w:r>
      <w:r w:rsidR="00673750" w:rsidRPr="00D63ECC">
        <w:rPr>
          <w:rFonts w:asciiTheme="minorHAnsi" w:eastAsia="Times New Roman" w:hAnsiTheme="minorHAnsi" w:cstheme="minorHAnsi"/>
          <w:b/>
          <w:szCs w:val="24"/>
        </w:rPr>
        <w:t xml:space="preserve">  </w:t>
      </w:r>
    </w:p>
    <w:p w14:paraId="7BD839B8" w14:textId="312B50BD" w:rsidR="003F7395" w:rsidRPr="00D63ECC" w:rsidRDefault="003F7395" w:rsidP="00673750">
      <w:pPr>
        <w:spacing w:before="60"/>
        <w:ind w:left="720"/>
        <w:rPr>
          <w:rFonts w:asciiTheme="minorHAnsi" w:eastAsia="Times New Roman" w:hAnsiTheme="minorHAnsi" w:cstheme="minorHAnsi"/>
          <w:b/>
          <w:szCs w:val="24"/>
        </w:rPr>
      </w:pPr>
      <w:r w:rsidRPr="003F7395">
        <w:rPr>
          <w:rFonts w:cs="Calibri"/>
          <w:color w:val="000000" w:themeColor="text1"/>
          <w:highlight w:val="yellow"/>
        </w:rPr>
        <w:t xml:space="preserve">Authors: Please use your microscope camera to film the SCOPE shots and upload the video files to your project page: </w:t>
      </w:r>
      <w:hyperlink r:id="rId8" w:tgtFrame="_blank" w:history="1">
        <w:r w:rsidRPr="003F7395">
          <w:rPr>
            <w:rStyle w:val="Hyperlink"/>
            <w:rFonts w:ascii="Arial" w:hAnsi="Arial" w:cs="Arial"/>
            <w:color w:val="1155CC"/>
            <w:sz w:val="19"/>
            <w:szCs w:val="19"/>
            <w:highlight w:val="yellow"/>
            <w:shd w:val="clear" w:color="auto" w:fill="FFFFFF"/>
          </w:rPr>
          <w:t>https://www.jove.com/account/file-uploader?src=18942988</w:t>
        </w:r>
      </w:hyperlink>
      <w:r w:rsidRPr="003F7395">
        <w:rPr>
          <w:rFonts w:cs="Calibri"/>
          <w:color w:val="000000" w:themeColor="text1"/>
          <w:highlight w:val="yellow"/>
        </w:rPr>
        <w:t>.</w:t>
      </w:r>
    </w:p>
    <w:p w14:paraId="72574512" w14:textId="77777777" w:rsidR="00673750" w:rsidRPr="00D63ECC" w:rsidRDefault="00673750" w:rsidP="00673750">
      <w:pPr>
        <w:spacing w:before="120"/>
        <w:rPr>
          <w:rFonts w:asciiTheme="minorHAnsi" w:eastAsia="Times New Roman" w:hAnsiTheme="minorHAnsi" w:cstheme="minorHAnsi"/>
          <w:b/>
          <w:szCs w:val="24"/>
        </w:rPr>
      </w:pPr>
    </w:p>
    <w:p w14:paraId="1901BCA0" w14:textId="3CF70D44" w:rsidR="00673750" w:rsidRPr="00D63ECC" w:rsidRDefault="00673750" w:rsidP="00673750">
      <w:pPr>
        <w:spacing w:before="120"/>
        <w:ind w:left="216" w:hanging="216"/>
        <w:rPr>
          <w:rFonts w:asciiTheme="minorHAnsi" w:eastAsia="Times New Roman" w:hAnsiTheme="minorHAnsi" w:cstheme="minorHAnsi"/>
          <w:szCs w:val="24"/>
        </w:rPr>
      </w:pPr>
      <w:r w:rsidRPr="00D63ECC">
        <w:rPr>
          <w:rFonts w:asciiTheme="minorHAnsi" w:eastAsia="Times New Roman" w:hAnsiTheme="minorHAnsi" w:cstheme="minorHAnsi"/>
          <w:b/>
          <w:szCs w:val="24"/>
        </w:rPr>
        <w:t xml:space="preserve">2. Software: </w:t>
      </w:r>
      <w:r w:rsidRPr="00D63ECC">
        <w:rPr>
          <w:rFonts w:asciiTheme="minorHAnsi" w:eastAsia="Times New Roman" w:hAnsiTheme="minorHAnsi" w:cstheme="minorHAnsi"/>
          <w:szCs w:val="24"/>
        </w:rPr>
        <w:t>Does the part of your protocol being filmed include step-by-step descriptions of software usage?</w:t>
      </w:r>
      <w:r w:rsidRPr="00D63ECC">
        <w:rPr>
          <w:rFonts w:asciiTheme="minorHAnsi" w:eastAsia="Times New Roman" w:hAnsiTheme="minorHAnsi" w:cstheme="minorHAnsi"/>
          <w:b/>
          <w:szCs w:val="24"/>
        </w:rPr>
        <w:t xml:space="preserve">  </w:t>
      </w:r>
      <w:r w:rsidR="001F7EF0" w:rsidRPr="00D63ECC">
        <w:rPr>
          <w:rFonts w:asciiTheme="minorHAnsi" w:eastAsia="Times New Roman" w:hAnsiTheme="minorHAnsi" w:cstheme="minorHAnsi"/>
          <w:b/>
          <w:bCs/>
          <w:szCs w:val="24"/>
        </w:rPr>
        <w:t>No</w:t>
      </w:r>
    </w:p>
    <w:p w14:paraId="1A5B3771" w14:textId="77777777" w:rsidR="00673750" w:rsidRPr="00D63ECC" w:rsidRDefault="00673750" w:rsidP="00673750">
      <w:pPr>
        <w:spacing w:before="120"/>
        <w:ind w:left="720"/>
        <w:rPr>
          <w:rFonts w:asciiTheme="minorHAnsi" w:eastAsia="Times New Roman" w:hAnsiTheme="minorHAnsi" w:cstheme="minorHAnsi"/>
          <w:szCs w:val="24"/>
        </w:rPr>
      </w:pPr>
    </w:p>
    <w:p w14:paraId="386ABB33" w14:textId="77777777" w:rsidR="00673750" w:rsidRPr="00D63ECC" w:rsidRDefault="00673750" w:rsidP="00673750">
      <w:pPr>
        <w:spacing w:before="120"/>
        <w:ind w:left="216" w:hanging="216"/>
        <w:rPr>
          <w:rFonts w:asciiTheme="majorHAnsi" w:eastAsia="Times New Roman" w:hAnsiTheme="majorHAnsi" w:cstheme="majorHAnsi"/>
          <w:szCs w:val="24"/>
        </w:rPr>
      </w:pPr>
      <w:r w:rsidRPr="00D63ECC">
        <w:rPr>
          <w:rFonts w:asciiTheme="majorHAnsi" w:eastAsia="Times New Roman" w:hAnsiTheme="majorHAnsi" w:cstheme="majorHAnsi"/>
          <w:b/>
          <w:szCs w:val="24"/>
        </w:rPr>
        <w:t xml:space="preserve">3. Interview statements: </w:t>
      </w:r>
      <w:r w:rsidRPr="00D63ECC">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D63ECC">
        <w:rPr>
          <w:rFonts w:asciiTheme="majorHAnsi" w:eastAsia="Times New Roman" w:hAnsiTheme="majorHAnsi" w:cstheme="majorHAnsi"/>
          <w:b/>
          <w:bCs/>
          <w:szCs w:val="24"/>
        </w:rPr>
        <w:t>Please select one</w:t>
      </w:r>
      <w:r w:rsidRPr="00D63ECC">
        <w:rPr>
          <w:rFonts w:asciiTheme="majorHAnsi" w:eastAsia="Times New Roman" w:hAnsiTheme="majorHAnsi" w:cstheme="majorHAnsi"/>
          <w:szCs w:val="24"/>
        </w:rPr>
        <w:t>.</w:t>
      </w:r>
    </w:p>
    <w:p w14:paraId="719C6280" w14:textId="77777777" w:rsidR="00673750" w:rsidRPr="00D63ECC" w:rsidRDefault="00673750" w:rsidP="00673750">
      <w:pPr>
        <w:spacing w:before="120"/>
        <w:rPr>
          <w:rFonts w:eastAsia="Times New Roman" w:cs="Calibri"/>
          <w:szCs w:val="24"/>
        </w:rPr>
      </w:pPr>
    </w:p>
    <w:p w14:paraId="177BB393" w14:textId="2BDE0020" w:rsidR="00673750" w:rsidRPr="00D63ECC" w:rsidRDefault="000544C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1F7EF0" w:rsidRPr="00D63ECC">
            <w:rPr>
              <w:rFonts w:ascii="MS Gothic" w:eastAsia="MS Gothic" w:hAnsi="MS Gothic" w:cstheme="minorHAnsi" w:hint="eastAsia"/>
              <w:color w:val="000000"/>
              <w:szCs w:val="24"/>
            </w:rPr>
            <w:t>☒</w:t>
          </w:r>
        </w:sdtContent>
      </w:sdt>
      <w:r w:rsidR="00673750" w:rsidRPr="00D63ECC">
        <w:rPr>
          <w:rFonts w:eastAsia="Times New Roman" w:cs="Calibri"/>
          <w:i/>
          <w:iCs/>
          <w:color w:val="222222"/>
          <w:szCs w:val="24"/>
        </w:rPr>
        <w:t> </w:t>
      </w:r>
      <w:r w:rsidR="00673750" w:rsidRPr="00D63ECC">
        <w:rPr>
          <w:rFonts w:eastAsia="Times New Roman" w:cs="Calibri"/>
          <w:i/>
          <w:iCs/>
          <w:color w:val="222222"/>
          <w:szCs w:val="24"/>
        </w:rPr>
        <w:tab/>
      </w:r>
      <w:r w:rsidR="00673750" w:rsidRPr="00D63EC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D63ECC">
        <w:rPr>
          <w:rFonts w:asciiTheme="majorHAnsi" w:eastAsia="Times New Roman" w:hAnsiTheme="majorHAnsi" w:cstheme="majorHAnsi"/>
          <w:b/>
          <w:bCs/>
          <w:szCs w:val="24"/>
        </w:rPr>
        <w:t xml:space="preserve"> </w:t>
      </w:r>
    </w:p>
    <w:p w14:paraId="7723C436" w14:textId="77777777" w:rsidR="00673750" w:rsidRPr="00D63ECC" w:rsidRDefault="00673750" w:rsidP="00673750">
      <w:pPr>
        <w:spacing w:before="120"/>
        <w:rPr>
          <w:rFonts w:asciiTheme="minorHAnsi" w:eastAsia="Times New Roman" w:hAnsiTheme="minorHAnsi" w:cstheme="minorHAnsi"/>
          <w:b/>
          <w:szCs w:val="24"/>
        </w:rPr>
      </w:pPr>
    </w:p>
    <w:p w14:paraId="322B3EEF" w14:textId="27AB94CD" w:rsidR="00673750" w:rsidRPr="00D63ECC" w:rsidRDefault="00673750" w:rsidP="00673750">
      <w:pPr>
        <w:spacing w:before="120"/>
        <w:rPr>
          <w:rFonts w:asciiTheme="minorHAnsi" w:eastAsia="Times New Roman" w:hAnsiTheme="minorHAnsi" w:cstheme="minorHAnsi"/>
          <w:b/>
          <w:bCs/>
          <w:szCs w:val="24"/>
        </w:rPr>
      </w:pPr>
      <w:r w:rsidRPr="00D63ECC">
        <w:rPr>
          <w:rFonts w:asciiTheme="minorHAnsi" w:eastAsia="Times New Roman" w:hAnsiTheme="minorHAnsi" w:cstheme="minorHAnsi"/>
          <w:b/>
          <w:szCs w:val="24"/>
        </w:rPr>
        <w:t>4. Filming location:</w:t>
      </w:r>
      <w:r w:rsidRPr="00D63ECC">
        <w:rPr>
          <w:rFonts w:asciiTheme="minorHAnsi" w:eastAsia="Times New Roman" w:hAnsiTheme="minorHAnsi" w:cstheme="minorHAnsi"/>
          <w:szCs w:val="24"/>
        </w:rPr>
        <w:t xml:space="preserve"> Will the filming need to take place in multiple locations? </w:t>
      </w:r>
      <w:r w:rsidRPr="00D63ECC">
        <w:rPr>
          <w:rFonts w:asciiTheme="minorHAnsi" w:eastAsia="Times New Roman" w:hAnsiTheme="minorHAnsi" w:cstheme="minorHAnsi"/>
          <w:b/>
          <w:szCs w:val="24"/>
        </w:rPr>
        <w:t xml:space="preserve">  </w:t>
      </w:r>
      <w:r w:rsidR="001F7EF0" w:rsidRPr="00D63ECC">
        <w:rPr>
          <w:rFonts w:asciiTheme="minorHAnsi" w:eastAsia="Times New Roman" w:hAnsiTheme="minorHAnsi" w:cstheme="minorHAnsi"/>
          <w:b/>
          <w:bCs/>
          <w:szCs w:val="24"/>
        </w:rPr>
        <w:t>No</w:t>
      </w:r>
    </w:p>
    <w:p w14:paraId="2DA6183B" w14:textId="27FDA15E" w:rsidR="00C2620F" w:rsidRPr="00D63ECC" w:rsidRDefault="00C2620F" w:rsidP="00987081">
      <w:pPr>
        <w:rPr>
          <w:rFonts w:asciiTheme="minorHAnsi" w:hAnsiTheme="minorHAnsi" w:cstheme="minorHAnsi"/>
          <w:b/>
          <w:sz w:val="22"/>
          <w:szCs w:val="22"/>
        </w:rPr>
      </w:pPr>
    </w:p>
    <w:p w14:paraId="0C6071D7" w14:textId="77777777" w:rsidR="0082165B" w:rsidRPr="00D63ECC" w:rsidRDefault="0082165B" w:rsidP="00987081">
      <w:pPr>
        <w:rPr>
          <w:rFonts w:asciiTheme="minorHAnsi" w:hAnsiTheme="minorHAnsi" w:cstheme="minorHAnsi"/>
          <w:b/>
          <w:sz w:val="22"/>
          <w:szCs w:val="22"/>
        </w:rPr>
      </w:pPr>
    </w:p>
    <w:p w14:paraId="60DAEE05" w14:textId="77777777" w:rsidR="0082165B" w:rsidRPr="00D63ECC" w:rsidRDefault="0082165B" w:rsidP="00987081">
      <w:pPr>
        <w:rPr>
          <w:rFonts w:asciiTheme="minorHAnsi" w:hAnsiTheme="minorHAnsi" w:cstheme="minorHAnsi"/>
          <w:b/>
          <w:sz w:val="22"/>
          <w:szCs w:val="22"/>
        </w:rPr>
      </w:pPr>
    </w:p>
    <w:p w14:paraId="387AB740" w14:textId="77777777" w:rsidR="0082165B" w:rsidRPr="00D63ECC"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sidRPr="00D63ECC">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E11342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D71F7">
        <w:rPr>
          <w:rFonts w:asciiTheme="minorHAnsi" w:hAnsiTheme="minorHAnsi" w:cstheme="minorHAnsi"/>
          <w:bCs/>
          <w:sz w:val="22"/>
          <w:szCs w:val="22"/>
        </w:rPr>
        <w:t>17</w:t>
      </w:r>
    </w:p>
    <w:p w14:paraId="183A25FD" w14:textId="6FD849B0" w:rsidR="00ED71F7"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D71F7">
        <w:rPr>
          <w:rFonts w:asciiTheme="minorHAnsi" w:hAnsiTheme="minorHAnsi" w:cstheme="minorHAnsi"/>
          <w:bCs/>
          <w:sz w:val="22"/>
          <w:szCs w:val="22"/>
        </w:rPr>
        <w:t>43</w:t>
      </w:r>
    </w:p>
    <w:p w14:paraId="5AAC9C6C" w14:textId="350B9404" w:rsidR="00C2620F"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4B72185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1EE09C1" w:rsidR="007D61A8" w:rsidRPr="00DA2360" w:rsidRDefault="001F7EF0" w:rsidP="00B807E5">
      <w:pPr>
        <w:pStyle w:val="ListParagraph"/>
        <w:numPr>
          <w:ilvl w:val="1"/>
          <w:numId w:val="3"/>
        </w:numPr>
        <w:spacing w:before="120"/>
        <w:contextualSpacing w:val="0"/>
        <w:rPr>
          <w:rFonts w:asciiTheme="minorHAnsi" w:eastAsia="Times New Roman" w:hAnsiTheme="minorHAnsi" w:cstheme="minorHAnsi"/>
          <w:szCs w:val="24"/>
        </w:rPr>
      </w:pPr>
      <w:r w:rsidRPr="00DA2360">
        <w:rPr>
          <w:rStyle w:val="AuthorName"/>
          <w:rFonts w:asciiTheme="minorHAnsi" w:eastAsia="Times" w:hAnsiTheme="minorHAnsi" w:cstheme="minorHAnsi"/>
        </w:rPr>
        <w:t xml:space="preserve">Dr. </w:t>
      </w:r>
      <w:proofErr w:type="spellStart"/>
      <w:r w:rsidRPr="00DA2360">
        <w:rPr>
          <w:rStyle w:val="AuthorName"/>
          <w:rFonts w:asciiTheme="minorHAnsi" w:eastAsia="Times" w:hAnsiTheme="minorHAnsi" w:cstheme="minorHAnsi"/>
        </w:rPr>
        <w:t>Yandong</w:t>
      </w:r>
      <w:proofErr w:type="spellEnd"/>
      <w:r w:rsidRPr="00DA2360">
        <w:rPr>
          <w:rStyle w:val="AuthorName"/>
          <w:rFonts w:asciiTheme="minorHAnsi" w:eastAsia="Times" w:hAnsiTheme="minorHAnsi" w:cstheme="minorHAnsi"/>
        </w:rPr>
        <w:t xml:space="preserve"> Li</w:t>
      </w:r>
      <w:r w:rsidR="007D61A8" w:rsidRPr="00DA2360">
        <w:rPr>
          <w:rFonts w:asciiTheme="minorHAnsi" w:eastAsia="Times New Roman" w:hAnsiTheme="minorHAnsi" w:cstheme="minorHAnsi"/>
          <w:b/>
          <w:bCs/>
          <w:szCs w:val="24"/>
          <w:u w:val="single"/>
        </w:rPr>
        <w:t>:</w:t>
      </w:r>
      <w:r w:rsidR="007D61A8" w:rsidRPr="00DA2360">
        <w:rPr>
          <w:rFonts w:asciiTheme="minorHAnsi" w:eastAsia="Times New Roman" w:hAnsiTheme="minorHAnsi" w:cstheme="minorHAnsi"/>
          <w:szCs w:val="24"/>
        </w:rPr>
        <w:t xml:space="preserve"> </w:t>
      </w:r>
      <w:r w:rsidR="00C505F2">
        <w:rPr>
          <w:rFonts w:asciiTheme="minorHAnsi" w:hAnsiTheme="minorHAnsi" w:cstheme="minorHAnsi"/>
        </w:rPr>
        <w:t>This protocol demonstrates</w:t>
      </w:r>
      <w:r w:rsidRPr="00DA2360">
        <w:rPr>
          <w:rFonts w:asciiTheme="minorHAnsi" w:hAnsiTheme="minorHAnsi" w:cstheme="minorHAnsi"/>
        </w:rPr>
        <w:t xml:space="preserve"> neonatal cardiac macrophage separation and transplantation into adult cardiac regeneration, which might be a promising way to promote cardiac repair.</w:t>
      </w:r>
    </w:p>
    <w:p w14:paraId="6F9FF309" w14:textId="05D6E99C" w:rsidR="00DA2360" w:rsidRDefault="00DA2360" w:rsidP="00DA2360">
      <w:pPr>
        <w:pStyle w:val="ListParagraph"/>
        <w:spacing w:before="120"/>
        <w:ind w:left="907"/>
        <w:contextualSpacing w:val="0"/>
        <w:rPr>
          <w:rFonts w:asciiTheme="minorHAnsi" w:eastAsia="Times New Roman" w:hAnsiTheme="minorHAnsi" w:cstheme="minorHAnsi"/>
          <w:szCs w:val="24"/>
        </w:rPr>
      </w:pPr>
    </w:p>
    <w:p w14:paraId="66D6D045" w14:textId="77777777" w:rsidR="00DA2360" w:rsidRPr="009408A2" w:rsidRDefault="00DA2360" w:rsidP="00DA236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DA2360" w:rsidRDefault="007D61A8" w:rsidP="007D61A8">
      <w:pPr>
        <w:rPr>
          <w:rFonts w:asciiTheme="minorHAnsi" w:eastAsia="Times New Roman" w:hAnsiTheme="minorHAnsi" w:cstheme="minorHAnsi"/>
          <w:b/>
          <w:bCs/>
          <w:szCs w:val="24"/>
        </w:rPr>
      </w:pPr>
    </w:p>
    <w:p w14:paraId="47FA36A9" w14:textId="77777777" w:rsidR="007D61A8" w:rsidRPr="00DA2360" w:rsidRDefault="007D61A8" w:rsidP="007D61A8">
      <w:pPr>
        <w:rPr>
          <w:rFonts w:asciiTheme="minorHAnsi" w:eastAsia="Times New Roman" w:hAnsiTheme="minorHAnsi" w:cstheme="minorHAnsi"/>
          <w:b/>
          <w:bCs/>
          <w:szCs w:val="24"/>
        </w:rPr>
      </w:pPr>
    </w:p>
    <w:p w14:paraId="650FC038" w14:textId="776DC342" w:rsidR="00DA2360" w:rsidRPr="00DA2360" w:rsidRDefault="007D61A8" w:rsidP="00DA2360">
      <w:pPr>
        <w:rPr>
          <w:rFonts w:asciiTheme="minorHAnsi" w:eastAsia="Times New Roman" w:hAnsiTheme="minorHAnsi" w:cstheme="minorHAnsi"/>
          <w:szCs w:val="24"/>
        </w:rPr>
      </w:pPr>
      <w:r w:rsidRPr="00DA2360">
        <w:rPr>
          <w:rFonts w:asciiTheme="minorHAnsi" w:eastAsia="Times New Roman" w:hAnsiTheme="minorHAnsi" w:cstheme="minorHAnsi"/>
          <w:b/>
          <w:bCs/>
          <w:szCs w:val="24"/>
        </w:rPr>
        <w:t>OPTIONAL:</w:t>
      </w:r>
    </w:p>
    <w:p w14:paraId="13E505F8" w14:textId="48E8A945" w:rsidR="007D61A8" w:rsidRPr="00DA2360" w:rsidRDefault="007D61A8" w:rsidP="007D61A8">
      <w:pPr>
        <w:rPr>
          <w:rFonts w:asciiTheme="minorHAnsi" w:eastAsia="Times New Roman" w:hAnsiTheme="minorHAnsi" w:cstheme="minorHAnsi"/>
          <w:szCs w:val="24"/>
        </w:rPr>
      </w:pPr>
    </w:p>
    <w:p w14:paraId="5422B370" w14:textId="0B15B651" w:rsidR="00333FA4" w:rsidRPr="00DA2360" w:rsidRDefault="001F7EF0" w:rsidP="00333FA4">
      <w:pPr>
        <w:pStyle w:val="ListParagraph"/>
        <w:numPr>
          <w:ilvl w:val="1"/>
          <w:numId w:val="3"/>
        </w:numPr>
        <w:spacing w:before="120"/>
        <w:contextualSpacing w:val="0"/>
        <w:rPr>
          <w:rFonts w:asciiTheme="minorHAnsi" w:eastAsia="Times New Roman" w:hAnsiTheme="minorHAnsi" w:cstheme="minorHAnsi"/>
          <w:szCs w:val="24"/>
        </w:rPr>
      </w:pPr>
      <w:r w:rsidRPr="00DA2360">
        <w:rPr>
          <w:rFonts w:asciiTheme="minorHAnsi" w:eastAsia="Times" w:hAnsiTheme="minorHAnsi" w:cstheme="minorHAnsi"/>
          <w:b/>
          <w:szCs w:val="24"/>
          <w:u w:val="single"/>
        </w:rPr>
        <w:t xml:space="preserve">Dr. </w:t>
      </w:r>
      <w:proofErr w:type="spellStart"/>
      <w:r w:rsidRPr="00DA2360">
        <w:rPr>
          <w:rFonts w:asciiTheme="minorHAnsi" w:eastAsia="Times" w:hAnsiTheme="minorHAnsi" w:cstheme="minorHAnsi"/>
          <w:b/>
          <w:szCs w:val="24"/>
          <w:u w:val="single"/>
        </w:rPr>
        <w:t>Yandong</w:t>
      </w:r>
      <w:proofErr w:type="spellEnd"/>
      <w:r w:rsidRPr="00DA2360">
        <w:rPr>
          <w:rFonts w:asciiTheme="minorHAnsi" w:eastAsia="Times" w:hAnsiTheme="minorHAnsi" w:cstheme="minorHAnsi"/>
          <w:b/>
          <w:szCs w:val="24"/>
          <w:u w:val="single"/>
        </w:rPr>
        <w:t xml:space="preserve"> Li</w:t>
      </w:r>
      <w:r w:rsidR="00333FA4" w:rsidRPr="00DA2360">
        <w:rPr>
          <w:rFonts w:asciiTheme="minorHAnsi" w:eastAsia="Times New Roman" w:hAnsiTheme="minorHAnsi" w:cstheme="minorHAnsi"/>
          <w:b/>
          <w:bCs/>
          <w:szCs w:val="24"/>
          <w:u w:val="single"/>
        </w:rPr>
        <w:t>:</w:t>
      </w:r>
      <w:r w:rsidR="00DA2360" w:rsidRPr="00DA2360">
        <w:rPr>
          <w:rFonts w:asciiTheme="minorHAnsi" w:eastAsia="Times New Roman" w:hAnsiTheme="minorHAnsi" w:cstheme="minorHAnsi"/>
          <w:b/>
          <w:bCs/>
          <w:szCs w:val="24"/>
        </w:rPr>
        <w:t xml:space="preserve"> </w:t>
      </w:r>
      <w:r w:rsidR="00DA2360">
        <w:rPr>
          <w:rFonts w:asciiTheme="minorHAnsi" w:eastAsia="Times New Roman" w:hAnsiTheme="minorHAnsi" w:cstheme="minorHAnsi"/>
          <w:szCs w:val="24"/>
        </w:rPr>
        <w:t>T</w:t>
      </w:r>
      <w:r w:rsidR="00DA2360" w:rsidRPr="00B07A3B">
        <w:rPr>
          <w:rFonts w:asciiTheme="minorHAnsi" w:eastAsia="Times New Roman" w:hAnsiTheme="minorHAnsi" w:cstheme="minorHAnsi"/>
          <w:szCs w:val="24"/>
        </w:rPr>
        <w:t>he implications of this technique</w:t>
      </w:r>
      <w:r w:rsidR="00DA2360">
        <w:rPr>
          <w:rFonts w:asciiTheme="minorHAnsi" w:eastAsia="Times New Roman" w:hAnsiTheme="minorHAnsi" w:cstheme="minorHAnsi"/>
          <w:szCs w:val="24"/>
        </w:rPr>
        <w:t xml:space="preserve"> can be </w:t>
      </w:r>
      <w:r w:rsidR="00DA2360" w:rsidRPr="00B07A3B">
        <w:rPr>
          <w:rFonts w:asciiTheme="minorHAnsi" w:eastAsia="Times New Roman" w:hAnsiTheme="minorHAnsi" w:cstheme="minorHAnsi"/>
          <w:szCs w:val="24"/>
        </w:rPr>
        <w:t>extend</w:t>
      </w:r>
      <w:r w:rsidR="00DA2360">
        <w:rPr>
          <w:rFonts w:asciiTheme="minorHAnsi" w:eastAsia="Times New Roman" w:hAnsiTheme="minorHAnsi" w:cstheme="minorHAnsi"/>
          <w:szCs w:val="24"/>
        </w:rPr>
        <w:t>ed</w:t>
      </w:r>
      <w:r w:rsidR="00DA2360" w:rsidRPr="00B07A3B">
        <w:rPr>
          <w:rFonts w:asciiTheme="minorHAnsi" w:eastAsia="Times New Roman" w:hAnsiTheme="minorHAnsi" w:cstheme="minorHAnsi"/>
          <w:szCs w:val="24"/>
        </w:rPr>
        <w:t xml:space="preserve"> toward the</w:t>
      </w:r>
      <w:r w:rsidR="00333FA4" w:rsidRPr="00DA2360">
        <w:rPr>
          <w:rFonts w:asciiTheme="minorHAnsi" w:eastAsia="Times New Roman" w:hAnsiTheme="minorHAnsi" w:cstheme="minorHAnsi"/>
          <w:szCs w:val="24"/>
        </w:rPr>
        <w:t xml:space="preserve"> </w:t>
      </w:r>
      <w:r w:rsidRPr="00DA2360">
        <w:rPr>
          <w:rFonts w:asciiTheme="minorHAnsi" w:hAnsiTheme="minorHAnsi" w:cstheme="minorHAnsi"/>
        </w:rPr>
        <w:t>Heart regeneration field.</w:t>
      </w:r>
    </w:p>
    <w:p w14:paraId="6D03C04C" w14:textId="43F505FE" w:rsidR="00DA2360" w:rsidRDefault="00DA2360" w:rsidP="00DA2360">
      <w:pPr>
        <w:pStyle w:val="ListParagraph"/>
        <w:spacing w:before="120"/>
        <w:ind w:left="907"/>
        <w:contextualSpacing w:val="0"/>
        <w:rPr>
          <w:rFonts w:asciiTheme="minorHAnsi" w:eastAsia="Times" w:hAnsiTheme="minorHAnsi" w:cstheme="minorHAnsi"/>
          <w:b/>
          <w:szCs w:val="24"/>
          <w:u w:val="single"/>
        </w:rPr>
      </w:pPr>
    </w:p>
    <w:p w14:paraId="03787A94" w14:textId="77777777" w:rsidR="00DA2360" w:rsidRPr="009408A2" w:rsidRDefault="00DA2360" w:rsidP="00DA236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7E0459D" w:rsidR="001016BD" w:rsidRPr="00B07A3B" w:rsidRDefault="00A111E3" w:rsidP="001016BD">
      <w:pPr>
        <w:pStyle w:val="ListParagraph"/>
        <w:numPr>
          <w:ilvl w:val="1"/>
          <w:numId w:val="3"/>
        </w:numPr>
        <w:spacing w:before="120"/>
        <w:rPr>
          <w:rFonts w:asciiTheme="minorHAnsi" w:eastAsia="Times New Roman" w:hAnsiTheme="minorHAnsi" w:cstheme="minorHAnsi"/>
          <w:szCs w:val="24"/>
        </w:rPr>
      </w:pPr>
      <w:r w:rsidRPr="00873663">
        <w:rPr>
          <w:rFonts w:cs="Calibri"/>
          <w:color w:val="000000" w:themeColor="text1"/>
        </w:rPr>
        <w:t>All animal protocols were approved by the Institutional Animal Care and Use Committee (IACUC)</w:t>
      </w:r>
      <w:r w:rsidR="008A49FD">
        <w:rPr>
          <w:rFonts w:cs="Calibri"/>
          <w:color w:val="000000" w:themeColor="text1"/>
        </w:rPr>
        <w:t xml:space="preserve"> at</w:t>
      </w:r>
      <w:r w:rsidRPr="00873663">
        <w:rPr>
          <w:rFonts w:cs="Calibri"/>
          <w:color w:val="000000" w:themeColor="text1"/>
        </w:rPr>
        <w:t xml:space="preserve"> </w:t>
      </w:r>
      <w:proofErr w:type="spellStart"/>
      <w:r w:rsidRPr="00873663">
        <w:rPr>
          <w:rFonts w:cs="Calibri"/>
          <w:color w:val="000000" w:themeColor="text1"/>
        </w:rPr>
        <w:t>Fuwai</w:t>
      </w:r>
      <w:proofErr w:type="spellEnd"/>
      <w:r w:rsidRPr="00873663">
        <w:rPr>
          <w:rFonts w:cs="Calibri"/>
          <w:color w:val="000000" w:themeColor="text1"/>
        </w:rPr>
        <w:t xml:space="preserve"> Hospital, Chinese Academy of Medical Sciences.</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4785FFA" w:rsidR="00CE10F2" w:rsidRPr="008E49C2" w:rsidRDefault="00966B1A" w:rsidP="00333FA4">
      <w:pPr>
        <w:pStyle w:val="ListParagraph"/>
        <w:numPr>
          <w:ilvl w:val="0"/>
          <w:numId w:val="3"/>
        </w:numPr>
        <w:spacing w:before="120"/>
        <w:contextualSpacing w:val="0"/>
        <w:rPr>
          <w:rFonts w:asciiTheme="minorHAnsi" w:hAnsiTheme="minorHAnsi" w:cstheme="minorHAnsi"/>
          <w:b/>
          <w:bCs/>
        </w:rPr>
      </w:pPr>
      <w:r w:rsidRPr="008E49C2">
        <w:rPr>
          <w:rFonts w:asciiTheme="minorHAnsi" w:hAnsiTheme="minorHAnsi" w:cstheme="minorHAnsi"/>
          <w:b/>
          <w:bCs/>
        </w:rPr>
        <w:t>Apical resection operation in neonatal 1-day-old Cx3cr1GFP/+mouse</w:t>
      </w:r>
    </w:p>
    <w:p w14:paraId="24C6B477" w14:textId="62F73AD8" w:rsidR="00125924" w:rsidRPr="008E49C2" w:rsidRDefault="008A49FD" w:rsidP="00333FA4">
      <w:pPr>
        <w:pStyle w:val="ListParagraph"/>
        <w:numPr>
          <w:ilvl w:val="1"/>
          <w:numId w:val="3"/>
        </w:numPr>
        <w:spacing w:before="120"/>
        <w:contextualSpacing w:val="0"/>
        <w:rPr>
          <w:rFonts w:asciiTheme="minorHAnsi" w:hAnsiTheme="minorHAnsi" w:cstheme="minorHAnsi"/>
        </w:rPr>
      </w:pPr>
      <w:r>
        <w:rPr>
          <w:rFonts w:cs="Calibri"/>
          <w:color w:val="000000" w:themeColor="text1"/>
        </w:rPr>
        <w:t>Begin by p</w:t>
      </w:r>
      <w:r w:rsidR="00966B1A" w:rsidRPr="008E49C2">
        <w:rPr>
          <w:rFonts w:cs="Calibri"/>
          <w:color w:val="000000" w:themeColor="text1"/>
        </w:rPr>
        <w:t>recool</w:t>
      </w:r>
      <w:r>
        <w:rPr>
          <w:rFonts w:cs="Calibri"/>
          <w:color w:val="000000" w:themeColor="text1"/>
        </w:rPr>
        <w:t>ing</w:t>
      </w:r>
      <w:r w:rsidR="00966B1A" w:rsidRPr="008E49C2">
        <w:rPr>
          <w:rFonts w:cs="Calibri"/>
          <w:color w:val="000000" w:themeColor="text1"/>
        </w:rPr>
        <w:t xml:space="preserve"> the bronze operating platform overnight at minus 20 degree</w:t>
      </w:r>
      <w:r>
        <w:rPr>
          <w:rFonts w:cs="Calibri"/>
          <w:color w:val="000000" w:themeColor="text1"/>
        </w:rPr>
        <w:t>s</w:t>
      </w:r>
      <w:r w:rsidR="00966B1A" w:rsidRPr="008E49C2">
        <w:rPr>
          <w:rFonts w:cs="Calibri"/>
          <w:color w:val="000000" w:themeColor="text1"/>
        </w:rPr>
        <w:t xml:space="preserve"> Celsius </w:t>
      </w:r>
      <w:r w:rsidR="00966B1A" w:rsidRPr="008E49C2">
        <w:rPr>
          <w:rFonts w:cs="Calibri"/>
          <w:b/>
          <w:bCs/>
          <w:color w:val="000000" w:themeColor="text1"/>
        </w:rPr>
        <w:t>[1]</w:t>
      </w:r>
      <w:r w:rsidR="00F129F9" w:rsidRPr="00F129F9">
        <w:rPr>
          <w:rFonts w:cs="Calibri"/>
          <w:bCs/>
          <w:color w:val="000000" w:themeColor="text1"/>
        </w:rPr>
        <w:t>.</w:t>
      </w:r>
      <w:r w:rsidR="00966B1A" w:rsidRPr="008E49C2">
        <w:rPr>
          <w:rFonts w:cs="Calibri"/>
          <w:b/>
          <w:bCs/>
          <w:color w:val="000000" w:themeColor="text1"/>
        </w:rPr>
        <w:t xml:space="preserve"> </w:t>
      </w:r>
      <w:r w:rsidR="00966B1A" w:rsidRPr="008E49C2">
        <w:rPr>
          <w:rFonts w:cs="Calibri"/>
          <w:color w:val="000000" w:themeColor="text1"/>
        </w:rPr>
        <w:t xml:space="preserve">Take the anesthetized mouse out of the ice box </w:t>
      </w:r>
      <w:r w:rsidR="00966B1A" w:rsidRPr="008E49C2">
        <w:rPr>
          <w:rFonts w:cs="Calibri"/>
          <w:b/>
          <w:bCs/>
          <w:color w:val="000000" w:themeColor="text1"/>
        </w:rPr>
        <w:t xml:space="preserve">[2] </w:t>
      </w:r>
      <w:r w:rsidR="00966B1A" w:rsidRPr="008E49C2">
        <w:rPr>
          <w:rFonts w:cs="Calibri"/>
          <w:color w:val="000000" w:themeColor="text1"/>
        </w:rPr>
        <w:t xml:space="preserve">and put it on </w:t>
      </w:r>
      <w:r>
        <w:rPr>
          <w:rFonts w:cs="Calibri"/>
          <w:color w:val="000000" w:themeColor="text1"/>
        </w:rPr>
        <w:t>the</w:t>
      </w:r>
      <w:r w:rsidR="00966B1A" w:rsidRPr="008E49C2">
        <w:rPr>
          <w:rFonts w:cs="Calibri"/>
          <w:color w:val="000000" w:themeColor="text1"/>
        </w:rPr>
        <w:t xml:space="preserve"> platform </w:t>
      </w:r>
      <w:r w:rsidR="00966B1A" w:rsidRPr="008E49C2">
        <w:rPr>
          <w:rFonts w:cs="Calibri"/>
          <w:b/>
          <w:bCs/>
          <w:color w:val="000000" w:themeColor="text1"/>
        </w:rPr>
        <w:t>[3]</w:t>
      </w:r>
      <w:r w:rsidR="00F129F9" w:rsidRPr="00F129F9">
        <w:rPr>
          <w:rFonts w:cs="Calibri"/>
          <w:bCs/>
          <w:color w:val="000000" w:themeColor="text1"/>
        </w:rPr>
        <w:t>.</w:t>
      </w:r>
      <w:r w:rsidR="00966B1A" w:rsidRPr="008E49C2">
        <w:rPr>
          <w:rFonts w:cs="Calibri"/>
          <w:b/>
          <w:bCs/>
          <w:color w:val="000000" w:themeColor="text1"/>
        </w:rPr>
        <w:t xml:space="preserve"> </w:t>
      </w:r>
      <w:r w:rsidR="00966B1A" w:rsidRPr="008E49C2">
        <w:rPr>
          <w:rFonts w:cs="Calibri"/>
          <w:color w:val="000000" w:themeColor="text1"/>
        </w:rPr>
        <w:t xml:space="preserve">Anchor the mouse in a supine position using medical adhesive tape </w:t>
      </w:r>
      <w:r w:rsidR="00966B1A" w:rsidRPr="008E49C2">
        <w:rPr>
          <w:rFonts w:cs="Calibri"/>
          <w:b/>
          <w:bCs/>
          <w:color w:val="000000" w:themeColor="text1"/>
        </w:rPr>
        <w:t>[4]</w:t>
      </w:r>
      <w:r w:rsidR="00F129F9" w:rsidRPr="00F129F9">
        <w:rPr>
          <w:rFonts w:cs="Calibri"/>
          <w:bCs/>
          <w:color w:val="000000" w:themeColor="text1"/>
        </w:rPr>
        <w:t>.</w:t>
      </w:r>
    </w:p>
    <w:p w14:paraId="7605F9E4" w14:textId="676D528C" w:rsidR="00C34F4C"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placing the bronze operating platform at minus 20 degrees overnight.</w:t>
      </w:r>
    </w:p>
    <w:p w14:paraId="4D3AEBEA" w14:textId="35A83E67" w:rsidR="00966B1A"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taking out the anesthetized mouse out of the box.</w:t>
      </w:r>
    </w:p>
    <w:p w14:paraId="126ED182" w14:textId="098A15D6" w:rsidR="00966B1A"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putting the mouse on the bronze operating platform.</w:t>
      </w:r>
    </w:p>
    <w:p w14:paraId="5E5096AA" w14:textId="2B56F8FB" w:rsidR="00C34F4C"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anchoring the mouse using adhesive tape.</w:t>
      </w:r>
    </w:p>
    <w:p w14:paraId="429A8A01" w14:textId="77777777" w:rsidR="00966B1A" w:rsidRPr="008E49C2" w:rsidRDefault="00966B1A" w:rsidP="00966B1A">
      <w:pPr>
        <w:pStyle w:val="ListParagraph"/>
        <w:spacing w:before="120"/>
        <w:ind w:left="1627"/>
        <w:contextualSpacing w:val="0"/>
        <w:rPr>
          <w:rFonts w:asciiTheme="minorHAnsi" w:hAnsiTheme="minorHAnsi" w:cstheme="minorHAnsi"/>
        </w:rPr>
      </w:pPr>
    </w:p>
    <w:p w14:paraId="54B0D4E5" w14:textId="327F3675" w:rsidR="00CE10F2" w:rsidRPr="008E49C2" w:rsidRDefault="00966B1A" w:rsidP="00333FA4">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Put the operating platform with the mouse under a stereoscope </w:t>
      </w:r>
      <w:r w:rsidRPr="008E49C2">
        <w:rPr>
          <w:rFonts w:cs="Calibri"/>
          <w:b/>
          <w:bCs/>
          <w:color w:val="000000" w:themeColor="text1"/>
        </w:rPr>
        <w:t xml:space="preserve">[1] </w:t>
      </w:r>
      <w:r w:rsidRPr="008E49C2">
        <w:rPr>
          <w:rFonts w:cs="Calibri"/>
          <w:color w:val="000000" w:themeColor="text1"/>
        </w:rPr>
        <w:t xml:space="preserve">and disinfect the mouse chest using a prep pad soaked with betadine and 70% alcohol </w:t>
      </w:r>
      <w:r w:rsidRPr="008E49C2">
        <w:rPr>
          <w:rFonts w:cs="Calibri"/>
          <w:b/>
          <w:bCs/>
          <w:color w:val="000000" w:themeColor="text1"/>
        </w:rPr>
        <w:t>[2]</w:t>
      </w:r>
      <w:r w:rsidR="00F129F9" w:rsidRPr="00F129F9">
        <w:rPr>
          <w:rFonts w:cs="Calibri"/>
          <w:bCs/>
          <w:color w:val="000000" w:themeColor="text1"/>
        </w:rPr>
        <w:t>.</w:t>
      </w:r>
    </w:p>
    <w:p w14:paraId="38224A9F" w14:textId="77777777" w:rsidR="00BF5982"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placing the platform under a stereoscope.</w:t>
      </w:r>
    </w:p>
    <w:p w14:paraId="1EE42691" w14:textId="102F5D8A" w:rsidR="00A319BE" w:rsidRPr="008E49C2" w:rsidRDefault="00BF5982"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disinfecting the mouse chest with pad soaked in betadine and alcohol.</w:t>
      </w:r>
      <w:r w:rsidR="00966B1A" w:rsidRPr="008E49C2">
        <w:rPr>
          <w:rFonts w:asciiTheme="minorHAnsi" w:hAnsiTheme="minorHAnsi" w:cstheme="minorHAnsi"/>
        </w:rPr>
        <w:br/>
      </w:r>
    </w:p>
    <w:p w14:paraId="31A84631" w14:textId="29D6AC71" w:rsidR="00C7374B" w:rsidRPr="008E49C2" w:rsidRDefault="00BF5982" w:rsidP="00333FA4">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Incise the skin with a 1</w:t>
      </w:r>
      <w:r w:rsidR="008A49FD">
        <w:rPr>
          <w:rFonts w:cs="Calibri"/>
          <w:color w:val="000000" w:themeColor="text1"/>
        </w:rPr>
        <w:t>-</w:t>
      </w:r>
      <w:r w:rsidRPr="008E49C2">
        <w:rPr>
          <w:rFonts w:cs="Calibri"/>
          <w:color w:val="000000" w:themeColor="text1"/>
        </w:rPr>
        <w:t xml:space="preserve">centimeter cut at the fourth intercostal area of the chest cavity </w:t>
      </w:r>
      <w:r w:rsidRPr="008E49C2">
        <w:rPr>
          <w:rFonts w:cs="Calibri"/>
          <w:b/>
          <w:bCs/>
          <w:color w:val="000000" w:themeColor="text1"/>
        </w:rPr>
        <w:t xml:space="preserve">[1] </w:t>
      </w:r>
      <w:r w:rsidRPr="008E49C2">
        <w:rPr>
          <w:rFonts w:cs="Calibri"/>
          <w:color w:val="000000" w:themeColor="text1"/>
        </w:rPr>
        <w:t xml:space="preserve">and separate the intercostal muscles using microsurgical scissors until the heart is accessed </w:t>
      </w:r>
      <w:r w:rsidRPr="008E49C2">
        <w:rPr>
          <w:rFonts w:cs="Calibri"/>
          <w:b/>
          <w:bCs/>
          <w:color w:val="000000" w:themeColor="text1"/>
        </w:rPr>
        <w:t>[2]</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Videographer: This step is important!</w:t>
      </w:r>
    </w:p>
    <w:p w14:paraId="1AF4919E" w14:textId="1BC75562" w:rsidR="00BF5982" w:rsidRPr="008E49C2" w:rsidRDefault="00BF5982" w:rsidP="00BF5982">
      <w:pPr>
        <w:pStyle w:val="ListParagraph"/>
        <w:numPr>
          <w:ilvl w:val="2"/>
          <w:numId w:val="3"/>
        </w:numPr>
        <w:spacing w:before="120"/>
        <w:contextualSpacing w:val="0"/>
        <w:rPr>
          <w:rFonts w:asciiTheme="minorHAnsi" w:hAnsiTheme="minorHAnsi" w:cstheme="minorHAnsi"/>
        </w:rPr>
      </w:pPr>
      <w:r w:rsidRPr="003F7395">
        <w:rPr>
          <w:rFonts w:cs="Calibri"/>
          <w:color w:val="000000" w:themeColor="text1"/>
          <w:highlight w:val="yellow"/>
        </w:rPr>
        <w:t>SCOPE</w:t>
      </w:r>
      <w:r w:rsidRPr="008E49C2">
        <w:rPr>
          <w:rFonts w:cs="Calibri"/>
          <w:color w:val="000000" w:themeColor="text1"/>
        </w:rPr>
        <w:t>: Talent incising the skin in the chest cavity of the mouse.</w:t>
      </w:r>
      <w:r w:rsidR="003F7395">
        <w:rPr>
          <w:rFonts w:cs="Calibri"/>
          <w:color w:val="000000" w:themeColor="text1"/>
        </w:rPr>
        <w:t xml:space="preserve"> </w:t>
      </w:r>
      <w:r w:rsidR="003F7395" w:rsidRPr="003F7395">
        <w:rPr>
          <w:rFonts w:cs="Calibri"/>
          <w:color w:val="000000" w:themeColor="text1"/>
          <w:highlight w:val="yellow"/>
        </w:rPr>
        <w:t xml:space="preserve">Authors: Please use your microscope camera to film the SCOPE shots and upload the video files to your project page: </w:t>
      </w:r>
      <w:hyperlink r:id="rId9" w:tgtFrame="_blank" w:history="1">
        <w:r w:rsidR="003F7395" w:rsidRPr="003F7395">
          <w:rPr>
            <w:rStyle w:val="Hyperlink"/>
            <w:rFonts w:ascii="Arial" w:hAnsi="Arial" w:cs="Arial"/>
            <w:color w:val="1155CC"/>
            <w:sz w:val="19"/>
            <w:szCs w:val="19"/>
            <w:highlight w:val="yellow"/>
            <w:shd w:val="clear" w:color="auto" w:fill="FFFFFF"/>
          </w:rPr>
          <w:t>https://www.jove.com/account/file-uploader?src=18942988</w:t>
        </w:r>
      </w:hyperlink>
      <w:r w:rsidR="003F7395" w:rsidRPr="003F7395">
        <w:rPr>
          <w:rFonts w:cs="Calibri"/>
          <w:color w:val="000000" w:themeColor="text1"/>
          <w:highlight w:val="yellow"/>
        </w:rPr>
        <w:t>.</w:t>
      </w:r>
    </w:p>
    <w:p w14:paraId="01C4BB59" w14:textId="2DF7D636" w:rsidR="00BF5982" w:rsidRDefault="00BF5982" w:rsidP="00BF5982">
      <w:pPr>
        <w:pStyle w:val="ListParagraph"/>
        <w:numPr>
          <w:ilvl w:val="2"/>
          <w:numId w:val="3"/>
        </w:numPr>
        <w:spacing w:before="120"/>
        <w:contextualSpacing w:val="0"/>
        <w:rPr>
          <w:rFonts w:asciiTheme="minorHAnsi" w:hAnsiTheme="minorHAnsi" w:cstheme="minorHAnsi"/>
        </w:rPr>
      </w:pPr>
      <w:r w:rsidRPr="008C549D">
        <w:rPr>
          <w:rFonts w:asciiTheme="minorHAnsi" w:hAnsiTheme="minorHAnsi" w:cstheme="minorHAnsi"/>
          <w:highlight w:val="yellow"/>
        </w:rPr>
        <w:t>SCOPE</w:t>
      </w:r>
      <w:r w:rsidRPr="008E49C2">
        <w:rPr>
          <w:rFonts w:asciiTheme="minorHAnsi" w:hAnsiTheme="minorHAnsi" w:cstheme="minorHAnsi"/>
        </w:rPr>
        <w:t>: The intercostal muscles being separated using microsurgical scissors.</w:t>
      </w:r>
    </w:p>
    <w:p w14:paraId="17E18F8A" w14:textId="77777777" w:rsidR="00E13B71" w:rsidRPr="008E49C2" w:rsidRDefault="00E13B71" w:rsidP="00E13B71">
      <w:pPr>
        <w:pStyle w:val="ListParagraph"/>
        <w:spacing w:before="120"/>
        <w:ind w:left="1627"/>
        <w:contextualSpacing w:val="0"/>
        <w:rPr>
          <w:rFonts w:asciiTheme="minorHAnsi" w:hAnsiTheme="minorHAnsi" w:cstheme="minorHAnsi"/>
        </w:rPr>
      </w:pPr>
    </w:p>
    <w:p w14:paraId="55511399" w14:textId="434C6445" w:rsidR="00BF5982" w:rsidRPr="008E49C2" w:rsidRDefault="00BF5982" w:rsidP="00BF5982">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Alternately press the chest and abdomen with the help of two forceps until the heart is exteriorized out of chest without any mechanical damage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00E13B71" w:rsidRPr="001640DA">
        <w:rPr>
          <w:rFonts w:asciiTheme="minorHAnsi" w:hAnsiTheme="minorHAnsi" w:cstheme="minorHAnsi"/>
          <w:i/>
          <w:iCs/>
          <w:color w:val="0432FF"/>
        </w:rPr>
        <w:t>Videographer: This step is important!</w:t>
      </w:r>
    </w:p>
    <w:p w14:paraId="6AA0DF51" w14:textId="66D0779B" w:rsidR="00BF5982" w:rsidRPr="008E49C2" w:rsidRDefault="008A49FD" w:rsidP="00BF5982">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2E5F35" w:rsidRPr="008E49C2">
        <w:rPr>
          <w:rFonts w:cs="Calibri"/>
          <w:color w:val="000000" w:themeColor="text1"/>
        </w:rPr>
        <w:t>Talent pressing the abdomen and chest of the mouse using two forceps.</w:t>
      </w:r>
    </w:p>
    <w:p w14:paraId="441E27DB" w14:textId="77777777" w:rsidR="002E5F35" w:rsidRPr="008E49C2" w:rsidRDefault="002E5F35" w:rsidP="002E5F35">
      <w:pPr>
        <w:pStyle w:val="ListParagraph"/>
        <w:spacing w:before="120"/>
        <w:ind w:left="1627"/>
        <w:contextualSpacing w:val="0"/>
        <w:rPr>
          <w:rFonts w:asciiTheme="minorHAnsi" w:hAnsiTheme="minorHAnsi" w:cstheme="minorHAnsi"/>
        </w:rPr>
      </w:pPr>
    </w:p>
    <w:p w14:paraId="5503F86F" w14:textId="327FFA2E" w:rsidR="002E5F35" w:rsidRPr="008E49C2" w:rsidRDefault="002E5F35" w:rsidP="002E5F35">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Set the ribs below and above the small incision as a natural fixation to immobilize the heart </w:t>
      </w:r>
      <w:r w:rsidRPr="008E49C2">
        <w:rPr>
          <w:rFonts w:cs="Calibri"/>
          <w:b/>
          <w:bCs/>
          <w:color w:val="000000" w:themeColor="text1"/>
        </w:rPr>
        <w:t>[1]</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Videographer: This step is important!</w:t>
      </w:r>
    </w:p>
    <w:p w14:paraId="2EA73E07" w14:textId="5D5C10DD" w:rsidR="002E5F35" w:rsidRPr="008E49C2" w:rsidRDefault="008A49FD" w:rsidP="002E5F35">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2E5F35" w:rsidRPr="008E49C2">
        <w:rPr>
          <w:rFonts w:cs="Calibri"/>
          <w:color w:val="000000" w:themeColor="text1"/>
        </w:rPr>
        <w:t>Talent setting the ribs below and above the small incision.</w:t>
      </w:r>
    </w:p>
    <w:p w14:paraId="7451112F" w14:textId="77777777" w:rsidR="002E5F35" w:rsidRPr="008E49C2" w:rsidRDefault="002E5F35" w:rsidP="002E5F35">
      <w:pPr>
        <w:pStyle w:val="ListParagraph"/>
        <w:spacing w:before="120"/>
        <w:ind w:left="1627"/>
        <w:contextualSpacing w:val="0"/>
        <w:rPr>
          <w:rFonts w:asciiTheme="minorHAnsi" w:hAnsiTheme="minorHAnsi" w:cstheme="minorHAnsi"/>
        </w:rPr>
      </w:pPr>
    </w:p>
    <w:p w14:paraId="6ADB91FC" w14:textId="308E02A8" w:rsidR="002E5F35" w:rsidRPr="008E49C2" w:rsidRDefault="00861FE7" w:rsidP="002E5F35">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Locate the apex of the left ventricle</w:t>
      </w:r>
      <w:r w:rsidRPr="008E49C2">
        <w:rPr>
          <w:rFonts w:cs="Calibri"/>
          <w:b/>
          <w:bCs/>
          <w:color w:val="000000" w:themeColor="text1"/>
        </w:rPr>
        <w:t xml:space="preserve"> </w:t>
      </w:r>
      <w:r w:rsidRPr="008E49C2">
        <w:rPr>
          <w:rFonts w:cs="Calibri"/>
          <w:color w:val="000000" w:themeColor="text1"/>
        </w:rPr>
        <w:t xml:space="preserve">and cut a 1-millimeter diameter of ventricular apex tissue using iridectomy scissors </w:t>
      </w:r>
      <w:r w:rsidRPr="008E49C2">
        <w:rPr>
          <w:rFonts w:cs="Calibri"/>
          <w:b/>
          <w:bCs/>
          <w:color w:val="000000" w:themeColor="text1"/>
        </w:rPr>
        <w:t>[</w:t>
      </w:r>
      <w:r w:rsidR="008A49FD">
        <w:rPr>
          <w:rFonts w:cs="Calibri"/>
          <w:b/>
          <w:bCs/>
          <w:color w:val="000000" w:themeColor="text1"/>
        </w:rPr>
        <w:t>1</w:t>
      </w:r>
      <w:r w:rsidRPr="008E49C2">
        <w:rPr>
          <w:rFonts w:cs="Calibri"/>
          <w:b/>
          <w:bCs/>
          <w:color w:val="000000" w:themeColor="text1"/>
        </w:rPr>
        <w:t>]</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 xml:space="preserve">Videographer: This step is </w:t>
      </w:r>
      <w:r w:rsidR="00E13B71">
        <w:rPr>
          <w:rFonts w:asciiTheme="minorHAnsi" w:hAnsiTheme="minorHAnsi" w:cstheme="minorHAnsi"/>
          <w:i/>
          <w:iCs/>
          <w:color w:val="0432FF"/>
        </w:rPr>
        <w:t xml:space="preserve">difficult and </w:t>
      </w:r>
      <w:r w:rsidR="00E13B71" w:rsidRPr="001640DA">
        <w:rPr>
          <w:rFonts w:asciiTheme="minorHAnsi" w:hAnsiTheme="minorHAnsi" w:cstheme="minorHAnsi"/>
          <w:i/>
          <w:iCs/>
          <w:color w:val="0432FF"/>
        </w:rPr>
        <w:t>important!</w:t>
      </w:r>
    </w:p>
    <w:p w14:paraId="55DA49E1" w14:textId="7A461B6B" w:rsidR="00861FE7" w:rsidRPr="008E49C2" w:rsidRDefault="00861FE7"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sidRPr="008E49C2">
        <w:rPr>
          <w:rFonts w:cs="Calibri"/>
          <w:color w:val="000000" w:themeColor="text1"/>
        </w:rPr>
        <w:t>: Talent cutting ventricular apex tissue using iridectomy scissors.</w:t>
      </w:r>
    </w:p>
    <w:p w14:paraId="6E96D4C6" w14:textId="77777777" w:rsidR="00861FE7" w:rsidRPr="008E49C2" w:rsidRDefault="00861FE7" w:rsidP="00861FE7">
      <w:pPr>
        <w:pStyle w:val="ListParagraph"/>
        <w:spacing w:before="120"/>
        <w:ind w:left="1627"/>
        <w:contextualSpacing w:val="0"/>
        <w:rPr>
          <w:rFonts w:asciiTheme="minorHAnsi" w:hAnsiTheme="minorHAnsi" w:cstheme="minorHAnsi"/>
        </w:rPr>
      </w:pPr>
    </w:p>
    <w:p w14:paraId="70049146" w14:textId="02A32ADE" w:rsidR="00861FE7" w:rsidRPr="008E49C2" w:rsidRDefault="00861FE7" w:rsidP="00861FE7">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Confirm that the left ventricular chamber is exposed and begin</w:t>
      </w:r>
      <w:r w:rsidR="008A49FD">
        <w:rPr>
          <w:rFonts w:cs="Calibri"/>
          <w:color w:val="000000" w:themeColor="text1"/>
        </w:rPr>
        <w:t>s</w:t>
      </w:r>
      <w:r w:rsidRPr="008E49C2">
        <w:rPr>
          <w:rFonts w:cs="Calibri"/>
          <w:color w:val="000000" w:themeColor="text1"/>
        </w:rPr>
        <w:t xml:space="preserve"> oozing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Gently press the heart back </w:t>
      </w:r>
      <w:r w:rsidR="008A49FD">
        <w:rPr>
          <w:rFonts w:cs="Calibri"/>
          <w:color w:val="000000" w:themeColor="text1"/>
        </w:rPr>
        <w:t>in</w:t>
      </w:r>
      <w:r w:rsidRPr="008E49C2">
        <w:rPr>
          <w:rFonts w:cs="Calibri"/>
          <w:color w:val="000000" w:themeColor="text1"/>
        </w:rPr>
        <w:t xml:space="preserve">to chest cavity using a cotton swab </w:t>
      </w:r>
      <w:r w:rsidRPr="008E49C2">
        <w:rPr>
          <w:rFonts w:cs="Calibri"/>
          <w:b/>
          <w:bCs/>
          <w:color w:val="000000" w:themeColor="text1"/>
        </w:rPr>
        <w:t>[2]</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Suture the muscles, ribs, and skin using 8 by 0 </w:t>
      </w:r>
      <w:proofErr w:type="spellStart"/>
      <w:r w:rsidRPr="008E49C2">
        <w:rPr>
          <w:rFonts w:cs="Calibri"/>
          <w:color w:val="000000" w:themeColor="text1"/>
        </w:rPr>
        <w:t>Prolene</w:t>
      </w:r>
      <w:proofErr w:type="spellEnd"/>
      <w:r w:rsidRPr="008E49C2">
        <w:rPr>
          <w:rFonts w:cs="Calibri"/>
          <w:color w:val="000000" w:themeColor="text1"/>
        </w:rPr>
        <w:t xml:space="preserve"> sutures </w:t>
      </w:r>
      <w:r w:rsidRPr="008E49C2">
        <w:rPr>
          <w:rFonts w:cs="Calibri"/>
          <w:b/>
          <w:bCs/>
          <w:color w:val="000000" w:themeColor="text1"/>
        </w:rPr>
        <w:t>[3]</w:t>
      </w:r>
      <w:r w:rsidRPr="008E49C2">
        <w:rPr>
          <w:rFonts w:cs="Calibri"/>
          <w:color w:val="000000" w:themeColor="text1"/>
        </w:rPr>
        <w:t xml:space="preserve"> and clean the mouse thoroughly after the operation </w:t>
      </w:r>
      <w:r w:rsidRPr="008E49C2">
        <w:rPr>
          <w:rFonts w:cs="Calibri"/>
          <w:b/>
          <w:bCs/>
          <w:color w:val="000000" w:themeColor="text1"/>
        </w:rPr>
        <w:t>[4]</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 xml:space="preserve">Videographer: This step is </w:t>
      </w:r>
      <w:r w:rsidR="00E13B71">
        <w:rPr>
          <w:rFonts w:asciiTheme="minorHAnsi" w:hAnsiTheme="minorHAnsi" w:cstheme="minorHAnsi"/>
          <w:i/>
          <w:iCs/>
          <w:color w:val="0432FF"/>
        </w:rPr>
        <w:t xml:space="preserve">difficult and </w:t>
      </w:r>
      <w:r w:rsidR="00E13B71" w:rsidRPr="001640DA">
        <w:rPr>
          <w:rFonts w:asciiTheme="minorHAnsi" w:hAnsiTheme="minorHAnsi" w:cstheme="minorHAnsi"/>
          <w:i/>
          <w:iCs/>
          <w:color w:val="0432FF"/>
        </w:rPr>
        <w:t>important!</w:t>
      </w:r>
    </w:p>
    <w:p w14:paraId="4F57A739" w14:textId="2AF73E3C" w:rsidR="00861FE7" w:rsidRPr="008E49C2" w:rsidRDefault="008A49FD"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861FE7" w:rsidRPr="008E49C2">
        <w:rPr>
          <w:rFonts w:cs="Calibri"/>
          <w:color w:val="000000" w:themeColor="text1"/>
        </w:rPr>
        <w:t>Talent exposing the left ventricular chamber.</w:t>
      </w:r>
    </w:p>
    <w:p w14:paraId="63135291" w14:textId="53859C00" w:rsidR="00861FE7" w:rsidRPr="008E49C2" w:rsidRDefault="008A49FD"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861FE7" w:rsidRPr="008E49C2">
        <w:rPr>
          <w:rFonts w:cs="Calibri"/>
          <w:color w:val="000000" w:themeColor="text1"/>
        </w:rPr>
        <w:t>Talent pressing the heart back to the chest cavity using cotton swab.</w:t>
      </w:r>
    </w:p>
    <w:p w14:paraId="4EEAC676" w14:textId="51BB4F09" w:rsidR="00861FE7" w:rsidRPr="008E49C2" w:rsidRDefault="008A49FD"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861FE7" w:rsidRPr="008E49C2">
        <w:rPr>
          <w:rFonts w:cs="Calibri"/>
          <w:color w:val="000000" w:themeColor="text1"/>
        </w:rPr>
        <w:t>Talent suturing the muscles, ribs and skin.</w:t>
      </w:r>
    </w:p>
    <w:p w14:paraId="5B65473B" w14:textId="7C204140" w:rsidR="00861FE7" w:rsidRPr="008E49C2" w:rsidRDefault="00861FE7" w:rsidP="00861FE7">
      <w:pPr>
        <w:pStyle w:val="ListParagraph"/>
        <w:numPr>
          <w:ilvl w:val="2"/>
          <w:numId w:val="3"/>
        </w:numPr>
        <w:spacing w:before="120"/>
        <w:contextualSpacing w:val="0"/>
        <w:rPr>
          <w:rFonts w:asciiTheme="minorHAnsi" w:hAnsiTheme="minorHAnsi" w:cstheme="minorHAnsi"/>
        </w:rPr>
      </w:pPr>
      <w:r w:rsidRPr="008E49C2">
        <w:rPr>
          <w:rFonts w:cs="Calibri"/>
          <w:color w:val="000000" w:themeColor="text1"/>
        </w:rPr>
        <w:t>Talent cleaning the mouse.</w:t>
      </w:r>
    </w:p>
    <w:p w14:paraId="7C742936" w14:textId="77777777" w:rsidR="00861FE7" w:rsidRPr="008E49C2" w:rsidRDefault="00861FE7" w:rsidP="00861FE7">
      <w:pPr>
        <w:pStyle w:val="ListParagraph"/>
        <w:spacing w:before="120"/>
        <w:ind w:left="1627"/>
        <w:contextualSpacing w:val="0"/>
        <w:rPr>
          <w:rFonts w:asciiTheme="minorHAnsi" w:hAnsiTheme="minorHAnsi" w:cstheme="minorHAnsi"/>
        </w:rPr>
      </w:pPr>
    </w:p>
    <w:p w14:paraId="484AE42C" w14:textId="40D9AD6C" w:rsidR="00861FE7" w:rsidRPr="008E49C2" w:rsidRDefault="00861FE7" w:rsidP="00861FE7">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Transfer the mouse from the operating platform to a 37-degree</w:t>
      </w:r>
      <w:r w:rsidRPr="008E49C2">
        <w:rPr>
          <w:rFonts w:ascii="Cambria Math" w:hAnsi="Cambria Math" w:cs="Cambria Math"/>
          <w:color w:val="000000" w:themeColor="text1"/>
        </w:rPr>
        <w:t xml:space="preserve"> </w:t>
      </w:r>
      <w:r w:rsidRPr="008E49C2">
        <w:rPr>
          <w:rFonts w:cs="Calibri"/>
          <w:color w:val="000000" w:themeColor="text1"/>
        </w:rPr>
        <w:t xml:space="preserve">heating blanket to warm up the body immediately after the operation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Confirm </w:t>
      </w:r>
      <w:proofErr w:type="spellStart"/>
      <w:r w:rsidRPr="008E49C2">
        <w:rPr>
          <w:rFonts w:cs="Calibri"/>
          <w:color w:val="000000" w:themeColor="text1"/>
        </w:rPr>
        <w:t>anabiosis</w:t>
      </w:r>
      <w:proofErr w:type="spellEnd"/>
      <w:r w:rsidRPr="008E49C2">
        <w:rPr>
          <w:rFonts w:cs="Calibri"/>
          <w:color w:val="000000" w:themeColor="text1"/>
        </w:rPr>
        <w:t xml:space="preserve"> of the mouse by observing for the signs</w:t>
      </w:r>
      <w:r w:rsidR="008E49C2" w:rsidRPr="008E49C2">
        <w:rPr>
          <w:rFonts w:cs="Calibri"/>
          <w:color w:val="000000" w:themeColor="text1"/>
        </w:rPr>
        <w:t xml:space="preserve"> of</w:t>
      </w:r>
      <w:r w:rsidRPr="008E49C2">
        <w:rPr>
          <w:rFonts w:cs="Calibri"/>
          <w:color w:val="000000" w:themeColor="text1"/>
        </w:rPr>
        <w:t xml:space="preserve"> spontaneous respiration restoration, skin color change from pale to pink, and movement of limbs </w:t>
      </w:r>
      <w:r w:rsidRPr="008E49C2">
        <w:rPr>
          <w:rFonts w:cs="Calibri"/>
          <w:b/>
          <w:bCs/>
          <w:color w:val="000000" w:themeColor="text1"/>
        </w:rPr>
        <w:t>[2]</w:t>
      </w:r>
      <w:r w:rsidR="00F129F9" w:rsidRPr="00F129F9">
        <w:rPr>
          <w:rFonts w:cs="Calibri"/>
          <w:bCs/>
          <w:color w:val="000000" w:themeColor="text1"/>
        </w:rPr>
        <w:t>.</w:t>
      </w:r>
    </w:p>
    <w:p w14:paraId="65F7616E" w14:textId="586FA9C7" w:rsidR="00861FE7" w:rsidRPr="008E49C2" w:rsidRDefault="008E49C2" w:rsidP="008E49C2">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transferring the mouse to heating blanket.</w:t>
      </w:r>
    </w:p>
    <w:p w14:paraId="4ED11062" w14:textId="696392C1" w:rsidR="008E49C2" w:rsidRPr="008E49C2" w:rsidRDefault="008A49FD" w:rsidP="008E49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8E49C2" w:rsidRPr="008E49C2">
        <w:rPr>
          <w:rFonts w:asciiTheme="minorHAnsi" w:hAnsiTheme="minorHAnsi" w:cstheme="minorHAnsi"/>
        </w:rPr>
        <w:t xml:space="preserve">igns </w:t>
      </w:r>
      <w:r>
        <w:rPr>
          <w:rFonts w:asciiTheme="minorHAnsi" w:hAnsiTheme="minorHAnsi" w:cstheme="minorHAnsi"/>
        </w:rPr>
        <w:t xml:space="preserve">of </w:t>
      </w:r>
      <w:proofErr w:type="spellStart"/>
      <w:r w:rsidR="008E49C2" w:rsidRPr="008E49C2">
        <w:rPr>
          <w:rFonts w:asciiTheme="minorHAnsi" w:hAnsiTheme="minorHAnsi" w:cstheme="minorHAnsi"/>
        </w:rPr>
        <w:t>anabiosis</w:t>
      </w:r>
      <w:proofErr w:type="spellEnd"/>
      <w:r w:rsidR="008E49C2" w:rsidRPr="008E49C2">
        <w:rPr>
          <w:rFonts w:asciiTheme="minorHAnsi" w:hAnsiTheme="minorHAnsi" w:cstheme="minorHAnsi"/>
        </w:rPr>
        <w:t>.</w:t>
      </w:r>
    </w:p>
    <w:p w14:paraId="52057178" w14:textId="77777777" w:rsidR="008E49C2" w:rsidRPr="008E49C2" w:rsidRDefault="008E49C2" w:rsidP="008E49C2">
      <w:pPr>
        <w:pStyle w:val="ListParagraph"/>
        <w:spacing w:before="120"/>
        <w:ind w:left="1627"/>
        <w:contextualSpacing w:val="0"/>
        <w:rPr>
          <w:rFonts w:asciiTheme="minorHAnsi" w:hAnsiTheme="minorHAnsi" w:cstheme="minorHAnsi"/>
        </w:rPr>
      </w:pPr>
    </w:p>
    <w:p w14:paraId="06B92CD0" w14:textId="59492B5A" w:rsidR="00861FE7" w:rsidRPr="008E49C2" w:rsidRDefault="008E49C2" w:rsidP="00861FE7">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Take the operated mouse back to its mother once it has recovered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Mingle the operated mouse and its mother’s nesting materials if necessary </w:t>
      </w:r>
      <w:r w:rsidRPr="008E49C2">
        <w:rPr>
          <w:rFonts w:cs="Calibri"/>
          <w:b/>
          <w:bCs/>
          <w:color w:val="000000" w:themeColor="text1"/>
        </w:rPr>
        <w:t>[2]</w:t>
      </w:r>
      <w:r w:rsidR="00F129F9" w:rsidRPr="00F129F9">
        <w:rPr>
          <w:rFonts w:cs="Calibri"/>
          <w:bCs/>
          <w:color w:val="000000" w:themeColor="text1"/>
        </w:rPr>
        <w:t>.</w:t>
      </w:r>
    </w:p>
    <w:p w14:paraId="33A77AC8" w14:textId="0B880783" w:rsidR="008E49C2" w:rsidRPr="008E49C2" w:rsidRDefault="008E49C2" w:rsidP="008E49C2">
      <w:pPr>
        <w:pStyle w:val="ListParagraph"/>
        <w:numPr>
          <w:ilvl w:val="2"/>
          <w:numId w:val="3"/>
        </w:numPr>
        <w:spacing w:before="120"/>
        <w:contextualSpacing w:val="0"/>
        <w:rPr>
          <w:rFonts w:asciiTheme="minorHAnsi" w:hAnsiTheme="minorHAnsi" w:cstheme="minorHAnsi"/>
        </w:rPr>
      </w:pPr>
      <w:r w:rsidRPr="008E49C2">
        <w:rPr>
          <w:rFonts w:cs="Calibri"/>
          <w:color w:val="000000" w:themeColor="text1"/>
        </w:rPr>
        <w:t>Talent returning the operated mouse to its mother.</w:t>
      </w:r>
    </w:p>
    <w:p w14:paraId="7C94DF50" w14:textId="4EA903BD" w:rsidR="008E49C2" w:rsidRPr="008E49C2" w:rsidRDefault="008E49C2" w:rsidP="008E49C2">
      <w:pPr>
        <w:pStyle w:val="ListParagraph"/>
        <w:numPr>
          <w:ilvl w:val="2"/>
          <w:numId w:val="3"/>
        </w:numPr>
        <w:spacing w:before="120"/>
        <w:contextualSpacing w:val="0"/>
        <w:rPr>
          <w:rFonts w:asciiTheme="minorHAnsi" w:hAnsiTheme="minorHAnsi" w:cstheme="minorHAnsi"/>
        </w:rPr>
      </w:pPr>
      <w:r w:rsidRPr="008E49C2">
        <w:rPr>
          <w:rFonts w:cs="Calibri"/>
          <w:color w:val="000000" w:themeColor="text1"/>
        </w:rPr>
        <w:t>Talent mingling the operated mouse.</w:t>
      </w:r>
    </w:p>
    <w:p w14:paraId="1F99A483" w14:textId="5A98CD89" w:rsidR="00CE10F2" w:rsidRPr="008E49C2" w:rsidRDefault="008E49C2" w:rsidP="00333FA4">
      <w:pPr>
        <w:pStyle w:val="ListParagraph"/>
        <w:numPr>
          <w:ilvl w:val="0"/>
          <w:numId w:val="3"/>
        </w:numPr>
        <w:spacing w:before="360"/>
        <w:contextualSpacing w:val="0"/>
        <w:rPr>
          <w:rFonts w:asciiTheme="minorHAnsi" w:hAnsiTheme="minorHAnsi" w:cstheme="minorHAnsi"/>
          <w:b/>
          <w:bCs/>
        </w:rPr>
      </w:pPr>
      <w:r w:rsidRPr="008E49C2">
        <w:rPr>
          <w:rFonts w:cs="Calibri"/>
          <w:b/>
          <w:bCs/>
          <w:color w:val="000000" w:themeColor="text1"/>
        </w:rPr>
        <w:t>Preparation of the neonatal cardiac macrophage suspension</w:t>
      </w:r>
    </w:p>
    <w:p w14:paraId="6448FFD8" w14:textId="0304FE75" w:rsidR="00CE10F2" w:rsidRPr="00B07A3B" w:rsidRDefault="008E49C2" w:rsidP="00333FA4">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Harvest the heart of a </w:t>
      </w:r>
      <w:r w:rsidR="001C28B5">
        <w:rPr>
          <w:rFonts w:cs="Calibri"/>
          <w:color w:val="000000" w:themeColor="text1"/>
        </w:rPr>
        <w:t xml:space="preserve">euthanized </w:t>
      </w:r>
      <w:r w:rsidRPr="00E13B71">
        <w:rPr>
          <w:rFonts w:cs="Calibri"/>
          <w:color w:val="000000" w:themeColor="text1"/>
        </w:rPr>
        <w:t xml:space="preserve">neonatal </w:t>
      </w:r>
      <w:r w:rsidRPr="00E13B71">
        <w:rPr>
          <w:rFonts w:cs="Calibri"/>
          <w:i/>
          <w:iCs/>
          <w:color w:val="000000" w:themeColor="text1"/>
        </w:rPr>
        <w:t>Cx3cr1</w:t>
      </w:r>
      <w:r w:rsidRPr="00E13B71">
        <w:rPr>
          <w:rFonts w:cs="Calibri"/>
          <w:i/>
          <w:iCs/>
          <w:color w:val="000000" w:themeColor="text1"/>
          <w:vertAlign w:val="superscript"/>
        </w:rPr>
        <w:t xml:space="preserve">GFP/+ </w:t>
      </w:r>
      <w:r w:rsidR="00DA2360" w:rsidRPr="00E13B71">
        <w:rPr>
          <w:rFonts w:cs="Calibri"/>
          <w:i/>
          <w:iCs/>
          <w:color w:val="FF0000"/>
        </w:rPr>
        <w:t>(</w:t>
      </w:r>
      <w:r w:rsidR="00DA2360" w:rsidRPr="00DA2360">
        <w:rPr>
          <w:rFonts w:cs="Calibri"/>
          <w:i/>
          <w:iCs/>
          <w:color w:val="FF0000"/>
        </w:rPr>
        <w:t>C-X-three-C-R-one-GFP)</w:t>
      </w:r>
      <w:r w:rsidR="00DA2360">
        <w:rPr>
          <w:rFonts w:cs="Calibri"/>
          <w:i/>
          <w:iCs/>
          <w:color w:val="FF0000"/>
        </w:rPr>
        <w:t xml:space="preserve"> </w:t>
      </w:r>
      <w:r w:rsidRPr="008E49C2">
        <w:rPr>
          <w:rFonts w:cs="Calibri"/>
          <w:color w:val="000000" w:themeColor="text1"/>
        </w:rPr>
        <w:t>mouse 1-day after apical resection</w:t>
      </w:r>
      <w:r>
        <w:rPr>
          <w:rFonts w:cs="Calibri"/>
          <w:color w:val="000000" w:themeColor="text1"/>
        </w:rPr>
        <w:t xml:space="preserve"> </w:t>
      </w:r>
      <w:r>
        <w:rPr>
          <w:rFonts w:cs="Calibri"/>
          <w:b/>
          <w:bCs/>
          <w:color w:val="000000" w:themeColor="text1"/>
        </w:rPr>
        <w:t>[1]</w:t>
      </w:r>
      <w:r w:rsidR="001C28B5">
        <w:rPr>
          <w:rFonts w:cs="Calibri"/>
          <w:b/>
          <w:bCs/>
          <w:color w:val="000000" w:themeColor="text1"/>
        </w:rPr>
        <w:t xml:space="preserve"> </w:t>
      </w:r>
      <w:r w:rsidRPr="00D34337">
        <w:rPr>
          <w:rFonts w:cs="Calibri"/>
          <w:color w:val="000000" w:themeColor="text1"/>
        </w:rPr>
        <w:t xml:space="preserve">and immerse it in a </w:t>
      </w:r>
      <w:r w:rsidR="001D32BE" w:rsidRPr="00D34337">
        <w:rPr>
          <w:rFonts w:cs="Calibri"/>
          <w:color w:val="000000" w:themeColor="text1"/>
        </w:rPr>
        <w:t>10-centimeter</w:t>
      </w:r>
      <w:r w:rsidRPr="00D34337">
        <w:rPr>
          <w:rFonts w:cs="Calibri" w:hint="eastAsia"/>
          <w:color w:val="000000" w:themeColor="text1"/>
        </w:rPr>
        <w:t xml:space="preserve"> </w:t>
      </w:r>
      <w:r w:rsidRPr="00D34337">
        <w:rPr>
          <w:rFonts w:cs="Calibri"/>
          <w:color w:val="000000" w:themeColor="text1"/>
        </w:rPr>
        <w:t xml:space="preserve">dish with </w:t>
      </w:r>
      <w:r w:rsidR="008A49FD">
        <w:rPr>
          <w:rFonts w:cs="Calibri"/>
          <w:color w:val="000000" w:themeColor="text1"/>
        </w:rPr>
        <w:t>PBS</w:t>
      </w:r>
      <w:r>
        <w:rPr>
          <w:rFonts w:cs="Calibri"/>
          <w:color w:val="000000" w:themeColor="text1"/>
        </w:rPr>
        <w:t xml:space="preserve"> </w:t>
      </w:r>
      <w:r>
        <w:rPr>
          <w:rFonts w:cs="Calibri"/>
          <w:b/>
          <w:bCs/>
          <w:color w:val="000000" w:themeColor="text1"/>
        </w:rPr>
        <w:t>[</w:t>
      </w:r>
      <w:r w:rsidR="001C28B5">
        <w:rPr>
          <w:rFonts w:cs="Calibri"/>
          <w:b/>
          <w:bCs/>
          <w:color w:val="000000" w:themeColor="text1"/>
        </w:rPr>
        <w:t>2</w:t>
      </w:r>
      <w:r>
        <w:rPr>
          <w:rFonts w:cs="Calibri"/>
          <w:b/>
          <w:bCs/>
          <w:color w:val="000000" w:themeColor="text1"/>
        </w:rPr>
        <w:t>]</w:t>
      </w:r>
      <w:r w:rsidR="00F129F9" w:rsidRPr="00F129F9">
        <w:rPr>
          <w:rFonts w:cs="Calibri"/>
          <w:bCs/>
          <w:color w:val="000000" w:themeColor="text1"/>
        </w:rPr>
        <w:t>.</w:t>
      </w:r>
    </w:p>
    <w:p w14:paraId="5F8BDB88" w14:textId="0BB194A3" w:rsidR="000B2085" w:rsidRPr="001C28B5" w:rsidRDefault="001C28B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harvesting the chest out of the chest.</w:t>
      </w:r>
      <w:r w:rsidR="008E49C2">
        <w:rPr>
          <w:rFonts w:asciiTheme="minorHAnsi" w:hAnsiTheme="minorHAnsi" w:cstheme="minorHAnsi"/>
        </w:rPr>
        <w:t xml:space="preserve"> </w:t>
      </w:r>
    </w:p>
    <w:p w14:paraId="2F63BB6B" w14:textId="0126A671" w:rsidR="001C28B5" w:rsidRPr="001C28B5" w:rsidRDefault="001C28B5" w:rsidP="00333FA4">
      <w:pPr>
        <w:pStyle w:val="ListParagraph"/>
        <w:numPr>
          <w:ilvl w:val="2"/>
          <w:numId w:val="3"/>
        </w:numPr>
        <w:spacing w:before="120"/>
        <w:contextualSpacing w:val="0"/>
        <w:rPr>
          <w:rFonts w:asciiTheme="minorHAnsi" w:hAnsiTheme="minorHAnsi" w:cstheme="minorHAnsi"/>
        </w:rPr>
      </w:pPr>
      <w:r>
        <w:rPr>
          <w:rFonts w:cs="Calibri"/>
          <w:color w:val="000000" w:themeColor="text1"/>
        </w:rPr>
        <w:t>Talent immersing the heart in PBS containing dish.</w:t>
      </w:r>
    </w:p>
    <w:p w14:paraId="42CBE6C9" w14:textId="77777777" w:rsidR="001C28B5" w:rsidRPr="00B07A3B" w:rsidRDefault="001C28B5" w:rsidP="001C28B5">
      <w:pPr>
        <w:pStyle w:val="ListParagraph"/>
        <w:spacing w:before="120"/>
        <w:ind w:left="1627"/>
        <w:contextualSpacing w:val="0"/>
        <w:rPr>
          <w:rFonts w:asciiTheme="minorHAnsi" w:hAnsiTheme="minorHAnsi" w:cstheme="minorHAnsi"/>
        </w:rPr>
      </w:pPr>
    </w:p>
    <w:p w14:paraId="3A947DC1" w14:textId="721ADEC2" w:rsidR="001C28B5" w:rsidRPr="00D34337" w:rsidRDefault="001C28B5" w:rsidP="00333FA4">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lastRenderedPageBreak/>
        <w:t xml:space="preserve">Cut the vessels and remaining connective tissue away from the ventricles </w:t>
      </w:r>
      <w:r w:rsidRPr="00D34337">
        <w:rPr>
          <w:rFonts w:cs="Calibri"/>
          <w:b/>
          <w:bCs/>
          <w:color w:val="000000" w:themeColor="text1"/>
        </w:rPr>
        <w:t>[1]</w:t>
      </w:r>
      <w:r w:rsidRPr="00D34337">
        <w:rPr>
          <w:rFonts w:cs="Calibri"/>
          <w:color w:val="000000" w:themeColor="text1"/>
        </w:rPr>
        <w:t xml:space="preserve">. Cut the auricular appendix and outflow tract away from the heart </w:t>
      </w:r>
      <w:r w:rsidRPr="00D34337">
        <w:rPr>
          <w:rFonts w:cs="Calibri"/>
          <w:b/>
          <w:bCs/>
          <w:color w:val="000000" w:themeColor="text1"/>
        </w:rPr>
        <w:t>[2]</w:t>
      </w:r>
      <w:r w:rsidR="00F129F9" w:rsidRPr="00F129F9">
        <w:rPr>
          <w:rFonts w:cs="Calibri"/>
          <w:bCs/>
          <w:color w:val="000000" w:themeColor="text1"/>
        </w:rPr>
        <w:t>.</w:t>
      </w:r>
      <w:r w:rsidRPr="00D34337">
        <w:rPr>
          <w:rFonts w:cs="Calibri"/>
          <w:b/>
          <w:bCs/>
          <w:color w:val="000000" w:themeColor="text1"/>
        </w:rPr>
        <w:t xml:space="preserve"> </w:t>
      </w:r>
    </w:p>
    <w:p w14:paraId="0D308730" w14:textId="3EACA16D" w:rsidR="001C28B5" w:rsidRPr="00D34337" w:rsidRDefault="001C28B5" w:rsidP="001C28B5">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cutting the vessels and connective tissue away from the ventricles.</w:t>
      </w:r>
    </w:p>
    <w:p w14:paraId="7FB9A40B" w14:textId="7412EB1D" w:rsidR="001C28B5" w:rsidRPr="00D34337" w:rsidRDefault="001C28B5" w:rsidP="001C28B5">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cutting auricular appendix and outflow tract.</w:t>
      </w:r>
    </w:p>
    <w:p w14:paraId="14D29DD1" w14:textId="77777777" w:rsidR="001C28B5" w:rsidRPr="00D34337" w:rsidRDefault="001C28B5" w:rsidP="001C28B5">
      <w:pPr>
        <w:pStyle w:val="ListParagraph"/>
        <w:spacing w:before="120"/>
        <w:ind w:left="1627"/>
        <w:contextualSpacing w:val="0"/>
        <w:rPr>
          <w:rFonts w:asciiTheme="minorHAnsi" w:hAnsiTheme="minorHAnsi" w:cstheme="minorHAnsi"/>
        </w:rPr>
      </w:pPr>
    </w:p>
    <w:p w14:paraId="1371D6FC" w14:textId="743C7F8D" w:rsidR="00CE10F2" w:rsidRPr="00D34337" w:rsidRDefault="001C28B5" w:rsidP="00333FA4">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After the heart stops beating, cut the heart into 1</w:t>
      </w:r>
      <w:r w:rsidR="008A49FD">
        <w:rPr>
          <w:rFonts w:cs="Calibri"/>
          <w:color w:val="000000" w:themeColor="text1"/>
        </w:rPr>
        <w:t xml:space="preserve"> to </w:t>
      </w:r>
      <w:r w:rsidRPr="00D34337">
        <w:rPr>
          <w:rFonts w:cs="Calibri"/>
          <w:color w:val="000000" w:themeColor="text1"/>
        </w:rPr>
        <w:t>2</w:t>
      </w:r>
      <w:r w:rsidR="008A49FD">
        <w:rPr>
          <w:rFonts w:cs="Calibri"/>
          <w:color w:val="000000" w:themeColor="text1"/>
        </w:rPr>
        <w:t>-</w:t>
      </w:r>
      <w:r w:rsidRPr="00D34337">
        <w:rPr>
          <w:rFonts w:cs="Calibri"/>
          <w:color w:val="000000" w:themeColor="text1"/>
        </w:rPr>
        <w:t>cubic millimeter</w:t>
      </w:r>
      <w:r w:rsidRPr="00D34337">
        <w:rPr>
          <w:rFonts w:cs="Calibri"/>
          <w:color w:val="000000" w:themeColor="text1"/>
          <w:vertAlign w:val="superscript"/>
        </w:rPr>
        <w:t xml:space="preserve"> </w:t>
      </w:r>
      <w:r w:rsidRPr="00D34337">
        <w:rPr>
          <w:rFonts w:cs="Calibri"/>
          <w:color w:val="000000" w:themeColor="text1"/>
        </w:rPr>
        <w:t xml:space="preserve">pieces in phosphate saline buffer using microsurgical scissors </w:t>
      </w:r>
      <w:r w:rsidRPr="00D34337">
        <w:rPr>
          <w:rFonts w:cs="Calibri"/>
          <w:b/>
          <w:bCs/>
          <w:color w:val="000000" w:themeColor="text1"/>
        </w:rPr>
        <w:t>[1]</w:t>
      </w:r>
      <w:r w:rsidR="00F129F9" w:rsidRPr="00F129F9">
        <w:rPr>
          <w:rFonts w:cs="Calibri"/>
          <w:bCs/>
          <w:color w:val="000000" w:themeColor="text1"/>
        </w:rPr>
        <w:t>.</w:t>
      </w:r>
      <w:r w:rsidRPr="00D34337">
        <w:rPr>
          <w:rFonts w:cs="Calibri"/>
          <w:b/>
          <w:bCs/>
          <w:color w:val="000000" w:themeColor="text1"/>
        </w:rPr>
        <w:t xml:space="preserve"> </w:t>
      </w:r>
      <w:r w:rsidRPr="00D34337">
        <w:rPr>
          <w:rFonts w:cs="Calibri"/>
          <w:color w:val="000000" w:themeColor="text1"/>
        </w:rPr>
        <w:t xml:space="preserve">Transfer them to a tube containing 2.5 milliliters of preheated enzyme mix </w:t>
      </w:r>
      <w:r w:rsidRPr="00D34337">
        <w:rPr>
          <w:rFonts w:cs="Calibri"/>
          <w:b/>
          <w:bCs/>
          <w:color w:val="000000" w:themeColor="text1"/>
        </w:rPr>
        <w:t>[2]</w:t>
      </w:r>
      <w:r w:rsidRPr="00D34337">
        <w:rPr>
          <w:rFonts w:cs="Calibri"/>
          <w:color w:val="000000" w:themeColor="text1"/>
        </w:rPr>
        <w:t xml:space="preserve"> and tightly close the tube </w:t>
      </w:r>
      <w:r w:rsidRPr="00D34337">
        <w:rPr>
          <w:rFonts w:cs="Calibri"/>
          <w:b/>
          <w:bCs/>
          <w:color w:val="000000" w:themeColor="text1"/>
        </w:rPr>
        <w:t>[3]</w:t>
      </w:r>
      <w:r w:rsidR="00F129F9" w:rsidRPr="00F129F9">
        <w:rPr>
          <w:rFonts w:cs="Calibri"/>
          <w:bCs/>
          <w:color w:val="000000" w:themeColor="text1"/>
        </w:rPr>
        <w:t>.</w:t>
      </w:r>
    </w:p>
    <w:p w14:paraId="11514E94" w14:textId="72B96E6C" w:rsidR="00875BE8"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cutting the heart tissue in Phosphate saline buffer</w:t>
      </w:r>
    </w:p>
    <w:p w14:paraId="4ECE2B95" w14:textId="2347EB61"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Transfer of tissue to tube containing preheated enzyme mix.</w:t>
      </w:r>
    </w:p>
    <w:p w14:paraId="191DA5C2" w14:textId="413D48DE"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closing the tube.</w:t>
      </w:r>
    </w:p>
    <w:p w14:paraId="6721510D" w14:textId="77777777" w:rsidR="001C28B5" w:rsidRPr="00D34337" w:rsidRDefault="001C28B5" w:rsidP="001C28B5">
      <w:pPr>
        <w:pStyle w:val="ListParagraph"/>
        <w:spacing w:before="120"/>
        <w:ind w:left="1627"/>
        <w:contextualSpacing w:val="0"/>
        <w:rPr>
          <w:rFonts w:asciiTheme="minorHAnsi" w:hAnsiTheme="minorHAnsi" w:cstheme="minorHAnsi"/>
        </w:rPr>
      </w:pPr>
    </w:p>
    <w:p w14:paraId="77402CC0" w14:textId="7C749B3D" w:rsidR="00450B27" w:rsidRPr="00D34337" w:rsidRDefault="001C28B5" w:rsidP="00333FA4">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Invert the tube and place it with the cap down </w:t>
      </w:r>
      <w:r w:rsidRPr="00D34337">
        <w:rPr>
          <w:rFonts w:cs="Calibri"/>
          <w:b/>
          <w:bCs/>
          <w:color w:val="000000" w:themeColor="text1"/>
        </w:rPr>
        <w:t>[1]</w:t>
      </w:r>
      <w:r w:rsidR="008A49FD">
        <w:rPr>
          <w:rFonts w:cs="Calibri"/>
          <w:color w:val="000000" w:themeColor="text1"/>
        </w:rPr>
        <w:t>, then</w:t>
      </w:r>
      <w:r w:rsidRPr="00D34337">
        <w:rPr>
          <w:rFonts w:cs="Calibri"/>
          <w:color w:val="000000" w:themeColor="text1"/>
        </w:rPr>
        <w:t xml:space="preserve"> run the neonatal heart dissociation program </w:t>
      </w:r>
      <w:r w:rsidRPr="00D34337">
        <w:rPr>
          <w:rFonts w:cs="Calibri"/>
          <w:b/>
          <w:bCs/>
          <w:color w:val="000000" w:themeColor="text1"/>
        </w:rPr>
        <w:t>[2]</w:t>
      </w:r>
      <w:r w:rsidR="00F129F9" w:rsidRPr="00F129F9">
        <w:rPr>
          <w:rFonts w:cs="Calibri"/>
          <w:bCs/>
          <w:color w:val="000000" w:themeColor="text1"/>
        </w:rPr>
        <w:t>.</w:t>
      </w:r>
      <w:r w:rsidRPr="00D34337">
        <w:rPr>
          <w:rFonts w:cs="Calibri"/>
          <w:b/>
          <w:bCs/>
          <w:color w:val="000000" w:themeColor="text1"/>
        </w:rPr>
        <w:t xml:space="preserve"> </w:t>
      </w:r>
      <w:r w:rsidRPr="00D34337">
        <w:rPr>
          <w:rFonts w:cs="Calibri"/>
          <w:color w:val="000000" w:themeColor="text1"/>
        </w:rPr>
        <w:t xml:space="preserve">Detach the tube from the </w:t>
      </w:r>
      <w:proofErr w:type="spellStart"/>
      <w:r w:rsidRPr="00D34337">
        <w:rPr>
          <w:rFonts w:cs="Calibri"/>
          <w:color w:val="000000" w:themeColor="text1"/>
        </w:rPr>
        <w:t>dissociator</w:t>
      </w:r>
      <w:proofErr w:type="spellEnd"/>
      <w:r w:rsidRPr="00D34337">
        <w:rPr>
          <w:rFonts w:cs="Calibri"/>
          <w:color w:val="000000" w:themeColor="text1"/>
        </w:rPr>
        <w:t xml:space="preserve"> after the program completes </w:t>
      </w:r>
      <w:r w:rsidRPr="00D34337">
        <w:rPr>
          <w:rFonts w:cs="Calibri"/>
          <w:b/>
          <w:bCs/>
          <w:color w:val="000000" w:themeColor="text1"/>
        </w:rPr>
        <w:t>[3]</w:t>
      </w:r>
      <w:r w:rsidR="00F129F9" w:rsidRPr="00F129F9">
        <w:rPr>
          <w:rFonts w:cs="Calibri"/>
          <w:bCs/>
          <w:color w:val="000000" w:themeColor="text1"/>
        </w:rPr>
        <w:t>.</w:t>
      </w:r>
    </w:p>
    <w:p w14:paraId="7401A94C" w14:textId="17DF4692" w:rsidR="00875BE8"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inverting the tube and placing with cap down.</w:t>
      </w:r>
    </w:p>
    <w:p w14:paraId="6BA316D1" w14:textId="7D2D2305"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running the neonatal dissociation program.</w:t>
      </w:r>
    </w:p>
    <w:p w14:paraId="47A5778B" w14:textId="36A1374F"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 xml:space="preserve">Talent detaching the tube from the </w:t>
      </w:r>
      <w:proofErr w:type="spellStart"/>
      <w:r w:rsidRPr="00D34337">
        <w:rPr>
          <w:rFonts w:asciiTheme="minorHAnsi" w:hAnsiTheme="minorHAnsi" w:cstheme="minorHAnsi"/>
        </w:rPr>
        <w:t>dissociator</w:t>
      </w:r>
      <w:proofErr w:type="spellEnd"/>
      <w:r w:rsidRPr="00D34337">
        <w:rPr>
          <w:rFonts w:asciiTheme="minorHAnsi" w:hAnsiTheme="minorHAnsi" w:cstheme="minorHAnsi"/>
        </w:rPr>
        <w:t>.</w:t>
      </w:r>
    </w:p>
    <w:p w14:paraId="61D3A3AB" w14:textId="77777777" w:rsidR="001C28B5" w:rsidRPr="00D34337" w:rsidRDefault="001C28B5" w:rsidP="001C28B5">
      <w:pPr>
        <w:pStyle w:val="ListParagraph"/>
        <w:spacing w:before="120"/>
        <w:ind w:left="1627"/>
        <w:contextualSpacing w:val="0"/>
        <w:rPr>
          <w:rFonts w:asciiTheme="minorHAnsi" w:hAnsiTheme="minorHAnsi" w:cstheme="minorHAnsi"/>
        </w:rPr>
      </w:pPr>
    </w:p>
    <w:p w14:paraId="6EFEA229" w14:textId="7C91C5A6" w:rsidR="001C28B5" w:rsidRPr="00D34337" w:rsidRDefault="001C28B5" w:rsidP="001C28B5">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Add 7.5 </w:t>
      </w:r>
      <w:r w:rsidR="00FC60EE" w:rsidRPr="00D34337">
        <w:rPr>
          <w:rFonts w:cs="Calibri"/>
          <w:color w:val="000000" w:themeColor="text1"/>
        </w:rPr>
        <w:t>milliliters</w:t>
      </w:r>
      <w:r w:rsidRPr="00D34337">
        <w:rPr>
          <w:rFonts w:cs="Calibri"/>
          <w:color w:val="000000" w:themeColor="text1"/>
        </w:rPr>
        <w:t xml:space="preserve"> of 1x DMEM with 10% FBS to the tube </w:t>
      </w:r>
      <w:r w:rsidRPr="00D34337">
        <w:rPr>
          <w:rFonts w:cs="Calibri"/>
          <w:b/>
          <w:bCs/>
          <w:color w:val="000000" w:themeColor="text1"/>
        </w:rPr>
        <w:t>[1]</w:t>
      </w:r>
      <w:r w:rsidR="00F129F9" w:rsidRPr="00F129F9">
        <w:rPr>
          <w:rFonts w:cs="Calibri"/>
          <w:bCs/>
          <w:color w:val="000000" w:themeColor="text1"/>
        </w:rPr>
        <w:t>.</w:t>
      </w:r>
      <w:r w:rsidR="00FC60EE" w:rsidRPr="00D34337">
        <w:rPr>
          <w:rFonts w:cs="Calibri"/>
          <w:b/>
          <w:bCs/>
          <w:color w:val="000000" w:themeColor="text1"/>
        </w:rPr>
        <w:t xml:space="preserve"> </w:t>
      </w:r>
      <w:r w:rsidR="00FC60EE" w:rsidRPr="00D34337">
        <w:rPr>
          <w:rFonts w:cs="Calibri"/>
          <w:color w:val="000000" w:themeColor="text1"/>
        </w:rPr>
        <w:t xml:space="preserve">Filter and transfer the suspension to a 15-milliters centrifuge tube </w:t>
      </w:r>
      <w:r w:rsidR="00FC60EE" w:rsidRPr="00D34337">
        <w:rPr>
          <w:rFonts w:cs="Calibri"/>
          <w:b/>
          <w:bCs/>
          <w:color w:val="000000" w:themeColor="text1"/>
        </w:rPr>
        <w:t>[</w:t>
      </w:r>
      <w:r w:rsidR="008A49FD">
        <w:rPr>
          <w:rFonts w:cs="Calibri"/>
          <w:b/>
          <w:bCs/>
          <w:color w:val="000000" w:themeColor="text1"/>
        </w:rPr>
        <w:t>2</w:t>
      </w:r>
      <w:r w:rsidR="00FC60EE" w:rsidRPr="00D34337">
        <w:rPr>
          <w:rFonts w:cs="Calibri"/>
          <w:b/>
          <w:bCs/>
          <w:color w:val="000000" w:themeColor="text1"/>
        </w:rPr>
        <w:t>]</w:t>
      </w:r>
      <w:r w:rsidR="00FC60EE" w:rsidRPr="00D34337">
        <w:rPr>
          <w:rFonts w:cs="Calibri"/>
          <w:color w:val="000000" w:themeColor="text1"/>
        </w:rPr>
        <w:t xml:space="preserve">. Centrifuge the cell suspension at 300 times </w:t>
      </w:r>
      <w:r w:rsidR="00FC60EE" w:rsidRPr="00D34337">
        <w:rPr>
          <w:rFonts w:cs="Calibri"/>
          <w:i/>
          <w:iCs/>
          <w:color w:val="000000" w:themeColor="text1"/>
        </w:rPr>
        <w:t>g</w:t>
      </w:r>
      <w:r w:rsidR="00FC60EE" w:rsidRPr="00D34337">
        <w:rPr>
          <w:rFonts w:cs="Calibri"/>
          <w:color w:val="000000" w:themeColor="text1"/>
        </w:rPr>
        <w:t xml:space="preserve"> for 5 minutes </w:t>
      </w:r>
      <w:r w:rsidR="00FC60EE" w:rsidRPr="00D34337">
        <w:rPr>
          <w:rFonts w:cs="Calibri"/>
          <w:b/>
          <w:bCs/>
          <w:color w:val="000000" w:themeColor="text1"/>
        </w:rPr>
        <w:t>[</w:t>
      </w:r>
      <w:r w:rsidR="008A49FD">
        <w:rPr>
          <w:rFonts w:cs="Calibri"/>
          <w:b/>
          <w:bCs/>
          <w:color w:val="000000" w:themeColor="text1"/>
        </w:rPr>
        <w:t>3</w:t>
      </w:r>
      <w:r w:rsidR="00FC60EE" w:rsidRPr="00D34337">
        <w:rPr>
          <w:rFonts w:cs="Calibri"/>
          <w:b/>
          <w:bCs/>
          <w:color w:val="000000" w:themeColor="text1"/>
        </w:rPr>
        <w:t>]</w:t>
      </w:r>
      <w:r w:rsidR="00F129F9" w:rsidRPr="00F129F9">
        <w:rPr>
          <w:rFonts w:cs="Calibri"/>
          <w:bCs/>
          <w:color w:val="000000" w:themeColor="text1"/>
        </w:rPr>
        <w:t>.</w:t>
      </w:r>
    </w:p>
    <w:p w14:paraId="272CCE29" w14:textId="17F98170"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 xml:space="preserve">Talent adding DMEM to the tube. </w:t>
      </w:r>
    </w:p>
    <w:p w14:paraId="6D701ECF" w14:textId="2A921B3B" w:rsidR="00FC60EE" w:rsidRPr="00D34337" w:rsidRDefault="00FC60EE" w:rsidP="008A49FD">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filtering the s</w:t>
      </w:r>
      <w:r w:rsidR="008A49FD">
        <w:rPr>
          <w:rFonts w:cs="Calibri"/>
          <w:color w:val="000000" w:themeColor="text1"/>
        </w:rPr>
        <w:t>uspens</w:t>
      </w:r>
      <w:r w:rsidRPr="00D34337">
        <w:rPr>
          <w:rFonts w:cs="Calibri"/>
          <w:color w:val="000000" w:themeColor="text1"/>
        </w:rPr>
        <w:t>ion</w:t>
      </w:r>
      <w:r w:rsidR="008A49FD">
        <w:rPr>
          <w:rFonts w:cs="Calibri"/>
          <w:color w:val="000000" w:themeColor="text1"/>
        </w:rPr>
        <w:t xml:space="preserve"> into a</w:t>
      </w:r>
      <w:r w:rsidRPr="00D34337">
        <w:rPr>
          <w:rFonts w:cs="Calibri"/>
          <w:color w:val="000000" w:themeColor="text1"/>
        </w:rPr>
        <w:t xml:space="preserve"> centrifuge tube.</w:t>
      </w:r>
    </w:p>
    <w:p w14:paraId="3DD6B49E" w14:textId="0D8DDA8F"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centrifuging the suspension.</w:t>
      </w:r>
    </w:p>
    <w:p w14:paraId="16064DE2" w14:textId="77777777" w:rsidR="00FC60EE" w:rsidRPr="00D34337" w:rsidRDefault="00FC60EE" w:rsidP="00FC60EE">
      <w:pPr>
        <w:pStyle w:val="ListParagraph"/>
        <w:spacing w:before="120"/>
        <w:ind w:left="1627"/>
        <w:contextualSpacing w:val="0"/>
        <w:rPr>
          <w:rFonts w:asciiTheme="minorHAnsi" w:hAnsiTheme="minorHAnsi" w:cstheme="minorHAnsi"/>
        </w:rPr>
      </w:pPr>
    </w:p>
    <w:p w14:paraId="0CC14393" w14:textId="72CEA171" w:rsidR="00FC60EE" w:rsidRPr="00D34337" w:rsidRDefault="00FC60EE" w:rsidP="00FC60EE">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Resuspend the cell pellet in 1 milliliter of blood cell lysis solution </w:t>
      </w:r>
      <w:r w:rsidRPr="00D34337">
        <w:rPr>
          <w:rFonts w:cs="Calibri"/>
          <w:b/>
          <w:bCs/>
          <w:color w:val="000000" w:themeColor="text1"/>
        </w:rPr>
        <w:t xml:space="preserve">[1] </w:t>
      </w:r>
      <w:r w:rsidRPr="00D34337">
        <w:rPr>
          <w:rFonts w:cs="Calibri"/>
          <w:color w:val="000000" w:themeColor="text1"/>
        </w:rPr>
        <w:t xml:space="preserve">and incubate for 2 minutes at room temperature </w:t>
      </w:r>
      <w:r w:rsidRPr="00D34337">
        <w:rPr>
          <w:rFonts w:cs="Calibri"/>
          <w:b/>
          <w:bCs/>
          <w:color w:val="000000" w:themeColor="text1"/>
        </w:rPr>
        <w:t>[2]</w:t>
      </w:r>
      <w:r w:rsidR="00F129F9" w:rsidRPr="00F129F9">
        <w:rPr>
          <w:rFonts w:cs="Calibri"/>
          <w:bCs/>
          <w:color w:val="000000" w:themeColor="text1"/>
        </w:rPr>
        <w:t>.</w:t>
      </w:r>
      <w:r w:rsidRPr="00D34337">
        <w:rPr>
          <w:rFonts w:cs="Calibri"/>
          <w:b/>
          <w:bCs/>
          <w:color w:val="000000" w:themeColor="text1"/>
        </w:rPr>
        <w:t xml:space="preserve"> </w:t>
      </w:r>
      <w:r w:rsidRPr="00D34337">
        <w:rPr>
          <w:rFonts w:cs="Calibri"/>
          <w:color w:val="000000" w:themeColor="text1"/>
        </w:rPr>
        <w:t xml:space="preserve">Add 5 to 10 milliliters of </w:t>
      </w:r>
      <w:r w:rsidR="008A49FD">
        <w:rPr>
          <w:rFonts w:cs="Calibri"/>
          <w:color w:val="000000" w:themeColor="text1"/>
        </w:rPr>
        <w:t>p</w:t>
      </w:r>
      <w:r w:rsidRPr="00D34337">
        <w:rPr>
          <w:rFonts w:cs="Calibri"/>
          <w:color w:val="000000" w:themeColor="text1"/>
        </w:rPr>
        <w:t xml:space="preserve">hosphate saline buffer to the suspension </w:t>
      </w:r>
      <w:r w:rsidRPr="00D34337">
        <w:rPr>
          <w:rFonts w:cs="Calibri"/>
          <w:b/>
          <w:bCs/>
          <w:color w:val="000000" w:themeColor="text1"/>
        </w:rPr>
        <w:t xml:space="preserve">[3] </w:t>
      </w:r>
      <w:r w:rsidRPr="00D34337">
        <w:rPr>
          <w:rFonts w:cs="Calibri"/>
          <w:color w:val="000000" w:themeColor="text1"/>
        </w:rPr>
        <w:t xml:space="preserve">and centrifuge at 300 times </w:t>
      </w:r>
      <w:r w:rsidRPr="00D34337">
        <w:rPr>
          <w:rFonts w:cs="Calibri"/>
          <w:i/>
          <w:iCs/>
          <w:color w:val="000000" w:themeColor="text1"/>
        </w:rPr>
        <w:t>g</w:t>
      </w:r>
      <w:r w:rsidRPr="00D34337">
        <w:rPr>
          <w:rFonts w:cs="Calibri"/>
          <w:color w:val="000000" w:themeColor="text1"/>
        </w:rPr>
        <w:t xml:space="preserve"> for 5 minutes </w:t>
      </w:r>
      <w:r w:rsidRPr="00D34337">
        <w:rPr>
          <w:rFonts w:cs="Calibri"/>
          <w:b/>
          <w:bCs/>
          <w:color w:val="000000" w:themeColor="text1"/>
        </w:rPr>
        <w:t>[4]</w:t>
      </w:r>
      <w:r w:rsidR="00F129F9" w:rsidRPr="00F129F9">
        <w:rPr>
          <w:rFonts w:cs="Calibri"/>
          <w:bCs/>
          <w:color w:val="000000" w:themeColor="text1"/>
        </w:rPr>
        <w:t>.</w:t>
      </w:r>
    </w:p>
    <w:p w14:paraId="34F646CB" w14:textId="28BFC7F8"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adding blood cell lysis solution.</w:t>
      </w:r>
    </w:p>
    <w:p w14:paraId="60675034" w14:textId="45841800"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incubating the tube at room temperature.</w:t>
      </w:r>
    </w:p>
    <w:p w14:paraId="77999BBA" w14:textId="41243813"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adding Phosphate buffer saline to the suspension.</w:t>
      </w:r>
    </w:p>
    <w:p w14:paraId="034E56C5" w14:textId="0A11D01D"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centrifuging the tube.</w:t>
      </w:r>
    </w:p>
    <w:p w14:paraId="6869A5F9" w14:textId="77777777" w:rsidR="00FC60EE" w:rsidRPr="00D34337" w:rsidRDefault="00FC60EE" w:rsidP="00FC60EE">
      <w:pPr>
        <w:pStyle w:val="ListParagraph"/>
        <w:spacing w:before="120"/>
        <w:ind w:left="1627"/>
        <w:contextualSpacing w:val="0"/>
        <w:rPr>
          <w:rFonts w:asciiTheme="minorHAnsi" w:hAnsiTheme="minorHAnsi" w:cstheme="minorHAnsi"/>
        </w:rPr>
      </w:pPr>
    </w:p>
    <w:p w14:paraId="17A402F3" w14:textId="34C67FBD" w:rsidR="00FC60EE" w:rsidRPr="00D34337" w:rsidRDefault="00FC60EE" w:rsidP="00FC60EE">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Resuspend the cell pellet in 1 milliliter of DMEM with 10% FBS </w:t>
      </w:r>
      <w:r w:rsidRPr="00D34337">
        <w:rPr>
          <w:rFonts w:cs="Calibri"/>
          <w:b/>
          <w:bCs/>
          <w:color w:val="000000" w:themeColor="text1"/>
        </w:rPr>
        <w:t>[1]</w:t>
      </w:r>
      <w:r w:rsidR="008A49FD">
        <w:rPr>
          <w:rFonts w:cs="Calibri"/>
          <w:color w:val="000000" w:themeColor="text1"/>
        </w:rPr>
        <w:t>, then</w:t>
      </w:r>
      <w:r w:rsidRPr="00D34337">
        <w:rPr>
          <w:rFonts w:cs="Calibri"/>
          <w:b/>
          <w:bCs/>
          <w:color w:val="000000" w:themeColor="text1"/>
        </w:rPr>
        <w:t xml:space="preserve"> </w:t>
      </w:r>
      <w:r w:rsidR="008A49FD">
        <w:rPr>
          <w:rFonts w:cs="Calibri"/>
          <w:color w:val="000000" w:themeColor="text1"/>
        </w:rPr>
        <w:t>s</w:t>
      </w:r>
      <w:r w:rsidRPr="00D34337">
        <w:rPr>
          <w:rFonts w:cs="Calibri"/>
          <w:color w:val="000000" w:themeColor="text1"/>
        </w:rPr>
        <w:t xml:space="preserve">ort GFP positive neonatal cardiac macrophages by FACS </w:t>
      </w:r>
      <w:r w:rsidRPr="00D34337">
        <w:rPr>
          <w:rFonts w:cs="Calibri"/>
          <w:b/>
          <w:bCs/>
          <w:color w:val="000000" w:themeColor="text1"/>
        </w:rPr>
        <w:t>[2]</w:t>
      </w:r>
      <w:r w:rsidR="00F129F9" w:rsidRPr="00F129F9">
        <w:rPr>
          <w:rFonts w:cs="Calibri"/>
          <w:bCs/>
          <w:color w:val="000000" w:themeColor="text1"/>
        </w:rPr>
        <w:t>.</w:t>
      </w:r>
    </w:p>
    <w:p w14:paraId="0521B70E" w14:textId="32B8C053"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adding DMEM to the cell pellet.</w:t>
      </w:r>
    </w:p>
    <w:p w14:paraId="74B6ED84" w14:textId="5A82C7F5"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 xml:space="preserve">Talent sorting the GFP positive neonatal cardiac macrophages. </w:t>
      </w:r>
    </w:p>
    <w:p w14:paraId="3BE95DD2" w14:textId="77777777" w:rsidR="00FB1AFB" w:rsidRPr="00D34337" w:rsidRDefault="00FB1AFB" w:rsidP="00FB1AFB">
      <w:pPr>
        <w:pStyle w:val="ListParagraph"/>
        <w:spacing w:before="120"/>
        <w:ind w:left="1627"/>
        <w:contextualSpacing w:val="0"/>
        <w:rPr>
          <w:rFonts w:asciiTheme="minorHAnsi" w:hAnsiTheme="minorHAnsi" w:cstheme="minorHAnsi"/>
        </w:rPr>
      </w:pPr>
    </w:p>
    <w:p w14:paraId="1BB82C50" w14:textId="2F5E22AF" w:rsidR="00FC60EE" w:rsidRPr="00D34337" w:rsidRDefault="008C549D" w:rsidP="00FB1AFB">
      <w:pPr>
        <w:pStyle w:val="ListParagraph"/>
        <w:numPr>
          <w:ilvl w:val="1"/>
          <w:numId w:val="3"/>
        </w:numPr>
        <w:spacing w:before="120"/>
        <w:contextualSpacing w:val="0"/>
        <w:rPr>
          <w:rFonts w:asciiTheme="minorHAnsi" w:hAnsiTheme="minorHAnsi" w:cstheme="minorHAnsi"/>
        </w:rPr>
      </w:pPr>
      <w:r>
        <w:rPr>
          <w:rFonts w:cs="Calibri"/>
          <w:color w:val="000000" w:themeColor="text1"/>
        </w:rPr>
        <w:t>Sort</w:t>
      </w:r>
      <w:r w:rsidR="00FB1AFB" w:rsidRPr="00D34337">
        <w:rPr>
          <w:rFonts w:cs="Calibri"/>
          <w:color w:val="000000" w:themeColor="text1"/>
        </w:rPr>
        <w:t xml:space="preserve"> macrophages in</w:t>
      </w:r>
      <w:r>
        <w:rPr>
          <w:rFonts w:cs="Calibri"/>
          <w:color w:val="000000" w:themeColor="text1"/>
        </w:rPr>
        <w:t>to</w:t>
      </w:r>
      <w:r w:rsidR="00FB1AFB" w:rsidRPr="00D34337">
        <w:rPr>
          <w:rFonts w:cs="Calibri"/>
          <w:color w:val="000000" w:themeColor="text1"/>
        </w:rPr>
        <w:t xml:space="preserve"> a sterile tube containing 500 milliliters of DMEM with 10% FBS </w:t>
      </w:r>
      <w:r w:rsidR="00FB1AFB" w:rsidRPr="00D34337">
        <w:rPr>
          <w:rFonts w:cs="Calibri"/>
          <w:b/>
          <w:bCs/>
          <w:color w:val="000000" w:themeColor="text1"/>
        </w:rPr>
        <w:t>[1]</w:t>
      </w:r>
      <w:r w:rsidR="00F129F9" w:rsidRPr="00F129F9">
        <w:rPr>
          <w:rFonts w:cs="Calibri"/>
          <w:bCs/>
          <w:color w:val="000000" w:themeColor="text1"/>
        </w:rPr>
        <w:t>.</w:t>
      </w:r>
      <w:r w:rsidR="00FB1AFB" w:rsidRPr="00D34337">
        <w:rPr>
          <w:rFonts w:cs="Calibri"/>
          <w:b/>
          <w:bCs/>
          <w:color w:val="000000" w:themeColor="text1"/>
        </w:rPr>
        <w:t xml:space="preserve"> </w:t>
      </w:r>
      <w:r w:rsidR="00FB1AFB" w:rsidRPr="00D34337">
        <w:rPr>
          <w:rFonts w:cs="Calibri"/>
          <w:color w:val="000000" w:themeColor="text1"/>
        </w:rPr>
        <w:t>Count the GFP</w:t>
      </w:r>
      <w:r w:rsidR="00FB1AFB" w:rsidRPr="00D34337">
        <w:rPr>
          <w:rFonts w:cs="Calibri"/>
          <w:color w:val="000000" w:themeColor="text1"/>
          <w:vertAlign w:val="superscript"/>
        </w:rPr>
        <w:t xml:space="preserve"> </w:t>
      </w:r>
      <w:r w:rsidR="00FB1AFB" w:rsidRPr="00D34337">
        <w:rPr>
          <w:rFonts w:cs="Calibri"/>
          <w:color w:val="000000" w:themeColor="text1"/>
        </w:rPr>
        <w:t xml:space="preserve">positive macrophages </w:t>
      </w:r>
      <w:r w:rsidR="00FB1AFB" w:rsidRPr="00D34337">
        <w:rPr>
          <w:rFonts w:cs="Calibri"/>
          <w:b/>
          <w:bCs/>
          <w:color w:val="000000" w:themeColor="text1"/>
        </w:rPr>
        <w:t>[2]</w:t>
      </w:r>
      <w:r w:rsidR="008A49FD">
        <w:rPr>
          <w:rFonts w:cs="Calibri"/>
          <w:color w:val="000000" w:themeColor="text1"/>
        </w:rPr>
        <w:t xml:space="preserve"> and r</w:t>
      </w:r>
      <w:r w:rsidR="00FB1AFB" w:rsidRPr="00D34337">
        <w:rPr>
          <w:rFonts w:cs="Calibri"/>
          <w:color w:val="000000" w:themeColor="text1"/>
        </w:rPr>
        <w:t>esuspend th</w:t>
      </w:r>
      <w:r w:rsidR="008A49FD">
        <w:rPr>
          <w:rFonts w:cs="Calibri"/>
          <w:color w:val="000000" w:themeColor="text1"/>
        </w:rPr>
        <w:t>em</w:t>
      </w:r>
      <w:r w:rsidR="00FB1AFB" w:rsidRPr="00D34337">
        <w:rPr>
          <w:rFonts w:cs="Calibri"/>
          <w:color w:val="000000" w:themeColor="text1"/>
        </w:rPr>
        <w:t xml:space="preserve"> in DMEM with 10% FBS </w:t>
      </w:r>
      <w:r w:rsidR="00FB1AFB" w:rsidRPr="00D34337">
        <w:rPr>
          <w:rFonts w:cs="Calibri" w:hint="eastAsia"/>
          <w:color w:val="000000" w:themeColor="text1"/>
        </w:rPr>
        <w:t>at</w:t>
      </w:r>
      <w:r w:rsidR="00FB1AFB" w:rsidRPr="00D34337">
        <w:rPr>
          <w:rFonts w:cs="Calibri"/>
          <w:color w:val="000000" w:themeColor="text1"/>
        </w:rPr>
        <w:t xml:space="preserve"> the concentration of a million macrophages per 200 milliliters of DMEM for later injection </w:t>
      </w:r>
      <w:r w:rsidR="00FB1AFB" w:rsidRPr="00D34337">
        <w:rPr>
          <w:rFonts w:cs="Calibri"/>
          <w:b/>
          <w:bCs/>
          <w:color w:val="000000" w:themeColor="text1"/>
        </w:rPr>
        <w:t>[3]</w:t>
      </w:r>
      <w:r w:rsidR="00F129F9" w:rsidRPr="00F129F9">
        <w:rPr>
          <w:rFonts w:cs="Calibri"/>
          <w:bCs/>
          <w:color w:val="000000" w:themeColor="text1"/>
        </w:rPr>
        <w:t>.</w:t>
      </w:r>
    </w:p>
    <w:p w14:paraId="00AF1631" w14:textId="1C950601" w:rsidR="00FB1AFB" w:rsidRPr="00D34337" w:rsidRDefault="00FB1AFB" w:rsidP="00FB1AFB">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receiving sorted macrophages in sterile tube.</w:t>
      </w:r>
    </w:p>
    <w:p w14:paraId="1C141BC6" w14:textId="41FF96F5" w:rsidR="00FB1AFB" w:rsidRPr="00D34337" w:rsidRDefault="00FB1AFB" w:rsidP="00FB1AFB">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counting the GFP positive</w:t>
      </w:r>
      <w:r>
        <w:rPr>
          <w:rFonts w:cs="Calibri"/>
          <w:color w:val="000000" w:themeColor="text1"/>
        </w:rPr>
        <w:t xml:space="preserve"> macrophages</w:t>
      </w:r>
      <w:r w:rsidR="00D34337">
        <w:rPr>
          <w:rFonts w:cs="Calibri"/>
          <w:color w:val="000000" w:themeColor="text1"/>
        </w:rPr>
        <w:t>.</w:t>
      </w:r>
    </w:p>
    <w:p w14:paraId="2F81B99A" w14:textId="1BF0F3AC" w:rsidR="00D34337" w:rsidRPr="00FB1AFB" w:rsidRDefault="00D34337" w:rsidP="00FB1AFB">
      <w:pPr>
        <w:pStyle w:val="ListParagraph"/>
        <w:numPr>
          <w:ilvl w:val="2"/>
          <w:numId w:val="3"/>
        </w:numPr>
        <w:spacing w:before="120"/>
        <w:contextualSpacing w:val="0"/>
        <w:rPr>
          <w:rFonts w:asciiTheme="minorHAnsi" w:hAnsiTheme="minorHAnsi" w:cstheme="minorHAnsi"/>
        </w:rPr>
      </w:pPr>
      <w:r>
        <w:rPr>
          <w:rFonts w:cs="Calibri"/>
          <w:color w:val="000000" w:themeColor="text1"/>
        </w:rPr>
        <w:t>Talent resuspending the positive GFP in DMEM with FBS.</w:t>
      </w:r>
    </w:p>
    <w:p w14:paraId="74BB4992" w14:textId="77777777" w:rsidR="00FB1AFB" w:rsidRPr="00FB1AFB" w:rsidRDefault="00FB1AFB" w:rsidP="00FB1AFB">
      <w:pPr>
        <w:pStyle w:val="ListParagraph"/>
        <w:spacing w:before="120"/>
        <w:ind w:left="907"/>
        <w:contextualSpacing w:val="0"/>
        <w:rPr>
          <w:rFonts w:asciiTheme="minorHAnsi" w:hAnsiTheme="minorHAnsi" w:cstheme="minorHAnsi"/>
          <w:b/>
          <w:bCs/>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48B02645"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054F19F0" w:rsidR="00F22F5E" w:rsidRPr="00B07A3B" w:rsidRDefault="00E31CB9"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Immunofluorescence, echocardiogram, masons staining, and statistical analysis of neonatal cardiac macrophage transplantation</w:t>
      </w:r>
    </w:p>
    <w:p w14:paraId="52E24B75" w14:textId="1477D41B" w:rsidR="00395684" w:rsidRPr="00B07A3B" w:rsidRDefault="005B7669" w:rsidP="006A14A2">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 xml:space="preserve">Neonatal cardiac macrophages were injected into the myocardial infarcted adult mouse heart </w:t>
      </w:r>
      <w:r>
        <w:rPr>
          <w:rFonts w:cs="Calibri"/>
          <w:color w:val="000000" w:themeColor="text1"/>
        </w:rPr>
        <w:t xml:space="preserve">and efficiency of </w:t>
      </w:r>
      <w:r w:rsidRPr="00873663">
        <w:rPr>
          <w:rFonts w:cs="Calibri"/>
          <w:color w:val="000000" w:themeColor="text1"/>
        </w:rPr>
        <w:t>the proliferative cardiomyocytes</w:t>
      </w:r>
      <w:r>
        <w:rPr>
          <w:rFonts w:cs="Calibri"/>
          <w:color w:val="000000" w:themeColor="text1"/>
        </w:rPr>
        <w:t xml:space="preserve"> was confirmed by i</w:t>
      </w:r>
      <w:r w:rsidRPr="00873663">
        <w:rPr>
          <w:rFonts w:cs="Calibri"/>
          <w:color w:val="000000" w:themeColor="text1"/>
        </w:rPr>
        <w:t xml:space="preserve">mmunofluorescence </w:t>
      </w:r>
      <w:r>
        <w:rPr>
          <w:rFonts w:cs="Calibri"/>
          <w:color w:val="000000" w:themeColor="text1"/>
        </w:rPr>
        <w:t xml:space="preserve">staining </w:t>
      </w:r>
      <w:r>
        <w:rPr>
          <w:rFonts w:cs="Calibri"/>
          <w:b/>
          <w:bCs/>
          <w:color w:val="000000" w:themeColor="text1"/>
        </w:rPr>
        <w:t>[1]</w:t>
      </w:r>
      <w:r w:rsidR="00F129F9" w:rsidRPr="00F129F9">
        <w:rPr>
          <w:rFonts w:cs="Calibri"/>
          <w:bCs/>
          <w:color w:val="000000" w:themeColor="text1"/>
        </w:rPr>
        <w:t>.</w:t>
      </w:r>
      <w:r w:rsidR="00E31CB9">
        <w:rPr>
          <w:rFonts w:cs="Calibri"/>
          <w:b/>
          <w:bCs/>
          <w:color w:val="000000" w:themeColor="text1"/>
        </w:rPr>
        <w:t xml:space="preserve"> </w:t>
      </w:r>
    </w:p>
    <w:p w14:paraId="4E75A4CA" w14:textId="3F394785" w:rsidR="009D21B9" w:rsidRPr="00E31C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B7669">
        <w:rPr>
          <w:rFonts w:asciiTheme="minorHAnsi" w:hAnsiTheme="minorHAnsi" w:cstheme="minorHAnsi"/>
          <w:szCs w:val="24"/>
        </w:rPr>
        <w:t xml:space="preserve"> Figure 3A. </w:t>
      </w:r>
      <w:r w:rsidR="005B7669" w:rsidRPr="005B7669">
        <w:rPr>
          <w:rFonts w:asciiTheme="minorHAnsi" w:hAnsiTheme="minorHAnsi" w:cstheme="minorHAnsi"/>
          <w:i/>
          <w:iCs/>
          <w:color w:val="0070C0"/>
          <w:szCs w:val="24"/>
        </w:rPr>
        <w:t xml:space="preserve">Video editor emphasize on the </w:t>
      </w:r>
      <w:r w:rsidR="005B7669">
        <w:rPr>
          <w:rFonts w:asciiTheme="minorHAnsi" w:hAnsiTheme="minorHAnsi" w:cstheme="minorHAnsi"/>
          <w:i/>
          <w:iCs/>
          <w:color w:val="0070C0"/>
          <w:szCs w:val="24"/>
        </w:rPr>
        <w:t xml:space="preserve">cell proliferation shown with a white </w:t>
      </w:r>
      <w:r w:rsidR="005B7669" w:rsidRPr="005B7669">
        <w:rPr>
          <w:rFonts w:asciiTheme="minorHAnsi" w:hAnsiTheme="minorHAnsi" w:cstheme="minorHAnsi"/>
          <w:i/>
          <w:iCs/>
          <w:color w:val="0070C0"/>
          <w:szCs w:val="24"/>
        </w:rPr>
        <w:t>arrow.</w:t>
      </w:r>
    </w:p>
    <w:p w14:paraId="13798BF7" w14:textId="77777777" w:rsidR="00E31CB9" w:rsidRPr="00E31CB9" w:rsidRDefault="00E31CB9" w:rsidP="00E31CB9">
      <w:pPr>
        <w:pStyle w:val="ListParagraph"/>
        <w:spacing w:before="120"/>
        <w:ind w:left="1627"/>
        <w:contextualSpacing w:val="0"/>
        <w:outlineLvl w:val="0"/>
        <w:rPr>
          <w:rFonts w:asciiTheme="minorHAnsi" w:hAnsiTheme="minorHAnsi" w:cstheme="minorHAnsi"/>
          <w:szCs w:val="24"/>
        </w:rPr>
      </w:pPr>
    </w:p>
    <w:p w14:paraId="035FEE3E" w14:textId="212C4430" w:rsidR="00E31CB9" w:rsidRPr="00E31CB9" w:rsidRDefault="00E31CB9" w:rsidP="00E31CB9">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Statistical analysis show</w:t>
      </w:r>
      <w:r>
        <w:rPr>
          <w:rFonts w:cs="Calibri"/>
          <w:color w:val="000000" w:themeColor="text1"/>
        </w:rPr>
        <w:t>s</w:t>
      </w:r>
      <w:r w:rsidRPr="00873663">
        <w:rPr>
          <w:rFonts w:cs="Calibri"/>
          <w:color w:val="000000" w:themeColor="text1"/>
        </w:rPr>
        <w:t xml:space="preserve"> that</w:t>
      </w:r>
      <w:r>
        <w:rPr>
          <w:rFonts w:cs="Calibri"/>
          <w:color w:val="000000" w:themeColor="text1"/>
        </w:rPr>
        <w:t xml:space="preserve"> </w:t>
      </w:r>
      <w:r w:rsidRPr="00873663">
        <w:rPr>
          <w:rFonts w:cs="Calibri"/>
          <w:color w:val="000000" w:themeColor="text1"/>
        </w:rPr>
        <w:t>cardiomyocyte proliferation increases after macrophage transplantation</w:t>
      </w:r>
      <w:r>
        <w:rPr>
          <w:rFonts w:cs="Calibri"/>
          <w:color w:val="000000" w:themeColor="text1"/>
        </w:rPr>
        <w:t xml:space="preserve"> </w:t>
      </w:r>
      <w:r>
        <w:rPr>
          <w:rFonts w:cs="Calibri"/>
          <w:b/>
          <w:bCs/>
          <w:color w:val="000000" w:themeColor="text1"/>
        </w:rPr>
        <w:t>[1]</w:t>
      </w:r>
      <w:r w:rsidR="00F129F9" w:rsidRPr="00F129F9">
        <w:rPr>
          <w:rFonts w:cs="Calibri"/>
          <w:bCs/>
          <w:color w:val="000000" w:themeColor="text1"/>
        </w:rPr>
        <w:t>.</w:t>
      </w:r>
    </w:p>
    <w:p w14:paraId="4D71BF12" w14:textId="09E508C0" w:rsidR="00E31CB9" w:rsidRPr="005B7669" w:rsidRDefault="00E31CB9" w:rsidP="00E31CB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LAB MEDIA: Figure 3A.</w:t>
      </w:r>
      <w:r>
        <w:rPr>
          <w:rFonts w:asciiTheme="minorHAnsi" w:hAnsiTheme="minorHAnsi" w:cstheme="minorHAnsi"/>
          <w:szCs w:val="24"/>
        </w:rPr>
        <w:t xml:space="preserve"> </w:t>
      </w:r>
      <w:r w:rsidRPr="005B7669">
        <w:rPr>
          <w:rFonts w:asciiTheme="minorHAnsi" w:hAnsiTheme="minorHAnsi" w:cstheme="minorHAnsi"/>
          <w:i/>
          <w:iCs/>
          <w:color w:val="0070C0"/>
          <w:szCs w:val="24"/>
        </w:rPr>
        <w:t>Video editor emphasize on the</w:t>
      </w:r>
      <w:r>
        <w:rPr>
          <w:rFonts w:asciiTheme="minorHAnsi" w:hAnsiTheme="minorHAnsi" w:cstheme="minorHAnsi"/>
          <w:i/>
          <w:iCs/>
          <w:color w:val="0070C0"/>
          <w:szCs w:val="24"/>
        </w:rPr>
        <w:t xml:space="preserve"> grey bar graph on the right.</w:t>
      </w:r>
    </w:p>
    <w:p w14:paraId="26033AFE" w14:textId="77777777" w:rsidR="005B7669" w:rsidRPr="00B07A3B" w:rsidRDefault="005B7669" w:rsidP="005B7669">
      <w:pPr>
        <w:pStyle w:val="ListParagraph"/>
        <w:spacing w:before="120"/>
        <w:ind w:left="1627"/>
        <w:contextualSpacing w:val="0"/>
        <w:outlineLvl w:val="0"/>
        <w:rPr>
          <w:rFonts w:asciiTheme="minorHAnsi" w:hAnsiTheme="minorHAnsi" w:cstheme="minorHAnsi"/>
          <w:szCs w:val="24"/>
        </w:rPr>
      </w:pPr>
    </w:p>
    <w:p w14:paraId="771BD082" w14:textId="3AF4248A" w:rsidR="00E31CB9" w:rsidRPr="00E31CB9" w:rsidRDefault="005B7669" w:rsidP="00E31CB9">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 xml:space="preserve">Echocardiogram images show the cardiac function in </w:t>
      </w:r>
      <w:r w:rsidR="008A49FD">
        <w:rPr>
          <w:rFonts w:cs="Calibri"/>
          <w:color w:val="000000" w:themeColor="text1"/>
        </w:rPr>
        <w:t xml:space="preserve">an </w:t>
      </w:r>
      <w:r w:rsidRPr="00873663">
        <w:rPr>
          <w:rFonts w:cs="Calibri"/>
          <w:color w:val="000000" w:themeColor="text1"/>
        </w:rPr>
        <w:t>adult mouse 1-month after myocardial infarction</w:t>
      </w:r>
      <w:r>
        <w:rPr>
          <w:rFonts w:cs="Calibri"/>
          <w:color w:val="000000" w:themeColor="text1"/>
        </w:rPr>
        <w:t xml:space="preserve"> </w:t>
      </w:r>
      <w:r>
        <w:rPr>
          <w:rFonts w:cs="Calibri"/>
          <w:b/>
          <w:bCs/>
          <w:color w:val="000000" w:themeColor="text1"/>
        </w:rPr>
        <w:t>[1]</w:t>
      </w:r>
      <w:r w:rsidR="00F129F9" w:rsidRPr="00F129F9">
        <w:rPr>
          <w:rFonts w:cs="Calibri"/>
          <w:bCs/>
          <w:color w:val="000000" w:themeColor="text1"/>
        </w:rPr>
        <w:t>.</w:t>
      </w:r>
      <w:r w:rsidR="00E31CB9">
        <w:rPr>
          <w:rFonts w:cs="Calibri"/>
          <w:b/>
          <w:bCs/>
          <w:color w:val="000000" w:themeColor="text1"/>
        </w:rPr>
        <w:t xml:space="preserve"> </w:t>
      </w:r>
      <w:r w:rsidR="008A49FD">
        <w:rPr>
          <w:rFonts w:cs="Calibri"/>
          <w:color w:val="000000" w:themeColor="text1"/>
        </w:rPr>
        <w:t>C</w:t>
      </w:r>
      <w:r w:rsidR="00E31CB9" w:rsidRPr="00873663">
        <w:rPr>
          <w:rFonts w:cs="Calibri"/>
          <w:color w:val="000000" w:themeColor="text1"/>
        </w:rPr>
        <w:t>ardiac function is enhanced after macrophage transplantation</w:t>
      </w:r>
      <w:r w:rsidR="00E31CB9">
        <w:rPr>
          <w:rFonts w:cs="Calibri"/>
          <w:color w:val="000000" w:themeColor="text1"/>
        </w:rPr>
        <w:t xml:space="preserve"> </w:t>
      </w:r>
      <w:r w:rsidR="00E31CB9">
        <w:rPr>
          <w:rFonts w:cs="Calibri"/>
          <w:b/>
          <w:bCs/>
          <w:color w:val="000000" w:themeColor="text1"/>
        </w:rPr>
        <w:t>[2]</w:t>
      </w:r>
      <w:r w:rsidR="00F129F9" w:rsidRPr="00F129F9">
        <w:rPr>
          <w:rFonts w:cs="Calibri"/>
          <w:bCs/>
          <w:color w:val="000000" w:themeColor="text1"/>
        </w:rPr>
        <w:t>.</w:t>
      </w:r>
      <w:r w:rsidR="00E31CB9">
        <w:rPr>
          <w:rFonts w:cs="Calibri"/>
          <w:b/>
          <w:bCs/>
          <w:color w:val="000000" w:themeColor="text1"/>
        </w:rPr>
        <w:t xml:space="preserve"> </w:t>
      </w:r>
    </w:p>
    <w:p w14:paraId="5E46E1EE" w14:textId="47781E47" w:rsidR="005B7669" w:rsidRPr="005B7669" w:rsidRDefault="005B7669" w:rsidP="005B766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 xml:space="preserve">LAB MEDIA: Figure 3B. </w:t>
      </w:r>
    </w:p>
    <w:p w14:paraId="4AAFB627" w14:textId="68174E8A" w:rsidR="00E31CB9" w:rsidRPr="00E31CB9" w:rsidRDefault="00E31CB9" w:rsidP="00E31CB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 xml:space="preserve">LAB MEDIA: Figure 3B. </w:t>
      </w:r>
      <w:r w:rsidRPr="005B7669">
        <w:rPr>
          <w:rFonts w:asciiTheme="minorHAnsi" w:hAnsiTheme="minorHAnsi" w:cstheme="minorHAnsi"/>
          <w:i/>
          <w:iCs/>
          <w:color w:val="0070C0"/>
          <w:szCs w:val="24"/>
        </w:rPr>
        <w:t>Video editor emphasize on the</w:t>
      </w:r>
      <w:r>
        <w:rPr>
          <w:rFonts w:asciiTheme="minorHAnsi" w:hAnsiTheme="minorHAnsi" w:cstheme="minorHAnsi"/>
          <w:i/>
          <w:iCs/>
          <w:color w:val="0070C0"/>
          <w:szCs w:val="24"/>
        </w:rPr>
        <w:t xml:space="preserve"> gradual increase in the grey bar graphs on the right.</w:t>
      </w:r>
    </w:p>
    <w:p w14:paraId="612CE577" w14:textId="77777777" w:rsidR="00E31CB9" w:rsidRPr="00E31CB9" w:rsidRDefault="00E31CB9" w:rsidP="00E31CB9">
      <w:pPr>
        <w:pStyle w:val="ListParagraph"/>
        <w:spacing w:before="120"/>
        <w:ind w:left="1627"/>
        <w:contextualSpacing w:val="0"/>
        <w:outlineLvl w:val="0"/>
        <w:rPr>
          <w:rFonts w:asciiTheme="minorHAnsi" w:hAnsiTheme="minorHAnsi" w:cstheme="minorHAnsi"/>
          <w:szCs w:val="24"/>
        </w:rPr>
      </w:pPr>
    </w:p>
    <w:p w14:paraId="1150E96A" w14:textId="6B64007A" w:rsidR="00E31CB9" w:rsidRPr="00E31CB9" w:rsidRDefault="00E31CB9" w:rsidP="00E31CB9">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 xml:space="preserve">Masson’s staining shows </w:t>
      </w:r>
      <w:r w:rsidR="00BF7EFC">
        <w:rPr>
          <w:rFonts w:cs="Calibri"/>
          <w:color w:val="000000" w:themeColor="text1"/>
        </w:rPr>
        <w:t xml:space="preserve">that </w:t>
      </w:r>
      <w:r w:rsidRPr="00873663">
        <w:rPr>
          <w:rFonts w:cs="Calibri"/>
          <w:color w:val="000000" w:themeColor="text1"/>
        </w:rPr>
        <w:t xml:space="preserve">the infarcted area in </w:t>
      </w:r>
      <w:r w:rsidR="008C549D">
        <w:rPr>
          <w:rFonts w:cs="Calibri"/>
          <w:color w:val="000000" w:themeColor="text1"/>
        </w:rPr>
        <w:t xml:space="preserve">an </w:t>
      </w:r>
      <w:r w:rsidRPr="00873663">
        <w:rPr>
          <w:rFonts w:cs="Calibri"/>
          <w:color w:val="000000" w:themeColor="text1"/>
        </w:rPr>
        <w:t>adult mouse 1-month after myocardial infarction</w:t>
      </w:r>
      <w:r>
        <w:rPr>
          <w:rFonts w:cs="Calibri"/>
          <w:color w:val="000000" w:themeColor="text1"/>
        </w:rPr>
        <w:t xml:space="preserve"> </w:t>
      </w:r>
      <w:r w:rsidRPr="00873663">
        <w:rPr>
          <w:rFonts w:cs="Calibri"/>
          <w:color w:val="000000" w:themeColor="text1"/>
        </w:rPr>
        <w:t>was remarkably reduced after the neonatal cardiac macrophage transplantation</w:t>
      </w:r>
      <w:r>
        <w:rPr>
          <w:rFonts w:cs="Calibri"/>
          <w:b/>
          <w:bCs/>
          <w:color w:val="000000" w:themeColor="text1"/>
        </w:rPr>
        <w:t xml:space="preserve"> [1]</w:t>
      </w:r>
      <w:r w:rsidR="00F129F9" w:rsidRPr="00F129F9">
        <w:rPr>
          <w:rFonts w:cs="Calibri"/>
          <w:bCs/>
          <w:color w:val="000000" w:themeColor="text1"/>
        </w:rPr>
        <w:t>.</w:t>
      </w:r>
      <w:r>
        <w:rPr>
          <w:rFonts w:cs="Calibri"/>
          <w:b/>
          <w:bCs/>
          <w:color w:val="000000" w:themeColor="text1"/>
        </w:rPr>
        <w:t xml:space="preserve"> </w:t>
      </w:r>
    </w:p>
    <w:p w14:paraId="5778D8FA" w14:textId="3F8A87F4" w:rsidR="00E31CB9" w:rsidRPr="00E31CB9" w:rsidRDefault="00E31CB9" w:rsidP="00E31CB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LAB MEDIA: Figure 3C.</w:t>
      </w:r>
    </w:p>
    <w:p w14:paraId="4A2E2284" w14:textId="28B8F193" w:rsidR="00473E1C" w:rsidRDefault="00473E1C">
      <w:pPr>
        <w:rPr>
          <w:rFonts w:asciiTheme="minorHAnsi" w:eastAsia="Times New Roman" w:hAnsiTheme="minorHAnsi" w:cstheme="minorHAnsi"/>
          <w:sz w:val="52"/>
          <w:szCs w:val="24"/>
        </w:rPr>
      </w:pPr>
    </w:p>
    <w:p w14:paraId="5A1849FA" w14:textId="70DAD0C9" w:rsidR="00E13B71" w:rsidRDefault="00E13B71">
      <w:pPr>
        <w:rPr>
          <w:rFonts w:asciiTheme="minorHAnsi" w:eastAsia="Times New Roman" w:hAnsiTheme="minorHAnsi" w:cstheme="minorHAnsi"/>
          <w:sz w:val="52"/>
          <w:szCs w:val="24"/>
        </w:rPr>
      </w:pPr>
    </w:p>
    <w:p w14:paraId="1588AE7A" w14:textId="77777777" w:rsidR="00E13B71" w:rsidRPr="00B07A3B" w:rsidRDefault="00E13B71">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56FADE54" w14:textId="54CCCBBB" w:rsidR="00C505F2" w:rsidRPr="00DA2360" w:rsidRDefault="00C505F2" w:rsidP="00C505F2">
      <w:pPr>
        <w:pStyle w:val="ListParagraph"/>
        <w:numPr>
          <w:ilvl w:val="1"/>
          <w:numId w:val="3"/>
        </w:numPr>
        <w:spacing w:before="120"/>
        <w:contextualSpacing w:val="0"/>
        <w:rPr>
          <w:rFonts w:asciiTheme="minorHAnsi" w:eastAsia="Times New Roman" w:hAnsiTheme="minorHAnsi" w:cstheme="minorHAnsi"/>
          <w:szCs w:val="24"/>
        </w:rPr>
      </w:pPr>
      <w:r w:rsidRPr="00DA2360">
        <w:rPr>
          <w:rFonts w:asciiTheme="minorHAnsi" w:eastAsia="Times" w:hAnsiTheme="minorHAnsi" w:cstheme="minorHAnsi"/>
          <w:b/>
          <w:szCs w:val="24"/>
          <w:u w:val="single"/>
        </w:rPr>
        <w:t xml:space="preserve">Dr. </w:t>
      </w:r>
      <w:proofErr w:type="spellStart"/>
      <w:r w:rsidRPr="00DA2360">
        <w:rPr>
          <w:rFonts w:asciiTheme="minorHAnsi" w:eastAsia="Times" w:hAnsiTheme="minorHAnsi" w:cstheme="minorHAnsi"/>
          <w:b/>
          <w:szCs w:val="24"/>
          <w:u w:val="single"/>
        </w:rPr>
        <w:t>Yandong</w:t>
      </w:r>
      <w:proofErr w:type="spellEnd"/>
      <w:r w:rsidRPr="00DA2360">
        <w:rPr>
          <w:rFonts w:asciiTheme="minorHAnsi" w:eastAsia="Times" w:hAnsiTheme="minorHAnsi" w:cstheme="minorHAnsi"/>
          <w:b/>
          <w:szCs w:val="24"/>
          <w:u w:val="single"/>
        </w:rPr>
        <w:t xml:space="preserve"> Li</w:t>
      </w:r>
      <w:r w:rsidRPr="00DA2360">
        <w:rPr>
          <w:rFonts w:asciiTheme="minorHAnsi" w:eastAsia="Times New Roman" w:hAnsiTheme="minorHAnsi" w:cstheme="minorHAnsi"/>
          <w:b/>
          <w:bCs/>
          <w:szCs w:val="24"/>
          <w:u w:val="single"/>
        </w:rPr>
        <w:t>:</w:t>
      </w:r>
      <w:r w:rsidRPr="00DA2360">
        <w:rPr>
          <w:rFonts w:asciiTheme="minorHAnsi" w:eastAsia="Times New Roman" w:hAnsiTheme="minorHAnsi" w:cstheme="minorHAnsi"/>
          <w:szCs w:val="24"/>
        </w:rPr>
        <w:t xml:space="preserve"> </w:t>
      </w:r>
      <w:r w:rsidRPr="00DA2360">
        <w:rPr>
          <w:rFonts w:asciiTheme="minorHAnsi" w:hAnsiTheme="minorHAnsi" w:cstheme="minorHAnsi"/>
        </w:rPr>
        <w:t xml:space="preserve">Neonatal cardiac macrophage transplantation might be a promising strategy to promote adult mouse heart regeneration. </w:t>
      </w:r>
      <w:r>
        <w:rPr>
          <w:rFonts w:asciiTheme="minorHAnsi" w:hAnsiTheme="minorHAnsi" w:cstheme="minorHAnsi"/>
        </w:rPr>
        <w:t>This</w:t>
      </w:r>
      <w:r w:rsidRPr="00DA2360">
        <w:rPr>
          <w:rFonts w:asciiTheme="minorHAnsi" w:hAnsiTheme="minorHAnsi" w:cstheme="minorHAnsi"/>
        </w:rPr>
        <w:t xml:space="preserve"> protocol </w:t>
      </w:r>
      <w:r>
        <w:rPr>
          <w:rFonts w:asciiTheme="minorHAnsi" w:hAnsiTheme="minorHAnsi" w:cstheme="minorHAnsi"/>
        </w:rPr>
        <w:t>helps</w:t>
      </w:r>
      <w:r w:rsidRPr="00DA2360">
        <w:rPr>
          <w:rFonts w:asciiTheme="minorHAnsi" w:hAnsiTheme="minorHAnsi" w:cstheme="minorHAnsi"/>
        </w:rPr>
        <w:t xml:space="preserve"> researchers </w:t>
      </w:r>
      <w:r>
        <w:rPr>
          <w:rFonts w:asciiTheme="minorHAnsi" w:hAnsiTheme="minorHAnsi" w:cstheme="minorHAnsi"/>
        </w:rPr>
        <w:t>pursue</w:t>
      </w:r>
      <w:r w:rsidRPr="00DA2360">
        <w:rPr>
          <w:rFonts w:asciiTheme="minorHAnsi" w:hAnsiTheme="minorHAnsi" w:cstheme="minorHAnsi"/>
        </w:rPr>
        <w:t xml:space="preserve"> regenerative application development and explore </w:t>
      </w:r>
      <w:r>
        <w:rPr>
          <w:rFonts w:asciiTheme="minorHAnsi" w:hAnsiTheme="minorHAnsi" w:cstheme="minorHAnsi"/>
        </w:rPr>
        <w:t xml:space="preserve">the </w:t>
      </w:r>
      <w:r w:rsidRPr="00DA2360">
        <w:rPr>
          <w:rFonts w:asciiTheme="minorHAnsi" w:hAnsiTheme="minorHAnsi" w:cstheme="minorHAnsi"/>
        </w:rPr>
        <w:t>heart regeneration mechani</w:t>
      </w:r>
      <w:r w:rsidRPr="00DA2360">
        <w:rPr>
          <w:rFonts w:asciiTheme="minorHAnsi" w:hAnsiTheme="minorHAnsi" w:cstheme="minorHAnsi" w:hint="eastAsia"/>
        </w:rPr>
        <w:t>sm</w:t>
      </w:r>
      <w:r w:rsidRPr="00DA2360">
        <w:rPr>
          <w:rFonts w:asciiTheme="minorHAnsi" w:hAnsiTheme="minorHAnsi" w:cstheme="minorHAnsi" w:hint="eastAsia"/>
          <w:lang w:eastAsia="zh-CN"/>
        </w:rPr>
        <w:t>.</w:t>
      </w:r>
    </w:p>
    <w:p w14:paraId="71302ABC" w14:textId="77777777" w:rsidR="00C505F2" w:rsidRDefault="00C505F2" w:rsidP="00C505F2">
      <w:pPr>
        <w:pStyle w:val="ListParagraph"/>
        <w:spacing w:before="120"/>
        <w:ind w:left="907"/>
        <w:contextualSpacing w:val="0"/>
        <w:rPr>
          <w:rFonts w:asciiTheme="minorHAnsi" w:eastAsia="Times" w:hAnsiTheme="minorHAnsi" w:cstheme="minorHAnsi"/>
          <w:b/>
          <w:szCs w:val="24"/>
          <w:u w:val="single"/>
        </w:rPr>
      </w:pPr>
    </w:p>
    <w:p w14:paraId="5FE44F8D" w14:textId="77777777" w:rsidR="00C505F2" w:rsidRPr="009408A2" w:rsidRDefault="00C505F2" w:rsidP="00C505F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CD5D3" w14:textId="77777777" w:rsidR="000544C7" w:rsidRDefault="000544C7">
      <w:r>
        <w:separator/>
      </w:r>
    </w:p>
    <w:p w14:paraId="3593E328" w14:textId="77777777" w:rsidR="000544C7" w:rsidRDefault="000544C7"/>
  </w:endnote>
  <w:endnote w:type="continuationSeparator" w:id="0">
    <w:p w14:paraId="5AF9B2B3" w14:textId="77777777" w:rsidR="000544C7" w:rsidRDefault="000544C7">
      <w:r>
        <w:continuationSeparator/>
      </w:r>
    </w:p>
    <w:p w14:paraId="38495538" w14:textId="77777777" w:rsidR="000544C7" w:rsidRDefault="00054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69234E8" w:rsidR="00ED23F4" w:rsidRPr="00790E8C" w:rsidRDefault="00336C61" w:rsidP="00143AE2">
    <w:pPr>
      <w:pStyle w:val="Footer"/>
      <w:tabs>
        <w:tab w:val="clear" w:pos="8640"/>
        <w:tab w:val="left" w:pos="519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63EC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143AE2">
      <w:rPr>
        <w:rFonts w:asciiTheme="minorHAnsi" w:hAnsiTheme="minorHAnsi" w:cstheme="minorHAnsi"/>
        <w:szCs w:val="24"/>
        <w:lang w:val="en-US"/>
      </w:rPr>
      <w:t>February 0</w:t>
    </w:r>
    <w:r w:rsidR="00C505F2">
      <w:rPr>
        <w:rFonts w:asciiTheme="minorHAnsi" w:hAnsiTheme="minorHAnsi" w:cstheme="minorHAnsi"/>
        <w:szCs w:val="24"/>
        <w:lang w:val="en-US"/>
      </w:rPr>
      <w:t>7</w:t>
    </w:r>
    <w:r w:rsidR="00143AE2">
      <w:rPr>
        <w:rFonts w:asciiTheme="minorHAnsi" w:hAnsiTheme="minorHAnsi" w:cstheme="minorHAnsi"/>
        <w:szCs w:val="24"/>
        <w:lang w:val="en-US"/>
      </w:rPr>
      <w:t>, 2021</w:t>
    </w:r>
    <w:r w:rsidR="00143AE2">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6A645" w14:textId="77777777" w:rsidR="000544C7" w:rsidRDefault="000544C7">
      <w:r>
        <w:separator/>
      </w:r>
    </w:p>
    <w:p w14:paraId="4F657BE8" w14:textId="77777777" w:rsidR="000544C7" w:rsidRDefault="000544C7"/>
  </w:footnote>
  <w:footnote w:type="continuationSeparator" w:id="0">
    <w:p w14:paraId="174DED68" w14:textId="77777777" w:rsidR="000544C7" w:rsidRDefault="000544C7">
      <w:r>
        <w:continuationSeparator/>
      </w:r>
    </w:p>
    <w:p w14:paraId="23996E06" w14:textId="77777777" w:rsidR="000544C7" w:rsidRDefault="00054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20C69BE" w:rsidR="00336C61" w:rsidRPr="00143AE2" w:rsidRDefault="00336C61"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143AE2">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43AE2" w:rsidRPr="00143AE2">
      <w:rPr>
        <w:rFonts w:asciiTheme="minorHAnsi" w:hAnsiTheme="minorHAnsi" w:cstheme="minorHAnsi"/>
        <w:b/>
        <w:color w:val="00B050"/>
        <w:sz w:val="28"/>
        <w:szCs w:val="28"/>
        <w:u w:val="single"/>
      </w:rPr>
      <w:t>FINAL SCIRPT: APPROVED</w:t>
    </w:r>
    <w:r w:rsidRPr="00143AE2">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AF020F"/>
    <w:multiLevelType w:val="multilevel"/>
    <w:tmpl w:val="C3726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44C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3AE2"/>
    <w:rsid w:val="001469E6"/>
    <w:rsid w:val="00151824"/>
    <w:rsid w:val="001528A5"/>
    <w:rsid w:val="00162D51"/>
    <w:rsid w:val="00176D6F"/>
    <w:rsid w:val="00177B33"/>
    <w:rsid w:val="001819E3"/>
    <w:rsid w:val="00184EF9"/>
    <w:rsid w:val="00191A77"/>
    <w:rsid w:val="001B3024"/>
    <w:rsid w:val="001B5C46"/>
    <w:rsid w:val="001C28B5"/>
    <w:rsid w:val="001C3C85"/>
    <w:rsid w:val="001C4416"/>
    <w:rsid w:val="001C5DB5"/>
    <w:rsid w:val="001C7BBC"/>
    <w:rsid w:val="001D32BE"/>
    <w:rsid w:val="001D66A5"/>
    <w:rsid w:val="001E2225"/>
    <w:rsid w:val="001E230F"/>
    <w:rsid w:val="001E52A3"/>
    <w:rsid w:val="001F0890"/>
    <w:rsid w:val="001F7EF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5F35"/>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0E62"/>
    <w:rsid w:val="0038502C"/>
    <w:rsid w:val="00386777"/>
    <w:rsid w:val="00395684"/>
    <w:rsid w:val="003A1109"/>
    <w:rsid w:val="003A49C2"/>
    <w:rsid w:val="003B5E26"/>
    <w:rsid w:val="003C1044"/>
    <w:rsid w:val="003C32EC"/>
    <w:rsid w:val="003D0847"/>
    <w:rsid w:val="003E2BC9"/>
    <w:rsid w:val="003F4B52"/>
    <w:rsid w:val="003F7395"/>
    <w:rsid w:val="004034B6"/>
    <w:rsid w:val="0040767C"/>
    <w:rsid w:val="004114EA"/>
    <w:rsid w:val="00414B4F"/>
    <w:rsid w:val="00420B1A"/>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65D5"/>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B7669"/>
    <w:rsid w:val="005C6D1E"/>
    <w:rsid w:val="005D783F"/>
    <w:rsid w:val="005E2B7E"/>
    <w:rsid w:val="005F18A3"/>
    <w:rsid w:val="005F2F39"/>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0B67"/>
    <w:rsid w:val="0067274F"/>
    <w:rsid w:val="00673750"/>
    <w:rsid w:val="006801B1"/>
    <w:rsid w:val="0069665E"/>
    <w:rsid w:val="006A0250"/>
    <w:rsid w:val="006A14A2"/>
    <w:rsid w:val="006A21CB"/>
    <w:rsid w:val="006A6324"/>
    <w:rsid w:val="006B2573"/>
    <w:rsid w:val="006C08AE"/>
    <w:rsid w:val="006C0E87"/>
    <w:rsid w:val="006D3AC7"/>
    <w:rsid w:val="006D5EA6"/>
    <w:rsid w:val="006D7676"/>
    <w:rsid w:val="0071294C"/>
    <w:rsid w:val="00724E3B"/>
    <w:rsid w:val="00731E5D"/>
    <w:rsid w:val="00735C1A"/>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1FE7"/>
    <w:rsid w:val="008727E7"/>
    <w:rsid w:val="00873D1A"/>
    <w:rsid w:val="00875BE8"/>
    <w:rsid w:val="00877B88"/>
    <w:rsid w:val="0088113B"/>
    <w:rsid w:val="008A0177"/>
    <w:rsid w:val="008A49FD"/>
    <w:rsid w:val="008C549D"/>
    <w:rsid w:val="008D2A6A"/>
    <w:rsid w:val="008D58EC"/>
    <w:rsid w:val="008E49C2"/>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B1A"/>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11E3"/>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513E0"/>
    <w:rsid w:val="00B6201D"/>
    <w:rsid w:val="00B653B7"/>
    <w:rsid w:val="00B66A14"/>
    <w:rsid w:val="00B7250F"/>
    <w:rsid w:val="00B807E5"/>
    <w:rsid w:val="00B847A0"/>
    <w:rsid w:val="00B87BC5"/>
    <w:rsid w:val="00BC6DA7"/>
    <w:rsid w:val="00BD4346"/>
    <w:rsid w:val="00BE051D"/>
    <w:rsid w:val="00BE756D"/>
    <w:rsid w:val="00BF2674"/>
    <w:rsid w:val="00BF5982"/>
    <w:rsid w:val="00BF7EFC"/>
    <w:rsid w:val="00C00F3F"/>
    <w:rsid w:val="00C01ACD"/>
    <w:rsid w:val="00C035C7"/>
    <w:rsid w:val="00C12062"/>
    <w:rsid w:val="00C2620F"/>
    <w:rsid w:val="00C34F4C"/>
    <w:rsid w:val="00C505F2"/>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4337"/>
    <w:rsid w:val="00D37C1A"/>
    <w:rsid w:val="00D406D6"/>
    <w:rsid w:val="00D45AF7"/>
    <w:rsid w:val="00D466AF"/>
    <w:rsid w:val="00D473BF"/>
    <w:rsid w:val="00D47642"/>
    <w:rsid w:val="00D56FE8"/>
    <w:rsid w:val="00D63ECC"/>
    <w:rsid w:val="00D712A3"/>
    <w:rsid w:val="00D95C4C"/>
    <w:rsid w:val="00DA117F"/>
    <w:rsid w:val="00DA17FB"/>
    <w:rsid w:val="00DA2360"/>
    <w:rsid w:val="00DB7EBA"/>
    <w:rsid w:val="00DC058D"/>
    <w:rsid w:val="00DC1E10"/>
    <w:rsid w:val="00DC2504"/>
    <w:rsid w:val="00DC311D"/>
    <w:rsid w:val="00DC7C84"/>
    <w:rsid w:val="00DC7D3A"/>
    <w:rsid w:val="00DD2CF9"/>
    <w:rsid w:val="00DE2882"/>
    <w:rsid w:val="00DE46DB"/>
    <w:rsid w:val="00DE66F3"/>
    <w:rsid w:val="00DF0865"/>
    <w:rsid w:val="00DF307B"/>
    <w:rsid w:val="00E13B71"/>
    <w:rsid w:val="00E24673"/>
    <w:rsid w:val="00E24898"/>
    <w:rsid w:val="00E31CB9"/>
    <w:rsid w:val="00E32CA5"/>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D71F7"/>
    <w:rsid w:val="00EE1E2F"/>
    <w:rsid w:val="00EE39ED"/>
    <w:rsid w:val="00EE4460"/>
    <w:rsid w:val="00EF4E2B"/>
    <w:rsid w:val="00F0293A"/>
    <w:rsid w:val="00F04E9E"/>
    <w:rsid w:val="00F04F7A"/>
    <w:rsid w:val="00F10CF8"/>
    <w:rsid w:val="00F10FAD"/>
    <w:rsid w:val="00F129F9"/>
    <w:rsid w:val="00F146E3"/>
    <w:rsid w:val="00F22F5E"/>
    <w:rsid w:val="00F3061E"/>
    <w:rsid w:val="00F35094"/>
    <w:rsid w:val="00F56A75"/>
    <w:rsid w:val="00F60B45"/>
    <w:rsid w:val="00F64FB6"/>
    <w:rsid w:val="00F95E8D"/>
    <w:rsid w:val="00FA1A9D"/>
    <w:rsid w:val="00FA532D"/>
    <w:rsid w:val="00FA7A79"/>
    <w:rsid w:val="00FA7D51"/>
    <w:rsid w:val="00FB1AFB"/>
    <w:rsid w:val="00FC60EE"/>
    <w:rsid w:val="00FD1497"/>
    <w:rsid w:val="00FD458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429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4298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ccount/file-uploader?src=1894298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10680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2021-02-07T18:52:00Z</dcterms:created>
  <dcterms:modified xsi:type="dcterms:W3CDTF">2021-02-07T19:03:00Z</dcterms:modified>
</cp:coreProperties>
</file>