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1D31FE3E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F122C1">
        <w:rPr>
          <w:rFonts w:ascii="Calibri" w:hAnsi="Calibri" w:cs="Calibri"/>
          <w:b/>
          <w:i w:val="0"/>
          <w:szCs w:val="24"/>
        </w:rPr>
        <w:t>62107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5C8B6531" w:rsidR="00123224" w:rsidRPr="00DE5C72" w:rsidRDefault="00123224" w:rsidP="00123224">
      <w:pPr>
        <w:rPr>
          <w:rFonts w:ascii="Calibri" w:hAnsi="Calibri" w:cs="Calibri"/>
          <w:szCs w:val="24"/>
        </w:rPr>
      </w:pPr>
      <w:r w:rsidRPr="00F122C1">
        <w:rPr>
          <w:rFonts w:ascii="Calibri" w:hAnsi="Calibri" w:cs="Calibri"/>
          <w:b/>
          <w:szCs w:val="24"/>
        </w:rPr>
        <w:t>Project Page Link: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F122C1" w:rsidRPr="00F122C1">
        <w:rPr>
          <w:rStyle w:val="Hyperlink"/>
          <w:rFonts w:ascii="Calibri" w:hAnsi="Calibri" w:cs="Calibri"/>
          <w:szCs w:val="24"/>
        </w:rPr>
        <w:t>https://www.jove.com/account/file-uploader?src=18942683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113DDC31" w:rsidR="0003577C" w:rsidRPr="00DE5C72" w:rsidRDefault="00F122C1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F122C1">
        <w:rPr>
          <w:rFonts w:ascii="Calibri" w:hAnsi="Calibri" w:cs="Arial"/>
          <w:b/>
          <w:szCs w:val="24"/>
          <w:u w:val="single"/>
        </w:rPr>
        <w:t>Dale Martin</w:t>
      </w:r>
      <w:r w:rsidRPr="00F122C1">
        <w:rPr>
          <w:rFonts w:ascii="Calibri" w:eastAsia="Times New Roman" w:hAnsi="Calibri" w:cs="Arial"/>
          <w:b/>
          <w:bCs/>
          <w:u w:val="single"/>
        </w:rPr>
        <w:t>:</w:t>
      </w:r>
      <w:r w:rsidRPr="00F122C1">
        <w:rPr>
          <w:rFonts w:ascii="Calibri" w:eastAsia="Times New Roman" w:hAnsi="Calibri" w:cs="Arial"/>
        </w:rPr>
        <w:t xml:space="preserve"> This method improves the delivery of fatty acids to cells and protects them from the toxic effect of free fatty acid delivery, thus ensuring more consistent labeling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7DC5FDD6" w:rsidR="007F08C5" w:rsidRPr="00DE5C72" w:rsidRDefault="00F122C1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F122C1">
        <w:rPr>
          <w:rFonts w:ascii="Calibri" w:hAnsi="Calibri" w:cs="Calibri"/>
          <w:b/>
          <w:szCs w:val="24"/>
          <w:u w:val="single"/>
        </w:rPr>
        <w:t>Lucia Liao</w:t>
      </w:r>
      <w:r w:rsidRPr="00F122C1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122C1">
        <w:rPr>
          <w:rFonts w:ascii="Calibri" w:eastAsia="Times New Roman" w:hAnsi="Calibri" w:cs="Calibri"/>
          <w:szCs w:val="24"/>
        </w:rPr>
        <w:t xml:space="preserve"> </w:t>
      </w:r>
      <w:r w:rsidRPr="00F122C1">
        <w:rPr>
          <w:rFonts w:ascii="Calibri" w:hAnsi="Calibri" w:cs="Calibri"/>
        </w:rPr>
        <w:t>The sensitivity and efficiency of click chemistry detection are dependent on the effective uptake of the fatty acid label. We have shown that this can be largely improved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0F25A0E1" w:rsidR="007F08C5" w:rsidRPr="00DE5C72" w:rsidRDefault="00F122C1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F122C1">
        <w:rPr>
          <w:rFonts w:ascii="Calibri" w:hAnsi="Calibri" w:cs="Arial"/>
          <w:b/>
          <w:szCs w:val="24"/>
          <w:u w:val="single"/>
        </w:rPr>
        <w:t>Lucia Liao</w:t>
      </w:r>
      <w:r w:rsidRPr="00F122C1">
        <w:rPr>
          <w:rFonts w:ascii="Calibri" w:eastAsia="Times New Roman" w:hAnsi="Calibri" w:cs="Arial"/>
          <w:b/>
          <w:bCs/>
          <w:u w:val="single"/>
        </w:rPr>
        <w:t>:</w:t>
      </w:r>
      <w:r w:rsidRPr="00F122C1">
        <w:rPr>
          <w:rFonts w:ascii="Calibri" w:eastAsia="Times New Roman" w:hAnsi="Calibri" w:cs="Arial"/>
        </w:rPr>
        <w:t xml:space="preserve"> </w:t>
      </w:r>
      <w:r w:rsidRPr="00F122C1">
        <w:rPr>
          <w:rFonts w:ascii="Calibri" w:hAnsi="Calibri" w:cs="Arial"/>
        </w:rPr>
        <w:t>Several steps of the protocol are very specific and need to be followed closely. A visual demonstration can clarify and show, for example, how to avoid formation of solids in the labeling mix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3093B192" w:rsidR="007F08C5" w:rsidRPr="00F122C1" w:rsidRDefault="00F122C1" w:rsidP="00F122C1">
      <w:pPr>
        <w:pStyle w:val="ListParagraph"/>
        <w:numPr>
          <w:ilvl w:val="1"/>
          <w:numId w:val="14"/>
        </w:numPr>
        <w:ind w:left="851" w:hanging="491"/>
        <w:rPr>
          <w:rFonts w:ascii="Calibri" w:hAnsi="Calibri" w:cs="Calibri"/>
          <w:szCs w:val="24"/>
        </w:rPr>
      </w:pPr>
      <w:r w:rsidRPr="00F122C1">
        <w:rPr>
          <w:rFonts w:ascii="Calibri" w:hAnsi="Calibri" w:cs="Calibri"/>
          <w:b/>
          <w:szCs w:val="22"/>
          <w:u w:val="single"/>
          <w:lang w:eastAsia="zh-TW"/>
        </w:rPr>
        <w:t>Lucia Liao</w:t>
      </w:r>
      <w:r w:rsidRPr="00F122C1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122C1">
        <w:rPr>
          <w:rFonts w:ascii="Calibri" w:hAnsi="Calibri" w:cs="Calibri"/>
        </w:rPr>
        <w:t xml:space="preserve"> Following click chemistry, we can perform affinity purification of fatty acylated proteins for mass spectrometry. This may yield a different profile of fatty acylated proteins by protecting cells from toxicity</w:t>
      </w:r>
      <w:r w:rsidRPr="00F122C1">
        <w:rPr>
          <w:rFonts w:ascii="Calibri" w:hAnsi="Calibri" w:cs="Calibri"/>
          <w:b/>
          <w:szCs w:val="24"/>
        </w:rPr>
        <w:t xml:space="preserve"> </w:t>
      </w:r>
      <w:r w:rsidR="007F08C5" w:rsidRPr="00F122C1">
        <w:rPr>
          <w:rFonts w:ascii="Calibri" w:hAnsi="Calibri" w:cs="Calibri"/>
          <w:b/>
          <w:szCs w:val="24"/>
        </w:rPr>
        <w:t>[1]</w:t>
      </w:r>
      <w:r w:rsidR="007F08C5" w:rsidRPr="00F122C1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41101C11" w:rsidR="007F08C5" w:rsidRPr="00F122C1" w:rsidRDefault="00123224" w:rsidP="00F122C1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F122C1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34D1" w14:textId="77777777" w:rsidR="00E54EB9" w:rsidRDefault="00E54EB9" w:rsidP="00123224">
      <w:r>
        <w:separator/>
      </w:r>
    </w:p>
  </w:endnote>
  <w:endnote w:type="continuationSeparator" w:id="0">
    <w:p w14:paraId="07D69EA6" w14:textId="77777777" w:rsidR="00E54EB9" w:rsidRDefault="00E54EB9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6540" w14:textId="77777777" w:rsidR="00E54EB9" w:rsidRDefault="00E54EB9" w:rsidP="00123224">
      <w:r>
        <w:separator/>
      </w:r>
    </w:p>
  </w:footnote>
  <w:footnote w:type="continuationSeparator" w:id="0">
    <w:p w14:paraId="13AAD0E5" w14:textId="77777777" w:rsidR="00E54EB9" w:rsidRDefault="00E54EB9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D0F5683"/>
    <w:multiLevelType w:val="multilevel"/>
    <w:tmpl w:val="0972DC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NjQ1NjYwMwUiYyUdpeDU4uLM/DyQAsNaAOXSKsQsAAAA"/>
  </w:docVars>
  <w:rsids>
    <w:rsidRoot w:val="007F08C5"/>
    <w:rsid w:val="0003577C"/>
    <w:rsid w:val="00086E4B"/>
    <w:rsid w:val="00123224"/>
    <w:rsid w:val="00254BD2"/>
    <w:rsid w:val="004705A1"/>
    <w:rsid w:val="004F1276"/>
    <w:rsid w:val="00552E4E"/>
    <w:rsid w:val="0063565A"/>
    <w:rsid w:val="007F08C5"/>
    <w:rsid w:val="009B2B6F"/>
    <w:rsid w:val="00B14F31"/>
    <w:rsid w:val="00DE5C72"/>
    <w:rsid w:val="00E53203"/>
    <w:rsid w:val="00E54EB9"/>
    <w:rsid w:val="00E71E78"/>
    <w:rsid w:val="00F122C1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2021-06-30T13:06:00Z</dcterms:modified>
</cp:coreProperties>
</file>