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1985"/>
        <w:gridCol w:w="9072"/>
        <w:gridCol w:w="1637"/>
      </w:tblGrid>
      <w:tr w:rsidR="00422FD2" w:rsidRPr="00573B12" w14:paraId="37CC96AA" w14:textId="77777777" w:rsidTr="00A86D9D">
        <w:trPr>
          <w:trHeight w:val="1151"/>
        </w:trPr>
        <w:tc>
          <w:tcPr>
            <w:tcW w:w="1588" w:type="dxa"/>
            <w:tcBorders>
              <w:bottom w:val="single" w:sz="4" w:space="0" w:color="000000" w:themeColor="text1"/>
            </w:tcBorders>
          </w:tcPr>
          <w:p w14:paraId="2DCB9941" w14:textId="77777777" w:rsidR="00AA02D7" w:rsidRPr="00573B12" w:rsidRDefault="00AA02D7" w:rsidP="000B7034">
            <w:pPr>
              <w:rPr>
                <w:b/>
              </w:rPr>
            </w:pPr>
            <w:r w:rsidRPr="00573B12">
              <w:rPr>
                <w:b/>
              </w:rPr>
              <w:t>Reviewer Number</w:t>
            </w:r>
            <w:r w:rsidR="00AA4D59" w:rsidRPr="00573B12">
              <w:rPr>
                <w:b/>
              </w:rPr>
              <w:t xml:space="preserve"> /</w:t>
            </w:r>
          </w:p>
          <w:p w14:paraId="76C32C4D" w14:textId="77777777" w:rsidR="00AA4D59" w:rsidRPr="00573B12" w:rsidRDefault="00AA4D59" w:rsidP="000B7034">
            <w:pPr>
              <w:rPr>
                <w:sz w:val="20"/>
              </w:rPr>
            </w:pPr>
            <w:r w:rsidRPr="00573B12">
              <w:rPr>
                <w:b/>
              </w:rPr>
              <w:t>Comment number</w:t>
            </w:r>
          </w:p>
        </w:tc>
        <w:tc>
          <w:tcPr>
            <w:tcW w:w="1985" w:type="dxa"/>
            <w:tcBorders>
              <w:bottom w:val="single" w:sz="4" w:space="0" w:color="000000" w:themeColor="text1"/>
            </w:tcBorders>
          </w:tcPr>
          <w:p w14:paraId="38877012" w14:textId="77AB1518" w:rsidR="00AA02D7" w:rsidRPr="00573B12" w:rsidRDefault="00AA02D7" w:rsidP="000B7034">
            <w:pPr>
              <w:rPr>
                <w:b/>
                <w:sz w:val="20"/>
              </w:rPr>
            </w:pPr>
            <w:r w:rsidRPr="00573B12">
              <w:rPr>
                <w:b/>
              </w:rPr>
              <w:t xml:space="preserve">Original comments of the </w:t>
            </w:r>
            <w:r w:rsidR="00462230">
              <w:rPr>
                <w:b/>
              </w:rPr>
              <w:t>Reviewer</w:t>
            </w:r>
          </w:p>
        </w:tc>
        <w:tc>
          <w:tcPr>
            <w:tcW w:w="9072" w:type="dxa"/>
            <w:tcBorders>
              <w:bottom w:val="single" w:sz="4" w:space="0" w:color="000000" w:themeColor="text1"/>
            </w:tcBorders>
          </w:tcPr>
          <w:p w14:paraId="1262359C" w14:textId="31946F61" w:rsidR="00AA02D7" w:rsidRPr="00573B12" w:rsidRDefault="002F09C1" w:rsidP="000B7034">
            <w:pPr>
              <w:rPr>
                <w:b/>
                <w:sz w:val="20"/>
              </w:rPr>
            </w:pPr>
            <w:r w:rsidRPr="00573B12">
              <w:rPr>
                <w:b/>
              </w:rPr>
              <w:t>Changes made/reply by the authors</w:t>
            </w:r>
          </w:p>
          <w:p w14:paraId="2681A36C" w14:textId="77777777" w:rsidR="006B3E9F" w:rsidRPr="00573B12" w:rsidRDefault="006B3E9F" w:rsidP="000B7034">
            <w:pPr>
              <w:rPr>
                <w:sz w:val="20"/>
              </w:rPr>
            </w:pPr>
          </w:p>
          <w:p w14:paraId="3EE3442C" w14:textId="7BA33946" w:rsidR="00D8622C" w:rsidRPr="00573B12" w:rsidRDefault="00D8622C" w:rsidP="000B7034">
            <w:pPr>
              <w:rPr>
                <w:sz w:val="20"/>
              </w:rPr>
            </w:pPr>
            <w:r w:rsidRPr="00573B12">
              <w:rPr>
                <w:b/>
                <w:color w:val="FF0000"/>
                <w:sz w:val="20"/>
              </w:rPr>
              <w:t>Thank you for your constructive comments</w:t>
            </w:r>
            <w:r w:rsidR="006B3E9F" w:rsidRPr="00573B12">
              <w:rPr>
                <w:b/>
                <w:color w:val="FF0000"/>
                <w:sz w:val="20"/>
              </w:rPr>
              <w:t>.</w:t>
            </w:r>
            <w:r w:rsidRPr="00573B12">
              <w:rPr>
                <w:b/>
                <w:color w:val="FF0000"/>
                <w:sz w:val="20"/>
              </w:rPr>
              <w:t xml:space="preserve"> </w:t>
            </w:r>
            <w:r w:rsidR="006B3E9F" w:rsidRPr="00573B12">
              <w:rPr>
                <w:b/>
                <w:color w:val="FF0000"/>
                <w:sz w:val="20"/>
              </w:rPr>
              <w:t>We highly appreciate the time and effort you have invested in our manuscript</w:t>
            </w:r>
            <w:r w:rsidR="002743F9" w:rsidRPr="00573B12">
              <w:rPr>
                <w:b/>
                <w:color w:val="FF0000"/>
                <w:sz w:val="20"/>
              </w:rPr>
              <w:t xml:space="preserve">. </w:t>
            </w:r>
            <w:r w:rsidR="006B3E9F" w:rsidRPr="00573B12">
              <w:rPr>
                <w:b/>
                <w:color w:val="FF0000"/>
                <w:sz w:val="20"/>
              </w:rPr>
              <w:t xml:space="preserve"> </w:t>
            </w:r>
            <w:r w:rsidR="00E65178" w:rsidRPr="00573B12">
              <w:rPr>
                <w:b/>
                <w:color w:val="FF0000"/>
                <w:sz w:val="20"/>
              </w:rPr>
              <w:t>W</w:t>
            </w:r>
            <w:r w:rsidR="006B3E9F" w:rsidRPr="00573B12">
              <w:rPr>
                <w:b/>
                <w:color w:val="FF0000"/>
                <w:sz w:val="20"/>
              </w:rPr>
              <w:t>e</w:t>
            </w:r>
            <w:r w:rsidR="00193E78" w:rsidRPr="00573B12">
              <w:rPr>
                <w:b/>
                <w:color w:val="FF0000"/>
                <w:sz w:val="20"/>
              </w:rPr>
              <w:t xml:space="preserve"> have</w:t>
            </w:r>
            <w:r w:rsidRPr="00573B12">
              <w:rPr>
                <w:b/>
                <w:color w:val="FF0000"/>
                <w:sz w:val="20"/>
              </w:rPr>
              <w:t xml:space="preserve"> tr</w:t>
            </w:r>
            <w:r w:rsidR="00193E78" w:rsidRPr="00573B12">
              <w:rPr>
                <w:b/>
                <w:color w:val="FF0000"/>
                <w:sz w:val="20"/>
              </w:rPr>
              <w:t>ied</w:t>
            </w:r>
            <w:r w:rsidRPr="00573B12">
              <w:rPr>
                <w:b/>
                <w:color w:val="FF0000"/>
                <w:sz w:val="20"/>
              </w:rPr>
              <w:t xml:space="preserve"> to address each of your recommendations</w:t>
            </w:r>
            <w:r w:rsidR="00193E78" w:rsidRPr="00573B12">
              <w:rPr>
                <w:b/>
                <w:color w:val="FF0000"/>
                <w:sz w:val="20"/>
              </w:rPr>
              <w:t xml:space="preserve"> as precise</w:t>
            </w:r>
            <w:r w:rsidR="00F923B7" w:rsidRPr="00573B12">
              <w:rPr>
                <w:b/>
                <w:color w:val="FF0000"/>
                <w:sz w:val="20"/>
              </w:rPr>
              <w:t>ly</w:t>
            </w:r>
            <w:r w:rsidR="00193E78" w:rsidRPr="00573B12">
              <w:rPr>
                <w:b/>
                <w:color w:val="FF0000"/>
                <w:sz w:val="20"/>
              </w:rPr>
              <w:t xml:space="preserve"> as possible. </w:t>
            </w:r>
          </w:p>
        </w:tc>
        <w:tc>
          <w:tcPr>
            <w:tcW w:w="1637" w:type="dxa"/>
            <w:tcBorders>
              <w:bottom w:val="single" w:sz="4" w:space="0" w:color="000000" w:themeColor="text1"/>
            </w:tcBorders>
          </w:tcPr>
          <w:p w14:paraId="2FBB1976" w14:textId="2E88D032" w:rsidR="00AA02D7" w:rsidRPr="00573B12" w:rsidRDefault="00A8260A" w:rsidP="000B7034">
            <w:pPr>
              <w:rPr>
                <w:b/>
              </w:rPr>
            </w:pPr>
            <w:r w:rsidRPr="00573B12">
              <w:rPr>
                <w:b/>
              </w:rPr>
              <w:t>Changes made</w:t>
            </w:r>
            <w:r w:rsidR="00AA02D7" w:rsidRPr="00573B12">
              <w:rPr>
                <w:b/>
              </w:rPr>
              <w:t xml:space="preserve"> </w:t>
            </w:r>
          </w:p>
        </w:tc>
      </w:tr>
      <w:tr w:rsidR="00422FD2" w:rsidRPr="00573B12" w14:paraId="22ACA671" w14:textId="77777777" w:rsidTr="00A86D9D">
        <w:tc>
          <w:tcPr>
            <w:tcW w:w="1588" w:type="dxa"/>
            <w:shd w:val="clear" w:color="auto" w:fill="B3B3B3"/>
          </w:tcPr>
          <w:p w14:paraId="0F34C87D" w14:textId="3DE6C79E" w:rsidR="007E1D0F" w:rsidRPr="00573B12" w:rsidRDefault="007E1D0F" w:rsidP="005D320D">
            <w:pPr>
              <w:jc w:val="center"/>
              <w:rPr>
                <w:b/>
                <w:sz w:val="21"/>
                <w:szCs w:val="21"/>
              </w:rPr>
            </w:pPr>
          </w:p>
        </w:tc>
        <w:tc>
          <w:tcPr>
            <w:tcW w:w="12694" w:type="dxa"/>
            <w:gridSpan w:val="3"/>
            <w:shd w:val="clear" w:color="auto" w:fill="B3B3B3"/>
          </w:tcPr>
          <w:p w14:paraId="3D91EFE3" w14:textId="24908131" w:rsidR="007E1D0F" w:rsidRPr="00573B12" w:rsidRDefault="007E1D0F" w:rsidP="008158A0">
            <w:pPr>
              <w:rPr>
                <w:b/>
                <w:i/>
                <w:sz w:val="21"/>
                <w:szCs w:val="21"/>
              </w:rPr>
            </w:pPr>
          </w:p>
        </w:tc>
      </w:tr>
      <w:tr w:rsidR="00422FD2" w:rsidRPr="00573B12" w14:paraId="42A71433" w14:textId="77777777" w:rsidTr="00A86D9D">
        <w:tc>
          <w:tcPr>
            <w:tcW w:w="1588" w:type="dxa"/>
          </w:tcPr>
          <w:p w14:paraId="13976DCD" w14:textId="7DB387C6" w:rsidR="00D82C54" w:rsidRPr="00573B12" w:rsidRDefault="00D82C54" w:rsidP="005D320D">
            <w:pPr>
              <w:jc w:val="center"/>
              <w:rPr>
                <w:b/>
                <w:sz w:val="20"/>
              </w:rPr>
            </w:pPr>
            <w:r w:rsidRPr="00573B12">
              <w:rPr>
                <w:b/>
                <w:sz w:val="20"/>
              </w:rPr>
              <w:t>Q1</w:t>
            </w:r>
          </w:p>
        </w:tc>
        <w:tc>
          <w:tcPr>
            <w:tcW w:w="1985" w:type="dxa"/>
          </w:tcPr>
          <w:p w14:paraId="4AF63E4A" w14:textId="77777777" w:rsidR="001229CB" w:rsidRPr="001229CB" w:rsidRDefault="001229CB" w:rsidP="001229CB">
            <w:pPr>
              <w:tabs>
                <w:tab w:val="left" w:pos="4570"/>
              </w:tabs>
              <w:rPr>
                <w:i/>
                <w:sz w:val="20"/>
              </w:rPr>
            </w:pPr>
            <w:r w:rsidRPr="001229CB">
              <w:rPr>
                <w:i/>
                <w:sz w:val="20"/>
              </w:rPr>
              <w:t>Thanks to the Authors of this interesting methodological paper for having developed an organotypic culture model of intervertebral disc degeneration, potentially of great use to bypass in vivo studies, allowing both to satisfy ethical requirements, with a view to saving animal sacrifice, and a potential experimental versatility.</w:t>
            </w:r>
          </w:p>
          <w:p w14:paraId="335C1F79" w14:textId="63C06DCE" w:rsidR="00D82C54" w:rsidRPr="00CE6226" w:rsidRDefault="001229CB" w:rsidP="001229CB">
            <w:pPr>
              <w:tabs>
                <w:tab w:val="left" w:pos="4570"/>
              </w:tabs>
              <w:rPr>
                <w:i/>
                <w:sz w:val="20"/>
              </w:rPr>
            </w:pPr>
            <w:r w:rsidRPr="001229CB">
              <w:rPr>
                <w:i/>
                <w:sz w:val="20"/>
              </w:rPr>
              <w:t>There are only a few points that, in my opinion, could be discussed in more depth to give even more strength to this valuable work.</w:t>
            </w:r>
          </w:p>
        </w:tc>
        <w:tc>
          <w:tcPr>
            <w:tcW w:w="9072" w:type="dxa"/>
          </w:tcPr>
          <w:p w14:paraId="7030422A" w14:textId="49EABE52" w:rsidR="00D82C54" w:rsidRPr="00CD179E" w:rsidRDefault="007125EC" w:rsidP="00745970">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xml:space="preserve">, </w:t>
            </w:r>
            <w:r w:rsidR="001229CB">
              <w:rPr>
                <w:iCs/>
                <w:color w:val="000000" w:themeColor="text1"/>
                <w:sz w:val="20"/>
              </w:rPr>
              <w:t xml:space="preserve">we would like to thank you for the </w:t>
            </w:r>
            <w:r w:rsidR="00462230">
              <w:rPr>
                <w:iCs/>
                <w:color w:val="000000" w:themeColor="text1"/>
                <w:sz w:val="20"/>
              </w:rPr>
              <w:t>kind</w:t>
            </w:r>
            <w:r w:rsidR="001229CB">
              <w:rPr>
                <w:iCs/>
                <w:color w:val="000000" w:themeColor="text1"/>
                <w:sz w:val="20"/>
              </w:rPr>
              <w:t xml:space="preserve"> judgment on our manuscript and your insightful comments. We believe that your efforts have </w:t>
            </w:r>
            <w:r w:rsidR="00462230">
              <w:rPr>
                <w:iCs/>
                <w:color w:val="000000" w:themeColor="text1"/>
                <w:sz w:val="20"/>
              </w:rPr>
              <w:t>significantly</w:t>
            </w:r>
            <w:r w:rsidR="001229CB">
              <w:rPr>
                <w:iCs/>
                <w:color w:val="000000" w:themeColor="text1"/>
                <w:sz w:val="20"/>
              </w:rPr>
              <w:t xml:space="preserve"> </w:t>
            </w:r>
            <w:r w:rsidR="00462230">
              <w:rPr>
                <w:iCs/>
                <w:color w:val="000000" w:themeColor="text1"/>
                <w:sz w:val="20"/>
              </w:rPr>
              <w:t>strengthened</w:t>
            </w:r>
            <w:r w:rsidR="001229CB">
              <w:rPr>
                <w:iCs/>
                <w:color w:val="000000" w:themeColor="text1"/>
                <w:sz w:val="20"/>
              </w:rPr>
              <w:t xml:space="preserve"> our manuscript and will help readers </w:t>
            </w:r>
            <w:r w:rsidR="00462230">
              <w:rPr>
                <w:iCs/>
                <w:color w:val="000000" w:themeColor="text1"/>
                <w:sz w:val="20"/>
              </w:rPr>
              <w:t xml:space="preserve">interpret </w:t>
            </w:r>
            <w:r w:rsidR="00437E05">
              <w:rPr>
                <w:iCs/>
                <w:color w:val="000000" w:themeColor="text1"/>
                <w:sz w:val="20"/>
              </w:rPr>
              <w:t xml:space="preserve">and implement </w:t>
            </w:r>
            <w:r w:rsidR="001229CB">
              <w:rPr>
                <w:iCs/>
                <w:color w:val="000000" w:themeColor="text1"/>
                <w:sz w:val="20"/>
              </w:rPr>
              <w:t>the provided experimental approach</w:t>
            </w:r>
            <w:r w:rsidR="00462230">
              <w:rPr>
                <w:iCs/>
                <w:color w:val="000000" w:themeColor="text1"/>
                <w:sz w:val="20"/>
              </w:rPr>
              <w:t xml:space="preserve"> better</w:t>
            </w:r>
            <w:r w:rsidR="001229CB">
              <w:rPr>
                <w:iCs/>
                <w:color w:val="000000" w:themeColor="text1"/>
                <w:sz w:val="20"/>
              </w:rPr>
              <w:t>.</w:t>
            </w:r>
          </w:p>
        </w:tc>
        <w:tc>
          <w:tcPr>
            <w:tcW w:w="1637" w:type="dxa"/>
          </w:tcPr>
          <w:p w14:paraId="066743F7" w14:textId="0B07D8FB" w:rsidR="004A6C06" w:rsidRPr="00505C5D" w:rsidRDefault="00437E05" w:rsidP="00944ACD">
            <w:pPr>
              <w:rPr>
                <w:b/>
                <w:bCs/>
                <w:sz w:val="20"/>
              </w:rPr>
            </w:pPr>
            <w:r>
              <w:rPr>
                <w:b/>
                <w:bCs/>
                <w:sz w:val="20"/>
              </w:rPr>
              <w:t>Authors reply</w:t>
            </w:r>
          </w:p>
        </w:tc>
      </w:tr>
      <w:tr w:rsidR="00422FD2" w:rsidRPr="00573B12" w14:paraId="5CCC8AF5" w14:textId="77777777" w:rsidTr="00A86D9D">
        <w:tc>
          <w:tcPr>
            <w:tcW w:w="1588" w:type="dxa"/>
          </w:tcPr>
          <w:p w14:paraId="60BB19E3" w14:textId="22DF888A" w:rsidR="007E1D0F" w:rsidRPr="00573B12" w:rsidRDefault="00935941" w:rsidP="005D320D">
            <w:pPr>
              <w:jc w:val="center"/>
              <w:rPr>
                <w:b/>
                <w:sz w:val="20"/>
              </w:rPr>
            </w:pPr>
            <w:r w:rsidRPr="00573B12">
              <w:rPr>
                <w:b/>
                <w:sz w:val="20"/>
              </w:rPr>
              <w:t>Q2</w:t>
            </w:r>
          </w:p>
        </w:tc>
        <w:tc>
          <w:tcPr>
            <w:tcW w:w="1985" w:type="dxa"/>
          </w:tcPr>
          <w:p w14:paraId="04DCF901" w14:textId="26011384" w:rsidR="00935941" w:rsidRPr="00573B12" w:rsidRDefault="00554ACC" w:rsidP="000F0ED3">
            <w:pPr>
              <w:tabs>
                <w:tab w:val="left" w:pos="4570"/>
              </w:tabs>
              <w:rPr>
                <w:i/>
                <w:sz w:val="20"/>
              </w:rPr>
            </w:pPr>
            <w:r w:rsidRPr="00554ACC">
              <w:rPr>
                <w:i/>
                <w:iCs/>
                <w:sz w:val="20"/>
              </w:rPr>
              <w:t>-Please, better define what the authors mean with "early-stage intervertebral disc disease</w:t>
            </w:r>
            <w:proofErr w:type="gramStart"/>
            <w:r w:rsidRPr="00554ACC">
              <w:rPr>
                <w:i/>
                <w:iCs/>
                <w:sz w:val="20"/>
              </w:rPr>
              <w:t>".</w:t>
            </w:r>
            <w:r w:rsidR="00CE6226" w:rsidRPr="00CE6226">
              <w:rPr>
                <w:i/>
                <w:iCs/>
                <w:sz w:val="20"/>
              </w:rPr>
              <w:t>.</w:t>
            </w:r>
            <w:proofErr w:type="gramEnd"/>
          </w:p>
        </w:tc>
        <w:tc>
          <w:tcPr>
            <w:tcW w:w="9072" w:type="dxa"/>
          </w:tcPr>
          <w:p w14:paraId="2C493F2E" w14:textId="4966C7A4" w:rsidR="00CF6659" w:rsidRPr="00377FD6" w:rsidRDefault="003F62E1" w:rsidP="00353965">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thank you very much</w:t>
            </w:r>
            <w:r w:rsidR="00F71C41">
              <w:rPr>
                <w:iCs/>
                <w:color w:val="000000" w:themeColor="text1"/>
                <w:sz w:val="20"/>
              </w:rPr>
              <w:t xml:space="preserve"> for your </w:t>
            </w:r>
            <w:r w:rsidR="00462230">
              <w:rPr>
                <w:iCs/>
                <w:color w:val="000000" w:themeColor="text1"/>
                <w:sz w:val="20"/>
              </w:rPr>
              <w:t>advice</w:t>
            </w:r>
            <w:r w:rsidR="00353965">
              <w:rPr>
                <w:iCs/>
                <w:color w:val="000000" w:themeColor="text1"/>
                <w:sz w:val="20"/>
              </w:rPr>
              <w:t xml:space="preserve">. </w:t>
            </w:r>
            <w:r w:rsidR="00554ACC">
              <w:rPr>
                <w:iCs/>
                <w:color w:val="000000" w:themeColor="text1"/>
                <w:sz w:val="20"/>
              </w:rPr>
              <w:t xml:space="preserve">We added information on this part to make this </w:t>
            </w:r>
            <w:proofErr w:type="gramStart"/>
            <w:r w:rsidR="00554ACC">
              <w:rPr>
                <w:iCs/>
                <w:color w:val="000000" w:themeColor="text1"/>
                <w:sz w:val="20"/>
              </w:rPr>
              <w:t>more clear</w:t>
            </w:r>
            <w:proofErr w:type="gramEnd"/>
            <w:r w:rsidR="00AB57E5">
              <w:rPr>
                <w:iCs/>
                <w:color w:val="000000" w:themeColor="text1"/>
                <w:sz w:val="20"/>
              </w:rPr>
              <w:t>.</w:t>
            </w:r>
          </w:p>
        </w:tc>
        <w:tc>
          <w:tcPr>
            <w:tcW w:w="1637" w:type="dxa"/>
          </w:tcPr>
          <w:p w14:paraId="40C8EAAA" w14:textId="2EA47264" w:rsidR="009D7E53" w:rsidRPr="00CE1C92" w:rsidRDefault="00554ACC" w:rsidP="00944ACD">
            <w:pPr>
              <w:rPr>
                <w:b/>
                <w:bCs/>
                <w:sz w:val="20"/>
              </w:rPr>
            </w:pPr>
            <w:r>
              <w:rPr>
                <w:b/>
                <w:bCs/>
                <w:sz w:val="20"/>
              </w:rPr>
              <w:t>Introduction</w:t>
            </w:r>
          </w:p>
          <w:p w14:paraId="08FFCCF4" w14:textId="169326A9" w:rsidR="008C423A" w:rsidRPr="002C1047" w:rsidRDefault="000103E2" w:rsidP="00944ACD">
            <w:pPr>
              <w:rPr>
                <w:b/>
                <w:bCs/>
                <w:sz w:val="20"/>
              </w:rPr>
            </w:pPr>
            <w:r w:rsidRPr="002C1047">
              <w:rPr>
                <w:b/>
                <w:bCs/>
                <w:sz w:val="20"/>
              </w:rPr>
              <w:t>P1L66-7</w:t>
            </w:r>
            <w:r w:rsidR="00B37F0C">
              <w:rPr>
                <w:b/>
                <w:bCs/>
                <w:sz w:val="20"/>
              </w:rPr>
              <w:t>7</w:t>
            </w:r>
          </w:p>
          <w:p w14:paraId="44C5369A" w14:textId="68C210D6" w:rsidR="008C423A" w:rsidRPr="00573B12" w:rsidRDefault="008C423A" w:rsidP="00944ACD">
            <w:pPr>
              <w:rPr>
                <w:sz w:val="20"/>
                <w:highlight w:val="red"/>
              </w:rPr>
            </w:pPr>
          </w:p>
        </w:tc>
      </w:tr>
      <w:tr w:rsidR="00774748" w:rsidRPr="00573B12" w14:paraId="109385A1" w14:textId="77777777" w:rsidTr="00A86D9D">
        <w:tc>
          <w:tcPr>
            <w:tcW w:w="1588" w:type="dxa"/>
          </w:tcPr>
          <w:p w14:paraId="414AED27" w14:textId="169E2CC5" w:rsidR="00774748" w:rsidRPr="00573B12" w:rsidRDefault="00774748" w:rsidP="005D320D">
            <w:pPr>
              <w:jc w:val="center"/>
              <w:rPr>
                <w:b/>
                <w:sz w:val="20"/>
              </w:rPr>
            </w:pPr>
            <w:r>
              <w:rPr>
                <w:b/>
                <w:sz w:val="20"/>
              </w:rPr>
              <w:t>Q3</w:t>
            </w:r>
          </w:p>
        </w:tc>
        <w:tc>
          <w:tcPr>
            <w:tcW w:w="1985" w:type="dxa"/>
          </w:tcPr>
          <w:p w14:paraId="7278CC34" w14:textId="5AEA6B81" w:rsidR="00774748" w:rsidRPr="004D0B15" w:rsidRDefault="00554ACC" w:rsidP="000F0ED3">
            <w:pPr>
              <w:tabs>
                <w:tab w:val="left" w:pos="4570"/>
              </w:tabs>
              <w:rPr>
                <w:i/>
                <w:iCs/>
                <w:sz w:val="20"/>
              </w:rPr>
            </w:pPr>
            <w:r w:rsidRPr="00554ACC">
              <w:rPr>
                <w:i/>
                <w:iCs/>
                <w:sz w:val="20"/>
              </w:rPr>
              <w:t xml:space="preserve">-How the pathological conditions were selected? Why do the Authors </w:t>
            </w:r>
            <w:proofErr w:type="gramStart"/>
            <w:r w:rsidRPr="00554ACC">
              <w:rPr>
                <w:i/>
                <w:iCs/>
                <w:sz w:val="20"/>
              </w:rPr>
              <w:t>considered</w:t>
            </w:r>
            <w:proofErr w:type="gramEnd"/>
            <w:r w:rsidRPr="00554ACC">
              <w:rPr>
                <w:i/>
                <w:iCs/>
                <w:sz w:val="20"/>
              </w:rPr>
              <w:t xml:space="preserve"> low glucose maintenance a pathological condition for disc? For what concern the </w:t>
            </w:r>
            <w:r w:rsidRPr="00554ACC">
              <w:rPr>
                <w:i/>
                <w:iCs/>
                <w:sz w:val="20"/>
              </w:rPr>
              <w:lastRenderedPageBreak/>
              <w:t xml:space="preserve">pro-inflammatory stimulus, why TNFα (and not IL-1β or both the stimuli) was chosen and how the concentration/duration of the pro-inflammatory stimulus was selected? Please, introduce a sentence and references about this choice, in addition to the one already </w:t>
            </w:r>
            <w:proofErr w:type="gramStart"/>
            <w:r w:rsidRPr="00554ACC">
              <w:rPr>
                <w:i/>
                <w:iCs/>
                <w:sz w:val="20"/>
              </w:rPr>
              <w:t>present</w:t>
            </w:r>
            <w:proofErr w:type="gramEnd"/>
            <w:r w:rsidRPr="00554ACC">
              <w:rPr>
                <w:i/>
                <w:iCs/>
                <w:sz w:val="20"/>
              </w:rPr>
              <w:t xml:space="preserve"> referring to your work (13), with particular mention to the tissue physiology.</w:t>
            </w:r>
          </w:p>
        </w:tc>
        <w:tc>
          <w:tcPr>
            <w:tcW w:w="9072" w:type="dxa"/>
          </w:tcPr>
          <w:p w14:paraId="1F3EDB55" w14:textId="02106C15" w:rsidR="006067CD" w:rsidRDefault="006067CD" w:rsidP="00554ACC">
            <w:pPr>
              <w:rPr>
                <w:iCs/>
                <w:color w:val="000000" w:themeColor="text1"/>
                <w:sz w:val="20"/>
              </w:rPr>
            </w:pPr>
            <w:r>
              <w:rPr>
                <w:iCs/>
                <w:color w:val="000000" w:themeColor="text1"/>
                <w:sz w:val="20"/>
              </w:rPr>
              <w:lastRenderedPageBreak/>
              <w:t xml:space="preserve">Dear </w:t>
            </w:r>
            <w:r w:rsidR="00462230">
              <w:rPr>
                <w:iCs/>
                <w:color w:val="000000" w:themeColor="text1"/>
                <w:sz w:val="20"/>
              </w:rPr>
              <w:t>Reviewer</w:t>
            </w:r>
            <w:r>
              <w:rPr>
                <w:iCs/>
                <w:color w:val="000000" w:themeColor="text1"/>
                <w:sz w:val="20"/>
              </w:rPr>
              <w:t>, thank you very much</w:t>
            </w:r>
            <w:r w:rsidR="0015600E">
              <w:rPr>
                <w:iCs/>
                <w:color w:val="000000" w:themeColor="text1"/>
                <w:sz w:val="20"/>
              </w:rPr>
              <w:t xml:space="preserve"> for </w:t>
            </w:r>
            <w:r w:rsidR="00554ACC">
              <w:rPr>
                <w:iCs/>
                <w:color w:val="000000" w:themeColor="text1"/>
                <w:sz w:val="20"/>
              </w:rPr>
              <w:t xml:space="preserve">your constructive comment. We provided </w:t>
            </w:r>
            <w:r w:rsidR="0003259D">
              <w:rPr>
                <w:iCs/>
                <w:color w:val="000000" w:themeColor="text1"/>
                <w:sz w:val="20"/>
              </w:rPr>
              <w:t xml:space="preserve">a </w:t>
            </w:r>
            <w:r w:rsidR="00462230">
              <w:rPr>
                <w:iCs/>
                <w:color w:val="000000" w:themeColor="text1"/>
                <w:sz w:val="20"/>
              </w:rPr>
              <w:t>section</w:t>
            </w:r>
            <w:r w:rsidR="0003259D">
              <w:rPr>
                <w:iCs/>
                <w:color w:val="000000" w:themeColor="text1"/>
                <w:sz w:val="20"/>
              </w:rPr>
              <w:t xml:space="preserve"> in our discussion answering your valuable comments. </w:t>
            </w:r>
            <w:r w:rsidR="00554ACC">
              <w:rPr>
                <w:iCs/>
                <w:color w:val="000000" w:themeColor="text1"/>
                <w:sz w:val="20"/>
              </w:rPr>
              <w:t xml:space="preserve"> </w:t>
            </w:r>
          </w:p>
        </w:tc>
        <w:tc>
          <w:tcPr>
            <w:tcW w:w="1637" w:type="dxa"/>
          </w:tcPr>
          <w:p w14:paraId="497109D8" w14:textId="6A14B8A5" w:rsidR="00E177C8" w:rsidRDefault="00AB57E5" w:rsidP="00944ACD">
            <w:pPr>
              <w:rPr>
                <w:b/>
                <w:bCs/>
                <w:sz w:val="20"/>
              </w:rPr>
            </w:pPr>
            <w:r>
              <w:rPr>
                <w:b/>
                <w:bCs/>
                <w:sz w:val="20"/>
              </w:rPr>
              <w:t>P9L4</w:t>
            </w:r>
            <w:r w:rsidR="00DD25A3">
              <w:rPr>
                <w:b/>
                <w:bCs/>
                <w:sz w:val="20"/>
              </w:rPr>
              <w:t>1</w:t>
            </w:r>
            <w:r w:rsidR="007A03AE">
              <w:rPr>
                <w:b/>
                <w:bCs/>
                <w:sz w:val="20"/>
              </w:rPr>
              <w:t>2</w:t>
            </w:r>
            <w:r>
              <w:rPr>
                <w:b/>
                <w:bCs/>
                <w:sz w:val="20"/>
              </w:rPr>
              <w:t>-4</w:t>
            </w:r>
            <w:r w:rsidR="007A03AE">
              <w:rPr>
                <w:b/>
                <w:bCs/>
                <w:sz w:val="20"/>
              </w:rPr>
              <w:t>28</w:t>
            </w:r>
          </w:p>
        </w:tc>
      </w:tr>
      <w:tr w:rsidR="005731F7" w:rsidRPr="00573B12" w14:paraId="2BD6A9D0" w14:textId="77777777" w:rsidTr="00A86D9D">
        <w:tc>
          <w:tcPr>
            <w:tcW w:w="1588" w:type="dxa"/>
          </w:tcPr>
          <w:p w14:paraId="0E544D5D" w14:textId="7F478D2C" w:rsidR="005731F7" w:rsidRDefault="005731F7" w:rsidP="005D320D">
            <w:pPr>
              <w:jc w:val="center"/>
              <w:rPr>
                <w:b/>
                <w:sz w:val="20"/>
              </w:rPr>
            </w:pPr>
            <w:r>
              <w:rPr>
                <w:b/>
                <w:sz w:val="20"/>
              </w:rPr>
              <w:t>Q4</w:t>
            </w:r>
          </w:p>
        </w:tc>
        <w:tc>
          <w:tcPr>
            <w:tcW w:w="1985" w:type="dxa"/>
          </w:tcPr>
          <w:p w14:paraId="532899A3" w14:textId="705DE2B3" w:rsidR="005731F7" w:rsidRPr="006067CD" w:rsidRDefault="00A5798F" w:rsidP="000F0ED3">
            <w:pPr>
              <w:tabs>
                <w:tab w:val="left" w:pos="4570"/>
              </w:tabs>
              <w:rPr>
                <w:i/>
                <w:iCs/>
                <w:sz w:val="20"/>
              </w:rPr>
            </w:pPr>
            <w:r w:rsidRPr="00A5798F">
              <w:rPr>
                <w:i/>
                <w:iCs/>
                <w:sz w:val="20"/>
              </w:rPr>
              <w:t xml:space="preserve">-Given that the loading conditions experienced by a human disc are different from those experienced by a bovine disc, and since loading is a fundamental component in defining the physiological/pathological model, do you think there can be substantial differences in the model response using human discs? Even in this case, references concerning the selected stimulus would be needed, in addition to the one already </w:t>
            </w:r>
            <w:proofErr w:type="gramStart"/>
            <w:r w:rsidRPr="00A5798F">
              <w:rPr>
                <w:i/>
                <w:iCs/>
                <w:sz w:val="20"/>
              </w:rPr>
              <w:t>present</w:t>
            </w:r>
            <w:proofErr w:type="gramEnd"/>
            <w:r w:rsidRPr="00A5798F">
              <w:rPr>
                <w:i/>
                <w:iCs/>
                <w:sz w:val="20"/>
              </w:rPr>
              <w:t xml:space="preserve"> referring to your work (13).</w:t>
            </w:r>
          </w:p>
        </w:tc>
        <w:tc>
          <w:tcPr>
            <w:tcW w:w="9072" w:type="dxa"/>
          </w:tcPr>
          <w:p w14:paraId="579AEC89" w14:textId="5D4E7EDA" w:rsidR="005731F7" w:rsidRDefault="008B79A0" w:rsidP="00A5798F">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thank you very much</w:t>
            </w:r>
            <w:r w:rsidR="009B65E8">
              <w:rPr>
                <w:iCs/>
                <w:color w:val="000000" w:themeColor="text1"/>
                <w:sz w:val="20"/>
              </w:rPr>
              <w:t xml:space="preserve"> for </w:t>
            </w:r>
            <w:r w:rsidR="00A5798F">
              <w:rPr>
                <w:iCs/>
                <w:color w:val="000000" w:themeColor="text1"/>
                <w:sz w:val="20"/>
              </w:rPr>
              <w:t xml:space="preserve">mentioning this important point. We discussed </w:t>
            </w:r>
            <w:r w:rsidR="00462230">
              <w:rPr>
                <w:iCs/>
                <w:color w:val="000000" w:themeColor="text1"/>
                <w:sz w:val="20"/>
              </w:rPr>
              <w:t>the</w:t>
            </w:r>
            <w:r w:rsidR="00A5798F">
              <w:rPr>
                <w:iCs/>
                <w:color w:val="000000" w:themeColor="text1"/>
                <w:sz w:val="20"/>
              </w:rPr>
              <w:t xml:space="preserve"> question </w:t>
            </w:r>
            <w:r w:rsidR="00462230">
              <w:rPr>
                <w:iCs/>
                <w:color w:val="000000" w:themeColor="text1"/>
                <w:sz w:val="20"/>
              </w:rPr>
              <w:t xml:space="preserve">of </w:t>
            </w:r>
            <w:r w:rsidR="00A5798F">
              <w:rPr>
                <w:iCs/>
                <w:color w:val="000000" w:themeColor="text1"/>
                <w:sz w:val="20"/>
              </w:rPr>
              <w:t>whether the bovine intervertebral discs could be replaced by human intervertebral discs in our discussion section</w:t>
            </w:r>
            <w:r w:rsidR="0003259D">
              <w:rPr>
                <w:iCs/>
                <w:color w:val="000000" w:themeColor="text1"/>
                <w:sz w:val="20"/>
              </w:rPr>
              <w:t xml:space="preserve"> separately to your comment in Q3</w:t>
            </w:r>
            <w:r w:rsidR="0029111A">
              <w:rPr>
                <w:iCs/>
                <w:color w:val="000000" w:themeColor="text1"/>
                <w:sz w:val="20"/>
              </w:rPr>
              <w:t xml:space="preserve"> pointing to the selection of the stimulus</w:t>
            </w:r>
            <w:r w:rsidR="00966544">
              <w:rPr>
                <w:iCs/>
                <w:color w:val="000000" w:themeColor="text1"/>
                <w:sz w:val="20"/>
              </w:rPr>
              <w:t xml:space="preserve"> as advised</w:t>
            </w:r>
            <w:r w:rsidR="0003259D">
              <w:rPr>
                <w:iCs/>
                <w:color w:val="000000" w:themeColor="text1"/>
                <w:sz w:val="20"/>
              </w:rPr>
              <w:t>.</w:t>
            </w:r>
            <w:r w:rsidR="00D12423">
              <w:rPr>
                <w:iCs/>
                <w:color w:val="000000" w:themeColor="text1"/>
                <w:sz w:val="20"/>
              </w:rPr>
              <w:br/>
            </w:r>
            <w:r w:rsidR="00D12423">
              <w:rPr>
                <w:iCs/>
                <w:color w:val="000000" w:themeColor="text1"/>
                <w:sz w:val="20"/>
              </w:rPr>
              <w:br/>
            </w:r>
            <w:r w:rsidR="00D12423">
              <w:rPr>
                <w:iCs/>
                <w:color w:val="000000" w:themeColor="text1"/>
                <w:sz w:val="20"/>
              </w:rPr>
              <w:br/>
            </w:r>
          </w:p>
        </w:tc>
        <w:tc>
          <w:tcPr>
            <w:tcW w:w="1637" w:type="dxa"/>
          </w:tcPr>
          <w:p w14:paraId="1882C9B4" w14:textId="77777777" w:rsidR="00470117" w:rsidRDefault="00A5798F" w:rsidP="00944ACD">
            <w:pPr>
              <w:rPr>
                <w:b/>
                <w:bCs/>
                <w:sz w:val="20"/>
              </w:rPr>
            </w:pPr>
            <w:r>
              <w:rPr>
                <w:b/>
                <w:bCs/>
                <w:sz w:val="20"/>
              </w:rPr>
              <w:t>Discussion</w:t>
            </w:r>
          </w:p>
          <w:p w14:paraId="6D713A4E" w14:textId="75A1A727" w:rsidR="00A67AA1" w:rsidRDefault="008E0E08" w:rsidP="00944ACD">
            <w:pPr>
              <w:rPr>
                <w:b/>
                <w:bCs/>
                <w:sz w:val="20"/>
              </w:rPr>
            </w:pPr>
            <w:r>
              <w:rPr>
                <w:b/>
                <w:bCs/>
                <w:sz w:val="20"/>
              </w:rPr>
              <w:t>P</w:t>
            </w:r>
            <w:r w:rsidR="003B57B0">
              <w:rPr>
                <w:b/>
                <w:bCs/>
                <w:sz w:val="20"/>
              </w:rPr>
              <w:t>9</w:t>
            </w:r>
            <w:r>
              <w:rPr>
                <w:b/>
                <w:bCs/>
                <w:sz w:val="20"/>
              </w:rPr>
              <w:t>L4</w:t>
            </w:r>
            <w:r w:rsidR="006C4F6B">
              <w:rPr>
                <w:b/>
                <w:bCs/>
                <w:sz w:val="20"/>
              </w:rPr>
              <w:t>0</w:t>
            </w:r>
            <w:r w:rsidR="009A3CCD">
              <w:rPr>
                <w:b/>
                <w:bCs/>
                <w:sz w:val="20"/>
              </w:rPr>
              <w:t>0</w:t>
            </w:r>
            <w:r>
              <w:rPr>
                <w:b/>
                <w:bCs/>
                <w:sz w:val="20"/>
              </w:rPr>
              <w:t>-P9L4</w:t>
            </w:r>
            <w:r w:rsidR="006C4F6B">
              <w:rPr>
                <w:b/>
                <w:bCs/>
                <w:sz w:val="20"/>
              </w:rPr>
              <w:t>1</w:t>
            </w:r>
            <w:r w:rsidR="009A3CCD">
              <w:rPr>
                <w:b/>
                <w:bCs/>
                <w:sz w:val="20"/>
              </w:rPr>
              <w:t>0</w:t>
            </w:r>
          </w:p>
        </w:tc>
      </w:tr>
      <w:tr w:rsidR="00E8757A" w:rsidRPr="00573B12" w14:paraId="6D68920A" w14:textId="77777777" w:rsidTr="00A86D9D">
        <w:tc>
          <w:tcPr>
            <w:tcW w:w="1588" w:type="dxa"/>
          </w:tcPr>
          <w:p w14:paraId="0A5905B1" w14:textId="2514FDC8" w:rsidR="00E8757A" w:rsidRDefault="00475B3B" w:rsidP="005D320D">
            <w:pPr>
              <w:jc w:val="center"/>
              <w:rPr>
                <w:b/>
                <w:sz w:val="20"/>
              </w:rPr>
            </w:pPr>
            <w:r>
              <w:rPr>
                <w:b/>
                <w:sz w:val="20"/>
              </w:rPr>
              <w:lastRenderedPageBreak/>
              <w:t>Q5</w:t>
            </w:r>
          </w:p>
        </w:tc>
        <w:tc>
          <w:tcPr>
            <w:tcW w:w="1985" w:type="dxa"/>
          </w:tcPr>
          <w:p w14:paraId="143C19C4" w14:textId="4B0B51D4" w:rsidR="00E8757A" w:rsidRPr="00A5798F" w:rsidRDefault="00E8757A" w:rsidP="000F0ED3">
            <w:pPr>
              <w:tabs>
                <w:tab w:val="left" w:pos="4570"/>
              </w:tabs>
              <w:rPr>
                <w:i/>
                <w:iCs/>
                <w:sz w:val="20"/>
              </w:rPr>
            </w:pPr>
            <w:r w:rsidRPr="00E8757A">
              <w:rPr>
                <w:i/>
                <w:iCs/>
                <w:sz w:val="20"/>
              </w:rPr>
              <w:t>-No rationale for the choice of selected genes/cytokines used for validation of the model was reported. Please, add some sentences to explain why an approach based on a panel of few molecules instead of "omics" approaches was used to validate the model.</w:t>
            </w:r>
          </w:p>
        </w:tc>
        <w:tc>
          <w:tcPr>
            <w:tcW w:w="9072" w:type="dxa"/>
          </w:tcPr>
          <w:p w14:paraId="60B52C19" w14:textId="268A880D" w:rsidR="00E8757A" w:rsidRDefault="00E8757A" w:rsidP="00A5798F">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than</w:t>
            </w:r>
            <w:r w:rsidR="00462230">
              <w:rPr>
                <w:iCs/>
                <w:color w:val="000000" w:themeColor="text1"/>
                <w:sz w:val="20"/>
              </w:rPr>
              <w:t>k</w:t>
            </w:r>
            <w:r>
              <w:rPr>
                <w:iCs/>
                <w:color w:val="000000" w:themeColor="text1"/>
                <w:sz w:val="20"/>
              </w:rPr>
              <w:t xml:space="preserve"> you very much for your thorough review. We agree that a more widened </w:t>
            </w:r>
            <w:r w:rsidR="006C5C65">
              <w:rPr>
                <w:iCs/>
                <w:color w:val="000000" w:themeColor="text1"/>
                <w:sz w:val="20"/>
              </w:rPr>
              <w:t xml:space="preserve">analysis </w:t>
            </w:r>
            <w:r>
              <w:rPr>
                <w:iCs/>
                <w:color w:val="000000" w:themeColor="text1"/>
                <w:sz w:val="20"/>
              </w:rPr>
              <w:t xml:space="preserve">would deliver more information about the changes </w:t>
            </w:r>
            <w:r w:rsidR="00580D88">
              <w:rPr>
                <w:iCs/>
                <w:color w:val="000000" w:themeColor="text1"/>
                <w:sz w:val="20"/>
              </w:rPr>
              <w:t xml:space="preserve">in IVDs associated </w:t>
            </w:r>
            <w:r>
              <w:rPr>
                <w:iCs/>
                <w:color w:val="000000" w:themeColor="text1"/>
                <w:sz w:val="20"/>
              </w:rPr>
              <w:t>with our provided model. However,</w:t>
            </w:r>
            <w:r w:rsidR="006C5C65">
              <w:rPr>
                <w:iCs/>
                <w:color w:val="000000" w:themeColor="text1"/>
                <w:sz w:val="20"/>
              </w:rPr>
              <w:t xml:space="preserve"> </w:t>
            </w:r>
            <w:r>
              <w:rPr>
                <w:iCs/>
                <w:color w:val="000000" w:themeColor="text1"/>
                <w:sz w:val="20"/>
              </w:rPr>
              <w:t>this model could be expanded in different ways</w:t>
            </w:r>
            <w:r w:rsidR="00462230">
              <w:rPr>
                <w:iCs/>
                <w:color w:val="000000" w:themeColor="text1"/>
                <w:sz w:val="20"/>
              </w:rPr>
              <w:t>,</w:t>
            </w:r>
            <w:r>
              <w:rPr>
                <w:iCs/>
                <w:color w:val="000000" w:themeColor="text1"/>
                <w:sz w:val="20"/>
              </w:rPr>
              <w:t xml:space="preserve"> depending on the </w:t>
            </w:r>
            <w:r w:rsidR="00462230">
              <w:rPr>
                <w:iCs/>
                <w:color w:val="000000" w:themeColor="text1"/>
                <w:sz w:val="20"/>
              </w:rPr>
              <w:t>researcher's</w:t>
            </w:r>
            <w:r>
              <w:rPr>
                <w:iCs/>
                <w:color w:val="000000" w:themeColor="text1"/>
                <w:sz w:val="20"/>
              </w:rPr>
              <w:t xml:space="preserve"> aim. </w:t>
            </w:r>
            <w:r w:rsidR="00966544">
              <w:rPr>
                <w:iCs/>
                <w:color w:val="000000" w:themeColor="text1"/>
                <w:sz w:val="20"/>
              </w:rPr>
              <w:t xml:space="preserve"> For example</w:t>
            </w:r>
            <w:r w:rsidR="00462230">
              <w:rPr>
                <w:iCs/>
                <w:color w:val="000000" w:themeColor="text1"/>
                <w:sz w:val="20"/>
              </w:rPr>
              <w:t>,</w:t>
            </w:r>
            <w:r w:rsidR="00966544">
              <w:rPr>
                <w:iCs/>
                <w:color w:val="000000" w:themeColor="text1"/>
                <w:sz w:val="20"/>
              </w:rPr>
              <w:t xml:space="preserve"> the degenerative disease state could be varied through other loading settings, concentrations of inflammatory </w:t>
            </w:r>
            <w:r w:rsidR="00462230">
              <w:rPr>
                <w:iCs/>
                <w:color w:val="000000" w:themeColor="text1"/>
                <w:sz w:val="20"/>
              </w:rPr>
              <w:t>stimulants,</w:t>
            </w:r>
            <w:r w:rsidR="00966544">
              <w:rPr>
                <w:iCs/>
                <w:color w:val="000000" w:themeColor="text1"/>
                <w:sz w:val="20"/>
              </w:rPr>
              <w:t xml:space="preserve"> or other inflammatory </w:t>
            </w:r>
            <w:r w:rsidR="00462230">
              <w:rPr>
                <w:iCs/>
                <w:color w:val="000000" w:themeColor="text1"/>
                <w:sz w:val="20"/>
              </w:rPr>
              <w:t>stimuli</w:t>
            </w:r>
            <w:r w:rsidR="00966544">
              <w:rPr>
                <w:iCs/>
                <w:color w:val="000000" w:themeColor="text1"/>
                <w:sz w:val="20"/>
              </w:rPr>
              <w:t xml:space="preserve">. </w:t>
            </w:r>
            <w:r>
              <w:rPr>
                <w:iCs/>
                <w:color w:val="000000" w:themeColor="text1"/>
                <w:sz w:val="20"/>
              </w:rPr>
              <w:t xml:space="preserve">We believe that this model could </w:t>
            </w:r>
            <w:r w:rsidR="00462230">
              <w:rPr>
                <w:iCs/>
                <w:color w:val="000000" w:themeColor="text1"/>
                <w:sz w:val="20"/>
              </w:rPr>
              <w:t>function</w:t>
            </w:r>
            <w:r>
              <w:rPr>
                <w:iCs/>
                <w:color w:val="000000" w:themeColor="text1"/>
                <w:sz w:val="20"/>
              </w:rPr>
              <w:t xml:space="preserve"> as a baseline </w:t>
            </w:r>
            <w:r w:rsidR="006C5C65">
              <w:rPr>
                <w:iCs/>
                <w:color w:val="000000" w:themeColor="text1"/>
                <w:sz w:val="20"/>
              </w:rPr>
              <w:t xml:space="preserve">model </w:t>
            </w:r>
            <w:r>
              <w:rPr>
                <w:iCs/>
                <w:color w:val="000000" w:themeColor="text1"/>
                <w:sz w:val="20"/>
              </w:rPr>
              <w:t xml:space="preserve">for other </w:t>
            </w:r>
            <w:r w:rsidR="00462230">
              <w:rPr>
                <w:iCs/>
                <w:color w:val="000000" w:themeColor="text1"/>
                <w:sz w:val="20"/>
              </w:rPr>
              <w:t>researchers</w:t>
            </w:r>
            <w:r>
              <w:rPr>
                <w:iCs/>
                <w:color w:val="000000" w:themeColor="text1"/>
                <w:sz w:val="20"/>
              </w:rPr>
              <w:t xml:space="preserve"> </w:t>
            </w:r>
            <w:r w:rsidR="00462230">
              <w:rPr>
                <w:iCs/>
                <w:color w:val="000000" w:themeColor="text1"/>
                <w:sz w:val="20"/>
              </w:rPr>
              <w:t>who</w:t>
            </w:r>
            <w:r>
              <w:rPr>
                <w:iCs/>
                <w:color w:val="000000" w:themeColor="text1"/>
                <w:sz w:val="20"/>
              </w:rPr>
              <w:t xml:space="preserve"> can expand it according to their desires. We </w:t>
            </w:r>
            <w:r w:rsidR="00966544">
              <w:rPr>
                <w:iCs/>
                <w:color w:val="000000" w:themeColor="text1"/>
                <w:sz w:val="20"/>
              </w:rPr>
              <w:t>stated this possible expansion of methods and the lack of the omics approach in the discussion section to make this clear.</w:t>
            </w:r>
          </w:p>
        </w:tc>
        <w:tc>
          <w:tcPr>
            <w:tcW w:w="1637" w:type="dxa"/>
          </w:tcPr>
          <w:p w14:paraId="4D719FB4" w14:textId="77777777" w:rsidR="00E8757A" w:rsidRDefault="00E8757A" w:rsidP="00944ACD">
            <w:pPr>
              <w:rPr>
                <w:b/>
                <w:bCs/>
                <w:sz w:val="20"/>
              </w:rPr>
            </w:pPr>
            <w:r>
              <w:rPr>
                <w:b/>
                <w:bCs/>
                <w:sz w:val="20"/>
              </w:rPr>
              <w:t>Discussion</w:t>
            </w:r>
          </w:p>
          <w:p w14:paraId="2169A841" w14:textId="45BB5F6B" w:rsidR="00580D88" w:rsidRDefault="00966544" w:rsidP="00944ACD">
            <w:pPr>
              <w:rPr>
                <w:b/>
                <w:bCs/>
                <w:sz w:val="20"/>
              </w:rPr>
            </w:pPr>
            <w:r>
              <w:rPr>
                <w:b/>
                <w:bCs/>
                <w:sz w:val="20"/>
              </w:rPr>
              <w:t>P9</w:t>
            </w:r>
            <w:r w:rsidR="006F6374">
              <w:rPr>
                <w:b/>
                <w:bCs/>
                <w:sz w:val="20"/>
              </w:rPr>
              <w:t>L430</w:t>
            </w:r>
            <w:r>
              <w:rPr>
                <w:b/>
                <w:bCs/>
                <w:sz w:val="20"/>
              </w:rPr>
              <w:t>-P10L4</w:t>
            </w:r>
            <w:r w:rsidR="006F6374">
              <w:rPr>
                <w:b/>
                <w:bCs/>
                <w:sz w:val="20"/>
              </w:rPr>
              <w:t>57</w:t>
            </w:r>
          </w:p>
        </w:tc>
      </w:tr>
      <w:tr w:rsidR="00E8757A" w:rsidRPr="00573B12" w14:paraId="363CC424" w14:textId="77777777" w:rsidTr="00A86D9D">
        <w:tc>
          <w:tcPr>
            <w:tcW w:w="1588" w:type="dxa"/>
          </w:tcPr>
          <w:p w14:paraId="34F44B59" w14:textId="2F2FE195" w:rsidR="00E8757A" w:rsidRDefault="00475B3B" w:rsidP="005D320D">
            <w:pPr>
              <w:jc w:val="center"/>
              <w:rPr>
                <w:b/>
                <w:sz w:val="20"/>
              </w:rPr>
            </w:pPr>
            <w:r>
              <w:rPr>
                <w:b/>
                <w:sz w:val="20"/>
              </w:rPr>
              <w:t>Q6</w:t>
            </w:r>
          </w:p>
        </w:tc>
        <w:tc>
          <w:tcPr>
            <w:tcW w:w="1985" w:type="dxa"/>
          </w:tcPr>
          <w:p w14:paraId="1AFB564C" w14:textId="61F27C1F" w:rsidR="00E8757A" w:rsidRPr="00A5798F" w:rsidRDefault="00E8757A" w:rsidP="000F0ED3">
            <w:pPr>
              <w:tabs>
                <w:tab w:val="left" w:pos="4570"/>
              </w:tabs>
              <w:rPr>
                <w:i/>
                <w:iCs/>
                <w:sz w:val="20"/>
              </w:rPr>
            </w:pPr>
            <w:r w:rsidRPr="00E8757A">
              <w:rPr>
                <w:i/>
                <w:iCs/>
                <w:sz w:val="20"/>
              </w:rPr>
              <w:t>-Only in the discussion section, in paragraph reporting the study limitations (lines 355-368), there is a reference to almost all the above requested issues. In my opinion, a clear explanation of the selected experimental conditions and of the selected validation markers/strategy should be present since the beginning of the manuscript, especially in a methodological paper. As a consequence, I strongly suggest to improve the introduction, aims and methods with some information concerning all the experimental choices above mentioned, not only to reporting them as limitations in the Discussion.</w:t>
            </w:r>
          </w:p>
        </w:tc>
        <w:tc>
          <w:tcPr>
            <w:tcW w:w="9072" w:type="dxa"/>
          </w:tcPr>
          <w:p w14:paraId="372A6798" w14:textId="7630D769" w:rsidR="00E8757A" w:rsidRDefault="00E8757A" w:rsidP="00A5798F">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than</w:t>
            </w:r>
            <w:r w:rsidR="004228B4">
              <w:rPr>
                <w:iCs/>
                <w:color w:val="000000" w:themeColor="text1"/>
                <w:sz w:val="20"/>
              </w:rPr>
              <w:t>k</w:t>
            </w:r>
            <w:r>
              <w:rPr>
                <w:iCs/>
                <w:color w:val="000000" w:themeColor="text1"/>
                <w:sz w:val="20"/>
              </w:rPr>
              <w:t xml:space="preserve"> you very much for your thorough review and your constructive comments. We added information</w:t>
            </w:r>
            <w:r w:rsidR="004228B4">
              <w:rPr>
                <w:iCs/>
                <w:color w:val="000000" w:themeColor="text1"/>
                <w:sz w:val="20"/>
              </w:rPr>
              <w:t xml:space="preserve"> about </w:t>
            </w:r>
            <w:r>
              <w:rPr>
                <w:iCs/>
                <w:color w:val="000000" w:themeColor="text1"/>
                <w:sz w:val="20"/>
              </w:rPr>
              <w:t xml:space="preserve">why we </w:t>
            </w:r>
            <w:r w:rsidR="004228B4">
              <w:rPr>
                <w:iCs/>
                <w:color w:val="000000" w:themeColor="text1"/>
                <w:sz w:val="20"/>
              </w:rPr>
              <w:t>chose</w:t>
            </w:r>
            <w:r>
              <w:rPr>
                <w:iCs/>
                <w:color w:val="000000" w:themeColor="text1"/>
                <w:sz w:val="20"/>
              </w:rPr>
              <w:t xml:space="preserve"> the present experimental approach with an expansion in the introduction and discussion</w:t>
            </w:r>
            <w:r w:rsidR="00966544">
              <w:rPr>
                <w:iCs/>
                <w:color w:val="000000" w:themeColor="text1"/>
                <w:sz w:val="20"/>
              </w:rPr>
              <w:t xml:space="preserve"> section</w:t>
            </w:r>
            <w:r>
              <w:rPr>
                <w:iCs/>
                <w:color w:val="000000" w:themeColor="text1"/>
                <w:sz w:val="20"/>
              </w:rPr>
              <w:t xml:space="preserve"> as advised. This approach can be expanded based on the </w:t>
            </w:r>
            <w:r w:rsidR="004228B4">
              <w:rPr>
                <w:iCs/>
                <w:color w:val="000000" w:themeColor="text1"/>
                <w:sz w:val="20"/>
              </w:rPr>
              <w:t>researcher's</w:t>
            </w:r>
            <w:r>
              <w:rPr>
                <w:iCs/>
                <w:color w:val="000000" w:themeColor="text1"/>
                <w:sz w:val="20"/>
              </w:rPr>
              <w:t xml:space="preserve"> need. It could function as a baseline methodology</w:t>
            </w:r>
            <w:r w:rsidR="00966544">
              <w:rPr>
                <w:iCs/>
                <w:color w:val="000000" w:themeColor="text1"/>
                <w:sz w:val="20"/>
              </w:rPr>
              <w:t xml:space="preserve"> to study IVD </w:t>
            </w:r>
            <w:r w:rsidR="004228B4">
              <w:rPr>
                <w:iCs/>
                <w:color w:val="000000" w:themeColor="text1"/>
                <w:sz w:val="20"/>
              </w:rPr>
              <w:t>degeneration</w:t>
            </w:r>
            <w:r>
              <w:rPr>
                <w:iCs/>
                <w:color w:val="000000" w:themeColor="text1"/>
                <w:sz w:val="20"/>
              </w:rPr>
              <w:t>. There are multiple ways for other researchers to expand the genes of interest</w:t>
            </w:r>
            <w:r w:rsidR="00BA558B">
              <w:rPr>
                <w:iCs/>
                <w:color w:val="000000" w:themeColor="text1"/>
                <w:sz w:val="20"/>
              </w:rPr>
              <w:t>, protein analys</w:t>
            </w:r>
            <w:r w:rsidR="0037521D">
              <w:rPr>
                <w:iCs/>
                <w:color w:val="000000" w:themeColor="text1"/>
                <w:sz w:val="20"/>
              </w:rPr>
              <w:t>es</w:t>
            </w:r>
            <w:r w:rsidR="004228B4">
              <w:rPr>
                <w:iCs/>
                <w:color w:val="000000" w:themeColor="text1"/>
                <w:sz w:val="20"/>
              </w:rPr>
              <w:t>,</w:t>
            </w:r>
            <w:r>
              <w:rPr>
                <w:iCs/>
                <w:color w:val="000000" w:themeColor="text1"/>
                <w:sz w:val="20"/>
              </w:rPr>
              <w:t xml:space="preserve"> or combine other methodological techniques such as histology, with the provided methodology. </w:t>
            </w:r>
          </w:p>
        </w:tc>
        <w:tc>
          <w:tcPr>
            <w:tcW w:w="1637" w:type="dxa"/>
          </w:tcPr>
          <w:p w14:paraId="14789BBE" w14:textId="77777777" w:rsidR="006C5C65" w:rsidRDefault="00E8757A" w:rsidP="00944ACD">
            <w:pPr>
              <w:rPr>
                <w:b/>
                <w:bCs/>
                <w:sz w:val="20"/>
              </w:rPr>
            </w:pPr>
            <w:r>
              <w:rPr>
                <w:b/>
                <w:bCs/>
                <w:sz w:val="20"/>
              </w:rPr>
              <w:t xml:space="preserve">Introduction </w:t>
            </w:r>
          </w:p>
          <w:p w14:paraId="5A7DEF7C" w14:textId="32763A75" w:rsidR="006C5C65" w:rsidRDefault="006C5C65" w:rsidP="00944ACD">
            <w:pPr>
              <w:rPr>
                <w:b/>
                <w:bCs/>
                <w:sz w:val="20"/>
              </w:rPr>
            </w:pPr>
            <w:r>
              <w:rPr>
                <w:b/>
                <w:bCs/>
                <w:sz w:val="20"/>
              </w:rPr>
              <w:t>P1L66-77</w:t>
            </w:r>
          </w:p>
          <w:p w14:paraId="38DC3448" w14:textId="71FB8DDB" w:rsidR="00E8757A" w:rsidRDefault="00E8757A" w:rsidP="00944ACD">
            <w:pPr>
              <w:rPr>
                <w:b/>
                <w:bCs/>
                <w:sz w:val="20"/>
              </w:rPr>
            </w:pPr>
            <w:r>
              <w:rPr>
                <w:b/>
                <w:bCs/>
                <w:sz w:val="20"/>
              </w:rPr>
              <w:t>Discussion</w:t>
            </w:r>
          </w:p>
          <w:p w14:paraId="7216F718" w14:textId="77777777" w:rsidR="006C5C65" w:rsidRDefault="006C5C65" w:rsidP="00944ACD">
            <w:pPr>
              <w:rPr>
                <w:b/>
                <w:bCs/>
                <w:sz w:val="20"/>
              </w:rPr>
            </w:pPr>
            <w:r>
              <w:rPr>
                <w:b/>
                <w:bCs/>
                <w:sz w:val="20"/>
              </w:rPr>
              <w:t>P</w:t>
            </w:r>
            <w:r w:rsidR="00051D2D">
              <w:rPr>
                <w:b/>
                <w:bCs/>
                <w:sz w:val="20"/>
              </w:rPr>
              <w:t>9</w:t>
            </w:r>
            <w:r>
              <w:rPr>
                <w:b/>
                <w:bCs/>
                <w:sz w:val="20"/>
              </w:rPr>
              <w:t>L</w:t>
            </w:r>
            <w:r w:rsidR="00051D2D">
              <w:rPr>
                <w:b/>
                <w:bCs/>
                <w:sz w:val="20"/>
              </w:rPr>
              <w:t>412</w:t>
            </w:r>
            <w:r>
              <w:rPr>
                <w:b/>
                <w:bCs/>
                <w:sz w:val="20"/>
              </w:rPr>
              <w:t>-L</w:t>
            </w:r>
            <w:r w:rsidR="00051D2D">
              <w:rPr>
                <w:b/>
                <w:bCs/>
                <w:sz w:val="20"/>
              </w:rPr>
              <w:t>428</w:t>
            </w:r>
          </w:p>
          <w:p w14:paraId="70D4FEB8" w14:textId="456D0097" w:rsidR="00AB3993" w:rsidRDefault="00AB3993" w:rsidP="00944ACD">
            <w:pPr>
              <w:rPr>
                <w:b/>
                <w:bCs/>
                <w:sz w:val="20"/>
              </w:rPr>
            </w:pPr>
            <w:r>
              <w:rPr>
                <w:b/>
                <w:bCs/>
                <w:sz w:val="20"/>
              </w:rPr>
              <w:t>P9L430-P10L457</w:t>
            </w:r>
          </w:p>
        </w:tc>
      </w:tr>
      <w:tr w:rsidR="00E8757A" w:rsidRPr="00573B12" w14:paraId="703E50FD" w14:textId="77777777" w:rsidTr="00A86D9D">
        <w:tc>
          <w:tcPr>
            <w:tcW w:w="1588" w:type="dxa"/>
          </w:tcPr>
          <w:p w14:paraId="6DCACA37" w14:textId="75339410" w:rsidR="00E8757A" w:rsidRDefault="00475B3B" w:rsidP="005D320D">
            <w:pPr>
              <w:jc w:val="center"/>
              <w:rPr>
                <w:b/>
                <w:sz w:val="20"/>
              </w:rPr>
            </w:pPr>
            <w:r>
              <w:rPr>
                <w:b/>
                <w:sz w:val="20"/>
              </w:rPr>
              <w:lastRenderedPageBreak/>
              <w:t>Q7</w:t>
            </w:r>
          </w:p>
        </w:tc>
        <w:tc>
          <w:tcPr>
            <w:tcW w:w="1985" w:type="dxa"/>
          </w:tcPr>
          <w:p w14:paraId="17BC8F67" w14:textId="7B805D8D" w:rsidR="00E8757A" w:rsidRPr="00A5798F" w:rsidRDefault="00475B3B" w:rsidP="000F0ED3">
            <w:pPr>
              <w:tabs>
                <w:tab w:val="left" w:pos="4570"/>
              </w:tabs>
              <w:rPr>
                <w:i/>
                <w:iCs/>
                <w:sz w:val="20"/>
              </w:rPr>
            </w:pPr>
            <w:r w:rsidRPr="00475B3B">
              <w:rPr>
                <w:i/>
                <w:iCs/>
                <w:sz w:val="20"/>
              </w:rPr>
              <w:t>-no sample size was present throughout the work, only in figure legends. Please specify the "n" for each experimental evaluation (</w:t>
            </w:r>
            <w:proofErr w:type="gramStart"/>
            <w:r w:rsidRPr="00475B3B">
              <w:rPr>
                <w:i/>
                <w:iCs/>
                <w:sz w:val="20"/>
              </w:rPr>
              <w:t>i.e.</w:t>
            </w:r>
            <w:proofErr w:type="gramEnd"/>
            <w:r w:rsidRPr="00475B3B">
              <w:rPr>
                <w:i/>
                <w:iCs/>
                <w:sz w:val="20"/>
              </w:rPr>
              <w:t xml:space="preserve"> gene expression, protein quantification).</w:t>
            </w:r>
          </w:p>
        </w:tc>
        <w:tc>
          <w:tcPr>
            <w:tcW w:w="9072" w:type="dxa"/>
          </w:tcPr>
          <w:p w14:paraId="37D619CA" w14:textId="73C81472" w:rsidR="00E8757A" w:rsidRDefault="00475B3B" w:rsidP="00A5798F">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thank you very much</w:t>
            </w:r>
            <w:r w:rsidR="00EE44E2">
              <w:rPr>
                <w:iCs/>
                <w:color w:val="000000" w:themeColor="text1"/>
                <w:sz w:val="20"/>
              </w:rPr>
              <w:t xml:space="preserve"> for your </w:t>
            </w:r>
            <w:r w:rsidR="004228B4">
              <w:rPr>
                <w:iCs/>
                <w:color w:val="000000" w:themeColor="text1"/>
                <w:sz w:val="20"/>
              </w:rPr>
              <w:t>advice</w:t>
            </w:r>
            <w:r>
              <w:rPr>
                <w:iCs/>
                <w:color w:val="000000" w:themeColor="text1"/>
                <w:sz w:val="20"/>
              </w:rPr>
              <w:t xml:space="preserve">. </w:t>
            </w:r>
            <w:r w:rsidR="00916A70">
              <w:rPr>
                <w:iCs/>
                <w:color w:val="000000" w:themeColor="text1"/>
                <w:sz w:val="20"/>
              </w:rPr>
              <w:t xml:space="preserve">We added the missing information on the number of IVDs used. </w:t>
            </w:r>
            <w:r w:rsidR="00EE44E2">
              <w:rPr>
                <w:iCs/>
                <w:color w:val="000000" w:themeColor="text1"/>
                <w:sz w:val="20"/>
              </w:rPr>
              <w:t>The</w:t>
            </w:r>
            <w:r w:rsidR="00916A70">
              <w:rPr>
                <w:iCs/>
                <w:color w:val="000000" w:themeColor="text1"/>
                <w:sz w:val="20"/>
              </w:rPr>
              <w:t xml:space="preserve"> exact sample size</w:t>
            </w:r>
            <w:r w:rsidR="00EE44E2">
              <w:rPr>
                <w:iCs/>
                <w:color w:val="000000" w:themeColor="text1"/>
                <w:sz w:val="20"/>
              </w:rPr>
              <w:t xml:space="preserve">s per </w:t>
            </w:r>
            <w:r w:rsidR="005E640A">
              <w:rPr>
                <w:iCs/>
                <w:color w:val="000000" w:themeColor="text1"/>
                <w:sz w:val="20"/>
              </w:rPr>
              <w:t xml:space="preserve">group </w:t>
            </w:r>
            <w:r w:rsidR="004228B4">
              <w:rPr>
                <w:iCs/>
                <w:color w:val="000000" w:themeColor="text1"/>
                <w:sz w:val="20"/>
              </w:rPr>
              <w:t>depend</w:t>
            </w:r>
            <w:r w:rsidR="00916A70">
              <w:rPr>
                <w:iCs/>
                <w:color w:val="000000" w:themeColor="text1"/>
                <w:sz w:val="20"/>
              </w:rPr>
              <w:t xml:space="preserve"> on the need of the researcher and the experimental design. </w:t>
            </w:r>
            <w:r w:rsidR="0084271D">
              <w:rPr>
                <w:iCs/>
                <w:color w:val="000000" w:themeColor="text1"/>
                <w:sz w:val="20"/>
              </w:rPr>
              <w:t>Thus</w:t>
            </w:r>
            <w:r w:rsidR="00EE44E2">
              <w:rPr>
                <w:iCs/>
                <w:color w:val="000000" w:themeColor="text1"/>
                <w:sz w:val="20"/>
              </w:rPr>
              <w:t>,</w:t>
            </w:r>
            <w:r w:rsidR="0084271D">
              <w:rPr>
                <w:iCs/>
                <w:color w:val="000000" w:themeColor="text1"/>
                <w:sz w:val="20"/>
              </w:rPr>
              <w:t xml:space="preserve"> we only provided them </w:t>
            </w:r>
            <w:r w:rsidR="004228B4">
              <w:rPr>
                <w:iCs/>
                <w:color w:val="000000" w:themeColor="text1"/>
                <w:sz w:val="20"/>
              </w:rPr>
              <w:t>in</w:t>
            </w:r>
            <w:r w:rsidR="0084271D">
              <w:rPr>
                <w:iCs/>
                <w:color w:val="000000" w:themeColor="text1"/>
                <w:sz w:val="20"/>
              </w:rPr>
              <w:t xml:space="preserve"> </w:t>
            </w:r>
            <w:r w:rsidR="004228B4">
              <w:rPr>
                <w:iCs/>
                <w:color w:val="000000" w:themeColor="text1"/>
                <w:sz w:val="20"/>
              </w:rPr>
              <w:t>the respective</w:t>
            </w:r>
            <w:r w:rsidR="0084271D">
              <w:rPr>
                <w:iCs/>
                <w:color w:val="000000" w:themeColor="text1"/>
                <w:sz w:val="20"/>
              </w:rPr>
              <w:t xml:space="preserve"> figures</w:t>
            </w:r>
            <w:r w:rsidR="005E640A">
              <w:rPr>
                <w:iCs/>
                <w:color w:val="000000" w:themeColor="text1"/>
                <w:sz w:val="20"/>
              </w:rPr>
              <w:t xml:space="preserve"> following other protocol manuscripts published in JOVE.</w:t>
            </w:r>
          </w:p>
        </w:tc>
        <w:tc>
          <w:tcPr>
            <w:tcW w:w="1637" w:type="dxa"/>
          </w:tcPr>
          <w:p w14:paraId="7C073409" w14:textId="77777777" w:rsidR="00E8757A" w:rsidRDefault="00475B3B" w:rsidP="00944ACD">
            <w:pPr>
              <w:rPr>
                <w:b/>
                <w:bCs/>
                <w:sz w:val="20"/>
              </w:rPr>
            </w:pPr>
            <w:r>
              <w:rPr>
                <w:b/>
                <w:bCs/>
                <w:sz w:val="20"/>
              </w:rPr>
              <w:t>M&amp;M</w:t>
            </w:r>
          </w:p>
          <w:p w14:paraId="2BA83D24" w14:textId="2F290369" w:rsidR="0084271D" w:rsidRDefault="0084271D" w:rsidP="00944ACD">
            <w:pPr>
              <w:rPr>
                <w:b/>
                <w:bCs/>
                <w:sz w:val="20"/>
              </w:rPr>
            </w:pPr>
            <w:r>
              <w:rPr>
                <w:b/>
                <w:bCs/>
                <w:sz w:val="20"/>
              </w:rPr>
              <w:t>1.1</w:t>
            </w:r>
          </w:p>
        </w:tc>
      </w:tr>
      <w:tr w:rsidR="00E154F2" w:rsidRPr="00573B12" w14:paraId="412DCA87" w14:textId="77777777" w:rsidTr="00A86D9D">
        <w:tc>
          <w:tcPr>
            <w:tcW w:w="1588" w:type="dxa"/>
          </w:tcPr>
          <w:p w14:paraId="0B2AF0E7" w14:textId="414C45E9" w:rsidR="00E154F2" w:rsidRDefault="00E154F2" w:rsidP="005D320D">
            <w:pPr>
              <w:jc w:val="center"/>
              <w:rPr>
                <w:b/>
                <w:sz w:val="20"/>
              </w:rPr>
            </w:pPr>
            <w:r>
              <w:rPr>
                <w:b/>
                <w:sz w:val="20"/>
              </w:rPr>
              <w:t>Q8</w:t>
            </w:r>
          </w:p>
        </w:tc>
        <w:tc>
          <w:tcPr>
            <w:tcW w:w="1985" w:type="dxa"/>
          </w:tcPr>
          <w:p w14:paraId="09687299" w14:textId="06E9E220" w:rsidR="00E154F2" w:rsidRPr="00475B3B" w:rsidRDefault="00E154F2" w:rsidP="000F0ED3">
            <w:pPr>
              <w:tabs>
                <w:tab w:val="left" w:pos="4570"/>
              </w:tabs>
              <w:rPr>
                <w:i/>
                <w:iCs/>
                <w:sz w:val="20"/>
              </w:rPr>
            </w:pPr>
            <w:r w:rsidRPr="00E154F2">
              <w:rPr>
                <w:i/>
                <w:iCs/>
                <w:sz w:val="20"/>
              </w:rPr>
              <w:t>-please, specify the glucose concentration in culture medium, line 139.</w:t>
            </w:r>
          </w:p>
        </w:tc>
        <w:tc>
          <w:tcPr>
            <w:tcW w:w="9072" w:type="dxa"/>
          </w:tcPr>
          <w:p w14:paraId="07011AE9" w14:textId="32F860D4" w:rsidR="00E154F2" w:rsidRDefault="00E154F2" w:rsidP="00A5798F">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xml:space="preserve">, thank you very much. We added the missing information as advised. </w:t>
            </w:r>
          </w:p>
        </w:tc>
        <w:tc>
          <w:tcPr>
            <w:tcW w:w="1637" w:type="dxa"/>
          </w:tcPr>
          <w:p w14:paraId="43081286" w14:textId="77777777" w:rsidR="00E154F2" w:rsidRDefault="00E154F2" w:rsidP="00944ACD">
            <w:pPr>
              <w:rPr>
                <w:b/>
                <w:bCs/>
                <w:sz w:val="20"/>
              </w:rPr>
            </w:pPr>
            <w:r>
              <w:rPr>
                <w:b/>
                <w:bCs/>
                <w:sz w:val="20"/>
              </w:rPr>
              <w:t>M&amp;M</w:t>
            </w:r>
          </w:p>
          <w:p w14:paraId="507204C5" w14:textId="2CA4CCBB" w:rsidR="00BB4F95" w:rsidRDefault="00BB4F95" w:rsidP="00944ACD">
            <w:pPr>
              <w:rPr>
                <w:b/>
                <w:bCs/>
                <w:sz w:val="20"/>
              </w:rPr>
            </w:pPr>
            <w:r>
              <w:rPr>
                <w:b/>
                <w:bCs/>
                <w:sz w:val="20"/>
              </w:rPr>
              <w:t>2.1</w:t>
            </w:r>
          </w:p>
        </w:tc>
      </w:tr>
      <w:tr w:rsidR="00E154F2" w:rsidRPr="00573B12" w14:paraId="189A462C" w14:textId="77777777" w:rsidTr="00A86D9D">
        <w:tc>
          <w:tcPr>
            <w:tcW w:w="1588" w:type="dxa"/>
          </w:tcPr>
          <w:p w14:paraId="74B37FA1" w14:textId="18FF46A3" w:rsidR="00E154F2" w:rsidRDefault="00E154F2" w:rsidP="005D320D">
            <w:pPr>
              <w:jc w:val="center"/>
              <w:rPr>
                <w:b/>
                <w:sz w:val="20"/>
              </w:rPr>
            </w:pPr>
            <w:r>
              <w:rPr>
                <w:b/>
                <w:sz w:val="20"/>
              </w:rPr>
              <w:t>Q9</w:t>
            </w:r>
          </w:p>
        </w:tc>
        <w:tc>
          <w:tcPr>
            <w:tcW w:w="1985" w:type="dxa"/>
          </w:tcPr>
          <w:p w14:paraId="25343C6D" w14:textId="051D3DAC" w:rsidR="00E154F2" w:rsidRPr="00475B3B" w:rsidRDefault="00E154F2" w:rsidP="000F0ED3">
            <w:pPr>
              <w:tabs>
                <w:tab w:val="left" w:pos="4570"/>
              </w:tabs>
              <w:rPr>
                <w:i/>
                <w:iCs/>
                <w:sz w:val="20"/>
              </w:rPr>
            </w:pPr>
            <w:r w:rsidRPr="00E154F2">
              <w:rPr>
                <w:i/>
                <w:iCs/>
                <w:sz w:val="20"/>
              </w:rPr>
              <w:t>-Gene expression: please insert a table with the genes/probes used in gene expression experiments.</w:t>
            </w:r>
          </w:p>
        </w:tc>
        <w:tc>
          <w:tcPr>
            <w:tcW w:w="9072" w:type="dxa"/>
          </w:tcPr>
          <w:p w14:paraId="5FFEDBAA" w14:textId="5DC545FC" w:rsidR="00E154F2" w:rsidRDefault="00E154F2" w:rsidP="00A5798F">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than</w:t>
            </w:r>
            <w:r w:rsidR="004228B4">
              <w:rPr>
                <w:iCs/>
                <w:color w:val="000000" w:themeColor="text1"/>
                <w:sz w:val="20"/>
              </w:rPr>
              <w:t>k</w:t>
            </w:r>
            <w:r>
              <w:rPr>
                <w:iCs/>
                <w:color w:val="000000" w:themeColor="text1"/>
                <w:sz w:val="20"/>
              </w:rPr>
              <w:t xml:space="preserve"> you very much for mentioning this point. We added information in </w:t>
            </w:r>
            <w:r w:rsidR="00BB4F95">
              <w:rPr>
                <w:iCs/>
                <w:color w:val="000000" w:themeColor="text1"/>
                <w:sz w:val="20"/>
              </w:rPr>
              <w:t>the Materials Table of the Manuscript.</w:t>
            </w:r>
          </w:p>
        </w:tc>
        <w:tc>
          <w:tcPr>
            <w:tcW w:w="1637" w:type="dxa"/>
          </w:tcPr>
          <w:p w14:paraId="4F3E0031" w14:textId="5BD70483" w:rsidR="00E154F2" w:rsidRDefault="00BB4F95" w:rsidP="00944ACD">
            <w:pPr>
              <w:rPr>
                <w:b/>
                <w:bCs/>
                <w:sz w:val="20"/>
              </w:rPr>
            </w:pPr>
            <w:r>
              <w:rPr>
                <w:b/>
                <w:bCs/>
                <w:sz w:val="20"/>
              </w:rPr>
              <w:t>Authors reply</w:t>
            </w:r>
          </w:p>
        </w:tc>
      </w:tr>
      <w:tr w:rsidR="00E154F2" w:rsidRPr="00573B12" w14:paraId="7C438C2B" w14:textId="77777777" w:rsidTr="00A86D9D">
        <w:tc>
          <w:tcPr>
            <w:tcW w:w="1588" w:type="dxa"/>
          </w:tcPr>
          <w:p w14:paraId="2DC26017" w14:textId="398534A6" w:rsidR="00E154F2" w:rsidRDefault="00E154F2" w:rsidP="005D320D">
            <w:pPr>
              <w:jc w:val="center"/>
              <w:rPr>
                <w:b/>
                <w:sz w:val="20"/>
              </w:rPr>
            </w:pPr>
            <w:r>
              <w:rPr>
                <w:b/>
                <w:sz w:val="20"/>
              </w:rPr>
              <w:t>Q10</w:t>
            </w:r>
          </w:p>
        </w:tc>
        <w:tc>
          <w:tcPr>
            <w:tcW w:w="1985" w:type="dxa"/>
          </w:tcPr>
          <w:p w14:paraId="14ED1BCA" w14:textId="433BA272" w:rsidR="00E154F2" w:rsidRPr="00475B3B" w:rsidRDefault="00E154F2" w:rsidP="000F0ED3">
            <w:pPr>
              <w:tabs>
                <w:tab w:val="left" w:pos="4570"/>
              </w:tabs>
              <w:rPr>
                <w:i/>
                <w:iCs/>
                <w:sz w:val="20"/>
              </w:rPr>
            </w:pPr>
            <w:r w:rsidRPr="00E154F2">
              <w:rPr>
                <w:i/>
                <w:iCs/>
                <w:sz w:val="20"/>
              </w:rPr>
              <w:t>-please insert a reference for the endogenous control RPLP0 selected for gene expression relative quantification, line 226.</w:t>
            </w:r>
          </w:p>
        </w:tc>
        <w:tc>
          <w:tcPr>
            <w:tcW w:w="9072" w:type="dxa"/>
          </w:tcPr>
          <w:p w14:paraId="674FC828" w14:textId="7EFDDF9B" w:rsidR="00E154F2" w:rsidRDefault="00E154F2" w:rsidP="00A5798F">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thank you very much. We added a reference for the selection of the endogenous control RPLP0.</w:t>
            </w:r>
          </w:p>
        </w:tc>
        <w:tc>
          <w:tcPr>
            <w:tcW w:w="1637" w:type="dxa"/>
          </w:tcPr>
          <w:p w14:paraId="7ABE9413" w14:textId="51791618" w:rsidR="00E154F2" w:rsidRDefault="00E154F2" w:rsidP="00944ACD">
            <w:pPr>
              <w:rPr>
                <w:b/>
                <w:bCs/>
                <w:sz w:val="20"/>
              </w:rPr>
            </w:pPr>
            <w:r>
              <w:rPr>
                <w:b/>
                <w:bCs/>
                <w:sz w:val="20"/>
              </w:rPr>
              <w:t>M&amp;M</w:t>
            </w:r>
            <w:r w:rsidR="00EE44E2">
              <w:rPr>
                <w:b/>
                <w:bCs/>
                <w:sz w:val="20"/>
              </w:rPr>
              <w:br/>
              <w:t>4.16</w:t>
            </w:r>
          </w:p>
        </w:tc>
      </w:tr>
      <w:tr w:rsidR="000937FE" w:rsidRPr="00573B12" w14:paraId="40E67AE4" w14:textId="77777777" w:rsidTr="00A86D9D">
        <w:tc>
          <w:tcPr>
            <w:tcW w:w="1588" w:type="dxa"/>
          </w:tcPr>
          <w:p w14:paraId="35AD6DCC" w14:textId="65F1F4B0" w:rsidR="000937FE" w:rsidRDefault="000937FE" w:rsidP="005D320D">
            <w:pPr>
              <w:jc w:val="center"/>
              <w:rPr>
                <w:b/>
                <w:sz w:val="20"/>
              </w:rPr>
            </w:pPr>
            <w:r>
              <w:rPr>
                <w:b/>
                <w:sz w:val="20"/>
              </w:rPr>
              <w:t>Q11</w:t>
            </w:r>
          </w:p>
        </w:tc>
        <w:tc>
          <w:tcPr>
            <w:tcW w:w="1985" w:type="dxa"/>
          </w:tcPr>
          <w:p w14:paraId="5959F896" w14:textId="78794DC8" w:rsidR="000937FE" w:rsidRPr="00E154F2" w:rsidRDefault="000937FE" w:rsidP="000F0ED3">
            <w:pPr>
              <w:tabs>
                <w:tab w:val="left" w:pos="4570"/>
              </w:tabs>
              <w:rPr>
                <w:i/>
                <w:iCs/>
                <w:sz w:val="20"/>
              </w:rPr>
            </w:pPr>
            <w:r w:rsidRPr="000937FE">
              <w:rPr>
                <w:i/>
                <w:iCs/>
                <w:sz w:val="20"/>
              </w:rPr>
              <w:t xml:space="preserve">-Quantification of protein content in the IVD medium: why IL-8 alone is mentioned (line 241)? Which cytokines were evaluated and why did you </w:t>
            </w:r>
            <w:proofErr w:type="gramStart"/>
            <w:r w:rsidRPr="000937FE">
              <w:rPr>
                <w:i/>
                <w:iCs/>
                <w:sz w:val="20"/>
              </w:rPr>
              <w:t>selected</w:t>
            </w:r>
            <w:proofErr w:type="gramEnd"/>
            <w:r w:rsidRPr="000937FE">
              <w:rPr>
                <w:i/>
                <w:iCs/>
                <w:sz w:val="20"/>
              </w:rPr>
              <w:t xml:space="preserve"> only these cytokines? How the single protein content was normalized in each sample, </w:t>
            </w:r>
            <w:proofErr w:type="gramStart"/>
            <w:r w:rsidRPr="000937FE">
              <w:rPr>
                <w:i/>
                <w:iCs/>
                <w:sz w:val="20"/>
              </w:rPr>
              <w:t>i.e.</w:t>
            </w:r>
            <w:proofErr w:type="gramEnd"/>
            <w:r w:rsidRPr="000937FE">
              <w:rPr>
                <w:i/>
                <w:iCs/>
                <w:sz w:val="20"/>
              </w:rPr>
              <w:t xml:space="preserve"> total protein content?</w:t>
            </w:r>
          </w:p>
        </w:tc>
        <w:tc>
          <w:tcPr>
            <w:tcW w:w="9072" w:type="dxa"/>
          </w:tcPr>
          <w:p w14:paraId="2850D8B4" w14:textId="6B9C35C0" w:rsidR="000937FE" w:rsidRDefault="000937FE" w:rsidP="00A5798F">
            <w:pPr>
              <w:rPr>
                <w:iCs/>
                <w:color w:val="000000" w:themeColor="text1"/>
                <w:sz w:val="20"/>
              </w:rPr>
            </w:pPr>
            <w:r>
              <w:rPr>
                <w:iCs/>
                <w:color w:val="000000" w:themeColor="text1"/>
                <w:sz w:val="20"/>
              </w:rPr>
              <w:t xml:space="preserve">Dear </w:t>
            </w:r>
            <w:r w:rsidR="00462230">
              <w:rPr>
                <w:iCs/>
                <w:color w:val="000000" w:themeColor="text1"/>
                <w:sz w:val="20"/>
              </w:rPr>
              <w:t>Reviewer</w:t>
            </w:r>
            <w:r>
              <w:rPr>
                <w:iCs/>
                <w:color w:val="000000" w:themeColor="text1"/>
                <w:sz w:val="20"/>
              </w:rPr>
              <w:t>, than</w:t>
            </w:r>
            <w:r w:rsidR="007122F0">
              <w:rPr>
                <w:iCs/>
                <w:color w:val="000000" w:themeColor="text1"/>
                <w:sz w:val="20"/>
              </w:rPr>
              <w:t>k</w:t>
            </w:r>
            <w:r>
              <w:rPr>
                <w:iCs/>
                <w:color w:val="000000" w:themeColor="text1"/>
                <w:sz w:val="20"/>
              </w:rPr>
              <w:t xml:space="preserve"> you very much for your thorough review. We added information</w:t>
            </w:r>
            <w:r w:rsidR="00DF21FD">
              <w:rPr>
                <w:iCs/>
                <w:color w:val="000000" w:themeColor="text1"/>
                <w:sz w:val="20"/>
              </w:rPr>
              <w:t xml:space="preserve"> in the figure legend</w:t>
            </w:r>
            <w:r>
              <w:rPr>
                <w:iCs/>
                <w:color w:val="000000" w:themeColor="text1"/>
                <w:sz w:val="20"/>
              </w:rPr>
              <w:t xml:space="preserve"> </w:t>
            </w:r>
            <w:r w:rsidR="00DF21FD">
              <w:rPr>
                <w:iCs/>
                <w:color w:val="000000" w:themeColor="text1"/>
                <w:sz w:val="20"/>
              </w:rPr>
              <w:t>to make clear that absolute protein concentrations were shown</w:t>
            </w:r>
            <w:r>
              <w:rPr>
                <w:iCs/>
                <w:color w:val="000000" w:themeColor="text1"/>
                <w:sz w:val="20"/>
              </w:rPr>
              <w:t xml:space="preserve">. These are representative results showing the </w:t>
            </w:r>
            <w:r w:rsidR="00AF4866">
              <w:rPr>
                <w:iCs/>
                <w:color w:val="000000" w:themeColor="text1"/>
                <w:sz w:val="20"/>
              </w:rPr>
              <w:t>model's impact</w:t>
            </w:r>
            <w:r w:rsidR="00EE44E2">
              <w:rPr>
                <w:iCs/>
                <w:color w:val="000000" w:themeColor="text1"/>
                <w:sz w:val="20"/>
              </w:rPr>
              <w:t xml:space="preserve"> on</w:t>
            </w:r>
            <w:r w:rsidR="002D1708">
              <w:rPr>
                <w:iCs/>
                <w:color w:val="000000" w:themeColor="text1"/>
                <w:sz w:val="20"/>
              </w:rPr>
              <w:t xml:space="preserve"> an important </w:t>
            </w:r>
            <w:r w:rsidR="00AF4866">
              <w:rPr>
                <w:iCs/>
                <w:color w:val="000000" w:themeColor="text1"/>
                <w:sz w:val="20"/>
              </w:rPr>
              <w:t>pro-inflammatory</w:t>
            </w:r>
            <w:r w:rsidR="002D1708">
              <w:rPr>
                <w:iCs/>
                <w:color w:val="000000" w:themeColor="text1"/>
                <w:sz w:val="20"/>
              </w:rPr>
              <w:t xml:space="preserve"> protein,</w:t>
            </w:r>
            <w:r>
              <w:rPr>
                <w:iCs/>
                <w:color w:val="000000" w:themeColor="text1"/>
                <w:sz w:val="20"/>
              </w:rPr>
              <w:t xml:space="preserve"> IL-8, in IVDs. We used this method to date with different inflammatory cytokines</w:t>
            </w:r>
            <w:r w:rsidR="00AF4866">
              <w:rPr>
                <w:iCs/>
                <w:color w:val="000000" w:themeColor="text1"/>
                <w:sz w:val="20"/>
              </w:rPr>
              <w:t xml:space="preserve">, </w:t>
            </w:r>
            <w:r w:rsidR="00C43CFC">
              <w:rPr>
                <w:iCs/>
                <w:color w:val="000000" w:themeColor="text1"/>
                <w:sz w:val="20"/>
              </w:rPr>
              <w:t xml:space="preserve">but the provided results were part of </w:t>
            </w:r>
            <w:r w:rsidR="00EE44E2">
              <w:rPr>
                <w:iCs/>
                <w:color w:val="000000" w:themeColor="text1"/>
                <w:sz w:val="20"/>
              </w:rPr>
              <w:t xml:space="preserve">a </w:t>
            </w:r>
            <w:r w:rsidR="00C43CFC">
              <w:rPr>
                <w:iCs/>
                <w:color w:val="000000" w:themeColor="text1"/>
                <w:sz w:val="20"/>
              </w:rPr>
              <w:t>previously conducted experiment</w:t>
            </w:r>
            <w:r w:rsidR="00EE44E2">
              <w:rPr>
                <w:iCs/>
                <w:color w:val="000000" w:themeColor="text1"/>
                <w:sz w:val="20"/>
              </w:rPr>
              <w:t xml:space="preserve"> evaluating IL-8</w:t>
            </w:r>
            <w:r w:rsidR="00C43CFC">
              <w:rPr>
                <w:iCs/>
                <w:color w:val="000000" w:themeColor="text1"/>
                <w:sz w:val="20"/>
              </w:rPr>
              <w:t>.</w:t>
            </w:r>
            <w:r w:rsidR="00AF4866">
              <w:rPr>
                <w:iCs/>
                <w:color w:val="000000" w:themeColor="text1"/>
                <w:sz w:val="20"/>
              </w:rPr>
              <w:t xml:space="preserve"> </w:t>
            </w:r>
            <w:r w:rsidR="00043309">
              <w:rPr>
                <w:iCs/>
                <w:color w:val="000000" w:themeColor="text1"/>
                <w:sz w:val="20"/>
              </w:rPr>
              <w:t xml:space="preserve">We added information on the section to make this representative choice </w:t>
            </w:r>
            <w:proofErr w:type="gramStart"/>
            <w:r w:rsidR="00043309">
              <w:rPr>
                <w:iCs/>
                <w:color w:val="000000" w:themeColor="text1"/>
                <w:sz w:val="20"/>
              </w:rPr>
              <w:t>more clear</w:t>
            </w:r>
            <w:proofErr w:type="gramEnd"/>
            <w:r w:rsidR="00043309">
              <w:rPr>
                <w:iCs/>
                <w:color w:val="000000" w:themeColor="text1"/>
                <w:sz w:val="20"/>
              </w:rPr>
              <w:t xml:space="preserve">. </w:t>
            </w:r>
            <w:r>
              <w:rPr>
                <w:iCs/>
                <w:color w:val="000000" w:themeColor="text1"/>
                <w:sz w:val="20"/>
              </w:rPr>
              <w:t xml:space="preserve">However, the researchers using this technique could use </w:t>
            </w:r>
            <w:r w:rsidR="00043309">
              <w:rPr>
                <w:iCs/>
                <w:color w:val="000000" w:themeColor="text1"/>
                <w:sz w:val="20"/>
              </w:rPr>
              <w:t>various other</w:t>
            </w:r>
            <w:r>
              <w:rPr>
                <w:iCs/>
                <w:color w:val="000000" w:themeColor="text1"/>
                <w:sz w:val="20"/>
              </w:rPr>
              <w:t xml:space="preserve"> markers, depending on their study aims. </w:t>
            </w:r>
            <w:r w:rsidR="00E821C3">
              <w:rPr>
                <w:iCs/>
                <w:color w:val="000000" w:themeColor="text1"/>
                <w:sz w:val="20"/>
              </w:rPr>
              <w:t xml:space="preserve">The </w:t>
            </w:r>
            <w:r w:rsidR="00AF4866">
              <w:rPr>
                <w:iCs/>
                <w:color w:val="000000" w:themeColor="text1"/>
                <w:sz w:val="20"/>
              </w:rPr>
              <w:t>method</w:t>
            </w:r>
            <w:r w:rsidR="00E821C3">
              <w:rPr>
                <w:iCs/>
                <w:color w:val="000000" w:themeColor="text1"/>
                <w:sz w:val="20"/>
              </w:rPr>
              <w:t xml:space="preserve"> of protein analysis in the medium with ELISA would stay the same.</w:t>
            </w:r>
          </w:p>
          <w:p w14:paraId="6BA26549" w14:textId="6E06AFFE" w:rsidR="00EE44E2" w:rsidRDefault="00EE44E2" w:rsidP="00A5798F">
            <w:pPr>
              <w:rPr>
                <w:iCs/>
                <w:color w:val="000000" w:themeColor="text1"/>
                <w:sz w:val="20"/>
              </w:rPr>
            </w:pPr>
          </w:p>
        </w:tc>
        <w:tc>
          <w:tcPr>
            <w:tcW w:w="1637" w:type="dxa"/>
          </w:tcPr>
          <w:p w14:paraId="6D7B7675" w14:textId="77777777" w:rsidR="000937FE" w:rsidRDefault="00043309" w:rsidP="00944ACD">
            <w:pPr>
              <w:rPr>
                <w:b/>
                <w:bCs/>
                <w:sz w:val="20"/>
              </w:rPr>
            </w:pPr>
            <w:r>
              <w:rPr>
                <w:b/>
                <w:bCs/>
                <w:sz w:val="20"/>
              </w:rPr>
              <w:t xml:space="preserve">Authors reply and </w:t>
            </w:r>
          </w:p>
          <w:p w14:paraId="1A81B7BA" w14:textId="77777777" w:rsidR="00AD66D9" w:rsidRDefault="00AD66D9" w:rsidP="00944ACD">
            <w:pPr>
              <w:rPr>
                <w:b/>
                <w:bCs/>
                <w:sz w:val="20"/>
              </w:rPr>
            </w:pPr>
            <w:r>
              <w:rPr>
                <w:b/>
                <w:bCs/>
                <w:sz w:val="20"/>
              </w:rPr>
              <w:t>5.2</w:t>
            </w:r>
          </w:p>
          <w:p w14:paraId="501496B5" w14:textId="52BA925A" w:rsidR="00281A7B" w:rsidRDefault="00281A7B" w:rsidP="00944ACD">
            <w:pPr>
              <w:rPr>
                <w:b/>
                <w:bCs/>
                <w:sz w:val="20"/>
              </w:rPr>
            </w:pPr>
            <w:r>
              <w:rPr>
                <w:b/>
                <w:bCs/>
                <w:sz w:val="20"/>
              </w:rPr>
              <w:t>and</w:t>
            </w:r>
            <w:r>
              <w:rPr>
                <w:b/>
                <w:bCs/>
                <w:sz w:val="20"/>
              </w:rPr>
              <w:br/>
              <w:t>Figure 3</w:t>
            </w:r>
          </w:p>
        </w:tc>
      </w:tr>
      <w:tr w:rsidR="000937FE" w:rsidRPr="00573B12" w14:paraId="16E54663" w14:textId="77777777" w:rsidTr="00A86D9D">
        <w:tc>
          <w:tcPr>
            <w:tcW w:w="1588" w:type="dxa"/>
          </w:tcPr>
          <w:p w14:paraId="056FCCB0" w14:textId="21012AD8" w:rsidR="000937FE" w:rsidRDefault="0039751F" w:rsidP="005D320D">
            <w:pPr>
              <w:jc w:val="center"/>
              <w:rPr>
                <w:b/>
                <w:sz w:val="20"/>
              </w:rPr>
            </w:pPr>
            <w:r>
              <w:rPr>
                <w:b/>
                <w:sz w:val="20"/>
              </w:rPr>
              <w:t>Q12</w:t>
            </w:r>
          </w:p>
        </w:tc>
        <w:tc>
          <w:tcPr>
            <w:tcW w:w="1985" w:type="dxa"/>
          </w:tcPr>
          <w:p w14:paraId="6F0B8561" w14:textId="77777777" w:rsidR="0039751F" w:rsidRPr="0039751F" w:rsidRDefault="0039751F" w:rsidP="0039751F">
            <w:pPr>
              <w:tabs>
                <w:tab w:val="left" w:pos="4570"/>
              </w:tabs>
              <w:rPr>
                <w:i/>
                <w:iCs/>
                <w:sz w:val="20"/>
              </w:rPr>
            </w:pPr>
            <w:r w:rsidRPr="0039751F">
              <w:rPr>
                <w:i/>
                <w:iCs/>
                <w:sz w:val="20"/>
              </w:rPr>
              <w:t>Representative Results:</w:t>
            </w:r>
          </w:p>
          <w:p w14:paraId="2808C2B1" w14:textId="77777777" w:rsidR="0039751F" w:rsidRPr="0039751F" w:rsidRDefault="0039751F" w:rsidP="0039751F">
            <w:pPr>
              <w:tabs>
                <w:tab w:val="left" w:pos="4570"/>
              </w:tabs>
              <w:rPr>
                <w:i/>
                <w:iCs/>
                <w:sz w:val="20"/>
              </w:rPr>
            </w:pPr>
            <w:r w:rsidRPr="0039751F">
              <w:rPr>
                <w:i/>
                <w:iCs/>
                <w:sz w:val="20"/>
              </w:rPr>
              <w:t xml:space="preserve">-please show every analyzed time-points, </w:t>
            </w:r>
            <w:r w:rsidRPr="0039751F">
              <w:rPr>
                <w:i/>
                <w:iCs/>
                <w:sz w:val="20"/>
              </w:rPr>
              <w:lastRenderedPageBreak/>
              <w:t>also data not showing significant changes, line 278. Moreover, Figures 2, 3 and 4 should be consistent, showing all the analyzed time-points for a better understanding of the readers. Please modify them accordingly.</w:t>
            </w:r>
          </w:p>
          <w:p w14:paraId="2D0C1CD5" w14:textId="77777777" w:rsidR="000937FE" w:rsidRPr="00E154F2" w:rsidRDefault="000937FE" w:rsidP="000F0ED3">
            <w:pPr>
              <w:tabs>
                <w:tab w:val="left" w:pos="4570"/>
              </w:tabs>
              <w:rPr>
                <w:i/>
                <w:iCs/>
                <w:sz w:val="20"/>
              </w:rPr>
            </w:pPr>
          </w:p>
        </w:tc>
        <w:tc>
          <w:tcPr>
            <w:tcW w:w="9072" w:type="dxa"/>
          </w:tcPr>
          <w:p w14:paraId="44BAE741" w14:textId="78D7E9C8" w:rsidR="000937FE" w:rsidRDefault="00915832" w:rsidP="00A5798F">
            <w:pPr>
              <w:rPr>
                <w:iCs/>
                <w:color w:val="000000" w:themeColor="text1"/>
                <w:sz w:val="20"/>
              </w:rPr>
            </w:pPr>
            <w:r>
              <w:rPr>
                <w:iCs/>
                <w:color w:val="000000" w:themeColor="text1"/>
                <w:sz w:val="20"/>
              </w:rPr>
              <w:lastRenderedPageBreak/>
              <w:t xml:space="preserve">Dear </w:t>
            </w:r>
            <w:r w:rsidR="00462230">
              <w:rPr>
                <w:iCs/>
                <w:color w:val="000000" w:themeColor="text1"/>
                <w:sz w:val="20"/>
              </w:rPr>
              <w:t>Reviewer</w:t>
            </w:r>
            <w:r>
              <w:rPr>
                <w:iCs/>
                <w:color w:val="000000" w:themeColor="text1"/>
                <w:sz w:val="20"/>
              </w:rPr>
              <w:t xml:space="preserve">, thank you very much for your constructive comment. We revised Figures 2-4 according to your comment, </w:t>
            </w:r>
            <w:r w:rsidR="00300C88">
              <w:rPr>
                <w:iCs/>
                <w:color w:val="000000" w:themeColor="text1"/>
                <w:sz w:val="20"/>
              </w:rPr>
              <w:t>with</w:t>
            </w:r>
            <w:r>
              <w:rPr>
                <w:iCs/>
                <w:color w:val="000000" w:themeColor="text1"/>
                <w:sz w:val="20"/>
              </w:rPr>
              <w:t xml:space="preserve"> </w:t>
            </w:r>
            <w:r w:rsidR="00300C88">
              <w:rPr>
                <w:iCs/>
                <w:color w:val="000000" w:themeColor="text1"/>
                <w:sz w:val="20"/>
              </w:rPr>
              <w:t>additional</w:t>
            </w:r>
            <w:r>
              <w:rPr>
                <w:iCs/>
                <w:color w:val="000000" w:themeColor="text1"/>
                <w:sz w:val="20"/>
              </w:rPr>
              <w:t xml:space="preserve"> information. </w:t>
            </w:r>
            <w:r w:rsidR="00AF4866">
              <w:rPr>
                <w:iCs/>
                <w:color w:val="000000" w:themeColor="text1"/>
                <w:sz w:val="20"/>
              </w:rPr>
              <w:t>There was one time point for the gene expression analysis, a</w:t>
            </w:r>
            <w:r w:rsidR="006114C3">
              <w:rPr>
                <w:iCs/>
                <w:color w:val="000000" w:themeColor="text1"/>
                <w:sz w:val="20"/>
              </w:rPr>
              <w:t xml:space="preserve">s gene expression analysis was conducted after 4 days of </w:t>
            </w:r>
            <w:proofErr w:type="gramStart"/>
            <w:r w:rsidR="006114C3">
              <w:rPr>
                <w:iCs/>
                <w:color w:val="000000" w:themeColor="text1"/>
                <w:sz w:val="20"/>
              </w:rPr>
              <w:t>exposure,.</w:t>
            </w:r>
            <w:proofErr w:type="gramEnd"/>
            <w:r w:rsidR="006114C3">
              <w:rPr>
                <w:iCs/>
                <w:color w:val="000000" w:themeColor="text1"/>
                <w:sz w:val="20"/>
              </w:rPr>
              <w:t xml:space="preserve"> We revised the </w:t>
            </w:r>
            <w:r w:rsidR="00AF4866">
              <w:rPr>
                <w:iCs/>
                <w:color w:val="000000" w:themeColor="text1"/>
                <w:sz w:val="20"/>
              </w:rPr>
              <w:t>time points</w:t>
            </w:r>
            <w:r w:rsidR="006114C3">
              <w:rPr>
                <w:iCs/>
                <w:color w:val="000000" w:themeColor="text1"/>
                <w:sz w:val="20"/>
              </w:rPr>
              <w:t xml:space="preserve"> shown </w:t>
            </w:r>
            <w:r w:rsidR="00AF4866">
              <w:rPr>
                <w:iCs/>
                <w:color w:val="000000" w:themeColor="text1"/>
                <w:sz w:val="20"/>
              </w:rPr>
              <w:t>in</w:t>
            </w:r>
            <w:r w:rsidR="006114C3">
              <w:rPr>
                <w:iCs/>
                <w:color w:val="000000" w:themeColor="text1"/>
                <w:sz w:val="20"/>
              </w:rPr>
              <w:t xml:space="preserve"> </w:t>
            </w:r>
            <w:r w:rsidR="00AF4866">
              <w:rPr>
                <w:iCs/>
                <w:color w:val="000000" w:themeColor="text1"/>
                <w:sz w:val="20"/>
              </w:rPr>
              <w:t>Figures</w:t>
            </w:r>
            <w:r w:rsidR="006114C3">
              <w:rPr>
                <w:iCs/>
                <w:color w:val="000000" w:themeColor="text1"/>
                <w:sz w:val="20"/>
              </w:rPr>
              <w:t xml:space="preserve"> 3,4 to maintain consistency.</w:t>
            </w:r>
            <w:r>
              <w:rPr>
                <w:iCs/>
                <w:color w:val="000000" w:themeColor="text1"/>
                <w:sz w:val="20"/>
              </w:rPr>
              <w:br/>
            </w:r>
            <w:r>
              <w:rPr>
                <w:iCs/>
                <w:color w:val="000000" w:themeColor="text1"/>
                <w:sz w:val="20"/>
              </w:rPr>
              <w:lastRenderedPageBreak/>
              <w:t xml:space="preserve">Finally, we would like to thank you for your </w:t>
            </w:r>
            <w:r w:rsidR="00AF4866">
              <w:rPr>
                <w:iCs/>
                <w:color w:val="000000" w:themeColor="text1"/>
                <w:sz w:val="20"/>
              </w:rPr>
              <w:t>tremendous</w:t>
            </w:r>
            <w:r>
              <w:rPr>
                <w:iCs/>
                <w:color w:val="000000" w:themeColor="text1"/>
                <w:sz w:val="20"/>
              </w:rPr>
              <w:t xml:space="preserve"> efforts </w:t>
            </w:r>
            <w:r w:rsidR="00AF4866">
              <w:rPr>
                <w:iCs/>
                <w:color w:val="000000" w:themeColor="text1"/>
                <w:sz w:val="20"/>
              </w:rPr>
              <w:t>to improve</w:t>
            </w:r>
            <w:r>
              <w:rPr>
                <w:iCs/>
                <w:color w:val="000000" w:themeColor="text1"/>
                <w:sz w:val="20"/>
              </w:rPr>
              <w:t xml:space="preserve"> our </w:t>
            </w:r>
            <w:r w:rsidR="00AF4866">
              <w:rPr>
                <w:iCs/>
                <w:color w:val="000000" w:themeColor="text1"/>
                <w:sz w:val="20"/>
              </w:rPr>
              <w:t>manuscript's quality</w:t>
            </w:r>
            <w:r>
              <w:rPr>
                <w:iCs/>
                <w:color w:val="000000" w:themeColor="text1"/>
                <w:sz w:val="20"/>
              </w:rPr>
              <w:t xml:space="preserve">. We believe that your comments helped us a lot </w:t>
            </w:r>
            <w:r w:rsidR="00AF4866">
              <w:rPr>
                <w:iCs/>
                <w:color w:val="000000" w:themeColor="text1"/>
                <w:sz w:val="20"/>
              </w:rPr>
              <w:t>in presenting</w:t>
            </w:r>
            <w:r>
              <w:rPr>
                <w:iCs/>
                <w:color w:val="000000" w:themeColor="text1"/>
                <w:sz w:val="20"/>
              </w:rPr>
              <w:t xml:space="preserve"> readers our </w:t>
            </w:r>
            <w:r w:rsidR="00AF4866">
              <w:rPr>
                <w:iCs/>
                <w:color w:val="000000" w:themeColor="text1"/>
                <w:sz w:val="20"/>
              </w:rPr>
              <w:t>model</w:t>
            </w:r>
            <w:r>
              <w:rPr>
                <w:iCs/>
                <w:color w:val="000000" w:themeColor="text1"/>
                <w:sz w:val="20"/>
              </w:rPr>
              <w:t xml:space="preserve"> in the best possible way.</w:t>
            </w:r>
          </w:p>
        </w:tc>
        <w:tc>
          <w:tcPr>
            <w:tcW w:w="1637" w:type="dxa"/>
          </w:tcPr>
          <w:p w14:paraId="06AA9FCE" w14:textId="77777777" w:rsidR="000937FE" w:rsidRDefault="00EE44E2" w:rsidP="00944ACD">
            <w:pPr>
              <w:rPr>
                <w:b/>
                <w:bCs/>
                <w:sz w:val="20"/>
              </w:rPr>
            </w:pPr>
            <w:r>
              <w:rPr>
                <w:b/>
                <w:bCs/>
                <w:sz w:val="20"/>
              </w:rPr>
              <w:lastRenderedPageBreak/>
              <w:t xml:space="preserve">Authors reply </w:t>
            </w:r>
          </w:p>
          <w:p w14:paraId="51467437" w14:textId="36FB5D55" w:rsidR="00EE44E2" w:rsidRDefault="00EE44E2" w:rsidP="00944ACD">
            <w:pPr>
              <w:rPr>
                <w:b/>
                <w:bCs/>
                <w:sz w:val="20"/>
              </w:rPr>
            </w:pPr>
            <w:r>
              <w:rPr>
                <w:b/>
                <w:bCs/>
                <w:sz w:val="20"/>
              </w:rPr>
              <w:t>and</w:t>
            </w:r>
            <w:r>
              <w:rPr>
                <w:b/>
                <w:bCs/>
                <w:sz w:val="20"/>
              </w:rPr>
              <w:br/>
              <w:t>Figures 2-4</w:t>
            </w:r>
          </w:p>
        </w:tc>
      </w:tr>
    </w:tbl>
    <w:p w14:paraId="01AFF1E5" w14:textId="7707319F" w:rsidR="00735599" w:rsidRPr="00573B12" w:rsidRDefault="00735599" w:rsidP="005D320D">
      <w:pPr>
        <w:rPr>
          <w:szCs w:val="24"/>
        </w:rPr>
      </w:pPr>
    </w:p>
    <w:sectPr w:rsidR="00735599" w:rsidRPr="00573B12" w:rsidSect="00496213">
      <w:pgSz w:w="15840" w:h="12240" w:orient="landscape"/>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52B61"/>
    <w:multiLevelType w:val="hybridMultilevel"/>
    <w:tmpl w:val="91B2B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52FF6"/>
    <w:multiLevelType w:val="hybridMultilevel"/>
    <w:tmpl w:val="4ED26342"/>
    <w:lvl w:ilvl="0" w:tplc="372638D8">
      <w:start w:val="1"/>
      <w:numFmt w:val="bullet"/>
      <w:lvlText w:val="•"/>
      <w:lvlJc w:val="left"/>
      <w:pPr>
        <w:tabs>
          <w:tab w:val="num" w:pos="720"/>
        </w:tabs>
        <w:ind w:left="720" w:hanging="360"/>
      </w:pPr>
      <w:rPr>
        <w:rFonts w:ascii="Times New Roman" w:hAnsi="Times New Roman" w:hint="default"/>
      </w:rPr>
    </w:lvl>
    <w:lvl w:ilvl="1" w:tplc="4522896C" w:tentative="1">
      <w:start w:val="1"/>
      <w:numFmt w:val="bullet"/>
      <w:lvlText w:val="•"/>
      <w:lvlJc w:val="left"/>
      <w:pPr>
        <w:tabs>
          <w:tab w:val="num" w:pos="1440"/>
        </w:tabs>
        <w:ind w:left="1440" w:hanging="360"/>
      </w:pPr>
      <w:rPr>
        <w:rFonts w:ascii="Times New Roman" w:hAnsi="Times New Roman" w:hint="default"/>
      </w:rPr>
    </w:lvl>
    <w:lvl w:ilvl="2" w:tplc="669E318C" w:tentative="1">
      <w:start w:val="1"/>
      <w:numFmt w:val="bullet"/>
      <w:lvlText w:val="•"/>
      <w:lvlJc w:val="left"/>
      <w:pPr>
        <w:tabs>
          <w:tab w:val="num" w:pos="2160"/>
        </w:tabs>
        <w:ind w:left="2160" w:hanging="360"/>
      </w:pPr>
      <w:rPr>
        <w:rFonts w:ascii="Times New Roman" w:hAnsi="Times New Roman" w:hint="default"/>
      </w:rPr>
    </w:lvl>
    <w:lvl w:ilvl="3" w:tplc="5594A926" w:tentative="1">
      <w:start w:val="1"/>
      <w:numFmt w:val="bullet"/>
      <w:lvlText w:val="•"/>
      <w:lvlJc w:val="left"/>
      <w:pPr>
        <w:tabs>
          <w:tab w:val="num" w:pos="2880"/>
        </w:tabs>
        <w:ind w:left="2880" w:hanging="360"/>
      </w:pPr>
      <w:rPr>
        <w:rFonts w:ascii="Times New Roman" w:hAnsi="Times New Roman" w:hint="default"/>
      </w:rPr>
    </w:lvl>
    <w:lvl w:ilvl="4" w:tplc="8BC48360" w:tentative="1">
      <w:start w:val="1"/>
      <w:numFmt w:val="bullet"/>
      <w:lvlText w:val="•"/>
      <w:lvlJc w:val="left"/>
      <w:pPr>
        <w:tabs>
          <w:tab w:val="num" w:pos="3600"/>
        </w:tabs>
        <w:ind w:left="3600" w:hanging="360"/>
      </w:pPr>
      <w:rPr>
        <w:rFonts w:ascii="Times New Roman" w:hAnsi="Times New Roman" w:hint="default"/>
      </w:rPr>
    </w:lvl>
    <w:lvl w:ilvl="5" w:tplc="7D24661C" w:tentative="1">
      <w:start w:val="1"/>
      <w:numFmt w:val="bullet"/>
      <w:lvlText w:val="•"/>
      <w:lvlJc w:val="left"/>
      <w:pPr>
        <w:tabs>
          <w:tab w:val="num" w:pos="4320"/>
        </w:tabs>
        <w:ind w:left="4320" w:hanging="360"/>
      </w:pPr>
      <w:rPr>
        <w:rFonts w:ascii="Times New Roman" w:hAnsi="Times New Roman" w:hint="default"/>
      </w:rPr>
    </w:lvl>
    <w:lvl w:ilvl="6" w:tplc="B01E1E9E" w:tentative="1">
      <w:start w:val="1"/>
      <w:numFmt w:val="bullet"/>
      <w:lvlText w:val="•"/>
      <w:lvlJc w:val="left"/>
      <w:pPr>
        <w:tabs>
          <w:tab w:val="num" w:pos="5040"/>
        </w:tabs>
        <w:ind w:left="5040" w:hanging="360"/>
      </w:pPr>
      <w:rPr>
        <w:rFonts w:ascii="Times New Roman" w:hAnsi="Times New Roman" w:hint="default"/>
      </w:rPr>
    </w:lvl>
    <w:lvl w:ilvl="7" w:tplc="E4EE3EC6" w:tentative="1">
      <w:start w:val="1"/>
      <w:numFmt w:val="bullet"/>
      <w:lvlText w:val="•"/>
      <w:lvlJc w:val="left"/>
      <w:pPr>
        <w:tabs>
          <w:tab w:val="num" w:pos="5760"/>
        </w:tabs>
        <w:ind w:left="5760" w:hanging="360"/>
      </w:pPr>
      <w:rPr>
        <w:rFonts w:ascii="Times New Roman" w:hAnsi="Times New Roman" w:hint="default"/>
      </w:rPr>
    </w:lvl>
    <w:lvl w:ilvl="8" w:tplc="B75CE3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F1580B"/>
    <w:multiLevelType w:val="hybridMultilevel"/>
    <w:tmpl w:val="DD1C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F14C8"/>
    <w:multiLevelType w:val="hybridMultilevel"/>
    <w:tmpl w:val="B102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079B1"/>
    <w:multiLevelType w:val="hybridMultilevel"/>
    <w:tmpl w:val="8D100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16F27"/>
    <w:multiLevelType w:val="hybridMultilevel"/>
    <w:tmpl w:val="EA7E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1178F"/>
    <w:multiLevelType w:val="hybridMultilevel"/>
    <w:tmpl w:val="3A3EDBD4"/>
    <w:lvl w:ilvl="0" w:tplc="51F48350">
      <w:start w:val="1"/>
      <w:numFmt w:val="bullet"/>
      <w:lvlText w:val=""/>
      <w:lvlJc w:val="left"/>
      <w:pPr>
        <w:ind w:left="1080" w:hanging="360"/>
      </w:pPr>
      <w:rPr>
        <w:rFonts w:ascii="Wingdings" w:eastAsia="Times New Roman"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4D230D5E"/>
    <w:multiLevelType w:val="hybridMultilevel"/>
    <w:tmpl w:val="CF822DB8"/>
    <w:lvl w:ilvl="0" w:tplc="5E82179A">
      <w:start w:val="27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C544A2"/>
    <w:multiLevelType w:val="hybridMultilevel"/>
    <w:tmpl w:val="C366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974A9"/>
    <w:multiLevelType w:val="hybridMultilevel"/>
    <w:tmpl w:val="7C04452A"/>
    <w:lvl w:ilvl="0" w:tplc="4BCC21F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E3973"/>
    <w:multiLevelType w:val="hybridMultilevel"/>
    <w:tmpl w:val="93E89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3"/>
  </w:num>
  <w:num w:numId="5">
    <w:abstractNumId w:val="10"/>
  </w:num>
  <w:num w:numId="6">
    <w:abstractNumId w:val="4"/>
  </w:num>
  <w:num w:numId="7">
    <w:abstractNumId w:val="0"/>
  </w:num>
  <w:num w:numId="8">
    <w:abstractNumId w:val="9"/>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hideSpellingErrors/>
  <w:hideGrammaticalError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2NTO1NDAwtrQwMDFU0lEKTi0uzszPAykwtKgFALmbkOstAAAA"/>
    <w:docVar w:name="EN.InstantFormat" w:val="&lt;ENInstantFormat&gt;&lt;Enabled&gt;1&lt;/Enabled&gt;&lt;ScanUnformatted&gt;1&lt;/ScanUnformatted&gt;&lt;ScanChanges&gt;1&lt;/ScanChanges&gt;&lt;/ENInstantFormat&gt;"/>
    <w:docVar w:name="EN.Layout" w:val="&lt;ENLayout&gt;&lt;Style&gt;J Neurosurgery Sp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v9epsazfv59fpefraqxppztxdrwa0ess55t&quot;&gt;choi et al&lt;record-ids&gt;&lt;item&gt;55&lt;/item&gt;&lt;/record-ids&gt;&lt;/item&gt;&lt;/Libraries&gt;"/>
  </w:docVars>
  <w:rsids>
    <w:rsidRoot w:val="00497057"/>
    <w:rsid w:val="00000D52"/>
    <w:rsid w:val="00002382"/>
    <w:rsid w:val="00002DC6"/>
    <w:rsid w:val="00002F44"/>
    <w:rsid w:val="000033BA"/>
    <w:rsid w:val="000034D5"/>
    <w:rsid w:val="0000475D"/>
    <w:rsid w:val="000103E2"/>
    <w:rsid w:val="00011288"/>
    <w:rsid w:val="00011856"/>
    <w:rsid w:val="00012728"/>
    <w:rsid w:val="000147F4"/>
    <w:rsid w:val="000167D6"/>
    <w:rsid w:val="00022C7F"/>
    <w:rsid w:val="00023620"/>
    <w:rsid w:val="000241CF"/>
    <w:rsid w:val="00024D31"/>
    <w:rsid w:val="0003259D"/>
    <w:rsid w:val="0003406C"/>
    <w:rsid w:val="000341AC"/>
    <w:rsid w:val="0003752B"/>
    <w:rsid w:val="00041964"/>
    <w:rsid w:val="00043309"/>
    <w:rsid w:val="0004421F"/>
    <w:rsid w:val="000464A4"/>
    <w:rsid w:val="0005007D"/>
    <w:rsid w:val="00051D2D"/>
    <w:rsid w:val="00052B83"/>
    <w:rsid w:val="00052ED8"/>
    <w:rsid w:val="0005502F"/>
    <w:rsid w:val="00066475"/>
    <w:rsid w:val="00066507"/>
    <w:rsid w:val="00067B6A"/>
    <w:rsid w:val="00067D88"/>
    <w:rsid w:val="00071B30"/>
    <w:rsid w:val="0007295E"/>
    <w:rsid w:val="00072D3A"/>
    <w:rsid w:val="000733EF"/>
    <w:rsid w:val="00073F79"/>
    <w:rsid w:val="00077FEC"/>
    <w:rsid w:val="00083F8C"/>
    <w:rsid w:val="000937FE"/>
    <w:rsid w:val="00094F61"/>
    <w:rsid w:val="000952DA"/>
    <w:rsid w:val="000A09F8"/>
    <w:rsid w:val="000A16C7"/>
    <w:rsid w:val="000B0C83"/>
    <w:rsid w:val="000B0F58"/>
    <w:rsid w:val="000B3476"/>
    <w:rsid w:val="000B352E"/>
    <w:rsid w:val="000B3B55"/>
    <w:rsid w:val="000B43E9"/>
    <w:rsid w:val="000B7034"/>
    <w:rsid w:val="000B7351"/>
    <w:rsid w:val="000C336C"/>
    <w:rsid w:val="000C6078"/>
    <w:rsid w:val="000D0FD7"/>
    <w:rsid w:val="000D7D38"/>
    <w:rsid w:val="000E0AF5"/>
    <w:rsid w:val="000E14DD"/>
    <w:rsid w:val="000E1517"/>
    <w:rsid w:val="000E1884"/>
    <w:rsid w:val="000E2124"/>
    <w:rsid w:val="000E237E"/>
    <w:rsid w:val="000E4B8C"/>
    <w:rsid w:val="000E606B"/>
    <w:rsid w:val="000E7555"/>
    <w:rsid w:val="000F0ED3"/>
    <w:rsid w:val="000F1563"/>
    <w:rsid w:val="000F1724"/>
    <w:rsid w:val="000F254B"/>
    <w:rsid w:val="000F541A"/>
    <w:rsid w:val="000F7844"/>
    <w:rsid w:val="000F7E4E"/>
    <w:rsid w:val="00100882"/>
    <w:rsid w:val="001009C9"/>
    <w:rsid w:val="00106973"/>
    <w:rsid w:val="00113911"/>
    <w:rsid w:val="001148A2"/>
    <w:rsid w:val="00115E28"/>
    <w:rsid w:val="00116EC3"/>
    <w:rsid w:val="0012080A"/>
    <w:rsid w:val="0012112F"/>
    <w:rsid w:val="001229CB"/>
    <w:rsid w:val="00123055"/>
    <w:rsid w:val="00123FD5"/>
    <w:rsid w:val="00124535"/>
    <w:rsid w:val="001267E7"/>
    <w:rsid w:val="00131AF6"/>
    <w:rsid w:val="00131CE4"/>
    <w:rsid w:val="001336E5"/>
    <w:rsid w:val="00144E07"/>
    <w:rsid w:val="00145290"/>
    <w:rsid w:val="00145504"/>
    <w:rsid w:val="001469A5"/>
    <w:rsid w:val="00146C41"/>
    <w:rsid w:val="00151EBF"/>
    <w:rsid w:val="001525C4"/>
    <w:rsid w:val="0015600E"/>
    <w:rsid w:val="0015608B"/>
    <w:rsid w:val="00164713"/>
    <w:rsid w:val="00165548"/>
    <w:rsid w:val="0017357C"/>
    <w:rsid w:val="00173C4A"/>
    <w:rsid w:val="00177AE8"/>
    <w:rsid w:val="00177BB6"/>
    <w:rsid w:val="00181CE8"/>
    <w:rsid w:val="001821D5"/>
    <w:rsid w:val="00184F67"/>
    <w:rsid w:val="001930C3"/>
    <w:rsid w:val="00193582"/>
    <w:rsid w:val="00193E78"/>
    <w:rsid w:val="00195833"/>
    <w:rsid w:val="001A15B6"/>
    <w:rsid w:val="001A2372"/>
    <w:rsid w:val="001A42D7"/>
    <w:rsid w:val="001A4E0A"/>
    <w:rsid w:val="001A55BE"/>
    <w:rsid w:val="001B14CF"/>
    <w:rsid w:val="001B17EF"/>
    <w:rsid w:val="001B6D06"/>
    <w:rsid w:val="001B70DD"/>
    <w:rsid w:val="001C140F"/>
    <w:rsid w:val="001D0940"/>
    <w:rsid w:val="001D2621"/>
    <w:rsid w:val="001D3BD5"/>
    <w:rsid w:val="001D4CDA"/>
    <w:rsid w:val="001E1A02"/>
    <w:rsid w:val="001E1EE9"/>
    <w:rsid w:val="001F49BD"/>
    <w:rsid w:val="00200812"/>
    <w:rsid w:val="002020C2"/>
    <w:rsid w:val="00204072"/>
    <w:rsid w:val="00213998"/>
    <w:rsid w:val="002155F4"/>
    <w:rsid w:val="00217345"/>
    <w:rsid w:val="002214C1"/>
    <w:rsid w:val="002220F9"/>
    <w:rsid w:val="0022365B"/>
    <w:rsid w:val="00223C0D"/>
    <w:rsid w:val="00223F4C"/>
    <w:rsid w:val="002275D8"/>
    <w:rsid w:val="00230F02"/>
    <w:rsid w:val="00232595"/>
    <w:rsid w:val="00233B3D"/>
    <w:rsid w:val="002440D2"/>
    <w:rsid w:val="00246B24"/>
    <w:rsid w:val="00253712"/>
    <w:rsid w:val="00254D6C"/>
    <w:rsid w:val="00256BCE"/>
    <w:rsid w:val="00257C46"/>
    <w:rsid w:val="00261825"/>
    <w:rsid w:val="00263F4C"/>
    <w:rsid w:val="00266B6D"/>
    <w:rsid w:val="00266E84"/>
    <w:rsid w:val="002723B6"/>
    <w:rsid w:val="00273550"/>
    <w:rsid w:val="00273CAF"/>
    <w:rsid w:val="002743F9"/>
    <w:rsid w:val="00275766"/>
    <w:rsid w:val="002769D2"/>
    <w:rsid w:val="00280A45"/>
    <w:rsid w:val="00281A7B"/>
    <w:rsid w:val="00283E76"/>
    <w:rsid w:val="00284921"/>
    <w:rsid w:val="00285543"/>
    <w:rsid w:val="002856EA"/>
    <w:rsid w:val="00286A68"/>
    <w:rsid w:val="002900B9"/>
    <w:rsid w:val="00290146"/>
    <w:rsid w:val="0029111A"/>
    <w:rsid w:val="002952E5"/>
    <w:rsid w:val="002A1599"/>
    <w:rsid w:val="002A2D2C"/>
    <w:rsid w:val="002B2B57"/>
    <w:rsid w:val="002B636B"/>
    <w:rsid w:val="002B6B16"/>
    <w:rsid w:val="002C1047"/>
    <w:rsid w:val="002C173B"/>
    <w:rsid w:val="002C3D2A"/>
    <w:rsid w:val="002C72B9"/>
    <w:rsid w:val="002C7E74"/>
    <w:rsid w:val="002D03CC"/>
    <w:rsid w:val="002D1708"/>
    <w:rsid w:val="002D1EEC"/>
    <w:rsid w:val="002D249F"/>
    <w:rsid w:val="002D5200"/>
    <w:rsid w:val="002D57D1"/>
    <w:rsid w:val="002E0687"/>
    <w:rsid w:val="002E0C22"/>
    <w:rsid w:val="002E325D"/>
    <w:rsid w:val="002E3FEF"/>
    <w:rsid w:val="002E7AE4"/>
    <w:rsid w:val="002E7CB7"/>
    <w:rsid w:val="002F092E"/>
    <w:rsid w:val="002F09C1"/>
    <w:rsid w:val="002F0CE7"/>
    <w:rsid w:val="002F22B7"/>
    <w:rsid w:val="003003A9"/>
    <w:rsid w:val="00300C88"/>
    <w:rsid w:val="00300D81"/>
    <w:rsid w:val="0030339A"/>
    <w:rsid w:val="00303976"/>
    <w:rsid w:val="00304800"/>
    <w:rsid w:val="00306FAA"/>
    <w:rsid w:val="00307210"/>
    <w:rsid w:val="00310694"/>
    <w:rsid w:val="00316D26"/>
    <w:rsid w:val="00321205"/>
    <w:rsid w:val="0032422A"/>
    <w:rsid w:val="00325773"/>
    <w:rsid w:val="003269BC"/>
    <w:rsid w:val="00327881"/>
    <w:rsid w:val="00331724"/>
    <w:rsid w:val="00333F3A"/>
    <w:rsid w:val="00340C2B"/>
    <w:rsid w:val="003410F3"/>
    <w:rsid w:val="00341A1C"/>
    <w:rsid w:val="00344B10"/>
    <w:rsid w:val="00347DB4"/>
    <w:rsid w:val="00347F72"/>
    <w:rsid w:val="00353260"/>
    <w:rsid w:val="00353965"/>
    <w:rsid w:val="003568F3"/>
    <w:rsid w:val="00364161"/>
    <w:rsid w:val="00370A24"/>
    <w:rsid w:val="00374188"/>
    <w:rsid w:val="0037521D"/>
    <w:rsid w:val="003769E4"/>
    <w:rsid w:val="00377A6D"/>
    <w:rsid w:val="00377CB7"/>
    <w:rsid w:val="00377FD6"/>
    <w:rsid w:val="003833C1"/>
    <w:rsid w:val="00397012"/>
    <w:rsid w:val="0039751F"/>
    <w:rsid w:val="00397611"/>
    <w:rsid w:val="003A095A"/>
    <w:rsid w:val="003A3F69"/>
    <w:rsid w:val="003A52AF"/>
    <w:rsid w:val="003B1BEE"/>
    <w:rsid w:val="003B223C"/>
    <w:rsid w:val="003B23E2"/>
    <w:rsid w:val="003B297C"/>
    <w:rsid w:val="003B4858"/>
    <w:rsid w:val="003B57B0"/>
    <w:rsid w:val="003B707A"/>
    <w:rsid w:val="003C0358"/>
    <w:rsid w:val="003C1826"/>
    <w:rsid w:val="003C1BBD"/>
    <w:rsid w:val="003C2013"/>
    <w:rsid w:val="003C5B07"/>
    <w:rsid w:val="003C5E63"/>
    <w:rsid w:val="003C785C"/>
    <w:rsid w:val="003C7934"/>
    <w:rsid w:val="003D10E5"/>
    <w:rsid w:val="003D7B90"/>
    <w:rsid w:val="003D7BF9"/>
    <w:rsid w:val="003D7D03"/>
    <w:rsid w:val="003E0CA4"/>
    <w:rsid w:val="003E3CF5"/>
    <w:rsid w:val="003E4108"/>
    <w:rsid w:val="003E45CA"/>
    <w:rsid w:val="003E48F4"/>
    <w:rsid w:val="003E4DB0"/>
    <w:rsid w:val="003E6817"/>
    <w:rsid w:val="003E76AB"/>
    <w:rsid w:val="003F0142"/>
    <w:rsid w:val="003F287E"/>
    <w:rsid w:val="003F62E1"/>
    <w:rsid w:val="003F7A82"/>
    <w:rsid w:val="00401BF0"/>
    <w:rsid w:val="0040443A"/>
    <w:rsid w:val="00404AE0"/>
    <w:rsid w:val="004058A5"/>
    <w:rsid w:val="00406094"/>
    <w:rsid w:val="0040639B"/>
    <w:rsid w:val="0040733B"/>
    <w:rsid w:val="00407E33"/>
    <w:rsid w:val="004110DF"/>
    <w:rsid w:val="004159CB"/>
    <w:rsid w:val="004202AC"/>
    <w:rsid w:val="00420310"/>
    <w:rsid w:val="00421F74"/>
    <w:rsid w:val="004228B4"/>
    <w:rsid w:val="00422FD2"/>
    <w:rsid w:val="00425AA3"/>
    <w:rsid w:val="00425B80"/>
    <w:rsid w:val="0043123E"/>
    <w:rsid w:val="004327C4"/>
    <w:rsid w:val="00432DC1"/>
    <w:rsid w:val="0043495D"/>
    <w:rsid w:val="00434C47"/>
    <w:rsid w:val="00436CCF"/>
    <w:rsid w:val="00437E05"/>
    <w:rsid w:val="00442BF9"/>
    <w:rsid w:val="00442D92"/>
    <w:rsid w:val="004430F4"/>
    <w:rsid w:val="004435D7"/>
    <w:rsid w:val="00443F78"/>
    <w:rsid w:val="00450348"/>
    <w:rsid w:val="00451040"/>
    <w:rsid w:val="00452129"/>
    <w:rsid w:val="00452733"/>
    <w:rsid w:val="004540E9"/>
    <w:rsid w:val="00456330"/>
    <w:rsid w:val="00456FF3"/>
    <w:rsid w:val="00462230"/>
    <w:rsid w:val="0046333E"/>
    <w:rsid w:val="00464C70"/>
    <w:rsid w:val="00466430"/>
    <w:rsid w:val="00470117"/>
    <w:rsid w:val="0047383C"/>
    <w:rsid w:val="00474D2D"/>
    <w:rsid w:val="004754B4"/>
    <w:rsid w:val="00475B3B"/>
    <w:rsid w:val="0048172C"/>
    <w:rsid w:val="00482430"/>
    <w:rsid w:val="00482A71"/>
    <w:rsid w:val="004847C2"/>
    <w:rsid w:val="00484E04"/>
    <w:rsid w:val="004914B5"/>
    <w:rsid w:val="00491774"/>
    <w:rsid w:val="004954D9"/>
    <w:rsid w:val="00495D8C"/>
    <w:rsid w:val="00496213"/>
    <w:rsid w:val="00497057"/>
    <w:rsid w:val="00497C5C"/>
    <w:rsid w:val="00497CE6"/>
    <w:rsid w:val="004A0072"/>
    <w:rsid w:val="004A1030"/>
    <w:rsid w:val="004A18D2"/>
    <w:rsid w:val="004A6865"/>
    <w:rsid w:val="004A6C06"/>
    <w:rsid w:val="004B356C"/>
    <w:rsid w:val="004B6332"/>
    <w:rsid w:val="004B6F6F"/>
    <w:rsid w:val="004B750B"/>
    <w:rsid w:val="004C1AB4"/>
    <w:rsid w:val="004C393A"/>
    <w:rsid w:val="004C78EC"/>
    <w:rsid w:val="004D0B15"/>
    <w:rsid w:val="004D0BAD"/>
    <w:rsid w:val="004D18FD"/>
    <w:rsid w:val="004D20AC"/>
    <w:rsid w:val="004D5BE2"/>
    <w:rsid w:val="004D6224"/>
    <w:rsid w:val="004D6FB8"/>
    <w:rsid w:val="004E0A23"/>
    <w:rsid w:val="004E137C"/>
    <w:rsid w:val="004E2358"/>
    <w:rsid w:val="004E3311"/>
    <w:rsid w:val="004E56F3"/>
    <w:rsid w:val="004E6194"/>
    <w:rsid w:val="004E648A"/>
    <w:rsid w:val="004F39A9"/>
    <w:rsid w:val="004F4827"/>
    <w:rsid w:val="004F605B"/>
    <w:rsid w:val="00500517"/>
    <w:rsid w:val="00502D30"/>
    <w:rsid w:val="00505C5D"/>
    <w:rsid w:val="00512DB1"/>
    <w:rsid w:val="00514B3F"/>
    <w:rsid w:val="005159F0"/>
    <w:rsid w:val="00515A0A"/>
    <w:rsid w:val="0052097B"/>
    <w:rsid w:val="00524350"/>
    <w:rsid w:val="005267DD"/>
    <w:rsid w:val="0052708C"/>
    <w:rsid w:val="00536CAD"/>
    <w:rsid w:val="00537817"/>
    <w:rsid w:val="0054248B"/>
    <w:rsid w:val="0054399B"/>
    <w:rsid w:val="00545BC2"/>
    <w:rsid w:val="00545E00"/>
    <w:rsid w:val="00547C77"/>
    <w:rsid w:val="005502F3"/>
    <w:rsid w:val="0055225A"/>
    <w:rsid w:val="00554ACC"/>
    <w:rsid w:val="00570982"/>
    <w:rsid w:val="00572464"/>
    <w:rsid w:val="005731F7"/>
    <w:rsid w:val="00573B12"/>
    <w:rsid w:val="0057705B"/>
    <w:rsid w:val="00580D88"/>
    <w:rsid w:val="00581D10"/>
    <w:rsid w:val="00585F82"/>
    <w:rsid w:val="00590354"/>
    <w:rsid w:val="00590D2B"/>
    <w:rsid w:val="0059439C"/>
    <w:rsid w:val="0059528C"/>
    <w:rsid w:val="00595538"/>
    <w:rsid w:val="0059671C"/>
    <w:rsid w:val="00596D56"/>
    <w:rsid w:val="00597584"/>
    <w:rsid w:val="005A0188"/>
    <w:rsid w:val="005A09D6"/>
    <w:rsid w:val="005A0D75"/>
    <w:rsid w:val="005A26EF"/>
    <w:rsid w:val="005A55E6"/>
    <w:rsid w:val="005A6795"/>
    <w:rsid w:val="005A7A23"/>
    <w:rsid w:val="005A7A5E"/>
    <w:rsid w:val="005B0BCA"/>
    <w:rsid w:val="005B2B5A"/>
    <w:rsid w:val="005B3DF3"/>
    <w:rsid w:val="005B6A03"/>
    <w:rsid w:val="005B7ED2"/>
    <w:rsid w:val="005C11AC"/>
    <w:rsid w:val="005C3CA4"/>
    <w:rsid w:val="005C3F4F"/>
    <w:rsid w:val="005D0959"/>
    <w:rsid w:val="005D0E50"/>
    <w:rsid w:val="005D2C43"/>
    <w:rsid w:val="005D3105"/>
    <w:rsid w:val="005D320D"/>
    <w:rsid w:val="005D62B1"/>
    <w:rsid w:val="005E1DD6"/>
    <w:rsid w:val="005E3690"/>
    <w:rsid w:val="005E381C"/>
    <w:rsid w:val="005E640A"/>
    <w:rsid w:val="005F37A8"/>
    <w:rsid w:val="005F4159"/>
    <w:rsid w:val="006006E3"/>
    <w:rsid w:val="006013FB"/>
    <w:rsid w:val="00601D68"/>
    <w:rsid w:val="0060283B"/>
    <w:rsid w:val="00602F42"/>
    <w:rsid w:val="006035CB"/>
    <w:rsid w:val="006051FF"/>
    <w:rsid w:val="006062CF"/>
    <w:rsid w:val="006067CD"/>
    <w:rsid w:val="00606F6D"/>
    <w:rsid w:val="00607EBD"/>
    <w:rsid w:val="006110AC"/>
    <w:rsid w:val="006114C3"/>
    <w:rsid w:val="00615D8A"/>
    <w:rsid w:val="006172E8"/>
    <w:rsid w:val="006239A0"/>
    <w:rsid w:val="00626868"/>
    <w:rsid w:val="0062784C"/>
    <w:rsid w:val="006309DA"/>
    <w:rsid w:val="006324E9"/>
    <w:rsid w:val="00634CC6"/>
    <w:rsid w:val="0063714A"/>
    <w:rsid w:val="006411CF"/>
    <w:rsid w:val="006416D1"/>
    <w:rsid w:val="00641ED3"/>
    <w:rsid w:val="00642A89"/>
    <w:rsid w:val="00643054"/>
    <w:rsid w:val="00651987"/>
    <w:rsid w:val="0065461F"/>
    <w:rsid w:val="0065539E"/>
    <w:rsid w:val="0065608C"/>
    <w:rsid w:val="00656EA3"/>
    <w:rsid w:val="00660212"/>
    <w:rsid w:val="006619AF"/>
    <w:rsid w:val="006637EB"/>
    <w:rsid w:val="00663D13"/>
    <w:rsid w:val="00663F64"/>
    <w:rsid w:val="006646BD"/>
    <w:rsid w:val="00666346"/>
    <w:rsid w:val="006704ED"/>
    <w:rsid w:val="0067096E"/>
    <w:rsid w:val="00680530"/>
    <w:rsid w:val="00683E70"/>
    <w:rsid w:val="00685FE1"/>
    <w:rsid w:val="0068674D"/>
    <w:rsid w:val="0069086D"/>
    <w:rsid w:val="00690900"/>
    <w:rsid w:val="0069718E"/>
    <w:rsid w:val="006A1322"/>
    <w:rsid w:val="006A22DF"/>
    <w:rsid w:val="006A2C24"/>
    <w:rsid w:val="006A5C9E"/>
    <w:rsid w:val="006B09B8"/>
    <w:rsid w:val="006B1FE3"/>
    <w:rsid w:val="006B273C"/>
    <w:rsid w:val="006B2A71"/>
    <w:rsid w:val="006B2AD4"/>
    <w:rsid w:val="006B3E9F"/>
    <w:rsid w:val="006B4F43"/>
    <w:rsid w:val="006B5C7F"/>
    <w:rsid w:val="006B5ECA"/>
    <w:rsid w:val="006B5FE1"/>
    <w:rsid w:val="006C0E4D"/>
    <w:rsid w:val="006C0ED7"/>
    <w:rsid w:val="006C37AE"/>
    <w:rsid w:val="006C3BC3"/>
    <w:rsid w:val="006C4F6B"/>
    <w:rsid w:val="006C5C65"/>
    <w:rsid w:val="006C6003"/>
    <w:rsid w:val="006C79C4"/>
    <w:rsid w:val="006D46D6"/>
    <w:rsid w:val="006E287D"/>
    <w:rsid w:val="006E3D36"/>
    <w:rsid w:val="006E5010"/>
    <w:rsid w:val="006E7733"/>
    <w:rsid w:val="006E7D39"/>
    <w:rsid w:val="006E7D41"/>
    <w:rsid w:val="006F088A"/>
    <w:rsid w:val="006F28E2"/>
    <w:rsid w:val="006F3FAF"/>
    <w:rsid w:val="006F6205"/>
    <w:rsid w:val="006F6374"/>
    <w:rsid w:val="00701488"/>
    <w:rsid w:val="007044CD"/>
    <w:rsid w:val="00707716"/>
    <w:rsid w:val="0070790E"/>
    <w:rsid w:val="007122F0"/>
    <w:rsid w:val="007124FB"/>
    <w:rsid w:val="007125EC"/>
    <w:rsid w:val="00712B54"/>
    <w:rsid w:val="00714583"/>
    <w:rsid w:val="00714BC2"/>
    <w:rsid w:val="0071506E"/>
    <w:rsid w:val="00715E2A"/>
    <w:rsid w:val="00716E3B"/>
    <w:rsid w:val="007170E0"/>
    <w:rsid w:val="00717BB7"/>
    <w:rsid w:val="00717E6D"/>
    <w:rsid w:val="00720FA9"/>
    <w:rsid w:val="00722674"/>
    <w:rsid w:val="0072654A"/>
    <w:rsid w:val="00726FCC"/>
    <w:rsid w:val="007273ED"/>
    <w:rsid w:val="007314EC"/>
    <w:rsid w:val="00735599"/>
    <w:rsid w:val="007426B2"/>
    <w:rsid w:val="00745970"/>
    <w:rsid w:val="007507D7"/>
    <w:rsid w:val="00750C53"/>
    <w:rsid w:val="007556AF"/>
    <w:rsid w:val="00760C0D"/>
    <w:rsid w:val="00763134"/>
    <w:rsid w:val="007652B7"/>
    <w:rsid w:val="00765B23"/>
    <w:rsid w:val="00766103"/>
    <w:rsid w:val="00766106"/>
    <w:rsid w:val="00770052"/>
    <w:rsid w:val="007701E7"/>
    <w:rsid w:val="0077193E"/>
    <w:rsid w:val="00772354"/>
    <w:rsid w:val="007732ED"/>
    <w:rsid w:val="00773DD0"/>
    <w:rsid w:val="00774748"/>
    <w:rsid w:val="00775ABC"/>
    <w:rsid w:val="00777679"/>
    <w:rsid w:val="00777B6B"/>
    <w:rsid w:val="007800F9"/>
    <w:rsid w:val="00780F71"/>
    <w:rsid w:val="007819C5"/>
    <w:rsid w:val="007937E9"/>
    <w:rsid w:val="00794876"/>
    <w:rsid w:val="00796F48"/>
    <w:rsid w:val="007A03AE"/>
    <w:rsid w:val="007A11BD"/>
    <w:rsid w:val="007A3123"/>
    <w:rsid w:val="007A3834"/>
    <w:rsid w:val="007B1031"/>
    <w:rsid w:val="007B46FD"/>
    <w:rsid w:val="007B474F"/>
    <w:rsid w:val="007B6A31"/>
    <w:rsid w:val="007B6A9C"/>
    <w:rsid w:val="007B6EBA"/>
    <w:rsid w:val="007C1FC9"/>
    <w:rsid w:val="007C2239"/>
    <w:rsid w:val="007C3209"/>
    <w:rsid w:val="007C42B2"/>
    <w:rsid w:val="007C59D6"/>
    <w:rsid w:val="007C69E4"/>
    <w:rsid w:val="007C7B48"/>
    <w:rsid w:val="007D0D8E"/>
    <w:rsid w:val="007D0F72"/>
    <w:rsid w:val="007D4586"/>
    <w:rsid w:val="007D49DD"/>
    <w:rsid w:val="007D6042"/>
    <w:rsid w:val="007D610E"/>
    <w:rsid w:val="007D6AE7"/>
    <w:rsid w:val="007E1137"/>
    <w:rsid w:val="007E1293"/>
    <w:rsid w:val="007E199D"/>
    <w:rsid w:val="007E1D0F"/>
    <w:rsid w:val="007E2308"/>
    <w:rsid w:val="007E4DA9"/>
    <w:rsid w:val="007E593B"/>
    <w:rsid w:val="007F28D0"/>
    <w:rsid w:val="007F4B78"/>
    <w:rsid w:val="007F5F1E"/>
    <w:rsid w:val="007F634B"/>
    <w:rsid w:val="00800554"/>
    <w:rsid w:val="00802BAA"/>
    <w:rsid w:val="00803413"/>
    <w:rsid w:val="00810EFE"/>
    <w:rsid w:val="008137B4"/>
    <w:rsid w:val="008158A0"/>
    <w:rsid w:val="00822722"/>
    <w:rsid w:val="00824AA0"/>
    <w:rsid w:val="00826661"/>
    <w:rsid w:val="008301C2"/>
    <w:rsid w:val="00836F02"/>
    <w:rsid w:val="00840AB0"/>
    <w:rsid w:val="0084271D"/>
    <w:rsid w:val="008430A6"/>
    <w:rsid w:val="00844C03"/>
    <w:rsid w:val="00844E6A"/>
    <w:rsid w:val="00845A18"/>
    <w:rsid w:val="0085041F"/>
    <w:rsid w:val="00852E4B"/>
    <w:rsid w:val="00853E6F"/>
    <w:rsid w:val="0085421B"/>
    <w:rsid w:val="008543CC"/>
    <w:rsid w:val="00857CF3"/>
    <w:rsid w:val="008605E7"/>
    <w:rsid w:val="00861979"/>
    <w:rsid w:val="00864064"/>
    <w:rsid w:val="00867C61"/>
    <w:rsid w:val="0087024B"/>
    <w:rsid w:val="008709D8"/>
    <w:rsid w:val="00870A34"/>
    <w:rsid w:val="00871A5F"/>
    <w:rsid w:val="00873E67"/>
    <w:rsid w:val="00874A00"/>
    <w:rsid w:val="00876324"/>
    <w:rsid w:val="00881B20"/>
    <w:rsid w:val="00881BF7"/>
    <w:rsid w:val="00881DE8"/>
    <w:rsid w:val="0088314A"/>
    <w:rsid w:val="008867BC"/>
    <w:rsid w:val="00887745"/>
    <w:rsid w:val="00887880"/>
    <w:rsid w:val="0088796C"/>
    <w:rsid w:val="008879E3"/>
    <w:rsid w:val="008922A6"/>
    <w:rsid w:val="00897495"/>
    <w:rsid w:val="008975D7"/>
    <w:rsid w:val="008A2511"/>
    <w:rsid w:val="008A26C6"/>
    <w:rsid w:val="008A6BC8"/>
    <w:rsid w:val="008A7C1A"/>
    <w:rsid w:val="008B08B4"/>
    <w:rsid w:val="008B1DC7"/>
    <w:rsid w:val="008B1EC2"/>
    <w:rsid w:val="008B3CF8"/>
    <w:rsid w:val="008B5CB8"/>
    <w:rsid w:val="008B65D7"/>
    <w:rsid w:val="008B7449"/>
    <w:rsid w:val="008B7836"/>
    <w:rsid w:val="008B79A0"/>
    <w:rsid w:val="008C423A"/>
    <w:rsid w:val="008C644D"/>
    <w:rsid w:val="008C7B23"/>
    <w:rsid w:val="008C7EF6"/>
    <w:rsid w:val="008D0D4B"/>
    <w:rsid w:val="008D3DDA"/>
    <w:rsid w:val="008D5467"/>
    <w:rsid w:val="008D7320"/>
    <w:rsid w:val="008E098F"/>
    <w:rsid w:val="008E0E08"/>
    <w:rsid w:val="008E119D"/>
    <w:rsid w:val="008E392D"/>
    <w:rsid w:val="008E3AD9"/>
    <w:rsid w:val="008E4968"/>
    <w:rsid w:val="008E5A9C"/>
    <w:rsid w:val="008E5BD0"/>
    <w:rsid w:val="008F3921"/>
    <w:rsid w:val="008F50F1"/>
    <w:rsid w:val="0090230C"/>
    <w:rsid w:val="009023CA"/>
    <w:rsid w:val="00902E65"/>
    <w:rsid w:val="00907A20"/>
    <w:rsid w:val="00907D4E"/>
    <w:rsid w:val="009122E4"/>
    <w:rsid w:val="00912B74"/>
    <w:rsid w:val="00914542"/>
    <w:rsid w:val="00915339"/>
    <w:rsid w:val="00915832"/>
    <w:rsid w:val="00916124"/>
    <w:rsid w:val="00916A70"/>
    <w:rsid w:val="009179B3"/>
    <w:rsid w:val="009330F1"/>
    <w:rsid w:val="009333AD"/>
    <w:rsid w:val="00935941"/>
    <w:rsid w:val="00943D4D"/>
    <w:rsid w:val="00944ACD"/>
    <w:rsid w:val="0094605C"/>
    <w:rsid w:val="00946A7E"/>
    <w:rsid w:val="00952AAF"/>
    <w:rsid w:val="00952BEA"/>
    <w:rsid w:val="009560DD"/>
    <w:rsid w:val="009578E5"/>
    <w:rsid w:val="00957CB7"/>
    <w:rsid w:val="00965771"/>
    <w:rsid w:val="00966544"/>
    <w:rsid w:val="0096737E"/>
    <w:rsid w:val="00970C76"/>
    <w:rsid w:val="009714CC"/>
    <w:rsid w:val="00972595"/>
    <w:rsid w:val="00972887"/>
    <w:rsid w:val="009759E8"/>
    <w:rsid w:val="00975B16"/>
    <w:rsid w:val="00976125"/>
    <w:rsid w:val="009771AD"/>
    <w:rsid w:val="00980779"/>
    <w:rsid w:val="00980A22"/>
    <w:rsid w:val="00983EE1"/>
    <w:rsid w:val="00985358"/>
    <w:rsid w:val="009859E0"/>
    <w:rsid w:val="0098708C"/>
    <w:rsid w:val="0099051D"/>
    <w:rsid w:val="009907E1"/>
    <w:rsid w:val="00992337"/>
    <w:rsid w:val="0099511E"/>
    <w:rsid w:val="009953B4"/>
    <w:rsid w:val="00996778"/>
    <w:rsid w:val="00997858"/>
    <w:rsid w:val="009A042E"/>
    <w:rsid w:val="009A0FDB"/>
    <w:rsid w:val="009A2406"/>
    <w:rsid w:val="009A2836"/>
    <w:rsid w:val="009A3CCD"/>
    <w:rsid w:val="009B1A8C"/>
    <w:rsid w:val="009B44B6"/>
    <w:rsid w:val="009B5BCB"/>
    <w:rsid w:val="009B65E8"/>
    <w:rsid w:val="009B66BD"/>
    <w:rsid w:val="009B6A4F"/>
    <w:rsid w:val="009C10AB"/>
    <w:rsid w:val="009C1F88"/>
    <w:rsid w:val="009C3967"/>
    <w:rsid w:val="009C70A7"/>
    <w:rsid w:val="009C73FC"/>
    <w:rsid w:val="009C792E"/>
    <w:rsid w:val="009D56C2"/>
    <w:rsid w:val="009D7E53"/>
    <w:rsid w:val="009E6BF3"/>
    <w:rsid w:val="009F4ACD"/>
    <w:rsid w:val="009F4F0A"/>
    <w:rsid w:val="009F7A6A"/>
    <w:rsid w:val="00A0176F"/>
    <w:rsid w:val="00A02367"/>
    <w:rsid w:val="00A027E1"/>
    <w:rsid w:val="00A02A7D"/>
    <w:rsid w:val="00A055C4"/>
    <w:rsid w:val="00A06B49"/>
    <w:rsid w:val="00A06FAE"/>
    <w:rsid w:val="00A13164"/>
    <w:rsid w:val="00A228DE"/>
    <w:rsid w:val="00A31668"/>
    <w:rsid w:val="00A31E68"/>
    <w:rsid w:val="00A33633"/>
    <w:rsid w:val="00A346C4"/>
    <w:rsid w:val="00A40665"/>
    <w:rsid w:val="00A414A8"/>
    <w:rsid w:val="00A42007"/>
    <w:rsid w:val="00A4597F"/>
    <w:rsid w:val="00A462FC"/>
    <w:rsid w:val="00A47D41"/>
    <w:rsid w:val="00A47FD4"/>
    <w:rsid w:val="00A546AD"/>
    <w:rsid w:val="00A54BA2"/>
    <w:rsid w:val="00A5798F"/>
    <w:rsid w:val="00A601BB"/>
    <w:rsid w:val="00A610B0"/>
    <w:rsid w:val="00A62DC3"/>
    <w:rsid w:val="00A65883"/>
    <w:rsid w:val="00A67AA1"/>
    <w:rsid w:val="00A67F8C"/>
    <w:rsid w:val="00A70AE9"/>
    <w:rsid w:val="00A7354E"/>
    <w:rsid w:val="00A74F89"/>
    <w:rsid w:val="00A8260A"/>
    <w:rsid w:val="00A8387C"/>
    <w:rsid w:val="00A8465A"/>
    <w:rsid w:val="00A8675E"/>
    <w:rsid w:val="00A86D9D"/>
    <w:rsid w:val="00A87A83"/>
    <w:rsid w:val="00A9198A"/>
    <w:rsid w:val="00A92393"/>
    <w:rsid w:val="00A93787"/>
    <w:rsid w:val="00A9638C"/>
    <w:rsid w:val="00AA02D7"/>
    <w:rsid w:val="00AA0CA0"/>
    <w:rsid w:val="00AA287B"/>
    <w:rsid w:val="00AA3F05"/>
    <w:rsid w:val="00AA4D59"/>
    <w:rsid w:val="00AA6D81"/>
    <w:rsid w:val="00AA7D30"/>
    <w:rsid w:val="00AB1D0B"/>
    <w:rsid w:val="00AB3993"/>
    <w:rsid w:val="00AB57E5"/>
    <w:rsid w:val="00AB6BB1"/>
    <w:rsid w:val="00AB71D2"/>
    <w:rsid w:val="00AC26A4"/>
    <w:rsid w:val="00AC5517"/>
    <w:rsid w:val="00AC5C45"/>
    <w:rsid w:val="00AC640B"/>
    <w:rsid w:val="00AD0C07"/>
    <w:rsid w:val="00AD16E2"/>
    <w:rsid w:val="00AD2596"/>
    <w:rsid w:val="00AD2E98"/>
    <w:rsid w:val="00AD56F5"/>
    <w:rsid w:val="00AD5B51"/>
    <w:rsid w:val="00AD66D9"/>
    <w:rsid w:val="00AE288F"/>
    <w:rsid w:val="00AE4839"/>
    <w:rsid w:val="00AE4E4C"/>
    <w:rsid w:val="00AF2DA2"/>
    <w:rsid w:val="00AF3B5F"/>
    <w:rsid w:val="00AF4866"/>
    <w:rsid w:val="00AF72B3"/>
    <w:rsid w:val="00B02586"/>
    <w:rsid w:val="00B0385D"/>
    <w:rsid w:val="00B04BEB"/>
    <w:rsid w:val="00B05930"/>
    <w:rsid w:val="00B06787"/>
    <w:rsid w:val="00B07255"/>
    <w:rsid w:val="00B11559"/>
    <w:rsid w:val="00B13290"/>
    <w:rsid w:val="00B1551A"/>
    <w:rsid w:val="00B234BF"/>
    <w:rsid w:val="00B250D2"/>
    <w:rsid w:val="00B26CE6"/>
    <w:rsid w:val="00B31071"/>
    <w:rsid w:val="00B31766"/>
    <w:rsid w:val="00B34961"/>
    <w:rsid w:val="00B34978"/>
    <w:rsid w:val="00B37F0C"/>
    <w:rsid w:val="00B42555"/>
    <w:rsid w:val="00B44A2C"/>
    <w:rsid w:val="00B45351"/>
    <w:rsid w:val="00B4546E"/>
    <w:rsid w:val="00B50599"/>
    <w:rsid w:val="00B51EB6"/>
    <w:rsid w:val="00B55778"/>
    <w:rsid w:val="00B55EFC"/>
    <w:rsid w:val="00B56696"/>
    <w:rsid w:val="00B56AEE"/>
    <w:rsid w:val="00B60FF2"/>
    <w:rsid w:val="00B665FD"/>
    <w:rsid w:val="00B67226"/>
    <w:rsid w:val="00B678A5"/>
    <w:rsid w:val="00B7081D"/>
    <w:rsid w:val="00B75C71"/>
    <w:rsid w:val="00B76914"/>
    <w:rsid w:val="00B80393"/>
    <w:rsid w:val="00B81061"/>
    <w:rsid w:val="00B81B74"/>
    <w:rsid w:val="00B82228"/>
    <w:rsid w:val="00B82241"/>
    <w:rsid w:val="00B84A85"/>
    <w:rsid w:val="00B85756"/>
    <w:rsid w:val="00B86886"/>
    <w:rsid w:val="00B90091"/>
    <w:rsid w:val="00B933F4"/>
    <w:rsid w:val="00B938FB"/>
    <w:rsid w:val="00B93E7B"/>
    <w:rsid w:val="00B9443D"/>
    <w:rsid w:val="00BA258E"/>
    <w:rsid w:val="00BA558B"/>
    <w:rsid w:val="00BB04C4"/>
    <w:rsid w:val="00BB1D78"/>
    <w:rsid w:val="00BB2459"/>
    <w:rsid w:val="00BB2C36"/>
    <w:rsid w:val="00BB4F95"/>
    <w:rsid w:val="00BB6927"/>
    <w:rsid w:val="00BB7151"/>
    <w:rsid w:val="00BB75FA"/>
    <w:rsid w:val="00BB7F52"/>
    <w:rsid w:val="00BC6161"/>
    <w:rsid w:val="00BC6CDF"/>
    <w:rsid w:val="00BD5E0D"/>
    <w:rsid w:val="00BE1A25"/>
    <w:rsid w:val="00BE27B9"/>
    <w:rsid w:val="00BE580C"/>
    <w:rsid w:val="00BE779B"/>
    <w:rsid w:val="00BF5BCE"/>
    <w:rsid w:val="00C0150E"/>
    <w:rsid w:val="00C02543"/>
    <w:rsid w:val="00C03944"/>
    <w:rsid w:val="00C0416C"/>
    <w:rsid w:val="00C11F03"/>
    <w:rsid w:val="00C1414A"/>
    <w:rsid w:val="00C162A6"/>
    <w:rsid w:val="00C207F1"/>
    <w:rsid w:val="00C20990"/>
    <w:rsid w:val="00C2689B"/>
    <w:rsid w:val="00C26BBD"/>
    <w:rsid w:val="00C27657"/>
    <w:rsid w:val="00C2793D"/>
    <w:rsid w:val="00C27A83"/>
    <w:rsid w:val="00C308F5"/>
    <w:rsid w:val="00C31B90"/>
    <w:rsid w:val="00C34BC0"/>
    <w:rsid w:val="00C351FF"/>
    <w:rsid w:val="00C41D4E"/>
    <w:rsid w:val="00C43374"/>
    <w:rsid w:val="00C43809"/>
    <w:rsid w:val="00C43C7D"/>
    <w:rsid w:val="00C43CFC"/>
    <w:rsid w:val="00C50E7A"/>
    <w:rsid w:val="00C54983"/>
    <w:rsid w:val="00C64EDC"/>
    <w:rsid w:val="00C700B1"/>
    <w:rsid w:val="00C70576"/>
    <w:rsid w:val="00C74A31"/>
    <w:rsid w:val="00C74C3B"/>
    <w:rsid w:val="00C759C4"/>
    <w:rsid w:val="00C7671B"/>
    <w:rsid w:val="00C77D2E"/>
    <w:rsid w:val="00C81271"/>
    <w:rsid w:val="00C84107"/>
    <w:rsid w:val="00C87681"/>
    <w:rsid w:val="00C9090B"/>
    <w:rsid w:val="00C9197D"/>
    <w:rsid w:val="00C96FC5"/>
    <w:rsid w:val="00CA0AC3"/>
    <w:rsid w:val="00CA3158"/>
    <w:rsid w:val="00CA5B73"/>
    <w:rsid w:val="00CA7151"/>
    <w:rsid w:val="00CB0013"/>
    <w:rsid w:val="00CB03E5"/>
    <w:rsid w:val="00CB07B3"/>
    <w:rsid w:val="00CB2830"/>
    <w:rsid w:val="00CB46BA"/>
    <w:rsid w:val="00CB7F82"/>
    <w:rsid w:val="00CC03BC"/>
    <w:rsid w:val="00CC69B9"/>
    <w:rsid w:val="00CC6D95"/>
    <w:rsid w:val="00CD111A"/>
    <w:rsid w:val="00CD179E"/>
    <w:rsid w:val="00CD533D"/>
    <w:rsid w:val="00CD7941"/>
    <w:rsid w:val="00CE02A7"/>
    <w:rsid w:val="00CE0847"/>
    <w:rsid w:val="00CE1AF6"/>
    <w:rsid w:val="00CE1C92"/>
    <w:rsid w:val="00CE2610"/>
    <w:rsid w:val="00CE5017"/>
    <w:rsid w:val="00CE5B08"/>
    <w:rsid w:val="00CE6226"/>
    <w:rsid w:val="00CF2EEA"/>
    <w:rsid w:val="00CF6659"/>
    <w:rsid w:val="00CF673B"/>
    <w:rsid w:val="00CF696F"/>
    <w:rsid w:val="00D00D3D"/>
    <w:rsid w:val="00D0345D"/>
    <w:rsid w:val="00D12423"/>
    <w:rsid w:val="00D12768"/>
    <w:rsid w:val="00D12852"/>
    <w:rsid w:val="00D131C3"/>
    <w:rsid w:val="00D1681D"/>
    <w:rsid w:val="00D214D3"/>
    <w:rsid w:val="00D21A05"/>
    <w:rsid w:val="00D21E10"/>
    <w:rsid w:val="00D22136"/>
    <w:rsid w:val="00D23E8E"/>
    <w:rsid w:val="00D240DF"/>
    <w:rsid w:val="00D24CC4"/>
    <w:rsid w:val="00D25044"/>
    <w:rsid w:val="00D30696"/>
    <w:rsid w:val="00D30E81"/>
    <w:rsid w:val="00D3274E"/>
    <w:rsid w:val="00D33E7D"/>
    <w:rsid w:val="00D33EE1"/>
    <w:rsid w:val="00D35E90"/>
    <w:rsid w:val="00D37C18"/>
    <w:rsid w:val="00D408D5"/>
    <w:rsid w:val="00D41028"/>
    <w:rsid w:val="00D451E1"/>
    <w:rsid w:val="00D45918"/>
    <w:rsid w:val="00D46640"/>
    <w:rsid w:val="00D46931"/>
    <w:rsid w:val="00D470FE"/>
    <w:rsid w:val="00D5151A"/>
    <w:rsid w:val="00D54CE9"/>
    <w:rsid w:val="00D554C6"/>
    <w:rsid w:val="00D57CF4"/>
    <w:rsid w:val="00D57D73"/>
    <w:rsid w:val="00D62A0B"/>
    <w:rsid w:val="00D632DB"/>
    <w:rsid w:val="00D645D9"/>
    <w:rsid w:val="00D64C29"/>
    <w:rsid w:val="00D657A7"/>
    <w:rsid w:val="00D65825"/>
    <w:rsid w:val="00D65C5C"/>
    <w:rsid w:val="00D66C16"/>
    <w:rsid w:val="00D677B8"/>
    <w:rsid w:val="00D74E00"/>
    <w:rsid w:val="00D75228"/>
    <w:rsid w:val="00D75CF2"/>
    <w:rsid w:val="00D76555"/>
    <w:rsid w:val="00D81FBD"/>
    <w:rsid w:val="00D82146"/>
    <w:rsid w:val="00D82C54"/>
    <w:rsid w:val="00D8622C"/>
    <w:rsid w:val="00D86917"/>
    <w:rsid w:val="00D92682"/>
    <w:rsid w:val="00DA0699"/>
    <w:rsid w:val="00DA36BA"/>
    <w:rsid w:val="00DA4D33"/>
    <w:rsid w:val="00DA57B1"/>
    <w:rsid w:val="00DA66AC"/>
    <w:rsid w:val="00DB4B0E"/>
    <w:rsid w:val="00DB5802"/>
    <w:rsid w:val="00DB5AAD"/>
    <w:rsid w:val="00DB6B7F"/>
    <w:rsid w:val="00DB6DC6"/>
    <w:rsid w:val="00DB71A3"/>
    <w:rsid w:val="00DC10BB"/>
    <w:rsid w:val="00DC521F"/>
    <w:rsid w:val="00DC7186"/>
    <w:rsid w:val="00DD24A7"/>
    <w:rsid w:val="00DD25A3"/>
    <w:rsid w:val="00DD28FB"/>
    <w:rsid w:val="00DE087A"/>
    <w:rsid w:val="00DE34D5"/>
    <w:rsid w:val="00DE4FAC"/>
    <w:rsid w:val="00DE579C"/>
    <w:rsid w:val="00DE5A54"/>
    <w:rsid w:val="00DE6DC2"/>
    <w:rsid w:val="00DF0E93"/>
    <w:rsid w:val="00DF21DA"/>
    <w:rsid w:val="00DF21FD"/>
    <w:rsid w:val="00DF61D3"/>
    <w:rsid w:val="00DF753B"/>
    <w:rsid w:val="00E04AEE"/>
    <w:rsid w:val="00E05411"/>
    <w:rsid w:val="00E11E5D"/>
    <w:rsid w:val="00E121FC"/>
    <w:rsid w:val="00E12281"/>
    <w:rsid w:val="00E154F2"/>
    <w:rsid w:val="00E177C8"/>
    <w:rsid w:val="00E25756"/>
    <w:rsid w:val="00E26051"/>
    <w:rsid w:val="00E3342E"/>
    <w:rsid w:val="00E34F46"/>
    <w:rsid w:val="00E35594"/>
    <w:rsid w:val="00E35F82"/>
    <w:rsid w:val="00E4044D"/>
    <w:rsid w:val="00E410DB"/>
    <w:rsid w:val="00E41E02"/>
    <w:rsid w:val="00E437A5"/>
    <w:rsid w:val="00E4504A"/>
    <w:rsid w:val="00E50092"/>
    <w:rsid w:val="00E5164A"/>
    <w:rsid w:val="00E51740"/>
    <w:rsid w:val="00E52ED5"/>
    <w:rsid w:val="00E5409D"/>
    <w:rsid w:val="00E547BF"/>
    <w:rsid w:val="00E55977"/>
    <w:rsid w:val="00E6159F"/>
    <w:rsid w:val="00E61EB6"/>
    <w:rsid w:val="00E63060"/>
    <w:rsid w:val="00E65178"/>
    <w:rsid w:val="00E72DAE"/>
    <w:rsid w:val="00E7351F"/>
    <w:rsid w:val="00E73BC0"/>
    <w:rsid w:val="00E76E29"/>
    <w:rsid w:val="00E771AF"/>
    <w:rsid w:val="00E821C3"/>
    <w:rsid w:val="00E85028"/>
    <w:rsid w:val="00E8757A"/>
    <w:rsid w:val="00E972FA"/>
    <w:rsid w:val="00EB1198"/>
    <w:rsid w:val="00EB2D74"/>
    <w:rsid w:val="00EB4614"/>
    <w:rsid w:val="00EB6211"/>
    <w:rsid w:val="00EB7A6E"/>
    <w:rsid w:val="00EC046E"/>
    <w:rsid w:val="00EC23EB"/>
    <w:rsid w:val="00EC275E"/>
    <w:rsid w:val="00EC27AB"/>
    <w:rsid w:val="00EC2D0D"/>
    <w:rsid w:val="00EC4AD8"/>
    <w:rsid w:val="00EC4B89"/>
    <w:rsid w:val="00EC555C"/>
    <w:rsid w:val="00EC558D"/>
    <w:rsid w:val="00ED0463"/>
    <w:rsid w:val="00ED1953"/>
    <w:rsid w:val="00ED230D"/>
    <w:rsid w:val="00ED3E5B"/>
    <w:rsid w:val="00ED3F82"/>
    <w:rsid w:val="00ED43D4"/>
    <w:rsid w:val="00ED7221"/>
    <w:rsid w:val="00EE2FAF"/>
    <w:rsid w:val="00EE44E2"/>
    <w:rsid w:val="00EE66C9"/>
    <w:rsid w:val="00EE763C"/>
    <w:rsid w:val="00EF0452"/>
    <w:rsid w:val="00EF0AF6"/>
    <w:rsid w:val="00EF4E67"/>
    <w:rsid w:val="00EF6057"/>
    <w:rsid w:val="00F00CB7"/>
    <w:rsid w:val="00F03BBF"/>
    <w:rsid w:val="00F070D1"/>
    <w:rsid w:val="00F1287B"/>
    <w:rsid w:val="00F12A57"/>
    <w:rsid w:val="00F12D4B"/>
    <w:rsid w:val="00F21386"/>
    <w:rsid w:val="00F221E9"/>
    <w:rsid w:val="00F22EE3"/>
    <w:rsid w:val="00F23F58"/>
    <w:rsid w:val="00F24E18"/>
    <w:rsid w:val="00F269B4"/>
    <w:rsid w:val="00F27264"/>
    <w:rsid w:val="00F30291"/>
    <w:rsid w:val="00F31537"/>
    <w:rsid w:val="00F335CC"/>
    <w:rsid w:val="00F3507E"/>
    <w:rsid w:val="00F35697"/>
    <w:rsid w:val="00F457EE"/>
    <w:rsid w:val="00F531B9"/>
    <w:rsid w:val="00F5415E"/>
    <w:rsid w:val="00F547CF"/>
    <w:rsid w:val="00F5572B"/>
    <w:rsid w:val="00F5683E"/>
    <w:rsid w:val="00F57724"/>
    <w:rsid w:val="00F60E0A"/>
    <w:rsid w:val="00F64D50"/>
    <w:rsid w:val="00F675DC"/>
    <w:rsid w:val="00F70347"/>
    <w:rsid w:val="00F715B3"/>
    <w:rsid w:val="00F71C41"/>
    <w:rsid w:val="00F7276A"/>
    <w:rsid w:val="00F72904"/>
    <w:rsid w:val="00F73BEF"/>
    <w:rsid w:val="00F75D94"/>
    <w:rsid w:val="00F767E4"/>
    <w:rsid w:val="00F80218"/>
    <w:rsid w:val="00F81EB1"/>
    <w:rsid w:val="00F86C05"/>
    <w:rsid w:val="00F87EB8"/>
    <w:rsid w:val="00F923B7"/>
    <w:rsid w:val="00F92A27"/>
    <w:rsid w:val="00F95FB7"/>
    <w:rsid w:val="00FA5251"/>
    <w:rsid w:val="00FA5F78"/>
    <w:rsid w:val="00FA6213"/>
    <w:rsid w:val="00FA64E5"/>
    <w:rsid w:val="00FA6BF7"/>
    <w:rsid w:val="00FB55E3"/>
    <w:rsid w:val="00FB6BC4"/>
    <w:rsid w:val="00FC1D80"/>
    <w:rsid w:val="00FC6701"/>
    <w:rsid w:val="00FC7FEE"/>
    <w:rsid w:val="00FD3F94"/>
    <w:rsid w:val="00FD6F5A"/>
    <w:rsid w:val="00FE1321"/>
    <w:rsid w:val="00FE1953"/>
    <w:rsid w:val="00FE2C70"/>
    <w:rsid w:val="00FE354A"/>
    <w:rsid w:val="00FE45CA"/>
    <w:rsid w:val="00FE4FD3"/>
    <w:rsid w:val="00FE763D"/>
    <w:rsid w:val="00FF0A55"/>
    <w:rsid w:val="00FF0B0A"/>
    <w:rsid w:val="00FF33BD"/>
    <w:rsid w:val="00FF46A7"/>
    <w:rsid w:val="00FF49C0"/>
    <w:rsid w:val="00FF7B87"/>
    <w:rsid w:val="024174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16BF5"/>
  <w15:docId w15:val="{EB955C80-45EF-4EA3-AB6C-93A8EA77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D240DF"/>
    <w:pPr>
      <w:spacing w:after="0"/>
    </w:pPr>
    <w:rPr>
      <w:rFonts w:ascii="Times New Roman" w:eastAsia="Times New Roman" w:hAnsi="Times New Roman" w:cs="Times New Roman"/>
    </w:rPr>
  </w:style>
  <w:style w:type="paragraph" w:styleId="berschrift1">
    <w:name w:val="heading 1"/>
    <w:basedOn w:val="Standard"/>
    <w:next w:val="Standard"/>
    <w:link w:val="berschrift1Zchn"/>
    <w:uiPriority w:val="9"/>
    <w:qFormat/>
    <w:rsid w:val="00D240DF"/>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berschrift2">
    <w:name w:val="heading 2"/>
    <w:basedOn w:val="Standard"/>
    <w:next w:val="Standard"/>
    <w:link w:val="berschrift2Zchn"/>
    <w:uiPriority w:val="9"/>
    <w:unhideWhenUsed/>
    <w:qFormat/>
    <w:rsid w:val="00D240DF"/>
    <w:pPr>
      <w:keepNext/>
      <w:keepLines/>
      <w:spacing w:before="200"/>
      <w:outlineLvl w:val="1"/>
    </w:pPr>
    <w:rPr>
      <w:rFonts w:asciiTheme="majorHAnsi" w:eastAsiaTheme="majorEastAsia" w:hAnsiTheme="majorHAnsi" w:cstheme="majorBidi"/>
      <w:b/>
      <w:color w:val="4F81BD" w:themeColor="accent1"/>
      <w:sz w:val="26"/>
    </w:rPr>
  </w:style>
  <w:style w:type="paragraph" w:styleId="berschrift3">
    <w:name w:val="heading 3"/>
    <w:basedOn w:val="Standard"/>
    <w:next w:val="Standard"/>
    <w:link w:val="berschrift3Zchn"/>
    <w:uiPriority w:val="9"/>
    <w:semiHidden/>
    <w:unhideWhenUsed/>
    <w:qFormat/>
    <w:rsid w:val="00D240DF"/>
    <w:pPr>
      <w:keepNext/>
      <w:keepLines/>
      <w:spacing w:before="200"/>
      <w:outlineLvl w:val="2"/>
    </w:pPr>
    <w:rPr>
      <w:rFonts w:asciiTheme="majorHAnsi" w:eastAsiaTheme="majorEastAsia" w:hAnsiTheme="majorHAnsi" w:cstheme="majorBidi"/>
      <w:b/>
      <w:color w:val="4F81BD" w:themeColor="accent1"/>
    </w:rPr>
  </w:style>
  <w:style w:type="paragraph" w:styleId="berschrift4">
    <w:name w:val="heading 4"/>
    <w:basedOn w:val="Standard"/>
    <w:next w:val="Standard"/>
    <w:link w:val="berschrift4Zchn"/>
    <w:uiPriority w:val="9"/>
    <w:semiHidden/>
    <w:unhideWhenUsed/>
    <w:qFormat/>
    <w:rsid w:val="00D240DF"/>
    <w:pPr>
      <w:keepNext/>
      <w:keepLines/>
      <w:spacing w:before="200"/>
      <w:outlineLvl w:val="3"/>
    </w:pPr>
    <w:rPr>
      <w:rFonts w:asciiTheme="majorHAnsi" w:eastAsiaTheme="majorEastAsia" w:hAnsiTheme="majorHAnsi" w:cstheme="majorBidi"/>
      <w:b/>
      <w:i/>
      <w:color w:val="4F81BD" w:themeColor="accent1"/>
    </w:rPr>
  </w:style>
  <w:style w:type="paragraph" w:styleId="berschrift5">
    <w:name w:val="heading 5"/>
    <w:basedOn w:val="Standard"/>
    <w:next w:val="Standard"/>
    <w:link w:val="berschrift5Zchn"/>
    <w:uiPriority w:val="9"/>
    <w:semiHidden/>
    <w:unhideWhenUsed/>
    <w:qFormat/>
    <w:rsid w:val="00D240DF"/>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240DF"/>
    <w:pPr>
      <w:keepNext/>
      <w:keepLines/>
      <w:spacing w:before="200"/>
      <w:outlineLvl w:val="5"/>
    </w:pPr>
    <w:rPr>
      <w:rFonts w:asciiTheme="majorHAnsi" w:eastAsiaTheme="majorEastAsia" w:hAnsiTheme="majorHAnsi" w:cstheme="majorBidi"/>
      <w:i/>
      <w:color w:val="243F60" w:themeColor="accent1" w:themeShade="7F"/>
    </w:rPr>
  </w:style>
  <w:style w:type="paragraph" w:styleId="berschrift7">
    <w:name w:val="heading 7"/>
    <w:basedOn w:val="Standard"/>
    <w:next w:val="Standard"/>
    <w:link w:val="berschrift7Zchn"/>
    <w:uiPriority w:val="9"/>
    <w:semiHidden/>
    <w:unhideWhenUsed/>
    <w:qFormat/>
    <w:rsid w:val="00D240DF"/>
    <w:pPr>
      <w:keepNext/>
      <w:keepLines/>
      <w:spacing w:before="200"/>
      <w:outlineLvl w:val="6"/>
    </w:pPr>
    <w:rPr>
      <w:rFonts w:asciiTheme="majorHAnsi" w:eastAsiaTheme="majorEastAsia" w:hAnsiTheme="majorHAnsi" w:cstheme="majorBidi"/>
      <w:i/>
      <w:color w:val="404040" w:themeColor="text1" w:themeTint="BF"/>
    </w:rPr>
  </w:style>
  <w:style w:type="paragraph" w:styleId="berschrift8">
    <w:name w:val="heading 8"/>
    <w:basedOn w:val="Standard"/>
    <w:next w:val="Standard"/>
    <w:link w:val="berschrift8Zchn"/>
    <w:uiPriority w:val="9"/>
    <w:semiHidden/>
    <w:unhideWhenUsed/>
    <w:qFormat/>
    <w:rsid w:val="00D240DF"/>
    <w:pPr>
      <w:keepNext/>
      <w:keepLines/>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D240DF"/>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Reference1">
    <w:name w:val="Footnote Reference1"/>
    <w:basedOn w:val="Absatz-Standardschriftart"/>
    <w:uiPriority w:val="99"/>
    <w:semiHidden/>
    <w:unhideWhenUsed/>
    <w:rsid w:val="00D240DF"/>
    <w:rPr>
      <w:vertAlign w:val="superscript"/>
    </w:rPr>
  </w:style>
  <w:style w:type="character" w:styleId="Fett">
    <w:name w:val="Strong"/>
    <w:basedOn w:val="Absatz-Standardschriftart"/>
    <w:uiPriority w:val="22"/>
    <w:qFormat/>
    <w:rsid w:val="00D240DF"/>
    <w:rPr>
      <w:b/>
    </w:rPr>
  </w:style>
  <w:style w:type="character" w:customStyle="1" w:styleId="berschrift4Zchn">
    <w:name w:val="Überschrift 4 Zchn"/>
    <w:basedOn w:val="Absatz-Standardschriftart"/>
    <w:link w:val="berschrift4"/>
    <w:uiPriority w:val="9"/>
    <w:rsid w:val="00D240DF"/>
    <w:rPr>
      <w:rFonts w:asciiTheme="majorHAnsi" w:eastAsiaTheme="majorEastAsia" w:hAnsiTheme="majorHAnsi" w:cstheme="majorBidi"/>
      <w:b/>
      <w:i/>
      <w:color w:val="4F81BD" w:themeColor="accent1"/>
    </w:rPr>
  </w:style>
  <w:style w:type="paragraph" w:styleId="IntensivesZitat">
    <w:name w:val="Intense Quote"/>
    <w:basedOn w:val="Standard"/>
    <w:next w:val="Standard"/>
    <w:link w:val="IntensivesZitatZchn"/>
    <w:uiPriority w:val="30"/>
    <w:qFormat/>
    <w:rsid w:val="00D240DF"/>
    <w:pPr>
      <w:pBdr>
        <w:bottom w:val="single" w:sz="4" w:space="0" w:color="4F81BD" w:themeColor="accent1"/>
      </w:pBdr>
      <w:spacing w:before="200" w:after="280"/>
      <w:ind w:left="936" w:right="936"/>
    </w:pPr>
    <w:rPr>
      <w:b/>
      <w:i/>
      <w:color w:val="4F81BD" w:themeColor="accent1"/>
    </w:rPr>
  </w:style>
  <w:style w:type="character" w:styleId="Hervorhebung">
    <w:name w:val="Emphasis"/>
    <w:basedOn w:val="Absatz-Standardschriftart"/>
    <w:uiPriority w:val="20"/>
    <w:qFormat/>
    <w:rsid w:val="00D240DF"/>
    <w:rPr>
      <w:i/>
    </w:rPr>
  </w:style>
  <w:style w:type="character" w:styleId="Buchtitel">
    <w:name w:val="Book Title"/>
    <w:basedOn w:val="Absatz-Standardschriftart"/>
    <w:uiPriority w:val="33"/>
    <w:qFormat/>
    <w:rsid w:val="00D240DF"/>
    <w:rPr>
      <w:b/>
      <w:smallCaps/>
      <w:spacing w:val="5"/>
    </w:rPr>
  </w:style>
  <w:style w:type="character" w:customStyle="1" w:styleId="LineNumber1">
    <w:name w:val="Line Number1"/>
    <w:basedOn w:val="Absatz-Standardschriftart"/>
    <w:uiPriority w:val="99"/>
    <w:semiHidden/>
    <w:unhideWhenUsed/>
    <w:rsid w:val="00D240DF"/>
  </w:style>
  <w:style w:type="paragraph" w:styleId="Zitat">
    <w:name w:val="Quote"/>
    <w:basedOn w:val="Standard"/>
    <w:next w:val="Standard"/>
    <w:link w:val="ZitatZchn"/>
    <w:uiPriority w:val="29"/>
    <w:qFormat/>
    <w:rsid w:val="00D240DF"/>
    <w:rPr>
      <w:i/>
      <w:color w:val="000000" w:themeColor="text1"/>
    </w:rPr>
  </w:style>
  <w:style w:type="character" w:styleId="SchwacherVerweis">
    <w:name w:val="Subtle Reference"/>
    <w:basedOn w:val="Absatz-Standardschriftart"/>
    <w:uiPriority w:val="31"/>
    <w:qFormat/>
    <w:rsid w:val="00D240DF"/>
    <w:rPr>
      <w:smallCaps/>
      <w:color w:val="C0504D" w:themeColor="accent2"/>
      <w:u w:val="single"/>
    </w:rPr>
  </w:style>
  <w:style w:type="character" w:customStyle="1" w:styleId="IntensivesZitatZchn">
    <w:name w:val="Intensives Zitat Zchn"/>
    <w:basedOn w:val="Absatz-Standardschriftart"/>
    <w:link w:val="IntensivesZitat"/>
    <w:uiPriority w:val="30"/>
    <w:rsid w:val="00D240DF"/>
    <w:rPr>
      <w:b/>
      <w:i/>
      <w:color w:val="4F81BD" w:themeColor="accent1"/>
    </w:rPr>
  </w:style>
  <w:style w:type="character" w:customStyle="1" w:styleId="berschrift3Zchn">
    <w:name w:val="Überschrift 3 Zchn"/>
    <w:basedOn w:val="Absatz-Standardschriftart"/>
    <w:link w:val="berschrift3"/>
    <w:uiPriority w:val="9"/>
    <w:rsid w:val="00D240DF"/>
    <w:rPr>
      <w:rFonts w:asciiTheme="majorHAnsi" w:eastAsiaTheme="majorEastAsia" w:hAnsiTheme="majorHAnsi" w:cstheme="majorBidi"/>
      <w:b/>
      <w:color w:val="4F81BD" w:themeColor="accent1"/>
    </w:rPr>
  </w:style>
  <w:style w:type="character" w:customStyle="1" w:styleId="berschrift5Zchn">
    <w:name w:val="Überschrift 5 Zchn"/>
    <w:basedOn w:val="Absatz-Standardschriftart"/>
    <w:link w:val="berschrift5"/>
    <w:uiPriority w:val="9"/>
    <w:rsid w:val="00D240DF"/>
    <w:rPr>
      <w:rFonts w:asciiTheme="majorHAnsi" w:eastAsiaTheme="majorEastAsia" w:hAnsiTheme="majorHAnsi" w:cstheme="majorBidi"/>
      <w:color w:val="243F60" w:themeColor="accent1" w:themeShade="7F"/>
    </w:rPr>
  </w:style>
  <w:style w:type="character" w:customStyle="1" w:styleId="berschrift1Zchn">
    <w:name w:val="Überschrift 1 Zchn"/>
    <w:basedOn w:val="Absatz-Standardschriftart"/>
    <w:link w:val="berschrift1"/>
    <w:uiPriority w:val="9"/>
    <w:rsid w:val="00D240DF"/>
    <w:rPr>
      <w:rFonts w:asciiTheme="majorHAnsi" w:eastAsiaTheme="majorEastAsia" w:hAnsiTheme="majorHAnsi" w:cstheme="majorBidi"/>
      <w:b/>
      <w:color w:val="365F91" w:themeColor="accent1" w:themeShade="BF"/>
      <w:sz w:val="28"/>
    </w:rPr>
  </w:style>
  <w:style w:type="character" w:customStyle="1" w:styleId="EndnoteReference1">
    <w:name w:val="Endnote Reference1"/>
    <w:basedOn w:val="Absatz-Standardschriftart"/>
    <w:uiPriority w:val="99"/>
    <w:semiHidden/>
    <w:unhideWhenUsed/>
    <w:rsid w:val="00D240DF"/>
    <w:rPr>
      <w:vertAlign w:val="superscript"/>
    </w:rPr>
  </w:style>
  <w:style w:type="character" w:customStyle="1" w:styleId="NurTextZchn">
    <w:name w:val="Nur Text Zchn"/>
    <w:basedOn w:val="Absatz-Standardschriftart"/>
    <w:link w:val="NurText"/>
    <w:uiPriority w:val="99"/>
    <w:rsid w:val="00D240DF"/>
    <w:rPr>
      <w:rFonts w:ascii="Cambria" w:hAnsi="Cambria" w:cs="Cambria"/>
      <w:sz w:val="21"/>
    </w:rPr>
  </w:style>
  <w:style w:type="character" w:styleId="SchwacheHervorhebung">
    <w:name w:val="Subtle Emphasis"/>
    <w:basedOn w:val="Absatz-Standardschriftart"/>
    <w:uiPriority w:val="19"/>
    <w:qFormat/>
    <w:rsid w:val="00D240DF"/>
    <w:rPr>
      <w:i/>
      <w:color w:val="808080" w:themeColor="text1" w:themeTint="7F"/>
    </w:rPr>
  </w:style>
  <w:style w:type="character" w:customStyle="1" w:styleId="UntertitelZchn">
    <w:name w:val="Untertitel Zchn"/>
    <w:basedOn w:val="Absatz-Standardschriftart"/>
    <w:link w:val="Untertitel"/>
    <w:uiPriority w:val="11"/>
    <w:rsid w:val="00D240DF"/>
    <w:rPr>
      <w:rFonts w:asciiTheme="majorHAnsi" w:eastAsiaTheme="majorEastAsia" w:hAnsiTheme="majorHAnsi" w:cstheme="majorBidi"/>
      <w:i/>
      <w:color w:val="4F81BD" w:themeColor="accent1"/>
      <w:spacing w:val="15"/>
      <w:sz w:val="24"/>
    </w:rPr>
  </w:style>
  <w:style w:type="paragraph" w:customStyle="1" w:styleId="FootnoteText1">
    <w:name w:val="Footnote Text1"/>
    <w:basedOn w:val="Standard"/>
    <w:link w:val="FootnoteTextChar"/>
    <w:uiPriority w:val="99"/>
    <w:semiHidden/>
    <w:unhideWhenUsed/>
    <w:rsid w:val="00D240DF"/>
    <w:rPr>
      <w:sz w:val="20"/>
    </w:rPr>
  </w:style>
  <w:style w:type="paragraph" w:styleId="Listenabsatz">
    <w:name w:val="List Paragraph"/>
    <w:basedOn w:val="Standard"/>
    <w:uiPriority w:val="34"/>
    <w:qFormat/>
    <w:rsid w:val="00D240DF"/>
    <w:pPr>
      <w:ind w:left="720"/>
      <w:contextualSpacing/>
    </w:pPr>
  </w:style>
  <w:style w:type="character" w:customStyle="1" w:styleId="EndnoteTextChar">
    <w:name w:val="Endnote Text Char"/>
    <w:basedOn w:val="Absatz-Standardschriftart"/>
    <w:link w:val="EndnoteText1"/>
    <w:uiPriority w:val="99"/>
    <w:semiHidden/>
    <w:rsid w:val="00D240DF"/>
    <w:rPr>
      <w:sz w:val="20"/>
    </w:rPr>
  </w:style>
  <w:style w:type="character" w:styleId="IntensiverVerweis">
    <w:name w:val="Intense Reference"/>
    <w:basedOn w:val="Absatz-Standardschriftart"/>
    <w:uiPriority w:val="32"/>
    <w:qFormat/>
    <w:rsid w:val="00D240DF"/>
    <w:rPr>
      <w:b/>
      <w:smallCaps/>
      <w:color w:val="C0504D" w:themeColor="accent2"/>
      <w:spacing w:val="5"/>
      <w:u w:val="single"/>
    </w:rPr>
  </w:style>
  <w:style w:type="paragraph" w:customStyle="1" w:styleId="EndnoteText1">
    <w:name w:val="Endnote Text1"/>
    <w:basedOn w:val="Standard"/>
    <w:link w:val="EndnoteTextChar"/>
    <w:uiPriority w:val="99"/>
    <w:semiHidden/>
    <w:unhideWhenUsed/>
    <w:rsid w:val="00D240DF"/>
    <w:rPr>
      <w:sz w:val="20"/>
    </w:rPr>
  </w:style>
  <w:style w:type="character" w:customStyle="1" w:styleId="FootnoteTextChar">
    <w:name w:val="Footnote Text Char"/>
    <w:basedOn w:val="Absatz-Standardschriftart"/>
    <w:link w:val="FootnoteText1"/>
    <w:uiPriority w:val="99"/>
    <w:semiHidden/>
    <w:rsid w:val="00D240DF"/>
    <w:rPr>
      <w:sz w:val="20"/>
    </w:rPr>
  </w:style>
  <w:style w:type="character" w:customStyle="1" w:styleId="berschrift6Zchn">
    <w:name w:val="Überschrift 6 Zchn"/>
    <w:basedOn w:val="Absatz-Standardschriftart"/>
    <w:link w:val="berschrift6"/>
    <w:uiPriority w:val="9"/>
    <w:rsid w:val="00D240DF"/>
    <w:rPr>
      <w:rFonts w:asciiTheme="majorHAnsi" w:eastAsiaTheme="majorEastAsia" w:hAnsiTheme="majorHAnsi" w:cstheme="majorBidi"/>
      <w:i/>
      <w:color w:val="243F60" w:themeColor="accent1" w:themeShade="7F"/>
    </w:rPr>
  </w:style>
  <w:style w:type="paragraph" w:styleId="NurText">
    <w:name w:val="Plain Text"/>
    <w:basedOn w:val="Standard"/>
    <w:link w:val="NurTextZchn"/>
    <w:uiPriority w:val="99"/>
    <w:semiHidden/>
    <w:unhideWhenUsed/>
    <w:rsid w:val="00D240DF"/>
    <w:rPr>
      <w:rFonts w:ascii="Cambria" w:hAnsi="Cambria" w:cs="Cambria"/>
      <w:sz w:val="21"/>
    </w:rPr>
  </w:style>
  <w:style w:type="paragraph" w:styleId="KeinLeerraum">
    <w:name w:val="No Spacing"/>
    <w:uiPriority w:val="1"/>
    <w:qFormat/>
    <w:rsid w:val="00D240DF"/>
    <w:pPr>
      <w:spacing w:after="0"/>
    </w:pPr>
  </w:style>
  <w:style w:type="character" w:styleId="IntensiveHervorhebung">
    <w:name w:val="Intense Emphasis"/>
    <w:basedOn w:val="Absatz-Standardschriftart"/>
    <w:uiPriority w:val="21"/>
    <w:qFormat/>
    <w:rsid w:val="00D240DF"/>
    <w:rPr>
      <w:b/>
      <w:i/>
      <w:color w:val="4F81BD" w:themeColor="accent1"/>
    </w:rPr>
  </w:style>
  <w:style w:type="paragraph" w:styleId="Untertitel">
    <w:name w:val="Subtitle"/>
    <w:basedOn w:val="Standard"/>
    <w:next w:val="Standard"/>
    <w:link w:val="UntertitelZchn"/>
    <w:uiPriority w:val="11"/>
    <w:qFormat/>
    <w:rsid w:val="00D240DF"/>
    <w:pPr>
      <w:numPr>
        <w:ilvl w:val="1"/>
      </w:numPr>
    </w:pPr>
    <w:rPr>
      <w:rFonts w:asciiTheme="majorHAnsi" w:eastAsiaTheme="majorEastAsia" w:hAnsiTheme="majorHAnsi" w:cstheme="majorBidi"/>
      <w:i/>
      <w:color w:val="4F81BD" w:themeColor="accent1"/>
      <w:spacing w:val="15"/>
    </w:rPr>
  </w:style>
  <w:style w:type="character" w:styleId="Hyperlink">
    <w:name w:val="Hyperlink"/>
    <w:basedOn w:val="Absatz-Standardschriftart"/>
    <w:uiPriority w:val="99"/>
    <w:unhideWhenUsed/>
    <w:rsid w:val="00D240DF"/>
    <w:rPr>
      <w:color w:val="0000FF" w:themeColor="hyperlink"/>
      <w:u w:val="single"/>
    </w:rPr>
  </w:style>
  <w:style w:type="character" w:customStyle="1" w:styleId="berschrift2Zchn">
    <w:name w:val="Überschrift 2 Zchn"/>
    <w:basedOn w:val="Absatz-Standardschriftart"/>
    <w:link w:val="berschrift2"/>
    <w:uiPriority w:val="9"/>
    <w:rsid w:val="00D240DF"/>
    <w:rPr>
      <w:rFonts w:asciiTheme="majorHAnsi" w:eastAsiaTheme="majorEastAsia" w:hAnsiTheme="majorHAnsi" w:cstheme="majorBidi"/>
      <w:b/>
      <w:color w:val="4F81BD" w:themeColor="accent1"/>
      <w:sz w:val="26"/>
    </w:rPr>
  </w:style>
  <w:style w:type="character" w:customStyle="1" w:styleId="TitelZchn">
    <w:name w:val="Titel Zchn"/>
    <w:basedOn w:val="Absatz-Standardschriftart"/>
    <w:link w:val="Titel"/>
    <w:uiPriority w:val="10"/>
    <w:rsid w:val="00D240DF"/>
    <w:rPr>
      <w:rFonts w:asciiTheme="majorHAnsi" w:eastAsiaTheme="majorEastAsia" w:hAnsiTheme="majorHAnsi" w:cstheme="majorBidi"/>
      <w:color w:val="17365D" w:themeColor="text2" w:themeShade="BF"/>
      <w:spacing w:val="5"/>
      <w:sz w:val="52"/>
    </w:rPr>
  </w:style>
  <w:style w:type="character" w:customStyle="1" w:styleId="berschrift7Zchn">
    <w:name w:val="Überschrift 7 Zchn"/>
    <w:basedOn w:val="Absatz-Standardschriftart"/>
    <w:link w:val="berschrift7"/>
    <w:uiPriority w:val="9"/>
    <w:rsid w:val="00D240DF"/>
    <w:rPr>
      <w:rFonts w:asciiTheme="majorHAnsi" w:eastAsiaTheme="majorEastAsia" w:hAnsiTheme="majorHAnsi" w:cstheme="majorBidi"/>
      <w:i/>
      <w:color w:val="404040" w:themeColor="text1" w:themeTint="BF"/>
    </w:rPr>
  </w:style>
  <w:style w:type="character" w:customStyle="1" w:styleId="berschrift9Zchn">
    <w:name w:val="Überschrift 9 Zchn"/>
    <w:basedOn w:val="Absatz-Standardschriftart"/>
    <w:link w:val="berschrift9"/>
    <w:uiPriority w:val="9"/>
    <w:rsid w:val="00D240DF"/>
    <w:rPr>
      <w:rFonts w:asciiTheme="majorHAnsi" w:eastAsiaTheme="majorEastAsia" w:hAnsiTheme="majorHAnsi" w:cstheme="majorBidi"/>
      <w:i/>
      <w:color w:val="404040" w:themeColor="text1" w:themeTint="BF"/>
      <w:sz w:val="20"/>
    </w:rPr>
  </w:style>
  <w:style w:type="character" w:customStyle="1" w:styleId="berschrift8Zchn">
    <w:name w:val="Überschrift 8 Zchn"/>
    <w:basedOn w:val="Absatz-Standardschriftart"/>
    <w:link w:val="berschrift8"/>
    <w:uiPriority w:val="9"/>
    <w:rsid w:val="00D240DF"/>
    <w:rPr>
      <w:rFonts w:asciiTheme="majorHAnsi" w:eastAsiaTheme="majorEastAsia" w:hAnsiTheme="majorHAnsi" w:cstheme="majorBidi"/>
      <w:color w:val="404040" w:themeColor="text1" w:themeTint="BF"/>
      <w:sz w:val="20"/>
    </w:rPr>
  </w:style>
  <w:style w:type="paragraph" w:styleId="Titel">
    <w:name w:val="Title"/>
    <w:basedOn w:val="Standard"/>
    <w:next w:val="Standard"/>
    <w:link w:val="TitelZchn"/>
    <w:uiPriority w:val="10"/>
    <w:qFormat/>
    <w:rsid w:val="00D240DF"/>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ZitatZchn">
    <w:name w:val="Zitat Zchn"/>
    <w:basedOn w:val="Absatz-Standardschriftart"/>
    <w:link w:val="Zitat"/>
    <w:uiPriority w:val="29"/>
    <w:rsid w:val="00D240DF"/>
    <w:rPr>
      <w:i/>
      <w:color w:val="000000" w:themeColor="text1"/>
    </w:rPr>
  </w:style>
  <w:style w:type="paragraph" w:styleId="Sprechblasentext">
    <w:name w:val="Balloon Text"/>
    <w:basedOn w:val="Standard"/>
    <w:link w:val="SprechblasentextZchn"/>
    <w:uiPriority w:val="99"/>
    <w:semiHidden/>
    <w:unhideWhenUsed/>
    <w:rsid w:val="00A414A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14A8"/>
    <w:rPr>
      <w:rFonts w:ascii="Lucida Grande" w:eastAsia="Times New Roman" w:hAnsi="Lucida Grande" w:cs="Lucida Grande"/>
      <w:sz w:val="18"/>
      <w:szCs w:val="18"/>
    </w:rPr>
  </w:style>
  <w:style w:type="character" w:styleId="Kommentarzeichen">
    <w:name w:val="annotation reference"/>
    <w:basedOn w:val="Absatz-Standardschriftart"/>
    <w:uiPriority w:val="99"/>
    <w:semiHidden/>
    <w:unhideWhenUsed/>
    <w:rsid w:val="002856EA"/>
    <w:rPr>
      <w:sz w:val="18"/>
      <w:szCs w:val="18"/>
    </w:rPr>
  </w:style>
  <w:style w:type="paragraph" w:styleId="Kommentartext">
    <w:name w:val="annotation text"/>
    <w:basedOn w:val="Standard"/>
    <w:link w:val="KommentartextZchn"/>
    <w:uiPriority w:val="99"/>
    <w:semiHidden/>
    <w:unhideWhenUsed/>
    <w:rsid w:val="002856EA"/>
    <w:rPr>
      <w:szCs w:val="24"/>
    </w:rPr>
  </w:style>
  <w:style w:type="character" w:customStyle="1" w:styleId="KommentartextZchn">
    <w:name w:val="Kommentartext Zchn"/>
    <w:basedOn w:val="Absatz-Standardschriftart"/>
    <w:link w:val="Kommentartext"/>
    <w:uiPriority w:val="99"/>
    <w:semiHidden/>
    <w:rsid w:val="002856EA"/>
    <w:rPr>
      <w:rFonts w:ascii="Times New Roman" w:eastAsia="Times New Roman" w:hAnsi="Times New Roman" w:cs="Times New Roman"/>
      <w:szCs w:val="24"/>
    </w:rPr>
  </w:style>
  <w:style w:type="paragraph" w:styleId="Kommentarthema">
    <w:name w:val="annotation subject"/>
    <w:basedOn w:val="Kommentartext"/>
    <w:next w:val="Kommentartext"/>
    <w:link w:val="KommentarthemaZchn"/>
    <w:uiPriority w:val="99"/>
    <w:semiHidden/>
    <w:unhideWhenUsed/>
    <w:rsid w:val="002856EA"/>
    <w:rPr>
      <w:b/>
      <w:bCs/>
      <w:sz w:val="20"/>
      <w:szCs w:val="20"/>
    </w:rPr>
  </w:style>
  <w:style w:type="character" w:customStyle="1" w:styleId="KommentarthemaZchn">
    <w:name w:val="Kommentarthema Zchn"/>
    <w:basedOn w:val="KommentartextZchn"/>
    <w:link w:val="Kommentarthema"/>
    <w:uiPriority w:val="99"/>
    <w:semiHidden/>
    <w:rsid w:val="002856EA"/>
    <w:rPr>
      <w:rFonts w:ascii="Times New Roman" w:eastAsia="Times New Roman" w:hAnsi="Times New Roman" w:cs="Times New Roman"/>
      <w:b/>
      <w:bCs/>
      <w:sz w:val="20"/>
      <w:szCs w:val="24"/>
    </w:rPr>
  </w:style>
  <w:style w:type="paragraph" w:styleId="Textkrper">
    <w:name w:val="Body Text"/>
    <w:basedOn w:val="Standard"/>
    <w:link w:val="TextkrperZchn"/>
    <w:uiPriority w:val="99"/>
    <w:unhideWhenUsed/>
    <w:rsid w:val="00FF7B87"/>
    <w:pPr>
      <w:spacing w:after="120"/>
    </w:pPr>
    <w:rPr>
      <w:rFonts w:asciiTheme="minorHAnsi" w:eastAsiaTheme="minorEastAsia" w:hAnsiTheme="minorHAnsi" w:cstheme="minorBidi"/>
      <w:szCs w:val="24"/>
    </w:rPr>
  </w:style>
  <w:style w:type="character" w:customStyle="1" w:styleId="TextkrperZchn">
    <w:name w:val="Textkörper Zchn"/>
    <w:basedOn w:val="Absatz-Standardschriftart"/>
    <w:link w:val="Textkrper"/>
    <w:uiPriority w:val="99"/>
    <w:rsid w:val="00FF7B87"/>
    <w:rPr>
      <w:rFonts w:eastAsiaTheme="minorEastAsia"/>
      <w:szCs w:val="24"/>
    </w:rPr>
  </w:style>
  <w:style w:type="paragraph" w:styleId="Liste">
    <w:name w:val="List"/>
    <w:basedOn w:val="Standard"/>
    <w:uiPriority w:val="99"/>
    <w:unhideWhenUsed/>
    <w:rsid w:val="00124535"/>
    <w:pPr>
      <w:ind w:left="360" w:hanging="360"/>
      <w:contextualSpacing/>
    </w:pPr>
    <w:rPr>
      <w:rFonts w:asciiTheme="minorHAnsi" w:eastAsiaTheme="minorEastAsia" w:hAnsiTheme="minorHAnsi" w:cstheme="minorBidi"/>
      <w:szCs w:val="24"/>
    </w:rPr>
  </w:style>
  <w:style w:type="paragraph" w:customStyle="1" w:styleId="Flietext">
    <w:name w:val="Fließtext"/>
    <w:basedOn w:val="Standard"/>
    <w:qFormat/>
    <w:rsid w:val="001469A5"/>
    <w:pPr>
      <w:spacing w:after="100" w:afterAutospacing="1" w:line="360" w:lineRule="auto"/>
      <w:jc w:val="both"/>
    </w:pPr>
    <w:rPr>
      <w:rFonts w:ascii="Arial" w:eastAsiaTheme="minorHAnsi" w:hAnsi="Arial" w:cstheme="minorBidi"/>
      <w:szCs w:val="24"/>
      <w:lang w:val="de-DE"/>
    </w:rPr>
  </w:style>
  <w:style w:type="paragraph" w:customStyle="1" w:styleId="Tabellen">
    <w:name w:val="Tabellen"/>
    <w:basedOn w:val="Untertitel"/>
    <w:next w:val="Flietext"/>
    <w:qFormat/>
    <w:rsid w:val="001469A5"/>
    <w:pPr>
      <w:spacing w:after="160"/>
      <w:jc w:val="both"/>
    </w:pPr>
    <w:rPr>
      <w:rFonts w:ascii="Arial" w:eastAsiaTheme="minorEastAsia" w:hAnsi="Arial" w:cs="Arial"/>
      <w:i w:val="0"/>
      <w:color w:val="000000" w:themeColor="text1"/>
      <w:sz w:val="20"/>
      <w:szCs w:val="22"/>
      <w:lang w:val="de-DE"/>
    </w:rPr>
  </w:style>
  <w:style w:type="table" w:customStyle="1" w:styleId="TabelleDissertation">
    <w:name w:val="Tabelle Dissertation"/>
    <w:basedOn w:val="NormaleTabelle"/>
    <w:uiPriority w:val="99"/>
    <w:rsid w:val="001469A5"/>
    <w:pPr>
      <w:spacing w:after="0"/>
    </w:pPr>
    <w:rPr>
      <w:rFonts w:ascii="Arial" w:hAnsi="Arial"/>
      <w:sz w:val="20"/>
      <w:szCs w:val="24"/>
      <w:lang w:val="de-DE"/>
    </w:rPr>
    <w:tblPr>
      <w:tblStyleRowBandSize w:val="1"/>
      <w:tblStyleColBandSize w:val="1"/>
    </w:tblPr>
    <w:tcPr>
      <w:vAlign w:val="center"/>
    </w:tcPr>
    <w:tblStylePr w:type="firstRow">
      <w:pPr>
        <w:jc w:val="left"/>
      </w:pPr>
      <w:rPr>
        <w:rFonts w:ascii="Arial" w:hAnsi="Arial"/>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rFonts w:ascii="Arial" w:hAnsi="Arial"/>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eschriftung">
    <w:name w:val="caption"/>
    <w:basedOn w:val="Standard"/>
    <w:next w:val="Standard"/>
    <w:uiPriority w:val="35"/>
    <w:unhideWhenUsed/>
    <w:qFormat/>
    <w:rsid w:val="006309DA"/>
    <w:pPr>
      <w:spacing w:after="200"/>
    </w:pPr>
    <w:rPr>
      <w:rFonts w:ascii="Arial" w:eastAsiaTheme="minorHAnsi" w:hAnsi="Arial" w:cstheme="minorBidi"/>
      <w:iCs/>
      <w:color w:val="000000" w:themeColor="text1"/>
      <w:sz w:val="18"/>
      <w:szCs w:val="18"/>
      <w:lang w:val="de-DE"/>
    </w:rPr>
  </w:style>
  <w:style w:type="table" w:customStyle="1" w:styleId="TableGrid1">
    <w:name w:val="Table Grid1"/>
    <w:basedOn w:val="NormaleTabelle"/>
    <w:next w:val="Tabellenraster"/>
    <w:uiPriority w:val="39"/>
    <w:rsid w:val="002C72B9"/>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2C7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D470FE"/>
    <w:rPr>
      <w:color w:val="800080" w:themeColor="followedHyperlink"/>
      <w:u w:val="single"/>
    </w:rPr>
  </w:style>
  <w:style w:type="character" w:styleId="NichtaufgelsteErwhnung">
    <w:name w:val="Unresolved Mention"/>
    <w:basedOn w:val="Absatz-Standardschriftart"/>
    <w:uiPriority w:val="99"/>
    <w:semiHidden/>
    <w:unhideWhenUsed/>
    <w:rsid w:val="00D470FE"/>
    <w:rPr>
      <w:color w:val="605E5C"/>
      <w:shd w:val="clear" w:color="auto" w:fill="E1DFDD"/>
    </w:rPr>
  </w:style>
  <w:style w:type="table" w:styleId="EinfacheTabelle1">
    <w:name w:val="Plain Table 1"/>
    <w:basedOn w:val="NormaleTabelle"/>
    <w:uiPriority w:val="99"/>
    <w:rsid w:val="008C7EF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15">
      <w:bodyDiv w:val="1"/>
      <w:marLeft w:val="0"/>
      <w:marRight w:val="0"/>
      <w:marTop w:val="0"/>
      <w:marBottom w:val="0"/>
      <w:divBdr>
        <w:top w:val="none" w:sz="0" w:space="0" w:color="auto"/>
        <w:left w:val="none" w:sz="0" w:space="0" w:color="auto"/>
        <w:bottom w:val="none" w:sz="0" w:space="0" w:color="auto"/>
        <w:right w:val="none" w:sz="0" w:space="0" w:color="auto"/>
      </w:divBdr>
    </w:div>
    <w:div w:id="34434485">
      <w:bodyDiv w:val="1"/>
      <w:marLeft w:val="0"/>
      <w:marRight w:val="0"/>
      <w:marTop w:val="0"/>
      <w:marBottom w:val="0"/>
      <w:divBdr>
        <w:top w:val="none" w:sz="0" w:space="0" w:color="auto"/>
        <w:left w:val="none" w:sz="0" w:space="0" w:color="auto"/>
        <w:bottom w:val="none" w:sz="0" w:space="0" w:color="auto"/>
        <w:right w:val="none" w:sz="0" w:space="0" w:color="auto"/>
      </w:divBdr>
    </w:div>
    <w:div w:id="54281633">
      <w:bodyDiv w:val="1"/>
      <w:marLeft w:val="0"/>
      <w:marRight w:val="0"/>
      <w:marTop w:val="0"/>
      <w:marBottom w:val="0"/>
      <w:divBdr>
        <w:top w:val="none" w:sz="0" w:space="0" w:color="auto"/>
        <w:left w:val="none" w:sz="0" w:space="0" w:color="auto"/>
        <w:bottom w:val="none" w:sz="0" w:space="0" w:color="auto"/>
        <w:right w:val="none" w:sz="0" w:space="0" w:color="auto"/>
      </w:divBdr>
    </w:div>
    <w:div w:id="140276605">
      <w:bodyDiv w:val="1"/>
      <w:marLeft w:val="0"/>
      <w:marRight w:val="0"/>
      <w:marTop w:val="0"/>
      <w:marBottom w:val="0"/>
      <w:divBdr>
        <w:top w:val="none" w:sz="0" w:space="0" w:color="auto"/>
        <w:left w:val="none" w:sz="0" w:space="0" w:color="auto"/>
        <w:bottom w:val="none" w:sz="0" w:space="0" w:color="auto"/>
        <w:right w:val="none" w:sz="0" w:space="0" w:color="auto"/>
      </w:divBdr>
    </w:div>
    <w:div w:id="204408931">
      <w:bodyDiv w:val="1"/>
      <w:marLeft w:val="0"/>
      <w:marRight w:val="0"/>
      <w:marTop w:val="0"/>
      <w:marBottom w:val="0"/>
      <w:divBdr>
        <w:top w:val="none" w:sz="0" w:space="0" w:color="auto"/>
        <w:left w:val="none" w:sz="0" w:space="0" w:color="auto"/>
        <w:bottom w:val="none" w:sz="0" w:space="0" w:color="auto"/>
        <w:right w:val="none" w:sz="0" w:space="0" w:color="auto"/>
      </w:divBdr>
    </w:div>
    <w:div w:id="273900214">
      <w:bodyDiv w:val="1"/>
      <w:marLeft w:val="0"/>
      <w:marRight w:val="0"/>
      <w:marTop w:val="0"/>
      <w:marBottom w:val="0"/>
      <w:divBdr>
        <w:top w:val="none" w:sz="0" w:space="0" w:color="auto"/>
        <w:left w:val="none" w:sz="0" w:space="0" w:color="auto"/>
        <w:bottom w:val="none" w:sz="0" w:space="0" w:color="auto"/>
        <w:right w:val="none" w:sz="0" w:space="0" w:color="auto"/>
      </w:divBdr>
    </w:div>
    <w:div w:id="293875977">
      <w:bodyDiv w:val="1"/>
      <w:marLeft w:val="0"/>
      <w:marRight w:val="0"/>
      <w:marTop w:val="0"/>
      <w:marBottom w:val="0"/>
      <w:divBdr>
        <w:top w:val="none" w:sz="0" w:space="0" w:color="auto"/>
        <w:left w:val="none" w:sz="0" w:space="0" w:color="auto"/>
        <w:bottom w:val="none" w:sz="0" w:space="0" w:color="auto"/>
        <w:right w:val="none" w:sz="0" w:space="0" w:color="auto"/>
      </w:divBdr>
    </w:div>
    <w:div w:id="315187044">
      <w:bodyDiv w:val="1"/>
      <w:marLeft w:val="0"/>
      <w:marRight w:val="0"/>
      <w:marTop w:val="0"/>
      <w:marBottom w:val="0"/>
      <w:divBdr>
        <w:top w:val="none" w:sz="0" w:space="0" w:color="auto"/>
        <w:left w:val="none" w:sz="0" w:space="0" w:color="auto"/>
        <w:bottom w:val="none" w:sz="0" w:space="0" w:color="auto"/>
        <w:right w:val="none" w:sz="0" w:space="0" w:color="auto"/>
      </w:divBdr>
    </w:div>
    <w:div w:id="338239911">
      <w:bodyDiv w:val="1"/>
      <w:marLeft w:val="0"/>
      <w:marRight w:val="0"/>
      <w:marTop w:val="0"/>
      <w:marBottom w:val="0"/>
      <w:divBdr>
        <w:top w:val="none" w:sz="0" w:space="0" w:color="auto"/>
        <w:left w:val="none" w:sz="0" w:space="0" w:color="auto"/>
        <w:bottom w:val="none" w:sz="0" w:space="0" w:color="auto"/>
        <w:right w:val="none" w:sz="0" w:space="0" w:color="auto"/>
      </w:divBdr>
    </w:div>
    <w:div w:id="413478729">
      <w:bodyDiv w:val="1"/>
      <w:marLeft w:val="0"/>
      <w:marRight w:val="0"/>
      <w:marTop w:val="0"/>
      <w:marBottom w:val="0"/>
      <w:divBdr>
        <w:top w:val="none" w:sz="0" w:space="0" w:color="auto"/>
        <w:left w:val="none" w:sz="0" w:space="0" w:color="auto"/>
        <w:bottom w:val="none" w:sz="0" w:space="0" w:color="auto"/>
        <w:right w:val="none" w:sz="0" w:space="0" w:color="auto"/>
      </w:divBdr>
    </w:div>
    <w:div w:id="480735327">
      <w:bodyDiv w:val="1"/>
      <w:marLeft w:val="0"/>
      <w:marRight w:val="0"/>
      <w:marTop w:val="0"/>
      <w:marBottom w:val="0"/>
      <w:divBdr>
        <w:top w:val="none" w:sz="0" w:space="0" w:color="auto"/>
        <w:left w:val="none" w:sz="0" w:space="0" w:color="auto"/>
        <w:bottom w:val="none" w:sz="0" w:space="0" w:color="auto"/>
        <w:right w:val="none" w:sz="0" w:space="0" w:color="auto"/>
      </w:divBdr>
    </w:div>
    <w:div w:id="513148469">
      <w:bodyDiv w:val="1"/>
      <w:marLeft w:val="0"/>
      <w:marRight w:val="0"/>
      <w:marTop w:val="0"/>
      <w:marBottom w:val="0"/>
      <w:divBdr>
        <w:top w:val="none" w:sz="0" w:space="0" w:color="auto"/>
        <w:left w:val="none" w:sz="0" w:space="0" w:color="auto"/>
        <w:bottom w:val="none" w:sz="0" w:space="0" w:color="auto"/>
        <w:right w:val="none" w:sz="0" w:space="0" w:color="auto"/>
      </w:divBdr>
    </w:div>
    <w:div w:id="547883390">
      <w:bodyDiv w:val="1"/>
      <w:marLeft w:val="0"/>
      <w:marRight w:val="0"/>
      <w:marTop w:val="0"/>
      <w:marBottom w:val="0"/>
      <w:divBdr>
        <w:top w:val="none" w:sz="0" w:space="0" w:color="auto"/>
        <w:left w:val="none" w:sz="0" w:space="0" w:color="auto"/>
        <w:bottom w:val="none" w:sz="0" w:space="0" w:color="auto"/>
        <w:right w:val="none" w:sz="0" w:space="0" w:color="auto"/>
      </w:divBdr>
    </w:div>
    <w:div w:id="614554509">
      <w:bodyDiv w:val="1"/>
      <w:marLeft w:val="0"/>
      <w:marRight w:val="0"/>
      <w:marTop w:val="0"/>
      <w:marBottom w:val="0"/>
      <w:divBdr>
        <w:top w:val="none" w:sz="0" w:space="0" w:color="auto"/>
        <w:left w:val="none" w:sz="0" w:space="0" w:color="auto"/>
        <w:bottom w:val="none" w:sz="0" w:space="0" w:color="auto"/>
        <w:right w:val="none" w:sz="0" w:space="0" w:color="auto"/>
      </w:divBdr>
    </w:div>
    <w:div w:id="632492031">
      <w:bodyDiv w:val="1"/>
      <w:marLeft w:val="0"/>
      <w:marRight w:val="0"/>
      <w:marTop w:val="0"/>
      <w:marBottom w:val="0"/>
      <w:divBdr>
        <w:top w:val="none" w:sz="0" w:space="0" w:color="auto"/>
        <w:left w:val="none" w:sz="0" w:space="0" w:color="auto"/>
        <w:bottom w:val="none" w:sz="0" w:space="0" w:color="auto"/>
        <w:right w:val="none" w:sz="0" w:space="0" w:color="auto"/>
      </w:divBdr>
    </w:div>
    <w:div w:id="673648701">
      <w:bodyDiv w:val="1"/>
      <w:marLeft w:val="0"/>
      <w:marRight w:val="0"/>
      <w:marTop w:val="0"/>
      <w:marBottom w:val="0"/>
      <w:divBdr>
        <w:top w:val="none" w:sz="0" w:space="0" w:color="auto"/>
        <w:left w:val="none" w:sz="0" w:space="0" w:color="auto"/>
        <w:bottom w:val="none" w:sz="0" w:space="0" w:color="auto"/>
        <w:right w:val="none" w:sz="0" w:space="0" w:color="auto"/>
      </w:divBdr>
    </w:div>
    <w:div w:id="712000239">
      <w:bodyDiv w:val="1"/>
      <w:marLeft w:val="0"/>
      <w:marRight w:val="0"/>
      <w:marTop w:val="0"/>
      <w:marBottom w:val="0"/>
      <w:divBdr>
        <w:top w:val="none" w:sz="0" w:space="0" w:color="auto"/>
        <w:left w:val="none" w:sz="0" w:space="0" w:color="auto"/>
        <w:bottom w:val="none" w:sz="0" w:space="0" w:color="auto"/>
        <w:right w:val="none" w:sz="0" w:space="0" w:color="auto"/>
      </w:divBdr>
    </w:div>
    <w:div w:id="720976988">
      <w:bodyDiv w:val="1"/>
      <w:marLeft w:val="0"/>
      <w:marRight w:val="0"/>
      <w:marTop w:val="0"/>
      <w:marBottom w:val="0"/>
      <w:divBdr>
        <w:top w:val="none" w:sz="0" w:space="0" w:color="auto"/>
        <w:left w:val="none" w:sz="0" w:space="0" w:color="auto"/>
        <w:bottom w:val="none" w:sz="0" w:space="0" w:color="auto"/>
        <w:right w:val="none" w:sz="0" w:space="0" w:color="auto"/>
      </w:divBdr>
    </w:div>
    <w:div w:id="788551807">
      <w:bodyDiv w:val="1"/>
      <w:marLeft w:val="0"/>
      <w:marRight w:val="0"/>
      <w:marTop w:val="0"/>
      <w:marBottom w:val="0"/>
      <w:divBdr>
        <w:top w:val="none" w:sz="0" w:space="0" w:color="auto"/>
        <w:left w:val="none" w:sz="0" w:space="0" w:color="auto"/>
        <w:bottom w:val="none" w:sz="0" w:space="0" w:color="auto"/>
        <w:right w:val="none" w:sz="0" w:space="0" w:color="auto"/>
      </w:divBdr>
    </w:div>
    <w:div w:id="884415011">
      <w:bodyDiv w:val="1"/>
      <w:marLeft w:val="0"/>
      <w:marRight w:val="0"/>
      <w:marTop w:val="0"/>
      <w:marBottom w:val="0"/>
      <w:divBdr>
        <w:top w:val="none" w:sz="0" w:space="0" w:color="auto"/>
        <w:left w:val="none" w:sz="0" w:space="0" w:color="auto"/>
        <w:bottom w:val="none" w:sz="0" w:space="0" w:color="auto"/>
        <w:right w:val="none" w:sz="0" w:space="0" w:color="auto"/>
      </w:divBdr>
    </w:div>
    <w:div w:id="932053761">
      <w:bodyDiv w:val="1"/>
      <w:marLeft w:val="0"/>
      <w:marRight w:val="0"/>
      <w:marTop w:val="0"/>
      <w:marBottom w:val="0"/>
      <w:divBdr>
        <w:top w:val="none" w:sz="0" w:space="0" w:color="auto"/>
        <w:left w:val="none" w:sz="0" w:space="0" w:color="auto"/>
        <w:bottom w:val="none" w:sz="0" w:space="0" w:color="auto"/>
        <w:right w:val="none" w:sz="0" w:space="0" w:color="auto"/>
      </w:divBdr>
    </w:div>
    <w:div w:id="998773077">
      <w:bodyDiv w:val="1"/>
      <w:marLeft w:val="0"/>
      <w:marRight w:val="0"/>
      <w:marTop w:val="0"/>
      <w:marBottom w:val="0"/>
      <w:divBdr>
        <w:top w:val="none" w:sz="0" w:space="0" w:color="auto"/>
        <w:left w:val="none" w:sz="0" w:space="0" w:color="auto"/>
        <w:bottom w:val="none" w:sz="0" w:space="0" w:color="auto"/>
        <w:right w:val="none" w:sz="0" w:space="0" w:color="auto"/>
      </w:divBdr>
    </w:div>
    <w:div w:id="1005013984">
      <w:bodyDiv w:val="1"/>
      <w:marLeft w:val="0"/>
      <w:marRight w:val="0"/>
      <w:marTop w:val="0"/>
      <w:marBottom w:val="0"/>
      <w:divBdr>
        <w:top w:val="none" w:sz="0" w:space="0" w:color="auto"/>
        <w:left w:val="none" w:sz="0" w:space="0" w:color="auto"/>
        <w:bottom w:val="none" w:sz="0" w:space="0" w:color="auto"/>
        <w:right w:val="none" w:sz="0" w:space="0" w:color="auto"/>
      </w:divBdr>
    </w:div>
    <w:div w:id="1065883181">
      <w:bodyDiv w:val="1"/>
      <w:marLeft w:val="0"/>
      <w:marRight w:val="0"/>
      <w:marTop w:val="0"/>
      <w:marBottom w:val="0"/>
      <w:divBdr>
        <w:top w:val="none" w:sz="0" w:space="0" w:color="auto"/>
        <w:left w:val="none" w:sz="0" w:space="0" w:color="auto"/>
        <w:bottom w:val="none" w:sz="0" w:space="0" w:color="auto"/>
        <w:right w:val="none" w:sz="0" w:space="0" w:color="auto"/>
      </w:divBdr>
    </w:div>
    <w:div w:id="1127508219">
      <w:bodyDiv w:val="1"/>
      <w:marLeft w:val="0"/>
      <w:marRight w:val="0"/>
      <w:marTop w:val="0"/>
      <w:marBottom w:val="0"/>
      <w:divBdr>
        <w:top w:val="none" w:sz="0" w:space="0" w:color="auto"/>
        <w:left w:val="none" w:sz="0" w:space="0" w:color="auto"/>
        <w:bottom w:val="none" w:sz="0" w:space="0" w:color="auto"/>
        <w:right w:val="none" w:sz="0" w:space="0" w:color="auto"/>
      </w:divBdr>
      <w:divsChild>
        <w:div w:id="1667980356">
          <w:marLeft w:val="547"/>
          <w:marRight w:val="0"/>
          <w:marTop w:val="0"/>
          <w:marBottom w:val="0"/>
          <w:divBdr>
            <w:top w:val="none" w:sz="0" w:space="0" w:color="auto"/>
            <w:left w:val="none" w:sz="0" w:space="0" w:color="auto"/>
            <w:bottom w:val="none" w:sz="0" w:space="0" w:color="auto"/>
            <w:right w:val="none" w:sz="0" w:space="0" w:color="auto"/>
          </w:divBdr>
        </w:div>
      </w:divsChild>
    </w:div>
    <w:div w:id="1144735059">
      <w:bodyDiv w:val="1"/>
      <w:marLeft w:val="0"/>
      <w:marRight w:val="0"/>
      <w:marTop w:val="0"/>
      <w:marBottom w:val="0"/>
      <w:divBdr>
        <w:top w:val="none" w:sz="0" w:space="0" w:color="auto"/>
        <w:left w:val="none" w:sz="0" w:space="0" w:color="auto"/>
        <w:bottom w:val="none" w:sz="0" w:space="0" w:color="auto"/>
        <w:right w:val="none" w:sz="0" w:space="0" w:color="auto"/>
      </w:divBdr>
    </w:div>
    <w:div w:id="1226532731">
      <w:bodyDiv w:val="1"/>
      <w:marLeft w:val="0"/>
      <w:marRight w:val="0"/>
      <w:marTop w:val="0"/>
      <w:marBottom w:val="0"/>
      <w:divBdr>
        <w:top w:val="none" w:sz="0" w:space="0" w:color="auto"/>
        <w:left w:val="none" w:sz="0" w:space="0" w:color="auto"/>
        <w:bottom w:val="none" w:sz="0" w:space="0" w:color="auto"/>
        <w:right w:val="none" w:sz="0" w:space="0" w:color="auto"/>
      </w:divBdr>
    </w:div>
    <w:div w:id="1275677162">
      <w:bodyDiv w:val="1"/>
      <w:marLeft w:val="0"/>
      <w:marRight w:val="0"/>
      <w:marTop w:val="0"/>
      <w:marBottom w:val="0"/>
      <w:divBdr>
        <w:top w:val="none" w:sz="0" w:space="0" w:color="auto"/>
        <w:left w:val="none" w:sz="0" w:space="0" w:color="auto"/>
        <w:bottom w:val="none" w:sz="0" w:space="0" w:color="auto"/>
        <w:right w:val="none" w:sz="0" w:space="0" w:color="auto"/>
      </w:divBdr>
    </w:div>
    <w:div w:id="1341807833">
      <w:bodyDiv w:val="1"/>
      <w:marLeft w:val="0"/>
      <w:marRight w:val="0"/>
      <w:marTop w:val="0"/>
      <w:marBottom w:val="0"/>
      <w:divBdr>
        <w:top w:val="none" w:sz="0" w:space="0" w:color="auto"/>
        <w:left w:val="none" w:sz="0" w:space="0" w:color="auto"/>
        <w:bottom w:val="none" w:sz="0" w:space="0" w:color="auto"/>
        <w:right w:val="none" w:sz="0" w:space="0" w:color="auto"/>
      </w:divBdr>
    </w:div>
    <w:div w:id="1451247208">
      <w:bodyDiv w:val="1"/>
      <w:marLeft w:val="0"/>
      <w:marRight w:val="0"/>
      <w:marTop w:val="0"/>
      <w:marBottom w:val="0"/>
      <w:divBdr>
        <w:top w:val="none" w:sz="0" w:space="0" w:color="auto"/>
        <w:left w:val="none" w:sz="0" w:space="0" w:color="auto"/>
        <w:bottom w:val="none" w:sz="0" w:space="0" w:color="auto"/>
        <w:right w:val="none" w:sz="0" w:space="0" w:color="auto"/>
      </w:divBdr>
    </w:div>
    <w:div w:id="1460104478">
      <w:bodyDiv w:val="1"/>
      <w:marLeft w:val="0"/>
      <w:marRight w:val="0"/>
      <w:marTop w:val="0"/>
      <w:marBottom w:val="0"/>
      <w:divBdr>
        <w:top w:val="none" w:sz="0" w:space="0" w:color="auto"/>
        <w:left w:val="none" w:sz="0" w:space="0" w:color="auto"/>
        <w:bottom w:val="none" w:sz="0" w:space="0" w:color="auto"/>
        <w:right w:val="none" w:sz="0" w:space="0" w:color="auto"/>
      </w:divBdr>
    </w:div>
    <w:div w:id="1539119415">
      <w:bodyDiv w:val="1"/>
      <w:marLeft w:val="0"/>
      <w:marRight w:val="0"/>
      <w:marTop w:val="0"/>
      <w:marBottom w:val="0"/>
      <w:divBdr>
        <w:top w:val="none" w:sz="0" w:space="0" w:color="auto"/>
        <w:left w:val="none" w:sz="0" w:space="0" w:color="auto"/>
        <w:bottom w:val="none" w:sz="0" w:space="0" w:color="auto"/>
        <w:right w:val="none" w:sz="0" w:space="0" w:color="auto"/>
      </w:divBdr>
    </w:div>
    <w:div w:id="1560358204">
      <w:bodyDiv w:val="1"/>
      <w:marLeft w:val="0"/>
      <w:marRight w:val="0"/>
      <w:marTop w:val="0"/>
      <w:marBottom w:val="0"/>
      <w:divBdr>
        <w:top w:val="none" w:sz="0" w:space="0" w:color="auto"/>
        <w:left w:val="none" w:sz="0" w:space="0" w:color="auto"/>
        <w:bottom w:val="none" w:sz="0" w:space="0" w:color="auto"/>
        <w:right w:val="none" w:sz="0" w:space="0" w:color="auto"/>
      </w:divBdr>
    </w:div>
    <w:div w:id="1616280867">
      <w:bodyDiv w:val="1"/>
      <w:marLeft w:val="0"/>
      <w:marRight w:val="0"/>
      <w:marTop w:val="0"/>
      <w:marBottom w:val="0"/>
      <w:divBdr>
        <w:top w:val="none" w:sz="0" w:space="0" w:color="auto"/>
        <w:left w:val="none" w:sz="0" w:space="0" w:color="auto"/>
        <w:bottom w:val="none" w:sz="0" w:space="0" w:color="auto"/>
        <w:right w:val="none" w:sz="0" w:space="0" w:color="auto"/>
      </w:divBdr>
    </w:div>
    <w:div w:id="1647472822">
      <w:bodyDiv w:val="1"/>
      <w:marLeft w:val="0"/>
      <w:marRight w:val="0"/>
      <w:marTop w:val="0"/>
      <w:marBottom w:val="0"/>
      <w:divBdr>
        <w:top w:val="none" w:sz="0" w:space="0" w:color="auto"/>
        <w:left w:val="none" w:sz="0" w:space="0" w:color="auto"/>
        <w:bottom w:val="none" w:sz="0" w:space="0" w:color="auto"/>
        <w:right w:val="none" w:sz="0" w:space="0" w:color="auto"/>
      </w:divBdr>
    </w:div>
    <w:div w:id="1692149821">
      <w:bodyDiv w:val="1"/>
      <w:marLeft w:val="0"/>
      <w:marRight w:val="0"/>
      <w:marTop w:val="0"/>
      <w:marBottom w:val="0"/>
      <w:divBdr>
        <w:top w:val="none" w:sz="0" w:space="0" w:color="auto"/>
        <w:left w:val="none" w:sz="0" w:space="0" w:color="auto"/>
        <w:bottom w:val="none" w:sz="0" w:space="0" w:color="auto"/>
        <w:right w:val="none" w:sz="0" w:space="0" w:color="auto"/>
      </w:divBdr>
    </w:div>
    <w:div w:id="1719664970">
      <w:bodyDiv w:val="1"/>
      <w:marLeft w:val="0"/>
      <w:marRight w:val="0"/>
      <w:marTop w:val="0"/>
      <w:marBottom w:val="0"/>
      <w:divBdr>
        <w:top w:val="none" w:sz="0" w:space="0" w:color="auto"/>
        <w:left w:val="none" w:sz="0" w:space="0" w:color="auto"/>
        <w:bottom w:val="none" w:sz="0" w:space="0" w:color="auto"/>
        <w:right w:val="none" w:sz="0" w:space="0" w:color="auto"/>
      </w:divBdr>
    </w:div>
    <w:div w:id="1734739577">
      <w:bodyDiv w:val="1"/>
      <w:marLeft w:val="0"/>
      <w:marRight w:val="0"/>
      <w:marTop w:val="0"/>
      <w:marBottom w:val="0"/>
      <w:divBdr>
        <w:top w:val="none" w:sz="0" w:space="0" w:color="auto"/>
        <w:left w:val="none" w:sz="0" w:space="0" w:color="auto"/>
        <w:bottom w:val="none" w:sz="0" w:space="0" w:color="auto"/>
        <w:right w:val="none" w:sz="0" w:space="0" w:color="auto"/>
      </w:divBdr>
    </w:div>
    <w:div w:id="1826511100">
      <w:bodyDiv w:val="1"/>
      <w:marLeft w:val="0"/>
      <w:marRight w:val="0"/>
      <w:marTop w:val="0"/>
      <w:marBottom w:val="0"/>
      <w:divBdr>
        <w:top w:val="none" w:sz="0" w:space="0" w:color="auto"/>
        <w:left w:val="none" w:sz="0" w:space="0" w:color="auto"/>
        <w:bottom w:val="none" w:sz="0" w:space="0" w:color="auto"/>
        <w:right w:val="none" w:sz="0" w:space="0" w:color="auto"/>
      </w:divBdr>
    </w:div>
    <w:div w:id="1851993130">
      <w:bodyDiv w:val="1"/>
      <w:marLeft w:val="0"/>
      <w:marRight w:val="0"/>
      <w:marTop w:val="0"/>
      <w:marBottom w:val="0"/>
      <w:divBdr>
        <w:top w:val="none" w:sz="0" w:space="0" w:color="auto"/>
        <w:left w:val="none" w:sz="0" w:space="0" w:color="auto"/>
        <w:bottom w:val="none" w:sz="0" w:space="0" w:color="auto"/>
        <w:right w:val="none" w:sz="0" w:space="0" w:color="auto"/>
      </w:divBdr>
    </w:div>
    <w:div w:id="1883326821">
      <w:bodyDiv w:val="1"/>
      <w:marLeft w:val="0"/>
      <w:marRight w:val="0"/>
      <w:marTop w:val="0"/>
      <w:marBottom w:val="0"/>
      <w:divBdr>
        <w:top w:val="none" w:sz="0" w:space="0" w:color="auto"/>
        <w:left w:val="none" w:sz="0" w:space="0" w:color="auto"/>
        <w:bottom w:val="none" w:sz="0" w:space="0" w:color="auto"/>
        <w:right w:val="none" w:sz="0" w:space="0" w:color="auto"/>
      </w:divBdr>
    </w:div>
    <w:div w:id="1892158234">
      <w:bodyDiv w:val="1"/>
      <w:marLeft w:val="0"/>
      <w:marRight w:val="0"/>
      <w:marTop w:val="0"/>
      <w:marBottom w:val="0"/>
      <w:divBdr>
        <w:top w:val="none" w:sz="0" w:space="0" w:color="auto"/>
        <w:left w:val="none" w:sz="0" w:space="0" w:color="auto"/>
        <w:bottom w:val="none" w:sz="0" w:space="0" w:color="auto"/>
        <w:right w:val="none" w:sz="0" w:space="0" w:color="auto"/>
      </w:divBdr>
    </w:div>
    <w:div w:id="2002350359">
      <w:bodyDiv w:val="1"/>
      <w:marLeft w:val="0"/>
      <w:marRight w:val="0"/>
      <w:marTop w:val="0"/>
      <w:marBottom w:val="0"/>
      <w:divBdr>
        <w:top w:val="none" w:sz="0" w:space="0" w:color="auto"/>
        <w:left w:val="none" w:sz="0" w:space="0" w:color="auto"/>
        <w:bottom w:val="none" w:sz="0" w:space="0" w:color="auto"/>
        <w:right w:val="none" w:sz="0" w:space="0" w:color="auto"/>
      </w:divBdr>
    </w:div>
    <w:div w:id="2051104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FC6D44-6345-5340-B95B-9DDD3CD48321}">
  <we:reference id="wa200001011" version="1.1.0.0" store="de-DE"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8846-633A-40A3-BDE9-D9F01258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6926</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Weill Cornell Medical College</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Innocent Njoku</dc:creator>
  <cp:lastModifiedBy>Author</cp:lastModifiedBy>
  <cp:revision>171</cp:revision>
  <cp:lastPrinted>2016-06-16T16:47:00Z</cp:lastPrinted>
  <dcterms:created xsi:type="dcterms:W3CDTF">2020-07-28T20:09:00Z</dcterms:created>
  <dcterms:modified xsi:type="dcterms:W3CDTF">2021-01-20T13:49:00Z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id="zfMyGHJN"/&gt;&lt;style id="http://www.zotero.org/styles/cells" hasBibliography="1" bibliographyStyleHasBeenSet="0"/&gt;&lt;prefs&gt;&lt;pref name="fieldType" value="Field"/&gt;&lt;/prefs&gt;&lt;/data&gt;</vt:lpwstr>
  </property>
  <property fmtid="{D5CDD505-2E9C-101B-9397-08002B2CF9AE}" pid="3" name="grammarly_documentId">
    <vt:lpwstr>documentId_4077</vt:lpwstr>
  </property>
  <property fmtid="{D5CDD505-2E9C-101B-9397-08002B2CF9AE}" pid="4" name="grammarly_documentContext">
    <vt:lpwstr>{"goals":[],"domain":"general","emotions":[],"dialect":"american"}</vt:lpwstr>
  </property>
</Properties>
</file>