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A7C8B25" w:rsidR="004E0C5A" w:rsidRPr="00B07A3B" w:rsidRDefault="004E0C5A" w:rsidP="00A9547D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0002B">
        <w:rPr>
          <w:rFonts w:asciiTheme="minorHAnsi" w:eastAsia="Times New Roman" w:hAnsiTheme="minorHAnsi" w:cstheme="minorHAnsi"/>
          <w:b/>
          <w:szCs w:val="24"/>
        </w:rPr>
        <w:t>62100</w:t>
      </w:r>
    </w:p>
    <w:p w14:paraId="2F6924E5" w14:textId="57EAFE56" w:rsidR="004E0C5A" w:rsidRDefault="004E0C5A" w:rsidP="00A9547D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0002B">
        <w:rPr>
          <w:rFonts w:asciiTheme="minorHAnsi" w:eastAsia="Times New Roman" w:hAnsiTheme="minorHAnsi" w:cstheme="minorHAnsi"/>
          <w:b/>
          <w:szCs w:val="24"/>
        </w:rPr>
        <w:t xml:space="preserve">Mithila </w:t>
      </w:r>
      <w:proofErr w:type="spellStart"/>
      <w:r w:rsidR="00B0002B">
        <w:rPr>
          <w:rFonts w:asciiTheme="minorHAnsi" w:eastAsia="Times New Roman" w:hAnsiTheme="minorHAnsi" w:cstheme="minorHAnsi"/>
          <w:b/>
          <w:szCs w:val="24"/>
        </w:rPr>
        <w:t>Boche</w:t>
      </w:r>
      <w:proofErr w:type="spellEnd"/>
      <w:r w:rsidR="007E27B8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35C7D58" w14:textId="7E3BAB5C" w:rsidR="006822E6" w:rsidRPr="00B07A3B" w:rsidDel="00A12F8F" w:rsidRDefault="006822E6" w:rsidP="00A9547D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0" w:name="_Hlk65532724"/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B0002B">
        <w:rPr>
          <w:rFonts w:asciiTheme="minorHAnsi" w:eastAsia="Times New Roman" w:hAnsiTheme="minorHAnsi" w:cstheme="minorHAnsi"/>
          <w:b/>
          <w:szCs w:val="24"/>
        </w:rPr>
        <w:t xml:space="preserve"> Anastasia Gomez</w:t>
      </w:r>
    </w:p>
    <w:bookmarkEnd w:id="0"/>
    <w:p w14:paraId="6FB9233B" w14:textId="6D60027F" w:rsidR="004E0C5A" w:rsidRPr="00B07A3B" w:rsidRDefault="004E0C5A" w:rsidP="00A9547D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1" w:name="_Hlk65532741"/>
      <w:r w:rsidR="001B0B10">
        <w:fldChar w:fldCharType="begin"/>
      </w:r>
      <w:r w:rsidR="001B0B10">
        <w:instrText xml:space="preserve"> HYPERLINK "https://www.jove.com/account/file-uploader?src=18940548" </w:instrText>
      </w:r>
      <w:r w:rsidR="001B0B10">
        <w:fldChar w:fldCharType="separate"/>
      </w:r>
      <w:r w:rsidR="00B0002B" w:rsidRPr="00B0002B">
        <w:rPr>
          <w:rStyle w:val="Hyperlink"/>
          <w:rFonts w:asciiTheme="minorHAnsi" w:eastAsia="Times New Roman" w:hAnsiTheme="minorHAnsi" w:cstheme="minorHAnsi"/>
          <w:b/>
          <w:szCs w:val="24"/>
        </w:rPr>
        <w:t>https://www.jove.com/account/file-uploader?src=18940548</w:t>
      </w:r>
      <w:r w:rsidR="001B0B10">
        <w:rPr>
          <w:rStyle w:val="Hyperlink"/>
          <w:rFonts w:asciiTheme="minorHAnsi" w:eastAsia="Times New Roman" w:hAnsiTheme="minorHAnsi" w:cstheme="minorHAnsi"/>
          <w:b/>
          <w:szCs w:val="24"/>
        </w:rPr>
        <w:fldChar w:fldCharType="end"/>
      </w:r>
      <w:bookmarkEnd w:id="1"/>
    </w:p>
    <w:p w14:paraId="2C89778F" w14:textId="77777777" w:rsidR="004E0C5A" w:rsidRPr="00B07A3B" w:rsidRDefault="004E0C5A" w:rsidP="00A9547D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9FC2D5C" w:rsidR="004E0C5A" w:rsidRPr="00B07A3B" w:rsidRDefault="004E0C5A" w:rsidP="00A9547D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8E04AE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B0002B" w:rsidRPr="00B0002B">
        <w:rPr>
          <w:rStyle w:val="ArticleTitle"/>
          <w:rFonts w:cstheme="minorHAnsi"/>
        </w:rPr>
        <w:t>A proinflammatory, degenerative organ culture model to simulate early-stage intervertebral disc disease</w:t>
      </w:r>
    </w:p>
    <w:p w14:paraId="4A0C5B67" w14:textId="77777777" w:rsidR="004E0C5A" w:rsidRPr="00B07A3B" w:rsidRDefault="004E0C5A" w:rsidP="00A9547D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A9547D">
      <w:pPr>
        <w:jc w:val="both"/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CCB77C4" w14:textId="77777777" w:rsidR="00B0002B" w:rsidRPr="00EE1316" w:rsidRDefault="00B0002B" w:rsidP="00A9547D">
      <w:pPr>
        <w:jc w:val="both"/>
        <w:rPr>
          <w:rFonts w:asciiTheme="minorHAnsi" w:hAnsiTheme="minorHAnsi" w:cstheme="minorHAnsi"/>
        </w:rPr>
      </w:pPr>
      <w:r w:rsidRPr="00EE1316">
        <w:rPr>
          <w:rFonts w:asciiTheme="minorHAnsi" w:hAnsiTheme="minorHAnsi" w:cstheme="minorHAnsi"/>
        </w:rPr>
        <w:t>Babak Saravi</w:t>
      </w:r>
      <w:r w:rsidRPr="00EE1316">
        <w:rPr>
          <w:rFonts w:asciiTheme="minorHAnsi" w:hAnsiTheme="minorHAnsi" w:cstheme="minorHAnsi"/>
          <w:vertAlign w:val="superscript"/>
        </w:rPr>
        <w:t>1,2#</w:t>
      </w:r>
      <w:r w:rsidRPr="00EE1316">
        <w:rPr>
          <w:rFonts w:asciiTheme="minorHAnsi" w:hAnsiTheme="minorHAnsi" w:cstheme="minorHAnsi"/>
        </w:rPr>
        <w:t>, Gernot Lang</w:t>
      </w:r>
      <w:r w:rsidRPr="00EE1316">
        <w:rPr>
          <w:rFonts w:asciiTheme="minorHAnsi" w:hAnsiTheme="minorHAnsi" w:cstheme="minorHAnsi"/>
          <w:vertAlign w:val="superscript"/>
        </w:rPr>
        <w:t>2#</w:t>
      </w:r>
      <w:r w:rsidRPr="00EE1316">
        <w:rPr>
          <w:rFonts w:asciiTheme="minorHAnsi" w:hAnsiTheme="minorHAnsi" w:cstheme="minorHAnsi"/>
        </w:rPr>
        <w:t xml:space="preserve">, </w:t>
      </w:r>
      <w:proofErr w:type="spellStart"/>
      <w:r w:rsidRPr="00EE1316">
        <w:rPr>
          <w:rFonts w:asciiTheme="minorHAnsi" w:hAnsiTheme="minorHAnsi" w:cstheme="minorHAnsi"/>
        </w:rPr>
        <w:t>Sibylle</w:t>
      </w:r>
      <w:proofErr w:type="spellEnd"/>
      <w:r w:rsidRPr="00EE1316">
        <w:rPr>
          <w:rFonts w:asciiTheme="minorHAnsi" w:hAnsiTheme="minorHAnsi" w:cstheme="minorHAnsi"/>
        </w:rPr>
        <w:t xml:space="preserve"> Grad</w:t>
      </w:r>
      <w:r w:rsidRPr="00EE1316">
        <w:rPr>
          <w:rFonts w:asciiTheme="minorHAnsi" w:hAnsiTheme="minorHAnsi" w:cstheme="minorHAnsi"/>
          <w:vertAlign w:val="superscript"/>
        </w:rPr>
        <w:t>1</w:t>
      </w:r>
      <w:r w:rsidRPr="00EE1316">
        <w:rPr>
          <w:rFonts w:asciiTheme="minorHAnsi" w:hAnsiTheme="minorHAnsi" w:cstheme="minorHAnsi"/>
        </w:rPr>
        <w:t>, Mauro Alini</w:t>
      </w:r>
      <w:r w:rsidRPr="00EE1316">
        <w:rPr>
          <w:rFonts w:asciiTheme="minorHAnsi" w:hAnsiTheme="minorHAnsi" w:cstheme="minorHAnsi"/>
          <w:vertAlign w:val="superscript"/>
        </w:rPr>
        <w:t>1</w:t>
      </w:r>
      <w:r w:rsidRPr="00EE1316">
        <w:rPr>
          <w:rFonts w:asciiTheme="minorHAnsi" w:hAnsiTheme="minorHAnsi" w:cstheme="minorHAnsi"/>
        </w:rPr>
        <w:t>, R. Geoff Richards</w:t>
      </w:r>
      <w:r w:rsidRPr="00EE1316">
        <w:rPr>
          <w:rFonts w:asciiTheme="minorHAnsi" w:hAnsiTheme="minorHAnsi" w:cstheme="minorHAnsi"/>
          <w:vertAlign w:val="superscript"/>
        </w:rPr>
        <w:t>1, 2</w:t>
      </w:r>
      <w:r w:rsidRPr="00EE1316">
        <w:rPr>
          <w:rFonts w:asciiTheme="minorHAnsi" w:hAnsiTheme="minorHAnsi" w:cstheme="minorHAnsi"/>
        </w:rPr>
        <w:t>, Hagen Schmal</w:t>
      </w:r>
      <w:r w:rsidRPr="00EE1316">
        <w:rPr>
          <w:rFonts w:asciiTheme="minorHAnsi" w:hAnsiTheme="minorHAnsi" w:cstheme="minorHAnsi"/>
          <w:vertAlign w:val="superscript"/>
        </w:rPr>
        <w:t>2</w:t>
      </w:r>
      <w:r w:rsidRPr="00EE1316">
        <w:rPr>
          <w:rFonts w:asciiTheme="minorHAnsi" w:hAnsiTheme="minorHAnsi" w:cstheme="minorHAnsi"/>
        </w:rPr>
        <w:t>, Norbert Südkamp</w:t>
      </w:r>
      <w:r w:rsidRPr="00EE1316">
        <w:rPr>
          <w:rFonts w:asciiTheme="minorHAnsi" w:hAnsiTheme="minorHAnsi" w:cstheme="minorHAnsi"/>
          <w:vertAlign w:val="superscript"/>
        </w:rPr>
        <w:t>2</w:t>
      </w:r>
      <w:r w:rsidRPr="00EE1316">
        <w:rPr>
          <w:rFonts w:asciiTheme="minorHAnsi" w:hAnsiTheme="minorHAnsi" w:cstheme="minorHAnsi"/>
        </w:rPr>
        <w:t>, Zhen Li</w:t>
      </w:r>
      <w:r w:rsidRPr="00EE1316">
        <w:rPr>
          <w:rFonts w:asciiTheme="minorHAnsi" w:hAnsiTheme="minorHAnsi" w:cstheme="minorHAnsi"/>
          <w:vertAlign w:val="superscript"/>
        </w:rPr>
        <w:t>1</w:t>
      </w:r>
      <w:r w:rsidRPr="00EE1316">
        <w:rPr>
          <w:rFonts w:asciiTheme="minorHAnsi" w:hAnsiTheme="minorHAnsi" w:cstheme="minorHAnsi"/>
        </w:rPr>
        <w:t>*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1399F774" w14:textId="487040E7" w:rsidR="005F4745" w:rsidRDefault="00797C0E" w:rsidP="00797C0E">
      <w:pPr>
        <w:rPr>
          <w:rFonts w:asciiTheme="minorHAnsi" w:hAnsiTheme="minorHAnsi" w:cstheme="minorHAnsi"/>
        </w:rPr>
      </w:pPr>
      <w:r w:rsidRPr="00EE1316">
        <w:rPr>
          <w:rFonts w:asciiTheme="minorHAnsi" w:hAnsiTheme="minorHAnsi" w:cstheme="minorHAnsi"/>
          <w:vertAlign w:val="superscript"/>
        </w:rPr>
        <w:t>1</w:t>
      </w:r>
      <w:r w:rsidRPr="00EE1316">
        <w:rPr>
          <w:rFonts w:asciiTheme="minorHAnsi" w:hAnsiTheme="minorHAnsi" w:cstheme="minorHAnsi"/>
          <w:lang w:eastAsia="de-DE"/>
        </w:rPr>
        <w:t xml:space="preserve"> </w:t>
      </w:r>
      <w:r w:rsidRPr="00EE1316">
        <w:rPr>
          <w:rFonts w:asciiTheme="minorHAnsi" w:hAnsiTheme="minorHAnsi" w:cstheme="minorHAnsi"/>
        </w:rPr>
        <w:t>AO Research Institute Davos</w:t>
      </w:r>
    </w:p>
    <w:p w14:paraId="01E62AB9" w14:textId="4E119550" w:rsidR="00797C0E" w:rsidRPr="00EE1316" w:rsidRDefault="00797C0E" w:rsidP="00797C0E">
      <w:pPr>
        <w:rPr>
          <w:rFonts w:asciiTheme="minorHAnsi" w:hAnsiTheme="minorHAnsi" w:cstheme="minorHAnsi"/>
        </w:rPr>
      </w:pPr>
      <w:r w:rsidRPr="00EE1316">
        <w:rPr>
          <w:rFonts w:asciiTheme="minorHAnsi" w:hAnsiTheme="minorHAnsi" w:cstheme="minorHAnsi"/>
          <w:vertAlign w:val="superscript"/>
        </w:rPr>
        <w:t xml:space="preserve">2 </w:t>
      </w:r>
      <w:r w:rsidRPr="00EE1316">
        <w:rPr>
          <w:rFonts w:asciiTheme="minorHAnsi" w:hAnsiTheme="minorHAnsi" w:cstheme="minorHAnsi"/>
        </w:rPr>
        <w:t>Department of Orthopedics and Trauma Surgery, Medical Centre</w:t>
      </w:r>
      <w:r>
        <w:rPr>
          <w:rFonts w:asciiTheme="minorHAnsi" w:hAnsiTheme="minorHAnsi" w:cstheme="minorHAnsi"/>
        </w:rPr>
        <w:t>, and the</w:t>
      </w:r>
      <w:r w:rsidRPr="00EE1316">
        <w:rPr>
          <w:rFonts w:asciiTheme="minorHAnsi" w:hAnsiTheme="minorHAnsi" w:cstheme="minorHAnsi"/>
        </w:rPr>
        <w:t xml:space="preserve"> Faculty of Medicine, Albert-</w:t>
      </w:r>
      <w:proofErr w:type="spellStart"/>
      <w:r w:rsidRPr="00EE1316">
        <w:rPr>
          <w:rFonts w:asciiTheme="minorHAnsi" w:hAnsiTheme="minorHAnsi" w:cstheme="minorHAnsi"/>
        </w:rPr>
        <w:t>Ludwigs</w:t>
      </w:r>
      <w:proofErr w:type="spellEnd"/>
      <w:r w:rsidRPr="00EE1316">
        <w:rPr>
          <w:rFonts w:asciiTheme="minorHAnsi" w:hAnsiTheme="minorHAnsi" w:cstheme="minorHAnsi"/>
        </w:rPr>
        <w:t>-University of Freiburg</w:t>
      </w:r>
    </w:p>
    <w:p w14:paraId="0CB1C094" w14:textId="77777777" w:rsidR="00797C0E" w:rsidRPr="00EE1316" w:rsidRDefault="00797C0E" w:rsidP="00797C0E">
      <w:pPr>
        <w:rPr>
          <w:rFonts w:asciiTheme="minorHAnsi" w:hAnsiTheme="minorHAnsi" w:cstheme="minorHAnsi"/>
        </w:rPr>
      </w:pPr>
      <w:r w:rsidRPr="00EE1316">
        <w:rPr>
          <w:rFonts w:asciiTheme="minorHAnsi" w:hAnsiTheme="minorHAnsi" w:cstheme="minorHAnsi"/>
        </w:rPr>
        <w:t>#These authors contributed equally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30D404FA" w:rsidR="004E0C5A" w:rsidRPr="00B07A3B" w:rsidRDefault="00B0002B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2" w:name="_Hlk25233958"/>
      <w:r w:rsidRPr="00D70257">
        <w:rPr>
          <w:rFonts w:asciiTheme="minorHAnsi" w:eastAsia="Times New Roman" w:hAnsiTheme="minorHAnsi" w:cstheme="minorHAnsi"/>
          <w:szCs w:val="24"/>
        </w:rPr>
        <w:t xml:space="preserve">Zhen Li                                               </w:t>
      </w:r>
      <w:hyperlink r:id="rId7" w:history="1">
        <w:r w:rsidRPr="00D70257">
          <w:rPr>
            <w:rStyle w:val="Hyperlink"/>
            <w:rFonts w:asciiTheme="minorHAnsi" w:eastAsia="Times New Roman" w:hAnsiTheme="minorHAnsi" w:cstheme="minorHAnsi"/>
            <w:color w:val="auto"/>
            <w:szCs w:val="24"/>
            <w:u w:val="none"/>
          </w:rPr>
          <w:t>zhen.li@aofoundation.org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2"/>
    <w:p w14:paraId="12916965" w14:textId="4C7012BF" w:rsidR="003B5E26" w:rsidRPr="00B0002B" w:rsidRDefault="00B0002B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0002B">
        <w:fldChar w:fldCharType="begin"/>
      </w:r>
      <w:r w:rsidRPr="00B0002B">
        <w:instrText xml:space="preserve"> HYPERLINK "mailto:gernot.michael.lang@uniklinik-freiburg.de" </w:instrText>
      </w:r>
      <w:r w:rsidRPr="00B0002B">
        <w:fldChar w:fldCharType="separate"/>
      </w:r>
      <w:r w:rsidRPr="00D70257">
        <w:rPr>
          <w:rStyle w:val="Hyperlink"/>
          <w:rFonts w:asciiTheme="minorHAnsi" w:hAnsiTheme="minorHAnsi" w:cstheme="minorHAnsi"/>
          <w:color w:val="auto"/>
          <w:u w:val="none"/>
        </w:rPr>
        <w:t>gernot.michael.lang@uniklinik-freiburg.de</w:t>
      </w:r>
      <w:r w:rsidRPr="00B0002B">
        <w:rPr>
          <w:rStyle w:val="Hyperlink"/>
          <w:rFonts w:asciiTheme="minorHAnsi" w:hAnsiTheme="minorHAnsi" w:cstheme="minorHAnsi"/>
          <w:color w:val="auto"/>
          <w:u w:val="none"/>
          <w:lang w:val="de-DE"/>
        </w:rPr>
        <w:fldChar w:fldCharType="end"/>
      </w:r>
    </w:p>
    <w:p w14:paraId="6F84F159" w14:textId="78FA9D13" w:rsidR="003B5E26" w:rsidRPr="00B0002B" w:rsidRDefault="00B75FDD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8" w:history="1">
        <w:r w:rsidR="00B0002B" w:rsidRPr="00D70257">
          <w:rPr>
            <w:rStyle w:val="Hyperlink"/>
            <w:rFonts w:asciiTheme="minorHAnsi" w:hAnsiTheme="minorHAnsi" w:cstheme="minorHAnsi"/>
            <w:color w:val="auto"/>
            <w:u w:val="none"/>
          </w:rPr>
          <w:t>sibylle.grad@aofoundation.org</w:t>
        </w:r>
      </w:hyperlink>
    </w:p>
    <w:p w14:paraId="5A2BE33C" w14:textId="1E3618A8" w:rsidR="001E230F" w:rsidRPr="00B0002B" w:rsidRDefault="00B75FDD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9" w:history="1">
        <w:r w:rsidR="00B0002B" w:rsidRPr="00D70257">
          <w:rPr>
            <w:rStyle w:val="Hyperlink"/>
            <w:rFonts w:asciiTheme="minorHAnsi" w:hAnsiTheme="minorHAnsi" w:cstheme="minorHAnsi"/>
            <w:color w:val="auto"/>
            <w:u w:val="none"/>
          </w:rPr>
          <w:t>mauro.alini@aofoundation.org</w:t>
        </w:r>
      </w:hyperlink>
    </w:p>
    <w:p w14:paraId="59391919" w14:textId="77777777" w:rsidR="00B0002B" w:rsidRPr="00D70257" w:rsidRDefault="00B75FDD">
      <w:pPr>
        <w:rPr>
          <w:rStyle w:val="Hyperlink"/>
          <w:rFonts w:asciiTheme="minorHAnsi" w:hAnsiTheme="minorHAnsi" w:cstheme="minorHAnsi"/>
          <w:color w:val="auto"/>
          <w:u w:val="none"/>
        </w:rPr>
      </w:pPr>
      <w:hyperlink r:id="rId10" w:history="1">
        <w:r w:rsidR="00B0002B" w:rsidRPr="00D70257">
          <w:rPr>
            <w:rStyle w:val="Hyperlink"/>
            <w:rFonts w:asciiTheme="minorHAnsi" w:hAnsiTheme="minorHAnsi" w:cstheme="minorHAnsi"/>
            <w:color w:val="auto"/>
            <w:u w:val="none"/>
          </w:rPr>
          <w:t>geoff.richards@aofoundation.org</w:t>
        </w:r>
      </w:hyperlink>
    </w:p>
    <w:p w14:paraId="107DD48C" w14:textId="77777777" w:rsidR="00B0002B" w:rsidRPr="00D70257" w:rsidRDefault="00B75FDD">
      <w:pPr>
        <w:rPr>
          <w:rStyle w:val="Hyperlink"/>
          <w:rFonts w:asciiTheme="minorHAnsi" w:hAnsiTheme="minorHAnsi" w:cstheme="minorHAnsi"/>
          <w:color w:val="auto"/>
          <w:u w:val="none"/>
        </w:rPr>
      </w:pPr>
      <w:hyperlink r:id="rId11" w:history="1">
        <w:r w:rsidR="00B0002B" w:rsidRPr="00D70257">
          <w:rPr>
            <w:rStyle w:val="Hyperlink"/>
            <w:rFonts w:asciiTheme="minorHAnsi" w:hAnsiTheme="minorHAnsi" w:cstheme="minorHAnsi"/>
            <w:color w:val="auto"/>
            <w:u w:val="none"/>
          </w:rPr>
          <w:t>hagen.schmal@uniklinik-freiburg.de</w:t>
        </w:r>
      </w:hyperlink>
    </w:p>
    <w:p w14:paraId="049B9ADE" w14:textId="31A3120D" w:rsidR="008E04AE" w:rsidRPr="00D70257" w:rsidRDefault="000C7672">
      <w:pPr>
        <w:rPr>
          <w:rStyle w:val="Hyperlink"/>
          <w:rFonts w:asciiTheme="minorHAnsi" w:hAnsiTheme="minorHAnsi" w:cstheme="minorHAnsi"/>
          <w:color w:val="auto"/>
          <w:u w:val="none"/>
        </w:rPr>
      </w:pPr>
      <w:proofErr w:type="gramStart"/>
      <w:r w:rsidRPr="00EA7E9E">
        <w:rPr>
          <w:rFonts w:asciiTheme="minorHAnsi" w:hAnsiTheme="minorHAnsi" w:cstheme="minorHAnsi"/>
        </w:rPr>
        <w:t>norbert.südkamp</w:t>
      </w:r>
      <w:proofErr w:type="gramEnd"/>
      <w:r w:rsidRPr="00EA7E9E">
        <w:rPr>
          <w:rFonts w:asciiTheme="minorHAnsi" w:hAnsiTheme="minorHAnsi" w:cstheme="minorHAnsi"/>
        </w:rPr>
        <w:t>@uniklinik-freiburg.de</w:t>
      </w:r>
    </w:p>
    <w:p w14:paraId="60B95108" w14:textId="6090E5A0" w:rsidR="00C70C90" w:rsidRPr="00B07A3B" w:rsidRDefault="00B75FDD">
      <w:pPr>
        <w:rPr>
          <w:rFonts w:asciiTheme="minorHAnsi" w:hAnsiTheme="minorHAnsi" w:cstheme="minorHAnsi"/>
          <w:b/>
          <w:sz w:val="22"/>
          <w:szCs w:val="22"/>
        </w:rPr>
      </w:pPr>
      <w:hyperlink r:id="rId12" w:history="1">
        <w:r w:rsidR="008E04AE" w:rsidRPr="00D70257">
          <w:rPr>
            <w:rStyle w:val="Hyperlink"/>
            <w:rFonts w:asciiTheme="minorHAnsi" w:eastAsia="Times New Roman" w:hAnsiTheme="minorHAnsi" w:cstheme="minorHAnsi"/>
            <w:color w:val="auto"/>
            <w:szCs w:val="24"/>
            <w:u w:val="none"/>
          </w:rPr>
          <w:t>zhen.li@aofoundation.org</w:t>
        </w:r>
      </w:hyperlink>
      <w:r w:rsidR="00C70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35CC6CF2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7025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2E902DE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D251A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0AC7CCA1" w:rsidR="00673750" w:rsidRPr="006D3C9C" w:rsidRDefault="00B75FDD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7292" w:rsidRPr="00841BF5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FA4D79B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3D50EE81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4268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5525F751" w:rsidR="00C2620F" w:rsidRPr="00F056E7" w:rsidRDefault="00C2620F" w:rsidP="00987081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69D87D5A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A9547D">
        <w:rPr>
          <w:rFonts w:asciiTheme="minorHAnsi" w:hAnsiTheme="minorHAnsi" w:cstheme="minorHAnsi"/>
          <w:bCs/>
          <w:sz w:val="22"/>
          <w:szCs w:val="22"/>
        </w:rPr>
        <w:t>1</w:t>
      </w:r>
      <w:r w:rsidR="00EE399B">
        <w:rPr>
          <w:rFonts w:asciiTheme="minorHAnsi" w:hAnsiTheme="minorHAnsi" w:cstheme="minorHAnsi"/>
          <w:bCs/>
          <w:sz w:val="22"/>
          <w:szCs w:val="22"/>
        </w:rPr>
        <w:t>3</w:t>
      </w:r>
    </w:p>
    <w:p w14:paraId="5AAC9C6C" w14:textId="759D1FEA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91B51">
        <w:rPr>
          <w:rFonts w:asciiTheme="minorHAnsi" w:hAnsiTheme="minorHAnsi" w:cstheme="minorHAnsi"/>
          <w:bCs/>
          <w:sz w:val="22"/>
          <w:szCs w:val="22"/>
        </w:rPr>
        <w:t>30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841BF5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2F7B43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206A06B6" w:rsidR="007D61A8" w:rsidRPr="00841BF5" w:rsidRDefault="0034268D" w:rsidP="00841BF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3" w:name="_Hlk65532853"/>
      <w:r>
        <w:rPr>
          <w:rStyle w:val="AuthorName"/>
          <w:rFonts w:asciiTheme="minorHAnsi" w:eastAsia="Times" w:hAnsiTheme="minorHAnsi" w:cstheme="minorHAnsi"/>
        </w:rPr>
        <w:t xml:space="preserve">Babak </w:t>
      </w:r>
      <w:proofErr w:type="spellStart"/>
      <w:r>
        <w:rPr>
          <w:rStyle w:val="AuthorName"/>
          <w:rFonts w:asciiTheme="minorHAnsi" w:eastAsia="Times" w:hAnsiTheme="minorHAnsi" w:cstheme="minorHAnsi"/>
        </w:rPr>
        <w:t>Saravi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</w:t>
      </w:r>
      <w:r w:rsidR="00A34529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protocol</w:t>
      </w:r>
      <w:r w:rsidR="00897292">
        <w:rPr>
          <w:rFonts w:asciiTheme="minorHAnsi" w:hAnsiTheme="minorHAnsi" w:cstheme="minorHAnsi"/>
        </w:rPr>
        <w:t xml:space="preserve"> aims</w:t>
      </w:r>
      <w:r>
        <w:rPr>
          <w:rFonts w:asciiTheme="minorHAnsi" w:hAnsiTheme="minorHAnsi" w:cstheme="minorHAnsi"/>
        </w:rPr>
        <w:t xml:space="preserve"> to </w:t>
      </w:r>
      <w:r w:rsidR="00000CA7">
        <w:rPr>
          <w:rFonts w:asciiTheme="minorHAnsi" w:hAnsiTheme="minorHAnsi" w:cstheme="minorHAnsi"/>
        </w:rPr>
        <w:t>simulate</w:t>
      </w:r>
      <w:r>
        <w:rPr>
          <w:rFonts w:asciiTheme="minorHAnsi" w:hAnsiTheme="minorHAnsi" w:cstheme="minorHAnsi"/>
        </w:rPr>
        <w:t xml:space="preserve"> in vivo </w:t>
      </w:r>
      <w:r w:rsidR="008853D7">
        <w:rPr>
          <w:rFonts w:asciiTheme="minorHAnsi" w:hAnsiTheme="minorHAnsi" w:cstheme="minorHAnsi"/>
        </w:rPr>
        <w:t>conditions</w:t>
      </w:r>
      <w:r>
        <w:rPr>
          <w:rFonts w:asciiTheme="minorHAnsi" w:hAnsiTheme="minorHAnsi" w:cstheme="minorHAnsi"/>
        </w:rPr>
        <w:t xml:space="preserve"> of </w:t>
      </w:r>
      <w:r w:rsidR="008853D7">
        <w:rPr>
          <w:rFonts w:asciiTheme="minorHAnsi" w:hAnsiTheme="minorHAnsi" w:cstheme="minorHAnsi"/>
        </w:rPr>
        <w:t xml:space="preserve">intervertebral </w:t>
      </w:r>
      <w:r>
        <w:rPr>
          <w:rFonts w:asciiTheme="minorHAnsi" w:hAnsiTheme="minorHAnsi" w:cstheme="minorHAnsi"/>
        </w:rPr>
        <w:t xml:space="preserve">disc </w:t>
      </w:r>
      <w:r w:rsidR="00650737">
        <w:rPr>
          <w:rFonts w:asciiTheme="minorHAnsi" w:hAnsiTheme="minorHAnsi" w:cstheme="minorHAnsi"/>
        </w:rPr>
        <w:t>degeneration</w:t>
      </w:r>
      <w:r w:rsidR="00000CA7">
        <w:rPr>
          <w:rFonts w:asciiTheme="minorHAnsi" w:hAnsiTheme="minorHAnsi" w:cstheme="minorHAnsi"/>
        </w:rPr>
        <w:t xml:space="preserve"> to investigate </w:t>
      </w:r>
      <w:r w:rsidR="00145934">
        <w:rPr>
          <w:rFonts w:asciiTheme="minorHAnsi" w:hAnsiTheme="minorHAnsi" w:cstheme="minorHAnsi"/>
        </w:rPr>
        <w:t>its</w:t>
      </w:r>
      <w:r w:rsidR="00000CA7">
        <w:rPr>
          <w:rFonts w:asciiTheme="minorHAnsi" w:hAnsiTheme="minorHAnsi" w:cstheme="minorHAnsi"/>
        </w:rPr>
        <w:t xml:space="preserve"> </w:t>
      </w:r>
      <w:r w:rsidR="005A1FE5">
        <w:rPr>
          <w:rFonts w:asciiTheme="minorHAnsi" w:hAnsiTheme="minorHAnsi" w:cstheme="minorHAnsi"/>
        </w:rPr>
        <w:t>pathophysiology</w:t>
      </w:r>
      <w:r w:rsidR="00000CA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without the need </w:t>
      </w:r>
      <w:r w:rsidR="00146B22"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</w:rPr>
        <w:t xml:space="preserve"> animal</w:t>
      </w:r>
      <w:r w:rsidR="008853D7">
        <w:rPr>
          <w:rFonts w:asciiTheme="minorHAnsi" w:hAnsiTheme="minorHAnsi" w:cstheme="minorHAnsi"/>
        </w:rPr>
        <w:t xml:space="preserve"> </w:t>
      </w:r>
      <w:r w:rsidR="00146B22">
        <w:rPr>
          <w:rFonts w:asciiTheme="minorHAnsi" w:hAnsiTheme="minorHAnsi" w:cstheme="minorHAnsi"/>
        </w:rPr>
        <w:t>study</w:t>
      </w:r>
      <w:r w:rsidR="00000CA7">
        <w:rPr>
          <w:rFonts w:asciiTheme="minorHAnsi" w:hAnsiTheme="minorHAnsi" w:cstheme="minorHAnsi"/>
        </w:rPr>
        <w:t xml:space="preserve">. </w:t>
      </w:r>
    </w:p>
    <w:p w14:paraId="1FBC5C7C" w14:textId="77777777" w:rsidR="00841BF5" w:rsidRPr="00841BF5" w:rsidRDefault="00841BF5" w:rsidP="00841BF5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07B929C3" w14:textId="1FC22F39" w:rsidR="00841BF5" w:rsidRPr="00B07A3B" w:rsidRDefault="00841BF5" w:rsidP="00841BF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</w:p>
    <w:p w14:paraId="00A66870" w14:textId="77777777" w:rsidR="007D61A8" w:rsidRPr="00B07A3B" w:rsidRDefault="007D61A8" w:rsidP="00841BF5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60CA232C" w:rsidR="007D61A8" w:rsidRPr="00841BF5" w:rsidRDefault="00897292" w:rsidP="00841BF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Zhen Li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C46C4">
        <w:rPr>
          <w:rFonts w:asciiTheme="minorHAnsi" w:hAnsiTheme="minorHAnsi" w:cstheme="minorHAnsi"/>
        </w:rPr>
        <w:t xml:space="preserve"> Compared with in vitro cell culture, the bioreactor organ culture technique</w:t>
      </w:r>
      <w:r w:rsidR="00DC46C4" w:rsidRPr="00DC46C4">
        <w:rPr>
          <w:rFonts w:asciiTheme="minorHAnsi" w:hAnsiTheme="minorHAnsi" w:cstheme="minorHAnsi"/>
        </w:rPr>
        <w:t xml:space="preserve"> </w:t>
      </w:r>
      <w:r w:rsidR="00B51506">
        <w:rPr>
          <w:rFonts w:asciiTheme="minorHAnsi" w:hAnsiTheme="minorHAnsi" w:cstheme="minorHAnsi"/>
        </w:rPr>
        <w:t xml:space="preserve">maintains the cells within their native </w:t>
      </w:r>
      <w:r w:rsidR="00DC46C4">
        <w:rPr>
          <w:rFonts w:asciiTheme="minorHAnsi" w:hAnsiTheme="minorHAnsi" w:cstheme="minorHAnsi"/>
        </w:rPr>
        <w:t xml:space="preserve">biological and biomechanical </w:t>
      </w:r>
      <w:r w:rsidR="00B51506">
        <w:rPr>
          <w:rFonts w:asciiTheme="minorHAnsi" w:hAnsiTheme="minorHAnsi" w:cstheme="minorHAnsi"/>
        </w:rPr>
        <w:t>microenvironment</w:t>
      </w:r>
      <w:r w:rsidR="008377CF">
        <w:rPr>
          <w:rFonts w:asciiTheme="minorHAnsi" w:hAnsiTheme="minorHAnsi" w:cstheme="minorHAnsi"/>
        </w:rPr>
        <w:t>, in addition to the supply of</w:t>
      </w:r>
      <w:r w:rsidR="00B51506">
        <w:rPr>
          <w:rFonts w:asciiTheme="minorHAnsi" w:hAnsiTheme="minorHAnsi" w:cstheme="minorHAnsi"/>
        </w:rPr>
        <w:t xml:space="preserve"> controllable and reproducible </w:t>
      </w:r>
      <w:r w:rsidR="00DC46C4">
        <w:rPr>
          <w:rFonts w:asciiTheme="minorHAnsi" w:hAnsiTheme="minorHAnsi" w:cstheme="minorHAnsi"/>
        </w:rPr>
        <w:t>culture condition</w:t>
      </w:r>
      <w:r w:rsidR="00A34529">
        <w:rPr>
          <w:rFonts w:asciiTheme="minorHAnsi" w:hAnsiTheme="minorHAnsi" w:cstheme="minorHAnsi"/>
        </w:rPr>
        <w:t>s</w:t>
      </w:r>
      <w:r w:rsidR="00B51506">
        <w:rPr>
          <w:rFonts w:asciiTheme="minorHAnsi" w:hAnsiTheme="minorHAnsi" w:cstheme="minorHAnsi"/>
        </w:rPr>
        <w:t xml:space="preserve">. </w:t>
      </w:r>
      <w:r w:rsidR="00671664">
        <w:rPr>
          <w:rFonts w:asciiTheme="minorHAnsi" w:hAnsiTheme="minorHAnsi" w:cstheme="minorHAnsi"/>
        </w:rPr>
        <w:t xml:space="preserve"> </w:t>
      </w:r>
    </w:p>
    <w:p w14:paraId="3AC8B70C" w14:textId="77777777" w:rsidR="00841BF5" w:rsidRPr="00841BF5" w:rsidRDefault="00841BF5" w:rsidP="00841BF5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22795370" w14:textId="01F71B33" w:rsidR="00841BF5" w:rsidRPr="00B07A3B" w:rsidRDefault="00841BF5" w:rsidP="00841BF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bookmarkEnd w:id="3"/>
    <w:p w14:paraId="3EF840E1" w14:textId="77777777" w:rsidR="007D61A8" w:rsidRPr="00F056E7" w:rsidRDefault="007D61A8" w:rsidP="007D61A8">
      <w:pPr>
        <w:rPr>
          <w:rFonts w:asciiTheme="minorHAnsi" w:eastAsia="Times New Roman" w:hAnsiTheme="minorHAnsi" w:cstheme="minorHAnsi"/>
          <w:strike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12C63E38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8BD997C" w14:textId="77777777" w:rsidR="00B0002B" w:rsidRPr="00EE1316" w:rsidRDefault="00B0002B" w:rsidP="00B0002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EE1316">
        <w:rPr>
          <w:rFonts w:asciiTheme="minorHAnsi" w:hAnsiTheme="minorHAnsi" w:cstheme="minorHAnsi"/>
          <w:b/>
          <w:bCs/>
          <w:color w:val="auto"/>
        </w:rPr>
        <w:t>Dissection of the bovine intervertebral disc</w:t>
      </w:r>
    </w:p>
    <w:p w14:paraId="24C6B477" w14:textId="0C76E895" w:rsidR="00125924" w:rsidRPr="00B07A3B" w:rsidRDefault="00064646" w:rsidP="008E04A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Start with r</w:t>
      </w:r>
      <w:r w:rsidR="00B0002B">
        <w:rPr>
          <w:rFonts w:asciiTheme="minorHAnsi" w:hAnsiTheme="minorHAnsi" w:cstheme="minorHAnsi"/>
        </w:rPr>
        <w:t>ins</w:t>
      </w:r>
      <w:r>
        <w:rPr>
          <w:rFonts w:asciiTheme="minorHAnsi" w:hAnsiTheme="minorHAnsi" w:cstheme="minorHAnsi"/>
        </w:rPr>
        <w:t>ing</w:t>
      </w:r>
      <w:r w:rsidR="00B0002B">
        <w:rPr>
          <w:rFonts w:asciiTheme="minorHAnsi" w:hAnsiTheme="minorHAnsi" w:cstheme="minorHAnsi"/>
        </w:rPr>
        <w:t xml:space="preserve"> the </w:t>
      </w:r>
      <w:r w:rsidR="00A34529">
        <w:rPr>
          <w:rFonts w:asciiTheme="minorHAnsi" w:hAnsiTheme="minorHAnsi" w:cstheme="minorHAnsi"/>
        </w:rPr>
        <w:t>entire bovine</w:t>
      </w:r>
      <w:r w:rsidR="00B0002B">
        <w:rPr>
          <w:rFonts w:asciiTheme="minorHAnsi" w:hAnsiTheme="minorHAnsi" w:cstheme="minorHAnsi"/>
        </w:rPr>
        <w:t xml:space="preserve"> tail </w:t>
      </w:r>
      <w:r w:rsidR="00B0002B" w:rsidRPr="00B0002B">
        <w:rPr>
          <w:rFonts w:asciiTheme="minorHAnsi" w:hAnsiTheme="minorHAnsi" w:cstheme="minorHAnsi"/>
        </w:rPr>
        <w:t>thoroughly with tap water to remove dirt and hair on the surface</w:t>
      </w:r>
      <w:r w:rsidR="00B0002B">
        <w:rPr>
          <w:rFonts w:asciiTheme="minorHAnsi" w:hAnsiTheme="minorHAnsi" w:cstheme="minorHAnsi"/>
        </w:rPr>
        <w:t xml:space="preserve"> </w:t>
      </w:r>
      <w:r w:rsidR="00B0002B" w:rsidRPr="00A9547D">
        <w:rPr>
          <w:rFonts w:asciiTheme="minorHAnsi" w:hAnsiTheme="minorHAnsi" w:cstheme="minorHAnsi"/>
          <w:b/>
          <w:bCs/>
        </w:rPr>
        <w:t>[1]</w:t>
      </w:r>
      <w:r w:rsidR="00A34529">
        <w:rPr>
          <w:rFonts w:asciiTheme="minorHAnsi" w:hAnsiTheme="minorHAnsi" w:cstheme="minorHAnsi"/>
        </w:rPr>
        <w:t>, then</w:t>
      </w:r>
      <w:r w:rsidR="00B0002B">
        <w:rPr>
          <w:rFonts w:asciiTheme="minorHAnsi" w:hAnsiTheme="minorHAnsi" w:cstheme="minorHAnsi"/>
        </w:rPr>
        <w:t xml:space="preserve"> </w:t>
      </w:r>
      <w:r w:rsidR="00A34529">
        <w:rPr>
          <w:rFonts w:asciiTheme="minorHAnsi" w:hAnsiTheme="minorHAnsi" w:cstheme="minorHAnsi"/>
        </w:rPr>
        <w:t>i</w:t>
      </w:r>
      <w:r w:rsidR="000523DC">
        <w:rPr>
          <w:rFonts w:asciiTheme="minorHAnsi" w:hAnsiTheme="minorHAnsi" w:cstheme="minorHAnsi"/>
        </w:rPr>
        <w:t>mmerse the tail in 1% betadine solution for 10 minutes</w:t>
      </w:r>
      <w:r w:rsidR="005D702A">
        <w:rPr>
          <w:rFonts w:asciiTheme="minorHAnsi" w:hAnsiTheme="minorHAnsi" w:cstheme="minorHAnsi"/>
        </w:rPr>
        <w:t xml:space="preserve"> to disinfect the surface </w:t>
      </w:r>
      <w:r w:rsidR="00D0798C" w:rsidRPr="00D0798C">
        <w:rPr>
          <w:rFonts w:asciiTheme="minorHAnsi" w:hAnsiTheme="minorHAnsi" w:cstheme="minorHAnsi"/>
          <w:b/>
          <w:bCs/>
        </w:rPr>
        <w:t>[2]</w:t>
      </w:r>
      <w:r w:rsidR="00D0798C">
        <w:rPr>
          <w:rFonts w:asciiTheme="minorHAnsi" w:hAnsiTheme="minorHAnsi" w:cstheme="minorHAnsi"/>
        </w:rPr>
        <w:t xml:space="preserve">. </w:t>
      </w:r>
    </w:p>
    <w:p w14:paraId="7605F9E4" w14:textId="1DBC3617" w:rsidR="00C34F4C" w:rsidRDefault="00064646" w:rsidP="008E04A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</w:t>
      </w:r>
      <w:r w:rsidR="00163A33">
        <w:rPr>
          <w:rFonts w:asciiTheme="minorHAnsi" w:hAnsiTheme="minorHAnsi" w:cstheme="minorHAnsi"/>
        </w:rPr>
        <w:t>alent rinsing the whole tail.</w:t>
      </w:r>
    </w:p>
    <w:p w14:paraId="5873D1B1" w14:textId="068B33A6" w:rsidR="00D0798C" w:rsidRPr="00B07A3B" w:rsidRDefault="00D0798C" w:rsidP="008E04A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whole tail in 1% betadine solution.</w:t>
      </w:r>
    </w:p>
    <w:p w14:paraId="017A17ED" w14:textId="1371BA0F" w:rsidR="006A5AB5" w:rsidRPr="006A5AB5" w:rsidRDefault="006A5AB5" w:rsidP="006A5AB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B0002B">
        <w:rPr>
          <w:rFonts w:asciiTheme="minorHAnsi" w:hAnsiTheme="minorHAnsi" w:cstheme="minorHAnsi"/>
        </w:rPr>
        <w:t xml:space="preserve">Use a scalpel </w:t>
      </w:r>
      <w:r>
        <w:rPr>
          <w:rFonts w:asciiTheme="minorHAnsi" w:hAnsiTheme="minorHAnsi" w:cstheme="minorHAnsi"/>
        </w:rPr>
        <w:t>number</w:t>
      </w:r>
      <w:r w:rsidRPr="00B0002B">
        <w:rPr>
          <w:rFonts w:asciiTheme="minorHAnsi" w:hAnsiTheme="minorHAnsi" w:cstheme="minorHAnsi"/>
        </w:rPr>
        <w:t xml:space="preserve"> 20 to remove the soft tissue from the caudal spine to facilitate the identification of the </w:t>
      </w:r>
      <w:r w:rsidRPr="00EE1316">
        <w:rPr>
          <w:rFonts w:asciiTheme="minorHAnsi" w:hAnsiTheme="minorHAnsi" w:cstheme="minorHAnsi"/>
        </w:rPr>
        <w:t>intervertebral disc</w:t>
      </w:r>
      <w:r w:rsidRPr="00B0002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, or IVDs </w:t>
      </w:r>
      <w:r w:rsidRPr="00A9547D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1-TXT</w:t>
      </w:r>
      <w:r w:rsidRPr="00A9547D">
        <w:rPr>
          <w:rFonts w:asciiTheme="minorHAnsi" w:hAnsiTheme="minorHAnsi" w:cstheme="minorHAnsi"/>
          <w:b/>
          <w:bCs/>
        </w:rPr>
        <w:t>].</w:t>
      </w:r>
      <w:r w:rsidRPr="00B0002B">
        <w:rPr>
          <w:rFonts w:asciiTheme="minorHAnsi" w:hAnsiTheme="minorHAnsi" w:cstheme="minorHAnsi"/>
        </w:rPr>
        <w:t xml:space="preserve"> Remove the spinous and transverse processes of the vertebrae with </w:t>
      </w:r>
      <w:r>
        <w:rPr>
          <w:rFonts w:asciiTheme="minorHAnsi" w:hAnsiTheme="minorHAnsi" w:cstheme="minorHAnsi"/>
        </w:rPr>
        <w:t xml:space="preserve">a </w:t>
      </w:r>
      <w:r w:rsidRPr="00B0002B">
        <w:rPr>
          <w:rFonts w:asciiTheme="minorHAnsi" w:hAnsiTheme="minorHAnsi" w:cstheme="minorHAnsi"/>
        </w:rPr>
        <w:t>bone removal plier</w:t>
      </w:r>
      <w:r>
        <w:rPr>
          <w:rFonts w:asciiTheme="minorHAnsi" w:hAnsiTheme="minorHAnsi" w:cstheme="minorHAnsi"/>
        </w:rPr>
        <w:t xml:space="preserve"> </w:t>
      </w:r>
      <w:r w:rsidRPr="00A9547D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A9547D">
        <w:rPr>
          <w:rFonts w:asciiTheme="minorHAnsi" w:hAnsiTheme="minorHAnsi" w:cstheme="minorHAnsi"/>
          <w:b/>
          <w:bCs/>
        </w:rPr>
        <w:t>].</w:t>
      </w:r>
    </w:p>
    <w:p w14:paraId="16C24584" w14:textId="77777777" w:rsidR="006A5AB5" w:rsidRPr="00064646" w:rsidRDefault="006A5AB5" w:rsidP="006A5AB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removing soft tissue with scalpel. </w:t>
      </w:r>
      <w:r w:rsidRPr="00064646">
        <w:rPr>
          <w:rFonts w:asciiTheme="minorHAnsi" w:hAnsiTheme="minorHAnsi" w:cstheme="minorHAnsi"/>
          <w:b/>
          <w:bCs/>
        </w:rPr>
        <w:t>TEXT: Desired diameter for IVDs: 15-20mm</w:t>
      </w:r>
    </w:p>
    <w:p w14:paraId="0F922A23" w14:textId="789B1A73" w:rsidR="006A5AB5" w:rsidRPr="006A5AB5" w:rsidRDefault="006A5AB5" w:rsidP="006A5AB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processes of the vertebrae with plier.</w:t>
      </w:r>
    </w:p>
    <w:p w14:paraId="54B0D4E5" w14:textId="2A85CE7C" w:rsidR="00CE10F2" w:rsidRPr="00B07A3B" w:rsidRDefault="00163A33" w:rsidP="008E04A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163A33">
        <w:rPr>
          <w:rFonts w:asciiTheme="minorHAnsi" w:hAnsiTheme="minorHAnsi" w:cstheme="minorHAnsi"/>
        </w:rPr>
        <w:t>Cut transversely with bone pliers through the middle of each vertebral body to obtain individual motion segments</w:t>
      </w:r>
      <w:r>
        <w:rPr>
          <w:rFonts w:asciiTheme="minorHAnsi" w:hAnsiTheme="minorHAnsi" w:cstheme="minorHAnsi"/>
        </w:rPr>
        <w:t xml:space="preserve"> </w:t>
      </w:r>
      <w:r w:rsidRPr="00A9547D">
        <w:rPr>
          <w:rFonts w:asciiTheme="minorHAnsi" w:hAnsiTheme="minorHAnsi" w:cstheme="minorHAnsi"/>
          <w:b/>
          <w:bCs/>
        </w:rPr>
        <w:t>[1]</w:t>
      </w:r>
      <w:r w:rsidR="00EF3F21">
        <w:rPr>
          <w:rFonts w:asciiTheme="minorHAnsi" w:hAnsiTheme="minorHAnsi" w:cstheme="minorHAnsi"/>
        </w:rPr>
        <w:t>, then</w:t>
      </w:r>
      <w:r w:rsidRPr="00163A33">
        <w:rPr>
          <w:rFonts w:asciiTheme="minorHAnsi" w:hAnsiTheme="minorHAnsi" w:cstheme="minorHAnsi"/>
        </w:rPr>
        <w:t xml:space="preserve"> </w:t>
      </w:r>
      <w:r w:rsidR="00EF3F21">
        <w:rPr>
          <w:rFonts w:asciiTheme="minorHAnsi" w:hAnsiTheme="minorHAnsi" w:cstheme="minorHAnsi"/>
        </w:rPr>
        <w:t>p</w:t>
      </w:r>
      <w:r w:rsidRPr="00163A33">
        <w:rPr>
          <w:rFonts w:asciiTheme="minorHAnsi" w:hAnsiTheme="minorHAnsi" w:cstheme="minorHAnsi"/>
        </w:rPr>
        <w:t xml:space="preserve">ut </w:t>
      </w:r>
      <w:r w:rsidR="00EF3F21">
        <w:rPr>
          <w:rFonts w:asciiTheme="minorHAnsi" w:hAnsiTheme="minorHAnsi" w:cstheme="minorHAnsi"/>
        </w:rPr>
        <w:t xml:space="preserve">the </w:t>
      </w:r>
      <w:r w:rsidR="008E04AE">
        <w:rPr>
          <w:rFonts w:asciiTheme="minorHAnsi" w:hAnsiTheme="minorHAnsi" w:cstheme="minorHAnsi"/>
        </w:rPr>
        <w:t xml:space="preserve">collected </w:t>
      </w:r>
      <w:r w:rsidRPr="00163A33">
        <w:rPr>
          <w:rFonts w:asciiTheme="minorHAnsi" w:hAnsiTheme="minorHAnsi" w:cstheme="minorHAnsi"/>
        </w:rPr>
        <w:t xml:space="preserve">motion segments in a Petri dish with </w:t>
      </w:r>
      <w:r w:rsidR="004B3CDA">
        <w:rPr>
          <w:rFonts w:asciiTheme="minorHAnsi" w:hAnsiTheme="minorHAnsi" w:cstheme="minorHAnsi"/>
        </w:rPr>
        <w:t xml:space="preserve">a </w:t>
      </w:r>
      <w:r w:rsidRPr="00163A33">
        <w:rPr>
          <w:rFonts w:asciiTheme="minorHAnsi" w:hAnsiTheme="minorHAnsi" w:cstheme="minorHAnsi"/>
        </w:rPr>
        <w:t xml:space="preserve">gauze wetted </w:t>
      </w:r>
      <w:r w:rsidR="004B3CDA">
        <w:rPr>
          <w:rFonts w:asciiTheme="minorHAnsi" w:hAnsiTheme="minorHAnsi" w:cstheme="minorHAnsi"/>
        </w:rPr>
        <w:t>in</w:t>
      </w:r>
      <w:r w:rsidRPr="00163A33">
        <w:rPr>
          <w:rFonts w:asciiTheme="minorHAnsi" w:hAnsiTheme="minorHAnsi" w:cstheme="minorHAnsi"/>
        </w:rPr>
        <w:t xml:space="preserve"> Ringer’s solution</w:t>
      </w:r>
      <w:r>
        <w:rPr>
          <w:rFonts w:asciiTheme="minorHAnsi" w:hAnsiTheme="minorHAnsi" w:cstheme="minorHAnsi"/>
        </w:rPr>
        <w:t xml:space="preserve"> </w:t>
      </w:r>
      <w:r w:rsidRPr="00A9547D">
        <w:rPr>
          <w:rFonts w:asciiTheme="minorHAnsi" w:hAnsiTheme="minorHAnsi" w:cstheme="minorHAnsi"/>
          <w:b/>
          <w:bCs/>
        </w:rPr>
        <w:t>[2].</w:t>
      </w:r>
    </w:p>
    <w:p w14:paraId="1EE42691" w14:textId="38A6702A" w:rsidR="00A319BE" w:rsidRDefault="00163A33" w:rsidP="008E04A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vertebral body with plier.</w:t>
      </w:r>
    </w:p>
    <w:p w14:paraId="6429BA7F" w14:textId="4A912D6E" w:rsidR="00163A33" w:rsidRPr="00B07A3B" w:rsidRDefault="004B3CDA" w:rsidP="008E04A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motion segment in a petri dish.</w:t>
      </w:r>
    </w:p>
    <w:p w14:paraId="31A84631" w14:textId="61FDB94F" w:rsidR="00C7374B" w:rsidRPr="004B3CDA" w:rsidRDefault="004B3CDA" w:rsidP="008E04A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B3CDA">
        <w:rPr>
          <w:rFonts w:asciiTheme="minorHAnsi" w:hAnsiTheme="minorHAnsi" w:cstheme="minorHAnsi"/>
        </w:rPr>
        <w:t xml:space="preserve">Locate the IVD and vertebra by moving the motion segments gently </w:t>
      </w:r>
      <w:r w:rsidRPr="00A9547D">
        <w:rPr>
          <w:rFonts w:asciiTheme="minorHAnsi" w:hAnsiTheme="minorHAnsi" w:cstheme="minorHAnsi"/>
          <w:b/>
          <w:bCs/>
        </w:rPr>
        <w:t>[1].</w:t>
      </w:r>
      <w:r w:rsidRPr="004B3CDA">
        <w:rPr>
          <w:rFonts w:asciiTheme="minorHAnsi" w:hAnsiTheme="minorHAnsi" w:cstheme="minorHAnsi"/>
        </w:rPr>
        <w:t xml:space="preserve"> </w:t>
      </w:r>
      <w:bookmarkStart w:id="4" w:name="_Hlk63762981"/>
      <w:r w:rsidR="00F9719E">
        <w:rPr>
          <w:rFonts w:asciiTheme="minorHAnsi" w:hAnsiTheme="minorHAnsi" w:cstheme="minorHAnsi"/>
        </w:rPr>
        <w:t>Then, i</w:t>
      </w:r>
      <w:r w:rsidR="00F9719E" w:rsidRPr="00F344A8">
        <w:rPr>
          <w:rFonts w:asciiTheme="minorHAnsi" w:hAnsiTheme="minorHAnsi" w:cstheme="minorHAnsi"/>
        </w:rPr>
        <w:t>dentify the location of the growth plate by touching and finding the convex si</w:t>
      </w:r>
      <w:r w:rsidR="008E04AE">
        <w:rPr>
          <w:rFonts w:asciiTheme="minorHAnsi" w:hAnsiTheme="minorHAnsi" w:cstheme="minorHAnsi"/>
        </w:rPr>
        <w:t>de</w:t>
      </w:r>
      <w:r w:rsidR="00F9719E" w:rsidRPr="00F344A8">
        <w:rPr>
          <w:rFonts w:asciiTheme="minorHAnsi" w:hAnsiTheme="minorHAnsi" w:cstheme="minorHAnsi"/>
        </w:rPr>
        <w:t xml:space="preserve"> of the bony endplate</w:t>
      </w:r>
      <w:bookmarkEnd w:id="4"/>
      <w:r w:rsidR="00F9719E">
        <w:rPr>
          <w:rFonts w:asciiTheme="minorHAnsi" w:hAnsiTheme="minorHAnsi" w:cstheme="minorHAnsi"/>
        </w:rPr>
        <w:t xml:space="preserve"> </w:t>
      </w:r>
      <w:r w:rsidR="00F9719E" w:rsidRPr="00A9547D">
        <w:rPr>
          <w:rFonts w:asciiTheme="minorHAnsi" w:hAnsiTheme="minorHAnsi" w:cstheme="minorHAnsi"/>
          <w:b/>
          <w:bCs/>
        </w:rPr>
        <w:t>[2].</w:t>
      </w:r>
      <w:r w:rsidR="00F9719E">
        <w:rPr>
          <w:rFonts w:asciiTheme="minorHAnsi" w:hAnsiTheme="minorHAnsi" w:cstheme="minorHAnsi"/>
        </w:rPr>
        <w:t xml:space="preserve"> </w:t>
      </w:r>
      <w:r w:rsidR="00841BF5" w:rsidRPr="00D27353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841BF5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841BF5" w:rsidRPr="00D27353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0CC4799" w14:textId="435FA8EF" w:rsidR="004B3CDA" w:rsidRDefault="004B3CDA" w:rsidP="008E04A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moving motion segments to locate IVD.</w:t>
      </w:r>
    </w:p>
    <w:p w14:paraId="47E0AF84" w14:textId="01DD91A8" w:rsidR="004B3CDA" w:rsidRDefault="004B3CDA" w:rsidP="008E04A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F9719E">
        <w:rPr>
          <w:rFonts w:asciiTheme="minorHAnsi" w:hAnsiTheme="minorHAnsi" w:cstheme="minorHAnsi"/>
        </w:rPr>
        <w:t>showing location of the growth plate</w:t>
      </w:r>
      <w:r>
        <w:rPr>
          <w:rFonts w:asciiTheme="minorHAnsi" w:hAnsiTheme="minorHAnsi" w:cstheme="minorHAnsi"/>
        </w:rPr>
        <w:t>.</w:t>
      </w:r>
    </w:p>
    <w:p w14:paraId="6619323B" w14:textId="0D687BBF" w:rsidR="00F344A8" w:rsidRDefault="00F9719E" w:rsidP="008E04A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bookmarkStart w:id="5" w:name="_Hlk63763430"/>
      <w:r>
        <w:rPr>
          <w:rFonts w:asciiTheme="minorHAnsi" w:hAnsiTheme="minorHAnsi" w:cstheme="minorHAnsi"/>
        </w:rPr>
        <w:t xml:space="preserve">Cool the blade of the band saw with Ringer’s solution </w:t>
      </w:r>
      <w:r w:rsidRPr="00A9547D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</w:t>
      </w:r>
      <w:r w:rsidR="008E04AE">
        <w:rPr>
          <w:rFonts w:asciiTheme="minorHAnsi" w:hAnsiTheme="minorHAnsi" w:cstheme="minorHAnsi"/>
        </w:rPr>
        <w:t>us</w:t>
      </w:r>
      <w:r w:rsidR="00EF3F21">
        <w:rPr>
          <w:rFonts w:asciiTheme="minorHAnsi" w:hAnsiTheme="minorHAnsi" w:cstheme="minorHAnsi"/>
        </w:rPr>
        <w:t>e</w:t>
      </w:r>
      <w:r w:rsidR="008E04AE">
        <w:rPr>
          <w:rFonts w:asciiTheme="minorHAnsi" w:hAnsiTheme="minorHAnsi" w:cstheme="minorHAnsi"/>
        </w:rPr>
        <w:t xml:space="preserve"> it </w:t>
      </w:r>
      <w:r w:rsidR="00EF3F21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make</w:t>
      </w:r>
      <w:r w:rsidRPr="004B3CDA">
        <w:rPr>
          <w:rFonts w:asciiTheme="minorHAnsi" w:hAnsiTheme="minorHAnsi" w:cstheme="minorHAnsi"/>
        </w:rPr>
        <w:t xml:space="preserve"> two parallel cuts in the growth plate of the IVDs, one on each side </w:t>
      </w:r>
      <w:r w:rsidRPr="00A9547D">
        <w:rPr>
          <w:rFonts w:asciiTheme="minorHAnsi" w:hAnsiTheme="minorHAnsi" w:cstheme="minorHAnsi"/>
          <w:b/>
          <w:bCs/>
        </w:rPr>
        <w:t>[2].</w:t>
      </w:r>
      <w:r w:rsidRPr="004B3CDA">
        <w:rPr>
          <w:rFonts w:asciiTheme="minorHAnsi" w:hAnsiTheme="minorHAnsi" w:cstheme="minorHAnsi"/>
        </w:rPr>
        <w:t xml:space="preserve"> </w:t>
      </w:r>
      <w:r w:rsidRPr="00F9719E">
        <w:rPr>
          <w:rFonts w:asciiTheme="minorHAnsi" w:hAnsiTheme="minorHAnsi" w:cstheme="minorHAnsi"/>
        </w:rPr>
        <w:t xml:space="preserve">Transfer </w:t>
      </w:r>
      <w:r w:rsidR="00EF3F21">
        <w:rPr>
          <w:rFonts w:asciiTheme="minorHAnsi" w:hAnsiTheme="minorHAnsi" w:cstheme="minorHAnsi"/>
        </w:rPr>
        <w:t xml:space="preserve">the </w:t>
      </w:r>
      <w:r w:rsidRPr="00F9719E">
        <w:rPr>
          <w:rFonts w:asciiTheme="minorHAnsi" w:hAnsiTheme="minorHAnsi" w:cstheme="minorHAnsi"/>
        </w:rPr>
        <w:t xml:space="preserve">IVDs </w:t>
      </w:r>
      <w:r w:rsidR="00EF3F21">
        <w:rPr>
          <w:rFonts w:asciiTheme="minorHAnsi" w:hAnsiTheme="minorHAnsi" w:cstheme="minorHAnsi"/>
        </w:rPr>
        <w:t>to</w:t>
      </w:r>
      <w:r w:rsidRPr="00F9719E">
        <w:rPr>
          <w:rFonts w:asciiTheme="minorHAnsi" w:hAnsiTheme="minorHAnsi" w:cstheme="minorHAnsi"/>
        </w:rPr>
        <w:t xml:space="preserve"> a clean Petri dish with clean gauze wetted with Ringer’s solution</w:t>
      </w:r>
      <w:bookmarkEnd w:id="5"/>
      <w:r>
        <w:rPr>
          <w:rFonts w:asciiTheme="minorHAnsi" w:hAnsiTheme="minorHAnsi" w:cstheme="minorHAnsi"/>
        </w:rPr>
        <w:t xml:space="preserve"> </w:t>
      </w:r>
      <w:r w:rsidRPr="00A9547D">
        <w:rPr>
          <w:rFonts w:asciiTheme="minorHAnsi" w:hAnsiTheme="minorHAnsi" w:cstheme="minorHAnsi"/>
          <w:b/>
          <w:bCs/>
        </w:rPr>
        <w:t>[3].</w:t>
      </w:r>
      <w:r w:rsidR="00841BF5">
        <w:rPr>
          <w:rFonts w:asciiTheme="minorHAnsi" w:hAnsiTheme="minorHAnsi" w:cstheme="minorHAnsi"/>
          <w:b/>
          <w:bCs/>
        </w:rPr>
        <w:t xml:space="preserve"> </w:t>
      </w:r>
      <w:r w:rsidR="00841BF5" w:rsidRPr="00D27353">
        <w:rPr>
          <w:rFonts w:asciiTheme="minorHAnsi" w:hAnsiTheme="minorHAnsi" w:cstheme="minorHAnsi"/>
          <w:i/>
          <w:iCs/>
          <w:color w:val="0432FF"/>
        </w:rPr>
        <w:t>Videographer: This step i</w:t>
      </w:r>
      <w:r w:rsidR="00841BF5">
        <w:rPr>
          <w:rFonts w:asciiTheme="minorHAnsi" w:hAnsiTheme="minorHAnsi" w:cstheme="minorHAnsi"/>
          <w:i/>
          <w:iCs/>
          <w:color w:val="0432FF"/>
        </w:rPr>
        <w:t>s difficult and</w:t>
      </w:r>
      <w:r w:rsidR="00841BF5" w:rsidRPr="00D27353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73B41056" w14:textId="12E86206" w:rsidR="00F9719E" w:rsidRDefault="00F9719E" w:rsidP="008E04A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wetting blade with Ringer’s solution.</w:t>
      </w:r>
    </w:p>
    <w:p w14:paraId="78054B41" w14:textId="0A8F1A72" w:rsidR="00F9719E" w:rsidRDefault="00F9719E" w:rsidP="008E04A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cuts in growth plate.</w:t>
      </w:r>
    </w:p>
    <w:p w14:paraId="2EF630A0" w14:textId="787B354B" w:rsidR="00F9719E" w:rsidRDefault="00F9719E" w:rsidP="008E04A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IVDs in petri dish.</w:t>
      </w:r>
    </w:p>
    <w:p w14:paraId="759DB9F4" w14:textId="5BCFA0A2" w:rsidR="004B3CDA" w:rsidRDefault="00F344A8" w:rsidP="008E04A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bookmarkStart w:id="6" w:name="_Hlk63763494"/>
      <w:r>
        <w:rPr>
          <w:rFonts w:asciiTheme="minorHAnsi" w:hAnsiTheme="minorHAnsi" w:cstheme="minorHAnsi"/>
        </w:rPr>
        <w:t>S</w:t>
      </w:r>
      <w:r w:rsidRPr="00F344A8">
        <w:rPr>
          <w:rFonts w:asciiTheme="minorHAnsi" w:hAnsiTheme="minorHAnsi" w:cstheme="minorHAnsi"/>
        </w:rPr>
        <w:t>crape off the vertebral body</w:t>
      </w:r>
      <w:r w:rsidR="00A34529">
        <w:rPr>
          <w:rFonts w:asciiTheme="minorHAnsi" w:hAnsiTheme="minorHAnsi" w:cstheme="minorHAnsi"/>
        </w:rPr>
        <w:t xml:space="preserve"> and </w:t>
      </w:r>
      <w:r w:rsidRPr="00F344A8">
        <w:rPr>
          <w:rFonts w:asciiTheme="minorHAnsi" w:hAnsiTheme="minorHAnsi" w:cstheme="minorHAnsi"/>
        </w:rPr>
        <w:t>growth plate</w:t>
      </w:r>
      <w:r>
        <w:rPr>
          <w:rFonts w:asciiTheme="minorHAnsi" w:hAnsiTheme="minorHAnsi" w:cstheme="minorHAnsi"/>
        </w:rPr>
        <w:t xml:space="preserve"> using the scalpel blade</w:t>
      </w:r>
      <w:r w:rsidR="00A34529">
        <w:rPr>
          <w:rFonts w:asciiTheme="minorHAnsi" w:hAnsiTheme="minorHAnsi" w:cstheme="minorHAnsi"/>
        </w:rPr>
        <w:t>,</w:t>
      </w:r>
      <w:r w:rsidRPr="00F344A8">
        <w:rPr>
          <w:rFonts w:asciiTheme="minorHAnsi" w:hAnsiTheme="minorHAnsi" w:cstheme="minorHAnsi"/>
        </w:rPr>
        <w:t xml:space="preserve"> leav</w:t>
      </w:r>
      <w:r>
        <w:rPr>
          <w:rFonts w:asciiTheme="minorHAnsi" w:hAnsiTheme="minorHAnsi" w:cstheme="minorHAnsi"/>
        </w:rPr>
        <w:t>ing</w:t>
      </w:r>
      <w:r w:rsidRPr="00F344A8">
        <w:rPr>
          <w:rFonts w:asciiTheme="minorHAnsi" w:hAnsiTheme="minorHAnsi" w:cstheme="minorHAnsi"/>
        </w:rPr>
        <w:t xml:space="preserve"> the endplate intact</w:t>
      </w:r>
      <w:r>
        <w:rPr>
          <w:rFonts w:asciiTheme="minorHAnsi" w:hAnsiTheme="minorHAnsi" w:cstheme="minorHAnsi"/>
        </w:rPr>
        <w:t xml:space="preserve"> </w:t>
      </w:r>
      <w:r w:rsidRPr="00A9547D">
        <w:rPr>
          <w:rFonts w:asciiTheme="minorHAnsi" w:hAnsiTheme="minorHAnsi" w:cstheme="minorHAnsi"/>
          <w:b/>
          <w:bCs/>
        </w:rPr>
        <w:t>[1].</w:t>
      </w:r>
      <w:r w:rsidRPr="00F344A8">
        <w:rPr>
          <w:rFonts w:asciiTheme="minorHAnsi" w:hAnsiTheme="minorHAnsi" w:cstheme="minorHAnsi"/>
        </w:rPr>
        <w:t xml:space="preserve"> </w:t>
      </w:r>
      <w:r w:rsidR="00A34529">
        <w:rPr>
          <w:rFonts w:asciiTheme="minorHAnsi" w:hAnsiTheme="minorHAnsi" w:cstheme="minorHAnsi"/>
        </w:rPr>
        <w:t>Position</w:t>
      </w:r>
      <w:r w:rsidRPr="00F344A8">
        <w:rPr>
          <w:rFonts w:asciiTheme="minorHAnsi" w:hAnsiTheme="minorHAnsi" w:cstheme="minorHAnsi"/>
        </w:rPr>
        <w:t xml:space="preserve"> the two surfaces flat and parallel for the loading procedure</w:t>
      </w:r>
      <w:r w:rsidR="00201315">
        <w:rPr>
          <w:rFonts w:asciiTheme="minorHAnsi" w:hAnsiTheme="minorHAnsi" w:cstheme="minorHAnsi"/>
        </w:rPr>
        <w:t xml:space="preserve"> </w:t>
      </w:r>
      <w:r w:rsidR="00201315" w:rsidRPr="00A9547D">
        <w:rPr>
          <w:rFonts w:asciiTheme="minorHAnsi" w:hAnsiTheme="minorHAnsi" w:cstheme="minorHAnsi"/>
          <w:b/>
          <w:bCs/>
        </w:rPr>
        <w:lastRenderedPageBreak/>
        <w:t>[2]</w:t>
      </w:r>
      <w:r w:rsidR="00201315">
        <w:rPr>
          <w:rFonts w:asciiTheme="minorHAnsi" w:hAnsiTheme="minorHAnsi" w:cstheme="minorHAnsi"/>
        </w:rPr>
        <w:t xml:space="preserve"> and t</w:t>
      </w:r>
      <w:r w:rsidRPr="00F344A8">
        <w:rPr>
          <w:rFonts w:asciiTheme="minorHAnsi" w:hAnsiTheme="minorHAnsi" w:cstheme="minorHAnsi"/>
        </w:rPr>
        <w:t>ransfer scraped IVD</w:t>
      </w:r>
      <w:r w:rsidR="00201315">
        <w:rPr>
          <w:rFonts w:asciiTheme="minorHAnsi" w:hAnsiTheme="minorHAnsi" w:cstheme="minorHAnsi"/>
        </w:rPr>
        <w:t>s</w:t>
      </w:r>
      <w:r w:rsidRPr="00F344A8">
        <w:rPr>
          <w:rFonts w:asciiTheme="minorHAnsi" w:hAnsiTheme="minorHAnsi" w:cstheme="minorHAnsi"/>
        </w:rPr>
        <w:t xml:space="preserve"> to a fresh Petri dish with gauze wetted with Ringer’s solution</w:t>
      </w:r>
      <w:bookmarkEnd w:id="6"/>
      <w:r w:rsidR="00201315">
        <w:rPr>
          <w:rFonts w:asciiTheme="minorHAnsi" w:hAnsiTheme="minorHAnsi" w:cstheme="minorHAnsi"/>
        </w:rPr>
        <w:t xml:space="preserve"> </w:t>
      </w:r>
      <w:r w:rsidR="00201315" w:rsidRPr="00A9547D">
        <w:rPr>
          <w:rFonts w:asciiTheme="minorHAnsi" w:hAnsiTheme="minorHAnsi" w:cstheme="minorHAnsi"/>
          <w:b/>
          <w:bCs/>
        </w:rPr>
        <w:t>[3].</w:t>
      </w:r>
      <w:r w:rsidR="00841BF5">
        <w:rPr>
          <w:rFonts w:asciiTheme="minorHAnsi" w:hAnsiTheme="minorHAnsi" w:cstheme="minorHAnsi"/>
          <w:b/>
          <w:bCs/>
        </w:rPr>
        <w:t xml:space="preserve"> </w:t>
      </w:r>
      <w:r w:rsidR="00841BF5" w:rsidRPr="00D2735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8548AAA" w14:textId="7D1B1D54" w:rsidR="00201315" w:rsidRDefault="00201315" w:rsidP="008E04A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scraping vertebral body.</w:t>
      </w:r>
    </w:p>
    <w:p w14:paraId="1E534F6F" w14:textId="34D66E59" w:rsidR="00201315" w:rsidRDefault="00201315" w:rsidP="008E04A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IVDs </w:t>
      </w:r>
      <w:proofErr w:type="spellStart"/>
      <w:r>
        <w:rPr>
          <w:rFonts w:asciiTheme="minorHAnsi" w:hAnsiTheme="minorHAnsi" w:cstheme="minorHAnsi"/>
        </w:rPr>
        <w:t>laying</w:t>
      </w:r>
      <w:proofErr w:type="spellEnd"/>
      <w:r>
        <w:rPr>
          <w:rFonts w:asciiTheme="minorHAnsi" w:hAnsiTheme="minorHAnsi" w:cstheme="minorHAnsi"/>
        </w:rPr>
        <w:t xml:space="preserve"> flat in a petri dish.</w:t>
      </w:r>
    </w:p>
    <w:p w14:paraId="0FA34328" w14:textId="5EBD0989" w:rsidR="00201315" w:rsidRDefault="00201315" w:rsidP="008E04A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IVDs to a fresh petri dish.</w:t>
      </w:r>
    </w:p>
    <w:p w14:paraId="1523B18D" w14:textId="2AE7E780" w:rsidR="00201315" w:rsidRDefault="00201315" w:rsidP="008E04A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201315">
        <w:rPr>
          <w:rFonts w:asciiTheme="minorHAnsi" w:hAnsiTheme="minorHAnsi" w:cstheme="minorHAnsi"/>
        </w:rPr>
        <w:t>Measure the disc height and diameter with a caliper</w:t>
      </w:r>
      <w:r>
        <w:rPr>
          <w:rFonts w:asciiTheme="minorHAnsi" w:hAnsiTheme="minorHAnsi" w:cstheme="minorHAnsi"/>
        </w:rPr>
        <w:t xml:space="preserve"> </w:t>
      </w:r>
      <w:r w:rsidRPr="00A9547D">
        <w:rPr>
          <w:rFonts w:asciiTheme="minorHAnsi" w:hAnsiTheme="minorHAnsi" w:cstheme="minorHAnsi"/>
          <w:b/>
          <w:bCs/>
        </w:rPr>
        <w:t>[1]</w:t>
      </w:r>
      <w:r w:rsidR="00EF3F21">
        <w:rPr>
          <w:rFonts w:asciiTheme="minorHAnsi" w:hAnsiTheme="minorHAnsi" w:cstheme="minorHAnsi"/>
        </w:rPr>
        <w:t>, then</w:t>
      </w:r>
      <w:r w:rsidRPr="00201315">
        <w:rPr>
          <w:rFonts w:asciiTheme="minorHAnsi" w:hAnsiTheme="minorHAnsi" w:cstheme="minorHAnsi"/>
        </w:rPr>
        <w:t xml:space="preserve"> </w:t>
      </w:r>
      <w:r w:rsidR="00EF3F21">
        <w:rPr>
          <w:rFonts w:asciiTheme="minorHAnsi" w:hAnsiTheme="minorHAnsi" w:cstheme="minorHAnsi"/>
        </w:rPr>
        <w:t>c</w:t>
      </w:r>
      <w:r w:rsidRPr="00201315">
        <w:rPr>
          <w:rFonts w:asciiTheme="minorHAnsi" w:hAnsiTheme="minorHAnsi" w:cstheme="minorHAnsi"/>
        </w:rPr>
        <w:t>lean the blood clots in the vertebrae bone with Ringer’s solution using a jet lavage system</w:t>
      </w:r>
      <w:r>
        <w:rPr>
          <w:rFonts w:asciiTheme="minorHAnsi" w:hAnsiTheme="minorHAnsi" w:cstheme="minorHAnsi"/>
        </w:rPr>
        <w:t xml:space="preserve"> </w:t>
      </w:r>
      <w:r w:rsidRPr="00A9547D">
        <w:rPr>
          <w:rFonts w:asciiTheme="minorHAnsi" w:hAnsiTheme="minorHAnsi" w:cstheme="minorHAnsi"/>
          <w:b/>
          <w:bCs/>
        </w:rPr>
        <w:t>[2].</w:t>
      </w:r>
      <w:r w:rsidR="006D498E">
        <w:rPr>
          <w:rFonts w:asciiTheme="minorHAnsi" w:hAnsiTheme="minorHAnsi" w:cstheme="minorHAnsi"/>
          <w:b/>
          <w:bCs/>
        </w:rPr>
        <w:t xml:space="preserve"> </w:t>
      </w:r>
      <w:r w:rsidR="006D498E" w:rsidRPr="00826E4E">
        <w:rPr>
          <w:rFonts w:asciiTheme="minorHAnsi" w:hAnsiTheme="minorHAnsi" w:cstheme="minorHAnsi"/>
        </w:rPr>
        <w:t xml:space="preserve">Disinfect IVDs in PBS </w:t>
      </w:r>
      <w:r w:rsidR="0076576D">
        <w:rPr>
          <w:rFonts w:asciiTheme="minorHAnsi" w:hAnsiTheme="minorHAnsi" w:cstheme="minorHAnsi"/>
        </w:rPr>
        <w:t>and</w:t>
      </w:r>
      <w:r w:rsidR="006D498E" w:rsidRPr="00826E4E">
        <w:rPr>
          <w:rFonts w:asciiTheme="minorHAnsi" w:hAnsiTheme="minorHAnsi" w:cstheme="minorHAnsi"/>
        </w:rPr>
        <w:t xml:space="preserve"> 10% Penicillin</w:t>
      </w:r>
      <w:r w:rsidR="00A34529">
        <w:rPr>
          <w:rFonts w:asciiTheme="minorHAnsi" w:hAnsiTheme="minorHAnsi" w:cstheme="minorHAnsi"/>
        </w:rPr>
        <w:t>-</w:t>
      </w:r>
      <w:r w:rsidR="006D498E" w:rsidRPr="00826E4E">
        <w:rPr>
          <w:rFonts w:asciiTheme="minorHAnsi" w:hAnsiTheme="minorHAnsi" w:cstheme="minorHAnsi"/>
        </w:rPr>
        <w:t>Streptomycin with shaking for 15 minutes</w:t>
      </w:r>
      <w:r w:rsidR="006D498E">
        <w:rPr>
          <w:rFonts w:asciiTheme="minorHAnsi" w:hAnsiTheme="minorHAnsi" w:cstheme="minorHAnsi"/>
          <w:b/>
          <w:bCs/>
        </w:rPr>
        <w:t xml:space="preserve"> [3]. </w:t>
      </w:r>
      <w:r w:rsidR="006748C2" w:rsidRPr="006748C2">
        <w:rPr>
          <w:rFonts w:asciiTheme="minorHAnsi" w:hAnsiTheme="minorHAnsi" w:cstheme="minorHAnsi"/>
        </w:rPr>
        <w:t>Rinse off the high concentration antibiotics with PBS and 1% Penicillin</w:t>
      </w:r>
      <w:r w:rsidR="00A34529">
        <w:rPr>
          <w:rFonts w:asciiTheme="minorHAnsi" w:hAnsiTheme="minorHAnsi" w:cstheme="minorHAnsi"/>
        </w:rPr>
        <w:t>-</w:t>
      </w:r>
      <w:r w:rsidR="006748C2" w:rsidRPr="006748C2">
        <w:rPr>
          <w:rFonts w:asciiTheme="minorHAnsi" w:hAnsiTheme="minorHAnsi" w:cstheme="minorHAnsi"/>
        </w:rPr>
        <w:t>Streptomycin</w:t>
      </w:r>
      <w:r w:rsidR="006748C2">
        <w:rPr>
          <w:rFonts w:asciiTheme="minorHAnsi" w:hAnsiTheme="minorHAnsi" w:cstheme="minorHAnsi"/>
          <w:b/>
          <w:bCs/>
        </w:rPr>
        <w:t xml:space="preserve"> [4].</w:t>
      </w:r>
    </w:p>
    <w:p w14:paraId="2C0282BF" w14:textId="7505EEA6" w:rsidR="00201315" w:rsidRDefault="00201315" w:rsidP="008E04A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measuring disc height with a caliper.</w:t>
      </w:r>
    </w:p>
    <w:p w14:paraId="0B3DFA49" w14:textId="2F2A8A31" w:rsidR="00201315" w:rsidRDefault="00201315" w:rsidP="008E04A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the vertebrae.</w:t>
      </w:r>
    </w:p>
    <w:p w14:paraId="0E04543E" w14:textId="6D595CE6" w:rsidR="006748C2" w:rsidRDefault="006748C2" w:rsidP="008E04A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IVDs in Falcon tube with PBS+1% P/S on a shaker.</w:t>
      </w:r>
    </w:p>
    <w:p w14:paraId="184DD42D" w14:textId="204ACBB4" w:rsidR="006748C2" w:rsidRPr="004B3CDA" w:rsidRDefault="00AD0E68" w:rsidP="008E04A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PBS+10% P/S</w:t>
      </w:r>
      <w:r w:rsidR="00393027">
        <w:rPr>
          <w:rFonts w:asciiTheme="minorHAnsi" w:hAnsiTheme="minorHAnsi" w:cstheme="minorHAnsi"/>
        </w:rPr>
        <w:t xml:space="preserve"> from the Falcon tube</w:t>
      </w:r>
      <w:r>
        <w:rPr>
          <w:rFonts w:asciiTheme="minorHAnsi" w:hAnsiTheme="minorHAnsi" w:cstheme="minorHAnsi"/>
        </w:rPr>
        <w:t>, and adding PBS+1% P/S.</w:t>
      </w:r>
    </w:p>
    <w:p w14:paraId="1F99A483" w14:textId="3FABFDA1" w:rsidR="00CE10F2" w:rsidRPr="00B07A3B" w:rsidRDefault="00201315" w:rsidP="005C5CAB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IVD culture and loading</w:t>
      </w:r>
    </w:p>
    <w:p w14:paraId="6448FFD8" w14:textId="0C58423F" w:rsidR="00CE10F2" w:rsidRPr="00B07A3B" w:rsidRDefault="00201315" w:rsidP="005C5CA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201315">
        <w:rPr>
          <w:rFonts w:asciiTheme="minorHAnsi" w:hAnsiTheme="minorHAnsi" w:cstheme="minorHAnsi"/>
        </w:rPr>
        <w:t xml:space="preserve">Transfer discs to IVD chambers </w:t>
      </w:r>
      <w:r w:rsidR="004E5AF3">
        <w:rPr>
          <w:rFonts w:asciiTheme="minorHAnsi" w:hAnsiTheme="minorHAnsi" w:cstheme="minorHAnsi"/>
        </w:rPr>
        <w:t>containing</w:t>
      </w:r>
      <w:r w:rsidRPr="00201315">
        <w:rPr>
          <w:rFonts w:asciiTheme="minorHAnsi" w:hAnsiTheme="minorHAnsi" w:cstheme="minorHAnsi"/>
        </w:rPr>
        <w:t xml:space="preserve"> </w:t>
      </w:r>
      <w:r w:rsidR="00DC55BE">
        <w:rPr>
          <w:rFonts w:asciiTheme="minorHAnsi" w:hAnsiTheme="minorHAnsi" w:cstheme="minorHAnsi"/>
        </w:rPr>
        <w:t>5 milliliters</w:t>
      </w:r>
      <w:r w:rsidR="00A34529">
        <w:rPr>
          <w:rFonts w:asciiTheme="minorHAnsi" w:hAnsiTheme="minorHAnsi" w:cstheme="minorHAnsi"/>
        </w:rPr>
        <w:t xml:space="preserve"> of</w:t>
      </w:r>
      <w:r w:rsidR="00DC55BE">
        <w:rPr>
          <w:rFonts w:asciiTheme="minorHAnsi" w:hAnsiTheme="minorHAnsi" w:cstheme="minorHAnsi"/>
        </w:rPr>
        <w:t xml:space="preserve"> </w:t>
      </w:r>
      <w:r w:rsidRPr="004D465D">
        <w:rPr>
          <w:rFonts w:asciiTheme="minorHAnsi" w:hAnsiTheme="minorHAnsi" w:cstheme="minorHAnsi"/>
        </w:rPr>
        <w:t>IVD culture medium</w:t>
      </w:r>
      <w:r w:rsidRPr="00201315">
        <w:rPr>
          <w:rFonts w:asciiTheme="minorHAnsi" w:hAnsiTheme="minorHAnsi" w:cstheme="minorHAnsi"/>
        </w:rPr>
        <w:t xml:space="preserve"> </w:t>
      </w:r>
      <w:r w:rsidR="000677BB" w:rsidRPr="00A9547D">
        <w:rPr>
          <w:rFonts w:asciiTheme="minorHAnsi" w:hAnsiTheme="minorHAnsi" w:cstheme="minorHAnsi"/>
          <w:b/>
          <w:bCs/>
        </w:rPr>
        <w:t>[1]</w:t>
      </w:r>
      <w:r w:rsidR="000677BB">
        <w:rPr>
          <w:rFonts w:asciiTheme="minorHAnsi" w:hAnsiTheme="minorHAnsi" w:cstheme="minorHAnsi"/>
        </w:rPr>
        <w:t xml:space="preserve"> </w:t>
      </w:r>
      <w:r w:rsidRPr="00201315">
        <w:rPr>
          <w:rFonts w:asciiTheme="minorHAnsi" w:hAnsiTheme="minorHAnsi" w:cstheme="minorHAnsi"/>
        </w:rPr>
        <w:t>and place</w:t>
      </w:r>
      <w:r w:rsidR="00EF3F21">
        <w:rPr>
          <w:rFonts w:asciiTheme="minorHAnsi" w:hAnsiTheme="minorHAnsi" w:cstheme="minorHAnsi"/>
        </w:rPr>
        <w:t xml:space="preserve"> them</w:t>
      </w:r>
      <w:r w:rsidRPr="00201315">
        <w:rPr>
          <w:rFonts w:asciiTheme="minorHAnsi" w:hAnsiTheme="minorHAnsi" w:cstheme="minorHAnsi"/>
        </w:rPr>
        <w:t xml:space="preserve"> in </w:t>
      </w:r>
      <w:r w:rsidR="00DC55BE">
        <w:rPr>
          <w:rFonts w:asciiTheme="minorHAnsi" w:hAnsiTheme="minorHAnsi" w:cstheme="minorHAnsi"/>
        </w:rPr>
        <w:t xml:space="preserve">the bioreactor system within </w:t>
      </w:r>
      <w:r w:rsidRPr="00201315">
        <w:rPr>
          <w:rFonts w:asciiTheme="minorHAnsi" w:hAnsiTheme="minorHAnsi" w:cstheme="minorHAnsi"/>
        </w:rPr>
        <w:t xml:space="preserve">an incubator at 37 </w:t>
      </w:r>
      <w:r w:rsidR="004E5AF3">
        <w:rPr>
          <w:rFonts w:asciiTheme="minorHAnsi" w:hAnsiTheme="minorHAnsi" w:cstheme="minorHAnsi"/>
        </w:rPr>
        <w:t>degrees Celsius</w:t>
      </w:r>
      <w:r w:rsidRPr="00201315">
        <w:rPr>
          <w:rFonts w:asciiTheme="minorHAnsi" w:hAnsiTheme="minorHAnsi" w:cstheme="minorHAnsi"/>
        </w:rPr>
        <w:t xml:space="preserve"> </w:t>
      </w:r>
      <w:r w:rsidR="00EF3F21">
        <w:rPr>
          <w:rFonts w:asciiTheme="minorHAnsi" w:hAnsiTheme="minorHAnsi" w:cstheme="minorHAnsi"/>
        </w:rPr>
        <w:t xml:space="preserve">with </w:t>
      </w:r>
      <w:r w:rsidRPr="00201315">
        <w:rPr>
          <w:rFonts w:asciiTheme="minorHAnsi" w:hAnsiTheme="minorHAnsi" w:cstheme="minorHAnsi"/>
        </w:rPr>
        <w:t xml:space="preserve">85% humidity and 5% </w:t>
      </w:r>
      <w:r w:rsidR="004E5AF3">
        <w:rPr>
          <w:rFonts w:asciiTheme="minorHAnsi" w:hAnsiTheme="minorHAnsi" w:cstheme="minorHAnsi"/>
        </w:rPr>
        <w:t>carbon dioxide</w:t>
      </w:r>
      <w:r w:rsidR="000677BB">
        <w:rPr>
          <w:rFonts w:asciiTheme="minorHAnsi" w:hAnsiTheme="minorHAnsi" w:cstheme="minorHAnsi"/>
        </w:rPr>
        <w:t xml:space="preserve"> </w:t>
      </w:r>
      <w:r w:rsidR="000677BB" w:rsidRPr="00A9547D">
        <w:rPr>
          <w:rFonts w:asciiTheme="minorHAnsi" w:hAnsiTheme="minorHAnsi" w:cstheme="minorHAnsi"/>
          <w:b/>
          <w:bCs/>
        </w:rPr>
        <w:t>[</w:t>
      </w:r>
      <w:r w:rsidR="00A9547D">
        <w:rPr>
          <w:rFonts w:asciiTheme="minorHAnsi" w:hAnsiTheme="minorHAnsi" w:cstheme="minorHAnsi"/>
          <w:b/>
          <w:bCs/>
        </w:rPr>
        <w:t>2</w:t>
      </w:r>
      <w:r w:rsidR="000677BB" w:rsidRPr="00A9547D">
        <w:rPr>
          <w:rFonts w:asciiTheme="minorHAnsi" w:hAnsiTheme="minorHAnsi" w:cstheme="minorHAnsi"/>
          <w:b/>
          <w:bCs/>
        </w:rPr>
        <w:t>]</w:t>
      </w:r>
      <w:r w:rsidR="004E5AF3" w:rsidRPr="00A9547D">
        <w:rPr>
          <w:rFonts w:asciiTheme="minorHAnsi" w:hAnsiTheme="minorHAnsi" w:cstheme="minorHAnsi"/>
          <w:b/>
          <w:bCs/>
        </w:rPr>
        <w:t>.</w:t>
      </w:r>
      <w:r w:rsidR="000677BB">
        <w:rPr>
          <w:rFonts w:asciiTheme="minorHAnsi" w:hAnsiTheme="minorHAnsi" w:cstheme="minorHAnsi"/>
        </w:rPr>
        <w:t xml:space="preserve"> </w:t>
      </w:r>
    </w:p>
    <w:p w14:paraId="5F8BDB88" w14:textId="1D69544C" w:rsidR="000B2085" w:rsidRDefault="004E5AF3" w:rsidP="005C5CA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IVD in chamber.</w:t>
      </w:r>
    </w:p>
    <w:p w14:paraId="6CD39B3C" w14:textId="6A4F2AE2" w:rsidR="004E5AF3" w:rsidRPr="00B07A3B" w:rsidRDefault="004E5AF3" w:rsidP="005C5CA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chambers in </w:t>
      </w:r>
      <w:r w:rsidR="00DC55BE">
        <w:rPr>
          <w:rFonts w:asciiTheme="minorHAnsi" w:hAnsiTheme="minorHAnsi" w:cstheme="minorHAnsi"/>
        </w:rPr>
        <w:t>the bioreactor</w:t>
      </w:r>
      <w:r>
        <w:rPr>
          <w:rFonts w:asciiTheme="minorHAnsi" w:hAnsiTheme="minorHAnsi" w:cstheme="minorHAnsi"/>
        </w:rPr>
        <w:t>.</w:t>
      </w:r>
    </w:p>
    <w:p w14:paraId="1371D6FC" w14:textId="663CB476" w:rsidR="00CE10F2" w:rsidRPr="005C5CAB" w:rsidRDefault="004E5AF3" w:rsidP="00A57C3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E5AF3">
        <w:rPr>
          <w:rFonts w:asciiTheme="minorHAnsi" w:hAnsiTheme="minorHAnsi" w:cstheme="minorHAnsi"/>
        </w:rPr>
        <w:t>Culture the discs for 4 days within a bioreactor system</w:t>
      </w:r>
      <w:r>
        <w:rPr>
          <w:rFonts w:asciiTheme="minorHAnsi" w:hAnsiTheme="minorHAnsi" w:cstheme="minorHAnsi"/>
        </w:rPr>
        <w:t xml:space="preserve"> by maintaining</w:t>
      </w:r>
      <w:r w:rsidRPr="004E5A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different</w:t>
      </w:r>
      <w:r w:rsidRPr="004E5AF3">
        <w:rPr>
          <w:rFonts w:asciiTheme="minorHAnsi" w:hAnsiTheme="minorHAnsi" w:cstheme="minorHAnsi"/>
        </w:rPr>
        <w:t xml:space="preserve"> loading conditions </w:t>
      </w:r>
      <w:r w:rsidR="005C5CAB" w:rsidRPr="005C5CAB">
        <w:rPr>
          <w:rFonts w:asciiTheme="minorHAnsi" w:hAnsiTheme="minorHAnsi" w:cstheme="minorHAnsi"/>
        </w:rPr>
        <w:t xml:space="preserve">according to </w:t>
      </w:r>
      <w:r w:rsidR="005C5CAB">
        <w:rPr>
          <w:rFonts w:asciiTheme="minorHAnsi" w:hAnsiTheme="minorHAnsi" w:cstheme="minorHAnsi"/>
        </w:rPr>
        <w:t xml:space="preserve">the </w:t>
      </w:r>
      <w:r w:rsidR="005C5CAB" w:rsidRPr="005C5CAB">
        <w:rPr>
          <w:rFonts w:asciiTheme="minorHAnsi" w:hAnsiTheme="minorHAnsi" w:cstheme="minorHAnsi"/>
        </w:rPr>
        <w:t>experimental groups</w:t>
      </w:r>
      <w:r w:rsidRPr="004E5AF3">
        <w:rPr>
          <w:rFonts w:asciiTheme="minorHAnsi" w:hAnsiTheme="minorHAnsi" w:cstheme="minorHAnsi"/>
        </w:rPr>
        <w:t xml:space="preserve"> </w:t>
      </w:r>
      <w:r w:rsidR="000677BB" w:rsidRPr="00A9547D">
        <w:rPr>
          <w:rFonts w:asciiTheme="minorHAnsi" w:hAnsiTheme="minorHAnsi" w:cstheme="minorHAnsi"/>
          <w:b/>
          <w:bCs/>
        </w:rPr>
        <w:t>[1]</w:t>
      </w:r>
      <w:r w:rsidR="005C5CAB" w:rsidRPr="00A9547D">
        <w:rPr>
          <w:rFonts w:asciiTheme="minorHAnsi" w:hAnsiTheme="minorHAnsi" w:cstheme="minorHAnsi"/>
          <w:b/>
          <w:bCs/>
        </w:rPr>
        <w:t>.</w:t>
      </w:r>
      <w:r w:rsidR="005C5CAB">
        <w:rPr>
          <w:rFonts w:asciiTheme="minorHAnsi" w:hAnsiTheme="minorHAnsi" w:cstheme="minorHAnsi"/>
        </w:rPr>
        <w:t xml:space="preserve"> </w:t>
      </w:r>
      <w:r w:rsidR="00DC55BE">
        <w:rPr>
          <w:rFonts w:asciiTheme="minorHAnsi" w:hAnsiTheme="minorHAnsi" w:cstheme="minorHAnsi"/>
        </w:rPr>
        <w:t>In the physiological control group</w:t>
      </w:r>
      <w:r w:rsidR="00A34529">
        <w:rPr>
          <w:rFonts w:asciiTheme="minorHAnsi" w:hAnsiTheme="minorHAnsi" w:cstheme="minorHAnsi"/>
        </w:rPr>
        <w:t xml:space="preserve"> </w:t>
      </w:r>
      <w:r w:rsidR="00A34529">
        <w:rPr>
          <w:rFonts w:asciiTheme="minorHAnsi" w:hAnsiTheme="minorHAnsi" w:cstheme="minorHAnsi"/>
          <w:b/>
          <w:bCs/>
        </w:rPr>
        <w:t>[2]</w:t>
      </w:r>
      <w:r w:rsidR="00DC55BE">
        <w:rPr>
          <w:rFonts w:asciiTheme="minorHAnsi" w:hAnsiTheme="minorHAnsi" w:cstheme="minorHAnsi"/>
        </w:rPr>
        <w:t>, use a loading protocol of 0.02</w:t>
      </w:r>
      <w:r w:rsidR="00E21386">
        <w:rPr>
          <w:rFonts w:asciiTheme="minorHAnsi" w:hAnsiTheme="minorHAnsi" w:cstheme="minorHAnsi"/>
        </w:rPr>
        <w:t xml:space="preserve"> to </w:t>
      </w:r>
      <w:r w:rsidR="00DC55BE">
        <w:rPr>
          <w:rFonts w:asciiTheme="minorHAnsi" w:hAnsiTheme="minorHAnsi" w:cstheme="minorHAnsi"/>
        </w:rPr>
        <w:t>0.2 M</w:t>
      </w:r>
      <w:r w:rsidR="004D465D">
        <w:rPr>
          <w:rFonts w:asciiTheme="minorHAnsi" w:hAnsiTheme="minorHAnsi" w:cstheme="minorHAnsi"/>
        </w:rPr>
        <w:t>illip</w:t>
      </w:r>
      <w:r w:rsidR="00DC55BE">
        <w:rPr>
          <w:rFonts w:asciiTheme="minorHAnsi" w:hAnsiTheme="minorHAnsi" w:cstheme="minorHAnsi"/>
        </w:rPr>
        <w:t>a</w:t>
      </w:r>
      <w:r w:rsidR="004D465D">
        <w:rPr>
          <w:rFonts w:asciiTheme="minorHAnsi" w:hAnsiTheme="minorHAnsi" w:cstheme="minorHAnsi"/>
        </w:rPr>
        <w:t>scals</w:t>
      </w:r>
      <w:r w:rsidR="00A34529">
        <w:rPr>
          <w:rFonts w:asciiTheme="minorHAnsi" w:hAnsiTheme="minorHAnsi" w:cstheme="minorHAnsi"/>
        </w:rPr>
        <w:t xml:space="preserve"> and</w:t>
      </w:r>
      <w:r w:rsidR="00DC55BE">
        <w:rPr>
          <w:rFonts w:asciiTheme="minorHAnsi" w:hAnsiTheme="minorHAnsi" w:cstheme="minorHAnsi"/>
        </w:rPr>
        <w:t xml:space="preserve"> 0.2 H</w:t>
      </w:r>
      <w:r w:rsidR="004D465D">
        <w:rPr>
          <w:rFonts w:asciiTheme="minorHAnsi" w:hAnsiTheme="minorHAnsi" w:cstheme="minorHAnsi"/>
        </w:rPr>
        <w:t>ertz</w:t>
      </w:r>
      <w:r w:rsidR="00DC55BE">
        <w:rPr>
          <w:rFonts w:asciiTheme="minorHAnsi" w:hAnsiTheme="minorHAnsi" w:cstheme="minorHAnsi"/>
        </w:rPr>
        <w:t xml:space="preserve"> for 2 hours per day</w:t>
      </w:r>
      <w:r w:rsidR="005E2091">
        <w:rPr>
          <w:rFonts w:asciiTheme="minorHAnsi" w:hAnsiTheme="minorHAnsi" w:cstheme="minorHAnsi"/>
        </w:rPr>
        <w:t xml:space="preserve"> </w:t>
      </w:r>
      <w:r w:rsidR="005E2091" w:rsidRPr="005E2091">
        <w:rPr>
          <w:rFonts w:asciiTheme="minorHAnsi" w:hAnsiTheme="minorHAnsi" w:cstheme="minorHAnsi"/>
          <w:b/>
          <w:bCs/>
        </w:rPr>
        <w:t>[</w:t>
      </w:r>
      <w:r w:rsidR="00A34529">
        <w:rPr>
          <w:rFonts w:asciiTheme="minorHAnsi" w:hAnsiTheme="minorHAnsi" w:cstheme="minorHAnsi"/>
          <w:b/>
          <w:bCs/>
        </w:rPr>
        <w:t>3</w:t>
      </w:r>
      <w:r w:rsidR="005E2091" w:rsidRPr="005E2091">
        <w:rPr>
          <w:rFonts w:asciiTheme="minorHAnsi" w:hAnsiTheme="minorHAnsi" w:cstheme="minorHAnsi"/>
          <w:b/>
          <w:bCs/>
        </w:rPr>
        <w:t>]</w:t>
      </w:r>
      <w:r w:rsidR="00DC55BE">
        <w:rPr>
          <w:rFonts w:asciiTheme="minorHAnsi" w:hAnsiTheme="minorHAnsi" w:cstheme="minorHAnsi"/>
        </w:rPr>
        <w:t xml:space="preserve">. </w:t>
      </w:r>
      <w:r w:rsidR="00841BF5" w:rsidRPr="00D2735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3AD9AD7" w14:textId="14049F46" w:rsidR="005E2091" w:rsidRDefault="00A34529" w:rsidP="00A57C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0677BB">
        <w:rPr>
          <w:rFonts w:asciiTheme="minorHAnsi" w:hAnsiTheme="minorHAnsi" w:cstheme="minorHAnsi"/>
        </w:rPr>
        <w:t xml:space="preserve">ulture chambers in the bioreactor system with </w:t>
      </w:r>
      <w:r w:rsidR="00A110DA">
        <w:rPr>
          <w:rFonts w:asciiTheme="minorHAnsi" w:hAnsiTheme="minorHAnsi" w:cstheme="minorHAnsi"/>
        </w:rPr>
        <w:t>different conditions.</w:t>
      </w:r>
    </w:p>
    <w:p w14:paraId="5B39B8CD" w14:textId="77777777" w:rsidR="00A34529" w:rsidRDefault="00F00FBE" w:rsidP="00A57C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IVD cultured under physiological loading</w:t>
      </w:r>
    </w:p>
    <w:p w14:paraId="11514E94" w14:textId="2A1549D1" w:rsidR="00875BE8" w:rsidRDefault="00A34529" w:rsidP="00A57C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F00FBE">
        <w:rPr>
          <w:rFonts w:asciiTheme="minorHAnsi" w:hAnsiTheme="minorHAnsi" w:cstheme="minorHAnsi"/>
        </w:rPr>
        <w:t>om</w:t>
      </w:r>
      <w:r w:rsidR="007B3354">
        <w:rPr>
          <w:rFonts w:asciiTheme="minorHAnsi" w:hAnsiTheme="minorHAnsi" w:cstheme="minorHAnsi"/>
        </w:rPr>
        <w:t xml:space="preserve">puter screens </w:t>
      </w:r>
      <w:r>
        <w:rPr>
          <w:rFonts w:asciiTheme="minorHAnsi" w:hAnsiTheme="minorHAnsi" w:cstheme="minorHAnsi"/>
        </w:rPr>
        <w:t>showing</w:t>
      </w:r>
      <w:r w:rsidR="007B3354">
        <w:rPr>
          <w:rFonts w:asciiTheme="minorHAnsi" w:hAnsiTheme="minorHAnsi" w:cstheme="minorHAnsi"/>
        </w:rPr>
        <w:t xml:space="preserve"> </w:t>
      </w:r>
      <w:r w:rsidR="00C60F02">
        <w:rPr>
          <w:rFonts w:asciiTheme="minorHAnsi" w:hAnsiTheme="minorHAnsi" w:cstheme="minorHAnsi"/>
        </w:rPr>
        <w:t xml:space="preserve">the dynamic force and frequency curves of </w:t>
      </w:r>
      <w:r w:rsidR="005E2091">
        <w:rPr>
          <w:rFonts w:asciiTheme="minorHAnsi" w:hAnsiTheme="minorHAnsi" w:cstheme="minorHAnsi"/>
        </w:rPr>
        <w:t xml:space="preserve">physiological </w:t>
      </w:r>
      <w:r w:rsidR="007B3354">
        <w:rPr>
          <w:rFonts w:asciiTheme="minorHAnsi" w:hAnsiTheme="minorHAnsi" w:cstheme="minorHAnsi"/>
        </w:rPr>
        <w:t>loading condition</w:t>
      </w:r>
      <w:r w:rsidR="0015199D">
        <w:rPr>
          <w:rFonts w:asciiTheme="minorHAnsi" w:hAnsiTheme="minorHAnsi" w:cstheme="minorHAnsi"/>
        </w:rPr>
        <w:t xml:space="preserve"> </w:t>
      </w:r>
    </w:p>
    <w:p w14:paraId="6ABEBDAB" w14:textId="074598C4" w:rsidR="004D465D" w:rsidRPr="00EE399B" w:rsidRDefault="004D465D" w:rsidP="004D465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the pathological group, maintain degenerative loading</w:t>
      </w:r>
      <w:r w:rsidR="00A34529">
        <w:rPr>
          <w:rFonts w:asciiTheme="minorHAnsi" w:hAnsiTheme="minorHAnsi" w:cstheme="minorHAnsi"/>
        </w:rPr>
        <w:t xml:space="preserve"> </w:t>
      </w:r>
      <w:r w:rsidR="00A34529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conditions at 0.32 to 0.5 </w:t>
      </w:r>
      <w:r w:rsidR="00A34529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illipascal</w:t>
      </w:r>
      <w:r w:rsidR="00A34529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5 H</w:t>
      </w:r>
      <w:r w:rsidR="00F01783">
        <w:rPr>
          <w:rFonts w:asciiTheme="minorHAnsi" w:hAnsiTheme="minorHAnsi" w:cstheme="minorHAnsi"/>
        </w:rPr>
        <w:t>ert</w:t>
      </w:r>
      <w:r>
        <w:rPr>
          <w:rFonts w:asciiTheme="minorHAnsi" w:hAnsiTheme="minorHAnsi" w:cstheme="minorHAnsi"/>
        </w:rPr>
        <w:t xml:space="preserve">z for 2 hours per day </w:t>
      </w:r>
      <w:r w:rsidRPr="00DC55BE">
        <w:rPr>
          <w:rFonts w:asciiTheme="minorHAnsi" w:hAnsiTheme="minorHAnsi" w:cstheme="minorHAnsi"/>
          <w:b/>
          <w:bCs/>
        </w:rPr>
        <w:t>[</w:t>
      </w:r>
      <w:r w:rsidR="00A34529">
        <w:rPr>
          <w:rFonts w:asciiTheme="minorHAnsi" w:hAnsiTheme="minorHAnsi" w:cstheme="minorHAnsi"/>
          <w:b/>
          <w:bCs/>
        </w:rPr>
        <w:t>2</w:t>
      </w:r>
      <w:r w:rsidRPr="00DC55BE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Pr="00C91280">
        <w:rPr>
          <w:rFonts w:asciiTheme="minorHAnsi" w:hAnsiTheme="minorHAnsi" w:cstheme="minorHAnsi"/>
        </w:rPr>
        <w:t>Between the loading procedures, place the IVDs in six-well plates with 7 m</w:t>
      </w:r>
      <w:r>
        <w:rPr>
          <w:rFonts w:asciiTheme="minorHAnsi" w:hAnsiTheme="minorHAnsi" w:cstheme="minorHAnsi"/>
        </w:rPr>
        <w:t>illiliters</w:t>
      </w:r>
      <w:r w:rsidRPr="00C91280">
        <w:rPr>
          <w:rFonts w:asciiTheme="minorHAnsi" w:hAnsiTheme="minorHAnsi" w:cstheme="minorHAnsi"/>
        </w:rPr>
        <w:t xml:space="preserve"> of IVD culture medium for free-swelling recovery</w:t>
      </w:r>
      <w:r>
        <w:rPr>
          <w:rFonts w:asciiTheme="minorHAnsi" w:hAnsiTheme="minorHAnsi" w:cstheme="minorHAnsi"/>
        </w:rPr>
        <w:t xml:space="preserve"> </w:t>
      </w:r>
      <w:r w:rsidRPr="00A9547D">
        <w:rPr>
          <w:rFonts w:asciiTheme="minorHAnsi" w:hAnsiTheme="minorHAnsi" w:cstheme="minorHAnsi"/>
          <w:b/>
          <w:bCs/>
        </w:rPr>
        <w:t>[</w:t>
      </w:r>
      <w:r w:rsidR="00A34529">
        <w:rPr>
          <w:rFonts w:asciiTheme="minorHAnsi" w:hAnsiTheme="minorHAnsi" w:cstheme="minorHAnsi"/>
          <w:b/>
          <w:bCs/>
        </w:rPr>
        <w:t>3</w:t>
      </w:r>
      <w:r w:rsidRPr="00A9547D">
        <w:rPr>
          <w:rFonts w:asciiTheme="minorHAnsi" w:hAnsiTheme="minorHAnsi" w:cstheme="minorHAnsi"/>
          <w:b/>
          <w:bCs/>
        </w:rPr>
        <w:t>].</w:t>
      </w:r>
      <w:r w:rsidR="00780272">
        <w:rPr>
          <w:rFonts w:asciiTheme="minorHAnsi" w:hAnsiTheme="minorHAnsi" w:cstheme="minorHAnsi"/>
          <w:b/>
          <w:bCs/>
        </w:rPr>
        <w:t xml:space="preserve"> </w:t>
      </w:r>
      <w:r w:rsidR="00780272" w:rsidRPr="00D2735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143E4D9" w14:textId="77777777" w:rsidR="00A34529" w:rsidRDefault="00EE399B" w:rsidP="00EE399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</w:t>
      </w:r>
      <w:r w:rsidRPr="005E2091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>IVD under degenerative loading</w:t>
      </w:r>
    </w:p>
    <w:p w14:paraId="3AC86290" w14:textId="59677578" w:rsidR="00EE399B" w:rsidRDefault="00A34529" w:rsidP="00EE399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</w:t>
      </w:r>
      <w:r w:rsidR="00EE399B" w:rsidRPr="005E2091">
        <w:rPr>
          <w:rFonts w:asciiTheme="minorHAnsi" w:hAnsiTheme="minorHAnsi" w:cstheme="minorHAnsi"/>
        </w:rPr>
        <w:t xml:space="preserve">omputer screens </w:t>
      </w:r>
      <w:r>
        <w:rPr>
          <w:rFonts w:asciiTheme="minorHAnsi" w:hAnsiTheme="minorHAnsi" w:cstheme="minorHAnsi"/>
        </w:rPr>
        <w:t>showing</w:t>
      </w:r>
      <w:r w:rsidR="00EE399B" w:rsidRPr="005E2091">
        <w:rPr>
          <w:rFonts w:asciiTheme="minorHAnsi" w:hAnsiTheme="minorHAnsi" w:cstheme="minorHAnsi"/>
        </w:rPr>
        <w:t xml:space="preserve"> the dynamic force and frequency curves of </w:t>
      </w:r>
      <w:r w:rsidR="00EE399B">
        <w:rPr>
          <w:rFonts w:asciiTheme="minorHAnsi" w:hAnsiTheme="minorHAnsi" w:cstheme="minorHAnsi"/>
        </w:rPr>
        <w:t>degenerative</w:t>
      </w:r>
      <w:r w:rsidR="00EE399B" w:rsidRPr="005E2091">
        <w:rPr>
          <w:rFonts w:asciiTheme="minorHAnsi" w:hAnsiTheme="minorHAnsi" w:cstheme="minorHAnsi"/>
        </w:rPr>
        <w:t xml:space="preserve"> loading condition.</w:t>
      </w:r>
      <w:r w:rsidR="00EE399B" w:rsidRPr="0015199D">
        <w:rPr>
          <w:rFonts w:asciiTheme="minorHAnsi" w:hAnsiTheme="minorHAnsi" w:cstheme="minorHAnsi"/>
          <w:b/>
          <w:bCs/>
        </w:rPr>
        <w:t xml:space="preserve"> </w:t>
      </w:r>
    </w:p>
    <w:p w14:paraId="648E5000" w14:textId="7486FA93" w:rsidR="00EE399B" w:rsidRPr="00EE399B" w:rsidRDefault="00EE399B" w:rsidP="00EE399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IVDs for free swelling recovery.</w:t>
      </w:r>
    </w:p>
    <w:p w14:paraId="37AF2ABB" w14:textId="54CE3ABA" w:rsidR="00C91280" w:rsidRDefault="00052767" w:rsidP="00A57C38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5C5CAB">
        <w:rPr>
          <w:rFonts w:asciiTheme="minorHAnsi" w:hAnsiTheme="minorHAnsi" w:cstheme="minorHAnsi"/>
        </w:rPr>
        <w:t xml:space="preserve">easure the disc height </w:t>
      </w:r>
      <w:r w:rsidR="00A57C38" w:rsidRPr="005C5CAB">
        <w:rPr>
          <w:rFonts w:asciiTheme="minorHAnsi" w:hAnsiTheme="minorHAnsi" w:cstheme="minorHAnsi"/>
        </w:rPr>
        <w:t xml:space="preserve">daily </w:t>
      </w:r>
      <w:r w:rsidRPr="005C5CAB">
        <w:rPr>
          <w:rFonts w:asciiTheme="minorHAnsi" w:hAnsiTheme="minorHAnsi" w:cstheme="minorHAnsi"/>
        </w:rPr>
        <w:t>with a caliper after the free swelling period and after dynamic loading for the experimental duration</w:t>
      </w:r>
      <w:r>
        <w:rPr>
          <w:rFonts w:asciiTheme="minorHAnsi" w:hAnsiTheme="minorHAnsi" w:cstheme="minorHAnsi"/>
        </w:rPr>
        <w:t xml:space="preserve"> </w:t>
      </w:r>
      <w:r w:rsidRPr="00A9547D">
        <w:rPr>
          <w:rFonts w:asciiTheme="minorHAnsi" w:hAnsiTheme="minorHAnsi" w:cstheme="minorHAnsi"/>
          <w:b/>
          <w:bCs/>
        </w:rPr>
        <w:t>[1].</w:t>
      </w:r>
      <w:r w:rsidR="00A57C38">
        <w:rPr>
          <w:rFonts w:asciiTheme="minorHAnsi" w:hAnsiTheme="minorHAnsi" w:cstheme="minorHAnsi"/>
          <w:b/>
          <w:bCs/>
        </w:rPr>
        <w:t xml:space="preserve"> </w:t>
      </w:r>
    </w:p>
    <w:p w14:paraId="0B0DC0BA" w14:textId="2B28ED64" w:rsidR="00052767" w:rsidRPr="00A57C38" w:rsidRDefault="00A57C38" w:rsidP="00A57C38">
      <w:pPr>
        <w:pStyle w:val="ListParagraph"/>
        <w:numPr>
          <w:ilvl w:val="2"/>
          <w:numId w:val="3"/>
        </w:numPr>
        <w:spacing w:before="120" w:after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measuring disc height with a caliper.</w:t>
      </w:r>
    </w:p>
    <w:p w14:paraId="7F29CDC2" w14:textId="33381F19" w:rsidR="00B57F1F" w:rsidRPr="00052767" w:rsidRDefault="00B57F1F" w:rsidP="00EE399B">
      <w:pPr>
        <w:pStyle w:val="ListParagraph"/>
        <w:numPr>
          <w:ilvl w:val="0"/>
          <w:numId w:val="3"/>
        </w:numPr>
        <w:spacing w:before="360"/>
        <w:ind w:left="357" w:hanging="357"/>
        <w:contextualSpacing w:val="0"/>
        <w:rPr>
          <w:rFonts w:asciiTheme="minorHAnsi" w:hAnsiTheme="minorHAnsi" w:cstheme="minorHAnsi"/>
        </w:rPr>
      </w:pPr>
      <w:r w:rsidRPr="00052767">
        <w:rPr>
          <w:rFonts w:asciiTheme="minorHAnsi" w:hAnsiTheme="minorHAnsi" w:cstheme="minorHAnsi"/>
          <w:b/>
          <w:bCs/>
        </w:rPr>
        <w:t>Intradiscal TNF-α injection</w:t>
      </w:r>
    </w:p>
    <w:p w14:paraId="62A9A489" w14:textId="7446B3F0" w:rsidR="00B57F1F" w:rsidRPr="00A9547D" w:rsidRDefault="00B57F1F" w:rsidP="007B610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A</w:t>
      </w:r>
      <w:r w:rsidRPr="00B57F1F">
        <w:rPr>
          <w:rFonts w:asciiTheme="minorHAnsi" w:hAnsiTheme="minorHAnsi" w:cstheme="minorHAnsi"/>
        </w:rPr>
        <w:t xml:space="preserve">fter the first dynamic loading cycle on day 1, </w:t>
      </w:r>
      <w:r>
        <w:rPr>
          <w:rFonts w:asciiTheme="minorHAnsi" w:hAnsiTheme="minorHAnsi" w:cstheme="minorHAnsi"/>
        </w:rPr>
        <w:t xml:space="preserve">directly </w:t>
      </w:r>
      <w:r w:rsidRPr="00B57F1F">
        <w:rPr>
          <w:rFonts w:asciiTheme="minorHAnsi" w:hAnsiTheme="minorHAnsi" w:cstheme="minorHAnsi"/>
        </w:rPr>
        <w:t>place the IVDs in a Petri dish in a vertical position</w:t>
      </w:r>
      <w:r>
        <w:rPr>
          <w:rFonts w:asciiTheme="minorHAnsi" w:hAnsiTheme="minorHAnsi" w:cstheme="minorHAnsi"/>
        </w:rPr>
        <w:t xml:space="preserve"> </w:t>
      </w:r>
      <w:r w:rsidRPr="00A9547D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B57F1F">
        <w:rPr>
          <w:rFonts w:asciiTheme="minorHAnsi" w:hAnsiTheme="minorHAnsi" w:cstheme="minorHAnsi"/>
        </w:rPr>
        <w:t>and stabilize the</w:t>
      </w:r>
      <w:r w:rsidR="00EF3F21">
        <w:rPr>
          <w:rFonts w:asciiTheme="minorHAnsi" w:hAnsiTheme="minorHAnsi" w:cstheme="minorHAnsi"/>
        </w:rPr>
        <w:t>m</w:t>
      </w:r>
      <w:r w:rsidRPr="00B57F1F">
        <w:rPr>
          <w:rFonts w:asciiTheme="minorHAnsi" w:hAnsiTheme="minorHAnsi" w:cstheme="minorHAnsi"/>
        </w:rPr>
        <w:t xml:space="preserve"> with a tweezer</w:t>
      </w:r>
      <w:r>
        <w:rPr>
          <w:rFonts w:asciiTheme="minorHAnsi" w:hAnsiTheme="minorHAnsi" w:cstheme="minorHAnsi"/>
        </w:rPr>
        <w:t xml:space="preserve"> </w:t>
      </w:r>
      <w:r w:rsidRPr="00A9547D">
        <w:rPr>
          <w:rFonts w:asciiTheme="minorHAnsi" w:hAnsiTheme="minorHAnsi" w:cstheme="minorHAnsi"/>
          <w:b/>
          <w:bCs/>
        </w:rPr>
        <w:t>[2].</w:t>
      </w:r>
      <w:r>
        <w:rPr>
          <w:rFonts w:asciiTheme="minorHAnsi" w:hAnsiTheme="minorHAnsi" w:cstheme="minorHAnsi"/>
        </w:rPr>
        <w:t xml:space="preserve"> </w:t>
      </w:r>
      <w:r w:rsidRPr="00B57F1F">
        <w:rPr>
          <w:rFonts w:asciiTheme="minorHAnsi" w:hAnsiTheme="minorHAnsi" w:cstheme="minorHAnsi"/>
        </w:rPr>
        <w:t xml:space="preserve">Inject recombinant TNF-α </w:t>
      </w:r>
      <w:r w:rsidR="00A34529" w:rsidRPr="00A34529">
        <w:rPr>
          <w:rFonts w:asciiTheme="minorHAnsi" w:hAnsiTheme="minorHAnsi" w:cstheme="minorHAnsi"/>
          <w:i/>
          <w:iCs/>
          <w:color w:val="FF0000"/>
        </w:rPr>
        <w:t>(‘T-N-F-alpha’)</w:t>
      </w:r>
      <w:r w:rsidR="00A34529" w:rsidRPr="00A34529">
        <w:rPr>
          <w:rFonts w:asciiTheme="minorHAnsi" w:hAnsiTheme="minorHAnsi" w:cstheme="minorHAnsi"/>
          <w:color w:val="FF0000"/>
        </w:rPr>
        <w:t xml:space="preserve"> </w:t>
      </w:r>
      <w:r w:rsidRPr="00B57F1F">
        <w:rPr>
          <w:rFonts w:asciiTheme="minorHAnsi" w:hAnsiTheme="minorHAnsi" w:cstheme="minorHAnsi"/>
        </w:rPr>
        <w:t>with a 30-gauge insulin needle</w:t>
      </w:r>
      <w:r>
        <w:rPr>
          <w:rFonts w:asciiTheme="minorHAnsi" w:hAnsiTheme="minorHAnsi" w:cstheme="minorHAnsi"/>
        </w:rPr>
        <w:t xml:space="preserve">, slowly </w:t>
      </w:r>
      <w:r w:rsidRPr="00B57F1F">
        <w:rPr>
          <w:rFonts w:asciiTheme="minorHAnsi" w:hAnsiTheme="minorHAnsi" w:cstheme="minorHAnsi"/>
        </w:rPr>
        <w:t xml:space="preserve">at a speed of approximately 70 </w:t>
      </w:r>
      <w:r>
        <w:rPr>
          <w:rFonts w:asciiTheme="minorHAnsi" w:hAnsiTheme="minorHAnsi" w:cstheme="minorHAnsi"/>
        </w:rPr>
        <w:t>microliter</w:t>
      </w:r>
      <w:r w:rsidR="008F71C4">
        <w:rPr>
          <w:rFonts w:asciiTheme="minorHAnsi" w:hAnsiTheme="minorHAnsi" w:cstheme="minorHAnsi"/>
        </w:rPr>
        <w:t>s</w:t>
      </w:r>
      <w:r w:rsidRPr="00B57F1F">
        <w:rPr>
          <w:rFonts w:asciiTheme="minorHAnsi" w:hAnsiTheme="minorHAnsi" w:cstheme="minorHAnsi"/>
        </w:rPr>
        <w:t xml:space="preserve"> </w:t>
      </w:r>
      <w:r w:rsidR="000F1DD7">
        <w:rPr>
          <w:rFonts w:asciiTheme="minorHAnsi" w:hAnsiTheme="minorHAnsi" w:cstheme="minorHAnsi"/>
        </w:rPr>
        <w:t>per</w:t>
      </w:r>
      <w:r w:rsidRPr="00B57F1F">
        <w:rPr>
          <w:rFonts w:asciiTheme="minorHAnsi" w:hAnsiTheme="minorHAnsi" w:cstheme="minorHAnsi"/>
        </w:rPr>
        <w:t xml:space="preserve"> min</w:t>
      </w:r>
      <w:r>
        <w:rPr>
          <w:rFonts w:asciiTheme="minorHAnsi" w:hAnsiTheme="minorHAnsi" w:cstheme="minorHAnsi"/>
        </w:rPr>
        <w:t>ute</w:t>
      </w:r>
      <w:r w:rsidRPr="00B57F1F">
        <w:rPr>
          <w:rFonts w:asciiTheme="minorHAnsi" w:hAnsiTheme="minorHAnsi" w:cstheme="minorHAnsi"/>
        </w:rPr>
        <w:t xml:space="preserve"> into the </w:t>
      </w:r>
      <w:r w:rsidR="007B610C">
        <w:rPr>
          <w:rFonts w:asciiTheme="minorHAnsi" w:hAnsiTheme="minorHAnsi" w:cstheme="minorHAnsi"/>
        </w:rPr>
        <w:t xml:space="preserve">IVDs </w:t>
      </w:r>
      <w:r w:rsidRPr="00B57F1F">
        <w:rPr>
          <w:rFonts w:asciiTheme="minorHAnsi" w:hAnsiTheme="minorHAnsi" w:cstheme="minorHAnsi"/>
        </w:rPr>
        <w:t>of the pathological group</w:t>
      </w:r>
      <w:r>
        <w:rPr>
          <w:rFonts w:asciiTheme="minorHAnsi" w:hAnsiTheme="minorHAnsi" w:cstheme="minorHAnsi"/>
        </w:rPr>
        <w:t xml:space="preserve"> </w:t>
      </w:r>
      <w:r w:rsidRPr="00A9547D">
        <w:rPr>
          <w:rFonts w:asciiTheme="minorHAnsi" w:hAnsiTheme="minorHAnsi" w:cstheme="minorHAnsi"/>
          <w:b/>
          <w:bCs/>
        </w:rPr>
        <w:t>[3</w:t>
      </w:r>
      <w:r w:rsidR="004E5765" w:rsidRPr="00A9547D">
        <w:rPr>
          <w:rFonts w:asciiTheme="minorHAnsi" w:hAnsiTheme="minorHAnsi" w:cstheme="minorHAnsi"/>
          <w:b/>
          <w:bCs/>
        </w:rPr>
        <w:t>-TXT</w:t>
      </w:r>
      <w:r w:rsidRPr="00A9547D">
        <w:rPr>
          <w:rFonts w:asciiTheme="minorHAnsi" w:hAnsiTheme="minorHAnsi" w:cstheme="minorHAnsi"/>
          <w:b/>
          <w:bCs/>
        </w:rPr>
        <w:t>].</w:t>
      </w:r>
      <w:r w:rsidR="00841BF5">
        <w:rPr>
          <w:rFonts w:asciiTheme="minorHAnsi" w:hAnsiTheme="minorHAnsi" w:cstheme="minorHAnsi"/>
          <w:b/>
          <w:bCs/>
        </w:rPr>
        <w:t xml:space="preserve"> </w:t>
      </w:r>
      <w:r w:rsidR="00841BF5" w:rsidRPr="00D2735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28F023C" w14:textId="0665050F" w:rsidR="00B57F1F" w:rsidRDefault="000F1DD7" w:rsidP="007B610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IVDs in a petri dish.</w:t>
      </w:r>
    </w:p>
    <w:p w14:paraId="6C7FC413" w14:textId="68AD7770" w:rsidR="000F1DD7" w:rsidRPr="00A9547D" w:rsidRDefault="000F1DD7" w:rsidP="007B610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9547D">
        <w:rPr>
          <w:rFonts w:asciiTheme="minorHAnsi" w:hAnsiTheme="minorHAnsi" w:cstheme="minorHAnsi"/>
        </w:rPr>
        <w:t>Talent stabilizing the IVD with tweezer.</w:t>
      </w:r>
    </w:p>
    <w:p w14:paraId="61CBF743" w14:textId="345F6E34" w:rsidR="000F1DD7" w:rsidRPr="004C6A37" w:rsidRDefault="000F1DD7" w:rsidP="007B610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injecting </w:t>
      </w:r>
      <w:r w:rsidRPr="00B57F1F">
        <w:rPr>
          <w:rFonts w:asciiTheme="minorHAnsi" w:hAnsiTheme="minorHAnsi" w:cstheme="minorHAnsi"/>
        </w:rPr>
        <w:t>TNF-α</w:t>
      </w:r>
      <w:r>
        <w:rPr>
          <w:rFonts w:asciiTheme="minorHAnsi" w:hAnsiTheme="minorHAnsi" w:cstheme="minorHAnsi"/>
        </w:rPr>
        <w:t xml:space="preserve"> into the tissue.</w:t>
      </w:r>
      <w:r w:rsidR="004E5765">
        <w:rPr>
          <w:rFonts w:asciiTheme="minorHAnsi" w:hAnsiTheme="minorHAnsi" w:cstheme="minorHAnsi"/>
        </w:rPr>
        <w:t xml:space="preserve"> </w:t>
      </w:r>
      <w:r w:rsidR="004E5765" w:rsidRPr="004C6A37">
        <w:rPr>
          <w:rFonts w:asciiTheme="minorHAnsi" w:hAnsiTheme="minorHAnsi" w:cstheme="minorHAnsi"/>
          <w:b/>
          <w:bCs/>
        </w:rPr>
        <w:t>TEXT: 100 ng TNF-α in 70 µL of PBS per IVD</w:t>
      </w:r>
    </w:p>
    <w:p w14:paraId="16675B18" w14:textId="2F7594D2" w:rsidR="000F1DD7" w:rsidRDefault="000F1DD7" w:rsidP="007B610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F1DD7">
        <w:rPr>
          <w:rFonts w:asciiTheme="minorHAnsi" w:hAnsiTheme="minorHAnsi" w:cstheme="minorHAnsi"/>
        </w:rPr>
        <w:t xml:space="preserve">After injecting, pull the syringe halfway back </w:t>
      </w:r>
      <w:r w:rsidRPr="00A9547D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0F1DD7">
        <w:rPr>
          <w:rFonts w:asciiTheme="minorHAnsi" w:hAnsiTheme="minorHAnsi" w:cstheme="minorHAnsi"/>
        </w:rPr>
        <w:t xml:space="preserve">and pull the plunger to create a vacuum that prevents the injected solution from leaking, </w:t>
      </w:r>
      <w:r w:rsidR="00EF3F21">
        <w:rPr>
          <w:rFonts w:asciiTheme="minorHAnsi" w:hAnsiTheme="minorHAnsi" w:cstheme="minorHAnsi"/>
        </w:rPr>
        <w:t>then remove</w:t>
      </w:r>
      <w:r w:rsidRPr="000F1DD7">
        <w:rPr>
          <w:rFonts w:asciiTheme="minorHAnsi" w:hAnsiTheme="minorHAnsi" w:cstheme="minorHAnsi"/>
        </w:rPr>
        <w:t xml:space="preserve"> </w:t>
      </w:r>
      <w:r w:rsidR="00EF3F21">
        <w:rPr>
          <w:rFonts w:asciiTheme="minorHAnsi" w:hAnsiTheme="minorHAnsi" w:cstheme="minorHAnsi"/>
        </w:rPr>
        <w:t xml:space="preserve">the </w:t>
      </w:r>
      <w:r w:rsidRPr="000F1DD7">
        <w:rPr>
          <w:rFonts w:asciiTheme="minorHAnsi" w:hAnsiTheme="minorHAnsi" w:cstheme="minorHAnsi"/>
        </w:rPr>
        <w:t>syringe completely from the IVD</w:t>
      </w:r>
      <w:r>
        <w:rPr>
          <w:rFonts w:asciiTheme="minorHAnsi" w:hAnsiTheme="minorHAnsi" w:cstheme="minorHAnsi"/>
        </w:rPr>
        <w:t xml:space="preserve"> </w:t>
      </w:r>
      <w:r w:rsidRPr="00A9547D">
        <w:rPr>
          <w:rFonts w:asciiTheme="minorHAnsi" w:hAnsiTheme="minorHAnsi" w:cstheme="minorHAnsi"/>
          <w:b/>
          <w:bCs/>
        </w:rPr>
        <w:t>[2].</w:t>
      </w:r>
      <w:r w:rsidR="00841BF5">
        <w:rPr>
          <w:rFonts w:asciiTheme="minorHAnsi" w:hAnsiTheme="minorHAnsi" w:cstheme="minorHAnsi"/>
          <w:b/>
          <w:bCs/>
        </w:rPr>
        <w:t xml:space="preserve"> </w:t>
      </w:r>
      <w:r w:rsidR="00841BF5" w:rsidRPr="00D2735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F0B8CD5" w14:textId="061D2EBA" w:rsidR="000F1DD7" w:rsidRDefault="000F1DD7" w:rsidP="007B610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pulling the syringe halfway back within the IVD.</w:t>
      </w:r>
    </w:p>
    <w:p w14:paraId="168988AF" w14:textId="257AABEF" w:rsidR="000F1DD7" w:rsidRPr="00B57F1F" w:rsidRDefault="000F1DD7" w:rsidP="007B610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pulling the plunger and then slowly removing syringe from IVD.</w:t>
      </w: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1099273B" w:rsidR="00F22F5E" w:rsidRPr="005B49E1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b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</w:t>
      </w:r>
      <w:r w:rsidRPr="005B49E1">
        <w:rPr>
          <w:rFonts w:asciiTheme="minorHAnsi" w:hAnsiTheme="minorHAnsi" w:cstheme="minorHAnsi"/>
          <w:bCs/>
          <w:szCs w:val="24"/>
        </w:rPr>
        <w:t xml:space="preserve">: </w:t>
      </w:r>
      <w:r w:rsidR="005B49E1" w:rsidRPr="005B49E1">
        <w:rPr>
          <w:rFonts w:asciiTheme="minorHAnsi" w:hAnsiTheme="minorHAnsi" w:cstheme="minorHAnsi"/>
          <w:b/>
          <w:szCs w:val="24"/>
        </w:rPr>
        <w:t xml:space="preserve">Assessment of </w:t>
      </w:r>
      <w:r w:rsidR="005B49E1" w:rsidRPr="005B49E1">
        <w:rPr>
          <w:rFonts w:asciiTheme="minorHAnsi" w:hAnsiTheme="minorHAnsi" w:cstheme="minorHAnsi"/>
          <w:b/>
        </w:rPr>
        <w:t>intervertebral disc degeneration caused by TNF-α injection</w:t>
      </w:r>
    </w:p>
    <w:p w14:paraId="52E24B75" w14:textId="1372CFD4" w:rsidR="00395684" w:rsidRPr="00B07A3B" w:rsidRDefault="00330278" w:rsidP="00BF02C5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Degenerative loading combined with limited nutrition supply and </w:t>
      </w:r>
      <w:r w:rsidR="004C6A37" w:rsidRPr="00EE1316">
        <w:rPr>
          <w:rFonts w:asciiTheme="minorHAnsi" w:hAnsiTheme="minorHAnsi" w:cstheme="minorHAnsi"/>
        </w:rPr>
        <w:t xml:space="preserve">TNF-α </w:t>
      </w:r>
      <w:r w:rsidR="00677137" w:rsidRPr="000A23CE">
        <w:rPr>
          <w:rFonts w:asciiTheme="minorHAnsi" w:hAnsiTheme="minorHAnsi" w:cstheme="minorHAnsi"/>
          <w:i/>
          <w:iCs/>
          <w:color w:val="FF0000"/>
        </w:rPr>
        <w:t>(pronounce ‘T-N-F-alpha’)</w:t>
      </w:r>
      <w:r w:rsidR="00677137">
        <w:rPr>
          <w:rFonts w:asciiTheme="minorHAnsi" w:hAnsiTheme="minorHAnsi" w:cstheme="minorHAnsi"/>
        </w:rPr>
        <w:t xml:space="preserve"> </w:t>
      </w:r>
      <w:r w:rsidR="004C6A37" w:rsidRPr="00EE1316">
        <w:rPr>
          <w:rFonts w:asciiTheme="minorHAnsi" w:hAnsiTheme="minorHAnsi" w:cstheme="minorHAnsi"/>
        </w:rPr>
        <w:t xml:space="preserve">injection caused a significant increase </w:t>
      </w:r>
      <w:r w:rsidR="00AE1D51">
        <w:rPr>
          <w:rFonts w:asciiTheme="minorHAnsi" w:hAnsiTheme="minorHAnsi" w:cstheme="minorHAnsi"/>
        </w:rPr>
        <w:t xml:space="preserve">in </w:t>
      </w:r>
      <w:r w:rsidR="004C6A37" w:rsidRPr="00EE1316">
        <w:rPr>
          <w:rFonts w:asciiTheme="minorHAnsi" w:hAnsiTheme="minorHAnsi" w:cstheme="minorHAnsi"/>
        </w:rPr>
        <w:t xml:space="preserve">the gene expression of proinflammatory markers interleukin 6 and interleukin 8 in NP </w:t>
      </w:r>
      <w:r w:rsidR="002034E8">
        <w:rPr>
          <w:rFonts w:asciiTheme="minorHAnsi" w:hAnsiTheme="minorHAnsi" w:cstheme="minorHAnsi"/>
        </w:rPr>
        <w:t>tissue</w:t>
      </w:r>
      <w:r w:rsidR="004C6A37" w:rsidRPr="00EE1316">
        <w:rPr>
          <w:rFonts w:asciiTheme="minorHAnsi" w:hAnsiTheme="minorHAnsi" w:cstheme="minorHAnsi"/>
        </w:rPr>
        <w:t xml:space="preserve"> after 4 days of culture</w:t>
      </w:r>
      <w:r w:rsidR="00BF02C5">
        <w:rPr>
          <w:rFonts w:asciiTheme="minorHAnsi" w:hAnsiTheme="minorHAnsi" w:cstheme="minorHAnsi"/>
        </w:rPr>
        <w:t xml:space="preserve"> </w:t>
      </w:r>
      <w:r w:rsidR="00BF02C5" w:rsidRPr="00A9547D">
        <w:rPr>
          <w:rFonts w:asciiTheme="minorHAnsi" w:hAnsiTheme="minorHAnsi" w:cstheme="minorHAnsi"/>
          <w:b/>
          <w:bCs/>
        </w:rPr>
        <w:t>[1]</w:t>
      </w:r>
      <w:r w:rsidR="004C6A37" w:rsidRPr="00A9547D">
        <w:rPr>
          <w:rFonts w:asciiTheme="minorHAnsi" w:hAnsiTheme="minorHAnsi" w:cstheme="minorHAnsi"/>
          <w:b/>
          <w:bCs/>
        </w:rPr>
        <w:t>.</w:t>
      </w:r>
      <w:r w:rsidR="004C6A37">
        <w:rPr>
          <w:rFonts w:asciiTheme="minorHAnsi" w:hAnsiTheme="minorHAnsi" w:cstheme="minorHAnsi"/>
        </w:rPr>
        <w:t xml:space="preserve"> </w:t>
      </w:r>
    </w:p>
    <w:p w14:paraId="4E75A4CA" w14:textId="6AC7DC08" w:rsidR="009D21B9" w:rsidRDefault="007B0FBB" w:rsidP="00BF02C5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BF02C5">
        <w:rPr>
          <w:rFonts w:asciiTheme="minorHAnsi" w:hAnsiTheme="minorHAnsi" w:cstheme="minorHAnsi"/>
          <w:szCs w:val="24"/>
        </w:rPr>
        <w:t xml:space="preserve"> Figure 2.</w:t>
      </w:r>
      <w:r w:rsidR="00270DEF">
        <w:rPr>
          <w:rFonts w:asciiTheme="minorHAnsi" w:hAnsiTheme="minorHAnsi" w:cstheme="minorHAnsi"/>
          <w:szCs w:val="24"/>
        </w:rPr>
        <w:t xml:space="preserve"> </w:t>
      </w:r>
      <w:r w:rsidR="00270DEF" w:rsidRPr="00887E1C">
        <w:rPr>
          <w:rFonts w:asciiTheme="minorHAnsi" w:hAnsiTheme="minorHAnsi" w:cstheme="minorHAnsi"/>
          <w:i/>
          <w:iCs/>
          <w:color w:val="0432FF"/>
        </w:rPr>
        <w:t>Video Editor</w:t>
      </w:r>
      <w:r w:rsidR="00270DEF">
        <w:rPr>
          <w:rFonts w:asciiTheme="minorHAnsi" w:hAnsiTheme="minorHAnsi" w:cstheme="minorHAnsi"/>
          <w:i/>
          <w:iCs/>
          <w:color w:val="0432FF"/>
        </w:rPr>
        <w:t xml:space="preserve">: emphasize on </w:t>
      </w:r>
      <w:r w:rsidR="00AE1D51">
        <w:rPr>
          <w:rFonts w:asciiTheme="minorHAnsi" w:hAnsiTheme="minorHAnsi" w:cstheme="minorHAnsi"/>
          <w:i/>
          <w:iCs/>
          <w:color w:val="0432FF"/>
        </w:rPr>
        <w:t xml:space="preserve">the </w:t>
      </w:r>
      <w:r w:rsidR="00270DEF">
        <w:rPr>
          <w:rFonts w:asciiTheme="minorHAnsi" w:hAnsiTheme="minorHAnsi" w:cstheme="minorHAnsi"/>
          <w:i/>
          <w:iCs/>
          <w:color w:val="0432FF"/>
        </w:rPr>
        <w:t>left graph for NP inflammatory genes.</w:t>
      </w:r>
    </w:p>
    <w:p w14:paraId="5408B042" w14:textId="7226E26B" w:rsidR="00DF15BE" w:rsidRPr="00BF02C5" w:rsidRDefault="00BF02C5" w:rsidP="00BF02C5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</w:t>
      </w:r>
      <w:r w:rsidR="00DF15BE" w:rsidRPr="00EE1316">
        <w:rPr>
          <w:rFonts w:asciiTheme="minorHAnsi" w:hAnsiTheme="minorHAnsi" w:cstheme="minorHAnsi"/>
        </w:rPr>
        <w:t xml:space="preserve">he </w:t>
      </w:r>
      <w:r w:rsidRPr="00EE1316">
        <w:rPr>
          <w:rFonts w:asciiTheme="minorHAnsi" w:hAnsiTheme="minorHAnsi" w:cstheme="minorHAnsi"/>
        </w:rPr>
        <w:t>interleukin 8</w:t>
      </w:r>
      <w:r>
        <w:rPr>
          <w:rFonts w:asciiTheme="minorHAnsi" w:hAnsiTheme="minorHAnsi" w:cstheme="minorHAnsi"/>
        </w:rPr>
        <w:t xml:space="preserve"> </w:t>
      </w:r>
      <w:r w:rsidR="00DF15BE" w:rsidRPr="00EE1316">
        <w:rPr>
          <w:rFonts w:asciiTheme="minorHAnsi" w:hAnsiTheme="minorHAnsi" w:cstheme="minorHAnsi"/>
        </w:rPr>
        <w:t xml:space="preserve">protein </w:t>
      </w:r>
      <w:r w:rsidR="00442FB4">
        <w:rPr>
          <w:rFonts w:asciiTheme="minorHAnsi" w:hAnsiTheme="minorHAnsi" w:cstheme="minorHAnsi"/>
        </w:rPr>
        <w:t>release</w:t>
      </w:r>
      <w:r w:rsidR="00DF15BE" w:rsidRPr="00EE1316">
        <w:rPr>
          <w:rFonts w:asciiTheme="minorHAnsi" w:hAnsiTheme="minorHAnsi" w:cstheme="minorHAnsi"/>
        </w:rPr>
        <w:t xml:space="preserve"> in</w:t>
      </w:r>
      <w:r w:rsidR="00442FB4">
        <w:rPr>
          <w:rFonts w:asciiTheme="minorHAnsi" w:hAnsiTheme="minorHAnsi" w:cstheme="minorHAnsi"/>
        </w:rPr>
        <w:t>to</w:t>
      </w:r>
      <w:r w:rsidR="00DF15BE" w:rsidRPr="00EE1316">
        <w:rPr>
          <w:rFonts w:asciiTheme="minorHAnsi" w:hAnsiTheme="minorHAnsi" w:cstheme="minorHAnsi"/>
        </w:rPr>
        <w:t xml:space="preserve"> the </w:t>
      </w:r>
      <w:r w:rsidR="002F1C38">
        <w:rPr>
          <w:rFonts w:asciiTheme="minorHAnsi" w:hAnsiTheme="minorHAnsi" w:cstheme="minorHAnsi"/>
        </w:rPr>
        <w:t xml:space="preserve">conditioned </w:t>
      </w:r>
      <w:r w:rsidR="00DF15BE" w:rsidRPr="00EE1316">
        <w:rPr>
          <w:rFonts w:asciiTheme="minorHAnsi" w:hAnsiTheme="minorHAnsi" w:cstheme="minorHAnsi"/>
        </w:rPr>
        <w:t xml:space="preserve">medium showed a marked increase </w:t>
      </w:r>
      <w:r w:rsidR="00442FB4">
        <w:rPr>
          <w:rFonts w:asciiTheme="minorHAnsi" w:hAnsiTheme="minorHAnsi" w:cstheme="minorHAnsi"/>
        </w:rPr>
        <w:t>in</w:t>
      </w:r>
      <w:r w:rsidR="00AE1D51">
        <w:rPr>
          <w:rFonts w:asciiTheme="minorHAnsi" w:hAnsiTheme="minorHAnsi" w:cstheme="minorHAnsi"/>
        </w:rPr>
        <w:t xml:space="preserve"> the pathological group </w:t>
      </w:r>
      <w:r w:rsidR="00442FB4">
        <w:rPr>
          <w:rFonts w:asciiTheme="minorHAnsi" w:hAnsiTheme="minorHAnsi" w:cstheme="minorHAnsi"/>
        </w:rPr>
        <w:t>on day</w:t>
      </w:r>
      <w:r w:rsidR="00DF15BE" w:rsidRPr="00EE1316">
        <w:rPr>
          <w:rFonts w:asciiTheme="minorHAnsi" w:hAnsiTheme="minorHAnsi" w:cstheme="minorHAnsi"/>
        </w:rPr>
        <w:t xml:space="preserve"> 2 and </w:t>
      </w:r>
      <w:r w:rsidR="00442FB4">
        <w:rPr>
          <w:rFonts w:asciiTheme="minorHAnsi" w:hAnsiTheme="minorHAnsi" w:cstheme="minorHAnsi"/>
        </w:rPr>
        <w:t xml:space="preserve">day </w:t>
      </w:r>
      <w:r w:rsidR="00DF15BE" w:rsidRPr="00EE1316">
        <w:rPr>
          <w:rFonts w:asciiTheme="minorHAnsi" w:hAnsiTheme="minorHAnsi" w:cstheme="minorHAnsi"/>
        </w:rPr>
        <w:t xml:space="preserve">4 </w:t>
      </w:r>
      <w:r w:rsidRPr="00A9547D">
        <w:rPr>
          <w:rFonts w:asciiTheme="minorHAnsi" w:hAnsiTheme="minorHAnsi" w:cstheme="minorHAnsi"/>
          <w:b/>
          <w:bCs/>
        </w:rPr>
        <w:t>[1]</w:t>
      </w:r>
      <w:r w:rsidR="00DF15BE" w:rsidRPr="00A9547D">
        <w:rPr>
          <w:rFonts w:asciiTheme="minorHAnsi" w:hAnsiTheme="minorHAnsi" w:cstheme="minorHAnsi"/>
          <w:b/>
          <w:bCs/>
          <w:szCs w:val="24"/>
        </w:rPr>
        <w:t>.</w:t>
      </w:r>
      <w:r w:rsidR="00DF15BE">
        <w:rPr>
          <w:rFonts w:asciiTheme="minorHAnsi" w:hAnsiTheme="minorHAnsi" w:cstheme="minorHAnsi"/>
          <w:szCs w:val="24"/>
        </w:rPr>
        <w:t xml:space="preserve"> </w:t>
      </w:r>
    </w:p>
    <w:p w14:paraId="44CB121D" w14:textId="44A418D5" w:rsidR="00BF02C5" w:rsidRDefault="00BF02C5" w:rsidP="00BF02C5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5B49E1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>.</w:t>
      </w:r>
      <w:r w:rsidR="00270DEF">
        <w:rPr>
          <w:rFonts w:asciiTheme="minorHAnsi" w:hAnsiTheme="minorHAnsi" w:cstheme="minorHAnsi"/>
          <w:szCs w:val="24"/>
        </w:rPr>
        <w:t xml:space="preserve"> </w:t>
      </w:r>
      <w:r w:rsidR="00270DEF" w:rsidRPr="00887E1C">
        <w:rPr>
          <w:rFonts w:asciiTheme="minorHAnsi" w:hAnsiTheme="minorHAnsi" w:cstheme="minorHAnsi"/>
          <w:i/>
          <w:iCs/>
          <w:color w:val="0432FF"/>
        </w:rPr>
        <w:t>Video Editor</w:t>
      </w:r>
      <w:r w:rsidR="00270DEF">
        <w:rPr>
          <w:rFonts w:asciiTheme="minorHAnsi" w:hAnsiTheme="minorHAnsi" w:cstheme="minorHAnsi"/>
          <w:i/>
          <w:iCs/>
          <w:color w:val="0432FF"/>
        </w:rPr>
        <w:t xml:space="preserve">: emphasize on bars for day 2 </w:t>
      </w:r>
      <w:r w:rsidR="0058162D">
        <w:rPr>
          <w:rFonts w:asciiTheme="minorHAnsi" w:hAnsiTheme="minorHAnsi" w:cstheme="minorHAnsi"/>
          <w:i/>
          <w:iCs/>
          <w:color w:val="0432FF"/>
        </w:rPr>
        <w:t xml:space="preserve">after load </w:t>
      </w:r>
      <w:r w:rsidR="00270DEF">
        <w:rPr>
          <w:rFonts w:asciiTheme="minorHAnsi" w:hAnsiTheme="minorHAnsi" w:cstheme="minorHAnsi"/>
          <w:i/>
          <w:iCs/>
          <w:color w:val="0432FF"/>
        </w:rPr>
        <w:t xml:space="preserve">and day 4 </w:t>
      </w:r>
      <w:r w:rsidR="0058162D">
        <w:rPr>
          <w:rFonts w:asciiTheme="minorHAnsi" w:hAnsiTheme="minorHAnsi" w:cstheme="minorHAnsi"/>
          <w:i/>
          <w:iCs/>
          <w:color w:val="0432FF"/>
        </w:rPr>
        <w:t>after FS.</w:t>
      </w:r>
      <w:r w:rsidR="00270DEF">
        <w:rPr>
          <w:rFonts w:asciiTheme="minorHAnsi" w:hAnsiTheme="minorHAnsi" w:cstheme="minorHAnsi"/>
          <w:i/>
          <w:iCs/>
          <w:color w:val="0432FF"/>
        </w:rPr>
        <w:t xml:space="preserve"> </w:t>
      </w:r>
    </w:p>
    <w:p w14:paraId="2FD5BDE2" w14:textId="2BF4F1DD" w:rsidR="0058162D" w:rsidRPr="00DE7C52" w:rsidRDefault="00BF02C5" w:rsidP="0058162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EE1316">
        <w:rPr>
          <w:rFonts w:asciiTheme="minorHAnsi" w:hAnsiTheme="minorHAnsi" w:cstheme="minorHAnsi"/>
        </w:rPr>
        <w:t>D</w:t>
      </w:r>
      <w:r w:rsidR="005B49E1">
        <w:rPr>
          <w:rFonts w:asciiTheme="minorHAnsi" w:hAnsiTheme="minorHAnsi" w:cstheme="minorHAnsi"/>
        </w:rPr>
        <w:t>isc height</w:t>
      </w:r>
      <w:r w:rsidRPr="00EE1316">
        <w:rPr>
          <w:rFonts w:asciiTheme="minorHAnsi" w:hAnsiTheme="minorHAnsi" w:cstheme="minorHAnsi"/>
        </w:rPr>
        <w:t xml:space="preserve"> reduction after loading </w:t>
      </w:r>
      <w:r w:rsidR="005B49E1">
        <w:rPr>
          <w:rFonts w:asciiTheme="minorHAnsi" w:hAnsiTheme="minorHAnsi" w:cstheme="minorHAnsi"/>
        </w:rPr>
        <w:t>was higher</w:t>
      </w:r>
      <w:r w:rsidRPr="00EE1316">
        <w:rPr>
          <w:rFonts w:asciiTheme="minorHAnsi" w:hAnsiTheme="minorHAnsi" w:cstheme="minorHAnsi"/>
        </w:rPr>
        <w:t xml:space="preserve"> </w:t>
      </w:r>
      <w:r w:rsidR="00B62468">
        <w:rPr>
          <w:rFonts w:asciiTheme="minorHAnsi" w:hAnsiTheme="minorHAnsi" w:cstheme="minorHAnsi"/>
        </w:rPr>
        <w:t>in</w:t>
      </w:r>
      <w:r w:rsidRPr="00EE1316">
        <w:rPr>
          <w:rFonts w:asciiTheme="minorHAnsi" w:hAnsiTheme="minorHAnsi" w:cstheme="minorHAnsi"/>
        </w:rPr>
        <w:t xml:space="preserve"> the </w:t>
      </w:r>
      <w:r w:rsidR="0058162D">
        <w:rPr>
          <w:rFonts w:asciiTheme="minorHAnsi" w:hAnsiTheme="minorHAnsi" w:cstheme="minorHAnsi"/>
        </w:rPr>
        <w:t>pathological</w:t>
      </w:r>
      <w:r w:rsidRPr="00EE1316">
        <w:rPr>
          <w:rFonts w:asciiTheme="minorHAnsi" w:hAnsiTheme="minorHAnsi" w:cstheme="minorHAnsi"/>
        </w:rPr>
        <w:t xml:space="preserve"> group compared to the physiological group</w:t>
      </w:r>
      <w:r w:rsidR="005B49E1">
        <w:rPr>
          <w:rFonts w:asciiTheme="minorHAnsi" w:hAnsiTheme="minorHAnsi" w:cstheme="minorHAnsi"/>
        </w:rPr>
        <w:t xml:space="preserve"> </w:t>
      </w:r>
      <w:r w:rsidR="005B49E1" w:rsidRPr="00A9547D">
        <w:rPr>
          <w:rFonts w:asciiTheme="minorHAnsi" w:hAnsiTheme="minorHAnsi" w:cstheme="minorHAnsi"/>
          <w:b/>
          <w:bCs/>
        </w:rPr>
        <w:t>[1]</w:t>
      </w:r>
      <w:r w:rsidR="0058162D">
        <w:rPr>
          <w:rFonts w:asciiTheme="minorHAnsi" w:hAnsiTheme="minorHAnsi" w:cstheme="minorHAnsi"/>
        </w:rPr>
        <w:t xml:space="preserve"> and</w:t>
      </w:r>
      <w:r w:rsidR="0058162D" w:rsidRPr="00EE1316">
        <w:rPr>
          <w:rFonts w:asciiTheme="minorHAnsi" w:hAnsiTheme="minorHAnsi" w:cstheme="minorHAnsi"/>
        </w:rPr>
        <w:t xml:space="preserve"> the differences were </w:t>
      </w:r>
      <w:r w:rsidR="0094040B">
        <w:rPr>
          <w:rFonts w:asciiTheme="minorHAnsi" w:hAnsiTheme="minorHAnsi" w:cstheme="minorHAnsi"/>
        </w:rPr>
        <w:t>more</w:t>
      </w:r>
      <w:r w:rsidR="0058162D" w:rsidRPr="00EE1316">
        <w:rPr>
          <w:rFonts w:asciiTheme="minorHAnsi" w:hAnsiTheme="minorHAnsi" w:cstheme="minorHAnsi"/>
        </w:rPr>
        <w:t xml:space="preserve"> pronounced after</w:t>
      </w:r>
      <w:r w:rsidR="0094040B">
        <w:rPr>
          <w:rFonts w:asciiTheme="minorHAnsi" w:hAnsiTheme="minorHAnsi" w:cstheme="minorHAnsi"/>
        </w:rPr>
        <w:t xml:space="preserve"> day</w:t>
      </w:r>
      <w:r w:rsidR="00530992">
        <w:rPr>
          <w:rFonts w:asciiTheme="minorHAnsi" w:hAnsiTheme="minorHAnsi" w:cstheme="minorHAnsi"/>
        </w:rPr>
        <w:t>s</w:t>
      </w:r>
      <w:r w:rsidR="0094040B">
        <w:rPr>
          <w:rFonts w:asciiTheme="minorHAnsi" w:hAnsiTheme="minorHAnsi" w:cstheme="minorHAnsi"/>
        </w:rPr>
        <w:t xml:space="preserve"> 2 and 3 compared with</w:t>
      </w:r>
      <w:r w:rsidR="0058162D" w:rsidRPr="00EE1316">
        <w:rPr>
          <w:rFonts w:asciiTheme="minorHAnsi" w:hAnsiTheme="minorHAnsi" w:cstheme="minorHAnsi"/>
        </w:rPr>
        <w:t xml:space="preserve"> </w:t>
      </w:r>
      <w:r w:rsidR="0094040B">
        <w:rPr>
          <w:rFonts w:asciiTheme="minorHAnsi" w:hAnsiTheme="minorHAnsi" w:cstheme="minorHAnsi"/>
        </w:rPr>
        <w:t xml:space="preserve">day </w:t>
      </w:r>
      <w:r w:rsidR="0058162D" w:rsidRPr="00EE1316">
        <w:rPr>
          <w:rFonts w:asciiTheme="minorHAnsi" w:hAnsiTheme="minorHAnsi" w:cstheme="minorHAnsi"/>
        </w:rPr>
        <w:t>1, indicating a progressive effect of the degenerative and inflammatory conditions</w:t>
      </w:r>
      <w:r w:rsidR="00DE7C52">
        <w:rPr>
          <w:rFonts w:asciiTheme="minorHAnsi" w:hAnsiTheme="minorHAnsi" w:cstheme="minorHAnsi"/>
        </w:rPr>
        <w:t xml:space="preserve"> </w:t>
      </w:r>
      <w:r w:rsidR="00DE7C52" w:rsidRPr="00A9547D">
        <w:rPr>
          <w:rFonts w:asciiTheme="minorHAnsi" w:hAnsiTheme="minorHAnsi" w:cstheme="minorHAnsi"/>
          <w:b/>
          <w:bCs/>
        </w:rPr>
        <w:t>[2]</w:t>
      </w:r>
      <w:r w:rsidR="0058162D" w:rsidRPr="00A9547D">
        <w:rPr>
          <w:rFonts w:asciiTheme="minorHAnsi" w:hAnsiTheme="minorHAnsi" w:cstheme="minorHAnsi"/>
          <w:b/>
          <w:bCs/>
        </w:rPr>
        <w:t>.</w:t>
      </w:r>
    </w:p>
    <w:p w14:paraId="3C5BCFD3" w14:textId="77777777" w:rsidR="00DE7C52" w:rsidRPr="005B49E1" w:rsidRDefault="00DE7C52" w:rsidP="00DE7C5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</w:t>
      </w:r>
      <w:r>
        <w:rPr>
          <w:rFonts w:asciiTheme="minorHAnsi" w:hAnsiTheme="minorHAnsi" w:cstheme="minorHAnsi"/>
          <w:i/>
          <w:iCs/>
          <w:color w:val="0432FF"/>
        </w:rPr>
        <w:t>: emphasize on bars below the axis.</w:t>
      </w:r>
    </w:p>
    <w:p w14:paraId="7337A69B" w14:textId="4D92BCBD" w:rsidR="00DE7C52" w:rsidRPr="005B49E1" w:rsidRDefault="00DE7C52" w:rsidP="00DE7C5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</w:t>
      </w:r>
      <w:r>
        <w:rPr>
          <w:rFonts w:asciiTheme="minorHAnsi" w:hAnsiTheme="minorHAnsi" w:cstheme="minorHAnsi"/>
          <w:i/>
          <w:iCs/>
          <w:color w:val="0432FF"/>
        </w:rPr>
        <w:t>: emphasize on bars below the axis labelled as Day 2</w:t>
      </w:r>
      <w:r w:rsidR="0094040B">
        <w:rPr>
          <w:rFonts w:asciiTheme="minorHAnsi" w:hAnsiTheme="minorHAnsi" w:cstheme="minorHAnsi"/>
          <w:i/>
          <w:iCs/>
          <w:color w:val="0432FF"/>
        </w:rPr>
        <w:t xml:space="preserve"> after load</w:t>
      </w:r>
      <w:r>
        <w:rPr>
          <w:rFonts w:asciiTheme="minorHAnsi" w:hAnsiTheme="minorHAnsi" w:cstheme="minorHAnsi"/>
          <w:i/>
          <w:iCs/>
          <w:color w:val="0432FF"/>
        </w:rPr>
        <w:t xml:space="preserve"> and Day </w:t>
      </w:r>
      <w:r w:rsidR="00D753CD">
        <w:rPr>
          <w:rFonts w:asciiTheme="minorHAnsi" w:hAnsiTheme="minorHAnsi" w:cstheme="minorHAnsi"/>
          <w:i/>
          <w:iCs/>
          <w:color w:val="0432FF"/>
        </w:rPr>
        <w:t>3</w:t>
      </w:r>
      <w:r w:rsidR="0094040B">
        <w:rPr>
          <w:rFonts w:asciiTheme="minorHAnsi" w:hAnsiTheme="minorHAnsi" w:cstheme="minorHAnsi"/>
          <w:i/>
          <w:iCs/>
          <w:color w:val="0432FF"/>
        </w:rPr>
        <w:t xml:space="preserve"> after load</w:t>
      </w:r>
      <w:r>
        <w:rPr>
          <w:rFonts w:asciiTheme="minorHAnsi" w:hAnsiTheme="minorHAnsi" w:cstheme="minorHAnsi"/>
          <w:i/>
          <w:iCs/>
          <w:color w:val="0432FF"/>
        </w:rPr>
        <w:t>.</w:t>
      </w:r>
    </w:p>
    <w:p w14:paraId="7F01CEF0" w14:textId="16475FE9" w:rsidR="00695054" w:rsidRDefault="00695054" w:rsidP="00695054"/>
    <w:p w14:paraId="4B3731AE" w14:textId="1F79B75B" w:rsidR="006349FA" w:rsidRDefault="006349FA" w:rsidP="00695054"/>
    <w:p w14:paraId="79235668" w14:textId="5BB6BDF4" w:rsidR="006349FA" w:rsidRDefault="006349FA" w:rsidP="00695054"/>
    <w:p w14:paraId="5CB4E423" w14:textId="3C09C02B" w:rsidR="006A5AB5" w:rsidRDefault="006A5AB5" w:rsidP="006A5AB5"/>
    <w:p w14:paraId="5D1E05C4" w14:textId="63D0095E" w:rsidR="00780272" w:rsidRDefault="00780272" w:rsidP="006A5AB5"/>
    <w:p w14:paraId="3F043AD5" w14:textId="2051D57F" w:rsidR="00780272" w:rsidRDefault="00780272" w:rsidP="006A5AB5"/>
    <w:p w14:paraId="7E7833FD" w14:textId="646F5C5B" w:rsidR="00780272" w:rsidRDefault="00780272" w:rsidP="006A5AB5"/>
    <w:p w14:paraId="1F36FB2F" w14:textId="1B4EF1AC" w:rsidR="00780272" w:rsidRDefault="00780272" w:rsidP="006A5AB5"/>
    <w:p w14:paraId="3E9A24C8" w14:textId="3A81E991" w:rsidR="00780272" w:rsidRDefault="00780272" w:rsidP="006A5AB5"/>
    <w:p w14:paraId="24EA4282" w14:textId="4A063F1B" w:rsidR="00780272" w:rsidRDefault="00780272" w:rsidP="006A5AB5"/>
    <w:p w14:paraId="6CAFCC64" w14:textId="2F411383" w:rsidR="00780272" w:rsidRDefault="00780272" w:rsidP="006A5AB5"/>
    <w:p w14:paraId="6E9653BE" w14:textId="181780FC" w:rsidR="00780272" w:rsidRDefault="00780272" w:rsidP="006A5AB5"/>
    <w:p w14:paraId="58BBF8D2" w14:textId="3E456FC0" w:rsidR="00780272" w:rsidRDefault="00780272" w:rsidP="006A5AB5"/>
    <w:p w14:paraId="08DCDBF7" w14:textId="1BEF4396" w:rsidR="00780272" w:rsidRDefault="00780272" w:rsidP="006A5AB5"/>
    <w:p w14:paraId="45009574" w14:textId="77777777" w:rsidR="00780272" w:rsidRPr="006A5AB5" w:rsidRDefault="00780272" w:rsidP="006A5AB5"/>
    <w:p w14:paraId="66EEF93E" w14:textId="65FB19EF" w:rsidR="00473E1C" w:rsidRPr="00B07A3B" w:rsidRDefault="006A5AB5" w:rsidP="006A5AB5">
      <w:pPr>
        <w:pStyle w:val="Heading1"/>
        <w:jc w:val="left"/>
        <w:rPr>
          <w:rFonts w:asciiTheme="minorHAnsi" w:hAnsiTheme="minorHAnsi" w:cstheme="minorHAnsi"/>
        </w:rPr>
      </w:pPr>
      <w:r>
        <w:lastRenderedPageBreak/>
        <w:t xml:space="preserve">                                </w:t>
      </w:r>
      <w:r w:rsidR="00473E1C" w:rsidRPr="00B07A3B">
        <w:rPr>
          <w:rFonts w:asciiTheme="minorHAnsi" w:hAnsiTheme="minorHAnsi" w:cstheme="minorHAnsi"/>
        </w:rPr>
        <w:t>Conclusion</w:t>
      </w:r>
    </w:p>
    <w:p w14:paraId="78DCB0D0" w14:textId="63D77C03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7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CBD716E" w14:textId="77777777" w:rsidR="00EE399B" w:rsidRPr="00B07A3B" w:rsidRDefault="00EE399B" w:rsidP="00EE399B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217033D1" w14:textId="4A112068" w:rsidR="00B07A3B" w:rsidRPr="00EE399B" w:rsidRDefault="004B4DB7" w:rsidP="00EE399B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bookmarkStart w:id="8" w:name="_Hlk65532904"/>
      <w:bookmarkEnd w:id="7"/>
      <w:r>
        <w:rPr>
          <w:rStyle w:val="AuthorName"/>
          <w:rFonts w:asciiTheme="minorHAnsi" w:eastAsia="Times" w:hAnsiTheme="minorHAnsi" w:cstheme="minorHAnsi"/>
        </w:rPr>
        <w:t xml:space="preserve">Babak </w:t>
      </w:r>
      <w:proofErr w:type="spellStart"/>
      <w:r>
        <w:rPr>
          <w:rStyle w:val="AuthorName"/>
          <w:rFonts w:asciiTheme="minorHAnsi" w:eastAsia="Times" w:hAnsiTheme="minorHAnsi" w:cstheme="minorHAnsi"/>
        </w:rPr>
        <w:t>Saravi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 </w:t>
      </w:r>
      <w:r>
        <w:rPr>
          <w:rFonts w:asciiTheme="minorHAnsi" w:hAnsiTheme="minorHAnsi" w:cstheme="minorHAnsi"/>
        </w:rPr>
        <w:t xml:space="preserve">Standardized </w:t>
      </w:r>
      <w:r w:rsidR="00C1230B">
        <w:rPr>
          <w:rFonts w:asciiTheme="minorHAnsi" w:hAnsiTheme="minorHAnsi" w:cstheme="minorHAnsi"/>
        </w:rPr>
        <w:t>dissection</w:t>
      </w:r>
      <w:r>
        <w:rPr>
          <w:rFonts w:asciiTheme="minorHAnsi" w:hAnsiTheme="minorHAnsi" w:cstheme="minorHAnsi"/>
        </w:rPr>
        <w:t xml:space="preserve"> technique </w:t>
      </w:r>
      <w:r w:rsidR="00A80516">
        <w:rPr>
          <w:rFonts w:asciiTheme="minorHAnsi" w:hAnsiTheme="minorHAnsi" w:cstheme="minorHAnsi"/>
        </w:rPr>
        <w:t xml:space="preserve">is </w:t>
      </w:r>
      <w:r w:rsidR="005038E3">
        <w:rPr>
          <w:rFonts w:asciiTheme="minorHAnsi" w:hAnsiTheme="minorHAnsi" w:cstheme="minorHAnsi"/>
        </w:rPr>
        <w:t>important</w:t>
      </w:r>
      <w:r w:rsidR="008F4B20">
        <w:rPr>
          <w:rFonts w:asciiTheme="minorHAnsi" w:hAnsiTheme="minorHAnsi" w:cstheme="minorHAnsi"/>
        </w:rPr>
        <w:t xml:space="preserve"> for reprodu</w:t>
      </w:r>
      <w:r w:rsidR="00E01BAA">
        <w:rPr>
          <w:rFonts w:asciiTheme="minorHAnsi" w:hAnsiTheme="minorHAnsi" w:cstheme="minorHAnsi"/>
        </w:rPr>
        <w:t>cible</w:t>
      </w:r>
      <w:r w:rsidR="008F4B20">
        <w:rPr>
          <w:rFonts w:asciiTheme="minorHAnsi" w:hAnsiTheme="minorHAnsi" w:cstheme="minorHAnsi"/>
        </w:rPr>
        <w:t xml:space="preserve"> IVD whole organ culture </w:t>
      </w:r>
      <w:r w:rsidR="00E01BAA">
        <w:rPr>
          <w:rFonts w:asciiTheme="minorHAnsi" w:hAnsiTheme="minorHAnsi" w:cstheme="minorHAnsi"/>
        </w:rPr>
        <w:t>models</w:t>
      </w:r>
      <w:r w:rsidR="008F4B20">
        <w:rPr>
          <w:rFonts w:asciiTheme="minorHAnsi" w:hAnsiTheme="minorHAnsi" w:cstheme="minorHAnsi"/>
        </w:rPr>
        <w:t>.</w:t>
      </w:r>
      <w:r w:rsidR="00C1230B">
        <w:rPr>
          <w:rFonts w:asciiTheme="minorHAnsi" w:hAnsiTheme="minorHAnsi" w:cstheme="minorHAnsi"/>
        </w:rPr>
        <w:t xml:space="preserve"> </w:t>
      </w:r>
      <w:r w:rsidR="00A34529">
        <w:rPr>
          <w:rFonts w:asciiTheme="minorHAnsi" w:hAnsiTheme="minorHAnsi" w:cstheme="minorHAnsi"/>
        </w:rPr>
        <w:t>A b</w:t>
      </w:r>
      <w:r w:rsidR="00C1230B">
        <w:rPr>
          <w:rFonts w:asciiTheme="minorHAnsi" w:hAnsiTheme="minorHAnsi" w:cstheme="minorHAnsi"/>
        </w:rPr>
        <w:t>ioreactor is required to apply physiological or degenerative loading on IVDs to simulate various in vivo biomechanical conditions.</w:t>
      </w:r>
      <w:r w:rsidR="008F4B20">
        <w:rPr>
          <w:rFonts w:asciiTheme="minorHAnsi" w:hAnsiTheme="minorHAnsi" w:cstheme="minorHAnsi"/>
        </w:rPr>
        <w:t xml:space="preserve"> </w:t>
      </w:r>
    </w:p>
    <w:p w14:paraId="4D323ED0" w14:textId="77777777" w:rsidR="00EE399B" w:rsidRPr="00EE399B" w:rsidRDefault="00EE399B" w:rsidP="00EE399B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144B55CC" w14:textId="07B547C9" w:rsidR="00EE399B" w:rsidRPr="00EE399B" w:rsidRDefault="00EE399B" w:rsidP="00EE399B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bookmarkStart w:id="9" w:name="_Hlk64545289"/>
      <w:r>
        <w:rPr>
          <w:rFonts w:asciiTheme="majorHAnsi" w:hAnsiTheme="majorHAnsi" w:cstheme="majorHAnsi"/>
          <w:bCs/>
          <w:color w:val="000000" w:themeColor="text1"/>
        </w:rPr>
        <w:t xml:space="preserve">. </w:t>
      </w:r>
      <w:bookmarkStart w:id="10" w:name="_Hlk65533012"/>
      <w:r w:rsidRPr="00895C6D">
        <w:rPr>
          <w:rFonts w:asciiTheme="majorHAnsi" w:hAnsiTheme="majorHAnsi" w:cstheme="majorHAnsi"/>
          <w:bCs/>
          <w:i/>
          <w:iCs/>
          <w:color w:val="0432FF"/>
        </w:rPr>
        <w:t xml:space="preserve">Suggested B-roll: </w:t>
      </w:r>
      <w:r>
        <w:rPr>
          <w:rFonts w:asciiTheme="majorHAnsi" w:hAnsiTheme="majorHAnsi" w:cstheme="majorHAnsi"/>
          <w:bCs/>
          <w:i/>
          <w:iCs/>
          <w:color w:val="0432FF"/>
        </w:rPr>
        <w:t>2.3.1</w:t>
      </w:r>
      <w:r w:rsidRPr="00895C6D">
        <w:rPr>
          <w:rFonts w:asciiTheme="majorHAnsi" w:hAnsiTheme="majorHAnsi" w:cstheme="majorHAnsi"/>
          <w:bCs/>
          <w:i/>
          <w:iCs/>
          <w:color w:val="0432FF"/>
        </w:rPr>
        <w:t xml:space="preserve"> for</w:t>
      </w:r>
      <w:r>
        <w:rPr>
          <w:rFonts w:asciiTheme="majorHAnsi" w:hAnsiTheme="majorHAnsi" w:cstheme="majorHAnsi"/>
          <w:bCs/>
          <w:i/>
          <w:iCs/>
          <w:color w:val="0432FF"/>
        </w:rPr>
        <w:t xml:space="preserve"> dissection technique</w:t>
      </w:r>
      <w:r w:rsidRPr="00895C6D">
        <w:rPr>
          <w:rFonts w:asciiTheme="majorHAnsi" w:hAnsiTheme="majorHAnsi" w:cstheme="majorHAnsi"/>
          <w:bCs/>
          <w:i/>
          <w:iCs/>
          <w:color w:val="0432FF"/>
        </w:rPr>
        <w:t xml:space="preserve"> and </w:t>
      </w:r>
      <w:r>
        <w:rPr>
          <w:rFonts w:asciiTheme="majorHAnsi" w:hAnsiTheme="majorHAnsi" w:cstheme="majorHAnsi"/>
          <w:bCs/>
          <w:i/>
          <w:iCs/>
          <w:color w:val="0432FF"/>
        </w:rPr>
        <w:t xml:space="preserve">3.2.1 </w:t>
      </w:r>
      <w:r w:rsidRPr="00895C6D">
        <w:rPr>
          <w:rFonts w:asciiTheme="majorHAnsi" w:hAnsiTheme="majorHAnsi" w:cstheme="majorHAnsi"/>
          <w:bCs/>
          <w:i/>
          <w:iCs/>
          <w:color w:val="0432FF"/>
        </w:rPr>
        <w:t xml:space="preserve">for </w:t>
      </w:r>
      <w:bookmarkEnd w:id="9"/>
      <w:r>
        <w:rPr>
          <w:rFonts w:asciiTheme="majorHAnsi" w:hAnsiTheme="majorHAnsi" w:cstheme="majorHAnsi"/>
          <w:bCs/>
          <w:i/>
          <w:iCs/>
          <w:color w:val="0432FF"/>
        </w:rPr>
        <w:t>bioreactor</w:t>
      </w:r>
      <w:bookmarkEnd w:id="10"/>
      <w:r>
        <w:rPr>
          <w:rFonts w:asciiTheme="majorHAnsi" w:hAnsiTheme="majorHAnsi" w:cstheme="majorHAnsi"/>
          <w:bCs/>
          <w:i/>
          <w:iCs/>
          <w:color w:val="0432FF"/>
        </w:rPr>
        <w:t>.</w:t>
      </w:r>
    </w:p>
    <w:p w14:paraId="6764167E" w14:textId="77777777" w:rsidR="00EE399B" w:rsidRPr="00B07A3B" w:rsidRDefault="00EE399B" w:rsidP="00EE399B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5B7A9C1C" w:rsidR="00B07A3B" w:rsidRPr="00EE399B" w:rsidRDefault="004B4DB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Zhen Li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A5781">
        <w:t>Th</w:t>
      </w:r>
      <w:r w:rsidR="003A02FF">
        <w:t>is technique</w:t>
      </w:r>
      <w:r w:rsidR="009A5781">
        <w:rPr>
          <w:rFonts w:asciiTheme="minorHAnsi" w:hAnsiTheme="minorHAnsi" w:cstheme="minorHAnsi"/>
        </w:rPr>
        <w:t xml:space="preserve"> can </w:t>
      </w:r>
      <w:r w:rsidR="002725FF">
        <w:rPr>
          <w:rFonts w:asciiTheme="minorHAnsi" w:hAnsiTheme="minorHAnsi" w:cstheme="minorHAnsi"/>
        </w:rPr>
        <w:t xml:space="preserve">be </w:t>
      </w:r>
      <w:r w:rsidR="009A5781">
        <w:rPr>
          <w:rFonts w:asciiTheme="minorHAnsi" w:hAnsiTheme="minorHAnsi" w:cstheme="minorHAnsi"/>
        </w:rPr>
        <w:t>a</w:t>
      </w:r>
      <w:r w:rsidR="002725FF">
        <w:rPr>
          <w:rFonts w:asciiTheme="minorHAnsi" w:hAnsiTheme="minorHAnsi" w:cstheme="minorHAnsi"/>
        </w:rPr>
        <w:t>pplied on</w:t>
      </w:r>
      <w:r w:rsidR="004A0329">
        <w:rPr>
          <w:rFonts w:asciiTheme="minorHAnsi" w:hAnsiTheme="minorHAnsi" w:cstheme="minorHAnsi"/>
        </w:rPr>
        <w:t xml:space="preserve"> </w:t>
      </w:r>
      <w:r w:rsidR="002725FF">
        <w:rPr>
          <w:rFonts w:asciiTheme="minorHAnsi" w:hAnsiTheme="minorHAnsi" w:cstheme="minorHAnsi"/>
        </w:rPr>
        <w:t>h</w:t>
      </w:r>
      <w:r w:rsidR="009A5781">
        <w:rPr>
          <w:rFonts w:asciiTheme="minorHAnsi" w:hAnsiTheme="minorHAnsi" w:cstheme="minorHAnsi"/>
        </w:rPr>
        <w:t xml:space="preserve">uman </w:t>
      </w:r>
      <w:r w:rsidR="004A0329">
        <w:rPr>
          <w:rFonts w:asciiTheme="minorHAnsi" w:hAnsiTheme="minorHAnsi" w:cstheme="minorHAnsi"/>
        </w:rPr>
        <w:t xml:space="preserve">IVD </w:t>
      </w:r>
      <w:r w:rsidR="009A5781">
        <w:rPr>
          <w:rFonts w:asciiTheme="minorHAnsi" w:hAnsiTheme="minorHAnsi" w:cstheme="minorHAnsi"/>
        </w:rPr>
        <w:t>explant</w:t>
      </w:r>
      <w:r w:rsidR="00A34529">
        <w:rPr>
          <w:rFonts w:asciiTheme="minorHAnsi" w:hAnsiTheme="minorHAnsi" w:cstheme="minorHAnsi"/>
        </w:rPr>
        <w:t>s,</w:t>
      </w:r>
      <w:r w:rsidR="004A0329">
        <w:rPr>
          <w:rFonts w:asciiTheme="minorHAnsi" w:hAnsiTheme="minorHAnsi" w:cstheme="minorHAnsi"/>
        </w:rPr>
        <w:t xml:space="preserve"> </w:t>
      </w:r>
      <w:r w:rsidR="002725FF">
        <w:rPr>
          <w:rFonts w:asciiTheme="minorHAnsi" w:hAnsiTheme="minorHAnsi" w:cstheme="minorHAnsi"/>
        </w:rPr>
        <w:t>which is of high clinical relevance</w:t>
      </w:r>
      <w:r w:rsidR="003A387A">
        <w:rPr>
          <w:rFonts w:asciiTheme="minorHAnsi" w:hAnsiTheme="minorHAnsi" w:cstheme="minorHAnsi"/>
        </w:rPr>
        <w:t xml:space="preserve">. </w:t>
      </w:r>
      <w:r w:rsidR="00390F47">
        <w:rPr>
          <w:rFonts w:asciiTheme="minorHAnsi" w:hAnsiTheme="minorHAnsi" w:cstheme="minorHAnsi"/>
        </w:rPr>
        <w:t>It is a</w:t>
      </w:r>
      <w:r w:rsidR="003A02FF">
        <w:rPr>
          <w:rFonts w:asciiTheme="minorHAnsi" w:hAnsiTheme="minorHAnsi" w:cstheme="minorHAnsi"/>
        </w:rPr>
        <w:t xml:space="preserve"> novel preclinical model</w:t>
      </w:r>
      <w:r w:rsidR="002725FF">
        <w:rPr>
          <w:rFonts w:asciiTheme="minorHAnsi" w:hAnsiTheme="minorHAnsi" w:cstheme="minorHAnsi"/>
        </w:rPr>
        <w:t xml:space="preserve"> </w:t>
      </w:r>
      <w:r w:rsidR="00C01EC4">
        <w:rPr>
          <w:rFonts w:asciiTheme="minorHAnsi" w:hAnsiTheme="minorHAnsi" w:cstheme="minorHAnsi"/>
        </w:rPr>
        <w:t>for</w:t>
      </w:r>
      <w:r w:rsidR="00671664" w:rsidRPr="00671664">
        <w:rPr>
          <w:rFonts w:asciiTheme="minorHAnsi" w:hAnsiTheme="minorHAnsi" w:cstheme="minorHAnsi"/>
        </w:rPr>
        <w:t xml:space="preserve"> develop</w:t>
      </w:r>
      <w:r w:rsidR="00C01EC4">
        <w:rPr>
          <w:rFonts w:asciiTheme="minorHAnsi" w:hAnsiTheme="minorHAnsi" w:cstheme="minorHAnsi"/>
        </w:rPr>
        <w:t>ing</w:t>
      </w:r>
      <w:r w:rsidR="00671664" w:rsidRPr="00671664">
        <w:rPr>
          <w:rFonts w:asciiTheme="minorHAnsi" w:hAnsiTheme="minorHAnsi" w:cstheme="minorHAnsi"/>
        </w:rPr>
        <w:t xml:space="preserve"> effective treatments </w:t>
      </w:r>
      <w:r w:rsidR="00C01EC4">
        <w:rPr>
          <w:rFonts w:asciiTheme="minorHAnsi" w:hAnsiTheme="minorHAnsi" w:cstheme="minorHAnsi"/>
        </w:rPr>
        <w:t>on</w:t>
      </w:r>
      <w:r w:rsidR="00671664" w:rsidRPr="00671664">
        <w:rPr>
          <w:rFonts w:asciiTheme="minorHAnsi" w:hAnsiTheme="minorHAnsi" w:cstheme="minorHAnsi"/>
        </w:rPr>
        <w:t xml:space="preserve"> </w:t>
      </w:r>
      <w:r w:rsidR="00EE399B" w:rsidRPr="00671664">
        <w:rPr>
          <w:rFonts w:asciiTheme="minorHAnsi" w:hAnsiTheme="minorHAnsi" w:cstheme="minorHAnsi"/>
        </w:rPr>
        <w:t>early</w:t>
      </w:r>
      <w:r w:rsidR="00EE399B">
        <w:rPr>
          <w:rFonts w:asciiTheme="minorHAnsi" w:hAnsiTheme="minorHAnsi" w:cstheme="minorHAnsi"/>
        </w:rPr>
        <w:t>-stage</w:t>
      </w:r>
      <w:r w:rsidR="00671664" w:rsidRPr="00671664">
        <w:rPr>
          <w:rFonts w:asciiTheme="minorHAnsi" w:hAnsiTheme="minorHAnsi" w:cstheme="minorHAnsi"/>
        </w:rPr>
        <w:t xml:space="preserve"> disc degeneration.</w:t>
      </w:r>
    </w:p>
    <w:p w14:paraId="04E53016" w14:textId="77777777" w:rsidR="00EE399B" w:rsidRPr="00EE399B" w:rsidRDefault="00EE399B" w:rsidP="00EE399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F3B3296" w14:textId="7A0CF6CE" w:rsidR="00EE399B" w:rsidRPr="00B07A3B" w:rsidRDefault="00EE399B" w:rsidP="00EE399B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>.</w:t>
      </w:r>
      <w:bookmarkEnd w:id="8"/>
    </w:p>
    <w:sectPr w:rsidR="00EE399B" w:rsidRPr="00B07A3B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7347F" w14:textId="77777777" w:rsidR="00B75FDD" w:rsidRDefault="00B75FDD">
      <w:r>
        <w:separator/>
      </w:r>
    </w:p>
    <w:p w14:paraId="1835F08A" w14:textId="77777777" w:rsidR="00B75FDD" w:rsidRDefault="00B75FDD"/>
  </w:endnote>
  <w:endnote w:type="continuationSeparator" w:id="0">
    <w:p w14:paraId="4EFA61EE" w14:textId="77777777" w:rsidR="00B75FDD" w:rsidRDefault="00B75FDD">
      <w:r>
        <w:continuationSeparator/>
      </w:r>
    </w:p>
    <w:p w14:paraId="768BC68B" w14:textId="77777777" w:rsidR="00B75FDD" w:rsidRDefault="00B75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7CD8A8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E27B8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841BF5">
      <w:rPr>
        <w:rFonts w:asciiTheme="minorHAnsi" w:hAnsiTheme="minorHAnsi" w:cstheme="minorHAnsi"/>
        <w:szCs w:val="24"/>
        <w:lang w:val="en-IN"/>
      </w:rPr>
      <w:t xml:space="preserve">               March 0</w:t>
    </w:r>
    <w:r w:rsidR="00455082">
      <w:rPr>
        <w:rFonts w:asciiTheme="minorHAnsi" w:hAnsiTheme="minorHAnsi" w:cstheme="minorHAnsi"/>
        <w:szCs w:val="24"/>
        <w:lang w:val="en-IN"/>
      </w:rPr>
      <w:t>4</w:t>
    </w:r>
    <w:r w:rsidR="00841BF5">
      <w:rPr>
        <w:rFonts w:asciiTheme="minorHAnsi" w:hAnsiTheme="minorHAnsi" w:cstheme="minorHAnsi"/>
        <w:szCs w:val="24"/>
        <w:lang w:val="en-IN"/>
      </w:rPr>
      <w:t>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B9184" w14:textId="77777777" w:rsidR="00B75FDD" w:rsidRDefault="00B75FDD">
      <w:r>
        <w:separator/>
      </w:r>
    </w:p>
    <w:p w14:paraId="28AA5CA8" w14:textId="77777777" w:rsidR="00B75FDD" w:rsidRDefault="00B75FDD"/>
  </w:footnote>
  <w:footnote w:type="continuationSeparator" w:id="0">
    <w:p w14:paraId="710FCF08" w14:textId="77777777" w:rsidR="00B75FDD" w:rsidRDefault="00B75FDD">
      <w:r>
        <w:continuationSeparator/>
      </w:r>
    </w:p>
    <w:p w14:paraId="06865315" w14:textId="77777777" w:rsidR="00B75FDD" w:rsidRDefault="00B75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47A96E6F" w:rsidR="00336C61" w:rsidRPr="006D3AC7" w:rsidRDefault="00336C61" w:rsidP="00841BF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BF5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11DC86D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2"/>
  </w:num>
  <w:num w:numId="6">
    <w:abstractNumId w:val="27"/>
  </w:num>
  <w:num w:numId="7">
    <w:abstractNumId w:val="35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4"/>
  </w:num>
  <w:num w:numId="40">
    <w:abstractNumId w:val="19"/>
  </w:num>
  <w:num w:numId="41">
    <w:abstractNumId w:val="21"/>
  </w:num>
  <w:num w:numId="42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0CA7"/>
    <w:rsid w:val="00003C8B"/>
    <w:rsid w:val="000051DE"/>
    <w:rsid w:val="0000605D"/>
    <w:rsid w:val="00010DD0"/>
    <w:rsid w:val="0001266D"/>
    <w:rsid w:val="00013862"/>
    <w:rsid w:val="0002338B"/>
    <w:rsid w:val="00023E22"/>
    <w:rsid w:val="00025DE9"/>
    <w:rsid w:val="000326C8"/>
    <w:rsid w:val="00037828"/>
    <w:rsid w:val="00043807"/>
    <w:rsid w:val="0004651A"/>
    <w:rsid w:val="00046D7C"/>
    <w:rsid w:val="000523DC"/>
    <w:rsid w:val="00052767"/>
    <w:rsid w:val="00064646"/>
    <w:rsid w:val="000677BB"/>
    <w:rsid w:val="00074929"/>
    <w:rsid w:val="00083792"/>
    <w:rsid w:val="0008613B"/>
    <w:rsid w:val="00090BAC"/>
    <w:rsid w:val="000A23CE"/>
    <w:rsid w:val="000B0B1A"/>
    <w:rsid w:val="000B2085"/>
    <w:rsid w:val="000B387A"/>
    <w:rsid w:val="000B4E9A"/>
    <w:rsid w:val="000C39AF"/>
    <w:rsid w:val="000C7672"/>
    <w:rsid w:val="000D065F"/>
    <w:rsid w:val="000D17E8"/>
    <w:rsid w:val="000D2C59"/>
    <w:rsid w:val="000D35D9"/>
    <w:rsid w:val="000D67E3"/>
    <w:rsid w:val="000E1C29"/>
    <w:rsid w:val="000E236A"/>
    <w:rsid w:val="000F05F6"/>
    <w:rsid w:val="000F1C43"/>
    <w:rsid w:val="000F1DD7"/>
    <w:rsid w:val="000F6B8F"/>
    <w:rsid w:val="001016BD"/>
    <w:rsid w:val="001033E6"/>
    <w:rsid w:val="00106F46"/>
    <w:rsid w:val="00110868"/>
    <w:rsid w:val="001115D1"/>
    <w:rsid w:val="001167F2"/>
    <w:rsid w:val="00125924"/>
    <w:rsid w:val="00126973"/>
    <w:rsid w:val="00135838"/>
    <w:rsid w:val="00143557"/>
    <w:rsid w:val="00145934"/>
    <w:rsid w:val="001469E6"/>
    <w:rsid w:val="00146B22"/>
    <w:rsid w:val="00151824"/>
    <w:rsid w:val="0015199D"/>
    <w:rsid w:val="001528A5"/>
    <w:rsid w:val="00160F8E"/>
    <w:rsid w:val="00162D51"/>
    <w:rsid w:val="00163A33"/>
    <w:rsid w:val="0016775F"/>
    <w:rsid w:val="00176D6F"/>
    <w:rsid w:val="00177B33"/>
    <w:rsid w:val="001819E3"/>
    <w:rsid w:val="00184EF9"/>
    <w:rsid w:val="00191A77"/>
    <w:rsid w:val="001A0ED8"/>
    <w:rsid w:val="001B0B10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1315"/>
    <w:rsid w:val="00202C90"/>
    <w:rsid w:val="002034E8"/>
    <w:rsid w:val="00214268"/>
    <w:rsid w:val="002422D6"/>
    <w:rsid w:val="00244CDB"/>
    <w:rsid w:val="00247BFF"/>
    <w:rsid w:val="0025310D"/>
    <w:rsid w:val="002544F1"/>
    <w:rsid w:val="002553AE"/>
    <w:rsid w:val="002606E3"/>
    <w:rsid w:val="002617AD"/>
    <w:rsid w:val="00264483"/>
    <w:rsid w:val="00264B3C"/>
    <w:rsid w:val="00265C44"/>
    <w:rsid w:val="00265EAD"/>
    <w:rsid w:val="00265F76"/>
    <w:rsid w:val="00270DEF"/>
    <w:rsid w:val="002725FF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C64B3"/>
    <w:rsid w:val="002D52A1"/>
    <w:rsid w:val="002E7521"/>
    <w:rsid w:val="002F0D42"/>
    <w:rsid w:val="002F1C38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278"/>
    <w:rsid w:val="00330F1B"/>
    <w:rsid w:val="00333FA4"/>
    <w:rsid w:val="0033474F"/>
    <w:rsid w:val="00336C61"/>
    <w:rsid w:val="0034268D"/>
    <w:rsid w:val="00342D7B"/>
    <w:rsid w:val="0034684D"/>
    <w:rsid w:val="003513A5"/>
    <w:rsid w:val="00355D9B"/>
    <w:rsid w:val="00363153"/>
    <w:rsid w:val="00364249"/>
    <w:rsid w:val="0038502C"/>
    <w:rsid w:val="00386777"/>
    <w:rsid w:val="00390F47"/>
    <w:rsid w:val="00393027"/>
    <w:rsid w:val="00395684"/>
    <w:rsid w:val="003A02FF"/>
    <w:rsid w:val="003A07C1"/>
    <w:rsid w:val="003A1109"/>
    <w:rsid w:val="003A387A"/>
    <w:rsid w:val="003A49C2"/>
    <w:rsid w:val="003B5E26"/>
    <w:rsid w:val="003C1044"/>
    <w:rsid w:val="003C32EC"/>
    <w:rsid w:val="003C477B"/>
    <w:rsid w:val="003D0847"/>
    <w:rsid w:val="003D58EE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42FB4"/>
    <w:rsid w:val="00450B27"/>
    <w:rsid w:val="00453116"/>
    <w:rsid w:val="00455082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A0329"/>
    <w:rsid w:val="004B3CDA"/>
    <w:rsid w:val="004B4DB7"/>
    <w:rsid w:val="004C1095"/>
    <w:rsid w:val="004C2DAD"/>
    <w:rsid w:val="004C6A37"/>
    <w:rsid w:val="004D251A"/>
    <w:rsid w:val="004D465D"/>
    <w:rsid w:val="004D4A4F"/>
    <w:rsid w:val="004D5C8C"/>
    <w:rsid w:val="004E0C5A"/>
    <w:rsid w:val="004E2BE1"/>
    <w:rsid w:val="004E35F1"/>
    <w:rsid w:val="004E3F8E"/>
    <w:rsid w:val="004E4801"/>
    <w:rsid w:val="004E5008"/>
    <w:rsid w:val="004E5765"/>
    <w:rsid w:val="004E5AF3"/>
    <w:rsid w:val="004F664D"/>
    <w:rsid w:val="005038E3"/>
    <w:rsid w:val="00511B44"/>
    <w:rsid w:val="00511F52"/>
    <w:rsid w:val="00513853"/>
    <w:rsid w:val="0052184A"/>
    <w:rsid w:val="00530992"/>
    <w:rsid w:val="00530DD9"/>
    <w:rsid w:val="005320E4"/>
    <w:rsid w:val="00534B83"/>
    <w:rsid w:val="005363E2"/>
    <w:rsid w:val="00536D89"/>
    <w:rsid w:val="00540B0B"/>
    <w:rsid w:val="00545672"/>
    <w:rsid w:val="00557116"/>
    <w:rsid w:val="0055763A"/>
    <w:rsid w:val="00565757"/>
    <w:rsid w:val="0058162D"/>
    <w:rsid w:val="005829FA"/>
    <w:rsid w:val="00585ECC"/>
    <w:rsid w:val="005A02B6"/>
    <w:rsid w:val="005A09D8"/>
    <w:rsid w:val="005A1F5E"/>
    <w:rsid w:val="005A1FE5"/>
    <w:rsid w:val="005A3996"/>
    <w:rsid w:val="005A3F8F"/>
    <w:rsid w:val="005A6F71"/>
    <w:rsid w:val="005B49E1"/>
    <w:rsid w:val="005B6859"/>
    <w:rsid w:val="005C5CAB"/>
    <w:rsid w:val="005C6D1E"/>
    <w:rsid w:val="005D702A"/>
    <w:rsid w:val="005D783F"/>
    <w:rsid w:val="005E2091"/>
    <w:rsid w:val="005E2B7E"/>
    <w:rsid w:val="005F18A3"/>
    <w:rsid w:val="005F4745"/>
    <w:rsid w:val="00604177"/>
    <w:rsid w:val="006137EC"/>
    <w:rsid w:val="006346FE"/>
    <w:rsid w:val="006349FA"/>
    <w:rsid w:val="00637544"/>
    <w:rsid w:val="006402D4"/>
    <w:rsid w:val="00645A61"/>
    <w:rsid w:val="00645B93"/>
    <w:rsid w:val="00646050"/>
    <w:rsid w:val="00650737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1664"/>
    <w:rsid w:val="0067274F"/>
    <w:rsid w:val="00673750"/>
    <w:rsid w:val="006748C2"/>
    <w:rsid w:val="00677137"/>
    <w:rsid w:val="006801B1"/>
    <w:rsid w:val="006822E6"/>
    <w:rsid w:val="00695054"/>
    <w:rsid w:val="0069665E"/>
    <w:rsid w:val="006A0250"/>
    <w:rsid w:val="006A0CD1"/>
    <w:rsid w:val="006A14A2"/>
    <w:rsid w:val="006A21CB"/>
    <w:rsid w:val="006A5AB5"/>
    <w:rsid w:val="006A6324"/>
    <w:rsid w:val="006B2573"/>
    <w:rsid w:val="006C08AE"/>
    <w:rsid w:val="006C0E87"/>
    <w:rsid w:val="006D3AC7"/>
    <w:rsid w:val="006D498E"/>
    <w:rsid w:val="006D4EBC"/>
    <w:rsid w:val="006D7676"/>
    <w:rsid w:val="0071294C"/>
    <w:rsid w:val="00724E3B"/>
    <w:rsid w:val="00731E5D"/>
    <w:rsid w:val="00745D4B"/>
    <w:rsid w:val="00746865"/>
    <w:rsid w:val="007548F3"/>
    <w:rsid w:val="007574EC"/>
    <w:rsid w:val="00761F16"/>
    <w:rsid w:val="0076576D"/>
    <w:rsid w:val="0077071A"/>
    <w:rsid w:val="00773857"/>
    <w:rsid w:val="00777388"/>
    <w:rsid w:val="00780272"/>
    <w:rsid w:val="00790E8C"/>
    <w:rsid w:val="007954A1"/>
    <w:rsid w:val="00797C0E"/>
    <w:rsid w:val="007A4E1D"/>
    <w:rsid w:val="007B0FBB"/>
    <w:rsid w:val="007B3354"/>
    <w:rsid w:val="007B3E0E"/>
    <w:rsid w:val="007B610C"/>
    <w:rsid w:val="007C5802"/>
    <w:rsid w:val="007D4222"/>
    <w:rsid w:val="007D61A8"/>
    <w:rsid w:val="007E27B8"/>
    <w:rsid w:val="007F48D4"/>
    <w:rsid w:val="00802635"/>
    <w:rsid w:val="00804C75"/>
    <w:rsid w:val="00806B1B"/>
    <w:rsid w:val="00817D9F"/>
    <w:rsid w:val="0082165B"/>
    <w:rsid w:val="00826E4E"/>
    <w:rsid w:val="0083216B"/>
    <w:rsid w:val="00832FA5"/>
    <w:rsid w:val="008373A7"/>
    <w:rsid w:val="008377CF"/>
    <w:rsid w:val="00841BF5"/>
    <w:rsid w:val="008459FC"/>
    <w:rsid w:val="00851B3E"/>
    <w:rsid w:val="00854994"/>
    <w:rsid w:val="00860BC3"/>
    <w:rsid w:val="00873D1A"/>
    <w:rsid w:val="00875BE8"/>
    <w:rsid w:val="00877B88"/>
    <w:rsid w:val="0088113B"/>
    <w:rsid w:val="008853D7"/>
    <w:rsid w:val="00897292"/>
    <w:rsid w:val="008A0177"/>
    <w:rsid w:val="008D2A6A"/>
    <w:rsid w:val="008D58EC"/>
    <w:rsid w:val="008E04AE"/>
    <w:rsid w:val="008E74F7"/>
    <w:rsid w:val="008F4B20"/>
    <w:rsid w:val="008F71C4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3C4D"/>
    <w:rsid w:val="0094040B"/>
    <w:rsid w:val="00941F06"/>
    <w:rsid w:val="009431F3"/>
    <w:rsid w:val="00947092"/>
    <w:rsid w:val="00951A8E"/>
    <w:rsid w:val="00954870"/>
    <w:rsid w:val="009625B1"/>
    <w:rsid w:val="00963465"/>
    <w:rsid w:val="00970AB0"/>
    <w:rsid w:val="00985F44"/>
    <w:rsid w:val="00987081"/>
    <w:rsid w:val="00997611"/>
    <w:rsid w:val="009A0E7C"/>
    <w:rsid w:val="009A3CBD"/>
    <w:rsid w:val="009A5781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10DA"/>
    <w:rsid w:val="00A16501"/>
    <w:rsid w:val="00A17BD9"/>
    <w:rsid w:val="00A20DA8"/>
    <w:rsid w:val="00A218EC"/>
    <w:rsid w:val="00A273C5"/>
    <w:rsid w:val="00A310D7"/>
    <w:rsid w:val="00A3138F"/>
    <w:rsid w:val="00A319BE"/>
    <w:rsid w:val="00A31F9A"/>
    <w:rsid w:val="00A34529"/>
    <w:rsid w:val="00A40760"/>
    <w:rsid w:val="00A44EFB"/>
    <w:rsid w:val="00A57C38"/>
    <w:rsid w:val="00A60320"/>
    <w:rsid w:val="00A72FC5"/>
    <w:rsid w:val="00A730E3"/>
    <w:rsid w:val="00A77CF6"/>
    <w:rsid w:val="00A80516"/>
    <w:rsid w:val="00A84BA8"/>
    <w:rsid w:val="00A91283"/>
    <w:rsid w:val="00A9547D"/>
    <w:rsid w:val="00AA132F"/>
    <w:rsid w:val="00AB3338"/>
    <w:rsid w:val="00AC5EF4"/>
    <w:rsid w:val="00AC63FC"/>
    <w:rsid w:val="00AD0E68"/>
    <w:rsid w:val="00AD3C6C"/>
    <w:rsid w:val="00AD4F04"/>
    <w:rsid w:val="00AD6038"/>
    <w:rsid w:val="00AE11E8"/>
    <w:rsid w:val="00AE1D51"/>
    <w:rsid w:val="00B0002B"/>
    <w:rsid w:val="00B00969"/>
    <w:rsid w:val="00B04340"/>
    <w:rsid w:val="00B07A3B"/>
    <w:rsid w:val="00B10FDD"/>
    <w:rsid w:val="00B13941"/>
    <w:rsid w:val="00B33E1B"/>
    <w:rsid w:val="00B340A8"/>
    <w:rsid w:val="00B374C1"/>
    <w:rsid w:val="00B405D0"/>
    <w:rsid w:val="00B40E12"/>
    <w:rsid w:val="00B435B8"/>
    <w:rsid w:val="00B4499C"/>
    <w:rsid w:val="00B476DE"/>
    <w:rsid w:val="00B5116D"/>
    <w:rsid w:val="00B51506"/>
    <w:rsid w:val="00B57F1F"/>
    <w:rsid w:val="00B6201D"/>
    <w:rsid w:val="00B62468"/>
    <w:rsid w:val="00B653B7"/>
    <w:rsid w:val="00B66A14"/>
    <w:rsid w:val="00B7250F"/>
    <w:rsid w:val="00B75FDD"/>
    <w:rsid w:val="00B807E5"/>
    <w:rsid w:val="00B847A0"/>
    <w:rsid w:val="00B87BC5"/>
    <w:rsid w:val="00BA4B8D"/>
    <w:rsid w:val="00BC6DA7"/>
    <w:rsid w:val="00BD4346"/>
    <w:rsid w:val="00BE051D"/>
    <w:rsid w:val="00BE756D"/>
    <w:rsid w:val="00BF02C5"/>
    <w:rsid w:val="00BF2674"/>
    <w:rsid w:val="00C00F3F"/>
    <w:rsid w:val="00C01EC4"/>
    <w:rsid w:val="00C035C7"/>
    <w:rsid w:val="00C12062"/>
    <w:rsid w:val="00C1230B"/>
    <w:rsid w:val="00C2620F"/>
    <w:rsid w:val="00C34F4C"/>
    <w:rsid w:val="00C43F9F"/>
    <w:rsid w:val="00C602B2"/>
    <w:rsid w:val="00C60F02"/>
    <w:rsid w:val="00C70C90"/>
    <w:rsid w:val="00C7374B"/>
    <w:rsid w:val="00C772C9"/>
    <w:rsid w:val="00C8109F"/>
    <w:rsid w:val="00C82679"/>
    <w:rsid w:val="00C836F3"/>
    <w:rsid w:val="00C86369"/>
    <w:rsid w:val="00C91280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798C"/>
    <w:rsid w:val="00D103FE"/>
    <w:rsid w:val="00D10BFA"/>
    <w:rsid w:val="00D10F00"/>
    <w:rsid w:val="00D11C94"/>
    <w:rsid w:val="00D14DE1"/>
    <w:rsid w:val="00D150D8"/>
    <w:rsid w:val="00D23E72"/>
    <w:rsid w:val="00D30007"/>
    <w:rsid w:val="00D300CE"/>
    <w:rsid w:val="00D36F79"/>
    <w:rsid w:val="00D37C1A"/>
    <w:rsid w:val="00D406D6"/>
    <w:rsid w:val="00D45AF7"/>
    <w:rsid w:val="00D466AF"/>
    <w:rsid w:val="00D473BF"/>
    <w:rsid w:val="00D47642"/>
    <w:rsid w:val="00D56FE8"/>
    <w:rsid w:val="00D70257"/>
    <w:rsid w:val="00D712A3"/>
    <w:rsid w:val="00D753CD"/>
    <w:rsid w:val="00D95C4C"/>
    <w:rsid w:val="00DA117F"/>
    <w:rsid w:val="00DA17FB"/>
    <w:rsid w:val="00DB7EBA"/>
    <w:rsid w:val="00DC058D"/>
    <w:rsid w:val="00DC1E10"/>
    <w:rsid w:val="00DC2504"/>
    <w:rsid w:val="00DC311D"/>
    <w:rsid w:val="00DC46C4"/>
    <w:rsid w:val="00DC55BE"/>
    <w:rsid w:val="00DC7C84"/>
    <w:rsid w:val="00DC7D3A"/>
    <w:rsid w:val="00DD2CF9"/>
    <w:rsid w:val="00DE2882"/>
    <w:rsid w:val="00DE46DB"/>
    <w:rsid w:val="00DE66F3"/>
    <w:rsid w:val="00DE7C52"/>
    <w:rsid w:val="00DF0865"/>
    <w:rsid w:val="00DF15BE"/>
    <w:rsid w:val="00DF307B"/>
    <w:rsid w:val="00DF6AD5"/>
    <w:rsid w:val="00E01BAA"/>
    <w:rsid w:val="00E0515F"/>
    <w:rsid w:val="00E21386"/>
    <w:rsid w:val="00E24673"/>
    <w:rsid w:val="00E24898"/>
    <w:rsid w:val="00E355EE"/>
    <w:rsid w:val="00E44C46"/>
    <w:rsid w:val="00E606E5"/>
    <w:rsid w:val="00E662CA"/>
    <w:rsid w:val="00E7485D"/>
    <w:rsid w:val="00E8076C"/>
    <w:rsid w:val="00E8515F"/>
    <w:rsid w:val="00E87DA4"/>
    <w:rsid w:val="00E91B51"/>
    <w:rsid w:val="00EA15F6"/>
    <w:rsid w:val="00EA20E5"/>
    <w:rsid w:val="00EA2756"/>
    <w:rsid w:val="00EA4B94"/>
    <w:rsid w:val="00EA60D4"/>
    <w:rsid w:val="00EA7E9E"/>
    <w:rsid w:val="00EB6E5E"/>
    <w:rsid w:val="00EC098C"/>
    <w:rsid w:val="00EC32F5"/>
    <w:rsid w:val="00EC3C46"/>
    <w:rsid w:val="00EC69FF"/>
    <w:rsid w:val="00ED00F1"/>
    <w:rsid w:val="00ED23F4"/>
    <w:rsid w:val="00ED3AC0"/>
    <w:rsid w:val="00ED592D"/>
    <w:rsid w:val="00EE1E2F"/>
    <w:rsid w:val="00EE399B"/>
    <w:rsid w:val="00EE39ED"/>
    <w:rsid w:val="00EE4460"/>
    <w:rsid w:val="00EF3F21"/>
    <w:rsid w:val="00EF4E2B"/>
    <w:rsid w:val="00F00FBE"/>
    <w:rsid w:val="00F01783"/>
    <w:rsid w:val="00F0293A"/>
    <w:rsid w:val="00F04E9E"/>
    <w:rsid w:val="00F056E7"/>
    <w:rsid w:val="00F10CF8"/>
    <w:rsid w:val="00F10FAD"/>
    <w:rsid w:val="00F11213"/>
    <w:rsid w:val="00F146E3"/>
    <w:rsid w:val="00F22F5E"/>
    <w:rsid w:val="00F3061E"/>
    <w:rsid w:val="00F344A8"/>
    <w:rsid w:val="00F35094"/>
    <w:rsid w:val="00F447A8"/>
    <w:rsid w:val="00F54721"/>
    <w:rsid w:val="00F56A75"/>
    <w:rsid w:val="00F60B45"/>
    <w:rsid w:val="00F64FB6"/>
    <w:rsid w:val="00F95E8D"/>
    <w:rsid w:val="00F9719E"/>
    <w:rsid w:val="00FA1A9D"/>
    <w:rsid w:val="00FA532D"/>
    <w:rsid w:val="00FA7A79"/>
    <w:rsid w:val="00FA7D51"/>
    <w:rsid w:val="00FC4B91"/>
    <w:rsid w:val="00FC7982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rsid w:val="00B0002B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SimSu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ylle.grad@aofoundation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hen.li@aofoundation.org" TargetMode="External"/><Relationship Id="rId12" Type="http://schemas.openxmlformats.org/officeDocument/2006/relationships/hyperlink" Target="mailto:zhen.li@aofoundation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gen.schmal@uniklinik-freiburg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geoff.richards@aofoundat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uro.alini@aofoundation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F8E9EC-98EA-624F-B46A-B8993FA083D8}">
  <we:reference id="wa200001011" version="1.1.0.0" store="de-DE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1535</Words>
  <Characters>8753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10268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4</cp:revision>
  <dcterms:created xsi:type="dcterms:W3CDTF">2021-03-04T19:02:00Z</dcterms:created>
  <dcterms:modified xsi:type="dcterms:W3CDTF">2021-04-18T22:33:00Z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documentId_1933</vt:lpwstr>
  </property>
  <property fmtid="{D5CDD505-2E9C-101B-9397-08002B2CF9AE}" pid="3" name="grammarly_documentContext">
    <vt:lpwstr>{"goals":[],"domain":"general","emotions":[],"dialect":"american"}</vt:lpwstr>
  </property>
</Properties>
</file>