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616202F1" w:rsidR="006305D7" w:rsidRPr="00B15D77" w:rsidRDefault="006305D7" w:rsidP="0080654C">
      <w:pPr>
        <w:pStyle w:val="NormalWeb"/>
        <w:spacing w:before="0" w:beforeAutospacing="0" w:after="0" w:afterAutospacing="0"/>
        <w:rPr>
          <w:rFonts w:asciiTheme="minorHAnsi" w:hAnsiTheme="minorHAnsi" w:cstheme="minorHAnsi"/>
        </w:rPr>
      </w:pPr>
      <w:r w:rsidRPr="00B15D77">
        <w:rPr>
          <w:rFonts w:asciiTheme="minorHAnsi" w:hAnsiTheme="minorHAnsi" w:cstheme="minorHAnsi"/>
          <w:b/>
          <w:bCs/>
        </w:rPr>
        <w:t>TITLE:</w:t>
      </w:r>
    </w:p>
    <w:p w14:paraId="0C76090E" w14:textId="0817B8BD" w:rsidR="007A4DD6" w:rsidRPr="00B15D77" w:rsidRDefault="005F0FD4" w:rsidP="0080654C">
      <w:pPr>
        <w:rPr>
          <w:rFonts w:asciiTheme="minorHAnsi" w:hAnsiTheme="minorHAnsi" w:cstheme="minorHAnsi"/>
          <w:color w:val="000000" w:themeColor="text1"/>
        </w:rPr>
      </w:pPr>
      <w:r>
        <w:rPr>
          <w:rFonts w:asciiTheme="minorHAnsi" w:hAnsiTheme="minorHAnsi" w:cstheme="minorHAnsi"/>
          <w:color w:val="000000" w:themeColor="text1"/>
        </w:rPr>
        <w:t xml:space="preserve">Objectively </w:t>
      </w:r>
      <w:r w:rsidR="00DD3561">
        <w:rPr>
          <w:rFonts w:asciiTheme="minorHAnsi" w:hAnsiTheme="minorHAnsi" w:cstheme="minorHAnsi"/>
          <w:color w:val="000000" w:themeColor="text1"/>
        </w:rPr>
        <w:t>Assessing Sports Concussion Utilizing Visual Evoked Potentials</w:t>
      </w:r>
    </w:p>
    <w:p w14:paraId="2E300B21" w14:textId="77777777" w:rsidR="007A4DD6" w:rsidRPr="00B15D77" w:rsidRDefault="007A4DD6" w:rsidP="0080654C">
      <w:pPr>
        <w:rPr>
          <w:rFonts w:asciiTheme="minorHAnsi" w:hAnsiTheme="minorHAnsi" w:cstheme="minorHAnsi"/>
          <w:b/>
          <w:bCs/>
        </w:rPr>
      </w:pPr>
    </w:p>
    <w:p w14:paraId="3D080DA3" w14:textId="1116CE54" w:rsidR="006305D7" w:rsidRPr="00B15D77" w:rsidRDefault="006305D7" w:rsidP="0080654C">
      <w:pPr>
        <w:rPr>
          <w:rFonts w:asciiTheme="minorHAnsi" w:hAnsiTheme="minorHAnsi" w:cstheme="minorHAnsi"/>
          <w:color w:val="808080" w:themeColor="background1" w:themeShade="80"/>
        </w:rPr>
      </w:pPr>
      <w:r w:rsidRPr="00B15D77">
        <w:rPr>
          <w:rFonts w:asciiTheme="minorHAnsi" w:hAnsiTheme="minorHAnsi" w:cstheme="minorHAnsi"/>
          <w:b/>
          <w:bCs/>
        </w:rPr>
        <w:t>AUTHORS</w:t>
      </w:r>
      <w:r w:rsidR="000B662E" w:rsidRPr="00B15D77">
        <w:rPr>
          <w:rFonts w:asciiTheme="minorHAnsi" w:hAnsiTheme="minorHAnsi" w:cstheme="minorHAnsi"/>
          <w:b/>
          <w:bCs/>
        </w:rPr>
        <w:t xml:space="preserve"> </w:t>
      </w:r>
      <w:r w:rsidR="00086FF5" w:rsidRPr="00B15D77">
        <w:rPr>
          <w:rFonts w:asciiTheme="minorHAnsi" w:hAnsiTheme="minorHAnsi" w:cstheme="minorHAnsi"/>
          <w:b/>
          <w:bCs/>
        </w:rPr>
        <w:t xml:space="preserve">AND </w:t>
      </w:r>
      <w:r w:rsidR="000B662E" w:rsidRPr="00B15D77">
        <w:rPr>
          <w:rFonts w:asciiTheme="minorHAnsi" w:hAnsiTheme="minorHAnsi" w:cstheme="minorHAnsi"/>
          <w:b/>
          <w:bCs/>
        </w:rPr>
        <w:t>AFFILIATIONS</w:t>
      </w:r>
      <w:r w:rsidRPr="00B15D77">
        <w:rPr>
          <w:rFonts w:asciiTheme="minorHAnsi" w:hAnsiTheme="minorHAnsi" w:cstheme="minorHAnsi"/>
          <w:b/>
          <w:bCs/>
        </w:rPr>
        <w:t>:</w:t>
      </w:r>
    </w:p>
    <w:p w14:paraId="32B171D0" w14:textId="176AC6FE" w:rsidR="007A4DD6" w:rsidRPr="00B15D77" w:rsidRDefault="001E290D" w:rsidP="0080654C">
      <w:pPr>
        <w:rPr>
          <w:rFonts w:asciiTheme="minorHAnsi" w:hAnsiTheme="minorHAnsi" w:cstheme="minorHAnsi"/>
          <w:color w:val="000000" w:themeColor="text1"/>
        </w:rPr>
      </w:pPr>
      <w:r w:rsidRPr="00B15D77">
        <w:rPr>
          <w:rFonts w:asciiTheme="minorHAnsi" w:hAnsiTheme="minorHAnsi" w:cstheme="minorHAnsi"/>
          <w:color w:val="000000" w:themeColor="text1"/>
        </w:rPr>
        <w:t>Daryl H. Fong</w:t>
      </w:r>
      <w:r w:rsidRPr="00B15D77">
        <w:rPr>
          <w:rFonts w:asciiTheme="minorHAnsi" w:hAnsiTheme="minorHAnsi" w:cstheme="minorHAnsi"/>
          <w:color w:val="000000" w:themeColor="text1"/>
          <w:vertAlign w:val="superscript"/>
        </w:rPr>
        <w:t>1</w:t>
      </w:r>
      <w:r w:rsidRPr="00B15D77">
        <w:rPr>
          <w:rFonts w:asciiTheme="minorHAnsi" w:hAnsiTheme="minorHAnsi" w:cstheme="minorHAnsi"/>
          <w:color w:val="000000" w:themeColor="text1"/>
        </w:rPr>
        <w:t>, Adrian J. Cohen</w:t>
      </w:r>
      <w:r w:rsidR="00D15C60" w:rsidRPr="00B15D77">
        <w:rPr>
          <w:rFonts w:asciiTheme="minorHAnsi" w:hAnsiTheme="minorHAnsi" w:cstheme="minorHAnsi"/>
          <w:color w:val="000000" w:themeColor="text1"/>
          <w:vertAlign w:val="superscript"/>
        </w:rPr>
        <w:t>2</w:t>
      </w:r>
      <w:r w:rsidR="00D15C60" w:rsidRPr="00B15D77">
        <w:rPr>
          <w:rFonts w:asciiTheme="minorHAnsi" w:hAnsiTheme="minorHAnsi" w:cstheme="minorHAnsi"/>
          <w:color w:val="000000" w:themeColor="text1"/>
        </w:rPr>
        <w:t>,</w:t>
      </w:r>
      <w:r w:rsidR="00DD3561" w:rsidRPr="00DD3561">
        <w:rPr>
          <w:rFonts w:asciiTheme="minorHAnsi" w:hAnsiTheme="minorHAnsi" w:cstheme="minorHAnsi"/>
          <w:color w:val="000000" w:themeColor="text1"/>
        </w:rPr>
        <w:t xml:space="preserve"> </w:t>
      </w:r>
      <w:r w:rsidR="00DD3561" w:rsidRPr="00B15D77">
        <w:rPr>
          <w:rFonts w:asciiTheme="minorHAnsi" w:hAnsiTheme="minorHAnsi" w:cstheme="minorHAnsi"/>
          <w:color w:val="000000" w:themeColor="text1"/>
        </w:rPr>
        <w:t>Dylan E. Mahony</w:t>
      </w:r>
      <w:r w:rsidR="00951511" w:rsidRPr="00B15D77">
        <w:rPr>
          <w:rFonts w:asciiTheme="minorHAnsi" w:hAnsiTheme="minorHAnsi" w:cstheme="minorHAnsi"/>
          <w:color w:val="000000" w:themeColor="text1"/>
          <w:vertAlign w:val="superscript"/>
        </w:rPr>
        <w:t>2</w:t>
      </w:r>
      <w:r w:rsidR="00951511" w:rsidRPr="00350192">
        <w:rPr>
          <w:rFonts w:asciiTheme="minorHAnsi" w:hAnsiTheme="minorHAnsi" w:cstheme="minorHAnsi"/>
          <w:color w:val="000000" w:themeColor="text1"/>
        </w:rPr>
        <w:t>,</w:t>
      </w:r>
      <w:r w:rsidRPr="00B15D77">
        <w:rPr>
          <w:rFonts w:asciiTheme="minorHAnsi" w:hAnsiTheme="minorHAnsi" w:cstheme="minorHAnsi"/>
          <w:color w:val="000000" w:themeColor="text1"/>
        </w:rPr>
        <w:t xml:space="preserve"> Neil G. Simon</w:t>
      </w:r>
      <w:r w:rsidR="00010963" w:rsidRPr="00B15D77">
        <w:rPr>
          <w:rFonts w:asciiTheme="minorHAnsi" w:hAnsiTheme="minorHAnsi" w:cstheme="minorHAnsi"/>
          <w:color w:val="000000" w:themeColor="text1"/>
          <w:vertAlign w:val="superscript"/>
        </w:rPr>
        <w:t>4</w:t>
      </w:r>
      <w:r w:rsidRPr="00B15D77">
        <w:rPr>
          <w:rFonts w:asciiTheme="minorHAnsi" w:hAnsiTheme="minorHAnsi" w:cstheme="minorHAnsi"/>
          <w:color w:val="000000" w:themeColor="text1"/>
        </w:rPr>
        <w:t>,</w:t>
      </w:r>
      <w:r w:rsidR="00DD3561" w:rsidRPr="00DD3561">
        <w:rPr>
          <w:rFonts w:asciiTheme="minorHAnsi" w:hAnsiTheme="minorHAnsi" w:cstheme="minorHAnsi"/>
          <w:color w:val="000000" w:themeColor="text1"/>
        </w:rPr>
        <w:t xml:space="preserve"> </w:t>
      </w:r>
      <w:r w:rsidR="00DD3561" w:rsidRPr="00B15D77">
        <w:rPr>
          <w:rFonts w:asciiTheme="minorHAnsi" w:hAnsiTheme="minorHAnsi" w:cstheme="minorHAnsi"/>
          <w:color w:val="000000" w:themeColor="text1"/>
        </w:rPr>
        <w:t>Joseph E. Herrera</w:t>
      </w:r>
      <w:r w:rsidR="00DD3561" w:rsidRPr="00B15D77">
        <w:rPr>
          <w:rFonts w:asciiTheme="minorHAnsi" w:hAnsiTheme="minorHAnsi" w:cstheme="minorHAnsi"/>
          <w:color w:val="000000" w:themeColor="text1"/>
          <w:vertAlign w:val="superscript"/>
        </w:rPr>
        <w:t>3</w:t>
      </w:r>
      <w:r w:rsidR="00DD3561">
        <w:rPr>
          <w:rFonts w:asciiTheme="minorHAnsi" w:hAnsiTheme="minorHAnsi" w:cstheme="minorHAnsi"/>
          <w:color w:val="000000" w:themeColor="text1"/>
        </w:rPr>
        <w:t>,</w:t>
      </w:r>
      <w:r w:rsidRPr="00B15D77">
        <w:rPr>
          <w:rFonts w:asciiTheme="minorHAnsi" w:hAnsiTheme="minorHAnsi" w:cstheme="minorHAnsi"/>
          <w:color w:val="000000" w:themeColor="text1"/>
        </w:rPr>
        <w:t xml:space="preserve"> Rebecca B. Baron</w:t>
      </w:r>
      <w:r w:rsidR="00010963" w:rsidRPr="00B15D77">
        <w:rPr>
          <w:rFonts w:asciiTheme="minorHAnsi" w:hAnsiTheme="minorHAnsi" w:cstheme="minorHAnsi"/>
          <w:color w:val="000000" w:themeColor="text1"/>
          <w:vertAlign w:val="superscript"/>
        </w:rPr>
        <w:t>3</w:t>
      </w:r>
      <w:r w:rsidR="002B7172" w:rsidRPr="00350192">
        <w:rPr>
          <w:rFonts w:asciiTheme="minorHAnsi" w:hAnsiTheme="minorHAnsi" w:cstheme="minorHAnsi"/>
          <w:color w:val="000000" w:themeColor="text1"/>
        </w:rPr>
        <w:t>,</w:t>
      </w:r>
      <w:r w:rsidR="002B7172" w:rsidRPr="00B15D77">
        <w:rPr>
          <w:rFonts w:asciiTheme="minorHAnsi" w:hAnsiTheme="minorHAnsi" w:cstheme="minorHAnsi"/>
          <w:color w:val="000000" w:themeColor="text1"/>
        </w:rPr>
        <w:t xml:space="preserve"> David Putrino</w:t>
      </w:r>
      <w:r w:rsidR="002B7172" w:rsidRPr="00B15D77">
        <w:rPr>
          <w:rFonts w:asciiTheme="minorHAnsi" w:hAnsiTheme="minorHAnsi" w:cstheme="minorHAnsi"/>
          <w:color w:val="000000" w:themeColor="text1"/>
          <w:vertAlign w:val="superscript"/>
        </w:rPr>
        <w:t>3</w:t>
      </w:r>
    </w:p>
    <w:p w14:paraId="08E5F206" w14:textId="04BDEFB2" w:rsidR="001E290D" w:rsidRPr="00B15D77" w:rsidRDefault="001E290D" w:rsidP="0080654C">
      <w:pPr>
        <w:jc w:val="left"/>
        <w:rPr>
          <w:rFonts w:asciiTheme="minorHAnsi" w:hAnsiTheme="minorHAnsi" w:cstheme="minorHAnsi"/>
          <w:color w:val="000000" w:themeColor="text1"/>
        </w:rPr>
      </w:pPr>
    </w:p>
    <w:p w14:paraId="67006337" w14:textId="77777777" w:rsidR="00010963" w:rsidRPr="00B15D77" w:rsidRDefault="001E290D" w:rsidP="0080654C">
      <w:pPr>
        <w:jc w:val="left"/>
        <w:rPr>
          <w:color w:val="000000" w:themeColor="text1"/>
        </w:rPr>
      </w:pPr>
      <w:r w:rsidRPr="00B15D77">
        <w:rPr>
          <w:rFonts w:asciiTheme="minorHAnsi" w:hAnsiTheme="minorHAnsi" w:cstheme="minorHAnsi"/>
          <w:color w:val="000000" w:themeColor="text1"/>
          <w:vertAlign w:val="superscript"/>
        </w:rPr>
        <w:t>1</w:t>
      </w:r>
      <w:r w:rsidRPr="00B15D77">
        <w:rPr>
          <w:rFonts w:asciiTheme="minorHAnsi" w:hAnsiTheme="minorHAnsi" w:cstheme="minorHAnsi"/>
          <w:color w:val="000000" w:themeColor="text1"/>
        </w:rPr>
        <w:t xml:space="preserve">School of </w:t>
      </w:r>
      <w:r w:rsidR="00010963" w:rsidRPr="00B15D77">
        <w:rPr>
          <w:rFonts w:asciiTheme="minorHAnsi" w:hAnsiTheme="minorHAnsi" w:cstheme="minorHAnsi"/>
          <w:color w:val="000000" w:themeColor="text1"/>
        </w:rPr>
        <w:t xml:space="preserve">Aerospace, Mechanical and Mechatronic Engineering, Faculty of Engineering and </w:t>
      </w:r>
      <w:r w:rsidR="00010963" w:rsidRPr="00B15D77">
        <w:rPr>
          <w:color w:val="000000" w:themeColor="text1"/>
        </w:rPr>
        <w:t>Information Technologies, University of Sydney, Australia</w:t>
      </w:r>
    </w:p>
    <w:p w14:paraId="29777BBA" w14:textId="32F631AD" w:rsidR="00E40BD3" w:rsidRDefault="00010963" w:rsidP="0080654C">
      <w:pPr>
        <w:jc w:val="left"/>
        <w:rPr>
          <w:color w:val="000000" w:themeColor="text1"/>
          <w:lang w:val="en-AU" w:eastAsia="en-GB"/>
        </w:rPr>
      </w:pPr>
      <w:r w:rsidRPr="00B15D77">
        <w:rPr>
          <w:color w:val="000000" w:themeColor="text1"/>
          <w:position w:val="6"/>
          <w:vertAlign w:val="superscript"/>
          <w:lang w:val="en-AU" w:eastAsia="en-GB"/>
        </w:rPr>
        <w:t>2</w:t>
      </w:r>
      <w:proofErr w:type="spellStart"/>
      <w:r w:rsidR="00A3352E" w:rsidRPr="00B15D77">
        <w:rPr>
          <w:color w:val="000000" w:themeColor="text1"/>
          <w:lang w:val="en-AU" w:eastAsia="en-GB"/>
        </w:rPr>
        <w:t>HeadsafeIP</w:t>
      </w:r>
      <w:proofErr w:type="spellEnd"/>
      <w:r w:rsidR="00A3352E" w:rsidRPr="00B15D77">
        <w:rPr>
          <w:color w:val="000000" w:themeColor="text1"/>
          <w:lang w:val="en-AU" w:eastAsia="en-GB"/>
        </w:rPr>
        <w:t>, Sydney</w:t>
      </w:r>
      <w:r w:rsidRPr="00B15D77">
        <w:rPr>
          <w:color w:val="000000" w:themeColor="text1"/>
          <w:lang w:val="en-AU" w:eastAsia="en-GB"/>
        </w:rPr>
        <w:t>, Australia</w:t>
      </w:r>
    </w:p>
    <w:p w14:paraId="09739737" w14:textId="29DC866D" w:rsidR="00E40BD3" w:rsidRDefault="00010963" w:rsidP="0080654C">
      <w:pPr>
        <w:jc w:val="left"/>
        <w:rPr>
          <w:color w:val="000000" w:themeColor="text1"/>
          <w:lang w:val="en-AU" w:eastAsia="en-GB"/>
        </w:rPr>
      </w:pPr>
      <w:r w:rsidRPr="00B15D77">
        <w:rPr>
          <w:color w:val="000000" w:themeColor="text1"/>
          <w:position w:val="6"/>
          <w:vertAlign w:val="superscript"/>
          <w:lang w:val="en-AU" w:eastAsia="en-GB"/>
        </w:rPr>
        <w:t>3</w:t>
      </w:r>
      <w:r w:rsidRPr="00B15D77">
        <w:rPr>
          <w:color w:val="000000" w:themeColor="text1"/>
          <w:lang w:val="en-AU" w:eastAsia="en-GB"/>
        </w:rPr>
        <w:t>Department of Rehabilitation Medicine, Icahn School of Medicine at Mount Sinai,</w:t>
      </w:r>
      <w:r w:rsidR="00C95286">
        <w:rPr>
          <w:color w:val="000000" w:themeColor="text1"/>
          <w:lang w:val="en-AU" w:eastAsia="en-GB"/>
        </w:rPr>
        <w:t xml:space="preserve"> New York, New York,</w:t>
      </w:r>
      <w:r w:rsidRPr="00B15D77">
        <w:rPr>
          <w:color w:val="000000" w:themeColor="text1"/>
          <w:lang w:val="en-AU" w:eastAsia="en-GB"/>
        </w:rPr>
        <w:t xml:space="preserve"> United States</w:t>
      </w:r>
    </w:p>
    <w:p w14:paraId="25494C32" w14:textId="6EAE3B69" w:rsidR="00010963" w:rsidRPr="00B15D77" w:rsidRDefault="00010963" w:rsidP="0080654C">
      <w:pPr>
        <w:jc w:val="left"/>
        <w:rPr>
          <w:color w:val="000000" w:themeColor="text1"/>
        </w:rPr>
      </w:pPr>
      <w:proofErr w:type="gramStart"/>
      <w:r w:rsidRPr="00B15D77">
        <w:rPr>
          <w:color w:val="000000" w:themeColor="text1"/>
          <w:position w:val="6"/>
          <w:vertAlign w:val="superscript"/>
          <w:lang w:val="en-AU" w:eastAsia="en-GB"/>
        </w:rPr>
        <w:t>4</w:t>
      </w:r>
      <w:r w:rsidRPr="00B15D77">
        <w:rPr>
          <w:color w:val="000000" w:themeColor="text1"/>
          <w:lang w:val="en-AU" w:eastAsia="en-GB"/>
        </w:rPr>
        <w:t>S</w:t>
      </w:r>
      <w:r w:rsidR="00082F80">
        <w:rPr>
          <w:color w:val="000000" w:themeColor="text1"/>
          <w:lang w:val="en-AU" w:eastAsia="en-GB"/>
        </w:rPr>
        <w:t>t</w:t>
      </w:r>
      <w:proofErr w:type="gramEnd"/>
      <w:r w:rsidRPr="00B15D77">
        <w:rPr>
          <w:color w:val="000000" w:themeColor="text1"/>
          <w:lang w:val="en-AU" w:eastAsia="en-GB"/>
        </w:rPr>
        <w:t xml:space="preserve"> Vincent's Clinical School, Faculty of Medicine, University of New South Wales, Australia</w:t>
      </w:r>
    </w:p>
    <w:p w14:paraId="5761805D" w14:textId="459FC926" w:rsidR="00B92C16" w:rsidRDefault="00B92C16" w:rsidP="0080654C">
      <w:pPr>
        <w:rPr>
          <w:rFonts w:asciiTheme="minorHAnsi" w:hAnsiTheme="minorHAnsi" w:cstheme="minorHAnsi"/>
          <w:color w:val="000000" w:themeColor="text1"/>
        </w:rPr>
      </w:pPr>
    </w:p>
    <w:p w14:paraId="0D7B4F48" w14:textId="41B4FD2D" w:rsidR="000808C7" w:rsidRPr="00B15D77" w:rsidRDefault="000808C7" w:rsidP="0080654C">
      <w:pPr>
        <w:rPr>
          <w:rFonts w:asciiTheme="minorHAnsi" w:hAnsiTheme="minorHAnsi" w:cstheme="minorHAnsi"/>
          <w:color w:val="000000" w:themeColor="text1"/>
        </w:rPr>
      </w:pPr>
      <w:r w:rsidRPr="00B15D77">
        <w:rPr>
          <w:rFonts w:asciiTheme="minorHAnsi" w:hAnsiTheme="minorHAnsi" w:cstheme="minorHAnsi"/>
          <w:color w:val="000000" w:themeColor="text1"/>
        </w:rPr>
        <w:t>Email address of co-authors:</w:t>
      </w:r>
    </w:p>
    <w:p w14:paraId="1F994B8F" w14:textId="1DF48C60" w:rsidR="000808C7" w:rsidRPr="00B15D77" w:rsidRDefault="000808C7" w:rsidP="0080654C">
      <w:pPr>
        <w:rPr>
          <w:rFonts w:asciiTheme="minorHAnsi" w:hAnsiTheme="minorHAnsi" w:cstheme="minorHAnsi"/>
          <w:color w:val="000000" w:themeColor="text1"/>
        </w:rPr>
      </w:pPr>
      <w:r w:rsidRPr="00B15D77">
        <w:rPr>
          <w:rFonts w:asciiTheme="minorHAnsi" w:hAnsiTheme="minorHAnsi" w:cstheme="minorHAnsi"/>
          <w:color w:val="000000" w:themeColor="text1"/>
        </w:rPr>
        <w:t>Daryl H. Fong</w:t>
      </w:r>
      <w:r w:rsidRPr="00B15D77">
        <w:rPr>
          <w:rFonts w:asciiTheme="minorHAnsi" w:hAnsiTheme="minorHAnsi" w:cstheme="minorHAnsi"/>
          <w:color w:val="000000" w:themeColor="text1"/>
        </w:rPr>
        <w:tab/>
      </w:r>
      <w:r w:rsidRPr="00B15D77">
        <w:rPr>
          <w:rFonts w:asciiTheme="minorHAnsi" w:hAnsiTheme="minorHAnsi" w:cstheme="minorHAnsi"/>
          <w:color w:val="000000" w:themeColor="text1"/>
        </w:rPr>
        <w:tab/>
        <w:t>(d.fong@vestech.com.au)</w:t>
      </w:r>
    </w:p>
    <w:p w14:paraId="7ADF1060" w14:textId="49BA02FC" w:rsidR="000808C7" w:rsidRDefault="000808C7" w:rsidP="0080654C">
      <w:pPr>
        <w:rPr>
          <w:rFonts w:asciiTheme="minorHAnsi" w:hAnsiTheme="minorHAnsi" w:cstheme="minorHAnsi"/>
          <w:color w:val="000000" w:themeColor="text1"/>
        </w:rPr>
      </w:pPr>
      <w:r w:rsidRPr="00B15D77">
        <w:rPr>
          <w:rFonts w:asciiTheme="minorHAnsi" w:hAnsiTheme="minorHAnsi" w:cstheme="minorHAnsi"/>
          <w:color w:val="000000" w:themeColor="text1"/>
        </w:rPr>
        <w:t>Adrian J. Cohen</w:t>
      </w:r>
      <w:r w:rsidRPr="00B15D77">
        <w:rPr>
          <w:rFonts w:asciiTheme="minorHAnsi" w:hAnsiTheme="minorHAnsi" w:cstheme="minorHAnsi"/>
          <w:color w:val="000000" w:themeColor="text1"/>
        </w:rPr>
        <w:tab/>
        <w:t>(ado@</w:t>
      </w:r>
      <w:r w:rsidR="00745AE5" w:rsidRPr="00B15D77">
        <w:rPr>
          <w:rFonts w:asciiTheme="minorHAnsi" w:hAnsiTheme="minorHAnsi" w:cstheme="minorHAnsi"/>
          <w:color w:val="000000" w:themeColor="text1"/>
        </w:rPr>
        <w:t>headsafe</w:t>
      </w:r>
      <w:r w:rsidRPr="00B15D77">
        <w:rPr>
          <w:rFonts w:asciiTheme="minorHAnsi" w:hAnsiTheme="minorHAnsi" w:cstheme="minorHAnsi"/>
          <w:color w:val="000000" w:themeColor="text1"/>
        </w:rPr>
        <w:t>.com)</w:t>
      </w:r>
    </w:p>
    <w:p w14:paraId="54C02E0F" w14:textId="00115BA9" w:rsidR="000808C7" w:rsidRPr="00B15D77" w:rsidRDefault="00DD3561" w:rsidP="0080654C">
      <w:pPr>
        <w:rPr>
          <w:rFonts w:asciiTheme="minorHAnsi" w:hAnsiTheme="minorHAnsi" w:cstheme="minorHAnsi"/>
          <w:color w:val="000000" w:themeColor="text1"/>
        </w:rPr>
      </w:pPr>
      <w:r>
        <w:rPr>
          <w:rFonts w:asciiTheme="minorHAnsi" w:hAnsiTheme="minorHAnsi" w:cstheme="minorHAnsi"/>
          <w:color w:val="000000" w:themeColor="text1"/>
        </w:rPr>
        <w:t>Dylan E. Mahony</w:t>
      </w:r>
      <w:r>
        <w:rPr>
          <w:rFonts w:asciiTheme="minorHAnsi" w:hAnsiTheme="minorHAnsi" w:cstheme="minorHAnsi"/>
          <w:color w:val="000000" w:themeColor="text1"/>
        </w:rPr>
        <w:tab/>
        <w:t>(dylan@headsafe.com)</w:t>
      </w:r>
    </w:p>
    <w:p w14:paraId="4E7FD331" w14:textId="34F61B44" w:rsidR="000808C7" w:rsidRDefault="000808C7" w:rsidP="0080654C">
      <w:pPr>
        <w:rPr>
          <w:rFonts w:asciiTheme="minorHAnsi" w:hAnsiTheme="minorHAnsi" w:cstheme="minorHAnsi"/>
          <w:color w:val="000000" w:themeColor="text1"/>
        </w:rPr>
      </w:pPr>
      <w:r w:rsidRPr="00B15D77">
        <w:rPr>
          <w:rFonts w:asciiTheme="minorHAnsi" w:hAnsiTheme="minorHAnsi" w:cstheme="minorHAnsi"/>
          <w:color w:val="000000" w:themeColor="text1"/>
        </w:rPr>
        <w:t>Neil G. Simon</w:t>
      </w:r>
      <w:r w:rsidRPr="00B15D77">
        <w:rPr>
          <w:rFonts w:asciiTheme="minorHAnsi" w:hAnsiTheme="minorHAnsi" w:cstheme="minorHAnsi"/>
          <w:color w:val="000000" w:themeColor="text1"/>
        </w:rPr>
        <w:tab/>
      </w:r>
      <w:r w:rsidRPr="00B15D77">
        <w:rPr>
          <w:rFonts w:asciiTheme="minorHAnsi" w:hAnsiTheme="minorHAnsi" w:cstheme="minorHAnsi"/>
          <w:color w:val="000000" w:themeColor="text1"/>
        </w:rPr>
        <w:tab/>
      </w:r>
      <w:r w:rsidR="00BE5226" w:rsidRPr="00B15D77">
        <w:rPr>
          <w:rFonts w:asciiTheme="minorHAnsi" w:hAnsiTheme="minorHAnsi" w:cstheme="minorHAnsi"/>
          <w:color w:val="000000" w:themeColor="text1"/>
        </w:rPr>
        <w:t>(</w:t>
      </w:r>
      <w:r w:rsidR="00BE64EA" w:rsidRPr="00B15D77">
        <w:rPr>
          <w:rFonts w:asciiTheme="minorHAnsi" w:hAnsiTheme="minorHAnsi" w:cstheme="minorHAnsi"/>
          <w:color w:val="000000" w:themeColor="text1"/>
        </w:rPr>
        <w:t>neil@nbneuro.com.a</w:t>
      </w:r>
      <w:r w:rsidR="00BE5226" w:rsidRPr="00B15D77">
        <w:rPr>
          <w:rFonts w:asciiTheme="minorHAnsi" w:hAnsiTheme="minorHAnsi" w:cstheme="minorHAnsi"/>
          <w:color w:val="000000" w:themeColor="text1"/>
        </w:rPr>
        <w:t>u)</w:t>
      </w:r>
    </w:p>
    <w:p w14:paraId="7E9F2E7E" w14:textId="6080D45F" w:rsidR="00DD3561" w:rsidRPr="00B15D77" w:rsidRDefault="00DD3561" w:rsidP="0080654C">
      <w:pPr>
        <w:rPr>
          <w:rFonts w:asciiTheme="minorHAnsi" w:hAnsiTheme="minorHAnsi" w:cstheme="minorHAnsi"/>
          <w:color w:val="000000" w:themeColor="text1"/>
        </w:rPr>
      </w:pPr>
      <w:r w:rsidRPr="00B15D77">
        <w:rPr>
          <w:rFonts w:asciiTheme="minorHAnsi" w:hAnsiTheme="minorHAnsi" w:cstheme="minorHAnsi"/>
          <w:color w:val="000000" w:themeColor="text1"/>
        </w:rPr>
        <w:t>Joseph E. Herrera</w:t>
      </w:r>
      <w:r w:rsidRPr="00B15D77">
        <w:rPr>
          <w:rFonts w:asciiTheme="minorHAnsi" w:hAnsiTheme="minorHAnsi" w:cstheme="minorHAnsi"/>
          <w:color w:val="000000" w:themeColor="text1"/>
        </w:rPr>
        <w:tab/>
        <w:t>(joseph.herrera@mountsinai.org)</w:t>
      </w:r>
    </w:p>
    <w:p w14:paraId="7CBFF43A" w14:textId="730764C5" w:rsidR="000808C7" w:rsidRPr="00B15D77" w:rsidRDefault="000808C7" w:rsidP="0080654C">
      <w:pPr>
        <w:rPr>
          <w:rFonts w:asciiTheme="minorHAnsi" w:hAnsiTheme="minorHAnsi" w:cstheme="minorHAnsi"/>
          <w:color w:val="000000" w:themeColor="text1"/>
        </w:rPr>
      </w:pPr>
      <w:r w:rsidRPr="00B15D77">
        <w:rPr>
          <w:rFonts w:asciiTheme="minorHAnsi" w:hAnsiTheme="minorHAnsi" w:cstheme="minorHAnsi"/>
          <w:color w:val="000000" w:themeColor="text1"/>
        </w:rPr>
        <w:t>Rebecca B. Baron</w:t>
      </w:r>
      <w:r w:rsidRPr="00B15D77">
        <w:rPr>
          <w:rFonts w:asciiTheme="minorHAnsi" w:hAnsiTheme="minorHAnsi" w:cstheme="minorHAnsi"/>
          <w:color w:val="000000" w:themeColor="text1"/>
        </w:rPr>
        <w:tab/>
        <w:t>(</w:t>
      </w:r>
      <w:hyperlink r:id="rId8" w:history="1">
        <w:r w:rsidR="00B316E0" w:rsidRPr="00026BD8">
          <w:rPr>
            <w:rStyle w:val="Hyperlink"/>
            <w:rFonts w:asciiTheme="minorHAnsi" w:hAnsiTheme="minorHAnsi" w:cstheme="minorHAnsi"/>
          </w:rPr>
          <w:t>rebecca.baron@icahn.mssm.edu</w:t>
        </w:r>
      </w:hyperlink>
      <w:r w:rsidRPr="00B15D77">
        <w:rPr>
          <w:rFonts w:asciiTheme="minorHAnsi" w:hAnsiTheme="minorHAnsi" w:cstheme="minorHAnsi"/>
          <w:color w:val="000000" w:themeColor="text1"/>
        </w:rPr>
        <w:t>)</w:t>
      </w:r>
    </w:p>
    <w:p w14:paraId="3669AEC6" w14:textId="3DD19A7F" w:rsidR="000808C7" w:rsidRPr="00B15D77" w:rsidRDefault="000808C7" w:rsidP="0080654C">
      <w:pPr>
        <w:rPr>
          <w:rFonts w:asciiTheme="minorHAnsi" w:hAnsiTheme="minorHAnsi" w:cstheme="minorHAnsi"/>
          <w:color w:val="000000" w:themeColor="text1"/>
        </w:rPr>
      </w:pPr>
      <w:r w:rsidRPr="00B15D77">
        <w:rPr>
          <w:rFonts w:asciiTheme="minorHAnsi" w:hAnsiTheme="minorHAnsi" w:cstheme="minorHAnsi"/>
          <w:color w:val="000000" w:themeColor="text1"/>
        </w:rPr>
        <w:t xml:space="preserve">David </w:t>
      </w:r>
      <w:proofErr w:type="spellStart"/>
      <w:r w:rsidRPr="00B15D77">
        <w:rPr>
          <w:rFonts w:asciiTheme="minorHAnsi" w:hAnsiTheme="minorHAnsi" w:cstheme="minorHAnsi"/>
          <w:color w:val="000000" w:themeColor="text1"/>
        </w:rPr>
        <w:t>Putrino</w:t>
      </w:r>
      <w:proofErr w:type="spellEnd"/>
      <w:r w:rsidRPr="00B15D77">
        <w:rPr>
          <w:rFonts w:asciiTheme="minorHAnsi" w:hAnsiTheme="minorHAnsi" w:cstheme="minorHAnsi"/>
          <w:color w:val="000000" w:themeColor="text1"/>
        </w:rPr>
        <w:tab/>
      </w:r>
      <w:r w:rsidRPr="00B15D77">
        <w:rPr>
          <w:rFonts w:asciiTheme="minorHAnsi" w:hAnsiTheme="minorHAnsi" w:cstheme="minorHAnsi"/>
          <w:color w:val="000000" w:themeColor="text1"/>
        </w:rPr>
        <w:tab/>
        <w:t>(</w:t>
      </w:r>
      <w:r w:rsidR="00502813" w:rsidRPr="00B15D77">
        <w:rPr>
          <w:rFonts w:asciiTheme="minorHAnsi" w:hAnsiTheme="minorHAnsi" w:cstheme="minorHAnsi"/>
          <w:color w:val="000000" w:themeColor="text1"/>
        </w:rPr>
        <w:t>david.putrino@mountsinai.org</w:t>
      </w:r>
      <w:r w:rsidRPr="00B15D77">
        <w:rPr>
          <w:rFonts w:asciiTheme="minorHAnsi" w:hAnsiTheme="minorHAnsi" w:cstheme="minorHAnsi"/>
          <w:color w:val="000000" w:themeColor="text1"/>
        </w:rPr>
        <w:t>)</w:t>
      </w:r>
    </w:p>
    <w:p w14:paraId="70425617" w14:textId="77777777" w:rsidR="000808C7" w:rsidRPr="00B15D77" w:rsidRDefault="000808C7" w:rsidP="0080654C">
      <w:pPr>
        <w:rPr>
          <w:rFonts w:asciiTheme="minorHAnsi" w:hAnsiTheme="minorHAnsi" w:cstheme="minorHAnsi"/>
          <w:color w:val="000000" w:themeColor="text1"/>
        </w:rPr>
      </w:pPr>
    </w:p>
    <w:p w14:paraId="5BD01148" w14:textId="496031BA" w:rsidR="000808C7" w:rsidRPr="00B15D77" w:rsidRDefault="000808C7" w:rsidP="0080654C">
      <w:pPr>
        <w:rPr>
          <w:rFonts w:asciiTheme="minorHAnsi" w:hAnsiTheme="minorHAnsi" w:cstheme="minorHAnsi"/>
          <w:color w:val="000000" w:themeColor="text1"/>
        </w:rPr>
      </w:pPr>
      <w:r w:rsidRPr="00B15D77">
        <w:rPr>
          <w:rFonts w:asciiTheme="minorHAnsi" w:hAnsiTheme="minorHAnsi" w:cstheme="minorHAnsi"/>
          <w:color w:val="000000" w:themeColor="text1"/>
        </w:rPr>
        <w:t>Corresponding author</w:t>
      </w:r>
      <w:r w:rsidR="00E40BD3">
        <w:rPr>
          <w:rFonts w:asciiTheme="minorHAnsi" w:hAnsiTheme="minorHAnsi" w:cstheme="minorHAnsi"/>
          <w:color w:val="000000" w:themeColor="text1"/>
        </w:rPr>
        <w:t>:</w:t>
      </w:r>
    </w:p>
    <w:p w14:paraId="228477A6" w14:textId="0A609805" w:rsidR="001E290D" w:rsidRPr="00B15D77" w:rsidRDefault="00B316E0" w:rsidP="0080654C">
      <w:pPr>
        <w:rPr>
          <w:rFonts w:asciiTheme="minorHAnsi" w:hAnsiTheme="minorHAnsi" w:cstheme="minorHAnsi"/>
          <w:color w:val="000000" w:themeColor="text1"/>
        </w:rPr>
      </w:pPr>
      <w:r>
        <w:rPr>
          <w:rFonts w:asciiTheme="minorHAnsi" w:hAnsiTheme="minorHAnsi" w:cstheme="minorHAnsi"/>
          <w:color w:val="000000" w:themeColor="text1"/>
        </w:rPr>
        <w:t>Dylan E. Mahony</w:t>
      </w:r>
      <w:r w:rsidR="00082F80">
        <w:rPr>
          <w:rFonts w:asciiTheme="minorHAnsi" w:hAnsiTheme="minorHAnsi" w:cstheme="minorHAnsi"/>
          <w:color w:val="000000" w:themeColor="text1"/>
        </w:rPr>
        <w:tab/>
      </w:r>
      <w:r w:rsidR="00BE5226" w:rsidRPr="00B15D77">
        <w:rPr>
          <w:rFonts w:asciiTheme="minorHAnsi" w:hAnsiTheme="minorHAnsi" w:cstheme="minorHAnsi"/>
          <w:color w:val="000000" w:themeColor="text1"/>
        </w:rPr>
        <w:t>(</w:t>
      </w:r>
      <w:r>
        <w:rPr>
          <w:rFonts w:asciiTheme="minorHAnsi" w:hAnsiTheme="minorHAnsi" w:cstheme="minorHAnsi"/>
          <w:color w:val="000000" w:themeColor="text1"/>
        </w:rPr>
        <w:t>dylan@headsafe.com</w:t>
      </w:r>
      <w:r w:rsidR="00BE5226" w:rsidRPr="00B15D77">
        <w:rPr>
          <w:rFonts w:asciiTheme="minorHAnsi" w:hAnsiTheme="minorHAnsi" w:cstheme="minorHAnsi"/>
          <w:color w:val="000000" w:themeColor="text1"/>
        </w:rPr>
        <w:t>)</w:t>
      </w:r>
    </w:p>
    <w:p w14:paraId="360F85D1" w14:textId="77777777" w:rsidR="00D15C60" w:rsidRPr="00B15D77" w:rsidRDefault="00D15C60" w:rsidP="0080654C">
      <w:pPr>
        <w:rPr>
          <w:rFonts w:asciiTheme="minorHAnsi" w:hAnsiTheme="minorHAnsi" w:cstheme="minorHAnsi"/>
          <w:bCs/>
          <w:color w:val="808080" w:themeColor="background1" w:themeShade="80"/>
        </w:rPr>
      </w:pPr>
    </w:p>
    <w:p w14:paraId="71B79AC9" w14:textId="36B4BD6D" w:rsidR="006305D7" w:rsidRPr="00B15D77" w:rsidRDefault="006305D7" w:rsidP="0080654C">
      <w:pPr>
        <w:pStyle w:val="NormalWeb"/>
        <w:spacing w:before="0" w:beforeAutospacing="0" w:after="0" w:afterAutospacing="0"/>
        <w:rPr>
          <w:rFonts w:asciiTheme="minorHAnsi" w:hAnsiTheme="minorHAnsi" w:cstheme="minorHAnsi"/>
        </w:rPr>
      </w:pPr>
      <w:r w:rsidRPr="00B15D77">
        <w:rPr>
          <w:rFonts w:asciiTheme="minorHAnsi" w:hAnsiTheme="minorHAnsi" w:cstheme="minorHAnsi"/>
          <w:b/>
          <w:bCs/>
        </w:rPr>
        <w:t>KEYWORDS:</w:t>
      </w:r>
    </w:p>
    <w:p w14:paraId="6C0B0781" w14:textId="69D076A4" w:rsidR="007A4DD6" w:rsidRPr="00B15D77" w:rsidRDefault="00082F80" w:rsidP="0080654C">
      <w:pPr>
        <w:rPr>
          <w:rFonts w:asciiTheme="minorHAnsi" w:hAnsiTheme="minorHAnsi" w:cstheme="minorHAnsi"/>
          <w:color w:val="000000" w:themeColor="text1"/>
        </w:rPr>
      </w:pPr>
      <w:r>
        <w:rPr>
          <w:rFonts w:asciiTheme="minorHAnsi" w:hAnsiTheme="minorHAnsi" w:cstheme="minorHAnsi"/>
          <w:color w:val="000000" w:themeColor="text1"/>
        </w:rPr>
        <w:t>e</w:t>
      </w:r>
      <w:r w:rsidR="00A42AB8" w:rsidRPr="00B15D77">
        <w:rPr>
          <w:rFonts w:asciiTheme="minorHAnsi" w:hAnsiTheme="minorHAnsi" w:cstheme="minorHAnsi"/>
          <w:color w:val="000000" w:themeColor="text1"/>
        </w:rPr>
        <w:t>ncephalography,</w:t>
      </w:r>
      <w:r w:rsidR="00DD3561">
        <w:rPr>
          <w:rFonts w:asciiTheme="minorHAnsi" w:hAnsiTheme="minorHAnsi" w:cstheme="minorHAnsi"/>
          <w:color w:val="000000" w:themeColor="text1"/>
        </w:rPr>
        <w:t xml:space="preserve"> </w:t>
      </w:r>
      <w:r>
        <w:rPr>
          <w:rFonts w:asciiTheme="minorHAnsi" w:hAnsiTheme="minorHAnsi" w:cstheme="minorHAnsi"/>
          <w:color w:val="000000" w:themeColor="text1"/>
        </w:rPr>
        <w:t>e</w:t>
      </w:r>
      <w:r w:rsidR="00DD3561">
        <w:rPr>
          <w:rFonts w:asciiTheme="minorHAnsi" w:hAnsiTheme="minorHAnsi" w:cstheme="minorHAnsi"/>
          <w:color w:val="000000" w:themeColor="text1"/>
        </w:rPr>
        <w:t>lectroencephalography,</w:t>
      </w:r>
      <w:r w:rsidR="00442BAB">
        <w:rPr>
          <w:rFonts w:asciiTheme="minorHAnsi" w:hAnsiTheme="minorHAnsi" w:cstheme="minorHAnsi"/>
          <w:color w:val="000000" w:themeColor="text1"/>
        </w:rPr>
        <w:t xml:space="preserve"> EEG,</w:t>
      </w:r>
      <w:r w:rsidR="00DD3561">
        <w:rPr>
          <w:rFonts w:asciiTheme="minorHAnsi" w:hAnsiTheme="minorHAnsi" w:cstheme="minorHAnsi"/>
          <w:color w:val="000000" w:themeColor="text1"/>
        </w:rPr>
        <w:t xml:space="preserve"> VEP,</w:t>
      </w:r>
      <w:r w:rsidR="00A42AB8" w:rsidRPr="00B15D77">
        <w:rPr>
          <w:rFonts w:asciiTheme="minorHAnsi" w:hAnsiTheme="minorHAnsi" w:cstheme="minorHAnsi"/>
          <w:color w:val="000000" w:themeColor="text1"/>
        </w:rPr>
        <w:t xml:space="preserve"> SSVEP, </w:t>
      </w:r>
      <w:r>
        <w:rPr>
          <w:rFonts w:asciiTheme="minorHAnsi" w:hAnsiTheme="minorHAnsi" w:cstheme="minorHAnsi"/>
          <w:color w:val="000000" w:themeColor="text1"/>
        </w:rPr>
        <w:t>c</w:t>
      </w:r>
      <w:r w:rsidR="00A42AB8" w:rsidRPr="00B15D77">
        <w:rPr>
          <w:rFonts w:asciiTheme="minorHAnsi" w:hAnsiTheme="minorHAnsi" w:cstheme="minorHAnsi"/>
          <w:color w:val="000000" w:themeColor="text1"/>
        </w:rPr>
        <w:t xml:space="preserve">oncussion, </w:t>
      </w:r>
      <w:proofErr w:type="spellStart"/>
      <w:r w:rsidR="00702507" w:rsidRPr="00B15D77">
        <w:rPr>
          <w:rFonts w:asciiTheme="minorHAnsi" w:hAnsiTheme="minorHAnsi" w:cstheme="minorHAnsi"/>
          <w:color w:val="000000" w:themeColor="text1"/>
        </w:rPr>
        <w:t>mTBI</w:t>
      </w:r>
      <w:proofErr w:type="spellEnd"/>
      <w:r w:rsidR="00702507" w:rsidRPr="00B15D77">
        <w:rPr>
          <w:rFonts w:asciiTheme="minorHAnsi" w:hAnsiTheme="minorHAnsi" w:cstheme="minorHAnsi"/>
          <w:color w:val="000000" w:themeColor="text1"/>
        </w:rPr>
        <w:t xml:space="preserve">, </w:t>
      </w:r>
      <w:r>
        <w:rPr>
          <w:rFonts w:asciiTheme="minorHAnsi" w:hAnsiTheme="minorHAnsi" w:cstheme="minorHAnsi"/>
          <w:color w:val="000000" w:themeColor="text1"/>
        </w:rPr>
        <w:t>s</w:t>
      </w:r>
      <w:r w:rsidR="00A42AB8" w:rsidRPr="00B15D77">
        <w:rPr>
          <w:rFonts w:asciiTheme="minorHAnsi" w:hAnsiTheme="minorHAnsi" w:cstheme="minorHAnsi"/>
          <w:color w:val="000000" w:themeColor="text1"/>
        </w:rPr>
        <w:t xml:space="preserve">port, </w:t>
      </w:r>
      <w:r>
        <w:rPr>
          <w:rFonts w:asciiTheme="minorHAnsi" w:hAnsiTheme="minorHAnsi" w:cstheme="minorHAnsi"/>
          <w:color w:val="000000" w:themeColor="text1"/>
        </w:rPr>
        <w:t>b</w:t>
      </w:r>
      <w:r w:rsidR="00F313E8" w:rsidRPr="00B15D77">
        <w:rPr>
          <w:rFonts w:asciiTheme="minorHAnsi" w:hAnsiTheme="minorHAnsi" w:cstheme="minorHAnsi"/>
          <w:color w:val="000000" w:themeColor="text1"/>
        </w:rPr>
        <w:t>iomedical</w:t>
      </w:r>
      <w:r w:rsidR="003B3085" w:rsidRPr="00B15D77">
        <w:rPr>
          <w:rFonts w:asciiTheme="minorHAnsi" w:hAnsiTheme="minorHAnsi" w:cstheme="minorHAnsi"/>
          <w:color w:val="000000" w:themeColor="text1"/>
        </w:rPr>
        <w:t xml:space="preserve">, </w:t>
      </w:r>
      <w:r>
        <w:rPr>
          <w:rFonts w:asciiTheme="minorHAnsi" w:hAnsiTheme="minorHAnsi" w:cstheme="minorHAnsi"/>
          <w:color w:val="000000" w:themeColor="text1"/>
        </w:rPr>
        <w:t>b</w:t>
      </w:r>
      <w:r w:rsidR="003B3085" w:rsidRPr="00B15D77">
        <w:rPr>
          <w:rFonts w:asciiTheme="minorHAnsi" w:hAnsiTheme="minorHAnsi" w:cstheme="minorHAnsi"/>
          <w:color w:val="000000" w:themeColor="text1"/>
        </w:rPr>
        <w:t xml:space="preserve">iomarker, </w:t>
      </w:r>
      <w:r>
        <w:rPr>
          <w:rFonts w:asciiTheme="minorHAnsi" w:hAnsiTheme="minorHAnsi" w:cstheme="minorHAnsi"/>
          <w:color w:val="000000" w:themeColor="text1"/>
        </w:rPr>
        <w:t>n</w:t>
      </w:r>
      <w:r w:rsidR="003B3085" w:rsidRPr="00B15D77">
        <w:rPr>
          <w:rFonts w:asciiTheme="minorHAnsi" w:hAnsiTheme="minorHAnsi" w:cstheme="minorHAnsi"/>
          <w:color w:val="000000" w:themeColor="text1"/>
        </w:rPr>
        <w:t>europhysiology</w:t>
      </w:r>
      <w:r w:rsidR="00BE64EA" w:rsidRPr="00B15D77">
        <w:rPr>
          <w:rFonts w:asciiTheme="minorHAnsi" w:hAnsiTheme="minorHAnsi" w:cstheme="minorHAnsi"/>
          <w:color w:val="000000" w:themeColor="text1"/>
        </w:rPr>
        <w:t xml:space="preserve">, </w:t>
      </w:r>
      <w:r>
        <w:rPr>
          <w:rFonts w:asciiTheme="minorHAnsi" w:hAnsiTheme="minorHAnsi" w:cstheme="minorHAnsi"/>
          <w:color w:val="000000" w:themeColor="text1"/>
        </w:rPr>
        <w:t>s</w:t>
      </w:r>
      <w:r w:rsidR="00BE64EA" w:rsidRPr="00B15D77">
        <w:rPr>
          <w:rFonts w:asciiTheme="minorHAnsi" w:hAnsiTheme="minorHAnsi" w:cstheme="minorHAnsi"/>
          <w:color w:val="000000" w:themeColor="text1"/>
        </w:rPr>
        <w:t xml:space="preserve">teady </w:t>
      </w:r>
      <w:r>
        <w:rPr>
          <w:rFonts w:asciiTheme="minorHAnsi" w:hAnsiTheme="minorHAnsi" w:cstheme="minorHAnsi"/>
          <w:color w:val="000000" w:themeColor="text1"/>
        </w:rPr>
        <w:t>s</w:t>
      </w:r>
      <w:r w:rsidR="00BE64EA" w:rsidRPr="00B15D77">
        <w:rPr>
          <w:rFonts w:asciiTheme="minorHAnsi" w:hAnsiTheme="minorHAnsi" w:cstheme="minorHAnsi"/>
          <w:color w:val="000000" w:themeColor="text1"/>
        </w:rPr>
        <w:t xml:space="preserve">tate </w:t>
      </w:r>
      <w:r>
        <w:rPr>
          <w:rFonts w:asciiTheme="minorHAnsi" w:hAnsiTheme="minorHAnsi" w:cstheme="minorHAnsi"/>
          <w:color w:val="000000" w:themeColor="text1"/>
        </w:rPr>
        <w:t>v</w:t>
      </w:r>
      <w:r w:rsidR="00BE64EA" w:rsidRPr="00B15D77">
        <w:rPr>
          <w:rFonts w:asciiTheme="minorHAnsi" w:hAnsiTheme="minorHAnsi" w:cstheme="minorHAnsi"/>
          <w:color w:val="000000" w:themeColor="text1"/>
        </w:rPr>
        <w:t xml:space="preserve">isual </w:t>
      </w:r>
      <w:r>
        <w:rPr>
          <w:rFonts w:asciiTheme="minorHAnsi" w:hAnsiTheme="minorHAnsi" w:cstheme="minorHAnsi"/>
          <w:color w:val="000000" w:themeColor="text1"/>
        </w:rPr>
        <w:t>e</w:t>
      </w:r>
      <w:r w:rsidR="00BE64EA" w:rsidRPr="00B15D77">
        <w:rPr>
          <w:rFonts w:asciiTheme="minorHAnsi" w:hAnsiTheme="minorHAnsi" w:cstheme="minorHAnsi"/>
          <w:color w:val="000000" w:themeColor="text1"/>
        </w:rPr>
        <w:t xml:space="preserve">voked </w:t>
      </w:r>
      <w:r>
        <w:rPr>
          <w:rFonts w:asciiTheme="minorHAnsi" w:hAnsiTheme="minorHAnsi" w:cstheme="minorHAnsi"/>
          <w:color w:val="000000" w:themeColor="text1"/>
        </w:rPr>
        <w:t>p</w:t>
      </w:r>
      <w:r w:rsidR="00BE64EA" w:rsidRPr="00B15D77">
        <w:rPr>
          <w:rFonts w:asciiTheme="minorHAnsi" w:hAnsiTheme="minorHAnsi" w:cstheme="minorHAnsi"/>
          <w:color w:val="000000" w:themeColor="text1"/>
        </w:rPr>
        <w:t>otential</w:t>
      </w:r>
    </w:p>
    <w:p w14:paraId="38D36879" w14:textId="77777777" w:rsidR="00CC23C7" w:rsidRPr="00B15D77" w:rsidRDefault="00CC23C7" w:rsidP="0080654C">
      <w:pPr>
        <w:pStyle w:val="NormalWeb"/>
        <w:spacing w:before="0" w:beforeAutospacing="0" w:after="0" w:afterAutospacing="0"/>
        <w:rPr>
          <w:rFonts w:asciiTheme="minorHAnsi" w:hAnsiTheme="minorHAnsi" w:cstheme="minorHAnsi"/>
        </w:rPr>
      </w:pPr>
    </w:p>
    <w:p w14:paraId="628AC4B5" w14:textId="4ED3CE9F" w:rsidR="006305D7" w:rsidRPr="00B15D77" w:rsidRDefault="00086FF5" w:rsidP="0080654C">
      <w:pPr>
        <w:rPr>
          <w:rFonts w:asciiTheme="minorHAnsi" w:hAnsiTheme="minorHAnsi" w:cstheme="minorHAnsi"/>
        </w:rPr>
      </w:pPr>
      <w:r w:rsidRPr="00B15D77">
        <w:rPr>
          <w:rFonts w:asciiTheme="minorHAnsi" w:hAnsiTheme="minorHAnsi" w:cstheme="minorHAnsi"/>
          <w:b/>
          <w:bCs/>
        </w:rPr>
        <w:t>SUMMARY</w:t>
      </w:r>
      <w:r w:rsidR="006305D7" w:rsidRPr="00B15D77">
        <w:rPr>
          <w:rFonts w:asciiTheme="minorHAnsi" w:hAnsiTheme="minorHAnsi" w:cstheme="minorHAnsi"/>
          <w:b/>
          <w:bCs/>
        </w:rPr>
        <w:t>:</w:t>
      </w:r>
    </w:p>
    <w:p w14:paraId="22A25B0D" w14:textId="2EAA834D" w:rsidR="003939FE" w:rsidRPr="00B15D77" w:rsidRDefault="006B4D39" w:rsidP="0080654C">
      <w:pPr>
        <w:rPr>
          <w:rFonts w:asciiTheme="minorHAnsi" w:hAnsiTheme="minorHAnsi" w:cstheme="minorHAnsi"/>
          <w:color w:val="000000" w:themeColor="text1"/>
        </w:rPr>
      </w:pPr>
      <w:r w:rsidRPr="00B15D77">
        <w:rPr>
          <w:rFonts w:asciiTheme="minorHAnsi" w:hAnsiTheme="minorHAnsi" w:cstheme="minorHAnsi"/>
          <w:color w:val="000000" w:themeColor="text1"/>
        </w:rPr>
        <w:t xml:space="preserve">A portable system capable of measuring steady-state visual-evoked potentials was developed and </w:t>
      </w:r>
      <w:r w:rsidR="00A3352E" w:rsidRPr="00B15D77">
        <w:rPr>
          <w:rFonts w:asciiTheme="minorHAnsi" w:hAnsiTheme="minorHAnsi" w:cstheme="minorHAnsi"/>
          <w:color w:val="000000" w:themeColor="text1"/>
        </w:rPr>
        <w:t>trialed</w:t>
      </w:r>
      <w:r w:rsidR="00BE64EA" w:rsidRPr="00B15D77">
        <w:rPr>
          <w:rFonts w:asciiTheme="minorHAnsi" w:hAnsiTheme="minorHAnsi" w:cstheme="minorHAnsi"/>
          <w:color w:val="000000" w:themeColor="text1"/>
        </w:rPr>
        <w:t xml:space="preserve"> </w:t>
      </w:r>
      <w:r w:rsidRPr="00B15D77">
        <w:rPr>
          <w:rFonts w:asciiTheme="minorHAnsi" w:hAnsiTheme="minorHAnsi" w:cstheme="minorHAnsi"/>
          <w:color w:val="000000" w:themeColor="text1"/>
        </w:rPr>
        <w:t xml:space="preserve">on 65 amateur rugby players </w:t>
      </w:r>
      <w:r w:rsidR="009B666E" w:rsidRPr="00B15D77">
        <w:rPr>
          <w:rFonts w:asciiTheme="minorHAnsi" w:hAnsiTheme="minorHAnsi" w:cstheme="minorHAnsi"/>
          <w:color w:val="000000" w:themeColor="text1"/>
        </w:rPr>
        <w:t>over 18 weeks</w:t>
      </w:r>
      <w:r w:rsidRPr="00B15D77">
        <w:rPr>
          <w:rFonts w:asciiTheme="minorHAnsi" w:hAnsiTheme="minorHAnsi" w:cstheme="minorHAnsi"/>
          <w:color w:val="000000" w:themeColor="text1"/>
        </w:rPr>
        <w:t xml:space="preserve"> to investigate SSVEP as a </w:t>
      </w:r>
      <w:r w:rsidR="00BE64EA" w:rsidRPr="00B15D77">
        <w:rPr>
          <w:rFonts w:asciiTheme="minorHAnsi" w:hAnsiTheme="minorHAnsi" w:cstheme="minorHAnsi"/>
          <w:color w:val="000000" w:themeColor="text1"/>
        </w:rPr>
        <w:t xml:space="preserve">potential electrophysiological </w:t>
      </w:r>
      <w:r w:rsidRPr="00B15D77">
        <w:rPr>
          <w:rFonts w:asciiTheme="minorHAnsi" w:hAnsiTheme="minorHAnsi" w:cstheme="minorHAnsi"/>
          <w:color w:val="000000" w:themeColor="text1"/>
        </w:rPr>
        <w:t>biomarker for concussion. Players</w:t>
      </w:r>
      <w:r w:rsidR="00BE64EA" w:rsidRPr="00B15D77">
        <w:rPr>
          <w:rFonts w:asciiTheme="minorHAnsi" w:hAnsiTheme="minorHAnsi" w:cstheme="minorHAnsi"/>
          <w:color w:val="000000" w:themeColor="text1"/>
        </w:rPr>
        <w:t>’</w:t>
      </w:r>
      <w:r w:rsidRPr="00B15D77">
        <w:rPr>
          <w:rFonts w:asciiTheme="minorHAnsi" w:hAnsiTheme="minorHAnsi" w:cstheme="minorHAnsi"/>
          <w:color w:val="000000" w:themeColor="text1"/>
        </w:rPr>
        <w:t xml:space="preserve"> baselines were measured pre-season, with </w:t>
      </w:r>
      <w:r w:rsidR="00D77965" w:rsidRPr="00B15D77">
        <w:rPr>
          <w:rFonts w:asciiTheme="minorHAnsi" w:hAnsiTheme="minorHAnsi" w:cstheme="minorHAnsi"/>
          <w:color w:val="000000" w:themeColor="text1"/>
        </w:rPr>
        <w:t>retesting for reliability, concussion</w:t>
      </w:r>
      <w:r w:rsidR="00F313E8" w:rsidRPr="00B15D77">
        <w:rPr>
          <w:rFonts w:asciiTheme="minorHAnsi" w:hAnsiTheme="minorHAnsi" w:cstheme="minorHAnsi"/>
          <w:color w:val="000000" w:themeColor="text1"/>
        </w:rPr>
        <w:t>,</w:t>
      </w:r>
      <w:r w:rsidR="00D77965" w:rsidRPr="00B15D77">
        <w:rPr>
          <w:rFonts w:asciiTheme="minorHAnsi" w:hAnsiTheme="minorHAnsi" w:cstheme="minorHAnsi"/>
          <w:color w:val="000000" w:themeColor="text1"/>
        </w:rPr>
        <w:t xml:space="preserve"> and recovery assessment </w:t>
      </w:r>
      <w:r w:rsidR="003939FE" w:rsidRPr="00B15D77">
        <w:rPr>
          <w:rFonts w:asciiTheme="minorHAnsi" w:hAnsiTheme="minorHAnsi" w:cstheme="minorHAnsi"/>
          <w:color w:val="000000" w:themeColor="text1"/>
        </w:rPr>
        <w:t>being conducted within controlled time</w:t>
      </w:r>
      <w:r w:rsidR="008F3F66" w:rsidRPr="00B15D77">
        <w:rPr>
          <w:rFonts w:asciiTheme="minorHAnsi" w:hAnsiTheme="minorHAnsi" w:cstheme="minorHAnsi"/>
          <w:color w:val="000000" w:themeColor="text1"/>
        </w:rPr>
        <w:t>-</w:t>
      </w:r>
      <w:r w:rsidR="00B92C16" w:rsidRPr="00B15D77">
        <w:rPr>
          <w:rFonts w:asciiTheme="minorHAnsi" w:hAnsiTheme="minorHAnsi" w:cstheme="minorHAnsi"/>
          <w:color w:val="000000" w:themeColor="text1"/>
        </w:rPr>
        <w:t>period</w:t>
      </w:r>
      <w:r w:rsidR="00B92C16">
        <w:rPr>
          <w:rFonts w:asciiTheme="minorHAnsi" w:hAnsiTheme="minorHAnsi" w:cstheme="minorHAnsi"/>
          <w:color w:val="000000" w:themeColor="text1"/>
        </w:rPr>
        <w:t>s</w:t>
      </w:r>
      <w:r w:rsidR="00B92C16" w:rsidRPr="00B15D77">
        <w:rPr>
          <w:rFonts w:asciiTheme="minorHAnsi" w:hAnsiTheme="minorHAnsi" w:cstheme="minorHAnsi"/>
          <w:color w:val="000000" w:themeColor="text1"/>
        </w:rPr>
        <w:t>,</w:t>
      </w:r>
      <w:r w:rsidR="003939FE" w:rsidRPr="00B15D77">
        <w:rPr>
          <w:rFonts w:asciiTheme="minorHAnsi" w:hAnsiTheme="minorHAnsi" w:cstheme="minorHAnsi"/>
          <w:color w:val="000000" w:themeColor="text1"/>
        </w:rPr>
        <w:t xml:space="preserve"> respectively.</w:t>
      </w:r>
    </w:p>
    <w:p w14:paraId="225250C3" w14:textId="77777777" w:rsidR="0046567A" w:rsidRPr="00B15D77" w:rsidRDefault="0046567A" w:rsidP="0080654C">
      <w:pPr>
        <w:rPr>
          <w:rFonts w:asciiTheme="minorHAnsi" w:hAnsiTheme="minorHAnsi" w:cstheme="minorHAnsi"/>
        </w:rPr>
      </w:pPr>
    </w:p>
    <w:p w14:paraId="64FB8590" w14:textId="5E7BFD22" w:rsidR="006305D7" w:rsidRPr="00B15D77" w:rsidRDefault="006305D7" w:rsidP="0080654C">
      <w:pPr>
        <w:rPr>
          <w:rFonts w:asciiTheme="minorHAnsi" w:hAnsiTheme="minorHAnsi" w:cstheme="minorHAnsi"/>
          <w:color w:val="808080"/>
        </w:rPr>
      </w:pPr>
      <w:r w:rsidRPr="00B15D77">
        <w:rPr>
          <w:rFonts w:asciiTheme="minorHAnsi" w:hAnsiTheme="minorHAnsi" w:cstheme="minorHAnsi"/>
          <w:b/>
          <w:bCs/>
        </w:rPr>
        <w:t>ABSTRACT:</w:t>
      </w:r>
    </w:p>
    <w:p w14:paraId="003E4B9B" w14:textId="7A9EAA56" w:rsidR="004634C4" w:rsidRPr="00B15D77" w:rsidRDefault="004634C4" w:rsidP="0080654C">
      <w:pPr>
        <w:widowControl/>
        <w:autoSpaceDE/>
        <w:autoSpaceDN/>
        <w:adjustRightInd/>
        <w:rPr>
          <w:rFonts w:asciiTheme="minorHAnsi" w:hAnsiTheme="minorHAnsi" w:cstheme="minorHAnsi"/>
          <w:color w:val="000000" w:themeColor="text1"/>
        </w:rPr>
      </w:pPr>
      <w:r w:rsidRPr="00B15D77">
        <w:rPr>
          <w:rFonts w:asciiTheme="minorHAnsi" w:hAnsiTheme="minorHAnsi" w:cstheme="minorHAnsi"/>
          <w:color w:val="000000" w:themeColor="text1"/>
        </w:rPr>
        <w:t xml:space="preserve">A portable system capable of measuring steady-state visual-evoked potentials (SSVEP) was developed to provide an objective, quantifiable method of </w:t>
      </w:r>
      <w:r w:rsidRPr="00B15D77">
        <w:rPr>
          <w:rFonts w:cs="Times New Roman"/>
          <w:color w:val="000000" w:themeColor="text1"/>
        </w:rPr>
        <w:t>electroencephalogram (</w:t>
      </w:r>
      <w:r w:rsidRPr="00B15D77">
        <w:rPr>
          <w:rFonts w:cs="Times New Roman"/>
          <w:bCs/>
          <w:color w:val="000000" w:themeColor="text1"/>
        </w:rPr>
        <w:t>EEG</w:t>
      </w:r>
      <w:r w:rsidRPr="00B15D77">
        <w:rPr>
          <w:rFonts w:cs="Times New Roman"/>
          <w:color w:val="000000" w:themeColor="text1"/>
        </w:rPr>
        <w:t xml:space="preserve">) testing following a traumatic event. In this study, the portable system was </w:t>
      </w:r>
      <w:r w:rsidRPr="00B15D77">
        <w:rPr>
          <w:rFonts w:asciiTheme="minorHAnsi" w:hAnsiTheme="minorHAnsi" w:cstheme="minorHAnsi"/>
          <w:color w:val="000000" w:themeColor="text1"/>
        </w:rPr>
        <w:t xml:space="preserve">used on 65 healthy rugby players throughout a season to determine </w:t>
      </w:r>
      <w:r w:rsidR="006A58E2">
        <w:rPr>
          <w:rFonts w:asciiTheme="minorHAnsi" w:hAnsiTheme="minorHAnsi" w:cstheme="minorHAnsi"/>
          <w:color w:val="000000" w:themeColor="text1"/>
        </w:rPr>
        <w:t>whether</w:t>
      </w:r>
      <w:r w:rsidR="006A58E2" w:rsidRPr="00B15D77">
        <w:rPr>
          <w:rFonts w:asciiTheme="minorHAnsi" w:hAnsiTheme="minorHAnsi" w:cstheme="minorHAnsi"/>
          <w:color w:val="000000" w:themeColor="text1"/>
        </w:rPr>
        <w:t xml:space="preserve"> </w:t>
      </w:r>
      <w:r w:rsidRPr="00B15D77">
        <w:rPr>
          <w:rFonts w:asciiTheme="minorHAnsi" w:hAnsiTheme="minorHAnsi" w:cstheme="minorHAnsi"/>
          <w:color w:val="000000" w:themeColor="text1"/>
        </w:rPr>
        <w:t xml:space="preserve">SSVEP are a reliable electrophysiological biomarker for concussion. Preceding the competition season, all players underwent a baseline </w:t>
      </w:r>
      <w:r w:rsidRPr="00B15D77">
        <w:rPr>
          <w:rFonts w:asciiTheme="minorHAnsi" w:hAnsiTheme="minorHAnsi" w:cstheme="minorHAnsi"/>
          <w:color w:val="000000" w:themeColor="text1"/>
        </w:rPr>
        <w:lastRenderedPageBreak/>
        <w:t>SSVEP assessment. During the season, players were re-tested within 72 h of a match for either test-retest reliability or post-injury assessment. In the case of a medically diagnosed concussion, players were reassessed again once deemed recovered by a physician. The SSVEP system consisted of a smartphone housed in a VR-frame delivering a 15</w:t>
      </w:r>
      <w:r w:rsidR="00082F80">
        <w:rPr>
          <w:rFonts w:asciiTheme="minorHAnsi" w:hAnsiTheme="minorHAnsi" w:cstheme="minorHAnsi"/>
          <w:color w:val="000000" w:themeColor="text1"/>
        </w:rPr>
        <w:t xml:space="preserve"> </w:t>
      </w:r>
      <w:r w:rsidRPr="00B15D77">
        <w:rPr>
          <w:rFonts w:asciiTheme="minorHAnsi" w:hAnsiTheme="minorHAnsi" w:cstheme="minorHAnsi"/>
          <w:color w:val="000000" w:themeColor="text1"/>
        </w:rPr>
        <w:t>Hz flicker stimulus, while a wireless EEG headset recorded occipital activity. Players were instructed to stare at the screen</w:t>
      </w:r>
      <w:r w:rsidR="00FF1573" w:rsidRPr="00B15D77">
        <w:rPr>
          <w:rFonts w:asciiTheme="minorHAnsi" w:hAnsiTheme="minorHAnsi" w:cstheme="minorHAnsi"/>
          <w:color w:val="000000" w:themeColor="text1"/>
        </w:rPr>
        <w:t>’</w:t>
      </w:r>
      <w:r w:rsidRPr="00B15D77">
        <w:rPr>
          <w:rFonts w:asciiTheme="minorHAnsi" w:hAnsiTheme="minorHAnsi" w:cstheme="minorHAnsi"/>
          <w:color w:val="000000" w:themeColor="text1"/>
        </w:rPr>
        <w:t>s fixation point while remaining seated and quiet. Electrodes were arranged according to the 10</w:t>
      </w:r>
      <w:r w:rsidR="006A58E2">
        <w:rPr>
          <w:rFonts w:asciiTheme="minorHAnsi" w:hAnsiTheme="minorHAnsi" w:cstheme="minorHAnsi"/>
          <w:color w:val="000000" w:themeColor="text1"/>
        </w:rPr>
        <w:t>–</w:t>
      </w:r>
      <w:r w:rsidRPr="00B15D77">
        <w:rPr>
          <w:rFonts w:asciiTheme="minorHAnsi" w:hAnsiTheme="minorHAnsi" w:cstheme="minorHAnsi"/>
          <w:color w:val="000000" w:themeColor="text1"/>
        </w:rPr>
        <w:t>20 EEG-positioning nomenclature, with O1</w:t>
      </w:r>
      <w:r w:rsidR="006A58E2">
        <w:rPr>
          <w:rFonts w:asciiTheme="minorHAnsi" w:hAnsiTheme="minorHAnsi" w:cstheme="minorHAnsi"/>
          <w:color w:val="000000" w:themeColor="text1"/>
        </w:rPr>
        <w:t>–</w:t>
      </w:r>
      <w:r w:rsidRPr="00B15D77">
        <w:rPr>
          <w:rFonts w:asciiTheme="minorHAnsi" w:hAnsiTheme="minorHAnsi" w:cstheme="minorHAnsi"/>
          <w:color w:val="000000" w:themeColor="text1"/>
        </w:rPr>
        <w:t>O2 being the recording channels while P1</w:t>
      </w:r>
      <w:r w:rsidR="006A58E2">
        <w:rPr>
          <w:rFonts w:asciiTheme="minorHAnsi" w:hAnsiTheme="minorHAnsi" w:cstheme="minorHAnsi"/>
          <w:color w:val="000000" w:themeColor="text1"/>
        </w:rPr>
        <w:t>–</w:t>
      </w:r>
      <w:r w:rsidRPr="00B15D77">
        <w:rPr>
          <w:rFonts w:asciiTheme="minorHAnsi" w:hAnsiTheme="minorHAnsi" w:cstheme="minorHAnsi"/>
          <w:color w:val="000000" w:themeColor="text1"/>
        </w:rPr>
        <w:t>P2 the references and bias</w:t>
      </w:r>
      <w:r w:rsidR="005B0201">
        <w:rPr>
          <w:rFonts w:asciiTheme="minorHAnsi" w:hAnsiTheme="minorHAnsi" w:cstheme="minorHAnsi"/>
          <w:color w:val="000000" w:themeColor="text1"/>
        </w:rPr>
        <w:t>,</w:t>
      </w:r>
      <w:r w:rsidRPr="00B15D77">
        <w:rPr>
          <w:rFonts w:asciiTheme="minorHAnsi" w:hAnsiTheme="minorHAnsi" w:cstheme="minorHAnsi"/>
          <w:color w:val="000000" w:themeColor="text1"/>
        </w:rPr>
        <w:t xml:space="preserve"> respectively. All EEG data was processed using a Butterworth bandpass filter, </w:t>
      </w:r>
      <w:r w:rsidR="002510EE" w:rsidRPr="00B15D77">
        <w:rPr>
          <w:rFonts w:asciiTheme="minorHAnsi" w:hAnsiTheme="minorHAnsi" w:cstheme="minorHAnsi"/>
          <w:color w:val="000000" w:themeColor="text1"/>
        </w:rPr>
        <w:t>Fourier</w:t>
      </w:r>
      <w:r w:rsidRPr="00B15D77">
        <w:rPr>
          <w:rFonts w:asciiTheme="minorHAnsi" w:hAnsiTheme="minorHAnsi" w:cstheme="minorHAnsi"/>
          <w:color w:val="000000" w:themeColor="text1"/>
        </w:rPr>
        <w:t xml:space="preserve"> transformation</w:t>
      </w:r>
      <w:r w:rsidR="00FA25D7">
        <w:rPr>
          <w:rFonts w:asciiTheme="minorHAnsi" w:hAnsiTheme="minorHAnsi" w:cstheme="minorHAnsi"/>
          <w:color w:val="000000" w:themeColor="text1"/>
        </w:rPr>
        <w:t>,</w:t>
      </w:r>
      <w:r w:rsidRPr="00B15D77">
        <w:rPr>
          <w:rFonts w:asciiTheme="minorHAnsi" w:hAnsiTheme="minorHAnsi" w:cstheme="minorHAnsi"/>
          <w:color w:val="000000" w:themeColor="text1"/>
        </w:rPr>
        <w:t xml:space="preserve"> and normalization to convert data for frequency analysis. Players SSVEP responses were quantified into a signal-to-noise ratio (SNR), with 15</w:t>
      </w:r>
      <w:r w:rsidR="00AF6CB8">
        <w:rPr>
          <w:rFonts w:asciiTheme="minorHAnsi" w:hAnsiTheme="minorHAnsi" w:cstheme="minorHAnsi"/>
          <w:color w:val="000000" w:themeColor="text1"/>
        </w:rPr>
        <w:t xml:space="preserve"> </w:t>
      </w:r>
      <w:r w:rsidRPr="00B15D77">
        <w:rPr>
          <w:rFonts w:asciiTheme="minorHAnsi" w:hAnsiTheme="minorHAnsi" w:cstheme="minorHAnsi"/>
          <w:color w:val="000000" w:themeColor="text1"/>
        </w:rPr>
        <w:t>Hz being the desired signal, and summarized into respective study groups for comparison. Concussed players were seen to have a significantly lower SNR compared to their baseline</w:t>
      </w:r>
      <w:r w:rsidR="006A58E2">
        <w:rPr>
          <w:rFonts w:asciiTheme="minorHAnsi" w:hAnsiTheme="minorHAnsi" w:cstheme="minorHAnsi"/>
          <w:color w:val="000000" w:themeColor="text1"/>
        </w:rPr>
        <w:t>;</w:t>
      </w:r>
      <w:r w:rsidR="0080654C">
        <w:rPr>
          <w:rFonts w:asciiTheme="minorHAnsi" w:hAnsiTheme="minorHAnsi" w:cstheme="minorHAnsi"/>
          <w:color w:val="000000" w:themeColor="text1"/>
        </w:rPr>
        <w:t xml:space="preserve"> however, </w:t>
      </w:r>
      <w:r w:rsidRPr="00B15D77">
        <w:rPr>
          <w:rFonts w:asciiTheme="minorHAnsi" w:hAnsiTheme="minorHAnsi" w:cstheme="minorHAnsi"/>
          <w:color w:val="000000" w:themeColor="text1"/>
        </w:rPr>
        <w:t xml:space="preserve">post-recovery, their SNR was not significantly different </w:t>
      </w:r>
      <w:r w:rsidR="00B36247" w:rsidRPr="00B15D77">
        <w:rPr>
          <w:rFonts w:asciiTheme="minorHAnsi" w:hAnsiTheme="minorHAnsi" w:cstheme="minorHAnsi"/>
          <w:color w:val="000000" w:themeColor="text1"/>
        </w:rPr>
        <w:t>from</w:t>
      </w:r>
      <w:r w:rsidRPr="00B15D77">
        <w:rPr>
          <w:rFonts w:asciiTheme="minorHAnsi" w:hAnsiTheme="minorHAnsi" w:cstheme="minorHAnsi"/>
          <w:color w:val="000000" w:themeColor="text1"/>
        </w:rPr>
        <w:t xml:space="preserve"> </w:t>
      </w:r>
      <w:r w:rsidR="005B0201">
        <w:rPr>
          <w:rFonts w:asciiTheme="minorHAnsi" w:hAnsiTheme="minorHAnsi" w:cstheme="minorHAnsi"/>
          <w:color w:val="000000" w:themeColor="text1"/>
        </w:rPr>
        <w:t xml:space="preserve">the </w:t>
      </w:r>
      <w:r w:rsidRPr="00B15D77">
        <w:rPr>
          <w:rFonts w:asciiTheme="minorHAnsi" w:hAnsiTheme="minorHAnsi" w:cstheme="minorHAnsi"/>
          <w:color w:val="000000" w:themeColor="text1"/>
        </w:rPr>
        <w:t>baseline.</w:t>
      </w:r>
      <w:r w:rsidR="00AF6CB8">
        <w:rPr>
          <w:rFonts w:asciiTheme="minorHAnsi" w:hAnsiTheme="minorHAnsi" w:cstheme="minorHAnsi"/>
          <w:color w:val="000000" w:themeColor="text1"/>
        </w:rPr>
        <w:t xml:space="preserve"> </w:t>
      </w:r>
      <w:r w:rsidRPr="00B15D77">
        <w:rPr>
          <w:rFonts w:asciiTheme="minorHAnsi" w:hAnsiTheme="minorHAnsi" w:cstheme="minorHAnsi"/>
          <w:color w:val="000000" w:themeColor="text1"/>
        </w:rPr>
        <w:t>Test-retest indicated high device reliability for the portable system.</w:t>
      </w:r>
      <w:r w:rsidR="00E0027D">
        <w:rPr>
          <w:rFonts w:asciiTheme="minorHAnsi" w:hAnsiTheme="minorHAnsi" w:cstheme="minorHAnsi"/>
          <w:color w:val="000000" w:themeColor="text1"/>
        </w:rPr>
        <w:t xml:space="preserve"> An improved portable SSVEP system was also validated against an established EEG amplifier to ensure the investigative design </w:t>
      </w:r>
      <w:proofErr w:type="gramStart"/>
      <w:r w:rsidR="00E0027D">
        <w:rPr>
          <w:rFonts w:asciiTheme="minorHAnsi" w:hAnsiTheme="minorHAnsi" w:cstheme="minorHAnsi"/>
          <w:color w:val="000000" w:themeColor="text1"/>
        </w:rPr>
        <w:t>is capable of obtaining</w:t>
      </w:r>
      <w:proofErr w:type="gramEnd"/>
      <w:r w:rsidR="00E0027D">
        <w:rPr>
          <w:rFonts w:asciiTheme="minorHAnsi" w:hAnsiTheme="minorHAnsi" w:cstheme="minorHAnsi"/>
          <w:color w:val="000000" w:themeColor="text1"/>
        </w:rPr>
        <w:t xml:space="preserve"> research quality EEG measurements.</w:t>
      </w:r>
      <w:r w:rsidR="00AF6CB8">
        <w:rPr>
          <w:rFonts w:asciiTheme="minorHAnsi" w:hAnsiTheme="minorHAnsi" w:cstheme="minorHAnsi"/>
          <w:color w:val="000000" w:themeColor="text1"/>
        </w:rPr>
        <w:t xml:space="preserve"> </w:t>
      </w:r>
      <w:r w:rsidRPr="00B15D77">
        <w:rPr>
          <w:rFonts w:asciiTheme="minorHAnsi" w:hAnsiTheme="minorHAnsi" w:cstheme="minorHAnsi"/>
          <w:color w:val="000000" w:themeColor="text1"/>
        </w:rPr>
        <w:t>This is the first study to identify differences in SSVEP responses in amateur athletes following a concussion and indicates the potential for SSVEP as an aid in concussion assessment and management.</w:t>
      </w:r>
    </w:p>
    <w:p w14:paraId="01E35835" w14:textId="77777777" w:rsidR="0063400F" w:rsidRPr="00B15D77" w:rsidRDefault="0063400F" w:rsidP="0080654C">
      <w:pPr>
        <w:rPr>
          <w:rFonts w:asciiTheme="minorHAnsi" w:hAnsiTheme="minorHAnsi" w:cstheme="minorHAnsi"/>
        </w:rPr>
      </w:pPr>
    </w:p>
    <w:p w14:paraId="1C26A39E" w14:textId="78210EF9" w:rsidR="00A71953" w:rsidRPr="00B15D77" w:rsidRDefault="006305D7" w:rsidP="0080654C">
      <w:pPr>
        <w:rPr>
          <w:rFonts w:asciiTheme="minorHAnsi" w:hAnsiTheme="minorHAnsi" w:cstheme="minorHAnsi"/>
          <w:color w:val="808080"/>
        </w:rPr>
      </w:pPr>
      <w:r w:rsidRPr="00B15D77">
        <w:rPr>
          <w:rFonts w:asciiTheme="minorHAnsi" w:hAnsiTheme="minorHAnsi" w:cstheme="minorHAnsi"/>
          <w:b/>
        </w:rPr>
        <w:t>INTRODUCTION</w:t>
      </w:r>
      <w:r w:rsidRPr="00B15D77">
        <w:rPr>
          <w:rFonts w:asciiTheme="minorHAnsi" w:hAnsiTheme="minorHAnsi" w:cstheme="minorHAnsi"/>
          <w:b/>
          <w:bCs/>
        </w:rPr>
        <w:t>:</w:t>
      </w:r>
    </w:p>
    <w:p w14:paraId="0375F0E6" w14:textId="4B7E10D4" w:rsidR="00617BD1" w:rsidRDefault="00CD162C" w:rsidP="0080654C">
      <w:r>
        <w:t>People now-a-days</w:t>
      </w:r>
      <w:r w:rsidR="00617BD1">
        <w:t xml:space="preserve"> </w:t>
      </w:r>
      <w:r>
        <w:t xml:space="preserve">are </w:t>
      </w:r>
      <w:r w:rsidR="00617BD1">
        <w:t>greatly aware of the morbidity caused by brain injuries in sport</w:t>
      </w:r>
      <w:r w:rsidR="00617BD1" w:rsidRPr="00B15D77">
        <w:rPr>
          <w:color w:val="000000" w:themeColor="text1"/>
          <w:vertAlign w:val="superscript"/>
          <w:lang w:val="en-AU"/>
        </w:rPr>
        <w:fldChar w:fldCharType="begin">
          <w:fldData xml:space="preserve">PEVuZE5vdGU+PENpdGU+PEF1dGhvcj5NY0Nyb3J5PC9BdXRob3I+PFllYXI+MjAxNzwvWWVhcj48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</w:fldData>
        </w:fldChar>
      </w:r>
      <w:r w:rsidR="00617BD1" w:rsidRPr="00B15D77">
        <w:rPr>
          <w:color w:val="000000" w:themeColor="text1"/>
          <w:vertAlign w:val="superscript"/>
          <w:lang w:val="en-AU"/>
        </w:rPr>
        <w:instrText xml:space="preserve"> ADDIN EN.CITE </w:instrText>
      </w:r>
      <w:r w:rsidR="00617BD1" w:rsidRPr="00B15D77">
        <w:rPr>
          <w:color w:val="000000" w:themeColor="text1"/>
          <w:vertAlign w:val="superscript"/>
          <w:lang w:val="en-AU"/>
        </w:rPr>
        <w:fldChar w:fldCharType="begin">
          <w:fldData xml:space="preserve">PEVuZE5vdGU+PENpdGU+PEF1dGhvcj5NY0Nyb3J5PC9BdXRob3I+PFllYXI+MjAxNzwvWWVhcj48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</w:fldData>
        </w:fldChar>
      </w:r>
      <w:r w:rsidR="00617BD1" w:rsidRPr="00B15D77">
        <w:rPr>
          <w:color w:val="000000" w:themeColor="text1"/>
          <w:vertAlign w:val="superscript"/>
          <w:lang w:val="en-AU"/>
        </w:rPr>
        <w:instrText xml:space="preserve"> ADDIN EN.CITE.DATA </w:instrText>
      </w:r>
      <w:r w:rsidR="00617BD1" w:rsidRPr="00B15D77">
        <w:rPr>
          <w:color w:val="000000" w:themeColor="text1"/>
          <w:vertAlign w:val="superscript"/>
          <w:lang w:val="en-AU"/>
        </w:rPr>
      </w:r>
      <w:r w:rsidR="00617BD1" w:rsidRPr="00B15D77">
        <w:rPr>
          <w:color w:val="000000" w:themeColor="text1"/>
          <w:vertAlign w:val="superscript"/>
          <w:lang w:val="en-AU"/>
        </w:rPr>
        <w:fldChar w:fldCharType="end"/>
      </w:r>
      <w:r w:rsidR="00617BD1" w:rsidRPr="00B15D77">
        <w:rPr>
          <w:color w:val="000000" w:themeColor="text1"/>
          <w:vertAlign w:val="superscript"/>
          <w:lang w:val="en-AU"/>
        </w:rPr>
      </w:r>
      <w:r w:rsidR="00617BD1" w:rsidRPr="00B15D77">
        <w:rPr>
          <w:color w:val="000000" w:themeColor="text1"/>
          <w:vertAlign w:val="superscript"/>
          <w:lang w:val="en-AU"/>
        </w:rPr>
        <w:fldChar w:fldCharType="separate"/>
      </w:r>
      <w:r w:rsidR="00617BD1" w:rsidRPr="00B15D77">
        <w:rPr>
          <w:noProof/>
          <w:color w:val="000000" w:themeColor="text1"/>
          <w:vertAlign w:val="superscript"/>
          <w:lang w:val="en-AU"/>
        </w:rPr>
        <w:t>1</w:t>
      </w:r>
      <w:r w:rsidR="00617BD1" w:rsidRPr="00B15D77">
        <w:rPr>
          <w:color w:val="000000" w:themeColor="text1"/>
          <w:vertAlign w:val="superscript"/>
          <w:lang w:val="en-AU"/>
        </w:rPr>
        <w:fldChar w:fldCharType="end"/>
      </w:r>
      <w:r w:rsidR="00617BD1">
        <w:t xml:space="preserve">. </w:t>
      </w:r>
      <w:r w:rsidR="0068291B">
        <w:t xml:space="preserve">A sports </w:t>
      </w:r>
      <w:r w:rsidR="00617BD1">
        <w:t>related concussion (SRC) is a form of mild traumatic brain injury (</w:t>
      </w:r>
      <w:proofErr w:type="spellStart"/>
      <w:r w:rsidR="00617BD1">
        <w:t>mTBI</w:t>
      </w:r>
      <w:proofErr w:type="spellEnd"/>
      <w:r w:rsidR="00617BD1">
        <w:t>) that is frequently reported in contact sports such as football, rugby</w:t>
      </w:r>
      <w:r w:rsidR="00B96D81">
        <w:t>,</w:t>
      </w:r>
      <w:r w:rsidR="00617BD1">
        <w:t xml:space="preserve"> and boxing</w:t>
      </w:r>
      <w:r w:rsidR="00617BD1" w:rsidRPr="00B15D77">
        <w:rPr>
          <w:color w:val="000000" w:themeColor="text1"/>
          <w:vertAlign w:val="superscript"/>
          <w:lang w:val="en-AU"/>
        </w:rPr>
        <w:fldChar w:fldCharType="begin">
          <w:fldData xml:space="preserve">PEVuZE5vdGU+PENpdGU+PEF1dGhvcj5LaWxjb3luZTwvQXV0aG9yPjxZZWFyPjIwMTQ8L1llYXI+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</w:fldData>
        </w:fldChar>
      </w:r>
      <w:r w:rsidR="00617BD1">
        <w:rPr>
          <w:color w:val="000000" w:themeColor="text1"/>
          <w:vertAlign w:val="superscript"/>
          <w:lang w:val="en-AU"/>
        </w:rPr>
        <w:instrText xml:space="preserve"> ADDIN EN.CITE </w:instrText>
      </w:r>
      <w:r w:rsidR="00617BD1">
        <w:rPr>
          <w:color w:val="000000" w:themeColor="text1"/>
          <w:vertAlign w:val="superscript"/>
          <w:lang w:val="en-AU"/>
        </w:rPr>
        <w:fldChar w:fldCharType="begin">
          <w:fldData xml:space="preserve">PEVuZE5vdGU+PENpdGU+PEF1dGhvcj5LaWxjb3luZTwvQXV0aG9yPjxZZWFyPjIwMTQ8L1llYXI+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</w:fldData>
        </w:fldChar>
      </w:r>
      <w:r w:rsidR="00617BD1">
        <w:rPr>
          <w:color w:val="000000" w:themeColor="text1"/>
          <w:vertAlign w:val="superscript"/>
          <w:lang w:val="en-AU"/>
        </w:rPr>
        <w:instrText xml:space="preserve"> ADDIN EN.CITE.DATA </w:instrText>
      </w:r>
      <w:r w:rsidR="00617BD1">
        <w:rPr>
          <w:color w:val="000000" w:themeColor="text1"/>
          <w:vertAlign w:val="superscript"/>
          <w:lang w:val="en-AU"/>
        </w:rPr>
      </w:r>
      <w:r w:rsidR="00617BD1">
        <w:rPr>
          <w:color w:val="000000" w:themeColor="text1"/>
          <w:vertAlign w:val="superscript"/>
          <w:lang w:val="en-AU"/>
        </w:rPr>
        <w:fldChar w:fldCharType="end"/>
      </w:r>
      <w:r w:rsidR="00617BD1" w:rsidRPr="00B15D77">
        <w:rPr>
          <w:color w:val="000000" w:themeColor="text1"/>
          <w:vertAlign w:val="superscript"/>
          <w:lang w:val="en-AU"/>
        </w:rPr>
      </w:r>
      <w:r w:rsidR="00617BD1" w:rsidRPr="00B15D77">
        <w:rPr>
          <w:color w:val="000000" w:themeColor="text1"/>
          <w:vertAlign w:val="superscript"/>
          <w:lang w:val="en-AU"/>
        </w:rPr>
        <w:fldChar w:fldCharType="separate"/>
      </w:r>
      <w:r w:rsidR="00617BD1">
        <w:rPr>
          <w:noProof/>
          <w:color w:val="000000" w:themeColor="text1"/>
          <w:vertAlign w:val="superscript"/>
          <w:lang w:val="en-AU"/>
        </w:rPr>
        <w:t>2</w:t>
      </w:r>
      <w:r w:rsidR="006A58E2">
        <w:rPr>
          <w:noProof/>
          <w:color w:val="000000" w:themeColor="text1"/>
          <w:vertAlign w:val="superscript"/>
          <w:lang w:val="en-AU"/>
        </w:rPr>
        <w:t>–</w:t>
      </w:r>
      <w:r w:rsidR="00617BD1">
        <w:rPr>
          <w:noProof/>
          <w:color w:val="000000" w:themeColor="text1"/>
          <w:vertAlign w:val="superscript"/>
          <w:lang w:val="en-AU"/>
        </w:rPr>
        <w:t>4</w:t>
      </w:r>
      <w:r w:rsidR="00617BD1" w:rsidRPr="00B15D77">
        <w:rPr>
          <w:color w:val="000000" w:themeColor="text1"/>
          <w:vertAlign w:val="superscript"/>
          <w:lang w:val="en-AU"/>
        </w:rPr>
        <w:fldChar w:fldCharType="end"/>
      </w:r>
      <w:r w:rsidR="00617BD1">
        <w:t xml:space="preserve">. The biomechanical transduction of impulsive force to the brain following an impact on the field results in </w:t>
      </w:r>
      <w:r w:rsidR="00F554F9">
        <w:t>a disruption of neuronal function</w:t>
      </w:r>
      <w:r w:rsidR="0068291B">
        <w:t>,</w:t>
      </w:r>
      <w:r w:rsidR="00F554F9">
        <w:t xml:space="preserve"> leading to </w:t>
      </w:r>
      <w:r w:rsidR="00617BD1">
        <w:t>both immediate and transient symptoms that affect an athlete</w:t>
      </w:r>
      <w:r>
        <w:t>’</w:t>
      </w:r>
      <w:r w:rsidR="00617BD1">
        <w:t>s physical, cognitive</w:t>
      </w:r>
      <w:r w:rsidR="00B96D81">
        <w:t>,</w:t>
      </w:r>
      <w:r w:rsidR="00617BD1">
        <w:t xml:space="preserve"> and emotional state</w:t>
      </w:r>
      <w:r w:rsidR="00617BD1" w:rsidRPr="00B15D77">
        <w:rPr>
          <w:color w:val="000000" w:themeColor="text1"/>
          <w:vertAlign w:val="superscript"/>
          <w:lang w:val="en-AU"/>
        </w:rPr>
        <w:fldChar w:fldCharType="begin">
          <w:fldData xml:space="preserve">PEVuZE5vdGU+PENpdGU+PEF1dGhvcj5NY0Nyb3J5PC9BdXRob3I+PFllYXI+MjAxNzwvWWVhcj48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</w:fldData>
        </w:fldChar>
      </w:r>
      <w:r w:rsidR="00617BD1" w:rsidRPr="00B15D77">
        <w:rPr>
          <w:color w:val="000000" w:themeColor="text1"/>
          <w:vertAlign w:val="superscript"/>
          <w:lang w:val="en-AU"/>
        </w:rPr>
        <w:instrText xml:space="preserve"> ADDIN EN.CITE </w:instrText>
      </w:r>
      <w:r w:rsidR="00617BD1" w:rsidRPr="00B15D77">
        <w:rPr>
          <w:color w:val="000000" w:themeColor="text1"/>
          <w:vertAlign w:val="superscript"/>
          <w:lang w:val="en-AU"/>
        </w:rPr>
        <w:fldChar w:fldCharType="begin">
          <w:fldData xml:space="preserve">PEVuZE5vdGU+PENpdGU+PEF1dGhvcj5NY0Nyb3J5PC9BdXRob3I+PFllYXI+MjAxNzwvWWVhcj48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</w:fldData>
        </w:fldChar>
      </w:r>
      <w:r w:rsidR="00617BD1" w:rsidRPr="00B15D77">
        <w:rPr>
          <w:color w:val="000000" w:themeColor="text1"/>
          <w:vertAlign w:val="superscript"/>
          <w:lang w:val="en-AU"/>
        </w:rPr>
        <w:instrText xml:space="preserve"> ADDIN EN.CITE.DATA </w:instrText>
      </w:r>
      <w:r w:rsidR="00617BD1" w:rsidRPr="00B15D77">
        <w:rPr>
          <w:color w:val="000000" w:themeColor="text1"/>
          <w:vertAlign w:val="superscript"/>
          <w:lang w:val="en-AU"/>
        </w:rPr>
      </w:r>
      <w:r w:rsidR="00617BD1" w:rsidRPr="00B15D77">
        <w:rPr>
          <w:color w:val="000000" w:themeColor="text1"/>
          <w:vertAlign w:val="superscript"/>
          <w:lang w:val="en-AU"/>
        </w:rPr>
        <w:fldChar w:fldCharType="end"/>
      </w:r>
      <w:r w:rsidR="00617BD1" w:rsidRPr="00B15D77">
        <w:rPr>
          <w:color w:val="000000" w:themeColor="text1"/>
          <w:vertAlign w:val="superscript"/>
          <w:lang w:val="en-AU"/>
        </w:rPr>
      </w:r>
      <w:r w:rsidR="00617BD1" w:rsidRPr="00B15D77">
        <w:rPr>
          <w:color w:val="000000" w:themeColor="text1"/>
          <w:vertAlign w:val="superscript"/>
          <w:lang w:val="en-AU"/>
        </w:rPr>
        <w:fldChar w:fldCharType="separate"/>
      </w:r>
      <w:r w:rsidR="00617BD1" w:rsidRPr="00B15D77">
        <w:rPr>
          <w:noProof/>
          <w:color w:val="000000" w:themeColor="text1"/>
          <w:vertAlign w:val="superscript"/>
          <w:lang w:val="en-AU"/>
        </w:rPr>
        <w:t>1</w:t>
      </w:r>
      <w:r w:rsidR="00617BD1" w:rsidRPr="00B15D77">
        <w:rPr>
          <w:color w:val="000000" w:themeColor="text1"/>
          <w:vertAlign w:val="superscript"/>
          <w:lang w:val="en-AU"/>
        </w:rPr>
        <w:fldChar w:fldCharType="end"/>
      </w:r>
      <w:r w:rsidR="00617BD1">
        <w:rPr>
          <w:color w:val="000000" w:themeColor="text1"/>
          <w:vertAlign w:val="superscript"/>
        </w:rPr>
        <w:t>,</w:t>
      </w:r>
      <w:r w:rsidR="00617BD1" w:rsidRPr="00B15D77">
        <w:rPr>
          <w:color w:val="000000" w:themeColor="text1"/>
          <w:vertAlign w:val="superscript"/>
          <w:lang w:val="en-AU"/>
        </w:rPr>
        <w:fldChar w:fldCharType="begin"/>
      </w:r>
      <w:r w:rsidR="00617BD1">
        <w:rPr>
          <w:color w:val="000000" w:themeColor="text1"/>
          <w:vertAlign w:val="superscript"/>
          <w:lang w:val="en-AU"/>
        </w:rPr>
        <w:instrText xml:space="preserve"> ADDIN EN.CITE &lt;EndNote&gt;&lt;Cite&gt;&lt;Author&gt;Rice&lt;/Author&gt;&lt;Year&gt;2018&lt;/Year&gt;&lt;RecNum&gt;39&lt;/RecNum&gt;&lt;DisplayText&gt;&lt;style face="superscript"&gt;5&lt;/style&gt;&lt;/DisplayText&gt;&lt;record&gt;&lt;rec-number&gt;39&lt;/rec-number&gt;&lt;foreign-keys&gt;&lt;key app="EN" db-id="azer0s50w002r4ets5uv2s949x9vsz9t2ped" timestamp="1591682994"&gt;39&lt;/key&gt;&lt;/foreign-keys&gt;&lt;ref-type name="Journal Article"&gt;17&lt;/ref-type&gt;&lt;contributors&gt;&lt;authors&gt;&lt;author&gt;Rice, Simon M.&lt;/author&gt;&lt;author&gt;Parker, Alexandra G.&lt;/author&gt;&lt;author&gt;Rosenbaum, Simon&lt;/author&gt;&lt;author&gt;Bailey, Alan&lt;/author&gt;&lt;author&gt;Mawren, Daveena&lt;/author&gt;&lt;author&gt;Purcell, Rosemary&lt;/author&gt;&lt;/authors&gt;&lt;/contributors&gt;&lt;titles&gt;&lt;title&gt;Sport-Related Concussion and Mental Health Outcomes in Elite Athletes: A Systematic Review&lt;/title&gt;&lt;secondary-title&gt;Sports medicine (Auckland, N.Z.)&lt;/secondary-title&gt;&lt;alt-title&gt;Sports Med&lt;/alt-title&gt;&lt;/titles&gt;&lt;periodical&gt;&lt;full-title&gt;Sports Med&lt;/full-title&gt;&lt;abbr-1&gt;Sports medicine (Auckland, N.Z.)&lt;/abbr-1&gt;&lt;/periodical&gt;&lt;alt-periodical&gt;&lt;full-title&gt;Sports Med&lt;/full-title&gt;&lt;abbr-1&gt;Sports medicine (Auckland, N.Z.)&lt;/abbr-1&gt;&lt;/alt-periodical&gt;&lt;pages&gt;447-465&lt;/pages&gt;&lt;volume&gt;48&lt;/volume&gt;&lt;number&gt;2&lt;/number&gt;&lt;keywords&gt;&lt;keyword&gt;Adult&lt;/keyword&gt;&lt;keyword&gt;Athletes/*psychology&lt;/keyword&gt;&lt;keyword&gt;*Athletic Injuries&lt;/keyword&gt;&lt;keyword&gt;*Brain Concussion&lt;/keyword&gt;&lt;keyword&gt;Diffusion Tensor Imaging&lt;/keyword&gt;&lt;keyword&gt;Female&lt;/keyword&gt;&lt;keyword&gt;Humans&lt;/keyword&gt;&lt;keyword&gt;Male&lt;/keyword&gt;&lt;keyword&gt;*Mental Health&lt;/keyword&gt;&lt;keyword&gt;Prospective Studies&lt;/keyword&gt;&lt;keyword&gt;Sports&lt;/keyword&gt;&lt;keyword&gt;Young Adult&lt;/keyword&gt;&lt;/keywords&gt;&lt;dates&gt;&lt;year&gt;2018&lt;/year&gt;&lt;/dates&gt;&lt;publisher&gt;Springer International Publishing&lt;/publisher&gt;&lt;isbn&gt;1179-2035&amp;#xD;0112-1642&lt;/isbn&gt;&lt;accession-num&gt;29159546&lt;/accession-num&gt;&lt;urls&gt;&lt;related-urls&gt;&lt;url&gt;https://pubmed.ncbi.nlm.nih.gov/29159546&lt;/url&gt;&lt;url&gt;https://www.ncbi.nlm.nih.gov/pmc/articles/PMC5775382/&lt;/url&gt;&lt;/related-urls&gt;&lt;/urls&gt;&lt;electronic-resource-num&gt;10.1007/s40279-017-0810-3&lt;/electronic-resource-num&gt;&lt;remote-database-name&gt;PubMed&lt;/remote-database-name&gt;&lt;language&gt;eng&lt;/language&gt;&lt;/record&gt;&lt;/Cite&gt;&lt;/EndNote&gt;</w:instrText>
      </w:r>
      <w:r w:rsidR="00617BD1" w:rsidRPr="00B15D77">
        <w:rPr>
          <w:color w:val="000000" w:themeColor="text1"/>
          <w:vertAlign w:val="superscript"/>
          <w:lang w:val="en-AU"/>
        </w:rPr>
        <w:fldChar w:fldCharType="separate"/>
      </w:r>
      <w:r w:rsidR="00617BD1">
        <w:rPr>
          <w:noProof/>
          <w:color w:val="000000" w:themeColor="text1"/>
          <w:vertAlign w:val="superscript"/>
          <w:lang w:val="en-AU"/>
        </w:rPr>
        <w:t>5</w:t>
      </w:r>
      <w:r w:rsidR="00617BD1" w:rsidRPr="00B15D77">
        <w:rPr>
          <w:color w:val="000000" w:themeColor="text1"/>
          <w:vertAlign w:val="superscript"/>
          <w:lang w:val="en-AU"/>
        </w:rPr>
        <w:fldChar w:fldCharType="end"/>
      </w:r>
      <w:r w:rsidR="00617BD1">
        <w:t>. In most cases</w:t>
      </w:r>
      <w:r w:rsidR="00B96D81">
        <w:t>,</w:t>
      </w:r>
      <w:r w:rsidR="00617BD1">
        <w:t xml:space="preserve"> these symptoms subdue within a short period of time, granted the athlete is appropriately treated and not exposed to further impacts</w:t>
      </w:r>
      <w:r w:rsidR="00617BD1" w:rsidRPr="00B15D77">
        <w:rPr>
          <w:color w:val="000000" w:themeColor="text1"/>
          <w:vertAlign w:val="superscript"/>
          <w:lang w:val="en-AU"/>
        </w:rPr>
        <w:fldChar w:fldCharType="begin"/>
      </w:r>
      <w:r w:rsidR="00617BD1">
        <w:rPr>
          <w:color w:val="000000" w:themeColor="text1"/>
          <w:vertAlign w:val="superscript"/>
          <w:lang w:val="en-AU"/>
        </w:rPr>
        <w:instrText xml:space="preserve"> ADDIN EN.CITE &lt;EndNote&gt;&lt;Cite&gt;&lt;Author&gt;Graham&lt;/Author&gt;&lt;Year&gt;2014&lt;/Year&gt;&lt;RecNum&gt;2&lt;/RecNum&gt;&lt;DisplayText&gt;&lt;style face="superscript"&gt;6&lt;/style&gt;&lt;/DisplayText&gt;&lt;record&gt;&lt;rec-number&gt;2&lt;/rec-number&gt;&lt;foreign-keys&gt;&lt;key app="EN" db-id="azer0s50w002r4ets5uv2s949x9vsz9t2ped" timestamp="1591674873"&gt;2&lt;/key&gt;&lt;/foreign-keys&gt;&lt;ref-type name="Book Section"&gt;5&lt;/ref-type&gt;&lt;contributors&gt;&lt;authors&gt;&lt;author&gt;Graham, R., Rivara, F.P., Ford, M.A., and Spicer C.M., Institute of Medicine (US) and National Research Council (U.S.). Committee on Sports-Related Concussions in Youth Board onChildren Youth and Families&lt;/author&gt;&lt;/authors&gt;&lt;secondary-authors&gt;&lt;author&gt;Graham, R.&lt;/author&gt;&lt;author&gt;Rivara, F. P.&lt;/author&gt;&lt;author&gt;Ford, M. A.&lt;/author&gt;&lt;author&gt;Spicer, C. M.&lt;/author&gt;&lt;/secondary-authors&gt;&lt;/contributors&gt;&lt;titles&gt;&lt;title&gt;The National Academies Collection: Reports funded by National Institutes of Health&lt;/title&gt;&lt;secondary-title&gt;Sports-Related Concussions in Youth: Improving the Science, Changing the Culture&lt;/secondary-title&gt;&lt;/titles&gt;&lt;dates&gt;&lt;year&gt;2014&lt;/year&gt;&lt;/dates&gt;&lt;pub-location&gt;Washington (DC)&lt;/pub-location&gt;&lt;publisher&gt;National Academies Press (US)&amp;#xD;Copyright 2014 by the National Academy of Sciences. All rights reserved.&lt;/publisher&gt;&lt;accession-num&gt;24199265&lt;/accession-num&gt;&lt;urls&gt;&lt;/urls&gt;&lt;electronic-resource-num&gt;10.17226/18377&lt;/electronic-resource-num&gt;&lt;language&gt;eng&lt;/language&gt;&lt;/record&gt;&lt;/Cite&gt;&lt;/EndNote&gt;</w:instrText>
      </w:r>
      <w:r w:rsidR="00617BD1" w:rsidRPr="00B15D77">
        <w:rPr>
          <w:color w:val="000000" w:themeColor="text1"/>
          <w:vertAlign w:val="superscript"/>
          <w:lang w:val="en-AU"/>
        </w:rPr>
        <w:fldChar w:fldCharType="separate"/>
      </w:r>
      <w:r w:rsidR="00617BD1">
        <w:rPr>
          <w:noProof/>
          <w:color w:val="000000" w:themeColor="text1"/>
          <w:vertAlign w:val="superscript"/>
          <w:lang w:val="en-AU"/>
        </w:rPr>
        <w:t>6</w:t>
      </w:r>
      <w:r w:rsidR="00617BD1" w:rsidRPr="00B15D77">
        <w:rPr>
          <w:color w:val="000000" w:themeColor="text1"/>
          <w:vertAlign w:val="superscript"/>
          <w:lang w:val="en-AU"/>
        </w:rPr>
        <w:fldChar w:fldCharType="end"/>
      </w:r>
      <w:r w:rsidR="00617BD1">
        <w:t>.</w:t>
      </w:r>
    </w:p>
    <w:p w14:paraId="5EA75E2D" w14:textId="77777777" w:rsidR="00617BD1" w:rsidRDefault="00617BD1" w:rsidP="0080654C"/>
    <w:p w14:paraId="55D4CE25" w14:textId="02021AF0" w:rsidR="00617BD1" w:rsidRPr="002045FF" w:rsidRDefault="00617BD1" w:rsidP="0080654C">
      <w:r>
        <w:t>As SRC is detrimental to the neurological health of players, sports</w:t>
      </w:r>
      <w:r w:rsidR="00AF6CB8">
        <w:t>’</w:t>
      </w:r>
      <w:r>
        <w:t xml:space="preserve"> governing bodies face the challenge of employing accurate and timely concussion diagnosis to allow for a safe return-to-play protocol</w:t>
      </w:r>
      <w:r w:rsidRPr="00B15D77">
        <w:rPr>
          <w:color w:val="000000" w:themeColor="text1"/>
          <w:vertAlign w:val="superscript"/>
          <w:lang w:val="en-AU"/>
        </w:rPr>
        <w:fldChar w:fldCharType="begin"/>
      </w:r>
      <w:r>
        <w:rPr>
          <w:color w:val="000000" w:themeColor="text1"/>
          <w:vertAlign w:val="superscript"/>
          <w:lang w:val="en-AU"/>
        </w:rPr>
        <w:instrText xml:space="preserve"> ADDIN EN.CITE &lt;EndNote&gt;&lt;Cite&gt;&lt;Author&gt;Rice&lt;/Author&gt;&lt;Year&gt;2018&lt;/Year&gt;&lt;RecNum&gt;39&lt;/RecNum&gt;&lt;DisplayText&gt;&lt;style face="superscript"&gt;5&lt;/style&gt;&lt;/DisplayText&gt;&lt;record&gt;&lt;rec-number&gt;39&lt;/rec-number&gt;&lt;foreign-keys&gt;&lt;key app="EN" db-id="azer0s50w002r4ets5uv2s949x9vsz9t2ped" timestamp="1591682994"&gt;39&lt;/key&gt;&lt;/foreign-keys&gt;&lt;ref-type name="Journal Article"&gt;17&lt;/ref-type&gt;&lt;contributors&gt;&lt;authors&gt;&lt;author&gt;Rice, Simon M.&lt;/author&gt;&lt;author&gt;Parker, Alexandra G.&lt;/author&gt;&lt;author&gt;Rosenbaum, Simon&lt;/author&gt;&lt;author&gt;Bailey, Alan&lt;/author&gt;&lt;author&gt;Mawren, Daveena&lt;/author&gt;&lt;author&gt;Purcell, Rosemary&lt;/author&gt;&lt;/authors&gt;&lt;/contributors&gt;&lt;titles&gt;&lt;title&gt;Sport-Related Concussion and Mental Health Outcomes in Elite Athletes: A Systematic Review&lt;/title&gt;&lt;secondary-title&gt;Sports medicine (Auckland, N.Z.)&lt;/secondary-title&gt;&lt;alt-title&gt;Sports Med&lt;/alt-title&gt;&lt;/titles&gt;&lt;periodical&gt;&lt;full-title&gt;Sports Med&lt;/full-title&gt;&lt;abbr-1&gt;Sports medicine (Auckland, N.Z.)&lt;/abbr-1&gt;&lt;/periodical&gt;&lt;alt-periodical&gt;&lt;full-title&gt;Sports Med&lt;/full-title&gt;&lt;abbr-1&gt;Sports medicine (Auckland, N.Z.)&lt;/abbr-1&gt;&lt;/alt-periodical&gt;&lt;pages&gt;447-465&lt;/pages&gt;&lt;volume&gt;48&lt;/volume&gt;&lt;number&gt;2&lt;/number&gt;&lt;keywords&gt;&lt;keyword&gt;Adult&lt;/keyword&gt;&lt;keyword&gt;Athletes/*psychology&lt;/keyword&gt;&lt;keyword&gt;*Athletic Injuries&lt;/keyword&gt;&lt;keyword&gt;*Brain Concussion&lt;/keyword&gt;&lt;keyword&gt;Diffusion Tensor Imaging&lt;/keyword&gt;&lt;keyword&gt;Female&lt;/keyword&gt;&lt;keyword&gt;Humans&lt;/keyword&gt;&lt;keyword&gt;Male&lt;/keyword&gt;&lt;keyword&gt;*Mental Health&lt;/keyword&gt;&lt;keyword&gt;Prospective Studies&lt;/keyword&gt;&lt;keyword&gt;Sports&lt;/keyword&gt;&lt;keyword&gt;Young Adult&lt;/keyword&gt;&lt;/keywords&gt;&lt;dates&gt;&lt;year&gt;2018&lt;/year&gt;&lt;/dates&gt;&lt;publisher&gt;Springer International Publishing&lt;/publisher&gt;&lt;isbn&gt;1179-2035&amp;#xD;0112-1642&lt;/isbn&gt;&lt;accession-num&gt;29159546&lt;/accession-num&gt;&lt;urls&gt;&lt;related-urls&gt;&lt;url&gt;https://pubmed.ncbi.nlm.nih.gov/29159546&lt;/url&gt;&lt;url&gt;https://www.ncbi.nlm.nih.gov/pmc/articles/PMC5775382/&lt;/url&gt;&lt;/related-urls&gt;&lt;/urls&gt;&lt;electronic-resource-num&gt;10.1007/s40279-017-0810-3&lt;/electronic-resource-num&gt;&lt;remote-database-name&gt;PubMed&lt;/remote-database-name&gt;&lt;language&gt;eng&lt;/language&gt;&lt;/record&gt;&lt;/Cite&gt;&lt;/EndNote&gt;</w:instrText>
      </w:r>
      <w:r w:rsidRPr="00B15D77">
        <w:rPr>
          <w:color w:val="000000" w:themeColor="text1"/>
          <w:vertAlign w:val="superscript"/>
          <w:lang w:val="en-AU"/>
        </w:rPr>
        <w:fldChar w:fldCharType="separate"/>
      </w:r>
      <w:r>
        <w:rPr>
          <w:noProof/>
          <w:color w:val="000000" w:themeColor="text1"/>
          <w:vertAlign w:val="superscript"/>
          <w:lang w:val="en-AU"/>
        </w:rPr>
        <w:t>5</w:t>
      </w:r>
      <w:r w:rsidRPr="00B15D77">
        <w:rPr>
          <w:color w:val="000000" w:themeColor="text1"/>
          <w:vertAlign w:val="superscript"/>
          <w:lang w:val="en-AU"/>
        </w:rPr>
        <w:fldChar w:fldCharType="end"/>
      </w:r>
      <w:r>
        <w:rPr>
          <w:color w:val="000000" w:themeColor="text1"/>
          <w:vertAlign w:val="superscript"/>
        </w:rPr>
        <w:t>,</w:t>
      </w:r>
      <w:r w:rsidRPr="00B15D77">
        <w:rPr>
          <w:color w:val="000000" w:themeColor="text1"/>
          <w:vertAlign w:val="superscript"/>
          <w:lang w:val="en-AU"/>
        </w:rPr>
        <w:fldChar w:fldCharType="begin"/>
      </w:r>
      <w:r w:rsidRPr="00B15D77">
        <w:rPr>
          <w:color w:val="000000" w:themeColor="text1"/>
          <w:vertAlign w:val="superscript"/>
          <w:lang w:val="en-AU"/>
        </w:rPr>
        <w:instrText xml:space="preserve"> ADDIN EN.CITE &lt;EndNote&gt;&lt;Cite&gt;&lt;Author&gt;Partridge&lt;/Author&gt;&lt;Year&gt;2015&lt;/Year&gt;&lt;RecNum&gt;6&lt;/RecNum&gt;&lt;DisplayText&gt;&lt;style face="superscript"&gt;7&lt;/style&gt;&lt;/DisplayText&gt;&lt;record&gt;&lt;rec-number&gt;6&lt;/rec-number&gt;&lt;foreign-keys&gt;&lt;key app="EN" db-id="azer0s50w002r4ets5uv2s949x9vsz9t2ped" timestamp="1591674873"&gt;6&lt;/key&gt;&lt;/foreign-keys&gt;&lt;ref-type name="Journal Article"&gt;17&lt;/ref-type&gt;&lt;contributors&gt;&lt;authors&gt;&lt;author&gt;Partridge, Brad&lt;/author&gt;&lt;author&gt;Hall, Wayne&lt;/author&gt;&lt;/authors&gt;&lt;/contributors&gt;&lt;titles&gt;&lt;title&gt;Repeated Head Injuries in Australia’s Collision Sports Highlight Ethical and Evidential Gaps in Concussion Management Policies&lt;/title&gt;&lt;secondary-title&gt;Neuroethics&lt;/secondary-title&gt;&lt;/titles&gt;&lt;periodical&gt;&lt;full-title&gt;Neuroethics&lt;/full-title&gt;&lt;/periodical&gt;&lt;pages&gt;39-45&lt;/pages&gt;&lt;volume&gt;8&lt;/volume&gt;&lt;number&gt;1&lt;/number&gt;&lt;dates&gt;&lt;year&gt;2015&lt;/year&gt;&lt;pub-dates&gt;&lt;date&gt;2015/04/01&lt;/date&gt;&lt;/pub-dates&gt;&lt;/dates&gt;&lt;isbn&gt;1874-5504&lt;/isbn&gt;&lt;urls&gt;&lt;related-urls&gt;&lt;url&gt;https://doi.org/10.1007/s12152-014-9217-0&lt;/url&gt;&lt;/related-urls&gt;&lt;/urls&gt;&lt;electronic-resource-num&gt;10.1007/s12152-014-9217-0&lt;/electronic-resource-num&gt;&lt;/record&gt;&lt;/Cite&gt;&lt;/EndNote&gt;</w:instrText>
      </w:r>
      <w:r w:rsidRPr="00B15D77">
        <w:rPr>
          <w:color w:val="000000" w:themeColor="text1"/>
          <w:vertAlign w:val="superscript"/>
          <w:lang w:val="en-AU"/>
        </w:rPr>
        <w:fldChar w:fldCharType="separate"/>
      </w:r>
      <w:r w:rsidRPr="00B15D77">
        <w:rPr>
          <w:noProof/>
          <w:color w:val="000000" w:themeColor="text1"/>
          <w:vertAlign w:val="superscript"/>
          <w:lang w:val="en-AU"/>
        </w:rPr>
        <w:t>7</w:t>
      </w:r>
      <w:r w:rsidRPr="00B15D77">
        <w:rPr>
          <w:color w:val="000000" w:themeColor="text1"/>
          <w:vertAlign w:val="superscript"/>
          <w:lang w:val="en-AU"/>
        </w:rPr>
        <w:fldChar w:fldCharType="end"/>
      </w:r>
      <w:r>
        <w:rPr>
          <w:color w:val="000000" w:themeColor="text1"/>
          <w:vertAlign w:val="superscript"/>
        </w:rPr>
        <w:t>,</w:t>
      </w:r>
      <w:r w:rsidRPr="00B15D77">
        <w:rPr>
          <w:color w:val="000000" w:themeColor="text1"/>
          <w:vertAlign w:val="superscript"/>
          <w:lang w:val="en-AU"/>
        </w:rPr>
        <w:fldChar w:fldCharType="begin">
          <w:fldData xml:space="preserve">PEVuZE5vdGU+PENpdGU+PEF1dGhvcj5NdXJyYXk8L0F1dGhvcj48WWVhcj4yMDE1PC9ZZWFyPjxS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</w:fldData>
        </w:fldChar>
      </w:r>
      <w:r w:rsidRPr="00B15D77">
        <w:rPr>
          <w:color w:val="000000" w:themeColor="text1"/>
          <w:vertAlign w:val="superscript"/>
          <w:lang w:val="en-AU"/>
        </w:rPr>
        <w:instrText xml:space="preserve"> ADDIN EN.CITE </w:instrText>
      </w:r>
      <w:r w:rsidRPr="00B15D77">
        <w:rPr>
          <w:color w:val="000000" w:themeColor="text1"/>
          <w:vertAlign w:val="superscript"/>
          <w:lang w:val="en-AU"/>
        </w:rPr>
        <w:fldChar w:fldCharType="begin">
          <w:fldData xml:space="preserve">PEVuZE5vdGU+PENpdGU+PEF1dGhvcj5NdXJyYXk8L0F1dGhvcj48WWVhcj4yMDE1PC9ZZWFyPjxS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</w:fldData>
        </w:fldChar>
      </w:r>
      <w:r w:rsidRPr="00B15D77">
        <w:rPr>
          <w:color w:val="000000" w:themeColor="text1"/>
          <w:vertAlign w:val="superscript"/>
          <w:lang w:val="en-AU"/>
        </w:rPr>
        <w:instrText xml:space="preserve"> ADDIN EN.CITE.DATA </w:instrText>
      </w:r>
      <w:r w:rsidRPr="00B15D77">
        <w:rPr>
          <w:color w:val="000000" w:themeColor="text1"/>
          <w:vertAlign w:val="superscript"/>
          <w:lang w:val="en-AU"/>
        </w:rPr>
      </w:r>
      <w:r w:rsidRPr="00B15D77">
        <w:rPr>
          <w:color w:val="000000" w:themeColor="text1"/>
          <w:vertAlign w:val="superscript"/>
          <w:lang w:val="en-AU"/>
        </w:rPr>
        <w:fldChar w:fldCharType="end"/>
      </w:r>
      <w:r w:rsidRPr="00B15D77">
        <w:rPr>
          <w:color w:val="000000" w:themeColor="text1"/>
          <w:vertAlign w:val="superscript"/>
          <w:lang w:val="en-AU"/>
        </w:rPr>
      </w:r>
      <w:r w:rsidRPr="00B15D77">
        <w:rPr>
          <w:color w:val="000000" w:themeColor="text1"/>
          <w:vertAlign w:val="superscript"/>
          <w:lang w:val="en-AU"/>
        </w:rPr>
        <w:fldChar w:fldCharType="separate"/>
      </w:r>
      <w:r w:rsidRPr="00B15D77">
        <w:rPr>
          <w:noProof/>
          <w:color w:val="000000" w:themeColor="text1"/>
          <w:vertAlign w:val="superscript"/>
          <w:lang w:val="en-AU"/>
        </w:rPr>
        <w:t>8,9</w:t>
      </w:r>
      <w:r w:rsidRPr="00B15D77">
        <w:rPr>
          <w:color w:val="000000" w:themeColor="text1"/>
          <w:vertAlign w:val="superscript"/>
          <w:lang w:val="en-AU"/>
        </w:rPr>
        <w:fldChar w:fldCharType="end"/>
      </w:r>
      <w:r>
        <w:t xml:space="preserve">. However, </w:t>
      </w:r>
      <w:r>
        <w:rPr>
          <w:color w:val="000000" w:themeColor="text1"/>
        </w:rPr>
        <w:t>c</w:t>
      </w:r>
      <w:r w:rsidRPr="00B15D77">
        <w:rPr>
          <w:color w:val="000000" w:themeColor="text1"/>
        </w:rPr>
        <w:t xml:space="preserve">oncussion detection can be precluded by athletes who minimize or deny symptoms </w:t>
      </w:r>
      <w:r w:rsidR="00B96D81">
        <w:rPr>
          <w:color w:val="000000" w:themeColor="text1"/>
        </w:rPr>
        <w:t>to</w:t>
      </w:r>
      <w:r w:rsidRPr="00B15D77">
        <w:rPr>
          <w:color w:val="000000" w:themeColor="text1"/>
        </w:rPr>
        <w:t xml:space="preserve"> avoid a concussion diagnosis, thus accelerating their return to play. These actions can potentially increase their risk of Second Impact Syndrome, a condition in which rapid cerebral edema forms following a second head injury during the concussion recovery phase</w:t>
      </w:r>
      <w:r w:rsidRPr="00B15D77">
        <w:rPr>
          <w:color w:val="000000" w:themeColor="text1"/>
          <w:vertAlign w:val="superscript"/>
          <w:lang w:val="en-AU"/>
        </w:rPr>
        <w:fldChar w:fldCharType="begin"/>
      </w:r>
      <w:r w:rsidRPr="00B15D77">
        <w:rPr>
          <w:color w:val="000000" w:themeColor="text1"/>
          <w:vertAlign w:val="superscript"/>
          <w:lang w:val="en-AU"/>
        </w:rPr>
        <w:instrText xml:space="preserve"> ADDIN EN.CITE &lt;EndNote&gt;&lt;Cite&gt;&lt;Author&gt;Bey&lt;/Author&gt;&lt;Year&gt;2009&lt;/Year&gt;&lt;RecNum&gt;9&lt;/RecNum&gt;&lt;DisplayText&gt;&lt;style face="superscript"&gt;10&lt;/style&gt;&lt;/DisplayText&gt;&lt;record&gt;&lt;rec-number&gt;9&lt;/rec-number&gt;&lt;foreign-keys&gt;&lt;key app="EN" db-id="azer0s50w002r4ets5uv2s949x9vsz9t2ped" timestamp="1591674873"&gt;9&lt;/key&gt;&lt;/foreign-keys&gt;&lt;ref-type name="Journal Article"&gt;17&lt;/ref-type&gt;&lt;contributors&gt;&lt;authors&gt;&lt;author&gt;Bey, T.&lt;/author&gt;&lt;author&gt;Ostick, B.&lt;/author&gt;&lt;/authors&gt;&lt;/contributors&gt;&lt;auth-address&gt;University of California, Irvine School of Medicine.&lt;/auth-address&gt;&lt;titles&gt;&lt;title&gt;Second impact syndrome&lt;/title&gt;&lt;secondary-title&gt;West J Emerg Med&lt;/secondary-title&gt;&lt;alt-title&gt;The western journal of emergency medicine&lt;/alt-title&gt;&lt;/titles&gt;&lt;periodical&gt;&lt;full-title&gt;West J Emerg Med&lt;/full-title&gt;&lt;abbr-1&gt;The western journal of emergency medicine&lt;/abbr-1&gt;&lt;/periodical&gt;&lt;alt-periodical&gt;&lt;full-title&gt;West J Emerg Med&lt;/full-title&gt;&lt;abbr-1&gt;The western journal of emergency medicine&lt;/abbr-1&gt;&lt;/alt-periodical&gt;&lt;pages&gt;6-10&lt;/pages&gt;&lt;volume&gt;10&lt;/volume&gt;&lt;number&gt;1&lt;/number&gt;&lt;edition&gt;2009/06/30&lt;/edition&gt;&lt;dates&gt;&lt;year&gt;2009&lt;/year&gt;&lt;pub-dates&gt;&lt;date&gt;Feb&lt;/date&gt;&lt;/pub-dates&gt;&lt;/dates&gt;&lt;isbn&gt;1936-900X (Print)&amp;#xD;1936-900x&lt;/isbn&gt;&lt;accession-num&gt;19561758&lt;/accession-num&gt;&lt;urls&gt;&lt;/urls&gt;&lt;custom2&gt;PMC2672291&lt;/custom2&gt;&lt;remote-database-provider&gt;NLM&lt;/remote-database-provider&gt;&lt;language&gt;eng&lt;/language&gt;&lt;/record&gt;&lt;/Cite&gt;&lt;/EndNote&gt;</w:instrText>
      </w:r>
      <w:r w:rsidRPr="00B15D77">
        <w:rPr>
          <w:color w:val="000000" w:themeColor="text1"/>
          <w:vertAlign w:val="superscript"/>
          <w:lang w:val="en-AU"/>
        </w:rPr>
        <w:fldChar w:fldCharType="separate"/>
      </w:r>
      <w:r w:rsidRPr="00B15D77">
        <w:rPr>
          <w:noProof/>
          <w:color w:val="000000" w:themeColor="text1"/>
          <w:vertAlign w:val="superscript"/>
          <w:lang w:val="en-AU"/>
        </w:rPr>
        <w:t>10</w:t>
      </w:r>
      <w:r w:rsidRPr="00B15D77">
        <w:rPr>
          <w:color w:val="000000" w:themeColor="text1"/>
          <w:vertAlign w:val="superscript"/>
          <w:lang w:val="en-AU"/>
        </w:rPr>
        <w:fldChar w:fldCharType="end"/>
      </w:r>
      <w:r w:rsidRPr="00B15D77">
        <w:rPr>
          <w:color w:val="000000" w:themeColor="text1"/>
        </w:rPr>
        <w:t xml:space="preserve">. </w:t>
      </w:r>
      <w:r>
        <w:rPr>
          <w:color w:val="000000" w:themeColor="text1"/>
        </w:rPr>
        <w:t>Additionally, due to the lack of education around concussion diagnosis and the variable nature of its physiological definition</w:t>
      </w:r>
      <w:r w:rsidR="00B96D81">
        <w:rPr>
          <w:color w:val="000000" w:themeColor="text1"/>
        </w:rPr>
        <w:t>,</w:t>
      </w:r>
      <w:r>
        <w:rPr>
          <w:color w:val="000000" w:themeColor="text1"/>
        </w:rPr>
        <w:t xml:space="preserve"> it is not uncommon for SRC to go unreported or misdiagnosed</w:t>
      </w:r>
      <w:r w:rsidR="007B1145">
        <w:rPr>
          <w:color w:val="000000" w:themeColor="text1"/>
        </w:rPr>
        <w:fldChar w:fldCharType="begin">
          <w:fldData xml:space="preserve">PEVuZE5vdGU+PENpdGU+PEF1dGhvcj5NZWVoYW48L0F1dGhvcj48WWVhcj4yMDEzPC9ZZWFyPjxS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</w:fldData>
        </w:fldChar>
      </w:r>
      <w:r w:rsidR="007B1145">
        <w:rPr>
          <w:color w:val="000000" w:themeColor="text1"/>
        </w:rPr>
        <w:instrText xml:space="preserve"> ADDIN EN.CITE </w:instrText>
      </w:r>
      <w:r w:rsidR="007B1145">
        <w:rPr>
          <w:color w:val="000000" w:themeColor="text1"/>
        </w:rPr>
        <w:fldChar w:fldCharType="begin">
          <w:fldData xml:space="preserve">PEVuZE5vdGU+PENpdGU+PEF1dGhvcj5NZWVoYW48L0F1dGhvcj48WWVhcj4yMDEzPC9ZZWFyPjxS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</w:fldData>
        </w:fldChar>
      </w:r>
      <w:r w:rsidR="007B1145">
        <w:rPr>
          <w:color w:val="000000" w:themeColor="text1"/>
        </w:rPr>
        <w:instrText xml:space="preserve"> ADDIN EN.CITE.DATA </w:instrText>
      </w:r>
      <w:r w:rsidR="007B1145">
        <w:rPr>
          <w:color w:val="000000" w:themeColor="text1"/>
        </w:rPr>
      </w:r>
      <w:r w:rsidR="007B1145">
        <w:rPr>
          <w:color w:val="000000" w:themeColor="text1"/>
        </w:rPr>
        <w:fldChar w:fldCharType="end"/>
      </w:r>
      <w:r w:rsidR="007B1145">
        <w:rPr>
          <w:color w:val="000000" w:themeColor="text1"/>
        </w:rPr>
      </w:r>
      <w:r w:rsidR="007B1145">
        <w:rPr>
          <w:color w:val="000000" w:themeColor="text1"/>
        </w:rPr>
        <w:fldChar w:fldCharType="separate"/>
      </w:r>
      <w:r w:rsidR="007B1145" w:rsidRPr="007B1145">
        <w:rPr>
          <w:noProof/>
          <w:color w:val="000000" w:themeColor="text1"/>
          <w:vertAlign w:val="superscript"/>
        </w:rPr>
        <w:t>11</w:t>
      </w:r>
      <w:r w:rsidR="007B1145">
        <w:rPr>
          <w:color w:val="000000" w:themeColor="text1"/>
        </w:rPr>
        <w:fldChar w:fldCharType="end"/>
      </w:r>
      <w:r>
        <w:rPr>
          <w:color w:val="000000" w:themeColor="text1"/>
        </w:rPr>
        <w:t xml:space="preserve">. </w:t>
      </w:r>
      <w:r w:rsidRPr="00B15D77">
        <w:rPr>
          <w:color w:val="000000" w:themeColor="text1"/>
        </w:rPr>
        <w:t>Unfortunately, long periods of repeated and inappropriately managed concussions may lead to</w:t>
      </w:r>
      <w:r>
        <w:rPr>
          <w:color w:val="000000" w:themeColor="text1"/>
        </w:rPr>
        <w:t xml:space="preserve"> a range of chronic neurological impairments, such as</w:t>
      </w:r>
      <w:r w:rsidR="00B96D81">
        <w:rPr>
          <w:color w:val="000000" w:themeColor="text1"/>
        </w:rPr>
        <w:t xml:space="preserve"> </w:t>
      </w:r>
      <w:r w:rsidRPr="00B15D77">
        <w:rPr>
          <w:color w:val="000000" w:themeColor="text1"/>
        </w:rPr>
        <w:t xml:space="preserve">chronic traumatic encephalopathy (CTE), </w:t>
      </w:r>
      <w:r>
        <w:rPr>
          <w:color w:val="000000" w:themeColor="text1"/>
        </w:rPr>
        <w:t>which is strongly associated with SRC</w:t>
      </w:r>
      <w:r w:rsidRPr="00B15D77">
        <w:rPr>
          <w:color w:val="000000" w:themeColor="text1"/>
          <w:vertAlign w:val="superscript"/>
          <w:lang w:val="en-AU"/>
        </w:rPr>
        <w:fldChar w:fldCharType="begin">
          <w:fldData xml:space="preserve">PEVuZE5vdGU+PENpdGU+PEF1dGhvcj5XZWluc3RlaW48L0F1dGhvcj48WWVhcj4yMDEzPC9ZZWFy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</w:fldData>
        </w:fldChar>
      </w:r>
      <w:r w:rsidR="007B1145">
        <w:rPr>
          <w:color w:val="000000" w:themeColor="text1"/>
          <w:vertAlign w:val="superscript"/>
          <w:lang w:val="en-AU"/>
        </w:rPr>
        <w:instrText xml:space="preserve"> ADDIN EN.CITE </w:instrText>
      </w:r>
      <w:r w:rsidR="007B1145">
        <w:rPr>
          <w:color w:val="000000" w:themeColor="text1"/>
          <w:vertAlign w:val="superscript"/>
          <w:lang w:val="en-AU"/>
        </w:rPr>
        <w:fldChar w:fldCharType="begin">
          <w:fldData xml:space="preserve">PEVuZE5vdGU+PENpdGU+PEF1dGhvcj5XZWluc3RlaW48L0F1dGhvcj48WWVhcj4yMDEzPC9ZZWFy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</w:fldData>
        </w:fldChar>
      </w:r>
      <w:r w:rsidR="007B1145">
        <w:rPr>
          <w:color w:val="000000" w:themeColor="text1"/>
          <w:vertAlign w:val="superscript"/>
          <w:lang w:val="en-AU"/>
        </w:rPr>
        <w:instrText xml:space="preserve"> ADDIN EN.CITE.DATA </w:instrText>
      </w:r>
      <w:r w:rsidR="007B1145">
        <w:rPr>
          <w:color w:val="000000" w:themeColor="text1"/>
          <w:vertAlign w:val="superscript"/>
          <w:lang w:val="en-AU"/>
        </w:rPr>
      </w:r>
      <w:r w:rsidR="007B1145">
        <w:rPr>
          <w:color w:val="000000" w:themeColor="text1"/>
          <w:vertAlign w:val="superscript"/>
          <w:lang w:val="en-AU"/>
        </w:rPr>
        <w:fldChar w:fldCharType="end"/>
      </w:r>
      <w:r w:rsidRPr="00B15D77">
        <w:rPr>
          <w:color w:val="000000" w:themeColor="text1"/>
          <w:vertAlign w:val="superscript"/>
          <w:lang w:val="en-AU"/>
        </w:rPr>
      </w:r>
      <w:r w:rsidRPr="00B15D77">
        <w:rPr>
          <w:color w:val="000000" w:themeColor="text1"/>
          <w:vertAlign w:val="superscript"/>
          <w:lang w:val="en-AU"/>
        </w:rPr>
        <w:fldChar w:fldCharType="separate"/>
      </w:r>
      <w:r w:rsidR="007B1145">
        <w:rPr>
          <w:noProof/>
          <w:color w:val="000000" w:themeColor="text1"/>
          <w:vertAlign w:val="superscript"/>
          <w:lang w:val="en-AU"/>
        </w:rPr>
        <w:t>12</w:t>
      </w:r>
      <w:r w:rsidR="00E40BD3">
        <w:rPr>
          <w:noProof/>
          <w:color w:val="000000" w:themeColor="text1"/>
          <w:vertAlign w:val="superscript"/>
          <w:lang w:val="en-AU"/>
        </w:rPr>
        <w:t>–</w:t>
      </w:r>
      <w:r w:rsidR="007B1145">
        <w:rPr>
          <w:noProof/>
          <w:color w:val="000000" w:themeColor="text1"/>
          <w:vertAlign w:val="superscript"/>
          <w:lang w:val="en-AU"/>
        </w:rPr>
        <w:t>14</w:t>
      </w:r>
      <w:r w:rsidRPr="00B15D77">
        <w:rPr>
          <w:color w:val="000000" w:themeColor="text1"/>
          <w:vertAlign w:val="superscript"/>
          <w:lang w:val="en-AU"/>
        </w:rPr>
        <w:fldChar w:fldCharType="end"/>
      </w:r>
      <w:r>
        <w:rPr>
          <w:b/>
          <w:bCs/>
          <w:color w:val="000000" w:themeColor="text1"/>
        </w:rPr>
        <w:t>.</w:t>
      </w:r>
    </w:p>
    <w:p w14:paraId="5FF54D90" w14:textId="77777777" w:rsidR="00617BD1" w:rsidRDefault="00617BD1" w:rsidP="0080654C"/>
    <w:p w14:paraId="60AD6B45" w14:textId="3C52D2A6" w:rsidR="00617BD1" w:rsidRDefault="00617BD1" w:rsidP="0080654C">
      <w:proofErr w:type="gramStart"/>
      <w:r>
        <w:t xml:space="preserve">In </w:t>
      </w:r>
      <w:r w:rsidR="00B96D81">
        <w:t xml:space="preserve">an </w:t>
      </w:r>
      <w:r>
        <w:t>effort to</w:t>
      </w:r>
      <w:proofErr w:type="gramEnd"/>
      <w:r>
        <w:t xml:space="preserve"> combat the challenges associated with SRC, </w:t>
      </w:r>
      <w:r w:rsidR="00B96D81">
        <w:t>sports</w:t>
      </w:r>
      <w:r>
        <w:t xml:space="preserve"> organizations utilize a variety of concussion assessment tools. The most commonly used and accessible tool, sports concussion assessment tool (SCAT), is a standardized paper test that incorporates physical and cognitive assessments in combination with scaled symptom reporting</w:t>
      </w:r>
      <w:r w:rsidRPr="00B15D77">
        <w:rPr>
          <w:color w:val="000000" w:themeColor="text1"/>
          <w:vertAlign w:val="superscript"/>
          <w:lang w:val="en-AU"/>
        </w:rPr>
        <w:fldChar w:fldCharType="begin">
          <w:fldData xml:space="preserve">PEVuZE5vdGU+PENpdGU+PEF1dGhvcj5FY2hlbWVuZGlhPC9BdXRob3I+PFllYXI+MjAxNzwvWWVh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</w:fldData>
        </w:fldChar>
      </w:r>
      <w:r w:rsidR="007B1145">
        <w:rPr>
          <w:color w:val="000000" w:themeColor="text1"/>
          <w:vertAlign w:val="superscript"/>
          <w:lang w:val="en-AU"/>
        </w:rPr>
        <w:instrText xml:space="preserve"> ADDIN EN.CITE </w:instrText>
      </w:r>
      <w:r w:rsidR="007B1145">
        <w:rPr>
          <w:color w:val="000000" w:themeColor="text1"/>
          <w:vertAlign w:val="superscript"/>
          <w:lang w:val="en-AU"/>
        </w:rPr>
        <w:fldChar w:fldCharType="begin">
          <w:fldData xml:space="preserve">PEVuZE5vdGU+PENpdGU+PEF1dGhvcj5FY2hlbWVuZGlhPC9BdXRob3I+PFllYXI+MjAxNzwvWWVh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</w:fldData>
        </w:fldChar>
      </w:r>
      <w:r w:rsidR="007B1145">
        <w:rPr>
          <w:color w:val="000000" w:themeColor="text1"/>
          <w:vertAlign w:val="superscript"/>
          <w:lang w:val="en-AU"/>
        </w:rPr>
        <w:instrText xml:space="preserve"> ADDIN EN.CITE.DATA </w:instrText>
      </w:r>
      <w:r w:rsidR="007B1145">
        <w:rPr>
          <w:color w:val="000000" w:themeColor="text1"/>
          <w:vertAlign w:val="superscript"/>
          <w:lang w:val="en-AU"/>
        </w:rPr>
      </w:r>
      <w:r w:rsidR="007B1145">
        <w:rPr>
          <w:color w:val="000000" w:themeColor="text1"/>
          <w:vertAlign w:val="superscript"/>
          <w:lang w:val="en-AU"/>
        </w:rPr>
        <w:fldChar w:fldCharType="end"/>
      </w:r>
      <w:r w:rsidRPr="00B15D77">
        <w:rPr>
          <w:color w:val="000000" w:themeColor="text1"/>
          <w:vertAlign w:val="superscript"/>
          <w:lang w:val="en-AU"/>
        </w:rPr>
      </w:r>
      <w:r w:rsidRPr="00B15D77">
        <w:rPr>
          <w:color w:val="000000" w:themeColor="text1"/>
          <w:vertAlign w:val="superscript"/>
          <w:lang w:val="en-AU"/>
        </w:rPr>
        <w:fldChar w:fldCharType="separate"/>
      </w:r>
      <w:r w:rsidR="007B1145">
        <w:rPr>
          <w:noProof/>
          <w:color w:val="000000" w:themeColor="text1"/>
          <w:vertAlign w:val="superscript"/>
          <w:lang w:val="en-AU"/>
        </w:rPr>
        <w:t>15</w:t>
      </w:r>
      <w:r w:rsidRPr="00B15D77">
        <w:rPr>
          <w:color w:val="000000" w:themeColor="text1"/>
          <w:vertAlign w:val="superscript"/>
          <w:lang w:val="en-AU"/>
        </w:rPr>
        <w:fldChar w:fldCharType="end"/>
      </w:r>
      <w:r>
        <w:rPr>
          <w:color w:val="000000" w:themeColor="text1"/>
          <w:vertAlign w:val="superscript"/>
        </w:rPr>
        <w:t>,</w:t>
      </w:r>
      <w:r w:rsidRPr="00B15D77">
        <w:rPr>
          <w:color w:val="000000" w:themeColor="text1"/>
          <w:vertAlign w:val="superscript"/>
          <w:lang w:val="en-AU"/>
        </w:rPr>
        <w:fldChar w:fldCharType="begin">
          <w:fldData xml:space="preserve">PEVuZE5vdGU+PENpdGU+PEF1dGhvcj5HaXphPC9BdXRob3I+PFllYXI+MjAxMzwvWWVhcj48UmVj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</w:fldData>
        </w:fldChar>
      </w:r>
      <w:r w:rsidR="007B1145">
        <w:rPr>
          <w:color w:val="000000" w:themeColor="text1"/>
          <w:vertAlign w:val="superscript"/>
          <w:lang w:val="en-AU"/>
        </w:rPr>
        <w:instrText xml:space="preserve"> ADDIN EN.CITE </w:instrText>
      </w:r>
      <w:r w:rsidR="007B1145">
        <w:rPr>
          <w:color w:val="000000" w:themeColor="text1"/>
          <w:vertAlign w:val="superscript"/>
          <w:lang w:val="en-AU"/>
        </w:rPr>
        <w:fldChar w:fldCharType="begin">
          <w:fldData xml:space="preserve">PEVuZE5vdGU+PENpdGU+PEF1dGhvcj5HaXphPC9BdXRob3I+PFllYXI+MjAxMzwvWWVhcj48UmVj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</w:fldData>
        </w:fldChar>
      </w:r>
      <w:r w:rsidR="007B1145">
        <w:rPr>
          <w:color w:val="000000" w:themeColor="text1"/>
          <w:vertAlign w:val="superscript"/>
          <w:lang w:val="en-AU"/>
        </w:rPr>
        <w:instrText xml:space="preserve"> ADDIN EN.CITE.DATA </w:instrText>
      </w:r>
      <w:r w:rsidR="007B1145">
        <w:rPr>
          <w:color w:val="000000" w:themeColor="text1"/>
          <w:vertAlign w:val="superscript"/>
          <w:lang w:val="en-AU"/>
        </w:rPr>
      </w:r>
      <w:r w:rsidR="007B1145">
        <w:rPr>
          <w:color w:val="000000" w:themeColor="text1"/>
          <w:vertAlign w:val="superscript"/>
          <w:lang w:val="en-AU"/>
        </w:rPr>
        <w:fldChar w:fldCharType="end"/>
      </w:r>
      <w:r w:rsidRPr="00B15D77">
        <w:rPr>
          <w:color w:val="000000" w:themeColor="text1"/>
          <w:vertAlign w:val="superscript"/>
          <w:lang w:val="en-AU"/>
        </w:rPr>
      </w:r>
      <w:r w:rsidRPr="00B15D77">
        <w:rPr>
          <w:color w:val="000000" w:themeColor="text1"/>
          <w:vertAlign w:val="superscript"/>
          <w:lang w:val="en-AU"/>
        </w:rPr>
        <w:fldChar w:fldCharType="separate"/>
      </w:r>
      <w:r w:rsidR="007B1145">
        <w:rPr>
          <w:noProof/>
          <w:color w:val="000000" w:themeColor="text1"/>
          <w:vertAlign w:val="superscript"/>
          <w:lang w:val="en-AU"/>
        </w:rPr>
        <w:t>16</w:t>
      </w:r>
      <w:r w:rsidRPr="00B15D77">
        <w:rPr>
          <w:color w:val="000000" w:themeColor="text1"/>
          <w:vertAlign w:val="superscript"/>
          <w:lang w:val="en-AU"/>
        </w:rPr>
        <w:fldChar w:fldCharType="end"/>
      </w:r>
      <w:r>
        <w:t xml:space="preserve">. However, previous studies have </w:t>
      </w:r>
      <w:r>
        <w:lastRenderedPageBreak/>
        <w:t xml:space="preserve">demonstrated </w:t>
      </w:r>
      <w:r w:rsidRPr="00B15D77">
        <w:rPr>
          <w:color w:val="000000" w:themeColor="text1"/>
        </w:rPr>
        <w:t>that symptom</w:t>
      </w:r>
      <w:r w:rsidR="006A58E2">
        <w:rPr>
          <w:color w:val="000000" w:themeColor="text1"/>
        </w:rPr>
        <w:t xml:space="preserve"> </w:t>
      </w:r>
      <w:r w:rsidRPr="00B15D77">
        <w:rPr>
          <w:color w:val="000000" w:themeColor="text1"/>
        </w:rPr>
        <w:t xml:space="preserve">reporting is subjective and unreliable by identifying gender differences within </w:t>
      </w:r>
      <w:proofErr w:type="spellStart"/>
      <w:r w:rsidRPr="00B15D77">
        <w:rPr>
          <w:color w:val="000000" w:themeColor="text1"/>
        </w:rPr>
        <w:t>mTBI</w:t>
      </w:r>
      <w:proofErr w:type="spellEnd"/>
      <w:r w:rsidRPr="00B15D77">
        <w:rPr>
          <w:color w:val="000000" w:themeColor="text1"/>
        </w:rPr>
        <w:t xml:space="preserve"> groups and outliers in </w:t>
      </w:r>
      <w:r w:rsidR="00B96D81">
        <w:rPr>
          <w:color w:val="000000" w:themeColor="text1"/>
        </w:rPr>
        <w:t xml:space="preserve">the </w:t>
      </w:r>
      <w:r w:rsidRPr="00B15D77">
        <w:rPr>
          <w:color w:val="000000" w:themeColor="text1"/>
        </w:rPr>
        <w:t>control group</w:t>
      </w:r>
      <w:r w:rsidRPr="00B15D77">
        <w:rPr>
          <w:color w:val="000000" w:themeColor="text1"/>
          <w:vertAlign w:val="superscript"/>
          <w:lang w:val="en-AU"/>
        </w:rPr>
        <w:fldChar w:fldCharType="begin">
          <w:fldData xml:space="preserve">PEVuZE5vdGU+PENpdGU+PEF1dGhvcj5WYW5kZXIgV2VyZmY8L0F1dGhvcj48WWVhcj4yMDE5PC9Z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==
</w:fldData>
        </w:fldChar>
      </w:r>
      <w:r w:rsidR="007B1145">
        <w:rPr>
          <w:color w:val="000000" w:themeColor="text1"/>
          <w:vertAlign w:val="superscript"/>
          <w:lang w:val="en-AU"/>
        </w:rPr>
        <w:instrText xml:space="preserve"> ADDIN EN.CITE </w:instrText>
      </w:r>
      <w:r w:rsidR="007B1145">
        <w:rPr>
          <w:color w:val="000000" w:themeColor="text1"/>
          <w:vertAlign w:val="superscript"/>
          <w:lang w:val="en-AU"/>
        </w:rPr>
        <w:fldChar w:fldCharType="begin">
          <w:fldData xml:space="preserve">PEVuZE5vdGU+PENpdGU+PEF1dGhvcj5WYW5kZXIgV2VyZmY8L0F1dGhvcj48WWVhcj4yMDE5PC9Z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==
</w:fldData>
        </w:fldChar>
      </w:r>
      <w:r w:rsidR="007B1145">
        <w:rPr>
          <w:color w:val="000000" w:themeColor="text1"/>
          <w:vertAlign w:val="superscript"/>
          <w:lang w:val="en-AU"/>
        </w:rPr>
        <w:instrText xml:space="preserve"> ADDIN EN.CITE.DATA </w:instrText>
      </w:r>
      <w:r w:rsidR="007B1145">
        <w:rPr>
          <w:color w:val="000000" w:themeColor="text1"/>
          <w:vertAlign w:val="superscript"/>
          <w:lang w:val="en-AU"/>
        </w:rPr>
      </w:r>
      <w:r w:rsidR="007B1145">
        <w:rPr>
          <w:color w:val="000000" w:themeColor="text1"/>
          <w:vertAlign w:val="superscript"/>
          <w:lang w:val="en-AU"/>
        </w:rPr>
        <w:fldChar w:fldCharType="end"/>
      </w:r>
      <w:r w:rsidRPr="00B15D77">
        <w:rPr>
          <w:color w:val="000000" w:themeColor="text1"/>
          <w:vertAlign w:val="superscript"/>
          <w:lang w:val="en-AU"/>
        </w:rPr>
      </w:r>
      <w:r w:rsidRPr="00B15D77">
        <w:rPr>
          <w:color w:val="000000" w:themeColor="text1"/>
          <w:vertAlign w:val="superscript"/>
          <w:lang w:val="en-AU"/>
        </w:rPr>
        <w:fldChar w:fldCharType="separate"/>
      </w:r>
      <w:r w:rsidR="007B1145">
        <w:rPr>
          <w:noProof/>
          <w:color w:val="000000" w:themeColor="text1"/>
          <w:vertAlign w:val="superscript"/>
          <w:lang w:val="en-AU"/>
        </w:rPr>
        <w:t>17,18</w:t>
      </w:r>
      <w:r w:rsidRPr="00B15D77">
        <w:rPr>
          <w:color w:val="000000" w:themeColor="text1"/>
          <w:vertAlign w:val="superscript"/>
          <w:lang w:val="en-AU"/>
        </w:rPr>
        <w:fldChar w:fldCharType="end"/>
      </w:r>
      <w:r w:rsidRPr="00350192">
        <w:rPr>
          <w:color w:val="000000" w:themeColor="text1"/>
        </w:rPr>
        <w:t xml:space="preserve">. </w:t>
      </w:r>
      <w:r>
        <w:t>More advanced tools that are utilized at a professional level, such as the Immediate Post-Concussion Assessment Tool (</w:t>
      </w:r>
      <w:proofErr w:type="spellStart"/>
      <w:r>
        <w:t>ImPACT</w:t>
      </w:r>
      <w:proofErr w:type="spellEnd"/>
      <w:r>
        <w:t>)</w:t>
      </w:r>
      <w:r w:rsidR="006A58E2">
        <w:t>,</w:t>
      </w:r>
      <w:r>
        <w:t xml:space="preserve"> which operates as a Computerized Neurocognitive Test (CNT), also fall victim to manipulation as they require active participation and effort from the athlete. Despite </w:t>
      </w:r>
      <w:r w:rsidR="00B96D81">
        <w:t>built-in</w:t>
      </w:r>
      <w:r>
        <w:t xml:space="preserve"> checks for manipulation in CNTs, research has shown that they are prone to ceiling effects and suffer poor reliability</w:t>
      </w:r>
      <w:r w:rsidRPr="00B15D77">
        <w:rPr>
          <w:color w:val="000000" w:themeColor="text1"/>
          <w:vertAlign w:val="superscript"/>
          <w:lang w:val="en-AU"/>
        </w:rPr>
        <w:fldChar w:fldCharType="begin">
          <w:fldData xml:space="preserve">PEVuZE5vdGU+PENpdGU+PEF1dGhvcj5FY2hlbWVuZGlhPC9BdXRob3I+PFllYXI+MjAxNzwvWWVh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</w:fldData>
        </w:fldChar>
      </w:r>
      <w:r w:rsidR="007B1145">
        <w:rPr>
          <w:color w:val="000000" w:themeColor="text1"/>
          <w:vertAlign w:val="superscript"/>
          <w:lang w:val="en-AU"/>
        </w:rPr>
        <w:instrText xml:space="preserve"> ADDIN EN.CITE </w:instrText>
      </w:r>
      <w:r w:rsidR="007B1145">
        <w:rPr>
          <w:color w:val="000000" w:themeColor="text1"/>
          <w:vertAlign w:val="superscript"/>
          <w:lang w:val="en-AU"/>
        </w:rPr>
        <w:fldChar w:fldCharType="begin">
          <w:fldData xml:space="preserve">PEVuZE5vdGU+PENpdGU+PEF1dGhvcj5FY2hlbWVuZGlhPC9BdXRob3I+PFllYXI+MjAxNzwvWWVh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</w:fldData>
        </w:fldChar>
      </w:r>
      <w:r w:rsidR="007B1145">
        <w:rPr>
          <w:color w:val="000000" w:themeColor="text1"/>
          <w:vertAlign w:val="superscript"/>
          <w:lang w:val="en-AU"/>
        </w:rPr>
        <w:instrText xml:space="preserve"> ADDIN EN.CITE.DATA </w:instrText>
      </w:r>
      <w:r w:rsidR="007B1145">
        <w:rPr>
          <w:color w:val="000000" w:themeColor="text1"/>
          <w:vertAlign w:val="superscript"/>
          <w:lang w:val="en-AU"/>
        </w:rPr>
      </w:r>
      <w:r w:rsidR="007B1145">
        <w:rPr>
          <w:color w:val="000000" w:themeColor="text1"/>
          <w:vertAlign w:val="superscript"/>
          <w:lang w:val="en-AU"/>
        </w:rPr>
        <w:fldChar w:fldCharType="end"/>
      </w:r>
      <w:r w:rsidRPr="00B15D77">
        <w:rPr>
          <w:color w:val="000000" w:themeColor="text1"/>
          <w:vertAlign w:val="superscript"/>
          <w:lang w:val="en-AU"/>
        </w:rPr>
      </w:r>
      <w:r w:rsidRPr="00B15D77">
        <w:rPr>
          <w:color w:val="000000" w:themeColor="text1"/>
          <w:vertAlign w:val="superscript"/>
          <w:lang w:val="en-AU"/>
        </w:rPr>
        <w:fldChar w:fldCharType="separate"/>
      </w:r>
      <w:r w:rsidR="007B1145">
        <w:rPr>
          <w:noProof/>
          <w:color w:val="000000" w:themeColor="text1"/>
          <w:vertAlign w:val="superscript"/>
          <w:lang w:val="en-AU"/>
        </w:rPr>
        <w:t>19,20</w:t>
      </w:r>
      <w:r w:rsidRPr="00B15D77">
        <w:rPr>
          <w:color w:val="000000" w:themeColor="text1"/>
          <w:vertAlign w:val="superscript"/>
          <w:lang w:val="en-AU"/>
        </w:rPr>
        <w:fldChar w:fldCharType="end"/>
      </w:r>
      <w:r>
        <w:t xml:space="preserve">. The limitations of these existing assessment tools in combination with a more public understanding of the significant health effects of SRC have resulted in a critical need for an objective biomarker that can accurately and timely </w:t>
      </w:r>
      <w:r w:rsidR="00B96D81">
        <w:t>diagnose</w:t>
      </w:r>
      <w:r>
        <w:t xml:space="preserve"> </w:t>
      </w:r>
      <w:r w:rsidR="00B96D81">
        <w:t xml:space="preserve">a </w:t>
      </w:r>
      <w:r>
        <w:t>concussion.</w:t>
      </w:r>
    </w:p>
    <w:p w14:paraId="77F92DB9" w14:textId="77777777" w:rsidR="00617BD1" w:rsidRDefault="00617BD1" w:rsidP="0080654C"/>
    <w:p w14:paraId="2D5C157C" w14:textId="65FC080B" w:rsidR="00617BD1" w:rsidRDefault="00617BD1" w:rsidP="0080654C">
      <w:pPr>
        <w:rPr>
          <w:color w:val="000000" w:themeColor="text1"/>
        </w:rPr>
      </w:pPr>
      <w:r>
        <w:t xml:space="preserve">One field that has shown promise in identifying an objective biomarker for concussion is electrophysiology. There </w:t>
      </w:r>
      <w:r w:rsidR="001B55B3">
        <w:t>is</w:t>
      </w:r>
      <w:r>
        <w:t xml:space="preserve"> emerging evidence that </w:t>
      </w:r>
      <w:r w:rsidR="00B96D81">
        <w:t>event-related</w:t>
      </w:r>
      <w:r>
        <w:t xml:space="preserve"> potentials, </w:t>
      </w:r>
      <w:proofErr w:type="gramStart"/>
      <w:r>
        <w:t>in particular visual</w:t>
      </w:r>
      <w:proofErr w:type="gramEnd"/>
      <w:r>
        <w:t xml:space="preserve"> evoked potentials (VEP) are impaired following a concussion</w:t>
      </w:r>
      <w:r w:rsidRPr="00B15D77">
        <w:rPr>
          <w:color w:val="000000" w:themeColor="text1"/>
          <w:vertAlign w:val="superscript"/>
          <w:lang w:val="en-AU"/>
        </w:rPr>
        <w:fldChar w:fldCharType="begin">
          <w:fldData xml:space="preserve">PEVuZE5vdGU+PENpdGU+PEF1dGhvcj5GcmVlZDwvQXV0aG9yPjxZZWFyPjE5OTc8L1llYXI+PFJl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</w:fldData>
        </w:fldChar>
      </w:r>
      <w:r w:rsidR="007B1145">
        <w:rPr>
          <w:color w:val="000000" w:themeColor="text1"/>
          <w:vertAlign w:val="superscript"/>
          <w:lang w:val="en-AU"/>
        </w:rPr>
        <w:instrText xml:space="preserve"> ADDIN EN.CITE </w:instrText>
      </w:r>
      <w:r w:rsidR="007B1145">
        <w:rPr>
          <w:color w:val="000000" w:themeColor="text1"/>
          <w:vertAlign w:val="superscript"/>
          <w:lang w:val="en-AU"/>
        </w:rPr>
        <w:fldChar w:fldCharType="begin">
          <w:fldData xml:space="preserve">PEVuZE5vdGU+PENpdGU+PEF1dGhvcj5GcmVlZDwvQXV0aG9yPjxZZWFyPjE5OTc8L1llYXI+PFJl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</w:fldData>
        </w:fldChar>
      </w:r>
      <w:r w:rsidR="007B1145">
        <w:rPr>
          <w:color w:val="000000" w:themeColor="text1"/>
          <w:vertAlign w:val="superscript"/>
          <w:lang w:val="en-AU"/>
        </w:rPr>
        <w:instrText xml:space="preserve"> ADDIN EN.CITE.DATA </w:instrText>
      </w:r>
      <w:r w:rsidR="007B1145">
        <w:rPr>
          <w:color w:val="000000" w:themeColor="text1"/>
          <w:vertAlign w:val="superscript"/>
          <w:lang w:val="en-AU"/>
        </w:rPr>
      </w:r>
      <w:r w:rsidR="007B1145">
        <w:rPr>
          <w:color w:val="000000" w:themeColor="text1"/>
          <w:vertAlign w:val="superscript"/>
          <w:lang w:val="en-AU"/>
        </w:rPr>
        <w:fldChar w:fldCharType="end"/>
      </w:r>
      <w:r w:rsidRPr="00B15D77">
        <w:rPr>
          <w:color w:val="000000" w:themeColor="text1"/>
          <w:vertAlign w:val="superscript"/>
          <w:lang w:val="en-AU"/>
        </w:rPr>
      </w:r>
      <w:r w:rsidRPr="00B15D77">
        <w:rPr>
          <w:color w:val="000000" w:themeColor="text1"/>
          <w:vertAlign w:val="superscript"/>
          <w:lang w:val="en-AU"/>
        </w:rPr>
        <w:fldChar w:fldCharType="separate"/>
      </w:r>
      <w:r w:rsidR="007B1145">
        <w:rPr>
          <w:noProof/>
          <w:color w:val="000000" w:themeColor="text1"/>
          <w:vertAlign w:val="superscript"/>
          <w:lang w:val="en-AU"/>
        </w:rPr>
        <w:t>21,22</w:t>
      </w:r>
      <w:r w:rsidRPr="00B15D77">
        <w:rPr>
          <w:color w:val="000000" w:themeColor="text1"/>
          <w:vertAlign w:val="superscript"/>
          <w:lang w:val="en-AU"/>
        </w:rPr>
        <w:fldChar w:fldCharType="end"/>
      </w:r>
      <w:r>
        <w:t xml:space="preserve">. One subset of VEP; </w:t>
      </w:r>
      <w:r w:rsidR="00C85E81">
        <w:rPr>
          <w:color w:val="000000" w:themeColor="text1"/>
        </w:rPr>
        <w:t>s</w:t>
      </w:r>
      <w:r w:rsidRPr="00B15D77">
        <w:rPr>
          <w:color w:val="000000" w:themeColor="text1"/>
        </w:rPr>
        <w:t>teady-state visual-evoked potentials (SSVEP) are</w:t>
      </w:r>
      <w:r w:rsidR="00B96D81">
        <w:rPr>
          <w:color w:val="000000" w:themeColor="text1"/>
        </w:rPr>
        <w:t xml:space="preserve"> </w:t>
      </w:r>
      <w:r w:rsidRPr="00B15D77">
        <w:rPr>
          <w:color w:val="000000" w:themeColor="text1"/>
        </w:rPr>
        <w:t xml:space="preserve">an objective, quantifiable fluctuation of electrical activity that occurs in the brain in response to a specific set of visual stimuli, as measured by </w:t>
      </w:r>
      <w:r w:rsidRPr="00B15D77">
        <w:rPr>
          <w:rFonts w:cs="Times New Roman"/>
          <w:color w:val="000000" w:themeColor="text1"/>
        </w:rPr>
        <w:t>electroencephalogram (</w:t>
      </w:r>
      <w:r w:rsidRPr="00B15D77">
        <w:rPr>
          <w:rFonts w:cs="Times New Roman"/>
          <w:bCs/>
          <w:color w:val="000000" w:themeColor="text1"/>
        </w:rPr>
        <w:t>EEG) technology</w:t>
      </w:r>
      <w:r w:rsidRPr="00B15D77">
        <w:rPr>
          <w:color w:val="000000" w:themeColor="text1"/>
          <w:vertAlign w:val="superscript"/>
          <w:lang w:val="en-AU"/>
        </w:rPr>
        <w:fldChar w:fldCharType="begin"/>
      </w:r>
      <w:r w:rsidR="007B1145">
        <w:rPr>
          <w:color w:val="000000" w:themeColor="text1"/>
          <w:vertAlign w:val="superscript"/>
          <w:lang w:val="en-AU"/>
        </w:rPr>
        <w:instrText xml:space="preserve"> ADDIN EN.CITE &lt;EndNote&gt;&lt;Cite&gt;&lt;Author&gt;Phurailatpam&lt;/Author&gt;&lt;Year&gt;2014&lt;/Year&gt;&lt;RecNum&gt;18&lt;/RecNum&gt;&lt;DisplayText&gt;&lt;style face="superscript"&gt;23,24&lt;/style&gt;&lt;/DisplayText&gt;&lt;record&gt;&lt;rec-number&gt;18&lt;/rec-number&gt;&lt;foreign-keys&gt;&lt;key app="EN" db-id="azer0s50w002r4ets5uv2s949x9vsz9t2ped" timestamp="1591674873"&gt;18&lt;/key&gt;&lt;/foreign-keys&gt;&lt;ref-type name="Journal Article"&gt;17&lt;/ref-type&gt;&lt;contributors&gt;&lt;authors&gt;&lt;author&gt;Phurailatpam, Jayshree&lt;/author&gt;&lt;/authors&gt;&lt;/contributors&gt;&lt;titles&gt;&lt;title&gt;Evoked potentials: Visual evoked potentials (VEPs): Clinical uses, origin, and confounding parameters&lt;/title&gt;&lt;secondary-title&gt;Journal of Medical Society&lt;/secondary-title&gt;&lt;/titles&gt;&lt;periodical&gt;&lt;full-title&gt;Journal of Medical Society&lt;/full-title&gt;&lt;/periodical&gt;&lt;pages&gt;140-144&lt;/pages&gt;&lt;volume&gt;28&lt;/volume&gt;&lt;number&gt;3&lt;/number&gt;&lt;dates&gt;&lt;year&gt;2014&lt;/year&gt;&lt;pub-dates&gt;&lt;date&gt;September 1, 2014&lt;/date&gt;&lt;/pub-dates&gt;&lt;/dates&gt;&lt;isbn&gt;0972-4958&lt;/isbn&gt;&lt;work-type&gt;Review Article&lt;/work-type&gt;&lt;urls&gt;&lt;related-urls&gt;&lt;url&gt;http://www.jmedsoc.org/article.asp?issn=0972-4958;year=2014;volume=28;issue=3;spage=140;epage=144;aulast=Phurailatpam&lt;/url&gt;&lt;/related-urls&gt;&lt;/urls&gt;&lt;electronic-resource-num&gt;10.4103/0972-4958.148494&lt;/electronic-resource-num&gt;&lt;/record&gt;&lt;/Cite&gt;&lt;Cite&gt;&lt;Author&gt;Kothari&lt;/Author&gt;&lt;Year&gt;2016&lt;/Year&gt;&lt;RecNum&gt;19&lt;/RecNum&gt;&lt;record&gt;&lt;rec-number&gt;19&lt;/rec-number&gt;&lt;foreign-keys&gt;&lt;key app="EN" db-id="azer0s50w002r4ets5uv2s949x9vsz9t2ped" timestamp="1591674873"&gt;19&lt;/key&gt;&lt;/foreign-keys&gt;&lt;ref-type name="Journal Article"&gt;17&lt;/ref-type&gt;&lt;contributors&gt;&lt;authors&gt;&lt;author&gt;Kothari, Ruchi&lt;/author&gt;&lt;author&gt;Bokariya, Pradeep&lt;/author&gt;&lt;author&gt;Singh, Smita&lt;/author&gt;&lt;author&gt;Singh, Ramji&lt;/author&gt;&lt;/authors&gt;&lt;/contributors&gt;&lt;titles&gt;&lt;title&gt;A Comprehensive Review on Methodologies Employed for Visual Evoked Potentials&lt;/title&gt;&lt;secondary-title&gt;Scientifica&lt;/secondary-title&gt;&lt;/titles&gt;&lt;periodical&gt;&lt;full-title&gt;Scientifica&lt;/full-title&gt;&lt;/periodical&gt;&lt;pages&gt;1-9&lt;/pages&gt;&lt;volume&gt;2016&lt;/volume&gt;&lt;dates&gt;&lt;year&gt;2016&lt;/year&gt;&lt;pub-dates&gt;&lt;date&gt;02/29&lt;/date&gt;&lt;/pub-dates&gt;&lt;/dates&gt;&lt;urls&gt;&lt;/urls&gt;&lt;electronic-resource-num&gt;10.1155/2016/9852194&lt;/electronic-resource-num&gt;&lt;/record&gt;&lt;/Cite&gt;&lt;/EndNote&gt;</w:instrText>
      </w:r>
      <w:r w:rsidRPr="00B15D77">
        <w:rPr>
          <w:color w:val="000000" w:themeColor="text1"/>
          <w:vertAlign w:val="superscript"/>
          <w:lang w:val="en-AU"/>
        </w:rPr>
        <w:fldChar w:fldCharType="separate"/>
      </w:r>
      <w:r w:rsidR="007B1145">
        <w:rPr>
          <w:noProof/>
          <w:color w:val="000000" w:themeColor="text1"/>
          <w:vertAlign w:val="superscript"/>
          <w:lang w:val="en-AU"/>
        </w:rPr>
        <w:t>23,24</w:t>
      </w:r>
      <w:r w:rsidRPr="00B15D77">
        <w:rPr>
          <w:color w:val="000000" w:themeColor="text1"/>
          <w:vertAlign w:val="superscript"/>
          <w:lang w:val="en-AU"/>
        </w:rPr>
        <w:fldChar w:fldCharType="end"/>
      </w:r>
      <w:r>
        <w:rPr>
          <w:color w:val="000000" w:themeColor="text1"/>
        </w:rPr>
        <w:t xml:space="preserve">. SSVEP offer an improved resistance to noise </w:t>
      </w:r>
      <w:r w:rsidR="00B96D81">
        <w:rPr>
          <w:color w:val="000000" w:themeColor="text1"/>
        </w:rPr>
        <w:t>artifacts</w:t>
      </w:r>
      <w:r>
        <w:rPr>
          <w:color w:val="000000" w:themeColor="text1"/>
        </w:rPr>
        <w:t xml:space="preserve"> and variable contact impedance to </w:t>
      </w:r>
      <w:r w:rsidR="00396356">
        <w:rPr>
          <w:color w:val="000000" w:themeColor="text1"/>
        </w:rPr>
        <w:t xml:space="preserve">conventional </w:t>
      </w:r>
      <w:r>
        <w:rPr>
          <w:color w:val="000000" w:themeColor="text1"/>
        </w:rPr>
        <w:t>VEP measurements. Also, due to the controlled frequency of the visual stimulus</w:t>
      </w:r>
      <w:r w:rsidR="00F312D4">
        <w:rPr>
          <w:color w:val="000000" w:themeColor="text1"/>
        </w:rPr>
        <w:t>,</w:t>
      </w:r>
      <w:r>
        <w:rPr>
          <w:color w:val="000000" w:themeColor="text1"/>
        </w:rPr>
        <w:t xml:space="preserve"> there is a reduction in synchronicity between EEG recordings and stimulus, resulting in a more simplified electrical model</w:t>
      </w:r>
      <w:r w:rsidRPr="00B15D77">
        <w:rPr>
          <w:color w:val="000000" w:themeColor="text1"/>
          <w:vertAlign w:val="superscript"/>
          <w:lang w:val="en-AU"/>
        </w:rPr>
        <w:fldChar w:fldCharType="begin">
          <w:fldData xml:space="preserve">PEVuZE5vdGU+PENpdGU+PEF1dGhvcj5EcmV5ZXI8L0F1dGhvcj48WWVhcj4yMDE1PC9ZZWFyPjxS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</w:fldData>
        </w:fldChar>
      </w:r>
      <w:r w:rsidR="007B1145">
        <w:rPr>
          <w:color w:val="000000" w:themeColor="text1"/>
          <w:vertAlign w:val="superscript"/>
          <w:lang w:val="en-AU"/>
        </w:rPr>
        <w:instrText xml:space="preserve"> ADDIN EN.CITE </w:instrText>
      </w:r>
      <w:r w:rsidR="007B1145">
        <w:rPr>
          <w:color w:val="000000" w:themeColor="text1"/>
          <w:vertAlign w:val="superscript"/>
          <w:lang w:val="en-AU"/>
        </w:rPr>
        <w:fldChar w:fldCharType="begin">
          <w:fldData xml:space="preserve">PEVuZE5vdGU+PENpdGU+PEF1dGhvcj5EcmV5ZXI8L0F1dGhvcj48WWVhcj4yMDE1PC9ZZWFyPjxS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</w:fldData>
        </w:fldChar>
      </w:r>
      <w:r w:rsidR="007B1145">
        <w:rPr>
          <w:color w:val="000000" w:themeColor="text1"/>
          <w:vertAlign w:val="superscript"/>
          <w:lang w:val="en-AU"/>
        </w:rPr>
        <w:instrText xml:space="preserve"> ADDIN EN.CITE.DATA </w:instrText>
      </w:r>
      <w:r w:rsidR="007B1145">
        <w:rPr>
          <w:color w:val="000000" w:themeColor="text1"/>
          <w:vertAlign w:val="superscript"/>
          <w:lang w:val="en-AU"/>
        </w:rPr>
      </w:r>
      <w:r w:rsidR="007B1145">
        <w:rPr>
          <w:color w:val="000000" w:themeColor="text1"/>
          <w:vertAlign w:val="superscript"/>
          <w:lang w:val="en-AU"/>
        </w:rPr>
        <w:fldChar w:fldCharType="end"/>
      </w:r>
      <w:r w:rsidRPr="00B15D77">
        <w:rPr>
          <w:color w:val="000000" w:themeColor="text1"/>
          <w:vertAlign w:val="superscript"/>
          <w:lang w:val="en-AU"/>
        </w:rPr>
      </w:r>
      <w:r w:rsidRPr="00B15D77">
        <w:rPr>
          <w:color w:val="000000" w:themeColor="text1"/>
          <w:vertAlign w:val="superscript"/>
          <w:lang w:val="en-AU"/>
        </w:rPr>
        <w:fldChar w:fldCharType="separate"/>
      </w:r>
      <w:r w:rsidR="007B1145">
        <w:rPr>
          <w:noProof/>
          <w:color w:val="000000" w:themeColor="text1"/>
          <w:vertAlign w:val="superscript"/>
          <w:lang w:val="en-AU"/>
        </w:rPr>
        <w:t>25,26</w:t>
      </w:r>
      <w:r w:rsidRPr="00B15D77">
        <w:rPr>
          <w:color w:val="000000" w:themeColor="text1"/>
          <w:vertAlign w:val="superscript"/>
          <w:lang w:val="en-AU"/>
        </w:rPr>
        <w:fldChar w:fldCharType="end"/>
      </w:r>
      <w:r>
        <w:rPr>
          <w:color w:val="000000" w:themeColor="text1"/>
        </w:rPr>
        <w:t xml:space="preserve">. </w:t>
      </w:r>
      <w:r w:rsidR="00697680">
        <w:rPr>
          <w:color w:val="000000" w:themeColor="text1"/>
        </w:rPr>
        <w:t>This approach has been validated with frequencies between the 12</w:t>
      </w:r>
      <w:r w:rsidR="007378D9">
        <w:rPr>
          <w:color w:val="000000" w:themeColor="text1"/>
        </w:rPr>
        <w:t>–</w:t>
      </w:r>
      <w:r w:rsidR="00697680">
        <w:rPr>
          <w:color w:val="000000" w:themeColor="text1"/>
        </w:rPr>
        <w:t>15 Hz range producing an optimal response of salience</w:t>
      </w:r>
      <w:r w:rsidR="000E4D77">
        <w:rPr>
          <w:color w:val="000000" w:themeColor="text1"/>
        </w:rPr>
        <w:t xml:space="preserve"> for flicker type stimuli</w:t>
      </w:r>
      <w:r w:rsidR="00C3057E">
        <w:rPr>
          <w:color w:val="000000" w:themeColor="text1"/>
        </w:rPr>
        <w:fldChar w:fldCharType="begin"/>
      </w:r>
      <w:r w:rsidR="00C3057E">
        <w:rPr>
          <w:color w:val="000000" w:themeColor="text1"/>
        </w:rPr>
        <w:instrText xml:space="preserve"> ADDIN EN.CITE &lt;EndNote&gt;&lt;Cite&gt;&lt;Author&gt;Herbst&lt;/Author&gt;&lt;Year&gt;2012&lt;/Year&gt;&lt;RecNum&gt;131&lt;/RecNum&gt;&lt;DisplayText&gt;&lt;style face="superscript"&gt;27&lt;/style&gt;&lt;/DisplayText&gt;&lt;record&gt;&lt;rec-number&gt;131&lt;/rec-number&gt;&lt;foreign-keys&gt;&lt;key app="EN" db-id="trrvw52vs0wveoer22m59aff05pxest9v9zv" timestamp="1606652746"&gt;131&lt;/key&gt;&lt;/foreign-keys&gt;&lt;ref-type name="Journal Article"&gt;17&lt;/ref-type&gt;&lt;contributors&gt;&lt;authors&gt;&lt;author&gt;Herbst, S.&lt;/author&gt;&lt;author&gt;Javadi, Amir-Homayoun&lt;/author&gt;&lt;author&gt;Busch, Niko&lt;/author&gt;&lt;/authors&gt;&lt;/contributors&gt;&lt;titles&gt;&lt;title&gt;How long depends on how fast - perceived flicker frequencies dilate subjective duration&lt;/title&gt;&lt;secondary-title&gt;Journal of Vision&lt;/secondary-title&gt;&lt;/titles&gt;&lt;periodical&gt;&lt;full-title&gt;Journal of Vision&lt;/full-title&gt;&lt;/periodical&gt;&lt;pages&gt;141-141&lt;/pages&gt;&lt;volume&gt;12&lt;/volume&gt;&lt;dates&gt;&lt;year&gt;2012&lt;/year&gt;&lt;pub-dates&gt;&lt;date&gt;08/10&lt;/date&gt;&lt;/pub-dates&gt;&lt;/dates&gt;&lt;urls&gt;&lt;/urls&gt;&lt;electronic-resource-num&gt;10.1167/12.9.141&lt;/electronic-resource-num&gt;&lt;/record&gt;&lt;/Cite&gt;&lt;/EndNote&gt;</w:instrText>
      </w:r>
      <w:r w:rsidR="00C3057E">
        <w:rPr>
          <w:color w:val="000000" w:themeColor="text1"/>
        </w:rPr>
        <w:fldChar w:fldCharType="separate"/>
      </w:r>
      <w:r w:rsidR="00C3057E" w:rsidRPr="00C3057E">
        <w:rPr>
          <w:noProof/>
          <w:color w:val="000000" w:themeColor="text1"/>
          <w:vertAlign w:val="superscript"/>
        </w:rPr>
        <w:t>27</w:t>
      </w:r>
      <w:r w:rsidR="00C3057E">
        <w:rPr>
          <w:color w:val="000000" w:themeColor="text1"/>
        </w:rPr>
        <w:fldChar w:fldCharType="end"/>
      </w:r>
      <w:r w:rsidR="00C85E81">
        <w:rPr>
          <w:color w:val="000000" w:themeColor="text1"/>
        </w:rPr>
        <w:t>.</w:t>
      </w:r>
      <w:r w:rsidR="00697680">
        <w:rPr>
          <w:color w:val="000000" w:themeColor="text1"/>
        </w:rPr>
        <w:t xml:space="preserve"> </w:t>
      </w:r>
      <w:r>
        <w:rPr>
          <w:color w:val="000000" w:themeColor="text1"/>
        </w:rPr>
        <w:t>Overall</w:t>
      </w:r>
      <w:r w:rsidR="00C85E81">
        <w:rPr>
          <w:color w:val="000000" w:themeColor="text1"/>
        </w:rPr>
        <w:t>,</w:t>
      </w:r>
      <w:r>
        <w:rPr>
          <w:color w:val="000000" w:themeColor="text1"/>
        </w:rPr>
        <w:t xml:space="preserve"> these advantages mean SSVEP offer a more robust electrophysiological measurement that can be used in a non-clinical setting such as </w:t>
      </w:r>
      <w:r w:rsidR="00F312D4">
        <w:rPr>
          <w:color w:val="000000" w:themeColor="text1"/>
        </w:rPr>
        <w:t>sports</w:t>
      </w:r>
      <w:r>
        <w:rPr>
          <w:color w:val="000000" w:themeColor="text1"/>
        </w:rPr>
        <w:t xml:space="preserve"> fields and physician offices. This sideline application possibility in combination with the </w:t>
      </w:r>
      <w:r w:rsidR="0089568B">
        <w:rPr>
          <w:color w:val="000000" w:themeColor="text1"/>
        </w:rPr>
        <w:t>technology</w:t>
      </w:r>
      <w:r w:rsidR="00C85E81">
        <w:rPr>
          <w:color w:val="000000" w:themeColor="text1"/>
        </w:rPr>
        <w:t>’</w:t>
      </w:r>
      <w:r w:rsidR="0089568B">
        <w:rPr>
          <w:color w:val="000000" w:themeColor="text1"/>
        </w:rPr>
        <w:t>s</w:t>
      </w:r>
      <w:r>
        <w:rPr>
          <w:color w:val="000000" w:themeColor="text1"/>
        </w:rPr>
        <w:t xml:space="preserve"> positive results in previous literature </w:t>
      </w:r>
      <w:r w:rsidR="00D412BE">
        <w:rPr>
          <w:color w:val="000000" w:themeColor="text1"/>
        </w:rPr>
        <w:t>makes</w:t>
      </w:r>
      <w:r>
        <w:rPr>
          <w:color w:val="000000" w:themeColor="text1"/>
        </w:rPr>
        <w:t xml:space="preserve"> it a promising candidate for the identification of an objective biomarker for SRC.</w:t>
      </w:r>
    </w:p>
    <w:p w14:paraId="40B0F284" w14:textId="77777777" w:rsidR="00617BD1" w:rsidRDefault="00617BD1" w:rsidP="0080654C">
      <w:pPr>
        <w:rPr>
          <w:color w:val="000000" w:themeColor="text1"/>
        </w:rPr>
      </w:pPr>
    </w:p>
    <w:p w14:paraId="5F547BD5" w14:textId="44EB302D" w:rsidR="00617BD1" w:rsidRPr="00B15D77" w:rsidRDefault="00617BD1" w:rsidP="0080654C">
      <w:pPr>
        <w:rPr>
          <w:color w:val="000000" w:themeColor="text1"/>
        </w:rPr>
      </w:pPr>
      <w:r w:rsidRPr="00B15D77">
        <w:rPr>
          <w:color w:val="000000" w:themeColor="text1"/>
        </w:rPr>
        <w:t>The goal of this study was to investigate potential differences</w:t>
      </w:r>
      <w:r w:rsidR="007378D9">
        <w:rPr>
          <w:color w:val="000000" w:themeColor="text1"/>
        </w:rPr>
        <w:t xml:space="preserve"> </w:t>
      </w:r>
      <w:r w:rsidRPr="00B15D77">
        <w:rPr>
          <w:color w:val="000000" w:themeColor="text1"/>
        </w:rPr>
        <w:t>in SSVEP that were recorded from athletes who were assessed by an experienced sports doctor as healthy, concussed</w:t>
      </w:r>
      <w:r w:rsidR="00D412BE">
        <w:rPr>
          <w:color w:val="000000" w:themeColor="text1"/>
        </w:rPr>
        <w:t>,</w:t>
      </w:r>
      <w:r w:rsidRPr="00B15D77">
        <w:rPr>
          <w:color w:val="000000" w:themeColor="text1"/>
        </w:rPr>
        <w:t xml:space="preserve"> or recovered from a recent concussion. The methodology of the study entailed 65 male amateur rugby union players being routinely assessed with a portable SSVEP system over an 18-week competitive season. Players are to be assessed for a baseline prior to </w:t>
      </w:r>
      <w:r w:rsidR="00C85E81">
        <w:rPr>
          <w:color w:val="000000" w:themeColor="text1"/>
        </w:rPr>
        <w:t xml:space="preserve">the </w:t>
      </w:r>
      <w:r w:rsidRPr="00B15D77">
        <w:rPr>
          <w:color w:val="000000" w:themeColor="text1"/>
        </w:rPr>
        <w:t xml:space="preserve">commencement of </w:t>
      </w:r>
      <w:r w:rsidR="00D412BE">
        <w:rPr>
          <w:color w:val="000000" w:themeColor="text1"/>
        </w:rPr>
        <w:t>full-contact</w:t>
      </w:r>
      <w:r w:rsidRPr="00B15D77">
        <w:rPr>
          <w:color w:val="000000" w:themeColor="text1"/>
        </w:rPr>
        <w:t xml:space="preserve"> training and re-assessed within 72 h following competitive games. Players who were injured during the season </w:t>
      </w:r>
      <w:r w:rsidR="00B4389E">
        <w:rPr>
          <w:color w:val="000000" w:themeColor="text1"/>
        </w:rPr>
        <w:t>were</w:t>
      </w:r>
      <w:r w:rsidRPr="00B15D77">
        <w:rPr>
          <w:color w:val="000000" w:themeColor="text1"/>
        </w:rPr>
        <w:t xml:space="preserve"> evaluated for concussions by the team’s physician and re-assessed with the SSVEP system for post-injury and recovery readings. Additionally, this study extends its protocol to validate portable SSVEP </w:t>
      </w:r>
      <w:r w:rsidR="00D412BE">
        <w:rPr>
          <w:color w:val="000000" w:themeColor="text1"/>
        </w:rPr>
        <w:t>system</w:t>
      </w:r>
      <w:r w:rsidR="0089568B">
        <w:rPr>
          <w:color w:val="000000" w:themeColor="text1"/>
        </w:rPr>
        <w:t>’</w:t>
      </w:r>
      <w:r w:rsidR="00D412BE">
        <w:rPr>
          <w:color w:val="000000" w:themeColor="text1"/>
        </w:rPr>
        <w:t>s</w:t>
      </w:r>
      <w:r w:rsidRPr="00B15D77">
        <w:rPr>
          <w:color w:val="000000" w:themeColor="text1"/>
        </w:rPr>
        <w:t xml:space="preserve"> ability to obtain research-quality EEG readings that can potentially aid in the sideline assessment of SRC.</w:t>
      </w:r>
    </w:p>
    <w:p w14:paraId="1A211E26" w14:textId="77777777" w:rsidR="00124EFE" w:rsidRDefault="00124EFE" w:rsidP="0080654C">
      <w:pPr>
        <w:rPr>
          <w:rFonts w:asciiTheme="minorHAnsi" w:hAnsiTheme="minorHAnsi" w:cstheme="minorHAnsi"/>
          <w:b/>
        </w:rPr>
      </w:pPr>
      <w:bookmarkStart w:id="0" w:name="_Hlk67406578"/>
    </w:p>
    <w:p w14:paraId="30E4F8BE" w14:textId="0DA400D9" w:rsidR="0080654C" w:rsidRDefault="00933B09" w:rsidP="0080654C">
      <w:pPr>
        <w:rPr>
          <w:rFonts w:asciiTheme="minorHAnsi" w:hAnsiTheme="minorHAnsi" w:cstheme="minorHAnsi"/>
        </w:rPr>
      </w:pPr>
      <w:r w:rsidRPr="00B15D77">
        <w:rPr>
          <w:rFonts w:asciiTheme="minorHAnsi" w:hAnsiTheme="minorHAnsi" w:cstheme="minorHAnsi"/>
          <w:b/>
        </w:rPr>
        <w:t>PROTOCOL:</w:t>
      </w:r>
    </w:p>
    <w:p w14:paraId="27D19BEF" w14:textId="67C137C8" w:rsidR="00B4389E" w:rsidRDefault="00CF45D5" w:rsidP="0080654C">
      <w:pPr>
        <w:rPr>
          <w:rFonts w:asciiTheme="minorHAnsi" w:hAnsiTheme="minorHAnsi" w:cstheme="minorHAnsi"/>
          <w:bCs/>
        </w:rPr>
      </w:pPr>
      <w:r>
        <w:rPr>
          <w:rFonts w:asciiTheme="minorHAnsi" w:hAnsiTheme="minorHAnsi" w:cstheme="minorHAnsi"/>
          <w:bCs/>
        </w:rPr>
        <w:t>Approvals</w:t>
      </w:r>
      <w:r w:rsidR="00E636A7" w:rsidRPr="0080654C">
        <w:rPr>
          <w:rFonts w:asciiTheme="minorHAnsi" w:hAnsiTheme="minorHAnsi" w:cstheme="minorHAnsi"/>
          <w:bCs/>
        </w:rPr>
        <w:t xml:space="preserve"> for th</w:t>
      </w:r>
      <w:r>
        <w:rPr>
          <w:rFonts w:asciiTheme="minorHAnsi" w:hAnsiTheme="minorHAnsi" w:cstheme="minorHAnsi"/>
          <w:bCs/>
        </w:rPr>
        <w:t>e</w:t>
      </w:r>
      <w:r w:rsidR="0066427B" w:rsidRPr="0080654C">
        <w:rPr>
          <w:rFonts w:asciiTheme="minorHAnsi" w:hAnsiTheme="minorHAnsi" w:cstheme="minorHAnsi"/>
          <w:bCs/>
        </w:rPr>
        <w:t xml:space="preserve"> </w:t>
      </w:r>
      <w:r>
        <w:rPr>
          <w:rFonts w:asciiTheme="minorHAnsi" w:hAnsiTheme="minorHAnsi" w:cstheme="minorHAnsi"/>
          <w:bCs/>
        </w:rPr>
        <w:t xml:space="preserve">first part </w:t>
      </w:r>
      <w:r w:rsidR="0066427B" w:rsidRPr="0080654C">
        <w:rPr>
          <w:rFonts w:asciiTheme="minorHAnsi" w:hAnsiTheme="minorHAnsi" w:cstheme="minorHAnsi"/>
          <w:bCs/>
        </w:rPr>
        <w:t xml:space="preserve">of the </w:t>
      </w:r>
      <w:r w:rsidR="00E636A7" w:rsidRPr="0080654C">
        <w:rPr>
          <w:rFonts w:asciiTheme="minorHAnsi" w:hAnsiTheme="minorHAnsi" w:cstheme="minorHAnsi"/>
          <w:bCs/>
        </w:rPr>
        <w:t>protocol</w:t>
      </w:r>
      <w:r>
        <w:rPr>
          <w:rFonts w:asciiTheme="minorHAnsi" w:hAnsiTheme="minorHAnsi" w:cstheme="minorHAnsi"/>
          <w:bCs/>
        </w:rPr>
        <w:t xml:space="preserve"> </w:t>
      </w:r>
      <w:r w:rsidR="00E636A7" w:rsidRPr="0080654C">
        <w:rPr>
          <w:rFonts w:asciiTheme="minorHAnsi" w:hAnsiTheme="minorHAnsi" w:cstheme="minorHAnsi"/>
          <w:bCs/>
        </w:rPr>
        <w:t xml:space="preserve">was </w:t>
      </w:r>
      <w:r>
        <w:rPr>
          <w:rFonts w:asciiTheme="minorHAnsi" w:hAnsiTheme="minorHAnsi" w:cstheme="minorHAnsi"/>
          <w:bCs/>
        </w:rPr>
        <w:t>obtained</w:t>
      </w:r>
      <w:r w:rsidR="00E636A7" w:rsidRPr="0080654C">
        <w:rPr>
          <w:rFonts w:asciiTheme="minorHAnsi" w:hAnsiTheme="minorHAnsi" w:cstheme="minorHAnsi"/>
          <w:bCs/>
        </w:rPr>
        <w:t xml:space="preserve"> </w:t>
      </w:r>
      <w:r>
        <w:rPr>
          <w:rFonts w:asciiTheme="minorHAnsi" w:hAnsiTheme="minorHAnsi" w:cstheme="minorHAnsi"/>
          <w:bCs/>
        </w:rPr>
        <w:t>from</w:t>
      </w:r>
      <w:r w:rsidR="00E636A7" w:rsidRPr="0080654C">
        <w:rPr>
          <w:rFonts w:asciiTheme="minorHAnsi" w:hAnsiTheme="minorHAnsi" w:cstheme="minorHAnsi"/>
          <w:bCs/>
        </w:rPr>
        <w:t xml:space="preserve"> the South Eastern Sydney Local Health District (ESLHD) Human Research Ethics Committee (HREC)</w:t>
      </w:r>
      <w:r>
        <w:rPr>
          <w:rFonts w:asciiTheme="minorHAnsi" w:hAnsiTheme="minorHAnsi" w:cstheme="minorHAnsi"/>
          <w:bCs/>
        </w:rPr>
        <w:t>.</w:t>
      </w:r>
      <w:r w:rsidR="00E636A7" w:rsidRPr="0080654C">
        <w:rPr>
          <w:rFonts w:asciiTheme="minorHAnsi" w:hAnsiTheme="minorHAnsi" w:cstheme="minorHAnsi"/>
          <w:bCs/>
        </w:rPr>
        <w:t xml:space="preserve"> </w:t>
      </w:r>
      <w:r>
        <w:rPr>
          <w:rFonts w:asciiTheme="minorHAnsi" w:hAnsiTheme="minorHAnsi" w:cstheme="minorHAnsi"/>
          <w:bCs/>
        </w:rPr>
        <w:t>A</w:t>
      </w:r>
      <w:r w:rsidR="00E636A7" w:rsidRPr="0080654C">
        <w:rPr>
          <w:rFonts w:asciiTheme="minorHAnsi" w:hAnsiTheme="minorHAnsi" w:cstheme="minorHAnsi"/>
          <w:bCs/>
        </w:rPr>
        <w:t>ll players</w:t>
      </w:r>
      <w:r>
        <w:rPr>
          <w:rFonts w:asciiTheme="minorHAnsi" w:hAnsiTheme="minorHAnsi" w:cstheme="minorHAnsi"/>
          <w:bCs/>
        </w:rPr>
        <w:t xml:space="preserve"> were</w:t>
      </w:r>
      <w:r w:rsidR="00E636A7" w:rsidRPr="0080654C">
        <w:rPr>
          <w:rFonts w:asciiTheme="minorHAnsi" w:hAnsiTheme="minorHAnsi" w:cstheme="minorHAnsi"/>
          <w:bCs/>
        </w:rPr>
        <w:t xml:space="preserve"> provided with detailed </w:t>
      </w:r>
      <w:r w:rsidR="007D7867" w:rsidRPr="0080654C">
        <w:rPr>
          <w:rFonts w:asciiTheme="minorHAnsi" w:hAnsiTheme="minorHAnsi" w:cstheme="minorHAnsi"/>
          <w:bCs/>
        </w:rPr>
        <w:t>participant</w:t>
      </w:r>
      <w:r w:rsidR="00E636A7" w:rsidRPr="0080654C">
        <w:rPr>
          <w:rFonts w:asciiTheme="minorHAnsi" w:hAnsiTheme="minorHAnsi" w:cstheme="minorHAnsi"/>
          <w:bCs/>
        </w:rPr>
        <w:t xml:space="preserve"> information sheets and consent </w:t>
      </w:r>
      <w:r>
        <w:rPr>
          <w:rFonts w:asciiTheme="minorHAnsi" w:hAnsiTheme="minorHAnsi" w:cstheme="minorHAnsi"/>
          <w:bCs/>
        </w:rPr>
        <w:t xml:space="preserve">was </w:t>
      </w:r>
      <w:r w:rsidR="00E636A7" w:rsidRPr="0080654C">
        <w:rPr>
          <w:rFonts w:asciiTheme="minorHAnsi" w:hAnsiTheme="minorHAnsi" w:cstheme="minorHAnsi"/>
          <w:bCs/>
        </w:rPr>
        <w:t>obtained prior to participation (SESLHD-HREC reference number: 17/039 HREC/17/POWH/91).</w:t>
      </w:r>
    </w:p>
    <w:p w14:paraId="4044BD73" w14:textId="77777777" w:rsidR="007378D9" w:rsidRDefault="007378D9" w:rsidP="0080654C">
      <w:pPr>
        <w:rPr>
          <w:rFonts w:asciiTheme="minorHAnsi" w:hAnsiTheme="minorHAnsi" w:cstheme="minorHAnsi"/>
          <w:bCs/>
        </w:rPr>
      </w:pPr>
    </w:p>
    <w:p w14:paraId="60FDC401" w14:textId="655332C0" w:rsidR="00CF45D5" w:rsidRPr="00CF45D5" w:rsidRDefault="00CF45D5" w:rsidP="00CF45D5">
      <w:pPr>
        <w:pStyle w:val="NormalWeb"/>
        <w:spacing w:before="0" w:beforeAutospacing="0" w:after="0" w:afterAutospacing="0"/>
        <w:jc w:val="left"/>
        <w:rPr>
          <w:rFonts w:asciiTheme="minorHAnsi" w:hAnsiTheme="minorHAnsi" w:cstheme="minorHAnsi"/>
        </w:rPr>
      </w:pPr>
      <w:r>
        <w:rPr>
          <w:rFonts w:asciiTheme="minorHAnsi" w:hAnsiTheme="minorHAnsi" w:cstheme="minorHAnsi"/>
        </w:rPr>
        <w:t>Approvals</w:t>
      </w:r>
      <w:r w:rsidRPr="00CF45D5">
        <w:rPr>
          <w:rFonts w:asciiTheme="minorHAnsi" w:hAnsiTheme="minorHAnsi" w:cstheme="minorHAnsi"/>
        </w:rPr>
        <w:t xml:space="preserve"> for th</w:t>
      </w:r>
      <w:r>
        <w:rPr>
          <w:rFonts w:asciiTheme="minorHAnsi" w:hAnsiTheme="minorHAnsi" w:cstheme="minorHAnsi"/>
        </w:rPr>
        <w:t>e</w:t>
      </w:r>
      <w:r w:rsidRPr="00CF45D5">
        <w:rPr>
          <w:rFonts w:asciiTheme="minorHAnsi" w:hAnsiTheme="minorHAnsi" w:cstheme="minorHAnsi"/>
        </w:rPr>
        <w:t xml:space="preserve"> </w:t>
      </w:r>
      <w:r>
        <w:rPr>
          <w:rFonts w:asciiTheme="minorHAnsi" w:hAnsiTheme="minorHAnsi" w:cstheme="minorHAnsi"/>
        </w:rPr>
        <w:t>use of improved portable system study</w:t>
      </w:r>
      <w:r w:rsidRPr="00CF45D5">
        <w:rPr>
          <w:rFonts w:asciiTheme="minorHAnsi" w:hAnsiTheme="minorHAnsi" w:cstheme="minorHAnsi"/>
        </w:rPr>
        <w:t xml:space="preserve"> was </w:t>
      </w:r>
      <w:r>
        <w:rPr>
          <w:rFonts w:asciiTheme="minorHAnsi" w:hAnsiTheme="minorHAnsi" w:cstheme="minorHAnsi"/>
        </w:rPr>
        <w:t>obtained from</w:t>
      </w:r>
      <w:r w:rsidRPr="00CF45D5">
        <w:rPr>
          <w:rFonts w:asciiTheme="minorHAnsi" w:hAnsiTheme="minorHAnsi" w:cstheme="minorHAnsi"/>
        </w:rPr>
        <w:t xml:space="preserve"> </w:t>
      </w:r>
      <w:proofErr w:type="spellStart"/>
      <w:r w:rsidRPr="00CF45D5">
        <w:rPr>
          <w:rFonts w:asciiTheme="minorHAnsi" w:hAnsiTheme="minorHAnsi" w:cstheme="minorHAnsi"/>
        </w:rPr>
        <w:t>Bellberry</w:t>
      </w:r>
      <w:proofErr w:type="spellEnd"/>
      <w:r w:rsidRPr="00CF45D5">
        <w:rPr>
          <w:rFonts w:asciiTheme="minorHAnsi" w:hAnsiTheme="minorHAnsi" w:cstheme="minorHAnsi"/>
        </w:rPr>
        <w:t xml:space="preserve"> Human </w:t>
      </w:r>
      <w:r w:rsidRPr="00CF45D5">
        <w:rPr>
          <w:rFonts w:asciiTheme="minorHAnsi" w:hAnsiTheme="minorHAnsi" w:cstheme="minorHAnsi"/>
        </w:rPr>
        <w:lastRenderedPageBreak/>
        <w:t>Research Ethics Committee (HREC)</w:t>
      </w:r>
      <w:r>
        <w:rPr>
          <w:rFonts w:asciiTheme="minorHAnsi" w:hAnsiTheme="minorHAnsi" w:cstheme="minorHAnsi"/>
        </w:rPr>
        <w:t>. A</w:t>
      </w:r>
      <w:r w:rsidRPr="00CF45D5">
        <w:rPr>
          <w:rFonts w:asciiTheme="minorHAnsi" w:hAnsiTheme="minorHAnsi" w:cstheme="minorHAnsi"/>
        </w:rPr>
        <w:t xml:space="preserve">ll control subjects </w:t>
      </w:r>
      <w:r>
        <w:rPr>
          <w:rFonts w:asciiTheme="minorHAnsi" w:hAnsiTheme="minorHAnsi" w:cstheme="minorHAnsi"/>
        </w:rPr>
        <w:t xml:space="preserve">were </w:t>
      </w:r>
      <w:r w:rsidRPr="00CF45D5">
        <w:rPr>
          <w:rFonts w:asciiTheme="minorHAnsi" w:hAnsiTheme="minorHAnsi" w:cstheme="minorHAnsi"/>
        </w:rPr>
        <w:t>provided with detailed participant information sheets and consent</w:t>
      </w:r>
      <w:r>
        <w:rPr>
          <w:rFonts w:asciiTheme="minorHAnsi" w:hAnsiTheme="minorHAnsi" w:cstheme="minorHAnsi"/>
        </w:rPr>
        <w:t xml:space="preserve"> was</w:t>
      </w:r>
      <w:r w:rsidRPr="00CF45D5">
        <w:rPr>
          <w:rFonts w:asciiTheme="minorHAnsi" w:hAnsiTheme="minorHAnsi" w:cstheme="minorHAnsi"/>
        </w:rPr>
        <w:t xml:space="preserve"> obtained prior to participation (HREC Reference number: 1802VEPEEG-CER).</w:t>
      </w:r>
    </w:p>
    <w:p w14:paraId="2CC6A55E" w14:textId="77777777" w:rsidR="0080654C" w:rsidRDefault="0080654C" w:rsidP="0080654C">
      <w:pPr>
        <w:pStyle w:val="NormalWeb"/>
        <w:spacing w:before="0" w:beforeAutospacing="0" w:after="0" w:afterAutospacing="0"/>
        <w:jc w:val="left"/>
        <w:rPr>
          <w:rFonts w:asciiTheme="minorHAnsi" w:hAnsiTheme="minorHAnsi" w:cstheme="minorHAnsi"/>
          <w:b/>
        </w:rPr>
      </w:pPr>
    </w:p>
    <w:p w14:paraId="16A8B35C" w14:textId="75D8BCC1" w:rsidR="00933B09" w:rsidRPr="00B15D77" w:rsidRDefault="00933B09" w:rsidP="0080654C">
      <w:pPr>
        <w:pStyle w:val="NormalWeb"/>
        <w:numPr>
          <w:ilvl w:val="0"/>
          <w:numId w:val="31"/>
        </w:numPr>
        <w:spacing w:before="0" w:beforeAutospacing="0" w:after="0" w:afterAutospacing="0"/>
        <w:ind w:left="0" w:firstLine="0"/>
        <w:jc w:val="left"/>
        <w:rPr>
          <w:rFonts w:asciiTheme="minorHAnsi" w:hAnsiTheme="minorHAnsi" w:cstheme="minorHAnsi"/>
          <w:b/>
        </w:rPr>
      </w:pPr>
      <w:r w:rsidRPr="00B15D77">
        <w:rPr>
          <w:rFonts w:asciiTheme="minorHAnsi" w:hAnsiTheme="minorHAnsi" w:cstheme="minorHAnsi"/>
          <w:b/>
        </w:rPr>
        <w:t xml:space="preserve">Participant </w:t>
      </w:r>
      <w:r w:rsidR="00C85E81">
        <w:rPr>
          <w:rFonts w:asciiTheme="minorHAnsi" w:hAnsiTheme="minorHAnsi" w:cstheme="minorHAnsi"/>
          <w:b/>
        </w:rPr>
        <w:t>s</w:t>
      </w:r>
      <w:r w:rsidRPr="00B15D77">
        <w:rPr>
          <w:rFonts w:asciiTheme="minorHAnsi" w:hAnsiTheme="minorHAnsi" w:cstheme="minorHAnsi"/>
          <w:b/>
        </w:rPr>
        <w:t xml:space="preserve">creening and </w:t>
      </w:r>
      <w:r w:rsidR="00C85E81">
        <w:rPr>
          <w:rFonts w:asciiTheme="minorHAnsi" w:hAnsiTheme="minorHAnsi" w:cstheme="minorHAnsi"/>
          <w:b/>
        </w:rPr>
        <w:t>c</w:t>
      </w:r>
      <w:r w:rsidRPr="00B15D77">
        <w:rPr>
          <w:rFonts w:asciiTheme="minorHAnsi" w:hAnsiTheme="minorHAnsi" w:cstheme="minorHAnsi"/>
          <w:b/>
        </w:rPr>
        <w:t>onsent</w:t>
      </w:r>
    </w:p>
    <w:p w14:paraId="769672CE" w14:textId="77777777" w:rsidR="00C07DFA" w:rsidRPr="00B15D77" w:rsidRDefault="00C07DFA" w:rsidP="0080654C">
      <w:pPr>
        <w:pStyle w:val="NormalWeb"/>
        <w:spacing w:before="0" w:beforeAutospacing="0" w:after="0" w:afterAutospacing="0"/>
        <w:jc w:val="left"/>
        <w:rPr>
          <w:rFonts w:asciiTheme="minorHAnsi" w:hAnsiTheme="minorHAnsi" w:cstheme="minorHAnsi"/>
          <w:b/>
          <w:color w:val="000000" w:themeColor="text1"/>
        </w:rPr>
      </w:pPr>
    </w:p>
    <w:p w14:paraId="3DD56359" w14:textId="77777777" w:rsidR="00E40BD3" w:rsidRPr="00350192" w:rsidRDefault="00933B09" w:rsidP="0080654C">
      <w:pPr>
        <w:pStyle w:val="NormalWeb"/>
        <w:numPr>
          <w:ilvl w:val="1"/>
          <w:numId w:val="31"/>
        </w:numPr>
        <w:spacing w:before="0" w:beforeAutospacing="0" w:after="0" w:afterAutospacing="0"/>
        <w:ind w:left="0" w:firstLine="0"/>
        <w:jc w:val="left"/>
        <w:rPr>
          <w:rFonts w:asciiTheme="minorHAnsi" w:hAnsiTheme="minorHAnsi" w:cstheme="minorHAnsi"/>
          <w:b/>
          <w:color w:val="000000" w:themeColor="text1"/>
        </w:rPr>
      </w:pPr>
      <w:r w:rsidRPr="00B15D77">
        <w:rPr>
          <w:rFonts w:asciiTheme="minorHAnsi" w:hAnsiTheme="minorHAnsi" w:cstheme="minorHAnsi"/>
          <w:color w:val="000000" w:themeColor="text1"/>
        </w:rPr>
        <w:t xml:space="preserve">Recruit participants from a single rugby union club prior to the commencement of a competitive season. Participants must be healthy, native English-speaking, male adults (over the age </w:t>
      </w:r>
      <w:r w:rsidR="00D412BE">
        <w:rPr>
          <w:rFonts w:asciiTheme="minorHAnsi" w:hAnsiTheme="minorHAnsi" w:cstheme="minorHAnsi"/>
          <w:color w:val="000000" w:themeColor="text1"/>
        </w:rPr>
        <w:t xml:space="preserve">of </w:t>
      </w:r>
      <w:r w:rsidRPr="00B15D77">
        <w:rPr>
          <w:rFonts w:asciiTheme="minorHAnsi" w:hAnsiTheme="minorHAnsi" w:cstheme="minorHAnsi"/>
          <w:color w:val="000000" w:themeColor="text1"/>
        </w:rPr>
        <w:t>18) who are members of an amateur rugby union team</w:t>
      </w:r>
      <w:r w:rsidR="00BF3C61">
        <w:rPr>
          <w:rFonts w:asciiTheme="minorHAnsi" w:hAnsiTheme="minorHAnsi" w:cstheme="minorHAnsi"/>
          <w:color w:val="000000" w:themeColor="text1"/>
        </w:rPr>
        <w:t xml:space="preserve"> </w:t>
      </w:r>
      <w:r w:rsidR="00BF3C61" w:rsidRPr="00350192">
        <w:rPr>
          <w:rFonts w:asciiTheme="minorHAnsi" w:hAnsiTheme="minorHAnsi" w:cstheme="minorHAnsi"/>
          <w:color w:val="000000" w:themeColor="text1"/>
        </w:rPr>
        <w:t>(</w:t>
      </w:r>
      <w:r w:rsidR="00BF3C61">
        <w:rPr>
          <w:rFonts w:asciiTheme="minorHAnsi" w:hAnsiTheme="minorHAnsi" w:cstheme="minorHAnsi"/>
          <w:b/>
          <w:bCs/>
          <w:color w:val="000000" w:themeColor="text1"/>
        </w:rPr>
        <w:t>Figure 1</w:t>
      </w:r>
      <w:r w:rsidR="00BF3C61" w:rsidRPr="00350192">
        <w:rPr>
          <w:rFonts w:asciiTheme="minorHAnsi" w:hAnsiTheme="minorHAnsi" w:cstheme="minorHAnsi"/>
          <w:color w:val="000000" w:themeColor="text1"/>
        </w:rPr>
        <w:t>)</w:t>
      </w:r>
      <w:r w:rsidRPr="00B15D77">
        <w:rPr>
          <w:rFonts w:asciiTheme="minorHAnsi" w:hAnsiTheme="minorHAnsi" w:cstheme="minorHAnsi"/>
          <w:color w:val="000000" w:themeColor="text1"/>
        </w:rPr>
        <w:t>.</w:t>
      </w:r>
    </w:p>
    <w:p w14:paraId="088C18DC" w14:textId="7A85E146" w:rsidR="00332C05" w:rsidRPr="00B15D77" w:rsidRDefault="00332C05" w:rsidP="00350192">
      <w:pPr>
        <w:pStyle w:val="NormalWeb"/>
        <w:spacing w:before="0" w:beforeAutospacing="0" w:after="0" w:afterAutospacing="0"/>
        <w:jc w:val="left"/>
        <w:rPr>
          <w:rFonts w:asciiTheme="minorHAnsi" w:hAnsiTheme="minorHAnsi" w:cstheme="minorHAnsi"/>
          <w:b/>
          <w:color w:val="000000" w:themeColor="text1"/>
        </w:rPr>
      </w:pPr>
    </w:p>
    <w:p w14:paraId="00D4096C" w14:textId="7D2030AA" w:rsidR="00933B09" w:rsidRPr="00B15D77" w:rsidRDefault="00933B09" w:rsidP="0080654C">
      <w:pPr>
        <w:pStyle w:val="NormalWeb"/>
        <w:numPr>
          <w:ilvl w:val="2"/>
          <w:numId w:val="31"/>
        </w:numPr>
        <w:spacing w:before="0" w:beforeAutospacing="0" w:after="0" w:afterAutospacing="0"/>
        <w:ind w:left="0" w:firstLine="0"/>
        <w:jc w:val="left"/>
        <w:rPr>
          <w:rFonts w:asciiTheme="minorHAnsi" w:hAnsiTheme="minorHAnsi" w:cstheme="minorHAnsi"/>
          <w:b/>
        </w:rPr>
      </w:pPr>
      <w:r w:rsidRPr="00B15D77">
        <w:rPr>
          <w:rFonts w:asciiTheme="minorHAnsi" w:hAnsiTheme="minorHAnsi" w:cstheme="minorHAnsi"/>
        </w:rPr>
        <w:t xml:space="preserve">Due to the flickering nature of the visual stimuli, </w:t>
      </w:r>
      <w:r w:rsidR="00B4389E">
        <w:rPr>
          <w:rFonts w:asciiTheme="minorHAnsi" w:hAnsiTheme="minorHAnsi" w:cstheme="minorHAnsi"/>
        </w:rPr>
        <w:t xml:space="preserve">ensure that </w:t>
      </w:r>
      <w:r w:rsidRPr="00B15D77">
        <w:rPr>
          <w:rFonts w:asciiTheme="minorHAnsi" w:hAnsiTheme="minorHAnsi" w:cstheme="minorHAnsi"/>
        </w:rPr>
        <w:t xml:space="preserve">the participants </w:t>
      </w:r>
      <w:r w:rsidR="00B4389E">
        <w:rPr>
          <w:rFonts w:asciiTheme="minorHAnsi" w:hAnsiTheme="minorHAnsi" w:cstheme="minorHAnsi"/>
        </w:rPr>
        <w:t xml:space="preserve">do </w:t>
      </w:r>
      <w:r w:rsidRPr="00B15D77">
        <w:rPr>
          <w:rFonts w:asciiTheme="minorHAnsi" w:hAnsiTheme="minorHAnsi" w:cstheme="minorHAnsi"/>
        </w:rPr>
        <w:t>not meet any of the following strict exclusion criteria: diagnosis or symptoms of epilepsy, existing and/or previous brain injuries, or legal blindness.</w:t>
      </w:r>
    </w:p>
    <w:p w14:paraId="12F53CDD" w14:textId="77777777" w:rsidR="00C07DFA" w:rsidRPr="00B15D77" w:rsidRDefault="00C07DFA" w:rsidP="0080654C">
      <w:pPr>
        <w:pStyle w:val="NormalWeb"/>
        <w:spacing w:before="0" w:beforeAutospacing="0" w:after="0" w:afterAutospacing="0"/>
        <w:jc w:val="left"/>
        <w:rPr>
          <w:rFonts w:asciiTheme="minorHAnsi" w:hAnsiTheme="minorHAnsi" w:cstheme="minorHAnsi"/>
          <w:b/>
          <w:color w:val="000000" w:themeColor="text1"/>
        </w:rPr>
      </w:pPr>
    </w:p>
    <w:p w14:paraId="003A4797" w14:textId="56F7DBDF" w:rsidR="00933B09" w:rsidRPr="00B15D77" w:rsidRDefault="00B4389E" w:rsidP="0080654C">
      <w:pPr>
        <w:pStyle w:val="NormalWeb"/>
        <w:numPr>
          <w:ilvl w:val="2"/>
          <w:numId w:val="31"/>
        </w:numPr>
        <w:spacing w:before="0" w:beforeAutospacing="0" w:after="0" w:afterAutospacing="0"/>
        <w:ind w:left="0" w:firstLine="0"/>
        <w:jc w:val="left"/>
        <w:rPr>
          <w:rFonts w:asciiTheme="minorHAnsi" w:hAnsiTheme="minorHAnsi" w:cstheme="minorHAnsi"/>
          <w:b/>
          <w:color w:val="000000" w:themeColor="text1"/>
        </w:rPr>
      </w:pPr>
      <w:r>
        <w:rPr>
          <w:rFonts w:asciiTheme="minorHAnsi" w:hAnsiTheme="minorHAnsi" w:cstheme="minorHAnsi"/>
          <w:color w:val="000000" w:themeColor="text1"/>
        </w:rPr>
        <w:t xml:space="preserve">Inform the </w:t>
      </w:r>
      <w:r w:rsidR="00933B09" w:rsidRPr="00B15D77">
        <w:rPr>
          <w:rFonts w:asciiTheme="minorHAnsi" w:hAnsiTheme="minorHAnsi" w:cstheme="minorHAnsi"/>
          <w:color w:val="000000" w:themeColor="text1"/>
        </w:rPr>
        <w:t>participant</w:t>
      </w:r>
      <w:r w:rsidR="00E3553D" w:rsidRPr="00B15D77">
        <w:rPr>
          <w:rFonts w:asciiTheme="minorHAnsi" w:hAnsiTheme="minorHAnsi" w:cstheme="minorHAnsi"/>
          <w:color w:val="000000" w:themeColor="text1"/>
        </w:rPr>
        <w:t>s</w:t>
      </w:r>
      <w:r w:rsidR="00933B09" w:rsidRPr="00B15D77">
        <w:rPr>
          <w:rFonts w:asciiTheme="minorHAnsi" w:hAnsiTheme="minorHAnsi" w:cstheme="minorHAnsi"/>
          <w:color w:val="000000" w:themeColor="text1"/>
        </w:rPr>
        <w:t xml:space="preserve"> to report any symptoms following an injury on the sporting field </w:t>
      </w:r>
      <w:r w:rsidR="0089568B">
        <w:rPr>
          <w:rFonts w:asciiTheme="minorHAnsi" w:hAnsiTheme="minorHAnsi" w:cstheme="minorHAnsi"/>
          <w:color w:val="000000" w:themeColor="text1"/>
        </w:rPr>
        <w:t xml:space="preserve">truthfully </w:t>
      </w:r>
      <w:r w:rsidR="00933B09" w:rsidRPr="00B15D77">
        <w:rPr>
          <w:rFonts w:asciiTheme="minorHAnsi" w:hAnsiTheme="minorHAnsi" w:cstheme="minorHAnsi"/>
          <w:color w:val="000000" w:themeColor="text1"/>
        </w:rPr>
        <w:t>to the medical practitioner who forwards the information to the associated study investigator(s).</w:t>
      </w:r>
      <w:r w:rsidR="00C823C0" w:rsidRPr="00B15D77">
        <w:rPr>
          <w:rFonts w:asciiTheme="minorHAnsi" w:hAnsiTheme="minorHAnsi" w:cstheme="minorHAnsi"/>
          <w:color w:val="000000" w:themeColor="text1"/>
        </w:rPr>
        <w:t xml:space="preserve"> </w:t>
      </w:r>
      <w:r w:rsidR="00933B09" w:rsidRPr="00B15D77">
        <w:rPr>
          <w:rFonts w:asciiTheme="minorHAnsi" w:hAnsiTheme="minorHAnsi" w:cstheme="minorHAnsi"/>
          <w:color w:val="000000" w:themeColor="text1"/>
        </w:rPr>
        <w:t>The participant</w:t>
      </w:r>
      <w:r w:rsidR="00E3553D" w:rsidRPr="00B15D77">
        <w:rPr>
          <w:rFonts w:asciiTheme="minorHAnsi" w:hAnsiTheme="minorHAnsi" w:cstheme="minorHAnsi"/>
          <w:color w:val="000000" w:themeColor="text1"/>
        </w:rPr>
        <w:t>s</w:t>
      </w:r>
      <w:r w:rsidR="00933B09" w:rsidRPr="00B15D77">
        <w:rPr>
          <w:rFonts w:asciiTheme="minorHAnsi" w:hAnsiTheme="minorHAnsi" w:cstheme="minorHAnsi"/>
          <w:color w:val="000000" w:themeColor="text1"/>
        </w:rPr>
        <w:t xml:space="preserve"> must understand</w:t>
      </w:r>
      <w:r w:rsidR="00504113">
        <w:rPr>
          <w:rFonts w:asciiTheme="minorHAnsi" w:hAnsiTheme="minorHAnsi" w:cstheme="minorHAnsi"/>
          <w:color w:val="000000" w:themeColor="text1"/>
        </w:rPr>
        <w:t xml:space="preserve"> that the</w:t>
      </w:r>
      <w:r w:rsidR="00933B09" w:rsidRPr="00B15D77">
        <w:rPr>
          <w:rFonts w:asciiTheme="minorHAnsi" w:hAnsiTheme="minorHAnsi" w:cstheme="minorHAnsi"/>
          <w:color w:val="000000" w:themeColor="text1"/>
        </w:rPr>
        <w:t xml:space="preserve"> study involvement requires a minimum of two SSVEP testing sessions during the season, with the potential for further </w:t>
      </w:r>
      <w:proofErr w:type="spellStart"/>
      <w:r w:rsidR="00933B09" w:rsidRPr="00B15D77">
        <w:rPr>
          <w:rFonts w:asciiTheme="minorHAnsi" w:hAnsiTheme="minorHAnsi" w:cstheme="minorHAnsi"/>
          <w:color w:val="000000" w:themeColor="text1"/>
        </w:rPr>
        <w:t>testings</w:t>
      </w:r>
      <w:proofErr w:type="spellEnd"/>
      <w:r w:rsidR="00933B09" w:rsidRPr="00B15D77">
        <w:rPr>
          <w:rFonts w:asciiTheme="minorHAnsi" w:hAnsiTheme="minorHAnsi" w:cstheme="minorHAnsi"/>
          <w:color w:val="000000" w:themeColor="text1"/>
        </w:rPr>
        <w:t xml:space="preserve"> in the event of a concussive injury.</w:t>
      </w:r>
    </w:p>
    <w:p w14:paraId="56D91F08" w14:textId="77777777" w:rsidR="00933B09" w:rsidRPr="00B15D77" w:rsidRDefault="00933B09" w:rsidP="0080654C">
      <w:pPr>
        <w:pStyle w:val="NormalWeb"/>
        <w:spacing w:before="0" w:beforeAutospacing="0" w:after="0" w:afterAutospacing="0"/>
        <w:jc w:val="left"/>
        <w:rPr>
          <w:rFonts w:asciiTheme="minorHAnsi" w:hAnsiTheme="minorHAnsi" w:cstheme="minorHAnsi"/>
          <w:b/>
        </w:rPr>
      </w:pPr>
    </w:p>
    <w:p w14:paraId="62885211" w14:textId="60CF41BD" w:rsidR="00933B09" w:rsidRPr="0080654C" w:rsidRDefault="00082FCE" w:rsidP="0080654C">
      <w:pPr>
        <w:pStyle w:val="NormalWeb"/>
        <w:numPr>
          <w:ilvl w:val="0"/>
          <w:numId w:val="31"/>
        </w:numPr>
        <w:spacing w:before="0" w:beforeAutospacing="0" w:after="0" w:afterAutospacing="0"/>
        <w:ind w:left="0" w:firstLine="0"/>
        <w:jc w:val="left"/>
        <w:rPr>
          <w:rFonts w:asciiTheme="minorHAnsi" w:hAnsiTheme="minorHAnsi" w:cstheme="minorHAnsi"/>
          <w:b/>
          <w:highlight w:val="yellow"/>
        </w:rPr>
      </w:pPr>
      <w:r w:rsidRPr="0080654C">
        <w:rPr>
          <w:rFonts w:asciiTheme="minorHAnsi" w:hAnsiTheme="minorHAnsi" w:cstheme="minorHAnsi"/>
          <w:b/>
          <w:highlight w:val="yellow"/>
        </w:rPr>
        <w:t xml:space="preserve">Investigative </w:t>
      </w:r>
      <w:r w:rsidR="00933B09" w:rsidRPr="0080654C">
        <w:rPr>
          <w:rFonts w:asciiTheme="minorHAnsi" w:hAnsiTheme="minorHAnsi" w:cstheme="minorHAnsi"/>
          <w:b/>
          <w:highlight w:val="yellow"/>
        </w:rPr>
        <w:t xml:space="preserve">SSVEP </w:t>
      </w:r>
      <w:r w:rsidR="00B4389E" w:rsidRPr="0080654C">
        <w:rPr>
          <w:rFonts w:asciiTheme="minorHAnsi" w:hAnsiTheme="minorHAnsi" w:cstheme="minorHAnsi"/>
          <w:b/>
          <w:highlight w:val="yellow"/>
        </w:rPr>
        <w:t>e</w:t>
      </w:r>
      <w:r w:rsidRPr="0080654C">
        <w:rPr>
          <w:rFonts w:asciiTheme="minorHAnsi" w:hAnsiTheme="minorHAnsi" w:cstheme="minorHAnsi"/>
          <w:b/>
          <w:highlight w:val="yellow"/>
        </w:rPr>
        <w:t xml:space="preserve">quipment </w:t>
      </w:r>
      <w:r w:rsidR="000C5E82">
        <w:rPr>
          <w:rFonts w:asciiTheme="minorHAnsi" w:hAnsiTheme="minorHAnsi" w:cstheme="minorHAnsi"/>
          <w:b/>
          <w:highlight w:val="yellow"/>
        </w:rPr>
        <w:t>setup</w:t>
      </w:r>
    </w:p>
    <w:p w14:paraId="22C14E70" w14:textId="77777777" w:rsidR="00933B09" w:rsidRPr="0080654C" w:rsidRDefault="00933B09" w:rsidP="0080654C">
      <w:pPr>
        <w:pStyle w:val="NormalWeb"/>
        <w:spacing w:before="0" w:beforeAutospacing="0" w:after="0" w:afterAutospacing="0"/>
        <w:jc w:val="left"/>
        <w:rPr>
          <w:rFonts w:asciiTheme="minorHAnsi" w:hAnsiTheme="minorHAnsi" w:cstheme="minorHAnsi"/>
          <w:b/>
          <w:highlight w:val="yellow"/>
        </w:rPr>
      </w:pPr>
    </w:p>
    <w:p w14:paraId="2CC85D03" w14:textId="0A19ECB9" w:rsidR="00C07DFA" w:rsidRPr="00BB05C5" w:rsidRDefault="00933B09" w:rsidP="0080654C">
      <w:pPr>
        <w:pStyle w:val="NormalWeb"/>
        <w:numPr>
          <w:ilvl w:val="1"/>
          <w:numId w:val="31"/>
        </w:numPr>
        <w:spacing w:before="0" w:beforeAutospacing="0" w:after="0" w:afterAutospacing="0"/>
        <w:ind w:left="0" w:firstLine="0"/>
        <w:jc w:val="left"/>
        <w:rPr>
          <w:rFonts w:asciiTheme="minorHAnsi" w:hAnsiTheme="minorHAnsi" w:cstheme="minorHAnsi"/>
          <w:highlight w:val="yellow"/>
        </w:rPr>
      </w:pPr>
      <w:r w:rsidRPr="0080654C">
        <w:rPr>
          <w:rFonts w:asciiTheme="minorHAnsi" w:hAnsiTheme="minorHAnsi" w:cstheme="minorHAnsi"/>
          <w:color w:val="000000" w:themeColor="text1"/>
          <w:highlight w:val="yellow"/>
        </w:rPr>
        <w:t xml:space="preserve">Fit a charged </w:t>
      </w:r>
      <w:r w:rsidR="005420C2" w:rsidRPr="0080654C">
        <w:rPr>
          <w:rFonts w:asciiTheme="minorHAnsi" w:hAnsiTheme="minorHAnsi" w:cstheme="minorHAnsi"/>
          <w:color w:val="000000" w:themeColor="text1"/>
          <w:highlight w:val="yellow"/>
        </w:rPr>
        <w:t>liquid-crystal display (</w:t>
      </w:r>
      <w:r w:rsidRPr="0080654C">
        <w:rPr>
          <w:rFonts w:asciiTheme="minorHAnsi" w:hAnsiTheme="minorHAnsi" w:cstheme="minorHAnsi"/>
          <w:color w:val="000000" w:themeColor="text1"/>
          <w:highlight w:val="yellow"/>
        </w:rPr>
        <w:t>LCD</w:t>
      </w:r>
      <w:r w:rsidR="005420C2" w:rsidRPr="0080654C">
        <w:rPr>
          <w:rFonts w:asciiTheme="minorHAnsi" w:hAnsiTheme="minorHAnsi" w:cstheme="minorHAnsi"/>
          <w:color w:val="000000" w:themeColor="text1"/>
          <w:highlight w:val="yellow"/>
        </w:rPr>
        <w:t>)</w:t>
      </w:r>
      <w:r w:rsidRPr="0080654C">
        <w:rPr>
          <w:rFonts w:asciiTheme="minorHAnsi" w:hAnsiTheme="minorHAnsi" w:cstheme="minorHAnsi"/>
          <w:color w:val="000000" w:themeColor="text1"/>
          <w:highlight w:val="yellow"/>
        </w:rPr>
        <w:t xml:space="preserve"> smartphone into a </w:t>
      </w:r>
      <w:r w:rsidR="0068291B" w:rsidRPr="0080654C">
        <w:rPr>
          <w:rFonts w:asciiTheme="minorHAnsi" w:hAnsiTheme="minorHAnsi" w:cstheme="minorHAnsi"/>
          <w:color w:val="000000" w:themeColor="text1"/>
          <w:highlight w:val="yellow"/>
        </w:rPr>
        <w:t>Virtual</w:t>
      </w:r>
      <w:r w:rsidR="005420C2" w:rsidRPr="0080654C">
        <w:rPr>
          <w:rFonts w:asciiTheme="minorHAnsi" w:hAnsiTheme="minorHAnsi" w:cstheme="minorHAnsi"/>
          <w:color w:val="000000" w:themeColor="text1"/>
          <w:highlight w:val="yellow"/>
        </w:rPr>
        <w:t xml:space="preserve"> Reality (</w:t>
      </w:r>
      <w:r w:rsidRPr="0080654C">
        <w:rPr>
          <w:rFonts w:asciiTheme="minorHAnsi" w:hAnsiTheme="minorHAnsi" w:cstheme="minorHAnsi"/>
          <w:color w:val="000000" w:themeColor="text1"/>
          <w:highlight w:val="yellow"/>
        </w:rPr>
        <w:t>VR</w:t>
      </w:r>
      <w:r w:rsidR="005420C2" w:rsidRPr="0080654C">
        <w:rPr>
          <w:rFonts w:asciiTheme="minorHAnsi" w:hAnsiTheme="minorHAnsi" w:cstheme="minorHAnsi"/>
          <w:color w:val="000000" w:themeColor="text1"/>
          <w:highlight w:val="yellow"/>
        </w:rPr>
        <w:t>)</w:t>
      </w:r>
      <w:r w:rsidRPr="0080654C">
        <w:rPr>
          <w:rFonts w:asciiTheme="minorHAnsi" w:hAnsiTheme="minorHAnsi" w:cstheme="minorHAnsi"/>
          <w:color w:val="000000" w:themeColor="text1"/>
          <w:highlight w:val="yellow"/>
        </w:rPr>
        <w:t>-</w:t>
      </w:r>
      <w:r w:rsidRPr="00BB05C5">
        <w:rPr>
          <w:rFonts w:asciiTheme="minorHAnsi" w:hAnsiTheme="minorHAnsi" w:cstheme="minorHAnsi"/>
          <w:color w:val="000000" w:themeColor="text1"/>
          <w:highlight w:val="yellow"/>
        </w:rPr>
        <w:t>frame</w:t>
      </w:r>
      <w:r w:rsidR="00807BC4" w:rsidRPr="00BB05C5">
        <w:rPr>
          <w:rFonts w:asciiTheme="minorHAnsi" w:hAnsiTheme="minorHAnsi" w:cstheme="minorHAnsi"/>
          <w:color w:val="000000" w:themeColor="text1"/>
          <w:highlight w:val="yellow"/>
        </w:rPr>
        <w:t xml:space="preserve"> </w:t>
      </w:r>
      <w:r w:rsidR="00807BC4" w:rsidRPr="00981345">
        <w:rPr>
          <w:rFonts w:asciiTheme="minorHAnsi" w:hAnsiTheme="minorHAnsi" w:cstheme="minorHAnsi"/>
          <w:color w:val="000000" w:themeColor="text1"/>
        </w:rPr>
        <w:t>(</w:t>
      </w:r>
      <w:r w:rsidR="009563F6" w:rsidRPr="00981345">
        <w:rPr>
          <w:rFonts w:asciiTheme="minorHAnsi" w:hAnsiTheme="minorHAnsi" w:cstheme="minorHAnsi"/>
          <w:b/>
          <w:bCs/>
          <w:color w:val="000000" w:themeColor="text1"/>
        </w:rPr>
        <w:t>Figure 2A</w:t>
      </w:r>
      <w:r w:rsidR="009563F6" w:rsidRPr="00350192">
        <w:rPr>
          <w:rFonts w:asciiTheme="minorHAnsi" w:hAnsiTheme="minorHAnsi" w:cstheme="minorHAnsi"/>
          <w:color w:val="000000" w:themeColor="text1"/>
        </w:rPr>
        <w:t xml:space="preserve">; </w:t>
      </w:r>
      <w:r w:rsidR="00807BC4" w:rsidRPr="00981345">
        <w:rPr>
          <w:rFonts w:asciiTheme="minorHAnsi" w:hAnsiTheme="minorHAnsi" w:cstheme="minorHAnsi"/>
          <w:color w:val="000000" w:themeColor="text1"/>
        </w:rPr>
        <w:t>see</w:t>
      </w:r>
      <w:r w:rsidR="00504113" w:rsidRPr="00981345">
        <w:rPr>
          <w:rFonts w:asciiTheme="minorHAnsi" w:hAnsiTheme="minorHAnsi" w:cstheme="minorHAnsi"/>
          <w:color w:val="000000" w:themeColor="text1"/>
        </w:rPr>
        <w:t xml:space="preserve"> </w:t>
      </w:r>
      <w:r w:rsidR="00504113" w:rsidRPr="00981345">
        <w:rPr>
          <w:rFonts w:asciiTheme="minorHAnsi" w:hAnsiTheme="minorHAnsi" w:cstheme="minorHAnsi"/>
          <w:b/>
          <w:bCs/>
          <w:color w:val="000000" w:themeColor="text1"/>
        </w:rPr>
        <w:t>Table of</w:t>
      </w:r>
      <w:r w:rsidR="00807BC4" w:rsidRPr="00981345">
        <w:rPr>
          <w:rFonts w:asciiTheme="minorHAnsi" w:hAnsiTheme="minorHAnsi" w:cstheme="minorHAnsi"/>
          <w:b/>
          <w:bCs/>
          <w:color w:val="000000" w:themeColor="text1"/>
        </w:rPr>
        <w:t xml:space="preserve"> </w:t>
      </w:r>
      <w:r w:rsidR="008972E1" w:rsidRPr="00981345">
        <w:rPr>
          <w:rFonts w:asciiTheme="minorHAnsi" w:hAnsiTheme="minorHAnsi" w:cstheme="minorHAnsi"/>
          <w:b/>
          <w:bCs/>
          <w:color w:val="000000" w:themeColor="text1"/>
        </w:rPr>
        <w:t>M</w:t>
      </w:r>
      <w:r w:rsidR="00807BC4" w:rsidRPr="00981345">
        <w:rPr>
          <w:rFonts w:asciiTheme="minorHAnsi" w:hAnsiTheme="minorHAnsi" w:cstheme="minorHAnsi"/>
          <w:b/>
          <w:bCs/>
          <w:color w:val="000000" w:themeColor="text1"/>
        </w:rPr>
        <w:t>aterials</w:t>
      </w:r>
      <w:r w:rsidR="00807BC4" w:rsidRPr="00981345">
        <w:rPr>
          <w:rFonts w:asciiTheme="minorHAnsi" w:hAnsiTheme="minorHAnsi" w:cstheme="minorHAnsi"/>
          <w:color w:val="000000" w:themeColor="text1"/>
        </w:rPr>
        <w:t>).</w:t>
      </w:r>
    </w:p>
    <w:p w14:paraId="3E3B7937" w14:textId="77777777" w:rsidR="00C07DFA" w:rsidRPr="00B15D77" w:rsidRDefault="00C07DFA" w:rsidP="0080654C">
      <w:pPr>
        <w:pStyle w:val="NormalWeb"/>
        <w:spacing w:before="0" w:beforeAutospacing="0" w:after="0" w:afterAutospacing="0"/>
        <w:jc w:val="left"/>
        <w:rPr>
          <w:rFonts w:asciiTheme="minorHAnsi" w:hAnsiTheme="minorHAnsi" w:cstheme="minorHAnsi"/>
        </w:rPr>
      </w:pPr>
    </w:p>
    <w:p w14:paraId="1F5BC322" w14:textId="17CA8154" w:rsidR="00C07DFA" w:rsidRPr="00F54261" w:rsidRDefault="00933B09" w:rsidP="0080654C">
      <w:pPr>
        <w:pStyle w:val="NormalWeb"/>
        <w:numPr>
          <w:ilvl w:val="2"/>
          <w:numId w:val="31"/>
        </w:numPr>
        <w:spacing w:before="0" w:beforeAutospacing="0" w:after="0" w:afterAutospacing="0"/>
        <w:ind w:left="0" w:firstLine="0"/>
        <w:jc w:val="left"/>
        <w:rPr>
          <w:rFonts w:asciiTheme="minorHAnsi" w:hAnsiTheme="minorHAnsi" w:cstheme="minorHAnsi"/>
          <w:highlight w:val="yellow"/>
        </w:rPr>
      </w:pPr>
      <w:r w:rsidRPr="00F54261">
        <w:rPr>
          <w:rFonts w:asciiTheme="minorHAnsi" w:hAnsiTheme="minorHAnsi" w:cstheme="minorHAnsi"/>
          <w:highlight w:val="yellow"/>
        </w:rPr>
        <w:t xml:space="preserve">Generate </w:t>
      </w:r>
      <w:r w:rsidR="00B4389E">
        <w:rPr>
          <w:highlight w:val="yellow"/>
        </w:rPr>
        <w:t>a</w:t>
      </w:r>
      <w:r w:rsidRPr="00F54261">
        <w:rPr>
          <w:highlight w:val="yellow"/>
        </w:rPr>
        <w:t xml:space="preserve"> </w:t>
      </w:r>
      <w:r w:rsidR="00B4389E">
        <w:rPr>
          <w:highlight w:val="yellow"/>
        </w:rPr>
        <w:t>.mp4</w:t>
      </w:r>
      <w:r w:rsidRPr="00F54261">
        <w:rPr>
          <w:highlight w:val="yellow"/>
        </w:rPr>
        <w:t xml:space="preserve"> video file consisting of a sequence of black and white screens alternating at a frequency of 15 Hz, for a total of 30 s.</w:t>
      </w:r>
      <w:r w:rsidR="00807BC4" w:rsidRPr="00F54261">
        <w:rPr>
          <w:highlight w:val="yellow"/>
        </w:rPr>
        <w:t xml:space="preserve"> </w:t>
      </w:r>
      <w:r w:rsidRPr="00F54261">
        <w:rPr>
          <w:highlight w:val="yellow"/>
        </w:rPr>
        <w:t xml:space="preserve">Place a random number in the </w:t>
      </w:r>
      <w:r w:rsidR="00D412BE">
        <w:rPr>
          <w:highlight w:val="yellow"/>
        </w:rPr>
        <w:t>center</w:t>
      </w:r>
      <w:r w:rsidRPr="00F54261">
        <w:rPr>
          <w:highlight w:val="yellow"/>
        </w:rPr>
        <w:t xml:space="preserve"> of the </w:t>
      </w:r>
      <w:r w:rsidR="00D412BE">
        <w:rPr>
          <w:highlight w:val="yellow"/>
        </w:rPr>
        <w:t>video</w:t>
      </w:r>
      <w:r w:rsidRPr="00F54261">
        <w:rPr>
          <w:highlight w:val="yellow"/>
        </w:rPr>
        <w:t xml:space="preserve"> frame </w:t>
      </w:r>
      <w:r w:rsidRPr="0080654C">
        <w:t>(occupying less than 2% of the screen with a visual angle of 1.5</w:t>
      </w:r>
      <w:r w:rsidR="008972E1" w:rsidRPr="008972E1">
        <w:t>˚</w:t>
      </w:r>
      <w:r w:rsidRPr="0080654C">
        <w:t>) for the participant</w:t>
      </w:r>
      <w:r w:rsidR="00E3553D" w:rsidRPr="0080654C">
        <w:t>s</w:t>
      </w:r>
      <w:r w:rsidRPr="0080654C">
        <w:t xml:space="preserve"> to focus centrally upon during the stimulation</w:t>
      </w:r>
      <w:r w:rsidRPr="00F54261">
        <w:rPr>
          <w:highlight w:val="yellow"/>
        </w:rPr>
        <w:t xml:space="preserve">. </w:t>
      </w:r>
      <w:r w:rsidR="00733C23" w:rsidRPr="00F54261">
        <w:rPr>
          <w:highlight w:val="yellow"/>
        </w:rPr>
        <w:t>Ensure that the number is</w:t>
      </w:r>
      <w:r w:rsidRPr="00F54261">
        <w:rPr>
          <w:highlight w:val="yellow"/>
        </w:rPr>
        <w:t xml:space="preserve"> altered at </w:t>
      </w:r>
      <w:r w:rsidR="00D412BE">
        <w:rPr>
          <w:highlight w:val="yellow"/>
        </w:rPr>
        <w:t>5</w:t>
      </w:r>
      <w:r w:rsidR="007378D9">
        <w:rPr>
          <w:highlight w:val="yellow"/>
        </w:rPr>
        <w:t xml:space="preserve"> </w:t>
      </w:r>
      <w:r w:rsidR="00D412BE">
        <w:rPr>
          <w:highlight w:val="yellow"/>
        </w:rPr>
        <w:t>s</w:t>
      </w:r>
      <w:r w:rsidRPr="00F54261">
        <w:rPr>
          <w:highlight w:val="yellow"/>
        </w:rPr>
        <w:t xml:space="preserve"> intervals </w:t>
      </w:r>
      <w:r w:rsidRPr="00981345">
        <w:t>to encourage sustained attention (</w:t>
      </w:r>
      <w:r w:rsidRPr="00981345">
        <w:rPr>
          <w:b/>
          <w:bCs/>
        </w:rPr>
        <w:t>Figure 2</w:t>
      </w:r>
      <w:r w:rsidR="009563F6" w:rsidRPr="00981345">
        <w:rPr>
          <w:b/>
          <w:bCs/>
        </w:rPr>
        <w:t>B</w:t>
      </w:r>
      <w:r w:rsidRPr="00981345">
        <w:t>).</w:t>
      </w:r>
    </w:p>
    <w:p w14:paraId="67E7C2F7" w14:textId="77777777" w:rsidR="00C07DFA" w:rsidRPr="00B15D77" w:rsidRDefault="00C07DFA" w:rsidP="0080654C">
      <w:pPr>
        <w:pStyle w:val="NormalWeb"/>
        <w:spacing w:before="0" w:beforeAutospacing="0" w:after="0" w:afterAutospacing="0"/>
        <w:jc w:val="left"/>
        <w:rPr>
          <w:rFonts w:asciiTheme="minorHAnsi" w:hAnsiTheme="minorHAnsi" w:cstheme="minorHAnsi"/>
        </w:rPr>
      </w:pPr>
    </w:p>
    <w:p w14:paraId="279401C9" w14:textId="4ED0311B" w:rsidR="00C07DFA" w:rsidRPr="00B15D77" w:rsidRDefault="00933B09" w:rsidP="0080654C">
      <w:pPr>
        <w:pStyle w:val="NormalWeb"/>
        <w:numPr>
          <w:ilvl w:val="2"/>
          <w:numId w:val="31"/>
        </w:numPr>
        <w:spacing w:before="0" w:beforeAutospacing="0" w:after="0" w:afterAutospacing="0"/>
        <w:ind w:left="0" w:firstLine="0"/>
        <w:jc w:val="left"/>
        <w:rPr>
          <w:rFonts w:asciiTheme="minorHAnsi" w:hAnsiTheme="minorHAnsi" w:cstheme="minorHAnsi"/>
        </w:rPr>
      </w:pPr>
      <w:r w:rsidRPr="00B15D77">
        <w:t xml:space="preserve">Upload the constructed video </w:t>
      </w:r>
      <w:r w:rsidR="0089568B">
        <w:t xml:space="preserve">file </w:t>
      </w:r>
      <w:r w:rsidRPr="00B15D77">
        <w:t xml:space="preserve">to the smartphone and </w:t>
      </w:r>
      <w:r w:rsidR="00D412BE">
        <w:t>display</w:t>
      </w:r>
      <w:r w:rsidRPr="00B15D77">
        <w:t xml:space="preserve"> </w:t>
      </w:r>
      <w:r w:rsidR="00D412BE">
        <w:t xml:space="preserve">it </w:t>
      </w:r>
      <w:r w:rsidRPr="00B15D77">
        <w:t>at full brightness</w:t>
      </w:r>
      <w:r w:rsidR="00B3774A">
        <w:t xml:space="preserve"> (minimum ~490 nits)</w:t>
      </w:r>
      <w:r w:rsidRPr="00B15D77">
        <w:t>, acting as the visual stimulus of the SSVEP system.</w:t>
      </w:r>
    </w:p>
    <w:p w14:paraId="5CAF6E0B" w14:textId="77777777" w:rsidR="00C07DFA" w:rsidRPr="00B15D77" w:rsidRDefault="00C07DFA" w:rsidP="0080654C">
      <w:pPr>
        <w:pStyle w:val="ListParagraph"/>
        <w:ind w:left="0"/>
        <w:jc w:val="left"/>
      </w:pPr>
    </w:p>
    <w:p w14:paraId="36BA6168" w14:textId="0C999674" w:rsidR="00C07DFA" w:rsidRPr="00B15D77" w:rsidRDefault="00933B09" w:rsidP="0080654C">
      <w:pPr>
        <w:pStyle w:val="NormalWeb"/>
        <w:numPr>
          <w:ilvl w:val="1"/>
          <w:numId w:val="31"/>
        </w:numPr>
        <w:spacing w:before="0" w:beforeAutospacing="0" w:after="0" w:afterAutospacing="0"/>
        <w:ind w:left="0" w:firstLine="0"/>
        <w:jc w:val="left"/>
        <w:rPr>
          <w:rFonts w:asciiTheme="minorHAnsi" w:hAnsiTheme="minorHAnsi" w:cstheme="minorHAnsi"/>
        </w:rPr>
      </w:pPr>
      <w:r w:rsidRPr="00B15D77">
        <w:t xml:space="preserve">Charge the wireless 14-channel EEG headset, which </w:t>
      </w:r>
      <w:r w:rsidR="00A5294B" w:rsidRPr="00B15D77">
        <w:t>will</w:t>
      </w:r>
      <w:r w:rsidRPr="00B15D77">
        <w:t xml:space="preserve"> be used as the primary EEG recording device</w:t>
      </w:r>
      <w:r w:rsidR="009563F6">
        <w:t xml:space="preserve"> </w:t>
      </w:r>
      <w:r w:rsidR="009563F6" w:rsidRPr="00350192">
        <w:t>(</w:t>
      </w:r>
      <w:r w:rsidR="009563F6">
        <w:rPr>
          <w:b/>
          <w:bCs/>
        </w:rPr>
        <w:t>Figure 3A</w:t>
      </w:r>
      <w:r w:rsidR="009563F6" w:rsidRPr="00350192">
        <w:t>)</w:t>
      </w:r>
      <w:r w:rsidRPr="00B15D77">
        <w:t>.</w:t>
      </w:r>
    </w:p>
    <w:p w14:paraId="1B1BA2A8" w14:textId="77777777" w:rsidR="00C07DFA" w:rsidRPr="00B15D77" w:rsidRDefault="00C07DFA" w:rsidP="0080654C">
      <w:pPr>
        <w:pStyle w:val="NormalWeb"/>
        <w:spacing w:before="0" w:beforeAutospacing="0" w:after="0" w:afterAutospacing="0"/>
        <w:jc w:val="left"/>
        <w:rPr>
          <w:rFonts w:asciiTheme="minorHAnsi" w:hAnsiTheme="minorHAnsi" w:cstheme="minorHAnsi"/>
        </w:rPr>
      </w:pPr>
    </w:p>
    <w:p w14:paraId="6A1F92E2" w14:textId="63D86D52" w:rsidR="00C07DFA" w:rsidRPr="00B15D77" w:rsidRDefault="00933B09" w:rsidP="0080654C">
      <w:pPr>
        <w:pStyle w:val="NormalWeb"/>
        <w:numPr>
          <w:ilvl w:val="2"/>
          <w:numId w:val="31"/>
        </w:numPr>
        <w:spacing w:before="0" w:beforeAutospacing="0" w:after="0" w:afterAutospacing="0"/>
        <w:ind w:left="0" w:firstLine="0"/>
        <w:jc w:val="left"/>
        <w:rPr>
          <w:rFonts w:asciiTheme="minorHAnsi" w:hAnsiTheme="minorHAnsi" w:cstheme="minorHAnsi"/>
        </w:rPr>
      </w:pPr>
      <w:r w:rsidRPr="00B15D77">
        <w:t>Pair the headset to a nearby computer via the supplied</w:t>
      </w:r>
      <w:r w:rsidR="00D412BE">
        <w:t xml:space="preserve"> </w:t>
      </w:r>
      <w:r w:rsidR="00901C51">
        <w:t>u</w:t>
      </w:r>
      <w:r w:rsidRPr="00B15D77">
        <w:t>niversal USB Receiver (</w:t>
      </w:r>
      <w:r w:rsidR="0089568B">
        <w:t>d</w:t>
      </w:r>
      <w:r w:rsidRPr="00B15D77">
        <w:t>ongle).</w:t>
      </w:r>
      <w:r w:rsidR="00A5294B" w:rsidRPr="00B15D77">
        <w:t xml:space="preserve"> Insert the dongle </w:t>
      </w:r>
      <w:r w:rsidRPr="00B15D77">
        <w:t>into the computer</w:t>
      </w:r>
      <w:r w:rsidR="00A5294B" w:rsidRPr="00B15D77">
        <w:t>’</w:t>
      </w:r>
      <w:r w:rsidRPr="00B15D77">
        <w:t xml:space="preserve">s USB port, </w:t>
      </w:r>
      <w:r w:rsidR="00A5294B" w:rsidRPr="00B15D77">
        <w:t>turn on the headset</w:t>
      </w:r>
      <w:r w:rsidRPr="00B15D77">
        <w:t xml:space="preserve"> via the power button, </w:t>
      </w:r>
      <w:r w:rsidR="00A5294B" w:rsidRPr="00B15D77">
        <w:t xml:space="preserve">open the </w:t>
      </w:r>
      <w:r w:rsidR="00D93FE3">
        <w:t>14 channel EEG headset software</w:t>
      </w:r>
      <w:r w:rsidRPr="00B15D77">
        <w:t xml:space="preserve"> on </w:t>
      </w:r>
      <w:r w:rsidR="00D93FE3">
        <w:t xml:space="preserve">a </w:t>
      </w:r>
      <w:r w:rsidRPr="00B15D77">
        <w:t>computer and</w:t>
      </w:r>
      <w:r w:rsidR="00A5294B" w:rsidRPr="00B15D77">
        <w:t xml:space="preserve"> select the</w:t>
      </w:r>
      <w:r w:rsidRPr="00B15D77">
        <w:t xml:space="preserve"> </w:t>
      </w:r>
      <w:r w:rsidRPr="00B4389E">
        <w:rPr>
          <w:b/>
          <w:bCs/>
        </w:rPr>
        <w:t>Connect</w:t>
      </w:r>
      <w:r w:rsidRPr="00B15D77">
        <w:t xml:space="preserve"> button on the application next to the displayed headset ID</w:t>
      </w:r>
      <w:r w:rsidR="00807BC4" w:rsidRPr="00B15D77">
        <w:t xml:space="preserve"> (see</w:t>
      </w:r>
      <w:r w:rsidR="008972E1">
        <w:t xml:space="preserve"> </w:t>
      </w:r>
      <w:r w:rsidR="008972E1" w:rsidRPr="008972E1">
        <w:rPr>
          <w:b/>
          <w:bCs/>
        </w:rPr>
        <w:t>Table of</w:t>
      </w:r>
      <w:r w:rsidR="00807BC4" w:rsidRPr="008972E1">
        <w:rPr>
          <w:b/>
          <w:bCs/>
        </w:rPr>
        <w:t xml:space="preserve"> </w:t>
      </w:r>
      <w:r w:rsidR="008972E1" w:rsidRPr="008972E1">
        <w:rPr>
          <w:b/>
          <w:bCs/>
        </w:rPr>
        <w:t>M</w:t>
      </w:r>
      <w:r w:rsidR="00807BC4" w:rsidRPr="008972E1">
        <w:rPr>
          <w:b/>
          <w:bCs/>
        </w:rPr>
        <w:t>aterials</w:t>
      </w:r>
      <w:r w:rsidR="00807BC4" w:rsidRPr="00B15D77">
        <w:t>)</w:t>
      </w:r>
      <w:r w:rsidRPr="00B15D77">
        <w:t>.</w:t>
      </w:r>
    </w:p>
    <w:p w14:paraId="3C8B77BA" w14:textId="77777777" w:rsidR="00C07DFA" w:rsidRPr="00B15D77" w:rsidRDefault="00C07DFA" w:rsidP="0080654C">
      <w:pPr>
        <w:pStyle w:val="NormalWeb"/>
        <w:spacing w:before="0" w:beforeAutospacing="0" w:after="0" w:afterAutospacing="0"/>
        <w:jc w:val="left"/>
        <w:rPr>
          <w:rFonts w:asciiTheme="minorHAnsi" w:hAnsiTheme="minorHAnsi" w:cstheme="minorHAnsi"/>
        </w:rPr>
      </w:pPr>
    </w:p>
    <w:p w14:paraId="5A71288E" w14:textId="269BDA78" w:rsidR="00C07DFA" w:rsidRPr="008972E1" w:rsidRDefault="00933B09" w:rsidP="00981345">
      <w:pPr>
        <w:pStyle w:val="NormalWeb"/>
        <w:numPr>
          <w:ilvl w:val="1"/>
          <w:numId w:val="31"/>
        </w:numPr>
        <w:spacing w:before="0" w:beforeAutospacing="0" w:after="0" w:afterAutospacing="0"/>
        <w:ind w:left="0" w:firstLine="0"/>
        <w:jc w:val="left"/>
        <w:rPr>
          <w:rFonts w:asciiTheme="minorHAnsi" w:hAnsiTheme="minorHAnsi" w:cstheme="minorHAnsi"/>
          <w:highlight w:val="yellow"/>
        </w:rPr>
      </w:pPr>
      <w:r w:rsidRPr="008972E1">
        <w:rPr>
          <w:color w:val="auto"/>
          <w:highlight w:val="yellow"/>
          <w:lang w:val="en-AU"/>
        </w:rPr>
        <w:t>Completely saturate the supplied felt sensors with saline solution</w:t>
      </w:r>
      <w:r w:rsidR="008972E1">
        <w:rPr>
          <w:color w:val="auto"/>
          <w:highlight w:val="yellow"/>
          <w:lang w:val="en-AU"/>
        </w:rPr>
        <w:t>.</w:t>
      </w:r>
    </w:p>
    <w:p w14:paraId="4418F91F" w14:textId="77777777" w:rsidR="008972E1" w:rsidRPr="008972E1" w:rsidRDefault="008972E1" w:rsidP="008972E1">
      <w:pPr>
        <w:pStyle w:val="NormalWeb"/>
        <w:spacing w:before="0" w:beforeAutospacing="0" w:after="0" w:afterAutospacing="0"/>
        <w:jc w:val="left"/>
        <w:rPr>
          <w:rFonts w:asciiTheme="minorHAnsi" w:hAnsiTheme="minorHAnsi" w:cstheme="minorHAnsi"/>
          <w:highlight w:val="yellow"/>
        </w:rPr>
      </w:pPr>
    </w:p>
    <w:p w14:paraId="69C4AC2B" w14:textId="18B0878C" w:rsidR="00933B09" w:rsidRPr="0080654C" w:rsidRDefault="00933B09" w:rsidP="0080654C">
      <w:pPr>
        <w:pStyle w:val="NormalWeb"/>
        <w:numPr>
          <w:ilvl w:val="2"/>
          <w:numId w:val="31"/>
        </w:numPr>
        <w:spacing w:before="0" w:beforeAutospacing="0" w:after="0" w:afterAutospacing="0"/>
        <w:ind w:left="0" w:firstLine="0"/>
        <w:jc w:val="left"/>
        <w:rPr>
          <w:rFonts w:asciiTheme="minorHAnsi" w:hAnsiTheme="minorHAnsi" w:cstheme="minorHAnsi"/>
          <w:highlight w:val="yellow"/>
        </w:rPr>
      </w:pPr>
      <w:r w:rsidRPr="0080654C">
        <w:rPr>
          <w:color w:val="auto"/>
          <w:highlight w:val="yellow"/>
          <w:lang w:val="en-AU"/>
        </w:rPr>
        <w:lastRenderedPageBreak/>
        <w:t>Install the saturated sensors into the black plastic arms of the headset by gently turning each sensor clockwise until a “click” is felt and the sensor feels secure.</w:t>
      </w:r>
    </w:p>
    <w:p w14:paraId="641F23B4" w14:textId="77777777" w:rsidR="00933B09" w:rsidRPr="00B15D77" w:rsidRDefault="00933B09" w:rsidP="0080654C">
      <w:pPr>
        <w:pStyle w:val="NormalWeb"/>
        <w:spacing w:before="0" w:beforeAutospacing="0" w:after="0" w:afterAutospacing="0"/>
        <w:jc w:val="left"/>
        <w:rPr>
          <w:rFonts w:asciiTheme="minorHAnsi" w:hAnsiTheme="minorHAnsi" w:cstheme="minorHAnsi"/>
        </w:rPr>
      </w:pPr>
    </w:p>
    <w:p w14:paraId="604899B8" w14:textId="4168B020" w:rsidR="00F3588C" w:rsidRPr="0080654C" w:rsidRDefault="00933B09" w:rsidP="0080654C">
      <w:pPr>
        <w:pStyle w:val="NormalWeb"/>
        <w:numPr>
          <w:ilvl w:val="0"/>
          <w:numId w:val="31"/>
        </w:numPr>
        <w:spacing w:before="0" w:beforeAutospacing="0" w:after="0" w:afterAutospacing="0"/>
        <w:ind w:left="0" w:firstLine="0"/>
        <w:jc w:val="left"/>
        <w:rPr>
          <w:rFonts w:asciiTheme="minorHAnsi" w:hAnsiTheme="minorHAnsi" w:cstheme="minorHAnsi"/>
          <w:b/>
          <w:highlight w:val="yellow"/>
        </w:rPr>
      </w:pPr>
      <w:r w:rsidRPr="0080654C">
        <w:rPr>
          <w:rFonts w:asciiTheme="minorHAnsi" w:hAnsiTheme="minorHAnsi" w:cstheme="minorHAnsi"/>
          <w:b/>
          <w:highlight w:val="yellow"/>
        </w:rPr>
        <w:t xml:space="preserve">Participant </w:t>
      </w:r>
      <w:r w:rsidR="008972E1">
        <w:rPr>
          <w:rFonts w:asciiTheme="minorHAnsi" w:hAnsiTheme="minorHAnsi" w:cstheme="minorHAnsi"/>
          <w:b/>
          <w:highlight w:val="yellow"/>
        </w:rPr>
        <w:t>b</w:t>
      </w:r>
      <w:r w:rsidRPr="0080654C">
        <w:rPr>
          <w:rFonts w:asciiTheme="minorHAnsi" w:hAnsiTheme="minorHAnsi" w:cstheme="minorHAnsi"/>
          <w:b/>
          <w:highlight w:val="yellow"/>
        </w:rPr>
        <w:t xml:space="preserve">aseline </w:t>
      </w:r>
      <w:r w:rsidR="008972E1">
        <w:rPr>
          <w:rFonts w:asciiTheme="minorHAnsi" w:hAnsiTheme="minorHAnsi" w:cstheme="minorHAnsi"/>
          <w:b/>
          <w:highlight w:val="yellow"/>
        </w:rPr>
        <w:t>a</w:t>
      </w:r>
      <w:r w:rsidRPr="0080654C">
        <w:rPr>
          <w:rFonts w:asciiTheme="minorHAnsi" w:hAnsiTheme="minorHAnsi" w:cstheme="minorHAnsi"/>
          <w:b/>
          <w:highlight w:val="yellow"/>
        </w:rPr>
        <w:t>ssessment</w:t>
      </w:r>
    </w:p>
    <w:p w14:paraId="2857E486" w14:textId="77777777" w:rsidR="00F3588C" w:rsidRPr="00B15D77" w:rsidRDefault="00F3588C" w:rsidP="0080654C">
      <w:pPr>
        <w:pStyle w:val="NormalWeb"/>
        <w:spacing w:before="0" w:beforeAutospacing="0" w:after="0" w:afterAutospacing="0"/>
        <w:jc w:val="left"/>
        <w:rPr>
          <w:rFonts w:asciiTheme="minorHAnsi" w:hAnsiTheme="minorHAnsi" w:cstheme="minorHAnsi"/>
          <w:b/>
        </w:rPr>
      </w:pPr>
    </w:p>
    <w:p w14:paraId="179B44FA" w14:textId="0A4A72E6" w:rsidR="00F3588C" w:rsidRPr="00B15D77" w:rsidRDefault="00B4389E" w:rsidP="0080654C">
      <w:pPr>
        <w:pStyle w:val="NormalWeb"/>
        <w:numPr>
          <w:ilvl w:val="1"/>
          <w:numId w:val="31"/>
        </w:numPr>
        <w:spacing w:before="0" w:beforeAutospacing="0" w:after="0" w:afterAutospacing="0"/>
        <w:ind w:left="0" w:firstLine="0"/>
        <w:jc w:val="left"/>
        <w:rPr>
          <w:rFonts w:asciiTheme="minorHAnsi" w:hAnsiTheme="minorHAnsi" w:cstheme="minorHAnsi"/>
          <w:b/>
        </w:rPr>
      </w:pPr>
      <w:r>
        <w:rPr>
          <w:rFonts w:asciiTheme="minorHAnsi" w:hAnsiTheme="minorHAnsi" w:cstheme="minorHAnsi"/>
        </w:rPr>
        <w:t>Obtain c</w:t>
      </w:r>
      <w:r w:rsidR="00933B09" w:rsidRPr="00B15D77">
        <w:rPr>
          <w:rFonts w:asciiTheme="minorHAnsi" w:hAnsiTheme="minorHAnsi" w:cstheme="minorHAnsi"/>
        </w:rPr>
        <w:t xml:space="preserve">onsent </w:t>
      </w:r>
      <w:r>
        <w:rPr>
          <w:rFonts w:asciiTheme="minorHAnsi" w:hAnsiTheme="minorHAnsi" w:cstheme="minorHAnsi"/>
        </w:rPr>
        <w:t xml:space="preserve">from </w:t>
      </w:r>
      <w:r w:rsidR="00933B09" w:rsidRPr="00B15D77">
        <w:rPr>
          <w:rFonts w:asciiTheme="minorHAnsi" w:hAnsiTheme="minorHAnsi" w:cstheme="minorHAnsi"/>
        </w:rPr>
        <w:t>all participants who have passed the screening questions to be involved in the study before the rugby season commences.</w:t>
      </w:r>
    </w:p>
    <w:p w14:paraId="15533AE1" w14:textId="77777777" w:rsidR="00F3588C" w:rsidRPr="00B15D77" w:rsidRDefault="00F3588C" w:rsidP="0080654C">
      <w:pPr>
        <w:pStyle w:val="NormalWeb"/>
        <w:spacing w:before="0" w:beforeAutospacing="0" w:after="0" w:afterAutospacing="0"/>
        <w:jc w:val="left"/>
        <w:rPr>
          <w:rFonts w:asciiTheme="minorHAnsi" w:hAnsiTheme="minorHAnsi" w:cstheme="minorHAnsi"/>
          <w:b/>
        </w:rPr>
      </w:pPr>
    </w:p>
    <w:p w14:paraId="4C71900B" w14:textId="5D43DE85" w:rsidR="00807BC4" w:rsidRPr="00F54261" w:rsidRDefault="00933B09" w:rsidP="0080654C">
      <w:pPr>
        <w:pStyle w:val="NormalWeb"/>
        <w:numPr>
          <w:ilvl w:val="1"/>
          <w:numId w:val="31"/>
        </w:numPr>
        <w:spacing w:before="0" w:beforeAutospacing="0" w:after="0" w:afterAutospacing="0"/>
        <w:ind w:left="0" w:firstLine="0"/>
        <w:jc w:val="left"/>
        <w:rPr>
          <w:rFonts w:asciiTheme="minorHAnsi" w:hAnsiTheme="minorHAnsi" w:cstheme="minorHAnsi"/>
          <w:b/>
          <w:highlight w:val="yellow"/>
        </w:rPr>
      </w:pPr>
      <w:r w:rsidRPr="00F54261">
        <w:rPr>
          <w:rFonts w:asciiTheme="minorHAnsi" w:hAnsiTheme="minorHAnsi" w:cstheme="minorHAnsi"/>
          <w:highlight w:val="yellow"/>
        </w:rPr>
        <w:t>Ask consented participants to be seated in a chair in a quiet enclosed environment with natural ambient light</w:t>
      </w:r>
      <w:r w:rsidRPr="006D6B44">
        <w:rPr>
          <w:rFonts w:asciiTheme="minorHAnsi" w:hAnsiTheme="minorHAnsi" w:cstheme="minorHAnsi"/>
          <w:highlight w:val="yellow"/>
        </w:rPr>
        <w:t>, such as an office room. While the participant</w:t>
      </w:r>
      <w:r w:rsidR="00E3553D" w:rsidRPr="006D6B44">
        <w:rPr>
          <w:rFonts w:asciiTheme="minorHAnsi" w:hAnsiTheme="minorHAnsi" w:cstheme="minorHAnsi"/>
          <w:highlight w:val="yellow"/>
        </w:rPr>
        <w:t xml:space="preserve">s are </w:t>
      </w:r>
      <w:r w:rsidRPr="006D6B44">
        <w:rPr>
          <w:rFonts w:asciiTheme="minorHAnsi" w:hAnsiTheme="minorHAnsi" w:cstheme="minorHAnsi"/>
          <w:highlight w:val="yellow"/>
        </w:rPr>
        <w:t xml:space="preserve">seated, </w:t>
      </w:r>
      <w:r w:rsidR="00807BC4" w:rsidRPr="006D6B44">
        <w:rPr>
          <w:rFonts w:asciiTheme="minorHAnsi" w:hAnsiTheme="minorHAnsi" w:cstheme="minorHAnsi"/>
          <w:highlight w:val="yellow"/>
        </w:rPr>
        <w:t xml:space="preserve">fit </w:t>
      </w:r>
      <w:r w:rsidRPr="00F54261">
        <w:rPr>
          <w:rFonts w:asciiTheme="minorHAnsi" w:hAnsiTheme="minorHAnsi" w:cstheme="minorHAnsi"/>
          <w:highlight w:val="yellow"/>
        </w:rPr>
        <w:t xml:space="preserve">the </w:t>
      </w:r>
      <w:r w:rsidR="00D93FE3" w:rsidRPr="00F54261">
        <w:rPr>
          <w:rFonts w:asciiTheme="minorHAnsi" w:hAnsiTheme="minorHAnsi" w:cstheme="minorHAnsi"/>
          <w:highlight w:val="yellow"/>
        </w:rPr>
        <w:t>14 channel EEG</w:t>
      </w:r>
      <w:r w:rsidRPr="00F54261">
        <w:rPr>
          <w:rFonts w:asciiTheme="minorHAnsi" w:hAnsiTheme="minorHAnsi" w:cstheme="minorHAnsi"/>
          <w:highlight w:val="yellow"/>
        </w:rPr>
        <w:t xml:space="preserve"> headset to the participants</w:t>
      </w:r>
      <w:r w:rsidR="00E3553D" w:rsidRPr="00F54261">
        <w:rPr>
          <w:rFonts w:asciiTheme="minorHAnsi" w:hAnsiTheme="minorHAnsi" w:cstheme="minorHAnsi"/>
          <w:highlight w:val="yellow"/>
        </w:rPr>
        <w:t>’</w:t>
      </w:r>
      <w:r w:rsidRPr="00F54261">
        <w:rPr>
          <w:rFonts w:asciiTheme="minorHAnsi" w:hAnsiTheme="minorHAnsi" w:cstheme="minorHAnsi"/>
          <w:highlight w:val="yellow"/>
        </w:rPr>
        <w:t xml:space="preserve"> head</w:t>
      </w:r>
      <w:r w:rsidR="00E3553D" w:rsidRPr="00F54261">
        <w:rPr>
          <w:rFonts w:asciiTheme="minorHAnsi" w:hAnsiTheme="minorHAnsi" w:cstheme="minorHAnsi"/>
          <w:highlight w:val="yellow"/>
        </w:rPr>
        <w:t>s</w:t>
      </w:r>
      <w:r w:rsidRPr="00F54261">
        <w:rPr>
          <w:rFonts w:asciiTheme="minorHAnsi" w:hAnsiTheme="minorHAnsi" w:cstheme="minorHAnsi"/>
          <w:highlight w:val="yellow"/>
        </w:rPr>
        <w:t xml:space="preserve"> by sliding the headband down from the top of their head. Arrange the electrodes</w:t>
      </w:r>
      <w:r w:rsidRPr="00F54261">
        <w:rPr>
          <w:highlight w:val="yellow"/>
        </w:rPr>
        <w:t xml:space="preserve"> according to the International 10</w:t>
      </w:r>
      <w:r w:rsidR="007378D9">
        <w:rPr>
          <w:highlight w:val="yellow"/>
        </w:rPr>
        <w:t>–</w:t>
      </w:r>
      <w:r w:rsidRPr="00F54261">
        <w:rPr>
          <w:highlight w:val="yellow"/>
        </w:rPr>
        <w:t xml:space="preserve">20 </w:t>
      </w:r>
      <w:r w:rsidRPr="006D6B44">
        <w:rPr>
          <w:highlight w:val="yellow"/>
        </w:rPr>
        <w:t xml:space="preserve">system </w:t>
      </w:r>
      <w:r w:rsidRPr="006D6B44">
        <w:rPr>
          <w:color w:val="auto"/>
          <w:highlight w:val="yellow"/>
          <w:lang w:val="en-AU"/>
        </w:rPr>
        <w:t>(</w:t>
      </w:r>
      <w:r w:rsidRPr="006D6B44">
        <w:rPr>
          <w:b/>
          <w:bCs/>
          <w:color w:val="auto"/>
          <w:highlight w:val="yellow"/>
          <w:lang w:val="en-AU"/>
        </w:rPr>
        <w:t xml:space="preserve">Figure </w:t>
      </w:r>
      <w:r w:rsidR="009563F6" w:rsidRPr="006D6B44">
        <w:rPr>
          <w:b/>
          <w:bCs/>
          <w:color w:val="auto"/>
          <w:highlight w:val="yellow"/>
          <w:lang w:val="en-AU"/>
        </w:rPr>
        <w:t>3</w:t>
      </w:r>
      <w:r w:rsidRPr="006D6B44">
        <w:rPr>
          <w:b/>
          <w:bCs/>
          <w:color w:val="auto"/>
          <w:highlight w:val="yellow"/>
          <w:lang w:val="en-AU"/>
        </w:rPr>
        <w:t>B</w:t>
      </w:r>
      <w:r w:rsidRPr="006D6B44">
        <w:rPr>
          <w:color w:val="auto"/>
          <w:highlight w:val="yellow"/>
          <w:lang w:val="en-AU"/>
        </w:rPr>
        <w:t>)</w:t>
      </w:r>
      <w:r w:rsidRPr="006D6B44">
        <w:rPr>
          <w:color w:val="auto"/>
          <w:highlight w:val="yellow"/>
          <w:vertAlign w:val="superscript"/>
          <w:lang w:val="en-AU"/>
        </w:rPr>
        <w:fldChar w:fldCharType="begin"/>
      </w:r>
      <w:r w:rsidR="00C3057E" w:rsidRPr="006D6B44">
        <w:rPr>
          <w:color w:val="auto"/>
          <w:highlight w:val="yellow"/>
          <w:vertAlign w:val="superscript"/>
          <w:lang w:val="en-AU"/>
        </w:rPr>
        <w:instrText xml:space="preserve"> ADDIN EN.CITE &lt;EndNote&gt;&lt;Cite&gt;&lt;Author&gt;Handy&lt;/Author&gt;&lt;Year&gt;2005&lt;/Year&gt;&lt;RecNum&gt;20&lt;/RecNum&gt;&lt;DisplayText&gt;&lt;style face="superscript"&gt;28,29&lt;/style&gt;&lt;/DisplayText&gt;&lt;record&gt;&lt;rec-number&gt;20&lt;/rec-number&gt;&lt;foreign-keys&gt;&lt;key app="EN" db-id="azer0s50w002r4ets5uv2s949x9vsz9t2ped" timestamp="1591674873"&gt;20&lt;/key&gt;&lt;/foreign-keys&gt;&lt;ref-type name="Book"&gt;6&lt;/ref-type&gt;&lt;contributors&gt;&lt;authors&gt;&lt;author&gt;Handy, T.C.&lt;/author&gt;&lt;/authors&gt;&lt;secondary-authors&gt;&lt;author&gt;Todd C. Handy&lt;/author&gt;&lt;/secondary-authors&gt;&lt;/contributors&gt;&lt;titles&gt;&lt;title&gt;Event-related Potentials: A methods Handbook.&lt;/title&gt;&lt;secondary-title&gt;Bradford Book&lt;/secondary-title&gt;&lt;/titles&gt;&lt;dates&gt;&lt;year&gt;2005&lt;/year&gt;&lt;/dates&gt;&lt;pub-location&gt;Massachusetts, USA&lt;/pub-location&gt;&lt;urls&gt;&lt;/urls&gt;&lt;/record&gt;&lt;/Cite&gt;&lt;Cite&gt;&lt;Author&gt;Kappenman&lt;/Author&gt;&lt;Year&gt;2012&lt;/Year&gt;&lt;RecNum&gt;21&lt;/RecNum&gt;&lt;record&gt;&lt;rec-number&gt;21&lt;/rec-number&gt;&lt;foreign-keys&gt;&lt;key app="EN" db-id="azer0s50w002r4ets5uv2s949x9vsz9t2ped" timestamp="1591674873"&gt;21&lt;/key&gt;&lt;/foreign-keys&gt;&lt;ref-type name="Book"&gt;6&lt;/ref-type&gt;&lt;contributors&gt;&lt;authors&gt;&lt;author&gt;Kappenman, Emily&lt;/author&gt;&lt;author&gt;Luck, Steven&lt;/author&gt;&lt;/authors&gt;&lt;/contributors&gt;&lt;titles&gt;&lt;title&gt;The Oxford Handbook of Event-Related Potential Components&lt;/title&gt;&lt;/titles&gt;&lt;pages&gt;1-664&lt;/pages&gt;&lt;dates&gt;&lt;year&gt;2012&lt;/year&gt;&lt;/dates&gt;&lt;urls&gt;&lt;/urls&gt;&lt;electronic-resource-num&gt;10.1093/oxfordhb/9780195374148.001.0001&lt;/electronic-resource-num&gt;&lt;/record&gt;&lt;/Cite&gt;&lt;/EndNote&gt;</w:instrText>
      </w:r>
      <w:r w:rsidRPr="006D6B44">
        <w:rPr>
          <w:color w:val="auto"/>
          <w:highlight w:val="yellow"/>
          <w:vertAlign w:val="superscript"/>
          <w:lang w:val="en-AU"/>
        </w:rPr>
        <w:fldChar w:fldCharType="separate"/>
      </w:r>
      <w:r w:rsidR="00C3057E" w:rsidRPr="006D6B44">
        <w:rPr>
          <w:noProof/>
          <w:color w:val="auto"/>
          <w:highlight w:val="yellow"/>
          <w:vertAlign w:val="superscript"/>
          <w:lang w:val="en-AU"/>
        </w:rPr>
        <w:t>28,29</w:t>
      </w:r>
      <w:r w:rsidRPr="006D6B44">
        <w:rPr>
          <w:color w:val="auto"/>
          <w:highlight w:val="yellow"/>
          <w:vertAlign w:val="superscript"/>
          <w:lang w:val="en-AU"/>
        </w:rPr>
        <w:fldChar w:fldCharType="end"/>
      </w:r>
      <w:r w:rsidR="00807BC4" w:rsidRPr="006D6B44">
        <w:rPr>
          <w:color w:val="auto"/>
          <w:highlight w:val="yellow"/>
          <w:lang w:val="en-AU"/>
        </w:rPr>
        <w:t>.</w:t>
      </w:r>
      <w:r w:rsidR="00D17C66" w:rsidRPr="00981345">
        <w:rPr>
          <w:color w:val="auto"/>
          <w:lang w:val="en-AU"/>
        </w:rPr>
        <w:t xml:space="preserve"> </w:t>
      </w:r>
      <w:r w:rsidR="00D17C66" w:rsidRPr="00F54261">
        <w:rPr>
          <w:color w:val="auto"/>
          <w:highlight w:val="yellow"/>
          <w:lang w:val="en-AU"/>
        </w:rPr>
        <w:t>Position the two</w:t>
      </w:r>
      <w:r w:rsidR="007378D9" w:rsidRPr="00F54261">
        <w:rPr>
          <w:color w:val="auto"/>
          <w:highlight w:val="yellow"/>
          <w:lang w:val="en-AU"/>
        </w:rPr>
        <w:t xml:space="preserve"> front</w:t>
      </w:r>
      <w:r w:rsidR="00D17C66" w:rsidRPr="00F54261">
        <w:rPr>
          <w:color w:val="auto"/>
          <w:highlight w:val="yellow"/>
          <w:lang w:val="en-AU"/>
        </w:rPr>
        <w:t xml:space="preserve"> sensors of the headset in line with the </w:t>
      </w:r>
      <w:r w:rsidR="00D412BE">
        <w:rPr>
          <w:color w:val="auto"/>
          <w:highlight w:val="yellow"/>
          <w:lang w:val="en-AU"/>
        </w:rPr>
        <w:t>participants'</w:t>
      </w:r>
      <w:r w:rsidR="00D17C66" w:rsidRPr="00F54261">
        <w:rPr>
          <w:color w:val="auto"/>
          <w:highlight w:val="yellow"/>
          <w:lang w:val="en-AU"/>
        </w:rPr>
        <w:t xml:space="preserve"> hairline or roughly </w:t>
      </w:r>
      <w:r w:rsidR="007378D9">
        <w:rPr>
          <w:color w:val="auto"/>
          <w:highlight w:val="yellow"/>
          <w:lang w:val="en-AU"/>
        </w:rPr>
        <w:t>three</w:t>
      </w:r>
      <w:r w:rsidR="007378D9" w:rsidRPr="00F54261">
        <w:rPr>
          <w:color w:val="auto"/>
          <w:highlight w:val="yellow"/>
          <w:lang w:val="en-AU"/>
        </w:rPr>
        <w:t xml:space="preserve"> </w:t>
      </w:r>
      <w:r w:rsidR="00D17C66" w:rsidRPr="00F54261">
        <w:rPr>
          <w:color w:val="auto"/>
          <w:highlight w:val="yellow"/>
          <w:lang w:val="en-AU"/>
        </w:rPr>
        <w:t>finger</w:t>
      </w:r>
      <w:r w:rsidR="0089568B">
        <w:rPr>
          <w:color w:val="auto"/>
          <w:highlight w:val="yellow"/>
          <w:lang w:val="en-AU"/>
        </w:rPr>
        <w:t xml:space="preserve"> width</w:t>
      </w:r>
      <w:r w:rsidR="00D17C66" w:rsidRPr="00F54261">
        <w:rPr>
          <w:color w:val="auto"/>
          <w:highlight w:val="yellow"/>
          <w:lang w:val="en-AU"/>
        </w:rPr>
        <w:t xml:space="preserve">s above the </w:t>
      </w:r>
      <w:r w:rsidR="00D412BE">
        <w:rPr>
          <w:color w:val="auto"/>
          <w:highlight w:val="yellow"/>
          <w:lang w:val="en-AU"/>
        </w:rPr>
        <w:t>participants'</w:t>
      </w:r>
      <w:r w:rsidR="00D17C66" w:rsidRPr="00F54261">
        <w:rPr>
          <w:color w:val="auto"/>
          <w:highlight w:val="yellow"/>
          <w:lang w:val="en-AU"/>
        </w:rPr>
        <w:t xml:space="preserve"> eyebrows.</w:t>
      </w:r>
    </w:p>
    <w:p w14:paraId="4C7ECDC5" w14:textId="77777777" w:rsidR="00F3588C" w:rsidRPr="00B15D77" w:rsidRDefault="00F3588C" w:rsidP="0080654C">
      <w:pPr>
        <w:pStyle w:val="NormalWeb"/>
        <w:spacing w:before="0" w:beforeAutospacing="0" w:after="0" w:afterAutospacing="0"/>
        <w:jc w:val="left"/>
        <w:rPr>
          <w:rFonts w:asciiTheme="minorHAnsi" w:hAnsiTheme="minorHAnsi" w:cstheme="minorHAnsi"/>
          <w:b/>
        </w:rPr>
      </w:pPr>
    </w:p>
    <w:p w14:paraId="0738D49D" w14:textId="318B726C" w:rsidR="00011498" w:rsidRPr="008567F9" w:rsidRDefault="00933B09" w:rsidP="0080654C">
      <w:pPr>
        <w:pStyle w:val="NormalWeb"/>
        <w:spacing w:before="0" w:beforeAutospacing="0" w:after="0" w:afterAutospacing="0"/>
        <w:jc w:val="left"/>
        <w:rPr>
          <w:color w:val="auto"/>
          <w:lang w:val="en-AU"/>
        </w:rPr>
      </w:pPr>
      <w:r w:rsidRPr="00B15D77">
        <w:rPr>
          <w:color w:val="auto"/>
          <w:lang w:val="en-AU"/>
        </w:rPr>
        <w:t xml:space="preserve">NOTE: </w:t>
      </w:r>
      <w:r w:rsidR="00A5294B" w:rsidRPr="00B15D77">
        <w:rPr>
          <w:color w:val="auto"/>
          <w:lang w:val="en-AU"/>
        </w:rPr>
        <w:t>I</w:t>
      </w:r>
      <w:r w:rsidRPr="00B15D77">
        <w:rPr>
          <w:color w:val="auto"/>
          <w:lang w:val="en-AU"/>
        </w:rPr>
        <w:t xml:space="preserve">f </w:t>
      </w:r>
      <w:r w:rsidR="00A5294B" w:rsidRPr="00B15D77">
        <w:rPr>
          <w:color w:val="auto"/>
          <w:lang w:val="en-AU"/>
        </w:rPr>
        <w:t xml:space="preserve">the </w:t>
      </w:r>
      <w:r w:rsidRPr="00B15D77">
        <w:rPr>
          <w:color w:val="auto"/>
          <w:lang w:val="en-AU"/>
        </w:rPr>
        <w:t>participant</w:t>
      </w:r>
      <w:r w:rsidR="00E3553D" w:rsidRPr="00B15D77">
        <w:rPr>
          <w:color w:val="auto"/>
          <w:lang w:val="en-AU"/>
        </w:rPr>
        <w:t>s</w:t>
      </w:r>
      <w:r w:rsidRPr="00B15D77">
        <w:rPr>
          <w:color w:val="auto"/>
          <w:lang w:val="en-AU"/>
        </w:rPr>
        <w:t xml:space="preserve"> </w:t>
      </w:r>
      <w:r w:rsidR="00E3553D" w:rsidRPr="00B15D77">
        <w:rPr>
          <w:color w:val="auto"/>
          <w:lang w:val="en-AU"/>
        </w:rPr>
        <w:t xml:space="preserve">have </w:t>
      </w:r>
      <w:r w:rsidRPr="00B15D77">
        <w:rPr>
          <w:color w:val="auto"/>
          <w:lang w:val="en-AU"/>
        </w:rPr>
        <w:t>thick hair, work the sensor under the hair</w:t>
      </w:r>
      <w:r w:rsidR="00D412BE">
        <w:rPr>
          <w:color w:val="auto"/>
          <w:lang w:val="en-AU"/>
        </w:rPr>
        <w:t>,</w:t>
      </w:r>
      <w:r w:rsidRPr="00B15D77">
        <w:rPr>
          <w:color w:val="auto"/>
          <w:lang w:val="en-AU"/>
        </w:rPr>
        <w:t xml:space="preserve"> and add additional</w:t>
      </w:r>
      <w:r w:rsidR="006D3FB1" w:rsidRPr="00B15D77">
        <w:rPr>
          <w:color w:val="auto"/>
          <w:lang w:val="en-AU"/>
        </w:rPr>
        <w:t xml:space="preserve"> </w:t>
      </w:r>
      <w:r w:rsidRPr="00B15D77">
        <w:rPr>
          <w:color w:val="auto"/>
          <w:lang w:val="en-AU"/>
        </w:rPr>
        <w:t>saline</w:t>
      </w:r>
      <w:r w:rsidR="00C07DFA" w:rsidRPr="00B15D77">
        <w:rPr>
          <w:color w:val="auto"/>
          <w:lang w:val="en-AU"/>
        </w:rPr>
        <w:t>.</w:t>
      </w:r>
      <w:r w:rsidR="008567F9">
        <w:rPr>
          <w:color w:val="auto"/>
          <w:lang w:val="en-AU"/>
        </w:rPr>
        <w:t xml:space="preserve"> If the subject moves from</w:t>
      </w:r>
      <w:r w:rsidR="00D412BE">
        <w:rPr>
          <w:color w:val="auto"/>
          <w:lang w:val="en-AU"/>
        </w:rPr>
        <w:t xml:space="preserve"> the</w:t>
      </w:r>
      <w:r w:rsidR="008567F9">
        <w:rPr>
          <w:color w:val="auto"/>
          <w:lang w:val="en-AU"/>
        </w:rPr>
        <w:t xml:space="preserve"> stationary seated position or there is a change in environmental settings during the assessment, an artifact (</w:t>
      </w:r>
      <w:r w:rsidR="008972E1">
        <w:rPr>
          <w:b/>
          <w:bCs/>
          <w:color w:val="auto"/>
          <w:lang w:val="en-AU"/>
        </w:rPr>
        <w:t>F</w:t>
      </w:r>
      <w:r w:rsidR="008567F9">
        <w:rPr>
          <w:b/>
          <w:bCs/>
          <w:color w:val="auto"/>
          <w:lang w:val="en-AU"/>
        </w:rPr>
        <w:t xml:space="preserve">igure </w:t>
      </w:r>
      <w:r w:rsidR="001B02FA">
        <w:rPr>
          <w:b/>
          <w:bCs/>
          <w:color w:val="auto"/>
          <w:lang w:val="en-AU"/>
        </w:rPr>
        <w:t>4</w:t>
      </w:r>
      <w:r w:rsidR="008567F9" w:rsidRPr="00350192">
        <w:rPr>
          <w:color w:val="auto"/>
          <w:lang w:val="en-AU"/>
        </w:rPr>
        <w:t>)</w:t>
      </w:r>
      <w:r w:rsidR="008567F9">
        <w:rPr>
          <w:color w:val="auto"/>
          <w:lang w:val="en-AU"/>
        </w:rPr>
        <w:t xml:space="preserve"> can occur, and the SSVEP data should not be collated for</w:t>
      </w:r>
      <w:r w:rsidR="00D124C3">
        <w:rPr>
          <w:color w:val="auto"/>
          <w:lang w:val="en-AU"/>
        </w:rPr>
        <w:t xml:space="preserve"> the</w:t>
      </w:r>
      <w:r w:rsidR="008567F9">
        <w:rPr>
          <w:color w:val="auto"/>
          <w:lang w:val="en-AU"/>
        </w:rPr>
        <w:t xml:space="preserve"> analysis (discarded).</w:t>
      </w:r>
    </w:p>
    <w:p w14:paraId="71B2B106" w14:textId="77777777" w:rsidR="00011498" w:rsidRPr="00B15D77" w:rsidRDefault="00011498" w:rsidP="0080654C">
      <w:pPr>
        <w:pStyle w:val="NormalWeb"/>
        <w:spacing w:before="0" w:beforeAutospacing="0" w:after="0" w:afterAutospacing="0"/>
        <w:jc w:val="left"/>
        <w:rPr>
          <w:color w:val="auto"/>
          <w:lang w:val="en-AU"/>
        </w:rPr>
      </w:pPr>
    </w:p>
    <w:p w14:paraId="22D34D5F" w14:textId="4F4FF2DC" w:rsidR="00011498" w:rsidRPr="00F54261" w:rsidRDefault="00B4389E" w:rsidP="0080654C">
      <w:pPr>
        <w:pStyle w:val="NormalWeb"/>
        <w:numPr>
          <w:ilvl w:val="2"/>
          <w:numId w:val="31"/>
        </w:numPr>
        <w:spacing w:before="0" w:beforeAutospacing="0" w:after="0" w:afterAutospacing="0"/>
        <w:ind w:left="0" w:firstLine="0"/>
        <w:jc w:val="left"/>
        <w:rPr>
          <w:color w:val="auto"/>
          <w:lang w:val="en-AU"/>
        </w:rPr>
      </w:pPr>
      <w:r>
        <w:rPr>
          <w:rFonts w:asciiTheme="minorHAnsi" w:hAnsiTheme="minorHAnsi" w:cstheme="minorHAnsi"/>
        </w:rPr>
        <w:t>Use t</w:t>
      </w:r>
      <w:r w:rsidR="00933B09" w:rsidRPr="00B15D77">
        <w:rPr>
          <w:rFonts w:asciiTheme="minorHAnsi" w:hAnsiTheme="minorHAnsi" w:cstheme="minorHAnsi"/>
        </w:rPr>
        <w:t xml:space="preserve">he occipital </w:t>
      </w:r>
      <w:r w:rsidR="00D412BE">
        <w:rPr>
          <w:rFonts w:asciiTheme="minorHAnsi" w:hAnsiTheme="minorHAnsi" w:cstheme="minorHAnsi"/>
        </w:rPr>
        <w:t>electrodes</w:t>
      </w:r>
      <w:r w:rsidR="00933B09" w:rsidRPr="00B15D77">
        <w:rPr>
          <w:rFonts w:asciiTheme="minorHAnsi" w:hAnsiTheme="minorHAnsi" w:cstheme="minorHAnsi"/>
        </w:rPr>
        <w:t xml:space="preserve"> (O1 and O2) as the main recording electrodes</w:t>
      </w:r>
      <w:r>
        <w:rPr>
          <w:rFonts w:asciiTheme="minorHAnsi" w:hAnsiTheme="minorHAnsi" w:cstheme="minorHAnsi"/>
        </w:rPr>
        <w:t xml:space="preserve"> and t</w:t>
      </w:r>
      <w:r w:rsidR="00933B09" w:rsidRPr="00B15D77">
        <w:rPr>
          <w:rFonts w:asciiTheme="minorHAnsi" w:hAnsiTheme="minorHAnsi" w:cstheme="minorHAnsi"/>
        </w:rPr>
        <w:t xml:space="preserve">he parietal electrodes (P3 and P4) as the </w:t>
      </w:r>
      <w:r w:rsidR="002C47FE">
        <w:rPr>
          <w:rFonts w:asciiTheme="minorHAnsi" w:hAnsiTheme="minorHAnsi" w:cstheme="minorHAnsi"/>
        </w:rPr>
        <w:t>ground</w:t>
      </w:r>
      <w:r w:rsidR="002C47FE" w:rsidRPr="00B15D77">
        <w:rPr>
          <w:rFonts w:asciiTheme="minorHAnsi" w:hAnsiTheme="minorHAnsi" w:cstheme="minorHAnsi"/>
        </w:rPr>
        <w:t xml:space="preserve"> </w:t>
      </w:r>
      <w:r w:rsidR="00933B09" w:rsidRPr="00B15D77">
        <w:rPr>
          <w:rFonts w:asciiTheme="minorHAnsi" w:hAnsiTheme="minorHAnsi" w:cstheme="minorHAnsi"/>
        </w:rPr>
        <w:t>and common-mode (</w:t>
      </w:r>
      <w:r w:rsidR="002C47FE">
        <w:rPr>
          <w:rFonts w:asciiTheme="minorHAnsi" w:hAnsiTheme="minorHAnsi" w:cstheme="minorHAnsi"/>
        </w:rPr>
        <w:t>reference</w:t>
      </w:r>
      <w:r w:rsidR="00933B09" w:rsidRPr="00B15D77">
        <w:rPr>
          <w:rFonts w:asciiTheme="minorHAnsi" w:hAnsiTheme="minorHAnsi" w:cstheme="minorHAnsi"/>
        </w:rPr>
        <w:t>) electrodes</w:t>
      </w:r>
      <w:r w:rsidR="00D96194">
        <w:rPr>
          <w:rFonts w:asciiTheme="minorHAnsi" w:hAnsiTheme="minorHAnsi" w:cstheme="minorHAnsi"/>
        </w:rPr>
        <w:t xml:space="preserve"> </w:t>
      </w:r>
      <w:r w:rsidR="00D96194" w:rsidRPr="00350192">
        <w:rPr>
          <w:rFonts w:asciiTheme="minorHAnsi" w:hAnsiTheme="minorHAnsi" w:cstheme="minorHAnsi"/>
        </w:rPr>
        <w:t>(</w:t>
      </w:r>
      <w:r w:rsidR="00D96194">
        <w:rPr>
          <w:rFonts w:asciiTheme="minorHAnsi" w:hAnsiTheme="minorHAnsi" w:cstheme="minorHAnsi"/>
          <w:b/>
          <w:bCs/>
        </w:rPr>
        <w:t>Figure 3B</w:t>
      </w:r>
      <w:r w:rsidR="00D96194" w:rsidRPr="00350192">
        <w:rPr>
          <w:rFonts w:asciiTheme="minorHAnsi" w:hAnsiTheme="minorHAnsi" w:cstheme="minorHAnsi"/>
        </w:rPr>
        <w:t>)</w:t>
      </w:r>
      <w:r w:rsidR="009C5D0E" w:rsidRPr="00B15D77">
        <w:rPr>
          <w:rFonts w:asciiTheme="minorHAnsi" w:hAnsiTheme="minorHAnsi" w:cstheme="minorHAnsi"/>
        </w:rPr>
        <w:t>.</w:t>
      </w:r>
    </w:p>
    <w:p w14:paraId="1C080003" w14:textId="77777777" w:rsidR="00011498" w:rsidRPr="00B15D77" w:rsidRDefault="00011498" w:rsidP="0080654C">
      <w:pPr>
        <w:pStyle w:val="NormalWeb"/>
        <w:spacing w:before="0" w:beforeAutospacing="0" w:after="0" w:afterAutospacing="0"/>
        <w:jc w:val="left"/>
        <w:rPr>
          <w:color w:val="auto"/>
          <w:lang w:val="en-AU"/>
        </w:rPr>
      </w:pPr>
    </w:p>
    <w:p w14:paraId="5A043111" w14:textId="1F9B1F65" w:rsidR="00933B09" w:rsidRPr="00B15D77" w:rsidRDefault="00933B09" w:rsidP="0080654C">
      <w:pPr>
        <w:pStyle w:val="NormalWeb"/>
        <w:numPr>
          <w:ilvl w:val="1"/>
          <w:numId w:val="31"/>
        </w:numPr>
        <w:spacing w:before="0" w:beforeAutospacing="0" w:after="0" w:afterAutospacing="0"/>
        <w:ind w:left="0" w:firstLine="0"/>
        <w:jc w:val="left"/>
        <w:rPr>
          <w:rFonts w:asciiTheme="minorHAnsi" w:hAnsiTheme="minorHAnsi" w:cstheme="minorHAnsi"/>
        </w:rPr>
      </w:pPr>
      <w:r w:rsidRPr="00B15D77">
        <w:rPr>
          <w:rFonts w:asciiTheme="minorHAnsi" w:hAnsiTheme="minorHAnsi" w:cstheme="minorHAnsi"/>
        </w:rPr>
        <w:t xml:space="preserve">Ensure </w:t>
      </w:r>
      <w:r w:rsidR="00D124C3">
        <w:rPr>
          <w:rFonts w:asciiTheme="minorHAnsi" w:hAnsiTheme="minorHAnsi" w:cstheme="minorHAnsi"/>
        </w:rPr>
        <w:t xml:space="preserve">there is an </w:t>
      </w:r>
      <w:r w:rsidRPr="00B15D77">
        <w:rPr>
          <w:rFonts w:asciiTheme="minorHAnsi" w:hAnsiTheme="minorHAnsi" w:cstheme="minorHAnsi"/>
        </w:rPr>
        <w:t>adequate connection between the headset and the participants</w:t>
      </w:r>
      <w:r w:rsidR="00173622" w:rsidRPr="00B15D77">
        <w:rPr>
          <w:rFonts w:asciiTheme="minorHAnsi" w:hAnsiTheme="minorHAnsi" w:cstheme="minorHAnsi"/>
        </w:rPr>
        <w:t>’</w:t>
      </w:r>
      <w:r w:rsidRPr="00B15D77">
        <w:rPr>
          <w:rFonts w:asciiTheme="minorHAnsi" w:hAnsiTheme="minorHAnsi" w:cstheme="minorHAnsi"/>
        </w:rPr>
        <w:t xml:space="preserve"> head by</w:t>
      </w:r>
      <w:r w:rsidR="00D412BE">
        <w:rPr>
          <w:rFonts w:asciiTheme="minorHAnsi" w:hAnsiTheme="minorHAnsi" w:cstheme="minorHAnsi"/>
        </w:rPr>
        <w:t xml:space="preserve"> </w:t>
      </w:r>
      <w:r w:rsidR="001E6964">
        <w:rPr>
          <w:rFonts w:asciiTheme="minorHAnsi" w:hAnsiTheme="minorHAnsi" w:cstheme="minorHAnsi"/>
        </w:rPr>
        <w:t>utilizing contact quality software</w:t>
      </w:r>
      <w:r w:rsidRPr="00B15D77">
        <w:rPr>
          <w:rFonts w:asciiTheme="minorHAnsi" w:hAnsiTheme="minorHAnsi" w:cstheme="minorHAnsi"/>
        </w:rPr>
        <w:t xml:space="preserve"> before proceeding with testing. </w:t>
      </w:r>
      <w:r w:rsidR="00A9764B" w:rsidRPr="00B15D77">
        <w:rPr>
          <w:rFonts w:asciiTheme="minorHAnsi" w:hAnsiTheme="minorHAnsi" w:cstheme="minorHAnsi"/>
        </w:rPr>
        <w:t>G</w:t>
      </w:r>
      <w:r w:rsidRPr="00B15D77">
        <w:rPr>
          <w:rFonts w:asciiTheme="minorHAnsi" w:hAnsiTheme="minorHAnsi" w:cstheme="minorHAnsi"/>
        </w:rPr>
        <w:t>reen electrodes indicate good contact quality</w:t>
      </w:r>
      <w:r w:rsidR="00475C5A">
        <w:rPr>
          <w:rFonts w:asciiTheme="minorHAnsi" w:hAnsiTheme="minorHAnsi" w:cstheme="minorHAnsi"/>
        </w:rPr>
        <w:t xml:space="preserve"> (&lt;20</w:t>
      </w:r>
      <w:r w:rsidR="008972E1">
        <w:rPr>
          <w:rFonts w:asciiTheme="minorHAnsi" w:hAnsiTheme="minorHAnsi" w:cstheme="minorHAnsi"/>
        </w:rPr>
        <w:t xml:space="preserve"> </w:t>
      </w:r>
      <w:proofErr w:type="spellStart"/>
      <w:r w:rsidR="00475C5A">
        <w:rPr>
          <w:rFonts w:asciiTheme="minorHAnsi" w:hAnsiTheme="minorHAnsi" w:cstheme="minorHAnsi"/>
        </w:rPr>
        <w:t>kOhms</w:t>
      </w:r>
      <w:proofErr w:type="spellEnd"/>
      <w:r w:rsidR="00475C5A">
        <w:rPr>
          <w:rFonts w:asciiTheme="minorHAnsi" w:hAnsiTheme="minorHAnsi" w:cstheme="minorHAnsi"/>
        </w:rPr>
        <w:t>)</w:t>
      </w:r>
      <w:r w:rsidRPr="00B15D77">
        <w:rPr>
          <w:rFonts w:asciiTheme="minorHAnsi" w:hAnsiTheme="minorHAnsi" w:cstheme="minorHAnsi"/>
        </w:rPr>
        <w:t xml:space="preserve"> </w:t>
      </w:r>
      <w:r w:rsidR="0089568B">
        <w:rPr>
          <w:rFonts w:asciiTheme="minorHAnsi" w:hAnsiTheme="minorHAnsi" w:cstheme="minorHAnsi"/>
        </w:rPr>
        <w:t>according to</w:t>
      </w:r>
      <w:r w:rsidR="0089568B" w:rsidRPr="00B15D77">
        <w:rPr>
          <w:rFonts w:asciiTheme="minorHAnsi" w:hAnsiTheme="minorHAnsi" w:cstheme="minorHAnsi"/>
        </w:rPr>
        <w:t xml:space="preserve"> </w:t>
      </w:r>
      <w:r w:rsidRPr="00B15D77">
        <w:rPr>
          <w:rFonts w:asciiTheme="minorHAnsi" w:hAnsiTheme="minorHAnsi" w:cstheme="minorHAnsi"/>
        </w:rPr>
        <w:t xml:space="preserve">the </w:t>
      </w:r>
      <w:r w:rsidR="00C07DFA" w:rsidRPr="00B15D77">
        <w:rPr>
          <w:rFonts w:asciiTheme="minorHAnsi" w:hAnsiTheme="minorHAnsi" w:cstheme="minorHAnsi"/>
        </w:rPr>
        <w:t>manufacture</w:t>
      </w:r>
      <w:r w:rsidR="0068291B">
        <w:rPr>
          <w:rFonts w:asciiTheme="minorHAnsi" w:hAnsiTheme="minorHAnsi" w:cstheme="minorHAnsi"/>
        </w:rPr>
        <w:t>r</w:t>
      </w:r>
      <w:r w:rsidR="00C07DFA" w:rsidRPr="00B15D77">
        <w:rPr>
          <w:rFonts w:asciiTheme="minorHAnsi" w:hAnsiTheme="minorHAnsi" w:cstheme="minorHAnsi"/>
        </w:rPr>
        <w:t>’s</w:t>
      </w:r>
      <w:r w:rsidRPr="00B15D77">
        <w:rPr>
          <w:rFonts w:asciiTheme="minorHAnsi" w:hAnsiTheme="minorHAnsi" w:cstheme="minorHAnsi"/>
        </w:rPr>
        <w:t xml:space="preserve"> standards.</w:t>
      </w:r>
    </w:p>
    <w:p w14:paraId="4E8F1CB1" w14:textId="77777777" w:rsidR="00D17C66" w:rsidRPr="00B15D77" w:rsidRDefault="00D17C66" w:rsidP="0080654C">
      <w:pPr>
        <w:pStyle w:val="NormalWeb"/>
        <w:spacing w:before="0" w:beforeAutospacing="0" w:after="0" w:afterAutospacing="0"/>
        <w:jc w:val="left"/>
        <w:rPr>
          <w:rFonts w:asciiTheme="minorHAnsi" w:hAnsiTheme="minorHAnsi" w:cstheme="minorHAnsi"/>
        </w:rPr>
      </w:pPr>
    </w:p>
    <w:p w14:paraId="5B5898F1" w14:textId="4924C8E0" w:rsidR="00C07DFA" w:rsidRPr="00B15D77" w:rsidRDefault="00933B09" w:rsidP="0080654C">
      <w:pPr>
        <w:pStyle w:val="NormalWeb"/>
        <w:numPr>
          <w:ilvl w:val="2"/>
          <w:numId w:val="31"/>
        </w:numPr>
        <w:spacing w:before="0" w:beforeAutospacing="0" w:after="0" w:afterAutospacing="0"/>
        <w:ind w:left="0" w:firstLine="0"/>
        <w:jc w:val="left"/>
        <w:rPr>
          <w:rFonts w:asciiTheme="minorHAnsi" w:hAnsiTheme="minorHAnsi" w:cstheme="minorHAnsi"/>
        </w:rPr>
      </w:pPr>
      <w:r w:rsidRPr="00B15D77">
        <w:rPr>
          <w:rFonts w:asciiTheme="minorHAnsi" w:hAnsiTheme="minorHAnsi" w:cstheme="minorHAnsi"/>
        </w:rPr>
        <w:t>In the event a good contact quality was not achieved for all electrode channels of interest (O1,</w:t>
      </w:r>
      <w:r w:rsidR="00C07DFA" w:rsidRPr="00B15D77">
        <w:rPr>
          <w:rFonts w:asciiTheme="minorHAnsi" w:hAnsiTheme="minorHAnsi" w:cstheme="minorHAnsi"/>
        </w:rPr>
        <w:t xml:space="preserve"> </w:t>
      </w:r>
      <w:r w:rsidRPr="00B15D77">
        <w:rPr>
          <w:rFonts w:asciiTheme="minorHAnsi" w:hAnsiTheme="minorHAnsi" w:cstheme="minorHAnsi"/>
        </w:rPr>
        <w:t>O2), re-saturate the sensors with saline solution and re-check positioning to ensure the sensors are as flush against the scalp as possible.</w:t>
      </w:r>
    </w:p>
    <w:p w14:paraId="6388673C" w14:textId="71B0A2A6" w:rsidR="00D17C66" w:rsidRDefault="00D17C66" w:rsidP="0080654C">
      <w:pPr>
        <w:pStyle w:val="NormalWeb"/>
        <w:spacing w:before="0" w:beforeAutospacing="0" w:after="0" w:afterAutospacing="0"/>
        <w:jc w:val="left"/>
        <w:rPr>
          <w:rFonts w:asciiTheme="minorHAnsi" w:hAnsiTheme="minorHAnsi" w:cstheme="minorHAnsi"/>
        </w:rPr>
      </w:pPr>
    </w:p>
    <w:p w14:paraId="479FEBF6" w14:textId="233B02E2" w:rsidR="00D96194" w:rsidRPr="00350192" w:rsidRDefault="00D96194" w:rsidP="0080654C">
      <w:pPr>
        <w:pStyle w:val="NormalWeb"/>
        <w:spacing w:before="0" w:beforeAutospacing="0" w:after="0" w:afterAutospacing="0"/>
        <w:jc w:val="left"/>
        <w:rPr>
          <w:rFonts w:asciiTheme="minorHAnsi" w:hAnsiTheme="minorHAnsi" w:cstheme="minorHAnsi"/>
        </w:rPr>
      </w:pPr>
      <w:r>
        <w:rPr>
          <w:rFonts w:asciiTheme="minorHAnsi" w:hAnsiTheme="minorHAnsi" w:cstheme="minorHAnsi"/>
        </w:rPr>
        <w:t xml:space="preserve">NOTE: </w:t>
      </w:r>
      <w:r w:rsidR="00D412BE">
        <w:rPr>
          <w:rFonts w:asciiTheme="minorHAnsi" w:hAnsiTheme="minorHAnsi" w:cstheme="minorHAnsi"/>
        </w:rPr>
        <w:t>Good contact quality must be</w:t>
      </w:r>
      <w:r>
        <w:rPr>
          <w:rFonts w:asciiTheme="minorHAnsi" w:hAnsiTheme="minorHAnsi" w:cstheme="minorHAnsi"/>
        </w:rPr>
        <w:t xml:space="preserve"> obtained to ensure electrical connectivity between the scalp and electrodes, minimizing potential artifacts (</w:t>
      </w:r>
      <w:r>
        <w:rPr>
          <w:rFonts w:asciiTheme="minorHAnsi" w:hAnsiTheme="minorHAnsi" w:cstheme="minorHAnsi"/>
          <w:b/>
          <w:bCs/>
        </w:rPr>
        <w:t xml:space="preserve">Figure </w:t>
      </w:r>
      <w:r w:rsidR="001B02FA">
        <w:rPr>
          <w:rFonts w:asciiTheme="minorHAnsi" w:hAnsiTheme="minorHAnsi" w:cstheme="minorHAnsi"/>
          <w:b/>
          <w:bCs/>
        </w:rPr>
        <w:t>4</w:t>
      </w:r>
      <w:r w:rsidRPr="00350192">
        <w:rPr>
          <w:rFonts w:asciiTheme="minorHAnsi" w:hAnsiTheme="minorHAnsi" w:cstheme="minorHAnsi"/>
        </w:rPr>
        <w:t>).</w:t>
      </w:r>
    </w:p>
    <w:p w14:paraId="7564D26F" w14:textId="4C936FDB" w:rsidR="00D17C66" w:rsidRPr="00B15D77" w:rsidRDefault="00D17C66" w:rsidP="0080654C">
      <w:pPr>
        <w:pStyle w:val="NormalWeb"/>
        <w:spacing w:before="0" w:beforeAutospacing="0" w:after="0" w:afterAutospacing="0"/>
        <w:jc w:val="left"/>
        <w:rPr>
          <w:rFonts w:asciiTheme="minorHAnsi" w:hAnsiTheme="minorHAnsi" w:cstheme="minorHAnsi"/>
        </w:rPr>
      </w:pPr>
    </w:p>
    <w:p w14:paraId="564B4CBC" w14:textId="77777777" w:rsidR="00E40BD3" w:rsidRDefault="00933B09" w:rsidP="0080654C">
      <w:pPr>
        <w:pStyle w:val="NormalWeb"/>
        <w:numPr>
          <w:ilvl w:val="1"/>
          <w:numId w:val="31"/>
        </w:numPr>
        <w:spacing w:before="0" w:beforeAutospacing="0" w:after="0" w:afterAutospacing="0"/>
        <w:ind w:left="0" w:firstLine="0"/>
        <w:jc w:val="left"/>
        <w:rPr>
          <w:rFonts w:asciiTheme="minorHAnsi" w:hAnsiTheme="minorHAnsi" w:cstheme="minorHAnsi"/>
          <w:highlight w:val="yellow"/>
        </w:rPr>
      </w:pPr>
      <w:r w:rsidRPr="00F54261">
        <w:rPr>
          <w:rFonts w:asciiTheme="minorHAnsi" w:hAnsiTheme="minorHAnsi" w:cstheme="minorHAnsi"/>
          <w:highlight w:val="yellow"/>
        </w:rPr>
        <w:t>Ask the participant</w:t>
      </w:r>
      <w:r w:rsidR="00173622" w:rsidRPr="00F54261">
        <w:rPr>
          <w:rFonts w:asciiTheme="minorHAnsi" w:hAnsiTheme="minorHAnsi" w:cstheme="minorHAnsi"/>
          <w:highlight w:val="yellow"/>
        </w:rPr>
        <w:t>s</w:t>
      </w:r>
      <w:r w:rsidRPr="00F54261">
        <w:rPr>
          <w:rFonts w:asciiTheme="minorHAnsi" w:hAnsiTheme="minorHAnsi" w:cstheme="minorHAnsi"/>
          <w:highlight w:val="yellow"/>
        </w:rPr>
        <w:t xml:space="preserve"> to hold the </w:t>
      </w:r>
      <w:r w:rsidR="0089568B">
        <w:rPr>
          <w:rFonts w:asciiTheme="minorHAnsi" w:hAnsiTheme="minorHAnsi" w:cstheme="minorHAnsi"/>
          <w:highlight w:val="yellow"/>
        </w:rPr>
        <w:t xml:space="preserve">testing </w:t>
      </w:r>
      <w:r w:rsidRPr="00F54261">
        <w:rPr>
          <w:rFonts w:asciiTheme="minorHAnsi" w:hAnsiTheme="minorHAnsi" w:cstheme="minorHAnsi"/>
          <w:highlight w:val="yellow"/>
        </w:rPr>
        <w:t>smartphone within the VR-frame up to the eyes, flush against the</w:t>
      </w:r>
      <w:r w:rsidR="00173622" w:rsidRPr="00F54261">
        <w:rPr>
          <w:rFonts w:asciiTheme="minorHAnsi" w:hAnsiTheme="minorHAnsi" w:cstheme="minorHAnsi"/>
          <w:highlight w:val="yellow"/>
        </w:rPr>
        <w:t>ir</w:t>
      </w:r>
      <w:r w:rsidRPr="00F54261">
        <w:rPr>
          <w:rFonts w:asciiTheme="minorHAnsi" w:hAnsiTheme="minorHAnsi" w:cstheme="minorHAnsi"/>
          <w:highlight w:val="yellow"/>
        </w:rPr>
        <w:t xml:space="preserve"> face</w:t>
      </w:r>
      <w:r w:rsidR="00173622" w:rsidRPr="00F54261">
        <w:rPr>
          <w:rFonts w:asciiTheme="minorHAnsi" w:hAnsiTheme="minorHAnsi" w:cstheme="minorHAnsi"/>
          <w:highlight w:val="yellow"/>
        </w:rPr>
        <w:t>s</w:t>
      </w:r>
      <w:r w:rsidRPr="00F54261">
        <w:rPr>
          <w:rFonts w:asciiTheme="minorHAnsi" w:hAnsiTheme="minorHAnsi" w:cstheme="minorHAnsi"/>
          <w:highlight w:val="yellow"/>
        </w:rPr>
        <w:t xml:space="preserve"> and nasal bridge, ensuring both eyes are completely covered.</w:t>
      </w:r>
    </w:p>
    <w:p w14:paraId="63307F1A" w14:textId="29EA52D9" w:rsidR="00386863" w:rsidRPr="00F54261" w:rsidRDefault="00386863" w:rsidP="00350192">
      <w:pPr>
        <w:pStyle w:val="NormalWeb"/>
        <w:spacing w:before="0" w:beforeAutospacing="0" w:after="0" w:afterAutospacing="0"/>
        <w:jc w:val="left"/>
        <w:rPr>
          <w:rFonts w:asciiTheme="minorHAnsi" w:hAnsiTheme="minorHAnsi" w:cstheme="minorHAnsi"/>
          <w:highlight w:val="yellow"/>
        </w:rPr>
      </w:pPr>
    </w:p>
    <w:p w14:paraId="78FBDCD7" w14:textId="2E609D2E" w:rsidR="00386863" w:rsidRPr="00F54261" w:rsidRDefault="00933B09" w:rsidP="0080654C">
      <w:pPr>
        <w:pStyle w:val="NormalWeb"/>
        <w:numPr>
          <w:ilvl w:val="2"/>
          <w:numId w:val="31"/>
        </w:numPr>
        <w:spacing w:before="0" w:beforeAutospacing="0" w:after="0" w:afterAutospacing="0"/>
        <w:ind w:left="0" w:firstLine="0"/>
        <w:jc w:val="left"/>
        <w:rPr>
          <w:rFonts w:asciiTheme="minorHAnsi" w:hAnsiTheme="minorHAnsi" w:cstheme="minorHAnsi"/>
          <w:highlight w:val="yellow"/>
        </w:rPr>
      </w:pPr>
      <w:r w:rsidRPr="00F54261">
        <w:rPr>
          <w:rFonts w:asciiTheme="minorHAnsi" w:hAnsiTheme="minorHAnsi" w:cstheme="minorHAnsi"/>
          <w:highlight w:val="yellow"/>
        </w:rPr>
        <w:t>Have the participant</w:t>
      </w:r>
      <w:r w:rsidR="00173622" w:rsidRPr="00F54261">
        <w:rPr>
          <w:rFonts w:asciiTheme="minorHAnsi" w:hAnsiTheme="minorHAnsi" w:cstheme="minorHAnsi"/>
          <w:highlight w:val="yellow"/>
        </w:rPr>
        <w:t>s</w:t>
      </w:r>
      <w:r w:rsidRPr="00F54261">
        <w:rPr>
          <w:rFonts w:asciiTheme="minorHAnsi" w:hAnsiTheme="minorHAnsi" w:cstheme="minorHAnsi"/>
          <w:highlight w:val="yellow"/>
        </w:rPr>
        <w:t xml:space="preserve"> confirm t</w:t>
      </w:r>
      <w:r w:rsidR="0068291B">
        <w:rPr>
          <w:rFonts w:asciiTheme="minorHAnsi" w:hAnsiTheme="minorHAnsi" w:cstheme="minorHAnsi"/>
          <w:highlight w:val="yellow"/>
        </w:rPr>
        <w:t>hat t</w:t>
      </w:r>
      <w:r w:rsidRPr="00F54261">
        <w:rPr>
          <w:rFonts w:asciiTheme="minorHAnsi" w:hAnsiTheme="minorHAnsi" w:cstheme="minorHAnsi"/>
          <w:highlight w:val="yellow"/>
        </w:rPr>
        <w:t>he focal number is visible at the center of the screen and that the frame is blocking out environmental light.</w:t>
      </w:r>
    </w:p>
    <w:p w14:paraId="74FA10E6" w14:textId="77777777" w:rsidR="00386863" w:rsidRPr="00B15D77" w:rsidRDefault="00386863" w:rsidP="0080654C">
      <w:pPr>
        <w:pStyle w:val="NormalWeb"/>
        <w:spacing w:before="0" w:beforeAutospacing="0" w:after="0" w:afterAutospacing="0"/>
        <w:jc w:val="left"/>
        <w:rPr>
          <w:rFonts w:asciiTheme="minorHAnsi" w:hAnsiTheme="minorHAnsi" w:cstheme="minorHAnsi"/>
        </w:rPr>
      </w:pPr>
    </w:p>
    <w:p w14:paraId="26E7EE47" w14:textId="1D7911E5" w:rsidR="00386863" w:rsidRPr="00B15D77" w:rsidRDefault="00933B09" w:rsidP="0080654C">
      <w:pPr>
        <w:pStyle w:val="NormalWeb"/>
        <w:numPr>
          <w:ilvl w:val="1"/>
          <w:numId w:val="31"/>
        </w:numPr>
        <w:spacing w:before="0" w:beforeAutospacing="0" w:after="0" w:afterAutospacing="0"/>
        <w:ind w:left="0" w:firstLine="0"/>
        <w:jc w:val="left"/>
        <w:rPr>
          <w:rFonts w:asciiTheme="minorHAnsi" w:hAnsiTheme="minorHAnsi" w:cstheme="minorHAnsi"/>
        </w:rPr>
      </w:pPr>
      <w:r w:rsidRPr="00B15D77">
        <w:rPr>
          <w:rFonts w:asciiTheme="minorHAnsi" w:hAnsiTheme="minorHAnsi" w:cstheme="minorHAnsi"/>
        </w:rPr>
        <w:t>Remove the VR-frame from the participant</w:t>
      </w:r>
      <w:r w:rsidR="00173622" w:rsidRPr="00B15D77">
        <w:rPr>
          <w:rFonts w:asciiTheme="minorHAnsi" w:hAnsiTheme="minorHAnsi" w:cstheme="minorHAnsi"/>
        </w:rPr>
        <w:t>s’ face</w:t>
      </w:r>
      <w:r w:rsidRPr="00B15D77">
        <w:rPr>
          <w:rFonts w:asciiTheme="minorHAnsi" w:hAnsiTheme="minorHAnsi" w:cstheme="minorHAnsi"/>
        </w:rPr>
        <w:t xml:space="preserve"> and inform them that the visual stimulus video</w:t>
      </w:r>
      <w:r w:rsidR="00504113">
        <w:rPr>
          <w:rFonts w:asciiTheme="minorHAnsi" w:hAnsiTheme="minorHAnsi" w:cstheme="minorHAnsi"/>
        </w:rPr>
        <w:t xml:space="preserve"> will now be initiated.</w:t>
      </w:r>
      <w:r w:rsidRPr="00B15D77">
        <w:rPr>
          <w:rFonts w:asciiTheme="minorHAnsi" w:hAnsiTheme="minorHAnsi" w:cstheme="minorHAnsi"/>
        </w:rPr>
        <w:t xml:space="preserve"> </w:t>
      </w:r>
      <w:r w:rsidR="00504113">
        <w:rPr>
          <w:rFonts w:asciiTheme="minorHAnsi" w:hAnsiTheme="minorHAnsi" w:cstheme="minorHAnsi"/>
        </w:rPr>
        <w:t>T</w:t>
      </w:r>
      <w:r w:rsidRPr="00B15D77">
        <w:rPr>
          <w:rFonts w:asciiTheme="minorHAnsi" w:hAnsiTheme="minorHAnsi" w:cstheme="minorHAnsi"/>
        </w:rPr>
        <w:t xml:space="preserve">hen hand them back the VR-frame to reapply in the same position as </w:t>
      </w:r>
      <w:r w:rsidR="007378D9">
        <w:rPr>
          <w:rFonts w:asciiTheme="minorHAnsi" w:hAnsiTheme="minorHAnsi" w:cstheme="minorHAnsi"/>
        </w:rPr>
        <w:t xml:space="preserve">step </w:t>
      </w:r>
      <w:r w:rsidRPr="00B15D77">
        <w:rPr>
          <w:rFonts w:asciiTheme="minorHAnsi" w:hAnsiTheme="minorHAnsi" w:cstheme="minorHAnsi"/>
        </w:rPr>
        <w:t>3.4.1.</w:t>
      </w:r>
    </w:p>
    <w:p w14:paraId="5C370D3E" w14:textId="77777777" w:rsidR="00386863" w:rsidRPr="00B15D77" w:rsidRDefault="00386863" w:rsidP="0080654C">
      <w:pPr>
        <w:pStyle w:val="NormalWeb"/>
        <w:spacing w:before="0" w:beforeAutospacing="0" w:after="0" w:afterAutospacing="0"/>
        <w:jc w:val="left"/>
        <w:rPr>
          <w:rFonts w:asciiTheme="minorHAnsi" w:hAnsiTheme="minorHAnsi" w:cstheme="minorHAnsi"/>
        </w:rPr>
      </w:pPr>
    </w:p>
    <w:p w14:paraId="6270FFF5" w14:textId="4454F736" w:rsidR="00386863" w:rsidRPr="00AC1AB5" w:rsidRDefault="00933B09" w:rsidP="0080654C">
      <w:pPr>
        <w:pStyle w:val="NormalWeb"/>
        <w:numPr>
          <w:ilvl w:val="2"/>
          <w:numId w:val="31"/>
        </w:numPr>
        <w:spacing w:before="0" w:beforeAutospacing="0" w:after="0" w:afterAutospacing="0"/>
        <w:ind w:left="0" w:firstLine="0"/>
        <w:jc w:val="left"/>
        <w:rPr>
          <w:rFonts w:asciiTheme="minorHAnsi" w:hAnsiTheme="minorHAnsi" w:cstheme="minorHAnsi"/>
          <w:highlight w:val="yellow"/>
        </w:rPr>
      </w:pPr>
      <w:r w:rsidRPr="00AC1AB5">
        <w:rPr>
          <w:rFonts w:asciiTheme="minorHAnsi" w:hAnsiTheme="minorHAnsi" w:cstheme="minorHAnsi"/>
          <w:highlight w:val="yellow"/>
        </w:rPr>
        <w:t xml:space="preserve">Remind the </w:t>
      </w:r>
      <w:r w:rsidR="00B435DA" w:rsidRPr="00AC1AB5">
        <w:rPr>
          <w:rFonts w:asciiTheme="minorHAnsi" w:hAnsiTheme="minorHAnsi" w:cstheme="minorHAnsi"/>
          <w:highlight w:val="yellow"/>
        </w:rPr>
        <w:t>participant</w:t>
      </w:r>
      <w:r w:rsidR="00173622" w:rsidRPr="00AC1AB5">
        <w:rPr>
          <w:rFonts w:asciiTheme="minorHAnsi" w:hAnsiTheme="minorHAnsi" w:cstheme="minorHAnsi"/>
          <w:highlight w:val="yellow"/>
        </w:rPr>
        <w:t>s</w:t>
      </w:r>
      <w:r w:rsidR="00B435DA" w:rsidRPr="00AC1AB5">
        <w:rPr>
          <w:rFonts w:asciiTheme="minorHAnsi" w:hAnsiTheme="minorHAnsi" w:cstheme="minorHAnsi"/>
          <w:highlight w:val="yellow"/>
        </w:rPr>
        <w:t xml:space="preserve"> that</w:t>
      </w:r>
      <w:r w:rsidRPr="00AC1AB5">
        <w:rPr>
          <w:rFonts w:asciiTheme="minorHAnsi" w:hAnsiTheme="minorHAnsi" w:cstheme="minorHAnsi"/>
          <w:highlight w:val="yellow"/>
        </w:rPr>
        <w:t xml:space="preserve"> </w:t>
      </w:r>
      <w:r w:rsidR="00173622" w:rsidRPr="00AC1AB5">
        <w:rPr>
          <w:rFonts w:asciiTheme="minorHAnsi" w:hAnsiTheme="minorHAnsi" w:cstheme="minorHAnsi"/>
          <w:highlight w:val="yellow"/>
        </w:rPr>
        <w:t>they</w:t>
      </w:r>
      <w:r w:rsidR="00B435DA" w:rsidRPr="00AC1AB5">
        <w:rPr>
          <w:rFonts w:asciiTheme="minorHAnsi" w:hAnsiTheme="minorHAnsi" w:cstheme="minorHAnsi"/>
          <w:highlight w:val="yellow"/>
        </w:rPr>
        <w:t xml:space="preserve"> </w:t>
      </w:r>
      <w:r w:rsidR="00173622" w:rsidRPr="00AC1AB5">
        <w:rPr>
          <w:rFonts w:asciiTheme="minorHAnsi" w:hAnsiTheme="minorHAnsi" w:cstheme="minorHAnsi"/>
          <w:highlight w:val="yellow"/>
        </w:rPr>
        <w:t>are</w:t>
      </w:r>
      <w:r w:rsidRPr="00AC1AB5">
        <w:rPr>
          <w:rFonts w:asciiTheme="minorHAnsi" w:hAnsiTheme="minorHAnsi" w:cstheme="minorHAnsi"/>
          <w:highlight w:val="yellow"/>
        </w:rPr>
        <w:t xml:space="preserve"> to focus on the focal number</w:t>
      </w:r>
      <w:r w:rsidR="00B435DA" w:rsidRPr="00AC1AB5">
        <w:rPr>
          <w:rFonts w:asciiTheme="minorHAnsi" w:hAnsiTheme="minorHAnsi" w:cstheme="minorHAnsi"/>
          <w:highlight w:val="yellow"/>
        </w:rPr>
        <w:t xml:space="preserve"> and</w:t>
      </w:r>
      <w:r w:rsidRPr="00AC1AB5">
        <w:rPr>
          <w:rFonts w:asciiTheme="minorHAnsi" w:hAnsiTheme="minorHAnsi" w:cstheme="minorHAnsi"/>
          <w:highlight w:val="yellow"/>
        </w:rPr>
        <w:t xml:space="preserve"> remain still and quiet during the duration of the SSVEP testing.</w:t>
      </w:r>
    </w:p>
    <w:p w14:paraId="70F21268" w14:textId="77777777" w:rsidR="00386863" w:rsidRPr="00AC1AB5" w:rsidRDefault="00386863" w:rsidP="0080654C">
      <w:pPr>
        <w:pStyle w:val="NormalWeb"/>
        <w:spacing w:before="0" w:beforeAutospacing="0" w:after="0" w:afterAutospacing="0"/>
        <w:jc w:val="left"/>
        <w:rPr>
          <w:rFonts w:asciiTheme="minorHAnsi" w:hAnsiTheme="minorHAnsi" w:cstheme="minorHAnsi"/>
          <w:highlight w:val="yellow"/>
        </w:rPr>
      </w:pPr>
    </w:p>
    <w:p w14:paraId="6D3FCEF3" w14:textId="48B04779" w:rsidR="00386863" w:rsidRPr="00981345" w:rsidRDefault="00933B09" w:rsidP="0080654C">
      <w:pPr>
        <w:pStyle w:val="NormalWeb"/>
        <w:numPr>
          <w:ilvl w:val="1"/>
          <w:numId w:val="31"/>
        </w:numPr>
        <w:spacing w:before="0" w:beforeAutospacing="0" w:after="0" w:afterAutospacing="0"/>
        <w:ind w:left="0" w:firstLine="0"/>
        <w:jc w:val="left"/>
        <w:rPr>
          <w:rFonts w:asciiTheme="minorHAnsi" w:hAnsiTheme="minorHAnsi" w:cstheme="minorHAnsi"/>
        </w:rPr>
      </w:pPr>
      <w:r w:rsidRPr="00AC1AB5">
        <w:rPr>
          <w:rFonts w:asciiTheme="minorHAnsi" w:hAnsiTheme="minorHAnsi" w:cstheme="minorHAnsi"/>
          <w:highlight w:val="yellow"/>
        </w:rPr>
        <w:t xml:space="preserve">Initiate the visual stimulus video by pressing the </w:t>
      </w:r>
      <w:r w:rsidR="00AC1AB5" w:rsidRPr="00AC1AB5">
        <w:rPr>
          <w:rFonts w:asciiTheme="minorHAnsi" w:hAnsiTheme="minorHAnsi" w:cstheme="minorHAnsi"/>
          <w:b/>
          <w:bCs/>
          <w:highlight w:val="yellow"/>
        </w:rPr>
        <w:t>P</w:t>
      </w:r>
      <w:r w:rsidRPr="00AC1AB5">
        <w:rPr>
          <w:rFonts w:asciiTheme="minorHAnsi" w:hAnsiTheme="minorHAnsi" w:cstheme="minorHAnsi"/>
          <w:b/>
          <w:bCs/>
          <w:highlight w:val="yellow"/>
        </w:rPr>
        <w:t>lay</w:t>
      </w:r>
      <w:r w:rsidRPr="00AC1AB5">
        <w:rPr>
          <w:rFonts w:asciiTheme="minorHAnsi" w:hAnsiTheme="minorHAnsi" w:cstheme="minorHAnsi"/>
          <w:highlight w:val="yellow"/>
        </w:rPr>
        <w:t xml:space="preserve"> button on the smartphone screen, and then </w:t>
      </w:r>
      <w:r w:rsidR="00B435DA" w:rsidRPr="00AC1AB5">
        <w:rPr>
          <w:rFonts w:asciiTheme="minorHAnsi" w:hAnsiTheme="minorHAnsi" w:cstheme="minorHAnsi"/>
          <w:highlight w:val="yellow"/>
        </w:rPr>
        <w:t>have the participant</w:t>
      </w:r>
      <w:r w:rsidR="00E3553D" w:rsidRPr="00AC1AB5">
        <w:rPr>
          <w:rFonts w:asciiTheme="minorHAnsi" w:hAnsiTheme="minorHAnsi" w:cstheme="minorHAnsi"/>
          <w:highlight w:val="yellow"/>
        </w:rPr>
        <w:t>s</w:t>
      </w:r>
      <w:r w:rsidR="00B435DA" w:rsidRPr="00AC1AB5">
        <w:rPr>
          <w:rFonts w:asciiTheme="minorHAnsi" w:hAnsiTheme="minorHAnsi" w:cstheme="minorHAnsi"/>
          <w:highlight w:val="yellow"/>
        </w:rPr>
        <w:t xml:space="preserve"> place </w:t>
      </w:r>
      <w:r w:rsidRPr="00AC1AB5">
        <w:rPr>
          <w:rFonts w:asciiTheme="minorHAnsi" w:hAnsiTheme="minorHAnsi" w:cstheme="minorHAnsi"/>
          <w:highlight w:val="yellow"/>
        </w:rPr>
        <w:t xml:space="preserve">the VR-frame </w:t>
      </w:r>
      <w:r w:rsidR="00B435DA" w:rsidRPr="00AC1AB5">
        <w:rPr>
          <w:rFonts w:asciiTheme="minorHAnsi" w:hAnsiTheme="minorHAnsi" w:cstheme="minorHAnsi"/>
          <w:highlight w:val="yellow"/>
        </w:rPr>
        <w:t xml:space="preserve">on his </w:t>
      </w:r>
      <w:r w:rsidR="00C0071E" w:rsidRPr="00AC1AB5">
        <w:rPr>
          <w:rFonts w:asciiTheme="minorHAnsi" w:hAnsiTheme="minorHAnsi" w:cstheme="minorHAnsi"/>
          <w:highlight w:val="yellow"/>
        </w:rPr>
        <w:t xml:space="preserve">face </w:t>
      </w:r>
      <w:r w:rsidR="00C0071E" w:rsidRPr="00981345">
        <w:rPr>
          <w:rFonts w:asciiTheme="minorHAnsi" w:hAnsiTheme="minorHAnsi" w:cstheme="minorHAnsi"/>
        </w:rPr>
        <w:t>(</w:t>
      </w:r>
      <w:r w:rsidR="00B435DA" w:rsidRPr="00981345">
        <w:rPr>
          <w:rFonts w:asciiTheme="minorHAnsi" w:hAnsiTheme="minorHAnsi" w:cstheme="minorHAnsi"/>
        </w:rPr>
        <w:t>as per</w:t>
      </w:r>
      <w:r w:rsidRPr="00981345">
        <w:rPr>
          <w:rFonts w:asciiTheme="minorHAnsi" w:hAnsiTheme="minorHAnsi" w:cstheme="minorHAnsi"/>
        </w:rPr>
        <w:t xml:space="preserve"> </w:t>
      </w:r>
      <w:r w:rsidR="00E40BD3">
        <w:rPr>
          <w:rFonts w:asciiTheme="minorHAnsi" w:hAnsiTheme="minorHAnsi" w:cstheme="minorHAnsi"/>
        </w:rPr>
        <w:t xml:space="preserve">step </w:t>
      </w:r>
      <w:r w:rsidRPr="00981345">
        <w:rPr>
          <w:rFonts w:asciiTheme="minorHAnsi" w:hAnsiTheme="minorHAnsi" w:cstheme="minorHAnsi"/>
        </w:rPr>
        <w:t>3.4</w:t>
      </w:r>
      <w:r w:rsidR="00B435DA" w:rsidRPr="00981345">
        <w:rPr>
          <w:rFonts w:asciiTheme="minorHAnsi" w:hAnsiTheme="minorHAnsi" w:cstheme="minorHAnsi"/>
        </w:rPr>
        <w:t>)</w:t>
      </w:r>
      <w:r w:rsidRPr="00981345">
        <w:rPr>
          <w:rFonts w:asciiTheme="minorHAnsi" w:hAnsiTheme="minorHAnsi" w:cstheme="minorHAnsi"/>
        </w:rPr>
        <w:t>.</w:t>
      </w:r>
    </w:p>
    <w:p w14:paraId="2D270006" w14:textId="77777777" w:rsidR="00386863" w:rsidRPr="00AC1AB5" w:rsidRDefault="00386863" w:rsidP="0080654C">
      <w:pPr>
        <w:pStyle w:val="NormalWeb"/>
        <w:spacing w:before="0" w:beforeAutospacing="0" w:after="0" w:afterAutospacing="0"/>
        <w:jc w:val="left"/>
        <w:rPr>
          <w:rFonts w:asciiTheme="minorHAnsi" w:hAnsiTheme="minorHAnsi" w:cstheme="minorHAnsi"/>
          <w:highlight w:val="yellow"/>
        </w:rPr>
      </w:pPr>
    </w:p>
    <w:p w14:paraId="712A2A1A" w14:textId="3C762952" w:rsidR="00386863" w:rsidRPr="00AC1AB5" w:rsidRDefault="00933B09" w:rsidP="0080654C">
      <w:pPr>
        <w:pStyle w:val="NormalWeb"/>
        <w:numPr>
          <w:ilvl w:val="1"/>
          <w:numId w:val="31"/>
        </w:numPr>
        <w:spacing w:before="0" w:beforeAutospacing="0" w:after="0" w:afterAutospacing="0"/>
        <w:ind w:left="0" w:firstLine="0"/>
        <w:jc w:val="left"/>
        <w:rPr>
          <w:rFonts w:asciiTheme="minorHAnsi" w:hAnsiTheme="minorHAnsi" w:cstheme="minorHAnsi"/>
          <w:highlight w:val="yellow"/>
        </w:rPr>
      </w:pPr>
      <w:r w:rsidRPr="00AC1AB5">
        <w:rPr>
          <w:rFonts w:asciiTheme="minorHAnsi" w:hAnsiTheme="minorHAnsi" w:cstheme="minorHAnsi"/>
          <w:highlight w:val="yellow"/>
        </w:rPr>
        <w:t>Ask the participant</w:t>
      </w:r>
      <w:r w:rsidR="00173622" w:rsidRPr="00AC1AB5">
        <w:rPr>
          <w:rFonts w:asciiTheme="minorHAnsi" w:hAnsiTheme="minorHAnsi" w:cstheme="minorHAnsi"/>
          <w:highlight w:val="yellow"/>
        </w:rPr>
        <w:t>s</w:t>
      </w:r>
      <w:r w:rsidRPr="00AC1AB5">
        <w:rPr>
          <w:rFonts w:asciiTheme="minorHAnsi" w:hAnsiTheme="minorHAnsi" w:cstheme="minorHAnsi"/>
          <w:highlight w:val="yellow"/>
        </w:rPr>
        <w:t xml:space="preserve"> to confirm </w:t>
      </w:r>
      <w:r w:rsidR="00173622" w:rsidRPr="00AC1AB5">
        <w:rPr>
          <w:rFonts w:asciiTheme="minorHAnsi" w:hAnsiTheme="minorHAnsi" w:cstheme="minorHAnsi"/>
          <w:highlight w:val="yellow"/>
        </w:rPr>
        <w:t>they</w:t>
      </w:r>
      <w:r w:rsidR="00B435DA" w:rsidRPr="00AC1AB5">
        <w:rPr>
          <w:rFonts w:asciiTheme="minorHAnsi" w:hAnsiTheme="minorHAnsi" w:cstheme="minorHAnsi"/>
          <w:highlight w:val="yellow"/>
        </w:rPr>
        <w:t xml:space="preserve"> </w:t>
      </w:r>
      <w:r w:rsidR="00173622" w:rsidRPr="00AC1AB5">
        <w:rPr>
          <w:rFonts w:asciiTheme="minorHAnsi" w:hAnsiTheme="minorHAnsi" w:cstheme="minorHAnsi"/>
          <w:highlight w:val="yellow"/>
        </w:rPr>
        <w:t>have</w:t>
      </w:r>
      <w:r w:rsidR="00B435DA" w:rsidRPr="00AC1AB5">
        <w:rPr>
          <w:rFonts w:asciiTheme="minorHAnsi" w:hAnsiTheme="minorHAnsi" w:cstheme="minorHAnsi"/>
          <w:highlight w:val="yellow"/>
        </w:rPr>
        <w:t xml:space="preserve"> </w:t>
      </w:r>
      <w:r w:rsidRPr="00AC1AB5">
        <w:rPr>
          <w:rFonts w:asciiTheme="minorHAnsi" w:hAnsiTheme="minorHAnsi" w:cstheme="minorHAnsi"/>
          <w:highlight w:val="yellow"/>
        </w:rPr>
        <w:t xml:space="preserve">the VR-frame in the correct position </w:t>
      </w:r>
      <w:r w:rsidRPr="00981345">
        <w:rPr>
          <w:rFonts w:asciiTheme="minorHAnsi" w:hAnsiTheme="minorHAnsi" w:cstheme="minorHAnsi"/>
        </w:rPr>
        <w:t xml:space="preserve">as per </w:t>
      </w:r>
      <w:r w:rsidR="00E40BD3">
        <w:rPr>
          <w:rFonts w:asciiTheme="minorHAnsi" w:hAnsiTheme="minorHAnsi" w:cstheme="minorHAnsi"/>
        </w:rPr>
        <w:t xml:space="preserve">step </w:t>
      </w:r>
      <w:r w:rsidRPr="00981345">
        <w:rPr>
          <w:rFonts w:asciiTheme="minorHAnsi" w:hAnsiTheme="minorHAnsi" w:cstheme="minorHAnsi"/>
        </w:rPr>
        <w:t>3.4</w:t>
      </w:r>
      <w:r w:rsidR="00386863" w:rsidRPr="00AC1AB5">
        <w:rPr>
          <w:rFonts w:asciiTheme="minorHAnsi" w:hAnsiTheme="minorHAnsi" w:cstheme="minorHAnsi"/>
          <w:highlight w:val="yellow"/>
        </w:rPr>
        <w:t>. F</w:t>
      </w:r>
      <w:r w:rsidRPr="00AC1AB5">
        <w:rPr>
          <w:rFonts w:asciiTheme="minorHAnsi" w:hAnsiTheme="minorHAnsi" w:cstheme="minorHAnsi"/>
          <w:highlight w:val="yellow"/>
        </w:rPr>
        <w:t>ollowing participant</w:t>
      </w:r>
      <w:r w:rsidR="0089568B" w:rsidRPr="00AC1AB5">
        <w:rPr>
          <w:rFonts w:asciiTheme="minorHAnsi" w:hAnsiTheme="minorHAnsi" w:cstheme="minorHAnsi"/>
          <w:highlight w:val="yellow"/>
        </w:rPr>
        <w:t>’</w:t>
      </w:r>
      <w:r w:rsidR="00E3553D" w:rsidRPr="00AC1AB5">
        <w:rPr>
          <w:rFonts w:asciiTheme="minorHAnsi" w:hAnsiTheme="minorHAnsi" w:cstheme="minorHAnsi"/>
          <w:highlight w:val="yellow"/>
        </w:rPr>
        <w:t>s</w:t>
      </w:r>
      <w:r w:rsidRPr="00AC1AB5">
        <w:rPr>
          <w:rFonts w:asciiTheme="minorHAnsi" w:hAnsiTheme="minorHAnsi" w:cstheme="minorHAnsi"/>
          <w:highlight w:val="yellow"/>
        </w:rPr>
        <w:t xml:space="preserve"> confirmation</w:t>
      </w:r>
      <w:r w:rsidR="00386863" w:rsidRPr="00AC1AB5">
        <w:rPr>
          <w:rFonts w:asciiTheme="minorHAnsi" w:hAnsiTheme="minorHAnsi" w:cstheme="minorHAnsi"/>
          <w:highlight w:val="yellow"/>
        </w:rPr>
        <w:t>,</w:t>
      </w:r>
      <w:r w:rsidRPr="00AC1AB5">
        <w:rPr>
          <w:rFonts w:asciiTheme="minorHAnsi" w:hAnsiTheme="minorHAnsi" w:cstheme="minorHAnsi"/>
          <w:highlight w:val="yellow"/>
        </w:rPr>
        <w:t xml:space="preserve"> simultaneously begin a countdown stopwatch for 30 s and the</w:t>
      </w:r>
      <w:r w:rsidR="00BA3438" w:rsidRPr="00AC1AB5">
        <w:rPr>
          <w:rFonts w:asciiTheme="minorHAnsi" w:hAnsiTheme="minorHAnsi" w:cstheme="minorHAnsi"/>
          <w:highlight w:val="yellow"/>
        </w:rPr>
        <w:t>n</w:t>
      </w:r>
      <w:r w:rsidRPr="00AC1AB5">
        <w:rPr>
          <w:rFonts w:asciiTheme="minorHAnsi" w:hAnsiTheme="minorHAnsi" w:cstheme="minorHAnsi"/>
          <w:highlight w:val="yellow"/>
        </w:rPr>
        <w:t xml:space="preserve"> </w:t>
      </w:r>
      <w:r w:rsidR="00B435DA" w:rsidRPr="00AC1AB5">
        <w:rPr>
          <w:rFonts w:asciiTheme="minorHAnsi" w:hAnsiTheme="minorHAnsi" w:cstheme="minorHAnsi"/>
          <w:highlight w:val="yellow"/>
        </w:rPr>
        <w:t>select</w:t>
      </w:r>
      <w:r w:rsidRPr="00AC1AB5">
        <w:rPr>
          <w:rFonts w:asciiTheme="minorHAnsi" w:hAnsiTheme="minorHAnsi" w:cstheme="minorHAnsi"/>
          <w:highlight w:val="yellow"/>
        </w:rPr>
        <w:t xml:space="preserve"> the </w:t>
      </w:r>
      <w:r w:rsidRPr="00AC1AB5">
        <w:rPr>
          <w:rFonts w:asciiTheme="minorHAnsi" w:hAnsiTheme="minorHAnsi" w:cstheme="minorHAnsi"/>
          <w:b/>
          <w:bCs/>
          <w:highlight w:val="yellow"/>
        </w:rPr>
        <w:t>Start Recording</w:t>
      </w:r>
      <w:r w:rsidRPr="00AC1AB5">
        <w:rPr>
          <w:rFonts w:asciiTheme="minorHAnsi" w:hAnsiTheme="minorHAnsi" w:cstheme="minorHAnsi"/>
          <w:highlight w:val="yellow"/>
        </w:rPr>
        <w:t xml:space="preserve"> button on </w:t>
      </w:r>
      <w:r w:rsidR="00504113" w:rsidRPr="00AC1AB5">
        <w:rPr>
          <w:rFonts w:asciiTheme="minorHAnsi" w:hAnsiTheme="minorHAnsi" w:cstheme="minorHAnsi"/>
          <w:highlight w:val="yellow"/>
        </w:rPr>
        <w:t>the 14</w:t>
      </w:r>
      <w:r w:rsidR="00410950">
        <w:rPr>
          <w:rFonts w:asciiTheme="minorHAnsi" w:hAnsiTheme="minorHAnsi" w:cstheme="minorHAnsi"/>
          <w:highlight w:val="yellow"/>
        </w:rPr>
        <w:t>-</w:t>
      </w:r>
      <w:r w:rsidR="00D93FE3" w:rsidRPr="00AC1AB5">
        <w:rPr>
          <w:rFonts w:asciiTheme="minorHAnsi" w:hAnsiTheme="minorHAnsi" w:cstheme="minorHAnsi"/>
          <w:highlight w:val="yellow"/>
        </w:rPr>
        <w:t>channel EEG headset software</w:t>
      </w:r>
      <w:r w:rsidR="00B435DA" w:rsidRPr="00AC1AB5">
        <w:rPr>
          <w:rFonts w:asciiTheme="minorHAnsi" w:hAnsiTheme="minorHAnsi" w:cstheme="minorHAnsi"/>
          <w:highlight w:val="yellow"/>
        </w:rPr>
        <w:t xml:space="preserve"> to begin recording on the EEG headset</w:t>
      </w:r>
      <w:r w:rsidRPr="00AC1AB5">
        <w:rPr>
          <w:rFonts w:asciiTheme="minorHAnsi" w:hAnsiTheme="minorHAnsi" w:cstheme="minorHAnsi"/>
          <w:highlight w:val="yellow"/>
        </w:rPr>
        <w:t>.</w:t>
      </w:r>
    </w:p>
    <w:p w14:paraId="13DC5F8B" w14:textId="77777777" w:rsidR="00386863" w:rsidRPr="00B15D77" w:rsidRDefault="00386863" w:rsidP="0080654C">
      <w:pPr>
        <w:pStyle w:val="ListParagraph"/>
        <w:ind w:left="0"/>
        <w:jc w:val="left"/>
        <w:rPr>
          <w:rFonts w:asciiTheme="minorHAnsi" w:hAnsiTheme="minorHAnsi" w:cstheme="minorHAnsi"/>
        </w:rPr>
      </w:pPr>
    </w:p>
    <w:p w14:paraId="4DE19811" w14:textId="066B9217" w:rsidR="00386863" w:rsidRPr="00B15D77" w:rsidRDefault="00933B09" w:rsidP="0080654C">
      <w:pPr>
        <w:pStyle w:val="NormalWeb"/>
        <w:numPr>
          <w:ilvl w:val="1"/>
          <w:numId w:val="31"/>
        </w:numPr>
        <w:spacing w:before="0" w:beforeAutospacing="0" w:after="0" w:afterAutospacing="0"/>
        <w:ind w:left="0" w:firstLine="0"/>
        <w:jc w:val="left"/>
        <w:rPr>
          <w:rFonts w:asciiTheme="minorHAnsi" w:hAnsiTheme="minorHAnsi" w:cstheme="minorHAnsi"/>
        </w:rPr>
      </w:pPr>
      <w:r w:rsidRPr="00B15D77">
        <w:rPr>
          <w:rFonts w:asciiTheme="minorHAnsi" w:hAnsiTheme="minorHAnsi" w:cstheme="minorHAnsi"/>
        </w:rPr>
        <w:t>Once the 30 s</w:t>
      </w:r>
      <w:r w:rsidR="00504113">
        <w:rPr>
          <w:rFonts w:asciiTheme="minorHAnsi" w:hAnsiTheme="minorHAnsi" w:cstheme="minorHAnsi"/>
        </w:rPr>
        <w:t xml:space="preserve"> </w:t>
      </w:r>
      <w:r w:rsidR="00D412BE">
        <w:rPr>
          <w:rFonts w:asciiTheme="minorHAnsi" w:hAnsiTheme="minorHAnsi" w:cstheme="minorHAnsi"/>
        </w:rPr>
        <w:t>period</w:t>
      </w:r>
      <w:r w:rsidRPr="00B15D77">
        <w:rPr>
          <w:rFonts w:asciiTheme="minorHAnsi" w:hAnsiTheme="minorHAnsi" w:cstheme="minorHAnsi"/>
        </w:rPr>
        <w:t xml:space="preserve"> is over, stop the EEG recording by selecting the </w:t>
      </w:r>
      <w:r w:rsidRPr="00AC1AB5">
        <w:rPr>
          <w:rFonts w:asciiTheme="minorHAnsi" w:hAnsiTheme="minorHAnsi" w:cstheme="minorHAnsi"/>
          <w:b/>
          <w:bCs/>
        </w:rPr>
        <w:t>Stop</w:t>
      </w:r>
      <w:r w:rsidRPr="00B15D77">
        <w:rPr>
          <w:rFonts w:asciiTheme="minorHAnsi" w:hAnsiTheme="minorHAnsi" w:cstheme="minorHAnsi"/>
        </w:rPr>
        <w:t xml:space="preserve"> button on the </w:t>
      </w:r>
      <w:r w:rsidR="00D93FE3">
        <w:rPr>
          <w:rFonts w:asciiTheme="minorHAnsi" w:hAnsiTheme="minorHAnsi" w:cstheme="minorHAnsi"/>
        </w:rPr>
        <w:t>14</w:t>
      </w:r>
      <w:r w:rsidR="00410950">
        <w:rPr>
          <w:rFonts w:asciiTheme="minorHAnsi" w:hAnsiTheme="minorHAnsi" w:cstheme="minorHAnsi"/>
        </w:rPr>
        <w:t>-</w:t>
      </w:r>
      <w:r w:rsidR="00D93FE3">
        <w:rPr>
          <w:rFonts w:asciiTheme="minorHAnsi" w:hAnsiTheme="minorHAnsi" w:cstheme="minorHAnsi"/>
        </w:rPr>
        <w:t>channel EEG headset</w:t>
      </w:r>
      <w:r w:rsidR="00D93FE3" w:rsidRPr="00B15D77">
        <w:rPr>
          <w:rFonts w:asciiTheme="minorHAnsi" w:hAnsiTheme="minorHAnsi" w:cstheme="minorHAnsi"/>
        </w:rPr>
        <w:t xml:space="preserve"> </w:t>
      </w:r>
      <w:r w:rsidR="00410950">
        <w:rPr>
          <w:rFonts w:asciiTheme="minorHAnsi" w:hAnsiTheme="minorHAnsi" w:cstheme="minorHAnsi"/>
        </w:rPr>
        <w:t>s</w:t>
      </w:r>
      <w:r w:rsidRPr="00B15D77">
        <w:rPr>
          <w:rFonts w:asciiTheme="minorHAnsi" w:hAnsiTheme="minorHAnsi" w:cstheme="minorHAnsi"/>
        </w:rPr>
        <w:t>oftware.</w:t>
      </w:r>
    </w:p>
    <w:p w14:paraId="29FAFD71" w14:textId="77777777" w:rsidR="00386863" w:rsidRPr="00B15D77" w:rsidRDefault="00386863" w:rsidP="0080654C">
      <w:pPr>
        <w:pStyle w:val="ListParagraph"/>
        <w:ind w:left="0"/>
        <w:jc w:val="left"/>
        <w:rPr>
          <w:rFonts w:asciiTheme="minorHAnsi" w:hAnsiTheme="minorHAnsi" w:cstheme="minorHAnsi"/>
        </w:rPr>
      </w:pPr>
    </w:p>
    <w:p w14:paraId="66BE7B15" w14:textId="67D03EF7" w:rsidR="000710BC" w:rsidRPr="00B15D77" w:rsidRDefault="00933B09" w:rsidP="0080654C">
      <w:pPr>
        <w:pStyle w:val="NormalWeb"/>
        <w:numPr>
          <w:ilvl w:val="2"/>
          <w:numId w:val="31"/>
        </w:numPr>
        <w:spacing w:before="0" w:beforeAutospacing="0" w:after="0" w:afterAutospacing="0"/>
        <w:ind w:left="0" w:firstLine="0"/>
        <w:jc w:val="left"/>
        <w:rPr>
          <w:rFonts w:asciiTheme="minorHAnsi" w:hAnsiTheme="minorHAnsi" w:cstheme="minorHAnsi"/>
        </w:rPr>
      </w:pPr>
      <w:r w:rsidRPr="00B15D77">
        <w:rPr>
          <w:rFonts w:asciiTheme="minorHAnsi" w:hAnsiTheme="minorHAnsi" w:cstheme="minorHAnsi"/>
        </w:rPr>
        <w:t>Remove the VR-frame from the participants</w:t>
      </w:r>
      <w:r w:rsidR="00410950">
        <w:rPr>
          <w:rFonts w:asciiTheme="minorHAnsi" w:hAnsiTheme="minorHAnsi" w:cstheme="minorHAnsi"/>
        </w:rPr>
        <w:t>’</w:t>
      </w:r>
      <w:r w:rsidRPr="00B15D77">
        <w:rPr>
          <w:rFonts w:asciiTheme="minorHAnsi" w:hAnsiTheme="minorHAnsi" w:cstheme="minorHAnsi"/>
        </w:rPr>
        <w:t xml:space="preserve"> eyes and inform </w:t>
      </w:r>
      <w:r w:rsidR="00D412BE">
        <w:rPr>
          <w:rFonts w:asciiTheme="minorHAnsi" w:hAnsiTheme="minorHAnsi" w:cstheme="minorHAnsi"/>
        </w:rPr>
        <w:t>them</w:t>
      </w:r>
      <w:r w:rsidR="00092AAB" w:rsidRPr="00B15D77">
        <w:rPr>
          <w:rFonts w:asciiTheme="minorHAnsi" w:hAnsiTheme="minorHAnsi" w:cstheme="minorHAnsi"/>
        </w:rPr>
        <w:t xml:space="preserve"> that the </w:t>
      </w:r>
      <w:r w:rsidRPr="00B15D77">
        <w:rPr>
          <w:rFonts w:asciiTheme="minorHAnsi" w:hAnsiTheme="minorHAnsi" w:cstheme="minorHAnsi"/>
        </w:rPr>
        <w:t xml:space="preserve">first SSVEP assessment </w:t>
      </w:r>
      <w:r w:rsidR="00092AAB" w:rsidRPr="00B15D77">
        <w:rPr>
          <w:rFonts w:asciiTheme="minorHAnsi" w:hAnsiTheme="minorHAnsi" w:cstheme="minorHAnsi"/>
        </w:rPr>
        <w:t xml:space="preserve">is </w:t>
      </w:r>
      <w:r w:rsidRPr="00B15D77">
        <w:rPr>
          <w:rFonts w:asciiTheme="minorHAnsi" w:hAnsiTheme="minorHAnsi" w:cstheme="minorHAnsi"/>
        </w:rPr>
        <w:t>comple</w:t>
      </w:r>
      <w:r w:rsidR="00092AAB" w:rsidRPr="00B15D77">
        <w:rPr>
          <w:rFonts w:asciiTheme="minorHAnsi" w:hAnsiTheme="minorHAnsi" w:cstheme="minorHAnsi"/>
        </w:rPr>
        <w:t>te</w:t>
      </w:r>
      <w:r w:rsidRPr="00B15D77">
        <w:rPr>
          <w:rFonts w:asciiTheme="minorHAnsi" w:hAnsiTheme="minorHAnsi" w:cstheme="minorHAnsi"/>
        </w:rPr>
        <w:t>.</w:t>
      </w:r>
    </w:p>
    <w:p w14:paraId="2A7592CC" w14:textId="5DC2ACF1" w:rsidR="000710BC" w:rsidRPr="00B15D77" w:rsidRDefault="000710BC" w:rsidP="0080654C">
      <w:pPr>
        <w:pStyle w:val="NormalWeb"/>
        <w:spacing w:before="0" w:beforeAutospacing="0" w:after="0" w:afterAutospacing="0"/>
        <w:jc w:val="left"/>
        <w:rPr>
          <w:rFonts w:asciiTheme="minorHAnsi" w:hAnsiTheme="minorHAnsi" w:cstheme="minorHAnsi"/>
        </w:rPr>
      </w:pPr>
    </w:p>
    <w:p w14:paraId="05077E05" w14:textId="0562DBB9" w:rsidR="000710BC" w:rsidRPr="00B15D77" w:rsidRDefault="00933B09" w:rsidP="0080654C">
      <w:pPr>
        <w:pStyle w:val="NormalWeb"/>
        <w:numPr>
          <w:ilvl w:val="1"/>
          <w:numId w:val="31"/>
        </w:numPr>
        <w:spacing w:before="0" w:beforeAutospacing="0" w:after="0" w:afterAutospacing="0"/>
        <w:ind w:left="0" w:firstLine="0"/>
        <w:jc w:val="left"/>
        <w:rPr>
          <w:rFonts w:asciiTheme="minorHAnsi" w:hAnsiTheme="minorHAnsi" w:cstheme="minorHAnsi"/>
        </w:rPr>
      </w:pPr>
      <w:r w:rsidRPr="00B15D77">
        <w:rPr>
          <w:rFonts w:asciiTheme="minorHAnsi" w:hAnsiTheme="minorHAnsi" w:cstheme="minorHAnsi"/>
        </w:rPr>
        <w:t xml:space="preserve">Save the recorded SSVEP response to the local account by clicking </w:t>
      </w:r>
      <w:r w:rsidR="00410950">
        <w:rPr>
          <w:rFonts w:asciiTheme="minorHAnsi" w:hAnsiTheme="minorHAnsi" w:cstheme="minorHAnsi"/>
        </w:rPr>
        <w:t xml:space="preserve">on </w:t>
      </w:r>
      <w:r w:rsidRPr="00B15D77">
        <w:rPr>
          <w:rFonts w:asciiTheme="minorHAnsi" w:hAnsiTheme="minorHAnsi" w:cstheme="minorHAnsi"/>
        </w:rPr>
        <w:t xml:space="preserve">the </w:t>
      </w:r>
      <w:r w:rsidRPr="00AC1AB5">
        <w:rPr>
          <w:rFonts w:asciiTheme="minorHAnsi" w:hAnsiTheme="minorHAnsi" w:cstheme="minorHAnsi"/>
          <w:b/>
          <w:bCs/>
        </w:rPr>
        <w:t>Saved Sessions</w:t>
      </w:r>
      <w:r w:rsidRPr="00B15D77">
        <w:rPr>
          <w:rFonts w:asciiTheme="minorHAnsi" w:hAnsiTheme="minorHAnsi" w:cstheme="minorHAnsi"/>
        </w:rPr>
        <w:t xml:space="preserve"> button on the </w:t>
      </w:r>
      <w:r w:rsidR="00D93FE3">
        <w:rPr>
          <w:rFonts w:asciiTheme="minorHAnsi" w:hAnsiTheme="minorHAnsi" w:cstheme="minorHAnsi"/>
        </w:rPr>
        <w:t>14</w:t>
      </w:r>
      <w:r w:rsidR="00410950">
        <w:rPr>
          <w:rFonts w:asciiTheme="minorHAnsi" w:hAnsiTheme="minorHAnsi" w:cstheme="minorHAnsi"/>
        </w:rPr>
        <w:t>-</w:t>
      </w:r>
      <w:r w:rsidR="00D93FE3">
        <w:rPr>
          <w:rFonts w:asciiTheme="minorHAnsi" w:hAnsiTheme="minorHAnsi" w:cstheme="minorHAnsi"/>
        </w:rPr>
        <w:t>channel EEG headset</w:t>
      </w:r>
      <w:r w:rsidR="00D93FE3" w:rsidRPr="00B15D77">
        <w:rPr>
          <w:rFonts w:asciiTheme="minorHAnsi" w:hAnsiTheme="minorHAnsi" w:cstheme="minorHAnsi"/>
        </w:rPr>
        <w:t xml:space="preserve"> </w:t>
      </w:r>
      <w:r w:rsidR="00410950">
        <w:rPr>
          <w:rFonts w:asciiTheme="minorHAnsi" w:hAnsiTheme="minorHAnsi" w:cstheme="minorHAnsi"/>
        </w:rPr>
        <w:t>s</w:t>
      </w:r>
      <w:r w:rsidRPr="00B15D77">
        <w:rPr>
          <w:rFonts w:asciiTheme="minorHAnsi" w:hAnsiTheme="minorHAnsi" w:cstheme="minorHAnsi"/>
        </w:rPr>
        <w:t>oftware.</w:t>
      </w:r>
      <w:r w:rsidR="000710BC" w:rsidRPr="00B15D77">
        <w:rPr>
          <w:rFonts w:asciiTheme="minorHAnsi" w:hAnsiTheme="minorHAnsi" w:cstheme="minorHAnsi"/>
        </w:rPr>
        <w:t xml:space="preserve"> </w:t>
      </w:r>
      <w:r w:rsidRPr="00B15D77">
        <w:rPr>
          <w:rFonts w:asciiTheme="minorHAnsi" w:hAnsiTheme="minorHAnsi" w:cstheme="minorHAnsi"/>
        </w:rPr>
        <w:t xml:space="preserve">Export the saved file as a European Data Format (EDF) file to </w:t>
      </w:r>
      <w:r w:rsidR="00A02713">
        <w:rPr>
          <w:rFonts w:asciiTheme="minorHAnsi" w:hAnsiTheme="minorHAnsi" w:cstheme="minorHAnsi"/>
        </w:rPr>
        <w:t>a</w:t>
      </w:r>
      <w:r w:rsidR="00A02713" w:rsidRPr="00B15D77">
        <w:rPr>
          <w:rFonts w:asciiTheme="minorHAnsi" w:hAnsiTheme="minorHAnsi" w:cstheme="minorHAnsi"/>
        </w:rPr>
        <w:t xml:space="preserve"> </w:t>
      </w:r>
      <w:r w:rsidRPr="00B15D77">
        <w:rPr>
          <w:rFonts w:asciiTheme="minorHAnsi" w:hAnsiTheme="minorHAnsi" w:cstheme="minorHAnsi"/>
        </w:rPr>
        <w:t>preferred storage hardware device.</w:t>
      </w:r>
    </w:p>
    <w:p w14:paraId="12EC18D6" w14:textId="77777777" w:rsidR="000710BC" w:rsidRPr="00B15D77" w:rsidRDefault="000710BC" w:rsidP="0080654C">
      <w:pPr>
        <w:pStyle w:val="NormalWeb"/>
        <w:spacing w:before="0" w:beforeAutospacing="0" w:after="0" w:afterAutospacing="0"/>
        <w:jc w:val="left"/>
        <w:rPr>
          <w:rFonts w:asciiTheme="minorHAnsi" w:hAnsiTheme="minorHAnsi" w:cstheme="minorHAnsi"/>
        </w:rPr>
      </w:pPr>
    </w:p>
    <w:p w14:paraId="5BB3A088" w14:textId="14AF744D" w:rsidR="00933B09" w:rsidRPr="00B15D77" w:rsidRDefault="00933B09" w:rsidP="0080654C">
      <w:pPr>
        <w:pStyle w:val="NormalWeb"/>
        <w:spacing w:before="0" w:beforeAutospacing="0" w:after="0" w:afterAutospacing="0"/>
        <w:jc w:val="left"/>
        <w:rPr>
          <w:rFonts w:asciiTheme="minorHAnsi" w:hAnsiTheme="minorHAnsi" w:cstheme="minorHAnsi"/>
        </w:rPr>
      </w:pPr>
      <w:r w:rsidRPr="00B15D77">
        <w:rPr>
          <w:rFonts w:asciiTheme="minorHAnsi" w:hAnsiTheme="minorHAnsi" w:cstheme="minorHAnsi"/>
        </w:rPr>
        <w:t xml:space="preserve">NOTE: EDF files are to be </w:t>
      </w:r>
      <w:r w:rsidR="00D412BE">
        <w:rPr>
          <w:rFonts w:asciiTheme="minorHAnsi" w:hAnsiTheme="minorHAnsi" w:cstheme="minorHAnsi"/>
        </w:rPr>
        <w:t>labeled</w:t>
      </w:r>
      <w:r w:rsidRPr="00B15D77">
        <w:rPr>
          <w:rFonts w:asciiTheme="minorHAnsi" w:hAnsiTheme="minorHAnsi" w:cstheme="minorHAnsi"/>
        </w:rPr>
        <w:t xml:space="preserve"> </w:t>
      </w:r>
      <w:r w:rsidR="00A02713">
        <w:rPr>
          <w:rFonts w:asciiTheme="minorHAnsi" w:hAnsiTheme="minorHAnsi" w:cstheme="minorHAnsi"/>
        </w:rPr>
        <w:t>with</w:t>
      </w:r>
      <w:r w:rsidRPr="00B15D77">
        <w:rPr>
          <w:rFonts w:asciiTheme="minorHAnsi" w:hAnsiTheme="minorHAnsi" w:cstheme="minorHAnsi"/>
        </w:rPr>
        <w:t xml:space="preserve"> the participant</w:t>
      </w:r>
      <w:r w:rsidR="00A02713">
        <w:rPr>
          <w:rFonts w:asciiTheme="minorHAnsi" w:hAnsiTheme="minorHAnsi" w:cstheme="minorHAnsi"/>
        </w:rPr>
        <w:t>’</w:t>
      </w:r>
      <w:r w:rsidRPr="00B15D77">
        <w:rPr>
          <w:rFonts w:asciiTheme="minorHAnsi" w:hAnsiTheme="minorHAnsi" w:cstheme="minorHAnsi"/>
        </w:rPr>
        <w:t>s initials</w:t>
      </w:r>
      <w:r w:rsidR="001F1113" w:rsidRPr="00B15D77">
        <w:rPr>
          <w:rFonts w:asciiTheme="minorHAnsi" w:hAnsiTheme="minorHAnsi" w:cstheme="minorHAnsi"/>
        </w:rPr>
        <w:t>, date, time</w:t>
      </w:r>
      <w:r w:rsidR="00D412BE">
        <w:rPr>
          <w:rFonts w:asciiTheme="minorHAnsi" w:hAnsiTheme="minorHAnsi" w:cstheme="minorHAnsi"/>
        </w:rPr>
        <w:t>,</w:t>
      </w:r>
      <w:r w:rsidRPr="00B15D77">
        <w:rPr>
          <w:rFonts w:asciiTheme="minorHAnsi" w:hAnsiTheme="minorHAnsi" w:cstheme="minorHAnsi"/>
        </w:rPr>
        <w:t xml:space="preserve"> and </w:t>
      </w:r>
      <w:r w:rsidR="00F10BA3" w:rsidRPr="00B15D77">
        <w:rPr>
          <w:rFonts w:asciiTheme="minorHAnsi" w:hAnsiTheme="minorHAnsi" w:cstheme="minorHAnsi"/>
        </w:rPr>
        <w:t xml:space="preserve">the </w:t>
      </w:r>
      <w:r w:rsidRPr="00B15D77">
        <w:rPr>
          <w:rFonts w:asciiTheme="minorHAnsi" w:hAnsiTheme="minorHAnsi" w:cstheme="minorHAnsi"/>
        </w:rPr>
        <w:t>type of test conducted</w:t>
      </w:r>
      <w:r w:rsidR="001F1113" w:rsidRPr="00B15D77">
        <w:rPr>
          <w:rFonts w:asciiTheme="minorHAnsi" w:hAnsiTheme="minorHAnsi" w:cstheme="minorHAnsi"/>
        </w:rPr>
        <w:t xml:space="preserve"> (baseline, post-injury</w:t>
      </w:r>
      <w:r w:rsidR="00D412BE">
        <w:rPr>
          <w:rFonts w:asciiTheme="minorHAnsi" w:hAnsiTheme="minorHAnsi" w:cstheme="minorHAnsi"/>
        </w:rPr>
        <w:t>,</w:t>
      </w:r>
      <w:r w:rsidR="001F1113" w:rsidRPr="00B15D77">
        <w:rPr>
          <w:rFonts w:asciiTheme="minorHAnsi" w:hAnsiTheme="minorHAnsi" w:cstheme="minorHAnsi"/>
        </w:rPr>
        <w:t xml:space="preserve"> or recovery)</w:t>
      </w:r>
      <w:r w:rsidRPr="00B15D77">
        <w:rPr>
          <w:rFonts w:asciiTheme="minorHAnsi" w:hAnsiTheme="minorHAnsi" w:cstheme="minorHAnsi"/>
        </w:rPr>
        <w:t xml:space="preserve"> for identification and storage </w:t>
      </w:r>
      <w:r w:rsidR="00C60DD3" w:rsidRPr="00B15D77">
        <w:rPr>
          <w:rFonts w:asciiTheme="minorHAnsi" w:hAnsiTheme="minorHAnsi" w:cstheme="minorHAnsi"/>
        </w:rPr>
        <w:t>purposes.</w:t>
      </w:r>
    </w:p>
    <w:p w14:paraId="0FBF7DD2" w14:textId="77777777" w:rsidR="00471BFF" w:rsidRPr="00B15D77" w:rsidRDefault="00471BFF" w:rsidP="0080654C">
      <w:pPr>
        <w:pStyle w:val="NormalWeb"/>
        <w:spacing w:before="0" w:beforeAutospacing="0" w:after="0" w:afterAutospacing="0"/>
        <w:jc w:val="left"/>
        <w:rPr>
          <w:rFonts w:asciiTheme="minorHAnsi" w:hAnsiTheme="minorHAnsi" w:cstheme="minorHAnsi"/>
        </w:rPr>
      </w:pPr>
    </w:p>
    <w:p w14:paraId="652EF455" w14:textId="2A0D6340" w:rsidR="00471BFF" w:rsidRPr="00B15D77" w:rsidRDefault="00933B09" w:rsidP="0080654C">
      <w:pPr>
        <w:pStyle w:val="NormalWeb"/>
        <w:numPr>
          <w:ilvl w:val="1"/>
          <w:numId w:val="31"/>
        </w:numPr>
        <w:spacing w:before="0" w:beforeAutospacing="0" w:after="0" w:afterAutospacing="0"/>
        <w:ind w:left="0" w:firstLine="0"/>
        <w:jc w:val="left"/>
        <w:rPr>
          <w:rFonts w:asciiTheme="minorHAnsi" w:hAnsiTheme="minorHAnsi" w:cstheme="minorHAnsi"/>
        </w:rPr>
      </w:pPr>
      <w:r w:rsidRPr="00B15D77">
        <w:rPr>
          <w:rFonts w:asciiTheme="minorHAnsi" w:hAnsiTheme="minorHAnsi" w:cstheme="minorHAnsi"/>
        </w:rPr>
        <w:t>Repeat SSVEP assessment protocol (steps 3.</w:t>
      </w:r>
      <w:r w:rsidR="009C5D0E" w:rsidRPr="00B15D77">
        <w:rPr>
          <w:rFonts w:asciiTheme="minorHAnsi" w:hAnsiTheme="minorHAnsi" w:cstheme="minorHAnsi"/>
        </w:rPr>
        <w:t>2</w:t>
      </w:r>
      <w:r w:rsidRPr="00B15D77">
        <w:rPr>
          <w:rFonts w:asciiTheme="minorHAnsi" w:hAnsiTheme="minorHAnsi" w:cstheme="minorHAnsi"/>
        </w:rPr>
        <w:t xml:space="preserve"> to 3.</w:t>
      </w:r>
      <w:r w:rsidR="009C5D0E" w:rsidRPr="00B15D77">
        <w:rPr>
          <w:rFonts w:asciiTheme="minorHAnsi" w:hAnsiTheme="minorHAnsi" w:cstheme="minorHAnsi"/>
        </w:rPr>
        <w:t>9</w:t>
      </w:r>
      <w:r w:rsidRPr="00B15D77">
        <w:rPr>
          <w:rFonts w:asciiTheme="minorHAnsi" w:hAnsiTheme="minorHAnsi" w:cstheme="minorHAnsi"/>
        </w:rPr>
        <w:t xml:space="preserve">) in quick succession following </w:t>
      </w:r>
      <w:r w:rsidR="00E40BD3">
        <w:rPr>
          <w:rFonts w:asciiTheme="minorHAnsi" w:hAnsiTheme="minorHAnsi" w:cstheme="minorHAnsi"/>
        </w:rPr>
        <w:t xml:space="preserve">step </w:t>
      </w:r>
      <w:r w:rsidRPr="00B15D77">
        <w:rPr>
          <w:rFonts w:asciiTheme="minorHAnsi" w:hAnsiTheme="minorHAnsi" w:cstheme="minorHAnsi"/>
        </w:rPr>
        <w:t>3.</w:t>
      </w:r>
      <w:r w:rsidR="009C5D0E" w:rsidRPr="00B15D77">
        <w:rPr>
          <w:rFonts w:asciiTheme="minorHAnsi" w:hAnsiTheme="minorHAnsi" w:cstheme="minorHAnsi"/>
        </w:rPr>
        <w:t>9</w:t>
      </w:r>
      <w:r w:rsidRPr="00B15D77">
        <w:rPr>
          <w:rFonts w:asciiTheme="minorHAnsi" w:hAnsiTheme="minorHAnsi" w:cstheme="minorHAnsi"/>
        </w:rPr>
        <w:t>.</w:t>
      </w:r>
    </w:p>
    <w:p w14:paraId="74BD40F5" w14:textId="77777777" w:rsidR="00471BFF" w:rsidRPr="00B15D77" w:rsidRDefault="00471BFF" w:rsidP="0080654C">
      <w:pPr>
        <w:pStyle w:val="NormalWeb"/>
        <w:spacing w:before="0" w:beforeAutospacing="0" w:after="0" w:afterAutospacing="0"/>
        <w:jc w:val="left"/>
        <w:rPr>
          <w:rFonts w:asciiTheme="minorHAnsi" w:hAnsiTheme="minorHAnsi" w:cstheme="minorHAnsi"/>
        </w:rPr>
      </w:pPr>
    </w:p>
    <w:p w14:paraId="15225A20" w14:textId="5EA54758" w:rsidR="00933B09" w:rsidRPr="00B15D77" w:rsidRDefault="00933B09" w:rsidP="0080654C">
      <w:pPr>
        <w:pStyle w:val="NormalWeb"/>
        <w:spacing w:before="0" w:beforeAutospacing="0" w:after="0" w:afterAutospacing="0"/>
        <w:jc w:val="left"/>
        <w:rPr>
          <w:rFonts w:asciiTheme="minorHAnsi" w:hAnsiTheme="minorHAnsi" w:cstheme="minorHAnsi"/>
        </w:rPr>
      </w:pPr>
      <w:r w:rsidRPr="00B15D77">
        <w:rPr>
          <w:rFonts w:asciiTheme="minorHAnsi" w:hAnsiTheme="minorHAnsi" w:cstheme="minorHAnsi"/>
        </w:rPr>
        <w:t xml:space="preserve">NOTE: </w:t>
      </w:r>
      <w:r w:rsidR="00F10BA3" w:rsidRPr="00B15D77">
        <w:rPr>
          <w:rFonts w:asciiTheme="minorHAnsi" w:hAnsiTheme="minorHAnsi" w:cstheme="minorHAnsi"/>
        </w:rPr>
        <w:t>T</w:t>
      </w:r>
      <w:r w:rsidRPr="00B15D77">
        <w:rPr>
          <w:rFonts w:asciiTheme="minorHAnsi" w:hAnsiTheme="minorHAnsi" w:cstheme="minorHAnsi"/>
        </w:rPr>
        <w:t xml:space="preserve">his is conducted as the second reading from the two assessments </w:t>
      </w:r>
      <w:r w:rsidR="00A02713">
        <w:rPr>
          <w:rFonts w:asciiTheme="minorHAnsi" w:hAnsiTheme="minorHAnsi" w:cstheme="minorHAnsi"/>
        </w:rPr>
        <w:t xml:space="preserve">and </w:t>
      </w:r>
      <w:r w:rsidRPr="00B15D77">
        <w:rPr>
          <w:rFonts w:asciiTheme="minorHAnsi" w:hAnsiTheme="minorHAnsi" w:cstheme="minorHAnsi"/>
        </w:rPr>
        <w:t>yields a consistently clearer EEG reading.</w:t>
      </w:r>
    </w:p>
    <w:p w14:paraId="67965B93" w14:textId="77777777" w:rsidR="009C4EAC" w:rsidRPr="00B15D77" w:rsidRDefault="009C4EAC" w:rsidP="0080654C">
      <w:pPr>
        <w:pStyle w:val="NormalWeb"/>
        <w:spacing w:before="0" w:beforeAutospacing="0" w:after="0" w:afterAutospacing="0"/>
        <w:jc w:val="left"/>
        <w:rPr>
          <w:rFonts w:asciiTheme="minorHAnsi" w:hAnsiTheme="minorHAnsi" w:cstheme="minorHAnsi"/>
        </w:rPr>
      </w:pPr>
    </w:p>
    <w:p w14:paraId="395F5FB4" w14:textId="1D102349" w:rsidR="009C4EAC" w:rsidRPr="00B15D77" w:rsidRDefault="00933B09" w:rsidP="0080654C">
      <w:pPr>
        <w:pStyle w:val="NormalWeb"/>
        <w:numPr>
          <w:ilvl w:val="1"/>
          <w:numId w:val="31"/>
        </w:numPr>
        <w:spacing w:before="0" w:beforeAutospacing="0" w:after="0" w:afterAutospacing="0"/>
        <w:ind w:left="0" w:firstLine="0"/>
        <w:jc w:val="left"/>
        <w:rPr>
          <w:rFonts w:asciiTheme="minorHAnsi" w:hAnsiTheme="minorHAnsi" w:cstheme="minorHAnsi"/>
        </w:rPr>
      </w:pPr>
      <w:r w:rsidRPr="00B15D77">
        <w:rPr>
          <w:rFonts w:asciiTheme="minorHAnsi" w:hAnsiTheme="minorHAnsi" w:cstheme="minorHAnsi"/>
        </w:rPr>
        <w:t xml:space="preserve">Once the pair of SSVEP assessments have been successfully completed, have the participant remove the VR-frame from </w:t>
      </w:r>
      <w:r w:rsidR="00173622" w:rsidRPr="00B15D77">
        <w:rPr>
          <w:rFonts w:asciiTheme="minorHAnsi" w:hAnsiTheme="minorHAnsi" w:cstheme="minorHAnsi"/>
        </w:rPr>
        <w:t>their</w:t>
      </w:r>
      <w:r w:rsidR="00F10BA3" w:rsidRPr="00B15D77">
        <w:rPr>
          <w:rFonts w:asciiTheme="minorHAnsi" w:hAnsiTheme="minorHAnsi" w:cstheme="minorHAnsi"/>
        </w:rPr>
        <w:t xml:space="preserve"> </w:t>
      </w:r>
      <w:r w:rsidRPr="00B15D77">
        <w:rPr>
          <w:rFonts w:asciiTheme="minorHAnsi" w:hAnsiTheme="minorHAnsi" w:cstheme="minorHAnsi"/>
        </w:rPr>
        <w:t xml:space="preserve">eyes, and carefully remove the </w:t>
      </w:r>
      <w:r w:rsidR="0068291B">
        <w:rPr>
          <w:rFonts w:asciiTheme="minorHAnsi" w:hAnsiTheme="minorHAnsi" w:cstheme="minorHAnsi"/>
        </w:rPr>
        <w:t>h</w:t>
      </w:r>
      <w:r w:rsidR="0068291B" w:rsidRPr="00B15D77">
        <w:rPr>
          <w:rFonts w:asciiTheme="minorHAnsi" w:hAnsiTheme="minorHAnsi" w:cstheme="minorHAnsi"/>
        </w:rPr>
        <w:t xml:space="preserve">eadset </w:t>
      </w:r>
      <w:r w:rsidRPr="00B15D77">
        <w:rPr>
          <w:rFonts w:asciiTheme="minorHAnsi" w:hAnsiTheme="minorHAnsi" w:cstheme="minorHAnsi"/>
        </w:rPr>
        <w:t>from the participants</w:t>
      </w:r>
      <w:r w:rsidR="00410950">
        <w:rPr>
          <w:rFonts w:asciiTheme="minorHAnsi" w:hAnsiTheme="minorHAnsi" w:cstheme="minorHAnsi"/>
        </w:rPr>
        <w:t>’</w:t>
      </w:r>
      <w:r w:rsidRPr="00B15D77">
        <w:rPr>
          <w:rFonts w:asciiTheme="minorHAnsi" w:hAnsiTheme="minorHAnsi" w:cstheme="minorHAnsi"/>
        </w:rPr>
        <w:t xml:space="preserve"> head</w:t>
      </w:r>
      <w:r w:rsidR="00173622" w:rsidRPr="00B15D77">
        <w:rPr>
          <w:rFonts w:asciiTheme="minorHAnsi" w:hAnsiTheme="minorHAnsi" w:cstheme="minorHAnsi"/>
        </w:rPr>
        <w:t>s</w:t>
      </w:r>
      <w:r w:rsidRPr="00B15D77">
        <w:rPr>
          <w:rFonts w:asciiTheme="minorHAnsi" w:hAnsiTheme="minorHAnsi" w:cstheme="minorHAnsi"/>
        </w:rPr>
        <w:t>.</w:t>
      </w:r>
    </w:p>
    <w:p w14:paraId="361EFE98" w14:textId="77777777" w:rsidR="009C4EAC" w:rsidRPr="00B15D77" w:rsidRDefault="009C4EAC" w:rsidP="0080654C">
      <w:pPr>
        <w:pStyle w:val="NormalWeb"/>
        <w:spacing w:before="0" w:beforeAutospacing="0" w:after="0" w:afterAutospacing="0"/>
        <w:jc w:val="left"/>
        <w:rPr>
          <w:rFonts w:asciiTheme="minorHAnsi" w:hAnsiTheme="minorHAnsi" w:cstheme="minorHAnsi"/>
        </w:rPr>
      </w:pPr>
    </w:p>
    <w:p w14:paraId="0FF1AD41" w14:textId="4C403424" w:rsidR="009C4EAC" w:rsidRPr="00B15D77" w:rsidRDefault="00933B09" w:rsidP="0080654C">
      <w:pPr>
        <w:pStyle w:val="NormalWeb"/>
        <w:numPr>
          <w:ilvl w:val="2"/>
          <w:numId w:val="31"/>
        </w:numPr>
        <w:spacing w:before="0" w:beforeAutospacing="0" w:after="0" w:afterAutospacing="0"/>
        <w:ind w:left="0" w:firstLine="0"/>
        <w:jc w:val="left"/>
        <w:rPr>
          <w:rFonts w:asciiTheme="minorHAnsi" w:hAnsiTheme="minorHAnsi" w:cstheme="minorHAnsi"/>
        </w:rPr>
      </w:pPr>
      <w:r w:rsidRPr="00B15D77">
        <w:rPr>
          <w:rFonts w:asciiTheme="minorHAnsi" w:hAnsiTheme="minorHAnsi" w:cstheme="minorHAnsi"/>
        </w:rPr>
        <w:t xml:space="preserve">Remove the electrode sensors from the headset and store them in </w:t>
      </w:r>
      <w:r w:rsidR="00951511">
        <w:rPr>
          <w:rFonts w:asciiTheme="minorHAnsi" w:hAnsiTheme="minorHAnsi" w:cstheme="minorHAnsi"/>
        </w:rPr>
        <w:t>an</w:t>
      </w:r>
      <w:r w:rsidR="00D93FE3" w:rsidRPr="00B15D77">
        <w:rPr>
          <w:rFonts w:asciiTheme="minorHAnsi" w:hAnsiTheme="minorHAnsi" w:cstheme="minorHAnsi"/>
        </w:rPr>
        <w:t xml:space="preserve"> </w:t>
      </w:r>
      <w:r w:rsidR="00D93FE3">
        <w:rPr>
          <w:rFonts w:asciiTheme="minorHAnsi" w:hAnsiTheme="minorHAnsi" w:cstheme="minorHAnsi"/>
        </w:rPr>
        <w:t>appropriate protective</w:t>
      </w:r>
      <w:r w:rsidR="00D93FE3" w:rsidRPr="00B15D77">
        <w:rPr>
          <w:rFonts w:asciiTheme="minorHAnsi" w:hAnsiTheme="minorHAnsi" w:cstheme="minorHAnsi"/>
        </w:rPr>
        <w:t xml:space="preserve"> </w:t>
      </w:r>
      <w:r w:rsidRPr="00B15D77">
        <w:rPr>
          <w:rFonts w:asciiTheme="minorHAnsi" w:hAnsiTheme="minorHAnsi" w:cstheme="minorHAnsi"/>
        </w:rPr>
        <w:t>case until their next use</w:t>
      </w:r>
      <w:r w:rsidR="00A02713">
        <w:rPr>
          <w:rFonts w:asciiTheme="minorHAnsi" w:hAnsiTheme="minorHAnsi" w:cstheme="minorHAnsi"/>
        </w:rPr>
        <w:t xml:space="preserve"> </w:t>
      </w:r>
      <w:r w:rsidRPr="00B15D77">
        <w:rPr>
          <w:rFonts w:asciiTheme="minorHAnsi" w:hAnsiTheme="minorHAnsi" w:cstheme="minorHAnsi"/>
        </w:rPr>
        <w:t>to ensure t</w:t>
      </w:r>
      <w:r w:rsidR="0068291B">
        <w:rPr>
          <w:rFonts w:asciiTheme="minorHAnsi" w:hAnsiTheme="minorHAnsi" w:cstheme="minorHAnsi"/>
        </w:rPr>
        <w:t>hat t</w:t>
      </w:r>
      <w:r w:rsidRPr="00B15D77">
        <w:rPr>
          <w:rFonts w:asciiTheme="minorHAnsi" w:hAnsiTheme="minorHAnsi" w:cstheme="minorHAnsi"/>
        </w:rPr>
        <w:t>he saline does not corrode the headset</w:t>
      </w:r>
      <w:r w:rsidR="00F10BA3" w:rsidRPr="00B15D77">
        <w:rPr>
          <w:rFonts w:asciiTheme="minorHAnsi" w:hAnsiTheme="minorHAnsi" w:cstheme="minorHAnsi"/>
        </w:rPr>
        <w:t>’s</w:t>
      </w:r>
      <w:r w:rsidRPr="00B15D77">
        <w:rPr>
          <w:rFonts w:asciiTheme="minorHAnsi" w:hAnsiTheme="minorHAnsi" w:cstheme="minorHAnsi"/>
        </w:rPr>
        <w:t xml:space="preserve"> electrodes.</w:t>
      </w:r>
    </w:p>
    <w:p w14:paraId="60F4FA8B" w14:textId="77777777" w:rsidR="009C4EAC" w:rsidRPr="00B15D77" w:rsidRDefault="009C4EAC" w:rsidP="0080654C">
      <w:pPr>
        <w:pStyle w:val="ListParagraph"/>
        <w:ind w:left="0"/>
        <w:jc w:val="left"/>
        <w:rPr>
          <w:rFonts w:asciiTheme="minorHAnsi" w:hAnsiTheme="minorHAnsi" w:cstheme="minorHAnsi"/>
        </w:rPr>
      </w:pPr>
    </w:p>
    <w:p w14:paraId="194BB721" w14:textId="7AD69CCF" w:rsidR="009C4EAC" w:rsidRPr="00B15D77" w:rsidRDefault="00A02713" w:rsidP="0080654C">
      <w:pPr>
        <w:pStyle w:val="NormalWeb"/>
        <w:numPr>
          <w:ilvl w:val="2"/>
          <w:numId w:val="31"/>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Clean</w:t>
      </w:r>
      <w:r w:rsidRPr="00B15D77">
        <w:rPr>
          <w:rFonts w:asciiTheme="minorHAnsi" w:hAnsiTheme="minorHAnsi" w:cstheme="minorHAnsi"/>
        </w:rPr>
        <w:t xml:space="preserve"> </w:t>
      </w:r>
      <w:r w:rsidR="00933B09" w:rsidRPr="00B15D77">
        <w:rPr>
          <w:rFonts w:asciiTheme="minorHAnsi" w:hAnsiTheme="minorHAnsi" w:cstheme="minorHAnsi"/>
        </w:rPr>
        <w:t xml:space="preserve">both the </w:t>
      </w:r>
      <w:r w:rsidR="0068291B">
        <w:rPr>
          <w:rFonts w:asciiTheme="minorHAnsi" w:hAnsiTheme="minorHAnsi" w:cstheme="minorHAnsi"/>
        </w:rPr>
        <w:t>h</w:t>
      </w:r>
      <w:r w:rsidR="0068291B" w:rsidRPr="00B15D77">
        <w:rPr>
          <w:rFonts w:asciiTheme="minorHAnsi" w:hAnsiTheme="minorHAnsi" w:cstheme="minorHAnsi"/>
        </w:rPr>
        <w:t xml:space="preserve">eadset </w:t>
      </w:r>
      <w:r w:rsidR="00933B09" w:rsidRPr="00B15D77">
        <w:rPr>
          <w:rFonts w:asciiTheme="minorHAnsi" w:hAnsiTheme="minorHAnsi" w:cstheme="minorHAnsi"/>
        </w:rPr>
        <w:t xml:space="preserve">and </w:t>
      </w:r>
      <w:r w:rsidR="0068291B">
        <w:rPr>
          <w:rFonts w:asciiTheme="minorHAnsi" w:hAnsiTheme="minorHAnsi" w:cstheme="minorHAnsi"/>
        </w:rPr>
        <w:t>s</w:t>
      </w:r>
      <w:r w:rsidR="0068291B" w:rsidRPr="00B15D77">
        <w:rPr>
          <w:rFonts w:asciiTheme="minorHAnsi" w:hAnsiTheme="minorHAnsi" w:cstheme="minorHAnsi"/>
        </w:rPr>
        <w:t xml:space="preserve">martphone </w:t>
      </w:r>
      <w:r w:rsidR="00933B09" w:rsidRPr="00B15D77">
        <w:rPr>
          <w:rFonts w:asciiTheme="minorHAnsi" w:hAnsiTheme="minorHAnsi" w:cstheme="minorHAnsi"/>
        </w:rPr>
        <w:t xml:space="preserve">+ </w:t>
      </w:r>
      <w:r w:rsidR="0068291B">
        <w:rPr>
          <w:rFonts w:asciiTheme="minorHAnsi" w:hAnsiTheme="minorHAnsi" w:cstheme="minorHAnsi"/>
        </w:rPr>
        <w:t>f</w:t>
      </w:r>
      <w:r w:rsidR="0068291B" w:rsidRPr="00B15D77">
        <w:rPr>
          <w:rFonts w:asciiTheme="minorHAnsi" w:hAnsiTheme="minorHAnsi" w:cstheme="minorHAnsi"/>
        </w:rPr>
        <w:t xml:space="preserve">rame </w:t>
      </w:r>
      <w:r w:rsidR="00933B09" w:rsidRPr="00B15D77">
        <w:rPr>
          <w:rFonts w:asciiTheme="minorHAnsi" w:hAnsiTheme="minorHAnsi" w:cstheme="minorHAnsi"/>
        </w:rPr>
        <w:t>with isopropyl alcohol (70%) wipes before storing both pieces of equipment in their respective cases until their next use.</w:t>
      </w:r>
    </w:p>
    <w:p w14:paraId="335007BB" w14:textId="77777777" w:rsidR="009C4EAC" w:rsidRPr="00B15D77" w:rsidRDefault="009C4EAC" w:rsidP="0080654C">
      <w:pPr>
        <w:pStyle w:val="ListParagraph"/>
        <w:ind w:left="0"/>
        <w:jc w:val="left"/>
        <w:rPr>
          <w:rFonts w:asciiTheme="minorHAnsi" w:hAnsiTheme="minorHAnsi" w:cstheme="minorHAnsi"/>
        </w:rPr>
      </w:pPr>
    </w:p>
    <w:p w14:paraId="2B9D4F5C" w14:textId="580FE639" w:rsidR="009C4EAC" w:rsidRPr="00B15D77" w:rsidRDefault="00933B09" w:rsidP="0080654C">
      <w:pPr>
        <w:pStyle w:val="NormalWeb"/>
        <w:numPr>
          <w:ilvl w:val="1"/>
          <w:numId w:val="31"/>
        </w:numPr>
        <w:spacing w:before="0" w:beforeAutospacing="0" w:after="0" w:afterAutospacing="0"/>
        <w:ind w:left="0" w:firstLine="0"/>
        <w:jc w:val="left"/>
        <w:rPr>
          <w:rFonts w:asciiTheme="minorHAnsi" w:hAnsiTheme="minorHAnsi" w:cstheme="minorHAnsi"/>
        </w:rPr>
      </w:pPr>
      <w:r w:rsidRPr="00B15D77">
        <w:rPr>
          <w:rFonts w:asciiTheme="minorHAnsi" w:hAnsiTheme="minorHAnsi" w:cstheme="minorHAnsi"/>
        </w:rPr>
        <w:t xml:space="preserve">Ask the participant </w:t>
      </w:r>
      <w:r w:rsidR="00410950">
        <w:rPr>
          <w:rFonts w:asciiTheme="minorHAnsi" w:hAnsiTheme="minorHAnsi" w:cstheme="minorHAnsi"/>
        </w:rPr>
        <w:t>whether</w:t>
      </w:r>
      <w:r w:rsidR="00410950" w:rsidRPr="00B15D77">
        <w:rPr>
          <w:rFonts w:asciiTheme="minorHAnsi" w:hAnsiTheme="minorHAnsi" w:cstheme="minorHAnsi"/>
        </w:rPr>
        <w:t xml:space="preserve"> </w:t>
      </w:r>
      <w:r w:rsidR="00731967" w:rsidRPr="00B15D77">
        <w:rPr>
          <w:rFonts w:asciiTheme="minorHAnsi" w:hAnsiTheme="minorHAnsi" w:cstheme="minorHAnsi"/>
        </w:rPr>
        <w:t>they</w:t>
      </w:r>
      <w:r w:rsidR="00F10BA3" w:rsidRPr="00B15D77">
        <w:rPr>
          <w:rFonts w:asciiTheme="minorHAnsi" w:hAnsiTheme="minorHAnsi" w:cstheme="minorHAnsi"/>
        </w:rPr>
        <w:t xml:space="preserve"> </w:t>
      </w:r>
      <w:r w:rsidRPr="00B15D77">
        <w:rPr>
          <w:rFonts w:asciiTheme="minorHAnsi" w:hAnsiTheme="minorHAnsi" w:cstheme="minorHAnsi"/>
        </w:rPr>
        <w:t xml:space="preserve">experienced any abnormal reactions to the stimulus, including the presence of a headache or dizziness. Record </w:t>
      </w:r>
      <w:r w:rsidR="00AC1AB5">
        <w:rPr>
          <w:rFonts w:asciiTheme="minorHAnsi" w:hAnsiTheme="minorHAnsi" w:cstheme="minorHAnsi"/>
        </w:rPr>
        <w:t xml:space="preserve">the </w:t>
      </w:r>
      <w:r w:rsidRPr="00B15D77">
        <w:rPr>
          <w:rFonts w:asciiTheme="minorHAnsi" w:hAnsiTheme="minorHAnsi" w:cstheme="minorHAnsi"/>
        </w:rPr>
        <w:t>response in a study log.</w:t>
      </w:r>
    </w:p>
    <w:p w14:paraId="3A57EACB" w14:textId="77777777" w:rsidR="009C4EAC" w:rsidRPr="00B15D77" w:rsidRDefault="009C4EAC" w:rsidP="0080654C">
      <w:pPr>
        <w:pStyle w:val="NormalWeb"/>
        <w:spacing w:before="0" w:beforeAutospacing="0" w:after="0" w:afterAutospacing="0"/>
        <w:jc w:val="left"/>
        <w:rPr>
          <w:rFonts w:asciiTheme="minorHAnsi" w:hAnsiTheme="minorHAnsi" w:cstheme="minorHAnsi"/>
        </w:rPr>
      </w:pPr>
    </w:p>
    <w:p w14:paraId="5C054D03" w14:textId="7500002E" w:rsidR="009C4EAC" w:rsidRPr="00B15D77" w:rsidRDefault="00933B09" w:rsidP="0080654C">
      <w:pPr>
        <w:pStyle w:val="NormalWeb"/>
        <w:numPr>
          <w:ilvl w:val="1"/>
          <w:numId w:val="31"/>
        </w:numPr>
        <w:spacing w:before="0" w:beforeAutospacing="0" w:after="0" w:afterAutospacing="0"/>
        <w:ind w:left="0" w:firstLine="0"/>
        <w:jc w:val="left"/>
        <w:rPr>
          <w:rFonts w:asciiTheme="minorHAnsi" w:hAnsiTheme="minorHAnsi" w:cstheme="minorHAnsi"/>
        </w:rPr>
      </w:pPr>
      <w:r w:rsidRPr="00B15D77">
        <w:rPr>
          <w:rFonts w:asciiTheme="minorHAnsi" w:hAnsiTheme="minorHAnsi" w:cstheme="minorHAnsi"/>
        </w:rPr>
        <w:t xml:space="preserve">Inform the participant </w:t>
      </w:r>
      <w:r w:rsidR="00410950">
        <w:rPr>
          <w:rFonts w:asciiTheme="minorHAnsi" w:hAnsiTheme="minorHAnsi" w:cstheme="minorHAnsi"/>
        </w:rPr>
        <w:t xml:space="preserve">that </w:t>
      </w:r>
      <w:r w:rsidR="00731967" w:rsidRPr="00B15D77">
        <w:rPr>
          <w:rFonts w:asciiTheme="minorHAnsi" w:hAnsiTheme="minorHAnsi" w:cstheme="minorHAnsi"/>
        </w:rPr>
        <w:t>they</w:t>
      </w:r>
      <w:r w:rsidR="00F10BA3" w:rsidRPr="00B15D77">
        <w:rPr>
          <w:rFonts w:asciiTheme="minorHAnsi" w:hAnsiTheme="minorHAnsi" w:cstheme="minorHAnsi"/>
        </w:rPr>
        <w:t xml:space="preserve"> ha</w:t>
      </w:r>
      <w:r w:rsidR="00731967" w:rsidRPr="00B15D77">
        <w:rPr>
          <w:rFonts w:asciiTheme="minorHAnsi" w:hAnsiTheme="minorHAnsi" w:cstheme="minorHAnsi"/>
        </w:rPr>
        <w:t>ve</w:t>
      </w:r>
      <w:r w:rsidR="00F10BA3" w:rsidRPr="00B15D77">
        <w:rPr>
          <w:rFonts w:asciiTheme="minorHAnsi" w:hAnsiTheme="minorHAnsi" w:cstheme="minorHAnsi"/>
        </w:rPr>
        <w:t xml:space="preserve"> </w:t>
      </w:r>
      <w:r w:rsidRPr="00B15D77">
        <w:rPr>
          <w:rFonts w:asciiTheme="minorHAnsi" w:hAnsiTheme="minorHAnsi" w:cstheme="minorHAnsi"/>
        </w:rPr>
        <w:t xml:space="preserve">completed </w:t>
      </w:r>
      <w:r w:rsidR="00731967" w:rsidRPr="00B15D77">
        <w:rPr>
          <w:rFonts w:asciiTheme="minorHAnsi" w:hAnsiTheme="minorHAnsi" w:cstheme="minorHAnsi"/>
        </w:rPr>
        <w:t>their</w:t>
      </w:r>
      <w:r w:rsidR="00F10BA3" w:rsidRPr="00B15D77">
        <w:rPr>
          <w:rFonts w:asciiTheme="minorHAnsi" w:hAnsiTheme="minorHAnsi" w:cstheme="minorHAnsi"/>
        </w:rPr>
        <w:t xml:space="preserve"> </w:t>
      </w:r>
      <w:r w:rsidRPr="00B15D77">
        <w:rPr>
          <w:rFonts w:asciiTheme="minorHAnsi" w:hAnsiTheme="minorHAnsi" w:cstheme="minorHAnsi"/>
        </w:rPr>
        <w:t>baseline testing and will be assessed again within 72 h of the next competitive game of the season.</w:t>
      </w:r>
    </w:p>
    <w:p w14:paraId="007EF8E2" w14:textId="77777777" w:rsidR="00933B09" w:rsidRPr="00B15D77" w:rsidRDefault="00933B09" w:rsidP="0080654C">
      <w:pPr>
        <w:pStyle w:val="NormalWeb"/>
        <w:spacing w:before="0" w:beforeAutospacing="0" w:after="0" w:afterAutospacing="0"/>
        <w:jc w:val="left"/>
        <w:rPr>
          <w:rFonts w:asciiTheme="minorHAnsi" w:hAnsiTheme="minorHAnsi" w:cstheme="minorHAnsi"/>
        </w:rPr>
      </w:pPr>
    </w:p>
    <w:p w14:paraId="16AB2723" w14:textId="1C13DEFF" w:rsidR="00257EC3" w:rsidRPr="0080654C" w:rsidRDefault="00933B09" w:rsidP="0080654C">
      <w:pPr>
        <w:pStyle w:val="NormalWeb"/>
        <w:numPr>
          <w:ilvl w:val="0"/>
          <w:numId w:val="31"/>
        </w:numPr>
        <w:spacing w:before="0" w:beforeAutospacing="0" w:after="0" w:afterAutospacing="0"/>
        <w:ind w:left="0" w:firstLine="0"/>
        <w:jc w:val="left"/>
        <w:rPr>
          <w:rFonts w:asciiTheme="minorHAnsi" w:hAnsiTheme="minorHAnsi" w:cstheme="minorHAnsi"/>
          <w:b/>
          <w:highlight w:val="yellow"/>
        </w:rPr>
      </w:pPr>
      <w:r w:rsidRPr="0080654C">
        <w:rPr>
          <w:rFonts w:asciiTheme="minorHAnsi" w:hAnsiTheme="minorHAnsi" w:cstheme="minorHAnsi"/>
          <w:b/>
          <w:highlight w:val="yellow"/>
        </w:rPr>
        <w:t>Post-</w:t>
      </w:r>
      <w:r w:rsidR="008972E1">
        <w:rPr>
          <w:rFonts w:asciiTheme="minorHAnsi" w:hAnsiTheme="minorHAnsi" w:cstheme="minorHAnsi"/>
          <w:b/>
          <w:highlight w:val="yellow"/>
        </w:rPr>
        <w:t>i</w:t>
      </w:r>
      <w:r w:rsidRPr="0080654C">
        <w:rPr>
          <w:rFonts w:asciiTheme="minorHAnsi" w:hAnsiTheme="minorHAnsi" w:cstheme="minorHAnsi"/>
          <w:b/>
          <w:highlight w:val="yellow"/>
        </w:rPr>
        <w:t xml:space="preserve">njury </w:t>
      </w:r>
      <w:r w:rsidR="008972E1">
        <w:rPr>
          <w:rFonts w:asciiTheme="minorHAnsi" w:hAnsiTheme="minorHAnsi" w:cstheme="minorHAnsi"/>
          <w:b/>
          <w:highlight w:val="yellow"/>
        </w:rPr>
        <w:t>a</w:t>
      </w:r>
      <w:r w:rsidRPr="0080654C">
        <w:rPr>
          <w:rFonts w:asciiTheme="minorHAnsi" w:hAnsiTheme="minorHAnsi" w:cstheme="minorHAnsi"/>
          <w:b/>
          <w:highlight w:val="yellow"/>
        </w:rPr>
        <w:t>ssessment</w:t>
      </w:r>
    </w:p>
    <w:p w14:paraId="4E3819A5" w14:textId="77777777" w:rsidR="00257EC3" w:rsidRPr="0080654C" w:rsidRDefault="00257EC3" w:rsidP="0080654C">
      <w:pPr>
        <w:pStyle w:val="NormalWeb"/>
        <w:spacing w:before="0" w:beforeAutospacing="0" w:after="0" w:afterAutospacing="0"/>
        <w:jc w:val="left"/>
        <w:rPr>
          <w:rFonts w:asciiTheme="minorHAnsi" w:hAnsiTheme="minorHAnsi" w:cstheme="minorHAnsi"/>
          <w:b/>
          <w:highlight w:val="yellow"/>
        </w:rPr>
      </w:pPr>
    </w:p>
    <w:p w14:paraId="001C2005" w14:textId="4A2B08E6" w:rsidR="00257EC3" w:rsidRPr="0080654C" w:rsidRDefault="00257EC3" w:rsidP="0080654C">
      <w:pPr>
        <w:pStyle w:val="NormalWeb"/>
        <w:numPr>
          <w:ilvl w:val="1"/>
          <w:numId w:val="31"/>
        </w:numPr>
        <w:spacing w:before="0" w:beforeAutospacing="0" w:after="0" w:afterAutospacing="0"/>
        <w:ind w:left="0" w:firstLine="0"/>
        <w:jc w:val="left"/>
        <w:rPr>
          <w:rFonts w:asciiTheme="minorHAnsi" w:hAnsiTheme="minorHAnsi" w:cstheme="minorHAnsi"/>
          <w:b/>
          <w:highlight w:val="yellow"/>
        </w:rPr>
      </w:pPr>
      <w:r w:rsidRPr="0080654C">
        <w:rPr>
          <w:rFonts w:asciiTheme="minorHAnsi" w:hAnsiTheme="minorHAnsi" w:cstheme="minorHAnsi"/>
          <w:highlight w:val="yellow"/>
        </w:rPr>
        <w:t xml:space="preserve">Ensure </w:t>
      </w:r>
      <w:r w:rsidR="00D124C3">
        <w:rPr>
          <w:rFonts w:asciiTheme="minorHAnsi" w:hAnsiTheme="minorHAnsi" w:cstheme="minorHAnsi"/>
          <w:highlight w:val="yellow"/>
        </w:rPr>
        <w:t xml:space="preserve">that </w:t>
      </w:r>
      <w:r w:rsidRPr="0080654C">
        <w:rPr>
          <w:rFonts w:asciiTheme="minorHAnsi" w:hAnsiTheme="minorHAnsi" w:cstheme="minorHAnsi"/>
          <w:highlight w:val="yellow"/>
        </w:rPr>
        <w:t>a</w:t>
      </w:r>
      <w:r w:rsidR="00933B09" w:rsidRPr="0080654C">
        <w:rPr>
          <w:rFonts w:asciiTheme="minorHAnsi" w:hAnsiTheme="minorHAnsi" w:cstheme="minorHAnsi"/>
          <w:highlight w:val="yellow"/>
        </w:rPr>
        <w:t>ny impact on the field suspected to be a concussion</w:t>
      </w:r>
      <w:r w:rsidR="00D124C3">
        <w:rPr>
          <w:rFonts w:asciiTheme="minorHAnsi" w:hAnsiTheme="minorHAnsi" w:cstheme="minorHAnsi"/>
          <w:highlight w:val="yellow"/>
        </w:rPr>
        <w:t xml:space="preserve"> is recorded</w:t>
      </w:r>
      <w:r w:rsidR="00933B09" w:rsidRPr="0080654C">
        <w:rPr>
          <w:rFonts w:asciiTheme="minorHAnsi" w:hAnsiTheme="minorHAnsi" w:cstheme="minorHAnsi"/>
          <w:highlight w:val="yellow"/>
        </w:rPr>
        <w:t xml:space="preserve"> and report</w:t>
      </w:r>
      <w:r w:rsidR="00D124C3">
        <w:rPr>
          <w:rFonts w:asciiTheme="minorHAnsi" w:hAnsiTheme="minorHAnsi" w:cstheme="minorHAnsi"/>
          <w:highlight w:val="yellow"/>
        </w:rPr>
        <w:t>ed</w:t>
      </w:r>
      <w:r w:rsidR="00933B09" w:rsidRPr="0080654C">
        <w:rPr>
          <w:rFonts w:asciiTheme="minorHAnsi" w:hAnsiTheme="minorHAnsi" w:cstheme="minorHAnsi"/>
          <w:highlight w:val="yellow"/>
        </w:rPr>
        <w:t xml:space="preserve"> back to the study investigator by either the team physician or player.</w:t>
      </w:r>
    </w:p>
    <w:p w14:paraId="061EE766" w14:textId="77777777" w:rsidR="00257EC3" w:rsidRPr="00B15D77" w:rsidRDefault="00257EC3" w:rsidP="0080654C">
      <w:pPr>
        <w:pStyle w:val="NormalWeb"/>
        <w:spacing w:before="0" w:beforeAutospacing="0" w:after="0" w:afterAutospacing="0"/>
        <w:jc w:val="left"/>
        <w:rPr>
          <w:rFonts w:asciiTheme="minorHAnsi" w:hAnsiTheme="minorHAnsi" w:cstheme="minorHAnsi"/>
          <w:b/>
        </w:rPr>
      </w:pPr>
    </w:p>
    <w:p w14:paraId="7C084F5E" w14:textId="664F5D3C" w:rsidR="00257EC3" w:rsidRPr="00B15D77" w:rsidRDefault="00933B09" w:rsidP="0080654C">
      <w:pPr>
        <w:pStyle w:val="NormalWeb"/>
        <w:numPr>
          <w:ilvl w:val="1"/>
          <w:numId w:val="31"/>
        </w:numPr>
        <w:spacing w:before="0" w:beforeAutospacing="0" w:after="0" w:afterAutospacing="0"/>
        <w:ind w:left="0" w:firstLine="0"/>
        <w:jc w:val="left"/>
        <w:rPr>
          <w:rFonts w:asciiTheme="minorHAnsi" w:hAnsiTheme="minorHAnsi" w:cstheme="minorHAnsi"/>
          <w:b/>
        </w:rPr>
      </w:pPr>
      <w:r w:rsidRPr="00B15D77">
        <w:rPr>
          <w:rFonts w:asciiTheme="minorHAnsi" w:hAnsiTheme="minorHAnsi" w:cstheme="minorHAnsi"/>
        </w:rPr>
        <w:t xml:space="preserve">Obtain post-injury assessments of any players who were reported in </w:t>
      </w:r>
      <w:r w:rsidR="001F1113" w:rsidRPr="00B15D77">
        <w:rPr>
          <w:rFonts w:asciiTheme="minorHAnsi" w:hAnsiTheme="minorHAnsi" w:cstheme="minorHAnsi"/>
        </w:rPr>
        <w:t xml:space="preserve">step </w:t>
      </w:r>
      <w:r w:rsidRPr="00B15D77">
        <w:rPr>
          <w:rFonts w:asciiTheme="minorHAnsi" w:hAnsiTheme="minorHAnsi" w:cstheme="minorHAnsi"/>
        </w:rPr>
        <w:t xml:space="preserve">4.1 within 72 h of the incident using the SSVEP protocol detailed in </w:t>
      </w:r>
      <w:r w:rsidR="00410950">
        <w:rPr>
          <w:rFonts w:asciiTheme="minorHAnsi" w:hAnsiTheme="minorHAnsi" w:cstheme="minorHAnsi"/>
        </w:rPr>
        <w:t>s</w:t>
      </w:r>
      <w:r w:rsidRPr="00B15D77">
        <w:rPr>
          <w:rFonts w:asciiTheme="minorHAnsi" w:hAnsiTheme="minorHAnsi" w:cstheme="minorHAnsi"/>
        </w:rPr>
        <w:t>ection 3</w:t>
      </w:r>
      <w:r w:rsidR="00CF45D5">
        <w:rPr>
          <w:rFonts w:asciiTheme="minorHAnsi" w:hAnsiTheme="minorHAnsi" w:cstheme="minorHAnsi"/>
        </w:rPr>
        <w:t>.</w:t>
      </w:r>
    </w:p>
    <w:p w14:paraId="699BAD86" w14:textId="77777777" w:rsidR="00257EC3" w:rsidRPr="00B15D77" w:rsidRDefault="00257EC3" w:rsidP="0080654C">
      <w:pPr>
        <w:pStyle w:val="ListParagraph"/>
        <w:ind w:left="0"/>
        <w:jc w:val="left"/>
        <w:rPr>
          <w:rFonts w:asciiTheme="minorHAnsi" w:hAnsiTheme="minorHAnsi" w:cstheme="minorHAnsi"/>
        </w:rPr>
      </w:pPr>
    </w:p>
    <w:p w14:paraId="77B1646D" w14:textId="0DB8C428" w:rsidR="00257EC3" w:rsidRPr="00B15D77" w:rsidRDefault="00AC1AB5" w:rsidP="0080654C">
      <w:pPr>
        <w:pStyle w:val="NormalWeb"/>
        <w:numPr>
          <w:ilvl w:val="1"/>
          <w:numId w:val="31"/>
        </w:numPr>
        <w:spacing w:before="0" w:beforeAutospacing="0" w:after="0" w:afterAutospacing="0"/>
        <w:ind w:left="0" w:firstLine="0"/>
        <w:jc w:val="left"/>
        <w:rPr>
          <w:rStyle w:val="CommentReference"/>
          <w:rFonts w:asciiTheme="minorHAnsi" w:hAnsiTheme="minorHAnsi" w:cstheme="minorHAnsi"/>
          <w:b/>
          <w:sz w:val="24"/>
          <w:szCs w:val="24"/>
        </w:rPr>
      </w:pPr>
      <w:r>
        <w:rPr>
          <w:rFonts w:asciiTheme="minorHAnsi" w:hAnsiTheme="minorHAnsi" w:cstheme="minorHAnsi"/>
        </w:rPr>
        <w:t>Ensure a</w:t>
      </w:r>
      <w:r w:rsidR="00933B09" w:rsidRPr="00B15D77">
        <w:rPr>
          <w:rFonts w:asciiTheme="minorHAnsi" w:hAnsiTheme="minorHAnsi" w:cstheme="minorHAnsi"/>
        </w:rPr>
        <w:t>ll players undergo a post-injury SSVEP assessment</w:t>
      </w:r>
      <w:r w:rsidR="00410950">
        <w:rPr>
          <w:rFonts w:asciiTheme="minorHAnsi" w:hAnsiTheme="minorHAnsi" w:cstheme="minorHAnsi"/>
        </w:rPr>
        <w:t>,</w:t>
      </w:r>
      <w:r w:rsidR="00933B09" w:rsidRPr="00B15D77">
        <w:rPr>
          <w:rFonts w:asciiTheme="minorHAnsi" w:hAnsiTheme="minorHAnsi" w:cstheme="minorHAnsi"/>
        </w:rPr>
        <w:t xml:space="preserve"> </w:t>
      </w:r>
      <w:r>
        <w:rPr>
          <w:rFonts w:asciiTheme="minorHAnsi" w:hAnsiTheme="minorHAnsi" w:cstheme="minorHAnsi"/>
        </w:rPr>
        <w:t>which is</w:t>
      </w:r>
      <w:r w:rsidR="00933B09" w:rsidRPr="00B15D77">
        <w:rPr>
          <w:rFonts w:asciiTheme="minorHAnsi" w:hAnsiTheme="minorHAnsi" w:cstheme="minorHAnsi"/>
        </w:rPr>
        <w:t xml:space="preserve"> evaluated by the team physician</w:t>
      </w:r>
      <w:r w:rsidR="00232A55" w:rsidRPr="00B15D77">
        <w:rPr>
          <w:rFonts w:asciiTheme="minorHAnsi" w:hAnsiTheme="minorHAnsi" w:cstheme="minorHAnsi"/>
        </w:rPr>
        <w:t xml:space="preserve"> (see section 5)</w:t>
      </w:r>
      <w:r w:rsidR="00933B09" w:rsidRPr="00B15D77">
        <w:rPr>
          <w:rFonts w:asciiTheme="minorHAnsi" w:hAnsiTheme="minorHAnsi" w:cstheme="minorHAnsi"/>
        </w:rPr>
        <w:t xml:space="preserve"> </w:t>
      </w:r>
      <w:r w:rsidR="00D412BE">
        <w:rPr>
          <w:rFonts w:asciiTheme="minorHAnsi" w:hAnsiTheme="minorHAnsi" w:cstheme="minorHAnsi"/>
        </w:rPr>
        <w:t>to</w:t>
      </w:r>
      <w:r w:rsidR="00933B09" w:rsidRPr="00B15D77">
        <w:rPr>
          <w:rFonts w:asciiTheme="minorHAnsi" w:hAnsiTheme="minorHAnsi" w:cstheme="minorHAnsi"/>
        </w:rPr>
        <w:t xml:space="preserve"> determine when the player has recovered from the injury and can return to </w:t>
      </w:r>
      <w:r w:rsidR="00D412BE">
        <w:rPr>
          <w:rFonts w:asciiTheme="minorHAnsi" w:hAnsiTheme="minorHAnsi" w:cstheme="minorHAnsi"/>
        </w:rPr>
        <w:t>full-contact</w:t>
      </w:r>
      <w:r w:rsidR="00933B09" w:rsidRPr="00B15D77">
        <w:rPr>
          <w:rFonts w:asciiTheme="minorHAnsi" w:hAnsiTheme="minorHAnsi" w:cstheme="minorHAnsi"/>
        </w:rPr>
        <w:t xml:space="preserve"> training and games.</w:t>
      </w:r>
      <w:r w:rsidR="00257EC3" w:rsidRPr="00350192">
        <w:rPr>
          <w:rFonts w:asciiTheme="minorHAnsi" w:hAnsiTheme="minorHAnsi" w:cstheme="minorHAnsi"/>
          <w:bCs/>
        </w:rPr>
        <w:t xml:space="preserve"> </w:t>
      </w:r>
      <w:r w:rsidR="00933B09" w:rsidRPr="00B15D77">
        <w:rPr>
          <w:rFonts w:asciiTheme="minorHAnsi" w:hAnsiTheme="minorHAnsi" w:cstheme="minorHAnsi"/>
        </w:rPr>
        <w:t>Ensure the team physician’s diagnosis is recorded for investigational purposes.</w:t>
      </w:r>
    </w:p>
    <w:p w14:paraId="6D64996D" w14:textId="77777777" w:rsidR="00257EC3" w:rsidRPr="00B15D77" w:rsidRDefault="00257EC3" w:rsidP="0080654C">
      <w:pPr>
        <w:pStyle w:val="ListParagraph"/>
        <w:ind w:left="0"/>
        <w:jc w:val="left"/>
        <w:rPr>
          <w:rFonts w:asciiTheme="minorHAnsi" w:hAnsiTheme="minorHAnsi" w:cstheme="minorHAnsi"/>
        </w:rPr>
      </w:pPr>
    </w:p>
    <w:p w14:paraId="7BB9163B" w14:textId="6EDF6F8A" w:rsidR="00933B09" w:rsidRPr="00B15D77" w:rsidRDefault="00257EC3" w:rsidP="0080654C">
      <w:pPr>
        <w:pStyle w:val="NormalWeb"/>
        <w:numPr>
          <w:ilvl w:val="2"/>
          <w:numId w:val="31"/>
        </w:numPr>
        <w:spacing w:before="0" w:beforeAutospacing="0" w:after="0" w:afterAutospacing="0"/>
        <w:ind w:left="0" w:firstLine="0"/>
        <w:jc w:val="left"/>
        <w:rPr>
          <w:rFonts w:asciiTheme="minorHAnsi" w:hAnsiTheme="minorHAnsi" w:cstheme="minorHAnsi"/>
          <w:b/>
        </w:rPr>
      </w:pPr>
      <w:r w:rsidRPr="00B15D77">
        <w:rPr>
          <w:rFonts w:asciiTheme="minorHAnsi" w:hAnsiTheme="minorHAnsi" w:cstheme="minorHAnsi"/>
        </w:rPr>
        <w:t>I</w:t>
      </w:r>
      <w:r w:rsidR="00933B09" w:rsidRPr="00B15D77">
        <w:rPr>
          <w:rFonts w:asciiTheme="minorHAnsi" w:hAnsiTheme="minorHAnsi" w:cstheme="minorHAnsi"/>
        </w:rPr>
        <w:t>nform the player</w:t>
      </w:r>
      <w:r w:rsidR="00F63582" w:rsidRPr="00B15D77">
        <w:rPr>
          <w:rFonts w:asciiTheme="minorHAnsi" w:hAnsiTheme="minorHAnsi" w:cstheme="minorHAnsi"/>
        </w:rPr>
        <w:t xml:space="preserve"> </w:t>
      </w:r>
      <w:r w:rsidR="00410950">
        <w:rPr>
          <w:rFonts w:asciiTheme="minorHAnsi" w:hAnsiTheme="minorHAnsi" w:cstheme="minorHAnsi"/>
        </w:rPr>
        <w:t xml:space="preserve">that </w:t>
      </w:r>
      <w:r w:rsidR="00A02713">
        <w:rPr>
          <w:rFonts w:asciiTheme="minorHAnsi" w:hAnsiTheme="minorHAnsi" w:cstheme="minorHAnsi"/>
        </w:rPr>
        <w:t>they</w:t>
      </w:r>
      <w:r w:rsidR="00A02713" w:rsidRPr="00B15D77">
        <w:rPr>
          <w:rFonts w:asciiTheme="minorHAnsi" w:hAnsiTheme="minorHAnsi" w:cstheme="minorHAnsi"/>
        </w:rPr>
        <w:t xml:space="preserve"> </w:t>
      </w:r>
      <w:r w:rsidR="00933B09" w:rsidRPr="00B15D77">
        <w:rPr>
          <w:rFonts w:asciiTheme="minorHAnsi" w:hAnsiTheme="minorHAnsi" w:cstheme="minorHAnsi"/>
        </w:rPr>
        <w:t>will be reassessed with the SSVEP system once deemed recovered by the team physician.</w:t>
      </w:r>
    </w:p>
    <w:p w14:paraId="61CCDB2A" w14:textId="0449E197" w:rsidR="00933B09" w:rsidRPr="00B15D77" w:rsidRDefault="00933B09" w:rsidP="0080654C">
      <w:pPr>
        <w:pStyle w:val="NormalWeb"/>
        <w:spacing w:before="0" w:beforeAutospacing="0" w:after="0" w:afterAutospacing="0"/>
        <w:jc w:val="left"/>
        <w:rPr>
          <w:rFonts w:asciiTheme="minorHAnsi" w:hAnsiTheme="minorHAnsi" w:cstheme="minorHAnsi"/>
        </w:rPr>
      </w:pPr>
    </w:p>
    <w:p w14:paraId="0B00CD34" w14:textId="757335DE" w:rsidR="00933B09" w:rsidRPr="0080654C" w:rsidRDefault="00933B09" w:rsidP="0080654C">
      <w:pPr>
        <w:pStyle w:val="NormalWeb"/>
        <w:numPr>
          <w:ilvl w:val="0"/>
          <w:numId w:val="31"/>
        </w:numPr>
        <w:spacing w:before="0" w:beforeAutospacing="0" w:after="0" w:afterAutospacing="0"/>
        <w:ind w:left="0" w:firstLine="0"/>
        <w:jc w:val="left"/>
        <w:rPr>
          <w:rFonts w:asciiTheme="minorHAnsi" w:hAnsiTheme="minorHAnsi" w:cstheme="minorHAnsi"/>
          <w:b/>
          <w:highlight w:val="yellow"/>
        </w:rPr>
      </w:pPr>
      <w:r w:rsidRPr="0080654C">
        <w:rPr>
          <w:rFonts w:asciiTheme="minorHAnsi" w:hAnsiTheme="minorHAnsi" w:cstheme="minorHAnsi"/>
          <w:b/>
          <w:highlight w:val="yellow"/>
        </w:rPr>
        <w:t xml:space="preserve">Clinical </w:t>
      </w:r>
      <w:r w:rsidR="00CF45D5">
        <w:rPr>
          <w:rFonts w:asciiTheme="minorHAnsi" w:hAnsiTheme="minorHAnsi" w:cstheme="minorHAnsi"/>
          <w:b/>
          <w:highlight w:val="yellow"/>
        </w:rPr>
        <w:t>c</w:t>
      </w:r>
      <w:r w:rsidRPr="0080654C">
        <w:rPr>
          <w:rFonts w:asciiTheme="minorHAnsi" w:hAnsiTheme="minorHAnsi" w:cstheme="minorHAnsi"/>
          <w:b/>
          <w:highlight w:val="yellow"/>
        </w:rPr>
        <w:t xml:space="preserve">oncussion </w:t>
      </w:r>
      <w:r w:rsidR="00CF45D5">
        <w:rPr>
          <w:rFonts w:asciiTheme="minorHAnsi" w:hAnsiTheme="minorHAnsi" w:cstheme="minorHAnsi"/>
          <w:b/>
          <w:highlight w:val="yellow"/>
        </w:rPr>
        <w:t>e</w:t>
      </w:r>
      <w:r w:rsidRPr="0080654C">
        <w:rPr>
          <w:rFonts w:asciiTheme="minorHAnsi" w:hAnsiTheme="minorHAnsi" w:cstheme="minorHAnsi"/>
          <w:b/>
          <w:highlight w:val="yellow"/>
        </w:rPr>
        <w:t>valuations</w:t>
      </w:r>
    </w:p>
    <w:p w14:paraId="38CCE96E" w14:textId="77777777" w:rsidR="00933B09" w:rsidRPr="00B15D77" w:rsidRDefault="00933B09" w:rsidP="0080654C">
      <w:pPr>
        <w:pStyle w:val="NormalWeb"/>
        <w:spacing w:before="0" w:beforeAutospacing="0" w:after="0" w:afterAutospacing="0"/>
        <w:jc w:val="left"/>
        <w:rPr>
          <w:rFonts w:asciiTheme="minorHAnsi" w:hAnsiTheme="minorHAnsi" w:cstheme="minorHAnsi"/>
        </w:rPr>
      </w:pPr>
    </w:p>
    <w:p w14:paraId="77F1B8FD" w14:textId="21601408" w:rsidR="00ED4D3E" w:rsidRPr="00B15D77" w:rsidRDefault="00ED4D3E" w:rsidP="0080654C">
      <w:pPr>
        <w:pStyle w:val="NormalWeb"/>
        <w:numPr>
          <w:ilvl w:val="1"/>
          <w:numId w:val="31"/>
        </w:numPr>
        <w:spacing w:before="0" w:beforeAutospacing="0" w:after="0" w:afterAutospacing="0"/>
        <w:ind w:left="0" w:firstLine="0"/>
        <w:jc w:val="left"/>
        <w:rPr>
          <w:rFonts w:asciiTheme="minorHAnsi" w:hAnsiTheme="minorHAnsi" w:cstheme="minorHAnsi"/>
        </w:rPr>
      </w:pPr>
      <w:r w:rsidRPr="00B15D77">
        <w:rPr>
          <w:rFonts w:asciiTheme="minorHAnsi" w:hAnsiTheme="minorHAnsi" w:cstheme="minorHAnsi"/>
        </w:rPr>
        <w:t>Ensure all p</w:t>
      </w:r>
      <w:r w:rsidR="00933B09" w:rsidRPr="00B15D77">
        <w:rPr>
          <w:rFonts w:asciiTheme="minorHAnsi" w:hAnsiTheme="minorHAnsi" w:cstheme="minorHAnsi"/>
        </w:rPr>
        <w:t xml:space="preserve">layers </w:t>
      </w:r>
      <w:r w:rsidRPr="00B15D77">
        <w:rPr>
          <w:rFonts w:asciiTheme="minorHAnsi" w:hAnsiTheme="minorHAnsi" w:cstheme="minorHAnsi"/>
        </w:rPr>
        <w:t>are</w:t>
      </w:r>
      <w:r w:rsidR="00933B09" w:rsidRPr="00B15D77">
        <w:rPr>
          <w:rFonts w:asciiTheme="minorHAnsi" w:hAnsiTheme="minorHAnsi" w:cstheme="minorHAnsi"/>
        </w:rPr>
        <w:t xml:space="preserve"> evaluated by the team physician within 72 h of a</w:t>
      </w:r>
      <w:r w:rsidRPr="00B15D77">
        <w:rPr>
          <w:rFonts w:asciiTheme="minorHAnsi" w:hAnsiTheme="minorHAnsi" w:cstheme="minorHAnsi"/>
        </w:rPr>
        <w:t xml:space="preserve"> potential</w:t>
      </w:r>
      <w:r w:rsidR="00933B09" w:rsidRPr="00B15D77">
        <w:rPr>
          <w:rFonts w:asciiTheme="minorHAnsi" w:hAnsiTheme="minorHAnsi" w:cstheme="minorHAnsi"/>
        </w:rPr>
        <w:t xml:space="preserve"> concussion-generating impact.</w:t>
      </w:r>
    </w:p>
    <w:p w14:paraId="38DEAA29" w14:textId="77777777" w:rsidR="00ED4D3E" w:rsidRPr="00B15D77" w:rsidRDefault="00ED4D3E" w:rsidP="0080654C">
      <w:pPr>
        <w:pStyle w:val="NormalWeb"/>
        <w:spacing w:before="0" w:beforeAutospacing="0" w:after="0" w:afterAutospacing="0"/>
        <w:jc w:val="left"/>
        <w:rPr>
          <w:rFonts w:asciiTheme="minorHAnsi" w:hAnsiTheme="minorHAnsi" w:cstheme="minorHAnsi"/>
        </w:rPr>
      </w:pPr>
    </w:p>
    <w:p w14:paraId="14BD68D1" w14:textId="7DED36E4" w:rsidR="00ED4D3E" w:rsidRPr="00B15D77" w:rsidRDefault="00933B09" w:rsidP="0080654C">
      <w:pPr>
        <w:pStyle w:val="NormalWeb"/>
        <w:spacing w:before="0" w:beforeAutospacing="0" w:after="0" w:afterAutospacing="0"/>
        <w:jc w:val="left"/>
        <w:rPr>
          <w:rFonts w:asciiTheme="minorHAnsi" w:hAnsiTheme="minorHAnsi" w:cstheme="minorHAnsi"/>
        </w:rPr>
      </w:pPr>
      <w:r w:rsidRPr="00B15D77">
        <w:rPr>
          <w:rFonts w:asciiTheme="minorHAnsi" w:hAnsiTheme="minorHAnsi" w:cstheme="minorHAnsi"/>
        </w:rPr>
        <w:t xml:space="preserve">NOTE: The team physician must be a licensed practitioner with clinical experience in assessing sports-related injuries and approved by </w:t>
      </w:r>
      <w:r w:rsidR="004A440F" w:rsidRPr="00B15D77">
        <w:rPr>
          <w:rFonts w:asciiTheme="minorHAnsi" w:hAnsiTheme="minorHAnsi" w:cstheme="minorHAnsi"/>
        </w:rPr>
        <w:t>a</w:t>
      </w:r>
      <w:r w:rsidRPr="00B15D77">
        <w:rPr>
          <w:rFonts w:asciiTheme="minorHAnsi" w:hAnsiTheme="minorHAnsi" w:cstheme="minorHAnsi"/>
        </w:rPr>
        <w:t xml:space="preserve"> relevant sport’s governing body</w:t>
      </w:r>
      <w:r w:rsidR="004A440F" w:rsidRPr="00B15D77">
        <w:rPr>
          <w:rFonts w:asciiTheme="minorHAnsi" w:hAnsiTheme="minorHAnsi" w:cstheme="minorHAnsi"/>
        </w:rPr>
        <w:t>.</w:t>
      </w:r>
    </w:p>
    <w:p w14:paraId="2240BCFB" w14:textId="77777777" w:rsidR="00ED4D3E" w:rsidRPr="00B15D77" w:rsidRDefault="00ED4D3E" w:rsidP="0080654C">
      <w:pPr>
        <w:pStyle w:val="NormalWeb"/>
        <w:spacing w:before="0" w:beforeAutospacing="0" w:after="0" w:afterAutospacing="0"/>
        <w:jc w:val="left"/>
        <w:rPr>
          <w:rFonts w:asciiTheme="minorHAnsi" w:hAnsiTheme="minorHAnsi" w:cstheme="minorHAnsi"/>
        </w:rPr>
      </w:pPr>
    </w:p>
    <w:p w14:paraId="745A412C" w14:textId="466241A2" w:rsidR="00ED4D3E" w:rsidRPr="00B15D77" w:rsidRDefault="00232A55" w:rsidP="0080654C">
      <w:pPr>
        <w:pStyle w:val="NormalWeb"/>
        <w:numPr>
          <w:ilvl w:val="2"/>
          <w:numId w:val="31"/>
        </w:numPr>
        <w:spacing w:before="0" w:beforeAutospacing="0" w:after="0" w:afterAutospacing="0"/>
        <w:ind w:left="0" w:firstLine="0"/>
        <w:jc w:val="left"/>
        <w:rPr>
          <w:rFonts w:asciiTheme="minorHAnsi" w:hAnsiTheme="minorHAnsi" w:cstheme="minorHAnsi"/>
        </w:rPr>
      </w:pPr>
      <w:r w:rsidRPr="00EB49C5">
        <w:rPr>
          <w:rFonts w:asciiTheme="minorHAnsi" w:hAnsiTheme="minorHAnsi" w:cstheme="minorHAnsi"/>
          <w:highlight w:val="yellow"/>
        </w:rPr>
        <w:t>Have</w:t>
      </w:r>
      <w:r w:rsidR="00ED4D3E" w:rsidRPr="00EB49C5">
        <w:rPr>
          <w:rFonts w:asciiTheme="minorHAnsi" w:hAnsiTheme="minorHAnsi" w:cstheme="minorHAnsi"/>
          <w:highlight w:val="yellow"/>
        </w:rPr>
        <w:t xml:space="preserve"> the</w:t>
      </w:r>
      <w:r w:rsidR="00933B09" w:rsidRPr="00EB49C5">
        <w:rPr>
          <w:rFonts w:asciiTheme="minorHAnsi" w:hAnsiTheme="minorHAnsi" w:cstheme="minorHAnsi"/>
          <w:highlight w:val="yellow"/>
        </w:rPr>
        <w:t xml:space="preserve"> team physician perform a neurological exam in addition to using elements of the Sport Concussion Assessment Tool (SCAT) to determine the player’s</w:t>
      </w:r>
      <w:r w:rsidR="00177432" w:rsidRPr="00EB49C5">
        <w:rPr>
          <w:rFonts w:asciiTheme="minorHAnsi" w:hAnsiTheme="minorHAnsi" w:cstheme="minorHAnsi"/>
          <w:highlight w:val="yellow"/>
        </w:rPr>
        <w:t xml:space="preserve"> state of consciousness</w:t>
      </w:r>
      <w:r w:rsidR="00A02713">
        <w:rPr>
          <w:rFonts w:asciiTheme="minorHAnsi" w:hAnsiTheme="minorHAnsi" w:cstheme="minorHAnsi"/>
          <w:highlight w:val="yellow"/>
        </w:rPr>
        <w:t>,</w:t>
      </w:r>
      <w:r w:rsidR="00177432" w:rsidRPr="00EB49C5">
        <w:rPr>
          <w:rFonts w:asciiTheme="minorHAnsi" w:hAnsiTheme="minorHAnsi" w:cstheme="minorHAnsi"/>
          <w:highlight w:val="yellow"/>
        </w:rPr>
        <w:t xml:space="preserve"> and </w:t>
      </w:r>
      <w:r w:rsidR="00A02713">
        <w:rPr>
          <w:rFonts w:asciiTheme="minorHAnsi" w:hAnsiTheme="minorHAnsi" w:cstheme="minorHAnsi"/>
          <w:highlight w:val="yellow"/>
        </w:rPr>
        <w:t>presence</w:t>
      </w:r>
      <w:r w:rsidR="00177432" w:rsidRPr="00EB49C5">
        <w:rPr>
          <w:rFonts w:asciiTheme="minorHAnsi" w:hAnsiTheme="minorHAnsi" w:cstheme="minorHAnsi"/>
          <w:highlight w:val="yellow"/>
        </w:rPr>
        <w:t xml:space="preserve"> of </w:t>
      </w:r>
      <w:r w:rsidR="00A02713">
        <w:rPr>
          <w:rFonts w:asciiTheme="minorHAnsi" w:hAnsiTheme="minorHAnsi" w:cstheme="minorHAnsi"/>
          <w:highlight w:val="yellow"/>
        </w:rPr>
        <w:t xml:space="preserve">any of the </w:t>
      </w:r>
      <w:r w:rsidR="00177432" w:rsidRPr="00EB49C5">
        <w:rPr>
          <w:rFonts w:asciiTheme="minorHAnsi" w:hAnsiTheme="minorHAnsi" w:cstheme="minorHAnsi"/>
          <w:highlight w:val="yellow"/>
        </w:rPr>
        <w:t xml:space="preserve">common </w:t>
      </w:r>
      <w:r w:rsidR="00A02713">
        <w:rPr>
          <w:rFonts w:asciiTheme="minorHAnsi" w:hAnsiTheme="minorHAnsi" w:cstheme="minorHAnsi"/>
          <w:highlight w:val="yellow"/>
        </w:rPr>
        <w:t xml:space="preserve">signs and </w:t>
      </w:r>
      <w:r w:rsidR="00177432" w:rsidRPr="00EB49C5">
        <w:rPr>
          <w:rFonts w:asciiTheme="minorHAnsi" w:hAnsiTheme="minorHAnsi" w:cstheme="minorHAnsi"/>
          <w:highlight w:val="yellow"/>
        </w:rPr>
        <w:t>symptoms associated with concussion</w:t>
      </w:r>
      <w:r w:rsidR="00C94D63" w:rsidRPr="00350192">
        <w:rPr>
          <w:rFonts w:asciiTheme="minorHAnsi" w:hAnsiTheme="minorHAnsi" w:cstheme="minorHAnsi"/>
          <w:highlight w:val="yellow"/>
        </w:rPr>
        <w:fldChar w:fldCharType="begin">
          <w:fldData xml:space="preserve">PEVuZE5vdGU+PENpdGU+PEF1dGhvcj5FY2hlbWVuZGlhPC9BdXRob3I+PFllYXI+MjAxNzwvWWVh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</w:fldData>
        </w:fldChar>
      </w:r>
      <w:r w:rsidR="00C94D63" w:rsidRPr="00350192">
        <w:rPr>
          <w:rFonts w:asciiTheme="minorHAnsi" w:hAnsiTheme="minorHAnsi" w:cstheme="minorHAnsi"/>
          <w:highlight w:val="yellow"/>
        </w:rPr>
        <w:instrText xml:space="preserve"> ADDIN EN.CITE </w:instrText>
      </w:r>
      <w:r w:rsidR="00C94D63" w:rsidRPr="00350192">
        <w:rPr>
          <w:rFonts w:asciiTheme="minorHAnsi" w:hAnsiTheme="minorHAnsi" w:cstheme="minorHAnsi"/>
          <w:highlight w:val="yellow"/>
        </w:rPr>
        <w:fldChar w:fldCharType="begin">
          <w:fldData xml:space="preserve">PEVuZE5vdGU+PENpdGU+PEF1dGhvcj5FY2hlbWVuZGlhPC9BdXRob3I+PFllYXI+MjAxNzwvWWVh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</w:fldData>
        </w:fldChar>
      </w:r>
      <w:r w:rsidR="00C94D63" w:rsidRPr="00350192">
        <w:rPr>
          <w:rFonts w:asciiTheme="minorHAnsi" w:hAnsiTheme="minorHAnsi" w:cstheme="minorHAnsi"/>
          <w:highlight w:val="yellow"/>
        </w:rPr>
        <w:instrText xml:space="preserve"> ADDIN EN.CITE.DATA </w:instrText>
      </w:r>
      <w:r w:rsidR="00C94D63" w:rsidRPr="00350192">
        <w:rPr>
          <w:rFonts w:asciiTheme="minorHAnsi" w:hAnsiTheme="minorHAnsi" w:cstheme="minorHAnsi"/>
          <w:highlight w:val="yellow"/>
        </w:rPr>
      </w:r>
      <w:r w:rsidR="00C94D63" w:rsidRPr="00350192">
        <w:rPr>
          <w:rFonts w:asciiTheme="minorHAnsi" w:hAnsiTheme="minorHAnsi" w:cstheme="minorHAnsi"/>
          <w:highlight w:val="yellow"/>
        </w:rPr>
        <w:fldChar w:fldCharType="end"/>
      </w:r>
      <w:r w:rsidR="00C94D63" w:rsidRPr="00350192">
        <w:rPr>
          <w:rFonts w:asciiTheme="minorHAnsi" w:hAnsiTheme="minorHAnsi" w:cstheme="minorHAnsi"/>
          <w:highlight w:val="yellow"/>
        </w:rPr>
      </w:r>
      <w:r w:rsidR="00C94D63" w:rsidRPr="00350192">
        <w:rPr>
          <w:rFonts w:asciiTheme="minorHAnsi" w:hAnsiTheme="minorHAnsi" w:cstheme="minorHAnsi"/>
          <w:highlight w:val="yellow"/>
        </w:rPr>
        <w:fldChar w:fldCharType="separate"/>
      </w:r>
      <w:r w:rsidR="00C94D63" w:rsidRPr="00350192">
        <w:rPr>
          <w:rFonts w:asciiTheme="minorHAnsi" w:hAnsiTheme="minorHAnsi" w:cstheme="minorHAnsi"/>
          <w:noProof/>
          <w:highlight w:val="yellow"/>
          <w:vertAlign w:val="superscript"/>
        </w:rPr>
        <w:t>15</w:t>
      </w:r>
      <w:r w:rsidR="00C94D63" w:rsidRPr="00350192">
        <w:rPr>
          <w:rFonts w:asciiTheme="minorHAnsi" w:hAnsiTheme="minorHAnsi" w:cstheme="minorHAnsi"/>
          <w:highlight w:val="yellow"/>
        </w:rPr>
        <w:fldChar w:fldCharType="end"/>
      </w:r>
      <w:r w:rsidR="00177432" w:rsidRPr="00EB49C5">
        <w:rPr>
          <w:rFonts w:asciiTheme="minorHAnsi" w:hAnsiTheme="minorHAnsi" w:cstheme="minorHAnsi"/>
          <w:highlight w:val="yellow"/>
        </w:rPr>
        <w:t>.</w:t>
      </w:r>
    </w:p>
    <w:p w14:paraId="69E18618" w14:textId="77777777" w:rsidR="00177432" w:rsidRPr="00B15D77" w:rsidRDefault="00177432" w:rsidP="0080654C">
      <w:pPr>
        <w:pStyle w:val="NormalWeb"/>
        <w:spacing w:before="0" w:beforeAutospacing="0" w:after="0" w:afterAutospacing="0"/>
        <w:jc w:val="left"/>
        <w:rPr>
          <w:rFonts w:asciiTheme="minorHAnsi" w:hAnsiTheme="minorHAnsi" w:cstheme="minorHAnsi"/>
        </w:rPr>
      </w:pPr>
    </w:p>
    <w:p w14:paraId="7901E39C" w14:textId="427CD13F" w:rsidR="00177432" w:rsidRPr="00B15D77" w:rsidRDefault="00933B09" w:rsidP="0080654C">
      <w:pPr>
        <w:pStyle w:val="NormalWeb"/>
        <w:spacing w:before="0" w:beforeAutospacing="0" w:after="0" w:afterAutospacing="0"/>
        <w:jc w:val="left"/>
        <w:rPr>
          <w:rFonts w:asciiTheme="minorHAnsi" w:hAnsiTheme="minorHAnsi" w:cstheme="minorHAnsi"/>
        </w:rPr>
      </w:pPr>
      <w:r w:rsidRPr="00B15D77">
        <w:rPr>
          <w:rFonts w:asciiTheme="minorHAnsi" w:hAnsiTheme="minorHAnsi" w:cstheme="minorHAnsi"/>
        </w:rPr>
        <w:t xml:space="preserve">NOTE: </w:t>
      </w:r>
      <w:r w:rsidR="00AA266F" w:rsidRPr="00B15D77">
        <w:rPr>
          <w:rFonts w:asciiTheme="minorHAnsi" w:hAnsiTheme="minorHAnsi" w:cstheme="minorHAnsi"/>
        </w:rPr>
        <w:t>A</w:t>
      </w:r>
      <w:r w:rsidRPr="00B15D77">
        <w:rPr>
          <w:rFonts w:asciiTheme="minorHAnsi" w:hAnsiTheme="minorHAnsi" w:cstheme="minorHAnsi"/>
        </w:rPr>
        <w:t>ssessments are made with the player’s typical demeanor and behavior as a reference.</w:t>
      </w:r>
    </w:p>
    <w:p w14:paraId="075C3C05" w14:textId="15ECC490" w:rsidR="00933B09" w:rsidRPr="00B15D77" w:rsidRDefault="00933B09" w:rsidP="0080654C">
      <w:pPr>
        <w:pStyle w:val="NormalWeb"/>
        <w:spacing w:before="0" w:beforeAutospacing="0" w:after="0" w:afterAutospacing="0"/>
        <w:jc w:val="left"/>
        <w:rPr>
          <w:rFonts w:asciiTheme="minorHAnsi" w:hAnsiTheme="minorHAnsi" w:cstheme="minorHAnsi"/>
        </w:rPr>
      </w:pPr>
    </w:p>
    <w:p w14:paraId="26680189" w14:textId="187FFCFB" w:rsidR="00ED4D3E" w:rsidRPr="00EB49C5" w:rsidRDefault="00933B09" w:rsidP="0080654C">
      <w:pPr>
        <w:pStyle w:val="NormalWeb"/>
        <w:numPr>
          <w:ilvl w:val="1"/>
          <w:numId w:val="31"/>
        </w:numPr>
        <w:spacing w:before="0" w:beforeAutospacing="0" w:after="0" w:afterAutospacing="0"/>
        <w:ind w:left="0" w:firstLine="0"/>
        <w:jc w:val="left"/>
        <w:rPr>
          <w:rFonts w:asciiTheme="minorHAnsi" w:hAnsiTheme="minorHAnsi" w:cstheme="minorHAnsi"/>
        </w:rPr>
      </w:pPr>
      <w:r w:rsidRPr="00B15D77">
        <w:rPr>
          <w:rFonts w:asciiTheme="minorHAnsi" w:hAnsiTheme="minorHAnsi" w:cstheme="minorHAnsi"/>
        </w:rPr>
        <w:t xml:space="preserve">As per </w:t>
      </w:r>
      <w:r w:rsidR="00A02713">
        <w:rPr>
          <w:rFonts w:asciiTheme="minorHAnsi" w:hAnsiTheme="minorHAnsi" w:cstheme="minorHAnsi"/>
        </w:rPr>
        <w:t xml:space="preserve">Rugby </w:t>
      </w:r>
      <w:r w:rsidRPr="00B15D77">
        <w:rPr>
          <w:rFonts w:asciiTheme="minorHAnsi" w:hAnsiTheme="minorHAnsi" w:cstheme="minorHAnsi"/>
        </w:rPr>
        <w:t xml:space="preserve">Australia’s Graduated Return to </w:t>
      </w:r>
      <w:r w:rsidR="00D412BE">
        <w:rPr>
          <w:rFonts w:asciiTheme="minorHAnsi" w:hAnsiTheme="minorHAnsi" w:cstheme="minorHAnsi"/>
        </w:rPr>
        <w:t>Play</w:t>
      </w:r>
      <w:r w:rsidRPr="00B15D77">
        <w:rPr>
          <w:rFonts w:asciiTheme="minorHAnsi" w:hAnsiTheme="minorHAnsi" w:cstheme="minorHAnsi"/>
        </w:rPr>
        <w:t xml:space="preserve"> (GRTP) guidelines</w:t>
      </w:r>
      <w:r w:rsidRPr="00B15D77">
        <w:rPr>
          <w:rFonts w:asciiTheme="minorHAnsi" w:hAnsiTheme="minorHAnsi" w:cstheme="minorHAnsi"/>
          <w:vertAlign w:val="superscript"/>
        </w:rPr>
        <w:fldChar w:fldCharType="begin"/>
      </w:r>
      <w:r w:rsidR="00C3057E">
        <w:rPr>
          <w:rFonts w:asciiTheme="minorHAnsi" w:hAnsiTheme="minorHAnsi" w:cstheme="minorHAnsi"/>
          <w:vertAlign w:val="superscript"/>
        </w:rPr>
        <w:instrText xml:space="preserve"> ADDIN EN.CITE &lt;EndNote&gt;&lt;Cite&gt;&lt;Author&gt;Australia&lt;/Author&gt;&lt;Year&gt;2018&lt;/Year&gt;&lt;RecNum&gt;31&lt;/RecNum&gt;&lt;DisplayText&gt;&lt;style face="superscript"&gt;30&lt;/style&gt;&lt;/DisplayText&gt;&lt;record&gt;&lt;rec-number&gt;31&lt;/rec-number&gt;&lt;foreign-keys&gt;&lt;key app="EN" db-id="azer0s50w002r4ets5uv2s949x9vsz9t2ped" timestamp="1591674873"&gt;31&lt;/key&gt;&lt;/foreign-keys&gt;&lt;ref-type name="Legal Rule or Regulation"&gt;50&lt;/ref-type&gt;&lt;contributors&gt;&lt;authors&gt;&lt;author&gt;Rugby Australia&lt;/author&gt;&lt;/authors&gt;&lt;secondary-authors&gt;&lt;author&gt;Rugby Australia&lt;/author&gt;&lt;/secondary-authors&gt;&lt;/contributors&gt;&lt;titles&gt;&lt;title&gt;Concussion Procedures&lt;/title&gt;&lt;/titles&gt;&lt;dates&gt;&lt;year&gt;2018&lt;/year&gt;&lt;/dates&gt;&lt;urls&gt;&lt;related-urls&gt;&lt;url&gt;https://australia.rugby/about/codes-and-policies/all-codes-and-policies&lt;/url&gt;&lt;/related-urls&gt;&lt;/urls&gt;&lt;access-date&gt;24/10/18&lt;/access-date&gt;&lt;/record&gt;&lt;/Cite&gt;&lt;/EndNote&gt;</w:instrText>
      </w:r>
      <w:r w:rsidRPr="00B15D77">
        <w:rPr>
          <w:rFonts w:asciiTheme="minorHAnsi" w:hAnsiTheme="minorHAnsi" w:cstheme="minorHAnsi"/>
          <w:vertAlign w:val="superscript"/>
        </w:rPr>
        <w:fldChar w:fldCharType="separate"/>
      </w:r>
      <w:r w:rsidR="00C3057E">
        <w:rPr>
          <w:rFonts w:asciiTheme="minorHAnsi" w:hAnsiTheme="minorHAnsi" w:cstheme="minorHAnsi"/>
          <w:noProof/>
          <w:vertAlign w:val="superscript"/>
        </w:rPr>
        <w:t>30</w:t>
      </w:r>
      <w:r w:rsidRPr="00B15D77">
        <w:rPr>
          <w:rFonts w:asciiTheme="minorHAnsi" w:hAnsiTheme="minorHAnsi" w:cstheme="minorHAnsi"/>
          <w:vertAlign w:val="superscript"/>
        </w:rPr>
        <w:fldChar w:fldCharType="end"/>
      </w:r>
      <w:r w:rsidR="00C94D63" w:rsidRPr="00350192">
        <w:rPr>
          <w:rFonts w:asciiTheme="minorHAnsi" w:hAnsiTheme="minorHAnsi" w:cstheme="minorHAnsi"/>
        </w:rPr>
        <w:t>,</w:t>
      </w:r>
      <w:r w:rsidRPr="00B15D77">
        <w:rPr>
          <w:rFonts w:asciiTheme="minorHAnsi" w:hAnsiTheme="minorHAnsi" w:cstheme="minorHAnsi"/>
        </w:rPr>
        <w:t xml:space="preserve"> </w:t>
      </w:r>
      <w:r w:rsidR="00ED4D3E" w:rsidRPr="00B15D77">
        <w:rPr>
          <w:rFonts w:asciiTheme="minorHAnsi" w:hAnsiTheme="minorHAnsi" w:cstheme="minorHAnsi"/>
        </w:rPr>
        <w:t xml:space="preserve">ensure </w:t>
      </w:r>
      <w:r w:rsidRPr="00B15D77">
        <w:rPr>
          <w:rFonts w:asciiTheme="minorHAnsi" w:hAnsiTheme="minorHAnsi" w:cstheme="minorHAnsi"/>
        </w:rPr>
        <w:t xml:space="preserve">the player </w:t>
      </w:r>
      <w:r w:rsidR="00A02713">
        <w:rPr>
          <w:rFonts w:asciiTheme="minorHAnsi" w:hAnsiTheme="minorHAnsi" w:cstheme="minorHAnsi"/>
        </w:rPr>
        <w:t>is</w:t>
      </w:r>
      <w:r w:rsidR="00A02713" w:rsidRPr="00B15D77">
        <w:rPr>
          <w:rFonts w:asciiTheme="minorHAnsi" w:hAnsiTheme="minorHAnsi" w:cstheme="minorHAnsi"/>
        </w:rPr>
        <w:t xml:space="preserve"> </w:t>
      </w:r>
      <w:r w:rsidRPr="00B15D77">
        <w:rPr>
          <w:rFonts w:asciiTheme="minorHAnsi" w:hAnsiTheme="minorHAnsi" w:cstheme="minorHAnsi"/>
        </w:rPr>
        <w:t xml:space="preserve">re-evaluated by the same team physician within 48 </w:t>
      </w:r>
      <w:r w:rsidR="00CF45D5">
        <w:rPr>
          <w:rFonts w:asciiTheme="minorHAnsi" w:hAnsiTheme="minorHAnsi" w:cstheme="minorHAnsi"/>
        </w:rPr>
        <w:t>h</w:t>
      </w:r>
      <w:r w:rsidRPr="00B15D77">
        <w:rPr>
          <w:rFonts w:asciiTheme="minorHAnsi" w:hAnsiTheme="minorHAnsi" w:cstheme="minorHAnsi"/>
        </w:rPr>
        <w:t xml:space="preserve"> of a concussion diagnosis, and again once per practice session until cleared to return to play</w:t>
      </w:r>
      <w:r w:rsidRPr="00B15D77">
        <w:rPr>
          <w:rFonts w:asciiTheme="minorHAnsi" w:hAnsiTheme="minorHAnsi" w:cstheme="minorHAnsi"/>
          <w:vertAlign w:val="superscript"/>
        </w:rPr>
        <w:fldChar w:fldCharType="begin"/>
      </w:r>
      <w:r w:rsidR="00C3057E">
        <w:rPr>
          <w:rFonts w:asciiTheme="minorHAnsi" w:hAnsiTheme="minorHAnsi" w:cstheme="minorHAnsi"/>
          <w:vertAlign w:val="superscript"/>
        </w:rPr>
        <w:instrText xml:space="preserve"> ADDIN EN.CITE &lt;EndNote&gt;&lt;Cite&gt;&lt;Author&gt;Australia&lt;/Author&gt;&lt;Year&gt;2018&lt;/Year&gt;&lt;RecNum&gt;31&lt;/RecNum&gt;&lt;DisplayText&gt;&lt;style face="superscript"&gt;30&lt;/style&gt;&lt;/DisplayText&gt;&lt;record&gt;&lt;rec-number&gt;31&lt;/rec-number&gt;&lt;foreign-keys&gt;&lt;key app="EN" db-id="azer0s50w002r4ets5uv2s949x9vsz9t2ped" timestamp="1591674873"&gt;31&lt;/key&gt;&lt;/foreign-keys&gt;&lt;ref-type name="Legal Rule or Regulation"&gt;50&lt;/ref-type&gt;&lt;contributors&gt;&lt;authors&gt;&lt;author&gt;Rugby Australia&lt;/author&gt;&lt;/authors&gt;&lt;secondary-authors&gt;&lt;author&gt;Rugby Australia&lt;/author&gt;&lt;/secondary-authors&gt;&lt;/contributors&gt;&lt;titles&gt;&lt;title&gt;Concussion Procedures&lt;/title&gt;&lt;/titles&gt;&lt;dates&gt;&lt;year&gt;2018&lt;/year&gt;&lt;/dates&gt;&lt;urls&gt;&lt;related-urls&gt;&lt;url&gt;https://australia.rugby/about/codes-and-policies/all-codes-and-policies&lt;/url&gt;&lt;/related-urls&gt;&lt;/urls&gt;&lt;access-date&gt;24/10/18&lt;/access-date&gt;&lt;/record&gt;&lt;/Cite&gt;&lt;/EndNote&gt;</w:instrText>
      </w:r>
      <w:r w:rsidRPr="00B15D77">
        <w:rPr>
          <w:rFonts w:asciiTheme="minorHAnsi" w:hAnsiTheme="minorHAnsi" w:cstheme="minorHAnsi"/>
          <w:vertAlign w:val="superscript"/>
        </w:rPr>
        <w:fldChar w:fldCharType="separate"/>
      </w:r>
      <w:r w:rsidR="00C3057E">
        <w:rPr>
          <w:rFonts w:asciiTheme="minorHAnsi" w:hAnsiTheme="minorHAnsi" w:cstheme="minorHAnsi"/>
          <w:noProof/>
          <w:vertAlign w:val="superscript"/>
        </w:rPr>
        <w:t>30</w:t>
      </w:r>
      <w:r w:rsidRPr="00B15D77">
        <w:rPr>
          <w:rFonts w:asciiTheme="minorHAnsi" w:hAnsiTheme="minorHAnsi" w:cstheme="minorHAnsi"/>
          <w:vertAlign w:val="superscript"/>
        </w:rPr>
        <w:fldChar w:fldCharType="end"/>
      </w:r>
      <w:r w:rsidR="00C94D63" w:rsidRPr="00B15D77">
        <w:rPr>
          <w:rFonts w:asciiTheme="minorHAnsi" w:hAnsiTheme="minorHAnsi" w:cstheme="minorHAnsi"/>
        </w:rPr>
        <w:t>.</w:t>
      </w:r>
    </w:p>
    <w:p w14:paraId="1DEBE884" w14:textId="77777777" w:rsidR="00EB49C5" w:rsidRPr="00B15D77" w:rsidRDefault="00EB49C5" w:rsidP="0080654C">
      <w:pPr>
        <w:pStyle w:val="NormalWeb"/>
        <w:spacing w:before="0" w:beforeAutospacing="0" w:after="0" w:afterAutospacing="0"/>
        <w:jc w:val="left"/>
        <w:rPr>
          <w:rFonts w:asciiTheme="minorHAnsi" w:hAnsiTheme="minorHAnsi" w:cstheme="minorHAnsi"/>
        </w:rPr>
      </w:pPr>
    </w:p>
    <w:p w14:paraId="2B51DCA8" w14:textId="46F64D8E" w:rsidR="00BC4829" w:rsidRPr="00B15D77" w:rsidRDefault="00232A55" w:rsidP="0080654C">
      <w:pPr>
        <w:pStyle w:val="NormalWeb"/>
        <w:numPr>
          <w:ilvl w:val="1"/>
          <w:numId w:val="31"/>
        </w:numPr>
        <w:spacing w:before="0" w:beforeAutospacing="0" w:after="0" w:afterAutospacing="0"/>
        <w:ind w:left="0" w:firstLine="0"/>
        <w:jc w:val="left"/>
        <w:rPr>
          <w:rFonts w:asciiTheme="minorHAnsi" w:hAnsiTheme="minorHAnsi" w:cstheme="minorHAnsi"/>
        </w:rPr>
      </w:pPr>
      <w:r w:rsidRPr="00B15D77">
        <w:rPr>
          <w:rFonts w:asciiTheme="minorHAnsi" w:hAnsiTheme="minorHAnsi" w:cstheme="minorHAnsi"/>
        </w:rPr>
        <w:t>Ensure</w:t>
      </w:r>
      <w:r w:rsidR="00933B09" w:rsidRPr="00B15D77">
        <w:rPr>
          <w:rFonts w:asciiTheme="minorHAnsi" w:hAnsiTheme="minorHAnsi" w:cstheme="minorHAnsi"/>
        </w:rPr>
        <w:t xml:space="preserve"> players undergo a final evaluation</w:t>
      </w:r>
      <w:r w:rsidRPr="00B15D77">
        <w:rPr>
          <w:rFonts w:asciiTheme="minorHAnsi" w:hAnsiTheme="minorHAnsi" w:cstheme="minorHAnsi"/>
        </w:rPr>
        <w:t xml:space="preserve"> with the team’s physician</w:t>
      </w:r>
      <w:r w:rsidR="00933B09" w:rsidRPr="00B15D77">
        <w:rPr>
          <w:rFonts w:asciiTheme="minorHAnsi" w:hAnsiTheme="minorHAnsi" w:cstheme="minorHAnsi"/>
        </w:rPr>
        <w:t xml:space="preserve"> </w:t>
      </w:r>
      <w:r w:rsidRPr="00B15D77">
        <w:rPr>
          <w:rFonts w:asciiTheme="minorHAnsi" w:hAnsiTheme="minorHAnsi" w:cstheme="minorHAnsi"/>
        </w:rPr>
        <w:t xml:space="preserve">to determine </w:t>
      </w:r>
      <w:r w:rsidR="00A245DC">
        <w:rPr>
          <w:rFonts w:asciiTheme="minorHAnsi" w:hAnsiTheme="minorHAnsi" w:cstheme="minorHAnsi"/>
        </w:rPr>
        <w:t>whether</w:t>
      </w:r>
      <w:r w:rsidR="00A245DC" w:rsidRPr="00B15D77">
        <w:rPr>
          <w:rFonts w:asciiTheme="minorHAnsi" w:hAnsiTheme="minorHAnsi" w:cstheme="minorHAnsi"/>
        </w:rPr>
        <w:t xml:space="preserve"> </w:t>
      </w:r>
      <w:r w:rsidRPr="00B15D77">
        <w:rPr>
          <w:rFonts w:asciiTheme="minorHAnsi" w:hAnsiTheme="minorHAnsi" w:cstheme="minorHAnsi"/>
        </w:rPr>
        <w:t xml:space="preserve">they have clinically recovered, </w:t>
      </w:r>
      <w:r w:rsidR="00933B09" w:rsidRPr="00B15D77">
        <w:rPr>
          <w:rFonts w:asciiTheme="minorHAnsi" w:hAnsiTheme="minorHAnsi" w:cstheme="minorHAnsi"/>
        </w:rPr>
        <w:t>before</w:t>
      </w:r>
      <w:r w:rsidRPr="00B15D77">
        <w:rPr>
          <w:rFonts w:asciiTheme="minorHAnsi" w:hAnsiTheme="minorHAnsi" w:cstheme="minorHAnsi"/>
        </w:rPr>
        <w:t xml:space="preserve"> allowing them to</w:t>
      </w:r>
      <w:r w:rsidR="00933B09" w:rsidRPr="00B15D77">
        <w:rPr>
          <w:rFonts w:asciiTheme="minorHAnsi" w:hAnsiTheme="minorHAnsi" w:cstheme="minorHAnsi"/>
        </w:rPr>
        <w:t xml:space="preserve"> </w:t>
      </w:r>
      <w:r w:rsidRPr="00B15D77">
        <w:rPr>
          <w:rFonts w:asciiTheme="minorHAnsi" w:hAnsiTheme="minorHAnsi" w:cstheme="minorHAnsi"/>
        </w:rPr>
        <w:t>return</w:t>
      </w:r>
      <w:r w:rsidR="00933B09" w:rsidRPr="00B15D77">
        <w:rPr>
          <w:rFonts w:asciiTheme="minorHAnsi" w:hAnsiTheme="minorHAnsi" w:cstheme="minorHAnsi"/>
        </w:rPr>
        <w:t xml:space="preserve"> to </w:t>
      </w:r>
      <w:r w:rsidR="00D412BE">
        <w:rPr>
          <w:rFonts w:asciiTheme="minorHAnsi" w:hAnsiTheme="minorHAnsi" w:cstheme="minorHAnsi"/>
        </w:rPr>
        <w:t>full-contact</w:t>
      </w:r>
      <w:r w:rsidR="00933B09" w:rsidRPr="00B15D77">
        <w:rPr>
          <w:rFonts w:asciiTheme="minorHAnsi" w:hAnsiTheme="minorHAnsi" w:cstheme="minorHAnsi"/>
        </w:rPr>
        <w:t xml:space="preserve"> practice or games</w:t>
      </w:r>
      <w:r w:rsidR="00ED4D3E" w:rsidRPr="00B15D77">
        <w:rPr>
          <w:rFonts w:asciiTheme="minorHAnsi" w:hAnsiTheme="minorHAnsi" w:cstheme="minorHAnsi"/>
        </w:rPr>
        <w:t xml:space="preserve">. </w:t>
      </w:r>
      <w:r w:rsidR="00BC4829" w:rsidRPr="00B15D77">
        <w:rPr>
          <w:rFonts w:asciiTheme="minorHAnsi" w:hAnsiTheme="minorHAnsi" w:cstheme="minorHAnsi"/>
        </w:rPr>
        <w:t>The physician is to determine the player</w:t>
      </w:r>
      <w:r w:rsidR="00A02713">
        <w:rPr>
          <w:rFonts w:asciiTheme="minorHAnsi" w:hAnsiTheme="minorHAnsi" w:cstheme="minorHAnsi"/>
        </w:rPr>
        <w:t>’</w:t>
      </w:r>
      <w:r w:rsidR="00BC4829" w:rsidRPr="00B15D77">
        <w:rPr>
          <w:rFonts w:asciiTheme="minorHAnsi" w:hAnsiTheme="minorHAnsi" w:cstheme="minorHAnsi"/>
        </w:rPr>
        <w:t xml:space="preserve">s injury state based on </w:t>
      </w:r>
      <w:r w:rsidR="00A3042A">
        <w:rPr>
          <w:rFonts w:asciiTheme="minorHAnsi" w:hAnsiTheme="minorHAnsi" w:cstheme="minorHAnsi"/>
        </w:rPr>
        <w:t xml:space="preserve">the </w:t>
      </w:r>
      <w:r w:rsidR="00BC4829" w:rsidRPr="00B15D77">
        <w:rPr>
          <w:rFonts w:asciiTheme="minorHAnsi" w:hAnsiTheme="minorHAnsi" w:cstheme="minorHAnsi"/>
        </w:rPr>
        <w:t xml:space="preserve">improvement in SCAT testing and reduction in associated symptoms and </w:t>
      </w:r>
      <w:r w:rsidR="00A02713">
        <w:rPr>
          <w:rFonts w:asciiTheme="minorHAnsi" w:hAnsiTheme="minorHAnsi" w:cstheme="minorHAnsi"/>
        </w:rPr>
        <w:t xml:space="preserve">any </w:t>
      </w:r>
      <w:r w:rsidR="00BC4829" w:rsidRPr="00B15D77">
        <w:rPr>
          <w:rFonts w:asciiTheme="minorHAnsi" w:hAnsiTheme="minorHAnsi" w:cstheme="minorHAnsi"/>
        </w:rPr>
        <w:t xml:space="preserve">atypical </w:t>
      </w:r>
      <w:r w:rsidR="00D412BE">
        <w:rPr>
          <w:rFonts w:asciiTheme="minorHAnsi" w:hAnsiTheme="minorHAnsi" w:cstheme="minorHAnsi"/>
        </w:rPr>
        <w:t>behavior</w:t>
      </w:r>
      <w:r w:rsidR="00A245DC">
        <w:rPr>
          <w:rFonts w:asciiTheme="minorHAnsi" w:hAnsiTheme="minorHAnsi" w:cstheme="minorHAnsi"/>
        </w:rPr>
        <w:t>,</w:t>
      </w:r>
      <w:r w:rsidR="00BC4829" w:rsidRPr="00B15D77">
        <w:rPr>
          <w:rFonts w:asciiTheme="minorHAnsi" w:hAnsiTheme="minorHAnsi" w:cstheme="minorHAnsi"/>
        </w:rPr>
        <w:t xml:space="preserve"> </w:t>
      </w:r>
      <w:r w:rsidR="00A02713">
        <w:rPr>
          <w:rFonts w:asciiTheme="minorHAnsi" w:hAnsiTheme="minorHAnsi" w:cstheme="minorHAnsi"/>
        </w:rPr>
        <w:t>which</w:t>
      </w:r>
      <w:r w:rsidR="00A02713" w:rsidRPr="00B15D77">
        <w:rPr>
          <w:rFonts w:asciiTheme="minorHAnsi" w:hAnsiTheme="minorHAnsi" w:cstheme="minorHAnsi"/>
        </w:rPr>
        <w:t xml:space="preserve"> </w:t>
      </w:r>
      <w:r w:rsidR="00BC4829" w:rsidRPr="00B15D77">
        <w:rPr>
          <w:rFonts w:asciiTheme="minorHAnsi" w:hAnsiTheme="minorHAnsi" w:cstheme="minorHAnsi"/>
        </w:rPr>
        <w:t xml:space="preserve">was previously </w:t>
      </w:r>
      <w:r w:rsidR="00A02713">
        <w:rPr>
          <w:rFonts w:asciiTheme="minorHAnsi" w:hAnsiTheme="minorHAnsi" w:cstheme="minorHAnsi"/>
        </w:rPr>
        <w:t>noted</w:t>
      </w:r>
      <w:r w:rsidR="00BC4829" w:rsidRPr="00B15D77">
        <w:rPr>
          <w:rFonts w:asciiTheme="minorHAnsi" w:hAnsiTheme="minorHAnsi" w:cstheme="minorHAnsi"/>
        </w:rPr>
        <w:t>.</w:t>
      </w:r>
    </w:p>
    <w:p w14:paraId="7E61C54A" w14:textId="77777777" w:rsidR="00BC4829" w:rsidRPr="00B15D77" w:rsidRDefault="00BC4829" w:rsidP="0080654C">
      <w:pPr>
        <w:pStyle w:val="NormalWeb"/>
        <w:spacing w:before="0" w:beforeAutospacing="0" w:after="0" w:afterAutospacing="0"/>
        <w:jc w:val="left"/>
        <w:rPr>
          <w:rFonts w:asciiTheme="minorHAnsi" w:hAnsiTheme="minorHAnsi" w:cstheme="minorHAnsi"/>
        </w:rPr>
      </w:pPr>
    </w:p>
    <w:p w14:paraId="6CD7C8CF" w14:textId="2BAC0737" w:rsidR="00BC4829" w:rsidRPr="00B15D77" w:rsidRDefault="00BC4829" w:rsidP="0080654C">
      <w:pPr>
        <w:pStyle w:val="NormalWeb"/>
        <w:spacing w:before="0" w:beforeAutospacing="0" w:after="0" w:afterAutospacing="0"/>
        <w:jc w:val="left"/>
        <w:rPr>
          <w:rFonts w:asciiTheme="minorHAnsi" w:hAnsiTheme="minorHAnsi" w:cstheme="minorHAnsi"/>
        </w:rPr>
      </w:pPr>
      <w:r w:rsidRPr="00B15D77">
        <w:rPr>
          <w:rFonts w:asciiTheme="minorHAnsi" w:hAnsiTheme="minorHAnsi" w:cstheme="minorHAnsi"/>
        </w:rPr>
        <w:lastRenderedPageBreak/>
        <w:t>NOTE: This final evaluation is to occur following a minimum of 12 days post-injury as per GRTP.</w:t>
      </w:r>
    </w:p>
    <w:p w14:paraId="6E77E3BE" w14:textId="77777777" w:rsidR="00BC4829" w:rsidRPr="00B15D77" w:rsidRDefault="00BC4829" w:rsidP="0080654C">
      <w:pPr>
        <w:pStyle w:val="NormalWeb"/>
        <w:spacing w:before="0" w:beforeAutospacing="0" w:after="0" w:afterAutospacing="0"/>
        <w:jc w:val="left"/>
        <w:rPr>
          <w:rFonts w:asciiTheme="minorHAnsi" w:hAnsiTheme="minorHAnsi" w:cstheme="minorHAnsi"/>
        </w:rPr>
      </w:pPr>
    </w:p>
    <w:p w14:paraId="5E5D6281" w14:textId="5336D74A" w:rsidR="00933B09" w:rsidRPr="00B15D77" w:rsidRDefault="00232A55" w:rsidP="0080654C">
      <w:pPr>
        <w:pStyle w:val="NormalWeb"/>
        <w:numPr>
          <w:ilvl w:val="2"/>
          <w:numId w:val="31"/>
        </w:numPr>
        <w:spacing w:before="0" w:beforeAutospacing="0" w:after="0" w:afterAutospacing="0"/>
        <w:ind w:left="0" w:firstLine="0"/>
        <w:jc w:val="left"/>
        <w:rPr>
          <w:rFonts w:asciiTheme="minorHAnsi" w:hAnsiTheme="minorHAnsi" w:cstheme="minorHAnsi"/>
        </w:rPr>
      </w:pPr>
      <w:r w:rsidRPr="00B15D77">
        <w:rPr>
          <w:rFonts w:asciiTheme="minorHAnsi" w:hAnsiTheme="minorHAnsi" w:cstheme="minorHAnsi"/>
        </w:rPr>
        <w:t xml:space="preserve">Record the </w:t>
      </w:r>
      <w:r w:rsidR="00BC4829" w:rsidRPr="00B15D77">
        <w:rPr>
          <w:rFonts w:asciiTheme="minorHAnsi" w:hAnsiTheme="minorHAnsi" w:cstheme="minorHAnsi"/>
        </w:rPr>
        <w:t>clinician’s</w:t>
      </w:r>
      <w:r w:rsidRPr="00B15D77">
        <w:rPr>
          <w:rFonts w:asciiTheme="minorHAnsi" w:hAnsiTheme="minorHAnsi" w:cstheme="minorHAnsi"/>
        </w:rPr>
        <w:t xml:space="preserve"> </w:t>
      </w:r>
      <w:r w:rsidR="00BC4829" w:rsidRPr="00B15D77">
        <w:rPr>
          <w:rFonts w:asciiTheme="minorHAnsi" w:hAnsiTheme="minorHAnsi" w:cstheme="minorHAnsi"/>
        </w:rPr>
        <w:t>determination</w:t>
      </w:r>
      <w:r w:rsidRPr="00B15D77">
        <w:rPr>
          <w:rFonts w:asciiTheme="minorHAnsi" w:hAnsiTheme="minorHAnsi" w:cstheme="minorHAnsi"/>
        </w:rPr>
        <w:t xml:space="preserve"> of the player</w:t>
      </w:r>
      <w:r w:rsidR="00A02713">
        <w:rPr>
          <w:rFonts w:asciiTheme="minorHAnsi" w:hAnsiTheme="minorHAnsi" w:cstheme="minorHAnsi"/>
        </w:rPr>
        <w:t>’</w:t>
      </w:r>
      <w:r w:rsidR="00BC4829" w:rsidRPr="00B15D77">
        <w:rPr>
          <w:rFonts w:asciiTheme="minorHAnsi" w:hAnsiTheme="minorHAnsi" w:cstheme="minorHAnsi"/>
        </w:rPr>
        <w:t>s injury state (concussed or recovered) for investigational purposes.</w:t>
      </w:r>
    </w:p>
    <w:p w14:paraId="3F98D391" w14:textId="77777777" w:rsidR="00933B09" w:rsidRPr="00B15D77" w:rsidRDefault="00933B09" w:rsidP="0080654C">
      <w:pPr>
        <w:pStyle w:val="NormalWeb"/>
        <w:spacing w:before="0" w:beforeAutospacing="0" w:after="0" w:afterAutospacing="0"/>
        <w:jc w:val="left"/>
        <w:rPr>
          <w:rFonts w:asciiTheme="minorHAnsi" w:hAnsiTheme="minorHAnsi" w:cstheme="minorHAnsi"/>
        </w:rPr>
      </w:pPr>
    </w:p>
    <w:p w14:paraId="64F9404F" w14:textId="2F9E6E75" w:rsidR="00933B09" w:rsidRPr="00B15D77" w:rsidRDefault="00933B09" w:rsidP="0080654C">
      <w:pPr>
        <w:pStyle w:val="NormalWeb"/>
        <w:numPr>
          <w:ilvl w:val="0"/>
          <w:numId w:val="31"/>
        </w:numPr>
        <w:spacing w:before="0" w:beforeAutospacing="0" w:after="0" w:afterAutospacing="0"/>
        <w:ind w:left="0" w:firstLine="0"/>
        <w:jc w:val="left"/>
        <w:rPr>
          <w:rFonts w:asciiTheme="minorHAnsi" w:hAnsiTheme="minorHAnsi" w:cstheme="minorHAnsi"/>
          <w:b/>
        </w:rPr>
      </w:pPr>
      <w:r w:rsidRPr="00B15D77">
        <w:rPr>
          <w:rFonts w:asciiTheme="minorHAnsi" w:hAnsiTheme="minorHAnsi" w:cstheme="minorHAnsi"/>
          <w:b/>
        </w:rPr>
        <w:t xml:space="preserve">Recovery </w:t>
      </w:r>
      <w:r w:rsidR="00CF45D5">
        <w:rPr>
          <w:rFonts w:asciiTheme="minorHAnsi" w:hAnsiTheme="minorHAnsi" w:cstheme="minorHAnsi"/>
          <w:b/>
        </w:rPr>
        <w:t>a</w:t>
      </w:r>
      <w:r w:rsidRPr="00B15D77">
        <w:rPr>
          <w:rFonts w:asciiTheme="minorHAnsi" w:hAnsiTheme="minorHAnsi" w:cstheme="minorHAnsi"/>
          <w:b/>
        </w:rPr>
        <w:t>ssessment</w:t>
      </w:r>
    </w:p>
    <w:p w14:paraId="49250059" w14:textId="77777777" w:rsidR="00933B09" w:rsidRPr="00B15D77" w:rsidRDefault="00933B09" w:rsidP="0080654C">
      <w:pPr>
        <w:pStyle w:val="NormalWeb"/>
        <w:spacing w:before="0" w:beforeAutospacing="0" w:after="0" w:afterAutospacing="0"/>
        <w:jc w:val="left"/>
        <w:rPr>
          <w:rFonts w:asciiTheme="minorHAnsi" w:hAnsiTheme="minorHAnsi" w:cstheme="minorHAnsi"/>
        </w:rPr>
      </w:pPr>
    </w:p>
    <w:p w14:paraId="166A9228" w14:textId="193E46D9" w:rsidR="00933B09" w:rsidRPr="00B15D77" w:rsidRDefault="00933B09" w:rsidP="0080654C">
      <w:pPr>
        <w:pStyle w:val="NormalWeb"/>
        <w:numPr>
          <w:ilvl w:val="1"/>
          <w:numId w:val="31"/>
        </w:numPr>
        <w:spacing w:before="0" w:beforeAutospacing="0" w:after="0" w:afterAutospacing="0"/>
        <w:ind w:left="0" w:firstLine="0"/>
        <w:jc w:val="left"/>
        <w:rPr>
          <w:rFonts w:asciiTheme="minorHAnsi" w:hAnsiTheme="minorHAnsi" w:cstheme="minorHAnsi"/>
        </w:rPr>
      </w:pPr>
      <w:r w:rsidRPr="00B15D77">
        <w:rPr>
          <w:rFonts w:asciiTheme="minorHAnsi" w:hAnsiTheme="minorHAnsi" w:cstheme="minorHAnsi"/>
        </w:rPr>
        <w:t>Assess the player</w:t>
      </w:r>
      <w:r w:rsidR="00A14BEF" w:rsidRPr="00B15D77">
        <w:rPr>
          <w:rFonts w:asciiTheme="minorHAnsi" w:hAnsiTheme="minorHAnsi" w:cstheme="minorHAnsi"/>
        </w:rPr>
        <w:t>s who were deemed recovered in step 5.3</w:t>
      </w:r>
      <w:r w:rsidRPr="00B15D77">
        <w:rPr>
          <w:rFonts w:asciiTheme="minorHAnsi" w:hAnsiTheme="minorHAnsi" w:cstheme="minorHAnsi"/>
        </w:rPr>
        <w:t xml:space="preserve"> using the SSVEP protocol detailed in </w:t>
      </w:r>
      <w:r w:rsidR="00A245DC">
        <w:rPr>
          <w:rFonts w:asciiTheme="minorHAnsi" w:hAnsiTheme="minorHAnsi" w:cstheme="minorHAnsi"/>
        </w:rPr>
        <w:t>s</w:t>
      </w:r>
      <w:r w:rsidRPr="00B15D77">
        <w:rPr>
          <w:rFonts w:asciiTheme="minorHAnsi" w:hAnsiTheme="minorHAnsi" w:cstheme="minorHAnsi"/>
        </w:rPr>
        <w:t>ection 3 to obtain a recovery SSVEP response.</w:t>
      </w:r>
    </w:p>
    <w:p w14:paraId="7115B838" w14:textId="77777777" w:rsidR="00933B09" w:rsidRPr="00B15D77" w:rsidRDefault="00933B09" w:rsidP="0080654C">
      <w:pPr>
        <w:pStyle w:val="NormalWeb"/>
        <w:spacing w:before="0" w:beforeAutospacing="0" w:after="0" w:afterAutospacing="0"/>
        <w:jc w:val="left"/>
        <w:rPr>
          <w:rFonts w:asciiTheme="minorHAnsi" w:hAnsiTheme="minorHAnsi" w:cstheme="minorHAnsi"/>
        </w:rPr>
      </w:pPr>
    </w:p>
    <w:p w14:paraId="69492205" w14:textId="012FCD76" w:rsidR="00933B09" w:rsidRPr="00B15D77" w:rsidRDefault="00933B09" w:rsidP="0080654C">
      <w:pPr>
        <w:pStyle w:val="NormalWeb"/>
        <w:numPr>
          <w:ilvl w:val="0"/>
          <w:numId w:val="31"/>
        </w:numPr>
        <w:spacing w:before="0" w:beforeAutospacing="0" w:after="0" w:afterAutospacing="0"/>
        <w:ind w:left="0" w:firstLine="0"/>
        <w:jc w:val="left"/>
        <w:rPr>
          <w:rFonts w:asciiTheme="minorHAnsi" w:hAnsiTheme="minorHAnsi" w:cstheme="minorHAnsi"/>
          <w:b/>
        </w:rPr>
      </w:pPr>
      <w:r w:rsidRPr="00B15D77">
        <w:rPr>
          <w:rFonts w:asciiTheme="minorHAnsi" w:hAnsiTheme="minorHAnsi" w:cstheme="minorHAnsi"/>
          <w:b/>
        </w:rPr>
        <w:t>Test-</w:t>
      </w:r>
      <w:r w:rsidR="00A245DC">
        <w:rPr>
          <w:rFonts w:asciiTheme="minorHAnsi" w:hAnsiTheme="minorHAnsi" w:cstheme="minorHAnsi"/>
          <w:b/>
        </w:rPr>
        <w:t>r</w:t>
      </w:r>
      <w:r w:rsidRPr="00B15D77">
        <w:rPr>
          <w:rFonts w:asciiTheme="minorHAnsi" w:hAnsiTheme="minorHAnsi" w:cstheme="minorHAnsi"/>
          <w:b/>
        </w:rPr>
        <w:t xml:space="preserve">etest </w:t>
      </w:r>
      <w:r w:rsidR="00A245DC">
        <w:rPr>
          <w:rFonts w:asciiTheme="minorHAnsi" w:hAnsiTheme="minorHAnsi" w:cstheme="minorHAnsi"/>
          <w:b/>
        </w:rPr>
        <w:t>r</w:t>
      </w:r>
      <w:r w:rsidRPr="00B15D77">
        <w:rPr>
          <w:rFonts w:asciiTheme="minorHAnsi" w:hAnsiTheme="minorHAnsi" w:cstheme="minorHAnsi"/>
          <w:b/>
        </w:rPr>
        <w:t xml:space="preserve">eliability </w:t>
      </w:r>
      <w:r w:rsidR="00A245DC">
        <w:rPr>
          <w:rFonts w:asciiTheme="minorHAnsi" w:hAnsiTheme="minorHAnsi" w:cstheme="minorHAnsi"/>
          <w:b/>
        </w:rPr>
        <w:t>a</w:t>
      </w:r>
      <w:r w:rsidRPr="00B15D77">
        <w:rPr>
          <w:rFonts w:asciiTheme="minorHAnsi" w:hAnsiTheme="minorHAnsi" w:cstheme="minorHAnsi"/>
          <w:b/>
        </w:rPr>
        <w:t>ssessment</w:t>
      </w:r>
    </w:p>
    <w:p w14:paraId="35AB0663" w14:textId="77777777" w:rsidR="00933B09" w:rsidRPr="00B15D77" w:rsidRDefault="00933B09" w:rsidP="0080654C">
      <w:pPr>
        <w:pStyle w:val="NormalWeb"/>
        <w:spacing w:before="0" w:beforeAutospacing="0" w:after="0" w:afterAutospacing="0"/>
        <w:jc w:val="left"/>
        <w:rPr>
          <w:rFonts w:asciiTheme="minorHAnsi" w:hAnsiTheme="minorHAnsi" w:cstheme="minorHAnsi"/>
          <w:b/>
        </w:rPr>
      </w:pPr>
    </w:p>
    <w:p w14:paraId="720C4C71" w14:textId="20D33033" w:rsidR="00933B09" w:rsidRPr="00B15D77" w:rsidRDefault="00933B09" w:rsidP="0080654C">
      <w:pPr>
        <w:pStyle w:val="NormalWeb"/>
        <w:spacing w:before="0" w:beforeAutospacing="0" w:after="0" w:afterAutospacing="0"/>
        <w:jc w:val="left"/>
        <w:rPr>
          <w:rFonts w:asciiTheme="minorHAnsi" w:hAnsiTheme="minorHAnsi" w:cstheme="minorHAnsi"/>
        </w:rPr>
      </w:pPr>
      <w:r w:rsidRPr="00B15D77">
        <w:rPr>
          <w:rFonts w:asciiTheme="minorHAnsi" w:hAnsiTheme="minorHAnsi" w:cstheme="minorHAnsi"/>
        </w:rPr>
        <w:t xml:space="preserve">7.1 </w:t>
      </w:r>
      <w:r w:rsidRPr="00B15D77">
        <w:rPr>
          <w:rFonts w:asciiTheme="minorHAnsi" w:hAnsiTheme="minorHAnsi" w:cstheme="minorHAnsi"/>
        </w:rPr>
        <w:tab/>
        <w:t xml:space="preserve">Ensure all non-injured participants are retested </w:t>
      </w:r>
      <w:r w:rsidR="00A02713" w:rsidRPr="00B15D77">
        <w:rPr>
          <w:rFonts w:asciiTheme="minorHAnsi" w:hAnsiTheme="minorHAnsi" w:cstheme="minorHAnsi"/>
        </w:rPr>
        <w:t xml:space="preserve">within 72 h following each competitive game of the season </w:t>
      </w:r>
      <w:r w:rsidRPr="00B15D77">
        <w:rPr>
          <w:rFonts w:asciiTheme="minorHAnsi" w:hAnsiTheme="minorHAnsi" w:cstheme="minorHAnsi"/>
        </w:rPr>
        <w:t>with the portable SSVEP system in the same setting as</w:t>
      </w:r>
      <w:r w:rsidR="001F298B" w:rsidRPr="00B15D77">
        <w:rPr>
          <w:rFonts w:asciiTheme="minorHAnsi" w:hAnsiTheme="minorHAnsi" w:cstheme="minorHAnsi"/>
        </w:rPr>
        <w:t xml:space="preserve"> detailed in</w:t>
      </w:r>
      <w:r w:rsidRPr="00B15D77">
        <w:rPr>
          <w:rFonts w:asciiTheme="minorHAnsi" w:hAnsiTheme="minorHAnsi" w:cstheme="minorHAnsi"/>
        </w:rPr>
        <w:t xml:space="preserve"> </w:t>
      </w:r>
      <w:r w:rsidR="001F298B" w:rsidRPr="00B15D77">
        <w:rPr>
          <w:rFonts w:asciiTheme="minorHAnsi" w:hAnsiTheme="minorHAnsi" w:cstheme="minorHAnsi"/>
        </w:rPr>
        <w:t>s</w:t>
      </w:r>
      <w:r w:rsidRPr="00B15D77">
        <w:rPr>
          <w:rFonts w:asciiTheme="minorHAnsi" w:hAnsiTheme="minorHAnsi" w:cstheme="minorHAnsi"/>
        </w:rPr>
        <w:t>ection 3 to obtain data for test-retest reliability of the system.</w:t>
      </w:r>
    </w:p>
    <w:p w14:paraId="5CDD90A6" w14:textId="77777777" w:rsidR="00933B09" w:rsidRPr="00B15D77" w:rsidRDefault="00933B09" w:rsidP="0080654C">
      <w:pPr>
        <w:pStyle w:val="NormalWeb"/>
        <w:spacing w:before="0" w:beforeAutospacing="0" w:after="0" w:afterAutospacing="0"/>
        <w:jc w:val="left"/>
        <w:rPr>
          <w:rFonts w:asciiTheme="minorHAnsi" w:hAnsiTheme="minorHAnsi" w:cstheme="minorHAnsi"/>
        </w:rPr>
      </w:pPr>
    </w:p>
    <w:p w14:paraId="3B03050D" w14:textId="0C6C01B0" w:rsidR="00933B09" w:rsidRPr="00264B41" w:rsidRDefault="00933B09" w:rsidP="0080654C">
      <w:pPr>
        <w:pStyle w:val="NormalWeb"/>
        <w:numPr>
          <w:ilvl w:val="0"/>
          <w:numId w:val="31"/>
        </w:numPr>
        <w:spacing w:before="0" w:beforeAutospacing="0" w:after="0" w:afterAutospacing="0"/>
        <w:ind w:left="0" w:firstLine="0"/>
        <w:jc w:val="left"/>
        <w:rPr>
          <w:rFonts w:asciiTheme="minorHAnsi" w:hAnsiTheme="minorHAnsi" w:cstheme="minorHAnsi"/>
          <w:b/>
        </w:rPr>
      </w:pPr>
      <w:r w:rsidRPr="00264B41">
        <w:rPr>
          <w:rFonts w:asciiTheme="minorHAnsi" w:hAnsiTheme="minorHAnsi" w:cstheme="minorHAnsi"/>
          <w:b/>
        </w:rPr>
        <w:t xml:space="preserve">SSVEP </w:t>
      </w:r>
      <w:r w:rsidR="00A245DC">
        <w:rPr>
          <w:rFonts w:asciiTheme="minorHAnsi" w:hAnsiTheme="minorHAnsi" w:cstheme="minorHAnsi"/>
          <w:b/>
        </w:rPr>
        <w:t>d</w:t>
      </w:r>
      <w:r w:rsidRPr="00264B41">
        <w:rPr>
          <w:rFonts w:asciiTheme="minorHAnsi" w:hAnsiTheme="minorHAnsi" w:cstheme="minorHAnsi"/>
          <w:b/>
        </w:rPr>
        <w:t xml:space="preserve">ata </w:t>
      </w:r>
      <w:r w:rsidR="00A245DC">
        <w:rPr>
          <w:rFonts w:asciiTheme="minorHAnsi" w:hAnsiTheme="minorHAnsi" w:cstheme="minorHAnsi"/>
          <w:b/>
        </w:rPr>
        <w:t>p</w:t>
      </w:r>
      <w:r w:rsidRPr="00264B41">
        <w:rPr>
          <w:rFonts w:asciiTheme="minorHAnsi" w:hAnsiTheme="minorHAnsi" w:cstheme="minorHAnsi"/>
          <w:b/>
        </w:rPr>
        <w:t>rocessing</w:t>
      </w:r>
    </w:p>
    <w:p w14:paraId="7DE587E7" w14:textId="77777777" w:rsidR="00933B09" w:rsidRPr="00264B41" w:rsidRDefault="00933B09" w:rsidP="0080654C">
      <w:pPr>
        <w:pStyle w:val="NormalWeb"/>
        <w:spacing w:before="0" w:beforeAutospacing="0" w:after="0" w:afterAutospacing="0"/>
        <w:jc w:val="left"/>
        <w:rPr>
          <w:rFonts w:asciiTheme="minorHAnsi" w:hAnsiTheme="minorHAnsi" w:cstheme="minorHAnsi"/>
        </w:rPr>
      </w:pPr>
    </w:p>
    <w:p w14:paraId="1AEF1CC7" w14:textId="4F00240E" w:rsidR="001F298B" w:rsidRPr="00264B41" w:rsidRDefault="00933B09" w:rsidP="0080654C">
      <w:pPr>
        <w:pStyle w:val="NormalWeb"/>
        <w:numPr>
          <w:ilvl w:val="1"/>
          <w:numId w:val="31"/>
        </w:numPr>
        <w:spacing w:before="0" w:beforeAutospacing="0" w:after="0" w:afterAutospacing="0"/>
        <w:ind w:left="0" w:firstLine="0"/>
        <w:jc w:val="left"/>
        <w:rPr>
          <w:rFonts w:asciiTheme="minorHAnsi" w:hAnsiTheme="minorHAnsi" w:cstheme="minorHAnsi"/>
        </w:rPr>
      </w:pPr>
      <w:r w:rsidRPr="00264B41">
        <w:rPr>
          <w:rFonts w:asciiTheme="minorHAnsi" w:hAnsiTheme="minorHAnsi" w:cstheme="minorHAnsi"/>
        </w:rPr>
        <w:t xml:space="preserve">Generate a </w:t>
      </w:r>
      <w:r w:rsidR="00063F6B" w:rsidRPr="00264B41">
        <w:rPr>
          <w:rFonts w:asciiTheme="minorHAnsi" w:hAnsiTheme="minorHAnsi" w:cstheme="minorHAnsi"/>
        </w:rPr>
        <w:t>numerical computing</w:t>
      </w:r>
      <w:r w:rsidRPr="00264B41">
        <w:rPr>
          <w:rFonts w:asciiTheme="minorHAnsi" w:hAnsiTheme="minorHAnsi" w:cstheme="minorHAnsi"/>
        </w:rPr>
        <w:t xml:space="preserve"> script that </w:t>
      </w:r>
      <w:r w:rsidR="00D412BE" w:rsidRPr="00264B41">
        <w:rPr>
          <w:rFonts w:asciiTheme="minorHAnsi" w:hAnsiTheme="minorHAnsi" w:cstheme="minorHAnsi"/>
        </w:rPr>
        <w:t>can</w:t>
      </w:r>
      <w:r w:rsidRPr="00264B41">
        <w:rPr>
          <w:rFonts w:asciiTheme="minorHAnsi" w:hAnsiTheme="minorHAnsi" w:cstheme="minorHAnsi"/>
        </w:rPr>
        <w:t xml:space="preserve"> import </w:t>
      </w:r>
      <w:r w:rsidR="001F298B" w:rsidRPr="00264B41">
        <w:rPr>
          <w:rFonts w:asciiTheme="minorHAnsi" w:hAnsiTheme="minorHAnsi" w:cstheme="minorHAnsi"/>
        </w:rPr>
        <w:t xml:space="preserve">and process </w:t>
      </w:r>
      <w:r w:rsidRPr="00264B41">
        <w:rPr>
          <w:rFonts w:asciiTheme="minorHAnsi" w:hAnsiTheme="minorHAnsi" w:cstheme="minorHAnsi"/>
        </w:rPr>
        <w:t>all recorded EDF data files from sections 3–7</w:t>
      </w:r>
      <w:r w:rsidR="00063F6B" w:rsidRPr="00264B41">
        <w:rPr>
          <w:rFonts w:asciiTheme="minorHAnsi" w:hAnsiTheme="minorHAnsi" w:cstheme="minorHAnsi"/>
        </w:rPr>
        <w:t xml:space="preserve"> (see </w:t>
      </w:r>
      <w:r w:rsidR="00CF45D5" w:rsidRPr="00264B41">
        <w:rPr>
          <w:rFonts w:asciiTheme="minorHAnsi" w:hAnsiTheme="minorHAnsi" w:cstheme="minorHAnsi"/>
          <w:b/>
          <w:bCs/>
        </w:rPr>
        <w:t>Table of M</w:t>
      </w:r>
      <w:r w:rsidR="00063F6B" w:rsidRPr="00264B41">
        <w:rPr>
          <w:rFonts w:asciiTheme="minorHAnsi" w:hAnsiTheme="minorHAnsi" w:cstheme="minorHAnsi"/>
          <w:b/>
          <w:bCs/>
        </w:rPr>
        <w:t>aterials</w:t>
      </w:r>
      <w:r w:rsidR="00063F6B" w:rsidRPr="00264B41">
        <w:rPr>
          <w:rFonts w:asciiTheme="minorHAnsi" w:hAnsiTheme="minorHAnsi" w:cstheme="minorHAnsi"/>
        </w:rPr>
        <w:t>)</w:t>
      </w:r>
      <w:r w:rsidRPr="00264B41">
        <w:rPr>
          <w:rFonts w:asciiTheme="minorHAnsi" w:hAnsiTheme="minorHAnsi" w:cstheme="minorHAnsi"/>
        </w:rPr>
        <w:t>.</w:t>
      </w:r>
    </w:p>
    <w:p w14:paraId="12A49FA5" w14:textId="77777777" w:rsidR="001F298B" w:rsidRPr="00264B41" w:rsidRDefault="001F298B" w:rsidP="0080654C">
      <w:pPr>
        <w:pStyle w:val="NormalWeb"/>
        <w:spacing w:before="0" w:beforeAutospacing="0" w:after="0" w:afterAutospacing="0"/>
        <w:jc w:val="left"/>
        <w:rPr>
          <w:rFonts w:asciiTheme="minorHAnsi" w:hAnsiTheme="minorHAnsi" w:cstheme="minorHAnsi"/>
        </w:rPr>
      </w:pPr>
    </w:p>
    <w:p w14:paraId="3EAA8E86" w14:textId="77777777" w:rsidR="00C94D63" w:rsidRDefault="00933B09" w:rsidP="0080654C">
      <w:pPr>
        <w:pStyle w:val="NormalWeb"/>
        <w:numPr>
          <w:ilvl w:val="2"/>
          <w:numId w:val="31"/>
        </w:numPr>
        <w:spacing w:before="0" w:beforeAutospacing="0" w:after="0" w:afterAutospacing="0"/>
        <w:ind w:left="0" w:firstLine="0"/>
        <w:jc w:val="left"/>
        <w:rPr>
          <w:rFonts w:asciiTheme="minorHAnsi" w:hAnsiTheme="minorHAnsi" w:cstheme="minorHAnsi"/>
        </w:rPr>
      </w:pPr>
      <w:r w:rsidRPr="00264B41">
        <w:rPr>
          <w:rFonts w:asciiTheme="minorHAnsi" w:hAnsiTheme="minorHAnsi" w:cstheme="minorHAnsi"/>
        </w:rPr>
        <w:t xml:space="preserve">Apply a Butterworth band-pass filter with corner frequencies at 5 Hz and 40 Hz to the raw SSVEP voltages obtained with the </w:t>
      </w:r>
      <w:r w:rsidR="00D93FE3" w:rsidRPr="00264B41">
        <w:rPr>
          <w:rFonts w:asciiTheme="minorHAnsi" w:hAnsiTheme="minorHAnsi" w:cstheme="minorHAnsi"/>
        </w:rPr>
        <w:t xml:space="preserve">14 channel EEG headset </w:t>
      </w:r>
      <w:r w:rsidRPr="00264B41">
        <w:rPr>
          <w:rFonts w:asciiTheme="minorHAnsi" w:hAnsiTheme="minorHAnsi" w:cstheme="minorHAnsi"/>
        </w:rPr>
        <w:t xml:space="preserve">to minimize </w:t>
      </w:r>
      <w:r w:rsidR="00A02713" w:rsidRPr="00264B41">
        <w:rPr>
          <w:rFonts w:asciiTheme="minorHAnsi" w:hAnsiTheme="minorHAnsi" w:cstheme="minorHAnsi"/>
        </w:rPr>
        <w:t xml:space="preserve">effects of </w:t>
      </w:r>
      <w:r w:rsidRPr="00264B41">
        <w:rPr>
          <w:rFonts w:asciiTheme="minorHAnsi" w:hAnsiTheme="minorHAnsi" w:cstheme="minorHAnsi"/>
        </w:rPr>
        <w:t>lower-frequency noise, DC voltage offset</w:t>
      </w:r>
      <w:r w:rsidR="00D412BE" w:rsidRPr="00264B41">
        <w:rPr>
          <w:rFonts w:asciiTheme="minorHAnsi" w:hAnsiTheme="minorHAnsi" w:cstheme="minorHAnsi"/>
        </w:rPr>
        <w:t>,</w:t>
      </w:r>
      <w:r w:rsidRPr="00264B41">
        <w:rPr>
          <w:rFonts w:asciiTheme="minorHAnsi" w:hAnsiTheme="minorHAnsi" w:cstheme="minorHAnsi"/>
        </w:rPr>
        <w:t xml:space="preserve"> and mains power</w:t>
      </w:r>
      <w:r w:rsidR="00360577" w:rsidRPr="00264B41">
        <w:rPr>
          <w:rFonts w:asciiTheme="minorHAnsi" w:hAnsiTheme="minorHAnsi" w:cstheme="minorHAnsi"/>
        </w:rPr>
        <w:fldChar w:fldCharType="begin">
          <w:fldData xml:space="preserve">PEVuZE5vdGU+PENpdGU+PEF1dGhvcj5Nb3llcjwvQXV0aG9yPjxZZWFyPjIwMTc8L1llYXI+PFJl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</w:fldData>
        </w:fldChar>
      </w:r>
      <w:r w:rsidR="00360577" w:rsidRPr="00264B41">
        <w:rPr>
          <w:rFonts w:asciiTheme="minorHAnsi" w:hAnsiTheme="minorHAnsi" w:cstheme="minorHAnsi"/>
        </w:rPr>
        <w:instrText xml:space="preserve"> ADDIN EN.CITE </w:instrText>
      </w:r>
      <w:r w:rsidR="00360577" w:rsidRPr="00264B41">
        <w:rPr>
          <w:rFonts w:asciiTheme="minorHAnsi" w:hAnsiTheme="minorHAnsi" w:cstheme="minorHAnsi"/>
        </w:rPr>
        <w:fldChar w:fldCharType="begin">
          <w:fldData xml:space="preserve">PEVuZE5vdGU+PENpdGU+PEF1dGhvcj5Nb3llcjwvQXV0aG9yPjxZZWFyPjIwMTc8L1llYXI+PFJl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</w:fldData>
        </w:fldChar>
      </w:r>
      <w:r w:rsidR="00360577" w:rsidRPr="00264B41">
        <w:rPr>
          <w:rFonts w:asciiTheme="minorHAnsi" w:hAnsiTheme="minorHAnsi" w:cstheme="minorHAnsi"/>
        </w:rPr>
        <w:instrText xml:space="preserve"> ADDIN EN.CITE.DATA </w:instrText>
      </w:r>
      <w:r w:rsidR="00360577" w:rsidRPr="00264B41">
        <w:rPr>
          <w:rFonts w:asciiTheme="minorHAnsi" w:hAnsiTheme="minorHAnsi" w:cstheme="minorHAnsi"/>
        </w:rPr>
      </w:r>
      <w:r w:rsidR="00360577" w:rsidRPr="00264B41">
        <w:rPr>
          <w:rFonts w:asciiTheme="minorHAnsi" w:hAnsiTheme="minorHAnsi" w:cstheme="minorHAnsi"/>
        </w:rPr>
        <w:fldChar w:fldCharType="end"/>
      </w:r>
      <w:r w:rsidR="00360577" w:rsidRPr="00264B41">
        <w:rPr>
          <w:rFonts w:asciiTheme="minorHAnsi" w:hAnsiTheme="minorHAnsi" w:cstheme="minorHAnsi"/>
        </w:rPr>
      </w:r>
      <w:r w:rsidR="00360577" w:rsidRPr="00264B41">
        <w:rPr>
          <w:rFonts w:asciiTheme="minorHAnsi" w:hAnsiTheme="minorHAnsi" w:cstheme="minorHAnsi"/>
        </w:rPr>
        <w:fldChar w:fldCharType="separate"/>
      </w:r>
      <w:r w:rsidR="00360577" w:rsidRPr="00264B41">
        <w:rPr>
          <w:rFonts w:asciiTheme="minorHAnsi" w:hAnsiTheme="minorHAnsi" w:cstheme="minorHAnsi"/>
          <w:noProof/>
          <w:vertAlign w:val="superscript"/>
        </w:rPr>
        <w:t>31</w:t>
      </w:r>
      <w:r w:rsidR="00360577" w:rsidRPr="00264B41">
        <w:rPr>
          <w:rFonts w:asciiTheme="minorHAnsi" w:hAnsiTheme="minorHAnsi" w:cstheme="minorHAnsi"/>
        </w:rPr>
        <w:fldChar w:fldCharType="end"/>
      </w:r>
      <w:r w:rsidRPr="00264B41">
        <w:rPr>
          <w:rFonts w:asciiTheme="minorHAnsi" w:hAnsiTheme="minorHAnsi" w:cstheme="minorHAnsi"/>
        </w:rPr>
        <w:t>.</w:t>
      </w:r>
    </w:p>
    <w:p w14:paraId="7FDA214E" w14:textId="2D89786D" w:rsidR="001F298B" w:rsidRPr="00264B41" w:rsidRDefault="001F298B" w:rsidP="00350192">
      <w:pPr>
        <w:pStyle w:val="NormalWeb"/>
        <w:spacing w:before="0" w:beforeAutospacing="0" w:after="0" w:afterAutospacing="0"/>
        <w:jc w:val="left"/>
        <w:rPr>
          <w:rFonts w:asciiTheme="minorHAnsi" w:hAnsiTheme="minorHAnsi" w:cstheme="minorHAnsi"/>
        </w:rPr>
      </w:pPr>
    </w:p>
    <w:p w14:paraId="550E0FE2" w14:textId="1F72537E" w:rsidR="001F298B" w:rsidRPr="00264B41" w:rsidRDefault="00933B09" w:rsidP="0080654C">
      <w:pPr>
        <w:pStyle w:val="NormalWeb"/>
        <w:numPr>
          <w:ilvl w:val="2"/>
          <w:numId w:val="31"/>
        </w:numPr>
        <w:spacing w:before="0" w:beforeAutospacing="0" w:after="0" w:afterAutospacing="0"/>
        <w:ind w:left="0" w:firstLine="0"/>
        <w:jc w:val="left"/>
        <w:rPr>
          <w:rFonts w:asciiTheme="minorHAnsi" w:hAnsiTheme="minorHAnsi" w:cstheme="minorHAnsi"/>
        </w:rPr>
      </w:pPr>
      <w:r w:rsidRPr="00264B41">
        <w:rPr>
          <w:rFonts w:asciiTheme="minorHAnsi" w:hAnsiTheme="minorHAnsi" w:cstheme="minorHAnsi"/>
        </w:rPr>
        <w:t xml:space="preserve">Apply a Fast Fourier Transformation (FFT) to the filtered SSVEP values to </w:t>
      </w:r>
      <w:r w:rsidR="00EB7738" w:rsidRPr="00264B41">
        <w:rPr>
          <w:rFonts w:asciiTheme="minorHAnsi" w:hAnsiTheme="minorHAnsi" w:cstheme="minorHAnsi"/>
        </w:rPr>
        <w:t>analyze data in the frequency domain</w:t>
      </w:r>
      <w:r w:rsidRPr="00264B41">
        <w:rPr>
          <w:rFonts w:asciiTheme="minorHAnsi" w:hAnsiTheme="minorHAnsi" w:cstheme="minorHAnsi"/>
          <w:vertAlign w:val="superscript"/>
        </w:rPr>
        <w:fldChar w:fldCharType="begin">
          <w:fldData xml:space="preserve">PEVuZE5vdGU+PENpdGU+PEF1dGhvcj5MaXU8L0F1dGhvcj48WWVhcj4yMDEyPC9ZZWFyPjxSZWNO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</w:fldData>
        </w:fldChar>
      </w:r>
      <w:r w:rsidR="00360577" w:rsidRPr="00264B41">
        <w:rPr>
          <w:rFonts w:asciiTheme="minorHAnsi" w:hAnsiTheme="minorHAnsi" w:cstheme="minorHAnsi"/>
          <w:vertAlign w:val="superscript"/>
        </w:rPr>
        <w:instrText xml:space="preserve"> ADDIN EN.CITE </w:instrText>
      </w:r>
      <w:r w:rsidR="00360577" w:rsidRPr="00264B41">
        <w:rPr>
          <w:rFonts w:asciiTheme="minorHAnsi" w:hAnsiTheme="minorHAnsi" w:cstheme="minorHAnsi"/>
          <w:vertAlign w:val="superscript"/>
        </w:rPr>
        <w:fldChar w:fldCharType="begin">
          <w:fldData xml:space="preserve">PEVuZE5vdGU+PENpdGU+PEF1dGhvcj5MaXU8L0F1dGhvcj48WWVhcj4yMDEyPC9ZZWFyPjxSZWNO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</w:fldData>
        </w:fldChar>
      </w:r>
      <w:r w:rsidR="00360577" w:rsidRPr="00264B41">
        <w:rPr>
          <w:rFonts w:asciiTheme="minorHAnsi" w:hAnsiTheme="minorHAnsi" w:cstheme="minorHAnsi"/>
          <w:vertAlign w:val="superscript"/>
        </w:rPr>
        <w:instrText xml:space="preserve"> ADDIN EN.CITE.DATA </w:instrText>
      </w:r>
      <w:r w:rsidR="00360577" w:rsidRPr="00264B41">
        <w:rPr>
          <w:rFonts w:asciiTheme="minorHAnsi" w:hAnsiTheme="minorHAnsi" w:cstheme="minorHAnsi"/>
          <w:vertAlign w:val="superscript"/>
        </w:rPr>
      </w:r>
      <w:r w:rsidR="00360577" w:rsidRPr="00264B41">
        <w:rPr>
          <w:rFonts w:asciiTheme="minorHAnsi" w:hAnsiTheme="minorHAnsi" w:cstheme="minorHAnsi"/>
          <w:vertAlign w:val="superscript"/>
        </w:rPr>
        <w:fldChar w:fldCharType="end"/>
      </w:r>
      <w:r w:rsidRPr="00264B41">
        <w:rPr>
          <w:rFonts w:asciiTheme="minorHAnsi" w:hAnsiTheme="minorHAnsi" w:cstheme="minorHAnsi"/>
          <w:vertAlign w:val="superscript"/>
        </w:rPr>
      </w:r>
      <w:r w:rsidRPr="00264B41">
        <w:rPr>
          <w:rFonts w:asciiTheme="minorHAnsi" w:hAnsiTheme="minorHAnsi" w:cstheme="minorHAnsi"/>
          <w:vertAlign w:val="superscript"/>
        </w:rPr>
        <w:fldChar w:fldCharType="separate"/>
      </w:r>
      <w:r w:rsidR="00360577" w:rsidRPr="00264B41">
        <w:rPr>
          <w:rFonts w:asciiTheme="minorHAnsi" w:hAnsiTheme="minorHAnsi" w:cstheme="minorHAnsi"/>
          <w:noProof/>
          <w:vertAlign w:val="superscript"/>
        </w:rPr>
        <w:t>32</w:t>
      </w:r>
      <w:r w:rsidRPr="00264B41">
        <w:rPr>
          <w:rFonts w:asciiTheme="minorHAnsi" w:hAnsiTheme="minorHAnsi" w:cstheme="minorHAnsi"/>
          <w:vertAlign w:val="superscript"/>
        </w:rPr>
        <w:fldChar w:fldCharType="end"/>
      </w:r>
      <w:r w:rsidRPr="00264B41">
        <w:rPr>
          <w:rFonts w:asciiTheme="minorHAnsi" w:hAnsiTheme="minorHAnsi" w:cstheme="minorHAnsi"/>
        </w:rPr>
        <w:t>.</w:t>
      </w:r>
    </w:p>
    <w:p w14:paraId="19F7FB65" w14:textId="77777777" w:rsidR="001F298B" w:rsidRPr="00264B41" w:rsidRDefault="001F298B" w:rsidP="0080654C">
      <w:pPr>
        <w:pStyle w:val="NormalWeb"/>
        <w:spacing w:before="0" w:beforeAutospacing="0" w:after="0" w:afterAutospacing="0"/>
        <w:jc w:val="left"/>
        <w:rPr>
          <w:rFonts w:asciiTheme="minorHAnsi" w:hAnsiTheme="minorHAnsi" w:cstheme="minorHAnsi"/>
        </w:rPr>
      </w:pPr>
    </w:p>
    <w:p w14:paraId="33332BD3" w14:textId="0DDDBC20" w:rsidR="001F298B" w:rsidRPr="00264B41" w:rsidRDefault="00933B09" w:rsidP="0080654C">
      <w:pPr>
        <w:pStyle w:val="NormalWeb"/>
        <w:numPr>
          <w:ilvl w:val="2"/>
          <w:numId w:val="31"/>
        </w:numPr>
        <w:spacing w:before="0" w:beforeAutospacing="0" w:after="0" w:afterAutospacing="0"/>
        <w:ind w:left="0" w:firstLine="0"/>
        <w:jc w:val="left"/>
        <w:rPr>
          <w:rFonts w:asciiTheme="minorHAnsi" w:hAnsiTheme="minorHAnsi" w:cstheme="minorHAnsi"/>
        </w:rPr>
      </w:pPr>
      <w:r w:rsidRPr="00264B41">
        <w:rPr>
          <w:rFonts w:asciiTheme="minorHAnsi" w:hAnsiTheme="minorHAnsi" w:cstheme="minorHAnsi"/>
        </w:rPr>
        <w:t>Normalize FFT values from electrode channels O1 and O2 to generate a single array of values for graphical plotting</w:t>
      </w:r>
      <w:r w:rsidR="00EB7738" w:rsidRPr="00264B41">
        <w:rPr>
          <w:rFonts w:asciiTheme="minorHAnsi" w:hAnsiTheme="minorHAnsi" w:cstheme="minorHAnsi"/>
        </w:rPr>
        <w:t xml:space="preserve"> as a power spectrum density </w:t>
      </w:r>
      <w:r w:rsidR="00EB7738" w:rsidRPr="00350192">
        <w:rPr>
          <w:rFonts w:asciiTheme="minorHAnsi" w:hAnsiTheme="minorHAnsi" w:cstheme="minorHAnsi"/>
        </w:rPr>
        <w:t>(</w:t>
      </w:r>
      <w:r w:rsidR="00EB7738" w:rsidRPr="00264B41">
        <w:rPr>
          <w:rFonts w:asciiTheme="minorHAnsi" w:hAnsiTheme="minorHAnsi" w:cstheme="minorHAnsi"/>
          <w:b/>
          <w:bCs/>
        </w:rPr>
        <w:t xml:space="preserve">Figure </w:t>
      </w:r>
      <w:r w:rsidR="001B02FA" w:rsidRPr="00264B41">
        <w:rPr>
          <w:rFonts w:asciiTheme="minorHAnsi" w:hAnsiTheme="minorHAnsi" w:cstheme="minorHAnsi"/>
          <w:b/>
          <w:bCs/>
        </w:rPr>
        <w:t>5</w:t>
      </w:r>
      <w:r w:rsidR="00EB7738" w:rsidRPr="00350192">
        <w:rPr>
          <w:rFonts w:asciiTheme="minorHAnsi" w:hAnsiTheme="minorHAnsi" w:cstheme="minorHAnsi"/>
        </w:rPr>
        <w:t>)</w:t>
      </w:r>
      <w:r w:rsidRPr="00264B41">
        <w:rPr>
          <w:rFonts w:asciiTheme="minorHAnsi" w:hAnsiTheme="minorHAnsi" w:cstheme="minorHAnsi"/>
        </w:rPr>
        <w:t>.</w:t>
      </w:r>
    </w:p>
    <w:p w14:paraId="3251D06A" w14:textId="77777777" w:rsidR="001F298B" w:rsidRPr="00B15D77" w:rsidRDefault="001F298B" w:rsidP="0080654C">
      <w:pPr>
        <w:pStyle w:val="ListParagraph"/>
        <w:ind w:left="0"/>
        <w:jc w:val="left"/>
        <w:rPr>
          <w:rFonts w:asciiTheme="minorHAnsi" w:hAnsiTheme="minorHAnsi" w:cstheme="minorHAnsi"/>
        </w:rPr>
      </w:pPr>
    </w:p>
    <w:p w14:paraId="3748560A" w14:textId="3CF0AE73" w:rsidR="00933B09" w:rsidRPr="00350192" w:rsidRDefault="00933B09" w:rsidP="0080654C">
      <w:pPr>
        <w:pStyle w:val="NormalWeb"/>
        <w:numPr>
          <w:ilvl w:val="1"/>
          <w:numId w:val="31"/>
        </w:numPr>
        <w:spacing w:before="0" w:beforeAutospacing="0" w:after="0" w:afterAutospacing="0"/>
        <w:jc w:val="left"/>
        <w:rPr>
          <w:rFonts w:asciiTheme="minorHAnsi" w:hAnsiTheme="minorHAnsi" w:cstheme="minorHAnsi"/>
        </w:rPr>
      </w:pPr>
      <w:r w:rsidRPr="00B15D77">
        <w:rPr>
          <w:rFonts w:asciiTheme="minorHAnsi" w:hAnsiTheme="minorHAnsi" w:cstheme="minorHAnsi"/>
        </w:rPr>
        <w:t>Once the EEG data has been processed, calculate the signal</w:t>
      </w:r>
      <w:r w:rsidR="00A245DC">
        <w:rPr>
          <w:rFonts w:asciiTheme="minorHAnsi" w:hAnsiTheme="minorHAnsi" w:cstheme="minorHAnsi"/>
        </w:rPr>
        <w:t>-</w:t>
      </w:r>
      <w:r w:rsidRPr="00B15D77">
        <w:rPr>
          <w:rFonts w:asciiTheme="minorHAnsi" w:hAnsiTheme="minorHAnsi" w:cstheme="minorHAnsi"/>
        </w:rPr>
        <w:t>to</w:t>
      </w:r>
      <w:r w:rsidR="00A245DC">
        <w:rPr>
          <w:rFonts w:asciiTheme="minorHAnsi" w:hAnsiTheme="minorHAnsi" w:cstheme="minorHAnsi"/>
        </w:rPr>
        <w:t>-</w:t>
      </w:r>
      <w:r w:rsidRPr="00B15D77">
        <w:rPr>
          <w:rFonts w:asciiTheme="minorHAnsi" w:hAnsiTheme="minorHAnsi" w:cstheme="minorHAnsi"/>
        </w:rPr>
        <w:t xml:space="preserve">noise ratio (SNR) </w:t>
      </w:r>
      <w:r w:rsidR="001F298B" w:rsidRPr="00B15D77">
        <w:rPr>
          <w:rFonts w:asciiTheme="minorHAnsi" w:hAnsiTheme="minorHAnsi" w:cstheme="minorHAnsi"/>
        </w:rPr>
        <w:t xml:space="preserve">of each data file </w:t>
      </w:r>
      <w:r w:rsidRPr="00B15D77">
        <w:rPr>
          <w:rFonts w:asciiTheme="minorHAnsi" w:hAnsiTheme="minorHAnsi" w:cstheme="minorHAnsi"/>
        </w:rPr>
        <w:t>by dividing the magnitude at 15 Hz by the average magnitude between 5</w:t>
      </w:r>
      <w:r w:rsidR="00C94D63">
        <w:rPr>
          <w:rFonts w:asciiTheme="minorHAnsi" w:hAnsiTheme="minorHAnsi" w:cstheme="minorHAnsi"/>
        </w:rPr>
        <w:t>–</w:t>
      </w:r>
      <w:r w:rsidRPr="00B15D77">
        <w:rPr>
          <w:rFonts w:asciiTheme="minorHAnsi" w:hAnsiTheme="minorHAnsi" w:cstheme="minorHAnsi"/>
        </w:rPr>
        <w:t>40 Hz.</w:t>
      </w:r>
      <w:r w:rsidR="00350192">
        <w:rPr>
          <w:rFonts w:asciiTheme="minorHAnsi" w:hAnsiTheme="minorHAnsi" w:cstheme="minorHAnsi"/>
        </w:rPr>
        <w:t xml:space="preserve"> </w:t>
      </w:r>
      <w:r w:rsidR="00762FCC" w:rsidRPr="00350192">
        <w:rPr>
          <w:rFonts w:asciiTheme="minorHAnsi" w:hAnsiTheme="minorHAnsi" w:cstheme="minorHAnsi"/>
        </w:rPr>
        <w:t xml:space="preserve">The </w:t>
      </w:r>
      <w:r w:rsidR="00924E13" w:rsidRPr="00350192">
        <w:rPr>
          <w:rFonts w:asciiTheme="minorHAnsi" w:hAnsiTheme="minorHAnsi" w:cstheme="minorHAnsi"/>
        </w:rPr>
        <w:t xml:space="preserve">SNR </w:t>
      </w:r>
      <w:r w:rsidR="00A245DC" w:rsidRPr="00350192">
        <w:rPr>
          <w:rFonts w:asciiTheme="minorHAnsi" w:hAnsiTheme="minorHAnsi" w:cstheme="minorHAnsi"/>
        </w:rPr>
        <w:t>f</w:t>
      </w:r>
      <w:r w:rsidR="00924E13" w:rsidRPr="00350192">
        <w:rPr>
          <w:rFonts w:asciiTheme="minorHAnsi" w:hAnsiTheme="minorHAnsi" w:cstheme="minorHAnsi"/>
        </w:rPr>
        <w:t>ormula is:</w:t>
      </w:r>
    </w:p>
    <w:p w14:paraId="7BBB9B14" w14:textId="1F1F0C2D" w:rsidR="00E202BA" w:rsidRPr="00B15D77" w:rsidRDefault="00924E13" w:rsidP="0080654C">
      <w:pPr>
        <w:pStyle w:val="NormalWeb"/>
        <w:spacing w:before="0" w:beforeAutospacing="0" w:after="0" w:afterAutospacing="0"/>
        <w:jc w:val="left"/>
        <w:rPr>
          <w:rFonts w:asciiTheme="minorHAnsi" w:hAnsiTheme="minorHAnsi" w:cstheme="minorHAnsi"/>
        </w:rPr>
      </w:pPr>
      <w:r w:rsidRPr="00B15D77">
        <w:rPr>
          <w:rFonts w:asciiTheme="minorHAnsi" w:hAnsiTheme="minorHAnsi" w:cstheme="minorHAnsi"/>
        </w:rPr>
        <w:tab/>
      </w:r>
      <w:r w:rsidRPr="00B15D77">
        <w:rPr>
          <w:rFonts w:asciiTheme="minorHAnsi" w:hAnsiTheme="minorHAnsi" w:cstheme="minorHAnsi"/>
        </w:rPr>
        <w:tab/>
      </w:r>
      <w:r w:rsidR="00E202BA" w:rsidRPr="00B15D77">
        <w:rPr>
          <w:rFonts w:asciiTheme="minorHAnsi" w:hAnsiTheme="minorHAnsi" w:cstheme="minorHAnsi"/>
        </w:rPr>
        <w:tab/>
      </w:r>
      <w:r w:rsidR="00E202BA" w:rsidRPr="00B15D77">
        <w:rPr>
          <w:rFonts w:asciiTheme="minorHAnsi" w:hAnsiTheme="minorHAnsi" w:cstheme="minorHAnsi"/>
        </w:rPr>
        <w:tab/>
      </w:r>
      <w:r w:rsidR="00E202BA" w:rsidRPr="00B15D77">
        <w:rPr>
          <w:rFonts w:asciiTheme="minorHAnsi" w:hAnsiTheme="minorHAnsi" w:cstheme="minorHAnsi"/>
        </w:rPr>
        <w:tab/>
      </w:r>
      <m:oMath>
        <m:r>
          <w:rPr>
            <w:rFonts w:ascii="Cambria Math" w:hAnsi="Cambria Math" w:cstheme="minorHAnsi"/>
          </w:rPr>
          <m:t xml:space="preserve">SNR= </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Amplitude</m:t>
                </m:r>
              </m:e>
              <m:sub>
                <m:r>
                  <w:rPr>
                    <w:rFonts w:ascii="Cambria Math" w:hAnsi="Cambria Math" w:cstheme="minorHAnsi"/>
                  </w:rPr>
                  <m:t>15Hz</m:t>
                </m:r>
              </m:sub>
            </m:sSub>
            <m:r>
              <w:rPr>
                <w:rFonts w:ascii="Cambria Math" w:hAnsi="Cambria Math" w:cstheme="minorHAnsi"/>
              </w:rPr>
              <m:t xml:space="preserve"> </m:t>
            </m:r>
          </m:num>
          <m:den>
            <m:sSub>
              <m:sSubPr>
                <m:ctrlPr>
                  <w:rPr>
                    <w:rFonts w:ascii="Cambria Math" w:hAnsi="Cambria Math" w:cstheme="minorHAnsi"/>
                    <w:i/>
                  </w:rPr>
                </m:ctrlPr>
              </m:sSubPr>
              <m:e>
                <m:r>
                  <w:rPr>
                    <w:rFonts w:ascii="Cambria Math" w:hAnsi="Cambria Math" w:cstheme="minorHAnsi"/>
                  </w:rPr>
                  <m:t>Amplitude</m:t>
                </m:r>
              </m:e>
              <m:sub>
                <m:r>
                  <w:rPr>
                    <w:rFonts w:ascii="Cambria Math" w:hAnsi="Cambria Math" w:cstheme="minorHAnsi"/>
                  </w:rPr>
                  <m:t>Average</m:t>
                </m:r>
              </m:sub>
            </m:sSub>
          </m:den>
        </m:f>
      </m:oMath>
    </w:p>
    <w:p w14:paraId="2FAD295E" w14:textId="5BF260D1" w:rsidR="00E202BA" w:rsidRPr="00B15D77" w:rsidRDefault="00E202BA" w:rsidP="0080654C">
      <w:pPr>
        <w:pStyle w:val="NormalWeb"/>
        <w:spacing w:before="0" w:beforeAutospacing="0" w:after="0" w:afterAutospacing="0"/>
        <w:jc w:val="left"/>
        <w:rPr>
          <w:rFonts w:asciiTheme="minorHAnsi" w:hAnsiTheme="minorHAnsi" w:cstheme="minorHAnsi"/>
        </w:rPr>
      </w:pPr>
      <w:r w:rsidRPr="00B15D77">
        <w:rPr>
          <w:rFonts w:asciiTheme="minorHAnsi" w:hAnsiTheme="minorHAnsi" w:cstheme="minorHAnsi"/>
          <w:i/>
          <w:iCs/>
        </w:rPr>
        <w:t>Where</w:t>
      </w:r>
      <w:r w:rsidRPr="00B15D77">
        <w:rPr>
          <w:rFonts w:asciiTheme="minorHAnsi" w:hAnsiTheme="minorHAnsi" w:cstheme="minorHAnsi"/>
        </w:rPr>
        <w:t>:</w:t>
      </w:r>
    </w:p>
    <w:p w14:paraId="3C9F5F47" w14:textId="164ABA9F" w:rsidR="00E202BA" w:rsidRPr="00B15D77" w:rsidRDefault="00E202BA" w:rsidP="0080654C">
      <w:pPr>
        <w:pStyle w:val="NormalWeb"/>
        <w:spacing w:before="0" w:beforeAutospacing="0" w:after="0" w:afterAutospacing="0"/>
        <w:jc w:val="left"/>
        <w:rPr>
          <w:rFonts w:asciiTheme="minorHAnsi" w:hAnsiTheme="minorHAnsi" w:cstheme="minorHAnsi"/>
        </w:rPr>
      </w:pPr>
      <w:r w:rsidRPr="00B15D77">
        <w:rPr>
          <w:rFonts w:asciiTheme="minorHAnsi" w:hAnsiTheme="minorHAnsi" w:cstheme="minorHAnsi"/>
        </w:rPr>
        <w:tab/>
        <w:t>Amplitude</w:t>
      </w:r>
      <w:r w:rsidRPr="00B15D77">
        <w:rPr>
          <w:rFonts w:asciiTheme="minorHAnsi" w:hAnsiTheme="minorHAnsi" w:cstheme="minorHAnsi"/>
          <w:vertAlign w:val="subscript"/>
        </w:rPr>
        <w:t>15Hz</w:t>
      </w:r>
      <w:r w:rsidRPr="00350192">
        <w:rPr>
          <w:rFonts w:asciiTheme="minorHAnsi" w:hAnsiTheme="minorHAnsi" w:cstheme="minorHAnsi"/>
        </w:rPr>
        <w:t xml:space="preserve"> </w:t>
      </w:r>
      <w:r w:rsidRPr="00B15D77">
        <w:rPr>
          <w:rFonts w:asciiTheme="minorHAnsi" w:hAnsiTheme="minorHAnsi" w:cstheme="minorHAnsi"/>
        </w:rPr>
        <w:t>= The voltage of the 15 Hz Frequency band (</w:t>
      </w:r>
      <w:r w:rsidR="0068291B">
        <w:rPr>
          <w:rFonts w:asciiTheme="minorHAnsi" w:hAnsiTheme="minorHAnsi" w:cstheme="minorHAnsi"/>
        </w:rPr>
        <w:t>µ</w:t>
      </w:r>
      <w:r w:rsidRPr="00B15D77">
        <w:rPr>
          <w:rFonts w:asciiTheme="minorHAnsi" w:hAnsiTheme="minorHAnsi" w:cstheme="minorHAnsi"/>
        </w:rPr>
        <w:t>V)</w:t>
      </w:r>
    </w:p>
    <w:p w14:paraId="78E24F75" w14:textId="4BE61E55" w:rsidR="00E202BA" w:rsidRPr="00B15D77" w:rsidRDefault="00E202BA" w:rsidP="0080654C">
      <w:pPr>
        <w:pStyle w:val="NormalWeb"/>
        <w:spacing w:before="0" w:beforeAutospacing="0" w:after="0" w:afterAutospacing="0"/>
        <w:jc w:val="left"/>
        <w:rPr>
          <w:rFonts w:asciiTheme="minorHAnsi" w:hAnsiTheme="minorHAnsi" w:cstheme="minorHAnsi"/>
        </w:rPr>
      </w:pPr>
      <w:r w:rsidRPr="00B15D77">
        <w:rPr>
          <w:rFonts w:asciiTheme="minorHAnsi" w:hAnsiTheme="minorHAnsi" w:cstheme="minorHAnsi"/>
        </w:rPr>
        <w:tab/>
      </w:r>
      <w:proofErr w:type="spellStart"/>
      <w:r w:rsidRPr="00B15D77">
        <w:rPr>
          <w:rFonts w:asciiTheme="minorHAnsi" w:hAnsiTheme="minorHAnsi" w:cstheme="minorHAnsi"/>
        </w:rPr>
        <w:t>Amplitude</w:t>
      </w:r>
      <w:r w:rsidRPr="00B15D77">
        <w:rPr>
          <w:rFonts w:asciiTheme="minorHAnsi" w:hAnsiTheme="minorHAnsi" w:cstheme="minorHAnsi"/>
          <w:vertAlign w:val="subscript"/>
        </w:rPr>
        <w:t>Average</w:t>
      </w:r>
      <w:proofErr w:type="spellEnd"/>
      <w:r w:rsidRPr="00B15D77">
        <w:rPr>
          <w:rFonts w:asciiTheme="minorHAnsi" w:hAnsiTheme="minorHAnsi" w:cstheme="minorHAnsi"/>
        </w:rPr>
        <w:t xml:space="preserve"> = The average voltage of all Frequency bands between 5</w:t>
      </w:r>
      <w:r w:rsidR="00014DA4">
        <w:rPr>
          <w:rFonts w:asciiTheme="minorHAnsi" w:hAnsiTheme="minorHAnsi" w:cstheme="minorHAnsi"/>
        </w:rPr>
        <w:t>–</w:t>
      </w:r>
      <w:r w:rsidRPr="00B15D77">
        <w:rPr>
          <w:rFonts w:asciiTheme="minorHAnsi" w:hAnsiTheme="minorHAnsi" w:cstheme="minorHAnsi"/>
        </w:rPr>
        <w:t>40 Hz (</w:t>
      </w:r>
      <w:r w:rsidR="0068291B">
        <w:rPr>
          <w:rFonts w:asciiTheme="minorHAnsi" w:hAnsiTheme="minorHAnsi" w:cstheme="minorHAnsi"/>
        </w:rPr>
        <w:t>µ</w:t>
      </w:r>
      <w:r w:rsidRPr="00B15D77">
        <w:rPr>
          <w:rFonts w:asciiTheme="minorHAnsi" w:hAnsiTheme="minorHAnsi" w:cstheme="minorHAnsi"/>
        </w:rPr>
        <w:t>V)</w:t>
      </w:r>
    </w:p>
    <w:p w14:paraId="39582586" w14:textId="77777777" w:rsidR="00E202BA" w:rsidRPr="00B15D77" w:rsidRDefault="00E202BA" w:rsidP="0080654C">
      <w:pPr>
        <w:pStyle w:val="NormalWeb"/>
        <w:spacing w:before="0" w:beforeAutospacing="0" w:after="0" w:afterAutospacing="0"/>
        <w:jc w:val="left"/>
        <w:rPr>
          <w:rFonts w:asciiTheme="minorHAnsi" w:hAnsiTheme="minorHAnsi" w:cstheme="minorHAnsi"/>
        </w:rPr>
      </w:pPr>
    </w:p>
    <w:p w14:paraId="6D19966C" w14:textId="489A2A10" w:rsidR="00933B09" w:rsidRPr="00B15D77" w:rsidRDefault="00933B09" w:rsidP="0080654C">
      <w:pPr>
        <w:pStyle w:val="NormalWeb"/>
        <w:spacing w:before="0" w:beforeAutospacing="0" w:after="0" w:afterAutospacing="0"/>
        <w:jc w:val="left"/>
        <w:rPr>
          <w:rFonts w:asciiTheme="minorHAnsi" w:hAnsiTheme="minorHAnsi" w:cstheme="minorHAnsi"/>
        </w:rPr>
      </w:pPr>
      <w:r w:rsidRPr="00B15D77">
        <w:rPr>
          <w:rFonts w:asciiTheme="minorHAnsi" w:hAnsiTheme="minorHAnsi" w:cstheme="minorHAnsi"/>
        </w:rPr>
        <w:t>8.3</w:t>
      </w:r>
      <w:r w:rsidR="00A245DC">
        <w:rPr>
          <w:rFonts w:asciiTheme="minorHAnsi" w:hAnsiTheme="minorHAnsi" w:cstheme="minorHAnsi"/>
        </w:rPr>
        <w:t>.</w:t>
      </w:r>
      <w:r w:rsidRPr="00B15D77">
        <w:rPr>
          <w:rFonts w:asciiTheme="minorHAnsi" w:hAnsiTheme="minorHAnsi" w:cstheme="minorHAnsi"/>
        </w:rPr>
        <w:tab/>
      </w:r>
      <w:r w:rsidR="001F298B" w:rsidRPr="00B15D77">
        <w:rPr>
          <w:rFonts w:asciiTheme="minorHAnsi" w:hAnsiTheme="minorHAnsi" w:cstheme="minorHAnsi"/>
        </w:rPr>
        <w:t>Ensure all data (raw EDF, processed EDF, SNR value, comments</w:t>
      </w:r>
      <w:r w:rsidR="00D412BE">
        <w:rPr>
          <w:rFonts w:asciiTheme="minorHAnsi" w:hAnsiTheme="minorHAnsi" w:cstheme="minorHAnsi"/>
        </w:rPr>
        <w:t>,</w:t>
      </w:r>
      <w:r w:rsidR="001F298B" w:rsidRPr="00B15D77">
        <w:rPr>
          <w:rFonts w:asciiTheme="minorHAnsi" w:hAnsiTheme="minorHAnsi" w:cstheme="minorHAnsi"/>
        </w:rPr>
        <w:t xml:space="preserve"> and dates of the players injury state) is saved in appropriately </w:t>
      </w:r>
      <w:r w:rsidR="00D412BE">
        <w:rPr>
          <w:rFonts w:asciiTheme="minorHAnsi" w:hAnsiTheme="minorHAnsi" w:cstheme="minorHAnsi"/>
        </w:rPr>
        <w:t>labeled</w:t>
      </w:r>
      <w:r w:rsidR="001F298B" w:rsidRPr="00B15D77">
        <w:rPr>
          <w:rFonts w:asciiTheme="minorHAnsi" w:hAnsiTheme="minorHAnsi" w:cstheme="minorHAnsi"/>
        </w:rPr>
        <w:t xml:space="preserve"> folders for investigative purposes.</w:t>
      </w:r>
    </w:p>
    <w:p w14:paraId="3C2E0569" w14:textId="77777777" w:rsidR="00933B09" w:rsidRPr="00B15D77" w:rsidRDefault="00933B09" w:rsidP="0080654C">
      <w:pPr>
        <w:pStyle w:val="NormalWeb"/>
        <w:spacing w:before="0" w:beforeAutospacing="0" w:after="0" w:afterAutospacing="0"/>
        <w:jc w:val="left"/>
        <w:rPr>
          <w:rFonts w:asciiTheme="minorHAnsi" w:hAnsiTheme="minorHAnsi" w:cstheme="minorHAnsi"/>
        </w:rPr>
      </w:pPr>
    </w:p>
    <w:p w14:paraId="2F3AB7A8" w14:textId="4DF02677" w:rsidR="008F104C" w:rsidRPr="00B15D77" w:rsidRDefault="00A245DC" w:rsidP="00350192">
      <w:pPr>
        <w:pStyle w:val="NormalWeb"/>
        <w:spacing w:before="0" w:beforeAutospacing="0" w:after="0" w:afterAutospacing="0"/>
        <w:jc w:val="left"/>
        <w:rPr>
          <w:rFonts w:asciiTheme="minorHAnsi" w:hAnsiTheme="minorHAnsi" w:cstheme="minorHAnsi"/>
          <w:b/>
        </w:rPr>
      </w:pPr>
      <w:r>
        <w:rPr>
          <w:rFonts w:asciiTheme="minorHAnsi" w:hAnsiTheme="minorHAnsi" w:cstheme="minorHAnsi"/>
          <w:b/>
        </w:rPr>
        <w:t>9.</w:t>
      </w:r>
      <w:r>
        <w:rPr>
          <w:rFonts w:asciiTheme="minorHAnsi" w:hAnsiTheme="minorHAnsi" w:cstheme="minorHAnsi"/>
          <w:b/>
        </w:rPr>
        <w:tab/>
      </w:r>
      <w:r w:rsidR="00933B09" w:rsidRPr="00B15D77">
        <w:rPr>
          <w:rFonts w:asciiTheme="minorHAnsi" w:hAnsiTheme="minorHAnsi" w:cstheme="minorHAnsi"/>
          <w:b/>
        </w:rPr>
        <w:t xml:space="preserve">Statistical </w:t>
      </w:r>
      <w:r w:rsidR="00C94D63">
        <w:rPr>
          <w:rFonts w:asciiTheme="minorHAnsi" w:hAnsiTheme="minorHAnsi" w:cstheme="minorHAnsi"/>
          <w:b/>
        </w:rPr>
        <w:t>a</w:t>
      </w:r>
      <w:r w:rsidR="00933B09" w:rsidRPr="00B15D77">
        <w:rPr>
          <w:rFonts w:asciiTheme="minorHAnsi" w:hAnsiTheme="minorHAnsi" w:cstheme="minorHAnsi"/>
          <w:b/>
        </w:rPr>
        <w:t>nalysis</w:t>
      </w:r>
    </w:p>
    <w:p w14:paraId="30390282" w14:textId="77777777" w:rsidR="008F104C" w:rsidRPr="00B15D77" w:rsidRDefault="008F104C" w:rsidP="0080654C">
      <w:pPr>
        <w:pStyle w:val="NormalWeb"/>
        <w:spacing w:before="0" w:beforeAutospacing="0" w:after="0" w:afterAutospacing="0"/>
        <w:jc w:val="left"/>
        <w:rPr>
          <w:rFonts w:asciiTheme="minorHAnsi" w:hAnsiTheme="minorHAnsi" w:cstheme="minorHAnsi"/>
          <w:b/>
        </w:rPr>
      </w:pPr>
    </w:p>
    <w:p w14:paraId="5DAF32FC" w14:textId="11007A73" w:rsidR="008F104C" w:rsidRPr="00B15D77" w:rsidRDefault="00A245DC" w:rsidP="00350192">
      <w:pPr>
        <w:pStyle w:val="NormalWeb"/>
        <w:spacing w:before="0" w:beforeAutospacing="0" w:after="0" w:afterAutospacing="0"/>
        <w:jc w:val="left"/>
        <w:rPr>
          <w:rFonts w:asciiTheme="minorHAnsi" w:hAnsiTheme="minorHAnsi" w:cstheme="minorHAnsi"/>
          <w:b/>
        </w:rPr>
      </w:pPr>
      <w:r>
        <w:rPr>
          <w:rFonts w:asciiTheme="minorHAnsi" w:hAnsiTheme="minorHAnsi" w:cstheme="minorHAnsi"/>
        </w:rPr>
        <w:t>9.1.</w:t>
      </w:r>
      <w:r>
        <w:rPr>
          <w:rFonts w:asciiTheme="minorHAnsi" w:hAnsiTheme="minorHAnsi" w:cstheme="minorHAnsi"/>
        </w:rPr>
        <w:tab/>
      </w:r>
      <w:r w:rsidR="00933B09" w:rsidRPr="00B15D77">
        <w:rPr>
          <w:rFonts w:asciiTheme="minorHAnsi" w:hAnsiTheme="minorHAnsi" w:cstheme="minorHAnsi"/>
        </w:rPr>
        <w:t xml:space="preserve">Combine the players’ data files in a </w:t>
      </w:r>
      <w:r w:rsidR="003F3F76">
        <w:rPr>
          <w:rFonts w:asciiTheme="minorHAnsi" w:hAnsiTheme="minorHAnsi" w:cstheme="minorHAnsi"/>
        </w:rPr>
        <w:t>comma-</w:t>
      </w:r>
      <w:r w:rsidR="00780423">
        <w:rPr>
          <w:rFonts w:asciiTheme="minorHAnsi" w:hAnsiTheme="minorHAnsi" w:cstheme="minorHAnsi"/>
        </w:rPr>
        <w:t>separated</w:t>
      </w:r>
      <w:r w:rsidR="003F3F76">
        <w:rPr>
          <w:rFonts w:asciiTheme="minorHAnsi" w:hAnsiTheme="minorHAnsi" w:cstheme="minorHAnsi"/>
        </w:rPr>
        <w:t xml:space="preserve"> values (</w:t>
      </w:r>
      <w:r w:rsidR="00F012FA">
        <w:rPr>
          <w:rFonts w:asciiTheme="minorHAnsi" w:hAnsiTheme="minorHAnsi" w:cstheme="minorHAnsi"/>
        </w:rPr>
        <w:t>CSV</w:t>
      </w:r>
      <w:r w:rsidR="003F3F76">
        <w:rPr>
          <w:rFonts w:asciiTheme="minorHAnsi" w:hAnsiTheme="minorHAnsi" w:cstheme="minorHAnsi"/>
        </w:rPr>
        <w:t>)</w:t>
      </w:r>
      <w:r w:rsidR="00933B09" w:rsidRPr="00B15D77">
        <w:rPr>
          <w:rFonts w:asciiTheme="minorHAnsi" w:hAnsiTheme="minorHAnsi" w:cstheme="minorHAnsi"/>
        </w:rPr>
        <w:t xml:space="preserve"> sheet categorically (separate columns for baseline, concussion, and recovery reading).</w:t>
      </w:r>
    </w:p>
    <w:p w14:paraId="3D1F5A7E" w14:textId="77777777" w:rsidR="008F104C" w:rsidRPr="00B15D77" w:rsidRDefault="008F104C" w:rsidP="0080654C">
      <w:pPr>
        <w:pStyle w:val="NormalWeb"/>
        <w:spacing w:before="0" w:beforeAutospacing="0" w:after="0" w:afterAutospacing="0"/>
        <w:jc w:val="left"/>
        <w:rPr>
          <w:rFonts w:asciiTheme="minorHAnsi" w:hAnsiTheme="minorHAnsi" w:cstheme="minorHAnsi"/>
          <w:b/>
        </w:rPr>
      </w:pPr>
    </w:p>
    <w:p w14:paraId="356C7C69" w14:textId="225A8FD6" w:rsidR="00933B09" w:rsidRPr="00B15D77" w:rsidRDefault="00A245DC" w:rsidP="00350192">
      <w:pPr>
        <w:pStyle w:val="NormalWeb"/>
        <w:spacing w:before="0" w:beforeAutospacing="0" w:after="0" w:afterAutospacing="0"/>
        <w:jc w:val="left"/>
        <w:rPr>
          <w:rFonts w:asciiTheme="minorHAnsi" w:hAnsiTheme="minorHAnsi" w:cstheme="minorHAnsi"/>
          <w:b/>
        </w:rPr>
      </w:pPr>
      <w:r>
        <w:rPr>
          <w:rFonts w:asciiTheme="minorHAnsi" w:hAnsiTheme="minorHAnsi" w:cstheme="minorHAnsi"/>
        </w:rPr>
        <w:t>9.1.1.</w:t>
      </w:r>
      <w:r>
        <w:rPr>
          <w:rFonts w:asciiTheme="minorHAnsi" w:hAnsiTheme="minorHAnsi" w:cstheme="minorHAnsi"/>
        </w:rPr>
        <w:tab/>
      </w:r>
      <w:r w:rsidR="00933B09" w:rsidRPr="00B15D77">
        <w:rPr>
          <w:rFonts w:asciiTheme="minorHAnsi" w:hAnsiTheme="minorHAnsi" w:cstheme="minorHAnsi"/>
        </w:rPr>
        <w:t>Use the SNR of each SSVEP reading to compare the different groups. E</w:t>
      </w:r>
      <w:r w:rsidR="00933B09" w:rsidRPr="00B15D77">
        <w:t>xpress all summarized data as medians with 25</w:t>
      </w:r>
      <w:r w:rsidR="00933B09" w:rsidRPr="00B15D77">
        <w:rPr>
          <w:vertAlign w:val="superscript"/>
        </w:rPr>
        <w:t>th</w:t>
      </w:r>
      <w:r w:rsidR="00933B09" w:rsidRPr="00B15D77">
        <w:t xml:space="preserve"> to 75</w:t>
      </w:r>
      <w:r w:rsidR="00933B09" w:rsidRPr="00B15D77">
        <w:rPr>
          <w:vertAlign w:val="superscript"/>
        </w:rPr>
        <w:t>th</w:t>
      </w:r>
      <w:r w:rsidR="00933B09" w:rsidRPr="00B15D77">
        <w:t xml:space="preserve"> interquartile range (IQR), with a statistical significance level of alpha (</w:t>
      </w:r>
      <w:r w:rsidR="00933B09" w:rsidRPr="00B15D77">
        <w:rPr>
          <w:color w:val="auto"/>
          <w:lang w:val="en-AU"/>
        </w:rPr>
        <w:t>α) = 0.05 set, and all levels of variance displayed in standard deviation (</w:t>
      </w:r>
      <w:r w:rsidR="00933B09" w:rsidRPr="00B15D77">
        <w:rPr>
          <w:rStyle w:val="st"/>
        </w:rPr>
        <w:t>±</w:t>
      </w:r>
      <w:r w:rsidR="00933B09" w:rsidRPr="00B15D77" w:rsidDel="00680710">
        <w:rPr>
          <w:color w:val="auto"/>
          <w:lang w:val="en-AU"/>
        </w:rPr>
        <w:t xml:space="preserve"> </w:t>
      </w:r>
      <w:r w:rsidR="00933B09" w:rsidRPr="00B15D77">
        <w:rPr>
          <w:color w:val="auto"/>
          <w:lang w:val="en-AU"/>
        </w:rPr>
        <w:t>S.D.)</w:t>
      </w:r>
      <w:r w:rsidR="008F104C" w:rsidRPr="00B15D77">
        <w:rPr>
          <w:color w:val="auto"/>
          <w:lang w:val="en-AU"/>
        </w:rPr>
        <w:t>.</w:t>
      </w:r>
      <w:r w:rsidR="00F847FC" w:rsidRPr="00350192">
        <w:rPr>
          <w:rFonts w:asciiTheme="minorHAnsi" w:hAnsiTheme="minorHAnsi" w:cstheme="minorHAnsi"/>
          <w:bCs/>
        </w:rPr>
        <w:t xml:space="preserve"> </w:t>
      </w:r>
      <w:r w:rsidR="00933B09" w:rsidRPr="00B15D77">
        <w:t xml:space="preserve">Use </w:t>
      </w:r>
      <w:r w:rsidR="00063F6B">
        <w:t>statistical analytics software</w:t>
      </w:r>
      <w:r w:rsidR="00933B09" w:rsidRPr="00B15D77">
        <w:t xml:space="preserve"> </w:t>
      </w:r>
      <w:r w:rsidR="008E31A5">
        <w:t xml:space="preserve">(see </w:t>
      </w:r>
      <w:r w:rsidRPr="00350192">
        <w:rPr>
          <w:b/>
          <w:bCs/>
        </w:rPr>
        <w:t>Table of M</w:t>
      </w:r>
      <w:r w:rsidR="008E31A5" w:rsidRPr="00350192">
        <w:rPr>
          <w:b/>
          <w:bCs/>
        </w:rPr>
        <w:t>aterials</w:t>
      </w:r>
      <w:r w:rsidR="008E31A5">
        <w:t xml:space="preserve">) </w:t>
      </w:r>
      <w:r w:rsidR="00933B09" w:rsidRPr="00B15D77">
        <w:t>for analysis of the group SNR values.</w:t>
      </w:r>
    </w:p>
    <w:p w14:paraId="18AA8780" w14:textId="77777777" w:rsidR="008F104C" w:rsidRPr="00B15D77" w:rsidRDefault="008F104C" w:rsidP="0080654C">
      <w:pPr>
        <w:pStyle w:val="NormalWeb"/>
        <w:spacing w:before="0" w:beforeAutospacing="0" w:after="0" w:afterAutospacing="0"/>
        <w:jc w:val="left"/>
        <w:rPr>
          <w:rFonts w:asciiTheme="minorHAnsi" w:hAnsiTheme="minorHAnsi" w:cstheme="minorHAnsi"/>
          <w:b/>
        </w:rPr>
      </w:pPr>
    </w:p>
    <w:p w14:paraId="2A02D84D" w14:textId="074CC5DC" w:rsidR="008F104C" w:rsidRPr="00B15D77" w:rsidRDefault="00A245DC" w:rsidP="00350192">
      <w:pPr>
        <w:pStyle w:val="NormalWeb"/>
        <w:spacing w:before="0" w:beforeAutospacing="0" w:after="0" w:afterAutospacing="0"/>
        <w:jc w:val="left"/>
      </w:pPr>
      <w:r>
        <w:t>9.1.2.</w:t>
      </w:r>
      <w:r>
        <w:tab/>
      </w:r>
      <w:r w:rsidR="00177432">
        <w:t xml:space="preserve">Evaluate the normality of all </w:t>
      </w:r>
      <w:r w:rsidR="00F012FA">
        <w:t>players'</w:t>
      </w:r>
      <w:r w:rsidR="00177432">
        <w:t xml:space="preserve"> SNR values using a Shapiro-Wilk test.</w:t>
      </w:r>
    </w:p>
    <w:p w14:paraId="7D41E3FF" w14:textId="77777777" w:rsidR="008F104C" w:rsidRPr="00B15D77" w:rsidRDefault="008F104C" w:rsidP="0080654C">
      <w:pPr>
        <w:pStyle w:val="NormalWeb"/>
        <w:spacing w:before="0" w:beforeAutospacing="0" w:after="0" w:afterAutospacing="0"/>
        <w:jc w:val="left"/>
      </w:pPr>
    </w:p>
    <w:p w14:paraId="3654452B" w14:textId="0DD721D4" w:rsidR="008F104C" w:rsidRPr="00264B41" w:rsidRDefault="00A245DC" w:rsidP="00350192">
      <w:pPr>
        <w:pStyle w:val="NormalWeb"/>
        <w:spacing w:before="0" w:beforeAutospacing="0" w:after="0" w:afterAutospacing="0"/>
        <w:jc w:val="left"/>
        <w:rPr>
          <w:highlight w:val="yellow"/>
        </w:rPr>
      </w:pPr>
      <w:r>
        <w:rPr>
          <w:highlight w:val="yellow"/>
        </w:rPr>
        <w:t>9.1.3.</w:t>
      </w:r>
      <w:r>
        <w:rPr>
          <w:highlight w:val="yellow"/>
        </w:rPr>
        <w:tab/>
      </w:r>
      <w:r w:rsidR="00C27509" w:rsidRPr="00264B41">
        <w:rPr>
          <w:highlight w:val="yellow"/>
        </w:rPr>
        <w:t xml:space="preserve">Compare the mean SNR between all three assessment groups using paired </w:t>
      </w:r>
      <w:r w:rsidR="00C27509" w:rsidRPr="00350192">
        <w:rPr>
          <w:i/>
          <w:iCs/>
          <w:highlight w:val="yellow"/>
        </w:rPr>
        <w:t>t</w:t>
      </w:r>
      <w:r w:rsidR="00C27509" w:rsidRPr="00264B41">
        <w:rPr>
          <w:highlight w:val="yellow"/>
        </w:rPr>
        <w:t xml:space="preserve">-tests </w:t>
      </w:r>
      <w:r w:rsidR="00933B09" w:rsidRPr="00264B41">
        <w:rPr>
          <w:highlight w:val="yellow"/>
        </w:rPr>
        <w:t xml:space="preserve">(between </w:t>
      </w:r>
      <w:r w:rsidR="00933B09" w:rsidRPr="00350192">
        <w:rPr>
          <w:highlight w:val="yellow"/>
        </w:rPr>
        <w:t>baseline-concussed</w:t>
      </w:r>
      <w:r w:rsidR="00933B09" w:rsidRPr="00264B41">
        <w:rPr>
          <w:highlight w:val="yellow"/>
        </w:rPr>
        <w:t xml:space="preserve"> readings</w:t>
      </w:r>
      <w:r w:rsidR="00C27509" w:rsidRPr="00264B41">
        <w:rPr>
          <w:highlight w:val="yellow"/>
        </w:rPr>
        <w:t xml:space="preserve">, </w:t>
      </w:r>
      <w:r w:rsidR="00C27509" w:rsidRPr="00350192">
        <w:rPr>
          <w:highlight w:val="yellow"/>
        </w:rPr>
        <w:t>concussed-recovered</w:t>
      </w:r>
      <w:r w:rsidR="00C27509" w:rsidRPr="00264B41">
        <w:rPr>
          <w:i/>
          <w:iCs/>
          <w:highlight w:val="yellow"/>
        </w:rPr>
        <w:t xml:space="preserve"> </w:t>
      </w:r>
      <w:r w:rsidR="00C27509" w:rsidRPr="00264B41">
        <w:rPr>
          <w:highlight w:val="yellow"/>
        </w:rPr>
        <w:t xml:space="preserve">readings, and </w:t>
      </w:r>
      <w:r w:rsidR="00933B09" w:rsidRPr="00A245DC">
        <w:rPr>
          <w:i/>
          <w:iCs/>
          <w:highlight w:val="yellow"/>
        </w:rPr>
        <w:t>baseline-recovered</w:t>
      </w:r>
      <w:r w:rsidR="00933B09" w:rsidRPr="00264B41">
        <w:rPr>
          <w:highlight w:val="yellow"/>
        </w:rPr>
        <w:t xml:space="preserve"> readings)</w:t>
      </w:r>
      <w:r w:rsidR="00C27509" w:rsidRPr="00264B41">
        <w:rPr>
          <w:highlight w:val="yellow"/>
        </w:rPr>
        <w:t xml:space="preserve"> for players </w:t>
      </w:r>
      <w:r w:rsidR="00A02713" w:rsidRPr="00264B41">
        <w:rPr>
          <w:highlight w:val="yellow"/>
        </w:rPr>
        <w:t>who</w:t>
      </w:r>
      <w:r w:rsidR="00C27509" w:rsidRPr="00264B41">
        <w:rPr>
          <w:highlight w:val="yellow"/>
        </w:rPr>
        <w:t xml:space="preserve"> experienced all three types of assessments</w:t>
      </w:r>
      <w:r w:rsidR="00933B09" w:rsidRPr="00264B41">
        <w:rPr>
          <w:highlight w:val="yellow"/>
        </w:rPr>
        <w:t>.</w:t>
      </w:r>
      <w:r w:rsidR="008F104C" w:rsidRPr="00264B41">
        <w:rPr>
          <w:highlight w:val="yellow"/>
        </w:rPr>
        <w:t xml:space="preserve"> </w:t>
      </w:r>
      <w:r w:rsidR="003B0662" w:rsidRPr="00264B41">
        <w:rPr>
          <w:highlight w:val="yellow"/>
        </w:rPr>
        <w:t>Ensure a multiple comparison correction is applied by utilizing a Bonferroni correction.</w:t>
      </w:r>
    </w:p>
    <w:p w14:paraId="5F87AFD0" w14:textId="77777777" w:rsidR="008F104C" w:rsidRPr="00B15D77" w:rsidRDefault="008F104C" w:rsidP="0080654C">
      <w:pPr>
        <w:pStyle w:val="ListParagraph"/>
        <w:ind w:left="0"/>
        <w:jc w:val="left"/>
        <w:rPr>
          <w:rFonts w:asciiTheme="minorHAnsi" w:hAnsiTheme="minorHAnsi" w:cstheme="minorHAnsi"/>
        </w:rPr>
      </w:pPr>
    </w:p>
    <w:p w14:paraId="1B44216C" w14:textId="56A0E68B" w:rsidR="008F104C" w:rsidRPr="00B15D77" w:rsidRDefault="004A2671" w:rsidP="00350192">
      <w:pPr>
        <w:pStyle w:val="NormalWeb"/>
        <w:spacing w:before="0" w:beforeAutospacing="0" w:after="0" w:afterAutospacing="0"/>
        <w:jc w:val="left"/>
      </w:pPr>
      <w:r>
        <w:rPr>
          <w:rFonts w:asciiTheme="minorHAnsi" w:hAnsiTheme="minorHAnsi" w:cstheme="minorHAnsi"/>
        </w:rPr>
        <w:t>9.1.4.</w:t>
      </w:r>
      <w:r>
        <w:rPr>
          <w:rFonts w:asciiTheme="minorHAnsi" w:hAnsiTheme="minorHAnsi" w:cstheme="minorHAnsi"/>
        </w:rPr>
        <w:tab/>
      </w:r>
      <w:r w:rsidR="003B0662">
        <w:rPr>
          <w:rFonts w:asciiTheme="minorHAnsi" w:hAnsiTheme="minorHAnsi" w:cstheme="minorHAnsi"/>
        </w:rPr>
        <w:t xml:space="preserve">Calculate the effect size of the </w:t>
      </w:r>
      <w:r w:rsidR="003B0662" w:rsidRPr="00350192">
        <w:rPr>
          <w:rFonts w:asciiTheme="minorHAnsi" w:hAnsiTheme="minorHAnsi" w:cstheme="minorHAnsi"/>
          <w:i/>
          <w:iCs/>
        </w:rPr>
        <w:t>t</w:t>
      </w:r>
      <w:r w:rsidR="003B0662">
        <w:rPr>
          <w:rFonts w:asciiTheme="minorHAnsi" w:hAnsiTheme="minorHAnsi" w:cstheme="minorHAnsi"/>
        </w:rPr>
        <w:t>-test comparisons by utilizing Cohen’s D</w:t>
      </w:r>
      <w:r w:rsidR="00933B09" w:rsidRPr="00B15D77">
        <w:rPr>
          <w:rFonts w:asciiTheme="minorHAnsi" w:hAnsiTheme="minorHAnsi" w:cstheme="minorHAnsi"/>
          <w:vertAlign w:val="superscript"/>
        </w:rPr>
        <w:t>32</w:t>
      </w:r>
      <w:r w:rsidR="00C94D63" w:rsidRPr="00350192">
        <w:rPr>
          <w:rFonts w:asciiTheme="minorHAnsi" w:hAnsiTheme="minorHAnsi" w:cstheme="minorHAnsi"/>
        </w:rPr>
        <w:t>.</w:t>
      </w:r>
    </w:p>
    <w:p w14:paraId="486BECCE" w14:textId="77777777" w:rsidR="008F104C" w:rsidRPr="00B15D77" w:rsidRDefault="008F104C" w:rsidP="0080654C">
      <w:pPr>
        <w:pStyle w:val="ListParagraph"/>
        <w:ind w:left="0"/>
        <w:jc w:val="left"/>
        <w:rPr>
          <w:rFonts w:asciiTheme="minorHAnsi" w:hAnsiTheme="minorHAnsi" w:cstheme="minorHAnsi"/>
        </w:rPr>
      </w:pPr>
    </w:p>
    <w:p w14:paraId="390175C8" w14:textId="75B948EC" w:rsidR="00933B09" w:rsidRPr="00B15D77" w:rsidRDefault="004A2671" w:rsidP="00350192">
      <w:pPr>
        <w:pStyle w:val="NormalWeb"/>
        <w:spacing w:before="0" w:beforeAutospacing="0" w:after="0" w:afterAutospacing="0"/>
        <w:jc w:val="left"/>
      </w:pPr>
      <w:r>
        <w:rPr>
          <w:rFonts w:asciiTheme="minorHAnsi" w:hAnsiTheme="minorHAnsi" w:cstheme="minorHAnsi"/>
        </w:rPr>
        <w:t>9.2.</w:t>
      </w:r>
      <w:r>
        <w:rPr>
          <w:rFonts w:asciiTheme="minorHAnsi" w:hAnsiTheme="minorHAnsi" w:cstheme="minorHAnsi"/>
        </w:rPr>
        <w:tab/>
      </w:r>
      <w:r w:rsidR="00933B09" w:rsidRPr="00B15D77">
        <w:rPr>
          <w:rFonts w:asciiTheme="minorHAnsi" w:hAnsiTheme="minorHAnsi" w:cstheme="minorHAnsi"/>
        </w:rPr>
        <w:t>Estimate test-retest reliability using a model 3, type k intra-class correlation coefficient (ICC); ICC(</w:t>
      </w:r>
      <w:proofErr w:type="gramStart"/>
      <w:r w:rsidR="00933B09" w:rsidRPr="00B15D77">
        <w:rPr>
          <w:rFonts w:asciiTheme="minorHAnsi" w:hAnsiTheme="minorHAnsi" w:cstheme="minorHAnsi"/>
        </w:rPr>
        <w:t>3,k</w:t>
      </w:r>
      <w:proofErr w:type="gramEnd"/>
      <w:r w:rsidR="00933B09" w:rsidRPr="00B15D77">
        <w:rPr>
          <w:rFonts w:asciiTheme="minorHAnsi" w:hAnsiTheme="minorHAnsi" w:cstheme="minorHAnsi"/>
        </w:rPr>
        <w:t>) with a 95% confidence interval (CI) to examine agreement between baseline and repeated testing throughout the season.</w:t>
      </w:r>
    </w:p>
    <w:p w14:paraId="0810396D" w14:textId="77777777" w:rsidR="00933B09" w:rsidRPr="00B15D77" w:rsidRDefault="00933B09" w:rsidP="0080654C">
      <w:pPr>
        <w:pStyle w:val="NormalWeb"/>
        <w:spacing w:before="0" w:beforeAutospacing="0" w:after="0" w:afterAutospacing="0"/>
        <w:jc w:val="left"/>
        <w:rPr>
          <w:rFonts w:asciiTheme="minorHAnsi" w:hAnsiTheme="minorHAnsi" w:cstheme="minorHAnsi"/>
        </w:rPr>
      </w:pPr>
    </w:p>
    <w:p w14:paraId="7177ADD0" w14:textId="09C330E1" w:rsidR="00933B09" w:rsidRPr="00B15D77" w:rsidRDefault="00933B09" w:rsidP="0080654C">
      <w:pPr>
        <w:pStyle w:val="NormalWeb"/>
        <w:spacing w:before="0" w:beforeAutospacing="0" w:after="0" w:afterAutospacing="0"/>
        <w:jc w:val="left"/>
        <w:rPr>
          <w:rFonts w:asciiTheme="minorHAnsi" w:hAnsiTheme="minorHAnsi" w:cstheme="minorHAnsi"/>
          <w:bCs/>
        </w:rPr>
      </w:pPr>
      <w:r w:rsidRPr="00B15D77">
        <w:rPr>
          <w:rFonts w:asciiTheme="minorHAnsi" w:hAnsiTheme="minorHAnsi" w:cstheme="minorHAnsi"/>
          <w:bCs/>
        </w:rPr>
        <w:t xml:space="preserve">NOTE: </w:t>
      </w:r>
      <w:r w:rsidR="003711FC">
        <w:rPr>
          <w:rFonts w:asciiTheme="minorHAnsi" w:hAnsiTheme="minorHAnsi" w:cstheme="minorHAnsi"/>
          <w:bCs/>
        </w:rPr>
        <w:t>T</w:t>
      </w:r>
      <w:r w:rsidRPr="00B15D77">
        <w:rPr>
          <w:rFonts w:asciiTheme="minorHAnsi" w:hAnsiTheme="minorHAnsi" w:cstheme="minorHAnsi"/>
          <w:bCs/>
        </w:rPr>
        <w:t>he experiment can be paused here and restarted at a later point in time.</w:t>
      </w:r>
    </w:p>
    <w:p w14:paraId="09AA0E99" w14:textId="77777777" w:rsidR="00933B09" w:rsidRPr="00B15D77" w:rsidRDefault="00933B09" w:rsidP="0080654C">
      <w:pPr>
        <w:pStyle w:val="NormalWeb"/>
        <w:spacing w:before="0" w:beforeAutospacing="0" w:after="0" w:afterAutospacing="0"/>
        <w:jc w:val="left"/>
        <w:rPr>
          <w:rFonts w:asciiTheme="minorHAnsi" w:hAnsiTheme="minorHAnsi" w:cstheme="minorHAnsi"/>
        </w:rPr>
      </w:pPr>
    </w:p>
    <w:p w14:paraId="5BFEADD7" w14:textId="1E578756" w:rsidR="00933B09" w:rsidRPr="00BB05C5" w:rsidRDefault="004A2671" w:rsidP="00350192">
      <w:pPr>
        <w:pStyle w:val="NormalWeb"/>
        <w:spacing w:before="0" w:beforeAutospacing="0" w:after="0" w:afterAutospacing="0"/>
        <w:jc w:val="left"/>
        <w:rPr>
          <w:rFonts w:asciiTheme="minorHAnsi" w:hAnsiTheme="minorHAnsi" w:cstheme="minorHAnsi"/>
          <w:b/>
          <w:highlight w:val="yellow"/>
        </w:rPr>
      </w:pPr>
      <w:r>
        <w:rPr>
          <w:rFonts w:asciiTheme="minorHAnsi" w:hAnsiTheme="minorHAnsi" w:cstheme="minorHAnsi"/>
          <w:b/>
          <w:highlight w:val="yellow"/>
        </w:rPr>
        <w:t>10.</w:t>
      </w:r>
      <w:r>
        <w:rPr>
          <w:rFonts w:asciiTheme="minorHAnsi" w:hAnsiTheme="minorHAnsi" w:cstheme="minorHAnsi"/>
          <w:b/>
          <w:highlight w:val="yellow"/>
        </w:rPr>
        <w:tab/>
      </w:r>
      <w:r w:rsidR="00933B09" w:rsidRPr="0080654C">
        <w:rPr>
          <w:rFonts w:asciiTheme="minorHAnsi" w:hAnsiTheme="minorHAnsi" w:cstheme="minorHAnsi"/>
          <w:b/>
          <w:highlight w:val="yellow"/>
        </w:rPr>
        <w:t xml:space="preserve">Improved </w:t>
      </w:r>
      <w:r>
        <w:rPr>
          <w:rFonts w:asciiTheme="minorHAnsi" w:hAnsiTheme="minorHAnsi" w:cstheme="minorHAnsi"/>
          <w:b/>
          <w:highlight w:val="yellow"/>
        </w:rPr>
        <w:t>p</w:t>
      </w:r>
      <w:r w:rsidR="00933B09" w:rsidRPr="0080654C">
        <w:rPr>
          <w:rFonts w:asciiTheme="minorHAnsi" w:hAnsiTheme="minorHAnsi" w:cstheme="minorHAnsi"/>
          <w:b/>
          <w:highlight w:val="yellow"/>
        </w:rPr>
        <w:t xml:space="preserve">ortable SSVEP </w:t>
      </w:r>
      <w:r>
        <w:rPr>
          <w:rFonts w:asciiTheme="minorHAnsi" w:hAnsiTheme="minorHAnsi" w:cstheme="minorHAnsi"/>
          <w:b/>
          <w:highlight w:val="yellow"/>
        </w:rPr>
        <w:t>s</w:t>
      </w:r>
      <w:r w:rsidR="00933B09" w:rsidRPr="0080654C">
        <w:rPr>
          <w:rFonts w:asciiTheme="minorHAnsi" w:hAnsiTheme="minorHAnsi" w:cstheme="minorHAnsi"/>
          <w:b/>
          <w:highlight w:val="yellow"/>
        </w:rPr>
        <w:t>ystem</w:t>
      </w:r>
      <w:r w:rsidR="0092181A" w:rsidRPr="0080654C">
        <w:rPr>
          <w:rFonts w:asciiTheme="minorHAnsi" w:hAnsiTheme="minorHAnsi" w:cstheme="minorHAnsi"/>
          <w:b/>
          <w:highlight w:val="yellow"/>
        </w:rPr>
        <w:t xml:space="preserve"> </w:t>
      </w:r>
      <w:r w:rsidR="000C5E82">
        <w:rPr>
          <w:rFonts w:asciiTheme="minorHAnsi" w:hAnsiTheme="minorHAnsi" w:cstheme="minorHAnsi"/>
          <w:b/>
          <w:highlight w:val="yellow"/>
        </w:rPr>
        <w:t>setup</w:t>
      </w:r>
    </w:p>
    <w:p w14:paraId="545FFC07" w14:textId="3F7D41CC" w:rsidR="00933B09" w:rsidRDefault="00933B09" w:rsidP="0080654C">
      <w:pPr>
        <w:pStyle w:val="NormalWeb"/>
        <w:spacing w:before="0" w:beforeAutospacing="0" w:after="0" w:afterAutospacing="0"/>
        <w:jc w:val="left"/>
        <w:rPr>
          <w:rFonts w:asciiTheme="minorHAnsi" w:hAnsiTheme="minorHAnsi" w:cstheme="minorHAnsi"/>
          <w:b/>
        </w:rPr>
      </w:pPr>
    </w:p>
    <w:p w14:paraId="76101637" w14:textId="3FAF54AF" w:rsidR="00CF45D5" w:rsidRDefault="00CF45D5" w:rsidP="00CF45D5">
      <w:pPr>
        <w:pStyle w:val="NormalWeb"/>
        <w:spacing w:before="0" w:beforeAutospacing="0" w:after="0" w:afterAutospacing="0"/>
        <w:jc w:val="left"/>
      </w:pPr>
      <w:r w:rsidRPr="00CF45D5">
        <w:rPr>
          <w:rFonts w:asciiTheme="minorHAnsi" w:hAnsiTheme="minorHAnsi" w:cstheme="minorHAnsi"/>
          <w:bCs/>
        </w:rPr>
        <w:t>NOTE:</w:t>
      </w:r>
      <w:r>
        <w:rPr>
          <w:rFonts w:asciiTheme="minorHAnsi" w:hAnsiTheme="minorHAnsi" w:cstheme="minorHAnsi"/>
          <w:bCs/>
        </w:rPr>
        <w:t xml:space="preserve"> </w:t>
      </w:r>
      <w:r>
        <w:t>The system described in this section is an all in one set up which has been designed to enable for a more efficient measurement process, both quicker and with improved comfort for the participant. Please note that the set up described in sections 2</w:t>
      </w:r>
      <w:r w:rsidR="004A2671">
        <w:t>–</w:t>
      </w:r>
      <w:r>
        <w:t xml:space="preserve">6 is a simplistic prototype consisting of numerous pieces of equipment merged to generate a proof-of-concept system. </w:t>
      </w:r>
      <w:r w:rsidR="00D36041">
        <w:t xml:space="preserve">The protocol schematic using this system is presented in </w:t>
      </w:r>
      <w:r w:rsidR="00D36041" w:rsidRPr="00D36041">
        <w:rPr>
          <w:b/>
          <w:bCs/>
        </w:rPr>
        <w:t>Figure 6</w:t>
      </w:r>
      <w:r w:rsidR="00D36041" w:rsidRPr="00350192">
        <w:t>.</w:t>
      </w:r>
    </w:p>
    <w:p w14:paraId="2F1CC043" w14:textId="77777777" w:rsidR="00CF45D5" w:rsidRPr="00B15D77" w:rsidRDefault="00CF45D5" w:rsidP="00CF45D5">
      <w:pPr>
        <w:pStyle w:val="NormalWeb"/>
        <w:spacing w:before="0" w:beforeAutospacing="0" w:after="0" w:afterAutospacing="0"/>
        <w:jc w:val="left"/>
        <w:rPr>
          <w:rFonts w:asciiTheme="minorHAnsi" w:hAnsiTheme="minorHAnsi" w:cstheme="minorHAnsi"/>
          <w:b/>
        </w:rPr>
      </w:pPr>
    </w:p>
    <w:p w14:paraId="20DCFDF4" w14:textId="3DF48D7A" w:rsidR="00933B09" w:rsidRPr="00F54261" w:rsidRDefault="004A2671" w:rsidP="00350192">
      <w:pPr>
        <w:pStyle w:val="NormalWeb"/>
        <w:spacing w:before="0" w:beforeAutospacing="0" w:after="0" w:afterAutospacing="0"/>
        <w:jc w:val="left"/>
        <w:rPr>
          <w:rFonts w:asciiTheme="minorHAnsi" w:hAnsiTheme="minorHAnsi" w:cstheme="minorHAnsi"/>
          <w:highlight w:val="yellow"/>
        </w:rPr>
      </w:pPr>
      <w:r>
        <w:rPr>
          <w:rFonts w:asciiTheme="minorHAnsi" w:hAnsiTheme="minorHAnsi" w:cstheme="minorHAnsi"/>
          <w:highlight w:val="yellow"/>
        </w:rPr>
        <w:t>10.1.</w:t>
      </w:r>
      <w:r>
        <w:rPr>
          <w:rFonts w:asciiTheme="minorHAnsi" w:hAnsiTheme="minorHAnsi" w:cstheme="minorHAnsi"/>
          <w:highlight w:val="yellow"/>
        </w:rPr>
        <w:tab/>
      </w:r>
      <w:r w:rsidR="00933B09" w:rsidRPr="00F54261">
        <w:rPr>
          <w:rFonts w:asciiTheme="minorHAnsi" w:hAnsiTheme="minorHAnsi" w:cstheme="minorHAnsi"/>
          <w:highlight w:val="yellow"/>
        </w:rPr>
        <w:t xml:space="preserve">Obtain </w:t>
      </w:r>
      <w:r w:rsidR="00901C51" w:rsidRPr="00F54261">
        <w:rPr>
          <w:rFonts w:asciiTheme="minorHAnsi" w:hAnsiTheme="minorHAnsi" w:cstheme="minorHAnsi"/>
          <w:iCs/>
          <w:highlight w:val="yellow"/>
        </w:rPr>
        <w:t xml:space="preserve">a portable SSVEP system </w:t>
      </w:r>
      <w:r>
        <w:rPr>
          <w:rFonts w:asciiTheme="minorHAnsi" w:hAnsiTheme="minorHAnsi" w:cstheme="minorHAnsi"/>
          <w:iCs/>
          <w:highlight w:val="yellow"/>
        </w:rPr>
        <w:t>that</w:t>
      </w:r>
      <w:r w:rsidRPr="00F54261">
        <w:rPr>
          <w:rFonts w:asciiTheme="minorHAnsi" w:hAnsiTheme="minorHAnsi" w:cstheme="minorHAnsi"/>
          <w:iCs/>
          <w:highlight w:val="yellow"/>
        </w:rPr>
        <w:t xml:space="preserve"> </w:t>
      </w:r>
      <w:r w:rsidR="00901C51" w:rsidRPr="00F54261">
        <w:rPr>
          <w:rFonts w:asciiTheme="minorHAnsi" w:hAnsiTheme="minorHAnsi" w:cstheme="minorHAnsi"/>
          <w:iCs/>
          <w:highlight w:val="yellow"/>
        </w:rPr>
        <w:t>contains a visual stimulus and electrode configuration equivalen</w:t>
      </w:r>
      <w:r w:rsidR="00A3042A">
        <w:rPr>
          <w:rFonts w:asciiTheme="minorHAnsi" w:hAnsiTheme="minorHAnsi" w:cstheme="minorHAnsi"/>
          <w:iCs/>
          <w:highlight w:val="yellow"/>
        </w:rPr>
        <w:t>t</w:t>
      </w:r>
      <w:r w:rsidR="00901C51" w:rsidRPr="00F54261">
        <w:rPr>
          <w:rFonts w:asciiTheme="minorHAnsi" w:hAnsiTheme="minorHAnsi" w:cstheme="minorHAnsi"/>
          <w:iCs/>
          <w:highlight w:val="yellow"/>
        </w:rPr>
        <w:t xml:space="preserve"> to the system described in section 2</w:t>
      </w:r>
      <w:r w:rsidR="00CF1DE2" w:rsidRPr="00F54261">
        <w:rPr>
          <w:rFonts w:asciiTheme="minorHAnsi" w:hAnsiTheme="minorHAnsi" w:cstheme="minorHAnsi"/>
          <w:highlight w:val="yellow"/>
        </w:rPr>
        <w:t xml:space="preserve"> </w:t>
      </w:r>
      <w:r w:rsidR="00CF1DE2" w:rsidRPr="00CF45D5">
        <w:rPr>
          <w:rFonts w:asciiTheme="minorHAnsi" w:hAnsiTheme="minorHAnsi" w:cstheme="minorHAnsi"/>
          <w:highlight w:val="yellow"/>
        </w:rPr>
        <w:t>(</w:t>
      </w:r>
      <w:r w:rsidR="00F54261" w:rsidRPr="00F54261">
        <w:rPr>
          <w:rFonts w:asciiTheme="minorHAnsi" w:hAnsiTheme="minorHAnsi" w:cstheme="minorHAnsi"/>
          <w:highlight w:val="yellow"/>
        </w:rPr>
        <w:t xml:space="preserve">see </w:t>
      </w:r>
      <w:r w:rsidR="00CF1DE2" w:rsidRPr="00F54261">
        <w:rPr>
          <w:rFonts w:asciiTheme="minorHAnsi" w:hAnsiTheme="minorHAnsi" w:cstheme="minorHAnsi"/>
          <w:b/>
          <w:bCs/>
          <w:highlight w:val="yellow"/>
        </w:rPr>
        <w:t>Figure 7A</w:t>
      </w:r>
      <w:r w:rsidR="00CF1DE2" w:rsidRPr="00CF45D5">
        <w:rPr>
          <w:rFonts w:asciiTheme="minorHAnsi" w:hAnsiTheme="minorHAnsi" w:cstheme="minorHAnsi"/>
          <w:highlight w:val="yellow"/>
        </w:rPr>
        <w:t>)</w:t>
      </w:r>
      <w:r w:rsidR="00933B09" w:rsidRPr="00F54261">
        <w:rPr>
          <w:rFonts w:asciiTheme="minorHAnsi" w:hAnsiTheme="minorHAnsi" w:cstheme="minorHAnsi"/>
          <w:highlight w:val="yellow"/>
        </w:rPr>
        <w:t>.</w:t>
      </w:r>
    </w:p>
    <w:p w14:paraId="61452C93" w14:textId="77777777" w:rsidR="00CF0942" w:rsidRPr="0080654C" w:rsidRDefault="00CF0942" w:rsidP="0080654C">
      <w:pPr>
        <w:pStyle w:val="NormalWeb"/>
        <w:spacing w:before="0" w:beforeAutospacing="0" w:after="0" w:afterAutospacing="0"/>
        <w:jc w:val="left"/>
        <w:rPr>
          <w:rFonts w:asciiTheme="minorHAnsi" w:hAnsiTheme="minorHAnsi" w:cstheme="minorHAnsi"/>
        </w:rPr>
      </w:pPr>
    </w:p>
    <w:p w14:paraId="7A0F4602" w14:textId="6FD6AB5A" w:rsidR="00C94D63" w:rsidRDefault="004A2671" w:rsidP="00350192">
      <w:pPr>
        <w:pStyle w:val="NormalWeb"/>
        <w:spacing w:before="0" w:beforeAutospacing="0" w:after="0" w:afterAutospacing="0"/>
        <w:jc w:val="left"/>
        <w:rPr>
          <w:rFonts w:asciiTheme="minorHAnsi" w:hAnsiTheme="minorHAnsi" w:cstheme="minorHAnsi"/>
        </w:rPr>
      </w:pPr>
      <w:r>
        <w:rPr>
          <w:rFonts w:asciiTheme="minorHAnsi" w:hAnsiTheme="minorHAnsi" w:cstheme="minorHAnsi"/>
        </w:rPr>
        <w:t>10.1.1.</w:t>
      </w:r>
      <w:r>
        <w:rPr>
          <w:rFonts w:asciiTheme="minorHAnsi" w:hAnsiTheme="minorHAnsi" w:cstheme="minorHAnsi"/>
        </w:rPr>
        <w:tab/>
      </w:r>
      <w:r w:rsidR="00CF0942" w:rsidRPr="00981345">
        <w:rPr>
          <w:rFonts w:asciiTheme="minorHAnsi" w:hAnsiTheme="minorHAnsi" w:cstheme="minorHAnsi"/>
        </w:rPr>
        <w:t xml:space="preserve">Download </w:t>
      </w:r>
      <w:r w:rsidR="00F54261" w:rsidRPr="00981345">
        <w:rPr>
          <w:rFonts w:asciiTheme="minorHAnsi" w:hAnsiTheme="minorHAnsi" w:cstheme="minorHAnsi"/>
        </w:rPr>
        <w:t>the system</w:t>
      </w:r>
      <w:r w:rsidR="00A02713" w:rsidRPr="00981345">
        <w:rPr>
          <w:rFonts w:asciiTheme="minorHAnsi" w:hAnsiTheme="minorHAnsi" w:cstheme="minorHAnsi"/>
        </w:rPr>
        <w:t>’</w:t>
      </w:r>
      <w:r w:rsidR="00F54261" w:rsidRPr="00981345">
        <w:rPr>
          <w:rFonts w:asciiTheme="minorHAnsi" w:hAnsiTheme="minorHAnsi" w:cstheme="minorHAnsi"/>
        </w:rPr>
        <w:t>s</w:t>
      </w:r>
      <w:r w:rsidR="00D016EF" w:rsidRPr="00981345">
        <w:rPr>
          <w:rFonts w:asciiTheme="minorHAnsi" w:hAnsiTheme="minorHAnsi" w:cstheme="minorHAnsi"/>
        </w:rPr>
        <w:t xml:space="preserve"> SSVEP</w:t>
      </w:r>
      <w:r w:rsidR="00CF0942" w:rsidRPr="00981345">
        <w:rPr>
          <w:rFonts w:asciiTheme="minorHAnsi" w:hAnsiTheme="minorHAnsi" w:cstheme="minorHAnsi"/>
        </w:rPr>
        <w:t xml:space="preserve"> application from the iOS app store onto a device that operates iOS (</w:t>
      </w:r>
      <w:r w:rsidR="00D016EF" w:rsidRPr="00981345">
        <w:rPr>
          <w:rFonts w:asciiTheme="minorHAnsi" w:hAnsiTheme="minorHAnsi" w:cstheme="minorHAnsi"/>
        </w:rPr>
        <w:t xml:space="preserve">see </w:t>
      </w:r>
      <w:r w:rsidRPr="00350192">
        <w:rPr>
          <w:rFonts w:asciiTheme="minorHAnsi" w:hAnsiTheme="minorHAnsi" w:cstheme="minorHAnsi"/>
          <w:b/>
          <w:bCs/>
        </w:rPr>
        <w:t>Table of M</w:t>
      </w:r>
      <w:r w:rsidR="00D016EF" w:rsidRPr="00350192">
        <w:rPr>
          <w:rFonts w:asciiTheme="minorHAnsi" w:hAnsiTheme="minorHAnsi" w:cstheme="minorHAnsi"/>
          <w:b/>
          <w:bCs/>
        </w:rPr>
        <w:t>aterials</w:t>
      </w:r>
      <w:r w:rsidR="00CF0942" w:rsidRPr="00981345">
        <w:rPr>
          <w:rFonts w:asciiTheme="minorHAnsi" w:hAnsiTheme="minorHAnsi" w:cstheme="minorHAnsi"/>
        </w:rPr>
        <w:t>).</w:t>
      </w:r>
    </w:p>
    <w:p w14:paraId="1D6DB76B" w14:textId="197894DB" w:rsidR="00CF0942" w:rsidRPr="00981345" w:rsidRDefault="00CF0942" w:rsidP="00350192">
      <w:pPr>
        <w:pStyle w:val="NormalWeb"/>
        <w:spacing w:before="0" w:beforeAutospacing="0" w:after="0" w:afterAutospacing="0"/>
        <w:jc w:val="left"/>
        <w:rPr>
          <w:rFonts w:asciiTheme="minorHAnsi" w:hAnsiTheme="minorHAnsi" w:cstheme="minorHAnsi"/>
        </w:rPr>
      </w:pPr>
    </w:p>
    <w:p w14:paraId="382343A1" w14:textId="083D765A" w:rsidR="00CF0942" w:rsidRPr="00F54261" w:rsidRDefault="004A2671" w:rsidP="00350192">
      <w:pPr>
        <w:pStyle w:val="NormalWeb"/>
        <w:spacing w:before="0" w:beforeAutospacing="0" w:after="0" w:afterAutospacing="0"/>
        <w:jc w:val="left"/>
        <w:rPr>
          <w:rFonts w:asciiTheme="minorHAnsi" w:hAnsiTheme="minorHAnsi" w:cstheme="minorHAnsi"/>
          <w:highlight w:val="yellow"/>
        </w:rPr>
      </w:pPr>
      <w:r>
        <w:rPr>
          <w:rFonts w:asciiTheme="minorHAnsi" w:hAnsiTheme="minorHAnsi" w:cstheme="minorHAnsi"/>
          <w:highlight w:val="yellow"/>
        </w:rPr>
        <w:t>10.2.</w:t>
      </w:r>
      <w:r>
        <w:rPr>
          <w:rFonts w:asciiTheme="minorHAnsi" w:hAnsiTheme="minorHAnsi" w:cstheme="minorHAnsi"/>
          <w:highlight w:val="yellow"/>
        </w:rPr>
        <w:tab/>
      </w:r>
      <w:r w:rsidR="00933B09" w:rsidRPr="00F54261">
        <w:rPr>
          <w:rFonts w:asciiTheme="minorHAnsi" w:hAnsiTheme="minorHAnsi" w:cstheme="minorHAnsi"/>
          <w:highlight w:val="yellow"/>
        </w:rPr>
        <w:t xml:space="preserve">Ensure the investigational </w:t>
      </w:r>
      <w:r w:rsidR="00BA4CAB" w:rsidRPr="00F54261">
        <w:rPr>
          <w:rFonts w:asciiTheme="minorHAnsi" w:hAnsiTheme="minorHAnsi" w:cstheme="minorHAnsi"/>
          <w:highlight w:val="yellow"/>
        </w:rPr>
        <w:t>team</w:t>
      </w:r>
      <w:r w:rsidR="00933B09" w:rsidRPr="00F54261">
        <w:rPr>
          <w:rFonts w:asciiTheme="minorHAnsi" w:hAnsiTheme="minorHAnsi" w:cstheme="minorHAnsi"/>
          <w:highlight w:val="yellow"/>
        </w:rPr>
        <w:t xml:space="preserve"> is familiarized with </w:t>
      </w:r>
      <w:r w:rsidR="00933B09" w:rsidRPr="006D6B44">
        <w:rPr>
          <w:rFonts w:asciiTheme="minorHAnsi" w:hAnsiTheme="minorHAnsi" w:cstheme="minorHAnsi"/>
          <w:highlight w:val="yellow"/>
        </w:rPr>
        <w:t>the instructions for use (</w:t>
      </w:r>
      <w:r w:rsidR="00933B09" w:rsidRPr="00F54261">
        <w:rPr>
          <w:rFonts w:asciiTheme="minorHAnsi" w:hAnsiTheme="minorHAnsi" w:cstheme="minorHAnsi"/>
          <w:highlight w:val="yellow"/>
        </w:rPr>
        <w:t xml:space="preserve">IFU) of the </w:t>
      </w:r>
      <w:r w:rsidR="00A02713">
        <w:rPr>
          <w:rFonts w:asciiTheme="minorHAnsi" w:hAnsiTheme="minorHAnsi" w:cstheme="minorHAnsi"/>
          <w:color w:val="000000" w:themeColor="text1"/>
          <w:highlight w:val="yellow"/>
        </w:rPr>
        <w:t>p</w:t>
      </w:r>
      <w:r w:rsidR="00082FCE" w:rsidRPr="00F54261">
        <w:rPr>
          <w:rFonts w:asciiTheme="minorHAnsi" w:hAnsiTheme="minorHAnsi" w:cstheme="minorHAnsi"/>
          <w:color w:val="000000" w:themeColor="text1"/>
          <w:highlight w:val="yellow"/>
        </w:rPr>
        <w:t xml:space="preserve">ortable </w:t>
      </w:r>
      <w:r w:rsidR="00D016EF" w:rsidRPr="00F54261">
        <w:rPr>
          <w:rFonts w:asciiTheme="minorHAnsi" w:hAnsiTheme="minorHAnsi" w:cstheme="minorHAnsi"/>
          <w:iCs/>
          <w:color w:val="000000" w:themeColor="text1"/>
          <w:highlight w:val="yellow"/>
        </w:rPr>
        <w:t>SSVEP</w:t>
      </w:r>
      <w:r w:rsidR="00D016EF" w:rsidRPr="00F54261">
        <w:rPr>
          <w:rFonts w:asciiTheme="minorHAnsi" w:hAnsiTheme="minorHAnsi" w:cstheme="minorHAnsi"/>
          <w:color w:val="000000" w:themeColor="text1"/>
          <w:highlight w:val="yellow"/>
        </w:rPr>
        <w:t xml:space="preserve"> </w:t>
      </w:r>
      <w:r>
        <w:rPr>
          <w:rFonts w:asciiTheme="minorHAnsi" w:hAnsiTheme="minorHAnsi" w:cstheme="minorHAnsi"/>
          <w:highlight w:val="yellow"/>
        </w:rPr>
        <w:t>s</w:t>
      </w:r>
      <w:r w:rsidR="00933B09" w:rsidRPr="00F54261">
        <w:rPr>
          <w:rFonts w:asciiTheme="minorHAnsi" w:hAnsiTheme="minorHAnsi" w:cstheme="minorHAnsi"/>
          <w:highlight w:val="yellow"/>
        </w:rPr>
        <w:t>ystem and its supplied iOS application</w:t>
      </w:r>
      <w:r>
        <w:rPr>
          <w:rFonts w:asciiTheme="minorHAnsi" w:hAnsiTheme="minorHAnsi" w:cstheme="minorHAnsi"/>
          <w:highlight w:val="yellow"/>
        </w:rPr>
        <w:t>,</w:t>
      </w:r>
      <w:r w:rsidR="00933B09" w:rsidRPr="00F54261">
        <w:rPr>
          <w:rFonts w:asciiTheme="minorHAnsi" w:hAnsiTheme="minorHAnsi" w:cstheme="minorHAnsi"/>
          <w:highlight w:val="yellow"/>
        </w:rPr>
        <w:t xml:space="preserve"> </w:t>
      </w:r>
      <w:r w:rsidR="00A02713">
        <w:rPr>
          <w:rFonts w:asciiTheme="minorHAnsi" w:hAnsiTheme="minorHAnsi" w:cstheme="minorHAnsi"/>
          <w:highlight w:val="yellow"/>
        </w:rPr>
        <w:t>which</w:t>
      </w:r>
      <w:r w:rsidR="00A02713" w:rsidRPr="00F54261">
        <w:rPr>
          <w:rFonts w:asciiTheme="minorHAnsi" w:hAnsiTheme="minorHAnsi" w:cstheme="minorHAnsi"/>
          <w:highlight w:val="yellow"/>
        </w:rPr>
        <w:t xml:space="preserve"> </w:t>
      </w:r>
      <w:r w:rsidR="00933B09" w:rsidRPr="00F54261">
        <w:rPr>
          <w:rFonts w:asciiTheme="minorHAnsi" w:hAnsiTheme="minorHAnsi" w:cstheme="minorHAnsi"/>
          <w:highlight w:val="yellow"/>
        </w:rPr>
        <w:t>enable</w:t>
      </w:r>
      <w:r w:rsidR="00A02713">
        <w:rPr>
          <w:rFonts w:asciiTheme="minorHAnsi" w:hAnsiTheme="minorHAnsi" w:cstheme="minorHAnsi"/>
          <w:highlight w:val="yellow"/>
        </w:rPr>
        <w:t>s</w:t>
      </w:r>
      <w:r w:rsidR="00933B09" w:rsidRPr="00F54261">
        <w:rPr>
          <w:rFonts w:asciiTheme="minorHAnsi" w:hAnsiTheme="minorHAnsi" w:cstheme="minorHAnsi"/>
          <w:highlight w:val="yellow"/>
        </w:rPr>
        <w:t xml:space="preserve"> </w:t>
      </w:r>
      <w:r w:rsidR="00A3042A">
        <w:rPr>
          <w:rFonts w:asciiTheme="minorHAnsi" w:hAnsiTheme="minorHAnsi" w:cstheme="minorHAnsi"/>
          <w:highlight w:val="yellow"/>
        </w:rPr>
        <w:t xml:space="preserve">the </w:t>
      </w:r>
      <w:r w:rsidR="00933B09" w:rsidRPr="00F54261">
        <w:rPr>
          <w:rFonts w:asciiTheme="minorHAnsi" w:hAnsiTheme="minorHAnsi" w:cstheme="minorHAnsi"/>
          <w:highlight w:val="yellow"/>
        </w:rPr>
        <w:t>activation of the SSVEP device and local storage of the EEG readings.</w:t>
      </w:r>
    </w:p>
    <w:p w14:paraId="771ED7AC" w14:textId="77777777" w:rsidR="00CF0942" w:rsidRPr="00B15D77" w:rsidRDefault="00CF0942" w:rsidP="0080654C">
      <w:pPr>
        <w:pStyle w:val="NormalWeb"/>
        <w:spacing w:before="0" w:beforeAutospacing="0" w:after="0" w:afterAutospacing="0"/>
        <w:jc w:val="left"/>
        <w:rPr>
          <w:rFonts w:asciiTheme="minorHAnsi" w:hAnsiTheme="minorHAnsi" w:cstheme="minorHAnsi"/>
        </w:rPr>
      </w:pPr>
    </w:p>
    <w:p w14:paraId="65AA6FCB" w14:textId="06825AFE" w:rsidR="00933B09" w:rsidRPr="00F54261" w:rsidRDefault="004A2671" w:rsidP="00350192">
      <w:pPr>
        <w:pStyle w:val="NormalWeb"/>
        <w:spacing w:before="0" w:beforeAutospacing="0" w:after="0" w:afterAutospacing="0"/>
        <w:jc w:val="left"/>
        <w:rPr>
          <w:rFonts w:asciiTheme="minorHAnsi" w:hAnsiTheme="minorHAnsi" w:cstheme="minorHAnsi"/>
          <w:highlight w:val="yellow"/>
        </w:rPr>
      </w:pPr>
      <w:r>
        <w:rPr>
          <w:rFonts w:asciiTheme="minorHAnsi" w:hAnsiTheme="minorHAnsi" w:cstheme="minorHAnsi"/>
          <w:highlight w:val="yellow"/>
        </w:rPr>
        <w:t>10.2.1.</w:t>
      </w:r>
      <w:r>
        <w:rPr>
          <w:rFonts w:asciiTheme="minorHAnsi" w:hAnsiTheme="minorHAnsi" w:cstheme="minorHAnsi"/>
          <w:highlight w:val="yellow"/>
        </w:rPr>
        <w:tab/>
      </w:r>
      <w:r w:rsidR="00933B09" w:rsidRPr="00F54261">
        <w:rPr>
          <w:rFonts w:asciiTheme="minorHAnsi" w:hAnsiTheme="minorHAnsi" w:cstheme="minorHAnsi"/>
          <w:highlight w:val="yellow"/>
        </w:rPr>
        <w:t xml:space="preserve">Generate subject accounts on the iOS application by </w:t>
      </w:r>
      <w:r w:rsidR="00933B09" w:rsidRPr="006D6B44">
        <w:rPr>
          <w:rFonts w:asciiTheme="minorHAnsi" w:hAnsiTheme="minorHAnsi" w:cstheme="minorHAnsi"/>
          <w:highlight w:val="yellow"/>
        </w:rPr>
        <w:t>following the instructions for use</w:t>
      </w:r>
      <w:r w:rsidR="00933B09" w:rsidRPr="00981345">
        <w:rPr>
          <w:rFonts w:asciiTheme="minorHAnsi" w:hAnsiTheme="minorHAnsi" w:cstheme="minorHAnsi"/>
        </w:rPr>
        <w:t xml:space="preserve"> </w:t>
      </w:r>
      <w:r w:rsidR="00933B09" w:rsidRPr="00F54261">
        <w:rPr>
          <w:rFonts w:asciiTheme="minorHAnsi" w:hAnsiTheme="minorHAnsi" w:cstheme="minorHAnsi"/>
          <w:highlight w:val="yellow"/>
        </w:rPr>
        <w:lastRenderedPageBreak/>
        <w:t xml:space="preserve">(IFU) of the </w:t>
      </w:r>
      <w:r w:rsidR="00D77495">
        <w:rPr>
          <w:rFonts w:asciiTheme="minorHAnsi" w:hAnsiTheme="minorHAnsi" w:cstheme="minorHAnsi"/>
          <w:highlight w:val="yellow"/>
        </w:rPr>
        <w:t>p</w:t>
      </w:r>
      <w:r w:rsidR="00082FCE" w:rsidRPr="00F54261">
        <w:rPr>
          <w:rFonts w:asciiTheme="minorHAnsi" w:hAnsiTheme="minorHAnsi" w:cstheme="minorHAnsi"/>
          <w:highlight w:val="yellow"/>
        </w:rPr>
        <w:t xml:space="preserve">ortable SSVEP </w:t>
      </w:r>
      <w:r>
        <w:rPr>
          <w:rFonts w:asciiTheme="minorHAnsi" w:hAnsiTheme="minorHAnsi" w:cstheme="minorHAnsi"/>
          <w:highlight w:val="yellow"/>
        </w:rPr>
        <w:t>s</w:t>
      </w:r>
      <w:r w:rsidR="00933B09" w:rsidRPr="00F54261">
        <w:rPr>
          <w:rFonts w:asciiTheme="minorHAnsi" w:hAnsiTheme="minorHAnsi" w:cstheme="minorHAnsi"/>
          <w:highlight w:val="yellow"/>
        </w:rPr>
        <w:t xml:space="preserve">ystem. </w:t>
      </w:r>
      <w:r w:rsidR="00102FB5" w:rsidRPr="00F54261">
        <w:rPr>
          <w:rFonts w:asciiTheme="minorHAnsi" w:hAnsiTheme="minorHAnsi" w:cstheme="minorHAnsi"/>
          <w:highlight w:val="yellow"/>
        </w:rPr>
        <w:t>Open the app, s</w:t>
      </w:r>
      <w:r w:rsidR="00933B09" w:rsidRPr="00F54261">
        <w:rPr>
          <w:rFonts w:asciiTheme="minorHAnsi" w:hAnsiTheme="minorHAnsi" w:cstheme="minorHAnsi"/>
          <w:highlight w:val="yellow"/>
        </w:rPr>
        <w:t xml:space="preserve">elect the </w:t>
      </w:r>
      <w:r w:rsidRPr="00350192">
        <w:rPr>
          <w:rFonts w:asciiTheme="minorHAnsi" w:hAnsiTheme="minorHAnsi" w:cstheme="minorHAnsi"/>
          <w:b/>
          <w:bCs/>
          <w:highlight w:val="yellow"/>
        </w:rPr>
        <w:t>S</w:t>
      </w:r>
      <w:r w:rsidR="00933B09" w:rsidRPr="00350192">
        <w:rPr>
          <w:rFonts w:asciiTheme="minorHAnsi" w:hAnsiTheme="minorHAnsi" w:cstheme="minorHAnsi"/>
          <w:b/>
          <w:bCs/>
          <w:highlight w:val="yellow"/>
        </w:rPr>
        <w:t>ubjects</w:t>
      </w:r>
      <w:r w:rsidR="00933B09" w:rsidRPr="00F54261">
        <w:rPr>
          <w:rFonts w:asciiTheme="minorHAnsi" w:hAnsiTheme="minorHAnsi" w:cstheme="minorHAnsi"/>
          <w:highlight w:val="yellow"/>
        </w:rPr>
        <w:t xml:space="preserve"> tab, then</w:t>
      </w:r>
      <w:r w:rsidR="00102FB5" w:rsidRPr="00F54261">
        <w:rPr>
          <w:rFonts w:asciiTheme="minorHAnsi" w:hAnsiTheme="minorHAnsi" w:cstheme="minorHAnsi"/>
          <w:highlight w:val="yellow"/>
        </w:rPr>
        <w:t xml:space="preserve"> press</w:t>
      </w:r>
      <w:r w:rsidR="00933B09" w:rsidRPr="00F54261">
        <w:rPr>
          <w:rFonts w:asciiTheme="minorHAnsi" w:hAnsiTheme="minorHAnsi" w:cstheme="minorHAnsi"/>
          <w:highlight w:val="yellow"/>
        </w:rPr>
        <w:t xml:space="preserve"> </w:t>
      </w:r>
      <w:r w:rsidR="00F012FA">
        <w:rPr>
          <w:rFonts w:asciiTheme="minorHAnsi" w:hAnsiTheme="minorHAnsi" w:cstheme="minorHAnsi"/>
          <w:highlight w:val="yellow"/>
        </w:rPr>
        <w:t xml:space="preserve">the </w:t>
      </w:r>
      <w:r w:rsidR="00933B09" w:rsidRPr="00CF45D5">
        <w:rPr>
          <w:rFonts w:asciiTheme="minorHAnsi" w:hAnsiTheme="minorHAnsi" w:cstheme="minorHAnsi"/>
          <w:b/>
          <w:bCs/>
          <w:highlight w:val="yellow"/>
        </w:rPr>
        <w:t>Add New Subject</w:t>
      </w:r>
      <w:r w:rsidR="00933B09" w:rsidRPr="00F54261">
        <w:rPr>
          <w:rFonts w:asciiTheme="minorHAnsi" w:hAnsiTheme="minorHAnsi" w:cstheme="minorHAnsi"/>
          <w:highlight w:val="yellow"/>
        </w:rPr>
        <w:t xml:space="preserve"> button.</w:t>
      </w:r>
    </w:p>
    <w:p w14:paraId="6241A48A" w14:textId="4C7DA4B1" w:rsidR="00342015" w:rsidRPr="00B15D77" w:rsidRDefault="00342015" w:rsidP="0080654C">
      <w:pPr>
        <w:pStyle w:val="NormalWeb"/>
        <w:spacing w:before="0" w:beforeAutospacing="0" w:after="0" w:afterAutospacing="0"/>
        <w:jc w:val="left"/>
        <w:rPr>
          <w:rFonts w:asciiTheme="minorHAnsi" w:hAnsiTheme="minorHAnsi" w:cstheme="minorHAnsi"/>
        </w:rPr>
      </w:pPr>
    </w:p>
    <w:p w14:paraId="0B23EB14" w14:textId="6C2FA997" w:rsidR="00342015" w:rsidRPr="00B15D77" w:rsidRDefault="004A2671" w:rsidP="00350192">
      <w:pPr>
        <w:pStyle w:val="NormalWeb"/>
        <w:spacing w:before="0" w:beforeAutospacing="0" w:after="0" w:afterAutospacing="0"/>
        <w:jc w:val="left"/>
        <w:rPr>
          <w:rFonts w:asciiTheme="minorHAnsi" w:hAnsiTheme="minorHAnsi" w:cstheme="minorHAnsi"/>
          <w:b/>
          <w:bCs/>
        </w:rPr>
      </w:pPr>
      <w:r>
        <w:rPr>
          <w:rFonts w:asciiTheme="minorHAnsi" w:hAnsiTheme="minorHAnsi" w:cstheme="minorHAnsi"/>
          <w:b/>
          <w:bCs/>
        </w:rPr>
        <w:t>11.</w:t>
      </w:r>
      <w:r>
        <w:rPr>
          <w:rFonts w:asciiTheme="minorHAnsi" w:hAnsiTheme="minorHAnsi" w:cstheme="minorHAnsi"/>
          <w:b/>
          <w:bCs/>
        </w:rPr>
        <w:tab/>
      </w:r>
      <w:r w:rsidR="0092181A" w:rsidRPr="00B15D77">
        <w:rPr>
          <w:rFonts w:asciiTheme="minorHAnsi" w:hAnsiTheme="minorHAnsi" w:cstheme="minorHAnsi"/>
          <w:b/>
          <w:bCs/>
        </w:rPr>
        <w:t>R</w:t>
      </w:r>
      <w:r w:rsidR="00342015" w:rsidRPr="00B15D77">
        <w:rPr>
          <w:rFonts w:asciiTheme="minorHAnsi" w:hAnsiTheme="minorHAnsi" w:cstheme="minorHAnsi"/>
          <w:b/>
          <w:bCs/>
        </w:rPr>
        <w:t xml:space="preserve">eference EEG </w:t>
      </w:r>
      <w:r>
        <w:rPr>
          <w:rFonts w:asciiTheme="minorHAnsi" w:hAnsiTheme="minorHAnsi" w:cstheme="minorHAnsi"/>
          <w:b/>
          <w:bCs/>
        </w:rPr>
        <w:t>s</w:t>
      </w:r>
      <w:r w:rsidR="00342015" w:rsidRPr="00B15D77">
        <w:rPr>
          <w:rFonts w:asciiTheme="minorHAnsi" w:hAnsiTheme="minorHAnsi" w:cstheme="minorHAnsi"/>
          <w:b/>
          <w:bCs/>
        </w:rPr>
        <w:t>ystem</w:t>
      </w:r>
      <w:r w:rsidR="0092181A" w:rsidRPr="00B15D77">
        <w:rPr>
          <w:rFonts w:asciiTheme="minorHAnsi" w:hAnsiTheme="minorHAnsi" w:cstheme="minorHAnsi"/>
          <w:b/>
          <w:bCs/>
        </w:rPr>
        <w:t xml:space="preserve"> </w:t>
      </w:r>
      <w:r w:rsidR="000C5E82">
        <w:rPr>
          <w:rFonts w:asciiTheme="minorHAnsi" w:hAnsiTheme="minorHAnsi" w:cstheme="minorHAnsi"/>
          <w:b/>
          <w:bCs/>
        </w:rPr>
        <w:t>setup</w:t>
      </w:r>
    </w:p>
    <w:p w14:paraId="1C53F96F" w14:textId="1DA77FFD" w:rsidR="00342015" w:rsidRPr="00B15D77" w:rsidRDefault="00342015" w:rsidP="0080654C">
      <w:pPr>
        <w:pStyle w:val="NormalWeb"/>
        <w:spacing w:before="0" w:beforeAutospacing="0" w:after="0" w:afterAutospacing="0"/>
        <w:jc w:val="left"/>
        <w:rPr>
          <w:rFonts w:asciiTheme="minorHAnsi" w:hAnsiTheme="minorHAnsi" w:cstheme="minorHAnsi"/>
        </w:rPr>
      </w:pPr>
    </w:p>
    <w:p w14:paraId="44C23EC9" w14:textId="5D4432A8" w:rsidR="00102FB5" w:rsidRPr="00B15D77" w:rsidRDefault="004A2671" w:rsidP="00350192">
      <w:pPr>
        <w:pStyle w:val="NormalWeb"/>
        <w:spacing w:before="0" w:beforeAutospacing="0" w:after="0" w:afterAutospacing="0"/>
        <w:jc w:val="left"/>
        <w:rPr>
          <w:rFonts w:asciiTheme="minorHAnsi" w:hAnsiTheme="minorHAnsi" w:cstheme="minorHAnsi"/>
        </w:rPr>
      </w:pPr>
      <w:r>
        <w:rPr>
          <w:rFonts w:asciiTheme="minorHAnsi" w:hAnsiTheme="minorHAnsi" w:cstheme="minorHAnsi"/>
        </w:rPr>
        <w:t>11.1.</w:t>
      </w:r>
      <w:r>
        <w:rPr>
          <w:rFonts w:asciiTheme="minorHAnsi" w:hAnsiTheme="minorHAnsi" w:cstheme="minorHAnsi"/>
        </w:rPr>
        <w:tab/>
      </w:r>
      <w:r w:rsidR="00342015" w:rsidRPr="00B15D77">
        <w:rPr>
          <w:rFonts w:asciiTheme="minorHAnsi" w:hAnsiTheme="minorHAnsi" w:cstheme="minorHAnsi"/>
        </w:rPr>
        <w:t>Obtain</w:t>
      </w:r>
      <w:r w:rsidR="00F012FA">
        <w:rPr>
          <w:rFonts w:asciiTheme="minorHAnsi" w:hAnsiTheme="minorHAnsi" w:cstheme="minorHAnsi"/>
        </w:rPr>
        <w:t xml:space="preserve"> </w:t>
      </w:r>
      <w:r w:rsidR="00901C51">
        <w:rPr>
          <w:rFonts w:asciiTheme="minorHAnsi" w:hAnsiTheme="minorHAnsi" w:cstheme="minorHAnsi"/>
        </w:rPr>
        <w:t xml:space="preserve">a validated </w:t>
      </w:r>
      <w:r w:rsidR="00F012FA">
        <w:rPr>
          <w:rFonts w:asciiTheme="minorHAnsi" w:hAnsiTheme="minorHAnsi" w:cstheme="minorHAnsi"/>
        </w:rPr>
        <w:t>clinical-grade</w:t>
      </w:r>
      <w:r w:rsidR="003F3F76">
        <w:rPr>
          <w:rFonts w:asciiTheme="minorHAnsi" w:hAnsiTheme="minorHAnsi" w:cstheme="minorHAnsi"/>
        </w:rPr>
        <w:t xml:space="preserve"> EEG</w:t>
      </w:r>
      <w:r w:rsidR="00901C51">
        <w:rPr>
          <w:rFonts w:asciiTheme="minorHAnsi" w:hAnsiTheme="minorHAnsi" w:cstheme="minorHAnsi"/>
        </w:rPr>
        <w:t xml:space="preserve"> amplifier unit with a modular electrode configuration that does not contain a visual stimulus component</w:t>
      </w:r>
      <w:r w:rsidR="00CF1DE2">
        <w:rPr>
          <w:rFonts w:asciiTheme="minorHAnsi" w:hAnsiTheme="minorHAnsi" w:cstheme="minorHAnsi"/>
        </w:rPr>
        <w:t xml:space="preserve"> </w:t>
      </w:r>
      <w:r w:rsidR="00CF1DE2" w:rsidRPr="00350192">
        <w:rPr>
          <w:rFonts w:asciiTheme="minorHAnsi" w:hAnsiTheme="minorHAnsi" w:cstheme="minorHAnsi"/>
        </w:rPr>
        <w:t>(</w:t>
      </w:r>
      <w:r w:rsidR="00CF1DE2">
        <w:rPr>
          <w:rFonts w:asciiTheme="minorHAnsi" w:hAnsiTheme="minorHAnsi" w:cstheme="minorHAnsi"/>
          <w:b/>
          <w:bCs/>
        </w:rPr>
        <w:t>Figure 7C</w:t>
      </w:r>
      <w:r w:rsidR="00CF1DE2" w:rsidRPr="00350192">
        <w:rPr>
          <w:rFonts w:asciiTheme="minorHAnsi" w:hAnsiTheme="minorHAnsi" w:cstheme="minorHAnsi"/>
        </w:rPr>
        <w:t>)</w:t>
      </w:r>
      <w:r w:rsidR="00342015" w:rsidRPr="00B15D77">
        <w:rPr>
          <w:rFonts w:asciiTheme="minorHAnsi" w:hAnsiTheme="minorHAnsi" w:cstheme="minorHAnsi"/>
        </w:rPr>
        <w:t>.</w:t>
      </w:r>
    </w:p>
    <w:p w14:paraId="49AB87CE" w14:textId="77777777" w:rsidR="00102FB5" w:rsidRPr="00B15D77" w:rsidRDefault="00102FB5" w:rsidP="0080654C">
      <w:pPr>
        <w:pStyle w:val="NormalWeb"/>
        <w:spacing w:before="0" w:beforeAutospacing="0" w:after="0" w:afterAutospacing="0"/>
        <w:jc w:val="left"/>
        <w:rPr>
          <w:rFonts w:asciiTheme="minorHAnsi" w:hAnsiTheme="minorHAnsi" w:cstheme="minorHAnsi"/>
        </w:rPr>
      </w:pPr>
    </w:p>
    <w:p w14:paraId="207F5B02" w14:textId="7D9CD516" w:rsidR="00BA4CAB" w:rsidRPr="00B15D77" w:rsidRDefault="004A2671" w:rsidP="00350192">
      <w:pPr>
        <w:pStyle w:val="NormalWeb"/>
        <w:spacing w:before="0" w:beforeAutospacing="0" w:after="0" w:afterAutospacing="0"/>
        <w:jc w:val="left"/>
        <w:rPr>
          <w:rFonts w:asciiTheme="minorHAnsi" w:hAnsiTheme="minorHAnsi" w:cstheme="minorHAnsi"/>
        </w:rPr>
      </w:pPr>
      <w:r>
        <w:rPr>
          <w:rFonts w:asciiTheme="minorHAnsi" w:hAnsiTheme="minorHAnsi" w:cstheme="minorHAnsi"/>
        </w:rPr>
        <w:t>11.2.</w:t>
      </w:r>
      <w:r>
        <w:rPr>
          <w:rFonts w:asciiTheme="minorHAnsi" w:hAnsiTheme="minorHAnsi" w:cstheme="minorHAnsi"/>
        </w:rPr>
        <w:tab/>
      </w:r>
      <w:r w:rsidR="00BA4CAB" w:rsidRPr="00B15D77">
        <w:rPr>
          <w:rFonts w:asciiTheme="minorHAnsi" w:hAnsiTheme="minorHAnsi" w:cstheme="minorHAnsi"/>
        </w:rPr>
        <w:t xml:space="preserve">Ensure the investigational team is familiarized with the instructions for use (IFU) of the </w:t>
      </w:r>
      <w:r w:rsidR="003F3F76">
        <w:rPr>
          <w:rFonts w:asciiTheme="minorHAnsi" w:hAnsiTheme="minorHAnsi" w:cstheme="minorHAnsi"/>
          <w:iCs/>
          <w:color w:val="000000" w:themeColor="text1"/>
        </w:rPr>
        <w:t>clinical EEG</w:t>
      </w:r>
      <w:r w:rsidR="003F3F76" w:rsidRPr="00B15D77">
        <w:rPr>
          <w:rFonts w:asciiTheme="minorHAnsi" w:hAnsiTheme="minorHAnsi" w:cstheme="minorHAnsi"/>
          <w:color w:val="000000" w:themeColor="text1"/>
        </w:rPr>
        <w:t xml:space="preserve"> </w:t>
      </w:r>
      <w:r>
        <w:rPr>
          <w:rFonts w:asciiTheme="minorHAnsi" w:hAnsiTheme="minorHAnsi" w:cstheme="minorHAnsi"/>
        </w:rPr>
        <w:t>s</w:t>
      </w:r>
      <w:r w:rsidR="00BA4CAB" w:rsidRPr="00B15D77">
        <w:rPr>
          <w:rFonts w:asciiTheme="minorHAnsi" w:hAnsiTheme="minorHAnsi" w:cstheme="minorHAnsi"/>
        </w:rPr>
        <w:t xml:space="preserve">ystem and its supplied </w:t>
      </w:r>
      <w:r w:rsidR="003F3F76">
        <w:rPr>
          <w:rFonts w:asciiTheme="minorHAnsi" w:hAnsiTheme="minorHAnsi" w:cstheme="minorHAnsi"/>
        </w:rPr>
        <w:t xml:space="preserve">clinical neurology </w:t>
      </w:r>
      <w:r w:rsidR="00BA4CAB" w:rsidRPr="00B15D77">
        <w:rPr>
          <w:rFonts w:asciiTheme="minorHAnsi" w:hAnsiTheme="minorHAnsi" w:cstheme="minorHAnsi"/>
        </w:rPr>
        <w:t>software application</w:t>
      </w:r>
      <w:r w:rsidR="00CF45D5">
        <w:rPr>
          <w:rFonts w:asciiTheme="minorHAnsi" w:hAnsiTheme="minorHAnsi" w:cstheme="minorHAnsi"/>
        </w:rPr>
        <w:t xml:space="preserve"> </w:t>
      </w:r>
      <w:r w:rsidR="0006049D" w:rsidRPr="00B15D77">
        <w:rPr>
          <w:rFonts w:asciiTheme="minorHAnsi" w:hAnsiTheme="minorHAnsi" w:cstheme="minorHAnsi"/>
        </w:rPr>
        <w:t xml:space="preserve">(see </w:t>
      </w:r>
      <w:r w:rsidR="00CF45D5" w:rsidRPr="00CF45D5">
        <w:rPr>
          <w:rFonts w:asciiTheme="minorHAnsi" w:hAnsiTheme="minorHAnsi" w:cstheme="minorHAnsi"/>
          <w:b/>
          <w:bCs/>
        </w:rPr>
        <w:t>Table of M</w:t>
      </w:r>
      <w:r w:rsidR="00102FB5" w:rsidRPr="00CF45D5">
        <w:rPr>
          <w:rFonts w:asciiTheme="minorHAnsi" w:hAnsiTheme="minorHAnsi" w:cstheme="minorHAnsi"/>
          <w:b/>
          <w:bCs/>
        </w:rPr>
        <w:t>aterials</w:t>
      </w:r>
      <w:r w:rsidR="0006049D" w:rsidRPr="00B15D77">
        <w:rPr>
          <w:rFonts w:asciiTheme="minorHAnsi" w:hAnsiTheme="minorHAnsi" w:cstheme="minorHAnsi"/>
        </w:rPr>
        <w:t>)</w:t>
      </w:r>
      <w:r>
        <w:rPr>
          <w:rFonts w:asciiTheme="minorHAnsi" w:hAnsiTheme="minorHAnsi" w:cstheme="minorHAnsi"/>
        </w:rPr>
        <w:t>,</w:t>
      </w:r>
      <w:r w:rsidR="00BA4CAB" w:rsidRPr="00B15D77">
        <w:rPr>
          <w:rFonts w:asciiTheme="minorHAnsi" w:hAnsiTheme="minorHAnsi" w:cstheme="minorHAnsi"/>
        </w:rPr>
        <w:t xml:space="preserve"> </w:t>
      </w:r>
      <w:r w:rsidR="00D77495">
        <w:rPr>
          <w:rFonts w:asciiTheme="minorHAnsi" w:hAnsiTheme="minorHAnsi" w:cstheme="minorHAnsi"/>
        </w:rPr>
        <w:t>which</w:t>
      </w:r>
      <w:r w:rsidR="00D77495" w:rsidRPr="00B15D77">
        <w:rPr>
          <w:rFonts w:asciiTheme="minorHAnsi" w:hAnsiTheme="minorHAnsi" w:cstheme="minorHAnsi"/>
        </w:rPr>
        <w:t xml:space="preserve"> </w:t>
      </w:r>
      <w:r w:rsidR="00BA4CAB" w:rsidRPr="00B15D77">
        <w:rPr>
          <w:rFonts w:asciiTheme="minorHAnsi" w:hAnsiTheme="minorHAnsi" w:cstheme="minorHAnsi"/>
        </w:rPr>
        <w:t>enable activation of the amplifier and local storage of EEG readings.</w:t>
      </w:r>
    </w:p>
    <w:p w14:paraId="03C71656" w14:textId="77777777" w:rsidR="00E04B72" w:rsidRPr="007D7867" w:rsidRDefault="00E04B72" w:rsidP="0080654C">
      <w:pPr>
        <w:pStyle w:val="NormalWeb"/>
        <w:spacing w:before="0" w:beforeAutospacing="0" w:after="0" w:afterAutospacing="0"/>
        <w:jc w:val="left"/>
        <w:rPr>
          <w:rFonts w:asciiTheme="minorHAnsi" w:hAnsiTheme="minorHAnsi" w:cstheme="minorHAnsi"/>
          <w:b/>
          <w:bCs/>
        </w:rPr>
      </w:pPr>
    </w:p>
    <w:p w14:paraId="60BD630E" w14:textId="537FFA89" w:rsidR="00933B09" w:rsidRPr="00B15D77" w:rsidRDefault="004A2671" w:rsidP="00350192">
      <w:pPr>
        <w:pStyle w:val="NormalWeb"/>
        <w:spacing w:before="0" w:beforeAutospacing="0" w:after="0" w:afterAutospacing="0"/>
        <w:jc w:val="left"/>
        <w:rPr>
          <w:rFonts w:asciiTheme="minorHAnsi" w:hAnsiTheme="minorHAnsi" w:cstheme="minorHAnsi"/>
          <w:b/>
        </w:rPr>
      </w:pPr>
      <w:r>
        <w:rPr>
          <w:rFonts w:asciiTheme="minorHAnsi" w:hAnsiTheme="minorHAnsi" w:cstheme="minorHAnsi"/>
          <w:b/>
          <w:highlight w:val="yellow"/>
        </w:rPr>
        <w:t>12.</w:t>
      </w:r>
      <w:r>
        <w:rPr>
          <w:rFonts w:asciiTheme="minorHAnsi" w:hAnsiTheme="minorHAnsi" w:cstheme="minorHAnsi"/>
          <w:b/>
          <w:highlight w:val="yellow"/>
        </w:rPr>
        <w:tab/>
      </w:r>
      <w:r w:rsidR="00DC7C91" w:rsidRPr="00BB05C5">
        <w:rPr>
          <w:rFonts w:asciiTheme="minorHAnsi" w:hAnsiTheme="minorHAnsi" w:cstheme="minorHAnsi"/>
          <w:b/>
          <w:highlight w:val="yellow"/>
        </w:rPr>
        <w:t xml:space="preserve">EEG </w:t>
      </w:r>
      <w:r>
        <w:rPr>
          <w:rFonts w:asciiTheme="minorHAnsi" w:hAnsiTheme="minorHAnsi" w:cstheme="minorHAnsi"/>
          <w:b/>
          <w:highlight w:val="yellow"/>
        </w:rPr>
        <w:t>v</w:t>
      </w:r>
      <w:r w:rsidR="00DC7C91" w:rsidRPr="00BB05C5">
        <w:rPr>
          <w:rFonts w:asciiTheme="minorHAnsi" w:hAnsiTheme="minorHAnsi" w:cstheme="minorHAnsi"/>
          <w:b/>
          <w:highlight w:val="yellow"/>
        </w:rPr>
        <w:t xml:space="preserve">alidation </w:t>
      </w:r>
      <w:r w:rsidR="00933B09" w:rsidRPr="00BB05C5">
        <w:rPr>
          <w:rFonts w:asciiTheme="minorHAnsi" w:hAnsiTheme="minorHAnsi" w:cstheme="minorHAnsi"/>
          <w:b/>
          <w:highlight w:val="yellow"/>
        </w:rPr>
        <w:t xml:space="preserve">of an </w:t>
      </w:r>
      <w:r>
        <w:rPr>
          <w:rFonts w:asciiTheme="minorHAnsi" w:hAnsiTheme="minorHAnsi" w:cstheme="minorHAnsi"/>
          <w:b/>
          <w:highlight w:val="yellow"/>
        </w:rPr>
        <w:t>i</w:t>
      </w:r>
      <w:r w:rsidR="00933B09" w:rsidRPr="00BB05C5">
        <w:rPr>
          <w:rFonts w:asciiTheme="minorHAnsi" w:hAnsiTheme="minorHAnsi" w:cstheme="minorHAnsi"/>
          <w:b/>
          <w:highlight w:val="yellow"/>
        </w:rPr>
        <w:t xml:space="preserve">mproved </w:t>
      </w:r>
      <w:r>
        <w:rPr>
          <w:rFonts w:asciiTheme="minorHAnsi" w:hAnsiTheme="minorHAnsi" w:cstheme="minorHAnsi"/>
          <w:b/>
          <w:highlight w:val="yellow"/>
        </w:rPr>
        <w:t>p</w:t>
      </w:r>
      <w:r w:rsidR="00933B09" w:rsidRPr="00BB05C5">
        <w:rPr>
          <w:rFonts w:asciiTheme="minorHAnsi" w:hAnsiTheme="minorHAnsi" w:cstheme="minorHAnsi"/>
          <w:b/>
          <w:highlight w:val="yellow"/>
        </w:rPr>
        <w:t xml:space="preserve">ortable SSVEP </w:t>
      </w:r>
      <w:r>
        <w:rPr>
          <w:rFonts w:asciiTheme="minorHAnsi" w:hAnsiTheme="minorHAnsi" w:cstheme="minorHAnsi"/>
          <w:b/>
          <w:highlight w:val="yellow"/>
        </w:rPr>
        <w:t>s</w:t>
      </w:r>
      <w:r w:rsidR="00933B09" w:rsidRPr="00BB05C5">
        <w:rPr>
          <w:rFonts w:asciiTheme="minorHAnsi" w:hAnsiTheme="minorHAnsi" w:cstheme="minorHAnsi"/>
          <w:b/>
          <w:highlight w:val="yellow"/>
        </w:rPr>
        <w:t>ystem</w:t>
      </w:r>
    </w:p>
    <w:p w14:paraId="54CE7EA4" w14:textId="77777777" w:rsidR="00CF45D5" w:rsidRPr="00CF45D5" w:rsidRDefault="00CF45D5" w:rsidP="0080654C">
      <w:pPr>
        <w:pStyle w:val="NormalWeb"/>
        <w:spacing w:before="0" w:beforeAutospacing="0" w:after="0" w:afterAutospacing="0"/>
        <w:jc w:val="left"/>
        <w:rPr>
          <w:rFonts w:asciiTheme="minorHAnsi" w:hAnsiTheme="minorHAnsi" w:cstheme="minorHAnsi"/>
          <w:bCs/>
        </w:rPr>
      </w:pPr>
    </w:p>
    <w:p w14:paraId="4E229A70" w14:textId="6FBB33FB" w:rsidR="00933B09" w:rsidRPr="00B15D77" w:rsidRDefault="004A2671" w:rsidP="00350192">
      <w:pPr>
        <w:pStyle w:val="NormalWeb"/>
        <w:spacing w:before="0" w:beforeAutospacing="0" w:after="0" w:afterAutospacing="0"/>
        <w:jc w:val="left"/>
        <w:rPr>
          <w:rFonts w:asciiTheme="minorHAnsi" w:hAnsiTheme="minorHAnsi" w:cstheme="minorHAnsi"/>
        </w:rPr>
      </w:pPr>
      <w:r>
        <w:rPr>
          <w:rFonts w:asciiTheme="minorHAnsi" w:hAnsiTheme="minorHAnsi" w:cstheme="minorHAnsi"/>
        </w:rPr>
        <w:t>12.1.</w:t>
      </w:r>
      <w:r>
        <w:rPr>
          <w:rFonts w:asciiTheme="minorHAnsi" w:hAnsiTheme="minorHAnsi" w:cstheme="minorHAnsi"/>
        </w:rPr>
        <w:tab/>
      </w:r>
      <w:r w:rsidR="00933B09" w:rsidRPr="00B15D77">
        <w:rPr>
          <w:rFonts w:asciiTheme="minorHAnsi" w:hAnsiTheme="minorHAnsi" w:cstheme="minorHAnsi"/>
        </w:rPr>
        <w:t xml:space="preserve">Recruit healthy, English-speaking adult participants using the same exclusion criteria detailed in section 1. Consent these participants </w:t>
      </w:r>
      <w:r w:rsidR="00A9764B" w:rsidRPr="00B15D77">
        <w:rPr>
          <w:rFonts w:asciiTheme="minorHAnsi" w:hAnsiTheme="minorHAnsi" w:cstheme="minorHAnsi"/>
        </w:rPr>
        <w:t xml:space="preserve">for the SSVEP system validation </w:t>
      </w:r>
      <w:r w:rsidR="00933B09" w:rsidRPr="00B15D77">
        <w:rPr>
          <w:rFonts w:asciiTheme="minorHAnsi" w:hAnsiTheme="minorHAnsi" w:cstheme="minorHAnsi"/>
        </w:rPr>
        <w:t>study.</w:t>
      </w:r>
    </w:p>
    <w:p w14:paraId="6041C119" w14:textId="77777777" w:rsidR="00A9764B" w:rsidRPr="00B15D77" w:rsidRDefault="00A9764B" w:rsidP="0080654C">
      <w:pPr>
        <w:pStyle w:val="NormalWeb"/>
        <w:spacing w:before="0" w:beforeAutospacing="0" w:after="0" w:afterAutospacing="0"/>
        <w:jc w:val="left"/>
        <w:rPr>
          <w:rFonts w:asciiTheme="minorHAnsi" w:hAnsiTheme="minorHAnsi" w:cstheme="minorHAnsi"/>
        </w:rPr>
      </w:pPr>
    </w:p>
    <w:p w14:paraId="48446F9C" w14:textId="740119DA" w:rsidR="00DC7C91" w:rsidRPr="00B15D77" w:rsidRDefault="004A2671" w:rsidP="00350192">
      <w:pPr>
        <w:pStyle w:val="NormalWeb"/>
        <w:spacing w:before="0" w:beforeAutospacing="0" w:after="0" w:afterAutospacing="0"/>
        <w:jc w:val="left"/>
        <w:rPr>
          <w:rFonts w:asciiTheme="minorHAnsi" w:hAnsiTheme="minorHAnsi" w:cstheme="minorHAnsi"/>
        </w:rPr>
      </w:pPr>
      <w:r>
        <w:rPr>
          <w:rFonts w:asciiTheme="minorHAnsi" w:hAnsiTheme="minorHAnsi" w:cstheme="minorHAnsi"/>
        </w:rPr>
        <w:t>12.2.</w:t>
      </w:r>
      <w:r>
        <w:rPr>
          <w:rFonts w:asciiTheme="minorHAnsi" w:hAnsiTheme="minorHAnsi" w:cstheme="minorHAnsi"/>
        </w:rPr>
        <w:tab/>
      </w:r>
      <w:r w:rsidR="00E071A3" w:rsidRPr="00B15D77">
        <w:rPr>
          <w:rFonts w:asciiTheme="minorHAnsi" w:hAnsiTheme="minorHAnsi" w:cstheme="minorHAnsi"/>
        </w:rPr>
        <w:t>Randomly a</w:t>
      </w:r>
      <w:r w:rsidR="00DC7C91" w:rsidRPr="00B15D77">
        <w:rPr>
          <w:rFonts w:asciiTheme="minorHAnsi" w:hAnsiTheme="minorHAnsi" w:cstheme="minorHAnsi"/>
        </w:rPr>
        <w:t xml:space="preserve">ssign participants a number from 01 to 20. </w:t>
      </w:r>
      <w:r w:rsidR="000C5E82">
        <w:rPr>
          <w:rFonts w:asciiTheme="minorHAnsi" w:hAnsiTheme="minorHAnsi" w:cstheme="minorHAnsi"/>
        </w:rPr>
        <w:t>Evaluate p</w:t>
      </w:r>
      <w:r w:rsidR="000C5E82" w:rsidRPr="00B15D77">
        <w:rPr>
          <w:rFonts w:asciiTheme="minorHAnsi" w:hAnsiTheme="minorHAnsi" w:cstheme="minorHAnsi"/>
        </w:rPr>
        <w:t xml:space="preserve">articipants </w:t>
      </w:r>
      <w:r w:rsidR="00DC7C91" w:rsidRPr="00B15D77">
        <w:rPr>
          <w:rFonts w:asciiTheme="minorHAnsi" w:hAnsiTheme="minorHAnsi" w:cstheme="minorHAnsi"/>
        </w:rPr>
        <w:t xml:space="preserve">with an odd number assigned first with the </w:t>
      </w:r>
      <w:r w:rsidR="00082FCE">
        <w:rPr>
          <w:rFonts w:asciiTheme="minorHAnsi" w:hAnsiTheme="minorHAnsi" w:cstheme="minorHAnsi"/>
        </w:rPr>
        <w:t>portable</w:t>
      </w:r>
      <w:r w:rsidR="00827D68">
        <w:rPr>
          <w:rFonts w:asciiTheme="minorHAnsi" w:hAnsiTheme="minorHAnsi" w:cstheme="minorHAnsi"/>
        </w:rPr>
        <w:t xml:space="preserve"> </w:t>
      </w:r>
      <w:r w:rsidR="00082FCE">
        <w:rPr>
          <w:rFonts w:asciiTheme="minorHAnsi" w:hAnsiTheme="minorHAnsi" w:cstheme="minorHAnsi"/>
        </w:rPr>
        <w:t>SSVEP</w:t>
      </w:r>
      <w:r w:rsidR="00082FCE" w:rsidRPr="00B15D77">
        <w:rPr>
          <w:rFonts w:asciiTheme="minorHAnsi" w:hAnsiTheme="minorHAnsi" w:cstheme="minorHAnsi"/>
        </w:rPr>
        <w:t xml:space="preserve"> </w:t>
      </w:r>
      <w:r>
        <w:rPr>
          <w:rFonts w:asciiTheme="minorHAnsi" w:hAnsiTheme="minorHAnsi" w:cstheme="minorHAnsi"/>
        </w:rPr>
        <w:t>s</w:t>
      </w:r>
      <w:r w:rsidR="00DC7C91" w:rsidRPr="00B15D77">
        <w:rPr>
          <w:rFonts w:asciiTheme="minorHAnsi" w:hAnsiTheme="minorHAnsi" w:cstheme="minorHAnsi"/>
        </w:rPr>
        <w:t>ystem,</w:t>
      </w:r>
      <w:r w:rsidR="000C5E82">
        <w:rPr>
          <w:rFonts w:asciiTheme="minorHAnsi" w:hAnsiTheme="minorHAnsi" w:cstheme="minorHAnsi"/>
        </w:rPr>
        <w:t xml:space="preserve"> and</w:t>
      </w:r>
      <w:r w:rsidR="00DC7C91" w:rsidRPr="00B15D77">
        <w:rPr>
          <w:rFonts w:asciiTheme="minorHAnsi" w:hAnsiTheme="minorHAnsi" w:cstheme="minorHAnsi"/>
        </w:rPr>
        <w:t xml:space="preserve"> then </w:t>
      </w:r>
      <w:r w:rsidR="000C5E82">
        <w:rPr>
          <w:rFonts w:asciiTheme="minorHAnsi" w:hAnsiTheme="minorHAnsi" w:cstheme="minorHAnsi"/>
        </w:rPr>
        <w:t xml:space="preserve">with </w:t>
      </w:r>
      <w:r w:rsidR="00DC7C91" w:rsidRPr="00B15D77">
        <w:rPr>
          <w:rFonts w:asciiTheme="minorHAnsi" w:hAnsiTheme="minorHAnsi" w:cstheme="minorHAnsi"/>
        </w:rPr>
        <w:t xml:space="preserve">the </w:t>
      </w:r>
      <w:r w:rsidR="003F3F76">
        <w:rPr>
          <w:rFonts w:asciiTheme="minorHAnsi" w:hAnsiTheme="minorHAnsi" w:cstheme="minorHAnsi"/>
        </w:rPr>
        <w:t>clinical EEG</w:t>
      </w:r>
      <w:r w:rsidR="003F3F76" w:rsidRPr="00B15D77">
        <w:rPr>
          <w:rFonts w:asciiTheme="minorHAnsi" w:hAnsiTheme="minorHAnsi" w:cstheme="minorHAnsi"/>
        </w:rPr>
        <w:t xml:space="preserve"> </w:t>
      </w:r>
      <w:r>
        <w:rPr>
          <w:rFonts w:asciiTheme="minorHAnsi" w:hAnsiTheme="minorHAnsi" w:cstheme="minorHAnsi"/>
        </w:rPr>
        <w:t>s</w:t>
      </w:r>
      <w:r w:rsidR="00DC7C91" w:rsidRPr="00B15D77">
        <w:rPr>
          <w:rFonts w:asciiTheme="minorHAnsi" w:hAnsiTheme="minorHAnsi" w:cstheme="minorHAnsi"/>
        </w:rPr>
        <w:t>ystem</w:t>
      </w:r>
      <w:r w:rsidR="00A9764B" w:rsidRPr="00B15D77">
        <w:rPr>
          <w:rFonts w:asciiTheme="minorHAnsi" w:hAnsiTheme="minorHAnsi" w:cstheme="minorHAnsi"/>
        </w:rPr>
        <w:t xml:space="preserve"> (steps 12.3–</w:t>
      </w:r>
      <w:r w:rsidR="009C5D0E" w:rsidRPr="00B15D77">
        <w:rPr>
          <w:rFonts w:asciiTheme="minorHAnsi" w:hAnsiTheme="minorHAnsi" w:cstheme="minorHAnsi"/>
        </w:rPr>
        <w:t>12.16</w:t>
      </w:r>
      <w:r w:rsidR="00A9764B" w:rsidRPr="00B15D77">
        <w:rPr>
          <w:rFonts w:asciiTheme="minorHAnsi" w:hAnsiTheme="minorHAnsi" w:cstheme="minorHAnsi"/>
        </w:rPr>
        <w:t>)</w:t>
      </w:r>
      <w:r w:rsidR="00DC7C91" w:rsidRPr="00B15D77">
        <w:rPr>
          <w:rFonts w:asciiTheme="minorHAnsi" w:hAnsiTheme="minorHAnsi" w:cstheme="minorHAnsi"/>
        </w:rPr>
        <w:t xml:space="preserve">. Vice </w:t>
      </w:r>
      <w:r w:rsidR="00D77495">
        <w:rPr>
          <w:rFonts w:asciiTheme="minorHAnsi" w:hAnsiTheme="minorHAnsi" w:cstheme="minorHAnsi"/>
        </w:rPr>
        <w:t>v</w:t>
      </w:r>
      <w:r w:rsidR="00DC7C91" w:rsidRPr="00B15D77">
        <w:rPr>
          <w:rFonts w:asciiTheme="minorHAnsi" w:hAnsiTheme="minorHAnsi" w:cstheme="minorHAnsi"/>
        </w:rPr>
        <w:t>ersa for participants assigned with even numbers</w:t>
      </w:r>
      <w:r w:rsidR="00A9764B" w:rsidRPr="00B15D77">
        <w:rPr>
          <w:rFonts w:asciiTheme="minorHAnsi" w:hAnsiTheme="minorHAnsi" w:cstheme="minorHAnsi"/>
        </w:rPr>
        <w:t xml:space="preserve"> (</w:t>
      </w:r>
      <w:r w:rsidR="009C5D0E" w:rsidRPr="00B15D77">
        <w:rPr>
          <w:rFonts w:asciiTheme="minorHAnsi" w:hAnsiTheme="minorHAnsi" w:cstheme="minorHAnsi"/>
        </w:rPr>
        <w:t>steps 12.10–12.14, then 12.3–12.9, then 12.15–12.16)</w:t>
      </w:r>
      <w:r w:rsidR="001B2791">
        <w:rPr>
          <w:rFonts w:asciiTheme="minorHAnsi" w:hAnsiTheme="minorHAnsi" w:cstheme="minorHAnsi"/>
        </w:rPr>
        <w:t xml:space="preserve"> </w:t>
      </w:r>
      <w:r w:rsidR="001B2791">
        <w:rPr>
          <w:rFonts w:asciiTheme="minorHAnsi" w:hAnsiTheme="minorHAnsi" w:cstheme="minorHAnsi"/>
          <w:b/>
          <w:bCs/>
        </w:rPr>
        <w:t>(Figure 6)</w:t>
      </w:r>
      <w:r w:rsidR="00DC7C91" w:rsidRPr="00B15D77">
        <w:rPr>
          <w:rFonts w:asciiTheme="minorHAnsi" w:hAnsiTheme="minorHAnsi" w:cstheme="minorHAnsi"/>
        </w:rPr>
        <w:t>.</w:t>
      </w:r>
    </w:p>
    <w:p w14:paraId="15A8F31B" w14:textId="77777777" w:rsidR="00A9764B" w:rsidRPr="00B15D77" w:rsidRDefault="00A9764B" w:rsidP="0080654C">
      <w:pPr>
        <w:pStyle w:val="ListParagraph"/>
        <w:ind w:left="0"/>
        <w:jc w:val="left"/>
        <w:rPr>
          <w:rFonts w:asciiTheme="minorHAnsi" w:hAnsiTheme="minorHAnsi" w:cstheme="minorHAnsi"/>
        </w:rPr>
      </w:pPr>
    </w:p>
    <w:p w14:paraId="76F81CE4" w14:textId="6FF23615" w:rsidR="0039315D" w:rsidRPr="00F54261" w:rsidRDefault="00AC1AB5" w:rsidP="0080654C">
      <w:pPr>
        <w:pStyle w:val="NormalWeb"/>
        <w:spacing w:before="0" w:beforeAutospacing="0" w:after="0" w:afterAutospacing="0"/>
        <w:jc w:val="left"/>
        <w:rPr>
          <w:rFonts w:asciiTheme="minorHAnsi" w:hAnsiTheme="minorHAnsi" w:cstheme="minorHAnsi"/>
          <w:highlight w:val="yellow"/>
        </w:rPr>
      </w:pPr>
      <w:r>
        <w:rPr>
          <w:rFonts w:asciiTheme="minorHAnsi" w:hAnsiTheme="minorHAnsi" w:cstheme="minorHAnsi"/>
          <w:highlight w:val="yellow"/>
        </w:rPr>
        <w:t>12.2.1.</w:t>
      </w:r>
      <w:r w:rsidR="004A2671">
        <w:rPr>
          <w:rFonts w:asciiTheme="minorHAnsi" w:hAnsiTheme="minorHAnsi" w:cstheme="minorHAnsi"/>
          <w:highlight w:val="yellow"/>
        </w:rPr>
        <w:tab/>
      </w:r>
      <w:r w:rsidR="00933B09" w:rsidRPr="00F54261">
        <w:rPr>
          <w:rFonts w:asciiTheme="minorHAnsi" w:hAnsiTheme="minorHAnsi" w:cstheme="minorHAnsi"/>
          <w:highlight w:val="yellow"/>
        </w:rPr>
        <w:t>Set</w:t>
      </w:r>
      <w:r w:rsidR="00D77495">
        <w:rPr>
          <w:rFonts w:asciiTheme="minorHAnsi" w:hAnsiTheme="minorHAnsi" w:cstheme="minorHAnsi"/>
          <w:highlight w:val="yellow"/>
        </w:rPr>
        <w:t xml:space="preserve"> </w:t>
      </w:r>
      <w:r w:rsidR="00933B09" w:rsidRPr="00F54261">
        <w:rPr>
          <w:rFonts w:asciiTheme="minorHAnsi" w:hAnsiTheme="minorHAnsi" w:cstheme="minorHAnsi"/>
          <w:highlight w:val="yellow"/>
        </w:rPr>
        <w:t xml:space="preserve">up the </w:t>
      </w:r>
      <w:r w:rsidR="00082FCE" w:rsidRPr="00F54261">
        <w:rPr>
          <w:rFonts w:asciiTheme="minorHAnsi" w:hAnsiTheme="minorHAnsi" w:cstheme="minorHAnsi"/>
          <w:iCs/>
          <w:highlight w:val="yellow"/>
        </w:rPr>
        <w:t>SSVEP</w:t>
      </w:r>
      <w:r w:rsidR="00082FCE" w:rsidRPr="00F54261">
        <w:rPr>
          <w:rFonts w:asciiTheme="minorHAnsi" w:hAnsiTheme="minorHAnsi" w:cstheme="minorHAnsi"/>
          <w:i/>
          <w:highlight w:val="yellow"/>
        </w:rPr>
        <w:t xml:space="preserve"> </w:t>
      </w:r>
      <w:r w:rsidR="00933B09" w:rsidRPr="00F54261">
        <w:rPr>
          <w:rFonts w:asciiTheme="minorHAnsi" w:hAnsiTheme="minorHAnsi" w:cstheme="minorHAnsi"/>
          <w:highlight w:val="yellow"/>
        </w:rPr>
        <w:t xml:space="preserve">headset as per </w:t>
      </w:r>
      <w:r w:rsidR="00D77495">
        <w:rPr>
          <w:rFonts w:asciiTheme="minorHAnsi" w:hAnsiTheme="minorHAnsi" w:cstheme="minorHAnsi"/>
          <w:highlight w:val="yellow"/>
        </w:rPr>
        <w:t>i</w:t>
      </w:r>
      <w:r w:rsidR="00933B09" w:rsidRPr="00F54261">
        <w:rPr>
          <w:rFonts w:asciiTheme="minorHAnsi" w:hAnsiTheme="minorHAnsi" w:cstheme="minorHAnsi"/>
          <w:highlight w:val="yellow"/>
        </w:rPr>
        <w:t xml:space="preserve">nstructions for </w:t>
      </w:r>
      <w:r w:rsidR="00D77495">
        <w:rPr>
          <w:rFonts w:asciiTheme="minorHAnsi" w:hAnsiTheme="minorHAnsi" w:cstheme="minorHAnsi"/>
          <w:highlight w:val="yellow"/>
        </w:rPr>
        <w:t>u</w:t>
      </w:r>
      <w:r w:rsidR="00933B09" w:rsidRPr="00F54261">
        <w:rPr>
          <w:rFonts w:asciiTheme="minorHAnsi" w:hAnsiTheme="minorHAnsi" w:cstheme="minorHAnsi"/>
          <w:highlight w:val="yellow"/>
        </w:rPr>
        <w:t xml:space="preserve">se (IFU): fully charge the headset and </w:t>
      </w:r>
      <w:r w:rsidR="00D77495" w:rsidRPr="00F54261">
        <w:rPr>
          <w:rFonts w:asciiTheme="minorHAnsi" w:hAnsiTheme="minorHAnsi" w:cstheme="minorHAnsi"/>
          <w:highlight w:val="yellow"/>
        </w:rPr>
        <w:t xml:space="preserve">Bluetooth </w:t>
      </w:r>
      <w:r w:rsidR="00933B09" w:rsidRPr="00F54261">
        <w:rPr>
          <w:rFonts w:asciiTheme="minorHAnsi" w:hAnsiTheme="minorHAnsi" w:cstheme="minorHAnsi"/>
          <w:highlight w:val="yellow"/>
        </w:rPr>
        <w:t xml:space="preserve">pair </w:t>
      </w:r>
      <w:r w:rsidR="00F012FA">
        <w:rPr>
          <w:rFonts w:asciiTheme="minorHAnsi" w:hAnsiTheme="minorHAnsi" w:cstheme="minorHAnsi"/>
          <w:highlight w:val="yellow"/>
        </w:rPr>
        <w:t xml:space="preserve">it </w:t>
      </w:r>
      <w:r w:rsidR="00933B09" w:rsidRPr="00F54261">
        <w:rPr>
          <w:rFonts w:asciiTheme="minorHAnsi" w:hAnsiTheme="minorHAnsi" w:cstheme="minorHAnsi"/>
          <w:highlight w:val="yellow"/>
        </w:rPr>
        <w:t xml:space="preserve">to the </w:t>
      </w:r>
      <w:r w:rsidR="00082FCE" w:rsidRPr="00F54261">
        <w:rPr>
          <w:rFonts w:asciiTheme="minorHAnsi" w:hAnsiTheme="minorHAnsi" w:cstheme="minorHAnsi"/>
          <w:iCs/>
          <w:highlight w:val="yellow"/>
        </w:rPr>
        <w:t>SSVEP</w:t>
      </w:r>
      <w:r w:rsidR="00082FCE" w:rsidRPr="00F54261">
        <w:rPr>
          <w:rFonts w:asciiTheme="minorHAnsi" w:hAnsiTheme="minorHAnsi" w:cstheme="minorHAnsi"/>
          <w:i/>
          <w:highlight w:val="yellow"/>
        </w:rPr>
        <w:t xml:space="preserve"> </w:t>
      </w:r>
      <w:r w:rsidR="00933B09" w:rsidRPr="00F54261">
        <w:rPr>
          <w:rFonts w:asciiTheme="minorHAnsi" w:hAnsiTheme="minorHAnsi" w:cstheme="minorHAnsi"/>
          <w:highlight w:val="yellow"/>
        </w:rPr>
        <w:t xml:space="preserve">iOS application. Insert the supplied polyurethane sensor cylinders into the electrode channels and saturate using </w:t>
      </w:r>
      <w:r w:rsidR="00D77495">
        <w:rPr>
          <w:rFonts w:asciiTheme="minorHAnsi" w:hAnsiTheme="minorHAnsi" w:cstheme="minorHAnsi"/>
          <w:highlight w:val="yellow"/>
        </w:rPr>
        <w:t>normal</w:t>
      </w:r>
      <w:r w:rsidR="00CF45D5">
        <w:rPr>
          <w:rFonts w:asciiTheme="minorHAnsi" w:hAnsiTheme="minorHAnsi" w:cstheme="minorHAnsi"/>
          <w:highlight w:val="yellow"/>
        </w:rPr>
        <w:t xml:space="preserve"> </w:t>
      </w:r>
      <w:r w:rsidR="00933B09" w:rsidRPr="00F54261">
        <w:rPr>
          <w:rFonts w:asciiTheme="minorHAnsi" w:hAnsiTheme="minorHAnsi" w:cstheme="minorHAnsi"/>
          <w:highlight w:val="yellow"/>
        </w:rPr>
        <w:t>saline solution.</w:t>
      </w:r>
    </w:p>
    <w:p w14:paraId="71F8DD59" w14:textId="77777777" w:rsidR="00A9764B" w:rsidRPr="00F54261" w:rsidRDefault="00A9764B" w:rsidP="0080654C">
      <w:pPr>
        <w:pStyle w:val="NormalWeb"/>
        <w:spacing w:before="0" w:beforeAutospacing="0" w:after="0" w:afterAutospacing="0"/>
        <w:jc w:val="left"/>
        <w:rPr>
          <w:rFonts w:asciiTheme="minorHAnsi" w:hAnsiTheme="minorHAnsi" w:cstheme="minorHAnsi"/>
          <w:highlight w:val="yellow"/>
        </w:rPr>
      </w:pPr>
    </w:p>
    <w:p w14:paraId="269147EC" w14:textId="46A3B033" w:rsidR="00933B09" w:rsidRPr="00F54261" w:rsidRDefault="00FF07A3" w:rsidP="00350192">
      <w:pPr>
        <w:pStyle w:val="NormalWeb"/>
        <w:spacing w:before="0" w:beforeAutospacing="0" w:after="0" w:afterAutospacing="0"/>
        <w:jc w:val="left"/>
        <w:rPr>
          <w:rFonts w:asciiTheme="minorHAnsi" w:hAnsiTheme="minorHAnsi" w:cstheme="minorHAnsi"/>
          <w:highlight w:val="yellow"/>
        </w:rPr>
      </w:pPr>
      <w:r>
        <w:rPr>
          <w:rFonts w:asciiTheme="minorHAnsi" w:hAnsiTheme="minorHAnsi" w:cstheme="minorHAnsi"/>
          <w:highlight w:val="yellow"/>
        </w:rPr>
        <w:t>12.3.</w:t>
      </w:r>
      <w:r>
        <w:rPr>
          <w:rFonts w:asciiTheme="minorHAnsi" w:hAnsiTheme="minorHAnsi" w:cstheme="minorHAnsi"/>
          <w:highlight w:val="yellow"/>
        </w:rPr>
        <w:tab/>
      </w:r>
      <w:r w:rsidR="00933B09" w:rsidRPr="00F54261">
        <w:rPr>
          <w:rFonts w:asciiTheme="minorHAnsi" w:hAnsiTheme="minorHAnsi" w:cstheme="minorHAnsi"/>
          <w:highlight w:val="yellow"/>
        </w:rPr>
        <w:t xml:space="preserve">Place the </w:t>
      </w:r>
      <w:r w:rsidR="00082FCE" w:rsidRPr="00F54261">
        <w:rPr>
          <w:rFonts w:asciiTheme="minorHAnsi" w:hAnsiTheme="minorHAnsi" w:cstheme="minorHAnsi"/>
          <w:iCs/>
          <w:highlight w:val="yellow"/>
        </w:rPr>
        <w:t>SSVEP</w:t>
      </w:r>
      <w:r w:rsidR="00082FCE" w:rsidRPr="00F54261">
        <w:rPr>
          <w:rFonts w:asciiTheme="minorHAnsi" w:hAnsiTheme="minorHAnsi" w:cstheme="minorHAnsi"/>
          <w:i/>
          <w:highlight w:val="yellow"/>
        </w:rPr>
        <w:t xml:space="preserve"> </w:t>
      </w:r>
      <w:r w:rsidR="00933B09" w:rsidRPr="00F54261">
        <w:rPr>
          <w:rFonts w:asciiTheme="minorHAnsi" w:hAnsiTheme="minorHAnsi" w:cstheme="minorHAnsi"/>
          <w:highlight w:val="yellow"/>
        </w:rPr>
        <w:t>headset on the participant</w:t>
      </w:r>
      <w:r w:rsidR="00D77495">
        <w:rPr>
          <w:rFonts w:asciiTheme="minorHAnsi" w:hAnsiTheme="minorHAnsi" w:cstheme="minorHAnsi"/>
          <w:highlight w:val="yellow"/>
        </w:rPr>
        <w:t>’</w:t>
      </w:r>
      <w:r w:rsidR="00933B09" w:rsidRPr="00F54261">
        <w:rPr>
          <w:rFonts w:asciiTheme="minorHAnsi" w:hAnsiTheme="minorHAnsi" w:cstheme="minorHAnsi"/>
          <w:highlight w:val="yellow"/>
        </w:rPr>
        <w:t>s head as per the system</w:t>
      </w:r>
      <w:r w:rsidR="00D77495">
        <w:rPr>
          <w:rFonts w:asciiTheme="minorHAnsi" w:hAnsiTheme="minorHAnsi" w:cstheme="minorHAnsi"/>
          <w:highlight w:val="yellow"/>
        </w:rPr>
        <w:t>’</w:t>
      </w:r>
      <w:r w:rsidR="00933B09" w:rsidRPr="00F54261">
        <w:rPr>
          <w:rFonts w:asciiTheme="minorHAnsi" w:hAnsiTheme="minorHAnsi" w:cstheme="minorHAnsi"/>
          <w:highlight w:val="yellow"/>
        </w:rPr>
        <w:t xml:space="preserve">s IFU, with the </w:t>
      </w:r>
      <w:r w:rsidR="000A3D07">
        <w:rPr>
          <w:rFonts w:asciiTheme="minorHAnsi" w:hAnsiTheme="minorHAnsi" w:cstheme="minorHAnsi"/>
          <w:highlight w:val="yellow"/>
        </w:rPr>
        <w:t>inferior</w:t>
      </w:r>
      <w:r w:rsidR="000A3D07" w:rsidRPr="00F54261">
        <w:rPr>
          <w:rFonts w:asciiTheme="minorHAnsi" w:hAnsiTheme="minorHAnsi" w:cstheme="minorHAnsi"/>
          <w:highlight w:val="yellow"/>
        </w:rPr>
        <w:t xml:space="preserve"> </w:t>
      </w:r>
      <w:r w:rsidR="00933B09" w:rsidRPr="00F54261">
        <w:rPr>
          <w:rFonts w:asciiTheme="minorHAnsi" w:hAnsiTheme="minorHAnsi" w:cstheme="minorHAnsi"/>
          <w:highlight w:val="yellow"/>
        </w:rPr>
        <w:t xml:space="preserve">of the rear housing unit </w:t>
      </w:r>
      <w:r w:rsidR="00BA52E1">
        <w:rPr>
          <w:rFonts w:asciiTheme="minorHAnsi" w:hAnsiTheme="minorHAnsi" w:cstheme="minorHAnsi"/>
          <w:highlight w:val="yellow"/>
        </w:rPr>
        <w:t>situated</w:t>
      </w:r>
      <w:r w:rsidR="000A3D07" w:rsidRPr="00F54261">
        <w:rPr>
          <w:rFonts w:asciiTheme="minorHAnsi" w:hAnsiTheme="minorHAnsi" w:cstheme="minorHAnsi"/>
          <w:highlight w:val="yellow"/>
        </w:rPr>
        <w:t xml:space="preserve"> </w:t>
      </w:r>
      <w:r w:rsidR="00933B09" w:rsidRPr="00F54261">
        <w:rPr>
          <w:rFonts w:asciiTheme="minorHAnsi" w:hAnsiTheme="minorHAnsi" w:cstheme="minorHAnsi"/>
          <w:highlight w:val="yellow"/>
        </w:rPr>
        <w:t>directly above the participant</w:t>
      </w:r>
      <w:r w:rsidR="000A3D07">
        <w:rPr>
          <w:rFonts w:asciiTheme="minorHAnsi" w:hAnsiTheme="minorHAnsi" w:cstheme="minorHAnsi"/>
          <w:highlight w:val="yellow"/>
        </w:rPr>
        <w:t>’</w:t>
      </w:r>
      <w:r w:rsidR="00933B09" w:rsidRPr="00F54261">
        <w:rPr>
          <w:rFonts w:asciiTheme="minorHAnsi" w:hAnsiTheme="minorHAnsi" w:cstheme="minorHAnsi"/>
          <w:highlight w:val="yellow"/>
        </w:rPr>
        <w:t xml:space="preserve">s inion, </w:t>
      </w:r>
      <w:r w:rsidR="000A3D07">
        <w:rPr>
          <w:rFonts w:asciiTheme="minorHAnsi" w:hAnsiTheme="minorHAnsi" w:cstheme="minorHAnsi"/>
          <w:highlight w:val="yellow"/>
        </w:rPr>
        <w:t xml:space="preserve">the </w:t>
      </w:r>
      <w:r w:rsidR="00933B09" w:rsidRPr="00F54261">
        <w:rPr>
          <w:rFonts w:asciiTheme="minorHAnsi" w:hAnsiTheme="minorHAnsi" w:cstheme="minorHAnsi"/>
          <w:highlight w:val="yellow"/>
        </w:rPr>
        <w:t>front visor housing placed securely over their eyes and nasal bridge and the headset tightened via the elastic adjustment straps and securing buckles.</w:t>
      </w:r>
    </w:p>
    <w:p w14:paraId="267808D1" w14:textId="77777777" w:rsidR="00A9764B" w:rsidRPr="00F54261" w:rsidRDefault="00A9764B" w:rsidP="0080654C">
      <w:pPr>
        <w:pStyle w:val="ListParagraph"/>
        <w:ind w:left="0"/>
        <w:jc w:val="left"/>
        <w:rPr>
          <w:rFonts w:asciiTheme="minorHAnsi" w:hAnsiTheme="minorHAnsi" w:cstheme="minorHAnsi"/>
          <w:highlight w:val="yellow"/>
        </w:rPr>
      </w:pPr>
    </w:p>
    <w:p w14:paraId="2E80F670" w14:textId="1934AF7A" w:rsidR="00933B09" w:rsidRPr="00F54261" w:rsidRDefault="00C70803" w:rsidP="00350192">
      <w:pPr>
        <w:pStyle w:val="NormalWeb"/>
        <w:spacing w:before="0" w:beforeAutospacing="0" w:after="0" w:afterAutospacing="0"/>
        <w:jc w:val="left"/>
        <w:rPr>
          <w:rFonts w:asciiTheme="minorHAnsi" w:hAnsiTheme="minorHAnsi" w:cstheme="minorHAnsi"/>
          <w:highlight w:val="yellow"/>
        </w:rPr>
      </w:pPr>
      <w:r>
        <w:rPr>
          <w:rFonts w:asciiTheme="minorHAnsi" w:hAnsiTheme="minorHAnsi" w:cstheme="minorHAnsi"/>
          <w:highlight w:val="yellow"/>
        </w:rPr>
        <w:t>12.4.</w:t>
      </w:r>
      <w:r>
        <w:rPr>
          <w:rFonts w:asciiTheme="minorHAnsi" w:hAnsiTheme="minorHAnsi" w:cstheme="minorHAnsi"/>
          <w:highlight w:val="yellow"/>
        </w:rPr>
        <w:tab/>
      </w:r>
      <w:r w:rsidR="00933B09" w:rsidRPr="00F54261">
        <w:rPr>
          <w:rFonts w:asciiTheme="minorHAnsi" w:hAnsiTheme="minorHAnsi" w:cstheme="minorHAnsi"/>
          <w:highlight w:val="yellow"/>
        </w:rPr>
        <w:t xml:space="preserve">Check the </w:t>
      </w:r>
      <w:r w:rsidR="00082FCE" w:rsidRPr="00F54261">
        <w:rPr>
          <w:rFonts w:asciiTheme="minorHAnsi" w:hAnsiTheme="minorHAnsi" w:cstheme="minorHAnsi"/>
          <w:iCs/>
          <w:highlight w:val="yellow"/>
        </w:rPr>
        <w:t>SSVEP</w:t>
      </w:r>
      <w:r w:rsidR="00082FCE" w:rsidRPr="00F54261">
        <w:rPr>
          <w:rFonts w:asciiTheme="minorHAnsi" w:hAnsiTheme="minorHAnsi" w:cstheme="minorHAnsi"/>
          <w:i/>
          <w:highlight w:val="yellow"/>
        </w:rPr>
        <w:t xml:space="preserve"> </w:t>
      </w:r>
      <w:r w:rsidR="00933B09" w:rsidRPr="00F54261">
        <w:rPr>
          <w:rFonts w:asciiTheme="minorHAnsi" w:hAnsiTheme="minorHAnsi" w:cstheme="minorHAnsi"/>
          <w:highlight w:val="yellow"/>
        </w:rPr>
        <w:t xml:space="preserve">iOS application’s impedance indicator to ensure </w:t>
      </w:r>
      <w:r w:rsidR="00F012FA">
        <w:rPr>
          <w:rFonts w:asciiTheme="minorHAnsi" w:hAnsiTheme="minorHAnsi" w:cstheme="minorHAnsi"/>
          <w:highlight w:val="yellow"/>
        </w:rPr>
        <w:t xml:space="preserve">an </w:t>
      </w:r>
      <w:r w:rsidR="00933B09" w:rsidRPr="00F54261">
        <w:rPr>
          <w:rFonts w:asciiTheme="minorHAnsi" w:hAnsiTheme="minorHAnsi" w:cstheme="minorHAnsi"/>
          <w:highlight w:val="yellow"/>
        </w:rPr>
        <w:t>adequate connection between the headset and the participant</w:t>
      </w:r>
      <w:r w:rsidR="000A3D07">
        <w:rPr>
          <w:rFonts w:asciiTheme="minorHAnsi" w:hAnsiTheme="minorHAnsi" w:cstheme="minorHAnsi"/>
          <w:highlight w:val="yellow"/>
        </w:rPr>
        <w:t>’</w:t>
      </w:r>
      <w:r w:rsidR="001034F7" w:rsidRPr="00F54261">
        <w:rPr>
          <w:rFonts w:asciiTheme="minorHAnsi" w:hAnsiTheme="minorHAnsi" w:cstheme="minorHAnsi"/>
          <w:highlight w:val="yellow"/>
        </w:rPr>
        <w:t>s</w:t>
      </w:r>
      <w:r w:rsidR="00933B09" w:rsidRPr="00F54261">
        <w:rPr>
          <w:rFonts w:asciiTheme="minorHAnsi" w:hAnsiTheme="minorHAnsi" w:cstheme="minorHAnsi"/>
          <w:highlight w:val="yellow"/>
        </w:rPr>
        <w:t xml:space="preserve"> head before testing.</w:t>
      </w:r>
      <w:r w:rsidR="00A9764B" w:rsidRPr="00F54261">
        <w:rPr>
          <w:rFonts w:asciiTheme="minorHAnsi" w:hAnsiTheme="minorHAnsi" w:cstheme="minorHAnsi"/>
          <w:highlight w:val="yellow"/>
        </w:rPr>
        <w:t xml:space="preserve"> G</w:t>
      </w:r>
      <w:r w:rsidR="00933B09" w:rsidRPr="00F54261">
        <w:rPr>
          <w:rFonts w:asciiTheme="minorHAnsi" w:hAnsiTheme="minorHAnsi" w:cstheme="minorHAnsi"/>
          <w:highlight w:val="yellow"/>
        </w:rPr>
        <w:t xml:space="preserve">reen </w:t>
      </w:r>
      <w:r w:rsidR="00E071A3" w:rsidRPr="00F54261">
        <w:rPr>
          <w:rFonts w:asciiTheme="minorHAnsi" w:hAnsiTheme="minorHAnsi" w:cstheme="minorHAnsi"/>
          <w:highlight w:val="yellow"/>
        </w:rPr>
        <w:t xml:space="preserve">visual indicators on the associated </w:t>
      </w:r>
      <w:r w:rsidR="00981345">
        <w:rPr>
          <w:rFonts w:asciiTheme="minorHAnsi" w:hAnsiTheme="minorHAnsi" w:cstheme="minorHAnsi"/>
          <w:highlight w:val="yellow"/>
        </w:rPr>
        <w:t>a</w:t>
      </w:r>
      <w:r w:rsidR="00E071A3" w:rsidRPr="00F54261">
        <w:rPr>
          <w:rFonts w:asciiTheme="minorHAnsi" w:hAnsiTheme="minorHAnsi" w:cstheme="minorHAnsi"/>
          <w:highlight w:val="yellow"/>
        </w:rPr>
        <w:t>pp</w:t>
      </w:r>
      <w:r w:rsidR="00981345">
        <w:rPr>
          <w:rFonts w:asciiTheme="minorHAnsi" w:hAnsiTheme="minorHAnsi" w:cstheme="minorHAnsi"/>
          <w:highlight w:val="yellow"/>
        </w:rPr>
        <w:t>lication</w:t>
      </w:r>
      <w:r w:rsidR="00E071A3" w:rsidRPr="00F54261">
        <w:rPr>
          <w:rFonts w:asciiTheme="minorHAnsi" w:hAnsiTheme="minorHAnsi" w:cstheme="minorHAnsi"/>
          <w:highlight w:val="yellow"/>
        </w:rPr>
        <w:t xml:space="preserve"> (impedance &lt;</w:t>
      </w:r>
      <w:r w:rsidR="00B25C38" w:rsidRPr="00F54261">
        <w:rPr>
          <w:rFonts w:asciiTheme="minorHAnsi" w:hAnsiTheme="minorHAnsi" w:cstheme="minorHAnsi"/>
          <w:highlight w:val="yellow"/>
        </w:rPr>
        <w:t>15</w:t>
      </w:r>
      <w:r w:rsidR="006D6B44">
        <w:rPr>
          <w:rFonts w:asciiTheme="minorHAnsi" w:hAnsiTheme="minorHAnsi" w:cstheme="minorHAnsi"/>
          <w:highlight w:val="yellow"/>
        </w:rPr>
        <w:t xml:space="preserve"> </w:t>
      </w:r>
      <w:proofErr w:type="spellStart"/>
      <w:r w:rsidR="00B25C38" w:rsidRPr="00F54261">
        <w:rPr>
          <w:rFonts w:asciiTheme="minorHAnsi" w:hAnsiTheme="minorHAnsi" w:cstheme="minorHAnsi"/>
          <w:highlight w:val="yellow"/>
        </w:rPr>
        <w:t>kOhms</w:t>
      </w:r>
      <w:proofErr w:type="spellEnd"/>
      <w:r w:rsidR="00E071A3" w:rsidRPr="00F54261">
        <w:rPr>
          <w:rFonts w:asciiTheme="minorHAnsi" w:hAnsiTheme="minorHAnsi" w:cstheme="minorHAnsi"/>
          <w:highlight w:val="yellow"/>
        </w:rPr>
        <w:t xml:space="preserve">) </w:t>
      </w:r>
      <w:r w:rsidR="00933B09" w:rsidRPr="00F54261">
        <w:rPr>
          <w:rFonts w:asciiTheme="minorHAnsi" w:hAnsiTheme="minorHAnsi" w:cstheme="minorHAnsi"/>
          <w:highlight w:val="yellow"/>
        </w:rPr>
        <w:t xml:space="preserve">indicate good contact quality </w:t>
      </w:r>
      <w:r w:rsidR="00E071A3" w:rsidRPr="00981345">
        <w:rPr>
          <w:rFonts w:asciiTheme="minorHAnsi" w:hAnsiTheme="minorHAnsi" w:cstheme="minorHAnsi"/>
        </w:rPr>
        <w:t xml:space="preserve">according to </w:t>
      </w:r>
      <w:r w:rsidR="00933B09" w:rsidRPr="00981345">
        <w:rPr>
          <w:rFonts w:asciiTheme="minorHAnsi" w:hAnsiTheme="minorHAnsi" w:cstheme="minorHAnsi"/>
        </w:rPr>
        <w:t>manufacturer</w:t>
      </w:r>
      <w:r w:rsidR="000A3D07" w:rsidRPr="00981345">
        <w:rPr>
          <w:rFonts w:asciiTheme="minorHAnsi" w:hAnsiTheme="minorHAnsi" w:cstheme="minorHAnsi"/>
        </w:rPr>
        <w:t>’s</w:t>
      </w:r>
      <w:r w:rsidR="00933B09" w:rsidRPr="00981345" w:rsidDel="001D52B9">
        <w:rPr>
          <w:rFonts w:asciiTheme="minorHAnsi" w:hAnsiTheme="minorHAnsi" w:cstheme="minorHAnsi"/>
        </w:rPr>
        <w:t xml:space="preserve"> </w:t>
      </w:r>
      <w:r w:rsidR="00933B09" w:rsidRPr="00981345">
        <w:rPr>
          <w:rFonts w:asciiTheme="minorHAnsi" w:hAnsiTheme="minorHAnsi" w:cstheme="minorHAnsi"/>
        </w:rPr>
        <w:t>standards</w:t>
      </w:r>
      <w:r w:rsidR="00A9764B" w:rsidRPr="00981345">
        <w:rPr>
          <w:rFonts w:asciiTheme="minorHAnsi" w:hAnsiTheme="minorHAnsi" w:cstheme="minorHAnsi"/>
        </w:rPr>
        <w:t>.</w:t>
      </w:r>
    </w:p>
    <w:p w14:paraId="7B43F720" w14:textId="77777777" w:rsidR="00A9764B" w:rsidRPr="00F54261" w:rsidRDefault="00A9764B" w:rsidP="0080654C">
      <w:pPr>
        <w:pStyle w:val="ListParagraph"/>
        <w:ind w:left="0"/>
        <w:jc w:val="left"/>
        <w:rPr>
          <w:rFonts w:asciiTheme="minorHAnsi" w:hAnsiTheme="minorHAnsi" w:cstheme="minorHAnsi"/>
          <w:highlight w:val="yellow"/>
        </w:rPr>
      </w:pPr>
    </w:p>
    <w:p w14:paraId="247AE807" w14:textId="4191961A" w:rsidR="00933B09" w:rsidRPr="00981345" w:rsidRDefault="00C70803" w:rsidP="00350192">
      <w:pPr>
        <w:pStyle w:val="NormalWeb"/>
        <w:spacing w:before="0" w:beforeAutospacing="0" w:after="0" w:afterAutospacing="0"/>
        <w:jc w:val="left"/>
        <w:rPr>
          <w:rFonts w:asciiTheme="minorHAnsi" w:hAnsiTheme="minorHAnsi" w:cstheme="minorHAnsi"/>
        </w:rPr>
      </w:pPr>
      <w:r>
        <w:rPr>
          <w:rFonts w:asciiTheme="minorHAnsi" w:hAnsiTheme="minorHAnsi" w:cstheme="minorHAnsi"/>
        </w:rPr>
        <w:t>12.4.1.</w:t>
      </w:r>
      <w:r>
        <w:rPr>
          <w:rFonts w:asciiTheme="minorHAnsi" w:hAnsiTheme="minorHAnsi" w:cstheme="minorHAnsi"/>
        </w:rPr>
        <w:tab/>
      </w:r>
      <w:r w:rsidR="00981345" w:rsidRPr="00981345">
        <w:rPr>
          <w:rFonts w:asciiTheme="minorHAnsi" w:hAnsiTheme="minorHAnsi" w:cstheme="minorHAnsi"/>
        </w:rPr>
        <w:t>If</w:t>
      </w:r>
      <w:r w:rsidR="00933B09" w:rsidRPr="00981345">
        <w:rPr>
          <w:rFonts w:asciiTheme="minorHAnsi" w:hAnsiTheme="minorHAnsi" w:cstheme="minorHAnsi"/>
        </w:rPr>
        <w:t xml:space="preserve"> a good contact quality is not achieved for all electrode channels of interest, re-saturate the sensors with </w:t>
      </w:r>
      <w:r w:rsidR="000A3D07" w:rsidRPr="00981345">
        <w:rPr>
          <w:rFonts w:asciiTheme="minorHAnsi" w:hAnsiTheme="minorHAnsi" w:cstheme="minorHAnsi"/>
        </w:rPr>
        <w:t xml:space="preserve">normal </w:t>
      </w:r>
      <w:r w:rsidR="00933B09" w:rsidRPr="00981345">
        <w:rPr>
          <w:rFonts w:asciiTheme="minorHAnsi" w:hAnsiTheme="minorHAnsi" w:cstheme="minorHAnsi"/>
        </w:rPr>
        <w:t>saline solution and re-check positioning to ensure the sensors are as flush against the scalp as possible.</w:t>
      </w:r>
    </w:p>
    <w:p w14:paraId="74DACFB3" w14:textId="47F9473D" w:rsidR="00A9764B" w:rsidRPr="00981345" w:rsidRDefault="00A9764B" w:rsidP="0080654C">
      <w:pPr>
        <w:pStyle w:val="NormalWeb"/>
        <w:spacing w:before="0" w:beforeAutospacing="0" w:after="0" w:afterAutospacing="0"/>
        <w:jc w:val="left"/>
        <w:rPr>
          <w:rFonts w:asciiTheme="minorHAnsi" w:hAnsiTheme="minorHAnsi" w:cstheme="minorHAnsi"/>
        </w:rPr>
      </w:pPr>
    </w:p>
    <w:p w14:paraId="0089BA44" w14:textId="52488587" w:rsidR="001D73FB" w:rsidRPr="0080654C" w:rsidRDefault="001D73FB" w:rsidP="0080654C">
      <w:pPr>
        <w:pStyle w:val="NormalWeb"/>
        <w:spacing w:before="0" w:beforeAutospacing="0" w:after="0" w:afterAutospacing="0"/>
        <w:jc w:val="left"/>
        <w:rPr>
          <w:rFonts w:asciiTheme="minorHAnsi" w:hAnsiTheme="minorHAnsi" w:cstheme="minorHAnsi"/>
          <w:b/>
          <w:bCs/>
        </w:rPr>
      </w:pPr>
      <w:r w:rsidRPr="00981345">
        <w:rPr>
          <w:rFonts w:asciiTheme="minorHAnsi" w:hAnsiTheme="minorHAnsi" w:cstheme="minorHAnsi"/>
        </w:rPr>
        <w:t xml:space="preserve">NOTE: </w:t>
      </w:r>
      <w:r w:rsidR="00F012FA" w:rsidRPr="00981345">
        <w:rPr>
          <w:rFonts w:asciiTheme="minorHAnsi" w:hAnsiTheme="minorHAnsi" w:cstheme="minorHAnsi"/>
        </w:rPr>
        <w:t>Good contact quality must be</w:t>
      </w:r>
      <w:r w:rsidRPr="00981345">
        <w:rPr>
          <w:rFonts w:asciiTheme="minorHAnsi" w:hAnsiTheme="minorHAnsi" w:cstheme="minorHAnsi"/>
        </w:rPr>
        <w:t xml:space="preserve"> obtained to ensure electrical</w:t>
      </w:r>
      <w:r w:rsidRPr="0080654C">
        <w:rPr>
          <w:rFonts w:asciiTheme="minorHAnsi" w:hAnsiTheme="minorHAnsi" w:cstheme="minorHAnsi"/>
        </w:rPr>
        <w:t xml:space="preserve"> connectivity between the scalp and electrodes, minimizing potential artifacts (</w:t>
      </w:r>
      <w:r w:rsidRPr="0080654C">
        <w:rPr>
          <w:rFonts w:asciiTheme="minorHAnsi" w:hAnsiTheme="minorHAnsi" w:cstheme="minorHAnsi"/>
          <w:b/>
          <w:bCs/>
        </w:rPr>
        <w:t xml:space="preserve">Figure </w:t>
      </w:r>
      <w:r w:rsidR="001B02FA" w:rsidRPr="0080654C">
        <w:rPr>
          <w:rFonts w:asciiTheme="minorHAnsi" w:hAnsiTheme="minorHAnsi" w:cstheme="minorHAnsi"/>
          <w:b/>
          <w:bCs/>
        </w:rPr>
        <w:t>4</w:t>
      </w:r>
      <w:r w:rsidRPr="00350192">
        <w:rPr>
          <w:rFonts w:asciiTheme="minorHAnsi" w:hAnsiTheme="minorHAnsi" w:cstheme="minorHAnsi"/>
        </w:rPr>
        <w:t>).</w:t>
      </w:r>
    </w:p>
    <w:p w14:paraId="412ECED8" w14:textId="77777777" w:rsidR="001D73FB" w:rsidRPr="00F54261" w:rsidRDefault="001D73FB" w:rsidP="0080654C">
      <w:pPr>
        <w:pStyle w:val="NormalWeb"/>
        <w:spacing w:before="0" w:beforeAutospacing="0" w:after="0" w:afterAutospacing="0"/>
        <w:jc w:val="left"/>
        <w:rPr>
          <w:rFonts w:asciiTheme="minorHAnsi" w:hAnsiTheme="minorHAnsi" w:cstheme="minorHAnsi"/>
          <w:highlight w:val="yellow"/>
        </w:rPr>
      </w:pPr>
    </w:p>
    <w:p w14:paraId="1A241702" w14:textId="1D9C0154" w:rsidR="00933B09" w:rsidRPr="00F54261" w:rsidRDefault="00C70803" w:rsidP="00350192">
      <w:pPr>
        <w:pStyle w:val="NormalWeb"/>
        <w:spacing w:before="0" w:beforeAutospacing="0" w:after="0" w:afterAutospacing="0"/>
        <w:jc w:val="left"/>
        <w:rPr>
          <w:rFonts w:asciiTheme="minorHAnsi" w:hAnsiTheme="minorHAnsi" w:cstheme="minorHAnsi"/>
          <w:highlight w:val="yellow"/>
        </w:rPr>
      </w:pPr>
      <w:r>
        <w:rPr>
          <w:rFonts w:asciiTheme="minorHAnsi" w:hAnsiTheme="minorHAnsi" w:cstheme="minorHAnsi"/>
          <w:highlight w:val="yellow"/>
        </w:rPr>
        <w:t>12.4.2.</w:t>
      </w:r>
      <w:r>
        <w:rPr>
          <w:rFonts w:asciiTheme="minorHAnsi" w:hAnsiTheme="minorHAnsi" w:cstheme="minorHAnsi"/>
          <w:highlight w:val="yellow"/>
        </w:rPr>
        <w:tab/>
      </w:r>
      <w:r w:rsidR="00933B09" w:rsidRPr="00F54261">
        <w:rPr>
          <w:rFonts w:asciiTheme="minorHAnsi" w:hAnsiTheme="minorHAnsi" w:cstheme="minorHAnsi"/>
          <w:highlight w:val="yellow"/>
        </w:rPr>
        <w:t xml:space="preserve">Ensure that the participant </w:t>
      </w:r>
      <w:r w:rsidR="000A3D07">
        <w:rPr>
          <w:rFonts w:asciiTheme="minorHAnsi" w:hAnsiTheme="minorHAnsi" w:cstheme="minorHAnsi"/>
          <w:highlight w:val="yellow"/>
        </w:rPr>
        <w:t>is</w:t>
      </w:r>
      <w:r w:rsidR="000A3D07" w:rsidRPr="00F54261">
        <w:rPr>
          <w:rFonts w:asciiTheme="minorHAnsi" w:hAnsiTheme="minorHAnsi" w:cstheme="minorHAnsi"/>
          <w:highlight w:val="yellow"/>
        </w:rPr>
        <w:t xml:space="preserve"> </w:t>
      </w:r>
      <w:r w:rsidR="00933B09" w:rsidRPr="00F54261">
        <w:rPr>
          <w:rFonts w:asciiTheme="minorHAnsi" w:hAnsiTheme="minorHAnsi" w:cstheme="minorHAnsi"/>
          <w:highlight w:val="yellow"/>
        </w:rPr>
        <w:t xml:space="preserve">comfortable. Instruct </w:t>
      </w:r>
      <w:r w:rsidR="001034F7" w:rsidRPr="00F54261">
        <w:rPr>
          <w:rFonts w:asciiTheme="minorHAnsi" w:hAnsiTheme="minorHAnsi" w:cstheme="minorHAnsi"/>
          <w:highlight w:val="yellow"/>
        </w:rPr>
        <w:t>them</w:t>
      </w:r>
      <w:r w:rsidR="00933B09" w:rsidRPr="00F54261">
        <w:rPr>
          <w:rFonts w:asciiTheme="minorHAnsi" w:hAnsiTheme="minorHAnsi" w:cstheme="minorHAnsi"/>
          <w:highlight w:val="yellow"/>
        </w:rPr>
        <w:t xml:space="preserve"> to remain still, calm, and quiet </w:t>
      </w:r>
      <w:r w:rsidR="00933B09" w:rsidRPr="00F54261">
        <w:rPr>
          <w:rFonts w:asciiTheme="minorHAnsi" w:hAnsiTheme="minorHAnsi" w:cstheme="minorHAnsi"/>
          <w:highlight w:val="yellow"/>
        </w:rPr>
        <w:lastRenderedPageBreak/>
        <w:t>while seated and gazing forward into the lights</w:t>
      </w:r>
      <w:r w:rsidR="000A3D07">
        <w:rPr>
          <w:rFonts w:asciiTheme="minorHAnsi" w:hAnsiTheme="minorHAnsi" w:cstheme="minorHAnsi"/>
          <w:highlight w:val="yellow"/>
        </w:rPr>
        <w:t xml:space="preserve">, and to </w:t>
      </w:r>
      <w:r w:rsidR="00933B09" w:rsidRPr="00F54261">
        <w:rPr>
          <w:rFonts w:asciiTheme="minorHAnsi" w:hAnsiTheme="minorHAnsi" w:cstheme="minorHAnsi"/>
          <w:highlight w:val="yellow"/>
        </w:rPr>
        <w:t xml:space="preserve">only blink when required. </w:t>
      </w:r>
      <w:r w:rsidR="008567F9">
        <w:rPr>
          <w:color w:val="auto"/>
          <w:lang w:val="en-AU"/>
        </w:rPr>
        <w:t>If the subject moves from stationary seated position or there is a change in environmental settings during the assessment, an artifact (</w:t>
      </w:r>
      <w:r>
        <w:rPr>
          <w:b/>
          <w:bCs/>
          <w:color w:val="auto"/>
          <w:lang w:val="en-AU"/>
        </w:rPr>
        <w:t>F</w:t>
      </w:r>
      <w:r w:rsidR="008567F9">
        <w:rPr>
          <w:b/>
          <w:bCs/>
          <w:color w:val="auto"/>
          <w:lang w:val="en-AU"/>
        </w:rPr>
        <w:t xml:space="preserve">igure </w:t>
      </w:r>
      <w:r w:rsidR="001B02FA">
        <w:rPr>
          <w:b/>
          <w:bCs/>
          <w:color w:val="auto"/>
          <w:lang w:val="en-AU"/>
        </w:rPr>
        <w:t>4</w:t>
      </w:r>
      <w:r w:rsidR="008567F9" w:rsidRPr="00526CCC">
        <w:rPr>
          <w:color w:val="auto"/>
          <w:lang w:val="en-AU"/>
        </w:rPr>
        <w:t>)</w:t>
      </w:r>
      <w:r w:rsidR="008567F9">
        <w:rPr>
          <w:color w:val="auto"/>
          <w:lang w:val="en-AU"/>
        </w:rPr>
        <w:t xml:space="preserve"> can occur, and the SSVEP data should not be collated for </w:t>
      </w:r>
      <w:r w:rsidR="00581B77">
        <w:rPr>
          <w:color w:val="auto"/>
          <w:lang w:val="en-AU"/>
        </w:rPr>
        <w:t xml:space="preserve">the </w:t>
      </w:r>
      <w:r w:rsidR="008567F9">
        <w:rPr>
          <w:color w:val="auto"/>
          <w:lang w:val="en-AU"/>
        </w:rPr>
        <w:t>analysis (discarded).</w:t>
      </w:r>
    </w:p>
    <w:p w14:paraId="748113E5" w14:textId="77777777" w:rsidR="00A9764B" w:rsidRPr="00F54261" w:rsidRDefault="00A9764B" w:rsidP="0080654C">
      <w:pPr>
        <w:pStyle w:val="ListParagraph"/>
        <w:ind w:left="0"/>
        <w:jc w:val="left"/>
        <w:rPr>
          <w:rFonts w:asciiTheme="minorHAnsi" w:hAnsiTheme="minorHAnsi" w:cstheme="minorHAnsi"/>
          <w:highlight w:val="yellow"/>
        </w:rPr>
      </w:pPr>
    </w:p>
    <w:p w14:paraId="31C843EF" w14:textId="69B2E95F" w:rsidR="00933B09" w:rsidRPr="00F54261" w:rsidRDefault="00C70803" w:rsidP="00350192">
      <w:pPr>
        <w:pStyle w:val="NormalWeb"/>
        <w:spacing w:before="0" w:beforeAutospacing="0" w:after="0" w:afterAutospacing="0"/>
        <w:jc w:val="left"/>
        <w:rPr>
          <w:rFonts w:asciiTheme="minorHAnsi" w:hAnsiTheme="minorHAnsi" w:cstheme="minorHAnsi"/>
          <w:highlight w:val="yellow"/>
        </w:rPr>
      </w:pPr>
      <w:r>
        <w:rPr>
          <w:rFonts w:asciiTheme="minorHAnsi" w:hAnsiTheme="minorHAnsi" w:cstheme="minorHAnsi"/>
          <w:highlight w:val="yellow"/>
        </w:rPr>
        <w:t>12.5.</w:t>
      </w:r>
      <w:r>
        <w:rPr>
          <w:rFonts w:asciiTheme="minorHAnsi" w:hAnsiTheme="minorHAnsi" w:cstheme="minorHAnsi"/>
          <w:highlight w:val="yellow"/>
        </w:rPr>
        <w:tab/>
      </w:r>
      <w:r w:rsidR="00933B09" w:rsidRPr="00F54261">
        <w:rPr>
          <w:rFonts w:asciiTheme="minorHAnsi" w:hAnsiTheme="minorHAnsi" w:cstheme="minorHAnsi"/>
          <w:highlight w:val="yellow"/>
        </w:rPr>
        <w:t xml:space="preserve">Initiate the visual stimulus by pressing the </w:t>
      </w:r>
      <w:r w:rsidR="00933B09" w:rsidRPr="00BA52E1">
        <w:rPr>
          <w:rFonts w:asciiTheme="minorHAnsi" w:hAnsiTheme="minorHAnsi" w:cstheme="minorHAnsi"/>
          <w:b/>
          <w:bCs/>
          <w:highlight w:val="yellow"/>
        </w:rPr>
        <w:t>Begin Test</w:t>
      </w:r>
      <w:r w:rsidR="00933B09" w:rsidRPr="00F54261">
        <w:rPr>
          <w:rFonts w:asciiTheme="minorHAnsi" w:hAnsiTheme="minorHAnsi" w:cstheme="minorHAnsi"/>
          <w:highlight w:val="yellow"/>
        </w:rPr>
        <w:t xml:space="preserve"> button on </w:t>
      </w:r>
      <w:r w:rsidR="00F012FA">
        <w:rPr>
          <w:rFonts w:asciiTheme="minorHAnsi" w:hAnsiTheme="minorHAnsi" w:cstheme="minorHAnsi"/>
          <w:highlight w:val="yellow"/>
        </w:rPr>
        <w:t xml:space="preserve">the </w:t>
      </w:r>
      <w:r w:rsidR="00933B09" w:rsidRPr="00F54261">
        <w:rPr>
          <w:rFonts w:asciiTheme="minorHAnsi" w:hAnsiTheme="minorHAnsi" w:cstheme="minorHAnsi"/>
          <w:highlight w:val="yellow"/>
        </w:rPr>
        <w:t>iOS application.</w:t>
      </w:r>
      <w:r w:rsidR="00A9764B" w:rsidRPr="00F54261">
        <w:rPr>
          <w:rFonts w:asciiTheme="minorHAnsi" w:hAnsiTheme="minorHAnsi" w:cstheme="minorHAnsi"/>
          <w:highlight w:val="yellow"/>
        </w:rPr>
        <w:t xml:space="preserve"> </w:t>
      </w:r>
      <w:r w:rsidR="00565E50" w:rsidRPr="0045667F">
        <w:rPr>
          <w:rFonts w:asciiTheme="minorHAnsi" w:hAnsiTheme="minorHAnsi" w:cstheme="minorHAnsi"/>
          <w:highlight w:val="yellow"/>
        </w:rPr>
        <w:t xml:space="preserve">When prompted, press </w:t>
      </w:r>
      <w:r w:rsidR="00565E50" w:rsidRPr="00F54261">
        <w:rPr>
          <w:rFonts w:asciiTheme="minorHAnsi" w:hAnsiTheme="minorHAnsi" w:cstheme="minorHAnsi"/>
          <w:highlight w:val="yellow"/>
        </w:rPr>
        <w:t xml:space="preserve">the </w:t>
      </w:r>
      <w:r w:rsidR="00565E50" w:rsidRPr="00BA52E1">
        <w:rPr>
          <w:rFonts w:asciiTheme="minorHAnsi" w:hAnsiTheme="minorHAnsi" w:cstheme="minorHAnsi"/>
          <w:b/>
          <w:bCs/>
          <w:highlight w:val="yellow"/>
        </w:rPr>
        <w:t>Continue</w:t>
      </w:r>
      <w:r w:rsidR="00565E50" w:rsidRPr="00F54261">
        <w:rPr>
          <w:rFonts w:asciiTheme="minorHAnsi" w:hAnsiTheme="minorHAnsi" w:cstheme="minorHAnsi"/>
          <w:highlight w:val="yellow"/>
        </w:rPr>
        <w:t xml:space="preserve"> button to move to the next </w:t>
      </w:r>
      <w:r w:rsidR="000A2D8B" w:rsidRPr="00F54261">
        <w:rPr>
          <w:rFonts w:asciiTheme="minorHAnsi" w:hAnsiTheme="minorHAnsi" w:cstheme="minorHAnsi"/>
          <w:highlight w:val="yellow"/>
        </w:rPr>
        <w:t>stage of testing.</w:t>
      </w:r>
      <w:r w:rsidR="00A9764B" w:rsidRPr="00F54261">
        <w:rPr>
          <w:rFonts w:asciiTheme="minorHAnsi" w:hAnsiTheme="minorHAnsi" w:cstheme="minorHAnsi"/>
          <w:highlight w:val="yellow"/>
        </w:rPr>
        <w:t xml:space="preserve"> T</w:t>
      </w:r>
      <w:r w:rsidR="00933B09" w:rsidRPr="00F54261">
        <w:rPr>
          <w:rFonts w:asciiTheme="minorHAnsi" w:hAnsiTheme="minorHAnsi" w:cstheme="minorHAnsi"/>
          <w:highlight w:val="yellow"/>
        </w:rPr>
        <w:t xml:space="preserve">he visual stimulus is run twice </w:t>
      </w:r>
      <w:r w:rsidR="00933B09" w:rsidRPr="0045667F">
        <w:rPr>
          <w:rFonts w:asciiTheme="minorHAnsi" w:hAnsiTheme="minorHAnsi" w:cstheme="minorHAnsi"/>
        </w:rPr>
        <w:t>as per the system’s IFU</w:t>
      </w:r>
      <w:r w:rsidR="00A9764B" w:rsidRPr="00F54261">
        <w:rPr>
          <w:rFonts w:asciiTheme="minorHAnsi" w:hAnsiTheme="minorHAnsi" w:cstheme="minorHAnsi"/>
          <w:highlight w:val="yellow"/>
        </w:rPr>
        <w:t>, obtaining a preliminary and primary SSVEP reading.</w:t>
      </w:r>
    </w:p>
    <w:p w14:paraId="5E3999F1" w14:textId="77777777" w:rsidR="00A9764B" w:rsidRPr="00F54261" w:rsidRDefault="00A9764B" w:rsidP="0080654C">
      <w:pPr>
        <w:pStyle w:val="NormalWeb"/>
        <w:spacing w:before="0" w:beforeAutospacing="0" w:after="0" w:afterAutospacing="0"/>
        <w:jc w:val="left"/>
        <w:rPr>
          <w:rFonts w:asciiTheme="minorHAnsi" w:hAnsiTheme="minorHAnsi" w:cstheme="minorHAnsi"/>
          <w:highlight w:val="yellow"/>
        </w:rPr>
      </w:pPr>
    </w:p>
    <w:p w14:paraId="1FC3FF74" w14:textId="2B0AD3D7" w:rsidR="00933B09" w:rsidRPr="00F54261" w:rsidRDefault="00C70803" w:rsidP="00350192">
      <w:pPr>
        <w:pStyle w:val="NormalWeb"/>
        <w:spacing w:before="0" w:beforeAutospacing="0" w:after="0" w:afterAutospacing="0"/>
        <w:jc w:val="left"/>
        <w:rPr>
          <w:rFonts w:asciiTheme="minorHAnsi" w:hAnsiTheme="minorHAnsi" w:cstheme="minorHAnsi"/>
          <w:highlight w:val="yellow"/>
        </w:rPr>
      </w:pPr>
      <w:r>
        <w:rPr>
          <w:rFonts w:asciiTheme="minorHAnsi" w:hAnsiTheme="minorHAnsi" w:cstheme="minorHAnsi"/>
          <w:highlight w:val="yellow"/>
        </w:rPr>
        <w:t>12.6.</w:t>
      </w:r>
      <w:r>
        <w:rPr>
          <w:rFonts w:asciiTheme="minorHAnsi" w:hAnsiTheme="minorHAnsi" w:cstheme="minorHAnsi"/>
          <w:highlight w:val="yellow"/>
        </w:rPr>
        <w:tab/>
      </w:r>
      <w:r w:rsidR="00933B09" w:rsidRPr="00F54261">
        <w:rPr>
          <w:rFonts w:asciiTheme="minorHAnsi" w:hAnsiTheme="minorHAnsi" w:cstheme="minorHAnsi"/>
          <w:highlight w:val="yellow"/>
        </w:rPr>
        <w:t xml:space="preserve">Following completion of the SSVEP assessment, remove the </w:t>
      </w:r>
      <w:r w:rsidR="00082FCE" w:rsidRPr="00F54261">
        <w:rPr>
          <w:rFonts w:asciiTheme="minorHAnsi" w:hAnsiTheme="minorHAnsi" w:cstheme="minorHAnsi"/>
          <w:iCs/>
          <w:highlight w:val="yellow"/>
        </w:rPr>
        <w:t>SSVEP</w:t>
      </w:r>
      <w:r w:rsidR="00082FCE" w:rsidRPr="00F54261">
        <w:rPr>
          <w:rFonts w:asciiTheme="minorHAnsi" w:hAnsiTheme="minorHAnsi" w:cstheme="minorHAnsi"/>
          <w:highlight w:val="yellow"/>
        </w:rPr>
        <w:t xml:space="preserve"> </w:t>
      </w:r>
      <w:r w:rsidR="00933B09" w:rsidRPr="00F54261">
        <w:rPr>
          <w:rFonts w:asciiTheme="minorHAnsi" w:hAnsiTheme="minorHAnsi" w:cstheme="minorHAnsi"/>
          <w:highlight w:val="yellow"/>
        </w:rPr>
        <w:t>headset from the participan</w:t>
      </w:r>
      <w:r w:rsidR="001034F7" w:rsidRPr="00F54261">
        <w:rPr>
          <w:rFonts w:asciiTheme="minorHAnsi" w:hAnsiTheme="minorHAnsi" w:cstheme="minorHAnsi"/>
          <w:highlight w:val="yellow"/>
        </w:rPr>
        <w:t>t</w:t>
      </w:r>
      <w:r w:rsidR="000A3D07">
        <w:rPr>
          <w:rFonts w:asciiTheme="minorHAnsi" w:hAnsiTheme="minorHAnsi" w:cstheme="minorHAnsi"/>
          <w:highlight w:val="yellow"/>
        </w:rPr>
        <w:t>’</w:t>
      </w:r>
      <w:r w:rsidR="001034F7" w:rsidRPr="00F54261">
        <w:rPr>
          <w:rFonts w:asciiTheme="minorHAnsi" w:hAnsiTheme="minorHAnsi" w:cstheme="minorHAnsi"/>
          <w:highlight w:val="yellow"/>
        </w:rPr>
        <w:t>s</w:t>
      </w:r>
      <w:r w:rsidR="00933B09" w:rsidRPr="00F54261">
        <w:rPr>
          <w:rFonts w:asciiTheme="minorHAnsi" w:hAnsiTheme="minorHAnsi" w:cstheme="minorHAnsi"/>
          <w:highlight w:val="yellow"/>
        </w:rPr>
        <w:t xml:space="preserve"> head</w:t>
      </w:r>
      <w:r w:rsidR="001034F7" w:rsidRPr="00F54261">
        <w:rPr>
          <w:rFonts w:asciiTheme="minorHAnsi" w:hAnsiTheme="minorHAnsi" w:cstheme="minorHAnsi"/>
          <w:highlight w:val="yellow"/>
        </w:rPr>
        <w:t>s</w:t>
      </w:r>
      <w:r w:rsidR="00933B09" w:rsidRPr="00F54261">
        <w:rPr>
          <w:rFonts w:asciiTheme="minorHAnsi" w:hAnsiTheme="minorHAnsi" w:cstheme="minorHAnsi"/>
          <w:highlight w:val="yellow"/>
        </w:rPr>
        <w:t>.</w:t>
      </w:r>
      <w:r w:rsidR="0047289E" w:rsidRPr="00F54261">
        <w:rPr>
          <w:rFonts w:asciiTheme="minorHAnsi" w:hAnsiTheme="minorHAnsi" w:cstheme="minorHAnsi"/>
          <w:highlight w:val="yellow"/>
        </w:rPr>
        <w:t xml:space="preserve"> </w:t>
      </w:r>
      <w:r w:rsidR="00933B09" w:rsidRPr="00F54261">
        <w:rPr>
          <w:rFonts w:asciiTheme="minorHAnsi" w:hAnsiTheme="minorHAnsi" w:cstheme="minorHAnsi"/>
          <w:highlight w:val="yellow"/>
        </w:rPr>
        <w:t>Allow the subject</w:t>
      </w:r>
      <w:r w:rsidR="001034F7" w:rsidRPr="00F54261">
        <w:rPr>
          <w:rFonts w:asciiTheme="minorHAnsi" w:hAnsiTheme="minorHAnsi" w:cstheme="minorHAnsi"/>
          <w:highlight w:val="yellow"/>
        </w:rPr>
        <w:t>s</w:t>
      </w:r>
      <w:r w:rsidR="00933B09" w:rsidRPr="00F54261">
        <w:rPr>
          <w:rFonts w:asciiTheme="minorHAnsi" w:hAnsiTheme="minorHAnsi" w:cstheme="minorHAnsi"/>
          <w:highlight w:val="yellow"/>
        </w:rPr>
        <w:t xml:space="preserve"> to relax for a minimum of 30 s.</w:t>
      </w:r>
    </w:p>
    <w:p w14:paraId="73BCB91C" w14:textId="77777777" w:rsidR="0047289E" w:rsidRPr="00B15D77" w:rsidRDefault="0047289E" w:rsidP="0080654C">
      <w:pPr>
        <w:pStyle w:val="ListParagraph"/>
        <w:ind w:left="0"/>
        <w:jc w:val="left"/>
        <w:rPr>
          <w:rFonts w:asciiTheme="minorHAnsi" w:hAnsiTheme="minorHAnsi" w:cstheme="minorHAnsi"/>
        </w:rPr>
      </w:pPr>
    </w:p>
    <w:p w14:paraId="7221EE89" w14:textId="596DAE4E" w:rsidR="0047289E" w:rsidRPr="0080654C" w:rsidRDefault="00C70803" w:rsidP="00350192">
      <w:pPr>
        <w:pStyle w:val="NormalWeb"/>
        <w:spacing w:before="0" w:beforeAutospacing="0" w:after="0" w:afterAutospacing="0"/>
        <w:jc w:val="left"/>
        <w:rPr>
          <w:rFonts w:asciiTheme="minorHAnsi" w:hAnsiTheme="minorHAnsi" w:cstheme="minorHAnsi"/>
          <w:iCs/>
          <w:highlight w:val="yellow"/>
        </w:rPr>
      </w:pPr>
      <w:r>
        <w:rPr>
          <w:rFonts w:asciiTheme="minorHAnsi" w:hAnsiTheme="minorHAnsi" w:cstheme="minorHAnsi"/>
          <w:highlight w:val="yellow"/>
        </w:rPr>
        <w:t>12.7.</w:t>
      </w:r>
      <w:r>
        <w:rPr>
          <w:rFonts w:asciiTheme="minorHAnsi" w:hAnsiTheme="minorHAnsi" w:cstheme="minorHAnsi"/>
          <w:highlight w:val="yellow"/>
        </w:rPr>
        <w:tab/>
      </w:r>
      <w:proofErr w:type="gramStart"/>
      <w:r w:rsidR="00933B09" w:rsidRPr="0080654C">
        <w:rPr>
          <w:rFonts w:asciiTheme="minorHAnsi" w:hAnsiTheme="minorHAnsi" w:cstheme="minorHAnsi"/>
          <w:highlight w:val="yellow"/>
        </w:rPr>
        <w:t>In order to</w:t>
      </w:r>
      <w:proofErr w:type="gramEnd"/>
      <w:r w:rsidR="00933B09" w:rsidRPr="0080654C">
        <w:rPr>
          <w:rFonts w:asciiTheme="minorHAnsi" w:hAnsiTheme="minorHAnsi" w:cstheme="minorHAnsi"/>
          <w:highlight w:val="yellow"/>
        </w:rPr>
        <w:t xml:space="preserve"> obtain a test-retest reliability value, repeat the SSVEP assessment protocol with the </w:t>
      </w:r>
      <w:r w:rsidR="00082FCE" w:rsidRPr="0080654C">
        <w:rPr>
          <w:rFonts w:asciiTheme="minorHAnsi" w:hAnsiTheme="minorHAnsi" w:cstheme="minorHAnsi"/>
          <w:iCs/>
          <w:highlight w:val="yellow"/>
        </w:rPr>
        <w:t>SSVEP</w:t>
      </w:r>
      <w:r w:rsidR="00082FCE" w:rsidRPr="0080654C">
        <w:rPr>
          <w:rFonts w:asciiTheme="minorHAnsi" w:hAnsiTheme="minorHAnsi" w:cstheme="minorHAnsi"/>
          <w:highlight w:val="yellow"/>
        </w:rPr>
        <w:t xml:space="preserve"> </w:t>
      </w:r>
      <w:r w:rsidR="00933B09" w:rsidRPr="0080654C">
        <w:rPr>
          <w:rFonts w:asciiTheme="minorHAnsi" w:hAnsiTheme="minorHAnsi" w:cstheme="minorHAnsi"/>
          <w:highlight w:val="yellow"/>
        </w:rPr>
        <w:t xml:space="preserve">system </w:t>
      </w:r>
      <w:r w:rsidR="00933B09" w:rsidRPr="0045667F">
        <w:rPr>
          <w:rFonts w:asciiTheme="minorHAnsi" w:hAnsiTheme="minorHAnsi" w:cstheme="minorHAnsi"/>
        </w:rPr>
        <w:t>(</w:t>
      </w:r>
      <w:r w:rsidR="00C94D63">
        <w:rPr>
          <w:rFonts w:asciiTheme="minorHAnsi" w:hAnsiTheme="minorHAnsi" w:cstheme="minorHAnsi"/>
        </w:rPr>
        <w:t>s</w:t>
      </w:r>
      <w:r w:rsidR="00933B09" w:rsidRPr="0045667F">
        <w:rPr>
          <w:rFonts w:asciiTheme="minorHAnsi" w:hAnsiTheme="minorHAnsi" w:cstheme="minorHAnsi"/>
        </w:rPr>
        <w:t>teps 1</w:t>
      </w:r>
      <w:r w:rsidR="00CA27EA" w:rsidRPr="0045667F">
        <w:rPr>
          <w:rFonts w:asciiTheme="minorHAnsi" w:hAnsiTheme="minorHAnsi" w:cstheme="minorHAnsi"/>
        </w:rPr>
        <w:t>2</w:t>
      </w:r>
      <w:r w:rsidR="00A60AC4" w:rsidRPr="0045667F">
        <w:rPr>
          <w:rFonts w:asciiTheme="minorHAnsi" w:hAnsiTheme="minorHAnsi" w:cstheme="minorHAnsi"/>
        </w:rPr>
        <w:t>.</w:t>
      </w:r>
      <w:r w:rsidR="00CA27EA" w:rsidRPr="0045667F">
        <w:rPr>
          <w:rFonts w:asciiTheme="minorHAnsi" w:hAnsiTheme="minorHAnsi" w:cstheme="minorHAnsi"/>
        </w:rPr>
        <w:t>3</w:t>
      </w:r>
      <w:r w:rsidR="00933B09" w:rsidRPr="0045667F">
        <w:rPr>
          <w:rFonts w:asciiTheme="minorHAnsi" w:hAnsiTheme="minorHAnsi" w:cstheme="minorHAnsi"/>
        </w:rPr>
        <w:t xml:space="preserve"> to 1</w:t>
      </w:r>
      <w:r w:rsidR="00CA27EA" w:rsidRPr="0045667F">
        <w:rPr>
          <w:rFonts w:asciiTheme="minorHAnsi" w:hAnsiTheme="minorHAnsi" w:cstheme="minorHAnsi"/>
        </w:rPr>
        <w:t>2</w:t>
      </w:r>
      <w:r w:rsidR="00933B09" w:rsidRPr="0045667F">
        <w:rPr>
          <w:rFonts w:asciiTheme="minorHAnsi" w:hAnsiTheme="minorHAnsi" w:cstheme="minorHAnsi"/>
        </w:rPr>
        <w:t>.</w:t>
      </w:r>
      <w:r w:rsidR="00CA27EA" w:rsidRPr="0045667F">
        <w:rPr>
          <w:rFonts w:asciiTheme="minorHAnsi" w:hAnsiTheme="minorHAnsi" w:cstheme="minorHAnsi"/>
        </w:rPr>
        <w:t>7</w:t>
      </w:r>
      <w:r w:rsidR="00933B09" w:rsidRPr="0045667F">
        <w:rPr>
          <w:rFonts w:asciiTheme="minorHAnsi" w:hAnsiTheme="minorHAnsi" w:cstheme="minorHAnsi"/>
        </w:rPr>
        <w:t xml:space="preserve">) </w:t>
      </w:r>
      <w:r w:rsidR="00933B09" w:rsidRPr="0080654C">
        <w:rPr>
          <w:rFonts w:asciiTheme="minorHAnsi" w:hAnsiTheme="minorHAnsi" w:cstheme="minorHAnsi"/>
          <w:highlight w:val="yellow"/>
        </w:rPr>
        <w:t>following the end of the rest period</w:t>
      </w:r>
      <w:r w:rsidR="0047289E" w:rsidRPr="0080654C">
        <w:rPr>
          <w:rFonts w:asciiTheme="minorHAnsi" w:hAnsiTheme="minorHAnsi" w:cstheme="minorHAnsi"/>
          <w:highlight w:val="yellow"/>
        </w:rPr>
        <w:t>.</w:t>
      </w:r>
    </w:p>
    <w:p w14:paraId="737E97B8" w14:textId="77777777" w:rsidR="0047289E" w:rsidRPr="00B15D77" w:rsidRDefault="0047289E" w:rsidP="0080654C">
      <w:pPr>
        <w:pStyle w:val="ListParagraph"/>
        <w:ind w:left="0"/>
        <w:jc w:val="left"/>
        <w:rPr>
          <w:rFonts w:asciiTheme="minorHAnsi" w:hAnsiTheme="minorHAnsi" w:cstheme="minorHAnsi"/>
          <w:iCs/>
        </w:rPr>
      </w:pPr>
    </w:p>
    <w:p w14:paraId="75317CA7" w14:textId="1476E68E" w:rsidR="00867F6E" w:rsidRPr="0080654C" w:rsidRDefault="00C70803" w:rsidP="00350192">
      <w:pPr>
        <w:pStyle w:val="NormalWeb"/>
        <w:spacing w:before="0" w:beforeAutospacing="0" w:after="0" w:afterAutospacing="0"/>
        <w:jc w:val="left"/>
        <w:rPr>
          <w:rFonts w:asciiTheme="minorHAnsi" w:hAnsiTheme="minorHAnsi" w:cstheme="minorHAnsi"/>
          <w:iCs/>
          <w:highlight w:val="yellow"/>
        </w:rPr>
      </w:pPr>
      <w:r>
        <w:rPr>
          <w:rFonts w:asciiTheme="minorHAnsi" w:hAnsiTheme="minorHAnsi" w:cstheme="minorHAnsi"/>
          <w:iCs/>
          <w:highlight w:val="yellow"/>
        </w:rPr>
        <w:t>12.8.</w:t>
      </w:r>
      <w:r>
        <w:rPr>
          <w:rFonts w:asciiTheme="minorHAnsi" w:hAnsiTheme="minorHAnsi" w:cstheme="minorHAnsi"/>
          <w:iCs/>
          <w:highlight w:val="yellow"/>
        </w:rPr>
        <w:tab/>
      </w:r>
      <w:r w:rsidR="00867F6E" w:rsidRPr="0080654C">
        <w:rPr>
          <w:rFonts w:asciiTheme="minorHAnsi" w:hAnsiTheme="minorHAnsi" w:cstheme="minorHAnsi"/>
          <w:iCs/>
          <w:highlight w:val="yellow"/>
        </w:rPr>
        <w:t>Allow t</w:t>
      </w:r>
      <w:r w:rsidR="00A60AC4" w:rsidRPr="0080654C">
        <w:rPr>
          <w:rFonts w:asciiTheme="minorHAnsi" w:hAnsiTheme="minorHAnsi" w:cstheme="minorHAnsi"/>
          <w:iCs/>
          <w:highlight w:val="yellow"/>
        </w:rPr>
        <w:t xml:space="preserve">he </w:t>
      </w:r>
      <w:r w:rsidR="001034F7" w:rsidRPr="0080654C">
        <w:rPr>
          <w:rFonts w:asciiTheme="minorHAnsi" w:hAnsiTheme="minorHAnsi" w:cstheme="minorHAnsi"/>
          <w:iCs/>
          <w:highlight w:val="yellow"/>
        </w:rPr>
        <w:t>participants to rest for</w:t>
      </w:r>
      <w:r w:rsidR="00A60AC4" w:rsidRPr="0080654C">
        <w:rPr>
          <w:rFonts w:asciiTheme="minorHAnsi" w:hAnsiTheme="minorHAnsi" w:cstheme="minorHAnsi"/>
          <w:iCs/>
          <w:highlight w:val="yellow"/>
        </w:rPr>
        <w:t xml:space="preserve"> 5 min before proceeding with the next EEG system.</w:t>
      </w:r>
    </w:p>
    <w:p w14:paraId="19BE78C3" w14:textId="77777777" w:rsidR="0047289E" w:rsidRPr="0080654C" w:rsidRDefault="0047289E" w:rsidP="0080654C">
      <w:pPr>
        <w:pStyle w:val="ListParagraph"/>
        <w:ind w:left="0"/>
        <w:jc w:val="left"/>
        <w:rPr>
          <w:rFonts w:asciiTheme="minorHAnsi" w:hAnsiTheme="minorHAnsi" w:cstheme="minorHAnsi"/>
          <w:iCs/>
          <w:highlight w:val="yellow"/>
        </w:rPr>
      </w:pPr>
    </w:p>
    <w:p w14:paraId="596DF2B4" w14:textId="6B8D7CFD" w:rsidR="0006049D" w:rsidRPr="0080654C" w:rsidRDefault="00C70803" w:rsidP="00350192">
      <w:pPr>
        <w:pStyle w:val="NormalWeb"/>
        <w:spacing w:before="0" w:beforeAutospacing="0" w:after="0" w:afterAutospacing="0"/>
        <w:jc w:val="left"/>
        <w:rPr>
          <w:rFonts w:asciiTheme="minorHAnsi" w:hAnsiTheme="minorHAnsi" w:cstheme="minorHAnsi"/>
          <w:iCs/>
          <w:highlight w:val="yellow"/>
        </w:rPr>
      </w:pPr>
      <w:r>
        <w:rPr>
          <w:rFonts w:asciiTheme="minorHAnsi" w:hAnsiTheme="minorHAnsi" w:cstheme="minorHAnsi"/>
          <w:iCs/>
          <w:highlight w:val="yellow"/>
        </w:rPr>
        <w:t>12.9.</w:t>
      </w:r>
      <w:r>
        <w:rPr>
          <w:rFonts w:asciiTheme="minorHAnsi" w:hAnsiTheme="minorHAnsi" w:cstheme="minorHAnsi"/>
          <w:iCs/>
          <w:highlight w:val="yellow"/>
        </w:rPr>
        <w:tab/>
      </w:r>
      <w:r w:rsidR="00B30ADD" w:rsidRPr="0080654C">
        <w:rPr>
          <w:rFonts w:asciiTheme="minorHAnsi" w:hAnsiTheme="minorHAnsi" w:cstheme="minorHAnsi"/>
          <w:iCs/>
          <w:highlight w:val="yellow"/>
        </w:rPr>
        <w:t>Set</w:t>
      </w:r>
      <w:r w:rsidR="000C5E82">
        <w:rPr>
          <w:rFonts w:asciiTheme="minorHAnsi" w:hAnsiTheme="minorHAnsi" w:cstheme="minorHAnsi"/>
          <w:iCs/>
          <w:highlight w:val="yellow"/>
        </w:rPr>
        <w:t xml:space="preserve"> </w:t>
      </w:r>
      <w:r w:rsidR="00B30ADD" w:rsidRPr="0080654C">
        <w:rPr>
          <w:rFonts w:asciiTheme="minorHAnsi" w:hAnsiTheme="minorHAnsi" w:cstheme="minorHAnsi"/>
          <w:iCs/>
          <w:highlight w:val="yellow"/>
        </w:rPr>
        <w:t xml:space="preserve">up the </w:t>
      </w:r>
      <w:r w:rsidR="000A3D07" w:rsidRPr="0080654C">
        <w:rPr>
          <w:rFonts w:asciiTheme="minorHAnsi" w:hAnsiTheme="minorHAnsi" w:cstheme="minorHAnsi"/>
          <w:iCs/>
          <w:highlight w:val="yellow"/>
        </w:rPr>
        <w:t>c</w:t>
      </w:r>
      <w:r w:rsidR="00827D68" w:rsidRPr="0080654C">
        <w:rPr>
          <w:rFonts w:asciiTheme="minorHAnsi" w:hAnsiTheme="minorHAnsi" w:cstheme="minorHAnsi"/>
          <w:iCs/>
          <w:highlight w:val="yellow"/>
        </w:rPr>
        <w:t>linical EEG</w:t>
      </w:r>
      <w:r w:rsidR="00827D68" w:rsidRPr="0080654C">
        <w:rPr>
          <w:rFonts w:asciiTheme="minorHAnsi" w:hAnsiTheme="minorHAnsi" w:cstheme="minorHAnsi"/>
          <w:i/>
          <w:highlight w:val="yellow"/>
        </w:rPr>
        <w:t xml:space="preserve"> </w:t>
      </w:r>
      <w:r w:rsidR="00DE1D12">
        <w:rPr>
          <w:rFonts w:asciiTheme="minorHAnsi" w:hAnsiTheme="minorHAnsi" w:cstheme="minorHAnsi"/>
          <w:iCs/>
          <w:highlight w:val="yellow"/>
        </w:rPr>
        <w:t>a</w:t>
      </w:r>
      <w:r w:rsidR="00B30ADD" w:rsidRPr="0080654C">
        <w:rPr>
          <w:rFonts w:asciiTheme="minorHAnsi" w:hAnsiTheme="minorHAnsi" w:cstheme="minorHAnsi"/>
          <w:iCs/>
          <w:highlight w:val="yellow"/>
        </w:rPr>
        <w:t xml:space="preserve">mplifier as per IFU: power on </w:t>
      </w:r>
      <w:r w:rsidR="0006049D" w:rsidRPr="0080654C">
        <w:rPr>
          <w:rFonts w:asciiTheme="minorHAnsi" w:hAnsiTheme="minorHAnsi" w:cstheme="minorHAnsi"/>
          <w:iCs/>
          <w:highlight w:val="yellow"/>
        </w:rPr>
        <w:t xml:space="preserve">the amplifier by connecting to </w:t>
      </w:r>
      <w:r w:rsidR="00F012FA" w:rsidRPr="0080654C">
        <w:rPr>
          <w:rFonts w:asciiTheme="minorHAnsi" w:hAnsiTheme="minorHAnsi" w:cstheme="minorHAnsi"/>
          <w:iCs/>
          <w:highlight w:val="yellow"/>
        </w:rPr>
        <w:t xml:space="preserve">a </w:t>
      </w:r>
      <w:r w:rsidR="0006049D" w:rsidRPr="0080654C">
        <w:rPr>
          <w:rFonts w:asciiTheme="minorHAnsi" w:hAnsiTheme="minorHAnsi" w:cstheme="minorHAnsi"/>
          <w:iCs/>
          <w:highlight w:val="yellow"/>
        </w:rPr>
        <w:t xml:space="preserve">computer via USB dongle </w:t>
      </w:r>
      <w:r w:rsidR="000A3D07" w:rsidRPr="0080654C">
        <w:rPr>
          <w:rFonts w:asciiTheme="minorHAnsi" w:hAnsiTheme="minorHAnsi" w:cstheme="minorHAnsi"/>
          <w:iCs/>
          <w:highlight w:val="yellow"/>
        </w:rPr>
        <w:t xml:space="preserve">provided </w:t>
      </w:r>
      <w:r w:rsidR="0006049D" w:rsidRPr="0080654C">
        <w:rPr>
          <w:rFonts w:asciiTheme="minorHAnsi" w:hAnsiTheme="minorHAnsi" w:cstheme="minorHAnsi"/>
          <w:iCs/>
          <w:highlight w:val="yellow"/>
        </w:rPr>
        <w:t xml:space="preserve">and power cable, connect </w:t>
      </w:r>
      <w:r>
        <w:rPr>
          <w:rFonts w:asciiTheme="minorHAnsi" w:hAnsiTheme="minorHAnsi" w:cstheme="minorHAnsi"/>
          <w:iCs/>
          <w:highlight w:val="yellow"/>
        </w:rPr>
        <w:t>five</w:t>
      </w:r>
      <w:r w:rsidRPr="0080654C">
        <w:rPr>
          <w:rFonts w:asciiTheme="minorHAnsi" w:hAnsiTheme="minorHAnsi" w:cstheme="minorHAnsi"/>
          <w:iCs/>
          <w:highlight w:val="yellow"/>
        </w:rPr>
        <w:t xml:space="preserve"> </w:t>
      </w:r>
      <w:r w:rsidR="0006049D" w:rsidRPr="0080654C">
        <w:rPr>
          <w:rFonts w:asciiTheme="minorHAnsi" w:hAnsiTheme="minorHAnsi" w:cstheme="minorHAnsi"/>
          <w:iCs/>
          <w:highlight w:val="yellow"/>
        </w:rPr>
        <w:t>electrode leads into the respective 10</w:t>
      </w:r>
      <w:r w:rsidR="00C94D63">
        <w:rPr>
          <w:rFonts w:asciiTheme="minorHAnsi" w:hAnsiTheme="minorHAnsi" w:cstheme="minorHAnsi"/>
          <w:iCs/>
          <w:highlight w:val="yellow"/>
        </w:rPr>
        <w:t>–</w:t>
      </w:r>
      <w:r w:rsidR="0006049D" w:rsidRPr="0080654C">
        <w:rPr>
          <w:rFonts w:asciiTheme="minorHAnsi" w:hAnsiTheme="minorHAnsi" w:cstheme="minorHAnsi"/>
          <w:iCs/>
          <w:highlight w:val="yellow"/>
        </w:rPr>
        <w:t>20 EEG positions of 01,</w:t>
      </w:r>
      <w:r w:rsidR="00ED288E">
        <w:rPr>
          <w:rFonts w:asciiTheme="minorHAnsi" w:hAnsiTheme="minorHAnsi" w:cstheme="minorHAnsi"/>
          <w:iCs/>
          <w:highlight w:val="yellow"/>
        </w:rPr>
        <w:t xml:space="preserve"> O</w:t>
      </w:r>
      <w:r w:rsidR="0006049D" w:rsidRPr="0080654C">
        <w:rPr>
          <w:rFonts w:asciiTheme="minorHAnsi" w:hAnsiTheme="minorHAnsi" w:cstheme="minorHAnsi"/>
          <w:iCs/>
          <w:highlight w:val="yellow"/>
        </w:rPr>
        <w:t xml:space="preserve">2, </w:t>
      </w:r>
      <w:r w:rsidR="00ED288E">
        <w:rPr>
          <w:rFonts w:asciiTheme="minorHAnsi" w:hAnsiTheme="minorHAnsi" w:cstheme="minorHAnsi"/>
          <w:iCs/>
          <w:highlight w:val="yellow"/>
        </w:rPr>
        <w:t>O</w:t>
      </w:r>
      <w:r w:rsidR="0006049D" w:rsidRPr="0080654C">
        <w:rPr>
          <w:rFonts w:asciiTheme="minorHAnsi" w:hAnsiTheme="minorHAnsi" w:cstheme="minorHAnsi"/>
          <w:iCs/>
          <w:highlight w:val="yellow"/>
        </w:rPr>
        <w:t>Z, P1</w:t>
      </w:r>
      <w:r w:rsidR="00F012FA" w:rsidRPr="0080654C">
        <w:rPr>
          <w:rFonts w:asciiTheme="minorHAnsi" w:hAnsiTheme="minorHAnsi" w:cstheme="minorHAnsi"/>
          <w:iCs/>
          <w:highlight w:val="yellow"/>
        </w:rPr>
        <w:t>,</w:t>
      </w:r>
      <w:r w:rsidR="0006049D" w:rsidRPr="0080654C">
        <w:rPr>
          <w:rFonts w:asciiTheme="minorHAnsi" w:hAnsiTheme="minorHAnsi" w:cstheme="minorHAnsi"/>
          <w:iCs/>
          <w:highlight w:val="yellow"/>
        </w:rPr>
        <w:t xml:space="preserve"> and P2, open </w:t>
      </w:r>
      <w:r w:rsidR="003F3F76" w:rsidRPr="0080654C">
        <w:rPr>
          <w:rFonts w:asciiTheme="minorHAnsi" w:hAnsiTheme="minorHAnsi" w:cstheme="minorHAnsi"/>
          <w:iCs/>
          <w:highlight w:val="yellow"/>
        </w:rPr>
        <w:t xml:space="preserve">clinical neurology </w:t>
      </w:r>
      <w:r w:rsidR="00D7768A" w:rsidRPr="0080654C">
        <w:rPr>
          <w:rFonts w:asciiTheme="minorHAnsi" w:hAnsiTheme="minorHAnsi" w:cstheme="minorHAnsi"/>
          <w:iCs/>
          <w:highlight w:val="yellow"/>
        </w:rPr>
        <w:t xml:space="preserve">EEG software on </w:t>
      </w:r>
      <w:r w:rsidR="003F3F76" w:rsidRPr="0080654C">
        <w:rPr>
          <w:rFonts w:asciiTheme="minorHAnsi" w:hAnsiTheme="minorHAnsi" w:cstheme="minorHAnsi"/>
          <w:iCs/>
          <w:highlight w:val="yellow"/>
        </w:rPr>
        <w:t xml:space="preserve">a </w:t>
      </w:r>
      <w:r w:rsidR="00D7768A" w:rsidRPr="0080654C">
        <w:rPr>
          <w:rFonts w:asciiTheme="minorHAnsi" w:hAnsiTheme="minorHAnsi" w:cstheme="minorHAnsi"/>
          <w:iCs/>
          <w:highlight w:val="yellow"/>
        </w:rPr>
        <w:t xml:space="preserve">computer and create </w:t>
      </w:r>
      <w:r w:rsidR="003F3F76" w:rsidRPr="0080654C">
        <w:rPr>
          <w:rFonts w:asciiTheme="minorHAnsi" w:hAnsiTheme="minorHAnsi" w:cstheme="minorHAnsi"/>
          <w:iCs/>
          <w:highlight w:val="yellow"/>
        </w:rPr>
        <w:t xml:space="preserve">a </w:t>
      </w:r>
      <w:r w:rsidR="00D7768A" w:rsidRPr="0080654C">
        <w:rPr>
          <w:rFonts w:asciiTheme="minorHAnsi" w:hAnsiTheme="minorHAnsi" w:cstheme="minorHAnsi"/>
          <w:iCs/>
          <w:highlight w:val="yellow"/>
        </w:rPr>
        <w:t xml:space="preserve">new study (via </w:t>
      </w:r>
      <w:r w:rsidR="00DE1D12">
        <w:rPr>
          <w:rFonts w:asciiTheme="minorHAnsi" w:hAnsiTheme="minorHAnsi" w:cstheme="minorHAnsi"/>
          <w:iCs/>
          <w:highlight w:val="yellow"/>
        </w:rPr>
        <w:t xml:space="preserve">the </w:t>
      </w:r>
      <w:r w:rsidR="00D7768A" w:rsidRPr="00350192">
        <w:rPr>
          <w:rFonts w:asciiTheme="minorHAnsi" w:hAnsiTheme="minorHAnsi" w:cstheme="minorHAnsi"/>
          <w:b/>
          <w:bCs/>
          <w:iCs/>
          <w:highlight w:val="yellow"/>
        </w:rPr>
        <w:t>Record</w:t>
      </w:r>
      <w:r w:rsidR="00D7768A" w:rsidRPr="0080654C">
        <w:rPr>
          <w:rFonts w:asciiTheme="minorHAnsi" w:hAnsiTheme="minorHAnsi" w:cstheme="minorHAnsi"/>
          <w:iCs/>
          <w:highlight w:val="yellow"/>
        </w:rPr>
        <w:t xml:space="preserve"> tab).</w:t>
      </w:r>
    </w:p>
    <w:p w14:paraId="10E44E86" w14:textId="77777777" w:rsidR="0047289E" w:rsidRPr="00B15D77" w:rsidRDefault="0047289E" w:rsidP="0080654C">
      <w:pPr>
        <w:pStyle w:val="ListParagraph"/>
        <w:ind w:left="0"/>
        <w:jc w:val="left"/>
        <w:rPr>
          <w:rFonts w:asciiTheme="minorHAnsi" w:hAnsiTheme="minorHAnsi" w:cstheme="minorHAnsi"/>
          <w:iCs/>
        </w:rPr>
      </w:pPr>
    </w:p>
    <w:p w14:paraId="3AACFA37" w14:textId="328B198C" w:rsidR="00C94D63" w:rsidRDefault="00DE1D12" w:rsidP="00350192">
      <w:pPr>
        <w:pStyle w:val="NormalWeb"/>
        <w:spacing w:before="0" w:beforeAutospacing="0" w:after="0" w:afterAutospacing="0"/>
        <w:jc w:val="left"/>
        <w:rPr>
          <w:rFonts w:asciiTheme="minorHAnsi" w:hAnsiTheme="minorHAnsi" w:cstheme="minorHAnsi"/>
          <w:iCs/>
        </w:rPr>
      </w:pPr>
      <w:r>
        <w:rPr>
          <w:rFonts w:asciiTheme="minorHAnsi" w:hAnsiTheme="minorHAnsi" w:cstheme="minorHAnsi"/>
          <w:iCs/>
        </w:rPr>
        <w:t>12.9.1.</w:t>
      </w:r>
      <w:r>
        <w:rPr>
          <w:rFonts w:asciiTheme="minorHAnsi" w:hAnsiTheme="minorHAnsi" w:cstheme="minorHAnsi"/>
          <w:iCs/>
        </w:rPr>
        <w:tab/>
      </w:r>
      <w:r w:rsidR="00D7768A" w:rsidRPr="00B15D77">
        <w:rPr>
          <w:rFonts w:asciiTheme="minorHAnsi" w:hAnsiTheme="minorHAnsi" w:cstheme="minorHAnsi"/>
          <w:iCs/>
        </w:rPr>
        <w:t>Apply the scalp preparation gel to the occipital region of the participant</w:t>
      </w:r>
      <w:r w:rsidR="000A3D07">
        <w:rPr>
          <w:rFonts w:asciiTheme="minorHAnsi" w:hAnsiTheme="minorHAnsi" w:cstheme="minorHAnsi"/>
          <w:iCs/>
        </w:rPr>
        <w:t>’</w:t>
      </w:r>
      <w:r w:rsidR="00D7768A" w:rsidRPr="00B15D77">
        <w:rPr>
          <w:rFonts w:asciiTheme="minorHAnsi" w:hAnsiTheme="minorHAnsi" w:cstheme="minorHAnsi"/>
          <w:iCs/>
        </w:rPr>
        <w:t>s head</w:t>
      </w:r>
      <w:r w:rsidR="000A3D07">
        <w:rPr>
          <w:rFonts w:asciiTheme="minorHAnsi" w:hAnsiTheme="minorHAnsi" w:cstheme="minorHAnsi"/>
          <w:iCs/>
        </w:rPr>
        <w:t>,</w:t>
      </w:r>
      <w:r w:rsidR="00D7768A" w:rsidRPr="00B15D77">
        <w:rPr>
          <w:rFonts w:asciiTheme="minorHAnsi" w:hAnsiTheme="minorHAnsi" w:cstheme="minorHAnsi"/>
          <w:iCs/>
        </w:rPr>
        <w:t xml:space="preserve"> rubbing the gel in a clockwise motion with fingers</w:t>
      </w:r>
      <w:r w:rsidR="000A3D07">
        <w:rPr>
          <w:rFonts w:asciiTheme="minorHAnsi" w:hAnsiTheme="minorHAnsi" w:cstheme="minorHAnsi"/>
          <w:iCs/>
        </w:rPr>
        <w:t xml:space="preserve"> to spread into a thin layer</w:t>
      </w:r>
      <w:r w:rsidR="00D7768A" w:rsidRPr="00B15D77">
        <w:rPr>
          <w:rFonts w:asciiTheme="minorHAnsi" w:hAnsiTheme="minorHAnsi" w:cstheme="minorHAnsi"/>
          <w:iCs/>
        </w:rPr>
        <w:t>.</w:t>
      </w:r>
    </w:p>
    <w:p w14:paraId="4BB3C795" w14:textId="360621F2" w:rsidR="00D7768A" w:rsidRPr="00B15D77" w:rsidRDefault="00D7768A" w:rsidP="00350192">
      <w:pPr>
        <w:pStyle w:val="NormalWeb"/>
        <w:spacing w:before="0" w:beforeAutospacing="0" w:after="0" w:afterAutospacing="0"/>
        <w:jc w:val="left"/>
        <w:rPr>
          <w:rFonts w:asciiTheme="minorHAnsi" w:hAnsiTheme="minorHAnsi" w:cstheme="minorHAnsi"/>
          <w:iCs/>
        </w:rPr>
      </w:pPr>
    </w:p>
    <w:p w14:paraId="752520F7" w14:textId="24511C2E" w:rsidR="00C94D63" w:rsidRDefault="00DE1D12" w:rsidP="00350192">
      <w:pPr>
        <w:pStyle w:val="NormalWeb"/>
        <w:spacing w:before="0" w:beforeAutospacing="0" w:after="0" w:afterAutospacing="0"/>
        <w:jc w:val="left"/>
        <w:rPr>
          <w:rFonts w:asciiTheme="minorHAnsi" w:hAnsiTheme="minorHAnsi" w:cstheme="minorHAnsi"/>
          <w:iCs/>
        </w:rPr>
      </w:pPr>
      <w:r>
        <w:rPr>
          <w:rFonts w:asciiTheme="minorHAnsi" w:hAnsiTheme="minorHAnsi" w:cstheme="minorHAnsi"/>
          <w:iCs/>
        </w:rPr>
        <w:t>12.9.2.</w:t>
      </w:r>
      <w:r>
        <w:rPr>
          <w:rFonts w:asciiTheme="minorHAnsi" w:hAnsiTheme="minorHAnsi" w:cstheme="minorHAnsi"/>
          <w:iCs/>
        </w:rPr>
        <w:tab/>
      </w:r>
      <w:r w:rsidR="00C97024" w:rsidRPr="00B15D77">
        <w:rPr>
          <w:rFonts w:asciiTheme="minorHAnsi" w:hAnsiTheme="minorHAnsi" w:cstheme="minorHAnsi"/>
          <w:iCs/>
        </w:rPr>
        <w:t>Fit the electrode cap over the participant</w:t>
      </w:r>
      <w:r w:rsidR="000A3D07">
        <w:rPr>
          <w:rFonts w:asciiTheme="minorHAnsi" w:hAnsiTheme="minorHAnsi" w:cstheme="minorHAnsi"/>
          <w:iCs/>
        </w:rPr>
        <w:t>’</w:t>
      </w:r>
      <w:r w:rsidR="00C97024" w:rsidRPr="00B15D77">
        <w:rPr>
          <w:rFonts w:asciiTheme="minorHAnsi" w:hAnsiTheme="minorHAnsi" w:cstheme="minorHAnsi"/>
          <w:iCs/>
        </w:rPr>
        <w:t xml:space="preserve">s head as per the IFU of </w:t>
      </w:r>
      <w:r w:rsidR="00827D68">
        <w:rPr>
          <w:rFonts w:asciiTheme="minorHAnsi" w:hAnsiTheme="minorHAnsi" w:cstheme="minorHAnsi"/>
          <w:iCs/>
        </w:rPr>
        <w:t xml:space="preserve">the clinical EEG </w:t>
      </w:r>
      <w:r w:rsidR="000A3D07">
        <w:rPr>
          <w:rFonts w:asciiTheme="minorHAnsi" w:hAnsiTheme="minorHAnsi" w:cstheme="minorHAnsi"/>
          <w:iCs/>
        </w:rPr>
        <w:t>system</w:t>
      </w:r>
      <w:r w:rsidR="00C97024" w:rsidRPr="00B15D77">
        <w:rPr>
          <w:rFonts w:asciiTheme="minorHAnsi" w:hAnsiTheme="minorHAnsi" w:cstheme="minorHAnsi"/>
          <w:iCs/>
        </w:rPr>
        <w:t xml:space="preserve">. </w:t>
      </w:r>
      <w:r w:rsidR="00D7768A" w:rsidRPr="00B15D77">
        <w:rPr>
          <w:rFonts w:asciiTheme="minorHAnsi" w:hAnsiTheme="minorHAnsi" w:cstheme="minorHAnsi"/>
          <w:iCs/>
        </w:rPr>
        <w:t xml:space="preserve">Apply the conductive gel to the </w:t>
      </w:r>
      <w:r>
        <w:rPr>
          <w:rFonts w:asciiTheme="minorHAnsi" w:hAnsiTheme="minorHAnsi" w:cstheme="minorHAnsi"/>
          <w:iCs/>
        </w:rPr>
        <w:t>five</w:t>
      </w:r>
      <w:r w:rsidRPr="00B15D77">
        <w:rPr>
          <w:rFonts w:asciiTheme="minorHAnsi" w:hAnsiTheme="minorHAnsi" w:cstheme="minorHAnsi"/>
          <w:iCs/>
        </w:rPr>
        <w:t xml:space="preserve"> </w:t>
      </w:r>
      <w:r w:rsidR="00D7768A" w:rsidRPr="00B15D77">
        <w:rPr>
          <w:rFonts w:asciiTheme="minorHAnsi" w:hAnsiTheme="minorHAnsi" w:cstheme="minorHAnsi"/>
          <w:iCs/>
        </w:rPr>
        <w:t xml:space="preserve">electrode patches carefully and with clean </w:t>
      </w:r>
      <w:r w:rsidR="0047289E" w:rsidRPr="00B15D77">
        <w:rPr>
          <w:rFonts w:asciiTheme="minorHAnsi" w:hAnsiTheme="minorHAnsi" w:cstheme="minorHAnsi"/>
          <w:iCs/>
        </w:rPr>
        <w:t>hands.</w:t>
      </w:r>
    </w:p>
    <w:p w14:paraId="2BEB06B3" w14:textId="56B2CD54" w:rsidR="00D7768A" w:rsidRPr="00B15D77" w:rsidRDefault="00D7768A" w:rsidP="00350192">
      <w:pPr>
        <w:pStyle w:val="NormalWeb"/>
        <w:spacing w:before="0" w:beforeAutospacing="0" w:after="0" w:afterAutospacing="0"/>
        <w:jc w:val="left"/>
        <w:rPr>
          <w:rFonts w:asciiTheme="minorHAnsi" w:hAnsiTheme="minorHAnsi" w:cstheme="minorHAnsi"/>
          <w:iCs/>
        </w:rPr>
      </w:pPr>
    </w:p>
    <w:p w14:paraId="1B581D53" w14:textId="2A1E6C9B" w:rsidR="00C94D63" w:rsidRDefault="00DE1D12" w:rsidP="00350192">
      <w:pPr>
        <w:pStyle w:val="NormalWeb"/>
        <w:spacing w:before="0" w:beforeAutospacing="0" w:after="0" w:afterAutospacing="0"/>
        <w:jc w:val="left"/>
        <w:rPr>
          <w:rFonts w:asciiTheme="minorHAnsi" w:hAnsiTheme="minorHAnsi" w:cstheme="minorHAnsi"/>
          <w:iCs/>
        </w:rPr>
      </w:pPr>
      <w:r>
        <w:rPr>
          <w:rFonts w:asciiTheme="minorHAnsi" w:hAnsiTheme="minorHAnsi" w:cstheme="minorHAnsi"/>
          <w:iCs/>
        </w:rPr>
        <w:t>12.9.3.</w:t>
      </w:r>
      <w:r>
        <w:rPr>
          <w:rFonts w:asciiTheme="minorHAnsi" w:hAnsiTheme="minorHAnsi" w:cstheme="minorHAnsi"/>
          <w:iCs/>
        </w:rPr>
        <w:tab/>
      </w:r>
      <w:r w:rsidR="00D7768A" w:rsidRPr="00B15D77">
        <w:rPr>
          <w:rFonts w:asciiTheme="minorHAnsi" w:hAnsiTheme="minorHAnsi" w:cstheme="minorHAnsi"/>
          <w:iCs/>
        </w:rPr>
        <w:t xml:space="preserve">Place the </w:t>
      </w:r>
      <w:r>
        <w:rPr>
          <w:rFonts w:asciiTheme="minorHAnsi" w:hAnsiTheme="minorHAnsi" w:cstheme="minorHAnsi"/>
          <w:iCs/>
        </w:rPr>
        <w:t>five</w:t>
      </w:r>
      <w:r w:rsidR="00D7768A" w:rsidRPr="00B15D77">
        <w:rPr>
          <w:rFonts w:asciiTheme="minorHAnsi" w:hAnsiTheme="minorHAnsi" w:cstheme="minorHAnsi"/>
          <w:iCs/>
        </w:rPr>
        <w:t xml:space="preserve"> electrode patches onto the </w:t>
      </w:r>
      <w:r w:rsidR="00F012FA">
        <w:rPr>
          <w:rFonts w:asciiTheme="minorHAnsi" w:hAnsiTheme="minorHAnsi" w:cstheme="minorHAnsi"/>
          <w:iCs/>
        </w:rPr>
        <w:t>participant</w:t>
      </w:r>
      <w:r w:rsidR="000A3D07">
        <w:rPr>
          <w:rFonts w:asciiTheme="minorHAnsi" w:hAnsiTheme="minorHAnsi" w:cstheme="minorHAnsi"/>
          <w:iCs/>
        </w:rPr>
        <w:t>’</w:t>
      </w:r>
      <w:r w:rsidR="00F012FA">
        <w:rPr>
          <w:rFonts w:asciiTheme="minorHAnsi" w:hAnsiTheme="minorHAnsi" w:cstheme="minorHAnsi"/>
          <w:iCs/>
        </w:rPr>
        <w:t>s</w:t>
      </w:r>
      <w:r w:rsidR="00D7768A" w:rsidRPr="00B15D77">
        <w:rPr>
          <w:rFonts w:asciiTheme="minorHAnsi" w:hAnsiTheme="minorHAnsi" w:cstheme="minorHAnsi"/>
          <w:iCs/>
        </w:rPr>
        <w:t xml:space="preserve"> scalp in the respective </w:t>
      </w:r>
      <w:r w:rsidR="00ED288E">
        <w:rPr>
          <w:rFonts w:asciiTheme="minorHAnsi" w:hAnsiTheme="minorHAnsi" w:cstheme="minorHAnsi"/>
          <w:iCs/>
        </w:rPr>
        <w:t>O</w:t>
      </w:r>
      <w:r w:rsidR="00D7768A" w:rsidRPr="00B15D77">
        <w:rPr>
          <w:rFonts w:asciiTheme="minorHAnsi" w:hAnsiTheme="minorHAnsi" w:cstheme="minorHAnsi"/>
          <w:iCs/>
        </w:rPr>
        <w:t xml:space="preserve">1, </w:t>
      </w:r>
      <w:r w:rsidR="00ED288E">
        <w:rPr>
          <w:rFonts w:asciiTheme="minorHAnsi" w:hAnsiTheme="minorHAnsi" w:cstheme="minorHAnsi"/>
          <w:iCs/>
        </w:rPr>
        <w:t>O</w:t>
      </w:r>
      <w:r w:rsidR="00D7768A" w:rsidRPr="00B15D77">
        <w:rPr>
          <w:rFonts w:asciiTheme="minorHAnsi" w:hAnsiTheme="minorHAnsi" w:cstheme="minorHAnsi"/>
          <w:iCs/>
        </w:rPr>
        <w:t xml:space="preserve">2, </w:t>
      </w:r>
      <w:r w:rsidR="00ED288E">
        <w:rPr>
          <w:rFonts w:asciiTheme="minorHAnsi" w:hAnsiTheme="minorHAnsi" w:cstheme="minorHAnsi"/>
          <w:iCs/>
        </w:rPr>
        <w:t>O</w:t>
      </w:r>
      <w:r w:rsidR="00D7768A" w:rsidRPr="00B15D77">
        <w:rPr>
          <w:rFonts w:asciiTheme="minorHAnsi" w:hAnsiTheme="minorHAnsi" w:cstheme="minorHAnsi"/>
          <w:iCs/>
        </w:rPr>
        <w:t>3, P1</w:t>
      </w:r>
      <w:r w:rsidR="00F012FA">
        <w:rPr>
          <w:rFonts w:asciiTheme="minorHAnsi" w:hAnsiTheme="minorHAnsi" w:cstheme="minorHAnsi"/>
          <w:iCs/>
        </w:rPr>
        <w:t>,</w:t>
      </w:r>
      <w:r w:rsidR="00D7768A" w:rsidRPr="00B15D77">
        <w:rPr>
          <w:rFonts w:asciiTheme="minorHAnsi" w:hAnsiTheme="minorHAnsi" w:cstheme="minorHAnsi"/>
          <w:iCs/>
        </w:rPr>
        <w:t xml:space="preserve"> and P2 positions as per the 10</w:t>
      </w:r>
      <w:r>
        <w:rPr>
          <w:rFonts w:asciiTheme="minorHAnsi" w:hAnsiTheme="minorHAnsi" w:cstheme="minorHAnsi"/>
          <w:iCs/>
        </w:rPr>
        <w:t>–</w:t>
      </w:r>
      <w:r w:rsidR="00D7768A" w:rsidRPr="00B15D77">
        <w:rPr>
          <w:rFonts w:asciiTheme="minorHAnsi" w:hAnsiTheme="minorHAnsi" w:cstheme="minorHAnsi"/>
          <w:iCs/>
        </w:rPr>
        <w:t xml:space="preserve">20 </w:t>
      </w:r>
      <w:r w:rsidR="00ED288E">
        <w:rPr>
          <w:rFonts w:asciiTheme="minorHAnsi" w:hAnsiTheme="minorHAnsi" w:cstheme="minorHAnsi"/>
          <w:iCs/>
        </w:rPr>
        <w:t>E</w:t>
      </w:r>
      <w:r w:rsidR="00D7768A" w:rsidRPr="00B15D77">
        <w:rPr>
          <w:rFonts w:asciiTheme="minorHAnsi" w:hAnsiTheme="minorHAnsi" w:cstheme="minorHAnsi"/>
          <w:iCs/>
        </w:rPr>
        <w:t>EG positioning nomenclature.</w:t>
      </w:r>
    </w:p>
    <w:p w14:paraId="0F08993B" w14:textId="1BDC6CE8" w:rsidR="00D7768A" w:rsidRPr="00B15D77" w:rsidRDefault="00D7768A" w:rsidP="00350192">
      <w:pPr>
        <w:pStyle w:val="NormalWeb"/>
        <w:spacing w:before="0" w:beforeAutospacing="0" w:after="0" w:afterAutospacing="0"/>
        <w:jc w:val="left"/>
        <w:rPr>
          <w:rFonts w:asciiTheme="minorHAnsi" w:hAnsiTheme="minorHAnsi" w:cstheme="minorHAnsi"/>
          <w:iCs/>
        </w:rPr>
      </w:pPr>
    </w:p>
    <w:p w14:paraId="0A3C5AB4" w14:textId="724AB806" w:rsidR="00C94D63" w:rsidRPr="00C94D63" w:rsidRDefault="00DE1D12" w:rsidP="00350192">
      <w:pPr>
        <w:pStyle w:val="NormalWeb"/>
        <w:spacing w:before="0" w:beforeAutospacing="0" w:after="0" w:afterAutospacing="0"/>
        <w:jc w:val="left"/>
        <w:rPr>
          <w:rFonts w:asciiTheme="minorHAnsi" w:hAnsiTheme="minorHAnsi" w:cstheme="minorHAnsi"/>
          <w:iCs/>
        </w:rPr>
      </w:pPr>
      <w:r>
        <w:rPr>
          <w:rFonts w:asciiTheme="minorHAnsi" w:hAnsiTheme="minorHAnsi" w:cstheme="minorHAnsi"/>
          <w:iCs/>
        </w:rPr>
        <w:t>12.10.</w:t>
      </w:r>
      <w:r>
        <w:rPr>
          <w:rFonts w:asciiTheme="minorHAnsi" w:hAnsiTheme="minorHAnsi" w:cstheme="minorHAnsi"/>
          <w:iCs/>
        </w:rPr>
        <w:tab/>
      </w:r>
      <w:r w:rsidR="00D7768A" w:rsidRPr="00B15D77">
        <w:rPr>
          <w:rFonts w:asciiTheme="minorHAnsi" w:hAnsiTheme="minorHAnsi" w:cstheme="minorHAnsi"/>
          <w:iCs/>
        </w:rPr>
        <w:t xml:space="preserve">Check the </w:t>
      </w:r>
      <w:r w:rsidR="00827D68">
        <w:rPr>
          <w:rFonts w:asciiTheme="minorHAnsi" w:hAnsiTheme="minorHAnsi" w:cstheme="minorHAnsi"/>
          <w:iCs/>
        </w:rPr>
        <w:t>clinical EEG amplifier</w:t>
      </w:r>
      <w:r w:rsidR="00827D68" w:rsidRPr="00B15D77">
        <w:rPr>
          <w:rFonts w:asciiTheme="minorHAnsi" w:hAnsiTheme="minorHAnsi" w:cstheme="minorHAnsi"/>
          <w:iCs/>
        </w:rPr>
        <w:t xml:space="preserve"> </w:t>
      </w:r>
      <w:r w:rsidR="00D32D22" w:rsidRPr="00B15D77">
        <w:rPr>
          <w:rFonts w:asciiTheme="minorHAnsi" w:hAnsiTheme="minorHAnsi" w:cstheme="minorHAnsi"/>
          <w:iCs/>
        </w:rPr>
        <w:t xml:space="preserve">software application’s impedance indicator </w:t>
      </w:r>
      <w:r w:rsidR="00D32D22" w:rsidRPr="00B15D77">
        <w:rPr>
          <w:rFonts w:asciiTheme="minorHAnsi" w:hAnsiTheme="minorHAnsi" w:cstheme="minorHAnsi"/>
        </w:rPr>
        <w:t xml:space="preserve">to ensure </w:t>
      </w:r>
      <w:r w:rsidR="00F012FA">
        <w:rPr>
          <w:rFonts w:asciiTheme="minorHAnsi" w:hAnsiTheme="minorHAnsi" w:cstheme="minorHAnsi"/>
        </w:rPr>
        <w:t xml:space="preserve">an </w:t>
      </w:r>
      <w:r w:rsidR="00D32D22" w:rsidRPr="00B15D77">
        <w:rPr>
          <w:rFonts w:asciiTheme="minorHAnsi" w:hAnsiTheme="minorHAnsi" w:cstheme="minorHAnsi"/>
        </w:rPr>
        <w:t xml:space="preserve">adequate connection between the headset and the participant’s head before testing. </w:t>
      </w:r>
      <w:r w:rsidR="0047289E" w:rsidRPr="00B15D77">
        <w:rPr>
          <w:rFonts w:asciiTheme="minorHAnsi" w:hAnsiTheme="minorHAnsi" w:cstheme="minorHAnsi"/>
        </w:rPr>
        <w:t>I</w:t>
      </w:r>
      <w:r w:rsidR="00D32D22" w:rsidRPr="00B15D77">
        <w:rPr>
          <w:rFonts w:asciiTheme="minorHAnsi" w:hAnsiTheme="minorHAnsi" w:cstheme="minorHAnsi"/>
        </w:rPr>
        <w:t xml:space="preserve">mpedance values of &lt;15 </w:t>
      </w:r>
      <w:proofErr w:type="spellStart"/>
      <w:r w:rsidR="00D32D22" w:rsidRPr="00B15D77">
        <w:rPr>
          <w:rFonts w:asciiTheme="minorHAnsi" w:hAnsiTheme="minorHAnsi" w:cstheme="minorHAnsi"/>
        </w:rPr>
        <w:t>kOhms</w:t>
      </w:r>
      <w:proofErr w:type="spellEnd"/>
      <w:r w:rsidR="00D32D22" w:rsidRPr="00B15D77">
        <w:rPr>
          <w:rFonts w:asciiTheme="minorHAnsi" w:hAnsiTheme="minorHAnsi" w:cstheme="minorHAnsi"/>
        </w:rPr>
        <w:t xml:space="preserve"> </w:t>
      </w:r>
      <w:proofErr w:type="gramStart"/>
      <w:r w:rsidR="00D32D22" w:rsidRPr="00B15D77">
        <w:rPr>
          <w:rFonts w:asciiTheme="minorHAnsi" w:hAnsiTheme="minorHAnsi" w:cstheme="minorHAnsi"/>
        </w:rPr>
        <w:t>are considered to be</w:t>
      </w:r>
      <w:proofErr w:type="gramEnd"/>
      <w:r w:rsidR="00D32D22" w:rsidRPr="00B15D77">
        <w:rPr>
          <w:rFonts w:asciiTheme="minorHAnsi" w:hAnsiTheme="minorHAnsi" w:cstheme="minorHAnsi"/>
        </w:rPr>
        <w:t xml:space="preserve"> acceptable for EEG application.</w:t>
      </w:r>
    </w:p>
    <w:p w14:paraId="556D0F81" w14:textId="3782C3C7" w:rsidR="00D32D22" w:rsidRPr="00B15D77" w:rsidRDefault="00D32D22" w:rsidP="00350192">
      <w:pPr>
        <w:pStyle w:val="NormalWeb"/>
        <w:spacing w:before="0" w:beforeAutospacing="0" w:after="0" w:afterAutospacing="0"/>
        <w:jc w:val="left"/>
        <w:rPr>
          <w:rFonts w:asciiTheme="minorHAnsi" w:hAnsiTheme="minorHAnsi" w:cstheme="minorHAnsi"/>
          <w:iCs/>
        </w:rPr>
      </w:pPr>
    </w:p>
    <w:p w14:paraId="11B97775" w14:textId="04173DA7" w:rsidR="00C94D63" w:rsidRPr="00C94D63" w:rsidRDefault="00DE1D12" w:rsidP="00350192">
      <w:pPr>
        <w:pStyle w:val="NormalWeb"/>
        <w:spacing w:before="0" w:beforeAutospacing="0" w:after="0" w:afterAutospacing="0"/>
        <w:jc w:val="left"/>
        <w:rPr>
          <w:rFonts w:asciiTheme="minorHAnsi" w:hAnsiTheme="minorHAnsi" w:cstheme="minorHAnsi"/>
          <w:iCs/>
        </w:rPr>
      </w:pPr>
      <w:r>
        <w:rPr>
          <w:rFonts w:asciiTheme="minorHAnsi" w:hAnsiTheme="minorHAnsi" w:cstheme="minorHAnsi"/>
        </w:rPr>
        <w:t>12.10.1.</w:t>
      </w:r>
      <w:r>
        <w:rPr>
          <w:rFonts w:asciiTheme="minorHAnsi" w:hAnsiTheme="minorHAnsi" w:cstheme="minorHAnsi"/>
        </w:rPr>
        <w:tab/>
      </w:r>
      <w:r w:rsidR="00D32D22" w:rsidRPr="00B15D77">
        <w:rPr>
          <w:rFonts w:asciiTheme="minorHAnsi" w:hAnsiTheme="minorHAnsi" w:cstheme="minorHAnsi"/>
        </w:rPr>
        <w:t xml:space="preserve">In </w:t>
      </w:r>
      <w:r w:rsidR="00D32D22" w:rsidRPr="000A3D07">
        <w:rPr>
          <w:rFonts w:asciiTheme="minorHAnsi" w:hAnsiTheme="minorHAnsi" w:cstheme="minorHAnsi"/>
          <w:iCs/>
        </w:rPr>
        <w:t>the</w:t>
      </w:r>
      <w:r w:rsidR="00D32D22" w:rsidRPr="00B15D77">
        <w:rPr>
          <w:rFonts w:asciiTheme="minorHAnsi" w:hAnsiTheme="minorHAnsi" w:cstheme="minorHAnsi"/>
        </w:rPr>
        <w:t xml:space="preserve"> instance a good contact quality is not achieved for all electrode channels of interest, re</w:t>
      </w:r>
      <w:r w:rsidR="000A3D07">
        <w:rPr>
          <w:rFonts w:asciiTheme="minorHAnsi" w:hAnsiTheme="minorHAnsi" w:cstheme="minorHAnsi"/>
        </w:rPr>
        <w:t>-</w:t>
      </w:r>
      <w:r w:rsidR="00D32D22" w:rsidRPr="00B15D77">
        <w:rPr>
          <w:rFonts w:asciiTheme="minorHAnsi" w:hAnsiTheme="minorHAnsi" w:cstheme="minorHAnsi"/>
        </w:rPr>
        <w:t>apply the preparation gels and re-check positioning to ensure the sensors are as flush against the scalp as possible.</w:t>
      </w:r>
    </w:p>
    <w:p w14:paraId="115B8493" w14:textId="2E9D7E0A" w:rsidR="00D32D22" w:rsidRPr="00B15D77" w:rsidRDefault="00D32D22" w:rsidP="00350192">
      <w:pPr>
        <w:pStyle w:val="NormalWeb"/>
        <w:spacing w:before="0" w:beforeAutospacing="0" w:after="0" w:afterAutospacing="0"/>
        <w:jc w:val="left"/>
        <w:rPr>
          <w:rFonts w:asciiTheme="minorHAnsi" w:hAnsiTheme="minorHAnsi" w:cstheme="minorHAnsi"/>
          <w:iCs/>
        </w:rPr>
      </w:pPr>
    </w:p>
    <w:p w14:paraId="24F968A2" w14:textId="1C3FE7FD" w:rsidR="00C94D63" w:rsidRDefault="00DE1D12" w:rsidP="00350192">
      <w:pPr>
        <w:pStyle w:val="NormalWeb"/>
        <w:spacing w:before="0" w:beforeAutospacing="0" w:after="0" w:afterAutospacing="0"/>
        <w:jc w:val="left"/>
        <w:rPr>
          <w:rFonts w:asciiTheme="minorHAnsi" w:hAnsiTheme="minorHAnsi" w:cstheme="minorHAnsi"/>
          <w:iCs/>
        </w:rPr>
      </w:pPr>
      <w:r>
        <w:rPr>
          <w:rFonts w:asciiTheme="minorHAnsi" w:hAnsiTheme="minorHAnsi" w:cstheme="minorHAnsi"/>
          <w:iCs/>
        </w:rPr>
        <w:t>12.11.</w:t>
      </w:r>
      <w:r>
        <w:rPr>
          <w:rFonts w:asciiTheme="minorHAnsi" w:hAnsiTheme="minorHAnsi" w:cstheme="minorHAnsi"/>
          <w:iCs/>
        </w:rPr>
        <w:tab/>
      </w:r>
      <w:r w:rsidR="00D7768A" w:rsidRPr="00B15D77">
        <w:rPr>
          <w:rFonts w:asciiTheme="minorHAnsi" w:hAnsiTheme="minorHAnsi" w:cstheme="minorHAnsi"/>
          <w:iCs/>
        </w:rPr>
        <w:t xml:space="preserve">Instruct the participant to hold the front visor </w:t>
      </w:r>
      <w:r w:rsidR="0047289E" w:rsidRPr="00B15D77">
        <w:rPr>
          <w:rFonts w:asciiTheme="minorHAnsi" w:hAnsiTheme="minorHAnsi" w:cstheme="minorHAnsi"/>
          <w:iCs/>
        </w:rPr>
        <w:t xml:space="preserve">of the </w:t>
      </w:r>
      <w:r w:rsidR="00082FCE">
        <w:rPr>
          <w:rFonts w:asciiTheme="minorHAnsi" w:hAnsiTheme="minorHAnsi" w:cstheme="minorHAnsi"/>
          <w:iCs/>
        </w:rPr>
        <w:t>SSVEP</w:t>
      </w:r>
      <w:r w:rsidR="00082FCE" w:rsidRPr="00B15D77">
        <w:rPr>
          <w:rFonts w:asciiTheme="minorHAnsi" w:hAnsiTheme="minorHAnsi" w:cstheme="minorHAnsi"/>
          <w:iCs/>
        </w:rPr>
        <w:t xml:space="preserve"> </w:t>
      </w:r>
      <w:r w:rsidR="0047289E" w:rsidRPr="00B15D77">
        <w:rPr>
          <w:rFonts w:asciiTheme="minorHAnsi" w:hAnsiTheme="minorHAnsi" w:cstheme="minorHAnsi"/>
          <w:iCs/>
        </w:rPr>
        <w:t xml:space="preserve">device </w:t>
      </w:r>
      <w:r w:rsidR="00D7768A" w:rsidRPr="00B15D77">
        <w:rPr>
          <w:rFonts w:asciiTheme="minorHAnsi" w:hAnsiTheme="minorHAnsi" w:cstheme="minorHAnsi"/>
          <w:iCs/>
        </w:rPr>
        <w:t xml:space="preserve">over their eyes as per </w:t>
      </w:r>
      <w:r w:rsidR="00C94D63">
        <w:rPr>
          <w:rFonts w:asciiTheme="minorHAnsi" w:hAnsiTheme="minorHAnsi" w:cstheme="minorHAnsi"/>
          <w:iCs/>
        </w:rPr>
        <w:t xml:space="preserve">step </w:t>
      </w:r>
      <w:r w:rsidR="0047289E" w:rsidRPr="00B15D77">
        <w:rPr>
          <w:rFonts w:asciiTheme="minorHAnsi" w:hAnsiTheme="minorHAnsi" w:cstheme="minorHAnsi"/>
          <w:iCs/>
        </w:rPr>
        <w:t>12.4</w:t>
      </w:r>
      <w:r w:rsidR="00D7768A" w:rsidRPr="00B15D77">
        <w:rPr>
          <w:rFonts w:asciiTheme="minorHAnsi" w:hAnsiTheme="minorHAnsi" w:cstheme="minorHAnsi"/>
          <w:iCs/>
        </w:rPr>
        <w:t xml:space="preserve">, while an investigative assistant holds the rear housing unit </w:t>
      </w:r>
      <w:r w:rsidR="003C584F" w:rsidRPr="00B15D77">
        <w:rPr>
          <w:rFonts w:asciiTheme="minorHAnsi" w:hAnsiTheme="minorHAnsi" w:cstheme="minorHAnsi"/>
          <w:iCs/>
        </w:rPr>
        <w:t>away from the scalp</w:t>
      </w:r>
      <w:r w:rsidR="00C94D63">
        <w:rPr>
          <w:rFonts w:asciiTheme="minorHAnsi" w:hAnsiTheme="minorHAnsi" w:cstheme="minorHAnsi"/>
          <w:iCs/>
        </w:rPr>
        <w:t>.</w:t>
      </w:r>
    </w:p>
    <w:p w14:paraId="28E51BC3" w14:textId="6AF909D1" w:rsidR="00D7768A" w:rsidRPr="00B15D77" w:rsidRDefault="00D7768A" w:rsidP="00350192">
      <w:pPr>
        <w:pStyle w:val="NormalWeb"/>
        <w:spacing w:before="0" w:beforeAutospacing="0" w:after="0" w:afterAutospacing="0"/>
        <w:jc w:val="left"/>
        <w:rPr>
          <w:rFonts w:asciiTheme="minorHAnsi" w:hAnsiTheme="minorHAnsi" w:cstheme="minorHAnsi"/>
          <w:iCs/>
        </w:rPr>
      </w:pPr>
    </w:p>
    <w:p w14:paraId="611EB313" w14:textId="537FDE3C" w:rsidR="00C94D63" w:rsidRPr="00C94D63" w:rsidRDefault="00DE1D12" w:rsidP="00350192">
      <w:pPr>
        <w:pStyle w:val="NormalWeb"/>
        <w:spacing w:before="0" w:beforeAutospacing="0" w:after="0" w:afterAutospacing="0"/>
        <w:jc w:val="left"/>
        <w:rPr>
          <w:rFonts w:asciiTheme="minorHAnsi" w:hAnsiTheme="minorHAnsi" w:cstheme="minorHAnsi"/>
          <w:iCs/>
        </w:rPr>
      </w:pPr>
      <w:r>
        <w:rPr>
          <w:rFonts w:asciiTheme="minorHAnsi" w:hAnsiTheme="minorHAnsi" w:cstheme="minorHAnsi"/>
        </w:rPr>
        <w:t>12.11.1.</w:t>
      </w:r>
      <w:r>
        <w:rPr>
          <w:rFonts w:asciiTheme="minorHAnsi" w:hAnsiTheme="minorHAnsi" w:cstheme="minorHAnsi"/>
        </w:rPr>
        <w:tab/>
      </w:r>
      <w:r w:rsidR="003C584F" w:rsidRPr="00B15D77">
        <w:rPr>
          <w:rFonts w:asciiTheme="minorHAnsi" w:hAnsiTheme="minorHAnsi" w:cstheme="minorHAnsi"/>
        </w:rPr>
        <w:t>Repeat the instructions outlined in section 12.5.2.</w:t>
      </w:r>
    </w:p>
    <w:p w14:paraId="5158054A" w14:textId="6EFA7C00" w:rsidR="00D32D22" w:rsidRPr="00B15D77" w:rsidRDefault="00D32D22" w:rsidP="00350192">
      <w:pPr>
        <w:pStyle w:val="NormalWeb"/>
        <w:spacing w:before="0" w:beforeAutospacing="0" w:after="0" w:afterAutospacing="0"/>
        <w:jc w:val="left"/>
        <w:rPr>
          <w:rFonts w:asciiTheme="minorHAnsi" w:hAnsiTheme="minorHAnsi" w:cstheme="minorHAnsi"/>
          <w:iCs/>
        </w:rPr>
      </w:pPr>
    </w:p>
    <w:p w14:paraId="7F151BB6" w14:textId="27B6D79B" w:rsidR="00C94D63" w:rsidRPr="00C94D63" w:rsidRDefault="00DE1D12" w:rsidP="00350192">
      <w:pPr>
        <w:pStyle w:val="NormalWeb"/>
        <w:spacing w:before="0" w:beforeAutospacing="0" w:after="0" w:afterAutospacing="0"/>
        <w:jc w:val="left"/>
        <w:rPr>
          <w:rFonts w:asciiTheme="minorHAnsi" w:hAnsiTheme="minorHAnsi" w:cstheme="minorHAnsi"/>
          <w:iCs/>
        </w:rPr>
      </w:pPr>
      <w:r>
        <w:rPr>
          <w:rFonts w:asciiTheme="minorHAnsi" w:hAnsiTheme="minorHAnsi" w:cstheme="minorHAnsi"/>
        </w:rPr>
        <w:t>12.12.</w:t>
      </w:r>
      <w:r>
        <w:rPr>
          <w:rFonts w:asciiTheme="minorHAnsi" w:hAnsiTheme="minorHAnsi" w:cstheme="minorHAnsi"/>
        </w:rPr>
        <w:tab/>
      </w:r>
      <w:r w:rsidR="00565E50" w:rsidRPr="00B15D77">
        <w:rPr>
          <w:rFonts w:asciiTheme="minorHAnsi" w:hAnsiTheme="minorHAnsi" w:cstheme="minorHAnsi"/>
        </w:rPr>
        <w:t xml:space="preserve">Initiate the </w:t>
      </w:r>
      <w:r w:rsidR="00827D68">
        <w:rPr>
          <w:rFonts w:asciiTheme="minorHAnsi" w:hAnsiTheme="minorHAnsi" w:cstheme="minorHAnsi"/>
        </w:rPr>
        <w:t>EEG amplifier</w:t>
      </w:r>
      <w:r w:rsidR="000A3D07">
        <w:rPr>
          <w:rFonts w:asciiTheme="minorHAnsi" w:hAnsiTheme="minorHAnsi" w:cstheme="minorHAnsi"/>
        </w:rPr>
        <w:t>’</w:t>
      </w:r>
      <w:r w:rsidR="00827D68">
        <w:rPr>
          <w:rFonts w:asciiTheme="minorHAnsi" w:hAnsiTheme="minorHAnsi" w:cstheme="minorHAnsi"/>
        </w:rPr>
        <w:t>s</w:t>
      </w:r>
      <w:r w:rsidR="00827D68" w:rsidRPr="00B15D77">
        <w:rPr>
          <w:rFonts w:asciiTheme="minorHAnsi" w:hAnsiTheme="minorHAnsi" w:cstheme="minorHAnsi"/>
        </w:rPr>
        <w:t xml:space="preserve"> </w:t>
      </w:r>
      <w:r w:rsidR="00565E50" w:rsidRPr="00B15D77">
        <w:rPr>
          <w:rFonts w:asciiTheme="minorHAnsi" w:hAnsiTheme="minorHAnsi" w:cstheme="minorHAnsi"/>
        </w:rPr>
        <w:t xml:space="preserve">recording by pressing the red </w:t>
      </w:r>
      <w:r w:rsidR="000A3D07" w:rsidRPr="00526CCC">
        <w:rPr>
          <w:rFonts w:asciiTheme="minorHAnsi" w:hAnsiTheme="minorHAnsi" w:cstheme="minorHAnsi"/>
          <w:b/>
          <w:bCs/>
        </w:rPr>
        <w:t>R</w:t>
      </w:r>
      <w:r w:rsidR="00565E50" w:rsidRPr="00526CCC">
        <w:rPr>
          <w:rFonts w:asciiTheme="minorHAnsi" w:hAnsiTheme="minorHAnsi" w:cstheme="minorHAnsi"/>
          <w:b/>
          <w:bCs/>
        </w:rPr>
        <w:t>ecord</w:t>
      </w:r>
      <w:r w:rsidR="00565E50" w:rsidRPr="00B15D77">
        <w:rPr>
          <w:rFonts w:asciiTheme="minorHAnsi" w:hAnsiTheme="minorHAnsi" w:cstheme="minorHAnsi"/>
        </w:rPr>
        <w:t xml:space="preserve"> symbol located on the top</w:t>
      </w:r>
      <w:r>
        <w:rPr>
          <w:rFonts w:asciiTheme="minorHAnsi" w:hAnsiTheme="minorHAnsi" w:cstheme="minorHAnsi"/>
        </w:rPr>
        <w:t>-</w:t>
      </w:r>
      <w:r w:rsidR="00565E50" w:rsidRPr="00B15D77">
        <w:rPr>
          <w:rFonts w:asciiTheme="minorHAnsi" w:hAnsiTheme="minorHAnsi" w:cstheme="minorHAnsi"/>
        </w:rPr>
        <w:t xml:space="preserve">left corner of the </w:t>
      </w:r>
      <w:r w:rsidR="003F3F76">
        <w:rPr>
          <w:rFonts w:asciiTheme="minorHAnsi" w:hAnsiTheme="minorHAnsi" w:cstheme="minorHAnsi"/>
        </w:rPr>
        <w:t>clinical neurology</w:t>
      </w:r>
      <w:r w:rsidR="003F3F76" w:rsidRPr="00B15D77">
        <w:rPr>
          <w:rFonts w:asciiTheme="minorHAnsi" w:hAnsiTheme="minorHAnsi" w:cstheme="minorHAnsi"/>
        </w:rPr>
        <w:t xml:space="preserve"> </w:t>
      </w:r>
      <w:r w:rsidR="00565E50" w:rsidRPr="00B15D77">
        <w:rPr>
          <w:rFonts w:asciiTheme="minorHAnsi" w:hAnsiTheme="minorHAnsi" w:cstheme="minorHAnsi"/>
        </w:rPr>
        <w:t>software.</w:t>
      </w:r>
      <w:r w:rsidR="003F27B7" w:rsidRPr="00B15D77">
        <w:rPr>
          <w:rFonts w:asciiTheme="minorHAnsi" w:hAnsiTheme="minorHAnsi" w:cstheme="minorHAnsi"/>
          <w:iCs/>
        </w:rPr>
        <w:t xml:space="preserve"> </w:t>
      </w:r>
      <w:r w:rsidR="00565E50" w:rsidRPr="00B15D77">
        <w:rPr>
          <w:rFonts w:asciiTheme="minorHAnsi" w:hAnsiTheme="minorHAnsi" w:cstheme="minorHAnsi"/>
        </w:rPr>
        <w:t xml:space="preserve">Immediately following the initiation of the recording, initiate the visual stimulus by pressing the </w:t>
      </w:r>
      <w:r w:rsidR="00565E50" w:rsidRPr="00350192">
        <w:rPr>
          <w:rFonts w:asciiTheme="minorHAnsi" w:hAnsiTheme="minorHAnsi" w:cstheme="minorHAnsi"/>
          <w:b/>
          <w:bCs/>
        </w:rPr>
        <w:t>Begin Test</w:t>
      </w:r>
      <w:r w:rsidR="00565E50" w:rsidRPr="00B15D77">
        <w:rPr>
          <w:rFonts w:asciiTheme="minorHAnsi" w:hAnsiTheme="minorHAnsi" w:cstheme="minorHAnsi"/>
        </w:rPr>
        <w:t xml:space="preserve"> button on </w:t>
      </w:r>
      <w:r w:rsidR="00F012FA">
        <w:rPr>
          <w:rFonts w:asciiTheme="minorHAnsi" w:hAnsiTheme="minorHAnsi" w:cstheme="minorHAnsi"/>
        </w:rPr>
        <w:t xml:space="preserve">the </w:t>
      </w:r>
      <w:r w:rsidR="00565E50" w:rsidRPr="00B15D77">
        <w:rPr>
          <w:rFonts w:asciiTheme="minorHAnsi" w:hAnsiTheme="minorHAnsi" w:cstheme="minorHAnsi"/>
        </w:rPr>
        <w:t>iOS application.</w:t>
      </w:r>
    </w:p>
    <w:p w14:paraId="603CC117" w14:textId="6516A5FE" w:rsidR="000A2D8B" w:rsidRPr="00B15D77" w:rsidRDefault="000A2D8B" w:rsidP="00350192">
      <w:pPr>
        <w:pStyle w:val="NormalWeb"/>
        <w:spacing w:before="0" w:beforeAutospacing="0" w:after="0" w:afterAutospacing="0"/>
        <w:jc w:val="left"/>
        <w:rPr>
          <w:rFonts w:asciiTheme="minorHAnsi" w:hAnsiTheme="minorHAnsi" w:cstheme="minorHAnsi"/>
          <w:iCs/>
        </w:rPr>
      </w:pPr>
    </w:p>
    <w:p w14:paraId="094FD852" w14:textId="41F23F03" w:rsidR="00C94D63" w:rsidRPr="00C94D63" w:rsidRDefault="00DE1D12" w:rsidP="00350192">
      <w:pPr>
        <w:pStyle w:val="NormalWeb"/>
        <w:spacing w:before="0" w:beforeAutospacing="0" w:after="0" w:afterAutospacing="0"/>
        <w:jc w:val="left"/>
        <w:rPr>
          <w:rFonts w:asciiTheme="minorHAnsi" w:hAnsiTheme="minorHAnsi" w:cstheme="minorHAnsi"/>
          <w:iCs/>
        </w:rPr>
      </w:pPr>
      <w:r>
        <w:rPr>
          <w:rFonts w:asciiTheme="minorHAnsi" w:hAnsiTheme="minorHAnsi" w:cstheme="minorHAnsi"/>
        </w:rPr>
        <w:t>12.12.1.</w:t>
      </w:r>
      <w:r>
        <w:rPr>
          <w:rFonts w:asciiTheme="minorHAnsi" w:hAnsiTheme="minorHAnsi" w:cstheme="minorHAnsi"/>
        </w:rPr>
        <w:tab/>
      </w:r>
      <w:r w:rsidR="000A2D8B" w:rsidRPr="00B15D77">
        <w:rPr>
          <w:rFonts w:asciiTheme="minorHAnsi" w:hAnsiTheme="minorHAnsi" w:cstheme="minorHAnsi"/>
        </w:rPr>
        <w:t xml:space="preserve">Press the red </w:t>
      </w:r>
      <w:r w:rsidR="000A3D07" w:rsidRPr="00BA52E1">
        <w:rPr>
          <w:rFonts w:asciiTheme="minorHAnsi" w:hAnsiTheme="minorHAnsi" w:cstheme="minorHAnsi"/>
          <w:b/>
          <w:bCs/>
        </w:rPr>
        <w:t>R</w:t>
      </w:r>
      <w:r w:rsidR="000A2D8B" w:rsidRPr="00BA52E1">
        <w:rPr>
          <w:rFonts w:asciiTheme="minorHAnsi" w:hAnsiTheme="minorHAnsi" w:cstheme="minorHAnsi"/>
          <w:b/>
          <w:bCs/>
        </w:rPr>
        <w:t>ecord</w:t>
      </w:r>
      <w:r w:rsidR="000A2D8B" w:rsidRPr="00B15D77">
        <w:rPr>
          <w:rFonts w:asciiTheme="minorHAnsi" w:hAnsiTheme="minorHAnsi" w:cstheme="minorHAnsi"/>
        </w:rPr>
        <w:t xml:space="preserve"> symbol to stop the </w:t>
      </w:r>
      <w:r w:rsidR="00827D68">
        <w:rPr>
          <w:rFonts w:asciiTheme="minorHAnsi" w:hAnsiTheme="minorHAnsi" w:cstheme="minorHAnsi"/>
        </w:rPr>
        <w:t>EEG amplifier</w:t>
      </w:r>
      <w:r w:rsidR="00827D68" w:rsidRPr="00B15D77">
        <w:rPr>
          <w:rFonts w:asciiTheme="minorHAnsi" w:hAnsiTheme="minorHAnsi" w:cstheme="minorHAnsi"/>
        </w:rPr>
        <w:t xml:space="preserve"> </w:t>
      </w:r>
      <w:r w:rsidR="000A2D8B" w:rsidRPr="00B15D77">
        <w:rPr>
          <w:rFonts w:asciiTheme="minorHAnsi" w:hAnsiTheme="minorHAnsi" w:cstheme="minorHAnsi"/>
        </w:rPr>
        <w:t xml:space="preserve">recording once prompted that the </w:t>
      </w:r>
      <w:r w:rsidR="00082FCE">
        <w:rPr>
          <w:rFonts w:asciiTheme="minorHAnsi" w:hAnsiTheme="minorHAnsi" w:cstheme="minorHAnsi"/>
        </w:rPr>
        <w:t>SSVEP</w:t>
      </w:r>
      <w:r w:rsidR="00082FCE" w:rsidRPr="00B15D77">
        <w:rPr>
          <w:rFonts w:asciiTheme="minorHAnsi" w:hAnsiTheme="minorHAnsi" w:cstheme="minorHAnsi"/>
        </w:rPr>
        <w:t xml:space="preserve"> </w:t>
      </w:r>
      <w:r w:rsidR="000A2D8B" w:rsidRPr="00B15D77">
        <w:rPr>
          <w:rFonts w:asciiTheme="minorHAnsi" w:hAnsiTheme="minorHAnsi" w:cstheme="minorHAnsi"/>
        </w:rPr>
        <w:t xml:space="preserve">system has ceased the first round of stimulus and is awaiting </w:t>
      </w:r>
      <w:r w:rsidR="000A3D07">
        <w:rPr>
          <w:rFonts w:asciiTheme="minorHAnsi" w:hAnsiTheme="minorHAnsi" w:cstheme="minorHAnsi"/>
        </w:rPr>
        <w:t>the</w:t>
      </w:r>
      <w:r w:rsidR="000A3D07" w:rsidRPr="00B15D77">
        <w:rPr>
          <w:rFonts w:asciiTheme="minorHAnsi" w:hAnsiTheme="minorHAnsi" w:cstheme="minorHAnsi"/>
        </w:rPr>
        <w:t xml:space="preserve"> </w:t>
      </w:r>
      <w:r w:rsidR="000A2D8B" w:rsidRPr="00B15D77">
        <w:rPr>
          <w:rFonts w:asciiTheme="minorHAnsi" w:hAnsiTheme="minorHAnsi" w:cstheme="minorHAnsi"/>
        </w:rPr>
        <w:t>command to continue.</w:t>
      </w:r>
    </w:p>
    <w:p w14:paraId="67AC9EAE" w14:textId="06FE266A" w:rsidR="00565E50" w:rsidRPr="00B15D77" w:rsidRDefault="00565E50" w:rsidP="00350192">
      <w:pPr>
        <w:pStyle w:val="NormalWeb"/>
        <w:spacing w:before="0" w:beforeAutospacing="0" w:after="0" w:afterAutospacing="0"/>
        <w:jc w:val="left"/>
        <w:rPr>
          <w:rFonts w:asciiTheme="minorHAnsi" w:hAnsiTheme="minorHAnsi" w:cstheme="minorHAnsi"/>
          <w:iCs/>
        </w:rPr>
      </w:pPr>
    </w:p>
    <w:p w14:paraId="43B8A124" w14:textId="2E29B6C1" w:rsidR="00C94D63" w:rsidRPr="00C94D63" w:rsidRDefault="00DE1D12" w:rsidP="00350192">
      <w:pPr>
        <w:pStyle w:val="NormalWeb"/>
        <w:spacing w:before="0" w:beforeAutospacing="0" w:after="0" w:afterAutospacing="0"/>
        <w:jc w:val="left"/>
        <w:rPr>
          <w:rFonts w:asciiTheme="minorHAnsi" w:hAnsiTheme="minorHAnsi" w:cstheme="minorHAnsi"/>
          <w:iCs/>
        </w:rPr>
      </w:pPr>
      <w:r>
        <w:rPr>
          <w:rFonts w:asciiTheme="minorHAnsi" w:hAnsiTheme="minorHAnsi" w:cstheme="minorHAnsi"/>
        </w:rPr>
        <w:t>12.12.2.</w:t>
      </w:r>
      <w:r>
        <w:rPr>
          <w:rFonts w:asciiTheme="minorHAnsi" w:hAnsiTheme="minorHAnsi" w:cstheme="minorHAnsi"/>
        </w:rPr>
        <w:tab/>
      </w:r>
      <w:r w:rsidR="000A2D8B" w:rsidRPr="00B15D77">
        <w:rPr>
          <w:rFonts w:asciiTheme="minorHAnsi" w:hAnsiTheme="minorHAnsi" w:cstheme="minorHAnsi"/>
        </w:rPr>
        <w:t xml:space="preserve">Restart the </w:t>
      </w:r>
      <w:r w:rsidR="00827D68">
        <w:rPr>
          <w:rFonts w:asciiTheme="minorHAnsi" w:hAnsiTheme="minorHAnsi" w:cstheme="minorHAnsi"/>
        </w:rPr>
        <w:t>EEG amplifier</w:t>
      </w:r>
      <w:r w:rsidR="00827D68" w:rsidRPr="00B15D77">
        <w:rPr>
          <w:rFonts w:asciiTheme="minorHAnsi" w:hAnsiTheme="minorHAnsi" w:cstheme="minorHAnsi"/>
        </w:rPr>
        <w:t xml:space="preserve"> </w:t>
      </w:r>
      <w:r w:rsidR="000A2D8B" w:rsidRPr="00B15D77">
        <w:rPr>
          <w:rFonts w:asciiTheme="minorHAnsi" w:hAnsiTheme="minorHAnsi" w:cstheme="minorHAnsi"/>
        </w:rPr>
        <w:t xml:space="preserve">recording by pressing the red </w:t>
      </w:r>
      <w:r w:rsidR="000A3D07" w:rsidRPr="00BA52E1">
        <w:rPr>
          <w:rFonts w:asciiTheme="minorHAnsi" w:hAnsiTheme="minorHAnsi" w:cstheme="minorHAnsi"/>
          <w:b/>
          <w:bCs/>
        </w:rPr>
        <w:t>R</w:t>
      </w:r>
      <w:r w:rsidR="000A2D8B" w:rsidRPr="00BA52E1">
        <w:rPr>
          <w:rFonts w:asciiTheme="minorHAnsi" w:hAnsiTheme="minorHAnsi" w:cstheme="minorHAnsi"/>
          <w:b/>
          <w:bCs/>
        </w:rPr>
        <w:t>ecord</w:t>
      </w:r>
      <w:r w:rsidR="000A2D8B" w:rsidRPr="00B15D77">
        <w:rPr>
          <w:rFonts w:asciiTheme="minorHAnsi" w:hAnsiTheme="minorHAnsi" w:cstheme="minorHAnsi"/>
        </w:rPr>
        <w:t xml:space="preserve"> symbol on the </w:t>
      </w:r>
      <w:r w:rsidR="003F3F76">
        <w:rPr>
          <w:rFonts w:asciiTheme="minorHAnsi" w:hAnsiTheme="minorHAnsi" w:cstheme="minorHAnsi"/>
        </w:rPr>
        <w:t>clinical neurology</w:t>
      </w:r>
      <w:r w:rsidR="003F3F76" w:rsidRPr="00B15D77">
        <w:rPr>
          <w:rFonts w:asciiTheme="minorHAnsi" w:hAnsiTheme="minorHAnsi" w:cstheme="minorHAnsi"/>
        </w:rPr>
        <w:t xml:space="preserve"> </w:t>
      </w:r>
      <w:r w:rsidR="000A2D8B" w:rsidRPr="00B15D77">
        <w:rPr>
          <w:rFonts w:asciiTheme="minorHAnsi" w:hAnsiTheme="minorHAnsi" w:cstheme="minorHAnsi"/>
        </w:rPr>
        <w:t xml:space="preserve">software, and then continue the visual stimulus by selecting the </w:t>
      </w:r>
      <w:r w:rsidR="000A2D8B" w:rsidRPr="00BA52E1">
        <w:rPr>
          <w:rFonts w:asciiTheme="minorHAnsi" w:hAnsiTheme="minorHAnsi" w:cstheme="minorHAnsi"/>
          <w:b/>
          <w:bCs/>
        </w:rPr>
        <w:t>Continue</w:t>
      </w:r>
      <w:r w:rsidR="000A2D8B" w:rsidRPr="00B15D77">
        <w:rPr>
          <w:rFonts w:asciiTheme="minorHAnsi" w:hAnsiTheme="minorHAnsi" w:cstheme="minorHAnsi"/>
        </w:rPr>
        <w:t xml:space="preserve"> button on the </w:t>
      </w:r>
      <w:r w:rsidR="00082FCE">
        <w:rPr>
          <w:rFonts w:asciiTheme="minorHAnsi" w:hAnsiTheme="minorHAnsi" w:cstheme="minorHAnsi"/>
        </w:rPr>
        <w:t>SSVEP</w:t>
      </w:r>
      <w:r w:rsidR="00082FCE" w:rsidRPr="00B15D77">
        <w:rPr>
          <w:rFonts w:asciiTheme="minorHAnsi" w:hAnsiTheme="minorHAnsi" w:cstheme="minorHAnsi"/>
        </w:rPr>
        <w:t xml:space="preserve"> </w:t>
      </w:r>
      <w:r w:rsidR="000A2D8B" w:rsidRPr="00B15D77">
        <w:rPr>
          <w:rFonts w:asciiTheme="minorHAnsi" w:hAnsiTheme="minorHAnsi" w:cstheme="minorHAnsi"/>
        </w:rPr>
        <w:t>iOS app.</w:t>
      </w:r>
    </w:p>
    <w:p w14:paraId="0D5D16C0" w14:textId="7BE0112E" w:rsidR="000A2D8B" w:rsidRPr="00B15D77" w:rsidRDefault="000A2D8B" w:rsidP="00350192">
      <w:pPr>
        <w:pStyle w:val="NormalWeb"/>
        <w:spacing w:before="0" w:beforeAutospacing="0" w:after="0" w:afterAutospacing="0"/>
        <w:jc w:val="left"/>
        <w:rPr>
          <w:rFonts w:asciiTheme="minorHAnsi" w:hAnsiTheme="minorHAnsi" w:cstheme="minorHAnsi"/>
          <w:iCs/>
        </w:rPr>
      </w:pPr>
    </w:p>
    <w:p w14:paraId="75E36D55" w14:textId="6B09C0BE" w:rsidR="00C94D63" w:rsidRPr="00C94D63" w:rsidRDefault="00DE1D12" w:rsidP="00350192">
      <w:pPr>
        <w:pStyle w:val="NormalWeb"/>
        <w:spacing w:before="0" w:beforeAutospacing="0" w:after="0" w:afterAutospacing="0"/>
        <w:jc w:val="left"/>
        <w:rPr>
          <w:rFonts w:asciiTheme="minorHAnsi" w:hAnsiTheme="minorHAnsi" w:cstheme="minorHAnsi"/>
          <w:iCs/>
        </w:rPr>
      </w:pPr>
      <w:r>
        <w:rPr>
          <w:rFonts w:asciiTheme="minorHAnsi" w:hAnsiTheme="minorHAnsi" w:cstheme="minorHAnsi"/>
        </w:rPr>
        <w:t>12.12.3.</w:t>
      </w:r>
      <w:r>
        <w:rPr>
          <w:rFonts w:asciiTheme="minorHAnsi" w:hAnsiTheme="minorHAnsi" w:cstheme="minorHAnsi"/>
        </w:rPr>
        <w:tab/>
      </w:r>
      <w:r w:rsidR="00833F1D" w:rsidRPr="00B15D77">
        <w:rPr>
          <w:rFonts w:asciiTheme="minorHAnsi" w:hAnsiTheme="minorHAnsi" w:cstheme="minorHAnsi"/>
        </w:rPr>
        <w:t xml:space="preserve">Press the red </w:t>
      </w:r>
      <w:r w:rsidR="000A3D07">
        <w:rPr>
          <w:rFonts w:asciiTheme="minorHAnsi" w:hAnsiTheme="minorHAnsi" w:cstheme="minorHAnsi"/>
        </w:rPr>
        <w:t>R</w:t>
      </w:r>
      <w:r w:rsidR="00833F1D" w:rsidRPr="00B15D77">
        <w:rPr>
          <w:rFonts w:asciiTheme="minorHAnsi" w:hAnsiTheme="minorHAnsi" w:cstheme="minorHAnsi"/>
        </w:rPr>
        <w:t xml:space="preserve">ecord symbol to stop the </w:t>
      </w:r>
      <w:r w:rsidR="00827D68">
        <w:rPr>
          <w:rFonts w:asciiTheme="minorHAnsi" w:hAnsiTheme="minorHAnsi" w:cstheme="minorHAnsi"/>
        </w:rPr>
        <w:t>EEG amplifier</w:t>
      </w:r>
      <w:r w:rsidR="00827D68" w:rsidRPr="00B15D77">
        <w:rPr>
          <w:rFonts w:asciiTheme="minorHAnsi" w:hAnsiTheme="minorHAnsi" w:cstheme="minorHAnsi"/>
        </w:rPr>
        <w:t xml:space="preserve"> </w:t>
      </w:r>
      <w:r w:rsidR="00833F1D" w:rsidRPr="00B15D77">
        <w:rPr>
          <w:rFonts w:asciiTheme="minorHAnsi" w:hAnsiTheme="minorHAnsi" w:cstheme="minorHAnsi"/>
        </w:rPr>
        <w:t xml:space="preserve">recording once prompted that the </w:t>
      </w:r>
      <w:r w:rsidR="00082FCE">
        <w:rPr>
          <w:rFonts w:asciiTheme="minorHAnsi" w:hAnsiTheme="minorHAnsi" w:cstheme="minorHAnsi"/>
        </w:rPr>
        <w:t>SSVEP</w:t>
      </w:r>
      <w:r w:rsidR="00082FCE" w:rsidRPr="00B15D77">
        <w:rPr>
          <w:rFonts w:asciiTheme="minorHAnsi" w:hAnsiTheme="minorHAnsi" w:cstheme="minorHAnsi"/>
        </w:rPr>
        <w:t xml:space="preserve"> </w:t>
      </w:r>
      <w:r w:rsidR="00833F1D" w:rsidRPr="00B15D77">
        <w:rPr>
          <w:rFonts w:asciiTheme="minorHAnsi" w:hAnsiTheme="minorHAnsi" w:cstheme="minorHAnsi"/>
        </w:rPr>
        <w:t>system has ceased the visual stimulus.</w:t>
      </w:r>
    </w:p>
    <w:p w14:paraId="3E1F07EE" w14:textId="4040F7D9" w:rsidR="00833F1D" w:rsidRPr="00B15D77" w:rsidRDefault="00833F1D" w:rsidP="00350192">
      <w:pPr>
        <w:pStyle w:val="NormalWeb"/>
        <w:spacing w:before="0" w:beforeAutospacing="0" w:after="0" w:afterAutospacing="0"/>
        <w:jc w:val="left"/>
        <w:rPr>
          <w:rFonts w:asciiTheme="minorHAnsi" w:hAnsiTheme="minorHAnsi" w:cstheme="minorHAnsi"/>
          <w:iCs/>
        </w:rPr>
      </w:pPr>
    </w:p>
    <w:p w14:paraId="401BE8BA" w14:textId="65E7B034" w:rsidR="00C94D63" w:rsidRPr="00350192" w:rsidRDefault="00DE1D12" w:rsidP="00350192">
      <w:pPr>
        <w:pStyle w:val="NormalWeb"/>
        <w:spacing w:before="0" w:beforeAutospacing="0" w:after="0" w:afterAutospacing="0"/>
        <w:jc w:val="left"/>
        <w:rPr>
          <w:rFonts w:asciiTheme="minorHAnsi" w:hAnsiTheme="minorHAnsi" w:cstheme="minorHAnsi"/>
          <w:iCs/>
        </w:rPr>
      </w:pPr>
      <w:r>
        <w:rPr>
          <w:rFonts w:asciiTheme="minorHAnsi" w:hAnsiTheme="minorHAnsi" w:cstheme="minorHAnsi"/>
        </w:rPr>
        <w:t>12.13.</w:t>
      </w:r>
      <w:r>
        <w:rPr>
          <w:rFonts w:asciiTheme="minorHAnsi" w:hAnsiTheme="minorHAnsi" w:cstheme="minorHAnsi"/>
        </w:rPr>
        <w:tab/>
      </w:r>
      <w:r w:rsidR="00833F1D" w:rsidRPr="00B15D77">
        <w:rPr>
          <w:rFonts w:asciiTheme="minorHAnsi" w:hAnsiTheme="minorHAnsi" w:cstheme="minorHAnsi"/>
        </w:rPr>
        <w:t xml:space="preserve">Allow the subject to relax for a minimum of 30 s. </w:t>
      </w:r>
      <w:proofErr w:type="gramStart"/>
      <w:r w:rsidR="00833F1D" w:rsidRPr="00B15D77">
        <w:rPr>
          <w:rFonts w:asciiTheme="minorHAnsi" w:hAnsiTheme="minorHAnsi" w:cstheme="minorHAnsi"/>
        </w:rPr>
        <w:t>In order to</w:t>
      </w:r>
      <w:proofErr w:type="gramEnd"/>
      <w:r w:rsidR="00833F1D" w:rsidRPr="00B15D77">
        <w:rPr>
          <w:rFonts w:asciiTheme="minorHAnsi" w:hAnsiTheme="minorHAnsi" w:cstheme="minorHAnsi"/>
        </w:rPr>
        <w:t xml:space="preserve"> obtain a test-retest reliability value, repeat the SSVEP assessment protocol with the </w:t>
      </w:r>
      <w:r w:rsidR="00827D68" w:rsidRPr="00827D68">
        <w:rPr>
          <w:rFonts w:asciiTheme="minorHAnsi" w:hAnsiTheme="minorHAnsi" w:cstheme="minorHAnsi"/>
          <w:iCs/>
        </w:rPr>
        <w:t>clinical EEG</w:t>
      </w:r>
      <w:r w:rsidR="00827D68" w:rsidRPr="00B15D77">
        <w:rPr>
          <w:rFonts w:asciiTheme="minorHAnsi" w:hAnsiTheme="minorHAnsi" w:cstheme="minorHAnsi"/>
        </w:rPr>
        <w:t xml:space="preserve"> </w:t>
      </w:r>
      <w:r w:rsidR="00833F1D" w:rsidRPr="00B15D77">
        <w:rPr>
          <w:rFonts w:asciiTheme="minorHAnsi" w:hAnsiTheme="minorHAnsi" w:cstheme="minorHAnsi"/>
        </w:rPr>
        <w:t>system (</w:t>
      </w:r>
      <w:r>
        <w:rPr>
          <w:rFonts w:asciiTheme="minorHAnsi" w:hAnsiTheme="minorHAnsi" w:cstheme="minorHAnsi"/>
        </w:rPr>
        <w:t>s</w:t>
      </w:r>
      <w:r w:rsidR="00833F1D" w:rsidRPr="00B15D77">
        <w:rPr>
          <w:rFonts w:asciiTheme="minorHAnsi" w:hAnsiTheme="minorHAnsi" w:cstheme="minorHAnsi"/>
        </w:rPr>
        <w:t>teps 1</w:t>
      </w:r>
      <w:r w:rsidR="00897200" w:rsidRPr="00B15D77">
        <w:rPr>
          <w:rFonts w:asciiTheme="minorHAnsi" w:hAnsiTheme="minorHAnsi" w:cstheme="minorHAnsi"/>
        </w:rPr>
        <w:t>2</w:t>
      </w:r>
      <w:r w:rsidR="00833F1D" w:rsidRPr="00B15D77">
        <w:rPr>
          <w:rFonts w:asciiTheme="minorHAnsi" w:hAnsiTheme="minorHAnsi" w:cstheme="minorHAnsi"/>
        </w:rPr>
        <w:t>.</w:t>
      </w:r>
      <w:r w:rsidR="00897200" w:rsidRPr="00B15D77">
        <w:rPr>
          <w:rFonts w:asciiTheme="minorHAnsi" w:hAnsiTheme="minorHAnsi" w:cstheme="minorHAnsi"/>
        </w:rPr>
        <w:t>10</w:t>
      </w:r>
      <w:r w:rsidR="00833F1D" w:rsidRPr="00B15D77">
        <w:rPr>
          <w:rFonts w:asciiTheme="minorHAnsi" w:hAnsiTheme="minorHAnsi" w:cstheme="minorHAnsi"/>
        </w:rPr>
        <w:t xml:space="preserve"> to 1</w:t>
      </w:r>
      <w:r w:rsidR="00897200" w:rsidRPr="00B15D77">
        <w:rPr>
          <w:rFonts w:asciiTheme="minorHAnsi" w:hAnsiTheme="minorHAnsi" w:cstheme="minorHAnsi"/>
        </w:rPr>
        <w:t>2</w:t>
      </w:r>
      <w:r w:rsidR="00833F1D" w:rsidRPr="00B15D77">
        <w:rPr>
          <w:rFonts w:asciiTheme="minorHAnsi" w:hAnsiTheme="minorHAnsi" w:cstheme="minorHAnsi"/>
        </w:rPr>
        <w:t>.1</w:t>
      </w:r>
      <w:r w:rsidR="00897200" w:rsidRPr="00B15D77">
        <w:rPr>
          <w:rFonts w:asciiTheme="minorHAnsi" w:hAnsiTheme="minorHAnsi" w:cstheme="minorHAnsi"/>
        </w:rPr>
        <w:t>3</w:t>
      </w:r>
      <w:r w:rsidR="00833F1D" w:rsidRPr="00B15D77">
        <w:rPr>
          <w:rFonts w:asciiTheme="minorHAnsi" w:hAnsiTheme="minorHAnsi" w:cstheme="minorHAnsi"/>
        </w:rPr>
        <w:t xml:space="preserve">) following the end of the rest period (two total tests: </w:t>
      </w:r>
      <w:r w:rsidR="00833F1D" w:rsidRPr="00B15D77">
        <w:rPr>
          <w:rFonts w:asciiTheme="minorHAnsi" w:hAnsiTheme="minorHAnsi" w:cstheme="minorHAnsi"/>
          <w:i/>
        </w:rPr>
        <w:t>Test 1</w:t>
      </w:r>
      <w:r w:rsidR="00833F1D" w:rsidRPr="00B15D77">
        <w:rPr>
          <w:rFonts w:asciiTheme="minorHAnsi" w:hAnsiTheme="minorHAnsi" w:cstheme="minorHAnsi"/>
        </w:rPr>
        <w:t xml:space="preserve"> </w:t>
      </w:r>
      <w:r w:rsidR="000A3D07">
        <w:rPr>
          <w:rFonts w:asciiTheme="minorHAnsi" w:hAnsiTheme="minorHAnsi" w:cstheme="minorHAnsi"/>
        </w:rPr>
        <w:t>/</w:t>
      </w:r>
      <w:r w:rsidR="00833F1D" w:rsidRPr="00B15D77">
        <w:rPr>
          <w:rFonts w:asciiTheme="minorHAnsi" w:hAnsiTheme="minorHAnsi" w:cstheme="minorHAnsi"/>
        </w:rPr>
        <w:t xml:space="preserve"> </w:t>
      </w:r>
      <w:r w:rsidR="00833F1D" w:rsidRPr="00B15D77">
        <w:rPr>
          <w:rFonts w:asciiTheme="minorHAnsi" w:hAnsiTheme="minorHAnsi" w:cstheme="minorHAnsi"/>
          <w:i/>
        </w:rPr>
        <w:t>Test 2</w:t>
      </w:r>
      <w:r w:rsidR="00833F1D" w:rsidRPr="00B15D77">
        <w:rPr>
          <w:rFonts w:asciiTheme="minorHAnsi" w:hAnsiTheme="minorHAnsi" w:cstheme="minorHAnsi"/>
        </w:rPr>
        <w:t>)</w:t>
      </w:r>
      <w:r w:rsidR="00833F1D" w:rsidRPr="00350192">
        <w:rPr>
          <w:rFonts w:asciiTheme="minorHAnsi" w:hAnsiTheme="minorHAnsi" w:cstheme="minorHAnsi"/>
          <w:iCs/>
        </w:rPr>
        <w:t>.</w:t>
      </w:r>
    </w:p>
    <w:p w14:paraId="2CC1DADC" w14:textId="045F988E" w:rsidR="00833F1D" w:rsidRPr="00B15D77" w:rsidRDefault="00833F1D" w:rsidP="00350192">
      <w:pPr>
        <w:pStyle w:val="NormalWeb"/>
        <w:spacing w:before="0" w:beforeAutospacing="0" w:after="0" w:afterAutospacing="0"/>
        <w:jc w:val="left"/>
        <w:rPr>
          <w:rFonts w:asciiTheme="minorHAnsi" w:hAnsiTheme="minorHAnsi" w:cstheme="minorHAnsi"/>
          <w:iCs/>
        </w:rPr>
      </w:pPr>
    </w:p>
    <w:p w14:paraId="21E51F5C" w14:textId="645A9D9F" w:rsidR="00C94D63" w:rsidRPr="00350192" w:rsidRDefault="00DE1D12" w:rsidP="00350192">
      <w:pPr>
        <w:pStyle w:val="NormalWeb"/>
        <w:spacing w:before="0" w:beforeAutospacing="0" w:after="0" w:afterAutospacing="0"/>
        <w:jc w:val="left"/>
        <w:rPr>
          <w:rFonts w:asciiTheme="minorHAnsi" w:hAnsiTheme="minorHAnsi" w:cstheme="minorHAnsi"/>
          <w:iCs/>
        </w:rPr>
      </w:pPr>
      <w:r>
        <w:rPr>
          <w:rFonts w:asciiTheme="minorHAnsi" w:hAnsiTheme="minorHAnsi" w:cstheme="minorHAnsi"/>
          <w:highlight w:val="yellow"/>
        </w:rPr>
        <w:t>12.14.</w:t>
      </w:r>
      <w:r>
        <w:rPr>
          <w:rFonts w:asciiTheme="minorHAnsi" w:hAnsiTheme="minorHAnsi" w:cstheme="minorHAnsi"/>
          <w:highlight w:val="yellow"/>
        </w:rPr>
        <w:tab/>
      </w:r>
      <w:r w:rsidR="00A60AC4" w:rsidRPr="00EB49C5">
        <w:rPr>
          <w:rFonts w:asciiTheme="minorHAnsi" w:hAnsiTheme="minorHAnsi" w:cstheme="minorHAnsi"/>
          <w:highlight w:val="yellow"/>
        </w:rPr>
        <w:t>Once the pair of SSVEP assessments have been successfully completed, have the participant remove the front visor from their eyes</w:t>
      </w:r>
      <w:r w:rsidR="00F24E6A" w:rsidRPr="00EB49C5">
        <w:rPr>
          <w:rFonts w:asciiTheme="minorHAnsi" w:hAnsiTheme="minorHAnsi" w:cstheme="minorHAnsi"/>
          <w:highlight w:val="yellow"/>
        </w:rPr>
        <w:t>, and carefully detach the electrode patches from their scalp.</w:t>
      </w:r>
    </w:p>
    <w:p w14:paraId="38F3ACE1" w14:textId="6C3A7B1F" w:rsidR="00A60AC4" w:rsidRPr="0045667F" w:rsidRDefault="00A60AC4" w:rsidP="00350192">
      <w:pPr>
        <w:pStyle w:val="NormalWeb"/>
        <w:spacing w:before="0" w:beforeAutospacing="0" w:after="0" w:afterAutospacing="0"/>
        <w:jc w:val="left"/>
        <w:rPr>
          <w:rFonts w:asciiTheme="minorHAnsi" w:hAnsiTheme="minorHAnsi" w:cstheme="minorHAnsi"/>
          <w:iCs/>
        </w:rPr>
      </w:pPr>
    </w:p>
    <w:p w14:paraId="33E1BE1B" w14:textId="32022E24" w:rsidR="00C94D63" w:rsidRPr="00C94D63" w:rsidRDefault="005E47B8" w:rsidP="00350192">
      <w:pPr>
        <w:pStyle w:val="NormalWeb"/>
        <w:spacing w:before="0" w:beforeAutospacing="0" w:after="0" w:afterAutospacing="0"/>
        <w:jc w:val="left"/>
        <w:rPr>
          <w:rFonts w:asciiTheme="minorHAnsi" w:hAnsiTheme="minorHAnsi" w:cstheme="minorHAnsi"/>
          <w:iCs/>
        </w:rPr>
      </w:pPr>
      <w:r>
        <w:rPr>
          <w:rFonts w:asciiTheme="minorHAnsi" w:hAnsiTheme="minorHAnsi" w:cstheme="minorHAnsi"/>
        </w:rPr>
        <w:t>12.14.1.</w:t>
      </w:r>
      <w:r>
        <w:rPr>
          <w:rFonts w:asciiTheme="minorHAnsi" w:hAnsiTheme="minorHAnsi" w:cstheme="minorHAnsi"/>
        </w:rPr>
        <w:tab/>
      </w:r>
      <w:r w:rsidR="000A3D07" w:rsidRPr="0045667F">
        <w:rPr>
          <w:rFonts w:asciiTheme="minorHAnsi" w:hAnsiTheme="minorHAnsi" w:cstheme="minorHAnsi"/>
        </w:rPr>
        <w:t xml:space="preserve">Clean </w:t>
      </w:r>
      <w:r w:rsidR="00A60AC4" w:rsidRPr="0045667F">
        <w:rPr>
          <w:rFonts w:asciiTheme="minorHAnsi" w:hAnsiTheme="minorHAnsi" w:cstheme="minorHAnsi"/>
        </w:rPr>
        <w:t xml:space="preserve">both the </w:t>
      </w:r>
      <w:r w:rsidR="00082FCE" w:rsidRPr="0045667F">
        <w:rPr>
          <w:rFonts w:asciiTheme="minorHAnsi" w:hAnsiTheme="minorHAnsi" w:cstheme="minorHAnsi"/>
        </w:rPr>
        <w:t xml:space="preserve">SSVEP headset </w:t>
      </w:r>
      <w:r w:rsidR="00F24E6A" w:rsidRPr="0045667F">
        <w:rPr>
          <w:rFonts w:asciiTheme="minorHAnsi" w:hAnsiTheme="minorHAnsi" w:cstheme="minorHAnsi"/>
        </w:rPr>
        <w:t>and electrode leads</w:t>
      </w:r>
      <w:r w:rsidR="00A60AC4" w:rsidRPr="0045667F">
        <w:rPr>
          <w:rFonts w:asciiTheme="minorHAnsi" w:hAnsiTheme="minorHAnsi" w:cstheme="minorHAnsi"/>
        </w:rPr>
        <w:t xml:space="preserve"> with isopropyl alcohol (70%) wipes before storing both pieces of equipment in their respective cases until their next use.</w:t>
      </w:r>
    </w:p>
    <w:p w14:paraId="5457EA27" w14:textId="761EE042" w:rsidR="00A60AC4" w:rsidRPr="0045667F" w:rsidRDefault="00A60AC4" w:rsidP="00350192">
      <w:pPr>
        <w:pStyle w:val="NormalWeb"/>
        <w:spacing w:before="0" w:beforeAutospacing="0" w:after="0" w:afterAutospacing="0"/>
        <w:jc w:val="left"/>
        <w:rPr>
          <w:rFonts w:asciiTheme="minorHAnsi" w:hAnsiTheme="minorHAnsi" w:cstheme="minorHAnsi"/>
          <w:iCs/>
        </w:rPr>
      </w:pPr>
    </w:p>
    <w:p w14:paraId="51F74FD4" w14:textId="198E2E3A" w:rsidR="00933B09" w:rsidRPr="00EB49C5" w:rsidRDefault="005E47B8" w:rsidP="00350192">
      <w:pPr>
        <w:pStyle w:val="NormalWeb"/>
        <w:spacing w:before="0" w:beforeAutospacing="0" w:after="0" w:afterAutospacing="0"/>
        <w:jc w:val="left"/>
        <w:rPr>
          <w:rFonts w:asciiTheme="minorHAnsi" w:hAnsiTheme="minorHAnsi" w:cstheme="minorHAnsi"/>
          <w:iCs/>
          <w:highlight w:val="yellow"/>
        </w:rPr>
      </w:pPr>
      <w:r>
        <w:rPr>
          <w:rFonts w:asciiTheme="minorHAnsi" w:hAnsiTheme="minorHAnsi" w:cstheme="minorHAnsi"/>
          <w:highlight w:val="yellow"/>
        </w:rPr>
        <w:t>12.15.</w:t>
      </w:r>
      <w:r>
        <w:rPr>
          <w:rFonts w:asciiTheme="minorHAnsi" w:hAnsiTheme="minorHAnsi" w:cstheme="minorHAnsi"/>
          <w:highlight w:val="yellow"/>
        </w:rPr>
        <w:tab/>
      </w:r>
      <w:r w:rsidR="00A60AC4" w:rsidRPr="00EB49C5">
        <w:rPr>
          <w:rFonts w:asciiTheme="minorHAnsi" w:hAnsiTheme="minorHAnsi" w:cstheme="minorHAnsi"/>
          <w:highlight w:val="yellow"/>
        </w:rPr>
        <w:t xml:space="preserve">Ask the participant </w:t>
      </w:r>
      <w:r>
        <w:rPr>
          <w:rFonts w:asciiTheme="minorHAnsi" w:hAnsiTheme="minorHAnsi" w:cstheme="minorHAnsi"/>
          <w:highlight w:val="yellow"/>
        </w:rPr>
        <w:t>whether</w:t>
      </w:r>
      <w:r w:rsidRPr="00EB49C5">
        <w:rPr>
          <w:rFonts w:asciiTheme="minorHAnsi" w:hAnsiTheme="minorHAnsi" w:cstheme="minorHAnsi"/>
          <w:highlight w:val="yellow"/>
        </w:rPr>
        <w:t xml:space="preserve"> </w:t>
      </w:r>
      <w:r w:rsidR="00A60AC4" w:rsidRPr="00EB49C5">
        <w:rPr>
          <w:rFonts w:asciiTheme="minorHAnsi" w:hAnsiTheme="minorHAnsi" w:cstheme="minorHAnsi"/>
          <w:highlight w:val="yellow"/>
        </w:rPr>
        <w:t>they experienced any abnormal reactions to the stimulus, including the presence of a headache or dizziness. Record their responses in a study log</w:t>
      </w:r>
      <w:r w:rsidR="00F24E6A" w:rsidRPr="00EB49C5">
        <w:rPr>
          <w:rFonts w:asciiTheme="minorHAnsi" w:hAnsiTheme="minorHAnsi" w:cstheme="minorHAnsi"/>
          <w:highlight w:val="yellow"/>
        </w:rPr>
        <w:t xml:space="preserve"> before informing them they have completed their participation in the study.</w:t>
      </w:r>
    </w:p>
    <w:p w14:paraId="68439335" w14:textId="77777777" w:rsidR="0081321A" w:rsidRPr="00B15D77" w:rsidRDefault="0081321A" w:rsidP="0080654C">
      <w:pPr>
        <w:pStyle w:val="NormalWeb"/>
        <w:spacing w:before="0" w:beforeAutospacing="0" w:after="0" w:afterAutospacing="0"/>
        <w:jc w:val="left"/>
        <w:rPr>
          <w:rFonts w:asciiTheme="minorHAnsi" w:hAnsiTheme="minorHAnsi" w:cstheme="minorHAnsi"/>
        </w:rPr>
      </w:pPr>
    </w:p>
    <w:p w14:paraId="17BE50CF" w14:textId="7CF19375" w:rsidR="00933B09" w:rsidRPr="00350192" w:rsidRDefault="005E47B8" w:rsidP="00350192">
      <w:pPr>
        <w:pStyle w:val="NormalWeb"/>
        <w:spacing w:before="0" w:beforeAutospacing="0" w:after="0" w:afterAutospacing="0"/>
        <w:jc w:val="left"/>
        <w:rPr>
          <w:rFonts w:asciiTheme="minorHAnsi" w:hAnsiTheme="minorHAnsi" w:cstheme="minorHAnsi"/>
          <w:b/>
          <w:iCs/>
          <w:highlight w:val="yellow"/>
        </w:rPr>
      </w:pPr>
      <w:r>
        <w:rPr>
          <w:rFonts w:asciiTheme="minorHAnsi" w:hAnsiTheme="minorHAnsi" w:cstheme="minorHAnsi"/>
          <w:b/>
          <w:highlight w:val="yellow"/>
        </w:rPr>
        <w:t>13.</w:t>
      </w:r>
      <w:r>
        <w:rPr>
          <w:rFonts w:asciiTheme="minorHAnsi" w:hAnsiTheme="minorHAnsi" w:cstheme="minorHAnsi"/>
          <w:b/>
          <w:highlight w:val="yellow"/>
        </w:rPr>
        <w:tab/>
      </w:r>
      <w:r w:rsidR="00933B09" w:rsidRPr="0080654C">
        <w:rPr>
          <w:rFonts w:asciiTheme="minorHAnsi" w:hAnsiTheme="minorHAnsi" w:cstheme="minorHAnsi"/>
          <w:b/>
          <w:highlight w:val="yellow"/>
        </w:rPr>
        <w:t>Test-</w:t>
      </w:r>
      <w:r>
        <w:rPr>
          <w:rFonts w:asciiTheme="minorHAnsi" w:hAnsiTheme="minorHAnsi" w:cstheme="minorHAnsi"/>
          <w:b/>
          <w:highlight w:val="yellow"/>
        </w:rPr>
        <w:t>r</w:t>
      </w:r>
      <w:r w:rsidR="00933B09" w:rsidRPr="0080654C">
        <w:rPr>
          <w:rFonts w:asciiTheme="minorHAnsi" w:hAnsiTheme="minorHAnsi" w:cstheme="minorHAnsi"/>
          <w:b/>
          <w:highlight w:val="yellow"/>
        </w:rPr>
        <w:t xml:space="preserve">etest </w:t>
      </w:r>
      <w:r>
        <w:rPr>
          <w:rFonts w:asciiTheme="minorHAnsi" w:hAnsiTheme="minorHAnsi" w:cstheme="minorHAnsi"/>
          <w:b/>
          <w:highlight w:val="yellow"/>
        </w:rPr>
        <w:t>r</w:t>
      </w:r>
      <w:r w:rsidR="00933B09" w:rsidRPr="0080654C">
        <w:rPr>
          <w:rFonts w:asciiTheme="minorHAnsi" w:hAnsiTheme="minorHAnsi" w:cstheme="minorHAnsi"/>
          <w:b/>
          <w:highlight w:val="yellow"/>
        </w:rPr>
        <w:t xml:space="preserve">eliability </w:t>
      </w:r>
      <w:r>
        <w:rPr>
          <w:rFonts w:asciiTheme="minorHAnsi" w:hAnsiTheme="minorHAnsi" w:cstheme="minorHAnsi"/>
          <w:b/>
          <w:highlight w:val="yellow"/>
        </w:rPr>
        <w:t>c</w:t>
      </w:r>
      <w:r w:rsidR="00933B09" w:rsidRPr="0080654C">
        <w:rPr>
          <w:rFonts w:asciiTheme="minorHAnsi" w:hAnsiTheme="minorHAnsi" w:cstheme="minorHAnsi"/>
          <w:b/>
          <w:highlight w:val="yellow"/>
        </w:rPr>
        <w:t xml:space="preserve">alculation </w:t>
      </w:r>
      <w:r w:rsidR="0081321A" w:rsidRPr="0080654C">
        <w:rPr>
          <w:rFonts w:asciiTheme="minorHAnsi" w:hAnsiTheme="minorHAnsi" w:cstheme="minorHAnsi"/>
          <w:b/>
          <w:highlight w:val="yellow"/>
        </w:rPr>
        <w:t xml:space="preserve">of </w:t>
      </w:r>
      <w:r w:rsidR="00082FCE" w:rsidRPr="0080654C">
        <w:rPr>
          <w:rFonts w:asciiTheme="minorHAnsi" w:hAnsiTheme="minorHAnsi" w:cstheme="minorHAnsi"/>
          <w:b/>
          <w:highlight w:val="yellow"/>
        </w:rPr>
        <w:t xml:space="preserve">the </w:t>
      </w:r>
      <w:r>
        <w:rPr>
          <w:rFonts w:asciiTheme="minorHAnsi" w:hAnsiTheme="minorHAnsi" w:cstheme="minorHAnsi"/>
          <w:b/>
          <w:highlight w:val="yellow"/>
        </w:rPr>
        <w:t>p</w:t>
      </w:r>
      <w:r w:rsidR="00082FCE" w:rsidRPr="0080654C">
        <w:rPr>
          <w:rFonts w:asciiTheme="minorHAnsi" w:hAnsiTheme="minorHAnsi" w:cstheme="minorHAnsi"/>
          <w:b/>
          <w:highlight w:val="yellow"/>
        </w:rPr>
        <w:t xml:space="preserve">ortable SSVEP </w:t>
      </w:r>
      <w:r>
        <w:rPr>
          <w:rFonts w:asciiTheme="minorHAnsi" w:hAnsiTheme="minorHAnsi" w:cstheme="minorHAnsi"/>
          <w:b/>
          <w:highlight w:val="yellow"/>
        </w:rPr>
        <w:t>s</w:t>
      </w:r>
      <w:r w:rsidR="0081321A" w:rsidRPr="0080654C">
        <w:rPr>
          <w:rFonts w:asciiTheme="minorHAnsi" w:hAnsiTheme="minorHAnsi" w:cstheme="minorHAnsi"/>
          <w:b/>
          <w:highlight w:val="yellow"/>
        </w:rPr>
        <w:t>ystem</w:t>
      </w:r>
    </w:p>
    <w:p w14:paraId="7B2ED20A" w14:textId="77777777" w:rsidR="00933B09" w:rsidRPr="00B15D77" w:rsidRDefault="00933B09" w:rsidP="0080654C">
      <w:pPr>
        <w:pStyle w:val="NormalWeb"/>
        <w:spacing w:before="0" w:beforeAutospacing="0" w:after="0" w:afterAutospacing="0"/>
        <w:jc w:val="left"/>
        <w:rPr>
          <w:rFonts w:asciiTheme="minorHAnsi" w:hAnsiTheme="minorHAnsi" w:cstheme="minorHAnsi"/>
        </w:rPr>
      </w:pPr>
    </w:p>
    <w:p w14:paraId="40BC23FA" w14:textId="5ABCEFF6" w:rsidR="00C94D63" w:rsidRDefault="005E47B8" w:rsidP="00350192">
      <w:pPr>
        <w:pStyle w:val="NormalWeb"/>
        <w:spacing w:before="0" w:beforeAutospacing="0" w:after="0" w:afterAutospacing="0"/>
        <w:jc w:val="left"/>
        <w:rPr>
          <w:rFonts w:asciiTheme="minorHAnsi" w:hAnsiTheme="minorHAnsi" w:cstheme="minorHAnsi"/>
        </w:rPr>
      </w:pPr>
      <w:r>
        <w:rPr>
          <w:rFonts w:asciiTheme="minorHAnsi" w:hAnsiTheme="minorHAnsi" w:cstheme="minorHAnsi"/>
          <w:highlight w:val="yellow"/>
        </w:rPr>
        <w:t>13.1.</w:t>
      </w:r>
      <w:r>
        <w:rPr>
          <w:rFonts w:asciiTheme="minorHAnsi" w:hAnsiTheme="minorHAnsi" w:cstheme="minorHAnsi"/>
          <w:highlight w:val="yellow"/>
        </w:rPr>
        <w:tab/>
      </w:r>
      <w:r w:rsidR="00933B09" w:rsidRPr="00F54261">
        <w:rPr>
          <w:rFonts w:asciiTheme="minorHAnsi" w:hAnsiTheme="minorHAnsi" w:cstheme="minorHAnsi"/>
          <w:highlight w:val="yellow"/>
        </w:rPr>
        <w:t xml:space="preserve">Download the raw SSVEP values </w:t>
      </w:r>
      <w:r w:rsidR="00C97024" w:rsidRPr="00F54261">
        <w:rPr>
          <w:rFonts w:asciiTheme="minorHAnsi" w:hAnsiTheme="minorHAnsi" w:cstheme="minorHAnsi"/>
          <w:highlight w:val="yellow"/>
        </w:rPr>
        <w:t>of</w:t>
      </w:r>
      <w:r w:rsidR="00933B09" w:rsidRPr="00F54261">
        <w:rPr>
          <w:rFonts w:asciiTheme="minorHAnsi" w:hAnsiTheme="minorHAnsi" w:cstheme="minorHAnsi"/>
          <w:highlight w:val="yellow"/>
        </w:rPr>
        <w:t xml:space="preserve"> both</w:t>
      </w:r>
      <w:r w:rsidR="0081321A" w:rsidRPr="00F54261">
        <w:rPr>
          <w:rFonts w:asciiTheme="minorHAnsi" w:hAnsiTheme="minorHAnsi" w:cstheme="minorHAnsi"/>
          <w:highlight w:val="yellow"/>
        </w:rPr>
        <w:t xml:space="preserve"> </w:t>
      </w:r>
      <w:r w:rsidR="00082FCE" w:rsidRPr="00F54261">
        <w:rPr>
          <w:rFonts w:asciiTheme="minorHAnsi" w:hAnsiTheme="minorHAnsi" w:cstheme="minorHAnsi"/>
          <w:highlight w:val="yellow"/>
        </w:rPr>
        <w:t xml:space="preserve">SSVEP </w:t>
      </w:r>
      <w:r w:rsidR="00C97024" w:rsidRPr="00F54261">
        <w:rPr>
          <w:rFonts w:asciiTheme="minorHAnsi" w:hAnsiTheme="minorHAnsi" w:cstheme="minorHAnsi"/>
          <w:highlight w:val="yellow"/>
        </w:rPr>
        <w:t xml:space="preserve">primary </w:t>
      </w:r>
      <w:r w:rsidR="00933B09" w:rsidRPr="00F54261">
        <w:rPr>
          <w:rFonts w:asciiTheme="minorHAnsi" w:hAnsiTheme="minorHAnsi" w:cstheme="minorHAnsi"/>
          <w:highlight w:val="yellow"/>
        </w:rPr>
        <w:t>test</w:t>
      </w:r>
      <w:r w:rsidR="0081321A" w:rsidRPr="00F54261">
        <w:rPr>
          <w:rFonts w:asciiTheme="minorHAnsi" w:hAnsiTheme="minorHAnsi" w:cstheme="minorHAnsi"/>
          <w:highlight w:val="yellow"/>
        </w:rPr>
        <w:t xml:space="preserve"> sets</w:t>
      </w:r>
      <w:r w:rsidR="00933B09" w:rsidRPr="00F54261">
        <w:rPr>
          <w:rFonts w:asciiTheme="minorHAnsi" w:hAnsiTheme="minorHAnsi" w:cstheme="minorHAnsi"/>
          <w:highlight w:val="yellow"/>
        </w:rPr>
        <w:t xml:space="preserve"> from the </w:t>
      </w:r>
      <w:r w:rsidR="00082FCE" w:rsidRPr="00F54261">
        <w:rPr>
          <w:rFonts w:asciiTheme="minorHAnsi" w:hAnsiTheme="minorHAnsi" w:cstheme="minorHAnsi"/>
          <w:highlight w:val="yellow"/>
        </w:rPr>
        <w:t xml:space="preserve">iOS device </w:t>
      </w:r>
      <w:r w:rsidR="00933B09" w:rsidRPr="00F54261">
        <w:rPr>
          <w:rFonts w:asciiTheme="minorHAnsi" w:hAnsiTheme="minorHAnsi" w:cstheme="minorHAnsi"/>
          <w:highlight w:val="yellow"/>
        </w:rPr>
        <w:t xml:space="preserve">using </w:t>
      </w:r>
      <w:r w:rsidR="00082FCE" w:rsidRPr="00F54261">
        <w:rPr>
          <w:rFonts w:asciiTheme="minorHAnsi" w:hAnsiTheme="minorHAnsi" w:cstheme="minorHAnsi"/>
          <w:highlight w:val="yellow"/>
        </w:rPr>
        <w:t>a mobile management utility software</w:t>
      </w:r>
      <w:r w:rsidR="00933B09" w:rsidRPr="00F54261">
        <w:rPr>
          <w:rFonts w:asciiTheme="minorHAnsi" w:hAnsiTheme="minorHAnsi" w:cstheme="minorHAnsi"/>
          <w:highlight w:val="yellow"/>
        </w:rPr>
        <w:t xml:space="preserve">; results will be outputted as comma-separated value (CSV) files. </w:t>
      </w:r>
      <w:r w:rsidR="00933B09" w:rsidRPr="0045667F">
        <w:rPr>
          <w:rFonts w:asciiTheme="minorHAnsi" w:hAnsiTheme="minorHAnsi" w:cstheme="minorHAnsi"/>
        </w:rPr>
        <w:t xml:space="preserve">For identification </w:t>
      </w:r>
      <w:r w:rsidR="000A3D07" w:rsidRPr="0045667F">
        <w:rPr>
          <w:rFonts w:asciiTheme="minorHAnsi" w:hAnsiTheme="minorHAnsi" w:cstheme="minorHAnsi"/>
        </w:rPr>
        <w:t xml:space="preserve">and </w:t>
      </w:r>
      <w:r w:rsidR="00933B09" w:rsidRPr="0045667F">
        <w:rPr>
          <w:rFonts w:asciiTheme="minorHAnsi" w:hAnsiTheme="minorHAnsi" w:cstheme="minorHAnsi"/>
        </w:rPr>
        <w:t>storage purposes</w:t>
      </w:r>
      <w:r w:rsidR="00933B09" w:rsidRPr="00F54261">
        <w:rPr>
          <w:rFonts w:asciiTheme="minorHAnsi" w:hAnsiTheme="minorHAnsi" w:cstheme="minorHAnsi"/>
          <w:highlight w:val="yellow"/>
        </w:rPr>
        <w:t xml:space="preserve">, save the files using </w:t>
      </w:r>
      <w:r w:rsidR="00933B09" w:rsidRPr="0045667F">
        <w:rPr>
          <w:rFonts w:asciiTheme="minorHAnsi" w:hAnsiTheme="minorHAnsi" w:cstheme="minorHAnsi"/>
        </w:rPr>
        <w:t>the participant’s full</w:t>
      </w:r>
      <w:r w:rsidR="00933B09" w:rsidRPr="00F54261">
        <w:rPr>
          <w:rFonts w:asciiTheme="minorHAnsi" w:hAnsiTheme="minorHAnsi" w:cstheme="minorHAnsi"/>
          <w:highlight w:val="yellow"/>
        </w:rPr>
        <w:t xml:space="preserve"> name</w:t>
      </w:r>
      <w:r w:rsidR="006D6B44">
        <w:rPr>
          <w:rFonts w:asciiTheme="minorHAnsi" w:hAnsiTheme="minorHAnsi" w:cstheme="minorHAnsi"/>
        </w:rPr>
        <w:t xml:space="preserve">, </w:t>
      </w:r>
      <w:r w:rsidR="00933B09" w:rsidRPr="006D6B44">
        <w:rPr>
          <w:rFonts w:asciiTheme="minorHAnsi" w:hAnsiTheme="minorHAnsi" w:cstheme="minorHAnsi"/>
        </w:rPr>
        <w:t xml:space="preserve">the type of test </w:t>
      </w:r>
      <w:r w:rsidR="00933B09" w:rsidRPr="0045667F">
        <w:rPr>
          <w:rFonts w:asciiTheme="minorHAnsi" w:hAnsiTheme="minorHAnsi" w:cstheme="minorHAnsi"/>
        </w:rPr>
        <w:t>conducted</w:t>
      </w:r>
      <w:r w:rsidR="006D6B44">
        <w:rPr>
          <w:rFonts w:asciiTheme="minorHAnsi" w:hAnsiTheme="minorHAnsi" w:cstheme="minorHAnsi"/>
        </w:rPr>
        <w:t xml:space="preserve"> </w:t>
      </w:r>
      <w:r w:rsidR="006D6B44" w:rsidRPr="006D6B44">
        <w:rPr>
          <w:rFonts w:asciiTheme="minorHAnsi" w:hAnsiTheme="minorHAnsi" w:cstheme="minorHAnsi"/>
          <w:highlight w:val="yellow"/>
        </w:rPr>
        <w:t>and date</w:t>
      </w:r>
      <w:r w:rsidR="00933B09" w:rsidRPr="0045667F">
        <w:rPr>
          <w:rFonts w:asciiTheme="minorHAnsi" w:hAnsiTheme="minorHAnsi" w:cstheme="minorHAnsi"/>
        </w:rPr>
        <w:t>.</w:t>
      </w:r>
    </w:p>
    <w:p w14:paraId="4E3CB65A" w14:textId="5AB2F5D9" w:rsidR="00933B09" w:rsidRPr="00B15D77" w:rsidRDefault="00933B09" w:rsidP="00350192">
      <w:pPr>
        <w:pStyle w:val="NormalWeb"/>
        <w:spacing w:before="0" w:beforeAutospacing="0" w:after="0" w:afterAutospacing="0"/>
        <w:jc w:val="left"/>
        <w:rPr>
          <w:rFonts w:asciiTheme="minorHAnsi" w:hAnsiTheme="minorHAnsi" w:cstheme="minorHAnsi"/>
        </w:rPr>
      </w:pPr>
    </w:p>
    <w:p w14:paraId="0A2C8A1E" w14:textId="1E8E79E6" w:rsidR="00933B09" w:rsidRPr="00B15D77" w:rsidRDefault="005E47B8" w:rsidP="00350192">
      <w:pPr>
        <w:pStyle w:val="NormalWeb"/>
        <w:spacing w:before="0" w:beforeAutospacing="0" w:after="0" w:afterAutospacing="0"/>
        <w:jc w:val="left"/>
        <w:rPr>
          <w:rFonts w:asciiTheme="minorHAnsi" w:hAnsiTheme="minorHAnsi" w:cstheme="minorHAnsi"/>
        </w:rPr>
      </w:pPr>
      <w:r>
        <w:rPr>
          <w:rFonts w:asciiTheme="minorHAnsi" w:hAnsiTheme="minorHAnsi" w:cstheme="minorHAnsi"/>
        </w:rPr>
        <w:t>13.2.</w:t>
      </w:r>
      <w:r>
        <w:rPr>
          <w:rFonts w:asciiTheme="minorHAnsi" w:hAnsiTheme="minorHAnsi" w:cstheme="minorHAnsi"/>
        </w:rPr>
        <w:tab/>
      </w:r>
      <w:r w:rsidR="00933B09" w:rsidRPr="00B15D77">
        <w:rPr>
          <w:rFonts w:asciiTheme="minorHAnsi" w:hAnsiTheme="minorHAnsi" w:cstheme="minorHAnsi"/>
        </w:rPr>
        <w:t xml:space="preserve">Modify the </w:t>
      </w:r>
      <w:r w:rsidR="00063F6B">
        <w:rPr>
          <w:rFonts w:asciiTheme="minorHAnsi" w:hAnsiTheme="minorHAnsi" w:cstheme="minorHAnsi"/>
        </w:rPr>
        <w:t>numerical computing</w:t>
      </w:r>
      <w:r w:rsidR="00063F6B" w:rsidRPr="00B15D77">
        <w:rPr>
          <w:rFonts w:asciiTheme="minorHAnsi" w:hAnsiTheme="minorHAnsi" w:cstheme="minorHAnsi"/>
        </w:rPr>
        <w:t xml:space="preserve"> </w:t>
      </w:r>
      <w:r w:rsidR="00933B09" w:rsidRPr="00B15D77">
        <w:rPr>
          <w:rFonts w:asciiTheme="minorHAnsi" w:hAnsiTheme="minorHAnsi" w:cstheme="minorHAnsi"/>
        </w:rPr>
        <w:t xml:space="preserve">script generated in section 8 to process the </w:t>
      </w:r>
      <w:r w:rsidR="00F012FA">
        <w:rPr>
          <w:rFonts w:asciiTheme="minorHAnsi" w:hAnsiTheme="minorHAnsi" w:cstheme="minorHAnsi"/>
        </w:rPr>
        <w:t>CSV</w:t>
      </w:r>
      <w:r w:rsidR="00063F6B" w:rsidRPr="00B15D77">
        <w:rPr>
          <w:rFonts w:asciiTheme="minorHAnsi" w:hAnsiTheme="minorHAnsi" w:cstheme="minorHAnsi"/>
        </w:rPr>
        <w:t xml:space="preserve"> </w:t>
      </w:r>
      <w:r w:rsidR="00933B09" w:rsidRPr="00B15D77">
        <w:rPr>
          <w:rFonts w:asciiTheme="minorHAnsi" w:hAnsiTheme="minorHAnsi" w:cstheme="minorHAnsi"/>
        </w:rPr>
        <w:t>files with an additional array of SSVEP values from the O</w:t>
      </w:r>
      <w:r w:rsidR="00933B09" w:rsidRPr="00B15D77">
        <w:rPr>
          <w:rFonts w:asciiTheme="minorHAnsi" w:hAnsiTheme="minorHAnsi" w:cstheme="minorHAnsi"/>
          <w:vertAlign w:val="subscript"/>
        </w:rPr>
        <w:t>z</w:t>
      </w:r>
      <w:r w:rsidR="00933B09" w:rsidRPr="00B15D77">
        <w:rPr>
          <w:rFonts w:asciiTheme="minorHAnsi" w:hAnsiTheme="minorHAnsi" w:cstheme="minorHAnsi"/>
        </w:rPr>
        <w:t xml:space="preserve"> recording channel.</w:t>
      </w:r>
    </w:p>
    <w:p w14:paraId="0635230A" w14:textId="77777777" w:rsidR="008F0FB7" w:rsidRPr="00B15D77" w:rsidRDefault="008F0FB7" w:rsidP="0080654C">
      <w:pPr>
        <w:pStyle w:val="NormalWeb"/>
        <w:spacing w:before="0" w:beforeAutospacing="0" w:after="0" w:afterAutospacing="0"/>
        <w:jc w:val="left"/>
        <w:rPr>
          <w:rFonts w:asciiTheme="minorHAnsi" w:hAnsiTheme="minorHAnsi" w:cstheme="minorHAnsi"/>
        </w:rPr>
      </w:pPr>
    </w:p>
    <w:p w14:paraId="22B8D42D" w14:textId="5B1560C7" w:rsidR="008F0FB7" w:rsidRPr="00B15D77" w:rsidRDefault="005E47B8" w:rsidP="00350192">
      <w:pPr>
        <w:pStyle w:val="NormalWeb"/>
        <w:spacing w:before="0" w:beforeAutospacing="0" w:after="0" w:afterAutospacing="0"/>
        <w:jc w:val="left"/>
        <w:rPr>
          <w:rFonts w:asciiTheme="minorHAnsi" w:hAnsiTheme="minorHAnsi" w:cstheme="minorHAnsi"/>
        </w:rPr>
      </w:pPr>
      <w:r>
        <w:rPr>
          <w:rFonts w:asciiTheme="minorHAnsi" w:hAnsiTheme="minorHAnsi" w:cstheme="minorHAnsi"/>
        </w:rPr>
        <w:t>13.3.</w:t>
      </w:r>
      <w:r>
        <w:rPr>
          <w:rFonts w:asciiTheme="minorHAnsi" w:hAnsiTheme="minorHAnsi" w:cstheme="minorHAnsi"/>
        </w:rPr>
        <w:tab/>
      </w:r>
      <w:r w:rsidR="00933B09" w:rsidRPr="00B15D77">
        <w:rPr>
          <w:rFonts w:asciiTheme="minorHAnsi" w:hAnsiTheme="minorHAnsi" w:cstheme="minorHAnsi"/>
        </w:rPr>
        <w:t xml:space="preserve">Collate the processed data files in an array of </w:t>
      </w:r>
      <w:r w:rsidR="00F012FA">
        <w:rPr>
          <w:rFonts w:asciiTheme="minorHAnsi" w:hAnsiTheme="minorHAnsi" w:cstheme="minorHAnsi"/>
        </w:rPr>
        <w:t>CSV</w:t>
      </w:r>
      <w:r w:rsidR="003F3F76" w:rsidRPr="00B15D77">
        <w:rPr>
          <w:rFonts w:asciiTheme="minorHAnsi" w:hAnsiTheme="minorHAnsi" w:cstheme="minorHAnsi"/>
        </w:rPr>
        <w:t xml:space="preserve"> </w:t>
      </w:r>
      <w:r w:rsidR="00933B09" w:rsidRPr="00B15D77">
        <w:rPr>
          <w:rFonts w:asciiTheme="minorHAnsi" w:hAnsiTheme="minorHAnsi" w:cstheme="minorHAnsi"/>
        </w:rPr>
        <w:t xml:space="preserve">sheets, with values summarized according to their respective category of </w:t>
      </w:r>
      <w:r w:rsidR="00933B09" w:rsidRPr="00B15D77">
        <w:rPr>
          <w:rFonts w:asciiTheme="minorHAnsi" w:hAnsiTheme="minorHAnsi" w:cstheme="minorHAnsi"/>
          <w:i/>
        </w:rPr>
        <w:t>Test 1</w:t>
      </w:r>
      <w:r w:rsidR="00933B09" w:rsidRPr="00B15D77">
        <w:rPr>
          <w:rFonts w:asciiTheme="minorHAnsi" w:hAnsiTheme="minorHAnsi" w:cstheme="minorHAnsi"/>
        </w:rPr>
        <w:t xml:space="preserve"> or </w:t>
      </w:r>
      <w:r w:rsidR="00933B09" w:rsidRPr="00B15D77">
        <w:rPr>
          <w:rFonts w:asciiTheme="minorHAnsi" w:hAnsiTheme="minorHAnsi" w:cstheme="minorHAnsi"/>
          <w:i/>
        </w:rPr>
        <w:t>Test 2</w:t>
      </w:r>
      <w:r w:rsidR="008F0FB7" w:rsidRPr="00B15D77">
        <w:rPr>
          <w:rFonts w:asciiTheme="minorHAnsi" w:hAnsiTheme="minorHAnsi" w:cstheme="minorHAnsi"/>
        </w:rPr>
        <w:t>.</w:t>
      </w:r>
    </w:p>
    <w:p w14:paraId="260061AB" w14:textId="77777777" w:rsidR="008F0FB7" w:rsidRPr="00B15D77" w:rsidRDefault="008F0FB7" w:rsidP="0080654C">
      <w:pPr>
        <w:pStyle w:val="NormalWeb"/>
        <w:spacing w:before="0" w:beforeAutospacing="0" w:after="0" w:afterAutospacing="0"/>
        <w:jc w:val="left"/>
        <w:rPr>
          <w:rFonts w:asciiTheme="minorHAnsi" w:hAnsiTheme="minorHAnsi" w:cstheme="minorHAnsi"/>
        </w:rPr>
      </w:pPr>
    </w:p>
    <w:p w14:paraId="72DBC4AB" w14:textId="5AE72DE4" w:rsidR="00933B09" w:rsidRPr="00F54261" w:rsidRDefault="005E47B8" w:rsidP="00350192">
      <w:pPr>
        <w:pStyle w:val="NormalWeb"/>
        <w:spacing w:before="0" w:beforeAutospacing="0" w:after="0" w:afterAutospacing="0"/>
        <w:jc w:val="left"/>
        <w:rPr>
          <w:rFonts w:asciiTheme="minorHAnsi" w:hAnsiTheme="minorHAnsi" w:cstheme="minorHAnsi"/>
          <w:highlight w:val="yellow"/>
        </w:rPr>
      </w:pPr>
      <w:r>
        <w:rPr>
          <w:rFonts w:asciiTheme="minorHAnsi" w:hAnsiTheme="minorHAnsi" w:cstheme="minorHAnsi"/>
          <w:highlight w:val="yellow"/>
        </w:rPr>
        <w:lastRenderedPageBreak/>
        <w:t>13.4.</w:t>
      </w:r>
      <w:r>
        <w:rPr>
          <w:rFonts w:asciiTheme="minorHAnsi" w:hAnsiTheme="minorHAnsi" w:cstheme="minorHAnsi"/>
          <w:highlight w:val="yellow"/>
        </w:rPr>
        <w:tab/>
      </w:r>
      <w:r w:rsidR="00933B09" w:rsidRPr="00F54261">
        <w:rPr>
          <w:rFonts w:asciiTheme="minorHAnsi" w:hAnsiTheme="minorHAnsi" w:cstheme="minorHAnsi"/>
          <w:highlight w:val="yellow"/>
        </w:rPr>
        <w:t xml:space="preserve">Use the SNR of each SSVEP reading to compare </w:t>
      </w:r>
      <w:r w:rsidR="00F012FA">
        <w:rPr>
          <w:rFonts w:asciiTheme="minorHAnsi" w:hAnsiTheme="minorHAnsi" w:cstheme="minorHAnsi"/>
          <w:highlight w:val="yellow"/>
        </w:rPr>
        <w:t xml:space="preserve">the </w:t>
      </w:r>
      <w:r w:rsidR="00933B09" w:rsidRPr="00F54261">
        <w:rPr>
          <w:rFonts w:asciiTheme="minorHAnsi" w:hAnsiTheme="minorHAnsi" w:cstheme="minorHAnsi"/>
          <w:highlight w:val="yellow"/>
        </w:rPr>
        <w:t>results of the different tests.</w:t>
      </w:r>
      <w:r w:rsidR="008F0FB7" w:rsidRPr="00F54261">
        <w:rPr>
          <w:rFonts w:asciiTheme="minorHAnsi" w:hAnsiTheme="minorHAnsi" w:cstheme="minorHAnsi"/>
          <w:highlight w:val="yellow"/>
        </w:rPr>
        <w:t xml:space="preserve"> </w:t>
      </w:r>
      <w:r w:rsidR="00933B09" w:rsidRPr="00F54261">
        <w:rPr>
          <w:rFonts w:asciiTheme="minorHAnsi" w:hAnsiTheme="minorHAnsi" w:cstheme="minorHAnsi"/>
          <w:highlight w:val="yellow"/>
        </w:rPr>
        <w:t xml:space="preserve">Estimate test-retest reliability using a model 2, type 1 </w:t>
      </w:r>
      <w:proofErr w:type="gramStart"/>
      <w:r w:rsidR="00933B09" w:rsidRPr="00F54261">
        <w:rPr>
          <w:rFonts w:asciiTheme="minorHAnsi" w:hAnsiTheme="minorHAnsi" w:cstheme="minorHAnsi"/>
          <w:highlight w:val="yellow"/>
        </w:rPr>
        <w:t>interclass</w:t>
      </w:r>
      <w:proofErr w:type="gramEnd"/>
      <w:r w:rsidR="00933B09" w:rsidRPr="00F54261">
        <w:rPr>
          <w:rFonts w:asciiTheme="minorHAnsi" w:hAnsiTheme="minorHAnsi" w:cstheme="minorHAnsi"/>
          <w:highlight w:val="yellow"/>
        </w:rPr>
        <w:t xml:space="preserve"> correlation coefficient ICC (2,1) with a 95% confidence interval (CI)</w:t>
      </w:r>
      <w:r w:rsidR="00F012FA">
        <w:rPr>
          <w:rFonts w:asciiTheme="minorHAnsi" w:hAnsiTheme="minorHAnsi" w:cstheme="minorHAnsi"/>
          <w:highlight w:val="yellow"/>
        </w:rPr>
        <w:t>,</w:t>
      </w:r>
      <w:r w:rsidR="008F0FB7" w:rsidRPr="00F54261">
        <w:rPr>
          <w:rFonts w:asciiTheme="minorHAnsi" w:hAnsiTheme="minorHAnsi" w:cstheme="minorHAnsi"/>
          <w:highlight w:val="yellow"/>
        </w:rPr>
        <w:t xml:space="preserve"> and α significance level set to 0.05</w:t>
      </w:r>
      <w:r w:rsidR="00933B09" w:rsidRPr="00F54261">
        <w:rPr>
          <w:rFonts w:asciiTheme="minorHAnsi" w:hAnsiTheme="minorHAnsi" w:cstheme="minorHAnsi"/>
          <w:highlight w:val="yellow"/>
        </w:rPr>
        <w:t>.</w:t>
      </w:r>
    </w:p>
    <w:p w14:paraId="0FD38F77" w14:textId="0A24AF10" w:rsidR="0081321A" w:rsidRPr="00B15D77" w:rsidRDefault="0081321A" w:rsidP="0080654C">
      <w:pPr>
        <w:pStyle w:val="NormalWeb"/>
        <w:spacing w:before="0" w:beforeAutospacing="0" w:after="0" w:afterAutospacing="0"/>
        <w:jc w:val="left"/>
        <w:rPr>
          <w:color w:val="auto"/>
          <w:lang w:val="en-AU"/>
        </w:rPr>
      </w:pPr>
    </w:p>
    <w:p w14:paraId="35B1E3B0" w14:textId="3CBDA9E2" w:rsidR="00C97024" w:rsidRPr="00B15D77" w:rsidRDefault="005E47B8" w:rsidP="00350192">
      <w:pPr>
        <w:pStyle w:val="NormalWeb"/>
        <w:spacing w:before="0" w:beforeAutospacing="0" w:after="0" w:afterAutospacing="0"/>
        <w:jc w:val="left"/>
        <w:rPr>
          <w:b/>
          <w:bCs/>
          <w:color w:val="auto"/>
          <w:lang w:val="en-AU"/>
        </w:rPr>
      </w:pPr>
      <w:r>
        <w:rPr>
          <w:b/>
          <w:bCs/>
          <w:color w:val="auto"/>
          <w:lang w:val="en-AU"/>
        </w:rPr>
        <w:t>14.</w:t>
      </w:r>
      <w:r>
        <w:rPr>
          <w:b/>
          <w:bCs/>
          <w:color w:val="auto"/>
          <w:lang w:val="en-AU"/>
        </w:rPr>
        <w:tab/>
      </w:r>
      <w:r w:rsidR="0081321A" w:rsidRPr="00B15D77">
        <w:rPr>
          <w:b/>
          <w:bCs/>
          <w:color w:val="auto"/>
          <w:lang w:val="en-AU"/>
        </w:rPr>
        <w:t>Test-</w:t>
      </w:r>
      <w:r>
        <w:rPr>
          <w:b/>
          <w:bCs/>
          <w:color w:val="auto"/>
          <w:lang w:val="en-AU"/>
        </w:rPr>
        <w:t>r</w:t>
      </w:r>
      <w:r w:rsidR="0081321A" w:rsidRPr="00B15D77">
        <w:rPr>
          <w:b/>
          <w:bCs/>
          <w:color w:val="auto"/>
          <w:lang w:val="en-AU"/>
        </w:rPr>
        <w:t xml:space="preserve">etest </w:t>
      </w:r>
      <w:r>
        <w:rPr>
          <w:b/>
          <w:bCs/>
          <w:color w:val="auto"/>
          <w:lang w:val="en-AU"/>
        </w:rPr>
        <w:t>c</w:t>
      </w:r>
      <w:r w:rsidR="0081321A" w:rsidRPr="00B15D77">
        <w:rPr>
          <w:b/>
          <w:bCs/>
          <w:color w:val="auto"/>
          <w:lang w:val="en-AU"/>
        </w:rPr>
        <w:t xml:space="preserve">alculation of </w:t>
      </w:r>
      <w:r w:rsidR="000A3D07">
        <w:rPr>
          <w:b/>
          <w:bCs/>
          <w:color w:val="auto"/>
          <w:lang w:val="en-AU"/>
        </w:rPr>
        <w:t>the</w:t>
      </w:r>
      <w:r w:rsidR="00827D68">
        <w:rPr>
          <w:b/>
          <w:bCs/>
          <w:color w:val="auto"/>
          <w:lang w:val="en-AU"/>
        </w:rPr>
        <w:t xml:space="preserve"> </w:t>
      </w:r>
      <w:r>
        <w:rPr>
          <w:b/>
          <w:bCs/>
          <w:color w:val="auto"/>
          <w:lang w:val="en-AU"/>
        </w:rPr>
        <w:t>c</w:t>
      </w:r>
      <w:r w:rsidR="00827D68">
        <w:rPr>
          <w:b/>
          <w:bCs/>
          <w:color w:val="auto"/>
          <w:lang w:val="en-AU"/>
        </w:rPr>
        <w:t xml:space="preserve">linical </w:t>
      </w:r>
      <w:r w:rsidR="00C97024" w:rsidRPr="00B15D77">
        <w:rPr>
          <w:b/>
          <w:bCs/>
          <w:color w:val="auto"/>
          <w:lang w:val="en-AU"/>
        </w:rPr>
        <w:t xml:space="preserve">EEG </w:t>
      </w:r>
      <w:r>
        <w:rPr>
          <w:b/>
          <w:bCs/>
          <w:color w:val="auto"/>
          <w:lang w:val="en-AU"/>
        </w:rPr>
        <w:t>s</w:t>
      </w:r>
      <w:r w:rsidR="00C97024" w:rsidRPr="00B15D77">
        <w:rPr>
          <w:b/>
          <w:bCs/>
          <w:color w:val="auto"/>
          <w:lang w:val="en-AU"/>
        </w:rPr>
        <w:t>ystem</w:t>
      </w:r>
    </w:p>
    <w:p w14:paraId="1D42A699" w14:textId="77777777" w:rsidR="00C97024" w:rsidRPr="00B15D77" w:rsidRDefault="00C97024" w:rsidP="0080654C">
      <w:pPr>
        <w:pStyle w:val="NormalWeb"/>
        <w:spacing w:before="0" w:beforeAutospacing="0" w:after="0" w:afterAutospacing="0"/>
        <w:jc w:val="left"/>
        <w:rPr>
          <w:b/>
          <w:bCs/>
          <w:color w:val="auto"/>
          <w:lang w:val="en-AU"/>
        </w:rPr>
      </w:pPr>
    </w:p>
    <w:p w14:paraId="621B8AB4" w14:textId="421423F3" w:rsidR="00C97024" w:rsidRPr="00B15D77" w:rsidRDefault="005E47B8" w:rsidP="00350192">
      <w:pPr>
        <w:pStyle w:val="NormalWeb"/>
        <w:spacing w:before="0" w:beforeAutospacing="0" w:after="0" w:afterAutospacing="0"/>
        <w:jc w:val="left"/>
        <w:rPr>
          <w:rFonts w:asciiTheme="minorHAnsi" w:hAnsiTheme="minorHAnsi" w:cstheme="minorHAnsi"/>
        </w:rPr>
      </w:pPr>
      <w:r>
        <w:rPr>
          <w:color w:val="auto"/>
          <w:lang w:val="en-AU"/>
        </w:rPr>
        <w:t>14.1.</w:t>
      </w:r>
      <w:r>
        <w:rPr>
          <w:color w:val="auto"/>
          <w:lang w:val="en-AU"/>
        </w:rPr>
        <w:tab/>
      </w:r>
      <w:r w:rsidR="00C97024" w:rsidRPr="00B15D77">
        <w:rPr>
          <w:color w:val="auto"/>
          <w:lang w:val="en-AU"/>
        </w:rPr>
        <w:t xml:space="preserve">Download the raw SSVEP values of both </w:t>
      </w:r>
      <w:r w:rsidR="00827D68">
        <w:rPr>
          <w:color w:val="auto"/>
          <w:lang w:val="en-AU"/>
        </w:rPr>
        <w:t>EEG amplifier</w:t>
      </w:r>
      <w:r w:rsidR="00827D68" w:rsidRPr="00B15D77">
        <w:rPr>
          <w:color w:val="auto"/>
          <w:lang w:val="en-AU"/>
        </w:rPr>
        <w:t xml:space="preserve"> </w:t>
      </w:r>
      <w:r w:rsidR="00C97024" w:rsidRPr="00B15D77">
        <w:rPr>
          <w:color w:val="auto"/>
          <w:lang w:val="en-AU"/>
        </w:rPr>
        <w:t xml:space="preserve">primary test sets from the </w:t>
      </w:r>
      <w:r w:rsidR="003F3F76">
        <w:rPr>
          <w:color w:val="auto"/>
          <w:lang w:val="en-AU"/>
        </w:rPr>
        <w:t>clinical neurology</w:t>
      </w:r>
      <w:r w:rsidR="003F3F76" w:rsidRPr="00B15D77">
        <w:rPr>
          <w:color w:val="auto"/>
          <w:lang w:val="en-AU"/>
        </w:rPr>
        <w:t xml:space="preserve"> </w:t>
      </w:r>
      <w:r w:rsidR="00C97024" w:rsidRPr="00B15D77">
        <w:rPr>
          <w:color w:val="auto"/>
          <w:lang w:val="en-AU"/>
        </w:rPr>
        <w:t>software</w:t>
      </w:r>
      <w:r w:rsidR="00C97024" w:rsidRPr="00B15D77">
        <w:rPr>
          <w:b/>
          <w:bCs/>
          <w:color w:val="auto"/>
          <w:lang w:val="en-AU"/>
        </w:rPr>
        <w:t xml:space="preserve">; </w:t>
      </w:r>
      <w:r w:rsidR="00C97024" w:rsidRPr="00B15D77">
        <w:rPr>
          <w:rFonts w:asciiTheme="minorHAnsi" w:hAnsiTheme="minorHAnsi" w:cstheme="minorHAnsi"/>
        </w:rPr>
        <w:t xml:space="preserve">results will be outputted as </w:t>
      </w:r>
      <w:r w:rsidR="00AF35BF" w:rsidRPr="00B15D77">
        <w:rPr>
          <w:rFonts w:asciiTheme="minorHAnsi" w:hAnsiTheme="minorHAnsi" w:cstheme="minorHAnsi"/>
        </w:rPr>
        <w:t>CSV</w:t>
      </w:r>
      <w:r w:rsidR="00C97024" w:rsidRPr="00B15D77">
        <w:rPr>
          <w:rFonts w:asciiTheme="minorHAnsi" w:hAnsiTheme="minorHAnsi" w:cstheme="minorHAnsi"/>
        </w:rPr>
        <w:t xml:space="preserve"> files. For identification and storage purposes, save the files using the </w:t>
      </w:r>
      <w:r w:rsidR="008F0FB7" w:rsidRPr="00B15D77">
        <w:rPr>
          <w:rFonts w:asciiTheme="minorHAnsi" w:hAnsiTheme="minorHAnsi" w:cstheme="minorHAnsi"/>
        </w:rPr>
        <w:t>subject</w:t>
      </w:r>
      <w:r w:rsidR="00C97024" w:rsidRPr="00B15D77">
        <w:rPr>
          <w:rFonts w:asciiTheme="minorHAnsi" w:hAnsiTheme="minorHAnsi" w:cstheme="minorHAnsi"/>
        </w:rPr>
        <w:t xml:space="preserve"> name and the type of test conducted.</w:t>
      </w:r>
    </w:p>
    <w:p w14:paraId="544285AC" w14:textId="77777777" w:rsidR="008F0FB7" w:rsidRPr="00B15D77" w:rsidRDefault="008F0FB7" w:rsidP="0080654C">
      <w:pPr>
        <w:pStyle w:val="NormalWeb"/>
        <w:spacing w:before="0" w:beforeAutospacing="0" w:after="0" w:afterAutospacing="0"/>
        <w:jc w:val="left"/>
        <w:rPr>
          <w:rFonts w:asciiTheme="minorHAnsi" w:hAnsiTheme="minorHAnsi" w:cstheme="minorHAnsi"/>
        </w:rPr>
      </w:pPr>
    </w:p>
    <w:p w14:paraId="1170A6A5" w14:textId="395DEB93" w:rsidR="00C97024" w:rsidRPr="00B15D77" w:rsidRDefault="005E47B8" w:rsidP="00350192">
      <w:pPr>
        <w:pStyle w:val="NormalWeb"/>
        <w:spacing w:before="0" w:beforeAutospacing="0" w:after="0" w:afterAutospacing="0"/>
        <w:jc w:val="left"/>
        <w:rPr>
          <w:rFonts w:asciiTheme="minorHAnsi" w:hAnsiTheme="minorHAnsi" w:cstheme="minorHAnsi"/>
        </w:rPr>
      </w:pPr>
      <w:r>
        <w:rPr>
          <w:rFonts w:asciiTheme="minorHAnsi" w:hAnsiTheme="minorHAnsi" w:cstheme="minorHAnsi"/>
        </w:rPr>
        <w:t>14.2</w:t>
      </w:r>
      <w:r>
        <w:rPr>
          <w:rFonts w:asciiTheme="minorHAnsi" w:hAnsiTheme="minorHAnsi" w:cstheme="minorHAnsi"/>
        </w:rPr>
        <w:tab/>
      </w:r>
      <w:r w:rsidR="00C97024" w:rsidRPr="00B15D77">
        <w:rPr>
          <w:rFonts w:asciiTheme="minorHAnsi" w:hAnsiTheme="minorHAnsi" w:cstheme="minorHAnsi"/>
        </w:rPr>
        <w:t>Repeat section 1</w:t>
      </w:r>
      <w:r w:rsidR="001A35F5" w:rsidRPr="00B15D77">
        <w:rPr>
          <w:rFonts w:asciiTheme="minorHAnsi" w:hAnsiTheme="minorHAnsi" w:cstheme="minorHAnsi"/>
        </w:rPr>
        <w:t>3</w:t>
      </w:r>
      <w:r w:rsidR="00C97024" w:rsidRPr="00B15D77">
        <w:rPr>
          <w:rFonts w:asciiTheme="minorHAnsi" w:hAnsiTheme="minorHAnsi" w:cstheme="minorHAnsi"/>
        </w:rPr>
        <w:t>.2</w:t>
      </w:r>
      <w:r>
        <w:rPr>
          <w:rFonts w:asciiTheme="minorHAnsi" w:hAnsiTheme="minorHAnsi" w:cstheme="minorHAnsi"/>
        </w:rPr>
        <w:t>–</w:t>
      </w:r>
      <w:r w:rsidR="00C97024" w:rsidRPr="00B15D77">
        <w:rPr>
          <w:rFonts w:asciiTheme="minorHAnsi" w:hAnsiTheme="minorHAnsi" w:cstheme="minorHAnsi"/>
        </w:rPr>
        <w:t>1</w:t>
      </w:r>
      <w:r w:rsidR="001A35F5" w:rsidRPr="00B15D77">
        <w:rPr>
          <w:rFonts w:asciiTheme="minorHAnsi" w:hAnsiTheme="minorHAnsi" w:cstheme="minorHAnsi"/>
        </w:rPr>
        <w:t>3</w:t>
      </w:r>
      <w:r w:rsidR="00C97024" w:rsidRPr="00B15D77">
        <w:rPr>
          <w:rFonts w:asciiTheme="minorHAnsi" w:hAnsiTheme="minorHAnsi" w:cstheme="minorHAnsi"/>
        </w:rPr>
        <w:t>.</w:t>
      </w:r>
      <w:r w:rsidR="001A35F5" w:rsidRPr="00B15D77">
        <w:rPr>
          <w:rFonts w:asciiTheme="minorHAnsi" w:hAnsiTheme="minorHAnsi" w:cstheme="minorHAnsi"/>
        </w:rPr>
        <w:t>4</w:t>
      </w:r>
      <w:r w:rsidR="00C97024" w:rsidRPr="00B15D77">
        <w:rPr>
          <w:rFonts w:asciiTheme="minorHAnsi" w:hAnsiTheme="minorHAnsi" w:cstheme="minorHAnsi"/>
        </w:rPr>
        <w:t xml:space="preserve"> using the downloaded </w:t>
      </w:r>
      <w:r w:rsidR="003F3F76">
        <w:rPr>
          <w:rFonts w:asciiTheme="minorHAnsi" w:hAnsiTheme="minorHAnsi" w:cstheme="minorHAnsi"/>
        </w:rPr>
        <w:t>EEG amplifier</w:t>
      </w:r>
      <w:r w:rsidR="003F3F76" w:rsidRPr="00B15D77">
        <w:rPr>
          <w:rFonts w:asciiTheme="minorHAnsi" w:hAnsiTheme="minorHAnsi" w:cstheme="minorHAnsi"/>
        </w:rPr>
        <w:t xml:space="preserve"> </w:t>
      </w:r>
      <w:r w:rsidR="00C97024" w:rsidRPr="00B15D77">
        <w:rPr>
          <w:rFonts w:asciiTheme="minorHAnsi" w:hAnsiTheme="minorHAnsi" w:cstheme="minorHAnsi"/>
        </w:rPr>
        <w:t>CSV files</w:t>
      </w:r>
      <w:r w:rsidR="00280BBA" w:rsidRPr="00B15D77">
        <w:rPr>
          <w:rFonts w:asciiTheme="minorHAnsi" w:hAnsiTheme="minorHAnsi" w:cstheme="minorHAnsi"/>
        </w:rPr>
        <w:t xml:space="preserve"> to estimate test-retest reliability of the </w:t>
      </w:r>
      <w:r w:rsidR="003F3F76">
        <w:rPr>
          <w:rFonts w:asciiTheme="minorHAnsi" w:hAnsiTheme="minorHAnsi" w:cstheme="minorHAnsi"/>
        </w:rPr>
        <w:t xml:space="preserve">Clinical </w:t>
      </w:r>
      <w:r w:rsidR="00280BBA" w:rsidRPr="00B15D77">
        <w:rPr>
          <w:rFonts w:asciiTheme="minorHAnsi" w:hAnsiTheme="minorHAnsi" w:cstheme="minorHAnsi"/>
        </w:rPr>
        <w:t>EEG System</w:t>
      </w:r>
      <w:r w:rsidR="00C97024" w:rsidRPr="00B15D77">
        <w:rPr>
          <w:rFonts w:asciiTheme="minorHAnsi" w:hAnsiTheme="minorHAnsi" w:cstheme="minorHAnsi"/>
        </w:rPr>
        <w:t>.</w:t>
      </w:r>
    </w:p>
    <w:p w14:paraId="5CC6F412" w14:textId="13747ADA" w:rsidR="00C97024" w:rsidRPr="00B15D77" w:rsidRDefault="00C97024" w:rsidP="0080654C">
      <w:pPr>
        <w:pStyle w:val="NormalWeb"/>
        <w:spacing w:before="0" w:beforeAutospacing="0" w:after="0" w:afterAutospacing="0"/>
        <w:jc w:val="left"/>
        <w:rPr>
          <w:rFonts w:asciiTheme="minorHAnsi" w:hAnsiTheme="minorHAnsi" w:cstheme="minorHAnsi"/>
          <w:b/>
          <w:bCs/>
        </w:rPr>
      </w:pPr>
    </w:p>
    <w:p w14:paraId="7699A701" w14:textId="14907E79" w:rsidR="00C97024" w:rsidRPr="00BB05C5" w:rsidRDefault="005E47B8" w:rsidP="00350192">
      <w:pPr>
        <w:pStyle w:val="NormalWeb"/>
        <w:spacing w:before="0" w:beforeAutospacing="0" w:after="0" w:afterAutospacing="0"/>
        <w:jc w:val="left"/>
        <w:rPr>
          <w:rFonts w:asciiTheme="minorHAnsi" w:hAnsiTheme="minorHAnsi" w:cstheme="minorHAnsi"/>
          <w:b/>
          <w:bCs/>
          <w:highlight w:val="yellow"/>
        </w:rPr>
      </w:pPr>
      <w:r>
        <w:rPr>
          <w:rFonts w:asciiTheme="minorHAnsi" w:hAnsiTheme="minorHAnsi" w:cstheme="minorHAnsi"/>
          <w:b/>
          <w:bCs/>
          <w:highlight w:val="yellow"/>
        </w:rPr>
        <w:t>15.</w:t>
      </w:r>
      <w:r>
        <w:rPr>
          <w:rFonts w:asciiTheme="minorHAnsi" w:hAnsiTheme="minorHAnsi" w:cstheme="minorHAnsi"/>
          <w:b/>
          <w:bCs/>
          <w:highlight w:val="yellow"/>
        </w:rPr>
        <w:tab/>
      </w:r>
      <w:r w:rsidR="00C97024" w:rsidRPr="00BB05C5">
        <w:rPr>
          <w:rFonts w:asciiTheme="minorHAnsi" w:hAnsiTheme="minorHAnsi" w:cstheme="minorHAnsi"/>
          <w:b/>
          <w:bCs/>
          <w:highlight w:val="yellow"/>
        </w:rPr>
        <w:t xml:space="preserve">Agreement </w:t>
      </w:r>
      <w:r>
        <w:rPr>
          <w:rFonts w:asciiTheme="minorHAnsi" w:hAnsiTheme="minorHAnsi" w:cstheme="minorHAnsi"/>
          <w:b/>
          <w:bCs/>
          <w:highlight w:val="yellow"/>
        </w:rPr>
        <w:t>c</w:t>
      </w:r>
      <w:r w:rsidR="00C97024" w:rsidRPr="00BB05C5">
        <w:rPr>
          <w:rFonts w:asciiTheme="minorHAnsi" w:hAnsiTheme="minorHAnsi" w:cstheme="minorHAnsi"/>
          <w:b/>
          <w:bCs/>
          <w:highlight w:val="yellow"/>
        </w:rPr>
        <w:t xml:space="preserve">alculation of </w:t>
      </w:r>
      <w:r w:rsidR="00082FCE" w:rsidRPr="00BB05C5">
        <w:rPr>
          <w:rFonts w:asciiTheme="minorHAnsi" w:hAnsiTheme="minorHAnsi" w:cstheme="minorHAnsi"/>
          <w:b/>
          <w:bCs/>
          <w:highlight w:val="yellow"/>
        </w:rPr>
        <w:t xml:space="preserve">the </w:t>
      </w:r>
      <w:r>
        <w:rPr>
          <w:rFonts w:asciiTheme="minorHAnsi" w:hAnsiTheme="minorHAnsi" w:cstheme="minorHAnsi"/>
          <w:b/>
          <w:bCs/>
          <w:highlight w:val="yellow"/>
        </w:rPr>
        <w:t>p</w:t>
      </w:r>
      <w:r w:rsidR="00082FCE" w:rsidRPr="00BB05C5">
        <w:rPr>
          <w:rFonts w:asciiTheme="minorHAnsi" w:hAnsiTheme="minorHAnsi" w:cstheme="minorHAnsi"/>
          <w:b/>
          <w:bCs/>
          <w:highlight w:val="yellow"/>
        </w:rPr>
        <w:t xml:space="preserve">ortable SSVEP </w:t>
      </w:r>
      <w:r w:rsidR="00C97024" w:rsidRPr="00BB05C5">
        <w:rPr>
          <w:rFonts w:asciiTheme="minorHAnsi" w:hAnsiTheme="minorHAnsi" w:cstheme="minorHAnsi"/>
          <w:b/>
          <w:bCs/>
          <w:highlight w:val="yellow"/>
        </w:rPr>
        <w:t xml:space="preserve">and </w:t>
      </w:r>
      <w:r>
        <w:rPr>
          <w:rFonts w:asciiTheme="minorHAnsi" w:hAnsiTheme="minorHAnsi" w:cstheme="minorHAnsi"/>
          <w:b/>
          <w:bCs/>
          <w:highlight w:val="yellow"/>
        </w:rPr>
        <w:t>c</w:t>
      </w:r>
      <w:r w:rsidR="00082FCE" w:rsidRPr="00BB05C5">
        <w:rPr>
          <w:rFonts w:asciiTheme="minorHAnsi" w:hAnsiTheme="minorHAnsi" w:cstheme="minorHAnsi"/>
          <w:b/>
          <w:bCs/>
          <w:highlight w:val="yellow"/>
        </w:rPr>
        <w:t xml:space="preserve">linical </w:t>
      </w:r>
      <w:r w:rsidR="00C97024" w:rsidRPr="00BB05C5">
        <w:rPr>
          <w:rFonts w:asciiTheme="minorHAnsi" w:hAnsiTheme="minorHAnsi" w:cstheme="minorHAnsi"/>
          <w:b/>
          <w:bCs/>
          <w:highlight w:val="yellow"/>
        </w:rPr>
        <w:t xml:space="preserve">EEG </w:t>
      </w:r>
      <w:r>
        <w:rPr>
          <w:rFonts w:asciiTheme="minorHAnsi" w:hAnsiTheme="minorHAnsi" w:cstheme="minorHAnsi"/>
          <w:b/>
          <w:bCs/>
          <w:highlight w:val="yellow"/>
        </w:rPr>
        <w:t>s</w:t>
      </w:r>
      <w:r w:rsidR="00C97024" w:rsidRPr="00BB05C5">
        <w:rPr>
          <w:rFonts w:asciiTheme="minorHAnsi" w:hAnsiTheme="minorHAnsi" w:cstheme="minorHAnsi"/>
          <w:b/>
          <w:bCs/>
          <w:highlight w:val="yellow"/>
        </w:rPr>
        <w:t>ystems</w:t>
      </w:r>
    </w:p>
    <w:p w14:paraId="5B853FCB" w14:textId="08A79198" w:rsidR="00C97024" w:rsidRPr="00B15D77" w:rsidRDefault="00C97024" w:rsidP="0080654C">
      <w:pPr>
        <w:pStyle w:val="NormalWeb"/>
        <w:spacing w:before="0" w:beforeAutospacing="0" w:after="0" w:afterAutospacing="0"/>
        <w:jc w:val="left"/>
        <w:rPr>
          <w:rFonts w:asciiTheme="minorHAnsi" w:hAnsiTheme="minorHAnsi" w:cstheme="minorHAnsi"/>
          <w:b/>
          <w:bCs/>
        </w:rPr>
      </w:pPr>
    </w:p>
    <w:p w14:paraId="1F892F57" w14:textId="701819F4" w:rsidR="00C97024" w:rsidRPr="00F54261" w:rsidRDefault="005E47B8" w:rsidP="00350192">
      <w:pPr>
        <w:pStyle w:val="NormalWeb"/>
        <w:spacing w:before="0" w:beforeAutospacing="0" w:after="0" w:afterAutospacing="0"/>
        <w:jc w:val="left"/>
        <w:rPr>
          <w:rFonts w:asciiTheme="minorHAnsi" w:hAnsiTheme="minorHAnsi" w:cstheme="minorHAnsi"/>
          <w:highlight w:val="yellow"/>
        </w:rPr>
      </w:pPr>
      <w:r>
        <w:rPr>
          <w:rFonts w:asciiTheme="minorHAnsi" w:hAnsiTheme="minorHAnsi" w:cstheme="minorHAnsi"/>
          <w:highlight w:val="yellow"/>
        </w:rPr>
        <w:t>15.1.</w:t>
      </w:r>
      <w:r>
        <w:rPr>
          <w:rFonts w:asciiTheme="minorHAnsi" w:hAnsiTheme="minorHAnsi" w:cstheme="minorHAnsi"/>
          <w:highlight w:val="yellow"/>
        </w:rPr>
        <w:tab/>
      </w:r>
      <w:r w:rsidR="00280BBA" w:rsidRPr="00F54261">
        <w:rPr>
          <w:rFonts w:asciiTheme="minorHAnsi" w:hAnsiTheme="minorHAnsi" w:cstheme="minorHAnsi"/>
          <w:highlight w:val="yellow"/>
        </w:rPr>
        <w:t xml:space="preserve">Outline the criteria for determining </w:t>
      </w:r>
      <w:r>
        <w:rPr>
          <w:rFonts w:asciiTheme="minorHAnsi" w:hAnsiTheme="minorHAnsi" w:cstheme="minorHAnsi"/>
          <w:highlight w:val="yellow"/>
        </w:rPr>
        <w:t>whether</w:t>
      </w:r>
      <w:r w:rsidRPr="00F54261">
        <w:rPr>
          <w:rFonts w:asciiTheme="minorHAnsi" w:hAnsiTheme="minorHAnsi" w:cstheme="minorHAnsi"/>
          <w:highlight w:val="yellow"/>
        </w:rPr>
        <w:t xml:space="preserve"> </w:t>
      </w:r>
      <w:r w:rsidR="00280BBA" w:rsidRPr="00F54261">
        <w:rPr>
          <w:rFonts w:asciiTheme="minorHAnsi" w:hAnsiTheme="minorHAnsi" w:cstheme="minorHAnsi"/>
          <w:highlight w:val="yellow"/>
        </w:rPr>
        <w:t>an SSVEP was detected by the EEG system</w:t>
      </w:r>
      <w:r w:rsidR="000C5E82">
        <w:rPr>
          <w:rFonts w:asciiTheme="minorHAnsi" w:hAnsiTheme="minorHAnsi" w:cstheme="minorHAnsi"/>
          <w:highlight w:val="yellow"/>
        </w:rPr>
        <w:t xml:space="preserve"> (r</w:t>
      </w:r>
      <w:r w:rsidR="00AE6A7E" w:rsidRPr="00F54261">
        <w:rPr>
          <w:rFonts w:asciiTheme="minorHAnsi" w:hAnsiTheme="minorHAnsi" w:cstheme="minorHAnsi"/>
          <w:highlight w:val="yellow"/>
        </w:rPr>
        <w:t xml:space="preserve">ecommended </w:t>
      </w:r>
      <w:r>
        <w:rPr>
          <w:rFonts w:asciiTheme="minorHAnsi" w:hAnsiTheme="minorHAnsi" w:cstheme="minorHAnsi"/>
          <w:highlight w:val="yellow"/>
        </w:rPr>
        <w:t>c</w:t>
      </w:r>
      <w:r w:rsidR="00AE6A7E" w:rsidRPr="00F54261">
        <w:rPr>
          <w:rFonts w:asciiTheme="minorHAnsi" w:hAnsiTheme="minorHAnsi" w:cstheme="minorHAnsi"/>
          <w:highlight w:val="yellow"/>
        </w:rPr>
        <w:t>riteria</w:t>
      </w:r>
      <w:r w:rsidR="00280BBA" w:rsidRPr="00F54261">
        <w:rPr>
          <w:rFonts w:asciiTheme="minorHAnsi" w:hAnsiTheme="minorHAnsi" w:cstheme="minorHAnsi"/>
          <w:highlight w:val="yellow"/>
        </w:rPr>
        <w:t>: if the main signal peak</w:t>
      </w:r>
      <w:r w:rsidR="00581B77">
        <w:rPr>
          <w:rFonts w:asciiTheme="minorHAnsi" w:hAnsiTheme="minorHAnsi" w:cstheme="minorHAnsi"/>
          <w:highlight w:val="yellow"/>
        </w:rPr>
        <w:t>s</w:t>
      </w:r>
      <w:r w:rsidR="00280BBA" w:rsidRPr="00F54261">
        <w:rPr>
          <w:rFonts w:asciiTheme="minorHAnsi" w:hAnsiTheme="minorHAnsi" w:cstheme="minorHAnsi"/>
          <w:highlight w:val="yellow"/>
        </w:rPr>
        <w:t xml:space="preserve"> between 5</w:t>
      </w:r>
      <w:r>
        <w:rPr>
          <w:rFonts w:asciiTheme="minorHAnsi" w:hAnsiTheme="minorHAnsi" w:cstheme="minorHAnsi"/>
          <w:highlight w:val="yellow"/>
        </w:rPr>
        <w:t>–</w:t>
      </w:r>
      <w:r w:rsidR="00280BBA" w:rsidRPr="00F54261">
        <w:rPr>
          <w:rFonts w:asciiTheme="minorHAnsi" w:hAnsiTheme="minorHAnsi" w:cstheme="minorHAnsi"/>
          <w:highlight w:val="yellow"/>
        </w:rPr>
        <w:t>35</w:t>
      </w:r>
      <w:r w:rsidR="00713084" w:rsidRPr="00F54261">
        <w:rPr>
          <w:rFonts w:asciiTheme="minorHAnsi" w:hAnsiTheme="minorHAnsi" w:cstheme="minorHAnsi"/>
          <w:highlight w:val="yellow"/>
        </w:rPr>
        <w:t xml:space="preserve"> </w:t>
      </w:r>
      <w:r w:rsidR="00280BBA" w:rsidRPr="00F54261">
        <w:rPr>
          <w:rFonts w:asciiTheme="minorHAnsi" w:hAnsiTheme="minorHAnsi" w:cstheme="minorHAnsi"/>
          <w:highlight w:val="yellow"/>
        </w:rPr>
        <w:t>Hz is 15</w:t>
      </w:r>
      <w:r w:rsidR="00713084" w:rsidRPr="00F54261">
        <w:rPr>
          <w:rFonts w:asciiTheme="minorHAnsi" w:hAnsiTheme="minorHAnsi" w:cstheme="minorHAnsi"/>
          <w:highlight w:val="yellow"/>
        </w:rPr>
        <w:t xml:space="preserve"> </w:t>
      </w:r>
      <w:r w:rsidR="00280BBA" w:rsidRPr="00F54261">
        <w:rPr>
          <w:rFonts w:asciiTheme="minorHAnsi" w:hAnsiTheme="minorHAnsi" w:cstheme="minorHAnsi"/>
          <w:highlight w:val="yellow"/>
        </w:rPr>
        <w:t>±</w:t>
      </w:r>
      <w:r w:rsidR="00713084" w:rsidRPr="00F54261">
        <w:rPr>
          <w:rFonts w:asciiTheme="minorHAnsi" w:hAnsiTheme="minorHAnsi" w:cstheme="minorHAnsi"/>
          <w:highlight w:val="yellow"/>
        </w:rPr>
        <w:t xml:space="preserve"> </w:t>
      </w:r>
      <w:r w:rsidR="00280BBA" w:rsidRPr="00F54261">
        <w:rPr>
          <w:rFonts w:asciiTheme="minorHAnsi" w:hAnsiTheme="minorHAnsi" w:cstheme="minorHAnsi"/>
          <w:highlight w:val="yellow"/>
        </w:rPr>
        <w:t xml:space="preserve">0.1 Hz, </w:t>
      </w:r>
      <w:r w:rsidR="00581B77">
        <w:rPr>
          <w:rFonts w:asciiTheme="minorHAnsi" w:hAnsiTheme="minorHAnsi" w:cstheme="minorHAnsi"/>
          <w:highlight w:val="yellow"/>
        </w:rPr>
        <w:t xml:space="preserve">and </w:t>
      </w:r>
      <w:r w:rsidR="00280BBA" w:rsidRPr="00F54261">
        <w:rPr>
          <w:rFonts w:asciiTheme="minorHAnsi" w:hAnsiTheme="minorHAnsi" w:cstheme="minorHAnsi"/>
          <w:highlight w:val="yellow"/>
        </w:rPr>
        <w:t>if the Z-score of the main peak is above 5</w:t>
      </w:r>
      <w:r w:rsidR="000C5E82">
        <w:rPr>
          <w:rFonts w:asciiTheme="minorHAnsi" w:hAnsiTheme="minorHAnsi" w:cstheme="minorHAnsi"/>
          <w:highlight w:val="yellow"/>
        </w:rPr>
        <w:t>)</w:t>
      </w:r>
      <w:r w:rsidR="00280BBA" w:rsidRPr="00F54261">
        <w:rPr>
          <w:rFonts w:asciiTheme="minorHAnsi" w:hAnsiTheme="minorHAnsi" w:cstheme="minorHAnsi"/>
          <w:highlight w:val="yellow"/>
        </w:rPr>
        <w:t>.</w:t>
      </w:r>
    </w:p>
    <w:p w14:paraId="0DF8C268" w14:textId="77777777" w:rsidR="00AE6A7E" w:rsidRPr="00B15D77" w:rsidRDefault="00AE6A7E" w:rsidP="0080654C">
      <w:pPr>
        <w:pStyle w:val="NormalWeb"/>
        <w:spacing w:before="0" w:beforeAutospacing="0" w:after="0" w:afterAutospacing="0"/>
        <w:jc w:val="left"/>
        <w:rPr>
          <w:rFonts w:asciiTheme="minorHAnsi" w:hAnsiTheme="minorHAnsi" w:cstheme="minorHAnsi"/>
        </w:rPr>
      </w:pPr>
    </w:p>
    <w:p w14:paraId="658C3797" w14:textId="2EE880FA" w:rsidR="00C94D63" w:rsidRDefault="005E47B8" w:rsidP="0080654C">
      <w:pPr>
        <w:pStyle w:val="NormalWeb"/>
        <w:spacing w:before="0" w:beforeAutospacing="0" w:after="0" w:afterAutospacing="0"/>
        <w:jc w:val="left"/>
        <w:rPr>
          <w:rFonts w:asciiTheme="minorHAnsi" w:hAnsiTheme="minorHAnsi" w:cstheme="minorHAnsi"/>
        </w:rPr>
      </w:pPr>
      <w:r>
        <w:rPr>
          <w:rFonts w:asciiTheme="minorHAnsi" w:hAnsiTheme="minorHAnsi" w:cstheme="minorHAnsi"/>
        </w:rPr>
        <w:t>15.2.</w:t>
      </w:r>
      <w:r>
        <w:rPr>
          <w:rFonts w:asciiTheme="minorHAnsi" w:hAnsiTheme="minorHAnsi" w:cstheme="minorHAnsi"/>
        </w:rPr>
        <w:tab/>
      </w:r>
      <w:r w:rsidR="00280BBA" w:rsidRPr="00B15D77">
        <w:rPr>
          <w:rFonts w:asciiTheme="minorHAnsi" w:hAnsiTheme="minorHAnsi" w:cstheme="minorHAnsi"/>
        </w:rPr>
        <w:t xml:space="preserve">Modify the </w:t>
      </w:r>
      <w:r w:rsidR="00063F6B">
        <w:rPr>
          <w:rFonts w:asciiTheme="minorHAnsi" w:hAnsiTheme="minorHAnsi" w:cstheme="minorHAnsi"/>
        </w:rPr>
        <w:t>numerical computing</w:t>
      </w:r>
      <w:r w:rsidR="00063F6B" w:rsidRPr="00B15D77">
        <w:rPr>
          <w:rFonts w:asciiTheme="minorHAnsi" w:hAnsiTheme="minorHAnsi" w:cstheme="minorHAnsi"/>
        </w:rPr>
        <w:t xml:space="preserve"> </w:t>
      </w:r>
      <w:r w:rsidR="00280BBA" w:rsidRPr="00B15D77">
        <w:rPr>
          <w:rFonts w:asciiTheme="minorHAnsi" w:hAnsiTheme="minorHAnsi" w:cstheme="minorHAnsi"/>
        </w:rPr>
        <w:t xml:space="preserve">script generated in </w:t>
      </w:r>
      <w:r w:rsidR="00F012FA">
        <w:rPr>
          <w:rFonts w:asciiTheme="minorHAnsi" w:hAnsiTheme="minorHAnsi" w:cstheme="minorHAnsi"/>
        </w:rPr>
        <w:t>sections</w:t>
      </w:r>
      <w:r w:rsidR="00280BBA" w:rsidRPr="00B15D77">
        <w:rPr>
          <w:rFonts w:asciiTheme="minorHAnsi" w:hAnsiTheme="minorHAnsi" w:cstheme="minorHAnsi"/>
        </w:rPr>
        <w:t xml:space="preserve"> 12 and 13 to additionally determine the peak frequency and Z-score of the SSVEP files that are processed.</w:t>
      </w:r>
      <w:r>
        <w:rPr>
          <w:rFonts w:asciiTheme="minorHAnsi" w:hAnsiTheme="minorHAnsi" w:cstheme="minorHAnsi"/>
        </w:rPr>
        <w:t xml:space="preserve"> </w:t>
      </w:r>
      <w:r w:rsidR="00AA7F2C" w:rsidRPr="00B15D77">
        <w:rPr>
          <w:rFonts w:asciiTheme="minorHAnsi" w:hAnsiTheme="minorHAnsi" w:cstheme="minorHAnsi"/>
        </w:rPr>
        <w:t>Formula for Z-score is</w:t>
      </w:r>
      <w:r w:rsidR="00C94D63">
        <w:rPr>
          <w:rFonts w:asciiTheme="minorHAnsi" w:hAnsiTheme="minorHAnsi" w:cstheme="minorHAnsi"/>
        </w:rPr>
        <w:t>.</w:t>
      </w:r>
    </w:p>
    <w:p w14:paraId="06ACAFD3" w14:textId="28A8D382" w:rsidR="00924E13" w:rsidRPr="00B15D77" w:rsidRDefault="00AA7F2C" w:rsidP="0080654C">
      <w:pPr>
        <w:pStyle w:val="NormalWeb"/>
        <w:spacing w:before="0" w:beforeAutospacing="0" w:after="0" w:afterAutospacing="0"/>
        <w:jc w:val="left"/>
        <w:rPr>
          <w:rFonts w:asciiTheme="minorHAnsi" w:hAnsiTheme="minorHAnsi" w:cstheme="minorHAnsi"/>
        </w:rPr>
      </w:pPr>
      <m:oMathPara>
        <m:oMath>
          <m:r>
            <m:rPr>
              <m:nor/>
            </m:rPr>
            <w:rPr>
              <w:rFonts w:ascii="Cambria Math" w:hAnsi="Cambria Math" w:cs="Times New Roman"/>
              <w:i/>
            </w:rPr>
            <m:t>Z</m:t>
          </m:r>
          <m:r>
            <m:rPr>
              <m:nor/>
            </m:rPr>
            <w:rPr>
              <w:rFonts w:ascii="Cambria Math" w:hAnsi="Cambria Math" w:cs="Times New Roman"/>
            </w:rPr>
            <m:t>-score</m:t>
          </m:r>
          <m:r>
            <w:rPr>
              <w:rFonts w:ascii="Cambria Math" w:hAnsi="Cambria Math" w:cs="Times New Roman"/>
            </w:rPr>
            <m:t>=</m:t>
          </m:r>
          <m:f>
            <m:fPr>
              <m:ctrlPr>
                <w:rPr>
                  <w:rFonts w:ascii="Cambria Math" w:hAnsi="Cambria Math" w:cs="Times New Roman"/>
                  <w:i/>
                </w:rPr>
              </m:ctrlPr>
            </m:fPr>
            <m:num>
              <m:r>
                <m:rPr>
                  <m:nor/>
                </m:rPr>
                <w:rPr>
                  <w:rFonts w:ascii="Cambria Math" w:hAnsi="Cambria Math" w:cs="Times New Roman"/>
                </w:rPr>
                <m:t>Amplitud</m:t>
              </m:r>
              <m:sSub>
                <m:sSubPr>
                  <m:ctrlPr>
                    <w:rPr>
                      <w:rFonts w:ascii="Cambria Math" w:hAnsi="Cambria Math" w:cs="Times New Roman"/>
                      <w:i/>
                    </w:rPr>
                  </m:ctrlPr>
                </m:sSubPr>
                <m:e>
                  <m:r>
                    <m:rPr>
                      <m:nor/>
                    </m:rPr>
                    <w:rPr>
                      <w:rFonts w:ascii="Cambria Math" w:hAnsi="Cambria Math" w:cs="Times New Roman"/>
                    </w:rPr>
                    <m:t>e</m:t>
                  </m:r>
                </m:e>
                <m:sub>
                  <m:r>
                    <m:rPr>
                      <m:nor/>
                    </m:rPr>
                    <w:rPr>
                      <w:rFonts w:ascii="Cambria Math" w:hAnsi="Cambria Math" w:cs="Times New Roman"/>
                    </w:rPr>
                    <m:t xml:space="preserve"> Peak</m:t>
                  </m:r>
                </m:sub>
              </m:sSub>
              <m:r>
                <w:rPr>
                  <w:rFonts w:ascii="Cambria Math" w:hAnsi="Cambria Math" w:cs="Times New Roman"/>
                </w:rPr>
                <m:t>-</m:t>
              </m:r>
              <m:r>
                <m:rPr>
                  <m:nor/>
                </m:rPr>
                <w:rPr>
                  <w:rFonts w:ascii="Cambria Math" w:hAnsi="Cambria Math" w:cs="Times New Roman"/>
                </w:rPr>
                <m:t>Amplitud</m:t>
              </m:r>
              <m:sSub>
                <m:sSubPr>
                  <m:ctrlPr>
                    <w:rPr>
                      <w:rFonts w:ascii="Cambria Math" w:hAnsi="Cambria Math" w:cs="Times New Roman"/>
                      <w:i/>
                    </w:rPr>
                  </m:ctrlPr>
                </m:sSubPr>
                <m:e>
                  <m:r>
                    <m:rPr>
                      <m:nor/>
                    </m:rPr>
                    <w:rPr>
                      <w:rFonts w:ascii="Cambria Math" w:hAnsi="Cambria Math" w:cs="Times New Roman"/>
                    </w:rPr>
                    <m:t>e</m:t>
                  </m:r>
                </m:e>
                <m:sub>
                  <m:r>
                    <m:rPr>
                      <m:nor/>
                    </m:rPr>
                    <w:rPr>
                      <w:rFonts w:ascii="Cambria Math" w:hAnsi="Cambria Math" w:cs="Times New Roman"/>
                    </w:rPr>
                    <m:t>Average</m:t>
                  </m:r>
                </m:sub>
              </m:sSub>
            </m:num>
            <m:den>
              <m:r>
                <m:rPr>
                  <m:nor/>
                </m:rPr>
                <w:rPr>
                  <w:rFonts w:ascii="Cambria Math" w:hAnsi="Cambria Math" w:cs="Times New Roman"/>
                </w:rPr>
                <m:t>Standard Deviation</m:t>
              </m:r>
            </m:den>
          </m:f>
        </m:oMath>
      </m:oMathPara>
    </w:p>
    <w:p w14:paraId="68AACB56" w14:textId="77777777" w:rsidR="00924E13" w:rsidRPr="00B15D77" w:rsidRDefault="00924E13" w:rsidP="0080654C">
      <w:pPr>
        <w:pStyle w:val="NormalWeb"/>
        <w:spacing w:before="0" w:beforeAutospacing="0" w:after="0" w:afterAutospacing="0"/>
        <w:jc w:val="left"/>
        <w:rPr>
          <w:rFonts w:asciiTheme="minorHAnsi" w:hAnsiTheme="minorHAnsi" w:cstheme="minorHAnsi"/>
        </w:rPr>
      </w:pPr>
      <w:r w:rsidRPr="00B15D77">
        <w:rPr>
          <w:rFonts w:asciiTheme="minorHAnsi" w:hAnsiTheme="minorHAnsi" w:cstheme="minorHAnsi"/>
        </w:rPr>
        <w:tab/>
        <w:t>Where:</w:t>
      </w:r>
    </w:p>
    <w:p w14:paraId="5408B02C" w14:textId="67A8991A" w:rsidR="00860A45" w:rsidRPr="00B15D77" w:rsidRDefault="00924E13" w:rsidP="0080654C">
      <w:pPr>
        <w:pStyle w:val="NormalWeb"/>
        <w:spacing w:before="0" w:beforeAutospacing="0" w:after="0" w:afterAutospacing="0"/>
        <w:jc w:val="left"/>
        <w:rPr>
          <w:rFonts w:asciiTheme="minorHAnsi" w:hAnsiTheme="minorHAnsi" w:cstheme="minorHAnsi"/>
        </w:rPr>
      </w:pPr>
      <w:r w:rsidRPr="00B15D77">
        <w:rPr>
          <w:rFonts w:asciiTheme="minorHAnsi" w:hAnsiTheme="minorHAnsi" w:cstheme="minorHAnsi"/>
        </w:rPr>
        <w:tab/>
      </w:r>
      <w:proofErr w:type="spellStart"/>
      <w:r w:rsidRPr="00B15D77">
        <w:rPr>
          <w:rFonts w:asciiTheme="minorHAnsi" w:hAnsiTheme="minorHAnsi" w:cstheme="minorHAnsi"/>
        </w:rPr>
        <w:t>Amplitude</w:t>
      </w:r>
      <w:r w:rsidRPr="00B15D77">
        <w:rPr>
          <w:rFonts w:asciiTheme="minorHAnsi" w:hAnsiTheme="minorHAnsi" w:cstheme="minorHAnsi"/>
          <w:vertAlign w:val="subscript"/>
        </w:rPr>
        <w:t>Peak</w:t>
      </w:r>
      <w:proofErr w:type="spellEnd"/>
      <w:r w:rsidRPr="00B15D77">
        <w:rPr>
          <w:rFonts w:asciiTheme="minorHAnsi" w:hAnsiTheme="minorHAnsi" w:cstheme="minorHAnsi"/>
        </w:rPr>
        <w:t xml:space="preserve"> = </w:t>
      </w:r>
      <w:r w:rsidR="00860A45" w:rsidRPr="00B15D77">
        <w:rPr>
          <w:rFonts w:asciiTheme="minorHAnsi" w:hAnsiTheme="minorHAnsi" w:cstheme="minorHAnsi"/>
        </w:rPr>
        <w:t>The voltage at the peak frequency (</w:t>
      </w:r>
      <w:r w:rsidR="000C5E82">
        <w:rPr>
          <w:rFonts w:asciiTheme="minorHAnsi" w:hAnsiTheme="minorHAnsi" w:cstheme="minorHAnsi"/>
        </w:rPr>
        <w:t>µ</w:t>
      </w:r>
      <w:r w:rsidR="00860A45" w:rsidRPr="00B15D77">
        <w:rPr>
          <w:rFonts w:asciiTheme="minorHAnsi" w:hAnsiTheme="minorHAnsi" w:cstheme="minorHAnsi"/>
        </w:rPr>
        <w:t>V)</w:t>
      </w:r>
    </w:p>
    <w:p w14:paraId="2D8F0542" w14:textId="4A067733" w:rsidR="00860A45" w:rsidRPr="00B15D77" w:rsidRDefault="00860A45" w:rsidP="0080654C">
      <w:pPr>
        <w:pStyle w:val="NormalWeb"/>
        <w:spacing w:before="0" w:beforeAutospacing="0" w:after="0" w:afterAutospacing="0"/>
        <w:jc w:val="left"/>
        <w:rPr>
          <w:rFonts w:asciiTheme="minorHAnsi" w:hAnsiTheme="minorHAnsi" w:cstheme="minorHAnsi"/>
        </w:rPr>
      </w:pPr>
      <w:r w:rsidRPr="00B15D77">
        <w:rPr>
          <w:rFonts w:asciiTheme="minorHAnsi" w:hAnsiTheme="minorHAnsi" w:cstheme="minorHAnsi"/>
        </w:rPr>
        <w:tab/>
      </w:r>
      <w:proofErr w:type="spellStart"/>
      <w:r w:rsidRPr="00B15D77">
        <w:rPr>
          <w:rFonts w:asciiTheme="minorHAnsi" w:hAnsiTheme="minorHAnsi" w:cstheme="minorHAnsi"/>
        </w:rPr>
        <w:t>Amplitude</w:t>
      </w:r>
      <w:r w:rsidRPr="00B15D77">
        <w:rPr>
          <w:rFonts w:asciiTheme="minorHAnsi" w:hAnsiTheme="minorHAnsi" w:cstheme="minorHAnsi"/>
          <w:vertAlign w:val="subscript"/>
        </w:rPr>
        <w:t>Average</w:t>
      </w:r>
      <w:proofErr w:type="spellEnd"/>
      <w:r w:rsidRPr="00B15D77">
        <w:rPr>
          <w:rFonts w:asciiTheme="minorHAnsi" w:hAnsiTheme="minorHAnsi" w:cstheme="minorHAnsi"/>
        </w:rPr>
        <w:t xml:space="preserve"> = The average voltage of all Frequency bands between 5</w:t>
      </w:r>
      <w:r w:rsidR="00014DA4">
        <w:rPr>
          <w:rFonts w:asciiTheme="minorHAnsi" w:hAnsiTheme="minorHAnsi" w:cstheme="minorHAnsi"/>
        </w:rPr>
        <w:t>–</w:t>
      </w:r>
      <w:r w:rsidRPr="00B15D77">
        <w:rPr>
          <w:rFonts w:asciiTheme="minorHAnsi" w:hAnsiTheme="minorHAnsi" w:cstheme="minorHAnsi"/>
        </w:rPr>
        <w:t>35 Hz (</w:t>
      </w:r>
      <w:r w:rsidR="000C5E82">
        <w:rPr>
          <w:rFonts w:asciiTheme="minorHAnsi" w:hAnsiTheme="minorHAnsi" w:cstheme="minorHAnsi"/>
        </w:rPr>
        <w:t>µ</w:t>
      </w:r>
      <w:r w:rsidRPr="00B15D77">
        <w:rPr>
          <w:rFonts w:asciiTheme="minorHAnsi" w:hAnsiTheme="minorHAnsi" w:cstheme="minorHAnsi"/>
        </w:rPr>
        <w:t>V)</w:t>
      </w:r>
    </w:p>
    <w:p w14:paraId="08073B78" w14:textId="6600D13C" w:rsidR="00280BBA" w:rsidRPr="00350192" w:rsidRDefault="00280BBA" w:rsidP="0080654C">
      <w:pPr>
        <w:pStyle w:val="NormalWeb"/>
        <w:spacing w:before="0" w:beforeAutospacing="0" w:after="0" w:afterAutospacing="0"/>
        <w:jc w:val="left"/>
        <w:rPr>
          <w:rFonts w:asciiTheme="minorHAnsi" w:hAnsiTheme="minorHAnsi" w:cstheme="minorHAnsi"/>
        </w:rPr>
      </w:pPr>
    </w:p>
    <w:p w14:paraId="588652E6" w14:textId="691C3EAE" w:rsidR="00280BBA" w:rsidRPr="00B15D77" w:rsidRDefault="005E47B8" w:rsidP="00350192">
      <w:pPr>
        <w:pStyle w:val="NormalWeb"/>
        <w:spacing w:before="0" w:beforeAutospacing="0" w:after="0" w:afterAutospacing="0"/>
        <w:jc w:val="left"/>
        <w:rPr>
          <w:rFonts w:asciiTheme="minorHAnsi" w:hAnsiTheme="minorHAnsi" w:cstheme="minorHAnsi"/>
        </w:rPr>
      </w:pPr>
      <w:r>
        <w:rPr>
          <w:rFonts w:asciiTheme="minorHAnsi" w:hAnsiTheme="minorHAnsi" w:cstheme="minorHAnsi"/>
        </w:rPr>
        <w:t>15.3.</w:t>
      </w:r>
      <w:r>
        <w:rPr>
          <w:rFonts w:asciiTheme="minorHAnsi" w:hAnsiTheme="minorHAnsi" w:cstheme="minorHAnsi"/>
        </w:rPr>
        <w:tab/>
      </w:r>
      <w:r w:rsidR="00280BBA" w:rsidRPr="00B15D77">
        <w:rPr>
          <w:rFonts w:asciiTheme="minorHAnsi" w:hAnsiTheme="minorHAnsi" w:cstheme="minorHAnsi"/>
        </w:rPr>
        <w:t xml:space="preserve">Conduct a binomial analysis of the EEG </w:t>
      </w:r>
      <w:r w:rsidR="00F012FA">
        <w:rPr>
          <w:rFonts w:asciiTheme="minorHAnsi" w:hAnsiTheme="minorHAnsi" w:cstheme="minorHAnsi"/>
        </w:rPr>
        <w:t>systems'</w:t>
      </w:r>
      <w:r w:rsidR="00280BBA" w:rsidRPr="00B15D77">
        <w:rPr>
          <w:rFonts w:asciiTheme="minorHAnsi" w:hAnsiTheme="minorHAnsi" w:cstheme="minorHAnsi"/>
        </w:rPr>
        <w:t xml:space="preserve"> </w:t>
      </w:r>
      <w:r w:rsidR="00A760E2" w:rsidRPr="00B15D77">
        <w:rPr>
          <w:rFonts w:asciiTheme="minorHAnsi" w:hAnsiTheme="minorHAnsi" w:cstheme="minorHAnsi"/>
        </w:rPr>
        <w:t xml:space="preserve">ability to successfully detect a SSVEP </w:t>
      </w:r>
      <w:r w:rsidR="00280BBA" w:rsidRPr="00B15D77">
        <w:rPr>
          <w:rFonts w:asciiTheme="minorHAnsi" w:hAnsiTheme="minorHAnsi" w:cstheme="minorHAnsi"/>
        </w:rPr>
        <w:t>using the outlined criteria</w:t>
      </w:r>
      <w:r w:rsidR="00A760E2" w:rsidRPr="00B15D77">
        <w:rPr>
          <w:rFonts w:asciiTheme="minorHAnsi" w:hAnsiTheme="minorHAnsi" w:cstheme="minorHAnsi"/>
        </w:rPr>
        <w:t xml:space="preserve">, with binomial probability (%) to be taken as the agreement between the two systems. </w:t>
      </w:r>
      <w:r w:rsidR="00AE6A7E" w:rsidRPr="00B15D77">
        <w:rPr>
          <w:rFonts w:asciiTheme="minorHAnsi" w:hAnsiTheme="minorHAnsi" w:cstheme="minorHAnsi"/>
        </w:rPr>
        <w:t>P</w:t>
      </w:r>
      <w:r w:rsidR="00A760E2" w:rsidRPr="00B15D77">
        <w:rPr>
          <w:rFonts w:asciiTheme="minorHAnsi" w:hAnsiTheme="minorHAnsi" w:cstheme="minorHAnsi"/>
        </w:rPr>
        <w:t xml:space="preserve">reliminary and primary recordings for each system </w:t>
      </w:r>
      <w:r w:rsidR="00733C23">
        <w:rPr>
          <w:rFonts w:asciiTheme="minorHAnsi" w:hAnsiTheme="minorHAnsi" w:cstheme="minorHAnsi"/>
        </w:rPr>
        <w:t>are to</w:t>
      </w:r>
      <w:r w:rsidR="00733C23" w:rsidRPr="00B15D77">
        <w:rPr>
          <w:rFonts w:asciiTheme="minorHAnsi" w:hAnsiTheme="minorHAnsi" w:cstheme="minorHAnsi"/>
        </w:rPr>
        <w:t xml:space="preserve"> </w:t>
      </w:r>
      <w:r w:rsidR="00A760E2" w:rsidRPr="00B15D77">
        <w:rPr>
          <w:rFonts w:asciiTheme="minorHAnsi" w:hAnsiTheme="minorHAnsi" w:cstheme="minorHAnsi"/>
        </w:rPr>
        <w:t>be used to calculate the level of agreement across two sets of data</w:t>
      </w:r>
      <w:r w:rsidR="00014DA4">
        <w:rPr>
          <w:rFonts w:asciiTheme="minorHAnsi" w:hAnsiTheme="minorHAnsi" w:cstheme="minorHAnsi"/>
        </w:rPr>
        <w:t>,</w:t>
      </w:r>
      <w:r w:rsidR="00A760E2" w:rsidRPr="00B15D77">
        <w:rPr>
          <w:rFonts w:asciiTheme="minorHAnsi" w:hAnsiTheme="minorHAnsi" w:cstheme="minorHAnsi"/>
        </w:rPr>
        <w:t xml:space="preserve"> respectively.</w:t>
      </w:r>
    </w:p>
    <w:p w14:paraId="22C70B3B" w14:textId="77777777" w:rsidR="00AE6A7E" w:rsidRPr="00B15D77" w:rsidRDefault="00AE6A7E" w:rsidP="0080654C">
      <w:pPr>
        <w:pStyle w:val="NormalWeb"/>
        <w:spacing w:before="0" w:beforeAutospacing="0" w:after="0" w:afterAutospacing="0"/>
        <w:jc w:val="left"/>
        <w:rPr>
          <w:rFonts w:asciiTheme="minorHAnsi" w:hAnsiTheme="minorHAnsi" w:cstheme="minorHAnsi"/>
        </w:rPr>
      </w:pPr>
    </w:p>
    <w:p w14:paraId="41AA3DD4" w14:textId="7B9D7F8F" w:rsidR="00AA7F2C" w:rsidRPr="00B15D77" w:rsidRDefault="00014DA4" w:rsidP="00350192">
      <w:pPr>
        <w:pStyle w:val="NormalWeb"/>
        <w:spacing w:before="0" w:beforeAutospacing="0" w:after="0" w:afterAutospacing="0"/>
        <w:jc w:val="left"/>
        <w:rPr>
          <w:rFonts w:asciiTheme="minorHAnsi" w:hAnsiTheme="minorHAnsi" w:cstheme="minorHAnsi"/>
        </w:rPr>
      </w:pPr>
      <w:r>
        <w:rPr>
          <w:rFonts w:asciiTheme="minorHAnsi" w:hAnsiTheme="minorHAnsi" w:cstheme="minorHAnsi"/>
        </w:rPr>
        <w:t>15.4.</w:t>
      </w:r>
      <w:r>
        <w:rPr>
          <w:rFonts w:asciiTheme="minorHAnsi" w:hAnsiTheme="minorHAnsi" w:cstheme="minorHAnsi"/>
        </w:rPr>
        <w:tab/>
      </w:r>
      <w:r w:rsidR="00AA7F2C" w:rsidRPr="00B15D77">
        <w:rPr>
          <w:rFonts w:asciiTheme="minorHAnsi" w:hAnsiTheme="minorHAnsi" w:cstheme="minorHAnsi"/>
        </w:rPr>
        <w:t>Use the Z-score of each SSVEP reading to compare the different EEG systems. E</w:t>
      </w:r>
      <w:r w:rsidR="00AA7F2C" w:rsidRPr="00B15D77">
        <w:t>xpress all summarized data as medians with 25</w:t>
      </w:r>
      <w:r w:rsidR="00AA7F2C" w:rsidRPr="00B15D77">
        <w:rPr>
          <w:vertAlign w:val="superscript"/>
        </w:rPr>
        <w:t>th</w:t>
      </w:r>
      <w:r w:rsidR="00AA7F2C" w:rsidRPr="00B15D77">
        <w:t xml:space="preserve"> to 75</w:t>
      </w:r>
      <w:r w:rsidR="00AA7F2C" w:rsidRPr="00B15D77">
        <w:rPr>
          <w:vertAlign w:val="superscript"/>
        </w:rPr>
        <w:t>th</w:t>
      </w:r>
      <w:r w:rsidR="00AA7F2C" w:rsidRPr="00B15D77">
        <w:t xml:space="preserve"> interquartile range (IQR)</w:t>
      </w:r>
      <w:r w:rsidR="00AE6A7E" w:rsidRPr="00B15D77">
        <w:rPr>
          <w:rFonts w:asciiTheme="minorHAnsi" w:hAnsiTheme="minorHAnsi" w:cstheme="minorHAnsi"/>
        </w:rPr>
        <w:t xml:space="preserve">. </w:t>
      </w:r>
      <w:r w:rsidR="00AA7F2C" w:rsidRPr="00B15D77">
        <w:t xml:space="preserve">Use </w:t>
      </w:r>
      <w:r w:rsidR="00063F6B">
        <w:t>statistical analytics software</w:t>
      </w:r>
      <w:r w:rsidR="00AA7F2C" w:rsidRPr="00B15D77">
        <w:t xml:space="preserve"> for statistical analysis of the system processed values</w:t>
      </w:r>
      <w:r w:rsidR="00D71112" w:rsidRPr="00B15D77">
        <w:t>.</w:t>
      </w:r>
    </w:p>
    <w:p w14:paraId="3582D05D" w14:textId="77777777" w:rsidR="00AE6A7E" w:rsidRPr="00B15D77" w:rsidRDefault="00AE6A7E" w:rsidP="0080654C">
      <w:pPr>
        <w:pStyle w:val="ListParagraph"/>
        <w:ind w:left="0"/>
        <w:jc w:val="left"/>
        <w:rPr>
          <w:rFonts w:asciiTheme="minorHAnsi" w:hAnsiTheme="minorHAnsi" w:cstheme="minorHAnsi"/>
        </w:rPr>
      </w:pPr>
    </w:p>
    <w:p w14:paraId="7638AEDE" w14:textId="2A068EE6" w:rsidR="00AE6A7E" w:rsidRPr="00B15D77" w:rsidRDefault="00014DA4" w:rsidP="00350192">
      <w:pPr>
        <w:pStyle w:val="NormalWeb"/>
        <w:spacing w:before="0" w:beforeAutospacing="0" w:after="0" w:afterAutospacing="0"/>
        <w:jc w:val="left"/>
        <w:rPr>
          <w:rFonts w:asciiTheme="minorHAnsi" w:hAnsiTheme="minorHAnsi" w:cstheme="minorHAnsi"/>
        </w:rPr>
      </w:pPr>
      <w:r>
        <w:rPr>
          <w:rFonts w:asciiTheme="minorHAnsi" w:hAnsiTheme="minorHAnsi" w:cstheme="minorHAnsi"/>
        </w:rPr>
        <w:t>15.5.</w:t>
      </w:r>
      <w:r>
        <w:rPr>
          <w:rFonts w:asciiTheme="minorHAnsi" w:hAnsiTheme="minorHAnsi" w:cstheme="minorHAnsi"/>
        </w:rPr>
        <w:tab/>
      </w:r>
      <w:r w:rsidR="00282A67" w:rsidRPr="00B15D77">
        <w:rPr>
          <w:rFonts w:asciiTheme="minorHAnsi" w:hAnsiTheme="minorHAnsi" w:cstheme="minorHAnsi"/>
        </w:rPr>
        <w:t xml:space="preserve">Modify the </w:t>
      </w:r>
      <w:r w:rsidR="00063F6B">
        <w:rPr>
          <w:rFonts w:asciiTheme="minorHAnsi" w:hAnsiTheme="minorHAnsi" w:cstheme="minorHAnsi"/>
        </w:rPr>
        <w:t>numerical computing</w:t>
      </w:r>
      <w:r w:rsidR="00063F6B" w:rsidRPr="00B15D77">
        <w:rPr>
          <w:rFonts w:asciiTheme="minorHAnsi" w:hAnsiTheme="minorHAnsi" w:cstheme="minorHAnsi"/>
        </w:rPr>
        <w:t xml:space="preserve"> </w:t>
      </w:r>
      <w:r w:rsidR="00282A67" w:rsidRPr="00B15D77">
        <w:rPr>
          <w:rFonts w:asciiTheme="minorHAnsi" w:hAnsiTheme="minorHAnsi" w:cstheme="minorHAnsi"/>
        </w:rPr>
        <w:t xml:space="preserve">script generated in </w:t>
      </w:r>
      <w:r w:rsidR="00F012FA">
        <w:rPr>
          <w:rFonts w:asciiTheme="minorHAnsi" w:hAnsiTheme="minorHAnsi" w:cstheme="minorHAnsi"/>
        </w:rPr>
        <w:t>sections</w:t>
      </w:r>
      <w:r w:rsidR="00282A67" w:rsidRPr="00B15D77">
        <w:rPr>
          <w:rFonts w:asciiTheme="minorHAnsi" w:hAnsiTheme="minorHAnsi" w:cstheme="minorHAnsi"/>
        </w:rPr>
        <w:t xml:space="preserve"> 12 and 13 to additionally determine the average SNR for each frequency that resulted in a data point ranging from 0–25 Hz, of </w:t>
      </w:r>
      <w:r w:rsidR="00E8076C" w:rsidRPr="00B15D77">
        <w:rPr>
          <w:rFonts w:asciiTheme="minorHAnsi" w:hAnsiTheme="minorHAnsi" w:cstheme="minorHAnsi"/>
        </w:rPr>
        <w:t xml:space="preserve">ALL (preliminary and primary) </w:t>
      </w:r>
      <w:r w:rsidR="00282A67" w:rsidRPr="00B15D77">
        <w:rPr>
          <w:rFonts w:asciiTheme="minorHAnsi" w:hAnsiTheme="minorHAnsi" w:cstheme="minorHAnsi"/>
        </w:rPr>
        <w:t xml:space="preserve">SSVEP files generated by the </w:t>
      </w:r>
      <w:r w:rsidR="00082FCE">
        <w:rPr>
          <w:rFonts w:asciiTheme="minorHAnsi" w:hAnsiTheme="minorHAnsi" w:cstheme="minorHAnsi"/>
        </w:rPr>
        <w:t>SSVEP</w:t>
      </w:r>
      <w:r w:rsidR="00082FCE" w:rsidRPr="00B15D77">
        <w:rPr>
          <w:rFonts w:asciiTheme="minorHAnsi" w:hAnsiTheme="minorHAnsi" w:cstheme="minorHAnsi"/>
        </w:rPr>
        <w:t xml:space="preserve"> </w:t>
      </w:r>
      <w:r w:rsidR="00282A67" w:rsidRPr="00B15D77">
        <w:rPr>
          <w:rFonts w:asciiTheme="minorHAnsi" w:hAnsiTheme="minorHAnsi" w:cstheme="minorHAnsi"/>
        </w:rPr>
        <w:t xml:space="preserve">and </w:t>
      </w:r>
      <w:r w:rsidR="00082FCE">
        <w:rPr>
          <w:rFonts w:asciiTheme="minorHAnsi" w:hAnsiTheme="minorHAnsi" w:cstheme="minorHAnsi"/>
        </w:rPr>
        <w:t>Clinical EEG</w:t>
      </w:r>
      <w:r w:rsidR="00082FCE" w:rsidRPr="00B15D77">
        <w:rPr>
          <w:rFonts w:asciiTheme="minorHAnsi" w:hAnsiTheme="minorHAnsi" w:cstheme="minorHAnsi"/>
        </w:rPr>
        <w:t xml:space="preserve"> </w:t>
      </w:r>
      <w:r w:rsidR="00282A67" w:rsidRPr="00B15D77">
        <w:rPr>
          <w:rFonts w:asciiTheme="minorHAnsi" w:hAnsiTheme="minorHAnsi" w:cstheme="minorHAnsi"/>
        </w:rPr>
        <w:t>System.</w:t>
      </w:r>
    </w:p>
    <w:p w14:paraId="52C7BFB0" w14:textId="77777777" w:rsidR="00AE6A7E" w:rsidRPr="00B15D77" w:rsidRDefault="00AE6A7E" w:rsidP="0080654C">
      <w:pPr>
        <w:pStyle w:val="ListParagraph"/>
        <w:ind w:left="0"/>
        <w:jc w:val="left"/>
      </w:pPr>
    </w:p>
    <w:p w14:paraId="6532C8B3" w14:textId="2C74F99F" w:rsidR="00AE6A7E" w:rsidRPr="00F54261" w:rsidRDefault="00014DA4" w:rsidP="00350192">
      <w:pPr>
        <w:pStyle w:val="NormalWeb"/>
        <w:spacing w:before="0" w:beforeAutospacing="0" w:after="0" w:afterAutospacing="0"/>
        <w:jc w:val="left"/>
        <w:rPr>
          <w:rFonts w:asciiTheme="minorHAnsi" w:hAnsiTheme="minorHAnsi" w:cstheme="minorHAnsi"/>
          <w:highlight w:val="yellow"/>
        </w:rPr>
      </w:pPr>
      <w:r>
        <w:rPr>
          <w:highlight w:val="yellow"/>
        </w:rPr>
        <w:t>15.5.1.</w:t>
      </w:r>
      <w:r>
        <w:rPr>
          <w:highlight w:val="yellow"/>
        </w:rPr>
        <w:tab/>
      </w:r>
      <w:r w:rsidR="00AA7F2C" w:rsidRPr="00F54261">
        <w:rPr>
          <w:highlight w:val="yellow"/>
        </w:rPr>
        <w:t xml:space="preserve">Create a power spectrum density (PSD) of both systems normalized average SNR </w:t>
      </w:r>
      <w:r w:rsidR="00E8076C" w:rsidRPr="00F54261">
        <w:rPr>
          <w:highlight w:val="yellow"/>
        </w:rPr>
        <w:t>results between 0</w:t>
      </w:r>
      <w:r>
        <w:rPr>
          <w:highlight w:val="yellow"/>
        </w:rPr>
        <w:t>–</w:t>
      </w:r>
      <w:r w:rsidR="00E8076C" w:rsidRPr="00F54261">
        <w:rPr>
          <w:highlight w:val="yellow"/>
        </w:rPr>
        <w:t>25 Hz</w:t>
      </w:r>
      <w:r w:rsidR="004A163F" w:rsidRPr="00F54261">
        <w:rPr>
          <w:highlight w:val="yellow"/>
        </w:rPr>
        <w:t xml:space="preserve"> </w:t>
      </w:r>
      <w:r w:rsidR="004A163F" w:rsidRPr="00D36041">
        <w:rPr>
          <w:highlight w:val="yellow"/>
        </w:rPr>
        <w:t>(</w:t>
      </w:r>
      <w:r w:rsidR="00D36041" w:rsidRPr="00D36041">
        <w:rPr>
          <w:highlight w:val="yellow"/>
        </w:rPr>
        <w:t xml:space="preserve">see </w:t>
      </w:r>
      <w:r w:rsidR="00D36041" w:rsidRPr="00350192">
        <w:rPr>
          <w:b/>
          <w:bCs/>
          <w:highlight w:val="yellow"/>
        </w:rPr>
        <w:t xml:space="preserve">Representative </w:t>
      </w:r>
      <w:r w:rsidRPr="00350192">
        <w:rPr>
          <w:b/>
          <w:bCs/>
          <w:highlight w:val="yellow"/>
        </w:rPr>
        <w:t>R</w:t>
      </w:r>
      <w:r w:rsidR="00D36041" w:rsidRPr="00350192">
        <w:rPr>
          <w:b/>
          <w:bCs/>
          <w:highlight w:val="yellow"/>
        </w:rPr>
        <w:t>esults</w:t>
      </w:r>
      <w:r w:rsidR="004A163F" w:rsidRPr="00D36041">
        <w:rPr>
          <w:highlight w:val="yellow"/>
        </w:rPr>
        <w:t>)</w:t>
      </w:r>
      <w:r w:rsidR="00E8076C" w:rsidRPr="00F54261">
        <w:rPr>
          <w:highlight w:val="yellow"/>
        </w:rPr>
        <w:t>.</w:t>
      </w:r>
    </w:p>
    <w:p w14:paraId="0E5C300E" w14:textId="77777777" w:rsidR="00AE6A7E" w:rsidRPr="00B15D77" w:rsidRDefault="00AE6A7E" w:rsidP="0080654C">
      <w:pPr>
        <w:pStyle w:val="NormalWeb"/>
        <w:spacing w:before="0" w:beforeAutospacing="0" w:after="0" w:afterAutospacing="0"/>
        <w:jc w:val="left"/>
      </w:pPr>
    </w:p>
    <w:p w14:paraId="1BD84484" w14:textId="623A5351" w:rsidR="00AA7F2C" w:rsidRPr="00B15D77" w:rsidRDefault="00E8076C" w:rsidP="0080654C">
      <w:pPr>
        <w:pStyle w:val="NormalWeb"/>
        <w:spacing w:before="0" w:beforeAutospacing="0" w:after="0" w:afterAutospacing="0"/>
        <w:jc w:val="left"/>
        <w:rPr>
          <w:rFonts w:asciiTheme="minorHAnsi" w:hAnsiTheme="minorHAnsi" w:cstheme="minorHAnsi"/>
        </w:rPr>
      </w:pPr>
      <w:r w:rsidRPr="00B15D77">
        <w:t xml:space="preserve">NOTE: </w:t>
      </w:r>
      <w:r w:rsidR="001906FE" w:rsidRPr="00B15D77">
        <w:t>C</w:t>
      </w:r>
      <w:r w:rsidRPr="00B15D77">
        <w:t>reate a separate data series for each EEG system and overlay it onto the same PSD.</w:t>
      </w:r>
    </w:p>
    <w:bookmarkEnd w:id="0"/>
    <w:p w14:paraId="4A74A102" w14:textId="77777777" w:rsidR="001906FE" w:rsidRPr="00B15D77" w:rsidRDefault="001906FE" w:rsidP="0080654C">
      <w:pPr>
        <w:pStyle w:val="NormalWeb"/>
        <w:spacing w:before="0" w:beforeAutospacing="0" w:after="0" w:afterAutospacing="0"/>
        <w:rPr>
          <w:rFonts w:asciiTheme="minorHAnsi" w:hAnsiTheme="minorHAnsi" w:cstheme="minorHAnsi"/>
          <w:b/>
        </w:rPr>
      </w:pPr>
    </w:p>
    <w:p w14:paraId="3E79FCA8" w14:textId="094E7D74" w:rsidR="006305D7" w:rsidRPr="00B15D77" w:rsidRDefault="006305D7" w:rsidP="0080654C">
      <w:pPr>
        <w:pStyle w:val="NormalWeb"/>
        <w:spacing w:before="0" w:beforeAutospacing="0" w:after="0" w:afterAutospacing="0"/>
        <w:rPr>
          <w:rFonts w:asciiTheme="minorHAnsi" w:hAnsiTheme="minorHAnsi" w:cstheme="minorHAnsi"/>
          <w:b/>
          <w:bCs/>
        </w:rPr>
      </w:pPr>
      <w:r w:rsidRPr="00B15D77">
        <w:rPr>
          <w:rFonts w:asciiTheme="minorHAnsi" w:hAnsiTheme="minorHAnsi" w:cstheme="minorHAnsi"/>
          <w:b/>
        </w:rPr>
        <w:t>REPRESENTATIVE RESULTS</w:t>
      </w:r>
      <w:r w:rsidR="00EF1462" w:rsidRPr="00B15D77">
        <w:rPr>
          <w:rFonts w:asciiTheme="minorHAnsi" w:hAnsiTheme="minorHAnsi" w:cstheme="minorHAnsi"/>
          <w:b/>
        </w:rPr>
        <w:t>:</w:t>
      </w:r>
    </w:p>
    <w:p w14:paraId="1C64900C" w14:textId="09DA152B" w:rsidR="00933B09" w:rsidRPr="00350192" w:rsidRDefault="007676CD" w:rsidP="0080654C">
      <w:pPr>
        <w:widowControl/>
        <w:autoSpaceDE/>
        <w:autoSpaceDN/>
        <w:adjustRightInd/>
        <w:rPr>
          <w:color w:val="auto"/>
          <w:lang w:val="en-AU"/>
        </w:rPr>
      </w:pPr>
      <w:r w:rsidRPr="00B15D77">
        <w:rPr>
          <w:color w:val="auto"/>
          <w:lang w:val="en-AU"/>
        </w:rPr>
        <w:t xml:space="preserve">A total of 65 male </w:t>
      </w:r>
      <w:r w:rsidR="0075464C" w:rsidRPr="00B15D77">
        <w:rPr>
          <w:color w:val="auto"/>
          <w:lang w:val="en-AU"/>
        </w:rPr>
        <w:t xml:space="preserve">rugby </w:t>
      </w:r>
      <w:r w:rsidRPr="00B15D77">
        <w:rPr>
          <w:color w:val="auto"/>
          <w:lang w:val="en-AU"/>
        </w:rPr>
        <w:t xml:space="preserve">players (20.9 ± 2.3 years old) were </w:t>
      </w:r>
      <w:r w:rsidR="0075464C" w:rsidRPr="00B15D77">
        <w:rPr>
          <w:color w:val="auto"/>
          <w:lang w:val="en-AU"/>
        </w:rPr>
        <w:t xml:space="preserve">successfully </w:t>
      </w:r>
      <w:r w:rsidRPr="00B15D77">
        <w:rPr>
          <w:color w:val="auto"/>
          <w:lang w:val="en-AU"/>
        </w:rPr>
        <w:t xml:space="preserve">enrolled in the </w:t>
      </w:r>
      <w:r w:rsidR="0075464C" w:rsidRPr="00B15D77">
        <w:rPr>
          <w:color w:val="auto"/>
          <w:lang w:val="en-AU"/>
        </w:rPr>
        <w:t xml:space="preserve">first section of this </w:t>
      </w:r>
      <w:r w:rsidRPr="00B15D77">
        <w:rPr>
          <w:color w:val="auto"/>
          <w:lang w:val="en-AU"/>
        </w:rPr>
        <w:t>study</w:t>
      </w:r>
      <w:r w:rsidR="00EC1BE0" w:rsidRPr="00B15D77">
        <w:rPr>
          <w:color w:val="auto"/>
          <w:lang w:val="en-AU"/>
        </w:rPr>
        <w:t xml:space="preserve">, with all </w:t>
      </w:r>
      <w:r w:rsidR="0075464C" w:rsidRPr="00B15D77">
        <w:rPr>
          <w:color w:val="auto"/>
          <w:lang w:val="en-AU"/>
        </w:rPr>
        <w:t>players</w:t>
      </w:r>
      <w:r w:rsidR="00EC1BE0" w:rsidRPr="00B15D77">
        <w:rPr>
          <w:color w:val="auto"/>
          <w:lang w:val="en-AU"/>
        </w:rPr>
        <w:t xml:space="preserve"> undergoing a baseline SSVEP assessment</w:t>
      </w:r>
      <w:r w:rsidR="00670EC8">
        <w:rPr>
          <w:color w:val="auto"/>
          <w:lang w:val="en-AU"/>
        </w:rPr>
        <w:t xml:space="preserve"> (</w:t>
      </w:r>
      <w:r w:rsidR="00670EC8">
        <w:rPr>
          <w:b/>
          <w:bCs/>
          <w:color w:val="auto"/>
          <w:lang w:val="en-AU"/>
        </w:rPr>
        <w:t>Figure 1</w:t>
      </w:r>
      <w:r w:rsidR="00670EC8" w:rsidRPr="00350192">
        <w:rPr>
          <w:color w:val="auto"/>
          <w:lang w:val="en-AU"/>
        </w:rPr>
        <w:t>)</w:t>
      </w:r>
      <w:r w:rsidRPr="00B15D77">
        <w:rPr>
          <w:color w:val="auto"/>
          <w:lang w:val="en-AU"/>
        </w:rPr>
        <w:t xml:space="preserve">. Through the course of the rugby season, </w:t>
      </w:r>
      <w:r w:rsidR="00224121" w:rsidRPr="00B15D77">
        <w:rPr>
          <w:color w:val="auto"/>
          <w:lang w:val="en-AU"/>
        </w:rPr>
        <w:t>12</w:t>
      </w:r>
      <w:r w:rsidRPr="00B15D77">
        <w:rPr>
          <w:color w:val="auto"/>
          <w:lang w:val="en-AU"/>
        </w:rPr>
        <w:t xml:space="preserve"> participants sustained a </w:t>
      </w:r>
      <w:r w:rsidR="00EC0692" w:rsidRPr="00B15D77">
        <w:rPr>
          <w:color w:val="auto"/>
          <w:lang w:val="en-AU"/>
        </w:rPr>
        <w:t xml:space="preserve">potential </w:t>
      </w:r>
      <w:r w:rsidRPr="00B15D77">
        <w:rPr>
          <w:color w:val="auto"/>
          <w:lang w:val="en-AU"/>
        </w:rPr>
        <w:t>concussi</w:t>
      </w:r>
      <w:r w:rsidR="005031F9" w:rsidRPr="00B15D77">
        <w:rPr>
          <w:color w:val="auto"/>
          <w:lang w:val="en-AU"/>
        </w:rPr>
        <w:t>ve</w:t>
      </w:r>
      <w:r w:rsidR="00224121" w:rsidRPr="00B15D77">
        <w:rPr>
          <w:color w:val="auto"/>
          <w:lang w:val="en-AU"/>
        </w:rPr>
        <w:t xml:space="preserve"> </w:t>
      </w:r>
      <w:r w:rsidR="00925AD9" w:rsidRPr="00B15D77">
        <w:rPr>
          <w:color w:val="auto"/>
          <w:lang w:val="en-AU"/>
        </w:rPr>
        <w:t xml:space="preserve">injury </w:t>
      </w:r>
      <w:r w:rsidR="00224121" w:rsidRPr="00B15D77">
        <w:rPr>
          <w:color w:val="auto"/>
          <w:lang w:val="en-AU"/>
        </w:rPr>
        <w:t>on the field of play</w:t>
      </w:r>
      <w:r w:rsidR="00925AD9" w:rsidRPr="00B15D77">
        <w:rPr>
          <w:color w:val="auto"/>
          <w:lang w:val="en-AU"/>
        </w:rPr>
        <w:t xml:space="preserve"> and </w:t>
      </w:r>
      <w:r w:rsidR="00F012FA">
        <w:rPr>
          <w:color w:val="auto"/>
          <w:lang w:val="en-AU"/>
        </w:rPr>
        <w:t>were</w:t>
      </w:r>
      <w:r w:rsidR="00925AD9" w:rsidRPr="00B15D77">
        <w:rPr>
          <w:color w:val="auto"/>
          <w:lang w:val="en-AU"/>
        </w:rPr>
        <w:t xml:space="preserve"> re-evaluated with the SSVEP system for a post-injury assessment. </w:t>
      </w:r>
      <w:r w:rsidR="00933B09" w:rsidRPr="00B15D77">
        <w:rPr>
          <w:color w:val="auto"/>
          <w:lang w:val="en-AU"/>
        </w:rPr>
        <w:t xml:space="preserve">The team physician evaluated these players using </w:t>
      </w:r>
      <w:r w:rsidR="004D2F89">
        <w:rPr>
          <w:color w:val="auto"/>
          <w:lang w:val="en-AU"/>
        </w:rPr>
        <w:t>a</w:t>
      </w:r>
      <w:r w:rsidR="004D2F89" w:rsidRPr="00B15D77">
        <w:rPr>
          <w:color w:val="auto"/>
          <w:lang w:val="en-AU"/>
        </w:rPr>
        <w:t xml:space="preserve"> </w:t>
      </w:r>
      <w:r w:rsidR="00933B09" w:rsidRPr="00B15D77">
        <w:rPr>
          <w:color w:val="auto"/>
          <w:lang w:val="en-AU"/>
        </w:rPr>
        <w:t>clinical concussion evaluation protocol and diagnosed these 12 participants as concussed. All twelve were deemed recovered by the physician within the 12 day GRTP time period</w:t>
      </w:r>
      <w:r w:rsidR="00933B09" w:rsidRPr="00B15D77">
        <w:rPr>
          <w:color w:val="auto"/>
          <w:vertAlign w:val="superscript"/>
          <w:lang w:val="en-AU"/>
        </w:rPr>
        <w:fldChar w:fldCharType="begin"/>
      </w:r>
      <w:r w:rsidR="00C3057E">
        <w:rPr>
          <w:color w:val="auto"/>
          <w:vertAlign w:val="superscript"/>
          <w:lang w:val="en-AU"/>
        </w:rPr>
        <w:instrText xml:space="preserve"> ADDIN EN.CITE &lt;EndNote&gt;&lt;Cite&gt;&lt;Author&gt;Australia&lt;/Author&gt;&lt;Year&gt;2018&lt;/Year&gt;&lt;RecNum&gt;31&lt;/RecNum&gt;&lt;DisplayText&gt;&lt;style face="superscript"&gt;30&lt;/style&gt;&lt;/DisplayText&gt;&lt;record&gt;&lt;rec-number&gt;31&lt;/rec-number&gt;&lt;foreign-keys&gt;&lt;key app="EN" db-id="azer0s50w002r4ets5uv2s949x9vsz9t2ped" timestamp="1591674873"&gt;31&lt;/key&gt;&lt;/foreign-keys&gt;&lt;ref-type name="Legal Rule or Regulation"&gt;50&lt;/ref-type&gt;&lt;contributors&gt;&lt;authors&gt;&lt;author&gt;Rugby Australia&lt;/author&gt;&lt;/authors&gt;&lt;secondary-authors&gt;&lt;author&gt;Rugby Australia&lt;/author&gt;&lt;/secondary-authors&gt;&lt;/contributors&gt;&lt;titles&gt;&lt;title&gt;Concussion Procedures&lt;/title&gt;&lt;/titles&gt;&lt;dates&gt;&lt;year&gt;2018&lt;/year&gt;&lt;/dates&gt;&lt;urls&gt;&lt;related-urls&gt;&lt;url&gt;https://australia.rugby/about/codes-and-policies/all-codes-and-policies&lt;/url&gt;&lt;/related-urls&gt;&lt;/urls&gt;&lt;access-date&gt;24/10/18&lt;/access-date&gt;&lt;/record&gt;&lt;/Cite&gt;&lt;/EndNote&gt;</w:instrText>
      </w:r>
      <w:r w:rsidR="00933B09" w:rsidRPr="00B15D77">
        <w:rPr>
          <w:color w:val="auto"/>
          <w:vertAlign w:val="superscript"/>
          <w:lang w:val="en-AU"/>
        </w:rPr>
        <w:fldChar w:fldCharType="separate"/>
      </w:r>
      <w:r w:rsidR="00C3057E">
        <w:rPr>
          <w:noProof/>
          <w:color w:val="auto"/>
          <w:vertAlign w:val="superscript"/>
          <w:lang w:val="en-AU"/>
        </w:rPr>
        <w:t>30</w:t>
      </w:r>
      <w:r w:rsidR="00933B09" w:rsidRPr="00B15D77">
        <w:rPr>
          <w:color w:val="auto"/>
          <w:vertAlign w:val="superscript"/>
          <w:lang w:val="en-AU"/>
        </w:rPr>
        <w:fldChar w:fldCharType="end"/>
      </w:r>
      <w:r w:rsidR="00933B09" w:rsidRPr="00B15D77">
        <w:rPr>
          <w:color w:val="auto"/>
          <w:lang w:val="en-AU"/>
        </w:rPr>
        <w:t xml:space="preserve">. Following the physician’s determination that the players were recovered, 8 players were available for an additional SSVEP; categorized as a recovery assessment. Twenty-two players who were not concussed were retested for </w:t>
      </w:r>
      <w:r w:rsidR="00581B77">
        <w:rPr>
          <w:color w:val="auto"/>
          <w:lang w:val="en-AU"/>
        </w:rPr>
        <w:t xml:space="preserve">the </w:t>
      </w:r>
      <w:r w:rsidR="00933B09" w:rsidRPr="00B15D77">
        <w:rPr>
          <w:color w:val="auto"/>
          <w:lang w:val="en-AU"/>
        </w:rPr>
        <w:t xml:space="preserve">study reliability purposes over the course of </w:t>
      </w:r>
      <w:r w:rsidR="00F012FA">
        <w:rPr>
          <w:color w:val="auto"/>
          <w:lang w:val="en-AU"/>
        </w:rPr>
        <w:t xml:space="preserve">the </w:t>
      </w:r>
      <w:r w:rsidR="00933B09" w:rsidRPr="00B15D77">
        <w:rPr>
          <w:color w:val="auto"/>
          <w:lang w:val="en-AU"/>
        </w:rPr>
        <w:t xml:space="preserve">season. The remaining participants who were not retested were </w:t>
      </w:r>
      <w:r w:rsidR="00933B09" w:rsidRPr="0029687C">
        <w:rPr>
          <w:color w:val="auto"/>
          <w:lang w:val="en-AU"/>
        </w:rPr>
        <w:t xml:space="preserve">lost to follow-up. No adverse events following SSVEP stimulation were reported for the duration of the study. The reliability of the SSVEP system used on the rugby players was confirmed by a high intra-class correlation coefficient (ICC) with </w:t>
      </w:r>
      <w:r w:rsidR="00F012FA" w:rsidRPr="0029687C">
        <w:rPr>
          <w:color w:val="auto"/>
          <w:lang w:val="en-AU"/>
        </w:rPr>
        <w:t xml:space="preserve">a </w:t>
      </w:r>
      <w:r w:rsidR="00933B09" w:rsidRPr="0029687C">
        <w:rPr>
          <w:color w:val="auto"/>
          <w:lang w:val="en-AU"/>
        </w:rPr>
        <w:t>95% confidence interval, equalling to 0.91 (0.79</w:t>
      </w:r>
      <w:r w:rsidR="00C94D63">
        <w:rPr>
          <w:color w:val="auto"/>
          <w:lang w:val="en-AU"/>
        </w:rPr>
        <w:t>–</w:t>
      </w:r>
      <w:r w:rsidR="00933B09" w:rsidRPr="0029687C">
        <w:rPr>
          <w:color w:val="auto"/>
          <w:lang w:val="en-AU"/>
        </w:rPr>
        <w:t>0.96) for the retested non-injured players (n</w:t>
      </w:r>
      <w:r w:rsidR="00C94D63">
        <w:rPr>
          <w:color w:val="auto"/>
          <w:lang w:val="en-AU"/>
        </w:rPr>
        <w:t xml:space="preserve"> </w:t>
      </w:r>
      <w:r w:rsidR="00933B09" w:rsidRPr="0029687C">
        <w:rPr>
          <w:color w:val="auto"/>
          <w:lang w:val="en-AU"/>
        </w:rPr>
        <w:t>=</w:t>
      </w:r>
      <w:r w:rsidR="00C94D63">
        <w:rPr>
          <w:color w:val="auto"/>
          <w:lang w:val="en-AU"/>
        </w:rPr>
        <w:t xml:space="preserve"> </w:t>
      </w:r>
      <w:r w:rsidR="00933B09" w:rsidRPr="0029687C">
        <w:rPr>
          <w:color w:val="auto"/>
          <w:lang w:val="en-AU"/>
        </w:rPr>
        <w:t>22) and 0.96 (0.74</w:t>
      </w:r>
      <w:r w:rsidR="00C94D63">
        <w:rPr>
          <w:color w:val="auto"/>
          <w:lang w:val="en-AU"/>
        </w:rPr>
        <w:t>–</w:t>
      </w:r>
      <w:r w:rsidR="00933B09" w:rsidRPr="0029687C">
        <w:rPr>
          <w:color w:val="auto"/>
          <w:lang w:val="en-AU"/>
        </w:rPr>
        <w:t>0.99) for the retested recovered players</w:t>
      </w:r>
      <w:r w:rsidR="00C53485" w:rsidRPr="0029687C">
        <w:rPr>
          <w:color w:val="auto"/>
          <w:lang w:val="en-AU"/>
        </w:rPr>
        <w:fldChar w:fldCharType="begin"/>
      </w:r>
      <w:r w:rsidR="00360577">
        <w:rPr>
          <w:color w:val="auto"/>
          <w:lang w:val="en-AU"/>
        </w:rPr>
        <w:instrText xml:space="preserve"> ADDIN EN.CITE &lt;EndNote&gt;&lt;Cite&gt;&lt;Author&gt;Fong&lt;/Author&gt;&lt;Year&gt;2020&lt;/Year&gt;&lt;RecNum&gt;130&lt;/RecNum&gt;&lt;DisplayText&gt;&lt;style face="superscript"&gt;33&lt;/style&gt;&lt;/DisplayText&gt;&lt;record&gt;&lt;rec-number&gt;130&lt;/rec-number&gt;&lt;foreign-keys&gt;&lt;key app="EN" db-id="trrvw52vs0wveoer22m59aff05pxest9v9zv" timestamp="1596612801"&gt;130&lt;/key&gt;&lt;/foreign-keys&gt;&lt;ref-type name="Journal Article"&gt;17&lt;/ref-type&gt;&lt;contributors&gt;&lt;authors&gt;&lt;author&gt;Fong, Daryl H. C.&lt;/author&gt;&lt;author&gt;Cohen, Adrian&lt;/author&gt;&lt;author&gt;Boughton, Philip&lt;/author&gt;&lt;author&gt;Raftos, Paul&lt;/author&gt;&lt;author&gt;Herrera, Joseph E.&lt;/author&gt;&lt;author&gt;Simon, Neil G.&lt;/author&gt;&lt;author&gt;Putrino, David&lt;/author&gt;&lt;/authors&gt;&lt;/contributors&gt;&lt;titles&gt;&lt;title&gt;Steady-State Visual-Evoked Potentials as a Biomarker for Concussion: A Pilot Study&lt;/title&gt;&lt;secondary-title&gt;Frontiers in neuroscience&lt;/secondary-title&gt;&lt;alt-title&gt;Front Neurosci&lt;/alt-title&gt;&lt;/titles&gt;&lt;periodical&gt;&lt;full-title&gt;Frontiers in neuroscience&lt;/full-title&gt;&lt;abbr-1&gt;Front Neurosci&lt;/abbr-1&gt;&lt;/periodical&gt;&lt;alt-periodical&gt;&lt;full-title&gt;Frontiers in neuroscience&lt;/full-title&gt;&lt;abbr-1&gt;Front Neurosci&lt;/abbr-1&gt;&lt;/alt-periodical&gt;&lt;pages&gt;171-171&lt;/pages&gt;&lt;volume&gt;14&lt;/volume&gt;&lt;keywords&gt;&lt;keyword&gt;SSVEP&lt;/keyword&gt;&lt;keyword&gt;concussion&lt;/keyword&gt;&lt;keyword&gt;electroencephalography&lt;/keyword&gt;&lt;keyword&gt;football&lt;/keyword&gt;&lt;keyword&gt;sport&lt;/keyword&gt;&lt;/keywords&gt;&lt;dates&gt;&lt;year&gt;2020&lt;/year&gt;&lt;/dates&gt;&lt;publisher&gt;Frontiers Media S.A.&lt;/publisher&gt;&lt;isbn&gt;1662-4548&amp;#xD;1662-453X&lt;/isbn&gt;&lt;accession-num&gt;32210749&lt;/accession-num&gt;&lt;urls&gt;&lt;related-urls&gt;&lt;url&gt;https://pubmed.ncbi.nlm.nih.gov/32210749&lt;/url&gt;&lt;url&gt;https://www.ncbi.nlm.nih.gov/pmc/articles/PMC7076115/&lt;/url&gt;&lt;/related-urls&gt;&lt;/urls&gt;&lt;electronic-resource-num&gt;10.3389/fnins.2020.00171&lt;/electronic-resource-num&gt;&lt;remote-database-name&gt;PubMed&lt;/remote-database-name&gt;&lt;language&gt;eng&lt;/language&gt;&lt;/record&gt;&lt;/Cite&gt;&lt;/EndNote&gt;</w:instrText>
      </w:r>
      <w:r w:rsidR="00C53485" w:rsidRPr="0029687C">
        <w:rPr>
          <w:color w:val="auto"/>
          <w:lang w:val="en-AU"/>
        </w:rPr>
        <w:fldChar w:fldCharType="separate"/>
      </w:r>
      <w:r w:rsidR="00360577" w:rsidRPr="00360577">
        <w:rPr>
          <w:noProof/>
          <w:color w:val="auto"/>
          <w:vertAlign w:val="superscript"/>
          <w:lang w:val="en-AU"/>
        </w:rPr>
        <w:t>33</w:t>
      </w:r>
      <w:r w:rsidR="00C53485" w:rsidRPr="0029687C">
        <w:rPr>
          <w:color w:val="auto"/>
          <w:lang w:val="en-AU"/>
        </w:rPr>
        <w:fldChar w:fldCharType="end"/>
      </w:r>
      <w:r w:rsidR="00933B09" w:rsidRPr="0029687C">
        <w:rPr>
          <w:color w:val="auto"/>
          <w:lang w:val="en-AU"/>
        </w:rPr>
        <w:t xml:space="preserve">. </w:t>
      </w:r>
      <w:r w:rsidR="00350192">
        <w:rPr>
          <w:color w:val="auto"/>
          <w:lang w:val="en-AU"/>
        </w:rPr>
        <w:t>D</w:t>
      </w:r>
      <w:r w:rsidR="00B146B4" w:rsidRPr="0029687C">
        <w:rPr>
          <w:color w:val="auto"/>
          <w:lang w:val="en-AU"/>
        </w:rPr>
        <w:t xml:space="preserve">atasets in which a good contact quality were achieved were considered for this calculation. This is </w:t>
      </w:r>
      <w:r w:rsidR="00F012FA" w:rsidRPr="0029687C">
        <w:rPr>
          <w:color w:val="auto"/>
          <w:lang w:val="en-AU"/>
        </w:rPr>
        <w:t xml:space="preserve">a </w:t>
      </w:r>
      <w:r w:rsidR="00B146B4" w:rsidRPr="0029687C">
        <w:rPr>
          <w:color w:val="auto"/>
          <w:lang w:val="en-AU"/>
        </w:rPr>
        <w:t>result of a few occasions in which participants</w:t>
      </w:r>
      <w:r w:rsidR="00014DA4">
        <w:rPr>
          <w:color w:val="auto"/>
          <w:lang w:val="en-AU"/>
        </w:rPr>
        <w:t>’</w:t>
      </w:r>
      <w:r w:rsidR="00B146B4" w:rsidRPr="0029687C">
        <w:rPr>
          <w:color w:val="auto"/>
          <w:lang w:val="en-AU"/>
        </w:rPr>
        <w:t xml:space="preserve"> hair or skin potential impacted the EEG </w:t>
      </w:r>
      <w:r w:rsidR="00F012FA" w:rsidRPr="0029687C">
        <w:rPr>
          <w:color w:val="auto"/>
          <w:lang w:val="en-AU"/>
        </w:rPr>
        <w:t>systems'</w:t>
      </w:r>
      <w:r w:rsidR="00B146B4" w:rsidRPr="0029687C">
        <w:rPr>
          <w:color w:val="auto"/>
          <w:lang w:val="en-AU"/>
        </w:rPr>
        <w:t xml:space="preserve"> ability to obtain clean SSVEP (</w:t>
      </w:r>
      <w:r w:rsidR="00B146B4" w:rsidRPr="0029687C">
        <w:rPr>
          <w:b/>
          <w:bCs/>
          <w:color w:val="auto"/>
          <w:lang w:val="en-AU"/>
        </w:rPr>
        <w:t xml:space="preserve">Figure </w:t>
      </w:r>
      <w:r w:rsidR="001B02FA">
        <w:rPr>
          <w:b/>
          <w:bCs/>
          <w:color w:val="auto"/>
          <w:lang w:val="en-AU"/>
        </w:rPr>
        <w:t>4</w:t>
      </w:r>
      <w:r w:rsidR="00B146B4" w:rsidRPr="00350192">
        <w:rPr>
          <w:color w:val="auto"/>
          <w:lang w:val="en-AU"/>
        </w:rPr>
        <w:t>).</w:t>
      </w:r>
    </w:p>
    <w:p w14:paraId="775BC742" w14:textId="77777777" w:rsidR="00C96AC1" w:rsidRPr="0029687C" w:rsidRDefault="00C96AC1" w:rsidP="0080654C">
      <w:pPr>
        <w:widowControl/>
        <w:autoSpaceDE/>
        <w:autoSpaceDN/>
        <w:adjustRightInd/>
        <w:rPr>
          <w:color w:val="auto"/>
          <w:lang w:val="en-AU"/>
        </w:rPr>
      </w:pPr>
    </w:p>
    <w:p w14:paraId="3DCC8BEC" w14:textId="31D3671F" w:rsidR="001D6113" w:rsidRPr="0029687C" w:rsidRDefault="00925AD9" w:rsidP="0080654C">
      <w:pPr>
        <w:widowControl/>
        <w:autoSpaceDE/>
        <w:autoSpaceDN/>
        <w:adjustRightInd/>
        <w:rPr>
          <w:color w:val="auto"/>
          <w:lang w:val="en-AU"/>
        </w:rPr>
      </w:pPr>
      <w:proofErr w:type="gramStart"/>
      <w:r w:rsidRPr="0029687C">
        <w:rPr>
          <w:color w:val="auto"/>
          <w:lang w:val="en-AU"/>
        </w:rPr>
        <w:t>In order to</w:t>
      </w:r>
      <w:proofErr w:type="gramEnd"/>
      <w:r w:rsidRPr="0029687C">
        <w:rPr>
          <w:color w:val="auto"/>
          <w:lang w:val="en-AU"/>
        </w:rPr>
        <w:t xml:space="preserve"> determine </w:t>
      </w:r>
      <w:r w:rsidR="00014DA4">
        <w:rPr>
          <w:color w:val="auto"/>
          <w:lang w:val="en-AU"/>
        </w:rPr>
        <w:t>whether</w:t>
      </w:r>
      <w:r w:rsidR="00014DA4" w:rsidRPr="0029687C">
        <w:rPr>
          <w:color w:val="auto"/>
          <w:lang w:val="en-AU"/>
        </w:rPr>
        <w:t xml:space="preserve"> </w:t>
      </w:r>
      <w:r w:rsidRPr="0029687C">
        <w:rPr>
          <w:color w:val="auto"/>
          <w:lang w:val="en-AU"/>
        </w:rPr>
        <w:t>the SSVEP</w:t>
      </w:r>
      <w:r w:rsidR="002769A5" w:rsidRPr="0029687C">
        <w:rPr>
          <w:color w:val="auto"/>
          <w:lang w:val="en-AU"/>
        </w:rPr>
        <w:t xml:space="preserve"> produced via this investigative system can </w:t>
      </w:r>
      <w:r w:rsidR="005031F9" w:rsidRPr="0029687C">
        <w:rPr>
          <w:color w:val="auto"/>
          <w:lang w:val="en-AU"/>
        </w:rPr>
        <w:t xml:space="preserve">be </w:t>
      </w:r>
      <w:r w:rsidR="00F012FA" w:rsidRPr="0029687C">
        <w:rPr>
          <w:color w:val="auto"/>
          <w:lang w:val="en-AU"/>
        </w:rPr>
        <w:t>utilized</w:t>
      </w:r>
      <w:r w:rsidR="005031F9" w:rsidRPr="0029687C">
        <w:rPr>
          <w:color w:val="auto"/>
          <w:lang w:val="en-AU"/>
        </w:rPr>
        <w:t xml:space="preserve"> </w:t>
      </w:r>
      <w:r w:rsidR="002769A5" w:rsidRPr="0029687C">
        <w:rPr>
          <w:color w:val="auto"/>
          <w:lang w:val="en-AU"/>
        </w:rPr>
        <w:t xml:space="preserve">as a biomarker for concussion, the SNR values of the processed results were </w:t>
      </w:r>
      <w:r w:rsidR="00DA602C" w:rsidRPr="0029687C">
        <w:rPr>
          <w:color w:val="auto"/>
          <w:lang w:val="en-AU"/>
        </w:rPr>
        <w:t>grouped</w:t>
      </w:r>
      <w:r w:rsidR="002769A5" w:rsidRPr="0029687C">
        <w:rPr>
          <w:color w:val="auto"/>
          <w:lang w:val="en-AU"/>
        </w:rPr>
        <w:t xml:space="preserve"> into baseline</w:t>
      </w:r>
      <w:r w:rsidR="00214631" w:rsidRPr="0029687C">
        <w:rPr>
          <w:color w:val="auto"/>
          <w:lang w:val="en-AU"/>
        </w:rPr>
        <w:t xml:space="preserve"> (control)</w:t>
      </w:r>
      <w:r w:rsidR="002769A5" w:rsidRPr="0029687C">
        <w:rPr>
          <w:color w:val="auto"/>
          <w:lang w:val="en-AU"/>
        </w:rPr>
        <w:t>, concussed</w:t>
      </w:r>
      <w:r w:rsidR="00331BDE">
        <w:rPr>
          <w:color w:val="auto"/>
          <w:lang w:val="en-AU"/>
        </w:rPr>
        <w:t>,</w:t>
      </w:r>
      <w:r w:rsidR="002769A5" w:rsidRPr="0029687C">
        <w:rPr>
          <w:color w:val="auto"/>
          <w:lang w:val="en-AU"/>
        </w:rPr>
        <w:t xml:space="preserve"> and recovery</w:t>
      </w:r>
      <w:r w:rsidR="00EA5966" w:rsidRPr="0029687C">
        <w:rPr>
          <w:color w:val="auto"/>
          <w:lang w:val="en-AU"/>
        </w:rPr>
        <w:t xml:space="preserve"> assessments</w:t>
      </w:r>
      <w:r w:rsidR="00214631" w:rsidRPr="0029687C">
        <w:rPr>
          <w:color w:val="auto"/>
          <w:lang w:val="en-AU"/>
        </w:rPr>
        <w:t xml:space="preserve"> for comparison</w:t>
      </w:r>
      <w:r w:rsidR="00A53C7C" w:rsidRPr="0029687C">
        <w:rPr>
          <w:color w:val="auto"/>
          <w:lang w:val="en-AU"/>
        </w:rPr>
        <w:t xml:space="preserve"> (</w:t>
      </w:r>
      <w:r w:rsidR="00A53C7C" w:rsidRPr="0029687C">
        <w:rPr>
          <w:b/>
          <w:bCs/>
          <w:color w:val="auto"/>
          <w:lang w:val="en-AU"/>
        </w:rPr>
        <w:t>Figure 1</w:t>
      </w:r>
      <w:r w:rsidR="00A53C7C" w:rsidRPr="0029687C">
        <w:rPr>
          <w:color w:val="auto"/>
          <w:lang w:val="en-AU"/>
        </w:rPr>
        <w:t>)</w:t>
      </w:r>
      <w:r w:rsidR="002769A5" w:rsidRPr="0029687C">
        <w:rPr>
          <w:color w:val="auto"/>
          <w:lang w:val="en-AU"/>
        </w:rPr>
        <w:t xml:space="preserve">. Overall, the median SNR for all </w:t>
      </w:r>
      <w:r w:rsidR="00214631" w:rsidRPr="0029687C">
        <w:rPr>
          <w:color w:val="auto"/>
          <w:lang w:val="en-AU"/>
        </w:rPr>
        <w:t>control</w:t>
      </w:r>
      <w:r w:rsidR="002769A5" w:rsidRPr="0029687C">
        <w:rPr>
          <w:color w:val="auto"/>
          <w:lang w:val="en-AU"/>
        </w:rPr>
        <w:t xml:space="preserve"> players</w:t>
      </w:r>
      <w:r w:rsidR="00214631" w:rsidRPr="0029687C">
        <w:rPr>
          <w:color w:val="auto"/>
          <w:lang w:val="en-AU"/>
        </w:rPr>
        <w:t xml:space="preserve"> (n</w:t>
      </w:r>
      <w:r w:rsidR="00E67BEE">
        <w:rPr>
          <w:color w:val="auto"/>
          <w:lang w:val="en-AU"/>
        </w:rPr>
        <w:t xml:space="preserve"> </w:t>
      </w:r>
      <w:r w:rsidR="00214631" w:rsidRPr="0029687C">
        <w:rPr>
          <w:color w:val="auto"/>
          <w:lang w:val="en-AU"/>
        </w:rPr>
        <w:t>=</w:t>
      </w:r>
      <w:r w:rsidR="00E67BEE">
        <w:rPr>
          <w:color w:val="auto"/>
          <w:lang w:val="en-AU"/>
        </w:rPr>
        <w:t xml:space="preserve"> </w:t>
      </w:r>
      <w:r w:rsidR="00214631" w:rsidRPr="0029687C">
        <w:rPr>
          <w:color w:val="auto"/>
          <w:lang w:val="en-AU"/>
        </w:rPr>
        <w:t>65)</w:t>
      </w:r>
      <w:r w:rsidR="002769A5" w:rsidRPr="0029687C">
        <w:rPr>
          <w:color w:val="auto"/>
          <w:lang w:val="en-AU"/>
        </w:rPr>
        <w:t xml:space="preserve"> was 4.80 [IQR: 4.07</w:t>
      </w:r>
      <w:r w:rsidR="00E67BEE">
        <w:rPr>
          <w:color w:val="auto"/>
          <w:lang w:val="en-AU"/>
        </w:rPr>
        <w:t>–</w:t>
      </w:r>
      <w:r w:rsidR="002769A5" w:rsidRPr="0029687C">
        <w:rPr>
          <w:color w:val="auto"/>
          <w:lang w:val="en-AU"/>
        </w:rPr>
        <w:t>5.68]</w:t>
      </w:r>
      <w:r w:rsidR="00387513" w:rsidRPr="0029687C">
        <w:rPr>
          <w:color w:val="auto"/>
          <w:lang w:val="en-AU"/>
        </w:rPr>
        <w:t>, with the average processed EEG of the control group showing a clear 15</w:t>
      </w:r>
      <w:r w:rsidR="00331BDE">
        <w:rPr>
          <w:color w:val="auto"/>
          <w:lang w:val="en-AU"/>
        </w:rPr>
        <w:t xml:space="preserve"> </w:t>
      </w:r>
      <w:r w:rsidR="00387513" w:rsidRPr="0029687C">
        <w:rPr>
          <w:color w:val="auto"/>
          <w:lang w:val="en-AU"/>
        </w:rPr>
        <w:t>Hz peak signal in the respective frequency spectrum</w:t>
      </w:r>
      <w:r w:rsidR="00387513" w:rsidRPr="0029687C">
        <w:rPr>
          <w:color w:val="auto"/>
          <w:lang w:val="en-AU"/>
        </w:rPr>
        <w:fldChar w:fldCharType="begin"/>
      </w:r>
      <w:r w:rsidR="00360577">
        <w:rPr>
          <w:color w:val="auto"/>
          <w:lang w:val="en-AU"/>
        </w:rPr>
        <w:instrText xml:space="preserve"> ADDIN EN.CITE &lt;EndNote&gt;&lt;Cite&gt;&lt;Author&gt;Fong&lt;/Author&gt;&lt;Year&gt;2020&lt;/Year&gt;&lt;RecNum&gt;130&lt;/RecNum&gt;&lt;DisplayText&gt;&lt;style face="superscript"&gt;33&lt;/style&gt;&lt;/DisplayText&gt;&lt;record&gt;&lt;rec-number&gt;130&lt;/rec-number&gt;&lt;foreign-keys&gt;&lt;key app="EN" db-id="trrvw52vs0wveoer22m59aff05pxest9v9zv" timestamp="1596612801"&gt;130&lt;/key&gt;&lt;/foreign-keys&gt;&lt;ref-type name="Journal Article"&gt;17&lt;/ref-type&gt;&lt;contributors&gt;&lt;authors&gt;&lt;author&gt;Fong, Daryl H. C.&lt;/author&gt;&lt;author&gt;Cohen, Adrian&lt;/author&gt;&lt;author&gt;Boughton, Philip&lt;/author&gt;&lt;author&gt;Raftos, Paul&lt;/author&gt;&lt;author&gt;Herrera, Joseph E.&lt;/author&gt;&lt;author&gt;Simon, Neil G.&lt;/author&gt;&lt;author&gt;Putrino, David&lt;/author&gt;&lt;/authors&gt;&lt;/contributors&gt;&lt;titles&gt;&lt;title&gt;Steady-State Visual-Evoked Potentials as a Biomarker for Concussion: A Pilot Study&lt;/title&gt;&lt;secondary-title&gt;Frontiers in neuroscience&lt;/secondary-title&gt;&lt;alt-title&gt;Front Neurosci&lt;/alt-title&gt;&lt;/titles&gt;&lt;periodical&gt;&lt;full-title&gt;Frontiers in neuroscience&lt;/full-title&gt;&lt;abbr-1&gt;Front Neurosci&lt;/abbr-1&gt;&lt;/periodical&gt;&lt;alt-periodical&gt;&lt;full-title&gt;Frontiers in neuroscience&lt;/full-title&gt;&lt;abbr-1&gt;Front Neurosci&lt;/abbr-1&gt;&lt;/alt-periodical&gt;&lt;pages&gt;171-171&lt;/pages&gt;&lt;volume&gt;14&lt;/volume&gt;&lt;keywords&gt;&lt;keyword&gt;SSVEP&lt;/keyword&gt;&lt;keyword&gt;concussion&lt;/keyword&gt;&lt;keyword&gt;electroencephalography&lt;/keyword&gt;&lt;keyword&gt;football&lt;/keyword&gt;&lt;keyword&gt;sport&lt;/keyword&gt;&lt;/keywords&gt;&lt;dates&gt;&lt;year&gt;2020&lt;/year&gt;&lt;/dates&gt;&lt;publisher&gt;Frontiers Media S.A.&lt;/publisher&gt;&lt;isbn&gt;1662-4548&amp;#xD;1662-453X&lt;/isbn&gt;&lt;accession-num&gt;32210749&lt;/accession-num&gt;&lt;urls&gt;&lt;related-urls&gt;&lt;url&gt;https://pubmed.ncbi.nlm.nih.gov/32210749&lt;/url&gt;&lt;url&gt;https://www.ncbi.nlm.nih.gov/pmc/articles/PMC7076115/&lt;/url&gt;&lt;/related-urls&gt;&lt;/urls&gt;&lt;electronic-resource-num&gt;10.3389/fnins.2020.00171&lt;/electronic-resource-num&gt;&lt;remote-database-name&gt;PubMed&lt;/remote-database-name&gt;&lt;language&gt;eng&lt;/language&gt;&lt;/record&gt;&lt;/Cite&gt;&lt;/EndNote&gt;</w:instrText>
      </w:r>
      <w:r w:rsidR="00387513" w:rsidRPr="0029687C">
        <w:rPr>
          <w:color w:val="auto"/>
          <w:lang w:val="en-AU"/>
        </w:rPr>
        <w:fldChar w:fldCharType="separate"/>
      </w:r>
      <w:r w:rsidR="00360577" w:rsidRPr="00360577">
        <w:rPr>
          <w:noProof/>
          <w:color w:val="auto"/>
          <w:vertAlign w:val="superscript"/>
          <w:lang w:val="en-AU"/>
        </w:rPr>
        <w:t>33</w:t>
      </w:r>
      <w:r w:rsidR="00387513" w:rsidRPr="0029687C">
        <w:rPr>
          <w:color w:val="auto"/>
          <w:lang w:val="en-AU"/>
        </w:rPr>
        <w:fldChar w:fldCharType="end"/>
      </w:r>
      <w:r w:rsidR="002769A5" w:rsidRPr="0029687C">
        <w:rPr>
          <w:color w:val="auto"/>
          <w:lang w:val="en-AU"/>
        </w:rPr>
        <w:t>.</w:t>
      </w:r>
      <w:r w:rsidR="00080633" w:rsidRPr="0029687C">
        <w:rPr>
          <w:color w:val="auto"/>
          <w:lang w:val="en-AU"/>
        </w:rPr>
        <w:t xml:space="preserve"> A similar response was seen when the average SSVEP values of a</w:t>
      </w:r>
      <w:r w:rsidR="00CE4195" w:rsidRPr="0029687C">
        <w:rPr>
          <w:color w:val="auto"/>
          <w:lang w:val="en-AU"/>
        </w:rPr>
        <w:t xml:space="preserve"> separate</w:t>
      </w:r>
      <w:r w:rsidR="00080633" w:rsidRPr="0029687C">
        <w:rPr>
          <w:color w:val="auto"/>
          <w:lang w:val="en-AU"/>
        </w:rPr>
        <w:t xml:space="preserve"> control group (n</w:t>
      </w:r>
      <w:r w:rsidR="00E67BEE">
        <w:rPr>
          <w:color w:val="auto"/>
          <w:lang w:val="en-AU"/>
        </w:rPr>
        <w:t xml:space="preserve"> </w:t>
      </w:r>
      <w:r w:rsidR="00080633" w:rsidRPr="0029687C">
        <w:rPr>
          <w:color w:val="auto"/>
          <w:lang w:val="en-AU"/>
        </w:rPr>
        <w:t>=</w:t>
      </w:r>
      <w:r w:rsidR="00E67BEE">
        <w:rPr>
          <w:color w:val="auto"/>
          <w:lang w:val="en-AU"/>
        </w:rPr>
        <w:t xml:space="preserve"> </w:t>
      </w:r>
      <w:r w:rsidR="00080633" w:rsidRPr="0029687C">
        <w:rPr>
          <w:color w:val="auto"/>
          <w:lang w:val="en-AU"/>
        </w:rPr>
        <w:t>20; healthy general population) produced by the same visual stimulus but recorded with a different EEG system, were graphed as a power spectrum density (</w:t>
      </w:r>
      <w:r w:rsidR="00080633" w:rsidRPr="0029687C">
        <w:rPr>
          <w:b/>
          <w:bCs/>
          <w:color w:val="auto"/>
          <w:lang w:val="en-AU"/>
        </w:rPr>
        <w:t xml:space="preserve">Figure </w:t>
      </w:r>
      <w:r w:rsidR="001B02FA">
        <w:rPr>
          <w:b/>
          <w:bCs/>
          <w:color w:val="auto"/>
          <w:lang w:val="en-AU"/>
        </w:rPr>
        <w:t>5</w:t>
      </w:r>
      <w:r w:rsidR="00080633" w:rsidRPr="00350192">
        <w:rPr>
          <w:color w:val="auto"/>
          <w:lang w:val="en-AU"/>
        </w:rPr>
        <w:t>)</w:t>
      </w:r>
      <w:r w:rsidR="00080633" w:rsidRPr="0029687C">
        <w:rPr>
          <w:color w:val="auto"/>
          <w:lang w:val="en-AU"/>
        </w:rPr>
        <w:t xml:space="preserve">. </w:t>
      </w:r>
      <w:r w:rsidR="002769A5" w:rsidRPr="0029687C">
        <w:rPr>
          <w:color w:val="auto"/>
          <w:lang w:val="en-AU"/>
        </w:rPr>
        <w:t xml:space="preserve">This </w:t>
      </w:r>
      <w:r w:rsidR="00214631" w:rsidRPr="0029687C">
        <w:rPr>
          <w:color w:val="auto"/>
          <w:lang w:val="en-AU"/>
        </w:rPr>
        <w:t xml:space="preserve">median distribution and power spectrum density </w:t>
      </w:r>
      <w:r w:rsidR="00387513" w:rsidRPr="0029687C">
        <w:rPr>
          <w:color w:val="auto"/>
          <w:lang w:val="en-AU"/>
        </w:rPr>
        <w:t>allowed</w:t>
      </w:r>
      <w:r w:rsidR="00214631" w:rsidRPr="0029687C">
        <w:rPr>
          <w:color w:val="auto"/>
          <w:lang w:val="en-AU"/>
        </w:rPr>
        <w:t xml:space="preserve"> for a clear control to be set for a SSVEP response of a non-injured (</w:t>
      </w:r>
      <w:r w:rsidR="00326CC2" w:rsidRPr="0029687C">
        <w:rPr>
          <w:color w:val="auto"/>
          <w:lang w:val="en-AU"/>
        </w:rPr>
        <w:t>non-</w:t>
      </w:r>
      <w:r w:rsidR="00214631" w:rsidRPr="0029687C">
        <w:rPr>
          <w:color w:val="auto"/>
          <w:lang w:val="en-AU"/>
        </w:rPr>
        <w:t>concussed) player to the investigative setup</w:t>
      </w:r>
      <w:r w:rsidR="00387513" w:rsidRPr="0029687C">
        <w:rPr>
          <w:color w:val="auto"/>
          <w:lang w:val="en-AU"/>
        </w:rPr>
        <w:t xml:space="preserve"> (</w:t>
      </w:r>
      <w:r w:rsidR="00387513" w:rsidRPr="0029687C">
        <w:rPr>
          <w:b/>
          <w:bCs/>
          <w:color w:val="auto"/>
          <w:lang w:val="en-AU"/>
        </w:rPr>
        <w:t>Figure 2, Figure 3</w:t>
      </w:r>
      <w:r w:rsidR="00387513" w:rsidRPr="00350192">
        <w:rPr>
          <w:color w:val="auto"/>
          <w:lang w:val="en-AU"/>
        </w:rPr>
        <w:t>)</w:t>
      </w:r>
      <w:r w:rsidR="00214631" w:rsidRPr="0029687C">
        <w:rPr>
          <w:color w:val="auto"/>
          <w:lang w:val="en-AU"/>
        </w:rPr>
        <w:t xml:space="preserve">. </w:t>
      </w:r>
      <w:r w:rsidR="001D6113" w:rsidRPr="0029687C">
        <w:rPr>
          <w:color w:val="auto"/>
          <w:lang w:val="en-AU"/>
        </w:rPr>
        <w:t>The median SNR of all concussed players (n</w:t>
      </w:r>
      <w:r w:rsidR="00E67BEE">
        <w:rPr>
          <w:color w:val="auto"/>
          <w:lang w:val="en-AU"/>
        </w:rPr>
        <w:t xml:space="preserve"> </w:t>
      </w:r>
      <w:r w:rsidR="001D6113" w:rsidRPr="0029687C">
        <w:rPr>
          <w:color w:val="auto"/>
          <w:lang w:val="en-AU"/>
        </w:rPr>
        <w:t>=</w:t>
      </w:r>
      <w:r w:rsidR="00E67BEE">
        <w:rPr>
          <w:color w:val="auto"/>
          <w:lang w:val="en-AU"/>
        </w:rPr>
        <w:t xml:space="preserve"> </w:t>
      </w:r>
      <w:r w:rsidR="001D6113" w:rsidRPr="0029687C">
        <w:rPr>
          <w:color w:val="auto"/>
          <w:lang w:val="en-AU"/>
        </w:rPr>
        <w:t>12) and the recovered players with available SSVEP assessments (n</w:t>
      </w:r>
      <w:r w:rsidR="00E67BEE">
        <w:rPr>
          <w:color w:val="auto"/>
          <w:lang w:val="en-AU"/>
        </w:rPr>
        <w:t xml:space="preserve"> </w:t>
      </w:r>
      <w:r w:rsidR="001D6113" w:rsidRPr="0029687C">
        <w:rPr>
          <w:color w:val="auto"/>
          <w:lang w:val="en-AU"/>
        </w:rPr>
        <w:t>=</w:t>
      </w:r>
      <w:r w:rsidR="00E67BEE">
        <w:rPr>
          <w:color w:val="auto"/>
          <w:lang w:val="en-AU"/>
        </w:rPr>
        <w:t xml:space="preserve"> </w:t>
      </w:r>
      <w:r w:rsidR="001D6113" w:rsidRPr="0029687C">
        <w:rPr>
          <w:color w:val="auto"/>
          <w:lang w:val="en-AU"/>
        </w:rPr>
        <w:t>8), was 2.00 [IQR: 1.40</w:t>
      </w:r>
      <w:r w:rsidR="00E67BEE">
        <w:rPr>
          <w:color w:val="auto"/>
          <w:lang w:val="en-AU"/>
        </w:rPr>
        <w:t>–</w:t>
      </w:r>
      <w:r w:rsidR="001D6113" w:rsidRPr="0029687C">
        <w:rPr>
          <w:color w:val="auto"/>
          <w:lang w:val="en-AU"/>
        </w:rPr>
        <w:t>2.32] and 4.82 [IQR: 4.13</w:t>
      </w:r>
      <w:r w:rsidR="00E67BEE">
        <w:rPr>
          <w:color w:val="auto"/>
          <w:lang w:val="en-AU"/>
        </w:rPr>
        <w:t>–</w:t>
      </w:r>
      <w:r w:rsidR="001D6113" w:rsidRPr="0029687C">
        <w:rPr>
          <w:color w:val="auto"/>
          <w:lang w:val="en-AU"/>
        </w:rPr>
        <w:t>5.18], respectively</w:t>
      </w:r>
      <w:r w:rsidR="00387513" w:rsidRPr="0029687C">
        <w:rPr>
          <w:color w:val="auto"/>
          <w:lang w:val="en-AU"/>
        </w:rPr>
        <w:fldChar w:fldCharType="begin"/>
      </w:r>
      <w:r w:rsidR="00360577">
        <w:rPr>
          <w:color w:val="auto"/>
          <w:lang w:val="en-AU"/>
        </w:rPr>
        <w:instrText xml:space="preserve"> ADDIN EN.CITE &lt;EndNote&gt;&lt;Cite&gt;&lt;Author&gt;Fong&lt;/Author&gt;&lt;Year&gt;2020&lt;/Year&gt;&lt;RecNum&gt;130&lt;/RecNum&gt;&lt;DisplayText&gt;&lt;style face="superscript"&gt;33&lt;/style&gt;&lt;/DisplayText&gt;&lt;record&gt;&lt;rec-number&gt;130&lt;/rec-number&gt;&lt;foreign-keys&gt;&lt;key app="EN" db-id="trrvw52vs0wveoer22m59aff05pxest9v9zv" timestamp="1596612801"&gt;130&lt;/key&gt;&lt;/foreign-keys&gt;&lt;ref-type name="Journal Article"&gt;17&lt;/ref-type&gt;&lt;contributors&gt;&lt;authors&gt;&lt;author&gt;Fong, Daryl H. C.&lt;/author&gt;&lt;author&gt;Cohen, Adrian&lt;/author&gt;&lt;author&gt;Boughton, Philip&lt;/author&gt;&lt;author&gt;Raftos, Paul&lt;/author&gt;&lt;author&gt;Herrera, Joseph E.&lt;/author&gt;&lt;author&gt;Simon, Neil G.&lt;/author&gt;&lt;author&gt;Putrino, David&lt;/author&gt;&lt;/authors&gt;&lt;/contributors&gt;&lt;titles&gt;&lt;title&gt;Steady-State Visual-Evoked Potentials as a Biomarker for Concussion: A Pilot Study&lt;/title&gt;&lt;secondary-title&gt;Frontiers in neuroscience&lt;/secondary-title&gt;&lt;alt-title&gt;Front Neurosci&lt;/alt-title&gt;&lt;/titles&gt;&lt;periodical&gt;&lt;full-title&gt;Frontiers in neuroscience&lt;/full-title&gt;&lt;abbr-1&gt;Front Neurosci&lt;/abbr-1&gt;&lt;/periodical&gt;&lt;alt-periodical&gt;&lt;full-title&gt;Frontiers in neuroscience&lt;/full-title&gt;&lt;abbr-1&gt;Front Neurosci&lt;/abbr-1&gt;&lt;/alt-periodical&gt;&lt;pages&gt;171-171&lt;/pages&gt;&lt;volume&gt;14&lt;/volume&gt;&lt;keywords&gt;&lt;keyword&gt;SSVEP&lt;/keyword&gt;&lt;keyword&gt;concussion&lt;/keyword&gt;&lt;keyword&gt;electroencephalography&lt;/keyword&gt;&lt;keyword&gt;football&lt;/keyword&gt;&lt;keyword&gt;sport&lt;/keyword&gt;&lt;/keywords&gt;&lt;dates&gt;&lt;year&gt;2020&lt;/year&gt;&lt;/dates&gt;&lt;publisher&gt;Frontiers Media S.A.&lt;/publisher&gt;&lt;isbn&gt;1662-4548&amp;#xD;1662-453X&lt;/isbn&gt;&lt;accession-num&gt;32210749&lt;/accession-num&gt;&lt;urls&gt;&lt;related-urls&gt;&lt;url&gt;https://pubmed.ncbi.nlm.nih.gov/32210749&lt;/url&gt;&lt;url&gt;https://www.ncbi.nlm.nih.gov/pmc/articles/PMC7076115/&lt;/url&gt;&lt;/related-urls&gt;&lt;/urls&gt;&lt;electronic-resource-num&gt;10.3389/fnins.2020.00171&lt;/electronic-resource-num&gt;&lt;remote-database-name&gt;PubMed&lt;/remote-database-name&gt;&lt;language&gt;eng&lt;/language&gt;&lt;/record&gt;&lt;/Cite&gt;&lt;/EndNote&gt;</w:instrText>
      </w:r>
      <w:r w:rsidR="00387513" w:rsidRPr="0029687C">
        <w:rPr>
          <w:color w:val="auto"/>
          <w:lang w:val="en-AU"/>
        </w:rPr>
        <w:fldChar w:fldCharType="separate"/>
      </w:r>
      <w:r w:rsidR="00360577" w:rsidRPr="00360577">
        <w:rPr>
          <w:noProof/>
          <w:color w:val="auto"/>
          <w:vertAlign w:val="superscript"/>
          <w:lang w:val="en-AU"/>
        </w:rPr>
        <w:t>33</w:t>
      </w:r>
      <w:r w:rsidR="00387513" w:rsidRPr="0029687C">
        <w:rPr>
          <w:color w:val="auto"/>
          <w:lang w:val="en-AU"/>
        </w:rPr>
        <w:fldChar w:fldCharType="end"/>
      </w:r>
      <w:r w:rsidR="001D6113" w:rsidRPr="0029687C">
        <w:rPr>
          <w:color w:val="auto"/>
          <w:lang w:val="en-AU"/>
        </w:rPr>
        <w:t xml:space="preserve">. </w:t>
      </w:r>
      <w:r w:rsidR="00387513" w:rsidRPr="0029687C">
        <w:rPr>
          <w:color w:val="auto"/>
          <w:lang w:val="en-AU"/>
        </w:rPr>
        <w:t>The pilot study observed</w:t>
      </w:r>
      <w:r w:rsidR="001D6113" w:rsidRPr="0029687C">
        <w:rPr>
          <w:color w:val="auto"/>
          <w:lang w:val="en-AU"/>
        </w:rPr>
        <w:t xml:space="preserve"> significant differences in median SNR values (+4.03; p &lt; 0.0001) between the control (baselined) and concussed players. A concussion had a large effect on an SSVEP signal (Cohens, </w:t>
      </w:r>
      <w:r w:rsidR="001D6113" w:rsidRPr="0029687C">
        <w:rPr>
          <w:i/>
          <w:iCs/>
          <w:color w:val="auto"/>
          <w:lang w:val="en-AU"/>
        </w:rPr>
        <w:t>d</w:t>
      </w:r>
      <w:r w:rsidR="001D6113" w:rsidRPr="0029687C">
        <w:rPr>
          <w:color w:val="auto"/>
          <w:lang w:val="en-AU"/>
        </w:rPr>
        <w:t xml:space="preserve"> = 4.03). Interestingly, the recovered group of players were seen to have a minute SNR variance (+0.02; p = 0.0495) just at significance (α</w:t>
      </w:r>
      <w:r w:rsidR="00331BDE">
        <w:rPr>
          <w:color w:val="auto"/>
          <w:lang w:val="en-AU"/>
        </w:rPr>
        <w:t xml:space="preserve"> </w:t>
      </w:r>
      <w:r w:rsidR="001D6113" w:rsidRPr="0029687C">
        <w:rPr>
          <w:color w:val="auto"/>
          <w:lang w:val="en-AU"/>
        </w:rPr>
        <w:t>&lt;</w:t>
      </w:r>
      <w:r w:rsidR="00331BDE">
        <w:rPr>
          <w:color w:val="auto"/>
          <w:lang w:val="en-AU"/>
        </w:rPr>
        <w:t xml:space="preserve"> </w:t>
      </w:r>
      <w:r w:rsidR="001D6113" w:rsidRPr="0029687C">
        <w:rPr>
          <w:color w:val="auto"/>
          <w:lang w:val="en-AU"/>
        </w:rPr>
        <w:t xml:space="preserve">0.05), with trivial effect compared to the control group (Cohens, </w:t>
      </w:r>
      <w:r w:rsidR="001D6113" w:rsidRPr="0029687C">
        <w:rPr>
          <w:i/>
          <w:iCs/>
          <w:color w:val="auto"/>
          <w:lang w:val="en-AU"/>
        </w:rPr>
        <w:t>d</w:t>
      </w:r>
      <w:r w:rsidR="001D6113" w:rsidRPr="0029687C">
        <w:rPr>
          <w:color w:val="auto"/>
          <w:lang w:val="en-AU"/>
        </w:rPr>
        <w:t xml:space="preserve"> = 0.17)</w:t>
      </w:r>
      <w:r w:rsidR="00387513" w:rsidRPr="0029687C">
        <w:rPr>
          <w:color w:val="auto"/>
          <w:lang w:val="en-AU"/>
        </w:rPr>
        <w:fldChar w:fldCharType="begin"/>
      </w:r>
      <w:r w:rsidR="00360577">
        <w:rPr>
          <w:color w:val="auto"/>
          <w:lang w:val="en-AU"/>
        </w:rPr>
        <w:instrText xml:space="preserve"> ADDIN EN.CITE &lt;EndNote&gt;&lt;Cite&gt;&lt;Author&gt;Fong&lt;/Author&gt;&lt;Year&gt;2020&lt;/Year&gt;&lt;RecNum&gt;130&lt;/RecNum&gt;&lt;DisplayText&gt;&lt;style face="superscript"&gt;33&lt;/style&gt;&lt;/DisplayText&gt;&lt;record&gt;&lt;rec-number&gt;130&lt;/rec-number&gt;&lt;foreign-keys&gt;&lt;key app="EN" db-id="trrvw52vs0wveoer22m59aff05pxest9v9zv" timestamp="1596612801"&gt;130&lt;/key&gt;&lt;/foreign-keys&gt;&lt;ref-type name="Journal Article"&gt;17&lt;/ref-type&gt;&lt;contributors&gt;&lt;authors&gt;&lt;author&gt;Fong, Daryl H. C.&lt;/author&gt;&lt;author&gt;Cohen, Adrian&lt;/author&gt;&lt;author&gt;Boughton, Philip&lt;/author&gt;&lt;author&gt;Raftos, Paul&lt;/author&gt;&lt;author&gt;Herrera, Joseph E.&lt;/author&gt;&lt;author&gt;Simon, Neil G.&lt;/author&gt;&lt;author&gt;Putrino, David&lt;/author&gt;&lt;/authors&gt;&lt;/contributors&gt;&lt;titles&gt;&lt;title&gt;Steady-State Visual-Evoked Potentials as a Biomarker for Concussion: A Pilot Study&lt;/title&gt;&lt;secondary-title&gt;Frontiers in neuroscience&lt;/secondary-title&gt;&lt;alt-title&gt;Front Neurosci&lt;/alt-title&gt;&lt;/titles&gt;&lt;periodical&gt;&lt;full-title&gt;Frontiers in neuroscience&lt;/full-title&gt;&lt;abbr-1&gt;Front Neurosci&lt;/abbr-1&gt;&lt;/periodical&gt;&lt;alt-periodical&gt;&lt;full-title&gt;Frontiers in neuroscience&lt;/full-title&gt;&lt;abbr-1&gt;Front Neurosci&lt;/abbr-1&gt;&lt;/alt-periodical&gt;&lt;pages&gt;171-171&lt;/pages&gt;&lt;volume&gt;14&lt;/volume&gt;&lt;keywords&gt;&lt;keyword&gt;SSVEP&lt;/keyword&gt;&lt;keyword&gt;concussion&lt;/keyword&gt;&lt;keyword&gt;electroencephalography&lt;/keyword&gt;&lt;keyword&gt;football&lt;/keyword&gt;&lt;keyword&gt;sport&lt;/keyword&gt;&lt;/keywords&gt;&lt;dates&gt;&lt;year&gt;2020&lt;/year&gt;&lt;/dates&gt;&lt;publisher&gt;Frontiers Media S.A.&lt;/publisher&gt;&lt;isbn&gt;1662-4548&amp;#xD;1662-453X&lt;/isbn&gt;&lt;accession-num&gt;32210749&lt;/accession-num&gt;&lt;urls&gt;&lt;related-urls&gt;&lt;url&gt;https://pubmed.ncbi.nlm.nih.gov/32210749&lt;/url&gt;&lt;url&gt;https://www.ncbi.nlm.nih.gov/pmc/articles/PMC7076115/&lt;/url&gt;&lt;/related-urls&gt;&lt;/urls&gt;&lt;electronic-resource-num&gt;10.3389/fnins.2020.00171&lt;/electronic-resource-num&gt;&lt;remote-database-name&gt;PubMed&lt;/remote-database-name&gt;&lt;language&gt;eng&lt;/language&gt;&lt;/record&gt;&lt;/Cite&gt;&lt;/EndNote&gt;</w:instrText>
      </w:r>
      <w:r w:rsidR="00387513" w:rsidRPr="0029687C">
        <w:rPr>
          <w:color w:val="auto"/>
          <w:lang w:val="en-AU"/>
        </w:rPr>
        <w:fldChar w:fldCharType="separate"/>
      </w:r>
      <w:r w:rsidR="00360577" w:rsidRPr="00360577">
        <w:rPr>
          <w:noProof/>
          <w:color w:val="auto"/>
          <w:vertAlign w:val="superscript"/>
          <w:lang w:val="en-AU"/>
        </w:rPr>
        <w:t>33</w:t>
      </w:r>
      <w:r w:rsidR="00387513" w:rsidRPr="0029687C">
        <w:rPr>
          <w:color w:val="auto"/>
          <w:lang w:val="en-AU"/>
        </w:rPr>
        <w:fldChar w:fldCharType="end"/>
      </w:r>
      <w:r w:rsidR="001D6113" w:rsidRPr="0029687C">
        <w:rPr>
          <w:color w:val="auto"/>
          <w:lang w:val="en-AU"/>
        </w:rPr>
        <w:t>. This indicates that following a full recovery, as per the GRTP guidelines</w:t>
      </w:r>
      <w:r w:rsidR="001D6113" w:rsidRPr="0029687C">
        <w:rPr>
          <w:color w:val="auto"/>
          <w:vertAlign w:val="superscript"/>
          <w:lang w:val="en-AU"/>
        </w:rPr>
        <w:fldChar w:fldCharType="begin"/>
      </w:r>
      <w:r w:rsidR="00C3057E" w:rsidRPr="0029687C">
        <w:rPr>
          <w:color w:val="auto"/>
          <w:vertAlign w:val="superscript"/>
          <w:lang w:val="en-AU"/>
        </w:rPr>
        <w:instrText xml:space="preserve"> ADDIN EN.CITE &lt;EndNote&gt;&lt;Cite&gt;&lt;Author&gt;Australia&lt;/Author&gt;&lt;Year&gt;2018&lt;/Year&gt;&lt;RecNum&gt;31&lt;/RecNum&gt;&lt;DisplayText&gt;&lt;style face="superscript"&gt;30&lt;/style&gt;&lt;/DisplayText&gt;&lt;record&gt;&lt;rec-number&gt;31&lt;/rec-number&gt;&lt;foreign-keys&gt;&lt;key app="EN" db-id="azer0s50w002r4ets5uv2s949x9vsz9t2ped" timestamp="1591674873"&gt;31&lt;/key&gt;&lt;/foreign-keys&gt;&lt;ref-type name="Legal Rule or Regulation"&gt;50&lt;/ref-type&gt;&lt;contributors&gt;&lt;authors&gt;&lt;author&gt;Rugby Australia&lt;/author&gt;&lt;/authors&gt;&lt;secondary-authors&gt;&lt;author&gt;Rugby Australia&lt;/author&gt;&lt;/secondary-authors&gt;&lt;/contributors&gt;&lt;titles&gt;&lt;title&gt;Concussion Procedures&lt;/title&gt;&lt;/titles&gt;&lt;dates&gt;&lt;year&gt;2018&lt;/year&gt;&lt;/dates&gt;&lt;urls&gt;&lt;related-urls&gt;&lt;url&gt;https://australia.rugby/about/codes-and-policies/all-codes-and-policies&lt;/url&gt;&lt;/related-urls&gt;&lt;/urls&gt;&lt;access-date&gt;24/10/18&lt;/access-date&gt;&lt;/record&gt;&lt;/Cite&gt;&lt;/EndNote&gt;</w:instrText>
      </w:r>
      <w:r w:rsidR="001D6113" w:rsidRPr="0029687C">
        <w:rPr>
          <w:color w:val="auto"/>
          <w:vertAlign w:val="superscript"/>
          <w:lang w:val="en-AU"/>
        </w:rPr>
        <w:fldChar w:fldCharType="separate"/>
      </w:r>
      <w:r w:rsidR="00C3057E" w:rsidRPr="0029687C">
        <w:rPr>
          <w:noProof/>
          <w:color w:val="auto"/>
          <w:vertAlign w:val="superscript"/>
          <w:lang w:val="en-AU"/>
        </w:rPr>
        <w:t>30</w:t>
      </w:r>
      <w:r w:rsidR="001D6113" w:rsidRPr="0029687C">
        <w:rPr>
          <w:color w:val="auto"/>
          <w:vertAlign w:val="superscript"/>
          <w:lang w:val="en-AU"/>
        </w:rPr>
        <w:fldChar w:fldCharType="end"/>
      </w:r>
      <w:r w:rsidR="00E67BEE" w:rsidRPr="0029687C">
        <w:rPr>
          <w:color w:val="auto"/>
          <w:lang w:val="en-AU"/>
        </w:rPr>
        <w:t>,</w:t>
      </w:r>
      <w:r w:rsidR="001D6113" w:rsidRPr="0029687C">
        <w:rPr>
          <w:color w:val="auto"/>
          <w:lang w:val="en-AU"/>
        </w:rPr>
        <w:t xml:space="preserve"> SSVEP values are equivalent for a concussed and non-injured player. Further, the median SNR </w:t>
      </w:r>
      <w:r w:rsidR="00E07014" w:rsidRPr="0029687C">
        <w:rPr>
          <w:color w:val="auto"/>
          <w:lang w:val="en-AU"/>
        </w:rPr>
        <w:t>was seen to be</w:t>
      </w:r>
      <w:r w:rsidR="001D6113" w:rsidRPr="0029687C">
        <w:rPr>
          <w:color w:val="auto"/>
          <w:lang w:val="en-AU"/>
        </w:rPr>
        <w:t xml:space="preserve"> significantly different (+2.80; p = 0.0002) between the concussed and recovered group of players, demonstrating that the recovery period has had a large effect on the concussed player’s SSVEP signal (Cohens, </w:t>
      </w:r>
      <w:r w:rsidR="001D6113" w:rsidRPr="0029687C">
        <w:rPr>
          <w:i/>
          <w:iCs/>
          <w:color w:val="auto"/>
          <w:lang w:val="en-AU"/>
        </w:rPr>
        <w:t xml:space="preserve">d </w:t>
      </w:r>
      <w:r w:rsidR="001D6113" w:rsidRPr="0029687C">
        <w:rPr>
          <w:color w:val="auto"/>
          <w:lang w:val="en-AU"/>
        </w:rPr>
        <w:t>= 3.60)</w:t>
      </w:r>
      <w:r w:rsidR="00E07014" w:rsidRPr="0029687C">
        <w:rPr>
          <w:color w:val="auto"/>
          <w:lang w:val="en-AU"/>
        </w:rPr>
        <w:fldChar w:fldCharType="begin"/>
      </w:r>
      <w:r w:rsidR="00360577">
        <w:rPr>
          <w:color w:val="auto"/>
          <w:lang w:val="en-AU"/>
        </w:rPr>
        <w:instrText xml:space="preserve"> ADDIN EN.CITE &lt;EndNote&gt;&lt;Cite&gt;&lt;Author&gt;Fong&lt;/Author&gt;&lt;Year&gt;2020&lt;/Year&gt;&lt;RecNum&gt;130&lt;/RecNum&gt;&lt;DisplayText&gt;&lt;style face="superscript"&gt;33&lt;/style&gt;&lt;/DisplayText&gt;&lt;record&gt;&lt;rec-number&gt;130&lt;/rec-number&gt;&lt;foreign-keys&gt;&lt;key app="EN" db-id="trrvw52vs0wveoer22m59aff05pxest9v9zv" timestamp="1596612801"&gt;130&lt;/key&gt;&lt;/foreign-keys&gt;&lt;ref-type name="Journal Article"&gt;17&lt;/ref-type&gt;&lt;contributors&gt;&lt;authors&gt;&lt;author&gt;Fong, Daryl H. C.&lt;/author&gt;&lt;author&gt;Cohen, Adrian&lt;/author&gt;&lt;author&gt;Boughton, Philip&lt;/author&gt;&lt;author&gt;Raftos, Paul&lt;/author&gt;&lt;author&gt;Herrera, Joseph E.&lt;/author&gt;&lt;author&gt;Simon, Neil G.&lt;/author&gt;&lt;author&gt;Putrino, David&lt;/author&gt;&lt;/authors&gt;&lt;/contributors&gt;&lt;titles&gt;&lt;title&gt;Steady-State Visual-Evoked Potentials as a Biomarker for Concussion: A Pilot Study&lt;/title&gt;&lt;secondary-title&gt;Frontiers in neuroscience&lt;/secondary-title&gt;&lt;alt-title&gt;Front Neurosci&lt;/alt-title&gt;&lt;/titles&gt;&lt;periodical&gt;&lt;full-title&gt;Frontiers in neuroscience&lt;/full-title&gt;&lt;abbr-1&gt;Front Neurosci&lt;/abbr-1&gt;&lt;/periodical&gt;&lt;alt-periodical&gt;&lt;full-title&gt;Frontiers in neuroscience&lt;/full-title&gt;&lt;abbr-1&gt;Front Neurosci&lt;/abbr-1&gt;&lt;/alt-periodical&gt;&lt;pages&gt;171-171&lt;/pages&gt;&lt;volume&gt;14&lt;/volume&gt;&lt;keywords&gt;&lt;keyword&gt;SSVEP&lt;/keyword&gt;&lt;keyword&gt;concussion&lt;/keyword&gt;&lt;keyword&gt;electroencephalography&lt;/keyword&gt;&lt;keyword&gt;football&lt;/keyword&gt;&lt;keyword&gt;sport&lt;/keyword&gt;&lt;/keywords&gt;&lt;dates&gt;&lt;year&gt;2020&lt;/year&gt;&lt;/dates&gt;&lt;publisher&gt;Frontiers Media S.A.&lt;/publisher&gt;&lt;isbn&gt;1662-4548&amp;#xD;1662-453X&lt;/isbn&gt;&lt;accession-num&gt;32210749&lt;/accession-num&gt;&lt;urls&gt;&lt;related-urls&gt;&lt;url&gt;https://pubmed.ncbi.nlm.nih.gov/32210749&lt;/url&gt;&lt;url&gt;https://www.ncbi.nlm.nih.gov/pmc/articles/PMC7076115/&lt;/url&gt;&lt;/related-urls&gt;&lt;/urls&gt;&lt;electronic-resource-num&gt;10.3389/fnins.2020.00171&lt;/electronic-resource-num&gt;&lt;remote-database-name&gt;PubMed&lt;/remote-database-name&gt;&lt;language&gt;eng&lt;/language&gt;&lt;/record&gt;&lt;/Cite&gt;&lt;/EndNote&gt;</w:instrText>
      </w:r>
      <w:r w:rsidR="00E07014" w:rsidRPr="0029687C">
        <w:rPr>
          <w:color w:val="auto"/>
          <w:lang w:val="en-AU"/>
        </w:rPr>
        <w:fldChar w:fldCharType="separate"/>
      </w:r>
      <w:r w:rsidR="00360577" w:rsidRPr="00360577">
        <w:rPr>
          <w:noProof/>
          <w:color w:val="auto"/>
          <w:vertAlign w:val="superscript"/>
          <w:lang w:val="en-AU"/>
        </w:rPr>
        <w:t>33</w:t>
      </w:r>
      <w:r w:rsidR="00E07014" w:rsidRPr="0029687C">
        <w:rPr>
          <w:color w:val="auto"/>
          <w:lang w:val="en-AU"/>
        </w:rPr>
        <w:fldChar w:fldCharType="end"/>
      </w:r>
      <w:r w:rsidR="001D6113" w:rsidRPr="0029687C">
        <w:rPr>
          <w:color w:val="auto"/>
          <w:lang w:val="en-AU"/>
        </w:rPr>
        <w:t>.</w:t>
      </w:r>
    </w:p>
    <w:p w14:paraId="47A9208A" w14:textId="77777777" w:rsidR="00C96AC1" w:rsidRPr="0029687C" w:rsidRDefault="00C96AC1" w:rsidP="0080654C">
      <w:pPr>
        <w:widowControl/>
        <w:autoSpaceDE/>
        <w:autoSpaceDN/>
        <w:adjustRightInd/>
        <w:rPr>
          <w:color w:val="auto"/>
          <w:lang w:val="en-AU"/>
        </w:rPr>
      </w:pPr>
    </w:p>
    <w:p w14:paraId="182D94E5" w14:textId="51BD4CAC" w:rsidR="001D6113" w:rsidRPr="00B15D77" w:rsidRDefault="001D6113" w:rsidP="0080654C">
      <w:pPr>
        <w:widowControl/>
        <w:autoSpaceDE/>
        <w:autoSpaceDN/>
        <w:adjustRightInd/>
        <w:rPr>
          <w:color w:val="auto"/>
          <w:lang w:val="en-AU"/>
        </w:rPr>
      </w:pPr>
      <w:r w:rsidRPr="0029687C">
        <w:rPr>
          <w:color w:val="auto"/>
          <w:lang w:val="en-AU"/>
        </w:rPr>
        <w:lastRenderedPageBreak/>
        <w:t>A similar response in median SNR variance was seen when comparing only the players who underwent all three forms of testing (n</w:t>
      </w:r>
      <w:r w:rsidR="00E67BEE">
        <w:rPr>
          <w:color w:val="auto"/>
          <w:lang w:val="en-AU"/>
        </w:rPr>
        <w:t xml:space="preserve"> </w:t>
      </w:r>
      <w:r w:rsidRPr="0029687C">
        <w:rPr>
          <w:color w:val="auto"/>
          <w:lang w:val="en-AU"/>
        </w:rPr>
        <w:t>=</w:t>
      </w:r>
      <w:r w:rsidR="00E67BEE">
        <w:rPr>
          <w:color w:val="auto"/>
          <w:lang w:val="en-AU"/>
        </w:rPr>
        <w:t xml:space="preserve"> </w:t>
      </w:r>
      <w:r w:rsidRPr="0029687C">
        <w:rPr>
          <w:color w:val="auto"/>
          <w:lang w:val="en-AU"/>
        </w:rPr>
        <w:t>8; baselines, concussed and</w:t>
      </w:r>
      <w:r w:rsidR="00543484" w:rsidRPr="0029687C">
        <w:rPr>
          <w:color w:val="auto"/>
          <w:lang w:val="en-AU"/>
        </w:rPr>
        <w:t>,</w:t>
      </w:r>
      <w:r w:rsidRPr="0029687C">
        <w:rPr>
          <w:color w:val="auto"/>
          <w:lang w:val="en-AU"/>
        </w:rPr>
        <w:t xml:space="preserve"> recovery). A significant change between baselines vs concussed (-2.34; p = 0.0001) and concussed vs recovery (-2.72; p = 0.0002) </w:t>
      </w:r>
      <w:r w:rsidR="00E07014" w:rsidRPr="0029687C">
        <w:rPr>
          <w:color w:val="auto"/>
          <w:lang w:val="en-AU"/>
        </w:rPr>
        <w:t>was observed</w:t>
      </w:r>
      <w:r w:rsidRPr="0029687C">
        <w:rPr>
          <w:color w:val="auto"/>
          <w:lang w:val="en-AU"/>
        </w:rPr>
        <w:t xml:space="preserve">, whereas minor variance was seen between baselines vs recovery (+ 0.28; p = 0.0495), with a trivial effect between these groups (Cohens </w:t>
      </w:r>
      <w:r w:rsidRPr="0029687C">
        <w:rPr>
          <w:i/>
          <w:iCs/>
          <w:color w:val="auto"/>
          <w:lang w:val="en-AU"/>
        </w:rPr>
        <w:t xml:space="preserve">d = </w:t>
      </w:r>
      <w:r w:rsidRPr="0029687C">
        <w:rPr>
          <w:color w:val="auto"/>
          <w:lang w:val="en-AU"/>
        </w:rPr>
        <w:t xml:space="preserve">0.17). These findings were reinforced when taking the average SNR values of the players who underwent all three forms of testing. </w:t>
      </w:r>
      <w:r w:rsidR="00080633" w:rsidRPr="0029687C">
        <w:rPr>
          <w:color w:val="auto"/>
          <w:lang w:val="en-AU"/>
        </w:rPr>
        <w:t>The average SNR of these players’ baseline,</w:t>
      </w:r>
      <w:r w:rsidRPr="0029687C">
        <w:rPr>
          <w:color w:val="auto"/>
          <w:lang w:val="en-AU"/>
        </w:rPr>
        <w:t xml:space="preserve"> </w:t>
      </w:r>
      <w:r w:rsidR="00080633" w:rsidRPr="0029687C">
        <w:rPr>
          <w:color w:val="auto"/>
          <w:lang w:val="en-AU"/>
        </w:rPr>
        <w:t>concussed,</w:t>
      </w:r>
      <w:r w:rsidRPr="0029687C">
        <w:rPr>
          <w:color w:val="auto"/>
          <w:lang w:val="en-AU"/>
        </w:rPr>
        <w:t xml:space="preserve"> and recovery readings were 4.45, 2.20</w:t>
      </w:r>
      <w:r w:rsidR="00543484" w:rsidRPr="0029687C">
        <w:rPr>
          <w:color w:val="auto"/>
          <w:lang w:val="en-AU"/>
        </w:rPr>
        <w:t>,</w:t>
      </w:r>
      <w:r w:rsidRPr="0029687C">
        <w:rPr>
          <w:color w:val="auto"/>
          <w:lang w:val="en-AU"/>
        </w:rPr>
        <w:t xml:space="preserve"> and 4.33, respectively. A significant difference was seen between baseline vs concussed (p = 0.0001) and concussed vs recovery groups (p = 0.0002). The variation in average SNR values between the recovery and baseline group was small, but just at significance (p = 0.0495). Overall, </w:t>
      </w:r>
      <w:r w:rsidR="000C5E82">
        <w:rPr>
          <w:color w:val="auto"/>
          <w:lang w:val="en-AU"/>
        </w:rPr>
        <w:t xml:space="preserve">the </w:t>
      </w:r>
      <w:r w:rsidRPr="0029687C">
        <w:rPr>
          <w:color w:val="auto"/>
          <w:lang w:val="en-AU"/>
        </w:rPr>
        <w:t xml:space="preserve">response to the stimulus was lower in concussed players when compared to their baseline assessment. Following a monitored recovery </w:t>
      </w:r>
      <w:r w:rsidR="00543484" w:rsidRPr="0029687C">
        <w:rPr>
          <w:color w:val="auto"/>
          <w:lang w:val="en-AU"/>
        </w:rPr>
        <w:t>period</w:t>
      </w:r>
      <w:r w:rsidRPr="0029687C">
        <w:rPr>
          <w:color w:val="auto"/>
          <w:lang w:val="en-AU"/>
        </w:rPr>
        <w:t>, these players were eventually able to generate a response equivalent to their initial (baseline) assessment</w:t>
      </w:r>
      <w:r w:rsidR="00080633" w:rsidRPr="0029687C">
        <w:rPr>
          <w:color w:val="auto"/>
          <w:lang w:val="en-AU"/>
        </w:rPr>
        <w:fldChar w:fldCharType="begin"/>
      </w:r>
      <w:r w:rsidR="00360577">
        <w:rPr>
          <w:color w:val="auto"/>
          <w:lang w:val="en-AU"/>
        </w:rPr>
        <w:instrText xml:space="preserve"> ADDIN EN.CITE &lt;EndNote&gt;&lt;Cite&gt;&lt;Author&gt;Fong&lt;/Author&gt;&lt;Year&gt;2020&lt;/Year&gt;&lt;RecNum&gt;130&lt;/RecNum&gt;&lt;DisplayText&gt;&lt;style face="superscript"&gt;33&lt;/style&gt;&lt;/DisplayText&gt;&lt;record&gt;&lt;rec-number&gt;130&lt;/rec-number&gt;&lt;foreign-keys&gt;&lt;key app="EN" db-id="trrvw52vs0wveoer22m59aff05pxest9v9zv" timestamp="1596612801"&gt;130&lt;/key&gt;&lt;/foreign-keys&gt;&lt;ref-type name="Journal Article"&gt;17&lt;/ref-type&gt;&lt;contributors&gt;&lt;authors&gt;&lt;author&gt;Fong, Daryl H. C.&lt;/author&gt;&lt;author&gt;Cohen, Adrian&lt;/author&gt;&lt;author&gt;Boughton, Philip&lt;/author&gt;&lt;author&gt;Raftos, Paul&lt;/author&gt;&lt;author&gt;Herrera, Joseph E.&lt;/author&gt;&lt;author&gt;Simon, Neil G.&lt;/author&gt;&lt;author&gt;Putrino, David&lt;/author&gt;&lt;/authors&gt;&lt;/contributors&gt;&lt;titles&gt;&lt;title&gt;Steady-State Visual-Evoked Potentials as a Biomarker for Concussion: A Pilot Study&lt;/title&gt;&lt;secondary-title&gt;Frontiers in neuroscience&lt;/secondary-title&gt;&lt;alt-title&gt;Front Neurosci&lt;/alt-title&gt;&lt;/titles&gt;&lt;periodical&gt;&lt;full-title&gt;Frontiers in neuroscience&lt;/full-title&gt;&lt;abbr-1&gt;Front Neurosci&lt;/abbr-1&gt;&lt;/periodical&gt;&lt;alt-periodical&gt;&lt;full-title&gt;Frontiers in neuroscience&lt;/full-title&gt;&lt;abbr-1&gt;Front Neurosci&lt;/abbr-1&gt;&lt;/alt-periodical&gt;&lt;pages&gt;171-171&lt;/pages&gt;&lt;volume&gt;14&lt;/volume&gt;&lt;keywords&gt;&lt;keyword&gt;SSVEP&lt;/keyword&gt;&lt;keyword&gt;concussion&lt;/keyword&gt;&lt;keyword&gt;electroencephalography&lt;/keyword&gt;&lt;keyword&gt;football&lt;/keyword&gt;&lt;keyword&gt;sport&lt;/keyword&gt;&lt;/keywords&gt;&lt;dates&gt;&lt;year&gt;2020&lt;/year&gt;&lt;/dates&gt;&lt;publisher&gt;Frontiers Media S.A.&lt;/publisher&gt;&lt;isbn&gt;1662-4548&amp;#xD;1662-453X&lt;/isbn&gt;&lt;accession-num&gt;32210749&lt;/accession-num&gt;&lt;urls&gt;&lt;related-urls&gt;&lt;url&gt;https://pubmed.ncbi.nlm.nih.gov/32210749&lt;/url&gt;&lt;url&gt;https://www.ncbi.nlm.nih.gov/pmc/articles/PMC7076115/&lt;/url&gt;&lt;/related-urls&gt;&lt;/urls&gt;&lt;electronic-resource-num&gt;10.3389/fnins.2020.00171&lt;/electronic-resource-num&gt;&lt;remote-database-name&gt;PubMed&lt;/remote-database-name&gt;&lt;language&gt;eng&lt;/language&gt;&lt;/record&gt;&lt;/Cite&gt;&lt;/EndNote&gt;</w:instrText>
      </w:r>
      <w:r w:rsidR="00080633" w:rsidRPr="0029687C">
        <w:rPr>
          <w:color w:val="auto"/>
          <w:lang w:val="en-AU"/>
        </w:rPr>
        <w:fldChar w:fldCharType="separate"/>
      </w:r>
      <w:r w:rsidR="00360577" w:rsidRPr="00360577">
        <w:rPr>
          <w:noProof/>
          <w:color w:val="auto"/>
          <w:vertAlign w:val="superscript"/>
          <w:lang w:val="en-AU"/>
        </w:rPr>
        <w:t>33</w:t>
      </w:r>
      <w:r w:rsidR="00080633" w:rsidRPr="0029687C">
        <w:rPr>
          <w:color w:val="auto"/>
          <w:lang w:val="en-AU"/>
        </w:rPr>
        <w:fldChar w:fldCharType="end"/>
      </w:r>
      <w:r w:rsidRPr="0029687C">
        <w:rPr>
          <w:color w:val="auto"/>
          <w:lang w:val="en-AU"/>
        </w:rPr>
        <w:t xml:space="preserve">. This demonstrates that </w:t>
      </w:r>
      <w:r w:rsidR="000C5E82">
        <w:rPr>
          <w:color w:val="auto"/>
          <w:lang w:val="en-AU"/>
        </w:rPr>
        <w:t xml:space="preserve">a </w:t>
      </w:r>
      <w:r w:rsidRPr="0029687C">
        <w:rPr>
          <w:color w:val="auto"/>
          <w:lang w:val="en-AU"/>
        </w:rPr>
        <w:t xml:space="preserve">sports-related concussion has an impact on an individual’s ability to generate SSVEPs for a minimum </w:t>
      </w:r>
      <w:r w:rsidR="00543484" w:rsidRPr="0029687C">
        <w:rPr>
          <w:color w:val="auto"/>
          <w:lang w:val="en-AU"/>
        </w:rPr>
        <w:t>period</w:t>
      </w:r>
      <w:r w:rsidRPr="0029687C">
        <w:rPr>
          <w:color w:val="auto"/>
          <w:lang w:val="en-AU"/>
        </w:rPr>
        <w:t xml:space="preserve"> of 12 days. If an individual’s SSVEP response was routinely measured in a similar fashion to this protocol</w:t>
      </w:r>
      <w:r w:rsidRPr="00350192">
        <w:rPr>
          <w:color w:val="auto"/>
          <w:lang w:val="en-AU"/>
        </w:rPr>
        <w:t xml:space="preserve"> (</w:t>
      </w:r>
      <w:r w:rsidR="00CE4195" w:rsidRPr="0029687C">
        <w:rPr>
          <w:b/>
          <w:bCs/>
          <w:color w:val="auto"/>
          <w:lang w:val="en-AU"/>
        </w:rPr>
        <w:t>Figure 1</w:t>
      </w:r>
      <w:r w:rsidR="00CE4195" w:rsidRPr="00350192">
        <w:rPr>
          <w:color w:val="auto"/>
          <w:lang w:val="en-AU"/>
        </w:rPr>
        <w:t>)</w:t>
      </w:r>
      <w:r w:rsidR="00331BDE">
        <w:rPr>
          <w:color w:val="auto"/>
          <w:lang w:val="en-AU"/>
        </w:rPr>
        <w:t>:</w:t>
      </w:r>
      <w:r w:rsidR="00CE4195" w:rsidRPr="00350192">
        <w:rPr>
          <w:color w:val="auto"/>
          <w:lang w:val="en-AU"/>
        </w:rPr>
        <w:t xml:space="preserve"> </w:t>
      </w:r>
      <w:r w:rsidRPr="0029687C">
        <w:rPr>
          <w:color w:val="auto"/>
          <w:lang w:val="en-AU"/>
        </w:rPr>
        <w:t>baseline, post-injury, recovery, a health practitioner could potentially utilize the SSVEPs as a biomarker for concussion.</w:t>
      </w:r>
    </w:p>
    <w:p w14:paraId="4CE40C4F" w14:textId="77777777" w:rsidR="00C96AC1" w:rsidRPr="00B15D77" w:rsidRDefault="00C96AC1" w:rsidP="0080654C">
      <w:pPr>
        <w:widowControl/>
        <w:autoSpaceDE/>
        <w:autoSpaceDN/>
        <w:adjustRightInd/>
        <w:rPr>
          <w:color w:val="auto"/>
          <w:lang w:val="en-AU"/>
        </w:rPr>
      </w:pPr>
    </w:p>
    <w:p w14:paraId="2B7CFA48" w14:textId="2829A451" w:rsidR="001C7F77" w:rsidRPr="002F546F" w:rsidRDefault="001D6113" w:rsidP="0080654C">
      <w:pPr>
        <w:widowControl/>
        <w:autoSpaceDE/>
        <w:autoSpaceDN/>
        <w:adjustRightInd/>
      </w:pPr>
      <w:r w:rsidRPr="00B15D77">
        <w:rPr>
          <w:color w:val="auto"/>
          <w:lang w:val="en-AU"/>
        </w:rPr>
        <w:t>The all-in-one portable SSVEP system</w:t>
      </w:r>
      <w:r w:rsidR="0010578E">
        <w:rPr>
          <w:color w:val="auto"/>
          <w:lang w:val="en-AU"/>
        </w:rPr>
        <w:t xml:space="preserve"> </w:t>
      </w:r>
      <w:r w:rsidR="00CE4195">
        <w:rPr>
          <w:color w:val="auto"/>
          <w:lang w:val="en-AU"/>
        </w:rPr>
        <w:t>(</w:t>
      </w:r>
      <w:r w:rsidR="00CE4195">
        <w:rPr>
          <w:b/>
          <w:bCs/>
          <w:color w:val="auto"/>
          <w:lang w:val="en-AU"/>
        </w:rPr>
        <w:t>Figure 7A</w:t>
      </w:r>
      <w:r w:rsidR="00CE4195" w:rsidRPr="00350192">
        <w:rPr>
          <w:color w:val="auto"/>
          <w:lang w:val="en-AU"/>
        </w:rPr>
        <w:t>)</w:t>
      </w:r>
      <w:r w:rsidRPr="00B15D77">
        <w:rPr>
          <w:color w:val="auto"/>
          <w:lang w:val="en-AU"/>
        </w:rPr>
        <w:t>, was used on (n</w:t>
      </w:r>
      <w:r w:rsidR="00E67BEE">
        <w:rPr>
          <w:color w:val="auto"/>
          <w:lang w:val="en-AU"/>
        </w:rPr>
        <w:t xml:space="preserve"> </w:t>
      </w:r>
      <w:r w:rsidRPr="00B15D77">
        <w:rPr>
          <w:color w:val="auto"/>
          <w:lang w:val="en-AU"/>
        </w:rPr>
        <w:t>=</w:t>
      </w:r>
      <w:r w:rsidR="00E67BEE">
        <w:rPr>
          <w:color w:val="auto"/>
          <w:lang w:val="en-AU"/>
        </w:rPr>
        <w:t xml:space="preserve"> </w:t>
      </w:r>
      <w:r w:rsidRPr="00B15D77">
        <w:rPr>
          <w:color w:val="auto"/>
          <w:lang w:val="en-AU"/>
        </w:rPr>
        <w:t>20) healthy control subjects from the general population, non-specified to the sport of rugby. Since this is an investigational device with a different electrode system</w:t>
      </w:r>
      <w:r w:rsidR="00CE4195">
        <w:rPr>
          <w:color w:val="auto"/>
          <w:lang w:val="en-AU"/>
        </w:rPr>
        <w:t xml:space="preserve"> </w:t>
      </w:r>
      <w:r w:rsidR="00CE4195" w:rsidRPr="00350192">
        <w:rPr>
          <w:color w:val="auto"/>
          <w:lang w:val="en-AU"/>
        </w:rPr>
        <w:t>(</w:t>
      </w:r>
      <w:r w:rsidR="00CE4195">
        <w:rPr>
          <w:b/>
          <w:bCs/>
          <w:color w:val="auto"/>
          <w:lang w:val="en-AU"/>
        </w:rPr>
        <w:t>Figure 7B</w:t>
      </w:r>
      <w:r w:rsidR="00CE4195" w:rsidRPr="00350192">
        <w:rPr>
          <w:color w:val="auto"/>
          <w:lang w:val="en-AU"/>
        </w:rPr>
        <w:t>)</w:t>
      </w:r>
      <w:r w:rsidR="00317BCF" w:rsidRPr="00B15D77">
        <w:rPr>
          <w:color w:val="auto"/>
          <w:lang w:val="en-AU"/>
        </w:rPr>
        <w:t xml:space="preserve"> and </w:t>
      </w:r>
      <w:r w:rsidR="00007B31">
        <w:rPr>
          <w:color w:val="auto"/>
          <w:lang w:val="en-AU"/>
        </w:rPr>
        <w:t>slightly varied</w:t>
      </w:r>
      <w:r w:rsidR="00317BCF" w:rsidRPr="00B15D77">
        <w:rPr>
          <w:color w:val="auto"/>
          <w:lang w:val="en-AU"/>
        </w:rPr>
        <w:t xml:space="preserve"> stimuli</w:t>
      </w:r>
      <w:r w:rsidRPr="00B15D77">
        <w:rPr>
          <w:color w:val="auto"/>
          <w:lang w:val="en-AU"/>
        </w:rPr>
        <w:t xml:space="preserve"> from the initial SSVEP setup, the median and average SNR values were not valid for comparison</w:t>
      </w:r>
      <w:r w:rsidR="00F052A4">
        <w:rPr>
          <w:color w:val="auto"/>
          <w:lang w:val="en-AU"/>
        </w:rPr>
        <w:t xml:space="preserve"> </w:t>
      </w:r>
      <w:r w:rsidR="00F052A4" w:rsidRPr="00350192">
        <w:rPr>
          <w:color w:val="auto"/>
          <w:lang w:val="en-AU"/>
        </w:rPr>
        <w:t>(</w:t>
      </w:r>
      <w:r w:rsidR="00F052A4" w:rsidRPr="00F052A4">
        <w:rPr>
          <w:b/>
          <w:bCs/>
          <w:color w:val="auto"/>
          <w:lang w:val="en-AU"/>
        </w:rPr>
        <w:t>Table 1</w:t>
      </w:r>
      <w:r w:rsidR="00F052A4" w:rsidRPr="00350192">
        <w:rPr>
          <w:color w:val="auto"/>
          <w:lang w:val="en-AU"/>
        </w:rPr>
        <w:t>)</w:t>
      </w:r>
      <w:r w:rsidRPr="00B15D77">
        <w:rPr>
          <w:color w:val="auto"/>
          <w:lang w:val="en-AU"/>
        </w:rPr>
        <w:t xml:space="preserve">. Similarly, since participants did not engage in sports with a high occurrence of concussion, the </w:t>
      </w:r>
      <w:r w:rsidR="00082FCE" w:rsidRPr="00082FCE">
        <w:rPr>
          <w:color w:val="auto"/>
          <w:lang w:val="en-AU"/>
        </w:rPr>
        <w:t>SSVEP</w:t>
      </w:r>
      <w:r w:rsidR="00082FCE" w:rsidRPr="00B15D77">
        <w:rPr>
          <w:color w:val="auto"/>
          <w:lang w:val="en-AU"/>
        </w:rPr>
        <w:t xml:space="preserve"> </w:t>
      </w:r>
      <w:r w:rsidRPr="00B15D77">
        <w:rPr>
          <w:color w:val="auto"/>
          <w:lang w:val="en-AU"/>
        </w:rPr>
        <w:t>system was not assessed as a SSVEP marker for concussion. Instead, a test-retest reliability study was conducted to validate the system for future use in large-scale trials</w:t>
      </w:r>
      <w:r w:rsidR="00CE4195">
        <w:rPr>
          <w:color w:val="auto"/>
          <w:lang w:val="en-AU"/>
        </w:rPr>
        <w:t xml:space="preserve"> </w:t>
      </w:r>
      <w:r w:rsidR="00CE4195" w:rsidRPr="00350192">
        <w:rPr>
          <w:color w:val="auto"/>
          <w:lang w:val="en-AU"/>
        </w:rPr>
        <w:t>(</w:t>
      </w:r>
      <w:r w:rsidR="00CE4195">
        <w:rPr>
          <w:b/>
          <w:bCs/>
          <w:color w:val="auto"/>
          <w:lang w:val="en-AU"/>
        </w:rPr>
        <w:t>Figure 6</w:t>
      </w:r>
      <w:r w:rsidR="00CE4195" w:rsidRPr="00350192">
        <w:rPr>
          <w:color w:val="auto"/>
          <w:lang w:val="en-AU"/>
        </w:rPr>
        <w:t>)</w:t>
      </w:r>
      <w:r w:rsidRPr="00B15D77">
        <w:rPr>
          <w:color w:val="auto"/>
          <w:lang w:val="en-AU"/>
        </w:rPr>
        <w:t xml:space="preserve">. The </w:t>
      </w:r>
      <w:r w:rsidR="00082FCE" w:rsidRPr="00082FCE">
        <w:rPr>
          <w:color w:val="auto"/>
          <w:lang w:val="en-AU"/>
        </w:rPr>
        <w:t>SSVEP</w:t>
      </w:r>
      <w:r w:rsidR="00082FCE" w:rsidRPr="00B15D77">
        <w:rPr>
          <w:color w:val="auto"/>
          <w:lang w:val="en-AU"/>
        </w:rPr>
        <w:t xml:space="preserve"> </w:t>
      </w:r>
      <w:r w:rsidRPr="00B15D77">
        <w:rPr>
          <w:color w:val="auto"/>
          <w:lang w:val="en-AU"/>
        </w:rPr>
        <w:t>system returned a high correlation of 0.81 (CI: 0.59</w:t>
      </w:r>
      <w:r w:rsidR="00E67BEE">
        <w:rPr>
          <w:color w:val="auto"/>
          <w:lang w:val="en-AU"/>
        </w:rPr>
        <w:t>–</w:t>
      </w:r>
      <w:r w:rsidRPr="00B15D77">
        <w:rPr>
          <w:color w:val="auto"/>
          <w:lang w:val="en-AU"/>
        </w:rPr>
        <w:t>0.92), indicating the device is reliable at obtaining SSVEPs</w:t>
      </w:r>
      <w:r w:rsidR="00CE4195">
        <w:rPr>
          <w:color w:val="auto"/>
          <w:lang w:val="en-AU"/>
        </w:rPr>
        <w:t xml:space="preserve"> </w:t>
      </w:r>
      <w:r w:rsidR="00CE4195" w:rsidRPr="00350192">
        <w:rPr>
          <w:color w:val="auto"/>
          <w:lang w:val="en-AU"/>
        </w:rPr>
        <w:t>(</w:t>
      </w:r>
      <w:r w:rsidR="00CE4195">
        <w:rPr>
          <w:b/>
          <w:bCs/>
          <w:color w:val="auto"/>
          <w:lang w:val="en-AU"/>
        </w:rPr>
        <w:t>Table 2</w:t>
      </w:r>
      <w:r w:rsidR="00CE4195" w:rsidRPr="00350192">
        <w:rPr>
          <w:color w:val="auto"/>
          <w:lang w:val="en-AU"/>
        </w:rPr>
        <w:t>)</w:t>
      </w:r>
      <w:r w:rsidRPr="00B15D77">
        <w:rPr>
          <w:color w:val="auto"/>
          <w:lang w:val="en-AU"/>
        </w:rPr>
        <w:t xml:space="preserve">. </w:t>
      </w:r>
      <w:r w:rsidR="00664A58" w:rsidRPr="00B15D77">
        <w:rPr>
          <w:color w:val="auto"/>
          <w:lang w:val="en-AU"/>
        </w:rPr>
        <w:t>Additionally, the accuracy of the systems</w:t>
      </w:r>
      <w:r w:rsidR="00331BDE">
        <w:rPr>
          <w:color w:val="auto"/>
          <w:lang w:val="en-AU"/>
        </w:rPr>
        <w:t>’</w:t>
      </w:r>
      <w:r w:rsidR="00664A58" w:rsidRPr="00B15D77">
        <w:rPr>
          <w:color w:val="auto"/>
          <w:lang w:val="en-AU"/>
        </w:rPr>
        <w:t xml:space="preserve"> EEG technology was validated through an agreement </w:t>
      </w:r>
      <w:r w:rsidR="00850631" w:rsidRPr="00B15D77">
        <w:rPr>
          <w:color w:val="auto"/>
          <w:lang w:val="en-AU"/>
        </w:rPr>
        <w:t>study</w:t>
      </w:r>
      <w:r w:rsidR="00664A58" w:rsidRPr="00B15D77">
        <w:rPr>
          <w:color w:val="auto"/>
          <w:lang w:val="en-AU"/>
        </w:rPr>
        <w:t xml:space="preserve"> </w:t>
      </w:r>
      <w:r w:rsidR="00850631" w:rsidRPr="00B15D77">
        <w:rPr>
          <w:color w:val="auto"/>
          <w:lang w:val="en-AU"/>
        </w:rPr>
        <w:t>against</w:t>
      </w:r>
      <w:r w:rsidR="00664A58" w:rsidRPr="00B15D77">
        <w:rPr>
          <w:color w:val="auto"/>
          <w:lang w:val="en-AU"/>
        </w:rPr>
        <w:t xml:space="preserve"> a traditional clinical-grade EEG system (</w:t>
      </w:r>
      <w:r w:rsidR="00664A58" w:rsidRPr="00B15D77">
        <w:rPr>
          <w:b/>
          <w:bCs/>
          <w:color w:val="auto"/>
          <w:lang w:val="en-AU"/>
        </w:rPr>
        <w:t xml:space="preserve">Figure </w:t>
      </w:r>
      <w:r w:rsidR="00CE4195">
        <w:rPr>
          <w:b/>
          <w:bCs/>
          <w:color w:val="auto"/>
          <w:lang w:val="en-AU"/>
        </w:rPr>
        <w:t>7C</w:t>
      </w:r>
      <w:r w:rsidR="00664A58" w:rsidRPr="00B15D77">
        <w:rPr>
          <w:color w:val="auto"/>
          <w:lang w:val="en-AU"/>
        </w:rPr>
        <w:t>)</w:t>
      </w:r>
      <w:r w:rsidR="001D6DC3" w:rsidRPr="00B15D77">
        <w:rPr>
          <w:color w:val="auto"/>
          <w:lang w:val="en-AU"/>
        </w:rPr>
        <w:t>, which returned a similar ICC value of 0.83 (CI: 0.63</w:t>
      </w:r>
      <w:r w:rsidR="00E67BEE">
        <w:rPr>
          <w:color w:val="auto"/>
          <w:lang w:val="en-AU"/>
        </w:rPr>
        <w:t>–</w:t>
      </w:r>
      <w:r w:rsidR="001D6DC3" w:rsidRPr="00B15D77">
        <w:rPr>
          <w:color w:val="auto"/>
          <w:lang w:val="en-AU"/>
        </w:rPr>
        <w:t>0.93)</w:t>
      </w:r>
      <w:r w:rsidR="00CE4195">
        <w:rPr>
          <w:color w:val="auto"/>
          <w:lang w:val="en-AU"/>
        </w:rPr>
        <w:t xml:space="preserve"> </w:t>
      </w:r>
      <w:r w:rsidR="00CE4195" w:rsidRPr="00350192">
        <w:rPr>
          <w:color w:val="auto"/>
          <w:lang w:val="en-AU"/>
        </w:rPr>
        <w:t>(</w:t>
      </w:r>
      <w:r w:rsidR="00CE4195">
        <w:rPr>
          <w:b/>
          <w:bCs/>
          <w:color w:val="auto"/>
          <w:lang w:val="en-AU"/>
        </w:rPr>
        <w:t>Table 2</w:t>
      </w:r>
      <w:r w:rsidR="00CE4195" w:rsidRPr="00350192">
        <w:rPr>
          <w:color w:val="auto"/>
          <w:lang w:val="en-AU"/>
        </w:rPr>
        <w:t>)</w:t>
      </w:r>
      <w:r w:rsidR="00664A58" w:rsidRPr="00B15D77">
        <w:rPr>
          <w:color w:val="auto"/>
          <w:lang w:val="en-AU"/>
        </w:rPr>
        <w:t xml:space="preserve">. The first repetition of testing (preliminary) resulted in </w:t>
      </w:r>
      <w:r w:rsidR="00664A58" w:rsidRPr="00B15D77">
        <w:t>18/20 participants displaying an agreement across both systems for a binomial probability of 95%. For one participant</w:t>
      </w:r>
      <w:r w:rsidR="00331BDE">
        <w:t>,</w:t>
      </w:r>
      <w:r w:rsidR="00664A58" w:rsidRPr="00B15D77">
        <w:t xml:space="preserve"> the devices did not agree due to the </w:t>
      </w:r>
      <w:r w:rsidR="00082FCE">
        <w:t>SSVEP</w:t>
      </w:r>
      <w:r w:rsidR="00082FCE" w:rsidRPr="00B15D77">
        <w:t xml:space="preserve"> </w:t>
      </w:r>
      <w:r w:rsidR="00664A58" w:rsidRPr="00B15D77">
        <w:t xml:space="preserve">system detecting a more prominent alpha rhythm than </w:t>
      </w:r>
      <w:r w:rsidR="00543484">
        <w:t xml:space="preserve">the </w:t>
      </w:r>
      <w:r w:rsidR="00850631" w:rsidRPr="00B15D77">
        <w:t>desired 15</w:t>
      </w:r>
      <w:r w:rsidR="00331BDE">
        <w:t xml:space="preserve"> </w:t>
      </w:r>
      <w:r w:rsidR="00850631" w:rsidRPr="00B15D77">
        <w:t xml:space="preserve">Hz signal </w:t>
      </w:r>
      <w:r w:rsidR="00664A58" w:rsidRPr="00B15D77">
        <w:t>response</w:t>
      </w:r>
      <w:r w:rsidR="00850631" w:rsidRPr="00B15D77">
        <w:t xml:space="preserve"> (</w:t>
      </w:r>
      <w:r w:rsidR="00850631" w:rsidRPr="00B15D77">
        <w:rPr>
          <w:b/>
          <w:bCs/>
        </w:rPr>
        <w:t xml:space="preserve">Figure </w:t>
      </w:r>
      <w:r w:rsidR="00CE4195">
        <w:rPr>
          <w:b/>
          <w:bCs/>
        </w:rPr>
        <w:t>8</w:t>
      </w:r>
      <w:r w:rsidR="00850631" w:rsidRPr="00B15D77">
        <w:t>)</w:t>
      </w:r>
      <w:r w:rsidR="00664A58" w:rsidRPr="00B15D77">
        <w:t xml:space="preserve">. For the other participant, no SSVEP was identified </w:t>
      </w:r>
      <w:r w:rsidR="00850631" w:rsidRPr="00B15D77">
        <w:t xml:space="preserve">with the </w:t>
      </w:r>
      <w:r w:rsidR="003F3F76">
        <w:t>clinical EEG</w:t>
      </w:r>
      <w:r w:rsidR="003F3F76" w:rsidRPr="00B15D77">
        <w:t xml:space="preserve"> </w:t>
      </w:r>
      <w:r w:rsidR="00850631" w:rsidRPr="00B15D77">
        <w:t>system (</w:t>
      </w:r>
      <w:r w:rsidR="00850631" w:rsidRPr="00B15D77">
        <w:rPr>
          <w:b/>
          <w:bCs/>
        </w:rPr>
        <w:t xml:space="preserve">Figure </w:t>
      </w:r>
      <w:r w:rsidR="00CE4195">
        <w:rPr>
          <w:b/>
          <w:bCs/>
        </w:rPr>
        <w:t>9</w:t>
      </w:r>
      <w:r w:rsidR="00850631" w:rsidRPr="00B15D77">
        <w:t>)</w:t>
      </w:r>
      <w:r w:rsidR="00664A58" w:rsidRPr="00B15D77">
        <w:t>.</w:t>
      </w:r>
      <w:r w:rsidR="00850631" w:rsidRPr="00B15D77">
        <w:t xml:space="preserve"> However, In the second repetition (primary), all 20 participants had an agreement across both systems for a binomial probability of 100%</w:t>
      </w:r>
      <w:r w:rsidR="00AA7F2C" w:rsidRPr="00B15D77">
        <w:t xml:space="preserve">. </w:t>
      </w:r>
      <w:r w:rsidR="00FE7FAC" w:rsidRPr="00B15D77">
        <w:t xml:space="preserve">The overall accuracy of the two systems to produce a SSVEP is illustrated in </w:t>
      </w:r>
      <w:r w:rsidR="00FE7FAC" w:rsidRPr="00B15D77">
        <w:rPr>
          <w:b/>
          <w:bCs/>
        </w:rPr>
        <w:t xml:space="preserve">Figure </w:t>
      </w:r>
      <w:r w:rsidR="00CE4195">
        <w:rPr>
          <w:b/>
          <w:bCs/>
        </w:rPr>
        <w:t>10</w:t>
      </w:r>
      <w:r w:rsidR="00576BBE" w:rsidRPr="00350192">
        <w:t>,</w:t>
      </w:r>
      <w:r w:rsidR="00FE7FAC" w:rsidRPr="00B15D77">
        <w:t xml:space="preserve"> which depicts both systems having a prominent SNR solely at the stimulated frequency</w:t>
      </w:r>
      <w:r w:rsidR="00576BBE">
        <w:t>:</w:t>
      </w:r>
      <w:r w:rsidR="00FE7FAC" w:rsidRPr="00B15D77">
        <w:t xml:space="preserve"> 15 Hz. </w:t>
      </w:r>
      <w:r w:rsidR="00317BCF" w:rsidRPr="00B15D77">
        <w:t>This validates the portable system</w:t>
      </w:r>
      <w:r w:rsidR="00543484">
        <w:t xml:space="preserve"> </w:t>
      </w:r>
      <w:r w:rsidR="00317BCF" w:rsidRPr="00B15D77">
        <w:t xml:space="preserve">as functionally equivalent to </w:t>
      </w:r>
      <w:r w:rsidR="00543484">
        <w:t>clinical</w:t>
      </w:r>
      <w:r w:rsidR="00581B77">
        <w:t xml:space="preserve"> </w:t>
      </w:r>
      <w:r w:rsidR="00543484">
        <w:t>grade</w:t>
      </w:r>
      <w:r w:rsidR="00317BCF" w:rsidRPr="00B15D77">
        <w:t xml:space="preserve"> devices that are used to record </w:t>
      </w:r>
      <w:r w:rsidR="0093383D" w:rsidRPr="00B15D77">
        <w:t>EEG signals</w:t>
      </w:r>
      <w:r w:rsidR="00317BCF" w:rsidRPr="00B15D77">
        <w:t xml:space="preserve">. </w:t>
      </w:r>
      <w:r w:rsidR="0093383D" w:rsidRPr="00B15D77">
        <w:t xml:space="preserve">When taken in combination with the </w:t>
      </w:r>
      <w:r w:rsidR="00082FCE">
        <w:t>SSVEP</w:t>
      </w:r>
      <w:r w:rsidR="00082FCE" w:rsidRPr="00B15D77">
        <w:t xml:space="preserve"> </w:t>
      </w:r>
      <w:r w:rsidR="0093383D" w:rsidRPr="00B15D77">
        <w:t>system</w:t>
      </w:r>
      <w:r w:rsidR="004D2F89">
        <w:t>’</w:t>
      </w:r>
      <w:r w:rsidR="0093383D" w:rsidRPr="00B15D77">
        <w:t xml:space="preserve">s portability and ease of use, it </w:t>
      </w:r>
      <w:proofErr w:type="gramStart"/>
      <w:r w:rsidR="0093383D" w:rsidRPr="00B15D77">
        <w:t>opens up</w:t>
      </w:r>
      <w:proofErr w:type="gramEnd"/>
      <w:r w:rsidR="0093383D" w:rsidRPr="00B15D77">
        <w:t xml:space="preserve"> a variety of applications for the capturing of research quality SSVEP outside of the clinical setting such as in a </w:t>
      </w:r>
      <w:r w:rsidR="00543484">
        <w:t>large-scale</w:t>
      </w:r>
      <w:r w:rsidR="0093383D" w:rsidRPr="00B15D77">
        <w:t xml:space="preserve"> SRC case study.</w:t>
      </w:r>
    </w:p>
    <w:p w14:paraId="517879AC" w14:textId="77777777" w:rsidR="003B7292" w:rsidRDefault="003B7292" w:rsidP="0080654C">
      <w:pPr>
        <w:widowControl/>
        <w:autoSpaceDE/>
        <w:autoSpaceDN/>
        <w:adjustRightInd/>
        <w:rPr>
          <w:b/>
          <w:color w:val="auto"/>
          <w:lang w:val="en-AU"/>
        </w:rPr>
      </w:pPr>
    </w:p>
    <w:p w14:paraId="5500E397" w14:textId="05A62224" w:rsidR="00E84AF7" w:rsidRDefault="00E84AF7" w:rsidP="0080654C">
      <w:pPr>
        <w:widowControl/>
        <w:autoSpaceDE/>
        <w:autoSpaceDN/>
        <w:adjustRightInd/>
        <w:rPr>
          <w:b/>
          <w:color w:val="auto"/>
          <w:lang w:val="en-AU"/>
        </w:rPr>
      </w:pPr>
      <w:r>
        <w:rPr>
          <w:b/>
          <w:color w:val="auto"/>
          <w:lang w:val="en-AU"/>
        </w:rPr>
        <w:t>FIGURES AND TABLE LEGENDS:</w:t>
      </w:r>
    </w:p>
    <w:p w14:paraId="3130A1A7" w14:textId="376D59EB" w:rsidR="00E84AF7" w:rsidRDefault="00E84AF7" w:rsidP="0080654C">
      <w:pPr>
        <w:widowControl/>
        <w:autoSpaceDE/>
        <w:autoSpaceDN/>
        <w:adjustRightInd/>
        <w:rPr>
          <w:b/>
          <w:color w:val="auto"/>
          <w:lang w:val="en-AU"/>
        </w:rPr>
      </w:pPr>
    </w:p>
    <w:p w14:paraId="5B08A4B1" w14:textId="2CE473E1" w:rsidR="00DF6434" w:rsidRPr="00A40B48" w:rsidRDefault="00DF6434" w:rsidP="0080654C">
      <w:r w:rsidRPr="00A40B48">
        <w:rPr>
          <w:b/>
          <w:bCs/>
        </w:rPr>
        <w:t>Figure 1</w:t>
      </w:r>
      <w:r w:rsidR="00E67BEE">
        <w:rPr>
          <w:b/>
          <w:bCs/>
        </w:rPr>
        <w:t>:</w:t>
      </w:r>
      <w:r w:rsidRPr="00A40B48">
        <w:rPr>
          <w:b/>
          <w:bCs/>
        </w:rPr>
        <w:t xml:space="preserve"> Flowchart </w:t>
      </w:r>
      <w:r>
        <w:rPr>
          <w:b/>
          <w:bCs/>
        </w:rPr>
        <w:t xml:space="preserve">methodology </w:t>
      </w:r>
      <w:r w:rsidRPr="00A40B48">
        <w:rPr>
          <w:b/>
          <w:bCs/>
        </w:rPr>
        <w:t>of</w:t>
      </w:r>
      <w:r>
        <w:rPr>
          <w:b/>
          <w:bCs/>
        </w:rPr>
        <w:t xml:space="preserve"> athlete participation in SRC-SSVEP study. </w:t>
      </w:r>
      <w:r>
        <w:t xml:space="preserve">The flowchart </w:t>
      </w:r>
      <w:r>
        <w:lastRenderedPageBreak/>
        <w:t>details</w:t>
      </w:r>
      <w:r w:rsidRPr="00A40B48">
        <w:rPr>
          <w:b/>
          <w:bCs/>
        </w:rPr>
        <w:t xml:space="preserve"> </w:t>
      </w:r>
      <w:r w:rsidRPr="00A40B48">
        <w:t xml:space="preserve">screening for participant eligibility and </w:t>
      </w:r>
      <w:r>
        <w:t>group-</w:t>
      </w:r>
      <w:r w:rsidRPr="00A40B48">
        <w:t xml:space="preserve">allocation throughout the </w:t>
      </w:r>
      <w:r>
        <w:t>SRC-</w:t>
      </w:r>
      <w:r w:rsidRPr="00A40B48">
        <w:t>SSVEP study duration of amateur rugby union players.</w:t>
      </w:r>
      <w:r>
        <w:t xml:space="preserve"> SRC; sports related concussion. SSVEP; steady state visual evoked potentials.</w:t>
      </w:r>
    </w:p>
    <w:p w14:paraId="128EB5C1" w14:textId="5647718D" w:rsidR="00E84AF7" w:rsidRDefault="00E84AF7" w:rsidP="0080654C">
      <w:pPr>
        <w:widowControl/>
        <w:autoSpaceDE/>
        <w:autoSpaceDN/>
        <w:adjustRightInd/>
        <w:rPr>
          <w:color w:val="auto"/>
          <w:lang w:val="en-AU"/>
        </w:rPr>
      </w:pPr>
    </w:p>
    <w:p w14:paraId="1A01B668" w14:textId="76336626" w:rsidR="00DF6434" w:rsidRPr="00EB160E" w:rsidRDefault="00DF6434" w:rsidP="0080654C">
      <w:pPr>
        <w:rPr>
          <w:b/>
          <w:bCs/>
        </w:rPr>
      </w:pPr>
      <w:r w:rsidRPr="00EB160E">
        <w:rPr>
          <w:b/>
          <w:bCs/>
        </w:rPr>
        <w:t>Figure 2</w:t>
      </w:r>
      <w:r w:rsidR="00E67BEE">
        <w:rPr>
          <w:b/>
          <w:bCs/>
        </w:rPr>
        <w:t>:</w:t>
      </w:r>
      <w:r w:rsidRPr="00EB160E">
        <w:rPr>
          <w:b/>
          <w:bCs/>
        </w:rPr>
        <w:t xml:space="preserve"> Visual </w:t>
      </w:r>
      <w:r>
        <w:rPr>
          <w:b/>
          <w:bCs/>
        </w:rPr>
        <w:t xml:space="preserve">stimulus component of portable SSVEP </w:t>
      </w:r>
      <w:r w:rsidR="00576BBE">
        <w:rPr>
          <w:b/>
          <w:bCs/>
        </w:rPr>
        <w:t>s</w:t>
      </w:r>
      <w:r>
        <w:rPr>
          <w:b/>
          <w:bCs/>
        </w:rPr>
        <w:t xml:space="preserve">ystem. </w:t>
      </w:r>
      <w:r w:rsidRPr="00350192">
        <w:t>(</w:t>
      </w:r>
      <w:r>
        <w:rPr>
          <w:b/>
          <w:bCs/>
        </w:rPr>
        <w:t>A</w:t>
      </w:r>
      <w:r w:rsidRPr="00350192">
        <w:t xml:space="preserve">) </w:t>
      </w:r>
      <w:r>
        <w:t>LCD smartphone with video loaded and displayed</w:t>
      </w:r>
      <w:r w:rsidR="004D2F89">
        <w:t>,</w:t>
      </w:r>
      <w:r>
        <w:t xml:space="preserve"> fitted within a cardboard VR frame. </w:t>
      </w:r>
      <w:r w:rsidR="00543484">
        <w:t>The participant</w:t>
      </w:r>
      <w:r>
        <w:t xml:space="preserve"> is required to hold the VR frame flush against their face and nasal bridge ensuring both eyes are completely </w:t>
      </w:r>
      <w:r w:rsidR="004D2F89">
        <w:t xml:space="preserve">enclosed by </w:t>
      </w:r>
      <w:r>
        <w:t xml:space="preserve">the frame. </w:t>
      </w:r>
      <w:r w:rsidRPr="00350192">
        <w:t>(</w:t>
      </w:r>
      <w:r>
        <w:rPr>
          <w:b/>
          <w:bCs/>
        </w:rPr>
        <w:t>B</w:t>
      </w:r>
      <w:r w:rsidRPr="00350192">
        <w:t>)</w:t>
      </w:r>
      <w:r>
        <w:t xml:space="preserve"> Illustration of the visual stimulus; video loop created of alternating white (top row) and black screens (bottom row) at a frequency of 15 Hz. Each screen contained two frames separated by a vertical dividing line aligned with the left and right eye field of view of the VR frame. Each frame contained a focal point in the form of a number at its </w:t>
      </w:r>
      <w:r w:rsidR="00543484">
        <w:t>center</w:t>
      </w:r>
      <w:r>
        <w:t xml:space="preserve"> which alternated within a range of 1</w:t>
      </w:r>
      <w:r w:rsidR="00E67BEE">
        <w:t>–</w:t>
      </w:r>
      <w:r>
        <w:t xml:space="preserve">9 at </w:t>
      </w:r>
      <w:r w:rsidR="00543484">
        <w:t>5</w:t>
      </w:r>
      <w:r w:rsidR="00576BBE">
        <w:t xml:space="preserve"> </w:t>
      </w:r>
      <w:r w:rsidR="00543484">
        <w:t>s</w:t>
      </w:r>
      <w:r>
        <w:t xml:space="preserve"> intervals. SSVEP; steady state visual evoked potentials. LCD; liquid crystal display. VR; virtual reality.</w:t>
      </w:r>
    </w:p>
    <w:p w14:paraId="0DDC0EF5" w14:textId="689CFC60" w:rsidR="00DF6434" w:rsidRDefault="00DF6434" w:rsidP="0080654C">
      <w:pPr>
        <w:widowControl/>
        <w:autoSpaceDE/>
        <w:autoSpaceDN/>
        <w:adjustRightInd/>
        <w:rPr>
          <w:color w:val="auto"/>
          <w:lang w:val="en-AU"/>
        </w:rPr>
      </w:pPr>
    </w:p>
    <w:p w14:paraId="0331803F" w14:textId="3C3F5EDC" w:rsidR="00DF6434" w:rsidRDefault="00DF6434" w:rsidP="0080654C">
      <w:r w:rsidRPr="00473D35">
        <w:rPr>
          <w:b/>
          <w:bCs/>
        </w:rPr>
        <w:t>Figure 3</w:t>
      </w:r>
      <w:r w:rsidR="00E67BEE">
        <w:rPr>
          <w:b/>
          <w:bCs/>
        </w:rPr>
        <w:t>:</w:t>
      </w:r>
      <w:r w:rsidRPr="00473D35">
        <w:rPr>
          <w:b/>
          <w:bCs/>
        </w:rPr>
        <w:t xml:space="preserve"> Wireless EEG component of portable SSVEP </w:t>
      </w:r>
      <w:r w:rsidR="00576BBE">
        <w:rPr>
          <w:b/>
          <w:bCs/>
        </w:rPr>
        <w:t>s</w:t>
      </w:r>
      <w:r w:rsidRPr="00473D35">
        <w:rPr>
          <w:b/>
          <w:bCs/>
        </w:rPr>
        <w:t xml:space="preserve">ystem. </w:t>
      </w:r>
      <w:r w:rsidRPr="00350192">
        <w:t>(</w:t>
      </w:r>
      <w:r>
        <w:rPr>
          <w:b/>
          <w:bCs/>
        </w:rPr>
        <w:t>A</w:t>
      </w:r>
      <w:r w:rsidRPr="00350192">
        <w:t>)</w:t>
      </w:r>
      <w:r>
        <w:t xml:space="preserve"> </w:t>
      </w:r>
      <w:r w:rsidR="00901C51">
        <w:t>A</w:t>
      </w:r>
      <w:r>
        <w:t xml:space="preserve"> 14-channel EEG headset capable of transmitting data wirelessly to a nearby receiver attached to a computer. </w:t>
      </w:r>
      <w:r w:rsidRPr="00350192">
        <w:t>(</w:t>
      </w:r>
      <w:r>
        <w:rPr>
          <w:b/>
          <w:bCs/>
        </w:rPr>
        <w:t>B</w:t>
      </w:r>
      <w:r w:rsidRPr="00350192">
        <w:t xml:space="preserve">) </w:t>
      </w:r>
      <w:r w:rsidR="00543484">
        <w:t>A visual</w:t>
      </w:r>
      <w:r>
        <w:t xml:space="preserve"> map of </w:t>
      </w:r>
      <w:r w:rsidR="00901C51">
        <w:t>the</w:t>
      </w:r>
      <w:r>
        <w:t xml:space="preserve"> 14 electrode positions </w:t>
      </w:r>
      <w:r w:rsidR="00543484">
        <w:t>with</w:t>
      </w:r>
      <w:r>
        <w:t xml:space="preserve"> respect to the international 10</w:t>
      </w:r>
      <w:r w:rsidR="00576BBE">
        <w:t>–</w:t>
      </w:r>
      <w:r>
        <w:t xml:space="preserve">20 EEG system for electrode placement in human EEG studies. Two occipital electrodes (O1 and O2) were utilized as recording electrodes, while two parietal electrodes were utilized as the </w:t>
      </w:r>
      <w:r w:rsidR="00543484">
        <w:t>common-mode</w:t>
      </w:r>
      <w:r>
        <w:t xml:space="preserve"> subtraction and ground (P3 and P4</w:t>
      </w:r>
      <w:r w:rsidR="00576BBE">
        <w:t>,</w:t>
      </w:r>
      <w:r>
        <w:t xml:space="preserve"> respectively) in the SRC-SSVEP study. EEG; electroencephalography. SSVEP; steady state visual evoked potentials. SRC; sports related concussion.</w:t>
      </w:r>
    </w:p>
    <w:p w14:paraId="698AE569" w14:textId="28DFD1EE" w:rsidR="00DF6434" w:rsidRDefault="00DF6434" w:rsidP="0080654C">
      <w:pPr>
        <w:widowControl/>
        <w:autoSpaceDE/>
        <w:autoSpaceDN/>
        <w:adjustRightInd/>
        <w:rPr>
          <w:color w:val="auto"/>
          <w:lang w:val="en-AU"/>
        </w:rPr>
      </w:pPr>
    </w:p>
    <w:p w14:paraId="2D855BF2" w14:textId="239F3B33" w:rsidR="001B02FA" w:rsidRPr="001B02FA" w:rsidRDefault="001B02FA" w:rsidP="0080654C">
      <w:r>
        <w:rPr>
          <w:b/>
          <w:bCs/>
        </w:rPr>
        <w:t>Figure 4</w:t>
      </w:r>
      <w:r w:rsidR="00E67BEE">
        <w:rPr>
          <w:b/>
          <w:bCs/>
        </w:rPr>
        <w:t>:</w:t>
      </w:r>
      <w:r>
        <w:rPr>
          <w:b/>
          <w:bCs/>
        </w:rPr>
        <w:t xml:space="preserve"> Illustration of the importance of contact quality in SSVEP measurements. </w:t>
      </w:r>
      <w:r>
        <w:t xml:space="preserve">SSVEP responses of a single control (healthy general population) subject measured with the SSVEP system, with a set stimulus frequency of 15 Hz and a sampling rate of 250 Hz, when: </w:t>
      </w:r>
      <w:r w:rsidRPr="00350192">
        <w:t>(</w:t>
      </w:r>
      <w:r>
        <w:rPr>
          <w:b/>
          <w:bCs/>
        </w:rPr>
        <w:t>A</w:t>
      </w:r>
      <w:r w:rsidRPr="00350192">
        <w:t>)</w:t>
      </w:r>
      <w:r>
        <w:t xml:space="preserve"> </w:t>
      </w:r>
      <w:r w:rsidR="00B93934">
        <w:t xml:space="preserve">atypical </w:t>
      </w:r>
      <w:r>
        <w:t>saline solution is used on electrodes</w:t>
      </w:r>
      <w:r w:rsidR="00576BBE">
        <w:t>,</w:t>
      </w:r>
      <w:r>
        <w:t xml:space="preserve"> </w:t>
      </w:r>
      <w:r w:rsidRPr="00350192">
        <w:t>(</w:t>
      </w:r>
      <w:r>
        <w:rPr>
          <w:b/>
          <w:bCs/>
        </w:rPr>
        <w:t>B</w:t>
      </w:r>
      <w:r w:rsidRPr="00350192">
        <w:t>)</w:t>
      </w:r>
      <w:r>
        <w:t xml:space="preserve"> electrodes are not adequately worked through subject hair to contact the scalp</w:t>
      </w:r>
      <w:r w:rsidR="00576BBE">
        <w:t>,</w:t>
      </w:r>
      <w:r>
        <w:t xml:space="preserve"> </w:t>
      </w:r>
      <w:r w:rsidRPr="00350192">
        <w:t>(</w:t>
      </w:r>
      <w:r>
        <w:rPr>
          <w:b/>
          <w:bCs/>
        </w:rPr>
        <w:t>C</w:t>
      </w:r>
      <w:r w:rsidRPr="00350192">
        <w:t>)</w:t>
      </w:r>
      <w:r>
        <w:t xml:space="preserve"> electrodes are saturated with saline and worked through the hair. Saline is essential to ensure electrical connectivity between the patients</w:t>
      </w:r>
      <w:r w:rsidR="00576BBE">
        <w:t>’</w:t>
      </w:r>
      <w:r>
        <w:t xml:space="preserve"> head and electrodes; without it, large-amplitude skin-potential artifacts are observed in a harmonic fashion. Hair acts as a resistor minimizing electrical connectivity between the patient’s scalp and the electrodes and hence results in increased noise.</w:t>
      </w:r>
    </w:p>
    <w:p w14:paraId="2D76EDCA" w14:textId="77777777" w:rsidR="001B02FA" w:rsidRDefault="001B02FA" w:rsidP="0080654C">
      <w:pPr>
        <w:widowControl/>
        <w:autoSpaceDE/>
        <w:autoSpaceDN/>
        <w:adjustRightInd/>
        <w:rPr>
          <w:color w:val="auto"/>
          <w:lang w:val="en-AU"/>
        </w:rPr>
      </w:pPr>
    </w:p>
    <w:p w14:paraId="2AC0724E" w14:textId="202BBC6B" w:rsidR="00DF6434" w:rsidRDefault="00DF6434" w:rsidP="0080654C">
      <w:pPr>
        <w:rPr>
          <w:color w:val="auto"/>
          <w:lang w:val="en-AU"/>
        </w:rPr>
      </w:pPr>
      <w:r>
        <w:rPr>
          <w:b/>
          <w:bCs/>
        </w:rPr>
        <w:t xml:space="preserve">Figure </w:t>
      </w:r>
      <w:r w:rsidR="001B02FA">
        <w:rPr>
          <w:b/>
          <w:bCs/>
        </w:rPr>
        <w:t>5</w:t>
      </w:r>
      <w:r w:rsidR="00E67BEE">
        <w:rPr>
          <w:b/>
          <w:bCs/>
        </w:rPr>
        <w:t>:</w:t>
      </w:r>
      <w:r>
        <w:rPr>
          <w:b/>
          <w:bCs/>
        </w:rPr>
        <w:t xml:space="preserve"> Average SSVEP response of 20 control subjects in EEG validation study. </w:t>
      </w:r>
      <w:r>
        <w:t>SSVEP responses of control (healthy general population) subjects (n</w:t>
      </w:r>
      <w:r w:rsidR="00E67BEE">
        <w:t xml:space="preserve"> </w:t>
      </w:r>
      <w:r>
        <w:t>=</w:t>
      </w:r>
      <w:r w:rsidR="00E67BEE">
        <w:t xml:space="preserve"> </w:t>
      </w:r>
      <w:r>
        <w:t xml:space="preserve">20) measured with the </w:t>
      </w:r>
      <w:r w:rsidR="00082FCE">
        <w:t xml:space="preserve">SSVEP </w:t>
      </w:r>
      <w:r>
        <w:t xml:space="preserve">system, with a set stimulus frequency of 15 Hz and </w:t>
      </w:r>
      <w:r w:rsidR="00543484">
        <w:t xml:space="preserve">a </w:t>
      </w:r>
      <w:r>
        <w:t>sampling rate of 250 Hz. Individual SSVEP values were filtered between 5</w:t>
      </w:r>
      <w:r w:rsidR="00E67BEE">
        <w:t>–</w:t>
      </w:r>
      <w:r w:rsidR="006C6EAE">
        <w:t>40</w:t>
      </w:r>
      <w:r>
        <w:t xml:space="preserve"> Hz before being fast Fourier transformed and normalized. Average SSVEP of the population are illustrated as a power spectrum density, with the y-axis representing signal amplitude in </w:t>
      </w:r>
      <w:r w:rsidR="00543484">
        <w:t>microvolts</w:t>
      </w:r>
      <w:r>
        <w:t xml:space="preserve"> (</w:t>
      </w:r>
      <w:proofErr w:type="spellStart"/>
      <w:r>
        <w:t>uV</w:t>
      </w:r>
      <w:proofErr w:type="spellEnd"/>
      <w:r>
        <w:t>). SSVEP; steady state visual evoked potentials.</w:t>
      </w:r>
    </w:p>
    <w:p w14:paraId="58BA0D24" w14:textId="39AE86C0" w:rsidR="00DF6434" w:rsidRDefault="00DF6434" w:rsidP="0080654C">
      <w:pPr>
        <w:widowControl/>
        <w:autoSpaceDE/>
        <w:autoSpaceDN/>
        <w:adjustRightInd/>
        <w:rPr>
          <w:color w:val="auto"/>
          <w:lang w:val="en-AU"/>
        </w:rPr>
      </w:pPr>
    </w:p>
    <w:p w14:paraId="26F2BF5B" w14:textId="4602BFFE" w:rsidR="00DF6434" w:rsidRDefault="00DF6434" w:rsidP="0080654C">
      <w:pPr>
        <w:rPr>
          <w:b/>
          <w:bCs/>
        </w:rPr>
      </w:pPr>
      <w:r>
        <w:rPr>
          <w:b/>
          <w:bCs/>
        </w:rPr>
        <w:t>Figure 6</w:t>
      </w:r>
      <w:r w:rsidR="00E67BEE">
        <w:rPr>
          <w:b/>
          <w:bCs/>
        </w:rPr>
        <w:t>:</w:t>
      </w:r>
      <w:r>
        <w:rPr>
          <w:b/>
          <w:bCs/>
        </w:rPr>
        <w:t xml:space="preserve"> Flowchart methodology of EEG validation study between two systems. </w:t>
      </w:r>
      <w:r>
        <w:t>The flowchart details the methodology of validating a portable EEG system against an established EEG reference system</w:t>
      </w:r>
      <w:r w:rsidR="00576BBE">
        <w:t>:</w:t>
      </w:r>
      <w:r>
        <w:t xml:space="preserve"> the </w:t>
      </w:r>
      <w:r w:rsidR="00082FCE">
        <w:t xml:space="preserve">SSVEP </w:t>
      </w:r>
      <w:r>
        <w:t xml:space="preserve">and </w:t>
      </w:r>
      <w:r w:rsidR="00587BB1">
        <w:t>c</w:t>
      </w:r>
      <w:r w:rsidR="00082FCE">
        <w:t xml:space="preserve">linical EEG </w:t>
      </w:r>
      <w:r>
        <w:t>systems</w:t>
      </w:r>
      <w:r w:rsidR="00576BBE">
        <w:t>,</w:t>
      </w:r>
      <w:r>
        <w:t xml:space="preserve"> respectively. Control (healthy general population) participants are screened and randomly assigned a test order </w:t>
      </w:r>
      <w:r w:rsidR="00587BB1">
        <w:t>and</w:t>
      </w:r>
      <w:r>
        <w:t xml:space="preserve"> two tests conducted on each </w:t>
      </w:r>
      <w:r>
        <w:lastRenderedPageBreak/>
        <w:t>system in a test-retest fashion. EEG; electroencephalography.</w:t>
      </w:r>
    </w:p>
    <w:p w14:paraId="59B8D471" w14:textId="77777777" w:rsidR="003B7292" w:rsidRDefault="003B7292" w:rsidP="0080654C">
      <w:pPr>
        <w:rPr>
          <w:b/>
          <w:bCs/>
        </w:rPr>
      </w:pPr>
    </w:p>
    <w:p w14:paraId="41D71482" w14:textId="22D31662" w:rsidR="00DF6434" w:rsidRDefault="00DF6434" w:rsidP="0080654C">
      <w:r>
        <w:rPr>
          <w:b/>
          <w:bCs/>
        </w:rPr>
        <w:t>Figure 7</w:t>
      </w:r>
      <w:r w:rsidR="00E67BEE">
        <w:rPr>
          <w:b/>
          <w:bCs/>
        </w:rPr>
        <w:t>:</w:t>
      </w:r>
      <w:r>
        <w:rPr>
          <w:b/>
          <w:bCs/>
        </w:rPr>
        <w:t xml:space="preserve"> Electrode overview for EEG validation study between two systems. </w:t>
      </w:r>
      <w:r w:rsidRPr="00350192">
        <w:t>(</w:t>
      </w:r>
      <w:r w:rsidRPr="001C33C0">
        <w:rPr>
          <w:b/>
          <w:bCs/>
        </w:rPr>
        <w:t>A</w:t>
      </w:r>
      <w:r w:rsidRPr="00350192">
        <w:t>)</w:t>
      </w:r>
      <w:r>
        <w:t xml:space="preserve"> The improved portable </w:t>
      </w:r>
      <w:r w:rsidR="00AE348A">
        <w:t xml:space="preserve">SSVEP </w:t>
      </w:r>
      <w:r>
        <w:t xml:space="preserve">system. </w:t>
      </w:r>
      <w:r w:rsidRPr="00350192">
        <w:t>(</w:t>
      </w:r>
      <w:r>
        <w:rPr>
          <w:b/>
          <w:bCs/>
        </w:rPr>
        <w:t>B</w:t>
      </w:r>
      <w:r w:rsidRPr="00350192">
        <w:t>)</w:t>
      </w:r>
      <w:r>
        <w:t xml:space="preserve"> The international standard 10</w:t>
      </w:r>
      <w:r w:rsidR="00BB183C">
        <w:t>–</w:t>
      </w:r>
      <w:r>
        <w:t xml:space="preserve">20 EEG modified combinatorial </w:t>
      </w:r>
      <w:r w:rsidR="00BB183C">
        <w:t>n</w:t>
      </w:r>
      <w:r>
        <w:t xml:space="preserve">omenclature system. </w:t>
      </w:r>
      <w:r w:rsidRPr="00350192">
        <w:t>(</w:t>
      </w:r>
      <w:r>
        <w:rPr>
          <w:b/>
          <w:bCs/>
        </w:rPr>
        <w:t>C</w:t>
      </w:r>
      <w:r w:rsidRPr="00350192">
        <w:t>)</w:t>
      </w:r>
      <w:r>
        <w:t xml:space="preserve"> The established </w:t>
      </w:r>
      <w:r w:rsidR="003F3F76">
        <w:t xml:space="preserve">clinical </w:t>
      </w:r>
      <w:r>
        <w:t xml:space="preserve">EEG </w:t>
      </w:r>
      <w:r w:rsidR="00587BB1">
        <w:t xml:space="preserve">reference </w:t>
      </w:r>
      <w:r>
        <w:t xml:space="preserve">system. The </w:t>
      </w:r>
      <w:r w:rsidR="00AE348A">
        <w:t xml:space="preserve">SSVEP </w:t>
      </w:r>
      <w:r>
        <w:t xml:space="preserve">system measures EEG signals through its </w:t>
      </w:r>
      <w:r w:rsidR="00587BB1">
        <w:t>three</w:t>
      </w:r>
      <w:r>
        <w:t xml:space="preserve"> occipital electrode channels (O1, O2, and Oz) while utilizing the </w:t>
      </w:r>
      <w:r w:rsidR="00587BB1">
        <w:t xml:space="preserve">two </w:t>
      </w:r>
      <w:r>
        <w:t>partial electrode channels (P1 and P2) as the reference and bias</w:t>
      </w:r>
      <w:r w:rsidR="00BB183C">
        <w:t>,</w:t>
      </w:r>
      <w:r>
        <w:t xml:space="preserve"> respectively. The </w:t>
      </w:r>
      <w:r w:rsidR="003F3F76">
        <w:t xml:space="preserve">clinical EEG </w:t>
      </w:r>
      <w:r>
        <w:t>system allows for the measurement of EEG signals through its 40-channel amplifier</w:t>
      </w:r>
      <w:r w:rsidR="00BB183C">
        <w:t>,</w:t>
      </w:r>
      <w:r>
        <w:t xml:space="preserve"> which can manually be positioned in the same O1, O2, Oz, P1, P2 arrangement as the </w:t>
      </w:r>
      <w:r w:rsidR="00AE348A">
        <w:t xml:space="preserve">SSVEP </w:t>
      </w:r>
      <w:r>
        <w:t>system for comparison. EEG; electroencephalography.</w:t>
      </w:r>
    </w:p>
    <w:p w14:paraId="77743BD4" w14:textId="58B415A1" w:rsidR="00DF6434" w:rsidRDefault="00DF6434" w:rsidP="0080654C">
      <w:pPr>
        <w:widowControl/>
        <w:autoSpaceDE/>
        <w:autoSpaceDN/>
        <w:adjustRightInd/>
        <w:rPr>
          <w:color w:val="auto"/>
          <w:lang w:val="en-AU"/>
        </w:rPr>
      </w:pPr>
    </w:p>
    <w:p w14:paraId="285931FB" w14:textId="5F7B8AE4" w:rsidR="00DF6434" w:rsidRDefault="00DF6434" w:rsidP="0080654C">
      <w:r>
        <w:rPr>
          <w:b/>
          <w:bCs/>
        </w:rPr>
        <w:t>Figure 8</w:t>
      </w:r>
      <w:r w:rsidR="00E67BEE">
        <w:rPr>
          <w:b/>
          <w:bCs/>
        </w:rPr>
        <w:t>:</w:t>
      </w:r>
      <w:r>
        <w:rPr>
          <w:b/>
          <w:bCs/>
        </w:rPr>
        <w:t xml:space="preserve"> Power spectrum density of a single control </w:t>
      </w:r>
      <w:r w:rsidR="00543484">
        <w:rPr>
          <w:b/>
          <w:bCs/>
        </w:rPr>
        <w:t>participant</w:t>
      </w:r>
      <w:r w:rsidR="00BB183C">
        <w:rPr>
          <w:b/>
          <w:bCs/>
        </w:rPr>
        <w:t>s</w:t>
      </w:r>
      <w:r>
        <w:rPr>
          <w:b/>
          <w:bCs/>
        </w:rPr>
        <w:t>’ (participant 09) SSVEP response as measured by two EEG systems</w:t>
      </w:r>
      <w:r w:rsidR="00E67BEE">
        <w:rPr>
          <w:b/>
          <w:bCs/>
        </w:rPr>
        <w:t>.</w:t>
      </w:r>
      <w:r>
        <w:rPr>
          <w:b/>
          <w:bCs/>
        </w:rPr>
        <w:t xml:space="preserve"> </w:t>
      </w:r>
      <w:r w:rsidRPr="00350192">
        <w:t>(</w:t>
      </w:r>
      <w:r>
        <w:rPr>
          <w:b/>
          <w:bCs/>
        </w:rPr>
        <w:t>A</w:t>
      </w:r>
      <w:r w:rsidRPr="00350192">
        <w:t>)</w:t>
      </w:r>
      <w:r>
        <w:t xml:space="preserve"> The </w:t>
      </w:r>
      <w:r w:rsidR="00AE348A">
        <w:t xml:space="preserve">SSVEP </w:t>
      </w:r>
      <w:r w:rsidR="00BB183C">
        <w:t>s</w:t>
      </w:r>
      <w:r>
        <w:t xml:space="preserve">ystem. </w:t>
      </w:r>
      <w:r w:rsidRPr="00350192">
        <w:t>(</w:t>
      </w:r>
      <w:r>
        <w:rPr>
          <w:b/>
          <w:bCs/>
        </w:rPr>
        <w:t>B</w:t>
      </w:r>
      <w:r w:rsidRPr="00350192">
        <w:t>)</w:t>
      </w:r>
      <w:r>
        <w:t xml:space="preserve"> The </w:t>
      </w:r>
      <w:r w:rsidR="003F3F76">
        <w:t>clinical EEG s</w:t>
      </w:r>
      <w:r>
        <w:t>ystem. Both measurements were obtained using the same visual stimulus (</w:t>
      </w:r>
      <w:r w:rsidR="00587BB1">
        <w:t xml:space="preserve">from </w:t>
      </w:r>
      <w:r>
        <w:t xml:space="preserve">the </w:t>
      </w:r>
      <w:r w:rsidR="00827D68">
        <w:t xml:space="preserve">SSVEP </w:t>
      </w:r>
      <w:r w:rsidR="00BB183C">
        <w:t>s</w:t>
      </w:r>
      <w:r>
        <w:t>ystem)</w:t>
      </w:r>
      <w:r w:rsidR="00587BB1">
        <w:t>:</w:t>
      </w:r>
      <w:r>
        <w:t xml:space="preserve"> a 15</w:t>
      </w:r>
      <w:r w:rsidR="00BB183C">
        <w:t xml:space="preserve"> </w:t>
      </w:r>
      <w:r>
        <w:t>Hz flicking stimulus of white LEDs in an enclosed case. Note how despite the prominent 15</w:t>
      </w:r>
      <w:r w:rsidR="00BB183C">
        <w:t xml:space="preserve"> </w:t>
      </w:r>
      <w:r>
        <w:t xml:space="preserve">Hz response seen in both systems, the absolute highest peak for the </w:t>
      </w:r>
      <w:r w:rsidR="00827D68">
        <w:t xml:space="preserve">SSVEP </w:t>
      </w:r>
      <w:r>
        <w:t>system was at 10.5 Hz rather than at the stimulated 15 Hz. As per the criteria of the agreement study, in which the systems must detect the stimulated frequency as the peak (primary) amplitude, this constitutes as a fail</w:t>
      </w:r>
      <w:r w:rsidR="00ED288E">
        <w:t>ure</w:t>
      </w:r>
      <w:r>
        <w:t xml:space="preserve">. SSVEP; steady state visual evoked potentials. LED; </w:t>
      </w:r>
      <w:r w:rsidR="00543484">
        <w:t>light-emitting</w:t>
      </w:r>
      <w:r>
        <w:t xml:space="preserve"> diodes.</w:t>
      </w:r>
    </w:p>
    <w:p w14:paraId="0FAE9E7A" w14:textId="0EAE6F69" w:rsidR="00DF6434" w:rsidRDefault="00DF6434" w:rsidP="0080654C">
      <w:pPr>
        <w:widowControl/>
        <w:autoSpaceDE/>
        <w:autoSpaceDN/>
        <w:adjustRightInd/>
        <w:rPr>
          <w:color w:val="auto"/>
          <w:lang w:val="en-AU"/>
        </w:rPr>
      </w:pPr>
    </w:p>
    <w:p w14:paraId="60A16909" w14:textId="62BCEA3F" w:rsidR="00DF6434" w:rsidRDefault="00DF6434" w:rsidP="0080654C">
      <w:r>
        <w:rPr>
          <w:b/>
          <w:bCs/>
        </w:rPr>
        <w:t>Figure 9</w:t>
      </w:r>
      <w:r w:rsidR="00E67BEE">
        <w:rPr>
          <w:b/>
          <w:bCs/>
        </w:rPr>
        <w:t>:</w:t>
      </w:r>
      <w:r>
        <w:rPr>
          <w:b/>
          <w:bCs/>
        </w:rPr>
        <w:t xml:space="preserve"> Power spectrum density of a single control (healthy general population) participants’ (participant 19) SSVEP response as measured by two EEG systems</w:t>
      </w:r>
      <w:r w:rsidR="00E67BEE">
        <w:rPr>
          <w:b/>
          <w:bCs/>
        </w:rPr>
        <w:t>.</w:t>
      </w:r>
      <w:r>
        <w:rPr>
          <w:b/>
          <w:bCs/>
        </w:rPr>
        <w:t xml:space="preserve"> </w:t>
      </w:r>
      <w:r w:rsidRPr="00350192">
        <w:t>(</w:t>
      </w:r>
      <w:r>
        <w:rPr>
          <w:b/>
          <w:bCs/>
        </w:rPr>
        <w:t>A</w:t>
      </w:r>
      <w:r w:rsidRPr="00350192">
        <w:t>)</w:t>
      </w:r>
      <w:r>
        <w:t xml:space="preserve"> The </w:t>
      </w:r>
      <w:r w:rsidR="00827D68">
        <w:t xml:space="preserve">SSVEP </w:t>
      </w:r>
      <w:r w:rsidR="00BB183C">
        <w:t>s</w:t>
      </w:r>
      <w:r>
        <w:t xml:space="preserve">ystem. </w:t>
      </w:r>
      <w:r w:rsidRPr="00350192">
        <w:t>(</w:t>
      </w:r>
      <w:r>
        <w:rPr>
          <w:b/>
          <w:bCs/>
        </w:rPr>
        <w:t>B</w:t>
      </w:r>
      <w:r w:rsidRPr="00350192">
        <w:t>)</w:t>
      </w:r>
      <w:r>
        <w:t xml:space="preserve"> The </w:t>
      </w:r>
      <w:r w:rsidR="003F3F76">
        <w:t xml:space="preserve">clinical EEG </w:t>
      </w:r>
      <w:r w:rsidR="00BB183C">
        <w:t>s</w:t>
      </w:r>
      <w:r>
        <w:t>ystem.</w:t>
      </w:r>
      <w:r w:rsidRPr="00672464">
        <w:t xml:space="preserve"> </w:t>
      </w:r>
      <w:r>
        <w:t>Both measurements were obtained using the same visual stimulus (</w:t>
      </w:r>
      <w:r w:rsidR="00587BB1">
        <w:t xml:space="preserve">from </w:t>
      </w:r>
      <w:r>
        <w:t xml:space="preserve">the </w:t>
      </w:r>
      <w:r w:rsidR="00827D68">
        <w:t xml:space="preserve">SSVEP </w:t>
      </w:r>
      <w:r w:rsidR="00BB183C">
        <w:t>s</w:t>
      </w:r>
      <w:r>
        <w:t>ystem); a 15</w:t>
      </w:r>
      <w:r w:rsidR="00BB183C">
        <w:t xml:space="preserve"> </w:t>
      </w:r>
      <w:r>
        <w:t>Hz flicking stimulus of white LEDs in an enclosed case. Note the lack of a prominent 15</w:t>
      </w:r>
      <w:r w:rsidR="00BB183C">
        <w:t xml:space="preserve"> </w:t>
      </w:r>
      <w:r>
        <w:t xml:space="preserve">Hz response for the </w:t>
      </w:r>
      <w:r w:rsidR="003F3F76">
        <w:t xml:space="preserve">clinical EEG </w:t>
      </w:r>
      <w:r>
        <w:t>system as it is surrounded by noise of a similar magnitude. As per the criteria of the agreement study, in which the systems must produce a response with a Z-score greater than 5, this constitutes as fai</w:t>
      </w:r>
      <w:r w:rsidR="00ED288E">
        <w:t>l</w:t>
      </w:r>
      <w:r>
        <w:t xml:space="preserve">. SSVEP; steady state visual evoked potentials. LED; </w:t>
      </w:r>
      <w:r w:rsidR="00543484">
        <w:t>light-emitting</w:t>
      </w:r>
      <w:r>
        <w:t xml:space="preserve"> diodes.</w:t>
      </w:r>
    </w:p>
    <w:p w14:paraId="54F4DA12" w14:textId="4E2D0041" w:rsidR="00DF6434" w:rsidRDefault="00DF6434" w:rsidP="0080654C">
      <w:pPr>
        <w:widowControl/>
        <w:autoSpaceDE/>
        <w:autoSpaceDN/>
        <w:adjustRightInd/>
        <w:rPr>
          <w:color w:val="auto"/>
          <w:lang w:val="en-AU"/>
        </w:rPr>
      </w:pPr>
    </w:p>
    <w:p w14:paraId="2FA0B9A1" w14:textId="7AF8B392" w:rsidR="00DF6434" w:rsidRPr="00B96550" w:rsidRDefault="00DF6434" w:rsidP="0080654C">
      <w:r>
        <w:rPr>
          <w:b/>
          <w:bCs/>
        </w:rPr>
        <w:t>Figure 10</w:t>
      </w:r>
      <w:r w:rsidR="00E67BEE">
        <w:rPr>
          <w:b/>
          <w:bCs/>
        </w:rPr>
        <w:t>:</w:t>
      </w:r>
      <w:r>
        <w:rPr>
          <w:b/>
          <w:bCs/>
        </w:rPr>
        <w:t xml:space="preserve"> </w:t>
      </w:r>
      <w:r w:rsidR="00543484">
        <w:rPr>
          <w:b/>
          <w:bCs/>
        </w:rPr>
        <w:t>A visual</w:t>
      </w:r>
      <w:r>
        <w:rPr>
          <w:b/>
          <w:bCs/>
        </w:rPr>
        <w:t xml:space="preserve"> illustration of agreement between two EEG systems measuring SSVEP of control participants. </w:t>
      </w:r>
      <w:r>
        <w:t>The average SSVEP response of (n</w:t>
      </w:r>
      <w:r w:rsidR="00E67BEE">
        <w:t xml:space="preserve"> </w:t>
      </w:r>
      <w:r>
        <w:t>=</w:t>
      </w:r>
      <w:r w:rsidR="00E67BEE">
        <w:t xml:space="preserve"> </w:t>
      </w:r>
      <w:r>
        <w:t>20) control (healthy general population) subjects were plotted as the SNR against the frequency range of interest; 5</w:t>
      </w:r>
      <w:r w:rsidR="00E67BEE">
        <w:t>–</w:t>
      </w:r>
      <w:r>
        <w:t>25 Hz for measurements with the</w:t>
      </w:r>
      <w:r>
        <w:rPr>
          <w:b/>
          <w:bCs/>
        </w:rPr>
        <w:t xml:space="preserve"> </w:t>
      </w:r>
      <w:r w:rsidR="00827D68">
        <w:t xml:space="preserve">SSVEP </w:t>
      </w:r>
      <w:r>
        <w:t>(green)</w:t>
      </w:r>
      <w:r w:rsidRPr="00B96550">
        <w:t xml:space="preserve"> and </w:t>
      </w:r>
      <w:r w:rsidR="00587BB1">
        <w:t>c</w:t>
      </w:r>
      <w:r w:rsidR="00827D68">
        <w:t xml:space="preserve">linical EEG </w:t>
      </w:r>
      <w:r>
        <w:t>(red) systems</w:t>
      </w:r>
      <w:r w:rsidRPr="00B96550">
        <w:t>.</w:t>
      </w:r>
      <w:r>
        <w:t xml:space="preserve"> Each control subject produced two datasets for each system in the EEG</w:t>
      </w:r>
      <w:r w:rsidR="00587BB1">
        <w:t xml:space="preserve"> </w:t>
      </w:r>
      <w:r w:rsidR="00BB183C">
        <w:t>v</w:t>
      </w:r>
      <w:r>
        <w:t>alidation study generating a total of 40 SSVEP datasets for each system. The two systems</w:t>
      </w:r>
      <w:r w:rsidR="00587BB1">
        <w:t>’</w:t>
      </w:r>
      <w:r>
        <w:t xml:space="preserve"> illustrated responses were superimposed to visualize how closely they agree in SSVEP measurement when stimulated by the same visual stimulus</w:t>
      </w:r>
      <w:r w:rsidR="00BB183C">
        <w:t>:</w:t>
      </w:r>
      <w:r>
        <w:t xml:space="preserve"> white LEDs flickering at 15</w:t>
      </w:r>
      <w:r w:rsidR="00BB183C">
        <w:t xml:space="preserve"> </w:t>
      </w:r>
      <w:r>
        <w:t>Hz for 30 s. The frequency range is filtered to below the predicted 30</w:t>
      </w:r>
      <w:r w:rsidR="00BB183C">
        <w:t xml:space="preserve"> </w:t>
      </w:r>
      <w:r>
        <w:t>Hz harmonic as to solely focus on the primary stimulus response. EEG; electroencephalography. SSVEP; steady state visual evoked potentials. SNR; signal</w:t>
      </w:r>
      <w:r w:rsidR="00BB183C">
        <w:t>—</w:t>
      </w:r>
      <w:r>
        <w:t>to</w:t>
      </w:r>
      <w:r w:rsidR="00BB183C">
        <w:t>-</w:t>
      </w:r>
      <w:r>
        <w:t>noise ratio.</w:t>
      </w:r>
    </w:p>
    <w:p w14:paraId="099B58FE" w14:textId="77777777" w:rsidR="00DF6434" w:rsidRPr="00753A10" w:rsidRDefault="00DF6434" w:rsidP="0080654C"/>
    <w:p w14:paraId="27B1C1F8" w14:textId="570CCCE1" w:rsidR="00DF6434" w:rsidRDefault="00DF6434" w:rsidP="0080654C">
      <w:r>
        <w:rPr>
          <w:b/>
          <w:bCs/>
        </w:rPr>
        <w:t>Table 1</w:t>
      </w:r>
      <w:r w:rsidR="00E67BEE">
        <w:rPr>
          <w:b/>
          <w:bCs/>
        </w:rPr>
        <w:t>:</w:t>
      </w:r>
      <w:r>
        <w:rPr>
          <w:b/>
          <w:bCs/>
        </w:rPr>
        <w:t xml:space="preserve"> SSVEP statistical summary of control participants as measured by two EEG systems. </w:t>
      </w:r>
      <w:r>
        <w:t>Two SSVEP measurements were conducted on (n</w:t>
      </w:r>
      <w:r w:rsidR="00E67BEE">
        <w:t xml:space="preserve"> </w:t>
      </w:r>
      <w:r>
        <w:t>=</w:t>
      </w:r>
      <w:r w:rsidR="00E67BEE">
        <w:t xml:space="preserve"> </w:t>
      </w:r>
      <w:r>
        <w:t xml:space="preserve">20) control (healthy general population) subjects using a portable EEG system, and an established </w:t>
      </w:r>
      <w:r w:rsidR="00827D68">
        <w:t xml:space="preserve">clinical </w:t>
      </w:r>
      <w:r>
        <w:t>EEG system</w:t>
      </w:r>
      <w:r w:rsidR="00543484">
        <w:t>;</w:t>
      </w:r>
      <w:r>
        <w:t xml:space="preserve"> SNR values were calculated from the SSVEP (with 15</w:t>
      </w:r>
      <w:r w:rsidR="00BB183C">
        <w:t xml:space="preserve"> </w:t>
      </w:r>
      <w:r>
        <w:t xml:space="preserve">Hz being taken as the primary signal). Statistics were </w:t>
      </w:r>
      <w:r>
        <w:lastRenderedPageBreak/>
        <w:t>calculated for each measurement dataset</w:t>
      </w:r>
      <w:r w:rsidR="00BB183C">
        <w:t>,</w:t>
      </w:r>
      <w:r>
        <w:t xml:space="preserve"> including the minimum, maximum, 25</w:t>
      </w:r>
      <w:r w:rsidRPr="00747FC3">
        <w:rPr>
          <w:vertAlign w:val="superscript"/>
        </w:rPr>
        <w:t>th</w:t>
      </w:r>
      <w:r>
        <w:t xml:space="preserve"> </w:t>
      </w:r>
      <w:r w:rsidR="000A3D07">
        <w:t xml:space="preserve">and </w:t>
      </w:r>
      <w:r>
        <w:t>75</w:t>
      </w:r>
      <w:r w:rsidRPr="00747FC3">
        <w:rPr>
          <w:vertAlign w:val="superscript"/>
        </w:rPr>
        <w:t>th</w:t>
      </w:r>
      <w:r>
        <w:t xml:space="preserve"> interquartile range (IQR), median, mean</w:t>
      </w:r>
      <w:r w:rsidR="00B12995">
        <w:t>,</w:t>
      </w:r>
      <w:r>
        <w:t xml:space="preserve"> and standard deviation (std dev). EEG; electroencephalography. SSVEP; steady state visual evoked potentials.</w:t>
      </w:r>
    </w:p>
    <w:p w14:paraId="2F6F925C" w14:textId="00C93AFF" w:rsidR="00DF6434" w:rsidRDefault="00DF6434" w:rsidP="0080654C">
      <w:pPr>
        <w:widowControl/>
        <w:autoSpaceDE/>
        <w:autoSpaceDN/>
        <w:adjustRightInd/>
        <w:rPr>
          <w:color w:val="auto"/>
          <w:lang w:val="en-AU"/>
        </w:rPr>
      </w:pPr>
    </w:p>
    <w:p w14:paraId="260651D6" w14:textId="3D09A8C8" w:rsidR="00045CD1" w:rsidRPr="00D42377" w:rsidRDefault="00045CD1" w:rsidP="0080654C">
      <w:pPr>
        <w:rPr>
          <w:rFonts w:asciiTheme="minorHAnsi" w:hAnsiTheme="minorHAnsi" w:cstheme="minorBidi"/>
          <w:color w:val="auto"/>
        </w:rPr>
      </w:pPr>
      <w:r w:rsidRPr="002933FC">
        <w:rPr>
          <w:rFonts w:asciiTheme="minorHAnsi" w:hAnsiTheme="minorHAnsi" w:cstheme="minorHAnsi"/>
          <w:b/>
          <w:bCs/>
          <w:color w:val="000000" w:themeColor="text1"/>
        </w:rPr>
        <w:t xml:space="preserve">Table </w:t>
      </w:r>
      <w:r>
        <w:rPr>
          <w:rFonts w:cstheme="minorHAnsi"/>
          <w:b/>
          <w:bCs/>
          <w:color w:val="000000" w:themeColor="text1"/>
        </w:rPr>
        <w:t>2</w:t>
      </w:r>
      <w:r w:rsidR="00E67BEE">
        <w:rPr>
          <w:rFonts w:asciiTheme="minorHAnsi" w:hAnsiTheme="minorHAnsi" w:cstheme="minorHAnsi"/>
          <w:b/>
          <w:bCs/>
          <w:color w:val="000000" w:themeColor="text1"/>
        </w:rPr>
        <w:t>:</w:t>
      </w:r>
      <w:r w:rsidRPr="002933FC">
        <w:rPr>
          <w:rFonts w:asciiTheme="minorHAnsi" w:hAnsiTheme="minorHAnsi" w:cstheme="minorHAnsi"/>
          <w:b/>
          <w:bCs/>
          <w:color w:val="000000" w:themeColor="text1"/>
        </w:rPr>
        <w:t xml:space="preserve"> Test-retest </w:t>
      </w:r>
      <w:r w:rsidR="00B12995">
        <w:rPr>
          <w:rFonts w:asciiTheme="minorHAnsi" w:hAnsiTheme="minorHAnsi" w:cstheme="minorHAnsi"/>
          <w:b/>
          <w:bCs/>
          <w:color w:val="000000" w:themeColor="text1"/>
        </w:rPr>
        <w:t>r</w:t>
      </w:r>
      <w:r w:rsidRPr="002933FC">
        <w:rPr>
          <w:rFonts w:asciiTheme="minorHAnsi" w:hAnsiTheme="minorHAnsi" w:cstheme="minorHAnsi"/>
          <w:b/>
          <w:bCs/>
          <w:color w:val="000000" w:themeColor="text1"/>
        </w:rPr>
        <w:t xml:space="preserve">eliability of </w:t>
      </w:r>
      <w:r w:rsidR="00827D68" w:rsidRPr="00350192">
        <w:rPr>
          <w:rFonts w:asciiTheme="minorHAnsi" w:hAnsiTheme="minorHAnsi" w:cstheme="minorHAnsi"/>
          <w:b/>
          <w:bCs/>
          <w:color w:val="000000" w:themeColor="text1"/>
        </w:rPr>
        <w:t xml:space="preserve">the portable SSVEP System </w:t>
      </w:r>
      <w:r>
        <w:rPr>
          <w:rFonts w:asciiTheme="minorHAnsi" w:hAnsiTheme="minorHAnsi" w:cstheme="minorHAnsi"/>
          <w:b/>
          <w:bCs/>
          <w:color w:val="000000" w:themeColor="text1"/>
        </w:rPr>
        <w:t xml:space="preserve">and </w:t>
      </w:r>
      <w:r w:rsidR="00587BB1" w:rsidRPr="00350192">
        <w:rPr>
          <w:rFonts w:asciiTheme="minorHAnsi" w:hAnsiTheme="minorHAnsi" w:cstheme="minorHAnsi"/>
          <w:b/>
          <w:bCs/>
          <w:color w:val="000000" w:themeColor="text1"/>
        </w:rPr>
        <w:t>c</w:t>
      </w:r>
      <w:r w:rsidR="00827D68" w:rsidRPr="00350192">
        <w:rPr>
          <w:rFonts w:asciiTheme="minorHAnsi" w:hAnsiTheme="minorHAnsi" w:cstheme="minorHAnsi"/>
          <w:b/>
          <w:bCs/>
          <w:color w:val="000000" w:themeColor="text1"/>
        </w:rPr>
        <w:t xml:space="preserve">linical </w:t>
      </w:r>
      <w:r>
        <w:rPr>
          <w:rFonts w:cstheme="minorHAnsi"/>
          <w:b/>
          <w:bCs/>
          <w:color w:val="000000" w:themeColor="text1"/>
        </w:rPr>
        <w:t xml:space="preserve">EEG </w:t>
      </w:r>
      <w:r w:rsidRPr="002933FC">
        <w:rPr>
          <w:rFonts w:asciiTheme="minorHAnsi" w:hAnsiTheme="minorHAnsi" w:cstheme="minorHAnsi"/>
          <w:b/>
          <w:bCs/>
          <w:color w:val="000000" w:themeColor="text1"/>
        </w:rPr>
        <w:t>system</w:t>
      </w:r>
      <w:r>
        <w:rPr>
          <w:rFonts w:asciiTheme="minorHAnsi" w:hAnsiTheme="minorHAnsi" w:cstheme="minorHAnsi"/>
          <w:b/>
          <w:bCs/>
          <w:color w:val="000000" w:themeColor="text1"/>
        </w:rPr>
        <w:t>s</w:t>
      </w:r>
      <w:r w:rsidRPr="002933FC">
        <w:rPr>
          <w:rFonts w:asciiTheme="minorHAnsi" w:hAnsiTheme="minorHAnsi" w:cstheme="minorHAnsi"/>
          <w:b/>
          <w:bCs/>
          <w:color w:val="000000" w:themeColor="text1"/>
        </w:rPr>
        <w:t xml:space="preserve">. </w:t>
      </w:r>
      <w:r w:rsidRPr="002933FC">
        <w:rPr>
          <w:rFonts w:asciiTheme="minorHAnsi" w:hAnsiTheme="minorHAnsi" w:cstheme="minorHAnsi"/>
          <w:color w:val="000000" w:themeColor="text1"/>
        </w:rPr>
        <w:t xml:space="preserve">Reliability of the </w:t>
      </w:r>
      <w:r>
        <w:rPr>
          <w:rFonts w:asciiTheme="minorHAnsi" w:hAnsiTheme="minorHAnsi" w:cstheme="minorHAnsi"/>
          <w:color w:val="000000" w:themeColor="text1"/>
        </w:rPr>
        <w:t>integrated</w:t>
      </w:r>
      <w:r w:rsidRPr="002933FC">
        <w:rPr>
          <w:rFonts w:asciiTheme="minorHAnsi" w:hAnsiTheme="minorHAnsi" w:cstheme="minorHAnsi"/>
          <w:color w:val="000000" w:themeColor="text1"/>
        </w:rPr>
        <w:t xml:space="preserve"> SSVEP </w:t>
      </w:r>
      <w:r w:rsidR="00827D68">
        <w:rPr>
          <w:rFonts w:asciiTheme="minorHAnsi" w:hAnsiTheme="minorHAnsi" w:cstheme="minorHAnsi"/>
          <w:color w:val="000000" w:themeColor="text1"/>
        </w:rPr>
        <w:t>and clinical EEG system</w:t>
      </w:r>
      <w:r w:rsidRPr="002933FC">
        <w:rPr>
          <w:rFonts w:asciiTheme="minorHAnsi" w:hAnsiTheme="minorHAnsi" w:cstheme="minorHAnsi"/>
          <w:color w:val="000000" w:themeColor="text1"/>
        </w:rPr>
        <w:t xml:space="preserve">, </w:t>
      </w:r>
      <w:r>
        <w:rPr>
          <w:rFonts w:asciiTheme="minorHAnsi" w:hAnsiTheme="minorHAnsi" w:cstheme="minorHAnsi"/>
          <w:color w:val="000000" w:themeColor="text1"/>
        </w:rPr>
        <w:t>were</w:t>
      </w:r>
      <w:r w:rsidRPr="002933FC">
        <w:rPr>
          <w:rFonts w:asciiTheme="minorHAnsi" w:hAnsiTheme="minorHAnsi" w:cstheme="minorHAnsi"/>
          <w:color w:val="000000" w:themeColor="text1"/>
        </w:rPr>
        <w:t xml:space="preserve"> calculated based on inter-class correlation coefficient (ICC) with a 95% confidence interval (CI) from two tests conducted 30 s apart, using the same set of control (</w:t>
      </w:r>
      <w:r>
        <w:rPr>
          <w:rFonts w:cstheme="minorHAnsi"/>
          <w:color w:val="000000" w:themeColor="text1"/>
        </w:rPr>
        <w:t xml:space="preserve">healthy </w:t>
      </w:r>
      <w:r w:rsidRPr="002933FC">
        <w:rPr>
          <w:rFonts w:asciiTheme="minorHAnsi" w:hAnsiTheme="minorHAnsi" w:cstheme="minorHAnsi"/>
          <w:color w:val="000000" w:themeColor="text1"/>
        </w:rPr>
        <w:t>general population) individuals (n</w:t>
      </w:r>
      <w:r w:rsidR="00E67BEE">
        <w:rPr>
          <w:rFonts w:asciiTheme="minorHAnsi" w:hAnsiTheme="minorHAnsi" w:cstheme="minorHAnsi"/>
          <w:color w:val="000000" w:themeColor="text1"/>
        </w:rPr>
        <w:t xml:space="preserve"> </w:t>
      </w:r>
      <w:r w:rsidRPr="002933FC">
        <w:rPr>
          <w:rFonts w:asciiTheme="minorHAnsi" w:hAnsiTheme="minorHAnsi" w:cstheme="minorHAnsi"/>
          <w:color w:val="000000" w:themeColor="text1"/>
        </w:rPr>
        <w:t>=</w:t>
      </w:r>
      <w:r w:rsidR="00E67BEE">
        <w:rPr>
          <w:rFonts w:asciiTheme="minorHAnsi" w:hAnsiTheme="minorHAnsi" w:cstheme="minorHAnsi"/>
          <w:color w:val="000000" w:themeColor="text1"/>
        </w:rPr>
        <w:t xml:space="preserve"> </w:t>
      </w:r>
      <w:r w:rsidRPr="002933FC">
        <w:rPr>
          <w:rFonts w:asciiTheme="minorHAnsi" w:hAnsiTheme="minorHAnsi" w:cstheme="minorHAnsi"/>
          <w:color w:val="000000" w:themeColor="text1"/>
        </w:rPr>
        <w:t>20); ICC (2,1).</w:t>
      </w:r>
      <w:r>
        <w:rPr>
          <w:rFonts w:cstheme="minorHAnsi"/>
          <w:color w:val="000000" w:themeColor="text1"/>
        </w:rPr>
        <w:t xml:space="preserve"> SNR values (with 15</w:t>
      </w:r>
      <w:r w:rsidR="00B12995">
        <w:rPr>
          <w:rFonts w:cstheme="minorHAnsi"/>
          <w:color w:val="000000" w:themeColor="text1"/>
        </w:rPr>
        <w:t xml:space="preserve"> </w:t>
      </w:r>
      <w:r>
        <w:rPr>
          <w:rFonts w:cstheme="minorHAnsi"/>
          <w:color w:val="000000" w:themeColor="text1"/>
        </w:rPr>
        <w:t>Hz being taken as the primary signal) of the SSVEP tests were used as the parameter of interest for the ICC calculation.</w:t>
      </w:r>
      <w:r w:rsidRPr="002933FC">
        <w:rPr>
          <w:rFonts w:asciiTheme="minorHAnsi" w:hAnsiTheme="minorHAnsi" w:cstheme="minorHAnsi"/>
          <w:color w:val="000000" w:themeColor="text1"/>
        </w:rPr>
        <w:t xml:space="preserve"> </w:t>
      </w:r>
      <w:r>
        <w:t>EEG; electroencephalography. SSVEP; steady state visual evoked potentials.</w:t>
      </w:r>
    </w:p>
    <w:p w14:paraId="01EA4045" w14:textId="77777777" w:rsidR="00DF6434" w:rsidRPr="00C21839" w:rsidRDefault="00DF6434" w:rsidP="0080654C">
      <w:pPr>
        <w:widowControl/>
        <w:autoSpaceDE/>
        <w:autoSpaceDN/>
        <w:adjustRightInd/>
        <w:rPr>
          <w:color w:val="auto"/>
          <w:lang w:val="en-AU"/>
        </w:rPr>
      </w:pPr>
    </w:p>
    <w:p w14:paraId="75CB80C5" w14:textId="369CE2AA" w:rsidR="00D36041" w:rsidRDefault="006305D7" w:rsidP="0080654C">
      <w:pPr>
        <w:rPr>
          <w:rFonts w:asciiTheme="minorHAnsi" w:hAnsiTheme="minorHAnsi" w:cstheme="minorHAnsi"/>
          <w:b/>
        </w:rPr>
      </w:pPr>
      <w:r w:rsidRPr="00B15D77">
        <w:rPr>
          <w:rFonts w:asciiTheme="minorHAnsi" w:hAnsiTheme="minorHAnsi" w:cstheme="minorHAnsi"/>
          <w:b/>
        </w:rPr>
        <w:t>DISCUSSION</w:t>
      </w:r>
      <w:r w:rsidRPr="00B15D77">
        <w:rPr>
          <w:rFonts w:asciiTheme="minorHAnsi" w:hAnsiTheme="minorHAnsi" w:cstheme="minorHAnsi"/>
          <w:b/>
          <w:bCs/>
        </w:rPr>
        <w:t>:</w:t>
      </w:r>
    </w:p>
    <w:p w14:paraId="675844A1" w14:textId="0FEBAB8F" w:rsidR="003B3085" w:rsidRPr="00350192" w:rsidRDefault="003B3085" w:rsidP="0080654C">
      <w:pPr>
        <w:rPr>
          <w:rFonts w:asciiTheme="minorHAnsi" w:hAnsiTheme="minorHAnsi" w:cstheme="minorHAnsi"/>
          <w:bCs/>
        </w:rPr>
      </w:pPr>
      <w:r w:rsidRPr="00B15D77">
        <w:rPr>
          <w:color w:val="000000" w:themeColor="text1"/>
        </w:rPr>
        <w:t xml:space="preserve">This is the first study to develop a protocol </w:t>
      </w:r>
      <w:r w:rsidR="00A07F81" w:rsidRPr="00B15D77">
        <w:rPr>
          <w:color w:val="000000" w:themeColor="text1"/>
        </w:rPr>
        <w:t>that</w:t>
      </w:r>
      <w:r w:rsidRPr="00B15D77">
        <w:rPr>
          <w:color w:val="000000" w:themeColor="text1"/>
        </w:rPr>
        <w:t xml:space="preserve"> identifies differences in SSVEP responses in healthy male amateur ruby union players </w:t>
      </w:r>
      <w:r w:rsidRPr="00B15D77">
        <w:rPr>
          <w:rFonts w:cstheme="minorHAnsi"/>
          <w:color w:val="000000" w:themeColor="text1"/>
        </w:rPr>
        <w:t>at the three stages of a concussion; pre-injury (baseline), concussed</w:t>
      </w:r>
      <w:r w:rsidR="00543484">
        <w:rPr>
          <w:rFonts w:cstheme="minorHAnsi"/>
          <w:color w:val="000000" w:themeColor="text1"/>
        </w:rPr>
        <w:t>,</w:t>
      </w:r>
      <w:r w:rsidRPr="00B15D77">
        <w:rPr>
          <w:rFonts w:cstheme="minorHAnsi"/>
          <w:color w:val="000000" w:themeColor="text1"/>
        </w:rPr>
        <w:t xml:space="preserve"> and </w:t>
      </w:r>
      <w:r w:rsidR="00A07F81" w:rsidRPr="00B15D77">
        <w:rPr>
          <w:rFonts w:cstheme="minorHAnsi"/>
          <w:color w:val="000000" w:themeColor="text1"/>
        </w:rPr>
        <w:t>recovered</w:t>
      </w:r>
      <w:r w:rsidR="00587823">
        <w:rPr>
          <w:rFonts w:cstheme="minorHAnsi"/>
          <w:color w:val="000000" w:themeColor="text1"/>
        </w:rPr>
        <w:t xml:space="preserve"> </w:t>
      </w:r>
      <w:r w:rsidR="00587823" w:rsidRPr="00350192">
        <w:rPr>
          <w:rFonts w:cstheme="minorHAnsi"/>
          <w:color w:val="000000" w:themeColor="text1"/>
        </w:rPr>
        <w:t>(</w:t>
      </w:r>
      <w:r w:rsidR="00587823">
        <w:rPr>
          <w:rFonts w:cstheme="minorHAnsi"/>
          <w:b/>
          <w:bCs/>
          <w:color w:val="000000" w:themeColor="text1"/>
        </w:rPr>
        <w:t>Figure 1</w:t>
      </w:r>
      <w:r w:rsidR="00587823" w:rsidRPr="00350192">
        <w:rPr>
          <w:rFonts w:cstheme="minorHAnsi"/>
          <w:color w:val="000000" w:themeColor="text1"/>
        </w:rPr>
        <w:t>)</w:t>
      </w:r>
      <w:r w:rsidRPr="00B15D77">
        <w:rPr>
          <w:color w:val="000000" w:themeColor="text1"/>
        </w:rPr>
        <w:t xml:space="preserve">. </w:t>
      </w:r>
      <w:r w:rsidR="00A07F81" w:rsidRPr="00B15D77">
        <w:rPr>
          <w:color w:val="000000" w:themeColor="text1"/>
        </w:rPr>
        <w:t xml:space="preserve">The method included the recruitment and screening of 65 participants who were routinely assessed with an investigational SSVEP </w:t>
      </w:r>
      <w:r w:rsidR="000C5E82">
        <w:rPr>
          <w:color w:val="000000" w:themeColor="text1"/>
        </w:rPr>
        <w:t>setup</w:t>
      </w:r>
      <w:r w:rsidR="00A07F81" w:rsidRPr="00B15D77">
        <w:rPr>
          <w:color w:val="000000" w:themeColor="text1"/>
        </w:rPr>
        <w:t xml:space="preserve"> over the course of a competitive season. As the SSVEP setup was relatively simple and portable, all assessments were conducted in a non-clinical environment, demonstrating the potential use as a point-of-care concussion assessment. The study successfully demonstrated that an individual’s ability to generate SSVEPs is attenuated following a diagnosed concussion</w:t>
      </w:r>
      <w:r w:rsidRPr="00B15D77">
        <w:rPr>
          <w:color w:val="000000" w:themeColor="text1"/>
        </w:rPr>
        <w:t xml:space="preserve">. The depressive impact of a concussion was seen to diminish following a </w:t>
      </w:r>
      <w:r w:rsidR="00FD4C4B" w:rsidRPr="00B15D77">
        <w:rPr>
          <w:color w:val="000000" w:themeColor="text1"/>
        </w:rPr>
        <w:t xml:space="preserve">defined </w:t>
      </w:r>
      <w:r w:rsidRPr="00B15D77">
        <w:rPr>
          <w:color w:val="000000" w:themeColor="text1"/>
        </w:rPr>
        <w:t>recovery period</w:t>
      </w:r>
      <w:r w:rsidR="008C74FA" w:rsidRPr="00B15D77">
        <w:rPr>
          <w:color w:val="000000" w:themeColor="text1"/>
        </w:rPr>
        <w:t xml:space="preserve">, as seen when </w:t>
      </w:r>
      <w:r w:rsidRPr="00B15D77">
        <w:rPr>
          <w:color w:val="000000" w:themeColor="text1"/>
        </w:rPr>
        <w:t xml:space="preserve">SSVEP values </w:t>
      </w:r>
      <w:r w:rsidR="008C74FA" w:rsidRPr="00B15D77">
        <w:rPr>
          <w:color w:val="000000" w:themeColor="text1"/>
        </w:rPr>
        <w:t xml:space="preserve">returned </w:t>
      </w:r>
      <w:r w:rsidRPr="00B15D77">
        <w:rPr>
          <w:color w:val="000000" w:themeColor="text1"/>
        </w:rPr>
        <w:t xml:space="preserve">to a </w:t>
      </w:r>
      <w:r w:rsidR="00CB1A25" w:rsidRPr="00B15D77">
        <w:rPr>
          <w:color w:val="000000" w:themeColor="text1"/>
        </w:rPr>
        <w:t>pre-concussed level</w:t>
      </w:r>
      <w:r w:rsidR="00FD4C4B" w:rsidRPr="00B15D77">
        <w:rPr>
          <w:color w:val="000000" w:themeColor="text1"/>
        </w:rPr>
        <w:t xml:space="preserve"> for </w:t>
      </w:r>
      <w:proofErr w:type="gramStart"/>
      <w:r w:rsidR="00FD4C4B" w:rsidRPr="00B15D77">
        <w:rPr>
          <w:color w:val="000000" w:themeColor="text1"/>
        </w:rPr>
        <w:t>each individual</w:t>
      </w:r>
      <w:proofErr w:type="gramEnd"/>
      <w:r w:rsidRPr="00B15D77">
        <w:rPr>
          <w:color w:val="000000" w:themeColor="text1"/>
        </w:rPr>
        <w:t>. Statistical analysis between the participant groups showed a significance in the SSVEP attenuation effects</w:t>
      </w:r>
      <w:r w:rsidR="00A07F81" w:rsidRPr="00B15D77">
        <w:rPr>
          <w:color w:val="000000" w:themeColor="text1"/>
        </w:rPr>
        <w:t>. The</w:t>
      </w:r>
      <w:r w:rsidRPr="00B15D77">
        <w:rPr>
          <w:color w:val="000000" w:themeColor="text1"/>
        </w:rPr>
        <w:t xml:space="preserve"> high test-retest reliability in non-concussed participants highlighted the stability of the </w:t>
      </w:r>
      <w:r w:rsidR="00FD4C4B" w:rsidRPr="00B15D77">
        <w:rPr>
          <w:color w:val="000000" w:themeColor="text1"/>
        </w:rPr>
        <w:t xml:space="preserve">electrophysiological </w:t>
      </w:r>
      <w:r w:rsidRPr="00B15D77">
        <w:rPr>
          <w:color w:val="000000" w:themeColor="text1"/>
        </w:rPr>
        <w:t>biomarker in simple and more refined portable SSVEP systems</w:t>
      </w:r>
      <w:r w:rsidR="00587823">
        <w:rPr>
          <w:color w:val="000000" w:themeColor="text1"/>
        </w:rPr>
        <w:t xml:space="preserve"> (</w:t>
      </w:r>
      <w:r w:rsidR="00587823">
        <w:rPr>
          <w:b/>
          <w:bCs/>
          <w:color w:val="000000" w:themeColor="text1"/>
        </w:rPr>
        <w:t>Table 2</w:t>
      </w:r>
      <w:r w:rsidR="00587823">
        <w:rPr>
          <w:color w:val="000000" w:themeColor="text1"/>
        </w:rPr>
        <w:t>)</w:t>
      </w:r>
      <w:r w:rsidRPr="00B15D77">
        <w:rPr>
          <w:color w:val="000000" w:themeColor="text1"/>
        </w:rPr>
        <w:t>.</w:t>
      </w:r>
      <w:r w:rsidR="00CC5942" w:rsidRPr="00B15D77">
        <w:rPr>
          <w:color w:val="000000" w:themeColor="text1"/>
        </w:rPr>
        <w:t xml:space="preserve"> Additionally, </w:t>
      </w:r>
      <w:r w:rsidR="008F0565" w:rsidRPr="00B15D77">
        <w:rPr>
          <w:color w:val="000000" w:themeColor="text1"/>
        </w:rPr>
        <w:t>the absolute agreement between</w:t>
      </w:r>
      <w:r w:rsidR="00CC5942" w:rsidRPr="00B15D77">
        <w:rPr>
          <w:color w:val="000000" w:themeColor="text1"/>
        </w:rPr>
        <w:t xml:space="preserve"> an SSVEP system </w:t>
      </w:r>
      <w:r w:rsidR="008F0565" w:rsidRPr="00B15D77">
        <w:rPr>
          <w:color w:val="000000" w:themeColor="text1"/>
        </w:rPr>
        <w:t xml:space="preserve">and </w:t>
      </w:r>
      <w:r w:rsidR="00CC5942" w:rsidRPr="00B15D77">
        <w:rPr>
          <w:color w:val="000000" w:themeColor="text1"/>
        </w:rPr>
        <w:t xml:space="preserve">a traditional EEG </w:t>
      </w:r>
      <w:r w:rsidR="004D25DC" w:rsidRPr="00B15D77">
        <w:rPr>
          <w:color w:val="000000" w:themeColor="text1"/>
        </w:rPr>
        <w:t>amplifier</w:t>
      </w:r>
      <w:r w:rsidR="00CC5942" w:rsidRPr="00B15D77">
        <w:rPr>
          <w:color w:val="000000" w:themeColor="text1"/>
        </w:rPr>
        <w:t xml:space="preserve">, </w:t>
      </w:r>
      <w:r w:rsidR="008F0565" w:rsidRPr="00B15D77">
        <w:rPr>
          <w:color w:val="000000" w:themeColor="text1"/>
        </w:rPr>
        <w:t>validates the technology for use as a medical aid capable of obtaining research quality EEG signals</w:t>
      </w:r>
      <w:r w:rsidR="00587823">
        <w:rPr>
          <w:color w:val="000000" w:themeColor="text1"/>
        </w:rPr>
        <w:t xml:space="preserve"> </w:t>
      </w:r>
      <w:r w:rsidR="00587823" w:rsidRPr="00350192">
        <w:rPr>
          <w:color w:val="000000" w:themeColor="text1"/>
        </w:rPr>
        <w:t>(</w:t>
      </w:r>
      <w:r w:rsidR="00587823">
        <w:rPr>
          <w:b/>
          <w:bCs/>
          <w:color w:val="000000" w:themeColor="text1"/>
        </w:rPr>
        <w:t>Figure 10</w:t>
      </w:r>
      <w:r w:rsidR="00587823" w:rsidRPr="00350192">
        <w:rPr>
          <w:color w:val="000000" w:themeColor="text1"/>
        </w:rPr>
        <w:t>)</w:t>
      </w:r>
      <w:r w:rsidR="008F0565" w:rsidRPr="00B15D77">
        <w:rPr>
          <w:color w:val="000000" w:themeColor="text1"/>
        </w:rPr>
        <w:t>.</w:t>
      </w:r>
    </w:p>
    <w:p w14:paraId="404DD01F" w14:textId="77777777" w:rsidR="003B3085" w:rsidRPr="00B15D77" w:rsidRDefault="003B3085" w:rsidP="0080654C">
      <w:pPr>
        <w:rPr>
          <w:color w:val="000000" w:themeColor="text1"/>
        </w:rPr>
      </w:pPr>
    </w:p>
    <w:p w14:paraId="043603DE" w14:textId="5F213BED" w:rsidR="003B3085" w:rsidRPr="00B15D77" w:rsidRDefault="005772E3" w:rsidP="0080654C">
      <w:pPr>
        <w:rPr>
          <w:color w:val="000000" w:themeColor="text1"/>
        </w:rPr>
      </w:pPr>
      <w:r w:rsidRPr="00B15D77">
        <w:rPr>
          <w:color w:val="000000" w:themeColor="text1"/>
        </w:rPr>
        <w:t xml:space="preserve">Since this study was dependent on participants volunteering </w:t>
      </w:r>
      <w:r w:rsidR="00E071A3" w:rsidRPr="00B15D77">
        <w:rPr>
          <w:color w:val="000000" w:themeColor="text1"/>
        </w:rPr>
        <w:t xml:space="preserve">for </w:t>
      </w:r>
      <w:r w:rsidRPr="00B15D77">
        <w:rPr>
          <w:color w:val="000000" w:themeColor="text1"/>
        </w:rPr>
        <w:t>post-injury</w:t>
      </w:r>
      <w:r w:rsidR="00587BB1">
        <w:rPr>
          <w:color w:val="000000" w:themeColor="text1"/>
        </w:rPr>
        <w:t xml:space="preserve"> as well as</w:t>
      </w:r>
      <w:r w:rsidRPr="00B15D77">
        <w:rPr>
          <w:color w:val="000000" w:themeColor="text1"/>
        </w:rPr>
        <w:t xml:space="preserve"> </w:t>
      </w:r>
      <w:r w:rsidR="00587BB1">
        <w:rPr>
          <w:color w:val="000000" w:themeColor="text1"/>
        </w:rPr>
        <w:t>repeated</w:t>
      </w:r>
      <w:r w:rsidR="00587BB1" w:rsidRPr="00B15D77">
        <w:rPr>
          <w:color w:val="000000" w:themeColor="text1"/>
        </w:rPr>
        <w:t xml:space="preserve"> </w:t>
      </w:r>
      <w:r w:rsidRPr="00B15D77">
        <w:rPr>
          <w:color w:val="000000" w:themeColor="text1"/>
        </w:rPr>
        <w:t>assessments during the rugby season, some logistical modifications had to be made to the method</w:t>
      </w:r>
      <w:r w:rsidR="003B3085" w:rsidRPr="00B15D77">
        <w:rPr>
          <w:color w:val="000000" w:themeColor="text1"/>
        </w:rPr>
        <w:t xml:space="preserve">. The estimated time periods between baseline and retests had to be flexible to </w:t>
      </w:r>
      <w:r w:rsidR="004D25DC" w:rsidRPr="00B15D77">
        <w:rPr>
          <w:color w:val="000000" w:themeColor="text1"/>
        </w:rPr>
        <w:t>accommodate</w:t>
      </w:r>
      <w:r w:rsidR="003B3085" w:rsidRPr="00B15D77">
        <w:rPr>
          <w:color w:val="000000" w:themeColor="text1"/>
        </w:rPr>
        <w:t xml:space="preserve"> the participant</w:t>
      </w:r>
      <w:r w:rsidR="00FD4C4B" w:rsidRPr="00B15D77">
        <w:rPr>
          <w:color w:val="000000" w:themeColor="text1"/>
        </w:rPr>
        <w:t>’</w:t>
      </w:r>
      <w:r w:rsidR="003B3085" w:rsidRPr="00B15D77">
        <w:rPr>
          <w:color w:val="000000" w:themeColor="text1"/>
        </w:rPr>
        <w:t>s schedules. Despite the</w:t>
      </w:r>
      <w:r w:rsidR="008C74FA" w:rsidRPr="00B15D77">
        <w:rPr>
          <w:color w:val="000000" w:themeColor="text1"/>
        </w:rPr>
        <w:t>se measures</w:t>
      </w:r>
      <w:r w:rsidR="003B3085" w:rsidRPr="00B15D77">
        <w:rPr>
          <w:color w:val="000000" w:themeColor="text1"/>
        </w:rPr>
        <w:t>, some players were still lost to follow up for a variety of miscellaneous reasons</w:t>
      </w:r>
      <w:r w:rsidR="00B12995">
        <w:rPr>
          <w:color w:val="000000" w:themeColor="text1"/>
        </w:rPr>
        <w:t>,</w:t>
      </w:r>
      <w:r w:rsidR="003B3085" w:rsidRPr="00B15D77">
        <w:rPr>
          <w:color w:val="000000" w:themeColor="text1"/>
        </w:rPr>
        <w:t xml:space="preserve"> including non-related injuries or lack of </w:t>
      </w:r>
      <w:r w:rsidRPr="00B15D77">
        <w:rPr>
          <w:color w:val="000000" w:themeColor="text1"/>
        </w:rPr>
        <w:t>interest</w:t>
      </w:r>
      <w:r w:rsidR="003B3085" w:rsidRPr="00B15D77">
        <w:rPr>
          <w:color w:val="000000" w:themeColor="text1"/>
        </w:rPr>
        <w:t>. This resulted in the use of a more comprehensive statistical calculation, ICC, for the device</w:t>
      </w:r>
      <w:r w:rsidR="00FD4C4B" w:rsidRPr="00B15D77">
        <w:rPr>
          <w:color w:val="000000" w:themeColor="text1"/>
        </w:rPr>
        <w:t>’</w:t>
      </w:r>
      <w:r w:rsidR="003B3085" w:rsidRPr="00B15D77">
        <w:rPr>
          <w:color w:val="000000" w:themeColor="text1"/>
        </w:rPr>
        <w:t xml:space="preserve">s reliability across weeks. </w:t>
      </w:r>
      <w:r w:rsidR="00587BB1">
        <w:rPr>
          <w:color w:val="000000" w:themeColor="text1"/>
        </w:rPr>
        <w:t xml:space="preserve">No </w:t>
      </w:r>
      <w:r w:rsidR="003B3085" w:rsidRPr="00B15D77">
        <w:rPr>
          <w:color w:val="000000" w:themeColor="text1"/>
        </w:rPr>
        <w:t>adverse events to the SSVEP setup were observed</w:t>
      </w:r>
      <w:r w:rsidR="00587BB1">
        <w:rPr>
          <w:color w:val="000000" w:themeColor="text1"/>
        </w:rPr>
        <w:t>.</w:t>
      </w:r>
      <w:r w:rsidR="003B3085" w:rsidRPr="00B15D77">
        <w:rPr>
          <w:color w:val="000000" w:themeColor="text1"/>
        </w:rPr>
        <w:t xml:space="preserve"> </w:t>
      </w:r>
      <w:r w:rsidR="00587BB1">
        <w:rPr>
          <w:color w:val="000000" w:themeColor="text1"/>
        </w:rPr>
        <w:t>S</w:t>
      </w:r>
      <w:r w:rsidR="003B3085" w:rsidRPr="00B15D77">
        <w:rPr>
          <w:color w:val="000000" w:themeColor="text1"/>
        </w:rPr>
        <w:t xml:space="preserve">ome </w:t>
      </w:r>
      <w:r w:rsidR="00FD4C4B" w:rsidRPr="00B15D77">
        <w:rPr>
          <w:color w:val="000000" w:themeColor="text1"/>
        </w:rPr>
        <w:t xml:space="preserve">logistic </w:t>
      </w:r>
      <w:r w:rsidR="003B3085" w:rsidRPr="00B15D77">
        <w:rPr>
          <w:color w:val="000000" w:themeColor="text1"/>
        </w:rPr>
        <w:t xml:space="preserve">issues were encountered that required </w:t>
      </w:r>
      <w:r w:rsidR="00FD4C4B" w:rsidRPr="00B15D77">
        <w:rPr>
          <w:color w:val="000000" w:themeColor="text1"/>
        </w:rPr>
        <w:t xml:space="preserve">minor modifications </w:t>
      </w:r>
      <w:r w:rsidR="003B3085" w:rsidRPr="00B15D77">
        <w:rPr>
          <w:color w:val="000000" w:themeColor="text1"/>
        </w:rPr>
        <w:t xml:space="preserve">of the </w:t>
      </w:r>
      <w:r w:rsidR="00FD4C4B" w:rsidRPr="00B15D77">
        <w:rPr>
          <w:color w:val="000000" w:themeColor="text1"/>
        </w:rPr>
        <w:t>protocol</w:t>
      </w:r>
      <w:r w:rsidR="00587BB1">
        <w:rPr>
          <w:color w:val="000000" w:themeColor="text1"/>
        </w:rPr>
        <w:t>:</w:t>
      </w:r>
      <w:r w:rsidR="00B12995">
        <w:rPr>
          <w:color w:val="000000" w:themeColor="text1"/>
        </w:rPr>
        <w:t xml:space="preserve"> </w:t>
      </w:r>
      <w:r w:rsidR="00587BB1">
        <w:rPr>
          <w:color w:val="000000" w:themeColor="text1"/>
        </w:rPr>
        <w:t>l</w:t>
      </w:r>
      <w:r w:rsidR="003B3085" w:rsidRPr="00B15D77">
        <w:rPr>
          <w:color w:val="000000" w:themeColor="text1"/>
        </w:rPr>
        <w:t xml:space="preserve">ong or thick hair </w:t>
      </w:r>
      <w:proofErr w:type="gramStart"/>
      <w:r w:rsidR="003B3085" w:rsidRPr="00B15D77">
        <w:rPr>
          <w:color w:val="000000" w:themeColor="text1"/>
        </w:rPr>
        <w:t>in particular proved</w:t>
      </w:r>
      <w:proofErr w:type="gramEnd"/>
      <w:r w:rsidR="003B3085" w:rsidRPr="00B15D77">
        <w:rPr>
          <w:color w:val="000000" w:themeColor="text1"/>
        </w:rPr>
        <w:t xml:space="preserve"> troublesome in acquiring good contact between the headset and the participant</w:t>
      </w:r>
      <w:r w:rsidR="00FD4C4B" w:rsidRPr="00B15D77">
        <w:rPr>
          <w:color w:val="000000" w:themeColor="text1"/>
        </w:rPr>
        <w:t>’</w:t>
      </w:r>
      <w:r w:rsidR="003B3085" w:rsidRPr="00B15D77">
        <w:rPr>
          <w:color w:val="000000" w:themeColor="text1"/>
        </w:rPr>
        <w:t xml:space="preserve">s scalp. As poor contact would </w:t>
      </w:r>
      <w:r w:rsidR="00FD4C4B" w:rsidRPr="00B15D77">
        <w:rPr>
          <w:color w:val="000000" w:themeColor="text1"/>
        </w:rPr>
        <w:t xml:space="preserve">decrease </w:t>
      </w:r>
      <w:r w:rsidR="003B3085" w:rsidRPr="00B15D77">
        <w:rPr>
          <w:color w:val="000000" w:themeColor="text1"/>
        </w:rPr>
        <w:t>the quality of the EEG readings</w:t>
      </w:r>
      <w:r w:rsidR="00587823">
        <w:rPr>
          <w:color w:val="000000" w:themeColor="text1"/>
        </w:rPr>
        <w:t xml:space="preserve"> </w:t>
      </w:r>
      <w:r w:rsidR="00587823" w:rsidRPr="00350192">
        <w:rPr>
          <w:color w:val="000000" w:themeColor="text1"/>
        </w:rPr>
        <w:t>(</w:t>
      </w:r>
      <w:r w:rsidR="00587823">
        <w:rPr>
          <w:b/>
          <w:bCs/>
          <w:color w:val="000000" w:themeColor="text1"/>
        </w:rPr>
        <w:t xml:space="preserve">Figure </w:t>
      </w:r>
      <w:r w:rsidR="001B02FA">
        <w:rPr>
          <w:b/>
          <w:bCs/>
          <w:color w:val="000000" w:themeColor="text1"/>
        </w:rPr>
        <w:t>4</w:t>
      </w:r>
      <w:r w:rsidR="00587823" w:rsidRPr="00350192">
        <w:rPr>
          <w:color w:val="000000" w:themeColor="text1"/>
        </w:rPr>
        <w:t>)</w:t>
      </w:r>
      <w:r w:rsidR="003B3085" w:rsidRPr="00B15D77">
        <w:rPr>
          <w:color w:val="000000" w:themeColor="text1"/>
        </w:rPr>
        <w:t xml:space="preserve">, participants with long or thick hair were required to brush and hold their hair up and out to the side of their head while the sensors were placed. An additional exclusion criterion was generated due to this issue, </w:t>
      </w:r>
      <w:r w:rsidR="008C74FA" w:rsidRPr="00B15D77">
        <w:rPr>
          <w:color w:val="000000" w:themeColor="text1"/>
        </w:rPr>
        <w:t xml:space="preserve">where </w:t>
      </w:r>
      <w:r w:rsidR="003B3085" w:rsidRPr="00B15D77">
        <w:rPr>
          <w:color w:val="000000" w:themeColor="text1"/>
        </w:rPr>
        <w:t xml:space="preserve">individuals with complex hairstyles </w:t>
      </w:r>
      <w:r w:rsidR="008C74FA" w:rsidRPr="00B15D77">
        <w:rPr>
          <w:color w:val="000000" w:themeColor="text1"/>
        </w:rPr>
        <w:t>(e.g.</w:t>
      </w:r>
      <w:r w:rsidR="00E67BEE">
        <w:rPr>
          <w:color w:val="000000" w:themeColor="text1"/>
        </w:rPr>
        <w:t>,</w:t>
      </w:r>
      <w:r w:rsidR="008C74FA" w:rsidRPr="00B15D77">
        <w:rPr>
          <w:color w:val="000000" w:themeColor="text1"/>
        </w:rPr>
        <w:t xml:space="preserve"> </w:t>
      </w:r>
      <w:r w:rsidR="003B3085" w:rsidRPr="00B15D77">
        <w:rPr>
          <w:color w:val="000000" w:themeColor="text1"/>
        </w:rPr>
        <w:t>dreadlock</w:t>
      </w:r>
      <w:r w:rsidR="008C74FA" w:rsidRPr="00B15D77">
        <w:rPr>
          <w:color w:val="000000" w:themeColor="text1"/>
        </w:rPr>
        <w:t>s)</w:t>
      </w:r>
      <w:r w:rsidR="003B3085" w:rsidRPr="00B15D77">
        <w:rPr>
          <w:color w:val="000000" w:themeColor="text1"/>
        </w:rPr>
        <w:t xml:space="preserve"> were </w:t>
      </w:r>
      <w:r w:rsidRPr="00B15D77">
        <w:rPr>
          <w:color w:val="000000" w:themeColor="text1"/>
        </w:rPr>
        <w:t xml:space="preserve">excluded from </w:t>
      </w:r>
      <w:r w:rsidR="003B3085" w:rsidRPr="00B15D77">
        <w:rPr>
          <w:color w:val="000000" w:themeColor="text1"/>
        </w:rPr>
        <w:t>this study.</w:t>
      </w:r>
    </w:p>
    <w:p w14:paraId="273EFD85" w14:textId="77777777" w:rsidR="003B3085" w:rsidRPr="00B15D77" w:rsidRDefault="003B3085" w:rsidP="0080654C">
      <w:pPr>
        <w:rPr>
          <w:color w:val="000000" w:themeColor="text1"/>
        </w:rPr>
      </w:pPr>
    </w:p>
    <w:p w14:paraId="36908EB0" w14:textId="6D52CA03" w:rsidR="003B3085" w:rsidRPr="00B15D77" w:rsidRDefault="003B3085" w:rsidP="0080654C">
      <w:pPr>
        <w:rPr>
          <w:rFonts w:cstheme="minorHAnsi"/>
          <w:color w:val="000000" w:themeColor="text1"/>
        </w:rPr>
      </w:pPr>
      <w:r w:rsidRPr="00B15D77">
        <w:rPr>
          <w:color w:val="000000" w:themeColor="text1"/>
        </w:rPr>
        <w:t xml:space="preserve">As previously outlined in this paper, current concussion assessment tools are highly </w:t>
      </w:r>
      <w:r w:rsidR="00FD4C4B" w:rsidRPr="00B15D77">
        <w:rPr>
          <w:color w:val="000000" w:themeColor="text1"/>
        </w:rPr>
        <w:t>subjective</w:t>
      </w:r>
      <w:r w:rsidRPr="00B15D77">
        <w:rPr>
          <w:color w:val="000000" w:themeColor="text1"/>
        </w:rPr>
        <w:t xml:space="preserve"> and are at </w:t>
      </w:r>
      <w:r w:rsidR="00B93934">
        <w:rPr>
          <w:color w:val="000000" w:themeColor="text1"/>
        </w:rPr>
        <w:t xml:space="preserve">the </w:t>
      </w:r>
      <w:r w:rsidRPr="00B15D77">
        <w:rPr>
          <w:color w:val="000000" w:themeColor="text1"/>
        </w:rPr>
        <w:t>risk of manipulation by an athlete that can ultimately hinder a clinician’s ability to make a crucially important diagnosis</w:t>
      </w:r>
      <w:r w:rsidR="00A70B35" w:rsidRPr="00B15D77">
        <w:rPr>
          <w:color w:val="000000" w:themeColor="text1"/>
          <w:vertAlign w:val="superscript"/>
        </w:rPr>
        <w:fldChar w:fldCharType="begin"/>
      </w:r>
      <w:r w:rsidR="00360577">
        <w:rPr>
          <w:color w:val="000000" w:themeColor="text1"/>
          <w:vertAlign w:val="superscript"/>
        </w:rPr>
        <w:instrText xml:space="preserve"> ADDIN EN.CITE &lt;EndNote&gt;&lt;Cite&gt;&lt;Author&gt;Alsalaheen&lt;/Author&gt;&lt;Year&gt;2016&lt;/Year&gt;&lt;RecNum&gt;17&lt;/RecNum&gt;&lt;DisplayText&gt;&lt;style face="superscript"&gt;34&lt;/style&gt;&lt;/DisplayText&gt;&lt;record&gt;&lt;rec-number&gt;17&lt;/rec-number&gt;&lt;foreign-keys&gt;&lt;key app="EN" db-id="azer0s50w002r4ets5uv2s949x9vsz9t2ped" timestamp="1591674873"&gt;17&lt;/key&gt;&lt;/foreign-keys&gt;&lt;ref-type name="Journal Article"&gt;17&lt;/ref-type&gt;&lt;contributors&gt;&lt;authors&gt;&lt;author&gt;Alsalaheen, B.&lt;/author&gt;&lt;author&gt;Stockdale, K.&lt;/author&gt;&lt;author&gt;Pechumer, D.&lt;/author&gt;&lt;author&gt;Broglio, S. P.&lt;/author&gt;&lt;/authors&gt;&lt;/contributors&gt;&lt;auth-address&gt;Physical Therapy Department, University of Michigan-Flint, 2157 William S. White Building, 303 E. Kearsley Street, Flint, MI, 48502-1950, USA. alsalahe@umflint.edu.&amp;#xD;Physical Therapy Department, University of Michigan-Flint, 2157 William S. White Building, 303 E. Kearsley Street, Flint, MI, 48502-1950, USA.&amp;#xD;Neurotrauma Research Laboratory, University of Michigan, Ann Arbor, MI, USA.&lt;/auth-address&gt;&lt;titles&gt;&lt;title&gt;Validity of the Immediate Post Concussion Assessment and Cognitive Testing (ImPACT)&lt;/title&gt;&lt;secondary-title&gt;Sports Med&lt;/secondary-title&gt;&lt;alt-title&gt;Sports medicine (Auckland, N.Z.)&lt;/alt-title&gt;&lt;/titles&gt;&lt;periodical&gt;&lt;full-title&gt;Sports Med&lt;/full-title&gt;&lt;abbr-1&gt;Sports medicine (Auckland, N.Z.)&lt;/abbr-1&gt;&lt;/periodical&gt;&lt;alt-periodical&gt;&lt;full-title&gt;Sports Med&lt;/full-title&gt;&lt;abbr-1&gt;Sports medicine (Auckland, N.Z.)&lt;/abbr-1&gt;&lt;/alt-periodical&gt;&lt;pages&gt;1487-501&lt;/pages&gt;&lt;volume&gt;46&lt;/volume&gt;&lt;number&gt;10&lt;/number&gt;&lt;edition&gt;2016/04/14&lt;/edition&gt;&lt;keywords&gt;&lt;keyword&gt;Brain Concussion/*diagnosis&lt;/keyword&gt;&lt;keyword&gt;*Cognition&lt;/keyword&gt;&lt;keyword&gt;Humans&lt;/keyword&gt;&lt;keyword&gt;*Neuropsychological Tests&lt;/keyword&gt;&lt;keyword&gt;Psychometrics&lt;/keyword&gt;&lt;keyword&gt;Reproducibility of Results&lt;/keyword&gt;&lt;/keywords&gt;&lt;dates&gt;&lt;year&gt;2016&lt;/year&gt;&lt;pub-dates&gt;&lt;date&gt;Oct&lt;/date&gt;&lt;/pub-dates&gt;&lt;/dates&gt;&lt;isbn&gt;0112-1642&lt;/isbn&gt;&lt;accession-num&gt;27071989&lt;/accession-num&gt;&lt;urls&gt;&lt;/urls&gt;&lt;electronic-resource-num&gt;10.1007/s40279-016-0532-y&lt;/electronic-resource-num&gt;&lt;remote-database-provider&gt;NLM&lt;/remote-database-provider&gt;&lt;language&gt;eng&lt;/language&gt;&lt;/record&gt;&lt;/Cite&gt;&lt;/EndNote&gt;</w:instrText>
      </w:r>
      <w:r w:rsidR="00A70B35" w:rsidRPr="00B15D77">
        <w:rPr>
          <w:color w:val="000000" w:themeColor="text1"/>
          <w:vertAlign w:val="superscript"/>
        </w:rPr>
        <w:fldChar w:fldCharType="separate"/>
      </w:r>
      <w:r w:rsidR="00360577">
        <w:rPr>
          <w:noProof/>
          <w:color w:val="000000" w:themeColor="text1"/>
          <w:vertAlign w:val="superscript"/>
        </w:rPr>
        <w:t>34</w:t>
      </w:r>
      <w:r w:rsidR="00A70B35" w:rsidRPr="00B15D77">
        <w:rPr>
          <w:color w:val="000000" w:themeColor="text1"/>
          <w:vertAlign w:val="superscript"/>
        </w:rPr>
        <w:fldChar w:fldCharType="end"/>
      </w:r>
      <w:r w:rsidRPr="00B15D77">
        <w:rPr>
          <w:color w:val="000000" w:themeColor="text1"/>
        </w:rPr>
        <w:t xml:space="preserve">. Some athlete tracking studies have attempted to investigate a more objective biomarker for concussion </w:t>
      </w:r>
      <w:proofErr w:type="gramStart"/>
      <w:r w:rsidRPr="00B15D77">
        <w:rPr>
          <w:color w:val="000000" w:themeColor="text1"/>
        </w:rPr>
        <w:t>through the use of</w:t>
      </w:r>
      <w:proofErr w:type="gramEnd"/>
      <w:r w:rsidRPr="00B15D77">
        <w:rPr>
          <w:color w:val="000000" w:themeColor="text1"/>
        </w:rPr>
        <w:t xml:space="preserve"> radiological modalities such as magnetic resonance imaging (MRI) and computed tomography (CT). However, these methods only provide information about macroscopic structural injuries such as hemorrhages which vary from the definition of concussion </w:t>
      </w:r>
      <w:r w:rsidR="00B36E68" w:rsidRPr="00B15D77">
        <w:rPr>
          <w:color w:val="000000" w:themeColor="text1"/>
        </w:rPr>
        <w:t>as</w:t>
      </w:r>
      <w:r w:rsidRPr="00B15D77">
        <w:rPr>
          <w:color w:val="000000" w:themeColor="text1"/>
        </w:rPr>
        <w:t xml:space="preserve"> a functional brain injury</w:t>
      </w:r>
      <w:r w:rsidR="005E5AC7" w:rsidRPr="00B15D77">
        <w:rPr>
          <w:rFonts w:cstheme="minorHAnsi"/>
          <w:color w:val="000000" w:themeColor="text1"/>
          <w:vertAlign w:val="superscript"/>
        </w:rPr>
        <w:fldChar w:fldCharType="begin"/>
      </w:r>
      <w:r w:rsidR="00360577">
        <w:rPr>
          <w:rFonts w:cstheme="minorHAnsi"/>
          <w:color w:val="000000" w:themeColor="text1"/>
          <w:vertAlign w:val="superscript"/>
        </w:rPr>
        <w:instrText xml:space="preserve"> ADDIN EN.CITE &lt;EndNote&gt;&lt;Cite&gt;&lt;Author&gt;Graham&lt;/Author&gt;&lt;Year&gt;2014&lt;/Year&gt;&lt;RecNum&gt;2&lt;/RecNum&gt;&lt;DisplayText&gt;&lt;style face="superscript"&gt;6,35&lt;/style&gt;&lt;/DisplayText&gt;&lt;record&gt;&lt;rec-number&gt;2&lt;/rec-number&gt;&lt;foreign-keys&gt;&lt;key app="EN" db-id="azer0s50w002r4ets5uv2s949x9vsz9t2ped" timestamp="1591674873"&gt;2&lt;/key&gt;&lt;/foreign-keys&gt;&lt;ref-type name="Book Section"&gt;5&lt;/ref-type&gt;&lt;contributors&gt;&lt;authors&gt;&lt;author&gt;Graham, R., Rivara, F.P., Ford, M.A., and Spicer C.M., Institute of Medicine (US) and National Research Council (U.S.). Committee on Sports-Related Concussions in Youth Board onChildren Youth and Families&lt;/author&gt;&lt;/authors&gt;&lt;secondary-authors&gt;&lt;author&gt;Graham, R.&lt;/author&gt;&lt;author&gt;Rivara, F. P.&lt;/author&gt;&lt;author&gt;Ford, M. A.&lt;/author&gt;&lt;author&gt;Spicer, C. M.&lt;/author&gt;&lt;/secondary-authors&gt;&lt;/contributors&gt;&lt;titles&gt;&lt;title&gt;The National Academies Collection: Reports funded by National Institutes of Health&lt;/title&gt;&lt;secondary-title&gt;Sports-Related Concussions in Youth: Improving the Science, Changing the Culture&lt;/secondary-title&gt;&lt;/titles&gt;&lt;dates&gt;&lt;year&gt;2014&lt;/year&gt;&lt;/dates&gt;&lt;pub-location&gt;Washington (DC)&lt;/pub-location&gt;&lt;publisher&gt;National Academies Press (US)&amp;#xD;Copyright 2014 by the National Academy of Sciences. All rights reserved.&lt;/publisher&gt;&lt;accession-num&gt;24199265&lt;/accession-num&gt;&lt;urls&gt;&lt;/urls&gt;&lt;electronic-resource-num&gt;10.17226/18377&lt;/electronic-resource-num&gt;&lt;language&gt;eng&lt;/language&gt;&lt;/record&gt;&lt;/Cite&gt;&lt;Cite&gt;&lt;Author&gt;Slobounov&lt;/Author&gt;&lt;Year&gt;2014&lt;/Year&gt;&lt;RecNum&gt;33&lt;/RecNum&gt;&lt;record&gt;&lt;rec-number&gt;33&lt;/rec-number&gt;&lt;foreign-keys&gt;&lt;key app="EN" db-id="azer0s50w002r4ets5uv2s949x9vsz9t2ped" timestamp="1591674873"&gt;33&lt;/key&gt;&lt;/foreign-keys&gt;&lt;ref-type name="Book"&gt;6&lt;/ref-type&gt;&lt;contributors&gt;&lt;authors&gt;&lt;author&gt;Slobounov, S. and Sebastianelli, W.&lt;/author&gt;&lt;/authors&gt;&lt;secondary-authors&gt;&lt;author&gt;Springer&lt;/author&gt;&lt;/secondary-authors&gt;&lt;/contributors&gt;&lt;titles&gt;&lt;title&gt;Concussions in athletics: from brain to behaviour&lt;/title&gt;&lt;/titles&gt;&lt;dates&gt;&lt;year&gt;2014&lt;/year&gt;&lt;/dates&gt;&lt;pub-location&gt;New York, NY&lt;/pub-location&gt;&lt;urls&gt;&lt;/urls&gt;&lt;/record&gt;&lt;/Cite&gt;&lt;/EndNote&gt;</w:instrText>
      </w:r>
      <w:r w:rsidR="005E5AC7" w:rsidRPr="00B15D77">
        <w:rPr>
          <w:rFonts w:cstheme="minorHAnsi"/>
          <w:color w:val="000000" w:themeColor="text1"/>
          <w:vertAlign w:val="superscript"/>
        </w:rPr>
        <w:fldChar w:fldCharType="separate"/>
      </w:r>
      <w:r w:rsidR="00360577">
        <w:rPr>
          <w:rFonts w:cstheme="minorHAnsi"/>
          <w:noProof/>
          <w:color w:val="000000" w:themeColor="text1"/>
          <w:vertAlign w:val="superscript"/>
        </w:rPr>
        <w:t>6,35</w:t>
      </w:r>
      <w:r w:rsidR="005E5AC7" w:rsidRPr="00B15D77">
        <w:rPr>
          <w:rFonts w:cstheme="minorHAnsi"/>
          <w:color w:val="000000" w:themeColor="text1"/>
          <w:vertAlign w:val="superscript"/>
        </w:rPr>
        <w:fldChar w:fldCharType="end"/>
      </w:r>
      <w:r w:rsidRPr="00B15D77">
        <w:rPr>
          <w:rFonts w:cstheme="minorHAnsi"/>
          <w:color w:val="000000" w:themeColor="text1"/>
        </w:rPr>
        <w:t xml:space="preserve">. </w:t>
      </w:r>
      <w:r w:rsidR="004B1C63" w:rsidRPr="00B15D77">
        <w:rPr>
          <w:rFonts w:cstheme="minorHAnsi"/>
          <w:color w:val="000000" w:themeColor="text1"/>
        </w:rPr>
        <w:t>The results of this study are supported by previous studies that demonstrated VEP to be a functional biomarker</w:t>
      </w:r>
      <w:r w:rsidR="004B1C63" w:rsidRPr="00B15D77">
        <w:rPr>
          <w:rFonts w:cstheme="minorHAnsi"/>
          <w:color w:val="000000" w:themeColor="text1"/>
          <w:vertAlign w:val="superscript"/>
        </w:rPr>
        <w:fldChar w:fldCharType="begin"/>
      </w:r>
      <w:r w:rsidR="00360577">
        <w:rPr>
          <w:rFonts w:cstheme="minorHAnsi"/>
          <w:color w:val="000000" w:themeColor="text1"/>
          <w:vertAlign w:val="superscript"/>
        </w:rPr>
        <w:instrText xml:space="preserve"> ADDIN EN.CITE &lt;EndNote&gt;&lt;Cite&gt;&lt;Author&gt;Drislane&lt;/Author&gt;&lt;Year&gt;2007&lt;/Year&gt;&lt;RecNum&gt;34&lt;/RecNum&gt;&lt;DisplayText&gt;&lt;style face="superscript"&gt;36&lt;/style&gt;&lt;/DisplayText&gt;&lt;record&gt;&lt;rec-number&gt;34&lt;/rec-number&gt;&lt;foreign-keys&gt;&lt;key app="EN" db-id="azer0s50w002r4ets5uv2s949x9vsz9t2ped" timestamp="1591674873"&gt;34&lt;/key&gt;&lt;/foreign-keys&gt;&lt;ref-type name="Book Section"&gt;5&lt;/ref-type&gt;&lt;contributors&gt;&lt;authors&gt;&lt;author&gt;Drislane, F.W&lt;/author&gt;&lt;/authors&gt;&lt;tertiary-authors&gt;&lt;author&gt;Blum, A.S and Rutkove, S.B&lt;/author&gt;&lt;/tertiary-authors&gt;&lt;/contributors&gt;&lt;titles&gt;&lt;title&gt;Visual Evoked Potentials&lt;/title&gt;&lt;secondary-title&gt;The Clincal Neurophysiology Primer&lt;/secondary-title&gt;&lt;/titles&gt;&lt;pages&gt;461-473&lt;/pages&gt;&lt;dates&gt;&lt;year&gt;2007&lt;/year&gt;&lt;/dates&gt;&lt;pub-location&gt;Totowa, NJ&lt;/pub-location&gt;&lt;publisher&gt;Humana Press&lt;/publisher&gt;&lt;urls&gt;&lt;/urls&gt;&lt;/record&gt;&lt;/Cite&gt;&lt;/EndNote&gt;</w:instrText>
      </w:r>
      <w:r w:rsidR="004B1C63" w:rsidRPr="00B15D77">
        <w:rPr>
          <w:rFonts w:cstheme="minorHAnsi"/>
          <w:color w:val="000000" w:themeColor="text1"/>
          <w:vertAlign w:val="superscript"/>
        </w:rPr>
        <w:fldChar w:fldCharType="separate"/>
      </w:r>
      <w:r w:rsidR="00360577">
        <w:rPr>
          <w:rFonts w:cstheme="minorHAnsi"/>
          <w:noProof/>
          <w:color w:val="000000" w:themeColor="text1"/>
          <w:vertAlign w:val="superscript"/>
        </w:rPr>
        <w:t>36</w:t>
      </w:r>
      <w:r w:rsidR="004B1C63" w:rsidRPr="00B15D77">
        <w:rPr>
          <w:rFonts w:cstheme="minorHAnsi"/>
          <w:color w:val="000000" w:themeColor="text1"/>
          <w:vertAlign w:val="superscript"/>
        </w:rPr>
        <w:fldChar w:fldCharType="end"/>
      </w:r>
      <w:r w:rsidR="004B1C63" w:rsidRPr="00B15D77">
        <w:rPr>
          <w:rFonts w:cstheme="minorHAnsi"/>
          <w:color w:val="000000" w:themeColor="text1"/>
        </w:rPr>
        <w:t>, which is attenuated or delayed in the presence of concussion</w:t>
      </w:r>
      <w:r w:rsidR="00A70B35" w:rsidRPr="00B15D77">
        <w:rPr>
          <w:rFonts w:asciiTheme="minorHAnsi" w:hAnsiTheme="minorHAnsi" w:cstheme="minorHAnsi"/>
          <w:color w:val="000000" w:themeColor="text1"/>
          <w:vertAlign w:val="superscript"/>
        </w:rPr>
        <w:fldChar w:fldCharType="begin">
          <w:fldData xml:space="preserve">PEVuZE5vdGU+PENpdGU+PEF1dGhvcj5GcmVlZDwvQXV0aG9yPjxZZWFyPjE5OTc8L1llYXI+PFJl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</w:fldData>
        </w:fldChar>
      </w:r>
      <w:r w:rsidR="00360577">
        <w:rPr>
          <w:rFonts w:asciiTheme="minorHAnsi" w:hAnsiTheme="minorHAnsi" w:cstheme="minorHAnsi"/>
          <w:color w:val="000000" w:themeColor="text1"/>
          <w:vertAlign w:val="superscript"/>
        </w:rPr>
        <w:instrText xml:space="preserve"> ADDIN EN.CITE </w:instrText>
      </w:r>
      <w:r w:rsidR="00360577">
        <w:rPr>
          <w:rFonts w:asciiTheme="minorHAnsi" w:hAnsiTheme="minorHAnsi" w:cstheme="minorHAnsi"/>
          <w:color w:val="000000" w:themeColor="text1"/>
          <w:vertAlign w:val="superscript"/>
        </w:rPr>
        <w:fldChar w:fldCharType="begin">
          <w:fldData xml:space="preserve">PEVuZE5vdGU+PENpdGU+PEF1dGhvcj5GcmVlZDwvQXV0aG9yPjxZZWFyPjE5OTc8L1llYXI+PFJl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</w:fldData>
        </w:fldChar>
      </w:r>
      <w:r w:rsidR="00360577">
        <w:rPr>
          <w:rFonts w:asciiTheme="minorHAnsi" w:hAnsiTheme="minorHAnsi" w:cstheme="minorHAnsi"/>
          <w:color w:val="000000" w:themeColor="text1"/>
          <w:vertAlign w:val="superscript"/>
        </w:rPr>
        <w:instrText xml:space="preserve"> ADDIN EN.CITE.DATA </w:instrText>
      </w:r>
      <w:r w:rsidR="00360577">
        <w:rPr>
          <w:rFonts w:asciiTheme="minorHAnsi" w:hAnsiTheme="minorHAnsi" w:cstheme="minorHAnsi"/>
          <w:color w:val="000000" w:themeColor="text1"/>
          <w:vertAlign w:val="superscript"/>
        </w:rPr>
      </w:r>
      <w:r w:rsidR="00360577">
        <w:rPr>
          <w:rFonts w:asciiTheme="minorHAnsi" w:hAnsiTheme="minorHAnsi" w:cstheme="minorHAnsi"/>
          <w:color w:val="000000" w:themeColor="text1"/>
          <w:vertAlign w:val="superscript"/>
        </w:rPr>
        <w:fldChar w:fldCharType="end"/>
      </w:r>
      <w:r w:rsidR="00A70B35" w:rsidRPr="00B15D77">
        <w:rPr>
          <w:rFonts w:asciiTheme="minorHAnsi" w:hAnsiTheme="minorHAnsi" w:cstheme="minorHAnsi"/>
          <w:color w:val="000000" w:themeColor="text1"/>
          <w:vertAlign w:val="superscript"/>
        </w:rPr>
      </w:r>
      <w:r w:rsidR="00A70B35" w:rsidRPr="00B15D77">
        <w:rPr>
          <w:rFonts w:asciiTheme="minorHAnsi" w:hAnsiTheme="minorHAnsi" w:cstheme="minorHAnsi"/>
          <w:color w:val="000000" w:themeColor="text1"/>
          <w:vertAlign w:val="superscript"/>
        </w:rPr>
        <w:fldChar w:fldCharType="separate"/>
      </w:r>
      <w:r w:rsidR="00360577">
        <w:rPr>
          <w:rFonts w:asciiTheme="minorHAnsi" w:hAnsiTheme="minorHAnsi" w:cstheme="minorHAnsi"/>
          <w:noProof/>
          <w:color w:val="000000" w:themeColor="text1"/>
          <w:vertAlign w:val="superscript"/>
        </w:rPr>
        <w:t>21,37,38</w:t>
      </w:r>
      <w:r w:rsidR="00A70B35" w:rsidRPr="00B15D77">
        <w:rPr>
          <w:rFonts w:asciiTheme="minorHAnsi" w:hAnsiTheme="minorHAnsi" w:cstheme="minorHAnsi"/>
          <w:color w:val="000000" w:themeColor="text1"/>
          <w:vertAlign w:val="superscript"/>
        </w:rPr>
        <w:fldChar w:fldCharType="end"/>
      </w:r>
      <w:r w:rsidRPr="00B15D77">
        <w:rPr>
          <w:rFonts w:asciiTheme="minorHAnsi" w:hAnsiTheme="minorHAnsi" w:cstheme="minorHAnsi"/>
          <w:color w:val="000000" w:themeColor="text1"/>
        </w:rPr>
        <w:t>.</w:t>
      </w:r>
      <w:r w:rsidRPr="00B15D77">
        <w:rPr>
          <w:rFonts w:cstheme="minorHAnsi"/>
          <w:color w:val="000000" w:themeColor="text1"/>
        </w:rPr>
        <w:t xml:space="preserve"> While there are similarities in these previous VEP </w:t>
      </w:r>
      <w:r w:rsidR="00B12995" w:rsidRPr="00B15D77">
        <w:rPr>
          <w:rFonts w:cstheme="minorHAnsi"/>
          <w:color w:val="000000" w:themeColor="text1"/>
        </w:rPr>
        <w:t>stud</w:t>
      </w:r>
      <w:r w:rsidR="00B12995">
        <w:rPr>
          <w:rFonts w:cstheme="minorHAnsi"/>
          <w:color w:val="000000" w:themeColor="text1"/>
        </w:rPr>
        <w:t>y</w:t>
      </w:r>
      <w:r w:rsidR="00B12995" w:rsidRPr="00B15D77">
        <w:rPr>
          <w:rFonts w:cstheme="minorHAnsi"/>
          <w:color w:val="000000" w:themeColor="text1"/>
        </w:rPr>
        <w:t xml:space="preserve"> </w:t>
      </w:r>
      <w:r w:rsidRPr="00B15D77">
        <w:rPr>
          <w:rFonts w:cstheme="minorHAnsi"/>
          <w:color w:val="000000" w:themeColor="text1"/>
        </w:rPr>
        <w:t xml:space="preserve">methods </w:t>
      </w:r>
      <w:r w:rsidR="00543484">
        <w:rPr>
          <w:rFonts w:cstheme="minorHAnsi"/>
          <w:color w:val="000000" w:themeColor="text1"/>
        </w:rPr>
        <w:t>with</w:t>
      </w:r>
      <w:r w:rsidRPr="00B15D77">
        <w:rPr>
          <w:rFonts w:cstheme="minorHAnsi"/>
          <w:color w:val="000000" w:themeColor="text1"/>
        </w:rPr>
        <w:t xml:space="preserve"> respect to our physical </w:t>
      </w:r>
      <w:r w:rsidR="00543484">
        <w:rPr>
          <w:rFonts w:cstheme="minorHAnsi"/>
          <w:color w:val="000000" w:themeColor="text1"/>
        </w:rPr>
        <w:t>setup</w:t>
      </w:r>
      <w:r w:rsidRPr="00B15D77">
        <w:rPr>
          <w:rFonts w:cstheme="minorHAnsi"/>
          <w:color w:val="000000" w:themeColor="text1"/>
        </w:rPr>
        <w:t xml:space="preserve"> and hypothesis, our study expands on the literature via the use of SSVEP over </w:t>
      </w:r>
      <w:r w:rsidR="00FD4C4B" w:rsidRPr="00B15D77">
        <w:rPr>
          <w:rFonts w:cstheme="minorHAnsi"/>
          <w:color w:val="000000" w:themeColor="text1"/>
        </w:rPr>
        <w:t>VEP</w:t>
      </w:r>
      <w:r w:rsidRPr="00B15D77">
        <w:rPr>
          <w:rFonts w:cstheme="minorHAnsi"/>
          <w:color w:val="000000" w:themeColor="text1"/>
        </w:rPr>
        <w:t xml:space="preserve">. </w:t>
      </w:r>
      <w:r w:rsidR="006D099E" w:rsidRPr="00B15D77">
        <w:rPr>
          <w:rFonts w:cstheme="minorHAnsi"/>
          <w:color w:val="000000" w:themeColor="text1"/>
        </w:rPr>
        <w:t xml:space="preserve">Furthermore, </w:t>
      </w:r>
      <w:r w:rsidR="000C5E82">
        <w:rPr>
          <w:rFonts w:cstheme="minorHAnsi"/>
          <w:color w:val="000000" w:themeColor="text1"/>
        </w:rPr>
        <w:t>the</w:t>
      </w:r>
      <w:r w:rsidR="000C5E82" w:rsidRPr="00B15D77">
        <w:rPr>
          <w:rFonts w:cstheme="minorHAnsi"/>
          <w:color w:val="000000" w:themeColor="text1"/>
        </w:rPr>
        <w:t xml:space="preserve"> </w:t>
      </w:r>
      <w:r w:rsidR="006D099E" w:rsidRPr="00B15D77">
        <w:rPr>
          <w:rFonts w:cstheme="minorHAnsi"/>
          <w:color w:val="000000" w:themeColor="text1"/>
        </w:rPr>
        <w:t xml:space="preserve">protocol varies by investigating real-time assessments of players at the three stages of a concussion compared to traditional control vs concussed case studies. </w:t>
      </w:r>
      <w:r w:rsidR="004D25DC" w:rsidRPr="00B15D77">
        <w:rPr>
          <w:rFonts w:cstheme="minorHAnsi"/>
          <w:color w:val="000000" w:themeColor="text1"/>
        </w:rPr>
        <w:t xml:space="preserve">Additionally, </w:t>
      </w:r>
      <w:r w:rsidR="000C5E82">
        <w:rPr>
          <w:rFonts w:cstheme="minorHAnsi"/>
          <w:color w:val="000000" w:themeColor="text1"/>
        </w:rPr>
        <w:t>the</w:t>
      </w:r>
      <w:r w:rsidR="000C5E82" w:rsidRPr="00B15D77">
        <w:rPr>
          <w:rFonts w:cstheme="minorHAnsi"/>
          <w:color w:val="000000" w:themeColor="text1"/>
        </w:rPr>
        <w:t xml:space="preserve"> </w:t>
      </w:r>
      <w:r w:rsidR="004D25DC" w:rsidRPr="00B15D77">
        <w:rPr>
          <w:rFonts w:cstheme="minorHAnsi"/>
          <w:color w:val="000000" w:themeColor="text1"/>
        </w:rPr>
        <w:t xml:space="preserve">method extends its investigative power by comparing innovative and traditional EEG systems to distinguish potential dissimilarities that may limit their accuracy in obtaining objective electrophysiological measurements. </w:t>
      </w:r>
      <w:r w:rsidR="004B1C63" w:rsidRPr="00B15D77">
        <w:rPr>
          <w:rFonts w:cstheme="minorHAnsi"/>
          <w:color w:val="000000" w:themeColor="text1"/>
        </w:rPr>
        <w:t>Thus,</w:t>
      </w:r>
      <w:r w:rsidRPr="00B15D77">
        <w:rPr>
          <w:rFonts w:cstheme="minorHAnsi"/>
          <w:color w:val="000000" w:themeColor="text1"/>
        </w:rPr>
        <w:t xml:space="preserve"> the protocol used in this study </w:t>
      </w:r>
      <w:r w:rsidR="004B1C63" w:rsidRPr="00B15D77">
        <w:rPr>
          <w:rFonts w:cstheme="minorHAnsi"/>
          <w:color w:val="000000" w:themeColor="text1"/>
        </w:rPr>
        <w:t>provides a</w:t>
      </w:r>
      <w:r w:rsidRPr="00B15D77">
        <w:rPr>
          <w:rFonts w:cstheme="minorHAnsi"/>
          <w:color w:val="000000" w:themeColor="text1"/>
        </w:rPr>
        <w:t xml:space="preserve"> unique and </w:t>
      </w:r>
      <w:r w:rsidR="004B1C63" w:rsidRPr="00B15D77">
        <w:rPr>
          <w:rFonts w:cstheme="minorHAnsi"/>
          <w:color w:val="000000" w:themeColor="text1"/>
        </w:rPr>
        <w:t>valuable addition to existing literature on</w:t>
      </w:r>
      <w:r w:rsidRPr="00B15D77">
        <w:rPr>
          <w:rFonts w:cstheme="minorHAnsi"/>
          <w:color w:val="000000" w:themeColor="text1"/>
        </w:rPr>
        <w:t xml:space="preserve"> objective concussion</w:t>
      </w:r>
      <w:r w:rsidR="004B1C63" w:rsidRPr="00B15D77">
        <w:rPr>
          <w:rFonts w:cstheme="minorHAnsi"/>
          <w:color w:val="000000" w:themeColor="text1"/>
        </w:rPr>
        <w:t xml:space="preserve"> biomarkers</w:t>
      </w:r>
      <w:r w:rsidRPr="00B15D77">
        <w:rPr>
          <w:rFonts w:cstheme="minorHAnsi"/>
          <w:color w:val="000000" w:themeColor="text1"/>
        </w:rPr>
        <w:t>.</w:t>
      </w:r>
    </w:p>
    <w:p w14:paraId="62BED8B1" w14:textId="77777777" w:rsidR="003B3085" w:rsidRPr="00B15D77" w:rsidRDefault="003B3085" w:rsidP="0080654C">
      <w:pPr>
        <w:rPr>
          <w:color w:val="000000" w:themeColor="text1"/>
        </w:rPr>
      </w:pPr>
    </w:p>
    <w:p w14:paraId="4E8BE793" w14:textId="5FAF1012" w:rsidR="003B3085" w:rsidRPr="00B15D77" w:rsidRDefault="003B3085" w:rsidP="0080654C">
      <w:pPr>
        <w:rPr>
          <w:rFonts w:asciiTheme="minorHAnsi" w:hAnsiTheme="minorHAnsi" w:cstheme="minorHAnsi"/>
          <w:color w:val="000000" w:themeColor="text1"/>
        </w:rPr>
      </w:pPr>
      <w:r w:rsidRPr="00B15D77">
        <w:rPr>
          <w:rFonts w:cstheme="minorHAnsi"/>
          <w:color w:val="000000" w:themeColor="text1"/>
        </w:rPr>
        <w:t>Despite the</w:t>
      </w:r>
      <w:r w:rsidR="00B12995" w:rsidRPr="00B15D77">
        <w:rPr>
          <w:rFonts w:cstheme="minorHAnsi"/>
          <w:color w:val="000000" w:themeColor="text1"/>
        </w:rPr>
        <w:t xml:space="preserve"> overall</w:t>
      </w:r>
      <w:r w:rsidRPr="00B15D77">
        <w:rPr>
          <w:rFonts w:cstheme="minorHAnsi"/>
          <w:color w:val="000000" w:themeColor="text1"/>
        </w:rPr>
        <w:t xml:space="preserve"> success of this protocol, </w:t>
      </w:r>
      <w:r w:rsidR="0052225A" w:rsidRPr="00B15D77">
        <w:rPr>
          <w:rFonts w:cstheme="minorHAnsi"/>
          <w:color w:val="000000" w:themeColor="text1"/>
        </w:rPr>
        <w:t xml:space="preserve">there are several limitations </w:t>
      </w:r>
      <w:r w:rsidR="005C71A1" w:rsidRPr="00B15D77">
        <w:rPr>
          <w:rFonts w:cstheme="minorHAnsi"/>
          <w:color w:val="000000" w:themeColor="text1"/>
        </w:rPr>
        <w:t xml:space="preserve">to </w:t>
      </w:r>
      <w:r w:rsidR="0052225A" w:rsidRPr="00B15D77">
        <w:rPr>
          <w:rFonts w:cstheme="minorHAnsi"/>
          <w:color w:val="000000" w:themeColor="text1"/>
        </w:rPr>
        <w:t>note</w:t>
      </w:r>
      <w:r w:rsidRPr="00B15D77">
        <w:rPr>
          <w:rFonts w:asciiTheme="minorHAnsi" w:hAnsiTheme="minorHAnsi" w:cstheme="minorHAnsi"/>
          <w:color w:val="000000" w:themeColor="text1"/>
        </w:rPr>
        <w:t xml:space="preserve">. </w:t>
      </w:r>
      <w:r w:rsidR="00F554F9">
        <w:rPr>
          <w:rFonts w:asciiTheme="minorHAnsi" w:hAnsiTheme="minorHAnsi" w:cstheme="minorHAnsi"/>
          <w:color w:val="000000" w:themeColor="text1"/>
        </w:rPr>
        <w:t xml:space="preserve">For example, a small degree of intra-participant variability in background EEG noise for assessment conducted in immediate succession was noted. Two </w:t>
      </w:r>
      <w:r w:rsidR="009E1305">
        <w:rPr>
          <w:rFonts w:asciiTheme="minorHAnsi" w:hAnsiTheme="minorHAnsi" w:cstheme="minorHAnsi"/>
          <w:color w:val="000000" w:themeColor="text1"/>
        </w:rPr>
        <w:t>protocol</w:t>
      </w:r>
      <w:r w:rsidR="00C44B67">
        <w:rPr>
          <w:rFonts w:asciiTheme="minorHAnsi" w:hAnsiTheme="minorHAnsi" w:cstheme="minorHAnsi"/>
          <w:color w:val="000000" w:themeColor="text1"/>
        </w:rPr>
        <w:t>-</w:t>
      </w:r>
      <w:r w:rsidR="009E1305">
        <w:rPr>
          <w:rFonts w:asciiTheme="minorHAnsi" w:hAnsiTheme="minorHAnsi" w:cstheme="minorHAnsi"/>
          <w:color w:val="000000" w:themeColor="text1"/>
        </w:rPr>
        <w:t xml:space="preserve">design </w:t>
      </w:r>
      <w:r w:rsidR="00F554F9">
        <w:rPr>
          <w:rFonts w:asciiTheme="minorHAnsi" w:hAnsiTheme="minorHAnsi" w:cstheme="minorHAnsi"/>
          <w:color w:val="000000" w:themeColor="text1"/>
        </w:rPr>
        <w:t xml:space="preserve">limitations may prove at fault for this </w:t>
      </w:r>
      <w:r w:rsidR="009E1305">
        <w:rPr>
          <w:rFonts w:asciiTheme="minorHAnsi" w:hAnsiTheme="minorHAnsi" w:cstheme="minorHAnsi"/>
          <w:color w:val="000000" w:themeColor="text1"/>
        </w:rPr>
        <w:t xml:space="preserve">first </w:t>
      </w:r>
      <w:r w:rsidR="00F554F9">
        <w:rPr>
          <w:rFonts w:asciiTheme="minorHAnsi" w:hAnsiTheme="minorHAnsi" w:cstheme="minorHAnsi"/>
          <w:color w:val="000000" w:themeColor="text1"/>
        </w:rPr>
        <w:t>variability</w:t>
      </w:r>
      <w:r w:rsidR="009E1305">
        <w:rPr>
          <w:rFonts w:asciiTheme="minorHAnsi" w:hAnsiTheme="minorHAnsi" w:cstheme="minorHAnsi"/>
          <w:color w:val="000000" w:themeColor="text1"/>
        </w:rPr>
        <w:t>: the first being</w:t>
      </w:r>
      <w:r w:rsidR="00F554F9">
        <w:rPr>
          <w:rFonts w:asciiTheme="minorHAnsi" w:hAnsiTheme="minorHAnsi" w:cstheme="minorHAnsi"/>
          <w:color w:val="000000" w:themeColor="text1"/>
        </w:rPr>
        <w:t xml:space="preserve"> the </w:t>
      </w:r>
      <w:r w:rsidR="00901C51">
        <w:rPr>
          <w:rFonts w:asciiTheme="minorHAnsi" w:hAnsiTheme="minorHAnsi" w:cstheme="minorHAnsi"/>
          <w:color w:val="000000" w:themeColor="text1"/>
        </w:rPr>
        <w:t>14</w:t>
      </w:r>
      <w:r w:rsidR="00C44B67">
        <w:rPr>
          <w:rFonts w:asciiTheme="minorHAnsi" w:hAnsiTheme="minorHAnsi" w:cstheme="minorHAnsi"/>
          <w:color w:val="000000" w:themeColor="text1"/>
        </w:rPr>
        <w:t>-</w:t>
      </w:r>
      <w:r w:rsidR="00901C51">
        <w:rPr>
          <w:rFonts w:asciiTheme="minorHAnsi" w:hAnsiTheme="minorHAnsi" w:cstheme="minorHAnsi"/>
          <w:color w:val="000000" w:themeColor="text1"/>
        </w:rPr>
        <w:t xml:space="preserve">channel EEG </w:t>
      </w:r>
      <w:r w:rsidR="00F554F9">
        <w:rPr>
          <w:rFonts w:asciiTheme="minorHAnsi" w:hAnsiTheme="minorHAnsi" w:cstheme="minorHAnsi"/>
          <w:color w:val="000000" w:themeColor="text1"/>
        </w:rPr>
        <w:t>system</w:t>
      </w:r>
      <w:r w:rsidR="009E1305">
        <w:rPr>
          <w:rFonts w:asciiTheme="minorHAnsi" w:hAnsiTheme="minorHAnsi" w:cstheme="minorHAnsi"/>
          <w:color w:val="000000" w:themeColor="text1"/>
        </w:rPr>
        <w:t>’</w:t>
      </w:r>
      <w:r w:rsidR="00F554F9">
        <w:rPr>
          <w:rFonts w:asciiTheme="minorHAnsi" w:hAnsiTheme="minorHAnsi" w:cstheme="minorHAnsi"/>
          <w:color w:val="000000" w:themeColor="text1"/>
        </w:rPr>
        <w:t xml:space="preserve">s lack of </w:t>
      </w:r>
      <w:r w:rsidR="00951511">
        <w:rPr>
          <w:rFonts w:asciiTheme="minorHAnsi" w:hAnsiTheme="minorHAnsi" w:cstheme="minorHAnsi"/>
          <w:color w:val="000000" w:themeColor="text1"/>
        </w:rPr>
        <w:t>high-fidelity</w:t>
      </w:r>
      <w:r w:rsidR="00901C51">
        <w:rPr>
          <w:rFonts w:asciiTheme="minorHAnsi" w:hAnsiTheme="minorHAnsi" w:cstheme="minorHAnsi"/>
          <w:color w:val="000000" w:themeColor="text1"/>
        </w:rPr>
        <w:t xml:space="preserve"> </w:t>
      </w:r>
      <w:r w:rsidR="00F554F9">
        <w:rPr>
          <w:rFonts w:asciiTheme="minorHAnsi" w:hAnsiTheme="minorHAnsi" w:cstheme="minorHAnsi"/>
          <w:color w:val="000000" w:themeColor="text1"/>
        </w:rPr>
        <w:t>impedance feedback and</w:t>
      </w:r>
      <w:r w:rsidR="009E1305">
        <w:rPr>
          <w:rFonts w:asciiTheme="minorHAnsi" w:hAnsiTheme="minorHAnsi" w:cstheme="minorHAnsi"/>
          <w:color w:val="000000" w:themeColor="text1"/>
        </w:rPr>
        <w:t xml:space="preserve"> </w:t>
      </w:r>
      <w:r w:rsidR="00F554F9">
        <w:rPr>
          <w:rFonts w:asciiTheme="minorHAnsi" w:hAnsiTheme="minorHAnsi" w:cstheme="minorHAnsi"/>
          <w:color w:val="000000" w:themeColor="text1"/>
        </w:rPr>
        <w:t>lo</w:t>
      </w:r>
      <w:r w:rsidR="009E1305">
        <w:rPr>
          <w:rFonts w:asciiTheme="minorHAnsi" w:hAnsiTheme="minorHAnsi" w:cstheme="minorHAnsi"/>
          <w:color w:val="000000" w:themeColor="text1"/>
        </w:rPr>
        <w:t>o</w:t>
      </w:r>
      <w:r w:rsidR="00F554F9">
        <w:rPr>
          <w:rFonts w:asciiTheme="minorHAnsi" w:hAnsiTheme="minorHAnsi" w:cstheme="minorHAnsi"/>
          <w:color w:val="000000" w:themeColor="text1"/>
        </w:rPr>
        <w:t>se constraints for the effects of fatigue and environmental influence on the subject</w:t>
      </w:r>
      <w:r w:rsidR="009E1305">
        <w:rPr>
          <w:rFonts w:asciiTheme="minorHAnsi" w:hAnsiTheme="minorHAnsi" w:cstheme="minorHAnsi"/>
          <w:color w:val="000000" w:themeColor="text1"/>
        </w:rPr>
        <w:t>’</w:t>
      </w:r>
      <w:r w:rsidR="00F554F9">
        <w:rPr>
          <w:rFonts w:asciiTheme="minorHAnsi" w:hAnsiTheme="minorHAnsi" w:cstheme="minorHAnsi"/>
          <w:color w:val="000000" w:themeColor="text1"/>
        </w:rPr>
        <w:t xml:space="preserve">s </w:t>
      </w:r>
      <w:r w:rsidR="00430CC1">
        <w:rPr>
          <w:rFonts w:asciiTheme="minorHAnsi" w:hAnsiTheme="minorHAnsi" w:cstheme="minorHAnsi"/>
          <w:color w:val="000000" w:themeColor="text1"/>
        </w:rPr>
        <w:t>attentiv</w:t>
      </w:r>
      <w:r w:rsidR="009E1305">
        <w:rPr>
          <w:rFonts w:asciiTheme="minorHAnsi" w:hAnsiTheme="minorHAnsi" w:cstheme="minorHAnsi"/>
          <w:color w:val="000000" w:themeColor="text1"/>
        </w:rPr>
        <w:t>eness</w:t>
      </w:r>
      <w:r w:rsidR="00F554F9">
        <w:rPr>
          <w:rFonts w:asciiTheme="minorHAnsi" w:hAnsiTheme="minorHAnsi" w:cstheme="minorHAnsi"/>
          <w:color w:val="000000" w:themeColor="text1"/>
        </w:rPr>
        <w:t xml:space="preserve">. </w:t>
      </w:r>
      <w:r w:rsidR="00430CC1">
        <w:rPr>
          <w:rFonts w:asciiTheme="minorHAnsi" w:hAnsiTheme="minorHAnsi" w:cstheme="minorHAnsi"/>
          <w:color w:val="000000" w:themeColor="text1"/>
        </w:rPr>
        <w:t xml:space="preserve">While this intra-participant variability was not seen with the other EEG systems used in this protocol, it is worth exploring these effects in more detail to confirm their cause is a result of the </w:t>
      </w:r>
      <w:r w:rsidR="00901C51">
        <w:rPr>
          <w:rFonts w:asciiTheme="minorHAnsi" w:hAnsiTheme="minorHAnsi" w:cstheme="minorHAnsi"/>
          <w:color w:val="000000" w:themeColor="text1"/>
        </w:rPr>
        <w:t>headset</w:t>
      </w:r>
      <w:r w:rsidR="009E1305">
        <w:rPr>
          <w:rFonts w:asciiTheme="minorHAnsi" w:hAnsiTheme="minorHAnsi" w:cstheme="minorHAnsi"/>
          <w:color w:val="000000" w:themeColor="text1"/>
        </w:rPr>
        <w:t>’</w:t>
      </w:r>
      <w:r w:rsidR="00901C51">
        <w:rPr>
          <w:rFonts w:asciiTheme="minorHAnsi" w:hAnsiTheme="minorHAnsi" w:cstheme="minorHAnsi"/>
          <w:color w:val="000000" w:themeColor="text1"/>
        </w:rPr>
        <w:t xml:space="preserve">s </w:t>
      </w:r>
      <w:r w:rsidR="009E1305">
        <w:rPr>
          <w:rFonts w:asciiTheme="minorHAnsi" w:hAnsiTheme="minorHAnsi" w:cstheme="minorHAnsi"/>
          <w:color w:val="000000" w:themeColor="text1"/>
        </w:rPr>
        <w:t xml:space="preserve">design </w:t>
      </w:r>
      <w:r w:rsidR="00430CC1">
        <w:rPr>
          <w:rFonts w:asciiTheme="minorHAnsi" w:hAnsiTheme="minorHAnsi" w:cstheme="minorHAnsi"/>
          <w:color w:val="000000" w:themeColor="text1"/>
        </w:rPr>
        <w:t xml:space="preserve">and not an unidentified natural occurrence. </w:t>
      </w:r>
      <w:r w:rsidR="00195927" w:rsidRPr="00B15D77">
        <w:rPr>
          <w:rFonts w:cstheme="minorHAnsi"/>
          <w:color w:val="000000" w:themeColor="text1"/>
        </w:rPr>
        <w:t xml:space="preserve">Second, </w:t>
      </w:r>
      <w:r w:rsidR="00195927" w:rsidRPr="00B15D77">
        <w:rPr>
          <w:rFonts w:asciiTheme="minorHAnsi" w:hAnsiTheme="minorHAnsi" w:cstheme="minorHAnsi"/>
          <w:color w:val="000000" w:themeColor="text1"/>
        </w:rPr>
        <w:t xml:space="preserve">most participants had larger SSVEP </w:t>
      </w:r>
      <w:r w:rsidR="00195927" w:rsidRPr="00B15D77">
        <w:rPr>
          <w:rFonts w:cstheme="minorHAnsi"/>
          <w:color w:val="000000" w:themeColor="text1"/>
        </w:rPr>
        <w:t>signals after the second assessment versus the first</w:t>
      </w:r>
      <w:r w:rsidR="001340B4">
        <w:rPr>
          <w:rFonts w:cstheme="minorHAnsi"/>
          <w:color w:val="000000" w:themeColor="text1"/>
        </w:rPr>
        <w:t xml:space="preserve"> </w:t>
      </w:r>
      <w:r w:rsidR="001340B4" w:rsidRPr="00350192">
        <w:rPr>
          <w:rFonts w:cstheme="minorHAnsi"/>
          <w:color w:val="000000" w:themeColor="text1"/>
        </w:rPr>
        <w:t>(</w:t>
      </w:r>
      <w:r w:rsidR="001340B4">
        <w:rPr>
          <w:rFonts w:cstheme="minorHAnsi"/>
          <w:b/>
          <w:bCs/>
          <w:color w:val="000000" w:themeColor="text1"/>
        </w:rPr>
        <w:t>Table 1</w:t>
      </w:r>
      <w:r w:rsidR="001340B4" w:rsidRPr="00350192">
        <w:rPr>
          <w:rFonts w:cstheme="minorHAnsi"/>
          <w:color w:val="000000" w:themeColor="text1"/>
        </w:rPr>
        <w:t>)</w:t>
      </w:r>
      <w:r w:rsidR="00195927" w:rsidRPr="00B15D77">
        <w:rPr>
          <w:rFonts w:cstheme="minorHAnsi"/>
          <w:color w:val="000000" w:themeColor="text1"/>
        </w:rPr>
        <w:t xml:space="preserve">. </w:t>
      </w:r>
      <w:r w:rsidR="00195927" w:rsidRPr="00B15D77">
        <w:rPr>
          <w:rFonts w:asciiTheme="minorHAnsi" w:hAnsiTheme="minorHAnsi" w:cstheme="minorHAnsi"/>
          <w:color w:val="000000" w:themeColor="text1"/>
        </w:rPr>
        <w:t>This may be the result of</w:t>
      </w:r>
      <w:r w:rsidR="008C74FA" w:rsidRPr="00B15D77">
        <w:rPr>
          <w:rFonts w:asciiTheme="minorHAnsi" w:hAnsiTheme="minorHAnsi" w:cstheme="minorHAnsi"/>
          <w:color w:val="000000" w:themeColor="text1"/>
        </w:rPr>
        <w:t xml:space="preserve"> participants</w:t>
      </w:r>
      <w:r w:rsidR="00195927" w:rsidRPr="00B15D77">
        <w:rPr>
          <w:rFonts w:asciiTheme="minorHAnsi" w:hAnsiTheme="minorHAnsi" w:cstheme="minorHAnsi"/>
          <w:color w:val="000000" w:themeColor="text1"/>
        </w:rPr>
        <w:t xml:space="preserve"> becoming more familiar with</w:t>
      </w:r>
      <w:r w:rsidR="00195927" w:rsidRPr="00B15D77">
        <w:rPr>
          <w:rFonts w:cstheme="minorHAnsi"/>
          <w:color w:val="000000" w:themeColor="text1"/>
        </w:rPr>
        <w:t xml:space="preserve"> the assessment </w:t>
      </w:r>
      <w:r w:rsidR="00195927" w:rsidRPr="00B15D77">
        <w:rPr>
          <w:rFonts w:asciiTheme="minorHAnsi" w:hAnsiTheme="minorHAnsi" w:cstheme="minorHAnsi"/>
          <w:color w:val="000000" w:themeColor="text1"/>
        </w:rPr>
        <w:t>process and</w:t>
      </w:r>
      <w:r w:rsidR="00195927" w:rsidRPr="00B15D77">
        <w:rPr>
          <w:rFonts w:cstheme="minorHAnsi"/>
          <w:color w:val="000000" w:themeColor="text1"/>
        </w:rPr>
        <w:t xml:space="preserve"> consequent behavioral adaptations to the equipment setup, including</w:t>
      </w:r>
      <w:r w:rsidR="00195927" w:rsidRPr="00B15D77">
        <w:rPr>
          <w:rFonts w:asciiTheme="minorHAnsi" w:hAnsiTheme="minorHAnsi" w:cstheme="minorHAnsi"/>
          <w:color w:val="000000" w:themeColor="text1"/>
        </w:rPr>
        <w:t xml:space="preserve"> </w:t>
      </w:r>
      <w:r w:rsidR="00195927" w:rsidRPr="00B15D77">
        <w:rPr>
          <w:rFonts w:cstheme="minorHAnsi"/>
          <w:color w:val="000000" w:themeColor="text1"/>
        </w:rPr>
        <w:t>reduced</w:t>
      </w:r>
      <w:r w:rsidR="00195927" w:rsidRPr="00B15D77">
        <w:rPr>
          <w:rFonts w:asciiTheme="minorHAnsi" w:hAnsiTheme="minorHAnsi" w:cstheme="minorHAnsi"/>
          <w:color w:val="000000" w:themeColor="text1"/>
        </w:rPr>
        <w:t xml:space="preserve"> blinking</w:t>
      </w:r>
      <w:r w:rsidR="00195927" w:rsidRPr="00B15D77">
        <w:rPr>
          <w:rFonts w:cstheme="minorHAnsi"/>
          <w:color w:val="000000" w:themeColor="text1"/>
        </w:rPr>
        <w:t xml:space="preserve"> and restlessness</w:t>
      </w:r>
      <w:r w:rsidR="00195927" w:rsidRPr="00B15D77">
        <w:rPr>
          <w:rFonts w:asciiTheme="minorHAnsi" w:hAnsiTheme="minorHAnsi" w:cstheme="minorHAnsi"/>
          <w:color w:val="000000" w:themeColor="text1"/>
        </w:rPr>
        <w:t xml:space="preserve"> during repeat stimulus presentation</w:t>
      </w:r>
      <w:r w:rsidRPr="00B15D77">
        <w:rPr>
          <w:rFonts w:asciiTheme="minorHAnsi" w:hAnsiTheme="minorHAnsi" w:cstheme="minorHAnsi"/>
          <w:color w:val="000000" w:themeColor="text1"/>
        </w:rPr>
        <w:t xml:space="preserve">. Further studies are needed to determine </w:t>
      </w:r>
      <w:r w:rsidR="00C44B67">
        <w:rPr>
          <w:rFonts w:asciiTheme="minorHAnsi" w:hAnsiTheme="minorHAnsi" w:cstheme="minorHAnsi"/>
          <w:color w:val="000000" w:themeColor="text1"/>
        </w:rPr>
        <w:t>whether</w:t>
      </w:r>
      <w:r w:rsidR="00C44B67" w:rsidRPr="00B15D77">
        <w:rPr>
          <w:rFonts w:asciiTheme="minorHAnsi" w:hAnsiTheme="minorHAnsi" w:cstheme="minorHAnsi"/>
          <w:color w:val="000000" w:themeColor="text1"/>
        </w:rPr>
        <w:t xml:space="preserve"> </w:t>
      </w:r>
      <w:r w:rsidRPr="00B15D77">
        <w:rPr>
          <w:rFonts w:asciiTheme="minorHAnsi" w:hAnsiTheme="minorHAnsi" w:cstheme="minorHAnsi"/>
          <w:color w:val="000000" w:themeColor="text1"/>
        </w:rPr>
        <w:t>there is</w:t>
      </w:r>
      <w:r w:rsidRPr="00B15D77">
        <w:rPr>
          <w:rFonts w:cstheme="minorHAnsi"/>
          <w:color w:val="000000" w:themeColor="text1"/>
        </w:rPr>
        <w:t xml:space="preserve"> indeed</w:t>
      </w:r>
      <w:r w:rsidRPr="00B15D77">
        <w:rPr>
          <w:rFonts w:asciiTheme="minorHAnsi" w:hAnsiTheme="minorHAnsi" w:cstheme="minorHAnsi"/>
          <w:color w:val="000000" w:themeColor="text1"/>
        </w:rPr>
        <w:t xml:space="preserve"> a familiarization effect to the SSVEP protocol</w:t>
      </w:r>
      <w:r w:rsidRPr="00B15D77">
        <w:rPr>
          <w:rFonts w:cstheme="minorHAnsi"/>
          <w:color w:val="000000" w:themeColor="text1"/>
        </w:rPr>
        <w:t xml:space="preserve"> and</w:t>
      </w:r>
      <w:r w:rsidR="008C74FA" w:rsidRPr="00B15D77">
        <w:rPr>
          <w:rFonts w:cstheme="minorHAnsi"/>
          <w:color w:val="000000" w:themeColor="text1"/>
        </w:rPr>
        <w:t>, if so,</w:t>
      </w:r>
      <w:r w:rsidRPr="00B15D77">
        <w:rPr>
          <w:rFonts w:cstheme="minorHAnsi"/>
          <w:color w:val="000000" w:themeColor="text1"/>
        </w:rPr>
        <w:t xml:space="preserve"> </w:t>
      </w:r>
      <w:r w:rsidR="00F27D0B" w:rsidRPr="00B15D77">
        <w:rPr>
          <w:rFonts w:cstheme="minorHAnsi"/>
          <w:color w:val="000000" w:themeColor="text1"/>
        </w:rPr>
        <w:t xml:space="preserve">what </w:t>
      </w:r>
      <w:r w:rsidRPr="00B15D77">
        <w:rPr>
          <w:rFonts w:cstheme="minorHAnsi"/>
          <w:color w:val="000000" w:themeColor="text1"/>
        </w:rPr>
        <w:t xml:space="preserve">potential modifications </w:t>
      </w:r>
      <w:r w:rsidR="00F27D0B" w:rsidRPr="00B15D77">
        <w:rPr>
          <w:rFonts w:cstheme="minorHAnsi"/>
          <w:color w:val="000000" w:themeColor="text1"/>
        </w:rPr>
        <w:t>need to</w:t>
      </w:r>
      <w:r w:rsidRPr="00B15D77">
        <w:rPr>
          <w:rFonts w:cstheme="minorHAnsi"/>
          <w:color w:val="000000" w:themeColor="text1"/>
        </w:rPr>
        <w:t xml:space="preserve"> be made to reduce </w:t>
      </w:r>
      <w:r w:rsidR="009E1305">
        <w:rPr>
          <w:rFonts w:cstheme="minorHAnsi"/>
          <w:color w:val="000000" w:themeColor="text1"/>
        </w:rPr>
        <w:t>its</w:t>
      </w:r>
      <w:r w:rsidR="009E1305" w:rsidRPr="00B15D77">
        <w:rPr>
          <w:rFonts w:cstheme="minorHAnsi"/>
          <w:color w:val="000000" w:themeColor="text1"/>
        </w:rPr>
        <w:t xml:space="preserve"> </w:t>
      </w:r>
      <w:r w:rsidRPr="00B15D77">
        <w:rPr>
          <w:rFonts w:cstheme="minorHAnsi"/>
          <w:color w:val="000000" w:themeColor="text1"/>
        </w:rPr>
        <w:t>occurrence in future studies</w:t>
      </w:r>
      <w:r w:rsidR="00F27D0B" w:rsidRPr="00B15D77">
        <w:rPr>
          <w:rFonts w:cstheme="minorHAnsi"/>
          <w:color w:val="000000" w:themeColor="text1"/>
        </w:rPr>
        <w:t xml:space="preserve">. </w:t>
      </w:r>
      <w:r w:rsidRPr="00B15D77">
        <w:rPr>
          <w:rFonts w:cstheme="minorHAnsi"/>
          <w:color w:val="000000" w:themeColor="text1"/>
        </w:rPr>
        <w:t>Lastly</w:t>
      </w:r>
      <w:r w:rsidR="00195927" w:rsidRPr="00B15D77">
        <w:rPr>
          <w:rFonts w:cstheme="minorHAnsi"/>
          <w:color w:val="000000" w:themeColor="text1"/>
        </w:rPr>
        <w:t>,</w:t>
      </w:r>
      <w:r w:rsidRPr="00B15D77">
        <w:rPr>
          <w:rFonts w:cstheme="minorHAnsi"/>
          <w:color w:val="000000" w:themeColor="text1"/>
        </w:rPr>
        <w:t xml:space="preserve"> it is important to note that due to the extensive dependence on volunteer</w:t>
      </w:r>
      <w:r w:rsidR="005C71A1" w:rsidRPr="00B15D77">
        <w:rPr>
          <w:rFonts w:cstheme="minorHAnsi"/>
          <w:color w:val="000000" w:themeColor="text1"/>
        </w:rPr>
        <w:t>s</w:t>
      </w:r>
      <w:r w:rsidRPr="00B15D77">
        <w:rPr>
          <w:rFonts w:cstheme="minorHAnsi"/>
          <w:color w:val="000000" w:themeColor="text1"/>
        </w:rPr>
        <w:t xml:space="preserve"> from a relatively </w:t>
      </w:r>
      <w:r w:rsidR="009E1305">
        <w:rPr>
          <w:rFonts w:cstheme="minorHAnsi"/>
          <w:color w:val="000000" w:themeColor="text1"/>
        </w:rPr>
        <w:t>small</w:t>
      </w:r>
      <w:r w:rsidR="009E1305" w:rsidRPr="00B15D77">
        <w:rPr>
          <w:rFonts w:cstheme="minorHAnsi"/>
          <w:color w:val="000000" w:themeColor="text1"/>
        </w:rPr>
        <w:t xml:space="preserve"> </w:t>
      </w:r>
      <w:r w:rsidRPr="00B15D77">
        <w:rPr>
          <w:rFonts w:cstheme="minorHAnsi"/>
          <w:color w:val="000000" w:themeColor="text1"/>
        </w:rPr>
        <w:t xml:space="preserve">population of individuals (those at high risk of concussion occurrence with </w:t>
      </w:r>
      <w:r w:rsidR="00543484">
        <w:rPr>
          <w:rFonts w:cstheme="minorHAnsi"/>
          <w:color w:val="000000" w:themeColor="text1"/>
        </w:rPr>
        <w:t xml:space="preserve">the </w:t>
      </w:r>
      <w:r w:rsidRPr="00B15D77">
        <w:rPr>
          <w:rFonts w:cstheme="minorHAnsi"/>
          <w:color w:val="000000" w:themeColor="text1"/>
        </w:rPr>
        <w:t>willingness to be repeatably examined)</w:t>
      </w:r>
      <w:r w:rsidR="00C44B67">
        <w:rPr>
          <w:rFonts w:cstheme="minorHAnsi"/>
          <w:color w:val="000000" w:themeColor="text1"/>
        </w:rPr>
        <w:t>,</w:t>
      </w:r>
      <w:r w:rsidRPr="00B15D77">
        <w:rPr>
          <w:rFonts w:cstheme="minorHAnsi"/>
          <w:color w:val="000000" w:themeColor="text1"/>
        </w:rPr>
        <w:t xml:space="preserve"> this study was limited to a small sample size of 65 participants, 12 of whom suffered a concussion. Studies with a larger cohort size will be needed </w:t>
      </w:r>
      <w:proofErr w:type="gramStart"/>
      <w:r w:rsidRPr="00B15D77">
        <w:rPr>
          <w:rFonts w:cstheme="minorHAnsi"/>
          <w:color w:val="000000" w:themeColor="text1"/>
        </w:rPr>
        <w:t>in order to</w:t>
      </w:r>
      <w:proofErr w:type="gramEnd"/>
      <w:r w:rsidRPr="00B15D77">
        <w:rPr>
          <w:rFonts w:cstheme="minorHAnsi"/>
          <w:color w:val="000000" w:themeColor="text1"/>
        </w:rPr>
        <w:t xml:space="preserve"> evaluate the </w:t>
      </w:r>
      <w:r w:rsidRPr="00B15D77">
        <w:rPr>
          <w:rFonts w:asciiTheme="minorHAnsi" w:hAnsiTheme="minorHAnsi" w:cstheme="minorHAnsi"/>
          <w:color w:val="000000" w:themeColor="text1"/>
        </w:rPr>
        <w:t xml:space="preserve">robustness of </w:t>
      </w:r>
      <w:r w:rsidRPr="00B15D77">
        <w:rPr>
          <w:rFonts w:cstheme="minorHAnsi"/>
          <w:color w:val="000000" w:themeColor="text1"/>
        </w:rPr>
        <w:t>this</w:t>
      </w:r>
      <w:r w:rsidRPr="00B15D77">
        <w:rPr>
          <w:rFonts w:asciiTheme="minorHAnsi" w:hAnsiTheme="minorHAnsi" w:cstheme="minorHAnsi"/>
          <w:color w:val="000000" w:themeColor="text1"/>
        </w:rPr>
        <w:t xml:space="preserve"> </w:t>
      </w:r>
      <w:r w:rsidRPr="00B15D77">
        <w:rPr>
          <w:rFonts w:cstheme="minorHAnsi"/>
          <w:color w:val="000000" w:themeColor="text1"/>
        </w:rPr>
        <w:t>protocol’s</w:t>
      </w:r>
      <w:r w:rsidRPr="00B15D77">
        <w:rPr>
          <w:rFonts w:asciiTheme="minorHAnsi" w:hAnsiTheme="minorHAnsi" w:cstheme="minorHAnsi"/>
          <w:color w:val="000000" w:themeColor="text1"/>
        </w:rPr>
        <w:t xml:space="preserve"> assessment of concussion, particularly its sensitivity and specificity. </w:t>
      </w:r>
      <w:r w:rsidRPr="00B15D77">
        <w:rPr>
          <w:rFonts w:cstheme="minorHAnsi"/>
          <w:color w:val="000000" w:themeColor="text1"/>
        </w:rPr>
        <w:t xml:space="preserve">It would also be interesting to see this protocol replicated in a range of age groups whose brain development </w:t>
      </w:r>
      <w:r w:rsidR="009E1305">
        <w:rPr>
          <w:rFonts w:cstheme="minorHAnsi"/>
          <w:color w:val="000000" w:themeColor="text1"/>
        </w:rPr>
        <w:t>states</w:t>
      </w:r>
      <w:r w:rsidR="009E1305" w:rsidRPr="00B15D77">
        <w:rPr>
          <w:rFonts w:cstheme="minorHAnsi"/>
          <w:color w:val="000000" w:themeColor="text1"/>
        </w:rPr>
        <w:t xml:space="preserve"> </w:t>
      </w:r>
      <w:r w:rsidRPr="00B15D77">
        <w:rPr>
          <w:rFonts w:cstheme="minorHAnsi"/>
          <w:color w:val="000000" w:themeColor="text1"/>
        </w:rPr>
        <w:t xml:space="preserve">vary, from </w:t>
      </w:r>
      <w:r w:rsidR="00FD4C4B" w:rsidRPr="00B15D77">
        <w:rPr>
          <w:rFonts w:cstheme="minorHAnsi"/>
          <w:color w:val="000000" w:themeColor="text1"/>
        </w:rPr>
        <w:t xml:space="preserve">those </w:t>
      </w:r>
      <w:r w:rsidRPr="00B15D77">
        <w:rPr>
          <w:rFonts w:cstheme="minorHAnsi"/>
          <w:color w:val="000000" w:themeColor="text1"/>
        </w:rPr>
        <w:t xml:space="preserve">still developing </w:t>
      </w:r>
      <w:r w:rsidR="009E1305">
        <w:rPr>
          <w:rFonts w:cstheme="minorHAnsi"/>
          <w:color w:val="000000" w:themeColor="text1"/>
        </w:rPr>
        <w:t>(</w:t>
      </w:r>
      <w:r w:rsidRPr="00B15D77">
        <w:rPr>
          <w:rFonts w:cstheme="minorHAnsi"/>
          <w:color w:val="000000" w:themeColor="text1"/>
        </w:rPr>
        <w:t>adolescents</w:t>
      </w:r>
      <w:r w:rsidR="009E1305">
        <w:rPr>
          <w:rFonts w:cstheme="minorHAnsi"/>
          <w:color w:val="000000" w:themeColor="text1"/>
        </w:rPr>
        <w:t>)</w:t>
      </w:r>
      <w:r w:rsidRPr="00B15D77">
        <w:rPr>
          <w:rFonts w:cstheme="minorHAnsi"/>
          <w:color w:val="000000" w:themeColor="text1"/>
        </w:rPr>
        <w:t xml:space="preserve"> to </w:t>
      </w:r>
      <w:r w:rsidR="00FD4C4B" w:rsidRPr="00B15D77">
        <w:rPr>
          <w:rFonts w:cstheme="minorHAnsi"/>
          <w:color w:val="000000" w:themeColor="text1"/>
        </w:rPr>
        <w:t xml:space="preserve">those with </w:t>
      </w:r>
      <w:r w:rsidRPr="00B15D77">
        <w:rPr>
          <w:rFonts w:cstheme="minorHAnsi"/>
          <w:color w:val="000000" w:themeColor="text1"/>
        </w:rPr>
        <w:t xml:space="preserve">potential </w:t>
      </w:r>
      <w:r w:rsidR="009E1305">
        <w:rPr>
          <w:rFonts w:cstheme="minorHAnsi"/>
          <w:color w:val="000000" w:themeColor="text1"/>
        </w:rPr>
        <w:t xml:space="preserve">cognitive </w:t>
      </w:r>
      <w:r w:rsidRPr="00B15D77">
        <w:rPr>
          <w:rFonts w:cstheme="minorHAnsi"/>
          <w:color w:val="000000" w:themeColor="text1"/>
        </w:rPr>
        <w:t xml:space="preserve">decline </w:t>
      </w:r>
      <w:r w:rsidR="009E1305">
        <w:rPr>
          <w:rFonts w:cstheme="minorHAnsi"/>
          <w:color w:val="000000" w:themeColor="text1"/>
        </w:rPr>
        <w:t>(</w:t>
      </w:r>
      <w:r w:rsidR="00897200" w:rsidRPr="00B15D77">
        <w:rPr>
          <w:rFonts w:cstheme="minorHAnsi"/>
          <w:color w:val="000000" w:themeColor="text1"/>
        </w:rPr>
        <w:t>elderly</w:t>
      </w:r>
      <w:r w:rsidR="009E1305">
        <w:rPr>
          <w:rFonts w:cstheme="minorHAnsi"/>
          <w:color w:val="000000" w:themeColor="text1"/>
        </w:rPr>
        <w:t>)</w:t>
      </w:r>
      <w:r w:rsidR="00897200" w:rsidRPr="00B15D77">
        <w:rPr>
          <w:rFonts w:cstheme="minorHAnsi"/>
          <w:color w:val="000000" w:themeColor="text1"/>
        </w:rPr>
        <w:t xml:space="preserve"> and</w:t>
      </w:r>
      <w:r w:rsidRPr="00B15D77">
        <w:rPr>
          <w:rFonts w:cstheme="minorHAnsi"/>
          <w:color w:val="000000" w:themeColor="text1"/>
        </w:rPr>
        <w:t xml:space="preserve"> </w:t>
      </w:r>
      <w:r w:rsidR="00FD4C4B" w:rsidRPr="00B15D77">
        <w:rPr>
          <w:rFonts w:cstheme="minorHAnsi"/>
          <w:color w:val="000000" w:themeColor="text1"/>
        </w:rPr>
        <w:t xml:space="preserve">delineate </w:t>
      </w:r>
      <w:proofErr w:type="gramStart"/>
      <w:r w:rsidRPr="00B15D77">
        <w:rPr>
          <w:rFonts w:cstheme="minorHAnsi"/>
          <w:color w:val="000000" w:themeColor="text1"/>
        </w:rPr>
        <w:t>w</w:t>
      </w:r>
      <w:r w:rsidR="00FD4C4B" w:rsidRPr="00B15D77">
        <w:rPr>
          <w:rFonts w:cstheme="minorHAnsi"/>
          <w:color w:val="000000" w:themeColor="text1"/>
        </w:rPr>
        <w:t>he</w:t>
      </w:r>
      <w:r w:rsidRPr="00B15D77">
        <w:rPr>
          <w:rFonts w:cstheme="minorHAnsi"/>
          <w:color w:val="000000" w:themeColor="text1"/>
        </w:rPr>
        <w:t>ther or not</w:t>
      </w:r>
      <w:proofErr w:type="gramEnd"/>
      <w:r w:rsidRPr="00B15D77">
        <w:rPr>
          <w:rFonts w:cstheme="minorHAnsi"/>
          <w:color w:val="000000" w:themeColor="text1"/>
        </w:rPr>
        <w:t xml:space="preserve"> respons</w:t>
      </w:r>
      <w:r w:rsidR="009E1305">
        <w:rPr>
          <w:rFonts w:cstheme="minorHAnsi"/>
          <w:color w:val="000000" w:themeColor="text1"/>
        </w:rPr>
        <w:t>ivity</w:t>
      </w:r>
      <w:r w:rsidRPr="00B15D77">
        <w:rPr>
          <w:rFonts w:cstheme="minorHAnsi"/>
          <w:color w:val="000000" w:themeColor="text1"/>
        </w:rPr>
        <w:t xml:space="preserve"> significantly differ</w:t>
      </w:r>
      <w:r w:rsidR="009E1305">
        <w:rPr>
          <w:rFonts w:cstheme="minorHAnsi"/>
          <w:color w:val="000000" w:themeColor="text1"/>
        </w:rPr>
        <w:t>s</w:t>
      </w:r>
      <w:r w:rsidRPr="00B15D77">
        <w:rPr>
          <w:rFonts w:cstheme="minorHAnsi"/>
          <w:color w:val="000000" w:themeColor="text1"/>
        </w:rPr>
        <w:t xml:space="preserve">. </w:t>
      </w:r>
      <w:r w:rsidR="00ED4587" w:rsidRPr="00B15D77">
        <w:rPr>
          <w:rFonts w:cstheme="minorHAnsi"/>
          <w:color w:val="000000" w:themeColor="text1"/>
        </w:rPr>
        <w:t xml:space="preserve">With </w:t>
      </w:r>
      <w:r w:rsidR="006D099E" w:rsidRPr="00B15D77">
        <w:rPr>
          <w:rFonts w:cstheme="minorHAnsi"/>
          <w:color w:val="000000" w:themeColor="text1"/>
        </w:rPr>
        <w:t xml:space="preserve">respect to the improved SSVEP system, its comparative study highlighted the </w:t>
      </w:r>
      <w:r w:rsidR="005C71A1" w:rsidRPr="00B15D77">
        <w:rPr>
          <w:rFonts w:cstheme="minorHAnsi"/>
          <w:color w:val="000000" w:themeColor="text1"/>
        </w:rPr>
        <w:t xml:space="preserve">in-built </w:t>
      </w:r>
      <w:r w:rsidR="006D099E" w:rsidRPr="00B15D77">
        <w:rPr>
          <w:rFonts w:cstheme="minorHAnsi"/>
          <w:color w:val="000000" w:themeColor="text1"/>
        </w:rPr>
        <w:t>limitations of the device in comparison to traditional EEG systems. Traditional EEG systems generally adopt the full 10</w:t>
      </w:r>
      <w:r w:rsidR="00C44B67">
        <w:rPr>
          <w:rFonts w:cstheme="minorHAnsi"/>
          <w:color w:val="000000" w:themeColor="text1"/>
        </w:rPr>
        <w:t>–</w:t>
      </w:r>
      <w:r w:rsidR="006D099E" w:rsidRPr="00B15D77">
        <w:rPr>
          <w:rFonts w:cstheme="minorHAnsi"/>
          <w:color w:val="000000" w:themeColor="text1"/>
        </w:rPr>
        <w:t>20 system of montages</w:t>
      </w:r>
      <w:r w:rsidR="00C44B67">
        <w:rPr>
          <w:rFonts w:cstheme="minorHAnsi"/>
          <w:color w:val="000000" w:themeColor="text1"/>
        </w:rPr>
        <w:t>,</w:t>
      </w:r>
      <w:r w:rsidR="006D099E" w:rsidRPr="00B15D77">
        <w:rPr>
          <w:rFonts w:cstheme="minorHAnsi"/>
          <w:color w:val="000000" w:themeColor="text1"/>
        </w:rPr>
        <w:t xml:space="preserve"> which comprise 21 electrode sites</w:t>
      </w:r>
      <w:r w:rsidR="001340B4">
        <w:rPr>
          <w:rFonts w:cstheme="minorHAnsi"/>
          <w:color w:val="000000" w:themeColor="text1"/>
        </w:rPr>
        <w:t xml:space="preserve"> </w:t>
      </w:r>
      <w:r w:rsidR="001340B4" w:rsidRPr="00350192">
        <w:rPr>
          <w:rFonts w:cstheme="minorHAnsi"/>
          <w:color w:val="000000" w:themeColor="text1"/>
        </w:rPr>
        <w:t>(</w:t>
      </w:r>
      <w:r w:rsidR="001340B4">
        <w:rPr>
          <w:rFonts w:cstheme="minorHAnsi"/>
          <w:b/>
          <w:bCs/>
          <w:color w:val="000000" w:themeColor="text1"/>
        </w:rPr>
        <w:t>Figure 7B</w:t>
      </w:r>
      <w:r w:rsidR="001340B4" w:rsidRPr="00350192">
        <w:rPr>
          <w:rFonts w:cstheme="minorHAnsi"/>
          <w:color w:val="000000" w:themeColor="text1"/>
        </w:rPr>
        <w:t>)</w:t>
      </w:r>
      <w:r w:rsidR="006D099E" w:rsidRPr="00B15D77">
        <w:rPr>
          <w:rFonts w:cstheme="minorHAnsi"/>
          <w:color w:val="000000" w:themeColor="text1"/>
        </w:rPr>
        <w:t xml:space="preserve">. The </w:t>
      </w:r>
      <w:r w:rsidR="00827D68">
        <w:rPr>
          <w:rFonts w:cstheme="minorHAnsi"/>
          <w:color w:val="000000" w:themeColor="text1"/>
        </w:rPr>
        <w:t>SSVEP</w:t>
      </w:r>
      <w:r w:rsidR="00827D68" w:rsidRPr="00B15D77">
        <w:rPr>
          <w:rFonts w:cstheme="minorHAnsi"/>
          <w:color w:val="000000" w:themeColor="text1"/>
        </w:rPr>
        <w:t xml:space="preserve"> </w:t>
      </w:r>
      <w:r w:rsidR="006D099E" w:rsidRPr="00B15D77">
        <w:rPr>
          <w:rFonts w:cstheme="minorHAnsi"/>
          <w:color w:val="000000" w:themeColor="text1"/>
        </w:rPr>
        <w:lastRenderedPageBreak/>
        <w:t xml:space="preserve">system on the other hand only uses </w:t>
      </w:r>
      <w:r w:rsidR="00C44B67">
        <w:rPr>
          <w:rFonts w:cstheme="minorHAnsi"/>
          <w:color w:val="000000" w:themeColor="text1"/>
        </w:rPr>
        <w:t>three</w:t>
      </w:r>
      <w:r w:rsidR="00C44B67" w:rsidRPr="00B15D77">
        <w:rPr>
          <w:rFonts w:cstheme="minorHAnsi"/>
          <w:color w:val="000000" w:themeColor="text1"/>
        </w:rPr>
        <w:t xml:space="preserve"> </w:t>
      </w:r>
      <w:r w:rsidR="006D099E" w:rsidRPr="00B15D77">
        <w:rPr>
          <w:rFonts w:cstheme="minorHAnsi"/>
          <w:color w:val="000000" w:themeColor="text1"/>
        </w:rPr>
        <w:t>electrode channels (O1, O2</w:t>
      </w:r>
      <w:r w:rsidR="001F3280">
        <w:rPr>
          <w:rFonts w:cstheme="minorHAnsi"/>
          <w:color w:val="000000" w:themeColor="text1"/>
        </w:rPr>
        <w:t>,</w:t>
      </w:r>
      <w:r w:rsidR="006D099E" w:rsidRPr="00B15D77">
        <w:rPr>
          <w:rFonts w:cstheme="minorHAnsi"/>
          <w:color w:val="000000" w:themeColor="text1"/>
        </w:rPr>
        <w:t xml:space="preserve"> and Oz) corresponding to the visual cortex</w:t>
      </w:r>
      <w:r w:rsidR="001340B4">
        <w:rPr>
          <w:rFonts w:cstheme="minorHAnsi"/>
          <w:color w:val="000000" w:themeColor="text1"/>
        </w:rPr>
        <w:t xml:space="preserve"> </w:t>
      </w:r>
      <w:r w:rsidR="001340B4" w:rsidRPr="00350192">
        <w:rPr>
          <w:rFonts w:cstheme="minorHAnsi"/>
          <w:color w:val="000000" w:themeColor="text1"/>
        </w:rPr>
        <w:t>(</w:t>
      </w:r>
      <w:r w:rsidR="001340B4">
        <w:rPr>
          <w:rFonts w:cstheme="minorHAnsi"/>
          <w:b/>
          <w:bCs/>
          <w:color w:val="000000" w:themeColor="text1"/>
        </w:rPr>
        <w:t>Figure 7A</w:t>
      </w:r>
      <w:r w:rsidR="001340B4" w:rsidRPr="00350192">
        <w:rPr>
          <w:rFonts w:cstheme="minorHAnsi"/>
          <w:color w:val="000000" w:themeColor="text1"/>
        </w:rPr>
        <w:t>)</w:t>
      </w:r>
      <w:r w:rsidR="006D099E" w:rsidRPr="00B15D77">
        <w:rPr>
          <w:rFonts w:cstheme="minorHAnsi"/>
          <w:color w:val="000000" w:themeColor="text1"/>
        </w:rPr>
        <w:t>. This reduction in capability means the system has a narrow</w:t>
      </w:r>
      <w:r w:rsidR="00B25C38" w:rsidRPr="00B15D77">
        <w:rPr>
          <w:rFonts w:cstheme="minorHAnsi"/>
          <w:color w:val="000000" w:themeColor="text1"/>
        </w:rPr>
        <w:t>er</w:t>
      </w:r>
      <w:r w:rsidR="006D099E" w:rsidRPr="00B15D77">
        <w:rPr>
          <w:rFonts w:cstheme="minorHAnsi"/>
          <w:color w:val="000000" w:themeColor="text1"/>
        </w:rPr>
        <w:t xml:space="preserve"> scope of EEG applications and limits the potential analysis that can be conducted on the electrophysiological data obtained within this protocol.</w:t>
      </w:r>
    </w:p>
    <w:p w14:paraId="683FD41B" w14:textId="77777777" w:rsidR="003B3085" w:rsidRPr="00B15D77" w:rsidRDefault="003B3085" w:rsidP="0080654C">
      <w:pPr>
        <w:rPr>
          <w:color w:val="000000" w:themeColor="text1"/>
        </w:rPr>
      </w:pPr>
    </w:p>
    <w:p w14:paraId="73B90A9D" w14:textId="6952AADE" w:rsidR="003B3085" w:rsidRPr="00B15D77" w:rsidRDefault="003B3085" w:rsidP="0080654C">
      <w:pPr>
        <w:rPr>
          <w:color w:val="000000" w:themeColor="text1"/>
        </w:rPr>
      </w:pPr>
      <w:r w:rsidRPr="00B15D77">
        <w:rPr>
          <w:color w:val="000000" w:themeColor="text1"/>
        </w:rPr>
        <w:t xml:space="preserve">As previously mentioned, further research is required to overcome the limitations of this protocol and test its strength on a larger cohort to assess </w:t>
      </w:r>
      <w:r w:rsidR="00C44B67">
        <w:rPr>
          <w:color w:val="000000" w:themeColor="text1"/>
        </w:rPr>
        <w:t>whether</w:t>
      </w:r>
      <w:r w:rsidR="00C44B67" w:rsidRPr="00B15D77">
        <w:rPr>
          <w:color w:val="000000" w:themeColor="text1"/>
        </w:rPr>
        <w:t xml:space="preserve"> </w:t>
      </w:r>
      <w:r w:rsidRPr="00B15D77">
        <w:rPr>
          <w:color w:val="000000" w:themeColor="text1"/>
        </w:rPr>
        <w:t xml:space="preserve">its outcomes </w:t>
      </w:r>
      <w:proofErr w:type="gramStart"/>
      <w:r w:rsidR="005C71A1" w:rsidRPr="00B15D77">
        <w:rPr>
          <w:color w:val="000000" w:themeColor="text1"/>
        </w:rPr>
        <w:t xml:space="preserve">are </w:t>
      </w:r>
      <w:r w:rsidR="00A36A1C">
        <w:rPr>
          <w:color w:val="000000" w:themeColor="text1"/>
        </w:rPr>
        <w:t>able to</w:t>
      </w:r>
      <w:proofErr w:type="gramEnd"/>
      <w:r w:rsidR="009E1305">
        <w:rPr>
          <w:color w:val="000000" w:themeColor="text1"/>
        </w:rPr>
        <w:t xml:space="preserve"> be </w:t>
      </w:r>
      <w:r w:rsidR="00C44B67">
        <w:rPr>
          <w:color w:val="000000" w:themeColor="text1"/>
        </w:rPr>
        <w:t>generalized</w:t>
      </w:r>
      <w:r w:rsidRPr="00B15D77">
        <w:rPr>
          <w:color w:val="000000" w:themeColor="text1"/>
        </w:rPr>
        <w:t>. More importantly, additional studies are required to better understand the mechanisms underlying our finding in SSVEP attenuation. For instance, the changes in SSVEP response found in our concussed participants are most likely representations of disturbance</w:t>
      </w:r>
      <w:r w:rsidR="004E50ED" w:rsidRPr="00B15D77">
        <w:rPr>
          <w:color w:val="000000" w:themeColor="text1"/>
        </w:rPr>
        <w:t>s</w:t>
      </w:r>
      <w:r w:rsidRPr="00B15D77">
        <w:rPr>
          <w:color w:val="000000" w:themeColor="text1"/>
        </w:rPr>
        <w:t xml:space="preserve"> in neuronal function, but </w:t>
      </w:r>
      <w:r w:rsidR="000D6179" w:rsidRPr="00B15D77">
        <w:rPr>
          <w:color w:val="000000" w:themeColor="text1"/>
        </w:rPr>
        <w:t xml:space="preserve">it is not yet established </w:t>
      </w:r>
      <w:r w:rsidR="00C44B67">
        <w:rPr>
          <w:color w:val="000000" w:themeColor="text1"/>
        </w:rPr>
        <w:t>whether</w:t>
      </w:r>
      <w:r w:rsidR="00C44B67" w:rsidRPr="00B15D77">
        <w:rPr>
          <w:color w:val="000000" w:themeColor="text1"/>
        </w:rPr>
        <w:t xml:space="preserve"> </w:t>
      </w:r>
      <w:r w:rsidR="000D6179" w:rsidRPr="00B15D77">
        <w:rPr>
          <w:color w:val="000000" w:themeColor="text1"/>
        </w:rPr>
        <w:t xml:space="preserve">these are primary </w:t>
      </w:r>
      <w:r w:rsidRPr="00B15D77">
        <w:rPr>
          <w:color w:val="000000" w:themeColor="text1"/>
        </w:rPr>
        <w:t>(e.g.</w:t>
      </w:r>
      <w:r w:rsidR="00E67BEE">
        <w:rPr>
          <w:color w:val="000000" w:themeColor="text1"/>
        </w:rPr>
        <w:t>,</w:t>
      </w:r>
      <w:r w:rsidRPr="00B15D77">
        <w:rPr>
          <w:color w:val="000000" w:themeColor="text1"/>
        </w:rPr>
        <w:t xml:space="preserve"> damage</w:t>
      </w:r>
      <w:r w:rsidR="009E1305">
        <w:rPr>
          <w:color w:val="000000" w:themeColor="text1"/>
        </w:rPr>
        <w:t>d</w:t>
      </w:r>
      <w:r w:rsidRPr="00B15D77">
        <w:rPr>
          <w:color w:val="000000" w:themeColor="text1"/>
        </w:rPr>
        <w:t xml:space="preserve"> white matter) or secondary (</w:t>
      </w:r>
      <w:r w:rsidR="000D6179" w:rsidRPr="00B15D77">
        <w:rPr>
          <w:color w:val="000000" w:themeColor="text1"/>
        </w:rPr>
        <w:t>e.g.</w:t>
      </w:r>
      <w:r w:rsidR="00E67BEE">
        <w:rPr>
          <w:color w:val="000000" w:themeColor="text1"/>
        </w:rPr>
        <w:t>,</w:t>
      </w:r>
      <w:r w:rsidRPr="00B15D77">
        <w:rPr>
          <w:color w:val="000000" w:themeColor="text1"/>
        </w:rPr>
        <w:t xml:space="preserve"> neuroinflammat</w:t>
      </w:r>
      <w:r w:rsidR="005C71A1" w:rsidRPr="00B15D77">
        <w:rPr>
          <w:color w:val="000000" w:themeColor="text1"/>
        </w:rPr>
        <w:t>ory</w:t>
      </w:r>
      <w:r w:rsidRPr="00B15D77">
        <w:rPr>
          <w:color w:val="000000" w:themeColor="text1"/>
        </w:rPr>
        <w:t xml:space="preserve">) </w:t>
      </w:r>
      <w:r w:rsidR="000D6179" w:rsidRPr="00B15D77">
        <w:rPr>
          <w:color w:val="000000" w:themeColor="text1"/>
        </w:rPr>
        <w:t>phenomena</w:t>
      </w:r>
      <w:r w:rsidRPr="00B15D77">
        <w:rPr>
          <w:color w:val="000000" w:themeColor="text1"/>
        </w:rPr>
        <w:t>. One potential future application of this method is the investigation into the recovery period associated with neuronal depression and concussion</w:t>
      </w:r>
      <w:r w:rsidR="00FD4C4B" w:rsidRPr="00B15D77">
        <w:rPr>
          <w:color w:val="000000" w:themeColor="text1"/>
        </w:rPr>
        <w:t xml:space="preserve"> individualized to the subject</w:t>
      </w:r>
      <w:r w:rsidRPr="00B15D77">
        <w:rPr>
          <w:color w:val="000000" w:themeColor="text1"/>
        </w:rPr>
        <w:t>. A deeper insight into this recovery period may see amendments made to sports return to play (RTP) rules and regulations that better protect an injured athlete. This method also introduces the practicality of a portable SSVEP system applied in non-clinical settings, such as a concussion assessment delivered expediently on the sideline of a sporting field. This has the potential to provide significant benefit to not only medical professionals, but coaches, athletes</w:t>
      </w:r>
      <w:r w:rsidR="001F3280">
        <w:rPr>
          <w:color w:val="000000" w:themeColor="text1"/>
        </w:rPr>
        <w:t>,</w:t>
      </w:r>
      <w:r w:rsidRPr="00B15D77">
        <w:rPr>
          <w:color w:val="000000" w:themeColor="text1"/>
        </w:rPr>
        <w:t xml:space="preserve"> and their respective families </w:t>
      </w:r>
      <w:r w:rsidR="000D6179" w:rsidRPr="00B15D77">
        <w:rPr>
          <w:color w:val="000000" w:themeColor="text1"/>
        </w:rPr>
        <w:t>to address</w:t>
      </w:r>
      <w:r w:rsidRPr="00B15D77">
        <w:rPr>
          <w:color w:val="000000" w:themeColor="text1"/>
        </w:rPr>
        <w:t xml:space="preserve"> the negative physiological effects of concussion and </w:t>
      </w:r>
      <w:r w:rsidR="004E50ED" w:rsidRPr="00B15D77">
        <w:rPr>
          <w:color w:val="000000" w:themeColor="text1"/>
        </w:rPr>
        <w:t>S</w:t>
      </w:r>
      <w:r w:rsidRPr="00B15D77">
        <w:rPr>
          <w:color w:val="000000" w:themeColor="text1"/>
        </w:rPr>
        <w:t xml:space="preserve">econd </w:t>
      </w:r>
      <w:r w:rsidR="004E50ED" w:rsidRPr="00B15D77">
        <w:rPr>
          <w:color w:val="000000" w:themeColor="text1"/>
        </w:rPr>
        <w:t>I</w:t>
      </w:r>
      <w:r w:rsidRPr="00B15D77">
        <w:rPr>
          <w:color w:val="000000" w:themeColor="text1"/>
        </w:rPr>
        <w:t xml:space="preserve">mpact </w:t>
      </w:r>
      <w:r w:rsidR="004E50ED" w:rsidRPr="00B15D77">
        <w:rPr>
          <w:color w:val="000000" w:themeColor="text1"/>
        </w:rPr>
        <w:t>S</w:t>
      </w:r>
      <w:r w:rsidRPr="00B15D77">
        <w:rPr>
          <w:color w:val="000000" w:themeColor="text1"/>
        </w:rPr>
        <w:t>yndrome</w:t>
      </w:r>
      <w:r w:rsidR="001A35F5" w:rsidRPr="00B15D77">
        <w:rPr>
          <w:color w:val="000000" w:themeColor="text1"/>
          <w:vertAlign w:val="superscript"/>
        </w:rPr>
        <w:t>10,11</w:t>
      </w:r>
      <w:r w:rsidRPr="00B15D77">
        <w:rPr>
          <w:color w:val="000000" w:themeColor="text1"/>
        </w:rPr>
        <w:t>. The generation of improved SSVEP systems</w:t>
      </w:r>
      <w:r w:rsidR="007B2455" w:rsidRPr="00B15D77">
        <w:rPr>
          <w:color w:val="000000" w:themeColor="text1"/>
        </w:rPr>
        <w:t>,</w:t>
      </w:r>
      <w:r w:rsidRPr="00B15D77">
        <w:rPr>
          <w:color w:val="000000" w:themeColor="text1"/>
        </w:rPr>
        <w:t xml:space="preserve"> such as</w:t>
      </w:r>
      <w:r w:rsidR="007B2455" w:rsidRPr="00B15D77">
        <w:rPr>
          <w:color w:val="000000" w:themeColor="text1"/>
        </w:rPr>
        <w:t xml:space="preserve"> the</w:t>
      </w:r>
      <w:r w:rsidRPr="00B15D77">
        <w:rPr>
          <w:color w:val="000000" w:themeColor="text1"/>
        </w:rPr>
        <w:t xml:space="preserve"> </w:t>
      </w:r>
      <w:r w:rsidR="00827D68" w:rsidRPr="00350192">
        <w:rPr>
          <w:color w:val="000000" w:themeColor="text1"/>
        </w:rPr>
        <w:t>portable SSVEP system utilized in this study</w:t>
      </w:r>
      <w:r w:rsidRPr="00B15D77">
        <w:rPr>
          <w:color w:val="000000" w:themeColor="text1"/>
        </w:rPr>
        <w:t>, may see more advanced equipment and technological applications arise in the field o</w:t>
      </w:r>
      <w:r w:rsidR="000D6179" w:rsidRPr="00B15D77">
        <w:rPr>
          <w:color w:val="000000" w:themeColor="text1"/>
        </w:rPr>
        <w:t>f</w:t>
      </w:r>
      <w:r w:rsidRPr="00B15D77">
        <w:rPr>
          <w:color w:val="000000" w:themeColor="text1"/>
        </w:rPr>
        <w:t xml:space="preserve"> neurophysiology and </w:t>
      </w:r>
      <w:r w:rsidR="000D6179" w:rsidRPr="00B15D77">
        <w:rPr>
          <w:color w:val="000000" w:themeColor="text1"/>
        </w:rPr>
        <w:t>SRC</w:t>
      </w:r>
      <w:r w:rsidRPr="00B15D77">
        <w:rPr>
          <w:color w:val="000000" w:themeColor="text1"/>
        </w:rPr>
        <w:t xml:space="preserve"> that will prove beneficial for </w:t>
      </w:r>
      <w:r w:rsidR="00C44B67">
        <w:rPr>
          <w:color w:val="000000" w:themeColor="text1"/>
        </w:rPr>
        <w:t xml:space="preserve">the success of </w:t>
      </w:r>
      <w:r w:rsidRPr="00B15D77">
        <w:rPr>
          <w:color w:val="000000" w:themeColor="text1"/>
        </w:rPr>
        <w:t>future studies.</w:t>
      </w:r>
    </w:p>
    <w:p w14:paraId="33A8E00D" w14:textId="60C6CA54" w:rsidR="003B3085" w:rsidRPr="00B15D77" w:rsidRDefault="003B3085" w:rsidP="0080654C">
      <w:pPr>
        <w:rPr>
          <w:color w:val="000000" w:themeColor="text1"/>
        </w:rPr>
      </w:pPr>
    </w:p>
    <w:p w14:paraId="36E5DD50" w14:textId="0B1DDBD5" w:rsidR="00D70811" w:rsidRPr="00B15D77" w:rsidRDefault="005C71A1" w:rsidP="0080654C">
      <w:pPr>
        <w:rPr>
          <w:color w:val="000000" w:themeColor="text1"/>
        </w:rPr>
      </w:pPr>
      <w:r w:rsidRPr="00B15D77">
        <w:rPr>
          <w:color w:val="000000" w:themeColor="text1"/>
        </w:rPr>
        <w:t>In summary</w:t>
      </w:r>
      <w:r w:rsidR="003B3085" w:rsidRPr="00B15D77">
        <w:rPr>
          <w:color w:val="000000" w:themeColor="text1"/>
        </w:rPr>
        <w:t xml:space="preserve">, this protocol proved successful in its aim of </w:t>
      </w:r>
      <w:r w:rsidR="000D6179" w:rsidRPr="00B15D77">
        <w:rPr>
          <w:color w:val="000000" w:themeColor="text1"/>
        </w:rPr>
        <w:t>identifying</w:t>
      </w:r>
      <w:r w:rsidR="003B3085" w:rsidRPr="00B15D77">
        <w:rPr>
          <w:color w:val="000000" w:themeColor="text1"/>
        </w:rPr>
        <w:t xml:space="preserve"> </w:t>
      </w:r>
      <w:r w:rsidR="00A63321" w:rsidRPr="00B15D77">
        <w:rPr>
          <w:color w:val="000000" w:themeColor="text1"/>
        </w:rPr>
        <w:t>SSVEP</w:t>
      </w:r>
      <w:r w:rsidR="003B3085" w:rsidRPr="00B15D77">
        <w:rPr>
          <w:color w:val="000000" w:themeColor="text1"/>
        </w:rPr>
        <w:t xml:space="preserve"> as an object</w:t>
      </w:r>
      <w:r w:rsidR="001309AF" w:rsidRPr="00B15D77">
        <w:rPr>
          <w:color w:val="000000" w:themeColor="text1"/>
        </w:rPr>
        <w:t>ive</w:t>
      </w:r>
      <w:r w:rsidR="003B3085" w:rsidRPr="00B15D77">
        <w:rPr>
          <w:color w:val="000000" w:themeColor="text1"/>
        </w:rPr>
        <w:t xml:space="preserve"> biomarker for concussion in contact sport athletes. The study </w:t>
      </w:r>
      <w:proofErr w:type="gramStart"/>
      <w:r w:rsidR="003B3085" w:rsidRPr="00B15D77">
        <w:rPr>
          <w:color w:val="000000" w:themeColor="text1"/>
        </w:rPr>
        <w:t>as a whole provides</w:t>
      </w:r>
      <w:proofErr w:type="gramEnd"/>
      <w:r w:rsidR="003B3085" w:rsidRPr="00B15D77">
        <w:rPr>
          <w:color w:val="000000" w:themeColor="text1"/>
        </w:rPr>
        <w:t xml:space="preserve"> evidence that SSVEP are significantly attenuated in the presence of a concussio</w:t>
      </w:r>
      <w:r w:rsidR="001309AF" w:rsidRPr="00B15D77">
        <w:rPr>
          <w:color w:val="000000" w:themeColor="text1"/>
        </w:rPr>
        <w:t xml:space="preserve">n and </w:t>
      </w:r>
      <w:r w:rsidR="001A1C4A">
        <w:rPr>
          <w:color w:val="000000" w:themeColor="text1"/>
        </w:rPr>
        <w:t xml:space="preserve">are capable of being reliably produced at a research quality level through a simplified portable EEG system. </w:t>
      </w:r>
      <w:r w:rsidR="0016516E">
        <w:rPr>
          <w:color w:val="000000" w:themeColor="text1"/>
        </w:rPr>
        <w:t>We</w:t>
      </w:r>
      <w:r w:rsidR="00C44B67">
        <w:rPr>
          <w:color w:val="000000" w:themeColor="text1"/>
        </w:rPr>
        <w:t>,</w:t>
      </w:r>
      <w:r w:rsidR="0016516E">
        <w:rPr>
          <w:color w:val="000000" w:themeColor="text1"/>
        </w:rPr>
        <w:t xml:space="preserve"> </w:t>
      </w:r>
      <w:r w:rsidR="009E1305">
        <w:rPr>
          <w:color w:val="000000" w:themeColor="text1"/>
        </w:rPr>
        <w:t>therefore</w:t>
      </w:r>
      <w:r w:rsidR="00C44B67">
        <w:rPr>
          <w:color w:val="000000" w:themeColor="text1"/>
        </w:rPr>
        <w:t>,</w:t>
      </w:r>
      <w:r w:rsidR="009E1305">
        <w:rPr>
          <w:color w:val="000000" w:themeColor="text1"/>
        </w:rPr>
        <w:t xml:space="preserve"> </w:t>
      </w:r>
      <w:r w:rsidR="0016516E">
        <w:rPr>
          <w:color w:val="000000" w:themeColor="text1"/>
        </w:rPr>
        <w:t>propose that</w:t>
      </w:r>
      <w:r w:rsidR="003B3085" w:rsidRPr="00B15D77">
        <w:rPr>
          <w:color w:val="000000" w:themeColor="text1"/>
        </w:rPr>
        <w:t xml:space="preserve"> </w:t>
      </w:r>
      <w:r w:rsidR="001A1C4A">
        <w:rPr>
          <w:color w:val="000000" w:themeColor="text1"/>
        </w:rPr>
        <w:t xml:space="preserve">SSVEP </w:t>
      </w:r>
      <w:r w:rsidR="003B3085" w:rsidRPr="00B15D77">
        <w:rPr>
          <w:color w:val="000000" w:themeColor="text1"/>
        </w:rPr>
        <w:t xml:space="preserve">may be used </w:t>
      </w:r>
      <w:r w:rsidR="0016516E">
        <w:rPr>
          <w:color w:val="000000" w:themeColor="text1"/>
        </w:rPr>
        <w:t xml:space="preserve">as </w:t>
      </w:r>
      <w:r w:rsidR="003B3085" w:rsidRPr="00B15D77">
        <w:rPr>
          <w:color w:val="000000" w:themeColor="text1"/>
        </w:rPr>
        <w:t>a supplemental aid for the assessment of concussive injuries</w:t>
      </w:r>
      <w:proofErr w:type="gramStart"/>
      <w:r w:rsidR="009E1305">
        <w:rPr>
          <w:color w:val="000000" w:themeColor="text1"/>
        </w:rPr>
        <w:t>,</w:t>
      </w:r>
      <w:r w:rsidR="001A1C4A">
        <w:rPr>
          <w:color w:val="000000" w:themeColor="text1"/>
        </w:rPr>
        <w:t xml:space="preserve"> in particular</w:t>
      </w:r>
      <w:r w:rsidR="00C44B67">
        <w:rPr>
          <w:color w:val="000000" w:themeColor="text1"/>
        </w:rPr>
        <w:t>,</w:t>
      </w:r>
      <w:r w:rsidR="001A1C4A">
        <w:rPr>
          <w:color w:val="000000" w:themeColor="text1"/>
        </w:rPr>
        <w:t xml:space="preserve"> </w:t>
      </w:r>
      <w:r w:rsidR="0016516E">
        <w:rPr>
          <w:color w:val="000000" w:themeColor="text1"/>
        </w:rPr>
        <w:t>the</w:t>
      </w:r>
      <w:proofErr w:type="gramEnd"/>
      <w:r w:rsidR="0016516E">
        <w:rPr>
          <w:color w:val="000000" w:themeColor="text1"/>
        </w:rPr>
        <w:t xml:space="preserve"> sideline assessment of </w:t>
      </w:r>
      <w:r w:rsidR="001A1C4A">
        <w:rPr>
          <w:color w:val="000000" w:themeColor="text1"/>
        </w:rPr>
        <w:t>SRC</w:t>
      </w:r>
      <w:r w:rsidR="003B3085" w:rsidRPr="00B15D77">
        <w:rPr>
          <w:color w:val="000000" w:themeColor="text1"/>
        </w:rPr>
        <w:t>. Further studies with more refined protocols</w:t>
      </w:r>
      <w:r w:rsidR="00415573" w:rsidRPr="00B15D77">
        <w:rPr>
          <w:color w:val="000000" w:themeColor="text1"/>
        </w:rPr>
        <w:t xml:space="preserve">, </w:t>
      </w:r>
      <w:r w:rsidR="003B3085" w:rsidRPr="00B15D77">
        <w:rPr>
          <w:color w:val="000000" w:themeColor="text1"/>
        </w:rPr>
        <w:t>advanced techniques</w:t>
      </w:r>
      <w:r w:rsidR="001F3280">
        <w:rPr>
          <w:color w:val="000000" w:themeColor="text1"/>
        </w:rPr>
        <w:t>,</w:t>
      </w:r>
      <w:r w:rsidR="00415573" w:rsidRPr="00B15D77">
        <w:rPr>
          <w:color w:val="000000" w:themeColor="text1"/>
        </w:rPr>
        <w:t xml:space="preserve"> and improved equipment</w:t>
      </w:r>
      <w:r w:rsidR="003B3085" w:rsidRPr="00B15D77">
        <w:rPr>
          <w:color w:val="000000" w:themeColor="text1"/>
        </w:rPr>
        <w:t xml:space="preserve"> may build upon this study and provide critical information to combat the detrimental effects of </w:t>
      </w:r>
      <w:r w:rsidR="001F3280">
        <w:rPr>
          <w:color w:val="000000" w:themeColor="text1"/>
        </w:rPr>
        <w:t>concussions</w:t>
      </w:r>
      <w:r w:rsidR="00903A68" w:rsidRPr="00B15D77">
        <w:rPr>
          <w:color w:val="000000" w:themeColor="text1"/>
        </w:rPr>
        <w:t xml:space="preserve"> on athletes’ lives</w:t>
      </w:r>
      <w:r w:rsidR="001309AF" w:rsidRPr="00B15D77">
        <w:rPr>
          <w:color w:val="000000" w:themeColor="text1"/>
        </w:rPr>
        <w:t>.</w:t>
      </w:r>
    </w:p>
    <w:p w14:paraId="5A306D3A" w14:textId="77777777" w:rsidR="004D4EBD" w:rsidRPr="00B15D77" w:rsidRDefault="004D4EBD" w:rsidP="0080654C">
      <w:pPr>
        <w:pStyle w:val="NormalWeb"/>
        <w:spacing w:before="0" w:beforeAutospacing="0" w:after="0" w:afterAutospacing="0"/>
        <w:rPr>
          <w:b/>
          <w:bCs/>
        </w:rPr>
      </w:pPr>
    </w:p>
    <w:p w14:paraId="1734505F" w14:textId="2371F877" w:rsidR="00AA03DF" w:rsidRPr="00B15D77" w:rsidRDefault="00AA03DF" w:rsidP="0080654C">
      <w:pPr>
        <w:pStyle w:val="NormalWeb"/>
        <w:spacing w:before="0" w:beforeAutospacing="0" w:after="0" w:afterAutospacing="0"/>
        <w:rPr>
          <w:color w:val="808080"/>
        </w:rPr>
      </w:pPr>
      <w:r w:rsidRPr="00B15D77">
        <w:rPr>
          <w:b/>
          <w:bCs/>
        </w:rPr>
        <w:t>ACKNOWLEDGMENTS:</w:t>
      </w:r>
    </w:p>
    <w:p w14:paraId="3939AED3" w14:textId="21CFB02A" w:rsidR="00D70811" w:rsidRPr="00B15D77" w:rsidRDefault="00D70811" w:rsidP="0080654C">
      <w:pPr>
        <w:widowControl/>
        <w:shd w:val="clear" w:color="auto" w:fill="FFFFFF"/>
        <w:autoSpaceDE/>
        <w:autoSpaceDN/>
        <w:adjustRightInd/>
        <w:rPr>
          <w:color w:val="auto"/>
          <w:lang w:val="en-AU" w:eastAsia="en-GB"/>
        </w:rPr>
      </w:pPr>
      <w:r w:rsidRPr="00B15D77">
        <w:rPr>
          <w:color w:val="auto"/>
          <w:lang w:val="en-AU" w:eastAsia="en-GB"/>
        </w:rPr>
        <w:t>The equipment utilized in th</w:t>
      </w:r>
      <w:r w:rsidR="001A35F5" w:rsidRPr="00B15D77">
        <w:rPr>
          <w:color w:val="auto"/>
          <w:lang w:val="en-AU" w:eastAsia="en-GB"/>
        </w:rPr>
        <w:t>e initial experiment (investigative SSVEP)</w:t>
      </w:r>
      <w:r w:rsidRPr="00B15D77">
        <w:rPr>
          <w:color w:val="auto"/>
          <w:lang w:val="en-AU" w:eastAsia="en-GB"/>
        </w:rPr>
        <w:t xml:space="preserve"> was provided by the School of Aerospace, Mechanical and Mechatronic Engineering at The University of Sydney. </w:t>
      </w:r>
      <w:r w:rsidR="001A35F5" w:rsidRPr="00B15D77">
        <w:rPr>
          <w:color w:val="auto"/>
          <w:lang w:val="en-AU" w:eastAsia="en-GB"/>
        </w:rPr>
        <w:t xml:space="preserve">Equipment utilized in the </w:t>
      </w:r>
      <w:r w:rsidR="0076181A" w:rsidRPr="00B15D77">
        <w:rPr>
          <w:color w:val="auto"/>
          <w:lang w:val="en-AU" w:eastAsia="en-GB"/>
        </w:rPr>
        <w:t>latter</w:t>
      </w:r>
      <w:r w:rsidR="001A35F5" w:rsidRPr="00B15D77">
        <w:rPr>
          <w:color w:val="auto"/>
          <w:lang w:val="en-AU" w:eastAsia="en-GB"/>
        </w:rPr>
        <w:t xml:space="preserve"> half of the study, the integrated SSVEP and EEG systems, were provided by </w:t>
      </w:r>
      <w:proofErr w:type="spellStart"/>
      <w:r w:rsidR="001A35F5" w:rsidRPr="00B15D77">
        <w:rPr>
          <w:color w:val="auto"/>
          <w:lang w:val="en-AU" w:eastAsia="en-GB"/>
        </w:rPr>
        <w:t>HeadsafeIP</w:t>
      </w:r>
      <w:proofErr w:type="spellEnd"/>
      <w:r w:rsidR="001A35F5" w:rsidRPr="00B15D77">
        <w:rPr>
          <w:color w:val="auto"/>
          <w:lang w:val="en-AU" w:eastAsia="en-GB"/>
        </w:rPr>
        <w:t>.</w:t>
      </w:r>
    </w:p>
    <w:p w14:paraId="2D96E92E" w14:textId="72F287DC" w:rsidR="00AA03DF" w:rsidRPr="00B15D77" w:rsidRDefault="00AA03DF" w:rsidP="0080654C">
      <w:pPr>
        <w:rPr>
          <w:b/>
          <w:bCs/>
        </w:rPr>
      </w:pPr>
    </w:p>
    <w:p w14:paraId="541CB8A5" w14:textId="6655C3B2" w:rsidR="0046567A" w:rsidRPr="00B15D77" w:rsidRDefault="00AA03DF" w:rsidP="0080654C">
      <w:pPr>
        <w:pStyle w:val="NormalWeb"/>
        <w:spacing w:before="0" w:beforeAutospacing="0" w:after="0" w:afterAutospacing="0"/>
        <w:rPr>
          <w:b/>
          <w:bCs/>
        </w:rPr>
      </w:pPr>
      <w:r w:rsidRPr="00B15D77">
        <w:rPr>
          <w:b/>
        </w:rPr>
        <w:t>DISCLOSURES</w:t>
      </w:r>
      <w:r w:rsidRPr="00B15D77">
        <w:rPr>
          <w:b/>
          <w:bCs/>
        </w:rPr>
        <w:t>:</w:t>
      </w:r>
    </w:p>
    <w:p w14:paraId="001A4C19" w14:textId="013386EE" w:rsidR="00C96AC1" w:rsidRPr="00B15D77" w:rsidRDefault="00D70811" w:rsidP="0080654C">
      <w:pPr>
        <w:widowControl/>
        <w:shd w:val="clear" w:color="auto" w:fill="FFFFFF"/>
        <w:autoSpaceDE/>
        <w:autoSpaceDN/>
        <w:adjustRightInd/>
        <w:rPr>
          <w:bCs/>
          <w:color w:val="auto"/>
          <w:lang w:val="en-AU" w:eastAsia="en-GB"/>
        </w:rPr>
      </w:pPr>
      <w:r w:rsidRPr="00B15D77">
        <w:rPr>
          <w:bCs/>
          <w:color w:val="auto"/>
          <w:lang w:val="en-AU" w:eastAsia="en-GB"/>
        </w:rPr>
        <w:t>The authors declare potential conflict</w:t>
      </w:r>
      <w:r w:rsidR="00F8677B">
        <w:rPr>
          <w:bCs/>
          <w:color w:val="auto"/>
          <w:lang w:val="en-AU" w:eastAsia="en-GB"/>
        </w:rPr>
        <w:t>s</w:t>
      </w:r>
      <w:r w:rsidRPr="00B15D77">
        <w:rPr>
          <w:bCs/>
          <w:color w:val="auto"/>
          <w:lang w:val="en-AU" w:eastAsia="en-GB"/>
        </w:rPr>
        <w:t xml:space="preserve"> of interest and state </w:t>
      </w:r>
      <w:r w:rsidR="00F8677B">
        <w:rPr>
          <w:bCs/>
          <w:color w:val="auto"/>
          <w:lang w:val="en-AU" w:eastAsia="en-GB"/>
        </w:rPr>
        <w:t>them</w:t>
      </w:r>
      <w:r w:rsidR="00F8677B" w:rsidRPr="00B15D77">
        <w:rPr>
          <w:bCs/>
          <w:color w:val="auto"/>
          <w:lang w:val="en-AU" w:eastAsia="en-GB"/>
        </w:rPr>
        <w:t xml:space="preserve"> </w:t>
      </w:r>
      <w:r w:rsidRPr="00B15D77">
        <w:rPr>
          <w:bCs/>
          <w:color w:val="auto"/>
          <w:lang w:val="en-AU" w:eastAsia="en-GB"/>
        </w:rPr>
        <w:t>below</w:t>
      </w:r>
      <w:r w:rsidR="0046567A" w:rsidRPr="00B15D77">
        <w:rPr>
          <w:bCs/>
          <w:color w:val="auto"/>
          <w:lang w:val="en-AU" w:eastAsia="en-GB"/>
        </w:rPr>
        <w:t>:</w:t>
      </w:r>
    </w:p>
    <w:p w14:paraId="7F316B62" w14:textId="30CC15D5" w:rsidR="00D70811" w:rsidRPr="00B15D77" w:rsidRDefault="00D70811" w:rsidP="0080654C">
      <w:pPr>
        <w:widowControl/>
        <w:shd w:val="clear" w:color="auto" w:fill="FFFFFF"/>
        <w:autoSpaceDE/>
        <w:autoSpaceDN/>
        <w:adjustRightInd/>
        <w:rPr>
          <w:color w:val="auto"/>
          <w:lang w:val="en-AU" w:eastAsia="en-GB"/>
        </w:rPr>
      </w:pPr>
    </w:p>
    <w:p w14:paraId="2CC4D9CD" w14:textId="206E4DCA" w:rsidR="00B25C38" w:rsidRPr="00B15D77" w:rsidRDefault="00D70811" w:rsidP="0080654C">
      <w:pPr>
        <w:widowControl/>
        <w:shd w:val="clear" w:color="auto" w:fill="FFFFFF"/>
        <w:autoSpaceDE/>
        <w:autoSpaceDN/>
        <w:adjustRightInd/>
        <w:rPr>
          <w:color w:val="auto"/>
          <w:lang w:val="en-AU" w:eastAsia="en-GB"/>
        </w:rPr>
      </w:pPr>
      <w:r w:rsidRPr="00B15D77">
        <w:rPr>
          <w:color w:val="auto"/>
          <w:lang w:val="en-AU" w:eastAsia="en-GB"/>
        </w:rPr>
        <w:t xml:space="preserve">Adrian Cohen is a director of </w:t>
      </w:r>
      <w:proofErr w:type="spellStart"/>
      <w:r w:rsidRPr="00B15D77">
        <w:rPr>
          <w:color w:val="auto"/>
          <w:lang w:val="en-AU" w:eastAsia="en-GB"/>
        </w:rPr>
        <w:t>HeadsafeIP</w:t>
      </w:r>
      <w:proofErr w:type="spellEnd"/>
      <w:r w:rsidRPr="00B15D77">
        <w:rPr>
          <w:color w:val="auto"/>
          <w:lang w:val="en-AU" w:eastAsia="en-GB"/>
        </w:rPr>
        <w:t xml:space="preserve"> Pty</w:t>
      </w:r>
      <w:r w:rsidR="005C71A1" w:rsidRPr="00B15D77">
        <w:rPr>
          <w:color w:val="auto"/>
          <w:lang w:val="en-AU" w:eastAsia="en-GB"/>
        </w:rPr>
        <w:t xml:space="preserve"> </w:t>
      </w:r>
      <w:r w:rsidR="0076181A" w:rsidRPr="00B15D77">
        <w:rPr>
          <w:color w:val="auto"/>
          <w:lang w:val="en-AU" w:eastAsia="en-GB"/>
        </w:rPr>
        <w:t xml:space="preserve">Ltd </w:t>
      </w:r>
      <w:r w:rsidR="005C71A1" w:rsidRPr="00B15D77">
        <w:rPr>
          <w:color w:val="auto"/>
          <w:lang w:val="en-AU" w:eastAsia="en-GB"/>
        </w:rPr>
        <w:t>and is noted on Patent applications related to technology in this area</w:t>
      </w:r>
      <w:r w:rsidRPr="00B15D77">
        <w:rPr>
          <w:color w:val="auto"/>
          <w:lang w:val="en-AU" w:eastAsia="en-GB"/>
        </w:rPr>
        <w:t>.</w:t>
      </w:r>
    </w:p>
    <w:p w14:paraId="1D9B638C" w14:textId="77777777" w:rsidR="00C96AC1" w:rsidRPr="00B15D77" w:rsidRDefault="00C96AC1" w:rsidP="0080654C">
      <w:pPr>
        <w:widowControl/>
        <w:shd w:val="clear" w:color="auto" w:fill="FFFFFF"/>
        <w:autoSpaceDE/>
        <w:autoSpaceDN/>
        <w:adjustRightInd/>
        <w:rPr>
          <w:color w:val="auto"/>
          <w:lang w:val="en-AU" w:eastAsia="en-GB"/>
        </w:rPr>
      </w:pPr>
    </w:p>
    <w:p w14:paraId="25F1843E" w14:textId="49106178" w:rsidR="00D70811" w:rsidRPr="00B15D77" w:rsidRDefault="003005FB" w:rsidP="0080654C">
      <w:pPr>
        <w:widowControl/>
        <w:shd w:val="clear" w:color="auto" w:fill="FFFFFF"/>
        <w:autoSpaceDE/>
        <w:autoSpaceDN/>
        <w:adjustRightInd/>
        <w:rPr>
          <w:color w:val="auto"/>
          <w:lang w:val="en-AU" w:eastAsia="en-GB"/>
        </w:rPr>
      </w:pPr>
      <w:r w:rsidRPr="00B15D77">
        <w:rPr>
          <w:color w:val="auto"/>
          <w:lang w:val="en-AU" w:eastAsia="en-GB"/>
        </w:rPr>
        <w:t xml:space="preserve">Dylan Mahony is an employee of </w:t>
      </w:r>
      <w:proofErr w:type="spellStart"/>
      <w:r w:rsidRPr="00B15D77">
        <w:rPr>
          <w:color w:val="auto"/>
          <w:lang w:val="en-AU" w:eastAsia="en-GB"/>
        </w:rPr>
        <w:t>HeadsafeIP</w:t>
      </w:r>
      <w:proofErr w:type="spellEnd"/>
      <w:r w:rsidRPr="00B15D77">
        <w:rPr>
          <w:color w:val="auto"/>
          <w:lang w:val="en-AU" w:eastAsia="en-GB"/>
        </w:rPr>
        <w:t>.</w:t>
      </w:r>
      <w:r w:rsidR="00F8677B">
        <w:rPr>
          <w:color w:val="auto"/>
          <w:lang w:val="en-AU" w:eastAsia="en-GB"/>
        </w:rPr>
        <w:t xml:space="preserve"> </w:t>
      </w:r>
      <w:proofErr w:type="spellStart"/>
      <w:r w:rsidR="00D70811" w:rsidRPr="00B15D77">
        <w:rPr>
          <w:color w:val="auto"/>
          <w:lang w:val="en-AU" w:eastAsia="en-GB"/>
        </w:rPr>
        <w:t>HeadsafeIP</w:t>
      </w:r>
      <w:proofErr w:type="spellEnd"/>
      <w:r w:rsidR="00D70811" w:rsidRPr="00B15D77">
        <w:rPr>
          <w:color w:val="auto"/>
          <w:lang w:val="en-AU" w:eastAsia="en-GB"/>
        </w:rPr>
        <w:t xml:space="preserve"> undertakes research</w:t>
      </w:r>
      <w:r w:rsidR="00EF0B63" w:rsidRPr="00B15D77">
        <w:rPr>
          <w:color w:val="auto"/>
          <w:lang w:val="en-AU" w:eastAsia="en-GB"/>
        </w:rPr>
        <w:t>,</w:t>
      </w:r>
      <w:r w:rsidR="00D70811" w:rsidRPr="00B15D77">
        <w:rPr>
          <w:color w:val="auto"/>
          <w:lang w:val="en-AU" w:eastAsia="en-GB"/>
        </w:rPr>
        <w:t xml:space="preserve"> development</w:t>
      </w:r>
      <w:r w:rsidR="001F3280">
        <w:rPr>
          <w:color w:val="auto"/>
          <w:lang w:val="en-AU" w:eastAsia="en-GB"/>
        </w:rPr>
        <w:t>,</w:t>
      </w:r>
      <w:r w:rsidR="00D70811" w:rsidRPr="00B15D77">
        <w:rPr>
          <w:color w:val="auto"/>
          <w:lang w:val="en-AU" w:eastAsia="en-GB"/>
        </w:rPr>
        <w:t xml:space="preserve"> </w:t>
      </w:r>
      <w:r w:rsidR="00EF0B63" w:rsidRPr="00B15D77">
        <w:rPr>
          <w:color w:val="auto"/>
          <w:lang w:val="en-AU" w:eastAsia="en-GB"/>
        </w:rPr>
        <w:t xml:space="preserve">and commercialization of </w:t>
      </w:r>
      <w:r w:rsidR="00D70811" w:rsidRPr="00B15D77">
        <w:rPr>
          <w:color w:val="auto"/>
          <w:lang w:val="en-AU" w:eastAsia="en-GB"/>
        </w:rPr>
        <w:t xml:space="preserve">concussion-related technologies. </w:t>
      </w:r>
      <w:proofErr w:type="spellStart"/>
      <w:r w:rsidR="00D70811" w:rsidRPr="00B15D77">
        <w:rPr>
          <w:color w:val="auto"/>
          <w:lang w:val="en-AU" w:eastAsia="en-GB"/>
        </w:rPr>
        <w:t>HeadsafeIP</w:t>
      </w:r>
      <w:proofErr w:type="spellEnd"/>
      <w:r w:rsidR="00D70811" w:rsidRPr="00B15D77">
        <w:rPr>
          <w:color w:val="auto"/>
          <w:lang w:val="en-AU" w:eastAsia="en-GB"/>
        </w:rPr>
        <w:t xml:space="preserve"> Pty. Ltd may benefit financially if products related to this research are successfully marketed.</w:t>
      </w:r>
    </w:p>
    <w:p w14:paraId="0B1C68B5" w14:textId="77777777" w:rsidR="00C96AC1" w:rsidRPr="00B15D77" w:rsidRDefault="00C96AC1" w:rsidP="0080654C">
      <w:pPr>
        <w:widowControl/>
        <w:shd w:val="clear" w:color="auto" w:fill="FFFFFF"/>
        <w:autoSpaceDE/>
        <w:autoSpaceDN/>
        <w:adjustRightInd/>
        <w:rPr>
          <w:color w:val="auto"/>
          <w:lang w:val="en-AU" w:eastAsia="en-GB"/>
        </w:rPr>
      </w:pPr>
    </w:p>
    <w:p w14:paraId="3D6AF8E5" w14:textId="14782492" w:rsidR="00D70811" w:rsidRPr="00B15D77" w:rsidRDefault="00D70811" w:rsidP="0080654C">
      <w:pPr>
        <w:widowControl/>
        <w:shd w:val="clear" w:color="auto" w:fill="FFFFFF"/>
        <w:autoSpaceDE/>
        <w:autoSpaceDN/>
        <w:adjustRightInd/>
        <w:rPr>
          <w:color w:val="auto"/>
          <w:lang w:val="en-AU" w:eastAsia="en-GB"/>
        </w:rPr>
      </w:pPr>
      <w:r w:rsidRPr="00B15D77">
        <w:rPr>
          <w:color w:val="auto"/>
          <w:lang w:val="en-AU" w:eastAsia="en-GB"/>
        </w:rPr>
        <w:t xml:space="preserve">Daryl Fong is an employee of </w:t>
      </w:r>
      <w:proofErr w:type="spellStart"/>
      <w:r w:rsidRPr="00B15D77">
        <w:rPr>
          <w:color w:val="auto"/>
          <w:lang w:val="en-AU" w:eastAsia="en-GB"/>
        </w:rPr>
        <w:t>Cryptych</w:t>
      </w:r>
      <w:proofErr w:type="spellEnd"/>
      <w:r w:rsidRPr="00B15D77">
        <w:rPr>
          <w:color w:val="auto"/>
          <w:lang w:val="en-AU" w:eastAsia="en-GB"/>
        </w:rPr>
        <w:t xml:space="preserve"> Pty Ltd. </w:t>
      </w:r>
      <w:proofErr w:type="spellStart"/>
      <w:r w:rsidRPr="00B15D77">
        <w:rPr>
          <w:color w:val="auto"/>
          <w:lang w:val="en-AU" w:eastAsia="en-GB"/>
        </w:rPr>
        <w:t>Cryptych</w:t>
      </w:r>
      <w:proofErr w:type="spellEnd"/>
      <w:r w:rsidRPr="00B15D77">
        <w:rPr>
          <w:color w:val="auto"/>
          <w:lang w:val="en-AU" w:eastAsia="en-GB"/>
        </w:rPr>
        <w:t xml:space="preserve"> Pty Ltd provides consulting</w:t>
      </w:r>
      <w:r w:rsidR="005C71A1" w:rsidRPr="00B15D77">
        <w:rPr>
          <w:color w:val="auto"/>
          <w:lang w:val="en-AU" w:eastAsia="en-GB"/>
        </w:rPr>
        <w:t xml:space="preserve"> services</w:t>
      </w:r>
      <w:r w:rsidRPr="00B15D77">
        <w:rPr>
          <w:color w:val="auto"/>
          <w:lang w:val="en-AU" w:eastAsia="en-GB"/>
        </w:rPr>
        <w:t xml:space="preserve"> to </w:t>
      </w:r>
      <w:proofErr w:type="spellStart"/>
      <w:r w:rsidRPr="00B15D77">
        <w:rPr>
          <w:color w:val="auto"/>
          <w:lang w:val="en-AU" w:eastAsia="en-GB"/>
        </w:rPr>
        <w:t>HeadsafeIP</w:t>
      </w:r>
      <w:proofErr w:type="spellEnd"/>
      <w:r w:rsidRPr="00B15D77">
        <w:rPr>
          <w:color w:val="auto"/>
          <w:lang w:val="en-AU" w:eastAsia="en-GB"/>
        </w:rPr>
        <w:t xml:space="preserve"> on the compliant manufacturing of its device with respect to regulatory requirements.</w:t>
      </w:r>
    </w:p>
    <w:p w14:paraId="0BA23860" w14:textId="77777777" w:rsidR="0039315D" w:rsidRPr="00B15D77" w:rsidRDefault="0039315D" w:rsidP="0080654C">
      <w:pPr>
        <w:widowControl/>
        <w:shd w:val="clear" w:color="auto" w:fill="FFFFFF"/>
        <w:autoSpaceDE/>
        <w:autoSpaceDN/>
        <w:adjustRightInd/>
        <w:rPr>
          <w:color w:val="auto"/>
          <w:lang w:val="en-AU" w:eastAsia="en-GB"/>
        </w:rPr>
      </w:pPr>
    </w:p>
    <w:p w14:paraId="0478694E" w14:textId="422FD393" w:rsidR="00B25C38" w:rsidRPr="00B15D77" w:rsidRDefault="00B25C38" w:rsidP="0080654C">
      <w:pPr>
        <w:widowControl/>
        <w:shd w:val="clear" w:color="auto" w:fill="FFFFFF"/>
        <w:autoSpaceDE/>
        <w:autoSpaceDN/>
        <w:adjustRightInd/>
        <w:rPr>
          <w:color w:val="auto"/>
          <w:lang w:val="en-AU" w:eastAsia="en-GB"/>
        </w:rPr>
      </w:pPr>
      <w:r w:rsidRPr="00B15D77">
        <w:t xml:space="preserve">David </w:t>
      </w:r>
      <w:proofErr w:type="spellStart"/>
      <w:r w:rsidRPr="00B15D77">
        <w:t>Putrino</w:t>
      </w:r>
      <w:proofErr w:type="spellEnd"/>
      <w:r w:rsidRPr="00B15D77">
        <w:t>, Joseph Herrera</w:t>
      </w:r>
      <w:r w:rsidR="001F3280">
        <w:t>,</w:t>
      </w:r>
      <w:r w:rsidRPr="00B15D77">
        <w:t xml:space="preserve"> and Rebecca Baron are employees of the Icahn School of Medicine at Mount Sinai </w:t>
      </w:r>
      <w:r w:rsidR="00FD6770" w:rsidRPr="00B15D77">
        <w:t xml:space="preserve">and participate in sponsored research </w:t>
      </w:r>
      <w:r w:rsidR="0059695D" w:rsidRPr="00B15D77">
        <w:t>investigating the</w:t>
      </w:r>
      <w:r w:rsidR="00FD6770" w:rsidRPr="00B15D77">
        <w:t xml:space="preserve"> </w:t>
      </w:r>
      <w:r w:rsidR="002E53DA" w:rsidRPr="00B15D77">
        <w:t xml:space="preserve">use-cases of the </w:t>
      </w:r>
      <w:r w:rsidR="009E1305">
        <w:t>improved SSVEP</w:t>
      </w:r>
      <w:r w:rsidR="009E1305" w:rsidRPr="00B15D77">
        <w:t xml:space="preserve"> </w:t>
      </w:r>
      <w:r w:rsidR="00951511" w:rsidRPr="00B15D77">
        <w:t>device.</w:t>
      </w:r>
    </w:p>
    <w:p w14:paraId="4EC9AD26" w14:textId="7BC09BC3" w:rsidR="00922A8B" w:rsidRPr="00B15D77" w:rsidRDefault="00922A8B" w:rsidP="0080654C">
      <w:pPr>
        <w:widowControl/>
        <w:shd w:val="clear" w:color="auto" w:fill="FFFFFF"/>
        <w:autoSpaceDE/>
        <w:autoSpaceDN/>
        <w:adjustRightInd/>
        <w:rPr>
          <w:color w:val="auto"/>
          <w:lang w:val="en-AU" w:eastAsia="en-GB"/>
        </w:rPr>
      </w:pPr>
    </w:p>
    <w:p w14:paraId="15441FBF" w14:textId="601F9EB3" w:rsidR="00D34636" w:rsidRPr="00D36041" w:rsidRDefault="009726EE" w:rsidP="0080654C">
      <w:pPr>
        <w:rPr>
          <w:rFonts w:asciiTheme="minorHAnsi" w:hAnsiTheme="minorHAnsi" w:cstheme="minorHAnsi"/>
          <w:b/>
          <w:color w:val="000000" w:themeColor="text1"/>
        </w:rPr>
      </w:pPr>
      <w:r w:rsidRPr="00B15D77">
        <w:rPr>
          <w:rFonts w:asciiTheme="minorHAnsi" w:hAnsiTheme="minorHAnsi" w:cstheme="minorHAnsi"/>
          <w:b/>
          <w:bCs/>
        </w:rPr>
        <w:t>REFERENCES</w:t>
      </w:r>
      <w:r w:rsidR="00D04760" w:rsidRPr="00B15D77">
        <w:rPr>
          <w:rFonts w:asciiTheme="minorHAnsi" w:hAnsiTheme="minorHAnsi" w:cstheme="minorHAnsi"/>
          <w:b/>
          <w:bCs/>
        </w:rPr>
        <w:t>:</w:t>
      </w:r>
    </w:p>
    <w:p w14:paraId="373DDB6D" w14:textId="0E8D20D7" w:rsidR="00360577" w:rsidRPr="00360577" w:rsidRDefault="00D34636" w:rsidP="0080654C">
      <w:pPr>
        <w:pStyle w:val="EndNoteBibliography"/>
        <w:rPr>
          <w:noProof/>
        </w:rPr>
      </w:pPr>
      <w:r w:rsidRPr="00B15D77">
        <w:rPr>
          <w:rFonts w:asciiTheme="minorHAnsi" w:hAnsiTheme="minorHAnsi" w:cstheme="minorHAnsi"/>
          <w:color w:val="7F7F7F" w:themeColor="text1" w:themeTint="80"/>
        </w:rPr>
        <w:fldChar w:fldCharType="begin"/>
      </w:r>
      <w:r w:rsidRPr="00B15D77">
        <w:rPr>
          <w:rFonts w:asciiTheme="minorHAnsi" w:hAnsiTheme="minorHAnsi" w:cstheme="minorHAnsi"/>
          <w:color w:val="7F7F7F" w:themeColor="text1" w:themeTint="80"/>
        </w:rPr>
        <w:instrText xml:space="preserve"> ADDIN EN.REFLIST </w:instrText>
      </w:r>
      <w:r w:rsidRPr="00B15D77">
        <w:rPr>
          <w:rFonts w:asciiTheme="minorHAnsi" w:hAnsiTheme="minorHAnsi" w:cstheme="minorHAnsi"/>
          <w:color w:val="7F7F7F" w:themeColor="text1" w:themeTint="80"/>
        </w:rPr>
        <w:fldChar w:fldCharType="separate"/>
      </w:r>
      <w:r w:rsidR="00360577" w:rsidRPr="00360577">
        <w:rPr>
          <w:noProof/>
        </w:rPr>
        <w:t>1</w:t>
      </w:r>
      <w:r w:rsidR="00590134">
        <w:rPr>
          <w:noProof/>
        </w:rPr>
        <w:t>.</w:t>
      </w:r>
      <w:r w:rsidR="00360577" w:rsidRPr="00360577">
        <w:rPr>
          <w:noProof/>
        </w:rPr>
        <w:tab/>
        <w:t>McCrory, P.</w:t>
      </w:r>
      <w:r w:rsidR="00360577" w:rsidRPr="00350192">
        <w:rPr>
          <w:iCs/>
          <w:noProof/>
        </w:rPr>
        <w:t xml:space="preserve"> et al.</w:t>
      </w:r>
      <w:r w:rsidR="00360577" w:rsidRPr="00590134">
        <w:rPr>
          <w:iCs/>
          <w:noProof/>
        </w:rPr>
        <w:t xml:space="preserve"> </w:t>
      </w:r>
      <w:r w:rsidR="00360577" w:rsidRPr="00360577">
        <w:rPr>
          <w:noProof/>
        </w:rPr>
        <w:t xml:space="preserve">Consensus statement on concussion in sport-the 5(th) international conference on concussion in sport held in Berlin, October 2016. </w:t>
      </w:r>
      <w:r w:rsidR="00360577" w:rsidRPr="00360577">
        <w:rPr>
          <w:i/>
          <w:noProof/>
        </w:rPr>
        <w:t>Br</w:t>
      </w:r>
      <w:r w:rsidR="00590134">
        <w:rPr>
          <w:i/>
          <w:noProof/>
        </w:rPr>
        <w:t>itish</w:t>
      </w:r>
      <w:r w:rsidR="00360577" w:rsidRPr="00360577">
        <w:rPr>
          <w:i/>
          <w:noProof/>
        </w:rPr>
        <w:t xml:space="preserve"> J</w:t>
      </w:r>
      <w:r w:rsidR="00590134">
        <w:rPr>
          <w:i/>
          <w:noProof/>
        </w:rPr>
        <w:t>ournal of</w:t>
      </w:r>
      <w:r w:rsidR="00360577" w:rsidRPr="00360577">
        <w:rPr>
          <w:i/>
          <w:noProof/>
        </w:rPr>
        <w:t xml:space="preserve"> Sports Med</w:t>
      </w:r>
      <w:r w:rsidR="00590134">
        <w:rPr>
          <w:i/>
          <w:noProof/>
        </w:rPr>
        <w:t>icine</w:t>
      </w:r>
      <w:r w:rsidR="00360577" w:rsidRPr="00350192">
        <w:rPr>
          <w:iCs/>
          <w:noProof/>
        </w:rPr>
        <w:t>.</w:t>
      </w:r>
      <w:r w:rsidR="00360577" w:rsidRPr="00590134">
        <w:rPr>
          <w:iCs/>
          <w:noProof/>
        </w:rPr>
        <w:t xml:space="preserve"> </w:t>
      </w:r>
      <w:r w:rsidR="00360577" w:rsidRPr="00360577">
        <w:rPr>
          <w:b/>
          <w:noProof/>
        </w:rPr>
        <w:t>51</w:t>
      </w:r>
      <w:r w:rsidR="00360577" w:rsidRPr="00360577">
        <w:rPr>
          <w:noProof/>
        </w:rPr>
        <w:t xml:space="preserve"> (11), 838</w:t>
      </w:r>
      <w:r w:rsidR="00590134">
        <w:rPr>
          <w:noProof/>
        </w:rPr>
        <w:t>–</w:t>
      </w:r>
      <w:r w:rsidR="00360577" w:rsidRPr="00360577">
        <w:rPr>
          <w:noProof/>
        </w:rPr>
        <w:t>847 (2017).</w:t>
      </w:r>
    </w:p>
    <w:p w14:paraId="56904C34" w14:textId="00035169" w:rsidR="00360577" w:rsidRPr="00360577" w:rsidRDefault="00360577" w:rsidP="0080654C">
      <w:pPr>
        <w:pStyle w:val="EndNoteBibliography"/>
        <w:rPr>
          <w:noProof/>
        </w:rPr>
      </w:pPr>
      <w:r w:rsidRPr="00360577">
        <w:rPr>
          <w:noProof/>
        </w:rPr>
        <w:t>2</w:t>
      </w:r>
      <w:r w:rsidR="00590134">
        <w:rPr>
          <w:noProof/>
        </w:rPr>
        <w:t>.</w:t>
      </w:r>
      <w:r w:rsidRPr="00360577">
        <w:rPr>
          <w:noProof/>
        </w:rPr>
        <w:tab/>
        <w:t>Kilcoyne, K. G.</w:t>
      </w:r>
      <w:r w:rsidRPr="00350192">
        <w:rPr>
          <w:iCs/>
          <w:noProof/>
        </w:rPr>
        <w:t xml:space="preserve"> et al.</w:t>
      </w:r>
      <w:r w:rsidRPr="00590134">
        <w:rPr>
          <w:iCs/>
          <w:noProof/>
        </w:rPr>
        <w:t xml:space="preserve"> </w:t>
      </w:r>
      <w:r w:rsidRPr="00360577">
        <w:rPr>
          <w:noProof/>
        </w:rPr>
        <w:t xml:space="preserve">Reported </w:t>
      </w:r>
      <w:r w:rsidR="00590134">
        <w:rPr>
          <w:noProof/>
        </w:rPr>
        <w:t>c</w:t>
      </w:r>
      <w:r w:rsidRPr="00360577">
        <w:rPr>
          <w:noProof/>
        </w:rPr>
        <w:t xml:space="preserve">oncussion </w:t>
      </w:r>
      <w:r w:rsidR="00590134">
        <w:rPr>
          <w:noProof/>
        </w:rPr>
        <w:t>r</w:t>
      </w:r>
      <w:r w:rsidRPr="00360577">
        <w:rPr>
          <w:noProof/>
        </w:rPr>
        <w:t xml:space="preserve">ates for </w:t>
      </w:r>
      <w:r w:rsidR="00590134">
        <w:rPr>
          <w:noProof/>
        </w:rPr>
        <w:t>t</w:t>
      </w:r>
      <w:r w:rsidRPr="00360577">
        <w:rPr>
          <w:noProof/>
        </w:rPr>
        <w:t xml:space="preserve">hree </w:t>
      </w:r>
      <w:r w:rsidR="00590134">
        <w:rPr>
          <w:noProof/>
        </w:rPr>
        <w:t>d</w:t>
      </w:r>
      <w:r w:rsidRPr="00360577">
        <w:rPr>
          <w:noProof/>
        </w:rPr>
        <w:t xml:space="preserve">ivision I </w:t>
      </w:r>
      <w:r w:rsidR="00590134">
        <w:rPr>
          <w:noProof/>
        </w:rPr>
        <w:t>f</w:t>
      </w:r>
      <w:r w:rsidRPr="00360577">
        <w:rPr>
          <w:noProof/>
        </w:rPr>
        <w:t xml:space="preserve">ootball </w:t>
      </w:r>
      <w:r w:rsidR="00590134">
        <w:rPr>
          <w:noProof/>
        </w:rPr>
        <w:t>p</w:t>
      </w:r>
      <w:r w:rsidRPr="00360577">
        <w:rPr>
          <w:noProof/>
        </w:rPr>
        <w:t xml:space="preserve">rograms: </w:t>
      </w:r>
      <w:r w:rsidR="00590134">
        <w:rPr>
          <w:noProof/>
        </w:rPr>
        <w:t>a</w:t>
      </w:r>
      <w:r w:rsidRPr="00360577">
        <w:rPr>
          <w:noProof/>
        </w:rPr>
        <w:t xml:space="preserve">n </w:t>
      </w:r>
      <w:r w:rsidR="00590134">
        <w:rPr>
          <w:noProof/>
        </w:rPr>
        <w:t>e</w:t>
      </w:r>
      <w:r w:rsidRPr="00360577">
        <w:rPr>
          <w:noProof/>
        </w:rPr>
        <w:t xml:space="preserve">valuation of the </w:t>
      </w:r>
      <w:r w:rsidR="00590134">
        <w:rPr>
          <w:noProof/>
        </w:rPr>
        <w:t>n</w:t>
      </w:r>
      <w:r w:rsidRPr="00360577">
        <w:rPr>
          <w:noProof/>
        </w:rPr>
        <w:t xml:space="preserve">ew NCAA </w:t>
      </w:r>
      <w:r w:rsidR="00590134">
        <w:rPr>
          <w:noProof/>
        </w:rPr>
        <w:t>c</w:t>
      </w:r>
      <w:r w:rsidRPr="00360577">
        <w:rPr>
          <w:noProof/>
        </w:rPr>
        <w:t xml:space="preserve">oncussion </w:t>
      </w:r>
      <w:r w:rsidR="00590134">
        <w:rPr>
          <w:noProof/>
        </w:rPr>
        <w:t>P</w:t>
      </w:r>
      <w:r w:rsidRPr="00360577">
        <w:rPr>
          <w:noProof/>
        </w:rPr>
        <w:t xml:space="preserve">olicy. </w:t>
      </w:r>
      <w:r w:rsidRPr="00360577">
        <w:rPr>
          <w:i/>
          <w:noProof/>
        </w:rPr>
        <w:t xml:space="preserve">Sports </w:t>
      </w:r>
      <w:r w:rsidR="00590134">
        <w:rPr>
          <w:i/>
          <w:noProof/>
        </w:rPr>
        <w:t>H</w:t>
      </w:r>
      <w:r w:rsidRPr="00360577">
        <w:rPr>
          <w:i/>
          <w:noProof/>
        </w:rPr>
        <w:t>ealth</w:t>
      </w:r>
      <w:r w:rsidRPr="00350192">
        <w:rPr>
          <w:iCs/>
          <w:noProof/>
        </w:rPr>
        <w:t>.</w:t>
      </w:r>
      <w:r w:rsidRPr="00590134">
        <w:rPr>
          <w:iCs/>
          <w:noProof/>
        </w:rPr>
        <w:t xml:space="preserve"> </w:t>
      </w:r>
      <w:r w:rsidRPr="00360577">
        <w:rPr>
          <w:b/>
          <w:noProof/>
        </w:rPr>
        <w:t>6</w:t>
      </w:r>
      <w:r w:rsidRPr="00360577">
        <w:rPr>
          <w:noProof/>
        </w:rPr>
        <w:t xml:space="preserve"> (5), 402</w:t>
      </w:r>
      <w:r w:rsidR="00590134">
        <w:rPr>
          <w:noProof/>
        </w:rPr>
        <w:t>–</w:t>
      </w:r>
      <w:r w:rsidRPr="00360577">
        <w:rPr>
          <w:noProof/>
        </w:rPr>
        <w:t>405 (2014).</w:t>
      </w:r>
    </w:p>
    <w:p w14:paraId="49B420C4" w14:textId="15E8197D" w:rsidR="00360577" w:rsidRPr="00360577" w:rsidRDefault="00360577" w:rsidP="0080654C">
      <w:pPr>
        <w:pStyle w:val="EndNoteBibliography"/>
        <w:rPr>
          <w:noProof/>
        </w:rPr>
      </w:pPr>
      <w:r w:rsidRPr="00360577">
        <w:rPr>
          <w:noProof/>
        </w:rPr>
        <w:t>3</w:t>
      </w:r>
      <w:r w:rsidR="00590134">
        <w:rPr>
          <w:noProof/>
        </w:rPr>
        <w:t>.</w:t>
      </w:r>
      <w:r w:rsidRPr="00360577">
        <w:rPr>
          <w:noProof/>
        </w:rPr>
        <w:tab/>
        <w:t>Fuller, C. W., Taylor, A.</w:t>
      </w:r>
      <w:r w:rsidR="00590134">
        <w:rPr>
          <w:noProof/>
        </w:rPr>
        <w:t>,</w:t>
      </w:r>
      <w:r w:rsidRPr="00360577">
        <w:rPr>
          <w:noProof/>
        </w:rPr>
        <w:t xml:space="preserve"> Raftery, M. Epidemiology of concussion in men's elite Rugby-7s (Sevens World Series) and Rugby-15s (Rugby World Cup, Junior World Championship and Rugby Trophy, Pacific Nations Cup and English Premiership). </w:t>
      </w:r>
      <w:r w:rsidRPr="00360577">
        <w:rPr>
          <w:i/>
          <w:noProof/>
        </w:rPr>
        <w:t>Br</w:t>
      </w:r>
      <w:r w:rsidR="00590134">
        <w:rPr>
          <w:i/>
          <w:noProof/>
        </w:rPr>
        <w:t>itish</w:t>
      </w:r>
      <w:r w:rsidRPr="00360577">
        <w:rPr>
          <w:i/>
          <w:noProof/>
        </w:rPr>
        <w:t xml:space="preserve"> J</w:t>
      </w:r>
      <w:r w:rsidR="00590134">
        <w:rPr>
          <w:i/>
          <w:noProof/>
        </w:rPr>
        <w:t>ournal of</w:t>
      </w:r>
      <w:r w:rsidRPr="00360577">
        <w:rPr>
          <w:i/>
          <w:noProof/>
        </w:rPr>
        <w:t xml:space="preserve"> Sports Med</w:t>
      </w:r>
      <w:r w:rsidR="00590134">
        <w:rPr>
          <w:i/>
          <w:noProof/>
        </w:rPr>
        <w:t>icine</w:t>
      </w:r>
      <w:r w:rsidRPr="00350192">
        <w:rPr>
          <w:iCs/>
          <w:noProof/>
        </w:rPr>
        <w:t>.</w:t>
      </w:r>
      <w:r w:rsidRPr="00590134">
        <w:rPr>
          <w:iCs/>
          <w:noProof/>
        </w:rPr>
        <w:t xml:space="preserve"> </w:t>
      </w:r>
      <w:r w:rsidRPr="00360577">
        <w:rPr>
          <w:b/>
          <w:noProof/>
        </w:rPr>
        <w:t>49</w:t>
      </w:r>
      <w:r w:rsidRPr="00360577">
        <w:rPr>
          <w:noProof/>
        </w:rPr>
        <w:t xml:space="preserve"> (7), 478</w:t>
      </w:r>
      <w:r w:rsidR="00590134">
        <w:rPr>
          <w:noProof/>
        </w:rPr>
        <w:t>–</w:t>
      </w:r>
      <w:r w:rsidRPr="00360577">
        <w:rPr>
          <w:noProof/>
        </w:rPr>
        <w:t>483 (2015).</w:t>
      </w:r>
    </w:p>
    <w:p w14:paraId="7CC95A34" w14:textId="6585A35F" w:rsidR="00360577" w:rsidRPr="00360577" w:rsidRDefault="00360577" w:rsidP="0080654C">
      <w:pPr>
        <w:pStyle w:val="EndNoteBibliography"/>
        <w:rPr>
          <w:noProof/>
        </w:rPr>
      </w:pPr>
      <w:r w:rsidRPr="00360577">
        <w:rPr>
          <w:noProof/>
        </w:rPr>
        <w:t>4</w:t>
      </w:r>
      <w:r w:rsidR="00E04804">
        <w:rPr>
          <w:noProof/>
        </w:rPr>
        <w:t>.</w:t>
      </w:r>
      <w:r w:rsidRPr="00360577">
        <w:rPr>
          <w:noProof/>
        </w:rPr>
        <w:tab/>
        <w:t>Gardner, A. J., Iverson, G. L., Williams, W. H., Baker, S.</w:t>
      </w:r>
      <w:r w:rsidR="00590134">
        <w:rPr>
          <w:noProof/>
        </w:rPr>
        <w:t>,</w:t>
      </w:r>
      <w:r w:rsidRPr="00360577">
        <w:rPr>
          <w:noProof/>
        </w:rPr>
        <w:t xml:space="preserve"> Stanwell, P. A systematic review and meta-analysis of concussion in rugby union. </w:t>
      </w:r>
      <w:r w:rsidRPr="00360577">
        <w:rPr>
          <w:i/>
          <w:noProof/>
        </w:rPr>
        <w:t>Sports Med</w:t>
      </w:r>
      <w:r w:rsidR="00590134">
        <w:rPr>
          <w:i/>
          <w:noProof/>
        </w:rPr>
        <w:t>icine</w:t>
      </w:r>
      <w:r w:rsidRPr="00350192">
        <w:rPr>
          <w:iCs/>
          <w:noProof/>
        </w:rPr>
        <w:t>.</w:t>
      </w:r>
      <w:r w:rsidRPr="00590134">
        <w:rPr>
          <w:iCs/>
          <w:noProof/>
        </w:rPr>
        <w:t xml:space="preserve"> </w:t>
      </w:r>
      <w:r w:rsidRPr="00360577">
        <w:rPr>
          <w:b/>
          <w:noProof/>
        </w:rPr>
        <w:t>44</w:t>
      </w:r>
      <w:r w:rsidRPr="00360577">
        <w:rPr>
          <w:noProof/>
        </w:rPr>
        <w:t xml:space="preserve"> (12), 1717</w:t>
      </w:r>
      <w:r w:rsidR="00590134">
        <w:rPr>
          <w:noProof/>
        </w:rPr>
        <w:t>–</w:t>
      </w:r>
      <w:r w:rsidRPr="00360577">
        <w:rPr>
          <w:noProof/>
        </w:rPr>
        <w:t>1731 (2014).</w:t>
      </w:r>
    </w:p>
    <w:p w14:paraId="42A8FAD7" w14:textId="3C98FF2F" w:rsidR="00360577" w:rsidRPr="00360577" w:rsidRDefault="00360577" w:rsidP="0080654C">
      <w:pPr>
        <w:pStyle w:val="EndNoteBibliography"/>
        <w:rPr>
          <w:noProof/>
        </w:rPr>
      </w:pPr>
      <w:r w:rsidRPr="00360577">
        <w:rPr>
          <w:noProof/>
        </w:rPr>
        <w:t>5</w:t>
      </w:r>
      <w:r w:rsidR="00E04804">
        <w:rPr>
          <w:noProof/>
        </w:rPr>
        <w:t>.</w:t>
      </w:r>
      <w:r w:rsidRPr="00360577">
        <w:rPr>
          <w:noProof/>
        </w:rPr>
        <w:tab/>
        <w:t>Rice, S. M.</w:t>
      </w:r>
      <w:r w:rsidRPr="00350192">
        <w:rPr>
          <w:iCs/>
          <w:noProof/>
        </w:rPr>
        <w:t xml:space="preserve"> et al.</w:t>
      </w:r>
      <w:r w:rsidRPr="00E04804">
        <w:rPr>
          <w:iCs/>
          <w:noProof/>
        </w:rPr>
        <w:t xml:space="preserve"> </w:t>
      </w:r>
      <w:r w:rsidRPr="00360577">
        <w:rPr>
          <w:noProof/>
        </w:rPr>
        <w:t>Sport-</w:t>
      </w:r>
      <w:r w:rsidR="00E04804">
        <w:rPr>
          <w:noProof/>
        </w:rPr>
        <w:t>r</w:t>
      </w:r>
      <w:r w:rsidRPr="00360577">
        <w:rPr>
          <w:noProof/>
        </w:rPr>
        <w:t xml:space="preserve">elated </w:t>
      </w:r>
      <w:r w:rsidR="00E04804">
        <w:rPr>
          <w:noProof/>
        </w:rPr>
        <w:t>c</w:t>
      </w:r>
      <w:r w:rsidRPr="00360577">
        <w:rPr>
          <w:noProof/>
        </w:rPr>
        <w:t xml:space="preserve">oncussion and </w:t>
      </w:r>
      <w:r w:rsidR="00E04804">
        <w:rPr>
          <w:noProof/>
        </w:rPr>
        <w:t>m</w:t>
      </w:r>
      <w:r w:rsidRPr="00360577">
        <w:rPr>
          <w:noProof/>
        </w:rPr>
        <w:t xml:space="preserve">ental </w:t>
      </w:r>
      <w:r w:rsidR="00E04804">
        <w:rPr>
          <w:noProof/>
        </w:rPr>
        <w:t>h</w:t>
      </w:r>
      <w:r w:rsidRPr="00360577">
        <w:rPr>
          <w:noProof/>
        </w:rPr>
        <w:t xml:space="preserve">ealth </w:t>
      </w:r>
      <w:r w:rsidR="00E04804">
        <w:rPr>
          <w:noProof/>
        </w:rPr>
        <w:t>o</w:t>
      </w:r>
      <w:r w:rsidRPr="00360577">
        <w:rPr>
          <w:noProof/>
        </w:rPr>
        <w:t xml:space="preserve">utcomes in </w:t>
      </w:r>
      <w:r w:rsidR="00E04804">
        <w:rPr>
          <w:noProof/>
        </w:rPr>
        <w:t>e</w:t>
      </w:r>
      <w:r w:rsidRPr="00360577">
        <w:rPr>
          <w:noProof/>
        </w:rPr>
        <w:t xml:space="preserve">lite </w:t>
      </w:r>
      <w:r w:rsidR="00E04804">
        <w:rPr>
          <w:noProof/>
        </w:rPr>
        <w:t>a</w:t>
      </w:r>
      <w:r w:rsidRPr="00360577">
        <w:rPr>
          <w:noProof/>
        </w:rPr>
        <w:t xml:space="preserve">thletes: </w:t>
      </w:r>
      <w:r w:rsidR="00E04804">
        <w:rPr>
          <w:noProof/>
        </w:rPr>
        <w:t>a</w:t>
      </w:r>
      <w:r w:rsidRPr="00360577">
        <w:rPr>
          <w:noProof/>
        </w:rPr>
        <w:t xml:space="preserve"> </w:t>
      </w:r>
      <w:r w:rsidR="00E04804">
        <w:rPr>
          <w:noProof/>
        </w:rPr>
        <w:t>s</w:t>
      </w:r>
      <w:r w:rsidRPr="00360577">
        <w:rPr>
          <w:noProof/>
        </w:rPr>
        <w:t xml:space="preserve">ystematic </w:t>
      </w:r>
      <w:r w:rsidR="00E04804">
        <w:rPr>
          <w:noProof/>
        </w:rPr>
        <w:t>r</w:t>
      </w:r>
      <w:r w:rsidRPr="00360577">
        <w:rPr>
          <w:noProof/>
        </w:rPr>
        <w:t xml:space="preserve">eview. </w:t>
      </w:r>
      <w:r w:rsidRPr="00360577">
        <w:rPr>
          <w:i/>
          <w:noProof/>
        </w:rPr>
        <w:t xml:space="preserve">Sports </w:t>
      </w:r>
      <w:r w:rsidR="00E04804">
        <w:rPr>
          <w:i/>
          <w:noProof/>
        </w:rPr>
        <w:t>M</w:t>
      </w:r>
      <w:r w:rsidRPr="00360577">
        <w:rPr>
          <w:i/>
          <w:noProof/>
        </w:rPr>
        <w:t>edicine (Auckland, N.Z.)</w:t>
      </w:r>
      <w:r w:rsidRPr="00350192">
        <w:rPr>
          <w:iCs/>
          <w:noProof/>
        </w:rPr>
        <w:t>.</w:t>
      </w:r>
      <w:r w:rsidRPr="00E04804">
        <w:rPr>
          <w:iCs/>
          <w:noProof/>
        </w:rPr>
        <w:t xml:space="preserve"> </w:t>
      </w:r>
      <w:r w:rsidRPr="00360577">
        <w:rPr>
          <w:b/>
          <w:noProof/>
        </w:rPr>
        <w:t>48</w:t>
      </w:r>
      <w:r w:rsidRPr="00360577">
        <w:rPr>
          <w:noProof/>
        </w:rPr>
        <w:t xml:space="preserve"> (2), 447</w:t>
      </w:r>
      <w:r w:rsidR="00E04804">
        <w:rPr>
          <w:noProof/>
        </w:rPr>
        <w:t>–</w:t>
      </w:r>
      <w:r w:rsidRPr="00360577">
        <w:rPr>
          <w:noProof/>
        </w:rPr>
        <w:t>465 (2018).</w:t>
      </w:r>
    </w:p>
    <w:p w14:paraId="2F7779F3" w14:textId="6D66581D" w:rsidR="00360577" w:rsidRPr="00360577" w:rsidRDefault="00360577" w:rsidP="00E04804">
      <w:pPr>
        <w:pStyle w:val="EndNoteBibliography"/>
        <w:rPr>
          <w:noProof/>
        </w:rPr>
      </w:pPr>
      <w:r w:rsidRPr="00360577">
        <w:rPr>
          <w:noProof/>
        </w:rPr>
        <w:t>6</w:t>
      </w:r>
      <w:r w:rsidR="00E04804">
        <w:rPr>
          <w:noProof/>
        </w:rPr>
        <w:t>.</w:t>
      </w:r>
      <w:r w:rsidRPr="00360577">
        <w:rPr>
          <w:noProof/>
        </w:rPr>
        <w:tab/>
        <w:t>Graham, R., Rivara, F.</w:t>
      </w:r>
      <w:r w:rsidR="00E04804">
        <w:rPr>
          <w:noProof/>
        </w:rPr>
        <w:t xml:space="preserve"> </w:t>
      </w:r>
      <w:r w:rsidRPr="00360577">
        <w:rPr>
          <w:noProof/>
        </w:rPr>
        <w:t>P., Ford, M.</w:t>
      </w:r>
      <w:r w:rsidR="00E04804">
        <w:rPr>
          <w:noProof/>
        </w:rPr>
        <w:t xml:space="preserve"> </w:t>
      </w:r>
      <w:r w:rsidRPr="00360577">
        <w:rPr>
          <w:noProof/>
        </w:rPr>
        <w:t>A., Spicer C.</w:t>
      </w:r>
      <w:r w:rsidR="00E04804">
        <w:rPr>
          <w:noProof/>
        </w:rPr>
        <w:t xml:space="preserve"> </w:t>
      </w:r>
      <w:r w:rsidRPr="00360577">
        <w:rPr>
          <w:noProof/>
        </w:rPr>
        <w:t xml:space="preserve">M. Institute of Medicine (US) and National Research Council (U.S.). Committee on Sports-Related Concussions in Youth Board onChildren Youth and Families. in </w:t>
      </w:r>
      <w:r w:rsidRPr="00360577">
        <w:rPr>
          <w:i/>
          <w:noProof/>
        </w:rPr>
        <w:t>Sports-Related Concussions in Youth: Improving the Science, Changing the Culture</w:t>
      </w:r>
      <w:r w:rsidR="00E04804" w:rsidRPr="00350192">
        <w:rPr>
          <w:iCs/>
          <w:noProof/>
        </w:rPr>
        <w:t>.</w:t>
      </w:r>
      <w:r w:rsidRPr="00360577">
        <w:rPr>
          <w:noProof/>
        </w:rPr>
        <w:t xml:space="preserve"> National Academies Press</w:t>
      </w:r>
      <w:r w:rsidR="00ED288E">
        <w:rPr>
          <w:noProof/>
        </w:rPr>
        <w:t>.</w:t>
      </w:r>
      <w:r w:rsidRPr="00360577">
        <w:rPr>
          <w:noProof/>
        </w:rPr>
        <w:t xml:space="preserve"> US</w:t>
      </w:r>
      <w:r w:rsidR="00ED288E">
        <w:rPr>
          <w:noProof/>
        </w:rPr>
        <w:t>A.</w:t>
      </w:r>
      <w:r w:rsidRPr="00360577">
        <w:rPr>
          <w:noProof/>
        </w:rPr>
        <w:t xml:space="preserve"> </w:t>
      </w:r>
      <w:r w:rsidR="00E04804">
        <w:rPr>
          <w:noProof/>
        </w:rPr>
        <w:t>(</w:t>
      </w:r>
      <w:r w:rsidRPr="00360577">
        <w:rPr>
          <w:noProof/>
        </w:rPr>
        <w:t>2014).</w:t>
      </w:r>
    </w:p>
    <w:p w14:paraId="64B04CA3" w14:textId="119A2F99" w:rsidR="00360577" w:rsidRPr="00360577" w:rsidRDefault="00360577" w:rsidP="0080654C">
      <w:pPr>
        <w:pStyle w:val="EndNoteBibliography"/>
        <w:rPr>
          <w:noProof/>
        </w:rPr>
      </w:pPr>
      <w:r w:rsidRPr="00360577">
        <w:rPr>
          <w:noProof/>
        </w:rPr>
        <w:t>7</w:t>
      </w:r>
      <w:r w:rsidR="00E04804">
        <w:rPr>
          <w:noProof/>
        </w:rPr>
        <w:t>.</w:t>
      </w:r>
      <w:r w:rsidRPr="00360577">
        <w:rPr>
          <w:noProof/>
        </w:rPr>
        <w:tab/>
        <w:t>Partridge, B.</w:t>
      </w:r>
      <w:r w:rsidR="00E04804">
        <w:rPr>
          <w:noProof/>
        </w:rPr>
        <w:t>,</w:t>
      </w:r>
      <w:r w:rsidRPr="00360577">
        <w:rPr>
          <w:noProof/>
        </w:rPr>
        <w:t xml:space="preserve"> Hall, W. Repeated </w:t>
      </w:r>
      <w:r w:rsidR="00E04804">
        <w:rPr>
          <w:noProof/>
        </w:rPr>
        <w:t>h</w:t>
      </w:r>
      <w:r w:rsidRPr="00360577">
        <w:rPr>
          <w:noProof/>
        </w:rPr>
        <w:t xml:space="preserve">ead </w:t>
      </w:r>
      <w:r w:rsidR="00E04804">
        <w:rPr>
          <w:noProof/>
        </w:rPr>
        <w:t>i</w:t>
      </w:r>
      <w:r w:rsidRPr="00360577">
        <w:rPr>
          <w:noProof/>
        </w:rPr>
        <w:t xml:space="preserve">njuries in Australia’s </w:t>
      </w:r>
      <w:r w:rsidR="00E04804">
        <w:rPr>
          <w:noProof/>
        </w:rPr>
        <w:t>c</w:t>
      </w:r>
      <w:r w:rsidRPr="00360577">
        <w:rPr>
          <w:noProof/>
        </w:rPr>
        <w:t xml:space="preserve">ollision </w:t>
      </w:r>
      <w:r w:rsidR="00E04804">
        <w:rPr>
          <w:noProof/>
        </w:rPr>
        <w:t>s</w:t>
      </w:r>
      <w:r w:rsidRPr="00360577">
        <w:rPr>
          <w:noProof/>
        </w:rPr>
        <w:t xml:space="preserve">ports </w:t>
      </w:r>
      <w:r w:rsidR="00E04804">
        <w:rPr>
          <w:noProof/>
        </w:rPr>
        <w:t>h</w:t>
      </w:r>
      <w:r w:rsidRPr="00360577">
        <w:rPr>
          <w:noProof/>
        </w:rPr>
        <w:t xml:space="preserve">ighlight </w:t>
      </w:r>
      <w:r w:rsidR="00E04804">
        <w:rPr>
          <w:noProof/>
        </w:rPr>
        <w:t>e</w:t>
      </w:r>
      <w:r w:rsidRPr="00360577">
        <w:rPr>
          <w:noProof/>
        </w:rPr>
        <w:t xml:space="preserve">thical and </w:t>
      </w:r>
      <w:r w:rsidR="00E04804">
        <w:rPr>
          <w:noProof/>
        </w:rPr>
        <w:t>e</w:t>
      </w:r>
      <w:r w:rsidRPr="00360577">
        <w:rPr>
          <w:noProof/>
        </w:rPr>
        <w:t xml:space="preserve">vidential </w:t>
      </w:r>
      <w:r w:rsidR="00E04804">
        <w:rPr>
          <w:noProof/>
        </w:rPr>
        <w:t>g</w:t>
      </w:r>
      <w:r w:rsidRPr="00360577">
        <w:rPr>
          <w:noProof/>
        </w:rPr>
        <w:t xml:space="preserve">aps in </w:t>
      </w:r>
      <w:r w:rsidR="00E04804">
        <w:rPr>
          <w:noProof/>
        </w:rPr>
        <w:t>c</w:t>
      </w:r>
      <w:r w:rsidRPr="00360577">
        <w:rPr>
          <w:noProof/>
        </w:rPr>
        <w:t xml:space="preserve">oncussion </w:t>
      </w:r>
      <w:r w:rsidR="00E04804">
        <w:rPr>
          <w:noProof/>
        </w:rPr>
        <w:t>m</w:t>
      </w:r>
      <w:r w:rsidRPr="00360577">
        <w:rPr>
          <w:noProof/>
        </w:rPr>
        <w:t xml:space="preserve">anagement </w:t>
      </w:r>
      <w:r w:rsidR="00E04804">
        <w:rPr>
          <w:noProof/>
        </w:rPr>
        <w:t>p</w:t>
      </w:r>
      <w:r w:rsidRPr="00360577">
        <w:rPr>
          <w:noProof/>
        </w:rPr>
        <w:t xml:space="preserve">olicies. </w:t>
      </w:r>
      <w:r w:rsidRPr="00360577">
        <w:rPr>
          <w:i/>
          <w:noProof/>
        </w:rPr>
        <w:t>Neuroethics</w:t>
      </w:r>
      <w:r w:rsidRPr="00350192">
        <w:rPr>
          <w:iCs/>
          <w:noProof/>
        </w:rPr>
        <w:t>.</w:t>
      </w:r>
      <w:r w:rsidRPr="00E04804">
        <w:rPr>
          <w:iCs/>
          <w:noProof/>
        </w:rPr>
        <w:t xml:space="preserve"> </w:t>
      </w:r>
      <w:r w:rsidRPr="00360577">
        <w:rPr>
          <w:b/>
          <w:noProof/>
        </w:rPr>
        <w:t>8</w:t>
      </w:r>
      <w:r w:rsidRPr="00360577">
        <w:rPr>
          <w:noProof/>
        </w:rPr>
        <w:t xml:space="preserve"> (1), 39</w:t>
      </w:r>
      <w:r w:rsidR="00E04804">
        <w:rPr>
          <w:noProof/>
        </w:rPr>
        <w:t>–</w:t>
      </w:r>
      <w:r w:rsidRPr="00360577">
        <w:rPr>
          <w:noProof/>
        </w:rPr>
        <w:t>45 (2015).</w:t>
      </w:r>
    </w:p>
    <w:p w14:paraId="6F48CC9A" w14:textId="1140427A" w:rsidR="00360577" w:rsidRPr="00360577" w:rsidRDefault="00360577" w:rsidP="0080654C">
      <w:pPr>
        <w:pStyle w:val="EndNoteBibliography"/>
        <w:rPr>
          <w:noProof/>
        </w:rPr>
      </w:pPr>
      <w:r w:rsidRPr="00360577">
        <w:rPr>
          <w:noProof/>
        </w:rPr>
        <w:t>8</w:t>
      </w:r>
      <w:r w:rsidR="00137CE1">
        <w:rPr>
          <w:noProof/>
        </w:rPr>
        <w:t>.</w:t>
      </w:r>
      <w:r w:rsidRPr="00360577">
        <w:rPr>
          <w:noProof/>
        </w:rPr>
        <w:tab/>
        <w:t>Murray, I. R., Murray, A. D.</w:t>
      </w:r>
      <w:r w:rsidR="00137CE1">
        <w:rPr>
          <w:noProof/>
        </w:rPr>
        <w:t>,</w:t>
      </w:r>
      <w:r w:rsidRPr="00360577">
        <w:rPr>
          <w:noProof/>
        </w:rPr>
        <w:t xml:space="preserve"> Robson, J. Sports concussion: time for a culture change. </w:t>
      </w:r>
      <w:r w:rsidR="00137CE1" w:rsidRPr="00360577">
        <w:rPr>
          <w:i/>
          <w:noProof/>
        </w:rPr>
        <w:t xml:space="preserve">Clinical </w:t>
      </w:r>
      <w:r w:rsidR="00137CE1">
        <w:rPr>
          <w:i/>
          <w:noProof/>
        </w:rPr>
        <w:t>J</w:t>
      </w:r>
      <w:r w:rsidR="00137CE1" w:rsidRPr="00360577">
        <w:rPr>
          <w:i/>
          <w:noProof/>
        </w:rPr>
        <w:t xml:space="preserve">ournal of </w:t>
      </w:r>
      <w:r w:rsidR="00137CE1">
        <w:rPr>
          <w:i/>
          <w:noProof/>
        </w:rPr>
        <w:t>S</w:t>
      </w:r>
      <w:r w:rsidR="00137CE1" w:rsidRPr="00360577">
        <w:rPr>
          <w:i/>
          <w:noProof/>
        </w:rPr>
        <w:t xml:space="preserve">port </w:t>
      </w:r>
      <w:r w:rsidR="00137CE1">
        <w:rPr>
          <w:i/>
          <w:noProof/>
        </w:rPr>
        <w:t>M</w:t>
      </w:r>
      <w:r w:rsidR="00137CE1" w:rsidRPr="00360577">
        <w:rPr>
          <w:i/>
          <w:noProof/>
        </w:rPr>
        <w:t xml:space="preserve">edicine: </w:t>
      </w:r>
      <w:r w:rsidR="00137CE1">
        <w:rPr>
          <w:i/>
          <w:noProof/>
        </w:rPr>
        <w:t>O</w:t>
      </w:r>
      <w:r w:rsidR="00137CE1" w:rsidRPr="00360577">
        <w:rPr>
          <w:i/>
          <w:noProof/>
        </w:rPr>
        <w:t xml:space="preserve">fficial </w:t>
      </w:r>
      <w:r w:rsidR="00137CE1">
        <w:rPr>
          <w:i/>
          <w:noProof/>
        </w:rPr>
        <w:t>J</w:t>
      </w:r>
      <w:r w:rsidR="00137CE1" w:rsidRPr="00360577">
        <w:rPr>
          <w:i/>
          <w:noProof/>
        </w:rPr>
        <w:t>ournal of the Canadian Academy of Sport Medicine</w:t>
      </w:r>
      <w:r w:rsidRPr="00350192">
        <w:rPr>
          <w:iCs/>
          <w:noProof/>
        </w:rPr>
        <w:t>.</w:t>
      </w:r>
      <w:r w:rsidRPr="00E04804">
        <w:rPr>
          <w:iCs/>
          <w:noProof/>
        </w:rPr>
        <w:t xml:space="preserve"> </w:t>
      </w:r>
      <w:r w:rsidRPr="00360577">
        <w:rPr>
          <w:b/>
          <w:noProof/>
        </w:rPr>
        <w:t>25</w:t>
      </w:r>
      <w:r w:rsidRPr="00360577">
        <w:rPr>
          <w:noProof/>
        </w:rPr>
        <w:t xml:space="preserve"> (2), 75</w:t>
      </w:r>
      <w:r w:rsidR="00E04804">
        <w:rPr>
          <w:noProof/>
        </w:rPr>
        <w:t>–</w:t>
      </w:r>
      <w:r w:rsidRPr="00360577">
        <w:rPr>
          <w:noProof/>
        </w:rPr>
        <w:t>77 (2015).</w:t>
      </w:r>
    </w:p>
    <w:p w14:paraId="7D5A13C8" w14:textId="78D08D8A" w:rsidR="00360577" w:rsidRPr="00360577" w:rsidRDefault="00360577" w:rsidP="0080654C">
      <w:pPr>
        <w:pStyle w:val="EndNoteBibliography"/>
        <w:rPr>
          <w:noProof/>
        </w:rPr>
      </w:pPr>
      <w:r w:rsidRPr="00360577">
        <w:rPr>
          <w:noProof/>
        </w:rPr>
        <w:t>9</w:t>
      </w:r>
      <w:r w:rsidR="00137CE1">
        <w:rPr>
          <w:noProof/>
        </w:rPr>
        <w:t>.</w:t>
      </w:r>
      <w:r w:rsidRPr="00360577">
        <w:rPr>
          <w:noProof/>
        </w:rPr>
        <w:tab/>
        <w:t>Levin, H. S.</w:t>
      </w:r>
      <w:r w:rsidR="00137CE1">
        <w:rPr>
          <w:noProof/>
        </w:rPr>
        <w:t>,</w:t>
      </w:r>
      <w:r w:rsidRPr="00360577">
        <w:rPr>
          <w:noProof/>
        </w:rPr>
        <w:t xml:space="preserve"> Diaz-Arrastia, R. R. Diagnosis, prognosis, and clinical management of mild traumatic brain injury. </w:t>
      </w:r>
      <w:r w:rsidR="00137CE1" w:rsidRPr="00350192">
        <w:rPr>
          <w:i/>
          <w:iCs/>
          <w:noProof/>
        </w:rPr>
        <w:t xml:space="preserve">The </w:t>
      </w:r>
      <w:r w:rsidRPr="00360577">
        <w:rPr>
          <w:i/>
          <w:noProof/>
        </w:rPr>
        <w:t>Lancet</w:t>
      </w:r>
      <w:r w:rsidR="00137CE1">
        <w:rPr>
          <w:i/>
          <w:noProof/>
        </w:rPr>
        <w:t>,</w:t>
      </w:r>
      <w:r w:rsidRPr="00360577">
        <w:rPr>
          <w:i/>
          <w:noProof/>
        </w:rPr>
        <w:t xml:space="preserve"> Neurol</w:t>
      </w:r>
      <w:r w:rsidR="00137CE1">
        <w:rPr>
          <w:i/>
          <w:noProof/>
        </w:rPr>
        <w:t>ogy</w:t>
      </w:r>
      <w:r w:rsidRPr="00350192">
        <w:rPr>
          <w:iCs/>
          <w:noProof/>
        </w:rPr>
        <w:t>.</w:t>
      </w:r>
      <w:r w:rsidRPr="00137CE1">
        <w:rPr>
          <w:iCs/>
          <w:noProof/>
        </w:rPr>
        <w:t xml:space="preserve"> </w:t>
      </w:r>
      <w:r w:rsidRPr="00360577">
        <w:rPr>
          <w:b/>
          <w:noProof/>
        </w:rPr>
        <w:t>14</w:t>
      </w:r>
      <w:r w:rsidRPr="00360577">
        <w:rPr>
          <w:noProof/>
        </w:rPr>
        <w:t xml:space="preserve"> (5), 506</w:t>
      </w:r>
      <w:r w:rsidR="00137CE1">
        <w:rPr>
          <w:noProof/>
        </w:rPr>
        <w:t>–</w:t>
      </w:r>
      <w:r w:rsidRPr="00360577">
        <w:rPr>
          <w:noProof/>
        </w:rPr>
        <w:t>517 (2015).</w:t>
      </w:r>
    </w:p>
    <w:p w14:paraId="5B199ED2" w14:textId="40F91DB5" w:rsidR="00360577" w:rsidRPr="00360577" w:rsidRDefault="00360577" w:rsidP="0080654C">
      <w:pPr>
        <w:pStyle w:val="EndNoteBibliography"/>
        <w:rPr>
          <w:noProof/>
        </w:rPr>
      </w:pPr>
      <w:r w:rsidRPr="00360577">
        <w:rPr>
          <w:noProof/>
        </w:rPr>
        <w:t>10</w:t>
      </w:r>
      <w:r w:rsidR="00137CE1">
        <w:rPr>
          <w:noProof/>
        </w:rPr>
        <w:t>.</w:t>
      </w:r>
      <w:r w:rsidRPr="00360577">
        <w:rPr>
          <w:noProof/>
        </w:rPr>
        <w:tab/>
        <w:t>Bey, T.</w:t>
      </w:r>
      <w:r w:rsidR="00137CE1">
        <w:rPr>
          <w:noProof/>
        </w:rPr>
        <w:t>,</w:t>
      </w:r>
      <w:r w:rsidRPr="00360577">
        <w:rPr>
          <w:noProof/>
        </w:rPr>
        <w:t xml:space="preserve"> Ostick, B. Second impact syndrome. </w:t>
      </w:r>
      <w:r w:rsidR="00137CE1">
        <w:rPr>
          <w:i/>
          <w:noProof/>
        </w:rPr>
        <w:t>The</w:t>
      </w:r>
      <w:r w:rsidR="00137CE1" w:rsidRPr="00360577">
        <w:rPr>
          <w:i/>
          <w:noProof/>
        </w:rPr>
        <w:t xml:space="preserve"> </w:t>
      </w:r>
      <w:r w:rsidRPr="00360577">
        <w:rPr>
          <w:i/>
          <w:noProof/>
        </w:rPr>
        <w:t>J</w:t>
      </w:r>
      <w:r w:rsidR="00137CE1">
        <w:rPr>
          <w:i/>
          <w:noProof/>
        </w:rPr>
        <w:t>ournal of</w:t>
      </w:r>
      <w:r w:rsidRPr="00360577">
        <w:rPr>
          <w:i/>
          <w:noProof/>
        </w:rPr>
        <w:t xml:space="preserve"> Emerg</w:t>
      </w:r>
      <w:r w:rsidR="00137CE1">
        <w:rPr>
          <w:i/>
          <w:noProof/>
        </w:rPr>
        <w:t>ency</w:t>
      </w:r>
      <w:r w:rsidRPr="00360577">
        <w:rPr>
          <w:i/>
          <w:noProof/>
        </w:rPr>
        <w:t xml:space="preserve"> Med</w:t>
      </w:r>
      <w:r w:rsidR="00137CE1">
        <w:rPr>
          <w:i/>
          <w:noProof/>
        </w:rPr>
        <w:t>icine</w:t>
      </w:r>
      <w:r w:rsidRPr="00350192">
        <w:rPr>
          <w:iCs/>
          <w:noProof/>
        </w:rPr>
        <w:t>.</w:t>
      </w:r>
      <w:r w:rsidRPr="00137CE1">
        <w:rPr>
          <w:iCs/>
          <w:noProof/>
        </w:rPr>
        <w:t xml:space="preserve"> </w:t>
      </w:r>
      <w:r w:rsidRPr="00360577">
        <w:rPr>
          <w:b/>
          <w:noProof/>
        </w:rPr>
        <w:t>10</w:t>
      </w:r>
      <w:r w:rsidRPr="00360577">
        <w:rPr>
          <w:noProof/>
        </w:rPr>
        <w:t xml:space="preserve"> (1), 6</w:t>
      </w:r>
      <w:r w:rsidR="00137CE1">
        <w:rPr>
          <w:noProof/>
        </w:rPr>
        <w:t>–</w:t>
      </w:r>
      <w:r w:rsidRPr="00360577">
        <w:rPr>
          <w:noProof/>
        </w:rPr>
        <w:t>10 (2009).</w:t>
      </w:r>
    </w:p>
    <w:p w14:paraId="001F727A" w14:textId="1F1A8D22" w:rsidR="00360577" w:rsidRPr="00360577" w:rsidRDefault="00360577" w:rsidP="0080654C">
      <w:pPr>
        <w:pStyle w:val="EndNoteBibliography"/>
        <w:rPr>
          <w:noProof/>
        </w:rPr>
      </w:pPr>
      <w:r w:rsidRPr="00360577">
        <w:rPr>
          <w:noProof/>
        </w:rPr>
        <w:t>11</w:t>
      </w:r>
      <w:r w:rsidR="00137CE1">
        <w:rPr>
          <w:noProof/>
        </w:rPr>
        <w:t>.</w:t>
      </w:r>
      <w:r w:rsidRPr="00360577">
        <w:rPr>
          <w:noProof/>
        </w:rPr>
        <w:tab/>
        <w:t>Meehan, W. P., 3rd, Mannix, R. C., O'Brien, M. J.</w:t>
      </w:r>
      <w:r w:rsidR="00137CE1">
        <w:rPr>
          <w:noProof/>
        </w:rPr>
        <w:t>,</w:t>
      </w:r>
      <w:r w:rsidRPr="00360577">
        <w:rPr>
          <w:noProof/>
        </w:rPr>
        <w:t xml:space="preserve">Collins, M. W. The prevalence of undiagnosed concussions in athletes. </w:t>
      </w:r>
      <w:r w:rsidRPr="00360577">
        <w:rPr>
          <w:i/>
          <w:noProof/>
        </w:rPr>
        <w:t xml:space="preserve">Clinical </w:t>
      </w:r>
      <w:r w:rsidR="00137CE1">
        <w:rPr>
          <w:i/>
          <w:noProof/>
        </w:rPr>
        <w:t>J</w:t>
      </w:r>
      <w:r w:rsidRPr="00360577">
        <w:rPr>
          <w:i/>
          <w:noProof/>
        </w:rPr>
        <w:t xml:space="preserve">ournal of </w:t>
      </w:r>
      <w:r w:rsidR="00137CE1">
        <w:rPr>
          <w:i/>
          <w:noProof/>
        </w:rPr>
        <w:t>S</w:t>
      </w:r>
      <w:r w:rsidRPr="00360577">
        <w:rPr>
          <w:i/>
          <w:noProof/>
        </w:rPr>
        <w:t xml:space="preserve">port </w:t>
      </w:r>
      <w:r w:rsidR="00137CE1">
        <w:rPr>
          <w:i/>
          <w:noProof/>
        </w:rPr>
        <w:t>M</w:t>
      </w:r>
      <w:r w:rsidRPr="00360577">
        <w:rPr>
          <w:i/>
          <w:noProof/>
        </w:rPr>
        <w:t xml:space="preserve">edicine: </w:t>
      </w:r>
      <w:r w:rsidR="00137CE1">
        <w:rPr>
          <w:i/>
          <w:noProof/>
        </w:rPr>
        <w:t>O</w:t>
      </w:r>
      <w:r w:rsidRPr="00360577">
        <w:rPr>
          <w:i/>
          <w:noProof/>
        </w:rPr>
        <w:t xml:space="preserve">fficial </w:t>
      </w:r>
      <w:r w:rsidR="00137CE1">
        <w:rPr>
          <w:i/>
          <w:noProof/>
        </w:rPr>
        <w:t>J</w:t>
      </w:r>
      <w:r w:rsidRPr="00360577">
        <w:rPr>
          <w:i/>
          <w:noProof/>
        </w:rPr>
        <w:t>ournal of the Canadian Academy of Sport Medicine</w:t>
      </w:r>
      <w:r w:rsidRPr="00350192">
        <w:rPr>
          <w:iCs/>
          <w:noProof/>
        </w:rPr>
        <w:t>.</w:t>
      </w:r>
      <w:r w:rsidRPr="00137CE1">
        <w:rPr>
          <w:iCs/>
          <w:noProof/>
        </w:rPr>
        <w:t xml:space="preserve"> </w:t>
      </w:r>
      <w:r w:rsidRPr="00360577">
        <w:rPr>
          <w:b/>
          <w:noProof/>
        </w:rPr>
        <w:t>23</w:t>
      </w:r>
      <w:r w:rsidRPr="00360577">
        <w:rPr>
          <w:noProof/>
        </w:rPr>
        <w:t xml:space="preserve"> (5), 339</w:t>
      </w:r>
      <w:r w:rsidR="00137CE1">
        <w:rPr>
          <w:noProof/>
        </w:rPr>
        <w:t>–</w:t>
      </w:r>
      <w:r w:rsidRPr="00360577">
        <w:rPr>
          <w:noProof/>
        </w:rPr>
        <w:t>342 (2013).</w:t>
      </w:r>
    </w:p>
    <w:p w14:paraId="5DE32217" w14:textId="03E9A24A" w:rsidR="00360577" w:rsidRPr="00360577" w:rsidRDefault="00360577" w:rsidP="0080654C">
      <w:pPr>
        <w:pStyle w:val="EndNoteBibliography"/>
        <w:rPr>
          <w:noProof/>
        </w:rPr>
      </w:pPr>
      <w:r w:rsidRPr="00360577">
        <w:rPr>
          <w:noProof/>
        </w:rPr>
        <w:t>12</w:t>
      </w:r>
      <w:r w:rsidR="00137CE1">
        <w:rPr>
          <w:noProof/>
        </w:rPr>
        <w:t>.</w:t>
      </w:r>
      <w:r w:rsidRPr="00360577">
        <w:rPr>
          <w:noProof/>
        </w:rPr>
        <w:tab/>
        <w:t>Weinstein, E., Turner, M., Kuzma, B. B.</w:t>
      </w:r>
      <w:r w:rsidR="00137CE1">
        <w:rPr>
          <w:noProof/>
        </w:rPr>
        <w:t>,</w:t>
      </w:r>
      <w:r w:rsidRPr="00360577">
        <w:rPr>
          <w:noProof/>
        </w:rPr>
        <w:t xml:space="preserve"> Feuer, H. Second impact syndrome in football: </w:t>
      </w:r>
      <w:r w:rsidRPr="00360577">
        <w:rPr>
          <w:noProof/>
        </w:rPr>
        <w:lastRenderedPageBreak/>
        <w:t xml:space="preserve">new imaging and insights into a rare and devastating condition. </w:t>
      </w:r>
      <w:r w:rsidRPr="00360577">
        <w:rPr>
          <w:i/>
          <w:noProof/>
        </w:rPr>
        <w:t>J</w:t>
      </w:r>
      <w:r w:rsidR="00137CE1">
        <w:rPr>
          <w:i/>
          <w:noProof/>
        </w:rPr>
        <w:t>ournal of</w:t>
      </w:r>
      <w:r w:rsidRPr="00360577">
        <w:rPr>
          <w:i/>
          <w:noProof/>
        </w:rPr>
        <w:t xml:space="preserve"> Neurosurg</w:t>
      </w:r>
      <w:r w:rsidR="00137CE1">
        <w:rPr>
          <w:i/>
          <w:noProof/>
        </w:rPr>
        <w:t>ery,</w:t>
      </w:r>
      <w:r w:rsidRPr="00360577">
        <w:rPr>
          <w:i/>
          <w:noProof/>
        </w:rPr>
        <w:t xml:space="preserve"> Pediatr</w:t>
      </w:r>
      <w:r w:rsidR="00137CE1">
        <w:rPr>
          <w:i/>
          <w:noProof/>
        </w:rPr>
        <w:t>ics</w:t>
      </w:r>
      <w:r w:rsidRPr="00350192">
        <w:rPr>
          <w:iCs/>
          <w:noProof/>
        </w:rPr>
        <w:t>.</w:t>
      </w:r>
      <w:r w:rsidRPr="00137CE1">
        <w:rPr>
          <w:iCs/>
          <w:noProof/>
        </w:rPr>
        <w:t xml:space="preserve"> </w:t>
      </w:r>
      <w:r w:rsidRPr="00360577">
        <w:rPr>
          <w:b/>
          <w:noProof/>
        </w:rPr>
        <w:t>11</w:t>
      </w:r>
      <w:r w:rsidRPr="00360577">
        <w:rPr>
          <w:noProof/>
        </w:rPr>
        <w:t xml:space="preserve"> (3), 331</w:t>
      </w:r>
      <w:r w:rsidR="00137CE1">
        <w:rPr>
          <w:noProof/>
        </w:rPr>
        <w:t>–</w:t>
      </w:r>
      <w:r w:rsidRPr="00360577">
        <w:rPr>
          <w:noProof/>
        </w:rPr>
        <w:t>334 (2013).</w:t>
      </w:r>
    </w:p>
    <w:p w14:paraId="21869487" w14:textId="07263809" w:rsidR="00360577" w:rsidRPr="00360577" w:rsidRDefault="00360577" w:rsidP="0080654C">
      <w:pPr>
        <w:pStyle w:val="EndNoteBibliography"/>
        <w:rPr>
          <w:noProof/>
        </w:rPr>
      </w:pPr>
      <w:r w:rsidRPr="00360577">
        <w:rPr>
          <w:noProof/>
        </w:rPr>
        <w:t>13</w:t>
      </w:r>
      <w:r w:rsidR="00137CE1">
        <w:rPr>
          <w:noProof/>
        </w:rPr>
        <w:t>.</w:t>
      </w:r>
      <w:r w:rsidRPr="00360577">
        <w:rPr>
          <w:noProof/>
        </w:rPr>
        <w:tab/>
        <w:t>Stern, R. A.</w:t>
      </w:r>
      <w:r w:rsidRPr="00350192">
        <w:rPr>
          <w:iCs/>
          <w:noProof/>
        </w:rPr>
        <w:t xml:space="preserve"> et al.</w:t>
      </w:r>
      <w:r w:rsidRPr="00137CE1">
        <w:rPr>
          <w:iCs/>
          <w:noProof/>
        </w:rPr>
        <w:t xml:space="preserve"> </w:t>
      </w:r>
      <w:r w:rsidRPr="00360577">
        <w:rPr>
          <w:noProof/>
        </w:rPr>
        <w:t xml:space="preserve">Long-term consequences of repetitive brain trauma: chronic traumatic encephalopathy. </w:t>
      </w:r>
      <w:r w:rsidR="00137CE1" w:rsidRPr="00360577">
        <w:rPr>
          <w:i/>
          <w:noProof/>
        </w:rPr>
        <w:t>P</w:t>
      </w:r>
      <w:r w:rsidR="00137CE1">
        <w:rPr>
          <w:i/>
          <w:noProof/>
        </w:rPr>
        <w:t>M &amp;</w:t>
      </w:r>
      <w:r w:rsidR="00137CE1" w:rsidRPr="00360577">
        <w:rPr>
          <w:i/>
          <w:noProof/>
        </w:rPr>
        <w:t xml:space="preserve"> </w:t>
      </w:r>
      <w:r w:rsidR="00137CE1">
        <w:rPr>
          <w:i/>
          <w:noProof/>
        </w:rPr>
        <w:t>R</w:t>
      </w:r>
      <w:r w:rsidRPr="00350192">
        <w:rPr>
          <w:iCs/>
          <w:noProof/>
        </w:rPr>
        <w:t>.</w:t>
      </w:r>
      <w:r w:rsidRPr="00137CE1">
        <w:rPr>
          <w:iCs/>
          <w:noProof/>
        </w:rPr>
        <w:t xml:space="preserve"> </w:t>
      </w:r>
      <w:r w:rsidRPr="00360577">
        <w:rPr>
          <w:b/>
          <w:noProof/>
        </w:rPr>
        <w:t>3</w:t>
      </w:r>
      <w:r w:rsidRPr="00360577">
        <w:rPr>
          <w:noProof/>
        </w:rPr>
        <w:t xml:space="preserve"> (10 Suppl 2), S460</w:t>
      </w:r>
      <w:r w:rsidR="00137CE1">
        <w:rPr>
          <w:noProof/>
        </w:rPr>
        <w:t>–S</w:t>
      </w:r>
      <w:r w:rsidRPr="00360577">
        <w:rPr>
          <w:noProof/>
        </w:rPr>
        <w:t>467 (2011).</w:t>
      </w:r>
    </w:p>
    <w:p w14:paraId="249281DF" w14:textId="3D099F69" w:rsidR="00360577" w:rsidRPr="00360577" w:rsidRDefault="00360577" w:rsidP="0080654C">
      <w:pPr>
        <w:pStyle w:val="EndNoteBibliography"/>
        <w:rPr>
          <w:noProof/>
        </w:rPr>
      </w:pPr>
      <w:r w:rsidRPr="00360577">
        <w:rPr>
          <w:noProof/>
        </w:rPr>
        <w:t>14</w:t>
      </w:r>
      <w:r w:rsidR="00137CE1">
        <w:rPr>
          <w:noProof/>
        </w:rPr>
        <w:t>.</w:t>
      </w:r>
      <w:r w:rsidRPr="00360577">
        <w:rPr>
          <w:noProof/>
        </w:rPr>
        <w:tab/>
        <w:t xml:space="preserve">Arciniegas, D. B. Clinical electrophysiologic assessments and mild traumatic brain injury: state-of-the-science and implications for clinical practice. </w:t>
      </w:r>
      <w:r w:rsidRPr="00360577">
        <w:rPr>
          <w:i/>
          <w:noProof/>
        </w:rPr>
        <w:t>Int</w:t>
      </w:r>
      <w:r w:rsidR="006249A0">
        <w:rPr>
          <w:i/>
          <w:noProof/>
        </w:rPr>
        <w:t>ernational</w:t>
      </w:r>
      <w:r w:rsidRPr="00360577">
        <w:rPr>
          <w:i/>
          <w:noProof/>
        </w:rPr>
        <w:t xml:space="preserve"> J</w:t>
      </w:r>
      <w:r w:rsidR="006249A0">
        <w:rPr>
          <w:i/>
          <w:noProof/>
        </w:rPr>
        <w:t>ournal of</w:t>
      </w:r>
      <w:r w:rsidRPr="00360577">
        <w:rPr>
          <w:i/>
          <w:noProof/>
        </w:rPr>
        <w:t xml:space="preserve"> Psychophysiol</w:t>
      </w:r>
      <w:r w:rsidR="006249A0">
        <w:rPr>
          <w:i/>
          <w:noProof/>
        </w:rPr>
        <w:t>ogy</w:t>
      </w:r>
      <w:r w:rsidRPr="00350192">
        <w:rPr>
          <w:iCs/>
          <w:noProof/>
        </w:rPr>
        <w:t>.</w:t>
      </w:r>
      <w:r w:rsidRPr="00137CE1">
        <w:rPr>
          <w:iCs/>
          <w:noProof/>
        </w:rPr>
        <w:t xml:space="preserve"> </w:t>
      </w:r>
      <w:r w:rsidRPr="00360577">
        <w:rPr>
          <w:b/>
          <w:noProof/>
        </w:rPr>
        <w:t>82</w:t>
      </w:r>
      <w:r w:rsidRPr="00360577">
        <w:rPr>
          <w:noProof/>
        </w:rPr>
        <w:t xml:space="preserve"> (1), 41</w:t>
      </w:r>
      <w:r w:rsidR="00137CE1">
        <w:rPr>
          <w:noProof/>
        </w:rPr>
        <w:t>–</w:t>
      </w:r>
      <w:r w:rsidRPr="00360577">
        <w:rPr>
          <w:noProof/>
        </w:rPr>
        <w:t>52 (2011).</w:t>
      </w:r>
    </w:p>
    <w:p w14:paraId="52CDCFAC" w14:textId="5A58D094" w:rsidR="00360577" w:rsidRPr="00360577" w:rsidRDefault="00360577" w:rsidP="0080654C">
      <w:pPr>
        <w:pStyle w:val="EndNoteBibliography"/>
        <w:rPr>
          <w:noProof/>
        </w:rPr>
      </w:pPr>
      <w:r w:rsidRPr="00360577">
        <w:rPr>
          <w:noProof/>
        </w:rPr>
        <w:t>15</w:t>
      </w:r>
      <w:r w:rsidR="006249A0">
        <w:rPr>
          <w:noProof/>
        </w:rPr>
        <w:t>.</w:t>
      </w:r>
      <w:r w:rsidRPr="00360577">
        <w:rPr>
          <w:noProof/>
        </w:rPr>
        <w:tab/>
        <w:t>Echemendia, R. J.</w:t>
      </w:r>
      <w:r w:rsidRPr="00350192">
        <w:rPr>
          <w:iCs/>
          <w:noProof/>
        </w:rPr>
        <w:t xml:space="preserve"> et al.</w:t>
      </w:r>
      <w:r w:rsidRPr="006249A0">
        <w:rPr>
          <w:iCs/>
          <w:noProof/>
        </w:rPr>
        <w:t xml:space="preserve"> </w:t>
      </w:r>
      <w:r w:rsidRPr="00360577">
        <w:rPr>
          <w:noProof/>
        </w:rPr>
        <w:t xml:space="preserve">The Sport Concussion Assessment Tool 5th Edition (SCAT5): Background and rationale. </w:t>
      </w:r>
      <w:r w:rsidRPr="00360577">
        <w:rPr>
          <w:i/>
          <w:noProof/>
        </w:rPr>
        <w:t>Br</w:t>
      </w:r>
      <w:r w:rsidR="006249A0">
        <w:rPr>
          <w:i/>
          <w:noProof/>
        </w:rPr>
        <w:t>itish</w:t>
      </w:r>
      <w:r w:rsidRPr="00360577">
        <w:rPr>
          <w:i/>
          <w:noProof/>
        </w:rPr>
        <w:t xml:space="preserve"> J</w:t>
      </w:r>
      <w:r w:rsidR="006249A0">
        <w:rPr>
          <w:i/>
          <w:noProof/>
        </w:rPr>
        <w:t>ournal of</w:t>
      </w:r>
      <w:r w:rsidRPr="00360577">
        <w:rPr>
          <w:i/>
          <w:noProof/>
        </w:rPr>
        <w:t xml:space="preserve"> Sports Med</w:t>
      </w:r>
      <w:r w:rsidR="006249A0">
        <w:rPr>
          <w:i/>
          <w:noProof/>
        </w:rPr>
        <w:t>icine</w:t>
      </w:r>
      <w:r w:rsidRPr="00350192">
        <w:rPr>
          <w:iCs/>
          <w:noProof/>
        </w:rPr>
        <w:t>.</w:t>
      </w:r>
      <w:r w:rsidRPr="006249A0">
        <w:rPr>
          <w:iCs/>
          <w:noProof/>
        </w:rPr>
        <w:t xml:space="preserve"> </w:t>
      </w:r>
      <w:r w:rsidRPr="00360577">
        <w:rPr>
          <w:b/>
          <w:noProof/>
        </w:rPr>
        <w:t>51</w:t>
      </w:r>
      <w:r w:rsidRPr="00360577">
        <w:rPr>
          <w:noProof/>
        </w:rPr>
        <w:t xml:space="preserve"> (11), 848</w:t>
      </w:r>
      <w:r w:rsidR="006249A0">
        <w:rPr>
          <w:noProof/>
        </w:rPr>
        <w:t>–</w:t>
      </w:r>
      <w:r w:rsidRPr="00360577">
        <w:rPr>
          <w:noProof/>
        </w:rPr>
        <w:t>850 (2017).</w:t>
      </w:r>
    </w:p>
    <w:p w14:paraId="37676C2E" w14:textId="18D978D7" w:rsidR="00360577" w:rsidRPr="00360577" w:rsidRDefault="00360577" w:rsidP="0080654C">
      <w:pPr>
        <w:pStyle w:val="EndNoteBibliography"/>
        <w:rPr>
          <w:noProof/>
        </w:rPr>
      </w:pPr>
      <w:r w:rsidRPr="00360577">
        <w:rPr>
          <w:noProof/>
        </w:rPr>
        <w:t>16</w:t>
      </w:r>
      <w:r w:rsidR="006249A0">
        <w:rPr>
          <w:noProof/>
        </w:rPr>
        <w:t>.</w:t>
      </w:r>
      <w:r w:rsidRPr="00360577">
        <w:rPr>
          <w:noProof/>
        </w:rPr>
        <w:tab/>
        <w:t>Giza, C. C.</w:t>
      </w:r>
      <w:r w:rsidRPr="00350192">
        <w:rPr>
          <w:iCs/>
          <w:noProof/>
        </w:rPr>
        <w:t xml:space="preserve"> et al.</w:t>
      </w:r>
      <w:r w:rsidRPr="006249A0">
        <w:rPr>
          <w:iCs/>
          <w:noProof/>
        </w:rPr>
        <w:t xml:space="preserve"> </w:t>
      </w:r>
      <w:r w:rsidRPr="00360577">
        <w:rPr>
          <w:noProof/>
        </w:rPr>
        <w:t xml:space="preserve">Summary of evidence-based guideline update: evaluation and management of concussion in sports: report of the Guideline Development Subcommittee of the American Academy of Neurology. </w:t>
      </w:r>
      <w:r w:rsidRPr="00360577">
        <w:rPr>
          <w:i/>
          <w:noProof/>
        </w:rPr>
        <w:t>Neurology</w:t>
      </w:r>
      <w:r w:rsidRPr="00350192">
        <w:rPr>
          <w:iCs/>
          <w:noProof/>
        </w:rPr>
        <w:t>.</w:t>
      </w:r>
      <w:r w:rsidRPr="006249A0">
        <w:rPr>
          <w:iCs/>
          <w:noProof/>
        </w:rPr>
        <w:t xml:space="preserve"> </w:t>
      </w:r>
      <w:r w:rsidRPr="00360577">
        <w:rPr>
          <w:b/>
          <w:noProof/>
        </w:rPr>
        <w:t>80</w:t>
      </w:r>
      <w:r w:rsidRPr="00360577">
        <w:rPr>
          <w:noProof/>
        </w:rPr>
        <w:t xml:space="preserve"> (24), 2250</w:t>
      </w:r>
      <w:r w:rsidR="006249A0">
        <w:rPr>
          <w:noProof/>
        </w:rPr>
        <w:t>–</w:t>
      </w:r>
      <w:r w:rsidRPr="00360577">
        <w:rPr>
          <w:noProof/>
        </w:rPr>
        <w:t>2257 (2013).</w:t>
      </w:r>
    </w:p>
    <w:p w14:paraId="05944629" w14:textId="69C8FA9C" w:rsidR="00360577" w:rsidRPr="00360577" w:rsidRDefault="00360577" w:rsidP="0080654C">
      <w:pPr>
        <w:pStyle w:val="EndNoteBibliography"/>
        <w:rPr>
          <w:noProof/>
        </w:rPr>
      </w:pPr>
      <w:r w:rsidRPr="00360577">
        <w:rPr>
          <w:noProof/>
        </w:rPr>
        <w:t>17</w:t>
      </w:r>
      <w:r w:rsidR="006249A0">
        <w:rPr>
          <w:noProof/>
        </w:rPr>
        <w:t>.</w:t>
      </w:r>
      <w:r w:rsidRPr="00360577">
        <w:rPr>
          <w:noProof/>
        </w:rPr>
        <w:tab/>
        <w:t>Vander Werff, K. R.</w:t>
      </w:r>
      <w:r w:rsidR="006249A0">
        <w:rPr>
          <w:noProof/>
        </w:rPr>
        <w:t>,</w:t>
      </w:r>
      <w:r w:rsidRPr="00360577">
        <w:rPr>
          <w:noProof/>
        </w:rPr>
        <w:t xml:space="preserve"> Rieger, B. Auditory and </w:t>
      </w:r>
      <w:r w:rsidR="006249A0">
        <w:rPr>
          <w:noProof/>
        </w:rPr>
        <w:t>c</w:t>
      </w:r>
      <w:r w:rsidRPr="00360577">
        <w:rPr>
          <w:noProof/>
        </w:rPr>
        <w:t xml:space="preserve">ognitive </w:t>
      </w:r>
      <w:r w:rsidR="006249A0">
        <w:rPr>
          <w:noProof/>
        </w:rPr>
        <w:t>b</w:t>
      </w:r>
      <w:r w:rsidRPr="00360577">
        <w:rPr>
          <w:noProof/>
        </w:rPr>
        <w:t xml:space="preserve">ehavioral </w:t>
      </w:r>
      <w:r w:rsidR="006249A0">
        <w:rPr>
          <w:noProof/>
        </w:rPr>
        <w:t>p</w:t>
      </w:r>
      <w:r w:rsidRPr="00360577">
        <w:rPr>
          <w:noProof/>
        </w:rPr>
        <w:t xml:space="preserve">erformance </w:t>
      </w:r>
      <w:r w:rsidR="006249A0">
        <w:rPr>
          <w:noProof/>
        </w:rPr>
        <w:t>d</w:t>
      </w:r>
      <w:r w:rsidRPr="00360577">
        <w:rPr>
          <w:noProof/>
        </w:rPr>
        <w:t xml:space="preserve">eficits and </w:t>
      </w:r>
      <w:r w:rsidR="006249A0">
        <w:rPr>
          <w:noProof/>
        </w:rPr>
        <w:t>s</w:t>
      </w:r>
      <w:r w:rsidRPr="00360577">
        <w:rPr>
          <w:noProof/>
        </w:rPr>
        <w:t xml:space="preserve">ymptom </w:t>
      </w:r>
      <w:r w:rsidR="006249A0">
        <w:rPr>
          <w:noProof/>
        </w:rPr>
        <w:t>r</w:t>
      </w:r>
      <w:r w:rsidRPr="00360577">
        <w:rPr>
          <w:noProof/>
        </w:rPr>
        <w:t xml:space="preserve">eporting in </w:t>
      </w:r>
      <w:r w:rsidR="006249A0">
        <w:rPr>
          <w:noProof/>
        </w:rPr>
        <w:t>p</w:t>
      </w:r>
      <w:r w:rsidRPr="00360577">
        <w:rPr>
          <w:noProof/>
        </w:rPr>
        <w:t xml:space="preserve">ostconcussion </w:t>
      </w:r>
      <w:r w:rsidR="006249A0">
        <w:rPr>
          <w:noProof/>
        </w:rPr>
        <w:t>s</w:t>
      </w:r>
      <w:r w:rsidRPr="00360577">
        <w:rPr>
          <w:noProof/>
        </w:rPr>
        <w:t xml:space="preserve">yndrome </w:t>
      </w:r>
      <w:r w:rsidR="006249A0">
        <w:rPr>
          <w:noProof/>
        </w:rPr>
        <w:t>f</w:t>
      </w:r>
      <w:r w:rsidRPr="00360577">
        <w:rPr>
          <w:noProof/>
        </w:rPr>
        <w:t xml:space="preserve">ollowing </w:t>
      </w:r>
      <w:r w:rsidR="006249A0">
        <w:rPr>
          <w:noProof/>
        </w:rPr>
        <w:t>m</w:t>
      </w:r>
      <w:r w:rsidRPr="00360577">
        <w:rPr>
          <w:noProof/>
        </w:rPr>
        <w:t xml:space="preserve">ild </w:t>
      </w:r>
      <w:r w:rsidR="006249A0">
        <w:rPr>
          <w:noProof/>
        </w:rPr>
        <w:t>t</w:t>
      </w:r>
      <w:r w:rsidRPr="00360577">
        <w:rPr>
          <w:noProof/>
        </w:rPr>
        <w:t xml:space="preserve">raumatic </w:t>
      </w:r>
      <w:r w:rsidR="006249A0">
        <w:rPr>
          <w:noProof/>
        </w:rPr>
        <w:t>b</w:t>
      </w:r>
      <w:r w:rsidRPr="00360577">
        <w:rPr>
          <w:noProof/>
        </w:rPr>
        <w:t xml:space="preserve">rain </w:t>
      </w:r>
      <w:r w:rsidR="006249A0">
        <w:rPr>
          <w:noProof/>
        </w:rPr>
        <w:t>i</w:t>
      </w:r>
      <w:r w:rsidRPr="00360577">
        <w:rPr>
          <w:noProof/>
        </w:rPr>
        <w:t xml:space="preserve">njury. </w:t>
      </w:r>
      <w:r w:rsidRPr="00360577">
        <w:rPr>
          <w:i/>
          <w:noProof/>
        </w:rPr>
        <w:t xml:space="preserve">Journal of </w:t>
      </w:r>
      <w:r w:rsidR="006249A0">
        <w:rPr>
          <w:i/>
          <w:noProof/>
        </w:rPr>
        <w:t>S</w:t>
      </w:r>
      <w:r w:rsidRPr="00360577">
        <w:rPr>
          <w:i/>
          <w:noProof/>
        </w:rPr>
        <w:t xml:space="preserve">peech, </w:t>
      </w:r>
      <w:r w:rsidR="006249A0">
        <w:rPr>
          <w:i/>
          <w:noProof/>
        </w:rPr>
        <w:t>L</w:t>
      </w:r>
      <w:r w:rsidRPr="00360577">
        <w:rPr>
          <w:i/>
          <w:noProof/>
        </w:rPr>
        <w:t xml:space="preserve">anguage, and </w:t>
      </w:r>
      <w:r w:rsidR="006249A0">
        <w:rPr>
          <w:i/>
          <w:noProof/>
        </w:rPr>
        <w:t>H</w:t>
      </w:r>
      <w:r w:rsidRPr="00360577">
        <w:rPr>
          <w:i/>
          <w:noProof/>
        </w:rPr>
        <w:t xml:space="preserve">earing </w:t>
      </w:r>
      <w:r w:rsidR="006249A0">
        <w:rPr>
          <w:i/>
          <w:noProof/>
        </w:rPr>
        <w:t>R</w:t>
      </w:r>
      <w:r w:rsidRPr="00360577">
        <w:rPr>
          <w:i/>
          <w:noProof/>
        </w:rPr>
        <w:t>esearch: JSLHR</w:t>
      </w:r>
      <w:r w:rsidRPr="00350192">
        <w:rPr>
          <w:iCs/>
          <w:noProof/>
        </w:rPr>
        <w:t>.</w:t>
      </w:r>
      <w:r w:rsidRPr="006249A0">
        <w:rPr>
          <w:iCs/>
          <w:noProof/>
        </w:rPr>
        <w:t xml:space="preserve"> </w:t>
      </w:r>
      <w:r w:rsidRPr="00360577">
        <w:rPr>
          <w:b/>
          <w:noProof/>
        </w:rPr>
        <w:t>62</w:t>
      </w:r>
      <w:r w:rsidRPr="00360577">
        <w:rPr>
          <w:noProof/>
        </w:rPr>
        <w:t xml:space="preserve"> (7), 1</w:t>
      </w:r>
      <w:r w:rsidR="006249A0">
        <w:rPr>
          <w:noProof/>
        </w:rPr>
        <w:t>–</w:t>
      </w:r>
      <w:r w:rsidRPr="00360577">
        <w:rPr>
          <w:noProof/>
        </w:rPr>
        <w:t>18 (2019).</w:t>
      </w:r>
    </w:p>
    <w:p w14:paraId="5FE3214F" w14:textId="7D084556" w:rsidR="00360577" w:rsidRPr="00360577" w:rsidRDefault="00360577" w:rsidP="0080654C">
      <w:pPr>
        <w:pStyle w:val="EndNoteBibliography"/>
        <w:rPr>
          <w:noProof/>
        </w:rPr>
      </w:pPr>
      <w:r w:rsidRPr="00360577">
        <w:rPr>
          <w:noProof/>
        </w:rPr>
        <w:t>18</w:t>
      </w:r>
      <w:r w:rsidR="006249A0">
        <w:rPr>
          <w:noProof/>
        </w:rPr>
        <w:t>.</w:t>
      </w:r>
      <w:r w:rsidRPr="00360577">
        <w:rPr>
          <w:noProof/>
        </w:rPr>
        <w:tab/>
        <w:t>Asken, B. M.</w:t>
      </w:r>
      <w:r w:rsidRPr="00350192">
        <w:rPr>
          <w:iCs/>
          <w:noProof/>
        </w:rPr>
        <w:t xml:space="preserve"> et al.</w:t>
      </w:r>
      <w:r w:rsidRPr="006249A0">
        <w:rPr>
          <w:iCs/>
          <w:noProof/>
        </w:rPr>
        <w:t xml:space="preserve"> </w:t>
      </w:r>
      <w:r w:rsidRPr="00360577">
        <w:rPr>
          <w:noProof/>
        </w:rPr>
        <w:t>Concussion-</w:t>
      </w:r>
      <w:r w:rsidR="006249A0">
        <w:rPr>
          <w:noProof/>
        </w:rPr>
        <w:t>l</w:t>
      </w:r>
      <w:r w:rsidRPr="00360577">
        <w:rPr>
          <w:noProof/>
        </w:rPr>
        <w:t xml:space="preserve">ike </w:t>
      </w:r>
      <w:r w:rsidR="006249A0">
        <w:rPr>
          <w:noProof/>
        </w:rPr>
        <w:t>s</w:t>
      </w:r>
      <w:r w:rsidRPr="00360577">
        <w:rPr>
          <w:noProof/>
        </w:rPr>
        <w:t xml:space="preserve">ymptom </w:t>
      </w:r>
      <w:r w:rsidR="006249A0">
        <w:rPr>
          <w:noProof/>
        </w:rPr>
        <w:t>r</w:t>
      </w:r>
      <w:r w:rsidRPr="00360577">
        <w:rPr>
          <w:noProof/>
        </w:rPr>
        <w:t xml:space="preserve">eporting in </w:t>
      </w:r>
      <w:r w:rsidR="006249A0">
        <w:rPr>
          <w:noProof/>
        </w:rPr>
        <w:t>n</w:t>
      </w:r>
      <w:r w:rsidRPr="00360577">
        <w:rPr>
          <w:noProof/>
        </w:rPr>
        <w:t>on-</w:t>
      </w:r>
      <w:r w:rsidR="006249A0">
        <w:rPr>
          <w:noProof/>
        </w:rPr>
        <w:t>c</w:t>
      </w:r>
      <w:r w:rsidRPr="00360577">
        <w:rPr>
          <w:noProof/>
        </w:rPr>
        <w:t xml:space="preserve">oncussed </w:t>
      </w:r>
      <w:r w:rsidR="006249A0">
        <w:rPr>
          <w:noProof/>
        </w:rPr>
        <w:t>c</w:t>
      </w:r>
      <w:r w:rsidRPr="00360577">
        <w:rPr>
          <w:noProof/>
        </w:rPr>
        <w:t xml:space="preserve">ollegiate </w:t>
      </w:r>
      <w:r w:rsidR="006249A0">
        <w:rPr>
          <w:noProof/>
        </w:rPr>
        <w:t>a</w:t>
      </w:r>
      <w:r w:rsidRPr="00360577">
        <w:rPr>
          <w:noProof/>
        </w:rPr>
        <w:t xml:space="preserve">thletes. </w:t>
      </w:r>
      <w:r w:rsidRPr="00360577">
        <w:rPr>
          <w:i/>
          <w:noProof/>
        </w:rPr>
        <w:t>Archives of Clinical Neuropsychology</w:t>
      </w:r>
      <w:r w:rsidRPr="00350192">
        <w:rPr>
          <w:iCs/>
          <w:noProof/>
        </w:rPr>
        <w:t>.</w:t>
      </w:r>
      <w:r w:rsidRPr="006249A0">
        <w:rPr>
          <w:iCs/>
          <w:noProof/>
        </w:rPr>
        <w:t xml:space="preserve"> </w:t>
      </w:r>
      <w:r w:rsidRPr="00360577">
        <w:rPr>
          <w:b/>
          <w:noProof/>
        </w:rPr>
        <w:t>32</w:t>
      </w:r>
      <w:r w:rsidRPr="00360577">
        <w:rPr>
          <w:noProof/>
        </w:rPr>
        <w:t xml:space="preserve"> (8), 963</w:t>
      </w:r>
      <w:r w:rsidR="006249A0">
        <w:rPr>
          <w:noProof/>
        </w:rPr>
        <w:t>–</w:t>
      </w:r>
      <w:r w:rsidRPr="00360577">
        <w:rPr>
          <w:noProof/>
        </w:rPr>
        <w:t>971 (2017).</w:t>
      </w:r>
    </w:p>
    <w:p w14:paraId="2F5F876A" w14:textId="0914744A" w:rsidR="00360577" w:rsidRPr="00360577" w:rsidRDefault="00360577" w:rsidP="0080654C">
      <w:pPr>
        <w:pStyle w:val="EndNoteBibliography"/>
        <w:rPr>
          <w:noProof/>
        </w:rPr>
      </w:pPr>
      <w:r w:rsidRPr="00360577">
        <w:rPr>
          <w:noProof/>
        </w:rPr>
        <w:t>19</w:t>
      </w:r>
      <w:r w:rsidR="006249A0">
        <w:rPr>
          <w:noProof/>
        </w:rPr>
        <w:t>.</w:t>
      </w:r>
      <w:r w:rsidRPr="00360577">
        <w:rPr>
          <w:noProof/>
        </w:rPr>
        <w:tab/>
        <w:t>Echemendia, R. J.</w:t>
      </w:r>
      <w:r w:rsidRPr="00350192">
        <w:rPr>
          <w:iCs/>
          <w:noProof/>
        </w:rPr>
        <w:t xml:space="preserve"> et al.</w:t>
      </w:r>
      <w:r w:rsidRPr="006249A0">
        <w:rPr>
          <w:iCs/>
          <w:noProof/>
        </w:rPr>
        <w:t xml:space="preserve"> </w:t>
      </w:r>
      <w:r w:rsidRPr="00360577">
        <w:rPr>
          <w:noProof/>
        </w:rPr>
        <w:t xml:space="preserve">What tests and measures should be added to the SCAT3 and related tests to improve their reliability, sensitivity and/or specificity in sideline concussion diagnosis? A systematic review. </w:t>
      </w:r>
      <w:r w:rsidRPr="00360577">
        <w:rPr>
          <w:i/>
          <w:noProof/>
        </w:rPr>
        <w:t>Br</w:t>
      </w:r>
      <w:r w:rsidR="006249A0">
        <w:rPr>
          <w:i/>
          <w:noProof/>
        </w:rPr>
        <w:t>itish</w:t>
      </w:r>
      <w:r w:rsidRPr="00360577">
        <w:rPr>
          <w:i/>
          <w:noProof/>
        </w:rPr>
        <w:t xml:space="preserve"> J</w:t>
      </w:r>
      <w:r w:rsidR="006249A0">
        <w:rPr>
          <w:i/>
          <w:noProof/>
        </w:rPr>
        <w:t>ournal of</w:t>
      </w:r>
      <w:r w:rsidRPr="00360577">
        <w:rPr>
          <w:i/>
          <w:noProof/>
        </w:rPr>
        <w:t xml:space="preserve"> Sports Med</w:t>
      </w:r>
      <w:r w:rsidR="006249A0">
        <w:rPr>
          <w:i/>
          <w:noProof/>
        </w:rPr>
        <w:t>icine</w:t>
      </w:r>
      <w:r w:rsidRPr="00350192">
        <w:rPr>
          <w:iCs/>
          <w:noProof/>
        </w:rPr>
        <w:t>.</w:t>
      </w:r>
      <w:r w:rsidRPr="006249A0">
        <w:rPr>
          <w:iCs/>
          <w:noProof/>
        </w:rPr>
        <w:t xml:space="preserve"> </w:t>
      </w:r>
      <w:r w:rsidRPr="00360577">
        <w:rPr>
          <w:b/>
          <w:noProof/>
        </w:rPr>
        <w:t>51</w:t>
      </w:r>
      <w:r w:rsidRPr="00360577">
        <w:rPr>
          <w:noProof/>
        </w:rPr>
        <w:t xml:space="preserve"> (11), 895</w:t>
      </w:r>
      <w:r w:rsidR="006249A0">
        <w:rPr>
          <w:noProof/>
        </w:rPr>
        <w:t>–</w:t>
      </w:r>
      <w:r w:rsidRPr="00360577">
        <w:rPr>
          <w:noProof/>
        </w:rPr>
        <w:t>901 (2017).</w:t>
      </w:r>
    </w:p>
    <w:p w14:paraId="0F75BDB4" w14:textId="2F12B643" w:rsidR="00360577" w:rsidRPr="00360577" w:rsidRDefault="00360577" w:rsidP="0080654C">
      <w:pPr>
        <w:pStyle w:val="EndNoteBibliography"/>
        <w:rPr>
          <w:noProof/>
        </w:rPr>
      </w:pPr>
      <w:r w:rsidRPr="00360577">
        <w:rPr>
          <w:noProof/>
        </w:rPr>
        <w:t>20</w:t>
      </w:r>
      <w:r w:rsidR="006249A0">
        <w:rPr>
          <w:noProof/>
        </w:rPr>
        <w:t>.</w:t>
      </w:r>
      <w:r w:rsidRPr="00360577">
        <w:rPr>
          <w:noProof/>
        </w:rPr>
        <w:tab/>
        <w:t>Ragan, B., Herrmann, S., Kang, M.</w:t>
      </w:r>
      <w:r w:rsidR="006249A0">
        <w:rPr>
          <w:noProof/>
        </w:rPr>
        <w:t>,</w:t>
      </w:r>
      <w:r w:rsidRPr="00360577">
        <w:rPr>
          <w:noProof/>
        </w:rPr>
        <w:t xml:space="preserve"> Mack, M. Psychometric </w:t>
      </w:r>
      <w:r w:rsidR="006249A0">
        <w:rPr>
          <w:noProof/>
        </w:rPr>
        <w:t>e</w:t>
      </w:r>
      <w:r w:rsidRPr="00360577">
        <w:rPr>
          <w:noProof/>
        </w:rPr>
        <w:t xml:space="preserve">valuation of the </w:t>
      </w:r>
      <w:r w:rsidR="006249A0">
        <w:rPr>
          <w:noProof/>
        </w:rPr>
        <w:t>s</w:t>
      </w:r>
      <w:r w:rsidRPr="00360577">
        <w:rPr>
          <w:noProof/>
        </w:rPr>
        <w:t xml:space="preserve">tandardized </w:t>
      </w:r>
      <w:r w:rsidR="006249A0">
        <w:rPr>
          <w:noProof/>
        </w:rPr>
        <w:t>a</w:t>
      </w:r>
      <w:r w:rsidRPr="00360577">
        <w:rPr>
          <w:noProof/>
        </w:rPr>
        <w:t xml:space="preserve">ssessment of </w:t>
      </w:r>
      <w:r w:rsidR="006249A0">
        <w:rPr>
          <w:noProof/>
        </w:rPr>
        <w:t>c</w:t>
      </w:r>
      <w:r w:rsidRPr="00360577">
        <w:rPr>
          <w:noProof/>
        </w:rPr>
        <w:t xml:space="preserve">oncussion: </w:t>
      </w:r>
      <w:r w:rsidR="006249A0">
        <w:rPr>
          <w:noProof/>
        </w:rPr>
        <w:t>e</w:t>
      </w:r>
      <w:r w:rsidRPr="00360577">
        <w:rPr>
          <w:noProof/>
        </w:rPr>
        <w:t xml:space="preserve">valuation of </w:t>
      </w:r>
      <w:r w:rsidR="006249A0">
        <w:rPr>
          <w:noProof/>
        </w:rPr>
        <w:t>b</w:t>
      </w:r>
      <w:r w:rsidRPr="00360577">
        <w:rPr>
          <w:noProof/>
        </w:rPr>
        <w:t xml:space="preserve">aseline </w:t>
      </w:r>
      <w:r w:rsidR="006249A0">
        <w:rPr>
          <w:noProof/>
        </w:rPr>
        <w:t>s</w:t>
      </w:r>
      <w:r w:rsidRPr="00360577">
        <w:rPr>
          <w:noProof/>
        </w:rPr>
        <w:t xml:space="preserve">core </w:t>
      </w:r>
      <w:r w:rsidR="006249A0">
        <w:rPr>
          <w:noProof/>
        </w:rPr>
        <w:t>v</w:t>
      </w:r>
      <w:r w:rsidRPr="00360577">
        <w:rPr>
          <w:noProof/>
        </w:rPr>
        <w:t xml:space="preserve">alidity </w:t>
      </w:r>
      <w:r w:rsidR="006249A0">
        <w:rPr>
          <w:noProof/>
        </w:rPr>
        <w:t>u</w:t>
      </w:r>
      <w:r w:rsidRPr="00360577">
        <w:rPr>
          <w:noProof/>
        </w:rPr>
        <w:t xml:space="preserve">sing </w:t>
      </w:r>
      <w:r w:rsidR="006249A0">
        <w:rPr>
          <w:noProof/>
        </w:rPr>
        <w:t>i</w:t>
      </w:r>
      <w:r w:rsidRPr="00360577">
        <w:rPr>
          <w:noProof/>
        </w:rPr>
        <w:t xml:space="preserve">tem </w:t>
      </w:r>
      <w:r w:rsidR="006249A0">
        <w:rPr>
          <w:noProof/>
        </w:rPr>
        <w:t>a</w:t>
      </w:r>
      <w:r w:rsidRPr="00360577">
        <w:rPr>
          <w:noProof/>
        </w:rPr>
        <w:t xml:space="preserve">nalysis. </w:t>
      </w:r>
      <w:r w:rsidRPr="00360577">
        <w:rPr>
          <w:i/>
          <w:noProof/>
        </w:rPr>
        <w:t>Athletic Training &amp; Sports Health Care</w:t>
      </w:r>
      <w:r w:rsidRPr="00350192">
        <w:rPr>
          <w:iCs/>
          <w:noProof/>
        </w:rPr>
        <w:t>.</w:t>
      </w:r>
      <w:r w:rsidRPr="006249A0">
        <w:rPr>
          <w:iCs/>
          <w:noProof/>
        </w:rPr>
        <w:t xml:space="preserve"> </w:t>
      </w:r>
      <w:r w:rsidRPr="00360577">
        <w:rPr>
          <w:b/>
          <w:noProof/>
        </w:rPr>
        <w:t>1</w:t>
      </w:r>
      <w:r w:rsidR="006249A0" w:rsidRPr="00360577">
        <w:rPr>
          <w:noProof/>
        </w:rPr>
        <w:t>,</w:t>
      </w:r>
      <w:r w:rsidRPr="00360577">
        <w:rPr>
          <w:noProof/>
        </w:rPr>
        <w:t xml:space="preserve"> 180</w:t>
      </w:r>
      <w:r w:rsidR="006249A0">
        <w:rPr>
          <w:noProof/>
        </w:rPr>
        <w:t>–</w:t>
      </w:r>
      <w:r w:rsidRPr="00360577">
        <w:rPr>
          <w:noProof/>
        </w:rPr>
        <w:t>187 (2009).</w:t>
      </w:r>
    </w:p>
    <w:p w14:paraId="0B6AA2DA" w14:textId="1BDA150C" w:rsidR="00360577" w:rsidRPr="00360577" w:rsidRDefault="00360577" w:rsidP="0080654C">
      <w:pPr>
        <w:pStyle w:val="EndNoteBibliography"/>
        <w:rPr>
          <w:noProof/>
        </w:rPr>
      </w:pPr>
      <w:r w:rsidRPr="00360577">
        <w:rPr>
          <w:noProof/>
        </w:rPr>
        <w:t>21</w:t>
      </w:r>
      <w:r w:rsidR="006249A0">
        <w:rPr>
          <w:noProof/>
        </w:rPr>
        <w:t>.</w:t>
      </w:r>
      <w:r w:rsidRPr="00360577">
        <w:rPr>
          <w:noProof/>
        </w:rPr>
        <w:tab/>
        <w:t>Freed, S.</w:t>
      </w:r>
      <w:r w:rsidR="00A172B0">
        <w:rPr>
          <w:noProof/>
        </w:rPr>
        <w:t>,</w:t>
      </w:r>
      <w:r w:rsidRPr="00360577">
        <w:rPr>
          <w:noProof/>
        </w:rPr>
        <w:t xml:space="preserve"> Hellerstein, L. F. Visual electrodiagnostic findings in mild traumatic brain injury. </w:t>
      </w:r>
      <w:r w:rsidRPr="00360577">
        <w:rPr>
          <w:i/>
          <w:noProof/>
        </w:rPr>
        <w:t>Brain Inj</w:t>
      </w:r>
      <w:r w:rsidR="006249A0">
        <w:rPr>
          <w:i/>
          <w:noProof/>
        </w:rPr>
        <w:t>ury</w:t>
      </w:r>
      <w:r w:rsidRPr="00350192">
        <w:rPr>
          <w:iCs/>
          <w:noProof/>
        </w:rPr>
        <w:t>.</w:t>
      </w:r>
      <w:r w:rsidRPr="006249A0">
        <w:rPr>
          <w:iCs/>
          <w:noProof/>
        </w:rPr>
        <w:t xml:space="preserve"> </w:t>
      </w:r>
      <w:r w:rsidRPr="00360577">
        <w:rPr>
          <w:b/>
          <w:noProof/>
        </w:rPr>
        <w:t>11</w:t>
      </w:r>
      <w:r w:rsidRPr="00360577">
        <w:rPr>
          <w:noProof/>
        </w:rPr>
        <w:t xml:space="preserve"> (1), 25</w:t>
      </w:r>
      <w:r w:rsidR="006249A0">
        <w:rPr>
          <w:noProof/>
        </w:rPr>
        <w:t>–</w:t>
      </w:r>
      <w:r w:rsidRPr="00360577">
        <w:rPr>
          <w:noProof/>
        </w:rPr>
        <w:t>36 (1997).</w:t>
      </w:r>
    </w:p>
    <w:p w14:paraId="1D9F8A3D" w14:textId="0C18899A" w:rsidR="00360577" w:rsidRPr="00360577" w:rsidRDefault="00360577" w:rsidP="0080654C">
      <w:pPr>
        <w:pStyle w:val="EndNoteBibliography"/>
        <w:rPr>
          <w:noProof/>
        </w:rPr>
      </w:pPr>
      <w:r w:rsidRPr="00360577">
        <w:rPr>
          <w:noProof/>
        </w:rPr>
        <w:t>22</w:t>
      </w:r>
      <w:r w:rsidR="00A172B0">
        <w:rPr>
          <w:noProof/>
        </w:rPr>
        <w:t>.</w:t>
      </w:r>
      <w:r w:rsidRPr="00360577">
        <w:rPr>
          <w:noProof/>
        </w:rPr>
        <w:tab/>
        <w:t>Boutin, D., Lassonde, M., Robert, M., Vanassing, P.</w:t>
      </w:r>
      <w:r w:rsidR="00A172B0">
        <w:rPr>
          <w:noProof/>
        </w:rPr>
        <w:t>,</w:t>
      </w:r>
      <w:r w:rsidRPr="00360577">
        <w:rPr>
          <w:noProof/>
        </w:rPr>
        <w:t xml:space="preserve"> Ellemberg, D. Neurophysiological assessment prior to and following sports-related concussion during childhood: A case study. </w:t>
      </w:r>
      <w:r w:rsidRPr="00360577">
        <w:rPr>
          <w:i/>
          <w:noProof/>
        </w:rPr>
        <w:t>Neurocase</w:t>
      </w:r>
      <w:r w:rsidRPr="00350192">
        <w:rPr>
          <w:iCs/>
          <w:noProof/>
        </w:rPr>
        <w:t>.</w:t>
      </w:r>
      <w:r w:rsidRPr="00A172B0">
        <w:rPr>
          <w:iCs/>
          <w:noProof/>
        </w:rPr>
        <w:t xml:space="preserve"> </w:t>
      </w:r>
      <w:r w:rsidRPr="00360577">
        <w:rPr>
          <w:b/>
          <w:noProof/>
        </w:rPr>
        <w:t>14</w:t>
      </w:r>
      <w:r w:rsidRPr="00360577">
        <w:rPr>
          <w:noProof/>
        </w:rPr>
        <w:t xml:space="preserve"> (3), 239</w:t>
      </w:r>
      <w:r w:rsidR="00A172B0">
        <w:rPr>
          <w:noProof/>
        </w:rPr>
        <w:t>–</w:t>
      </w:r>
      <w:r w:rsidRPr="00360577">
        <w:rPr>
          <w:noProof/>
        </w:rPr>
        <w:t>248 (2008).</w:t>
      </w:r>
    </w:p>
    <w:p w14:paraId="3251864F" w14:textId="1BA70A8B" w:rsidR="00360577" w:rsidRPr="00360577" w:rsidRDefault="00360577" w:rsidP="0080654C">
      <w:pPr>
        <w:pStyle w:val="EndNoteBibliography"/>
        <w:rPr>
          <w:noProof/>
        </w:rPr>
      </w:pPr>
      <w:r w:rsidRPr="00360577">
        <w:rPr>
          <w:noProof/>
        </w:rPr>
        <w:t>23</w:t>
      </w:r>
      <w:r w:rsidR="00A172B0">
        <w:rPr>
          <w:noProof/>
        </w:rPr>
        <w:t>.</w:t>
      </w:r>
      <w:r w:rsidRPr="00360577">
        <w:rPr>
          <w:noProof/>
        </w:rPr>
        <w:tab/>
        <w:t xml:space="preserve">Phurailatpam, J. Evoked potentials: Visual evoked potentials (VEPs): Clinical uses, origin, and confounding parameters. </w:t>
      </w:r>
      <w:r w:rsidRPr="00360577">
        <w:rPr>
          <w:i/>
          <w:noProof/>
        </w:rPr>
        <w:t>Journal of Medical Society</w:t>
      </w:r>
      <w:r w:rsidRPr="00350192">
        <w:rPr>
          <w:iCs/>
          <w:noProof/>
        </w:rPr>
        <w:t>.</w:t>
      </w:r>
      <w:r w:rsidRPr="00A172B0">
        <w:rPr>
          <w:iCs/>
          <w:noProof/>
        </w:rPr>
        <w:t xml:space="preserve"> </w:t>
      </w:r>
      <w:r w:rsidRPr="00360577">
        <w:rPr>
          <w:b/>
          <w:noProof/>
        </w:rPr>
        <w:t>28</w:t>
      </w:r>
      <w:r w:rsidRPr="00360577">
        <w:rPr>
          <w:noProof/>
        </w:rPr>
        <w:t xml:space="preserve"> (3), 140</w:t>
      </w:r>
      <w:r w:rsidR="00A172B0">
        <w:rPr>
          <w:noProof/>
        </w:rPr>
        <w:t>–</w:t>
      </w:r>
      <w:r w:rsidRPr="00360577">
        <w:rPr>
          <w:noProof/>
        </w:rPr>
        <w:t>144 (2014).</w:t>
      </w:r>
    </w:p>
    <w:p w14:paraId="2ECF0798" w14:textId="5F8E6097" w:rsidR="00360577" w:rsidRPr="00360577" w:rsidRDefault="00360577" w:rsidP="0080654C">
      <w:pPr>
        <w:pStyle w:val="EndNoteBibliography"/>
        <w:rPr>
          <w:noProof/>
        </w:rPr>
      </w:pPr>
      <w:r w:rsidRPr="00360577">
        <w:rPr>
          <w:noProof/>
        </w:rPr>
        <w:t>24</w:t>
      </w:r>
      <w:r w:rsidR="00A172B0">
        <w:rPr>
          <w:noProof/>
        </w:rPr>
        <w:t>.</w:t>
      </w:r>
      <w:r w:rsidRPr="00360577">
        <w:rPr>
          <w:noProof/>
        </w:rPr>
        <w:tab/>
        <w:t>Kothari, R., Bokariya, P., Singh, S.</w:t>
      </w:r>
      <w:r w:rsidR="00A172B0">
        <w:rPr>
          <w:noProof/>
        </w:rPr>
        <w:t>,</w:t>
      </w:r>
      <w:r w:rsidRPr="00360577">
        <w:rPr>
          <w:noProof/>
        </w:rPr>
        <w:t xml:space="preserve"> Singh, R. A Comprehensive </w:t>
      </w:r>
      <w:r w:rsidR="00A172B0">
        <w:rPr>
          <w:noProof/>
        </w:rPr>
        <w:t>r</w:t>
      </w:r>
      <w:r w:rsidRPr="00360577">
        <w:rPr>
          <w:noProof/>
        </w:rPr>
        <w:t xml:space="preserve">eview on </w:t>
      </w:r>
      <w:r w:rsidR="00A172B0">
        <w:rPr>
          <w:noProof/>
        </w:rPr>
        <w:t>m</w:t>
      </w:r>
      <w:r w:rsidRPr="00360577">
        <w:rPr>
          <w:noProof/>
        </w:rPr>
        <w:t xml:space="preserve">ethodologies </w:t>
      </w:r>
      <w:r w:rsidR="00A172B0">
        <w:rPr>
          <w:noProof/>
        </w:rPr>
        <w:t>e</w:t>
      </w:r>
      <w:r w:rsidRPr="00360577">
        <w:rPr>
          <w:noProof/>
        </w:rPr>
        <w:t xml:space="preserve">mployed for </w:t>
      </w:r>
      <w:r w:rsidR="00A172B0">
        <w:rPr>
          <w:noProof/>
        </w:rPr>
        <w:t>v</w:t>
      </w:r>
      <w:r w:rsidRPr="00360577">
        <w:rPr>
          <w:noProof/>
        </w:rPr>
        <w:t xml:space="preserve">isual </w:t>
      </w:r>
      <w:r w:rsidR="00A172B0">
        <w:rPr>
          <w:noProof/>
        </w:rPr>
        <w:t>e</w:t>
      </w:r>
      <w:r w:rsidRPr="00360577">
        <w:rPr>
          <w:noProof/>
        </w:rPr>
        <w:t xml:space="preserve">voked </w:t>
      </w:r>
      <w:r w:rsidR="00A172B0">
        <w:rPr>
          <w:noProof/>
        </w:rPr>
        <w:t>p</w:t>
      </w:r>
      <w:r w:rsidRPr="00360577">
        <w:rPr>
          <w:noProof/>
        </w:rPr>
        <w:t xml:space="preserve">otentials. </w:t>
      </w:r>
      <w:r w:rsidRPr="00360577">
        <w:rPr>
          <w:i/>
          <w:noProof/>
        </w:rPr>
        <w:t>Scientifica</w:t>
      </w:r>
      <w:r w:rsidRPr="00350192">
        <w:rPr>
          <w:iCs/>
          <w:noProof/>
        </w:rPr>
        <w:t>.</w:t>
      </w:r>
      <w:r w:rsidRPr="00A172B0">
        <w:rPr>
          <w:iCs/>
          <w:noProof/>
        </w:rPr>
        <w:t xml:space="preserve"> </w:t>
      </w:r>
      <w:r w:rsidRPr="00360577">
        <w:rPr>
          <w:b/>
          <w:noProof/>
        </w:rPr>
        <w:t>2016</w:t>
      </w:r>
      <w:r w:rsidR="00A172B0" w:rsidRPr="00360577">
        <w:rPr>
          <w:noProof/>
        </w:rPr>
        <w:t>,</w:t>
      </w:r>
      <w:r w:rsidRPr="00360577">
        <w:rPr>
          <w:noProof/>
        </w:rPr>
        <w:t xml:space="preserve"> 1</w:t>
      </w:r>
      <w:r w:rsidR="00A172B0">
        <w:rPr>
          <w:noProof/>
        </w:rPr>
        <w:t>–</w:t>
      </w:r>
      <w:r w:rsidRPr="00360577">
        <w:rPr>
          <w:noProof/>
        </w:rPr>
        <w:t>9 (2016).</w:t>
      </w:r>
    </w:p>
    <w:p w14:paraId="414631E8" w14:textId="4CF4D458" w:rsidR="00360577" w:rsidRPr="00360577" w:rsidRDefault="00360577" w:rsidP="0080654C">
      <w:pPr>
        <w:pStyle w:val="EndNoteBibliography"/>
        <w:rPr>
          <w:noProof/>
        </w:rPr>
      </w:pPr>
      <w:r w:rsidRPr="00360577">
        <w:rPr>
          <w:noProof/>
        </w:rPr>
        <w:t>25</w:t>
      </w:r>
      <w:r w:rsidR="00A172B0">
        <w:rPr>
          <w:noProof/>
        </w:rPr>
        <w:t>.</w:t>
      </w:r>
      <w:r w:rsidRPr="00360577">
        <w:rPr>
          <w:noProof/>
        </w:rPr>
        <w:tab/>
        <w:t>Dreyer, A. M.</w:t>
      </w:r>
      <w:r w:rsidR="00A172B0">
        <w:rPr>
          <w:noProof/>
        </w:rPr>
        <w:t>,</w:t>
      </w:r>
      <w:r w:rsidRPr="00360577">
        <w:rPr>
          <w:noProof/>
        </w:rPr>
        <w:t xml:space="preserve">Herrmann, C. S. Frequency-modulated steady-state visual evoked potentials: a new stimulation method for brain-computer interfaces. </w:t>
      </w:r>
      <w:r w:rsidRPr="00360577">
        <w:rPr>
          <w:i/>
          <w:noProof/>
        </w:rPr>
        <w:t>J</w:t>
      </w:r>
      <w:r w:rsidR="00A172B0">
        <w:rPr>
          <w:i/>
          <w:noProof/>
        </w:rPr>
        <w:t>ournal of</w:t>
      </w:r>
      <w:r w:rsidRPr="00360577">
        <w:rPr>
          <w:i/>
          <w:noProof/>
        </w:rPr>
        <w:t xml:space="preserve"> Neurosci</w:t>
      </w:r>
      <w:r w:rsidR="00A172B0">
        <w:rPr>
          <w:i/>
          <w:noProof/>
        </w:rPr>
        <w:t>ence</w:t>
      </w:r>
      <w:r w:rsidRPr="00360577">
        <w:rPr>
          <w:i/>
          <w:noProof/>
        </w:rPr>
        <w:t xml:space="preserve"> Methods</w:t>
      </w:r>
      <w:r w:rsidRPr="00350192">
        <w:rPr>
          <w:iCs/>
          <w:noProof/>
        </w:rPr>
        <w:t>.</w:t>
      </w:r>
      <w:r w:rsidRPr="00A172B0">
        <w:rPr>
          <w:iCs/>
          <w:noProof/>
        </w:rPr>
        <w:t xml:space="preserve"> </w:t>
      </w:r>
      <w:r w:rsidRPr="00360577">
        <w:rPr>
          <w:b/>
          <w:noProof/>
        </w:rPr>
        <w:t>241</w:t>
      </w:r>
      <w:r w:rsidR="00A172B0" w:rsidRPr="00360577">
        <w:rPr>
          <w:noProof/>
        </w:rPr>
        <w:t>,</w:t>
      </w:r>
      <w:r w:rsidRPr="00360577">
        <w:rPr>
          <w:noProof/>
        </w:rPr>
        <w:t xml:space="preserve"> 1</w:t>
      </w:r>
      <w:r w:rsidR="00A172B0">
        <w:rPr>
          <w:noProof/>
        </w:rPr>
        <w:t>–</w:t>
      </w:r>
      <w:r w:rsidRPr="00360577">
        <w:rPr>
          <w:noProof/>
        </w:rPr>
        <w:t>9 (2015).</w:t>
      </w:r>
    </w:p>
    <w:p w14:paraId="6BE1A97D" w14:textId="2A4B0926" w:rsidR="00360577" w:rsidRPr="00360577" w:rsidRDefault="00360577" w:rsidP="0080654C">
      <w:pPr>
        <w:pStyle w:val="EndNoteBibliography"/>
        <w:rPr>
          <w:noProof/>
        </w:rPr>
      </w:pPr>
      <w:r w:rsidRPr="00360577">
        <w:rPr>
          <w:noProof/>
        </w:rPr>
        <w:t>26</w:t>
      </w:r>
      <w:r w:rsidR="00A172B0">
        <w:rPr>
          <w:noProof/>
        </w:rPr>
        <w:t>.</w:t>
      </w:r>
      <w:r w:rsidRPr="00360577">
        <w:rPr>
          <w:noProof/>
        </w:rPr>
        <w:tab/>
        <w:t>Norcia, A. M., Appelbaum, L. G., Ales, J. M., Cottereau, B. R.</w:t>
      </w:r>
      <w:r w:rsidR="00A172B0">
        <w:rPr>
          <w:noProof/>
        </w:rPr>
        <w:t>,</w:t>
      </w:r>
      <w:r w:rsidRPr="00360577">
        <w:rPr>
          <w:noProof/>
        </w:rPr>
        <w:t xml:space="preserve"> Rossion, B. The steady-state visual evoked potential in vision research: A review. </w:t>
      </w:r>
      <w:r w:rsidRPr="00360577">
        <w:rPr>
          <w:i/>
          <w:noProof/>
        </w:rPr>
        <w:t>J</w:t>
      </w:r>
      <w:r w:rsidR="00A172B0">
        <w:rPr>
          <w:i/>
          <w:noProof/>
        </w:rPr>
        <w:t>ournal of</w:t>
      </w:r>
      <w:r w:rsidRPr="00360577">
        <w:rPr>
          <w:i/>
          <w:noProof/>
        </w:rPr>
        <w:t xml:space="preserve"> Vis</w:t>
      </w:r>
      <w:r w:rsidR="00A172B0">
        <w:rPr>
          <w:i/>
          <w:noProof/>
        </w:rPr>
        <w:t>ion</w:t>
      </w:r>
      <w:r w:rsidRPr="00350192">
        <w:rPr>
          <w:iCs/>
          <w:noProof/>
        </w:rPr>
        <w:t>.</w:t>
      </w:r>
      <w:r w:rsidRPr="00A172B0">
        <w:rPr>
          <w:iCs/>
          <w:noProof/>
        </w:rPr>
        <w:t xml:space="preserve"> </w:t>
      </w:r>
      <w:r w:rsidRPr="00360577">
        <w:rPr>
          <w:b/>
          <w:noProof/>
        </w:rPr>
        <w:t>15</w:t>
      </w:r>
      <w:r w:rsidRPr="00360577">
        <w:rPr>
          <w:noProof/>
        </w:rPr>
        <w:t xml:space="preserve"> (6), 4 (2015).</w:t>
      </w:r>
    </w:p>
    <w:p w14:paraId="1FC6133E" w14:textId="7FA3832F" w:rsidR="00360577" w:rsidRPr="00360577" w:rsidRDefault="00360577" w:rsidP="0080654C">
      <w:pPr>
        <w:pStyle w:val="EndNoteBibliography"/>
        <w:rPr>
          <w:noProof/>
        </w:rPr>
      </w:pPr>
      <w:r w:rsidRPr="00360577">
        <w:rPr>
          <w:noProof/>
        </w:rPr>
        <w:t>27</w:t>
      </w:r>
      <w:r w:rsidR="00A172B0">
        <w:rPr>
          <w:noProof/>
        </w:rPr>
        <w:t>.</w:t>
      </w:r>
      <w:r w:rsidRPr="00360577">
        <w:rPr>
          <w:noProof/>
        </w:rPr>
        <w:tab/>
        <w:t>Herbst, S., Javadi, A.-H.</w:t>
      </w:r>
      <w:r w:rsidR="00A172B0">
        <w:rPr>
          <w:noProof/>
        </w:rPr>
        <w:t>,</w:t>
      </w:r>
      <w:r w:rsidRPr="00360577">
        <w:rPr>
          <w:noProof/>
        </w:rPr>
        <w:t xml:space="preserve"> Busch, N. How long depends on how fast - perceived flicker frequencies dilate subjective duration. </w:t>
      </w:r>
      <w:r w:rsidRPr="00360577">
        <w:rPr>
          <w:i/>
          <w:noProof/>
        </w:rPr>
        <w:t>Journal of Vision</w:t>
      </w:r>
      <w:r w:rsidRPr="00350192">
        <w:rPr>
          <w:iCs/>
          <w:noProof/>
        </w:rPr>
        <w:t>.</w:t>
      </w:r>
      <w:r w:rsidRPr="00A172B0">
        <w:rPr>
          <w:iCs/>
          <w:noProof/>
        </w:rPr>
        <w:t xml:space="preserve"> </w:t>
      </w:r>
      <w:r w:rsidRPr="00360577">
        <w:rPr>
          <w:b/>
          <w:noProof/>
        </w:rPr>
        <w:t>12</w:t>
      </w:r>
      <w:r w:rsidR="00A172B0" w:rsidRPr="00360577">
        <w:rPr>
          <w:noProof/>
        </w:rPr>
        <w:t>,</w:t>
      </w:r>
      <w:r w:rsidRPr="00360577">
        <w:rPr>
          <w:noProof/>
        </w:rPr>
        <w:t xml:space="preserve"> 141 (2012).</w:t>
      </w:r>
    </w:p>
    <w:p w14:paraId="1377A996" w14:textId="7041FC8E" w:rsidR="00360577" w:rsidRPr="00360577" w:rsidRDefault="00360577" w:rsidP="0080654C">
      <w:pPr>
        <w:pStyle w:val="EndNoteBibliography"/>
        <w:rPr>
          <w:noProof/>
        </w:rPr>
      </w:pPr>
      <w:r w:rsidRPr="00360577">
        <w:rPr>
          <w:noProof/>
        </w:rPr>
        <w:t>28</w:t>
      </w:r>
      <w:r w:rsidR="00A172B0">
        <w:rPr>
          <w:noProof/>
        </w:rPr>
        <w:t>.</w:t>
      </w:r>
      <w:r w:rsidRPr="00360577">
        <w:rPr>
          <w:noProof/>
        </w:rPr>
        <w:tab/>
        <w:t xml:space="preserve">Handy, T. C. </w:t>
      </w:r>
      <w:r w:rsidRPr="00360577">
        <w:rPr>
          <w:i/>
          <w:noProof/>
        </w:rPr>
        <w:t xml:space="preserve">Event-related Potentials: A </w:t>
      </w:r>
      <w:r w:rsidR="00ED288E">
        <w:rPr>
          <w:i/>
          <w:noProof/>
        </w:rPr>
        <w:t>M</w:t>
      </w:r>
      <w:r w:rsidRPr="00360577">
        <w:rPr>
          <w:i/>
          <w:noProof/>
        </w:rPr>
        <w:t>ethods Handbook</w:t>
      </w:r>
      <w:r w:rsidR="00ED288E">
        <w:rPr>
          <w:i/>
          <w:noProof/>
        </w:rPr>
        <w:t>.</w:t>
      </w:r>
      <w:r w:rsidRPr="00360577">
        <w:rPr>
          <w:noProof/>
        </w:rPr>
        <w:t xml:space="preserve"> </w:t>
      </w:r>
      <w:r w:rsidR="00ED288E">
        <w:rPr>
          <w:noProof/>
        </w:rPr>
        <w:t xml:space="preserve">A Bradford Book. </w:t>
      </w:r>
      <w:r w:rsidRPr="00360577">
        <w:rPr>
          <w:noProof/>
        </w:rPr>
        <w:t>(2005).</w:t>
      </w:r>
    </w:p>
    <w:p w14:paraId="683A7BEF" w14:textId="3BF446B1" w:rsidR="00360577" w:rsidRPr="00360577" w:rsidRDefault="00360577" w:rsidP="0080654C">
      <w:pPr>
        <w:pStyle w:val="EndNoteBibliography"/>
        <w:rPr>
          <w:noProof/>
        </w:rPr>
      </w:pPr>
      <w:r w:rsidRPr="00360577">
        <w:rPr>
          <w:noProof/>
        </w:rPr>
        <w:t>29</w:t>
      </w:r>
      <w:r w:rsidR="00A172B0">
        <w:rPr>
          <w:noProof/>
        </w:rPr>
        <w:t>.</w:t>
      </w:r>
      <w:r w:rsidRPr="00360577">
        <w:rPr>
          <w:noProof/>
        </w:rPr>
        <w:tab/>
        <w:t>Kappenman, E.</w:t>
      </w:r>
      <w:r w:rsidR="00A172B0">
        <w:rPr>
          <w:noProof/>
        </w:rPr>
        <w:t xml:space="preserve"> S.</w:t>
      </w:r>
      <w:r w:rsidR="0000608C">
        <w:rPr>
          <w:noProof/>
        </w:rPr>
        <w:t>,</w:t>
      </w:r>
      <w:r w:rsidRPr="00360577">
        <w:rPr>
          <w:noProof/>
        </w:rPr>
        <w:t xml:space="preserve"> Luck, S.</w:t>
      </w:r>
      <w:r w:rsidR="00A172B0">
        <w:rPr>
          <w:noProof/>
        </w:rPr>
        <w:t xml:space="preserve"> J.</w:t>
      </w:r>
      <w:r w:rsidRPr="00360577">
        <w:rPr>
          <w:noProof/>
        </w:rPr>
        <w:t xml:space="preserve"> </w:t>
      </w:r>
      <w:r w:rsidRPr="00360577">
        <w:rPr>
          <w:i/>
          <w:noProof/>
        </w:rPr>
        <w:t>The Oxford Handbook of Event-Related Potential Components</w:t>
      </w:r>
      <w:r w:rsidRPr="00360577">
        <w:rPr>
          <w:noProof/>
        </w:rPr>
        <w:t xml:space="preserve"> </w:t>
      </w:r>
      <w:r w:rsidR="00ED288E">
        <w:rPr>
          <w:noProof/>
        </w:rPr>
        <w:t xml:space="preserve">Oxford library of Psychology. </w:t>
      </w:r>
      <w:r w:rsidRPr="00360577">
        <w:rPr>
          <w:noProof/>
        </w:rPr>
        <w:t>(2012).</w:t>
      </w:r>
    </w:p>
    <w:p w14:paraId="018C699A" w14:textId="406D6C78" w:rsidR="00360577" w:rsidRPr="00500834" w:rsidRDefault="00360577" w:rsidP="00500834">
      <w:pPr>
        <w:pStyle w:val="EndNoteBibliography"/>
        <w:rPr>
          <w:noProof/>
        </w:rPr>
      </w:pPr>
      <w:r w:rsidRPr="00360577">
        <w:rPr>
          <w:noProof/>
        </w:rPr>
        <w:t>30</w:t>
      </w:r>
      <w:r w:rsidR="00F950E3">
        <w:rPr>
          <w:noProof/>
        </w:rPr>
        <w:t>.</w:t>
      </w:r>
      <w:r w:rsidR="00500834">
        <w:rPr>
          <w:noProof/>
        </w:rPr>
        <w:t xml:space="preserve"> </w:t>
      </w:r>
      <w:r w:rsidRPr="00360577">
        <w:rPr>
          <w:noProof/>
        </w:rPr>
        <w:t>Australia, R</w:t>
      </w:r>
      <w:r w:rsidR="00500834">
        <w:rPr>
          <w:noProof/>
        </w:rPr>
        <w:t>ugby</w:t>
      </w:r>
      <w:r w:rsidRPr="00360577">
        <w:rPr>
          <w:noProof/>
        </w:rPr>
        <w:t>. (ed</w:t>
      </w:r>
      <w:r w:rsidR="00CD023D">
        <w:rPr>
          <w:noProof/>
        </w:rPr>
        <w:t>.</w:t>
      </w:r>
      <w:r w:rsidRPr="00360577">
        <w:rPr>
          <w:noProof/>
        </w:rPr>
        <w:t xml:space="preserve"> Rugby Australia) (20</w:t>
      </w:r>
      <w:r w:rsidR="00500834">
        <w:rPr>
          <w:noProof/>
        </w:rPr>
        <w:t>21</w:t>
      </w:r>
      <w:r w:rsidRPr="00360577">
        <w:rPr>
          <w:noProof/>
        </w:rPr>
        <w:t>).</w:t>
      </w:r>
      <w:r w:rsidR="00500834">
        <w:rPr>
          <w:noProof/>
        </w:rPr>
        <w:t xml:space="preserve"> Rugby AU Codes and Policies, Safety and Welfare. </w:t>
      </w:r>
      <w:r w:rsidR="00500834" w:rsidRPr="00500834">
        <w:rPr>
          <w:noProof/>
        </w:rPr>
        <w:t xml:space="preserve">Concussion Management. Retrieved 29 March 2021, from </w:t>
      </w:r>
      <w:r w:rsidR="00500834" w:rsidRPr="00500834">
        <w:rPr>
          <w:noProof/>
        </w:rPr>
        <w:lastRenderedPageBreak/>
        <w:t>https://australia.rugby/about/codes-and-policies/safety-and-welfare/concussion-management</w:t>
      </w:r>
    </w:p>
    <w:p w14:paraId="7408C4E6" w14:textId="6A9C63CA" w:rsidR="00360577" w:rsidRPr="00360577" w:rsidRDefault="00360577" w:rsidP="0080654C">
      <w:pPr>
        <w:pStyle w:val="EndNoteBibliography"/>
        <w:rPr>
          <w:noProof/>
        </w:rPr>
      </w:pPr>
      <w:r w:rsidRPr="00360577">
        <w:rPr>
          <w:noProof/>
        </w:rPr>
        <w:t>31</w:t>
      </w:r>
      <w:r w:rsidR="00F950E3">
        <w:rPr>
          <w:noProof/>
        </w:rPr>
        <w:t>.</w:t>
      </w:r>
      <w:r w:rsidRPr="00360577">
        <w:rPr>
          <w:noProof/>
        </w:rPr>
        <w:tab/>
        <w:t>Moyer, J. T.</w:t>
      </w:r>
      <w:r w:rsidRPr="00350192">
        <w:rPr>
          <w:iCs/>
          <w:noProof/>
        </w:rPr>
        <w:t xml:space="preserve"> et al.</w:t>
      </w:r>
      <w:r w:rsidRPr="00F950E3">
        <w:rPr>
          <w:iCs/>
          <w:noProof/>
        </w:rPr>
        <w:t xml:space="preserve"> </w:t>
      </w:r>
      <w:r w:rsidRPr="00360577">
        <w:rPr>
          <w:noProof/>
        </w:rPr>
        <w:t xml:space="preserve">Standards for data acquisition and software-based analysis of in vivo electroencephalography recordings from animals. A TASK1-WG5 report of the AES/ILAE Translational Task Force of the ILAE. </w:t>
      </w:r>
      <w:r w:rsidRPr="00360577">
        <w:rPr>
          <w:i/>
          <w:noProof/>
        </w:rPr>
        <w:t>Epilepsia</w:t>
      </w:r>
      <w:r w:rsidRPr="00350192">
        <w:rPr>
          <w:iCs/>
          <w:noProof/>
        </w:rPr>
        <w:t>.</w:t>
      </w:r>
      <w:r w:rsidRPr="00F950E3">
        <w:rPr>
          <w:iCs/>
          <w:noProof/>
        </w:rPr>
        <w:t xml:space="preserve"> </w:t>
      </w:r>
      <w:r w:rsidRPr="00360577">
        <w:rPr>
          <w:b/>
          <w:noProof/>
        </w:rPr>
        <w:t>58 Suppl 4</w:t>
      </w:r>
      <w:r w:rsidRPr="00360577">
        <w:rPr>
          <w:noProof/>
        </w:rPr>
        <w:t xml:space="preserve"> (Suppl 4), 53</w:t>
      </w:r>
      <w:r w:rsidR="00F950E3">
        <w:rPr>
          <w:noProof/>
        </w:rPr>
        <w:t>–</w:t>
      </w:r>
      <w:r w:rsidRPr="00360577">
        <w:rPr>
          <w:noProof/>
        </w:rPr>
        <w:t>67 (2017).</w:t>
      </w:r>
    </w:p>
    <w:p w14:paraId="5512B588" w14:textId="08EEDA5D" w:rsidR="00360577" w:rsidRPr="00360577" w:rsidRDefault="00360577" w:rsidP="0080654C">
      <w:pPr>
        <w:pStyle w:val="EndNoteBibliography"/>
        <w:rPr>
          <w:noProof/>
        </w:rPr>
      </w:pPr>
      <w:r w:rsidRPr="00360577">
        <w:rPr>
          <w:noProof/>
        </w:rPr>
        <w:t>32</w:t>
      </w:r>
      <w:r w:rsidR="00F950E3">
        <w:rPr>
          <w:noProof/>
        </w:rPr>
        <w:t>.</w:t>
      </w:r>
      <w:r w:rsidRPr="00360577">
        <w:rPr>
          <w:noProof/>
        </w:rPr>
        <w:tab/>
        <w:t>Liu, Y.</w:t>
      </w:r>
      <w:r w:rsidRPr="00350192">
        <w:rPr>
          <w:iCs/>
          <w:noProof/>
        </w:rPr>
        <w:t xml:space="preserve"> et al.</w:t>
      </w:r>
      <w:r w:rsidRPr="00F950E3">
        <w:rPr>
          <w:iCs/>
          <w:noProof/>
        </w:rPr>
        <w:t xml:space="preserve"> </w:t>
      </w:r>
      <w:r w:rsidRPr="00360577">
        <w:rPr>
          <w:noProof/>
        </w:rPr>
        <w:t xml:space="preserve">in </w:t>
      </w:r>
      <w:r w:rsidRPr="00360577">
        <w:rPr>
          <w:i/>
          <w:noProof/>
        </w:rPr>
        <w:t>IEEE International Conference on Virtual Environments Human-Computer Interfaces and Measurement Systems (VECIMS) Proceedings</w:t>
      </w:r>
      <w:r w:rsidRPr="00350192">
        <w:rPr>
          <w:iCs/>
          <w:noProof/>
        </w:rPr>
        <w:t>.</w:t>
      </w:r>
      <w:r w:rsidRPr="00F950E3">
        <w:rPr>
          <w:iCs/>
          <w:noProof/>
        </w:rPr>
        <w:t xml:space="preserve"> </w:t>
      </w:r>
      <w:r w:rsidRPr="00360577">
        <w:rPr>
          <w:noProof/>
        </w:rPr>
        <w:t>34</w:t>
      </w:r>
      <w:r w:rsidR="00F950E3">
        <w:rPr>
          <w:noProof/>
        </w:rPr>
        <w:t>–</w:t>
      </w:r>
      <w:r w:rsidRPr="00360577">
        <w:rPr>
          <w:noProof/>
        </w:rPr>
        <w:t>37</w:t>
      </w:r>
      <w:r w:rsidR="00F950E3">
        <w:rPr>
          <w:noProof/>
        </w:rPr>
        <w:t xml:space="preserve"> (2012)</w:t>
      </w:r>
      <w:r w:rsidRPr="00360577">
        <w:rPr>
          <w:noProof/>
        </w:rPr>
        <w:t>.</w:t>
      </w:r>
    </w:p>
    <w:p w14:paraId="68939775" w14:textId="530552FA" w:rsidR="00360577" w:rsidRPr="00360577" w:rsidRDefault="00360577" w:rsidP="0080654C">
      <w:pPr>
        <w:pStyle w:val="EndNoteBibliography"/>
        <w:rPr>
          <w:noProof/>
        </w:rPr>
      </w:pPr>
      <w:r w:rsidRPr="00360577">
        <w:rPr>
          <w:noProof/>
        </w:rPr>
        <w:t>33</w:t>
      </w:r>
      <w:r w:rsidR="00F950E3">
        <w:rPr>
          <w:noProof/>
        </w:rPr>
        <w:t>.</w:t>
      </w:r>
      <w:r w:rsidRPr="00360577">
        <w:rPr>
          <w:noProof/>
        </w:rPr>
        <w:tab/>
        <w:t>Fong, D. H. C.</w:t>
      </w:r>
      <w:r w:rsidRPr="00350192">
        <w:rPr>
          <w:iCs/>
          <w:noProof/>
        </w:rPr>
        <w:t xml:space="preserve"> et al.</w:t>
      </w:r>
      <w:r w:rsidRPr="00AE1083">
        <w:rPr>
          <w:iCs/>
          <w:noProof/>
        </w:rPr>
        <w:t xml:space="preserve"> </w:t>
      </w:r>
      <w:r w:rsidRPr="00360577">
        <w:rPr>
          <w:noProof/>
        </w:rPr>
        <w:t>Steady-</w:t>
      </w:r>
      <w:r w:rsidR="00AE1083">
        <w:rPr>
          <w:noProof/>
        </w:rPr>
        <w:t>s</w:t>
      </w:r>
      <w:r w:rsidRPr="00360577">
        <w:rPr>
          <w:noProof/>
        </w:rPr>
        <w:t xml:space="preserve">tate </w:t>
      </w:r>
      <w:r w:rsidR="00AE1083">
        <w:rPr>
          <w:noProof/>
        </w:rPr>
        <w:t>v</w:t>
      </w:r>
      <w:r w:rsidRPr="00360577">
        <w:rPr>
          <w:noProof/>
        </w:rPr>
        <w:t>isual-</w:t>
      </w:r>
      <w:r w:rsidR="00AE1083">
        <w:rPr>
          <w:noProof/>
        </w:rPr>
        <w:t>e</w:t>
      </w:r>
      <w:r w:rsidRPr="00360577">
        <w:rPr>
          <w:noProof/>
        </w:rPr>
        <w:t xml:space="preserve">voked </w:t>
      </w:r>
      <w:r w:rsidR="00AE1083">
        <w:rPr>
          <w:noProof/>
        </w:rPr>
        <w:t>p</w:t>
      </w:r>
      <w:r w:rsidRPr="00360577">
        <w:rPr>
          <w:noProof/>
        </w:rPr>
        <w:t xml:space="preserve">otentials as a </w:t>
      </w:r>
      <w:r w:rsidR="00AE1083">
        <w:rPr>
          <w:noProof/>
        </w:rPr>
        <w:t>b</w:t>
      </w:r>
      <w:r w:rsidRPr="00360577">
        <w:rPr>
          <w:noProof/>
        </w:rPr>
        <w:t xml:space="preserve">iomarker for </w:t>
      </w:r>
      <w:r w:rsidR="00AE1083">
        <w:rPr>
          <w:noProof/>
        </w:rPr>
        <w:t>c</w:t>
      </w:r>
      <w:r w:rsidRPr="00360577">
        <w:rPr>
          <w:noProof/>
        </w:rPr>
        <w:t xml:space="preserve">oncussion: </w:t>
      </w:r>
      <w:r w:rsidR="00AE1083">
        <w:rPr>
          <w:noProof/>
        </w:rPr>
        <w:t>a</w:t>
      </w:r>
      <w:r w:rsidRPr="00360577">
        <w:rPr>
          <w:noProof/>
        </w:rPr>
        <w:t xml:space="preserve"> </w:t>
      </w:r>
      <w:r w:rsidR="00AE1083">
        <w:rPr>
          <w:noProof/>
        </w:rPr>
        <w:t>p</w:t>
      </w:r>
      <w:r w:rsidRPr="00360577">
        <w:rPr>
          <w:noProof/>
        </w:rPr>
        <w:t xml:space="preserve">ilot </w:t>
      </w:r>
      <w:r w:rsidR="00AE1083">
        <w:rPr>
          <w:noProof/>
        </w:rPr>
        <w:t>s</w:t>
      </w:r>
      <w:r w:rsidRPr="00360577">
        <w:rPr>
          <w:noProof/>
        </w:rPr>
        <w:t xml:space="preserve">tudy. </w:t>
      </w:r>
      <w:r w:rsidRPr="00360577">
        <w:rPr>
          <w:i/>
          <w:noProof/>
        </w:rPr>
        <w:t xml:space="preserve">Frontiers in </w:t>
      </w:r>
      <w:r w:rsidR="00AE1083">
        <w:rPr>
          <w:i/>
          <w:noProof/>
        </w:rPr>
        <w:t>N</w:t>
      </w:r>
      <w:r w:rsidRPr="00360577">
        <w:rPr>
          <w:i/>
          <w:noProof/>
        </w:rPr>
        <w:t>euroscience</w:t>
      </w:r>
      <w:r w:rsidRPr="00350192">
        <w:rPr>
          <w:iCs/>
          <w:noProof/>
        </w:rPr>
        <w:t>.</w:t>
      </w:r>
      <w:r w:rsidRPr="00AE1083">
        <w:rPr>
          <w:iCs/>
          <w:noProof/>
        </w:rPr>
        <w:t xml:space="preserve"> </w:t>
      </w:r>
      <w:r w:rsidRPr="00360577">
        <w:rPr>
          <w:b/>
          <w:noProof/>
        </w:rPr>
        <w:t>14</w:t>
      </w:r>
      <w:r w:rsidR="00AE1083" w:rsidRPr="00360577">
        <w:rPr>
          <w:noProof/>
        </w:rPr>
        <w:t>,</w:t>
      </w:r>
      <w:r w:rsidRPr="00360577">
        <w:rPr>
          <w:noProof/>
        </w:rPr>
        <w:t xml:space="preserve"> 171 (2020).</w:t>
      </w:r>
    </w:p>
    <w:p w14:paraId="4F346479" w14:textId="29F9211E" w:rsidR="00360577" w:rsidRPr="00360577" w:rsidRDefault="00360577" w:rsidP="0080654C">
      <w:pPr>
        <w:pStyle w:val="EndNoteBibliography"/>
        <w:rPr>
          <w:noProof/>
        </w:rPr>
      </w:pPr>
      <w:r w:rsidRPr="00360577">
        <w:rPr>
          <w:noProof/>
        </w:rPr>
        <w:t>34</w:t>
      </w:r>
      <w:r w:rsidR="00AE1083">
        <w:rPr>
          <w:noProof/>
        </w:rPr>
        <w:t>.</w:t>
      </w:r>
      <w:r w:rsidRPr="00360577">
        <w:rPr>
          <w:noProof/>
        </w:rPr>
        <w:tab/>
        <w:t>Alsalaheen, B., Stockdale, K., Pechumer, D.</w:t>
      </w:r>
      <w:r w:rsidR="00AE1083">
        <w:rPr>
          <w:noProof/>
        </w:rPr>
        <w:t>,</w:t>
      </w:r>
      <w:r w:rsidRPr="00360577">
        <w:rPr>
          <w:noProof/>
        </w:rPr>
        <w:t xml:space="preserve"> Broglio, S. P. Validity of the Immediate Post Concussion Assessment and Cognitive Testing (ImPACT). </w:t>
      </w:r>
      <w:r w:rsidRPr="00360577">
        <w:rPr>
          <w:i/>
          <w:noProof/>
        </w:rPr>
        <w:t>Sports Med</w:t>
      </w:r>
      <w:r w:rsidR="00AE1083">
        <w:rPr>
          <w:i/>
          <w:noProof/>
        </w:rPr>
        <w:t>icine</w:t>
      </w:r>
      <w:r w:rsidRPr="00350192">
        <w:rPr>
          <w:iCs/>
          <w:noProof/>
        </w:rPr>
        <w:t>.</w:t>
      </w:r>
      <w:r w:rsidRPr="00AE1083">
        <w:rPr>
          <w:iCs/>
          <w:noProof/>
        </w:rPr>
        <w:t xml:space="preserve"> </w:t>
      </w:r>
      <w:r w:rsidRPr="00360577">
        <w:rPr>
          <w:b/>
          <w:noProof/>
        </w:rPr>
        <w:t>46</w:t>
      </w:r>
      <w:r w:rsidRPr="00360577">
        <w:rPr>
          <w:noProof/>
        </w:rPr>
        <w:t xml:space="preserve"> (10), 1487</w:t>
      </w:r>
      <w:r w:rsidR="00AE1083">
        <w:rPr>
          <w:noProof/>
        </w:rPr>
        <w:t>–</w:t>
      </w:r>
      <w:r w:rsidRPr="00360577">
        <w:rPr>
          <w:noProof/>
        </w:rPr>
        <w:t>1501 (2016).</w:t>
      </w:r>
    </w:p>
    <w:p w14:paraId="0844CB14" w14:textId="478599D0" w:rsidR="00360577" w:rsidRPr="00360577" w:rsidRDefault="00360577" w:rsidP="0080654C">
      <w:pPr>
        <w:pStyle w:val="EndNoteBibliography"/>
        <w:rPr>
          <w:noProof/>
        </w:rPr>
      </w:pPr>
      <w:r w:rsidRPr="00360577">
        <w:rPr>
          <w:noProof/>
        </w:rPr>
        <w:t>35</w:t>
      </w:r>
      <w:r w:rsidR="00AE1083">
        <w:rPr>
          <w:noProof/>
        </w:rPr>
        <w:t>.</w:t>
      </w:r>
      <w:r w:rsidRPr="00360577">
        <w:rPr>
          <w:noProof/>
        </w:rPr>
        <w:tab/>
        <w:t xml:space="preserve">Slobounov, S. </w:t>
      </w:r>
      <w:r w:rsidR="00AE1083">
        <w:rPr>
          <w:noProof/>
        </w:rPr>
        <w:t>M</w:t>
      </w:r>
      <w:r w:rsidRPr="00360577">
        <w:rPr>
          <w:noProof/>
        </w:rPr>
        <w:t>.</w:t>
      </w:r>
      <w:r w:rsidR="00AE1083">
        <w:rPr>
          <w:noProof/>
        </w:rPr>
        <w:t>,</w:t>
      </w:r>
      <w:r w:rsidRPr="00360577">
        <w:rPr>
          <w:noProof/>
        </w:rPr>
        <w:t xml:space="preserve"> S</w:t>
      </w:r>
      <w:r w:rsidR="00AE1083">
        <w:rPr>
          <w:noProof/>
        </w:rPr>
        <w:t>ebastianelli</w:t>
      </w:r>
      <w:r w:rsidRPr="00360577">
        <w:rPr>
          <w:noProof/>
        </w:rPr>
        <w:t>, W.</w:t>
      </w:r>
      <w:r w:rsidR="00AE1083">
        <w:rPr>
          <w:noProof/>
        </w:rPr>
        <w:t xml:space="preserve"> J.</w:t>
      </w:r>
      <w:r w:rsidRPr="00360577">
        <w:rPr>
          <w:noProof/>
        </w:rPr>
        <w:t xml:space="preserve"> </w:t>
      </w:r>
      <w:r w:rsidRPr="00360577">
        <w:rPr>
          <w:i/>
          <w:noProof/>
        </w:rPr>
        <w:t xml:space="preserve">Concussions in </w:t>
      </w:r>
      <w:r w:rsidR="00AE1083">
        <w:rPr>
          <w:i/>
          <w:noProof/>
        </w:rPr>
        <w:t>A</w:t>
      </w:r>
      <w:r w:rsidRPr="00360577">
        <w:rPr>
          <w:i/>
          <w:noProof/>
        </w:rPr>
        <w:t xml:space="preserve">thletics: from </w:t>
      </w:r>
      <w:r w:rsidR="00AE1083">
        <w:rPr>
          <w:i/>
          <w:noProof/>
        </w:rPr>
        <w:t>B</w:t>
      </w:r>
      <w:r w:rsidRPr="00360577">
        <w:rPr>
          <w:i/>
          <w:noProof/>
        </w:rPr>
        <w:t xml:space="preserve">rain to </w:t>
      </w:r>
      <w:r w:rsidR="00AE1083">
        <w:rPr>
          <w:i/>
          <w:noProof/>
        </w:rPr>
        <w:t>B</w:t>
      </w:r>
      <w:r w:rsidRPr="00360577">
        <w:rPr>
          <w:i/>
          <w:noProof/>
        </w:rPr>
        <w:t>ehaviour</w:t>
      </w:r>
      <w:r w:rsidRPr="00360577">
        <w:rPr>
          <w:noProof/>
        </w:rPr>
        <w:t xml:space="preserve">. </w:t>
      </w:r>
      <w:r w:rsidR="00AE1083">
        <w:rPr>
          <w:noProof/>
        </w:rPr>
        <w:t>Springer</w:t>
      </w:r>
      <w:r w:rsidRPr="00360577">
        <w:rPr>
          <w:noProof/>
        </w:rPr>
        <w:t xml:space="preserve"> (2014).</w:t>
      </w:r>
    </w:p>
    <w:p w14:paraId="040576DA" w14:textId="639568FB" w:rsidR="00360577" w:rsidRPr="00360577" w:rsidRDefault="00360577" w:rsidP="0080654C">
      <w:pPr>
        <w:pStyle w:val="EndNoteBibliography"/>
        <w:rPr>
          <w:noProof/>
        </w:rPr>
      </w:pPr>
      <w:r w:rsidRPr="00360577">
        <w:rPr>
          <w:noProof/>
        </w:rPr>
        <w:t>36</w:t>
      </w:r>
      <w:r w:rsidR="00AE1083">
        <w:rPr>
          <w:noProof/>
        </w:rPr>
        <w:t>.</w:t>
      </w:r>
      <w:r w:rsidRPr="00360577">
        <w:rPr>
          <w:noProof/>
        </w:rPr>
        <w:tab/>
        <w:t xml:space="preserve">Drislane, F. W. in </w:t>
      </w:r>
      <w:r w:rsidRPr="00360577">
        <w:rPr>
          <w:i/>
          <w:noProof/>
        </w:rPr>
        <w:t>The Clincal Neurophysiology Primer</w:t>
      </w:r>
      <w:r w:rsidR="00AE1083" w:rsidRPr="00350192">
        <w:rPr>
          <w:iCs/>
          <w:noProof/>
        </w:rPr>
        <w:t>.</w:t>
      </w:r>
      <w:r w:rsidRPr="00AE1083">
        <w:rPr>
          <w:iCs/>
          <w:noProof/>
        </w:rPr>
        <w:t xml:space="preserve"> </w:t>
      </w:r>
      <w:r w:rsidR="00AE1083" w:rsidRPr="00360577">
        <w:rPr>
          <w:noProof/>
        </w:rPr>
        <w:t>Humana Press</w:t>
      </w:r>
      <w:r w:rsidR="00AE1083">
        <w:rPr>
          <w:noProof/>
        </w:rPr>
        <w:t>.</w:t>
      </w:r>
      <w:r w:rsidR="00AE1083" w:rsidRPr="00360577">
        <w:rPr>
          <w:noProof/>
        </w:rPr>
        <w:t xml:space="preserve"> </w:t>
      </w:r>
      <w:r w:rsidRPr="00360577">
        <w:rPr>
          <w:noProof/>
        </w:rPr>
        <w:t>461</w:t>
      </w:r>
      <w:r w:rsidR="00AE1083">
        <w:rPr>
          <w:noProof/>
        </w:rPr>
        <w:t>–</w:t>
      </w:r>
      <w:r w:rsidRPr="00360577">
        <w:rPr>
          <w:noProof/>
        </w:rPr>
        <w:t>473 (2007).</w:t>
      </w:r>
    </w:p>
    <w:p w14:paraId="6F4877D0" w14:textId="22BD8222" w:rsidR="00360577" w:rsidRPr="00360577" w:rsidRDefault="00360577" w:rsidP="0080654C">
      <w:pPr>
        <w:pStyle w:val="EndNoteBibliography"/>
        <w:rPr>
          <w:noProof/>
        </w:rPr>
      </w:pPr>
      <w:r w:rsidRPr="00360577">
        <w:rPr>
          <w:noProof/>
        </w:rPr>
        <w:t>37</w:t>
      </w:r>
      <w:r w:rsidR="00AE1083">
        <w:rPr>
          <w:noProof/>
        </w:rPr>
        <w:t>.</w:t>
      </w:r>
      <w:r w:rsidRPr="00360577">
        <w:rPr>
          <w:noProof/>
        </w:rPr>
        <w:tab/>
        <w:t>Moore, R. D., Broglio, S. P.</w:t>
      </w:r>
      <w:r w:rsidR="00AE1083">
        <w:rPr>
          <w:noProof/>
        </w:rPr>
        <w:t>,</w:t>
      </w:r>
      <w:r w:rsidRPr="00360577">
        <w:rPr>
          <w:noProof/>
        </w:rPr>
        <w:t xml:space="preserve"> Hillman, C. H. Sport-related concussion and sensory function in young adults. </w:t>
      </w:r>
      <w:r w:rsidRPr="00360577">
        <w:rPr>
          <w:i/>
          <w:noProof/>
        </w:rPr>
        <w:t>J</w:t>
      </w:r>
      <w:r w:rsidR="00AE1083">
        <w:rPr>
          <w:i/>
          <w:noProof/>
        </w:rPr>
        <w:t>ournal of</w:t>
      </w:r>
      <w:r w:rsidRPr="00360577">
        <w:rPr>
          <w:i/>
          <w:noProof/>
        </w:rPr>
        <w:t xml:space="preserve"> Athl</w:t>
      </w:r>
      <w:r w:rsidR="00AE1083">
        <w:rPr>
          <w:i/>
          <w:noProof/>
        </w:rPr>
        <w:t>etic</w:t>
      </w:r>
      <w:r w:rsidRPr="00360577">
        <w:rPr>
          <w:i/>
          <w:noProof/>
        </w:rPr>
        <w:t xml:space="preserve"> Train</w:t>
      </w:r>
      <w:r w:rsidR="00AE1083">
        <w:rPr>
          <w:i/>
          <w:noProof/>
        </w:rPr>
        <w:t>ing</w:t>
      </w:r>
      <w:r w:rsidRPr="00350192">
        <w:rPr>
          <w:iCs/>
          <w:noProof/>
        </w:rPr>
        <w:t>.</w:t>
      </w:r>
      <w:r w:rsidRPr="00AE1083">
        <w:rPr>
          <w:iCs/>
          <w:noProof/>
        </w:rPr>
        <w:t xml:space="preserve"> </w:t>
      </w:r>
      <w:r w:rsidRPr="00360577">
        <w:rPr>
          <w:b/>
          <w:noProof/>
        </w:rPr>
        <w:t>49</w:t>
      </w:r>
      <w:r w:rsidRPr="00360577">
        <w:rPr>
          <w:noProof/>
        </w:rPr>
        <w:t xml:space="preserve"> (1), 36</w:t>
      </w:r>
      <w:r w:rsidR="00AE1083">
        <w:rPr>
          <w:noProof/>
        </w:rPr>
        <w:t>–</w:t>
      </w:r>
      <w:r w:rsidRPr="00360577">
        <w:rPr>
          <w:noProof/>
        </w:rPr>
        <w:t>41 (2014).</w:t>
      </w:r>
    </w:p>
    <w:p w14:paraId="5D2F0AE7" w14:textId="507468F1" w:rsidR="00360577" w:rsidRPr="00360577" w:rsidRDefault="00360577" w:rsidP="0080654C">
      <w:pPr>
        <w:pStyle w:val="EndNoteBibliography"/>
        <w:rPr>
          <w:noProof/>
        </w:rPr>
      </w:pPr>
      <w:r w:rsidRPr="00360577">
        <w:rPr>
          <w:noProof/>
        </w:rPr>
        <w:t>38</w:t>
      </w:r>
      <w:r w:rsidR="00AE1083">
        <w:rPr>
          <w:noProof/>
        </w:rPr>
        <w:t>.</w:t>
      </w:r>
      <w:r w:rsidRPr="00360577">
        <w:rPr>
          <w:noProof/>
        </w:rPr>
        <w:tab/>
        <w:t>Yadav, N. K.</w:t>
      </w:r>
      <w:r w:rsidR="00AE1083">
        <w:rPr>
          <w:noProof/>
        </w:rPr>
        <w:t>,</w:t>
      </w:r>
      <w:r w:rsidRPr="00360577">
        <w:rPr>
          <w:noProof/>
        </w:rPr>
        <w:t xml:space="preserve"> Ciuffreda, K. J. Objective assessment of visual attention in mild traumatic brain injury (mTBI) using visual-evoked potentials (VEP). </w:t>
      </w:r>
      <w:r w:rsidRPr="00360577">
        <w:rPr>
          <w:i/>
          <w:noProof/>
        </w:rPr>
        <w:t>Brain Inj</w:t>
      </w:r>
      <w:r w:rsidR="00AE1083">
        <w:rPr>
          <w:i/>
          <w:noProof/>
        </w:rPr>
        <w:t>ury</w:t>
      </w:r>
      <w:r w:rsidRPr="00350192">
        <w:rPr>
          <w:iCs/>
          <w:noProof/>
        </w:rPr>
        <w:t>.</w:t>
      </w:r>
      <w:r w:rsidRPr="00AE1083">
        <w:rPr>
          <w:iCs/>
          <w:noProof/>
        </w:rPr>
        <w:t xml:space="preserve"> </w:t>
      </w:r>
      <w:r w:rsidRPr="00360577">
        <w:rPr>
          <w:b/>
          <w:noProof/>
        </w:rPr>
        <w:t>29</w:t>
      </w:r>
      <w:r w:rsidRPr="00360577">
        <w:rPr>
          <w:noProof/>
        </w:rPr>
        <w:t xml:space="preserve"> (3), 352</w:t>
      </w:r>
      <w:r w:rsidR="00AE1083">
        <w:rPr>
          <w:noProof/>
        </w:rPr>
        <w:t>–</w:t>
      </w:r>
      <w:r w:rsidRPr="00360577">
        <w:rPr>
          <w:noProof/>
        </w:rPr>
        <w:t>365 (2015).</w:t>
      </w:r>
    </w:p>
    <w:p w14:paraId="4DEC61BE" w14:textId="2D6A2C37" w:rsidR="003B257A" w:rsidRPr="001D4997" w:rsidRDefault="00D34636" w:rsidP="0080654C">
      <w:r w:rsidRPr="00B15D77">
        <w:fldChar w:fldCharType="end"/>
      </w:r>
    </w:p>
    <w:sectPr w:rsidR="003B257A" w:rsidRPr="001D4997" w:rsidSect="00B81B15">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4B620" w14:textId="77777777" w:rsidR="002F62E8" w:rsidRDefault="002F62E8" w:rsidP="00621C4E">
      <w:r>
        <w:separator/>
      </w:r>
    </w:p>
  </w:endnote>
  <w:endnote w:type="continuationSeparator" w:id="0">
    <w:p w14:paraId="7979335C" w14:textId="77777777" w:rsidR="002F62E8" w:rsidRDefault="002F62E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47363" w14:textId="71AB2B06" w:rsidR="0068291B" w:rsidRPr="00494F77" w:rsidRDefault="0068291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331D964A" w:rsidR="0068291B" w:rsidRDefault="0068291B"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3AFBFD" w14:textId="77777777" w:rsidR="002F62E8" w:rsidRDefault="002F62E8" w:rsidP="00621C4E">
      <w:r>
        <w:separator/>
      </w:r>
    </w:p>
  </w:footnote>
  <w:footnote w:type="continuationSeparator" w:id="0">
    <w:p w14:paraId="34DF9946" w14:textId="77777777" w:rsidR="002F62E8" w:rsidRDefault="002F62E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762D2071" w:rsidR="0068291B" w:rsidRPr="006F06E4" w:rsidRDefault="0068291B"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1906C0C2" w:rsidR="0068291B" w:rsidRPr="006F06E4" w:rsidRDefault="0068291B" w:rsidP="00350192">
    <w:pPr>
      <w:pStyle w:val="Head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D42F4"/>
    <w:multiLevelType w:val="multilevel"/>
    <w:tmpl w:val="7062CAE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827B8B"/>
    <w:multiLevelType w:val="multilevel"/>
    <w:tmpl w:val="ABD469F4"/>
    <w:lvl w:ilvl="0">
      <w:start w:val="12"/>
      <w:numFmt w:val="decimal"/>
      <w:lvlText w:val="%1."/>
      <w:lvlJc w:val="left"/>
      <w:pPr>
        <w:ind w:left="780" w:hanging="780"/>
      </w:pPr>
      <w:rPr>
        <w:rFonts w:hint="default"/>
      </w:rPr>
    </w:lvl>
    <w:lvl w:ilvl="1">
      <w:start w:val="14"/>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78561F"/>
    <w:multiLevelType w:val="hybridMultilevel"/>
    <w:tmpl w:val="72906D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97030"/>
    <w:multiLevelType w:val="multilevel"/>
    <w:tmpl w:val="0F881A4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C17D15"/>
    <w:multiLevelType w:val="multilevel"/>
    <w:tmpl w:val="DE2E2A9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0AC7816"/>
    <w:multiLevelType w:val="multilevel"/>
    <w:tmpl w:val="7062CAE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774E45"/>
    <w:multiLevelType w:val="multilevel"/>
    <w:tmpl w:val="C490815E"/>
    <w:lvl w:ilvl="0">
      <w:start w:val="3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B72C42"/>
    <w:multiLevelType w:val="multilevel"/>
    <w:tmpl w:val="516023AA"/>
    <w:lvl w:ilvl="0">
      <w:start w:val="1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E754E9"/>
    <w:multiLevelType w:val="multilevel"/>
    <w:tmpl w:val="778EEDEA"/>
    <w:lvl w:ilvl="0">
      <w:start w:val="1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F5394D"/>
    <w:multiLevelType w:val="multilevel"/>
    <w:tmpl w:val="0F881A4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C91312"/>
    <w:multiLevelType w:val="multilevel"/>
    <w:tmpl w:val="9ECC871E"/>
    <w:lvl w:ilvl="0">
      <w:start w:val="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59346181"/>
    <w:multiLevelType w:val="multilevel"/>
    <w:tmpl w:val="DB76EA8E"/>
    <w:lvl w:ilvl="0">
      <w:start w:val="1"/>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9C6D7A"/>
    <w:multiLevelType w:val="multilevel"/>
    <w:tmpl w:val="6E2AE3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4222D15"/>
    <w:multiLevelType w:val="multilevel"/>
    <w:tmpl w:val="65D4FAE0"/>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5751097"/>
    <w:multiLevelType w:val="multilevel"/>
    <w:tmpl w:val="7062CAE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6CD1E65"/>
    <w:multiLevelType w:val="multilevel"/>
    <w:tmpl w:val="A26C953E"/>
    <w:lvl w:ilvl="0">
      <w:start w:val="9"/>
      <w:numFmt w:val="decimal"/>
      <w:lvlText w:val="%1"/>
      <w:lvlJc w:val="left"/>
      <w:pPr>
        <w:ind w:left="360" w:hanging="360"/>
      </w:pPr>
      <w:rPr>
        <w:rFonts w:hint="default"/>
        <w:b/>
        <w:bCs/>
        <w:i w:val="0"/>
        <w:iCs/>
      </w:rPr>
    </w:lvl>
    <w:lvl w:ilvl="1">
      <w:start w:val="1"/>
      <w:numFmt w:val="decimal"/>
      <w:lvlText w:val="%1.%2"/>
      <w:lvlJc w:val="left"/>
      <w:pPr>
        <w:ind w:left="360" w:hanging="360"/>
      </w:pPr>
      <w:rPr>
        <w:rFonts w:hint="default"/>
        <w:b w:val="0"/>
      </w:rPr>
    </w:lvl>
    <w:lvl w:ilvl="2">
      <w:start w:val="1"/>
      <w:numFmt w:val="decimal"/>
      <w:suff w:val="space"/>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1077C9E"/>
    <w:multiLevelType w:val="multilevel"/>
    <w:tmpl w:val="1EDAD55C"/>
    <w:lvl w:ilvl="0">
      <w:start w:val="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15:restartNumberingAfterBreak="0">
    <w:nsid w:val="7CFB7DCB"/>
    <w:multiLevelType w:val="multilevel"/>
    <w:tmpl w:val="555E4DAE"/>
    <w:lvl w:ilvl="0">
      <w:start w:val="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991B5C"/>
    <w:multiLevelType w:val="multilevel"/>
    <w:tmpl w:val="ED66ED02"/>
    <w:lvl w:ilvl="0">
      <w:start w:val="9"/>
      <w:numFmt w:val="decimal"/>
      <w:lvlText w:val="%1"/>
      <w:lvlJc w:val="left"/>
      <w:pPr>
        <w:ind w:left="360" w:hanging="360"/>
      </w:pPr>
      <w:rPr>
        <w:rFonts w:hint="default"/>
        <w:b/>
        <w:bCs/>
        <w:i w:val="0"/>
        <w:i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30"/>
  </w:num>
  <w:num w:numId="3">
    <w:abstractNumId w:val="9"/>
  </w:num>
  <w:num w:numId="4">
    <w:abstractNumId w:val="26"/>
  </w:num>
  <w:num w:numId="5">
    <w:abstractNumId w:val="17"/>
  </w:num>
  <w:num w:numId="6">
    <w:abstractNumId w:val="25"/>
  </w:num>
  <w:num w:numId="7">
    <w:abstractNumId w:val="2"/>
  </w:num>
  <w:num w:numId="8">
    <w:abstractNumId w:val="19"/>
  </w:num>
  <w:num w:numId="9">
    <w:abstractNumId w:val="20"/>
  </w:num>
  <w:num w:numId="10">
    <w:abstractNumId w:val="27"/>
  </w:num>
  <w:num w:numId="11">
    <w:abstractNumId w:val="36"/>
  </w:num>
  <w:num w:numId="12">
    <w:abstractNumId w:val="6"/>
  </w:num>
  <w:num w:numId="13">
    <w:abstractNumId w:val="31"/>
  </w:num>
  <w:num w:numId="14">
    <w:abstractNumId w:val="42"/>
  </w:num>
  <w:num w:numId="15">
    <w:abstractNumId w:val="22"/>
  </w:num>
  <w:num w:numId="16">
    <w:abstractNumId w:val="15"/>
  </w:num>
  <w:num w:numId="17">
    <w:abstractNumId w:val="33"/>
  </w:num>
  <w:num w:numId="18">
    <w:abstractNumId w:val="23"/>
  </w:num>
  <w:num w:numId="19">
    <w:abstractNumId w:val="39"/>
  </w:num>
  <w:num w:numId="20">
    <w:abstractNumId w:val="7"/>
  </w:num>
  <w:num w:numId="21">
    <w:abstractNumId w:val="40"/>
  </w:num>
  <w:num w:numId="22">
    <w:abstractNumId w:val="38"/>
  </w:num>
  <w:num w:numId="23">
    <w:abstractNumId w:val="24"/>
  </w:num>
  <w:num w:numId="24">
    <w:abstractNumId w:val="43"/>
  </w:num>
  <w:num w:numId="25">
    <w:abstractNumId w:val="12"/>
  </w:num>
  <w:num w:numId="26">
    <w:abstractNumId w:val="4"/>
  </w:num>
  <w:num w:numId="27">
    <w:abstractNumId w:val="11"/>
  </w:num>
  <w:num w:numId="28">
    <w:abstractNumId w:val="46"/>
  </w:num>
  <w:num w:numId="29">
    <w:abstractNumId w:val="8"/>
  </w:num>
  <w:num w:numId="30">
    <w:abstractNumId w:val="41"/>
  </w:num>
  <w:num w:numId="31">
    <w:abstractNumId w:val="5"/>
  </w:num>
  <w:num w:numId="32">
    <w:abstractNumId w:val="32"/>
  </w:num>
  <w:num w:numId="33">
    <w:abstractNumId w:val="44"/>
  </w:num>
  <w:num w:numId="34">
    <w:abstractNumId w:val="28"/>
  </w:num>
  <w:num w:numId="35">
    <w:abstractNumId w:val="29"/>
  </w:num>
  <w:num w:numId="36">
    <w:abstractNumId w:val="18"/>
  </w:num>
  <w:num w:numId="37">
    <w:abstractNumId w:val="34"/>
  </w:num>
  <w:num w:numId="38">
    <w:abstractNumId w:val="16"/>
  </w:num>
  <w:num w:numId="39">
    <w:abstractNumId w:val="14"/>
  </w:num>
  <w:num w:numId="40">
    <w:abstractNumId w:val="3"/>
  </w:num>
  <w:num w:numId="41">
    <w:abstractNumId w:val="21"/>
  </w:num>
  <w:num w:numId="42">
    <w:abstractNumId w:val="13"/>
  </w:num>
  <w:num w:numId="43">
    <w:abstractNumId w:val="35"/>
  </w:num>
  <w:num w:numId="44">
    <w:abstractNumId w:val="37"/>
  </w:num>
  <w:num w:numId="45">
    <w:abstractNumId w:val="0"/>
  </w:num>
  <w:num w:numId="46">
    <w:abstractNumId w:val="45"/>
  </w:num>
  <w:num w:numId="47">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rrvw52vs0wveoer22m59aff05pxest9v9zv&quot;&gt;My EndNote Library-Converted&lt;record-ids&gt;&lt;item&gt;130&lt;/item&gt;&lt;item&gt;131&lt;/item&gt;&lt;item&gt;133&lt;/item&gt;&lt;/record-ids&gt;&lt;/item&gt;&lt;/Libraries&gt;"/>
  </w:docVars>
  <w:rsids>
    <w:rsidRoot w:val="00EE705F"/>
    <w:rsid w:val="00001169"/>
    <w:rsid w:val="00001806"/>
    <w:rsid w:val="00005815"/>
    <w:rsid w:val="0000608C"/>
    <w:rsid w:val="00006E68"/>
    <w:rsid w:val="000074AD"/>
    <w:rsid w:val="00007523"/>
    <w:rsid w:val="00007B31"/>
    <w:rsid w:val="00007DBC"/>
    <w:rsid w:val="00007EA1"/>
    <w:rsid w:val="000100F0"/>
    <w:rsid w:val="00010963"/>
    <w:rsid w:val="00011498"/>
    <w:rsid w:val="00011E77"/>
    <w:rsid w:val="000129B2"/>
    <w:rsid w:val="00012FF9"/>
    <w:rsid w:val="0001389C"/>
    <w:rsid w:val="00014314"/>
    <w:rsid w:val="00014DA4"/>
    <w:rsid w:val="000172CC"/>
    <w:rsid w:val="000212AE"/>
    <w:rsid w:val="00021434"/>
    <w:rsid w:val="00021774"/>
    <w:rsid w:val="00021A88"/>
    <w:rsid w:val="00021DF3"/>
    <w:rsid w:val="00023869"/>
    <w:rsid w:val="00024598"/>
    <w:rsid w:val="000279B0"/>
    <w:rsid w:val="00027B56"/>
    <w:rsid w:val="00032769"/>
    <w:rsid w:val="0003311E"/>
    <w:rsid w:val="00033E59"/>
    <w:rsid w:val="00036C3C"/>
    <w:rsid w:val="00037B58"/>
    <w:rsid w:val="00045CD1"/>
    <w:rsid w:val="00051B73"/>
    <w:rsid w:val="00051C94"/>
    <w:rsid w:val="000552BE"/>
    <w:rsid w:val="000575CF"/>
    <w:rsid w:val="0006034E"/>
    <w:rsid w:val="0006049D"/>
    <w:rsid w:val="00060ABE"/>
    <w:rsid w:val="00061A50"/>
    <w:rsid w:val="00063399"/>
    <w:rsid w:val="0006361B"/>
    <w:rsid w:val="00063F6B"/>
    <w:rsid w:val="00064104"/>
    <w:rsid w:val="00064F32"/>
    <w:rsid w:val="000652E3"/>
    <w:rsid w:val="00066025"/>
    <w:rsid w:val="0006648A"/>
    <w:rsid w:val="000675D0"/>
    <w:rsid w:val="00067A8F"/>
    <w:rsid w:val="000701D1"/>
    <w:rsid w:val="000710BC"/>
    <w:rsid w:val="00072BEA"/>
    <w:rsid w:val="00073493"/>
    <w:rsid w:val="00074B86"/>
    <w:rsid w:val="00080633"/>
    <w:rsid w:val="000808C7"/>
    <w:rsid w:val="00080A20"/>
    <w:rsid w:val="00082796"/>
    <w:rsid w:val="00082DF4"/>
    <w:rsid w:val="00082F80"/>
    <w:rsid w:val="00082FCE"/>
    <w:rsid w:val="000847FE"/>
    <w:rsid w:val="000869A0"/>
    <w:rsid w:val="00086FF5"/>
    <w:rsid w:val="00087C0A"/>
    <w:rsid w:val="00091788"/>
    <w:rsid w:val="00091EC6"/>
    <w:rsid w:val="0009266B"/>
    <w:rsid w:val="00092AAB"/>
    <w:rsid w:val="00092C7B"/>
    <w:rsid w:val="00092E0B"/>
    <w:rsid w:val="00093BC4"/>
    <w:rsid w:val="000943E6"/>
    <w:rsid w:val="00097929"/>
    <w:rsid w:val="000A0381"/>
    <w:rsid w:val="000A1E80"/>
    <w:rsid w:val="000A2D8B"/>
    <w:rsid w:val="000A3B70"/>
    <w:rsid w:val="000A3D07"/>
    <w:rsid w:val="000A5153"/>
    <w:rsid w:val="000A7970"/>
    <w:rsid w:val="000B10AE"/>
    <w:rsid w:val="000B21A3"/>
    <w:rsid w:val="000B30BF"/>
    <w:rsid w:val="000B566B"/>
    <w:rsid w:val="000B595C"/>
    <w:rsid w:val="000B662E"/>
    <w:rsid w:val="000B7294"/>
    <w:rsid w:val="000B75D0"/>
    <w:rsid w:val="000C1CF8"/>
    <w:rsid w:val="000C49CF"/>
    <w:rsid w:val="000C52E9"/>
    <w:rsid w:val="000C5B8B"/>
    <w:rsid w:val="000C5CDC"/>
    <w:rsid w:val="000C5E82"/>
    <w:rsid w:val="000C65DC"/>
    <w:rsid w:val="000C66F3"/>
    <w:rsid w:val="000C6900"/>
    <w:rsid w:val="000C69C5"/>
    <w:rsid w:val="000D0903"/>
    <w:rsid w:val="000D28BF"/>
    <w:rsid w:val="000D2B91"/>
    <w:rsid w:val="000D31E8"/>
    <w:rsid w:val="000D6179"/>
    <w:rsid w:val="000D718E"/>
    <w:rsid w:val="000D76E4"/>
    <w:rsid w:val="000E22CC"/>
    <w:rsid w:val="000E3816"/>
    <w:rsid w:val="000E4D77"/>
    <w:rsid w:val="000E4F77"/>
    <w:rsid w:val="000F2201"/>
    <w:rsid w:val="000F265C"/>
    <w:rsid w:val="000F3154"/>
    <w:rsid w:val="000F3AFA"/>
    <w:rsid w:val="000F3F1D"/>
    <w:rsid w:val="000F5712"/>
    <w:rsid w:val="000F6611"/>
    <w:rsid w:val="000F7E22"/>
    <w:rsid w:val="00102FB5"/>
    <w:rsid w:val="001034F7"/>
    <w:rsid w:val="00103B76"/>
    <w:rsid w:val="0010405D"/>
    <w:rsid w:val="0010461F"/>
    <w:rsid w:val="0010578E"/>
    <w:rsid w:val="00107554"/>
    <w:rsid w:val="001075E9"/>
    <w:rsid w:val="001104F3"/>
    <w:rsid w:val="00111D22"/>
    <w:rsid w:val="00112EEB"/>
    <w:rsid w:val="0011557D"/>
    <w:rsid w:val="00115D3A"/>
    <w:rsid w:val="00116C01"/>
    <w:rsid w:val="001173FF"/>
    <w:rsid w:val="00120A21"/>
    <w:rsid w:val="001215AE"/>
    <w:rsid w:val="00122FD6"/>
    <w:rsid w:val="00124EFE"/>
    <w:rsid w:val="0012563A"/>
    <w:rsid w:val="001264DE"/>
    <w:rsid w:val="001309AF"/>
    <w:rsid w:val="001313A7"/>
    <w:rsid w:val="0013276F"/>
    <w:rsid w:val="0013365C"/>
    <w:rsid w:val="001340B4"/>
    <w:rsid w:val="001342B5"/>
    <w:rsid w:val="00135425"/>
    <w:rsid w:val="0013621E"/>
    <w:rsid w:val="0013642E"/>
    <w:rsid w:val="00137CE1"/>
    <w:rsid w:val="00142EFE"/>
    <w:rsid w:val="0014493A"/>
    <w:rsid w:val="001462B3"/>
    <w:rsid w:val="00152A23"/>
    <w:rsid w:val="00153C57"/>
    <w:rsid w:val="00153C71"/>
    <w:rsid w:val="00155410"/>
    <w:rsid w:val="00156B11"/>
    <w:rsid w:val="00157C6D"/>
    <w:rsid w:val="00162CB7"/>
    <w:rsid w:val="001640D1"/>
    <w:rsid w:val="0016516E"/>
    <w:rsid w:val="001665C9"/>
    <w:rsid w:val="00166F32"/>
    <w:rsid w:val="00170785"/>
    <w:rsid w:val="001718C0"/>
    <w:rsid w:val="00171E5B"/>
    <w:rsid w:val="00171F94"/>
    <w:rsid w:val="00172409"/>
    <w:rsid w:val="001729A7"/>
    <w:rsid w:val="00173622"/>
    <w:rsid w:val="00175D4E"/>
    <w:rsid w:val="0017668A"/>
    <w:rsid w:val="001766FE"/>
    <w:rsid w:val="001771E7"/>
    <w:rsid w:val="00177432"/>
    <w:rsid w:val="00181022"/>
    <w:rsid w:val="001853D1"/>
    <w:rsid w:val="001906FE"/>
    <w:rsid w:val="001911FF"/>
    <w:rsid w:val="00192006"/>
    <w:rsid w:val="00193180"/>
    <w:rsid w:val="0019530C"/>
    <w:rsid w:val="0019541A"/>
    <w:rsid w:val="00195927"/>
    <w:rsid w:val="0019619A"/>
    <w:rsid w:val="001964C7"/>
    <w:rsid w:val="00196792"/>
    <w:rsid w:val="001A1C4A"/>
    <w:rsid w:val="001A35F5"/>
    <w:rsid w:val="001B02FA"/>
    <w:rsid w:val="001B1519"/>
    <w:rsid w:val="001B1818"/>
    <w:rsid w:val="001B2791"/>
    <w:rsid w:val="001B2E2D"/>
    <w:rsid w:val="001B55B3"/>
    <w:rsid w:val="001B5CD2"/>
    <w:rsid w:val="001C0BEE"/>
    <w:rsid w:val="001C0C77"/>
    <w:rsid w:val="001C0E12"/>
    <w:rsid w:val="001C1E49"/>
    <w:rsid w:val="001C27C1"/>
    <w:rsid w:val="001C2A98"/>
    <w:rsid w:val="001C3B86"/>
    <w:rsid w:val="001C4D95"/>
    <w:rsid w:val="001C7F77"/>
    <w:rsid w:val="001D1517"/>
    <w:rsid w:val="001D3D7D"/>
    <w:rsid w:val="001D3FFF"/>
    <w:rsid w:val="001D4997"/>
    <w:rsid w:val="001D6113"/>
    <w:rsid w:val="001D625F"/>
    <w:rsid w:val="001D68A4"/>
    <w:rsid w:val="001D6905"/>
    <w:rsid w:val="001D6DC3"/>
    <w:rsid w:val="001D73FB"/>
    <w:rsid w:val="001D7576"/>
    <w:rsid w:val="001E0B84"/>
    <w:rsid w:val="001E0E3F"/>
    <w:rsid w:val="001E14A0"/>
    <w:rsid w:val="001E290D"/>
    <w:rsid w:val="001E4342"/>
    <w:rsid w:val="001E6964"/>
    <w:rsid w:val="001E7376"/>
    <w:rsid w:val="001F1113"/>
    <w:rsid w:val="001F225C"/>
    <w:rsid w:val="001F298B"/>
    <w:rsid w:val="001F3280"/>
    <w:rsid w:val="001F36A6"/>
    <w:rsid w:val="0020029F"/>
    <w:rsid w:val="00200792"/>
    <w:rsid w:val="00201250"/>
    <w:rsid w:val="00201C0B"/>
    <w:rsid w:val="00201CFA"/>
    <w:rsid w:val="0020220D"/>
    <w:rsid w:val="00202448"/>
    <w:rsid w:val="00202D15"/>
    <w:rsid w:val="00203B5D"/>
    <w:rsid w:val="00204472"/>
    <w:rsid w:val="00205A60"/>
    <w:rsid w:val="00205B3F"/>
    <w:rsid w:val="00210FBD"/>
    <w:rsid w:val="00212EAE"/>
    <w:rsid w:val="00214631"/>
    <w:rsid w:val="00214BEE"/>
    <w:rsid w:val="002205B8"/>
    <w:rsid w:val="002238F5"/>
    <w:rsid w:val="00224121"/>
    <w:rsid w:val="00225720"/>
    <w:rsid w:val="002259E5"/>
    <w:rsid w:val="00226140"/>
    <w:rsid w:val="002274F3"/>
    <w:rsid w:val="0023094C"/>
    <w:rsid w:val="00230F64"/>
    <w:rsid w:val="00232A55"/>
    <w:rsid w:val="00233484"/>
    <w:rsid w:val="00234303"/>
    <w:rsid w:val="00234BE3"/>
    <w:rsid w:val="00235A90"/>
    <w:rsid w:val="0023624F"/>
    <w:rsid w:val="00241E48"/>
    <w:rsid w:val="0024214E"/>
    <w:rsid w:val="00242623"/>
    <w:rsid w:val="00250558"/>
    <w:rsid w:val="00250CF5"/>
    <w:rsid w:val="002510EE"/>
    <w:rsid w:val="002528F6"/>
    <w:rsid w:val="0025357C"/>
    <w:rsid w:val="00256B95"/>
    <w:rsid w:val="00257CC7"/>
    <w:rsid w:val="00257EC3"/>
    <w:rsid w:val="002605D1"/>
    <w:rsid w:val="00260652"/>
    <w:rsid w:val="00261F25"/>
    <w:rsid w:val="002629DC"/>
    <w:rsid w:val="002634A0"/>
    <w:rsid w:val="00263D5F"/>
    <w:rsid w:val="002648A9"/>
    <w:rsid w:val="00264B41"/>
    <w:rsid w:val="00265183"/>
    <w:rsid w:val="0026536F"/>
    <w:rsid w:val="002653AB"/>
    <w:rsid w:val="0026553C"/>
    <w:rsid w:val="002661A0"/>
    <w:rsid w:val="0026790A"/>
    <w:rsid w:val="00267DD5"/>
    <w:rsid w:val="00270E5C"/>
    <w:rsid w:val="00271190"/>
    <w:rsid w:val="00274A0A"/>
    <w:rsid w:val="002769A5"/>
    <w:rsid w:val="00277593"/>
    <w:rsid w:val="00277FB8"/>
    <w:rsid w:val="00280909"/>
    <w:rsid w:val="00280918"/>
    <w:rsid w:val="00280BBA"/>
    <w:rsid w:val="0028212C"/>
    <w:rsid w:val="00282A67"/>
    <w:rsid w:val="00282AF6"/>
    <w:rsid w:val="00283008"/>
    <w:rsid w:val="002842A7"/>
    <w:rsid w:val="00284BDE"/>
    <w:rsid w:val="0028538C"/>
    <w:rsid w:val="0028596A"/>
    <w:rsid w:val="00287085"/>
    <w:rsid w:val="00287DC0"/>
    <w:rsid w:val="00290AF9"/>
    <w:rsid w:val="00291131"/>
    <w:rsid w:val="00292919"/>
    <w:rsid w:val="002933FC"/>
    <w:rsid w:val="0029466D"/>
    <w:rsid w:val="002967CF"/>
    <w:rsid w:val="0029687C"/>
    <w:rsid w:val="00297788"/>
    <w:rsid w:val="002A3285"/>
    <w:rsid w:val="002A34F9"/>
    <w:rsid w:val="002A484B"/>
    <w:rsid w:val="002A64A6"/>
    <w:rsid w:val="002A765A"/>
    <w:rsid w:val="002B1FE3"/>
    <w:rsid w:val="002B26F1"/>
    <w:rsid w:val="002B3114"/>
    <w:rsid w:val="002B3301"/>
    <w:rsid w:val="002B4DE8"/>
    <w:rsid w:val="002B7172"/>
    <w:rsid w:val="002B71C0"/>
    <w:rsid w:val="002C0D2F"/>
    <w:rsid w:val="002C1445"/>
    <w:rsid w:val="002C1FE7"/>
    <w:rsid w:val="002C2B5E"/>
    <w:rsid w:val="002C47D4"/>
    <w:rsid w:val="002C47FE"/>
    <w:rsid w:val="002C77B0"/>
    <w:rsid w:val="002D0F38"/>
    <w:rsid w:val="002D77E3"/>
    <w:rsid w:val="002E474C"/>
    <w:rsid w:val="002E53DA"/>
    <w:rsid w:val="002E64B6"/>
    <w:rsid w:val="002F2859"/>
    <w:rsid w:val="002F2B5B"/>
    <w:rsid w:val="002F4443"/>
    <w:rsid w:val="002F546F"/>
    <w:rsid w:val="002F550F"/>
    <w:rsid w:val="002F62E8"/>
    <w:rsid w:val="002F6E3C"/>
    <w:rsid w:val="002F7F37"/>
    <w:rsid w:val="003005FB"/>
    <w:rsid w:val="003009E9"/>
    <w:rsid w:val="0030117D"/>
    <w:rsid w:val="00301F30"/>
    <w:rsid w:val="003038B1"/>
    <w:rsid w:val="003038FD"/>
    <w:rsid w:val="00303C87"/>
    <w:rsid w:val="00305C0B"/>
    <w:rsid w:val="00305CDD"/>
    <w:rsid w:val="00307A78"/>
    <w:rsid w:val="003100F9"/>
    <w:rsid w:val="003108E5"/>
    <w:rsid w:val="003115A8"/>
    <w:rsid w:val="003120CB"/>
    <w:rsid w:val="00312D2F"/>
    <w:rsid w:val="003152F4"/>
    <w:rsid w:val="003176B9"/>
    <w:rsid w:val="00317BCF"/>
    <w:rsid w:val="00320153"/>
    <w:rsid w:val="00320367"/>
    <w:rsid w:val="00322871"/>
    <w:rsid w:val="00324A8E"/>
    <w:rsid w:val="00325961"/>
    <w:rsid w:val="00326CC2"/>
    <w:rsid w:val="00326FB3"/>
    <w:rsid w:val="003300F4"/>
    <w:rsid w:val="003308CF"/>
    <w:rsid w:val="003316D4"/>
    <w:rsid w:val="00331BDE"/>
    <w:rsid w:val="003321B2"/>
    <w:rsid w:val="00332BBE"/>
    <w:rsid w:val="00332C05"/>
    <w:rsid w:val="00333822"/>
    <w:rsid w:val="0033473E"/>
    <w:rsid w:val="00336715"/>
    <w:rsid w:val="003401EC"/>
    <w:rsid w:val="00340DFD"/>
    <w:rsid w:val="00342015"/>
    <w:rsid w:val="0034379B"/>
    <w:rsid w:val="00344564"/>
    <w:rsid w:val="00344954"/>
    <w:rsid w:val="003477DB"/>
    <w:rsid w:val="00347E35"/>
    <w:rsid w:val="00350192"/>
    <w:rsid w:val="00350BB0"/>
    <w:rsid w:val="00350CD7"/>
    <w:rsid w:val="00353B82"/>
    <w:rsid w:val="00360577"/>
    <w:rsid w:val="00360C17"/>
    <w:rsid w:val="003621C6"/>
    <w:rsid w:val="003622B8"/>
    <w:rsid w:val="0036426F"/>
    <w:rsid w:val="00364D4F"/>
    <w:rsid w:val="00366B76"/>
    <w:rsid w:val="00370B72"/>
    <w:rsid w:val="003711FC"/>
    <w:rsid w:val="00373051"/>
    <w:rsid w:val="00373B8F"/>
    <w:rsid w:val="00376D95"/>
    <w:rsid w:val="00376E29"/>
    <w:rsid w:val="0037728E"/>
    <w:rsid w:val="00377FBB"/>
    <w:rsid w:val="00385070"/>
    <w:rsid w:val="00385140"/>
    <w:rsid w:val="00385A1D"/>
    <w:rsid w:val="00386863"/>
    <w:rsid w:val="00386963"/>
    <w:rsid w:val="00387513"/>
    <w:rsid w:val="0039315D"/>
    <w:rsid w:val="003939FE"/>
    <w:rsid w:val="00393CC7"/>
    <w:rsid w:val="00396302"/>
    <w:rsid w:val="00396356"/>
    <w:rsid w:val="003965E9"/>
    <w:rsid w:val="003971F7"/>
    <w:rsid w:val="003A16FC"/>
    <w:rsid w:val="003A2C8A"/>
    <w:rsid w:val="003A4CFD"/>
    <w:rsid w:val="003A4FCD"/>
    <w:rsid w:val="003A68A1"/>
    <w:rsid w:val="003B0662"/>
    <w:rsid w:val="003B0944"/>
    <w:rsid w:val="003B1593"/>
    <w:rsid w:val="003B257A"/>
    <w:rsid w:val="003B3085"/>
    <w:rsid w:val="003B3367"/>
    <w:rsid w:val="003B4381"/>
    <w:rsid w:val="003B7292"/>
    <w:rsid w:val="003C0FC3"/>
    <w:rsid w:val="003C1043"/>
    <w:rsid w:val="003C1A30"/>
    <w:rsid w:val="003C584F"/>
    <w:rsid w:val="003C6779"/>
    <w:rsid w:val="003C71BE"/>
    <w:rsid w:val="003D033C"/>
    <w:rsid w:val="003D0C87"/>
    <w:rsid w:val="003D2998"/>
    <w:rsid w:val="003D2F0A"/>
    <w:rsid w:val="003D3891"/>
    <w:rsid w:val="003D3FE9"/>
    <w:rsid w:val="003D4490"/>
    <w:rsid w:val="003D5D84"/>
    <w:rsid w:val="003E0F4F"/>
    <w:rsid w:val="003E18AC"/>
    <w:rsid w:val="003E210B"/>
    <w:rsid w:val="003E2A12"/>
    <w:rsid w:val="003E3384"/>
    <w:rsid w:val="003E37A5"/>
    <w:rsid w:val="003E3CA4"/>
    <w:rsid w:val="003E44B9"/>
    <w:rsid w:val="003E548E"/>
    <w:rsid w:val="003F27B7"/>
    <w:rsid w:val="003F3F76"/>
    <w:rsid w:val="003F4C04"/>
    <w:rsid w:val="00400227"/>
    <w:rsid w:val="00400519"/>
    <w:rsid w:val="00401A71"/>
    <w:rsid w:val="00404FA6"/>
    <w:rsid w:val="00407EC8"/>
    <w:rsid w:val="00410950"/>
    <w:rsid w:val="0041110A"/>
    <w:rsid w:val="00411624"/>
    <w:rsid w:val="004118FB"/>
    <w:rsid w:val="004148E1"/>
    <w:rsid w:val="00414CFA"/>
    <w:rsid w:val="0041538B"/>
    <w:rsid w:val="00415573"/>
    <w:rsid w:val="00415EC0"/>
    <w:rsid w:val="004172EB"/>
    <w:rsid w:val="00420BE9"/>
    <w:rsid w:val="00423AD8"/>
    <w:rsid w:val="00423FDD"/>
    <w:rsid w:val="00424138"/>
    <w:rsid w:val="00424C85"/>
    <w:rsid w:val="00424E8B"/>
    <w:rsid w:val="0042577A"/>
    <w:rsid w:val="004260BD"/>
    <w:rsid w:val="0043012F"/>
    <w:rsid w:val="00430CC1"/>
    <w:rsid w:val="00430F1F"/>
    <w:rsid w:val="004326EA"/>
    <w:rsid w:val="00435EC7"/>
    <w:rsid w:val="00442BAB"/>
    <w:rsid w:val="0044434C"/>
    <w:rsid w:val="0044456B"/>
    <w:rsid w:val="00445A55"/>
    <w:rsid w:val="00447BD1"/>
    <w:rsid w:val="004507F3"/>
    <w:rsid w:val="00450AF4"/>
    <w:rsid w:val="00456012"/>
    <w:rsid w:val="0045667F"/>
    <w:rsid w:val="00456A57"/>
    <w:rsid w:val="0045700F"/>
    <w:rsid w:val="00460377"/>
    <w:rsid w:val="004607DE"/>
    <w:rsid w:val="004634C4"/>
    <w:rsid w:val="0046567A"/>
    <w:rsid w:val="00466869"/>
    <w:rsid w:val="004671C7"/>
    <w:rsid w:val="00467BA2"/>
    <w:rsid w:val="00471BFF"/>
    <w:rsid w:val="0047289E"/>
    <w:rsid w:val="0047295A"/>
    <w:rsid w:val="00472F4D"/>
    <w:rsid w:val="004730BF"/>
    <w:rsid w:val="00474DCB"/>
    <w:rsid w:val="0047535C"/>
    <w:rsid w:val="00475C5A"/>
    <w:rsid w:val="004762F6"/>
    <w:rsid w:val="00481D9F"/>
    <w:rsid w:val="00481E6C"/>
    <w:rsid w:val="00485870"/>
    <w:rsid w:val="00485FE8"/>
    <w:rsid w:val="00492473"/>
    <w:rsid w:val="00492EB5"/>
    <w:rsid w:val="0049336C"/>
    <w:rsid w:val="00494F77"/>
    <w:rsid w:val="00495905"/>
    <w:rsid w:val="00497721"/>
    <w:rsid w:val="004A0229"/>
    <w:rsid w:val="004A163F"/>
    <w:rsid w:val="004A2671"/>
    <w:rsid w:val="004A35D2"/>
    <w:rsid w:val="004A440F"/>
    <w:rsid w:val="004A5A5A"/>
    <w:rsid w:val="004A5D8E"/>
    <w:rsid w:val="004A6F6C"/>
    <w:rsid w:val="004A71E4"/>
    <w:rsid w:val="004B1C63"/>
    <w:rsid w:val="004B2BB1"/>
    <w:rsid w:val="004B2F00"/>
    <w:rsid w:val="004B667A"/>
    <w:rsid w:val="004B6E31"/>
    <w:rsid w:val="004C0F64"/>
    <w:rsid w:val="004C1D66"/>
    <w:rsid w:val="004C31D7"/>
    <w:rsid w:val="004C4AD2"/>
    <w:rsid w:val="004C6981"/>
    <w:rsid w:val="004D0E8F"/>
    <w:rsid w:val="004D1F21"/>
    <w:rsid w:val="004D2070"/>
    <w:rsid w:val="004D25DC"/>
    <w:rsid w:val="004D268C"/>
    <w:rsid w:val="004D2F89"/>
    <w:rsid w:val="004D4EBD"/>
    <w:rsid w:val="004D59D8"/>
    <w:rsid w:val="004D5DA1"/>
    <w:rsid w:val="004D7910"/>
    <w:rsid w:val="004E150F"/>
    <w:rsid w:val="004E1DCA"/>
    <w:rsid w:val="004E23A1"/>
    <w:rsid w:val="004E2E8D"/>
    <w:rsid w:val="004E3489"/>
    <w:rsid w:val="004E358A"/>
    <w:rsid w:val="004E3AFA"/>
    <w:rsid w:val="004E3CA8"/>
    <w:rsid w:val="004E47F9"/>
    <w:rsid w:val="004E50ED"/>
    <w:rsid w:val="004E6588"/>
    <w:rsid w:val="004E6F91"/>
    <w:rsid w:val="004F2742"/>
    <w:rsid w:val="004F4643"/>
    <w:rsid w:val="004F61FB"/>
    <w:rsid w:val="00500834"/>
    <w:rsid w:val="00502813"/>
    <w:rsid w:val="00502A0A"/>
    <w:rsid w:val="005031F9"/>
    <w:rsid w:val="005034A0"/>
    <w:rsid w:val="00504113"/>
    <w:rsid w:val="00504D07"/>
    <w:rsid w:val="005065F6"/>
    <w:rsid w:val="00507C50"/>
    <w:rsid w:val="005101D1"/>
    <w:rsid w:val="00511FFC"/>
    <w:rsid w:val="005147BA"/>
    <w:rsid w:val="00514D40"/>
    <w:rsid w:val="00517C3A"/>
    <w:rsid w:val="0052225A"/>
    <w:rsid w:val="00525225"/>
    <w:rsid w:val="00526CCC"/>
    <w:rsid w:val="00526D27"/>
    <w:rsid w:val="00526FEE"/>
    <w:rsid w:val="00527BF4"/>
    <w:rsid w:val="00531B84"/>
    <w:rsid w:val="005324BE"/>
    <w:rsid w:val="005325D6"/>
    <w:rsid w:val="00534F6C"/>
    <w:rsid w:val="0053511E"/>
    <w:rsid w:val="00535994"/>
    <w:rsid w:val="0053646D"/>
    <w:rsid w:val="00536D67"/>
    <w:rsid w:val="00540AAD"/>
    <w:rsid w:val="005420C2"/>
    <w:rsid w:val="00542C99"/>
    <w:rsid w:val="00543484"/>
    <w:rsid w:val="00543EC1"/>
    <w:rsid w:val="00546458"/>
    <w:rsid w:val="00546717"/>
    <w:rsid w:val="0055087C"/>
    <w:rsid w:val="005513DE"/>
    <w:rsid w:val="00552358"/>
    <w:rsid w:val="00553413"/>
    <w:rsid w:val="00555983"/>
    <w:rsid w:val="00560E31"/>
    <w:rsid w:val="00561BDA"/>
    <w:rsid w:val="005630BB"/>
    <w:rsid w:val="00565E50"/>
    <w:rsid w:val="00567DBF"/>
    <w:rsid w:val="00576BBE"/>
    <w:rsid w:val="005772E3"/>
    <w:rsid w:val="00581B23"/>
    <w:rsid w:val="00581B77"/>
    <w:rsid w:val="0058219C"/>
    <w:rsid w:val="0058707F"/>
    <w:rsid w:val="00587823"/>
    <w:rsid w:val="00587BB1"/>
    <w:rsid w:val="00590134"/>
    <w:rsid w:val="00591DBD"/>
    <w:rsid w:val="00592C77"/>
    <w:rsid w:val="00592E6E"/>
    <w:rsid w:val="005931FE"/>
    <w:rsid w:val="0059695D"/>
    <w:rsid w:val="0059764C"/>
    <w:rsid w:val="00597830"/>
    <w:rsid w:val="005A0028"/>
    <w:rsid w:val="005A0ACC"/>
    <w:rsid w:val="005A2F7A"/>
    <w:rsid w:val="005B0072"/>
    <w:rsid w:val="005B0201"/>
    <w:rsid w:val="005B0732"/>
    <w:rsid w:val="005B1EFE"/>
    <w:rsid w:val="005B38A0"/>
    <w:rsid w:val="005B491C"/>
    <w:rsid w:val="005B4932"/>
    <w:rsid w:val="005B4DBF"/>
    <w:rsid w:val="005B4EA8"/>
    <w:rsid w:val="005B5DE2"/>
    <w:rsid w:val="005B674C"/>
    <w:rsid w:val="005C24F2"/>
    <w:rsid w:val="005C343E"/>
    <w:rsid w:val="005C5B67"/>
    <w:rsid w:val="005C71A1"/>
    <w:rsid w:val="005C7561"/>
    <w:rsid w:val="005D0B96"/>
    <w:rsid w:val="005D1E57"/>
    <w:rsid w:val="005D2F57"/>
    <w:rsid w:val="005D34F6"/>
    <w:rsid w:val="005D3E7B"/>
    <w:rsid w:val="005D4F1A"/>
    <w:rsid w:val="005D726B"/>
    <w:rsid w:val="005E1884"/>
    <w:rsid w:val="005E1E1F"/>
    <w:rsid w:val="005E35B8"/>
    <w:rsid w:val="005E47B8"/>
    <w:rsid w:val="005E4801"/>
    <w:rsid w:val="005E5AC7"/>
    <w:rsid w:val="005E64CA"/>
    <w:rsid w:val="005F0FD4"/>
    <w:rsid w:val="005F373A"/>
    <w:rsid w:val="005F4F87"/>
    <w:rsid w:val="005F5A22"/>
    <w:rsid w:val="005F6B0E"/>
    <w:rsid w:val="005F760E"/>
    <w:rsid w:val="005F7B1D"/>
    <w:rsid w:val="0060222A"/>
    <w:rsid w:val="00605420"/>
    <w:rsid w:val="006070C4"/>
    <w:rsid w:val="00607C8E"/>
    <w:rsid w:val="00610C21"/>
    <w:rsid w:val="00611907"/>
    <w:rsid w:val="00613116"/>
    <w:rsid w:val="00617BD1"/>
    <w:rsid w:val="006202A6"/>
    <w:rsid w:val="0062054B"/>
    <w:rsid w:val="00620926"/>
    <w:rsid w:val="006218DC"/>
    <w:rsid w:val="00621C4E"/>
    <w:rsid w:val="006249A0"/>
    <w:rsid w:val="00624EAE"/>
    <w:rsid w:val="006305D7"/>
    <w:rsid w:val="00632F63"/>
    <w:rsid w:val="00633A01"/>
    <w:rsid w:val="00633B97"/>
    <w:rsid w:val="0063400F"/>
    <w:rsid w:val="006341F7"/>
    <w:rsid w:val="00634585"/>
    <w:rsid w:val="00635014"/>
    <w:rsid w:val="006369CE"/>
    <w:rsid w:val="006411CA"/>
    <w:rsid w:val="00644C80"/>
    <w:rsid w:val="006450C9"/>
    <w:rsid w:val="006456DD"/>
    <w:rsid w:val="0064605E"/>
    <w:rsid w:val="006472C6"/>
    <w:rsid w:val="006509CD"/>
    <w:rsid w:val="00652CDE"/>
    <w:rsid w:val="00653FA8"/>
    <w:rsid w:val="00657BC4"/>
    <w:rsid w:val="00661539"/>
    <w:rsid w:val="0066165A"/>
    <w:rsid w:val="006619C8"/>
    <w:rsid w:val="006627FF"/>
    <w:rsid w:val="0066427B"/>
    <w:rsid w:val="00664A58"/>
    <w:rsid w:val="00667AAA"/>
    <w:rsid w:val="00670EC8"/>
    <w:rsid w:val="00671710"/>
    <w:rsid w:val="00673414"/>
    <w:rsid w:val="00674022"/>
    <w:rsid w:val="006752D3"/>
    <w:rsid w:val="00675B09"/>
    <w:rsid w:val="00676079"/>
    <w:rsid w:val="00676ECD"/>
    <w:rsid w:val="00677789"/>
    <w:rsid w:val="00677D0A"/>
    <w:rsid w:val="0068185F"/>
    <w:rsid w:val="00682191"/>
    <w:rsid w:val="0068291B"/>
    <w:rsid w:val="00691694"/>
    <w:rsid w:val="0069354D"/>
    <w:rsid w:val="00694705"/>
    <w:rsid w:val="00697512"/>
    <w:rsid w:val="00697680"/>
    <w:rsid w:val="006A01CF"/>
    <w:rsid w:val="006A58E2"/>
    <w:rsid w:val="006A60DD"/>
    <w:rsid w:val="006B0679"/>
    <w:rsid w:val="006B074C"/>
    <w:rsid w:val="006B1362"/>
    <w:rsid w:val="006B2C2F"/>
    <w:rsid w:val="006B3B84"/>
    <w:rsid w:val="006B4D39"/>
    <w:rsid w:val="006B4E7C"/>
    <w:rsid w:val="006B5D8C"/>
    <w:rsid w:val="006B72D4"/>
    <w:rsid w:val="006C11CC"/>
    <w:rsid w:val="006C1476"/>
    <w:rsid w:val="006C1AEB"/>
    <w:rsid w:val="006C1F19"/>
    <w:rsid w:val="006C2505"/>
    <w:rsid w:val="006C39BB"/>
    <w:rsid w:val="006C4FC1"/>
    <w:rsid w:val="006C57FE"/>
    <w:rsid w:val="006C668E"/>
    <w:rsid w:val="006C6EAE"/>
    <w:rsid w:val="006D099E"/>
    <w:rsid w:val="006D36CF"/>
    <w:rsid w:val="006D3FB1"/>
    <w:rsid w:val="006D5285"/>
    <w:rsid w:val="006D6B44"/>
    <w:rsid w:val="006D713A"/>
    <w:rsid w:val="006E1DFE"/>
    <w:rsid w:val="006E4B63"/>
    <w:rsid w:val="006E71E6"/>
    <w:rsid w:val="006E77E4"/>
    <w:rsid w:val="006F06AB"/>
    <w:rsid w:val="006F06E4"/>
    <w:rsid w:val="006F1363"/>
    <w:rsid w:val="006F3238"/>
    <w:rsid w:val="006F7B41"/>
    <w:rsid w:val="00702507"/>
    <w:rsid w:val="00702B5D"/>
    <w:rsid w:val="00703ED2"/>
    <w:rsid w:val="00707B8D"/>
    <w:rsid w:val="007104C3"/>
    <w:rsid w:val="00713084"/>
    <w:rsid w:val="00713636"/>
    <w:rsid w:val="00714B8C"/>
    <w:rsid w:val="0071675D"/>
    <w:rsid w:val="00717736"/>
    <w:rsid w:val="00723B33"/>
    <w:rsid w:val="00724325"/>
    <w:rsid w:val="00726722"/>
    <w:rsid w:val="00731967"/>
    <w:rsid w:val="00732B47"/>
    <w:rsid w:val="00732B75"/>
    <w:rsid w:val="00732E10"/>
    <w:rsid w:val="00733C23"/>
    <w:rsid w:val="00735CF5"/>
    <w:rsid w:val="007378D9"/>
    <w:rsid w:val="0074063A"/>
    <w:rsid w:val="00742AA4"/>
    <w:rsid w:val="00743BA1"/>
    <w:rsid w:val="00745AE5"/>
    <w:rsid w:val="00745F1E"/>
    <w:rsid w:val="00751418"/>
    <w:rsid w:val="007515FE"/>
    <w:rsid w:val="0075464C"/>
    <w:rsid w:val="00754682"/>
    <w:rsid w:val="00755BC5"/>
    <w:rsid w:val="007601D0"/>
    <w:rsid w:val="007603BB"/>
    <w:rsid w:val="0076109D"/>
    <w:rsid w:val="0076181A"/>
    <w:rsid w:val="00762FCC"/>
    <w:rsid w:val="00763005"/>
    <w:rsid w:val="00765F63"/>
    <w:rsid w:val="00767107"/>
    <w:rsid w:val="007676CD"/>
    <w:rsid w:val="00773617"/>
    <w:rsid w:val="00773BFD"/>
    <w:rsid w:val="007743B3"/>
    <w:rsid w:val="00774490"/>
    <w:rsid w:val="0077581E"/>
    <w:rsid w:val="00777734"/>
    <w:rsid w:val="00780423"/>
    <w:rsid w:val="007819FF"/>
    <w:rsid w:val="00782A1F"/>
    <w:rsid w:val="00782BB3"/>
    <w:rsid w:val="0078360C"/>
    <w:rsid w:val="00784A4C"/>
    <w:rsid w:val="00784BC6"/>
    <w:rsid w:val="0078523D"/>
    <w:rsid w:val="00792FD5"/>
    <w:rsid w:val="007931DF"/>
    <w:rsid w:val="0079360D"/>
    <w:rsid w:val="00794B91"/>
    <w:rsid w:val="0079635C"/>
    <w:rsid w:val="007A0172"/>
    <w:rsid w:val="007A0F55"/>
    <w:rsid w:val="007A1804"/>
    <w:rsid w:val="007A1812"/>
    <w:rsid w:val="007A215A"/>
    <w:rsid w:val="007A2511"/>
    <w:rsid w:val="007A260E"/>
    <w:rsid w:val="007A2775"/>
    <w:rsid w:val="007A2DF9"/>
    <w:rsid w:val="007A4D4C"/>
    <w:rsid w:val="007A4DD6"/>
    <w:rsid w:val="007A5CB9"/>
    <w:rsid w:val="007A5ED8"/>
    <w:rsid w:val="007B1145"/>
    <w:rsid w:val="007B1850"/>
    <w:rsid w:val="007B1D5E"/>
    <w:rsid w:val="007B20AE"/>
    <w:rsid w:val="007B2455"/>
    <w:rsid w:val="007B6B07"/>
    <w:rsid w:val="007B6D43"/>
    <w:rsid w:val="007B749A"/>
    <w:rsid w:val="007B7C6E"/>
    <w:rsid w:val="007C588E"/>
    <w:rsid w:val="007D1D06"/>
    <w:rsid w:val="007D244F"/>
    <w:rsid w:val="007D44D7"/>
    <w:rsid w:val="007D621A"/>
    <w:rsid w:val="007D7775"/>
    <w:rsid w:val="007D7867"/>
    <w:rsid w:val="007E058A"/>
    <w:rsid w:val="007E1972"/>
    <w:rsid w:val="007E2887"/>
    <w:rsid w:val="007E5278"/>
    <w:rsid w:val="007E749C"/>
    <w:rsid w:val="007F1B5C"/>
    <w:rsid w:val="007F42D1"/>
    <w:rsid w:val="007F5688"/>
    <w:rsid w:val="007F6422"/>
    <w:rsid w:val="0080098C"/>
    <w:rsid w:val="00801257"/>
    <w:rsid w:val="00803B0A"/>
    <w:rsid w:val="00804DED"/>
    <w:rsid w:val="00805B96"/>
    <w:rsid w:val="0080654C"/>
    <w:rsid w:val="00807BC4"/>
    <w:rsid w:val="008105BE"/>
    <w:rsid w:val="008115A5"/>
    <w:rsid w:val="00811D46"/>
    <w:rsid w:val="0081321A"/>
    <w:rsid w:val="0081415D"/>
    <w:rsid w:val="00815383"/>
    <w:rsid w:val="00820229"/>
    <w:rsid w:val="00822448"/>
    <w:rsid w:val="00822ABE"/>
    <w:rsid w:val="00823A86"/>
    <w:rsid w:val="008244D1"/>
    <w:rsid w:val="00825EAF"/>
    <w:rsid w:val="00826D0D"/>
    <w:rsid w:val="00827D68"/>
    <w:rsid w:val="00827F51"/>
    <w:rsid w:val="0083104E"/>
    <w:rsid w:val="00833F1D"/>
    <w:rsid w:val="008343BE"/>
    <w:rsid w:val="00836535"/>
    <w:rsid w:val="00836C2A"/>
    <w:rsid w:val="00836CE6"/>
    <w:rsid w:val="00840FB4"/>
    <w:rsid w:val="008410B2"/>
    <w:rsid w:val="00841780"/>
    <w:rsid w:val="008500A0"/>
    <w:rsid w:val="00850631"/>
    <w:rsid w:val="008524E5"/>
    <w:rsid w:val="00853201"/>
    <w:rsid w:val="0085351C"/>
    <w:rsid w:val="0085435A"/>
    <w:rsid w:val="008549CA"/>
    <w:rsid w:val="008556C3"/>
    <w:rsid w:val="008567F9"/>
    <w:rsid w:val="0085687C"/>
    <w:rsid w:val="00857C60"/>
    <w:rsid w:val="00860A45"/>
    <w:rsid w:val="008611C1"/>
    <w:rsid w:val="00862162"/>
    <w:rsid w:val="00867F6E"/>
    <w:rsid w:val="008706C5"/>
    <w:rsid w:val="00873707"/>
    <w:rsid w:val="00874B20"/>
    <w:rsid w:val="008757C6"/>
    <w:rsid w:val="008763E1"/>
    <w:rsid w:val="0087775C"/>
    <w:rsid w:val="00877EC8"/>
    <w:rsid w:val="00880F36"/>
    <w:rsid w:val="00880F87"/>
    <w:rsid w:val="00885530"/>
    <w:rsid w:val="00887EA3"/>
    <w:rsid w:val="008910D1"/>
    <w:rsid w:val="0089296C"/>
    <w:rsid w:val="0089568B"/>
    <w:rsid w:val="00896ABD"/>
    <w:rsid w:val="00897200"/>
    <w:rsid w:val="008972E1"/>
    <w:rsid w:val="00897932"/>
    <w:rsid w:val="00897AB6"/>
    <w:rsid w:val="00897DA8"/>
    <w:rsid w:val="008A3380"/>
    <w:rsid w:val="008A7A9C"/>
    <w:rsid w:val="008B15B8"/>
    <w:rsid w:val="008B17C0"/>
    <w:rsid w:val="008B5218"/>
    <w:rsid w:val="008B5676"/>
    <w:rsid w:val="008B5CE5"/>
    <w:rsid w:val="008B7102"/>
    <w:rsid w:val="008B76A7"/>
    <w:rsid w:val="008B7946"/>
    <w:rsid w:val="008C2CDF"/>
    <w:rsid w:val="008C3B7D"/>
    <w:rsid w:val="008C74FA"/>
    <w:rsid w:val="008D0F90"/>
    <w:rsid w:val="008D292F"/>
    <w:rsid w:val="008D3715"/>
    <w:rsid w:val="008D4DF8"/>
    <w:rsid w:val="008D5465"/>
    <w:rsid w:val="008D5E61"/>
    <w:rsid w:val="008D7EB7"/>
    <w:rsid w:val="008D7EC5"/>
    <w:rsid w:val="008E31A5"/>
    <w:rsid w:val="008E32C8"/>
    <w:rsid w:val="008E3684"/>
    <w:rsid w:val="008E57F5"/>
    <w:rsid w:val="008E7606"/>
    <w:rsid w:val="008F0565"/>
    <w:rsid w:val="008F0FB7"/>
    <w:rsid w:val="008F104C"/>
    <w:rsid w:val="008F1DAA"/>
    <w:rsid w:val="008F2B5D"/>
    <w:rsid w:val="008F3EBD"/>
    <w:rsid w:val="008F3F66"/>
    <w:rsid w:val="008F5CD2"/>
    <w:rsid w:val="008F60B2"/>
    <w:rsid w:val="008F619D"/>
    <w:rsid w:val="008F6EBB"/>
    <w:rsid w:val="008F7C41"/>
    <w:rsid w:val="00901C51"/>
    <w:rsid w:val="009031E2"/>
    <w:rsid w:val="00903A68"/>
    <w:rsid w:val="0091276C"/>
    <w:rsid w:val="0091320E"/>
    <w:rsid w:val="009134DA"/>
    <w:rsid w:val="009145BE"/>
    <w:rsid w:val="009159ED"/>
    <w:rsid w:val="009165AC"/>
    <w:rsid w:val="00916FFC"/>
    <w:rsid w:val="0092053F"/>
    <w:rsid w:val="0092181A"/>
    <w:rsid w:val="009222A5"/>
    <w:rsid w:val="00922A8B"/>
    <w:rsid w:val="0092340A"/>
    <w:rsid w:val="00924E13"/>
    <w:rsid w:val="00925AD9"/>
    <w:rsid w:val="009313D9"/>
    <w:rsid w:val="0093383D"/>
    <w:rsid w:val="00933B09"/>
    <w:rsid w:val="00935B7F"/>
    <w:rsid w:val="00941293"/>
    <w:rsid w:val="009456C2"/>
    <w:rsid w:val="00946372"/>
    <w:rsid w:val="0095032B"/>
    <w:rsid w:val="00950B13"/>
    <w:rsid w:val="00950C17"/>
    <w:rsid w:val="00951511"/>
    <w:rsid w:val="00951FAF"/>
    <w:rsid w:val="0095377F"/>
    <w:rsid w:val="00954740"/>
    <w:rsid w:val="009557BC"/>
    <w:rsid w:val="00955AE5"/>
    <w:rsid w:val="009563F6"/>
    <w:rsid w:val="0095664E"/>
    <w:rsid w:val="00962E71"/>
    <w:rsid w:val="00963ABC"/>
    <w:rsid w:val="00965D21"/>
    <w:rsid w:val="00967764"/>
    <w:rsid w:val="00970B0E"/>
    <w:rsid w:val="00970BB9"/>
    <w:rsid w:val="009726EE"/>
    <w:rsid w:val="00972CDE"/>
    <w:rsid w:val="009733DD"/>
    <w:rsid w:val="00975573"/>
    <w:rsid w:val="00975904"/>
    <w:rsid w:val="00976D03"/>
    <w:rsid w:val="00977B30"/>
    <w:rsid w:val="00981345"/>
    <w:rsid w:val="00982586"/>
    <w:rsid w:val="00982796"/>
    <w:rsid w:val="009828E8"/>
    <w:rsid w:val="00982F41"/>
    <w:rsid w:val="00983715"/>
    <w:rsid w:val="00985090"/>
    <w:rsid w:val="00986DC4"/>
    <w:rsid w:val="00987710"/>
    <w:rsid w:val="00987DC1"/>
    <w:rsid w:val="009904AB"/>
    <w:rsid w:val="00995688"/>
    <w:rsid w:val="009958A6"/>
    <w:rsid w:val="00996456"/>
    <w:rsid w:val="009A04F5"/>
    <w:rsid w:val="009A059C"/>
    <w:rsid w:val="009A15EF"/>
    <w:rsid w:val="009A1A79"/>
    <w:rsid w:val="009A38A5"/>
    <w:rsid w:val="009A5B73"/>
    <w:rsid w:val="009B118B"/>
    <w:rsid w:val="009B1737"/>
    <w:rsid w:val="009B1D9D"/>
    <w:rsid w:val="009B229F"/>
    <w:rsid w:val="009B323A"/>
    <w:rsid w:val="009B389D"/>
    <w:rsid w:val="009B3D4B"/>
    <w:rsid w:val="009B4E63"/>
    <w:rsid w:val="009B5B99"/>
    <w:rsid w:val="009B666E"/>
    <w:rsid w:val="009B6EFC"/>
    <w:rsid w:val="009C1FD0"/>
    <w:rsid w:val="009C2AB9"/>
    <w:rsid w:val="009C2DF8"/>
    <w:rsid w:val="009C31BF"/>
    <w:rsid w:val="009C4EAC"/>
    <w:rsid w:val="009C5D0E"/>
    <w:rsid w:val="009C68B7"/>
    <w:rsid w:val="009C69B9"/>
    <w:rsid w:val="009D0834"/>
    <w:rsid w:val="009D095A"/>
    <w:rsid w:val="009D0A1E"/>
    <w:rsid w:val="009D2AE3"/>
    <w:rsid w:val="009D52BC"/>
    <w:rsid w:val="009D554D"/>
    <w:rsid w:val="009D74F9"/>
    <w:rsid w:val="009D7D0A"/>
    <w:rsid w:val="009E09D9"/>
    <w:rsid w:val="009E0D8C"/>
    <w:rsid w:val="009E0D91"/>
    <w:rsid w:val="009E1305"/>
    <w:rsid w:val="009E667F"/>
    <w:rsid w:val="009E7065"/>
    <w:rsid w:val="009E70B6"/>
    <w:rsid w:val="009E79EA"/>
    <w:rsid w:val="009F01B1"/>
    <w:rsid w:val="009F0DBB"/>
    <w:rsid w:val="009F2542"/>
    <w:rsid w:val="009F3856"/>
    <w:rsid w:val="009F3887"/>
    <w:rsid w:val="009F40DC"/>
    <w:rsid w:val="009F62C8"/>
    <w:rsid w:val="009F659A"/>
    <w:rsid w:val="009F693F"/>
    <w:rsid w:val="009F732B"/>
    <w:rsid w:val="009F77C9"/>
    <w:rsid w:val="00A01FE0"/>
    <w:rsid w:val="00A02713"/>
    <w:rsid w:val="00A03053"/>
    <w:rsid w:val="00A0504F"/>
    <w:rsid w:val="00A06945"/>
    <w:rsid w:val="00A07F81"/>
    <w:rsid w:val="00A10656"/>
    <w:rsid w:val="00A113C0"/>
    <w:rsid w:val="00A126BD"/>
    <w:rsid w:val="00A12FA6"/>
    <w:rsid w:val="00A1339B"/>
    <w:rsid w:val="00A14ABA"/>
    <w:rsid w:val="00A14BEF"/>
    <w:rsid w:val="00A14CB0"/>
    <w:rsid w:val="00A16735"/>
    <w:rsid w:val="00A172B0"/>
    <w:rsid w:val="00A245DC"/>
    <w:rsid w:val="00A24CB6"/>
    <w:rsid w:val="00A2504E"/>
    <w:rsid w:val="00A25865"/>
    <w:rsid w:val="00A26CD2"/>
    <w:rsid w:val="00A27667"/>
    <w:rsid w:val="00A3042A"/>
    <w:rsid w:val="00A32979"/>
    <w:rsid w:val="00A32FB0"/>
    <w:rsid w:val="00A3352E"/>
    <w:rsid w:val="00A33E6C"/>
    <w:rsid w:val="00A34A67"/>
    <w:rsid w:val="00A36A1C"/>
    <w:rsid w:val="00A37462"/>
    <w:rsid w:val="00A42AB8"/>
    <w:rsid w:val="00A459E1"/>
    <w:rsid w:val="00A460C7"/>
    <w:rsid w:val="00A46AC4"/>
    <w:rsid w:val="00A475F1"/>
    <w:rsid w:val="00A478A5"/>
    <w:rsid w:val="00A50DBD"/>
    <w:rsid w:val="00A52296"/>
    <w:rsid w:val="00A5294B"/>
    <w:rsid w:val="00A53C7C"/>
    <w:rsid w:val="00A55661"/>
    <w:rsid w:val="00A57708"/>
    <w:rsid w:val="00A60AC4"/>
    <w:rsid w:val="00A61B70"/>
    <w:rsid w:val="00A61FA8"/>
    <w:rsid w:val="00A63321"/>
    <w:rsid w:val="00A63325"/>
    <w:rsid w:val="00A6379D"/>
    <w:rsid w:val="00A637F4"/>
    <w:rsid w:val="00A641A7"/>
    <w:rsid w:val="00A64DF2"/>
    <w:rsid w:val="00A651D2"/>
    <w:rsid w:val="00A65485"/>
    <w:rsid w:val="00A66E05"/>
    <w:rsid w:val="00A67655"/>
    <w:rsid w:val="00A70753"/>
    <w:rsid w:val="00A70B35"/>
    <w:rsid w:val="00A712D2"/>
    <w:rsid w:val="00A71574"/>
    <w:rsid w:val="00A71953"/>
    <w:rsid w:val="00A760E2"/>
    <w:rsid w:val="00A82C8A"/>
    <w:rsid w:val="00A8346B"/>
    <w:rsid w:val="00A852FF"/>
    <w:rsid w:val="00A85D0E"/>
    <w:rsid w:val="00A867CF"/>
    <w:rsid w:val="00A87337"/>
    <w:rsid w:val="00A87C56"/>
    <w:rsid w:val="00A90C97"/>
    <w:rsid w:val="00A91669"/>
    <w:rsid w:val="00A92550"/>
    <w:rsid w:val="00A92DDC"/>
    <w:rsid w:val="00A960C8"/>
    <w:rsid w:val="00A96604"/>
    <w:rsid w:val="00A974C3"/>
    <w:rsid w:val="00A9764B"/>
    <w:rsid w:val="00A97F0B"/>
    <w:rsid w:val="00AA03DF"/>
    <w:rsid w:val="00AA1B4F"/>
    <w:rsid w:val="00AA21D8"/>
    <w:rsid w:val="00AA266F"/>
    <w:rsid w:val="00AA271A"/>
    <w:rsid w:val="00AA3270"/>
    <w:rsid w:val="00AA375A"/>
    <w:rsid w:val="00AA54F3"/>
    <w:rsid w:val="00AA5826"/>
    <w:rsid w:val="00AA6B43"/>
    <w:rsid w:val="00AA6BCF"/>
    <w:rsid w:val="00AA720D"/>
    <w:rsid w:val="00AA7B1F"/>
    <w:rsid w:val="00AA7F2C"/>
    <w:rsid w:val="00AB3145"/>
    <w:rsid w:val="00AB367A"/>
    <w:rsid w:val="00AB43C6"/>
    <w:rsid w:val="00AB492E"/>
    <w:rsid w:val="00AB4AC5"/>
    <w:rsid w:val="00AB60B5"/>
    <w:rsid w:val="00AB7A9D"/>
    <w:rsid w:val="00AB7BF8"/>
    <w:rsid w:val="00AB7E9D"/>
    <w:rsid w:val="00AC01D1"/>
    <w:rsid w:val="00AC0AB2"/>
    <w:rsid w:val="00AC0CF6"/>
    <w:rsid w:val="00AC0E9F"/>
    <w:rsid w:val="00AC1AB5"/>
    <w:rsid w:val="00AC52A5"/>
    <w:rsid w:val="00AC6A90"/>
    <w:rsid w:val="00AC6EFD"/>
    <w:rsid w:val="00AC7151"/>
    <w:rsid w:val="00AD192C"/>
    <w:rsid w:val="00AD28A5"/>
    <w:rsid w:val="00AD292B"/>
    <w:rsid w:val="00AD460A"/>
    <w:rsid w:val="00AD6A05"/>
    <w:rsid w:val="00AD6DE4"/>
    <w:rsid w:val="00AE015A"/>
    <w:rsid w:val="00AE1083"/>
    <w:rsid w:val="00AE118B"/>
    <w:rsid w:val="00AE1457"/>
    <w:rsid w:val="00AE272B"/>
    <w:rsid w:val="00AE27C4"/>
    <w:rsid w:val="00AE348A"/>
    <w:rsid w:val="00AE3E3A"/>
    <w:rsid w:val="00AE4040"/>
    <w:rsid w:val="00AE4837"/>
    <w:rsid w:val="00AE6A7E"/>
    <w:rsid w:val="00AE760F"/>
    <w:rsid w:val="00AE77B4"/>
    <w:rsid w:val="00AE7C1A"/>
    <w:rsid w:val="00AE7DF8"/>
    <w:rsid w:val="00AF0520"/>
    <w:rsid w:val="00AF0D9C"/>
    <w:rsid w:val="00AF1209"/>
    <w:rsid w:val="00AF13AB"/>
    <w:rsid w:val="00AF1D36"/>
    <w:rsid w:val="00AF280B"/>
    <w:rsid w:val="00AF35BF"/>
    <w:rsid w:val="00AF4234"/>
    <w:rsid w:val="00AF5F75"/>
    <w:rsid w:val="00AF6001"/>
    <w:rsid w:val="00AF6063"/>
    <w:rsid w:val="00AF6CB8"/>
    <w:rsid w:val="00B00FCA"/>
    <w:rsid w:val="00B01A16"/>
    <w:rsid w:val="00B0283F"/>
    <w:rsid w:val="00B05F5E"/>
    <w:rsid w:val="00B07F45"/>
    <w:rsid w:val="00B1021A"/>
    <w:rsid w:val="00B10271"/>
    <w:rsid w:val="00B10BB6"/>
    <w:rsid w:val="00B12995"/>
    <w:rsid w:val="00B140D9"/>
    <w:rsid w:val="00B146B4"/>
    <w:rsid w:val="00B1481A"/>
    <w:rsid w:val="00B15A1F"/>
    <w:rsid w:val="00B15D77"/>
    <w:rsid w:val="00B15FE9"/>
    <w:rsid w:val="00B20F3A"/>
    <w:rsid w:val="00B2148A"/>
    <w:rsid w:val="00B214C3"/>
    <w:rsid w:val="00B220C2"/>
    <w:rsid w:val="00B2276E"/>
    <w:rsid w:val="00B2491C"/>
    <w:rsid w:val="00B25B02"/>
    <w:rsid w:val="00B25B32"/>
    <w:rsid w:val="00B25C38"/>
    <w:rsid w:val="00B26626"/>
    <w:rsid w:val="00B30ADD"/>
    <w:rsid w:val="00B316E0"/>
    <w:rsid w:val="00B32616"/>
    <w:rsid w:val="00B36247"/>
    <w:rsid w:val="00B36AF0"/>
    <w:rsid w:val="00B36C42"/>
    <w:rsid w:val="00B36E68"/>
    <w:rsid w:val="00B3774A"/>
    <w:rsid w:val="00B42EA7"/>
    <w:rsid w:val="00B435DA"/>
    <w:rsid w:val="00B4389E"/>
    <w:rsid w:val="00B446CC"/>
    <w:rsid w:val="00B45C3B"/>
    <w:rsid w:val="00B46BAC"/>
    <w:rsid w:val="00B51845"/>
    <w:rsid w:val="00B51923"/>
    <w:rsid w:val="00B5337C"/>
    <w:rsid w:val="00B53FDE"/>
    <w:rsid w:val="00B54B7A"/>
    <w:rsid w:val="00B56397"/>
    <w:rsid w:val="00B571DA"/>
    <w:rsid w:val="00B6027B"/>
    <w:rsid w:val="00B6070F"/>
    <w:rsid w:val="00B63453"/>
    <w:rsid w:val="00B636C8"/>
    <w:rsid w:val="00B642E2"/>
    <w:rsid w:val="00B65EDB"/>
    <w:rsid w:val="00B67AFF"/>
    <w:rsid w:val="00B67C41"/>
    <w:rsid w:val="00B70B59"/>
    <w:rsid w:val="00B720CC"/>
    <w:rsid w:val="00B73657"/>
    <w:rsid w:val="00B739B3"/>
    <w:rsid w:val="00B77437"/>
    <w:rsid w:val="00B81B15"/>
    <w:rsid w:val="00B8278C"/>
    <w:rsid w:val="00B83239"/>
    <w:rsid w:val="00B84D54"/>
    <w:rsid w:val="00B870E0"/>
    <w:rsid w:val="00B915AE"/>
    <w:rsid w:val="00B92C16"/>
    <w:rsid w:val="00B93934"/>
    <w:rsid w:val="00B94580"/>
    <w:rsid w:val="00B94841"/>
    <w:rsid w:val="00B96D81"/>
    <w:rsid w:val="00BA1735"/>
    <w:rsid w:val="00BA19FA"/>
    <w:rsid w:val="00BA3438"/>
    <w:rsid w:val="00BA4288"/>
    <w:rsid w:val="00BA4CAB"/>
    <w:rsid w:val="00BA52E1"/>
    <w:rsid w:val="00BA5BE9"/>
    <w:rsid w:val="00BB05C5"/>
    <w:rsid w:val="00BB0902"/>
    <w:rsid w:val="00BB10F5"/>
    <w:rsid w:val="00BB183C"/>
    <w:rsid w:val="00BB1F9C"/>
    <w:rsid w:val="00BB3356"/>
    <w:rsid w:val="00BB48E5"/>
    <w:rsid w:val="00BB5607"/>
    <w:rsid w:val="00BB5ACA"/>
    <w:rsid w:val="00BB627F"/>
    <w:rsid w:val="00BB6875"/>
    <w:rsid w:val="00BC0C17"/>
    <w:rsid w:val="00BC3823"/>
    <w:rsid w:val="00BC4829"/>
    <w:rsid w:val="00BC5841"/>
    <w:rsid w:val="00BC5D7F"/>
    <w:rsid w:val="00BC5E38"/>
    <w:rsid w:val="00BD201A"/>
    <w:rsid w:val="00BD2DC4"/>
    <w:rsid w:val="00BD2EF0"/>
    <w:rsid w:val="00BD327D"/>
    <w:rsid w:val="00BD60B4"/>
    <w:rsid w:val="00BD796B"/>
    <w:rsid w:val="00BE32AA"/>
    <w:rsid w:val="00BE40C0"/>
    <w:rsid w:val="00BE445C"/>
    <w:rsid w:val="00BE47A7"/>
    <w:rsid w:val="00BE5226"/>
    <w:rsid w:val="00BE545A"/>
    <w:rsid w:val="00BE5F4A"/>
    <w:rsid w:val="00BE64EA"/>
    <w:rsid w:val="00BE7281"/>
    <w:rsid w:val="00BE7AEF"/>
    <w:rsid w:val="00BF09B0"/>
    <w:rsid w:val="00BF1544"/>
    <w:rsid w:val="00BF1B53"/>
    <w:rsid w:val="00BF246D"/>
    <w:rsid w:val="00BF2682"/>
    <w:rsid w:val="00BF2CA9"/>
    <w:rsid w:val="00BF3C61"/>
    <w:rsid w:val="00BF5EA5"/>
    <w:rsid w:val="00C0071E"/>
    <w:rsid w:val="00C0200C"/>
    <w:rsid w:val="00C0278A"/>
    <w:rsid w:val="00C06901"/>
    <w:rsid w:val="00C06F06"/>
    <w:rsid w:val="00C07067"/>
    <w:rsid w:val="00C07DFA"/>
    <w:rsid w:val="00C1026D"/>
    <w:rsid w:val="00C11D65"/>
    <w:rsid w:val="00C15E5B"/>
    <w:rsid w:val="00C17BFF"/>
    <w:rsid w:val="00C20FAD"/>
    <w:rsid w:val="00C21839"/>
    <w:rsid w:val="00C2375F"/>
    <w:rsid w:val="00C246FA"/>
    <w:rsid w:val="00C247CB"/>
    <w:rsid w:val="00C249F0"/>
    <w:rsid w:val="00C27509"/>
    <w:rsid w:val="00C30197"/>
    <w:rsid w:val="00C3057E"/>
    <w:rsid w:val="00C32646"/>
    <w:rsid w:val="00C32E66"/>
    <w:rsid w:val="00C3355F"/>
    <w:rsid w:val="00C33A04"/>
    <w:rsid w:val="00C3569A"/>
    <w:rsid w:val="00C43F48"/>
    <w:rsid w:val="00C448FF"/>
    <w:rsid w:val="00C44B65"/>
    <w:rsid w:val="00C44B67"/>
    <w:rsid w:val="00C45E57"/>
    <w:rsid w:val="00C46389"/>
    <w:rsid w:val="00C4684F"/>
    <w:rsid w:val="00C51F48"/>
    <w:rsid w:val="00C52F29"/>
    <w:rsid w:val="00C53485"/>
    <w:rsid w:val="00C56CE6"/>
    <w:rsid w:val="00C5745F"/>
    <w:rsid w:val="00C57FC7"/>
    <w:rsid w:val="00C60005"/>
    <w:rsid w:val="00C60BFF"/>
    <w:rsid w:val="00C60DD3"/>
    <w:rsid w:val="00C61A98"/>
    <w:rsid w:val="00C63201"/>
    <w:rsid w:val="00C64E07"/>
    <w:rsid w:val="00C64E62"/>
    <w:rsid w:val="00C651D5"/>
    <w:rsid w:val="00C65CCC"/>
    <w:rsid w:val="00C65DA9"/>
    <w:rsid w:val="00C67C0F"/>
    <w:rsid w:val="00C70803"/>
    <w:rsid w:val="00C7528D"/>
    <w:rsid w:val="00C7618F"/>
    <w:rsid w:val="00C765A9"/>
    <w:rsid w:val="00C81157"/>
    <w:rsid w:val="00C8162D"/>
    <w:rsid w:val="00C823C0"/>
    <w:rsid w:val="00C830BB"/>
    <w:rsid w:val="00C83A0B"/>
    <w:rsid w:val="00C842D0"/>
    <w:rsid w:val="00C848A9"/>
    <w:rsid w:val="00C84ED1"/>
    <w:rsid w:val="00C85E81"/>
    <w:rsid w:val="00C863CC"/>
    <w:rsid w:val="00C86A3F"/>
    <w:rsid w:val="00C86BCC"/>
    <w:rsid w:val="00C9038F"/>
    <w:rsid w:val="00C92AAB"/>
    <w:rsid w:val="00C942DC"/>
    <w:rsid w:val="00C94C41"/>
    <w:rsid w:val="00C94D63"/>
    <w:rsid w:val="00C95286"/>
    <w:rsid w:val="00C95D4C"/>
    <w:rsid w:val="00C9637F"/>
    <w:rsid w:val="00C96817"/>
    <w:rsid w:val="00C96AC1"/>
    <w:rsid w:val="00C97024"/>
    <w:rsid w:val="00C9708A"/>
    <w:rsid w:val="00CA2435"/>
    <w:rsid w:val="00CA27EA"/>
    <w:rsid w:val="00CA2F7A"/>
    <w:rsid w:val="00CA3C3F"/>
    <w:rsid w:val="00CA4068"/>
    <w:rsid w:val="00CA64DF"/>
    <w:rsid w:val="00CA67F4"/>
    <w:rsid w:val="00CA7752"/>
    <w:rsid w:val="00CA7CE1"/>
    <w:rsid w:val="00CB1A25"/>
    <w:rsid w:val="00CB37F8"/>
    <w:rsid w:val="00CB7DC3"/>
    <w:rsid w:val="00CC0533"/>
    <w:rsid w:val="00CC23C7"/>
    <w:rsid w:val="00CC5942"/>
    <w:rsid w:val="00CC5BE1"/>
    <w:rsid w:val="00CC75A2"/>
    <w:rsid w:val="00CC7A18"/>
    <w:rsid w:val="00CD023D"/>
    <w:rsid w:val="00CD0E2F"/>
    <w:rsid w:val="00CD162C"/>
    <w:rsid w:val="00CD1D49"/>
    <w:rsid w:val="00CD2F20"/>
    <w:rsid w:val="00CD508E"/>
    <w:rsid w:val="00CD6B20"/>
    <w:rsid w:val="00CD6C06"/>
    <w:rsid w:val="00CE034D"/>
    <w:rsid w:val="00CE1339"/>
    <w:rsid w:val="00CE4195"/>
    <w:rsid w:val="00CE4683"/>
    <w:rsid w:val="00CE61CC"/>
    <w:rsid w:val="00CE6E42"/>
    <w:rsid w:val="00CF0942"/>
    <w:rsid w:val="00CF1DE2"/>
    <w:rsid w:val="00CF20B7"/>
    <w:rsid w:val="00CF283B"/>
    <w:rsid w:val="00CF45D5"/>
    <w:rsid w:val="00CF54C0"/>
    <w:rsid w:val="00CF6692"/>
    <w:rsid w:val="00CF7441"/>
    <w:rsid w:val="00D00D16"/>
    <w:rsid w:val="00D016EF"/>
    <w:rsid w:val="00D03C6C"/>
    <w:rsid w:val="00D04760"/>
    <w:rsid w:val="00D04A95"/>
    <w:rsid w:val="00D06288"/>
    <w:rsid w:val="00D067AA"/>
    <w:rsid w:val="00D068C7"/>
    <w:rsid w:val="00D124C3"/>
    <w:rsid w:val="00D128A4"/>
    <w:rsid w:val="00D147C8"/>
    <w:rsid w:val="00D15131"/>
    <w:rsid w:val="00D15C60"/>
    <w:rsid w:val="00D16FA2"/>
    <w:rsid w:val="00D17C66"/>
    <w:rsid w:val="00D20954"/>
    <w:rsid w:val="00D21C39"/>
    <w:rsid w:val="00D21FC6"/>
    <w:rsid w:val="00D2243A"/>
    <w:rsid w:val="00D32D22"/>
    <w:rsid w:val="00D33393"/>
    <w:rsid w:val="00D33D36"/>
    <w:rsid w:val="00D34636"/>
    <w:rsid w:val="00D34D94"/>
    <w:rsid w:val="00D36041"/>
    <w:rsid w:val="00D409E2"/>
    <w:rsid w:val="00D412BE"/>
    <w:rsid w:val="00D41F6B"/>
    <w:rsid w:val="00D4211C"/>
    <w:rsid w:val="00D427D7"/>
    <w:rsid w:val="00D42C0B"/>
    <w:rsid w:val="00D44E62"/>
    <w:rsid w:val="00D4695D"/>
    <w:rsid w:val="00D50715"/>
    <w:rsid w:val="00D51570"/>
    <w:rsid w:val="00D52225"/>
    <w:rsid w:val="00D556AD"/>
    <w:rsid w:val="00D60381"/>
    <w:rsid w:val="00D616DE"/>
    <w:rsid w:val="00D62122"/>
    <w:rsid w:val="00D62201"/>
    <w:rsid w:val="00D651D1"/>
    <w:rsid w:val="00D663EB"/>
    <w:rsid w:val="00D70811"/>
    <w:rsid w:val="00D71112"/>
    <w:rsid w:val="00D717BB"/>
    <w:rsid w:val="00D71FF2"/>
    <w:rsid w:val="00D7226B"/>
    <w:rsid w:val="00D72707"/>
    <w:rsid w:val="00D73B0A"/>
    <w:rsid w:val="00D75A9C"/>
    <w:rsid w:val="00D77057"/>
    <w:rsid w:val="00D77495"/>
    <w:rsid w:val="00D7768A"/>
    <w:rsid w:val="00D77965"/>
    <w:rsid w:val="00D829C8"/>
    <w:rsid w:val="00D83832"/>
    <w:rsid w:val="00D87917"/>
    <w:rsid w:val="00D90871"/>
    <w:rsid w:val="00D9155F"/>
    <w:rsid w:val="00D92AC3"/>
    <w:rsid w:val="00D93FE3"/>
    <w:rsid w:val="00D9403F"/>
    <w:rsid w:val="00D940E8"/>
    <w:rsid w:val="00D94637"/>
    <w:rsid w:val="00D959B4"/>
    <w:rsid w:val="00D96194"/>
    <w:rsid w:val="00D97DDF"/>
    <w:rsid w:val="00DA44DE"/>
    <w:rsid w:val="00DA602C"/>
    <w:rsid w:val="00DA6833"/>
    <w:rsid w:val="00DA750B"/>
    <w:rsid w:val="00DB0CCF"/>
    <w:rsid w:val="00DB4D17"/>
    <w:rsid w:val="00DB620A"/>
    <w:rsid w:val="00DC1715"/>
    <w:rsid w:val="00DC3832"/>
    <w:rsid w:val="00DC7A51"/>
    <w:rsid w:val="00DC7C91"/>
    <w:rsid w:val="00DD3561"/>
    <w:rsid w:val="00DD3B1E"/>
    <w:rsid w:val="00DD4327"/>
    <w:rsid w:val="00DE06B2"/>
    <w:rsid w:val="00DE1D12"/>
    <w:rsid w:val="00DE5B5F"/>
    <w:rsid w:val="00DE7DCD"/>
    <w:rsid w:val="00DF0BAF"/>
    <w:rsid w:val="00DF3022"/>
    <w:rsid w:val="00DF367D"/>
    <w:rsid w:val="00DF5FB6"/>
    <w:rsid w:val="00DF614E"/>
    <w:rsid w:val="00DF6434"/>
    <w:rsid w:val="00E00163"/>
    <w:rsid w:val="00E0027D"/>
    <w:rsid w:val="00E00696"/>
    <w:rsid w:val="00E03651"/>
    <w:rsid w:val="00E03808"/>
    <w:rsid w:val="00E04804"/>
    <w:rsid w:val="00E04B72"/>
    <w:rsid w:val="00E060C2"/>
    <w:rsid w:val="00E06324"/>
    <w:rsid w:val="00E07014"/>
    <w:rsid w:val="00E071A3"/>
    <w:rsid w:val="00E07B81"/>
    <w:rsid w:val="00E10AFD"/>
    <w:rsid w:val="00E12B11"/>
    <w:rsid w:val="00E12FB0"/>
    <w:rsid w:val="00E1336C"/>
    <w:rsid w:val="00E13C62"/>
    <w:rsid w:val="00E14814"/>
    <w:rsid w:val="00E151F3"/>
    <w:rsid w:val="00E1591B"/>
    <w:rsid w:val="00E16A50"/>
    <w:rsid w:val="00E202BA"/>
    <w:rsid w:val="00E21CDA"/>
    <w:rsid w:val="00E238E0"/>
    <w:rsid w:val="00E249D5"/>
    <w:rsid w:val="00E25017"/>
    <w:rsid w:val="00E26B2B"/>
    <w:rsid w:val="00E26F73"/>
    <w:rsid w:val="00E30A34"/>
    <w:rsid w:val="00E33C68"/>
    <w:rsid w:val="00E33FC7"/>
    <w:rsid w:val="00E34EEB"/>
    <w:rsid w:val="00E3553D"/>
    <w:rsid w:val="00E3687C"/>
    <w:rsid w:val="00E37164"/>
    <w:rsid w:val="00E3799B"/>
    <w:rsid w:val="00E40BD3"/>
    <w:rsid w:val="00E40CAE"/>
    <w:rsid w:val="00E44EB9"/>
    <w:rsid w:val="00E45BDC"/>
    <w:rsid w:val="00E460B7"/>
    <w:rsid w:val="00E46358"/>
    <w:rsid w:val="00E471DC"/>
    <w:rsid w:val="00E50EB4"/>
    <w:rsid w:val="00E5239B"/>
    <w:rsid w:val="00E532FC"/>
    <w:rsid w:val="00E559B4"/>
    <w:rsid w:val="00E55BB0"/>
    <w:rsid w:val="00E57E2B"/>
    <w:rsid w:val="00E609E5"/>
    <w:rsid w:val="00E60F27"/>
    <w:rsid w:val="00E636A7"/>
    <w:rsid w:val="00E64D93"/>
    <w:rsid w:val="00E65EDB"/>
    <w:rsid w:val="00E668D7"/>
    <w:rsid w:val="00E66927"/>
    <w:rsid w:val="00E66B00"/>
    <w:rsid w:val="00E677B8"/>
    <w:rsid w:val="00E67BEE"/>
    <w:rsid w:val="00E67E9E"/>
    <w:rsid w:val="00E67FA1"/>
    <w:rsid w:val="00E7115E"/>
    <w:rsid w:val="00E715BA"/>
    <w:rsid w:val="00E71720"/>
    <w:rsid w:val="00E7387D"/>
    <w:rsid w:val="00E73D53"/>
    <w:rsid w:val="00E74EDB"/>
    <w:rsid w:val="00E75111"/>
    <w:rsid w:val="00E77296"/>
    <w:rsid w:val="00E8076C"/>
    <w:rsid w:val="00E809F3"/>
    <w:rsid w:val="00E81A83"/>
    <w:rsid w:val="00E84AF7"/>
    <w:rsid w:val="00E8600A"/>
    <w:rsid w:val="00E87527"/>
    <w:rsid w:val="00E87EF7"/>
    <w:rsid w:val="00E911C9"/>
    <w:rsid w:val="00E93763"/>
    <w:rsid w:val="00E96C4C"/>
    <w:rsid w:val="00E97215"/>
    <w:rsid w:val="00E9794B"/>
    <w:rsid w:val="00EA06D7"/>
    <w:rsid w:val="00EA10E4"/>
    <w:rsid w:val="00EA1809"/>
    <w:rsid w:val="00EA19F1"/>
    <w:rsid w:val="00EA280A"/>
    <w:rsid w:val="00EA2AAE"/>
    <w:rsid w:val="00EA2EC0"/>
    <w:rsid w:val="00EA427A"/>
    <w:rsid w:val="00EA5966"/>
    <w:rsid w:val="00EA723B"/>
    <w:rsid w:val="00EB1750"/>
    <w:rsid w:val="00EB33E8"/>
    <w:rsid w:val="00EB49C5"/>
    <w:rsid w:val="00EB6350"/>
    <w:rsid w:val="00EB687A"/>
    <w:rsid w:val="00EB76E5"/>
    <w:rsid w:val="00EB7738"/>
    <w:rsid w:val="00EC0692"/>
    <w:rsid w:val="00EC0A49"/>
    <w:rsid w:val="00EC0F11"/>
    <w:rsid w:val="00EC1BE0"/>
    <w:rsid w:val="00EC2401"/>
    <w:rsid w:val="00EC2F62"/>
    <w:rsid w:val="00EC62EB"/>
    <w:rsid w:val="00EC6E9F"/>
    <w:rsid w:val="00EC74E2"/>
    <w:rsid w:val="00ED288E"/>
    <w:rsid w:val="00ED323D"/>
    <w:rsid w:val="00ED44F0"/>
    <w:rsid w:val="00ED4587"/>
    <w:rsid w:val="00ED4B33"/>
    <w:rsid w:val="00ED4D3E"/>
    <w:rsid w:val="00ED5993"/>
    <w:rsid w:val="00ED7DD6"/>
    <w:rsid w:val="00EE060B"/>
    <w:rsid w:val="00EE151E"/>
    <w:rsid w:val="00EE15A1"/>
    <w:rsid w:val="00EE2A7C"/>
    <w:rsid w:val="00EE2C42"/>
    <w:rsid w:val="00EE2C9E"/>
    <w:rsid w:val="00EE341B"/>
    <w:rsid w:val="00EE4453"/>
    <w:rsid w:val="00EE5FCE"/>
    <w:rsid w:val="00EE6BBD"/>
    <w:rsid w:val="00EE6E1E"/>
    <w:rsid w:val="00EE705F"/>
    <w:rsid w:val="00EF0B63"/>
    <w:rsid w:val="00EF1287"/>
    <w:rsid w:val="00EF1462"/>
    <w:rsid w:val="00EF2973"/>
    <w:rsid w:val="00EF29A3"/>
    <w:rsid w:val="00EF2E06"/>
    <w:rsid w:val="00EF33D0"/>
    <w:rsid w:val="00EF54FD"/>
    <w:rsid w:val="00EF7DD6"/>
    <w:rsid w:val="00F002C6"/>
    <w:rsid w:val="00F012FA"/>
    <w:rsid w:val="00F052A4"/>
    <w:rsid w:val="00F07F0D"/>
    <w:rsid w:val="00F10023"/>
    <w:rsid w:val="00F10BA3"/>
    <w:rsid w:val="00F12298"/>
    <w:rsid w:val="00F13112"/>
    <w:rsid w:val="00F139BE"/>
    <w:rsid w:val="00F15645"/>
    <w:rsid w:val="00F16FE6"/>
    <w:rsid w:val="00F238BD"/>
    <w:rsid w:val="00F24992"/>
    <w:rsid w:val="00F24E6A"/>
    <w:rsid w:val="00F27D0B"/>
    <w:rsid w:val="00F312D4"/>
    <w:rsid w:val="00F313E8"/>
    <w:rsid w:val="00F32F2F"/>
    <w:rsid w:val="00F33F3F"/>
    <w:rsid w:val="00F3588C"/>
    <w:rsid w:val="00F35A34"/>
    <w:rsid w:val="00F35BDD"/>
    <w:rsid w:val="00F35EF0"/>
    <w:rsid w:val="00F3781F"/>
    <w:rsid w:val="00F403FD"/>
    <w:rsid w:val="00F40E4C"/>
    <w:rsid w:val="00F41E72"/>
    <w:rsid w:val="00F45BDF"/>
    <w:rsid w:val="00F50178"/>
    <w:rsid w:val="00F50300"/>
    <w:rsid w:val="00F53671"/>
    <w:rsid w:val="00F53CA5"/>
    <w:rsid w:val="00F53F93"/>
    <w:rsid w:val="00F5414B"/>
    <w:rsid w:val="00F54261"/>
    <w:rsid w:val="00F554F9"/>
    <w:rsid w:val="00F55573"/>
    <w:rsid w:val="00F56E39"/>
    <w:rsid w:val="00F57730"/>
    <w:rsid w:val="00F6069A"/>
    <w:rsid w:val="00F62341"/>
    <w:rsid w:val="00F623CF"/>
    <w:rsid w:val="00F623E9"/>
    <w:rsid w:val="00F63582"/>
    <w:rsid w:val="00F63951"/>
    <w:rsid w:val="00F63C86"/>
    <w:rsid w:val="00F7584E"/>
    <w:rsid w:val="00F75C9B"/>
    <w:rsid w:val="00F766BE"/>
    <w:rsid w:val="00F77EB9"/>
    <w:rsid w:val="00F80635"/>
    <w:rsid w:val="00F8115F"/>
    <w:rsid w:val="00F815D1"/>
    <w:rsid w:val="00F81E7E"/>
    <w:rsid w:val="00F81F0F"/>
    <w:rsid w:val="00F822EF"/>
    <w:rsid w:val="00F825F4"/>
    <w:rsid w:val="00F82D9A"/>
    <w:rsid w:val="00F838DF"/>
    <w:rsid w:val="00F8465F"/>
    <w:rsid w:val="00F847FC"/>
    <w:rsid w:val="00F8677B"/>
    <w:rsid w:val="00F92AA1"/>
    <w:rsid w:val="00F932DE"/>
    <w:rsid w:val="00F950E3"/>
    <w:rsid w:val="00F963DD"/>
    <w:rsid w:val="00F9641A"/>
    <w:rsid w:val="00F97004"/>
    <w:rsid w:val="00FA067D"/>
    <w:rsid w:val="00FA2045"/>
    <w:rsid w:val="00FA25D7"/>
    <w:rsid w:val="00FA3C67"/>
    <w:rsid w:val="00FA5E2A"/>
    <w:rsid w:val="00FA7A66"/>
    <w:rsid w:val="00FA7C69"/>
    <w:rsid w:val="00FB1AA9"/>
    <w:rsid w:val="00FB4B5A"/>
    <w:rsid w:val="00FB5963"/>
    <w:rsid w:val="00FB5DAA"/>
    <w:rsid w:val="00FC04B9"/>
    <w:rsid w:val="00FC161A"/>
    <w:rsid w:val="00FC1F68"/>
    <w:rsid w:val="00FC23D5"/>
    <w:rsid w:val="00FC3AD1"/>
    <w:rsid w:val="00FC4337"/>
    <w:rsid w:val="00FC4C1A"/>
    <w:rsid w:val="00FC6030"/>
    <w:rsid w:val="00FC628F"/>
    <w:rsid w:val="00FC6468"/>
    <w:rsid w:val="00FC6D49"/>
    <w:rsid w:val="00FD222D"/>
    <w:rsid w:val="00FD4922"/>
    <w:rsid w:val="00FD4C4B"/>
    <w:rsid w:val="00FD6461"/>
    <w:rsid w:val="00FD6770"/>
    <w:rsid w:val="00FD6940"/>
    <w:rsid w:val="00FE0281"/>
    <w:rsid w:val="00FE7083"/>
    <w:rsid w:val="00FE7FAC"/>
    <w:rsid w:val="00FF019F"/>
    <w:rsid w:val="00FF07A3"/>
    <w:rsid w:val="00FF1573"/>
    <w:rsid w:val="00FF1B2A"/>
    <w:rsid w:val="00FF2160"/>
    <w:rsid w:val="00FF2E31"/>
    <w:rsid w:val="00FF30DE"/>
    <w:rsid w:val="00FF576A"/>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customStyle="1" w:styleId="Heading2Char">
    <w:name w:val="Heading 2 Char"/>
    <w:link w:val="Heading2"/>
    <w:rsid w:val="007A4D4C"/>
    <w:rPr>
      <w:rFonts w:ascii="Calibri" w:eastAsia="Times New Roman" w:hAnsi="Calibri" w:cs="Times New Roman"/>
      <w:b/>
      <w:bCs/>
      <w:iCs/>
      <w:sz w:val="24"/>
      <w:szCs w:val="28"/>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styleId="IntenseEmphasis">
    <w:name w:val="Intense Emphasis"/>
    <w:qFormat/>
    <w:rsid w:val="00703ED2"/>
    <w:rPr>
      <w:b/>
      <w:bCs/>
      <w:i/>
      <w:iCs/>
      <w:color w:val="4F81BD"/>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732E10"/>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D9D9D9" w:themeFill="background1" w:themeFillShade="D9"/>
      </w:tcPr>
    </w:tblStylePr>
  </w:style>
  <w:style w:type="table" w:styleId="PlainTable2">
    <w:name w:val="Plain Table 2"/>
    <w:basedOn w:val="TableNormal"/>
    <w:uiPriority w:val="99"/>
    <w:rsid w:val="002933F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ndNoteBibliographyTitle">
    <w:name w:val="EndNote Bibliography Title"/>
    <w:basedOn w:val="Normal"/>
    <w:link w:val="EndNoteBibliographyTitleChar"/>
    <w:rsid w:val="00D34636"/>
    <w:pPr>
      <w:jc w:val="center"/>
    </w:pPr>
  </w:style>
  <w:style w:type="character" w:customStyle="1" w:styleId="EndNoteBibliographyTitleChar">
    <w:name w:val="EndNote Bibliography Title Char"/>
    <w:basedOn w:val="DefaultParagraphFont"/>
    <w:link w:val="EndNoteBibliographyTitle"/>
    <w:rsid w:val="00D34636"/>
    <w:rPr>
      <w:rFonts w:ascii="Calibri" w:hAnsi="Calibri" w:cs="Calibri"/>
      <w:color w:val="000000"/>
      <w:sz w:val="24"/>
      <w:szCs w:val="24"/>
    </w:rPr>
  </w:style>
  <w:style w:type="paragraph" w:customStyle="1" w:styleId="EndNoteBibliography">
    <w:name w:val="EndNote Bibliography"/>
    <w:basedOn w:val="Normal"/>
    <w:link w:val="EndNoteBibliographyChar"/>
    <w:rsid w:val="00D34636"/>
  </w:style>
  <w:style w:type="character" w:customStyle="1" w:styleId="EndNoteBibliographyChar">
    <w:name w:val="EndNote Bibliography Char"/>
    <w:basedOn w:val="DefaultParagraphFont"/>
    <w:link w:val="EndNoteBibliography"/>
    <w:rsid w:val="00D34636"/>
    <w:rPr>
      <w:rFonts w:ascii="Calibri" w:hAnsi="Calibri" w:cs="Calibri"/>
      <w:color w:val="000000"/>
      <w:sz w:val="24"/>
      <w:szCs w:val="24"/>
    </w:rPr>
  </w:style>
  <w:style w:type="character" w:customStyle="1" w:styleId="st">
    <w:name w:val="st"/>
    <w:basedOn w:val="DefaultParagraphFont"/>
    <w:rsid w:val="00933B09"/>
  </w:style>
  <w:style w:type="character" w:styleId="PlaceholderText">
    <w:name w:val="Placeholder Text"/>
    <w:basedOn w:val="DefaultParagraphFont"/>
    <w:uiPriority w:val="99"/>
    <w:semiHidden/>
    <w:rsid w:val="00924E13"/>
    <w:rPr>
      <w:color w:val="808080"/>
    </w:rPr>
  </w:style>
  <w:style w:type="table" w:styleId="PlainTable1">
    <w:name w:val="Plain Table 1"/>
    <w:basedOn w:val="TableNormal"/>
    <w:uiPriority w:val="99"/>
    <w:rsid w:val="007C58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
    <w:name w:val="Grid Table 4"/>
    <w:basedOn w:val="TableNormal"/>
    <w:uiPriority w:val="49"/>
    <w:rsid w:val="007C588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Paragraph">
    <w:name w:val="Table Paragraph"/>
    <w:basedOn w:val="Normal"/>
    <w:uiPriority w:val="1"/>
    <w:qFormat/>
    <w:rsid w:val="00732E10"/>
    <w:pPr>
      <w:adjustRightInd/>
      <w:spacing w:line="198" w:lineRule="exact"/>
      <w:jc w:val="center"/>
    </w:pPr>
    <w:rPr>
      <w:rFonts w:ascii="Arial Narrow" w:eastAsia="Arial Narrow" w:hAnsi="Arial Narrow" w:cs="Arial Narrow"/>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937282">
      <w:bodyDiv w:val="1"/>
      <w:marLeft w:val="0"/>
      <w:marRight w:val="0"/>
      <w:marTop w:val="0"/>
      <w:marBottom w:val="0"/>
      <w:divBdr>
        <w:top w:val="none" w:sz="0" w:space="0" w:color="auto"/>
        <w:left w:val="none" w:sz="0" w:space="0" w:color="auto"/>
        <w:bottom w:val="none" w:sz="0" w:space="0" w:color="auto"/>
        <w:right w:val="none" w:sz="0" w:space="0" w:color="auto"/>
      </w:divBdr>
      <w:divsChild>
        <w:div w:id="703560269">
          <w:marLeft w:val="0"/>
          <w:marRight w:val="0"/>
          <w:marTop w:val="0"/>
          <w:marBottom w:val="0"/>
          <w:divBdr>
            <w:top w:val="none" w:sz="0" w:space="0" w:color="auto"/>
            <w:left w:val="none" w:sz="0" w:space="0" w:color="auto"/>
            <w:bottom w:val="none" w:sz="0" w:space="0" w:color="auto"/>
            <w:right w:val="none" w:sz="0" w:space="0" w:color="auto"/>
          </w:divBdr>
          <w:divsChild>
            <w:div w:id="245656671">
              <w:marLeft w:val="0"/>
              <w:marRight w:val="0"/>
              <w:marTop w:val="0"/>
              <w:marBottom w:val="0"/>
              <w:divBdr>
                <w:top w:val="none" w:sz="0" w:space="0" w:color="auto"/>
                <w:left w:val="none" w:sz="0" w:space="0" w:color="auto"/>
                <w:bottom w:val="none" w:sz="0" w:space="0" w:color="auto"/>
                <w:right w:val="none" w:sz="0" w:space="0" w:color="auto"/>
              </w:divBdr>
              <w:divsChild>
                <w:div w:id="1753042766">
                  <w:marLeft w:val="0"/>
                  <w:marRight w:val="0"/>
                  <w:marTop w:val="0"/>
                  <w:marBottom w:val="0"/>
                  <w:divBdr>
                    <w:top w:val="none" w:sz="0" w:space="0" w:color="auto"/>
                    <w:left w:val="none" w:sz="0" w:space="0" w:color="auto"/>
                    <w:bottom w:val="none" w:sz="0" w:space="0" w:color="auto"/>
                    <w:right w:val="none" w:sz="0" w:space="0" w:color="auto"/>
                  </w:divBdr>
                  <w:divsChild>
                    <w:div w:id="14658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12378">
      <w:bodyDiv w:val="1"/>
      <w:marLeft w:val="0"/>
      <w:marRight w:val="0"/>
      <w:marTop w:val="0"/>
      <w:marBottom w:val="0"/>
      <w:divBdr>
        <w:top w:val="none" w:sz="0" w:space="0" w:color="auto"/>
        <w:left w:val="none" w:sz="0" w:space="0" w:color="auto"/>
        <w:bottom w:val="none" w:sz="0" w:space="0" w:color="auto"/>
        <w:right w:val="none" w:sz="0" w:space="0" w:color="auto"/>
      </w:divBdr>
      <w:divsChild>
        <w:div w:id="878325450">
          <w:marLeft w:val="0"/>
          <w:marRight w:val="0"/>
          <w:marTop w:val="0"/>
          <w:marBottom w:val="0"/>
          <w:divBdr>
            <w:top w:val="none" w:sz="0" w:space="0" w:color="auto"/>
            <w:left w:val="none" w:sz="0" w:space="0" w:color="auto"/>
            <w:bottom w:val="none" w:sz="0" w:space="0" w:color="auto"/>
            <w:right w:val="none" w:sz="0" w:space="0" w:color="auto"/>
          </w:divBdr>
          <w:divsChild>
            <w:div w:id="583221931">
              <w:marLeft w:val="0"/>
              <w:marRight w:val="0"/>
              <w:marTop w:val="0"/>
              <w:marBottom w:val="0"/>
              <w:divBdr>
                <w:top w:val="none" w:sz="0" w:space="0" w:color="auto"/>
                <w:left w:val="none" w:sz="0" w:space="0" w:color="auto"/>
                <w:bottom w:val="none" w:sz="0" w:space="0" w:color="auto"/>
                <w:right w:val="none" w:sz="0" w:space="0" w:color="auto"/>
              </w:divBdr>
              <w:divsChild>
                <w:div w:id="1361860808">
                  <w:marLeft w:val="0"/>
                  <w:marRight w:val="0"/>
                  <w:marTop w:val="0"/>
                  <w:marBottom w:val="0"/>
                  <w:divBdr>
                    <w:top w:val="none" w:sz="0" w:space="0" w:color="auto"/>
                    <w:left w:val="none" w:sz="0" w:space="0" w:color="auto"/>
                    <w:bottom w:val="none" w:sz="0" w:space="0" w:color="auto"/>
                    <w:right w:val="none" w:sz="0" w:space="0" w:color="auto"/>
                  </w:divBdr>
                  <w:divsChild>
                    <w:div w:id="12880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78478">
      <w:bodyDiv w:val="1"/>
      <w:marLeft w:val="0"/>
      <w:marRight w:val="0"/>
      <w:marTop w:val="0"/>
      <w:marBottom w:val="0"/>
      <w:divBdr>
        <w:top w:val="none" w:sz="0" w:space="0" w:color="auto"/>
        <w:left w:val="none" w:sz="0" w:space="0" w:color="auto"/>
        <w:bottom w:val="none" w:sz="0" w:space="0" w:color="auto"/>
        <w:right w:val="none" w:sz="0" w:space="0" w:color="auto"/>
      </w:divBdr>
    </w:div>
    <w:div w:id="278998287">
      <w:bodyDiv w:val="1"/>
      <w:marLeft w:val="0"/>
      <w:marRight w:val="0"/>
      <w:marTop w:val="0"/>
      <w:marBottom w:val="0"/>
      <w:divBdr>
        <w:top w:val="none" w:sz="0" w:space="0" w:color="auto"/>
        <w:left w:val="none" w:sz="0" w:space="0" w:color="auto"/>
        <w:bottom w:val="none" w:sz="0" w:space="0" w:color="auto"/>
        <w:right w:val="none" w:sz="0" w:space="0" w:color="auto"/>
      </w:divBdr>
      <w:divsChild>
        <w:div w:id="1886720095">
          <w:marLeft w:val="0"/>
          <w:marRight w:val="0"/>
          <w:marTop w:val="0"/>
          <w:marBottom w:val="0"/>
          <w:divBdr>
            <w:top w:val="none" w:sz="0" w:space="0" w:color="auto"/>
            <w:left w:val="none" w:sz="0" w:space="0" w:color="auto"/>
            <w:bottom w:val="none" w:sz="0" w:space="0" w:color="auto"/>
            <w:right w:val="none" w:sz="0" w:space="0" w:color="auto"/>
          </w:divBdr>
          <w:divsChild>
            <w:div w:id="1387222629">
              <w:marLeft w:val="0"/>
              <w:marRight w:val="0"/>
              <w:marTop w:val="0"/>
              <w:marBottom w:val="0"/>
              <w:divBdr>
                <w:top w:val="none" w:sz="0" w:space="0" w:color="auto"/>
                <w:left w:val="none" w:sz="0" w:space="0" w:color="auto"/>
                <w:bottom w:val="none" w:sz="0" w:space="0" w:color="auto"/>
                <w:right w:val="none" w:sz="0" w:space="0" w:color="auto"/>
              </w:divBdr>
              <w:divsChild>
                <w:div w:id="1660422200">
                  <w:marLeft w:val="0"/>
                  <w:marRight w:val="0"/>
                  <w:marTop w:val="0"/>
                  <w:marBottom w:val="0"/>
                  <w:divBdr>
                    <w:top w:val="none" w:sz="0" w:space="0" w:color="auto"/>
                    <w:left w:val="none" w:sz="0" w:space="0" w:color="auto"/>
                    <w:bottom w:val="none" w:sz="0" w:space="0" w:color="auto"/>
                    <w:right w:val="none" w:sz="0" w:space="0" w:color="auto"/>
                  </w:divBdr>
                  <w:divsChild>
                    <w:div w:id="177551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96">
      <w:bodyDiv w:val="1"/>
      <w:marLeft w:val="0"/>
      <w:marRight w:val="0"/>
      <w:marTop w:val="0"/>
      <w:marBottom w:val="0"/>
      <w:divBdr>
        <w:top w:val="none" w:sz="0" w:space="0" w:color="auto"/>
        <w:left w:val="none" w:sz="0" w:space="0" w:color="auto"/>
        <w:bottom w:val="none" w:sz="0" w:space="0" w:color="auto"/>
        <w:right w:val="none" w:sz="0" w:space="0" w:color="auto"/>
      </w:divBdr>
      <w:divsChild>
        <w:div w:id="1829249837">
          <w:marLeft w:val="0"/>
          <w:marRight w:val="0"/>
          <w:marTop w:val="0"/>
          <w:marBottom w:val="0"/>
          <w:divBdr>
            <w:top w:val="none" w:sz="0" w:space="0" w:color="auto"/>
            <w:left w:val="none" w:sz="0" w:space="0" w:color="auto"/>
            <w:bottom w:val="none" w:sz="0" w:space="0" w:color="auto"/>
            <w:right w:val="none" w:sz="0" w:space="0" w:color="auto"/>
          </w:divBdr>
          <w:divsChild>
            <w:div w:id="445276790">
              <w:marLeft w:val="0"/>
              <w:marRight w:val="0"/>
              <w:marTop w:val="0"/>
              <w:marBottom w:val="0"/>
              <w:divBdr>
                <w:top w:val="none" w:sz="0" w:space="0" w:color="auto"/>
                <w:left w:val="none" w:sz="0" w:space="0" w:color="auto"/>
                <w:bottom w:val="none" w:sz="0" w:space="0" w:color="auto"/>
                <w:right w:val="none" w:sz="0" w:space="0" w:color="auto"/>
              </w:divBdr>
              <w:divsChild>
                <w:div w:id="153643186">
                  <w:marLeft w:val="0"/>
                  <w:marRight w:val="0"/>
                  <w:marTop w:val="0"/>
                  <w:marBottom w:val="0"/>
                  <w:divBdr>
                    <w:top w:val="none" w:sz="0" w:space="0" w:color="auto"/>
                    <w:left w:val="none" w:sz="0" w:space="0" w:color="auto"/>
                    <w:bottom w:val="none" w:sz="0" w:space="0" w:color="auto"/>
                    <w:right w:val="none" w:sz="0" w:space="0" w:color="auto"/>
                  </w:divBdr>
                  <w:divsChild>
                    <w:div w:id="120247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18715359">
      <w:bodyDiv w:val="1"/>
      <w:marLeft w:val="0"/>
      <w:marRight w:val="0"/>
      <w:marTop w:val="0"/>
      <w:marBottom w:val="0"/>
      <w:divBdr>
        <w:top w:val="none" w:sz="0" w:space="0" w:color="auto"/>
        <w:left w:val="none" w:sz="0" w:space="0" w:color="auto"/>
        <w:bottom w:val="none" w:sz="0" w:space="0" w:color="auto"/>
        <w:right w:val="none" w:sz="0" w:space="0" w:color="auto"/>
      </w:divBdr>
      <w:divsChild>
        <w:div w:id="1262714232">
          <w:marLeft w:val="0"/>
          <w:marRight w:val="0"/>
          <w:marTop w:val="0"/>
          <w:marBottom w:val="0"/>
          <w:divBdr>
            <w:top w:val="none" w:sz="0" w:space="0" w:color="auto"/>
            <w:left w:val="none" w:sz="0" w:space="0" w:color="auto"/>
            <w:bottom w:val="none" w:sz="0" w:space="0" w:color="auto"/>
            <w:right w:val="none" w:sz="0" w:space="0" w:color="auto"/>
          </w:divBdr>
          <w:divsChild>
            <w:div w:id="223830492">
              <w:marLeft w:val="0"/>
              <w:marRight w:val="0"/>
              <w:marTop w:val="0"/>
              <w:marBottom w:val="0"/>
              <w:divBdr>
                <w:top w:val="none" w:sz="0" w:space="0" w:color="auto"/>
                <w:left w:val="none" w:sz="0" w:space="0" w:color="auto"/>
                <w:bottom w:val="none" w:sz="0" w:space="0" w:color="auto"/>
                <w:right w:val="none" w:sz="0" w:space="0" w:color="auto"/>
              </w:divBdr>
              <w:divsChild>
                <w:div w:id="1712993310">
                  <w:marLeft w:val="0"/>
                  <w:marRight w:val="0"/>
                  <w:marTop w:val="0"/>
                  <w:marBottom w:val="0"/>
                  <w:divBdr>
                    <w:top w:val="none" w:sz="0" w:space="0" w:color="auto"/>
                    <w:left w:val="none" w:sz="0" w:space="0" w:color="auto"/>
                    <w:bottom w:val="none" w:sz="0" w:space="0" w:color="auto"/>
                    <w:right w:val="none" w:sz="0" w:space="0" w:color="auto"/>
                  </w:divBdr>
                  <w:divsChild>
                    <w:div w:id="84570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29670">
      <w:bodyDiv w:val="1"/>
      <w:marLeft w:val="0"/>
      <w:marRight w:val="0"/>
      <w:marTop w:val="0"/>
      <w:marBottom w:val="0"/>
      <w:divBdr>
        <w:top w:val="none" w:sz="0" w:space="0" w:color="auto"/>
        <w:left w:val="none" w:sz="0" w:space="0" w:color="auto"/>
        <w:bottom w:val="none" w:sz="0" w:space="0" w:color="auto"/>
        <w:right w:val="none" w:sz="0" w:space="0" w:color="auto"/>
      </w:divBdr>
      <w:divsChild>
        <w:div w:id="210501783">
          <w:marLeft w:val="0"/>
          <w:marRight w:val="0"/>
          <w:marTop w:val="0"/>
          <w:marBottom w:val="0"/>
          <w:divBdr>
            <w:top w:val="none" w:sz="0" w:space="0" w:color="auto"/>
            <w:left w:val="none" w:sz="0" w:space="0" w:color="auto"/>
            <w:bottom w:val="none" w:sz="0" w:space="0" w:color="auto"/>
            <w:right w:val="none" w:sz="0" w:space="0" w:color="auto"/>
          </w:divBdr>
          <w:divsChild>
            <w:div w:id="1325010311">
              <w:marLeft w:val="0"/>
              <w:marRight w:val="0"/>
              <w:marTop w:val="0"/>
              <w:marBottom w:val="0"/>
              <w:divBdr>
                <w:top w:val="none" w:sz="0" w:space="0" w:color="auto"/>
                <w:left w:val="none" w:sz="0" w:space="0" w:color="auto"/>
                <w:bottom w:val="none" w:sz="0" w:space="0" w:color="auto"/>
                <w:right w:val="none" w:sz="0" w:space="0" w:color="auto"/>
              </w:divBdr>
              <w:divsChild>
                <w:div w:id="624502071">
                  <w:marLeft w:val="0"/>
                  <w:marRight w:val="0"/>
                  <w:marTop w:val="0"/>
                  <w:marBottom w:val="0"/>
                  <w:divBdr>
                    <w:top w:val="none" w:sz="0" w:space="0" w:color="auto"/>
                    <w:left w:val="none" w:sz="0" w:space="0" w:color="auto"/>
                    <w:bottom w:val="none" w:sz="0" w:space="0" w:color="auto"/>
                    <w:right w:val="none" w:sz="0" w:space="0" w:color="auto"/>
                  </w:divBdr>
                  <w:divsChild>
                    <w:div w:id="83646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000309">
      <w:bodyDiv w:val="1"/>
      <w:marLeft w:val="0"/>
      <w:marRight w:val="0"/>
      <w:marTop w:val="0"/>
      <w:marBottom w:val="0"/>
      <w:divBdr>
        <w:top w:val="none" w:sz="0" w:space="0" w:color="auto"/>
        <w:left w:val="none" w:sz="0" w:space="0" w:color="auto"/>
        <w:bottom w:val="none" w:sz="0" w:space="0" w:color="auto"/>
        <w:right w:val="none" w:sz="0" w:space="0" w:color="auto"/>
      </w:divBdr>
    </w:div>
    <w:div w:id="683897782">
      <w:bodyDiv w:val="1"/>
      <w:marLeft w:val="0"/>
      <w:marRight w:val="0"/>
      <w:marTop w:val="0"/>
      <w:marBottom w:val="0"/>
      <w:divBdr>
        <w:top w:val="none" w:sz="0" w:space="0" w:color="auto"/>
        <w:left w:val="none" w:sz="0" w:space="0" w:color="auto"/>
        <w:bottom w:val="none" w:sz="0" w:space="0" w:color="auto"/>
        <w:right w:val="none" w:sz="0" w:space="0" w:color="auto"/>
      </w:divBdr>
      <w:divsChild>
        <w:div w:id="1026296837">
          <w:marLeft w:val="0"/>
          <w:marRight w:val="0"/>
          <w:marTop w:val="0"/>
          <w:marBottom w:val="0"/>
          <w:divBdr>
            <w:top w:val="none" w:sz="0" w:space="0" w:color="auto"/>
            <w:left w:val="none" w:sz="0" w:space="0" w:color="auto"/>
            <w:bottom w:val="none" w:sz="0" w:space="0" w:color="auto"/>
            <w:right w:val="none" w:sz="0" w:space="0" w:color="auto"/>
          </w:divBdr>
          <w:divsChild>
            <w:div w:id="1781215957">
              <w:marLeft w:val="0"/>
              <w:marRight w:val="0"/>
              <w:marTop w:val="0"/>
              <w:marBottom w:val="0"/>
              <w:divBdr>
                <w:top w:val="none" w:sz="0" w:space="0" w:color="auto"/>
                <w:left w:val="none" w:sz="0" w:space="0" w:color="auto"/>
                <w:bottom w:val="none" w:sz="0" w:space="0" w:color="auto"/>
                <w:right w:val="none" w:sz="0" w:space="0" w:color="auto"/>
              </w:divBdr>
              <w:divsChild>
                <w:div w:id="1485583049">
                  <w:marLeft w:val="0"/>
                  <w:marRight w:val="0"/>
                  <w:marTop w:val="0"/>
                  <w:marBottom w:val="0"/>
                  <w:divBdr>
                    <w:top w:val="none" w:sz="0" w:space="0" w:color="auto"/>
                    <w:left w:val="none" w:sz="0" w:space="0" w:color="auto"/>
                    <w:bottom w:val="none" w:sz="0" w:space="0" w:color="auto"/>
                    <w:right w:val="none" w:sz="0" w:space="0" w:color="auto"/>
                  </w:divBdr>
                  <w:divsChild>
                    <w:div w:id="159443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04982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71754">
      <w:bodyDiv w:val="1"/>
      <w:marLeft w:val="0"/>
      <w:marRight w:val="0"/>
      <w:marTop w:val="0"/>
      <w:marBottom w:val="0"/>
      <w:divBdr>
        <w:top w:val="none" w:sz="0" w:space="0" w:color="auto"/>
        <w:left w:val="none" w:sz="0" w:space="0" w:color="auto"/>
        <w:bottom w:val="none" w:sz="0" w:space="0" w:color="auto"/>
        <w:right w:val="none" w:sz="0" w:space="0" w:color="auto"/>
      </w:divBdr>
      <w:divsChild>
        <w:div w:id="639505374">
          <w:marLeft w:val="0"/>
          <w:marRight w:val="0"/>
          <w:marTop w:val="0"/>
          <w:marBottom w:val="0"/>
          <w:divBdr>
            <w:top w:val="none" w:sz="0" w:space="0" w:color="auto"/>
            <w:left w:val="none" w:sz="0" w:space="0" w:color="auto"/>
            <w:bottom w:val="none" w:sz="0" w:space="0" w:color="auto"/>
            <w:right w:val="none" w:sz="0" w:space="0" w:color="auto"/>
          </w:divBdr>
          <w:divsChild>
            <w:div w:id="1789425323">
              <w:marLeft w:val="0"/>
              <w:marRight w:val="0"/>
              <w:marTop w:val="0"/>
              <w:marBottom w:val="0"/>
              <w:divBdr>
                <w:top w:val="none" w:sz="0" w:space="0" w:color="auto"/>
                <w:left w:val="none" w:sz="0" w:space="0" w:color="auto"/>
                <w:bottom w:val="none" w:sz="0" w:space="0" w:color="auto"/>
                <w:right w:val="none" w:sz="0" w:space="0" w:color="auto"/>
              </w:divBdr>
              <w:divsChild>
                <w:div w:id="2137478980">
                  <w:marLeft w:val="0"/>
                  <w:marRight w:val="0"/>
                  <w:marTop w:val="0"/>
                  <w:marBottom w:val="0"/>
                  <w:divBdr>
                    <w:top w:val="none" w:sz="0" w:space="0" w:color="auto"/>
                    <w:left w:val="none" w:sz="0" w:space="0" w:color="auto"/>
                    <w:bottom w:val="none" w:sz="0" w:space="0" w:color="auto"/>
                    <w:right w:val="none" w:sz="0" w:space="0" w:color="auto"/>
                  </w:divBdr>
                  <w:divsChild>
                    <w:div w:id="13551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875171">
      <w:bodyDiv w:val="1"/>
      <w:marLeft w:val="0"/>
      <w:marRight w:val="0"/>
      <w:marTop w:val="0"/>
      <w:marBottom w:val="0"/>
      <w:divBdr>
        <w:top w:val="none" w:sz="0" w:space="0" w:color="auto"/>
        <w:left w:val="none" w:sz="0" w:space="0" w:color="auto"/>
        <w:bottom w:val="none" w:sz="0" w:space="0" w:color="auto"/>
        <w:right w:val="none" w:sz="0" w:space="0" w:color="auto"/>
      </w:divBdr>
      <w:divsChild>
        <w:div w:id="111168252">
          <w:marLeft w:val="0"/>
          <w:marRight w:val="0"/>
          <w:marTop w:val="0"/>
          <w:marBottom w:val="0"/>
          <w:divBdr>
            <w:top w:val="none" w:sz="0" w:space="0" w:color="auto"/>
            <w:left w:val="none" w:sz="0" w:space="0" w:color="auto"/>
            <w:bottom w:val="none" w:sz="0" w:space="0" w:color="auto"/>
            <w:right w:val="none" w:sz="0" w:space="0" w:color="auto"/>
          </w:divBdr>
          <w:divsChild>
            <w:div w:id="345325279">
              <w:marLeft w:val="0"/>
              <w:marRight w:val="0"/>
              <w:marTop w:val="0"/>
              <w:marBottom w:val="0"/>
              <w:divBdr>
                <w:top w:val="none" w:sz="0" w:space="0" w:color="auto"/>
                <w:left w:val="none" w:sz="0" w:space="0" w:color="auto"/>
                <w:bottom w:val="none" w:sz="0" w:space="0" w:color="auto"/>
                <w:right w:val="none" w:sz="0" w:space="0" w:color="auto"/>
              </w:divBdr>
              <w:divsChild>
                <w:div w:id="1832021614">
                  <w:marLeft w:val="0"/>
                  <w:marRight w:val="0"/>
                  <w:marTop w:val="0"/>
                  <w:marBottom w:val="0"/>
                  <w:divBdr>
                    <w:top w:val="none" w:sz="0" w:space="0" w:color="auto"/>
                    <w:left w:val="none" w:sz="0" w:space="0" w:color="auto"/>
                    <w:bottom w:val="none" w:sz="0" w:space="0" w:color="auto"/>
                    <w:right w:val="none" w:sz="0" w:space="0" w:color="auto"/>
                  </w:divBdr>
                  <w:divsChild>
                    <w:div w:id="164569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975052">
      <w:bodyDiv w:val="1"/>
      <w:marLeft w:val="0"/>
      <w:marRight w:val="0"/>
      <w:marTop w:val="0"/>
      <w:marBottom w:val="0"/>
      <w:divBdr>
        <w:top w:val="none" w:sz="0" w:space="0" w:color="auto"/>
        <w:left w:val="none" w:sz="0" w:space="0" w:color="auto"/>
        <w:bottom w:val="none" w:sz="0" w:space="0" w:color="auto"/>
        <w:right w:val="none" w:sz="0" w:space="0" w:color="auto"/>
      </w:divBdr>
      <w:divsChild>
        <w:div w:id="1484349915">
          <w:marLeft w:val="0"/>
          <w:marRight w:val="0"/>
          <w:marTop w:val="0"/>
          <w:marBottom w:val="0"/>
          <w:divBdr>
            <w:top w:val="none" w:sz="0" w:space="0" w:color="auto"/>
            <w:left w:val="none" w:sz="0" w:space="0" w:color="auto"/>
            <w:bottom w:val="none" w:sz="0" w:space="0" w:color="auto"/>
            <w:right w:val="none" w:sz="0" w:space="0" w:color="auto"/>
          </w:divBdr>
          <w:divsChild>
            <w:div w:id="50932388">
              <w:marLeft w:val="0"/>
              <w:marRight w:val="0"/>
              <w:marTop w:val="0"/>
              <w:marBottom w:val="0"/>
              <w:divBdr>
                <w:top w:val="none" w:sz="0" w:space="0" w:color="auto"/>
                <w:left w:val="none" w:sz="0" w:space="0" w:color="auto"/>
                <w:bottom w:val="none" w:sz="0" w:space="0" w:color="auto"/>
                <w:right w:val="none" w:sz="0" w:space="0" w:color="auto"/>
              </w:divBdr>
              <w:divsChild>
                <w:div w:id="1287470581">
                  <w:marLeft w:val="0"/>
                  <w:marRight w:val="0"/>
                  <w:marTop w:val="0"/>
                  <w:marBottom w:val="0"/>
                  <w:divBdr>
                    <w:top w:val="none" w:sz="0" w:space="0" w:color="auto"/>
                    <w:left w:val="none" w:sz="0" w:space="0" w:color="auto"/>
                    <w:bottom w:val="none" w:sz="0" w:space="0" w:color="auto"/>
                    <w:right w:val="none" w:sz="0" w:space="0" w:color="auto"/>
                  </w:divBdr>
                  <w:divsChild>
                    <w:div w:id="119099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16506031">
      <w:bodyDiv w:val="1"/>
      <w:marLeft w:val="0"/>
      <w:marRight w:val="0"/>
      <w:marTop w:val="0"/>
      <w:marBottom w:val="0"/>
      <w:divBdr>
        <w:top w:val="none" w:sz="0" w:space="0" w:color="auto"/>
        <w:left w:val="none" w:sz="0" w:space="0" w:color="auto"/>
        <w:bottom w:val="none" w:sz="0" w:space="0" w:color="auto"/>
        <w:right w:val="none" w:sz="0" w:space="0" w:color="auto"/>
      </w:divBdr>
      <w:divsChild>
        <w:div w:id="2101871047">
          <w:marLeft w:val="0"/>
          <w:marRight w:val="0"/>
          <w:marTop w:val="0"/>
          <w:marBottom w:val="0"/>
          <w:divBdr>
            <w:top w:val="none" w:sz="0" w:space="0" w:color="auto"/>
            <w:left w:val="none" w:sz="0" w:space="0" w:color="auto"/>
            <w:bottom w:val="none" w:sz="0" w:space="0" w:color="auto"/>
            <w:right w:val="none" w:sz="0" w:space="0" w:color="auto"/>
          </w:divBdr>
          <w:divsChild>
            <w:div w:id="569538688">
              <w:marLeft w:val="0"/>
              <w:marRight w:val="0"/>
              <w:marTop w:val="0"/>
              <w:marBottom w:val="0"/>
              <w:divBdr>
                <w:top w:val="none" w:sz="0" w:space="0" w:color="auto"/>
                <w:left w:val="none" w:sz="0" w:space="0" w:color="auto"/>
                <w:bottom w:val="none" w:sz="0" w:space="0" w:color="auto"/>
                <w:right w:val="none" w:sz="0" w:space="0" w:color="auto"/>
              </w:divBdr>
              <w:divsChild>
                <w:div w:id="449669605">
                  <w:marLeft w:val="0"/>
                  <w:marRight w:val="0"/>
                  <w:marTop w:val="0"/>
                  <w:marBottom w:val="0"/>
                  <w:divBdr>
                    <w:top w:val="none" w:sz="0" w:space="0" w:color="auto"/>
                    <w:left w:val="none" w:sz="0" w:space="0" w:color="auto"/>
                    <w:bottom w:val="none" w:sz="0" w:space="0" w:color="auto"/>
                    <w:right w:val="none" w:sz="0" w:space="0" w:color="auto"/>
                  </w:divBdr>
                  <w:divsChild>
                    <w:div w:id="28011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610542">
      <w:bodyDiv w:val="1"/>
      <w:marLeft w:val="0"/>
      <w:marRight w:val="0"/>
      <w:marTop w:val="0"/>
      <w:marBottom w:val="0"/>
      <w:divBdr>
        <w:top w:val="none" w:sz="0" w:space="0" w:color="auto"/>
        <w:left w:val="none" w:sz="0" w:space="0" w:color="auto"/>
        <w:bottom w:val="none" w:sz="0" w:space="0" w:color="auto"/>
        <w:right w:val="none" w:sz="0" w:space="0" w:color="auto"/>
      </w:divBdr>
    </w:div>
    <w:div w:id="1307852007">
      <w:bodyDiv w:val="1"/>
      <w:marLeft w:val="0"/>
      <w:marRight w:val="0"/>
      <w:marTop w:val="0"/>
      <w:marBottom w:val="0"/>
      <w:divBdr>
        <w:top w:val="none" w:sz="0" w:space="0" w:color="auto"/>
        <w:left w:val="none" w:sz="0" w:space="0" w:color="auto"/>
        <w:bottom w:val="none" w:sz="0" w:space="0" w:color="auto"/>
        <w:right w:val="none" w:sz="0" w:space="0" w:color="auto"/>
      </w:divBdr>
      <w:divsChild>
        <w:div w:id="1890071371">
          <w:marLeft w:val="0"/>
          <w:marRight w:val="0"/>
          <w:marTop w:val="0"/>
          <w:marBottom w:val="0"/>
          <w:divBdr>
            <w:top w:val="none" w:sz="0" w:space="0" w:color="auto"/>
            <w:left w:val="none" w:sz="0" w:space="0" w:color="auto"/>
            <w:bottom w:val="none" w:sz="0" w:space="0" w:color="auto"/>
            <w:right w:val="none" w:sz="0" w:space="0" w:color="auto"/>
          </w:divBdr>
          <w:divsChild>
            <w:div w:id="1644506952">
              <w:marLeft w:val="0"/>
              <w:marRight w:val="0"/>
              <w:marTop w:val="0"/>
              <w:marBottom w:val="0"/>
              <w:divBdr>
                <w:top w:val="none" w:sz="0" w:space="0" w:color="auto"/>
                <w:left w:val="none" w:sz="0" w:space="0" w:color="auto"/>
                <w:bottom w:val="none" w:sz="0" w:space="0" w:color="auto"/>
                <w:right w:val="none" w:sz="0" w:space="0" w:color="auto"/>
              </w:divBdr>
              <w:divsChild>
                <w:div w:id="1893999134">
                  <w:marLeft w:val="0"/>
                  <w:marRight w:val="0"/>
                  <w:marTop w:val="0"/>
                  <w:marBottom w:val="0"/>
                  <w:divBdr>
                    <w:top w:val="none" w:sz="0" w:space="0" w:color="auto"/>
                    <w:left w:val="none" w:sz="0" w:space="0" w:color="auto"/>
                    <w:bottom w:val="none" w:sz="0" w:space="0" w:color="auto"/>
                    <w:right w:val="none" w:sz="0" w:space="0" w:color="auto"/>
                  </w:divBdr>
                  <w:divsChild>
                    <w:div w:id="59914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444676">
      <w:bodyDiv w:val="1"/>
      <w:marLeft w:val="0"/>
      <w:marRight w:val="0"/>
      <w:marTop w:val="0"/>
      <w:marBottom w:val="0"/>
      <w:divBdr>
        <w:top w:val="none" w:sz="0" w:space="0" w:color="auto"/>
        <w:left w:val="none" w:sz="0" w:space="0" w:color="auto"/>
        <w:bottom w:val="none" w:sz="0" w:space="0" w:color="auto"/>
        <w:right w:val="none" w:sz="0" w:space="0" w:color="auto"/>
      </w:divBdr>
      <w:divsChild>
        <w:div w:id="1455060652">
          <w:marLeft w:val="0"/>
          <w:marRight w:val="0"/>
          <w:marTop w:val="0"/>
          <w:marBottom w:val="0"/>
          <w:divBdr>
            <w:top w:val="none" w:sz="0" w:space="0" w:color="auto"/>
            <w:left w:val="none" w:sz="0" w:space="0" w:color="auto"/>
            <w:bottom w:val="none" w:sz="0" w:space="0" w:color="auto"/>
            <w:right w:val="none" w:sz="0" w:space="0" w:color="auto"/>
          </w:divBdr>
          <w:divsChild>
            <w:div w:id="239608036">
              <w:marLeft w:val="0"/>
              <w:marRight w:val="0"/>
              <w:marTop w:val="0"/>
              <w:marBottom w:val="0"/>
              <w:divBdr>
                <w:top w:val="none" w:sz="0" w:space="0" w:color="auto"/>
                <w:left w:val="none" w:sz="0" w:space="0" w:color="auto"/>
                <w:bottom w:val="none" w:sz="0" w:space="0" w:color="auto"/>
                <w:right w:val="none" w:sz="0" w:space="0" w:color="auto"/>
              </w:divBdr>
              <w:divsChild>
                <w:div w:id="153617732">
                  <w:marLeft w:val="0"/>
                  <w:marRight w:val="0"/>
                  <w:marTop w:val="0"/>
                  <w:marBottom w:val="0"/>
                  <w:divBdr>
                    <w:top w:val="none" w:sz="0" w:space="0" w:color="auto"/>
                    <w:left w:val="none" w:sz="0" w:space="0" w:color="auto"/>
                    <w:bottom w:val="none" w:sz="0" w:space="0" w:color="auto"/>
                    <w:right w:val="none" w:sz="0" w:space="0" w:color="auto"/>
                  </w:divBdr>
                  <w:divsChild>
                    <w:div w:id="174286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949529">
      <w:bodyDiv w:val="1"/>
      <w:marLeft w:val="0"/>
      <w:marRight w:val="0"/>
      <w:marTop w:val="0"/>
      <w:marBottom w:val="0"/>
      <w:divBdr>
        <w:top w:val="none" w:sz="0" w:space="0" w:color="auto"/>
        <w:left w:val="none" w:sz="0" w:space="0" w:color="auto"/>
        <w:bottom w:val="none" w:sz="0" w:space="0" w:color="auto"/>
        <w:right w:val="none" w:sz="0" w:space="0" w:color="auto"/>
      </w:divBdr>
      <w:divsChild>
        <w:div w:id="684329313">
          <w:marLeft w:val="0"/>
          <w:marRight w:val="0"/>
          <w:marTop w:val="0"/>
          <w:marBottom w:val="0"/>
          <w:divBdr>
            <w:top w:val="none" w:sz="0" w:space="0" w:color="auto"/>
            <w:left w:val="none" w:sz="0" w:space="0" w:color="auto"/>
            <w:bottom w:val="none" w:sz="0" w:space="0" w:color="auto"/>
            <w:right w:val="none" w:sz="0" w:space="0" w:color="auto"/>
          </w:divBdr>
          <w:divsChild>
            <w:div w:id="1163467695">
              <w:marLeft w:val="0"/>
              <w:marRight w:val="0"/>
              <w:marTop w:val="0"/>
              <w:marBottom w:val="0"/>
              <w:divBdr>
                <w:top w:val="none" w:sz="0" w:space="0" w:color="auto"/>
                <w:left w:val="none" w:sz="0" w:space="0" w:color="auto"/>
                <w:bottom w:val="none" w:sz="0" w:space="0" w:color="auto"/>
                <w:right w:val="none" w:sz="0" w:space="0" w:color="auto"/>
              </w:divBdr>
              <w:divsChild>
                <w:div w:id="957831870">
                  <w:marLeft w:val="0"/>
                  <w:marRight w:val="0"/>
                  <w:marTop w:val="0"/>
                  <w:marBottom w:val="0"/>
                  <w:divBdr>
                    <w:top w:val="none" w:sz="0" w:space="0" w:color="auto"/>
                    <w:left w:val="none" w:sz="0" w:space="0" w:color="auto"/>
                    <w:bottom w:val="none" w:sz="0" w:space="0" w:color="auto"/>
                    <w:right w:val="none" w:sz="0" w:space="0" w:color="auto"/>
                  </w:divBdr>
                  <w:divsChild>
                    <w:div w:id="79672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9335950">
      <w:bodyDiv w:val="1"/>
      <w:marLeft w:val="0"/>
      <w:marRight w:val="0"/>
      <w:marTop w:val="0"/>
      <w:marBottom w:val="0"/>
      <w:divBdr>
        <w:top w:val="none" w:sz="0" w:space="0" w:color="auto"/>
        <w:left w:val="none" w:sz="0" w:space="0" w:color="auto"/>
        <w:bottom w:val="none" w:sz="0" w:space="0" w:color="auto"/>
        <w:right w:val="none" w:sz="0" w:space="0" w:color="auto"/>
      </w:divBdr>
      <w:divsChild>
        <w:div w:id="253394909">
          <w:marLeft w:val="0"/>
          <w:marRight w:val="0"/>
          <w:marTop w:val="0"/>
          <w:marBottom w:val="0"/>
          <w:divBdr>
            <w:top w:val="none" w:sz="0" w:space="0" w:color="auto"/>
            <w:left w:val="none" w:sz="0" w:space="0" w:color="auto"/>
            <w:bottom w:val="none" w:sz="0" w:space="0" w:color="auto"/>
            <w:right w:val="none" w:sz="0" w:space="0" w:color="auto"/>
          </w:divBdr>
          <w:divsChild>
            <w:div w:id="659042014">
              <w:marLeft w:val="0"/>
              <w:marRight w:val="0"/>
              <w:marTop w:val="0"/>
              <w:marBottom w:val="0"/>
              <w:divBdr>
                <w:top w:val="none" w:sz="0" w:space="0" w:color="auto"/>
                <w:left w:val="none" w:sz="0" w:space="0" w:color="auto"/>
                <w:bottom w:val="none" w:sz="0" w:space="0" w:color="auto"/>
                <w:right w:val="none" w:sz="0" w:space="0" w:color="auto"/>
              </w:divBdr>
              <w:divsChild>
                <w:div w:id="379938190">
                  <w:marLeft w:val="0"/>
                  <w:marRight w:val="0"/>
                  <w:marTop w:val="0"/>
                  <w:marBottom w:val="0"/>
                  <w:divBdr>
                    <w:top w:val="none" w:sz="0" w:space="0" w:color="auto"/>
                    <w:left w:val="none" w:sz="0" w:space="0" w:color="auto"/>
                    <w:bottom w:val="none" w:sz="0" w:space="0" w:color="auto"/>
                    <w:right w:val="none" w:sz="0" w:space="0" w:color="auto"/>
                  </w:divBdr>
                  <w:divsChild>
                    <w:div w:id="7009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415315">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becca.baron@icahn.mssm.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CEF9E8-513D-9847-946C-C4070217D560}">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48568-A43B-0146-9DC7-EE61B352C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14558</Words>
  <Characters>82984</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97348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2021-03-29T18:02:00Z</dcterms:created>
  <dcterms:modified xsi:type="dcterms:W3CDTF">2021-03-29T18:42:00Z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documentId_966</vt:lpwstr>
  </property>
  <property fmtid="{D5CDD505-2E9C-101B-9397-08002B2CF9AE}" pid="3" name="grammarly_documentContext">
    <vt:lpwstr>{"goals":[],"domain":"general","emotions":[],"dialect":"american"}</vt:lpwstr>
  </property>
</Properties>
</file>