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Mar>
          <w:left w:w="70" w:type="dxa"/>
          <w:right w:w="70" w:type="dxa"/>
        </w:tblCellMar>
        <w:tblLook w:val="0000" w:firstRow="0" w:lastRow="0" w:firstColumn="0" w:lastColumn="0" w:noHBand="0" w:noVBand="0"/>
      </w:tblPr>
      <w:tblGrid>
        <w:gridCol w:w="2296"/>
      </w:tblGrid>
      <w:tr w:rsidR="006251AB" w:rsidRPr="007754AA" w14:paraId="1BA54D44" w14:textId="77777777" w:rsidTr="00DF772B">
        <w:trPr>
          <w:trHeight w:val="286"/>
        </w:trPr>
        <w:tc>
          <w:tcPr>
            <w:tcW w:w="2436" w:type="dxa"/>
          </w:tcPr>
          <w:p w14:paraId="7E7CFA8F" w14:textId="77777777" w:rsidR="006251AB" w:rsidRPr="007754AA" w:rsidRDefault="006251AB" w:rsidP="006251AB">
            <w:pPr>
              <w:pStyle w:val="berschrift2"/>
              <w:framePr w:w="2296" w:h="284" w:hRule="exact" w:wrap="around" w:x="9274" w:y="1780" w:anchorLock="0"/>
              <w:jc w:val="left"/>
              <w:rPr>
                <w:lang w:val="fr-FR"/>
              </w:rPr>
            </w:pPr>
            <w:r w:rsidRPr="007754AA">
              <w:rPr>
                <w:lang w:val="fr-FR"/>
              </w:rPr>
              <w:t>Klinik für Nephrologie</w:t>
            </w:r>
          </w:p>
        </w:tc>
      </w:tr>
    </w:tbl>
    <w:p w14:paraId="2F91F35C" w14:textId="77777777" w:rsidR="006251AB" w:rsidRPr="007754AA" w:rsidRDefault="006251AB" w:rsidP="006251AB">
      <w:pPr>
        <w:framePr w:w="2296" w:h="284" w:hRule="exact" w:hSpace="142" w:wrap="around" w:vAnchor="page" w:hAnchor="page" w:x="9274" w:y="1780"/>
        <w:rPr>
          <w:b/>
          <w:bCs/>
          <w:lang w:val="fr-FR"/>
        </w:rPr>
      </w:pPr>
    </w:p>
    <w:p w14:paraId="7CA3132C" w14:textId="77777777" w:rsidR="00ED36AE" w:rsidRDefault="00ED36AE">
      <w:pPr>
        <w:pStyle w:val="Kopfzeile"/>
        <w:tabs>
          <w:tab w:val="clear" w:pos="4536"/>
          <w:tab w:val="clear" w:pos="9072"/>
        </w:tabs>
      </w:pPr>
    </w:p>
    <w:tbl>
      <w:tblPr>
        <w:tblW w:w="2694" w:type="dxa"/>
        <w:tblInd w:w="70" w:type="dxa"/>
        <w:tblLayout w:type="fixed"/>
        <w:tblCellMar>
          <w:left w:w="70" w:type="dxa"/>
          <w:right w:w="0" w:type="dxa"/>
        </w:tblCellMar>
        <w:tblLook w:val="0000" w:firstRow="0" w:lastRow="0" w:firstColumn="0" w:lastColumn="0" w:noHBand="0" w:noVBand="0"/>
      </w:tblPr>
      <w:tblGrid>
        <w:gridCol w:w="2694"/>
      </w:tblGrid>
      <w:tr w:rsidR="009F26FA" w:rsidRPr="00033133" w14:paraId="6848DB87" w14:textId="77777777" w:rsidTr="007754AA">
        <w:trPr>
          <w:trHeight w:val="13948"/>
        </w:trPr>
        <w:tc>
          <w:tcPr>
            <w:tcW w:w="2694" w:type="dxa"/>
          </w:tcPr>
          <w:p w14:paraId="4C629BA0" w14:textId="77777777" w:rsidR="009F26FA" w:rsidRPr="00597B76" w:rsidRDefault="009F26FA" w:rsidP="006251AB">
            <w:pPr>
              <w:pStyle w:val="berschrift1"/>
              <w:framePr w:w="2522" w:hSpace="284" w:wrap="around" w:x="9196" w:y="2062"/>
              <w:rPr>
                <w:szCs w:val="18"/>
              </w:rPr>
            </w:pPr>
            <w:r w:rsidRPr="00597B76">
              <w:rPr>
                <w:szCs w:val="18"/>
              </w:rPr>
              <w:t>Direktor der Klinik</w:t>
            </w:r>
          </w:p>
          <w:p w14:paraId="7DF93984" w14:textId="77777777" w:rsidR="00345EE8" w:rsidRPr="007754AA" w:rsidRDefault="009F26FA" w:rsidP="006251AB">
            <w:pPr>
              <w:framePr w:w="2522" w:h="13852" w:hSpace="284" w:wrap="around" w:vAnchor="page" w:hAnchor="page" w:x="9196" w:y="2062" w:anchorLock="1"/>
              <w:rPr>
                <w:b/>
                <w:sz w:val="18"/>
                <w:szCs w:val="18"/>
              </w:rPr>
            </w:pPr>
            <w:r w:rsidRPr="00597B76">
              <w:rPr>
                <w:b/>
                <w:sz w:val="18"/>
                <w:szCs w:val="18"/>
              </w:rPr>
              <w:t xml:space="preserve">Univ.-Prof. </w:t>
            </w:r>
            <w:r w:rsidRPr="007754AA">
              <w:rPr>
                <w:b/>
                <w:sz w:val="18"/>
                <w:szCs w:val="18"/>
              </w:rPr>
              <w:t>Dr. L. C. Rump</w:t>
            </w:r>
          </w:p>
          <w:p w14:paraId="5D206879" w14:textId="77777777" w:rsidR="00422186" w:rsidRPr="00422186" w:rsidRDefault="00486D90" w:rsidP="006251AB">
            <w:pPr>
              <w:pStyle w:val="berschrift3"/>
              <w:framePr w:w="2522" w:hSpace="284" w:wrap="around" w:x="9196" w:y="2062"/>
              <w:rPr>
                <w:sz w:val="8"/>
                <w:szCs w:val="8"/>
              </w:rPr>
            </w:pPr>
            <w:r>
              <w:rPr>
                <w:noProof/>
              </w:rPr>
              <w:drawing>
                <wp:inline distT="0" distB="0" distL="0" distR="0" wp14:anchorId="7C413EF9" wp14:editId="6E19BF94">
                  <wp:extent cx="389255" cy="395605"/>
                  <wp:effectExtent l="0" t="0" r="0" b="4445"/>
                  <wp:docPr id="13" name="Bild 13" descr="ESH Logo 125x126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SH Logo 125x126 300 dp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9255" cy="395605"/>
                          </a:xfrm>
                          <a:prstGeom prst="rect">
                            <a:avLst/>
                          </a:prstGeom>
                          <a:noFill/>
                          <a:ln>
                            <a:noFill/>
                          </a:ln>
                        </pic:spPr>
                      </pic:pic>
                    </a:graphicData>
                  </a:graphic>
                </wp:inline>
              </w:drawing>
            </w:r>
          </w:p>
          <w:p w14:paraId="3F54DCF9" w14:textId="77777777" w:rsidR="00C97CC1" w:rsidRDefault="009F26FA" w:rsidP="006251AB">
            <w:pPr>
              <w:pStyle w:val="berschrift3"/>
              <w:framePr w:w="2522" w:hSpace="284" w:wrap="around" w:x="9196" w:y="2062"/>
            </w:pPr>
            <w:r w:rsidRPr="00422186">
              <w:t>Sekretariat</w:t>
            </w:r>
            <w:r w:rsidR="00DF772B">
              <w:t xml:space="preserve">: </w:t>
            </w:r>
          </w:p>
          <w:p w14:paraId="35AE0F54" w14:textId="77777777" w:rsidR="009F26FA" w:rsidRPr="00C97CC1" w:rsidRDefault="009F26FA" w:rsidP="006251AB">
            <w:pPr>
              <w:pStyle w:val="berschrift3"/>
              <w:framePr w:w="2522" w:hSpace="284" w:wrap="around" w:x="9196" w:y="2062"/>
              <w:rPr>
                <w:b w:val="0"/>
              </w:rPr>
            </w:pPr>
            <w:r w:rsidRPr="00C97CC1">
              <w:rPr>
                <w:b w:val="0"/>
              </w:rPr>
              <w:t xml:space="preserve">Frau </w:t>
            </w:r>
            <w:r w:rsidR="00403CB9" w:rsidRPr="00C97CC1">
              <w:rPr>
                <w:b w:val="0"/>
              </w:rPr>
              <w:t xml:space="preserve">L. </w:t>
            </w:r>
            <w:r w:rsidR="001C7162" w:rsidRPr="00C97CC1">
              <w:rPr>
                <w:b w:val="0"/>
              </w:rPr>
              <w:t>Janssen</w:t>
            </w:r>
          </w:p>
          <w:p w14:paraId="718EDF4E" w14:textId="77777777" w:rsidR="009F26FA" w:rsidRPr="00C97CC1" w:rsidRDefault="009F26FA" w:rsidP="006251AB">
            <w:pPr>
              <w:framePr w:w="2522" w:h="13852" w:hSpace="284" w:wrap="around" w:vAnchor="page" w:hAnchor="page" w:x="9196" w:y="2062" w:anchorLock="1"/>
              <w:rPr>
                <w:sz w:val="15"/>
                <w:szCs w:val="15"/>
              </w:rPr>
            </w:pPr>
            <w:r w:rsidRPr="00C97CC1">
              <w:rPr>
                <w:sz w:val="15"/>
                <w:szCs w:val="15"/>
              </w:rPr>
              <w:t>Tel.:</w:t>
            </w:r>
            <w:r w:rsidR="006251AB">
              <w:rPr>
                <w:sz w:val="16"/>
                <w:szCs w:val="16"/>
              </w:rPr>
              <w:tab/>
            </w:r>
            <w:r w:rsidR="006251AB">
              <w:rPr>
                <w:sz w:val="16"/>
                <w:szCs w:val="16"/>
              </w:rPr>
              <w:tab/>
            </w:r>
            <w:r w:rsidR="006251AB" w:rsidRPr="00C97CC1">
              <w:rPr>
                <w:sz w:val="15"/>
                <w:szCs w:val="15"/>
              </w:rPr>
              <w:t xml:space="preserve"> </w:t>
            </w:r>
            <w:r w:rsidRPr="00C97CC1">
              <w:rPr>
                <w:sz w:val="15"/>
                <w:szCs w:val="15"/>
              </w:rPr>
              <w:t>(0211) 81-17726</w:t>
            </w:r>
          </w:p>
          <w:p w14:paraId="1119B2B8" w14:textId="77777777" w:rsidR="009F26FA" w:rsidRPr="00C97CC1" w:rsidRDefault="009F26FA" w:rsidP="006251AB">
            <w:pPr>
              <w:pStyle w:val="Kopfzeile"/>
              <w:framePr w:w="2522" w:h="13852" w:hSpace="284" w:wrap="around" w:vAnchor="page" w:hAnchor="page" w:x="9196" w:y="2062" w:anchorLock="1"/>
              <w:tabs>
                <w:tab w:val="clear" w:pos="4536"/>
                <w:tab w:val="clear" w:pos="9072"/>
              </w:tabs>
              <w:rPr>
                <w:sz w:val="15"/>
                <w:szCs w:val="15"/>
                <w:lang w:val="fr-FR"/>
              </w:rPr>
            </w:pPr>
            <w:proofErr w:type="gramStart"/>
            <w:r w:rsidRPr="00C97CC1">
              <w:rPr>
                <w:sz w:val="15"/>
                <w:szCs w:val="15"/>
                <w:lang w:val="fr-FR"/>
              </w:rPr>
              <w:t>Fax:</w:t>
            </w:r>
            <w:proofErr w:type="gramEnd"/>
            <w:r w:rsidR="006251AB" w:rsidRPr="00DE7227">
              <w:rPr>
                <w:sz w:val="16"/>
                <w:szCs w:val="16"/>
                <w:lang w:val="en-US"/>
              </w:rPr>
              <w:tab/>
            </w:r>
            <w:r w:rsidR="006251AB" w:rsidRPr="00DE7227">
              <w:rPr>
                <w:sz w:val="16"/>
                <w:szCs w:val="16"/>
                <w:lang w:val="en-US"/>
              </w:rPr>
              <w:tab/>
            </w:r>
            <w:r w:rsidR="006251AB" w:rsidRPr="00C97CC1">
              <w:rPr>
                <w:sz w:val="15"/>
                <w:szCs w:val="15"/>
                <w:lang w:val="fr-FR"/>
              </w:rPr>
              <w:t xml:space="preserve"> </w:t>
            </w:r>
            <w:r w:rsidRPr="00C97CC1">
              <w:rPr>
                <w:sz w:val="15"/>
                <w:szCs w:val="15"/>
                <w:lang w:val="fr-FR"/>
              </w:rPr>
              <w:t>(0211) 81-17722</w:t>
            </w:r>
          </w:p>
          <w:p w14:paraId="21E9E83B" w14:textId="77777777" w:rsidR="009F26FA" w:rsidRDefault="00AF0911" w:rsidP="006251AB">
            <w:pPr>
              <w:pStyle w:val="Kopfzeile"/>
              <w:framePr w:w="2522" w:h="13852" w:hSpace="284" w:wrap="around" w:vAnchor="page" w:hAnchor="page" w:x="9196" w:y="2062" w:anchorLock="1"/>
              <w:tabs>
                <w:tab w:val="clear" w:pos="9072"/>
                <w:tab w:val="left" w:pos="142"/>
              </w:tabs>
              <w:rPr>
                <w:sz w:val="15"/>
                <w:szCs w:val="15"/>
                <w:lang w:val="fr-FR"/>
              </w:rPr>
            </w:pPr>
            <w:hyperlink r:id="rId9" w:history="1">
              <w:r w:rsidR="00053DA1" w:rsidRPr="000F3884">
                <w:rPr>
                  <w:rStyle w:val="Hyperlink"/>
                  <w:sz w:val="15"/>
                  <w:szCs w:val="15"/>
                  <w:lang w:val="fr-FR"/>
                </w:rPr>
                <w:t>Christian.Rump@med.uni-duesseldorf.de</w:t>
              </w:r>
            </w:hyperlink>
          </w:p>
          <w:p w14:paraId="257ED96E" w14:textId="77777777" w:rsidR="009F26FA" w:rsidRDefault="00AF0911" w:rsidP="006251AB">
            <w:pPr>
              <w:pStyle w:val="Kopfzeile"/>
              <w:framePr w:w="2522" w:h="13852" w:hSpace="284" w:wrap="around" w:vAnchor="page" w:hAnchor="page" w:x="9196" w:y="2062" w:anchorLock="1"/>
              <w:tabs>
                <w:tab w:val="clear" w:pos="9072"/>
                <w:tab w:val="left" w:pos="142"/>
              </w:tabs>
              <w:rPr>
                <w:sz w:val="15"/>
                <w:szCs w:val="15"/>
                <w:lang w:val="fr-FR"/>
              </w:rPr>
            </w:pPr>
            <w:hyperlink r:id="rId10" w:history="1">
              <w:r w:rsidR="00053DA1" w:rsidRPr="000F3884">
                <w:rPr>
                  <w:rStyle w:val="Hyperlink"/>
                  <w:sz w:val="15"/>
                  <w:szCs w:val="15"/>
                  <w:lang w:val="fr-FR"/>
                </w:rPr>
                <w:t>Liliane.janssen@med.uni-duesseldorf.de</w:t>
              </w:r>
            </w:hyperlink>
          </w:p>
          <w:p w14:paraId="0E681B12" w14:textId="77777777" w:rsidR="00053DA1" w:rsidRPr="006251AB" w:rsidRDefault="00053DA1" w:rsidP="006251AB">
            <w:pPr>
              <w:pStyle w:val="Kopfzeile"/>
              <w:framePr w:w="2522" w:h="13852" w:hSpace="284" w:wrap="around" w:vAnchor="page" w:hAnchor="page" w:x="9196" w:y="2062" w:anchorLock="1"/>
              <w:tabs>
                <w:tab w:val="clear" w:pos="9072"/>
                <w:tab w:val="left" w:pos="142"/>
              </w:tabs>
              <w:rPr>
                <w:sz w:val="4"/>
                <w:szCs w:val="4"/>
                <w:lang w:val="fr-FR"/>
              </w:rPr>
            </w:pPr>
          </w:p>
          <w:p w14:paraId="4AE3274D" w14:textId="77777777" w:rsidR="001F52DC" w:rsidRPr="00053DA1" w:rsidRDefault="006251AB" w:rsidP="006251AB">
            <w:pPr>
              <w:pStyle w:val="Kopfzeile"/>
              <w:framePr w:w="2522" w:h="13852" w:hSpace="284" w:wrap="around" w:vAnchor="page" w:hAnchor="page" w:x="9196" w:y="2062" w:anchorLock="1"/>
              <w:tabs>
                <w:tab w:val="clear" w:pos="9072"/>
                <w:tab w:val="left" w:pos="142"/>
              </w:tabs>
              <w:rPr>
                <w:b/>
                <w:sz w:val="16"/>
                <w:szCs w:val="16"/>
              </w:rPr>
            </w:pPr>
            <w:r w:rsidRPr="006251AB">
              <w:rPr>
                <w:rFonts w:ascii="Prof. K. Ivens              (02" w:hAnsi="Prof. K. Ivens              (02"/>
                <w:noProof/>
                <w:sz w:val="4"/>
                <w:szCs w:val="4"/>
              </w:rPr>
              <mc:AlternateContent>
                <mc:Choice Requires="wps">
                  <w:drawing>
                    <wp:anchor distT="0" distB="0" distL="114300" distR="114300" simplePos="0" relativeHeight="251655168" behindDoc="0" locked="0" layoutInCell="1" allowOverlap="1" wp14:anchorId="6CD78AF9" wp14:editId="23FB5630">
                      <wp:simplePos x="0" y="0"/>
                      <wp:positionH relativeFrom="margin">
                        <wp:posOffset>5715</wp:posOffset>
                      </wp:positionH>
                      <wp:positionV relativeFrom="paragraph">
                        <wp:posOffset>-1601</wp:posOffset>
                      </wp:positionV>
                      <wp:extent cx="1424940" cy="0"/>
                      <wp:effectExtent l="0" t="0" r="22860" b="19050"/>
                      <wp:wrapNone/>
                      <wp:docPr id="1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49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2B8868" id="Line 46" o:spid="_x0000_s1026" style="position:absolute;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5pt,-.15pt" to="112.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Q/yEwIAACoEAAAOAAAAZHJzL2Uyb0RvYy54bWysU8GO2yAQvVfqPyDuie2s1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" strokeweight=".5pt">
                      <w10:wrap anchorx="margin"/>
                    </v:line>
                  </w:pict>
                </mc:Fallback>
              </mc:AlternateContent>
            </w:r>
            <w:r w:rsidR="004F7B46" w:rsidRPr="00053DA1">
              <w:rPr>
                <w:b/>
                <w:sz w:val="16"/>
                <w:szCs w:val="16"/>
              </w:rPr>
              <w:t>Stellve</w:t>
            </w:r>
            <w:r w:rsidR="000F3645" w:rsidRPr="00053DA1">
              <w:rPr>
                <w:b/>
                <w:sz w:val="16"/>
                <w:szCs w:val="16"/>
              </w:rPr>
              <w:t>r</w:t>
            </w:r>
            <w:r w:rsidR="00403CB9" w:rsidRPr="00053DA1">
              <w:rPr>
                <w:b/>
                <w:sz w:val="16"/>
                <w:szCs w:val="16"/>
              </w:rPr>
              <w:t>treter</w:t>
            </w:r>
            <w:r w:rsidR="000F3645" w:rsidRPr="00053DA1">
              <w:rPr>
                <w:b/>
                <w:sz w:val="16"/>
                <w:szCs w:val="16"/>
              </w:rPr>
              <w:t xml:space="preserve"> des Klinikd</w:t>
            </w:r>
            <w:r w:rsidR="00403CB9" w:rsidRPr="00053DA1">
              <w:rPr>
                <w:b/>
                <w:sz w:val="16"/>
                <w:szCs w:val="16"/>
              </w:rPr>
              <w:t>irektors und</w:t>
            </w:r>
          </w:p>
          <w:p w14:paraId="0767A3CC" w14:textId="77777777" w:rsidR="004F7B46" w:rsidRPr="00053DA1" w:rsidRDefault="00403CB9" w:rsidP="006251AB">
            <w:pPr>
              <w:framePr w:w="2522" w:h="13852" w:hSpace="284" w:wrap="around" w:vAnchor="page" w:hAnchor="page" w:x="9196" w:y="2062" w:anchorLock="1"/>
              <w:tabs>
                <w:tab w:val="left" w:pos="142"/>
              </w:tabs>
              <w:rPr>
                <w:b/>
                <w:sz w:val="16"/>
                <w:szCs w:val="16"/>
              </w:rPr>
            </w:pPr>
            <w:r w:rsidRPr="00053DA1">
              <w:rPr>
                <w:b/>
                <w:sz w:val="16"/>
                <w:szCs w:val="16"/>
              </w:rPr>
              <w:t xml:space="preserve">leitender </w:t>
            </w:r>
            <w:r w:rsidR="004F7B46" w:rsidRPr="00053DA1">
              <w:rPr>
                <w:b/>
                <w:sz w:val="16"/>
                <w:szCs w:val="16"/>
              </w:rPr>
              <w:t>Ober</w:t>
            </w:r>
            <w:r w:rsidRPr="00053DA1">
              <w:rPr>
                <w:b/>
                <w:sz w:val="16"/>
                <w:szCs w:val="16"/>
              </w:rPr>
              <w:t>arzt</w:t>
            </w:r>
          </w:p>
          <w:p w14:paraId="2E036F06" w14:textId="77777777" w:rsidR="00403CB9" w:rsidRDefault="00403CB9" w:rsidP="006251AB">
            <w:pPr>
              <w:framePr w:w="2522" w:h="13852" w:hSpace="284" w:wrap="around" w:vAnchor="page" w:hAnchor="page" w:x="9196" w:y="2062" w:anchorLock="1"/>
              <w:rPr>
                <w:sz w:val="16"/>
                <w:szCs w:val="16"/>
              </w:rPr>
            </w:pPr>
            <w:r>
              <w:rPr>
                <w:sz w:val="16"/>
                <w:szCs w:val="16"/>
              </w:rPr>
              <w:t>Prof</w:t>
            </w:r>
            <w:r w:rsidRPr="00190A63">
              <w:rPr>
                <w:sz w:val="16"/>
                <w:szCs w:val="16"/>
              </w:rPr>
              <w:t>.</w:t>
            </w:r>
            <w:r>
              <w:rPr>
                <w:sz w:val="16"/>
                <w:szCs w:val="16"/>
              </w:rPr>
              <w:t xml:space="preserve"> L. Sellin</w:t>
            </w:r>
            <w:r w:rsidR="007754AA">
              <w:rPr>
                <w:sz w:val="16"/>
                <w:szCs w:val="16"/>
              </w:rPr>
              <w:tab/>
            </w:r>
            <w:r w:rsidR="007754AA">
              <w:rPr>
                <w:sz w:val="16"/>
                <w:szCs w:val="16"/>
              </w:rPr>
              <w:tab/>
            </w:r>
            <w:r w:rsidR="007754AA">
              <w:rPr>
                <w:sz w:val="16"/>
                <w:szCs w:val="16"/>
              </w:rPr>
              <w:tab/>
            </w:r>
            <w:r w:rsidR="007754AA">
              <w:rPr>
                <w:sz w:val="16"/>
                <w:szCs w:val="16"/>
              </w:rPr>
              <w:tab/>
            </w:r>
            <w:r w:rsidRPr="00190A63">
              <w:rPr>
                <w:sz w:val="16"/>
                <w:szCs w:val="16"/>
              </w:rPr>
              <w:t>(0211) 81-1772</w:t>
            </w:r>
            <w:r>
              <w:rPr>
                <w:sz w:val="16"/>
                <w:szCs w:val="16"/>
              </w:rPr>
              <w:t>3</w:t>
            </w:r>
          </w:p>
          <w:p w14:paraId="54C70F92" w14:textId="77777777" w:rsidR="004F7B46" w:rsidRPr="00053DA1" w:rsidRDefault="004F7B46" w:rsidP="006251AB">
            <w:pPr>
              <w:framePr w:w="2522" w:h="13852" w:hSpace="284" w:wrap="around" w:vAnchor="page" w:hAnchor="page" w:x="9196" w:y="2062" w:anchorLock="1"/>
              <w:tabs>
                <w:tab w:val="left" w:pos="142"/>
              </w:tabs>
              <w:rPr>
                <w:b/>
                <w:sz w:val="16"/>
                <w:szCs w:val="16"/>
              </w:rPr>
            </w:pPr>
            <w:r w:rsidRPr="00053DA1">
              <w:rPr>
                <w:b/>
                <w:sz w:val="16"/>
                <w:szCs w:val="16"/>
              </w:rPr>
              <w:t>Geschäftsführender Oberarzt</w:t>
            </w:r>
          </w:p>
          <w:p w14:paraId="73AD3E6F" w14:textId="77777777" w:rsidR="00403CB9" w:rsidRDefault="00403CB9" w:rsidP="006251AB">
            <w:pPr>
              <w:framePr w:w="2522" w:h="13852" w:hSpace="284" w:wrap="around" w:vAnchor="page" w:hAnchor="page" w:x="9196" w:y="2062" w:anchorLock="1"/>
              <w:rPr>
                <w:sz w:val="16"/>
                <w:lang w:val="fr-FR"/>
              </w:rPr>
            </w:pPr>
            <w:r>
              <w:rPr>
                <w:sz w:val="16"/>
                <w:lang w:val="fr-FR"/>
              </w:rPr>
              <w:t>PD Dr. J. Stegbauer</w:t>
            </w:r>
            <w:r w:rsidR="007754AA">
              <w:rPr>
                <w:sz w:val="16"/>
                <w:lang w:val="fr-FR"/>
              </w:rPr>
              <w:tab/>
            </w:r>
            <w:r w:rsidRPr="00190A63">
              <w:rPr>
                <w:sz w:val="16"/>
                <w:lang w:val="fr-FR"/>
              </w:rPr>
              <w:t>(0211) 81-</w:t>
            </w:r>
            <w:r>
              <w:rPr>
                <w:sz w:val="16"/>
                <w:lang w:val="fr-FR"/>
              </w:rPr>
              <w:t>17502</w:t>
            </w:r>
          </w:p>
          <w:p w14:paraId="584125D4" w14:textId="77777777" w:rsidR="009C006D" w:rsidRPr="00C97CC1" w:rsidRDefault="00486D90" w:rsidP="006251AB">
            <w:pPr>
              <w:framePr w:w="2522" w:h="13852" w:hSpace="284" w:wrap="around" w:vAnchor="page" w:hAnchor="page" w:x="9196" w:y="2062" w:anchorLock="1"/>
              <w:tabs>
                <w:tab w:val="left" w:pos="142"/>
              </w:tabs>
              <w:rPr>
                <w:rFonts w:cs="Arial"/>
                <w:bCs/>
                <w:sz w:val="4"/>
                <w:szCs w:val="4"/>
              </w:rPr>
            </w:pPr>
            <w:r>
              <w:rPr>
                <w:noProof/>
                <w:sz w:val="4"/>
                <w:szCs w:val="4"/>
              </w:rPr>
              <mc:AlternateContent>
                <mc:Choice Requires="wps">
                  <w:drawing>
                    <wp:anchor distT="0" distB="0" distL="114300" distR="114300" simplePos="0" relativeHeight="251660288" behindDoc="0" locked="0" layoutInCell="1" allowOverlap="1" wp14:anchorId="7C264048" wp14:editId="627D09FB">
                      <wp:simplePos x="0" y="0"/>
                      <wp:positionH relativeFrom="margin">
                        <wp:posOffset>5715</wp:posOffset>
                      </wp:positionH>
                      <wp:positionV relativeFrom="paragraph">
                        <wp:posOffset>17476</wp:posOffset>
                      </wp:positionV>
                      <wp:extent cx="1424940" cy="0"/>
                      <wp:effectExtent l="0" t="0" r="22860" b="19050"/>
                      <wp:wrapNone/>
                      <wp:docPr id="14"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49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B79A4E" id="Line 55"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5pt,1.4pt" to="112.6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MY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" strokeweight=".5pt">
                      <w10:wrap anchorx="margin"/>
                    </v:line>
                  </w:pict>
                </mc:Fallback>
              </mc:AlternateContent>
            </w:r>
          </w:p>
          <w:p w14:paraId="56551972" w14:textId="77777777" w:rsidR="001F52DC" w:rsidRPr="0026474B" w:rsidRDefault="001F52DC" w:rsidP="006251AB">
            <w:pPr>
              <w:framePr w:w="2522" w:h="13852" w:hSpace="284" w:wrap="around" w:vAnchor="page" w:hAnchor="page" w:x="9196" w:y="2062" w:anchorLock="1"/>
              <w:tabs>
                <w:tab w:val="left" w:pos="142"/>
              </w:tabs>
              <w:rPr>
                <w:rFonts w:cs="Arial"/>
                <w:b/>
                <w:bCs/>
                <w:sz w:val="16"/>
                <w:szCs w:val="16"/>
                <w:lang w:val="en-US"/>
              </w:rPr>
            </w:pPr>
            <w:r w:rsidRPr="0026474B">
              <w:rPr>
                <w:rFonts w:cs="Arial"/>
                <w:b/>
                <w:bCs/>
                <w:sz w:val="16"/>
                <w:szCs w:val="16"/>
                <w:lang w:val="en-US"/>
              </w:rPr>
              <w:t>Privatambulanz</w:t>
            </w:r>
          </w:p>
          <w:p w14:paraId="19BE05AE" w14:textId="77777777" w:rsidR="001F52DC" w:rsidRPr="00DE7227" w:rsidRDefault="001F52DC" w:rsidP="006251AB">
            <w:pPr>
              <w:pStyle w:val="Kopfzeile"/>
              <w:framePr w:w="2522" w:h="13852" w:hSpace="284" w:wrap="around" w:vAnchor="page" w:hAnchor="page" w:x="9196" w:y="2062" w:anchorLock="1"/>
              <w:tabs>
                <w:tab w:val="left" w:pos="708"/>
              </w:tabs>
              <w:jc w:val="both"/>
              <w:rPr>
                <w:rFonts w:cs="Arial"/>
                <w:bCs/>
                <w:sz w:val="15"/>
                <w:szCs w:val="15"/>
                <w:lang w:val="en-US"/>
              </w:rPr>
            </w:pPr>
            <w:r w:rsidRPr="00DE7227">
              <w:rPr>
                <w:rFonts w:cs="Arial"/>
                <w:bCs/>
                <w:sz w:val="15"/>
                <w:szCs w:val="15"/>
                <w:lang w:val="en-US"/>
              </w:rPr>
              <w:t>Prof. Dr. L.C. Rump</w:t>
            </w:r>
          </w:p>
          <w:p w14:paraId="29ECA0D4" w14:textId="77777777" w:rsidR="001F52DC" w:rsidRPr="00DE7227" w:rsidRDefault="00DE7227" w:rsidP="006251AB">
            <w:pPr>
              <w:pStyle w:val="Kopfzeile"/>
              <w:framePr w:w="2522" w:h="13852" w:hSpace="284" w:wrap="around" w:vAnchor="page" w:hAnchor="page" w:x="9196" w:y="2062" w:anchorLock="1"/>
              <w:tabs>
                <w:tab w:val="left" w:pos="708"/>
              </w:tabs>
              <w:jc w:val="both"/>
              <w:rPr>
                <w:rFonts w:cs="Arial"/>
                <w:bCs/>
                <w:sz w:val="15"/>
                <w:szCs w:val="15"/>
                <w:lang w:val="en-US"/>
              </w:rPr>
            </w:pPr>
            <w:r>
              <w:rPr>
                <w:rFonts w:cs="Arial"/>
                <w:bCs/>
                <w:sz w:val="15"/>
                <w:szCs w:val="15"/>
                <w:lang w:val="en-US"/>
              </w:rPr>
              <w:t xml:space="preserve">OÄ </w:t>
            </w:r>
            <w:r w:rsidR="001F52DC" w:rsidRPr="0026474B">
              <w:rPr>
                <w:rFonts w:cs="Arial"/>
                <w:bCs/>
                <w:sz w:val="15"/>
                <w:szCs w:val="15"/>
                <w:lang w:val="en-US"/>
              </w:rPr>
              <w:t>Prof.</w:t>
            </w:r>
            <w:r w:rsidR="001F52DC" w:rsidRPr="00DE7227">
              <w:rPr>
                <w:rFonts w:cs="Arial"/>
                <w:bCs/>
                <w:sz w:val="15"/>
                <w:szCs w:val="15"/>
                <w:lang w:val="en-US"/>
              </w:rPr>
              <w:t xml:space="preserve"> Dr. K. Ivens</w:t>
            </w:r>
          </w:p>
          <w:p w14:paraId="75E2BCD4" w14:textId="77777777" w:rsidR="005622ED" w:rsidRPr="00ED36AE" w:rsidRDefault="005622ED" w:rsidP="006251AB">
            <w:pPr>
              <w:pStyle w:val="Textkrper2"/>
              <w:framePr w:w="2522" w:h="13852" w:hSpace="284" w:wrap="around" w:vAnchor="page" w:hAnchor="page" w:x="9196" w:y="2062" w:anchorLock="1"/>
              <w:tabs>
                <w:tab w:val="clear" w:pos="4678"/>
                <w:tab w:val="clear" w:pos="5812"/>
                <w:tab w:val="clear" w:pos="7371"/>
              </w:tabs>
              <w:rPr>
                <w:rFonts w:ascii="Arial Narrow" w:hAnsi="Arial Narrow"/>
                <w:sz w:val="15"/>
                <w:szCs w:val="15"/>
                <w:lang w:val="en-US"/>
              </w:rPr>
            </w:pPr>
            <w:r w:rsidRPr="00ED36AE">
              <w:rPr>
                <w:rFonts w:ascii="Arial Narrow" w:hAnsi="Arial Narrow"/>
                <w:sz w:val="15"/>
                <w:szCs w:val="15"/>
                <w:lang w:val="en-US"/>
              </w:rPr>
              <w:t>Tel</w:t>
            </w:r>
            <w:r w:rsidR="009418E7" w:rsidRPr="00ED36AE">
              <w:rPr>
                <w:rFonts w:ascii="Arial Narrow" w:hAnsi="Arial Narrow"/>
                <w:sz w:val="15"/>
                <w:szCs w:val="15"/>
                <w:lang w:val="en-US"/>
              </w:rPr>
              <w:t>.:</w:t>
            </w:r>
            <w:r w:rsidR="006251AB" w:rsidRPr="00ED36AE">
              <w:rPr>
                <w:rFonts w:ascii="Arial Narrow" w:hAnsi="Arial Narrow"/>
                <w:sz w:val="15"/>
                <w:szCs w:val="15"/>
                <w:lang w:val="en-US"/>
              </w:rPr>
              <w:tab/>
            </w:r>
            <w:r w:rsidR="006251AB" w:rsidRPr="00ED36AE">
              <w:rPr>
                <w:sz w:val="16"/>
                <w:szCs w:val="16"/>
                <w:lang w:val="en-US"/>
              </w:rPr>
              <w:tab/>
            </w:r>
            <w:r w:rsidRPr="00ED36AE">
              <w:rPr>
                <w:rFonts w:ascii="Arial Narrow" w:hAnsi="Arial Narrow"/>
                <w:sz w:val="15"/>
                <w:szCs w:val="15"/>
                <w:lang w:val="en-US"/>
              </w:rPr>
              <w:t>(0211) 81-17726</w:t>
            </w:r>
          </w:p>
          <w:p w14:paraId="16730CBA" w14:textId="77777777" w:rsidR="009418E7" w:rsidRPr="00ED36AE" w:rsidRDefault="009418E7" w:rsidP="006251AB">
            <w:pPr>
              <w:pStyle w:val="Textkrper2"/>
              <w:framePr w:w="2522" w:h="13852" w:hSpace="284" w:wrap="around" w:vAnchor="page" w:hAnchor="page" w:x="9196" w:y="2062" w:anchorLock="1"/>
              <w:tabs>
                <w:tab w:val="clear" w:pos="4678"/>
                <w:tab w:val="clear" w:pos="5812"/>
                <w:tab w:val="clear" w:pos="7371"/>
              </w:tabs>
              <w:rPr>
                <w:rFonts w:ascii="Arial Narrow" w:hAnsi="Arial Narrow"/>
                <w:sz w:val="15"/>
                <w:szCs w:val="15"/>
                <w:lang w:val="en-US"/>
              </w:rPr>
            </w:pPr>
            <w:r w:rsidRPr="00ED36AE">
              <w:rPr>
                <w:rFonts w:ascii="Arial Narrow" w:hAnsi="Arial Narrow"/>
                <w:sz w:val="15"/>
                <w:szCs w:val="15"/>
                <w:lang w:val="en-US"/>
              </w:rPr>
              <w:t>Fax:</w:t>
            </w:r>
            <w:r w:rsidR="006251AB" w:rsidRPr="00ED36AE">
              <w:rPr>
                <w:sz w:val="16"/>
                <w:szCs w:val="16"/>
                <w:lang w:val="en-US"/>
              </w:rPr>
              <w:tab/>
            </w:r>
            <w:r w:rsidR="007754AA" w:rsidRPr="00ED36AE">
              <w:rPr>
                <w:rFonts w:ascii="Arial Narrow" w:hAnsi="Arial Narrow"/>
                <w:sz w:val="15"/>
                <w:szCs w:val="15"/>
                <w:lang w:val="en-US"/>
              </w:rPr>
              <w:tab/>
            </w:r>
            <w:r w:rsidRPr="00ED36AE">
              <w:rPr>
                <w:rFonts w:ascii="Arial Narrow" w:hAnsi="Arial Narrow"/>
                <w:sz w:val="15"/>
                <w:szCs w:val="15"/>
                <w:lang w:val="en-US"/>
              </w:rPr>
              <w:t>(0211) 81-17722</w:t>
            </w:r>
          </w:p>
          <w:p w14:paraId="56BBEAD9" w14:textId="77777777" w:rsidR="005622ED" w:rsidRPr="00ED36AE" w:rsidRDefault="005622ED" w:rsidP="006251AB">
            <w:pPr>
              <w:pStyle w:val="Kopfzeile"/>
              <w:framePr w:w="2522" w:h="13852" w:hSpace="284" w:wrap="around" w:vAnchor="page" w:hAnchor="page" w:x="9196" w:y="2062" w:anchorLock="1"/>
              <w:tabs>
                <w:tab w:val="clear" w:pos="4536"/>
                <w:tab w:val="clear" w:pos="9072"/>
              </w:tabs>
              <w:rPr>
                <w:rFonts w:cs="Arial"/>
                <w:bCs/>
                <w:sz w:val="4"/>
                <w:szCs w:val="8"/>
                <w:lang w:val="en-US"/>
              </w:rPr>
            </w:pPr>
          </w:p>
          <w:p w14:paraId="022D7847" w14:textId="77777777" w:rsidR="00053DA1" w:rsidRDefault="00053DA1" w:rsidP="006251AB">
            <w:pPr>
              <w:pStyle w:val="Kopfzeile"/>
              <w:framePr w:w="2522" w:h="13852" w:hSpace="284" w:wrap="around" w:vAnchor="page" w:hAnchor="page" w:x="9196" w:y="2062" w:anchorLock="1"/>
              <w:tabs>
                <w:tab w:val="left" w:pos="708"/>
              </w:tabs>
              <w:jc w:val="both"/>
              <w:rPr>
                <w:rFonts w:cs="Arial"/>
                <w:b/>
                <w:bCs/>
                <w:sz w:val="16"/>
                <w:szCs w:val="16"/>
              </w:rPr>
            </w:pPr>
            <w:r>
              <w:rPr>
                <w:rFonts w:cs="Arial"/>
                <w:b/>
                <w:bCs/>
                <w:sz w:val="16"/>
                <w:szCs w:val="16"/>
              </w:rPr>
              <w:t xml:space="preserve">Spezialambulanzen </w:t>
            </w:r>
          </w:p>
          <w:p w14:paraId="256BEF6C" w14:textId="77777777" w:rsidR="005622ED" w:rsidRPr="009C006D" w:rsidRDefault="005622ED" w:rsidP="006251AB">
            <w:pPr>
              <w:pStyle w:val="Kopfzeile"/>
              <w:framePr w:w="2522" w:h="13852" w:hSpace="284" w:wrap="around" w:vAnchor="page" w:hAnchor="page" w:x="9196" w:y="2062" w:anchorLock="1"/>
              <w:tabs>
                <w:tab w:val="clear" w:pos="4536"/>
                <w:tab w:val="clear" w:pos="9072"/>
              </w:tabs>
              <w:jc w:val="both"/>
              <w:rPr>
                <w:sz w:val="15"/>
                <w:szCs w:val="15"/>
              </w:rPr>
            </w:pPr>
            <w:r w:rsidRPr="009C006D">
              <w:rPr>
                <w:sz w:val="15"/>
                <w:szCs w:val="15"/>
              </w:rPr>
              <w:t>Tel.:</w:t>
            </w:r>
            <w:r w:rsidR="006251AB">
              <w:rPr>
                <w:sz w:val="16"/>
                <w:szCs w:val="16"/>
              </w:rPr>
              <w:tab/>
            </w:r>
            <w:r w:rsidR="007754AA">
              <w:rPr>
                <w:sz w:val="15"/>
                <w:szCs w:val="15"/>
              </w:rPr>
              <w:tab/>
            </w:r>
            <w:r w:rsidRPr="009C006D">
              <w:rPr>
                <w:sz w:val="15"/>
                <w:szCs w:val="15"/>
              </w:rPr>
              <w:t>(0211) 81-18790</w:t>
            </w:r>
          </w:p>
          <w:p w14:paraId="38CCBB7C" w14:textId="77777777" w:rsidR="005622ED" w:rsidRPr="009C006D" w:rsidRDefault="005622ED" w:rsidP="006251AB">
            <w:pPr>
              <w:pStyle w:val="Kopfzeile"/>
              <w:framePr w:w="2522" w:h="13852" w:hSpace="284" w:wrap="around" w:vAnchor="page" w:hAnchor="page" w:x="9196" w:y="2062" w:anchorLock="1"/>
              <w:tabs>
                <w:tab w:val="clear" w:pos="4536"/>
                <w:tab w:val="clear" w:pos="9072"/>
              </w:tabs>
              <w:rPr>
                <w:sz w:val="15"/>
                <w:szCs w:val="15"/>
              </w:rPr>
            </w:pPr>
            <w:r w:rsidRPr="009C006D">
              <w:rPr>
                <w:sz w:val="15"/>
                <w:szCs w:val="15"/>
              </w:rPr>
              <w:t>Fax:</w:t>
            </w:r>
            <w:r w:rsidRPr="009C006D">
              <w:rPr>
                <w:sz w:val="15"/>
                <w:szCs w:val="15"/>
              </w:rPr>
              <w:tab/>
            </w:r>
            <w:r w:rsidR="006251AB">
              <w:rPr>
                <w:sz w:val="16"/>
                <w:szCs w:val="16"/>
              </w:rPr>
              <w:tab/>
            </w:r>
            <w:r w:rsidRPr="009C006D">
              <w:rPr>
                <w:sz w:val="15"/>
                <w:szCs w:val="15"/>
              </w:rPr>
              <w:t>(0211) 81-18045</w:t>
            </w:r>
          </w:p>
          <w:p w14:paraId="214145D6" w14:textId="77777777" w:rsidR="005622ED" w:rsidRPr="00C97CC1" w:rsidRDefault="00486D90" w:rsidP="006251AB">
            <w:pPr>
              <w:pStyle w:val="Kopfzeile"/>
              <w:framePr w:w="2522" w:h="13852" w:hSpace="284" w:wrap="around" w:vAnchor="page" w:hAnchor="page" w:x="9196" w:y="2062" w:anchorLock="1"/>
              <w:tabs>
                <w:tab w:val="left" w:pos="708"/>
              </w:tabs>
              <w:jc w:val="both"/>
              <w:rPr>
                <w:rFonts w:cs="Arial"/>
                <w:b/>
                <w:bCs/>
                <w:sz w:val="4"/>
                <w:szCs w:val="4"/>
              </w:rPr>
            </w:pPr>
            <w:r>
              <w:rPr>
                <w:noProof/>
                <w:sz w:val="4"/>
                <w:szCs w:val="4"/>
              </w:rPr>
              <mc:AlternateContent>
                <mc:Choice Requires="wps">
                  <w:drawing>
                    <wp:anchor distT="0" distB="0" distL="114300" distR="114300" simplePos="0" relativeHeight="251658240" behindDoc="0" locked="0" layoutInCell="1" allowOverlap="1" wp14:anchorId="71F4DDE3" wp14:editId="59F14965">
                      <wp:simplePos x="0" y="0"/>
                      <wp:positionH relativeFrom="margin">
                        <wp:posOffset>5715</wp:posOffset>
                      </wp:positionH>
                      <wp:positionV relativeFrom="paragraph">
                        <wp:posOffset>21590</wp:posOffset>
                      </wp:positionV>
                      <wp:extent cx="1424940" cy="0"/>
                      <wp:effectExtent l="0" t="0" r="22860" b="19050"/>
                      <wp:wrapNone/>
                      <wp:docPr id="12"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4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ABDEF8" id="Line 53"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5pt,1.7pt" to="112.6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c9NEwIAACo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">
                      <w10:wrap anchorx="margin"/>
                    </v:line>
                  </w:pict>
                </mc:Fallback>
              </mc:AlternateContent>
            </w:r>
          </w:p>
          <w:p w14:paraId="6020E8A6" w14:textId="77777777" w:rsidR="005622ED" w:rsidRDefault="005622ED" w:rsidP="006251AB">
            <w:pPr>
              <w:pStyle w:val="Kopfzeile"/>
              <w:framePr w:w="2522" w:h="13852" w:hSpace="284" w:wrap="around" w:vAnchor="page" w:hAnchor="page" w:x="9196" w:y="2062" w:anchorLock="1"/>
              <w:tabs>
                <w:tab w:val="left" w:pos="708"/>
              </w:tabs>
              <w:jc w:val="both"/>
              <w:rPr>
                <w:rFonts w:cs="Arial"/>
                <w:b/>
                <w:bCs/>
                <w:sz w:val="16"/>
                <w:szCs w:val="15"/>
              </w:rPr>
            </w:pPr>
            <w:r>
              <w:rPr>
                <w:rFonts w:cs="Arial"/>
                <w:b/>
                <w:bCs/>
                <w:sz w:val="16"/>
                <w:szCs w:val="15"/>
              </w:rPr>
              <w:t>Transplantationsnachsorge</w:t>
            </w:r>
          </w:p>
          <w:p w14:paraId="698A1433" w14:textId="77777777" w:rsidR="005622ED" w:rsidRDefault="00DE7227" w:rsidP="006251AB">
            <w:pPr>
              <w:pStyle w:val="Kopfzeile"/>
              <w:framePr w:w="2522" w:h="13852" w:hSpace="284" w:wrap="around" w:vAnchor="page" w:hAnchor="page" w:x="9196" w:y="2062" w:anchorLock="1"/>
              <w:tabs>
                <w:tab w:val="left" w:pos="708"/>
              </w:tabs>
              <w:jc w:val="both"/>
              <w:rPr>
                <w:rFonts w:cs="Arial"/>
                <w:bCs/>
                <w:sz w:val="15"/>
                <w:szCs w:val="15"/>
              </w:rPr>
            </w:pPr>
            <w:r>
              <w:rPr>
                <w:rFonts w:cs="Arial"/>
                <w:bCs/>
                <w:sz w:val="15"/>
                <w:szCs w:val="15"/>
              </w:rPr>
              <w:t xml:space="preserve">OÄ </w:t>
            </w:r>
            <w:r w:rsidR="005622ED" w:rsidRPr="001F52DC">
              <w:rPr>
                <w:rFonts w:cs="Arial"/>
                <w:bCs/>
                <w:sz w:val="15"/>
                <w:szCs w:val="15"/>
              </w:rPr>
              <w:t>Dr. E. Königshausen</w:t>
            </w:r>
          </w:p>
          <w:p w14:paraId="7135D7F1" w14:textId="77777777" w:rsidR="0026474B" w:rsidRPr="001F52DC" w:rsidRDefault="00DE7227" w:rsidP="006251AB">
            <w:pPr>
              <w:pStyle w:val="Kopfzeile"/>
              <w:framePr w:w="2522" w:h="13852" w:hSpace="284" w:wrap="around" w:vAnchor="page" w:hAnchor="page" w:x="9196" w:y="2062" w:anchorLock="1"/>
              <w:tabs>
                <w:tab w:val="left" w:pos="708"/>
              </w:tabs>
              <w:jc w:val="both"/>
              <w:rPr>
                <w:rFonts w:cs="Arial"/>
                <w:bCs/>
                <w:sz w:val="15"/>
                <w:szCs w:val="15"/>
              </w:rPr>
            </w:pPr>
            <w:r>
              <w:rPr>
                <w:rFonts w:cs="Arial"/>
                <w:bCs/>
                <w:sz w:val="15"/>
                <w:szCs w:val="15"/>
              </w:rPr>
              <w:t xml:space="preserve">OÄ </w:t>
            </w:r>
            <w:r w:rsidR="0026474B">
              <w:rPr>
                <w:rFonts w:cs="Arial"/>
                <w:bCs/>
                <w:sz w:val="15"/>
                <w:szCs w:val="15"/>
              </w:rPr>
              <w:t>Prof. Dr. K. Ivens</w:t>
            </w:r>
          </w:p>
          <w:p w14:paraId="39AA3C93" w14:textId="77777777" w:rsidR="005622ED" w:rsidRPr="00053DA1" w:rsidRDefault="005622ED" w:rsidP="006251AB">
            <w:pPr>
              <w:pStyle w:val="Kopfzeile"/>
              <w:framePr w:w="2522" w:h="13852" w:hSpace="284" w:wrap="around" w:vAnchor="page" w:hAnchor="page" w:x="9196" w:y="2062" w:anchorLock="1"/>
              <w:tabs>
                <w:tab w:val="left" w:pos="708"/>
              </w:tabs>
              <w:jc w:val="both"/>
              <w:rPr>
                <w:rFonts w:cs="Arial"/>
                <w:b/>
                <w:bCs/>
                <w:sz w:val="4"/>
                <w:szCs w:val="4"/>
              </w:rPr>
            </w:pPr>
          </w:p>
          <w:p w14:paraId="52E2AF57" w14:textId="77777777" w:rsidR="005622ED" w:rsidRPr="001F52DC" w:rsidRDefault="005622ED" w:rsidP="006251AB">
            <w:pPr>
              <w:pStyle w:val="Kopfzeile"/>
              <w:framePr w:w="2522" w:h="13852" w:hSpace="284" w:wrap="around" w:vAnchor="page" w:hAnchor="page" w:x="9196" w:y="2062" w:anchorLock="1"/>
              <w:tabs>
                <w:tab w:val="left" w:pos="708"/>
              </w:tabs>
              <w:jc w:val="both"/>
              <w:rPr>
                <w:rFonts w:cs="Arial"/>
                <w:b/>
                <w:bCs/>
                <w:sz w:val="16"/>
                <w:szCs w:val="15"/>
              </w:rPr>
            </w:pPr>
            <w:r w:rsidRPr="001F52DC">
              <w:rPr>
                <w:rFonts w:cs="Arial"/>
                <w:b/>
                <w:bCs/>
                <w:sz w:val="16"/>
                <w:szCs w:val="15"/>
              </w:rPr>
              <w:t xml:space="preserve">Glomeruläre </w:t>
            </w:r>
            <w:r>
              <w:rPr>
                <w:rFonts w:cs="Arial"/>
                <w:b/>
                <w:bCs/>
                <w:sz w:val="16"/>
                <w:szCs w:val="15"/>
              </w:rPr>
              <w:t>Erkrankungen</w:t>
            </w:r>
          </w:p>
          <w:p w14:paraId="5D6D7193" w14:textId="77777777" w:rsidR="005622ED" w:rsidRPr="001F52DC" w:rsidRDefault="00DE7227" w:rsidP="006251AB">
            <w:pPr>
              <w:pStyle w:val="Kopfzeile"/>
              <w:framePr w:w="2522" w:h="13852" w:hSpace="284" w:wrap="around" w:vAnchor="page" w:hAnchor="page" w:x="9196" w:y="2062" w:anchorLock="1"/>
              <w:tabs>
                <w:tab w:val="left" w:pos="708"/>
              </w:tabs>
              <w:jc w:val="both"/>
              <w:rPr>
                <w:rFonts w:cs="Arial"/>
                <w:bCs/>
                <w:sz w:val="15"/>
                <w:szCs w:val="15"/>
              </w:rPr>
            </w:pPr>
            <w:r>
              <w:rPr>
                <w:rFonts w:cs="Arial"/>
                <w:bCs/>
                <w:sz w:val="15"/>
                <w:szCs w:val="15"/>
              </w:rPr>
              <w:t xml:space="preserve">OA </w:t>
            </w:r>
            <w:r w:rsidR="005622ED" w:rsidRPr="001F52DC">
              <w:rPr>
                <w:rFonts w:cs="Arial"/>
                <w:bCs/>
                <w:sz w:val="15"/>
                <w:szCs w:val="15"/>
              </w:rPr>
              <w:t>Prof. Dr. L. Sellin</w:t>
            </w:r>
          </w:p>
          <w:p w14:paraId="4AAAED7E" w14:textId="77777777" w:rsidR="005622ED" w:rsidRPr="001F52DC" w:rsidRDefault="00DE7227" w:rsidP="006251AB">
            <w:pPr>
              <w:pStyle w:val="Kopfzeile"/>
              <w:framePr w:w="2522" w:h="13852" w:hSpace="284" w:wrap="around" w:vAnchor="page" w:hAnchor="page" w:x="9196" w:y="2062" w:anchorLock="1"/>
              <w:tabs>
                <w:tab w:val="left" w:pos="708"/>
              </w:tabs>
              <w:jc w:val="both"/>
              <w:rPr>
                <w:rFonts w:cs="Arial"/>
                <w:bCs/>
                <w:sz w:val="15"/>
                <w:szCs w:val="15"/>
              </w:rPr>
            </w:pPr>
            <w:r>
              <w:rPr>
                <w:rFonts w:cs="Arial"/>
                <w:bCs/>
                <w:sz w:val="15"/>
                <w:szCs w:val="15"/>
              </w:rPr>
              <w:t xml:space="preserve">OÄ </w:t>
            </w:r>
            <w:r w:rsidR="005622ED" w:rsidRPr="001F52DC">
              <w:rPr>
                <w:rFonts w:cs="Arial"/>
                <w:bCs/>
                <w:sz w:val="15"/>
                <w:szCs w:val="15"/>
              </w:rPr>
              <w:t>Dr. E. Königshausen</w:t>
            </w:r>
          </w:p>
          <w:p w14:paraId="1A65D37E" w14:textId="77777777" w:rsidR="005622ED" w:rsidRPr="00053DA1" w:rsidRDefault="005622ED" w:rsidP="006251AB">
            <w:pPr>
              <w:pStyle w:val="Kopfzeile"/>
              <w:framePr w:w="2522" w:h="13852" w:hSpace="284" w:wrap="around" w:vAnchor="page" w:hAnchor="page" w:x="9196" w:y="2062" w:anchorLock="1"/>
              <w:tabs>
                <w:tab w:val="left" w:pos="708"/>
              </w:tabs>
              <w:jc w:val="both"/>
              <w:rPr>
                <w:rFonts w:cs="Arial"/>
                <w:bCs/>
                <w:sz w:val="4"/>
                <w:szCs w:val="4"/>
              </w:rPr>
            </w:pPr>
          </w:p>
          <w:p w14:paraId="4F6F3EA5" w14:textId="77777777" w:rsidR="005622ED" w:rsidRDefault="005622ED" w:rsidP="006251AB">
            <w:pPr>
              <w:pStyle w:val="Kopfzeile"/>
              <w:framePr w:w="2522" w:h="13852" w:hSpace="284" w:wrap="around" w:vAnchor="page" w:hAnchor="page" w:x="9196" w:y="2062" w:anchorLock="1"/>
              <w:tabs>
                <w:tab w:val="left" w:pos="708"/>
              </w:tabs>
              <w:jc w:val="both"/>
              <w:rPr>
                <w:rFonts w:cs="Arial"/>
                <w:b/>
                <w:bCs/>
                <w:sz w:val="16"/>
                <w:szCs w:val="15"/>
              </w:rPr>
            </w:pPr>
            <w:r>
              <w:rPr>
                <w:rFonts w:cs="Arial"/>
                <w:b/>
                <w:bCs/>
                <w:sz w:val="16"/>
                <w:szCs w:val="15"/>
              </w:rPr>
              <w:t>Interstitielle und zystische Nieren-</w:t>
            </w:r>
          </w:p>
          <w:p w14:paraId="79C330C8" w14:textId="77777777" w:rsidR="005622ED" w:rsidRDefault="005622ED" w:rsidP="006251AB">
            <w:pPr>
              <w:pStyle w:val="Kopfzeile"/>
              <w:framePr w:w="2522" w:h="13852" w:hSpace="284" w:wrap="around" w:vAnchor="page" w:hAnchor="page" w:x="9196" w:y="2062" w:anchorLock="1"/>
              <w:tabs>
                <w:tab w:val="left" w:pos="708"/>
              </w:tabs>
              <w:jc w:val="both"/>
              <w:rPr>
                <w:rFonts w:cs="Arial"/>
                <w:b/>
                <w:bCs/>
                <w:sz w:val="16"/>
                <w:szCs w:val="15"/>
              </w:rPr>
            </w:pPr>
            <w:r>
              <w:rPr>
                <w:rFonts w:cs="Arial"/>
                <w:b/>
                <w:bCs/>
                <w:sz w:val="16"/>
                <w:szCs w:val="15"/>
              </w:rPr>
              <w:t>Erkrankungen (ADPKD)</w:t>
            </w:r>
          </w:p>
          <w:p w14:paraId="503357A0" w14:textId="77777777" w:rsidR="005622ED" w:rsidRDefault="00DE7227" w:rsidP="006251AB">
            <w:pPr>
              <w:pStyle w:val="Kopfzeile"/>
              <w:framePr w:w="2522" w:h="13852" w:hSpace="284" w:wrap="around" w:vAnchor="page" w:hAnchor="page" w:x="9196" w:y="2062" w:anchorLock="1"/>
              <w:tabs>
                <w:tab w:val="left" w:pos="708"/>
              </w:tabs>
              <w:jc w:val="both"/>
              <w:rPr>
                <w:rFonts w:cs="Arial"/>
                <w:bCs/>
                <w:sz w:val="15"/>
                <w:szCs w:val="15"/>
              </w:rPr>
            </w:pPr>
            <w:r>
              <w:rPr>
                <w:rFonts w:cs="Arial"/>
                <w:bCs/>
                <w:sz w:val="15"/>
                <w:szCs w:val="15"/>
              </w:rPr>
              <w:t xml:space="preserve">OÄ </w:t>
            </w:r>
            <w:r w:rsidR="005622ED" w:rsidRPr="001F52DC">
              <w:rPr>
                <w:rFonts w:cs="Arial"/>
                <w:bCs/>
                <w:sz w:val="15"/>
                <w:szCs w:val="15"/>
              </w:rPr>
              <w:t>Prof. Dr. L. Sellin</w:t>
            </w:r>
          </w:p>
          <w:p w14:paraId="5CB56F6A" w14:textId="77777777" w:rsidR="005622ED" w:rsidRDefault="00DE7227" w:rsidP="006251AB">
            <w:pPr>
              <w:pStyle w:val="Kopfzeile"/>
              <w:framePr w:w="2522" w:h="13852" w:hSpace="284" w:wrap="around" w:vAnchor="page" w:hAnchor="page" w:x="9196" w:y="2062" w:anchorLock="1"/>
              <w:tabs>
                <w:tab w:val="left" w:pos="708"/>
              </w:tabs>
              <w:jc w:val="both"/>
              <w:rPr>
                <w:rFonts w:cs="Arial"/>
                <w:bCs/>
                <w:sz w:val="15"/>
                <w:szCs w:val="15"/>
              </w:rPr>
            </w:pPr>
            <w:r>
              <w:rPr>
                <w:rFonts w:cs="Arial"/>
                <w:bCs/>
                <w:sz w:val="15"/>
                <w:szCs w:val="15"/>
              </w:rPr>
              <w:t>O</w:t>
            </w:r>
            <w:r w:rsidR="00A25042">
              <w:rPr>
                <w:rFonts w:cs="Arial"/>
                <w:bCs/>
                <w:sz w:val="15"/>
                <w:szCs w:val="15"/>
              </w:rPr>
              <w:t>Ä</w:t>
            </w:r>
            <w:r>
              <w:rPr>
                <w:rFonts w:cs="Arial"/>
                <w:bCs/>
                <w:sz w:val="15"/>
                <w:szCs w:val="15"/>
              </w:rPr>
              <w:t xml:space="preserve"> </w:t>
            </w:r>
            <w:r w:rsidR="005622ED">
              <w:rPr>
                <w:rFonts w:cs="Arial"/>
                <w:bCs/>
                <w:sz w:val="15"/>
                <w:szCs w:val="15"/>
              </w:rPr>
              <w:t>Dr. A. Hansen</w:t>
            </w:r>
          </w:p>
          <w:p w14:paraId="37800AA1" w14:textId="77777777" w:rsidR="00500A19" w:rsidRPr="001F52DC" w:rsidRDefault="00A25042" w:rsidP="006251AB">
            <w:pPr>
              <w:pStyle w:val="Kopfzeile"/>
              <w:framePr w:w="2522" w:h="13852" w:hSpace="284" w:wrap="around" w:vAnchor="page" w:hAnchor="page" w:x="9196" w:y="2062" w:anchorLock="1"/>
              <w:tabs>
                <w:tab w:val="left" w:pos="708"/>
              </w:tabs>
              <w:jc w:val="both"/>
              <w:rPr>
                <w:rFonts w:cs="Arial"/>
                <w:bCs/>
                <w:sz w:val="15"/>
                <w:szCs w:val="15"/>
              </w:rPr>
            </w:pPr>
            <w:r>
              <w:rPr>
                <w:rFonts w:cs="Arial"/>
                <w:bCs/>
                <w:sz w:val="15"/>
                <w:szCs w:val="15"/>
              </w:rPr>
              <w:t>OÄ</w:t>
            </w:r>
            <w:r w:rsidR="00DE7227">
              <w:rPr>
                <w:rFonts w:cs="Arial"/>
                <w:bCs/>
                <w:sz w:val="15"/>
                <w:szCs w:val="15"/>
              </w:rPr>
              <w:t xml:space="preserve"> </w:t>
            </w:r>
            <w:r w:rsidR="00500A19">
              <w:rPr>
                <w:rFonts w:cs="Arial"/>
                <w:bCs/>
                <w:sz w:val="15"/>
                <w:szCs w:val="15"/>
              </w:rPr>
              <w:t>Dr. E. Königshausen</w:t>
            </w:r>
          </w:p>
          <w:p w14:paraId="46248327" w14:textId="77777777" w:rsidR="005622ED" w:rsidRPr="00053DA1" w:rsidRDefault="005622ED" w:rsidP="006251AB">
            <w:pPr>
              <w:pStyle w:val="Kopfzeile"/>
              <w:framePr w:w="2522" w:h="13852" w:hSpace="284" w:wrap="around" w:vAnchor="page" w:hAnchor="page" w:x="9196" w:y="2062" w:anchorLock="1"/>
              <w:tabs>
                <w:tab w:val="left" w:pos="708"/>
              </w:tabs>
              <w:jc w:val="both"/>
              <w:rPr>
                <w:rFonts w:cs="Arial"/>
                <w:b/>
                <w:bCs/>
                <w:sz w:val="4"/>
                <w:szCs w:val="4"/>
              </w:rPr>
            </w:pPr>
          </w:p>
          <w:p w14:paraId="01C83FA5" w14:textId="77777777" w:rsidR="005622ED" w:rsidRPr="001F52DC" w:rsidRDefault="005622ED" w:rsidP="006251AB">
            <w:pPr>
              <w:pStyle w:val="Kopfzeile"/>
              <w:framePr w:w="2522" w:h="13852" w:hSpace="284" w:wrap="around" w:vAnchor="page" w:hAnchor="page" w:x="9196" w:y="2062" w:anchorLock="1"/>
              <w:tabs>
                <w:tab w:val="left" w:pos="708"/>
              </w:tabs>
              <w:jc w:val="both"/>
              <w:rPr>
                <w:rFonts w:cs="Arial"/>
                <w:b/>
                <w:bCs/>
                <w:sz w:val="16"/>
                <w:szCs w:val="15"/>
              </w:rPr>
            </w:pPr>
            <w:r w:rsidRPr="001F52DC">
              <w:rPr>
                <w:rFonts w:cs="Arial"/>
                <w:b/>
                <w:bCs/>
                <w:sz w:val="16"/>
                <w:szCs w:val="15"/>
              </w:rPr>
              <w:t>Hypert</w:t>
            </w:r>
            <w:r>
              <w:rPr>
                <w:rFonts w:cs="Arial"/>
                <w:b/>
                <w:bCs/>
                <w:sz w:val="16"/>
                <w:szCs w:val="15"/>
              </w:rPr>
              <w:t>oniesprechstunde</w:t>
            </w:r>
          </w:p>
          <w:p w14:paraId="7A3E5390" w14:textId="77777777" w:rsidR="005622ED" w:rsidRPr="001F52DC" w:rsidRDefault="00DE7227" w:rsidP="006251AB">
            <w:pPr>
              <w:pStyle w:val="Kopfzeile"/>
              <w:framePr w:w="2522" w:h="13852" w:hSpace="284" w:wrap="around" w:vAnchor="page" w:hAnchor="page" w:x="9196" w:y="2062" w:anchorLock="1"/>
              <w:tabs>
                <w:tab w:val="left" w:pos="708"/>
              </w:tabs>
              <w:jc w:val="both"/>
              <w:rPr>
                <w:rFonts w:cs="Arial"/>
                <w:bCs/>
                <w:sz w:val="15"/>
                <w:szCs w:val="15"/>
              </w:rPr>
            </w:pPr>
            <w:r>
              <w:rPr>
                <w:rFonts w:cs="Arial"/>
                <w:bCs/>
                <w:sz w:val="15"/>
                <w:szCs w:val="15"/>
              </w:rPr>
              <w:t xml:space="preserve">OA </w:t>
            </w:r>
            <w:r w:rsidR="005622ED" w:rsidRPr="001F52DC">
              <w:rPr>
                <w:rFonts w:cs="Arial"/>
                <w:bCs/>
                <w:sz w:val="15"/>
                <w:szCs w:val="15"/>
              </w:rPr>
              <w:t>PD Dr. J. Stegbauer</w:t>
            </w:r>
          </w:p>
          <w:p w14:paraId="4418A51D" w14:textId="77777777" w:rsidR="005622ED" w:rsidRPr="001F52DC" w:rsidRDefault="00A25042" w:rsidP="006251AB">
            <w:pPr>
              <w:pStyle w:val="Kopfzeile"/>
              <w:framePr w:w="2522" w:h="13852" w:hSpace="284" w:wrap="around" w:vAnchor="page" w:hAnchor="page" w:x="9196" w:y="2062" w:anchorLock="1"/>
              <w:tabs>
                <w:tab w:val="left" w:pos="708"/>
              </w:tabs>
              <w:jc w:val="both"/>
              <w:rPr>
                <w:rFonts w:cs="Arial"/>
                <w:bCs/>
                <w:sz w:val="15"/>
                <w:szCs w:val="15"/>
              </w:rPr>
            </w:pPr>
            <w:r>
              <w:rPr>
                <w:rFonts w:cs="Arial"/>
                <w:bCs/>
                <w:sz w:val="15"/>
                <w:szCs w:val="15"/>
              </w:rPr>
              <w:t>OÄ</w:t>
            </w:r>
            <w:r w:rsidR="00DE7227">
              <w:rPr>
                <w:rFonts w:cs="Arial"/>
                <w:bCs/>
                <w:sz w:val="15"/>
                <w:szCs w:val="15"/>
              </w:rPr>
              <w:t xml:space="preserve"> </w:t>
            </w:r>
            <w:r w:rsidR="005622ED" w:rsidRPr="001F52DC">
              <w:rPr>
                <w:rFonts w:cs="Arial"/>
                <w:bCs/>
                <w:sz w:val="15"/>
                <w:szCs w:val="15"/>
              </w:rPr>
              <w:t>Dr. E. Königshausen</w:t>
            </w:r>
          </w:p>
          <w:p w14:paraId="00832660" w14:textId="77777777" w:rsidR="001F52DC" w:rsidRPr="00C97CC1" w:rsidRDefault="00486D90" w:rsidP="006251AB">
            <w:pPr>
              <w:pStyle w:val="Kopfzeile"/>
              <w:framePr w:w="2522" w:h="13852" w:hSpace="284" w:wrap="around" w:vAnchor="page" w:hAnchor="page" w:x="9196" w:y="2062" w:anchorLock="1"/>
              <w:tabs>
                <w:tab w:val="left" w:pos="708"/>
              </w:tabs>
              <w:jc w:val="both"/>
              <w:rPr>
                <w:rFonts w:cs="Arial"/>
                <w:bCs/>
                <w:sz w:val="4"/>
                <w:szCs w:val="4"/>
              </w:rPr>
            </w:pPr>
            <w:r>
              <w:rPr>
                <w:noProof/>
                <w:sz w:val="4"/>
                <w:szCs w:val="4"/>
              </w:rPr>
              <mc:AlternateContent>
                <mc:Choice Requires="wps">
                  <w:drawing>
                    <wp:anchor distT="0" distB="0" distL="114300" distR="114300" simplePos="0" relativeHeight="251659264" behindDoc="0" locked="0" layoutInCell="1" allowOverlap="1" wp14:anchorId="18999251" wp14:editId="568EF31C">
                      <wp:simplePos x="0" y="0"/>
                      <wp:positionH relativeFrom="margin">
                        <wp:posOffset>5715</wp:posOffset>
                      </wp:positionH>
                      <wp:positionV relativeFrom="paragraph">
                        <wp:posOffset>24765</wp:posOffset>
                      </wp:positionV>
                      <wp:extent cx="1424940" cy="0"/>
                      <wp:effectExtent l="0" t="0" r="22860" b="19050"/>
                      <wp:wrapNone/>
                      <wp:docPr id="11"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4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6166AE" id="Line 54"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5pt,1.95pt" to="112.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ZtE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">
                      <w10:wrap anchorx="margin"/>
                    </v:line>
                  </w:pict>
                </mc:Fallback>
              </mc:AlternateContent>
            </w:r>
          </w:p>
          <w:p w14:paraId="4263E660" w14:textId="77777777" w:rsidR="00D01BB9" w:rsidRPr="00053DA1" w:rsidRDefault="00D01BB9" w:rsidP="006251AB">
            <w:pPr>
              <w:pStyle w:val="Kopfzeile"/>
              <w:framePr w:w="2522" w:h="13852" w:hSpace="284" w:wrap="around" w:vAnchor="page" w:hAnchor="page" w:x="9196" w:y="2062" w:anchorLock="1"/>
              <w:tabs>
                <w:tab w:val="left" w:pos="708"/>
              </w:tabs>
              <w:jc w:val="both"/>
              <w:rPr>
                <w:rFonts w:cs="Arial"/>
                <w:b/>
                <w:bCs/>
                <w:sz w:val="16"/>
                <w:szCs w:val="16"/>
              </w:rPr>
            </w:pPr>
            <w:r w:rsidRPr="00053DA1">
              <w:rPr>
                <w:rFonts w:cs="Arial"/>
                <w:b/>
                <w:bCs/>
                <w:sz w:val="16"/>
                <w:szCs w:val="16"/>
              </w:rPr>
              <w:t>Transplantationszentrum</w:t>
            </w:r>
            <w:r w:rsidRPr="00053DA1">
              <w:rPr>
                <w:rFonts w:cs="Arial"/>
                <w:b/>
                <w:bCs/>
                <w:sz w:val="16"/>
                <w:szCs w:val="16"/>
              </w:rPr>
              <w:tab/>
            </w:r>
          </w:p>
          <w:p w14:paraId="0D89BEE1" w14:textId="77777777" w:rsidR="00D01BB9" w:rsidRPr="009C006D" w:rsidRDefault="00DE7227" w:rsidP="006251AB">
            <w:pPr>
              <w:pStyle w:val="Kopfzeile"/>
              <w:framePr w:w="2522" w:h="13852" w:hSpace="284" w:wrap="around" w:vAnchor="page" w:hAnchor="page" w:x="9196" w:y="2062" w:anchorLock="1"/>
              <w:tabs>
                <w:tab w:val="left" w:pos="708"/>
              </w:tabs>
              <w:jc w:val="both"/>
              <w:rPr>
                <w:rFonts w:cs="Arial"/>
                <w:bCs/>
                <w:sz w:val="15"/>
                <w:szCs w:val="15"/>
              </w:rPr>
            </w:pPr>
            <w:r>
              <w:rPr>
                <w:rFonts w:cs="Arial"/>
                <w:bCs/>
                <w:sz w:val="15"/>
                <w:szCs w:val="15"/>
              </w:rPr>
              <w:t xml:space="preserve">OÄ </w:t>
            </w:r>
            <w:r w:rsidR="00D01BB9" w:rsidRPr="009C006D">
              <w:rPr>
                <w:rFonts w:cs="Arial"/>
                <w:bCs/>
                <w:sz w:val="15"/>
                <w:szCs w:val="15"/>
              </w:rPr>
              <w:t>Prof. Dr. K. Ivens</w:t>
            </w:r>
          </w:p>
          <w:p w14:paraId="786C800C" w14:textId="77777777" w:rsidR="00D01BB9" w:rsidRPr="009C006D" w:rsidRDefault="00DE7227" w:rsidP="006251AB">
            <w:pPr>
              <w:pStyle w:val="Kopfzeile"/>
              <w:framePr w:w="2522" w:h="13852" w:hSpace="284" w:wrap="around" w:vAnchor="page" w:hAnchor="page" w:x="9196" w:y="2062" w:anchorLock="1"/>
              <w:tabs>
                <w:tab w:val="left" w:pos="708"/>
              </w:tabs>
              <w:jc w:val="both"/>
              <w:rPr>
                <w:rFonts w:cs="Arial"/>
                <w:bCs/>
                <w:sz w:val="15"/>
                <w:szCs w:val="15"/>
              </w:rPr>
            </w:pPr>
            <w:r>
              <w:rPr>
                <w:rFonts w:cs="Arial"/>
                <w:bCs/>
                <w:sz w:val="15"/>
                <w:szCs w:val="15"/>
              </w:rPr>
              <w:t xml:space="preserve">OÄ </w:t>
            </w:r>
            <w:r w:rsidR="00D01BB9" w:rsidRPr="009C006D">
              <w:rPr>
                <w:rFonts w:cs="Arial"/>
                <w:bCs/>
                <w:sz w:val="15"/>
                <w:szCs w:val="15"/>
              </w:rPr>
              <w:t>Dr. A. Hansen</w:t>
            </w:r>
          </w:p>
          <w:p w14:paraId="7579430B" w14:textId="77777777" w:rsidR="00D01BB9" w:rsidRPr="009418E7" w:rsidRDefault="00D01BB9" w:rsidP="006251AB">
            <w:pPr>
              <w:pStyle w:val="Kopfzeile"/>
              <w:framePr w:w="2522" w:h="13852" w:hSpace="284" w:wrap="around" w:vAnchor="page" w:hAnchor="page" w:x="9196" w:y="2062" w:anchorLock="1"/>
              <w:tabs>
                <w:tab w:val="clear" w:pos="4536"/>
                <w:tab w:val="clear" w:pos="9072"/>
              </w:tabs>
              <w:rPr>
                <w:sz w:val="15"/>
                <w:szCs w:val="15"/>
              </w:rPr>
            </w:pPr>
            <w:r w:rsidRPr="009418E7">
              <w:rPr>
                <w:sz w:val="15"/>
                <w:szCs w:val="15"/>
              </w:rPr>
              <w:t>Tel.:</w:t>
            </w:r>
            <w:r w:rsidR="007754AA">
              <w:rPr>
                <w:sz w:val="15"/>
                <w:szCs w:val="15"/>
              </w:rPr>
              <w:tab/>
            </w:r>
            <w:r w:rsidR="006251AB">
              <w:rPr>
                <w:sz w:val="16"/>
                <w:szCs w:val="16"/>
              </w:rPr>
              <w:tab/>
            </w:r>
            <w:r w:rsidRPr="009418E7">
              <w:rPr>
                <w:sz w:val="15"/>
                <w:szCs w:val="15"/>
              </w:rPr>
              <w:t>(0211) 81-18627</w:t>
            </w:r>
          </w:p>
          <w:p w14:paraId="480DF269" w14:textId="77777777" w:rsidR="00D01BB9" w:rsidRDefault="00D01BB9" w:rsidP="006251AB">
            <w:pPr>
              <w:pStyle w:val="Kopfzeile"/>
              <w:framePr w:w="2522" w:h="13852" w:hSpace="284" w:wrap="around" w:vAnchor="page" w:hAnchor="page" w:x="9196" w:y="2062" w:anchorLock="1"/>
              <w:tabs>
                <w:tab w:val="clear" w:pos="4536"/>
                <w:tab w:val="clear" w:pos="9072"/>
              </w:tabs>
              <w:rPr>
                <w:sz w:val="15"/>
                <w:szCs w:val="15"/>
              </w:rPr>
            </w:pPr>
            <w:r w:rsidRPr="009418E7">
              <w:rPr>
                <w:sz w:val="15"/>
                <w:szCs w:val="15"/>
              </w:rPr>
              <w:t>Fax:</w:t>
            </w:r>
            <w:r w:rsidR="007754AA">
              <w:rPr>
                <w:sz w:val="15"/>
                <w:szCs w:val="15"/>
              </w:rPr>
              <w:tab/>
            </w:r>
            <w:r w:rsidR="006251AB">
              <w:rPr>
                <w:sz w:val="16"/>
                <w:szCs w:val="16"/>
              </w:rPr>
              <w:tab/>
            </w:r>
            <w:r w:rsidRPr="009418E7">
              <w:rPr>
                <w:sz w:val="15"/>
                <w:szCs w:val="15"/>
              </w:rPr>
              <w:t>(0211) 81-19282</w:t>
            </w:r>
          </w:p>
          <w:p w14:paraId="5A1971E5" w14:textId="77777777" w:rsidR="00C97CC1" w:rsidRPr="00C97CC1" w:rsidRDefault="00C97CC1" w:rsidP="006251AB">
            <w:pPr>
              <w:pStyle w:val="Kopfzeile"/>
              <w:framePr w:w="2522" w:h="13852" w:hSpace="284" w:wrap="around" w:vAnchor="page" w:hAnchor="page" w:x="9196" w:y="2062" w:anchorLock="1"/>
              <w:tabs>
                <w:tab w:val="left" w:pos="708"/>
              </w:tabs>
              <w:jc w:val="both"/>
              <w:rPr>
                <w:rFonts w:cs="Arial"/>
                <w:bCs/>
                <w:sz w:val="4"/>
                <w:szCs w:val="4"/>
              </w:rPr>
            </w:pPr>
          </w:p>
          <w:p w14:paraId="1D335089" w14:textId="77777777" w:rsidR="009418E7" w:rsidRPr="00053DA1" w:rsidRDefault="001F52DC" w:rsidP="006251AB">
            <w:pPr>
              <w:pStyle w:val="Kopfzeile"/>
              <w:framePr w:w="2522" w:h="13852" w:hSpace="284" w:wrap="around" w:vAnchor="page" w:hAnchor="page" w:x="9196" w:y="2062" w:anchorLock="1"/>
              <w:tabs>
                <w:tab w:val="left" w:pos="708"/>
              </w:tabs>
              <w:jc w:val="both"/>
              <w:rPr>
                <w:rFonts w:cs="Arial"/>
                <w:b/>
                <w:bCs/>
                <w:sz w:val="16"/>
                <w:szCs w:val="16"/>
              </w:rPr>
            </w:pPr>
            <w:r w:rsidRPr="00053DA1">
              <w:rPr>
                <w:rFonts w:cs="Arial"/>
                <w:b/>
                <w:bCs/>
                <w:sz w:val="16"/>
                <w:szCs w:val="16"/>
              </w:rPr>
              <w:t>Hämodialyse</w:t>
            </w:r>
            <w:r w:rsidR="005622ED" w:rsidRPr="00053DA1">
              <w:rPr>
                <w:rFonts w:cs="Arial"/>
                <w:b/>
                <w:bCs/>
                <w:sz w:val="16"/>
                <w:szCs w:val="16"/>
              </w:rPr>
              <w:t>, Peritonealdialyse</w:t>
            </w:r>
            <w:r w:rsidRPr="00053DA1">
              <w:rPr>
                <w:rFonts w:cs="Arial"/>
                <w:b/>
                <w:bCs/>
                <w:sz w:val="16"/>
                <w:szCs w:val="16"/>
              </w:rPr>
              <w:t xml:space="preserve"> </w:t>
            </w:r>
          </w:p>
          <w:p w14:paraId="54A5524A" w14:textId="77777777" w:rsidR="001F52DC" w:rsidRPr="00053DA1" w:rsidRDefault="001F52DC" w:rsidP="006251AB">
            <w:pPr>
              <w:pStyle w:val="Kopfzeile"/>
              <w:framePr w:w="2522" w:h="13852" w:hSpace="284" w:wrap="around" w:vAnchor="page" w:hAnchor="page" w:x="9196" w:y="2062" w:anchorLock="1"/>
              <w:tabs>
                <w:tab w:val="left" w:pos="708"/>
              </w:tabs>
              <w:jc w:val="both"/>
              <w:rPr>
                <w:rFonts w:cs="Arial"/>
                <w:b/>
                <w:bCs/>
                <w:sz w:val="16"/>
                <w:szCs w:val="16"/>
              </w:rPr>
            </w:pPr>
            <w:r w:rsidRPr="00053DA1">
              <w:rPr>
                <w:rFonts w:cs="Arial"/>
                <w:b/>
                <w:bCs/>
                <w:sz w:val="16"/>
                <w:szCs w:val="16"/>
              </w:rPr>
              <w:t xml:space="preserve">und extrakorporale </w:t>
            </w:r>
            <w:r w:rsidR="007754AA">
              <w:rPr>
                <w:rFonts w:cs="Arial"/>
                <w:b/>
                <w:bCs/>
                <w:sz w:val="16"/>
                <w:szCs w:val="16"/>
              </w:rPr>
              <w:t>V</w:t>
            </w:r>
            <w:r w:rsidR="0080260E" w:rsidRPr="00053DA1">
              <w:rPr>
                <w:rFonts w:cs="Arial"/>
                <w:b/>
                <w:bCs/>
                <w:sz w:val="16"/>
                <w:szCs w:val="16"/>
              </w:rPr>
              <w:t>e</w:t>
            </w:r>
            <w:r w:rsidRPr="00053DA1">
              <w:rPr>
                <w:rFonts w:cs="Arial"/>
                <w:b/>
                <w:bCs/>
                <w:sz w:val="16"/>
                <w:szCs w:val="16"/>
              </w:rPr>
              <w:t>rfahren</w:t>
            </w:r>
          </w:p>
          <w:p w14:paraId="6552B566" w14:textId="77777777" w:rsidR="001F52DC" w:rsidRPr="009C006D" w:rsidRDefault="00DE7227" w:rsidP="006251AB">
            <w:pPr>
              <w:pStyle w:val="Kopfzeile"/>
              <w:framePr w:w="2522" w:h="13852" w:hSpace="284" w:wrap="around" w:vAnchor="page" w:hAnchor="page" w:x="9196" w:y="2062" w:anchorLock="1"/>
              <w:tabs>
                <w:tab w:val="left" w:pos="708"/>
              </w:tabs>
              <w:jc w:val="both"/>
              <w:rPr>
                <w:rFonts w:cs="Arial"/>
                <w:bCs/>
                <w:sz w:val="15"/>
                <w:szCs w:val="15"/>
              </w:rPr>
            </w:pPr>
            <w:r>
              <w:rPr>
                <w:rFonts w:cs="Arial"/>
                <w:bCs/>
                <w:sz w:val="15"/>
                <w:szCs w:val="15"/>
              </w:rPr>
              <w:t xml:space="preserve">OA </w:t>
            </w:r>
            <w:r w:rsidR="001F52DC" w:rsidRPr="009C006D">
              <w:rPr>
                <w:rFonts w:cs="Arial"/>
                <w:bCs/>
                <w:sz w:val="15"/>
                <w:szCs w:val="15"/>
              </w:rPr>
              <w:t>PD Dr. J. Stegbauer</w:t>
            </w:r>
          </w:p>
          <w:p w14:paraId="31060610" w14:textId="77777777" w:rsidR="0080260E" w:rsidRPr="00DE7227" w:rsidRDefault="00A25042" w:rsidP="006251AB">
            <w:pPr>
              <w:framePr w:w="2522" w:h="13852" w:hSpace="284" w:wrap="around" w:vAnchor="page" w:hAnchor="page" w:x="9196" w:y="2062" w:anchorLock="1"/>
              <w:rPr>
                <w:sz w:val="15"/>
                <w:szCs w:val="15"/>
              </w:rPr>
            </w:pPr>
            <w:r>
              <w:rPr>
                <w:rFonts w:cs="Arial"/>
                <w:bCs/>
                <w:sz w:val="15"/>
                <w:szCs w:val="15"/>
              </w:rPr>
              <w:t xml:space="preserve">OA </w:t>
            </w:r>
            <w:r w:rsidR="001F52DC" w:rsidRPr="00DE7227">
              <w:rPr>
                <w:rFonts w:cs="Arial"/>
                <w:bCs/>
                <w:sz w:val="15"/>
                <w:szCs w:val="15"/>
              </w:rPr>
              <w:t>Dr. S. Potthoff</w:t>
            </w:r>
            <w:r w:rsidR="0080260E" w:rsidRPr="00DE7227">
              <w:rPr>
                <w:sz w:val="15"/>
                <w:szCs w:val="15"/>
              </w:rPr>
              <w:t xml:space="preserve"> </w:t>
            </w:r>
          </w:p>
          <w:p w14:paraId="4F235EE4" w14:textId="77777777" w:rsidR="0080260E" w:rsidRPr="00DE7227" w:rsidRDefault="0080260E" w:rsidP="006251AB">
            <w:pPr>
              <w:framePr w:w="2522" w:h="13852" w:hSpace="284" w:wrap="around" w:vAnchor="page" w:hAnchor="page" w:x="9196" w:y="2062" w:anchorLock="1"/>
              <w:rPr>
                <w:sz w:val="15"/>
                <w:szCs w:val="15"/>
              </w:rPr>
            </w:pPr>
            <w:r w:rsidRPr="00DE7227">
              <w:rPr>
                <w:sz w:val="15"/>
                <w:szCs w:val="15"/>
              </w:rPr>
              <w:t>Tel.:</w:t>
            </w:r>
            <w:r w:rsidR="007754AA" w:rsidRPr="00DE7227">
              <w:rPr>
                <w:sz w:val="15"/>
                <w:szCs w:val="15"/>
              </w:rPr>
              <w:tab/>
            </w:r>
            <w:r w:rsidR="006251AB">
              <w:rPr>
                <w:sz w:val="16"/>
                <w:szCs w:val="16"/>
              </w:rPr>
              <w:tab/>
            </w:r>
            <w:r w:rsidRPr="00DE7227">
              <w:rPr>
                <w:sz w:val="15"/>
                <w:szCs w:val="15"/>
              </w:rPr>
              <w:t>(0211) 81-17763</w:t>
            </w:r>
          </w:p>
          <w:p w14:paraId="1AFC2AD2" w14:textId="77777777" w:rsidR="0080260E" w:rsidRPr="00DE7227" w:rsidRDefault="0080260E" w:rsidP="006251AB">
            <w:pPr>
              <w:framePr w:w="2522" w:h="13852" w:hSpace="284" w:wrap="around" w:vAnchor="page" w:hAnchor="page" w:x="9196" w:y="2062" w:anchorLock="1"/>
              <w:rPr>
                <w:sz w:val="15"/>
                <w:szCs w:val="15"/>
              </w:rPr>
            </w:pPr>
            <w:r w:rsidRPr="00DE7227">
              <w:rPr>
                <w:sz w:val="15"/>
                <w:szCs w:val="15"/>
              </w:rPr>
              <w:t>Fax:</w:t>
            </w:r>
            <w:r w:rsidRPr="00DE7227">
              <w:rPr>
                <w:sz w:val="15"/>
                <w:szCs w:val="15"/>
              </w:rPr>
              <w:tab/>
            </w:r>
            <w:r w:rsidR="006251AB">
              <w:rPr>
                <w:sz w:val="16"/>
                <w:szCs w:val="16"/>
              </w:rPr>
              <w:tab/>
            </w:r>
            <w:r w:rsidRPr="00DE7227">
              <w:rPr>
                <w:sz w:val="15"/>
                <w:szCs w:val="15"/>
              </w:rPr>
              <w:t>(0211) 81-19797</w:t>
            </w:r>
          </w:p>
          <w:p w14:paraId="57037388" w14:textId="77777777" w:rsidR="001F52DC" w:rsidRPr="00DE7227" w:rsidRDefault="001F52DC" w:rsidP="006251AB">
            <w:pPr>
              <w:pStyle w:val="Kopfzeile"/>
              <w:framePr w:w="2522" w:h="13852" w:hSpace="284" w:wrap="around" w:vAnchor="page" w:hAnchor="page" w:x="9196" w:y="2062" w:anchorLock="1"/>
              <w:jc w:val="both"/>
              <w:rPr>
                <w:rFonts w:cs="Arial"/>
                <w:bCs/>
                <w:sz w:val="4"/>
                <w:szCs w:val="4"/>
              </w:rPr>
            </w:pPr>
          </w:p>
          <w:p w14:paraId="3A741FEB" w14:textId="77777777" w:rsidR="001F52DC" w:rsidRPr="00053DA1" w:rsidRDefault="00053DA1" w:rsidP="006251AB">
            <w:pPr>
              <w:pStyle w:val="Kopfzeile"/>
              <w:framePr w:w="2522" w:h="13852" w:hSpace="284" w:wrap="around" w:vAnchor="page" w:hAnchor="page" w:x="9196" w:y="2062" w:anchorLock="1"/>
              <w:tabs>
                <w:tab w:val="left" w:pos="708"/>
              </w:tabs>
              <w:jc w:val="both"/>
              <w:rPr>
                <w:rFonts w:cs="Arial"/>
                <w:b/>
                <w:bCs/>
                <w:sz w:val="16"/>
                <w:szCs w:val="16"/>
              </w:rPr>
            </w:pPr>
            <w:r>
              <w:rPr>
                <w:rFonts w:cs="Arial"/>
                <w:b/>
                <w:bCs/>
                <w:sz w:val="16"/>
                <w:szCs w:val="16"/>
              </w:rPr>
              <w:t xml:space="preserve">Interdisziplinäres </w:t>
            </w:r>
            <w:r w:rsidR="001F52DC" w:rsidRPr="00053DA1">
              <w:rPr>
                <w:rFonts w:cs="Arial"/>
                <w:b/>
                <w:bCs/>
                <w:sz w:val="16"/>
                <w:szCs w:val="16"/>
              </w:rPr>
              <w:t>Shuntzentrum</w:t>
            </w:r>
          </w:p>
          <w:p w14:paraId="13F94959" w14:textId="77777777" w:rsidR="001F52DC" w:rsidRPr="009C006D" w:rsidRDefault="00A25042" w:rsidP="006251AB">
            <w:pPr>
              <w:pStyle w:val="Kopfzeile"/>
              <w:framePr w:w="2522" w:h="13852" w:hSpace="284" w:wrap="around" w:vAnchor="page" w:hAnchor="page" w:x="9196" w:y="2062" w:anchorLock="1"/>
              <w:tabs>
                <w:tab w:val="left" w:pos="708"/>
              </w:tabs>
              <w:jc w:val="both"/>
              <w:rPr>
                <w:rFonts w:cs="Arial"/>
                <w:bCs/>
                <w:sz w:val="15"/>
                <w:szCs w:val="15"/>
              </w:rPr>
            </w:pPr>
            <w:r>
              <w:rPr>
                <w:rFonts w:cs="Arial"/>
                <w:bCs/>
                <w:sz w:val="15"/>
                <w:szCs w:val="15"/>
              </w:rPr>
              <w:t xml:space="preserve">OÄ </w:t>
            </w:r>
            <w:r w:rsidR="001F52DC" w:rsidRPr="009C006D">
              <w:rPr>
                <w:rFonts w:cs="Arial"/>
                <w:bCs/>
                <w:sz w:val="15"/>
                <w:szCs w:val="15"/>
              </w:rPr>
              <w:t>Dr. S. Kücükköylü</w:t>
            </w:r>
          </w:p>
          <w:p w14:paraId="5D7FA00A" w14:textId="77777777" w:rsidR="0080260E" w:rsidRPr="009418E7" w:rsidRDefault="0080260E" w:rsidP="006251AB">
            <w:pPr>
              <w:pStyle w:val="Kopfzeile"/>
              <w:framePr w:w="2522" w:h="13852" w:hSpace="284" w:wrap="around" w:vAnchor="page" w:hAnchor="page" w:x="9196" w:y="2062" w:anchorLock="1"/>
              <w:tabs>
                <w:tab w:val="clear" w:pos="4536"/>
                <w:tab w:val="clear" w:pos="9072"/>
              </w:tabs>
              <w:jc w:val="both"/>
              <w:rPr>
                <w:rFonts w:cs="Arial"/>
                <w:bCs/>
                <w:sz w:val="15"/>
                <w:szCs w:val="15"/>
              </w:rPr>
            </w:pPr>
            <w:r w:rsidRPr="009418E7">
              <w:rPr>
                <w:sz w:val="15"/>
                <w:szCs w:val="15"/>
              </w:rPr>
              <w:t>Tel.:</w:t>
            </w:r>
            <w:r w:rsidR="006251AB" w:rsidRPr="009418E7">
              <w:rPr>
                <w:sz w:val="15"/>
                <w:szCs w:val="15"/>
              </w:rPr>
              <w:tab/>
            </w:r>
            <w:r w:rsidR="006251AB" w:rsidRPr="009418E7">
              <w:rPr>
                <w:sz w:val="15"/>
                <w:szCs w:val="15"/>
              </w:rPr>
              <w:tab/>
            </w:r>
            <w:r w:rsidRPr="009418E7">
              <w:rPr>
                <w:sz w:val="15"/>
                <w:szCs w:val="15"/>
              </w:rPr>
              <w:t>(0211) 81-18910</w:t>
            </w:r>
          </w:p>
          <w:p w14:paraId="042B8F21" w14:textId="77777777" w:rsidR="009418E7" w:rsidRPr="00937181" w:rsidRDefault="009418E7" w:rsidP="006251AB">
            <w:pPr>
              <w:pStyle w:val="Kopfzeile"/>
              <w:framePr w:w="2522" w:h="13852" w:hSpace="284" w:wrap="around" w:vAnchor="page" w:hAnchor="page" w:x="9196" w:y="2062" w:anchorLock="1"/>
              <w:tabs>
                <w:tab w:val="left" w:pos="708"/>
              </w:tabs>
              <w:jc w:val="both"/>
              <w:rPr>
                <w:rFonts w:cs="Arial"/>
                <w:bCs/>
                <w:sz w:val="4"/>
                <w:szCs w:val="4"/>
              </w:rPr>
            </w:pPr>
          </w:p>
          <w:p w14:paraId="161EA342" w14:textId="77777777" w:rsidR="009418E7" w:rsidRPr="00053DA1" w:rsidRDefault="009418E7" w:rsidP="006251AB">
            <w:pPr>
              <w:pStyle w:val="Kopfzeile"/>
              <w:framePr w:w="2522" w:h="13852" w:hSpace="284" w:wrap="around" w:vAnchor="page" w:hAnchor="page" w:x="9196" w:y="2062" w:anchorLock="1"/>
              <w:tabs>
                <w:tab w:val="left" w:pos="708"/>
              </w:tabs>
              <w:jc w:val="both"/>
              <w:rPr>
                <w:rFonts w:cs="Arial"/>
                <w:b/>
                <w:bCs/>
                <w:sz w:val="16"/>
                <w:szCs w:val="16"/>
              </w:rPr>
            </w:pPr>
            <w:r w:rsidRPr="00053DA1">
              <w:rPr>
                <w:rFonts w:cs="Arial"/>
                <w:b/>
                <w:bCs/>
                <w:sz w:val="16"/>
                <w:szCs w:val="16"/>
              </w:rPr>
              <w:t xml:space="preserve">Nephrologische Bildgebung </w:t>
            </w:r>
          </w:p>
          <w:p w14:paraId="3069CC48" w14:textId="77777777" w:rsidR="009418E7" w:rsidRDefault="00A25042" w:rsidP="006251AB">
            <w:pPr>
              <w:pStyle w:val="Kopfzeile"/>
              <w:framePr w:w="2522" w:h="13852" w:hSpace="284" w:wrap="around" w:vAnchor="page" w:hAnchor="page" w:x="9196" w:y="2062" w:anchorLock="1"/>
              <w:tabs>
                <w:tab w:val="left" w:pos="708"/>
              </w:tabs>
              <w:jc w:val="both"/>
              <w:rPr>
                <w:rFonts w:cs="Arial"/>
                <w:bCs/>
                <w:sz w:val="16"/>
                <w:szCs w:val="16"/>
              </w:rPr>
            </w:pPr>
            <w:r>
              <w:rPr>
                <w:rFonts w:cs="Arial"/>
                <w:bCs/>
                <w:sz w:val="16"/>
                <w:szCs w:val="16"/>
              </w:rPr>
              <w:t xml:space="preserve">OÄ </w:t>
            </w:r>
            <w:r w:rsidR="009418E7" w:rsidRPr="009418E7">
              <w:rPr>
                <w:rFonts w:cs="Arial"/>
                <w:bCs/>
                <w:sz w:val="16"/>
                <w:szCs w:val="16"/>
              </w:rPr>
              <w:t>Dr. S. Kücükköylü</w:t>
            </w:r>
          </w:p>
          <w:p w14:paraId="65CEAD90" w14:textId="77777777" w:rsidR="009418E7" w:rsidRDefault="009418E7" w:rsidP="006251AB">
            <w:pPr>
              <w:pStyle w:val="Kopfzeile"/>
              <w:framePr w:w="2522" w:h="13852" w:hSpace="284" w:wrap="around" w:vAnchor="page" w:hAnchor="page" w:x="9196" w:y="2062" w:anchorLock="1"/>
              <w:tabs>
                <w:tab w:val="clear" w:pos="4536"/>
                <w:tab w:val="clear" w:pos="9072"/>
              </w:tabs>
              <w:jc w:val="both"/>
              <w:rPr>
                <w:sz w:val="15"/>
                <w:szCs w:val="15"/>
              </w:rPr>
            </w:pPr>
            <w:r w:rsidRPr="009418E7">
              <w:rPr>
                <w:sz w:val="15"/>
                <w:szCs w:val="15"/>
              </w:rPr>
              <w:t>Tel.:</w:t>
            </w:r>
            <w:r w:rsidR="007754AA">
              <w:rPr>
                <w:sz w:val="15"/>
                <w:szCs w:val="15"/>
              </w:rPr>
              <w:tab/>
            </w:r>
            <w:r w:rsidR="006251AB">
              <w:rPr>
                <w:sz w:val="16"/>
                <w:szCs w:val="16"/>
              </w:rPr>
              <w:tab/>
            </w:r>
            <w:r w:rsidRPr="009418E7">
              <w:rPr>
                <w:sz w:val="15"/>
                <w:szCs w:val="15"/>
              </w:rPr>
              <w:t>(0211) 81-18910</w:t>
            </w:r>
          </w:p>
          <w:p w14:paraId="44E54B1F" w14:textId="77777777" w:rsidR="00EA647E" w:rsidRPr="0026474B" w:rsidRDefault="00EA647E" w:rsidP="006251AB">
            <w:pPr>
              <w:pStyle w:val="Kopfzeile"/>
              <w:framePr w:w="2522" w:h="13852" w:hSpace="284" w:wrap="around" w:vAnchor="page" w:hAnchor="page" w:x="9196" w:y="2062" w:anchorLock="1"/>
              <w:tabs>
                <w:tab w:val="clear" w:pos="4536"/>
                <w:tab w:val="clear" w:pos="9072"/>
              </w:tabs>
              <w:jc w:val="both"/>
              <w:rPr>
                <w:rFonts w:cs="Arial"/>
                <w:bCs/>
                <w:sz w:val="4"/>
                <w:szCs w:val="4"/>
              </w:rPr>
            </w:pPr>
          </w:p>
          <w:p w14:paraId="2B7FCDFD" w14:textId="77777777" w:rsidR="001F52DC" w:rsidRPr="009418E7" w:rsidRDefault="001F52DC" w:rsidP="006251AB">
            <w:pPr>
              <w:pStyle w:val="Kopfzeile"/>
              <w:framePr w:w="2522" w:h="13852" w:hSpace="284" w:wrap="around" w:vAnchor="page" w:hAnchor="page" w:x="9196" w:y="2062" w:anchorLock="1"/>
              <w:tabs>
                <w:tab w:val="left" w:pos="708"/>
              </w:tabs>
              <w:jc w:val="both"/>
              <w:rPr>
                <w:rFonts w:cs="Arial"/>
                <w:b/>
                <w:bCs/>
                <w:sz w:val="16"/>
                <w:szCs w:val="16"/>
              </w:rPr>
            </w:pPr>
            <w:r w:rsidRPr="009418E7">
              <w:rPr>
                <w:rFonts w:cs="Arial"/>
                <w:b/>
                <w:bCs/>
                <w:sz w:val="16"/>
                <w:szCs w:val="16"/>
              </w:rPr>
              <w:t>Interdisziplinäres Schlaflabor</w:t>
            </w:r>
          </w:p>
          <w:p w14:paraId="610E21B3" w14:textId="77777777" w:rsidR="001F52DC" w:rsidRPr="00345EE8" w:rsidRDefault="00A25042" w:rsidP="006251AB">
            <w:pPr>
              <w:pStyle w:val="Kopfzeile"/>
              <w:framePr w:w="2522" w:h="13852" w:hSpace="284" w:wrap="around" w:vAnchor="page" w:hAnchor="page" w:x="9196" w:y="2062" w:anchorLock="1"/>
              <w:tabs>
                <w:tab w:val="left" w:pos="708"/>
              </w:tabs>
              <w:jc w:val="both"/>
              <w:rPr>
                <w:rFonts w:cs="Arial"/>
                <w:bCs/>
                <w:sz w:val="15"/>
                <w:szCs w:val="15"/>
              </w:rPr>
            </w:pPr>
            <w:r>
              <w:rPr>
                <w:rFonts w:cs="Arial"/>
                <w:bCs/>
                <w:sz w:val="15"/>
                <w:szCs w:val="15"/>
              </w:rPr>
              <w:t xml:space="preserve">OÄ </w:t>
            </w:r>
            <w:r w:rsidR="001F52DC" w:rsidRPr="00345EE8">
              <w:rPr>
                <w:rFonts w:cs="Arial"/>
                <w:bCs/>
                <w:sz w:val="15"/>
                <w:szCs w:val="15"/>
              </w:rPr>
              <w:t>Dr. A. Wons</w:t>
            </w:r>
          </w:p>
          <w:p w14:paraId="762FB21B" w14:textId="77777777" w:rsidR="009418E7" w:rsidRPr="009418E7" w:rsidRDefault="009418E7" w:rsidP="006251AB">
            <w:pPr>
              <w:framePr w:w="2522" w:h="13852" w:hSpace="284" w:wrap="around" w:vAnchor="page" w:hAnchor="page" w:x="9196" w:y="2062" w:anchorLock="1"/>
              <w:rPr>
                <w:sz w:val="15"/>
                <w:szCs w:val="15"/>
              </w:rPr>
            </w:pPr>
            <w:r w:rsidRPr="009418E7">
              <w:rPr>
                <w:sz w:val="15"/>
                <w:szCs w:val="15"/>
              </w:rPr>
              <w:t>Tel.:</w:t>
            </w:r>
            <w:r w:rsidRPr="009418E7">
              <w:rPr>
                <w:sz w:val="15"/>
                <w:szCs w:val="15"/>
              </w:rPr>
              <w:tab/>
            </w:r>
            <w:r w:rsidR="006251AB">
              <w:rPr>
                <w:sz w:val="16"/>
                <w:szCs w:val="16"/>
              </w:rPr>
              <w:tab/>
            </w:r>
            <w:r w:rsidRPr="009418E7">
              <w:rPr>
                <w:sz w:val="15"/>
                <w:szCs w:val="15"/>
              </w:rPr>
              <w:t>(0211) 81</w:t>
            </w:r>
            <w:r w:rsidR="00D01BB9">
              <w:rPr>
                <w:sz w:val="15"/>
                <w:szCs w:val="15"/>
              </w:rPr>
              <w:t>-</w:t>
            </w:r>
            <w:r w:rsidRPr="009418E7">
              <w:rPr>
                <w:sz w:val="15"/>
                <w:szCs w:val="15"/>
              </w:rPr>
              <w:t>04163</w:t>
            </w:r>
          </w:p>
          <w:p w14:paraId="1ED0AD19" w14:textId="77777777" w:rsidR="001F52DC" w:rsidRDefault="009418E7" w:rsidP="006251AB">
            <w:pPr>
              <w:framePr w:w="2522" w:h="13852" w:hSpace="284" w:wrap="around" w:vAnchor="page" w:hAnchor="page" w:x="9196" w:y="2062" w:anchorLock="1"/>
              <w:rPr>
                <w:sz w:val="15"/>
                <w:szCs w:val="15"/>
              </w:rPr>
            </w:pPr>
            <w:r w:rsidRPr="009418E7">
              <w:rPr>
                <w:sz w:val="15"/>
                <w:szCs w:val="15"/>
              </w:rPr>
              <w:t xml:space="preserve">Fax: </w:t>
            </w:r>
            <w:r w:rsidR="007754AA">
              <w:rPr>
                <w:sz w:val="15"/>
                <w:szCs w:val="15"/>
              </w:rPr>
              <w:tab/>
            </w:r>
            <w:r w:rsidR="006251AB">
              <w:rPr>
                <w:sz w:val="16"/>
                <w:szCs w:val="16"/>
              </w:rPr>
              <w:tab/>
            </w:r>
            <w:r w:rsidRPr="009418E7">
              <w:rPr>
                <w:sz w:val="15"/>
                <w:szCs w:val="15"/>
              </w:rPr>
              <w:t>(0211) 81</w:t>
            </w:r>
            <w:r w:rsidR="00D01BB9">
              <w:rPr>
                <w:sz w:val="15"/>
                <w:szCs w:val="15"/>
              </w:rPr>
              <w:t>-</w:t>
            </w:r>
            <w:r w:rsidRPr="009418E7">
              <w:rPr>
                <w:sz w:val="15"/>
                <w:szCs w:val="15"/>
              </w:rPr>
              <w:t xml:space="preserve"> 04950</w:t>
            </w:r>
            <w:r w:rsidRPr="009418E7">
              <w:rPr>
                <w:sz w:val="15"/>
                <w:szCs w:val="15"/>
              </w:rPr>
              <w:tab/>
            </w:r>
          </w:p>
          <w:p w14:paraId="468D5227" w14:textId="77777777" w:rsidR="00357EDC" w:rsidRPr="00357EDC" w:rsidRDefault="00357EDC" w:rsidP="006251AB">
            <w:pPr>
              <w:framePr w:w="2522" w:h="13852" w:hSpace="284" w:wrap="around" w:vAnchor="page" w:hAnchor="page" w:x="9196" w:y="2062" w:anchorLock="1"/>
              <w:rPr>
                <w:sz w:val="4"/>
                <w:szCs w:val="4"/>
                <w:lang w:val="fr-FR"/>
              </w:rPr>
            </w:pPr>
          </w:p>
          <w:p w14:paraId="3695733E" w14:textId="77777777" w:rsidR="00AF1DB1" w:rsidRPr="00053DA1" w:rsidRDefault="001F52DC" w:rsidP="006251AB">
            <w:pPr>
              <w:pStyle w:val="Kopfzeile"/>
              <w:framePr w:w="2522" w:h="13852" w:hSpace="284" w:wrap="around" w:vAnchor="page" w:hAnchor="page" w:x="9196" w:y="2062" w:anchorLock="1"/>
              <w:tabs>
                <w:tab w:val="left" w:pos="708"/>
              </w:tabs>
              <w:jc w:val="both"/>
              <w:rPr>
                <w:rFonts w:cs="Arial"/>
                <w:b/>
                <w:bCs/>
                <w:sz w:val="16"/>
                <w:szCs w:val="16"/>
              </w:rPr>
            </w:pPr>
            <w:r w:rsidRPr="00053DA1">
              <w:rPr>
                <w:rFonts w:cs="Arial"/>
                <w:b/>
                <w:bCs/>
                <w:sz w:val="16"/>
                <w:szCs w:val="16"/>
              </w:rPr>
              <w:t>Experimentelle Nephrologie</w:t>
            </w:r>
            <w:r w:rsidR="00AF1DB1" w:rsidRPr="00053DA1">
              <w:rPr>
                <w:rFonts w:cs="Arial"/>
                <w:b/>
                <w:bCs/>
                <w:sz w:val="16"/>
                <w:szCs w:val="16"/>
              </w:rPr>
              <w:t xml:space="preserve"> und</w:t>
            </w:r>
          </w:p>
          <w:p w14:paraId="1E72D988" w14:textId="77777777" w:rsidR="001F52DC" w:rsidRPr="00053DA1" w:rsidRDefault="001F52DC" w:rsidP="006251AB">
            <w:pPr>
              <w:pStyle w:val="Kopfzeile"/>
              <w:framePr w:w="2522" w:h="13852" w:hSpace="284" w:wrap="around" w:vAnchor="page" w:hAnchor="page" w:x="9196" w:y="2062" w:anchorLock="1"/>
              <w:tabs>
                <w:tab w:val="left" w:pos="708"/>
              </w:tabs>
              <w:jc w:val="both"/>
              <w:rPr>
                <w:rFonts w:cs="Arial"/>
                <w:b/>
                <w:bCs/>
                <w:sz w:val="16"/>
                <w:szCs w:val="16"/>
              </w:rPr>
            </w:pPr>
            <w:r w:rsidRPr="00053DA1">
              <w:rPr>
                <w:rFonts w:cs="Arial"/>
                <w:b/>
                <w:bCs/>
                <w:sz w:val="16"/>
                <w:szCs w:val="16"/>
              </w:rPr>
              <w:t>Studienzentrum</w:t>
            </w:r>
          </w:p>
          <w:p w14:paraId="370FFF3D" w14:textId="77777777" w:rsidR="0080260E" w:rsidRPr="00345EE8" w:rsidRDefault="00A25042" w:rsidP="006251AB">
            <w:pPr>
              <w:pStyle w:val="Kopfzeile"/>
              <w:framePr w:w="2522" w:h="13852" w:hSpace="284" w:wrap="around" w:vAnchor="page" w:hAnchor="page" w:x="9196" w:y="2062" w:anchorLock="1"/>
              <w:tabs>
                <w:tab w:val="left" w:pos="708"/>
              </w:tabs>
              <w:jc w:val="both"/>
              <w:rPr>
                <w:rFonts w:cs="Arial"/>
                <w:bCs/>
                <w:sz w:val="15"/>
                <w:szCs w:val="15"/>
              </w:rPr>
            </w:pPr>
            <w:r>
              <w:rPr>
                <w:rFonts w:cs="Arial"/>
                <w:bCs/>
                <w:sz w:val="15"/>
                <w:szCs w:val="15"/>
              </w:rPr>
              <w:t xml:space="preserve">OÄ </w:t>
            </w:r>
            <w:r w:rsidR="0080260E" w:rsidRPr="00345EE8">
              <w:rPr>
                <w:rFonts w:cs="Arial"/>
                <w:bCs/>
                <w:sz w:val="15"/>
                <w:szCs w:val="15"/>
              </w:rPr>
              <w:t>Dr. E. Königshausen</w:t>
            </w:r>
          </w:p>
          <w:p w14:paraId="7BBF8FEA" w14:textId="77777777" w:rsidR="0080260E" w:rsidRPr="00345EE8" w:rsidRDefault="00A25042" w:rsidP="006251AB">
            <w:pPr>
              <w:pStyle w:val="Kopfzeile"/>
              <w:framePr w:w="2522" w:h="13852" w:hSpace="284" w:wrap="around" w:vAnchor="page" w:hAnchor="page" w:x="9196" w:y="2062" w:anchorLock="1"/>
              <w:tabs>
                <w:tab w:val="left" w:pos="708"/>
              </w:tabs>
              <w:jc w:val="both"/>
              <w:rPr>
                <w:rFonts w:cs="Arial"/>
                <w:bCs/>
                <w:sz w:val="15"/>
                <w:szCs w:val="15"/>
              </w:rPr>
            </w:pPr>
            <w:r>
              <w:rPr>
                <w:rFonts w:cs="Arial"/>
                <w:bCs/>
                <w:sz w:val="15"/>
                <w:szCs w:val="15"/>
              </w:rPr>
              <w:t xml:space="preserve">OA </w:t>
            </w:r>
            <w:r w:rsidR="0080260E" w:rsidRPr="00345EE8">
              <w:rPr>
                <w:rFonts w:cs="Arial"/>
                <w:bCs/>
                <w:sz w:val="15"/>
                <w:szCs w:val="15"/>
              </w:rPr>
              <w:t xml:space="preserve">Dr. S. Potthoff </w:t>
            </w:r>
          </w:p>
          <w:p w14:paraId="7F00EC28" w14:textId="77777777" w:rsidR="0080260E" w:rsidRPr="00345EE8" w:rsidRDefault="00A25042" w:rsidP="006251AB">
            <w:pPr>
              <w:pStyle w:val="Kopfzeile"/>
              <w:framePr w:w="2522" w:h="13852" w:hSpace="284" w:wrap="around" w:vAnchor="page" w:hAnchor="page" w:x="9196" w:y="2062" w:anchorLock="1"/>
              <w:tabs>
                <w:tab w:val="left" w:pos="708"/>
              </w:tabs>
              <w:jc w:val="both"/>
              <w:rPr>
                <w:rFonts w:cs="Arial"/>
                <w:bCs/>
                <w:sz w:val="15"/>
                <w:szCs w:val="15"/>
              </w:rPr>
            </w:pPr>
            <w:r>
              <w:rPr>
                <w:rFonts w:cs="Arial"/>
                <w:bCs/>
                <w:sz w:val="15"/>
                <w:szCs w:val="15"/>
              </w:rPr>
              <w:t xml:space="preserve">OA </w:t>
            </w:r>
            <w:r w:rsidR="0080260E" w:rsidRPr="00345EE8">
              <w:rPr>
                <w:rFonts w:cs="Arial"/>
                <w:bCs/>
                <w:sz w:val="15"/>
                <w:szCs w:val="15"/>
              </w:rPr>
              <w:t>Prof. Dr. L. Sellin</w:t>
            </w:r>
          </w:p>
          <w:p w14:paraId="6170A6F3" w14:textId="77777777" w:rsidR="001F52DC" w:rsidRPr="00345EE8" w:rsidRDefault="00A25042" w:rsidP="006251AB">
            <w:pPr>
              <w:pStyle w:val="Kopfzeile"/>
              <w:framePr w:w="2522" w:h="13852" w:hSpace="284" w:wrap="around" w:vAnchor="page" w:hAnchor="page" w:x="9196" w:y="2062" w:anchorLock="1"/>
              <w:tabs>
                <w:tab w:val="left" w:pos="708"/>
              </w:tabs>
              <w:jc w:val="both"/>
              <w:rPr>
                <w:rFonts w:cs="Arial"/>
                <w:bCs/>
                <w:sz w:val="15"/>
                <w:szCs w:val="15"/>
              </w:rPr>
            </w:pPr>
            <w:r>
              <w:rPr>
                <w:rFonts w:cs="Arial"/>
                <w:bCs/>
                <w:sz w:val="15"/>
                <w:szCs w:val="15"/>
              </w:rPr>
              <w:t xml:space="preserve">OA </w:t>
            </w:r>
            <w:r w:rsidR="001F52DC" w:rsidRPr="00345EE8">
              <w:rPr>
                <w:rFonts w:cs="Arial"/>
                <w:bCs/>
                <w:sz w:val="15"/>
                <w:szCs w:val="15"/>
              </w:rPr>
              <w:t>PD Dr. J. Stegbauer</w:t>
            </w:r>
          </w:p>
          <w:p w14:paraId="39C1B230" w14:textId="77777777" w:rsidR="0080260E" w:rsidRDefault="0080260E" w:rsidP="006251AB">
            <w:pPr>
              <w:pStyle w:val="Kopfzeile"/>
              <w:framePr w:w="2522" w:h="13852" w:hSpace="284" w:wrap="around" w:vAnchor="page" w:hAnchor="page" w:x="9196" w:y="2062" w:anchorLock="1"/>
              <w:tabs>
                <w:tab w:val="clear" w:pos="4536"/>
                <w:tab w:val="clear" w:pos="9072"/>
              </w:tabs>
              <w:rPr>
                <w:sz w:val="15"/>
                <w:szCs w:val="15"/>
              </w:rPr>
            </w:pPr>
            <w:r w:rsidRPr="0080260E">
              <w:rPr>
                <w:sz w:val="15"/>
                <w:szCs w:val="15"/>
              </w:rPr>
              <w:t>Tel.:</w:t>
            </w:r>
            <w:r w:rsidRPr="0080260E">
              <w:rPr>
                <w:sz w:val="15"/>
                <w:szCs w:val="15"/>
              </w:rPr>
              <w:tab/>
            </w:r>
            <w:r w:rsidR="006251AB">
              <w:rPr>
                <w:sz w:val="16"/>
                <w:szCs w:val="16"/>
              </w:rPr>
              <w:tab/>
            </w:r>
            <w:r w:rsidRPr="0080260E">
              <w:rPr>
                <w:sz w:val="15"/>
                <w:szCs w:val="15"/>
              </w:rPr>
              <w:t>(0211) 81-17770</w:t>
            </w:r>
            <w:r>
              <w:rPr>
                <w:sz w:val="15"/>
                <w:szCs w:val="15"/>
              </w:rPr>
              <w:t xml:space="preserve"> (Studienzentrum)</w:t>
            </w:r>
          </w:p>
          <w:p w14:paraId="56DDA338" w14:textId="77777777" w:rsidR="0080260E" w:rsidRPr="0080260E" w:rsidRDefault="0080260E" w:rsidP="006251AB">
            <w:pPr>
              <w:pStyle w:val="Kopfzeile"/>
              <w:framePr w:w="2522" w:h="13852" w:hSpace="284" w:wrap="around" w:vAnchor="page" w:hAnchor="page" w:x="9196" w:y="2062" w:anchorLock="1"/>
              <w:tabs>
                <w:tab w:val="clear" w:pos="4536"/>
                <w:tab w:val="clear" w:pos="9072"/>
              </w:tabs>
              <w:rPr>
                <w:sz w:val="15"/>
                <w:szCs w:val="15"/>
              </w:rPr>
            </w:pPr>
            <w:r w:rsidRPr="0080260E">
              <w:rPr>
                <w:sz w:val="15"/>
                <w:szCs w:val="15"/>
              </w:rPr>
              <w:t>Tel.:</w:t>
            </w:r>
            <w:r w:rsidRPr="0080260E">
              <w:rPr>
                <w:sz w:val="15"/>
                <w:szCs w:val="15"/>
              </w:rPr>
              <w:tab/>
            </w:r>
            <w:r w:rsidR="006251AB">
              <w:rPr>
                <w:sz w:val="16"/>
                <w:szCs w:val="16"/>
              </w:rPr>
              <w:tab/>
            </w:r>
            <w:r w:rsidRPr="0080260E">
              <w:rPr>
                <w:sz w:val="15"/>
                <w:szCs w:val="15"/>
              </w:rPr>
              <w:t>(0211) 81-10841, -10843</w:t>
            </w:r>
            <w:r>
              <w:rPr>
                <w:sz w:val="15"/>
                <w:szCs w:val="15"/>
              </w:rPr>
              <w:t xml:space="preserve"> (Labor)</w:t>
            </w:r>
          </w:p>
          <w:p w14:paraId="0FCB75A3" w14:textId="77777777" w:rsidR="00403CB9" w:rsidRPr="00C97CC1" w:rsidRDefault="00403CB9" w:rsidP="006251AB">
            <w:pPr>
              <w:framePr w:w="2522" w:h="13852" w:hSpace="284" w:wrap="around" w:vAnchor="page" w:hAnchor="page" w:x="9196" w:y="2062" w:anchorLock="1"/>
              <w:tabs>
                <w:tab w:val="left" w:pos="142"/>
              </w:tabs>
              <w:rPr>
                <w:sz w:val="4"/>
                <w:szCs w:val="4"/>
                <w:lang w:val="fr-FR"/>
              </w:rPr>
            </w:pPr>
          </w:p>
          <w:p w14:paraId="0B6C9CF9" w14:textId="77777777" w:rsidR="001425AD" w:rsidRPr="00053DA1" w:rsidRDefault="0026474B" w:rsidP="006251AB">
            <w:pPr>
              <w:pStyle w:val="Kopfzeile"/>
              <w:framePr w:w="2522" w:h="13852" w:hSpace="284" w:wrap="around" w:vAnchor="page" w:hAnchor="page" w:x="9196" w:y="2062" w:anchorLock="1"/>
              <w:tabs>
                <w:tab w:val="clear" w:pos="9072"/>
                <w:tab w:val="left" w:pos="142"/>
              </w:tabs>
              <w:rPr>
                <w:b/>
                <w:sz w:val="16"/>
                <w:szCs w:val="16"/>
              </w:rPr>
            </w:pPr>
            <w:r>
              <w:rPr>
                <w:b/>
                <w:noProof/>
                <w:sz w:val="4"/>
                <w:szCs w:val="4"/>
              </w:rPr>
              <mc:AlternateContent>
                <mc:Choice Requires="wps">
                  <w:drawing>
                    <wp:anchor distT="0" distB="0" distL="114300" distR="114300" simplePos="0" relativeHeight="251657216" behindDoc="0" locked="0" layoutInCell="1" allowOverlap="1" wp14:anchorId="4511502A" wp14:editId="443D30AD">
                      <wp:simplePos x="0" y="0"/>
                      <wp:positionH relativeFrom="margin">
                        <wp:posOffset>5715</wp:posOffset>
                      </wp:positionH>
                      <wp:positionV relativeFrom="paragraph">
                        <wp:posOffset>-6046</wp:posOffset>
                      </wp:positionV>
                      <wp:extent cx="1424940" cy="0"/>
                      <wp:effectExtent l="0" t="0" r="22860" b="19050"/>
                      <wp:wrapNone/>
                      <wp:docPr id="1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4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BF6A32" id="Line 48"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5pt,-.5pt" to="112.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Boo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">
                      <w10:wrap anchorx="margin"/>
                    </v:line>
                  </w:pict>
                </mc:Fallback>
              </mc:AlternateContent>
            </w:r>
            <w:r w:rsidR="0080260E" w:rsidRPr="00053DA1">
              <w:rPr>
                <w:b/>
                <w:sz w:val="16"/>
                <w:szCs w:val="16"/>
              </w:rPr>
              <w:t>Nephrologische Bettenstationen</w:t>
            </w:r>
          </w:p>
          <w:p w14:paraId="60CEBD1E" w14:textId="77777777" w:rsidR="00D01BB9" w:rsidRDefault="00D01BB9" w:rsidP="006251AB">
            <w:pPr>
              <w:pStyle w:val="berschrift3"/>
              <w:framePr w:w="2522" w:hSpace="284" w:wrap="around" w:x="9196" w:y="2062"/>
              <w:tabs>
                <w:tab w:val="left" w:pos="142"/>
              </w:tabs>
              <w:rPr>
                <w:lang w:val="fr-FR"/>
              </w:rPr>
            </w:pPr>
            <w:r>
              <w:rPr>
                <w:lang w:val="fr-FR"/>
              </w:rPr>
              <w:t xml:space="preserve">ME04: </w:t>
            </w:r>
          </w:p>
          <w:p w14:paraId="763A1EBB" w14:textId="77777777" w:rsidR="00D01BB9" w:rsidRPr="00053DA1" w:rsidRDefault="00D01BB9" w:rsidP="006251AB">
            <w:pPr>
              <w:framePr w:w="2522" w:h="13852" w:hSpace="284" w:wrap="around" w:vAnchor="page" w:hAnchor="page" w:x="9196" w:y="2062" w:anchorLock="1"/>
              <w:rPr>
                <w:sz w:val="15"/>
                <w:szCs w:val="15"/>
                <w:lang w:val="fr-FR"/>
              </w:rPr>
            </w:pPr>
            <w:r w:rsidRPr="00053DA1">
              <w:rPr>
                <w:sz w:val="15"/>
                <w:szCs w:val="15"/>
                <w:lang w:val="fr-FR"/>
              </w:rPr>
              <w:t>Tel.:</w:t>
            </w:r>
            <w:r w:rsidRPr="00053DA1">
              <w:rPr>
                <w:sz w:val="15"/>
                <w:szCs w:val="15"/>
                <w:lang w:val="fr-FR"/>
              </w:rPr>
              <w:tab/>
            </w:r>
            <w:r w:rsidR="00330309">
              <w:rPr>
                <w:sz w:val="15"/>
                <w:szCs w:val="15"/>
                <w:lang w:val="fr-FR"/>
              </w:rPr>
              <w:t xml:space="preserve"> </w:t>
            </w:r>
            <w:r w:rsidRPr="00053DA1">
              <w:rPr>
                <w:sz w:val="15"/>
                <w:szCs w:val="15"/>
                <w:lang w:val="fr-FR"/>
              </w:rPr>
              <w:t>(0211) 81-17843</w:t>
            </w:r>
            <w:r>
              <w:rPr>
                <w:sz w:val="15"/>
                <w:szCs w:val="15"/>
                <w:lang w:val="fr-FR"/>
              </w:rPr>
              <w:t xml:space="preserve"> </w:t>
            </w:r>
            <w:r w:rsidR="00330309">
              <w:rPr>
                <w:sz w:val="15"/>
                <w:szCs w:val="15"/>
                <w:lang w:val="fr-FR"/>
              </w:rPr>
              <w:t xml:space="preserve">  F</w:t>
            </w:r>
            <w:r w:rsidR="0021782C" w:rsidRPr="00053DA1">
              <w:rPr>
                <w:sz w:val="15"/>
                <w:szCs w:val="15"/>
                <w:lang w:val="fr-FR"/>
              </w:rPr>
              <w:t>ax</w:t>
            </w:r>
            <w:r w:rsidR="00C419E6">
              <w:rPr>
                <w:sz w:val="15"/>
                <w:szCs w:val="15"/>
                <w:lang w:val="fr-FR"/>
              </w:rPr>
              <w:t>:</w:t>
            </w:r>
            <w:r w:rsidR="00330309">
              <w:rPr>
                <w:sz w:val="15"/>
                <w:szCs w:val="15"/>
                <w:lang w:val="fr-FR"/>
              </w:rPr>
              <w:t xml:space="preserve">  </w:t>
            </w:r>
            <w:r w:rsidR="0021782C">
              <w:rPr>
                <w:sz w:val="15"/>
                <w:szCs w:val="15"/>
                <w:lang w:val="fr-FR"/>
              </w:rPr>
              <w:t>81</w:t>
            </w:r>
            <w:r w:rsidR="00357EDC">
              <w:rPr>
                <w:sz w:val="15"/>
                <w:szCs w:val="15"/>
                <w:lang w:val="fr-FR"/>
              </w:rPr>
              <w:t>-</w:t>
            </w:r>
            <w:r w:rsidR="0021782C">
              <w:rPr>
                <w:sz w:val="15"/>
                <w:szCs w:val="15"/>
                <w:lang w:val="fr-FR"/>
              </w:rPr>
              <w:t>197</w:t>
            </w:r>
            <w:r w:rsidR="00357EDC">
              <w:rPr>
                <w:sz w:val="15"/>
                <w:szCs w:val="15"/>
                <w:lang w:val="fr-FR"/>
              </w:rPr>
              <w:t>9</w:t>
            </w:r>
            <w:r w:rsidR="0021782C">
              <w:rPr>
                <w:sz w:val="15"/>
                <w:szCs w:val="15"/>
                <w:lang w:val="fr-FR"/>
              </w:rPr>
              <w:t>8</w:t>
            </w:r>
          </w:p>
          <w:p w14:paraId="2EB9EF49" w14:textId="77777777" w:rsidR="00D01BB9" w:rsidRDefault="00D01BB9" w:rsidP="006251AB">
            <w:pPr>
              <w:pStyle w:val="berschrift3"/>
              <w:framePr w:w="2522" w:hSpace="284" w:wrap="around" w:x="9196" w:y="2062"/>
              <w:rPr>
                <w:lang w:val="fr-FR"/>
              </w:rPr>
            </w:pPr>
            <w:r>
              <w:rPr>
                <w:lang w:val="fr-FR"/>
              </w:rPr>
              <w:t>ME05:</w:t>
            </w:r>
          </w:p>
          <w:p w14:paraId="2E1D8708" w14:textId="77777777" w:rsidR="00D01BB9" w:rsidRDefault="00D01BB9" w:rsidP="006251AB">
            <w:pPr>
              <w:framePr w:w="2522" w:h="13852" w:hSpace="284" w:wrap="around" w:vAnchor="page" w:hAnchor="page" w:x="9196" w:y="2062" w:anchorLock="1"/>
              <w:rPr>
                <w:sz w:val="15"/>
                <w:szCs w:val="15"/>
                <w:lang w:val="fr-FR"/>
              </w:rPr>
            </w:pPr>
            <w:r w:rsidRPr="00053DA1">
              <w:rPr>
                <w:sz w:val="15"/>
                <w:szCs w:val="15"/>
                <w:lang w:val="fr-FR"/>
              </w:rPr>
              <w:t>Tel.:</w:t>
            </w:r>
            <w:r w:rsidRPr="00053DA1">
              <w:rPr>
                <w:sz w:val="15"/>
                <w:szCs w:val="15"/>
                <w:lang w:val="fr-FR"/>
              </w:rPr>
              <w:tab/>
            </w:r>
            <w:r w:rsidR="00330309">
              <w:rPr>
                <w:sz w:val="15"/>
                <w:szCs w:val="15"/>
                <w:lang w:val="fr-FR"/>
              </w:rPr>
              <w:t xml:space="preserve"> </w:t>
            </w:r>
            <w:r w:rsidRPr="00053DA1">
              <w:rPr>
                <w:sz w:val="15"/>
                <w:szCs w:val="15"/>
                <w:lang w:val="fr-FR"/>
              </w:rPr>
              <w:t>(0211) 81-18927</w:t>
            </w:r>
            <w:r>
              <w:rPr>
                <w:sz w:val="15"/>
                <w:szCs w:val="15"/>
                <w:lang w:val="fr-FR"/>
              </w:rPr>
              <w:t xml:space="preserve"> </w:t>
            </w:r>
            <w:r w:rsidR="00357EDC">
              <w:rPr>
                <w:sz w:val="15"/>
                <w:szCs w:val="15"/>
                <w:lang w:val="fr-FR"/>
              </w:rPr>
              <w:t xml:space="preserve"> </w:t>
            </w:r>
            <w:r w:rsidR="00330309">
              <w:rPr>
                <w:sz w:val="15"/>
                <w:szCs w:val="15"/>
                <w:lang w:val="fr-FR"/>
              </w:rPr>
              <w:t xml:space="preserve"> Fax</w:t>
            </w:r>
            <w:r w:rsidR="0021782C">
              <w:rPr>
                <w:sz w:val="15"/>
                <w:szCs w:val="15"/>
                <w:lang w:val="fr-FR"/>
              </w:rPr>
              <w:t>:</w:t>
            </w:r>
            <w:r w:rsidR="00330309">
              <w:rPr>
                <w:sz w:val="15"/>
                <w:szCs w:val="15"/>
                <w:lang w:val="fr-FR"/>
              </w:rPr>
              <w:t xml:space="preserve">  </w:t>
            </w:r>
            <w:r w:rsidR="0021782C">
              <w:rPr>
                <w:sz w:val="15"/>
                <w:szCs w:val="15"/>
                <w:lang w:val="fr-FR"/>
              </w:rPr>
              <w:t>81-19519</w:t>
            </w:r>
          </w:p>
          <w:p w14:paraId="3DD20AA2" w14:textId="77777777" w:rsidR="00EA647E" w:rsidRDefault="00EA647E" w:rsidP="006251AB">
            <w:pPr>
              <w:pStyle w:val="Kopfzeile"/>
              <w:framePr w:w="2522" w:h="13852" w:hSpace="284" w:wrap="around" w:vAnchor="page" w:hAnchor="page" w:x="9196" w:y="2062" w:anchorLock="1"/>
              <w:tabs>
                <w:tab w:val="clear" w:pos="9072"/>
                <w:tab w:val="left" w:pos="142"/>
              </w:tabs>
              <w:rPr>
                <w:b/>
                <w:bCs/>
                <w:sz w:val="16"/>
              </w:rPr>
            </w:pPr>
            <w:r>
              <w:rPr>
                <w:b/>
                <w:bCs/>
                <w:sz w:val="16"/>
              </w:rPr>
              <w:t>KFH Nierenzentrum</w:t>
            </w:r>
          </w:p>
          <w:p w14:paraId="3DEEC2B1" w14:textId="77777777" w:rsidR="00577B5D" w:rsidRPr="00577B5D" w:rsidRDefault="00EA647E" w:rsidP="006251AB">
            <w:pPr>
              <w:pStyle w:val="Kopfzeile"/>
              <w:framePr w:w="2522" w:h="13852" w:hSpace="284" w:wrap="around" w:vAnchor="page" w:hAnchor="page" w:x="9196" w:y="2062" w:anchorLock="1"/>
              <w:tabs>
                <w:tab w:val="clear" w:pos="4536"/>
                <w:tab w:val="clear" w:pos="9072"/>
              </w:tabs>
              <w:rPr>
                <w:sz w:val="15"/>
                <w:szCs w:val="15"/>
              </w:rPr>
            </w:pPr>
            <w:r w:rsidRPr="00577B5D">
              <w:rPr>
                <w:sz w:val="15"/>
                <w:szCs w:val="15"/>
              </w:rPr>
              <w:t>Tel.:</w:t>
            </w:r>
            <w:r w:rsidRPr="00577B5D">
              <w:rPr>
                <w:sz w:val="15"/>
                <w:szCs w:val="15"/>
              </w:rPr>
              <w:tab/>
            </w:r>
            <w:r w:rsidR="00330309">
              <w:rPr>
                <w:sz w:val="15"/>
                <w:szCs w:val="15"/>
              </w:rPr>
              <w:t xml:space="preserve"> </w:t>
            </w:r>
            <w:r w:rsidRPr="00577B5D">
              <w:rPr>
                <w:sz w:val="15"/>
                <w:szCs w:val="15"/>
              </w:rPr>
              <w:t>(0211) 81-18923</w:t>
            </w:r>
            <w:r w:rsidR="00357EDC">
              <w:rPr>
                <w:sz w:val="15"/>
                <w:szCs w:val="15"/>
              </w:rPr>
              <w:t xml:space="preserve"> </w:t>
            </w:r>
            <w:r w:rsidRPr="00577B5D">
              <w:rPr>
                <w:sz w:val="15"/>
                <w:szCs w:val="15"/>
              </w:rPr>
              <w:t xml:space="preserve"> </w:t>
            </w:r>
            <w:r w:rsidR="00330309">
              <w:rPr>
                <w:sz w:val="15"/>
                <w:szCs w:val="15"/>
              </w:rPr>
              <w:t xml:space="preserve"> </w:t>
            </w:r>
            <w:r w:rsidR="0026474B">
              <w:rPr>
                <w:sz w:val="15"/>
                <w:szCs w:val="15"/>
              </w:rPr>
              <w:t>Fax:</w:t>
            </w:r>
            <w:r w:rsidR="00330309">
              <w:rPr>
                <w:sz w:val="15"/>
                <w:szCs w:val="15"/>
              </w:rPr>
              <w:t xml:space="preserve">  </w:t>
            </w:r>
            <w:r w:rsidRPr="00577B5D">
              <w:rPr>
                <w:sz w:val="15"/>
                <w:szCs w:val="15"/>
              </w:rPr>
              <w:t>81-19282</w:t>
            </w:r>
          </w:p>
          <w:p w14:paraId="0BAFD1FA" w14:textId="77777777" w:rsidR="009C006D" w:rsidRPr="00577B5D" w:rsidRDefault="0021782C" w:rsidP="006251AB">
            <w:pPr>
              <w:pStyle w:val="Kopfzeile"/>
              <w:framePr w:w="2522" w:h="13852" w:hSpace="284" w:wrap="around" w:vAnchor="page" w:hAnchor="page" w:x="9196" w:y="2062" w:anchorLock="1"/>
              <w:tabs>
                <w:tab w:val="clear" w:pos="9072"/>
                <w:tab w:val="left" w:pos="142"/>
              </w:tabs>
              <w:rPr>
                <w:b/>
                <w:sz w:val="16"/>
                <w:szCs w:val="16"/>
                <w:lang w:val="fr-FR"/>
              </w:rPr>
            </w:pPr>
            <w:r w:rsidRPr="00577B5D">
              <w:rPr>
                <w:b/>
                <w:sz w:val="16"/>
                <w:szCs w:val="16"/>
                <w:lang w:val="fr-FR"/>
              </w:rPr>
              <w:t>Patientenmanagement :</w:t>
            </w:r>
            <w:r w:rsidR="009C006D" w:rsidRPr="00577B5D">
              <w:rPr>
                <w:b/>
                <w:sz w:val="16"/>
                <w:szCs w:val="16"/>
                <w:lang w:val="fr-FR"/>
              </w:rPr>
              <w:t xml:space="preserve"> </w:t>
            </w:r>
          </w:p>
          <w:p w14:paraId="731716D8" w14:textId="77777777" w:rsidR="009C006D" w:rsidRPr="007754AA" w:rsidRDefault="009C006D" w:rsidP="006251AB">
            <w:pPr>
              <w:pStyle w:val="Kopfzeile"/>
              <w:framePr w:w="2522" w:h="13852" w:hSpace="284" w:wrap="around" w:vAnchor="page" w:hAnchor="page" w:x="9196" w:y="2062" w:anchorLock="1"/>
              <w:tabs>
                <w:tab w:val="clear" w:pos="4536"/>
                <w:tab w:val="clear" w:pos="9072"/>
              </w:tabs>
              <w:rPr>
                <w:sz w:val="15"/>
                <w:szCs w:val="15"/>
                <w:lang w:val="fr-FR"/>
              </w:rPr>
            </w:pPr>
            <w:r w:rsidRPr="007754AA">
              <w:rPr>
                <w:sz w:val="15"/>
                <w:szCs w:val="15"/>
                <w:lang w:val="fr-FR"/>
              </w:rPr>
              <w:t>Tel.:</w:t>
            </w:r>
            <w:r w:rsidR="007754AA" w:rsidRPr="007754AA">
              <w:rPr>
                <w:sz w:val="15"/>
                <w:szCs w:val="15"/>
                <w:lang w:val="fr-FR"/>
              </w:rPr>
              <w:tab/>
            </w:r>
            <w:r w:rsidR="00330309">
              <w:rPr>
                <w:sz w:val="15"/>
                <w:szCs w:val="15"/>
                <w:lang w:val="fr-FR"/>
              </w:rPr>
              <w:t xml:space="preserve"> </w:t>
            </w:r>
            <w:r w:rsidR="00D01BB9" w:rsidRPr="007754AA">
              <w:rPr>
                <w:sz w:val="15"/>
                <w:szCs w:val="15"/>
                <w:lang w:val="fr-FR"/>
              </w:rPr>
              <w:t>(0211) 81-17586</w:t>
            </w:r>
            <w:r w:rsidR="00357EDC">
              <w:rPr>
                <w:sz w:val="15"/>
                <w:szCs w:val="15"/>
                <w:lang w:val="fr-FR"/>
              </w:rPr>
              <w:t xml:space="preserve">  </w:t>
            </w:r>
            <w:r w:rsidR="00330309">
              <w:rPr>
                <w:sz w:val="15"/>
                <w:szCs w:val="15"/>
                <w:lang w:val="fr-FR"/>
              </w:rPr>
              <w:t xml:space="preserve"> </w:t>
            </w:r>
            <w:r w:rsidR="00357EDC">
              <w:rPr>
                <w:sz w:val="15"/>
                <w:szCs w:val="15"/>
                <w:lang w:val="fr-FR"/>
              </w:rPr>
              <w:t>Fax</w:t>
            </w:r>
            <w:r w:rsidR="00330309">
              <w:rPr>
                <w:sz w:val="15"/>
                <w:szCs w:val="15"/>
                <w:lang w:val="fr-FR"/>
              </w:rPr>
              <w:t xml:space="preserve">: </w:t>
            </w:r>
            <w:r w:rsidR="00357EDC">
              <w:rPr>
                <w:sz w:val="15"/>
                <w:szCs w:val="15"/>
                <w:lang w:val="fr-FR"/>
              </w:rPr>
              <w:t> 81-17284</w:t>
            </w:r>
          </w:p>
          <w:p w14:paraId="57D4510E" w14:textId="77777777" w:rsidR="00D01BB9" w:rsidRPr="007754AA" w:rsidRDefault="00D01BB9" w:rsidP="006251AB">
            <w:pPr>
              <w:pStyle w:val="Kopfzeile"/>
              <w:framePr w:w="2522" w:h="13852" w:hSpace="284" w:wrap="around" w:vAnchor="page" w:hAnchor="page" w:x="9196" w:y="2062" w:anchorLock="1"/>
              <w:tabs>
                <w:tab w:val="clear" w:pos="9072"/>
                <w:tab w:val="left" w:pos="142"/>
              </w:tabs>
              <w:rPr>
                <w:sz w:val="15"/>
                <w:szCs w:val="15"/>
                <w:lang w:val="fr-FR"/>
              </w:rPr>
            </w:pPr>
            <w:r w:rsidRPr="007754AA">
              <w:rPr>
                <w:sz w:val="15"/>
                <w:szCs w:val="15"/>
                <w:lang w:val="fr-FR"/>
              </w:rPr>
              <w:t>PaMa-nephrologie@med.uni-duesseldorf.de</w:t>
            </w:r>
          </w:p>
          <w:p w14:paraId="07367835" w14:textId="77777777" w:rsidR="0021782C" w:rsidRPr="00EA647E" w:rsidRDefault="00486D90" w:rsidP="006251AB">
            <w:pPr>
              <w:framePr w:w="2522" w:h="13852" w:hSpace="284" w:wrap="around" w:vAnchor="page" w:hAnchor="page" w:x="9196" w:y="2062" w:anchorLock="1"/>
              <w:rPr>
                <w:sz w:val="8"/>
                <w:szCs w:val="8"/>
                <w:lang w:val="fr-FR"/>
              </w:rPr>
            </w:pPr>
            <w:r>
              <w:rPr>
                <w:noProof/>
                <w:sz w:val="8"/>
                <w:szCs w:val="8"/>
              </w:rPr>
              <mc:AlternateContent>
                <mc:Choice Requires="wps">
                  <w:drawing>
                    <wp:anchor distT="0" distB="0" distL="114300" distR="114300" simplePos="0" relativeHeight="251656192" behindDoc="0" locked="0" layoutInCell="1" allowOverlap="1" wp14:anchorId="7A813961" wp14:editId="4A834AF4">
                      <wp:simplePos x="0" y="0"/>
                      <wp:positionH relativeFrom="margin">
                        <wp:posOffset>5715</wp:posOffset>
                      </wp:positionH>
                      <wp:positionV relativeFrom="paragraph">
                        <wp:posOffset>24130</wp:posOffset>
                      </wp:positionV>
                      <wp:extent cx="1472565" cy="0"/>
                      <wp:effectExtent l="0" t="0" r="13335" b="19050"/>
                      <wp:wrapNone/>
                      <wp:docPr id="9"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25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67234" id="Line 47"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5pt,1.9pt" to="116.4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GmB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">
                      <w10:wrap anchorx="margin"/>
                    </v:line>
                  </w:pict>
                </mc:Fallback>
              </mc:AlternateContent>
            </w:r>
          </w:p>
          <w:p w14:paraId="4FAE2EDE" w14:textId="77777777" w:rsidR="009F26FA" w:rsidRPr="007754AA" w:rsidRDefault="009F26FA" w:rsidP="006251AB">
            <w:pPr>
              <w:framePr w:w="2522" w:h="13852" w:hSpace="284" w:wrap="around" w:vAnchor="page" w:hAnchor="page" w:x="9196" w:y="2062" w:anchorLock="1"/>
              <w:rPr>
                <w:sz w:val="14"/>
                <w:lang w:val="fr-FR"/>
              </w:rPr>
            </w:pPr>
            <w:r w:rsidRPr="007754AA">
              <w:rPr>
                <w:sz w:val="14"/>
                <w:lang w:val="fr-FR"/>
              </w:rPr>
              <w:t>www.uniklinik-duesseldorf.de/nephrologi</w:t>
            </w:r>
            <w:r w:rsidR="0080260E" w:rsidRPr="007754AA">
              <w:rPr>
                <w:sz w:val="14"/>
                <w:lang w:val="fr-FR"/>
              </w:rPr>
              <w:t>e</w:t>
            </w:r>
          </w:p>
        </w:tc>
      </w:tr>
    </w:tbl>
    <w:p w14:paraId="4E1AC4ED" w14:textId="77777777" w:rsidR="009F26FA" w:rsidRPr="007754AA" w:rsidRDefault="009F26FA" w:rsidP="006251AB">
      <w:pPr>
        <w:framePr w:w="2522" w:h="13852" w:hSpace="284" w:wrap="around" w:vAnchor="page" w:hAnchor="page" w:x="9196" w:y="2062" w:anchorLock="1"/>
        <w:rPr>
          <w:sz w:val="8"/>
          <w:szCs w:val="8"/>
          <w:lang w:val="fr-FR"/>
        </w:rPr>
      </w:pPr>
    </w:p>
    <w:p w14:paraId="74018DBD" w14:textId="77777777" w:rsidR="00C43788" w:rsidRPr="007754AA" w:rsidRDefault="00C43788" w:rsidP="00C43788">
      <w:pPr>
        <w:rPr>
          <w:sz w:val="16"/>
          <w:lang w:val="fr-FR"/>
        </w:rPr>
      </w:pPr>
    </w:p>
    <w:p w14:paraId="7AA77D19" w14:textId="77777777" w:rsidR="00597B76" w:rsidRPr="00357EDC" w:rsidRDefault="00597B76" w:rsidP="00357EDC">
      <w:pPr>
        <w:framePr w:w="743" w:hSpace="181" w:wrap="around" w:vAnchor="page" w:hAnchor="page" w:x="10110" w:y="2481" w:anchorLock="1"/>
        <w:shd w:val="solid" w:color="FFFFFF" w:fill="FFFFFF"/>
        <w:rPr>
          <w:sz w:val="14"/>
          <w:szCs w:val="14"/>
          <w:lang w:val="fr-FR"/>
        </w:rPr>
      </w:pPr>
      <w:r w:rsidRPr="00357EDC">
        <w:rPr>
          <w:sz w:val="14"/>
          <w:szCs w:val="14"/>
          <w:lang w:val="fr-FR"/>
        </w:rPr>
        <w:t>European</w:t>
      </w:r>
    </w:p>
    <w:p w14:paraId="06772897" w14:textId="77777777" w:rsidR="00597B76" w:rsidRPr="00357EDC" w:rsidRDefault="00597B76" w:rsidP="00357EDC">
      <w:pPr>
        <w:framePr w:w="743" w:hSpace="181" w:wrap="around" w:vAnchor="page" w:hAnchor="page" w:x="10110" w:y="2481" w:anchorLock="1"/>
        <w:shd w:val="solid" w:color="FFFFFF" w:fill="FFFFFF"/>
        <w:rPr>
          <w:sz w:val="14"/>
          <w:szCs w:val="14"/>
          <w:lang w:val="fr-FR"/>
        </w:rPr>
      </w:pPr>
      <w:r w:rsidRPr="00357EDC">
        <w:rPr>
          <w:sz w:val="14"/>
          <w:szCs w:val="14"/>
          <w:lang w:val="fr-FR"/>
        </w:rPr>
        <w:t>Hypertension</w:t>
      </w:r>
    </w:p>
    <w:p w14:paraId="245CC9C0" w14:textId="77777777" w:rsidR="00597B76" w:rsidRPr="00357EDC" w:rsidRDefault="00597B76" w:rsidP="00357EDC">
      <w:pPr>
        <w:framePr w:w="743" w:hSpace="181" w:wrap="around" w:vAnchor="page" w:hAnchor="page" w:x="10110" w:y="2481" w:anchorLock="1"/>
        <w:shd w:val="solid" w:color="FFFFFF" w:fill="FFFFFF"/>
        <w:rPr>
          <w:sz w:val="14"/>
          <w:szCs w:val="14"/>
          <w:lang w:val="fr-FR"/>
        </w:rPr>
      </w:pPr>
      <w:r w:rsidRPr="00357EDC">
        <w:rPr>
          <w:sz w:val="14"/>
          <w:szCs w:val="14"/>
          <w:lang w:val="fr-FR"/>
        </w:rPr>
        <w:t>Excellence</w:t>
      </w:r>
    </w:p>
    <w:p w14:paraId="16B49AA0" w14:textId="77777777" w:rsidR="00597B76" w:rsidRPr="00357EDC" w:rsidRDefault="00597B76" w:rsidP="00357EDC">
      <w:pPr>
        <w:framePr w:w="743" w:hSpace="181" w:wrap="around" w:vAnchor="page" w:hAnchor="page" w:x="10110" w:y="2481" w:anchorLock="1"/>
        <w:shd w:val="solid" w:color="FFFFFF" w:fill="FFFFFF"/>
        <w:rPr>
          <w:sz w:val="14"/>
          <w:szCs w:val="14"/>
          <w:lang w:val="fr-FR"/>
        </w:rPr>
      </w:pPr>
      <w:r w:rsidRPr="00357EDC">
        <w:rPr>
          <w:sz w:val="14"/>
          <w:szCs w:val="14"/>
          <w:lang w:val="fr-FR"/>
        </w:rPr>
        <w:t>Centre</w:t>
      </w:r>
    </w:p>
    <w:p w14:paraId="299CB7BB" w14:textId="1913947B" w:rsidR="00C43788" w:rsidRDefault="00C43788" w:rsidP="00DF772B">
      <w:pPr>
        <w:rPr>
          <w:sz w:val="16"/>
          <w:lang w:val="fr-FR"/>
        </w:rPr>
      </w:pPr>
    </w:p>
    <w:p w14:paraId="25989E7D" w14:textId="77777777" w:rsidR="00ED36AE" w:rsidRDefault="00ED36AE" w:rsidP="00ED36AE"/>
    <w:tbl>
      <w:tblPr>
        <w:tblW w:w="0" w:type="auto"/>
        <w:tblCellMar>
          <w:left w:w="70" w:type="dxa"/>
          <w:right w:w="70" w:type="dxa"/>
        </w:tblCellMar>
        <w:tblLook w:val="0000" w:firstRow="0" w:lastRow="0" w:firstColumn="0" w:lastColumn="0" w:noHBand="0" w:noVBand="0"/>
      </w:tblPr>
      <w:tblGrid>
        <w:gridCol w:w="4676"/>
      </w:tblGrid>
      <w:tr w:rsidR="00ED36AE" w14:paraId="38CE7BEF" w14:textId="77777777" w:rsidTr="00234662">
        <w:tc>
          <w:tcPr>
            <w:tcW w:w="4676" w:type="dxa"/>
          </w:tcPr>
          <w:p w14:paraId="6B04F8ED" w14:textId="77777777" w:rsidR="00ED36AE" w:rsidRPr="00960526" w:rsidRDefault="00ED36AE" w:rsidP="00234662">
            <w:pPr>
              <w:pStyle w:val="berschrift4"/>
            </w:pPr>
            <w:r w:rsidRPr="00960526">
              <w:t xml:space="preserve">UKD </w:t>
            </w:r>
            <w:r w:rsidRPr="00960526">
              <w:sym w:font="Symbol" w:char="F0B7"/>
            </w:r>
            <w:r w:rsidRPr="00960526">
              <w:t xml:space="preserve"> Klinik für Nephrologie </w:t>
            </w:r>
            <w:r w:rsidRPr="00960526">
              <w:sym w:font="Symbol" w:char="F0B7"/>
            </w:r>
            <w:r w:rsidRPr="00960526">
              <w:t xml:space="preserve"> Postfach 101007 </w:t>
            </w:r>
            <w:r w:rsidRPr="00960526">
              <w:sym w:font="Symbol" w:char="F0B7"/>
            </w:r>
            <w:r w:rsidRPr="00960526">
              <w:t xml:space="preserve"> 40001 Düsseldorf</w:t>
            </w:r>
          </w:p>
        </w:tc>
      </w:tr>
    </w:tbl>
    <w:p w14:paraId="01154D70" w14:textId="77777777" w:rsidR="00ED36AE" w:rsidRPr="00D37463" w:rsidRDefault="00ED36AE" w:rsidP="00ED36AE">
      <w:pPr>
        <w:rPr>
          <w:rFonts w:ascii="Calibri" w:hAnsi="Calibri"/>
          <w:lang w:val="it-IT"/>
        </w:rPr>
      </w:pPr>
      <w:r>
        <w:rPr>
          <w:rFonts w:ascii="Calibri" w:hAnsi="Calibri"/>
          <w:lang w:val="it-IT"/>
        </w:rPr>
        <w:t>To</w:t>
      </w:r>
    </w:p>
    <w:p w14:paraId="29488367" w14:textId="77777777" w:rsidR="00ED36AE" w:rsidRPr="00105296" w:rsidRDefault="00ED36AE" w:rsidP="00ED36AE">
      <w:pPr>
        <w:rPr>
          <w:rFonts w:ascii="Calibri" w:hAnsi="Calibri" w:cs="Calibri"/>
          <w:lang w:val="en-US"/>
        </w:rPr>
      </w:pPr>
      <w:r w:rsidRPr="00EE5CE6">
        <w:rPr>
          <w:rFonts w:ascii="Calibri" w:hAnsi="Calibri" w:cs="Calibri"/>
          <w:color w:val="000000"/>
          <w:szCs w:val="27"/>
          <w:lang w:val="en-US"/>
        </w:rPr>
        <w:t>Nam Nguyen, Ph.D.</w:t>
      </w:r>
      <w:r w:rsidRPr="006231C9">
        <w:rPr>
          <w:rFonts w:ascii="Calibri" w:hAnsi="Calibri" w:cs="Calibri"/>
          <w:color w:val="000000"/>
          <w:lang w:val="en-US"/>
        </w:rPr>
        <w:br/>
      </w:r>
      <w:r>
        <w:rPr>
          <w:rFonts w:ascii="Calibri" w:hAnsi="Calibri" w:cs="Calibri"/>
          <w:color w:val="000000"/>
          <w:szCs w:val="27"/>
          <w:lang w:val="en-US"/>
        </w:rPr>
        <w:t>Manager of Review</w:t>
      </w:r>
    </w:p>
    <w:p w14:paraId="5DE5C55B" w14:textId="77777777" w:rsidR="00ED36AE" w:rsidRPr="00B4076E" w:rsidRDefault="00ED36AE" w:rsidP="00ED36AE">
      <w:pPr>
        <w:rPr>
          <w:rFonts w:ascii="Calibri" w:hAnsi="Calibri"/>
          <w:lang w:val="it-IT"/>
        </w:rPr>
      </w:pPr>
      <w:r w:rsidRPr="00B4076E">
        <w:rPr>
          <w:rFonts w:ascii="Calibri" w:hAnsi="Calibri"/>
          <w:lang w:val="it-IT"/>
        </w:rPr>
        <w:t>JoVE</w:t>
      </w:r>
    </w:p>
    <w:p w14:paraId="52D12F94" w14:textId="77777777" w:rsidR="00ED36AE" w:rsidRPr="00B4076E" w:rsidRDefault="00ED36AE" w:rsidP="00ED36AE">
      <w:pPr>
        <w:rPr>
          <w:rFonts w:ascii="Calibri" w:hAnsi="Calibri"/>
          <w:lang w:val="it-IT"/>
        </w:rPr>
      </w:pPr>
      <w:r w:rsidRPr="00B4076E">
        <w:rPr>
          <w:rFonts w:ascii="Calibri" w:hAnsi="Calibri"/>
          <w:lang w:val="it-IT"/>
        </w:rPr>
        <w:t>1 Alewife Center, Suite 200</w:t>
      </w:r>
    </w:p>
    <w:p w14:paraId="3E1B1822" w14:textId="77777777" w:rsidR="00ED36AE" w:rsidRPr="00B4076E" w:rsidRDefault="00ED36AE" w:rsidP="00ED36AE">
      <w:pPr>
        <w:rPr>
          <w:rFonts w:ascii="Calibri" w:hAnsi="Calibri"/>
          <w:lang w:val="it-IT"/>
        </w:rPr>
      </w:pPr>
      <w:r w:rsidRPr="00B4076E">
        <w:rPr>
          <w:rFonts w:ascii="Calibri" w:hAnsi="Calibri"/>
          <w:lang w:val="it-IT"/>
        </w:rPr>
        <w:t>Cambridge, MA 02140</w:t>
      </w:r>
    </w:p>
    <w:p w14:paraId="3079A240" w14:textId="77777777" w:rsidR="00ED36AE" w:rsidRPr="00B4076E" w:rsidRDefault="00ED36AE" w:rsidP="00ED36AE">
      <w:pPr>
        <w:rPr>
          <w:rFonts w:ascii="Calibri" w:hAnsi="Calibri"/>
          <w:lang w:val="it-IT"/>
        </w:rPr>
      </w:pPr>
      <w:r w:rsidRPr="00B4076E">
        <w:rPr>
          <w:rFonts w:ascii="Calibri" w:hAnsi="Calibri"/>
          <w:lang w:val="it-IT"/>
        </w:rPr>
        <w:t>USA</w:t>
      </w:r>
    </w:p>
    <w:p w14:paraId="4552392E" w14:textId="77777777" w:rsidR="00ED36AE" w:rsidRPr="007145D6" w:rsidRDefault="00ED36AE" w:rsidP="00ED36AE">
      <w:pPr>
        <w:rPr>
          <w:lang w:val="en-US"/>
        </w:rPr>
      </w:pPr>
    </w:p>
    <w:p w14:paraId="7E6881EF" w14:textId="77777777" w:rsidR="00ED36AE" w:rsidRDefault="00ED36AE" w:rsidP="00ED36AE">
      <w:pPr>
        <w:rPr>
          <w:lang w:val="it-IT"/>
        </w:rPr>
      </w:pPr>
    </w:p>
    <w:p w14:paraId="0A4DA111" w14:textId="77777777" w:rsidR="00ED36AE" w:rsidRDefault="00ED36AE" w:rsidP="00ED36AE">
      <w:pPr>
        <w:rPr>
          <w:lang w:val="it-IT"/>
        </w:rPr>
      </w:pPr>
    </w:p>
    <w:tbl>
      <w:tblPr>
        <w:tblW w:w="6939" w:type="dxa"/>
        <w:tblCellMar>
          <w:left w:w="70" w:type="dxa"/>
          <w:right w:w="70" w:type="dxa"/>
        </w:tblCellMar>
        <w:tblLook w:val="0000" w:firstRow="0" w:lastRow="0" w:firstColumn="0" w:lastColumn="0" w:noHBand="0" w:noVBand="0"/>
      </w:tblPr>
      <w:tblGrid>
        <w:gridCol w:w="1702"/>
        <w:gridCol w:w="1493"/>
        <w:gridCol w:w="2806"/>
        <w:gridCol w:w="938"/>
      </w:tblGrid>
      <w:tr w:rsidR="00ED36AE" w:rsidRPr="00B4076E" w14:paraId="22FBAD69" w14:textId="77777777" w:rsidTr="00ED36AE">
        <w:trPr>
          <w:trHeight w:val="227"/>
        </w:trPr>
        <w:tc>
          <w:tcPr>
            <w:tcW w:w="1226" w:type="pct"/>
          </w:tcPr>
          <w:p w14:paraId="5F28CABD" w14:textId="77777777" w:rsidR="00ED36AE" w:rsidRPr="00B4076E" w:rsidRDefault="00ED36AE" w:rsidP="00234662">
            <w:pPr>
              <w:rPr>
                <w:rFonts w:ascii="Calibri" w:hAnsi="Calibri"/>
                <w:sz w:val="16"/>
              </w:rPr>
            </w:pPr>
            <w:r w:rsidRPr="00B4076E">
              <w:rPr>
                <w:rFonts w:ascii="Calibri" w:hAnsi="Calibri"/>
                <w:sz w:val="16"/>
              </w:rPr>
              <w:t>Ansprechpartner:</w:t>
            </w:r>
          </w:p>
        </w:tc>
        <w:tc>
          <w:tcPr>
            <w:tcW w:w="1076" w:type="pct"/>
          </w:tcPr>
          <w:p w14:paraId="3AF68C07" w14:textId="77777777" w:rsidR="00ED36AE" w:rsidRPr="00B4076E" w:rsidRDefault="00ED36AE" w:rsidP="00234662">
            <w:pPr>
              <w:rPr>
                <w:rFonts w:ascii="Calibri" w:hAnsi="Calibri"/>
                <w:sz w:val="16"/>
              </w:rPr>
            </w:pPr>
            <w:r w:rsidRPr="00B4076E">
              <w:rPr>
                <w:rFonts w:ascii="Calibri" w:hAnsi="Calibri"/>
                <w:sz w:val="16"/>
              </w:rPr>
              <w:t>Durchwahl:</w:t>
            </w:r>
          </w:p>
        </w:tc>
        <w:tc>
          <w:tcPr>
            <w:tcW w:w="2022" w:type="pct"/>
          </w:tcPr>
          <w:p w14:paraId="1F66BA71" w14:textId="77777777" w:rsidR="00ED36AE" w:rsidRPr="00B4076E" w:rsidRDefault="00ED36AE" w:rsidP="00234662">
            <w:pPr>
              <w:jc w:val="both"/>
              <w:rPr>
                <w:rFonts w:ascii="Calibri" w:hAnsi="Calibri"/>
                <w:sz w:val="16"/>
              </w:rPr>
            </w:pPr>
            <w:r w:rsidRPr="00B4076E">
              <w:rPr>
                <w:rFonts w:ascii="Calibri" w:hAnsi="Calibri"/>
                <w:sz w:val="16"/>
              </w:rPr>
              <w:t>E-Mail:</w:t>
            </w:r>
          </w:p>
        </w:tc>
        <w:tc>
          <w:tcPr>
            <w:tcW w:w="674" w:type="pct"/>
          </w:tcPr>
          <w:p w14:paraId="430B48FB" w14:textId="77777777" w:rsidR="00ED36AE" w:rsidRPr="00B4076E" w:rsidRDefault="00ED36AE" w:rsidP="00234662">
            <w:pPr>
              <w:rPr>
                <w:rFonts w:ascii="Calibri" w:hAnsi="Calibri"/>
                <w:sz w:val="16"/>
                <w:lang w:val="it-IT"/>
              </w:rPr>
            </w:pPr>
            <w:r w:rsidRPr="00B4076E">
              <w:rPr>
                <w:rFonts w:ascii="Calibri" w:hAnsi="Calibri"/>
                <w:sz w:val="16"/>
                <w:lang w:val="it-IT"/>
              </w:rPr>
              <w:t>Datum:</w:t>
            </w:r>
          </w:p>
        </w:tc>
      </w:tr>
      <w:tr w:rsidR="00ED36AE" w:rsidRPr="00B4076E" w14:paraId="71DCC3AB" w14:textId="77777777" w:rsidTr="00ED36AE">
        <w:tc>
          <w:tcPr>
            <w:tcW w:w="1226" w:type="pct"/>
          </w:tcPr>
          <w:p w14:paraId="2C386206" w14:textId="77777777" w:rsidR="00ED36AE" w:rsidRPr="00B4076E" w:rsidRDefault="00ED36AE" w:rsidP="00234662">
            <w:pPr>
              <w:rPr>
                <w:rFonts w:ascii="Calibri" w:hAnsi="Calibri"/>
                <w:sz w:val="16"/>
                <w:lang w:val="it-IT"/>
              </w:rPr>
            </w:pPr>
            <w:bookmarkStart w:id="0" w:name="Partner"/>
            <w:bookmarkEnd w:id="0"/>
            <w:r w:rsidRPr="00B4076E">
              <w:rPr>
                <w:rFonts w:ascii="Calibri" w:hAnsi="Calibri"/>
                <w:sz w:val="16"/>
                <w:lang w:val="it-IT"/>
              </w:rPr>
              <w:t>Dr. Eva Königshausen</w:t>
            </w:r>
          </w:p>
        </w:tc>
        <w:tc>
          <w:tcPr>
            <w:tcW w:w="1076" w:type="pct"/>
          </w:tcPr>
          <w:p w14:paraId="0A154199" w14:textId="77777777" w:rsidR="00ED36AE" w:rsidRPr="00B4076E" w:rsidRDefault="00ED36AE" w:rsidP="00234662">
            <w:pPr>
              <w:rPr>
                <w:rFonts w:ascii="Calibri" w:hAnsi="Calibri"/>
                <w:sz w:val="16"/>
                <w:lang w:val="it-IT"/>
              </w:rPr>
            </w:pPr>
            <w:bookmarkStart w:id="1" w:name="Telefon"/>
            <w:bookmarkEnd w:id="1"/>
            <w:r w:rsidRPr="00B4076E">
              <w:rPr>
                <w:rFonts w:ascii="Calibri" w:hAnsi="Calibri"/>
                <w:sz w:val="16"/>
                <w:lang w:val="it-IT"/>
              </w:rPr>
              <w:t xml:space="preserve">0211 81 17726 </w:t>
            </w:r>
          </w:p>
        </w:tc>
        <w:tc>
          <w:tcPr>
            <w:tcW w:w="2022" w:type="pct"/>
          </w:tcPr>
          <w:p w14:paraId="6C822DA5" w14:textId="77777777" w:rsidR="00ED36AE" w:rsidRPr="00B4076E" w:rsidRDefault="00ED36AE" w:rsidP="00234662">
            <w:pPr>
              <w:jc w:val="both"/>
              <w:rPr>
                <w:rFonts w:ascii="Calibri" w:hAnsi="Calibri"/>
                <w:sz w:val="16"/>
                <w:lang w:val="it-IT"/>
              </w:rPr>
            </w:pPr>
            <w:bookmarkStart w:id="2" w:name="EMail"/>
            <w:bookmarkEnd w:id="2"/>
          </w:p>
        </w:tc>
        <w:tc>
          <w:tcPr>
            <w:tcW w:w="674" w:type="pct"/>
          </w:tcPr>
          <w:p w14:paraId="591E1371" w14:textId="09C5E381" w:rsidR="00ED36AE" w:rsidRPr="00B4076E" w:rsidRDefault="00ED36AE" w:rsidP="00234662">
            <w:pPr>
              <w:rPr>
                <w:rFonts w:ascii="Calibri" w:hAnsi="Calibri"/>
                <w:sz w:val="16"/>
                <w:lang w:val="it-IT"/>
              </w:rPr>
            </w:pPr>
            <w:r w:rsidRPr="00B4076E">
              <w:rPr>
                <w:rFonts w:ascii="Calibri" w:hAnsi="Calibri"/>
                <w:sz w:val="16"/>
                <w:lang w:val="it-IT"/>
              </w:rPr>
              <w:fldChar w:fldCharType="begin"/>
            </w:r>
            <w:r w:rsidRPr="00B4076E">
              <w:rPr>
                <w:rFonts w:ascii="Calibri" w:hAnsi="Calibri"/>
                <w:sz w:val="16"/>
              </w:rPr>
              <w:instrText xml:space="preserve"> TIME \@ "dd.MM.yyyy" </w:instrText>
            </w:r>
            <w:r w:rsidRPr="00B4076E">
              <w:rPr>
                <w:rFonts w:ascii="Calibri" w:hAnsi="Calibri"/>
                <w:sz w:val="16"/>
                <w:lang w:val="it-IT"/>
              </w:rPr>
              <w:fldChar w:fldCharType="separate"/>
            </w:r>
            <w:r w:rsidR="00033133">
              <w:rPr>
                <w:rFonts w:ascii="Calibri" w:hAnsi="Calibri"/>
                <w:noProof/>
                <w:sz w:val="16"/>
              </w:rPr>
              <w:t>26.10.2020</w:t>
            </w:r>
            <w:r w:rsidRPr="00B4076E">
              <w:rPr>
                <w:rFonts w:ascii="Calibri" w:hAnsi="Calibri"/>
                <w:sz w:val="16"/>
                <w:lang w:val="it-IT"/>
              </w:rPr>
              <w:fldChar w:fldCharType="end"/>
            </w:r>
          </w:p>
        </w:tc>
      </w:tr>
      <w:tr w:rsidR="00ED36AE" w14:paraId="11AF2E2D" w14:textId="77777777" w:rsidTr="00ED36AE">
        <w:tblPrEx>
          <w:tblLook w:val="04A0" w:firstRow="1" w:lastRow="0" w:firstColumn="1" w:lastColumn="0" w:noHBand="0" w:noVBand="1"/>
        </w:tblPrEx>
        <w:trPr>
          <w:cantSplit/>
        </w:trPr>
        <w:tc>
          <w:tcPr>
            <w:tcW w:w="5000" w:type="pct"/>
            <w:gridSpan w:val="4"/>
            <w:hideMark/>
          </w:tcPr>
          <w:p w14:paraId="3D4B6D5C" w14:textId="77777777" w:rsidR="00ED36AE" w:rsidRDefault="00ED36AE" w:rsidP="00234662">
            <w:pPr>
              <w:pStyle w:val="Kopfzeile"/>
              <w:tabs>
                <w:tab w:val="left" w:pos="708"/>
              </w:tabs>
              <w:rPr>
                <w:rFonts w:ascii="Arial" w:hAnsi="Arial" w:cs="Arial"/>
                <w:b/>
                <w:bCs/>
              </w:rPr>
            </w:pPr>
            <w:bookmarkStart w:id="3" w:name="Nachricht"/>
            <w:bookmarkStart w:id="4" w:name="Patient"/>
            <w:bookmarkStart w:id="5" w:name="Vorlage"/>
            <w:bookmarkEnd w:id="3"/>
            <w:bookmarkEnd w:id="4"/>
            <w:bookmarkEnd w:id="5"/>
          </w:p>
        </w:tc>
      </w:tr>
      <w:tr w:rsidR="00ED36AE" w14:paraId="612F9108" w14:textId="77777777" w:rsidTr="00ED36AE">
        <w:tblPrEx>
          <w:tblLook w:val="04A0" w:firstRow="1" w:lastRow="0" w:firstColumn="1" w:lastColumn="0" w:noHBand="0" w:noVBand="1"/>
        </w:tblPrEx>
        <w:trPr>
          <w:cantSplit/>
        </w:trPr>
        <w:tc>
          <w:tcPr>
            <w:tcW w:w="5000" w:type="pct"/>
            <w:gridSpan w:val="4"/>
          </w:tcPr>
          <w:p w14:paraId="088B4054" w14:textId="77777777" w:rsidR="00ED36AE" w:rsidRDefault="00ED36AE" w:rsidP="00234662">
            <w:pPr>
              <w:pStyle w:val="Kopfzeile"/>
              <w:tabs>
                <w:tab w:val="left" w:pos="708"/>
              </w:tabs>
              <w:rPr>
                <w:rFonts w:ascii="Arial" w:hAnsi="Arial" w:cs="Arial"/>
                <w:b/>
                <w:bCs/>
              </w:rPr>
            </w:pPr>
            <w:bookmarkStart w:id="6" w:name="Adresse"/>
            <w:bookmarkEnd w:id="6"/>
          </w:p>
        </w:tc>
      </w:tr>
    </w:tbl>
    <w:p w14:paraId="25654D07" w14:textId="77777777" w:rsidR="00ED36AE" w:rsidRPr="00B4076E" w:rsidRDefault="00ED36AE" w:rsidP="00ED36AE">
      <w:pPr>
        <w:widowControl w:val="0"/>
        <w:autoSpaceDE w:val="0"/>
        <w:autoSpaceDN w:val="0"/>
        <w:adjustRightInd w:val="0"/>
        <w:spacing w:after="240" w:line="360" w:lineRule="auto"/>
        <w:jc w:val="both"/>
        <w:outlineLvl w:val="0"/>
        <w:rPr>
          <w:rFonts w:ascii="Calibri" w:hAnsi="Calibri" w:cs="Arial"/>
          <w:lang w:val="en-US"/>
        </w:rPr>
      </w:pPr>
      <w:bookmarkStart w:id="7" w:name="Station"/>
      <w:bookmarkEnd w:id="7"/>
      <w:r w:rsidRPr="00B4076E">
        <w:rPr>
          <w:rFonts w:ascii="Calibri" w:hAnsi="Calibri" w:cs="Arial"/>
          <w:lang w:val="en-US"/>
        </w:rPr>
        <w:t>Rebuttle document manuscript JoVE</w:t>
      </w:r>
      <w:r>
        <w:rPr>
          <w:rFonts w:ascii="Calibri" w:hAnsi="Calibri" w:cs="Arial"/>
          <w:lang w:val="en-US"/>
        </w:rPr>
        <w:t>62079</w:t>
      </w:r>
    </w:p>
    <w:p w14:paraId="167B1DA0" w14:textId="77777777" w:rsidR="00ED36AE" w:rsidRDefault="00ED36AE" w:rsidP="00ED36AE">
      <w:pPr>
        <w:widowControl w:val="0"/>
        <w:autoSpaceDE w:val="0"/>
        <w:autoSpaceDN w:val="0"/>
        <w:adjustRightInd w:val="0"/>
        <w:spacing w:after="240"/>
        <w:jc w:val="both"/>
        <w:rPr>
          <w:rFonts w:ascii="Calibri" w:hAnsi="Calibri" w:cs="Arial"/>
          <w:lang w:val="en-US"/>
        </w:rPr>
      </w:pPr>
    </w:p>
    <w:p w14:paraId="0C2C3841" w14:textId="77777777" w:rsidR="00ED36AE" w:rsidRPr="00B4076E" w:rsidRDefault="00ED36AE" w:rsidP="00ED36AE">
      <w:pPr>
        <w:widowControl w:val="0"/>
        <w:autoSpaceDE w:val="0"/>
        <w:autoSpaceDN w:val="0"/>
        <w:adjustRightInd w:val="0"/>
        <w:spacing w:after="240"/>
        <w:jc w:val="both"/>
        <w:rPr>
          <w:rFonts w:ascii="Calibri" w:hAnsi="Calibri" w:cs="Arial"/>
          <w:lang w:val="en-US"/>
        </w:rPr>
      </w:pPr>
      <w:r w:rsidRPr="00B4076E">
        <w:rPr>
          <w:rFonts w:ascii="Calibri" w:hAnsi="Calibri" w:cs="Arial"/>
          <w:lang w:val="en-US"/>
        </w:rPr>
        <w:t xml:space="preserve">Dear </w:t>
      </w:r>
      <w:r>
        <w:rPr>
          <w:rFonts w:ascii="Calibri" w:hAnsi="Calibri" w:cs="Arial"/>
          <w:lang w:val="en-US"/>
        </w:rPr>
        <w:t>Mr Nguyen,</w:t>
      </w:r>
    </w:p>
    <w:p w14:paraId="1776C0C6" w14:textId="77777777" w:rsidR="00ED36AE" w:rsidRDefault="00ED36AE" w:rsidP="00ED36AE">
      <w:pPr>
        <w:jc w:val="both"/>
        <w:rPr>
          <w:rFonts w:ascii="Calibri" w:hAnsi="Calibri" w:cs="Arial"/>
          <w:lang w:val="en-US"/>
        </w:rPr>
      </w:pPr>
      <w:r>
        <w:rPr>
          <w:rFonts w:ascii="Calibri" w:hAnsi="Calibri" w:cs="Arial"/>
          <w:lang w:val="en-US"/>
        </w:rPr>
        <w:t>Thank you for the in-</w:t>
      </w:r>
      <w:r w:rsidRPr="00B4076E">
        <w:rPr>
          <w:rFonts w:ascii="Calibri" w:hAnsi="Calibri" w:cs="Arial"/>
          <w:lang w:val="en-US"/>
        </w:rPr>
        <w:t>depth review of the manuscript. In our means your comments were very helpful to improve the manuscript substantially.</w:t>
      </w:r>
      <w:r>
        <w:rPr>
          <w:rFonts w:ascii="Calibri" w:hAnsi="Calibri" w:cs="Arial"/>
          <w:lang w:val="en-US"/>
        </w:rPr>
        <w:t xml:space="preserve"> Please find below the p</w:t>
      </w:r>
      <w:r w:rsidRPr="00B4076E">
        <w:rPr>
          <w:rFonts w:ascii="Calibri" w:hAnsi="Calibri" w:cs="Arial"/>
          <w:lang w:val="en-US"/>
        </w:rPr>
        <w:t xml:space="preserve">oint by </w:t>
      </w:r>
      <w:r>
        <w:rPr>
          <w:rFonts w:ascii="Calibri" w:hAnsi="Calibri" w:cs="Arial"/>
          <w:lang w:val="en-US"/>
        </w:rPr>
        <w:t>p</w:t>
      </w:r>
      <w:r w:rsidRPr="00B4076E">
        <w:rPr>
          <w:rFonts w:ascii="Calibri" w:hAnsi="Calibri" w:cs="Arial"/>
          <w:lang w:val="en-US"/>
        </w:rPr>
        <w:t>oint reply</w:t>
      </w:r>
      <w:r>
        <w:rPr>
          <w:rFonts w:ascii="Calibri" w:hAnsi="Calibri" w:cs="Arial"/>
          <w:lang w:val="en-US"/>
        </w:rPr>
        <w:t>:</w:t>
      </w:r>
    </w:p>
    <w:p w14:paraId="41CE3762" w14:textId="77777777" w:rsidR="00ED36AE" w:rsidRPr="00B4076E" w:rsidRDefault="00ED36AE" w:rsidP="00ED36AE">
      <w:pPr>
        <w:jc w:val="both"/>
        <w:rPr>
          <w:rFonts w:ascii="Calibri" w:hAnsi="Calibri" w:cs="Arial"/>
          <w:lang w:val="en-US"/>
        </w:rPr>
      </w:pPr>
    </w:p>
    <w:p w14:paraId="1F2F8112" w14:textId="77777777" w:rsidR="00ED36AE" w:rsidRDefault="00ED36AE" w:rsidP="00ED36AE">
      <w:pPr>
        <w:widowControl w:val="0"/>
        <w:autoSpaceDE w:val="0"/>
        <w:autoSpaceDN w:val="0"/>
        <w:adjustRightInd w:val="0"/>
        <w:spacing w:after="240"/>
        <w:jc w:val="both"/>
        <w:rPr>
          <w:rFonts w:ascii="Calibri" w:hAnsi="Calibri" w:cs="Arial"/>
          <w:lang w:val="en-US"/>
        </w:rPr>
      </w:pPr>
      <w:r w:rsidRPr="00B4076E">
        <w:rPr>
          <w:rFonts w:ascii="Calibri" w:hAnsi="Calibri" w:cs="Arial"/>
          <w:lang w:val="en-US"/>
        </w:rPr>
        <w:t>Editorial comments:</w:t>
      </w:r>
    </w:p>
    <w:p w14:paraId="7C775A8A" w14:textId="77777777" w:rsidR="00ED36AE" w:rsidRDefault="00ED36AE" w:rsidP="00ED36AE">
      <w:pPr>
        <w:widowControl w:val="0"/>
        <w:autoSpaceDE w:val="0"/>
        <w:autoSpaceDN w:val="0"/>
        <w:adjustRightInd w:val="0"/>
        <w:spacing w:after="240"/>
        <w:jc w:val="both"/>
        <w:rPr>
          <w:rFonts w:ascii="Calibri" w:hAnsi="Calibri"/>
          <w:color w:val="000000"/>
          <w:lang w:val="en-US"/>
        </w:rPr>
      </w:pPr>
      <w:r w:rsidRPr="00396DA4">
        <w:rPr>
          <w:rFonts w:ascii="Calibri" w:hAnsi="Calibri"/>
          <w:color w:val="000000"/>
          <w:lang w:val="en-US"/>
        </w:rPr>
        <w:t>1.</w:t>
      </w:r>
      <w:r>
        <w:rPr>
          <w:rFonts w:ascii="Calibri" w:hAnsi="Calibri"/>
          <w:color w:val="000000"/>
          <w:lang w:val="en-US"/>
        </w:rPr>
        <w:t xml:space="preserve"> </w:t>
      </w:r>
      <w:r w:rsidRPr="00396DA4">
        <w:rPr>
          <w:rFonts w:ascii="Calibri" w:hAnsi="Calibri"/>
          <w:color w:val="000000"/>
          <w:lang w:val="en-US"/>
        </w:rPr>
        <w:t xml:space="preserve">Please take this opportunity to thoroughly proofread the manuscript to ensure that there are no spelling or grammar issues. </w:t>
      </w:r>
    </w:p>
    <w:p w14:paraId="09D95985" w14:textId="77777777" w:rsidR="00ED36AE" w:rsidRPr="00067FC6" w:rsidRDefault="00ED36AE" w:rsidP="00ED36AE">
      <w:pPr>
        <w:widowControl w:val="0"/>
        <w:autoSpaceDE w:val="0"/>
        <w:autoSpaceDN w:val="0"/>
        <w:adjustRightInd w:val="0"/>
        <w:spacing w:after="240"/>
        <w:jc w:val="both"/>
        <w:rPr>
          <w:rFonts w:ascii="Calibri" w:hAnsi="Calibri" w:cs="Arial"/>
          <w:lang w:val="en-US"/>
        </w:rPr>
      </w:pPr>
      <w:r w:rsidRPr="00EE5CE6">
        <w:rPr>
          <w:rFonts w:ascii="Calibri" w:hAnsi="Calibri"/>
          <w:color w:val="000000"/>
          <w:u w:val="single"/>
          <w:lang w:val="en-US"/>
        </w:rPr>
        <w:t>Response:</w:t>
      </w:r>
      <w:r w:rsidRPr="00EE5CE6">
        <w:rPr>
          <w:rFonts w:ascii="Calibri" w:hAnsi="Calibri"/>
          <w:color w:val="000000"/>
          <w:lang w:val="en-US"/>
        </w:rPr>
        <w:t xml:space="preserve"> Thank you very much for this comment. We have proofread the manuscript to ensure that there are no spelling or grammar issues.</w:t>
      </w:r>
    </w:p>
    <w:p w14:paraId="724C00AE" w14:textId="77777777" w:rsidR="00ED36AE" w:rsidRDefault="00ED36AE" w:rsidP="00ED36AE">
      <w:pPr>
        <w:jc w:val="both"/>
        <w:rPr>
          <w:rFonts w:ascii="Calibri" w:hAnsi="Calibri"/>
          <w:color w:val="000000"/>
          <w:lang w:val="en-US"/>
        </w:rPr>
      </w:pPr>
      <w:r w:rsidRPr="00396DA4">
        <w:rPr>
          <w:rFonts w:ascii="Calibri" w:hAnsi="Calibri"/>
          <w:color w:val="000000"/>
          <w:lang w:val="en-US"/>
        </w:rPr>
        <w:t>2.</w:t>
      </w:r>
      <w:r w:rsidRPr="00490740">
        <w:rPr>
          <w:rFonts w:ascii="Calibri" w:hAnsi="Calibri"/>
          <w:color w:val="000000"/>
          <w:lang w:val="en-US"/>
        </w:rPr>
        <w:t xml:space="preserve"> 1.8: Do you mean 68,000 cells? Please replace the period in the decimal with a comma. </w:t>
      </w:r>
    </w:p>
    <w:p w14:paraId="68C30A58" w14:textId="77777777" w:rsidR="00ED36AE" w:rsidRDefault="00ED36AE" w:rsidP="00ED36AE">
      <w:pPr>
        <w:jc w:val="both"/>
        <w:rPr>
          <w:rFonts w:ascii="Calibri" w:hAnsi="Calibri"/>
          <w:color w:val="000000"/>
          <w:u w:val="single"/>
          <w:lang w:val="en-US"/>
        </w:rPr>
      </w:pPr>
    </w:p>
    <w:p w14:paraId="1D70CAFB" w14:textId="77777777" w:rsidR="00ED36AE" w:rsidRDefault="00ED36AE" w:rsidP="00ED36AE">
      <w:pPr>
        <w:jc w:val="both"/>
        <w:rPr>
          <w:rFonts w:ascii="Calibri" w:hAnsi="Calibri" w:cs="Arial"/>
          <w:color w:val="000000"/>
          <w:lang w:val="en-US"/>
        </w:rPr>
      </w:pPr>
      <w:r>
        <w:rPr>
          <w:rFonts w:ascii="Calibri" w:hAnsi="Calibri"/>
          <w:color w:val="000000"/>
          <w:u w:val="single"/>
          <w:lang w:val="en-US"/>
        </w:rPr>
        <w:t>Response</w:t>
      </w:r>
      <w:r w:rsidRPr="00396DA4">
        <w:rPr>
          <w:rFonts w:ascii="Calibri" w:hAnsi="Calibri"/>
          <w:color w:val="000000"/>
          <w:u w:val="single"/>
          <w:lang w:val="en-US"/>
        </w:rPr>
        <w:t>:</w:t>
      </w:r>
      <w:r w:rsidRPr="00396DA4">
        <w:rPr>
          <w:rFonts w:ascii="Calibri" w:hAnsi="Calibri"/>
          <w:color w:val="000000"/>
          <w:lang w:val="en-US"/>
        </w:rPr>
        <w:t xml:space="preserve"> </w:t>
      </w:r>
      <w:r w:rsidRPr="00EE5CE6">
        <w:rPr>
          <w:rFonts w:ascii="Calibri" w:hAnsi="Calibri"/>
          <w:color w:val="000000"/>
          <w:lang w:val="en-US"/>
        </w:rPr>
        <w:t xml:space="preserve">We have </w:t>
      </w:r>
      <w:r>
        <w:rPr>
          <w:rFonts w:ascii="Calibri" w:hAnsi="Calibri"/>
          <w:color w:val="000000"/>
          <w:lang w:val="en-US"/>
        </w:rPr>
        <w:t>replaced the period with a comma.</w:t>
      </w:r>
    </w:p>
    <w:p w14:paraId="0B27C013" w14:textId="77777777" w:rsidR="00ED36AE" w:rsidRPr="00C86316" w:rsidRDefault="00ED36AE" w:rsidP="00ED36AE">
      <w:pPr>
        <w:jc w:val="both"/>
        <w:rPr>
          <w:rFonts w:ascii="Calibri" w:hAnsi="Calibri"/>
          <w:color w:val="000000"/>
          <w:lang w:val="en-US"/>
        </w:rPr>
      </w:pPr>
    </w:p>
    <w:p w14:paraId="0F0057EC" w14:textId="77777777" w:rsidR="00ED36AE" w:rsidRDefault="00ED36AE" w:rsidP="00ED36AE">
      <w:pPr>
        <w:jc w:val="both"/>
        <w:rPr>
          <w:rFonts w:ascii="Calibri" w:hAnsi="Calibri"/>
          <w:color w:val="000000"/>
          <w:lang w:val="en-US"/>
        </w:rPr>
      </w:pPr>
      <w:r w:rsidRPr="00490740">
        <w:rPr>
          <w:rFonts w:ascii="Calibri" w:hAnsi="Calibri"/>
          <w:color w:val="000000"/>
          <w:lang w:val="en-US"/>
        </w:rPr>
        <w:t>3.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p>
    <w:p w14:paraId="1B39A2FF" w14:textId="77777777" w:rsidR="00ED36AE" w:rsidRDefault="00ED36AE" w:rsidP="00ED36AE">
      <w:pPr>
        <w:jc w:val="both"/>
        <w:rPr>
          <w:rFonts w:ascii="Calibri" w:hAnsi="Calibri"/>
          <w:color w:val="000000"/>
          <w:lang w:val="en-US"/>
        </w:rPr>
      </w:pPr>
      <w:r w:rsidRPr="00490740">
        <w:rPr>
          <w:rFonts w:ascii="Calibri" w:hAnsi="Calibri"/>
          <w:color w:val="000000"/>
          <w:lang w:val="en-US"/>
        </w:rPr>
        <w:t>For example: lipofectamine, OptiMEM, Acryloyl-X-SE, CF 633, LabelX, ExFish,</w:t>
      </w:r>
    </w:p>
    <w:p w14:paraId="0D2ED533" w14:textId="77777777" w:rsidR="00ED36AE" w:rsidRDefault="00ED36AE" w:rsidP="00ED36AE">
      <w:pPr>
        <w:jc w:val="both"/>
        <w:rPr>
          <w:rFonts w:ascii="Calibri" w:hAnsi="Calibri"/>
          <w:color w:val="000000"/>
          <w:lang w:val="en-US"/>
        </w:rPr>
      </w:pPr>
    </w:p>
    <w:p w14:paraId="58B5C0B8" w14:textId="77777777" w:rsidR="00ED36AE" w:rsidRDefault="00ED36AE" w:rsidP="00ED36AE">
      <w:pPr>
        <w:jc w:val="both"/>
        <w:rPr>
          <w:rFonts w:ascii="Calibri" w:hAnsi="Calibri" w:cs="Arial"/>
          <w:color w:val="000000"/>
          <w:lang w:val="en-US"/>
        </w:rPr>
      </w:pPr>
      <w:r w:rsidRPr="001A410D">
        <w:rPr>
          <w:rFonts w:ascii="Calibri" w:hAnsi="Calibri"/>
          <w:color w:val="000000"/>
          <w:u w:val="single"/>
          <w:lang w:val="en-US"/>
        </w:rPr>
        <w:t>Response:</w:t>
      </w:r>
      <w:r w:rsidRPr="00396DA4">
        <w:rPr>
          <w:rFonts w:ascii="Calibri" w:hAnsi="Calibri"/>
          <w:color w:val="000000"/>
          <w:lang w:val="en-US"/>
        </w:rPr>
        <w:t xml:space="preserve"> </w:t>
      </w:r>
      <w:r>
        <w:rPr>
          <w:rFonts w:ascii="Calibri" w:hAnsi="Calibri"/>
          <w:color w:val="000000"/>
          <w:lang w:val="en-US"/>
        </w:rPr>
        <w:t>Thank you for pointing this out. We have replaced commercial language with generic terms instead. ExFish is the abbreviation for a method in which expansion microscopy of FiSH labeled cells or tissues is performed. We did therefore not replace ExFish.</w:t>
      </w:r>
    </w:p>
    <w:p w14:paraId="4FAF3FB7" w14:textId="77777777" w:rsidR="00ED36AE" w:rsidRDefault="00ED36AE" w:rsidP="00ED36AE">
      <w:pPr>
        <w:jc w:val="both"/>
        <w:rPr>
          <w:rFonts w:ascii="Calibri" w:hAnsi="Calibri"/>
          <w:color w:val="000000"/>
          <w:lang w:val="en-US"/>
        </w:rPr>
      </w:pPr>
    </w:p>
    <w:p w14:paraId="112C2667" w14:textId="77777777" w:rsidR="00ED36AE" w:rsidRDefault="00ED36AE" w:rsidP="00ED36AE">
      <w:pPr>
        <w:jc w:val="both"/>
        <w:rPr>
          <w:rFonts w:ascii="Calibri" w:hAnsi="Calibri"/>
          <w:color w:val="000000"/>
          <w:lang w:val="en-US"/>
        </w:rPr>
      </w:pPr>
      <w:r w:rsidRPr="00490740">
        <w:rPr>
          <w:rFonts w:ascii="Calibri" w:hAnsi="Calibri"/>
          <w:color w:val="000000"/>
          <w:lang w:val="en-US"/>
        </w:rPr>
        <w:t>4. What does Actin-ExM contain?</w:t>
      </w:r>
    </w:p>
    <w:p w14:paraId="65C9E581" w14:textId="77777777" w:rsidR="00ED36AE" w:rsidRPr="00027248" w:rsidRDefault="00ED36AE" w:rsidP="00ED36AE">
      <w:pPr>
        <w:pStyle w:val="StandardWeb"/>
        <w:rPr>
          <w:rFonts w:ascii="Calibri" w:hAnsi="Calibri" w:cs="Calibri"/>
          <w:color w:val="000000"/>
          <w:lang w:val="en-US"/>
        </w:rPr>
      </w:pPr>
      <w:r w:rsidRPr="001A410D">
        <w:rPr>
          <w:rFonts w:ascii="Calibri" w:hAnsi="Calibri"/>
          <w:color w:val="000000"/>
          <w:u w:val="single"/>
          <w:lang w:val="en-US"/>
        </w:rPr>
        <w:t>Response:</w:t>
      </w:r>
      <w:r w:rsidRPr="00396DA4">
        <w:rPr>
          <w:rFonts w:ascii="Calibri" w:hAnsi="Calibri"/>
          <w:color w:val="000000"/>
          <w:lang w:val="en-US"/>
        </w:rPr>
        <w:t xml:space="preserve"> </w:t>
      </w:r>
      <w:r>
        <w:rPr>
          <w:rFonts w:ascii="Calibri" w:hAnsi="Calibri"/>
          <w:color w:val="000000"/>
          <w:lang w:val="en-US"/>
        </w:rPr>
        <w:t xml:space="preserve">According to the manufacturer, “Actin-ExM is a </w:t>
      </w:r>
      <w:r w:rsidRPr="00027248">
        <w:rPr>
          <w:rFonts w:ascii="Calibri" w:hAnsi="Calibri" w:cs="Calibri"/>
          <w:color w:val="000000"/>
          <w:lang w:val="en-US"/>
        </w:rPr>
        <w:t>unique phalloidin derivative that enables single-step staining of F-Actin for fluorescence microscopy. Available with a choice of fluorophores, compatible with gelation. Actin ExM can be incorporated into established ExM methods by simply treating the sample with Actin ExM for thirty minutes, after immunolabelling and immediately before gelation”.</w:t>
      </w:r>
    </w:p>
    <w:p w14:paraId="0D766686" w14:textId="77777777" w:rsidR="00ED36AE" w:rsidRDefault="00ED36AE" w:rsidP="00ED36AE">
      <w:pPr>
        <w:jc w:val="both"/>
        <w:rPr>
          <w:rFonts w:ascii="Calibri" w:hAnsi="Calibri"/>
          <w:color w:val="000000"/>
          <w:lang w:val="en-US"/>
        </w:rPr>
      </w:pPr>
      <w:r w:rsidRPr="00490740">
        <w:rPr>
          <w:rFonts w:ascii="Calibri" w:hAnsi="Calibri"/>
          <w:color w:val="000000"/>
          <w:lang w:val="en-US"/>
        </w:rPr>
        <w:t>5. Please do not abbreviate journal names in the reference list.</w:t>
      </w:r>
    </w:p>
    <w:p w14:paraId="1247E24C" w14:textId="77777777" w:rsidR="00ED36AE" w:rsidRDefault="00ED36AE" w:rsidP="00ED36AE">
      <w:pPr>
        <w:jc w:val="both"/>
        <w:rPr>
          <w:rFonts w:ascii="Calibri" w:hAnsi="Calibri"/>
          <w:color w:val="000000"/>
          <w:lang w:val="en-US"/>
        </w:rPr>
      </w:pPr>
    </w:p>
    <w:p w14:paraId="6AC13940" w14:textId="77777777" w:rsidR="00ED36AE" w:rsidRDefault="00ED36AE" w:rsidP="00ED36AE">
      <w:pPr>
        <w:jc w:val="both"/>
        <w:rPr>
          <w:rFonts w:ascii="Calibri" w:hAnsi="Calibri" w:cs="Arial"/>
          <w:color w:val="000000"/>
          <w:lang w:val="en-US"/>
        </w:rPr>
      </w:pPr>
      <w:r w:rsidRPr="001A410D">
        <w:rPr>
          <w:rFonts w:ascii="Calibri" w:hAnsi="Calibri"/>
          <w:color w:val="000000"/>
          <w:u w:val="single"/>
          <w:lang w:val="en-US"/>
        </w:rPr>
        <w:t>Response:</w:t>
      </w:r>
      <w:r>
        <w:rPr>
          <w:rFonts w:ascii="Calibri" w:hAnsi="Calibri"/>
          <w:color w:val="000000"/>
          <w:lang w:val="en-US"/>
        </w:rPr>
        <w:t xml:space="preserve"> Thank you, we have changed abbreviated journal names to full journal names in the reference list.</w:t>
      </w:r>
      <w:r w:rsidRPr="00396DA4">
        <w:rPr>
          <w:rFonts w:ascii="Calibri" w:hAnsi="Calibri"/>
          <w:color w:val="000000"/>
          <w:lang w:val="en-US"/>
        </w:rPr>
        <w:t xml:space="preserve"> </w:t>
      </w:r>
    </w:p>
    <w:p w14:paraId="11BE3C92" w14:textId="77777777" w:rsidR="00ED36AE" w:rsidRDefault="00ED36AE" w:rsidP="00ED36AE">
      <w:pPr>
        <w:jc w:val="both"/>
        <w:rPr>
          <w:rFonts w:ascii="Calibri" w:hAnsi="Calibri"/>
          <w:color w:val="000000"/>
          <w:lang w:val="en-US"/>
        </w:rPr>
      </w:pPr>
    </w:p>
    <w:p w14:paraId="4A266B3B" w14:textId="77777777" w:rsidR="00ED36AE" w:rsidRDefault="00ED36AE" w:rsidP="00ED36AE">
      <w:pPr>
        <w:jc w:val="both"/>
        <w:rPr>
          <w:rFonts w:ascii="Calibri" w:hAnsi="Calibri"/>
          <w:color w:val="000000"/>
          <w:lang w:val="en-US"/>
        </w:rPr>
      </w:pPr>
      <w:r w:rsidRPr="00490740">
        <w:rPr>
          <w:rFonts w:ascii="Calibri" w:hAnsi="Calibri"/>
          <w:color w:val="000000"/>
          <w:lang w:val="en-US"/>
        </w:rPr>
        <w:t>6.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w:t>
      </w:r>
    </w:p>
    <w:p w14:paraId="3EEC8722" w14:textId="77777777" w:rsidR="00ED36AE" w:rsidRDefault="00ED36AE" w:rsidP="00ED36AE">
      <w:pPr>
        <w:jc w:val="both"/>
        <w:rPr>
          <w:rFonts w:ascii="Calibri" w:hAnsi="Calibri"/>
          <w:color w:val="000000"/>
          <w:lang w:val="en-US"/>
        </w:rPr>
      </w:pPr>
    </w:p>
    <w:p w14:paraId="1308EEE2" w14:textId="77777777" w:rsidR="00ED36AE" w:rsidRDefault="00ED36AE" w:rsidP="00ED36AE">
      <w:pPr>
        <w:jc w:val="both"/>
        <w:rPr>
          <w:rFonts w:ascii="Calibri" w:hAnsi="Calibri"/>
          <w:color w:val="000000"/>
          <w:lang w:val="en-US"/>
        </w:rPr>
      </w:pPr>
      <w:r w:rsidRPr="001A410D">
        <w:rPr>
          <w:rFonts w:ascii="Calibri" w:hAnsi="Calibri"/>
          <w:color w:val="000000"/>
          <w:u w:val="single"/>
          <w:lang w:val="en-US"/>
        </w:rPr>
        <w:t>Response:</w:t>
      </w:r>
      <w:r w:rsidRPr="00396DA4">
        <w:rPr>
          <w:rFonts w:ascii="Calibri" w:hAnsi="Calibri"/>
          <w:color w:val="000000"/>
          <w:lang w:val="en-US"/>
        </w:rPr>
        <w:t xml:space="preserve"> </w:t>
      </w:r>
      <w:r>
        <w:rPr>
          <w:rFonts w:ascii="Calibri" w:hAnsi="Calibri"/>
          <w:color w:val="000000"/>
          <w:lang w:val="en-US"/>
        </w:rPr>
        <w:t>Thank you for your comment. All figures have been created by the authors of this manuscript. We therefore do not need to obtain copyright permission. We would however like to reference reviews as indicated as our figures resemble figures in those reviews.</w:t>
      </w:r>
    </w:p>
    <w:p w14:paraId="58C10B2C" w14:textId="77777777" w:rsidR="00ED36AE" w:rsidRDefault="00ED36AE" w:rsidP="00ED36AE">
      <w:pPr>
        <w:jc w:val="both"/>
        <w:rPr>
          <w:rFonts w:ascii="Calibri" w:hAnsi="Calibri"/>
          <w:color w:val="000000"/>
          <w:lang w:val="en-US"/>
        </w:rPr>
      </w:pPr>
    </w:p>
    <w:p w14:paraId="00D6843C" w14:textId="77777777" w:rsidR="00ED36AE" w:rsidRDefault="00ED36AE" w:rsidP="00ED36AE">
      <w:pPr>
        <w:jc w:val="both"/>
        <w:rPr>
          <w:rFonts w:ascii="Calibri" w:hAnsi="Calibri" w:cs="Arial"/>
          <w:color w:val="000000"/>
          <w:lang w:val="en-US"/>
        </w:rPr>
      </w:pPr>
      <w:r w:rsidRPr="00490740">
        <w:rPr>
          <w:rFonts w:ascii="Calibri" w:hAnsi="Calibri" w:cs="Arial"/>
          <w:color w:val="000000"/>
          <w:lang w:val="en-US"/>
        </w:rPr>
        <w:t>7. Please sort the Materials Table alphabetically by the name of the material.</w:t>
      </w:r>
    </w:p>
    <w:p w14:paraId="409B9ED4" w14:textId="77777777" w:rsidR="00ED36AE" w:rsidRDefault="00ED36AE" w:rsidP="00ED36AE">
      <w:pPr>
        <w:jc w:val="both"/>
        <w:rPr>
          <w:rFonts w:ascii="Calibri" w:hAnsi="Calibri"/>
          <w:color w:val="000000"/>
          <w:lang w:val="en-US"/>
        </w:rPr>
      </w:pPr>
    </w:p>
    <w:p w14:paraId="2D290B3A" w14:textId="77777777" w:rsidR="00ED36AE" w:rsidRDefault="00ED36AE" w:rsidP="00ED36AE">
      <w:pPr>
        <w:jc w:val="both"/>
        <w:rPr>
          <w:rFonts w:ascii="Calibri" w:hAnsi="Calibri"/>
          <w:color w:val="000000"/>
          <w:lang w:val="en-US"/>
        </w:rPr>
      </w:pPr>
      <w:r w:rsidRPr="008828B3">
        <w:rPr>
          <w:rFonts w:ascii="Calibri" w:hAnsi="Calibri"/>
          <w:color w:val="000000"/>
          <w:u w:val="single"/>
          <w:lang w:val="en-US"/>
        </w:rPr>
        <w:t>Response:</w:t>
      </w:r>
      <w:r w:rsidRPr="00396DA4">
        <w:rPr>
          <w:rFonts w:ascii="Calibri" w:hAnsi="Calibri"/>
          <w:color w:val="000000"/>
          <w:lang w:val="en-US"/>
        </w:rPr>
        <w:t xml:space="preserve"> </w:t>
      </w:r>
      <w:r>
        <w:rPr>
          <w:rFonts w:ascii="Calibri" w:hAnsi="Calibri"/>
          <w:color w:val="000000"/>
          <w:lang w:val="en-US"/>
        </w:rPr>
        <w:t>The Materials Table has been sorted alphabetically.</w:t>
      </w:r>
    </w:p>
    <w:p w14:paraId="1AA077B4" w14:textId="77777777" w:rsidR="00ED36AE" w:rsidRPr="008629B9" w:rsidRDefault="00ED36AE" w:rsidP="00ED36AE">
      <w:pPr>
        <w:jc w:val="both"/>
        <w:rPr>
          <w:rFonts w:ascii="Calibri" w:hAnsi="Calibri"/>
          <w:color w:val="000000"/>
          <w:lang w:val="en-US"/>
        </w:rPr>
      </w:pPr>
    </w:p>
    <w:p w14:paraId="191D00BF" w14:textId="77777777" w:rsidR="00ED36AE" w:rsidRDefault="00ED36AE" w:rsidP="00ED36AE">
      <w:pPr>
        <w:jc w:val="both"/>
        <w:outlineLvl w:val="0"/>
        <w:rPr>
          <w:rFonts w:ascii="Calibri" w:hAnsi="Calibri"/>
          <w:color w:val="000000"/>
          <w:lang w:val="en-US"/>
        </w:rPr>
      </w:pPr>
      <w:r>
        <w:rPr>
          <w:rFonts w:ascii="Calibri" w:hAnsi="Calibri"/>
          <w:color w:val="000000"/>
          <w:lang w:val="en-US"/>
        </w:rPr>
        <w:t>Reviewer #1</w:t>
      </w:r>
    </w:p>
    <w:p w14:paraId="08B25663" w14:textId="77777777" w:rsidR="00ED36AE" w:rsidRDefault="00ED36AE" w:rsidP="00ED36AE">
      <w:pPr>
        <w:jc w:val="both"/>
        <w:rPr>
          <w:rFonts w:ascii="Calibri" w:hAnsi="Calibri"/>
          <w:color w:val="000000"/>
          <w:lang w:val="en-US"/>
        </w:rPr>
      </w:pPr>
      <w:r>
        <w:rPr>
          <w:rFonts w:ascii="Calibri" w:hAnsi="Calibri"/>
          <w:color w:val="000000"/>
          <w:lang w:val="en-US"/>
        </w:rPr>
        <w:t>Minor concerns</w:t>
      </w:r>
    </w:p>
    <w:p w14:paraId="3CA8D3E1" w14:textId="77777777" w:rsidR="00ED36AE" w:rsidRDefault="00ED36AE" w:rsidP="00ED36AE">
      <w:pPr>
        <w:jc w:val="both"/>
        <w:rPr>
          <w:rFonts w:ascii="Calibri" w:hAnsi="Calibri"/>
          <w:color w:val="000000"/>
          <w:lang w:val="en-US"/>
        </w:rPr>
      </w:pPr>
      <w:r w:rsidRPr="00B625F7">
        <w:rPr>
          <w:rFonts w:ascii="Calibri" w:hAnsi="Calibri"/>
          <w:color w:val="000000"/>
          <w:lang w:val="en-US"/>
        </w:rPr>
        <w:t>Would be good to describe if the specific amounts and ratios of reagents as described in the technique need to be optimized for every cell types, or if the methodology will generally work for all the typical cell types that can be cultured from the kidney.</w:t>
      </w:r>
    </w:p>
    <w:p w14:paraId="33D53641" w14:textId="77777777" w:rsidR="00ED36AE" w:rsidRDefault="00ED36AE" w:rsidP="00ED36AE">
      <w:pPr>
        <w:jc w:val="both"/>
        <w:rPr>
          <w:rFonts w:ascii="Calibri" w:hAnsi="Calibri"/>
          <w:color w:val="000000"/>
          <w:lang w:val="en-US"/>
        </w:rPr>
      </w:pPr>
    </w:p>
    <w:p w14:paraId="158F3B73" w14:textId="77777777" w:rsidR="00ED36AE" w:rsidRDefault="00ED36AE" w:rsidP="00ED36AE">
      <w:pPr>
        <w:jc w:val="both"/>
        <w:rPr>
          <w:rFonts w:ascii="Calibri" w:hAnsi="Calibri"/>
          <w:color w:val="000000"/>
          <w:lang w:val="en-US"/>
        </w:rPr>
      </w:pPr>
      <w:r w:rsidRPr="008828B3">
        <w:rPr>
          <w:rFonts w:ascii="Calibri" w:hAnsi="Calibri"/>
          <w:color w:val="000000"/>
          <w:u w:val="single"/>
          <w:lang w:val="en-US"/>
        </w:rPr>
        <w:t>Response:</w:t>
      </w:r>
      <w:r w:rsidRPr="00396DA4">
        <w:rPr>
          <w:rFonts w:ascii="Calibri" w:hAnsi="Calibri"/>
          <w:color w:val="000000"/>
          <w:lang w:val="en-US"/>
        </w:rPr>
        <w:t xml:space="preserve"> </w:t>
      </w:r>
      <w:r>
        <w:rPr>
          <w:rFonts w:ascii="Calibri" w:hAnsi="Calibri"/>
          <w:color w:val="000000"/>
          <w:lang w:val="en-US"/>
        </w:rPr>
        <w:t xml:space="preserve">Thank you for this excellent point. We have added a comment within the discussion, that this protocol can be transferred to other resident cell types </w:t>
      </w:r>
      <w:r w:rsidRPr="00FF5CD2">
        <w:rPr>
          <w:rFonts w:ascii="Calibri" w:hAnsi="Calibri"/>
          <w:i/>
          <w:iCs/>
          <w:color w:val="000000"/>
          <w:lang w:val="en-US"/>
        </w:rPr>
        <w:t>e.g. HEK293T</w:t>
      </w:r>
      <w:r>
        <w:rPr>
          <w:rFonts w:ascii="Calibri" w:hAnsi="Calibri"/>
          <w:i/>
          <w:iCs/>
          <w:color w:val="000000"/>
          <w:lang w:val="en-US"/>
        </w:rPr>
        <w:t xml:space="preserve"> </w:t>
      </w:r>
      <w:r>
        <w:rPr>
          <w:rFonts w:ascii="Calibri" w:hAnsi="Calibri"/>
          <w:color w:val="000000"/>
          <w:lang w:val="en-US"/>
        </w:rPr>
        <w:t>cells. Adjustments in the protocol need to be made for culturing and transfection conditions.</w:t>
      </w:r>
    </w:p>
    <w:p w14:paraId="32E86A78" w14:textId="77777777" w:rsidR="00ED36AE" w:rsidRPr="00B53489" w:rsidRDefault="00ED36AE" w:rsidP="00ED36AE">
      <w:pPr>
        <w:jc w:val="both"/>
        <w:rPr>
          <w:rFonts w:ascii="Calibri" w:hAnsi="Calibri"/>
          <w:color w:val="000000"/>
          <w:lang w:val="en-US"/>
        </w:rPr>
      </w:pPr>
    </w:p>
    <w:p w14:paraId="19494035" w14:textId="77777777" w:rsidR="00ED36AE" w:rsidRPr="001E44EB" w:rsidRDefault="00ED36AE" w:rsidP="00ED36AE">
      <w:pPr>
        <w:jc w:val="both"/>
        <w:outlineLvl w:val="0"/>
        <w:rPr>
          <w:rFonts w:ascii="Calibri" w:hAnsi="Calibri"/>
          <w:color w:val="000000"/>
          <w:lang w:val="en-US"/>
        </w:rPr>
      </w:pPr>
      <w:r w:rsidRPr="001E44EB">
        <w:rPr>
          <w:rFonts w:ascii="Calibri" w:hAnsi="Calibri"/>
          <w:color w:val="000000"/>
          <w:lang w:val="en-US"/>
        </w:rPr>
        <w:t>Reviewer#2</w:t>
      </w:r>
    </w:p>
    <w:p w14:paraId="2A30F717" w14:textId="77777777" w:rsidR="00ED36AE" w:rsidRDefault="00ED36AE" w:rsidP="00ED36AE">
      <w:pPr>
        <w:jc w:val="both"/>
        <w:rPr>
          <w:rFonts w:ascii="Calibri" w:hAnsi="Calibri"/>
          <w:color w:val="000000"/>
          <w:lang w:val="en-US"/>
        </w:rPr>
      </w:pPr>
      <w:r w:rsidRPr="001E44EB">
        <w:rPr>
          <w:rFonts w:ascii="Calibri" w:hAnsi="Calibri"/>
          <w:color w:val="000000"/>
          <w:lang w:val="en-US"/>
        </w:rPr>
        <w:t>Major concerns:</w:t>
      </w:r>
    </w:p>
    <w:p w14:paraId="3383EBEC" w14:textId="77777777" w:rsidR="00ED36AE" w:rsidRPr="00B625F7" w:rsidRDefault="00ED36AE" w:rsidP="00ED36AE">
      <w:pPr>
        <w:jc w:val="both"/>
        <w:rPr>
          <w:rFonts w:ascii="Calibri" w:hAnsi="Calibri"/>
          <w:color w:val="000000"/>
          <w:lang w:val="en-US"/>
        </w:rPr>
      </w:pPr>
      <w:r w:rsidRPr="00B625F7">
        <w:rPr>
          <w:rFonts w:ascii="Calibri" w:hAnsi="Calibri" w:cs="Calibri"/>
          <w:color w:val="000000"/>
          <w:lang w:val="en-US"/>
        </w:rPr>
        <w:t>1.</w:t>
      </w:r>
      <w:r>
        <w:rPr>
          <w:rFonts w:ascii="Calibri" w:hAnsi="Calibri" w:cs="Calibri"/>
          <w:lang w:val="en-US"/>
        </w:rPr>
        <w:t xml:space="preserve"> </w:t>
      </w:r>
      <w:r w:rsidRPr="00B625F7">
        <w:rPr>
          <w:rFonts w:ascii="Calibri" w:hAnsi="Calibri" w:cs="Calibri"/>
          <w:lang w:val="en-US"/>
        </w:rPr>
        <w:t>The manuscript describes the importance of looking at podocyte specific structural molecules such as podocin, nephrin, and F-actin. However the use Cos7 cells. Why did the authors not use podocytes? This needs to be justified</w:t>
      </w:r>
    </w:p>
    <w:p w14:paraId="66FE89E9" w14:textId="77777777" w:rsidR="00ED36AE" w:rsidRDefault="00ED36AE" w:rsidP="00ED36AE">
      <w:pPr>
        <w:jc w:val="both"/>
        <w:rPr>
          <w:rFonts w:ascii="Calibri" w:hAnsi="Calibri"/>
          <w:color w:val="000000"/>
          <w:highlight w:val="yellow"/>
          <w:u w:val="single"/>
          <w:lang w:val="en-US"/>
        </w:rPr>
      </w:pPr>
    </w:p>
    <w:p w14:paraId="4DFD8CEE" w14:textId="77777777" w:rsidR="00ED36AE" w:rsidRDefault="00ED36AE" w:rsidP="00ED36AE">
      <w:pPr>
        <w:jc w:val="both"/>
        <w:rPr>
          <w:rFonts w:ascii="Calibri" w:hAnsi="Calibri"/>
          <w:color w:val="000000"/>
          <w:lang w:val="en-US"/>
        </w:rPr>
      </w:pPr>
      <w:r w:rsidRPr="00FF5CD2">
        <w:rPr>
          <w:rFonts w:ascii="Calibri" w:hAnsi="Calibri"/>
          <w:color w:val="000000"/>
          <w:u w:val="single"/>
          <w:lang w:val="en-US"/>
        </w:rPr>
        <w:t>Response:</w:t>
      </w:r>
      <w:r w:rsidRPr="00396DA4">
        <w:rPr>
          <w:rFonts w:ascii="Calibri" w:hAnsi="Calibri"/>
          <w:color w:val="000000"/>
          <w:lang w:val="en-US"/>
        </w:rPr>
        <w:t xml:space="preserve"> </w:t>
      </w:r>
      <w:r>
        <w:rPr>
          <w:rFonts w:ascii="Calibri" w:hAnsi="Calibri"/>
          <w:color w:val="000000"/>
          <w:lang w:val="en-US"/>
        </w:rPr>
        <w:t>Thank you for pointing this out. We have used transfected Cos7 cells as a model because immortalized podocyte cell lines do not express slit diaphragm proteins at all or in very low amounts (Rinschen et al., Am J Physiol Cell Physiol 2016). We have added a comment in the discussion section to explain this rationale.</w:t>
      </w:r>
    </w:p>
    <w:p w14:paraId="131465C6" w14:textId="3746FC46" w:rsidR="00ED36AE" w:rsidRDefault="00ED36AE">
      <w:pPr>
        <w:rPr>
          <w:rFonts w:ascii="Calibri" w:hAnsi="Calibri"/>
          <w:color w:val="000000"/>
          <w:lang w:val="en-US"/>
        </w:rPr>
      </w:pPr>
    </w:p>
    <w:p w14:paraId="10911235" w14:textId="77777777" w:rsidR="00ED36AE" w:rsidRDefault="00ED36AE" w:rsidP="00ED36AE">
      <w:pPr>
        <w:widowControl w:val="0"/>
        <w:autoSpaceDE w:val="0"/>
        <w:autoSpaceDN w:val="0"/>
        <w:adjustRightInd w:val="0"/>
        <w:spacing w:after="240"/>
        <w:jc w:val="both"/>
        <w:rPr>
          <w:rFonts w:ascii="Calibri" w:hAnsi="Calibri" w:cs="Calibri"/>
          <w:lang w:val="en-US"/>
        </w:rPr>
      </w:pPr>
      <w:r>
        <w:rPr>
          <w:rFonts w:ascii="Calibri" w:hAnsi="Calibri" w:cs="Calibri"/>
          <w:lang w:val="en-US"/>
        </w:rPr>
        <w:t xml:space="preserve">2. </w:t>
      </w:r>
      <w:r w:rsidRPr="00B625F7">
        <w:rPr>
          <w:rFonts w:ascii="Calibri" w:hAnsi="Calibri" w:cs="Calibri"/>
          <w:lang w:val="en-US"/>
        </w:rPr>
        <w:t>There is a section for transfection. It is unclear what the purpose of this step is, as it is not described what they are transfecting. And why?</w:t>
      </w:r>
    </w:p>
    <w:p w14:paraId="2874345A" w14:textId="77777777" w:rsidR="00ED36AE" w:rsidRDefault="00ED36AE" w:rsidP="00ED36AE">
      <w:pPr>
        <w:jc w:val="both"/>
        <w:rPr>
          <w:rFonts w:ascii="Calibri" w:hAnsi="Calibri"/>
          <w:color w:val="000000"/>
          <w:lang w:val="en-US"/>
        </w:rPr>
      </w:pPr>
      <w:r w:rsidRPr="00FF5CD2">
        <w:rPr>
          <w:rFonts w:ascii="Calibri" w:hAnsi="Calibri"/>
          <w:color w:val="000000"/>
          <w:u w:val="single"/>
          <w:lang w:val="en-US"/>
        </w:rPr>
        <w:lastRenderedPageBreak/>
        <w:t>Response:</w:t>
      </w:r>
      <w:r w:rsidRPr="00396DA4">
        <w:rPr>
          <w:rFonts w:ascii="Calibri" w:hAnsi="Calibri"/>
          <w:color w:val="000000"/>
          <w:lang w:val="en-US"/>
        </w:rPr>
        <w:t xml:space="preserve"> </w:t>
      </w:r>
      <w:r>
        <w:rPr>
          <w:rFonts w:ascii="Calibri" w:hAnsi="Calibri"/>
          <w:color w:val="000000"/>
          <w:lang w:val="en-US"/>
        </w:rPr>
        <w:t>Thank you for this comment. We have added the transfected DNA (nephrin and podocin) to section 2.1 (transfection of cells). The purpose of the transfection is to incorporate the slit diaphragm proteins nephrin and podocin into Cos7 cells which do not endogenously express them.</w:t>
      </w:r>
    </w:p>
    <w:p w14:paraId="0D0923E9" w14:textId="77777777" w:rsidR="00ED36AE" w:rsidRPr="00FF5CD2" w:rsidRDefault="00ED36AE" w:rsidP="00ED36AE">
      <w:pPr>
        <w:jc w:val="both"/>
        <w:rPr>
          <w:rFonts w:ascii="Calibri" w:hAnsi="Calibri"/>
          <w:color w:val="000000"/>
          <w:lang w:val="en-US"/>
        </w:rPr>
      </w:pPr>
    </w:p>
    <w:p w14:paraId="32B35280" w14:textId="77777777" w:rsidR="00ED36AE" w:rsidRDefault="00ED36AE" w:rsidP="00ED36AE">
      <w:pPr>
        <w:widowControl w:val="0"/>
        <w:autoSpaceDE w:val="0"/>
        <w:autoSpaceDN w:val="0"/>
        <w:adjustRightInd w:val="0"/>
        <w:spacing w:after="240"/>
        <w:jc w:val="both"/>
        <w:rPr>
          <w:rFonts w:ascii="Calibri" w:hAnsi="Calibri" w:cs="Calibri"/>
          <w:lang w:val="en-US"/>
        </w:rPr>
      </w:pPr>
      <w:r>
        <w:rPr>
          <w:rFonts w:ascii="Calibri" w:hAnsi="Calibri" w:cs="Calibri"/>
          <w:lang w:val="en-US"/>
        </w:rPr>
        <w:t xml:space="preserve">3. </w:t>
      </w:r>
      <w:r w:rsidRPr="00B625F7">
        <w:rPr>
          <w:rFonts w:ascii="Calibri" w:hAnsi="Calibri" w:cs="Calibri"/>
          <w:lang w:val="en-US"/>
        </w:rPr>
        <w:t>The description of the ExM in section 4 was not clear and need to be more descriptive. Why use 1.5 and then #1.0 cover slips spacers? The is no references to figures throughout.</w:t>
      </w:r>
    </w:p>
    <w:p w14:paraId="2470BC76" w14:textId="77777777" w:rsidR="00ED36AE" w:rsidRDefault="00ED36AE" w:rsidP="00ED36AE">
      <w:pPr>
        <w:jc w:val="both"/>
        <w:rPr>
          <w:rFonts w:ascii="Calibri" w:hAnsi="Calibri"/>
          <w:color w:val="000000"/>
          <w:lang w:val="en-US"/>
        </w:rPr>
      </w:pPr>
      <w:r w:rsidRPr="00FF5CD2">
        <w:rPr>
          <w:rFonts w:ascii="Calibri" w:hAnsi="Calibri"/>
          <w:color w:val="000000"/>
          <w:u w:val="single"/>
          <w:lang w:val="en-US"/>
        </w:rPr>
        <w:t>Response:</w:t>
      </w:r>
      <w:r w:rsidRPr="00396DA4">
        <w:rPr>
          <w:rFonts w:ascii="Calibri" w:hAnsi="Calibri"/>
          <w:color w:val="000000"/>
          <w:lang w:val="en-US"/>
        </w:rPr>
        <w:t xml:space="preserve"> </w:t>
      </w:r>
      <w:r>
        <w:rPr>
          <w:rFonts w:ascii="Calibri" w:hAnsi="Calibri"/>
          <w:color w:val="000000"/>
          <w:lang w:val="en-US"/>
        </w:rPr>
        <w:t>Thank you for this helpful comment. We have added a passage explaining the rationale behind the use of #1.0 and #1.5 cover glass stripes as spacers to section 4.1.2. In addition, we have referenced figures throughout the protocol sections.</w:t>
      </w:r>
    </w:p>
    <w:p w14:paraId="13FACB0B" w14:textId="77777777" w:rsidR="00ED36AE" w:rsidRPr="00E94346" w:rsidRDefault="00ED36AE" w:rsidP="00ED36AE">
      <w:pPr>
        <w:jc w:val="both"/>
        <w:rPr>
          <w:rFonts w:ascii="Calibri" w:hAnsi="Calibri"/>
          <w:color w:val="000000"/>
          <w:lang w:val="en-US"/>
        </w:rPr>
      </w:pPr>
    </w:p>
    <w:p w14:paraId="174C261D" w14:textId="77777777" w:rsidR="00ED36AE" w:rsidRDefault="00ED36AE" w:rsidP="00ED36AE">
      <w:pPr>
        <w:widowControl w:val="0"/>
        <w:autoSpaceDE w:val="0"/>
        <w:autoSpaceDN w:val="0"/>
        <w:adjustRightInd w:val="0"/>
        <w:spacing w:after="240"/>
        <w:jc w:val="both"/>
        <w:rPr>
          <w:rFonts w:ascii="Calibri" w:hAnsi="Calibri" w:cs="Calibri"/>
          <w:lang w:val="en-US"/>
        </w:rPr>
      </w:pPr>
      <w:r w:rsidRPr="00B625F7">
        <w:rPr>
          <w:rFonts w:ascii="Calibri" w:hAnsi="Calibri" w:cs="Calibri"/>
          <w:lang w:val="en-US"/>
        </w:rPr>
        <w:t>Minor Concerns:</w:t>
      </w:r>
    </w:p>
    <w:p w14:paraId="5F5ED417" w14:textId="77777777" w:rsidR="00ED36AE" w:rsidRDefault="00ED36AE" w:rsidP="00ED36AE">
      <w:pPr>
        <w:widowControl w:val="0"/>
        <w:autoSpaceDE w:val="0"/>
        <w:autoSpaceDN w:val="0"/>
        <w:adjustRightInd w:val="0"/>
        <w:spacing w:after="240"/>
        <w:jc w:val="both"/>
        <w:rPr>
          <w:rFonts w:ascii="Calibri" w:hAnsi="Calibri" w:cs="Calibri"/>
          <w:lang w:val="en-US"/>
        </w:rPr>
      </w:pPr>
      <w:r w:rsidRPr="00B625F7">
        <w:rPr>
          <w:rFonts w:ascii="Calibri" w:hAnsi="Calibri" w:cs="Calibri"/>
          <w:lang w:val="en-US"/>
        </w:rPr>
        <w:t>The materials section is not well presented. A better description of the solutions used in a table format is needed.</w:t>
      </w:r>
    </w:p>
    <w:p w14:paraId="53FB60FA" w14:textId="77777777" w:rsidR="00ED36AE" w:rsidRDefault="00ED36AE" w:rsidP="00ED36AE">
      <w:pPr>
        <w:jc w:val="both"/>
        <w:rPr>
          <w:rFonts w:ascii="Calibri" w:hAnsi="Calibri"/>
          <w:color w:val="000000"/>
          <w:lang w:val="en-US"/>
        </w:rPr>
      </w:pPr>
      <w:r w:rsidRPr="00253BC7">
        <w:rPr>
          <w:rFonts w:ascii="Calibri" w:hAnsi="Calibri"/>
          <w:color w:val="000000"/>
          <w:u w:val="single"/>
          <w:lang w:val="en-US"/>
        </w:rPr>
        <w:t>Response:</w:t>
      </w:r>
      <w:r>
        <w:rPr>
          <w:rFonts w:ascii="Calibri" w:hAnsi="Calibri"/>
          <w:color w:val="000000"/>
          <w:lang w:val="en-US"/>
        </w:rPr>
        <w:t xml:space="preserve"> Thank you for pointing this out. We have added a table of solutions used within this protocol in the materials section.</w:t>
      </w:r>
      <w:r w:rsidRPr="00396DA4">
        <w:rPr>
          <w:rFonts w:ascii="Calibri" w:hAnsi="Calibri"/>
          <w:color w:val="000000"/>
          <w:lang w:val="en-US"/>
        </w:rPr>
        <w:t xml:space="preserve"> </w:t>
      </w:r>
    </w:p>
    <w:p w14:paraId="6DC442DD" w14:textId="77777777" w:rsidR="00ED36AE" w:rsidRPr="00B625F7" w:rsidRDefault="00ED36AE" w:rsidP="00ED36AE">
      <w:pPr>
        <w:widowControl w:val="0"/>
        <w:autoSpaceDE w:val="0"/>
        <w:autoSpaceDN w:val="0"/>
        <w:adjustRightInd w:val="0"/>
        <w:spacing w:after="240"/>
        <w:jc w:val="both"/>
        <w:rPr>
          <w:rFonts w:ascii="Calibri" w:hAnsi="Calibri" w:cs="Calibri"/>
          <w:lang w:val="en-US"/>
        </w:rPr>
      </w:pPr>
    </w:p>
    <w:p w14:paraId="1D4615A5" w14:textId="1CD3F714" w:rsidR="00ED36AE" w:rsidRPr="00B625F7" w:rsidRDefault="00ED36AE" w:rsidP="00ED36AE">
      <w:pPr>
        <w:pStyle w:val="Textkrper3"/>
        <w:spacing w:line="360" w:lineRule="auto"/>
        <w:jc w:val="both"/>
        <w:rPr>
          <w:rFonts w:ascii="Calibri" w:hAnsi="Calibri" w:cs="Calibri"/>
          <w:sz w:val="24"/>
          <w:szCs w:val="18"/>
          <w:lang w:val="en-GB"/>
        </w:rPr>
      </w:pPr>
      <w:r w:rsidRPr="00B625F7">
        <w:rPr>
          <w:rFonts w:ascii="Calibri" w:hAnsi="Calibri" w:cs="Calibri"/>
          <w:sz w:val="24"/>
          <w:szCs w:val="18"/>
          <w:lang w:val="en-GB"/>
        </w:rPr>
        <w:t xml:space="preserve">Yours </w:t>
      </w:r>
      <w:r w:rsidR="00033133">
        <w:rPr>
          <w:rFonts w:ascii="Calibri" w:hAnsi="Calibri" w:cs="Calibri"/>
          <w:sz w:val="24"/>
          <w:szCs w:val="18"/>
          <w:lang w:val="en-GB"/>
        </w:rPr>
        <w:t>s</w:t>
      </w:r>
      <w:r w:rsidRPr="00B625F7">
        <w:rPr>
          <w:rFonts w:ascii="Calibri" w:hAnsi="Calibri" w:cs="Calibri"/>
          <w:sz w:val="24"/>
          <w:szCs w:val="18"/>
          <w:lang w:val="en-GB"/>
        </w:rPr>
        <w:t>incerely,</w:t>
      </w:r>
    </w:p>
    <w:p w14:paraId="24B90A13" w14:textId="38C887D4" w:rsidR="00ED36AE" w:rsidRDefault="00ED36AE" w:rsidP="00ED36AE">
      <w:pPr>
        <w:pStyle w:val="Textkrper3"/>
        <w:spacing w:line="360" w:lineRule="auto"/>
        <w:jc w:val="both"/>
        <w:rPr>
          <w:rFonts w:ascii="Arial" w:hAnsi="Arial" w:cs="Arial"/>
          <w:sz w:val="22"/>
          <w:lang w:val="en-GB"/>
        </w:rPr>
      </w:pPr>
      <w:r>
        <w:rPr>
          <w:rFonts w:ascii="Arial" w:hAnsi="Arial" w:cs="Arial"/>
          <w:noProof/>
          <w:sz w:val="22"/>
          <w:lang w:val="en-GB"/>
        </w:rPr>
        <w:drawing>
          <wp:inline distT="0" distB="0" distL="0" distR="0" wp14:anchorId="000FB4F3" wp14:editId="64D3119F">
            <wp:extent cx="745958" cy="510166"/>
            <wp:effectExtent l="0" t="0" r="0" b="444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7656" cy="518167"/>
                    </a:xfrm>
                    <a:prstGeom prst="rect">
                      <a:avLst/>
                    </a:prstGeom>
                  </pic:spPr>
                </pic:pic>
              </a:graphicData>
            </a:graphic>
          </wp:inline>
        </w:drawing>
      </w:r>
    </w:p>
    <w:p w14:paraId="1F33E9AF" w14:textId="27A6E03B" w:rsidR="00ED36AE" w:rsidRDefault="00ED36AE" w:rsidP="00ED36AE">
      <w:pPr>
        <w:rPr>
          <w:sz w:val="16"/>
          <w:lang w:val="fr-FR"/>
        </w:rPr>
      </w:pPr>
      <w:r w:rsidRPr="00B625F7">
        <w:rPr>
          <w:rFonts w:ascii="Calibri" w:hAnsi="Calibri" w:cs="Calibri"/>
          <w:sz w:val="24"/>
          <w:szCs w:val="18"/>
          <w:lang w:val="en-GB"/>
        </w:rPr>
        <w:t>Lorenz Sellin</w:t>
      </w:r>
    </w:p>
    <w:sectPr w:rsidR="00ED36AE" w:rsidSect="00A4363B">
      <w:headerReference w:type="default" r:id="rId12"/>
      <w:footerReference w:type="default" r:id="rId13"/>
      <w:headerReference w:type="first" r:id="rId14"/>
      <w:footerReference w:type="first" r:id="rId15"/>
      <w:pgSz w:w="11906" w:h="16838" w:code="9"/>
      <w:pgMar w:top="0"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E1C24B" w14:textId="77777777" w:rsidR="00AF0911" w:rsidRDefault="00AF0911">
      <w:r>
        <w:separator/>
      </w:r>
    </w:p>
  </w:endnote>
  <w:endnote w:type="continuationSeparator" w:id="0">
    <w:p w14:paraId="1D03E9B4" w14:textId="77777777" w:rsidR="00AF0911" w:rsidRDefault="00AF0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TC Officina Serif Book">
    <w:altName w:val="Calibri"/>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rof. K. Ivens              (02">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C05799" w14:textId="77777777" w:rsidR="00A4363B" w:rsidRDefault="00A4363B" w:rsidP="00A4363B">
    <w:pPr>
      <w:pStyle w:val="Fuzeile"/>
      <w:framePr w:wrap="around"/>
      <w:jc w:val="right"/>
    </w:pPr>
    <w:r>
      <w:fldChar w:fldCharType="begin"/>
    </w:r>
    <w:r>
      <w:instrText>PAGE   \* MERGEFORMAT</w:instrText>
    </w:r>
    <w:r>
      <w:fldChar w:fldCharType="separate"/>
    </w:r>
    <w:r w:rsidR="00422186">
      <w:rPr>
        <w:noProof/>
      </w:rPr>
      <w:t>2</w:t>
    </w:r>
    <w:r>
      <w:fldChar w:fldCharType="end"/>
    </w:r>
  </w:p>
  <w:p w14:paraId="29ED8C3C" w14:textId="77777777" w:rsidR="00A4363B" w:rsidRDefault="00A4363B">
    <w:pPr>
      <w:pStyle w:val="Fuzeile"/>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CDD0B" w14:textId="77777777" w:rsidR="009F26FA" w:rsidRPr="00A06DF4" w:rsidRDefault="009F26FA" w:rsidP="00A06DF4">
    <w:pPr>
      <w:pStyle w:val="Fuzeile"/>
      <w:framePr w:w="44" w:h="40" w:hRule="exact" w:wrap="around" w:hAnchor="page" w:x="2899" w:y="66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27EA47" w14:textId="77777777" w:rsidR="00AF0911" w:rsidRDefault="00AF0911">
      <w:r>
        <w:separator/>
      </w:r>
    </w:p>
  </w:footnote>
  <w:footnote w:type="continuationSeparator" w:id="0">
    <w:p w14:paraId="0CE95DDB" w14:textId="77777777" w:rsidR="00AF0911" w:rsidRDefault="00AF0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45BC0" w14:textId="77777777" w:rsidR="009F26FA" w:rsidRDefault="009F26FA">
    <w:pPr>
      <w:pStyle w:val="Kopfzeile"/>
      <w:tabs>
        <w:tab w:val="clear" w:pos="4536"/>
        <w:tab w:val="clear" w:pos="9072"/>
        <w:tab w:val="right" w:pos="738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F23E87" w14:textId="77777777" w:rsidR="009F26FA" w:rsidRDefault="00937181">
    <w:pPr>
      <w:pStyle w:val="Kopfzeile"/>
    </w:pPr>
    <w:r>
      <w:rPr>
        <w:noProof/>
        <w:sz w:val="20"/>
      </w:rPr>
      <mc:AlternateContent>
        <mc:Choice Requires="wps">
          <w:drawing>
            <wp:anchor distT="0" distB="0" distL="114300" distR="114300" simplePos="0" relativeHeight="251659264" behindDoc="0" locked="0" layoutInCell="1" allowOverlap="1" wp14:anchorId="285A4F75" wp14:editId="2BA7059C">
              <wp:simplePos x="0" y="0"/>
              <wp:positionH relativeFrom="column">
                <wp:posOffset>4929809</wp:posOffset>
              </wp:positionH>
              <wp:positionV relativeFrom="paragraph">
                <wp:posOffset>961390</wp:posOffset>
              </wp:positionV>
              <wp:extent cx="0" cy="8999855"/>
              <wp:effectExtent l="0" t="0" r="19050" b="10795"/>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9855"/>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FE176C" id="Line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15pt,75.7pt" to="388.15pt,7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" strokeweight=".8pt"/>
          </w:pict>
        </mc:Fallback>
      </mc:AlternateContent>
    </w:r>
    <w:r w:rsidR="006251AB">
      <w:rPr>
        <w:noProof/>
      </w:rPr>
      <w:drawing>
        <wp:inline distT="0" distB="0" distL="0" distR="0" wp14:anchorId="418EFDCD" wp14:editId="25AB69EE">
          <wp:extent cx="6254750" cy="737870"/>
          <wp:effectExtent l="0" t="0" r="0" b="508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54750" cy="737870"/>
                  </a:xfrm>
                  <a:prstGeom prst="rect">
                    <a:avLst/>
                  </a:prstGeom>
                  <a:noFill/>
                </pic:spPr>
              </pic:pic>
            </a:graphicData>
          </a:graphic>
        </wp:inline>
      </w:drawing>
    </w:r>
    <w:r w:rsidR="00486D90">
      <w:rPr>
        <w:noProof/>
        <w:sz w:val="20"/>
      </w:rPr>
      <mc:AlternateContent>
        <mc:Choice Requires="wps">
          <w:drawing>
            <wp:anchor distT="0" distB="0" distL="114300" distR="114300" simplePos="0" relativeHeight="251661312" behindDoc="0" locked="1" layoutInCell="1" allowOverlap="1" wp14:anchorId="3C0B9BBD" wp14:editId="2462780E">
              <wp:simplePos x="0" y="0"/>
              <wp:positionH relativeFrom="column">
                <wp:posOffset>-792480</wp:posOffset>
              </wp:positionH>
              <wp:positionV relativeFrom="paragraph">
                <wp:posOffset>4895850</wp:posOffset>
              </wp:positionV>
              <wp:extent cx="360045" cy="0"/>
              <wp:effectExtent l="7620" t="9525" r="13335" b="9525"/>
              <wp:wrapNone/>
              <wp:docPr id="3" name="Lochmark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8BBDA" id="Lochmarke"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4pt,385.5pt" to="-34.05pt,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" strokeweight="0">
              <w10:anchorlock/>
            </v:line>
          </w:pict>
        </mc:Fallback>
      </mc:AlternateContent>
    </w:r>
    <w:r w:rsidR="00486D90">
      <w:rPr>
        <w:noProof/>
        <w:sz w:val="20"/>
      </w:rPr>
      <mc:AlternateContent>
        <mc:Choice Requires="wps">
          <w:drawing>
            <wp:anchor distT="0" distB="0" distL="114300" distR="114300" simplePos="0" relativeHeight="251660288" behindDoc="0" locked="1" layoutInCell="1" allowOverlap="1" wp14:anchorId="70A4751E" wp14:editId="702DFD67">
              <wp:simplePos x="0" y="0"/>
              <wp:positionH relativeFrom="column">
                <wp:posOffset>-792480</wp:posOffset>
              </wp:positionH>
              <wp:positionV relativeFrom="paragraph">
                <wp:posOffset>3329940</wp:posOffset>
              </wp:positionV>
              <wp:extent cx="288290" cy="0"/>
              <wp:effectExtent l="7620" t="5715" r="8890" b="13335"/>
              <wp:wrapNone/>
              <wp:docPr id="2" name="Falzmark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29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430BC7" id="Falzmarke"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4pt,262.2pt" to="-39.7pt,26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" strokeweight="0">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8B3705"/>
    <w:multiLevelType w:val="hybridMultilevel"/>
    <w:tmpl w:val="12B6376E"/>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 w15:restartNumberingAfterBreak="0">
    <w:nsid w:val="2B8E12AB"/>
    <w:multiLevelType w:val="hybridMultilevel"/>
    <w:tmpl w:val="B164D740"/>
    <w:lvl w:ilvl="0" w:tplc="00AE70C8">
      <w:numFmt w:val="bullet"/>
      <w:lvlText w:val="-"/>
      <w:lvlJc w:val="left"/>
      <w:pPr>
        <w:ind w:left="720" w:hanging="360"/>
      </w:pPr>
      <w:rPr>
        <w:rFonts w:ascii="Cambria" w:eastAsia="MS Mincho" w:hAnsi="Cambria" w:cs="Times New Roman"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7BE2508"/>
    <w:multiLevelType w:val="hybridMultilevel"/>
    <w:tmpl w:val="F1B68BA4"/>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3F055A71"/>
    <w:multiLevelType w:val="hybridMultilevel"/>
    <w:tmpl w:val="79EA9E92"/>
    <w:lvl w:ilvl="0" w:tplc="0407000F">
      <w:start w:val="1"/>
      <w:numFmt w:val="decimal"/>
      <w:lvlText w:val="%1."/>
      <w:lvlJc w:val="left"/>
      <w:pPr>
        <w:tabs>
          <w:tab w:val="num" w:pos="720"/>
        </w:tabs>
        <w:ind w:left="720" w:hanging="36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4" w15:restartNumberingAfterBreak="0">
    <w:nsid w:val="42AF7834"/>
    <w:multiLevelType w:val="hybridMultilevel"/>
    <w:tmpl w:val="79EA9E92"/>
    <w:lvl w:ilvl="0" w:tplc="0407000F">
      <w:start w:val="1"/>
      <w:numFmt w:val="decimal"/>
      <w:lvlText w:val="%1."/>
      <w:lvlJc w:val="left"/>
      <w:pPr>
        <w:tabs>
          <w:tab w:val="num" w:pos="720"/>
        </w:tabs>
        <w:ind w:left="720" w:hanging="36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5" w15:restartNumberingAfterBreak="0">
    <w:nsid w:val="575C1C75"/>
    <w:multiLevelType w:val="hybridMultilevel"/>
    <w:tmpl w:val="6C127BB8"/>
    <w:lvl w:ilvl="0" w:tplc="FB42AA58">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CCE1FCF"/>
    <w:multiLevelType w:val="hybridMultilevel"/>
    <w:tmpl w:val="6ED8C4F8"/>
    <w:lvl w:ilvl="0" w:tplc="EC0C4662">
      <w:start w:val="1"/>
      <w:numFmt w:val="lowerLetter"/>
      <w:lvlText w:val="%1)"/>
      <w:lvlJc w:val="left"/>
      <w:pPr>
        <w:ind w:left="620" w:hanging="400"/>
      </w:pPr>
    </w:lvl>
    <w:lvl w:ilvl="1" w:tplc="04070019">
      <w:start w:val="1"/>
      <w:numFmt w:val="lowerLetter"/>
      <w:lvlText w:val="%2."/>
      <w:lvlJc w:val="left"/>
      <w:pPr>
        <w:ind w:left="1300" w:hanging="360"/>
      </w:pPr>
    </w:lvl>
    <w:lvl w:ilvl="2" w:tplc="0407001B">
      <w:start w:val="1"/>
      <w:numFmt w:val="lowerRoman"/>
      <w:lvlText w:val="%3."/>
      <w:lvlJc w:val="right"/>
      <w:pPr>
        <w:ind w:left="2020" w:hanging="180"/>
      </w:pPr>
    </w:lvl>
    <w:lvl w:ilvl="3" w:tplc="0407000F">
      <w:start w:val="1"/>
      <w:numFmt w:val="decimal"/>
      <w:lvlText w:val="%4."/>
      <w:lvlJc w:val="left"/>
      <w:pPr>
        <w:ind w:left="2740" w:hanging="360"/>
      </w:pPr>
    </w:lvl>
    <w:lvl w:ilvl="4" w:tplc="04070019">
      <w:start w:val="1"/>
      <w:numFmt w:val="lowerLetter"/>
      <w:lvlText w:val="%5."/>
      <w:lvlJc w:val="left"/>
      <w:pPr>
        <w:ind w:left="3460" w:hanging="360"/>
      </w:pPr>
    </w:lvl>
    <w:lvl w:ilvl="5" w:tplc="0407001B">
      <w:start w:val="1"/>
      <w:numFmt w:val="lowerRoman"/>
      <w:lvlText w:val="%6."/>
      <w:lvlJc w:val="right"/>
      <w:pPr>
        <w:ind w:left="4180" w:hanging="180"/>
      </w:pPr>
    </w:lvl>
    <w:lvl w:ilvl="6" w:tplc="0407000F">
      <w:start w:val="1"/>
      <w:numFmt w:val="decimal"/>
      <w:lvlText w:val="%7."/>
      <w:lvlJc w:val="left"/>
      <w:pPr>
        <w:ind w:left="4900" w:hanging="360"/>
      </w:pPr>
    </w:lvl>
    <w:lvl w:ilvl="7" w:tplc="04070019">
      <w:start w:val="1"/>
      <w:numFmt w:val="lowerLetter"/>
      <w:lvlText w:val="%8."/>
      <w:lvlJc w:val="left"/>
      <w:pPr>
        <w:ind w:left="5620" w:hanging="360"/>
      </w:pPr>
    </w:lvl>
    <w:lvl w:ilvl="8" w:tplc="0407001B">
      <w:start w:val="1"/>
      <w:numFmt w:val="lowerRoman"/>
      <w:lvlText w:val="%9."/>
      <w:lvlJc w:val="right"/>
      <w:pPr>
        <w:ind w:left="6340" w:hanging="180"/>
      </w:pPr>
    </w:lvl>
  </w:abstractNum>
  <w:abstractNum w:abstractNumId="7" w15:restartNumberingAfterBreak="0">
    <w:nsid w:val="69D84713"/>
    <w:multiLevelType w:val="hybridMultilevel"/>
    <w:tmpl w:val="860C191A"/>
    <w:lvl w:ilvl="0" w:tplc="43A20EE4">
      <w:start w:val="1"/>
      <w:numFmt w:val="lowerLetter"/>
      <w:lvlText w:val="%1)"/>
      <w:lvlJc w:val="left"/>
      <w:pPr>
        <w:ind w:left="620" w:hanging="400"/>
      </w:pPr>
    </w:lvl>
    <w:lvl w:ilvl="1" w:tplc="04070019">
      <w:start w:val="1"/>
      <w:numFmt w:val="lowerLetter"/>
      <w:lvlText w:val="%2."/>
      <w:lvlJc w:val="left"/>
      <w:pPr>
        <w:ind w:left="1300" w:hanging="360"/>
      </w:pPr>
    </w:lvl>
    <w:lvl w:ilvl="2" w:tplc="0407001B">
      <w:start w:val="1"/>
      <w:numFmt w:val="lowerRoman"/>
      <w:lvlText w:val="%3."/>
      <w:lvlJc w:val="right"/>
      <w:pPr>
        <w:ind w:left="2020" w:hanging="180"/>
      </w:pPr>
    </w:lvl>
    <w:lvl w:ilvl="3" w:tplc="0407000F">
      <w:start w:val="1"/>
      <w:numFmt w:val="decimal"/>
      <w:lvlText w:val="%4."/>
      <w:lvlJc w:val="left"/>
      <w:pPr>
        <w:ind w:left="2740" w:hanging="360"/>
      </w:pPr>
    </w:lvl>
    <w:lvl w:ilvl="4" w:tplc="04070019">
      <w:start w:val="1"/>
      <w:numFmt w:val="lowerLetter"/>
      <w:lvlText w:val="%5."/>
      <w:lvlJc w:val="left"/>
      <w:pPr>
        <w:ind w:left="3460" w:hanging="360"/>
      </w:pPr>
    </w:lvl>
    <w:lvl w:ilvl="5" w:tplc="0407001B">
      <w:start w:val="1"/>
      <w:numFmt w:val="lowerRoman"/>
      <w:lvlText w:val="%6."/>
      <w:lvlJc w:val="right"/>
      <w:pPr>
        <w:ind w:left="4180" w:hanging="180"/>
      </w:pPr>
    </w:lvl>
    <w:lvl w:ilvl="6" w:tplc="0407000F">
      <w:start w:val="1"/>
      <w:numFmt w:val="decimal"/>
      <w:lvlText w:val="%7."/>
      <w:lvlJc w:val="left"/>
      <w:pPr>
        <w:ind w:left="4900" w:hanging="360"/>
      </w:pPr>
    </w:lvl>
    <w:lvl w:ilvl="7" w:tplc="04070019">
      <w:start w:val="1"/>
      <w:numFmt w:val="lowerLetter"/>
      <w:lvlText w:val="%8."/>
      <w:lvlJc w:val="left"/>
      <w:pPr>
        <w:ind w:left="5620" w:hanging="360"/>
      </w:pPr>
    </w:lvl>
    <w:lvl w:ilvl="8" w:tplc="0407001B">
      <w:start w:val="1"/>
      <w:numFmt w:val="lowerRoman"/>
      <w:lvlText w:val="%9."/>
      <w:lvlJc w:val="right"/>
      <w:pPr>
        <w:ind w:left="6340" w:hanging="180"/>
      </w:pPr>
    </w:lvl>
  </w:abstractNum>
  <w:abstractNum w:abstractNumId="8" w15:restartNumberingAfterBreak="0">
    <w:nsid w:val="6DB4530E"/>
    <w:multiLevelType w:val="hybridMultilevel"/>
    <w:tmpl w:val="2FA06B74"/>
    <w:lvl w:ilvl="0" w:tplc="E6A49FA4">
      <w:numFmt w:val="bullet"/>
      <w:lvlText w:val="-"/>
      <w:lvlJc w:val="left"/>
      <w:pPr>
        <w:ind w:left="720" w:hanging="360"/>
      </w:pPr>
      <w:rPr>
        <w:rFonts w:ascii="Arial" w:eastAsia="Times New Roman" w:hAnsi="Arial" w:cs="Times New Roman"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74FD6FA1"/>
    <w:multiLevelType w:val="hybridMultilevel"/>
    <w:tmpl w:val="C902D350"/>
    <w:lvl w:ilvl="0" w:tplc="0407000F">
      <w:start w:val="1"/>
      <w:numFmt w:val="decimal"/>
      <w:lvlText w:val="%1."/>
      <w:lvlJc w:val="left"/>
      <w:pPr>
        <w:ind w:left="720" w:hanging="360"/>
      </w:pPr>
      <w:rPr>
        <w:rFonts w:hint="default"/>
        <w:b w:val="0"/>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8"/>
  </w:num>
  <w:num w:numId="4">
    <w:abstractNumId w:val="1"/>
  </w:num>
  <w:num w:numId="5">
    <w:abstractNumId w:val="9"/>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activeWritingStyle w:appName="MSWord" w:lang="de-DE" w:vendorID="64" w:dllVersion="6" w:nlCheck="1" w:checkStyle="0"/>
  <w:activeWritingStyle w:appName="MSWord" w:lang="fr-FR" w:vendorID="64" w:dllVersion="6" w:nlCheck="1" w:checkStyle="0"/>
  <w:activeWritingStyle w:appName="MSWord" w:lang="it-IT" w:vendorID="64" w:dllVersion="6" w:nlCheck="1" w:checkStyle="0"/>
  <w:activeWritingStyle w:appName="MSWord" w:lang="en-GB" w:vendorID="64" w:dllVersion="6" w:nlCheck="1" w:checkStyle="0"/>
  <w:activeWritingStyle w:appName="MSWord" w:lang="en-US" w:vendorID="64" w:dllVersion="6" w:nlCheck="1" w:checkStyle="0"/>
  <w:activeWritingStyle w:appName="MSWord" w:lang="fr-FR"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it-IT"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2"/>
  <w:hyphenationZone w:val="425"/>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901"/>
    <w:rsid w:val="0001436F"/>
    <w:rsid w:val="00014712"/>
    <w:rsid w:val="00033133"/>
    <w:rsid w:val="00033B67"/>
    <w:rsid w:val="00047627"/>
    <w:rsid w:val="0005005A"/>
    <w:rsid w:val="0005192A"/>
    <w:rsid w:val="00052FD6"/>
    <w:rsid w:val="000535BB"/>
    <w:rsid w:val="00053DA1"/>
    <w:rsid w:val="0006031C"/>
    <w:rsid w:val="0006618A"/>
    <w:rsid w:val="0006633F"/>
    <w:rsid w:val="00072E32"/>
    <w:rsid w:val="0007414C"/>
    <w:rsid w:val="000824D3"/>
    <w:rsid w:val="000A05D9"/>
    <w:rsid w:val="000B00BC"/>
    <w:rsid w:val="000B0D03"/>
    <w:rsid w:val="000B46B3"/>
    <w:rsid w:val="000B677C"/>
    <w:rsid w:val="000C0421"/>
    <w:rsid w:val="000C1589"/>
    <w:rsid w:val="000D5901"/>
    <w:rsid w:val="000E0464"/>
    <w:rsid w:val="000F3645"/>
    <w:rsid w:val="000F4E49"/>
    <w:rsid w:val="00107DC5"/>
    <w:rsid w:val="00140B25"/>
    <w:rsid w:val="001425AD"/>
    <w:rsid w:val="001605F1"/>
    <w:rsid w:val="00160655"/>
    <w:rsid w:val="001665BE"/>
    <w:rsid w:val="001675FB"/>
    <w:rsid w:val="00190A63"/>
    <w:rsid w:val="001A233C"/>
    <w:rsid w:val="001A25F5"/>
    <w:rsid w:val="001A5074"/>
    <w:rsid w:val="001B7D45"/>
    <w:rsid w:val="001C21DB"/>
    <w:rsid w:val="001C259F"/>
    <w:rsid w:val="001C7162"/>
    <w:rsid w:val="001E7219"/>
    <w:rsid w:val="001F52DC"/>
    <w:rsid w:val="00200606"/>
    <w:rsid w:val="0020399F"/>
    <w:rsid w:val="00213771"/>
    <w:rsid w:val="0021443C"/>
    <w:rsid w:val="00214F46"/>
    <w:rsid w:val="0021782C"/>
    <w:rsid w:val="00221919"/>
    <w:rsid w:val="00227A8C"/>
    <w:rsid w:val="00236553"/>
    <w:rsid w:val="00242692"/>
    <w:rsid w:val="0024489D"/>
    <w:rsid w:val="002542D3"/>
    <w:rsid w:val="0025543F"/>
    <w:rsid w:val="00263D7F"/>
    <w:rsid w:val="0026474B"/>
    <w:rsid w:val="0026762F"/>
    <w:rsid w:val="0027289B"/>
    <w:rsid w:val="0028098A"/>
    <w:rsid w:val="00280E39"/>
    <w:rsid w:val="002817F8"/>
    <w:rsid w:val="002840CD"/>
    <w:rsid w:val="00292B6B"/>
    <w:rsid w:val="002A1C06"/>
    <w:rsid w:val="002A3390"/>
    <w:rsid w:val="002A73C7"/>
    <w:rsid w:val="002B3712"/>
    <w:rsid w:val="002C0751"/>
    <w:rsid w:val="002D3FD0"/>
    <w:rsid w:val="002D603A"/>
    <w:rsid w:val="002E2230"/>
    <w:rsid w:val="002E30C6"/>
    <w:rsid w:val="002E4627"/>
    <w:rsid w:val="002F0955"/>
    <w:rsid w:val="002F2468"/>
    <w:rsid w:val="00304F7C"/>
    <w:rsid w:val="003107EE"/>
    <w:rsid w:val="003112F6"/>
    <w:rsid w:val="00311604"/>
    <w:rsid w:val="003145C2"/>
    <w:rsid w:val="00315BB3"/>
    <w:rsid w:val="00330309"/>
    <w:rsid w:val="00332188"/>
    <w:rsid w:val="00333752"/>
    <w:rsid w:val="00333F95"/>
    <w:rsid w:val="00335203"/>
    <w:rsid w:val="00336B9C"/>
    <w:rsid w:val="003421FF"/>
    <w:rsid w:val="00343BAB"/>
    <w:rsid w:val="00345EE8"/>
    <w:rsid w:val="00347CE5"/>
    <w:rsid w:val="00355C39"/>
    <w:rsid w:val="00357EDC"/>
    <w:rsid w:val="00360103"/>
    <w:rsid w:val="00362D53"/>
    <w:rsid w:val="00364D6F"/>
    <w:rsid w:val="00367CA3"/>
    <w:rsid w:val="0037758F"/>
    <w:rsid w:val="00377FF6"/>
    <w:rsid w:val="00382FC4"/>
    <w:rsid w:val="003866E6"/>
    <w:rsid w:val="00386F3B"/>
    <w:rsid w:val="003A29DA"/>
    <w:rsid w:val="003A2FFD"/>
    <w:rsid w:val="003A72F6"/>
    <w:rsid w:val="003C7C15"/>
    <w:rsid w:val="003E0A97"/>
    <w:rsid w:val="00403CB9"/>
    <w:rsid w:val="004113A1"/>
    <w:rsid w:val="004136C9"/>
    <w:rsid w:val="00414066"/>
    <w:rsid w:val="00422186"/>
    <w:rsid w:val="00426FD4"/>
    <w:rsid w:val="004361FF"/>
    <w:rsid w:val="00452146"/>
    <w:rsid w:val="00457404"/>
    <w:rsid w:val="00476CC3"/>
    <w:rsid w:val="0048219C"/>
    <w:rsid w:val="00486C7E"/>
    <w:rsid w:val="00486D90"/>
    <w:rsid w:val="00491BD3"/>
    <w:rsid w:val="004B1E49"/>
    <w:rsid w:val="004B4FD5"/>
    <w:rsid w:val="004C60C8"/>
    <w:rsid w:val="004D03ED"/>
    <w:rsid w:val="004E4F1D"/>
    <w:rsid w:val="004F11A9"/>
    <w:rsid w:val="004F7B46"/>
    <w:rsid w:val="00500A19"/>
    <w:rsid w:val="005027B8"/>
    <w:rsid w:val="00513815"/>
    <w:rsid w:val="005247A2"/>
    <w:rsid w:val="0052629F"/>
    <w:rsid w:val="005266E3"/>
    <w:rsid w:val="00533D90"/>
    <w:rsid w:val="0053457A"/>
    <w:rsid w:val="00534F44"/>
    <w:rsid w:val="0054025C"/>
    <w:rsid w:val="00547228"/>
    <w:rsid w:val="00547DF7"/>
    <w:rsid w:val="0055001A"/>
    <w:rsid w:val="005533FE"/>
    <w:rsid w:val="00562194"/>
    <w:rsid w:val="005622ED"/>
    <w:rsid w:val="00564071"/>
    <w:rsid w:val="00564214"/>
    <w:rsid w:val="005664DF"/>
    <w:rsid w:val="00566B15"/>
    <w:rsid w:val="0057129E"/>
    <w:rsid w:val="0057165D"/>
    <w:rsid w:val="0057643D"/>
    <w:rsid w:val="00577B5D"/>
    <w:rsid w:val="0059469C"/>
    <w:rsid w:val="00597B76"/>
    <w:rsid w:val="005B03C7"/>
    <w:rsid w:val="005D69A1"/>
    <w:rsid w:val="005E36A5"/>
    <w:rsid w:val="005E3DA2"/>
    <w:rsid w:val="005E4D9E"/>
    <w:rsid w:val="005F3793"/>
    <w:rsid w:val="005F7EE9"/>
    <w:rsid w:val="00601A82"/>
    <w:rsid w:val="006036CE"/>
    <w:rsid w:val="00623D77"/>
    <w:rsid w:val="006250A0"/>
    <w:rsid w:val="006251AB"/>
    <w:rsid w:val="00626214"/>
    <w:rsid w:val="0063459D"/>
    <w:rsid w:val="00635EE7"/>
    <w:rsid w:val="00647C5F"/>
    <w:rsid w:val="00655B26"/>
    <w:rsid w:val="006629E4"/>
    <w:rsid w:val="00662CDB"/>
    <w:rsid w:val="006642A4"/>
    <w:rsid w:val="006653DF"/>
    <w:rsid w:val="00677E94"/>
    <w:rsid w:val="00682E1B"/>
    <w:rsid w:val="00686367"/>
    <w:rsid w:val="00690D09"/>
    <w:rsid w:val="00690D53"/>
    <w:rsid w:val="006956CB"/>
    <w:rsid w:val="0069700C"/>
    <w:rsid w:val="006C0012"/>
    <w:rsid w:val="006C0685"/>
    <w:rsid w:val="006C5F17"/>
    <w:rsid w:val="006C61FF"/>
    <w:rsid w:val="006D0EE2"/>
    <w:rsid w:val="006D2358"/>
    <w:rsid w:val="006E093C"/>
    <w:rsid w:val="0070527B"/>
    <w:rsid w:val="00705B6C"/>
    <w:rsid w:val="00710F2B"/>
    <w:rsid w:val="007248AF"/>
    <w:rsid w:val="0073171D"/>
    <w:rsid w:val="007401FE"/>
    <w:rsid w:val="00743BE3"/>
    <w:rsid w:val="00761998"/>
    <w:rsid w:val="00762F97"/>
    <w:rsid w:val="007640C9"/>
    <w:rsid w:val="007754AA"/>
    <w:rsid w:val="007770E6"/>
    <w:rsid w:val="007B24A6"/>
    <w:rsid w:val="007C0BF1"/>
    <w:rsid w:val="007C38E5"/>
    <w:rsid w:val="007C60E6"/>
    <w:rsid w:val="007D7256"/>
    <w:rsid w:val="007E5D62"/>
    <w:rsid w:val="007F7E8E"/>
    <w:rsid w:val="0080260E"/>
    <w:rsid w:val="00803EB2"/>
    <w:rsid w:val="008165AD"/>
    <w:rsid w:val="00824F5E"/>
    <w:rsid w:val="00834D61"/>
    <w:rsid w:val="00847602"/>
    <w:rsid w:val="00847D30"/>
    <w:rsid w:val="0085473C"/>
    <w:rsid w:val="00860EA7"/>
    <w:rsid w:val="00870A67"/>
    <w:rsid w:val="00870D7E"/>
    <w:rsid w:val="00880244"/>
    <w:rsid w:val="00892E9F"/>
    <w:rsid w:val="0089724F"/>
    <w:rsid w:val="008A528C"/>
    <w:rsid w:val="008A742A"/>
    <w:rsid w:val="008B16E2"/>
    <w:rsid w:val="008B3FBD"/>
    <w:rsid w:val="008D3A89"/>
    <w:rsid w:val="008D4C96"/>
    <w:rsid w:val="008E0886"/>
    <w:rsid w:val="008F5C8F"/>
    <w:rsid w:val="008F6EF9"/>
    <w:rsid w:val="00900C69"/>
    <w:rsid w:val="00906237"/>
    <w:rsid w:val="00916F3E"/>
    <w:rsid w:val="00922532"/>
    <w:rsid w:val="00922BD5"/>
    <w:rsid w:val="009328A0"/>
    <w:rsid w:val="009358DD"/>
    <w:rsid w:val="00937181"/>
    <w:rsid w:val="009418E7"/>
    <w:rsid w:val="00942D8F"/>
    <w:rsid w:val="00952BF9"/>
    <w:rsid w:val="00970F35"/>
    <w:rsid w:val="0098042B"/>
    <w:rsid w:val="00980E6D"/>
    <w:rsid w:val="0098158B"/>
    <w:rsid w:val="0098535F"/>
    <w:rsid w:val="00990B71"/>
    <w:rsid w:val="009A36B6"/>
    <w:rsid w:val="009A5910"/>
    <w:rsid w:val="009B434D"/>
    <w:rsid w:val="009C006D"/>
    <w:rsid w:val="009D0488"/>
    <w:rsid w:val="009D48C1"/>
    <w:rsid w:val="009E137B"/>
    <w:rsid w:val="009F26FA"/>
    <w:rsid w:val="009F626B"/>
    <w:rsid w:val="00A03B4F"/>
    <w:rsid w:val="00A04E82"/>
    <w:rsid w:val="00A06DF4"/>
    <w:rsid w:val="00A12103"/>
    <w:rsid w:val="00A22C31"/>
    <w:rsid w:val="00A25042"/>
    <w:rsid w:val="00A25D10"/>
    <w:rsid w:val="00A25D65"/>
    <w:rsid w:val="00A30832"/>
    <w:rsid w:val="00A31DA9"/>
    <w:rsid w:val="00A41199"/>
    <w:rsid w:val="00A4191F"/>
    <w:rsid w:val="00A42330"/>
    <w:rsid w:val="00A4363B"/>
    <w:rsid w:val="00A47DF1"/>
    <w:rsid w:val="00A50BCE"/>
    <w:rsid w:val="00A567BB"/>
    <w:rsid w:val="00A5707F"/>
    <w:rsid w:val="00A57CFD"/>
    <w:rsid w:val="00A63C8C"/>
    <w:rsid w:val="00A65D91"/>
    <w:rsid w:val="00A77E19"/>
    <w:rsid w:val="00A854B1"/>
    <w:rsid w:val="00A93EA3"/>
    <w:rsid w:val="00AA5526"/>
    <w:rsid w:val="00AB17CB"/>
    <w:rsid w:val="00AB39AA"/>
    <w:rsid w:val="00AC0620"/>
    <w:rsid w:val="00AC117B"/>
    <w:rsid w:val="00AD197D"/>
    <w:rsid w:val="00AD713D"/>
    <w:rsid w:val="00AE1B53"/>
    <w:rsid w:val="00AE3A46"/>
    <w:rsid w:val="00AE5384"/>
    <w:rsid w:val="00AE54DD"/>
    <w:rsid w:val="00AF0911"/>
    <w:rsid w:val="00AF1DB1"/>
    <w:rsid w:val="00AF307F"/>
    <w:rsid w:val="00B0257C"/>
    <w:rsid w:val="00B16D4E"/>
    <w:rsid w:val="00B43E84"/>
    <w:rsid w:val="00B552AE"/>
    <w:rsid w:val="00B60F24"/>
    <w:rsid w:val="00B65DDA"/>
    <w:rsid w:val="00B67274"/>
    <w:rsid w:val="00B75B7D"/>
    <w:rsid w:val="00B77C71"/>
    <w:rsid w:val="00B77C73"/>
    <w:rsid w:val="00B90FBF"/>
    <w:rsid w:val="00B95BE0"/>
    <w:rsid w:val="00B96178"/>
    <w:rsid w:val="00BA5549"/>
    <w:rsid w:val="00BC129B"/>
    <w:rsid w:val="00BC19BD"/>
    <w:rsid w:val="00BC3B27"/>
    <w:rsid w:val="00BC7FF5"/>
    <w:rsid w:val="00BD0EE0"/>
    <w:rsid w:val="00BD4CFE"/>
    <w:rsid w:val="00BE1293"/>
    <w:rsid w:val="00BE5996"/>
    <w:rsid w:val="00BF0BCB"/>
    <w:rsid w:val="00C078E3"/>
    <w:rsid w:val="00C129DC"/>
    <w:rsid w:val="00C16350"/>
    <w:rsid w:val="00C2264C"/>
    <w:rsid w:val="00C33791"/>
    <w:rsid w:val="00C33A60"/>
    <w:rsid w:val="00C35241"/>
    <w:rsid w:val="00C419E6"/>
    <w:rsid w:val="00C43788"/>
    <w:rsid w:val="00C47AD3"/>
    <w:rsid w:val="00C47E4A"/>
    <w:rsid w:val="00C526D8"/>
    <w:rsid w:val="00C679A5"/>
    <w:rsid w:val="00C70F84"/>
    <w:rsid w:val="00C71343"/>
    <w:rsid w:val="00C97CC1"/>
    <w:rsid w:val="00CB08CD"/>
    <w:rsid w:val="00CB3990"/>
    <w:rsid w:val="00CB42CD"/>
    <w:rsid w:val="00CB6B8B"/>
    <w:rsid w:val="00CC2157"/>
    <w:rsid w:val="00CC533C"/>
    <w:rsid w:val="00CC62A8"/>
    <w:rsid w:val="00CE5D98"/>
    <w:rsid w:val="00CF07A6"/>
    <w:rsid w:val="00D00BF7"/>
    <w:rsid w:val="00D01BB9"/>
    <w:rsid w:val="00D02CB3"/>
    <w:rsid w:val="00D0480D"/>
    <w:rsid w:val="00D11774"/>
    <w:rsid w:val="00D11BD2"/>
    <w:rsid w:val="00D14699"/>
    <w:rsid w:val="00D147CB"/>
    <w:rsid w:val="00D15052"/>
    <w:rsid w:val="00D1601C"/>
    <w:rsid w:val="00D16FF5"/>
    <w:rsid w:val="00D22DFC"/>
    <w:rsid w:val="00D23282"/>
    <w:rsid w:val="00D23D54"/>
    <w:rsid w:val="00D27730"/>
    <w:rsid w:val="00D30F4B"/>
    <w:rsid w:val="00D350F8"/>
    <w:rsid w:val="00D37463"/>
    <w:rsid w:val="00D43486"/>
    <w:rsid w:val="00D43CDD"/>
    <w:rsid w:val="00D4427D"/>
    <w:rsid w:val="00D54302"/>
    <w:rsid w:val="00D57504"/>
    <w:rsid w:val="00D62A87"/>
    <w:rsid w:val="00D70072"/>
    <w:rsid w:val="00D773C6"/>
    <w:rsid w:val="00D8056A"/>
    <w:rsid w:val="00D8176D"/>
    <w:rsid w:val="00D868EA"/>
    <w:rsid w:val="00D902E5"/>
    <w:rsid w:val="00D92BD7"/>
    <w:rsid w:val="00D9737D"/>
    <w:rsid w:val="00DB1B98"/>
    <w:rsid w:val="00DB2920"/>
    <w:rsid w:val="00DE0705"/>
    <w:rsid w:val="00DE0AF6"/>
    <w:rsid w:val="00DE7227"/>
    <w:rsid w:val="00DF4850"/>
    <w:rsid w:val="00DF772B"/>
    <w:rsid w:val="00E02FE7"/>
    <w:rsid w:val="00E134B5"/>
    <w:rsid w:val="00E20167"/>
    <w:rsid w:val="00E329D7"/>
    <w:rsid w:val="00E4181A"/>
    <w:rsid w:val="00E43BC7"/>
    <w:rsid w:val="00E4591A"/>
    <w:rsid w:val="00E57046"/>
    <w:rsid w:val="00E632C5"/>
    <w:rsid w:val="00E64087"/>
    <w:rsid w:val="00E66A51"/>
    <w:rsid w:val="00E701FB"/>
    <w:rsid w:val="00E823A8"/>
    <w:rsid w:val="00E919E5"/>
    <w:rsid w:val="00EA161A"/>
    <w:rsid w:val="00EA647E"/>
    <w:rsid w:val="00EB1744"/>
    <w:rsid w:val="00EB2B28"/>
    <w:rsid w:val="00EC078D"/>
    <w:rsid w:val="00EC21C1"/>
    <w:rsid w:val="00ED10A1"/>
    <w:rsid w:val="00ED35E6"/>
    <w:rsid w:val="00ED36AE"/>
    <w:rsid w:val="00EE0648"/>
    <w:rsid w:val="00EF0AAF"/>
    <w:rsid w:val="00EF7619"/>
    <w:rsid w:val="00F1502E"/>
    <w:rsid w:val="00F24BB4"/>
    <w:rsid w:val="00F32885"/>
    <w:rsid w:val="00F41AE1"/>
    <w:rsid w:val="00F45383"/>
    <w:rsid w:val="00F464AF"/>
    <w:rsid w:val="00F62D03"/>
    <w:rsid w:val="00F64AAA"/>
    <w:rsid w:val="00F6585F"/>
    <w:rsid w:val="00F70B3F"/>
    <w:rsid w:val="00F73B31"/>
    <w:rsid w:val="00F930C4"/>
    <w:rsid w:val="00F93E48"/>
    <w:rsid w:val="00FA5552"/>
    <w:rsid w:val="00FB137D"/>
    <w:rsid w:val="00FB55E4"/>
    <w:rsid w:val="00FB73EF"/>
    <w:rsid w:val="00FC5295"/>
    <w:rsid w:val="00FC72FB"/>
    <w:rsid w:val="00FD5B8E"/>
    <w:rsid w:val="00FE4403"/>
    <w:rsid w:val="00FF59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87CF2B"/>
  <w15:docId w15:val="{3AC5DA16-07D8-42EB-8B28-B98CB7148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Narrow" w:hAnsi="Arial Narrow"/>
      <w:sz w:val="22"/>
      <w:szCs w:val="24"/>
    </w:rPr>
  </w:style>
  <w:style w:type="paragraph" w:styleId="berschrift1">
    <w:name w:val="heading 1"/>
    <w:basedOn w:val="Standard"/>
    <w:next w:val="Standard"/>
    <w:link w:val="berschrift1Zchn"/>
    <w:qFormat/>
    <w:pPr>
      <w:keepNext/>
      <w:framePr w:w="2296" w:h="13852" w:hSpace="397" w:wrap="around" w:vAnchor="page" w:hAnchor="page" w:x="9266" w:y="1844" w:anchorLock="1"/>
      <w:outlineLvl w:val="0"/>
    </w:pPr>
    <w:rPr>
      <w:b/>
      <w:bCs/>
      <w:sz w:val="18"/>
    </w:rPr>
  </w:style>
  <w:style w:type="paragraph" w:styleId="berschrift2">
    <w:name w:val="heading 2"/>
    <w:basedOn w:val="Standard"/>
    <w:next w:val="Standard"/>
    <w:qFormat/>
    <w:pPr>
      <w:keepNext/>
      <w:framePr w:w="5046" w:h="363" w:hRule="exact" w:hSpace="142" w:wrap="around" w:vAnchor="page" w:hAnchor="page" w:x="6544" w:y="1504" w:anchorLock="1"/>
      <w:jc w:val="right"/>
      <w:outlineLvl w:val="1"/>
    </w:pPr>
    <w:rPr>
      <w:b/>
      <w:bCs/>
    </w:rPr>
  </w:style>
  <w:style w:type="paragraph" w:styleId="berschrift3">
    <w:name w:val="heading 3"/>
    <w:basedOn w:val="Standard"/>
    <w:next w:val="Standard"/>
    <w:qFormat/>
    <w:pPr>
      <w:keepNext/>
      <w:framePr w:w="2296" w:h="13852" w:hSpace="397" w:wrap="around" w:vAnchor="page" w:hAnchor="page" w:x="9277" w:y="1872" w:anchorLock="1"/>
      <w:outlineLvl w:val="2"/>
    </w:pPr>
    <w:rPr>
      <w:b/>
      <w:bCs/>
      <w:sz w:val="16"/>
    </w:rPr>
  </w:style>
  <w:style w:type="paragraph" w:styleId="berschrift4">
    <w:name w:val="heading 4"/>
    <w:basedOn w:val="Standard"/>
    <w:next w:val="Standard"/>
    <w:qFormat/>
    <w:pPr>
      <w:keepNext/>
      <w:outlineLvl w:val="3"/>
    </w:pPr>
    <w:rPr>
      <w:sz w:val="16"/>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framePr w:w="8165" w:h="1701" w:hRule="exact" w:hSpace="142" w:vSpace="142" w:wrap="around" w:vAnchor="text" w:hAnchor="text" w:y="1"/>
      <w:tabs>
        <w:tab w:val="center" w:pos="4536"/>
        <w:tab w:val="right" w:pos="9072"/>
      </w:tabs>
    </w:pPr>
  </w:style>
  <w:style w:type="paragraph" w:styleId="Textkrper">
    <w:name w:val="Body Text"/>
    <w:basedOn w:val="Standard"/>
    <w:link w:val="TextkrperZchn"/>
    <w:pPr>
      <w:jc w:val="both"/>
    </w:pPr>
    <w:rPr>
      <w:lang w:val="it-IT"/>
    </w:rPr>
  </w:style>
  <w:style w:type="paragraph" w:customStyle="1" w:styleId="StandardVerbund">
    <w:name w:val="Standard Verbund"/>
    <w:basedOn w:val="Standard"/>
    <w:pPr>
      <w:keepNext/>
    </w:pPr>
  </w:style>
  <w:style w:type="character" w:styleId="BesuchterLink">
    <w:name w:val="FollowedHyperlink"/>
    <w:rPr>
      <w:color w:val="800080"/>
      <w:u w:val="single"/>
    </w:rPr>
  </w:style>
  <w:style w:type="paragraph" w:styleId="Textkrper2">
    <w:name w:val="Body Text 2"/>
    <w:basedOn w:val="Standard"/>
    <w:pPr>
      <w:tabs>
        <w:tab w:val="left" w:pos="4678"/>
        <w:tab w:val="left" w:pos="5812"/>
        <w:tab w:val="left" w:pos="7371"/>
      </w:tabs>
    </w:pPr>
    <w:rPr>
      <w:rFonts w:ascii="ITC Officina Serif Book" w:hAnsi="ITC Officina Serif Book"/>
      <w:sz w:val="20"/>
      <w:szCs w:val="20"/>
    </w:rPr>
  </w:style>
  <w:style w:type="paragraph" w:styleId="Sprechblasentext">
    <w:name w:val="Balloon Text"/>
    <w:basedOn w:val="Standard"/>
    <w:semiHidden/>
    <w:rPr>
      <w:rFonts w:ascii="Tahoma" w:hAnsi="Tahoma" w:cs="Tahoma"/>
      <w:sz w:val="16"/>
      <w:szCs w:val="16"/>
    </w:rPr>
  </w:style>
  <w:style w:type="paragraph" w:styleId="Textkrper3">
    <w:name w:val="Body Text 3"/>
    <w:basedOn w:val="Standard"/>
    <w:rsid w:val="006653DF"/>
    <w:pPr>
      <w:spacing w:after="120"/>
    </w:pPr>
    <w:rPr>
      <w:sz w:val="16"/>
      <w:szCs w:val="16"/>
    </w:rPr>
  </w:style>
  <w:style w:type="character" w:customStyle="1" w:styleId="FuzeileZchn">
    <w:name w:val="Fußzeile Zchn"/>
    <w:link w:val="Fuzeile"/>
    <w:uiPriority w:val="99"/>
    <w:rsid w:val="00E4181A"/>
    <w:rPr>
      <w:rFonts w:ascii="Arial Narrow" w:hAnsi="Arial Narrow"/>
      <w:sz w:val="22"/>
      <w:szCs w:val="24"/>
    </w:rPr>
  </w:style>
  <w:style w:type="character" w:styleId="Hyperlink">
    <w:name w:val="Hyperlink"/>
    <w:rsid w:val="00860EA7"/>
    <w:rPr>
      <w:color w:val="0000FF"/>
      <w:u w:val="single"/>
    </w:rPr>
  </w:style>
  <w:style w:type="character" w:customStyle="1" w:styleId="KopfzeileZchn">
    <w:name w:val="Kopfzeile Zchn"/>
    <w:link w:val="Kopfzeile"/>
    <w:uiPriority w:val="99"/>
    <w:rsid w:val="00677E94"/>
    <w:rPr>
      <w:rFonts w:ascii="Arial Narrow" w:hAnsi="Arial Narrow"/>
      <w:sz w:val="22"/>
      <w:szCs w:val="24"/>
    </w:rPr>
  </w:style>
  <w:style w:type="character" w:customStyle="1" w:styleId="TextkrperZchn">
    <w:name w:val="Textkörper Zchn"/>
    <w:link w:val="Textkrper"/>
    <w:rsid w:val="00677E94"/>
    <w:rPr>
      <w:rFonts w:ascii="Arial Narrow" w:hAnsi="Arial Narrow"/>
      <w:sz w:val="22"/>
      <w:szCs w:val="24"/>
      <w:lang w:val="it-IT"/>
    </w:rPr>
  </w:style>
  <w:style w:type="paragraph" w:styleId="Listenabsatz">
    <w:name w:val="List Paragraph"/>
    <w:basedOn w:val="Standard"/>
    <w:uiPriority w:val="34"/>
    <w:qFormat/>
    <w:rsid w:val="00A4363B"/>
    <w:pPr>
      <w:ind w:left="720"/>
      <w:contextualSpacing/>
    </w:pPr>
    <w:rPr>
      <w:rFonts w:ascii="Cambria" w:hAnsi="Cambria"/>
      <w:sz w:val="24"/>
    </w:rPr>
  </w:style>
  <w:style w:type="character" w:customStyle="1" w:styleId="berschrift1Zchn">
    <w:name w:val="Überschrift 1 Zchn"/>
    <w:link w:val="berschrift1"/>
    <w:rsid w:val="007B24A6"/>
    <w:rPr>
      <w:rFonts w:ascii="Arial Narrow" w:hAnsi="Arial Narrow"/>
      <w:b/>
      <w:bCs/>
      <w:sz w:val="18"/>
      <w:szCs w:val="24"/>
    </w:rPr>
  </w:style>
  <w:style w:type="paragraph" w:styleId="StandardWeb">
    <w:name w:val="Normal (Web)"/>
    <w:basedOn w:val="Standard"/>
    <w:uiPriority w:val="99"/>
    <w:unhideWhenUsed/>
    <w:rsid w:val="00ED36AE"/>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73794">
      <w:bodyDiv w:val="1"/>
      <w:marLeft w:val="0"/>
      <w:marRight w:val="0"/>
      <w:marTop w:val="0"/>
      <w:marBottom w:val="0"/>
      <w:divBdr>
        <w:top w:val="none" w:sz="0" w:space="0" w:color="auto"/>
        <w:left w:val="none" w:sz="0" w:space="0" w:color="auto"/>
        <w:bottom w:val="none" w:sz="0" w:space="0" w:color="auto"/>
        <w:right w:val="none" w:sz="0" w:space="0" w:color="auto"/>
      </w:divBdr>
    </w:div>
    <w:div w:id="15885379">
      <w:bodyDiv w:val="1"/>
      <w:marLeft w:val="0"/>
      <w:marRight w:val="0"/>
      <w:marTop w:val="0"/>
      <w:marBottom w:val="0"/>
      <w:divBdr>
        <w:top w:val="none" w:sz="0" w:space="0" w:color="auto"/>
        <w:left w:val="none" w:sz="0" w:space="0" w:color="auto"/>
        <w:bottom w:val="none" w:sz="0" w:space="0" w:color="auto"/>
        <w:right w:val="none" w:sz="0" w:space="0" w:color="auto"/>
      </w:divBdr>
    </w:div>
    <w:div w:id="78134922">
      <w:bodyDiv w:val="1"/>
      <w:marLeft w:val="0"/>
      <w:marRight w:val="0"/>
      <w:marTop w:val="0"/>
      <w:marBottom w:val="0"/>
      <w:divBdr>
        <w:top w:val="none" w:sz="0" w:space="0" w:color="auto"/>
        <w:left w:val="none" w:sz="0" w:space="0" w:color="auto"/>
        <w:bottom w:val="none" w:sz="0" w:space="0" w:color="auto"/>
        <w:right w:val="none" w:sz="0" w:space="0" w:color="auto"/>
      </w:divBdr>
    </w:div>
    <w:div w:id="138419990">
      <w:bodyDiv w:val="1"/>
      <w:marLeft w:val="0"/>
      <w:marRight w:val="0"/>
      <w:marTop w:val="0"/>
      <w:marBottom w:val="0"/>
      <w:divBdr>
        <w:top w:val="none" w:sz="0" w:space="0" w:color="auto"/>
        <w:left w:val="none" w:sz="0" w:space="0" w:color="auto"/>
        <w:bottom w:val="none" w:sz="0" w:space="0" w:color="auto"/>
        <w:right w:val="none" w:sz="0" w:space="0" w:color="auto"/>
      </w:divBdr>
    </w:div>
    <w:div w:id="707490124">
      <w:bodyDiv w:val="1"/>
      <w:marLeft w:val="0"/>
      <w:marRight w:val="0"/>
      <w:marTop w:val="0"/>
      <w:marBottom w:val="0"/>
      <w:divBdr>
        <w:top w:val="none" w:sz="0" w:space="0" w:color="auto"/>
        <w:left w:val="none" w:sz="0" w:space="0" w:color="auto"/>
        <w:bottom w:val="none" w:sz="0" w:space="0" w:color="auto"/>
        <w:right w:val="none" w:sz="0" w:space="0" w:color="auto"/>
      </w:divBdr>
    </w:div>
    <w:div w:id="865943062">
      <w:bodyDiv w:val="1"/>
      <w:marLeft w:val="0"/>
      <w:marRight w:val="0"/>
      <w:marTop w:val="0"/>
      <w:marBottom w:val="0"/>
      <w:divBdr>
        <w:top w:val="none" w:sz="0" w:space="0" w:color="auto"/>
        <w:left w:val="none" w:sz="0" w:space="0" w:color="auto"/>
        <w:bottom w:val="none" w:sz="0" w:space="0" w:color="auto"/>
        <w:right w:val="none" w:sz="0" w:space="0" w:color="auto"/>
      </w:divBdr>
    </w:div>
    <w:div w:id="1010721934">
      <w:bodyDiv w:val="1"/>
      <w:marLeft w:val="0"/>
      <w:marRight w:val="0"/>
      <w:marTop w:val="0"/>
      <w:marBottom w:val="0"/>
      <w:divBdr>
        <w:top w:val="none" w:sz="0" w:space="0" w:color="auto"/>
        <w:left w:val="none" w:sz="0" w:space="0" w:color="auto"/>
        <w:bottom w:val="none" w:sz="0" w:space="0" w:color="auto"/>
        <w:right w:val="none" w:sz="0" w:space="0" w:color="auto"/>
      </w:divBdr>
      <w:divsChild>
        <w:div w:id="135075190">
          <w:marLeft w:val="0"/>
          <w:marRight w:val="0"/>
          <w:marTop w:val="0"/>
          <w:marBottom w:val="0"/>
          <w:divBdr>
            <w:top w:val="none" w:sz="0" w:space="0" w:color="auto"/>
            <w:left w:val="none" w:sz="0" w:space="0" w:color="auto"/>
            <w:bottom w:val="none" w:sz="0" w:space="0" w:color="auto"/>
            <w:right w:val="none" w:sz="0" w:space="0" w:color="auto"/>
          </w:divBdr>
        </w:div>
        <w:div w:id="1304115606">
          <w:marLeft w:val="0"/>
          <w:marRight w:val="0"/>
          <w:marTop w:val="0"/>
          <w:marBottom w:val="0"/>
          <w:divBdr>
            <w:top w:val="none" w:sz="0" w:space="0" w:color="auto"/>
            <w:left w:val="none" w:sz="0" w:space="0" w:color="auto"/>
            <w:bottom w:val="none" w:sz="0" w:space="0" w:color="auto"/>
            <w:right w:val="none" w:sz="0" w:space="0" w:color="auto"/>
          </w:divBdr>
          <w:divsChild>
            <w:div w:id="179529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110383">
      <w:bodyDiv w:val="1"/>
      <w:marLeft w:val="0"/>
      <w:marRight w:val="0"/>
      <w:marTop w:val="0"/>
      <w:marBottom w:val="0"/>
      <w:divBdr>
        <w:top w:val="none" w:sz="0" w:space="0" w:color="auto"/>
        <w:left w:val="none" w:sz="0" w:space="0" w:color="auto"/>
        <w:bottom w:val="none" w:sz="0" w:space="0" w:color="auto"/>
        <w:right w:val="none" w:sz="0" w:space="0" w:color="auto"/>
      </w:divBdr>
    </w:div>
    <w:div w:id="1067336788">
      <w:bodyDiv w:val="1"/>
      <w:marLeft w:val="0"/>
      <w:marRight w:val="0"/>
      <w:marTop w:val="0"/>
      <w:marBottom w:val="0"/>
      <w:divBdr>
        <w:top w:val="none" w:sz="0" w:space="0" w:color="auto"/>
        <w:left w:val="none" w:sz="0" w:space="0" w:color="auto"/>
        <w:bottom w:val="none" w:sz="0" w:space="0" w:color="auto"/>
        <w:right w:val="none" w:sz="0" w:space="0" w:color="auto"/>
      </w:divBdr>
    </w:div>
    <w:div w:id="1513567189">
      <w:bodyDiv w:val="1"/>
      <w:marLeft w:val="0"/>
      <w:marRight w:val="0"/>
      <w:marTop w:val="0"/>
      <w:marBottom w:val="0"/>
      <w:divBdr>
        <w:top w:val="none" w:sz="0" w:space="0" w:color="auto"/>
        <w:left w:val="none" w:sz="0" w:space="0" w:color="auto"/>
        <w:bottom w:val="none" w:sz="0" w:space="0" w:color="auto"/>
        <w:right w:val="none" w:sz="0" w:space="0" w:color="auto"/>
      </w:divBdr>
    </w:div>
    <w:div w:id="1644113252">
      <w:bodyDiv w:val="1"/>
      <w:marLeft w:val="0"/>
      <w:marRight w:val="0"/>
      <w:marTop w:val="0"/>
      <w:marBottom w:val="0"/>
      <w:divBdr>
        <w:top w:val="none" w:sz="0" w:space="0" w:color="auto"/>
        <w:left w:val="none" w:sz="0" w:space="0" w:color="auto"/>
        <w:bottom w:val="none" w:sz="0" w:space="0" w:color="auto"/>
        <w:right w:val="none" w:sz="0" w:space="0" w:color="auto"/>
      </w:divBdr>
      <w:divsChild>
        <w:div w:id="601768003">
          <w:marLeft w:val="0"/>
          <w:marRight w:val="0"/>
          <w:marTop w:val="0"/>
          <w:marBottom w:val="0"/>
          <w:divBdr>
            <w:top w:val="none" w:sz="0" w:space="0" w:color="auto"/>
            <w:left w:val="none" w:sz="0" w:space="0" w:color="auto"/>
            <w:bottom w:val="none" w:sz="0" w:space="0" w:color="auto"/>
            <w:right w:val="none" w:sz="0" w:space="0" w:color="auto"/>
          </w:divBdr>
        </w:div>
        <w:div w:id="1791703195">
          <w:marLeft w:val="0"/>
          <w:marRight w:val="0"/>
          <w:marTop w:val="0"/>
          <w:marBottom w:val="0"/>
          <w:divBdr>
            <w:top w:val="none" w:sz="0" w:space="0" w:color="auto"/>
            <w:left w:val="none" w:sz="0" w:space="0" w:color="auto"/>
            <w:bottom w:val="none" w:sz="0" w:space="0" w:color="auto"/>
            <w:right w:val="none" w:sz="0" w:space="0" w:color="auto"/>
          </w:divBdr>
        </w:div>
      </w:divsChild>
    </w:div>
    <w:div w:id="1675960813">
      <w:bodyDiv w:val="1"/>
      <w:marLeft w:val="0"/>
      <w:marRight w:val="0"/>
      <w:marTop w:val="0"/>
      <w:marBottom w:val="0"/>
      <w:divBdr>
        <w:top w:val="none" w:sz="0" w:space="0" w:color="auto"/>
        <w:left w:val="none" w:sz="0" w:space="0" w:color="auto"/>
        <w:bottom w:val="none" w:sz="0" w:space="0" w:color="auto"/>
        <w:right w:val="none" w:sz="0" w:space="0" w:color="auto"/>
      </w:divBdr>
    </w:div>
    <w:div w:id="1814366239">
      <w:bodyDiv w:val="1"/>
      <w:marLeft w:val="0"/>
      <w:marRight w:val="0"/>
      <w:marTop w:val="0"/>
      <w:marBottom w:val="0"/>
      <w:divBdr>
        <w:top w:val="none" w:sz="0" w:space="0" w:color="auto"/>
        <w:left w:val="none" w:sz="0" w:space="0" w:color="auto"/>
        <w:bottom w:val="none" w:sz="0" w:space="0" w:color="auto"/>
        <w:right w:val="none" w:sz="0" w:space="0" w:color="auto"/>
      </w:divBdr>
    </w:div>
    <w:div w:id="199140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iliane.janssen@med.uni-duesseldorf.de" TargetMode="External"/><Relationship Id="rId4" Type="http://schemas.openxmlformats.org/officeDocument/2006/relationships/settings" Target="settings.xml"/><Relationship Id="rId9" Type="http://schemas.openxmlformats.org/officeDocument/2006/relationships/hyperlink" Target="mailto:Christian.Rump@med.uni-duesseldorf.de"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h:\KKH\DATA\DOTW80\wabo\abnt.med\innr.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81C13-78C9-4E50-91BA-82429590C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innr.dot</Template>
  <TotalTime>0</TotalTime>
  <Pages>3</Pages>
  <Words>1017</Words>
  <Characters>6412</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Direktor / Vorstand / Abteilung</vt:lpstr>
    </vt:vector>
  </TitlesOfParts>
  <Company>UKD</Company>
  <LinksUpToDate>false</LinksUpToDate>
  <CharactersWithSpaces>7415</CharactersWithSpaces>
  <SharedDoc>false</SharedDoc>
  <HLinks>
    <vt:vector size="12" baseType="variant">
      <vt:variant>
        <vt:i4>1638510</vt:i4>
      </vt:variant>
      <vt:variant>
        <vt:i4>3</vt:i4>
      </vt:variant>
      <vt:variant>
        <vt:i4>0</vt:i4>
      </vt:variant>
      <vt:variant>
        <vt:i4>5</vt:i4>
      </vt:variant>
      <vt:variant>
        <vt:lpwstr>mailto:Liliane.janssen@med.uni-duesseldorf.de</vt:lpwstr>
      </vt:variant>
      <vt:variant>
        <vt:lpwstr/>
      </vt:variant>
      <vt:variant>
        <vt:i4>7208979</vt:i4>
      </vt:variant>
      <vt:variant>
        <vt:i4>0</vt:i4>
      </vt:variant>
      <vt:variant>
        <vt:i4>0</vt:i4>
      </vt:variant>
      <vt:variant>
        <vt:i4>5</vt:i4>
      </vt:variant>
      <vt:variant>
        <vt:lpwstr>mailto:Christian.Rump@med.uni-duesseldorf.de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Direktor / Vorstand / Abteilung</dc:title>
  <dc:creator>Windows-Benutzer</dc:creator>
  <cp:lastModifiedBy>Lorenz Sellin</cp:lastModifiedBy>
  <cp:revision>3</cp:revision>
  <cp:lastPrinted>2019-01-18T09:18:00Z</cp:lastPrinted>
  <dcterms:created xsi:type="dcterms:W3CDTF">2020-10-26T20:12:00Z</dcterms:created>
  <dcterms:modified xsi:type="dcterms:W3CDTF">2020-10-26T20:18:00Z</dcterms:modified>
</cp:coreProperties>
</file>