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570B9" w14:textId="747B0128" w:rsidR="122E07A2" w:rsidRPr="00D637A3" w:rsidRDefault="7799AAEC" w:rsidP="00855DB8">
      <w:pPr>
        <w:jc w:val="both"/>
        <w:rPr>
          <w:rFonts w:cstheme="minorHAnsi"/>
          <w:b/>
          <w:bCs/>
          <w:lang w:val="en-US"/>
        </w:rPr>
      </w:pPr>
      <w:r w:rsidRPr="00D637A3">
        <w:rPr>
          <w:rFonts w:cstheme="minorHAnsi"/>
          <w:b/>
          <w:bCs/>
          <w:lang w:val="en-US"/>
        </w:rPr>
        <w:t>TITLE:</w:t>
      </w:r>
      <w:r w:rsidR="679228D8" w:rsidRPr="00D637A3">
        <w:rPr>
          <w:rFonts w:cstheme="minorHAnsi"/>
          <w:b/>
          <w:bCs/>
          <w:lang w:val="en-US"/>
        </w:rPr>
        <w:t xml:space="preserve"> </w:t>
      </w:r>
    </w:p>
    <w:p w14:paraId="6B3B37CB" w14:textId="02153EFF" w:rsidR="50BA2455" w:rsidRPr="00D637A3" w:rsidRDefault="1514F6B2" w:rsidP="00D637A3">
      <w:pPr>
        <w:jc w:val="both"/>
        <w:rPr>
          <w:rFonts w:eastAsia="Calibri Light" w:cstheme="minorHAnsi"/>
          <w:lang w:val="en-US"/>
        </w:rPr>
      </w:pPr>
      <w:r w:rsidRPr="00D637A3">
        <w:rPr>
          <w:rFonts w:eastAsia="Calibri Light" w:cstheme="minorHAnsi"/>
          <w:lang w:val="en-US"/>
        </w:rPr>
        <w:t>DNA-</w:t>
      </w:r>
      <w:r w:rsidR="004D71C9" w:rsidRPr="00D637A3">
        <w:rPr>
          <w:rFonts w:eastAsia="Calibri Light" w:cstheme="minorHAnsi"/>
          <w:lang w:val="en-US"/>
        </w:rPr>
        <w:t>T</w:t>
      </w:r>
      <w:r w:rsidRPr="00D637A3">
        <w:rPr>
          <w:rFonts w:eastAsia="Calibri Light" w:cstheme="minorHAnsi"/>
          <w:lang w:val="en-US"/>
        </w:rPr>
        <w:t xml:space="preserve">ethered RNA </w:t>
      </w:r>
      <w:r w:rsidR="004D71C9" w:rsidRPr="00D637A3">
        <w:rPr>
          <w:rFonts w:eastAsia="Calibri Light" w:cstheme="minorHAnsi"/>
          <w:lang w:val="en-US"/>
        </w:rPr>
        <w:t>P</w:t>
      </w:r>
      <w:r w:rsidRPr="00D637A3">
        <w:rPr>
          <w:rFonts w:eastAsia="Calibri Light" w:cstheme="minorHAnsi"/>
          <w:lang w:val="en-US"/>
        </w:rPr>
        <w:t xml:space="preserve">olymerase for </w:t>
      </w:r>
      <w:r w:rsidR="004D71C9" w:rsidRPr="00D637A3">
        <w:rPr>
          <w:rFonts w:eastAsia="Calibri Light" w:cstheme="minorHAnsi"/>
          <w:lang w:val="en-US"/>
        </w:rPr>
        <w:t>P</w:t>
      </w:r>
      <w:r w:rsidRPr="00D637A3">
        <w:rPr>
          <w:rFonts w:eastAsia="Calibri Light" w:cstheme="minorHAnsi"/>
          <w:lang w:val="en-US"/>
        </w:rPr>
        <w:t xml:space="preserve">rogrammable </w:t>
      </w:r>
      <w:r w:rsidR="004D71C9" w:rsidRPr="00D637A3">
        <w:rPr>
          <w:rFonts w:eastAsia="Calibri Light" w:cstheme="minorHAnsi"/>
          <w:iCs/>
          <w:lang w:val="en-US"/>
        </w:rPr>
        <w:t>I</w:t>
      </w:r>
      <w:r w:rsidRPr="00D637A3">
        <w:rPr>
          <w:rFonts w:eastAsia="Calibri Light" w:cstheme="minorHAnsi"/>
          <w:iCs/>
          <w:lang w:val="en-US"/>
        </w:rPr>
        <w:t xml:space="preserve">n </w:t>
      </w:r>
      <w:r w:rsidR="004D71C9" w:rsidRPr="00D637A3">
        <w:rPr>
          <w:rFonts w:eastAsia="Calibri Light" w:cstheme="minorHAnsi"/>
          <w:iCs/>
          <w:lang w:val="en-US"/>
        </w:rPr>
        <w:t>V</w:t>
      </w:r>
      <w:r w:rsidRPr="00D637A3">
        <w:rPr>
          <w:rFonts w:eastAsia="Calibri Light" w:cstheme="minorHAnsi"/>
          <w:iCs/>
          <w:lang w:val="en-US"/>
        </w:rPr>
        <w:t>itro</w:t>
      </w:r>
      <w:r w:rsidRPr="00D637A3">
        <w:rPr>
          <w:rFonts w:eastAsia="Calibri Light" w:cstheme="minorHAnsi"/>
          <w:lang w:val="en-US"/>
        </w:rPr>
        <w:t xml:space="preserve"> </w:t>
      </w:r>
      <w:r w:rsidR="004D71C9" w:rsidRPr="00D637A3">
        <w:rPr>
          <w:rFonts w:eastAsia="Calibri Light" w:cstheme="minorHAnsi"/>
          <w:lang w:val="en-US"/>
        </w:rPr>
        <w:t>T</w:t>
      </w:r>
      <w:r w:rsidRPr="00D637A3">
        <w:rPr>
          <w:rFonts w:eastAsia="Calibri Light" w:cstheme="minorHAnsi"/>
          <w:lang w:val="en-US"/>
        </w:rPr>
        <w:t>ranscription</w:t>
      </w:r>
      <w:r w:rsidR="00071456" w:rsidRPr="00D637A3">
        <w:rPr>
          <w:rFonts w:eastAsia="Calibri Light" w:cstheme="minorHAnsi"/>
          <w:lang w:val="en-US"/>
        </w:rPr>
        <w:t xml:space="preserve"> and </w:t>
      </w:r>
      <w:r w:rsidR="004D71C9" w:rsidRPr="00D637A3">
        <w:rPr>
          <w:rFonts w:eastAsia="Calibri Light" w:cstheme="minorHAnsi"/>
          <w:lang w:val="en-US"/>
        </w:rPr>
        <w:t>M</w:t>
      </w:r>
      <w:r w:rsidR="00071456" w:rsidRPr="00D637A3">
        <w:rPr>
          <w:rFonts w:eastAsia="Calibri Light" w:cstheme="minorHAnsi"/>
          <w:lang w:val="en-US"/>
        </w:rPr>
        <w:t xml:space="preserve">olecular </w:t>
      </w:r>
      <w:r w:rsidR="004D71C9" w:rsidRPr="00D637A3">
        <w:rPr>
          <w:rFonts w:eastAsia="Calibri Light" w:cstheme="minorHAnsi"/>
          <w:lang w:val="en-US"/>
        </w:rPr>
        <w:t>C</w:t>
      </w:r>
      <w:r w:rsidR="00071456" w:rsidRPr="00D637A3">
        <w:rPr>
          <w:rFonts w:eastAsia="Calibri Light" w:cstheme="minorHAnsi"/>
          <w:lang w:val="en-US"/>
        </w:rPr>
        <w:t>ompu</w:t>
      </w:r>
      <w:r w:rsidR="00C03824" w:rsidRPr="00D637A3">
        <w:rPr>
          <w:rFonts w:eastAsia="Calibri Light" w:cstheme="minorHAnsi"/>
          <w:lang w:val="en-US"/>
        </w:rPr>
        <w:t>tation</w:t>
      </w:r>
    </w:p>
    <w:p w14:paraId="48ECA542" w14:textId="77777777" w:rsidR="005B4A0C" w:rsidRPr="00D637A3" w:rsidRDefault="005B4A0C" w:rsidP="00D637A3">
      <w:pPr>
        <w:jc w:val="both"/>
        <w:rPr>
          <w:rFonts w:eastAsia="Calibri Light" w:cstheme="minorHAnsi"/>
          <w:b/>
          <w:lang w:val="en-US"/>
        </w:rPr>
      </w:pPr>
    </w:p>
    <w:p w14:paraId="4137BEF0" w14:textId="074C2406" w:rsidR="122E07A2" w:rsidRPr="00D637A3" w:rsidRDefault="7799AAEC" w:rsidP="00D637A3">
      <w:pPr>
        <w:jc w:val="both"/>
        <w:rPr>
          <w:rFonts w:eastAsia="Calibri Light" w:cstheme="minorHAnsi"/>
          <w:lang w:val="en-US"/>
        </w:rPr>
      </w:pPr>
      <w:r w:rsidRPr="00D637A3">
        <w:rPr>
          <w:rFonts w:eastAsia="Calibri Light" w:cstheme="minorHAnsi"/>
          <w:b/>
          <w:lang w:val="en-US"/>
        </w:rPr>
        <w:t>AUTHORS AND AFFILIATIONS:</w:t>
      </w:r>
    </w:p>
    <w:p w14:paraId="46AC2555" w14:textId="041E79DB" w:rsidR="2404681C" w:rsidRPr="00D637A3" w:rsidRDefault="014875CD" w:rsidP="00D637A3">
      <w:pPr>
        <w:jc w:val="both"/>
        <w:rPr>
          <w:rFonts w:eastAsia="Times New Roman" w:cstheme="minorHAnsi"/>
          <w:lang w:val="en-US"/>
        </w:rPr>
      </w:pPr>
      <w:r w:rsidRPr="00D637A3">
        <w:rPr>
          <w:rFonts w:eastAsia="Times New Roman" w:cstheme="minorHAnsi"/>
          <w:lang w:val="en-US"/>
        </w:rPr>
        <w:t>Ryan C. Lee</w:t>
      </w:r>
      <w:r w:rsidRPr="00D637A3">
        <w:rPr>
          <w:rFonts w:eastAsia="Times New Roman" w:cstheme="minorHAnsi"/>
          <w:vertAlign w:val="superscript"/>
          <w:lang w:val="en-US"/>
        </w:rPr>
        <w:t>1</w:t>
      </w:r>
      <w:r w:rsidR="486CD232" w:rsidRPr="00D637A3">
        <w:rPr>
          <w:rFonts w:eastAsia="Times New Roman" w:cstheme="minorHAnsi"/>
          <w:lang w:val="en-US"/>
        </w:rPr>
        <w:t>, Travis R. Douglas</w:t>
      </w:r>
      <w:r w:rsidR="486CD232" w:rsidRPr="00D637A3">
        <w:rPr>
          <w:rFonts w:eastAsia="Times New Roman" w:cstheme="minorHAnsi"/>
          <w:vertAlign w:val="superscript"/>
          <w:lang w:val="en-US"/>
        </w:rPr>
        <w:t>1</w:t>
      </w:r>
      <w:r w:rsidRPr="00D637A3">
        <w:rPr>
          <w:rFonts w:eastAsia="Times New Roman" w:cstheme="minorHAnsi"/>
          <w:lang w:val="en-US"/>
        </w:rPr>
        <w:t>, Leo Y. T. Chou*</w:t>
      </w:r>
      <w:r w:rsidRPr="00D637A3">
        <w:rPr>
          <w:rFonts w:eastAsia="Times New Roman" w:cstheme="minorHAnsi"/>
          <w:vertAlign w:val="superscript"/>
          <w:lang w:val="en-US"/>
        </w:rPr>
        <w:t>1</w:t>
      </w:r>
    </w:p>
    <w:p w14:paraId="5871524D" w14:textId="14BF6A7D" w:rsidR="2404681C" w:rsidRPr="00D637A3" w:rsidRDefault="62071482" w:rsidP="00D637A3">
      <w:pPr>
        <w:jc w:val="both"/>
        <w:rPr>
          <w:rFonts w:eastAsia="Times New Roman" w:cstheme="minorHAnsi"/>
          <w:lang w:val="en-US"/>
        </w:rPr>
      </w:pPr>
      <w:r w:rsidRPr="00D637A3">
        <w:rPr>
          <w:rFonts w:eastAsia="Times New Roman" w:cstheme="minorHAnsi"/>
          <w:vertAlign w:val="superscript"/>
          <w:lang w:val="en-US"/>
        </w:rPr>
        <w:t>1</w:t>
      </w:r>
      <w:r w:rsidRPr="00D637A3">
        <w:rPr>
          <w:rFonts w:eastAsia="Times New Roman" w:cstheme="minorHAnsi"/>
          <w:lang w:val="en-US"/>
        </w:rPr>
        <w:t xml:space="preserve">Institute of Biomedical Engineering, University of Toronto, </w:t>
      </w:r>
      <w:r w:rsidR="014875CD" w:rsidRPr="00D637A3">
        <w:rPr>
          <w:rFonts w:eastAsia="Times New Roman" w:cstheme="minorHAnsi"/>
          <w:lang w:val="en-US"/>
        </w:rPr>
        <w:t>Toronto, Ontario M5S 3G9, Canada</w:t>
      </w:r>
    </w:p>
    <w:p w14:paraId="6C8CCB28" w14:textId="705ABE41" w:rsidR="00BD74BF" w:rsidRPr="00D637A3" w:rsidRDefault="00BD74BF" w:rsidP="00D637A3">
      <w:pPr>
        <w:jc w:val="both"/>
        <w:rPr>
          <w:rFonts w:eastAsia="Times New Roman" w:cstheme="minorHAnsi"/>
          <w:lang w:val="en-US"/>
        </w:rPr>
      </w:pPr>
    </w:p>
    <w:p w14:paraId="6441C636" w14:textId="4971BE69" w:rsidR="00BD74BF" w:rsidRPr="00D637A3" w:rsidRDefault="00BD74BF" w:rsidP="00D637A3">
      <w:pPr>
        <w:jc w:val="both"/>
        <w:rPr>
          <w:rFonts w:eastAsia="Times New Roman" w:cstheme="minorHAnsi"/>
          <w:lang w:val="en-US"/>
        </w:rPr>
      </w:pPr>
      <w:r w:rsidRPr="00D637A3">
        <w:rPr>
          <w:rFonts w:eastAsia="Times New Roman" w:cstheme="minorHAnsi"/>
          <w:lang w:val="en-US"/>
        </w:rPr>
        <w:t xml:space="preserve">E-mail addresses of co-authors: </w:t>
      </w:r>
    </w:p>
    <w:p w14:paraId="2BA2A294" w14:textId="62A12C1B" w:rsidR="00BD74BF" w:rsidRPr="00D637A3" w:rsidRDefault="00BD74BF" w:rsidP="00D637A3">
      <w:pPr>
        <w:jc w:val="both"/>
        <w:rPr>
          <w:rStyle w:val="Hyperlink"/>
          <w:rFonts w:eastAsia="Times New Roman" w:cstheme="minorHAnsi"/>
          <w:color w:val="auto"/>
          <w:u w:val="none"/>
          <w:lang w:val="en-US"/>
        </w:rPr>
      </w:pPr>
      <w:r w:rsidRPr="00D637A3">
        <w:rPr>
          <w:rFonts w:eastAsia="Times New Roman" w:cstheme="minorHAnsi"/>
          <w:lang w:val="en-US"/>
        </w:rPr>
        <w:t>Travis R. Douglas</w:t>
      </w:r>
      <w:r w:rsidRPr="00D637A3">
        <w:rPr>
          <w:rFonts w:eastAsia="Times New Roman" w:cstheme="minorHAnsi"/>
          <w:lang w:val="en-US"/>
        </w:rPr>
        <w:tab/>
      </w:r>
      <w:r w:rsidRPr="00D637A3">
        <w:rPr>
          <w:rFonts w:eastAsia="Times New Roman" w:cstheme="minorHAnsi"/>
          <w:lang w:val="en-US"/>
        </w:rPr>
        <w:tab/>
      </w:r>
      <w:hyperlink r:id="rId5">
        <w:r w:rsidRPr="00D637A3">
          <w:rPr>
            <w:rStyle w:val="Hyperlink"/>
            <w:rFonts w:eastAsia="Times New Roman" w:cstheme="minorHAnsi"/>
            <w:color w:val="auto"/>
            <w:u w:val="none"/>
            <w:lang w:val="en-US"/>
          </w:rPr>
          <w:t>travis.douglas@mail.utoronto.ca</w:t>
        </w:r>
      </w:hyperlink>
    </w:p>
    <w:p w14:paraId="6014DE19" w14:textId="2F418986" w:rsidR="00BD74BF" w:rsidRPr="00D637A3" w:rsidRDefault="00BD74BF" w:rsidP="00D637A3">
      <w:pPr>
        <w:jc w:val="both"/>
        <w:rPr>
          <w:rFonts w:eastAsia="Times New Roman" w:cstheme="minorHAnsi"/>
          <w:lang w:val="en-US"/>
        </w:rPr>
      </w:pPr>
      <w:r w:rsidRPr="00D637A3">
        <w:rPr>
          <w:rStyle w:val="Hyperlink"/>
          <w:rFonts w:eastAsia="Times New Roman" w:cstheme="minorHAnsi"/>
          <w:color w:val="auto"/>
          <w:u w:val="none"/>
          <w:lang w:val="en-US"/>
        </w:rPr>
        <w:t>Leo Y. T. Chou</w:t>
      </w:r>
      <w:r w:rsidRPr="00D637A3">
        <w:rPr>
          <w:rStyle w:val="Hyperlink"/>
          <w:rFonts w:eastAsia="Times New Roman" w:cstheme="minorHAnsi"/>
          <w:color w:val="auto"/>
          <w:u w:val="none"/>
          <w:lang w:val="en-US"/>
        </w:rPr>
        <w:tab/>
      </w:r>
      <w:r w:rsidRPr="00D637A3">
        <w:rPr>
          <w:rStyle w:val="Hyperlink"/>
          <w:rFonts w:eastAsia="Times New Roman" w:cstheme="minorHAnsi"/>
          <w:color w:val="auto"/>
          <w:u w:val="none"/>
          <w:lang w:val="en-US"/>
        </w:rPr>
        <w:tab/>
      </w:r>
      <w:r w:rsidRPr="00D637A3">
        <w:rPr>
          <w:rStyle w:val="Hyperlink"/>
          <w:rFonts w:eastAsia="Times New Roman" w:cstheme="minorHAnsi"/>
          <w:color w:val="auto"/>
          <w:u w:val="none"/>
          <w:lang w:val="en-US"/>
        </w:rPr>
        <w:tab/>
      </w:r>
      <w:hyperlink r:id="rId6">
        <w:r w:rsidRPr="00D637A3">
          <w:rPr>
            <w:rStyle w:val="Hyperlink"/>
            <w:rFonts w:eastAsia="Times New Roman" w:cstheme="minorHAnsi"/>
            <w:color w:val="auto"/>
            <w:u w:val="none"/>
            <w:lang w:val="en-US"/>
          </w:rPr>
          <w:t>leo.chou@utoronto.ca</w:t>
        </w:r>
      </w:hyperlink>
    </w:p>
    <w:p w14:paraId="62462770" w14:textId="77777777" w:rsidR="00BD74BF" w:rsidRPr="00D637A3" w:rsidRDefault="00BD74BF" w:rsidP="00D637A3">
      <w:pPr>
        <w:jc w:val="both"/>
        <w:rPr>
          <w:rFonts w:eastAsia="Times New Roman" w:cstheme="minorHAnsi"/>
          <w:lang w:val="en-US"/>
        </w:rPr>
      </w:pPr>
    </w:p>
    <w:p w14:paraId="568C81AE" w14:textId="0045A476" w:rsidR="00BD74BF" w:rsidRPr="00D637A3" w:rsidRDefault="014875CD" w:rsidP="00D637A3">
      <w:pPr>
        <w:jc w:val="both"/>
        <w:rPr>
          <w:rFonts w:eastAsia="Times New Roman" w:cstheme="minorHAnsi"/>
          <w:lang w:val="en-US"/>
        </w:rPr>
      </w:pPr>
      <w:r w:rsidRPr="00D637A3">
        <w:rPr>
          <w:rFonts w:eastAsia="Times New Roman" w:cstheme="minorHAnsi"/>
          <w:lang w:val="en-US"/>
        </w:rPr>
        <w:t>Correspond</w:t>
      </w:r>
      <w:r w:rsidR="00BD74BF" w:rsidRPr="00D637A3">
        <w:rPr>
          <w:rFonts w:eastAsia="Times New Roman" w:cstheme="minorHAnsi"/>
          <w:lang w:val="en-US"/>
        </w:rPr>
        <w:t>ing author</w:t>
      </w:r>
      <w:r w:rsidRPr="00D637A3">
        <w:rPr>
          <w:rFonts w:eastAsia="Times New Roman" w:cstheme="minorHAnsi"/>
          <w:lang w:val="en-US"/>
        </w:rPr>
        <w:t xml:space="preserve">: </w:t>
      </w:r>
    </w:p>
    <w:p w14:paraId="1E0B1DCA" w14:textId="500ED883" w:rsidR="2404681C" w:rsidRPr="00D637A3" w:rsidRDefault="00303398" w:rsidP="00D637A3">
      <w:pPr>
        <w:jc w:val="both"/>
        <w:rPr>
          <w:rFonts w:eastAsia="Times New Roman" w:cstheme="minorHAnsi"/>
          <w:lang w:val="en-US"/>
        </w:rPr>
      </w:pPr>
      <w:r w:rsidRPr="00D637A3">
        <w:rPr>
          <w:rFonts w:eastAsia="Times New Roman" w:cstheme="minorHAnsi"/>
          <w:lang w:val="en-US"/>
        </w:rPr>
        <w:t>Ryan C. Lee</w:t>
      </w:r>
      <w:r w:rsidRPr="00D637A3">
        <w:rPr>
          <w:rFonts w:eastAsia="Times New Roman" w:cstheme="minorHAnsi"/>
          <w:lang w:val="en-US"/>
        </w:rPr>
        <w:tab/>
      </w:r>
      <w:r w:rsidRPr="00D637A3">
        <w:rPr>
          <w:rFonts w:eastAsia="Times New Roman" w:cstheme="minorHAnsi"/>
          <w:lang w:val="en-US"/>
        </w:rPr>
        <w:tab/>
      </w:r>
      <w:r w:rsidRPr="00D637A3">
        <w:rPr>
          <w:rFonts w:eastAsia="Times New Roman" w:cstheme="minorHAnsi"/>
          <w:lang w:val="en-US"/>
        </w:rPr>
        <w:tab/>
      </w:r>
      <w:hyperlink r:id="rId7" w:history="1">
        <w:r w:rsidRPr="00D637A3">
          <w:rPr>
            <w:rStyle w:val="Hyperlink"/>
            <w:rFonts w:eastAsia="Times New Roman" w:cstheme="minorHAnsi"/>
            <w:color w:val="auto"/>
            <w:u w:val="none"/>
            <w:lang w:val="en-US"/>
          </w:rPr>
          <w:t>ryanc.lee@mail.utoronto.ca</w:t>
        </w:r>
      </w:hyperlink>
    </w:p>
    <w:p w14:paraId="559529F5" w14:textId="12F93877" w:rsidR="199C1EF5" w:rsidRPr="00D637A3" w:rsidRDefault="199C1EF5" w:rsidP="00D637A3">
      <w:pPr>
        <w:jc w:val="both"/>
        <w:rPr>
          <w:rFonts w:eastAsia="Calibri Light" w:cstheme="minorHAnsi"/>
          <w:b/>
          <w:lang w:val="en-US"/>
        </w:rPr>
      </w:pPr>
    </w:p>
    <w:p w14:paraId="7B43A6E6" w14:textId="77777777" w:rsidR="001819D2" w:rsidRPr="00D637A3" w:rsidRDefault="7799AAEC" w:rsidP="00D637A3">
      <w:pPr>
        <w:pBdr>
          <w:top w:val="nil"/>
          <w:left w:val="nil"/>
          <w:bottom w:val="nil"/>
          <w:right w:val="nil"/>
          <w:between w:val="nil"/>
        </w:pBdr>
        <w:jc w:val="both"/>
        <w:rPr>
          <w:rFonts w:eastAsia="Calibri Light" w:cstheme="minorHAnsi"/>
          <w:lang w:val="en-US"/>
        </w:rPr>
      </w:pPr>
      <w:r w:rsidRPr="00D637A3">
        <w:rPr>
          <w:rFonts w:eastAsia="Calibri Light" w:cstheme="minorHAnsi"/>
          <w:b/>
          <w:lang w:val="en-US"/>
        </w:rPr>
        <w:t>KEYWORDS:</w:t>
      </w:r>
      <w:r w:rsidRPr="00D637A3">
        <w:rPr>
          <w:rFonts w:eastAsia="Calibri Light" w:cstheme="minorHAnsi"/>
          <w:lang w:val="en-US"/>
        </w:rPr>
        <w:t xml:space="preserve"> </w:t>
      </w:r>
    </w:p>
    <w:p w14:paraId="46548228" w14:textId="7497B690" w:rsidR="005B4A0C" w:rsidRPr="00D637A3" w:rsidRDefault="3A02D374" w:rsidP="00D637A3">
      <w:pPr>
        <w:pBdr>
          <w:top w:val="nil"/>
          <w:left w:val="nil"/>
          <w:bottom w:val="nil"/>
          <w:right w:val="nil"/>
          <w:between w:val="nil"/>
        </w:pBdr>
        <w:jc w:val="both"/>
        <w:rPr>
          <w:rFonts w:eastAsia="Calibri Light" w:cstheme="minorHAnsi"/>
          <w:lang w:val="en-US"/>
        </w:rPr>
      </w:pPr>
      <w:r w:rsidRPr="00D637A3">
        <w:rPr>
          <w:rFonts w:eastAsia="Calibri Light" w:cstheme="minorHAnsi"/>
          <w:lang w:val="en-US"/>
        </w:rPr>
        <w:t xml:space="preserve">dynamic DNA nanotechnology, molecular programming, molecular computing, </w:t>
      </w:r>
      <w:r w:rsidRPr="00D637A3">
        <w:rPr>
          <w:rFonts w:eastAsia="Calibri Light" w:cstheme="minorHAnsi"/>
          <w:iCs/>
          <w:lang w:val="en-US"/>
        </w:rPr>
        <w:t>in vitro</w:t>
      </w:r>
      <w:r w:rsidRPr="00D637A3">
        <w:rPr>
          <w:rFonts w:eastAsia="Calibri Light" w:cstheme="minorHAnsi"/>
          <w:lang w:val="en-US"/>
        </w:rPr>
        <w:t xml:space="preserve"> gene circuit, </w:t>
      </w:r>
      <w:r w:rsidR="615540C4" w:rsidRPr="00D637A3">
        <w:rPr>
          <w:rFonts w:eastAsia="Calibri Light" w:cstheme="minorHAnsi"/>
          <w:iCs/>
          <w:lang w:val="en-US"/>
        </w:rPr>
        <w:t>in vitro</w:t>
      </w:r>
      <w:r w:rsidR="615540C4" w:rsidRPr="00D637A3">
        <w:rPr>
          <w:rFonts w:eastAsia="Calibri Light" w:cstheme="minorHAnsi"/>
          <w:lang w:val="en-US"/>
        </w:rPr>
        <w:t xml:space="preserve"> transcription, toehold-mediated strand displacement</w:t>
      </w:r>
    </w:p>
    <w:p w14:paraId="53DF0DAB" w14:textId="32F49F96" w:rsidR="199C1EF5" w:rsidRPr="00D637A3" w:rsidRDefault="199C1EF5" w:rsidP="00D637A3">
      <w:pPr>
        <w:jc w:val="both"/>
        <w:rPr>
          <w:rFonts w:eastAsia="Calibri Light" w:cstheme="minorHAnsi"/>
          <w:lang w:val="en-US"/>
        </w:rPr>
      </w:pPr>
    </w:p>
    <w:p w14:paraId="0E628512" w14:textId="77777777" w:rsidR="001819D2" w:rsidRPr="00D637A3" w:rsidRDefault="7799AAEC" w:rsidP="00D637A3">
      <w:pPr>
        <w:jc w:val="both"/>
        <w:rPr>
          <w:rFonts w:eastAsia="Calibri Light" w:cstheme="minorHAnsi"/>
          <w:lang w:val="en-US"/>
        </w:rPr>
      </w:pPr>
      <w:r w:rsidRPr="00D637A3">
        <w:rPr>
          <w:rFonts w:eastAsia="Calibri Light" w:cstheme="minorHAnsi"/>
          <w:b/>
          <w:lang w:val="en-US"/>
        </w:rPr>
        <w:t>SUMMARY:</w:t>
      </w:r>
      <w:r w:rsidR="00BA22DC" w:rsidRPr="00D637A3">
        <w:rPr>
          <w:rFonts w:eastAsia="Calibri Light" w:cstheme="minorHAnsi"/>
          <w:lang w:val="en-US"/>
        </w:rPr>
        <w:t xml:space="preserve"> </w:t>
      </w:r>
    </w:p>
    <w:p w14:paraId="0FCDFE3E" w14:textId="47A7E0A9" w:rsidR="005B4A0C" w:rsidRPr="00D637A3" w:rsidRDefault="003B0D61" w:rsidP="00D637A3">
      <w:pPr>
        <w:jc w:val="both"/>
        <w:rPr>
          <w:rFonts w:eastAsia="Calibri Light" w:cstheme="minorHAnsi"/>
          <w:lang w:val="en-US"/>
        </w:rPr>
      </w:pPr>
      <w:r w:rsidRPr="00D637A3">
        <w:rPr>
          <w:rFonts w:eastAsia="Calibri Light" w:cstheme="minorHAnsi"/>
          <w:lang w:val="en-US"/>
        </w:rPr>
        <w:t>We describe the engineering</w:t>
      </w:r>
      <w:r w:rsidR="00170630" w:rsidRPr="00D637A3">
        <w:rPr>
          <w:rFonts w:eastAsia="Calibri Light" w:cstheme="minorHAnsi"/>
          <w:lang w:val="en-US"/>
        </w:rPr>
        <w:t xml:space="preserve"> of a </w:t>
      </w:r>
      <w:r w:rsidR="009A198F" w:rsidRPr="00D637A3">
        <w:rPr>
          <w:rFonts w:eastAsia="Calibri Light" w:cstheme="minorHAnsi"/>
          <w:lang w:val="en-US"/>
        </w:rPr>
        <w:t xml:space="preserve">novel </w:t>
      </w:r>
      <w:r w:rsidR="00BA22DC" w:rsidRPr="00D637A3">
        <w:rPr>
          <w:rFonts w:eastAsia="Calibri Light" w:cstheme="minorHAnsi"/>
          <w:lang w:val="en-US"/>
        </w:rPr>
        <w:t xml:space="preserve">DNA-tethered </w:t>
      </w:r>
      <w:r w:rsidR="00170630" w:rsidRPr="00D637A3">
        <w:rPr>
          <w:rFonts w:eastAsia="Calibri Light" w:cstheme="minorHAnsi"/>
          <w:lang w:val="en-US"/>
        </w:rPr>
        <w:t xml:space="preserve">T7 </w:t>
      </w:r>
      <w:r w:rsidR="00BA22DC" w:rsidRPr="00D637A3">
        <w:rPr>
          <w:rFonts w:eastAsia="Calibri Light" w:cstheme="minorHAnsi"/>
          <w:lang w:val="en-US"/>
        </w:rPr>
        <w:t xml:space="preserve">RNA polymerase </w:t>
      </w:r>
      <w:r w:rsidR="000957E7" w:rsidRPr="00D637A3">
        <w:rPr>
          <w:rFonts w:eastAsia="Calibri Light" w:cstheme="minorHAnsi"/>
          <w:lang w:val="en-US"/>
        </w:rPr>
        <w:t>to regulate</w:t>
      </w:r>
      <w:r w:rsidR="00BA22DC" w:rsidRPr="00D637A3">
        <w:rPr>
          <w:rFonts w:eastAsia="Calibri Light" w:cstheme="minorHAnsi"/>
          <w:lang w:val="en-US"/>
        </w:rPr>
        <w:t xml:space="preserve"> </w:t>
      </w:r>
      <w:r w:rsidR="00BA22DC" w:rsidRPr="00D637A3">
        <w:rPr>
          <w:rFonts w:eastAsia="Calibri Light" w:cstheme="minorHAnsi"/>
          <w:iCs/>
          <w:lang w:val="en-US"/>
        </w:rPr>
        <w:t>in vitro</w:t>
      </w:r>
      <w:r w:rsidR="00BA22DC" w:rsidRPr="00D637A3">
        <w:rPr>
          <w:rFonts w:eastAsia="Calibri Light" w:cstheme="minorHAnsi"/>
          <w:lang w:val="en-US"/>
        </w:rPr>
        <w:t xml:space="preserve"> transcription</w:t>
      </w:r>
      <w:r w:rsidR="000957E7" w:rsidRPr="00D637A3">
        <w:rPr>
          <w:rFonts w:eastAsia="Calibri Light" w:cstheme="minorHAnsi"/>
          <w:lang w:val="en-US"/>
        </w:rPr>
        <w:t xml:space="preserve"> reactions</w:t>
      </w:r>
      <w:r w:rsidR="00F140A0" w:rsidRPr="00D637A3">
        <w:rPr>
          <w:rFonts w:eastAsia="Calibri Light" w:cstheme="minorHAnsi"/>
          <w:lang w:val="en-US"/>
        </w:rPr>
        <w:t xml:space="preserve">. </w:t>
      </w:r>
      <w:r w:rsidRPr="00D637A3">
        <w:rPr>
          <w:rFonts w:eastAsia="Calibri Light" w:cstheme="minorHAnsi"/>
          <w:lang w:val="en-US"/>
        </w:rPr>
        <w:t xml:space="preserve">We discuss the </w:t>
      </w:r>
      <w:r w:rsidR="000957E7" w:rsidRPr="00D637A3">
        <w:rPr>
          <w:rFonts w:eastAsia="Calibri Light" w:cstheme="minorHAnsi"/>
          <w:lang w:val="en-US"/>
        </w:rPr>
        <w:t xml:space="preserve">steps for protein </w:t>
      </w:r>
      <w:r w:rsidRPr="00D637A3">
        <w:rPr>
          <w:rFonts w:eastAsia="Calibri Light" w:cstheme="minorHAnsi"/>
          <w:lang w:val="en-US"/>
        </w:rPr>
        <w:t xml:space="preserve">synthesis and characterization, </w:t>
      </w:r>
      <w:r w:rsidR="009A198F" w:rsidRPr="00D637A3">
        <w:rPr>
          <w:rFonts w:eastAsia="Calibri Light" w:cstheme="minorHAnsi"/>
          <w:lang w:val="en-US"/>
        </w:rPr>
        <w:t>validate</w:t>
      </w:r>
      <w:r w:rsidRPr="00D637A3">
        <w:rPr>
          <w:rFonts w:eastAsia="Calibri Light" w:cstheme="minorHAnsi"/>
          <w:lang w:val="en-US"/>
        </w:rPr>
        <w:t xml:space="preserve"> </w:t>
      </w:r>
      <w:r w:rsidR="00987C30" w:rsidRPr="00D637A3">
        <w:rPr>
          <w:rFonts w:eastAsia="Calibri Light" w:cstheme="minorHAnsi"/>
          <w:lang w:val="en-US"/>
        </w:rPr>
        <w:t>proof-of-concept</w:t>
      </w:r>
      <w:r w:rsidR="000957E7" w:rsidRPr="00D637A3">
        <w:rPr>
          <w:rFonts w:eastAsia="Calibri Light" w:cstheme="minorHAnsi"/>
          <w:lang w:val="en-US"/>
        </w:rPr>
        <w:t xml:space="preserve"> transcriptional regulation</w:t>
      </w:r>
      <w:r w:rsidR="006234FE" w:rsidRPr="00D637A3">
        <w:rPr>
          <w:rFonts w:eastAsia="Calibri Light" w:cstheme="minorHAnsi"/>
          <w:lang w:val="en-US"/>
        </w:rPr>
        <w:t>, and discuss its applications in molecular computing</w:t>
      </w:r>
      <w:r w:rsidR="000957E7" w:rsidRPr="00D637A3">
        <w:rPr>
          <w:rFonts w:eastAsia="Calibri Light" w:cstheme="minorHAnsi"/>
          <w:lang w:val="en-US"/>
        </w:rPr>
        <w:t>, diagnostics,</w:t>
      </w:r>
      <w:r w:rsidR="006234FE" w:rsidRPr="00D637A3">
        <w:rPr>
          <w:rFonts w:eastAsia="Calibri Light" w:cstheme="minorHAnsi"/>
          <w:lang w:val="en-US"/>
        </w:rPr>
        <w:t xml:space="preserve"> and </w:t>
      </w:r>
      <w:r w:rsidR="009A198F" w:rsidRPr="00D637A3">
        <w:rPr>
          <w:rFonts w:eastAsia="Calibri Light" w:cstheme="minorHAnsi"/>
          <w:lang w:val="en-US"/>
        </w:rPr>
        <w:t>molecular information processing.</w:t>
      </w:r>
    </w:p>
    <w:p w14:paraId="013646D2" w14:textId="35DF2832" w:rsidR="199C1EF5" w:rsidRPr="00D637A3" w:rsidRDefault="199C1EF5" w:rsidP="00D637A3">
      <w:pPr>
        <w:jc w:val="both"/>
        <w:rPr>
          <w:rFonts w:eastAsia="Calibri Light" w:cstheme="minorHAnsi"/>
          <w:lang w:val="en-US"/>
        </w:rPr>
      </w:pPr>
    </w:p>
    <w:p w14:paraId="72707117" w14:textId="523A0277" w:rsidR="00D17EA5" w:rsidRPr="00D637A3" w:rsidRDefault="7799AAEC" w:rsidP="00D637A3">
      <w:pPr>
        <w:jc w:val="both"/>
        <w:rPr>
          <w:rFonts w:eastAsia="Calibri Light" w:cstheme="minorHAnsi"/>
          <w:lang w:val="en-US"/>
        </w:rPr>
      </w:pPr>
      <w:r w:rsidRPr="00D637A3">
        <w:rPr>
          <w:rFonts w:eastAsia="Calibri Light" w:cstheme="minorHAnsi"/>
          <w:b/>
          <w:lang w:val="en-US"/>
        </w:rPr>
        <w:t>ABSTRACT:</w:t>
      </w:r>
    </w:p>
    <w:p w14:paraId="63D1CCD1" w14:textId="3C60A5A8" w:rsidR="005B4A0C" w:rsidRPr="00D637A3" w:rsidRDefault="7A29354E" w:rsidP="00D637A3">
      <w:pPr>
        <w:jc w:val="both"/>
        <w:rPr>
          <w:rFonts w:eastAsia="Calibri Light" w:cstheme="minorHAnsi"/>
          <w:lang w:val="en-US"/>
        </w:rPr>
      </w:pPr>
      <w:r w:rsidRPr="00D637A3">
        <w:rPr>
          <w:rFonts w:eastAsia="Calibri Light" w:cstheme="minorHAnsi"/>
          <w:lang w:val="en-US"/>
        </w:rPr>
        <w:t xml:space="preserve">DNA nanotechnology enables programmable self-assembly of nucleic acids into user-prescribed shapes and dynamics </w:t>
      </w:r>
      <w:r w:rsidR="00FB723B" w:rsidRPr="00D637A3">
        <w:rPr>
          <w:rFonts w:eastAsia="Calibri Light" w:cstheme="minorHAnsi"/>
          <w:lang w:val="en-US"/>
        </w:rPr>
        <w:t>for</w:t>
      </w:r>
      <w:r w:rsidRPr="00D637A3">
        <w:rPr>
          <w:rFonts w:eastAsia="Calibri Light" w:cstheme="minorHAnsi"/>
          <w:lang w:val="en-US"/>
        </w:rPr>
        <w:t xml:space="preserve"> diverse applications. </w:t>
      </w:r>
      <w:r w:rsidR="00905CD2" w:rsidRPr="00D637A3">
        <w:rPr>
          <w:rFonts w:eastAsia="Calibri Light" w:cstheme="minorHAnsi"/>
          <w:lang w:val="en-US"/>
        </w:rPr>
        <w:t>This work</w:t>
      </w:r>
      <w:r w:rsidRPr="00D637A3">
        <w:rPr>
          <w:rFonts w:eastAsia="Calibri Light" w:cstheme="minorHAnsi"/>
          <w:lang w:val="en-US"/>
        </w:rPr>
        <w:t xml:space="preserve"> </w:t>
      </w:r>
      <w:r w:rsidR="00ED2C62" w:rsidRPr="00D637A3">
        <w:rPr>
          <w:rFonts w:eastAsia="Calibri Light" w:cstheme="minorHAnsi"/>
          <w:lang w:val="en-US"/>
        </w:rPr>
        <w:t>demonstrate</w:t>
      </w:r>
      <w:r w:rsidR="00905CD2" w:rsidRPr="00D637A3">
        <w:rPr>
          <w:rFonts w:eastAsia="Calibri Light" w:cstheme="minorHAnsi"/>
          <w:lang w:val="en-US"/>
        </w:rPr>
        <w:t>s</w:t>
      </w:r>
      <w:r w:rsidR="00ED2C62" w:rsidRPr="00D637A3">
        <w:rPr>
          <w:rFonts w:eastAsia="Calibri Light" w:cstheme="minorHAnsi"/>
          <w:lang w:val="en-US"/>
        </w:rPr>
        <w:t xml:space="preserve"> that</w:t>
      </w:r>
      <w:r w:rsidRPr="00D637A3">
        <w:rPr>
          <w:rFonts w:eastAsia="Calibri Light" w:cstheme="minorHAnsi"/>
          <w:lang w:val="en-US"/>
        </w:rPr>
        <w:t xml:space="preserve"> concepts from DNA nanotechnology </w:t>
      </w:r>
      <w:r w:rsidR="00ED2C62" w:rsidRPr="00D637A3">
        <w:rPr>
          <w:rFonts w:eastAsia="Calibri Light" w:cstheme="minorHAnsi"/>
          <w:lang w:val="en-US"/>
        </w:rPr>
        <w:t xml:space="preserve">can be used </w:t>
      </w:r>
      <w:r w:rsidRPr="00D637A3">
        <w:rPr>
          <w:rFonts w:eastAsia="Calibri Light" w:cstheme="minorHAnsi"/>
          <w:lang w:val="en-US"/>
        </w:rPr>
        <w:t xml:space="preserve">to program the </w:t>
      </w:r>
      <w:r w:rsidR="2368D944" w:rsidRPr="00D637A3">
        <w:rPr>
          <w:rFonts w:eastAsia="Calibri Light" w:cstheme="minorHAnsi"/>
          <w:lang w:val="en-US"/>
        </w:rPr>
        <w:t xml:space="preserve">enzymatic </w:t>
      </w:r>
      <w:r w:rsidRPr="00D637A3">
        <w:rPr>
          <w:rFonts w:eastAsia="Calibri Light" w:cstheme="minorHAnsi"/>
          <w:lang w:val="en-US"/>
        </w:rPr>
        <w:t xml:space="preserve">activity of </w:t>
      </w:r>
      <w:r w:rsidR="2368D944" w:rsidRPr="00D637A3">
        <w:rPr>
          <w:rFonts w:eastAsia="Calibri Light" w:cstheme="minorHAnsi"/>
          <w:lang w:val="en-US"/>
        </w:rPr>
        <w:t xml:space="preserve">the </w:t>
      </w:r>
      <w:r w:rsidRPr="00D637A3">
        <w:rPr>
          <w:rFonts w:eastAsia="Calibri Light" w:cstheme="minorHAnsi"/>
          <w:lang w:val="en-US"/>
        </w:rPr>
        <w:t>phage</w:t>
      </w:r>
      <w:r w:rsidR="00905CD2" w:rsidRPr="00D637A3">
        <w:rPr>
          <w:rFonts w:eastAsia="Calibri Light" w:cstheme="minorHAnsi"/>
          <w:lang w:val="en-US"/>
        </w:rPr>
        <w:t>-</w:t>
      </w:r>
      <w:r w:rsidRPr="00D637A3">
        <w:rPr>
          <w:rFonts w:eastAsia="Calibri Light" w:cstheme="minorHAnsi"/>
          <w:lang w:val="en-US"/>
        </w:rPr>
        <w:t>derived T7 RNA polymerase</w:t>
      </w:r>
      <w:r w:rsidR="37D94156" w:rsidRPr="00D637A3">
        <w:rPr>
          <w:rFonts w:eastAsia="Calibri Light" w:cstheme="minorHAnsi"/>
          <w:lang w:val="en-US"/>
        </w:rPr>
        <w:t xml:space="preserve"> (RNAP)</w:t>
      </w:r>
      <w:r w:rsidR="00ED2C62" w:rsidRPr="00D637A3">
        <w:rPr>
          <w:rFonts w:eastAsia="Calibri Light" w:cstheme="minorHAnsi"/>
          <w:lang w:val="en-US"/>
        </w:rPr>
        <w:t xml:space="preserve"> and </w:t>
      </w:r>
      <w:r w:rsidR="00965539" w:rsidRPr="00D637A3">
        <w:rPr>
          <w:rFonts w:eastAsia="Calibri Light" w:cstheme="minorHAnsi"/>
          <w:lang w:val="en-US"/>
        </w:rPr>
        <w:t xml:space="preserve">build scalable synthetic gene regulatory </w:t>
      </w:r>
      <w:r w:rsidR="00492E12" w:rsidRPr="00D637A3">
        <w:rPr>
          <w:rFonts w:eastAsia="Calibri Light" w:cstheme="minorHAnsi"/>
          <w:lang w:val="en-US"/>
        </w:rPr>
        <w:t>networks</w:t>
      </w:r>
      <w:r w:rsidRPr="00D637A3">
        <w:rPr>
          <w:rFonts w:eastAsia="Calibri Light" w:cstheme="minorHAnsi"/>
          <w:lang w:val="en-US"/>
        </w:rPr>
        <w:t xml:space="preserve">. First, </w:t>
      </w:r>
      <w:r w:rsidR="121478F2" w:rsidRPr="00D637A3">
        <w:rPr>
          <w:rFonts w:eastAsia="Calibri Light" w:cstheme="minorHAnsi"/>
          <w:lang w:val="en-US"/>
        </w:rPr>
        <w:t>an oligonucleotide-tethered</w:t>
      </w:r>
      <w:r w:rsidRPr="00D637A3">
        <w:rPr>
          <w:rFonts w:eastAsia="Calibri Light" w:cstheme="minorHAnsi"/>
          <w:lang w:val="en-US"/>
        </w:rPr>
        <w:t xml:space="preserve"> T7 </w:t>
      </w:r>
      <w:r w:rsidR="37D94156" w:rsidRPr="00D637A3">
        <w:rPr>
          <w:rFonts w:eastAsia="Calibri Light" w:cstheme="minorHAnsi"/>
          <w:lang w:val="en-US"/>
        </w:rPr>
        <w:t>RNAP</w:t>
      </w:r>
      <w:r w:rsidR="00905CD2" w:rsidRPr="00D637A3">
        <w:rPr>
          <w:rFonts w:eastAsia="Calibri Light" w:cstheme="minorHAnsi"/>
          <w:lang w:val="en-US"/>
        </w:rPr>
        <w:t xml:space="preserve"> </w:t>
      </w:r>
      <w:r w:rsidR="00670FE8" w:rsidRPr="00D637A3">
        <w:rPr>
          <w:rFonts w:eastAsia="Calibri Light" w:cstheme="minorHAnsi"/>
          <w:lang w:val="en-US"/>
        </w:rPr>
        <w:t>is</w:t>
      </w:r>
      <w:r w:rsidR="00905CD2" w:rsidRPr="00D637A3">
        <w:rPr>
          <w:rFonts w:eastAsia="Calibri Light" w:cstheme="minorHAnsi"/>
          <w:lang w:val="en-US"/>
        </w:rPr>
        <w:t xml:space="preserve"> engineered</w:t>
      </w:r>
      <w:r w:rsidR="37D94156" w:rsidRPr="00D637A3">
        <w:rPr>
          <w:rFonts w:eastAsia="Calibri Light" w:cstheme="minorHAnsi"/>
          <w:lang w:val="en-US"/>
        </w:rPr>
        <w:t xml:space="preserve"> </w:t>
      </w:r>
      <w:r w:rsidRPr="00D637A3">
        <w:rPr>
          <w:rFonts w:eastAsia="Calibri Light" w:cstheme="minorHAnsi"/>
          <w:lang w:val="en-US"/>
        </w:rPr>
        <w:t xml:space="preserve">via expression of </w:t>
      </w:r>
      <w:r w:rsidR="078DB35F" w:rsidRPr="00D637A3">
        <w:rPr>
          <w:rFonts w:eastAsia="Calibri Light" w:cstheme="minorHAnsi"/>
          <w:lang w:val="en-US"/>
        </w:rPr>
        <w:t xml:space="preserve">an </w:t>
      </w:r>
      <w:r w:rsidRPr="00D637A3">
        <w:rPr>
          <w:rFonts w:eastAsia="Calibri Light" w:cstheme="minorHAnsi"/>
          <w:lang w:val="en-US"/>
        </w:rPr>
        <w:t>N-terminal</w:t>
      </w:r>
      <w:r w:rsidR="004F7A16" w:rsidRPr="00D637A3">
        <w:rPr>
          <w:rFonts w:eastAsia="Calibri Light" w:cstheme="minorHAnsi"/>
          <w:lang w:val="en-US"/>
        </w:rPr>
        <w:t>ly</w:t>
      </w:r>
      <w:r w:rsidRPr="00D637A3">
        <w:rPr>
          <w:rFonts w:eastAsia="Calibri Light" w:cstheme="minorHAnsi"/>
          <w:lang w:val="en-US"/>
        </w:rPr>
        <w:t xml:space="preserve"> SNAP-tag</w:t>
      </w:r>
      <w:r w:rsidR="004F7A16" w:rsidRPr="00D637A3">
        <w:rPr>
          <w:rFonts w:eastAsia="Calibri Light" w:cstheme="minorHAnsi"/>
          <w:lang w:val="en-US"/>
        </w:rPr>
        <w:t>ged RNAP</w:t>
      </w:r>
      <w:r w:rsidR="078DB35F" w:rsidRPr="00D637A3">
        <w:rPr>
          <w:rFonts w:eastAsia="Calibri Light" w:cstheme="minorHAnsi"/>
          <w:lang w:val="en-US"/>
        </w:rPr>
        <w:t xml:space="preserve"> </w:t>
      </w:r>
      <w:r w:rsidRPr="00D637A3">
        <w:rPr>
          <w:rFonts w:eastAsia="Calibri Light" w:cstheme="minorHAnsi"/>
          <w:lang w:val="en-US"/>
        </w:rPr>
        <w:t xml:space="preserve">and subsequent chemical coupling </w:t>
      </w:r>
      <w:r w:rsidR="078DB35F" w:rsidRPr="00D637A3">
        <w:rPr>
          <w:rFonts w:eastAsia="Calibri Light" w:cstheme="minorHAnsi"/>
          <w:lang w:val="en-US"/>
        </w:rPr>
        <w:t xml:space="preserve">of the SNAP-tag with a </w:t>
      </w:r>
      <w:r w:rsidR="006A0411" w:rsidRPr="00D637A3">
        <w:rPr>
          <w:rFonts w:eastAsia="Calibri Light" w:cstheme="minorHAnsi"/>
          <w:lang w:val="en-US"/>
        </w:rPr>
        <w:t>benzylguanine</w:t>
      </w:r>
      <w:r w:rsidR="00905CD2" w:rsidRPr="00D637A3">
        <w:rPr>
          <w:rFonts w:eastAsia="Calibri Light" w:cstheme="minorHAnsi"/>
          <w:lang w:val="en-US"/>
        </w:rPr>
        <w:t xml:space="preserve"> </w:t>
      </w:r>
      <w:r w:rsidR="00EA2A4D" w:rsidRPr="00D637A3">
        <w:rPr>
          <w:rFonts w:eastAsia="Calibri Light" w:cstheme="minorHAnsi"/>
          <w:lang w:val="en-US"/>
        </w:rPr>
        <w:t>(BG)</w:t>
      </w:r>
      <w:r w:rsidRPr="00D637A3">
        <w:rPr>
          <w:rFonts w:eastAsia="Calibri Light" w:cstheme="minorHAnsi"/>
          <w:lang w:val="en-US"/>
        </w:rPr>
        <w:t>-</w:t>
      </w:r>
      <w:r w:rsidR="006A0411" w:rsidRPr="00D637A3">
        <w:rPr>
          <w:rFonts w:eastAsia="Calibri Light" w:cstheme="minorHAnsi"/>
          <w:lang w:val="en-US"/>
        </w:rPr>
        <w:t>modifi</w:t>
      </w:r>
      <w:r w:rsidR="00CA5C33" w:rsidRPr="00D637A3">
        <w:rPr>
          <w:rFonts w:eastAsia="Calibri Light" w:cstheme="minorHAnsi"/>
          <w:lang w:val="en-US"/>
        </w:rPr>
        <w:t>e</w:t>
      </w:r>
      <w:r w:rsidR="006A0411" w:rsidRPr="00D637A3">
        <w:rPr>
          <w:rFonts w:eastAsia="Calibri Light" w:cstheme="minorHAnsi"/>
          <w:lang w:val="en-US"/>
        </w:rPr>
        <w:t>d</w:t>
      </w:r>
      <w:r w:rsidRPr="00D637A3">
        <w:rPr>
          <w:rFonts w:eastAsia="Calibri Light" w:cstheme="minorHAnsi"/>
          <w:lang w:val="en-US"/>
        </w:rPr>
        <w:t xml:space="preserve"> oligonucleotide. </w:t>
      </w:r>
      <w:r w:rsidR="43E26E0F" w:rsidRPr="00D637A3">
        <w:rPr>
          <w:rFonts w:eastAsia="Calibri Light" w:cstheme="minorHAnsi"/>
          <w:lang w:val="en-US"/>
        </w:rPr>
        <w:t xml:space="preserve">Next, nucleic-acid strand displacement </w:t>
      </w:r>
      <w:r w:rsidR="00670FE8" w:rsidRPr="00D637A3">
        <w:rPr>
          <w:rFonts w:eastAsia="Calibri Light" w:cstheme="minorHAnsi"/>
          <w:lang w:val="en-US"/>
        </w:rPr>
        <w:t>is used</w:t>
      </w:r>
      <w:r w:rsidR="00E75392" w:rsidRPr="00D637A3">
        <w:rPr>
          <w:rFonts w:eastAsia="Calibri Light" w:cstheme="minorHAnsi"/>
          <w:lang w:val="en-US"/>
        </w:rPr>
        <w:t xml:space="preserve"> </w:t>
      </w:r>
      <w:r w:rsidR="43E26E0F" w:rsidRPr="00D637A3">
        <w:rPr>
          <w:rFonts w:eastAsia="Calibri Light" w:cstheme="minorHAnsi"/>
          <w:lang w:val="en-US"/>
        </w:rPr>
        <w:t xml:space="preserve">to program polymerase transcription on-demand. In addition, </w:t>
      </w:r>
      <w:r w:rsidRPr="00D637A3">
        <w:rPr>
          <w:rFonts w:eastAsia="Calibri Light" w:cstheme="minorHAnsi"/>
          <w:lang w:val="en-US"/>
        </w:rPr>
        <w:t xml:space="preserve">auxiliary nucleic acid assemblies can be </w:t>
      </w:r>
      <w:r w:rsidR="00F958B2" w:rsidRPr="00D637A3">
        <w:rPr>
          <w:rFonts w:eastAsia="Calibri Light" w:cstheme="minorHAnsi"/>
          <w:lang w:val="en-US"/>
        </w:rPr>
        <w:t>used</w:t>
      </w:r>
      <w:r w:rsidRPr="00D637A3">
        <w:rPr>
          <w:rFonts w:eastAsia="Calibri Light" w:cstheme="minorHAnsi"/>
          <w:lang w:val="en-US"/>
        </w:rPr>
        <w:t xml:space="preserve"> as “artificial transcription factors” to regulate the interactions between the </w:t>
      </w:r>
      <w:r w:rsidR="37D94156" w:rsidRPr="00D637A3">
        <w:rPr>
          <w:rFonts w:eastAsia="Calibri Light" w:cstheme="minorHAnsi"/>
          <w:lang w:val="en-US"/>
        </w:rPr>
        <w:t xml:space="preserve">DNA-programmed </w:t>
      </w:r>
      <w:r w:rsidRPr="00D637A3">
        <w:rPr>
          <w:rFonts w:eastAsia="Calibri Light" w:cstheme="minorHAnsi"/>
          <w:lang w:val="en-US"/>
        </w:rPr>
        <w:t>T7 RNA</w:t>
      </w:r>
      <w:r w:rsidR="37D94156" w:rsidRPr="00D637A3">
        <w:rPr>
          <w:rFonts w:eastAsia="Calibri Light" w:cstheme="minorHAnsi"/>
          <w:lang w:val="en-US"/>
        </w:rPr>
        <w:t xml:space="preserve">P </w:t>
      </w:r>
      <w:r w:rsidRPr="00D637A3">
        <w:rPr>
          <w:rFonts w:eastAsia="Calibri Light" w:cstheme="minorHAnsi"/>
          <w:lang w:val="en-US"/>
        </w:rPr>
        <w:t xml:space="preserve">with its DNA templates. </w:t>
      </w:r>
      <w:r w:rsidR="37D94156" w:rsidRPr="00D637A3">
        <w:rPr>
          <w:rFonts w:eastAsia="Calibri Light" w:cstheme="minorHAnsi"/>
          <w:lang w:val="en-US"/>
        </w:rPr>
        <w:t>T</w:t>
      </w:r>
      <w:r w:rsidRPr="00D637A3">
        <w:rPr>
          <w:rFonts w:eastAsia="Calibri Light" w:cstheme="minorHAnsi"/>
          <w:lang w:val="en-US"/>
        </w:rPr>
        <w:t xml:space="preserve">his </w:t>
      </w:r>
      <w:r w:rsidR="37D94156" w:rsidRPr="00D637A3">
        <w:rPr>
          <w:rFonts w:eastAsia="Calibri Light" w:cstheme="minorHAnsi"/>
          <w:iCs/>
          <w:lang w:val="en-US"/>
        </w:rPr>
        <w:t>in vitro</w:t>
      </w:r>
      <w:r w:rsidRPr="00D637A3">
        <w:rPr>
          <w:rFonts w:eastAsia="Calibri Light" w:cstheme="minorHAnsi"/>
          <w:lang w:val="en-US"/>
        </w:rPr>
        <w:t xml:space="preserve"> </w:t>
      </w:r>
      <w:r w:rsidR="00BE52E3" w:rsidRPr="00D637A3">
        <w:rPr>
          <w:rFonts w:eastAsia="Calibri Light" w:cstheme="minorHAnsi"/>
          <w:lang w:val="en-US"/>
        </w:rPr>
        <w:t>transcription</w:t>
      </w:r>
      <w:r w:rsidRPr="00D637A3">
        <w:rPr>
          <w:rFonts w:eastAsia="Calibri Light" w:cstheme="minorHAnsi"/>
          <w:lang w:val="en-US"/>
        </w:rPr>
        <w:t xml:space="preserve"> regulatory mechanism </w:t>
      </w:r>
      <w:r w:rsidR="275ACDFE" w:rsidRPr="00D637A3">
        <w:rPr>
          <w:rFonts w:eastAsia="Calibri Light" w:cstheme="minorHAnsi"/>
          <w:lang w:val="en-US"/>
        </w:rPr>
        <w:t>can</w:t>
      </w:r>
      <w:r w:rsidR="37D94156" w:rsidRPr="00D637A3">
        <w:rPr>
          <w:rFonts w:eastAsia="Calibri Light" w:cstheme="minorHAnsi"/>
          <w:lang w:val="en-US"/>
        </w:rPr>
        <w:t xml:space="preserve"> </w:t>
      </w:r>
      <w:r w:rsidRPr="00D637A3">
        <w:rPr>
          <w:rFonts w:eastAsia="Calibri Light" w:cstheme="minorHAnsi"/>
          <w:lang w:val="en-US"/>
        </w:rPr>
        <w:t xml:space="preserve">implement </w:t>
      </w:r>
      <w:r w:rsidR="37D94156" w:rsidRPr="00D637A3">
        <w:rPr>
          <w:rFonts w:eastAsia="Calibri Light" w:cstheme="minorHAnsi"/>
          <w:lang w:val="en-US"/>
        </w:rPr>
        <w:t xml:space="preserve">a variety of circuit behaviors such as digital </w:t>
      </w:r>
      <w:r w:rsidRPr="00D637A3">
        <w:rPr>
          <w:rFonts w:eastAsia="Calibri Light" w:cstheme="minorHAnsi"/>
          <w:lang w:val="en-US"/>
        </w:rPr>
        <w:t>logic, feedback, cascading</w:t>
      </w:r>
      <w:r w:rsidR="00E75392" w:rsidRPr="00D637A3">
        <w:rPr>
          <w:rFonts w:eastAsia="Calibri Light" w:cstheme="minorHAnsi"/>
          <w:lang w:val="en-US"/>
        </w:rPr>
        <w:t>,</w:t>
      </w:r>
      <w:r w:rsidRPr="00D637A3">
        <w:rPr>
          <w:rFonts w:eastAsia="Calibri Light" w:cstheme="minorHAnsi"/>
          <w:lang w:val="en-US"/>
        </w:rPr>
        <w:t xml:space="preserve"> and multiplexing. </w:t>
      </w:r>
      <w:r w:rsidR="617C0ACA" w:rsidRPr="00D637A3">
        <w:rPr>
          <w:rFonts w:eastAsia="Calibri Light" w:cstheme="minorHAnsi"/>
          <w:lang w:val="en-US"/>
        </w:rPr>
        <w:t>T</w:t>
      </w:r>
      <w:r w:rsidRPr="00D637A3">
        <w:rPr>
          <w:rFonts w:eastAsia="Calibri Light" w:cstheme="minorHAnsi"/>
          <w:lang w:val="en-US"/>
        </w:rPr>
        <w:t xml:space="preserve">he </w:t>
      </w:r>
      <w:r w:rsidR="617C0ACA" w:rsidRPr="00D637A3">
        <w:rPr>
          <w:rFonts w:eastAsia="Calibri Light" w:cstheme="minorHAnsi"/>
          <w:lang w:val="en-US"/>
        </w:rPr>
        <w:t xml:space="preserve">scalability and </w:t>
      </w:r>
      <w:r w:rsidRPr="00D637A3">
        <w:rPr>
          <w:rFonts w:eastAsia="Calibri Light" w:cstheme="minorHAnsi"/>
          <w:lang w:val="en-US"/>
        </w:rPr>
        <w:t xml:space="preserve">composability of this gene regulatory architecture </w:t>
      </w:r>
      <w:r w:rsidR="00971022">
        <w:rPr>
          <w:rFonts w:eastAsia="Calibri Light" w:cstheme="minorHAnsi"/>
          <w:lang w:val="en-US"/>
        </w:rPr>
        <w:t>facilitates</w:t>
      </w:r>
      <w:r w:rsidRPr="00D637A3">
        <w:rPr>
          <w:rFonts w:eastAsia="Calibri Light" w:cstheme="minorHAnsi"/>
          <w:lang w:val="en-US"/>
        </w:rPr>
        <w:t xml:space="preserve"> design abstraction, standardization, and scaling</w:t>
      </w:r>
      <w:r w:rsidR="00971022">
        <w:rPr>
          <w:rFonts w:eastAsia="Calibri Light" w:cstheme="minorHAnsi"/>
          <w:lang w:val="en-US"/>
        </w:rPr>
        <w:t xml:space="preserve"> and hence,</w:t>
      </w:r>
      <w:r w:rsidRPr="00D637A3">
        <w:rPr>
          <w:rFonts w:eastAsia="Calibri Light" w:cstheme="minorHAnsi"/>
          <w:lang w:val="en-US"/>
        </w:rPr>
        <w:t xml:space="preserve"> rapid prototyping of </w:t>
      </w:r>
      <w:r w:rsidRPr="00D637A3">
        <w:rPr>
          <w:rFonts w:eastAsia="Calibri Light" w:cstheme="minorHAnsi"/>
          <w:iCs/>
          <w:lang w:val="en-US"/>
        </w:rPr>
        <w:t>in vitro</w:t>
      </w:r>
      <w:r w:rsidRPr="00D637A3">
        <w:rPr>
          <w:rFonts w:eastAsia="Calibri Light" w:cstheme="minorHAnsi"/>
          <w:i/>
          <w:lang w:val="en-US"/>
        </w:rPr>
        <w:t xml:space="preserve"> </w:t>
      </w:r>
      <w:r w:rsidRPr="00D637A3">
        <w:rPr>
          <w:rFonts w:eastAsia="Calibri Light" w:cstheme="minorHAnsi"/>
          <w:lang w:val="en-US"/>
        </w:rPr>
        <w:t>genetic devices for applications such as bio-sensing, disease detection, and data storage.</w:t>
      </w:r>
    </w:p>
    <w:p w14:paraId="13828F14" w14:textId="77777777" w:rsidR="003D2D00" w:rsidRPr="00D637A3" w:rsidRDefault="003D2D00" w:rsidP="00D637A3">
      <w:pPr>
        <w:jc w:val="both"/>
        <w:rPr>
          <w:rFonts w:eastAsia="Calibri Light" w:cstheme="minorHAnsi"/>
          <w:lang w:val="en-US"/>
        </w:rPr>
      </w:pPr>
    </w:p>
    <w:p w14:paraId="6E0BA622" w14:textId="2EAADB42" w:rsidR="199C1EF5" w:rsidRPr="00D637A3" w:rsidRDefault="7179D2CC" w:rsidP="00D637A3">
      <w:pPr>
        <w:jc w:val="both"/>
        <w:rPr>
          <w:rFonts w:eastAsia="Calibri Light" w:cstheme="minorHAnsi"/>
          <w:b/>
          <w:lang w:val="en-US"/>
        </w:rPr>
      </w:pPr>
      <w:r w:rsidRPr="00D637A3">
        <w:rPr>
          <w:rFonts w:eastAsia="Calibri Light" w:cstheme="minorHAnsi"/>
          <w:b/>
          <w:lang w:val="en-US"/>
        </w:rPr>
        <w:t>INTRODUCTION:</w:t>
      </w:r>
    </w:p>
    <w:p w14:paraId="2F7CF111" w14:textId="1D6CDE49" w:rsidR="00EA700B" w:rsidRPr="00D637A3" w:rsidRDefault="3D6B0A56" w:rsidP="00D637A3">
      <w:pPr>
        <w:jc w:val="both"/>
        <w:rPr>
          <w:rFonts w:eastAsia="Calibri Light" w:cstheme="minorHAnsi"/>
          <w:lang w:val="en-US"/>
        </w:rPr>
      </w:pPr>
      <w:r w:rsidRPr="00D637A3">
        <w:rPr>
          <w:rFonts w:eastAsia="Calibri Light" w:cstheme="minorHAnsi"/>
          <w:lang w:val="en-US"/>
        </w:rPr>
        <w:t>DNA comput</w:t>
      </w:r>
      <w:r w:rsidR="00AD60A2" w:rsidRPr="00D637A3">
        <w:rPr>
          <w:rFonts w:eastAsia="Calibri Light" w:cstheme="minorHAnsi"/>
          <w:lang w:val="en-US"/>
        </w:rPr>
        <w:t>ing</w:t>
      </w:r>
      <w:r w:rsidRPr="00D637A3">
        <w:rPr>
          <w:rFonts w:eastAsia="Calibri Light" w:cstheme="minorHAnsi"/>
          <w:lang w:val="en-US"/>
        </w:rPr>
        <w:t xml:space="preserve"> uses </w:t>
      </w:r>
      <w:r w:rsidR="324B88F0" w:rsidRPr="00D637A3">
        <w:rPr>
          <w:rFonts w:eastAsia="Calibri Light" w:cstheme="minorHAnsi"/>
          <w:lang w:val="en-US"/>
        </w:rPr>
        <w:t xml:space="preserve">a set of </w:t>
      </w:r>
      <w:r w:rsidR="1FBC5F49" w:rsidRPr="00D637A3">
        <w:rPr>
          <w:rFonts w:eastAsia="Calibri Light" w:cstheme="minorHAnsi"/>
          <w:lang w:val="en-US"/>
        </w:rPr>
        <w:t xml:space="preserve">designed </w:t>
      </w:r>
      <w:r w:rsidR="324B88F0" w:rsidRPr="00D637A3">
        <w:rPr>
          <w:rFonts w:eastAsia="Calibri Light" w:cstheme="minorHAnsi"/>
          <w:lang w:val="en-US"/>
        </w:rPr>
        <w:t>oligonucleotides</w:t>
      </w:r>
      <w:r w:rsidR="19BF2AC1" w:rsidRPr="00D637A3">
        <w:rPr>
          <w:rFonts w:eastAsia="Calibri Light" w:cstheme="minorHAnsi"/>
          <w:lang w:val="en-US"/>
        </w:rPr>
        <w:t xml:space="preserve"> as </w:t>
      </w:r>
      <w:r w:rsidR="732596E3" w:rsidRPr="00D637A3">
        <w:rPr>
          <w:rFonts w:eastAsia="Calibri Light" w:cstheme="minorHAnsi"/>
          <w:lang w:val="en-US"/>
        </w:rPr>
        <w:t xml:space="preserve">the </w:t>
      </w:r>
      <w:r w:rsidR="19BF2AC1" w:rsidRPr="00D637A3">
        <w:rPr>
          <w:rFonts w:eastAsia="Calibri Light" w:cstheme="minorHAnsi"/>
          <w:lang w:val="en-US"/>
        </w:rPr>
        <w:t>medium for computation.</w:t>
      </w:r>
      <w:r w:rsidR="00E536D7" w:rsidRPr="00D637A3">
        <w:rPr>
          <w:rFonts w:eastAsia="Calibri Light" w:cstheme="minorHAnsi"/>
          <w:lang w:val="en-US"/>
        </w:rPr>
        <w:t xml:space="preserve"> </w:t>
      </w:r>
      <w:r w:rsidR="3FA16052" w:rsidRPr="00D637A3">
        <w:rPr>
          <w:rFonts w:eastAsia="Calibri Light" w:cstheme="minorHAnsi"/>
          <w:lang w:val="en-US"/>
        </w:rPr>
        <w:t>The</w:t>
      </w:r>
      <w:r w:rsidR="3807F62C" w:rsidRPr="00D637A3">
        <w:rPr>
          <w:rFonts w:eastAsia="Calibri Light" w:cstheme="minorHAnsi"/>
          <w:lang w:val="en-US"/>
        </w:rPr>
        <w:t>se</w:t>
      </w:r>
      <w:r w:rsidR="1BD11BC9" w:rsidRPr="00D637A3">
        <w:rPr>
          <w:rFonts w:eastAsia="Calibri Light" w:cstheme="minorHAnsi"/>
          <w:lang w:val="en-US"/>
        </w:rPr>
        <w:t xml:space="preserve"> </w:t>
      </w:r>
      <w:r w:rsidR="00934AFA" w:rsidRPr="00D637A3">
        <w:rPr>
          <w:rFonts w:eastAsia="Calibri Light" w:cstheme="minorHAnsi"/>
          <w:lang w:val="en-US"/>
        </w:rPr>
        <w:t>oligonucleotides</w:t>
      </w:r>
      <w:r w:rsidR="09DB436F" w:rsidRPr="00D637A3">
        <w:rPr>
          <w:rFonts w:eastAsia="Calibri Light" w:cstheme="minorHAnsi"/>
          <w:lang w:val="en-US"/>
        </w:rPr>
        <w:t xml:space="preserve"> </w:t>
      </w:r>
      <w:r w:rsidR="6E3CDBAF" w:rsidRPr="00D637A3">
        <w:rPr>
          <w:rFonts w:eastAsia="Calibri Light" w:cstheme="minorHAnsi"/>
          <w:lang w:val="en-US"/>
        </w:rPr>
        <w:t>are</w:t>
      </w:r>
      <w:r w:rsidR="00A909A2" w:rsidRPr="00D637A3">
        <w:rPr>
          <w:rFonts w:eastAsia="Calibri Light" w:cstheme="minorHAnsi"/>
          <w:lang w:val="en-US"/>
        </w:rPr>
        <w:t xml:space="preserve"> programmed with sequences to </w:t>
      </w:r>
      <w:r w:rsidR="2FE266C5" w:rsidRPr="00D637A3">
        <w:rPr>
          <w:rFonts w:eastAsia="Calibri Light" w:cstheme="minorHAnsi"/>
          <w:lang w:val="en-US"/>
        </w:rPr>
        <w:t>dynamic</w:t>
      </w:r>
      <w:r w:rsidR="00A909A2" w:rsidRPr="00D637A3">
        <w:rPr>
          <w:rFonts w:eastAsia="Calibri Light" w:cstheme="minorHAnsi"/>
          <w:lang w:val="en-US"/>
        </w:rPr>
        <w:t>ally</w:t>
      </w:r>
      <w:r w:rsidR="2FE266C5" w:rsidRPr="00D637A3">
        <w:rPr>
          <w:rFonts w:eastAsia="Calibri Light" w:cstheme="minorHAnsi"/>
          <w:lang w:val="en-US"/>
        </w:rPr>
        <w:t xml:space="preserve"> assembl</w:t>
      </w:r>
      <w:r w:rsidR="00A909A2" w:rsidRPr="00D637A3">
        <w:rPr>
          <w:rFonts w:eastAsia="Calibri Light" w:cstheme="minorHAnsi"/>
          <w:lang w:val="en-US"/>
        </w:rPr>
        <w:t>e according to user-</w:t>
      </w:r>
      <w:r w:rsidR="00A909A2" w:rsidRPr="00D637A3">
        <w:rPr>
          <w:rFonts w:eastAsia="Calibri Light" w:cstheme="minorHAnsi"/>
          <w:lang w:val="en-US"/>
        </w:rPr>
        <w:lastRenderedPageBreak/>
        <w:t xml:space="preserve">specified logic and </w:t>
      </w:r>
      <w:r w:rsidR="000D5753" w:rsidRPr="00D637A3">
        <w:rPr>
          <w:rFonts w:eastAsia="Calibri Light" w:cstheme="minorHAnsi"/>
          <w:lang w:val="en-US"/>
        </w:rPr>
        <w:t xml:space="preserve">respond </w:t>
      </w:r>
      <w:r w:rsidR="00A909A2" w:rsidRPr="00D637A3">
        <w:rPr>
          <w:rFonts w:eastAsia="Calibri Light" w:cstheme="minorHAnsi"/>
          <w:lang w:val="en-US"/>
        </w:rPr>
        <w:t xml:space="preserve">to specific </w:t>
      </w:r>
      <w:r w:rsidR="00194F6D" w:rsidRPr="00D637A3">
        <w:rPr>
          <w:rFonts w:eastAsia="Calibri Light" w:cstheme="minorHAnsi"/>
          <w:lang w:val="en-US"/>
        </w:rPr>
        <w:t>nucleic-acid inputs</w:t>
      </w:r>
      <w:r w:rsidR="00E833A0" w:rsidRPr="00D637A3">
        <w:rPr>
          <w:rFonts w:eastAsia="Calibri Light" w:cstheme="minorHAnsi"/>
          <w:lang w:val="en-US"/>
        </w:rPr>
        <w:t>.</w:t>
      </w:r>
      <w:r w:rsidR="00194F6D" w:rsidRPr="00D637A3">
        <w:rPr>
          <w:rFonts w:eastAsia="Calibri Light" w:cstheme="minorHAnsi"/>
          <w:lang w:val="en-US"/>
        </w:rPr>
        <w:t xml:space="preserve"> </w:t>
      </w:r>
      <w:r w:rsidR="00A66404" w:rsidRPr="00D637A3">
        <w:rPr>
          <w:rFonts w:eastAsia="Calibri Light" w:cstheme="minorHAnsi"/>
          <w:lang w:val="en-US"/>
        </w:rPr>
        <w:t>In proof-of-concept studies, t</w:t>
      </w:r>
      <w:r w:rsidR="00194F6D" w:rsidRPr="00D637A3">
        <w:rPr>
          <w:rFonts w:eastAsia="Calibri Light" w:cstheme="minorHAnsi"/>
          <w:lang w:val="en-US"/>
        </w:rPr>
        <w:t xml:space="preserve">he output of the computation </w:t>
      </w:r>
      <w:r w:rsidR="00A66404" w:rsidRPr="00D637A3">
        <w:rPr>
          <w:rFonts w:eastAsia="Calibri Light" w:cstheme="minorHAnsi"/>
          <w:lang w:val="en-US"/>
        </w:rPr>
        <w:t xml:space="preserve">typically consists of </w:t>
      </w:r>
      <w:r w:rsidR="00A001CD" w:rsidRPr="00D637A3">
        <w:rPr>
          <w:rFonts w:eastAsia="Calibri Light" w:cstheme="minorHAnsi"/>
          <w:lang w:val="en-US"/>
        </w:rPr>
        <w:t>a set of</w:t>
      </w:r>
      <w:r w:rsidR="00342DFC" w:rsidRPr="00D637A3">
        <w:rPr>
          <w:rFonts w:eastAsia="Calibri Light" w:cstheme="minorHAnsi"/>
          <w:lang w:val="en-US"/>
        </w:rPr>
        <w:t xml:space="preserve"> </w:t>
      </w:r>
      <w:r w:rsidR="00A66404" w:rsidRPr="00D637A3">
        <w:rPr>
          <w:rFonts w:eastAsia="Calibri Light" w:cstheme="minorHAnsi"/>
          <w:lang w:val="en-US"/>
        </w:rPr>
        <w:t xml:space="preserve">fluorescently labelled </w:t>
      </w:r>
      <w:r w:rsidR="00342DFC" w:rsidRPr="00D637A3">
        <w:rPr>
          <w:rFonts w:eastAsia="Calibri Light" w:cstheme="minorHAnsi"/>
          <w:lang w:val="en-US"/>
        </w:rPr>
        <w:t>oligonucleotide</w:t>
      </w:r>
      <w:r w:rsidR="00A001CD" w:rsidRPr="00D637A3">
        <w:rPr>
          <w:rFonts w:eastAsia="Calibri Light" w:cstheme="minorHAnsi"/>
          <w:lang w:val="en-US"/>
        </w:rPr>
        <w:t>s</w:t>
      </w:r>
      <w:r w:rsidR="00486A5C" w:rsidRPr="00D637A3">
        <w:rPr>
          <w:rFonts w:eastAsia="Calibri Light" w:cstheme="minorHAnsi"/>
          <w:lang w:val="en-US"/>
        </w:rPr>
        <w:t xml:space="preserve"> that</w:t>
      </w:r>
      <w:r w:rsidR="00342DFC" w:rsidRPr="00D637A3">
        <w:rPr>
          <w:rFonts w:eastAsia="Calibri Light" w:cstheme="minorHAnsi"/>
          <w:lang w:val="en-US"/>
        </w:rPr>
        <w:t xml:space="preserve"> </w:t>
      </w:r>
      <w:r w:rsidR="00A001CD" w:rsidRPr="00D637A3">
        <w:rPr>
          <w:rFonts w:eastAsia="Calibri Light" w:cstheme="minorHAnsi"/>
          <w:lang w:val="en-US"/>
        </w:rPr>
        <w:t>can be detected</w:t>
      </w:r>
      <w:r w:rsidR="6DCAC277" w:rsidRPr="00D637A3">
        <w:rPr>
          <w:rFonts w:eastAsia="Calibri Light" w:cstheme="minorHAnsi"/>
          <w:lang w:val="en-US"/>
        </w:rPr>
        <w:t xml:space="preserve"> </w:t>
      </w:r>
      <w:r w:rsidR="6E3CDBAF" w:rsidRPr="00D637A3">
        <w:rPr>
          <w:rFonts w:eastAsia="Calibri Light" w:cstheme="minorHAnsi"/>
          <w:lang w:val="en-US"/>
        </w:rPr>
        <w:t xml:space="preserve">via </w:t>
      </w:r>
      <w:r w:rsidR="2FE266C5" w:rsidRPr="00D637A3">
        <w:rPr>
          <w:rFonts w:eastAsia="Calibri Light" w:cstheme="minorHAnsi"/>
          <w:lang w:val="en-US"/>
        </w:rPr>
        <w:t xml:space="preserve">gel electrophoresis or </w:t>
      </w:r>
      <w:r w:rsidR="6DCAC277" w:rsidRPr="00D637A3">
        <w:rPr>
          <w:rFonts w:eastAsia="Calibri Light" w:cstheme="minorHAnsi"/>
          <w:lang w:val="en-US"/>
        </w:rPr>
        <w:t>fluorescen</w:t>
      </w:r>
      <w:r w:rsidR="00BF404C" w:rsidRPr="00D637A3">
        <w:rPr>
          <w:rFonts w:eastAsia="Calibri Light" w:cstheme="minorHAnsi"/>
          <w:lang w:val="en-US"/>
        </w:rPr>
        <w:t>ce</w:t>
      </w:r>
      <w:r w:rsidR="00A66404" w:rsidRPr="00D637A3">
        <w:rPr>
          <w:rFonts w:eastAsia="Calibri Light" w:cstheme="minorHAnsi"/>
          <w:lang w:val="en-US"/>
        </w:rPr>
        <w:t xml:space="preserve"> plate readers</w:t>
      </w:r>
      <w:r w:rsidR="21A72260" w:rsidRPr="00D637A3">
        <w:rPr>
          <w:rFonts w:eastAsia="Calibri Light" w:cstheme="minorHAnsi"/>
          <w:lang w:val="en-US"/>
        </w:rPr>
        <w:t>.</w:t>
      </w:r>
      <w:r w:rsidR="58B34865" w:rsidRPr="00D637A3">
        <w:rPr>
          <w:rFonts w:eastAsia="Calibri Light" w:cstheme="minorHAnsi"/>
          <w:lang w:val="en-US"/>
        </w:rPr>
        <w:t xml:space="preserve"> Over the past </w:t>
      </w:r>
      <w:r w:rsidR="00D04E70" w:rsidRPr="00D637A3">
        <w:rPr>
          <w:rFonts w:eastAsia="Calibri Light" w:cstheme="minorHAnsi"/>
          <w:lang w:val="en-US"/>
        </w:rPr>
        <w:t>30</w:t>
      </w:r>
      <w:r w:rsidR="58B34865" w:rsidRPr="00D637A3">
        <w:rPr>
          <w:rFonts w:eastAsia="Calibri Light" w:cstheme="minorHAnsi"/>
          <w:lang w:val="en-US"/>
        </w:rPr>
        <w:t xml:space="preserve"> years, </w:t>
      </w:r>
      <w:r w:rsidR="528212CF" w:rsidRPr="00D637A3">
        <w:rPr>
          <w:rFonts w:eastAsia="Calibri Light" w:cstheme="minorHAnsi"/>
          <w:lang w:val="en-US"/>
        </w:rPr>
        <w:t xml:space="preserve">increasingly complex </w:t>
      </w:r>
      <w:r w:rsidR="58B34865" w:rsidRPr="00D637A3">
        <w:rPr>
          <w:rFonts w:eastAsia="Calibri Light" w:cstheme="minorHAnsi"/>
          <w:lang w:val="en-US"/>
        </w:rPr>
        <w:t>DNA</w:t>
      </w:r>
      <w:r w:rsidR="7E650D37" w:rsidRPr="00D637A3">
        <w:rPr>
          <w:rFonts w:eastAsia="Calibri Light" w:cstheme="minorHAnsi"/>
          <w:lang w:val="en-US"/>
        </w:rPr>
        <w:t xml:space="preserve"> </w:t>
      </w:r>
      <w:r w:rsidR="1D147D26" w:rsidRPr="00D637A3">
        <w:rPr>
          <w:rFonts w:eastAsia="Calibri Light" w:cstheme="minorHAnsi"/>
          <w:lang w:val="en-US"/>
        </w:rPr>
        <w:t xml:space="preserve">computational </w:t>
      </w:r>
      <w:r w:rsidR="6EB328A0" w:rsidRPr="00D637A3">
        <w:rPr>
          <w:rFonts w:eastAsia="Calibri Light" w:cstheme="minorHAnsi"/>
          <w:lang w:val="en-US"/>
        </w:rPr>
        <w:t>circuit</w:t>
      </w:r>
      <w:r w:rsidR="1D147D26" w:rsidRPr="00D637A3">
        <w:rPr>
          <w:rFonts w:eastAsia="Calibri Light" w:cstheme="minorHAnsi"/>
          <w:lang w:val="en-US"/>
        </w:rPr>
        <w:t>ries</w:t>
      </w:r>
      <w:r w:rsidR="6EB328A0" w:rsidRPr="00D637A3">
        <w:rPr>
          <w:rFonts w:eastAsia="Calibri Light" w:cstheme="minorHAnsi"/>
          <w:lang w:val="en-US"/>
        </w:rPr>
        <w:t xml:space="preserve"> </w:t>
      </w:r>
      <w:r w:rsidR="528212CF" w:rsidRPr="00D637A3">
        <w:rPr>
          <w:rFonts w:eastAsia="Calibri Light" w:cstheme="minorHAnsi"/>
          <w:lang w:val="en-US"/>
        </w:rPr>
        <w:t xml:space="preserve">have been </w:t>
      </w:r>
      <w:r w:rsidR="3E5173FB" w:rsidRPr="00D637A3">
        <w:rPr>
          <w:rFonts w:eastAsia="Calibri Light" w:cstheme="minorHAnsi"/>
          <w:lang w:val="en-US"/>
        </w:rPr>
        <w:t>demonstrated</w:t>
      </w:r>
      <w:r w:rsidR="528212CF" w:rsidRPr="00D637A3">
        <w:rPr>
          <w:rFonts w:eastAsia="Calibri Light" w:cstheme="minorHAnsi"/>
          <w:lang w:val="en-US"/>
        </w:rPr>
        <w:t xml:space="preserve">, </w:t>
      </w:r>
      <w:r w:rsidR="4326F48B" w:rsidRPr="00D637A3">
        <w:rPr>
          <w:rFonts w:eastAsia="Calibri Light" w:cstheme="minorHAnsi"/>
          <w:lang w:val="en-US"/>
        </w:rPr>
        <w:t>such as</w:t>
      </w:r>
      <w:r w:rsidR="7EF8F04E" w:rsidRPr="00D637A3">
        <w:rPr>
          <w:rFonts w:eastAsia="Calibri Light" w:cstheme="minorHAnsi"/>
          <w:lang w:val="en-US"/>
        </w:rPr>
        <w:t xml:space="preserve"> various </w:t>
      </w:r>
      <w:r w:rsidR="528212CF" w:rsidRPr="00D637A3">
        <w:rPr>
          <w:rFonts w:eastAsia="Calibri Light" w:cstheme="minorHAnsi"/>
          <w:lang w:val="en-US"/>
        </w:rPr>
        <w:t>digital logi</w:t>
      </w:r>
      <w:r w:rsidR="45833397" w:rsidRPr="00D637A3">
        <w:rPr>
          <w:rFonts w:eastAsia="Calibri Light" w:cstheme="minorHAnsi"/>
          <w:lang w:val="en-US"/>
        </w:rPr>
        <w:t>c</w:t>
      </w:r>
      <w:r w:rsidR="29AC145D" w:rsidRPr="00D637A3">
        <w:rPr>
          <w:rFonts w:eastAsia="Calibri Light" w:cstheme="minorHAnsi"/>
          <w:lang w:val="en-US"/>
        </w:rPr>
        <w:t xml:space="preserve"> cascades, chemical </w:t>
      </w:r>
      <w:r w:rsidR="6EB328A0" w:rsidRPr="00D637A3">
        <w:rPr>
          <w:rFonts w:eastAsia="Calibri Light" w:cstheme="minorHAnsi"/>
          <w:lang w:val="en-US"/>
        </w:rPr>
        <w:t xml:space="preserve">reaction networks, and </w:t>
      </w:r>
      <w:r w:rsidR="528212CF" w:rsidRPr="00D637A3">
        <w:rPr>
          <w:rFonts w:eastAsia="Calibri Light" w:cstheme="minorHAnsi"/>
          <w:lang w:val="en-US"/>
        </w:rPr>
        <w:t>neural networks</w:t>
      </w:r>
      <w:r w:rsidR="08713612" w:rsidRPr="00D637A3">
        <w:rPr>
          <w:rFonts w:eastAsia="Calibri Light" w:cstheme="minorHAnsi"/>
          <w:lang w:val="en-US"/>
        </w:rPr>
        <w:fldChar w:fldCharType="begin"/>
      </w:r>
      <w:r w:rsidR="0091262F" w:rsidRPr="00D637A3">
        <w:rPr>
          <w:rFonts w:eastAsia="Calibri Light" w:cstheme="minorHAnsi"/>
          <w:lang w:val="en-US"/>
        </w:rPr>
        <w:instrText xml:space="preserve"> ADDIN ZOTERO_ITEM CSL_CITATION {"citationID":"eCmcUp2G","properties":{"formattedCitation":"\\super 1\\uc0\\u8211{}3\\nosupersub{}","plainCitation":"1–3","noteIndex":0},"citationItems":[{"id":"YXD0EVCo/Tkwli5Gx","uris":["http://zotero.org/users/local/OrSFoUcr/items/5DY54TQH"],"uri":["http://zotero.org/users/local/OrSFoUcr/items/5DY54TQH"],"itemData":{"id":39,"type":"article-journal","abstract":"From bacteria following simple chemical gradients1 to the brain distinguishing complex odour information2, the ability to recognize molecular patterns is essential for biological organisms. This type of information-processing function has been implemented using DNA-based neural networks3, but has been limited to the recognition of a set of no more than four patterns, each composed of four distinct DNA molecules. Winner-take-all computation4 has been suggested5,6 as a potential strategy for enhancing the capability of DNA-based neural networks. Compared to the linear-threshold circuits7 and Hopfield networks8 used previously3, winner-take-all circuits are computationally more powerful4, allow simpler molecular implementation and are not constrained by the number of patterns and their complexity, so both a large number of simple patterns and a small number of complex patterns can be recognized. Here we report a systematic implementation of winner-take-all neural networks based on DNA-strand-displacement9,10 reactions. We use a previously developed seesaw DNA gate motif3,11,12, extended to include a simple and robust component that facilitates the cooperative hybridization13 that is involved in the process of selecting a ‘winner’. We show that with this extended seesaw motif DNA-based neural networks can classify patterns into up to nine categories. Each of these patterns consists of 20 distinct DNA molecules chosen from the set of 100 that represents the 100 bits in 10 × 10 patterns, with the 20 DNA molecules selected tracing one of the handwritten digits ‘1’ to ‘9’. The network successfully classified test patterns with up to 30 of the 100 bits flipped relative to the digit patterns ‘remembered’ during training, suggesting that molecular circuits can robustly accomplish the sophisticated task of classifying highly complex and noisy information on the basis of similarity to a memory.","container-title":"Nature","DOI":"10.1038/s41586-018-0289-6","ISSN":"1476-4687","issue":"7714","language":"en","note":"number: 7714\npublisher: Nature Publishing Group","page":"370-376","source":"www.nature.com","title":"Scaling up molecular pattern recognition with DNA-based winner-take-all neural networks","volume":"559","author":[{"family":"Cherry","given":"Kevin M."},{"family":"Qian","given":"Lulu"}],"issued":{"date-parts":[["2018",7]]}}},{"id":"YXD0EVCo/SMY384Bq","uris":["http://zotero.org/users/local/OrSFoUcr/items/U7PITM8D"],"uri":["http://zotero.org/users/local/OrSFoUcr/items/U7PITM8D"],"itemData":{"id":42,"type":"article-journal","abstract":"Before neuron-based brains evolved, complex biomolecular circuits must have endowed individual cells with the intelligent behaviour that ensures survival. But the study of how molecules can 'think' has not yet produced useful molecule-based computational systems that mimic even a single neuron. In a study that straddles the fields of DNA nanotechnology, DNA computing and synthetic biology, Qian et al. use DNA as an engineering material to construct computing circuits that exhibit autonomous brain-like behaviour. The team uses a simple DNA gate architecture to create reaction cascades functioning as a 'Hopfield associative memory', which can be trained to 'remember' DNA patterns and recall the most similar one when presented with an incomplete pattern. The challenge now is to use the strategy to design autonomous chemical systems that can recognize patterns or molecular events, make decisions and respond to the environment.","container-title":"Nature","DOI":"10.1038/nature10262","ISSN":"1476-4687","issue":"7356","language":"en","note":"number: 7356\npublisher: Nature Publishing Group","page":"368-372","source":"www.nature.com","title":"Neural network computation with DNA strand displacement cascades","volume":"475","author":[{"family":"Qian","given":"Lulu"},{"family":"Winfree","given":"Erik"},{"family":"Bruck","given":"Jehoshua"}],"issued":{"date-parts":[["2011",7]]}}},{"id":18825,"uris":["http://zotero.org/groups/2494421/items/93J5MQVA"],"uri":["http://zotero.org/groups/2494421/items/93J5MQVA"],"itemData":{"id":18825,"type":"article-journal","abstract":"Biological organisms use complex molecular networks to navigate their environment and regulate their internal state. The development of synthetic systems with similar capabilities could lead to applications such as smart therapeutics or fabrication methods based on self-organization. To achieve this, molecular control circuits need to be engineered to perform integrated sensing, computation and actuation. Here we report a DNA-based technology for implementing the computational core of such controllers. We use the formalism of chemical reaction networks as a 'programming language' and our DNA architecture can, in principle, implement any behaviour that can be mathematically expressed as such. Unlike logic circuits, our formulation naturally allows complex signal processing of intrinsically analogue biological and chemical inputs. Controller components can be derived from biologically synthesized (plasmid) DNA, which reduces errors associated with chemically synthesized DNA. We implement several building-block reaction types and then combine them into a network that realizes, at the molecular level, an algorithm used in distributed control systems for achieving consensus between multiple agents.","container-title":"Nature Nanotechnology","DOI":"10.1038/nnano.2013.189","ISSN":"1748-3395","issue":"10","language":"en","note":"number: 10\npublisher: Nature Publishing Group","page":"755-762","source":"www.nature.com","title":"Programmable chemical controllers made from DNA","volume":"8","author":[{"family":"Chen","given":"Yuan-Jyue"},{"family":"Dalchau","given":"Neil"},{"family":"Srinivas","given":"Niranjan"},{"family":"Phillips","given":"Andrew"},{"family":"Cardelli","given":"Luca"},{"family":"Soloveichik","given":"David"},{"family":"Seelig","given":"Georg"}],"issued":{"date-parts":[["2013",10]]}}}],"schema":"https://github.com/citation-style-language/schema/raw/master/csl-citation.json"} </w:instrText>
      </w:r>
      <w:r w:rsidR="08713612" w:rsidRPr="00D637A3">
        <w:rPr>
          <w:rFonts w:eastAsia="Calibri Light" w:cstheme="minorHAnsi"/>
          <w:lang w:val="en-US"/>
        </w:rPr>
        <w:fldChar w:fldCharType="separate"/>
      </w:r>
      <w:r w:rsidR="000A3670" w:rsidRPr="00D637A3">
        <w:rPr>
          <w:rFonts w:cstheme="minorHAnsi"/>
          <w:vertAlign w:val="superscript"/>
          <w:lang w:val="en-US"/>
        </w:rPr>
        <w:t>1–3</w:t>
      </w:r>
      <w:r w:rsidR="08713612" w:rsidRPr="00D637A3">
        <w:rPr>
          <w:rFonts w:eastAsia="Calibri Light" w:cstheme="minorHAnsi"/>
          <w:lang w:val="en-US"/>
        </w:rPr>
        <w:fldChar w:fldCharType="end"/>
      </w:r>
      <w:r w:rsidR="528212CF" w:rsidRPr="00D637A3">
        <w:rPr>
          <w:rFonts w:eastAsia="Calibri Light" w:cstheme="minorHAnsi"/>
          <w:lang w:val="en-US"/>
        </w:rPr>
        <w:t xml:space="preserve">. </w:t>
      </w:r>
      <w:r w:rsidR="00213A31" w:rsidRPr="00D637A3">
        <w:rPr>
          <w:rFonts w:eastAsia="Calibri Light" w:cstheme="minorHAnsi"/>
          <w:lang w:val="en-US"/>
        </w:rPr>
        <w:t xml:space="preserve">To assist with the </w:t>
      </w:r>
      <w:r w:rsidR="00B1465E" w:rsidRPr="00D637A3">
        <w:rPr>
          <w:rFonts w:eastAsia="Calibri Light" w:cstheme="minorHAnsi"/>
          <w:lang w:val="en-US"/>
        </w:rPr>
        <w:t>preparation</w:t>
      </w:r>
      <w:r w:rsidR="00213A31" w:rsidRPr="00D637A3">
        <w:rPr>
          <w:rFonts w:eastAsia="Calibri Light" w:cstheme="minorHAnsi"/>
          <w:lang w:val="en-US"/>
        </w:rPr>
        <w:t xml:space="preserve"> of these DNA circuits, mathematical models have been used to predict the functionality of synthetic gene circuits</w:t>
      </w:r>
      <w:r w:rsidR="00213A31" w:rsidRPr="00D637A3">
        <w:rPr>
          <w:rFonts w:eastAsia="Calibri Light" w:cstheme="minorHAnsi"/>
          <w:lang w:val="en-US"/>
        </w:rPr>
        <w:fldChar w:fldCharType="begin"/>
      </w:r>
      <w:r w:rsidR="0091262F" w:rsidRPr="00D637A3">
        <w:rPr>
          <w:rFonts w:eastAsia="Calibri Light" w:cstheme="minorHAnsi"/>
          <w:lang w:val="en-US"/>
        </w:rPr>
        <w:instrText xml:space="preserve"> ADDIN ZOTERO_ITEM CSL_CITATION {"citationID":"eNT6bKGk","properties":{"formattedCitation":"\\super 4, 5\\nosupersub{}","plainCitation":"4, 5","noteIndex":0},"citationItems":[{"id":"YXD0EVCo/ePm84FK3","uris":["http://zotero.org/users/local/OrSFoUcr/items/IGEMTN8Y"],"uri":["http://zotero.org/users/local/OrSFoUcr/items/IGEMTN8Y"],"itemData":{"id":181,"type":"chapter","abstract":"Synthetic biology aims at designing and building new biological functions in living organisms. The complexity of cellular regulation (regulatory, metabolic, and signaling interactions, and their coordinated action) can be tackled via the development of quantitative mathematical models. These models are useful to test biological hypotheses and observations, and to predict the possible behaviors of a synthetic network. Indeed, synthetic biology uses such models to design synthetic networks, prior to their construction in the cell, to perform specific tasks, or to change a biological process in a desired way. The synthetic network is built by assembling biological “parts” taken from different systems; therefore it is fundamental to identify, isolate, and test regulatory motifs which occur frequently in biological pathways. In this chapter, we describe how to model and predict the behavior of synthetic networks in two difference cases: (1) a synthetic network composed of five genes regulating each other through a variety of regulatory interactions in the yeast Saccharomyces cerevisiae (2) a synthetic transcriptional positive feedback loop stably integrated in Human Embryonic Kidney 293 cells (HEK293).","collection-title":"Methods in Molecular Biology","container-title":"Synthetic Gene Networks: Methods and Protocols","event-place":"Totowa, NJ","ISBN":"978-1-61779-412-4","language":"en","note":"DOI: 10.1007/978-1-61779-412-4_4","page":"57-81","publisher":"Humana Press","publisher-place":"Totowa, NJ","source":"Springer Link","title":"Predicting Synthetic Gene Networks","URL":"https://doi.org/10.1007/978-1-61779-412-4_4","author":[{"family":"Bernardo","given":"Diego","non-dropping-particle":"di"},{"family":"Marucci","given":"Lucia"},{"family":"Menolascina","given":"Filippo"},{"family":"Siciliano","given":"Velia"}],"editor":[{"family":"Weber","given":"Wilfried"},{"family":"Fussenegger","given":"Martin"}],"accessed":{"date-parts":[["2020",12,9]]},"issued":{"date-parts":[["2012"]]}}},{"id":"YXD0EVCo/NaRj8kUR","uris":["http://zotero.org/users/local/OrSFoUcr/items/8V6XJXDF"],"uri":["http://zotero.org/users/local/OrSFoUcr/items/8V6XJXDF"],"itemData":{"id":183,"type":"article-journal","abstract":"Synthetic biology aims to engineer and redesign biological systems for useful real-world applications in biomanufacturing, biosensing and biotherapy following a typical design-build-test cycle. Inspired from computer science and electronics, synthetic gene circuits have been designed to exhibit control over the flow of information in biological systems. Two types are Boolean logic inspired TRUE or FALSE digital logic and graded analog computation. Key principles for gene circuit engineering include modularity, orthogonality, predictability and reliability. Initial circuits in the field were small and hampered by a lack of modular and orthogonal components, however in recent years the library of available parts has increased vastly. New tools for high throughput DNA assembly and characterization have been developed enabling rapid prototyping, systematic in situ characterization, as well as automated design and assembly of circuits. Recently implemented computing paradigms in circuit memory and distributed computing using cell consortia will also be discussed. Finally, we will examine existing challenges in building predictable large-scale circuits including modularity, context dependency and metabolic burden as well as tools and methods used to resolve them. These new trends and techniques have the potential to accelerate design of larger gene circuits and result in an increase in our basic understanding of circuit and host behaviour.","container-title":"Natural Computing","DOI":"10.1007/s11047-018-9715-9","ISSN":"1572-9796","issue":"4","journalAbbreviation":"Nat Comput","language":"en","page":"833-853","source":"Springer Link","title":"Scaling up genetic circuit design for cellular computing: advances and prospects","title-short":"Scaling up genetic circuit design for cellular computing","volume":"17","author":[{"family":"Xiang","given":"Yiyu"},{"family":"Dalchau","given":"Neil"},{"family":"Wang","given":"Baojun"}],"issued":{"date-parts":[["2018",12,1]]}}}],"schema":"https://github.com/citation-style-language/schema/raw/master/csl-citation.json"} </w:instrText>
      </w:r>
      <w:r w:rsidR="00213A31" w:rsidRPr="00D637A3">
        <w:rPr>
          <w:rFonts w:eastAsia="Calibri Light" w:cstheme="minorHAnsi"/>
          <w:lang w:val="en-US"/>
        </w:rPr>
        <w:fldChar w:fldCharType="separate"/>
      </w:r>
      <w:r w:rsidR="00847350" w:rsidRPr="00D637A3">
        <w:rPr>
          <w:rFonts w:cstheme="minorHAnsi"/>
          <w:vertAlign w:val="superscript"/>
          <w:lang w:val="en-US"/>
        </w:rPr>
        <w:t>4,5</w:t>
      </w:r>
      <w:r w:rsidR="00213A31" w:rsidRPr="00D637A3">
        <w:rPr>
          <w:rFonts w:eastAsia="Calibri Light" w:cstheme="minorHAnsi"/>
          <w:lang w:val="en-US"/>
        </w:rPr>
        <w:fldChar w:fldCharType="end"/>
      </w:r>
      <w:r w:rsidR="00444710" w:rsidRPr="00D637A3">
        <w:rPr>
          <w:rFonts w:eastAsia="Calibri Light" w:cstheme="minorHAnsi"/>
          <w:lang w:val="en-US"/>
        </w:rPr>
        <w:t>,</w:t>
      </w:r>
      <w:r w:rsidR="00213A31" w:rsidRPr="00D637A3">
        <w:rPr>
          <w:rFonts w:eastAsia="Calibri Light" w:cstheme="minorHAnsi"/>
          <w:lang w:val="en-US"/>
        </w:rPr>
        <w:t xml:space="preserve"> and computational tools have been </w:t>
      </w:r>
      <w:r w:rsidR="00B1465E" w:rsidRPr="00D637A3">
        <w:rPr>
          <w:rFonts w:eastAsia="Calibri Light" w:cstheme="minorHAnsi"/>
          <w:lang w:val="en-US"/>
        </w:rPr>
        <w:t>developed</w:t>
      </w:r>
      <w:r w:rsidR="00213A31" w:rsidRPr="00D637A3">
        <w:rPr>
          <w:rFonts w:eastAsia="Calibri Light" w:cstheme="minorHAnsi"/>
          <w:lang w:val="en-US"/>
        </w:rPr>
        <w:t xml:space="preserve"> for orthogonal DNA sequence design</w:t>
      </w:r>
      <w:r w:rsidR="00213A31" w:rsidRPr="00D637A3">
        <w:rPr>
          <w:rFonts w:eastAsia="Calibri Light" w:cstheme="minorHAnsi"/>
          <w:lang w:val="en-US"/>
        </w:rPr>
        <w:fldChar w:fldCharType="begin"/>
      </w:r>
      <w:r w:rsidR="0091262F" w:rsidRPr="00D637A3">
        <w:rPr>
          <w:rFonts w:eastAsia="Calibri Light" w:cstheme="minorHAnsi"/>
          <w:lang w:val="en-US"/>
        </w:rPr>
        <w:instrText xml:space="preserve"> ADDIN ZOTERO_ITEM CSL_CITATION {"citationID":"h3mrQfcR","properties":{"formattedCitation":"\\super 6\\uc0\\u8211{}10\\nosupersub{}","plainCitation":"6–10","noteIndex":0},"citationItems":[{"id":"YXD0EVCo/UimCZeN2","uris":["http://zotero.org/users/local/OrSFoUcr/items/FJXECFHS"],"uri":["http://zotero.org/users/local/OrSFoUcr/items/FJXECFHS"],"itemData":{"id":185,"type":"article-journal","abstract":"Advances in DNA synthesis have enabled the construction of artificial genes, gene circuits, and genomes of bacterial scale. Freedom in de-novo design of synthetic constructs provides significant power in studying the impact of mutations in sequence features, and verifying hypotheses on the functional information that is encoded in nucleic and amino acids. To aid this goal, a large number of software tools of variable sophistication have been implemented, enabling the design of synthetic genes for sequence optimization based on rationally defined properties. The first generation of tools dealt predominantly with singular objectives such as codon usage optimization and unique restriction site incorporation. Recent years have seen the emergence of sequence design tools that aim to evolve sequences toward combinations of objectives. The design of optimal protein coding sequences adhering to multiple objectives is computationally hard, and most tools rely on heuristics to sample the vast sequence design space. In this review we study some of the algorithmic issues behind gene optimization and the approaches that different tools have adopted to redesign genes and optimize desired coding features. We utilize test cases to demonstrate the efficiency of each approach, as well as identify their strengths and limitations.","container-title":"Frontiers in Bioengineering and Biotechnology","DOI":"10.3389/fbioe.2014.00041","ISSN":"2296-4185","journalAbbreviation":"Front. Bioeng. Biotechnol.","language":"English","note":"publisher: Frontiers","source":"Frontiers","title":"Computational Tools and Algorithms for Designing Customized Synthetic Genes","URL":"https://www.frontiersin.org/articles/10.3389/fbioe.2014.00041/full","volume":"2","author":[{"family":"Gould","given":"Nathan"},{"family":"Hendy","given":"Oliver"},{"family":"Papamichail","given":"Dimitris"}],"accessed":{"date-parts":[["2020",12,9]]},"issued":{"date-parts":[["2014"]]}}},{"id":"YXD0EVCo/VKzTHhHX","uris":["http://zotero.org/users/local/OrSFoUcr/items/D9VCDZWY"],"uri":["http://zotero.org/users/local/OrSFoUcr/items/D9VCDZWY"],"itemData":{"id":187,"type":"chapter","abstract":"Recently developed DNA assembly methods have enabled the rapid and simultaneous assembly of multiple parts to create complex synthetic gene circuits. A number of groups have proposed the use of computationally designed orthogonal spacer sequences to guide the ordered assembly of parts using overlap-directed or homologous recombination-based methods. This approach is particularly useful for assembling multiple parts with repetitive elements. Orthogonal spacer sequences (sometimes called UNSs—unique nucleotide sequences) also have a number of other potential uses including in the design of synthetic promoters regulated by novel regulatory elements.","collection-title":"Methods in Molecular Biology","container-title":"Mammalian Synthetic Promoters","event-place":"New York, NY","ISBN":"978-1-4939-7223-4","language":"en","note":"DOI: 10.1007/978-1-4939-7223-4_18","page":"249-262","publisher":"Springer","publisher-place":"New York, NY","source":"Springer Link","title":"Computational Sequence Design with R2oDNA Designer","URL":"https://doi.org/10.1007/978-1-4939-7223-4_18","author":[{"family":"MacDonald","given":"James T."},{"family":"Siciliano","given":"Velia"}],"editor":[{"family":"Gould","given":"David"}],"accessed":{"date-parts":[["2020",12,9]]},"issued":{"date-parts":[["2017"]]}}},{"id":"YXD0EVCo/9SodpbCJ","uris":["http://zotero.org/users/local/OrSFoUcr/items/ZQFEF83J"],"uri":["http://zotero.org/users/local/OrSFoUcr/items/ZQFEF83J"],"itemData":{"id":188,"type":"article-journal","abstract":"Designing oligonucleotide strands that selectively hybridize to reduce undesired reactions is a critical step for successful DNA computing. To accomplish this, DNA molecules must be restricted to a wide window of thermodynamical and logical conditions, which in turn facilitate and control the algorithmic processes implemented by chemical reactions. In this paper, we propose a multiobjective evolutionary algorithm for DNA sequence design that, unlike preceding evolutionary approaches, uses a matrix-based chromosome as encoding strategy. Computational results show that a matrix-based GA along with its specific genetic operators may improve the performance for DNA sequence optimization compared to previous methods.","container-title":"Applied Soft Computing","DOI":"10.1016/j.asoc.2013.06.010","ISSN":"1568-4946","issue":"12","journalAbbreviation":"Applied Soft Computing","language":"en","page":"4594-4607","source":"ScienceDirect","title":"Improving the design of sequences for DNA computing: A multiobjective evolutionary approach","title-short":"Improving the design of sequences for DNA computing","volume":"13","author":[{"family":"Cervantes-Salido","given":"Victor M."},{"family":"Jaime","given":"Oswaldo"},{"family":"Brizuela","given":"Carlos A."},{"family":"Martínez-Pérez","given":"Israel M."}],"issued":{"date-parts":[["2013",12,1]]}}},{"id":"YXD0EVCo/gfuoSTmR","uris":["http://zotero.org/users/local/OrSFoUcr/items/3EXRAF3K"],"uri":["http://zotero.org/users/local/OrSFoUcr/items/3EXRAF3K"],"itemData":{"id":15,"type":"article-journal","container-title":"Journal of Computational Chemistry","DOI":"10.1002/jcc.21596","ISSN":"01928651","issue":"1","journalAbbreviation":"J. Comput. Chem.","language":"en","page":"170-173","source":"DOI.org (Crossref)","title":"NUPACK: Analysis and design of nucleic acid systems","title-short":"NUPACK","volume":"32","author":[{"family":"Zadeh","given":"Joseph N."},{"family":"Steenberg","given":"Conrad D."},{"family":"Bois","given":"Justin S."},{"family":"Wolfe","given":"Brian R."},{"family":"Pierce","given":"Marshall B."},{"family":"Khan","given":"Asif R."},{"family":"Dirks","given":"Robert M."},{"family":"Pierce","given":"Niles A."}],"issued":{"date-parts":[["2011",1,15]]}}},{"id":"YXD0EVCo/CCqr9qtM","uris":["http://zotero.org/users/local/OrSFoUcr/items/A2T3ZHDN"],"uri":["http://zotero.org/users/local/OrSFoUcr/items/A2T3ZHDN"],"itemData":{"id":190,"type":"article-journal","abstract":"Dynamic programming algorithms within the NUPACK software suite enable analysis of nucleic acid sequences over complex and test tube ensembles containing arbitrary numbers of interacting strand species, serving the needs of researchers in molecular programming, nucleic acid nanotechnology, synthetic biology, and across the life sciences. Here, to enhance the underlying physical model, ensure scalability for large calculations, and achieve dramatic speedups when calculating diverse physical quantities over complex and test tube ensembles, we introduce a unified dynamic programming framework that combines three ingredients: (1) recursions that specify the dependencies between subproblems and incorporate the details of the structural ensemble and the free energy model, (2) evaluation algebras that define the mathematical form of each subproblem, (3) operation orders that specify the computational trajectory through the dependency graph of subproblems. The physical model is enhanced using new recursions that operate over the complex ensemble including coaxial and dangle stacking subensembles. The recursions are coded generically and then compiled with a quantity-specific evaluation algebra and operation order to generate an executable for each physical quantity: partition function, equilibrium base-pairing probabilities, MFE energy and proxy structure, suboptimal proxy structures, and Boltzmann sampled structures. For large complexes (e.g., 30 000 nt), scalability is achieved for partition function calculations using an overflow-safe evaluation algebra, and for equilibrium base-pairing probabilities using a backtrack-free operation order. A new blockwise operation order that treats subcomplex blocks for the complex species in a test tube ensemble enables dramatic speedups (e.g., 20–120× ) using vectorization and caching. With these performance enhancements, equilibrium analysis of substantial test tube ensembles can be performed in ≤ 1 min on a single computational core (e.g., partition function and equilibrium concentration for all complex species of up to six strands formed from two strand species of 300 nt each, or for all complex species of up to two strands formed from 80 strand species of 100 nt each). A new sampling algorithm simultaneously samples multiple structures from the complex ensemble to yield speedups of an order of magnitude or more as the number of structures increases above ≈103. These advances are available within the NUPACK 4.0 code base (www.nupack.org) which can be flexibly scripted using the all-new NUPACK Python module.","container-title":"ACS Synthetic Biology","DOI":"10.1021/acssynbio.9b00523","issue":"10","journalAbbreviation":"ACS Synth. Biol.","note":"publisher: American Chemical Society","page":"2665-2678","source":"ACS Publications","title":"A Unified Dynamic Programming Framework for the Analysis of Interacting Nucleic Acid Strands: Enhanced Models, Scalability, and Speed","title-short":"A Unified Dynamic Programming Framework for the Analysis of Interacting Nucleic Acid Strands","volume":"9","author":[{"family":"Fornace","given":"Mark E."},{"family":"Porubsky","given":"Nicholas J."},{"family":"Pierce","given":"Niles A."}],"issued":{"date-parts":[["2020",10,16]]}}}],"schema":"https://github.com/citation-style-language/schema/raw/master/csl-citation.json"} </w:instrText>
      </w:r>
      <w:r w:rsidR="00213A31" w:rsidRPr="00D637A3">
        <w:rPr>
          <w:rFonts w:eastAsia="Calibri Light" w:cstheme="minorHAnsi"/>
          <w:lang w:val="en-US"/>
        </w:rPr>
        <w:fldChar w:fldCharType="separate"/>
      </w:r>
      <w:r w:rsidR="000A3670" w:rsidRPr="00D637A3">
        <w:rPr>
          <w:rFonts w:cstheme="minorHAnsi"/>
          <w:vertAlign w:val="superscript"/>
          <w:lang w:val="en-US"/>
        </w:rPr>
        <w:t>6–10</w:t>
      </w:r>
      <w:r w:rsidR="00213A31" w:rsidRPr="00D637A3">
        <w:rPr>
          <w:rFonts w:eastAsia="Calibri Light" w:cstheme="minorHAnsi"/>
          <w:lang w:val="en-US"/>
        </w:rPr>
        <w:fldChar w:fldCharType="end"/>
      </w:r>
      <w:r w:rsidR="00213A31" w:rsidRPr="00D637A3">
        <w:rPr>
          <w:rFonts w:eastAsia="Calibri Light" w:cstheme="minorHAnsi"/>
          <w:lang w:val="en-US"/>
        </w:rPr>
        <w:t xml:space="preserve">. </w:t>
      </w:r>
      <w:r w:rsidR="472ECE9B" w:rsidRPr="00D637A3">
        <w:rPr>
          <w:rFonts w:eastAsia="Calibri Light" w:cstheme="minorHAnsi"/>
          <w:lang w:val="en-US"/>
        </w:rPr>
        <w:t xml:space="preserve">Compared to silicon-based computers, the advantages of </w:t>
      </w:r>
      <w:r w:rsidR="57464BD3" w:rsidRPr="00D637A3">
        <w:rPr>
          <w:rFonts w:eastAsia="Calibri Light" w:cstheme="minorHAnsi"/>
          <w:lang w:val="en-US"/>
        </w:rPr>
        <w:t xml:space="preserve">DNA computers </w:t>
      </w:r>
      <w:r w:rsidR="472ECE9B" w:rsidRPr="00D637A3">
        <w:rPr>
          <w:rFonts w:eastAsia="Calibri Light" w:cstheme="minorHAnsi"/>
          <w:lang w:val="en-US"/>
        </w:rPr>
        <w:t>include</w:t>
      </w:r>
      <w:r w:rsidR="4A3A56E8" w:rsidRPr="00D637A3">
        <w:rPr>
          <w:rFonts w:eastAsia="Calibri Light" w:cstheme="minorHAnsi"/>
          <w:lang w:val="en-US"/>
        </w:rPr>
        <w:t xml:space="preserve"> </w:t>
      </w:r>
      <w:r w:rsidR="472ECE9B" w:rsidRPr="00D637A3">
        <w:rPr>
          <w:rFonts w:eastAsia="Calibri Light" w:cstheme="minorHAnsi"/>
          <w:lang w:val="en-US"/>
        </w:rPr>
        <w:t xml:space="preserve">their ability to interface </w:t>
      </w:r>
      <w:r w:rsidR="57464BD3" w:rsidRPr="00D637A3">
        <w:rPr>
          <w:rFonts w:eastAsia="Calibri Light" w:cstheme="minorHAnsi"/>
          <w:lang w:val="en-US"/>
        </w:rPr>
        <w:t xml:space="preserve">directly with </w:t>
      </w:r>
      <w:r w:rsidR="451CC386" w:rsidRPr="00D637A3">
        <w:rPr>
          <w:rFonts w:eastAsia="Calibri Light" w:cstheme="minorHAnsi"/>
          <w:lang w:val="en-US"/>
        </w:rPr>
        <w:t>biomolecules</w:t>
      </w:r>
      <w:r w:rsidR="472ECE9B" w:rsidRPr="00D637A3">
        <w:rPr>
          <w:rFonts w:eastAsia="Calibri Light" w:cstheme="minorHAnsi"/>
          <w:lang w:val="en-US"/>
        </w:rPr>
        <w:t>,</w:t>
      </w:r>
      <w:r w:rsidR="00CF4C77" w:rsidRPr="00D637A3">
        <w:rPr>
          <w:rFonts w:eastAsia="Calibri Light" w:cstheme="minorHAnsi"/>
          <w:lang w:val="en-US"/>
        </w:rPr>
        <w:t xml:space="preserve"> </w:t>
      </w:r>
      <w:r w:rsidR="732596E3" w:rsidRPr="00D637A3">
        <w:rPr>
          <w:rFonts w:eastAsia="Calibri Light" w:cstheme="minorHAnsi"/>
          <w:lang w:val="en-US"/>
        </w:rPr>
        <w:t>operate in solution</w:t>
      </w:r>
      <w:r w:rsidR="4A3A56E8" w:rsidRPr="00D637A3">
        <w:rPr>
          <w:rFonts w:eastAsia="Calibri Light" w:cstheme="minorHAnsi"/>
          <w:lang w:val="en-US"/>
        </w:rPr>
        <w:t xml:space="preserve"> </w:t>
      </w:r>
      <w:r w:rsidR="0505EB34" w:rsidRPr="00D637A3">
        <w:rPr>
          <w:rFonts w:eastAsia="Calibri Light" w:cstheme="minorHAnsi"/>
          <w:lang w:val="en-US"/>
        </w:rPr>
        <w:t xml:space="preserve">in the absence of </w:t>
      </w:r>
      <w:r w:rsidR="4A3A56E8" w:rsidRPr="00D637A3">
        <w:rPr>
          <w:rFonts w:eastAsia="Calibri Light" w:cstheme="minorHAnsi"/>
          <w:lang w:val="en-US"/>
        </w:rPr>
        <w:t>a power supply</w:t>
      </w:r>
      <w:r w:rsidR="4C9D6D4D" w:rsidRPr="00D637A3">
        <w:rPr>
          <w:rFonts w:eastAsia="Calibri Light" w:cstheme="minorHAnsi"/>
          <w:lang w:val="en-US"/>
        </w:rPr>
        <w:t xml:space="preserve">, </w:t>
      </w:r>
      <w:r w:rsidR="66AC94E5" w:rsidRPr="00D637A3">
        <w:rPr>
          <w:rFonts w:eastAsia="Calibri Light" w:cstheme="minorHAnsi"/>
          <w:lang w:val="en-US"/>
        </w:rPr>
        <w:t xml:space="preserve">as well as their </w:t>
      </w:r>
      <w:r w:rsidR="4A3A56E8" w:rsidRPr="00D637A3">
        <w:rPr>
          <w:rFonts w:eastAsia="Calibri Light" w:cstheme="minorHAnsi"/>
          <w:lang w:val="en-US"/>
        </w:rPr>
        <w:t xml:space="preserve">overall </w:t>
      </w:r>
      <w:r w:rsidR="66AC94E5" w:rsidRPr="00D637A3">
        <w:rPr>
          <w:rFonts w:eastAsia="Calibri Light" w:cstheme="minorHAnsi"/>
          <w:lang w:val="en-US"/>
        </w:rPr>
        <w:t>compactness and stability</w:t>
      </w:r>
      <w:r w:rsidR="732596E3" w:rsidRPr="00D637A3">
        <w:rPr>
          <w:rFonts w:eastAsia="Calibri Light" w:cstheme="minorHAnsi"/>
          <w:lang w:val="en-US"/>
        </w:rPr>
        <w:t xml:space="preserve">. </w:t>
      </w:r>
      <w:r w:rsidR="5B41652F" w:rsidRPr="00D637A3">
        <w:rPr>
          <w:rFonts w:eastAsia="Calibri Light" w:cstheme="minorHAnsi"/>
          <w:lang w:val="en-US"/>
        </w:rPr>
        <w:t xml:space="preserve">With the advent of next-generation sequencing, </w:t>
      </w:r>
      <w:r w:rsidR="3F1B3093" w:rsidRPr="00D637A3">
        <w:rPr>
          <w:rFonts w:eastAsia="Calibri Light" w:cstheme="minorHAnsi"/>
          <w:lang w:val="en-US"/>
        </w:rPr>
        <w:t xml:space="preserve">the cost </w:t>
      </w:r>
      <w:r w:rsidR="5B41652F" w:rsidRPr="00D637A3">
        <w:rPr>
          <w:rFonts w:eastAsia="Calibri Light" w:cstheme="minorHAnsi"/>
          <w:lang w:val="en-US"/>
        </w:rPr>
        <w:t xml:space="preserve">of </w:t>
      </w:r>
      <w:r w:rsidR="3F1B3093" w:rsidRPr="00D637A3">
        <w:rPr>
          <w:rFonts w:eastAsia="Calibri Light" w:cstheme="minorHAnsi"/>
          <w:lang w:val="en-US"/>
        </w:rPr>
        <w:t>synthesi</w:t>
      </w:r>
      <w:r w:rsidR="5B41652F" w:rsidRPr="00D637A3">
        <w:rPr>
          <w:rFonts w:eastAsia="Calibri Light" w:cstheme="minorHAnsi"/>
          <w:lang w:val="en-US"/>
        </w:rPr>
        <w:t>zin</w:t>
      </w:r>
      <w:r w:rsidR="6CDD9CE4" w:rsidRPr="00D637A3">
        <w:rPr>
          <w:rFonts w:eastAsia="Calibri Light" w:cstheme="minorHAnsi"/>
          <w:lang w:val="en-US"/>
        </w:rPr>
        <w:t>g</w:t>
      </w:r>
      <w:r w:rsidR="5B41652F" w:rsidRPr="00D637A3">
        <w:rPr>
          <w:rFonts w:eastAsia="Calibri Light" w:cstheme="minorHAnsi"/>
          <w:lang w:val="en-US"/>
        </w:rPr>
        <w:t xml:space="preserve"> DNA </w:t>
      </w:r>
      <w:r w:rsidR="6CDD9CE4" w:rsidRPr="00D637A3">
        <w:rPr>
          <w:rFonts w:eastAsia="Calibri Light" w:cstheme="minorHAnsi"/>
          <w:lang w:val="en-US"/>
        </w:rPr>
        <w:t xml:space="preserve">computers </w:t>
      </w:r>
      <w:r w:rsidR="0505EB34" w:rsidRPr="00D637A3">
        <w:rPr>
          <w:rFonts w:eastAsia="Calibri Light" w:cstheme="minorHAnsi"/>
          <w:lang w:val="en-US"/>
        </w:rPr>
        <w:t xml:space="preserve">has been </w:t>
      </w:r>
      <w:r w:rsidR="3F1B3093" w:rsidRPr="00D637A3">
        <w:rPr>
          <w:rFonts w:eastAsia="Calibri Light" w:cstheme="minorHAnsi"/>
          <w:lang w:val="en-US"/>
        </w:rPr>
        <w:t xml:space="preserve">decreasing </w:t>
      </w:r>
      <w:r w:rsidR="56B5AE6F" w:rsidRPr="00D637A3">
        <w:rPr>
          <w:rFonts w:eastAsia="Calibri Light" w:cstheme="minorHAnsi"/>
          <w:lang w:val="en-US"/>
        </w:rPr>
        <w:t xml:space="preserve">for the past two decades </w:t>
      </w:r>
      <w:r w:rsidR="3F91B4C0" w:rsidRPr="00D637A3">
        <w:rPr>
          <w:rFonts w:eastAsia="Calibri Light" w:cstheme="minorHAnsi"/>
          <w:lang w:val="en-US"/>
        </w:rPr>
        <w:t xml:space="preserve">at a rate faster </w:t>
      </w:r>
      <w:r w:rsidR="3F1B3093" w:rsidRPr="00D637A3">
        <w:rPr>
          <w:rFonts w:eastAsia="Calibri Light" w:cstheme="minorHAnsi"/>
          <w:lang w:val="en-US"/>
        </w:rPr>
        <w:t xml:space="preserve">than </w:t>
      </w:r>
      <w:r w:rsidR="3F91B4C0" w:rsidRPr="00D637A3">
        <w:rPr>
          <w:rFonts w:eastAsia="Calibri Light" w:cstheme="minorHAnsi"/>
          <w:lang w:val="en-US"/>
        </w:rPr>
        <w:t>Moore’s Law</w:t>
      </w:r>
      <w:r w:rsidR="0070255E" w:rsidRPr="00D637A3">
        <w:rPr>
          <w:rFonts w:eastAsia="Calibri Light" w:cstheme="minorHAnsi"/>
          <w:lang w:val="en-US"/>
        </w:rPr>
        <w:fldChar w:fldCharType="begin"/>
      </w:r>
      <w:r w:rsidR="0091262F" w:rsidRPr="00D637A3">
        <w:rPr>
          <w:rFonts w:eastAsia="Calibri Light" w:cstheme="minorHAnsi"/>
          <w:lang w:val="en-US"/>
        </w:rPr>
        <w:instrText xml:space="preserve"> ADDIN ZOTERO_ITEM CSL_CITATION {"citationID":"jqX66I7h","properties":{"formattedCitation":"\\super 11\\nosupersub{}","plainCitation":"11","noteIndex":0},"citationItems":[{"id":"YXD0EVCo/Zc1U3typ","uris":["http://zotero.org/users/local/OrSFoUcr/items/NXGF9P85"],"uri":["http://zotero.org/users/local/OrSFoUcr/items/NXGF9P85"],"itemData":{"id":88,"type":"webpage","abstract":"Data used to estimate the cost of sequencing the human genome over time since the Human Genome Project.","container-title":"Genome.gov","language":"en","title":"DNA Sequencing Costs: Data","title-short":"DNA Sequencing Costs","URL":"https://www.genome.gov/about-genomics/fact-sheets/DNA-Sequencing-Costs-Data","author":[{"family":"Wetterstrand","given":"KA"}],"accessed":{"date-parts":[["2020",9,16]]}}}],"schema":"https://github.com/citation-style-language/schema/raw/master/csl-citation.json"} </w:instrText>
      </w:r>
      <w:r w:rsidR="0070255E" w:rsidRPr="00D637A3">
        <w:rPr>
          <w:rFonts w:eastAsia="Calibri Light" w:cstheme="minorHAnsi"/>
          <w:lang w:val="en-US"/>
        </w:rPr>
        <w:fldChar w:fldCharType="separate"/>
      </w:r>
      <w:r w:rsidR="000A3670" w:rsidRPr="00D637A3">
        <w:rPr>
          <w:rFonts w:cstheme="minorHAnsi"/>
          <w:vertAlign w:val="superscript"/>
          <w:lang w:val="en-US"/>
        </w:rPr>
        <w:t>11</w:t>
      </w:r>
      <w:r w:rsidR="0070255E" w:rsidRPr="00D637A3">
        <w:rPr>
          <w:rFonts w:eastAsia="Calibri Light" w:cstheme="minorHAnsi"/>
          <w:lang w:val="en-US"/>
        </w:rPr>
        <w:fldChar w:fldCharType="end"/>
      </w:r>
      <w:r w:rsidR="3F91B4C0" w:rsidRPr="00D637A3">
        <w:rPr>
          <w:rFonts w:eastAsia="Calibri Light" w:cstheme="minorHAnsi"/>
          <w:lang w:val="en-US"/>
        </w:rPr>
        <w:t xml:space="preserve">. </w:t>
      </w:r>
      <w:r w:rsidR="4BC10D0F" w:rsidRPr="00D637A3">
        <w:rPr>
          <w:rFonts w:eastAsia="Calibri Light" w:cstheme="minorHAnsi"/>
          <w:lang w:val="en-US"/>
        </w:rPr>
        <w:t>A</w:t>
      </w:r>
      <w:r w:rsidR="472ECE9B" w:rsidRPr="00D637A3">
        <w:rPr>
          <w:rFonts w:eastAsia="Calibri Light" w:cstheme="minorHAnsi"/>
          <w:lang w:val="en-US"/>
        </w:rPr>
        <w:t xml:space="preserve">pplications </w:t>
      </w:r>
      <w:r w:rsidR="4BC10D0F" w:rsidRPr="00D637A3">
        <w:rPr>
          <w:rFonts w:eastAsia="Calibri Light" w:cstheme="minorHAnsi"/>
          <w:lang w:val="en-US"/>
        </w:rPr>
        <w:t xml:space="preserve">of </w:t>
      </w:r>
      <w:r w:rsidR="56B5AE6F" w:rsidRPr="00D637A3">
        <w:rPr>
          <w:rFonts w:eastAsia="Calibri Light" w:cstheme="minorHAnsi"/>
          <w:lang w:val="en-US"/>
        </w:rPr>
        <w:t xml:space="preserve">such </w:t>
      </w:r>
      <w:r w:rsidR="4BC10D0F" w:rsidRPr="00D637A3">
        <w:rPr>
          <w:rFonts w:eastAsia="Calibri Light" w:cstheme="minorHAnsi"/>
          <w:lang w:val="en-US"/>
        </w:rPr>
        <w:t xml:space="preserve">DNA-based computers are now beginning to emerge, </w:t>
      </w:r>
      <w:r w:rsidR="472ECE9B" w:rsidRPr="00D637A3">
        <w:rPr>
          <w:rFonts w:eastAsia="Calibri Light" w:cstheme="minorHAnsi"/>
          <w:lang w:val="en-US"/>
        </w:rPr>
        <w:t xml:space="preserve">such as </w:t>
      </w:r>
      <w:r w:rsidR="4BC10D0F" w:rsidRPr="00D637A3">
        <w:rPr>
          <w:rFonts w:eastAsia="Calibri Light" w:cstheme="minorHAnsi"/>
          <w:lang w:val="en-US"/>
        </w:rPr>
        <w:t xml:space="preserve">for </w:t>
      </w:r>
      <w:r w:rsidR="472ECE9B" w:rsidRPr="00D637A3">
        <w:rPr>
          <w:rFonts w:eastAsia="Calibri Light" w:cstheme="minorHAnsi"/>
          <w:lang w:val="en-US"/>
        </w:rPr>
        <w:t>disease diagnosi</w:t>
      </w:r>
      <w:r w:rsidR="0B39B343" w:rsidRPr="00D637A3">
        <w:rPr>
          <w:rFonts w:eastAsia="Calibri Light" w:cstheme="minorHAnsi"/>
          <w:lang w:val="en-US"/>
        </w:rPr>
        <w:t>s</w:t>
      </w:r>
      <w:r w:rsidR="08713612" w:rsidRPr="00D637A3">
        <w:rPr>
          <w:rFonts w:eastAsia="Calibri Light" w:cstheme="minorHAnsi"/>
          <w:lang w:val="en-US"/>
        </w:rPr>
        <w:fldChar w:fldCharType="begin"/>
      </w:r>
      <w:r w:rsidR="0091262F" w:rsidRPr="00D637A3">
        <w:rPr>
          <w:rFonts w:eastAsia="Calibri Light" w:cstheme="minorHAnsi"/>
          <w:lang w:val="en-US"/>
        </w:rPr>
        <w:instrText xml:space="preserve"> ADDIN ZOTERO_ITEM CSL_CITATION {"citationID":"YhFASgIh","properties":{"formattedCitation":"\\super 12, 13\\nosupersub{}","plainCitation":"12, 13","noteIndex":0},"citationItems":[{"id":"YXD0EVCo/h1zjzIeL","uris":["http://zotero.org/users/local/OrSFoUcr/items/MTQGE3PN"],"uri":["http://zotero.org/users/local/OrSFoUcr/items/MTQGE3PN"],"itemData":{"id":20,"type":"article-journal","abstract":"Despite its early promise as a diagnostic and prognostic tool, gene expression profiling remains cost-prohibitive and challenging to implement in a clinical setting. Here, we introduce a molecular computation strategy for analysing the information contained in complex gene expression signatures without the need for costly instrumentation. Our workflow begins by training a computational classifier on labelled gene expression data. This in silico classifier is then realized at the molecular level to enable expression analysis and classification of previously uncharacterized samples. Classification occurs through a series of molecular interactions between RNA inputs and engineered DNA probes designed to differentially weigh each input according to its importance. We validate our technology with two applications: a classifier for early cancer diagnostics and a classifier for differentiating viral and bacterial respiratory infections based on host gene expression. Together, our results demonstrate a general and modular framework for low-cost gene expression analysis.","container-title":"Nature Chemistry","DOI":"10.1038/s41557-018-0056-1","ISSN":"1755-4349","issue":"7","language":"en","note":"number: 7\npublisher: Nature Publishing Group","page":"746-754","source":"www.nature.com","title":"A molecular multi-gene classifier for disease diagnostics","volume":"10","author":[{"family":"Lopez","given":"Randolph"},{"family":"Wang","given":"Ruofan"},{"family":"Seelig","given":"Georg"}],"issued":{"date-parts":[["2018",7]]}}},{"id":"YXD0EVCo/qaF2nIhz","uris":["http://zotero.org/users/local/OrSFoUcr/items/Z43JD8BQ"],"uri":["http://zotero.org/users/local/OrSFoUcr/items/Z43JD8BQ"],"itemData":{"id":9,"type":"article-journal","abstract":"The recent Zika virus outbreak highlights the need for low-cost diagnostics that can be rapidly developed for distribution and use in pandemic regions. Here, we report a pipeline for the rapid design, assembly, and validation of cell-free, paper-based sensors for the detection of the Zika virus RNA genome. By linking isothermal RNA amplification to toehold switch RNA sensors, we detect clinically relevant concentrations of Zika virus sequences and demonstrate specificity against closely related Dengue virus sequences. When coupled with a novel CRISPR/Cas9-based module, our sensors can discriminate between viral strains with single-base resolution. We successfully demonstrate a simple, field-ready sample-processing workflow and detect Zika virus from the plasma of a viremic macaque. Our freeze-dried biomolecular platform resolves important practical limitations to the deployment of molecular diagnostics in the field and demonstrates how synthetic biology can be used to develop diagnostic tools for confronting global health crises.\nPaperClip","container-title":"Cell","DOI":"10.1016/j.cell.2016.04.059","ISSN":"0092-8674","issue":"5","journalAbbreviation":"Cell","language":"en","page":"1255-1266","source":"ScienceDirect","title":"Rapid, Low-Cost Detection of Zika Virus Using Programmable Biomolecular Components","volume":"165","author":[{"family":"Pardee","given":"Keith"},{"family":"Green","given":"Alexander A."},{"family":"Takahashi","given":"Melissa K."},{"family":"Braff","given":"Dana"},{"family":"Lambert","given":"Guillaume"},{"family":"Lee","given":"Jeong Wook"},{"family":"Ferrante","given":"Tom"},{"family":"Ma","given":"Duo"},{"family":"Donghia","given":"Nina"},{"family":"Fan","given":"Melina"},{"family":"Daringer","given":"Nichole M."},{"family":"Bosch","given":"Irene"},{"family":"Dudley","given":"Dawn M."},{"family":"O’Connor","given":"David H."},{"family":"Gehrke","given":"Lee"},{"family":"Collins","given":"James J."}],"issued":{"date-parts":[["2016",5,19]]}}}],"schema":"https://github.com/citation-style-language/schema/raw/master/csl-citation.json"} </w:instrText>
      </w:r>
      <w:r w:rsidR="08713612" w:rsidRPr="00D637A3">
        <w:rPr>
          <w:rFonts w:eastAsia="Calibri Light" w:cstheme="minorHAnsi"/>
          <w:lang w:val="en-US"/>
        </w:rPr>
        <w:fldChar w:fldCharType="separate"/>
      </w:r>
      <w:r w:rsidR="00847350" w:rsidRPr="00D637A3">
        <w:rPr>
          <w:rFonts w:cstheme="minorHAnsi"/>
          <w:vertAlign w:val="superscript"/>
          <w:lang w:val="en-US"/>
        </w:rPr>
        <w:t>12,13</w:t>
      </w:r>
      <w:r w:rsidR="08713612" w:rsidRPr="00D637A3">
        <w:rPr>
          <w:rFonts w:eastAsia="Calibri Light" w:cstheme="minorHAnsi"/>
          <w:lang w:val="en-US"/>
        </w:rPr>
        <w:fldChar w:fldCharType="end"/>
      </w:r>
      <w:r w:rsidR="008543E4" w:rsidRPr="00D637A3">
        <w:rPr>
          <w:rFonts w:eastAsia="Calibri Light" w:cstheme="minorHAnsi"/>
          <w:lang w:val="en-US"/>
        </w:rPr>
        <w:t>,</w:t>
      </w:r>
      <w:r w:rsidR="4CA14C42" w:rsidRPr="00D637A3">
        <w:rPr>
          <w:rFonts w:eastAsia="Calibri Light" w:cstheme="minorHAnsi"/>
          <w:lang w:val="en-US"/>
        </w:rPr>
        <w:t xml:space="preserve"> </w:t>
      </w:r>
      <w:r w:rsidR="405FF222" w:rsidRPr="00D637A3">
        <w:rPr>
          <w:rFonts w:eastAsia="Calibri Light" w:cstheme="minorHAnsi"/>
          <w:lang w:val="en-US"/>
        </w:rPr>
        <w:t xml:space="preserve">for powering </w:t>
      </w:r>
      <w:r w:rsidR="12241347" w:rsidRPr="00D637A3">
        <w:rPr>
          <w:rFonts w:eastAsia="Calibri Light" w:cstheme="minorHAnsi"/>
          <w:lang w:val="en-US"/>
        </w:rPr>
        <w:t>molecular biophysics</w:t>
      </w:r>
      <w:r w:rsidR="08713612" w:rsidRPr="00D637A3">
        <w:rPr>
          <w:rFonts w:eastAsia="Calibri Light" w:cstheme="minorHAnsi"/>
          <w:lang w:val="en-US"/>
        </w:rPr>
        <w:fldChar w:fldCharType="begin"/>
      </w:r>
      <w:r w:rsidR="0091262F" w:rsidRPr="00D637A3">
        <w:rPr>
          <w:rFonts w:eastAsia="Calibri Light" w:cstheme="minorHAnsi"/>
          <w:lang w:val="en-US"/>
        </w:rPr>
        <w:instrText xml:space="preserve"> ADDIN ZOTERO_ITEM CSL_CITATION {"citationID":"Y2R9PRlJ","properties":{"formattedCitation":"\\super 14\\nosupersub{}","plainCitation":"14","noteIndex":0},"citationItems":[{"id":"YXD0EVCo/TqAqxvgw","uris":["http://zotero.org/users/local/OrSFoUcr/items/59PKQBNK"],"uri":["http://zotero.org/users/local/OrSFoUcr/items/59PKQBNK"],"itemData":{"id":51,"type":"article-journal","abstract":"Molecular recognition between complementary strands of DNA allows construction on a nanometre length scale. For example, DNA tags may be used to organize the assembly of colloidal particles1,2, and DNA templates can direct the growth of semiconductor nanocrystals3 and metal wires4. As a structural material in its own right, DNA can be used to make ordered static arrays of tiles5, linked rings6 and polyhedra7. The construction of active devices is also possible—for example, a nanomechanical switch8, whose conformation is changed by inducing a transition in the chirality of the DNA double helix. Melting of chemically modified DNA has been induced by optical absorption9, and conformational changes caused by the binding of oligonucleotides or other small groups have been shown to change the enzymatic activity of ribozymes10,11,12,13. Here we report the construction of a DNA machine in which the DNA is used not only as a structural material, but also as ‘fuel’. The machine, made from three strands of DNA, has the form of a pair of tweezers. It may be closed and opened by addition of auxiliary strands of ‘fuel’ DNA; each cycle produces a duplex DNA waste product.","container-title":"Nature","DOI":"10.1038/35020524","ISSN":"1476-4687","issue":"6796","language":"en","note":"number: 6796\npublisher: Nature Publishing Group","page":"605-608","source":"www.nature.com","title":"A DNA-fuelled molecular machine made of DNA","volume":"406","author":[{"family":"Yurke","given":"Bernard"},{"family":"Turberfield","given":"Andrew J."},{"family":"Mills","given":"Allen P."},{"family":"Simmel","given":"Friedrich C."},{"family":"Neumann","given":"Jennifer L."}],"issued":{"date-parts":[["2000",8]]}}}],"schema":"https://github.com/citation-style-language/schema/raw/master/csl-citation.json"} </w:instrText>
      </w:r>
      <w:r w:rsidR="08713612" w:rsidRPr="00D637A3">
        <w:rPr>
          <w:rFonts w:eastAsia="Calibri Light" w:cstheme="minorHAnsi"/>
          <w:lang w:val="en-US"/>
        </w:rPr>
        <w:fldChar w:fldCharType="separate"/>
      </w:r>
      <w:r w:rsidR="000A3670" w:rsidRPr="00D637A3">
        <w:rPr>
          <w:rFonts w:cstheme="minorHAnsi"/>
          <w:vertAlign w:val="superscript"/>
          <w:lang w:val="en-US"/>
        </w:rPr>
        <w:t>14</w:t>
      </w:r>
      <w:r w:rsidR="08713612" w:rsidRPr="00D637A3">
        <w:rPr>
          <w:rFonts w:eastAsia="Calibri Light" w:cstheme="minorHAnsi"/>
          <w:lang w:val="en-US"/>
        </w:rPr>
        <w:fldChar w:fldCharType="end"/>
      </w:r>
      <w:r w:rsidR="745096EC" w:rsidRPr="00D637A3">
        <w:rPr>
          <w:rFonts w:eastAsia="Calibri Light" w:cstheme="minorHAnsi"/>
          <w:lang w:val="en-US"/>
        </w:rPr>
        <w:t xml:space="preserve">, </w:t>
      </w:r>
      <w:r w:rsidR="472ECE9B" w:rsidRPr="00D637A3">
        <w:rPr>
          <w:rFonts w:eastAsia="Calibri Light" w:cstheme="minorHAnsi"/>
          <w:lang w:val="en-US"/>
        </w:rPr>
        <w:t xml:space="preserve">and </w:t>
      </w:r>
      <w:r w:rsidR="5B7D1E55" w:rsidRPr="00D637A3">
        <w:rPr>
          <w:rFonts w:eastAsia="Calibri Light" w:cstheme="minorHAnsi"/>
          <w:lang w:val="en-US"/>
        </w:rPr>
        <w:t xml:space="preserve">as </w:t>
      </w:r>
      <w:r w:rsidR="5259E2F5" w:rsidRPr="00D637A3">
        <w:rPr>
          <w:rFonts w:eastAsia="Calibri Light" w:cstheme="minorHAnsi"/>
          <w:lang w:val="en-US"/>
        </w:rPr>
        <w:t>data storage</w:t>
      </w:r>
      <w:r w:rsidR="08A1F85F" w:rsidRPr="00D637A3">
        <w:rPr>
          <w:rFonts w:eastAsia="Calibri Light" w:cstheme="minorHAnsi"/>
          <w:lang w:val="en-US"/>
        </w:rPr>
        <w:t xml:space="preserve"> </w:t>
      </w:r>
      <w:r w:rsidR="6A3EEA6F" w:rsidRPr="00D637A3">
        <w:rPr>
          <w:rFonts w:eastAsia="Calibri Light" w:cstheme="minorHAnsi"/>
          <w:lang w:val="en-US"/>
        </w:rPr>
        <w:t>platforms</w:t>
      </w:r>
      <w:r w:rsidR="08713612" w:rsidRPr="00D637A3">
        <w:rPr>
          <w:rFonts w:eastAsia="Calibri Light" w:cstheme="minorHAnsi"/>
          <w:lang w:val="en-US"/>
        </w:rPr>
        <w:fldChar w:fldCharType="begin"/>
      </w:r>
      <w:r w:rsidR="0091262F" w:rsidRPr="00D637A3">
        <w:rPr>
          <w:rFonts w:eastAsia="Calibri Light" w:cstheme="minorHAnsi"/>
          <w:lang w:val="en-US"/>
        </w:rPr>
        <w:instrText xml:space="preserve"> ADDIN ZOTERO_ITEM CSL_CITATION {"citationID":"TnE1jHtf","properties":{"formattedCitation":"\\super 15\\nosupersub{}","plainCitation":"15","noteIndex":0},"citationItems":[{"id":"YXD0EVCo/1kLhYy9z","uris":["http://zotero.org/users/local/OrSFoUcr/items/ULRYZD3L"],"uri":["http://zotero.org/users/local/OrSFoUcr/items/ULRYZD3L"],"itemData":{"id":56,"type":"article-journal","abstract":"The physical architectures of information storage systems often dictate how information is encoded, databases are organized, and files are accessed. Here we show that a simple architecture comprised of a T7 promoter and a single-stranded overhang domain (ss-dsDNA), can unlock dynamic DNA-based information storage with powerful capabilities and advantages. The overhang provides a physical address for accessing specific DNA strands as well as implementing a range of in-storage file operations. It increases theoretical storage densities and capacities by expanding the encodable sequence space and simplifies the computational burden in designing sets of orthogonal file addresses. Meanwhile, the T7 promoter enables repeatable information access by transcribing information from DNA without destroying it. Furthermore, saturation mutagenesis around the T7 promoter and systematic analyses of environmental conditions reveal design criteria that can be used to optimize information access. This simple but powerful ss-dsDNA architecture lays the foundation for information storage with versatile capabilities.","container-title":"Nature Communications","DOI":"10.1038/s41467-020-16797-2","ISSN":"2041-1723","issue":"1","language":"en","note":"number: 1\npublisher: Nature Publishing Group","page":"2981","source":"www.nature.com","title":"Dynamic and scalable DNA-based information storage","volume":"11","author":[{"family":"Lin","given":"Kevin N."},{"family":"Volkel","given":"Kevin"},{"family":"Tuck","given":"James M."},{"family":"Keung","given":"Albert J."}],"issued":{"date-parts":[["2020",6,12]]}}}],"schema":"https://github.com/citation-style-language/schema/raw/master/csl-citation.json"} </w:instrText>
      </w:r>
      <w:r w:rsidR="08713612" w:rsidRPr="00D637A3">
        <w:rPr>
          <w:rFonts w:eastAsia="Calibri Light" w:cstheme="minorHAnsi"/>
          <w:lang w:val="en-US"/>
        </w:rPr>
        <w:fldChar w:fldCharType="separate"/>
      </w:r>
      <w:r w:rsidR="000A3670" w:rsidRPr="00D637A3">
        <w:rPr>
          <w:rFonts w:cstheme="minorHAnsi"/>
          <w:vertAlign w:val="superscript"/>
          <w:lang w:val="en-US"/>
        </w:rPr>
        <w:t>15</w:t>
      </w:r>
      <w:r w:rsidR="08713612" w:rsidRPr="00D637A3">
        <w:rPr>
          <w:rFonts w:eastAsia="Calibri Light" w:cstheme="minorHAnsi"/>
          <w:lang w:val="en-US"/>
        </w:rPr>
        <w:fldChar w:fldCharType="end"/>
      </w:r>
      <w:r w:rsidR="20568D30" w:rsidRPr="00D637A3">
        <w:rPr>
          <w:rFonts w:eastAsia="Calibri Light" w:cstheme="minorHAnsi"/>
          <w:lang w:val="en-US"/>
        </w:rPr>
        <w:t>.</w:t>
      </w:r>
    </w:p>
    <w:p w14:paraId="0D3A645D" w14:textId="77777777" w:rsidR="00EA700B" w:rsidRPr="00D637A3" w:rsidRDefault="00EA700B" w:rsidP="00D637A3">
      <w:pPr>
        <w:jc w:val="both"/>
        <w:rPr>
          <w:rFonts w:eastAsia="Calibri Light" w:cstheme="minorHAnsi"/>
          <w:lang w:val="en-US"/>
        </w:rPr>
      </w:pPr>
    </w:p>
    <w:p w14:paraId="7FA970E6" w14:textId="77777777" w:rsidR="00D7336A" w:rsidRPr="00D637A3" w:rsidRDefault="00D7336A" w:rsidP="00D637A3">
      <w:pPr>
        <w:jc w:val="both"/>
        <w:rPr>
          <w:rFonts w:eastAsia="Calibri Light" w:cstheme="minorHAnsi"/>
          <w:b/>
          <w:lang w:val="en-US" w:eastAsia="zh-TW"/>
        </w:rPr>
      </w:pPr>
      <w:r w:rsidRPr="00D637A3">
        <w:rPr>
          <w:rFonts w:eastAsia="Calibri Light" w:cstheme="minorHAnsi"/>
          <w:b/>
          <w:lang w:val="en-US" w:eastAsia="zh-TW"/>
        </w:rPr>
        <w:t>[Insert Figure 1 here]</w:t>
      </w:r>
    </w:p>
    <w:p w14:paraId="2F523434" w14:textId="77777777" w:rsidR="00D7336A" w:rsidRPr="00D637A3" w:rsidRDefault="00D7336A" w:rsidP="00D637A3">
      <w:pPr>
        <w:jc w:val="both"/>
        <w:rPr>
          <w:rFonts w:eastAsia="Calibri Light" w:cstheme="minorHAnsi"/>
          <w:lang w:val="en-US"/>
        </w:rPr>
      </w:pPr>
    </w:p>
    <w:p w14:paraId="0DB8D289" w14:textId="17E97A70" w:rsidR="00D4131D" w:rsidRPr="00D637A3" w:rsidRDefault="006B4F2C" w:rsidP="00D637A3">
      <w:pPr>
        <w:jc w:val="both"/>
        <w:rPr>
          <w:rFonts w:eastAsia="Calibri Light" w:cstheme="minorHAnsi"/>
          <w:lang w:val="en-US"/>
        </w:rPr>
      </w:pPr>
      <w:r w:rsidRPr="00D637A3">
        <w:rPr>
          <w:rFonts w:eastAsia="Calibri Light" w:cstheme="minorHAnsi"/>
          <w:lang w:val="en-US"/>
        </w:rPr>
        <w:t xml:space="preserve">To-date, the majority of </w:t>
      </w:r>
      <w:r w:rsidR="616AEB4D" w:rsidRPr="00D637A3">
        <w:rPr>
          <w:rFonts w:eastAsia="Calibri Light" w:cstheme="minorHAnsi"/>
          <w:lang w:val="en-US"/>
        </w:rPr>
        <w:t xml:space="preserve">DNA </w:t>
      </w:r>
      <w:r w:rsidR="56983635" w:rsidRPr="00D637A3">
        <w:rPr>
          <w:rFonts w:eastAsia="Calibri Light" w:cstheme="minorHAnsi"/>
          <w:lang w:val="en-US"/>
        </w:rPr>
        <w:t>computer</w:t>
      </w:r>
      <w:r w:rsidR="616AEB4D" w:rsidRPr="00D637A3">
        <w:rPr>
          <w:rFonts w:eastAsia="Calibri Light" w:cstheme="minorHAnsi"/>
          <w:lang w:val="en-US"/>
        </w:rPr>
        <w:t>s</w:t>
      </w:r>
      <w:r w:rsidR="66AC94E5" w:rsidRPr="00D637A3">
        <w:rPr>
          <w:rFonts w:eastAsia="Calibri Light" w:cstheme="minorHAnsi"/>
          <w:lang w:val="en-US"/>
        </w:rPr>
        <w:t xml:space="preserve"> </w:t>
      </w:r>
      <w:r w:rsidR="4398604F" w:rsidRPr="00D637A3">
        <w:rPr>
          <w:rFonts w:eastAsia="Calibri Light" w:cstheme="minorHAnsi"/>
          <w:lang w:val="en-US"/>
        </w:rPr>
        <w:t xml:space="preserve">utilize a well-established motif in </w:t>
      </w:r>
      <w:r w:rsidR="742CA694" w:rsidRPr="00D637A3">
        <w:rPr>
          <w:rFonts w:eastAsia="Calibri Light" w:cstheme="minorHAnsi"/>
          <w:lang w:val="en-US"/>
        </w:rPr>
        <w:t xml:space="preserve">the field of </w:t>
      </w:r>
      <w:r w:rsidR="4398604F" w:rsidRPr="00D637A3">
        <w:rPr>
          <w:rFonts w:eastAsia="Calibri Light" w:cstheme="minorHAnsi"/>
          <w:lang w:val="en-US"/>
        </w:rPr>
        <w:t xml:space="preserve">dynamic DNA nanotechnology known as </w:t>
      </w:r>
      <w:r w:rsidR="616AEB4D" w:rsidRPr="00D637A3">
        <w:rPr>
          <w:rFonts w:eastAsia="Calibri Light" w:cstheme="minorHAnsi"/>
          <w:lang w:val="en-US"/>
        </w:rPr>
        <w:t xml:space="preserve">toehold-mediated DNA </w:t>
      </w:r>
      <w:r w:rsidR="4398604F" w:rsidRPr="00D637A3">
        <w:rPr>
          <w:rFonts w:eastAsia="Calibri Light" w:cstheme="minorHAnsi"/>
          <w:lang w:val="en-US"/>
        </w:rPr>
        <w:t xml:space="preserve">strand </w:t>
      </w:r>
      <w:r w:rsidR="616AEB4D" w:rsidRPr="00D637A3">
        <w:rPr>
          <w:rFonts w:eastAsia="Calibri Light" w:cstheme="minorHAnsi"/>
          <w:lang w:val="en-US"/>
        </w:rPr>
        <w:t>displacement</w:t>
      </w:r>
      <w:r w:rsidR="24E40BA6" w:rsidRPr="00D637A3">
        <w:rPr>
          <w:rFonts w:eastAsia="Calibri Light" w:cstheme="minorHAnsi"/>
          <w:lang w:val="en-US"/>
        </w:rPr>
        <w:t xml:space="preserve"> (T</w:t>
      </w:r>
      <w:r w:rsidR="15F54BF5" w:rsidRPr="00D637A3">
        <w:rPr>
          <w:rFonts w:eastAsia="Calibri Light" w:cstheme="minorHAnsi"/>
          <w:lang w:val="en-US"/>
        </w:rPr>
        <w:t>MDSD</w:t>
      </w:r>
      <w:r w:rsidR="00F83CA8" w:rsidRPr="00D637A3">
        <w:rPr>
          <w:rFonts w:eastAsia="Calibri Light" w:cstheme="minorHAnsi"/>
          <w:lang w:val="en-US"/>
        </w:rPr>
        <w:t xml:space="preserve">, </w:t>
      </w:r>
      <w:r w:rsidR="00F83CA8" w:rsidRPr="00D637A3">
        <w:rPr>
          <w:rFonts w:eastAsia="Calibri Light" w:cstheme="minorHAnsi"/>
          <w:b/>
          <w:bCs/>
          <w:lang w:val="en-US"/>
        </w:rPr>
        <w:t>Figure 1</w:t>
      </w:r>
      <w:r w:rsidR="15F54BF5" w:rsidRPr="00D637A3">
        <w:rPr>
          <w:rFonts w:eastAsia="Calibri Light" w:cstheme="minorHAnsi"/>
          <w:lang w:val="en-US"/>
        </w:rPr>
        <w:t>)</w:t>
      </w:r>
      <w:r w:rsidR="3CA0B5A4" w:rsidRPr="00D637A3">
        <w:rPr>
          <w:rFonts w:eastAsia="Calibri Light" w:cstheme="minorHAnsi"/>
          <w:lang w:val="en-US"/>
        </w:rPr>
        <w:fldChar w:fldCharType="begin"/>
      </w:r>
      <w:r w:rsidR="0091262F" w:rsidRPr="00D637A3">
        <w:rPr>
          <w:rFonts w:eastAsia="Calibri Light" w:cstheme="minorHAnsi"/>
          <w:lang w:val="en-US"/>
        </w:rPr>
        <w:instrText xml:space="preserve"> ADDIN ZOTERO_ITEM CSL_CITATION {"citationID":"72gDX8F2","properties":{"formattedCitation":"\\super 16\\nosupersub{}","plainCitation":"16","noteIndex":0},"citationItems":[{"id":"YXD0EVCo/ug14iTIE","uris":["http://zotero.org/users/local/OrSFoUcr/items/X246XPN8"],"uri":["http://zotero.org/users/local/OrSFoUcr/items/X246XPN8"],"itemData":{"id":59,"type":"article-journal","abstract":"DNA hybridization has been used to power a number of DNA-based nanostructures constructed out of DNA. Here some considerations that go into DNA-based motor design are briefly reviewed. The emphasis will be on the operation of toeholds, single-stranded sections of DNA that facilitate the process of strand removal during certain points in the operation of a DNA-based motor. Reaction kinetics measurements for toehold mediated strand exchange are reported. These measurements have served as a guide for choosing toehold lengths.","container-title":"Genetic Programming and Evolvable Machines","DOI":"10.1023/A:1023928811651","ISSN":"1573-7632","issue":"2","journalAbbreviation":"Genet Program Evolvable Mach","language":"en","page":"111-122","source":"Springer Link","title":"Using DNA to Power Nanostructures","volume":"4","author":[{"family":"Yurke","given":"Bernard"},{"family":"Mills","given":"Allen P."}],"issued":{"date-parts":[["2003",6,1]]}}}],"schema":"https://github.com/citation-style-language/schema/raw/master/csl-citation.json"} </w:instrText>
      </w:r>
      <w:r w:rsidR="3CA0B5A4" w:rsidRPr="00D637A3">
        <w:rPr>
          <w:rFonts w:eastAsia="Calibri Light" w:cstheme="minorHAnsi"/>
          <w:lang w:val="en-US"/>
        </w:rPr>
        <w:fldChar w:fldCharType="separate"/>
      </w:r>
      <w:r w:rsidR="000A3670" w:rsidRPr="00D637A3">
        <w:rPr>
          <w:rFonts w:cstheme="minorHAnsi"/>
          <w:vertAlign w:val="superscript"/>
          <w:lang w:val="en-US"/>
        </w:rPr>
        <w:t>16</w:t>
      </w:r>
      <w:r w:rsidR="3CA0B5A4" w:rsidRPr="00D637A3">
        <w:rPr>
          <w:rFonts w:eastAsia="Calibri Light" w:cstheme="minorHAnsi"/>
          <w:lang w:val="en-US"/>
        </w:rPr>
        <w:fldChar w:fldCharType="end"/>
      </w:r>
      <w:r w:rsidR="4EEDA678" w:rsidRPr="00D637A3">
        <w:rPr>
          <w:rFonts w:eastAsia="Calibri Light" w:cstheme="minorHAnsi"/>
          <w:lang w:val="en-US"/>
        </w:rPr>
        <w:t xml:space="preserve">. </w:t>
      </w:r>
      <w:r w:rsidR="54A24D2D" w:rsidRPr="00D637A3">
        <w:rPr>
          <w:rFonts w:eastAsia="Calibri Light" w:cstheme="minorHAnsi"/>
          <w:lang w:val="en-US"/>
        </w:rPr>
        <w:t xml:space="preserve">This motif </w:t>
      </w:r>
      <w:r w:rsidR="3294F79B" w:rsidRPr="00D637A3">
        <w:rPr>
          <w:rFonts w:eastAsia="Calibri Light" w:cstheme="minorHAnsi"/>
          <w:lang w:val="en-US"/>
        </w:rPr>
        <w:t xml:space="preserve">consists of </w:t>
      </w:r>
      <w:r w:rsidR="240284C7" w:rsidRPr="00D637A3">
        <w:rPr>
          <w:rFonts w:eastAsia="Calibri Light" w:cstheme="minorHAnsi"/>
          <w:lang w:val="en-US"/>
        </w:rPr>
        <w:t xml:space="preserve">a partially double-stranded </w:t>
      </w:r>
      <w:r w:rsidR="36AEC269" w:rsidRPr="00D637A3">
        <w:rPr>
          <w:rFonts w:eastAsia="Calibri Light" w:cstheme="minorHAnsi"/>
          <w:lang w:val="en-US"/>
        </w:rPr>
        <w:t>DNA</w:t>
      </w:r>
      <w:r w:rsidR="0022677C" w:rsidRPr="00D637A3">
        <w:rPr>
          <w:rFonts w:eastAsia="Calibri Light" w:cstheme="minorHAnsi"/>
          <w:lang w:val="en-US"/>
        </w:rPr>
        <w:t xml:space="preserve"> (dsDNA)</w:t>
      </w:r>
      <w:r w:rsidR="36AEC269" w:rsidRPr="00D637A3">
        <w:rPr>
          <w:rFonts w:eastAsia="Calibri Light" w:cstheme="minorHAnsi"/>
          <w:lang w:val="en-US"/>
        </w:rPr>
        <w:t xml:space="preserve"> </w:t>
      </w:r>
      <w:r w:rsidR="240284C7" w:rsidRPr="00D637A3">
        <w:rPr>
          <w:rFonts w:eastAsia="Calibri Light" w:cstheme="minorHAnsi"/>
          <w:lang w:val="en-US"/>
        </w:rPr>
        <w:t>duplex display</w:t>
      </w:r>
      <w:r w:rsidR="3294F79B" w:rsidRPr="00D637A3">
        <w:rPr>
          <w:rFonts w:eastAsia="Calibri Light" w:cstheme="minorHAnsi"/>
          <w:lang w:val="en-US"/>
        </w:rPr>
        <w:t>ing</w:t>
      </w:r>
      <w:r w:rsidR="240284C7" w:rsidRPr="00D637A3">
        <w:rPr>
          <w:rFonts w:eastAsia="Calibri Light" w:cstheme="minorHAnsi"/>
          <w:lang w:val="en-US"/>
        </w:rPr>
        <w:t xml:space="preserve"> </w:t>
      </w:r>
      <w:r w:rsidR="20D7D5E9" w:rsidRPr="00D637A3">
        <w:rPr>
          <w:rFonts w:eastAsia="Calibri Light" w:cstheme="minorHAnsi"/>
          <w:lang w:val="en-US"/>
        </w:rPr>
        <w:t xml:space="preserve">short </w:t>
      </w:r>
      <w:r w:rsidR="7525EA7F" w:rsidRPr="00D637A3">
        <w:rPr>
          <w:rFonts w:eastAsia="Calibri Light" w:cstheme="minorHAnsi"/>
          <w:lang w:val="en-US"/>
        </w:rPr>
        <w:t xml:space="preserve">“toehold” </w:t>
      </w:r>
      <w:r w:rsidR="6344F977" w:rsidRPr="00D637A3">
        <w:rPr>
          <w:rFonts w:eastAsia="Calibri Light" w:cstheme="minorHAnsi"/>
          <w:lang w:val="en-US"/>
        </w:rPr>
        <w:t>overhang</w:t>
      </w:r>
      <w:r w:rsidR="71377424" w:rsidRPr="00D637A3">
        <w:rPr>
          <w:rFonts w:eastAsia="Calibri Light" w:cstheme="minorHAnsi"/>
          <w:lang w:val="en-US"/>
        </w:rPr>
        <w:t>s</w:t>
      </w:r>
      <w:r w:rsidR="00253F8E" w:rsidRPr="00D637A3">
        <w:rPr>
          <w:rFonts w:eastAsia="Calibri Light" w:cstheme="minorHAnsi"/>
          <w:lang w:val="en-US"/>
        </w:rPr>
        <w:t xml:space="preserve"> (</w:t>
      </w:r>
      <w:r w:rsidR="0030283C" w:rsidRPr="00D637A3">
        <w:rPr>
          <w:rFonts w:eastAsia="Calibri Light" w:cstheme="minorHAnsi"/>
          <w:lang w:val="en-US"/>
        </w:rPr>
        <w:t>i.e.,</w:t>
      </w:r>
      <w:r w:rsidR="00253F8E" w:rsidRPr="00D637A3">
        <w:rPr>
          <w:rFonts w:eastAsia="Calibri Light" w:cstheme="minorHAnsi"/>
          <w:lang w:val="en-US"/>
        </w:rPr>
        <w:t xml:space="preserve"> </w:t>
      </w:r>
      <w:r w:rsidR="20D7D5E9" w:rsidRPr="00D637A3">
        <w:rPr>
          <w:rFonts w:eastAsia="Calibri Light" w:cstheme="minorHAnsi"/>
          <w:lang w:val="en-US"/>
        </w:rPr>
        <w:t>7- to 10</w:t>
      </w:r>
      <w:r w:rsidR="00736B5C" w:rsidRPr="00D637A3">
        <w:rPr>
          <w:rFonts w:eastAsia="Calibri Light" w:cstheme="minorHAnsi"/>
          <w:lang w:val="en-US"/>
        </w:rPr>
        <w:t xml:space="preserve"> nucleotides (</w:t>
      </w:r>
      <w:r w:rsidR="20D7D5E9" w:rsidRPr="00D637A3">
        <w:rPr>
          <w:rFonts w:eastAsia="Calibri Light" w:cstheme="minorHAnsi"/>
          <w:lang w:val="en-US"/>
        </w:rPr>
        <w:t>nt</w:t>
      </w:r>
      <w:r w:rsidR="00373F9E" w:rsidRPr="00D637A3">
        <w:rPr>
          <w:rFonts w:eastAsia="Calibri Light" w:cstheme="minorHAnsi"/>
          <w:lang w:val="en-US"/>
        </w:rPr>
        <w:t>)</w:t>
      </w:r>
      <w:r w:rsidR="00253F8E" w:rsidRPr="00D637A3">
        <w:rPr>
          <w:rFonts w:eastAsia="Calibri Light" w:cstheme="minorHAnsi"/>
          <w:lang w:val="en-US"/>
        </w:rPr>
        <w:t>)</w:t>
      </w:r>
      <w:r w:rsidR="12895D48" w:rsidRPr="00D637A3">
        <w:rPr>
          <w:rFonts w:eastAsia="Calibri Light" w:cstheme="minorHAnsi"/>
          <w:lang w:val="en-US"/>
        </w:rPr>
        <w:t xml:space="preserve">. </w:t>
      </w:r>
      <w:r w:rsidR="288DBFEB" w:rsidRPr="00D637A3">
        <w:rPr>
          <w:rFonts w:eastAsia="Calibri Light" w:cstheme="minorHAnsi"/>
          <w:lang w:val="en-US"/>
        </w:rPr>
        <w:t>N</w:t>
      </w:r>
      <w:r w:rsidR="6BD5AB80" w:rsidRPr="00D637A3">
        <w:rPr>
          <w:rFonts w:eastAsia="Calibri Light" w:cstheme="minorHAnsi"/>
          <w:lang w:val="en-US"/>
        </w:rPr>
        <w:t>ucleic</w:t>
      </w:r>
      <w:r w:rsidR="009E0A9E" w:rsidRPr="00D637A3">
        <w:rPr>
          <w:rFonts w:eastAsia="Calibri Light" w:cstheme="minorHAnsi"/>
          <w:lang w:val="en-US"/>
        </w:rPr>
        <w:t xml:space="preserve"> </w:t>
      </w:r>
      <w:r w:rsidR="6BD5AB80" w:rsidRPr="00D637A3">
        <w:rPr>
          <w:rFonts w:eastAsia="Calibri Light" w:cstheme="minorHAnsi"/>
          <w:lang w:val="en-US"/>
        </w:rPr>
        <w:t xml:space="preserve">acid </w:t>
      </w:r>
      <w:r w:rsidR="7BCC645F" w:rsidRPr="00D637A3">
        <w:rPr>
          <w:rFonts w:eastAsia="Calibri Light" w:cstheme="minorHAnsi"/>
          <w:lang w:val="en-US"/>
        </w:rPr>
        <w:t>“</w:t>
      </w:r>
      <w:r w:rsidR="3294F79B" w:rsidRPr="00D637A3">
        <w:rPr>
          <w:rFonts w:eastAsia="Calibri Light" w:cstheme="minorHAnsi"/>
          <w:lang w:val="en-US"/>
        </w:rPr>
        <w:t>input</w:t>
      </w:r>
      <w:r w:rsidR="7BCC645F" w:rsidRPr="00D637A3">
        <w:rPr>
          <w:rFonts w:eastAsia="Calibri Light" w:cstheme="minorHAnsi"/>
          <w:lang w:val="en-US"/>
        </w:rPr>
        <w:t>”</w:t>
      </w:r>
      <w:r w:rsidR="3294F79B" w:rsidRPr="00D637A3">
        <w:rPr>
          <w:rFonts w:eastAsia="Calibri Light" w:cstheme="minorHAnsi"/>
          <w:lang w:val="en-US"/>
        </w:rPr>
        <w:t xml:space="preserve"> </w:t>
      </w:r>
      <w:r w:rsidR="7BCC645F" w:rsidRPr="00D637A3">
        <w:rPr>
          <w:rFonts w:eastAsia="Calibri Light" w:cstheme="minorHAnsi"/>
          <w:lang w:val="en-US"/>
        </w:rPr>
        <w:t>strand</w:t>
      </w:r>
      <w:r w:rsidR="288DBFEB" w:rsidRPr="00D637A3">
        <w:rPr>
          <w:rFonts w:eastAsia="Calibri Light" w:cstheme="minorHAnsi"/>
          <w:lang w:val="en-US"/>
        </w:rPr>
        <w:t>s</w:t>
      </w:r>
      <w:r w:rsidR="7BCC645F" w:rsidRPr="00D637A3">
        <w:rPr>
          <w:rFonts w:eastAsia="Calibri Light" w:cstheme="minorHAnsi"/>
          <w:lang w:val="en-US"/>
        </w:rPr>
        <w:t xml:space="preserve"> </w:t>
      </w:r>
      <w:r w:rsidR="6BD5AB80" w:rsidRPr="00D637A3">
        <w:rPr>
          <w:rFonts w:eastAsia="Calibri Light" w:cstheme="minorHAnsi"/>
          <w:lang w:val="en-US"/>
        </w:rPr>
        <w:t>can interact with th</w:t>
      </w:r>
      <w:r w:rsidR="288DBFEB" w:rsidRPr="00D637A3">
        <w:rPr>
          <w:rFonts w:eastAsia="Calibri Light" w:cstheme="minorHAnsi"/>
          <w:lang w:val="en-US"/>
        </w:rPr>
        <w:t>e</w:t>
      </w:r>
      <w:r w:rsidR="6BD5AB80" w:rsidRPr="00D637A3">
        <w:rPr>
          <w:rFonts w:eastAsia="Calibri Light" w:cstheme="minorHAnsi"/>
          <w:lang w:val="en-US"/>
        </w:rPr>
        <w:t xml:space="preserve"> partial</w:t>
      </w:r>
      <w:r w:rsidR="009E0A9E" w:rsidRPr="00D637A3">
        <w:rPr>
          <w:rFonts w:eastAsia="Calibri Light" w:cstheme="minorHAnsi"/>
          <w:lang w:val="en-US"/>
        </w:rPr>
        <w:t xml:space="preserve"> </w:t>
      </w:r>
      <w:r w:rsidR="6BD5AB80" w:rsidRPr="00D637A3">
        <w:rPr>
          <w:rFonts w:eastAsia="Calibri Light" w:cstheme="minorHAnsi"/>
          <w:lang w:val="en-US"/>
        </w:rPr>
        <w:t>duplex</w:t>
      </w:r>
      <w:r w:rsidR="288DBFEB" w:rsidRPr="00D637A3">
        <w:rPr>
          <w:rFonts w:eastAsia="Calibri Light" w:cstheme="minorHAnsi"/>
          <w:lang w:val="en-US"/>
        </w:rPr>
        <w:t>es</w:t>
      </w:r>
      <w:r w:rsidR="6BD5AB80" w:rsidRPr="00D637A3">
        <w:rPr>
          <w:rFonts w:eastAsia="Calibri Light" w:cstheme="minorHAnsi"/>
          <w:lang w:val="en-US"/>
        </w:rPr>
        <w:t xml:space="preserve"> </w:t>
      </w:r>
      <w:r w:rsidR="007A43AA" w:rsidRPr="00D637A3">
        <w:rPr>
          <w:rFonts w:eastAsia="Calibri Light" w:cstheme="minorHAnsi"/>
          <w:lang w:val="en-US"/>
        </w:rPr>
        <w:t xml:space="preserve">through </w:t>
      </w:r>
      <w:r w:rsidR="6BD5AB80" w:rsidRPr="00D637A3">
        <w:rPr>
          <w:rFonts w:eastAsia="Calibri Light" w:cstheme="minorHAnsi"/>
          <w:lang w:val="en-US"/>
        </w:rPr>
        <w:t>the toehold</w:t>
      </w:r>
      <w:r w:rsidR="007A43AA" w:rsidRPr="00D637A3">
        <w:rPr>
          <w:rFonts w:eastAsia="Calibri Light" w:cstheme="minorHAnsi"/>
          <w:lang w:val="en-US"/>
        </w:rPr>
        <w:t>. This leads to</w:t>
      </w:r>
      <w:r w:rsidR="3294F79B" w:rsidRPr="00D637A3">
        <w:rPr>
          <w:rFonts w:eastAsia="Calibri Light" w:cstheme="minorHAnsi"/>
          <w:lang w:val="en-US"/>
        </w:rPr>
        <w:t xml:space="preserve"> </w:t>
      </w:r>
      <w:r w:rsidR="00045EA2" w:rsidRPr="00D637A3">
        <w:rPr>
          <w:rFonts w:eastAsia="Calibri Light" w:cstheme="minorHAnsi"/>
          <w:lang w:val="en-US"/>
        </w:rPr>
        <w:t xml:space="preserve">the </w:t>
      </w:r>
      <w:r w:rsidR="12895D48" w:rsidRPr="00D637A3">
        <w:rPr>
          <w:rFonts w:eastAsia="Calibri Light" w:cstheme="minorHAnsi"/>
          <w:lang w:val="en-US"/>
        </w:rPr>
        <w:t>displace</w:t>
      </w:r>
      <w:r w:rsidR="00624CCA" w:rsidRPr="00D637A3">
        <w:rPr>
          <w:rFonts w:eastAsia="Calibri Light" w:cstheme="minorHAnsi"/>
          <w:lang w:val="en-US"/>
        </w:rPr>
        <w:t>ment of</w:t>
      </w:r>
      <w:r w:rsidR="12895D48" w:rsidRPr="00D637A3">
        <w:rPr>
          <w:rFonts w:eastAsia="Calibri Light" w:cstheme="minorHAnsi"/>
          <w:lang w:val="en-US"/>
        </w:rPr>
        <w:t xml:space="preserve"> </w:t>
      </w:r>
      <w:r w:rsidR="007A43AA" w:rsidRPr="00D637A3">
        <w:rPr>
          <w:rFonts w:eastAsia="Calibri Light" w:cstheme="minorHAnsi"/>
          <w:lang w:val="en-US"/>
        </w:rPr>
        <w:t xml:space="preserve">one of </w:t>
      </w:r>
      <w:r w:rsidR="288DBFEB" w:rsidRPr="00D637A3">
        <w:rPr>
          <w:rFonts w:eastAsia="Calibri Light" w:cstheme="minorHAnsi"/>
          <w:lang w:val="en-US"/>
        </w:rPr>
        <w:t xml:space="preserve">the </w:t>
      </w:r>
      <w:r w:rsidR="6379755D" w:rsidRPr="00D637A3">
        <w:rPr>
          <w:rFonts w:eastAsia="Calibri Light" w:cstheme="minorHAnsi"/>
          <w:lang w:val="en-US"/>
        </w:rPr>
        <w:t>strand</w:t>
      </w:r>
      <w:r w:rsidR="007A43AA" w:rsidRPr="00D637A3">
        <w:rPr>
          <w:rFonts w:eastAsia="Calibri Light" w:cstheme="minorHAnsi"/>
          <w:lang w:val="en-US"/>
        </w:rPr>
        <w:t>s</w:t>
      </w:r>
      <w:r w:rsidR="6379755D" w:rsidRPr="00D637A3">
        <w:rPr>
          <w:rFonts w:eastAsia="Calibri Light" w:cstheme="minorHAnsi"/>
          <w:lang w:val="en-US"/>
        </w:rPr>
        <w:t xml:space="preserve"> </w:t>
      </w:r>
      <w:r w:rsidR="00045EA2" w:rsidRPr="00D637A3">
        <w:rPr>
          <w:rFonts w:eastAsia="Calibri Light" w:cstheme="minorHAnsi"/>
          <w:lang w:val="en-US"/>
        </w:rPr>
        <w:t>from</w:t>
      </w:r>
      <w:r w:rsidR="6BD5AB80" w:rsidRPr="00D637A3">
        <w:rPr>
          <w:rFonts w:eastAsia="Calibri Light" w:cstheme="minorHAnsi"/>
          <w:lang w:val="en-US"/>
        </w:rPr>
        <w:t xml:space="preserve"> </w:t>
      </w:r>
      <w:r w:rsidR="6379755D" w:rsidRPr="00D637A3">
        <w:rPr>
          <w:rFonts w:eastAsia="Calibri Light" w:cstheme="minorHAnsi"/>
          <w:lang w:val="en-US"/>
        </w:rPr>
        <w:t xml:space="preserve">the </w:t>
      </w:r>
      <w:r w:rsidR="12895D48" w:rsidRPr="00D637A3">
        <w:rPr>
          <w:rFonts w:eastAsia="Calibri Light" w:cstheme="minorHAnsi"/>
          <w:lang w:val="en-US"/>
        </w:rPr>
        <w:t xml:space="preserve">partial </w:t>
      </w:r>
      <w:r w:rsidR="6379755D" w:rsidRPr="00D637A3">
        <w:rPr>
          <w:rFonts w:eastAsia="Calibri Light" w:cstheme="minorHAnsi"/>
          <w:lang w:val="en-US"/>
        </w:rPr>
        <w:t>duplex</w:t>
      </w:r>
      <w:r w:rsidR="00045EA2" w:rsidRPr="00D637A3">
        <w:rPr>
          <w:rFonts w:eastAsia="Calibri Light" w:cstheme="minorHAnsi"/>
          <w:lang w:val="en-US"/>
        </w:rPr>
        <w:t>, and</w:t>
      </w:r>
      <w:r w:rsidR="12895D48" w:rsidRPr="00D637A3">
        <w:rPr>
          <w:rFonts w:eastAsia="Calibri Light" w:cstheme="minorHAnsi"/>
          <w:lang w:val="en-US"/>
        </w:rPr>
        <w:t xml:space="preserve"> </w:t>
      </w:r>
      <w:r w:rsidR="00045EA2" w:rsidRPr="00D637A3">
        <w:rPr>
          <w:rFonts w:eastAsia="Calibri Light" w:cstheme="minorHAnsi"/>
          <w:lang w:val="en-US"/>
        </w:rPr>
        <w:t xml:space="preserve">this </w:t>
      </w:r>
      <w:r w:rsidR="51537016" w:rsidRPr="00D637A3">
        <w:rPr>
          <w:rFonts w:eastAsia="Calibri Light" w:cstheme="minorHAnsi"/>
          <w:lang w:val="en-US"/>
        </w:rPr>
        <w:t>liberated</w:t>
      </w:r>
      <w:r w:rsidR="6379755D" w:rsidRPr="00D637A3">
        <w:rPr>
          <w:rFonts w:eastAsia="Calibri Light" w:cstheme="minorHAnsi"/>
          <w:lang w:val="en-US"/>
        </w:rPr>
        <w:t xml:space="preserve"> </w:t>
      </w:r>
      <w:r w:rsidR="12895D48" w:rsidRPr="00D637A3">
        <w:rPr>
          <w:rFonts w:eastAsia="Calibri Light" w:cstheme="minorHAnsi"/>
          <w:lang w:val="en-US"/>
        </w:rPr>
        <w:t>strand</w:t>
      </w:r>
      <w:r w:rsidR="288DBFEB" w:rsidRPr="00D637A3">
        <w:rPr>
          <w:rFonts w:eastAsia="Calibri Light" w:cstheme="minorHAnsi"/>
          <w:lang w:val="en-US"/>
        </w:rPr>
        <w:t xml:space="preserve"> </w:t>
      </w:r>
      <w:r w:rsidR="51537016" w:rsidRPr="00D637A3">
        <w:rPr>
          <w:rFonts w:eastAsia="Calibri Light" w:cstheme="minorHAnsi"/>
          <w:lang w:val="en-US"/>
        </w:rPr>
        <w:t xml:space="preserve">can </w:t>
      </w:r>
      <w:r w:rsidR="00045EA2" w:rsidRPr="00D637A3">
        <w:rPr>
          <w:rFonts w:eastAsia="Calibri Light" w:cstheme="minorHAnsi"/>
          <w:lang w:val="en-US"/>
        </w:rPr>
        <w:t xml:space="preserve">then </w:t>
      </w:r>
      <w:r w:rsidR="2B45D9DE" w:rsidRPr="00D637A3">
        <w:rPr>
          <w:rFonts w:eastAsia="Calibri Light" w:cstheme="minorHAnsi"/>
          <w:lang w:val="en-US"/>
        </w:rPr>
        <w:t xml:space="preserve">serve as </w:t>
      </w:r>
      <w:r w:rsidR="7685A848" w:rsidRPr="00D637A3">
        <w:rPr>
          <w:rFonts w:eastAsia="Calibri Light" w:cstheme="minorHAnsi"/>
          <w:lang w:val="en-US"/>
        </w:rPr>
        <w:t xml:space="preserve">input </w:t>
      </w:r>
      <w:r w:rsidR="00F7747D" w:rsidRPr="00D637A3">
        <w:rPr>
          <w:rFonts w:eastAsia="Calibri Light" w:cstheme="minorHAnsi"/>
          <w:lang w:val="en-US"/>
        </w:rPr>
        <w:t>for</w:t>
      </w:r>
      <w:r w:rsidR="7685A848" w:rsidRPr="00D637A3">
        <w:rPr>
          <w:rFonts w:eastAsia="Calibri Light" w:cstheme="minorHAnsi"/>
          <w:lang w:val="en-US"/>
        </w:rPr>
        <w:t xml:space="preserve"> </w:t>
      </w:r>
      <w:r w:rsidR="009E0A9E" w:rsidRPr="00D637A3">
        <w:rPr>
          <w:rFonts w:eastAsia="Calibri Light" w:cstheme="minorHAnsi"/>
          <w:lang w:val="en-US"/>
        </w:rPr>
        <w:t>downstream</w:t>
      </w:r>
      <w:r w:rsidR="7685A848" w:rsidRPr="00D637A3">
        <w:rPr>
          <w:rFonts w:eastAsia="Calibri Light" w:cstheme="minorHAnsi"/>
          <w:lang w:val="en-US"/>
        </w:rPr>
        <w:t xml:space="preserve"> </w:t>
      </w:r>
      <w:r w:rsidR="3E98FE2C" w:rsidRPr="00D637A3">
        <w:rPr>
          <w:rFonts w:eastAsia="Calibri Light" w:cstheme="minorHAnsi"/>
          <w:lang w:val="en-US"/>
        </w:rPr>
        <w:t>partial duplex</w:t>
      </w:r>
      <w:r w:rsidR="7685A848" w:rsidRPr="00D637A3">
        <w:rPr>
          <w:rFonts w:eastAsia="Calibri Light" w:cstheme="minorHAnsi"/>
          <w:lang w:val="en-US"/>
        </w:rPr>
        <w:t>es</w:t>
      </w:r>
      <w:r w:rsidR="00525D46" w:rsidRPr="00D637A3">
        <w:rPr>
          <w:rFonts w:eastAsia="Calibri Light" w:cstheme="minorHAnsi"/>
          <w:lang w:val="en-US"/>
        </w:rPr>
        <w:t xml:space="preserve">. Thus, TMDSD </w:t>
      </w:r>
      <w:r w:rsidR="00A44F4E" w:rsidRPr="00D637A3">
        <w:rPr>
          <w:rFonts w:eastAsia="Calibri Light" w:cstheme="minorHAnsi"/>
          <w:lang w:val="en-US"/>
        </w:rPr>
        <w:t>enabl</w:t>
      </w:r>
      <w:r w:rsidR="00525D46" w:rsidRPr="00D637A3">
        <w:rPr>
          <w:rFonts w:eastAsia="Calibri Light" w:cstheme="minorHAnsi"/>
          <w:lang w:val="en-US"/>
        </w:rPr>
        <w:t>es</w:t>
      </w:r>
      <w:r w:rsidR="288DBFEB" w:rsidRPr="00D637A3">
        <w:rPr>
          <w:rFonts w:eastAsia="Calibri Light" w:cstheme="minorHAnsi"/>
          <w:lang w:val="en-US"/>
        </w:rPr>
        <w:t xml:space="preserve"> </w:t>
      </w:r>
      <w:r w:rsidR="335F2050" w:rsidRPr="00D637A3">
        <w:rPr>
          <w:rFonts w:eastAsia="Calibri Light" w:cstheme="minorHAnsi"/>
          <w:lang w:val="en-US"/>
        </w:rPr>
        <w:t>signal cascad</w:t>
      </w:r>
      <w:r w:rsidR="3E98FE2C" w:rsidRPr="00D637A3">
        <w:rPr>
          <w:rFonts w:eastAsia="Calibri Light" w:cstheme="minorHAnsi"/>
          <w:lang w:val="en-US"/>
        </w:rPr>
        <w:t>ing</w:t>
      </w:r>
      <w:r w:rsidR="335F2050" w:rsidRPr="00D637A3">
        <w:rPr>
          <w:rFonts w:eastAsia="Calibri Light" w:cstheme="minorHAnsi"/>
          <w:lang w:val="en-US"/>
        </w:rPr>
        <w:t xml:space="preserve"> and information processing</w:t>
      </w:r>
      <w:r w:rsidR="31B9CD47" w:rsidRPr="00D637A3">
        <w:rPr>
          <w:rFonts w:eastAsia="Calibri Light" w:cstheme="minorHAnsi"/>
          <w:lang w:val="en-US"/>
        </w:rPr>
        <w:t>.</w:t>
      </w:r>
      <w:r w:rsidR="74C9B8C6" w:rsidRPr="00D637A3">
        <w:rPr>
          <w:rFonts w:eastAsia="Calibri Light" w:cstheme="minorHAnsi"/>
          <w:lang w:val="en-US"/>
        </w:rPr>
        <w:t xml:space="preserve"> </w:t>
      </w:r>
      <w:r w:rsidR="7685A848" w:rsidRPr="00D637A3">
        <w:rPr>
          <w:rFonts w:eastAsia="Calibri Light" w:cstheme="minorHAnsi"/>
          <w:lang w:val="en-US"/>
        </w:rPr>
        <w:t>In principle, orthogonal TMDSD motifs can operate independently in solution, enabling parallel information processing. T</w:t>
      </w:r>
      <w:r w:rsidR="74C9B8C6" w:rsidRPr="00D637A3">
        <w:rPr>
          <w:rFonts w:eastAsia="Calibri Light" w:cstheme="minorHAnsi"/>
          <w:lang w:val="en-US"/>
        </w:rPr>
        <w:t xml:space="preserve">here </w:t>
      </w:r>
      <w:r w:rsidR="6BB1B045" w:rsidRPr="00D637A3">
        <w:rPr>
          <w:rFonts w:eastAsia="Calibri Light" w:cstheme="minorHAnsi"/>
          <w:lang w:val="en-US"/>
        </w:rPr>
        <w:t>have been</w:t>
      </w:r>
      <w:r w:rsidR="74C9B8C6" w:rsidRPr="00D637A3">
        <w:rPr>
          <w:rFonts w:eastAsia="Calibri Light" w:cstheme="minorHAnsi"/>
          <w:lang w:val="en-US"/>
        </w:rPr>
        <w:t xml:space="preserve"> a number of </w:t>
      </w:r>
      <w:r w:rsidR="04EC68DE" w:rsidRPr="00D637A3">
        <w:rPr>
          <w:rFonts w:eastAsia="Calibri Light" w:cstheme="minorHAnsi"/>
          <w:lang w:val="en-US"/>
        </w:rPr>
        <w:t>variations o</w:t>
      </w:r>
      <w:r w:rsidR="3E98FE2C" w:rsidRPr="00D637A3">
        <w:rPr>
          <w:rFonts w:eastAsia="Calibri Light" w:cstheme="minorHAnsi"/>
          <w:lang w:val="en-US"/>
        </w:rPr>
        <w:t>n</w:t>
      </w:r>
      <w:r w:rsidR="04EC68DE" w:rsidRPr="00D637A3">
        <w:rPr>
          <w:rFonts w:eastAsia="Calibri Light" w:cstheme="minorHAnsi"/>
          <w:lang w:val="en-US"/>
        </w:rPr>
        <w:t xml:space="preserve"> </w:t>
      </w:r>
      <w:r w:rsidR="41985E89" w:rsidRPr="00D637A3">
        <w:rPr>
          <w:rFonts w:eastAsia="Calibri Light" w:cstheme="minorHAnsi"/>
          <w:lang w:val="en-US"/>
        </w:rPr>
        <w:t>the TMDSD reaction</w:t>
      </w:r>
      <w:r w:rsidR="5ADDD916" w:rsidRPr="00D637A3">
        <w:rPr>
          <w:rFonts w:eastAsia="Calibri Light" w:cstheme="minorHAnsi"/>
          <w:lang w:val="en-US"/>
        </w:rPr>
        <w:t>,</w:t>
      </w:r>
      <w:r w:rsidR="74C9B8C6" w:rsidRPr="00D637A3">
        <w:rPr>
          <w:rFonts w:eastAsia="Calibri Light" w:cstheme="minorHAnsi"/>
          <w:lang w:val="en-US"/>
        </w:rPr>
        <w:t xml:space="preserve"> </w:t>
      </w:r>
      <w:r w:rsidR="5ADDD916" w:rsidRPr="00D637A3">
        <w:rPr>
          <w:rFonts w:eastAsia="Calibri Light" w:cstheme="minorHAnsi"/>
          <w:lang w:val="en-US"/>
        </w:rPr>
        <w:t xml:space="preserve">such as </w:t>
      </w:r>
      <w:r w:rsidR="74C9B8C6" w:rsidRPr="00D637A3">
        <w:rPr>
          <w:rFonts w:eastAsia="Calibri Light" w:cstheme="minorHAnsi"/>
          <w:lang w:val="en-US"/>
        </w:rPr>
        <w:t>toehold-mediated DNA strand exchange (TMDSE)</w:t>
      </w:r>
      <w:r w:rsidR="3CA0B5A4" w:rsidRPr="00D637A3">
        <w:rPr>
          <w:rFonts w:eastAsia="Calibri Light" w:cstheme="minorHAnsi"/>
          <w:lang w:val="en-US"/>
        </w:rPr>
        <w:fldChar w:fldCharType="begin"/>
      </w:r>
      <w:r w:rsidR="0091262F" w:rsidRPr="00D637A3">
        <w:rPr>
          <w:rFonts w:eastAsia="Calibri Light" w:cstheme="minorHAnsi"/>
          <w:lang w:val="en-US"/>
        </w:rPr>
        <w:instrText xml:space="preserve"> ADDIN ZOTERO_ITEM CSL_CITATION {"citationID":"c78hikpi","properties":{"formattedCitation":"\\super 17\\nosupersub{}","plainCitation":"17","noteIndex":0},"citationItems":[{"id":"YXD0EVCo/Z6HtWuAD","uris":["http://zotero.org/users/local/OrSFoUcr/items/UGHRKEYI"],"uri":["http://zotero.org/users/local/OrSFoUcr/items/UGHRKEYI"],"itemData":{"id":35,"type":"article-journal","abstract":"Artificial biochemical circuits are likely to play as large a role in biological engineering as electrical circuits have played in the engineering of electromechanical devices. Toward that end, nucleic acids provide a designable substrate for the regulation of biochemical reactions. However, it has been difficult to incorporate signal amplification components. We introduce a design strategy that allows a specified input oligonucleotide to catalyze the release of a specified output oligonucleotide, which in turn can serve as a catalyst for other reactions. This reaction, which is driven forward by the configurational entropy of the released molecule, provides an amplifying circuit element that is simple, fast, modular, composable, and robust. We have constructed and characterized several circuits that amplify nucleic acid signals, including a feedforward cascade with quadratic kinetics and a positive feedback circuit with exponential growth kinetics.\nBiochemical circuits based on nucleic acids can use output strands of oligonucleotides as catalysts for subsequent reactions to amplify small signals for use in sensors.\nBiochemical circuits based on nucleic acids can use output strands of oligonucleotides as catalysts for subsequent reactions to amplify small signals for use in sensors.","container-title":"Science","DOI":"10.1126/science.1148532","ISSN":"0036-8075, 1095-9203","issue":"5853","language":"en","note":"publisher: American Association for the Advancement of Science\nsection: Report\nPMID: 18006742","page":"1121-1125","source":"science.sciencemag.org","title":"Engineering Entropy-Driven Reactions and Networks Catalyzed by DNA","volume":"318","author":[{"family":"Zhang","given":"David Yu"},{"family":"Turberfield","given":"Andrew J."},{"family":"Yurke","given":"Bernard"},{"family":"Winfree","given":"Erik"}],"issued":{"date-parts":[["2007",11,16]]}}}],"schema":"https://github.com/citation-style-language/schema/raw/master/csl-citation.json"} </w:instrText>
      </w:r>
      <w:r w:rsidR="3CA0B5A4" w:rsidRPr="00D637A3">
        <w:rPr>
          <w:rFonts w:eastAsia="Calibri Light" w:cstheme="minorHAnsi"/>
          <w:lang w:val="en-US"/>
        </w:rPr>
        <w:fldChar w:fldCharType="separate"/>
      </w:r>
      <w:r w:rsidR="000A3670" w:rsidRPr="00D637A3">
        <w:rPr>
          <w:rFonts w:cstheme="minorHAnsi"/>
          <w:vertAlign w:val="superscript"/>
          <w:lang w:val="en-US"/>
        </w:rPr>
        <w:t>17</w:t>
      </w:r>
      <w:r w:rsidR="3CA0B5A4" w:rsidRPr="00D637A3">
        <w:rPr>
          <w:rFonts w:eastAsia="Calibri Light" w:cstheme="minorHAnsi"/>
          <w:lang w:val="en-US"/>
        </w:rPr>
        <w:fldChar w:fldCharType="end"/>
      </w:r>
      <w:r w:rsidR="74C9B8C6" w:rsidRPr="00D637A3">
        <w:rPr>
          <w:rFonts w:eastAsia="Calibri Light" w:cstheme="minorHAnsi"/>
          <w:lang w:val="en-US"/>
        </w:rPr>
        <w:t xml:space="preserve">, </w:t>
      </w:r>
      <w:r w:rsidR="0DBA86E2" w:rsidRPr="00D637A3">
        <w:rPr>
          <w:rFonts w:eastAsia="Calibri Light" w:cstheme="minorHAnsi"/>
          <w:lang w:val="en-US"/>
        </w:rPr>
        <w:t>“</w:t>
      </w:r>
      <w:r w:rsidR="74C9B8C6" w:rsidRPr="00D637A3">
        <w:rPr>
          <w:rFonts w:eastAsia="Calibri Light" w:cstheme="minorHAnsi"/>
          <w:lang w:val="en-US"/>
        </w:rPr>
        <w:t>leakless</w:t>
      </w:r>
      <w:r w:rsidR="0DBA86E2" w:rsidRPr="00D637A3">
        <w:rPr>
          <w:rFonts w:eastAsia="Calibri Light" w:cstheme="minorHAnsi"/>
          <w:lang w:val="en-US"/>
        </w:rPr>
        <w:t>”</w:t>
      </w:r>
      <w:r w:rsidR="74C9B8C6" w:rsidRPr="00D637A3">
        <w:rPr>
          <w:rFonts w:eastAsia="Calibri Light" w:cstheme="minorHAnsi"/>
          <w:lang w:val="en-US"/>
        </w:rPr>
        <w:t xml:space="preserve"> toeholds </w:t>
      </w:r>
      <w:r w:rsidR="0DBA86E2" w:rsidRPr="00D637A3">
        <w:rPr>
          <w:rFonts w:eastAsia="Calibri Light" w:cstheme="minorHAnsi"/>
          <w:lang w:val="en-US"/>
        </w:rPr>
        <w:t>with double-long domains</w:t>
      </w:r>
      <w:r w:rsidR="3CA0B5A4" w:rsidRPr="00D637A3">
        <w:rPr>
          <w:rFonts w:eastAsia="Calibri Light" w:cstheme="minorHAnsi"/>
          <w:lang w:val="en-US"/>
        </w:rPr>
        <w:fldChar w:fldCharType="begin"/>
      </w:r>
      <w:r w:rsidR="0091262F" w:rsidRPr="00D637A3">
        <w:rPr>
          <w:rFonts w:eastAsia="Calibri Light" w:cstheme="minorHAnsi"/>
          <w:lang w:val="en-US"/>
        </w:rPr>
        <w:instrText xml:space="preserve"> ADDIN ZOTERO_ITEM CSL_CITATION {"citationID":"bWSzDQKp","properties":{"formattedCitation":"\\super 18\\nosupersub{}","plainCitation":"18","noteIndex":0},"citationItems":[{"id":"YXD0EVCo/DMWW27JH","uris":["http://zotero.org/users/local/OrSFoUcr/items/8NPSHP77"],"uri":["http://zotero.org/users/local/OrSFoUcr/items/8NPSHP77"],"itemData":{"id":61,"type":"article-journal","abstract":"Artificially designed molecular systems with programmable behaviors have become a valuable tool in chemistry, biology, material science, and medicine. Although information processing in biological regulatory pathways is remarkably robust to error, it remains a challenge to design molecular systems that are similarly robust. With functionality determined entirely by secondary structure of DNA, strand displacement has emerged as a uniquely versatile building block for cell-free biochemical networks. Here, we experimentally investigate a design principle to reduce undesired triggering in the absence of input (leak), a side reaction that critically reduces sensitivity and disrupts the behavior of strand displacement cascades. Inspired by error correction methods exploiting redundancy in electrical engineering, we ensure a higher-energy penalty to leak via logical redundancy. Our design strategy is, in principle, capable of reducing leak to arbitrarily low levels, and we experimentally test two levels of leak reduction for a core “translator” component that converts a signal of one sequence into that of another. We show that the leak was not measurable in the high-redundancy scheme, even for concentrations that are up to 100 times larger than typical. Beyond a single translator, we constructed a fast and low-leak translator cascade of nine strand displacement steps and a logic\n              OR\n              gate circuit consisting of 10 translators, showing that our design principle can be used to effectively reduce leak in more complex chemical systems.","container-title":"Proceedings of the National Academy of Sciences","DOI":"10.1073/pnas.1806859115","ISSN":"0027-8424, 1091-6490","issue":"52","journalAbbreviation":"Proc Natl Acad Sci USA","language":"en","page":"E12182-E12191","source":"DOI.org (Crossref)","title":"Effective design principles for leakless strand displacement systems","volume":"115","author":[{"family":"Wang","given":"Boya"},{"family":"Thachuk","given":"Chris"},{"family":"Ellington","given":"Andrew D."},{"family":"Winfree","given":"Erik"},{"family":"Soloveichik","given":"David"}],"issued":{"date-parts":[["2018",12,26]]}}}],"schema":"https://github.com/citation-style-language/schema/raw/master/csl-citation.json"} </w:instrText>
      </w:r>
      <w:r w:rsidR="3CA0B5A4" w:rsidRPr="00D637A3">
        <w:rPr>
          <w:rFonts w:eastAsia="Calibri Light" w:cstheme="minorHAnsi"/>
          <w:lang w:val="en-US"/>
        </w:rPr>
        <w:fldChar w:fldCharType="separate"/>
      </w:r>
      <w:r w:rsidR="000A3670" w:rsidRPr="00D637A3">
        <w:rPr>
          <w:rFonts w:cstheme="minorHAnsi"/>
          <w:vertAlign w:val="superscript"/>
          <w:lang w:val="en-US"/>
        </w:rPr>
        <w:t>18</w:t>
      </w:r>
      <w:r w:rsidR="3CA0B5A4" w:rsidRPr="00D637A3">
        <w:rPr>
          <w:rFonts w:eastAsia="Calibri Light" w:cstheme="minorHAnsi"/>
          <w:lang w:val="en-US"/>
        </w:rPr>
        <w:fldChar w:fldCharType="end"/>
      </w:r>
      <w:r w:rsidR="0DBA86E2" w:rsidRPr="00D637A3">
        <w:rPr>
          <w:rFonts w:eastAsia="Calibri Light" w:cstheme="minorHAnsi"/>
          <w:lang w:val="en-US"/>
        </w:rPr>
        <w:t xml:space="preserve">, </w:t>
      </w:r>
      <w:r w:rsidR="5ADDD916" w:rsidRPr="00D637A3">
        <w:rPr>
          <w:rFonts w:eastAsia="Calibri Light" w:cstheme="minorHAnsi"/>
          <w:lang w:val="en-US"/>
        </w:rPr>
        <w:t>sequence</w:t>
      </w:r>
      <w:r w:rsidR="00142168" w:rsidRPr="00D637A3">
        <w:rPr>
          <w:rFonts w:eastAsia="Calibri Light" w:cstheme="minorHAnsi"/>
          <w:lang w:val="en-US"/>
        </w:rPr>
        <w:t>-</w:t>
      </w:r>
      <w:r w:rsidR="5ADDD916" w:rsidRPr="00D637A3">
        <w:rPr>
          <w:rFonts w:eastAsia="Calibri Light" w:cstheme="minorHAnsi"/>
          <w:lang w:val="en-US"/>
        </w:rPr>
        <w:t xml:space="preserve">mismatched </w:t>
      </w:r>
      <w:r w:rsidR="09050CFE" w:rsidRPr="00D637A3">
        <w:rPr>
          <w:rFonts w:eastAsia="Calibri Light" w:cstheme="minorHAnsi"/>
          <w:lang w:val="en-US"/>
        </w:rPr>
        <w:t>toehold</w:t>
      </w:r>
      <w:r w:rsidR="001F515D" w:rsidRPr="00D637A3">
        <w:rPr>
          <w:rFonts w:eastAsia="Calibri Light" w:cstheme="minorHAnsi"/>
          <w:lang w:val="en-US"/>
        </w:rPr>
        <w:t>s</w:t>
      </w:r>
      <w:r w:rsidR="3CA0B5A4" w:rsidRPr="00D637A3">
        <w:rPr>
          <w:rFonts w:eastAsia="Calibri Light" w:cstheme="minorHAnsi"/>
          <w:lang w:val="en-US"/>
        </w:rPr>
        <w:fldChar w:fldCharType="begin"/>
      </w:r>
      <w:r w:rsidR="0091262F" w:rsidRPr="00D637A3">
        <w:rPr>
          <w:rFonts w:eastAsia="Calibri Light" w:cstheme="minorHAnsi"/>
          <w:lang w:val="en-US"/>
        </w:rPr>
        <w:instrText xml:space="preserve"> ADDIN ZOTERO_ITEM CSL_CITATION {"citationID":"O8iiI2kV","properties":{"formattedCitation":"\\super 19\\nosupersub{}","plainCitation":"19","noteIndex":0},"citationItems":[{"id":"YXD0EVCo/OSItnzFv","uris":["http://zotero.org/users/local/OrSFoUcr/items/HLQPALVD"],"uri":["http://zotero.org/users/local/OrSFoUcr/items/HLQPALVD"],"itemData":{"id":66,"type":"article-journal","abstract":"DNA is used to construct synthetic systems that sense, actuate, move and compute. The operation of many dynamic DNA devices depends on toehold-mediated strand displacement, by which one DNA strand displaces another from a duplex. Kinetic control of strand displacement is particularly important in autonomous molecular machinery and molecular computation, in which non-equilibrium systems are controlled through rates of competing processes. Here, we introduce a new method based on the creation of mismatched base pairs as kinetic barriers to strand displacement. Reaction rate constants can be tuned across three orders of magnitude by altering the position of such a defect without significantly changing the stabilities of reactants or products. By modelling reaction free-energy landscapes, we explore the mechanistic basis of this control mechanism. We also demonstrate that oxDNA, a coarse-grained model of DNA, is capable of accurately predicting and explaining the impact of mismatches on displacement kinetics.","container-title":"Nature Communications","DOI":"10.1038/ncomms6324","ISSN":"2041-1723","issue":"1","language":"en","note":"number: 1\npublisher: Nature Publishing Group","page":"5324","source":"www.nature.com","title":"Programmable energy landscapes for kinetic control of DNA strand displacement","volume":"5","author":[{"family":"Machinek","given":"Robert R. F."},{"family":"Ouldridge","given":"Thomas E."},{"family":"Haley","given":"Natalie E. C."},{"family":"Bath","given":"Jonathan"},{"family":"Turberfield","given":"Andrew J."}],"issued":{"date-parts":[["2014",11,10]]}}}],"schema":"https://github.com/citation-style-language/schema/raw/master/csl-citation.json"} </w:instrText>
      </w:r>
      <w:r w:rsidR="3CA0B5A4" w:rsidRPr="00D637A3">
        <w:rPr>
          <w:rFonts w:eastAsia="Calibri Light" w:cstheme="minorHAnsi"/>
          <w:lang w:val="en-US"/>
        </w:rPr>
        <w:fldChar w:fldCharType="separate"/>
      </w:r>
      <w:r w:rsidR="000A3670" w:rsidRPr="00D637A3">
        <w:rPr>
          <w:rFonts w:cstheme="minorHAnsi"/>
          <w:vertAlign w:val="superscript"/>
          <w:lang w:val="en-US"/>
        </w:rPr>
        <w:t>19</w:t>
      </w:r>
      <w:r w:rsidR="3CA0B5A4" w:rsidRPr="00D637A3">
        <w:rPr>
          <w:rFonts w:eastAsia="Calibri Light" w:cstheme="minorHAnsi"/>
          <w:lang w:val="en-US"/>
        </w:rPr>
        <w:fldChar w:fldCharType="end"/>
      </w:r>
      <w:r w:rsidR="09050CFE" w:rsidRPr="00D637A3">
        <w:rPr>
          <w:rFonts w:eastAsia="Calibri Light" w:cstheme="minorHAnsi"/>
          <w:lang w:val="en-US"/>
        </w:rPr>
        <w:t xml:space="preserve">, </w:t>
      </w:r>
      <w:r w:rsidR="0DBA86E2" w:rsidRPr="00D637A3">
        <w:rPr>
          <w:rFonts w:eastAsia="Calibri Light" w:cstheme="minorHAnsi"/>
          <w:lang w:val="en-US"/>
        </w:rPr>
        <w:t xml:space="preserve">and </w:t>
      </w:r>
      <w:r w:rsidR="5ADDD916" w:rsidRPr="00D637A3">
        <w:rPr>
          <w:rFonts w:eastAsia="Calibri Light" w:cstheme="minorHAnsi"/>
          <w:lang w:val="en-US"/>
        </w:rPr>
        <w:t>“</w:t>
      </w:r>
      <w:r w:rsidR="04A92EFA" w:rsidRPr="00D637A3">
        <w:rPr>
          <w:rFonts w:eastAsia="Calibri Light" w:cstheme="minorHAnsi"/>
          <w:lang w:val="en-US"/>
        </w:rPr>
        <w:t>handhold</w:t>
      </w:r>
      <w:r w:rsidR="5ADDD916" w:rsidRPr="00D637A3">
        <w:rPr>
          <w:rFonts w:eastAsia="Calibri Light" w:cstheme="minorHAnsi"/>
          <w:lang w:val="en-US"/>
        </w:rPr>
        <w:t>”</w:t>
      </w:r>
      <w:r w:rsidR="00142168" w:rsidRPr="00D637A3">
        <w:rPr>
          <w:rFonts w:eastAsia="Calibri Light" w:cstheme="minorHAnsi"/>
          <w:lang w:val="en-US"/>
        </w:rPr>
        <w:t>-</w:t>
      </w:r>
      <w:r w:rsidR="4AEE89FE" w:rsidRPr="00D637A3">
        <w:rPr>
          <w:rFonts w:eastAsia="Calibri Light" w:cstheme="minorHAnsi"/>
          <w:lang w:val="en-US"/>
        </w:rPr>
        <w:t>mediated strand displacement</w:t>
      </w:r>
      <w:r w:rsidR="3CA0B5A4" w:rsidRPr="00D637A3">
        <w:rPr>
          <w:rFonts w:eastAsia="Calibri Light" w:cstheme="minorHAnsi"/>
          <w:lang w:val="en-US"/>
        </w:rPr>
        <w:fldChar w:fldCharType="begin"/>
      </w:r>
      <w:r w:rsidR="0091262F" w:rsidRPr="00D637A3">
        <w:rPr>
          <w:rFonts w:eastAsia="Calibri Light" w:cstheme="minorHAnsi"/>
          <w:lang w:val="en-US"/>
        </w:rPr>
        <w:instrText xml:space="preserve"> ADDIN ZOTERO_ITEM CSL_CITATION {"citationID":"QvHrN4nY","properties":{"formattedCitation":"\\super 20\\nosupersub{}","plainCitation":"20","noteIndex":0},"citationItems":[{"id":"YXD0EVCo/LpWqTWDw","uris":["http://zotero.org/users/local/OrSFoUcr/items/ZDYZ6GRV"],"uri":["http://zotero.org/users/local/OrSFoUcr/items/ZDYZ6GRV"],"itemData":{"id":69,"type":"article-journal","abstract":"&lt;p&gt;Toehold-mediated strand displacement (TMSD) is a nucleic acid-based reaction wherein an invader strand (&lt;i&gt;I&lt;/i&gt;) replaces an incumbent strand (&lt;i&gt;N&lt;/i&gt;) in a duplex with a target strand (&lt;i&gt;T&lt;/i&gt;). TMSD is driven by toeholds, overhanging single-stranded domains in &lt;i&gt;T&lt;/i&gt; recognised by &lt;i&gt;I&lt;/i&gt;. Although TMSD is responsible for the outstanding potential of dynamic DNA nanotechnology&lt;sup&gt;1, 2&lt;/sup&gt;, TMSD cannot implement templating, the central mechanism by which biological systems generate complex, far-from equilibrium assemblies like RNA or proteins&lt;sup&gt;3, 4&lt;/sup&gt;. Therefore, we introduce handhold-mediated strand displacement (HMSD). Handholds are toehold analogues located in &lt;i&gt;N&lt;/i&gt; and capable of implementing templating. We measure the kinetics of 98 different HMSD systems to demonstrate that handholds can accelerate the rate of invader-target (&lt;i&gt;IT&lt;/i&gt;) binding by more than 4 orders of magnitude. Furthermore, handholds of moderate length accelerate reactions whilst allowing detachment of the product &lt;i&gt;IT&lt;/i&gt; from &lt;i&gt;N&lt;/i&gt;. We are thus able to experimentally demonstrate the use of HMSD-based templating to produce highly-specific far-from-equilibrium DNA duplexes.&lt;/p&gt;","container-title":"bioRxiv","DOI":"10.1101/2020.05.22.108571","language":"en","note":"publisher: Cold Spring Harbor Laboratory\nsection: New Results","page":"2020.05.22.108571","source":"www.biorxiv.org","title":"Handhold-mediated strand displacement: a nucleic acid-based mechanism for generating far-from-equilibrium assemblies through templated reactions","title-short":"Handhold-mediated strand displacement","author":[{"family":"Cabello-Garcia","given":"Javier"},{"family":"Bae","given":"Wooli"},{"family":"Stan","given":"Guy-Bart V."},{"family":"Ouldridge","given":"Thomas E."}],"issued":{"date-parts":[["2020",5,23]]}}}],"schema":"https://github.com/citation-style-language/schema/raw/master/csl-citation.json"} </w:instrText>
      </w:r>
      <w:r w:rsidR="3CA0B5A4" w:rsidRPr="00D637A3">
        <w:rPr>
          <w:rFonts w:eastAsia="Calibri Light" w:cstheme="minorHAnsi"/>
          <w:lang w:val="en-US"/>
        </w:rPr>
        <w:fldChar w:fldCharType="separate"/>
      </w:r>
      <w:r w:rsidR="000A3670" w:rsidRPr="00D637A3">
        <w:rPr>
          <w:rFonts w:cstheme="minorHAnsi"/>
          <w:vertAlign w:val="superscript"/>
          <w:lang w:val="en-US"/>
        </w:rPr>
        <w:t>20</w:t>
      </w:r>
      <w:r w:rsidR="3CA0B5A4" w:rsidRPr="00D637A3">
        <w:rPr>
          <w:rFonts w:eastAsia="Calibri Light" w:cstheme="minorHAnsi"/>
          <w:lang w:val="en-US"/>
        </w:rPr>
        <w:fldChar w:fldCharType="end"/>
      </w:r>
      <w:r w:rsidR="04A92EFA" w:rsidRPr="00D637A3">
        <w:rPr>
          <w:rFonts w:eastAsia="Calibri Light" w:cstheme="minorHAnsi"/>
          <w:lang w:val="en-US"/>
        </w:rPr>
        <w:t>.</w:t>
      </w:r>
      <w:r w:rsidR="40C0627A" w:rsidRPr="00D637A3">
        <w:rPr>
          <w:rFonts w:eastAsia="Calibri Light" w:cstheme="minorHAnsi"/>
          <w:lang w:val="en-US"/>
        </w:rPr>
        <w:t xml:space="preserve"> </w:t>
      </w:r>
      <w:r w:rsidR="70A40E47" w:rsidRPr="00D637A3">
        <w:rPr>
          <w:rFonts w:eastAsia="Calibri Light" w:cstheme="minorHAnsi"/>
          <w:lang w:val="en-US"/>
        </w:rPr>
        <w:t xml:space="preserve">These </w:t>
      </w:r>
      <w:r w:rsidR="5ADDD916" w:rsidRPr="00D637A3">
        <w:rPr>
          <w:rFonts w:eastAsia="Calibri Light" w:cstheme="minorHAnsi"/>
          <w:lang w:val="en-US"/>
        </w:rPr>
        <w:t xml:space="preserve">innovative </w:t>
      </w:r>
      <w:r w:rsidR="70A40E47" w:rsidRPr="00D637A3">
        <w:rPr>
          <w:rFonts w:eastAsia="Calibri Light" w:cstheme="minorHAnsi"/>
          <w:lang w:val="en-US"/>
        </w:rPr>
        <w:t xml:space="preserve">design principles </w:t>
      </w:r>
      <w:r w:rsidR="771EBFE1" w:rsidRPr="00D637A3">
        <w:rPr>
          <w:rFonts w:eastAsia="Calibri Light" w:cstheme="minorHAnsi"/>
          <w:lang w:val="en-US"/>
        </w:rPr>
        <w:t xml:space="preserve">allow </w:t>
      </w:r>
      <w:r w:rsidR="58A4BBA7" w:rsidRPr="00D637A3">
        <w:rPr>
          <w:rFonts w:eastAsia="Calibri Light" w:cstheme="minorHAnsi"/>
          <w:lang w:val="en-US"/>
        </w:rPr>
        <w:t xml:space="preserve">more </w:t>
      </w:r>
      <w:r w:rsidR="771EBFE1" w:rsidRPr="00D637A3">
        <w:rPr>
          <w:rFonts w:eastAsia="Calibri Light" w:cstheme="minorHAnsi"/>
          <w:lang w:val="en-US"/>
        </w:rPr>
        <w:t>fine</w:t>
      </w:r>
      <w:r w:rsidR="58A4BBA7" w:rsidRPr="00D637A3">
        <w:rPr>
          <w:rFonts w:eastAsia="Calibri Light" w:cstheme="minorHAnsi"/>
          <w:lang w:val="en-US"/>
        </w:rPr>
        <w:t>ly tuned</w:t>
      </w:r>
      <w:r w:rsidR="771EBFE1" w:rsidRPr="00D637A3">
        <w:rPr>
          <w:rFonts w:eastAsia="Calibri Light" w:cstheme="minorHAnsi"/>
          <w:lang w:val="en-US"/>
        </w:rPr>
        <w:t xml:space="preserve"> </w:t>
      </w:r>
      <w:r w:rsidR="51537016" w:rsidRPr="00D637A3">
        <w:rPr>
          <w:rFonts w:eastAsia="Calibri Light" w:cstheme="minorHAnsi"/>
          <w:lang w:val="en-US"/>
        </w:rPr>
        <w:t xml:space="preserve">TMDSD </w:t>
      </w:r>
      <w:r w:rsidR="09050CFE" w:rsidRPr="00D637A3">
        <w:rPr>
          <w:rFonts w:eastAsia="Calibri Light" w:cstheme="minorHAnsi"/>
          <w:lang w:val="en-US"/>
        </w:rPr>
        <w:t>energetics and dynamics</w:t>
      </w:r>
      <w:r w:rsidR="6F091555" w:rsidRPr="00D637A3">
        <w:rPr>
          <w:rFonts w:eastAsia="Calibri Light" w:cstheme="minorHAnsi"/>
          <w:lang w:val="en-US"/>
        </w:rPr>
        <w:t xml:space="preserve"> for </w:t>
      </w:r>
      <w:r w:rsidR="58A4BBA7" w:rsidRPr="00D637A3">
        <w:rPr>
          <w:rFonts w:eastAsia="Calibri Light" w:cstheme="minorHAnsi"/>
          <w:lang w:val="en-US"/>
        </w:rPr>
        <w:t xml:space="preserve">improving DNA computing </w:t>
      </w:r>
      <w:r w:rsidR="15F289D9" w:rsidRPr="00D637A3">
        <w:rPr>
          <w:rFonts w:eastAsia="Calibri Light" w:cstheme="minorHAnsi"/>
          <w:lang w:val="en-US"/>
        </w:rPr>
        <w:t>performance.</w:t>
      </w:r>
    </w:p>
    <w:p w14:paraId="4B651B51" w14:textId="4AE438E2" w:rsidR="00D4131D" w:rsidRPr="00D637A3" w:rsidRDefault="00D4131D" w:rsidP="00D637A3">
      <w:pPr>
        <w:jc w:val="both"/>
        <w:rPr>
          <w:rFonts w:eastAsia="Calibri Light" w:cstheme="minorHAnsi"/>
          <w:lang w:val="en-US"/>
        </w:rPr>
      </w:pPr>
    </w:p>
    <w:p w14:paraId="55D188FA" w14:textId="26A5831B" w:rsidR="00D677EE" w:rsidRPr="00D637A3" w:rsidRDefault="001C3386" w:rsidP="00D637A3">
      <w:pPr>
        <w:jc w:val="both"/>
        <w:rPr>
          <w:rFonts w:eastAsia="Calibri Light" w:cstheme="minorHAnsi"/>
          <w:lang w:val="en-US"/>
        </w:rPr>
      </w:pPr>
      <w:bookmarkStart w:id="0" w:name="_Hlk58697182"/>
      <w:r w:rsidRPr="00D637A3">
        <w:rPr>
          <w:rFonts w:eastAsia="Calibri Light" w:cstheme="minorHAnsi"/>
          <w:lang w:val="en-US"/>
        </w:rPr>
        <w:t>Synthetic gene circuits</w:t>
      </w:r>
      <w:r w:rsidR="00FC1608" w:rsidRPr="00D637A3">
        <w:rPr>
          <w:rFonts w:eastAsia="Calibri Light" w:cstheme="minorHAnsi"/>
          <w:lang w:val="en-US"/>
        </w:rPr>
        <w:t>,</w:t>
      </w:r>
      <w:r w:rsidR="1F881C39" w:rsidRPr="00D637A3">
        <w:rPr>
          <w:rFonts w:eastAsia="Calibri Light" w:cstheme="minorHAnsi"/>
          <w:lang w:val="en-US"/>
        </w:rPr>
        <w:t xml:space="preserve"> </w:t>
      </w:r>
      <w:r w:rsidRPr="00D637A3">
        <w:rPr>
          <w:rFonts w:eastAsia="Calibri Light" w:cstheme="minorHAnsi"/>
          <w:lang w:val="en-US"/>
        </w:rPr>
        <w:t xml:space="preserve">such as </w:t>
      </w:r>
      <w:r w:rsidR="14AD4D9E" w:rsidRPr="00D637A3">
        <w:rPr>
          <w:rFonts w:eastAsia="Calibri Light" w:cstheme="minorHAnsi"/>
          <w:lang w:val="en-US"/>
        </w:rPr>
        <w:t>transcription</w:t>
      </w:r>
      <w:r w:rsidR="031922C8" w:rsidRPr="00D637A3">
        <w:rPr>
          <w:rFonts w:eastAsia="Calibri Light" w:cstheme="minorHAnsi"/>
          <w:lang w:val="en-US"/>
        </w:rPr>
        <w:t xml:space="preserve">al </w:t>
      </w:r>
      <w:r w:rsidR="00BB142F" w:rsidRPr="00D637A3">
        <w:rPr>
          <w:rFonts w:eastAsia="Calibri Light" w:cstheme="minorHAnsi"/>
          <w:lang w:val="en-US"/>
        </w:rPr>
        <w:t xml:space="preserve">gene </w:t>
      </w:r>
      <w:r w:rsidR="031922C8" w:rsidRPr="00D637A3">
        <w:rPr>
          <w:rFonts w:eastAsia="Calibri Light" w:cstheme="minorHAnsi"/>
          <w:lang w:val="en-US"/>
        </w:rPr>
        <w:t>circuits</w:t>
      </w:r>
      <w:r w:rsidRPr="00D637A3">
        <w:rPr>
          <w:rFonts w:eastAsia="Calibri Light" w:cstheme="minorHAnsi"/>
          <w:lang w:val="en-US"/>
        </w:rPr>
        <w:t>,</w:t>
      </w:r>
      <w:r w:rsidR="00BB142F" w:rsidRPr="00D637A3">
        <w:rPr>
          <w:rFonts w:eastAsia="Calibri Light" w:cstheme="minorHAnsi"/>
          <w:lang w:val="en-US"/>
        </w:rPr>
        <w:t xml:space="preserve"> are </w:t>
      </w:r>
      <w:r w:rsidR="007B582C" w:rsidRPr="00D637A3">
        <w:rPr>
          <w:rFonts w:eastAsia="Calibri Light" w:cstheme="minorHAnsi"/>
          <w:lang w:val="en-US"/>
        </w:rPr>
        <w:t xml:space="preserve">also </w:t>
      </w:r>
      <w:r w:rsidR="00BB142F" w:rsidRPr="00D637A3">
        <w:rPr>
          <w:rFonts w:eastAsia="Calibri Light" w:cstheme="minorHAnsi"/>
          <w:lang w:val="en-US"/>
        </w:rPr>
        <w:t>capable of computation</w:t>
      </w:r>
      <w:r w:rsidR="005246B9" w:rsidRPr="00D637A3">
        <w:rPr>
          <w:rFonts w:eastAsia="Calibri Light" w:cstheme="minorHAnsi"/>
          <w:lang w:val="en-US"/>
        </w:rPr>
        <w:fldChar w:fldCharType="begin"/>
      </w:r>
      <w:r w:rsidR="0091262F" w:rsidRPr="00D637A3">
        <w:rPr>
          <w:rFonts w:eastAsia="Calibri Light" w:cstheme="minorHAnsi"/>
          <w:lang w:val="en-US"/>
        </w:rPr>
        <w:instrText xml:space="preserve"> ADDIN ZOTERO_ITEM CSL_CITATION {"citationID":"qsIxfoXe","properties":{"formattedCitation":"\\super 21\\uc0\\u8211{}23\\nosupersub{}","plainCitation":"21–23","noteIndex":0},"citationItems":[{"id":"YXD0EVCo/H4e9ElXq","uris":["http://zotero.org/users/local/OrSFoUcr/items/C5S2UDTP"],"uri":["http://zotero.org/users/local/OrSFoUcr/items/C5S2UDTP"],"itemData":{"id":90,"type":"article-journal","abstract":"This Review introduces tools to build transcriptional circuits and explains how the choice of different tools can affect circuit behavior and how its operation can be affected by the cellular host.","container-title":"Nature Methods","DOI":"10.1038/nmeth.2926","ISSN":"1548-7105","issue":"5","language":"en","note":"number: 5\npublisher: Nature Publishing Group","page":"508-520","source":"www.nature.com","title":"Principles of genetic circuit design","volume":"11","author":[{"family":"Brophy","given":"Jennifer A. N."},{"family":"Voigt","given":"Christopher A."}],"issued":{"date-parts":[["2014",5]]}}},{"id":"YXD0EVCo/ih4yXuXa","uris":["http://zotero.org/users/local/OrSFoUcr/items/XRPBMDBY"],"uri":["http://zotero.org/users/local/OrSFoUcr/items/XRPBMDBY"],"itemData":{"id":93,"type":"article-journal","abstract":"Eukaryotic transcription factors (TFs) perform complex and combinatorial functions within transcriptional networks. Here, we present a synthetic framework for systematically constructing eukaryotic transcription functions using artificial zinc fingers, modular DNA-binding domains found within many eukaryotic TFs. Utilizing this platform, we construct a library of orthogonal synthetic transcription factors (sTFs) and use these to wire synthetic transcriptional circuits in yeast. We engineer complex functions, such as tunable output strength and transcriptional cooperativity, by rationally adjusting a decomposed set of key component properties, e.g., DNA specificity, affinity, promoter design, protein-protein interactions. We show that subtle perturbations to these properties can transform an individual sTF between distinct roles (activator, cooperative factor, inhibitory factor) within a transcriptional complex, thus drastically altering the signal processing behavior of multi-input systems. This platform provides new genetic components for synthetic biology and enables bottom-up approaches to understanding the design principles of eukaryotic transcriptional complexes and networks.","container-title":"Cell","DOI":"10.1016/j.cell.2012.05.045","ISSN":"0092-8674","issue":"3","journalAbbreviation":"Cell","language":"en","page":"647-658","source":"ScienceDirect","title":"A Synthetic Biology Framework for Programming Eukaryotic Transcription Functions","volume":"150","author":[{"family":"Khalil","given":"Ahmad S."},{"family":"Lu","given":"Timothy K."},{"family":"Bashor","given":"Caleb J."},{"family":"Ramirez","given":"Cherie L."},{"family":"Pyenson","given":"Nora C."},{"family":"Joung","given":"J. Keith"},{"family":"Collins","given":"James J."}],"issued":{"date-parts":[["2012",8,3]]}}},{"id":"YXD0EVCo/axFfVQXd","uris":["http://zotero.org/users/local/OrSFoUcr/items/GJ946R2G"],"uri":["http://zotero.org/users/local/OrSFoUcr/items/GJ946R2G"],"itemData":{"id":99,"type":"article-journal","abstract":"Gene-regulatory networks are ubiquitous in nature and critical for bottom-up engineering of synthetic networks. Transcriptional repression is a fundamental function that can be tuned at the level of DNA, protein, and cooperative protein–protein interactions, necessitating high-throughput experimental approaches for in-depth characterization. Here, we used a cell-free system in combination with a high-throughput microfluidic device to comprehensively study the different tuning mechanisms of a synthetic zinc-finger repressor library, whose affinity and cooperativity can be rationally engineered. The device is integrated into a comprehensive workflow that includes determination of transcription-factor binding-energy landscapes and mechanistic modeling, enabling us to generate a library of well-characterized synthetic transcription factors and corresponding promoters, which we then used to build gene-regulatory networks de novo. The well-characterized synthetic parts and insights gained should be useful for rationally engineering gene-regulatory networks and for studying the biophysics of transcriptional regulation.","container-title":"Proceedings of the National Academy of Sciences","DOI":"10.1073/pnas.1816591116","ISSN":"0027-8424, 1091-6490","issue":"13","journalAbbreviation":"Proc Natl Acad Sci USA","language":"en","page":"5892-5901","source":"DOI.org (Crossref)","title":"Cell-free gene-regulatory network engineering with synthetic transcription factors","volume":"116","author":[{"family":"Swank","given":"Zoe"},{"family":"Laohakunakorn","given":"Nadanai"},{"family":"Maerkl","given":"Sebastian J."}],"issued":{"date-parts":[["2019",3,26]]}}}],"schema":"https://github.com/citation-style-language/schema/raw/master/csl-citation.json"} </w:instrText>
      </w:r>
      <w:r w:rsidR="005246B9" w:rsidRPr="00D637A3">
        <w:rPr>
          <w:rFonts w:eastAsia="Calibri Light" w:cstheme="minorHAnsi"/>
          <w:lang w:val="en-US"/>
        </w:rPr>
        <w:fldChar w:fldCharType="separate"/>
      </w:r>
      <w:r w:rsidR="000A3670" w:rsidRPr="00D637A3">
        <w:rPr>
          <w:rFonts w:cstheme="minorHAnsi"/>
          <w:vertAlign w:val="superscript"/>
          <w:lang w:val="en-US"/>
        </w:rPr>
        <w:t>21–23</w:t>
      </w:r>
      <w:r w:rsidR="005246B9" w:rsidRPr="00D637A3">
        <w:rPr>
          <w:rFonts w:eastAsia="Calibri Light" w:cstheme="minorHAnsi"/>
          <w:lang w:val="en-US"/>
        </w:rPr>
        <w:fldChar w:fldCharType="end"/>
      </w:r>
      <w:r w:rsidR="0015195C" w:rsidRPr="00D637A3">
        <w:rPr>
          <w:rFonts w:eastAsia="Calibri Light" w:cstheme="minorHAnsi"/>
          <w:lang w:val="en-US"/>
        </w:rPr>
        <w:t>.</w:t>
      </w:r>
      <w:r w:rsidR="1CFE28C7" w:rsidRPr="00D637A3">
        <w:rPr>
          <w:rFonts w:eastAsia="Calibri Light" w:cstheme="minorHAnsi"/>
          <w:lang w:val="en-US"/>
        </w:rPr>
        <w:t xml:space="preserve"> </w:t>
      </w:r>
      <w:r w:rsidR="0016128C" w:rsidRPr="00D637A3">
        <w:rPr>
          <w:rFonts w:eastAsia="Calibri Light" w:cstheme="minorHAnsi"/>
          <w:lang w:val="en-US"/>
        </w:rPr>
        <w:t xml:space="preserve">These circuits are regulated by </w:t>
      </w:r>
      <w:r w:rsidR="002F0D64" w:rsidRPr="00D637A3">
        <w:rPr>
          <w:rFonts w:eastAsia="Calibri Light" w:cstheme="minorHAnsi"/>
          <w:lang w:val="en-US"/>
        </w:rPr>
        <w:t>protein</w:t>
      </w:r>
      <w:r w:rsidR="0016128C" w:rsidRPr="00D637A3">
        <w:rPr>
          <w:rFonts w:eastAsia="Calibri Light" w:cstheme="minorHAnsi"/>
          <w:lang w:val="en-US"/>
        </w:rPr>
        <w:t xml:space="preserve"> transcription factors, which activate or repress transcription </w:t>
      </w:r>
      <w:r w:rsidR="002F0D64" w:rsidRPr="00D637A3">
        <w:rPr>
          <w:rFonts w:eastAsia="Calibri Light" w:cstheme="minorHAnsi"/>
          <w:lang w:val="en-US"/>
        </w:rPr>
        <w:t xml:space="preserve">of a gene </w:t>
      </w:r>
      <w:r w:rsidR="00FF30EA" w:rsidRPr="00D637A3">
        <w:rPr>
          <w:rFonts w:eastAsia="Calibri Light" w:cstheme="minorHAnsi"/>
          <w:lang w:val="en-US"/>
        </w:rPr>
        <w:t xml:space="preserve">by binding to specific </w:t>
      </w:r>
      <w:r w:rsidR="00F20074" w:rsidRPr="00D637A3">
        <w:rPr>
          <w:rFonts w:eastAsia="Calibri Light" w:cstheme="minorHAnsi"/>
          <w:lang w:val="en-US"/>
        </w:rPr>
        <w:t>regulatory DNA elements</w:t>
      </w:r>
      <w:r w:rsidR="00FF30EA" w:rsidRPr="00D637A3">
        <w:rPr>
          <w:rFonts w:eastAsia="Calibri Light" w:cstheme="minorHAnsi"/>
          <w:lang w:val="en-US"/>
        </w:rPr>
        <w:t xml:space="preserve">. </w:t>
      </w:r>
      <w:r w:rsidR="006D5ABA" w:rsidRPr="00D637A3">
        <w:rPr>
          <w:rFonts w:eastAsia="Calibri Light" w:cstheme="minorHAnsi"/>
          <w:lang w:val="en-US"/>
        </w:rPr>
        <w:t xml:space="preserve">Compared to DNA-based circuits, </w:t>
      </w:r>
      <w:r w:rsidR="008E62A0" w:rsidRPr="00D637A3">
        <w:rPr>
          <w:rFonts w:eastAsia="Calibri Light" w:cstheme="minorHAnsi"/>
          <w:lang w:val="en-US"/>
        </w:rPr>
        <w:t xml:space="preserve">transcriptional circuits </w:t>
      </w:r>
      <w:r w:rsidR="006D5ABA" w:rsidRPr="00D637A3">
        <w:rPr>
          <w:rFonts w:eastAsia="Calibri Light" w:cstheme="minorHAnsi"/>
          <w:lang w:val="en-US"/>
        </w:rPr>
        <w:t xml:space="preserve">have </w:t>
      </w:r>
      <w:r w:rsidR="001D0342" w:rsidRPr="00D637A3">
        <w:rPr>
          <w:rFonts w:eastAsia="Calibri Light" w:cstheme="minorHAnsi"/>
          <w:lang w:val="en-US"/>
        </w:rPr>
        <w:t>several</w:t>
      </w:r>
      <w:r w:rsidR="006D5ABA" w:rsidRPr="00D637A3">
        <w:rPr>
          <w:rFonts w:eastAsia="Calibri Light" w:cstheme="minorHAnsi"/>
          <w:lang w:val="en-US"/>
        </w:rPr>
        <w:t xml:space="preserve"> advantages. First, </w:t>
      </w:r>
      <w:r w:rsidR="00202521" w:rsidRPr="00D637A3">
        <w:rPr>
          <w:rFonts w:eastAsia="Calibri Light" w:cstheme="minorHAnsi"/>
          <w:lang w:val="en-US"/>
        </w:rPr>
        <w:t>enzymatic transcription has</w:t>
      </w:r>
      <w:r w:rsidR="00B531CC" w:rsidRPr="00D637A3">
        <w:rPr>
          <w:rFonts w:eastAsia="Calibri Light" w:cstheme="minorHAnsi"/>
          <w:lang w:val="en-US"/>
        </w:rPr>
        <w:t xml:space="preserve"> a</w:t>
      </w:r>
      <w:r w:rsidR="00202521" w:rsidRPr="00D637A3">
        <w:rPr>
          <w:rFonts w:eastAsia="Calibri Light" w:cstheme="minorHAnsi"/>
          <w:lang w:val="en-US"/>
        </w:rPr>
        <w:t xml:space="preserve"> </w:t>
      </w:r>
      <w:r w:rsidR="001D0342" w:rsidRPr="00D637A3">
        <w:rPr>
          <w:rFonts w:eastAsia="Calibri Light" w:cstheme="minorHAnsi"/>
          <w:lang w:val="en-US"/>
        </w:rPr>
        <w:t>much</w:t>
      </w:r>
      <w:r w:rsidR="00202521" w:rsidRPr="00D637A3">
        <w:rPr>
          <w:rFonts w:eastAsia="Calibri Light" w:cstheme="minorHAnsi"/>
          <w:lang w:val="en-US"/>
        </w:rPr>
        <w:t xml:space="preserve"> higher turnover rate than existing catalytic DNA circuits, thus </w:t>
      </w:r>
      <w:r w:rsidR="00A834DD" w:rsidRPr="00D637A3">
        <w:rPr>
          <w:rFonts w:eastAsia="Calibri Light" w:cstheme="minorHAnsi"/>
          <w:lang w:val="en-US"/>
        </w:rPr>
        <w:t>generating</w:t>
      </w:r>
      <w:r w:rsidR="00202521" w:rsidRPr="00D637A3">
        <w:rPr>
          <w:rFonts w:eastAsia="Calibri Light" w:cstheme="minorHAnsi"/>
          <w:lang w:val="en-US"/>
        </w:rPr>
        <w:t xml:space="preserve"> more </w:t>
      </w:r>
      <w:r w:rsidR="00A834DD" w:rsidRPr="00D637A3">
        <w:rPr>
          <w:rFonts w:eastAsia="Calibri Light" w:cstheme="minorHAnsi"/>
          <w:lang w:val="en-US"/>
        </w:rPr>
        <w:t>copies of output per single copy of input</w:t>
      </w:r>
      <w:r w:rsidR="00B531CC" w:rsidRPr="00D637A3">
        <w:rPr>
          <w:rFonts w:eastAsia="Calibri Light" w:cstheme="minorHAnsi"/>
          <w:lang w:val="en-US"/>
        </w:rPr>
        <w:t xml:space="preserve"> and</w:t>
      </w:r>
      <w:r w:rsidR="00A834DD" w:rsidRPr="00D637A3">
        <w:rPr>
          <w:rFonts w:eastAsia="Calibri Light" w:cstheme="minorHAnsi"/>
          <w:lang w:val="en-US"/>
        </w:rPr>
        <w:t xml:space="preserve"> providing </w:t>
      </w:r>
      <w:r w:rsidR="00B531CC" w:rsidRPr="00D637A3">
        <w:rPr>
          <w:rFonts w:eastAsia="Calibri Light" w:cstheme="minorHAnsi"/>
          <w:lang w:val="en-US"/>
        </w:rPr>
        <w:t xml:space="preserve">a </w:t>
      </w:r>
      <w:r w:rsidR="00A834DD" w:rsidRPr="00D637A3">
        <w:rPr>
          <w:rFonts w:eastAsia="Calibri Light" w:cstheme="minorHAnsi"/>
          <w:lang w:val="en-US"/>
        </w:rPr>
        <w:t xml:space="preserve">more </w:t>
      </w:r>
      <w:r w:rsidR="00202521" w:rsidRPr="00D637A3">
        <w:rPr>
          <w:rFonts w:eastAsia="Calibri Light" w:cstheme="minorHAnsi"/>
          <w:lang w:val="en-US"/>
        </w:rPr>
        <w:t xml:space="preserve">efficient </w:t>
      </w:r>
      <w:r w:rsidR="00BF5D36" w:rsidRPr="00D637A3">
        <w:rPr>
          <w:rFonts w:eastAsia="Calibri Light" w:cstheme="minorHAnsi"/>
          <w:lang w:val="en-US"/>
        </w:rPr>
        <w:t xml:space="preserve">means </w:t>
      </w:r>
      <w:r w:rsidR="001D0342" w:rsidRPr="00D637A3">
        <w:rPr>
          <w:rFonts w:eastAsia="Calibri Light" w:cstheme="minorHAnsi"/>
          <w:lang w:val="en-US"/>
        </w:rPr>
        <w:t>of</w:t>
      </w:r>
      <w:r w:rsidR="00202521" w:rsidRPr="00D637A3">
        <w:rPr>
          <w:rFonts w:eastAsia="Calibri Light" w:cstheme="minorHAnsi"/>
          <w:lang w:val="en-US"/>
        </w:rPr>
        <w:t xml:space="preserve"> </w:t>
      </w:r>
      <w:r w:rsidR="00A834DD" w:rsidRPr="00D637A3">
        <w:rPr>
          <w:rFonts w:eastAsia="Calibri Light" w:cstheme="minorHAnsi"/>
          <w:lang w:val="en-US"/>
        </w:rPr>
        <w:t>signal amplification</w:t>
      </w:r>
      <w:r w:rsidR="00BF5D36" w:rsidRPr="00D637A3">
        <w:rPr>
          <w:rFonts w:eastAsia="Calibri Light" w:cstheme="minorHAnsi"/>
          <w:lang w:val="en-US"/>
        </w:rPr>
        <w:t xml:space="preserve">. </w:t>
      </w:r>
      <w:r w:rsidR="0015195C" w:rsidRPr="00D637A3">
        <w:rPr>
          <w:rFonts w:eastAsia="Calibri Light" w:cstheme="minorHAnsi"/>
          <w:lang w:val="en-US"/>
        </w:rPr>
        <w:t>I</w:t>
      </w:r>
      <w:r w:rsidR="1F881C39" w:rsidRPr="00D637A3">
        <w:rPr>
          <w:rFonts w:eastAsia="Calibri Light" w:cstheme="minorHAnsi"/>
          <w:lang w:val="en-US"/>
        </w:rPr>
        <w:t>n addition</w:t>
      </w:r>
      <w:r w:rsidR="0015195C" w:rsidRPr="00D637A3">
        <w:rPr>
          <w:rFonts w:eastAsia="Calibri Light" w:cstheme="minorHAnsi"/>
          <w:lang w:val="en-US"/>
        </w:rPr>
        <w:t>,</w:t>
      </w:r>
      <w:r w:rsidR="1F881C39" w:rsidRPr="00D637A3">
        <w:rPr>
          <w:rFonts w:eastAsia="Calibri Light" w:cstheme="minorHAnsi"/>
          <w:lang w:val="en-US"/>
        </w:rPr>
        <w:t xml:space="preserve"> </w:t>
      </w:r>
      <w:r w:rsidR="00EE66F6" w:rsidRPr="00D637A3">
        <w:rPr>
          <w:rFonts w:eastAsia="Calibri Light" w:cstheme="minorHAnsi"/>
          <w:lang w:val="en-US"/>
        </w:rPr>
        <w:t xml:space="preserve">transcriptional circuits </w:t>
      </w:r>
      <w:r w:rsidR="004C25BD" w:rsidRPr="00D637A3">
        <w:rPr>
          <w:rFonts w:eastAsia="Calibri Light" w:cstheme="minorHAnsi"/>
          <w:lang w:val="en-US"/>
        </w:rPr>
        <w:t xml:space="preserve">can produce </w:t>
      </w:r>
      <w:r w:rsidR="001377C6" w:rsidRPr="00D637A3">
        <w:rPr>
          <w:rFonts w:eastAsia="Calibri Light" w:cstheme="minorHAnsi"/>
          <w:lang w:val="en-US"/>
        </w:rPr>
        <w:t xml:space="preserve">different </w:t>
      </w:r>
      <w:r w:rsidR="004C25BD" w:rsidRPr="00D637A3">
        <w:rPr>
          <w:rFonts w:eastAsia="Calibri Light" w:cstheme="minorHAnsi"/>
          <w:lang w:val="en-US"/>
        </w:rPr>
        <w:t xml:space="preserve">functional molecules, such as </w:t>
      </w:r>
      <w:r w:rsidR="1CCC4CDE" w:rsidRPr="00D637A3">
        <w:rPr>
          <w:rFonts w:eastAsia="Calibri Light" w:cstheme="minorHAnsi"/>
          <w:lang w:val="en-US"/>
        </w:rPr>
        <w:t>aptamers</w:t>
      </w:r>
      <w:r w:rsidR="1F881C39" w:rsidRPr="00D637A3">
        <w:rPr>
          <w:rFonts w:eastAsia="Calibri Light" w:cstheme="minorHAnsi"/>
          <w:lang w:val="en-US"/>
        </w:rPr>
        <w:t xml:space="preserve"> or</w:t>
      </w:r>
      <w:r w:rsidR="6E72860F" w:rsidRPr="00D637A3">
        <w:rPr>
          <w:rFonts w:eastAsia="Calibri Light" w:cstheme="minorHAnsi"/>
          <w:lang w:val="en-US"/>
        </w:rPr>
        <w:t xml:space="preserve"> </w:t>
      </w:r>
      <w:r w:rsidR="000B2B5A" w:rsidRPr="00D637A3">
        <w:rPr>
          <w:rFonts w:eastAsia="Calibri Light" w:cstheme="minorHAnsi"/>
          <w:lang w:val="en-US"/>
        </w:rPr>
        <w:t>messenger RNA (</w:t>
      </w:r>
      <w:r w:rsidR="1CCC4CDE" w:rsidRPr="00D637A3">
        <w:rPr>
          <w:rFonts w:eastAsia="Calibri Light" w:cstheme="minorHAnsi"/>
          <w:lang w:val="en-US"/>
        </w:rPr>
        <w:t>mRNA</w:t>
      </w:r>
      <w:r w:rsidR="000B2B5A" w:rsidRPr="00D637A3">
        <w:rPr>
          <w:rFonts w:eastAsia="Calibri Light" w:cstheme="minorHAnsi"/>
          <w:lang w:val="en-US"/>
        </w:rPr>
        <w:t>)</w:t>
      </w:r>
      <w:r w:rsidR="1CCC4CDE" w:rsidRPr="00D637A3">
        <w:rPr>
          <w:rFonts w:eastAsia="Calibri Light" w:cstheme="minorHAnsi"/>
          <w:lang w:val="en-US"/>
        </w:rPr>
        <w:t xml:space="preserve"> encoding </w:t>
      </w:r>
      <w:r w:rsidR="004C25BD" w:rsidRPr="00D637A3">
        <w:rPr>
          <w:rFonts w:eastAsia="Calibri Light" w:cstheme="minorHAnsi"/>
          <w:lang w:val="en-US"/>
        </w:rPr>
        <w:t xml:space="preserve">for </w:t>
      </w:r>
      <w:r w:rsidR="6E72860F" w:rsidRPr="00D637A3">
        <w:rPr>
          <w:rFonts w:eastAsia="Calibri Light" w:cstheme="minorHAnsi"/>
          <w:lang w:val="en-US"/>
        </w:rPr>
        <w:t>therapeutic proteins</w:t>
      </w:r>
      <w:r w:rsidR="001377C6" w:rsidRPr="00D637A3">
        <w:rPr>
          <w:rFonts w:eastAsia="Calibri Light" w:cstheme="minorHAnsi"/>
          <w:lang w:val="en-US"/>
        </w:rPr>
        <w:t>, as computation outputs, which can be exploited for different applications</w:t>
      </w:r>
      <w:r w:rsidR="7184EB55" w:rsidRPr="00D637A3">
        <w:rPr>
          <w:rFonts w:eastAsia="Calibri Light" w:cstheme="minorHAnsi"/>
          <w:lang w:val="en-US"/>
        </w:rPr>
        <w:t>.</w:t>
      </w:r>
      <w:r w:rsidR="001377C6" w:rsidRPr="00D637A3">
        <w:rPr>
          <w:rFonts w:eastAsia="Calibri Light" w:cstheme="minorHAnsi"/>
          <w:lang w:val="en-US"/>
        </w:rPr>
        <w:t xml:space="preserve"> </w:t>
      </w:r>
      <w:r w:rsidR="004C25BD" w:rsidRPr="00D637A3">
        <w:rPr>
          <w:rFonts w:eastAsia="Calibri Light" w:cstheme="minorHAnsi"/>
          <w:lang w:val="en-US"/>
        </w:rPr>
        <w:t>However,</w:t>
      </w:r>
      <w:r w:rsidR="00AB74D3" w:rsidRPr="00D637A3">
        <w:rPr>
          <w:rFonts w:eastAsia="Calibri Light" w:cstheme="minorHAnsi"/>
          <w:lang w:val="en-US"/>
        </w:rPr>
        <w:t xml:space="preserve"> </w:t>
      </w:r>
      <w:r w:rsidR="00716C8F" w:rsidRPr="00D637A3">
        <w:rPr>
          <w:rFonts w:eastAsia="Calibri Light" w:cstheme="minorHAnsi"/>
          <w:lang w:val="en-US"/>
        </w:rPr>
        <w:t xml:space="preserve">a major limitation of </w:t>
      </w:r>
      <w:r w:rsidR="00EE59A3" w:rsidRPr="00D637A3">
        <w:rPr>
          <w:rFonts w:eastAsia="Calibri Light" w:cstheme="minorHAnsi"/>
          <w:lang w:val="en-US"/>
        </w:rPr>
        <w:t xml:space="preserve">current transcriptional circuits </w:t>
      </w:r>
      <w:r w:rsidR="00716C8F" w:rsidRPr="00D637A3">
        <w:rPr>
          <w:rFonts w:eastAsia="Calibri Light" w:cstheme="minorHAnsi"/>
          <w:lang w:val="en-US"/>
        </w:rPr>
        <w:t>is their</w:t>
      </w:r>
      <w:r w:rsidR="00EE59A3" w:rsidRPr="00D637A3">
        <w:rPr>
          <w:rFonts w:eastAsia="Calibri Light" w:cstheme="minorHAnsi"/>
          <w:lang w:val="en-US"/>
        </w:rPr>
        <w:t xml:space="preserve"> </w:t>
      </w:r>
      <w:r w:rsidR="00635257" w:rsidRPr="00D637A3">
        <w:rPr>
          <w:rFonts w:eastAsia="Calibri Light" w:cstheme="minorHAnsi"/>
          <w:lang w:val="en-US"/>
        </w:rPr>
        <w:t xml:space="preserve">lack of </w:t>
      </w:r>
      <w:r w:rsidR="00EE59A3" w:rsidRPr="00D637A3">
        <w:rPr>
          <w:rFonts w:eastAsia="Calibri Light" w:cstheme="minorHAnsi"/>
          <w:lang w:val="en-US"/>
        </w:rPr>
        <w:t>scalability</w:t>
      </w:r>
      <w:r w:rsidR="00716C8F" w:rsidRPr="00D637A3">
        <w:rPr>
          <w:rFonts w:eastAsia="Calibri Light" w:cstheme="minorHAnsi"/>
          <w:lang w:val="en-US"/>
        </w:rPr>
        <w:t xml:space="preserve">. </w:t>
      </w:r>
      <w:r w:rsidR="007D3E96" w:rsidRPr="00D637A3">
        <w:rPr>
          <w:rFonts w:eastAsia="Calibri Light" w:cstheme="minorHAnsi"/>
          <w:lang w:val="en-US"/>
        </w:rPr>
        <w:t>This</w:t>
      </w:r>
      <w:r w:rsidR="00101A1B" w:rsidRPr="00D637A3">
        <w:rPr>
          <w:rFonts w:eastAsia="Calibri Light" w:cstheme="minorHAnsi"/>
          <w:lang w:val="en-US"/>
        </w:rPr>
        <w:t xml:space="preserve"> is </w:t>
      </w:r>
      <w:r w:rsidR="00716C8F" w:rsidRPr="00D637A3">
        <w:rPr>
          <w:rFonts w:eastAsia="Calibri Light" w:cstheme="minorHAnsi"/>
          <w:lang w:val="en-US"/>
        </w:rPr>
        <w:t xml:space="preserve">because </w:t>
      </w:r>
      <w:r w:rsidR="002849E6" w:rsidRPr="00D637A3">
        <w:rPr>
          <w:rFonts w:eastAsia="Calibri Light" w:cstheme="minorHAnsi"/>
          <w:lang w:val="en-US"/>
        </w:rPr>
        <w:t>the</w:t>
      </w:r>
      <w:r w:rsidR="0032163B" w:rsidRPr="00D637A3">
        <w:rPr>
          <w:rFonts w:eastAsia="Calibri Light" w:cstheme="minorHAnsi"/>
          <w:lang w:val="en-US"/>
        </w:rPr>
        <w:t xml:space="preserve">re </w:t>
      </w:r>
      <w:r w:rsidR="00396531" w:rsidRPr="00D637A3">
        <w:rPr>
          <w:rFonts w:eastAsia="Calibri Light" w:cstheme="minorHAnsi"/>
          <w:lang w:val="en-US"/>
        </w:rPr>
        <w:t>is</w:t>
      </w:r>
      <w:r w:rsidR="0032163B" w:rsidRPr="00D637A3">
        <w:rPr>
          <w:rFonts w:eastAsia="Calibri Light" w:cstheme="minorHAnsi"/>
          <w:lang w:val="en-US"/>
        </w:rPr>
        <w:t xml:space="preserve"> a very limited set of orthogonal protein-based transcription factors</w:t>
      </w:r>
      <w:r w:rsidR="00396531" w:rsidRPr="00D637A3">
        <w:rPr>
          <w:rFonts w:eastAsia="Calibri Light" w:cstheme="minorHAnsi"/>
          <w:lang w:val="en-US"/>
        </w:rPr>
        <w:t>,</w:t>
      </w:r>
      <w:r w:rsidR="0032163B" w:rsidRPr="00D637A3">
        <w:rPr>
          <w:rFonts w:eastAsia="Calibri Light" w:cstheme="minorHAnsi"/>
          <w:lang w:val="en-US"/>
        </w:rPr>
        <w:t xml:space="preserve"> </w:t>
      </w:r>
      <w:r w:rsidR="00EE780B" w:rsidRPr="00D637A3">
        <w:rPr>
          <w:rFonts w:eastAsia="Calibri Light" w:cstheme="minorHAnsi"/>
          <w:lang w:val="en-US"/>
        </w:rPr>
        <w:t>and de novo</w:t>
      </w:r>
      <w:r w:rsidR="00EE780B" w:rsidRPr="00D637A3">
        <w:rPr>
          <w:rFonts w:eastAsia="Calibri Light" w:cstheme="minorHAnsi"/>
          <w:i/>
          <w:iCs/>
          <w:lang w:val="en-US"/>
        </w:rPr>
        <w:t xml:space="preserve"> </w:t>
      </w:r>
      <w:r w:rsidR="00285505" w:rsidRPr="00D637A3">
        <w:rPr>
          <w:rFonts w:eastAsia="Calibri Light" w:cstheme="minorHAnsi"/>
          <w:lang w:val="en-US"/>
        </w:rPr>
        <w:t xml:space="preserve">design of new </w:t>
      </w:r>
      <w:r w:rsidR="00EE780B" w:rsidRPr="00D637A3">
        <w:rPr>
          <w:rFonts w:eastAsia="Calibri Light" w:cstheme="minorHAnsi"/>
          <w:lang w:val="en-US"/>
        </w:rPr>
        <w:t xml:space="preserve">protein </w:t>
      </w:r>
      <w:r w:rsidR="00285505" w:rsidRPr="00D637A3">
        <w:rPr>
          <w:rFonts w:eastAsia="Calibri Light" w:cstheme="minorHAnsi"/>
          <w:lang w:val="en-US"/>
        </w:rPr>
        <w:t xml:space="preserve">transcription factors </w:t>
      </w:r>
      <w:r w:rsidR="00EE780B" w:rsidRPr="00D637A3">
        <w:rPr>
          <w:rFonts w:eastAsia="Calibri Light" w:cstheme="minorHAnsi"/>
          <w:lang w:val="en-US"/>
        </w:rPr>
        <w:t xml:space="preserve">remains </w:t>
      </w:r>
      <w:r w:rsidR="00285505" w:rsidRPr="00D637A3">
        <w:rPr>
          <w:rFonts w:eastAsia="Calibri Light" w:cstheme="minorHAnsi"/>
          <w:lang w:val="en-US"/>
        </w:rPr>
        <w:t xml:space="preserve">technically challenging and </w:t>
      </w:r>
      <w:r w:rsidR="00EE780B" w:rsidRPr="00D637A3">
        <w:rPr>
          <w:rFonts w:eastAsia="Calibri Light" w:cstheme="minorHAnsi"/>
          <w:lang w:val="en-US"/>
        </w:rPr>
        <w:t>time-consuming</w:t>
      </w:r>
      <w:r w:rsidR="00285505" w:rsidRPr="00D637A3">
        <w:rPr>
          <w:rFonts w:eastAsia="Calibri Light" w:cstheme="minorHAnsi"/>
          <w:lang w:val="en-US"/>
        </w:rPr>
        <w:t xml:space="preserve">. </w:t>
      </w:r>
    </w:p>
    <w:bookmarkEnd w:id="0"/>
    <w:p w14:paraId="77C7F317" w14:textId="4AE438E2" w:rsidR="00CD0B82" w:rsidRPr="00D637A3" w:rsidRDefault="00CD0B82" w:rsidP="00D637A3">
      <w:pPr>
        <w:jc w:val="both"/>
        <w:rPr>
          <w:rFonts w:eastAsia="Calibri Light" w:cstheme="minorHAnsi"/>
          <w:lang w:val="en-US"/>
        </w:rPr>
      </w:pPr>
    </w:p>
    <w:p w14:paraId="0BF78282" w14:textId="52AB61AA" w:rsidR="004F766C" w:rsidRPr="00D637A3" w:rsidRDefault="00C008B7" w:rsidP="00D637A3">
      <w:pPr>
        <w:jc w:val="both"/>
        <w:rPr>
          <w:rFonts w:eastAsia="Calibri Light" w:cstheme="minorHAnsi"/>
          <w:lang w:val="en-US"/>
        </w:rPr>
      </w:pPr>
      <w:bookmarkStart w:id="1" w:name="_Hlk58695023"/>
      <w:bookmarkStart w:id="2" w:name="_Hlk58693955"/>
      <w:r w:rsidRPr="00D637A3">
        <w:rPr>
          <w:rFonts w:eastAsia="Calibri Light" w:cstheme="minorHAnsi"/>
          <w:lang w:val="en-US"/>
        </w:rPr>
        <w:lastRenderedPageBreak/>
        <w:t>This paper</w:t>
      </w:r>
      <w:r w:rsidR="00090DEC" w:rsidRPr="00D637A3">
        <w:rPr>
          <w:rFonts w:eastAsia="Calibri Light" w:cstheme="minorHAnsi"/>
          <w:lang w:val="en-US"/>
        </w:rPr>
        <w:t xml:space="preserve"> introduce</w:t>
      </w:r>
      <w:r w:rsidRPr="00D637A3">
        <w:rPr>
          <w:rFonts w:eastAsia="Calibri Light" w:cstheme="minorHAnsi"/>
          <w:lang w:val="en-US"/>
        </w:rPr>
        <w:t>s</w:t>
      </w:r>
      <w:r w:rsidR="00090DEC" w:rsidRPr="00D637A3">
        <w:rPr>
          <w:rFonts w:eastAsia="Calibri Light" w:cstheme="minorHAnsi"/>
          <w:lang w:val="en-US"/>
        </w:rPr>
        <w:t xml:space="preserve"> a novel building block for molecular computing that combines the functionalities of transcriptional circuits with the scalability of DNA-based circuits. This building block is a T7 RNAP covalently attached with a single-stranded DNA tether (</w:t>
      </w:r>
      <w:r w:rsidR="00090DEC" w:rsidRPr="00D637A3">
        <w:rPr>
          <w:rFonts w:eastAsia="Calibri Light" w:cstheme="minorHAnsi"/>
          <w:b/>
          <w:bCs/>
          <w:lang w:val="en-US"/>
        </w:rPr>
        <w:t>Figure 2A</w:t>
      </w:r>
      <w:r w:rsidR="00090DEC" w:rsidRPr="00D637A3">
        <w:rPr>
          <w:rFonts w:eastAsia="Calibri Light" w:cstheme="minorHAnsi"/>
          <w:lang w:val="en-US"/>
        </w:rPr>
        <w:t xml:space="preserve">). To synthesize this DNA-tethered T7 RNAP, the polymerase </w:t>
      </w:r>
      <w:r w:rsidRPr="00D637A3">
        <w:rPr>
          <w:rFonts w:eastAsia="Calibri Light" w:cstheme="minorHAnsi"/>
          <w:lang w:val="en-US"/>
        </w:rPr>
        <w:t xml:space="preserve">was </w:t>
      </w:r>
      <w:r w:rsidR="00090DEC" w:rsidRPr="00D637A3">
        <w:rPr>
          <w:rFonts w:eastAsia="Calibri Light" w:cstheme="minorHAnsi"/>
          <w:lang w:val="en-US"/>
        </w:rPr>
        <w:t>fused to an N-terminal SNAP-tag</w:t>
      </w:r>
      <w:r w:rsidR="00090DEC" w:rsidRPr="00D637A3">
        <w:rPr>
          <w:rFonts w:eastAsia="Calibri Light" w:cstheme="minorHAnsi"/>
          <w:lang w:val="en-US"/>
        </w:rPr>
        <w:fldChar w:fldCharType="begin"/>
      </w:r>
      <w:r w:rsidR="0091262F" w:rsidRPr="00D637A3">
        <w:rPr>
          <w:rFonts w:eastAsia="Calibri Light" w:cstheme="minorHAnsi"/>
          <w:lang w:val="en-US"/>
        </w:rPr>
        <w:instrText xml:space="preserve"> ADDIN ZOTERO_ITEM CSL_CITATION {"citationID":"jauZhiLE","properties":{"formattedCitation":"\\super 24\\nosupersub{}","plainCitation":"24","noteIndex":0},"citationItems":[{"id":"YXD0EVCo/sM6enPDY","uris":["http://zotero.org/users/local/OrSFoUcr/items/TWGQ37WD"],"uri":["http://zotero.org/users/local/OrSFoUcr/items/TWGQ37WD"],"itemData":{"id":176,"type":"article-journal","abstract":"Saccharomyces cerevisiae stimulates dendritic cells (DCs) and represents a promising candidate for cancer vaccine development. Effective cross-presentation of antigen delivered to DCs is necessary for successful induction of cellular immunity. Here, we present a yeast-based vaccine approach that is independent of yeast’s ability to express the chosen antigen, which is instead produced separately and conjugated to the yeast cell wall. The conjugation method is site-specific (based on the SNAP-tag) and designed to facilitate antigen release in the DC phagosome and subsequent translocation for cross-presentation. We demonstrate that nonsite-specific chemical conjugation of the same protein hinders cross-presentation. Phagosomal antigen release was further expedited through the insertion of the invariant chain ectodomain as a linker, which is rapidly cleaved by Cathepsin S. The dose of delivered antigen was increased in several ways: by using yeast strains with higher surface amine densities, by using yeast hulls (cell wall fragments) instead of whole cells, and by conjugating multiple layers of antigen. The novel multilayer conjugation scheme takes advantage of Sfp phosphopantetheinyl transferase and remains site-specific; it enables the antigen dose to grow linearly with the number of layers. We show that whole yeast cells coated with 1 layer of the cancer-testis antigen NY-ESO-1 and yeast hulls bearing 3 layers were able to cross-prime naive CD8+ T cells in vitro, with the latter resulting in higher frequencies of antigen-specific cells after 10 days. This cross-presentation-efficient antigen conjugation scheme is not limited to yeast and can readily be applied toward the development of other particulate vaccines.","container-title":"Journal of immunotherapy (Hagerstown, Md. : 1997)","DOI":"10.1097/CJI.0b013e318181c87f","ISSN":"1524-9557","issue":"7","journalAbbreviation":"J Immunother","note":"PMID: 18600183\nPMCID: PMC2820298","page":"607","source":"PubMed Central","title":"Inducing Efficient Cross-priming Using Antigen-coated Yeast Particles","volume":"31","author":[{"family":"Howland","given":"Shanshan W."},{"family":"Tsuji","given":"Takemasa"},{"family":"Gnjatic","given":"Sacha"},{"family":"Ritter","given":"Gerd"},{"family":"Old","given":"Lloyd J."},{"family":"Wittrup","given":"Karl Dane"}],"issued":{"date-parts":[["2008",9]]}}}],"schema":"https://github.com/citation-style-language/schema/raw/master/csl-citation.json"} </w:instrText>
      </w:r>
      <w:r w:rsidR="00090DEC" w:rsidRPr="00D637A3">
        <w:rPr>
          <w:rFonts w:eastAsia="Calibri Light" w:cstheme="minorHAnsi"/>
          <w:lang w:val="en-US"/>
        </w:rPr>
        <w:fldChar w:fldCharType="separate"/>
      </w:r>
      <w:r w:rsidR="00090DEC" w:rsidRPr="00D637A3">
        <w:rPr>
          <w:rFonts w:cstheme="minorHAnsi"/>
          <w:vertAlign w:val="superscript"/>
          <w:lang w:val="en-US"/>
        </w:rPr>
        <w:t>24</w:t>
      </w:r>
      <w:r w:rsidR="00090DEC" w:rsidRPr="00D637A3">
        <w:rPr>
          <w:rFonts w:eastAsia="Calibri Light" w:cstheme="minorHAnsi"/>
          <w:lang w:val="en-US"/>
        </w:rPr>
        <w:fldChar w:fldCharType="end"/>
      </w:r>
      <w:r w:rsidR="00090DEC" w:rsidRPr="00D637A3">
        <w:rPr>
          <w:rFonts w:eastAsia="Calibri Light" w:cstheme="minorHAnsi"/>
          <w:lang w:val="en-US"/>
        </w:rPr>
        <w:t xml:space="preserve"> </w:t>
      </w:r>
      <w:r w:rsidRPr="00D637A3">
        <w:rPr>
          <w:rFonts w:eastAsia="Calibri Light" w:cstheme="minorHAnsi"/>
          <w:lang w:val="en-US"/>
        </w:rPr>
        <w:t xml:space="preserve">and </w:t>
      </w:r>
      <w:r w:rsidR="00090DEC" w:rsidRPr="00D637A3">
        <w:rPr>
          <w:rFonts w:eastAsia="Calibri Light" w:cstheme="minorHAnsi"/>
          <w:lang w:val="en-US"/>
        </w:rPr>
        <w:t>recombinant</w:t>
      </w:r>
      <w:r w:rsidR="00A77BD6" w:rsidRPr="00D637A3">
        <w:rPr>
          <w:rFonts w:eastAsia="Calibri Light" w:cstheme="minorHAnsi"/>
          <w:lang w:val="en-US"/>
        </w:rPr>
        <w:t>ly expressed</w:t>
      </w:r>
      <w:r w:rsidR="00090DEC" w:rsidRPr="00D637A3">
        <w:rPr>
          <w:rFonts w:eastAsia="Calibri Light" w:cstheme="minorHAnsi"/>
          <w:lang w:val="en-US"/>
        </w:rPr>
        <w:t xml:space="preserve"> in </w:t>
      </w:r>
      <w:r w:rsidR="00090DEC" w:rsidRPr="00D637A3">
        <w:rPr>
          <w:rFonts w:eastAsia="Calibri Light" w:cstheme="minorHAnsi"/>
          <w:i/>
          <w:iCs/>
          <w:lang w:val="en-US"/>
        </w:rPr>
        <w:t>E</w:t>
      </w:r>
      <w:r w:rsidR="00A77BD6" w:rsidRPr="00D637A3">
        <w:rPr>
          <w:rFonts w:eastAsia="Calibri Light" w:cstheme="minorHAnsi"/>
          <w:i/>
          <w:iCs/>
          <w:lang w:val="en-US"/>
        </w:rPr>
        <w:t>scherichia</w:t>
      </w:r>
      <w:r w:rsidR="00090DEC" w:rsidRPr="00D637A3">
        <w:rPr>
          <w:rFonts w:eastAsia="Calibri Light" w:cstheme="minorHAnsi"/>
          <w:i/>
          <w:iCs/>
          <w:lang w:val="en-US"/>
        </w:rPr>
        <w:t xml:space="preserve"> coli</w:t>
      </w:r>
      <w:r w:rsidR="00090DEC" w:rsidRPr="00D637A3">
        <w:rPr>
          <w:rFonts w:eastAsia="Calibri Light" w:cstheme="minorHAnsi"/>
          <w:lang w:val="en-US"/>
        </w:rPr>
        <w:t xml:space="preserve">. The SNAP-tag </w:t>
      </w:r>
      <w:r w:rsidR="00D91A3F" w:rsidRPr="00D637A3">
        <w:rPr>
          <w:rFonts w:eastAsia="Calibri Light" w:cstheme="minorHAnsi"/>
          <w:lang w:val="en-US"/>
        </w:rPr>
        <w:t>was</w:t>
      </w:r>
      <w:r w:rsidR="00090DEC" w:rsidRPr="00D637A3">
        <w:rPr>
          <w:rFonts w:eastAsia="Calibri Light" w:cstheme="minorHAnsi"/>
          <w:lang w:val="en-US"/>
        </w:rPr>
        <w:t xml:space="preserve"> then reacted with an oligonucleotide functionalized with </w:t>
      </w:r>
      <w:r w:rsidR="00281042" w:rsidRPr="00D637A3">
        <w:rPr>
          <w:rFonts w:eastAsia="Calibri Light" w:cstheme="minorHAnsi"/>
          <w:lang w:val="en-US"/>
        </w:rPr>
        <w:t xml:space="preserve">the </w:t>
      </w:r>
      <w:r w:rsidR="00090DEC" w:rsidRPr="00D637A3">
        <w:rPr>
          <w:rFonts w:eastAsia="Calibri Light" w:cstheme="minorHAnsi"/>
          <w:lang w:val="en-US"/>
        </w:rPr>
        <w:t>BG substrate. The oligonucleotide tether allow</w:t>
      </w:r>
      <w:r w:rsidR="003B4D9B" w:rsidRPr="00D637A3">
        <w:rPr>
          <w:rFonts w:eastAsia="Calibri Light" w:cstheme="minorHAnsi"/>
          <w:lang w:val="en-US"/>
        </w:rPr>
        <w:t>s</w:t>
      </w:r>
      <w:r w:rsidR="00D91A3F" w:rsidRPr="00D637A3">
        <w:rPr>
          <w:rFonts w:eastAsia="Calibri Light" w:cstheme="minorHAnsi"/>
          <w:lang w:val="en-US"/>
        </w:rPr>
        <w:t xml:space="preserve"> the</w:t>
      </w:r>
      <w:r w:rsidR="00090DEC" w:rsidRPr="00D637A3">
        <w:rPr>
          <w:rFonts w:eastAsia="Calibri Light" w:cstheme="minorHAnsi"/>
          <w:lang w:val="en-US"/>
        </w:rPr>
        <w:t xml:space="preserve"> position</w:t>
      </w:r>
      <w:r w:rsidR="00D91A3F" w:rsidRPr="00D637A3">
        <w:rPr>
          <w:rFonts w:eastAsia="Calibri Light" w:cstheme="minorHAnsi"/>
          <w:lang w:val="en-US"/>
        </w:rPr>
        <w:t>ing of</w:t>
      </w:r>
      <w:r w:rsidR="00090DEC" w:rsidRPr="00D637A3">
        <w:rPr>
          <w:rFonts w:eastAsia="Calibri Light" w:cstheme="minorHAnsi"/>
          <w:lang w:val="en-US"/>
        </w:rPr>
        <w:t xml:space="preserve"> molecular guests in close proximity to the polymerase via DNA hybridization. One such guest </w:t>
      </w:r>
      <w:r w:rsidR="00D91A3F" w:rsidRPr="00D637A3">
        <w:rPr>
          <w:rFonts w:eastAsia="Calibri Light" w:cstheme="minorHAnsi"/>
          <w:lang w:val="en-US"/>
        </w:rPr>
        <w:t>was</w:t>
      </w:r>
      <w:r w:rsidR="00090DEC" w:rsidRPr="00D637A3">
        <w:rPr>
          <w:rFonts w:eastAsia="Calibri Light" w:cstheme="minorHAnsi"/>
          <w:lang w:val="en-US"/>
        </w:rPr>
        <w:t xml:space="preserve"> a competitive transcriptional blocker refer</w:t>
      </w:r>
      <w:r w:rsidR="00D91A3F" w:rsidRPr="00D637A3">
        <w:rPr>
          <w:rFonts w:eastAsia="Calibri Light" w:cstheme="minorHAnsi"/>
          <w:lang w:val="en-US"/>
        </w:rPr>
        <w:t>red</w:t>
      </w:r>
      <w:r w:rsidR="00090DEC" w:rsidRPr="00D637A3">
        <w:rPr>
          <w:rFonts w:eastAsia="Calibri Light" w:cstheme="minorHAnsi"/>
          <w:lang w:val="en-US"/>
        </w:rPr>
        <w:t xml:space="preserve"> to as a “cage”, which consists of a “faux” T7 promoter DNA duplex with no gene downstream (</w:t>
      </w:r>
      <w:r w:rsidR="00090DEC" w:rsidRPr="00D637A3">
        <w:rPr>
          <w:rFonts w:eastAsia="Calibri Light" w:cstheme="minorHAnsi"/>
          <w:b/>
          <w:bCs/>
          <w:lang w:val="en-US"/>
        </w:rPr>
        <w:t>Figure 2B</w:t>
      </w:r>
      <w:r w:rsidR="00090DEC" w:rsidRPr="00D637A3">
        <w:rPr>
          <w:rFonts w:eastAsia="Calibri Light" w:cstheme="minorHAnsi"/>
          <w:lang w:val="en-US"/>
        </w:rPr>
        <w:t>). When bound to the RNAP via its oligonucleotide tether, the cage stalls polymerase activity by outcompeting other DNA templates for RNAP binding, rendering the RNAP in an “OFF” state (</w:t>
      </w:r>
      <w:r w:rsidR="00090DEC" w:rsidRPr="00D637A3">
        <w:rPr>
          <w:rFonts w:eastAsia="Calibri Light" w:cstheme="minorHAnsi"/>
          <w:b/>
          <w:bCs/>
          <w:lang w:val="en-US"/>
        </w:rPr>
        <w:t>Figure 2C</w:t>
      </w:r>
      <w:r w:rsidR="00090DEC" w:rsidRPr="00D637A3">
        <w:rPr>
          <w:rFonts w:eastAsia="Calibri Light" w:cstheme="minorHAnsi"/>
          <w:lang w:val="en-US"/>
        </w:rPr>
        <w:t xml:space="preserve">). </w:t>
      </w:r>
    </w:p>
    <w:p w14:paraId="59214866" w14:textId="77777777" w:rsidR="004F766C" w:rsidRPr="00D637A3" w:rsidRDefault="004F766C" w:rsidP="00D637A3">
      <w:pPr>
        <w:jc w:val="both"/>
        <w:rPr>
          <w:rFonts w:eastAsia="Calibri Light" w:cstheme="minorHAnsi"/>
          <w:lang w:val="en-US"/>
        </w:rPr>
      </w:pPr>
    </w:p>
    <w:p w14:paraId="2468B006" w14:textId="66264E6D" w:rsidR="00EA7423" w:rsidRPr="00D637A3" w:rsidRDefault="00090DEC" w:rsidP="00D637A3">
      <w:pPr>
        <w:jc w:val="both"/>
        <w:rPr>
          <w:rFonts w:eastAsia="Calibri Light" w:cstheme="minorHAnsi"/>
          <w:lang w:val="en-US"/>
        </w:rPr>
      </w:pPr>
      <w:r w:rsidRPr="00D637A3">
        <w:rPr>
          <w:rFonts w:eastAsia="Calibri Light" w:cstheme="minorHAnsi"/>
          <w:lang w:val="en-US"/>
        </w:rPr>
        <w:t>To activate the polymerase to an “ON” state, T7 DNA templates with single-stranded “operator” domains upstream of the T7 promoter of the gene</w:t>
      </w:r>
      <w:r w:rsidR="00F26DB0" w:rsidRPr="00D637A3">
        <w:rPr>
          <w:rFonts w:eastAsia="Calibri Light" w:cstheme="minorHAnsi"/>
          <w:lang w:val="en-US"/>
        </w:rPr>
        <w:t xml:space="preserve"> were designed</w:t>
      </w:r>
      <w:r w:rsidRPr="00D637A3">
        <w:rPr>
          <w:rFonts w:eastAsia="Calibri Light" w:cstheme="minorHAnsi"/>
          <w:lang w:val="en-US"/>
        </w:rPr>
        <w:t xml:space="preserve">. The operator domain (i.e., domain </w:t>
      </w:r>
      <w:r w:rsidRPr="00D637A3">
        <w:rPr>
          <w:rFonts w:eastAsia="Calibri Light" w:cstheme="minorHAnsi"/>
          <w:i/>
          <w:iCs/>
          <w:lang w:val="en-US"/>
        </w:rPr>
        <w:t>a*b*</w:t>
      </w:r>
      <w:r w:rsidRPr="00D637A3">
        <w:rPr>
          <w:rFonts w:eastAsia="Calibri Light" w:cstheme="minorHAnsi"/>
          <w:lang w:val="en-US"/>
        </w:rPr>
        <w:t xml:space="preserve"> </w:t>
      </w:r>
      <w:r w:rsidRPr="00D637A3">
        <w:rPr>
          <w:rFonts w:eastAsia="Calibri Light" w:cstheme="minorHAnsi"/>
          <w:b/>
          <w:bCs/>
          <w:lang w:val="en-US"/>
        </w:rPr>
        <w:t>Figure 2C</w:t>
      </w:r>
      <w:r w:rsidRPr="00D637A3">
        <w:rPr>
          <w:rFonts w:eastAsia="Calibri Light" w:cstheme="minorHAnsi"/>
          <w:lang w:val="en-US"/>
        </w:rPr>
        <w:t xml:space="preserve">) can be designed to displace the cage from the RNAP via TMDSD and position the RNAP proximal to the T7 promoter of the gene, thus initiating transcription. Alternatively, DNA templates </w:t>
      </w:r>
      <w:r w:rsidR="009B2DED" w:rsidRPr="00D637A3">
        <w:rPr>
          <w:rFonts w:eastAsia="Calibri Light" w:cstheme="minorHAnsi"/>
          <w:lang w:val="en-US"/>
        </w:rPr>
        <w:t xml:space="preserve">were also designed </w:t>
      </w:r>
      <w:r w:rsidRPr="00D637A3">
        <w:rPr>
          <w:rFonts w:eastAsia="Calibri Light" w:cstheme="minorHAnsi"/>
          <w:lang w:val="en-US"/>
        </w:rPr>
        <w:t xml:space="preserve">where the operator sequence </w:t>
      </w:r>
      <w:r w:rsidR="009B2DED" w:rsidRPr="00D637A3">
        <w:rPr>
          <w:rFonts w:eastAsia="Calibri Light" w:cstheme="minorHAnsi"/>
          <w:lang w:val="en-US"/>
        </w:rPr>
        <w:t>was</w:t>
      </w:r>
      <w:r w:rsidRPr="00D637A3">
        <w:rPr>
          <w:rFonts w:eastAsia="Calibri Light" w:cstheme="minorHAnsi"/>
          <w:lang w:val="en-US"/>
        </w:rPr>
        <w:t xml:space="preserve"> complementary to auxiliary nucleic-acid strands that</w:t>
      </w:r>
      <w:r w:rsidR="009B2DED" w:rsidRPr="00D637A3">
        <w:rPr>
          <w:rFonts w:eastAsia="Calibri Light" w:cstheme="minorHAnsi"/>
          <w:lang w:val="en-US"/>
        </w:rPr>
        <w:t xml:space="preserve"> are </w:t>
      </w:r>
      <w:r w:rsidRPr="00D637A3">
        <w:rPr>
          <w:rFonts w:eastAsia="Calibri Light" w:cstheme="minorHAnsi"/>
          <w:lang w:val="en-US"/>
        </w:rPr>
        <w:t>refer</w:t>
      </w:r>
      <w:r w:rsidR="009B2DED" w:rsidRPr="00D637A3">
        <w:rPr>
          <w:rFonts w:eastAsia="Calibri Light" w:cstheme="minorHAnsi"/>
          <w:lang w:val="en-US"/>
        </w:rPr>
        <w:t>red</w:t>
      </w:r>
      <w:r w:rsidRPr="00D637A3">
        <w:rPr>
          <w:rFonts w:eastAsia="Calibri Light" w:cstheme="minorHAnsi"/>
          <w:lang w:val="en-US"/>
        </w:rPr>
        <w:t xml:space="preserve"> to as “artificial transcription factors” (i.e., TF</w:t>
      </w:r>
      <w:r w:rsidRPr="00D637A3">
        <w:rPr>
          <w:rFonts w:eastAsia="Calibri Light" w:cstheme="minorHAnsi"/>
          <w:vertAlign w:val="subscript"/>
          <w:lang w:val="en-US"/>
        </w:rPr>
        <w:t>A</w:t>
      </w:r>
      <w:r w:rsidRPr="00D637A3">
        <w:rPr>
          <w:rFonts w:eastAsia="Calibri Light" w:cstheme="minorHAnsi"/>
          <w:lang w:val="en-US"/>
        </w:rPr>
        <w:t xml:space="preserve"> and TF</w:t>
      </w:r>
      <w:r w:rsidRPr="00D637A3">
        <w:rPr>
          <w:rFonts w:eastAsia="Calibri Light" w:cstheme="minorHAnsi"/>
          <w:vertAlign w:val="subscript"/>
          <w:lang w:val="en-US"/>
        </w:rPr>
        <w:t>B</w:t>
      </w:r>
      <w:r w:rsidRPr="00D637A3">
        <w:rPr>
          <w:rFonts w:eastAsia="Calibri Light" w:cstheme="minorHAnsi"/>
          <w:lang w:val="en-US"/>
        </w:rPr>
        <w:t xml:space="preserve"> strands in </w:t>
      </w:r>
      <w:r w:rsidRPr="00D637A3">
        <w:rPr>
          <w:rFonts w:eastAsia="Calibri Light" w:cstheme="minorHAnsi"/>
          <w:b/>
          <w:bCs/>
          <w:lang w:val="en-US"/>
        </w:rPr>
        <w:t>Figure 3A</w:t>
      </w:r>
      <w:r w:rsidRPr="00D637A3">
        <w:rPr>
          <w:rFonts w:eastAsia="Calibri Light" w:cstheme="minorHAnsi"/>
          <w:lang w:val="en-US"/>
        </w:rPr>
        <w:t xml:space="preserve">). When both strands are introduced into the reaction, they will assemble at the operator site, creating a new pseudo-contiguous domain </w:t>
      </w:r>
      <w:r w:rsidRPr="00D637A3">
        <w:rPr>
          <w:rFonts w:eastAsia="Calibri Light" w:cstheme="minorHAnsi"/>
          <w:i/>
          <w:iCs/>
          <w:lang w:val="en-US"/>
        </w:rPr>
        <w:t>a*b*</w:t>
      </w:r>
      <w:r w:rsidRPr="00D637A3">
        <w:rPr>
          <w:rFonts w:eastAsia="Calibri Light" w:cstheme="minorHAnsi"/>
          <w:lang w:val="en-US"/>
        </w:rPr>
        <w:t>. This domain can then displace the cage via TMDSD to initiate transcription (</w:t>
      </w:r>
      <w:r w:rsidRPr="00D637A3">
        <w:rPr>
          <w:rFonts w:eastAsia="Calibri Light" w:cstheme="minorHAnsi"/>
          <w:b/>
          <w:bCs/>
          <w:lang w:val="en-US"/>
        </w:rPr>
        <w:t>Figure 3B</w:t>
      </w:r>
      <w:r w:rsidRPr="00D637A3">
        <w:rPr>
          <w:rFonts w:eastAsia="Calibri Light" w:cstheme="minorHAnsi"/>
          <w:lang w:val="en-US"/>
        </w:rPr>
        <w:t>).</w:t>
      </w:r>
      <w:r w:rsidR="00885676" w:rsidRPr="00D637A3">
        <w:rPr>
          <w:rFonts w:eastAsia="Calibri Light" w:cstheme="minorHAnsi"/>
          <w:lang w:val="en-US"/>
        </w:rPr>
        <w:t xml:space="preserve"> These strands can be supplied </w:t>
      </w:r>
      <w:r w:rsidR="0070551C" w:rsidRPr="00D637A3">
        <w:rPr>
          <w:rFonts w:eastAsia="Calibri Light" w:cstheme="minorHAnsi"/>
          <w:lang w:val="en-US"/>
        </w:rPr>
        <w:t xml:space="preserve">either </w:t>
      </w:r>
      <w:r w:rsidR="00885676" w:rsidRPr="00D637A3">
        <w:rPr>
          <w:rFonts w:eastAsia="Calibri Light" w:cstheme="minorHAnsi"/>
          <w:lang w:val="en-US"/>
        </w:rPr>
        <w:t xml:space="preserve">exogenously </w:t>
      </w:r>
      <w:r w:rsidR="0070551C" w:rsidRPr="00D637A3">
        <w:rPr>
          <w:rFonts w:eastAsia="Calibri Light" w:cstheme="minorHAnsi"/>
          <w:lang w:val="en-US"/>
        </w:rPr>
        <w:t xml:space="preserve">or </w:t>
      </w:r>
      <w:r w:rsidR="00C71F75" w:rsidRPr="00D637A3">
        <w:rPr>
          <w:rFonts w:eastAsia="Calibri Light" w:cstheme="minorHAnsi"/>
          <w:lang w:val="en-US"/>
        </w:rPr>
        <w:t>produced</w:t>
      </w:r>
      <w:r w:rsidR="007B43D1" w:rsidRPr="00D637A3">
        <w:rPr>
          <w:rFonts w:eastAsia="Calibri Light" w:cstheme="minorHAnsi"/>
          <w:lang w:val="en-US"/>
        </w:rPr>
        <w:t>.</w:t>
      </w:r>
      <w:bookmarkEnd w:id="1"/>
    </w:p>
    <w:bookmarkEnd w:id="2"/>
    <w:p w14:paraId="0CBDC28F" w14:textId="224E9621" w:rsidR="65528648" w:rsidRPr="00D637A3" w:rsidRDefault="65528648" w:rsidP="00D637A3">
      <w:pPr>
        <w:jc w:val="both"/>
        <w:rPr>
          <w:rFonts w:eastAsia="Calibri Light" w:cstheme="minorHAnsi"/>
          <w:lang w:val="en-US"/>
        </w:rPr>
      </w:pPr>
    </w:p>
    <w:p w14:paraId="24CA2C95" w14:textId="529142A7" w:rsidR="32CC94E3" w:rsidRPr="00D637A3" w:rsidRDefault="5A8D3DC3" w:rsidP="00D637A3">
      <w:pPr>
        <w:jc w:val="both"/>
        <w:rPr>
          <w:rFonts w:eastAsia="Calibri Light" w:cstheme="minorHAnsi"/>
          <w:b/>
          <w:lang w:val="en-US" w:eastAsia="zh-TW"/>
        </w:rPr>
      </w:pPr>
      <w:r w:rsidRPr="00D637A3">
        <w:rPr>
          <w:rFonts w:eastAsia="Calibri Light" w:cstheme="minorHAnsi"/>
          <w:b/>
          <w:lang w:val="en-US" w:eastAsia="zh-TW"/>
        </w:rPr>
        <w:t>[Insert Figure</w:t>
      </w:r>
      <w:r w:rsidR="003A3879" w:rsidRPr="00D637A3">
        <w:rPr>
          <w:rFonts w:eastAsia="Calibri Light" w:cstheme="minorHAnsi"/>
          <w:b/>
          <w:lang w:val="en-US" w:eastAsia="zh-TW"/>
        </w:rPr>
        <w:t xml:space="preserve"> </w:t>
      </w:r>
      <w:r w:rsidR="00D7336A" w:rsidRPr="00D637A3">
        <w:rPr>
          <w:rFonts w:eastAsia="Calibri Light" w:cstheme="minorHAnsi"/>
          <w:b/>
          <w:lang w:val="en-US" w:eastAsia="zh-TW"/>
        </w:rPr>
        <w:t>3</w:t>
      </w:r>
      <w:r w:rsidRPr="00D637A3">
        <w:rPr>
          <w:rFonts w:eastAsia="Calibri Light" w:cstheme="minorHAnsi"/>
          <w:b/>
          <w:lang w:val="en-US" w:eastAsia="zh-TW"/>
        </w:rPr>
        <w:t xml:space="preserve"> here]</w:t>
      </w:r>
    </w:p>
    <w:p w14:paraId="26F397A1" w14:textId="3223ADDD" w:rsidR="15FDE751" w:rsidRPr="00D637A3" w:rsidRDefault="15FDE751" w:rsidP="00D637A3">
      <w:pPr>
        <w:jc w:val="both"/>
        <w:rPr>
          <w:rFonts w:eastAsia="Calibri Light" w:cstheme="minorHAnsi"/>
          <w:lang w:val="en-US"/>
        </w:rPr>
      </w:pPr>
    </w:p>
    <w:p w14:paraId="086ECFF2" w14:textId="03382760" w:rsidR="162F42C1" w:rsidRPr="00D637A3" w:rsidRDefault="5E885136" w:rsidP="00D637A3">
      <w:pPr>
        <w:jc w:val="both"/>
        <w:rPr>
          <w:rFonts w:eastAsia="Calibri Light" w:cstheme="minorHAnsi"/>
          <w:lang w:val="en-US"/>
        </w:rPr>
      </w:pPr>
      <w:r w:rsidRPr="00D637A3">
        <w:rPr>
          <w:rFonts w:eastAsia="Calibri Light" w:cstheme="minorHAnsi"/>
          <w:lang w:val="en-US"/>
        </w:rPr>
        <w:t>Th</w:t>
      </w:r>
      <w:r w:rsidR="00F07708" w:rsidRPr="00D637A3">
        <w:rPr>
          <w:rFonts w:eastAsia="Calibri Light" w:cstheme="minorHAnsi"/>
          <w:lang w:val="en-US"/>
        </w:rPr>
        <w:t>e use of nucleic acid-based transcription factors for in vitro</w:t>
      </w:r>
      <w:r w:rsidRPr="00D637A3">
        <w:rPr>
          <w:rFonts w:eastAsia="Calibri Light" w:cstheme="minorHAnsi"/>
          <w:lang w:val="en-US"/>
        </w:rPr>
        <w:t xml:space="preserve"> transcription</w:t>
      </w:r>
      <w:r w:rsidR="00BC3723" w:rsidRPr="00D637A3">
        <w:rPr>
          <w:rFonts w:eastAsia="Calibri Light" w:cstheme="minorHAnsi"/>
          <w:lang w:val="en-US"/>
        </w:rPr>
        <w:t>al</w:t>
      </w:r>
      <w:r w:rsidRPr="00D637A3">
        <w:rPr>
          <w:rFonts w:eastAsia="Calibri Light" w:cstheme="minorHAnsi"/>
          <w:lang w:val="en-US"/>
        </w:rPr>
        <w:t xml:space="preserve"> regulation </w:t>
      </w:r>
      <w:r w:rsidR="00F07708" w:rsidRPr="00D637A3">
        <w:rPr>
          <w:rFonts w:eastAsia="Calibri Light" w:cstheme="minorHAnsi"/>
          <w:lang w:val="en-US"/>
        </w:rPr>
        <w:t xml:space="preserve">allows the scalable </w:t>
      </w:r>
      <w:r w:rsidR="00742EC6" w:rsidRPr="00D637A3">
        <w:rPr>
          <w:rFonts w:eastAsia="Calibri Light" w:cstheme="minorHAnsi"/>
          <w:lang w:val="en-US"/>
        </w:rPr>
        <w:t>implement</w:t>
      </w:r>
      <w:r w:rsidR="00F07708" w:rsidRPr="00D637A3">
        <w:rPr>
          <w:rFonts w:eastAsia="Calibri Light" w:cstheme="minorHAnsi"/>
          <w:lang w:val="en-US"/>
        </w:rPr>
        <w:t xml:space="preserve">ation of </w:t>
      </w:r>
      <w:r w:rsidR="002F6EAC" w:rsidRPr="00D637A3">
        <w:rPr>
          <w:rFonts w:eastAsia="Calibri Light" w:cstheme="minorHAnsi"/>
          <w:lang w:val="en-US"/>
        </w:rPr>
        <w:t xml:space="preserve">sophisticated </w:t>
      </w:r>
      <w:r w:rsidR="00742EC6" w:rsidRPr="00D637A3">
        <w:rPr>
          <w:rFonts w:eastAsia="Calibri Light" w:cstheme="minorHAnsi"/>
          <w:lang w:val="en-US"/>
        </w:rPr>
        <w:t>circuit behaviors</w:t>
      </w:r>
      <w:r w:rsidRPr="00D637A3">
        <w:rPr>
          <w:rFonts w:eastAsia="Calibri Light" w:cstheme="minorHAnsi"/>
          <w:lang w:val="en-US"/>
        </w:rPr>
        <w:t xml:space="preserve"> </w:t>
      </w:r>
      <w:r w:rsidR="00742EC6" w:rsidRPr="00D637A3">
        <w:rPr>
          <w:rFonts w:eastAsia="Calibri Light" w:cstheme="minorHAnsi"/>
          <w:lang w:val="en-US"/>
        </w:rPr>
        <w:t>such as digital</w:t>
      </w:r>
      <w:r w:rsidR="11C23583" w:rsidRPr="00D637A3">
        <w:rPr>
          <w:rFonts w:eastAsia="Calibri Light" w:cstheme="minorHAnsi"/>
          <w:lang w:val="en-US"/>
        </w:rPr>
        <w:t xml:space="preserve"> logic, feedback, </w:t>
      </w:r>
      <w:r w:rsidR="00742EC6" w:rsidRPr="00D637A3">
        <w:rPr>
          <w:rFonts w:eastAsia="Calibri Light" w:cstheme="minorHAnsi"/>
          <w:lang w:val="en-US"/>
        </w:rPr>
        <w:t xml:space="preserve">and </w:t>
      </w:r>
      <w:r w:rsidR="00D2435B" w:rsidRPr="00D637A3">
        <w:rPr>
          <w:rFonts w:eastAsia="Calibri Light" w:cstheme="minorHAnsi"/>
          <w:lang w:val="en-US"/>
        </w:rPr>
        <w:t xml:space="preserve">signal </w:t>
      </w:r>
      <w:r w:rsidR="11C23583" w:rsidRPr="00D637A3">
        <w:rPr>
          <w:rFonts w:eastAsia="Calibri Light" w:cstheme="minorHAnsi"/>
          <w:lang w:val="en-US"/>
        </w:rPr>
        <w:t xml:space="preserve">cascading. </w:t>
      </w:r>
      <w:r w:rsidR="463D3E6B" w:rsidRPr="00D637A3">
        <w:rPr>
          <w:rFonts w:eastAsia="Calibri Light" w:cstheme="minorHAnsi"/>
          <w:lang w:val="en-US"/>
        </w:rPr>
        <w:t xml:space="preserve">For example, </w:t>
      </w:r>
      <w:r w:rsidR="4C2C1A62" w:rsidRPr="00D637A3">
        <w:rPr>
          <w:rFonts w:eastAsia="Calibri Light" w:cstheme="minorHAnsi"/>
          <w:lang w:val="en-US"/>
        </w:rPr>
        <w:t>one can build logic gate cascades</w:t>
      </w:r>
      <w:r w:rsidR="463D3E6B" w:rsidRPr="00D637A3">
        <w:rPr>
          <w:rFonts w:eastAsia="Calibri Light" w:cstheme="minorHAnsi"/>
          <w:lang w:val="en-US"/>
        </w:rPr>
        <w:t xml:space="preserve"> b</w:t>
      </w:r>
      <w:r w:rsidR="59EC778C" w:rsidRPr="00D637A3">
        <w:rPr>
          <w:rFonts w:eastAsia="Calibri Light" w:cstheme="minorHAnsi"/>
          <w:lang w:val="en-US"/>
        </w:rPr>
        <w:t>y designing</w:t>
      </w:r>
      <w:r w:rsidR="5DBDD99C" w:rsidRPr="00D637A3">
        <w:rPr>
          <w:rFonts w:eastAsia="Calibri Light" w:cstheme="minorHAnsi"/>
          <w:lang w:val="en-US"/>
        </w:rPr>
        <w:t xml:space="preserve"> nucleic acid sequences such that </w:t>
      </w:r>
      <w:r w:rsidR="002F6EAC" w:rsidRPr="00D637A3">
        <w:rPr>
          <w:rFonts w:eastAsia="Calibri Light" w:cstheme="minorHAnsi"/>
          <w:lang w:val="en-US"/>
        </w:rPr>
        <w:t xml:space="preserve">the </w:t>
      </w:r>
      <w:r w:rsidR="5DBDD99C" w:rsidRPr="00D637A3">
        <w:rPr>
          <w:rFonts w:eastAsia="Calibri Light" w:cstheme="minorHAnsi"/>
          <w:lang w:val="en-US"/>
        </w:rPr>
        <w:t>transcript</w:t>
      </w:r>
      <w:r w:rsidR="47A4E722" w:rsidRPr="00D637A3">
        <w:rPr>
          <w:rFonts w:eastAsia="Calibri Light" w:cstheme="minorHAnsi"/>
          <w:lang w:val="en-US"/>
        </w:rPr>
        <w:t>s</w:t>
      </w:r>
      <w:r w:rsidR="5DBDD99C" w:rsidRPr="00D637A3">
        <w:rPr>
          <w:rFonts w:eastAsia="Calibri Light" w:cstheme="minorHAnsi"/>
          <w:lang w:val="en-US"/>
        </w:rPr>
        <w:t xml:space="preserve"> </w:t>
      </w:r>
      <w:r w:rsidR="463D3E6B" w:rsidRPr="00D637A3">
        <w:rPr>
          <w:rFonts w:eastAsia="Calibri Light" w:cstheme="minorHAnsi"/>
          <w:lang w:val="en-US"/>
        </w:rPr>
        <w:t xml:space="preserve">from an upstream gene </w:t>
      </w:r>
      <w:r w:rsidR="44325BB0" w:rsidRPr="00D637A3">
        <w:rPr>
          <w:rFonts w:eastAsia="Calibri Light" w:cstheme="minorHAnsi"/>
          <w:lang w:val="en-US"/>
        </w:rPr>
        <w:t>activate</w:t>
      </w:r>
      <w:r w:rsidR="496C3935" w:rsidRPr="00D637A3">
        <w:rPr>
          <w:rFonts w:eastAsia="Calibri Light" w:cstheme="minorHAnsi"/>
          <w:lang w:val="en-US"/>
        </w:rPr>
        <w:t xml:space="preserve"> </w:t>
      </w:r>
      <w:r w:rsidR="44325BB0" w:rsidRPr="00D637A3">
        <w:rPr>
          <w:rFonts w:eastAsia="Calibri Light" w:cstheme="minorHAnsi"/>
          <w:lang w:val="en-US"/>
        </w:rPr>
        <w:t xml:space="preserve">a </w:t>
      </w:r>
      <w:r w:rsidR="5216C23D" w:rsidRPr="00D637A3">
        <w:rPr>
          <w:rFonts w:eastAsia="Calibri Light" w:cstheme="minorHAnsi"/>
          <w:lang w:val="en-US"/>
        </w:rPr>
        <w:t>downstream</w:t>
      </w:r>
      <w:r w:rsidR="44325BB0" w:rsidRPr="00D637A3">
        <w:rPr>
          <w:rFonts w:eastAsia="Calibri Light" w:cstheme="minorHAnsi"/>
          <w:lang w:val="en-US"/>
        </w:rPr>
        <w:t xml:space="preserve"> gene</w:t>
      </w:r>
      <w:r w:rsidR="09A260B6" w:rsidRPr="00D637A3">
        <w:rPr>
          <w:rFonts w:eastAsia="Calibri Light" w:cstheme="minorHAnsi"/>
          <w:lang w:val="en-US"/>
        </w:rPr>
        <w:t xml:space="preserve">. One application </w:t>
      </w:r>
      <w:r w:rsidR="040B17F0" w:rsidRPr="00D637A3">
        <w:rPr>
          <w:rFonts w:eastAsia="Calibri Light" w:cstheme="minorHAnsi"/>
          <w:lang w:val="en-US"/>
        </w:rPr>
        <w:t xml:space="preserve">that </w:t>
      </w:r>
      <w:r w:rsidR="49313950" w:rsidRPr="00D637A3">
        <w:rPr>
          <w:rFonts w:eastAsia="Calibri Light" w:cstheme="minorHAnsi"/>
          <w:lang w:val="en-US"/>
        </w:rPr>
        <w:t xml:space="preserve">exploits the </w:t>
      </w:r>
      <w:r w:rsidR="040B17F0" w:rsidRPr="00D637A3">
        <w:rPr>
          <w:rFonts w:eastAsia="Calibri Light" w:cstheme="minorHAnsi"/>
          <w:lang w:val="en-US"/>
        </w:rPr>
        <w:t xml:space="preserve">cascading and multiplexing </w:t>
      </w:r>
      <w:r w:rsidR="00B87E81" w:rsidRPr="00D637A3">
        <w:rPr>
          <w:rFonts w:eastAsia="Calibri Light" w:cstheme="minorHAnsi"/>
          <w:lang w:val="en-US"/>
        </w:rPr>
        <w:t xml:space="preserve">made </w:t>
      </w:r>
      <w:r w:rsidR="040B17F0" w:rsidRPr="00D637A3">
        <w:rPr>
          <w:rFonts w:eastAsia="Calibri Light" w:cstheme="minorHAnsi"/>
          <w:lang w:val="en-US"/>
        </w:rPr>
        <w:t xml:space="preserve">capable by </w:t>
      </w:r>
      <w:r w:rsidR="00D433B0" w:rsidRPr="00D637A3">
        <w:rPr>
          <w:rFonts w:eastAsia="Calibri Light" w:cstheme="minorHAnsi"/>
          <w:lang w:val="en-US"/>
        </w:rPr>
        <w:t>this</w:t>
      </w:r>
      <w:r w:rsidR="040B17F0" w:rsidRPr="00D637A3">
        <w:rPr>
          <w:rFonts w:eastAsia="Calibri Light" w:cstheme="minorHAnsi"/>
          <w:lang w:val="en-US"/>
        </w:rPr>
        <w:t xml:space="preserve"> proposed technology </w:t>
      </w:r>
      <w:r w:rsidR="49313950" w:rsidRPr="00D637A3">
        <w:rPr>
          <w:rFonts w:eastAsia="Calibri Light" w:cstheme="minorHAnsi"/>
          <w:lang w:val="en-US"/>
        </w:rPr>
        <w:t xml:space="preserve">is </w:t>
      </w:r>
      <w:r w:rsidR="09A260B6" w:rsidRPr="00D637A3">
        <w:rPr>
          <w:rFonts w:eastAsia="Calibri Light" w:cstheme="minorHAnsi"/>
          <w:lang w:val="en-US"/>
        </w:rPr>
        <w:t xml:space="preserve">the development of </w:t>
      </w:r>
      <w:r w:rsidR="0764A8CB" w:rsidRPr="00D637A3">
        <w:rPr>
          <w:rFonts w:eastAsia="Calibri Light" w:cstheme="minorHAnsi"/>
          <w:lang w:val="en-US"/>
        </w:rPr>
        <w:t>more sophisticated molecular computing circuitries</w:t>
      </w:r>
      <w:r w:rsidR="007F465B" w:rsidRPr="00D637A3">
        <w:rPr>
          <w:rFonts w:eastAsia="Calibri Light" w:cstheme="minorHAnsi"/>
          <w:lang w:val="en-US"/>
        </w:rPr>
        <w:t xml:space="preserve"> </w:t>
      </w:r>
      <w:r w:rsidR="7815F45A" w:rsidRPr="00D637A3">
        <w:rPr>
          <w:rFonts w:eastAsia="Calibri Light" w:cstheme="minorHAnsi"/>
          <w:lang w:val="en-US"/>
        </w:rPr>
        <w:t xml:space="preserve">for </w:t>
      </w:r>
      <w:r w:rsidR="007F465B" w:rsidRPr="00D637A3">
        <w:rPr>
          <w:rFonts w:eastAsia="Calibri Light" w:cstheme="minorHAnsi"/>
          <w:lang w:val="en-US"/>
        </w:rPr>
        <w:t xml:space="preserve">portable </w:t>
      </w:r>
      <w:r w:rsidR="4C093FFC" w:rsidRPr="00D637A3">
        <w:rPr>
          <w:rFonts w:eastAsia="Calibri Light" w:cstheme="minorHAnsi"/>
          <w:lang w:val="en-US"/>
        </w:rPr>
        <w:t>diagnostics</w:t>
      </w:r>
      <w:r w:rsidR="00EE047E" w:rsidRPr="00D637A3">
        <w:rPr>
          <w:rFonts w:eastAsia="Calibri Light" w:cstheme="minorHAnsi"/>
          <w:lang w:val="en-US"/>
        </w:rPr>
        <w:t xml:space="preserve"> </w:t>
      </w:r>
      <w:r w:rsidR="007F465B" w:rsidRPr="00D637A3">
        <w:rPr>
          <w:rFonts w:eastAsia="Calibri Light" w:cstheme="minorHAnsi"/>
          <w:lang w:val="en-US"/>
        </w:rPr>
        <w:t xml:space="preserve">and molecular </w:t>
      </w:r>
      <w:r w:rsidR="4C093FFC" w:rsidRPr="00D637A3">
        <w:rPr>
          <w:rFonts w:eastAsia="Calibri Light" w:cstheme="minorHAnsi"/>
          <w:lang w:val="en-US"/>
        </w:rPr>
        <w:t>data</w:t>
      </w:r>
      <w:r w:rsidR="007F465B" w:rsidRPr="00D637A3">
        <w:rPr>
          <w:rFonts w:eastAsia="Calibri Light" w:cstheme="minorHAnsi"/>
          <w:lang w:val="en-US"/>
        </w:rPr>
        <w:t xml:space="preserve"> processing. </w:t>
      </w:r>
      <w:r w:rsidR="00377951" w:rsidRPr="00D637A3">
        <w:rPr>
          <w:rFonts w:eastAsia="Calibri Light" w:cstheme="minorHAnsi"/>
          <w:lang w:val="en-US"/>
        </w:rPr>
        <w:t>In addition, integrating t</w:t>
      </w:r>
      <w:r w:rsidR="004003A5" w:rsidRPr="00D637A3">
        <w:rPr>
          <w:rFonts w:eastAsia="Calibri Light" w:cstheme="minorHAnsi"/>
          <w:lang w:val="en-US"/>
        </w:rPr>
        <w:t>he molecular comput</w:t>
      </w:r>
      <w:r w:rsidR="00334902" w:rsidRPr="00D637A3">
        <w:rPr>
          <w:rFonts w:eastAsia="Calibri Light" w:cstheme="minorHAnsi"/>
          <w:lang w:val="en-US"/>
        </w:rPr>
        <w:t>ing</w:t>
      </w:r>
      <w:r w:rsidR="004003A5" w:rsidRPr="00D637A3">
        <w:rPr>
          <w:rFonts w:eastAsia="Calibri Light" w:cstheme="minorHAnsi"/>
          <w:lang w:val="en-US"/>
        </w:rPr>
        <w:t xml:space="preserve"> and </w:t>
      </w:r>
      <w:r w:rsidR="00334902" w:rsidRPr="00D637A3">
        <w:rPr>
          <w:rFonts w:eastAsia="Calibri Light" w:cstheme="minorHAnsi"/>
          <w:iCs/>
          <w:lang w:val="en-US"/>
        </w:rPr>
        <w:t>de novo</w:t>
      </w:r>
      <w:r w:rsidR="004003A5" w:rsidRPr="00D637A3">
        <w:rPr>
          <w:rFonts w:eastAsia="Calibri Light" w:cstheme="minorHAnsi"/>
          <w:lang w:val="en-US"/>
        </w:rPr>
        <w:t xml:space="preserve"> RNA </w:t>
      </w:r>
      <w:r w:rsidR="00334902" w:rsidRPr="00D637A3">
        <w:rPr>
          <w:rFonts w:eastAsia="Calibri Light" w:cstheme="minorHAnsi"/>
          <w:lang w:val="en-US"/>
        </w:rPr>
        <w:t xml:space="preserve">synthesis capabilities </w:t>
      </w:r>
      <w:r w:rsidR="004003A5" w:rsidRPr="00D637A3">
        <w:rPr>
          <w:rFonts w:eastAsia="Calibri Light" w:cstheme="minorHAnsi"/>
          <w:lang w:val="en-US"/>
        </w:rPr>
        <w:t xml:space="preserve">can </w:t>
      </w:r>
      <w:r w:rsidR="00DF1B31" w:rsidRPr="00D637A3">
        <w:rPr>
          <w:rFonts w:eastAsia="Calibri Light" w:cstheme="minorHAnsi"/>
          <w:lang w:val="en-US"/>
        </w:rPr>
        <w:t>enable new applications.</w:t>
      </w:r>
      <w:r w:rsidR="004003A5" w:rsidRPr="00D637A3">
        <w:rPr>
          <w:rFonts w:eastAsia="Calibri Light" w:cstheme="minorHAnsi"/>
          <w:lang w:val="en-US"/>
        </w:rPr>
        <w:t xml:space="preserve"> </w:t>
      </w:r>
      <w:r w:rsidR="00DF1B31" w:rsidRPr="00D637A3">
        <w:rPr>
          <w:rFonts w:eastAsia="Calibri Light" w:cstheme="minorHAnsi"/>
          <w:lang w:val="en-US"/>
        </w:rPr>
        <w:t>F</w:t>
      </w:r>
      <w:r w:rsidR="004003A5" w:rsidRPr="00D637A3">
        <w:rPr>
          <w:rFonts w:eastAsia="Calibri Light" w:cstheme="minorHAnsi"/>
          <w:lang w:val="en-US"/>
        </w:rPr>
        <w:t>or example</w:t>
      </w:r>
      <w:r w:rsidR="00DF1B31" w:rsidRPr="00D637A3">
        <w:rPr>
          <w:rFonts w:eastAsia="Calibri Light" w:cstheme="minorHAnsi"/>
          <w:lang w:val="en-US"/>
        </w:rPr>
        <w:t>,</w:t>
      </w:r>
      <w:r w:rsidR="004003A5" w:rsidRPr="00D637A3">
        <w:rPr>
          <w:rFonts w:eastAsia="Calibri Light" w:cstheme="minorHAnsi"/>
          <w:lang w:val="en-US"/>
        </w:rPr>
        <w:t xml:space="preserve"> </w:t>
      </w:r>
      <w:r w:rsidR="00DF1B31" w:rsidRPr="00D637A3">
        <w:rPr>
          <w:rFonts w:eastAsia="Calibri Light" w:cstheme="minorHAnsi"/>
          <w:lang w:val="en-US"/>
        </w:rPr>
        <w:t>a</w:t>
      </w:r>
      <w:r w:rsidR="002230FD" w:rsidRPr="00D637A3">
        <w:rPr>
          <w:rFonts w:eastAsia="Calibri Light" w:cstheme="minorHAnsi"/>
          <w:lang w:val="en-US"/>
        </w:rPr>
        <w:t xml:space="preserve"> </w:t>
      </w:r>
      <w:r w:rsidR="00834414" w:rsidRPr="00D637A3">
        <w:rPr>
          <w:rFonts w:eastAsia="Calibri Light" w:cstheme="minorHAnsi"/>
          <w:lang w:val="en-US"/>
        </w:rPr>
        <w:t xml:space="preserve">molecular circuit </w:t>
      </w:r>
      <w:r w:rsidR="00377951" w:rsidRPr="00D637A3">
        <w:rPr>
          <w:rFonts w:eastAsia="Calibri Light" w:cstheme="minorHAnsi"/>
          <w:lang w:val="en-US"/>
        </w:rPr>
        <w:t xml:space="preserve">can be </w:t>
      </w:r>
      <w:r w:rsidR="00C56976" w:rsidRPr="00D637A3">
        <w:rPr>
          <w:rFonts w:eastAsia="Calibri Light" w:cstheme="minorHAnsi"/>
          <w:lang w:val="en-US"/>
        </w:rPr>
        <w:t xml:space="preserve">designed to </w:t>
      </w:r>
      <w:r w:rsidR="00E82CF5" w:rsidRPr="00D637A3">
        <w:rPr>
          <w:rFonts w:eastAsia="Calibri Light" w:cstheme="minorHAnsi"/>
          <w:lang w:val="en-US"/>
        </w:rPr>
        <w:t>detect one or a combination of user-defined RNAs as inputs and output</w:t>
      </w:r>
      <w:r w:rsidR="00834414" w:rsidRPr="00D637A3">
        <w:rPr>
          <w:rFonts w:eastAsia="Calibri Light" w:cstheme="minorHAnsi"/>
          <w:lang w:val="en-US"/>
        </w:rPr>
        <w:t xml:space="preserve"> </w:t>
      </w:r>
      <w:r w:rsidR="00FD77CF" w:rsidRPr="00D637A3">
        <w:rPr>
          <w:rFonts w:eastAsia="Calibri Light" w:cstheme="minorHAnsi"/>
          <w:lang w:val="en-US"/>
        </w:rPr>
        <w:t xml:space="preserve">therapeutic </w:t>
      </w:r>
      <w:r w:rsidR="00834414" w:rsidRPr="00D637A3">
        <w:rPr>
          <w:rFonts w:eastAsia="Calibri Light" w:cstheme="minorHAnsi"/>
          <w:lang w:val="en-US"/>
        </w:rPr>
        <w:t xml:space="preserve">RNAs </w:t>
      </w:r>
      <w:r w:rsidR="00FD77CF" w:rsidRPr="00D637A3">
        <w:rPr>
          <w:rFonts w:eastAsia="Calibri Light" w:cstheme="minorHAnsi"/>
          <w:lang w:val="en-US"/>
        </w:rPr>
        <w:t>or mRNA</w:t>
      </w:r>
      <w:r w:rsidR="002230FD" w:rsidRPr="00D637A3">
        <w:rPr>
          <w:rFonts w:eastAsia="Calibri Light" w:cstheme="minorHAnsi"/>
          <w:lang w:val="en-US"/>
        </w:rPr>
        <w:t>s</w:t>
      </w:r>
      <w:r w:rsidR="00FD77CF" w:rsidRPr="00D637A3">
        <w:rPr>
          <w:rFonts w:eastAsia="Calibri Light" w:cstheme="minorHAnsi"/>
          <w:lang w:val="en-US"/>
        </w:rPr>
        <w:t xml:space="preserve"> </w:t>
      </w:r>
      <w:r w:rsidR="00834414" w:rsidRPr="00D637A3">
        <w:rPr>
          <w:rFonts w:eastAsia="Calibri Light" w:cstheme="minorHAnsi"/>
          <w:lang w:val="en-US"/>
        </w:rPr>
        <w:t xml:space="preserve">encoding </w:t>
      </w:r>
      <w:r w:rsidR="00FF1B7A" w:rsidRPr="00D637A3">
        <w:rPr>
          <w:rFonts w:eastAsia="Calibri Light" w:cstheme="minorHAnsi"/>
          <w:lang w:val="en-US"/>
        </w:rPr>
        <w:t>functional</w:t>
      </w:r>
      <w:r w:rsidR="00FD77CF" w:rsidRPr="00D637A3">
        <w:rPr>
          <w:rFonts w:eastAsia="Calibri Light" w:cstheme="minorHAnsi"/>
          <w:lang w:val="en-US"/>
        </w:rPr>
        <w:t xml:space="preserve"> peptides or proteins</w:t>
      </w:r>
      <w:r w:rsidR="00334902" w:rsidRPr="00D637A3">
        <w:rPr>
          <w:rFonts w:eastAsia="Calibri Light" w:cstheme="minorHAnsi"/>
          <w:lang w:val="en-US"/>
        </w:rPr>
        <w:t xml:space="preserve"> for </w:t>
      </w:r>
      <w:r w:rsidR="00F94946" w:rsidRPr="00D637A3">
        <w:rPr>
          <w:rFonts w:eastAsia="Calibri Light" w:cstheme="minorHAnsi"/>
          <w:lang w:val="en-US"/>
        </w:rPr>
        <w:t>point-of-care</w:t>
      </w:r>
      <w:r w:rsidR="00334902" w:rsidRPr="00D637A3">
        <w:rPr>
          <w:rFonts w:eastAsia="Calibri Light" w:cstheme="minorHAnsi"/>
          <w:lang w:val="en-US"/>
        </w:rPr>
        <w:t xml:space="preserve"> </w:t>
      </w:r>
      <w:r w:rsidR="00FF16EA" w:rsidRPr="00D637A3">
        <w:rPr>
          <w:rFonts w:eastAsia="Calibri Light" w:cstheme="minorHAnsi"/>
          <w:lang w:val="en-US"/>
        </w:rPr>
        <w:t xml:space="preserve">medical </w:t>
      </w:r>
      <w:r w:rsidR="00334902" w:rsidRPr="00D637A3">
        <w:rPr>
          <w:rFonts w:eastAsia="Calibri Light" w:cstheme="minorHAnsi"/>
          <w:lang w:val="en-US"/>
        </w:rPr>
        <w:t>applications</w:t>
      </w:r>
      <w:r w:rsidR="00FD77CF" w:rsidRPr="00D637A3">
        <w:rPr>
          <w:rFonts w:eastAsia="Calibri Light" w:cstheme="minorHAnsi"/>
          <w:lang w:val="en-US"/>
        </w:rPr>
        <w:t xml:space="preserve">. </w:t>
      </w:r>
    </w:p>
    <w:p w14:paraId="182F2331" w14:textId="350512DD" w:rsidR="5ECEBE60" w:rsidRPr="00D637A3" w:rsidRDefault="5ECEBE60" w:rsidP="00D637A3">
      <w:pPr>
        <w:jc w:val="both"/>
        <w:rPr>
          <w:rFonts w:eastAsia="Calibri Light" w:cstheme="minorHAnsi"/>
          <w:lang w:val="en-US"/>
        </w:rPr>
      </w:pPr>
    </w:p>
    <w:p w14:paraId="4FC48374" w14:textId="7523E09E" w:rsidR="15FDE751" w:rsidRPr="00D637A3" w:rsidRDefault="7799AAEC" w:rsidP="00D637A3">
      <w:pPr>
        <w:jc w:val="both"/>
        <w:rPr>
          <w:rFonts w:eastAsia="Calibri Light" w:cstheme="minorHAnsi"/>
          <w:b/>
          <w:lang w:val="en-US"/>
        </w:rPr>
      </w:pPr>
      <w:r w:rsidRPr="00D637A3">
        <w:rPr>
          <w:rFonts w:eastAsia="Calibri Light" w:cstheme="minorHAnsi"/>
          <w:b/>
          <w:lang w:val="en-US"/>
        </w:rPr>
        <w:t>PROTOCOL:</w:t>
      </w:r>
    </w:p>
    <w:p w14:paraId="0D3DC4A5" w14:textId="77777777" w:rsidR="00E419C3" w:rsidRPr="00D637A3" w:rsidRDefault="00E419C3" w:rsidP="00D637A3">
      <w:pPr>
        <w:jc w:val="both"/>
        <w:rPr>
          <w:rFonts w:eastAsia="Calibri Light" w:cstheme="minorHAnsi"/>
          <w:lang w:val="en-US"/>
        </w:rPr>
      </w:pPr>
    </w:p>
    <w:p w14:paraId="5EACA3C6" w14:textId="0F0580A4" w:rsidR="5BF97610" w:rsidRPr="00D637A3" w:rsidRDefault="00FF1B54" w:rsidP="00D637A3">
      <w:pPr>
        <w:jc w:val="both"/>
        <w:rPr>
          <w:rFonts w:eastAsia="Calibri Light" w:cstheme="minorHAnsi"/>
          <w:b/>
          <w:lang w:val="en-US"/>
        </w:rPr>
      </w:pPr>
      <w:r w:rsidRPr="00D637A3">
        <w:rPr>
          <w:rFonts w:eastAsia="Calibri Light" w:cstheme="minorHAnsi"/>
          <w:b/>
          <w:lang w:val="en-US"/>
        </w:rPr>
        <w:t>1</w:t>
      </w:r>
      <w:r w:rsidR="14DEF3CD" w:rsidRPr="00D637A3">
        <w:rPr>
          <w:rFonts w:eastAsia="Calibri Light" w:cstheme="minorHAnsi"/>
          <w:b/>
          <w:lang w:val="en-US"/>
        </w:rPr>
        <w:t>.</w:t>
      </w:r>
      <w:r w:rsidR="3D3EA502" w:rsidRPr="00D637A3">
        <w:rPr>
          <w:rFonts w:eastAsia="Calibri Light" w:cstheme="minorHAnsi"/>
          <w:b/>
          <w:lang w:val="en-US"/>
        </w:rPr>
        <w:t xml:space="preserve"> </w:t>
      </w:r>
      <w:r w:rsidR="00A87E92" w:rsidRPr="00D637A3">
        <w:rPr>
          <w:rFonts w:eastAsia="Calibri Light" w:cstheme="minorHAnsi"/>
          <w:b/>
          <w:lang w:val="en-US"/>
        </w:rPr>
        <w:t>B</w:t>
      </w:r>
      <w:r w:rsidR="3D3EA502" w:rsidRPr="00D637A3">
        <w:rPr>
          <w:rFonts w:eastAsia="Calibri Light" w:cstheme="minorHAnsi"/>
          <w:b/>
          <w:lang w:val="en-US"/>
        </w:rPr>
        <w:t xml:space="preserve">uffer preparation </w:t>
      </w:r>
    </w:p>
    <w:p w14:paraId="2E5192BA" w14:textId="691E52B3" w:rsidR="15FDE751" w:rsidRPr="00D637A3" w:rsidRDefault="15FDE751" w:rsidP="00D637A3">
      <w:pPr>
        <w:jc w:val="both"/>
        <w:rPr>
          <w:rFonts w:eastAsia="Calibri Light" w:cstheme="minorHAnsi"/>
          <w:i/>
          <w:lang w:val="en-US"/>
        </w:rPr>
      </w:pPr>
    </w:p>
    <w:p w14:paraId="3C879E29" w14:textId="59124B7C" w:rsidR="5BF97610" w:rsidRPr="00D637A3" w:rsidRDefault="3D3EA502" w:rsidP="00D637A3">
      <w:pPr>
        <w:jc w:val="both"/>
        <w:rPr>
          <w:rFonts w:eastAsia="Calibri Light" w:cstheme="minorHAnsi"/>
          <w:lang w:val="en-US"/>
        </w:rPr>
      </w:pPr>
      <w:r w:rsidRPr="00D637A3">
        <w:rPr>
          <w:rFonts w:eastAsia="Calibri Light" w:cstheme="minorHAnsi"/>
          <w:lang w:val="en-US"/>
        </w:rPr>
        <w:t>NOTE: Protein purification buffer preparation can occur on any day</w:t>
      </w:r>
      <w:r w:rsidR="005B65D0" w:rsidRPr="00D637A3">
        <w:rPr>
          <w:rFonts w:eastAsia="Calibri Light" w:cstheme="minorHAnsi"/>
          <w:lang w:val="en-US"/>
        </w:rPr>
        <w:t xml:space="preserve">; here, it </w:t>
      </w:r>
      <w:r w:rsidR="00A95009" w:rsidRPr="00D637A3">
        <w:rPr>
          <w:rFonts w:eastAsia="Calibri Light" w:cstheme="minorHAnsi"/>
          <w:lang w:val="en-US"/>
        </w:rPr>
        <w:t xml:space="preserve">was done </w:t>
      </w:r>
      <w:r w:rsidRPr="00D637A3">
        <w:rPr>
          <w:rFonts w:eastAsia="Calibri Light" w:cstheme="minorHAnsi"/>
          <w:lang w:val="en-US"/>
        </w:rPr>
        <w:t>prior to beginning the experiments.</w:t>
      </w:r>
    </w:p>
    <w:p w14:paraId="28810DA9" w14:textId="25BD2186" w:rsidR="15FDE751" w:rsidRPr="00D637A3" w:rsidRDefault="15FDE751" w:rsidP="00D637A3">
      <w:pPr>
        <w:jc w:val="both"/>
        <w:rPr>
          <w:rFonts w:eastAsia="Calibri Light" w:cstheme="minorHAnsi"/>
          <w:lang w:val="en-US"/>
        </w:rPr>
      </w:pPr>
    </w:p>
    <w:p w14:paraId="3564E68D" w14:textId="5D416DFE" w:rsidR="00333A88" w:rsidRPr="00D637A3" w:rsidRDefault="00283148" w:rsidP="00D637A3">
      <w:pPr>
        <w:jc w:val="both"/>
        <w:rPr>
          <w:rFonts w:eastAsia="Calibri Light" w:cstheme="minorHAnsi"/>
          <w:lang w:val="en-US"/>
        </w:rPr>
      </w:pPr>
      <w:r w:rsidRPr="00D637A3">
        <w:rPr>
          <w:rFonts w:eastAsia="Calibri Light" w:cstheme="minorHAnsi"/>
          <w:bCs/>
          <w:lang w:val="en-US"/>
        </w:rPr>
        <w:lastRenderedPageBreak/>
        <w:t>1</w:t>
      </w:r>
      <w:r w:rsidR="00EF672D" w:rsidRPr="00D637A3">
        <w:rPr>
          <w:rFonts w:eastAsia="Calibri Light" w:cstheme="minorHAnsi"/>
          <w:bCs/>
          <w:lang w:val="en-US"/>
        </w:rPr>
        <w:t>.1.</w:t>
      </w:r>
      <w:r w:rsidR="00EF672D" w:rsidRPr="00D637A3">
        <w:rPr>
          <w:rFonts w:eastAsia="Calibri Light" w:cstheme="minorHAnsi"/>
          <w:lang w:val="en-US"/>
        </w:rPr>
        <w:t xml:space="preserve"> </w:t>
      </w:r>
      <w:r w:rsidR="3D3EA502" w:rsidRPr="00D637A3">
        <w:rPr>
          <w:rFonts w:eastAsia="Calibri Light" w:cstheme="minorHAnsi"/>
          <w:lang w:val="en-US"/>
        </w:rPr>
        <w:t>Prepare lysis/equilibration buffer</w:t>
      </w:r>
      <w:r w:rsidR="00001153" w:rsidRPr="00D637A3">
        <w:rPr>
          <w:rFonts w:eastAsia="Calibri Light" w:cstheme="minorHAnsi"/>
          <w:lang w:val="en-US"/>
        </w:rPr>
        <w:t xml:space="preserve"> containing </w:t>
      </w:r>
      <w:r w:rsidR="3D3EA502" w:rsidRPr="00D637A3">
        <w:rPr>
          <w:rFonts w:eastAsia="Calibri Light" w:cstheme="minorHAnsi"/>
          <w:lang w:val="en-US"/>
        </w:rPr>
        <w:t xml:space="preserve">50 mM </w:t>
      </w:r>
      <w:r w:rsidR="00651ABA" w:rsidRPr="00D637A3">
        <w:rPr>
          <w:rFonts w:eastAsia="Calibri Light" w:cstheme="minorHAnsi"/>
          <w:lang w:val="en-US"/>
        </w:rPr>
        <w:t>tris(hydroxymethyl)aminomethane (</w:t>
      </w:r>
      <w:r w:rsidR="3D3EA502" w:rsidRPr="00D637A3">
        <w:rPr>
          <w:rFonts w:eastAsia="Calibri Light" w:cstheme="minorHAnsi"/>
          <w:lang w:val="en-US"/>
        </w:rPr>
        <w:t>Tris</w:t>
      </w:r>
      <w:r w:rsidR="00651ABA" w:rsidRPr="00D637A3">
        <w:rPr>
          <w:rFonts w:eastAsia="Calibri Light" w:cstheme="minorHAnsi"/>
          <w:lang w:val="en-US"/>
        </w:rPr>
        <w:t>)</w:t>
      </w:r>
      <w:r w:rsidR="3A7C5F91" w:rsidRPr="00D637A3">
        <w:rPr>
          <w:rFonts w:eastAsia="Calibri Light" w:cstheme="minorHAnsi"/>
          <w:lang w:val="en-US"/>
        </w:rPr>
        <w:t>,</w:t>
      </w:r>
      <w:r w:rsidR="3D3EA502" w:rsidRPr="00D637A3">
        <w:rPr>
          <w:rFonts w:eastAsia="Calibri Light" w:cstheme="minorHAnsi"/>
          <w:lang w:val="en-US"/>
        </w:rPr>
        <w:t xml:space="preserve"> 300 mM </w:t>
      </w:r>
      <w:r w:rsidR="009A7887" w:rsidRPr="00D637A3">
        <w:rPr>
          <w:rFonts w:eastAsia="Calibri Light" w:cstheme="minorHAnsi"/>
          <w:lang w:val="en-US"/>
        </w:rPr>
        <w:t>sodium chloride (</w:t>
      </w:r>
      <w:r w:rsidR="3D3EA502" w:rsidRPr="00D637A3">
        <w:rPr>
          <w:rFonts w:eastAsia="Calibri Light" w:cstheme="minorHAnsi"/>
          <w:lang w:val="en-US"/>
        </w:rPr>
        <w:t>NaCl</w:t>
      </w:r>
      <w:r w:rsidR="009A7887" w:rsidRPr="00D637A3">
        <w:rPr>
          <w:rFonts w:eastAsia="Calibri Light" w:cstheme="minorHAnsi"/>
          <w:lang w:val="en-US"/>
        </w:rPr>
        <w:t>)</w:t>
      </w:r>
      <w:r w:rsidR="3D3EA502" w:rsidRPr="00D637A3">
        <w:rPr>
          <w:rFonts w:eastAsia="Calibri Light" w:cstheme="minorHAnsi"/>
          <w:lang w:val="en-US"/>
        </w:rPr>
        <w:t xml:space="preserve">, 5% glycerol, and 5 mM </w:t>
      </w:r>
      <w:bookmarkStart w:id="3" w:name="_Hlk58682309"/>
      <w:r w:rsidR="3D3EA502" w:rsidRPr="00D637A3">
        <w:rPr>
          <w:rFonts w:eastAsia="Calibri Light" w:cstheme="minorHAnsi"/>
          <w:lang w:val="en-US"/>
        </w:rPr>
        <w:t xml:space="preserve">β-mercaptoethanol </w:t>
      </w:r>
      <w:bookmarkEnd w:id="3"/>
      <w:r w:rsidR="3D3EA502" w:rsidRPr="00D637A3">
        <w:rPr>
          <w:rFonts w:eastAsia="Calibri Light" w:cstheme="minorHAnsi"/>
          <w:lang w:val="en-US"/>
        </w:rPr>
        <w:t>(BME)</w:t>
      </w:r>
      <w:r w:rsidR="3A7C5F91" w:rsidRPr="00D637A3">
        <w:rPr>
          <w:rFonts w:eastAsia="Calibri Light" w:cstheme="minorHAnsi"/>
          <w:lang w:val="en-US"/>
        </w:rPr>
        <w:t>,</w:t>
      </w:r>
      <w:r w:rsidR="3D3EA502" w:rsidRPr="00D637A3">
        <w:rPr>
          <w:rFonts w:eastAsia="Calibri Light" w:cstheme="minorHAnsi"/>
          <w:lang w:val="en-US"/>
        </w:rPr>
        <w:t xml:space="preserve"> pH 8</w:t>
      </w:r>
      <w:r w:rsidR="6E0CFBA4" w:rsidRPr="00D637A3">
        <w:rPr>
          <w:rFonts w:eastAsia="Calibri Light" w:cstheme="minorHAnsi"/>
          <w:lang w:val="en-US"/>
        </w:rPr>
        <w:t>.</w:t>
      </w:r>
      <w:r w:rsidR="69AD7C8B" w:rsidRPr="00D637A3">
        <w:rPr>
          <w:rFonts w:eastAsia="Calibri Light" w:cstheme="minorHAnsi"/>
          <w:lang w:val="en-US"/>
        </w:rPr>
        <w:t xml:space="preserve"> </w:t>
      </w:r>
      <w:r w:rsidR="00CA0E55" w:rsidRPr="00D637A3">
        <w:rPr>
          <w:rFonts w:eastAsia="Calibri Light" w:cstheme="minorHAnsi"/>
          <w:lang w:val="en-US"/>
        </w:rPr>
        <w:t>Add 1.5 mL of 1M Tris, 1.8 mL of 5M NaCl, 1.5 mL of glycerol, 25.2 mL of deionized water (ddH</w:t>
      </w:r>
      <w:r w:rsidR="00CA0E55" w:rsidRPr="00D637A3">
        <w:rPr>
          <w:rFonts w:eastAsia="Calibri Light" w:cstheme="minorHAnsi"/>
          <w:vertAlign w:val="subscript"/>
          <w:lang w:val="en-US"/>
        </w:rPr>
        <w:t>2</w:t>
      </w:r>
      <w:r w:rsidR="00CA0E55" w:rsidRPr="00D637A3">
        <w:rPr>
          <w:rFonts w:eastAsia="Calibri Light" w:cstheme="minorHAnsi"/>
          <w:lang w:val="en-US"/>
        </w:rPr>
        <w:t>O) into a 50 mL centrifuge tube</w:t>
      </w:r>
      <w:r w:rsidR="00333A88" w:rsidRPr="00D637A3">
        <w:rPr>
          <w:rFonts w:eastAsia="Calibri Light" w:cstheme="minorHAnsi"/>
          <w:lang w:val="en-US"/>
        </w:rPr>
        <w:t xml:space="preserve">, and add 10.5 µL of 14.2 M BME just prior to use. </w:t>
      </w:r>
    </w:p>
    <w:p w14:paraId="28C2E0BE" w14:textId="59D25A01" w:rsidR="00EF672D" w:rsidRPr="00D637A3" w:rsidRDefault="00EF672D" w:rsidP="00D637A3">
      <w:pPr>
        <w:pStyle w:val="ListParagraph"/>
        <w:ind w:left="0"/>
        <w:jc w:val="both"/>
        <w:rPr>
          <w:rFonts w:eastAsia="Calibri Light" w:cstheme="minorHAnsi"/>
          <w:lang w:val="en-US"/>
        </w:rPr>
      </w:pPr>
    </w:p>
    <w:p w14:paraId="254666C0" w14:textId="016691C1" w:rsidR="5BF97610" w:rsidRPr="00D637A3" w:rsidRDefault="00001153" w:rsidP="00D637A3">
      <w:pPr>
        <w:jc w:val="both"/>
        <w:rPr>
          <w:rFonts w:eastAsia="Calibri Light" w:cstheme="minorHAnsi"/>
          <w:lang w:val="en-US"/>
        </w:rPr>
      </w:pPr>
      <w:r w:rsidRPr="00D637A3">
        <w:rPr>
          <w:rFonts w:eastAsia="Calibri Light" w:cstheme="minorHAnsi"/>
          <w:lang w:val="en-US"/>
        </w:rPr>
        <w:t xml:space="preserve">NOTE: </w:t>
      </w:r>
      <w:r w:rsidR="00BA5F49" w:rsidRPr="00D637A3">
        <w:rPr>
          <w:rFonts w:eastAsia="Calibri Light" w:cstheme="minorHAnsi"/>
          <w:lang w:val="en-US"/>
        </w:rPr>
        <w:t xml:space="preserve">Tris can cause acute toxicity; hence, avoid breathing its dust, and avoid skin and eye contact. BME is toxic and should only be used in a fume hood. </w:t>
      </w:r>
      <w:r w:rsidR="3D3EA502" w:rsidRPr="00D637A3">
        <w:rPr>
          <w:rFonts w:eastAsia="Calibri Light" w:cstheme="minorHAnsi"/>
          <w:lang w:val="en-US"/>
        </w:rPr>
        <w:t xml:space="preserve">It is important to add BME last, just prior to resuspension and cell lysis. </w:t>
      </w:r>
      <w:r w:rsidR="006E42FF" w:rsidRPr="00D637A3">
        <w:rPr>
          <w:rFonts w:eastAsia="Calibri Light" w:cstheme="minorHAnsi"/>
          <w:lang w:val="en-US"/>
        </w:rPr>
        <w:t xml:space="preserve">See </w:t>
      </w:r>
      <w:r w:rsidR="006E42FF" w:rsidRPr="00D637A3">
        <w:rPr>
          <w:rFonts w:eastAsia="Calibri Light" w:cstheme="minorHAnsi"/>
          <w:b/>
          <w:bCs/>
          <w:lang w:val="en-US"/>
        </w:rPr>
        <w:t>Table 1</w:t>
      </w:r>
      <w:r w:rsidR="006E42FF" w:rsidRPr="00D637A3">
        <w:rPr>
          <w:rFonts w:eastAsia="Calibri Light" w:cstheme="minorHAnsi"/>
          <w:lang w:val="en-US"/>
        </w:rPr>
        <w:t xml:space="preserve"> for lysis buffer formula.</w:t>
      </w:r>
    </w:p>
    <w:p w14:paraId="1C78B2E8" w14:textId="4CEE1A48" w:rsidR="15FDE751" w:rsidRPr="00D637A3" w:rsidRDefault="15FDE751" w:rsidP="00D637A3">
      <w:pPr>
        <w:jc w:val="both"/>
        <w:rPr>
          <w:rFonts w:eastAsia="Calibri Light" w:cstheme="minorHAnsi"/>
          <w:lang w:val="en-US"/>
        </w:rPr>
      </w:pPr>
    </w:p>
    <w:p w14:paraId="6DAB54A0" w14:textId="187FC095" w:rsidR="00486636" w:rsidRPr="00D637A3" w:rsidRDefault="00AD4955" w:rsidP="00D637A3">
      <w:pPr>
        <w:jc w:val="both"/>
        <w:rPr>
          <w:rFonts w:eastAsia="Calibri Light" w:cstheme="minorHAnsi"/>
          <w:lang w:val="en-US"/>
        </w:rPr>
      </w:pPr>
      <w:r w:rsidRPr="00D637A3">
        <w:rPr>
          <w:rFonts w:eastAsia="Calibri Light" w:cstheme="minorHAnsi"/>
          <w:lang w:val="en-US"/>
        </w:rPr>
        <w:t xml:space="preserve">1.2. </w:t>
      </w:r>
      <w:r w:rsidR="3D3EA502" w:rsidRPr="00D637A3">
        <w:rPr>
          <w:rFonts w:eastAsia="Calibri Light" w:cstheme="minorHAnsi"/>
          <w:lang w:val="en-US"/>
        </w:rPr>
        <w:t>Prepare wash buffer (pH</w:t>
      </w:r>
      <w:r w:rsidR="6920602C" w:rsidRPr="00D637A3">
        <w:rPr>
          <w:rFonts w:eastAsia="Calibri Light" w:cstheme="minorHAnsi"/>
          <w:lang w:val="en-US"/>
        </w:rPr>
        <w:t xml:space="preserve"> </w:t>
      </w:r>
      <w:r w:rsidR="3D3EA502" w:rsidRPr="00D637A3">
        <w:rPr>
          <w:rFonts w:eastAsia="Calibri Light" w:cstheme="minorHAnsi"/>
          <w:lang w:val="en-US"/>
        </w:rPr>
        <w:t>8)</w:t>
      </w:r>
      <w:r w:rsidR="003C4C76" w:rsidRPr="00D637A3">
        <w:rPr>
          <w:rFonts w:eastAsia="Calibri Light" w:cstheme="minorHAnsi"/>
          <w:lang w:val="en-US"/>
        </w:rPr>
        <w:t xml:space="preserve"> containing</w:t>
      </w:r>
      <w:r w:rsidR="3D3EA502" w:rsidRPr="00D637A3">
        <w:rPr>
          <w:rFonts w:eastAsia="Calibri Light" w:cstheme="minorHAnsi"/>
          <w:lang w:val="en-US"/>
        </w:rPr>
        <w:t xml:space="preserve"> 50 mM Tris, 800 mM NaCl, 5% glycerol, 5 mM BME, and 20</w:t>
      </w:r>
      <w:r w:rsidR="597DA510" w:rsidRPr="00D637A3">
        <w:rPr>
          <w:rFonts w:eastAsia="Calibri Light" w:cstheme="minorHAnsi"/>
          <w:lang w:val="en-US"/>
        </w:rPr>
        <w:t xml:space="preserve"> </w:t>
      </w:r>
      <w:r w:rsidR="3D3EA502" w:rsidRPr="00D637A3">
        <w:rPr>
          <w:rFonts w:eastAsia="Calibri Light" w:cstheme="minorHAnsi"/>
          <w:lang w:val="en-US"/>
        </w:rPr>
        <w:t>mM imidazole</w:t>
      </w:r>
      <w:r w:rsidR="003C4C76" w:rsidRPr="00D637A3">
        <w:rPr>
          <w:rFonts w:eastAsia="Calibri Light" w:cstheme="minorHAnsi"/>
          <w:lang w:val="en-US"/>
        </w:rPr>
        <w:t xml:space="preserve">. </w:t>
      </w:r>
      <w:r w:rsidR="00486636" w:rsidRPr="00D637A3">
        <w:rPr>
          <w:rFonts w:eastAsia="Calibri Light" w:cstheme="minorHAnsi"/>
          <w:lang w:val="en-US"/>
        </w:rPr>
        <w:t>Add 1.5 mL of 1 M Tris, 4.8 mL of 5 M NaCl, 1.5 mL of glycerol, and 22.2 mL of ddH</w:t>
      </w:r>
      <w:r w:rsidR="00486636" w:rsidRPr="00D637A3">
        <w:rPr>
          <w:rFonts w:eastAsia="Calibri Light" w:cstheme="minorHAnsi"/>
          <w:vertAlign w:val="subscript"/>
          <w:lang w:val="en-US"/>
        </w:rPr>
        <w:t>2</w:t>
      </w:r>
      <w:r w:rsidR="00486636" w:rsidRPr="00D637A3">
        <w:rPr>
          <w:rFonts w:eastAsia="Calibri Light" w:cstheme="minorHAnsi"/>
          <w:lang w:val="en-US"/>
        </w:rPr>
        <w:t>O into a 50 mL centrifuge tube. Just prior to use, add 7 µL of 14.2 M BME and 200 µL of 2 M imidazole to 20 mL of the above solution.</w:t>
      </w:r>
    </w:p>
    <w:p w14:paraId="62A7C294" w14:textId="60DA7808" w:rsidR="00486636" w:rsidRPr="00D637A3" w:rsidRDefault="00486636" w:rsidP="00D637A3">
      <w:pPr>
        <w:jc w:val="both"/>
        <w:rPr>
          <w:rFonts w:eastAsia="Calibri Light" w:cstheme="minorHAnsi"/>
          <w:lang w:val="en-US"/>
        </w:rPr>
      </w:pPr>
    </w:p>
    <w:p w14:paraId="372245FE" w14:textId="3F149C45" w:rsidR="5BF97610" w:rsidRPr="00D637A3" w:rsidRDefault="00486636" w:rsidP="00D637A3">
      <w:pPr>
        <w:jc w:val="both"/>
        <w:rPr>
          <w:rFonts w:eastAsia="Calibri Light" w:cstheme="minorHAnsi"/>
          <w:lang w:val="en-US"/>
        </w:rPr>
      </w:pPr>
      <w:r w:rsidRPr="00D637A3">
        <w:rPr>
          <w:rFonts w:eastAsia="Calibri Light" w:cstheme="minorHAnsi"/>
          <w:lang w:val="en-US"/>
        </w:rPr>
        <w:t xml:space="preserve">NOTE: </w:t>
      </w:r>
      <w:r w:rsidR="000C23FD" w:rsidRPr="00D637A3">
        <w:rPr>
          <w:rFonts w:eastAsia="Calibri Light" w:cstheme="minorHAnsi"/>
          <w:lang w:val="en-US"/>
        </w:rPr>
        <w:t>To prevent a</w:t>
      </w:r>
      <w:r w:rsidR="116F14B6" w:rsidRPr="00D637A3">
        <w:rPr>
          <w:rFonts w:eastAsia="Calibri Light" w:cstheme="minorHAnsi"/>
          <w:lang w:val="en-US"/>
        </w:rPr>
        <w:t>cute toxicity</w:t>
      </w:r>
      <w:r w:rsidR="00F34D29" w:rsidRPr="00D637A3">
        <w:rPr>
          <w:rFonts w:eastAsia="Calibri Light" w:cstheme="minorHAnsi"/>
          <w:lang w:val="en-US"/>
        </w:rPr>
        <w:t xml:space="preserve"> due to imidazole</w:t>
      </w:r>
      <w:r w:rsidR="116F14B6" w:rsidRPr="00D637A3">
        <w:rPr>
          <w:rFonts w:eastAsia="Calibri Light" w:cstheme="minorHAnsi"/>
          <w:lang w:val="en-US"/>
        </w:rPr>
        <w:t>,</w:t>
      </w:r>
      <w:r w:rsidR="000C23FD" w:rsidRPr="00D637A3">
        <w:rPr>
          <w:rFonts w:eastAsia="Calibri Light" w:cstheme="minorHAnsi"/>
          <w:lang w:val="en-US"/>
        </w:rPr>
        <w:t xml:space="preserve"> u</w:t>
      </w:r>
      <w:r w:rsidR="116F14B6" w:rsidRPr="00D637A3">
        <w:rPr>
          <w:rFonts w:eastAsia="Calibri Light" w:cstheme="minorHAnsi"/>
          <w:lang w:val="en-US"/>
        </w:rPr>
        <w:t>se</w:t>
      </w:r>
      <w:r w:rsidR="523B5EA4" w:rsidRPr="00D637A3">
        <w:rPr>
          <w:rFonts w:eastAsia="Calibri Light" w:cstheme="minorHAnsi"/>
          <w:lang w:val="en-US"/>
        </w:rPr>
        <w:t xml:space="preserve"> personal protective equipment</w:t>
      </w:r>
      <w:r w:rsidR="000C23FD" w:rsidRPr="00D637A3">
        <w:rPr>
          <w:rFonts w:eastAsia="Calibri Light" w:cstheme="minorHAnsi"/>
          <w:lang w:val="en-US"/>
        </w:rPr>
        <w:t>.</w:t>
      </w:r>
      <w:r w:rsidR="00B61A37" w:rsidRPr="00D637A3">
        <w:rPr>
          <w:rFonts w:eastAsia="Calibri Light" w:cstheme="minorHAnsi"/>
          <w:lang w:val="en-US"/>
        </w:rPr>
        <w:t xml:space="preserve"> </w:t>
      </w:r>
      <w:r w:rsidR="3D3EA502" w:rsidRPr="00D637A3">
        <w:rPr>
          <w:rFonts w:eastAsia="Calibri Light" w:cstheme="minorHAnsi"/>
          <w:lang w:val="en-US"/>
        </w:rPr>
        <w:t>It is important to add BME and imidazole last, just prior to washing the protein out of the column</w:t>
      </w:r>
      <w:r w:rsidR="61D68331" w:rsidRPr="00D637A3">
        <w:rPr>
          <w:rFonts w:eastAsia="Calibri Light" w:cstheme="minorHAnsi"/>
          <w:lang w:val="en-US"/>
        </w:rPr>
        <w:t xml:space="preserve">. </w:t>
      </w:r>
      <w:r w:rsidR="3D3EA502" w:rsidRPr="00D637A3">
        <w:rPr>
          <w:rFonts w:eastAsia="Calibri Light" w:cstheme="minorHAnsi"/>
          <w:lang w:val="en-US"/>
        </w:rPr>
        <w:t xml:space="preserve">See </w:t>
      </w:r>
      <w:r w:rsidR="3D3EA502" w:rsidRPr="00D637A3">
        <w:rPr>
          <w:rFonts w:eastAsia="Calibri Light" w:cstheme="minorHAnsi"/>
          <w:b/>
          <w:bCs/>
          <w:lang w:val="en-US"/>
        </w:rPr>
        <w:t>Table 2</w:t>
      </w:r>
      <w:r w:rsidR="3D3EA502" w:rsidRPr="00D637A3">
        <w:rPr>
          <w:rFonts w:eastAsia="Calibri Light" w:cstheme="minorHAnsi"/>
          <w:lang w:val="en-US"/>
        </w:rPr>
        <w:t xml:space="preserve"> for wash buffer formula.</w:t>
      </w:r>
    </w:p>
    <w:p w14:paraId="0315C453" w14:textId="6E639F14" w:rsidR="15FDE751" w:rsidRPr="00D637A3" w:rsidRDefault="15FDE751" w:rsidP="00D637A3">
      <w:pPr>
        <w:jc w:val="both"/>
        <w:rPr>
          <w:rFonts w:eastAsia="Calibri Light" w:cstheme="minorHAnsi"/>
          <w:lang w:val="en-US"/>
        </w:rPr>
      </w:pPr>
    </w:p>
    <w:p w14:paraId="6570075E" w14:textId="4307C5A6" w:rsidR="5BF97610" w:rsidRPr="00D637A3" w:rsidRDefault="001A1D53" w:rsidP="00D637A3">
      <w:pPr>
        <w:jc w:val="both"/>
        <w:rPr>
          <w:rFonts w:eastAsia="Calibri Light" w:cstheme="minorHAnsi"/>
          <w:lang w:val="en-US"/>
        </w:rPr>
      </w:pPr>
      <w:r w:rsidRPr="00D637A3">
        <w:rPr>
          <w:rFonts w:eastAsia="Calibri Light" w:cstheme="minorHAnsi"/>
          <w:lang w:val="en-US"/>
        </w:rPr>
        <w:t xml:space="preserve">1.3. </w:t>
      </w:r>
      <w:r w:rsidR="3D3EA502" w:rsidRPr="00D637A3">
        <w:rPr>
          <w:rFonts w:eastAsia="Calibri Light" w:cstheme="minorHAnsi"/>
          <w:lang w:val="en-US"/>
        </w:rPr>
        <w:t>Prepare elution buffer (pH8)</w:t>
      </w:r>
      <w:r w:rsidR="00736914" w:rsidRPr="00D637A3">
        <w:rPr>
          <w:rFonts w:eastAsia="Calibri Light" w:cstheme="minorHAnsi"/>
          <w:lang w:val="en-US"/>
        </w:rPr>
        <w:t xml:space="preserve"> containing </w:t>
      </w:r>
      <w:r w:rsidR="3D3EA502" w:rsidRPr="00D637A3">
        <w:rPr>
          <w:rFonts w:eastAsia="Calibri Light" w:cstheme="minorHAnsi"/>
          <w:lang w:val="en-US"/>
        </w:rPr>
        <w:t>50</w:t>
      </w:r>
      <w:r w:rsidR="6701CFE6" w:rsidRPr="00D637A3">
        <w:rPr>
          <w:rFonts w:eastAsia="Calibri Light" w:cstheme="minorHAnsi"/>
          <w:lang w:val="en-US"/>
        </w:rPr>
        <w:t xml:space="preserve"> </w:t>
      </w:r>
      <w:r w:rsidR="3D3EA502" w:rsidRPr="00D637A3">
        <w:rPr>
          <w:rFonts w:eastAsia="Calibri Light" w:cstheme="minorHAnsi"/>
          <w:lang w:val="en-US"/>
        </w:rPr>
        <w:t>mM Tris, 800 mM NaCl, 5% glycerol, 5</w:t>
      </w:r>
      <w:r w:rsidR="14FFE1D9" w:rsidRPr="00D637A3">
        <w:rPr>
          <w:rFonts w:eastAsia="Calibri Light" w:cstheme="minorHAnsi"/>
          <w:lang w:val="en-US"/>
        </w:rPr>
        <w:t xml:space="preserve"> </w:t>
      </w:r>
      <w:r w:rsidR="3D3EA502" w:rsidRPr="00D637A3">
        <w:rPr>
          <w:rFonts w:eastAsia="Calibri Light" w:cstheme="minorHAnsi"/>
          <w:lang w:val="en-US"/>
        </w:rPr>
        <w:t>mM BME, and 200</w:t>
      </w:r>
      <w:r w:rsidR="509C2BA9" w:rsidRPr="00D637A3">
        <w:rPr>
          <w:rFonts w:eastAsia="Calibri Light" w:cstheme="minorHAnsi"/>
          <w:lang w:val="en-US"/>
        </w:rPr>
        <w:t xml:space="preserve"> </w:t>
      </w:r>
      <w:r w:rsidR="3D3EA502" w:rsidRPr="00D637A3">
        <w:rPr>
          <w:rFonts w:eastAsia="Calibri Light" w:cstheme="minorHAnsi"/>
          <w:lang w:val="en-US"/>
        </w:rPr>
        <w:t>mM imidazole. Add 0.5 mL of 1 M Tris, 1.6 mL of 5 M NaCl, 0.5 mL of glycerol, and 6.4 mL of ddH</w:t>
      </w:r>
      <w:r w:rsidR="3D3EA502" w:rsidRPr="00D637A3">
        <w:rPr>
          <w:rFonts w:eastAsia="Calibri Light" w:cstheme="minorHAnsi"/>
          <w:vertAlign w:val="subscript"/>
          <w:lang w:val="en-US"/>
        </w:rPr>
        <w:t>2</w:t>
      </w:r>
      <w:r w:rsidR="1030B175" w:rsidRPr="00D637A3">
        <w:rPr>
          <w:rFonts w:eastAsia="Calibri Light" w:cstheme="minorHAnsi"/>
          <w:lang w:val="en-US"/>
        </w:rPr>
        <w:t>O</w:t>
      </w:r>
      <w:r w:rsidR="3D3EA502" w:rsidRPr="00D637A3">
        <w:rPr>
          <w:rFonts w:eastAsia="Calibri Light" w:cstheme="minorHAnsi"/>
          <w:lang w:val="en-US"/>
        </w:rPr>
        <w:t xml:space="preserve"> to a 15 mL </w:t>
      </w:r>
      <w:r w:rsidR="00E72B05" w:rsidRPr="00D637A3">
        <w:rPr>
          <w:rFonts w:eastAsia="Calibri Light" w:cstheme="minorHAnsi"/>
          <w:lang w:val="en-US"/>
        </w:rPr>
        <w:t>centrifuge</w:t>
      </w:r>
      <w:r w:rsidR="3D3EA502" w:rsidRPr="00D637A3">
        <w:rPr>
          <w:rFonts w:eastAsia="Calibri Light" w:cstheme="minorHAnsi"/>
          <w:lang w:val="en-US"/>
        </w:rPr>
        <w:t xml:space="preserve"> tube.</w:t>
      </w:r>
      <w:r w:rsidR="00736914" w:rsidRPr="00D637A3">
        <w:rPr>
          <w:rFonts w:eastAsia="Calibri Light" w:cstheme="minorHAnsi"/>
          <w:lang w:val="en-US"/>
        </w:rPr>
        <w:t xml:space="preserve"> </w:t>
      </w:r>
      <w:r w:rsidR="3D3EA502" w:rsidRPr="00D637A3">
        <w:rPr>
          <w:rFonts w:eastAsia="Calibri Light" w:cstheme="minorHAnsi"/>
          <w:lang w:val="en-US"/>
        </w:rPr>
        <w:t>Just prior to use</w:t>
      </w:r>
      <w:r w:rsidR="005047DC" w:rsidRPr="00D637A3">
        <w:rPr>
          <w:rFonts w:eastAsia="Calibri Light" w:cstheme="minorHAnsi"/>
          <w:lang w:val="en-US"/>
        </w:rPr>
        <w:t>,</w:t>
      </w:r>
      <w:r w:rsidR="3D3EA502" w:rsidRPr="00D637A3">
        <w:rPr>
          <w:rFonts w:eastAsia="Calibri Light" w:cstheme="minorHAnsi"/>
          <w:lang w:val="en-US"/>
        </w:rPr>
        <w:t xml:space="preserve"> add 3.5 µL of 14.2 M BME and 1 mL of 2 M imidazole to 10</w:t>
      </w:r>
      <w:r w:rsidR="31CE2717" w:rsidRPr="00D637A3">
        <w:rPr>
          <w:rFonts w:eastAsia="Calibri Light" w:cstheme="minorHAnsi"/>
          <w:lang w:val="en-US"/>
        </w:rPr>
        <w:t xml:space="preserve"> </w:t>
      </w:r>
      <w:r w:rsidR="3D3EA502" w:rsidRPr="00D637A3">
        <w:rPr>
          <w:rFonts w:eastAsia="Calibri Light" w:cstheme="minorHAnsi"/>
          <w:lang w:val="en-US"/>
        </w:rPr>
        <w:t>mL of the above solution.</w:t>
      </w:r>
    </w:p>
    <w:p w14:paraId="0C98F274" w14:textId="57906A01" w:rsidR="15FDE751" w:rsidRPr="00D637A3" w:rsidRDefault="15FDE751" w:rsidP="00D637A3">
      <w:pPr>
        <w:jc w:val="both"/>
        <w:rPr>
          <w:rFonts w:eastAsia="Calibri Light" w:cstheme="minorHAnsi"/>
          <w:lang w:val="en-US"/>
        </w:rPr>
      </w:pPr>
    </w:p>
    <w:p w14:paraId="1F4B5EA4" w14:textId="17980AC2" w:rsidR="5BF97610" w:rsidRPr="00D637A3" w:rsidRDefault="3D3EA502" w:rsidP="00D637A3">
      <w:pPr>
        <w:jc w:val="both"/>
        <w:rPr>
          <w:rFonts w:eastAsia="Calibri Light" w:cstheme="minorHAnsi"/>
          <w:lang w:val="en-US"/>
        </w:rPr>
      </w:pPr>
      <w:r w:rsidRPr="00D637A3">
        <w:rPr>
          <w:rFonts w:eastAsia="Calibri Light" w:cstheme="minorHAnsi"/>
          <w:lang w:val="en-US"/>
        </w:rPr>
        <w:t>NOTE: It is important to add BME and imidazole last, just prior to eluting the protein out of the column</w:t>
      </w:r>
      <w:r w:rsidR="61D68331" w:rsidRPr="00D637A3">
        <w:rPr>
          <w:rFonts w:eastAsia="Calibri Light" w:cstheme="minorHAnsi"/>
          <w:lang w:val="en-US"/>
        </w:rPr>
        <w:t xml:space="preserve">. </w:t>
      </w:r>
      <w:r w:rsidRPr="00D637A3">
        <w:rPr>
          <w:rFonts w:eastAsia="Calibri Light" w:cstheme="minorHAnsi"/>
          <w:lang w:val="en-US"/>
        </w:rPr>
        <w:t xml:space="preserve">See </w:t>
      </w:r>
      <w:r w:rsidRPr="00D637A3">
        <w:rPr>
          <w:rFonts w:eastAsia="Calibri Light" w:cstheme="minorHAnsi"/>
          <w:b/>
          <w:bCs/>
          <w:lang w:val="en-US"/>
        </w:rPr>
        <w:t>Table 3</w:t>
      </w:r>
      <w:r w:rsidRPr="00D637A3">
        <w:rPr>
          <w:rFonts w:eastAsia="Calibri Light" w:cstheme="minorHAnsi"/>
          <w:lang w:val="en-US"/>
        </w:rPr>
        <w:t xml:space="preserve"> for elution buffer formula.</w:t>
      </w:r>
    </w:p>
    <w:p w14:paraId="6EEFEC93" w14:textId="45A8DED8" w:rsidR="15FDE751" w:rsidRPr="00D637A3" w:rsidRDefault="15FDE751" w:rsidP="00D637A3">
      <w:pPr>
        <w:jc w:val="both"/>
        <w:rPr>
          <w:rFonts w:eastAsia="Calibri Light" w:cstheme="minorHAnsi"/>
          <w:lang w:val="en-US"/>
        </w:rPr>
      </w:pPr>
    </w:p>
    <w:p w14:paraId="72A68F84" w14:textId="62A6F861" w:rsidR="5BF97610" w:rsidRPr="00D637A3" w:rsidRDefault="00F37B40" w:rsidP="00D637A3">
      <w:pPr>
        <w:jc w:val="both"/>
        <w:rPr>
          <w:rFonts w:eastAsia="Calibri Light" w:cstheme="minorHAnsi"/>
          <w:lang w:val="en-US"/>
        </w:rPr>
      </w:pPr>
      <w:r w:rsidRPr="00D637A3">
        <w:rPr>
          <w:rFonts w:eastAsia="Calibri Light" w:cstheme="minorHAnsi"/>
          <w:lang w:val="en-US"/>
        </w:rPr>
        <w:t xml:space="preserve">1.4. </w:t>
      </w:r>
      <w:r w:rsidR="3D3EA502" w:rsidRPr="00D637A3">
        <w:rPr>
          <w:rFonts w:eastAsia="Calibri Light" w:cstheme="minorHAnsi"/>
          <w:lang w:val="en-US"/>
        </w:rPr>
        <w:t>Prepare 2</w:t>
      </w:r>
      <w:r w:rsidRPr="00D637A3">
        <w:rPr>
          <w:rFonts w:eastAsia="Calibri Light" w:cstheme="minorHAnsi"/>
          <w:lang w:val="en-US"/>
        </w:rPr>
        <w:t>x</w:t>
      </w:r>
      <w:r w:rsidR="3D3EA502" w:rsidRPr="00D637A3">
        <w:rPr>
          <w:rFonts w:eastAsia="Calibri Light" w:cstheme="minorHAnsi"/>
          <w:lang w:val="en-US"/>
        </w:rPr>
        <w:t xml:space="preserve"> storage buffer (to be mixed 1:1 with glycerol)</w:t>
      </w:r>
      <w:r w:rsidRPr="00D637A3">
        <w:rPr>
          <w:rFonts w:eastAsia="Calibri Light" w:cstheme="minorHAnsi"/>
          <w:lang w:val="en-US"/>
        </w:rPr>
        <w:t xml:space="preserve"> containing</w:t>
      </w:r>
      <w:r w:rsidR="3D3EA502" w:rsidRPr="00D637A3">
        <w:rPr>
          <w:rFonts w:eastAsia="Calibri Light" w:cstheme="minorHAnsi"/>
          <w:lang w:val="en-US"/>
        </w:rPr>
        <w:t xml:space="preserve"> 100</w:t>
      </w:r>
      <w:r w:rsidR="60D90242" w:rsidRPr="00D637A3">
        <w:rPr>
          <w:rFonts w:eastAsia="Calibri Light" w:cstheme="minorHAnsi"/>
          <w:lang w:val="en-US"/>
        </w:rPr>
        <w:t xml:space="preserve"> </w:t>
      </w:r>
      <w:r w:rsidR="3D3EA502" w:rsidRPr="00D637A3">
        <w:rPr>
          <w:rFonts w:eastAsia="Calibri Light" w:cstheme="minorHAnsi"/>
          <w:lang w:val="en-US"/>
        </w:rPr>
        <w:t xml:space="preserve">mM Tris, 200 mM NaCl, 40 mM BME, and 2 mM </w:t>
      </w:r>
      <w:r w:rsidR="00E43F18" w:rsidRPr="00D637A3">
        <w:rPr>
          <w:rFonts w:eastAsia="Calibri Light" w:cstheme="minorHAnsi"/>
          <w:lang w:val="en-US"/>
        </w:rPr>
        <w:t>e</w:t>
      </w:r>
      <w:r w:rsidR="00E43F18" w:rsidRPr="00D637A3">
        <w:rPr>
          <w:rFonts w:eastAsia="Calibri" w:cstheme="minorHAnsi"/>
          <w:lang w:val="en-US"/>
        </w:rPr>
        <w:t>thylenediaminetetraacetic acid</w:t>
      </w:r>
      <w:r w:rsidR="00E43F18" w:rsidRPr="00D637A3">
        <w:rPr>
          <w:rFonts w:eastAsia="Calibri Light" w:cstheme="minorHAnsi"/>
          <w:lang w:val="en-US"/>
        </w:rPr>
        <w:t xml:space="preserve"> (</w:t>
      </w:r>
      <w:r w:rsidR="3D3EA502" w:rsidRPr="00D637A3">
        <w:rPr>
          <w:rFonts w:eastAsia="Calibri Light" w:cstheme="minorHAnsi"/>
          <w:lang w:val="en-US"/>
        </w:rPr>
        <w:t>EDTA</w:t>
      </w:r>
      <w:r w:rsidR="00E43F18" w:rsidRPr="00D637A3">
        <w:rPr>
          <w:rFonts w:eastAsia="Calibri Light" w:cstheme="minorHAnsi"/>
          <w:lang w:val="en-US"/>
        </w:rPr>
        <w:t>)</w:t>
      </w:r>
      <w:r w:rsidR="3D3EA502" w:rsidRPr="00D637A3">
        <w:rPr>
          <w:rFonts w:eastAsia="Calibri Light" w:cstheme="minorHAnsi"/>
          <w:lang w:val="en-US"/>
        </w:rPr>
        <w:t xml:space="preserve">, 0.2% </w:t>
      </w:r>
      <w:r w:rsidR="00281927" w:rsidRPr="00D637A3">
        <w:rPr>
          <w:rFonts w:eastAsia="Calibri Light" w:cstheme="minorHAnsi"/>
          <w:lang w:val="en-US"/>
        </w:rPr>
        <w:t xml:space="preserve">of a non-ionic surfactant (see the </w:t>
      </w:r>
      <w:r w:rsidR="00281927" w:rsidRPr="00D637A3">
        <w:rPr>
          <w:rFonts w:eastAsia="Calibri Light" w:cstheme="minorHAnsi"/>
          <w:b/>
          <w:bCs/>
          <w:lang w:val="en-US"/>
        </w:rPr>
        <w:t>Table of Materials</w:t>
      </w:r>
      <w:r w:rsidR="00281927" w:rsidRPr="00D637A3">
        <w:rPr>
          <w:rFonts w:eastAsia="Calibri Light" w:cstheme="minorHAnsi"/>
          <w:lang w:val="en-US"/>
        </w:rPr>
        <w:t>)</w:t>
      </w:r>
      <w:r w:rsidR="3D3EA502" w:rsidRPr="00D637A3">
        <w:rPr>
          <w:rFonts w:eastAsia="Calibri Light" w:cstheme="minorHAnsi"/>
          <w:lang w:val="en-US"/>
        </w:rPr>
        <w:t xml:space="preserve">. </w:t>
      </w:r>
      <w:r w:rsidR="000F6208" w:rsidRPr="00D637A3">
        <w:rPr>
          <w:rFonts w:eastAsia="Calibri Light" w:cstheme="minorHAnsi"/>
          <w:lang w:val="en-US"/>
        </w:rPr>
        <w:t>Prepare 50</w:t>
      </w:r>
      <w:r w:rsidR="006B01F7" w:rsidRPr="00D637A3">
        <w:rPr>
          <w:rFonts w:eastAsia="Calibri Light" w:cstheme="minorHAnsi"/>
          <w:lang w:val="en-US"/>
        </w:rPr>
        <w:t xml:space="preserve"> </w:t>
      </w:r>
      <w:r w:rsidR="000F6208" w:rsidRPr="00D637A3">
        <w:rPr>
          <w:rFonts w:eastAsia="Calibri Light" w:cstheme="minorHAnsi"/>
          <w:lang w:val="en-US"/>
        </w:rPr>
        <w:t>mL of the storage buffer</w:t>
      </w:r>
      <w:r w:rsidR="00281927" w:rsidRPr="00D637A3">
        <w:rPr>
          <w:rFonts w:eastAsia="Calibri Light" w:cstheme="minorHAnsi"/>
          <w:lang w:val="en-US"/>
        </w:rPr>
        <w:t xml:space="preserve"> by a</w:t>
      </w:r>
      <w:r w:rsidR="3D3EA502" w:rsidRPr="00D637A3">
        <w:rPr>
          <w:rFonts w:eastAsia="Calibri Light" w:cstheme="minorHAnsi"/>
          <w:lang w:val="en-US"/>
        </w:rPr>
        <w:t>dd</w:t>
      </w:r>
      <w:r w:rsidR="00281927" w:rsidRPr="00D637A3">
        <w:rPr>
          <w:rFonts w:eastAsia="Calibri Light" w:cstheme="minorHAnsi"/>
          <w:lang w:val="en-US"/>
        </w:rPr>
        <w:t>ing</w:t>
      </w:r>
      <w:r w:rsidR="3D3EA502" w:rsidRPr="00D637A3">
        <w:rPr>
          <w:rFonts w:eastAsia="Calibri Light" w:cstheme="minorHAnsi"/>
          <w:lang w:val="en-US"/>
        </w:rPr>
        <w:t xml:space="preserve"> 5 mL of 1 M Tris, 2 mL of 5 M NaCl, 42.56 mL of ddH</w:t>
      </w:r>
      <w:r w:rsidR="3D3EA502" w:rsidRPr="00D637A3">
        <w:rPr>
          <w:rFonts w:eastAsia="Calibri Light" w:cstheme="minorHAnsi"/>
          <w:vertAlign w:val="subscript"/>
          <w:lang w:val="en-US"/>
        </w:rPr>
        <w:t>2</w:t>
      </w:r>
      <w:r w:rsidR="31B74C82" w:rsidRPr="00D637A3">
        <w:rPr>
          <w:rFonts w:eastAsia="Calibri Light" w:cstheme="minorHAnsi"/>
          <w:lang w:val="en-US"/>
        </w:rPr>
        <w:t>O</w:t>
      </w:r>
      <w:r w:rsidR="3D3EA502" w:rsidRPr="00D637A3">
        <w:rPr>
          <w:rFonts w:eastAsia="Calibri Light" w:cstheme="minorHAnsi"/>
          <w:lang w:val="en-US"/>
        </w:rPr>
        <w:t xml:space="preserve">, 200 µL of 0.5 M EDTA, 100 µL of </w:t>
      </w:r>
      <w:r w:rsidR="00281927" w:rsidRPr="00D637A3">
        <w:rPr>
          <w:rFonts w:eastAsia="Calibri Light" w:cstheme="minorHAnsi"/>
          <w:lang w:val="en-US"/>
        </w:rPr>
        <w:t>the</w:t>
      </w:r>
      <w:r w:rsidR="0023535C" w:rsidRPr="00D637A3">
        <w:rPr>
          <w:rFonts w:eastAsia="Calibri Light" w:cstheme="minorHAnsi"/>
          <w:lang w:val="en-US"/>
        </w:rPr>
        <w:t xml:space="preserve"> non-ionic surfactant</w:t>
      </w:r>
      <w:r w:rsidR="3D3EA502" w:rsidRPr="00D637A3">
        <w:rPr>
          <w:rFonts w:eastAsia="Calibri Light" w:cstheme="minorHAnsi"/>
          <w:lang w:val="en-US"/>
        </w:rPr>
        <w:t xml:space="preserve"> to a 50 mL centrifuge tube. </w:t>
      </w:r>
      <w:r w:rsidR="009A266F" w:rsidRPr="00D637A3">
        <w:rPr>
          <w:rFonts w:eastAsia="Calibri Light" w:cstheme="minorHAnsi"/>
          <w:lang w:val="en-US"/>
        </w:rPr>
        <w:t xml:space="preserve">Mix until </w:t>
      </w:r>
      <w:r w:rsidR="00C96DBF" w:rsidRPr="00D637A3">
        <w:rPr>
          <w:rFonts w:eastAsia="Calibri Light" w:cstheme="minorHAnsi"/>
          <w:lang w:val="en-US"/>
        </w:rPr>
        <w:t xml:space="preserve">the </w:t>
      </w:r>
      <w:r w:rsidR="009A266F" w:rsidRPr="00D637A3">
        <w:rPr>
          <w:rFonts w:eastAsia="Calibri Light" w:cstheme="minorHAnsi"/>
          <w:lang w:val="en-US"/>
        </w:rPr>
        <w:t xml:space="preserve">solution is homogeneous, filter </w:t>
      </w:r>
      <w:r w:rsidR="3D3EA502" w:rsidRPr="00D637A3">
        <w:rPr>
          <w:rFonts w:eastAsia="Calibri Light" w:cstheme="minorHAnsi"/>
          <w:lang w:val="en-US"/>
        </w:rPr>
        <w:t>the storage buffer through a 0.2 µm syringe filter</w:t>
      </w:r>
      <w:r w:rsidR="00281927" w:rsidRPr="00D637A3">
        <w:rPr>
          <w:rFonts w:eastAsia="Calibri Light" w:cstheme="minorHAnsi"/>
          <w:lang w:val="en-US"/>
        </w:rPr>
        <w:t>, and</w:t>
      </w:r>
      <w:r w:rsidR="3D3EA502" w:rsidRPr="00D637A3">
        <w:rPr>
          <w:rFonts w:eastAsia="Calibri Light" w:cstheme="minorHAnsi"/>
          <w:lang w:val="en-US"/>
        </w:rPr>
        <w:t xml:space="preserve"> add 140.8 µL of BME to the above solution prior to use.</w:t>
      </w:r>
    </w:p>
    <w:p w14:paraId="1CD845D3" w14:textId="48889783" w:rsidR="15FDE751" w:rsidRPr="00D637A3" w:rsidRDefault="15FDE751" w:rsidP="00D637A3">
      <w:pPr>
        <w:jc w:val="both"/>
        <w:rPr>
          <w:rFonts w:eastAsia="Calibri Light" w:cstheme="minorHAnsi"/>
          <w:lang w:val="en-US"/>
        </w:rPr>
      </w:pPr>
    </w:p>
    <w:p w14:paraId="036F3C6D" w14:textId="3A9386C4" w:rsidR="5BF97610" w:rsidRPr="00D637A3" w:rsidRDefault="3D3EA502" w:rsidP="00D637A3">
      <w:pPr>
        <w:jc w:val="both"/>
        <w:rPr>
          <w:rFonts w:eastAsia="Calibri Light" w:cstheme="minorHAnsi"/>
          <w:lang w:val="en-US"/>
        </w:rPr>
      </w:pPr>
      <w:bookmarkStart w:id="4" w:name="_Hlk51186028"/>
      <w:r w:rsidRPr="00D637A3">
        <w:rPr>
          <w:rFonts w:eastAsia="Calibri Light" w:cstheme="minorHAnsi"/>
          <w:lang w:val="en-US"/>
        </w:rPr>
        <w:t xml:space="preserve">NOTE: </w:t>
      </w:r>
      <w:r w:rsidR="003B5619" w:rsidRPr="00D637A3">
        <w:rPr>
          <w:rFonts w:eastAsia="Calibri Light" w:cstheme="minorHAnsi"/>
          <w:lang w:val="en-US"/>
        </w:rPr>
        <w:t xml:space="preserve">To avoid acute toxicity due to EDTA, </w:t>
      </w:r>
      <w:r w:rsidR="00690C4C" w:rsidRPr="00D637A3">
        <w:rPr>
          <w:rFonts w:eastAsia="Calibri Light" w:cstheme="minorHAnsi"/>
          <w:lang w:val="en-US"/>
        </w:rPr>
        <w:t>avoid breathing its dust, and avoid skin and eye contact. I</w:t>
      </w:r>
      <w:r w:rsidRPr="00D637A3">
        <w:rPr>
          <w:rFonts w:eastAsia="Calibri Light" w:cstheme="minorHAnsi"/>
          <w:lang w:val="en-US"/>
        </w:rPr>
        <w:t xml:space="preserve">t is important to add BME last and mix the entire storage buffer 1:1 with glycerol, just prior to </w:t>
      </w:r>
      <w:r w:rsidR="3356234D" w:rsidRPr="00D637A3">
        <w:rPr>
          <w:rFonts w:eastAsia="Calibri Light" w:cstheme="minorHAnsi"/>
          <w:lang w:val="en-US"/>
        </w:rPr>
        <w:t>storing the purified protein</w:t>
      </w:r>
      <w:r w:rsidR="404B3158" w:rsidRPr="00D637A3">
        <w:rPr>
          <w:rFonts w:eastAsia="Calibri Light" w:cstheme="minorHAnsi"/>
          <w:lang w:val="en-US"/>
        </w:rPr>
        <w:t xml:space="preserve">. </w:t>
      </w:r>
      <w:r w:rsidRPr="00D637A3">
        <w:rPr>
          <w:rFonts w:eastAsia="Calibri Light" w:cstheme="minorHAnsi"/>
          <w:lang w:val="en-US"/>
        </w:rPr>
        <w:t xml:space="preserve">See </w:t>
      </w:r>
      <w:r w:rsidRPr="00D637A3">
        <w:rPr>
          <w:rFonts w:eastAsia="Calibri Light" w:cstheme="minorHAnsi"/>
          <w:b/>
          <w:bCs/>
          <w:lang w:val="en-US"/>
        </w:rPr>
        <w:t>Table 4</w:t>
      </w:r>
      <w:r w:rsidRPr="00D637A3">
        <w:rPr>
          <w:rFonts w:eastAsia="Calibri Light" w:cstheme="minorHAnsi"/>
          <w:lang w:val="en-US"/>
        </w:rPr>
        <w:t xml:space="preserve"> for storage buffer formula.</w:t>
      </w:r>
    </w:p>
    <w:bookmarkEnd w:id="4"/>
    <w:p w14:paraId="64766E63" w14:textId="265056E5" w:rsidR="15FDE751" w:rsidRPr="00D637A3" w:rsidRDefault="15FDE751" w:rsidP="00D637A3">
      <w:pPr>
        <w:jc w:val="both"/>
        <w:rPr>
          <w:rFonts w:eastAsia="Calibri Light" w:cstheme="minorHAnsi"/>
          <w:b/>
          <w:i/>
          <w:lang w:val="en-US"/>
        </w:rPr>
      </w:pPr>
    </w:p>
    <w:p w14:paraId="1D1B06B8" w14:textId="1A43654C" w:rsidR="7D359A8C" w:rsidRPr="00D637A3" w:rsidRDefault="00167FB6" w:rsidP="00D637A3">
      <w:pPr>
        <w:jc w:val="both"/>
        <w:rPr>
          <w:rFonts w:eastAsia="Calibri Light" w:cstheme="minorHAnsi"/>
          <w:b/>
          <w:highlight w:val="yellow"/>
          <w:lang w:val="en-US"/>
        </w:rPr>
      </w:pPr>
      <w:r w:rsidRPr="00D637A3">
        <w:rPr>
          <w:rFonts w:eastAsia="Calibri Light" w:cstheme="minorHAnsi"/>
          <w:b/>
          <w:lang w:val="en-US"/>
        </w:rPr>
        <w:t xml:space="preserve">2. </w:t>
      </w:r>
      <w:r w:rsidR="00672A80" w:rsidRPr="00D637A3">
        <w:rPr>
          <w:rFonts w:eastAsia="Calibri Light" w:cstheme="minorHAnsi"/>
          <w:b/>
          <w:lang w:val="en-US"/>
        </w:rPr>
        <w:t>O</w:t>
      </w:r>
      <w:r w:rsidR="2026AEF4" w:rsidRPr="00D637A3">
        <w:rPr>
          <w:rFonts w:eastAsia="Calibri Light" w:cstheme="minorHAnsi"/>
          <w:b/>
          <w:lang w:val="en-US"/>
        </w:rPr>
        <w:t>vernight culture growth</w:t>
      </w:r>
      <w:r w:rsidR="00A911C2" w:rsidRPr="00D637A3">
        <w:rPr>
          <w:rFonts w:eastAsia="Calibri Light" w:cstheme="minorHAnsi"/>
          <w:b/>
          <w:lang w:val="en-US"/>
        </w:rPr>
        <w:t xml:space="preserve">: </w:t>
      </w:r>
      <w:r w:rsidR="508E605D" w:rsidRPr="00D637A3">
        <w:rPr>
          <w:rFonts w:eastAsia="Calibri Light" w:cstheme="minorHAnsi"/>
          <w:b/>
          <w:lang w:val="en-US"/>
        </w:rPr>
        <w:t>Day 1</w:t>
      </w:r>
    </w:p>
    <w:p w14:paraId="483E4853" w14:textId="77777777" w:rsidR="0023303D" w:rsidRPr="00D637A3" w:rsidRDefault="0023303D" w:rsidP="00D637A3">
      <w:pPr>
        <w:jc w:val="both"/>
        <w:rPr>
          <w:rFonts w:eastAsia="Calibri Light" w:cstheme="minorHAnsi"/>
          <w:lang w:val="en-US"/>
        </w:rPr>
      </w:pPr>
    </w:p>
    <w:p w14:paraId="18697691" w14:textId="55EA6D19" w:rsidR="0023303D" w:rsidRPr="00D637A3" w:rsidRDefault="00167FB6" w:rsidP="00D637A3">
      <w:pPr>
        <w:jc w:val="both"/>
        <w:textAlignment w:val="baseline"/>
        <w:rPr>
          <w:rFonts w:eastAsia="Calibri Light" w:cstheme="minorHAnsi"/>
          <w:lang w:val="en-US"/>
        </w:rPr>
      </w:pPr>
      <w:r w:rsidRPr="00D637A3">
        <w:rPr>
          <w:rFonts w:eastAsia="Calibri Light" w:cstheme="minorHAnsi"/>
          <w:lang w:val="en-US"/>
        </w:rPr>
        <w:t xml:space="preserve">2.1. </w:t>
      </w:r>
      <w:r w:rsidR="2026AEF4" w:rsidRPr="00D637A3">
        <w:rPr>
          <w:rFonts w:eastAsia="Calibri Light" w:cstheme="minorHAnsi"/>
          <w:lang w:val="en-US"/>
        </w:rPr>
        <w:t>Prepare 1</w:t>
      </w:r>
      <w:r w:rsidR="006F7A60" w:rsidRPr="00D637A3">
        <w:rPr>
          <w:rFonts w:eastAsia="Calibri Light" w:cstheme="minorHAnsi"/>
          <w:lang w:val="en-US"/>
        </w:rPr>
        <w:t>,</w:t>
      </w:r>
      <w:r w:rsidR="2026AEF4" w:rsidRPr="00D637A3">
        <w:rPr>
          <w:rFonts w:eastAsia="Calibri Light" w:cstheme="minorHAnsi"/>
          <w:lang w:val="en-US"/>
        </w:rPr>
        <w:t>000</w:t>
      </w:r>
      <w:r w:rsidRPr="00D637A3">
        <w:rPr>
          <w:rFonts w:eastAsia="Calibri Light" w:cstheme="minorHAnsi"/>
          <w:lang w:val="en-US"/>
        </w:rPr>
        <w:t xml:space="preserve">x </w:t>
      </w:r>
      <w:r w:rsidR="2026AEF4" w:rsidRPr="00D637A3">
        <w:rPr>
          <w:rFonts w:eastAsia="Calibri Light" w:cstheme="minorHAnsi"/>
          <w:lang w:val="en-US"/>
        </w:rPr>
        <w:t>kanamycin stock</w:t>
      </w:r>
      <w:r w:rsidRPr="00D637A3">
        <w:rPr>
          <w:rFonts w:eastAsia="Calibri Light" w:cstheme="minorHAnsi"/>
          <w:lang w:val="en-US"/>
        </w:rPr>
        <w:t xml:space="preserve"> by d</w:t>
      </w:r>
      <w:r w:rsidR="204364E4" w:rsidRPr="00D637A3">
        <w:rPr>
          <w:rFonts w:eastAsia="Calibri Light" w:cstheme="minorHAnsi"/>
          <w:lang w:val="en-US"/>
        </w:rPr>
        <w:t>issolv</w:t>
      </w:r>
      <w:r w:rsidRPr="00D637A3">
        <w:rPr>
          <w:rFonts w:eastAsia="Calibri Light" w:cstheme="minorHAnsi"/>
          <w:lang w:val="en-US"/>
        </w:rPr>
        <w:t>ing</w:t>
      </w:r>
      <w:r w:rsidR="2026AEF4" w:rsidRPr="00D637A3">
        <w:rPr>
          <w:rFonts w:eastAsia="Calibri Light" w:cstheme="minorHAnsi"/>
          <w:lang w:val="en-US"/>
        </w:rPr>
        <w:t xml:space="preserve"> 500</w:t>
      </w:r>
      <w:r w:rsidR="213C573F" w:rsidRPr="00D637A3">
        <w:rPr>
          <w:rFonts w:eastAsia="Calibri Light" w:cstheme="minorHAnsi"/>
          <w:lang w:val="en-US"/>
        </w:rPr>
        <w:t xml:space="preserve"> </w:t>
      </w:r>
      <w:r w:rsidR="2026AEF4" w:rsidRPr="00D637A3">
        <w:rPr>
          <w:rFonts w:eastAsia="Calibri Light" w:cstheme="minorHAnsi"/>
          <w:lang w:val="en-US"/>
        </w:rPr>
        <w:t>mg of kanamycin</w:t>
      </w:r>
      <w:r w:rsidR="25C1AB96" w:rsidRPr="00D637A3">
        <w:rPr>
          <w:rFonts w:eastAsia="Calibri Light" w:cstheme="minorHAnsi"/>
          <w:lang w:val="en-US"/>
        </w:rPr>
        <w:t xml:space="preserve"> </w:t>
      </w:r>
      <w:r w:rsidR="204364E4" w:rsidRPr="00D637A3">
        <w:rPr>
          <w:rFonts w:eastAsia="Calibri Light" w:cstheme="minorHAnsi"/>
          <w:lang w:val="en-US"/>
        </w:rPr>
        <w:t>in</w:t>
      </w:r>
      <w:r w:rsidR="2026AEF4" w:rsidRPr="00D637A3">
        <w:rPr>
          <w:rFonts w:eastAsia="Calibri Light" w:cstheme="minorHAnsi"/>
          <w:lang w:val="en-US"/>
        </w:rPr>
        <w:t xml:space="preserve"> 10</w:t>
      </w:r>
      <w:r w:rsidR="52F56D54" w:rsidRPr="00D637A3">
        <w:rPr>
          <w:rFonts w:eastAsia="Calibri Light" w:cstheme="minorHAnsi"/>
          <w:lang w:val="en-US"/>
        </w:rPr>
        <w:t xml:space="preserve"> </w:t>
      </w:r>
      <w:r w:rsidR="2026AEF4" w:rsidRPr="00D637A3">
        <w:rPr>
          <w:rFonts w:eastAsia="Calibri Light" w:cstheme="minorHAnsi"/>
          <w:lang w:val="en-US"/>
        </w:rPr>
        <w:t>mL of ddH</w:t>
      </w:r>
      <w:r w:rsidR="2026AEF4" w:rsidRPr="00D637A3">
        <w:rPr>
          <w:rFonts w:eastAsia="Calibri Light" w:cstheme="minorHAnsi"/>
          <w:vertAlign w:val="subscript"/>
          <w:lang w:val="en-US"/>
        </w:rPr>
        <w:t>2</w:t>
      </w:r>
      <w:r w:rsidR="7283ACF1" w:rsidRPr="00D637A3">
        <w:rPr>
          <w:rFonts w:eastAsia="Calibri Light" w:cstheme="minorHAnsi"/>
          <w:lang w:val="en-US"/>
        </w:rPr>
        <w:t>O</w:t>
      </w:r>
      <w:r w:rsidR="2026AEF4" w:rsidRPr="00D637A3">
        <w:rPr>
          <w:rFonts w:eastAsia="Calibri Light" w:cstheme="minorHAnsi"/>
          <w:lang w:val="en-US"/>
        </w:rPr>
        <w:t>.</w:t>
      </w:r>
    </w:p>
    <w:p w14:paraId="482D0762" w14:textId="7614407F" w:rsidR="00167FB6" w:rsidRPr="00D637A3" w:rsidRDefault="00167FB6" w:rsidP="00D637A3">
      <w:pPr>
        <w:jc w:val="both"/>
        <w:textAlignment w:val="baseline"/>
        <w:rPr>
          <w:rFonts w:eastAsia="Calibri Light" w:cstheme="minorHAnsi"/>
          <w:lang w:val="en-US"/>
        </w:rPr>
      </w:pPr>
    </w:p>
    <w:p w14:paraId="01FB30AA" w14:textId="2A8EA0B4" w:rsidR="00561854" w:rsidRPr="00D637A3" w:rsidRDefault="00561854" w:rsidP="00D637A3">
      <w:pPr>
        <w:jc w:val="both"/>
        <w:textAlignment w:val="baseline"/>
        <w:rPr>
          <w:rFonts w:eastAsia="Calibri Light" w:cstheme="minorHAnsi"/>
          <w:lang w:val="en-US"/>
        </w:rPr>
      </w:pPr>
      <w:r w:rsidRPr="00D637A3">
        <w:rPr>
          <w:rFonts w:eastAsia="Calibri Light" w:cstheme="minorHAnsi"/>
          <w:lang w:val="en-US"/>
        </w:rPr>
        <w:t xml:space="preserve">NOTE: Use personal protective equipment to prevent acute toxicity due to kanamycin. </w:t>
      </w:r>
    </w:p>
    <w:p w14:paraId="48D894CE" w14:textId="77777777" w:rsidR="004D7017" w:rsidRPr="00D637A3" w:rsidRDefault="004D7017" w:rsidP="00D637A3">
      <w:pPr>
        <w:jc w:val="both"/>
        <w:textAlignment w:val="baseline"/>
        <w:rPr>
          <w:rFonts w:eastAsia="Calibri Light" w:cstheme="minorHAnsi"/>
          <w:b/>
          <w:lang w:val="en-US"/>
        </w:rPr>
      </w:pPr>
    </w:p>
    <w:p w14:paraId="20F6470F" w14:textId="252ACCC5" w:rsidR="0023303D" w:rsidRPr="00D637A3" w:rsidRDefault="00E123BB" w:rsidP="00D637A3">
      <w:pPr>
        <w:jc w:val="both"/>
        <w:textAlignment w:val="baseline"/>
        <w:rPr>
          <w:rFonts w:eastAsia="Calibri Light" w:cstheme="minorHAnsi"/>
          <w:lang w:val="en-US"/>
        </w:rPr>
      </w:pPr>
      <w:r w:rsidRPr="00D637A3">
        <w:rPr>
          <w:rFonts w:eastAsia="Calibri Light" w:cstheme="minorHAnsi"/>
          <w:lang w:val="en-US"/>
        </w:rPr>
        <w:lastRenderedPageBreak/>
        <w:t xml:space="preserve">2.2. </w:t>
      </w:r>
      <w:r w:rsidR="00DA4608" w:rsidRPr="00D637A3">
        <w:rPr>
          <w:rFonts w:eastAsia="Calibri Light" w:cstheme="minorHAnsi"/>
          <w:lang w:val="en-US"/>
        </w:rPr>
        <w:t>Add 20 µL of the 1</w:t>
      </w:r>
      <w:r w:rsidR="006F7A60" w:rsidRPr="00D637A3">
        <w:rPr>
          <w:rFonts w:eastAsia="Calibri Light" w:cstheme="minorHAnsi"/>
          <w:lang w:val="en-US"/>
        </w:rPr>
        <w:t>,</w:t>
      </w:r>
      <w:r w:rsidR="00DA4608" w:rsidRPr="00D637A3">
        <w:rPr>
          <w:rFonts w:eastAsia="Calibri Light" w:cstheme="minorHAnsi"/>
          <w:lang w:val="en-US"/>
        </w:rPr>
        <w:t>000</w:t>
      </w:r>
      <w:r w:rsidR="00CE1F8C" w:rsidRPr="00D637A3">
        <w:rPr>
          <w:rFonts w:eastAsia="Calibri Light" w:cstheme="minorHAnsi"/>
          <w:lang w:val="en-US"/>
        </w:rPr>
        <w:t>x</w:t>
      </w:r>
      <w:r w:rsidR="00DA4608" w:rsidRPr="00D637A3">
        <w:rPr>
          <w:rFonts w:eastAsia="Calibri Light" w:cstheme="minorHAnsi"/>
          <w:lang w:val="en-US"/>
        </w:rPr>
        <w:t xml:space="preserve"> kanamycin stock to 20 mL of lysogeny broth. Using a sterile pipette tip, poke a transformed BL21 </w:t>
      </w:r>
      <w:r w:rsidR="00DA4608" w:rsidRPr="00D637A3">
        <w:rPr>
          <w:rFonts w:eastAsia="Calibri" w:cstheme="minorHAnsi"/>
          <w:i/>
          <w:iCs/>
          <w:lang w:val="en-US"/>
        </w:rPr>
        <w:t>E. coli</w:t>
      </w:r>
      <w:r w:rsidR="00DA4608" w:rsidRPr="00D637A3">
        <w:rPr>
          <w:rFonts w:eastAsia="Calibri Light" w:cstheme="minorHAnsi"/>
          <w:lang w:val="en-US"/>
        </w:rPr>
        <w:t xml:space="preserve"> glycerol stock and then inoculate the culture by introducing the tip into the growth media broth.</w:t>
      </w:r>
      <w:r w:rsidR="002B7777" w:rsidRPr="00D637A3">
        <w:rPr>
          <w:rFonts w:eastAsia="Calibri Light" w:cstheme="minorHAnsi"/>
          <w:lang w:val="en-US"/>
        </w:rPr>
        <w:t xml:space="preserve"> </w:t>
      </w:r>
    </w:p>
    <w:p w14:paraId="11C5B0EA" w14:textId="77777777" w:rsidR="008D05C3" w:rsidRPr="00D637A3" w:rsidRDefault="008D05C3" w:rsidP="00D637A3">
      <w:pPr>
        <w:jc w:val="both"/>
        <w:textAlignment w:val="baseline"/>
        <w:rPr>
          <w:rFonts w:eastAsia="Calibri Light" w:cstheme="minorHAnsi"/>
          <w:b/>
          <w:lang w:val="en-US"/>
        </w:rPr>
      </w:pPr>
    </w:p>
    <w:p w14:paraId="3D1C7122" w14:textId="457850DF" w:rsidR="0096660B" w:rsidRPr="00D637A3" w:rsidRDefault="0096660B" w:rsidP="00D637A3">
      <w:pPr>
        <w:jc w:val="both"/>
        <w:textAlignment w:val="baseline"/>
        <w:rPr>
          <w:rFonts w:eastAsia="Calibri Light" w:cstheme="minorHAnsi"/>
          <w:b/>
          <w:lang w:val="en-US"/>
        </w:rPr>
      </w:pPr>
      <w:r w:rsidRPr="00D637A3">
        <w:rPr>
          <w:rFonts w:eastAsia="Calibri Light" w:cstheme="minorHAnsi"/>
          <w:b/>
          <w:lang w:val="en-US"/>
        </w:rPr>
        <w:t>[</w:t>
      </w:r>
      <w:r w:rsidR="003A3879" w:rsidRPr="00D637A3">
        <w:rPr>
          <w:rFonts w:eastAsia="Calibri Light" w:cstheme="minorHAnsi"/>
          <w:b/>
          <w:lang w:val="en-US"/>
        </w:rPr>
        <w:t>I</w:t>
      </w:r>
      <w:r w:rsidRPr="00D637A3">
        <w:rPr>
          <w:rFonts w:eastAsia="Calibri Light" w:cstheme="minorHAnsi"/>
          <w:b/>
          <w:lang w:val="en-US"/>
        </w:rPr>
        <w:t xml:space="preserve">nsert Figure </w:t>
      </w:r>
      <w:r w:rsidR="003A2D0A" w:rsidRPr="00D637A3">
        <w:rPr>
          <w:rFonts w:eastAsia="Calibri Light" w:cstheme="minorHAnsi"/>
          <w:b/>
          <w:lang w:val="en-US"/>
        </w:rPr>
        <w:t>4</w:t>
      </w:r>
      <w:r w:rsidRPr="00D637A3">
        <w:rPr>
          <w:rFonts w:eastAsia="Calibri Light" w:cstheme="minorHAnsi"/>
          <w:b/>
          <w:lang w:val="en-US"/>
        </w:rPr>
        <w:t xml:space="preserve"> here]</w:t>
      </w:r>
    </w:p>
    <w:p w14:paraId="63742457" w14:textId="77777777" w:rsidR="0096660B" w:rsidRPr="00D637A3" w:rsidRDefault="0096660B" w:rsidP="00D637A3">
      <w:pPr>
        <w:jc w:val="both"/>
        <w:textAlignment w:val="baseline"/>
        <w:rPr>
          <w:rFonts w:eastAsia="Calibri Light" w:cstheme="minorHAnsi"/>
          <w:b/>
          <w:lang w:val="en-US"/>
        </w:rPr>
      </w:pPr>
    </w:p>
    <w:p w14:paraId="7AD5AC59" w14:textId="4BF62B1D" w:rsidR="00BC43B0" w:rsidRPr="00D637A3" w:rsidRDefault="00BC43B0" w:rsidP="00D637A3">
      <w:pPr>
        <w:jc w:val="both"/>
        <w:rPr>
          <w:rFonts w:eastAsia="Calibri Light" w:cstheme="minorHAnsi"/>
          <w:lang w:val="en-US"/>
        </w:rPr>
      </w:pPr>
      <w:r w:rsidRPr="00D637A3">
        <w:rPr>
          <w:rFonts w:eastAsia="Calibri Light" w:cstheme="minorHAnsi"/>
          <w:lang w:val="en-US"/>
        </w:rPr>
        <w:t>NOTE: The plasmid</w:t>
      </w:r>
      <w:r w:rsidR="00374BE6" w:rsidRPr="00D637A3">
        <w:rPr>
          <w:rFonts w:eastAsia="Calibri Light" w:cstheme="minorHAnsi"/>
          <w:lang w:val="en-US"/>
        </w:rPr>
        <w:t xml:space="preserve"> encodes </w:t>
      </w:r>
      <w:r w:rsidR="008F2067" w:rsidRPr="00D637A3">
        <w:rPr>
          <w:rFonts w:eastAsia="Calibri Light" w:cstheme="minorHAnsi"/>
          <w:lang w:val="en-US"/>
        </w:rPr>
        <w:t xml:space="preserve">a </w:t>
      </w:r>
      <w:r w:rsidRPr="00D637A3">
        <w:rPr>
          <w:rFonts w:eastAsia="Calibri Light" w:cstheme="minorHAnsi"/>
          <w:lang w:val="en-US"/>
        </w:rPr>
        <w:t>T7 RNAP</w:t>
      </w:r>
      <w:r w:rsidR="003C16CC" w:rsidRPr="00D637A3">
        <w:rPr>
          <w:rFonts w:eastAsia="Calibri Light" w:cstheme="minorHAnsi"/>
          <w:lang w:val="en-US"/>
        </w:rPr>
        <w:t xml:space="preserve"> </w:t>
      </w:r>
      <w:r w:rsidR="008F2067" w:rsidRPr="00D637A3">
        <w:rPr>
          <w:rFonts w:eastAsia="Calibri Light" w:cstheme="minorHAnsi"/>
          <w:lang w:val="en-US"/>
        </w:rPr>
        <w:t>containing an N-terminal histidine tag and a SNAP-tag domain (SNAP T7 RNAP), as well as</w:t>
      </w:r>
      <w:r w:rsidR="003C16CC" w:rsidRPr="00D637A3">
        <w:rPr>
          <w:rFonts w:eastAsia="Calibri Light" w:cstheme="minorHAnsi"/>
          <w:lang w:val="en-US"/>
        </w:rPr>
        <w:t xml:space="preserve"> </w:t>
      </w:r>
      <w:r w:rsidR="00CE1F8C" w:rsidRPr="00D637A3">
        <w:rPr>
          <w:rFonts w:eastAsia="Calibri Light" w:cstheme="minorHAnsi"/>
          <w:lang w:val="en-US"/>
        </w:rPr>
        <w:t xml:space="preserve">a </w:t>
      </w:r>
      <w:r w:rsidR="003C16CC" w:rsidRPr="00D637A3">
        <w:rPr>
          <w:rFonts w:eastAsia="Calibri Light" w:cstheme="minorHAnsi"/>
          <w:lang w:val="en-US"/>
        </w:rPr>
        <w:t xml:space="preserve">kanamycin resistance </w:t>
      </w:r>
      <w:r w:rsidR="00636746" w:rsidRPr="00D637A3">
        <w:rPr>
          <w:rFonts w:eastAsia="Calibri Light" w:cstheme="minorHAnsi"/>
          <w:lang w:val="en-US"/>
        </w:rPr>
        <w:t xml:space="preserve">gene </w:t>
      </w:r>
      <w:r w:rsidR="003C16CC" w:rsidRPr="00D637A3">
        <w:rPr>
          <w:rFonts w:eastAsia="Calibri Light" w:cstheme="minorHAnsi"/>
          <w:lang w:val="en-US"/>
        </w:rPr>
        <w:t xml:space="preserve">under a </w:t>
      </w:r>
      <w:bookmarkStart w:id="5" w:name="_Hlk51186093"/>
      <w:r w:rsidR="003C16CC" w:rsidRPr="00D637A3">
        <w:rPr>
          <w:rFonts w:eastAsia="Calibri Light" w:cstheme="minorHAnsi"/>
          <w:lang w:val="en-US"/>
        </w:rPr>
        <w:t>pQE</w:t>
      </w:r>
      <w:r w:rsidR="00636746" w:rsidRPr="00D637A3">
        <w:rPr>
          <w:rFonts w:eastAsia="Calibri Light" w:cstheme="minorHAnsi"/>
          <w:lang w:val="en-US"/>
        </w:rPr>
        <w:t>-</w:t>
      </w:r>
      <w:r w:rsidR="003C16CC" w:rsidRPr="00D637A3">
        <w:rPr>
          <w:rFonts w:eastAsia="Calibri Light" w:cstheme="minorHAnsi"/>
          <w:lang w:val="en-US"/>
        </w:rPr>
        <w:t>80L</w:t>
      </w:r>
      <w:bookmarkEnd w:id="5"/>
      <w:r w:rsidR="003C16CC" w:rsidRPr="00D637A3">
        <w:rPr>
          <w:rFonts w:eastAsia="Calibri Light" w:cstheme="minorHAnsi"/>
          <w:lang w:val="en-US"/>
        </w:rPr>
        <w:t xml:space="preserve"> backbone</w:t>
      </w:r>
      <w:r w:rsidR="0096660B" w:rsidRPr="00D637A3">
        <w:rPr>
          <w:rFonts w:eastAsia="Calibri Light" w:cstheme="minorHAnsi"/>
          <w:lang w:val="en-US"/>
        </w:rPr>
        <w:t xml:space="preserve"> (</w:t>
      </w:r>
      <w:r w:rsidR="0096660B" w:rsidRPr="00D637A3">
        <w:rPr>
          <w:rFonts w:eastAsia="Calibri Light" w:cstheme="minorHAnsi"/>
          <w:b/>
          <w:bCs/>
          <w:lang w:val="en-US"/>
        </w:rPr>
        <w:t xml:space="preserve">Figure </w:t>
      </w:r>
      <w:r w:rsidR="003A2D0A" w:rsidRPr="00D637A3">
        <w:rPr>
          <w:rFonts w:eastAsia="Calibri Light" w:cstheme="minorHAnsi"/>
          <w:b/>
          <w:bCs/>
          <w:lang w:val="en-US"/>
        </w:rPr>
        <w:t>4</w:t>
      </w:r>
      <w:r w:rsidR="0096660B" w:rsidRPr="00D637A3">
        <w:rPr>
          <w:rFonts w:eastAsia="Calibri Light" w:cstheme="minorHAnsi"/>
          <w:lang w:val="en-US"/>
        </w:rPr>
        <w:t>)</w:t>
      </w:r>
      <w:r w:rsidR="000A3670" w:rsidRPr="00D637A3">
        <w:rPr>
          <w:rFonts w:eastAsia="Calibri Light" w:cstheme="minorHAnsi"/>
          <w:lang w:val="en-US"/>
        </w:rPr>
        <w:t>.</w:t>
      </w:r>
      <w:r w:rsidR="00541470" w:rsidRPr="00D637A3">
        <w:rPr>
          <w:rFonts w:eastAsia="Calibri Light" w:cstheme="minorHAnsi"/>
          <w:lang w:val="en-US"/>
        </w:rPr>
        <w:fldChar w:fldCharType="begin"/>
      </w:r>
      <w:r w:rsidR="00982C89" w:rsidRPr="00D637A3">
        <w:rPr>
          <w:rFonts w:eastAsia="Calibri Light" w:cstheme="minorHAnsi"/>
          <w:lang w:val="en-US"/>
        </w:rPr>
        <w:instrText xml:space="preserve"> ADDIN ZOTERO_ITEM CSL_CITATION {"citationID":"a18k20bqoah","properties":{"formattedCitation":"\\super 25\\nosupersub{}","plainCitation":"25","noteIndex":0},"citationItems":[{"id":20160,"uris":["http://zotero.org/groups/2494421/items/LXWJK8MH"],"uri":["http://zotero.org/groups/2494421/items/LXWJK8MH"],"itemData":{"id":20160,"type":"article-journal","container-title":"Nature Protocols","DOI":"10.1038/nprot.2017.119","ISSN":"1754-2189, 1750-2799","issue":"12","journalAbbreviation":"Nat Protoc","language":"en","page":"2493-2512","source":"DOI.org (Crossref)","title":"Compartmentalized partnered replication for the directed evolution of genetic parts and circuits","volume":"12","author":[{"family":"Abil","given":"Zhanar"},{"family":"Ellefson","given":"Jared W"},{"family":"Gollihar","given":"Jimmy D"},{"family":"Watkins","given":"Ella"},{"family":"Ellington","given":"Andrew D"}],"issued":{"date-parts":[["2017",12]]}}}],"schema":"https://github.com/citation-style-language/schema/raw/master/csl-citation.json"} </w:instrText>
      </w:r>
      <w:r w:rsidR="00541470" w:rsidRPr="00D637A3">
        <w:rPr>
          <w:rFonts w:eastAsia="Calibri Light" w:cstheme="minorHAnsi"/>
          <w:lang w:val="en-US"/>
        </w:rPr>
        <w:fldChar w:fldCharType="separate"/>
      </w:r>
      <w:r w:rsidR="00982C89" w:rsidRPr="00D637A3">
        <w:rPr>
          <w:rFonts w:cstheme="minorHAnsi"/>
          <w:vertAlign w:val="superscript"/>
          <w:lang w:val="en-US"/>
        </w:rPr>
        <w:t>25</w:t>
      </w:r>
      <w:r w:rsidR="00541470" w:rsidRPr="00D637A3">
        <w:rPr>
          <w:rFonts w:eastAsia="Calibri Light" w:cstheme="minorHAnsi"/>
          <w:lang w:val="en-US"/>
        </w:rPr>
        <w:fldChar w:fldCharType="end"/>
      </w:r>
    </w:p>
    <w:p w14:paraId="59DC7DDF" w14:textId="77777777" w:rsidR="00BC43B0" w:rsidRPr="00D637A3" w:rsidRDefault="00BC43B0" w:rsidP="00D637A3">
      <w:pPr>
        <w:jc w:val="both"/>
        <w:textAlignment w:val="baseline"/>
        <w:rPr>
          <w:rFonts w:eastAsia="Calibri Light" w:cstheme="minorHAnsi"/>
          <w:b/>
          <w:lang w:val="en-US"/>
        </w:rPr>
      </w:pPr>
    </w:p>
    <w:p w14:paraId="2310CEA3" w14:textId="2F0BCE31" w:rsidR="0023303D" w:rsidRPr="00D637A3" w:rsidRDefault="00963819" w:rsidP="00D637A3">
      <w:pPr>
        <w:jc w:val="both"/>
        <w:textAlignment w:val="baseline"/>
        <w:rPr>
          <w:rFonts w:eastAsia="Calibri Light" w:cstheme="minorHAnsi"/>
          <w:lang w:val="en-US"/>
        </w:rPr>
      </w:pPr>
      <w:r w:rsidRPr="00D637A3">
        <w:rPr>
          <w:rFonts w:eastAsia="Calibri Light" w:cstheme="minorHAnsi"/>
          <w:lang w:val="en-US"/>
        </w:rPr>
        <w:t xml:space="preserve">2.3. </w:t>
      </w:r>
      <w:r w:rsidR="00826EA5" w:rsidRPr="00D637A3">
        <w:rPr>
          <w:rFonts w:eastAsia="Calibri Light" w:cstheme="minorHAnsi"/>
          <w:lang w:val="en-US"/>
        </w:rPr>
        <w:t>Again, add 20 µL of the 1</w:t>
      </w:r>
      <w:r w:rsidR="006F7A60" w:rsidRPr="00D637A3">
        <w:rPr>
          <w:rFonts w:eastAsia="Calibri Light" w:cstheme="minorHAnsi"/>
          <w:lang w:val="en-US"/>
        </w:rPr>
        <w:t>,</w:t>
      </w:r>
      <w:r w:rsidR="00826EA5" w:rsidRPr="00D637A3">
        <w:rPr>
          <w:rFonts w:eastAsia="Calibri Light" w:cstheme="minorHAnsi"/>
          <w:lang w:val="en-US"/>
        </w:rPr>
        <w:t>000</w:t>
      </w:r>
      <w:r w:rsidR="002F29C7" w:rsidRPr="00D637A3">
        <w:rPr>
          <w:rFonts w:eastAsia="Calibri Light" w:cstheme="minorHAnsi"/>
          <w:lang w:val="en-US"/>
        </w:rPr>
        <w:t>x</w:t>
      </w:r>
      <w:r w:rsidR="00826EA5" w:rsidRPr="00D637A3">
        <w:rPr>
          <w:rFonts w:eastAsia="Calibri Light" w:cstheme="minorHAnsi"/>
          <w:lang w:val="en-US"/>
        </w:rPr>
        <w:t xml:space="preserve"> kanamycin stock to a separate culture flask containing 20 mL of lysogeny broth</w:t>
      </w:r>
      <w:r w:rsidR="00AE1C5A" w:rsidRPr="00D637A3">
        <w:rPr>
          <w:rFonts w:eastAsia="Calibri Light" w:cstheme="minorHAnsi"/>
          <w:lang w:val="en-US"/>
        </w:rPr>
        <w:t>, and i</w:t>
      </w:r>
      <w:r w:rsidR="00826EA5" w:rsidRPr="00D637A3">
        <w:rPr>
          <w:rFonts w:eastAsia="Calibri Light" w:cstheme="minorHAnsi"/>
          <w:lang w:val="en-US"/>
        </w:rPr>
        <w:t xml:space="preserve">ncubate </w:t>
      </w:r>
      <w:r w:rsidR="00AE1C5A" w:rsidRPr="00D637A3">
        <w:rPr>
          <w:rFonts w:eastAsia="Calibri Light" w:cstheme="minorHAnsi"/>
          <w:lang w:val="en-US"/>
        </w:rPr>
        <w:t>it</w:t>
      </w:r>
      <w:r w:rsidR="00826EA5" w:rsidRPr="00D637A3">
        <w:rPr>
          <w:rFonts w:eastAsia="Calibri Light" w:cstheme="minorHAnsi"/>
          <w:lang w:val="en-US"/>
        </w:rPr>
        <w:t xml:space="preserve"> as a control.</w:t>
      </w:r>
    </w:p>
    <w:p w14:paraId="200DE0D2" w14:textId="77777777" w:rsidR="004D7017" w:rsidRPr="00D637A3" w:rsidRDefault="004D7017" w:rsidP="00D637A3">
      <w:pPr>
        <w:jc w:val="both"/>
        <w:textAlignment w:val="baseline"/>
        <w:rPr>
          <w:rFonts w:eastAsia="Calibri Light" w:cstheme="minorHAnsi"/>
          <w:b/>
          <w:lang w:val="en-US"/>
        </w:rPr>
      </w:pPr>
    </w:p>
    <w:p w14:paraId="56D401EE" w14:textId="5CE439EC" w:rsidR="0023303D" w:rsidRPr="00D637A3" w:rsidRDefault="00AE1C5A" w:rsidP="00D637A3">
      <w:pPr>
        <w:jc w:val="both"/>
        <w:textAlignment w:val="baseline"/>
        <w:rPr>
          <w:rFonts w:eastAsia="Calibri Light" w:cstheme="minorHAnsi"/>
          <w:lang w:val="en-US"/>
        </w:rPr>
      </w:pPr>
      <w:r w:rsidRPr="00D637A3">
        <w:rPr>
          <w:rFonts w:eastAsia="Calibri Light" w:cstheme="minorHAnsi"/>
          <w:lang w:val="en-US"/>
        </w:rPr>
        <w:t xml:space="preserve">2.4. </w:t>
      </w:r>
      <w:r w:rsidR="2026AEF4" w:rsidRPr="00D637A3">
        <w:rPr>
          <w:rFonts w:eastAsia="Calibri Light" w:cstheme="minorHAnsi"/>
          <w:lang w:val="en-US"/>
        </w:rPr>
        <w:t>Incubate the two samples</w:t>
      </w:r>
      <w:r w:rsidRPr="00D637A3">
        <w:rPr>
          <w:rFonts w:eastAsia="Calibri Light" w:cstheme="minorHAnsi"/>
          <w:lang w:val="en-US"/>
        </w:rPr>
        <w:t xml:space="preserve"> (from steps 2.2 and 2.3)</w:t>
      </w:r>
      <w:r w:rsidR="2026AEF4" w:rsidRPr="00D637A3">
        <w:rPr>
          <w:rFonts w:eastAsia="Calibri Light" w:cstheme="minorHAnsi"/>
          <w:lang w:val="en-US"/>
        </w:rPr>
        <w:t xml:space="preserve"> </w:t>
      </w:r>
      <w:r w:rsidR="004728A2" w:rsidRPr="00D637A3">
        <w:rPr>
          <w:rFonts w:eastAsia="Calibri Light" w:cstheme="minorHAnsi"/>
          <w:lang w:val="en-US"/>
        </w:rPr>
        <w:t xml:space="preserve">overnight for 12–18 h </w:t>
      </w:r>
      <w:r w:rsidR="55FA55FA" w:rsidRPr="00D637A3">
        <w:rPr>
          <w:rFonts w:eastAsia="Calibri Light" w:cstheme="minorHAnsi"/>
          <w:lang w:val="en-US"/>
        </w:rPr>
        <w:t>at 37</w:t>
      </w:r>
      <w:r w:rsidR="1B297676" w:rsidRPr="00D637A3">
        <w:rPr>
          <w:rFonts w:eastAsia="Calibri Light" w:cstheme="minorHAnsi"/>
          <w:lang w:val="en-US"/>
        </w:rPr>
        <w:t xml:space="preserve"> </w:t>
      </w:r>
      <w:r w:rsidR="2026AEF4" w:rsidRPr="00D637A3">
        <w:rPr>
          <w:rFonts w:eastAsia="Calibri Light" w:cstheme="minorHAnsi"/>
          <w:lang w:val="en-US"/>
        </w:rPr>
        <w:t>°C</w:t>
      </w:r>
      <w:r w:rsidR="00B74870" w:rsidRPr="00D637A3">
        <w:rPr>
          <w:rFonts w:eastAsia="Calibri Light" w:cstheme="minorHAnsi"/>
          <w:lang w:val="en-US"/>
        </w:rPr>
        <w:t>,</w:t>
      </w:r>
      <w:r w:rsidR="2BC22FDE" w:rsidRPr="00D637A3">
        <w:rPr>
          <w:rFonts w:eastAsia="Calibri Light" w:cstheme="minorHAnsi"/>
          <w:lang w:val="en-US"/>
        </w:rPr>
        <w:t xml:space="preserve"> while </w:t>
      </w:r>
      <w:r w:rsidR="2026AEF4" w:rsidRPr="00D637A3">
        <w:rPr>
          <w:rFonts w:eastAsia="Calibri Light" w:cstheme="minorHAnsi"/>
          <w:lang w:val="en-US"/>
        </w:rPr>
        <w:t xml:space="preserve">rotating at </w:t>
      </w:r>
      <w:r w:rsidR="75EA2B5C" w:rsidRPr="00D637A3">
        <w:rPr>
          <w:rFonts w:eastAsia="Calibri Light" w:cstheme="minorHAnsi"/>
          <w:lang w:val="en-US"/>
        </w:rPr>
        <w:t xml:space="preserve">10 </w:t>
      </w:r>
      <w:r w:rsidR="00E4120F" w:rsidRPr="00D637A3">
        <w:rPr>
          <w:rFonts w:eastAsia="Calibri Light" w:cstheme="minorHAnsi"/>
          <w:lang w:val="en-US"/>
        </w:rPr>
        <w:t>×</w:t>
      </w:r>
      <w:r w:rsidR="75EA2B5C" w:rsidRPr="00D637A3">
        <w:rPr>
          <w:rFonts w:eastAsia="Calibri Light" w:cstheme="minorHAnsi"/>
          <w:lang w:val="en-US"/>
        </w:rPr>
        <w:t xml:space="preserve"> </w:t>
      </w:r>
      <w:r w:rsidR="75EA2B5C" w:rsidRPr="00D637A3">
        <w:rPr>
          <w:rFonts w:eastAsia="Calibri Light" w:cstheme="minorHAnsi"/>
          <w:i/>
          <w:iCs/>
          <w:lang w:val="en-US"/>
        </w:rPr>
        <w:t>g</w:t>
      </w:r>
      <w:r w:rsidR="2026AEF4" w:rsidRPr="00D637A3">
        <w:rPr>
          <w:rFonts w:eastAsia="Calibri Light" w:cstheme="minorHAnsi"/>
          <w:lang w:val="en-US"/>
        </w:rPr>
        <w:t>.</w:t>
      </w:r>
    </w:p>
    <w:p w14:paraId="1E5AE293" w14:textId="77777777" w:rsidR="0023303D" w:rsidRPr="00D637A3" w:rsidRDefault="0023303D" w:rsidP="00D637A3">
      <w:pPr>
        <w:jc w:val="both"/>
        <w:textAlignment w:val="baseline"/>
        <w:rPr>
          <w:rFonts w:eastAsia="Calibri Light" w:cstheme="minorHAnsi"/>
          <w:lang w:val="en-US"/>
        </w:rPr>
      </w:pPr>
    </w:p>
    <w:p w14:paraId="1FB2F673" w14:textId="082DF88B" w:rsidR="0023303D" w:rsidRPr="00D637A3" w:rsidRDefault="00F72350" w:rsidP="00D637A3">
      <w:pPr>
        <w:jc w:val="both"/>
        <w:rPr>
          <w:rFonts w:eastAsia="Calibri Light" w:cstheme="minorHAnsi"/>
          <w:b/>
          <w:lang w:val="en-US"/>
        </w:rPr>
      </w:pPr>
      <w:r w:rsidRPr="00D637A3">
        <w:rPr>
          <w:rFonts w:eastAsia="Calibri Light" w:cstheme="minorHAnsi"/>
          <w:b/>
          <w:lang w:val="en-US"/>
        </w:rPr>
        <w:t xml:space="preserve">3. </w:t>
      </w:r>
      <w:r w:rsidR="2026AEF4" w:rsidRPr="00D637A3">
        <w:rPr>
          <w:rFonts w:eastAsia="Calibri Light" w:cstheme="minorHAnsi"/>
          <w:b/>
          <w:lang w:val="en-US"/>
        </w:rPr>
        <w:t>Cell growth and induction</w:t>
      </w:r>
      <w:r w:rsidRPr="00D637A3">
        <w:rPr>
          <w:rFonts w:eastAsia="Calibri Light" w:cstheme="minorHAnsi"/>
          <w:b/>
          <w:lang w:val="en-US"/>
        </w:rPr>
        <w:t xml:space="preserve">: </w:t>
      </w:r>
      <w:r w:rsidR="2026AEF4" w:rsidRPr="00D637A3">
        <w:rPr>
          <w:rFonts w:eastAsia="Calibri Light" w:cstheme="minorHAnsi"/>
          <w:b/>
          <w:lang w:val="en-US"/>
        </w:rPr>
        <w:t>Day 2</w:t>
      </w:r>
      <w:r w:rsidR="3B44E6DC" w:rsidRPr="00D637A3">
        <w:rPr>
          <w:rFonts w:eastAsia="Calibri Light" w:cstheme="minorHAnsi"/>
          <w:b/>
          <w:lang w:val="en-US"/>
        </w:rPr>
        <w:t xml:space="preserve"> </w:t>
      </w:r>
    </w:p>
    <w:p w14:paraId="2FA55379" w14:textId="77777777" w:rsidR="0023303D" w:rsidRPr="00D637A3" w:rsidRDefault="0023303D" w:rsidP="00D637A3">
      <w:pPr>
        <w:jc w:val="both"/>
        <w:rPr>
          <w:rFonts w:eastAsia="Calibri Light" w:cstheme="minorHAnsi"/>
          <w:i/>
          <w:lang w:val="en-US"/>
        </w:rPr>
      </w:pPr>
    </w:p>
    <w:p w14:paraId="74801D8C" w14:textId="043A8629" w:rsidR="0023303D" w:rsidRPr="00D637A3" w:rsidRDefault="005C0E73" w:rsidP="00D637A3">
      <w:pPr>
        <w:jc w:val="both"/>
        <w:textAlignment w:val="baseline"/>
        <w:rPr>
          <w:rFonts w:eastAsia="Calibri Light" w:cstheme="minorHAnsi"/>
          <w:lang w:val="en-US"/>
        </w:rPr>
      </w:pPr>
      <w:r w:rsidRPr="00D637A3">
        <w:rPr>
          <w:rFonts w:eastAsia="Calibri Light" w:cstheme="minorHAnsi"/>
          <w:lang w:val="en-US"/>
        </w:rPr>
        <w:t xml:space="preserve">3.1. </w:t>
      </w:r>
      <w:r w:rsidR="2026AEF4" w:rsidRPr="00D637A3">
        <w:rPr>
          <w:rFonts w:eastAsia="Calibri Light" w:cstheme="minorHAnsi"/>
          <w:lang w:val="en-US"/>
        </w:rPr>
        <w:t>Inoculate 400</w:t>
      </w:r>
      <w:r w:rsidR="67EDB016" w:rsidRPr="00D637A3">
        <w:rPr>
          <w:rFonts w:eastAsia="Calibri Light" w:cstheme="minorHAnsi"/>
          <w:lang w:val="en-US"/>
        </w:rPr>
        <w:t xml:space="preserve"> </w:t>
      </w:r>
      <w:r w:rsidR="2026AEF4" w:rsidRPr="00D637A3">
        <w:rPr>
          <w:rFonts w:eastAsia="Calibri Light" w:cstheme="minorHAnsi"/>
          <w:lang w:val="en-US"/>
        </w:rPr>
        <w:t xml:space="preserve">mL of lysogeny broth </w:t>
      </w:r>
      <w:r w:rsidR="008A3F65" w:rsidRPr="00D637A3">
        <w:rPr>
          <w:rFonts w:eastAsia="Calibri Light" w:cstheme="minorHAnsi"/>
          <w:lang w:val="en-US"/>
        </w:rPr>
        <w:t>containing</w:t>
      </w:r>
      <w:r w:rsidR="2026AEF4" w:rsidRPr="00D637A3">
        <w:rPr>
          <w:rFonts w:eastAsia="Calibri Light" w:cstheme="minorHAnsi"/>
          <w:lang w:val="en-US"/>
        </w:rPr>
        <w:t xml:space="preserve"> 400</w:t>
      </w:r>
      <w:r w:rsidR="337F8E89" w:rsidRPr="00D637A3">
        <w:rPr>
          <w:rFonts w:eastAsia="Calibri Light" w:cstheme="minorHAnsi"/>
          <w:lang w:val="en-US"/>
        </w:rPr>
        <w:t xml:space="preserve"> </w:t>
      </w:r>
      <w:r w:rsidR="2026AEF4" w:rsidRPr="00D637A3">
        <w:rPr>
          <w:rFonts w:eastAsia="Calibri Light" w:cstheme="minorHAnsi"/>
          <w:lang w:val="en-US"/>
        </w:rPr>
        <w:t>µL of kanamycin stock with 4</w:t>
      </w:r>
      <w:r w:rsidR="43170150" w:rsidRPr="00D637A3">
        <w:rPr>
          <w:rFonts w:eastAsia="Calibri Light" w:cstheme="minorHAnsi"/>
          <w:lang w:val="en-US"/>
        </w:rPr>
        <w:t xml:space="preserve"> </w:t>
      </w:r>
      <w:r w:rsidR="2026AEF4" w:rsidRPr="00D637A3">
        <w:rPr>
          <w:rFonts w:eastAsia="Calibri Light" w:cstheme="minorHAnsi"/>
          <w:lang w:val="en-US"/>
        </w:rPr>
        <w:t xml:space="preserve">mL of the overnight growth culture from step </w:t>
      </w:r>
      <w:r w:rsidR="00DA1931" w:rsidRPr="00D637A3">
        <w:rPr>
          <w:rFonts w:eastAsia="Calibri Light" w:cstheme="minorHAnsi"/>
          <w:lang w:val="en-US"/>
        </w:rPr>
        <w:t>2</w:t>
      </w:r>
      <w:r w:rsidR="0A24D3DE" w:rsidRPr="00D637A3">
        <w:rPr>
          <w:rFonts w:eastAsia="Calibri Light" w:cstheme="minorHAnsi"/>
          <w:lang w:val="en-US"/>
        </w:rPr>
        <w:t>.4</w:t>
      </w:r>
      <w:r w:rsidR="2026AEF4" w:rsidRPr="00D637A3">
        <w:rPr>
          <w:rFonts w:eastAsia="Calibri Light" w:cstheme="minorHAnsi"/>
          <w:lang w:val="en-US"/>
        </w:rPr>
        <w:t>. Incubate the culture flasks at 37</w:t>
      </w:r>
      <w:r w:rsidR="58597AFE" w:rsidRPr="00D637A3">
        <w:rPr>
          <w:rFonts w:eastAsia="Calibri Light" w:cstheme="minorHAnsi"/>
          <w:lang w:val="en-US"/>
        </w:rPr>
        <w:t xml:space="preserve"> </w:t>
      </w:r>
      <w:r w:rsidR="2026AEF4" w:rsidRPr="00D637A3">
        <w:rPr>
          <w:rFonts w:eastAsia="Calibri Light" w:cstheme="minorHAnsi"/>
          <w:lang w:val="en-US"/>
        </w:rPr>
        <w:t xml:space="preserve">°C, </w:t>
      </w:r>
      <w:r w:rsidR="7B8746A6" w:rsidRPr="00D637A3">
        <w:rPr>
          <w:rFonts w:eastAsia="Calibri Light" w:cstheme="minorHAnsi"/>
          <w:lang w:val="en-US"/>
        </w:rPr>
        <w:t xml:space="preserve">while </w:t>
      </w:r>
      <w:r w:rsidR="2026AEF4" w:rsidRPr="00D637A3">
        <w:rPr>
          <w:rFonts w:eastAsia="Calibri Light" w:cstheme="minorHAnsi"/>
          <w:lang w:val="en-US"/>
        </w:rPr>
        <w:t xml:space="preserve">rotating at </w:t>
      </w:r>
      <w:r w:rsidR="5542DFB5" w:rsidRPr="00D637A3">
        <w:rPr>
          <w:rFonts w:eastAsia="Calibri Light" w:cstheme="minorHAnsi"/>
          <w:lang w:val="en-US"/>
        </w:rPr>
        <w:t xml:space="preserve">10 </w:t>
      </w:r>
      <w:r w:rsidR="00057DC1" w:rsidRPr="00D637A3">
        <w:rPr>
          <w:rFonts w:eastAsia="Calibri Light" w:cstheme="minorHAnsi"/>
          <w:lang w:val="en-US"/>
        </w:rPr>
        <w:t>×</w:t>
      </w:r>
      <w:r w:rsidR="5542DFB5" w:rsidRPr="00D637A3">
        <w:rPr>
          <w:rFonts w:eastAsia="Calibri Light" w:cstheme="minorHAnsi"/>
          <w:lang w:val="en-US"/>
        </w:rPr>
        <w:t xml:space="preserve"> </w:t>
      </w:r>
      <w:r w:rsidR="5542DFB5" w:rsidRPr="00D637A3">
        <w:rPr>
          <w:rFonts w:eastAsia="Calibri Light" w:cstheme="minorHAnsi"/>
          <w:i/>
          <w:iCs/>
          <w:lang w:val="en-US"/>
        </w:rPr>
        <w:t>g</w:t>
      </w:r>
      <w:r w:rsidR="2026AEF4" w:rsidRPr="00D637A3">
        <w:rPr>
          <w:rFonts w:eastAsia="Calibri Light" w:cstheme="minorHAnsi"/>
          <w:lang w:val="en-US"/>
        </w:rPr>
        <w:t>.</w:t>
      </w:r>
    </w:p>
    <w:p w14:paraId="1C57F8E2" w14:textId="77777777" w:rsidR="004D7017" w:rsidRPr="00D637A3" w:rsidRDefault="004D7017" w:rsidP="00D637A3">
      <w:pPr>
        <w:jc w:val="both"/>
        <w:textAlignment w:val="baseline"/>
        <w:rPr>
          <w:rFonts w:eastAsia="Calibri Light" w:cstheme="minorHAnsi"/>
          <w:b/>
          <w:lang w:val="en-US"/>
        </w:rPr>
      </w:pPr>
    </w:p>
    <w:p w14:paraId="71FA86D5" w14:textId="1F51F0B0" w:rsidR="0023303D" w:rsidRPr="00D637A3" w:rsidRDefault="00B74870" w:rsidP="00D637A3">
      <w:pPr>
        <w:jc w:val="both"/>
        <w:textAlignment w:val="baseline"/>
        <w:rPr>
          <w:rFonts w:eastAsia="Calibri Light" w:cstheme="minorHAnsi"/>
          <w:lang w:val="en-US"/>
        </w:rPr>
      </w:pPr>
      <w:r w:rsidRPr="00D637A3">
        <w:rPr>
          <w:rFonts w:eastAsia="Calibri Light" w:cstheme="minorHAnsi"/>
          <w:lang w:val="en-US"/>
        </w:rPr>
        <w:t xml:space="preserve">3.2. </w:t>
      </w:r>
      <w:r w:rsidR="464F26A3" w:rsidRPr="00D637A3">
        <w:rPr>
          <w:rFonts w:eastAsia="Calibri Light" w:cstheme="minorHAnsi"/>
          <w:lang w:val="en-US"/>
        </w:rPr>
        <w:t xml:space="preserve">Once the culture has reached </w:t>
      </w:r>
      <w:r w:rsidR="00C747E4" w:rsidRPr="00D637A3">
        <w:rPr>
          <w:rFonts w:eastAsia="Calibri Light" w:cstheme="minorHAnsi"/>
          <w:lang w:val="en-US"/>
        </w:rPr>
        <w:t xml:space="preserve">an </w:t>
      </w:r>
      <w:r w:rsidR="00743166" w:rsidRPr="00D637A3">
        <w:rPr>
          <w:rFonts w:eastAsia="Calibri Light" w:cstheme="minorHAnsi"/>
          <w:lang w:val="en-US"/>
        </w:rPr>
        <w:t>optical density (</w:t>
      </w:r>
      <w:r w:rsidR="464F26A3" w:rsidRPr="00D637A3">
        <w:rPr>
          <w:rFonts w:eastAsia="Calibri Light" w:cstheme="minorHAnsi"/>
          <w:lang w:val="en-US"/>
        </w:rPr>
        <w:t>OD</w:t>
      </w:r>
      <w:r w:rsidR="00743166" w:rsidRPr="00D637A3">
        <w:rPr>
          <w:rFonts w:eastAsia="Calibri Light" w:cstheme="minorHAnsi"/>
          <w:lang w:val="en-US"/>
        </w:rPr>
        <w:t>)</w:t>
      </w:r>
      <w:r w:rsidR="08BB37D3" w:rsidRPr="00D637A3">
        <w:rPr>
          <w:rFonts w:eastAsia="Calibri Light" w:cstheme="minorHAnsi"/>
          <w:lang w:val="en-US"/>
        </w:rPr>
        <w:t xml:space="preserve"> </w:t>
      </w:r>
      <w:r w:rsidR="00743166" w:rsidRPr="00D637A3">
        <w:rPr>
          <w:rFonts w:eastAsia="Calibri Light" w:cstheme="minorHAnsi"/>
          <w:lang w:val="en-US"/>
        </w:rPr>
        <w:t>at</w:t>
      </w:r>
      <w:r w:rsidR="08BB37D3" w:rsidRPr="00D637A3">
        <w:rPr>
          <w:rFonts w:eastAsia="Calibri Light" w:cstheme="minorHAnsi"/>
          <w:lang w:val="en-US"/>
        </w:rPr>
        <w:t xml:space="preserve"> </w:t>
      </w:r>
      <w:r w:rsidR="464F26A3" w:rsidRPr="00D637A3">
        <w:rPr>
          <w:rFonts w:eastAsia="Calibri Light" w:cstheme="minorHAnsi"/>
          <w:lang w:val="en-US"/>
        </w:rPr>
        <w:t xml:space="preserve">600 </w:t>
      </w:r>
      <w:r w:rsidR="00743166" w:rsidRPr="00D637A3">
        <w:rPr>
          <w:rFonts w:eastAsia="Calibri Light" w:cstheme="minorHAnsi"/>
          <w:lang w:val="en-US"/>
        </w:rPr>
        <w:t>nm</w:t>
      </w:r>
      <w:r w:rsidR="464F26A3" w:rsidRPr="00D637A3">
        <w:rPr>
          <w:rFonts w:eastAsia="Calibri Light" w:cstheme="minorHAnsi"/>
          <w:lang w:val="en-US"/>
        </w:rPr>
        <w:t xml:space="preserve"> </w:t>
      </w:r>
      <w:r w:rsidR="00071BD2" w:rsidRPr="00D637A3">
        <w:rPr>
          <w:rFonts w:eastAsia="Calibri Light" w:cstheme="minorHAnsi"/>
          <w:lang w:val="en-US"/>
        </w:rPr>
        <w:t xml:space="preserve">of </w:t>
      </w:r>
      <w:r w:rsidR="464F26A3" w:rsidRPr="00D637A3">
        <w:rPr>
          <w:rFonts w:eastAsia="Calibri Light" w:cstheme="minorHAnsi"/>
          <w:lang w:val="en-US"/>
        </w:rPr>
        <w:t>~0.5, take out 1</w:t>
      </w:r>
      <w:r w:rsidR="003A2A0F" w:rsidRPr="00D637A3">
        <w:rPr>
          <w:rFonts w:eastAsia="Calibri Light" w:cstheme="minorHAnsi"/>
          <w:lang w:val="en-US"/>
        </w:rPr>
        <w:t xml:space="preserve"> </w:t>
      </w:r>
      <w:r w:rsidR="464F26A3" w:rsidRPr="00D637A3">
        <w:rPr>
          <w:rFonts w:eastAsia="Calibri Light" w:cstheme="minorHAnsi"/>
          <w:lang w:val="en-US"/>
        </w:rPr>
        <w:t>mL of sample from the growth flask as a control.</w:t>
      </w:r>
      <w:r w:rsidRPr="00D637A3">
        <w:rPr>
          <w:rFonts w:eastAsia="Calibri Light" w:cstheme="minorHAnsi"/>
          <w:lang w:val="en-US"/>
        </w:rPr>
        <w:t xml:space="preserve"> </w:t>
      </w:r>
      <w:r w:rsidR="464F26A3" w:rsidRPr="00D637A3">
        <w:rPr>
          <w:rFonts w:eastAsia="Calibri Light" w:cstheme="minorHAnsi"/>
          <w:lang w:val="en-US"/>
        </w:rPr>
        <w:t xml:space="preserve">Store the control sample </w:t>
      </w:r>
      <w:r w:rsidRPr="00D637A3">
        <w:rPr>
          <w:rFonts w:eastAsia="Calibri Light" w:cstheme="minorHAnsi"/>
          <w:lang w:val="en-US"/>
        </w:rPr>
        <w:t>at</w:t>
      </w:r>
      <w:r w:rsidR="464F26A3" w:rsidRPr="00D637A3">
        <w:rPr>
          <w:rFonts w:eastAsia="Calibri Light" w:cstheme="minorHAnsi"/>
          <w:lang w:val="en-US"/>
        </w:rPr>
        <w:t xml:space="preserve"> 4</w:t>
      </w:r>
      <w:r w:rsidR="41DE670C" w:rsidRPr="00D637A3">
        <w:rPr>
          <w:rFonts w:eastAsia="Calibri Light" w:cstheme="minorHAnsi"/>
          <w:lang w:val="en-US"/>
        </w:rPr>
        <w:t xml:space="preserve"> </w:t>
      </w:r>
      <w:r w:rsidR="464F26A3" w:rsidRPr="00D637A3">
        <w:rPr>
          <w:rFonts w:eastAsia="Calibri Light" w:cstheme="minorHAnsi"/>
          <w:lang w:val="en-US"/>
        </w:rPr>
        <w:t>°C.</w:t>
      </w:r>
    </w:p>
    <w:p w14:paraId="29F317FE" w14:textId="77777777" w:rsidR="004D7017" w:rsidRPr="00D637A3" w:rsidRDefault="004D7017" w:rsidP="00D637A3">
      <w:pPr>
        <w:jc w:val="both"/>
        <w:rPr>
          <w:rFonts w:eastAsia="Calibri Light" w:cstheme="minorHAnsi"/>
          <w:b/>
          <w:lang w:val="en-US"/>
        </w:rPr>
      </w:pPr>
    </w:p>
    <w:p w14:paraId="5A78C749" w14:textId="4B65D0A0" w:rsidR="0023303D" w:rsidRPr="00D637A3" w:rsidRDefault="00F166BF" w:rsidP="00D637A3">
      <w:pPr>
        <w:jc w:val="both"/>
        <w:rPr>
          <w:rFonts w:eastAsia="Calibri Light" w:cstheme="minorHAnsi"/>
          <w:lang w:val="en-US"/>
        </w:rPr>
      </w:pPr>
      <w:r w:rsidRPr="00D637A3">
        <w:rPr>
          <w:rFonts w:eastAsia="Calibri Light" w:cstheme="minorHAnsi"/>
          <w:lang w:val="en-US"/>
        </w:rPr>
        <w:t xml:space="preserve">3.3. </w:t>
      </w:r>
      <w:r w:rsidR="2026AEF4" w:rsidRPr="00D637A3">
        <w:rPr>
          <w:rFonts w:eastAsia="Calibri Light" w:cstheme="minorHAnsi"/>
          <w:lang w:val="en-US"/>
        </w:rPr>
        <w:t xml:space="preserve">Induce the cells with </w:t>
      </w:r>
      <w:r w:rsidRPr="00D637A3">
        <w:rPr>
          <w:rFonts w:eastAsia="Calibri Light" w:cstheme="minorHAnsi"/>
          <w:shd w:val="clear" w:color="auto" w:fill="FFFFFF"/>
          <w:lang w:val="en-US"/>
        </w:rPr>
        <w:t>i</w:t>
      </w:r>
      <w:r w:rsidR="2026AEF4" w:rsidRPr="00D637A3">
        <w:rPr>
          <w:rFonts w:eastAsia="Calibri Light" w:cstheme="minorHAnsi"/>
          <w:shd w:val="clear" w:color="auto" w:fill="FFFFFF"/>
          <w:lang w:val="en-US"/>
        </w:rPr>
        <w:t>sopropyl β-</w:t>
      </w:r>
      <w:r w:rsidR="00D152A9" w:rsidRPr="00D637A3">
        <w:rPr>
          <w:rFonts w:eastAsia="Calibri Light" w:cstheme="minorHAnsi"/>
          <w:shd w:val="clear" w:color="auto" w:fill="FFFFFF"/>
          <w:lang w:val="en-US"/>
        </w:rPr>
        <w:t>D</w:t>
      </w:r>
      <w:r w:rsidR="2026AEF4" w:rsidRPr="00D637A3">
        <w:rPr>
          <w:rFonts w:eastAsia="Calibri Light" w:cstheme="minorHAnsi"/>
          <w:shd w:val="clear" w:color="auto" w:fill="FFFFFF"/>
          <w:lang w:val="en-US"/>
        </w:rPr>
        <w:t>-1-thiogalactopyranoside</w:t>
      </w:r>
      <w:r w:rsidR="2026AEF4" w:rsidRPr="00D637A3">
        <w:rPr>
          <w:rFonts w:eastAsia="Calibri Light" w:cstheme="minorHAnsi"/>
          <w:lang w:val="en-US"/>
        </w:rPr>
        <w:t xml:space="preserve"> (IPTG)</w:t>
      </w:r>
      <w:r w:rsidR="00D77CAE" w:rsidRPr="00D637A3">
        <w:rPr>
          <w:rFonts w:eastAsia="Calibri Light" w:cstheme="minorHAnsi"/>
          <w:lang w:val="en-US"/>
        </w:rPr>
        <w:t xml:space="preserve"> by a</w:t>
      </w:r>
      <w:r w:rsidR="2026AEF4" w:rsidRPr="00D637A3">
        <w:rPr>
          <w:rFonts w:eastAsia="Calibri Light" w:cstheme="minorHAnsi"/>
          <w:lang w:val="en-US"/>
        </w:rPr>
        <w:t>dd</w:t>
      </w:r>
      <w:r w:rsidR="00D77CAE" w:rsidRPr="00D637A3">
        <w:rPr>
          <w:rFonts w:eastAsia="Calibri Light" w:cstheme="minorHAnsi"/>
          <w:lang w:val="en-US"/>
        </w:rPr>
        <w:t>ing</w:t>
      </w:r>
      <w:r w:rsidR="2026AEF4" w:rsidRPr="00D637A3">
        <w:rPr>
          <w:rFonts w:eastAsia="Calibri Light" w:cstheme="minorHAnsi"/>
          <w:lang w:val="en-US"/>
        </w:rPr>
        <w:t xml:space="preserve"> 40 µL of </w:t>
      </w:r>
      <w:r w:rsidR="00D43B6E" w:rsidRPr="00D637A3">
        <w:rPr>
          <w:rFonts w:eastAsia="Calibri Light" w:cstheme="minorHAnsi"/>
          <w:lang w:val="en-US"/>
        </w:rPr>
        <w:t xml:space="preserve">1M </w:t>
      </w:r>
      <w:r w:rsidR="2026AEF4" w:rsidRPr="00D637A3">
        <w:rPr>
          <w:rFonts w:eastAsia="Calibri Light" w:cstheme="minorHAnsi"/>
          <w:lang w:val="en-US"/>
        </w:rPr>
        <w:t>IPTG per 100</w:t>
      </w:r>
      <w:r w:rsidR="3D2C0CD0" w:rsidRPr="00D637A3">
        <w:rPr>
          <w:rFonts w:eastAsia="Calibri Light" w:cstheme="minorHAnsi"/>
          <w:lang w:val="en-US"/>
        </w:rPr>
        <w:t xml:space="preserve"> </w:t>
      </w:r>
      <w:r w:rsidR="2026AEF4" w:rsidRPr="00D637A3">
        <w:rPr>
          <w:rFonts w:eastAsia="Calibri Light" w:cstheme="minorHAnsi"/>
          <w:lang w:val="en-US"/>
        </w:rPr>
        <w:t>mL of culture</w:t>
      </w:r>
      <w:r w:rsidR="00D43B6E" w:rsidRPr="00D637A3">
        <w:rPr>
          <w:rFonts w:eastAsia="Calibri Light" w:cstheme="minorHAnsi"/>
          <w:lang w:val="en-US"/>
        </w:rPr>
        <w:t xml:space="preserve"> to </w:t>
      </w:r>
      <w:r w:rsidR="0077496D" w:rsidRPr="00D637A3">
        <w:rPr>
          <w:rFonts w:eastAsia="Calibri Light" w:cstheme="minorHAnsi"/>
          <w:lang w:val="en-US"/>
        </w:rPr>
        <w:t>achieve a final concentration of 0.4 mM IPTG</w:t>
      </w:r>
      <w:r w:rsidR="2026AEF4" w:rsidRPr="00D637A3">
        <w:rPr>
          <w:rFonts w:eastAsia="Calibri Light" w:cstheme="minorHAnsi"/>
          <w:lang w:val="en-US"/>
        </w:rPr>
        <w:t>.</w:t>
      </w:r>
      <w:r w:rsidR="18E35CB1" w:rsidRPr="00D637A3">
        <w:rPr>
          <w:rFonts w:eastAsia="Calibri Light" w:cstheme="minorHAnsi"/>
          <w:lang w:val="en-US"/>
        </w:rPr>
        <w:t xml:space="preserve"> </w:t>
      </w:r>
      <w:r w:rsidR="002D7EC1" w:rsidRPr="00D637A3">
        <w:rPr>
          <w:rFonts w:eastAsia="Calibri Light" w:cstheme="minorHAnsi"/>
          <w:lang w:val="en-US"/>
        </w:rPr>
        <w:t>I</w:t>
      </w:r>
      <w:r w:rsidR="2026AEF4" w:rsidRPr="00D637A3">
        <w:rPr>
          <w:rFonts w:eastAsia="Calibri Light" w:cstheme="minorHAnsi"/>
          <w:lang w:val="en-US"/>
        </w:rPr>
        <w:t xml:space="preserve">ncubate the sample for 3 </w:t>
      </w:r>
      <w:r w:rsidR="2FB712A5" w:rsidRPr="00D637A3">
        <w:rPr>
          <w:rFonts w:eastAsia="Calibri Light" w:cstheme="minorHAnsi"/>
          <w:lang w:val="en-US"/>
        </w:rPr>
        <w:t>h</w:t>
      </w:r>
      <w:r w:rsidR="2026AEF4" w:rsidRPr="00D637A3">
        <w:rPr>
          <w:rFonts w:eastAsia="Calibri Light" w:cstheme="minorHAnsi"/>
          <w:lang w:val="en-US"/>
        </w:rPr>
        <w:t xml:space="preserve"> at 37</w:t>
      </w:r>
      <w:r w:rsidR="05F981BE" w:rsidRPr="00D637A3">
        <w:rPr>
          <w:rFonts w:eastAsia="Calibri Light" w:cstheme="minorHAnsi"/>
          <w:lang w:val="en-US"/>
        </w:rPr>
        <w:t xml:space="preserve"> </w:t>
      </w:r>
      <w:r w:rsidR="2026AEF4" w:rsidRPr="00D637A3">
        <w:rPr>
          <w:rFonts w:eastAsia="Calibri Light" w:cstheme="minorHAnsi"/>
          <w:lang w:val="en-US"/>
        </w:rPr>
        <w:t xml:space="preserve">°C, rotating at </w:t>
      </w:r>
      <w:r w:rsidR="5CCE8DFE" w:rsidRPr="00D637A3">
        <w:rPr>
          <w:rFonts w:eastAsia="Calibri Light" w:cstheme="minorHAnsi"/>
          <w:lang w:val="en-US"/>
        </w:rPr>
        <w:t xml:space="preserve">10 </w:t>
      </w:r>
      <w:r w:rsidR="00D77CAE" w:rsidRPr="00D637A3">
        <w:rPr>
          <w:rFonts w:eastAsia="Calibri Light" w:cstheme="minorHAnsi"/>
          <w:lang w:val="en-US"/>
        </w:rPr>
        <w:t>×</w:t>
      </w:r>
      <w:r w:rsidR="5CCE8DFE" w:rsidRPr="00D637A3">
        <w:rPr>
          <w:rFonts w:eastAsia="Calibri Light" w:cstheme="minorHAnsi"/>
          <w:lang w:val="en-US"/>
        </w:rPr>
        <w:t xml:space="preserve"> </w:t>
      </w:r>
      <w:r w:rsidR="5CCE8DFE" w:rsidRPr="00D637A3">
        <w:rPr>
          <w:rFonts w:eastAsia="Calibri Light" w:cstheme="minorHAnsi"/>
          <w:i/>
          <w:iCs/>
          <w:lang w:val="en-US"/>
        </w:rPr>
        <w:t>g</w:t>
      </w:r>
      <w:r w:rsidR="001D5209" w:rsidRPr="00D637A3">
        <w:rPr>
          <w:rFonts w:eastAsia="Calibri Light" w:cstheme="minorHAnsi"/>
          <w:lang w:val="en-US"/>
        </w:rPr>
        <w:t>, and then</w:t>
      </w:r>
      <w:r w:rsidR="2026AEF4" w:rsidRPr="00D637A3">
        <w:rPr>
          <w:rFonts w:eastAsia="Calibri Light" w:cstheme="minorHAnsi"/>
          <w:lang w:val="en-US"/>
        </w:rPr>
        <w:t xml:space="preserve"> spin the induced culture at 8</w:t>
      </w:r>
      <w:r w:rsidR="006F7A60" w:rsidRPr="00D637A3">
        <w:rPr>
          <w:rFonts w:eastAsia="Calibri Light" w:cstheme="minorHAnsi"/>
          <w:lang w:val="en-US"/>
        </w:rPr>
        <w:t>,</w:t>
      </w:r>
      <w:r w:rsidR="2026AEF4" w:rsidRPr="00D637A3">
        <w:rPr>
          <w:rFonts w:eastAsia="Calibri Light" w:cstheme="minorHAnsi"/>
          <w:lang w:val="en-US"/>
        </w:rPr>
        <w:t xml:space="preserve">000 </w:t>
      </w:r>
      <w:r w:rsidR="001D5209" w:rsidRPr="00D637A3">
        <w:rPr>
          <w:rFonts w:eastAsia="Calibri Light" w:cstheme="minorHAnsi"/>
          <w:lang w:val="en-US"/>
        </w:rPr>
        <w:t>×</w:t>
      </w:r>
      <w:r w:rsidR="2026AEF4" w:rsidRPr="00D637A3">
        <w:rPr>
          <w:rFonts w:eastAsia="Calibri Light" w:cstheme="minorHAnsi"/>
          <w:lang w:val="en-US"/>
        </w:rPr>
        <w:t xml:space="preserve"> </w:t>
      </w:r>
      <w:r w:rsidR="2026AEF4" w:rsidRPr="00D637A3">
        <w:rPr>
          <w:rFonts w:eastAsia="Calibri Light" w:cstheme="minorHAnsi"/>
          <w:i/>
          <w:iCs/>
          <w:lang w:val="en-US"/>
        </w:rPr>
        <w:t>g</w:t>
      </w:r>
      <w:r w:rsidR="2026AEF4" w:rsidRPr="00D637A3">
        <w:rPr>
          <w:rFonts w:eastAsia="Calibri Light" w:cstheme="minorHAnsi"/>
          <w:lang w:val="en-US"/>
        </w:rPr>
        <w:t xml:space="preserve"> for 10 </w:t>
      </w:r>
      <w:r w:rsidR="7E556ECE" w:rsidRPr="00D637A3">
        <w:rPr>
          <w:rFonts w:eastAsia="Calibri Light" w:cstheme="minorHAnsi"/>
          <w:lang w:val="en-US"/>
        </w:rPr>
        <w:t>min</w:t>
      </w:r>
      <w:r w:rsidR="2026AEF4" w:rsidRPr="00D637A3">
        <w:rPr>
          <w:rFonts w:eastAsia="Calibri Light" w:cstheme="minorHAnsi"/>
          <w:lang w:val="en-US"/>
        </w:rPr>
        <w:t xml:space="preserve"> </w:t>
      </w:r>
      <w:r w:rsidR="007C27FE" w:rsidRPr="00D637A3">
        <w:rPr>
          <w:rFonts w:eastAsia="Calibri Light" w:cstheme="minorHAnsi"/>
          <w:lang w:val="en-US"/>
        </w:rPr>
        <w:t>to pellet the cells</w:t>
      </w:r>
      <w:r w:rsidR="2026AEF4" w:rsidRPr="00D637A3">
        <w:rPr>
          <w:rFonts w:eastAsia="Calibri Light" w:cstheme="minorHAnsi"/>
          <w:lang w:val="en-US"/>
        </w:rPr>
        <w:t>.</w:t>
      </w:r>
      <w:r w:rsidR="00DC384B" w:rsidRPr="00D637A3">
        <w:rPr>
          <w:rFonts w:eastAsia="Calibri Light" w:cstheme="minorHAnsi"/>
          <w:lang w:val="en-US"/>
        </w:rPr>
        <w:t xml:space="preserve"> </w:t>
      </w:r>
      <w:r w:rsidR="2026AEF4" w:rsidRPr="00D637A3">
        <w:rPr>
          <w:rFonts w:eastAsia="Calibri Light" w:cstheme="minorHAnsi"/>
          <w:lang w:val="en-US"/>
        </w:rPr>
        <w:t>Remove the supernatant</w:t>
      </w:r>
      <w:r w:rsidR="001D5209" w:rsidRPr="00D637A3">
        <w:rPr>
          <w:rFonts w:eastAsia="Calibri Light" w:cstheme="minorHAnsi"/>
          <w:lang w:val="en-US"/>
        </w:rPr>
        <w:t>, and</w:t>
      </w:r>
      <w:r w:rsidR="002D7EC1" w:rsidRPr="00D637A3">
        <w:rPr>
          <w:rFonts w:eastAsia="Calibri Light" w:cstheme="minorHAnsi"/>
          <w:lang w:val="en-US"/>
        </w:rPr>
        <w:t xml:space="preserve"> store</w:t>
      </w:r>
      <w:r w:rsidR="2026AEF4" w:rsidRPr="00D637A3">
        <w:rPr>
          <w:rFonts w:eastAsia="Calibri Light" w:cstheme="minorHAnsi"/>
          <w:lang w:val="en-US"/>
        </w:rPr>
        <w:t xml:space="preserve"> the pellet </w:t>
      </w:r>
      <w:r w:rsidR="00B15555" w:rsidRPr="00D637A3">
        <w:rPr>
          <w:rFonts w:eastAsia="Calibri Light" w:cstheme="minorHAnsi"/>
          <w:lang w:val="en-US"/>
        </w:rPr>
        <w:t>at</w:t>
      </w:r>
      <w:r w:rsidR="2439FFD6" w:rsidRPr="00D637A3">
        <w:rPr>
          <w:rFonts w:eastAsia="Calibri Light" w:cstheme="minorHAnsi"/>
          <w:lang w:val="en-US"/>
        </w:rPr>
        <w:t xml:space="preserve"> –</w:t>
      </w:r>
      <w:r w:rsidR="2026AEF4" w:rsidRPr="00D637A3">
        <w:rPr>
          <w:rFonts w:eastAsia="Calibri Light" w:cstheme="minorHAnsi"/>
          <w:lang w:val="en-US"/>
        </w:rPr>
        <w:t>20</w:t>
      </w:r>
      <w:r w:rsidR="2439FFD6" w:rsidRPr="00D637A3">
        <w:rPr>
          <w:rFonts w:eastAsia="Calibri Light" w:cstheme="minorHAnsi"/>
          <w:lang w:val="en-US"/>
        </w:rPr>
        <w:t xml:space="preserve"> </w:t>
      </w:r>
      <w:r w:rsidR="2026AEF4" w:rsidRPr="00D637A3">
        <w:rPr>
          <w:rFonts w:eastAsia="Calibri Light" w:cstheme="minorHAnsi"/>
          <w:lang w:val="en-US"/>
        </w:rPr>
        <w:t>°C until further use.</w:t>
      </w:r>
    </w:p>
    <w:p w14:paraId="66821A4D" w14:textId="77777777" w:rsidR="0023303D" w:rsidRPr="00D637A3" w:rsidRDefault="0023303D" w:rsidP="00D637A3">
      <w:pPr>
        <w:jc w:val="both"/>
        <w:textAlignment w:val="baseline"/>
        <w:rPr>
          <w:rFonts w:eastAsia="Calibri Light" w:cstheme="minorHAnsi"/>
          <w:lang w:val="en-US"/>
        </w:rPr>
      </w:pPr>
    </w:p>
    <w:p w14:paraId="2BFB37BA" w14:textId="3E9561C4" w:rsidR="3B23273A" w:rsidRPr="00D637A3" w:rsidRDefault="767CD778" w:rsidP="00D637A3">
      <w:pPr>
        <w:jc w:val="both"/>
        <w:rPr>
          <w:rFonts w:eastAsia="Calibri Light" w:cstheme="minorHAnsi"/>
          <w:b/>
          <w:lang w:val="en-US"/>
        </w:rPr>
      </w:pPr>
      <w:r w:rsidRPr="00D637A3">
        <w:rPr>
          <w:rFonts w:eastAsia="Calibri Light" w:cstheme="minorHAnsi"/>
          <w:lang w:val="en-US"/>
        </w:rPr>
        <w:t xml:space="preserve">NOTE: </w:t>
      </w:r>
      <w:r w:rsidR="00E61AD1" w:rsidRPr="00D637A3">
        <w:rPr>
          <w:rFonts w:eastAsia="Calibri Light" w:cstheme="minorHAnsi"/>
          <w:lang w:val="en-US"/>
        </w:rPr>
        <w:t xml:space="preserve">To avoid acute toxicity due to IPTG, avoid breathing its dust, and avoid skin and eye contact. </w:t>
      </w:r>
      <w:r w:rsidRPr="00D637A3">
        <w:rPr>
          <w:rFonts w:eastAsia="Calibri Light" w:cstheme="minorHAnsi"/>
          <w:lang w:val="en-US"/>
        </w:rPr>
        <w:t xml:space="preserve">If necessary, you can pause the experiment here and continue the next day. </w:t>
      </w:r>
    </w:p>
    <w:p w14:paraId="1962A24F" w14:textId="69C95EA4" w:rsidR="49CD8704" w:rsidRPr="00D637A3" w:rsidRDefault="49CD8704" w:rsidP="00D637A3">
      <w:pPr>
        <w:jc w:val="both"/>
        <w:rPr>
          <w:rFonts w:eastAsia="Calibri Light" w:cstheme="minorHAnsi"/>
          <w:lang w:val="en-US"/>
        </w:rPr>
      </w:pPr>
    </w:p>
    <w:p w14:paraId="2837F38F" w14:textId="0ED65742" w:rsidR="0023303D" w:rsidRPr="00D637A3" w:rsidRDefault="004F72E9" w:rsidP="00D637A3">
      <w:pPr>
        <w:jc w:val="both"/>
        <w:rPr>
          <w:rFonts w:eastAsia="Calibri Light" w:cstheme="minorHAnsi"/>
          <w:b/>
          <w:lang w:val="en-US"/>
        </w:rPr>
      </w:pPr>
      <w:r w:rsidRPr="00D637A3">
        <w:rPr>
          <w:rFonts w:eastAsia="Calibri Light" w:cstheme="minorHAnsi"/>
          <w:b/>
          <w:lang w:val="en-US"/>
        </w:rPr>
        <w:t xml:space="preserve">4. </w:t>
      </w:r>
      <w:r w:rsidR="2026AEF4" w:rsidRPr="00D637A3">
        <w:rPr>
          <w:rFonts w:eastAsia="Calibri Light" w:cstheme="minorHAnsi"/>
          <w:b/>
          <w:lang w:val="en-US"/>
        </w:rPr>
        <w:t>Cell lysis</w:t>
      </w:r>
      <w:r w:rsidR="57391D2C" w:rsidRPr="00D637A3">
        <w:rPr>
          <w:rFonts w:eastAsia="Calibri Light" w:cstheme="minorHAnsi"/>
          <w:b/>
          <w:lang w:val="en-US"/>
        </w:rPr>
        <w:t>,</w:t>
      </w:r>
      <w:r w:rsidR="2026AEF4" w:rsidRPr="00D637A3">
        <w:rPr>
          <w:rFonts w:eastAsia="Calibri Light" w:cstheme="minorHAnsi"/>
          <w:b/>
          <w:lang w:val="en-US"/>
        </w:rPr>
        <w:t xml:space="preserve"> protein</w:t>
      </w:r>
      <w:r w:rsidR="72A98971" w:rsidRPr="00D637A3">
        <w:rPr>
          <w:rFonts w:eastAsia="Calibri Light" w:cstheme="minorHAnsi"/>
          <w:b/>
          <w:lang w:val="en-US"/>
        </w:rPr>
        <w:t xml:space="preserve"> purification</w:t>
      </w:r>
      <w:r w:rsidRPr="00D637A3">
        <w:rPr>
          <w:rFonts w:eastAsia="Calibri Light" w:cstheme="minorHAnsi"/>
          <w:b/>
          <w:lang w:val="en-US"/>
        </w:rPr>
        <w:t xml:space="preserve">: </w:t>
      </w:r>
      <w:r w:rsidR="2026AEF4" w:rsidRPr="00D637A3">
        <w:rPr>
          <w:rFonts w:eastAsia="Calibri Light" w:cstheme="minorHAnsi"/>
          <w:b/>
          <w:lang w:val="en-US"/>
        </w:rPr>
        <w:t xml:space="preserve">Day </w:t>
      </w:r>
      <w:r w:rsidR="1630F175" w:rsidRPr="00D637A3">
        <w:rPr>
          <w:rFonts w:eastAsia="Calibri Light" w:cstheme="minorHAnsi"/>
          <w:b/>
          <w:lang w:val="en-US"/>
        </w:rPr>
        <w:t>3</w:t>
      </w:r>
    </w:p>
    <w:p w14:paraId="674C667D" w14:textId="4AF030AE" w:rsidR="004D7017" w:rsidRPr="00D637A3" w:rsidRDefault="004D7017" w:rsidP="00D637A3">
      <w:pPr>
        <w:jc w:val="both"/>
        <w:textAlignment w:val="baseline"/>
        <w:rPr>
          <w:rFonts w:eastAsia="Calibri Light" w:cstheme="minorHAnsi"/>
          <w:lang w:val="en-US"/>
        </w:rPr>
      </w:pPr>
    </w:p>
    <w:p w14:paraId="56174929" w14:textId="54DFA9C7" w:rsidR="0023303D" w:rsidRPr="00D637A3" w:rsidRDefault="001646C0" w:rsidP="00D637A3">
      <w:pPr>
        <w:jc w:val="both"/>
        <w:textAlignment w:val="baseline"/>
        <w:rPr>
          <w:rFonts w:eastAsia="Calibri Light" w:cstheme="minorHAnsi"/>
          <w:lang w:val="en-US"/>
        </w:rPr>
      </w:pPr>
      <w:r w:rsidRPr="00D637A3">
        <w:rPr>
          <w:rFonts w:eastAsia="Calibri Light" w:cstheme="minorHAnsi"/>
          <w:lang w:val="en-US"/>
        </w:rPr>
        <w:t xml:space="preserve">4.1. </w:t>
      </w:r>
      <w:r w:rsidR="2026AEF4" w:rsidRPr="00D637A3">
        <w:rPr>
          <w:rFonts w:eastAsia="Calibri Light" w:cstheme="minorHAnsi"/>
          <w:lang w:val="en-US"/>
        </w:rPr>
        <w:t>Resuspend the stored cell pellet with 10</w:t>
      </w:r>
      <w:r w:rsidR="23AABE3E" w:rsidRPr="00D637A3">
        <w:rPr>
          <w:rFonts w:eastAsia="Calibri Light" w:cstheme="minorHAnsi"/>
          <w:lang w:val="en-US"/>
        </w:rPr>
        <w:t xml:space="preserve"> </w:t>
      </w:r>
      <w:r w:rsidR="2026AEF4" w:rsidRPr="00D637A3">
        <w:rPr>
          <w:rFonts w:eastAsia="Calibri Light" w:cstheme="minorHAnsi"/>
          <w:lang w:val="en-US"/>
        </w:rPr>
        <w:t>mL of lysis buffer on ice</w:t>
      </w:r>
      <w:r w:rsidR="007F1296" w:rsidRPr="00D637A3">
        <w:rPr>
          <w:rFonts w:eastAsia="Calibri Light" w:cstheme="minorHAnsi"/>
          <w:lang w:val="en-US"/>
        </w:rPr>
        <w:t>, and g</w:t>
      </w:r>
      <w:r w:rsidR="2026AEF4" w:rsidRPr="00D637A3">
        <w:rPr>
          <w:rFonts w:eastAsia="Calibri Light" w:cstheme="minorHAnsi"/>
          <w:lang w:val="en-US"/>
        </w:rPr>
        <w:t>ently swirl to ensure the entire pellet is resuspended. Then, pipette 1</w:t>
      </w:r>
      <w:r w:rsidR="20435305" w:rsidRPr="00D637A3">
        <w:rPr>
          <w:rFonts w:eastAsia="Calibri Light" w:cstheme="minorHAnsi"/>
          <w:lang w:val="en-US"/>
        </w:rPr>
        <w:t xml:space="preserve"> </w:t>
      </w:r>
      <w:r w:rsidR="2026AEF4" w:rsidRPr="00D637A3">
        <w:rPr>
          <w:rFonts w:eastAsia="Calibri Light" w:cstheme="minorHAnsi"/>
          <w:lang w:val="en-US"/>
        </w:rPr>
        <w:t xml:space="preserve">mL of sample into </w:t>
      </w:r>
      <w:r w:rsidR="007306B7" w:rsidRPr="00D637A3">
        <w:rPr>
          <w:rFonts w:eastAsia="Calibri Light" w:cstheme="minorHAnsi"/>
          <w:lang w:val="en-US"/>
        </w:rPr>
        <w:t>ten</w:t>
      </w:r>
      <w:r w:rsidR="2026AEF4" w:rsidRPr="00D637A3">
        <w:rPr>
          <w:rFonts w:eastAsia="Calibri Light" w:cstheme="minorHAnsi"/>
          <w:lang w:val="en-US"/>
        </w:rPr>
        <w:t xml:space="preserve"> </w:t>
      </w:r>
      <w:r w:rsidR="00586FC9" w:rsidRPr="00D637A3">
        <w:rPr>
          <w:rFonts w:eastAsia="Calibri Light" w:cstheme="minorHAnsi"/>
          <w:lang w:val="en-US"/>
        </w:rPr>
        <w:t>1.5</w:t>
      </w:r>
      <w:r w:rsidR="4FFD1799" w:rsidRPr="00D637A3">
        <w:rPr>
          <w:rFonts w:eastAsia="Calibri Light" w:cstheme="minorHAnsi"/>
          <w:lang w:val="en-US"/>
        </w:rPr>
        <w:t xml:space="preserve"> </w:t>
      </w:r>
      <w:r w:rsidR="2026AEF4" w:rsidRPr="00D637A3">
        <w:rPr>
          <w:rFonts w:eastAsia="Calibri Light" w:cstheme="minorHAnsi"/>
          <w:lang w:val="en-US"/>
        </w:rPr>
        <w:t>mL tubes that are kept on ice.</w:t>
      </w:r>
    </w:p>
    <w:p w14:paraId="27104063" w14:textId="77777777" w:rsidR="00C02EDD" w:rsidRPr="00D637A3" w:rsidRDefault="00C02EDD" w:rsidP="00D637A3">
      <w:pPr>
        <w:jc w:val="both"/>
        <w:textAlignment w:val="baseline"/>
        <w:rPr>
          <w:rFonts w:eastAsia="Calibri Light" w:cstheme="minorHAnsi"/>
          <w:b/>
          <w:lang w:val="en-US"/>
        </w:rPr>
      </w:pPr>
    </w:p>
    <w:p w14:paraId="565E8B00" w14:textId="7DEE43F2" w:rsidR="0023303D" w:rsidRPr="00D637A3" w:rsidRDefault="002D0373" w:rsidP="00D637A3">
      <w:pPr>
        <w:jc w:val="both"/>
        <w:textAlignment w:val="baseline"/>
        <w:rPr>
          <w:rFonts w:eastAsia="Calibri Light" w:cstheme="minorHAnsi"/>
          <w:lang w:val="en-US"/>
        </w:rPr>
      </w:pPr>
      <w:r w:rsidRPr="00D637A3">
        <w:rPr>
          <w:rFonts w:eastAsia="Calibri Light" w:cstheme="minorHAnsi"/>
          <w:lang w:val="en-US"/>
        </w:rPr>
        <w:t xml:space="preserve">4.2. </w:t>
      </w:r>
      <w:r w:rsidR="2026AEF4" w:rsidRPr="00D637A3">
        <w:rPr>
          <w:rFonts w:eastAsia="Calibri Light" w:cstheme="minorHAnsi"/>
          <w:lang w:val="en-US"/>
        </w:rPr>
        <w:t xml:space="preserve">Sonicate </w:t>
      </w:r>
      <w:r w:rsidR="003C7333" w:rsidRPr="00D637A3">
        <w:rPr>
          <w:rFonts w:eastAsia="Calibri Light" w:cstheme="minorHAnsi"/>
          <w:lang w:val="en-US"/>
        </w:rPr>
        <w:t>each</w:t>
      </w:r>
      <w:r w:rsidR="2026AEF4" w:rsidRPr="00D637A3">
        <w:rPr>
          <w:rFonts w:eastAsia="Calibri Light" w:cstheme="minorHAnsi"/>
          <w:lang w:val="en-US"/>
        </w:rPr>
        <w:t xml:space="preserve"> sample at </w:t>
      </w:r>
      <w:r w:rsidR="003E003C" w:rsidRPr="00D637A3">
        <w:rPr>
          <w:rFonts w:eastAsia="Calibri Light" w:cstheme="minorHAnsi"/>
          <w:lang w:val="en-US"/>
        </w:rPr>
        <w:t xml:space="preserve">an </w:t>
      </w:r>
      <w:r w:rsidR="00246AF9" w:rsidRPr="00D637A3">
        <w:rPr>
          <w:rFonts w:eastAsia="Calibri Light" w:cstheme="minorHAnsi"/>
          <w:lang w:val="en-US"/>
        </w:rPr>
        <w:t>a</w:t>
      </w:r>
      <w:r w:rsidR="003E003C" w:rsidRPr="00D637A3">
        <w:rPr>
          <w:rFonts w:eastAsia="Calibri Light" w:cstheme="minorHAnsi"/>
          <w:lang w:val="en-US"/>
        </w:rPr>
        <w:t xml:space="preserve">mplitude setting of </w:t>
      </w:r>
      <w:r w:rsidR="00032436" w:rsidRPr="00D637A3">
        <w:rPr>
          <w:rFonts w:eastAsia="Calibri Light" w:cstheme="minorHAnsi"/>
          <w:lang w:val="en-US"/>
        </w:rPr>
        <w:t>“</w:t>
      </w:r>
      <w:r w:rsidR="003E003C" w:rsidRPr="00D637A3">
        <w:rPr>
          <w:rFonts w:eastAsia="Calibri Light" w:cstheme="minorHAnsi"/>
          <w:lang w:val="en-US"/>
        </w:rPr>
        <w:t>1</w:t>
      </w:r>
      <w:r w:rsidR="00032436" w:rsidRPr="00D637A3">
        <w:rPr>
          <w:rFonts w:eastAsia="Calibri Light" w:cstheme="minorHAnsi"/>
          <w:lang w:val="en-US"/>
        </w:rPr>
        <w:t>”</w:t>
      </w:r>
      <w:r w:rsidR="00B97ABA" w:rsidRPr="00D637A3">
        <w:rPr>
          <w:rFonts w:eastAsia="Calibri Light" w:cstheme="minorHAnsi"/>
          <w:lang w:val="en-US"/>
        </w:rPr>
        <w:t xml:space="preserve">, </w:t>
      </w:r>
      <w:r w:rsidR="00B03878" w:rsidRPr="00D637A3">
        <w:rPr>
          <w:rFonts w:eastAsia="Calibri Light" w:cstheme="minorHAnsi"/>
          <w:lang w:val="en-US"/>
        </w:rPr>
        <w:t>pulsed for</w:t>
      </w:r>
      <w:r w:rsidR="00B97ABA" w:rsidRPr="00D637A3">
        <w:rPr>
          <w:rFonts w:eastAsia="Calibri Light" w:cstheme="minorHAnsi"/>
          <w:lang w:val="en-US"/>
        </w:rPr>
        <w:t xml:space="preserve"> </w:t>
      </w:r>
      <w:r w:rsidR="004A42AA" w:rsidRPr="00D637A3">
        <w:rPr>
          <w:rFonts w:eastAsia="Calibri Light" w:cstheme="minorHAnsi"/>
          <w:lang w:val="en-US"/>
        </w:rPr>
        <w:t xml:space="preserve">2 s with a 50% duty cycle </w:t>
      </w:r>
      <w:r w:rsidR="00F75B78" w:rsidRPr="00D637A3">
        <w:rPr>
          <w:rFonts w:eastAsia="Calibri Light" w:cstheme="minorHAnsi"/>
          <w:lang w:val="en-US"/>
        </w:rPr>
        <w:t xml:space="preserve">over a period of 30 s. </w:t>
      </w:r>
      <w:r w:rsidR="003C7333" w:rsidRPr="00D637A3">
        <w:rPr>
          <w:rFonts w:eastAsia="Calibri Light" w:cstheme="minorHAnsi"/>
          <w:lang w:val="en-US"/>
        </w:rPr>
        <w:t>Before and after each sample, c</w:t>
      </w:r>
      <w:r w:rsidR="2026AEF4" w:rsidRPr="00D637A3">
        <w:rPr>
          <w:rFonts w:eastAsia="Calibri Light" w:cstheme="minorHAnsi"/>
          <w:lang w:val="en-US"/>
        </w:rPr>
        <w:t>lean the sonica</w:t>
      </w:r>
      <w:r w:rsidR="053A4CBD" w:rsidRPr="00D637A3">
        <w:rPr>
          <w:rFonts w:eastAsia="Calibri Light" w:cstheme="minorHAnsi"/>
          <w:lang w:val="en-US"/>
        </w:rPr>
        <w:t>tion</w:t>
      </w:r>
      <w:r w:rsidR="2026AEF4" w:rsidRPr="00D637A3">
        <w:rPr>
          <w:rFonts w:eastAsia="Calibri Light" w:cstheme="minorHAnsi"/>
          <w:lang w:val="en-US"/>
        </w:rPr>
        <w:t xml:space="preserve"> tip with</w:t>
      </w:r>
      <w:r w:rsidR="28060AB2" w:rsidRPr="00D637A3">
        <w:rPr>
          <w:rFonts w:eastAsia="Calibri Light" w:cstheme="minorHAnsi"/>
          <w:lang w:val="en-US"/>
        </w:rPr>
        <w:t xml:space="preserve"> 70% </w:t>
      </w:r>
      <w:r w:rsidR="2026AEF4" w:rsidRPr="00D637A3">
        <w:rPr>
          <w:rFonts w:eastAsia="Calibri Light" w:cstheme="minorHAnsi"/>
          <w:lang w:val="en-US"/>
        </w:rPr>
        <w:t>ethanol</w:t>
      </w:r>
      <w:r w:rsidR="6A50DB5D" w:rsidRPr="00D637A3">
        <w:rPr>
          <w:rFonts w:eastAsia="Calibri Light" w:cstheme="minorHAnsi"/>
          <w:lang w:val="en-US"/>
        </w:rPr>
        <w:t xml:space="preserve"> </w:t>
      </w:r>
      <w:r w:rsidR="2026AEF4" w:rsidRPr="00D637A3">
        <w:rPr>
          <w:rFonts w:eastAsia="Calibri Light" w:cstheme="minorHAnsi"/>
          <w:lang w:val="en-US"/>
        </w:rPr>
        <w:t>and ddH</w:t>
      </w:r>
      <w:r w:rsidR="2026AEF4" w:rsidRPr="00D637A3">
        <w:rPr>
          <w:rFonts w:eastAsia="Calibri Light" w:cstheme="minorHAnsi"/>
          <w:vertAlign w:val="subscript"/>
          <w:lang w:val="en-US"/>
        </w:rPr>
        <w:t>2</w:t>
      </w:r>
      <w:r w:rsidR="0BD944E6" w:rsidRPr="00D637A3">
        <w:rPr>
          <w:rFonts w:eastAsia="Calibri Light" w:cstheme="minorHAnsi"/>
          <w:lang w:val="en-US"/>
        </w:rPr>
        <w:t>O</w:t>
      </w:r>
      <w:r w:rsidR="2026AEF4" w:rsidRPr="00D637A3">
        <w:rPr>
          <w:rFonts w:eastAsia="Calibri Light" w:cstheme="minorHAnsi"/>
          <w:lang w:val="en-US"/>
        </w:rPr>
        <w:t>.</w:t>
      </w:r>
      <w:r w:rsidR="6482D094" w:rsidRPr="00D637A3">
        <w:rPr>
          <w:rFonts w:eastAsia="Calibri Light" w:cstheme="minorHAnsi"/>
          <w:lang w:val="en-US"/>
        </w:rPr>
        <w:t xml:space="preserve"> Keep all samples on ice during and after sonication.</w:t>
      </w:r>
    </w:p>
    <w:p w14:paraId="5F3C4A0F" w14:textId="77777777" w:rsidR="00DC5B7B" w:rsidRPr="00D637A3" w:rsidRDefault="00DC5B7B" w:rsidP="00D637A3">
      <w:pPr>
        <w:jc w:val="both"/>
        <w:textAlignment w:val="baseline"/>
        <w:rPr>
          <w:rFonts w:eastAsia="Calibri Light" w:cstheme="minorHAnsi"/>
          <w:lang w:val="en-US"/>
        </w:rPr>
      </w:pPr>
    </w:p>
    <w:p w14:paraId="6AA37D2F" w14:textId="4A98E237" w:rsidR="005B0627" w:rsidRPr="00D637A3" w:rsidRDefault="003149CB" w:rsidP="00D637A3">
      <w:pPr>
        <w:jc w:val="both"/>
        <w:textAlignment w:val="baseline"/>
        <w:rPr>
          <w:rFonts w:eastAsia="Calibri Light" w:cstheme="minorHAnsi"/>
          <w:lang w:val="en-US"/>
        </w:rPr>
      </w:pPr>
      <w:r w:rsidRPr="00D637A3">
        <w:rPr>
          <w:rFonts w:eastAsia="Calibri Light" w:cstheme="minorHAnsi"/>
          <w:lang w:val="en-US"/>
        </w:rPr>
        <w:t>NOTE: Keep 70% ethanol away from heat and open flame.</w:t>
      </w:r>
    </w:p>
    <w:p w14:paraId="6686E13C" w14:textId="77777777" w:rsidR="003149CB" w:rsidRPr="00D637A3" w:rsidRDefault="003149CB" w:rsidP="00D637A3">
      <w:pPr>
        <w:jc w:val="both"/>
        <w:textAlignment w:val="baseline"/>
        <w:rPr>
          <w:rFonts w:eastAsia="Calibri Light" w:cstheme="minorHAnsi"/>
          <w:bCs/>
          <w:lang w:val="en-US"/>
        </w:rPr>
      </w:pPr>
    </w:p>
    <w:p w14:paraId="4134E77D" w14:textId="38954259" w:rsidR="005B0627" w:rsidRPr="00D637A3" w:rsidRDefault="009204AB" w:rsidP="00D637A3">
      <w:pPr>
        <w:jc w:val="both"/>
        <w:textAlignment w:val="baseline"/>
        <w:rPr>
          <w:rFonts w:eastAsia="Calibri Light" w:cstheme="minorHAnsi"/>
          <w:lang w:val="en-US"/>
        </w:rPr>
      </w:pPr>
      <w:r w:rsidRPr="00D637A3">
        <w:rPr>
          <w:rFonts w:eastAsia="Calibri Light" w:cstheme="minorHAnsi"/>
          <w:bCs/>
          <w:lang w:val="en-US"/>
        </w:rPr>
        <w:t>4.3.</w:t>
      </w:r>
      <w:r w:rsidR="6482D094" w:rsidRPr="00D637A3">
        <w:rPr>
          <w:rFonts w:eastAsia="Calibri Light" w:cstheme="minorHAnsi"/>
          <w:lang w:val="en-US"/>
        </w:rPr>
        <w:t xml:space="preserve"> Equilibrate </w:t>
      </w:r>
      <w:r w:rsidR="00B5498C" w:rsidRPr="00D637A3">
        <w:rPr>
          <w:rFonts w:eastAsia="Calibri Light" w:cstheme="minorHAnsi"/>
          <w:lang w:val="en-US"/>
        </w:rPr>
        <w:t>a</w:t>
      </w:r>
      <w:r w:rsidR="6482D094" w:rsidRPr="00D637A3">
        <w:rPr>
          <w:rFonts w:eastAsia="Calibri Light" w:cstheme="minorHAnsi"/>
          <w:lang w:val="en-US"/>
        </w:rPr>
        <w:t xml:space="preserve"> </w:t>
      </w:r>
      <w:r w:rsidR="00261F9B" w:rsidRPr="00D637A3">
        <w:rPr>
          <w:rFonts w:eastAsia="Calibri Light" w:cstheme="minorHAnsi"/>
          <w:lang w:val="en-US"/>
        </w:rPr>
        <w:t>nickel-charged nitrilotriacetic acid (</w:t>
      </w:r>
      <w:r w:rsidR="00801048" w:rsidRPr="00D637A3">
        <w:rPr>
          <w:rFonts w:eastAsia="Calibri Light" w:cstheme="minorHAnsi"/>
          <w:lang w:val="en-US"/>
        </w:rPr>
        <w:t>Ni-NTA</w:t>
      </w:r>
      <w:r w:rsidR="00261F9B" w:rsidRPr="00D637A3">
        <w:rPr>
          <w:rFonts w:eastAsia="Calibri Light" w:cstheme="minorHAnsi"/>
          <w:lang w:val="en-US"/>
        </w:rPr>
        <w:t>)</w:t>
      </w:r>
      <w:r w:rsidR="6482D094" w:rsidRPr="00D637A3">
        <w:rPr>
          <w:rFonts w:eastAsia="Calibri Light" w:cstheme="minorHAnsi"/>
          <w:lang w:val="en-US"/>
        </w:rPr>
        <w:t xml:space="preserve"> purification </w:t>
      </w:r>
      <w:r w:rsidR="0015050D" w:rsidRPr="00D637A3">
        <w:rPr>
          <w:rFonts w:eastAsia="Calibri Light" w:cstheme="minorHAnsi"/>
          <w:lang w:val="en-US"/>
        </w:rPr>
        <w:t xml:space="preserve">spin </w:t>
      </w:r>
      <w:r w:rsidR="6482D094" w:rsidRPr="00D637A3">
        <w:rPr>
          <w:rFonts w:eastAsia="Calibri Light" w:cstheme="minorHAnsi"/>
          <w:lang w:val="en-US"/>
        </w:rPr>
        <w:t xml:space="preserve">column to </w:t>
      </w:r>
      <w:r w:rsidR="00496068" w:rsidRPr="00D637A3">
        <w:rPr>
          <w:rFonts w:eastAsia="Calibri Light" w:cstheme="minorHAnsi"/>
          <w:lang w:val="en-US"/>
        </w:rPr>
        <w:t xml:space="preserve">a </w:t>
      </w:r>
      <w:r w:rsidR="6482D094" w:rsidRPr="00D637A3">
        <w:rPr>
          <w:rFonts w:eastAsia="Calibri Light" w:cstheme="minorHAnsi"/>
          <w:lang w:val="en-US"/>
        </w:rPr>
        <w:t>working temperature of 4</w:t>
      </w:r>
      <w:r w:rsidR="5FD4E957" w:rsidRPr="00D637A3">
        <w:rPr>
          <w:rFonts w:eastAsia="Calibri Light" w:cstheme="minorHAnsi"/>
          <w:lang w:val="en-US"/>
        </w:rPr>
        <w:t xml:space="preserve"> </w:t>
      </w:r>
      <w:r w:rsidR="757FD173" w:rsidRPr="00D637A3">
        <w:rPr>
          <w:rFonts w:eastAsia="Calibri Light" w:cstheme="minorHAnsi"/>
          <w:lang w:val="en-US"/>
        </w:rPr>
        <w:t>°C.</w:t>
      </w:r>
      <w:r w:rsidR="65344450" w:rsidRPr="00D637A3">
        <w:rPr>
          <w:rFonts w:eastAsia="Calibri Light" w:cstheme="minorHAnsi"/>
          <w:lang w:val="en-US"/>
        </w:rPr>
        <w:t xml:space="preserve"> Place/store </w:t>
      </w:r>
      <w:r w:rsidR="00496068" w:rsidRPr="00D637A3">
        <w:rPr>
          <w:rFonts w:eastAsia="Calibri Light" w:cstheme="minorHAnsi"/>
          <w:lang w:val="en-US"/>
        </w:rPr>
        <w:t xml:space="preserve">the </w:t>
      </w:r>
      <w:r w:rsidR="65344450" w:rsidRPr="00D637A3">
        <w:rPr>
          <w:rFonts w:eastAsia="Calibri Light" w:cstheme="minorHAnsi"/>
          <w:lang w:val="en-US"/>
        </w:rPr>
        <w:t xml:space="preserve">column </w:t>
      </w:r>
      <w:r w:rsidR="00496068" w:rsidRPr="00D637A3">
        <w:rPr>
          <w:rFonts w:eastAsia="Calibri Light" w:cstheme="minorHAnsi"/>
          <w:lang w:val="en-US"/>
        </w:rPr>
        <w:t>at</w:t>
      </w:r>
      <w:r w:rsidR="65344450" w:rsidRPr="00D637A3">
        <w:rPr>
          <w:rFonts w:eastAsia="Calibri Light" w:cstheme="minorHAnsi"/>
          <w:lang w:val="en-US"/>
        </w:rPr>
        <w:t xml:space="preserve"> 4</w:t>
      </w:r>
      <w:r w:rsidR="6DA7F3F4" w:rsidRPr="00D637A3">
        <w:rPr>
          <w:rFonts w:eastAsia="Calibri Light" w:cstheme="minorHAnsi"/>
          <w:lang w:val="en-US"/>
        </w:rPr>
        <w:t xml:space="preserve"> </w:t>
      </w:r>
      <w:r w:rsidR="65344450" w:rsidRPr="00D637A3">
        <w:rPr>
          <w:rFonts w:eastAsia="Calibri Light" w:cstheme="minorHAnsi"/>
          <w:lang w:val="en-US"/>
        </w:rPr>
        <w:t>°C</w:t>
      </w:r>
      <w:r w:rsidR="00496068" w:rsidRPr="00D637A3">
        <w:rPr>
          <w:rFonts w:eastAsia="Calibri Light" w:cstheme="minorHAnsi"/>
          <w:lang w:val="en-US"/>
        </w:rPr>
        <w:t>,</w:t>
      </w:r>
      <w:r w:rsidR="64FE7E07" w:rsidRPr="00D637A3">
        <w:rPr>
          <w:rFonts w:eastAsia="Calibri Light" w:cstheme="minorHAnsi"/>
          <w:lang w:val="en-US"/>
        </w:rPr>
        <w:t xml:space="preserve"> and keep on ice during use.</w:t>
      </w:r>
    </w:p>
    <w:p w14:paraId="42272F59" w14:textId="4AE20C66" w:rsidR="005B0627" w:rsidRPr="00D637A3" w:rsidRDefault="005B0627" w:rsidP="00D637A3">
      <w:pPr>
        <w:jc w:val="both"/>
        <w:textAlignment w:val="baseline"/>
        <w:rPr>
          <w:rFonts w:eastAsia="Calibri Light" w:cstheme="minorHAnsi"/>
          <w:lang w:val="en-US"/>
        </w:rPr>
      </w:pPr>
    </w:p>
    <w:p w14:paraId="1264505D" w14:textId="4182D844" w:rsidR="005B0627" w:rsidRPr="00D637A3" w:rsidRDefault="004F1178" w:rsidP="00D637A3">
      <w:pPr>
        <w:jc w:val="both"/>
        <w:textAlignment w:val="baseline"/>
        <w:rPr>
          <w:rFonts w:eastAsia="Calibri Light" w:cstheme="minorHAnsi"/>
          <w:lang w:val="en-US"/>
        </w:rPr>
      </w:pPr>
      <w:r w:rsidRPr="00D637A3">
        <w:rPr>
          <w:rFonts w:eastAsia="Calibri Light" w:cstheme="minorHAnsi"/>
          <w:lang w:val="en-US"/>
        </w:rPr>
        <w:t>4.4. Centrifuge</w:t>
      </w:r>
      <w:r w:rsidR="00E66FD9" w:rsidRPr="00D637A3">
        <w:rPr>
          <w:rFonts w:eastAsia="Calibri Light" w:cstheme="minorHAnsi"/>
          <w:lang w:val="en-US"/>
        </w:rPr>
        <w:t xml:space="preserve"> the ten 1 mL samples at 15</w:t>
      </w:r>
      <w:r w:rsidR="00371A97">
        <w:rPr>
          <w:rFonts w:eastAsia="Calibri Light" w:cstheme="minorHAnsi"/>
          <w:lang w:val="en-US"/>
        </w:rPr>
        <w:t>,</w:t>
      </w:r>
      <w:r w:rsidR="00E66FD9" w:rsidRPr="00D637A3">
        <w:rPr>
          <w:rFonts w:eastAsia="Calibri Light" w:cstheme="minorHAnsi"/>
          <w:lang w:val="en-US"/>
        </w:rPr>
        <w:t xml:space="preserve">000 </w:t>
      </w:r>
      <w:r w:rsidRPr="00D637A3">
        <w:rPr>
          <w:rFonts w:eastAsia="Calibri Light" w:cstheme="minorHAnsi"/>
          <w:lang w:val="en-US"/>
        </w:rPr>
        <w:t>×</w:t>
      </w:r>
      <w:r w:rsidR="00E66FD9" w:rsidRPr="00D637A3">
        <w:rPr>
          <w:rFonts w:eastAsia="Calibri Light" w:cstheme="minorHAnsi"/>
          <w:lang w:val="en-US"/>
        </w:rPr>
        <w:t xml:space="preserve"> </w:t>
      </w:r>
      <w:r w:rsidR="00E66FD9" w:rsidRPr="00D637A3">
        <w:rPr>
          <w:rFonts w:eastAsia="Calibri Light" w:cstheme="minorHAnsi"/>
          <w:i/>
          <w:iCs/>
          <w:lang w:val="en-US"/>
        </w:rPr>
        <w:t>g</w:t>
      </w:r>
      <w:r w:rsidR="00E66FD9" w:rsidRPr="00D637A3">
        <w:rPr>
          <w:rFonts w:eastAsia="Calibri Light" w:cstheme="minorHAnsi"/>
          <w:lang w:val="en-US"/>
        </w:rPr>
        <w:t xml:space="preserve"> for 20 min</w:t>
      </w:r>
      <w:r w:rsidRPr="00D637A3">
        <w:rPr>
          <w:rFonts w:eastAsia="Calibri Light" w:cstheme="minorHAnsi"/>
          <w:lang w:val="en-US"/>
        </w:rPr>
        <w:t xml:space="preserve"> at</w:t>
      </w:r>
      <w:r w:rsidR="00E66FD9" w:rsidRPr="00D637A3">
        <w:rPr>
          <w:rFonts w:eastAsia="Calibri Light" w:cstheme="minorHAnsi"/>
          <w:lang w:val="en-US"/>
        </w:rPr>
        <w:t xml:space="preserve"> 4</w:t>
      </w:r>
      <w:r w:rsidR="00B10029" w:rsidRPr="00D637A3">
        <w:rPr>
          <w:rFonts w:eastAsia="Calibri Light" w:cstheme="minorHAnsi"/>
          <w:lang w:val="en-US"/>
        </w:rPr>
        <w:t xml:space="preserve"> </w:t>
      </w:r>
      <w:r w:rsidR="00E66FD9" w:rsidRPr="00D637A3">
        <w:rPr>
          <w:rFonts w:eastAsia="Calibri Light" w:cstheme="minorHAnsi"/>
          <w:lang w:val="en-US"/>
        </w:rPr>
        <w:t xml:space="preserve">°C. </w:t>
      </w:r>
      <w:r w:rsidR="00C60D56" w:rsidRPr="00D637A3">
        <w:rPr>
          <w:rFonts w:eastAsia="Calibri Light" w:cstheme="minorHAnsi"/>
          <w:lang w:val="en-US"/>
        </w:rPr>
        <w:t>Carefully pipette out the supernatant containing the recombinant RNAP without disturbing the pellet. If necessary, use additional equilibration buffer to adjust the total volume to ≥ 6 mL.</w:t>
      </w:r>
    </w:p>
    <w:p w14:paraId="3BC4CE19" w14:textId="63AC938F" w:rsidR="005B0627" w:rsidRPr="00D637A3" w:rsidRDefault="005B0627" w:rsidP="00D637A3">
      <w:pPr>
        <w:jc w:val="both"/>
        <w:textAlignment w:val="baseline"/>
        <w:rPr>
          <w:rFonts w:eastAsia="Calibri Light" w:cstheme="minorHAnsi"/>
          <w:lang w:val="en-US"/>
        </w:rPr>
      </w:pPr>
    </w:p>
    <w:p w14:paraId="412A638E" w14:textId="7F63F5FC" w:rsidR="00EA12DA" w:rsidRPr="00D637A3" w:rsidRDefault="00EC54A0" w:rsidP="00D637A3">
      <w:pPr>
        <w:jc w:val="both"/>
        <w:textAlignment w:val="baseline"/>
        <w:rPr>
          <w:rFonts w:eastAsia="Calibri Light" w:cstheme="minorHAnsi"/>
          <w:lang w:val="en-US"/>
        </w:rPr>
      </w:pPr>
      <w:r w:rsidRPr="00D637A3">
        <w:rPr>
          <w:rFonts w:eastAsia="Calibri Light" w:cstheme="minorHAnsi"/>
          <w:lang w:val="en-US"/>
        </w:rPr>
        <w:t xml:space="preserve">4.5. </w:t>
      </w:r>
      <w:r w:rsidR="18B27516" w:rsidRPr="00D637A3">
        <w:rPr>
          <w:rFonts w:eastAsia="Calibri Light" w:cstheme="minorHAnsi"/>
          <w:lang w:val="en-US"/>
        </w:rPr>
        <w:t xml:space="preserve">Gently remove the bottom tab from </w:t>
      </w:r>
      <w:r w:rsidR="265722F5" w:rsidRPr="00D637A3">
        <w:rPr>
          <w:rFonts w:eastAsia="Calibri Light" w:cstheme="minorHAnsi"/>
          <w:lang w:val="en-US"/>
        </w:rPr>
        <w:t xml:space="preserve">the </w:t>
      </w:r>
      <w:r w:rsidR="00C06745" w:rsidRPr="00D637A3">
        <w:rPr>
          <w:rFonts w:eastAsia="Calibri Light" w:cstheme="minorHAnsi"/>
          <w:lang w:val="en-US"/>
        </w:rPr>
        <w:t xml:space="preserve">Ni-NTA </w:t>
      </w:r>
      <w:r w:rsidR="00601BBA" w:rsidRPr="00D637A3">
        <w:rPr>
          <w:rFonts w:eastAsia="Calibri Light" w:cstheme="minorHAnsi"/>
          <w:lang w:val="en-US"/>
        </w:rPr>
        <w:t>s</w:t>
      </w:r>
      <w:r w:rsidR="265722F5" w:rsidRPr="00D637A3">
        <w:rPr>
          <w:rFonts w:eastAsia="Calibri Light" w:cstheme="minorHAnsi"/>
          <w:lang w:val="en-US"/>
        </w:rPr>
        <w:t xml:space="preserve">pin </w:t>
      </w:r>
      <w:r w:rsidR="00601BBA" w:rsidRPr="00D637A3">
        <w:rPr>
          <w:rFonts w:eastAsia="Calibri Light" w:cstheme="minorHAnsi"/>
          <w:lang w:val="en-US"/>
        </w:rPr>
        <w:t>c</w:t>
      </w:r>
      <w:r w:rsidR="265722F5" w:rsidRPr="00D637A3">
        <w:rPr>
          <w:rFonts w:eastAsia="Calibri Light" w:cstheme="minorHAnsi"/>
          <w:lang w:val="en-US"/>
        </w:rPr>
        <w:t>olumn</w:t>
      </w:r>
      <w:r w:rsidR="00C60D56" w:rsidRPr="00D637A3">
        <w:rPr>
          <w:rFonts w:eastAsia="Calibri Light" w:cstheme="minorHAnsi"/>
          <w:lang w:val="en-US"/>
        </w:rPr>
        <w:t xml:space="preserve"> to allow for flow through the column</w:t>
      </w:r>
      <w:r w:rsidR="265722F5" w:rsidRPr="00D637A3">
        <w:rPr>
          <w:rFonts w:eastAsia="Calibri Light" w:cstheme="minorHAnsi"/>
          <w:lang w:val="en-US"/>
        </w:rPr>
        <w:t>. Place the column in a centrifu</w:t>
      </w:r>
      <w:r w:rsidR="37F42ED2" w:rsidRPr="00D637A3">
        <w:rPr>
          <w:rFonts w:eastAsia="Calibri Light" w:cstheme="minorHAnsi"/>
          <w:lang w:val="en-US"/>
        </w:rPr>
        <w:t>ge tube</w:t>
      </w:r>
      <w:r w:rsidRPr="00D637A3">
        <w:rPr>
          <w:rFonts w:eastAsia="Calibri Light" w:cstheme="minorHAnsi"/>
          <w:lang w:val="en-US"/>
        </w:rPr>
        <w:t>,</w:t>
      </w:r>
      <w:r w:rsidR="37F42ED2" w:rsidRPr="00D637A3">
        <w:rPr>
          <w:rFonts w:eastAsia="Calibri Light" w:cstheme="minorHAnsi"/>
          <w:lang w:val="en-US"/>
        </w:rPr>
        <w:t xml:space="preserve"> and keep </w:t>
      </w:r>
      <w:r w:rsidRPr="00D637A3">
        <w:rPr>
          <w:rFonts w:eastAsia="Calibri Light" w:cstheme="minorHAnsi"/>
          <w:lang w:val="en-US"/>
        </w:rPr>
        <w:t xml:space="preserve">it </w:t>
      </w:r>
      <w:r w:rsidR="37F42ED2" w:rsidRPr="00D637A3">
        <w:rPr>
          <w:rFonts w:eastAsia="Calibri Light" w:cstheme="minorHAnsi"/>
          <w:lang w:val="en-US"/>
        </w:rPr>
        <w:t xml:space="preserve">on ice. </w:t>
      </w:r>
    </w:p>
    <w:p w14:paraId="59D91E7E" w14:textId="77777777" w:rsidR="00EA12DA" w:rsidRPr="00D637A3" w:rsidRDefault="00EA12DA" w:rsidP="00D637A3">
      <w:pPr>
        <w:jc w:val="both"/>
        <w:textAlignment w:val="baseline"/>
        <w:rPr>
          <w:rFonts w:eastAsia="Calibri Light" w:cstheme="minorHAnsi"/>
          <w:lang w:val="en-US"/>
        </w:rPr>
      </w:pPr>
    </w:p>
    <w:p w14:paraId="58A333CC" w14:textId="5239B7C3" w:rsidR="005B0627" w:rsidRPr="00D637A3" w:rsidRDefault="00EA12DA" w:rsidP="00D637A3">
      <w:pPr>
        <w:jc w:val="both"/>
        <w:textAlignment w:val="baseline"/>
        <w:rPr>
          <w:rFonts w:eastAsia="Calibri Light" w:cstheme="minorHAnsi"/>
          <w:lang w:val="en-US"/>
        </w:rPr>
      </w:pPr>
      <w:r w:rsidRPr="00D637A3">
        <w:rPr>
          <w:rFonts w:eastAsia="Calibri Light" w:cstheme="minorHAnsi"/>
          <w:lang w:val="en-US"/>
        </w:rPr>
        <w:t>NOTE:</w:t>
      </w:r>
      <w:r w:rsidR="37F42ED2" w:rsidRPr="00D637A3">
        <w:rPr>
          <w:rFonts w:eastAsia="Calibri Light" w:cstheme="minorHAnsi"/>
          <w:lang w:val="en-US"/>
        </w:rPr>
        <w:t xml:space="preserve"> Use </w:t>
      </w:r>
      <w:r w:rsidR="00C60D56" w:rsidRPr="00D637A3">
        <w:rPr>
          <w:rFonts w:eastAsia="Calibri Light" w:cstheme="minorHAnsi"/>
          <w:lang w:val="en-US"/>
        </w:rPr>
        <w:t>a</w:t>
      </w:r>
      <w:r w:rsidR="37F42ED2" w:rsidRPr="00D637A3">
        <w:rPr>
          <w:rFonts w:eastAsia="Calibri Light" w:cstheme="minorHAnsi"/>
          <w:lang w:val="en-US"/>
        </w:rPr>
        <w:t xml:space="preserve"> 50 mL centrifuge tube </w:t>
      </w:r>
      <w:r w:rsidR="00C60D56" w:rsidRPr="00D637A3">
        <w:rPr>
          <w:rFonts w:eastAsia="Calibri Light" w:cstheme="minorHAnsi"/>
          <w:lang w:val="en-US"/>
        </w:rPr>
        <w:t>with the</w:t>
      </w:r>
      <w:r w:rsidR="48F31D97" w:rsidRPr="00D637A3">
        <w:rPr>
          <w:rFonts w:eastAsia="Calibri Light" w:cstheme="minorHAnsi"/>
          <w:lang w:val="en-US"/>
        </w:rPr>
        <w:t xml:space="preserve"> 3 mL </w:t>
      </w:r>
      <w:r w:rsidR="00C60D56" w:rsidRPr="00D637A3">
        <w:rPr>
          <w:rFonts w:eastAsia="Calibri Light" w:cstheme="minorHAnsi"/>
          <w:lang w:val="en-US"/>
        </w:rPr>
        <w:t xml:space="preserve">Ni-NTA </w:t>
      </w:r>
      <w:r w:rsidR="48F31D97" w:rsidRPr="00D637A3">
        <w:rPr>
          <w:rFonts w:eastAsia="Calibri Light" w:cstheme="minorHAnsi"/>
          <w:lang w:val="en-US"/>
        </w:rPr>
        <w:t>spin column</w:t>
      </w:r>
      <w:r w:rsidR="00C60D56" w:rsidRPr="00D637A3">
        <w:rPr>
          <w:rFonts w:eastAsia="Calibri Light" w:cstheme="minorHAnsi"/>
          <w:lang w:val="en-US"/>
        </w:rPr>
        <w:t>s</w:t>
      </w:r>
      <w:r w:rsidR="48F31D97" w:rsidRPr="00D637A3">
        <w:rPr>
          <w:rFonts w:eastAsia="Calibri Light" w:cstheme="minorHAnsi"/>
          <w:lang w:val="en-US"/>
        </w:rPr>
        <w:t>.</w:t>
      </w:r>
    </w:p>
    <w:p w14:paraId="0E460557" w14:textId="39BDA993" w:rsidR="005B0627" w:rsidRPr="00D637A3" w:rsidRDefault="005B0627" w:rsidP="00D637A3">
      <w:pPr>
        <w:jc w:val="both"/>
        <w:textAlignment w:val="baseline"/>
        <w:rPr>
          <w:rFonts w:eastAsia="Calibri Light" w:cstheme="minorHAnsi"/>
          <w:lang w:val="en-US"/>
        </w:rPr>
      </w:pPr>
    </w:p>
    <w:p w14:paraId="5318869B" w14:textId="3861EE0E" w:rsidR="005B0627" w:rsidRPr="00D637A3" w:rsidRDefault="00EC54A0" w:rsidP="00D637A3">
      <w:pPr>
        <w:jc w:val="both"/>
        <w:textAlignment w:val="baseline"/>
        <w:rPr>
          <w:rFonts w:eastAsia="Calibri Light" w:cstheme="minorHAnsi"/>
          <w:lang w:val="en-US"/>
        </w:rPr>
      </w:pPr>
      <w:r w:rsidRPr="00D637A3">
        <w:rPr>
          <w:rFonts w:eastAsia="Calibri Light" w:cstheme="minorHAnsi"/>
          <w:lang w:val="en-US"/>
        </w:rPr>
        <w:t xml:space="preserve">4.6. </w:t>
      </w:r>
      <w:r w:rsidR="008017CE">
        <w:rPr>
          <w:rFonts w:eastAsia="Calibri Light" w:cstheme="minorHAnsi"/>
          <w:lang w:val="en-US"/>
        </w:rPr>
        <w:t>C</w:t>
      </w:r>
      <w:r w:rsidR="009C27E8" w:rsidRPr="00D637A3">
        <w:rPr>
          <w:rFonts w:eastAsia="Calibri Light" w:cstheme="minorHAnsi"/>
          <w:lang w:val="en-US"/>
        </w:rPr>
        <w:t>entrifug</w:t>
      </w:r>
      <w:r w:rsidR="008017CE">
        <w:rPr>
          <w:rFonts w:eastAsia="Calibri Light" w:cstheme="minorHAnsi"/>
          <w:lang w:val="en-US"/>
        </w:rPr>
        <w:t>e the column</w:t>
      </w:r>
      <w:r w:rsidR="009C27E8" w:rsidRPr="00D637A3">
        <w:rPr>
          <w:rFonts w:eastAsia="Calibri Light" w:cstheme="minorHAnsi"/>
          <w:lang w:val="en-US"/>
        </w:rPr>
        <w:t xml:space="preserve"> at </w:t>
      </w:r>
      <w:r w:rsidR="009F6641" w:rsidRPr="00D637A3">
        <w:rPr>
          <w:rFonts w:eastAsia="Calibri Light" w:cstheme="minorHAnsi"/>
          <w:lang w:val="en-US"/>
        </w:rPr>
        <w:t xml:space="preserve">700 </w:t>
      </w:r>
      <w:r w:rsidRPr="00D637A3">
        <w:rPr>
          <w:rFonts w:eastAsia="Calibri Light" w:cstheme="minorHAnsi"/>
          <w:lang w:val="en-US"/>
        </w:rPr>
        <w:t xml:space="preserve">× </w:t>
      </w:r>
      <w:r w:rsidRPr="00D637A3">
        <w:rPr>
          <w:rFonts w:eastAsia="Calibri Light" w:cstheme="minorHAnsi"/>
          <w:i/>
          <w:iCs/>
          <w:lang w:val="en-US"/>
        </w:rPr>
        <w:t>g</w:t>
      </w:r>
      <w:r w:rsidR="009F6641" w:rsidRPr="00D637A3">
        <w:rPr>
          <w:rFonts w:eastAsia="Calibri Light" w:cstheme="minorHAnsi"/>
          <w:lang w:val="en-US"/>
        </w:rPr>
        <w:t xml:space="preserve"> </w:t>
      </w:r>
      <w:r w:rsidRPr="00D637A3">
        <w:rPr>
          <w:rFonts w:eastAsia="Calibri Light" w:cstheme="minorHAnsi"/>
          <w:lang w:val="en-US"/>
        </w:rPr>
        <w:t xml:space="preserve">and 4 </w:t>
      </w:r>
      <w:r w:rsidRPr="00D637A3">
        <w:rPr>
          <w:rFonts w:eastAsia="Calibri" w:cstheme="minorHAnsi"/>
          <w:lang w:val="en-US"/>
        </w:rPr>
        <w:t>°C</w:t>
      </w:r>
      <w:r w:rsidRPr="00D637A3">
        <w:rPr>
          <w:rFonts w:eastAsia="Calibri Light" w:cstheme="minorHAnsi"/>
          <w:lang w:val="en-US"/>
        </w:rPr>
        <w:t xml:space="preserve"> </w:t>
      </w:r>
      <w:r w:rsidR="009F6641" w:rsidRPr="00D637A3">
        <w:rPr>
          <w:rFonts w:eastAsia="Calibri Light" w:cstheme="minorHAnsi"/>
          <w:lang w:val="en-US"/>
        </w:rPr>
        <w:t>for 2 min</w:t>
      </w:r>
      <w:r w:rsidR="008017CE">
        <w:rPr>
          <w:rFonts w:eastAsia="Calibri Light" w:cstheme="minorHAnsi"/>
          <w:lang w:val="en-US"/>
        </w:rPr>
        <w:t xml:space="preserve"> to </w:t>
      </w:r>
      <w:r w:rsidR="000013A3">
        <w:rPr>
          <w:rFonts w:eastAsia="Calibri Light" w:cstheme="minorHAnsi"/>
          <w:lang w:val="en-US"/>
        </w:rPr>
        <w:t>remove the storage buffer</w:t>
      </w:r>
      <w:r w:rsidR="727E8427" w:rsidRPr="00D637A3">
        <w:rPr>
          <w:rFonts w:eastAsia="Calibri Light" w:cstheme="minorHAnsi"/>
          <w:lang w:val="en-US"/>
        </w:rPr>
        <w:t>.</w:t>
      </w:r>
      <w:r w:rsidR="098986F5" w:rsidRPr="00D637A3">
        <w:rPr>
          <w:rFonts w:eastAsia="Calibri Light" w:cstheme="minorHAnsi"/>
          <w:lang w:val="en-US"/>
        </w:rPr>
        <w:t xml:space="preserve"> </w:t>
      </w:r>
      <w:r w:rsidR="727E8427" w:rsidRPr="00D637A3">
        <w:rPr>
          <w:rFonts w:eastAsia="Calibri Light" w:cstheme="minorHAnsi"/>
          <w:lang w:val="en-US"/>
        </w:rPr>
        <w:t xml:space="preserve">Equilibrate </w:t>
      </w:r>
      <w:r w:rsidRPr="00D637A3">
        <w:rPr>
          <w:rFonts w:eastAsia="Calibri Light" w:cstheme="minorHAnsi"/>
          <w:lang w:val="en-US"/>
        </w:rPr>
        <w:t xml:space="preserve">the </w:t>
      </w:r>
      <w:r w:rsidR="606BDCC6" w:rsidRPr="00D637A3">
        <w:rPr>
          <w:rFonts w:eastAsia="Calibri Light" w:cstheme="minorHAnsi"/>
          <w:lang w:val="en-US"/>
        </w:rPr>
        <w:t xml:space="preserve">column </w:t>
      </w:r>
      <w:r w:rsidR="009F6641" w:rsidRPr="00D637A3">
        <w:rPr>
          <w:rFonts w:eastAsia="Calibri Light" w:cstheme="minorHAnsi"/>
          <w:lang w:val="en-US"/>
        </w:rPr>
        <w:t>by adding 6 mL</w:t>
      </w:r>
      <w:r w:rsidR="606BDCC6" w:rsidRPr="00D637A3">
        <w:rPr>
          <w:rFonts w:eastAsia="Calibri Light" w:cstheme="minorHAnsi"/>
          <w:lang w:val="en-US"/>
        </w:rPr>
        <w:t xml:space="preserve"> of equilibration buffer</w:t>
      </w:r>
      <w:r w:rsidR="009F6641" w:rsidRPr="00D637A3">
        <w:rPr>
          <w:rFonts w:eastAsia="Calibri Light" w:cstheme="minorHAnsi"/>
          <w:lang w:val="en-US"/>
        </w:rPr>
        <w:t xml:space="preserve"> to the column</w:t>
      </w:r>
      <w:r w:rsidR="606BDCC6" w:rsidRPr="00D637A3">
        <w:rPr>
          <w:rFonts w:eastAsia="Calibri Light" w:cstheme="minorHAnsi"/>
          <w:lang w:val="en-US"/>
        </w:rPr>
        <w:t>. Allow</w:t>
      </w:r>
      <w:r w:rsidR="009F6641" w:rsidRPr="00D637A3">
        <w:rPr>
          <w:rFonts w:eastAsia="Calibri Light" w:cstheme="minorHAnsi"/>
          <w:lang w:val="en-US"/>
        </w:rPr>
        <w:t xml:space="preserve"> the </w:t>
      </w:r>
      <w:r w:rsidR="606BDCC6" w:rsidRPr="00D637A3">
        <w:rPr>
          <w:rFonts w:eastAsia="Calibri Light" w:cstheme="minorHAnsi"/>
          <w:lang w:val="en-US"/>
        </w:rPr>
        <w:t xml:space="preserve">buffer to </w:t>
      </w:r>
      <w:r w:rsidR="009F6641" w:rsidRPr="00D637A3">
        <w:rPr>
          <w:rFonts w:eastAsia="Calibri Light" w:cstheme="minorHAnsi"/>
          <w:lang w:val="en-US"/>
        </w:rPr>
        <w:t xml:space="preserve">fully </w:t>
      </w:r>
      <w:r w:rsidR="606BDCC6" w:rsidRPr="00D637A3">
        <w:rPr>
          <w:rFonts w:eastAsia="Calibri Light" w:cstheme="minorHAnsi"/>
          <w:lang w:val="en-US"/>
        </w:rPr>
        <w:t>enter the resin bed.</w:t>
      </w:r>
    </w:p>
    <w:p w14:paraId="7F90E323" w14:textId="0D21EDBE" w:rsidR="005B0627" w:rsidRPr="00D637A3" w:rsidRDefault="005B0627" w:rsidP="00D637A3">
      <w:pPr>
        <w:jc w:val="both"/>
        <w:textAlignment w:val="baseline"/>
        <w:rPr>
          <w:rFonts w:eastAsia="Calibri Light" w:cstheme="minorHAnsi"/>
          <w:lang w:val="en-US"/>
        </w:rPr>
      </w:pPr>
    </w:p>
    <w:p w14:paraId="74537972" w14:textId="2198A772" w:rsidR="005B0627" w:rsidRPr="00D637A3" w:rsidRDefault="00EC54A0" w:rsidP="00D637A3">
      <w:pPr>
        <w:jc w:val="both"/>
        <w:textAlignment w:val="baseline"/>
        <w:rPr>
          <w:rFonts w:eastAsia="Calibri Light" w:cstheme="minorHAnsi"/>
          <w:lang w:val="en-US"/>
        </w:rPr>
      </w:pPr>
      <w:r w:rsidRPr="00D637A3">
        <w:rPr>
          <w:rFonts w:eastAsia="Calibri Light" w:cstheme="minorHAnsi"/>
          <w:lang w:val="en-US"/>
        </w:rPr>
        <w:t xml:space="preserve">4.7. </w:t>
      </w:r>
      <w:r w:rsidR="00235346" w:rsidRPr="00D637A3">
        <w:rPr>
          <w:rFonts w:eastAsia="Calibri Light" w:cstheme="minorHAnsi"/>
          <w:lang w:val="en-US"/>
        </w:rPr>
        <w:t>Remove the equilibration buffer from the column by</w:t>
      </w:r>
      <w:r w:rsidR="00317C09" w:rsidRPr="00D637A3">
        <w:rPr>
          <w:rFonts w:eastAsia="Calibri Light" w:cstheme="minorHAnsi"/>
          <w:lang w:val="en-US"/>
        </w:rPr>
        <w:t xml:space="preserve"> </w:t>
      </w:r>
      <w:r w:rsidR="00235346" w:rsidRPr="00D637A3">
        <w:rPr>
          <w:rFonts w:eastAsia="Calibri Light" w:cstheme="minorHAnsi"/>
          <w:lang w:val="en-US"/>
        </w:rPr>
        <w:t xml:space="preserve">centrifugation at 700 </w:t>
      </w:r>
      <w:r w:rsidR="00317C09" w:rsidRPr="00D637A3">
        <w:rPr>
          <w:rFonts w:eastAsia="Calibri Light" w:cstheme="minorHAnsi"/>
          <w:lang w:val="en-US"/>
        </w:rPr>
        <w:t xml:space="preserve">× </w:t>
      </w:r>
      <w:r w:rsidR="00317C09" w:rsidRPr="00D637A3">
        <w:rPr>
          <w:rFonts w:eastAsia="Calibri Light" w:cstheme="minorHAnsi"/>
          <w:i/>
          <w:iCs/>
          <w:lang w:val="en-US"/>
        </w:rPr>
        <w:t>g</w:t>
      </w:r>
      <w:r w:rsidR="00317C09" w:rsidRPr="00D637A3">
        <w:rPr>
          <w:rFonts w:eastAsia="Calibri Light" w:cstheme="minorHAnsi"/>
          <w:lang w:val="en-US"/>
        </w:rPr>
        <w:t xml:space="preserve"> and 4 </w:t>
      </w:r>
      <w:r w:rsidR="00317C09" w:rsidRPr="00D637A3">
        <w:rPr>
          <w:rFonts w:eastAsia="Calibri" w:cstheme="minorHAnsi"/>
          <w:lang w:val="en-US"/>
        </w:rPr>
        <w:t>°C</w:t>
      </w:r>
      <w:r w:rsidR="00235346" w:rsidRPr="00D637A3">
        <w:rPr>
          <w:rFonts w:eastAsia="Calibri Light" w:cstheme="minorHAnsi"/>
          <w:lang w:val="en-US"/>
        </w:rPr>
        <w:t xml:space="preserve"> for 2 min</w:t>
      </w:r>
      <w:r w:rsidR="606BDCC6" w:rsidRPr="00D637A3">
        <w:rPr>
          <w:rFonts w:eastAsia="Calibri Light" w:cstheme="minorHAnsi"/>
          <w:lang w:val="en-US"/>
        </w:rPr>
        <w:t>.</w:t>
      </w:r>
      <w:r w:rsidR="08C5AC4A" w:rsidRPr="00D637A3">
        <w:rPr>
          <w:rFonts w:eastAsia="Calibri Light" w:cstheme="minorHAnsi"/>
          <w:lang w:val="en-US"/>
        </w:rPr>
        <w:t xml:space="preserve"> </w:t>
      </w:r>
      <w:r w:rsidR="006B7ADC" w:rsidRPr="00D637A3">
        <w:rPr>
          <w:rFonts w:eastAsiaTheme="minorEastAsia" w:cstheme="minorHAnsi"/>
          <w:lang w:val="en-US"/>
        </w:rPr>
        <w:t>Before adding the prepared cell extract to the column</w:t>
      </w:r>
      <w:r w:rsidR="006B7ADC" w:rsidRPr="00D637A3">
        <w:rPr>
          <w:rFonts w:eastAsia="Calibri Light" w:cstheme="minorHAnsi"/>
          <w:lang w:val="en-US"/>
        </w:rPr>
        <w:t xml:space="preserve">, place a </w:t>
      </w:r>
      <w:r w:rsidR="606BDCC6" w:rsidRPr="00D637A3">
        <w:rPr>
          <w:rFonts w:eastAsia="Calibri Light" w:cstheme="minorHAnsi"/>
          <w:lang w:val="en-US"/>
        </w:rPr>
        <w:t xml:space="preserve">bottom plug on the column </w:t>
      </w:r>
      <w:r w:rsidR="006B7ADC" w:rsidRPr="00D637A3">
        <w:rPr>
          <w:rFonts w:eastAsia="Calibri Light" w:cstheme="minorHAnsi"/>
          <w:lang w:val="en-US"/>
        </w:rPr>
        <w:t>to</w:t>
      </w:r>
      <w:r w:rsidR="00317C09" w:rsidRPr="00D637A3">
        <w:rPr>
          <w:rFonts w:eastAsia="Calibri Light" w:cstheme="minorHAnsi"/>
          <w:lang w:val="en-US"/>
        </w:rPr>
        <w:t xml:space="preserve"> avoid</w:t>
      </w:r>
      <w:r w:rsidR="006B7ADC" w:rsidRPr="00D637A3">
        <w:rPr>
          <w:rFonts w:eastAsia="Calibri Light" w:cstheme="minorHAnsi"/>
          <w:lang w:val="en-US"/>
        </w:rPr>
        <w:t xml:space="preserve"> los</w:t>
      </w:r>
      <w:r w:rsidR="00317C09" w:rsidRPr="00D637A3">
        <w:rPr>
          <w:rFonts w:eastAsia="Calibri Light" w:cstheme="minorHAnsi"/>
          <w:lang w:val="en-US"/>
        </w:rPr>
        <w:t>ing</w:t>
      </w:r>
      <w:r w:rsidR="006B7ADC" w:rsidRPr="00D637A3">
        <w:rPr>
          <w:rFonts w:eastAsia="Calibri Light" w:cstheme="minorHAnsi"/>
          <w:lang w:val="en-US"/>
        </w:rPr>
        <w:t xml:space="preserve"> any product</w:t>
      </w:r>
      <w:r w:rsidR="606BDCC6" w:rsidRPr="00D637A3">
        <w:rPr>
          <w:rFonts w:eastAsia="Calibri Light" w:cstheme="minorHAnsi"/>
          <w:lang w:val="en-US"/>
        </w:rPr>
        <w:t xml:space="preserve">. </w:t>
      </w:r>
      <w:r w:rsidR="006B7ADC" w:rsidRPr="00D637A3">
        <w:rPr>
          <w:rFonts w:eastAsia="Calibri Light" w:cstheme="minorHAnsi"/>
          <w:lang w:val="en-US"/>
        </w:rPr>
        <w:t xml:space="preserve">Then, add </w:t>
      </w:r>
      <w:r w:rsidR="606BDCC6" w:rsidRPr="00D637A3">
        <w:rPr>
          <w:rFonts w:eastAsia="Calibri Light" w:cstheme="minorHAnsi"/>
          <w:lang w:val="en-US"/>
        </w:rPr>
        <w:t xml:space="preserve">the </w:t>
      </w:r>
      <w:r w:rsidR="006B7ADC" w:rsidRPr="00D637A3">
        <w:rPr>
          <w:rFonts w:eastAsia="Calibri Light" w:cstheme="minorHAnsi"/>
          <w:lang w:val="en-US"/>
        </w:rPr>
        <w:t xml:space="preserve">cell </w:t>
      </w:r>
      <w:r w:rsidR="606BDCC6" w:rsidRPr="00D637A3">
        <w:rPr>
          <w:rFonts w:eastAsia="Calibri Light" w:cstheme="minorHAnsi"/>
          <w:lang w:val="en-US"/>
        </w:rPr>
        <w:t>extract</w:t>
      </w:r>
      <w:r w:rsidR="4141A05E" w:rsidRPr="00D637A3">
        <w:rPr>
          <w:rFonts w:eastAsia="Calibri Light" w:cstheme="minorHAnsi"/>
          <w:lang w:val="en-US"/>
        </w:rPr>
        <w:t xml:space="preserve"> to the column</w:t>
      </w:r>
      <w:r w:rsidR="009B59EC" w:rsidRPr="00D637A3">
        <w:rPr>
          <w:rFonts w:eastAsia="Calibri Light" w:cstheme="minorHAnsi"/>
          <w:lang w:val="en-US"/>
        </w:rPr>
        <w:t>, and m</w:t>
      </w:r>
      <w:r w:rsidR="4141A05E" w:rsidRPr="00D637A3">
        <w:rPr>
          <w:rFonts w:eastAsia="Calibri Light" w:cstheme="minorHAnsi"/>
          <w:lang w:val="en-US"/>
        </w:rPr>
        <w:t xml:space="preserve">ix </w:t>
      </w:r>
      <w:r w:rsidR="00092889" w:rsidRPr="00D637A3">
        <w:rPr>
          <w:rFonts w:eastAsia="Calibri Light" w:cstheme="minorHAnsi"/>
          <w:lang w:val="en-US"/>
        </w:rPr>
        <w:t>o</w:t>
      </w:r>
      <w:r w:rsidR="009B59EC" w:rsidRPr="00D637A3">
        <w:rPr>
          <w:rFonts w:eastAsia="Calibri Light" w:cstheme="minorHAnsi"/>
          <w:lang w:val="en-US"/>
        </w:rPr>
        <w:t>n</w:t>
      </w:r>
      <w:r w:rsidR="4141A05E" w:rsidRPr="00D637A3">
        <w:rPr>
          <w:rFonts w:eastAsia="Calibri Light" w:cstheme="minorHAnsi"/>
          <w:lang w:val="en-US"/>
        </w:rPr>
        <w:t xml:space="preserve"> an orbital shaker mixer for 30 </w:t>
      </w:r>
      <w:r w:rsidR="7E556ECE" w:rsidRPr="00D637A3">
        <w:rPr>
          <w:rFonts w:eastAsia="Calibri Light" w:cstheme="minorHAnsi"/>
          <w:lang w:val="en-US"/>
        </w:rPr>
        <w:t>min</w:t>
      </w:r>
      <w:r w:rsidR="4141A05E" w:rsidRPr="00D637A3">
        <w:rPr>
          <w:rFonts w:eastAsia="Calibri Light" w:cstheme="minorHAnsi"/>
          <w:lang w:val="en-US"/>
        </w:rPr>
        <w:t xml:space="preserve"> at </w:t>
      </w:r>
      <w:r w:rsidR="485BC18B" w:rsidRPr="00D637A3">
        <w:rPr>
          <w:rFonts w:eastAsia="Calibri Light" w:cstheme="minorHAnsi"/>
          <w:lang w:val="en-US"/>
        </w:rPr>
        <w:t>4</w:t>
      </w:r>
      <w:r w:rsidR="0BB3D586" w:rsidRPr="00D637A3">
        <w:rPr>
          <w:rFonts w:eastAsia="Calibri Light" w:cstheme="minorHAnsi"/>
          <w:lang w:val="en-US"/>
        </w:rPr>
        <w:t xml:space="preserve"> </w:t>
      </w:r>
      <w:r w:rsidR="485BC18B" w:rsidRPr="00D637A3">
        <w:rPr>
          <w:rFonts w:eastAsia="Calibri Light" w:cstheme="minorHAnsi"/>
          <w:lang w:val="en-US"/>
        </w:rPr>
        <w:t>°C.</w:t>
      </w:r>
    </w:p>
    <w:p w14:paraId="7F4F0E5D" w14:textId="0AFD3975" w:rsidR="005B0627" w:rsidRPr="00D637A3" w:rsidRDefault="005B0627" w:rsidP="00D637A3">
      <w:pPr>
        <w:jc w:val="both"/>
        <w:textAlignment w:val="baseline"/>
        <w:rPr>
          <w:rFonts w:eastAsia="Calibri Light" w:cstheme="minorHAnsi"/>
          <w:lang w:val="en-US"/>
        </w:rPr>
      </w:pPr>
    </w:p>
    <w:p w14:paraId="41CF77B2" w14:textId="567A62D6" w:rsidR="005B0627" w:rsidRPr="00D637A3" w:rsidRDefault="0084117A" w:rsidP="00D637A3">
      <w:pPr>
        <w:jc w:val="both"/>
        <w:textAlignment w:val="baseline"/>
        <w:rPr>
          <w:rFonts w:eastAsia="Calibri Light" w:cstheme="minorHAnsi"/>
          <w:lang w:val="en-US"/>
        </w:rPr>
      </w:pPr>
      <w:r w:rsidRPr="00D637A3">
        <w:rPr>
          <w:rFonts w:eastAsia="Calibri Light" w:cstheme="minorHAnsi"/>
          <w:lang w:val="en-US"/>
        </w:rPr>
        <w:t xml:space="preserve">4.8. </w:t>
      </w:r>
      <w:r w:rsidR="485BC18B" w:rsidRPr="00D637A3">
        <w:rPr>
          <w:rFonts w:eastAsia="Calibri Light" w:cstheme="minorHAnsi"/>
          <w:lang w:val="en-US"/>
        </w:rPr>
        <w:t xml:space="preserve">Remove the bottom plug from the column and place the column in </w:t>
      </w:r>
      <w:r w:rsidR="00092889" w:rsidRPr="00D637A3">
        <w:rPr>
          <w:rFonts w:eastAsia="Calibri Light" w:cstheme="minorHAnsi"/>
          <w:lang w:val="en-US"/>
        </w:rPr>
        <w:t xml:space="preserve">a 50 mL </w:t>
      </w:r>
      <w:r w:rsidR="485BC18B" w:rsidRPr="00D637A3">
        <w:rPr>
          <w:rFonts w:eastAsia="Calibri Light" w:cstheme="minorHAnsi"/>
          <w:lang w:val="en-US"/>
        </w:rPr>
        <w:t>centrifuge tube</w:t>
      </w:r>
      <w:r w:rsidR="008C3E03" w:rsidRPr="00D637A3">
        <w:rPr>
          <w:rFonts w:eastAsia="Calibri Light" w:cstheme="minorHAnsi"/>
          <w:lang w:val="en-US"/>
        </w:rPr>
        <w:t xml:space="preserve"> l</w:t>
      </w:r>
      <w:r w:rsidR="2A5A3C96" w:rsidRPr="00D637A3">
        <w:rPr>
          <w:rFonts w:eastAsia="Calibri Light" w:cstheme="minorHAnsi"/>
          <w:lang w:val="en-US"/>
        </w:rPr>
        <w:t>abel</w:t>
      </w:r>
      <w:r w:rsidR="008C3E03" w:rsidRPr="00D637A3">
        <w:rPr>
          <w:rFonts w:eastAsia="Calibri Light" w:cstheme="minorHAnsi"/>
          <w:lang w:val="en-US"/>
        </w:rPr>
        <w:t>ed</w:t>
      </w:r>
      <w:r w:rsidR="2A5A3C96" w:rsidRPr="00D637A3">
        <w:rPr>
          <w:rFonts w:eastAsia="Calibri Light" w:cstheme="minorHAnsi"/>
          <w:lang w:val="en-US"/>
        </w:rPr>
        <w:t xml:space="preserve"> </w:t>
      </w:r>
      <w:r w:rsidR="2A5A3C96" w:rsidRPr="00D637A3">
        <w:rPr>
          <w:rFonts w:eastAsia="Calibri Light" w:cstheme="minorHAnsi"/>
          <w:b/>
          <w:lang w:val="en-US"/>
        </w:rPr>
        <w:t>flow</w:t>
      </w:r>
      <w:r w:rsidR="002F3BF7" w:rsidRPr="00D637A3">
        <w:rPr>
          <w:rFonts w:eastAsia="Calibri Light" w:cstheme="minorHAnsi"/>
          <w:b/>
          <w:lang w:val="en-US"/>
        </w:rPr>
        <w:t xml:space="preserve"> </w:t>
      </w:r>
      <w:r w:rsidR="2A5A3C96" w:rsidRPr="00D637A3">
        <w:rPr>
          <w:rFonts w:eastAsia="Calibri Light" w:cstheme="minorHAnsi"/>
          <w:b/>
          <w:lang w:val="en-US"/>
        </w:rPr>
        <w:t>through</w:t>
      </w:r>
      <w:r w:rsidR="2A5A3C96" w:rsidRPr="00D637A3">
        <w:rPr>
          <w:rFonts w:eastAsia="Calibri Light" w:cstheme="minorHAnsi"/>
          <w:lang w:val="en-US"/>
        </w:rPr>
        <w:t xml:space="preserve">. Centrifuge </w:t>
      </w:r>
      <w:r w:rsidR="00092889" w:rsidRPr="00D637A3">
        <w:rPr>
          <w:rFonts w:eastAsia="Calibri Light" w:cstheme="minorHAnsi"/>
          <w:lang w:val="en-US"/>
        </w:rPr>
        <w:t xml:space="preserve">the </w:t>
      </w:r>
      <w:r w:rsidR="2A5A3C96" w:rsidRPr="00D637A3">
        <w:rPr>
          <w:rFonts w:eastAsia="Calibri Light" w:cstheme="minorHAnsi"/>
          <w:lang w:val="en-US"/>
        </w:rPr>
        <w:t xml:space="preserve">column at 700 </w:t>
      </w:r>
      <w:r w:rsidRPr="00D637A3">
        <w:rPr>
          <w:rFonts w:eastAsia="Calibri Light" w:cstheme="minorHAnsi"/>
          <w:lang w:val="en-US"/>
        </w:rPr>
        <w:t xml:space="preserve">× </w:t>
      </w:r>
      <w:r w:rsidRPr="00D637A3">
        <w:rPr>
          <w:rFonts w:eastAsia="Calibri Light" w:cstheme="minorHAnsi"/>
          <w:i/>
          <w:iCs/>
          <w:lang w:val="en-US"/>
        </w:rPr>
        <w:t>g</w:t>
      </w:r>
      <w:r w:rsidR="2A5A3C96" w:rsidRPr="00D637A3">
        <w:rPr>
          <w:rFonts w:eastAsia="Calibri Light" w:cstheme="minorHAnsi"/>
          <w:lang w:val="en-US"/>
        </w:rPr>
        <w:t xml:space="preserve"> for 2 </w:t>
      </w:r>
      <w:r w:rsidR="7E556ECE" w:rsidRPr="00D637A3">
        <w:rPr>
          <w:rFonts w:eastAsia="Calibri Light" w:cstheme="minorHAnsi"/>
          <w:lang w:val="en-US"/>
        </w:rPr>
        <w:t>min</w:t>
      </w:r>
      <w:r w:rsidR="2A5A3C96" w:rsidRPr="00D637A3">
        <w:rPr>
          <w:rFonts w:eastAsia="Calibri Light" w:cstheme="minorHAnsi"/>
          <w:lang w:val="en-US"/>
        </w:rPr>
        <w:t xml:space="preserve"> to collect the flow through.</w:t>
      </w:r>
    </w:p>
    <w:p w14:paraId="766F6E03" w14:textId="55385E07" w:rsidR="005B0627" w:rsidRPr="00D637A3" w:rsidRDefault="005B0627" w:rsidP="00D637A3">
      <w:pPr>
        <w:jc w:val="both"/>
        <w:textAlignment w:val="baseline"/>
        <w:rPr>
          <w:rFonts w:eastAsia="Calibri Light" w:cstheme="minorHAnsi"/>
          <w:lang w:val="en-US"/>
        </w:rPr>
      </w:pPr>
    </w:p>
    <w:p w14:paraId="018B6547" w14:textId="19DE2173" w:rsidR="005B0627" w:rsidRPr="00D637A3" w:rsidRDefault="00FD4B60" w:rsidP="00D637A3">
      <w:pPr>
        <w:jc w:val="both"/>
        <w:textAlignment w:val="baseline"/>
        <w:rPr>
          <w:rFonts w:eastAsia="Calibri Light" w:cstheme="minorHAnsi"/>
          <w:lang w:val="en-US"/>
        </w:rPr>
      </w:pPr>
      <w:r w:rsidRPr="00D637A3">
        <w:rPr>
          <w:rFonts w:eastAsia="Calibri Light" w:cstheme="minorHAnsi"/>
          <w:lang w:val="en-US"/>
        </w:rPr>
        <w:t xml:space="preserve">4.9. </w:t>
      </w:r>
      <w:r w:rsidR="004C1773">
        <w:rPr>
          <w:rFonts w:eastAsia="Calibri Light" w:cstheme="minorHAnsi"/>
          <w:lang w:val="en-US"/>
        </w:rPr>
        <w:t>A</w:t>
      </w:r>
      <w:r w:rsidR="002E6FAA" w:rsidRPr="00D637A3">
        <w:rPr>
          <w:rFonts w:eastAsia="Calibri Light" w:cstheme="minorHAnsi"/>
          <w:lang w:val="en-US"/>
        </w:rPr>
        <w:t xml:space="preserve">dd 6 mL </w:t>
      </w:r>
      <w:r w:rsidR="477CFF69" w:rsidRPr="00D637A3">
        <w:rPr>
          <w:rFonts w:eastAsia="Calibri Light" w:cstheme="minorHAnsi"/>
          <w:lang w:val="en-US"/>
        </w:rPr>
        <w:t>of wash buffer</w:t>
      </w:r>
      <w:r w:rsidR="002E6FAA" w:rsidRPr="00D637A3">
        <w:rPr>
          <w:rFonts w:eastAsia="Calibri Light" w:cstheme="minorHAnsi"/>
          <w:lang w:val="en-US"/>
        </w:rPr>
        <w:t xml:space="preserve"> to the column</w:t>
      </w:r>
      <w:r w:rsidR="004C1773">
        <w:rPr>
          <w:rFonts w:eastAsia="Calibri Light" w:cstheme="minorHAnsi"/>
          <w:lang w:val="en-US"/>
        </w:rPr>
        <w:t xml:space="preserve"> to wash the resin</w:t>
      </w:r>
      <w:r w:rsidR="477CFF69" w:rsidRPr="00D637A3">
        <w:rPr>
          <w:rFonts w:eastAsia="Calibri Light" w:cstheme="minorHAnsi"/>
          <w:lang w:val="en-US"/>
        </w:rPr>
        <w:t>. Centrifuge</w:t>
      </w:r>
      <w:r w:rsidRPr="00D637A3">
        <w:rPr>
          <w:rFonts w:eastAsia="Calibri Light" w:cstheme="minorHAnsi"/>
          <w:lang w:val="en-US"/>
        </w:rPr>
        <w:t xml:space="preserve"> the</w:t>
      </w:r>
      <w:r w:rsidR="477CFF69" w:rsidRPr="00D637A3">
        <w:rPr>
          <w:rFonts w:eastAsia="Calibri Light" w:cstheme="minorHAnsi"/>
          <w:lang w:val="en-US"/>
        </w:rPr>
        <w:t xml:space="preserve"> column at 700 </w:t>
      </w:r>
      <w:r w:rsidRPr="00D637A3">
        <w:rPr>
          <w:rFonts w:eastAsia="Calibri Light" w:cstheme="minorHAnsi"/>
          <w:lang w:val="en-US"/>
        </w:rPr>
        <w:t xml:space="preserve">× </w:t>
      </w:r>
      <w:r w:rsidRPr="00D637A3">
        <w:rPr>
          <w:rFonts w:eastAsia="Calibri Light" w:cstheme="minorHAnsi"/>
          <w:i/>
          <w:iCs/>
          <w:lang w:val="en-US"/>
        </w:rPr>
        <w:t>g</w:t>
      </w:r>
      <w:r w:rsidR="477CFF69" w:rsidRPr="00D637A3">
        <w:rPr>
          <w:rFonts w:eastAsia="Calibri Light" w:cstheme="minorHAnsi"/>
          <w:lang w:val="en-US"/>
        </w:rPr>
        <w:t xml:space="preserve"> for 2 </w:t>
      </w:r>
      <w:r w:rsidR="7E556ECE" w:rsidRPr="00D637A3">
        <w:rPr>
          <w:rFonts w:eastAsia="Calibri Light" w:cstheme="minorHAnsi"/>
          <w:lang w:val="en-US"/>
        </w:rPr>
        <w:t>min</w:t>
      </w:r>
      <w:r w:rsidR="477CFF69" w:rsidRPr="00D637A3">
        <w:rPr>
          <w:rFonts w:eastAsia="Calibri Light" w:cstheme="minorHAnsi"/>
          <w:lang w:val="en-US"/>
        </w:rPr>
        <w:t xml:space="preserve"> </w:t>
      </w:r>
      <w:r w:rsidR="1C4BF35E" w:rsidRPr="00D637A3">
        <w:rPr>
          <w:rFonts w:eastAsia="Calibri Light" w:cstheme="minorHAnsi"/>
          <w:lang w:val="en-US"/>
        </w:rPr>
        <w:t>to</w:t>
      </w:r>
      <w:r w:rsidR="477CFF69" w:rsidRPr="00D637A3">
        <w:rPr>
          <w:rFonts w:eastAsia="Calibri Light" w:cstheme="minorHAnsi"/>
          <w:lang w:val="en-US"/>
        </w:rPr>
        <w:t xml:space="preserve"> collect </w:t>
      </w:r>
      <w:r w:rsidRPr="00D637A3">
        <w:rPr>
          <w:rFonts w:eastAsia="Calibri Light" w:cstheme="minorHAnsi"/>
          <w:lang w:val="en-US"/>
        </w:rPr>
        <w:t xml:space="preserve">the </w:t>
      </w:r>
      <w:r w:rsidR="477CFF69" w:rsidRPr="00D637A3">
        <w:rPr>
          <w:rFonts w:eastAsia="Calibri Light" w:cstheme="minorHAnsi"/>
          <w:lang w:val="en-US"/>
        </w:rPr>
        <w:t xml:space="preserve">fraction in a new </w:t>
      </w:r>
      <w:r w:rsidR="5A6B6F44" w:rsidRPr="00D637A3">
        <w:rPr>
          <w:rFonts w:eastAsia="Calibri Light" w:cstheme="minorHAnsi"/>
          <w:lang w:val="en-US"/>
        </w:rPr>
        <w:t>centrifuge tube</w:t>
      </w:r>
      <w:r w:rsidRPr="00D637A3">
        <w:rPr>
          <w:rFonts w:eastAsia="Calibri Light" w:cstheme="minorHAnsi"/>
          <w:lang w:val="en-US"/>
        </w:rPr>
        <w:t xml:space="preserve"> l</w:t>
      </w:r>
      <w:r w:rsidR="5A6B6F44" w:rsidRPr="00D637A3">
        <w:rPr>
          <w:rFonts w:eastAsia="Calibri Light" w:cstheme="minorHAnsi"/>
          <w:lang w:val="en-US"/>
        </w:rPr>
        <w:t>abel</w:t>
      </w:r>
      <w:r w:rsidRPr="00D637A3">
        <w:rPr>
          <w:rFonts w:eastAsia="Calibri Light" w:cstheme="minorHAnsi"/>
          <w:lang w:val="en-US"/>
        </w:rPr>
        <w:t>ed</w:t>
      </w:r>
      <w:r w:rsidR="5A6B6F44" w:rsidRPr="00D637A3">
        <w:rPr>
          <w:rFonts w:eastAsia="Calibri Light" w:cstheme="minorHAnsi"/>
          <w:lang w:val="en-US"/>
        </w:rPr>
        <w:t xml:space="preserve"> </w:t>
      </w:r>
      <w:r w:rsidR="5A6B6F44" w:rsidRPr="00D637A3">
        <w:rPr>
          <w:rFonts w:eastAsia="Calibri Light" w:cstheme="minorHAnsi"/>
          <w:b/>
          <w:lang w:val="en-US"/>
        </w:rPr>
        <w:t>wash 1</w:t>
      </w:r>
      <w:r w:rsidR="000C1108" w:rsidRPr="00D637A3">
        <w:rPr>
          <w:rFonts w:eastAsia="Calibri Light" w:cstheme="minorHAnsi"/>
          <w:b/>
          <w:lang w:val="en-US"/>
        </w:rPr>
        <w:t xml:space="preserve">. </w:t>
      </w:r>
      <w:r w:rsidR="000C1108" w:rsidRPr="00D637A3">
        <w:rPr>
          <w:rFonts w:eastAsia="Calibri Light" w:cstheme="minorHAnsi"/>
          <w:lang w:val="en-US"/>
        </w:rPr>
        <w:t>R</w:t>
      </w:r>
      <w:r w:rsidR="5A6B6F44" w:rsidRPr="00D637A3">
        <w:rPr>
          <w:rFonts w:eastAsia="Calibri Light" w:cstheme="minorHAnsi"/>
          <w:lang w:val="en-US"/>
        </w:rPr>
        <w:t xml:space="preserve">epeat this step two more times for a total of 3 separate </w:t>
      </w:r>
      <w:r w:rsidR="00A67537" w:rsidRPr="00D637A3">
        <w:rPr>
          <w:rFonts w:eastAsia="Calibri Light" w:cstheme="minorHAnsi"/>
          <w:lang w:val="en-US"/>
        </w:rPr>
        <w:t>fractions</w:t>
      </w:r>
      <w:r w:rsidR="00C322A8" w:rsidRPr="00D637A3">
        <w:rPr>
          <w:rFonts w:eastAsia="Calibri Light" w:cstheme="minorHAnsi"/>
          <w:lang w:val="en-US"/>
        </w:rPr>
        <w:t>,</w:t>
      </w:r>
      <w:r w:rsidR="00A67537" w:rsidRPr="00D637A3">
        <w:rPr>
          <w:rFonts w:eastAsia="Calibri Light" w:cstheme="minorHAnsi"/>
          <w:lang w:val="en-US"/>
        </w:rPr>
        <w:t xml:space="preserve"> and</w:t>
      </w:r>
      <w:r w:rsidR="000C1108" w:rsidRPr="00D637A3">
        <w:rPr>
          <w:rFonts w:eastAsia="Calibri Light" w:cstheme="minorHAnsi"/>
          <w:lang w:val="en-US"/>
        </w:rPr>
        <w:t xml:space="preserve"> collect </w:t>
      </w:r>
      <w:r w:rsidR="002F3450" w:rsidRPr="00D637A3">
        <w:rPr>
          <w:rFonts w:eastAsia="Calibri Light" w:cstheme="minorHAnsi"/>
          <w:lang w:val="en-US"/>
        </w:rPr>
        <w:t xml:space="preserve">the </w:t>
      </w:r>
      <w:r w:rsidR="009F3C0B" w:rsidRPr="00D637A3">
        <w:rPr>
          <w:rFonts w:eastAsia="Calibri Light" w:cstheme="minorHAnsi"/>
          <w:lang w:val="en-US"/>
        </w:rPr>
        <w:t>fraction</w:t>
      </w:r>
      <w:r w:rsidR="002F3450" w:rsidRPr="00D637A3">
        <w:rPr>
          <w:rFonts w:eastAsia="Calibri Light" w:cstheme="minorHAnsi"/>
          <w:lang w:val="en-US"/>
        </w:rPr>
        <w:t>s</w:t>
      </w:r>
      <w:r w:rsidR="5498F48A" w:rsidRPr="00D637A3">
        <w:rPr>
          <w:rFonts w:eastAsia="Calibri Light" w:cstheme="minorHAnsi"/>
          <w:lang w:val="en-US"/>
        </w:rPr>
        <w:t xml:space="preserve"> in separate centrifuge tube</w:t>
      </w:r>
      <w:r w:rsidR="002F3450" w:rsidRPr="00D637A3">
        <w:rPr>
          <w:rFonts w:eastAsia="Calibri Light" w:cstheme="minorHAnsi"/>
          <w:lang w:val="en-US"/>
        </w:rPr>
        <w:t>s</w:t>
      </w:r>
      <w:r w:rsidR="5498F48A" w:rsidRPr="00D637A3">
        <w:rPr>
          <w:rFonts w:eastAsia="Calibri Light" w:cstheme="minorHAnsi"/>
          <w:lang w:val="en-US"/>
        </w:rPr>
        <w:t xml:space="preserve"> (</w:t>
      </w:r>
      <w:r w:rsidR="5498F48A" w:rsidRPr="00D637A3">
        <w:rPr>
          <w:rFonts w:eastAsia="Calibri Light" w:cstheme="minorHAnsi"/>
          <w:b/>
          <w:lang w:val="en-US"/>
        </w:rPr>
        <w:t xml:space="preserve">wash 2 </w:t>
      </w:r>
      <w:r w:rsidR="5498F48A" w:rsidRPr="00D637A3">
        <w:rPr>
          <w:rFonts w:eastAsia="Calibri Light" w:cstheme="minorHAnsi"/>
          <w:lang w:val="en-US"/>
        </w:rPr>
        <w:t xml:space="preserve">and </w:t>
      </w:r>
      <w:r w:rsidR="5498F48A" w:rsidRPr="00D637A3">
        <w:rPr>
          <w:rFonts w:eastAsia="Calibri Light" w:cstheme="minorHAnsi"/>
          <w:b/>
          <w:lang w:val="en-US"/>
        </w:rPr>
        <w:t>wash 3</w:t>
      </w:r>
      <w:r w:rsidR="5498F48A" w:rsidRPr="00D637A3">
        <w:rPr>
          <w:rFonts w:eastAsia="Calibri Light" w:cstheme="minorHAnsi"/>
          <w:lang w:val="en-US"/>
        </w:rPr>
        <w:t>).</w:t>
      </w:r>
      <w:r w:rsidR="5A283627" w:rsidRPr="00D637A3">
        <w:rPr>
          <w:rFonts w:eastAsia="Calibri Light" w:cstheme="minorHAnsi"/>
          <w:lang w:val="en-US"/>
        </w:rPr>
        <w:t xml:space="preserve"> </w:t>
      </w:r>
    </w:p>
    <w:p w14:paraId="0B6F8E77" w14:textId="7A6F5D00" w:rsidR="005B0627" w:rsidRPr="00D637A3" w:rsidRDefault="005B0627" w:rsidP="00D637A3">
      <w:pPr>
        <w:jc w:val="both"/>
        <w:textAlignment w:val="baseline"/>
        <w:rPr>
          <w:rFonts w:eastAsia="Calibri Light" w:cstheme="minorHAnsi"/>
          <w:lang w:val="en-US"/>
        </w:rPr>
      </w:pPr>
    </w:p>
    <w:p w14:paraId="6FE5F976" w14:textId="2C9E7BE4" w:rsidR="005B0627" w:rsidRPr="00D637A3" w:rsidRDefault="00866FB4" w:rsidP="00D637A3">
      <w:pPr>
        <w:jc w:val="both"/>
        <w:textAlignment w:val="baseline"/>
        <w:rPr>
          <w:rFonts w:eastAsia="Calibri Light" w:cstheme="minorHAnsi"/>
          <w:lang w:val="en-US"/>
        </w:rPr>
      </w:pPr>
      <w:r w:rsidRPr="00D637A3">
        <w:rPr>
          <w:rFonts w:eastAsia="Calibri Light" w:cstheme="minorHAnsi"/>
          <w:lang w:val="en-US"/>
        </w:rPr>
        <w:t xml:space="preserve">4.10. </w:t>
      </w:r>
      <w:r w:rsidR="004C1773">
        <w:rPr>
          <w:rFonts w:eastAsia="Calibri Light" w:cstheme="minorHAnsi"/>
          <w:lang w:val="en-US"/>
        </w:rPr>
        <w:t>A</w:t>
      </w:r>
      <w:r w:rsidR="00996E47" w:rsidRPr="00D637A3">
        <w:rPr>
          <w:rFonts w:eastAsia="Calibri Light" w:cstheme="minorHAnsi"/>
          <w:lang w:val="en-US"/>
        </w:rPr>
        <w:t xml:space="preserve">dd </w:t>
      </w:r>
      <w:r w:rsidR="002E6FAA" w:rsidRPr="00D637A3">
        <w:rPr>
          <w:rFonts w:eastAsia="Calibri Light" w:cstheme="minorHAnsi"/>
          <w:lang w:val="en-US"/>
        </w:rPr>
        <w:t>3 mL</w:t>
      </w:r>
      <w:r w:rsidR="00996E47" w:rsidRPr="00D637A3">
        <w:rPr>
          <w:rFonts w:eastAsia="Calibri Light" w:cstheme="minorHAnsi"/>
          <w:lang w:val="en-US"/>
        </w:rPr>
        <w:t xml:space="preserve"> of elution buffer</w:t>
      </w:r>
      <w:r w:rsidR="004C1773">
        <w:rPr>
          <w:rFonts w:eastAsia="Calibri Light" w:cstheme="minorHAnsi"/>
          <w:lang w:val="en-US"/>
        </w:rPr>
        <w:t xml:space="preserve"> to elute the His-tagged proteins from the resin</w:t>
      </w:r>
      <w:r w:rsidR="00996E47" w:rsidRPr="00D637A3">
        <w:rPr>
          <w:rFonts w:eastAsia="Calibri Light" w:cstheme="minorHAnsi"/>
          <w:lang w:val="en-US"/>
        </w:rPr>
        <w:t>. Centrifuge</w:t>
      </w:r>
      <w:r w:rsidR="00080F59" w:rsidRPr="00D637A3">
        <w:rPr>
          <w:rFonts w:eastAsia="Calibri Light" w:cstheme="minorHAnsi"/>
          <w:lang w:val="en-US"/>
        </w:rPr>
        <w:t xml:space="preserve"> the</w:t>
      </w:r>
      <w:r w:rsidR="00996E47" w:rsidRPr="00D637A3">
        <w:rPr>
          <w:rFonts w:eastAsia="Calibri Light" w:cstheme="minorHAnsi"/>
          <w:lang w:val="en-US"/>
        </w:rPr>
        <w:t xml:space="preserve"> column at 700 </w:t>
      </w:r>
      <w:r w:rsidR="00080F59" w:rsidRPr="00D637A3">
        <w:rPr>
          <w:rFonts w:eastAsia="Calibri Light" w:cstheme="minorHAnsi"/>
          <w:lang w:val="en-US"/>
        </w:rPr>
        <w:t xml:space="preserve">× </w:t>
      </w:r>
      <w:r w:rsidR="00080F59" w:rsidRPr="00D637A3">
        <w:rPr>
          <w:rFonts w:eastAsia="Calibri Light" w:cstheme="minorHAnsi"/>
          <w:i/>
          <w:iCs/>
          <w:lang w:val="en-US"/>
        </w:rPr>
        <w:t>g</w:t>
      </w:r>
      <w:r w:rsidR="00996E47" w:rsidRPr="00D637A3">
        <w:rPr>
          <w:rFonts w:eastAsia="Calibri Light" w:cstheme="minorHAnsi"/>
          <w:lang w:val="en-US"/>
        </w:rPr>
        <w:t xml:space="preserve"> for 2 </w:t>
      </w:r>
      <w:r w:rsidR="7E556ECE" w:rsidRPr="00D637A3">
        <w:rPr>
          <w:rFonts w:eastAsia="Calibri Light" w:cstheme="minorHAnsi"/>
          <w:lang w:val="en-US"/>
        </w:rPr>
        <w:t>min</w:t>
      </w:r>
      <w:r w:rsidR="444CE20C" w:rsidRPr="00D637A3">
        <w:rPr>
          <w:rFonts w:eastAsia="Calibri Light" w:cstheme="minorHAnsi"/>
          <w:lang w:val="en-US"/>
        </w:rPr>
        <w:t xml:space="preserve"> </w:t>
      </w:r>
      <w:r w:rsidR="105809D9" w:rsidRPr="00D637A3">
        <w:rPr>
          <w:rFonts w:eastAsia="Calibri Light" w:cstheme="minorHAnsi"/>
          <w:lang w:val="en-US"/>
        </w:rPr>
        <w:t>to collect fraction in a new centrifuge tube</w:t>
      </w:r>
      <w:r w:rsidR="00D66BB6" w:rsidRPr="00D637A3">
        <w:rPr>
          <w:rFonts w:eastAsia="Calibri Light" w:cstheme="minorHAnsi"/>
          <w:lang w:val="en-US"/>
        </w:rPr>
        <w:t xml:space="preserve"> l</w:t>
      </w:r>
      <w:r w:rsidR="105809D9" w:rsidRPr="00D637A3">
        <w:rPr>
          <w:rFonts w:eastAsia="Calibri Light" w:cstheme="minorHAnsi"/>
          <w:lang w:val="en-US"/>
        </w:rPr>
        <w:t>abel</w:t>
      </w:r>
      <w:r w:rsidR="00D66BB6" w:rsidRPr="00D637A3">
        <w:rPr>
          <w:rFonts w:eastAsia="Calibri Light" w:cstheme="minorHAnsi"/>
          <w:lang w:val="en-US"/>
        </w:rPr>
        <w:t>ed</w:t>
      </w:r>
      <w:r w:rsidR="105809D9" w:rsidRPr="00D637A3">
        <w:rPr>
          <w:rFonts w:eastAsia="Calibri Light" w:cstheme="minorHAnsi"/>
          <w:lang w:val="en-US"/>
        </w:rPr>
        <w:t xml:space="preserve"> </w:t>
      </w:r>
      <w:r w:rsidR="105809D9" w:rsidRPr="00D637A3">
        <w:rPr>
          <w:rFonts w:eastAsia="Calibri Light" w:cstheme="minorHAnsi"/>
          <w:b/>
          <w:lang w:val="en-US"/>
        </w:rPr>
        <w:t>elu</w:t>
      </w:r>
      <w:r w:rsidR="002E6FAA" w:rsidRPr="00D637A3">
        <w:rPr>
          <w:rFonts w:eastAsia="Calibri Light" w:cstheme="minorHAnsi"/>
          <w:b/>
          <w:lang w:val="en-US"/>
        </w:rPr>
        <w:t>a</w:t>
      </w:r>
      <w:r w:rsidR="105809D9" w:rsidRPr="00D637A3">
        <w:rPr>
          <w:rFonts w:eastAsia="Calibri Light" w:cstheme="minorHAnsi"/>
          <w:b/>
          <w:lang w:val="en-US"/>
        </w:rPr>
        <w:t>te 1</w:t>
      </w:r>
      <w:r w:rsidR="000C1108" w:rsidRPr="00D637A3">
        <w:rPr>
          <w:rFonts w:eastAsia="Calibri Light" w:cstheme="minorHAnsi"/>
          <w:lang w:val="en-US"/>
        </w:rPr>
        <w:t>. R</w:t>
      </w:r>
      <w:r w:rsidR="105809D9" w:rsidRPr="00D637A3">
        <w:rPr>
          <w:rFonts w:eastAsia="Calibri Light" w:cstheme="minorHAnsi"/>
          <w:lang w:val="en-US"/>
        </w:rPr>
        <w:t xml:space="preserve">epeat this step two more times for a total of 3 separate </w:t>
      </w:r>
      <w:r w:rsidR="00A67537" w:rsidRPr="00D637A3">
        <w:rPr>
          <w:rFonts w:eastAsia="Calibri Light" w:cstheme="minorHAnsi"/>
          <w:lang w:val="en-US"/>
        </w:rPr>
        <w:t>fractions</w:t>
      </w:r>
      <w:r w:rsidR="00492CD7" w:rsidRPr="00D637A3">
        <w:rPr>
          <w:rFonts w:eastAsia="Calibri Light" w:cstheme="minorHAnsi"/>
          <w:lang w:val="en-US"/>
        </w:rPr>
        <w:t>,</w:t>
      </w:r>
      <w:r w:rsidR="00A67537" w:rsidRPr="00D637A3">
        <w:rPr>
          <w:rFonts w:eastAsia="Calibri Light" w:cstheme="minorHAnsi"/>
          <w:lang w:val="en-US"/>
        </w:rPr>
        <w:t xml:space="preserve"> and</w:t>
      </w:r>
      <w:r w:rsidR="000C1108" w:rsidRPr="00D637A3">
        <w:rPr>
          <w:rFonts w:eastAsia="Calibri Light" w:cstheme="minorHAnsi"/>
          <w:lang w:val="en-US"/>
        </w:rPr>
        <w:t xml:space="preserve"> collect </w:t>
      </w:r>
      <w:r w:rsidR="002F3450" w:rsidRPr="00D637A3">
        <w:rPr>
          <w:rFonts w:eastAsia="Calibri Light" w:cstheme="minorHAnsi"/>
          <w:lang w:val="en-US"/>
        </w:rPr>
        <w:t>the</w:t>
      </w:r>
      <w:r w:rsidR="000C1108" w:rsidRPr="00D637A3">
        <w:rPr>
          <w:rFonts w:eastAsia="Calibri Light" w:cstheme="minorHAnsi"/>
          <w:lang w:val="en-US"/>
        </w:rPr>
        <w:t xml:space="preserve"> </w:t>
      </w:r>
      <w:r w:rsidR="105809D9" w:rsidRPr="00D637A3">
        <w:rPr>
          <w:rFonts w:eastAsia="Calibri Light" w:cstheme="minorHAnsi"/>
          <w:lang w:val="en-US"/>
        </w:rPr>
        <w:t>fraction</w:t>
      </w:r>
      <w:r w:rsidR="002F3450" w:rsidRPr="00D637A3">
        <w:rPr>
          <w:rFonts w:eastAsia="Calibri Light" w:cstheme="minorHAnsi"/>
          <w:lang w:val="en-US"/>
        </w:rPr>
        <w:t>s</w:t>
      </w:r>
      <w:r w:rsidR="000C1108" w:rsidRPr="00D637A3">
        <w:rPr>
          <w:rFonts w:eastAsia="Calibri Light" w:cstheme="minorHAnsi"/>
          <w:lang w:val="en-US"/>
        </w:rPr>
        <w:t xml:space="preserve"> </w:t>
      </w:r>
      <w:r w:rsidR="105809D9" w:rsidRPr="00D637A3">
        <w:rPr>
          <w:rFonts w:eastAsia="Calibri Light" w:cstheme="minorHAnsi"/>
          <w:lang w:val="en-US"/>
        </w:rPr>
        <w:t>into separate centrifuge tube</w:t>
      </w:r>
      <w:r w:rsidR="002F3450" w:rsidRPr="00D637A3">
        <w:rPr>
          <w:rFonts w:eastAsia="Calibri Light" w:cstheme="minorHAnsi"/>
          <w:lang w:val="en-US"/>
        </w:rPr>
        <w:t>s</w:t>
      </w:r>
      <w:r w:rsidR="105809D9" w:rsidRPr="00D637A3">
        <w:rPr>
          <w:rFonts w:eastAsia="Calibri Light" w:cstheme="minorHAnsi"/>
          <w:lang w:val="en-US"/>
        </w:rPr>
        <w:t xml:space="preserve"> (</w:t>
      </w:r>
      <w:r w:rsidR="105809D9" w:rsidRPr="00D637A3">
        <w:rPr>
          <w:rFonts w:eastAsia="Calibri Light" w:cstheme="minorHAnsi"/>
          <w:b/>
          <w:lang w:val="en-US"/>
        </w:rPr>
        <w:t>elu</w:t>
      </w:r>
      <w:r w:rsidR="002E6FAA" w:rsidRPr="00D637A3">
        <w:rPr>
          <w:rFonts w:eastAsia="Calibri Light" w:cstheme="minorHAnsi"/>
          <w:b/>
          <w:lang w:val="en-US"/>
        </w:rPr>
        <w:t>a</w:t>
      </w:r>
      <w:r w:rsidR="105809D9" w:rsidRPr="00D637A3">
        <w:rPr>
          <w:rFonts w:eastAsia="Calibri Light" w:cstheme="minorHAnsi"/>
          <w:b/>
          <w:lang w:val="en-US"/>
        </w:rPr>
        <w:t>te 2</w:t>
      </w:r>
      <w:r w:rsidR="105809D9" w:rsidRPr="00D637A3">
        <w:rPr>
          <w:rFonts w:eastAsia="Calibri Light" w:cstheme="minorHAnsi"/>
          <w:lang w:val="en-US"/>
        </w:rPr>
        <w:t xml:space="preserve"> and </w:t>
      </w:r>
      <w:r w:rsidR="105809D9" w:rsidRPr="00D637A3">
        <w:rPr>
          <w:rFonts w:eastAsia="Calibri Light" w:cstheme="minorHAnsi"/>
          <w:b/>
          <w:lang w:val="en-US"/>
        </w:rPr>
        <w:t>elu</w:t>
      </w:r>
      <w:r w:rsidR="002E6FAA" w:rsidRPr="00D637A3">
        <w:rPr>
          <w:rFonts w:eastAsia="Calibri Light" w:cstheme="minorHAnsi"/>
          <w:b/>
          <w:lang w:val="en-US"/>
        </w:rPr>
        <w:t>a</w:t>
      </w:r>
      <w:r w:rsidR="105809D9" w:rsidRPr="00D637A3">
        <w:rPr>
          <w:rFonts w:eastAsia="Calibri Light" w:cstheme="minorHAnsi"/>
          <w:b/>
          <w:lang w:val="en-US"/>
        </w:rPr>
        <w:t>te 3</w:t>
      </w:r>
      <w:r w:rsidR="105809D9" w:rsidRPr="00D637A3">
        <w:rPr>
          <w:rFonts w:eastAsia="Calibri Light" w:cstheme="minorHAnsi"/>
          <w:lang w:val="en-US"/>
        </w:rPr>
        <w:t>).</w:t>
      </w:r>
    </w:p>
    <w:p w14:paraId="10F800FC" w14:textId="0830E8A2" w:rsidR="005B0627" w:rsidRPr="00D637A3" w:rsidRDefault="005B0627" w:rsidP="00D637A3">
      <w:pPr>
        <w:jc w:val="both"/>
        <w:textAlignment w:val="baseline"/>
        <w:rPr>
          <w:rFonts w:eastAsia="Calibri Light" w:cstheme="minorHAnsi"/>
          <w:lang w:val="en-US"/>
        </w:rPr>
      </w:pPr>
    </w:p>
    <w:p w14:paraId="1B265810" w14:textId="775A0C23" w:rsidR="005B0627" w:rsidRPr="00D637A3" w:rsidRDefault="001C0F05" w:rsidP="00D637A3">
      <w:pPr>
        <w:jc w:val="both"/>
        <w:textAlignment w:val="baseline"/>
        <w:rPr>
          <w:rFonts w:eastAsia="Calibri Light" w:cstheme="minorHAnsi"/>
          <w:lang w:val="en-US"/>
        </w:rPr>
      </w:pPr>
      <w:r w:rsidRPr="00D637A3">
        <w:rPr>
          <w:rFonts w:eastAsia="Calibri Light" w:cstheme="minorHAnsi"/>
          <w:lang w:val="en-US"/>
        </w:rPr>
        <w:t xml:space="preserve">4.11. </w:t>
      </w:r>
      <w:r w:rsidR="65565531" w:rsidRPr="00D637A3">
        <w:rPr>
          <w:rFonts w:eastAsia="Calibri Light" w:cstheme="minorHAnsi"/>
          <w:lang w:val="en-US"/>
        </w:rPr>
        <w:t xml:space="preserve">Combine </w:t>
      </w:r>
      <w:r w:rsidRPr="00D637A3">
        <w:rPr>
          <w:rFonts w:eastAsia="Calibri Light" w:cstheme="minorHAnsi"/>
          <w:lang w:val="en-US"/>
        </w:rPr>
        <w:t xml:space="preserve">the </w:t>
      </w:r>
      <w:r w:rsidR="65565531" w:rsidRPr="00D637A3">
        <w:rPr>
          <w:rFonts w:eastAsia="Calibri Light" w:cstheme="minorHAnsi"/>
          <w:lang w:val="en-US"/>
        </w:rPr>
        <w:t>elu</w:t>
      </w:r>
      <w:r w:rsidR="4EC06107" w:rsidRPr="00D637A3">
        <w:rPr>
          <w:rFonts w:eastAsia="Calibri Light" w:cstheme="minorHAnsi"/>
          <w:lang w:val="en-US"/>
        </w:rPr>
        <w:t>a</w:t>
      </w:r>
      <w:r w:rsidR="00A67537" w:rsidRPr="00D637A3">
        <w:rPr>
          <w:rFonts w:eastAsia="Calibri Light" w:cstheme="minorHAnsi"/>
          <w:lang w:val="en-US"/>
        </w:rPr>
        <w:t>tes and</w:t>
      </w:r>
      <w:r w:rsidR="65565531" w:rsidRPr="00D637A3">
        <w:rPr>
          <w:rFonts w:eastAsia="Calibri Light" w:cstheme="minorHAnsi"/>
          <w:lang w:val="en-US"/>
        </w:rPr>
        <w:t xml:space="preserve"> perform d</w:t>
      </w:r>
      <w:r w:rsidR="30C40044" w:rsidRPr="00D637A3">
        <w:rPr>
          <w:rFonts w:eastAsia="Calibri Light" w:cstheme="minorHAnsi"/>
          <w:lang w:val="en-US"/>
        </w:rPr>
        <w:t>esalt</w:t>
      </w:r>
      <w:r w:rsidR="68A106E2" w:rsidRPr="00D637A3">
        <w:rPr>
          <w:rFonts w:eastAsia="Calibri Light" w:cstheme="minorHAnsi"/>
          <w:lang w:val="en-US"/>
        </w:rPr>
        <w:t>ing</w:t>
      </w:r>
      <w:r w:rsidR="30C40044" w:rsidRPr="00D637A3">
        <w:rPr>
          <w:rFonts w:eastAsia="Calibri Light" w:cstheme="minorHAnsi"/>
          <w:lang w:val="en-US"/>
        </w:rPr>
        <w:t xml:space="preserve"> </w:t>
      </w:r>
      <w:r w:rsidR="2E928153" w:rsidRPr="00D637A3">
        <w:rPr>
          <w:rFonts w:eastAsia="Calibri Light" w:cstheme="minorHAnsi"/>
          <w:lang w:val="en-US"/>
        </w:rPr>
        <w:t xml:space="preserve">to remove salts from the protein solution. </w:t>
      </w:r>
    </w:p>
    <w:p w14:paraId="4E1AA400" w14:textId="674B70CB" w:rsidR="005B0627" w:rsidRPr="00D637A3" w:rsidRDefault="005B0627" w:rsidP="00D637A3">
      <w:pPr>
        <w:jc w:val="both"/>
        <w:textAlignment w:val="baseline"/>
        <w:rPr>
          <w:rFonts w:eastAsia="Calibri Light" w:cstheme="minorHAnsi"/>
          <w:bCs/>
          <w:lang w:val="en-US"/>
        </w:rPr>
      </w:pPr>
    </w:p>
    <w:p w14:paraId="3210DBA6" w14:textId="2DC4C3D1" w:rsidR="0020292C" w:rsidRPr="00D637A3" w:rsidRDefault="001C0F05" w:rsidP="00D637A3">
      <w:pPr>
        <w:jc w:val="both"/>
        <w:rPr>
          <w:rFonts w:eastAsia="Calibri Light" w:cstheme="minorHAnsi"/>
          <w:b/>
          <w:highlight w:val="yellow"/>
          <w:lang w:val="en-US"/>
        </w:rPr>
      </w:pPr>
      <w:r w:rsidRPr="00D637A3">
        <w:rPr>
          <w:rFonts w:eastAsia="Calibri Light" w:cstheme="minorHAnsi"/>
          <w:bCs/>
          <w:lang w:val="en-US"/>
        </w:rPr>
        <w:t xml:space="preserve">4.11.1. </w:t>
      </w:r>
      <w:r w:rsidR="00D6564B" w:rsidRPr="00D637A3">
        <w:rPr>
          <w:rFonts w:eastAsia="Calibri Light" w:cstheme="minorHAnsi"/>
          <w:lang w:val="en-US"/>
        </w:rPr>
        <w:t xml:space="preserve">Pipette </w:t>
      </w:r>
      <w:r w:rsidR="0054702F" w:rsidRPr="00D637A3">
        <w:rPr>
          <w:rFonts w:eastAsia="Calibri Light" w:cstheme="minorHAnsi"/>
          <w:lang w:val="en-US"/>
        </w:rPr>
        <w:t xml:space="preserve">15 mL of </w:t>
      </w:r>
      <w:r w:rsidR="00D6564B" w:rsidRPr="00D637A3">
        <w:rPr>
          <w:rFonts w:eastAsia="Calibri Light" w:cstheme="minorHAnsi"/>
          <w:lang w:val="en-US"/>
        </w:rPr>
        <w:t>0.05</w:t>
      </w:r>
      <w:r w:rsidR="00E83847" w:rsidRPr="00D637A3">
        <w:rPr>
          <w:rFonts w:eastAsia="Calibri Light" w:cstheme="minorHAnsi"/>
          <w:lang w:val="en-US"/>
        </w:rPr>
        <w:t xml:space="preserve"> </w:t>
      </w:r>
      <w:r w:rsidR="00C226FA" w:rsidRPr="00D637A3">
        <w:rPr>
          <w:rFonts w:eastAsia="Calibri Light" w:cstheme="minorHAnsi"/>
          <w:lang w:val="en-US"/>
        </w:rPr>
        <w:t xml:space="preserve">% </w:t>
      </w:r>
      <w:r w:rsidR="002A3A01" w:rsidRPr="00D637A3">
        <w:rPr>
          <w:rFonts w:eastAsia="Calibri Light" w:cstheme="minorHAnsi"/>
          <w:lang w:val="en-US"/>
        </w:rPr>
        <w:t>w/v</w:t>
      </w:r>
      <w:r w:rsidR="00D6564B" w:rsidRPr="00D637A3">
        <w:rPr>
          <w:rFonts w:eastAsia="Calibri Light" w:cstheme="minorHAnsi"/>
          <w:lang w:val="en-US"/>
        </w:rPr>
        <w:t xml:space="preserve"> polysorbate 20</w:t>
      </w:r>
      <w:r w:rsidR="007B21B4" w:rsidRPr="00D637A3">
        <w:rPr>
          <w:rFonts w:eastAsia="Calibri Light" w:cstheme="minorHAnsi"/>
          <w:lang w:val="en-US"/>
        </w:rPr>
        <w:t xml:space="preserve"> </w:t>
      </w:r>
      <w:r w:rsidR="001F42FF" w:rsidRPr="00D637A3">
        <w:rPr>
          <w:rFonts w:eastAsia="Calibri Light" w:cstheme="minorHAnsi"/>
          <w:lang w:val="en-US"/>
        </w:rPr>
        <w:t xml:space="preserve">over </w:t>
      </w:r>
      <w:r w:rsidR="00C226FA" w:rsidRPr="00D637A3">
        <w:rPr>
          <w:rFonts w:eastAsia="Calibri Light" w:cstheme="minorHAnsi"/>
          <w:lang w:val="en-US"/>
        </w:rPr>
        <w:t>a</w:t>
      </w:r>
      <w:r w:rsidR="370539C2" w:rsidRPr="00D637A3">
        <w:rPr>
          <w:rFonts w:eastAsia="Calibri Light" w:cstheme="minorHAnsi"/>
          <w:lang w:val="en-US"/>
        </w:rPr>
        <w:t xml:space="preserve"> 100 kD</w:t>
      </w:r>
      <w:r w:rsidR="4C6443E4" w:rsidRPr="00D637A3">
        <w:rPr>
          <w:rFonts w:eastAsia="Calibri Light" w:cstheme="minorHAnsi"/>
          <w:lang w:val="en-US"/>
        </w:rPr>
        <w:t>a centrifugal filter unit</w:t>
      </w:r>
      <w:r w:rsidR="4D852DFE" w:rsidRPr="00D637A3">
        <w:rPr>
          <w:rFonts w:eastAsia="Calibri Light" w:cstheme="minorHAnsi"/>
          <w:lang w:val="en-US"/>
        </w:rPr>
        <w:t>.</w:t>
      </w:r>
      <w:r w:rsidR="0378FF52" w:rsidRPr="00D637A3">
        <w:rPr>
          <w:rFonts w:eastAsia="Calibri Light" w:cstheme="minorHAnsi"/>
          <w:lang w:val="en-US"/>
        </w:rPr>
        <w:t xml:space="preserve"> </w:t>
      </w:r>
      <w:r w:rsidR="0020292C" w:rsidRPr="00D637A3">
        <w:rPr>
          <w:rFonts w:eastAsia="Calibri Light" w:cstheme="minorHAnsi"/>
          <w:lang w:val="en-US"/>
        </w:rPr>
        <w:t xml:space="preserve">Centrifuge </w:t>
      </w:r>
      <w:r w:rsidR="006B10A9" w:rsidRPr="00D637A3">
        <w:rPr>
          <w:rFonts w:eastAsia="Calibri Light" w:cstheme="minorHAnsi"/>
          <w:lang w:val="en-US"/>
        </w:rPr>
        <w:t>at 4</w:t>
      </w:r>
      <w:r w:rsidR="00371A97">
        <w:rPr>
          <w:rFonts w:eastAsia="Calibri Light" w:cstheme="minorHAnsi"/>
          <w:lang w:val="en-US"/>
        </w:rPr>
        <w:t>,</w:t>
      </w:r>
      <w:r w:rsidR="006B10A9" w:rsidRPr="00D637A3">
        <w:rPr>
          <w:rFonts w:eastAsia="Calibri Light" w:cstheme="minorHAnsi"/>
          <w:lang w:val="en-US"/>
        </w:rPr>
        <w:t xml:space="preserve">000 </w:t>
      </w:r>
      <w:r w:rsidR="00C226FA" w:rsidRPr="00D637A3">
        <w:rPr>
          <w:rFonts w:eastAsia="Calibri Light" w:cstheme="minorHAnsi"/>
          <w:lang w:val="en-US"/>
        </w:rPr>
        <w:t xml:space="preserve">× </w:t>
      </w:r>
      <w:r w:rsidR="00C226FA" w:rsidRPr="00D637A3">
        <w:rPr>
          <w:rFonts w:eastAsia="Calibri Light" w:cstheme="minorHAnsi"/>
          <w:i/>
          <w:iCs/>
          <w:lang w:val="en-US"/>
        </w:rPr>
        <w:t>g</w:t>
      </w:r>
      <w:r w:rsidR="006B10A9" w:rsidRPr="00D637A3">
        <w:rPr>
          <w:rFonts w:eastAsia="Calibri Light" w:cstheme="minorHAnsi"/>
          <w:lang w:val="en-US"/>
        </w:rPr>
        <w:t xml:space="preserve"> </w:t>
      </w:r>
      <w:r w:rsidR="00272C1D" w:rsidRPr="00D637A3">
        <w:rPr>
          <w:rFonts w:eastAsia="Calibri Light" w:cstheme="minorHAnsi"/>
          <w:lang w:val="en-US"/>
        </w:rPr>
        <w:t>for</w:t>
      </w:r>
      <w:r w:rsidR="0378FF52" w:rsidRPr="00D637A3">
        <w:rPr>
          <w:rFonts w:eastAsia="Calibri Light" w:cstheme="minorHAnsi"/>
          <w:lang w:val="en-US"/>
        </w:rPr>
        <w:t xml:space="preserve"> </w:t>
      </w:r>
      <w:r w:rsidR="006B10A9" w:rsidRPr="00D637A3">
        <w:rPr>
          <w:rFonts w:eastAsia="Calibri Light" w:cstheme="minorHAnsi"/>
          <w:lang w:val="en-US"/>
        </w:rPr>
        <w:t>40 min</w:t>
      </w:r>
      <w:r w:rsidR="00C751D3" w:rsidRPr="00D637A3">
        <w:rPr>
          <w:rFonts w:eastAsia="Calibri Light" w:cstheme="minorHAnsi"/>
          <w:lang w:val="en-US"/>
        </w:rPr>
        <w:t xml:space="preserve"> and discard </w:t>
      </w:r>
      <w:r w:rsidR="00C226FA" w:rsidRPr="00D637A3">
        <w:rPr>
          <w:rFonts w:eastAsia="Calibri Light" w:cstheme="minorHAnsi"/>
          <w:lang w:val="en-US"/>
        </w:rPr>
        <w:t xml:space="preserve">the </w:t>
      </w:r>
      <w:r w:rsidR="00C751D3" w:rsidRPr="00D637A3">
        <w:rPr>
          <w:rFonts w:eastAsia="Calibri Light" w:cstheme="minorHAnsi"/>
          <w:lang w:val="en-US"/>
        </w:rPr>
        <w:t>flow</w:t>
      </w:r>
      <w:r w:rsidR="00C226FA" w:rsidRPr="00D637A3">
        <w:rPr>
          <w:rFonts w:eastAsia="Calibri Light" w:cstheme="minorHAnsi"/>
          <w:lang w:val="en-US"/>
        </w:rPr>
        <w:t>-</w:t>
      </w:r>
      <w:r w:rsidR="00C751D3" w:rsidRPr="00D637A3">
        <w:rPr>
          <w:rFonts w:eastAsia="Calibri Light" w:cstheme="minorHAnsi"/>
          <w:lang w:val="en-US"/>
        </w:rPr>
        <w:t>through</w:t>
      </w:r>
      <w:r w:rsidR="006B10A9" w:rsidRPr="00D637A3">
        <w:rPr>
          <w:rFonts w:eastAsia="Calibri Light" w:cstheme="minorHAnsi"/>
          <w:lang w:val="en-US"/>
        </w:rPr>
        <w:t>.</w:t>
      </w:r>
    </w:p>
    <w:p w14:paraId="380B9994" w14:textId="77777777" w:rsidR="0020292C" w:rsidRPr="00D637A3" w:rsidRDefault="0020292C" w:rsidP="00D637A3">
      <w:pPr>
        <w:jc w:val="both"/>
        <w:rPr>
          <w:rFonts w:eastAsia="Calibri Light" w:cstheme="minorHAnsi"/>
          <w:bCs/>
          <w:highlight w:val="yellow"/>
          <w:lang w:val="en-US"/>
        </w:rPr>
      </w:pPr>
    </w:p>
    <w:p w14:paraId="60C4ADC6" w14:textId="123D6F71" w:rsidR="005B0627" w:rsidRPr="00D637A3" w:rsidRDefault="00EE282B" w:rsidP="00D637A3">
      <w:pPr>
        <w:jc w:val="both"/>
        <w:rPr>
          <w:rFonts w:eastAsia="Times New Roman" w:cstheme="minorHAnsi"/>
          <w:lang w:val="en-US"/>
        </w:rPr>
      </w:pPr>
      <w:r w:rsidRPr="00D637A3">
        <w:rPr>
          <w:rFonts w:eastAsia="Calibri Light" w:cstheme="minorHAnsi"/>
          <w:bCs/>
          <w:lang w:val="en-US"/>
        </w:rPr>
        <w:t>4.11.2.</w:t>
      </w:r>
      <w:r w:rsidRPr="00D637A3">
        <w:rPr>
          <w:rFonts w:eastAsia="Calibri Light" w:cstheme="minorHAnsi"/>
          <w:b/>
          <w:lang w:val="en-US"/>
        </w:rPr>
        <w:t xml:space="preserve"> </w:t>
      </w:r>
      <w:r w:rsidR="30C40044" w:rsidRPr="00D637A3">
        <w:rPr>
          <w:rFonts w:eastAsia="Calibri Light" w:cstheme="minorHAnsi"/>
          <w:lang w:val="en-US"/>
        </w:rPr>
        <w:t>Use the coated filter to concentrate the eluat</w:t>
      </w:r>
      <w:r w:rsidR="007818FD" w:rsidRPr="00D637A3">
        <w:rPr>
          <w:rFonts w:eastAsia="Calibri Light" w:cstheme="minorHAnsi"/>
          <w:lang w:val="en-US"/>
        </w:rPr>
        <w:t>e</w:t>
      </w:r>
      <w:r w:rsidR="750E1E79" w:rsidRPr="00D637A3">
        <w:rPr>
          <w:rFonts w:eastAsia="Calibri Light" w:cstheme="minorHAnsi"/>
          <w:lang w:val="en-US"/>
        </w:rPr>
        <w:t>s</w:t>
      </w:r>
      <w:r w:rsidR="30C40044" w:rsidRPr="00D637A3">
        <w:rPr>
          <w:rFonts w:eastAsia="Calibri Light" w:cstheme="minorHAnsi"/>
          <w:lang w:val="en-US"/>
        </w:rPr>
        <w:t xml:space="preserve"> 1</w:t>
      </w:r>
      <w:r w:rsidR="148FDE4A" w:rsidRPr="00D637A3">
        <w:rPr>
          <w:rFonts w:eastAsia="Calibri Light" w:cstheme="minorHAnsi"/>
          <w:lang w:val="en-US"/>
        </w:rPr>
        <w:t xml:space="preserve">, 2, and </w:t>
      </w:r>
      <w:r w:rsidR="30C40044" w:rsidRPr="00D637A3">
        <w:rPr>
          <w:rFonts w:eastAsia="Calibri Light" w:cstheme="minorHAnsi"/>
          <w:lang w:val="en-US"/>
        </w:rPr>
        <w:t xml:space="preserve">3 (9 mL </w:t>
      </w:r>
      <w:r w:rsidR="00B50987" w:rsidRPr="00D637A3">
        <w:rPr>
          <w:rFonts w:eastAsia="Calibri Light" w:cstheme="minorHAnsi"/>
          <w:lang w:val="en-US"/>
        </w:rPr>
        <w:t xml:space="preserve">of </w:t>
      </w:r>
      <w:r w:rsidR="30C40044" w:rsidRPr="00D637A3">
        <w:rPr>
          <w:rFonts w:eastAsia="Calibri Light" w:cstheme="minorHAnsi"/>
          <w:lang w:val="en-US"/>
        </w:rPr>
        <w:t xml:space="preserve">total </w:t>
      </w:r>
      <w:r w:rsidR="0020292C" w:rsidRPr="00D637A3">
        <w:rPr>
          <w:rFonts w:eastAsia="Calibri Light" w:cstheme="minorHAnsi"/>
          <w:lang w:val="en-US"/>
        </w:rPr>
        <w:t>of</w:t>
      </w:r>
      <w:r w:rsidR="30C40044" w:rsidRPr="00D637A3">
        <w:rPr>
          <w:rFonts w:eastAsia="Calibri Light" w:cstheme="minorHAnsi"/>
          <w:lang w:val="en-US"/>
        </w:rPr>
        <w:t xml:space="preserve"> </w:t>
      </w:r>
      <w:r w:rsidR="0020292C" w:rsidRPr="00D637A3">
        <w:rPr>
          <w:rFonts w:eastAsia="Calibri Light" w:cstheme="minorHAnsi"/>
          <w:lang w:val="en-US"/>
        </w:rPr>
        <w:t>protein eluat</w:t>
      </w:r>
      <w:r w:rsidR="007818FD" w:rsidRPr="00D637A3">
        <w:rPr>
          <w:rFonts w:eastAsia="Calibri Light" w:cstheme="minorHAnsi"/>
          <w:lang w:val="en-US"/>
        </w:rPr>
        <w:t>e</w:t>
      </w:r>
      <w:r w:rsidR="0020292C" w:rsidRPr="00D637A3">
        <w:rPr>
          <w:rFonts w:eastAsia="Calibri Light" w:cstheme="minorHAnsi"/>
          <w:lang w:val="en-US"/>
        </w:rPr>
        <w:t xml:space="preserve"> </w:t>
      </w:r>
      <w:r w:rsidR="30C40044" w:rsidRPr="00D637A3">
        <w:rPr>
          <w:rFonts w:eastAsia="Calibri Light" w:cstheme="minorHAnsi"/>
          <w:lang w:val="en-US"/>
        </w:rPr>
        <w:t xml:space="preserve">+ 6 mL </w:t>
      </w:r>
      <w:r w:rsidR="0020292C" w:rsidRPr="00D637A3">
        <w:rPr>
          <w:rFonts w:eastAsia="Calibri Light" w:cstheme="minorHAnsi"/>
          <w:lang w:val="en-US"/>
        </w:rPr>
        <w:t xml:space="preserve">of </w:t>
      </w:r>
      <w:r w:rsidR="30C40044" w:rsidRPr="00D637A3">
        <w:rPr>
          <w:rFonts w:eastAsia="Calibri Light" w:cstheme="minorHAnsi"/>
          <w:lang w:val="en-US"/>
        </w:rPr>
        <w:t>storage buffer) to ~1</w:t>
      </w:r>
      <w:r w:rsidR="00371A97">
        <w:rPr>
          <w:rFonts w:eastAsia="Calibri Light" w:cstheme="minorHAnsi"/>
          <w:lang w:val="en-US"/>
        </w:rPr>
        <w:t>,</w:t>
      </w:r>
      <w:r w:rsidR="30C40044" w:rsidRPr="00D637A3">
        <w:rPr>
          <w:rFonts w:eastAsia="Calibri Light" w:cstheme="minorHAnsi"/>
          <w:lang w:val="en-US"/>
        </w:rPr>
        <w:t>500 µL</w:t>
      </w:r>
      <w:r w:rsidR="7BF75DFC" w:rsidRPr="00D637A3">
        <w:rPr>
          <w:rFonts w:eastAsia="Calibri Light" w:cstheme="minorHAnsi"/>
          <w:lang w:val="en-US"/>
        </w:rPr>
        <w:t>.</w:t>
      </w:r>
      <w:r w:rsidR="30C40044" w:rsidRPr="00D637A3">
        <w:rPr>
          <w:rFonts w:eastAsia="Calibri Light" w:cstheme="minorHAnsi"/>
          <w:lang w:val="en-US"/>
        </w:rPr>
        <w:t xml:space="preserve"> </w:t>
      </w:r>
      <w:r w:rsidR="4548FDCE" w:rsidRPr="00D637A3">
        <w:rPr>
          <w:rFonts w:eastAsia="Calibri Light" w:cstheme="minorHAnsi"/>
          <w:lang w:val="en-US"/>
        </w:rPr>
        <w:t xml:space="preserve">Centrifuge </w:t>
      </w:r>
      <w:r w:rsidR="0708215D" w:rsidRPr="00D637A3">
        <w:rPr>
          <w:rFonts w:eastAsia="Calibri Light" w:cstheme="minorHAnsi"/>
          <w:lang w:val="en-US"/>
        </w:rPr>
        <w:t>the</w:t>
      </w:r>
      <w:r w:rsidR="4548FDCE" w:rsidRPr="00D637A3">
        <w:rPr>
          <w:rFonts w:eastAsia="Calibri Light" w:cstheme="minorHAnsi"/>
          <w:lang w:val="en-US"/>
        </w:rPr>
        <w:t xml:space="preserve"> filter at </w:t>
      </w:r>
      <w:r w:rsidR="30C40044" w:rsidRPr="00D637A3">
        <w:rPr>
          <w:rFonts w:eastAsia="Calibri Light" w:cstheme="minorHAnsi"/>
          <w:lang w:val="en-US"/>
        </w:rPr>
        <w:t>3</w:t>
      </w:r>
      <w:r w:rsidR="00371A97">
        <w:rPr>
          <w:rFonts w:eastAsia="Calibri Light" w:cstheme="minorHAnsi"/>
          <w:lang w:val="en-US"/>
        </w:rPr>
        <w:t>,</w:t>
      </w:r>
      <w:r w:rsidR="30C40044" w:rsidRPr="00D637A3">
        <w:rPr>
          <w:rFonts w:eastAsia="Calibri Light" w:cstheme="minorHAnsi"/>
          <w:lang w:val="en-US"/>
        </w:rPr>
        <w:t xml:space="preserve">220 </w:t>
      </w:r>
      <w:r w:rsidR="00B50987" w:rsidRPr="00D637A3">
        <w:rPr>
          <w:rFonts w:eastAsia="Calibri Light" w:cstheme="minorHAnsi"/>
          <w:lang w:val="en-US"/>
        </w:rPr>
        <w:t xml:space="preserve">× </w:t>
      </w:r>
      <w:r w:rsidR="00B50987" w:rsidRPr="00D637A3">
        <w:rPr>
          <w:rFonts w:eastAsia="Calibri Light" w:cstheme="minorHAnsi"/>
          <w:i/>
          <w:iCs/>
          <w:lang w:val="en-US"/>
        </w:rPr>
        <w:t>g</w:t>
      </w:r>
      <w:r w:rsidR="30C40044" w:rsidRPr="00D637A3">
        <w:rPr>
          <w:rFonts w:eastAsia="Calibri Light" w:cstheme="minorHAnsi"/>
          <w:lang w:val="en-US"/>
        </w:rPr>
        <w:t xml:space="preserve"> for 20 min</w:t>
      </w:r>
      <w:r w:rsidR="007818FD" w:rsidRPr="00D637A3">
        <w:rPr>
          <w:rFonts w:eastAsia="Calibri Light" w:cstheme="minorHAnsi"/>
          <w:lang w:val="en-US"/>
        </w:rPr>
        <w:t>,</w:t>
      </w:r>
      <w:r w:rsidR="007C783A" w:rsidRPr="00D637A3">
        <w:rPr>
          <w:rFonts w:eastAsia="Calibri Light" w:cstheme="minorHAnsi"/>
          <w:lang w:val="en-US"/>
        </w:rPr>
        <w:t xml:space="preserve"> and</w:t>
      </w:r>
      <w:r w:rsidR="30C40044" w:rsidRPr="00D637A3">
        <w:rPr>
          <w:rFonts w:eastAsia="Calibri Light" w:cstheme="minorHAnsi"/>
          <w:lang w:val="en-US"/>
        </w:rPr>
        <w:t xml:space="preserve"> </w:t>
      </w:r>
      <w:r w:rsidR="007818FD" w:rsidRPr="00D637A3">
        <w:rPr>
          <w:rFonts w:eastAsia="Calibri Light" w:cstheme="minorHAnsi"/>
          <w:lang w:val="en-US"/>
        </w:rPr>
        <w:t xml:space="preserve">gently </w:t>
      </w:r>
      <w:r w:rsidR="30C40044" w:rsidRPr="00D637A3">
        <w:rPr>
          <w:rFonts w:eastAsia="Calibri Light" w:cstheme="minorHAnsi"/>
          <w:lang w:val="en-US"/>
        </w:rPr>
        <w:t>pipette</w:t>
      </w:r>
      <w:r w:rsidR="007C783A" w:rsidRPr="00D637A3">
        <w:rPr>
          <w:rFonts w:eastAsia="Calibri Light" w:cstheme="minorHAnsi"/>
          <w:lang w:val="en-US"/>
        </w:rPr>
        <w:t>-</w:t>
      </w:r>
      <w:r w:rsidR="30C40044" w:rsidRPr="00D637A3">
        <w:rPr>
          <w:rFonts w:eastAsia="Calibri Light" w:cstheme="minorHAnsi"/>
          <w:lang w:val="en-US"/>
        </w:rPr>
        <w:t>wash the membrane to prevent precipitation</w:t>
      </w:r>
      <w:r w:rsidR="1AE0326B" w:rsidRPr="00D637A3">
        <w:rPr>
          <w:rFonts w:eastAsia="Calibri Light" w:cstheme="minorHAnsi"/>
          <w:lang w:val="en-US"/>
        </w:rPr>
        <w:t>.</w:t>
      </w:r>
    </w:p>
    <w:p w14:paraId="47359316" w14:textId="5B1E7C0C" w:rsidR="005B0627" w:rsidRPr="00D637A3" w:rsidRDefault="005B0627" w:rsidP="00D637A3">
      <w:pPr>
        <w:jc w:val="both"/>
        <w:textAlignment w:val="baseline"/>
        <w:rPr>
          <w:rFonts w:eastAsia="Calibri Light" w:cstheme="minorHAnsi"/>
          <w:lang w:val="en-US"/>
        </w:rPr>
      </w:pPr>
    </w:p>
    <w:p w14:paraId="6CB47BA2" w14:textId="708CD00F" w:rsidR="005B0627" w:rsidRPr="00D637A3" w:rsidRDefault="009D0133" w:rsidP="00D637A3">
      <w:pPr>
        <w:jc w:val="both"/>
        <w:textAlignment w:val="baseline"/>
        <w:rPr>
          <w:rFonts w:eastAsia="Calibri Light" w:cstheme="minorHAnsi"/>
          <w:lang w:val="en-US"/>
        </w:rPr>
      </w:pPr>
      <w:r w:rsidRPr="00D637A3">
        <w:rPr>
          <w:rFonts w:eastAsia="Calibri Light" w:cstheme="minorHAnsi"/>
          <w:lang w:val="en-US"/>
        </w:rPr>
        <w:lastRenderedPageBreak/>
        <w:t xml:space="preserve">4.11.3. </w:t>
      </w:r>
      <w:r w:rsidR="30C40044" w:rsidRPr="00D637A3">
        <w:rPr>
          <w:rFonts w:eastAsia="Calibri Light" w:cstheme="minorHAnsi"/>
          <w:lang w:val="en-US"/>
        </w:rPr>
        <w:t>Dilute the sample to 15 mL with storage buffer</w:t>
      </w:r>
      <w:r w:rsidR="40918B7C" w:rsidRPr="00D637A3">
        <w:rPr>
          <w:rFonts w:eastAsia="Calibri Light" w:cstheme="minorHAnsi"/>
          <w:lang w:val="en-US"/>
        </w:rPr>
        <w:t xml:space="preserve">. </w:t>
      </w:r>
      <w:r w:rsidR="00465884" w:rsidRPr="00D637A3">
        <w:rPr>
          <w:rFonts w:eastAsia="Calibri Light" w:cstheme="minorHAnsi"/>
          <w:lang w:val="en-US"/>
        </w:rPr>
        <w:t>Perform a b</w:t>
      </w:r>
      <w:r w:rsidR="30C40044" w:rsidRPr="00D637A3">
        <w:rPr>
          <w:rFonts w:eastAsia="Calibri Light" w:cstheme="minorHAnsi"/>
          <w:lang w:val="en-US"/>
        </w:rPr>
        <w:t>uffer exchange using storage buffer 1:1</w:t>
      </w:r>
      <w:r w:rsidR="00371A97">
        <w:rPr>
          <w:rFonts w:eastAsia="Calibri Light" w:cstheme="minorHAnsi"/>
          <w:lang w:val="en-US"/>
        </w:rPr>
        <w:t>,</w:t>
      </w:r>
      <w:r w:rsidR="30C40044" w:rsidRPr="00D637A3">
        <w:rPr>
          <w:rFonts w:eastAsia="Calibri Light" w:cstheme="minorHAnsi"/>
          <w:lang w:val="en-US"/>
        </w:rPr>
        <w:t xml:space="preserve">000 by repeating step </w:t>
      </w:r>
      <w:r w:rsidR="00465884" w:rsidRPr="00D637A3">
        <w:rPr>
          <w:rFonts w:eastAsia="Calibri Light" w:cstheme="minorHAnsi"/>
          <w:lang w:val="en-US"/>
        </w:rPr>
        <w:t>4</w:t>
      </w:r>
      <w:r w:rsidR="711B7848" w:rsidRPr="00D637A3">
        <w:rPr>
          <w:rFonts w:eastAsia="Calibri Light" w:cstheme="minorHAnsi"/>
          <w:lang w:val="en-US"/>
        </w:rPr>
        <w:t>.1</w:t>
      </w:r>
      <w:r w:rsidR="00776490" w:rsidRPr="00D637A3">
        <w:rPr>
          <w:rFonts w:eastAsia="Calibri Light" w:cstheme="minorHAnsi"/>
          <w:lang w:val="en-US"/>
        </w:rPr>
        <w:t>1.2</w:t>
      </w:r>
      <w:r w:rsidR="30C40044" w:rsidRPr="00D637A3">
        <w:rPr>
          <w:rFonts w:eastAsia="Calibri Light" w:cstheme="minorHAnsi"/>
          <w:lang w:val="en-US"/>
        </w:rPr>
        <w:t xml:space="preserve"> two more times</w:t>
      </w:r>
      <w:r w:rsidR="283D3640" w:rsidRPr="00D637A3">
        <w:rPr>
          <w:rFonts w:eastAsia="Calibri Light" w:cstheme="minorHAnsi"/>
          <w:lang w:val="en-US"/>
        </w:rPr>
        <w:t>.</w:t>
      </w:r>
    </w:p>
    <w:p w14:paraId="02EB2BFA" w14:textId="4EB9E896" w:rsidR="005B0627" w:rsidRPr="00D637A3" w:rsidRDefault="005B0627" w:rsidP="00D637A3">
      <w:pPr>
        <w:jc w:val="both"/>
        <w:textAlignment w:val="baseline"/>
        <w:rPr>
          <w:rFonts w:eastAsia="Calibri Light" w:cstheme="minorHAnsi"/>
          <w:lang w:val="en-US"/>
        </w:rPr>
      </w:pPr>
    </w:p>
    <w:p w14:paraId="22627334" w14:textId="73C22F40" w:rsidR="005B0627" w:rsidRPr="00D637A3" w:rsidRDefault="00A41147" w:rsidP="00D637A3">
      <w:pPr>
        <w:jc w:val="both"/>
        <w:textAlignment w:val="baseline"/>
        <w:rPr>
          <w:rFonts w:eastAsia="Calibri Light" w:cstheme="minorHAnsi"/>
          <w:lang w:val="en-US"/>
        </w:rPr>
      </w:pPr>
      <w:r w:rsidRPr="00D637A3">
        <w:rPr>
          <w:rFonts w:eastAsia="Calibri Light" w:cstheme="minorHAnsi"/>
          <w:lang w:val="en-US"/>
        </w:rPr>
        <w:t>4.1</w:t>
      </w:r>
      <w:r w:rsidR="00E97780" w:rsidRPr="00D637A3">
        <w:rPr>
          <w:rFonts w:eastAsia="Calibri Light" w:cstheme="minorHAnsi"/>
          <w:lang w:val="en-US"/>
        </w:rPr>
        <w:t xml:space="preserve">2. </w:t>
      </w:r>
      <w:r w:rsidR="30C40044" w:rsidRPr="00D637A3">
        <w:rPr>
          <w:rFonts w:eastAsia="Calibri Light" w:cstheme="minorHAnsi"/>
          <w:lang w:val="en-US"/>
        </w:rPr>
        <w:t>Quantify</w:t>
      </w:r>
      <w:r w:rsidRPr="00D637A3">
        <w:rPr>
          <w:rFonts w:eastAsia="Calibri Light" w:cstheme="minorHAnsi"/>
          <w:lang w:val="en-US"/>
        </w:rPr>
        <w:t xml:space="preserve"> the</w:t>
      </w:r>
      <w:r w:rsidR="30C40044" w:rsidRPr="00D637A3">
        <w:rPr>
          <w:rFonts w:eastAsia="Calibri Light" w:cstheme="minorHAnsi"/>
          <w:lang w:val="en-US"/>
        </w:rPr>
        <w:t xml:space="preserve"> </w:t>
      </w:r>
      <w:r w:rsidR="7DABCE1B" w:rsidRPr="00D637A3">
        <w:rPr>
          <w:rFonts w:eastAsia="Calibri Light" w:cstheme="minorHAnsi"/>
          <w:lang w:val="en-US"/>
        </w:rPr>
        <w:t>p</w:t>
      </w:r>
      <w:r w:rsidR="30C40044" w:rsidRPr="00D637A3">
        <w:rPr>
          <w:rFonts w:eastAsia="Calibri Light" w:cstheme="minorHAnsi"/>
          <w:lang w:val="en-US"/>
        </w:rPr>
        <w:t xml:space="preserve">urified </w:t>
      </w:r>
      <w:r w:rsidR="22D3DBF4" w:rsidRPr="00D637A3">
        <w:rPr>
          <w:rFonts w:eastAsia="Calibri Light" w:cstheme="minorHAnsi"/>
          <w:lang w:val="en-US"/>
        </w:rPr>
        <w:t>p</w:t>
      </w:r>
      <w:r w:rsidR="30C40044" w:rsidRPr="00D637A3">
        <w:rPr>
          <w:rFonts w:eastAsia="Calibri Light" w:cstheme="minorHAnsi"/>
          <w:lang w:val="en-US"/>
        </w:rPr>
        <w:t>rotein</w:t>
      </w:r>
      <w:r w:rsidR="6627A776" w:rsidRPr="00D637A3">
        <w:rPr>
          <w:rFonts w:eastAsia="Calibri Light" w:cstheme="minorHAnsi"/>
          <w:lang w:val="en-US"/>
        </w:rPr>
        <w:t xml:space="preserve"> by measuring the absorbance of the fraction at 280</w:t>
      </w:r>
      <w:r w:rsidR="00D1773D" w:rsidRPr="00D637A3">
        <w:rPr>
          <w:rFonts w:eastAsia="Calibri Light" w:cstheme="minorHAnsi"/>
          <w:lang w:val="en-US"/>
        </w:rPr>
        <w:t xml:space="preserve"> </w:t>
      </w:r>
      <w:r w:rsidR="6627A776" w:rsidRPr="00D637A3">
        <w:rPr>
          <w:rFonts w:eastAsia="Calibri Light" w:cstheme="minorHAnsi"/>
          <w:lang w:val="en-US"/>
        </w:rPr>
        <w:t xml:space="preserve">nm. </w:t>
      </w:r>
      <w:r w:rsidR="30C40044" w:rsidRPr="00D637A3">
        <w:rPr>
          <w:rFonts w:eastAsia="Calibri Light" w:cstheme="minorHAnsi"/>
          <w:lang w:val="en-US"/>
        </w:rPr>
        <w:t xml:space="preserve">Blank the </w:t>
      </w:r>
      <w:r w:rsidR="0030044B" w:rsidRPr="00D637A3">
        <w:rPr>
          <w:rFonts w:eastAsia="Calibri Light" w:cstheme="minorHAnsi"/>
          <w:lang w:val="en-US"/>
        </w:rPr>
        <w:t>spectrophotometer</w:t>
      </w:r>
      <w:r w:rsidR="30C40044" w:rsidRPr="00D637A3">
        <w:rPr>
          <w:rFonts w:eastAsia="Calibri Light" w:cstheme="minorHAnsi"/>
          <w:lang w:val="en-US"/>
        </w:rPr>
        <w:t xml:space="preserve"> with storage buffer (2</w:t>
      </w:r>
      <w:r w:rsidR="0030044B" w:rsidRPr="00D637A3">
        <w:rPr>
          <w:rFonts w:eastAsia="Calibri Light" w:cstheme="minorHAnsi"/>
          <w:lang w:val="en-US"/>
        </w:rPr>
        <w:t>x</w:t>
      </w:r>
      <w:r w:rsidR="30C40044" w:rsidRPr="00D637A3">
        <w:rPr>
          <w:rFonts w:eastAsia="Calibri Light" w:cstheme="minorHAnsi"/>
          <w:lang w:val="en-US"/>
        </w:rPr>
        <w:t xml:space="preserve"> storage buffer </w:t>
      </w:r>
      <w:r w:rsidR="0030044B" w:rsidRPr="00D637A3">
        <w:rPr>
          <w:rFonts w:eastAsia="Calibri Light" w:cstheme="minorHAnsi"/>
          <w:lang w:val="en-US"/>
        </w:rPr>
        <w:t>at</w:t>
      </w:r>
      <w:r w:rsidR="30C40044" w:rsidRPr="00D637A3">
        <w:rPr>
          <w:rFonts w:eastAsia="Calibri Light" w:cstheme="minorHAnsi"/>
          <w:lang w:val="en-US"/>
        </w:rPr>
        <w:t xml:space="preserve"> 4 </w:t>
      </w:r>
      <w:bookmarkStart w:id="6" w:name="_Hlk58683535"/>
      <w:r w:rsidR="4CB47DFA" w:rsidRPr="00D637A3">
        <w:rPr>
          <w:rFonts w:eastAsia="Calibri Light" w:cstheme="minorHAnsi"/>
          <w:lang w:val="en-US"/>
        </w:rPr>
        <w:t>°C</w:t>
      </w:r>
      <w:bookmarkEnd w:id="6"/>
      <w:r w:rsidR="30C40044" w:rsidRPr="00D637A3">
        <w:rPr>
          <w:rFonts w:eastAsia="Calibri Light" w:cstheme="minorHAnsi"/>
          <w:lang w:val="en-US"/>
        </w:rPr>
        <w:t>)</w:t>
      </w:r>
      <w:r w:rsidR="5D483E96" w:rsidRPr="00D637A3">
        <w:rPr>
          <w:rFonts w:eastAsia="Calibri Light" w:cstheme="minorHAnsi"/>
          <w:lang w:val="en-US"/>
        </w:rPr>
        <w:t>. Gently mix the sample of the combined elua</w:t>
      </w:r>
      <w:r w:rsidR="007818FD" w:rsidRPr="00D637A3">
        <w:rPr>
          <w:rFonts w:eastAsia="Calibri Light" w:cstheme="minorHAnsi"/>
          <w:lang w:val="en-US"/>
        </w:rPr>
        <w:t>te</w:t>
      </w:r>
      <w:r w:rsidR="5D483E96" w:rsidRPr="00D637A3">
        <w:rPr>
          <w:rFonts w:eastAsia="Calibri Light" w:cstheme="minorHAnsi"/>
          <w:lang w:val="en-US"/>
        </w:rPr>
        <w:t>s</w:t>
      </w:r>
      <w:r w:rsidR="0030044B" w:rsidRPr="00D637A3">
        <w:rPr>
          <w:rFonts w:eastAsia="Calibri Light" w:cstheme="minorHAnsi"/>
          <w:lang w:val="en-US"/>
        </w:rPr>
        <w:t xml:space="preserve"> and</w:t>
      </w:r>
      <w:r w:rsidR="06E3EA94" w:rsidRPr="00D637A3">
        <w:rPr>
          <w:rFonts w:eastAsia="Calibri Light" w:cstheme="minorHAnsi"/>
          <w:lang w:val="en-US"/>
        </w:rPr>
        <w:t xml:space="preserve"> m</w:t>
      </w:r>
      <w:r w:rsidR="30C40044" w:rsidRPr="00D637A3">
        <w:rPr>
          <w:rFonts w:eastAsia="Calibri Light" w:cstheme="minorHAnsi"/>
          <w:lang w:val="en-US"/>
        </w:rPr>
        <w:t xml:space="preserve">easure </w:t>
      </w:r>
      <w:r w:rsidR="0030044B" w:rsidRPr="00D637A3">
        <w:rPr>
          <w:rFonts w:eastAsia="Calibri Light" w:cstheme="minorHAnsi"/>
          <w:lang w:val="en-US"/>
        </w:rPr>
        <w:t>its</w:t>
      </w:r>
      <w:r w:rsidR="0FE9DC0A" w:rsidRPr="00D637A3">
        <w:rPr>
          <w:rFonts w:eastAsia="Calibri Light" w:cstheme="minorHAnsi"/>
          <w:lang w:val="en-US"/>
        </w:rPr>
        <w:t xml:space="preserve"> </w:t>
      </w:r>
      <w:r w:rsidR="00452AB7" w:rsidRPr="00D637A3">
        <w:rPr>
          <w:rFonts w:eastAsia="Calibri Light" w:cstheme="minorHAnsi"/>
          <w:lang w:val="en-US"/>
        </w:rPr>
        <w:t>absorbance</w:t>
      </w:r>
      <w:r w:rsidR="1B579B4C" w:rsidRPr="00D637A3">
        <w:rPr>
          <w:rFonts w:eastAsia="Calibri Light" w:cstheme="minorHAnsi"/>
          <w:lang w:val="en-US"/>
        </w:rPr>
        <w:t>.</w:t>
      </w:r>
    </w:p>
    <w:p w14:paraId="1D0D29C7" w14:textId="6ED919A6" w:rsidR="15FDE751" w:rsidRPr="00D637A3" w:rsidRDefault="15FDE751" w:rsidP="00D637A3">
      <w:pPr>
        <w:jc w:val="both"/>
        <w:rPr>
          <w:rFonts w:eastAsia="Calibri Light" w:cstheme="minorHAnsi"/>
          <w:lang w:val="en-US"/>
        </w:rPr>
      </w:pPr>
    </w:p>
    <w:p w14:paraId="5A1D157F" w14:textId="7B550482" w:rsidR="005B0627" w:rsidRPr="00D637A3" w:rsidRDefault="649AD609" w:rsidP="00D637A3">
      <w:pPr>
        <w:jc w:val="both"/>
        <w:textAlignment w:val="baseline"/>
        <w:rPr>
          <w:rFonts w:eastAsia="Calibri" w:cstheme="minorHAnsi"/>
          <w:lang w:val="en-US"/>
        </w:rPr>
      </w:pPr>
      <w:r w:rsidRPr="00D637A3">
        <w:rPr>
          <w:rFonts w:eastAsia="Calibri Light" w:cstheme="minorHAnsi"/>
          <w:lang w:val="en-US"/>
        </w:rPr>
        <w:t>N</w:t>
      </w:r>
      <w:r w:rsidR="004315EF" w:rsidRPr="00D637A3">
        <w:rPr>
          <w:rFonts w:eastAsia="Calibri Light" w:cstheme="minorHAnsi"/>
          <w:lang w:val="en-US"/>
        </w:rPr>
        <w:t>OTE</w:t>
      </w:r>
      <w:r w:rsidRPr="00D637A3">
        <w:rPr>
          <w:rFonts w:eastAsia="Calibri Light" w:cstheme="minorHAnsi"/>
          <w:lang w:val="en-US"/>
        </w:rPr>
        <w:t xml:space="preserve">: Perform </w:t>
      </w:r>
      <w:r w:rsidR="002A51E1" w:rsidRPr="00D637A3">
        <w:rPr>
          <w:rFonts w:eastAsia="Calibri Light" w:cstheme="minorHAnsi"/>
          <w:lang w:val="en-US"/>
        </w:rPr>
        <w:t>three</w:t>
      </w:r>
      <w:r w:rsidRPr="00D637A3">
        <w:rPr>
          <w:rFonts w:eastAsia="Calibri Light" w:cstheme="minorHAnsi"/>
          <w:lang w:val="en-US"/>
        </w:rPr>
        <w:t xml:space="preserve"> separate readings at </w:t>
      </w:r>
      <w:r w:rsidR="20B19BFB" w:rsidRPr="00D637A3">
        <w:rPr>
          <w:rFonts w:eastAsia="Calibri Light" w:cstheme="minorHAnsi"/>
          <w:lang w:val="en-US"/>
        </w:rPr>
        <w:t>1</w:t>
      </w:r>
      <w:r w:rsidR="002A51E1" w:rsidRPr="00D637A3">
        <w:rPr>
          <w:rFonts w:eastAsia="Calibri Light" w:cstheme="minorHAnsi"/>
          <w:lang w:val="en-US"/>
        </w:rPr>
        <w:t>x</w:t>
      </w:r>
      <w:r w:rsidR="20B19BFB" w:rsidRPr="00D637A3">
        <w:rPr>
          <w:rFonts w:eastAsia="Calibri Light" w:cstheme="minorHAnsi"/>
          <w:lang w:val="en-US"/>
        </w:rPr>
        <w:t>, 10</w:t>
      </w:r>
      <w:r w:rsidR="002A51E1" w:rsidRPr="00D637A3">
        <w:rPr>
          <w:rFonts w:eastAsia="Calibri Light" w:cstheme="minorHAnsi"/>
          <w:lang w:val="en-US"/>
        </w:rPr>
        <w:t>x</w:t>
      </w:r>
      <w:r w:rsidR="20B19BFB" w:rsidRPr="00D637A3">
        <w:rPr>
          <w:rFonts w:eastAsia="Calibri Light" w:cstheme="minorHAnsi"/>
          <w:lang w:val="en-US"/>
        </w:rPr>
        <w:t>, and 50</w:t>
      </w:r>
      <w:r w:rsidR="002A51E1" w:rsidRPr="00D637A3">
        <w:rPr>
          <w:rFonts w:eastAsia="Calibri Light" w:cstheme="minorHAnsi"/>
          <w:lang w:val="en-US"/>
        </w:rPr>
        <w:t>x</w:t>
      </w:r>
      <w:r w:rsidR="20B19BFB" w:rsidRPr="00D637A3">
        <w:rPr>
          <w:rFonts w:eastAsia="Calibri Light" w:cstheme="minorHAnsi"/>
          <w:lang w:val="en-US"/>
        </w:rPr>
        <w:t xml:space="preserve"> </w:t>
      </w:r>
      <w:r w:rsidRPr="00D637A3">
        <w:rPr>
          <w:rFonts w:eastAsia="Calibri Light" w:cstheme="minorHAnsi"/>
          <w:lang w:val="en-US"/>
        </w:rPr>
        <w:t xml:space="preserve">dilutions </w:t>
      </w:r>
      <w:r w:rsidR="38DC4EE9" w:rsidRPr="00D637A3">
        <w:rPr>
          <w:rFonts w:eastAsia="Calibri Light" w:cstheme="minorHAnsi"/>
          <w:lang w:val="en-US"/>
        </w:rPr>
        <w:t xml:space="preserve">of the protein sample </w:t>
      </w:r>
      <w:r w:rsidRPr="00D637A3">
        <w:rPr>
          <w:rFonts w:eastAsia="Calibri Light" w:cstheme="minorHAnsi"/>
          <w:lang w:val="en-US"/>
        </w:rPr>
        <w:t xml:space="preserve">to average and quantify </w:t>
      </w:r>
      <w:r w:rsidR="002A51E1" w:rsidRPr="00D637A3">
        <w:rPr>
          <w:rFonts w:eastAsia="Calibri Light" w:cstheme="minorHAnsi"/>
          <w:lang w:val="en-US"/>
        </w:rPr>
        <w:t xml:space="preserve">the </w:t>
      </w:r>
      <w:r w:rsidRPr="00D637A3">
        <w:rPr>
          <w:rFonts w:eastAsia="Calibri Light" w:cstheme="minorHAnsi"/>
          <w:lang w:val="en-US"/>
        </w:rPr>
        <w:t xml:space="preserve">protein. </w:t>
      </w:r>
      <w:r w:rsidR="0F3FB4E3" w:rsidRPr="00D637A3">
        <w:rPr>
          <w:rFonts w:eastAsia="Calibri Light" w:cstheme="minorHAnsi"/>
          <w:lang w:val="en-US"/>
        </w:rPr>
        <w:t>Dilute samples in storage buffer.</w:t>
      </w:r>
    </w:p>
    <w:p w14:paraId="210624E8" w14:textId="0D448420" w:rsidR="00ED4C10" w:rsidRPr="00D637A3" w:rsidRDefault="00ED4C10" w:rsidP="00D637A3">
      <w:pPr>
        <w:jc w:val="both"/>
        <w:textAlignment w:val="baseline"/>
        <w:rPr>
          <w:rFonts w:eastAsia="Calibri Light" w:cstheme="minorHAnsi"/>
          <w:lang w:val="en-US"/>
        </w:rPr>
      </w:pPr>
    </w:p>
    <w:p w14:paraId="31ACB74A" w14:textId="7D0FBD94" w:rsidR="000654E5" w:rsidRPr="00D637A3" w:rsidRDefault="00660B92" w:rsidP="00D637A3">
      <w:pPr>
        <w:jc w:val="both"/>
        <w:rPr>
          <w:rFonts w:eastAsiaTheme="majorEastAsia" w:cstheme="minorHAnsi"/>
          <w:lang w:val="en-US"/>
        </w:rPr>
      </w:pPr>
      <w:r w:rsidRPr="00D637A3">
        <w:rPr>
          <w:rFonts w:eastAsiaTheme="majorEastAsia" w:cstheme="minorHAnsi"/>
          <w:lang w:val="en-US"/>
        </w:rPr>
        <w:t xml:space="preserve">4.13. </w:t>
      </w:r>
      <w:r w:rsidR="00B53AA3" w:rsidRPr="00D637A3">
        <w:rPr>
          <w:rFonts w:eastAsiaTheme="majorEastAsia" w:cstheme="minorHAnsi"/>
          <w:lang w:val="en-US"/>
        </w:rPr>
        <w:t xml:space="preserve">Adjust the protein samples to </w:t>
      </w:r>
      <w:r w:rsidR="00931B8C" w:rsidRPr="00D637A3">
        <w:rPr>
          <w:rFonts w:eastAsiaTheme="majorEastAsia" w:cstheme="minorHAnsi"/>
          <w:lang w:val="en-US"/>
        </w:rPr>
        <w:t>10</w:t>
      </w:r>
      <w:r w:rsidR="00B53AA3" w:rsidRPr="00D637A3">
        <w:rPr>
          <w:rFonts w:eastAsiaTheme="majorEastAsia" w:cstheme="minorHAnsi"/>
          <w:lang w:val="en-US"/>
        </w:rPr>
        <w:t>0 µM</w:t>
      </w:r>
      <w:r w:rsidR="005A09D8" w:rsidRPr="00D637A3">
        <w:rPr>
          <w:rFonts w:eastAsiaTheme="majorEastAsia" w:cstheme="minorHAnsi"/>
          <w:lang w:val="en-US"/>
        </w:rPr>
        <w:t xml:space="preserve"> using 2</w:t>
      </w:r>
      <w:r w:rsidRPr="00D637A3">
        <w:rPr>
          <w:rFonts w:eastAsiaTheme="majorEastAsia" w:cstheme="minorHAnsi"/>
          <w:lang w:val="en-US"/>
        </w:rPr>
        <w:t>x</w:t>
      </w:r>
      <w:r w:rsidR="005A09D8" w:rsidRPr="00D637A3">
        <w:rPr>
          <w:rFonts w:eastAsiaTheme="majorEastAsia" w:cstheme="minorHAnsi"/>
          <w:lang w:val="en-US"/>
        </w:rPr>
        <w:t xml:space="preserve"> storage buffer</w:t>
      </w:r>
      <w:r w:rsidR="00B53AA3" w:rsidRPr="00D637A3">
        <w:rPr>
          <w:rFonts w:eastAsiaTheme="majorEastAsia" w:cstheme="minorHAnsi"/>
          <w:lang w:val="en-US"/>
        </w:rPr>
        <w:t>.</w:t>
      </w:r>
      <w:r w:rsidR="005A09D8" w:rsidRPr="00D637A3">
        <w:rPr>
          <w:rFonts w:eastAsiaTheme="majorEastAsia" w:cstheme="minorHAnsi"/>
          <w:lang w:val="en-US"/>
        </w:rPr>
        <w:t xml:space="preserve"> Dilute the </w:t>
      </w:r>
      <w:r w:rsidR="00931B8C" w:rsidRPr="00D637A3">
        <w:rPr>
          <w:rFonts w:eastAsiaTheme="majorEastAsia" w:cstheme="minorHAnsi"/>
          <w:lang w:val="en-US"/>
        </w:rPr>
        <w:t xml:space="preserve">adjusted sample </w:t>
      </w:r>
      <w:r w:rsidR="005A09D8" w:rsidRPr="00D637A3">
        <w:rPr>
          <w:rFonts w:eastAsiaTheme="majorEastAsia" w:cstheme="minorHAnsi"/>
          <w:lang w:val="en-US"/>
        </w:rPr>
        <w:t xml:space="preserve">1:1 </w:t>
      </w:r>
      <w:r w:rsidR="00931B8C" w:rsidRPr="00D637A3">
        <w:rPr>
          <w:rFonts w:eastAsiaTheme="majorEastAsia" w:cstheme="minorHAnsi"/>
          <w:lang w:val="en-US"/>
        </w:rPr>
        <w:t xml:space="preserve">by volume </w:t>
      </w:r>
      <w:r w:rsidR="005A09D8" w:rsidRPr="00D637A3">
        <w:rPr>
          <w:rFonts w:eastAsiaTheme="majorEastAsia" w:cstheme="minorHAnsi"/>
          <w:lang w:val="en-US"/>
        </w:rPr>
        <w:t xml:space="preserve">with </w:t>
      </w:r>
      <w:r w:rsidR="00931B8C" w:rsidRPr="00D637A3">
        <w:rPr>
          <w:rFonts w:eastAsiaTheme="majorEastAsia" w:cstheme="minorHAnsi"/>
          <w:lang w:val="en-US"/>
        </w:rPr>
        <w:t xml:space="preserve">100% </w:t>
      </w:r>
      <w:r w:rsidR="005A09D8" w:rsidRPr="00D637A3">
        <w:rPr>
          <w:rFonts w:eastAsiaTheme="majorEastAsia" w:cstheme="minorHAnsi"/>
          <w:lang w:val="en-US"/>
        </w:rPr>
        <w:t xml:space="preserve">glycerol. </w:t>
      </w:r>
      <w:r w:rsidR="00931B8C" w:rsidRPr="00D637A3">
        <w:rPr>
          <w:rFonts w:eastAsiaTheme="majorEastAsia" w:cstheme="minorHAnsi"/>
          <w:lang w:val="en-US"/>
        </w:rPr>
        <w:t xml:space="preserve">Store the resulting protein solution at -80 </w:t>
      </w:r>
      <w:r w:rsidR="00931B8C" w:rsidRPr="00D637A3">
        <w:rPr>
          <w:rFonts w:eastAsia="Calibri Light" w:cstheme="minorHAnsi"/>
          <w:lang w:val="en-US"/>
        </w:rPr>
        <w:t>°C</w:t>
      </w:r>
      <w:r w:rsidR="00931B8C" w:rsidRPr="00D637A3">
        <w:rPr>
          <w:rFonts w:eastAsiaTheme="majorEastAsia" w:cstheme="minorHAnsi"/>
          <w:lang w:val="en-US"/>
        </w:rPr>
        <w:t>.</w:t>
      </w:r>
    </w:p>
    <w:p w14:paraId="6E2F8FCE" w14:textId="77777777" w:rsidR="000654E5" w:rsidRPr="00D637A3" w:rsidRDefault="000654E5" w:rsidP="00D637A3">
      <w:pPr>
        <w:jc w:val="both"/>
        <w:textAlignment w:val="baseline"/>
        <w:rPr>
          <w:rFonts w:eastAsia="Calibri Light" w:cstheme="minorHAnsi"/>
          <w:lang w:val="en-US"/>
        </w:rPr>
      </w:pPr>
    </w:p>
    <w:p w14:paraId="2AB30259" w14:textId="00C2AE55" w:rsidR="00736B3C" w:rsidRPr="00D637A3" w:rsidRDefault="00C634DC" w:rsidP="00D637A3">
      <w:pPr>
        <w:jc w:val="both"/>
        <w:textAlignment w:val="baseline"/>
        <w:rPr>
          <w:rFonts w:eastAsia="Calibri Light" w:cstheme="minorHAnsi"/>
          <w:b/>
          <w:lang w:val="en-US"/>
        </w:rPr>
      </w:pPr>
      <w:r w:rsidRPr="00D637A3">
        <w:rPr>
          <w:rFonts w:eastAsia="Calibri Light" w:cstheme="minorHAnsi"/>
          <w:b/>
          <w:lang w:val="en-US"/>
        </w:rPr>
        <w:t>5. Sodium dodecyl sulfate-polyacrylamide gel electrophoresis (</w:t>
      </w:r>
      <w:r w:rsidR="43911A21" w:rsidRPr="00D637A3">
        <w:rPr>
          <w:rFonts w:eastAsia="Calibri Light" w:cstheme="minorHAnsi"/>
          <w:b/>
          <w:lang w:val="en-US"/>
        </w:rPr>
        <w:t>SDS-</w:t>
      </w:r>
      <w:r w:rsidR="0961AD7F" w:rsidRPr="00D637A3">
        <w:rPr>
          <w:rFonts w:eastAsia="Calibri Light" w:cstheme="minorHAnsi"/>
          <w:b/>
          <w:lang w:val="en-US"/>
        </w:rPr>
        <w:t>PAGE</w:t>
      </w:r>
      <w:r w:rsidRPr="00D637A3">
        <w:rPr>
          <w:rFonts w:eastAsia="Calibri Light" w:cstheme="minorHAnsi"/>
          <w:b/>
          <w:lang w:val="en-US"/>
        </w:rPr>
        <w:t>)</w:t>
      </w:r>
      <w:r w:rsidR="0961AD7F" w:rsidRPr="00D637A3">
        <w:rPr>
          <w:rFonts w:eastAsia="Calibri Light" w:cstheme="minorHAnsi"/>
          <w:b/>
          <w:lang w:val="en-US"/>
        </w:rPr>
        <w:t xml:space="preserve"> analysis of protein product</w:t>
      </w:r>
      <w:r w:rsidRPr="00D637A3">
        <w:rPr>
          <w:rFonts w:eastAsia="Calibri Light" w:cstheme="minorHAnsi"/>
          <w:b/>
          <w:lang w:val="en-US"/>
        </w:rPr>
        <w:t xml:space="preserve">: </w:t>
      </w:r>
      <w:r w:rsidR="0961AD7F" w:rsidRPr="00D637A3">
        <w:rPr>
          <w:rFonts w:eastAsia="Calibri Light" w:cstheme="minorHAnsi"/>
          <w:b/>
          <w:lang w:val="en-US"/>
        </w:rPr>
        <w:t>Day 3</w:t>
      </w:r>
    </w:p>
    <w:p w14:paraId="14EF354F" w14:textId="77777777" w:rsidR="00340822" w:rsidRPr="00D637A3" w:rsidRDefault="00340822" w:rsidP="00D637A3">
      <w:pPr>
        <w:jc w:val="both"/>
        <w:textAlignment w:val="baseline"/>
        <w:rPr>
          <w:rFonts w:eastAsia="Calibri Light" w:cstheme="minorHAnsi"/>
          <w:b/>
          <w:lang w:val="en-US"/>
        </w:rPr>
      </w:pPr>
    </w:p>
    <w:p w14:paraId="2CFA9D31" w14:textId="7D43772C" w:rsidR="00F03017" w:rsidRPr="00D637A3" w:rsidRDefault="000B5B73" w:rsidP="00D637A3">
      <w:pPr>
        <w:jc w:val="both"/>
        <w:textAlignment w:val="baseline"/>
        <w:rPr>
          <w:rFonts w:eastAsia="Calibri Light" w:cstheme="minorHAnsi"/>
          <w:lang w:val="en-US"/>
        </w:rPr>
      </w:pPr>
      <w:r w:rsidRPr="00D637A3">
        <w:rPr>
          <w:rFonts w:eastAsia="Calibri Light" w:cstheme="minorHAnsi"/>
          <w:lang w:val="en-US"/>
        </w:rPr>
        <w:t xml:space="preserve">5.1. </w:t>
      </w:r>
      <w:r w:rsidR="2026AEF4" w:rsidRPr="00D637A3">
        <w:rPr>
          <w:rFonts w:eastAsia="Calibri Light" w:cstheme="minorHAnsi"/>
          <w:lang w:val="en-US"/>
        </w:rPr>
        <w:t>Run a</w:t>
      </w:r>
      <w:r w:rsidR="001632FE" w:rsidRPr="00D637A3">
        <w:rPr>
          <w:rFonts w:eastAsia="Calibri Light" w:cstheme="minorHAnsi"/>
          <w:lang w:val="en-US"/>
        </w:rPr>
        <w:t>n</w:t>
      </w:r>
      <w:r w:rsidR="2026AEF4" w:rsidRPr="00D637A3">
        <w:rPr>
          <w:rFonts w:eastAsia="Calibri Light" w:cstheme="minorHAnsi"/>
          <w:lang w:val="en-US"/>
        </w:rPr>
        <w:t xml:space="preserve"> SDS</w:t>
      </w:r>
      <w:r w:rsidR="00C95098" w:rsidRPr="00D637A3">
        <w:rPr>
          <w:rFonts w:eastAsia="Calibri Light" w:cstheme="minorHAnsi"/>
          <w:lang w:val="en-US"/>
        </w:rPr>
        <w:t>-PAGE</w:t>
      </w:r>
      <w:r w:rsidR="2026AEF4" w:rsidRPr="00D637A3">
        <w:rPr>
          <w:rFonts w:eastAsia="Calibri Light" w:cstheme="minorHAnsi"/>
          <w:lang w:val="en-US"/>
        </w:rPr>
        <w:t xml:space="preserve"> gel for protein analysis.</w:t>
      </w:r>
      <w:r w:rsidR="2A2D0939" w:rsidRPr="00D637A3">
        <w:rPr>
          <w:rFonts w:eastAsia="Calibri Light" w:cstheme="minorHAnsi"/>
          <w:b/>
          <w:lang w:val="en-US"/>
        </w:rPr>
        <w:t xml:space="preserve"> </w:t>
      </w:r>
      <w:r w:rsidR="2026AEF4" w:rsidRPr="00D637A3">
        <w:rPr>
          <w:rFonts w:eastAsia="Calibri Light" w:cstheme="minorHAnsi"/>
          <w:lang w:val="en-US"/>
        </w:rPr>
        <w:t xml:space="preserve">Mix 9 µL of </w:t>
      </w:r>
      <w:r w:rsidR="00C03BB1" w:rsidRPr="00D637A3">
        <w:rPr>
          <w:rFonts w:eastAsia="Calibri Light" w:cstheme="minorHAnsi"/>
          <w:lang w:val="en-US"/>
        </w:rPr>
        <w:t xml:space="preserve">the </w:t>
      </w:r>
      <w:r w:rsidR="2026AEF4" w:rsidRPr="00D637A3">
        <w:rPr>
          <w:rFonts w:eastAsia="Calibri Light" w:cstheme="minorHAnsi"/>
          <w:lang w:val="en-US"/>
        </w:rPr>
        <w:t xml:space="preserve">sample with 3 µL </w:t>
      </w:r>
      <w:r w:rsidR="00FA58BF" w:rsidRPr="00D637A3">
        <w:rPr>
          <w:rFonts w:eastAsia="Calibri Light" w:cstheme="minorHAnsi"/>
          <w:lang w:val="en-US"/>
        </w:rPr>
        <w:t xml:space="preserve">of </w:t>
      </w:r>
      <w:r w:rsidR="2026AEF4" w:rsidRPr="00D637A3">
        <w:rPr>
          <w:rFonts w:eastAsia="Calibri Light" w:cstheme="minorHAnsi"/>
          <w:lang w:val="en-US"/>
        </w:rPr>
        <w:t>4</w:t>
      </w:r>
      <w:r w:rsidR="00C03BB1" w:rsidRPr="00D637A3">
        <w:rPr>
          <w:rFonts w:eastAsia="Calibri Light" w:cstheme="minorHAnsi"/>
          <w:lang w:val="en-US"/>
        </w:rPr>
        <w:t>x</w:t>
      </w:r>
      <w:r w:rsidR="2026AEF4" w:rsidRPr="00D637A3">
        <w:rPr>
          <w:rFonts w:eastAsia="Calibri Light" w:cstheme="minorHAnsi"/>
          <w:lang w:val="en-US"/>
        </w:rPr>
        <w:t xml:space="preserve"> </w:t>
      </w:r>
      <w:r w:rsidR="002E489F" w:rsidRPr="00D637A3">
        <w:rPr>
          <w:rFonts w:eastAsia="Calibri Light" w:cstheme="minorHAnsi"/>
          <w:lang w:val="en-US"/>
        </w:rPr>
        <w:t>lithium dodecyl sulfate (</w:t>
      </w:r>
      <w:r w:rsidR="2026AEF4" w:rsidRPr="00D637A3">
        <w:rPr>
          <w:rFonts w:eastAsia="Calibri Light" w:cstheme="minorHAnsi"/>
          <w:lang w:val="en-US"/>
        </w:rPr>
        <w:t>LDS</w:t>
      </w:r>
      <w:r w:rsidR="002E489F" w:rsidRPr="00D637A3">
        <w:rPr>
          <w:rFonts w:eastAsia="Calibri Light" w:cstheme="minorHAnsi"/>
          <w:lang w:val="en-US"/>
        </w:rPr>
        <w:t>)</w:t>
      </w:r>
      <w:r w:rsidR="2026AEF4" w:rsidRPr="00D637A3">
        <w:rPr>
          <w:rFonts w:eastAsia="Calibri Light" w:cstheme="minorHAnsi"/>
          <w:lang w:val="en-US"/>
        </w:rPr>
        <w:t xml:space="preserve"> protein loading dye.</w:t>
      </w:r>
      <w:r w:rsidR="00C03BB1" w:rsidRPr="00D637A3">
        <w:rPr>
          <w:rFonts w:eastAsia="Calibri Light" w:cstheme="minorHAnsi"/>
          <w:lang w:val="en-US"/>
        </w:rPr>
        <w:t xml:space="preserve"> </w:t>
      </w:r>
      <w:r w:rsidR="2026AEF4" w:rsidRPr="00D637A3">
        <w:rPr>
          <w:rFonts w:eastAsia="Calibri Light" w:cstheme="minorHAnsi"/>
          <w:lang w:val="en-US"/>
        </w:rPr>
        <w:t>Heat the samples at 95</w:t>
      </w:r>
      <w:r w:rsidR="757457FF" w:rsidRPr="00D637A3">
        <w:rPr>
          <w:rFonts w:eastAsia="Calibri Light" w:cstheme="minorHAnsi"/>
          <w:lang w:val="en-US"/>
        </w:rPr>
        <w:t xml:space="preserve"> </w:t>
      </w:r>
      <w:r w:rsidR="2026AEF4" w:rsidRPr="00D637A3">
        <w:rPr>
          <w:rFonts w:eastAsia="Calibri Light" w:cstheme="minorHAnsi"/>
          <w:lang w:val="en-US"/>
        </w:rPr>
        <w:t xml:space="preserve">°C for 10 </w:t>
      </w:r>
      <w:r w:rsidR="7E556ECE" w:rsidRPr="00D637A3">
        <w:rPr>
          <w:rFonts w:eastAsia="Calibri Light" w:cstheme="minorHAnsi"/>
          <w:lang w:val="en-US"/>
        </w:rPr>
        <w:t>min</w:t>
      </w:r>
      <w:r w:rsidR="2026AEF4" w:rsidRPr="00D637A3">
        <w:rPr>
          <w:rFonts w:eastAsia="Calibri Light" w:cstheme="minorHAnsi"/>
          <w:lang w:val="en-US"/>
        </w:rPr>
        <w:t>.</w:t>
      </w:r>
      <w:r w:rsidR="2E62DE99" w:rsidRPr="00D637A3">
        <w:rPr>
          <w:rFonts w:eastAsia="Calibri Light" w:cstheme="minorHAnsi"/>
          <w:lang w:val="en-US"/>
        </w:rPr>
        <w:t xml:space="preserve"> </w:t>
      </w:r>
    </w:p>
    <w:p w14:paraId="6841D056" w14:textId="77777777" w:rsidR="00F03017" w:rsidRPr="00D637A3" w:rsidRDefault="00F03017" w:rsidP="00D637A3">
      <w:pPr>
        <w:jc w:val="both"/>
        <w:textAlignment w:val="baseline"/>
        <w:rPr>
          <w:rFonts w:eastAsia="Calibri Light" w:cstheme="minorHAnsi"/>
          <w:lang w:val="en-US"/>
        </w:rPr>
      </w:pPr>
    </w:p>
    <w:p w14:paraId="3FB32A33" w14:textId="1646A2B5" w:rsidR="00C700CC" w:rsidRPr="00D637A3" w:rsidRDefault="00C03BB1" w:rsidP="00D637A3">
      <w:pPr>
        <w:jc w:val="both"/>
        <w:textAlignment w:val="baseline"/>
        <w:rPr>
          <w:rFonts w:eastAsia="Calibri Light" w:cstheme="minorHAnsi"/>
          <w:lang w:val="en-US"/>
        </w:rPr>
      </w:pPr>
      <w:r w:rsidRPr="00D637A3">
        <w:rPr>
          <w:rFonts w:eastAsia="Calibri Light" w:cstheme="minorHAnsi"/>
          <w:lang w:val="en-US"/>
        </w:rPr>
        <w:t xml:space="preserve">5.2. </w:t>
      </w:r>
      <w:r w:rsidR="0234019B" w:rsidRPr="00D637A3">
        <w:rPr>
          <w:rFonts w:eastAsia="Calibri Light" w:cstheme="minorHAnsi"/>
          <w:lang w:val="en-US"/>
        </w:rPr>
        <w:t xml:space="preserve">Load </w:t>
      </w:r>
      <w:r w:rsidRPr="00D637A3">
        <w:rPr>
          <w:rFonts w:eastAsia="Calibri Light" w:cstheme="minorHAnsi"/>
          <w:lang w:val="en-US"/>
        </w:rPr>
        <w:t xml:space="preserve">the </w:t>
      </w:r>
      <w:r w:rsidR="0234019B" w:rsidRPr="00D637A3">
        <w:rPr>
          <w:rFonts w:eastAsia="Calibri Light" w:cstheme="minorHAnsi"/>
          <w:lang w:val="en-US"/>
        </w:rPr>
        <w:t xml:space="preserve">samples onto a </w:t>
      </w:r>
      <w:r w:rsidR="2026AEF4" w:rsidRPr="00D637A3">
        <w:rPr>
          <w:rFonts w:eastAsia="Calibri Light" w:cstheme="minorHAnsi"/>
          <w:lang w:val="en-US"/>
        </w:rPr>
        <w:t>4</w:t>
      </w:r>
      <w:r w:rsidRPr="00D637A3">
        <w:rPr>
          <w:rFonts w:eastAsia="Calibri Light" w:cstheme="minorHAnsi"/>
          <w:lang w:val="en-US"/>
        </w:rPr>
        <w:t>–</w:t>
      </w:r>
      <w:r w:rsidR="2026AEF4" w:rsidRPr="00D637A3">
        <w:rPr>
          <w:rFonts w:eastAsia="Calibri Light" w:cstheme="minorHAnsi"/>
          <w:lang w:val="en-US"/>
        </w:rPr>
        <w:t xml:space="preserve">12% </w:t>
      </w:r>
      <w:r w:rsidR="004B7DC1" w:rsidRPr="00D637A3">
        <w:rPr>
          <w:rFonts w:eastAsia="Calibri Light" w:cstheme="minorHAnsi"/>
          <w:lang w:val="en-US"/>
        </w:rPr>
        <w:t>B</w:t>
      </w:r>
      <w:r w:rsidR="1F7D0466" w:rsidRPr="00D637A3">
        <w:rPr>
          <w:rFonts w:eastAsia="Calibri Light" w:cstheme="minorHAnsi"/>
          <w:lang w:val="en-US"/>
        </w:rPr>
        <w:t>is-</w:t>
      </w:r>
      <w:r w:rsidR="004B7DC1" w:rsidRPr="00D637A3">
        <w:rPr>
          <w:rFonts w:eastAsia="Calibri Light" w:cstheme="minorHAnsi"/>
          <w:lang w:val="en-US"/>
        </w:rPr>
        <w:t>T</w:t>
      </w:r>
      <w:r w:rsidR="1F7D0466" w:rsidRPr="00D637A3">
        <w:rPr>
          <w:rFonts w:eastAsia="Calibri Light" w:cstheme="minorHAnsi"/>
          <w:lang w:val="en-US"/>
        </w:rPr>
        <w:t xml:space="preserve">ris </w:t>
      </w:r>
      <w:r w:rsidR="00692BFA" w:rsidRPr="00D637A3">
        <w:rPr>
          <w:rFonts w:eastAsia="Calibri Light" w:cstheme="minorHAnsi"/>
          <w:lang w:val="en-US"/>
        </w:rPr>
        <w:t>SDS-PAGE</w:t>
      </w:r>
      <w:r w:rsidR="009943E0" w:rsidRPr="00D637A3">
        <w:rPr>
          <w:rFonts w:eastAsia="Calibri Light" w:cstheme="minorHAnsi"/>
          <w:lang w:val="en-US"/>
        </w:rPr>
        <w:t xml:space="preserve"> gel</w:t>
      </w:r>
      <w:r w:rsidR="00133FE1" w:rsidRPr="00D637A3">
        <w:rPr>
          <w:rFonts w:eastAsia="Calibri Light" w:cstheme="minorHAnsi"/>
          <w:lang w:val="en-US"/>
        </w:rPr>
        <w:t xml:space="preserve"> setup</w:t>
      </w:r>
      <w:r w:rsidR="2026AEF4" w:rsidRPr="00D637A3">
        <w:rPr>
          <w:rFonts w:eastAsia="Calibri Light" w:cstheme="minorHAnsi"/>
          <w:lang w:val="en-US"/>
        </w:rPr>
        <w:t>.</w:t>
      </w:r>
      <w:r w:rsidR="016BC0F3" w:rsidRPr="00D637A3">
        <w:rPr>
          <w:rFonts w:eastAsia="Calibri Light" w:cstheme="minorHAnsi"/>
          <w:lang w:val="en-US"/>
        </w:rPr>
        <w:t xml:space="preserve"> </w:t>
      </w:r>
      <w:r w:rsidR="2026AEF4" w:rsidRPr="00D637A3">
        <w:rPr>
          <w:rFonts w:eastAsia="Calibri Light" w:cstheme="minorHAnsi"/>
          <w:lang w:val="en-US"/>
        </w:rPr>
        <w:t xml:space="preserve">Load </w:t>
      </w:r>
      <w:r w:rsidR="19D9E3C8" w:rsidRPr="00D637A3">
        <w:rPr>
          <w:rFonts w:eastAsia="Calibri Light" w:cstheme="minorHAnsi"/>
          <w:lang w:val="en-US"/>
        </w:rPr>
        <w:t>the</w:t>
      </w:r>
      <w:r w:rsidR="2026AEF4" w:rsidRPr="00D637A3">
        <w:rPr>
          <w:rFonts w:eastAsia="Calibri Light" w:cstheme="minorHAnsi"/>
          <w:lang w:val="en-US"/>
        </w:rPr>
        <w:t xml:space="preserve"> protein ladder in well 1, then with samples</w:t>
      </w:r>
      <w:r w:rsidR="00133FE1" w:rsidRPr="00D637A3">
        <w:rPr>
          <w:rFonts w:eastAsia="Calibri Light" w:cstheme="minorHAnsi"/>
          <w:lang w:val="en-US"/>
        </w:rPr>
        <w:t xml:space="preserve"> (from left to right):</w:t>
      </w:r>
      <w:r w:rsidR="2026AEF4" w:rsidRPr="00D637A3">
        <w:rPr>
          <w:rFonts w:eastAsia="Calibri Light" w:cstheme="minorHAnsi"/>
          <w:lang w:val="en-US"/>
        </w:rPr>
        <w:t xml:space="preserve"> </w:t>
      </w:r>
      <w:r w:rsidR="5B304FF7" w:rsidRPr="00D637A3">
        <w:rPr>
          <w:rFonts w:eastAsia="Calibri Light" w:cstheme="minorHAnsi"/>
          <w:lang w:val="en-US"/>
        </w:rPr>
        <w:t>flow</w:t>
      </w:r>
      <w:r w:rsidR="00BC00EF" w:rsidRPr="00D637A3">
        <w:rPr>
          <w:rFonts w:eastAsia="Calibri Light" w:cstheme="minorHAnsi"/>
          <w:lang w:val="en-US"/>
        </w:rPr>
        <w:t>-</w:t>
      </w:r>
      <w:r w:rsidR="5B304FF7" w:rsidRPr="00D637A3">
        <w:rPr>
          <w:rFonts w:eastAsia="Calibri Light" w:cstheme="minorHAnsi"/>
          <w:lang w:val="en-US"/>
        </w:rPr>
        <w:t xml:space="preserve">through, </w:t>
      </w:r>
      <w:r w:rsidR="637D7C41" w:rsidRPr="00D637A3">
        <w:rPr>
          <w:rFonts w:eastAsia="Calibri Light" w:cstheme="minorHAnsi"/>
          <w:lang w:val="en-US"/>
        </w:rPr>
        <w:t>wash 1</w:t>
      </w:r>
      <w:r w:rsidR="2026AEF4" w:rsidRPr="00D637A3">
        <w:rPr>
          <w:rFonts w:eastAsia="Calibri Light" w:cstheme="minorHAnsi"/>
          <w:lang w:val="en-US"/>
        </w:rPr>
        <w:t>,</w:t>
      </w:r>
      <w:r w:rsidR="3AE347CD" w:rsidRPr="00D637A3">
        <w:rPr>
          <w:rFonts w:eastAsia="Calibri Light" w:cstheme="minorHAnsi"/>
          <w:lang w:val="en-US"/>
        </w:rPr>
        <w:t xml:space="preserve"> wash 2, wash 3, elution 1, elution 2, elution 3</w:t>
      </w:r>
      <w:r w:rsidR="2026AEF4" w:rsidRPr="00D637A3">
        <w:rPr>
          <w:rFonts w:eastAsia="Calibri Light" w:cstheme="minorHAnsi"/>
          <w:lang w:val="en-US"/>
        </w:rPr>
        <w:t xml:space="preserve">, and </w:t>
      </w:r>
      <w:r w:rsidR="3AE347CD" w:rsidRPr="00D637A3">
        <w:rPr>
          <w:rFonts w:eastAsia="Calibri Light" w:cstheme="minorHAnsi"/>
          <w:lang w:val="en-US"/>
        </w:rPr>
        <w:t>total desalted elution</w:t>
      </w:r>
      <w:r w:rsidR="2026AEF4" w:rsidRPr="00D637A3">
        <w:rPr>
          <w:rFonts w:eastAsia="Calibri Light" w:cstheme="minorHAnsi"/>
          <w:lang w:val="en-US"/>
        </w:rPr>
        <w:t>.</w:t>
      </w:r>
      <w:r w:rsidR="56E3026C" w:rsidRPr="00D637A3">
        <w:rPr>
          <w:rFonts w:eastAsia="Calibri Light" w:cstheme="minorHAnsi"/>
          <w:lang w:val="en-US"/>
        </w:rPr>
        <w:t xml:space="preserve"> </w:t>
      </w:r>
    </w:p>
    <w:p w14:paraId="696EB693" w14:textId="49F9DCE0" w:rsidR="00C700CC" w:rsidRPr="00D637A3" w:rsidRDefault="00C700CC" w:rsidP="00D637A3">
      <w:pPr>
        <w:jc w:val="both"/>
        <w:textAlignment w:val="baseline"/>
        <w:rPr>
          <w:rFonts w:eastAsia="Calibri Light" w:cstheme="minorHAnsi"/>
          <w:lang w:val="en-US"/>
        </w:rPr>
      </w:pPr>
    </w:p>
    <w:p w14:paraId="0D69ED86" w14:textId="2EDCC642" w:rsidR="00C700CC" w:rsidRPr="00D637A3" w:rsidRDefault="2E8169EC" w:rsidP="00D637A3">
      <w:pPr>
        <w:jc w:val="both"/>
        <w:textAlignment w:val="baseline"/>
        <w:rPr>
          <w:rFonts w:eastAsia="Calibri Light" w:cstheme="minorHAnsi"/>
          <w:lang w:val="en-US"/>
        </w:rPr>
      </w:pPr>
      <w:r w:rsidRPr="00D637A3">
        <w:rPr>
          <w:rFonts w:eastAsia="Calibri Light" w:cstheme="minorHAnsi"/>
          <w:lang w:val="en-US"/>
        </w:rPr>
        <w:t>N</w:t>
      </w:r>
      <w:r w:rsidR="001B7A15" w:rsidRPr="00D637A3">
        <w:rPr>
          <w:rFonts w:eastAsia="Calibri Light" w:cstheme="minorHAnsi"/>
          <w:lang w:val="en-US"/>
        </w:rPr>
        <w:t>OTE</w:t>
      </w:r>
      <w:r w:rsidRPr="00D637A3">
        <w:rPr>
          <w:rFonts w:eastAsia="Calibri Light" w:cstheme="minorHAnsi"/>
          <w:lang w:val="en-US"/>
        </w:rPr>
        <w:t xml:space="preserve">: </w:t>
      </w:r>
      <w:r w:rsidR="56E3026C" w:rsidRPr="00D637A3">
        <w:rPr>
          <w:rFonts w:eastAsia="Calibri Light" w:cstheme="minorHAnsi"/>
          <w:b/>
          <w:bCs/>
          <w:lang w:val="en-US"/>
        </w:rPr>
        <w:t>Table</w:t>
      </w:r>
      <w:r w:rsidR="0092194D" w:rsidRPr="00D637A3">
        <w:rPr>
          <w:rFonts w:eastAsia="Calibri Light" w:cstheme="minorHAnsi"/>
          <w:b/>
          <w:bCs/>
          <w:lang w:val="en-US"/>
        </w:rPr>
        <w:t xml:space="preserve"> </w:t>
      </w:r>
      <w:r w:rsidR="56E3026C" w:rsidRPr="00D637A3">
        <w:rPr>
          <w:rFonts w:eastAsia="Calibri Light" w:cstheme="minorHAnsi"/>
          <w:b/>
          <w:bCs/>
          <w:lang w:val="en-US"/>
        </w:rPr>
        <w:t>5</w:t>
      </w:r>
      <w:r w:rsidR="4C7D0660" w:rsidRPr="00D637A3">
        <w:rPr>
          <w:rFonts w:eastAsia="Calibri Light" w:cstheme="minorHAnsi"/>
          <w:lang w:val="en-US"/>
        </w:rPr>
        <w:t xml:space="preserve"> contains a sample loading table for the SDS-PAGE</w:t>
      </w:r>
      <w:r w:rsidR="6DDF714A" w:rsidRPr="00D637A3">
        <w:rPr>
          <w:rFonts w:eastAsia="Calibri Light" w:cstheme="minorHAnsi"/>
          <w:lang w:val="en-US"/>
        </w:rPr>
        <w:t xml:space="preserve"> gel</w:t>
      </w:r>
      <w:r w:rsidR="008741F4" w:rsidRPr="00D637A3">
        <w:rPr>
          <w:rFonts w:eastAsia="Calibri Light" w:cstheme="minorHAnsi"/>
          <w:lang w:val="en-US"/>
        </w:rPr>
        <w:t>.</w:t>
      </w:r>
    </w:p>
    <w:p w14:paraId="511F6709" w14:textId="439A4700" w:rsidR="15FDE751" w:rsidRPr="00D637A3" w:rsidRDefault="15FDE751" w:rsidP="00D637A3">
      <w:pPr>
        <w:jc w:val="both"/>
        <w:rPr>
          <w:rFonts w:eastAsia="Calibri Light" w:cstheme="minorHAnsi"/>
          <w:lang w:val="en-US"/>
        </w:rPr>
      </w:pPr>
    </w:p>
    <w:p w14:paraId="237BF77F" w14:textId="78FF1487" w:rsidR="7F206174" w:rsidRPr="00D637A3" w:rsidRDefault="00E51766" w:rsidP="00D637A3">
      <w:pPr>
        <w:jc w:val="both"/>
        <w:textAlignment w:val="baseline"/>
        <w:rPr>
          <w:rFonts w:eastAsia="Calibri Light" w:cstheme="minorHAnsi"/>
          <w:lang w:val="en-US"/>
        </w:rPr>
      </w:pPr>
      <w:r w:rsidRPr="00D637A3">
        <w:rPr>
          <w:rFonts w:eastAsia="Calibri Light" w:cstheme="minorHAnsi"/>
          <w:lang w:val="en-US"/>
        </w:rPr>
        <w:t xml:space="preserve">5.3. </w:t>
      </w:r>
      <w:r w:rsidR="2026AEF4" w:rsidRPr="00D637A3">
        <w:rPr>
          <w:rFonts w:eastAsia="Calibri Light" w:cstheme="minorHAnsi"/>
          <w:lang w:val="en-US"/>
        </w:rPr>
        <w:t xml:space="preserve">Run the </w:t>
      </w:r>
      <w:r w:rsidR="76F71C9A" w:rsidRPr="00D637A3">
        <w:rPr>
          <w:rFonts w:eastAsia="Calibri Light" w:cstheme="minorHAnsi"/>
          <w:lang w:val="en-US"/>
        </w:rPr>
        <w:t>loaded gel samples</w:t>
      </w:r>
      <w:r w:rsidR="2026AEF4" w:rsidRPr="00D637A3">
        <w:rPr>
          <w:rFonts w:eastAsia="Calibri Light" w:cstheme="minorHAnsi"/>
          <w:lang w:val="en-US"/>
        </w:rPr>
        <w:t xml:space="preserve"> in </w:t>
      </w:r>
      <w:r w:rsidR="0067231B" w:rsidRPr="00D637A3">
        <w:rPr>
          <w:rFonts w:eastAsia="Calibri Light" w:cstheme="minorHAnsi"/>
          <w:lang w:val="en-US"/>
        </w:rPr>
        <w:t>2-(</w:t>
      </w:r>
      <w:r w:rsidR="0067231B" w:rsidRPr="00D637A3">
        <w:rPr>
          <w:rFonts w:eastAsia="Calibri Light" w:cstheme="minorHAnsi"/>
          <w:i/>
          <w:iCs/>
          <w:lang w:val="en-US"/>
        </w:rPr>
        <w:t>N-</w:t>
      </w:r>
      <w:r w:rsidR="0067231B" w:rsidRPr="00D637A3">
        <w:rPr>
          <w:rFonts w:eastAsia="Calibri Light" w:cstheme="minorHAnsi"/>
          <w:lang w:val="en-US"/>
        </w:rPr>
        <w:t>morpholino)</w:t>
      </w:r>
      <w:r w:rsidR="00660B92" w:rsidRPr="00D637A3">
        <w:rPr>
          <w:rFonts w:eastAsia="Calibri Light" w:cstheme="minorHAnsi"/>
          <w:lang w:val="en-US"/>
        </w:rPr>
        <w:t xml:space="preserve"> </w:t>
      </w:r>
      <w:r w:rsidR="0067231B" w:rsidRPr="00D637A3">
        <w:rPr>
          <w:rFonts w:eastAsia="Calibri Light" w:cstheme="minorHAnsi"/>
          <w:lang w:val="en-US"/>
        </w:rPr>
        <w:t>ethanesulfonic acid (</w:t>
      </w:r>
      <w:r w:rsidR="2026AEF4" w:rsidRPr="00D637A3">
        <w:rPr>
          <w:rFonts w:eastAsia="Calibri Light" w:cstheme="minorHAnsi"/>
          <w:lang w:val="en-US"/>
        </w:rPr>
        <w:t>MES</w:t>
      </w:r>
      <w:r w:rsidR="0067231B" w:rsidRPr="00D637A3">
        <w:rPr>
          <w:rFonts w:eastAsia="Calibri Light" w:cstheme="minorHAnsi"/>
          <w:lang w:val="en-US"/>
        </w:rPr>
        <w:t>)</w:t>
      </w:r>
      <w:r w:rsidR="2026AEF4" w:rsidRPr="00D637A3">
        <w:rPr>
          <w:rFonts w:eastAsia="Calibri Light" w:cstheme="minorHAnsi"/>
          <w:lang w:val="en-US"/>
        </w:rPr>
        <w:t xml:space="preserve"> buffer for</w:t>
      </w:r>
      <w:r w:rsidR="00FC17CF" w:rsidRPr="00D637A3">
        <w:rPr>
          <w:rFonts w:eastAsia="Calibri Light" w:cstheme="minorHAnsi"/>
          <w:lang w:val="en-US"/>
        </w:rPr>
        <w:t xml:space="preserve"> </w:t>
      </w:r>
      <w:r w:rsidR="2026AEF4" w:rsidRPr="00D637A3">
        <w:rPr>
          <w:rFonts w:eastAsia="Calibri Light" w:cstheme="minorHAnsi"/>
          <w:lang w:val="en-US"/>
        </w:rPr>
        <w:t xml:space="preserve">35 </w:t>
      </w:r>
      <w:r w:rsidR="7E556ECE" w:rsidRPr="00D637A3">
        <w:rPr>
          <w:rFonts w:eastAsia="Calibri Light" w:cstheme="minorHAnsi"/>
          <w:lang w:val="en-US"/>
        </w:rPr>
        <w:t>min</w:t>
      </w:r>
      <w:r w:rsidR="2026AEF4" w:rsidRPr="00D637A3">
        <w:rPr>
          <w:rFonts w:eastAsia="Calibri Light" w:cstheme="minorHAnsi"/>
          <w:lang w:val="en-US"/>
        </w:rPr>
        <w:t xml:space="preserve"> at</w:t>
      </w:r>
      <w:r w:rsidR="73E57512" w:rsidRPr="00D637A3">
        <w:rPr>
          <w:rFonts w:eastAsia="Calibri Light" w:cstheme="minorHAnsi"/>
          <w:lang w:val="en-US"/>
        </w:rPr>
        <w:t xml:space="preserve"> </w:t>
      </w:r>
      <w:r w:rsidR="2026AEF4" w:rsidRPr="00D637A3">
        <w:rPr>
          <w:rFonts w:eastAsia="Calibri Light" w:cstheme="minorHAnsi"/>
          <w:lang w:val="en-US"/>
        </w:rPr>
        <w:t>200</w:t>
      </w:r>
      <w:r w:rsidR="1DC063F0" w:rsidRPr="00D637A3">
        <w:rPr>
          <w:rFonts w:eastAsia="Calibri Light" w:cstheme="minorHAnsi"/>
          <w:lang w:val="en-US"/>
        </w:rPr>
        <w:t xml:space="preserve"> </w:t>
      </w:r>
      <w:r w:rsidR="2026AEF4" w:rsidRPr="00D637A3">
        <w:rPr>
          <w:rFonts w:eastAsia="Calibri Light" w:cstheme="minorHAnsi"/>
          <w:lang w:val="en-US"/>
        </w:rPr>
        <w:t>V.</w:t>
      </w:r>
      <w:r w:rsidR="6712026E" w:rsidRPr="00D637A3">
        <w:rPr>
          <w:rFonts w:eastAsia="Calibri Light" w:cstheme="minorHAnsi"/>
          <w:lang w:val="en-US"/>
        </w:rPr>
        <w:t xml:space="preserve"> </w:t>
      </w:r>
      <w:r w:rsidR="2026AEF4" w:rsidRPr="00D637A3">
        <w:rPr>
          <w:rFonts w:eastAsia="Calibri Light" w:cstheme="minorHAnsi"/>
          <w:lang w:val="en-US"/>
        </w:rPr>
        <w:t xml:space="preserve">Rinse the gel in a </w:t>
      </w:r>
      <w:r w:rsidR="6AF538C6" w:rsidRPr="00D637A3">
        <w:rPr>
          <w:rFonts w:eastAsia="Calibri Light" w:cstheme="minorHAnsi"/>
          <w:lang w:val="en-US"/>
        </w:rPr>
        <w:t xml:space="preserve">clean tray </w:t>
      </w:r>
      <w:r w:rsidR="0BBEA55F" w:rsidRPr="00D637A3">
        <w:rPr>
          <w:rFonts w:eastAsia="Calibri Light" w:cstheme="minorHAnsi"/>
          <w:lang w:val="en-US"/>
        </w:rPr>
        <w:t xml:space="preserve">three times for 10 </w:t>
      </w:r>
      <w:r w:rsidR="7E556ECE" w:rsidRPr="00D637A3">
        <w:rPr>
          <w:rFonts w:eastAsia="Calibri Light" w:cstheme="minorHAnsi"/>
          <w:lang w:val="en-US"/>
        </w:rPr>
        <w:t>min</w:t>
      </w:r>
      <w:r w:rsidR="0BBEA55F" w:rsidRPr="00D637A3">
        <w:rPr>
          <w:rFonts w:eastAsia="Calibri Light" w:cstheme="minorHAnsi"/>
          <w:lang w:val="en-US"/>
        </w:rPr>
        <w:t xml:space="preserve"> each using </w:t>
      </w:r>
      <w:r w:rsidR="2026AEF4" w:rsidRPr="00D637A3">
        <w:rPr>
          <w:rFonts w:eastAsia="Calibri Light" w:cstheme="minorHAnsi"/>
          <w:lang w:val="en-US"/>
        </w:rPr>
        <w:t>200</w:t>
      </w:r>
      <w:r w:rsidR="2DAF6F41" w:rsidRPr="00D637A3">
        <w:rPr>
          <w:rFonts w:eastAsia="Calibri Light" w:cstheme="minorHAnsi"/>
          <w:lang w:val="en-US"/>
        </w:rPr>
        <w:t xml:space="preserve"> </w:t>
      </w:r>
      <w:r w:rsidR="2026AEF4" w:rsidRPr="00D637A3">
        <w:rPr>
          <w:rFonts w:eastAsia="Calibri Light" w:cstheme="minorHAnsi"/>
          <w:lang w:val="en-US"/>
        </w:rPr>
        <w:t>mL of ddH</w:t>
      </w:r>
      <w:r w:rsidR="2026AEF4" w:rsidRPr="00D637A3">
        <w:rPr>
          <w:rFonts w:eastAsia="Calibri Light" w:cstheme="minorHAnsi"/>
          <w:vertAlign w:val="subscript"/>
          <w:lang w:val="en-US"/>
        </w:rPr>
        <w:t>2</w:t>
      </w:r>
      <w:r w:rsidR="74334BB2" w:rsidRPr="00D637A3">
        <w:rPr>
          <w:rFonts w:eastAsia="Calibri Light" w:cstheme="minorHAnsi"/>
          <w:lang w:val="en-US"/>
        </w:rPr>
        <w:t>O</w:t>
      </w:r>
      <w:r w:rsidR="2026AEF4" w:rsidRPr="00D637A3">
        <w:rPr>
          <w:rFonts w:eastAsia="Calibri Light" w:cstheme="minorHAnsi"/>
          <w:lang w:val="en-US"/>
        </w:rPr>
        <w:t>,</w:t>
      </w:r>
      <w:r w:rsidR="6B093C57" w:rsidRPr="00D637A3">
        <w:rPr>
          <w:rFonts w:eastAsia="Calibri Light" w:cstheme="minorHAnsi"/>
          <w:lang w:val="en-US"/>
        </w:rPr>
        <w:t xml:space="preserve"> with gentle agitation</w:t>
      </w:r>
      <w:r w:rsidR="2026AEF4" w:rsidRPr="00D637A3">
        <w:rPr>
          <w:rFonts w:eastAsia="Calibri Light" w:cstheme="minorHAnsi"/>
          <w:lang w:val="en-US"/>
        </w:rPr>
        <w:t xml:space="preserve"> to remove </w:t>
      </w:r>
      <w:r w:rsidR="46A1436A" w:rsidRPr="00D637A3">
        <w:rPr>
          <w:rFonts w:eastAsia="Calibri Light" w:cstheme="minorHAnsi"/>
          <w:lang w:val="en-US"/>
        </w:rPr>
        <w:t xml:space="preserve">any </w:t>
      </w:r>
      <w:r w:rsidR="3FD36164" w:rsidRPr="00D637A3">
        <w:rPr>
          <w:rFonts w:eastAsia="Calibri Light" w:cstheme="minorHAnsi"/>
          <w:lang w:val="en-US"/>
        </w:rPr>
        <w:t>SDS</w:t>
      </w:r>
      <w:r w:rsidR="2026AEF4" w:rsidRPr="00D637A3">
        <w:rPr>
          <w:rFonts w:eastAsia="Calibri Light" w:cstheme="minorHAnsi"/>
          <w:lang w:val="en-US"/>
        </w:rPr>
        <w:t xml:space="preserve"> from the gel</w:t>
      </w:r>
      <w:r w:rsidR="738F2347" w:rsidRPr="00D637A3">
        <w:rPr>
          <w:rFonts w:eastAsia="Calibri Light" w:cstheme="minorHAnsi"/>
          <w:lang w:val="en-US"/>
        </w:rPr>
        <w:t xml:space="preserve"> </w:t>
      </w:r>
      <w:r w:rsidR="2026AEF4" w:rsidRPr="00D637A3">
        <w:rPr>
          <w:rFonts w:eastAsia="Calibri Light" w:cstheme="minorHAnsi"/>
          <w:lang w:val="en-US"/>
        </w:rPr>
        <w:t>matrix.</w:t>
      </w:r>
    </w:p>
    <w:p w14:paraId="031947A9" w14:textId="77777777" w:rsidR="00942622" w:rsidRPr="00D637A3" w:rsidRDefault="00942622" w:rsidP="00D637A3">
      <w:pPr>
        <w:jc w:val="both"/>
        <w:textAlignment w:val="baseline"/>
        <w:rPr>
          <w:rFonts w:eastAsiaTheme="majorEastAsia" w:cstheme="minorHAnsi"/>
          <w:lang w:val="en-US"/>
        </w:rPr>
      </w:pPr>
    </w:p>
    <w:p w14:paraId="626A7388" w14:textId="02AAD5DD" w:rsidR="00942622" w:rsidRPr="00D637A3" w:rsidRDefault="00942622" w:rsidP="00D637A3">
      <w:pPr>
        <w:jc w:val="both"/>
        <w:textAlignment w:val="baseline"/>
        <w:rPr>
          <w:rFonts w:eastAsia="Calibri Light" w:cstheme="minorHAnsi"/>
          <w:lang w:val="en-US"/>
        </w:rPr>
      </w:pPr>
      <w:r w:rsidRPr="00D637A3">
        <w:rPr>
          <w:rFonts w:eastAsiaTheme="majorEastAsia" w:cstheme="minorHAnsi"/>
          <w:lang w:val="en-US"/>
        </w:rPr>
        <w:t>NOTE: Wear personal protective equipment to avoid acute toxicity due to the MES.</w:t>
      </w:r>
    </w:p>
    <w:p w14:paraId="362D5AFA" w14:textId="77777777" w:rsidR="0067231B" w:rsidRPr="00D637A3" w:rsidRDefault="0067231B" w:rsidP="00D637A3">
      <w:pPr>
        <w:jc w:val="both"/>
        <w:textAlignment w:val="baseline"/>
        <w:rPr>
          <w:rFonts w:eastAsia="Calibri Light" w:cstheme="minorHAnsi"/>
          <w:bCs/>
          <w:lang w:val="en-US"/>
        </w:rPr>
      </w:pPr>
    </w:p>
    <w:p w14:paraId="1AD02B7E" w14:textId="5BA12AB4" w:rsidR="7E524A71" w:rsidRPr="00D637A3" w:rsidRDefault="00872F9B" w:rsidP="00D637A3">
      <w:pPr>
        <w:jc w:val="both"/>
        <w:rPr>
          <w:rFonts w:eastAsia="Calibri Light" w:cstheme="minorHAnsi"/>
          <w:lang w:val="en-US"/>
        </w:rPr>
      </w:pPr>
      <w:r w:rsidRPr="00D637A3">
        <w:rPr>
          <w:rFonts w:eastAsia="Calibri Light" w:cstheme="minorHAnsi"/>
          <w:bCs/>
          <w:lang w:val="en-US"/>
        </w:rPr>
        <w:t>5.4.</w:t>
      </w:r>
      <w:r w:rsidR="59B6832D" w:rsidRPr="00D637A3">
        <w:rPr>
          <w:rFonts w:eastAsia="Calibri Light" w:cstheme="minorHAnsi"/>
          <w:lang w:val="en-US"/>
        </w:rPr>
        <w:t xml:space="preserve"> Stain</w:t>
      </w:r>
      <w:r w:rsidR="2026AEF4" w:rsidRPr="00D637A3">
        <w:rPr>
          <w:rFonts w:eastAsia="Calibri Light" w:cstheme="minorHAnsi"/>
          <w:lang w:val="en-US"/>
        </w:rPr>
        <w:t xml:space="preserve"> the gel with 2</w:t>
      </w:r>
      <w:r w:rsidR="2FF50840" w:rsidRPr="00D637A3">
        <w:rPr>
          <w:rFonts w:eastAsia="Calibri Light" w:cstheme="minorHAnsi"/>
          <w:lang w:val="en-US"/>
        </w:rPr>
        <w:t>0</w:t>
      </w:r>
      <w:r w:rsidR="7EE46BAE" w:rsidRPr="00D637A3">
        <w:rPr>
          <w:rFonts w:eastAsia="Calibri Light" w:cstheme="minorHAnsi"/>
          <w:lang w:val="en-US"/>
        </w:rPr>
        <w:t xml:space="preserve"> </w:t>
      </w:r>
      <w:r w:rsidR="2026AEF4" w:rsidRPr="00D637A3">
        <w:rPr>
          <w:rFonts w:eastAsia="Calibri Light" w:cstheme="minorHAnsi"/>
          <w:lang w:val="en-US"/>
        </w:rPr>
        <w:t>mL</w:t>
      </w:r>
      <w:r w:rsidR="5B45C201" w:rsidRPr="00D637A3">
        <w:rPr>
          <w:rFonts w:eastAsia="Calibri Light" w:cstheme="minorHAnsi"/>
          <w:lang w:val="en-US"/>
        </w:rPr>
        <w:t xml:space="preserve"> of </w:t>
      </w:r>
      <w:r w:rsidR="74E2C39A" w:rsidRPr="00D637A3">
        <w:rPr>
          <w:rFonts w:eastAsia="Calibri Light" w:cstheme="minorHAnsi"/>
          <w:lang w:val="en-US"/>
        </w:rPr>
        <w:t>Coomassie</w:t>
      </w:r>
      <w:r w:rsidR="5B45C201" w:rsidRPr="00D637A3">
        <w:rPr>
          <w:rFonts w:eastAsia="Calibri Light" w:cstheme="minorHAnsi"/>
          <w:lang w:val="en-US"/>
        </w:rPr>
        <w:t xml:space="preserve"> </w:t>
      </w:r>
      <w:r w:rsidR="74E2C39A" w:rsidRPr="00D637A3">
        <w:rPr>
          <w:rFonts w:eastAsia="Calibri Light" w:cstheme="minorHAnsi"/>
          <w:lang w:val="en-US"/>
        </w:rPr>
        <w:t>blue</w:t>
      </w:r>
      <w:r w:rsidR="00942622" w:rsidRPr="00D637A3">
        <w:rPr>
          <w:rFonts w:eastAsia="Calibri Light" w:cstheme="minorHAnsi"/>
          <w:lang w:val="en-US"/>
        </w:rPr>
        <w:t>, and i</w:t>
      </w:r>
      <w:r w:rsidR="5B45C201" w:rsidRPr="00D637A3">
        <w:rPr>
          <w:rFonts w:eastAsia="Calibri Light" w:cstheme="minorHAnsi"/>
          <w:lang w:val="en-US"/>
        </w:rPr>
        <w:t xml:space="preserve">ncubate </w:t>
      </w:r>
      <w:r w:rsidR="3464BBE8" w:rsidRPr="00D637A3">
        <w:rPr>
          <w:rFonts w:eastAsia="Calibri Light" w:cstheme="minorHAnsi"/>
          <w:lang w:val="en-US"/>
        </w:rPr>
        <w:t>the gel</w:t>
      </w:r>
      <w:r w:rsidR="0037146A">
        <w:rPr>
          <w:rFonts w:eastAsia="Calibri Light" w:cstheme="minorHAnsi"/>
          <w:lang w:val="en-US"/>
        </w:rPr>
        <w:t xml:space="preserve"> overnight</w:t>
      </w:r>
      <w:r w:rsidR="3464BBE8" w:rsidRPr="00D637A3">
        <w:rPr>
          <w:rFonts w:eastAsia="Calibri Light" w:cstheme="minorHAnsi"/>
          <w:lang w:val="en-US"/>
        </w:rPr>
        <w:t xml:space="preserve"> at </w:t>
      </w:r>
      <w:r w:rsidR="5B45C201" w:rsidRPr="00D637A3">
        <w:rPr>
          <w:rFonts w:eastAsia="Calibri Light" w:cstheme="minorHAnsi"/>
          <w:lang w:val="en-US"/>
        </w:rPr>
        <w:t>room temperature with gentle agitation</w:t>
      </w:r>
      <w:r w:rsidR="2026AEF4" w:rsidRPr="00D637A3">
        <w:rPr>
          <w:rFonts w:eastAsia="Calibri Light" w:cstheme="minorHAnsi"/>
          <w:lang w:val="en-US"/>
        </w:rPr>
        <w:t xml:space="preserve">. </w:t>
      </w:r>
      <w:r w:rsidR="00AA6A3E" w:rsidRPr="00D637A3">
        <w:rPr>
          <w:rFonts w:eastAsia="Calibri Light" w:cstheme="minorHAnsi"/>
          <w:lang w:val="en-US"/>
        </w:rPr>
        <w:t>De-stain</w:t>
      </w:r>
      <w:r w:rsidR="3B1E416C" w:rsidRPr="00D637A3">
        <w:rPr>
          <w:rFonts w:eastAsia="Calibri Light" w:cstheme="minorHAnsi"/>
          <w:lang w:val="en-US"/>
        </w:rPr>
        <w:t xml:space="preserve"> the gel twice for </w:t>
      </w:r>
      <w:r w:rsidR="2026AEF4" w:rsidRPr="00D637A3">
        <w:rPr>
          <w:rFonts w:eastAsia="Calibri Light" w:cstheme="minorHAnsi"/>
          <w:lang w:val="en-US"/>
        </w:rPr>
        <w:t xml:space="preserve">1 h </w:t>
      </w:r>
      <w:r w:rsidR="5A4C776E" w:rsidRPr="00D637A3">
        <w:rPr>
          <w:rFonts w:eastAsia="Calibri Light" w:cstheme="minorHAnsi"/>
          <w:lang w:val="en-US"/>
        </w:rPr>
        <w:t xml:space="preserve">each </w:t>
      </w:r>
      <w:r w:rsidR="067A3E76" w:rsidRPr="00D637A3">
        <w:rPr>
          <w:rFonts w:eastAsia="Calibri Light" w:cstheme="minorHAnsi"/>
          <w:lang w:val="en-US"/>
        </w:rPr>
        <w:t>with 200</w:t>
      </w:r>
      <w:r w:rsidR="3200DBE3" w:rsidRPr="00D637A3">
        <w:rPr>
          <w:rFonts w:eastAsia="Calibri Light" w:cstheme="minorHAnsi"/>
          <w:lang w:val="en-US"/>
        </w:rPr>
        <w:t xml:space="preserve"> </w:t>
      </w:r>
      <w:r w:rsidR="067A3E76" w:rsidRPr="00D637A3">
        <w:rPr>
          <w:rFonts w:eastAsia="Calibri Light" w:cstheme="minorHAnsi"/>
          <w:lang w:val="en-US"/>
        </w:rPr>
        <w:t>mL of ddH</w:t>
      </w:r>
      <w:r w:rsidR="067A3E76" w:rsidRPr="00D637A3">
        <w:rPr>
          <w:rFonts w:eastAsia="Calibri Light" w:cstheme="minorHAnsi"/>
          <w:vertAlign w:val="subscript"/>
          <w:lang w:val="en-US"/>
        </w:rPr>
        <w:t>2</w:t>
      </w:r>
      <w:r w:rsidR="5D9A8B9E" w:rsidRPr="00D637A3">
        <w:rPr>
          <w:rFonts w:eastAsia="Calibri Light" w:cstheme="minorHAnsi"/>
          <w:lang w:val="en-US"/>
        </w:rPr>
        <w:t>O</w:t>
      </w:r>
      <w:r w:rsidR="30F80983" w:rsidRPr="00D637A3">
        <w:rPr>
          <w:rFonts w:eastAsia="Calibri Light" w:cstheme="minorHAnsi"/>
          <w:lang w:val="en-US"/>
        </w:rPr>
        <w:t xml:space="preserve"> with gentle agitation</w:t>
      </w:r>
      <w:r w:rsidR="00FD4030" w:rsidRPr="00D637A3">
        <w:rPr>
          <w:rFonts w:eastAsia="Calibri Light" w:cstheme="minorHAnsi"/>
          <w:lang w:val="en-US"/>
        </w:rPr>
        <w:t xml:space="preserve"> on an orbital shaker</w:t>
      </w:r>
      <w:r w:rsidR="2026AEF4" w:rsidRPr="00D637A3">
        <w:rPr>
          <w:rFonts w:eastAsia="Calibri Light" w:cstheme="minorHAnsi"/>
          <w:lang w:val="en-US"/>
        </w:rPr>
        <w:t>.</w:t>
      </w:r>
    </w:p>
    <w:p w14:paraId="726AD3DF" w14:textId="3B7BA52D" w:rsidR="005B4A0C" w:rsidRPr="00D637A3" w:rsidRDefault="005B4A0C" w:rsidP="00D637A3">
      <w:pPr>
        <w:pBdr>
          <w:top w:val="nil"/>
          <w:left w:val="nil"/>
          <w:bottom w:val="nil"/>
          <w:right w:val="nil"/>
          <w:between w:val="nil"/>
        </w:pBdr>
        <w:jc w:val="both"/>
        <w:rPr>
          <w:rFonts w:eastAsia="Calibri Light" w:cstheme="minorHAnsi"/>
          <w:lang w:val="en-US"/>
        </w:rPr>
      </w:pPr>
    </w:p>
    <w:p w14:paraId="182B9668" w14:textId="3FCD829A" w:rsidR="005B4A0C" w:rsidRPr="00D637A3" w:rsidRDefault="6A19A358" w:rsidP="00D637A3">
      <w:pPr>
        <w:pBdr>
          <w:top w:val="nil"/>
          <w:left w:val="nil"/>
          <w:bottom w:val="nil"/>
          <w:right w:val="nil"/>
          <w:between w:val="nil"/>
        </w:pBdr>
        <w:jc w:val="both"/>
        <w:rPr>
          <w:rFonts w:eastAsiaTheme="majorEastAsia" w:cstheme="minorHAnsi"/>
          <w:lang w:val="en-US"/>
        </w:rPr>
      </w:pPr>
      <w:r w:rsidRPr="00D637A3">
        <w:rPr>
          <w:rFonts w:eastAsiaTheme="majorEastAsia" w:cstheme="minorHAnsi"/>
          <w:lang w:val="en-US"/>
        </w:rPr>
        <w:t xml:space="preserve">NOTE: Washing the gel for a longer period or frequently replacing the water will enhance sensitivity. Additionally, placing a folded </w:t>
      </w:r>
      <w:r w:rsidR="008F4AFF" w:rsidRPr="00D637A3">
        <w:rPr>
          <w:rFonts w:eastAsiaTheme="majorEastAsia" w:cstheme="minorHAnsi"/>
          <w:lang w:val="en-US"/>
        </w:rPr>
        <w:t>delicate</w:t>
      </w:r>
      <w:r w:rsidR="00942622" w:rsidRPr="00D637A3">
        <w:rPr>
          <w:rFonts w:eastAsiaTheme="majorEastAsia" w:cstheme="minorHAnsi"/>
          <w:lang w:val="en-US"/>
        </w:rPr>
        <w:t>-</w:t>
      </w:r>
      <w:r w:rsidR="008F4AFF" w:rsidRPr="00D637A3">
        <w:rPr>
          <w:rFonts w:eastAsiaTheme="majorEastAsia" w:cstheme="minorHAnsi"/>
          <w:lang w:val="en-US"/>
        </w:rPr>
        <w:t>task wipe tissue</w:t>
      </w:r>
      <w:r w:rsidRPr="00D637A3">
        <w:rPr>
          <w:rFonts w:eastAsiaTheme="majorEastAsia" w:cstheme="minorHAnsi"/>
          <w:lang w:val="en-US"/>
        </w:rPr>
        <w:t xml:space="preserve"> in the container to absorb excess dye will accelerate the de-staining process.</w:t>
      </w:r>
    </w:p>
    <w:p w14:paraId="6FB8F357" w14:textId="3D72E06D" w:rsidR="15FDE751" w:rsidRPr="00D637A3" w:rsidRDefault="15FDE751" w:rsidP="00D637A3">
      <w:pPr>
        <w:jc w:val="both"/>
        <w:rPr>
          <w:rFonts w:eastAsiaTheme="majorEastAsia" w:cstheme="minorHAnsi"/>
          <w:b/>
          <w:lang w:val="en-US"/>
        </w:rPr>
      </w:pPr>
    </w:p>
    <w:p w14:paraId="50876953" w14:textId="54BB04D0" w:rsidR="1EED06BD" w:rsidRPr="00D637A3" w:rsidRDefault="00942622" w:rsidP="00D637A3">
      <w:pPr>
        <w:jc w:val="both"/>
        <w:rPr>
          <w:rFonts w:eastAsiaTheme="majorEastAsia" w:cstheme="minorHAnsi"/>
          <w:lang w:val="en-US"/>
        </w:rPr>
      </w:pPr>
      <w:r w:rsidRPr="00D637A3">
        <w:rPr>
          <w:rFonts w:eastAsiaTheme="majorEastAsia" w:cstheme="minorHAnsi"/>
          <w:b/>
          <w:lang w:val="en-US"/>
        </w:rPr>
        <w:t xml:space="preserve">6. </w:t>
      </w:r>
      <w:r w:rsidR="00370B96" w:rsidRPr="00D637A3">
        <w:rPr>
          <w:rFonts w:eastAsia="Calibri Light" w:cstheme="minorHAnsi"/>
          <w:b/>
          <w:lang w:val="en-US"/>
        </w:rPr>
        <w:t xml:space="preserve">Functional verification of </w:t>
      </w:r>
      <w:r w:rsidR="436E5ACE" w:rsidRPr="00D637A3">
        <w:rPr>
          <w:rFonts w:eastAsiaTheme="majorEastAsia" w:cstheme="minorHAnsi"/>
          <w:b/>
          <w:lang w:val="en-US"/>
        </w:rPr>
        <w:t xml:space="preserve">SNAP T7 RNAP </w:t>
      </w:r>
      <w:r w:rsidR="00370B96" w:rsidRPr="00D637A3">
        <w:rPr>
          <w:rFonts w:eastAsiaTheme="majorEastAsia" w:cstheme="minorHAnsi"/>
          <w:b/>
          <w:lang w:val="en-US"/>
        </w:rPr>
        <w:t xml:space="preserve">via </w:t>
      </w:r>
      <w:r w:rsidR="00370B96" w:rsidRPr="00D637A3">
        <w:rPr>
          <w:rFonts w:eastAsiaTheme="majorEastAsia" w:cstheme="minorHAnsi"/>
          <w:b/>
          <w:iCs/>
          <w:lang w:val="en-US"/>
        </w:rPr>
        <w:t>in vitro</w:t>
      </w:r>
      <w:r w:rsidR="00370B96" w:rsidRPr="00D637A3">
        <w:rPr>
          <w:rFonts w:eastAsiaTheme="majorEastAsia" w:cstheme="minorHAnsi"/>
          <w:b/>
          <w:lang w:val="en-US"/>
        </w:rPr>
        <w:t xml:space="preserve"> transcription</w:t>
      </w:r>
    </w:p>
    <w:p w14:paraId="6739D4B9" w14:textId="60BBBA2D" w:rsidR="4185F157" w:rsidRPr="00D637A3" w:rsidRDefault="4185F157" w:rsidP="00D637A3">
      <w:pPr>
        <w:jc w:val="both"/>
        <w:rPr>
          <w:rFonts w:eastAsiaTheme="majorEastAsia" w:cstheme="minorHAnsi"/>
          <w:b/>
          <w:lang w:val="en-US"/>
        </w:rPr>
      </w:pPr>
    </w:p>
    <w:p w14:paraId="409A6AB1" w14:textId="702FC353" w:rsidR="4185F157" w:rsidRPr="00D637A3" w:rsidRDefault="527E335A" w:rsidP="00D637A3">
      <w:pPr>
        <w:jc w:val="both"/>
        <w:rPr>
          <w:rFonts w:eastAsiaTheme="majorEastAsia" w:cstheme="minorHAnsi"/>
          <w:lang w:val="en-US"/>
        </w:rPr>
      </w:pPr>
      <w:r w:rsidRPr="00D637A3">
        <w:rPr>
          <w:rFonts w:eastAsiaTheme="majorEastAsia" w:cstheme="minorHAnsi"/>
          <w:lang w:val="en-US"/>
        </w:rPr>
        <w:t xml:space="preserve">NOTE: </w:t>
      </w:r>
      <w:r w:rsidR="002D4334" w:rsidRPr="00D637A3">
        <w:rPr>
          <w:rFonts w:eastAsiaTheme="majorEastAsia" w:cstheme="minorHAnsi"/>
          <w:lang w:val="en-US"/>
        </w:rPr>
        <w:t xml:space="preserve">This protocol uses </w:t>
      </w:r>
      <w:r w:rsidRPr="00D637A3">
        <w:rPr>
          <w:rFonts w:eastAsiaTheme="majorEastAsia" w:cstheme="minorHAnsi"/>
          <w:lang w:val="en-US"/>
        </w:rPr>
        <w:t>DNA template</w:t>
      </w:r>
      <w:r w:rsidR="002D4334" w:rsidRPr="00D637A3">
        <w:rPr>
          <w:rFonts w:eastAsiaTheme="majorEastAsia" w:cstheme="minorHAnsi"/>
          <w:lang w:val="en-US"/>
        </w:rPr>
        <w:t>,</w:t>
      </w:r>
      <w:r w:rsidRPr="00D637A3">
        <w:rPr>
          <w:rFonts w:eastAsiaTheme="majorEastAsia" w:cstheme="minorHAnsi"/>
          <w:lang w:val="en-US"/>
        </w:rPr>
        <w:t xml:space="preserve"> </w:t>
      </w:r>
      <w:r w:rsidR="00A723F7" w:rsidRPr="00D637A3">
        <w:rPr>
          <w:rFonts w:eastAsiaTheme="majorEastAsia" w:cstheme="minorHAnsi"/>
          <w:lang w:val="en-US"/>
        </w:rPr>
        <w:t>which encodes for</w:t>
      </w:r>
      <w:r w:rsidRPr="00D637A3">
        <w:rPr>
          <w:rFonts w:eastAsiaTheme="majorEastAsia" w:cstheme="minorHAnsi"/>
          <w:lang w:val="en-US"/>
        </w:rPr>
        <w:t xml:space="preserve"> the fluorescent Broccoli RNA aptamer</w:t>
      </w:r>
      <w:r w:rsidR="002D4334" w:rsidRPr="00D637A3">
        <w:rPr>
          <w:rFonts w:eastAsiaTheme="majorEastAsia" w:cstheme="minorHAnsi"/>
          <w:lang w:val="en-US"/>
        </w:rPr>
        <w:t xml:space="preserve"> and</w:t>
      </w:r>
      <w:r w:rsidRPr="00D637A3">
        <w:rPr>
          <w:rFonts w:eastAsiaTheme="majorEastAsia" w:cstheme="minorHAnsi"/>
          <w:lang w:val="en-US"/>
        </w:rPr>
        <w:t xml:space="preserve"> allows </w:t>
      </w:r>
      <w:r w:rsidR="002D4334" w:rsidRPr="00D637A3">
        <w:rPr>
          <w:rFonts w:eastAsiaTheme="majorEastAsia" w:cstheme="minorHAnsi"/>
          <w:lang w:val="en-US"/>
        </w:rPr>
        <w:t>the</w:t>
      </w:r>
      <w:r w:rsidRPr="00D637A3">
        <w:rPr>
          <w:rFonts w:eastAsiaTheme="majorEastAsia" w:cstheme="minorHAnsi"/>
          <w:lang w:val="en-US"/>
        </w:rPr>
        <w:t xml:space="preserve"> use </w:t>
      </w:r>
      <w:r w:rsidR="002D4334" w:rsidRPr="00D637A3">
        <w:rPr>
          <w:rFonts w:eastAsiaTheme="majorEastAsia" w:cstheme="minorHAnsi"/>
          <w:lang w:val="en-US"/>
        </w:rPr>
        <w:t xml:space="preserve">of </w:t>
      </w:r>
      <w:r w:rsidRPr="00D637A3">
        <w:rPr>
          <w:rFonts w:eastAsiaTheme="majorEastAsia" w:cstheme="minorHAnsi"/>
          <w:lang w:val="en-US"/>
        </w:rPr>
        <w:t>fluorescence to monitor the kinetics of transcription on a fluorescence plate reader.</w:t>
      </w:r>
    </w:p>
    <w:p w14:paraId="75655419" w14:textId="4991BBF2" w:rsidR="4185F157" w:rsidRPr="00D637A3" w:rsidRDefault="4185F157" w:rsidP="00D637A3">
      <w:pPr>
        <w:jc w:val="both"/>
        <w:rPr>
          <w:rFonts w:eastAsia="Calibri Light" w:cstheme="minorHAnsi"/>
          <w:lang w:val="en-US"/>
        </w:rPr>
      </w:pPr>
    </w:p>
    <w:p w14:paraId="587AD626" w14:textId="0B235EDB" w:rsidR="67F074C4" w:rsidRPr="00D637A3" w:rsidRDefault="006B11FC" w:rsidP="00D637A3">
      <w:pPr>
        <w:jc w:val="both"/>
        <w:rPr>
          <w:rFonts w:eastAsiaTheme="majorEastAsia" w:cstheme="minorHAnsi"/>
          <w:lang w:val="en-US"/>
        </w:rPr>
      </w:pPr>
      <w:r w:rsidRPr="00D637A3">
        <w:rPr>
          <w:rFonts w:eastAsiaTheme="majorEastAsia" w:cstheme="minorHAnsi"/>
          <w:lang w:val="en-US"/>
        </w:rPr>
        <w:t xml:space="preserve">6.1. </w:t>
      </w:r>
      <w:r w:rsidR="73B993C9" w:rsidRPr="00D637A3">
        <w:rPr>
          <w:rFonts w:eastAsiaTheme="majorEastAsia" w:cstheme="minorHAnsi"/>
          <w:lang w:val="en-US"/>
        </w:rPr>
        <w:t>Set up t</w:t>
      </w:r>
      <w:r w:rsidR="008911C8" w:rsidRPr="00D637A3">
        <w:rPr>
          <w:rFonts w:eastAsiaTheme="majorEastAsia" w:cstheme="minorHAnsi"/>
          <w:lang w:val="en-US"/>
        </w:rPr>
        <w:t>hree</w:t>
      </w:r>
      <w:r w:rsidR="73B993C9" w:rsidRPr="00D637A3">
        <w:rPr>
          <w:rFonts w:eastAsiaTheme="majorEastAsia" w:cstheme="minorHAnsi"/>
          <w:lang w:val="en-US"/>
        </w:rPr>
        <w:t xml:space="preserve"> </w:t>
      </w:r>
      <w:r w:rsidR="73B993C9" w:rsidRPr="00D637A3">
        <w:rPr>
          <w:rFonts w:eastAsiaTheme="majorEastAsia" w:cstheme="minorHAnsi"/>
          <w:iCs/>
          <w:lang w:val="en-US"/>
        </w:rPr>
        <w:t>in vitro</w:t>
      </w:r>
      <w:r w:rsidR="73B993C9" w:rsidRPr="00D637A3">
        <w:rPr>
          <w:rFonts w:eastAsiaTheme="majorEastAsia" w:cstheme="minorHAnsi"/>
          <w:lang w:val="en-US"/>
        </w:rPr>
        <w:t xml:space="preserve"> transcription </w:t>
      </w:r>
      <w:r w:rsidR="009218C8" w:rsidRPr="00D637A3">
        <w:rPr>
          <w:rFonts w:eastAsiaTheme="majorEastAsia" w:cstheme="minorHAnsi"/>
          <w:lang w:val="en-US"/>
        </w:rPr>
        <w:t>(</w:t>
      </w:r>
      <w:r w:rsidR="00B14BF4" w:rsidRPr="00D637A3">
        <w:rPr>
          <w:rFonts w:eastAsiaTheme="majorEastAsia" w:cstheme="minorHAnsi"/>
          <w:lang w:val="en-US"/>
        </w:rPr>
        <w:t xml:space="preserve">IVT) </w:t>
      </w:r>
      <w:r w:rsidR="73B993C9" w:rsidRPr="00D637A3">
        <w:rPr>
          <w:rFonts w:eastAsiaTheme="majorEastAsia" w:cstheme="minorHAnsi"/>
          <w:lang w:val="en-US"/>
        </w:rPr>
        <w:t>reaction</w:t>
      </w:r>
      <w:r w:rsidR="008911C8" w:rsidRPr="00D637A3">
        <w:rPr>
          <w:rFonts w:eastAsiaTheme="majorEastAsia" w:cstheme="minorHAnsi"/>
          <w:lang w:val="en-US"/>
        </w:rPr>
        <w:t>s</w:t>
      </w:r>
      <w:r w:rsidR="00880A45" w:rsidRPr="00D637A3">
        <w:rPr>
          <w:rFonts w:eastAsiaTheme="majorEastAsia" w:cstheme="minorHAnsi"/>
          <w:lang w:val="en-US"/>
        </w:rPr>
        <w:t xml:space="preserve"> </w:t>
      </w:r>
      <w:r w:rsidR="0043198B" w:rsidRPr="00D637A3">
        <w:rPr>
          <w:rFonts w:eastAsiaTheme="majorEastAsia" w:cstheme="minorHAnsi"/>
          <w:lang w:val="en-US"/>
        </w:rPr>
        <w:t xml:space="preserve">to compare the activity of SNAP T7 RNAP with </w:t>
      </w:r>
      <w:r w:rsidR="00A77531" w:rsidRPr="00D637A3">
        <w:rPr>
          <w:rFonts w:eastAsiaTheme="majorEastAsia" w:cstheme="minorHAnsi"/>
          <w:lang w:val="en-US"/>
        </w:rPr>
        <w:t>wild-type (</w:t>
      </w:r>
      <w:r w:rsidR="0043198B" w:rsidRPr="00D637A3">
        <w:rPr>
          <w:rFonts w:eastAsiaTheme="majorEastAsia" w:cstheme="minorHAnsi"/>
          <w:lang w:val="en-US"/>
        </w:rPr>
        <w:t>WT</w:t>
      </w:r>
      <w:r w:rsidR="00A77531" w:rsidRPr="00D637A3">
        <w:rPr>
          <w:rFonts w:eastAsiaTheme="majorEastAsia" w:cstheme="minorHAnsi"/>
          <w:lang w:val="en-US"/>
        </w:rPr>
        <w:t>)</w:t>
      </w:r>
      <w:r w:rsidR="0043198B" w:rsidRPr="00D637A3">
        <w:rPr>
          <w:rFonts w:eastAsiaTheme="majorEastAsia" w:cstheme="minorHAnsi"/>
          <w:lang w:val="en-US"/>
        </w:rPr>
        <w:t xml:space="preserve"> </w:t>
      </w:r>
      <w:r w:rsidR="002D7F2B" w:rsidRPr="00D637A3">
        <w:rPr>
          <w:rFonts w:eastAsiaTheme="majorEastAsia" w:cstheme="minorHAnsi"/>
          <w:lang w:val="en-US"/>
        </w:rPr>
        <w:t xml:space="preserve">T7 </w:t>
      </w:r>
      <w:r w:rsidR="0043198B" w:rsidRPr="00D637A3">
        <w:rPr>
          <w:rFonts w:eastAsiaTheme="majorEastAsia" w:cstheme="minorHAnsi"/>
          <w:lang w:val="en-US"/>
        </w:rPr>
        <w:t xml:space="preserve">RNAP </w:t>
      </w:r>
      <w:r w:rsidR="002D7F2B" w:rsidRPr="00D637A3">
        <w:rPr>
          <w:rFonts w:eastAsiaTheme="majorEastAsia" w:cstheme="minorHAnsi"/>
          <w:lang w:val="en-US"/>
        </w:rPr>
        <w:t xml:space="preserve">from a commercial source </w:t>
      </w:r>
      <w:r w:rsidR="0043198B" w:rsidRPr="00D637A3">
        <w:rPr>
          <w:rFonts w:eastAsiaTheme="majorEastAsia" w:cstheme="minorHAnsi"/>
          <w:lang w:val="en-US"/>
        </w:rPr>
        <w:t>and a buffer</w:t>
      </w:r>
      <w:r w:rsidR="00490AB1" w:rsidRPr="00D637A3">
        <w:rPr>
          <w:rFonts w:eastAsiaTheme="majorEastAsia" w:cstheme="minorHAnsi"/>
          <w:lang w:val="en-US"/>
        </w:rPr>
        <w:t>-</w:t>
      </w:r>
      <w:r w:rsidR="0043198B" w:rsidRPr="00D637A3">
        <w:rPr>
          <w:rFonts w:eastAsiaTheme="majorEastAsia" w:cstheme="minorHAnsi"/>
          <w:lang w:val="en-US"/>
        </w:rPr>
        <w:t>only control</w:t>
      </w:r>
      <w:r w:rsidR="73B993C9" w:rsidRPr="00D637A3">
        <w:rPr>
          <w:rFonts w:eastAsiaTheme="majorEastAsia" w:cstheme="minorHAnsi"/>
          <w:lang w:val="en-US"/>
        </w:rPr>
        <w:t>.</w:t>
      </w:r>
      <w:r w:rsidR="7408FFBE" w:rsidRPr="00D637A3">
        <w:rPr>
          <w:rFonts w:eastAsiaTheme="majorEastAsia" w:cstheme="minorHAnsi"/>
          <w:lang w:val="en-US"/>
        </w:rPr>
        <w:t xml:space="preserve"> </w:t>
      </w:r>
      <w:r w:rsidR="007575D7" w:rsidRPr="00D637A3">
        <w:rPr>
          <w:rFonts w:eastAsiaTheme="majorEastAsia" w:cstheme="minorHAnsi"/>
          <w:lang w:val="en-US"/>
        </w:rPr>
        <w:t>Adjust the volume of</w:t>
      </w:r>
      <w:r w:rsidR="7408FFBE" w:rsidRPr="00D637A3">
        <w:rPr>
          <w:rFonts w:eastAsiaTheme="majorEastAsia" w:cstheme="minorHAnsi"/>
          <w:lang w:val="en-US"/>
        </w:rPr>
        <w:t xml:space="preserve"> each reaction</w:t>
      </w:r>
      <w:r w:rsidR="007575D7" w:rsidRPr="00D637A3">
        <w:rPr>
          <w:rFonts w:eastAsiaTheme="majorEastAsia" w:cstheme="minorHAnsi"/>
          <w:lang w:val="en-US"/>
        </w:rPr>
        <w:t xml:space="preserve"> to</w:t>
      </w:r>
      <w:r w:rsidR="7408FFBE" w:rsidRPr="00D637A3">
        <w:rPr>
          <w:rFonts w:eastAsiaTheme="majorEastAsia" w:cstheme="minorHAnsi"/>
          <w:lang w:val="en-US"/>
        </w:rPr>
        <w:t xml:space="preserve"> </w:t>
      </w:r>
      <w:r w:rsidR="008911C8" w:rsidRPr="00D637A3">
        <w:rPr>
          <w:rFonts w:eastAsiaTheme="majorEastAsia" w:cstheme="minorHAnsi"/>
          <w:lang w:val="en-US"/>
        </w:rPr>
        <w:t>2</w:t>
      </w:r>
      <w:r w:rsidR="7408FFBE" w:rsidRPr="00D637A3">
        <w:rPr>
          <w:rFonts w:eastAsiaTheme="majorEastAsia" w:cstheme="minorHAnsi"/>
          <w:lang w:val="en-US"/>
        </w:rPr>
        <w:t>0 µL</w:t>
      </w:r>
      <w:r w:rsidR="009218C8" w:rsidRPr="00D637A3">
        <w:rPr>
          <w:rFonts w:eastAsiaTheme="majorEastAsia" w:cstheme="minorHAnsi"/>
          <w:lang w:val="en-US"/>
        </w:rPr>
        <w:t>.</w:t>
      </w:r>
    </w:p>
    <w:p w14:paraId="211BEEF6" w14:textId="69179609" w:rsidR="00750AE9" w:rsidRPr="00D637A3" w:rsidRDefault="00750AE9" w:rsidP="00D637A3">
      <w:pPr>
        <w:jc w:val="both"/>
        <w:rPr>
          <w:rFonts w:eastAsiaTheme="majorEastAsia" w:cstheme="minorHAnsi"/>
          <w:lang w:val="en-US"/>
        </w:rPr>
      </w:pPr>
    </w:p>
    <w:p w14:paraId="36F6EEB4" w14:textId="330FE97B" w:rsidR="009218C8" w:rsidRPr="00D637A3" w:rsidRDefault="00C122DB" w:rsidP="00D637A3">
      <w:pPr>
        <w:jc w:val="both"/>
        <w:rPr>
          <w:rFonts w:eastAsiaTheme="majorEastAsia" w:cstheme="minorHAnsi"/>
          <w:lang w:val="en-US"/>
        </w:rPr>
      </w:pPr>
      <w:r w:rsidRPr="00D637A3">
        <w:rPr>
          <w:rFonts w:eastAsiaTheme="majorEastAsia" w:cstheme="minorHAnsi"/>
          <w:lang w:val="en-US"/>
        </w:rPr>
        <w:t xml:space="preserve">6.1.1. </w:t>
      </w:r>
      <w:r w:rsidR="009218C8" w:rsidRPr="00D637A3">
        <w:rPr>
          <w:rFonts w:eastAsiaTheme="majorEastAsia" w:cstheme="minorHAnsi"/>
          <w:lang w:val="en-US"/>
        </w:rPr>
        <w:t>Prepare</w:t>
      </w:r>
      <w:r w:rsidR="00A427A5" w:rsidRPr="00D637A3">
        <w:rPr>
          <w:rFonts w:eastAsiaTheme="majorEastAsia" w:cstheme="minorHAnsi"/>
          <w:lang w:val="en-US"/>
        </w:rPr>
        <w:t xml:space="preserve"> the</w:t>
      </w:r>
      <w:r w:rsidR="009218C8" w:rsidRPr="00D637A3">
        <w:rPr>
          <w:rFonts w:eastAsiaTheme="majorEastAsia" w:cstheme="minorHAnsi"/>
          <w:lang w:val="en-US"/>
        </w:rPr>
        <w:t xml:space="preserve"> SNAP T7 RNAP</w:t>
      </w:r>
      <w:r w:rsidR="00B14BF4" w:rsidRPr="00D637A3">
        <w:rPr>
          <w:rFonts w:eastAsiaTheme="majorEastAsia" w:cstheme="minorHAnsi"/>
          <w:lang w:val="en-US"/>
        </w:rPr>
        <w:t xml:space="preserve"> IVT reaction</w:t>
      </w:r>
      <w:r w:rsidR="00A427A5" w:rsidRPr="00D637A3">
        <w:rPr>
          <w:rFonts w:eastAsiaTheme="majorEastAsia" w:cstheme="minorHAnsi"/>
          <w:lang w:val="en-US"/>
        </w:rPr>
        <w:t xml:space="preserve"> by mixing</w:t>
      </w:r>
      <w:r w:rsidR="006A16AD" w:rsidRPr="00D637A3">
        <w:rPr>
          <w:rFonts w:eastAsiaTheme="majorEastAsia" w:cstheme="minorHAnsi"/>
          <w:lang w:val="en-US"/>
        </w:rPr>
        <w:t xml:space="preserve"> </w:t>
      </w:r>
      <w:r w:rsidR="002C0F14" w:rsidRPr="00D637A3">
        <w:rPr>
          <w:rFonts w:eastAsiaTheme="majorEastAsia" w:cstheme="minorHAnsi"/>
          <w:lang w:val="en-US"/>
        </w:rPr>
        <w:t>2 µ</w:t>
      </w:r>
      <w:r w:rsidR="00A427A5" w:rsidRPr="00D637A3">
        <w:rPr>
          <w:rFonts w:eastAsiaTheme="majorEastAsia" w:cstheme="minorHAnsi"/>
          <w:lang w:val="en-US"/>
        </w:rPr>
        <w:t>L</w:t>
      </w:r>
      <w:r w:rsidR="002C0F14" w:rsidRPr="00D637A3">
        <w:rPr>
          <w:rFonts w:eastAsiaTheme="majorEastAsia" w:cstheme="minorHAnsi"/>
          <w:lang w:val="en-US"/>
        </w:rPr>
        <w:t xml:space="preserve"> of 10</w:t>
      </w:r>
      <w:r w:rsidR="00A427A5" w:rsidRPr="00D637A3">
        <w:rPr>
          <w:rFonts w:eastAsiaTheme="majorEastAsia" w:cstheme="minorHAnsi"/>
          <w:lang w:val="en-US"/>
        </w:rPr>
        <w:t>x</w:t>
      </w:r>
      <w:r w:rsidR="002C0F14" w:rsidRPr="00D637A3">
        <w:rPr>
          <w:rFonts w:eastAsiaTheme="majorEastAsia" w:cstheme="minorHAnsi"/>
          <w:lang w:val="en-US"/>
        </w:rPr>
        <w:t xml:space="preserve"> transcription buffer, </w:t>
      </w:r>
      <w:r w:rsidR="006F2EBC" w:rsidRPr="00D637A3">
        <w:rPr>
          <w:rFonts w:eastAsiaTheme="majorEastAsia" w:cstheme="minorHAnsi"/>
          <w:lang w:val="en-US"/>
        </w:rPr>
        <w:t>0.4 µ</w:t>
      </w:r>
      <w:r w:rsidR="00A427A5" w:rsidRPr="00D637A3">
        <w:rPr>
          <w:rFonts w:eastAsiaTheme="majorEastAsia" w:cstheme="minorHAnsi"/>
          <w:lang w:val="en-US"/>
        </w:rPr>
        <w:t>L</w:t>
      </w:r>
      <w:r w:rsidR="006F2EBC" w:rsidRPr="00D637A3">
        <w:rPr>
          <w:rFonts w:eastAsiaTheme="majorEastAsia" w:cstheme="minorHAnsi"/>
          <w:lang w:val="en-US"/>
        </w:rPr>
        <w:t xml:space="preserve"> of 25 mM </w:t>
      </w:r>
      <w:r w:rsidR="00113F24" w:rsidRPr="00D637A3">
        <w:rPr>
          <w:rFonts w:eastAsiaTheme="majorEastAsia" w:cstheme="minorHAnsi"/>
          <w:lang w:val="en-US"/>
        </w:rPr>
        <w:t xml:space="preserve">ribonucleoside triphosphate </w:t>
      </w:r>
      <w:r w:rsidR="7C91EADD" w:rsidRPr="00D637A3">
        <w:rPr>
          <w:rFonts w:eastAsiaTheme="majorEastAsia" w:cstheme="minorHAnsi"/>
          <w:lang w:val="en-US"/>
        </w:rPr>
        <w:t>(</w:t>
      </w:r>
      <w:r w:rsidR="006F2EBC" w:rsidRPr="00D637A3">
        <w:rPr>
          <w:rFonts w:eastAsiaTheme="majorEastAsia" w:cstheme="minorHAnsi"/>
          <w:lang w:val="en-US"/>
        </w:rPr>
        <w:t>rNTP</w:t>
      </w:r>
      <w:r w:rsidR="7390C8BD" w:rsidRPr="00D637A3">
        <w:rPr>
          <w:rFonts w:eastAsiaTheme="majorEastAsia" w:cstheme="minorHAnsi"/>
          <w:lang w:val="en-US"/>
        </w:rPr>
        <w:t>)</w:t>
      </w:r>
      <w:r w:rsidR="006F2EBC" w:rsidRPr="00D637A3">
        <w:rPr>
          <w:rFonts w:eastAsiaTheme="majorEastAsia" w:cstheme="minorHAnsi"/>
          <w:lang w:val="en-US"/>
        </w:rPr>
        <w:t xml:space="preserve"> mix, </w:t>
      </w:r>
      <w:r w:rsidR="004A47C5" w:rsidRPr="00D637A3">
        <w:rPr>
          <w:rFonts w:eastAsiaTheme="majorEastAsia" w:cstheme="minorHAnsi"/>
          <w:lang w:val="en-US"/>
        </w:rPr>
        <w:t>5</w:t>
      </w:r>
      <w:r w:rsidR="007A19A6" w:rsidRPr="00D637A3">
        <w:rPr>
          <w:rFonts w:eastAsiaTheme="majorEastAsia" w:cstheme="minorHAnsi"/>
          <w:lang w:val="en-US"/>
        </w:rPr>
        <w:t xml:space="preserve"> µ</w:t>
      </w:r>
      <w:r w:rsidR="00A427A5" w:rsidRPr="00D637A3">
        <w:rPr>
          <w:rFonts w:eastAsiaTheme="majorEastAsia" w:cstheme="minorHAnsi"/>
          <w:lang w:val="en-US"/>
        </w:rPr>
        <w:t>L</w:t>
      </w:r>
      <w:r w:rsidR="007A19A6" w:rsidRPr="00D637A3">
        <w:rPr>
          <w:rFonts w:eastAsiaTheme="majorEastAsia" w:cstheme="minorHAnsi"/>
          <w:lang w:val="en-US"/>
        </w:rPr>
        <w:t xml:space="preserve"> of </w:t>
      </w:r>
      <w:r w:rsidR="004A47C5" w:rsidRPr="00D637A3">
        <w:rPr>
          <w:rFonts w:eastAsiaTheme="majorEastAsia" w:cstheme="minorHAnsi"/>
          <w:lang w:val="en-US"/>
        </w:rPr>
        <w:t xml:space="preserve">500 nM </w:t>
      </w:r>
      <w:r w:rsidR="007A19A6" w:rsidRPr="00D637A3">
        <w:rPr>
          <w:rFonts w:eastAsiaTheme="majorEastAsia" w:cstheme="minorHAnsi"/>
          <w:lang w:val="en-US"/>
        </w:rPr>
        <w:t xml:space="preserve">DNA template, </w:t>
      </w:r>
      <w:r w:rsidR="00E570D6" w:rsidRPr="00D637A3">
        <w:rPr>
          <w:rFonts w:eastAsiaTheme="majorEastAsia" w:cstheme="minorHAnsi"/>
          <w:lang w:val="en-US"/>
        </w:rPr>
        <w:t>2 µ</w:t>
      </w:r>
      <w:r w:rsidR="00A427A5" w:rsidRPr="00D637A3">
        <w:rPr>
          <w:rFonts w:eastAsiaTheme="majorEastAsia" w:cstheme="minorHAnsi"/>
          <w:lang w:val="en-US"/>
        </w:rPr>
        <w:t>L</w:t>
      </w:r>
      <w:r w:rsidR="00E570D6" w:rsidRPr="00D637A3">
        <w:rPr>
          <w:rFonts w:eastAsiaTheme="majorEastAsia" w:cstheme="minorHAnsi"/>
          <w:lang w:val="en-US"/>
        </w:rPr>
        <w:t xml:space="preserve"> of </w:t>
      </w:r>
      <w:r w:rsidR="009A7BA2" w:rsidRPr="00D637A3">
        <w:rPr>
          <w:rFonts w:eastAsiaTheme="majorEastAsia" w:cstheme="minorHAnsi"/>
          <w:lang w:val="en-US"/>
        </w:rPr>
        <w:t>5</w:t>
      </w:r>
      <w:r w:rsidR="00E570D6" w:rsidRPr="00D637A3">
        <w:rPr>
          <w:rFonts w:eastAsiaTheme="majorEastAsia" w:cstheme="minorHAnsi"/>
          <w:lang w:val="en-US"/>
        </w:rPr>
        <w:t xml:space="preserve">00 nM SNAP T7 RNAP, and </w:t>
      </w:r>
      <w:r w:rsidR="009A7BA2" w:rsidRPr="00D637A3">
        <w:rPr>
          <w:rFonts w:eastAsiaTheme="majorEastAsia" w:cstheme="minorHAnsi"/>
          <w:lang w:val="en-US"/>
        </w:rPr>
        <w:t>10.6 µ</w:t>
      </w:r>
      <w:r w:rsidR="00A427A5" w:rsidRPr="00D637A3">
        <w:rPr>
          <w:rFonts w:eastAsiaTheme="majorEastAsia" w:cstheme="minorHAnsi"/>
          <w:lang w:val="en-US"/>
        </w:rPr>
        <w:t>L</w:t>
      </w:r>
      <w:r w:rsidR="009A7BA2" w:rsidRPr="00D637A3">
        <w:rPr>
          <w:rFonts w:eastAsiaTheme="majorEastAsia" w:cstheme="minorHAnsi"/>
          <w:lang w:val="en-US"/>
        </w:rPr>
        <w:t xml:space="preserve"> of </w:t>
      </w:r>
      <w:r w:rsidR="00273315" w:rsidRPr="00D637A3">
        <w:rPr>
          <w:rFonts w:eastAsia="Calibri Light" w:cstheme="minorHAnsi"/>
          <w:lang w:val="en-US"/>
        </w:rPr>
        <w:t>ddH</w:t>
      </w:r>
      <w:r w:rsidR="00273315" w:rsidRPr="00D637A3">
        <w:rPr>
          <w:rFonts w:eastAsia="Calibri Light" w:cstheme="minorHAnsi"/>
          <w:vertAlign w:val="subscript"/>
          <w:lang w:val="en-US"/>
        </w:rPr>
        <w:t>2</w:t>
      </w:r>
      <w:r w:rsidR="00273315" w:rsidRPr="00D637A3">
        <w:rPr>
          <w:rFonts w:eastAsia="Calibri Light" w:cstheme="minorHAnsi"/>
          <w:lang w:val="en-US"/>
        </w:rPr>
        <w:t>O</w:t>
      </w:r>
      <w:r w:rsidR="009A7BA2" w:rsidRPr="00D637A3">
        <w:rPr>
          <w:rFonts w:eastAsiaTheme="majorEastAsia" w:cstheme="minorHAnsi"/>
          <w:lang w:val="en-US"/>
        </w:rPr>
        <w:t>.</w:t>
      </w:r>
      <w:bookmarkStart w:id="7" w:name="_Hlk51189201"/>
      <w:bookmarkStart w:id="8" w:name="_Hlk51189751"/>
      <w:bookmarkEnd w:id="7"/>
      <w:bookmarkEnd w:id="8"/>
    </w:p>
    <w:p w14:paraId="1D45CCE9" w14:textId="77777777" w:rsidR="00A723F7" w:rsidRPr="00D637A3" w:rsidRDefault="00A723F7" w:rsidP="00D637A3">
      <w:pPr>
        <w:jc w:val="both"/>
        <w:rPr>
          <w:rFonts w:eastAsiaTheme="majorEastAsia" w:cstheme="minorHAnsi"/>
          <w:lang w:val="en-US"/>
        </w:rPr>
      </w:pPr>
    </w:p>
    <w:p w14:paraId="652924B5" w14:textId="09AC7B6A" w:rsidR="009218C8" w:rsidRPr="00D637A3" w:rsidRDefault="004A4011" w:rsidP="00D637A3">
      <w:pPr>
        <w:jc w:val="both"/>
        <w:rPr>
          <w:rFonts w:eastAsiaTheme="majorEastAsia" w:cstheme="minorHAnsi"/>
          <w:lang w:val="en-US"/>
        </w:rPr>
      </w:pPr>
      <w:r w:rsidRPr="00D637A3">
        <w:rPr>
          <w:rFonts w:eastAsiaTheme="majorEastAsia" w:cstheme="minorHAnsi"/>
          <w:lang w:val="en-US"/>
        </w:rPr>
        <w:t xml:space="preserve">6.1.2. </w:t>
      </w:r>
      <w:r w:rsidR="00B14BF4" w:rsidRPr="00D637A3">
        <w:rPr>
          <w:rFonts w:eastAsiaTheme="majorEastAsia" w:cstheme="minorHAnsi"/>
          <w:lang w:val="en-US"/>
        </w:rPr>
        <w:t>Prepare</w:t>
      </w:r>
      <w:r w:rsidR="00CC3573" w:rsidRPr="00D637A3">
        <w:rPr>
          <w:rFonts w:eastAsiaTheme="majorEastAsia" w:cstheme="minorHAnsi"/>
          <w:lang w:val="en-US"/>
        </w:rPr>
        <w:t xml:space="preserve"> the</w:t>
      </w:r>
      <w:r w:rsidR="00B14BF4" w:rsidRPr="00D637A3">
        <w:rPr>
          <w:rFonts w:eastAsiaTheme="majorEastAsia" w:cstheme="minorHAnsi"/>
          <w:lang w:val="en-US"/>
        </w:rPr>
        <w:t xml:space="preserve"> WT RNAP IVT reaction</w:t>
      </w:r>
      <w:r w:rsidR="00CC3573" w:rsidRPr="00D637A3">
        <w:rPr>
          <w:rFonts w:eastAsiaTheme="majorEastAsia" w:cstheme="minorHAnsi"/>
          <w:lang w:val="en-US"/>
        </w:rPr>
        <w:t xml:space="preserve"> by mixing </w:t>
      </w:r>
      <w:r w:rsidR="009A7BA2" w:rsidRPr="00D637A3">
        <w:rPr>
          <w:rFonts w:eastAsiaTheme="majorEastAsia" w:cstheme="minorHAnsi"/>
          <w:lang w:val="en-US"/>
        </w:rPr>
        <w:t>2 µ</w:t>
      </w:r>
      <w:r w:rsidR="00CC3573" w:rsidRPr="00D637A3">
        <w:rPr>
          <w:rFonts w:eastAsiaTheme="majorEastAsia" w:cstheme="minorHAnsi"/>
          <w:lang w:val="en-US"/>
        </w:rPr>
        <w:t>L</w:t>
      </w:r>
      <w:r w:rsidR="009A7BA2" w:rsidRPr="00D637A3">
        <w:rPr>
          <w:rFonts w:eastAsiaTheme="majorEastAsia" w:cstheme="minorHAnsi"/>
          <w:lang w:val="en-US"/>
        </w:rPr>
        <w:t xml:space="preserve"> of 10</w:t>
      </w:r>
      <w:r w:rsidR="00CC3573" w:rsidRPr="00D637A3">
        <w:rPr>
          <w:rFonts w:eastAsiaTheme="majorEastAsia" w:cstheme="minorHAnsi"/>
          <w:lang w:val="en-US"/>
        </w:rPr>
        <w:t>x</w:t>
      </w:r>
      <w:r w:rsidR="009A7BA2" w:rsidRPr="00D637A3">
        <w:rPr>
          <w:rFonts w:eastAsiaTheme="majorEastAsia" w:cstheme="minorHAnsi"/>
          <w:lang w:val="en-US"/>
        </w:rPr>
        <w:t xml:space="preserve"> transcription buffer, 0.4 µ</w:t>
      </w:r>
      <w:r w:rsidR="00CC3573" w:rsidRPr="00D637A3">
        <w:rPr>
          <w:rFonts w:eastAsiaTheme="majorEastAsia" w:cstheme="minorHAnsi"/>
          <w:lang w:val="en-US"/>
        </w:rPr>
        <w:t>L</w:t>
      </w:r>
      <w:r w:rsidR="009A7BA2" w:rsidRPr="00D637A3">
        <w:rPr>
          <w:rFonts w:eastAsiaTheme="majorEastAsia" w:cstheme="minorHAnsi"/>
          <w:lang w:val="en-US"/>
        </w:rPr>
        <w:t xml:space="preserve"> of 25 mM rNTP mix, 5 µ</w:t>
      </w:r>
      <w:r w:rsidR="00CC3573" w:rsidRPr="00D637A3">
        <w:rPr>
          <w:rFonts w:eastAsiaTheme="majorEastAsia" w:cstheme="minorHAnsi"/>
          <w:lang w:val="en-US"/>
        </w:rPr>
        <w:t>L</w:t>
      </w:r>
      <w:r w:rsidR="009A7BA2" w:rsidRPr="00D637A3">
        <w:rPr>
          <w:rFonts w:eastAsiaTheme="majorEastAsia" w:cstheme="minorHAnsi"/>
          <w:lang w:val="en-US"/>
        </w:rPr>
        <w:t xml:space="preserve"> of 500 nM DNA template, 2 µ</w:t>
      </w:r>
      <w:r w:rsidR="00CC3573" w:rsidRPr="00D637A3">
        <w:rPr>
          <w:rFonts w:eastAsiaTheme="majorEastAsia" w:cstheme="minorHAnsi"/>
          <w:lang w:val="en-US"/>
        </w:rPr>
        <w:t>L</w:t>
      </w:r>
      <w:r w:rsidR="009A7BA2" w:rsidRPr="00D637A3">
        <w:rPr>
          <w:rFonts w:eastAsiaTheme="majorEastAsia" w:cstheme="minorHAnsi"/>
          <w:lang w:val="en-US"/>
        </w:rPr>
        <w:t xml:space="preserve"> of WT T7 RNAP, and 10.6 µ</w:t>
      </w:r>
      <w:r w:rsidR="00CC3573" w:rsidRPr="00D637A3">
        <w:rPr>
          <w:rFonts w:eastAsiaTheme="majorEastAsia" w:cstheme="minorHAnsi"/>
          <w:lang w:val="en-US"/>
        </w:rPr>
        <w:t>L</w:t>
      </w:r>
      <w:r w:rsidR="009A7BA2" w:rsidRPr="00D637A3">
        <w:rPr>
          <w:rFonts w:eastAsiaTheme="majorEastAsia" w:cstheme="minorHAnsi"/>
          <w:lang w:val="en-US"/>
        </w:rPr>
        <w:t xml:space="preserve"> of </w:t>
      </w:r>
      <w:r w:rsidR="00252678" w:rsidRPr="00D637A3">
        <w:rPr>
          <w:rFonts w:eastAsia="Calibri Light" w:cstheme="minorHAnsi"/>
          <w:lang w:val="en-US"/>
        </w:rPr>
        <w:t>ddH</w:t>
      </w:r>
      <w:r w:rsidR="00252678" w:rsidRPr="00D637A3">
        <w:rPr>
          <w:rFonts w:eastAsia="Calibri Light" w:cstheme="minorHAnsi"/>
          <w:vertAlign w:val="subscript"/>
          <w:lang w:val="en-US"/>
        </w:rPr>
        <w:t>2</w:t>
      </w:r>
      <w:r w:rsidR="00252678" w:rsidRPr="00D637A3">
        <w:rPr>
          <w:rFonts w:eastAsia="Calibri Light" w:cstheme="minorHAnsi"/>
          <w:lang w:val="en-US"/>
        </w:rPr>
        <w:t>O</w:t>
      </w:r>
      <w:r w:rsidR="009A7BA2" w:rsidRPr="00D637A3">
        <w:rPr>
          <w:rFonts w:eastAsiaTheme="majorEastAsia" w:cstheme="minorHAnsi"/>
          <w:lang w:val="en-US"/>
        </w:rPr>
        <w:t>.</w:t>
      </w:r>
    </w:p>
    <w:p w14:paraId="46B36C7B" w14:textId="77777777" w:rsidR="00A723F7" w:rsidRPr="00D637A3" w:rsidRDefault="00A723F7" w:rsidP="00D637A3">
      <w:pPr>
        <w:jc w:val="both"/>
        <w:rPr>
          <w:rFonts w:eastAsiaTheme="majorEastAsia" w:cstheme="minorHAnsi"/>
          <w:bCs/>
          <w:lang w:val="en-US"/>
        </w:rPr>
      </w:pPr>
    </w:p>
    <w:p w14:paraId="0FF757D0" w14:textId="15354FA9" w:rsidR="009218C8" w:rsidRPr="00D637A3" w:rsidRDefault="00EE521D" w:rsidP="00D637A3">
      <w:pPr>
        <w:jc w:val="both"/>
        <w:rPr>
          <w:rFonts w:eastAsiaTheme="majorEastAsia" w:cstheme="minorHAnsi"/>
          <w:lang w:val="en-US"/>
        </w:rPr>
      </w:pPr>
      <w:r w:rsidRPr="00D637A3">
        <w:rPr>
          <w:rFonts w:eastAsiaTheme="majorEastAsia" w:cstheme="minorHAnsi"/>
          <w:bCs/>
          <w:lang w:val="en-US"/>
        </w:rPr>
        <w:t>6.1.3.</w:t>
      </w:r>
      <w:r w:rsidRPr="00D637A3">
        <w:rPr>
          <w:rFonts w:eastAsiaTheme="majorEastAsia" w:cstheme="minorHAnsi"/>
          <w:b/>
          <w:lang w:val="en-US"/>
        </w:rPr>
        <w:t xml:space="preserve"> </w:t>
      </w:r>
      <w:r w:rsidR="00B14BF4" w:rsidRPr="00D637A3">
        <w:rPr>
          <w:rFonts w:eastAsiaTheme="majorEastAsia" w:cstheme="minorHAnsi"/>
          <w:lang w:val="en-US"/>
        </w:rPr>
        <w:t xml:space="preserve">Prepare </w:t>
      </w:r>
      <w:r w:rsidR="0009032D" w:rsidRPr="00D637A3">
        <w:rPr>
          <w:rFonts w:eastAsiaTheme="majorEastAsia" w:cstheme="minorHAnsi"/>
          <w:lang w:val="en-US"/>
        </w:rPr>
        <w:t>the b</w:t>
      </w:r>
      <w:r w:rsidR="00B14BF4" w:rsidRPr="00D637A3">
        <w:rPr>
          <w:rFonts w:eastAsiaTheme="majorEastAsia" w:cstheme="minorHAnsi"/>
          <w:lang w:val="en-US"/>
        </w:rPr>
        <w:t>uffer</w:t>
      </w:r>
      <w:r w:rsidR="0009032D" w:rsidRPr="00D637A3">
        <w:rPr>
          <w:rFonts w:eastAsiaTheme="majorEastAsia" w:cstheme="minorHAnsi"/>
          <w:lang w:val="en-US"/>
        </w:rPr>
        <w:t>-</w:t>
      </w:r>
      <w:r w:rsidR="00B14BF4" w:rsidRPr="00D637A3">
        <w:rPr>
          <w:rFonts w:eastAsiaTheme="majorEastAsia" w:cstheme="minorHAnsi"/>
          <w:lang w:val="en-US"/>
        </w:rPr>
        <w:t>only IVT reaction</w:t>
      </w:r>
      <w:r w:rsidR="00DA3E5B" w:rsidRPr="00D637A3">
        <w:rPr>
          <w:rFonts w:eastAsiaTheme="majorEastAsia" w:cstheme="minorHAnsi"/>
          <w:lang w:val="en-US"/>
        </w:rPr>
        <w:t xml:space="preserve"> by mixing</w:t>
      </w:r>
      <w:r w:rsidR="009A7BA2" w:rsidRPr="00D637A3">
        <w:rPr>
          <w:rFonts w:eastAsiaTheme="majorEastAsia" w:cstheme="minorHAnsi"/>
          <w:lang w:val="en-US"/>
        </w:rPr>
        <w:t xml:space="preserve"> 2 µ</w:t>
      </w:r>
      <w:r w:rsidR="00DA3E5B" w:rsidRPr="00D637A3">
        <w:rPr>
          <w:rFonts w:eastAsiaTheme="majorEastAsia" w:cstheme="minorHAnsi"/>
          <w:lang w:val="en-US"/>
        </w:rPr>
        <w:t>L</w:t>
      </w:r>
      <w:r w:rsidR="009A7BA2" w:rsidRPr="00D637A3">
        <w:rPr>
          <w:rFonts w:eastAsiaTheme="majorEastAsia" w:cstheme="minorHAnsi"/>
          <w:lang w:val="en-US"/>
        </w:rPr>
        <w:t xml:space="preserve"> of 10</w:t>
      </w:r>
      <w:r w:rsidR="00DA3E5B" w:rsidRPr="00D637A3">
        <w:rPr>
          <w:rFonts w:eastAsiaTheme="majorEastAsia" w:cstheme="minorHAnsi"/>
          <w:lang w:val="en-US"/>
        </w:rPr>
        <w:t>x</w:t>
      </w:r>
      <w:r w:rsidR="009A7BA2" w:rsidRPr="00D637A3">
        <w:rPr>
          <w:rFonts w:eastAsiaTheme="majorEastAsia" w:cstheme="minorHAnsi"/>
          <w:lang w:val="en-US"/>
        </w:rPr>
        <w:t xml:space="preserve"> transcription buffer, 0.4 µ</w:t>
      </w:r>
      <w:r w:rsidR="00DA3E5B" w:rsidRPr="00D637A3">
        <w:rPr>
          <w:rFonts w:eastAsiaTheme="majorEastAsia" w:cstheme="minorHAnsi"/>
          <w:lang w:val="en-US"/>
        </w:rPr>
        <w:t>L</w:t>
      </w:r>
      <w:r w:rsidR="009A7BA2" w:rsidRPr="00D637A3">
        <w:rPr>
          <w:rFonts w:eastAsiaTheme="majorEastAsia" w:cstheme="minorHAnsi"/>
          <w:lang w:val="en-US"/>
        </w:rPr>
        <w:t xml:space="preserve"> of 25 mM rNTP mix, 5 µ</w:t>
      </w:r>
      <w:r w:rsidR="00DA3E5B" w:rsidRPr="00D637A3">
        <w:rPr>
          <w:rFonts w:eastAsiaTheme="majorEastAsia" w:cstheme="minorHAnsi"/>
          <w:lang w:val="en-US"/>
        </w:rPr>
        <w:t>L</w:t>
      </w:r>
      <w:r w:rsidR="009A7BA2" w:rsidRPr="00D637A3">
        <w:rPr>
          <w:rFonts w:eastAsiaTheme="majorEastAsia" w:cstheme="minorHAnsi"/>
          <w:lang w:val="en-US"/>
        </w:rPr>
        <w:t xml:space="preserve"> of 500 nM DNA template, and 12.6 µ</w:t>
      </w:r>
      <w:r w:rsidR="00DA3E5B" w:rsidRPr="00D637A3">
        <w:rPr>
          <w:rFonts w:eastAsiaTheme="majorEastAsia" w:cstheme="minorHAnsi"/>
          <w:lang w:val="en-US"/>
        </w:rPr>
        <w:t>L</w:t>
      </w:r>
      <w:r w:rsidR="009A7BA2" w:rsidRPr="00D637A3">
        <w:rPr>
          <w:rFonts w:eastAsiaTheme="majorEastAsia" w:cstheme="minorHAnsi"/>
          <w:lang w:val="en-US"/>
        </w:rPr>
        <w:t xml:space="preserve"> of </w:t>
      </w:r>
      <w:r w:rsidR="00252678" w:rsidRPr="00D637A3">
        <w:rPr>
          <w:rFonts w:eastAsia="Calibri Light" w:cstheme="minorHAnsi"/>
          <w:lang w:val="en-US"/>
        </w:rPr>
        <w:t>ddH</w:t>
      </w:r>
      <w:r w:rsidR="00252678" w:rsidRPr="00D637A3">
        <w:rPr>
          <w:rFonts w:eastAsia="Calibri Light" w:cstheme="minorHAnsi"/>
          <w:vertAlign w:val="subscript"/>
          <w:lang w:val="en-US"/>
        </w:rPr>
        <w:t>2</w:t>
      </w:r>
      <w:r w:rsidR="00252678" w:rsidRPr="00D637A3">
        <w:rPr>
          <w:rFonts w:eastAsia="Calibri Light" w:cstheme="minorHAnsi"/>
          <w:lang w:val="en-US"/>
        </w:rPr>
        <w:t>O</w:t>
      </w:r>
      <w:r w:rsidR="009A7BA2" w:rsidRPr="00D637A3">
        <w:rPr>
          <w:rFonts w:eastAsiaTheme="majorEastAsia" w:cstheme="minorHAnsi"/>
          <w:lang w:val="en-US"/>
        </w:rPr>
        <w:t>.</w:t>
      </w:r>
    </w:p>
    <w:p w14:paraId="5C4EDE6B" w14:textId="77777777" w:rsidR="009218C8" w:rsidRPr="00D637A3" w:rsidRDefault="009218C8" w:rsidP="00D637A3">
      <w:pPr>
        <w:jc w:val="both"/>
        <w:rPr>
          <w:rFonts w:eastAsiaTheme="majorEastAsia" w:cstheme="minorHAnsi"/>
          <w:lang w:val="en-US"/>
        </w:rPr>
      </w:pPr>
    </w:p>
    <w:p w14:paraId="19C5FB07" w14:textId="0B0ABFED" w:rsidR="0043198B" w:rsidRPr="00D637A3" w:rsidRDefault="6F184662" w:rsidP="00D637A3">
      <w:pPr>
        <w:jc w:val="both"/>
        <w:rPr>
          <w:rFonts w:eastAsiaTheme="majorEastAsia" w:cstheme="minorHAnsi"/>
          <w:lang w:val="en-US"/>
        </w:rPr>
      </w:pPr>
      <w:r w:rsidRPr="00D637A3">
        <w:rPr>
          <w:rFonts w:eastAsiaTheme="majorEastAsia" w:cstheme="minorHAnsi"/>
          <w:lang w:val="en-US"/>
        </w:rPr>
        <w:t>NOTE: Add the RNAP last</w:t>
      </w:r>
      <w:r w:rsidR="009B6155" w:rsidRPr="00D637A3">
        <w:rPr>
          <w:rFonts w:eastAsiaTheme="majorEastAsia" w:cstheme="minorHAnsi"/>
          <w:lang w:val="en-US"/>
        </w:rPr>
        <w:t>, k</w:t>
      </w:r>
      <w:r w:rsidRPr="00D637A3">
        <w:rPr>
          <w:rFonts w:eastAsiaTheme="majorEastAsia" w:cstheme="minorHAnsi"/>
          <w:lang w:val="en-US"/>
        </w:rPr>
        <w:t>eep</w:t>
      </w:r>
      <w:r w:rsidR="009B6155" w:rsidRPr="00D637A3">
        <w:rPr>
          <w:rFonts w:eastAsiaTheme="majorEastAsia" w:cstheme="minorHAnsi"/>
          <w:lang w:val="en-US"/>
        </w:rPr>
        <w:t>ing the</w:t>
      </w:r>
      <w:r w:rsidRPr="00D637A3">
        <w:rPr>
          <w:rFonts w:eastAsiaTheme="majorEastAsia" w:cstheme="minorHAnsi"/>
          <w:lang w:val="en-US"/>
        </w:rPr>
        <w:t xml:space="preserve"> samples on ice until </w:t>
      </w:r>
      <w:r w:rsidR="009B6155" w:rsidRPr="00D637A3">
        <w:rPr>
          <w:rFonts w:eastAsiaTheme="majorEastAsia" w:cstheme="minorHAnsi"/>
          <w:lang w:val="en-US"/>
        </w:rPr>
        <w:t>its introduction</w:t>
      </w:r>
      <w:r w:rsidRPr="00D637A3">
        <w:rPr>
          <w:rFonts w:eastAsiaTheme="majorEastAsia" w:cstheme="minorHAnsi"/>
          <w:lang w:val="en-US"/>
        </w:rPr>
        <w:t>.</w:t>
      </w:r>
      <w:r w:rsidR="009A637D" w:rsidRPr="00D637A3">
        <w:rPr>
          <w:rFonts w:eastAsiaTheme="majorEastAsia" w:cstheme="minorHAnsi"/>
          <w:lang w:val="en-US"/>
        </w:rPr>
        <w:t xml:space="preserve"> </w:t>
      </w:r>
      <w:r w:rsidR="009A637D" w:rsidRPr="00D637A3">
        <w:rPr>
          <w:rFonts w:eastAsiaTheme="majorEastAsia" w:cstheme="minorHAnsi"/>
          <w:b/>
          <w:bCs/>
          <w:lang w:val="en-US"/>
        </w:rPr>
        <w:t>Table</w:t>
      </w:r>
      <w:r w:rsidR="00504442" w:rsidRPr="00D637A3">
        <w:rPr>
          <w:rFonts w:eastAsiaTheme="majorEastAsia" w:cstheme="minorHAnsi"/>
          <w:b/>
          <w:bCs/>
          <w:lang w:val="en-US"/>
        </w:rPr>
        <w:t xml:space="preserve"> </w:t>
      </w:r>
      <w:r w:rsidR="009A637D" w:rsidRPr="00D637A3">
        <w:rPr>
          <w:rFonts w:eastAsiaTheme="majorEastAsia" w:cstheme="minorHAnsi"/>
          <w:b/>
          <w:bCs/>
          <w:lang w:val="en-US"/>
        </w:rPr>
        <w:t>6</w:t>
      </w:r>
      <w:r w:rsidR="00C91944" w:rsidRPr="00D637A3">
        <w:rPr>
          <w:rFonts w:eastAsiaTheme="majorEastAsia" w:cstheme="minorHAnsi"/>
          <w:lang w:val="en-US"/>
        </w:rPr>
        <w:t xml:space="preserve">, </w:t>
      </w:r>
      <w:r w:rsidR="00C91944" w:rsidRPr="00D637A3">
        <w:rPr>
          <w:rFonts w:eastAsiaTheme="majorEastAsia" w:cstheme="minorHAnsi"/>
          <w:b/>
          <w:bCs/>
          <w:lang w:val="en-US"/>
        </w:rPr>
        <w:t>Table 7</w:t>
      </w:r>
      <w:r w:rsidR="00C91944" w:rsidRPr="00D637A3">
        <w:rPr>
          <w:rFonts w:eastAsiaTheme="majorEastAsia" w:cstheme="minorHAnsi"/>
          <w:lang w:val="en-US"/>
        </w:rPr>
        <w:t xml:space="preserve">, and </w:t>
      </w:r>
      <w:r w:rsidR="00C91944" w:rsidRPr="00D637A3">
        <w:rPr>
          <w:rFonts w:eastAsiaTheme="majorEastAsia" w:cstheme="minorHAnsi"/>
          <w:b/>
          <w:bCs/>
          <w:lang w:val="en-US"/>
        </w:rPr>
        <w:t xml:space="preserve">Table </w:t>
      </w:r>
      <w:r w:rsidR="009A637D" w:rsidRPr="00D637A3">
        <w:rPr>
          <w:rFonts w:eastAsiaTheme="majorEastAsia" w:cstheme="minorHAnsi"/>
          <w:b/>
          <w:bCs/>
          <w:lang w:val="en-US"/>
        </w:rPr>
        <w:t>8</w:t>
      </w:r>
      <w:r w:rsidR="009A637D" w:rsidRPr="00D637A3">
        <w:rPr>
          <w:rFonts w:eastAsiaTheme="majorEastAsia" w:cstheme="minorHAnsi"/>
          <w:lang w:val="en-US"/>
        </w:rPr>
        <w:t xml:space="preserve"> contain </w:t>
      </w:r>
      <w:r w:rsidR="00E77B1D" w:rsidRPr="00D637A3">
        <w:rPr>
          <w:rFonts w:eastAsiaTheme="majorEastAsia" w:cstheme="minorHAnsi"/>
          <w:lang w:val="en-US"/>
        </w:rPr>
        <w:t>the IVT reaction formulas.</w:t>
      </w:r>
    </w:p>
    <w:p w14:paraId="27842B8C" w14:textId="624D2A91" w:rsidR="15FDE751" w:rsidRPr="00D637A3" w:rsidRDefault="15FDE751" w:rsidP="00D637A3">
      <w:pPr>
        <w:jc w:val="both"/>
        <w:rPr>
          <w:rFonts w:eastAsiaTheme="majorEastAsia" w:cstheme="minorHAnsi"/>
          <w:lang w:val="en-US"/>
        </w:rPr>
      </w:pPr>
    </w:p>
    <w:p w14:paraId="14CABF16" w14:textId="1178721F" w:rsidR="4CC402A4" w:rsidRPr="00D637A3" w:rsidRDefault="00176D73" w:rsidP="00D637A3">
      <w:pPr>
        <w:jc w:val="both"/>
        <w:rPr>
          <w:rFonts w:eastAsiaTheme="majorEastAsia" w:cstheme="minorHAnsi"/>
          <w:lang w:val="en-US" w:eastAsia="zh-TW"/>
        </w:rPr>
      </w:pPr>
      <w:r w:rsidRPr="00D637A3">
        <w:rPr>
          <w:rFonts w:eastAsiaTheme="majorEastAsia" w:cstheme="minorHAnsi"/>
          <w:lang w:val="en-US"/>
        </w:rPr>
        <w:t xml:space="preserve">6.2. </w:t>
      </w:r>
      <w:r w:rsidR="00AD4044" w:rsidRPr="00D637A3">
        <w:rPr>
          <w:rFonts w:eastAsiaTheme="majorEastAsia" w:cstheme="minorHAnsi"/>
          <w:lang w:val="en-US"/>
        </w:rPr>
        <w:t>Monitor</w:t>
      </w:r>
      <w:r w:rsidR="223D34A3" w:rsidRPr="00D637A3">
        <w:rPr>
          <w:rFonts w:eastAsiaTheme="majorEastAsia" w:cstheme="minorHAnsi"/>
          <w:lang w:val="en-US"/>
        </w:rPr>
        <w:t xml:space="preserve"> the </w:t>
      </w:r>
      <w:r w:rsidR="00A86C7C" w:rsidRPr="00D637A3">
        <w:rPr>
          <w:rFonts w:eastAsiaTheme="majorEastAsia" w:cstheme="minorHAnsi"/>
          <w:lang w:val="en-US"/>
        </w:rPr>
        <w:t>transcription kinetics</w:t>
      </w:r>
      <w:r w:rsidR="223D34A3" w:rsidRPr="00D637A3">
        <w:rPr>
          <w:rFonts w:eastAsiaTheme="majorEastAsia" w:cstheme="minorHAnsi"/>
          <w:lang w:val="en-US"/>
        </w:rPr>
        <w:t xml:space="preserve"> </w:t>
      </w:r>
      <w:r w:rsidR="00545B5B" w:rsidRPr="00D637A3">
        <w:rPr>
          <w:rFonts w:eastAsiaTheme="majorEastAsia" w:cstheme="minorHAnsi"/>
          <w:lang w:val="en-US"/>
        </w:rPr>
        <w:t>on</w:t>
      </w:r>
      <w:r w:rsidR="223D34A3" w:rsidRPr="00D637A3">
        <w:rPr>
          <w:rFonts w:eastAsiaTheme="majorEastAsia" w:cstheme="minorHAnsi"/>
          <w:lang w:val="en-US"/>
        </w:rPr>
        <w:t xml:space="preserve"> a </w:t>
      </w:r>
      <w:r w:rsidR="00545B5B" w:rsidRPr="00D637A3">
        <w:rPr>
          <w:rFonts w:eastAsiaTheme="majorEastAsia" w:cstheme="minorHAnsi"/>
          <w:lang w:val="en-US"/>
        </w:rPr>
        <w:t xml:space="preserve">fluorescence </w:t>
      </w:r>
      <w:r w:rsidR="00AD4044" w:rsidRPr="00D637A3">
        <w:rPr>
          <w:rFonts w:eastAsiaTheme="majorEastAsia" w:cstheme="minorHAnsi"/>
          <w:lang w:val="en-US"/>
        </w:rPr>
        <w:t>plate reader</w:t>
      </w:r>
      <w:r w:rsidR="223D34A3" w:rsidRPr="00D637A3">
        <w:rPr>
          <w:rFonts w:eastAsiaTheme="majorEastAsia" w:cstheme="minorHAnsi"/>
          <w:lang w:val="en-US"/>
        </w:rPr>
        <w:t xml:space="preserve"> for 2</w:t>
      </w:r>
      <w:r w:rsidRPr="00D637A3">
        <w:rPr>
          <w:rFonts w:eastAsiaTheme="majorEastAsia" w:cstheme="minorHAnsi"/>
          <w:lang w:val="en-US"/>
        </w:rPr>
        <w:t xml:space="preserve"> </w:t>
      </w:r>
      <w:r w:rsidR="2FB712A5" w:rsidRPr="00D637A3">
        <w:rPr>
          <w:rFonts w:eastAsiaTheme="majorEastAsia" w:cstheme="minorHAnsi"/>
          <w:lang w:val="en-US"/>
        </w:rPr>
        <w:t>h</w:t>
      </w:r>
      <w:r w:rsidR="223D34A3" w:rsidRPr="00D637A3">
        <w:rPr>
          <w:rFonts w:eastAsiaTheme="majorEastAsia" w:cstheme="minorHAnsi"/>
          <w:lang w:val="en-US"/>
        </w:rPr>
        <w:t xml:space="preserve"> at </w:t>
      </w:r>
      <w:r w:rsidR="00A86C7C" w:rsidRPr="00D637A3">
        <w:rPr>
          <w:rFonts w:eastAsiaTheme="majorEastAsia" w:cstheme="minorHAnsi"/>
          <w:lang w:val="en-US"/>
        </w:rPr>
        <w:t xml:space="preserve">2 min intervals at </w:t>
      </w:r>
      <w:r w:rsidR="223D34A3" w:rsidRPr="00D637A3">
        <w:rPr>
          <w:rFonts w:eastAsiaTheme="majorEastAsia" w:cstheme="minorHAnsi"/>
          <w:lang w:val="en-US"/>
        </w:rPr>
        <w:t>37</w:t>
      </w:r>
      <w:r w:rsidR="3995AB05" w:rsidRPr="00D637A3">
        <w:rPr>
          <w:rFonts w:eastAsiaTheme="majorEastAsia" w:cstheme="minorHAnsi"/>
          <w:lang w:val="en-US"/>
        </w:rPr>
        <w:t xml:space="preserve"> </w:t>
      </w:r>
      <w:r w:rsidR="11C1BBFE" w:rsidRPr="00D637A3">
        <w:rPr>
          <w:rFonts w:eastAsia="Calibri Light" w:cstheme="minorHAnsi"/>
          <w:lang w:val="en-US"/>
        </w:rPr>
        <w:t>°C</w:t>
      </w:r>
      <w:r w:rsidR="00BE1CF7" w:rsidRPr="00D637A3">
        <w:rPr>
          <w:rFonts w:eastAsiaTheme="majorEastAsia" w:cstheme="minorHAnsi"/>
          <w:lang w:val="en-US"/>
        </w:rPr>
        <w:t xml:space="preserve"> using </w:t>
      </w:r>
      <w:r w:rsidRPr="00D637A3">
        <w:rPr>
          <w:rFonts w:eastAsiaTheme="majorEastAsia" w:cstheme="minorHAnsi"/>
          <w:lang w:val="en-US"/>
        </w:rPr>
        <w:t xml:space="preserve">an </w:t>
      </w:r>
      <w:r w:rsidR="00BE1CF7" w:rsidRPr="00D637A3">
        <w:rPr>
          <w:rFonts w:eastAsiaTheme="majorEastAsia" w:cstheme="minorHAnsi"/>
          <w:lang w:val="en-US"/>
        </w:rPr>
        <w:t xml:space="preserve">excitation wavelength </w:t>
      </w:r>
      <w:r w:rsidR="00D533C9" w:rsidRPr="00D637A3">
        <w:rPr>
          <w:rFonts w:eastAsiaTheme="majorEastAsia" w:cstheme="minorHAnsi"/>
          <w:lang w:val="en-US"/>
        </w:rPr>
        <w:t>of</w:t>
      </w:r>
      <w:r w:rsidR="00BE1CF7" w:rsidRPr="00D637A3">
        <w:rPr>
          <w:rFonts w:eastAsiaTheme="majorEastAsia" w:cstheme="minorHAnsi"/>
          <w:lang w:val="en-US"/>
        </w:rPr>
        <w:t xml:space="preserve"> 470 nm and </w:t>
      </w:r>
      <w:r w:rsidRPr="00D637A3">
        <w:rPr>
          <w:rFonts w:eastAsiaTheme="majorEastAsia" w:cstheme="minorHAnsi"/>
          <w:lang w:val="en-US"/>
        </w:rPr>
        <w:t xml:space="preserve">an </w:t>
      </w:r>
      <w:r w:rsidR="00BE1CF7" w:rsidRPr="00D637A3">
        <w:rPr>
          <w:rFonts w:eastAsiaTheme="majorEastAsia" w:cstheme="minorHAnsi"/>
          <w:lang w:val="en-US"/>
        </w:rPr>
        <w:t xml:space="preserve">emission wavelength </w:t>
      </w:r>
      <w:r w:rsidR="00D533C9" w:rsidRPr="00D637A3">
        <w:rPr>
          <w:rFonts w:eastAsiaTheme="majorEastAsia" w:cstheme="minorHAnsi"/>
          <w:lang w:val="en-US"/>
        </w:rPr>
        <w:t>of</w:t>
      </w:r>
      <w:r w:rsidR="00BE1CF7" w:rsidRPr="00D637A3">
        <w:rPr>
          <w:rFonts w:eastAsiaTheme="majorEastAsia" w:cstheme="minorHAnsi"/>
          <w:lang w:val="en-US"/>
        </w:rPr>
        <w:t xml:space="preserve"> 512 nm.</w:t>
      </w:r>
      <w:r w:rsidR="00F73691" w:rsidRPr="00D637A3">
        <w:rPr>
          <w:rFonts w:eastAsiaTheme="majorEastAsia" w:cstheme="minorHAnsi"/>
          <w:lang w:val="en-US"/>
        </w:rPr>
        <w:t xml:space="preserve"> </w:t>
      </w:r>
    </w:p>
    <w:p w14:paraId="1FFCDF8D" w14:textId="382B5FD0" w:rsidR="49CD8704" w:rsidRPr="00D637A3" w:rsidRDefault="49CD8704" w:rsidP="00D637A3">
      <w:pPr>
        <w:jc w:val="both"/>
        <w:rPr>
          <w:rFonts w:eastAsia="Calibri Light" w:cstheme="minorHAnsi"/>
          <w:b/>
          <w:lang w:val="en-US"/>
        </w:rPr>
      </w:pPr>
    </w:p>
    <w:p w14:paraId="191FE4FF" w14:textId="38C29541" w:rsidR="49CD8704" w:rsidRPr="00D637A3" w:rsidRDefault="00B96518" w:rsidP="00D637A3">
      <w:pPr>
        <w:jc w:val="both"/>
        <w:rPr>
          <w:rFonts w:eastAsia="Calibri Light" w:cstheme="minorHAnsi"/>
          <w:lang w:val="en-US"/>
        </w:rPr>
      </w:pPr>
      <w:r w:rsidRPr="00D637A3">
        <w:rPr>
          <w:rFonts w:eastAsia="Calibri Light" w:cstheme="minorHAnsi"/>
          <w:b/>
          <w:bCs/>
          <w:lang w:val="en-US"/>
        </w:rPr>
        <w:t>7.</w:t>
      </w:r>
      <w:r w:rsidRPr="00D637A3">
        <w:rPr>
          <w:rFonts w:eastAsia="Calibri Light" w:cstheme="minorHAnsi"/>
          <w:lang w:val="en-US"/>
        </w:rPr>
        <w:t xml:space="preserve"> </w:t>
      </w:r>
      <w:r w:rsidR="2B3FD61F" w:rsidRPr="00D637A3">
        <w:rPr>
          <w:rFonts w:eastAsia="Calibri Light" w:cstheme="minorHAnsi"/>
          <w:b/>
          <w:lang w:val="en-US"/>
        </w:rPr>
        <w:t xml:space="preserve">Preparation of </w:t>
      </w:r>
      <w:r w:rsidR="00E916BC" w:rsidRPr="00D637A3">
        <w:rPr>
          <w:rFonts w:eastAsia="Calibri Light" w:cstheme="minorHAnsi"/>
          <w:b/>
          <w:lang w:val="en-US"/>
        </w:rPr>
        <w:t>BG</w:t>
      </w:r>
      <w:r w:rsidR="2B3FD61F" w:rsidRPr="00D637A3">
        <w:rPr>
          <w:rFonts w:eastAsia="Calibri Light" w:cstheme="minorHAnsi"/>
          <w:b/>
          <w:lang w:val="en-US"/>
        </w:rPr>
        <w:t>-modified oligonucleotides</w:t>
      </w:r>
      <w:r w:rsidR="00E916BC" w:rsidRPr="00D637A3">
        <w:rPr>
          <w:rFonts w:eastAsia="Calibri Light" w:cstheme="minorHAnsi"/>
          <w:b/>
          <w:lang w:val="en-US"/>
        </w:rPr>
        <w:t xml:space="preserve">: </w:t>
      </w:r>
      <w:r w:rsidR="35EC2367" w:rsidRPr="00D637A3">
        <w:rPr>
          <w:rFonts w:eastAsia="Calibri Light" w:cstheme="minorHAnsi"/>
          <w:b/>
          <w:lang w:val="en-US"/>
        </w:rPr>
        <w:t>Day 1</w:t>
      </w:r>
    </w:p>
    <w:p w14:paraId="4D4D6B62" w14:textId="0320661A" w:rsidR="199C1EF5" w:rsidRPr="00D637A3" w:rsidRDefault="199C1EF5" w:rsidP="00D637A3">
      <w:pPr>
        <w:jc w:val="both"/>
        <w:rPr>
          <w:rFonts w:eastAsia="Calibri Light" w:cstheme="minorHAnsi"/>
          <w:bCs/>
          <w:lang w:val="en-US"/>
        </w:rPr>
      </w:pPr>
    </w:p>
    <w:p w14:paraId="7B65C2FF" w14:textId="4039DA31" w:rsidR="1ED6B6B5" w:rsidRPr="00D637A3" w:rsidRDefault="00DC4BF5" w:rsidP="00D637A3">
      <w:pPr>
        <w:jc w:val="both"/>
        <w:rPr>
          <w:rFonts w:eastAsia="Calibri Light" w:cstheme="minorHAnsi"/>
          <w:lang w:val="en-US"/>
        </w:rPr>
      </w:pPr>
      <w:r w:rsidRPr="00D637A3">
        <w:rPr>
          <w:rFonts w:eastAsia="Calibri Light" w:cstheme="minorHAnsi"/>
          <w:bCs/>
          <w:lang w:val="en-US"/>
        </w:rPr>
        <w:t>7.1.</w:t>
      </w:r>
      <w:r w:rsidRPr="00D637A3">
        <w:rPr>
          <w:rFonts w:eastAsia="Calibri Light" w:cstheme="minorHAnsi"/>
          <w:b/>
          <w:lang w:val="en-US"/>
        </w:rPr>
        <w:t xml:space="preserve"> </w:t>
      </w:r>
      <w:r w:rsidR="009C30E7" w:rsidRPr="00D637A3">
        <w:rPr>
          <w:rFonts w:eastAsia="Calibri Light" w:cstheme="minorHAnsi"/>
          <w:lang w:val="en-US"/>
        </w:rPr>
        <w:t>Dissolve</w:t>
      </w:r>
      <w:r w:rsidR="4F73A720" w:rsidRPr="00D637A3">
        <w:rPr>
          <w:rFonts w:eastAsia="Calibri Light" w:cstheme="minorHAnsi"/>
          <w:lang w:val="en-US"/>
        </w:rPr>
        <w:t xml:space="preserve"> </w:t>
      </w:r>
      <w:r w:rsidR="47F32D06" w:rsidRPr="00D637A3">
        <w:rPr>
          <w:rFonts w:eastAsia="Calibri Light" w:cstheme="minorHAnsi"/>
          <w:lang w:val="en-US"/>
        </w:rPr>
        <w:t>the oligonucleotide</w:t>
      </w:r>
      <w:r w:rsidR="0CBFCE37" w:rsidRPr="00D637A3">
        <w:rPr>
          <w:rFonts w:eastAsia="Calibri Light" w:cstheme="minorHAnsi"/>
          <w:lang w:val="en-US"/>
        </w:rPr>
        <w:t xml:space="preserve"> with 3</w:t>
      </w:r>
      <w:r w:rsidRPr="00D637A3">
        <w:rPr>
          <w:rFonts w:eastAsia="Calibri Light" w:cstheme="minorHAnsi"/>
          <w:lang w:val="en-US"/>
        </w:rPr>
        <w:t>'-</w:t>
      </w:r>
      <w:r w:rsidR="0CBFCE37" w:rsidRPr="00D637A3">
        <w:rPr>
          <w:rFonts w:eastAsia="Calibri Light" w:cstheme="minorHAnsi"/>
          <w:lang w:val="en-US"/>
        </w:rPr>
        <w:t xml:space="preserve">amine modification </w:t>
      </w:r>
      <w:r w:rsidR="00D913EF" w:rsidRPr="00D637A3">
        <w:rPr>
          <w:rFonts w:eastAsia="Calibri Light" w:cstheme="minorHAnsi"/>
          <w:lang w:val="en-US"/>
        </w:rPr>
        <w:t xml:space="preserve">in </w:t>
      </w:r>
      <w:r w:rsidR="00252678" w:rsidRPr="00D637A3">
        <w:rPr>
          <w:rFonts w:eastAsia="Calibri Light" w:cstheme="minorHAnsi"/>
          <w:lang w:val="en-US"/>
        </w:rPr>
        <w:t>ddH</w:t>
      </w:r>
      <w:r w:rsidR="00252678" w:rsidRPr="00D637A3">
        <w:rPr>
          <w:rFonts w:eastAsia="Calibri Light" w:cstheme="minorHAnsi"/>
          <w:vertAlign w:val="subscript"/>
          <w:lang w:val="en-US"/>
        </w:rPr>
        <w:t>2</w:t>
      </w:r>
      <w:r w:rsidR="00252678" w:rsidRPr="00D637A3">
        <w:rPr>
          <w:rFonts w:eastAsia="Calibri Light" w:cstheme="minorHAnsi"/>
          <w:lang w:val="en-US"/>
        </w:rPr>
        <w:t>O</w:t>
      </w:r>
      <w:r w:rsidR="00D913EF" w:rsidRPr="00D637A3">
        <w:rPr>
          <w:rFonts w:eastAsia="Calibri Light" w:cstheme="minorHAnsi"/>
          <w:lang w:val="en-US"/>
        </w:rPr>
        <w:t xml:space="preserve"> </w:t>
      </w:r>
      <w:r w:rsidR="0CBFCE37" w:rsidRPr="00D637A3">
        <w:rPr>
          <w:rFonts w:eastAsia="Calibri Light" w:cstheme="minorHAnsi"/>
          <w:lang w:val="en-US"/>
        </w:rPr>
        <w:t>to a final concentration of 1</w:t>
      </w:r>
      <w:r w:rsidR="5B0B5E4E" w:rsidRPr="00D637A3">
        <w:rPr>
          <w:rFonts w:eastAsia="Calibri Light" w:cstheme="minorHAnsi"/>
          <w:lang w:val="en-US"/>
        </w:rPr>
        <w:t xml:space="preserve"> </w:t>
      </w:r>
      <w:r w:rsidR="0CBFCE37" w:rsidRPr="00D637A3">
        <w:rPr>
          <w:rFonts w:eastAsia="Calibri Light" w:cstheme="minorHAnsi"/>
          <w:lang w:val="en-US"/>
        </w:rPr>
        <w:t xml:space="preserve">mM. </w:t>
      </w:r>
      <w:r w:rsidR="4A5E3F68" w:rsidRPr="00D637A3">
        <w:rPr>
          <w:rFonts w:eastAsia="Calibri Light" w:cstheme="minorHAnsi"/>
          <w:lang w:val="en-US"/>
        </w:rPr>
        <w:t xml:space="preserve">Label this </w:t>
      </w:r>
      <w:r w:rsidR="4A5E3F68" w:rsidRPr="00D637A3">
        <w:rPr>
          <w:rFonts w:eastAsia="Calibri Light" w:cstheme="minorHAnsi"/>
          <w:b/>
          <w:lang w:val="en-US"/>
        </w:rPr>
        <w:t>S1</w:t>
      </w:r>
      <w:r w:rsidR="36480B0C" w:rsidRPr="00D637A3">
        <w:rPr>
          <w:rFonts w:eastAsia="Calibri Light" w:cstheme="minorHAnsi"/>
          <w:lang w:val="en-US"/>
        </w:rPr>
        <w:t>.</w:t>
      </w:r>
      <w:r w:rsidR="5EDF155F" w:rsidRPr="00D637A3">
        <w:rPr>
          <w:rFonts w:eastAsia="Calibri Light" w:cstheme="minorHAnsi"/>
          <w:b/>
          <w:lang w:val="en-US"/>
        </w:rPr>
        <w:t xml:space="preserve"> </w:t>
      </w:r>
    </w:p>
    <w:p w14:paraId="7DED2592" w14:textId="2DE9DBAD" w:rsidR="1ED6B6B5" w:rsidRPr="00D637A3" w:rsidRDefault="1ED6B6B5" w:rsidP="00D637A3">
      <w:pPr>
        <w:jc w:val="both"/>
        <w:rPr>
          <w:rFonts w:eastAsia="Calibri Light" w:cstheme="minorHAnsi"/>
          <w:bCs/>
          <w:lang w:val="en-US"/>
        </w:rPr>
      </w:pPr>
    </w:p>
    <w:p w14:paraId="62B4B335" w14:textId="4D982628" w:rsidR="1ED6B6B5" w:rsidRPr="00D637A3" w:rsidRDefault="00317193" w:rsidP="00D637A3">
      <w:pPr>
        <w:jc w:val="both"/>
        <w:rPr>
          <w:rFonts w:eastAsia="Calibri Light" w:cstheme="minorHAnsi"/>
          <w:lang w:val="en-US"/>
        </w:rPr>
      </w:pPr>
      <w:r w:rsidRPr="00D637A3">
        <w:rPr>
          <w:rFonts w:eastAsia="Calibri Light" w:cstheme="minorHAnsi"/>
          <w:bCs/>
          <w:lang w:val="en-US"/>
        </w:rPr>
        <w:t>7</w:t>
      </w:r>
      <w:r w:rsidR="00EF65DF" w:rsidRPr="00D637A3">
        <w:rPr>
          <w:rFonts w:eastAsia="Calibri Light" w:cstheme="minorHAnsi"/>
          <w:bCs/>
          <w:lang w:val="en-US"/>
        </w:rPr>
        <w:t>.</w:t>
      </w:r>
      <w:r w:rsidR="4270981A" w:rsidRPr="00D637A3">
        <w:rPr>
          <w:rFonts w:eastAsia="Calibri Light" w:cstheme="minorHAnsi"/>
          <w:bCs/>
          <w:lang w:val="en-US"/>
        </w:rPr>
        <w:t>1.1.</w:t>
      </w:r>
      <w:r w:rsidR="4270981A" w:rsidRPr="00D637A3">
        <w:rPr>
          <w:rFonts w:eastAsia="Calibri Light" w:cstheme="minorHAnsi"/>
          <w:lang w:val="en-US"/>
        </w:rPr>
        <w:t xml:space="preserve"> </w:t>
      </w:r>
      <w:r w:rsidRPr="00D637A3">
        <w:rPr>
          <w:rFonts w:eastAsia="Calibri Light" w:cstheme="minorHAnsi"/>
          <w:lang w:val="en-US"/>
        </w:rPr>
        <w:t>M</w:t>
      </w:r>
      <w:r w:rsidR="1A67CAAC" w:rsidRPr="00D637A3">
        <w:rPr>
          <w:rFonts w:eastAsia="Calibri Light" w:cstheme="minorHAnsi"/>
          <w:lang w:val="en-US"/>
        </w:rPr>
        <w:t>ix</w:t>
      </w:r>
      <w:r w:rsidR="3E725460" w:rsidRPr="00D637A3">
        <w:rPr>
          <w:rFonts w:eastAsia="Calibri Light" w:cstheme="minorHAnsi"/>
          <w:lang w:val="en-US"/>
        </w:rPr>
        <w:t xml:space="preserve"> 25</w:t>
      </w:r>
      <w:r w:rsidR="65970033" w:rsidRPr="00D637A3">
        <w:rPr>
          <w:rFonts w:eastAsia="Calibri Light" w:cstheme="minorHAnsi"/>
          <w:lang w:val="en-US"/>
        </w:rPr>
        <w:t xml:space="preserve"> </w:t>
      </w:r>
      <w:r w:rsidR="4E9B12D1" w:rsidRPr="00D637A3">
        <w:rPr>
          <w:rFonts w:eastAsia="Calibri Light" w:cstheme="minorHAnsi"/>
          <w:lang w:val="en-US"/>
        </w:rPr>
        <w:t xml:space="preserve">µL of </w:t>
      </w:r>
      <w:r w:rsidR="646C40DE" w:rsidRPr="00D637A3">
        <w:rPr>
          <w:rFonts w:eastAsia="Calibri Light" w:cstheme="minorHAnsi"/>
          <w:lang w:val="en-US"/>
        </w:rPr>
        <w:t xml:space="preserve">1 M </w:t>
      </w:r>
      <w:r w:rsidR="00113F24" w:rsidRPr="00D637A3">
        <w:rPr>
          <w:rFonts w:eastAsia="Calibri Light" w:cstheme="minorHAnsi"/>
          <w:lang w:val="en-US"/>
        </w:rPr>
        <w:t>sodium bicarbonate (</w:t>
      </w:r>
      <w:r w:rsidR="646C40DE" w:rsidRPr="00D637A3">
        <w:rPr>
          <w:rFonts w:eastAsia="Calibri Light" w:cstheme="minorHAnsi"/>
          <w:lang w:val="en-US"/>
        </w:rPr>
        <w:t>NaHCO</w:t>
      </w:r>
      <w:r w:rsidR="646C40DE" w:rsidRPr="00D637A3">
        <w:rPr>
          <w:rFonts w:eastAsia="Calibri Light" w:cstheme="minorHAnsi"/>
          <w:vertAlign w:val="subscript"/>
          <w:lang w:val="en-US"/>
        </w:rPr>
        <w:t>3</w:t>
      </w:r>
      <w:r w:rsidR="00113F24" w:rsidRPr="00D637A3">
        <w:rPr>
          <w:rFonts w:eastAsia="Calibri Light" w:cstheme="minorHAnsi"/>
          <w:lang w:val="en-US"/>
        </w:rPr>
        <w:t>)</w:t>
      </w:r>
      <w:r w:rsidR="71ADFC03" w:rsidRPr="00D637A3">
        <w:rPr>
          <w:rFonts w:eastAsia="Calibri Light" w:cstheme="minorHAnsi"/>
          <w:lang w:val="en-US"/>
        </w:rPr>
        <w:t>, 284 µL</w:t>
      </w:r>
      <w:r w:rsidR="08B23AE6" w:rsidRPr="00D637A3">
        <w:rPr>
          <w:rFonts w:eastAsia="Calibri Light" w:cstheme="minorHAnsi"/>
          <w:lang w:val="en-US"/>
        </w:rPr>
        <w:t xml:space="preserve"> of 100%</w:t>
      </w:r>
      <w:r w:rsidR="00113F24" w:rsidRPr="00D637A3">
        <w:rPr>
          <w:rFonts w:eastAsia="Calibri Light" w:cstheme="minorHAnsi"/>
          <w:lang w:val="en-US"/>
        </w:rPr>
        <w:t xml:space="preserve"> dimethyl sulfoxide (</w:t>
      </w:r>
      <w:r w:rsidR="08B23AE6" w:rsidRPr="00D637A3">
        <w:rPr>
          <w:rFonts w:eastAsia="Calibri Light" w:cstheme="minorHAnsi"/>
          <w:lang w:val="en-US"/>
        </w:rPr>
        <w:t>DMSO</w:t>
      </w:r>
      <w:r w:rsidR="00113F24" w:rsidRPr="00D637A3">
        <w:rPr>
          <w:rFonts w:eastAsia="Calibri Light" w:cstheme="minorHAnsi"/>
          <w:lang w:val="en-US"/>
        </w:rPr>
        <w:t>)</w:t>
      </w:r>
      <w:r w:rsidR="08B23AE6" w:rsidRPr="00D637A3">
        <w:rPr>
          <w:rFonts w:eastAsia="Calibri Light" w:cstheme="minorHAnsi"/>
          <w:lang w:val="en-US"/>
        </w:rPr>
        <w:t xml:space="preserve">, 125 µL of S1 (oligonucleotide stock), and 66 µL of </w:t>
      </w:r>
      <w:r w:rsidR="6988AB51" w:rsidRPr="00D637A3">
        <w:rPr>
          <w:rFonts w:eastAsia="Calibri Light" w:cstheme="minorHAnsi"/>
          <w:lang w:val="en-US"/>
        </w:rPr>
        <w:t xml:space="preserve">50 mM </w:t>
      </w:r>
      <w:r w:rsidR="00FF7206" w:rsidRPr="00D637A3">
        <w:rPr>
          <w:rFonts w:eastAsia="Calibri Light" w:cstheme="minorHAnsi"/>
          <w:lang w:val="en-US"/>
        </w:rPr>
        <w:t xml:space="preserve">of the </w:t>
      </w:r>
      <w:r w:rsidR="00113F24" w:rsidRPr="00D637A3">
        <w:rPr>
          <w:rFonts w:eastAsia="Calibri Light" w:cstheme="minorHAnsi"/>
          <w:lang w:val="en-US"/>
        </w:rPr>
        <w:t>BG</w:t>
      </w:r>
      <w:r w:rsidR="00933E2F" w:rsidRPr="00D637A3">
        <w:rPr>
          <w:rFonts w:eastAsia="Calibri Light" w:cstheme="minorHAnsi"/>
          <w:lang w:val="en-US"/>
        </w:rPr>
        <w:t>-</w:t>
      </w:r>
      <w:r w:rsidR="00113F24" w:rsidRPr="00D637A3">
        <w:rPr>
          <w:rFonts w:eastAsia="Calibri Light" w:cstheme="minorHAnsi"/>
          <w:i/>
          <w:iCs/>
          <w:lang w:val="en-US"/>
        </w:rPr>
        <w:t>N</w:t>
      </w:r>
      <w:r w:rsidR="00113F24" w:rsidRPr="00D637A3">
        <w:rPr>
          <w:rFonts w:eastAsia="Calibri Light" w:cstheme="minorHAnsi"/>
          <w:lang w:val="en-US"/>
        </w:rPr>
        <w:t>-hydroxysuccinimide (</w:t>
      </w:r>
      <w:r w:rsidR="00FF7206" w:rsidRPr="00D637A3">
        <w:rPr>
          <w:rFonts w:eastAsia="Calibri Light" w:cstheme="minorHAnsi"/>
          <w:lang w:val="en-US"/>
        </w:rPr>
        <w:t>NHS</w:t>
      </w:r>
      <w:r w:rsidR="00113F24" w:rsidRPr="00D637A3">
        <w:rPr>
          <w:rFonts w:eastAsia="Calibri Light" w:cstheme="minorHAnsi"/>
          <w:lang w:val="en-US"/>
        </w:rPr>
        <w:t>)</w:t>
      </w:r>
      <w:r w:rsidR="00FF7206" w:rsidRPr="00D637A3">
        <w:rPr>
          <w:rFonts w:eastAsia="Calibri Light" w:cstheme="minorHAnsi"/>
          <w:lang w:val="en-US"/>
        </w:rPr>
        <w:t xml:space="preserve"> ester (</w:t>
      </w:r>
      <w:r w:rsidR="6988AB51" w:rsidRPr="00D637A3">
        <w:rPr>
          <w:rFonts w:eastAsia="Calibri Light" w:cstheme="minorHAnsi"/>
          <w:lang w:val="en-US"/>
        </w:rPr>
        <w:t>BG-GLA-NHS</w:t>
      </w:r>
      <w:r w:rsidR="00FF7206" w:rsidRPr="00D637A3">
        <w:rPr>
          <w:rFonts w:eastAsia="Calibri Light" w:cstheme="minorHAnsi"/>
          <w:lang w:val="en-US"/>
        </w:rPr>
        <w:t>)</w:t>
      </w:r>
      <w:r w:rsidR="6988AB51" w:rsidRPr="00D637A3">
        <w:rPr>
          <w:rFonts w:eastAsia="Calibri Light" w:cstheme="minorHAnsi"/>
          <w:lang w:val="en-US"/>
        </w:rPr>
        <w:t xml:space="preserve"> diluted with DMSO</w:t>
      </w:r>
      <w:r w:rsidR="00832927" w:rsidRPr="00D637A3">
        <w:rPr>
          <w:rFonts w:eastAsia="Calibri Light" w:cstheme="minorHAnsi"/>
          <w:lang w:val="en-US"/>
        </w:rPr>
        <w:t xml:space="preserve">, </w:t>
      </w:r>
      <w:r w:rsidRPr="00D637A3">
        <w:rPr>
          <w:rFonts w:eastAsia="Calibri Light" w:cstheme="minorHAnsi"/>
          <w:lang w:val="en-US"/>
        </w:rPr>
        <w:t xml:space="preserve">adjust the volume to 500 µL, </w:t>
      </w:r>
      <w:r w:rsidR="00832927" w:rsidRPr="00D637A3">
        <w:rPr>
          <w:rFonts w:eastAsia="Calibri Light" w:cstheme="minorHAnsi"/>
          <w:lang w:val="en-US"/>
        </w:rPr>
        <w:t>and i</w:t>
      </w:r>
      <w:r w:rsidR="65970033" w:rsidRPr="00D637A3">
        <w:rPr>
          <w:rFonts w:eastAsia="Calibri Light" w:cstheme="minorHAnsi"/>
          <w:lang w:val="en-US"/>
        </w:rPr>
        <w:t>ncubate</w:t>
      </w:r>
      <w:r w:rsidR="00832927" w:rsidRPr="00D637A3">
        <w:rPr>
          <w:rFonts w:eastAsia="Calibri Light" w:cstheme="minorHAnsi"/>
          <w:lang w:val="en-US"/>
        </w:rPr>
        <w:t xml:space="preserve"> </w:t>
      </w:r>
      <w:r w:rsidR="002D0BEB" w:rsidRPr="00D637A3">
        <w:rPr>
          <w:rFonts w:eastAsia="Calibri Light" w:cstheme="minorHAnsi"/>
          <w:lang w:val="en-US"/>
        </w:rPr>
        <w:t xml:space="preserve">overnight </w:t>
      </w:r>
      <w:r w:rsidR="65970033" w:rsidRPr="00D637A3">
        <w:rPr>
          <w:rFonts w:eastAsia="Calibri Light" w:cstheme="minorHAnsi"/>
          <w:lang w:val="en-US"/>
        </w:rPr>
        <w:t>at room temperature at 100</w:t>
      </w:r>
      <w:r w:rsidR="19C94DDD" w:rsidRPr="00D637A3">
        <w:rPr>
          <w:rFonts w:eastAsia="Calibri Light" w:cstheme="minorHAnsi"/>
          <w:lang w:val="en-US"/>
        </w:rPr>
        <w:t xml:space="preserve"> </w:t>
      </w:r>
      <w:r w:rsidR="00FC2B64" w:rsidRPr="00D637A3">
        <w:rPr>
          <w:rFonts w:eastAsia="Calibri Light" w:cstheme="minorHAnsi"/>
          <w:lang w:val="en-US"/>
        </w:rPr>
        <w:t>×</w:t>
      </w:r>
      <w:r w:rsidR="19C94DDD" w:rsidRPr="00D637A3">
        <w:rPr>
          <w:rFonts w:eastAsia="Calibri Light" w:cstheme="minorHAnsi"/>
          <w:lang w:val="en-US"/>
        </w:rPr>
        <w:t xml:space="preserve"> </w:t>
      </w:r>
      <w:r w:rsidR="19C94DDD" w:rsidRPr="00D637A3">
        <w:rPr>
          <w:rFonts w:eastAsia="Calibri Light" w:cstheme="minorHAnsi"/>
          <w:i/>
          <w:iCs/>
          <w:lang w:val="en-US"/>
        </w:rPr>
        <w:t>g</w:t>
      </w:r>
      <w:r w:rsidR="00034BF8" w:rsidRPr="00D637A3">
        <w:rPr>
          <w:rStyle w:val="CommentReference"/>
          <w:rFonts w:cstheme="minorHAnsi"/>
          <w:sz w:val="24"/>
          <w:szCs w:val="24"/>
          <w:lang w:val="en-US"/>
        </w:rPr>
        <w:t>.</w:t>
      </w:r>
    </w:p>
    <w:p w14:paraId="4F0BB3F1" w14:textId="56B4EBC1" w:rsidR="1ED6B6B5" w:rsidRPr="00D637A3" w:rsidRDefault="1ED6B6B5" w:rsidP="00D637A3">
      <w:pPr>
        <w:jc w:val="both"/>
        <w:rPr>
          <w:rFonts w:eastAsia="Calibri Light" w:cstheme="minorHAnsi"/>
          <w:lang w:val="en-US"/>
        </w:rPr>
      </w:pPr>
    </w:p>
    <w:p w14:paraId="7787975F" w14:textId="306667C6" w:rsidR="1ED6B6B5" w:rsidRPr="00D637A3" w:rsidRDefault="0C59DBE5" w:rsidP="00D637A3">
      <w:pPr>
        <w:jc w:val="both"/>
        <w:rPr>
          <w:rFonts w:eastAsia="Calibri Light" w:cstheme="minorHAnsi"/>
          <w:lang w:val="en-US"/>
        </w:rPr>
      </w:pPr>
      <w:r w:rsidRPr="00D637A3">
        <w:rPr>
          <w:rFonts w:eastAsia="Calibri Light" w:cstheme="minorHAnsi"/>
          <w:lang w:val="en-US"/>
        </w:rPr>
        <w:t>NOTE:</w:t>
      </w:r>
      <w:r w:rsidR="7AEB0C0D" w:rsidRPr="00D637A3">
        <w:rPr>
          <w:rFonts w:eastAsia="Calibri Light" w:cstheme="minorHAnsi"/>
          <w:lang w:val="en-US"/>
        </w:rPr>
        <w:t xml:space="preserve"> </w:t>
      </w:r>
      <w:r w:rsidR="00CB0AEA" w:rsidRPr="00D637A3">
        <w:rPr>
          <w:rFonts w:eastAsia="Calibri Light" w:cstheme="minorHAnsi"/>
          <w:lang w:val="en-US"/>
        </w:rPr>
        <w:t xml:space="preserve">Keep DMSO away from heat and flame as it is a combustible liquid. </w:t>
      </w:r>
      <w:r w:rsidR="00C5534E" w:rsidRPr="00D637A3">
        <w:rPr>
          <w:rFonts w:eastAsia="Calibri Light" w:cstheme="minorHAnsi"/>
          <w:b/>
          <w:bCs/>
          <w:lang w:val="en-US"/>
        </w:rPr>
        <w:t>T</w:t>
      </w:r>
      <w:r w:rsidR="404D38C7" w:rsidRPr="00D637A3">
        <w:rPr>
          <w:rFonts w:eastAsia="Calibri Light" w:cstheme="minorHAnsi"/>
          <w:b/>
          <w:bCs/>
          <w:lang w:val="en-US"/>
        </w:rPr>
        <w:t>able</w:t>
      </w:r>
      <w:r w:rsidR="00C5534E" w:rsidRPr="00D637A3">
        <w:rPr>
          <w:rFonts w:eastAsia="Calibri Light" w:cstheme="minorHAnsi"/>
          <w:b/>
          <w:bCs/>
          <w:lang w:val="en-US"/>
        </w:rPr>
        <w:t xml:space="preserve"> 9</w:t>
      </w:r>
      <w:r w:rsidR="5228D06E" w:rsidRPr="00D637A3">
        <w:rPr>
          <w:rFonts w:eastAsia="Calibri Light" w:cstheme="minorHAnsi"/>
          <w:lang w:val="en-US"/>
        </w:rPr>
        <w:t xml:space="preserve"> contains the reaction formula for the </w:t>
      </w:r>
      <w:r w:rsidR="00ED49C0" w:rsidRPr="00D637A3">
        <w:rPr>
          <w:rFonts w:eastAsia="Calibri Light" w:cstheme="minorHAnsi"/>
          <w:lang w:val="en-US"/>
        </w:rPr>
        <w:t>BG</w:t>
      </w:r>
      <w:r w:rsidR="5228D06E" w:rsidRPr="00D637A3">
        <w:rPr>
          <w:rFonts w:eastAsia="Calibri Light" w:cstheme="minorHAnsi"/>
          <w:lang w:val="en-US"/>
        </w:rPr>
        <w:t xml:space="preserve"> conjugation to the oligo</w:t>
      </w:r>
      <w:r w:rsidR="00393CF4" w:rsidRPr="00D637A3">
        <w:rPr>
          <w:rFonts w:eastAsia="Calibri Light" w:cstheme="minorHAnsi"/>
          <w:lang w:val="en-US"/>
        </w:rPr>
        <w:t>nucleotide</w:t>
      </w:r>
      <w:r w:rsidR="5228D06E" w:rsidRPr="00D637A3">
        <w:rPr>
          <w:rFonts w:eastAsia="Calibri Light" w:cstheme="minorHAnsi"/>
          <w:lang w:val="en-US"/>
        </w:rPr>
        <w:t>.</w:t>
      </w:r>
    </w:p>
    <w:p w14:paraId="577985CC" w14:textId="51E8267B" w:rsidR="199C1EF5" w:rsidRPr="00D637A3" w:rsidRDefault="199C1EF5" w:rsidP="00D637A3">
      <w:pPr>
        <w:jc w:val="both"/>
        <w:rPr>
          <w:rFonts w:eastAsia="Calibri Light" w:cstheme="minorHAnsi"/>
          <w:lang w:val="en-US"/>
        </w:rPr>
      </w:pPr>
    </w:p>
    <w:p w14:paraId="44EF6870" w14:textId="1E88E27A" w:rsidR="2EAFFBDC" w:rsidRPr="00D637A3" w:rsidRDefault="0075654E" w:rsidP="00D637A3">
      <w:pPr>
        <w:jc w:val="both"/>
        <w:rPr>
          <w:rFonts w:eastAsia="Calibri Light" w:cstheme="minorHAnsi"/>
          <w:b/>
          <w:lang w:val="en-US"/>
        </w:rPr>
      </w:pPr>
      <w:r w:rsidRPr="00D637A3">
        <w:rPr>
          <w:rFonts w:eastAsia="Calibri Light" w:cstheme="minorHAnsi"/>
          <w:b/>
          <w:lang w:val="en-US"/>
        </w:rPr>
        <w:t xml:space="preserve">8. </w:t>
      </w:r>
      <w:r w:rsidR="2192EE75" w:rsidRPr="00D637A3">
        <w:rPr>
          <w:rFonts w:eastAsia="Calibri Light" w:cstheme="minorHAnsi"/>
          <w:b/>
          <w:lang w:val="en-US"/>
        </w:rPr>
        <w:t>Ethanol</w:t>
      </w:r>
      <w:r w:rsidR="49A1AE9A" w:rsidRPr="00D637A3">
        <w:rPr>
          <w:rFonts w:eastAsia="Calibri Light" w:cstheme="minorHAnsi"/>
          <w:b/>
          <w:lang w:val="en-US"/>
        </w:rPr>
        <w:t>/</w:t>
      </w:r>
      <w:r w:rsidR="00D654F2" w:rsidRPr="00D637A3">
        <w:rPr>
          <w:rFonts w:eastAsia="Calibri Light" w:cstheme="minorHAnsi"/>
          <w:b/>
          <w:lang w:val="en-US"/>
        </w:rPr>
        <w:t>a</w:t>
      </w:r>
      <w:r w:rsidR="49A1AE9A" w:rsidRPr="00D637A3">
        <w:rPr>
          <w:rFonts w:eastAsia="Calibri Light" w:cstheme="minorHAnsi"/>
          <w:b/>
          <w:lang w:val="en-US"/>
        </w:rPr>
        <w:t>cetone precipitation</w:t>
      </w:r>
      <w:r w:rsidR="4ACE83C2" w:rsidRPr="00D637A3">
        <w:rPr>
          <w:rFonts w:eastAsia="Calibri Light" w:cstheme="minorHAnsi"/>
          <w:b/>
          <w:lang w:val="en-US"/>
        </w:rPr>
        <w:t xml:space="preserve"> </w:t>
      </w:r>
      <w:r w:rsidR="00A903B6" w:rsidRPr="00D637A3">
        <w:rPr>
          <w:rFonts w:eastAsia="Calibri Light" w:cstheme="minorHAnsi"/>
          <w:b/>
          <w:lang w:val="en-US"/>
        </w:rPr>
        <w:t xml:space="preserve">of BG-oligonucleotide </w:t>
      </w:r>
      <w:r w:rsidR="00FF7206" w:rsidRPr="00D637A3">
        <w:rPr>
          <w:rFonts w:eastAsia="Calibri Light" w:cstheme="minorHAnsi"/>
          <w:b/>
          <w:lang w:val="en-US"/>
        </w:rPr>
        <w:t>conjugate</w:t>
      </w:r>
      <w:r w:rsidR="00D654F2" w:rsidRPr="00D637A3">
        <w:rPr>
          <w:rFonts w:eastAsia="Calibri Light" w:cstheme="minorHAnsi"/>
          <w:b/>
          <w:lang w:val="en-US"/>
        </w:rPr>
        <w:t>:</w:t>
      </w:r>
      <w:r w:rsidR="4ACE83C2" w:rsidRPr="00D637A3">
        <w:rPr>
          <w:rFonts w:eastAsia="Calibri Light" w:cstheme="minorHAnsi"/>
          <w:b/>
          <w:lang w:val="en-US"/>
        </w:rPr>
        <w:t xml:space="preserve"> Day 2</w:t>
      </w:r>
    </w:p>
    <w:p w14:paraId="5D124F1A" w14:textId="67A0ABF7" w:rsidR="199C1EF5" w:rsidRPr="00D637A3" w:rsidRDefault="199C1EF5" w:rsidP="00D637A3">
      <w:pPr>
        <w:jc w:val="both"/>
        <w:rPr>
          <w:rFonts w:eastAsia="Calibri Light" w:cstheme="minorHAnsi"/>
          <w:bCs/>
          <w:lang w:val="en-US"/>
        </w:rPr>
      </w:pPr>
    </w:p>
    <w:p w14:paraId="2D4CD4B0" w14:textId="42356C15" w:rsidR="4612505A" w:rsidRPr="00D637A3" w:rsidRDefault="0093219B" w:rsidP="00D637A3">
      <w:pPr>
        <w:jc w:val="both"/>
        <w:rPr>
          <w:rFonts w:eastAsia="Calibri Light" w:cstheme="minorHAnsi"/>
          <w:lang w:val="en-US"/>
        </w:rPr>
      </w:pPr>
      <w:r w:rsidRPr="00D637A3">
        <w:rPr>
          <w:rFonts w:eastAsia="Calibri Light" w:cstheme="minorHAnsi"/>
          <w:bCs/>
          <w:lang w:val="en-US"/>
        </w:rPr>
        <w:t>8.1.</w:t>
      </w:r>
      <w:r w:rsidRPr="00D637A3">
        <w:rPr>
          <w:rFonts w:eastAsia="Calibri Light" w:cstheme="minorHAnsi"/>
          <w:b/>
          <w:lang w:val="en-US"/>
        </w:rPr>
        <w:t xml:space="preserve"> </w:t>
      </w:r>
      <w:r w:rsidR="00580495" w:rsidRPr="00D637A3">
        <w:rPr>
          <w:rFonts w:eastAsia="Calibri Light" w:cstheme="minorHAnsi"/>
          <w:lang w:val="en-US"/>
        </w:rPr>
        <w:t>Centrifuge the</w:t>
      </w:r>
      <w:r w:rsidR="3DCDE322" w:rsidRPr="00D637A3">
        <w:rPr>
          <w:rFonts w:eastAsia="Calibri Light" w:cstheme="minorHAnsi"/>
          <w:lang w:val="en-US"/>
        </w:rPr>
        <w:t xml:space="preserve"> product of </w:t>
      </w:r>
      <w:r w:rsidR="00D84A21" w:rsidRPr="00D637A3">
        <w:rPr>
          <w:rFonts w:eastAsia="Calibri Light" w:cstheme="minorHAnsi"/>
          <w:lang w:val="en-US"/>
        </w:rPr>
        <w:t>step 7.1.1.</w:t>
      </w:r>
      <w:r w:rsidR="304A2206" w:rsidRPr="00D637A3">
        <w:rPr>
          <w:rFonts w:eastAsia="Calibri Light" w:cstheme="minorHAnsi"/>
          <w:lang w:val="en-US"/>
        </w:rPr>
        <w:t xml:space="preserve"> at 13</w:t>
      </w:r>
      <w:r w:rsidR="00371A97">
        <w:rPr>
          <w:rFonts w:eastAsia="Calibri Light" w:cstheme="minorHAnsi"/>
          <w:lang w:val="en-US"/>
        </w:rPr>
        <w:t>,</w:t>
      </w:r>
      <w:r w:rsidR="304A2206" w:rsidRPr="00D637A3">
        <w:rPr>
          <w:rFonts w:eastAsia="Calibri Light" w:cstheme="minorHAnsi"/>
          <w:lang w:val="en-US"/>
        </w:rPr>
        <w:t xml:space="preserve">000 </w:t>
      </w:r>
      <w:r w:rsidR="00D84A21" w:rsidRPr="00D637A3">
        <w:rPr>
          <w:rFonts w:eastAsia="Calibri Light" w:cstheme="minorHAnsi"/>
          <w:lang w:val="en-US"/>
        </w:rPr>
        <w:t>×</w:t>
      </w:r>
      <w:r w:rsidR="13016835" w:rsidRPr="00D637A3">
        <w:rPr>
          <w:rFonts w:eastAsia="Calibri Light" w:cstheme="minorHAnsi"/>
          <w:lang w:val="en-US"/>
        </w:rPr>
        <w:t xml:space="preserve"> </w:t>
      </w:r>
      <w:r w:rsidR="13016835" w:rsidRPr="00D637A3">
        <w:rPr>
          <w:rFonts w:eastAsia="Calibri Light" w:cstheme="minorHAnsi"/>
          <w:i/>
          <w:iCs/>
          <w:lang w:val="en-US"/>
        </w:rPr>
        <w:t>g</w:t>
      </w:r>
      <w:r w:rsidR="304A2206" w:rsidRPr="00D637A3">
        <w:rPr>
          <w:rFonts w:eastAsia="Calibri Light" w:cstheme="minorHAnsi"/>
          <w:lang w:val="en-US"/>
        </w:rPr>
        <w:t xml:space="preserve"> for 5 </w:t>
      </w:r>
      <w:r w:rsidR="7E556ECE" w:rsidRPr="00D637A3">
        <w:rPr>
          <w:rFonts w:eastAsia="Calibri Light" w:cstheme="minorHAnsi"/>
          <w:lang w:val="en-US"/>
        </w:rPr>
        <w:t>min</w:t>
      </w:r>
      <w:r w:rsidR="7F1036C9" w:rsidRPr="00D637A3">
        <w:rPr>
          <w:rFonts w:eastAsia="Calibri Light" w:cstheme="minorHAnsi"/>
          <w:lang w:val="en-US"/>
        </w:rPr>
        <w:t xml:space="preserve">. </w:t>
      </w:r>
      <w:r w:rsidR="791F286C" w:rsidRPr="00D637A3">
        <w:rPr>
          <w:rFonts w:eastAsia="Calibri Light" w:cstheme="minorHAnsi"/>
          <w:lang w:val="en-US"/>
        </w:rPr>
        <w:t xml:space="preserve">Carefully transfer the supernatant to a fresh tube and discard any precipitated BG. Split the reaction into two equal </w:t>
      </w:r>
      <w:r w:rsidR="06A4105A" w:rsidRPr="00D637A3">
        <w:rPr>
          <w:rFonts w:eastAsia="Calibri Light" w:cstheme="minorHAnsi"/>
          <w:lang w:val="en-US"/>
        </w:rPr>
        <w:t xml:space="preserve">250 µL </w:t>
      </w:r>
      <w:r w:rsidR="791F286C" w:rsidRPr="00D637A3">
        <w:rPr>
          <w:rFonts w:eastAsia="Calibri Light" w:cstheme="minorHAnsi"/>
          <w:lang w:val="en-US"/>
        </w:rPr>
        <w:t>aliquots to prevent overflow</w:t>
      </w:r>
      <w:r w:rsidR="00D84A21" w:rsidRPr="00D637A3">
        <w:rPr>
          <w:rFonts w:eastAsia="Calibri Light" w:cstheme="minorHAnsi"/>
          <w:lang w:val="en-US"/>
        </w:rPr>
        <w:t>, and p</w:t>
      </w:r>
      <w:r w:rsidR="7B4B2CC5" w:rsidRPr="00D637A3">
        <w:rPr>
          <w:rFonts w:eastAsia="Calibri Light" w:cstheme="minorHAnsi"/>
          <w:lang w:val="en-US"/>
        </w:rPr>
        <w:t xml:space="preserve">erform the </w:t>
      </w:r>
      <w:r w:rsidR="006A5024" w:rsidRPr="00D637A3">
        <w:rPr>
          <w:rFonts w:eastAsia="Calibri Light" w:cstheme="minorHAnsi"/>
          <w:lang w:val="en-US"/>
        </w:rPr>
        <w:t>following</w:t>
      </w:r>
      <w:r w:rsidR="7B4B2CC5" w:rsidRPr="00D637A3">
        <w:rPr>
          <w:rFonts w:eastAsia="Calibri Light" w:cstheme="minorHAnsi"/>
          <w:lang w:val="en-US"/>
        </w:rPr>
        <w:t xml:space="preserve"> steps on both aliquots.</w:t>
      </w:r>
    </w:p>
    <w:p w14:paraId="4DE5BEC8" w14:textId="03D7BAE4" w:rsidR="49CD8704" w:rsidRPr="00D637A3" w:rsidRDefault="49CD8704" w:rsidP="00D637A3">
      <w:pPr>
        <w:jc w:val="both"/>
        <w:rPr>
          <w:rFonts w:eastAsia="Calibri Light" w:cstheme="minorHAnsi"/>
          <w:b/>
          <w:lang w:val="en-US"/>
        </w:rPr>
      </w:pPr>
    </w:p>
    <w:p w14:paraId="2208E8F9" w14:textId="57E2D23F" w:rsidR="7D46591E" w:rsidRPr="00D637A3" w:rsidRDefault="00693077" w:rsidP="00D637A3">
      <w:pPr>
        <w:jc w:val="both"/>
        <w:rPr>
          <w:rFonts w:eastAsia="Calibri Light" w:cstheme="minorHAnsi"/>
          <w:lang w:val="en-US"/>
        </w:rPr>
      </w:pPr>
      <w:r w:rsidRPr="00D637A3">
        <w:rPr>
          <w:rFonts w:eastAsia="Calibri Light" w:cstheme="minorHAnsi"/>
          <w:bCs/>
          <w:lang w:val="en-US"/>
        </w:rPr>
        <w:t>8.2.</w:t>
      </w:r>
      <w:r w:rsidRPr="00D637A3">
        <w:rPr>
          <w:rFonts w:eastAsia="Calibri Light" w:cstheme="minorHAnsi"/>
          <w:b/>
          <w:lang w:val="en-US"/>
        </w:rPr>
        <w:t xml:space="preserve"> </w:t>
      </w:r>
      <w:r w:rsidR="3FA59B70" w:rsidRPr="00D637A3">
        <w:rPr>
          <w:rFonts w:eastAsia="Calibri Light" w:cstheme="minorHAnsi"/>
          <w:lang w:val="en-US"/>
        </w:rPr>
        <w:t xml:space="preserve">Add </w:t>
      </w:r>
      <w:r w:rsidR="2CF8D978" w:rsidRPr="00D637A3">
        <w:rPr>
          <w:rFonts w:eastAsia="Calibri Light" w:cstheme="minorHAnsi"/>
          <w:lang w:val="en-US"/>
        </w:rPr>
        <w:t>1/10</w:t>
      </w:r>
      <w:r w:rsidR="2CF8D978" w:rsidRPr="00D637A3">
        <w:rPr>
          <w:rFonts w:eastAsia="Calibri Light" w:cstheme="minorHAnsi"/>
          <w:vertAlign w:val="superscript"/>
          <w:lang w:val="en-US"/>
        </w:rPr>
        <w:t>th</w:t>
      </w:r>
      <w:r w:rsidR="2CF8D978" w:rsidRPr="00D637A3">
        <w:rPr>
          <w:rFonts w:eastAsia="Calibri Light" w:cstheme="minorHAnsi"/>
          <w:lang w:val="en-US"/>
        </w:rPr>
        <w:t xml:space="preserve"> of the volume of 3 M sodium acetate (25 µL), followed by 2.5x the volume in 100% ethanol (</w:t>
      </w:r>
      <w:r w:rsidR="516B50AD" w:rsidRPr="00D637A3">
        <w:rPr>
          <w:rFonts w:eastAsia="Calibri Light" w:cstheme="minorHAnsi"/>
          <w:lang w:val="en-US"/>
        </w:rPr>
        <w:t>625 µL)</w:t>
      </w:r>
      <w:r w:rsidR="2CF8D978" w:rsidRPr="00D637A3">
        <w:rPr>
          <w:rFonts w:eastAsia="Calibri Light" w:cstheme="minorHAnsi"/>
          <w:lang w:val="en-US"/>
        </w:rPr>
        <w:t>.</w:t>
      </w:r>
      <w:r w:rsidR="38145D36" w:rsidRPr="00D637A3">
        <w:rPr>
          <w:rFonts w:eastAsia="Calibri Light" w:cstheme="minorHAnsi"/>
          <w:lang w:val="en-US"/>
        </w:rPr>
        <w:t xml:space="preserve"> Incubate </w:t>
      </w:r>
      <w:r w:rsidRPr="00D637A3">
        <w:rPr>
          <w:rFonts w:eastAsia="Calibri Light" w:cstheme="minorHAnsi"/>
          <w:lang w:val="en-US"/>
        </w:rPr>
        <w:t>at</w:t>
      </w:r>
      <w:r w:rsidR="38145D36" w:rsidRPr="00D637A3">
        <w:rPr>
          <w:rFonts w:eastAsia="Calibri Light" w:cstheme="minorHAnsi"/>
          <w:lang w:val="en-US"/>
        </w:rPr>
        <w:t xml:space="preserve"> –80</w:t>
      </w:r>
      <w:r w:rsidR="7244CC9E" w:rsidRPr="00D637A3">
        <w:rPr>
          <w:rFonts w:eastAsia="Calibri Light" w:cstheme="minorHAnsi"/>
          <w:lang w:val="en-US"/>
        </w:rPr>
        <w:t xml:space="preserve"> °C</w:t>
      </w:r>
      <w:r w:rsidR="38145D36" w:rsidRPr="00D637A3">
        <w:rPr>
          <w:rFonts w:eastAsia="Calibri Light" w:cstheme="minorHAnsi"/>
          <w:lang w:val="en-US"/>
        </w:rPr>
        <w:t xml:space="preserve"> for 1 h. </w:t>
      </w:r>
    </w:p>
    <w:p w14:paraId="015A373B" w14:textId="4F0DF057" w:rsidR="7D46591E" w:rsidRPr="00D637A3" w:rsidRDefault="7D46591E" w:rsidP="00D637A3">
      <w:pPr>
        <w:jc w:val="both"/>
        <w:rPr>
          <w:rFonts w:eastAsia="Calibri Light" w:cstheme="minorHAnsi"/>
          <w:lang w:val="en-US"/>
        </w:rPr>
      </w:pPr>
    </w:p>
    <w:p w14:paraId="1EED2B33" w14:textId="33A8B03A" w:rsidR="7D46591E" w:rsidRPr="00D637A3" w:rsidRDefault="38145D36" w:rsidP="00D637A3">
      <w:pPr>
        <w:jc w:val="both"/>
        <w:rPr>
          <w:rFonts w:eastAsia="Calibri Light" w:cstheme="minorHAnsi"/>
          <w:lang w:val="en-US"/>
        </w:rPr>
      </w:pPr>
      <w:r w:rsidRPr="00D637A3">
        <w:rPr>
          <w:rFonts w:eastAsia="Calibri Light" w:cstheme="minorHAnsi"/>
          <w:lang w:val="en-US"/>
        </w:rPr>
        <w:lastRenderedPageBreak/>
        <w:t xml:space="preserve">NOTE: </w:t>
      </w:r>
      <w:r w:rsidR="004311AE" w:rsidRPr="00D637A3">
        <w:rPr>
          <w:rFonts w:eastAsia="Calibri Light" w:cstheme="minorHAnsi"/>
          <w:lang w:val="en-US"/>
        </w:rPr>
        <w:t>Use personal protective equipment when handling both sodium acetate</w:t>
      </w:r>
      <w:r w:rsidR="006E6A41" w:rsidRPr="00D637A3">
        <w:rPr>
          <w:rFonts w:eastAsia="Calibri Light" w:cstheme="minorHAnsi"/>
          <w:lang w:val="en-US"/>
        </w:rPr>
        <w:t xml:space="preserve"> (may cause irritation to eyes, skin, digestive and respiratory tract)</w:t>
      </w:r>
      <w:r w:rsidR="004311AE" w:rsidRPr="00D637A3">
        <w:rPr>
          <w:rFonts w:eastAsia="Calibri Light" w:cstheme="minorHAnsi"/>
          <w:lang w:val="en-US"/>
        </w:rPr>
        <w:t xml:space="preserve"> and ethanol</w:t>
      </w:r>
      <w:r w:rsidR="006E6A41" w:rsidRPr="00D637A3">
        <w:rPr>
          <w:rFonts w:eastAsia="Calibri Light" w:cstheme="minorHAnsi"/>
          <w:lang w:val="en-US"/>
        </w:rPr>
        <w:t xml:space="preserve"> (extremely flammable, causes irritation on contact). </w:t>
      </w:r>
      <w:r w:rsidR="19872DAE" w:rsidRPr="00D637A3">
        <w:rPr>
          <w:rFonts w:eastAsia="Calibri Light" w:cstheme="minorHAnsi"/>
          <w:lang w:val="en-US"/>
        </w:rPr>
        <w:t>I</w:t>
      </w:r>
      <w:r w:rsidRPr="00D637A3">
        <w:rPr>
          <w:rFonts w:eastAsia="Calibri Light" w:cstheme="minorHAnsi"/>
          <w:lang w:val="en-US"/>
        </w:rPr>
        <w:t xml:space="preserve">f necessary, pause the experiment here and continue the next day. </w:t>
      </w:r>
    </w:p>
    <w:p w14:paraId="60FC578B" w14:textId="70D81E77" w:rsidR="199C1EF5" w:rsidRPr="00D637A3" w:rsidRDefault="199C1EF5" w:rsidP="00D637A3">
      <w:pPr>
        <w:jc w:val="both"/>
        <w:rPr>
          <w:rFonts w:eastAsia="Calibri Light" w:cstheme="minorHAnsi"/>
          <w:lang w:val="en-US"/>
        </w:rPr>
      </w:pPr>
    </w:p>
    <w:p w14:paraId="14B4E7B1" w14:textId="05DF540F" w:rsidR="43BB1D94" w:rsidRPr="00D637A3" w:rsidRDefault="002D1427" w:rsidP="00D637A3">
      <w:pPr>
        <w:jc w:val="both"/>
        <w:rPr>
          <w:rFonts w:eastAsia="Calibri Light" w:cstheme="minorHAnsi"/>
          <w:lang w:val="en-US"/>
        </w:rPr>
      </w:pPr>
      <w:r w:rsidRPr="00D637A3">
        <w:rPr>
          <w:rFonts w:eastAsia="Calibri Light" w:cstheme="minorHAnsi"/>
          <w:bCs/>
          <w:lang w:val="en-US"/>
        </w:rPr>
        <w:t>8.3.</w:t>
      </w:r>
      <w:r w:rsidR="31E50DD8" w:rsidRPr="00D637A3">
        <w:rPr>
          <w:rFonts w:eastAsia="Calibri Light" w:cstheme="minorHAnsi"/>
          <w:lang w:val="en-US"/>
        </w:rPr>
        <w:t xml:space="preserve"> Place the tubes in the centrifuge</w:t>
      </w:r>
      <w:r w:rsidR="006A2A3A" w:rsidRPr="00D637A3">
        <w:rPr>
          <w:rFonts w:eastAsia="Calibri Light" w:cstheme="minorHAnsi"/>
          <w:lang w:val="en-US"/>
        </w:rPr>
        <w:t>,</w:t>
      </w:r>
      <w:r w:rsidR="31E50DD8" w:rsidRPr="00D637A3">
        <w:rPr>
          <w:rFonts w:eastAsia="Calibri Light" w:cstheme="minorHAnsi"/>
          <w:lang w:val="en-US"/>
        </w:rPr>
        <w:t xml:space="preserve"> and mark the outer edge.</w:t>
      </w:r>
      <w:r w:rsidR="5156D087" w:rsidRPr="00D637A3">
        <w:rPr>
          <w:rFonts w:eastAsia="Calibri Light" w:cstheme="minorHAnsi"/>
          <w:lang w:val="en-US"/>
        </w:rPr>
        <w:t xml:space="preserve"> </w:t>
      </w:r>
      <w:r w:rsidR="006A2A3A" w:rsidRPr="00D637A3">
        <w:rPr>
          <w:rFonts w:eastAsia="Calibri Light" w:cstheme="minorHAnsi"/>
          <w:lang w:val="en-US"/>
        </w:rPr>
        <w:t>Centrifuge the</w:t>
      </w:r>
      <w:r w:rsidR="4EE32BE7" w:rsidRPr="00D637A3">
        <w:rPr>
          <w:rFonts w:eastAsia="Calibri Light" w:cstheme="minorHAnsi"/>
          <w:lang w:val="en-US"/>
        </w:rPr>
        <w:t xml:space="preserve"> tubes at 17</w:t>
      </w:r>
      <w:r w:rsidR="00371A97">
        <w:rPr>
          <w:rFonts w:eastAsia="Calibri Light" w:cstheme="minorHAnsi"/>
          <w:lang w:val="en-US"/>
        </w:rPr>
        <w:t>,</w:t>
      </w:r>
      <w:r w:rsidR="4EE32BE7" w:rsidRPr="00D637A3">
        <w:rPr>
          <w:rFonts w:eastAsia="Calibri Light" w:cstheme="minorHAnsi"/>
          <w:lang w:val="en-US"/>
        </w:rPr>
        <w:t xml:space="preserve">000 </w:t>
      </w:r>
      <w:r w:rsidR="006A2A3A" w:rsidRPr="00D637A3">
        <w:rPr>
          <w:rFonts w:eastAsia="Calibri Light" w:cstheme="minorHAnsi"/>
          <w:lang w:val="en-US"/>
        </w:rPr>
        <w:t>×</w:t>
      </w:r>
      <w:r w:rsidR="696CC88F" w:rsidRPr="00D637A3">
        <w:rPr>
          <w:rFonts w:eastAsia="Calibri Light" w:cstheme="minorHAnsi"/>
          <w:lang w:val="en-US"/>
        </w:rPr>
        <w:t xml:space="preserve"> </w:t>
      </w:r>
      <w:r w:rsidR="4EE32BE7" w:rsidRPr="00D637A3">
        <w:rPr>
          <w:rFonts w:eastAsia="Calibri Light" w:cstheme="minorHAnsi"/>
          <w:i/>
          <w:iCs/>
          <w:lang w:val="en-US"/>
        </w:rPr>
        <w:t>g</w:t>
      </w:r>
      <w:r w:rsidR="4EE32BE7" w:rsidRPr="00D637A3">
        <w:rPr>
          <w:rFonts w:eastAsia="Calibri Light" w:cstheme="minorHAnsi"/>
          <w:lang w:val="en-US"/>
        </w:rPr>
        <w:t xml:space="preserve"> for 30</w:t>
      </w:r>
      <w:r w:rsidR="2261B376" w:rsidRPr="00D637A3">
        <w:rPr>
          <w:rFonts w:eastAsia="Calibri Light" w:cstheme="minorHAnsi"/>
          <w:lang w:val="en-US"/>
        </w:rPr>
        <w:t xml:space="preserve"> </w:t>
      </w:r>
      <w:r w:rsidR="7E556ECE" w:rsidRPr="00D637A3">
        <w:rPr>
          <w:rFonts w:eastAsia="Calibri Light" w:cstheme="minorHAnsi"/>
          <w:lang w:val="en-US"/>
        </w:rPr>
        <w:t>min</w:t>
      </w:r>
      <w:r w:rsidR="4EE32BE7" w:rsidRPr="00D637A3">
        <w:rPr>
          <w:rFonts w:eastAsia="Calibri Light" w:cstheme="minorHAnsi"/>
          <w:lang w:val="en-US"/>
        </w:rPr>
        <w:t xml:space="preserve"> at 4</w:t>
      </w:r>
      <w:r w:rsidR="0CF86175" w:rsidRPr="00D637A3">
        <w:rPr>
          <w:rFonts w:eastAsia="Calibri Light" w:cstheme="minorHAnsi"/>
          <w:lang w:val="en-US"/>
        </w:rPr>
        <w:t xml:space="preserve"> </w:t>
      </w:r>
      <w:r w:rsidR="64B7143B" w:rsidRPr="00D637A3">
        <w:rPr>
          <w:rFonts w:eastAsia="Calibri Light" w:cstheme="minorHAnsi"/>
          <w:lang w:val="en-US"/>
        </w:rPr>
        <w:t>°C</w:t>
      </w:r>
      <w:r w:rsidR="4EE32BE7" w:rsidRPr="00D637A3">
        <w:rPr>
          <w:rFonts w:eastAsia="Calibri Light" w:cstheme="minorHAnsi"/>
          <w:lang w:val="en-US"/>
        </w:rPr>
        <w:t xml:space="preserve">. </w:t>
      </w:r>
    </w:p>
    <w:p w14:paraId="2F65D79E" w14:textId="4037F56E" w:rsidR="43BB1D94" w:rsidRPr="00D637A3" w:rsidRDefault="43BB1D94" w:rsidP="00D637A3">
      <w:pPr>
        <w:jc w:val="both"/>
        <w:rPr>
          <w:rFonts w:eastAsia="Calibri Light" w:cstheme="minorHAnsi"/>
          <w:lang w:val="en-US"/>
        </w:rPr>
      </w:pPr>
    </w:p>
    <w:p w14:paraId="5A53BBD8" w14:textId="5D50B566" w:rsidR="43BB1D94" w:rsidRPr="00D637A3" w:rsidRDefault="4EE32BE7" w:rsidP="00D637A3">
      <w:pPr>
        <w:jc w:val="both"/>
        <w:rPr>
          <w:rFonts w:eastAsia="Calibri Light" w:cstheme="minorHAnsi"/>
          <w:lang w:val="en-US"/>
        </w:rPr>
      </w:pPr>
      <w:r w:rsidRPr="00D637A3">
        <w:rPr>
          <w:rFonts w:eastAsia="Calibri Light" w:cstheme="minorHAnsi"/>
          <w:lang w:val="en-US"/>
        </w:rPr>
        <w:t xml:space="preserve">NOTE: </w:t>
      </w:r>
      <w:r w:rsidR="72E120DD" w:rsidRPr="00D637A3">
        <w:rPr>
          <w:rFonts w:eastAsia="Calibri Light" w:cstheme="minorHAnsi"/>
          <w:lang w:val="en-US"/>
        </w:rPr>
        <w:t xml:space="preserve">The </w:t>
      </w:r>
      <w:r w:rsidR="5138F5C0" w:rsidRPr="00D637A3">
        <w:rPr>
          <w:rFonts w:eastAsia="Calibri Light" w:cstheme="minorHAnsi"/>
          <w:lang w:val="en-US"/>
        </w:rPr>
        <w:t>oligo</w:t>
      </w:r>
      <w:r w:rsidR="5A73F004" w:rsidRPr="00D637A3">
        <w:rPr>
          <w:rFonts w:eastAsia="Calibri Light" w:cstheme="minorHAnsi"/>
          <w:lang w:val="en-US"/>
        </w:rPr>
        <w:t>nucleotide</w:t>
      </w:r>
      <w:r w:rsidR="72E120DD" w:rsidRPr="00D637A3">
        <w:rPr>
          <w:rFonts w:eastAsia="Calibri Light" w:cstheme="minorHAnsi"/>
          <w:lang w:val="en-US"/>
        </w:rPr>
        <w:t xml:space="preserve"> pellet will appear on the marked edge of the tube.</w:t>
      </w:r>
    </w:p>
    <w:p w14:paraId="0538914C" w14:textId="7CD658CC" w:rsidR="199C1EF5" w:rsidRPr="00D637A3" w:rsidRDefault="199C1EF5" w:rsidP="00D637A3">
      <w:pPr>
        <w:jc w:val="both"/>
        <w:rPr>
          <w:rFonts w:eastAsia="Calibri Light" w:cstheme="minorHAnsi"/>
          <w:bCs/>
          <w:lang w:val="en-US"/>
        </w:rPr>
      </w:pPr>
    </w:p>
    <w:p w14:paraId="4316BCA0" w14:textId="69ABDC02" w:rsidR="3B56975C" w:rsidRPr="00D637A3" w:rsidRDefault="005A4B32" w:rsidP="00D637A3">
      <w:pPr>
        <w:jc w:val="both"/>
        <w:rPr>
          <w:rFonts w:eastAsia="Calibri Light" w:cstheme="minorHAnsi"/>
          <w:lang w:val="en-US"/>
        </w:rPr>
      </w:pPr>
      <w:r w:rsidRPr="00D637A3">
        <w:rPr>
          <w:rFonts w:eastAsia="Calibri Light" w:cstheme="minorHAnsi"/>
          <w:bCs/>
          <w:lang w:val="en-US"/>
        </w:rPr>
        <w:t>8.4.</w:t>
      </w:r>
      <w:r w:rsidRPr="00D637A3">
        <w:rPr>
          <w:rFonts w:eastAsia="Calibri Light" w:cstheme="minorHAnsi"/>
          <w:b/>
          <w:lang w:val="en-US"/>
        </w:rPr>
        <w:t xml:space="preserve"> </w:t>
      </w:r>
      <w:r w:rsidR="007E0375">
        <w:rPr>
          <w:rFonts w:eastAsia="Calibri Light" w:cstheme="minorHAnsi"/>
          <w:lang w:val="en-US"/>
        </w:rPr>
        <w:t>Without</w:t>
      </w:r>
      <w:r w:rsidR="4EE32BE7" w:rsidRPr="00D637A3">
        <w:rPr>
          <w:rFonts w:eastAsia="Calibri Light" w:cstheme="minorHAnsi"/>
          <w:lang w:val="en-US"/>
        </w:rPr>
        <w:t xml:space="preserve"> disturb</w:t>
      </w:r>
      <w:r w:rsidR="007E0375">
        <w:rPr>
          <w:rFonts w:eastAsia="Calibri Light" w:cstheme="minorHAnsi"/>
          <w:lang w:val="en-US"/>
        </w:rPr>
        <w:t>ing</w:t>
      </w:r>
      <w:r w:rsidR="4EE32BE7" w:rsidRPr="00D637A3">
        <w:rPr>
          <w:rFonts w:eastAsia="Calibri Light" w:cstheme="minorHAnsi"/>
          <w:lang w:val="en-US"/>
        </w:rPr>
        <w:t xml:space="preserve"> the pellet</w:t>
      </w:r>
      <w:r w:rsidR="007E0375">
        <w:rPr>
          <w:rFonts w:eastAsia="Calibri Light" w:cstheme="minorHAnsi"/>
          <w:lang w:val="en-US"/>
        </w:rPr>
        <w:t>, discard the supernatant</w:t>
      </w:r>
      <w:r w:rsidR="4EE32BE7" w:rsidRPr="00D637A3">
        <w:rPr>
          <w:rFonts w:eastAsia="Calibri Light" w:cstheme="minorHAnsi"/>
          <w:lang w:val="en-US"/>
        </w:rPr>
        <w:t xml:space="preserve">. Top up with </w:t>
      </w:r>
      <w:r w:rsidR="2B983D59" w:rsidRPr="00D637A3">
        <w:rPr>
          <w:rFonts w:eastAsia="Calibri Light" w:cstheme="minorHAnsi"/>
          <w:lang w:val="en-US"/>
        </w:rPr>
        <w:t xml:space="preserve">750 µL </w:t>
      </w:r>
      <w:r w:rsidR="00CA7A21" w:rsidRPr="00D637A3">
        <w:rPr>
          <w:rFonts w:eastAsia="Calibri Light" w:cstheme="minorHAnsi"/>
          <w:lang w:val="en-US"/>
        </w:rPr>
        <w:t xml:space="preserve">of </w:t>
      </w:r>
      <w:r w:rsidR="4EE32BE7" w:rsidRPr="00D637A3">
        <w:rPr>
          <w:rFonts w:eastAsia="Calibri Light" w:cstheme="minorHAnsi"/>
          <w:lang w:val="en-US"/>
        </w:rPr>
        <w:t>chilled 70% ethanol</w:t>
      </w:r>
      <w:r w:rsidRPr="00D637A3">
        <w:rPr>
          <w:rFonts w:eastAsia="Calibri Light" w:cstheme="minorHAnsi"/>
          <w:lang w:val="en-US"/>
        </w:rPr>
        <w:t>,</w:t>
      </w:r>
      <w:r w:rsidR="4EE32BE7" w:rsidRPr="00D637A3">
        <w:rPr>
          <w:rFonts w:eastAsia="Calibri Light" w:cstheme="minorHAnsi"/>
          <w:lang w:val="en-US"/>
        </w:rPr>
        <w:t xml:space="preserve"> and spin at 17</w:t>
      </w:r>
      <w:r w:rsidR="00371A97">
        <w:rPr>
          <w:rFonts w:eastAsia="Calibri Light" w:cstheme="minorHAnsi"/>
          <w:lang w:val="en-US"/>
        </w:rPr>
        <w:t>,</w:t>
      </w:r>
      <w:r w:rsidR="4EE32BE7" w:rsidRPr="00D637A3">
        <w:rPr>
          <w:rFonts w:eastAsia="Calibri Light" w:cstheme="minorHAnsi"/>
          <w:lang w:val="en-US"/>
        </w:rPr>
        <w:t xml:space="preserve">000 </w:t>
      </w:r>
      <w:r w:rsidRPr="00D637A3">
        <w:rPr>
          <w:rFonts w:eastAsia="Calibri Light" w:cstheme="minorHAnsi"/>
          <w:lang w:val="en-US"/>
        </w:rPr>
        <w:t xml:space="preserve">× </w:t>
      </w:r>
      <w:r w:rsidRPr="00D637A3">
        <w:rPr>
          <w:rFonts w:eastAsia="Calibri Light" w:cstheme="minorHAnsi"/>
          <w:i/>
          <w:iCs/>
          <w:lang w:val="en-US"/>
        </w:rPr>
        <w:t>g</w:t>
      </w:r>
      <w:r w:rsidRPr="00D637A3">
        <w:rPr>
          <w:rFonts w:eastAsia="Calibri Light" w:cstheme="minorHAnsi"/>
          <w:lang w:val="en-US"/>
        </w:rPr>
        <w:t xml:space="preserve"> </w:t>
      </w:r>
      <w:r w:rsidR="4EE32BE7" w:rsidRPr="00D637A3">
        <w:rPr>
          <w:rFonts w:eastAsia="Calibri Light" w:cstheme="minorHAnsi"/>
          <w:lang w:val="en-US"/>
        </w:rPr>
        <w:t xml:space="preserve">for 10 </w:t>
      </w:r>
      <w:r w:rsidR="7E556ECE" w:rsidRPr="00D637A3">
        <w:rPr>
          <w:rFonts w:eastAsia="Calibri Light" w:cstheme="minorHAnsi"/>
          <w:lang w:val="en-US"/>
        </w:rPr>
        <w:t>min</w:t>
      </w:r>
      <w:r w:rsidR="4EE32BE7" w:rsidRPr="00D637A3">
        <w:rPr>
          <w:rFonts w:eastAsia="Calibri Light" w:cstheme="minorHAnsi"/>
          <w:lang w:val="en-US"/>
        </w:rPr>
        <w:t xml:space="preserve"> a</w:t>
      </w:r>
      <w:r w:rsidR="298FDEE3" w:rsidRPr="00D637A3">
        <w:rPr>
          <w:rFonts w:eastAsia="Calibri Light" w:cstheme="minorHAnsi"/>
          <w:lang w:val="en-US"/>
        </w:rPr>
        <w:t>t 4</w:t>
      </w:r>
      <w:r w:rsidR="0281DAC8" w:rsidRPr="00D637A3">
        <w:rPr>
          <w:rFonts w:eastAsia="Calibri Light" w:cstheme="minorHAnsi"/>
          <w:lang w:val="en-US"/>
        </w:rPr>
        <w:t xml:space="preserve"> °C</w:t>
      </w:r>
      <w:r w:rsidR="298FDEE3" w:rsidRPr="00D637A3">
        <w:rPr>
          <w:rFonts w:eastAsia="Calibri Light" w:cstheme="minorHAnsi"/>
          <w:lang w:val="en-US"/>
        </w:rPr>
        <w:t>.</w:t>
      </w:r>
    </w:p>
    <w:p w14:paraId="4EBBE867" w14:textId="11FFEB86" w:rsidR="199C1EF5" w:rsidRPr="00D637A3" w:rsidRDefault="199C1EF5" w:rsidP="00D637A3">
      <w:pPr>
        <w:jc w:val="both"/>
        <w:rPr>
          <w:rFonts w:eastAsia="Calibri Light" w:cstheme="minorHAnsi"/>
          <w:lang w:val="en-US"/>
        </w:rPr>
      </w:pPr>
    </w:p>
    <w:p w14:paraId="0ED7945C" w14:textId="60A1167F" w:rsidR="45AEF700" w:rsidRPr="00D637A3" w:rsidRDefault="00CA7A21" w:rsidP="00D637A3">
      <w:pPr>
        <w:jc w:val="both"/>
        <w:rPr>
          <w:rFonts w:eastAsia="Calibri Light" w:cstheme="minorHAnsi"/>
          <w:lang w:val="en-US"/>
        </w:rPr>
      </w:pPr>
      <w:r w:rsidRPr="00D637A3">
        <w:rPr>
          <w:rFonts w:eastAsia="Calibri Light" w:cstheme="minorHAnsi"/>
          <w:bCs/>
          <w:lang w:val="en-US"/>
        </w:rPr>
        <w:t>8</w:t>
      </w:r>
      <w:r w:rsidR="00EF65DF" w:rsidRPr="00D637A3">
        <w:rPr>
          <w:rFonts w:eastAsia="Calibri Light" w:cstheme="minorHAnsi"/>
          <w:bCs/>
          <w:lang w:val="en-US"/>
        </w:rPr>
        <w:t>.</w:t>
      </w:r>
      <w:r w:rsidR="0C87EFD8" w:rsidRPr="00D637A3">
        <w:rPr>
          <w:rFonts w:eastAsia="Calibri Light" w:cstheme="minorHAnsi"/>
          <w:bCs/>
          <w:lang w:val="en-US"/>
        </w:rPr>
        <w:t>5.</w:t>
      </w:r>
      <w:r w:rsidR="05BBFBA1" w:rsidRPr="00D637A3">
        <w:rPr>
          <w:rFonts w:eastAsia="Calibri Light" w:cstheme="minorHAnsi"/>
          <w:b/>
          <w:lang w:val="en-US"/>
        </w:rPr>
        <w:t xml:space="preserve"> </w:t>
      </w:r>
      <w:r w:rsidR="004164FC" w:rsidRPr="004164FC">
        <w:rPr>
          <w:rFonts w:eastAsia="Calibri Light" w:cstheme="minorHAnsi"/>
          <w:bCs/>
          <w:lang w:val="en-US"/>
        </w:rPr>
        <w:t>Without disturbing the pellet,</w:t>
      </w:r>
      <w:r w:rsidR="004164FC">
        <w:rPr>
          <w:rFonts w:eastAsia="Calibri Light" w:cstheme="minorHAnsi"/>
          <w:b/>
          <w:lang w:val="en-US"/>
        </w:rPr>
        <w:t xml:space="preserve"> </w:t>
      </w:r>
      <w:r w:rsidR="004164FC">
        <w:rPr>
          <w:rFonts w:eastAsia="Calibri Light" w:cstheme="minorHAnsi"/>
          <w:lang w:val="en-US"/>
        </w:rPr>
        <w:t>d</w:t>
      </w:r>
      <w:r w:rsidR="05BBFBA1" w:rsidRPr="00D637A3">
        <w:rPr>
          <w:rFonts w:eastAsia="Calibri Light" w:cstheme="minorHAnsi"/>
          <w:lang w:val="en-US"/>
        </w:rPr>
        <w:t xml:space="preserve">iscard </w:t>
      </w:r>
      <w:r w:rsidR="08708F61" w:rsidRPr="00D637A3">
        <w:rPr>
          <w:rFonts w:eastAsia="Calibri Light" w:cstheme="minorHAnsi"/>
          <w:lang w:val="en-US"/>
        </w:rPr>
        <w:t xml:space="preserve">the </w:t>
      </w:r>
      <w:r w:rsidR="05BBFBA1" w:rsidRPr="00D637A3">
        <w:rPr>
          <w:rFonts w:eastAsia="Calibri Light" w:cstheme="minorHAnsi"/>
          <w:lang w:val="en-US"/>
        </w:rPr>
        <w:t xml:space="preserve">supernatant. Top up with </w:t>
      </w:r>
      <w:r w:rsidR="55CBE925" w:rsidRPr="00D637A3">
        <w:rPr>
          <w:rFonts w:eastAsia="Calibri Light" w:cstheme="minorHAnsi"/>
          <w:lang w:val="en-US"/>
        </w:rPr>
        <w:t xml:space="preserve">750 µL </w:t>
      </w:r>
      <w:r w:rsidRPr="00D637A3">
        <w:rPr>
          <w:rFonts w:eastAsia="Calibri Light" w:cstheme="minorHAnsi"/>
          <w:lang w:val="en-US"/>
        </w:rPr>
        <w:t xml:space="preserve">of </w:t>
      </w:r>
      <w:r w:rsidR="55CBE925" w:rsidRPr="00D637A3">
        <w:rPr>
          <w:rFonts w:eastAsia="Calibri Light" w:cstheme="minorHAnsi"/>
          <w:lang w:val="en-US"/>
        </w:rPr>
        <w:t>100%</w:t>
      </w:r>
      <w:r w:rsidR="05BBFBA1" w:rsidRPr="00D637A3">
        <w:rPr>
          <w:rFonts w:eastAsia="Calibri Light" w:cstheme="minorHAnsi"/>
          <w:lang w:val="en-US"/>
        </w:rPr>
        <w:t xml:space="preserve"> </w:t>
      </w:r>
      <w:r w:rsidR="039FBF35" w:rsidRPr="00D637A3">
        <w:rPr>
          <w:rFonts w:eastAsia="Calibri Light" w:cstheme="minorHAnsi"/>
          <w:lang w:val="en-US"/>
        </w:rPr>
        <w:t>acetone</w:t>
      </w:r>
      <w:r w:rsidR="008A0B16" w:rsidRPr="00D637A3">
        <w:rPr>
          <w:rFonts w:eastAsia="Calibri Light" w:cstheme="minorHAnsi"/>
          <w:lang w:val="en-US"/>
        </w:rPr>
        <w:t>,</w:t>
      </w:r>
      <w:r w:rsidR="05BBFBA1" w:rsidRPr="00D637A3">
        <w:rPr>
          <w:rFonts w:eastAsia="Calibri Light" w:cstheme="minorHAnsi"/>
          <w:lang w:val="en-US"/>
        </w:rPr>
        <w:t xml:space="preserve"> and spin at 17</w:t>
      </w:r>
      <w:r w:rsidR="00371A97">
        <w:rPr>
          <w:rFonts w:eastAsia="Calibri Light" w:cstheme="minorHAnsi"/>
          <w:lang w:val="en-US"/>
        </w:rPr>
        <w:t>,</w:t>
      </w:r>
      <w:r w:rsidR="05BBFBA1" w:rsidRPr="00D637A3">
        <w:rPr>
          <w:rFonts w:eastAsia="Calibri Light" w:cstheme="minorHAnsi"/>
          <w:lang w:val="en-US"/>
        </w:rPr>
        <w:t xml:space="preserve">000 </w:t>
      </w:r>
      <w:r w:rsidR="00545A50" w:rsidRPr="00D637A3">
        <w:rPr>
          <w:rFonts w:eastAsia="Calibri Light" w:cstheme="minorHAnsi"/>
          <w:lang w:val="en-US"/>
        </w:rPr>
        <w:t xml:space="preserve">× </w:t>
      </w:r>
      <w:r w:rsidR="00545A50" w:rsidRPr="00D637A3">
        <w:rPr>
          <w:rFonts w:eastAsia="Calibri Light" w:cstheme="minorHAnsi"/>
          <w:i/>
          <w:iCs/>
          <w:lang w:val="en-US"/>
        </w:rPr>
        <w:t>g</w:t>
      </w:r>
      <w:r w:rsidR="00545A50" w:rsidRPr="00D637A3" w:rsidDel="00545A50">
        <w:rPr>
          <w:rFonts w:eastAsia="Calibri Light" w:cstheme="minorHAnsi"/>
          <w:lang w:val="en-US"/>
        </w:rPr>
        <w:t xml:space="preserve"> </w:t>
      </w:r>
      <w:r w:rsidR="05BBFBA1" w:rsidRPr="00D637A3">
        <w:rPr>
          <w:rFonts w:eastAsia="Calibri Light" w:cstheme="minorHAnsi"/>
          <w:lang w:val="en-US"/>
        </w:rPr>
        <w:t xml:space="preserve">for 10 </w:t>
      </w:r>
      <w:r w:rsidR="7E556ECE" w:rsidRPr="00D637A3">
        <w:rPr>
          <w:rFonts w:eastAsia="Calibri Light" w:cstheme="minorHAnsi"/>
          <w:lang w:val="en-US"/>
        </w:rPr>
        <w:t>min</w:t>
      </w:r>
      <w:r w:rsidR="05BBFBA1" w:rsidRPr="00D637A3">
        <w:rPr>
          <w:rFonts w:eastAsia="Calibri Light" w:cstheme="minorHAnsi"/>
          <w:lang w:val="en-US"/>
        </w:rPr>
        <w:t xml:space="preserve"> at 4</w:t>
      </w:r>
      <w:r w:rsidR="3E20FFB9" w:rsidRPr="00D637A3">
        <w:rPr>
          <w:rFonts w:eastAsia="Calibri Light" w:cstheme="minorHAnsi"/>
          <w:lang w:val="en-US"/>
        </w:rPr>
        <w:t xml:space="preserve"> °C</w:t>
      </w:r>
      <w:r w:rsidR="05BBFBA1" w:rsidRPr="00D637A3">
        <w:rPr>
          <w:rFonts w:eastAsia="Calibri Light" w:cstheme="minorHAnsi"/>
          <w:lang w:val="en-US"/>
        </w:rPr>
        <w:t>.</w:t>
      </w:r>
      <w:r w:rsidR="23A22691" w:rsidRPr="00D637A3">
        <w:rPr>
          <w:rFonts w:eastAsia="Calibri Light" w:cstheme="minorHAnsi"/>
          <w:lang w:val="en-US"/>
        </w:rPr>
        <w:t xml:space="preserve"> </w:t>
      </w:r>
    </w:p>
    <w:p w14:paraId="28C9877F" w14:textId="743190BD" w:rsidR="199C1EF5" w:rsidRPr="00D637A3" w:rsidRDefault="199C1EF5" w:rsidP="00D637A3">
      <w:pPr>
        <w:jc w:val="both"/>
        <w:rPr>
          <w:rFonts w:eastAsia="Calibri Light" w:cstheme="minorHAnsi"/>
          <w:b/>
          <w:lang w:val="en-US"/>
        </w:rPr>
      </w:pPr>
    </w:p>
    <w:p w14:paraId="2C8A9168" w14:textId="4DE4107E" w:rsidR="00CA7A21" w:rsidRPr="00D637A3" w:rsidRDefault="00CA7A21" w:rsidP="00D637A3">
      <w:pPr>
        <w:jc w:val="both"/>
        <w:rPr>
          <w:rFonts w:eastAsia="Calibri Light" w:cstheme="minorHAnsi"/>
          <w:lang w:val="en-US"/>
        </w:rPr>
      </w:pPr>
      <w:r w:rsidRPr="00D637A3">
        <w:rPr>
          <w:rFonts w:eastAsia="Calibri Light" w:cstheme="minorHAnsi"/>
          <w:bCs/>
          <w:lang w:val="en-US"/>
        </w:rPr>
        <w:t xml:space="preserve">NOTE: </w:t>
      </w:r>
      <w:r w:rsidRPr="00D637A3">
        <w:rPr>
          <w:rFonts w:eastAsia="Calibri Light" w:cstheme="minorHAnsi"/>
          <w:lang w:val="en-US"/>
        </w:rPr>
        <w:t xml:space="preserve">Use personal protective equipment when handling acetone as it is extremely flammable and causes irritation on contact. </w:t>
      </w:r>
    </w:p>
    <w:p w14:paraId="48686A62" w14:textId="77777777" w:rsidR="00CA7A21" w:rsidRPr="00D637A3" w:rsidRDefault="00CA7A21" w:rsidP="00D637A3">
      <w:pPr>
        <w:jc w:val="both"/>
        <w:rPr>
          <w:rFonts w:eastAsia="Calibri Light" w:cstheme="minorHAnsi"/>
          <w:bCs/>
          <w:lang w:val="en-US"/>
        </w:rPr>
      </w:pPr>
    </w:p>
    <w:p w14:paraId="6E036AF3" w14:textId="163E9D48" w:rsidR="2D68FAAF" w:rsidRPr="00D637A3" w:rsidRDefault="00364EAE" w:rsidP="00D637A3">
      <w:pPr>
        <w:jc w:val="both"/>
        <w:rPr>
          <w:rFonts w:eastAsia="Calibri Light" w:cstheme="minorHAnsi"/>
          <w:lang w:val="en-US"/>
        </w:rPr>
      </w:pPr>
      <w:r w:rsidRPr="00D637A3">
        <w:rPr>
          <w:rFonts w:eastAsia="Calibri Light" w:cstheme="minorHAnsi"/>
          <w:bCs/>
          <w:lang w:val="en-US"/>
        </w:rPr>
        <w:t>8</w:t>
      </w:r>
      <w:r w:rsidR="00EF65DF" w:rsidRPr="00D637A3">
        <w:rPr>
          <w:rFonts w:eastAsia="Calibri Light" w:cstheme="minorHAnsi"/>
          <w:bCs/>
          <w:lang w:val="en-US"/>
        </w:rPr>
        <w:t>.</w:t>
      </w:r>
      <w:r w:rsidR="0C87EFD8" w:rsidRPr="00D637A3">
        <w:rPr>
          <w:rFonts w:eastAsia="Calibri Light" w:cstheme="minorHAnsi"/>
          <w:bCs/>
          <w:lang w:val="en-US"/>
        </w:rPr>
        <w:t>6.</w:t>
      </w:r>
      <w:r w:rsidR="23763DBE" w:rsidRPr="00D637A3">
        <w:rPr>
          <w:rFonts w:eastAsia="Calibri Light" w:cstheme="minorHAnsi"/>
          <w:b/>
          <w:lang w:val="en-US"/>
        </w:rPr>
        <w:t xml:space="preserve"> </w:t>
      </w:r>
      <w:r w:rsidR="23763DBE" w:rsidRPr="00D637A3">
        <w:rPr>
          <w:rFonts w:eastAsia="Calibri Light" w:cstheme="minorHAnsi"/>
          <w:lang w:val="en-US"/>
        </w:rPr>
        <w:t xml:space="preserve">With the tube lid open, air dry for 5 </w:t>
      </w:r>
      <w:r w:rsidR="7E556ECE" w:rsidRPr="00D637A3">
        <w:rPr>
          <w:rFonts w:eastAsia="Calibri Light" w:cstheme="minorHAnsi"/>
          <w:lang w:val="en-US"/>
        </w:rPr>
        <w:t>min</w:t>
      </w:r>
      <w:r w:rsidR="7F98B183" w:rsidRPr="00D637A3">
        <w:rPr>
          <w:rFonts w:eastAsia="Calibri Light" w:cstheme="minorHAnsi"/>
          <w:lang w:val="en-US"/>
        </w:rPr>
        <w:t xml:space="preserve"> to </w:t>
      </w:r>
      <w:r w:rsidR="00BE0765" w:rsidRPr="00D637A3">
        <w:rPr>
          <w:rFonts w:eastAsia="Calibri Light" w:cstheme="minorHAnsi"/>
          <w:lang w:val="en-US"/>
        </w:rPr>
        <w:t xml:space="preserve">remove </w:t>
      </w:r>
      <w:r w:rsidR="7F98B183" w:rsidRPr="00D637A3">
        <w:rPr>
          <w:rFonts w:eastAsia="Calibri Light" w:cstheme="minorHAnsi"/>
          <w:lang w:val="en-US"/>
        </w:rPr>
        <w:t>any excess acetone</w:t>
      </w:r>
      <w:r w:rsidR="00BE0765" w:rsidRPr="00D637A3">
        <w:rPr>
          <w:rFonts w:eastAsia="Calibri Light" w:cstheme="minorHAnsi"/>
          <w:lang w:val="en-US"/>
        </w:rPr>
        <w:t xml:space="preserve"> through evaporation</w:t>
      </w:r>
      <w:r w:rsidR="23763DBE" w:rsidRPr="00D637A3">
        <w:rPr>
          <w:rFonts w:eastAsia="Calibri Light" w:cstheme="minorHAnsi"/>
          <w:lang w:val="en-US"/>
        </w:rPr>
        <w:t>. Re-dissolve the oligo</w:t>
      </w:r>
      <w:r w:rsidR="00AB226A" w:rsidRPr="00D637A3">
        <w:rPr>
          <w:rFonts w:eastAsia="Calibri Light" w:cstheme="minorHAnsi"/>
          <w:lang w:val="en-US"/>
        </w:rPr>
        <w:t>nucleotide</w:t>
      </w:r>
      <w:r w:rsidR="23763DBE" w:rsidRPr="00D637A3">
        <w:rPr>
          <w:rFonts w:eastAsia="Calibri Light" w:cstheme="minorHAnsi"/>
          <w:lang w:val="en-US"/>
        </w:rPr>
        <w:t xml:space="preserve"> in 250 µL</w:t>
      </w:r>
      <w:r w:rsidR="39047FB1" w:rsidRPr="00D637A3">
        <w:rPr>
          <w:rFonts w:eastAsia="Calibri Light" w:cstheme="minorHAnsi"/>
          <w:lang w:val="en-US"/>
        </w:rPr>
        <w:t xml:space="preserve"> of 1x </w:t>
      </w:r>
      <w:r w:rsidR="001F29C4" w:rsidRPr="00D637A3">
        <w:rPr>
          <w:rFonts w:eastAsia="Calibri Light" w:cstheme="minorHAnsi"/>
          <w:lang w:val="en-US"/>
        </w:rPr>
        <w:t>Tris-EDTA (</w:t>
      </w:r>
      <w:r w:rsidR="39047FB1" w:rsidRPr="00D637A3">
        <w:rPr>
          <w:rFonts w:eastAsia="Calibri Light" w:cstheme="minorHAnsi"/>
          <w:lang w:val="en-US"/>
        </w:rPr>
        <w:t>TE</w:t>
      </w:r>
      <w:r w:rsidR="001F29C4" w:rsidRPr="00D637A3">
        <w:rPr>
          <w:rFonts w:eastAsia="Calibri Light" w:cstheme="minorHAnsi"/>
          <w:lang w:val="en-US"/>
        </w:rPr>
        <w:t>)</w:t>
      </w:r>
      <w:r w:rsidR="39047FB1" w:rsidRPr="00D637A3">
        <w:rPr>
          <w:rFonts w:eastAsia="Calibri Light" w:cstheme="minorHAnsi"/>
          <w:lang w:val="en-US"/>
        </w:rPr>
        <w:t xml:space="preserve"> buffer to produce </w:t>
      </w:r>
      <w:r w:rsidR="001F29C4" w:rsidRPr="00D637A3">
        <w:rPr>
          <w:rFonts w:eastAsia="Calibri Light" w:cstheme="minorHAnsi"/>
          <w:lang w:val="en-US"/>
        </w:rPr>
        <w:t xml:space="preserve">a ~850 µM </w:t>
      </w:r>
      <w:r w:rsidR="39047FB1" w:rsidRPr="00D637A3">
        <w:rPr>
          <w:rFonts w:eastAsia="Calibri Light" w:cstheme="minorHAnsi"/>
          <w:lang w:val="en-US"/>
        </w:rPr>
        <w:t>BG-oligo</w:t>
      </w:r>
      <w:r w:rsidR="00393CF4" w:rsidRPr="00D637A3">
        <w:rPr>
          <w:rFonts w:eastAsia="Calibri Light" w:cstheme="minorHAnsi"/>
          <w:lang w:val="en-US"/>
        </w:rPr>
        <w:t>nucleotide</w:t>
      </w:r>
      <w:r w:rsidR="39047FB1" w:rsidRPr="00D637A3">
        <w:rPr>
          <w:rFonts w:eastAsia="Calibri Light" w:cstheme="minorHAnsi"/>
          <w:lang w:val="en-US"/>
        </w:rPr>
        <w:t xml:space="preserve"> solution</w:t>
      </w:r>
      <w:r w:rsidR="49D31585" w:rsidRPr="00D637A3">
        <w:rPr>
          <w:rFonts w:eastAsia="Calibri Light" w:cstheme="minorHAnsi"/>
          <w:lang w:val="en-US"/>
        </w:rPr>
        <w:t>.</w:t>
      </w:r>
    </w:p>
    <w:p w14:paraId="5B06F1C0" w14:textId="42C44A94" w:rsidR="199C1EF5" w:rsidRPr="00D637A3" w:rsidRDefault="199C1EF5" w:rsidP="00D637A3">
      <w:pPr>
        <w:jc w:val="both"/>
        <w:rPr>
          <w:rFonts w:eastAsia="Calibri Light" w:cstheme="minorHAnsi"/>
          <w:bCs/>
          <w:lang w:val="en-US"/>
        </w:rPr>
      </w:pPr>
    </w:p>
    <w:p w14:paraId="3710E2EA" w14:textId="28FCFCBB" w:rsidR="17C7ABB4" w:rsidRPr="00D637A3" w:rsidRDefault="005A2FA5" w:rsidP="00D637A3">
      <w:pPr>
        <w:jc w:val="both"/>
        <w:rPr>
          <w:rFonts w:eastAsia="Calibri Light" w:cstheme="minorHAnsi"/>
          <w:lang w:val="en-US"/>
        </w:rPr>
      </w:pPr>
      <w:r w:rsidRPr="00D637A3">
        <w:rPr>
          <w:rFonts w:eastAsia="Calibri Light" w:cstheme="minorHAnsi"/>
          <w:bCs/>
          <w:lang w:val="en-US"/>
        </w:rPr>
        <w:t>8</w:t>
      </w:r>
      <w:r w:rsidR="00EF65DF" w:rsidRPr="00D637A3">
        <w:rPr>
          <w:rFonts w:eastAsia="Calibri Light" w:cstheme="minorHAnsi"/>
          <w:bCs/>
          <w:lang w:val="en-US"/>
        </w:rPr>
        <w:t>.</w:t>
      </w:r>
      <w:r w:rsidR="0C87EFD8" w:rsidRPr="00D637A3">
        <w:rPr>
          <w:rFonts w:eastAsia="Calibri Light" w:cstheme="minorHAnsi"/>
          <w:bCs/>
          <w:lang w:val="en-US"/>
        </w:rPr>
        <w:t>7.</w:t>
      </w:r>
      <w:r w:rsidR="39047FB1" w:rsidRPr="00D637A3">
        <w:rPr>
          <w:rFonts w:eastAsia="Calibri Light" w:cstheme="minorHAnsi"/>
          <w:b/>
          <w:lang w:val="en-US"/>
        </w:rPr>
        <w:t xml:space="preserve"> </w:t>
      </w:r>
      <w:r w:rsidR="39047FB1" w:rsidRPr="00D637A3">
        <w:rPr>
          <w:rFonts w:eastAsia="Calibri Light" w:cstheme="minorHAnsi"/>
          <w:lang w:val="en-US"/>
        </w:rPr>
        <w:t xml:space="preserve">Repeat steps </w:t>
      </w:r>
      <w:r w:rsidRPr="00D637A3">
        <w:rPr>
          <w:rFonts w:eastAsia="Calibri Light" w:cstheme="minorHAnsi"/>
          <w:bCs/>
          <w:lang w:val="en-US"/>
        </w:rPr>
        <w:t>8</w:t>
      </w:r>
      <w:r w:rsidR="39047FB1" w:rsidRPr="00D637A3">
        <w:rPr>
          <w:rFonts w:eastAsia="Calibri Light" w:cstheme="minorHAnsi"/>
          <w:bCs/>
          <w:lang w:val="en-US"/>
        </w:rPr>
        <w:t xml:space="preserve">.2 to </w:t>
      </w:r>
      <w:r w:rsidRPr="00D637A3">
        <w:rPr>
          <w:rFonts w:eastAsia="Calibri Light" w:cstheme="minorHAnsi"/>
          <w:bCs/>
          <w:lang w:val="en-US"/>
        </w:rPr>
        <w:t>8</w:t>
      </w:r>
      <w:r w:rsidR="39047FB1" w:rsidRPr="00D637A3">
        <w:rPr>
          <w:rFonts w:eastAsia="Calibri Light" w:cstheme="minorHAnsi"/>
          <w:bCs/>
          <w:lang w:val="en-US"/>
        </w:rPr>
        <w:t>.</w:t>
      </w:r>
      <w:r w:rsidR="17F3105E" w:rsidRPr="00D637A3">
        <w:rPr>
          <w:rFonts w:eastAsia="Calibri Light" w:cstheme="minorHAnsi"/>
          <w:bCs/>
          <w:lang w:val="en-US"/>
        </w:rPr>
        <w:t>6</w:t>
      </w:r>
      <w:r w:rsidRPr="00D637A3">
        <w:rPr>
          <w:rFonts w:eastAsia="Calibri Light" w:cstheme="minorHAnsi"/>
          <w:bCs/>
          <w:lang w:val="en-US"/>
        </w:rPr>
        <w:t>,</w:t>
      </w:r>
      <w:r w:rsidR="39047FB1" w:rsidRPr="00D637A3">
        <w:rPr>
          <w:rFonts w:eastAsia="Calibri Light" w:cstheme="minorHAnsi"/>
          <w:b/>
          <w:lang w:val="en-US"/>
        </w:rPr>
        <w:t xml:space="preserve"> </w:t>
      </w:r>
      <w:r w:rsidR="39047FB1" w:rsidRPr="00D637A3">
        <w:rPr>
          <w:rFonts w:eastAsia="Calibri Light" w:cstheme="minorHAnsi"/>
          <w:lang w:val="en-US"/>
        </w:rPr>
        <w:t xml:space="preserve">and re-dissolve in 70 µL </w:t>
      </w:r>
      <w:r w:rsidR="392F332D" w:rsidRPr="00D637A3">
        <w:rPr>
          <w:rFonts w:eastAsia="Calibri Light" w:cstheme="minorHAnsi"/>
          <w:lang w:val="en-US"/>
        </w:rPr>
        <w:t>of 1x TE buffer</w:t>
      </w:r>
      <w:r w:rsidR="7BD04A0A" w:rsidRPr="00D637A3">
        <w:rPr>
          <w:rFonts w:eastAsia="Calibri Light" w:cstheme="minorHAnsi"/>
          <w:lang w:val="en-US"/>
        </w:rPr>
        <w:t xml:space="preserve">. Label this </w:t>
      </w:r>
      <w:r w:rsidR="7BD04A0A" w:rsidRPr="00D637A3">
        <w:rPr>
          <w:rFonts w:eastAsia="Calibri Light" w:cstheme="minorHAnsi"/>
          <w:b/>
          <w:lang w:val="en-US"/>
        </w:rPr>
        <w:t>S2</w:t>
      </w:r>
      <w:r w:rsidR="7BD04A0A" w:rsidRPr="00D637A3">
        <w:rPr>
          <w:rFonts w:eastAsia="Calibri Light" w:cstheme="minorHAnsi"/>
          <w:lang w:val="en-US"/>
        </w:rPr>
        <w:t xml:space="preserve">. </w:t>
      </w:r>
    </w:p>
    <w:p w14:paraId="514A56EF" w14:textId="619E68F4" w:rsidR="199C1EF5" w:rsidRPr="00D637A3" w:rsidRDefault="199C1EF5" w:rsidP="00D637A3">
      <w:pPr>
        <w:jc w:val="both"/>
        <w:rPr>
          <w:rFonts w:eastAsia="Calibri Light" w:cstheme="minorHAnsi"/>
          <w:lang w:val="en-US"/>
        </w:rPr>
      </w:pPr>
    </w:p>
    <w:p w14:paraId="655348AF" w14:textId="6E8BA94A" w:rsidR="57CE545C" w:rsidRPr="00D637A3" w:rsidRDefault="00232A4C" w:rsidP="00D637A3">
      <w:pPr>
        <w:jc w:val="both"/>
        <w:rPr>
          <w:rFonts w:eastAsia="Calibri Light" w:cstheme="minorHAnsi"/>
          <w:lang w:val="en-US"/>
        </w:rPr>
      </w:pPr>
      <w:r w:rsidRPr="00D637A3">
        <w:rPr>
          <w:rFonts w:eastAsia="Calibri Light" w:cstheme="minorHAnsi"/>
          <w:b/>
          <w:lang w:val="en-US"/>
        </w:rPr>
        <w:t>9</w:t>
      </w:r>
      <w:r w:rsidR="4F48EF82" w:rsidRPr="00D637A3">
        <w:rPr>
          <w:rFonts w:eastAsia="Calibri Light" w:cstheme="minorHAnsi"/>
          <w:b/>
          <w:lang w:val="en-US"/>
        </w:rPr>
        <w:t>.</w:t>
      </w:r>
      <w:r w:rsidR="2CE0989C" w:rsidRPr="00D637A3">
        <w:rPr>
          <w:rFonts w:eastAsia="Calibri Light" w:cstheme="minorHAnsi"/>
          <w:b/>
          <w:lang w:val="en-US"/>
        </w:rPr>
        <w:t xml:space="preserve"> BG-oligonucleotide cleanup via </w:t>
      </w:r>
      <w:r w:rsidR="00A42CB0" w:rsidRPr="00D637A3">
        <w:rPr>
          <w:rFonts w:eastAsia="Calibri Light" w:cstheme="minorHAnsi"/>
          <w:b/>
          <w:lang w:val="en-US"/>
        </w:rPr>
        <w:t>gel filtration</w:t>
      </w:r>
      <w:r w:rsidR="2CE0989C" w:rsidRPr="00D637A3">
        <w:rPr>
          <w:rFonts w:eastAsia="Calibri Light" w:cstheme="minorHAnsi"/>
          <w:b/>
          <w:lang w:val="en-US"/>
        </w:rPr>
        <w:t xml:space="preserve"> chromatography</w:t>
      </w:r>
      <w:r w:rsidR="00080AD8" w:rsidRPr="00D637A3">
        <w:rPr>
          <w:rFonts w:eastAsia="Calibri Light" w:cstheme="minorHAnsi"/>
          <w:b/>
          <w:lang w:val="en-US"/>
        </w:rPr>
        <w:fldChar w:fldCharType="begin"/>
      </w:r>
      <w:r w:rsidR="00080AD8" w:rsidRPr="00D637A3">
        <w:rPr>
          <w:rFonts w:eastAsia="Calibri Light" w:cstheme="minorHAnsi"/>
          <w:b/>
          <w:lang w:val="en-US"/>
        </w:rPr>
        <w:instrText xml:space="preserve"> ADDIN ZOTERO_TEMP </w:instrText>
      </w:r>
      <w:r w:rsidR="00080AD8" w:rsidRPr="00D637A3">
        <w:rPr>
          <w:rFonts w:eastAsia="Calibri Light" w:cstheme="minorHAnsi"/>
          <w:b/>
          <w:lang w:val="en-US"/>
        </w:rPr>
        <w:fldChar w:fldCharType="end"/>
      </w:r>
    </w:p>
    <w:p w14:paraId="4A0193C9" w14:textId="1EE9B038" w:rsidR="199C1EF5" w:rsidRPr="00D637A3" w:rsidRDefault="199C1EF5" w:rsidP="00D637A3">
      <w:pPr>
        <w:jc w:val="both"/>
        <w:rPr>
          <w:rFonts w:eastAsia="Calibri Light" w:cstheme="minorHAnsi"/>
          <w:bCs/>
          <w:lang w:val="en-US"/>
        </w:rPr>
      </w:pPr>
    </w:p>
    <w:p w14:paraId="632FA782" w14:textId="7093ADB9" w:rsidR="3547D94F" w:rsidRPr="00D637A3" w:rsidRDefault="003E350E" w:rsidP="00D637A3">
      <w:pPr>
        <w:jc w:val="both"/>
        <w:rPr>
          <w:rFonts w:eastAsia="Calibri Light" w:cstheme="minorHAnsi"/>
          <w:lang w:val="en-US"/>
        </w:rPr>
      </w:pPr>
      <w:r w:rsidRPr="00D637A3">
        <w:rPr>
          <w:rFonts w:eastAsia="Calibri Light" w:cstheme="minorHAnsi"/>
          <w:bCs/>
          <w:lang w:val="en-US"/>
        </w:rPr>
        <w:t>9</w:t>
      </w:r>
      <w:r w:rsidR="00EF65DF" w:rsidRPr="00D637A3">
        <w:rPr>
          <w:rFonts w:eastAsia="Calibri Light" w:cstheme="minorHAnsi"/>
          <w:bCs/>
          <w:lang w:val="en-US"/>
        </w:rPr>
        <w:t>.</w:t>
      </w:r>
      <w:r w:rsidR="4F48EF82" w:rsidRPr="00D637A3">
        <w:rPr>
          <w:rFonts w:eastAsia="Calibri Light" w:cstheme="minorHAnsi"/>
          <w:bCs/>
          <w:lang w:val="en-US"/>
        </w:rPr>
        <w:t>1.</w:t>
      </w:r>
      <w:r w:rsidR="16E7B44E" w:rsidRPr="00D637A3">
        <w:rPr>
          <w:rFonts w:eastAsia="Calibri Light" w:cstheme="minorHAnsi"/>
          <w:b/>
          <w:lang w:val="en-US"/>
        </w:rPr>
        <w:t xml:space="preserve"> </w:t>
      </w:r>
      <w:r w:rsidR="30F91138" w:rsidRPr="00D637A3">
        <w:rPr>
          <w:rFonts w:eastAsia="Calibri Light" w:cstheme="minorHAnsi"/>
          <w:lang w:val="en-US"/>
        </w:rPr>
        <w:t xml:space="preserve">Suspend </w:t>
      </w:r>
      <w:r w:rsidR="00545A50" w:rsidRPr="00D637A3">
        <w:rPr>
          <w:rFonts w:eastAsia="Calibri Light" w:cstheme="minorHAnsi"/>
          <w:lang w:val="en-US"/>
        </w:rPr>
        <w:t xml:space="preserve">the </w:t>
      </w:r>
      <w:r w:rsidR="30F91138" w:rsidRPr="00D637A3">
        <w:rPr>
          <w:rFonts w:eastAsia="Calibri Light" w:cstheme="minorHAnsi"/>
          <w:lang w:val="en-US"/>
        </w:rPr>
        <w:t xml:space="preserve">matrix by vigorously inverting </w:t>
      </w:r>
      <w:r w:rsidR="00545A50" w:rsidRPr="00D637A3">
        <w:rPr>
          <w:rFonts w:eastAsia="Calibri Light" w:cstheme="minorHAnsi"/>
          <w:lang w:val="en-US"/>
        </w:rPr>
        <w:t xml:space="preserve">the </w:t>
      </w:r>
      <w:r w:rsidR="30F91138" w:rsidRPr="00D637A3">
        <w:rPr>
          <w:rFonts w:eastAsia="Calibri Light" w:cstheme="minorHAnsi"/>
          <w:lang w:val="en-US"/>
        </w:rPr>
        <w:t>columns several times</w:t>
      </w:r>
      <w:r w:rsidR="00870F19" w:rsidRPr="00D637A3">
        <w:rPr>
          <w:rFonts w:eastAsia="Calibri Light" w:cstheme="minorHAnsi"/>
          <w:lang w:val="en-US"/>
        </w:rPr>
        <w:t>; r</w:t>
      </w:r>
      <w:r w:rsidR="30F91138" w:rsidRPr="00D637A3">
        <w:rPr>
          <w:rFonts w:eastAsia="Calibri Light" w:cstheme="minorHAnsi"/>
          <w:lang w:val="en-US"/>
        </w:rPr>
        <w:t xml:space="preserve">emove </w:t>
      </w:r>
      <w:r w:rsidR="00545A50" w:rsidRPr="00D637A3">
        <w:rPr>
          <w:rFonts w:eastAsia="Calibri Light" w:cstheme="minorHAnsi"/>
          <w:lang w:val="en-US"/>
        </w:rPr>
        <w:t xml:space="preserve">the </w:t>
      </w:r>
      <w:r w:rsidR="30F91138" w:rsidRPr="00D637A3">
        <w:rPr>
          <w:rFonts w:eastAsia="Calibri Light" w:cstheme="minorHAnsi"/>
          <w:lang w:val="en-US"/>
        </w:rPr>
        <w:t xml:space="preserve">top cap and snap off </w:t>
      </w:r>
      <w:r w:rsidR="00545A50" w:rsidRPr="00D637A3">
        <w:rPr>
          <w:rFonts w:eastAsia="Calibri Light" w:cstheme="minorHAnsi"/>
          <w:lang w:val="en-US"/>
        </w:rPr>
        <w:t xml:space="preserve">the </w:t>
      </w:r>
      <w:r w:rsidR="30F91138" w:rsidRPr="00D637A3">
        <w:rPr>
          <w:rFonts w:eastAsia="Calibri Light" w:cstheme="minorHAnsi"/>
          <w:lang w:val="en-US"/>
        </w:rPr>
        <w:t xml:space="preserve">bottom tip of column. </w:t>
      </w:r>
      <w:r w:rsidR="00CC4259">
        <w:rPr>
          <w:rFonts w:eastAsia="Calibri Light" w:cstheme="minorHAnsi"/>
          <w:lang w:val="en-US"/>
        </w:rPr>
        <w:t>P</w:t>
      </w:r>
      <w:r w:rsidR="0EA30789" w:rsidRPr="00D637A3">
        <w:rPr>
          <w:rFonts w:eastAsia="Calibri Light" w:cstheme="minorHAnsi"/>
          <w:lang w:val="en-US"/>
        </w:rPr>
        <w:t>lac</w:t>
      </w:r>
      <w:r w:rsidR="179423AE" w:rsidRPr="00D637A3">
        <w:rPr>
          <w:rFonts w:eastAsia="Calibri Light" w:cstheme="minorHAnsi"/>
          <w:lang w:val="en-US"/>
        </w:rPr>
        <w:t xml:space="preserve">e </w:t>
      </w:r>
      <w:r w:rsidR="0EA30789" w:rsidRPr="00D637A3">
        <w:rPr>
          <w:rFonts w:eastAsia="Calibri Light" w:cstheme="minorHAnsi"/>
          <w:lang w:val="en-US"/>
        </w:rPr>
        <w:t>the column in a 1.5 mL centrifuge tube</w:t>
      </w:r>
      <w:r w:rsidR="00545A50" w:rsidRPr="00D637A3">
        <w:rPr>
          <w:rFonts w:eastAsia="Calibri Light" w:cstheme="minorHAnsi"/>
          <w:lang w:val="en-US"/>
        </w:rPr>
        <w:t>,</w:t>
      </w:r>
      <w:r w:rsidR="523DF9B7" w:rsidRPr="00D637A3">
        <w:rPr>
          <w:rFonts w:eastAsia="Calibri Light" w:cstheme="minorHAnsi"/>
          <w:lang w:val="en-US"/>
        </w:rPr>
        <w:t xml:space="preserve"> and </w:t>
      </w:r>
      <w:r w:rsidR="00CC4259">
        <w:rPr>
          <w:rFonts w:eastAsia="Calibri Light" w:cstheme="minorHAnsi"/>
          <w:lang w:val="en-US"/>
        </w:rPr>
        <w:t>centrifuge</w:t>
      </w:r>
      <w:r w:rsidR="0EA30789" w:rsidRPr="00D637A3">
        <w:rPr>
          <w:rFonts w:eastAsia="Calibri Light" w:cstheme="minorHAnsi"/>
          <w:lang w:val="en-US"/>
        </w:rPr>
        <w:t xml:space="preserve"> </w:t>
      </w:r>
      <w:r w:rsidR="00CC4259">
        <w:rPr>
          <w:rFonts w:eastAsia="Calibri Light" w:cstheme="minorHAnsi"/>
          <w:lang w:val="en-US"/>
        </w:rPr>
        <w:t xml:space="preserve">the </w:t>
      </w:r>
      <w:r w:rsidR="0EA30789" w:rsidRPr="00D637A3">
        <w:rPr>
          <w:rFonts w:eastAsia="Calibri Light" w:cstheme="minorHAnsi"/>
          <w:lang w:val="en-US"/>
        </w:rPr>
        <w:t xml:space="preserve">tube </w:t>
      </w:r>
      <w:r w:rsidR="4A66B775" w:rsidRPr="00D637A3">
        <w:rPr>
          <w:rFonts w:eastAsia="Calibri Light" w:cstheme="minorHAnsi"/>
          <w:lang w:val="en-US"/>
        </w:rPr>
        <w:t>at 1</w:t>
      </w:r>
      <w:r w:rsidR="00371A97">
        <w:rPr>
          <w:rFonts w:eastAsia="Calibri Light" w:cstheme="minorHAnsi"/>
          <w:lang w:val="en-US"/>
        </w:rPr>
        <w:t>,</w:t>
      </w:r>
      <w:r w:rsidR="4A66B775" w:rsidRPr="00D637A3">
        <w:rPr>
          <w:rFonts w:eastAsia="Calibri Light" w:cstheme="minorHAnsi"/>
          <w:lang w:val="en-US"/>
        </w:rPr>
        <w:t xml:space="preserve">000 </w:t>
      </w:r>
      <w:r w:rsidR="00545A50" w:rsidRPr="00D637A3">
        <w:rPr>
          <w:rFonts w:eastAsia="Calibri Light" w:cstheme="minorHAnsi"/>
          <w:lang w:val="en-US"/>
        </w:rPr>
        <w:t xml:space="preserve">× </w:t>
      </w:r>
      <w:r w:rsidR="00545A50" w:rsidRPr="00D637A3">
        <w:rPr>
          <w:rFonts w:eastAsia="Calibri Light" w:cstheme="minorHAnsi"/>
          <w:i/>
          <w:iCs/>
          <w:lang w:val="en-US"/>
        </w:rPr>
        <w:t>g</w:t>
      </w:r>
      <w:r w:rsidR="4A66B775" w:rsidRPr="00D637A3">
        <w:rPr>
          <w:rFonts w:eastAsia="Calibri Light" w:cstheme="minorHAnsi"/>
          <w:lang w:val="en-US"/>
        </w:rPr>
        <w:t xml:space="preserve"> for 1 min at </w:t>
      </w:r>
      <w:r w:rsidR="6B5F89C5" w:rsidRPr="00D637A3">
        <w:rPr>
          <w:rFonts w:eastAsia="Calibri Light" w:cstheme="minorHAnsi"/>
          <w:lang w:val="en-US"/>
        </w:rPr>
        <w:t xml:space="preserve">room temperature. Discard the eluted buffer and collection tube. </w:t>
      </w:r>
    </w:p>
    <w:p w14:paraId="0A2680E1" w14:textId="49ED1DE7" w:rsidR="3547D94F" w:rsidRPr="00D637A3" w:rsidRDefault="3547D94F" w:rsidP="00D637A3">
      <w:pPr>
        <w:jc w:val="both"/>
        <w:rPr>
          <w:rFonts w:eastAsia="Calibri Light" w:cstheme="minorHAnsi"/>
          <w:lang w:val="en-US"/>
        </w:rPr>
      </w:pPr>
    </w:p>
    <w:p w14:paraId="6DC837EB" w14:textId="14BBE596" w:rsidR="3547D94F" w:rsidRPr="00D637A3" w:rsidRDefault="6B5F89C5" w:rsidP="00D637A3">
      <w:pPr>
        <w:jc w:val="both"/>
        <w:rPr>
          <w:rFonts w:eastAsia="Calibri Light" w:cstheme="minorHAnsi"/>
          <w:lang w:val="en-US"/>
        </w:rPr>
      </w:pPr>
      <w:r w:rsidRPr="00D637A3">
        <w:rPr>
          <w:rFonts w:eastAsia="Calibri Light" w:cstheme="minorHAnsi"/>
          <w:lang w:val="en-US"/>
        </w:rPr>
        <w:t xml:space="preserve">NOTE: </w:t>
      </w:r>
      <w:r w:rsidR="22CEC586" w:rsidRPr="00D637A3">
        <w:rPr>
          <w:rFonts w:eastAsia="Calibri Light" w:cstheme="minorHAnsi"/>
          <w:lang w:val="en-US"/>
        </w:rPr>
        <w:t xml:space="preserve">It is important to prevent vacuum formation. </w:t>
      </w:r>
      <w:r w:rsidR="657FC7D3" w:rsidRPr="00D637A3">
        <w:rPr>
          <w:rFonts w:eastAsia="Calibri Light" w:cstheme="minorHAnsi"/>
          <w:lang w:val="en-US"/>
        </w:rPr>
        <w:t>U</w:t>
      </w:r>
      <w:r w:rsidRPr="00D637A3">
        <w:rPr>
          <w:rFonts w:eastAsia="Calibri Light" w:cstheme="minorHAnsi"/>
          <w:lang w:val="en-US"/>
        </w:rPr>
        <w:t>se prepared columns immediately.</w:t>
      </w:r>
    </w:p>
    <w:p w14:paraId="28520B73" w14:textId="51E026D7" w:rsidR="199C1EF5" w:rsidRPr="00D637A3" w:rsidRDefault="199C1EF5" w:rsidP="00D637A3">
      <w:pPr>
        <w:jc w:val="both"/>
        <w:rPr>
          <w:rFonts w:eastAsia="Calibri Light" w:cstheme="minorHAnsi"/>
          <w:bCs/>
          <w:lang w:val="en-US"/>
        </w:rPr>
      </w:pPr>
    </w:p>
    <w:p w14:paraId="59963E67" w14:textId="671B493C" w:rsidR="073B41C3" w:rsidRPr="00D637A3" w:rsidRDefault="00870F19" w:rsidP="00D637A3">
      <w:pPr>
        <w:jc w:val="both"/>
        <w:rPr>
          <w:rFonts w:eastAsia="Calibri Light" w:cstheme="minorHAnsi"/>
          <w:lang w:val="en-US"/>
        </w:rPr>
      </w:pPr>
      <w:r w:rsidRPr="00D637A3">
        <w:rPr>
          <w:rFonts w:eastAsia="Calibri Light" w:cstheme="minorHAnsi"/>
          <w:bCs/>
          <w:lang w:val="en-US"/>
        </w:rPr>
        <w:t>9</w:t>
      </w:r>
      <w:r w:rsidR="00EF65DF" w:rsidRPr="00D637A3">
        <w:rPr>
          <w:rFonts w:eastAsia="Calibri Light" w:cstheme="minorHAnsi"/>
          <w:bCs/>
          <w:lang w:val="en-US"/>
        </w:rPr>
        <w:t>.</w:t>
      </w:r>
      <w:r w:rsidR="4F48EF82" w:rsidRPr="00D637A3">
        <w:rPr>
          <w:rFonts w:eastAsia="Calibri Light" w:cstheme="minorHAnsi"/>
          <w:bCs/>
          <w:lang w:val="en-US"/>
        </w:rPr>
        <w:t>2.</w:t>
      </w:r>
      <w:r w:rsidR="6B5F89C5" w:rsidRPr="00D637A3">
        <w:rPr>
          <w:rFonts w:eastAsia="Calibri Light" w:cstheme="minorHAnsi"/>
          <w:b/>
          <w:lang w:val="en-US"/>
        </w:rPr>
        <w:t xml:space="preserve"> </w:t>
      </w:r>
      <w:r w:rsidR="3B6CEBE5" w:rsidRPr="00D637A3">
        <w:rPr>
          <w:rFonts w:eastAsia="Calibri Light" w:cstheme="minorHAnsi"/>
          <w:lang w:val="en-US"/>
        </w:rPr>
        <w:t xml:space="preserve">Place </w:t>
      </w:r>
      <w:r w:rsidR="00305DE4" w:rsidRPr="00D637A3">
        <w:rPr>
          <w:rFonts w:eastAsia="Calibri Light" w:cstheme="minorHAnsi"/>
          <w:lang w:val="en-US"/>
        </w:rPr>
        <w:t xml:space="preserve">the </w:t>
      </w:r>
      <w:r w:rsidR="3B6CEBE5" w:rsidRPr="00D637A3">
        <w:rPr>
          <w:rFonts w:eastAsia="Calibri Light" w:cstheme="minorHAnsi"/>
          <w:lang w:val="en-US"/>
        </w:rPr>
        <w:t>p</w:t>
      </w:r>
      <w:r w:rsidR="000D47ED">
        <w:rPr>
          <w:rFonts w:eastAsia="Calibri Light" w:cstheme="minorHAnsi"/>
          <w:lang w:val="en-US"/>
        </w:rPr>
        <w:t>acked</w:t>
      </w:r>
      <w:r w:rsidR="3B6CEBE5" w:rsidRPr="00D637A3">
        <w:rPr>
          <w:rFonts w:eastAsia="Calibri Light" w:cstheme="minorHAnsi"/>
          <w:lang w:val="en-US"/>
        </w:rPr>
        <w:t xml:space="preserve"> columns in</w:t>
      </w:r>
      <w:r w:rsidR="314F8457" w:rsidRPr="00D637A3">
        <w:rPr>
          <w:rFonts w:eastAsia="Calibri Light" w:cstheme="minorHAnsi"/>
          <w:lang w:val="en-US"/>
        </w:rPr>
        <w:t xml:space="preserve"> clean 1.5 mL centrifuge tube</w:t>
      </w:r>
      <w:r w:rsidR="00305DE4" w:rsidRPr="00D637A3">
        <w:rPr>
          <w:rFonts w:eastAsia="Calibri Light" w:cstheme="minorHAnsi"/>
          <w:lang w:val="en-US"/>
        </w:rPr>
        <w:t>s</w:t>
      </w:r>
      <w:r w:rsidR="314F8457" w:rsidRPr="00D637A3">
        <w:rPr>
          <w:rFonts w:eastAsia="Calibri Light" w:cstheme="minorHAnsi"/>
          <w:lang w:val="en-US"/>
        </w:rPr>
        <w:t xml:space="preserve">. Add 300 µL of </w:t>
      </w:r>
      <w:r w:rsidR="00C06247" w:rsidRPr="00D637A3">
        <w:rPr>
          <w:rFonts w:eastAsia="Calibri Light" w:cstheme="minorHAnsi"/>
          <w:lang w:val="en-US"/>
        </w:rPr>
        <w:t>1</w:t>
      </w:r>
      <w:r w:rsidR="00305DE4" w:rsidRPr="00D637A3">
        <w:rPr>
          <w:rFonts w:eastAsia="Calibri Light" w:cstheme="minorHAnsi"/>
          <w:lang w:val="en-US"/>
        </w:rPr>
        <w:t>x</w:t>
      </w:r>
      <w:r w:rsidR="00C06247" w:rsidRPr="00D637A3">
        <w:rPr>
          <w:rFonts w:eastAsia="Calibri Light" w:cstheme="minorHAnsi"/>
          <w:lang w:val="en-US"/>
        </w:rPr>
        <w:t xml:space="preserve"> TE buffer to the center of </w:t>
      </w:r>
      <w:r w:rsidR="314F8457" w:rsidRPr="00D637A3">
        <w:rPr>
          <w:rFonts w:eastAsia="Calibri Light" w:cstheme="minorHAnsi"/>
          <w:lang w:val="en-US"/>
        </w:rPr>
        <w:t>the column bed</w:t>
      </w:r>
      <w:r w:rsidR="007F530B" w:rsidRPr="00D637A3">
        <w:rPr>
          <w:rFonts w:eastAsia="Calibri Light" w:cstheme="minorHAnsi"/>
          <w:lang w:val="en-US"/>
        </w:rPr>
        <w:t>,</w:t>
      </w:r>
      <w:r w:rsidR="314F8457" w:rsidRPr="00D637A3">
        <w:rPr>
          <w:rFonts w:eastAsia="Calibri Light" w:cstheme="minorHAnsi"/>
          <w:lang w:val="en-US"/>
        </w:rPr>
        <w:t xml:space="preserve"> </w:t>
      </w:r>
      <w:r w:rsidR="59A55E62" w:rsidRPr="00D637A3">
        <w:rPr>
          <w:rFonts w:eastAsia="Calibri Light" w:cstheme="minorHAnsi"/>
          <w:lang w:val="en-US"/>
        </w:rPr>
        <w:t>and centrifuge at 1</w:t>
      </w:r>
      <w:r w:rsidR="00371A97">
        <w:rPr>
          <w:rFonts w:eastAsia="Calibri Light" w:cstheme="minorHAnsi"/>
          <w:lang w:val="en-US"/>
        </w:rPr>
        <w:t>,</w:t>
      </w:r>
      <w:r w:rsidR="59A55E62" w:rsidRPr="00D637A3">
        <w:rPr>
          <w:rFonts w:eastAsia="Calibri Light" w:cstheme="minorHAnsi"/>
          <w:lang w:val="en-US"/>
        </w:rPr>
        <w:t xml:space="preserve">000 </w:t>
      </w:r>
      <w:r w:rsidR="00305DE4" w:rsidRPr="00D637A3">
        <w:rPr>
          <w:rFonts w:eastAsia="Calibri Light" w:cstheme="minorHAnsi"/>
          <w:lang w:val="en-US"/>
        </w:rPr>
        <w:t xml:space="preserve">× </w:t>
      </w:r>
      <w:r w:rsidR="00305DE4" w:rsidRPr="00D637A3">
        <w:rPr>
          <w:rFonts w:eastAsia="Calibri Light" w:cstheme="minorHAnsi"/>
          <w:i/>
          <w:iCs/>
          <w:lang w:val="en-US"/>
        </w:rPr>
        <w:t>g</w:t>
      </w:r>
      <w:r w:rsidR="00305DE4" w:rsidRPr="00D637A3">
        <w:rPr>
          <w:rFonts w:eastAsia="Calibri Light" w:cstheme="minorHAnsi"/>
          <w:lang w:val="en-US"/>
        </w:rPr>
        <w:t xml:space="preserve"> </w:t>
      </w:r>
      <w:r w:rsidR="59A55E62" w:rsidRPr="00D637A3">
        <w:rPr>
          <w:rFonts w:eastAsia="Calibri Light" w:cstheme="minorHAnsi"/>
          <w:lang w:val="en-US"/>
        </w:rPr>
        <w:t xml:space="preserve">for 2 </w:t>
      </w:r>
      <w:r w:rsidR="7E556ECE" w:rsidRPr="00D637A3">
        <w:rPr>
          <w:rFonts w:eastAsia="Calibri Light" w:cstheme="minorHAnsi"/>
          <w:lang w:val="en-US"/>
        </w:rPr>
        <w:t>min</w:t>
      </w:r>
      <w:r w:rsidR="59A55E62" w:rsidRPr="00D637A3">
        <w:rPr>
          <w:rFonts w:eastAsia="Calibri Light" w:cstheme="minorHAnsi"/>
          <w:lang w:val="en-US"/>
        </w:rPr>
        <w:t xml:space="preserve"> to exchange the buffer solution.</w:t>
      </w:r>
      <w:r w:rsidR="3220ADB2" w:rsidRPr="00D637A3">
        <w:rPr>
          <w:rFonts w:eastAsia="Calibri Light" w:cstheme="minorHAnsi"/>
          <w:lang w:val="en-US"/>
        </w:rPr>
        <w:t xml:space="preserve"> Once again, discard the eluted buffer and collection tube.</w:t>
      </w:r>
    </w:p>
    <w:p w14:paraId="42A34411" w14:textId="2A56829C" w:rsidR="199C1EF5" w:rsidRPr="00D637A3" w:rsidRDefault="199C1EF5" w:rsidP="00D637A3">
      <w:pPr>
        <w:jc w:val="both"/>
        <w:rPr>
          <w:rFonts w:eastAsia="Calibri Light" w:cstheme="minorHAnsi"/>
          <w:bCs/>
          <w:lang w:val="en-US"/>
        </w:rPr>
      </w:pPr>
    </w:p>
    <w:p w14:paraId="71CE3B48" w14:textId="21B64F0C" w:rsidR="58320B60" w:rsidRPr="00D637A3" w:rsidRDefault="00305DE4" w:rsidP="00D637A3">
      <w:pPr>
        <w:jc w:val="both"/>
        <w:rPr>
          <w:rFonts w:eastAsia="Calibri Light" w:cstheme="minorHAnsi"/>
          <w:lang w:val="en-US"/>
        </w:rPr>
      </w:pPr>
      <w:r w:rsidRPr="00D637A3">
        <w:rPr>
          <w:rFonts w:eastAsia="Calibri Light" w:cstheme="minorHAnsi"/>
          <w:bCs/>
          <w:lang w:val="en-US"/>
        </w:rPr>
        <w:t>9</w:t>
      </w:r>
      <w:r w:rsidR="00EF65DF" w:rsidRPr="00D637A3">
        <w:rPr>
          <w:rFonts w:eastAsia="Calibri Light" w:cstheme="minorHAnsi"/>
          <w:bCs/>
          <w:lang w:val="en-US"/>
        </w:rPr>
        <w:t>.</w:t>
      </w:r>
      <w:r w:rsidR="2F48130D" w:rsidRPr="00D637A3">
        <w:rPr>
          <w:rFonts w:eastAsia="Calibri Light" w:cstheme="minorHAnsi"/>
          <w:bCs/>
          <w:lang w:val="en-US"/>
        </w:rPr>
        <w:t>3.</w:t>
      </w:r>
      <w:r w:rsidR="297ED2FB" w:rsidRPr="00D637A3">
        <w:rPr>
          <w:rFonts w:eastAsia="Calibri Light" w:cstheme="minorHAnsi"/>
          <w:b/>
          <w:lang w:val="en-US"/>
        </w:rPr>
        <w:t xml:space="preserve"> </w:t>
      </w:r>
      <w:r w:rsidR="297ED2FB" w:rsidRPr="00D637A3">
        <w:rPr>
          <w:rFonts w:eastAsia="Calibri Light" w:cstheme="minorHAnsi"/>
          <w:lang w:val="en-US"/>
        </w:rPr>
        <w:t xml:space="preserve">Place </w:t>
      </w:r>
      <w:r w:rsidRPr="00D637A3">
        <w:rPr>
          <w:rFonts w:eastAsia="Calibri Light" w:cstheme="minorHAnsi"/>
          <w:lang w:val="en-US"/>
        </w:rPr>
        <w:t xml:space="preserve">the </w:t>
      </w:r>
      <w:r w:rsidR="006E6C84" w:rsidRPr="00D637A3">
        <w:rPr>
          <w:rFonts w:eastAsia="Calibri Light" w:cstheme="minorHAnsi"/>
          <w:lang w:val="en-US"/>
        </w:rPr>
        <w:t>buffer-</w:t>
      </w:r>
      <w:r w:rsidR="297ED2FB" w:rsidRPr="00D637A3">
        <w:rPr>
          <w:rFonts w:eastAsia="Calibri Light" w:cstheme="minorHAnsi"/>
          <w:lang w:val="en-US"/>
        </w:rPr>
        <w:t>exchanged columns in clean 1.5 mL centrifuge tube</w:t>
      </w:r>
      <w:r w:rsidRPr="00D637A3">
        <w:rPr>
          <w:rFonts w:eastAsia="Calibri Light" w:cstheme="minorHAnsi"/>
          <w:lang w:val="en-US"/>
        </w:rPr>
        <w:t>s</w:t>
      </w:r>
      <w:r w:rsidR="297ED2FB" w:rsidRPr="00D637A3">
        <w:rPr>
          <w:rFonts w:eastAsia="Calibri Light" w:cstheme="minorHAnsi"/>
          <w:lang w:val="en-US"/>
        </w:rPr>
        <w:t xml:space="preserve">. Apply up to 75 µL of sample to the </w:t>
      </w:r>
      <w:r w:rsidR="51F232F4" w:rsidRPr="00D637A3">
        <w:rPr>
          <w:rFonts w:eastAsia="Calibri Light" w:cstheme="minorHAnsi"/>
          <w:lang w:val="en-US"/>
        </w:rPr>
        <w:t>center</w:t>
      </w:r>
      <w:r w:rsidR="297ED2FB" w:rsidRPr="00D637A3">
        <w:rPr>
          <w:rFonts w:eastAsia="Calibri Light" w:cstheme="minorHAnsi"/>
          <w:lang w:val="en-US"/>
        </w:rPr>
        <w:t xml:space="preserve"> of the bed. </w:t>
      </w:r>
      <w:r w:rsidR="00DA236D" w:rsidRPr="00D637A3">
        <w:rPr>
          <w:rFonts w:eastAsia="Calibri Light" w:cstheme="minorHAnsi"/>
          <w:lang w:val="en-US"/>
        </w:rPr>
        <w:t>Spin at 1</w:t>
      </w:r>
      <w:r w:rsidR="00371A97">
        <w:rPr>
          <w:rFonts w:eastAsia="Calibri Light" w:cstheme="minorHAnsi"/>
          <w:lang w:val="en-US"/>
        </w:rPr>
        <w:t>,</w:t>
      </w:r>
      <w:r w:rsidR="00DA236D" w:rsidRPr="00D637A3">
        <w:rPr>
          <w:rFonts w:eastAsia="Calibri Light" w:cstheme="minorHAnsi"/>
          <w:lang w:val="en-US"/>
        </w:rPr>
        <w:t xml:space="preserve">000 </w:t>
      </w:r>
      <w:r w:rsidRPr="00D637A3">
        <w:rPr>
          <w:rFonts w:eastAsia="Calibri Light" w:cstheme="minorHAnsi"/>
          <w:lang w:val="en-US"/>
        </w:rPr>
        <w:t xml:space="preserve">× </w:t>
      </w:r>
      <w:r w:rsidRPr="00D637A3">
        <w:rPr>
          <w:rFonts w:eastAsia="Calibri Light" w:cstheme="minorHAnsi"/>
          <w:i/>
          <w:iCs/>
          <w:lang w:val="en-US"/>
        </w:rPr>
        <w:t>g</w:t>
      </w:r>
      <w:r w:rsidR="00DA236D" w:rsidRPr="00D637A3">
        <w:rPr>
          <w:rFonts w:eastAsia="Calibri Light" w:cstheme="minorHAnsi"/>
          <w:lang w:val="en-US"/>
        </w:rPr>
        <w:t xml:space="preserve"> for 4 min.</w:t>
      </w:r>
    </w:p>
    <w:p w14:paraId="749FB1BF" w14:textId="2A20311F" w:rsidR="58320B60" w:rsidRPr="00D637A3" w:rsidRDefault="58320B60" w:rsidP="00D637A3">
      <w:pPr>
        <w:jc w:val="both"/>
        <w:rPr>
          <w:rFonts w:eastAsia="Calibri Light" w:cstheme="minorHAnsi"/>
          <w:lang w:val="en-US"/>
        </w:rPr>
      </w:pPr>
    </w:p>
    <w:p w14:paraId="67030682" w14:textId="7E63BD2C" w:rsidR="58320B60" w:rsidRPr="00D637A3" w:rsidRDefault="25E3C83D" w:rsidP="00D637A3">
      <w:pPr>
        <w:jc w:val="both"/>
        <w:rPr>
          <w:rFonts w:eastAsia="Calibri Light" w:cstheme="minorHAnsi"/>
          <w:lang w:val="en-US"/>
        </w:rPr>
      </w:pPr>
      <w:r w:rsidRPr="00D637A3">
        <w:rPr>
          <w:rFonts w:eastAsia="Calibri Light" w:cstheme="minorHAnsi"/>
          <w:lang w:val="en-US"/>
        </w:rPr>
        <w:t>NOTE: Do not disturb the bed or touch</w:t>
      </w:r>
      <w:r w:rsidR="00F17009" w:rsidRPr="00D637A3">
        <w:rPr>
          <w:rFonts w:eastAsia="Calibri Light" w:cstheme="minorHAnsi"/>
          <w:lang w:val="en-US"/>
        </w:rPr>
        <w:t xml:space="preserve"> the</w:t>
      </w:r>
      <w:r w:rsidRPr="00D637A3">
        <w:rPr>
          <w:rFonts w:eastAsia="Calibri Light" w:cstheme="minorHAnsi"/>
          <w:lang w:val="en-US"/>
        </w:rPr>
        <w:t xml:space="preserve"> sides of the column</w:t>
      </w:r>
      <w:r w:rsidR="00F17009" w:rsidRPr="00D637A3">
        <w:rPr>
          <w:rFonts w:eastAsia="Calibri Light" w:cstheme="minorHAnsi"/>
          <w:lang w:val="en-US"/>
        </w:rPr>
        <w:t>;</w:t>
      </w:r>
      <w:r w:rsidR="0703D296" w:rsidRPr="00D637A3">
        <w:rPr>
          <w:rFonts w:eastAsia="Calibri Light" w:cstheme="minorHAnsi"/>
          <w:lang w:val="en-US"/>
        </w:rPr>
        <w:t xml:space="preserve"> </w:t>
      </w:r>
      <w:r w:rsidR="6303C893" w:rsidRPr="00D637A3">
        <w:rPr>
          <w:rFonts w:eastAsia="Calibri Light" w:cstheme="minorHAnsi"/>
          <w:lang w:val="en-US"/>
        </w:rPr>
        <w:t xml:space="preserve">the </w:t>
      </w:r>
      <w:r w:rsidR="0703D296" w:rsidRPr="00D637A3">
        <w:rPr>
          <w:rFonts w:eastAsia="Calibri Light" w:cstheme="minorHAnsi"/>
          <w:lang w:val="en-US"/>
        </w:rPr>
        <w:t>highest point of the gel media should point toward the outside rotor.</w:t>
      </w:r>
    </w:p>
    <w:p w14:paraId="1A1484B6" w14:textId="3C4EC25B" w:rsidR="199C1EF5" w:rsidRPr="00D637A3" w:rsidRDefault="199C1EF5" w:rsidP="00D637A3">
      <w:pPr>
        <w:jc w:val="both"/>
        <w:rPr>
          <w:rFonts w:eastAsia="Calibri Light" w:cstheme="minorHAnsi"/>
          <w:bCs/>
          <w:lang w:val="en-US"/>
        </w:rPr>
      </w:pPr>
    </w:p>
    <w:p w14:paraId="31F24B1F" w14:textId="2C7D971D" w:rsidR="792E0B97" w:rsidRPr="00D637A3" w:rsidRDefault="00293CD0" w:rsidP="00D637A3">
      <w:pPr>
        <w:jc w:val="both"/>
        <w:rPr>
          <w:rFonts w:eastAsia="Calibri Light" w:cstheme="minorHAnsi"/>
          <w:lang w:val="en-US"/>
        </w:rPr>
      </w:pPr>
      <w:r w:rsidRPr="00D637A3">
        <w:rPr>
          <w:rFonts w:eastAsia="Calibri Light" w:cstheme="minorHAnsi"/>
          <w:bCs/>
          <w:lang w:val="en-US"/>
        </w:rPr>
        <w:lastRenderedPageBreak/>
        <w:t>9</w:t>
      </w:r>
      <w:r w:rsidR="00EF65DF" w:rsidRPr="00D637A3">
        <w:rPr>
          <w:rFonts w:eastAsia="Calibri Light" w:cstheme="minorHAnsi"/>
          <w:bCs/>
          <w:lang w:val="en-US"/>
        </w:rPr>
        <w:t>.</w:t>
      </w:r>
      <w:r w:rsidR="2F48130D" w:rsidRPr="00D637A3">
        <w:rPr>
          <w:rFonts w:eastAsia="Calibri Light" w:cstheme="minorHAnsi"/>
          <w:bCs/>
          <w:lang w:val="en-US"/>
        </w:rPr>
        <w:t>4.</w:t>
      </w:r>
      <w:r w:rsidR="0703D296" w:rsidRPr="00D637A3">
        <w:rPr>
          <w:rFonts w:eastAsia="Calibri Light" w:cstheme="minorHAnsi"/>
          <w:b/>
          <w:lang w:val="en-US"/>
        </w:rPr>
        <w:t xml:space="preserve"> </w:t>
      </w:r>
      <w:r w:rsidR="00DA236D" w:rsidRPr="00D637A3">
        <w:rPr>
          <w:rFonts w:eastAsia="Calibri Light" w:cstheme="minorHAnsi"/>
          <w:lang w:val="en-US"/>
        </w:rPr>
        <w:t>C</w:t>
      </w:r>
      <w:r w:rsidR="0703D296" w:rsidRPr="00D637A3">
        <w:rPr>
          <w:rFonts w:eastAsia="Calibri Light" w:cstheme="minorHAnsi"/>
          <w:lang w:val="en-US"/>
        </w:rPr>
        <w:t>ollect the eluate from the collection tube, as it contains the purified nucleic acid. To quantify th</w:t>
      </w:r>
      <w:r w:rsidR="053F7529" w:rsidRPr="00D637A3">
        <w:rPr>
          <w:rFonts w:eastAsia="Calibri Light" w:cstheme="minorHAnsi"/>
          <w:lang w:val="en-US"/>
        </w:rPr>
        <w:t xml:space="preserve">e sample, measure </w:t>
      </w:r>
      <w:r w:rsidR="00524D7A" w:rsidRPr="00D637A3">
        <w:rPr>
          <w:rFonts w:eastAsia="Calibri Light" w:cstheme="minorHAnsi"/>
          <w:lang w:val="en-US"/>
        </w:rPr>
        <w:t xml:space="preserve">its </w:t>
      </w:r>
      <w:r w:rsidR="053F7529" w:rsidRPr="00D637A3">
        <w:rPr>
          <w:rFonts w:eastAsia="Calibri Light" w:cstheme="minorHAnsi"/>
          <w:lang w:val="en-US"/>
        </w:rPr>
        <w:t>absorbance at 260 nm</w:t>
      </w:r>
      <w:r w:rsidR="00524D7A" w:rsidRPr="00D637A3">
        <w:rPr>
          <w:rFonts w:eastAsia="Calibri Light" w:cstheme="minorHAnsi"/>
          <w:lang w:val="en-US"/>
        </w:rPr>
        <w:t>; l</w:t>
      </w:r>
      <w:r w:rsidR="46BE8033" w:rsidRPr="00D637A3">
        <w:rPr>
          <w:rFonts w:eastAsia="Calibri Light" w:cstheme="minorHAnsi"/>
          <w:lang w:val="en-US"/>
        </w:rPr>
        <w:t xml:space="preserve">abel this </w:t>
      </w:r>
      <w:r w:rsidR="46BE8033" w:rsidRPr="00D637A3">
        <w:rPr>
          <w:rFonts w:eastAsia="Calibri Light" w:cstheme="minorHAnsi"/>
          <w:b/>
          <w:lang w:val="en-US"/>
        </w:rPr>
        <w:t>S3</w:t>
      </w:r>
      <w:r w:rsidR="46BE8033" w:rsidRPr="00D637A3">
        <w:rPr>
          <w:rFonts w:eastAsia="Calibri Light" w:cstheme="minorHAnsi"/>
          <w:lang w:val="en-US"/>
        </w:rPr>
        <w:t xml:space="preserve">. </w:t>
      </w:r>
    </w:p>
    <w:p w14:paraId="415AEEBD" w14:textId="790AAB17" w:rsidR="792E0B97" w:rsidRPr="00D637A3" w:rsidRDefault="792E0B97" w:rsidP="00D637A3">
      <w:pPr>
        <w:jc w:val="both"/>
        <w:rPr>
          <w:rFonts w:eastAsia="Calibri Light" w:cstheme="minorHAnsi"/>
          <w:lang w:val="en-US"/>
        </w:rPr>
      </w:pPr>
    </w:p>
    <w:p w14:paraId="1FA4C0F0" w14:textId="4CE5B8AB" w:rsidR="792E0B97" w:rsidRPr="00D637A3" w:rsidRDefault="2D6AFA83" w:rsidP="00D637A3">
      <w:pPr>
        <w:jc w:val="both"/>
        <w:rPr>
          <w:rFonts w:eastAsia="Calibri Light" w:cstheme="minorHAnsi"/>
          <w:lang w:val="en-US"/>
        </w:rPr>
      </w:pPr>
      <w:r w:rsidRPr="00D637A3">
        <w:rPr>
          <w:rFonts w:eastAsia="Calibri Light" w:cstheme="minorHAnsi"/>
          <w:lang w:val="en-US"/>
        </w:rPr>
        <w:t xml:space="preserve">NOTE: </w:t>
      </w:r>
      <w:r w:rsidR="00F05DC8" w:rsidRPr="00D637A3">
        <w:rPr>
          <w:rFonts w:eastAsia="Calibri Light" w:cstheme="minorHAnsi"/>
          <w:lang w:val="en-US"/>
        </w:rPr>
        <w:t>Note</w:t>
      </w:r>
      <w:r w:rsidRPr="00D637A3">
        <w:rPr>
          <w:rFonts w:eastAsia="Calibri Light" w:cstheme="minorHAnsi"/>
          <w:lang w:val="en-US"/>
        </w:rPr>
        <w:t xml:space="preserve"> the path length used in the measurement</w:t>
      </w:r>
      <w:r w:rsidR="00F05DC8" w:rsidRPr="00D637A3">
        <w:rPr>
          <w:rFonts w:eastAsia="Calibri Light" w:cstheme="minorHAnsi"/>
          <w:lang w:val="en-US"/>
        </w:rPr>
        <w:t>,</w:t>
      </w:r>
      <w:r w:rsidRPr="00D637A3">
        <w:rPr>
          <w:rFonts w:eastAsia="Calibri Light" w:cstheme="minorHAnsi"/>
          <w:lang w:val="en-US"/>
        </w:rPr>
        <w:t xml:space="preserve"> and calculate the </w:t>
      </w:r>
      <w:r w:rsidR="6165EA6C" w:rsidRPr="00D637A3">
        <w:rPr>
          <w:rFonts w:eastAsia="Calibri Light" w:cstheme="minorHAnsi"/>
          <w:lang w:val="en-US"/>
        </w:rPr>
        <w:t xml:space="preserve">concentration </w:t>
      </w:r>
      <w:r w:rsidRPr="00D637A3">
        <w:rPr>
          <w:rFonts w:eastAsia="Calibri Light" w:cstheme="minorHAnsi"/>
          <w:lang w:val="en-US"/>
        </w:rPr>
        <w:t>us</w:t>
      </w:r>
      <w:r w:rsidR="385B1E35" w:rsidRPr="00D637A3">
        <w:rPr>
          <w:rFonts w:eastAsia="Calibri Light" w:cstheme="minorHAnsi"/>
          <w:lang w:val="en-US"/>
        </w:rPr>
        <w:t>ing</w:t>
      </w:r>
      <w:r w:rsidRPr="00D637A3">
        <w:rPr>
          <w:rFonts w:eastAsia="Calibri Light" w:cstheme="minorHAnsi"/>
          <w:lang w:val="en-US"/>
        </w:rPr>
        <w:t xml:space="preserve"> the </w:t>
      </w:r>
      <w:r w:rsidR="41F4D9A2" w:rsidRPr="00D637A3">
        <w:rPr>
          <w:rFonts w:eastAsia="Calibri Light" w:cstheme="minorHAnsi"/>
          <w:lang w:val="en-US"/>
        </w:rPr>
        <w:t>B</w:t>
      </w:r>
      <w:r w:rsidRPr="00D637A3">
        <w:rPr>
          <w:rFonts w:eastAsia="Calibri Light" w:cstheme="minorHAnsi"/>
          <w:lang w:val="en-US"/>
        </w:rPr>
        <w:t>eer-</w:t>
      </w:r>
      <w:r w:rsidR="7C0A389A" w:rsidRPr="00D637A3">
        <w:rPr>
          <w:rFonts w:eastAsia="Calibri Light" w:cstheme="minorHAnsi"/>
          <w:lang w:val="en-US"/>
        </w:rPr>
        <w:t>L</w:t>
      </w:r>
      <w:r w:rsidRPr="00D637A3">
        <w:rPr>
          <w:rFonts w:eastAsia="Calibri Light" w:cstheme="minorHAnsi"/>
          <w:lang w:val="en-US"/>
        </w:rPr>
        <w:t>ambert law</w:t>
      </w:r>
      <w:r w:rsidR="40AD91DE" w:rsidRPr="00D637A3">
        <w:rPr>
          <w:rFonts w:eastAsia="Calibri Light" w:cstheme="minorHAnsi"/>
          <w:lang w:val="en-US"/>
        </w:rPr>
        <w:t>.</w:t>
      </w:r>
      <w:r w:rsidR="67824264" w:rsidRPr="00D637A3">
        <w:rPr>
          <w:rFonts w:eastAsia="Calibri Light" w:cstheme="minorHAnsi"/>
          <w:lang w:val="en-US"/>
        </w:rPr>
        <w:t xml:space="preserve"> </w:t>
      </w:r>
    </w:p>
    <w:p w14:paraId="50001FD0" w14:textId="0FBA82FC" w:rsidR="199C1EF5" w:rsidRPr="00D637A3" w:rsidRDefault="199C1EF5" w:rsidP="00D637A3">
      <w:pPr>
        <w:jc w:val="both"/>
        <w:rPr>
          <w:rFonts w:eastAsia="Calibri Light" w:cstheme="minorHAnsi"/>
          <w:b/>
          <w:lang w:val="en-US"/>
        </w:rPr>
      </w:pPr>
    </w:p>
    <w:p w14:paraId="392AF43A" w14:textId="70A48D09" w:rsidR="039FB459" w:rsidRPr="00D637A3" w:rsidRDefault="00D31C99" w:rsidP="00D637A3">
      <w:pPr>
        <w:jc w:val="both"/>
        <w:rPr>
          <w:rFonts w:eastAsia="Calibri Light" w:cstheme="minorHAnsi"/>
          <w:b/>
          <w:lang w:val="en-US"/>
        </w:rPr>
      </w:pPr>
      <w:r w:rsidRPr="00D637A3">
        <w:rPr>
          <w:rFonts w:eastAsia="Calibri Light" w:cstheme="minorHAnsi"/>
          <w:b/>
          <w:lang w:val="en-US"/>
        </w:rPr>
        <w:t>10</w:t>
      </w:r>
      <w:r w:rsidR="10727B6D" w:rsidRPr="00D637A3">
        <w:rPr>
          <w:rFonts w:eastAsia="Calibri Light" w:cstheme="minorHAnsi"/>
          <w:b/>
          <w:lang w:val="en-US"/>
        </w:rPr>
        <w:t>.</w:t>
      </w:r>
      <w:r w:rsidR="25C2A46A" w:rsidRPr="00D637A3">
        <w:rPr>
          <w:rFonts w:eastAsia="Calibri Light" w:cstheme="minorHAnsi"/>
          <w:b/>
          <w:lang w:val="en-US"/>
        </w:rPr>
        <w:t xml:space="preserve"> </w:t>
      </w:r>
      <w:r w:rsidR="007E3726" w:rsidRPr="00D637A3">
        <w:rPr>
          <w:rFonts w:eastAsia="Calibri Light" w:cstheme="minorHAnsi"/>
          <w:b/>
          <w:lang w:val="en-US"/>
        </w:rPr>
        <w:t xml:space="preserve">Denaturing </w:t>
      </w:r>
      <w:r w:rsidR="25C2A46A" w:rsidRPr="00D637A3">
        <w:rPr>
          <w:rFonts w:eastAsia="Calibri Light" w:cstheme="minorHAnsi"/>
          <w:b/>
          <w:lang w:val="en-US"/>
        </w:rPr>
        <w:t>PAGE analysis of BG-oligo</w:t>
      </w:r>
      <w:r w:rsidR="007E3726" w:rsidRPr="00D637A3">
        <w:rPr>
          <w:rFonts w:eastAsia="Calibri Light" w:cstheme="minorHAnsi"/>
          <w:b/>
          <w:lang w:val="en-US"/>
        </w:rPr>
        <w:t>nucleotide</w:t>
      </w:r>
      <w:r w:rsidR="25C2A46A" w:rsidRPr="00D637A3">
        <w:rPr>
          <w:rFonts w:eastAsia="Calibri Light" w:cstheme="minorHAnsi"/>
          <w:b/>
          <w:lang w:val="en-US"/>
        </w:rPr>
        <w:t xml:space="preserve"> conjugat</w:t>
      </w:r>
      <w:r w:rsidR="007E3726" w:rsidRPr="00D637A3">
        <w:rPr>
          <w:rFonts w:eastAsia="Calibri Light" w:cstheme="minorHAnsi"/>
          <w:b/>
          <w:lang w:val="en-US"/>
        </w:rPr>
        <w:t>e</w:t>
      </w:r>
    </w:p>
    <w:p w14:paraId="007AE814" w14:textId="5852B9EB" w:rsidR="199C1EF5" w:rsidRPr="00D637A3" w:rsidRDefault="199C1EF5" w:rsidP="00D637A3">
      <w:pPr>
        <w:jc w:val="both"/>
        <w:rPr>
          <w:rFonts w:eastAsia="Calibri Light" w:cstheme="minorHAnsi"/>
          <w:bCs/>
          <w:lang w:val="en-US"/>
        </w:rPr>
      </w:pPr>
    </w:p>
    <w:p w14:paraId="4ECA093B" w14:textId="1E4211E8" w:rsidR="23184468" w:rsidRPr="00D637A3" w:rsidRDefault="00B42160" w:rsidP="00D637A3">
      <w:pPr>
        <w:jc w:val="both"/>
        <w:rPr>
          <w:rFonts w:eastAsia="Calibri Light" w:cstheme="minorHAnsi"/>
          <w:lang w:val="en-US"/>
        </w:rPr>
      </w:pPr>
      <w:r w:rsidRPr="00D637A3">
        <w:rPr>
          <w:rFonts w:eastAsia="Calibri Light" w:cstheme="minorHAnsi"/>
          <w:bCs/>
          <w:lang w:val="en-US"/>
        </w:rPr>
        <w:t>10</w:t>
      </w:r>
      <w:r w:rsidR="00EF65DF" w:rsidRPr="00D637A3">
        <w:rPr>
          <w:rFonts w:eastAsia="Calibri Light" w:cstheme="minorHAnsi"/>
          <w:bCs/>
          <w:lang w:val="en-US"/>
        </w:rPr>
        <w:t>.</w:t>
      </w:r>
      <w:r w:rsidR="0DD1B072" w:rsidRPr="00D637A3">
        <w:rPr>
          <w:rFonts w:eastAsia="Calibri Light" w:cstheme="minorHAnsi"/>
          <w:bCs/>
          <w:lang w:val="en-US"/>
        </w:rPr>
        <w:t>1.</w:t>
      </w:r>
      <w:r w:rsidR="1DEDEB26" w:rsidRPr="00D637A3">
        <w:rPr>
          <w:rFonts w:eastAsia="Calibri Light" w:cstheme="minorHAnsi"/>
          <w:b/>
          <w:lang w:val="en-US"/>
        </w:rPr>
        <w:t xml:space="preserve"> </w:t>
      </w:r>
      <w:r w:rsidR="1DEDEB26" w:rsidRPr="00D637A3">
        <w:rPr>
          <w:rFonts w:eastAsia="Calibri Light" w:cstheme="minorHAnsi"/>
          <w:lang w:val="en-US"/>
        </w:rPr>
        <w:t xml:space="preserve">Cast a 18% </w:t>
      </w:r>
      <w:r w:rsidR="0041541C" w:rsidRPr="00D637A3">
        <w:rPr>
          <w:rFonts w:eastAsia="Calibri Light" w:cstheme="minorHAnsi"/>
          <w:lang w:val="en-US"/>
        </w:rPr>
        <w:t>Tris-borate-EDTA (</w:t>
      </w:r>
      <w:r w:rsidR="1DEDEB26" w:rsidRPr="00D637A3">
        <w:rPr>
          <w:rFonts w:eastAsia="Calibri Light" w:cstheme="minorHAnsi"/>
          <w:lang w:val="en-US"/>
        </w:rPr>
        <w:t>TBE</w:t>
      </w:r>
      <w:r w:rsidR="0041541C" w:rsidRPr="00D637A3">
        <w:rPr>
          <w:rFonts w:eastAsia="Calibri Light" w:cstheme="minorHAnsi"/>
          <w:lang w:val="en-US"/>
        </w:rPr>
        <w:t>)</w:t>
      </w:r>
      <w:r w:rsidR="00E64630" w:rsidRPr="00D637A3">
        <w:rPr>
          <w:rFonts w:eastAsia="Calibri Light" w:cstheme="minorHAnsi"/>
          <w:lang w:val="en-US"/>
        </w:rPr>
        <w:t>-</w:t>
      </w:r>
      <w:r w:rsidR="1DEDEB26" w:rsidRPr="00D637A3">
        <w:rPr>
          <w:rFonts w:eastAsia="Calibri Light" w:cstheme="minorHAnsi"/>
          <w:lang w:val="en-US"/>
        </w:rPr>
        <w:t xml:space="preserve">Urea </w:t>
      </w:r>
      <w:r w:rsidR="00BA24E9" w:rsidRPr="00D637A3">
        <w:rPr>
          <w:rFonts w:eastAsia="Calibri Light" w:cstheme="minorHAnsi"/>
          <w:lang w:val="en-US"/>
        </w:rPr>
        <w:t>PAGE</w:t>
      </w:r>
      <w:r w:rsidR="1DEDEB26" w:rsidRPr="00D637A3">
        <w:rPr>
          <w:rFonts w:eastAsia="Calibri Light" w:cstheme="minorHAnsi"/>
          <w:lang w:val="en-US"/>
        </w:rPr>
        <w:t xml:space="preserve"> </w:t>
      </w:r>
      <w:r w:rsidR="00A95589" w:rsidRPr="00D637A3">
        <w:rPr>
          <w:rFonts w:eastAsia="Calibri Light" w:cstheme="minorHAnsi"/>
          <w:lang w:val="en-US"/>
        </w:rPr>
        <w:t>gel</w:t>
      </w:r>
      <w:r w:rsidR="00A35AE1" w:rsidRPr="00D637A3">
        <w:rPr>
          <w:rFonts w:eastAsia="Calibri Light" w:cstheme="minorHAnsi"/>
          <w:lang w:val="en-US"/>
        </w:rPr>
        <w:t>.</w:t>
      </w:r>
      <w:r w:rsidR="4E172591" w:rsidRPr="00D637A3">
        <w:rPr>
          <w:rFonts w:eastAsia="Calibri Light" w:cstheme="minorHAnsi"/>
          <w:lang w:val="en-US"/>
        </w:rPr>
        <w:t xml:space="preserve"> </w:t>
      </w:r>
      <w:r w:rsidR="00A35AE1" w:rsidRPr="00D637A3">
        <w:rPr>
          <w:rFonts w:eastAsia="Calibri Light" w:cstheme="minorHAnsi"/>
          <w:lang w:val="en-US"/>
        </w:rPr>
        <w:t>D</w:t>
      </w:r>
      <w:r w:rsidR="4E172591" w:rsidRPr="00D637A3">
        <w:rPr>
          <w:rFonts w:eastAsia="Calibri Light" w:cstheme="minorHAnsi"/>
          <w:lang w:val="en-US"/>
        </w:rPr>
        <w:t>issolve</w:t>
      </w:r>
      <w:r w:rsidR="5DFEDF4F" w:rsidRPr="00D637A3">
        <w:rPr>
          <w:rFonts w:eastAsia="Calibri Light" w:cstheme="minorHAnsi"/>
          <w:lang w:val="en-US"/>
        </w:rPr>
        <w:t xml:space="preserve"> </w:t>
      </w:r>
      <w:r w:rsidR="08AF10B0" w:rsidRPr="00D637A3">
        <w:rPr>
          <w:rFonts w:eastAsia="Calibri Light" w:cstheme="minorHAnsi"/>
          <w:lang w:val="en-US"/>
        </w:rPr>
        <w:t xml:space="preserve">4.8 g of </w:t>
      </w:r>
      <w:r w:rsidR="5DFEDF4F" w:rsidRPr="00D637A3">
        <w:rPr>
          <w:rFonts w:eastAsia="Calibri Light" w:cstheme="minorHAnsi"/>
          <w:lang w:val="en-US"/>
        </w:rPr>
        <w:t>UREA</w:t>
      </w:r>
      <w:r w:rsidR="00F3907C" w:rsidRPr="00D637A3">
        <w:rPr>
          <w:rFonts w:eastAsia="Calibri Light" w:cstheme="minorHAnsi"/>
          <w:lang w:val="en-US"/>
        </w:rPr>
        <w:t xml:space="preserve">, </w:t>
      </w:r>
      <w:r w:rsidR="396F2979" w:rsidRPr="00D637A3">
        <w:rPr>
          <w:rFonts w:eastAsia="Calibri Light" w:cstheme="minorHAnsi"/>
          <w:lang w:val="en-US"/>
        </w:rPr>
        <w:t xml:space="preserve">4.5 mL of </w:t>
      </w:r>
      <w:r w:rsidR="6CA8253C" w:rsidRPr="00D637A3">
        <w:rPr>
          <w:rFonts w:eastAsia="Calibri Light" w:cstheme="minorHAnsi"/>
          <w:lang w:val="en-US"/>
        </w:rPr>
        <w:t xml:space="preserve">40% </w:t>
      </w:r>
      <w:r w:rsidR="5DFEDF4F" w:rsidRPr="00D637A3">
        <w:rPr>
          <w:rFonts w:eastAsia="Calibri Light" w:cstheme="minorHAnsi"/>
          <w:lang w:val="en-US"/>
        </w:rPr>
        <w:t>acrylamide</w:t>
      </w:r>
      <w:r w:rsidR="07F90AF1" w:rsidRPr="00D637A3">
        <w:rPr>
          <w:rFonts w:eastAsia="Calibri Light" w:cstheme="minorHAnsi"/>
          <w:lang w:val="en-US"/>
        </w:rPr>
        <w:t xml:space="preserve"> (19:1)</w:t>
      </w:r>
      <w:r w:rsidR="0645EF06" w:rsidRPr="00D637A3">
        <w:rPr>
          <w:rFonts w:eastAsia="Calibri Light" w:cstheme="minorHAnsi"/>
          <w:lang w:val="en-US"/>
        </w:rPr>
        <w:t>,</w:t>
      </w:r>
      <w:r w:rsidR="5DFEDF4F" w:rsidRPr="00D637A3">
        <w:rPr>
          <w:rFonts w:eastAsia="Calibri Light" w:cstheme="minorHAnsi"/>
          <w:lang w:val="en-US"/>
        </w:rPr>
        <w:t xml:space="preserve"> </w:t>
      </w:r>
      <w:r w:rsidR="5F7B3818" w:rsidRPr="00D637A3">
        <w:rPr>
          <w:rFonts w:eastAsia="Calibri Light" w:cstheme="minorHAnsi"/>
          <w:lang w:val="en-US"/>
        </w:rPr>
        <w:t xml:space="preserve">and </w:t>
      </w:r>
      <w:r w:rsidR="680D8EBD" w:rsidRPr="00D637A3">
        <w:rPr>
          <w:rFonts w:eastAsia="Calibri Light" w:cstheme="minorHAnsi"/>
          <w:lang w:val="en-US"/>
        </w:rPr>
        <w:t xml:space="preserve">1 mL of </w:t>
      </w:r>
      <w:r w:rsidR="5DFEDF4F" w:rsidRPr="00D637A3">
        <w:rPr>
          <w:rFonts w:eastAsia="Calibri Light" w:cstheme="minorHAnsi"/>
          <w:lang w:val="en-US"/>
        </w:rPr>
        <w:t>10</w:t>
      </w:r>
      <w:r w:rsidR="00A95589" w:rsidRPr="00D637A3">
        <w:rPr>
          <w:rFonts w:eastAsia="Calibri Light" w:cstheme="minorHAnsi"/>
          <w:lang w:val="en-US"/>
        </w:rPr>
        <w:t>x</w:t>
      </w:r>
      <w:r w:rsidR="5DFEDF4F" w:rsidRPr="00D637A3">
        <w:rPr>
          <w:rFonts w:eastAsia="Calibri Light" w:cstheme="minorHAnsi"/>
          <w:lang w:val="en-US"/>
        </w:rPr>
        <w:t xml:space="preserve"> TBE in </w:t>
      </w:r>
      <w:r w:rsidR="6544FA3C" w:rsidRPr="00D637A3">
        <w:rPr>
          <w:rFonts w:eastAsia="Calibri Light" w:cstheme="minorHAnsi"/>
          <w:lang w:val="en-US"/>
        </w:rPr>
        <w:t>2.8 mL of</w:t>
      </w:r>
      <w:r w:rsidR="5DFEDF4F" w:rsidRPr="00D637A3">
        <w:rPr>
          <w:rFonts w:eastAsia="Calibri Light" w:cstheme="minorHAnsi"/>
          <w:lang w:val="en-US"/>
        </w:rPr>
        <w:t xml:space="preserve"> </w:t>
      </w:r>
      <w:r w:rsidR="4590C42F" w:rsidRPr="00D637A3">
        <w:rPr>
          <w:rFonts w:eastAsia="Calibri Light" w:cstheme="minorHAnsi"/>
          <w:lang w:val="en-US"/>
        </w:rPr>
        <w:t>ddH</w:t>
      </w:r>
      <w:r w:rsidR="4590C42F" w:rsidRPr="00D637A3">
        <w:rPr>
          <w:rFonts w:eastAsia="Calibri Light" w:cstheme="minorHAnsi"/>
          <w:vertAlign w:val="subscript"/>
          <w:lang w:val="en-US"/>
        </w:rPr>
        <w:t>2</w:t>
      </w:r>
      <w:r w:rsidR="4590C42F" w:rsidRPr="00D637A3">
        <w:rPr>
          <w:rFonts w:eastAsia="Calibri Light" w:cstheme="minorHAnsi"/>
          <w:lang w:val="en-US"/>
        </w:rPr>
        <w:t>O</w:t>
      </w:r>
      <w:r w:rsidR="00A35AE1" w:rsidRPr="00D637A3">
        <w:rPr>
          <w:rFonts w:eastAsia="Calibri Light" w:cstheme="minorHAnsi"/>
          <w:lang w:val="en-US"/>
        </w:rPr>
        <w:t>; a</w:t>
      </w:r>
      <w:r w:rsidR="337E01E9" w:rsidRPr="00D637A3">
        <w:rPr>
          <w:rFonts w:eastAsia="Calibri Light" w:cstheme="minorHAnsi"/>
          <w:lang w:val="en-US"/>
        </w:rPr>
        <w:t xml:space="preserve">dd </w:t>
      </w:r>
      <w:r w:rsidR="7A111E2A" w:rsidRPr="00D637A3">
        <w:rPr>
          <w:rFonts w:eastAsia="Calibri Light" w:cstheme="minorHAnsi"/>
          <w:lang w:val="en-US"/>
        </w:rPr>
        <w:t xml:space="preserve">5 µL </w:t>
      </w:r>
      <w:r w:rsidR="00166620" w:rsidRPr="00D637A3">
        <w:rPr>
          <w:rFonts w:eastAsia="Calibri Light" w:cstheme="minorHAnsi"/>
          <w:lang w:val="en-US"/>
        </w:rPr>
        <w:t>tetramethylethylenediamine (</w:t>
      </w:r>
      <w:r w:rsidR="337E01E9" w:rsidRPr="00D637A3">
        <w:rPr>
          <w:rFonts w:eastAsia="Calibri Light" w:cstheme="minorHAnsi"/>
          <w:lang w:val="en-US"/>
        </w:rPr>
        <w:t>TEMED</w:t>
      </w:r>
      <w:r w:rsidR="00166620" w:rsidRPr="00D637A3">
        <w:rPr>
          <w:rFonts w:eastAsia="Calibri Light" w:cstheme="minorHAnsi"/>
          <w:lang w:val="en-US"/>
        </w:rPr>
        <w:t>)</w:t>
      </w:r>
      <w:r w:rsidR="0B6531B0" w:rsidRPr="00D637A3">
        <w:rPr>
          <w:rFonts w:eastAsia="Calibri Light" w:cstheme="minorHAnsi"/>
          <w:lang w:val="en-US"/>
        </w:rPr>
        <w:t xml:space="preserve"> </w:t>
      </w:r>
      <w:r w:rsidR="337E01E9" w:rsidRPr="00D637A3">
        <w:rPr>
          <w:rFonts w:eastAsia="Calibri Light" w:cstheme="minorHAnsi"/>
          <w:lang w:val="en-US"/>
        </w:rPr>
        <w:t>and mix thoroughly</w:t>
      </w:r>
      <w:r w:rsidR="00A35AE1" w:rsidRPr="00D637A3">
        <w:rPr>
          <w:rFonts w:eastAsia="Calibri Light" w:cstheme="minorHAnsi"/>
          <w:lang w:val="en-US"/>
        </w:rPr>
        <w:t>. R</w:t>
      </w:r>
      <w:r w:rsidR="337E01E9" w:rsidRPr="00D637A3">
        <w:rPr>
          <w:rFonts w:eastAsia="Calibri Light" w:cstheme="minorHAnsi"/>
          <w:lang w:val="en-US"/>
        </w:rPr>
        <w:t xml:space="preserve">epeat with </w:t>
      </w:r>
      <w:r w:rsidR="15ED3320" w:rsidRPr="00D637A3">
        <w:rPr>
          <w:rFonts w:eastAsia="Calibri Light" w:cstheme="minorHAnsi"/>
          <w:lang w:val="en-US"/>
        </w:rPr>
        <w:t xml:space="preserve">100 µL of 10% </w:t>
      </w:r>
      <w:r w:rsidR="00166620" w:rsidRPr="00D637A3">
        <w:rPr>
          <w:rFonts w:eastAsia="Calibri Light" w:cstheme="minorHAnsi"/>
          <w:lang w:val="en-US"/>
        </w:rPr>
        <w:t>ammonium persulfate (</w:t>
      </w:r>
      <w:r w:rsidR="337E01E9" w:rsidRPr="00D637A3">
        <w:rPr>
          <w:rFonts w:eastAsia="Calibri Light" w:cstheme="minorHAnsi"/>
          <w:lang w:val="en-US"/>
        </w:rPr>
        <w:t>APS</w:t>
      </w:r>
      <w:r w:rsidR="00166620" w:rsidRPr="00D637A3">
        <w:rPr>
          <w:rFonts w:eastAsia="Calibri Light" w:cstheme="minorHAnsi"/>
          <w:lang w:val="en-US"/>
        </w:rPr>
        <w:t>)</w:t>
      </w:r>
      <w:r w:rsidR="337E01E9" w:rsidRPr="00D637A3">
        <w:rPr>
          <w:rFonts w:eastAsia="Calibri Light" w:cstheme="minorHAnsi"/>
          <w:lang w:val="en-US"/>
        </w:rPr>
        <w:t>. Pour</w:t>
      </w:r>
      <w:r w:rsidR="00A95589" w:rsidRPr="00D637A3">
        <w:rPr>
          <w:rFonts w:eastAsia="Calibri Light" w:cstheme="minorHAnsi"/>
          <w:lang w:val="en-US"/>
        </w:rPr>
        <w:t xml:space="preserve"> the</w:t>
      </w:r>
      <w:r w:rsidR="337E01E9" w:rsidRPr="00D637A3">
        <w:rPr>
          <w:rFonts w:eastAsia="Calibri Light" w:cstheme="minorHAnsi"/>
          <w:lang w:val="en-US"/>
        </w:rPr>
        <w:t xml:space="preserve"> solution into </w:t>
      </w:r>
      <w:r w:rsidR="00A95589" w:rsidRPr="00D637A3">
        <w:rPr>
          <w:rFonts w:eastAsia="Calibri Light" w:cstheme="minorHAnsi"/>
          <w:lang w:val="en-US"/>
        </w:rPr>
        <w:t xml:space="preserve">an </w:t>
      </w:r>
      <w:r w:rsidR="337E01E9" w:rsidRPr="00D637A3">
        <w:rPr>
          <w:rFonts w:eastAsia="Calibri Light" w:cstheme="minorHAnsi"/>
          <w:lang w:val="en-US"/>
        </w:rPr>
        <w:t>empty gel cassette and allow polymerization for</w:t>
      </w:r>
      <w:r w:rsidR="00621DB1" w:rsidRPr="00D637A3">
        <w:rPr>
          <w:rFonts w:eastAsia="Calibri Light" w:cstheme="minorHAnsi"/>
          <w:lang w:val="en-US"/>
        </w:rPr>
        <w:t xml:space="preserve"> </w:t>
      </w:r>
      <w:r w:rsidR="337E01E9" w:rsidRPr="00D637A3">
        <w:rPr>
          <w:rFonts w:eastAsia="Calibri Light" w:cstheme="minorHAnsi"/>
          <w:lang w:val="en-US"/>
        </w:rPr>
        <w:t xml:space="preserve">40 </w:t>
      </w:r>
      <w:r w:rsidR="7E556ECE" w:rsidRPr="00D637A3">
        <w:rPr>
          <w:rFonts w:eastAsia="Calibri Light" w:cstheme="minorHAnsi"/>
          <w:lang w:val="en-US"/>
        </w:rPr>
        <w:t>min</w:t>
      </w:r>
      <w:r w:rsidR="337E01E9" w:rsidRPr="00D637A3">
        <w:rPr>
          <w:rFonts w:eastAsia="Calibri Light" w:cstheme="minorHAnsi"/>
          <w:lang w:val="en-US"/>
        </w:rPr>
        <w:t>.</w:t>
      </w:r>
    </w:p>
    <w:p w14:paraId="45C70183" w14:textId="794D7D72" w:rsidR="6B8902CA" w:rsidRPr="00D637A3" w:rsidRDefault="6B8902CA" w:rsidP="00D637A3">
      <w:pPr>
        <w:jc w:val="both"/>
        <w:rPr>
          <w:rFonts w:eastAsia="Calibri Light" w:cstheme="minorHAnsi"/>
          <w:lang w:val="en-US"/>
        </w:rPr>
      </w:pPr>
    </w:p>
    <w:p w14:paraId="086BE66E" w14:textId="3F75AD07" w:rsidR="505A0F9D" w:rsidRPr="00D637A3" w:rsidRDefault="505A0F9D" w:rsidP="00D637A3">
      <w:pPr>
        <w:jc w:val="both"/>
        <w:rPr>
          <w:rFonts w:eastAsia="Calibri Light" w:cstheme="minorHAnsi"/>
          <w:lang w:val="en-US"/>
        </w:rPr>
      </w:pPr>
      <w:r w:rsidRPr="00D637A3">
        <w:rPr>
          <w:rFonts w:eastAsia="Calibri Light" w:cstheme="minorHAnsi"/>
          <w:lang w:val="en-US"/>
        </w:rPr>
        <w:t xml:space="preserve">NOTE: </w:t>
      </w:r>
      <w:r w:rsidR="00272FE8" w:rsidRPr="00D637A3">
        <w:rPr>
          <w:rFonts w:eastAsia="Calibri Light" w:cstheme="minorHAnsi"/>
          <w:lang w:val="en-US"/>
        </w:rPr>
        <w:t xml:space="preserve">Use appropriate personal protective equipment when handling urea (causes irritation to eyes and skin), </w:t>
      </w:r>
      <w:r w:rsidR="000B2259" w:rsidRPr="00D637A3">
        <w:rPr>
          <w:rFonts w:eastAsia="Calibri Light" w:cstheme="minorHAnsi"/>
          <w:lang w:val="en-US"/>
        </w:rPr>
        <w:t>acrylamide (toxic and carcinogenic), and TEMED (toxic, flammable, corrosive).</w:t>
      </w:r>
      <w:r w:rsidR="00272FE8" w:rsidRPr="00D637A3">
        <w:rPr>
          <w:rFonts w:eastAsia="Calibri Light" w:cstheme="minorHAnsi"/>
          <w:lang w:val="en-US"/>
        </w:rPr>
        <w:t xml:space="preserve"> </w:t>
      </w:r>
      <w:r w:rsidR="008F1EDC" w:rsidRPr="00D637A3">
        <w:rPr>
          <w:rFonts w:eastAsia="Calibri Light" w:cstheme="minorHAnsi"/>
          <w:b/>
          <w:bCs/>
          <w:lang w:val="en-US"/>
        </w:rPr>
        <w:t>T</w:t>
      </w:r>
      <w:r w:rsidR="7D5E99E9" w:rsidRPr="00D637A3">
        <w:rPr>
          <w:rFonts w:eastAsia="Calibri Light" w:cstheme="minorHAnsi"/>
          <w:b/>
          <w:bCs/>
          <w:lang w:val="en-US"/>
        </w:rPr>
        <w:t>able</w:t>
      </w:r>
      <w:r w:rsidR="008F1EDC" w:rsidRPr="00D637A3">
        <w:rPr>
          <w:rFonts w:eastAsia="Calibri Light" w:cstheme="minorHAnsi"/>
          <w:b/>
          <w:bCs/>
          <w:lang w:val="en-US"/>
        </w:rPr>
        <w:t xml:space="preserve"> </w:t>
      </w:r>
      <w:r w:rsidR="008F5D49" w:rsidRPr="00D637A3">
        <w:rPr>
          <w:rFonts w:eastAsia="Calibri Light" w:cstheme="minorHAnsi"/>
          <w:b/>
          <w:bCs/>
          <w:lang w:val="en-US"/>
        </w:rPr>
        <w:t>10</w:t>
      </w:r>
      <w:r w:rsidR="144B736F" w:rsidRPr="00D637A3">
        <w:rPr>
          <w:rFonts w:eastAsia="Calibri Light" w:cstheme="minorHAnsi"/>
          <w:lang w:val="en-US"/>
        </w:rPr>
        <w:t xml:space="preserve"> contains the reaction formula for a</w:t>
      </w:r>
      <w:r w:rsidR="00C34C3B" w:rsidRPr="00D637A3">
        <w:rPr>
          <w:rFonts w:eastAsia="Calibri Light" w:cstheme="minorHAnsi"/>
          <w:lang w:val="en-US"/>
        </w:rPr>
        <w:t>n</w:t>
      </w:r>
      <w:r w:rsidR="144B736F" w:rsidRPr="00D637A3">
        <w:rPr>
          <w:rFonts w:eastAsia="Calibri Light" w:cstheme="minorHAnsi"/>
          <w:lang w:val="en-US"/>
        </w:rPr>
        <w:t xml:space="preserve"> 18% </w:t>
      </w:r>
      <w:r w:rsidR="008A1B8C" w:rsidRPr="00D637A3">
        <w:rPr>
          <w:rFonts w:eastAsia="Calibri Light" w:cstheme="minorHAnsi"/>
          <w:lang w:val="en-US"/>
        </w:rPr>
        <w:t>TBE-UREA</w:t>
      </w:r>
      <w:r w:rsidR="144B736F" w:rsidRPr="00D637A3">
        <w:rPr>
          <w:rFonts w:eastAsia="Calibri Light" w:cstheme="minorHAnsi"/>
          <w:lang w:val="en-US"/>
        </w:rPr>
        <w:t xml:space="preserve"> </w:t>
      </w:r>
      <w:r w:rsidR="00301D19" w:rsidRPr="00D637A3">
        <w:rPr>
          <w:rFonts w:eastAsia="Calibri Light" w:cstheme="minorHAnsi"/>
          <w:lang w:val="en-US"/>
        </w:rPr>
        <w:t>polyacrylamide gel</w:t>
      </w:r>
      <w:r w:rsidR="144B736F" w:rsidRPr="00D637A3">
        <w:rPr>
          <w:rFonts w:eastAsia="Calibri Light" w:cstheme="minorHAnsi"/>
          <w:lang w:val="en-US"/>
        </w:rPr>
        <w:t>.</w:t>
      </w:r>
    </w:p>
    <w:p w14:paraId="56F4FA8C" w14:textId="124534CE" w:rsidR="199C1EF5" w:rsidRPr="00D637A3" w:rsidRDefault="199C1EF5" w:rsidP="00D637A3">
      <w:pPr>
        <w:jc w:val="both"/>
        <w:rPr>
          <w:rFonts w:eastAsia="Calibri Light" w:cstheme="minorHAnsi"/>
          <w:bCs/>
          <w:lang w:val="en-US"/>
        </w:rPr>
      </w:pPr>
    </w:p>
    <w:p w14:paraId="6C76484A" w14:textId="510D517D" w:rsidR="0DD1B072" w:rsidRPr="00D637A3" w:rsidRDefault="00B46A17" w:rsidP="00D637A3">
      <w:pPr>
        <w:jc w:val="both"/>
        <w:rPr>
          <w:rFonts w:eastAsia="Calibri Light" w:cstheme="minorHAnsi"/>
          <w:lang w:val="en-US"/>
        </w:rPr>
      </w:pPr>
      <w:r w:rsidRPr="00D637A3">
        <w:rPr>
          <w:rFonts w:eastAsia="Calibri Light" w:cstheme="minorHAnsi"/>
          <w:bCs/>
          <w:lang w:val="en-US"/>
        </w:rPr>
        <w:t>10</w:t>
      </w:r>
      <w:r w:rsidR="00EF65DF" w:rsidRPr="00D637A3">
        <w:rPr>
          <w:rFonts w:eastAsia="Calibri Light" w:cstheme="minorHAnsi"/>
          <w:bCs/>
          <w:lang w:val="en-US"/>
        </w:rPr>
        <w:t>.</w:t>
      </w:r>
      <w:r w:rsidR="0DD1B072" w:rsidRPr="00D637A3">
        <w:rPr>
          <w:rFonts w:eastAsia="Calibri Light" w:cstheme="minorHAnsi"/>
          <w:bCs/>
          <w:lang w:val="en-US"/>
        </w:rPr>
        <w:t>2.</w:t>
      </w:r>
      <w:r w:rsidR="337E01E9" w:rsidRPr="00D637A3">
        <w:rPr>
          <w:rFonts w:eastAsia="Calibri Light" w:cstheme="minorHAnsi"/>
          <w:b/>
          <w:lang w:val="en-US"/>
        </w:rPr>
        <w:t xml:space="preserve"> </w:t>
      </w:r>
      <w:r w:rsidR="79183C6E" w:rsidRPr="00D637A3">
        <w:rPr>
          <w:rFonts w:eastAsia="Calibri Light" w:cstheme="minorHAnsi"/>
          <w:lang w:val="en-US"/>
        </w:rPr>
        <w:t>Microwave 500 m</w:t>
      </w:r>
      <w:r w:rsidR="41477FBB" w:rsidRPr="00D637A3">
        <w:rPr>
          <w:rFonts w:eastAsia="Calibri Light" w:cstheme="minorHAnsi"/>
          <w:lang w:val="en-US"/>
        </w:rPr>
        <w:t>L</w:t>
      </w:r>
      <w:r w:rsidR="79183C6E" w:rsidRPr="00D637A3">
        <w:rPr>
          <w:rFonts w:eastAsia="Calibri Light" w:cstheme="minorHAnsi"/>
          <w:lang w:val="en-US"/>
        </w:rPr>
        <w:t xml:space="preserve"> </w:t>
      </w:r>
      <w:r w:rsidRPr="00D637A3">
        <w:rPr>
          <w:rFonts w:eastAsia="Calibri Light" w:cstheme="minorHAnsi"/>
          <w:lang w:val="en-US"/>
        </w:rPr>
        <w:t xml:space="preserve">of </w:t>
      </w:r>
      <w:r w:rsidR="79183C6E" w:rsidRPr="00D637A3">
        <w:rPr>
          <w:rFonts w:eastAsia="Calibri Light" w:cstheme="minorHAnsi"/>
          <w:lang w:val="en-US"/>
        </w:rPr>
        <w:t>TBE buffer (0.5</w:t>
      </w:r>
      <w:r w:rsidRPr="00D637A3">
        <w:rPr>
          <w:rFonts w:eastAsia="Calibri Light" w:cstheme="minorHAnsi"/>
          <w:lang w:val="en-US"/>
        </w:rPr>
        <w:t>x</w:t>
      </w:r>
      <w:r w:rsidR="79183C6E" w:rsidRPr="00D637A3">
        <w:rPr>
          <w:rFonts w:eastAsia="Calibri Light" w:cstheme="minorHAnsi"/>
          <w:lang w:val="en-US"/>
        </w:rPr>
        <w:t xml:space="preserve">) for 2 </w:t>
      </w:r>
      <w:r w:rsidR="7E556ECE" w:rsidRPr="00D637A3">
        <w:rPr>
          <w:rFonts w:eastAsia="Calibri Light" w:cstheme="minorHAnsi"/>
          <w:lang w:val="en-US"/>
        </w:rPr>
        <w:t>min</w:t>
      </w:r>
      <w:r w:rsidR="2DF0C773" w:rsidRPr="00D637A3">
        <w:rPr>
          <w:rFonts w:eastAsia="Calibri Light" w:cstheme="minorHAnsi"/>
          <w:lang w:val="en-US"/>
        </w:rPr>
        <w:t xml:space="preserve"> and</w:t>
      </w:r>
      <w:r w:rsidR="79183C6E" w:rsidRPr="00D637A3">
        <w:rPr>
          <w:rFonts w:eastAsia="Calibri Light" w:cstheme="minorHAnsi"/>
          <w:lang w:val="en-US"/>
        </w:rPr>
        <w:t xml:space="preserve"> 30</w:t>
      </w:r>
      <w:r w:rsidR="0B6EAC63" w:rsidRPr="00D637A3">
        <w:rPr>
          <w:rFonts w:eastAsia="Calibri Light" w:cstheme="minorHAnsi"/>
          <w:lang w:val="en-US"/>
        </w:rPr>
        <w:t xml:space="preserve"> </w:t>
      </w:r>
      <w:r w:rsidR="7B909123" w:rsidRPr="00D637A3">
        <w:rPr>
          <w:rFonts w:eastAsia="Calibri Light" w:cstheme="minorHAnsi"/>
          <w:lang w:val="en-US"/>
        </w:rPr>
        <w:t>s</w:t>
      </w:r>
      <w:r w:rsidR="79183C6E" w:rsidRPr="00D637A3">
        <w:rPr>
          <w:rFonts w:eastAsia="Calibri Light" w:cstheme="minorHAnsi"/>
          <w:lang w:val="en-US"/>
        </w:rPr>
        <w:t xml:space="preserve"> or until </w:t>
      </w:r>
      <w:r w:rsidR="1219A12D" w:rsidRPr="00D637A3">
        <w:rPr>
          <w:rFonts w:eastAsia="Calibri Light" w:cstheme="minorHAnsi"/>
          <w:lang w:val="en-US"/>
        </w:rPr>
        <w:t>~</w:t>
      </w:r>
      <w:r w:rsidR="79183C6E" w:rsidRPr="00D637A3">
        <w:rPr>
          <w:rFonts w:eastAsia="Calibri Light" w:cstheme="minorHAnsi"/>
          <w:lang w:val="en-US"/>
        </w:rPr>
        <w:t xml:space="preserve">70 </w:t>
      </w:r>
      <w:r w:rsidR="2B6ACE6F" w:rsidRPr="00D637A3">
        <w:rPr>
          <w:rFonts w:eastAsia="Calibri Light" w:cstheme="minorHAnsi"/>
          <w:lang w:val="en-US"/>
        </w:rPr>
        <w:t>°C</w:t>
      </w:r>
      <w:r w:rsidR="79183C6E" w:rsidRPr="00D637A3">
        <w:rPr>
          <w:rFonts w:eastAsia="Calibri Light" w:cstheme="minorHAnsi"/>
          <w:lang w:val="en-US"/>
        </w:rPr>
        <w:t xml:space="preserve"> and pour into</w:t>
      </w:r>
      <w:r w:rsidRPr="00D637A3">
        <w:rPr>
          <w:rFonts w:eastAsia="Calibri Light" w:cstheme="minorHAnsi"/>
          <w:lang w:val="en-US"/>
        </w:rPr>
        <w:t xml:space="preserve"> a</w:t>
      </w:r>
      <w:r w:rsidR="79183C6E" w:rsidRPr="00D637A3">
        <w:rPr>
          <w:rFonts w:eastAsia="Calibri Light" w:cstheme="minorHAnsi"/>
          <w:lang w:val="en-US"/>
        </w:rPr>
        <w:t xml:space="preserve"> gel apparatus</w:t>
      </w:r>
      <w:r w:rsidR="42F4E9B4" w:rsidRPr="00D637A3">
        <w:rPr>
          <w:rFonts w:eastAsia="Calibri Light" w:cstheme="minorHAnsi"/>
          <w:lang w:val="en-US"/>
        </w:rPr>
        <w:t>.</w:t>
      </w:r>
      <w:r w:rsidR="79183C6E" w:rsidRPr="00D637A3">
        <w:rPr>
          <w:rFonts w:eastAsia="Calibri Light" w:cstheme="minorHAnsi"/>
          <w:lang w:val="en-US"/>
        </w:rPr>
        <w:t xml:space="preserve"> </w:t>
      </w:r>
      <w:r w:rsidR="7252A239" w:rsidRPr="00D637A3">
        <w:rPr>
          <w:rFonts w:eastAsia="Calibri Light" w:cstheme="minorHAnsi"/>
          <w:lang w:val="en-US"/>
        </w:rPr>
        <w:t xml:space="preserve">Prepare formamide </w:t>
      </w:r>
      <w:r w:rsidR="00F52075" w:rsidRPr="00D637A3">
        <w:rPr>
          <w:rFonts w:eastAsia="Calibri Light" w:cstheme="minorHAnsi"/>
          <w:lang w:val="en-US"/>
        </w:rPr>
        <w:t>(</w:t>
      </w:r>
      <w:r w:rsidR="7252A239" w:rsidRPr="00D637A3">
        <w:rPr>
          <w:rFonts w:eastAsia="Calibri Light" w:cstheme="minorHAnsi"/>
          <w:lang w:val="en-US"/>
        </w:rPr>
        <w:t>denaturing</w:t>
      </w:r>
      <w:r w:rsidR="00F52075" w:rsidRPr="00D637A3">
        <w:rPr>
          <w:rFonts w:eastAsia="Calibri Light" w:cstheme="minorHAnsi"/>
          <w:lang w:val="en-US"/>
        </w:rPr>
        <w:t>)</w:t>
      </w:r>
      <w:r w:rsidR="7252A239" w:rsidRPr="00D637A3">
        <w:rPr>
          <w:rFonts w:eastAsia="Calibri Light" w:cstheme="minorHAnsi"/>
          <w:lang w:val="en-US"/>
        </w:rPr>
        <w:t xml:space="preserve"> loading dye </w:t>
      </w:r>
      <w:r w:rsidR="00F52075" w:rsidRPr="00D637A3">
        <w:rPr>
          <w:rFonts w:eastAsia="Calibri Light" w:cstheme="minorHAnsi"/>
          <w:lang w:val="en-US"/>
        </w:rPr>
        <w:t xml:space="preserve">containing </w:t>
      </w:r>
      <w:r w:rsidR="49D0DF5B" w:rsidRPr="00D637A3">
        <w:rPr>
          <w:rFonts w:eastAsia="Calibri Light" w:cstheme="minorHAnsi"/>
          <w:lang w:val="en-US"/>
        </w:rPr>
        <w:t>95% formamide + 1 mM EDTA and bromophenol blue</w:t>
      </w:r>
      <w:r w:rsidR="7252A239" w:rsidRPr="00D637A3">
        <w:rPr>
          <w:rFonts w:eastAsia="Calibri Light" w:cstheme="minorHAnsi"/>
          <w:lang w:val="en-US"/>
        </w:rPr>
        <w:t xml:space="preserve">. </w:t>
      </w:r>
      <w:r w:rsidR="00F52075" w:rsidRPr="00D637A3">
        <w:rPr>
          <w:rFonts w:eastAsia="Calibri Light" w:cstheme="minorHAnsi"/>
          <w:lang w:val="en-US"/>
        </w:rPr>
        <w:t>Mix the loading dye with each sample, and load the mixture</w:t>
      </w:r>
      <w:r w:rsidR="79183C6E" w:rsidRPr="00D637A3">
        <w:rPr>
          <w:rFonts w:eastAsia="Calibri Light" w:cstheme="minorHAnsi"/>
          <w:lang w:val="en-US"/>
        </w:rPr>
        <w:t xml:space="preserve"> onto </w:t>
      </w:r>
      <w:r w:rsidR="00301D19" w:rsidRPr="00D637A3">
        <w:rPr>
          <w:rFonts w:eastAsia="Calibri Light" w:cstheme="minorHAnsi"/>
          <w:lang w:val="en-US"/>
        </w:rPr>
        <w:t xml:space="preserve">the polyacrylamide </w:t>
      </w:r>
      <w:r w:rsidR="79183C6E" w:rsidRPr="00D637A3">
        <w:rPr>
          <w:rFonts w:eastAsia="Calibri Light" w:cstheme="minorHAnsi"/>
          <w:lang w:val="en-US"/>
        </w:rPr>
        <w:t>gel</w:t>
      </w:r>
      <w:r w:rsidR="06FCD05F" w:rsidRPr="00D637A3">
        <w:rPr>
          <w:rFonts w:eastAsia="Calibri Light" w:cstheme="minorHAnsi"/>
          <w:lang w:val="en-US"/>
        </w:rPr>
        <w:t>.</w:t>
      </w:r>
      <w:r w:rsidR="21D02F29" w:rsidRPr="00D637A3">
        <w:rPr>
          <w:rFonts w:eastAsia="Calibri Light" w:cstheme="minorHAnsi"/>
          <w:lang w:val="en-US"/>
        </w:rPr>
        <w:t xml:space="preserve"> </w:t>
      </w:r>
    </w:p>
    <w:p w14:paraId="62624615" w14:textId="4714FBD7" w:rsidR="6B8902CA" w:rsidRPr="00D637A3" w:rsidRDefault="6B8902CA" w:rsidP="00D637A3">
      <w:pPr>
        <w:jc w:val="both"/>
        <w:rPr>
          <w:rFonts w:eastAsia="Calibri Light" w:cstheme="minorHAnsi"/>
          <w:lang w:val="en-US"/>
        </w:rPr>
      </w:pPr>
    </w:p>
    <w:p w14:paraId="6F21136C" w14:textId="79DD6E86" w:rsidR="21D02F29" w:rsidRPr="00D637A3" w:rsidRDefault="21D02F29" w:rsidP="00D637A3">
      <w:pPr>
        <w:jc w:val="both"/>
        <w:rPr>
          <w:rFonts w:eastAsia="Calibri Light" w:cstheme="minorHAnsi"/>
          <w:highlight w:val="yellow"/>
          <w:lang w:val="en-US"/>
        </w:rPr>
      </w:pPr>
      <w:r w:rsidRPr="00D637A3">
        <w:rPr>
          <w:rFonts w:eastAsia="Calibri Light" w:cstheme="minorHAnsi"/>
          <w:lang w:val="en-US"/>
        </w:rPr>
        <w:t>Note:</w:t>
      </w:r>
      <w:r w:rsidR="3FBD3458" w:rsidRPr="00D637A3">
        <w:rPr>
          <w:rFonts w:eastAsia="Calibri Light" w:cstheme="minorHAnsi"/>
          <w:lang w:val="en-US"/>
        </w:rPr>
        <w:t xml:space="preserve"> </w:t>
      </w:r>
      <w:r w:rsidR="00F52075" w:rsidRPr="00D637A3">
        <w:rPr>
          <w:rFonts w:eastAsia="Calibri Light" w:cstheme="minorHAnsi"/>
          <w:lang w:val="en-US"/>
        </w:rPr>
        <w:t xml:space="preserve">Use appropriate personal protective equipment when handling formamide as it is carcinogenic. </w:t>
      </w:r>
      <w:r w:rsidR="008F5D49" w:rsidRPr="00D637A3">
        <w:rPr>
          <w:rFonts w:eastAsia="Calibri Light" w:cstheme="minorHAnsi"/>
          <w:b/>
          <w:bCs/>
          <w:lang w:val="en-US"/>
        </w:rPr>
        <w:t>Table 11</w:t>
      </w:r>
      <w:r w:rsidR="0F3357A8" w:rsidRPr="00D637A3">
        <w:rPr>
          <w:rFonts w:eastAsia="Calibri Light" w:cstheme="minorHAnsi"/>
          <w:lang w:val="en-US"/>
        </w:rPr>
        <w:t xml:space="preserve"> contains a sample gel loading table.</w:t>
      </w:r>
    </w:p>
    <w:p w14:paraId="4E9C894D" w14:textId="448A21C9" w:rsidR="199C1EF5" w:rsidRPr="00D637A3" w:rsidRDefault="199C1EF5" w:rsidP="00D637A3">
      <w:pPr>
        <w:jc w:val="both"/>
        <w:rPr>
          <w:rFonts w:eastAsia="Calibri Light" w:cstheme="minorHAnsi"/>
          <w:bCs/>
          <w:lang w:val="en-US"/>
        </w:rPr>
      </w:pPr>
    </w:p>
    <w:p w14:paraId="1A7B0F46" w14:textId="741EE36B" w:rsidR="137FA5AC" w:rsidRPr="00D637A3" w:rsidRDefault="00D650B4" w:rsidP="00D637A3">
      <w:pPr>
        <w:jc w:val="both"/>
        <w:rPr>
          <w:rFonts w:eastAsia="Calibri Light" w:cstheme="minorHAnsi"/>
          <w:lang w:val="en-US"/>
        </w:rPr>
      </w:pPr>
      <w:r w:rsidRPr="00D637A3">
        <w:rPr>
          <w:rFonts w:eastAsia="Calibri Light" w:cstheme="minorHAnsi"/>
          <w:bCs/>
          <w:lang w:val="en-US"/>
        </w:rPr>
        <w:t>10</w:t>
      </w:r>
      <w:r w:rsidR="00EF65DF" w:rsidRPr="00D637A3">
        <w:rPr>
          <w:rFonts w:eastAsia="Calibri Light" w:cstheme="minorHAnsi"/>
          <w:bCs/>
          <w:lang w:val="en-US"/>
        </w:rPr>
        <w:t>.</w:t>
      </w:r>
      <w:r w:rsidR="0DD1B072" w:rsidRPr="00D637A3">
        <w:rPr>
          <w:rFonts w:eastAsia="Calibri Light" w:cstheme="minorHAnsi"/>
          <w:bCs/>
          <w:lang w:val="en-US"/>
        </w:rPr>
        <w:t>3.</w:t>
      </w:r>
      <w:r w:rsidR="27B0ABBF" w:rsidRPr="00D637A3">
        <w:rPr>
          <w:rFonts w:eastAsia="Calibri Light" w:cstheme="minorHAnsi"/>
          <w:b/>
          <w:lang w:val="en-US"/>
        </w:rPr>
        <w:t xml:space="preserve"> </w:t>
      </w:r>
      <w:r w:rsidR="27B0ABBF" w:rsidRPr="00D637A3">
        <w:rPr>
          <w:rFonts w:eastAsia="Calibri Light" w:cstheme="minorHAnsi"/>
          <w:lang w:val="en-US"/>
        </w:rPr>
        <w:t>Run the gel at 270</w:t>
      </w:r>
      <w:r w:rsidR="6149A607" w:rsidRPr="00D637A3">
        <w:rPr>
          <w:rFonts w:eastAsia="Calibri Light" w:cstheme="minorHAnsi"/>
          <w:lang w:val="en-US"/>
        </w:rPr>
        <w:t xml:space="preserve"> </w:t>
      </w:r>
      <w:r w:rsidR="27B0ABBF" w:rsidRPr="00D637A3">
        <w:rPr>
          <w:rFonts w:eastAsia="Calibri Light" w:cstheme="minorHAnsi"/>
          <w:lang w:val="en-US"/>
        </w:rPr>
        <w:t xml:space="preserve">V for 35 </w:t>
      </w:r>
      <w:r w:rsidR="7E556ECE" w:rsidRPr="00D637A3">
        <w:rPr>
          <w:rFonts w:eastAsia="Calibri Light" w:cstheme="minorHAnsi"/>
          <w:lang w:val="en-US"/>
        </w:rPr>
        <w:t>min</w:t>
      </w:r>
      <w:r w:rsidRPr="00D637A3">
        <w:rPr>
          <w:rFonts w:eastAsia="Calibri Light" w:cstheme="minorHAnsi"/>
          <w:lang w:val="en-US"/>
        </w:rPr>
        <w:t>,</w:t>
      </w:r>
      <w:r w:rsidR="27B0ABBF" w:rsidRPr="00D637A3">
        <w:rPr>
          <w:rFonts w:eastAsia="Calibri Light" w:cstheme="minorHAnsi"/>
          <w:lang w:val="en-US"/>
        </w:rPr>
        <w:t xml:space="preserve"> or until</w:t>
      </w:r>
      <w:r w:rsidRPr="00D637A3">
        <w:rPr>
          <w:rFonts w:eastAsia="Calibri Light" w:cstheme="minorHAnsi"/>
          <w:lang w:val="en-US"/>
        </w:rPr>
        <w:t xml:space="preserve"> the</w:t>
      </w:r>
      <w:r w:rsidR="27B0ABBF" w:rsidRPr="00D637A3">
        <w:rPr>
          <w:rFonts w:eastAsia="Calibri Light" w:cstheme="minorHAnsi"/>
          <w:lang w:val="en-US"/>
        </w:rPr>
        <w:t xml:space="preserve"> dye front migrates to </w:t>
      </w:r>
      <w:r w:rsidRPr="00D637A3">
        <w:rPr>
          <w:rFonts w:eastAsia="Calibri Light" w:cstheme="minorHAnsi"/>
          <w:lang w:val="en-US"/>
        </w:rPr>
        <w:t xml:space="preserve">the </w:t>
      </w:r>
      <w:r w:rsidR="27B0ABBF" w:rsidRPr="00D637A3">
        <w:rPr>
          <w:rFonts w:eastAsia="Calibri Light" w:cstheme="minorHAnsi"/>
          <w:lang w:val="en-US"/>
        </w:rPr>
        <w:t xml:space="preserve">end. Place the gel in a gel box and stain with </w:t>
      </w:r>
      <w:r w:rsidR="0040451C" w:rsidRPr="00D637A3">
        <w:rPr>
          <w:rFonts w:eastAsiaTheme="majorEastAsia" w:cstheme="minorHAnsi"/>
          <w:lang w:val="en-US"/>
        </w:rPr>
        <w:t xml:space="preserve">cyanine </w:t>
      </w:r>
      <w:r w:rsidR="001A43EE" w:rsidRPr="00D637A3">
        <w:rPr>
          <w:rFonts w:eastAsiaTheme="majorEastAsia" w:cstheme="minorHAnsi"/>
          <w:lang w:val="en-US"/>
        </w:rPr>
        <w:t>dye for nucleic acids</w:t>
      </w:r>
      <w:r w:rsidR="27B0ABBF" w:rsidRPr="00D637A3">
        <w:rPr>
          <w:rFonts w:eastAsia="Calibri Light" w:cstheme="minorHAnsi"/>
          <w:lang w:val="en-US"/>
        </w:rPr>
        <w:t xml:space="preserve"> for 15 </w:t>
      </w:r>
      <w:r w:rsidR="7E556ECE" w:rsidRPr="00D637A3">
        <w:rPr>
          <w:rFonts w:eastAsia="Calibri Light" w:cstheme="minorHAnsi"/>
          <w:lang w:val="en-US"/>
        </w:rPr>
        <w:t>min</w:t>
      </w:r>
      <w:r w:rsidR="27B0ABBF" w:rsidRPr="00D637A3">
        <w:rPr>
          <w:rFonts w:eastAsia="Calibri Light" w:cstheme="minorHAnsi"/>
          <w:lang w:val="en-US"/>
        </w:rPr>
        <w:t xml:space="preserve"> at room temperature before imaging. </w:t>
      </w:r>
    </w:p>
    <w:p w14:paraId="15D4ACE6" w14:textId="47CA1643" w:rsidR="199C1EF5" w:rsidRPr="00D637A3" w:rsidRDefault="199C1EF5" w:rsidP="00D637A3">
      <w:pPr>
        <w:jc w:val="both"/>
        <w:rPr>
          <w:rFonts w:eastAsia="Calibri Light" w:cstheme="minorHAnsi"/>
          <w:lang w:val="en-US"/>
        </w:rPr>
      </w:pPr>
    </w:p>
    <w:p w14:paraId="2EC4DFA2" w14:textId="13B30F78" w:rsidR="00D650B4" w:rsidRPr="00D637A3" w:rsidRDefault="00D650B4" w:rsidP="00D637A3">
      <w:pPr>
        <w:jc w:val="both"/>
        <w:rPr>
          <w:rFonts w:eastAsia="Calibri Light" w:cstheme="minorHAnsi"/>
          <w:lang w:val="en-US"/>
        </w:rPr>
      </w:pPr>
      <w:r w:rsidRPr="00D637A3">
        <w:rPr>
          <w:rFonts w:eastAsia="Calibri Light" w:cstheme="minorHAnsi"/>
          <w:lang w:val="en-US"/>
        </w:rPr>
        <w:t>NOTE: Use appropriate personal protective equipment when handling cyanine dye as it is c</w:t>
      </w:r>
      <w:r w:rsidR="00EE603D" w:rsidRPr="00D637A3">
        <w:rPr>
          <w:rFonts w:eastAsia="Calibri Light" w:cstheme="minorHAnsi"/>
          <w:lang w:val="en-US"/>
        </w:rPr>
        <w:t>ombustible</w:t>
      </w:r>
      <w:r w:rsidRPr="00D637A3">
        <w:rPr>
          <w:rFonts w:eastAsia="Calibri Light" w:cstheme="minorHAnsi"/>
          <w:lang w:val="en-US"/>
        </w:rPr>
        <w:t xml:space="preserve">. </w:t>
      </w:r>
    </w:p>
    <w:p w14:paraId="025245E8" w14:textId="77777777" w:rsidR="00D650B4" w:rsidRPr="00D637A3" w:rsidRDefault="00D650B4" w:rsidP="00D637A3">
      <w:pPr>
        <w:jc w:val="both"/>
        <w:rPr>
          <w:rFonts w:eastAsia="Calibri Light" w:cstheme="minorHAnsi"/>
          <w:lang w:val="en-US"/>
        </w:rPr>
      </w:pPr>
    </w:p>
    <w:p w14:paraId="1FFD1BC1" w14:textId="1B89C210" w:rsidR="6FD03793" w:rsidRPr="00D637A3" w:rsidRDefault="0DD1B072" w:rsidP="00D637A3">
      <w:pPr>
        <w:jc w:val="both"/>
        <w:rPr>
          <w:rFonts w:eastAsia="Calibri Light" w:cstheme="minorHAnsi"/>
          <w:b/>
          <w:highlight w:val="yellow"/>
          <w:lang w:val="en-US"/>
        </w:rPr>
      </w:pPr>
      <w:r w:rsidRPr="00D637A3">
        <w:rPr>
          <w:rFonts w:eastAsia="Calibri Light" w:cstheme="minorHAnsi"/>
          <w:b/>
          <w:highlight w:val="yellow"/>
          <w:lang w:val="en-US"/>
        </w:rPr>
        <w:t>1</w:t>
      </w:r>
      <w:r w:rsidR="00E22274" w:rsidRPr="00D637A3">
        <w:rPr>
          <w:rFonts w:eastAsia="Calibri Light" w:cstheme="minorHAnsi"/>
          <w:b/>
          <w:highlight w:val="yellow"/>
          <w:lang w:val="en-US"/>
        </w:rPr>
        <w:t>1</w:t>
      </w:r>
      <w:r w:rsidRPr="00D637A3">
        <w:rPr>
          <w:rFonts w:eastAsia="Calibri Light" w:cstheme="minorHAnsi"/>
          <w:b/>
          <w:highlight w:val="yellow"/>
          <w:lang w:val="en-US"/>
        </w:rPr>
        <w:t xml:space="preserve">. </w:t>
      </w:r>
      <w:r w:rsidR="6A3A9104" w:rsidRPr="00D637A3">
        <w:rPr>
          <w:rFonts w:eastAsia="Calibri Light" w:cstheme="minorHAnsi"/>
          <w:b/>
          <w:highlight w:val="yellow"/>
          <w:lang w:val="en-US"/>
        </w:rPr>
        <w:t>C</w:t>
      </w:r>
      <w:r w:rsidR="6DB54E99" w:rsidRPr="00D637A3">
        <w:rPr>
          <w:rFonts w:eastAsia="Calibri Light" w:cstheme="minorHAnsi"/>
          <w:b/>
          <w:highlight w:val="yellow"/>
          <w:lang w:val="en-US"/>
        </w:rPr>
        <w:t>onjugation</w:t>
      </w:r>
      <w:r w:rsidR="78F60FDC" w:rsidRPr="00D637A3">
        <w:rPr>
          <w:rFonts w:eastAsia="Calibri Light" w:cstheme="minorHAnsi"/>
          <w:b/>
          <w:highlight w:val="yellow"/>
          <w:lang w:val="en-US"/>
        </w:rPr>
        <w:t xml:space="preserve"> of oligonucleotide t</w:t>
      </w:r>
      <w:r w:rsidR="5647E953" w:rsidRPr="00D637A3">
        <w:rPr>
          <w:rFonts w:eastAsia="Calibri Light" w:cstheme="minorHAnsi"/>
          <w:b/>
          <w:highlight w:val="yellow"/>
          <w:lang w:val="en-US"/>
        </w:rPr>
        <w:t>o</w:t>
      </w:r>
      <w:r w:rsidR="78F60FDC" w:rsidRPr="00D637A3">
        <w:rPr>
          <w:rFonts w:eastAsia="Calibri Light" w:cstheme="minorHAnsi"/>
          <w:b/>
          <w:highlight w:val="yellow"/>
          <w:lang w:val="en-US"/>
        </w:rPr>
        <w:t xml:space="preserve"> SNAP</w:t>
      </w:r>
      <w:r w:rsidR="000047C3" w:rsidRPr="00D637A3">
        <w:rPr>
          <w:rFonts w:eastAsia="Calibri Light" w:cstheme="minorHAnsi"/>
          <w:b/>
          <w:highlight w:val="yellow"/>
          <w:lang w:val="en-US"/>
        </w:rPr>
        <w:t xml:space="preserve"> </w:t>
      </w:r>
      <w:r w:rsidR="78F60FDC" w:rsidRPr="00D637A3">
        <w:rPr>
          <w:rFonts w:eastAsia="Calibri Light" w:cstheme="minorHAnsi"/>
          <w:b/>
          <w:highlight w:val="yellow"/>
          <w:lang w:val="en-US"/>
        </w:rPr>
        <w:t>T7 RNA</w:t>
      </w:r>
      <w:r w:rsidR="00937FE3" w:rsidRPr="00D637A3">
        <w:rPr>
          <w:rFonts w:eastAsia="Calibri Light" w:cstheme="minorHAnsi"/>
          <w:b/>
          <w:highlight w:val="yellow"/>
          <w:lang w:val="en-US"/>
        </w:rPr>
        <w:t>P</w:t>
      </w:r>
      <w:r w:rsidR="6DB68EEC" w:rsidRPr="00D637A3">
        <w:rPr>
          <w:rFonts w:eastAsia="Calibri Light" w:cstheme="minorHAnsi"/>
          <w:b/>
          <w:highlight w:val="yellow"/>
          <w:lang w:val="en-US"/>
        </w:rPr>
        <w:t xml:space="preserve"> and PAGE analysis</w:t>
      </w:r>
    </w:p>
    <w:p w14:paraId="61D9EB90" w14:textId="4F47FB97" w:rsidR="199C1EF5" w:rsidRPr="00D637A3" w:rsidRDefault="199C1EF5" w:rsidP="00D637A3">
      <w:pPr>
        <w:jc w:val="both"/>
        <w:rPr>
          <w:rFonts w:eastAsia="Calibri Light" w:cstheme="minorHAnsi"/>
          <w:bCs/>
          <w:highlight w:val="yellow"/>
          <w:lang w:val="en-US"/>
        </w:rPr>
      </w:pPr>
    </w:p>
    <w:p w14:paraId="79FE03AE" w14:textId="218C8157" w:rsidR="3148F87F" w:rsidRPr="00D637A3" w:rsidRDefault="00EF65DF" w:rsidP="00D637A3">
      <w:pPr>
        <w:jc w:val="both"/>
        <w:rPr>
          <w:rFonts w:eastAsia="Calibri Light" w:cstheme="minorHAnsi"/>
          <w:highlight w:val="yellow"/>
          <w:lang w:val="en-US"/>
        </w:rPr>
      </w:pPr>
      <w:r w:rsidRPr="00D637A3">
        <w:rPr>
          <w:rFonts w:eastAsia="Calibri Light" w:cstheme="minorHAnsi"/>
          <w:bCs/>
          <w:highlight w:val="yellow"/>
          <w:lang w:val="en-US"/>
        </w:rPr>
        <w:t>1</w:t>
      </w:r>
      <w:r w:rsidR="00230DE8" w:rsidRPr="00D637A3">
        <w:rPr>
          <w:rFonts w:eastAsia="Calibri Light" w:cstheme="minorHAnsi"/>
          <w:bCs/>
          <w:highlight w:val="yellow"/>
          <w:lang w:val="en-US"/>
        </w:rPr>
        <w:t>1</w:t>
      </w:r>
      <w:r w:rsidRPr="00D637A3">
        <w:rPr>
          <w:rFonts w:eastAsia="Calibri Light" w:cstheme="minorHAnsi"/>
          <w:bCs/>
          <w:highlight w:val="yellow"/>
          <w:lang w:val="en-US"/>
        </w:rPr>
        <w:t>.</w:t>
      </w:r>
      <w:r w:rsidR="0DD1B072" w:rsidRPr="00D637A3">
        <w:rPr>
          <w:rFonts w:eastAsia="Calibri Light" w:cstheme="minorHAnsi"/>
          <w:bCs/>
          <w:highlight w:val="yellow"/>
          <w:lang w:val="en-US"/>
        </w:rPr>
        <w:t>1.</w:t>
      </w:r>
      <w:r w:rsidR="61AA58C5" w:rsidRPr="00D637A3">
        <w:rPr>
          <w:rFonts w:eastAsia="Calibri Light" w:cstheme="minorHAnsi"/>
          <w:b/>
          <w:highlight w:val="yellow"/>
          <w:lang w:val="en-US"/>
        </w:rPr>
        <w:t xml:space="preserve"> </w:t>
      </w:r>
      <w:r w:rsidR="1B89EB13" w:rsidRPr="00D637A3">
        <w:rPr>
          <w:rFonts w:eastAsia="Calibri Light" w:cstheme="minorHAnsi"/>
          <w:highlight w:val="yellow"/>
          <w:lang w:val="en-US"/>
        </w:rPr>
        <w:t>Prepare</w:t>
      </w:r>
      <w:r w:rsidR="003A4319" w:rsidRPr="00D637A3">
        <w:rPr>
          <w:rFonts w:eastAsia="Calibri Light" w:cstheme="minorHAnsi"/>
          <w:highlight w:val="yellow"/>
          <w:lang w:val="en-US"/>
        </w:rPr>
        <w:t xml:space="preserve"> the</w:t>
      </w:r>
      <w:r w:rsidR="1B89EB13" w:rsidRPr="00D637A3">
        <w:rPr>
          <w:rFonts w:eastAsia="Calibri Light" w:cstheme="minorHAnsi"/>
          <w:highlight w:val="yellow"/>
          <w:lang w:val="en-US"/>
        </w:rPr>
        <w:t xml:space="preserve"> reagents for the a</w:t>
      </w:r>
      <w:r w:rsidR="119067D9" w:rsidRPr="00D637A3">
        <w:rPr>
          <w:rFonts w:eastAsia="Calibri Light" w:cstheme="minorHAnsi"/>
          <w:highlight w:val="yellow"/>
          <w:lang w:val="en-US"/>
        </w:rPr>
        <w:t>nalytical</w:t>
      </w:r>
      <w:r w:rsidR="003A4319" w:rsidRPr="00D637A3">
        <w:rPr>
          <w:rFonts w:eastAsia="Calibri Light" w:cstheme="minorHAnsi"/>
          <w:highlight w:val="yellow"/>
          <w:lang w:val="en-US"/>
        </w:rPr>
        <w:t>-</w:t>
      </w:r>
      <w:r w:rsidR="119067D9" w:rsidRPr="00D637A3">
        <w:rPr>
          <w:rFonts w:eastAsia="Calibri Light" w:cstheme="minorHAnsi"/>
          <w:highlight w:val="yellow"/>
          <w:lang w:val="en-US"/>
        </w:rPr>
        <w:t>scale c</w:t>
      </w:r>
      <w:r w:rsidR="61AA58C5" w:rsidRPr="00D637A3">
        <w:rPr>
          <w:rFonts w:eastAsia="Calibri Light" w:cstheme="minorHAnsi"/>
          <w:highlight w:val="yellow"/>
          <w:lang w:val="en-US"/>
        </w:rPr>
        <w:t>oupling</w:t>
      </w:r>
      <w:r w:rsidR="003A4319" w:rsidRPr="00D637A3">
        <w:rPr>
          <w:rFonts w:eastAsia="Calibri Light" w:cstheme="minorHAnsi"/>
          <w:highlight w:val="yellow"/>
          <w:lang w:val="en-US"/>
        </w:rPr>
        <w:t xml:space="preserve"> of</w:t>
      </w:r>
      <w:r w:rsidR="62E47510" w:rsidRPr="00D637A3">
        <w:rPr>
          <w:rFonts w:eastAsia="Calibri Light" w:cstheme="minorHAnsi"/>
          <w:highlight w:val="yellow"/>
          <w:lang w:val="en-US"/>
        </w:rPr>
        <w:t xml:space="preserve"> BG-oligonucleotide to SNAP</w:t>
      </w:r>
      <w:r w:rsidR="00355AF8" w:rsidRPr="00D637A3">
        <w:rPr>
          <w:rFonts w:eastAsia="Calibri Light" w:cstheme="minorHAnsi"/>
          <w:highlight w:val="yellow"/>
          <w:lang w:val="en-US"/>
        </w:rPr>
        <w:t xml:space="preserve"> </w:t>
      </w:r>
      <w:r w:rsidR="62E47510" w:rsidRPr="00D637A3">
        <w:rPr>
          <w:rFonts w:eastAsia="Calibri Light" w:cstheme="minorHAnsi"/>
          <w:highlight w:val="yellow"/>
          <w:lang w:val="en-US"/>
        </w:rPr>
        <w:t>T7 RNAP</w:t>
      </w:r>
      <w:r w:rsidR="3D74C150" w:rsidRPr="00D637A3">
        <w:rPr>
          <w:rFonts w:eastAsia="Calibri Light" w:cstheme="minorHAnsi"/>
          <w:highlight w:val="yellow"/>
          <w:lang w:val="en-US"/>
        </w:rPr>
        <w:t>:</w:t>
      </w:r>
      <w:r w:rsidR="62E47510" w:rsidRPr="00D637A3">
        <w:rPr>
          <w:rFonts w:eastAsia="Calibri Light" w:cstheme="minorHAnsi"/>
          <w:highlight w:val="yellow"/>
          <w:lang w:val="en-US"/>
        </w:rPr>
        <w:t xml:space="preserve"> </w:t>
      </w:r>
      <w:r w:rsidR="003A4319" w:rsidRPr="00D637A3">
        <w:rPr>
          <w:rFonts w:eastAsia="Calibri Light" w:cstheme="minorHAnsi"/>
          <w:highlight w:val="yellow"/>
          <w:lang w:val="en-US"/>
        </w:rPr>
        <w:t>m</w:t>
      </w:r>
      <w:r w:rsidR="62E47510" w:rsidRPr="00D637A3">
        <w:rPr>
          <w:rFonts w:eastAsia="Calibri Light" w:cstheme="minorHAnsi"/>
          <w:highlight w:val="yellow"/>
          <w:lang w:val="en-US"/>
        </w:rPr>
        <w:t xml:space="preserve">ake 9 dilutions of </w:t>
      </w:r>
      <w:r w:rsidR="004327C8" w:rsidRPr="00D637A3">
        <w:rPr>
          <w:rFonts w:eastAsia="Calibri Light" w:cstheme="minorHAnsi"/>
          <w:highlight w:val="yellow"/>
          <w:lang w:val="en-US"/>
        </w:rPr>
        <w:t>single-stranded DNA (</w:t>
      </w:r>
      <w:r w:rsidR="62E47510" w:rsidRPr="00D637A3">
        <w:rPr>
          <w:rFonts w:eastAsia="Calibri Light" w:cstheme="minorHAnsi"/>
          <w:highlight w:val="yellow"/>
          <w:lang w:val="en-US"/>
        </w:rPr>
        <w:t>ssDNA</w:t>
      </w:r>
      <w:r w:rsidR="004327C8" w:rsidRPr="00D637A3">
        <w:rPr>
          <w:rFonts w:eastAsia="Calibri Light" w:cstheme="minorHAnsi"/>
          <w:highlight w:val="yellow"/>
          <w:lang w:val="en-US"/>
        </w:rPr>
        <w:t>)</w:t>
      </w:r>
      <w:r w:rsidR="62E47510" w:rsidRPr="00D637A3">
        <w:rPr>
          <w:rFonts w:eastAsia="Calibri Light" w:cstheme="minorHAnsi"/>
          <w:highlight w:val="yellow"/>
          <w:lang w:val="en-US"/>
        </w:rPr>
        <w:t xml:space="preserve"> oligo</w:t>
      </w:r>
      <w:r w:rsidR="6A022FAF" w:rsidRPr="00D637A3">
        <w:rPr>
          <w:rFonts w:eastAsia="Calibri Light" w:cstheme="minorHAnsi"/>
          <w:highlight w:val="yellow"/>
          <w:lang w:val="en-US"/>
        </w:rPr>
        <w:t xml:space="preserve"> with </w:t>
      </w:r>
      <w:r w:rsidR="00355AF8" w:rsidRPr="00D637A3">
        <w:rPr>
          <w:rFonts w:eastAsia="Calibri Light" w:cstheme="minorHAnsi"/>
          <w:highlight w:val="yellow"/>
          <w:lang w:val="en-US"/>
        </w:rPr>
        <w:t>ddH</w:t>
      </w:r>
      <w:r w:rsidR="00355AF8" w:rsidRPr="00D637A3">
        <w:rPr>
          <w:rFonts w:eastAsia="Calibri Light" w:cstheme="minorHAnsi"/>
          <w:highlight w:val="yellow"/>
          <w:vertAlign w:val="subscript"/>
          <w:lang w:val="en-US"/>
        </w:rPr>
        <w:t>2</w:t>
      </w:r>
      <w:r w:rsidR="00355AF8" w:rsidRPr="00D637A3">
        <w:rPr>
          <w:rFonts w:eastAsia="Calibri Light" w:cstheme="minorHAnsi"/>
          <w:highlight w:val="yellow"/>
          <w:lang w:val="en-US"/>
        </w:rPr>
        <w:t>O</w:t>
      </w:r>
      <w:r w:rsidR="62E47510" w:rsidRPr="00D637A3">
        <w:rPr>
          <w:rFonts w:eastAsia="Calibri Light" w:cstheme="minorHAnsi"/>
          <w:highlight w:val="yellow"/>
          <w:lang w:val="en-US"/>
        </w:rPr>
        <w:t xml:space="preserve"> to create</w:t>
      </w:r>
      <w:r w:rsidR="63CB113C" w:rsidRPr="00D637A3">
        <w:rPr>
          <w:rFonts w:eastAsia="Calibri Light" w:cstheme="minorHAnsi"/>
          <w:highlight w:val="yellow"/>
          <w:lang w:val="en-US"/>
        </w:rPr>
        <w:t xml:space="preserve"> </w:t>
      </w:r>
      <w:r w:rsidR="62E47510" w:rsidRPr="00D637A3">
        <w:rPr>
          <w:rFonts w:eastAsia="Calibri Light" w:cstheme="minorHAnsi"/>
          <w:highlight w:val="yellow"/>
          <w:lang w:val="en-US"/>
        </w:rPr>
        <w:t>oligo:RNAP ratios</w:t>
      </w:r>
      <w:r w:rsidR="418CC1D5" w:rsidRPr="00D637A3">
        <w:rPr>
          <w:rFonts w:eastAsia="Calibri Light" w:cstheme="minorHAnsi"/>
          <w:highlight w:val="yellow"/>
          <w:lang w:val="en-US"/>
        </w:rPr>
        <w:t xml:space="preserve"> ranging from 5:1 to 1:5.</w:t>
      </w:r>
      <w:r w:rsidR="5421CE62" w:rsidRPr="00D637A3">
        <w:rPr>
          <w:rFonts w:eastAsia="Calibri Light" w:cstheme="minorHAnsi"/>
          <w:highlight w:val="yellow"/>
          <w:lang w:val="en-US"/>
        </w:rPr>
        <w:t xml:space="preserve"> </w:t>
      </w:r>
      <w:r w:rsidR="02FFFCFD" w:rsidRPr="00D637A3">
        <w:rPr>
          <w:rFonts w:eastAsia="Calibri Light" w:cstheme="minorHAnsi"/>
          <w:highlight w:val="yellow"/>
          <w:lang w:val="en-US"/>
        </w:rPr>
        <w:t>Dilute the protein stock to 50 µM</w:t>
      </w:r>
      <w:r w:rsidR="3CD6ADBE" w:rsidRPr="00D637A3">
        <w:rPr>
          <w:rFonts w:eastAsia="Calibri Light" w:cstheme="minorHAnsi"/>
          <w:highlight w:val="yellow"/>
          <w:lang w:val="en-US"/>
        </w:rPr>
        <w:t>.</w:t>
      </w:r>
    </w:p>
    <w:p w14:paraId="484A526A" w14:textId="14D55045" w:rsidR="6B8902CA" w:rsidRPr="00D637A3" w:rsidRDefault="6B8902CA" w:rsidP="00D637A3">
      <w:pPr>
        <w:jc w:val="both"/>
        <w:rPr>
          <w:rFonts w:eastAsia="Calibri Light" w:cstheme="minorHAnsi"/>
          <w:highlight w:val="yellow"/>
          <w:lang w:val="en-US"/>
        </w:rPr>
      </w:pPr>
    </w:p>
    <w:p w14:paraId="010E0B2F" w14:textId="264AAC11" w:rsidR="30CF79A3" w:rsidRPr="00D637A3" w:rsidRDefault="30CF79A3" w:rsidP="00D637A3">
      <w:pPr>
        <w:jc w:val="both"/>
        <w:rPr>
          <w:rFonts w:eastAsia="Calibri Light" w:cstheme="minorHAnsi"/>
          <w:lang w:val="en-US"/>
        </w:rPr>
      </w:pPr>
      <w:r w:rsidRPr="00D637A3">
        <w:rPr>
          <w:rFonts w:eastAsia="Calibri Light" w:cstheme="minorHAnsi"/>
          <w:lang w:val="en-US"/>
        </w:rPr>
        <w:t xml:space="preserve">NOTE: Example ratios can be found in </w:t>
      </w:r>
      <w:r w:rsidR="008F5D49" w:rsidRPr="00D637A3">
        <w:rPr>
          <w:rFonts w:eastAsia="Calibri Light" w:cstheme="minorHAnsi"/>
          <w:b/>
          <w:bCs/>
          <w:lang w:val="en-US"/>
        </w:rPr>
        <w:t>Table 12</w:t>
      </w:r>
      <w:r w:rsidR="0BBB24BD" w:rsidRPr="00D637A3">
        <w:rPr>
          <w:rFonts w:eastAsia="Calibri Light" w:cstheme="minorHAnsi"/>
          <w:lang w:val="en-US"/>
        </w:rPr>
        <w:t>; these</w:t>
      </w:r>
      <w:r w:rsidRPr="00D637A3">
        <w:rPr>
          <w:rFonts w:eastAsia="Calibri Light" w:cstheme="minorHAnsi"/>
          <w:lang w:val="en-US"/>
        </w:rPr>
        <w:t xml:space="preserve"> </w:t>
      </w:r>
      <w:r w:rsidR="017B9FE6" w:rsidRPr="00D637A3">
        <w:rPr>
          <w:rFonts w:eastAsia="Calibri Light" w:cstheme="minorHAnsi"/>
          <w:lang w:val="en-US"/>
        </w:rPr>
        <w:t xml:space="preserve">ratios </w:t>
      </w:r>
      <w:r w:rsidRPr="00D637A3">
        <w:rPr>
          <w:rFonts w:eastAsia="Calibri Light" w:cstheme="minorHAnsi"/>
          <w:lang w:val="en-US"/>
        </w:rPr>
        <w:t>are calculated using a RNAP concentration of 50 µM.</w:t>
      </w:r>
    </w:p>
    <w:p w14:paraId="7A1EF59F" w14:textId="78D18B9A" w:rsidR="3148F87F" w:rsidRPr="00D637A3" w:rsidRDefault="3148F87F" w:rsidP="00D637A3">
      <w:pPr>
        <w:jc w:val="both"/>
        <w:rPr>
          <w:rFonts w:eastAsia="Calibri Light" w:cstheme="minorHAnsi"/>
          <w:bCs/>
          <w:highlight w:val="yellow"/>
          <w:lang w:val="en-US"/>
        </w:rPr>
      </w:pPr>
    </w:p>
    <w:p w14:paraId="612A80A5" w14:textId="63247566" w:rsidR="30CF79A3" w:rsidRPr="00D637A3" w:rsidRDefault="00EF65DF" w:rsidP="00D637A3">
      <w:pPr>
        <w:jc w:val="both"/>
        <w:rPr>
          <w:rFonts w:eastAsia="Calibri Light" w:cstheme="minorHAnsi"/>
          <w:highlight w:val="yellow"/>
          <w:lang w:val="en-US"/>
        </w:rPr>
      </w:pPr>
      <w:r w:rsidRPr="00D637A3">
        <w:rPr>
          <w:rFonts w:eastAsia="Calibri Light" w:cstheme="minorHAnsi"/>
          <w:bCs/>
          <w:highlight w:val="yellow"/>
          <w:lang w:val="en-US"/>
        </w:rPr>
        <w:t>1</w:t>
      </w:r>
      <w:r w:rsidR="000D57AA" w:rsidRPr="00D637A3">
        <w:rPr>
          <w:rFonts w:eastAsia="Calibri Light" w:cstheme="minorHAnsi"/>
          <w:bCs/>
          <w:highlight w:val="yellow"/>
          <w:lang w:val="en-US"/>
        </w:rPr>
        <w:t>1</w:t>
      </w:r>
      <w:r w:rsidRPr="00D637A3">
        <w:rPr>
          <w:rFonts w:eastAsia="Calibri Light" w:cstheme="minorHAnsi"/>
          <w:bCs/>
          <w:highlight w:val="yellow"/>
          <w:lang w:val="en-US"/>
        </w:rPr>
        <w:t>.</w:t>
      </w:r>
      <w:r w:rsidR="30CF79A3" w:rsidRPr="00D637A3">
        <w:rPr>
          <w:rFonts w:eastAsia="Calibri Light" w:cstheme="minorHAnsi"/>
          <w:bCs/>
          <w:highlight w:val="yellow"/>
          <w:lang w:val="en-US"/>
        </w:rPr>
        <w:t>2.</w:t>
      </w:r>
      <w:r w:rsidR="30CF79A3" w:rsidRPr="00D637A3">
        <w:rPr>
          <w:rFonts w:eastAsia="Calibri Light" w:cstheme="minorHAnsi"/>
          <w:highlight w:val="yellow"/>
          <w:lang w:val="en-US"/>
        </w:rPr>
        <w:t xml:space="preserve"> For each dilution</w:t>
      </w:r>
      <w:r w:rsidR="756B1745" w:rsidRPr="00D637A3">
        <w:rPr>
          <w:rFonts w:eastAsia="Calibri Light" w:cstheme="minorHAnsi"/>
          <w:highlight w:val="yellow"/>
          <w:lang w:val="en-US"/>
        </w:rPr>
        <w:t xml:space="preserve"> of ssDNA oligo, </w:t>
      </w:r>
      <w:r w:rsidR="00B64349" w:rsidRPr="00D637A3">
        <w:rPr>
          <w:rFonts w:eastAsia="Calibri Light" w:cstheme="minorHAnsi"/>
          <w:highlight w:val="yellow"/>
          <w:lang w:val="en-US"/>
        </w:rPr>
        <w:t>make</w:t>
      </w:r>
      <w:r w:rsidR="5841E2D5" w:rsidRPr="00D637A3">
        <w:rPr>
          <w:rFonts w:eastAsia="Calibri Light" w:cstheme="minorHAnsi"/>
          <w:highlight w:val="yellow"/>
          <w:lang w:val="en-US"/>
        </w:rPr>
        <w:t xml:space="preserve"> 10 µL </w:t>
      </w:r>
      <w:r w:rsidR="00B64349" w:rsidRPr="00D637A3">
        <w:rPr>
          <w:rFonts w:eastAsia="Calibri Light" w:cstheme="minorHAnsi"/>
          <w:highlight w:val="yellow"/>
          <w:lang w:val="en-US"/>
        </w:rPr>
        <w:t xml:space="preserve">of the </w:t>
      </w:r>
      <w:r w:rsidR="30CF79A3" w:rsidRPr="00D637A3">
        <w:rPr>
          <w:rFonts w:eastAsia="Calibri Light" w:cstheme="minorHAnsi"/>
          <w:highlight w:val="yellow"/>
          <w:lang w:val="en-US"/>
        </w:rPr>
        <w:t>reaction</w:t>
      </w:r>
      <w:r w:rsidR="00B64349" w:rsidRPr="00D637A3">
        <w:rPr>
          <w:rFonts w:eastAsia="Calibri Light" w:cstheme="minorHAnsi"/>
          <w:highlight w:val="yellow"/>
          <w:lang w:val="en-US"/>
        </w:rPr>
        <w:t xml:space="preserve"> mixture</w:t>
      </w:r>
      <w:r w:rsidR="30CF79A3" w:rsidRPr="00D637A3">
        <w:rPr>
          <w:rFonts w:eastAsia="Calibri Light" w:cstheme="minorHAnsi"/>
          <w:highlight w:val="yellow"/>
          <w:lang w:val="en-US"/>
        </w:rPr>
        <w:t xml:space="preserve"> </w:t>
      </w:r>
      <w:r w:rsidR="47805A6A" w:rsidRPr="00D637A3">
        <w:rPr>
          <w:rFonts w:eastAsia="Calibri Light" w:cstheme="minorHAnsi"/>
          <w:highlight w:val="yellow"/>
          <w:lang w:val="en-US"/>
        </w:rPr>
        <w:t xml:space="preserve">containing 2 </w:t>
      </w:r>
      <w:r w:rsidR="30C6A84D" w:rsidRPr="00D637A3">
        <w:rPr>
          <w:rFonts w:eastAsia="Calibri Light" w:cstheme="minorHAnsi"/>
          <w:highlight w:val="yellow"/>
          <w:lang w:val="en-US"/>
        </w:rPr>
        <w:t xml:space="preserve">µL </w:t>
      </w:r>
      <w:r w:rsidR="000D57AA" w:rsidRPr="00D637A3">
        <w:rPr>
          <w:rFonts w:eastAsia="Calibri Light" w:cstheme="minorHAnsi"/>
          <w:highlight w:val="yellow"/>
          <w:lang w:val="en-US"/>
        </w:rPr>
        <w:t xml:space="preserve">of </w:t>
      </w:r>
      <w:r w:rsidR="30C6A84D" w:rsidRPr="00D637A3">
        <w:rPr>
          <w:rFonts w:eastAsia="Calibri Light" w:cstheme="minorHAnsi"/>
          <w:highlight w:val="yellow"/>
          <w:lang w:val="en-US"/>
        </w:rPr>
        <w:t>SNAP buffer,</w:t>
      </w:r>
      <w:r w:rsidR="6E742B4C" w:rsidRPr="00D637A3">
        <w:rPr>
          <w:rFonts w:eastAsia="Calibri Light" w:cstheme="minorHAnsi"/>
          <w:highlight w:val="yellow"/>
          <w:lang w:val="en-US"/>
        </w:rPr>
        <w:t xml:space="preserve"> 4 µL </w:t>
      </w:r>
      <w:r w:rsidR="000D57AA" w:rsidRPr="00D637A3">
        <w:rPr>
          <w:rFonts w:eastAsia="Calibri Light" w:cstheme="minorHAnsi"/>
          <w:highlight w:val="yellow"/>
          <w:lang w:val="en-US"/>
        </w:rPr>
        <w:t xml:space="preserve">of </w:t>
      </w:r>
      <w:r w:rsidR="6E742B4C" w:rsidRPr="00D637A3">
        <w:rPr>
          <w:rFonts w:eastAsia="Calibri Light" w:cstheme="minorHAnsi"/>
          <w:highlight w:val="yellow"/>
          <w:lang w:val="en-US"/>
        </w:rPr>
        <w:t>BG-</w:t>
      </w:r>
      <w:r w:rsidR="00FF10E2" w:rsidRPr="00D637A3">
        <w:rPr>
          <w:rFonts w:eastAsia="Calibri Light" w:cstheme="minorHAnsi"/>
          <w:highlight w:val="yellow"/>
          <w:lang w:val="en-US"/>
        </w:rPr>
        <w:t>o</w:t>
      </w:r>
      <w:r w:rsidR="6E742B4C" w:rsidRPr="00D637A3">
        <w:rPr>
          <w:rFonts w:eastAsia="Calibri Light" w:cstheme="minorHAnsi"/>
          <w:highlight w:val="yellow"/>
          <w:lang w:val="en-US"/>
        </w:rPr>
        <w:t>ligo</w:t>
      </w:r>
      <w:r w:rsidR="00FF10E2" w:rsidRPr="00D637A3">
        <w:rPr>
          <w:rFonts w:eastAsia="Calibri Light" w:cstheme="minorHAnsi"/>
          <w:highlight w:val="yellow"/>
          <w:lang w:val="en-US"/>
        </w:rPr>
        <w:t>nucleotide</w:t>
      </w:r>
      <w:r w:rsidR="6E742B4C" w:rsidRPr="00D637A3">
        <w:rPr>
          <w:rFonts w:eastAsia="Calibri Light" w:cstheme="minorHAnsi"/>
          <w:highlight w:val="yellow"/>
          <w:lang w:val="en-US"/>
        </w:rPr>
        <w:t xml:space="preserve">, and 4 µL </w:t>
      </w:r>
      <w:r w:rsidR="000D57AA" w:rsidRPr="00D637A3">
        <w:rPr>
          <w:rFonts w:eastAsia="Calibri Light" w:cstheme="minorHAnsi"/>
          <w:highlight w:val="yellow"/>
          <w:lang w:val="en-US"/>
        </w:rPr>
        <w:t xml:space="preserve">of </w:t>
      </w:r>
      <w:r w:rsidR="6E742B4C" w:rsidRPr="00D637A3">
        <w:rPr>
          <w:rFonts w:eastAsia="Calibri Light" w:cstheme="minorHAnsi"/>
          <w:highlight w:val="yellow"/>
          <w:lang w:val="en-US"/>
        </w:rPr>
        <w:t>SNAP</w:t>
      </w:r>
      <w:r w:rsidR="000047C3" w:rsidRPr="00D637A3">
        <w:rPr>
          <w:rFonts w:eastAsia="Calibri Light" w:cstheme="minorHAnsi"/>
          <w:highlight w:val="yellow"/>
          <w:lang w:val="en-US"/>
        </w:rPr>
        <w:t xml:space="preserve"> </w:t>
      </w:r>
      <w:r w:rsidR="6E742B4C" w:rsidRPr="00D637A3">
        <w:rPr>
          <w:rFonts w:eastAsia="Calibri Light" w:cstheme="minorHAnsi"/>
          <w:highlight w:val="yellow"/>
          <w:lang w:val="en-US"/>
        </w:rPr>
        <w:t>T7 RNAP.</w:t>
      </w:r>
    </w:p>
    <w:p w14:paraId="1967FDDC" w14:textId="0FDB747C" w:rsidR="6B8902CA" w:rsidRPr="00D637A3" w:rsidRDefault="6B8902CA" w:rsidP="00D637A3">
      <w:pPr>
        <w:jc w:val="both"/>
        <w:rPr>
          <w:rFonts w:eastAsia="Calibri Light" w:cstheme="minorHAnsi"/>
          <w:highlight w:val="yellow"/>
          <w:lang w:val="en-US"/>
        </w:rPr>
      </w:pPr>
    </w:p>
    <w:p w14:paraId="409E13A1" w14:textId="08B8C012" w:rsidR="2E2DB0DB" w:rsidRPr="00D637A3" w:rsidRDefault="2E2DB0DB" w:rsidP="00D637A3">
      <w:pPr>
        <w:jc w:val="both"/>
        <w:rPr>
          <w:rFonts w:eastAsia="Calibri Light" w:cstheme="minorHAnsi"/>
          <w:lang w:val="en-US"/>
        </w:rPr>
      </w:pPr>
      <w:r w:rsidRPr="00D637A3">
        <w:rPr>
          <w:rFonts w:eastAsia="Calibri Light" w:cstheme="minorHAnsi"/>
          <w:lang w:val="en-US"/>
        </w:rPr>
        <w:lastRenderedPageBreak/>
        <w:t xml:space="preserve">NOTE: </w:t>
      </w:r>
      <w:r w:rsidR="008F5D49" w:rsidRPr="00D637A3">
        <w:rPr>
          <w:rFonts w:eastAsia="Calibri Light" w:cstheme="minorHAnsi"/>
          <w:b/>
          <w:bCs/>
          <w:lang w:val="en-US"/>
        </w:rPr>
        <w:t>Table 13</w:t>
      </w:r>
      <w:r w:rsidRPr="00D637A3">
        <w:rPr>
          <w:rFonts w:eastAsia="Calibri Light" w:cstheme="minorHAnsi"/>
          <w:lang w:val="en-US"/>
        </w:rPr>
        <w:t xml:space="preserve"> contains reaction formulas for the SNAP-tag labeling reaction.</w:t>
      </w:r>
    </w:p>
    <w:p w14:paraId="6B491F99" w14:textId="039BAF82" w:rsidR="6B8902CA" w:rsidRPr="00D637A3" w:rsidRDefault="6B8902CA" w:rsidP="00D637A3">
      <w:pPr>
        <w:jc w:val="both"/>
        <w:rPr>
          <w:rFonts w:eastAsia="Calibri Light" w:cstheme="minorHAnsi"/>
          <w:bCs/>
          <w:highlight w:val="yellow"/>
          <w:lang w:val="en-US"/>
        </w:rPr>
      </w:pPr>
    </w:p>
    <w:p w14:paraId="7DA42421" w14:textId="4BA34ADD" w:rsidR="3148F87F" w:rsidRPr="00D637A3" w:rsidRDefault="00EF65DF" w:rsidP="00D637A3">
      <w:pPr>
        <w:jc w:val="both"/>
        <w:rPr>
          <w:rFonts w:eastAsia="Calibri Light" w:cstheme="minorHAnsi"/>
          <w:highlight w:val="yellow"/>
          <w:lang w:val="en-US"/>
        </w:rPr>
      </w:pPr>
      <w:r w:rsidRPr="00D637A3">
        <w:rPr>
          <w:rFonts w:eastAsia="Calibri Light" w:cstheme="minorHAnsi"/>
          <w:bCs/>
          <w:highlight w:val="yellow"/>
          <w:lang w:val="en-US"/>
        </w:rPr>
        <w:t>1</w:t>
      </w:r>
      <w:r w:rsidR="00851F71" w:rsidRPr="00D637A3">
        <w:rPr>
          <w:rFonts w:eastAsia="Calibri Light" w:cstheme="minorHAnsi"/>
          <w:bCs/>
          <w:highlight w:val="yellow"/>
          <w:lang w:val="en-US"/>
        </w:rPr>
        <w:t>1</w:t>
      </w:r>
      <w:r w:rsidRPr="00D637A3">
        <w:rPr>
          <w:rFonts w:eastAsia="Calibri Light" w:cstheme="minorHAnsi"/>
          <w:bCs/>
          <w:highlight w:val="yellow"/>
          <w:lang w:val="en-US"/>
        </w:rPr>
        <w:t>.</w:t>
      </w:r>
      <w:r w:rsidR="29E1A99B" w:rsidRPr="00D637A3">
        <w:rPr>
          <w:rFonts w:eastAsia="Calibri Light" w:cstheme="minorHAnsi"/>
          <w:bCs/>
          <w:highlight w:val="yellow"/>
          <w:lang w:val="en-US"/>
        </w:rPr>
        <w:t>2.</w:t>
      </w:r>
      <w:r w:rsidR="0DD1B072" w:rsidRPr="00D637A3">
        <w:rPr>
          <w:rFonts w:eastAsia="Calibri Light" w:cstheme="minorHAnsi"/>
          <w:bCs/>
          <w:highlight w:val="yellow"/>
          <w:lang w:val="en-US"/>
        </w:rPr>
        <w:t>1</w:t>
      </w:r>
      <w:r w:rsidR="175C778C" w:rsidRPr="00D637A3">
        <w:rPr>
          <w:rFonts w:eastAsia="Calibri Light" w:cstheme="minorHAnsi"/>
          <w:bCs/>
          <w:highlight w:val="yellow"/>
          <w:lang w:val="en-US"/>
        </w:rPr>
        <w:t>.</w:t>
      </w:r>
      <w:r w:rsidR="175C778C" w:rsidRPr="00D637A3">
        <w:rPr>
          <w:rFonts w:eastAsia="Calibri Light" w:cstheme="minorHAnsi"/>
          <w:b/>
          <w:highlight w:val="yellow"/>
          <w:lang w:val="en-US"/>
        </w:rPr>
        <w:t xml:space="preserve"> </w:t>
      </w:r>
      <w:r w:rsidR="00351FF7" w:rsidRPr="00D637A3">
        <w:rPr>
          <w:rFonts w:eastAsia="Calibri Light" w:cstheme="minorHAnsi"/>
          <w:highlight w:val="yellow"/>
          <w:lang w:val="en-US"/>
        </w:rPr>
        <w:t>Prepare</w:t>
      </w:r>
      <w:r w:rsidR="4E14DA2F" w:rsidRPr="00D637A3">
        <w:rPr>
          <w:rFonts w:eastAsia="Calibri Light" w:cstheme="minorHAnsi"/>
          <w:highlight w:val="yellow"/>
          <w:lang w:val="en-US"/>
        </w:rPr>
        <w:t xml:space="preserve"> two more </w:t>
      </w:r>
      <w:r w:rsidR="55A3402D" w:rsidRPr="00D637A3">
        <w:rPr>
          <w:rFonts w:eastAsia="Calibri Light" w:cstheme="minorHAnsi"/>
          <w:highlight w:val="yellow"/>
          <w:lang w:val="en-US"/>
        </w:rPr>
        <w:t>control samples</w:t>
      </w:r>
      <w:r w:rsidR="00565AE8" w:rsidRPr="00D637A3">
        <w:rPr>
          <w:rFonts w:eastAsia="Calibri Light" w:cstheme="minorHAnsi"/>
          <w:highlight w:val="yellow"/>
          <w:lang w:val="en-US"/>
        </w:rPr>
        <w:t>: 1) an</w:t>
      </w:r>
      <w:r w:rsidR="4E14DA2F" w:rsidRPr="00D637A3">
        <w:rPr>
          <w:rFonts w:eastAsia="Calibri Light" w:cstheme="minorHAnsi"/>
          <w:highlight w:val="yellow"/>
          <w:lang w:val="en-US"/>
        </w:rPr>
        <w:t xml:space="preserve"> RNAP control </w:t>
      </w:r>
      <w:r w:rsidR="00377AFE" w:rsidRPr="00D637A3">
        <w:rPr>
          <w:rFonts w:eastAsia="Calibri Light" w:cstheme="minorHAnsi"/>
          <w:highlight w:val="yellow"/>
          <w:lang w:val="en-US"/>
        </w:rPr>
        <w:t xml:space="preserve">by </w:t>
      </w:r>
      <w:r w:rsidR="4E14DA2F" w:rsidRPr="00D637A3">
        <w:rPr>
          <w:rFonts w:eastAsia="Calibri Light" w:cstheme="minorHAnsi"/>
          <w:highlight w:val="yellow"/>
          <w:lang w:val="en-US"/>
        </w:rPr>
        <w:t>replac</w:t>
      </w:r>
      <w:r w:rsidR="00565AE8" w:rsidRPr="00D637A3">
        <w:rPr>
          <w:rFonts w:eastAsia="Calibri Light" w:cstheme="minorHAnsi"/>
          <w:highlight w:val="yellow"/>
          <w:lang w:val="en-US"/>
        </w:rPr>
        <w:t>ing</w:t>
      </w:r>
      <w:r w:rsidR="4E14DA2F" w:rsidRPr="00D637A3">
        <w:rPr>
          <w:rFonts w:eastAsia="Calibri Light" w:cstheme="minorHAnsi"/>
          <w:highlight w:val="yellow"/>
          <w:lang w:val="en-US"/>
        </w:rPr>
        <w:t xml:space="preserve"> BG-</w:t>
      </w:r>
      <w:r w:rsidR="000047C3" w:rsidRPr="00D637A3">
        <w:rPr>
          <w:rFonts w:eastAsia="Calibri Light" w:cstheme="minorHAnsi"/>
          <w:highlight w:val="yellow"/>
          <w:lang w:val="en-US"/>
        </w:rPr>
        <w:t>oligonucleotide</w:t>
      </w:r>
      <w:r w:rsidR="4E14DA2F" w:rsidRPr="00D637A3">
        <w:rPr>
          <w:rFonts w:eastAsia="Calibri Light" w:cstheme="minorHAnsi"/>
          <w:highlight w:val="yellow"/>
          <w:lang w:val="en-US"/>
        </w:rPr>
        <w:t xml:space="preserve"> with </w:t>
      </w:r>
      <w:r w:rsidR="00252678" w:rsidRPr="00D637A3">
        <w:rPr>
          <w:rFonts w:eastAsia="Calibri Light" w:cstheme="minorHAnsi"/>
          <w:highlight w:val="yellow"/>
          <w:lang w:val="en-US"/>
        </w:rPr>
        <w:t>ddH</w:t>
      </w:r>
      <w:r w:rsidR="00252678" w:rsidRPr="00D637A3">
        <w:rPr>
          <w:rFonts w:eastAsia="Calibri Light" w:cstheme="minorHAnsi"/>
          <w:highlight w:val="yellow"/>
          <w:vertAlign w:val="subscript"/>
          <w:lang w:val="en-US"/>
        </w:rPr>
        <w:t>2</w:t>
      </w:r>
      <w:r w:rsidR="00252678" w:rsidRPr="00D637A3">
        <w:rPr>
          <w:rFonts w:eastAsia="Calibri Light" w:cstheme="minorHAnsi"/>
          <w:highlight w:val="yellow"/>
          <w:lang w:val="en-US"/>
        </w:rPr>
        <w:t>O</w:t>
      </w:r>
      <w:r w:rsidR="008934CF" w:rsidRPr="00D637A3">
        <w:rPr>
          <w:rFonts w:eastAsia="Calibri Light" w:cstheme="minorHAnsi"/>
          <w:bCs/>
          <w:highlight w:val="yellow"/>
          <w:lang w:val="en-US"/>
        </w:rPr>
        <w:t xml:space="preserve">; </w:t>
      </w:r>
      <w:r w:rsidR="00565AE8" w:rsidRPr="00D637A3">
        <w:rPr>
          <w:rFonts w:eastAsia="Calibri Light" w:cstheme="minorHAnsi"/>
          <w:highlight w:val="yellow"/>
          <w:lang w:val="en-US"/>
        </w:rPr>
        <w:t>2) a</w:t>
      </w:r>
      <w:r w:rsidR="4E14DA2F" w:rsidRPr="00D637A3">
        <w:rPr>
          <w:rFonts w:eastAsia="Calibri Light" w:cstheme="minorHAnsi"/>
          <w:highlight w:val="yellow"/>
          <w:lang w:val="en-US"/>
        </w:rPr>
        <w:t xml:space="preserve"> DNA control </w:t>
      </w:r>
      <w:r w:rsidR="00377AFE" w:rsidRPr="00D637A3">
        <w:rPr>
          <w:rFonts w:eastAsia="Calibri Light" w:cstheme="minorHAnsi"/>
          <w:highlight w:val="yellow"/>
          <w:lang w:val="en-US"/>
        </w:rPr>
        <w:t xml:space="preserve">by </w:t>
      </w:r>
      <w:r w:rsidR="4E14DA2F" w:rsidRPr="00D637A3">
        <w:rPr>
          <w:rFonts w:eastAsia="Calibri Light" w:cstheme="minorHAnsi"/>
          <w:highlight w:val="yellow"/>
          <w:lang w:val="en-US"/>
        </w:rPr>
        <w:t>replacing SNAP</w:t>
      </w:r>
      <w:r w:rsidR="000047C3" w:rsidRPr="00D637A3">
        <w:rPr>
          <w:rFonts w:eastAsia="Calibri Light" w:cstheme="minorHAnsi"/>
          <w:highlight w:val="yellow"/>
          <w:lang w:val="en-US"/>
        </w:rPr>
        <w:t xml:space="preserve"> </w:t>
      </w:r>
      <w:r w:rsidR="4E14DA2F" w:rsidRPr="00D637A3">
        <w:rPr>
          <w:rFonts w:eastAsia="Calibri Light" w:cstheme="minorHAnsi"/>
          <w:highlight w:val="yellow"/>
          <w:lang w:val="en-US"/>
        </w:rPr>
        <w:t xml:space="preserve">T7 RNAP with </w:t>
      </w:r>
      <w:r w:rsidR="00252678" w:rsidRPr="00D637A3">
        <w:rPr>
          <w:rFonts w:eastAsia="Calibri Light" w:cstheme="minorHAnsi"/>
          <w:highlight w:val="yellow"/>
          <w:lang w:val="en-US"/>
        </w:rPr>
        <w:t>ddH</w:t>
      </w:r>
      <w:r w:rsidR="00252678" w:rsidRPr="00D637A3">
        <w:rPr>
          <w:rFonts w:eastAsia="Calibri Light" w:cstheme="minorHAnsi"/>
          <w:highlight w:val="yellow"/>
          <w:vertAlign w:val="subscript"/>
          <w:lang w:val="en-US"/>
        </w:rPr>
        <w:t>2</w:t>
      </w:r>
      <w:r w:rsidR="00252678" w:rsidRPr="00D637A3">
        <w:rPr>
          <w:rFonts w:eastAsia="Calibri Light" w:cstheme="minorHAnsi"/>
          <w:highlight w:val="yellow"/>
          <w:lang w:val="en-US"/>
        </w:rPr>
        <w:t>O</w:t>
      </w:r>
      <w:r w:rsidR="00527783" w:rsidRPr="00D637A3">
        <w:rPr>
          <w:rFonts w:eastAsia="Calibri Light" w:cstheme="minorHAnsi"/>
          <w:highlight w:val="yellow"/>
          <w:lang w:val="en-US"/>
        </w:rPr>
        <w:t xml:space="preserve"> (for </w:t>
      </w:r>
      <w:r w:rsidR="00FD0C19" w:rsidRPr="00D637A3">
        <w:rPr>
          <w:rFonts w:eastAsia="Calibri Light" w:cstheme="minorHAnsi"/>
          <w:highlight w:val="yellow"/>
          <w:lang w:val="en-US"/>
        </w:rPr>
        <w:t>the lowest</w:t>
      </w:r>
      <w:r w:rsidR="00527783" w:rsidRPr="00D637A3">
        <w:rPr>
          <w:rFonts w:eastAsia="Calibri Light" w:cstheme="minorHAnsi"/>
          <w:highlight w:val="yellow"/>
          <w:lang w:val="en-US"/>
        </w:rPr>
        <w:t xml:space="preserve"> </w:t>
      </w:r>
      <w:r w:rsidR="4E14DA2F" w:rsidRPr="00D637A3">
        <w:rPr>
          <w:rFonts w:eastAsia="Calibri Light" w:cstheme="minorHAnsi"/>
          <w:highlight w:val="yellow"/>
          <w:lang w:val="en-US"/>
        </w:rPr>
        <w:t>oligo</w:t>
      </w:r>
      <w:r w:rsidR="00472B2F" w:rsidRPr="00D637A3">
        <w:rPr>
          <w:rFonts w:eastAsia="Calibri Light" w:cstheme="minorHAnsi"/>
          <w:highlight w:val="yellow"/>
          <w:lang w:val="en-US"/>
        </w:rPr>
        <w:t>nucleotide</w:t>
      </w:r>
      <w:r w:rsidR="4E14DA2F" w:rsidRPr="00D637A3">
        <w:rPr>
          <w:rFonts w:eastAsia="Calibri Light" w:cstheme="minorHAnsi"/>
          <w:highlight w:val="yellow"/>
          <w:lang w:val="en-US"/>
        </w:rPr>
        <w:t xml:space="preserve"> concentration </w:t>
      </w:r>
      <w:r w:rsidR="00FD0C19" w:rsidRPr="00D637A3">
        <w:rPr>
          <w:rFonts w:eastAsia="Calibri Light" w:cstheme="minorHAnsi"/>
          <w:highlight w:val="yellow"/>
          <w:lang w:val="en-US"/>
        </w:rPr>
        <w:t>of SNAP T7 RNAP</w:t>
      </w:r>
      <w:r w:rsidR="00527783" w:rsidRPr="00D637A3">
        <w:rPr>
          <w:rFonts w:eastAsia="Calibri Light" w:cstheme="minorHAnsi"/>
          <w:highlight w:val="yellow"/>
          <w:lang w:val="en-US"/>
        </w:rPr>
        <w:t>)</w:t>
      </w:r>
      <w:r w:rsidR="4E14DA2F" w:rsidRPr="00D637A3">
        <w:rPr>
          <w:rFonts w:eastAsia="Calibri Light" w:cstheme="minorHAnsi"/>
          <w:highlight w:val="yellow"/>
          <w:lang w:val="en-US"/>
        </w:rPr>
        <w:t xml:space="preserve">. Incubate all samples at room temperature for </w:t>
      </w:r>
      <w:r w:rsidR="00305AAE" w:rsidRPr="00D637A3">
        <w:rPr>
          <w:rFonts w:eastAsia="Calibri Light" w:cstheme="minorHAnsi"/>
          <w:highlight w:val="yellow"/>
          <w:lang w:val="en-US"/>
        </w:rPr>
        <w:t>1</w:t>
      </w:r>
      <w:r w:rsidR="4E14DA2F" w:rsidRPr="00D637A3">
        <w:rPr>
          <w:rFonts w:eastAsia="Calibri Light" w:cstheme="minorHAnsi"/>
          <w:highlight w:val="yellow"/>
          <w:lang w:val="en-US"/>
        </w:rPr>
        <w:t xml:space="preserve"> h</w:t>
      </w:r>
      <w:r w:rsidR="00305AAE" w:rsidRPr="00D637A3">
        <w:rPr>
          <w:rFonts w:eastAsia="Calibri Light" w:cstheme="minorHAnsi"/>
          <w:highlight w:val="yellow"/>
          <w:lang w:val="en-US"/>
        </w:rPr>
        <w:t>,</w:t>
      </w:r>
      <w:r w:rsidR="4E14DA2F" w:rsidRPr="00D637A3">
        <w:rPr>
          <w:rFonts w:eastAsia="Calibri Light" w:cstheme="minorHAnsi"/>
          <w:highlight w:val="yellow"/>
          <w:lang w:val="en-US"/>
        </w:rPr>
        <w:t xml:space="preserve"> and keep on ice until needed</w:t>
      </w:r>
      <w:r w:rsidR="0E2D94F4" w:rsidRPr="00D637A3">
        <w:rPr>
          <w:rFonts w:eastAsia="Calibri Light" w:cstheme="minorHAnsi"/>
          <w:highlight w:val="yellow"/>
          <w:lang w:val="en-US"/>
        </w:rPr>
        <w:t>.</w:t>
      </w:r>
    </w:p>
    <w:p w14:paraId="493ABE69" w14:textId="6A871FFF" w:rsidR="199C1EF5" w:rsidRPr="00D637A3" w:rsidRDefault="199C1EF5" w:rsidP="00D637A3">
      <w:pPr>
        <w:jc w:val="both"/>
        <w:rPr>
          <w:rFonts w:eastAsia="Calibri Light" w:cstheme="minorHAnsi"/>
          <w:bCs/>
          <w:highlight w:val="yellow"/>
          <w:lang w:val="en-US"/>
        </w:rPr>
      </w:pPr>
    </w:p>
    <w:p w14:paraId="1DEE93AE" w14:textId="0E8A9590" w:rsidR="394125F8" w:rsidRPr="00D637A3" w:rsidRDefault="00EF65DF" w:rsidP="00D637A3">
      <w:pPr>
        <w:jc w:val="both"/>
        <w:rPr>
          <w:rFonts w:eastAsia="Calibri Light" w:cstheme="minorHAnsi"/>
          <w:highlight w:val="yellow"/>
          <w:lang w:val="en-US"/>
        </w:rPr>
      </w:pPr>
      <w:r w:rsidRPr="00D637A3">
        <w:rPr>
          <w:rFonts w:eastAsia="Calibri Light" w:cstheme="minorHAnsi"/>
          <w:bCs/>
          <w:highlight w:val="yellow"/>
          <w:lang w:val="en-US"/>
        </w:rPr>
        <w:t>1</w:t>
      </w:r>
      <w:r w:rsidR="000E30FE" w:rsidRPr="00D637A3">
        <w:rPr>
          <w:rFonts w:eastAsia="Calibri Light" w:cstheme="minorHAnsi"/>
          <w:bCs/>
          <w:highlight w:val="yellow"/>
          <w:lang w:val="en-US"/>
        </w:rPr>
        <w:t>1</w:t>
      </w:r>
      <w:r w:rsidRPr="00D637A3">
        <w:rPr>
          <w:rFonts w:eastAsia="Calibri Light" w:cstheme="minorHAnsi"/>
          <w:bCs/>
          <w:highlight w:val="yellow"/>
          <w:lang w:val="en-US"/>
        </w:rPr>
        <w:t>.</w:t>
      </w:r>
      <w:r w:rsidR="77854402" w:rsidRPr="00D637A3">
        <w:rPr>
          <w:rFonts w:eastAsia="Calibri Light" w:cstheme="minorHAnsi"/>
          <w:bCs/>
          <w:highlight w:val="yellow"/>
          <w:lang w:val="en-US"/>
        </w:rPr>
        <w:t>3</w:t>
      </w:r>
      <w:r w:rsidR="0DD1B072" w:rsidRPr="00D637A3">
        <w:rPr>
          <w:rFonts w:eastAsia="Calibri Light" w:cstheme="minorHAnsi"/>
          <w:bCs/>
          <w:highlight w:val="yellow"/>
          <w:lang w:val="en-US"/>
        </w:rPr>
        <w:t>.</w:t>
      </w:r>
      <w:r w:rsidR="4E14DA2F" w:rsidRPr="00D637A3">
        <w:rPr>
          <w:rFonts w:eastAsia="Calibri Light" w:cstheme="minorHAnsi"/>
          <w:b/>
          <w:highlight w:val="yellow"/>
          <w:lang w:val="en-US"/>
        </w:rPr>
        <w:t xml:space="preserve"> </w:t>
      </w:r>
      <w:r w:rsidR="79DA4378" w:rsidRPr="00D637A3">
        <w:rPr>
          <w:rFonts w:eastAsia="Calibri Light" w:cstheme="minorHAnsi"/>
          <w:highlight w:val="yellow"/>
          <w:lang w:val="en-US"/>
        </w:rPr>
        <w:t xml:space="preserve">Set up </w:t>
      </w:r>
      <w:r w:rsidR="004D69E5" w:rsidRPr="00D637A3">
        <w:rPr>
          <w:rFonts w:eastAsia="Calibri Light" w:cstheme="minorHAnsi"/>
          <w:highlight w:val="yellow"/>
          <w:lang w:val="en-US"/>
        </w:rPr>
        <w:t>eleven</w:t>
      </w:r>
      <w:r w:rsidR="216416E3" w:rsidRPr="00D637A3">
        <w:rPr>
          <w:rFonts w:eastAsia="Calibri Light" w:cstheme="minorHAnsi"/>
          <w:highlight w:val="yellow"/>
          <w:lang w:val="en-US"/>
        </w:rPr>
        <w:t xml:space="preserve"> </w:t>
      </w:r>
      <w:r w:rsidR="7316CA4C" w:rsidRPr="00D637A3">
        <w:rPr>
          <w:rFonts w:eastAsia="Calibri Light" w:cstheme="minorHAnsi"/>
          <w:highlight w:val="yellow"/>
          <w:lang w:val="en-US"/>
        </w:rPr>
        <w:t>10 µL</w:t>
      </w:r>
      <w:r w:rsidR="79DA4378" w:rsidRPr="00D637A3">
        <w:rPr>
          <w:rFonts w:eastAsia="Calibri Light" w:cstheme="minorHAnsi"/>
          <w:highlight w:val="yellow"/>
          <w:lang w:val="en-US"/>
        </w:rPr>
        <w:t xml:space="preserve"> </w:t>
      </w:r>
      <w:r w:rsidR="730319B3" w:rsidRPr="00D637A3">
        <w:rPr>
          <w:rFonts w:eastAsia="Calibri Light" w:cstheme="minorHAnsi"/>
          <w:highlight w:val="yellow"/>
          <w:lang w:val="en-US"/>
        </w:rPr>
        <w:t xml:space="preserve">reactions by adding 2 µL of each sample </w:t>
      </w:r>
      <w:r w:rsidR="4947C827" w:rsidRPr="00D637A3">
        <w:rPr>
          <w:rFonts w:eastAsia="Calibri Light" w:cstheme="minorHAnsi"/>
          <w:highlight w:val="yellow"/>
          <w:lang w:val="en-US"/>
        </w:rPr>
        <w:t>to 4 µL of SNAP buffer and 2 µL of protein loading dye</w:t>
      </w:r>
      <w:r w:rsidR="00305AAE" w:rsidRPr="00D637A3">
        <w:rPr>
          <w:rFonts w:eastAsia="Calibri Light" w:cstheme="minorHAnsi"/>
          <w:highlight w:val="yellow"/>
          <w:lang w:val="en-US"/>
        </w:rPr>
        <w:t>,</w:t>
      </w:r>
      <w:r w:rsidR="4947C827" w:rsidRPr="00D637A3">
        <w:rPr>
          <w:rFonts w:eastAsia="Calibri Light" w:cstheme="minorHAnsi"/>
          <w:highlight w:val="yellow"/>
          <w:lang w:val="en-US"/>
        </w:rPr>
        <w:t xml:space="preserve"> </w:t>
      </w:r>
      <w:r w:rsidR="79DA4378" w:rsidRPr="00D637A3">
        <w:rPr>
          <w:rFonts w:eastAsia="Calibri Light" w:cstheme="minorHAnsi"/>
          <w:highlight w:val="yellow"/>
          <w:lang w:val="en-US"/>
        </w:rPr>
        <w:t>and heat at 70</w:t>
      </w:r>
      <w:r w:rsidR="1B570674" w:rsidRPr="00D637A3">
        <w:rPr>
          <w:rFonts w:eastAsia="Calibri Light" w:cstheme="minorHAnsi"/>
          <w:highlight w:val="yellow"/>
          <w:lang w:val="en-US"/>
        </w:rPr>
        <w:t xml:space="preserve"> °C</w:t>
      </w:r>
      <w:r w:rsidR="79DA4378" w:rsidRPr="00D637A3">
        <w:rPr>
          <w:rFonts w:eastAsia="Calibri Light" w:cstheme="minorHAnsi"/>
          <w:highlight w:val="yellow"/>
          <w:lang w:val="en-US"/>
        </w:rPr>
        <w:t xml:space="preserve"> for 10 </w:t>
      </w:r>
      <w:r w:rsidR="7E556ECE" w:rsidRPr="00D637A3">
        <w:rPr>
          <w:rFonts w:eastAsia="Calibri Light" w:cstheme="minorHAnsi"/>
          <w:highlight w:val="yellow"/>
          <w:lang w:val="en-US"/>
        </w:rPr>
        <w:t>min</w:t>
      </w:r>
      <w:r w:rsidR="3452BE14" w:rsidRPr="00D637A3">
        <w:rPr>
          <w:rFonts w:eastAsia="Calibri Light" w:cstheme="minorHAnsi"/>
          <w:highlight w:val="yellow"/>
          <w:lang w:val="en-US"/>
        </w:rPr>
        <w:t>.</w:t>
      </w:r>
      <w:r w:rsidR="4F4C493F" w:rsidRPr="00D637A3">
        <w:rPr>
          <w:rFonts w:eastAsia="Calibri Light" w:cstheme="minorHAnsi"/>
          <w:highlight w:val="yellow"/>
          <w:lang w:val="en-US"/>
        </w:rPr>
        <w:t xml:space="preserve"> </w:t>
      </w:r>
      <w:r w:rsidR="75663480" w:rsidRPr="00D637A3">
        <w:rPr>
          <w:rFonts w:eastAsia="Calibri Light" w:cstheme="minorHAnsi"/>
          <w:highlight w:val="yellow"/>
          <w:lang w:val="en-US"/>
        </w:rPr>
        <w:t xml:space="preserve">Load 2 µL of each sample onto the </w:t>
      </w:r>
      <w:r w:rsidR="44BF449A" w:rsidRPr="00D637A3">
        <w:rPr>
          <w:rFonts w:eastAsia="Calibri Light" w:cstheme="minorHAnsi"/>
          <w:highlight w:val="yellow"/>
          <w:lang w:val="en-US"/>
        </w:rPr>
        <w:t>4</w:t>
      </w:r>
      <w:r w:rsidR="00305AAE" w:rsidRPr="00D637A3">
        <w:rPr>
          <w:rFonts w:eastAsia="Calibri Light" w:cstheme="minorHAnsi"/>
          <w:highlight w:val="yellow"/>
          <w:lang w:val="en-US"/>
        </w:rPr>
        <w:t>–</w:t>
      </w:r>
      <w:r w:rsidR="44BF449A" w:rsidRPr="00D637A3">
        <w:rPr>
          <w:rFonts w:eastAsia="Calibri Light" w:cstheme="minorHAnsi"/>
          <w:highlight w:val="yellow"/>
          <w:lang w:val="en-US"/>
        </w:rPr>
        <w:t xml:space="preserve">12% </w:t>
      </w:r>
      <w:r w:rsidR="00060134" w:rsidRPr="00D637A3">
        <w:rPr>
          <w:rFonts w:eastAsia="Calibri Light" w:cstheme="minorHAnsi"/>
          <w:highlight w:val="yellow"/>
          <w:lang w:val="en-US"/>
        </w:rPr>
        <w:t>Bis-Tris protein</w:t>
      </w:r>
      <w:r w:rsidR="44BF449A" w:rsidRPr="00D637A3">
        <w:rPr>
          <w:rFonts w:eastAsia="Calibri Light" w:cstheme="minorHAnsi"/>
          <w:highlight w:val="yellow"/>
          <w:lang w:val="en-US"/>
        </w:rPr>
        <w:t xml:space="preserve"> </w:t>
      </w:r>
      <w:r w:rsidR="75663480" w:rsidRPr="00D637A3">
        <w:rPr>
          <w:rFonts w:eastAsia="Calibri Light" w:cstheme="minorHAnsi"/>
          <w:highlight w:val="yellow"/>
          <w:lang w:val="en-US"/>
        </w:rPr>
        <w:t>gel</w:t>
      </w:r>
      <w:r w:rsidR="00D40EFC" w:rsidRPr="00D637A3">
        <w:rPr>
          <w:rFonts w:eastAsia="Calibri Light" w:cstheme="minorHAnsi"/>
          <w:highlight w:val="yellow"/>
          <w:lang w:val="en-US"/>
        </w:rPr>
        <w:t>,</w:t>
      </w:r>
      <w:r w:rsidR="4FA23768" w:rsidRPr="00D637A3">
        <w:rPr>
          <w:rFonts w:eastAsia="Calibri Light" w:cstheme="minorHAnsi"/>
          <w:highlight w:val="yellow"/>
          <w:lang w:val="en-US"/>
        </w:rPr>
        <w:t xml:space="preserve"> and </w:t>
      </w:r>
      <w:r w:rsidR="00D40EFC" w:rsidRPr="00D637A3">
        <w:rPr>
          <w:rFonts w:eastAsia="Calibri Light" w:cstheme="minorHAnsi"/>
          <w:highlight w:val="yellow"/>
          <w:lang w:val="en-US"/>
        </w:rPr>
        <w:t>perform gel</w:t>
      </w:r>
      <w:r w:rsidR="4FA23768" w:rsidRPr="00D637A3">
        <w:rPr>
          <w:rFonts w:eastAsia="Calibri Light" w:cstheme="minorHAnsi"/>
          <w:highlight w:val="yellow"/>
          <w:lang w:val="en-US"/>
        </w:rPr>
        <w:t xml:space="preserve"> </w:t>
      </w:r>
      <w:r w:rsidR="00D40EFC" w:rsidRPr="00D637A3">
        <w:rPr>
          <w:rFonts w:eastAsia="Calibri Light" w:cstheme="minorHAnsi"/>
          <w:highlight w:val="yellow"/>
          <w:lang w:val="en-US"/>
        </w:rPr>
        <w:t xml:space="preserve">electrophoresis </w:t>
      </w:r>
      <w:r w:rsidR="4FA23768" w:rsidRPr="00D637A3">
        <w:rPr>
          <w:rFonts w:eastAsia="Calibri Light" w:cstheme="minorHAnsi"/>
          <w:highlight w:val="yellow"/>
          <w:lang w:val="en-US"/>
        </w:rPr>
        <w:t>on ice at 200 V for 35 min</w:t>
      </w:r>
      <w:r w:rsidR="3239593F" w:rsidRPr="00D637A3">
        <w:rPr>
          <w:rFonts w:eastAsia="Calibri Light" w:cstheme="minorHAnsi"/>
          <w:highlight w:val="yellow"/>
          <w:lang w:val="en-US"/>
        </w:rPr>
        <w:t>.</w:t>
      </w:r>
    </w:p>
    <w:p w14:paraId="1299AC25" w14:textId="22A62939" w:rsidR="199C1EF5" w:rsidRPr="00D637A3" w:rsidRDefault="199C1EF5" w:rsidP="00D637A3">
      <w:pPr>
        <w:jc w:val="both"/>
        <w:rPr>
          <w:rFonts w:eastAsia="Calibri Light" w:cstheme="minorHAnsi"/>
          <w:highlight w:val="yellow"/>
          <w:lang w:val="en-US"/>
        </w:rPr>
      </w:pPr>
    </w:p>
    <w:p w14:paraId="3AAF41D0" w14:textId="693C9EA3" w:rsidR="199C1EF5" w:rsidRPr="00D637A3" w:rsidRDefault="17E766B4" w:rsidP="00D637A3">
      <w:pPr>
        <w:jc w:val="both"/>
        <w:rPr>
          <w:rFonts w:eastAsia="Calibri Light" w:cstheme="minorHAnsi"/>
          <w:lang w:val="en-US"/>
        </w:rPr>
      </w:pPr>
      <w:r w:rsidRPr="00D637A3">
        <w:rPr>
          <w:rFonts w:eastAsia="Calibri Light" w:cstheme="minorHAnsi"/>
          <w:lang w:val="en-US"/>
        </w:rPr>
        <w:t xml:space="preserve">NOTE: </w:t>
      </w:r>
      <w:r w:rsidR="008F5D49" w:rsidRPr="00D637A3">
        <w:rPr>
          <w:rFonts w:eastAsia="Calibri Light" w:cstheme="minorHAnsi"/>
          <w:b/>
          <w:bCs/>
          <w:lang w:val="en-US"/>
        </w:rPr>
        <w:t>Table 14</w:t>
      </w:r>
      <w:r w:rsidR="2DB36A7B" w:rsidRPr="00D637A3">
        <w:rPr>
          <w:rFonts w:eastAsia="Calibri Light" w:cstheme="minorHAnsi"/>
          <w:lang w:val="en-US"/>
        </w:rPr>
        <w:t xml:space="preserve"> contains reaction formulas for the </w:t>
      </w:r>
      <w:r w:rsidR="4A4D174A" w:rsidRPr="00D637A3">
        <w:rPr>
          <w:rFonts w:eastAsia="Calibri Light" w:cstheme="minorHAnsi"/>
          <w:lang w:val="en-US"/>
        </w:rPr>
        <w:t>gel loading samples.</w:t>
      </w:r>
    </w:p>
    <w:p w14:paraId="52461DA7" w14:textId="3976D9CA" w:rsidR="199C1EF5" w:rsidRPr="00D637A3" w:rsidRDefault="199C1EF5" w:rsidP="00D637A3">
      <w:pPr>
        <w:jc w:val="both"/>
        <w:rPr>
          <w:rFonts w:eastAsia="Calibri Light" w:cstheme="minorHAnsi"/>
          <w:highlight w:val="yellow"/>
          <w:lang w:val="en-US"/>
        </w:rPr>
      </w:pPr>
    </w:p>
    <w:p w14:paraId="159EB0A6" w14:textId="685D8F3F" w:rsidR="1CECB747" w:rsidRPr="00D637A3" w:rsidRDefault="00EF65DF" w:rsidP="00D637A3">
      <w:pPr>
        <w:pStyle w:val="ListParagraph"/>
        <w:ind w:left="0"/>
        <w:jc w:val="both"/>
        <w:rPr>
          <w:rFonts w:eastAsia="Calibri Light" w:cstheme="minorHAnsi"/>
          <w:highlight w:val="yellow"/>
          <w:lang w:val="en-US"/>
        </w:rPr>
      </w:pPr>
      <w:r w:rsidRPr="00D637A3">
        <w:rPr>
          <w:rFonts w:eastAsia="Calibri Light" w:cstheme="minorHAnsi"/>
          <w:bCs/>
          <w:highlight w:val="yellow"/>
          <w:lang w:val="en-US"/>
        </w:rPr>
        <w:t>1</w:t>
      </w:r>
      <w:r w:rsidR="00F7606E" w:rsidRPr="00D637A3">
        <w:rPr>
          <w:rFonts w:eastAsia="Calibri Light" w:cstheme="minorHAnsi"/>
          <w:bCs/>
          <w:highlight w:val="yellow"/>
          <w:lang w:val="en-US"/>
        </w:rPr>
        <w:t>1</w:t>
      </w:r>
      <w:r w:rsidRPr="00D637A3">
        <w:rPr>
          <w:rFonts w:eastAsia="Calibri Light" w:cstheme="minorHAnsi"/>
          <w:bCs/>
          <w:highlight w:val="yellow"/>
          <w:lang w:val="en-US"/>
        </w:rPr>
        <w:t>.</w:t>
      </w:r>
      <w:r w:rsidR="5EE2473D" w:rsidRPr="00D637A3">
        <w:rPr>
          <w:rFonts w:eastAsia="Calibri Light" w:cstheme="minorHAnsi"/>
          <w:bCs/>
          <w:highlight w:val="yellow"/>
          <w:lang w:val="en-US"/>
        </w:rPr>
        <w:t>3.</w:t>
      </w:r>
      <w:r w:rsidR="175C778C" w:rsidRPr="00D637A3">
        <w:rPr>
          <w:rFonts w:eastAsia="Calibri Light" w:cstheme="minorHAnsi"/>
          <w:bCs/>
          <w:highlight w:val="yellow"/>
          <w:lang w:val="en-US"/>
        </w:rPr>
        <w:t>1.</w:t>
      </w:r>
      <w:r w:rsidR="175C778C" w:rsidRPr="00D637A3">
        <w:rPr>
          <w:rFonts w:eastAsia="Calibri Light" w:cstheme="minorHAnsi"/>
          <w:b/>
          <w:highlight w:val="yellow"/>
          <w:lang w:val="en-US"/>
        </w:rPr>
        <w:t xml:space="preserve"> </w:t>
      </w:r>
      <w:r w:rsidR="4FA23768" w:rsidRPr="00D637A3">
        <w:rPr>
          <w:rFonts w:eastAsia="Calibri Light" w:cstheme="minorHAnsi"/>
          <w:highlight w:val="yellow"/>
          <w:lang w:val="en-US"/>
        </w:rPr>
        <w:t>Wash SDS off via 3x water-exchange on a shaker</w:t>
      </w:r>
      <w:r w:rsidR="00F7606E" w:rsidRPr="00D637A3">
        <w:rPr>
          <w:rFonts w:eastAsia="Calibri Light" w:cstheme="minorHAnsi"/>
          <w:highlight w:val="yellow"/>
          <w:lang w:val="en-US"/>
        </w:rPr>
        <w:t>, each wash</w:t>
      </w:r>
      <w:r w:rsidR="4FA23768" w:rsidRPr="00D637A3">
        <w:rPr>
          <w:rFonts w:eastAsia="Calibri Light" w:cstheme="minorHAnsi"/>
          <w:highlight w:val="yellow"/>
          <w:lang w:val="en-US"/>
        </w:rPr>
        <w:t xml:space="preserve"> lasting 10 </w:t>
      </w:r>
      <w:r w:rsidR="7E556ECE" w:rsidRPr="00D637A3">
        <w:rPr>
          <w:rFonts w:eastAsia="Calibri Light" w:cstheme="minorHAnsi"/>
          <w:highlight w:val="yellow"/>
          <w:lang w:val="en-US"/>
        </w:rPr>
        <w:t>min</w:t>
      </w:r>
      <w:r w:rsidR="4FA23768" w:rsidRPr="00D637A3">
        <w:rPr>
          <w:rFonts w:eastAsia="Calibri Light" w:cstheme="minorHAnsi"/>
          <w:highlight w:val="yellow"/>
          <w:lang w:val="en-US"/>
        </w:rPr>
        <w:t xml:space="preserve"> each. Stain with </w:t>
      </w:r>
      <w:r w:rsidR="0040451C" w:rsidRPr="00D637A3">
        <w:rPr>
          <w:rFonts w:eastAsiaTheme="majorEastAsia" w:cstheme="minorHAnsi"/>
          <w:highlight w:val="yellow"/>
          <w:lang w:val="en-US"/>
        </w:rPr>
        <w:t>cyanine dye</w:t>
      </w:r>
      <w:r w:rsidR="4FA23768" w:rsidRPr="00D637A3">
        <w:rPr>
          <w:rFonts w:eastAsiaTheme="majorEastAsia" w:cstheme="minorHAnsi"/>
          <w:highlight w:val="yellow"/>
          <w:lang w:val="en-US"/>
        </w:rPr>
        <w:t xml:space="preserve"> </w:t>
      </w:r>
      <w:r w:rsidR="00501F38" w:rsidRPr="00D637A3">
        <w:rPr>
          <w:rFonts w:eastAsiaTheme="majorEastAsia" w:cstheme="minorHAnsi"/>
          <w:highlight w:val="yellow"/>
          <w:lang w:val="en-US"/>
        </w:rPr>
        <w:t>for nucleic acid</w:t>
      </w:r>
      <w:r w:rsidR="009A7F64" w:rsidRPr="00D637A3">
        <w:rPr>
          <w:rFonts w:eastAsia="Calibri Light" w:cstheme="minorHAnsi"/>
          <w:highlight w:val="yellow"/>
          <w:lang w:val="en-US"/>
        </w:rPr>
        <w:t>s</w:t>
      </w:r>
      <w:r w:rsidR="4FA23768" w:rsidRPr="00D637A3">
        <w:rPr>
          <w:rFonts w:eastAsia="Calibri Light" w:cstheme="minorHAnsi"/>
          <w:highlight w:val="yellow"/>
          <w:lang w:val="en-US"/>
        </w:rPr>
        <w:t xml:space="preserve"> for 15 </w:t>
      </w:r>
      <w:r w:rsidR="7E556ECE" w:rsidRPr="00D637A3">
        <w:rPr>
          <w:rFonts w:eastAsia="Calibri Light" w:cstheme="minorHAnsi"/>
          <w:highlight w:val="yellow"/>
          <w:lang w:val="en-US"/>
        </w:rPr>
        <w:t>min</w:t>
      </w:r>
      <w:r w:rsidR="4FA23768" w:rsidRPr="00D637A3">
        <w:rPr>
          <w:rFonts w:eastAsia="Calibri Light" w:cstheme="minorHAnsi"/>
          <w:highlight w:val="yellow"/>
          <w:lang w:val="en-US"/>
        </w:rPr>
        <w:t xml:space="preserve"> before imaging. Stain </w:t>
      </w:r>
      <w:r w:rsidR="73358E0C" w:rsidRPr="00D637A3">
        <w:rPr>
          <w:rFonts w:eastAsia="Calibri Light" w:cstheme="minorHAnsi"/>
          <w:highlight w:val="yellow"/>
          <w:lang w:val="en-US"/>
        </w:rPr>
        <w:t>the</w:t>
      </w:r>
      <w:r w:rsidR="4FA23768" w:rsidRPr="00D637A3">
        <w:rPr>
          <w:rFonts w:eastAsia="Calibri Light" w:cstheme="minorHAnsi"/>
          <w:highlight w:val="yellow"/>
          <w:lang w:val="en-US"/>
        </w:rPr>
        <w:t xml:space="preserve"> gel </w:t>
      </w:r>
      <w:r w:rsidR="73358E0C" w:rsidRPr="00D637A3">
        <w:rPr>
          <w:rFonts w:eastAsia="Calibri Light" w:cstheme="minorHAnsi"/>
          <w:highlight w:val="yellow"/>
          <w:lang w:val="en-US"/>
        </w:rPr>
        <w:t xml:space="preserve">again </w:t>
      </w:r>
      <w:r w:rsidR="4FA23768" w:rsidRPr="00D637A3">
        <w:rPr>
          <w:rFonts w:eastAsia="Calibri Light" w:cstheme="minorHAnsi"/>
          <w:highlight w:val="yellow"/>
          <w:lang w:val="en-US"/>
        </w:rPr>
        <w:t xml:space="preserve">using 20 mL of </w:t>
      </w:r>
      <w:r w:rsidR="00947FEB" w:rsidRPr="00D637A3">
        <w:rPr>
          <w:rFonts w:eastAsia="Calibri Light" w:cstheme="minorHAnsi"/>
          <w:highlight w:val="yellow"/>
          <w:lang w:val="en-US"/>
        </w:rPr>
        <w:t xml:space="preserve">Coomassie blue stain </w:t>
      </w:r>
      <w:r w:rsidR="4FA23768" w:rsidRPr="00D637A3">
        <w:rPr>
          <w:rFonts w:eastAsia="Calibri Light" w:cstheme="minorHAnsi"/>
          <w:highlight w:val="yellow"/>
          <w:lang w:val="en-US"/>
        </w:rPr>
        <w:t>for 1</w:t>
      </w:r>
      <w:r w:rsidR="065931AF" w:rsidRPr="00D637A3">
        <w:rPr>
          <w:rFonts w:eastAsia="Calibri Light" w:cstheme="minorHAnsi"/>
          <w:highlight w:val="yellow"/>
          <w:lang w:val="en-US"/>
        </w:rPr>
        <w:t xml:space="preserve"> </w:t>
      </w:r>
      <w:r w:rsidR="4FA23768" w:rsidRPr="00D637A3">
        <w:rPr>
          <w:rFonts w:eastAsia="Calibri Light" w:cstheme="minorHAnsi"/>
          <w:highlight w:val="yellow"/>
          <w:lang w:val="en-US"/>
        </w:rPr>
        <w:t>h</w:t>
      </w:r>
      <w:r w:rsidR="5DC5D5C0" w:rsidRPr="00D637A3">
        <w:rPr>
          <w:rFonts w:eastAsia="Calibri Light" w:cstheme="minorHAnsi"/>
          <w:highlight w:val="yellow"/>
          <w:lang w:val="en-US"/>
        </w:rPr>
        <w:t>. D</w:t>
      </w:r>
      <w:r w:rsidR="4FA23768" w:rsidRPr="00D637A3">
        <w:rPr>
          <w:rFonts w:eastAsia="Calibri Light" w:cstheme="minorHAnsi"/>
          <w:highlight w:val="yellow"/>
          <w:lang w:val="en-US"/>
        </w:rPr>
        <w:t>e</w:t>
      </w:r>
      <w:r w:rsidR="00C21B3B" w:rsidRPr="00D637A3">
        <w:rPr>
          <w:rFonts w:eastAsia="Calibri Light" w:cstheme="minorHAnsi"/>
          <w:highlight w:val="yellow"/>
          <w:lang w:val="en-US"/>
        </w:rPr>
        <w:t xml:space="preserve">-stain with </w:t>
      </w:r>
      <w:r w:rsidR="00252678" w:rsidRPr="00D637A3">
        <w:rPr>
          <w:rFonts w:eastAsia="Calibri Light" w:cstheme="minorHAnsi"/>
          <w:highlight w:val="yellow"/>
          <w:lang w:val="en-US"/>
        </w:rPr>
        <w:t>ddH</w:t>
      </w:r>
      <w:r w:rsidR="00252678" w:rsidRPr="00D637A3">
        <w:rPr>
          <w:rFonts w:eastAsia="Calibri Light" w:cstheme="minorHAnsi"/>
          <w:highlight w:val="yellow"/>
          <w:vertAlign w:val="subscript"/>
          <w:lang w:val="en-US"/>
        </w:rPr>
        <w:t>2</w:t>
      </w:r>
      <w:r w:rsidR="00252678" w:rsidRPr="00D637A3">
        <w:rPr>
          <w:rFonts w:eastAsia="Calibri Light" w:cstheme="minorHAnsi"/>
          <w:highlight w:val="yellow"/>
          <w:lang w:val="en-US"/>
        </w:rPr>
        <w:t>O</w:t>
      </w:r>
      <w:r w:rsidR="00C21B3B" w:rsidRPr="00D637A3">
        <w:rPr>
          <w:rFonts w:eastAsia="Calibri Light" w:cstheme="minorHAnsi"/>
          <w:highlight w:val="yellow"/>
          <w:lang w:val="en-US"/>
        </w:rPr>
        <w:t xml:space="preserve"> for 1</w:t>
      </w:r>
      <w:r w:rsidR="6D0A0A74" w:rsidRPr="00D637A3">
        <w:rPr>
          <w:rFonts w:eastAsia="Calibri Light" w:cstheme="minorHAnsi"/>
          <w:highlight w:val="yellow"/>
          <w:lang w:val="en-US"/>
        </w:rPr>
        <w:t xml:space="preserve"> </w:t>
      </w:r>
      <w:r w:rsidR="00C21B3B" w:rsidRPr="00D637A3">
        <w:rPr>
          <w:rFonts w:eastAsia="Calibri Light" w:cstheme="minorHAnsi"/>
          <w:highlight w:val="yellow"/>
          <w:lang w:val="en-US"/>
        </w:rPr>
        <w:t xml:space="preserve">h </w:t>
      </w:r>
      <w:r w:rsidR="00F7606E" w:rsidRPr="00D637A3">
        <w:rPr>
          <w:rFonts w:eastAsia="Calibri Light" w:cstheme="minorHAnsi"/>
          <w:highlight w:val="yellow"/>
          <w:lang w:val="en-US"/>
        </w:rPr>
        <w:t>(</w:t>
      </w:r>
      <w:r w:rsidR="00C21B3B" w:rsidRPr="00D637A3">
        <w:rPr>
          <w:rFonts w:eastAsia="Calibri Light" w:cstheme="minorHAnsi"/>
          <w:highlight w:val="yellow"/>
          <w:lang w:val="en-US"/>
        </w:rPr>
        <w:t>or overnight</w:t>
      </w:r>
      <w:r w:rsidR="00F7606E" w:rsidRPr="00D637A3">
        <w:rPr>
          <w:rFonts w:eastAsia="Calibri Light" w:cstheme="minorHAnsi"/>
          <w:highlight w:val="yellow"/>
          <w:lang w:val="en-US"/>
        </w:rPr>
        <w:t>)</w:t>
      </w:r>
      <w:r w:rsidR="00C21B3B" w:rsidRPr="00D637A3">
        <w:rPr>
          <w:rFonts w:eastAsia="Calibri Light" w:cstheme="minorHAnsi"/>
          <w:highlight w:val="yellow"/>
          <w:lang w:val="en-US"/>
        </w:rPr>
        <w:t xml:space="preserve"> before imaging. </w:t>
      </w:r>
    </w:p>
    <w:p w14:paraId="73F7AF43" w14:textId="77777777" w:rsidR="00865812" w:rsidRPr="00D637A3" w:rsidRDefault="00865812" w:rsidP="00D637A3">
      <w:pPr>
        <w:pStyle w:val="ListParagraph"/>
        <w:ind w:left="0"/>
        <w:jc w:val="both"/>
        <w:rPr>
          <w:rFonts w:eastAsia="Calibri Light" w:cstheme="minorHAnsi"/>
          <w:highlight w:val="yellow"/>
          <w:lang w:val="en-US"/>
        </w:rPr>
      </w:pPr>
    </w:p>
    <w:p w14:paraId="5954277B" w14:textId="3D6D5A8B" w:rsidR="00865812" w:rsidRPr="00D637A3" w:rsidRDefault="00865812" w:rsidP="00D637A3">
      <w:pPr>
        <w:pStyle w:val="ListParagraph"/>
        <w:ind w:left="0"/>
        <w:jc w:val="both"/>
        <w:rPr>
          <w:rFonts w:eastAsia="Calibri Light" w:cstheme="minorHAnsi"/>
          <w:lang w:val="en-US"/>
        </w:rPr>
      </w:pPr>
      <w:r w:rsidRPr="00D637A3">
        <w:rPr>
          <w:rFonts w:eastAsia="Calibri Light" w:cstheme="minorHAnsi"/>
          <w:lang w:val="en-US"/>
        </w:rPr>
        <w:t xml:space="preserve">NOTE: </w:t>
      </w:r>
      <w:r w:rsidR="00573127" w:rsidRPr="00D637A3">
        <w:rPr>
          <w:rFonts w:eastAsia="Calibri Light" w:cstheme="minorHAnsi"/>
          <w:lang w:val="en-US"/>
        </w:rPr>
        <w:t>In the gel, o</w:t>
      </w:r>
      <w:r w:rsidR="006F6B76" w:rsidRPr="00D637A3">
        <w:rPr>
          <w:rFonts w:eastAsia="Calibri Light" w:cstheme="minorHAnsi"/>
          <w:lang w:val="en-US"/>
        </w:rPr>
        <w:t xml:space="preserve">ne of the reactions </w:t>
      </w:r>
      <w:r w:rsidR="00227F5D" w:rsidRPr="00D637A3">
        <w:rPr>
          <w:rFonts w:eastAsia="Calibri Light" w:cstheme="minorHAnsi"/>
          <w:lang w:val="en-US"/>
        </w:rPr>
        <w:t xml:space="preserve">will </w:t>
      </w:r>
      <w:r w:rsidR="000429EB" w:rsidRPr="00D637A3">
        <w:rPr>
          <w:rFonts w:eastAsia="Calibri Light" w:cstheme="minorHAnsi"/>
          <w:lang w:val="en-US"/>
        </w:rPr>
        <w:t xml:space="preserve">produce the most </w:t>
      </w:r>
      <w:r w:rsidR="003A2E63" w:rsidRPr="00D637A3">
        <w:rPr>
          <w:rFonts w:eastAsia="Calibri Light" w:cstheme="minorHAnsi"/>
          <w:lang w:val="en-US"/>
        </w:rPr>
        <w:t xml:space="preserve">tethered polymerase along with the </w:t>
      </w:r>
      <w:r w:rsidR="00EE484B" w:rsidRPr="00D637A3">
        <w:rPr>
          <w:rFonts w:eastAsia="Calibri Light" w:cstheme="minorHAnsi"/>
          <w:lang w:val="en-US"/>
        </w:rPr>
        <w:t>least amount of excess free BG-oligonucleotide</w:t>
      </w:r>
      <w:r w:rsidR="00227F5D" w:rsidRPr="00D637A3">
        <w:rPr>
          <w:rFonts w:eastAsia="Calibri Light" w:cstheme="minorHAnsi"/>
          <w:lang w:val="en-US"/>
        </w:rPr>
        <w:t>; t</w:t>
      </w:r>
      <w:r w:rsidR="003B22F4" w:rsidRPr="00D637A3">
        <w:rPr>
          <w:rFonts w:eastAsia="Calibri Light" w:cstheme="minorHAnsi"/>
          <w:lang w:val="en-US"/>
        </w:rPr>
        <w:t xml:space="preserve">his is </w:t>
      </w:r>
      <w:r w:rsidR="00227F5D" w:rsidRPr="00D637A3">
        <w:rPr>
          <w:rFonts w:eastAsia="Calibri Light" w:cstheme="minorHAnsi"/>
          <w:lang w:val="en-US"/>
        </w:rPr>
        <w:t>the</w:t>
      </w:r>
      <w:r w:rsidR="003B22F4" w:rsidRPr="00D637A3">
        <w:rPr>
          <w:rFonts w:eastAsia="Calibri Light" w:cstheme="minorHAnsi"/>
          <w:lang w:val="en-US"/>
        </w:rPr>
        <w:t xml:space="preserve"> optimal </w:t>
      </w:r>
      <w:r w:rsidR="006759AD" w:rsidRPr="00D637A3">
        <w:rPr>
          <w:rFonts w:eastAsia="Calibri Light" w:cstheme="minorHAnsi"/>
          <w:lang w:val="en-US"/>
        </w:rPr>
        <w:t xml:space="preserve">ratio. </w:t>
      </w:r>
      <w:r w:rsidR="00AD69B0" w:rsidRPr="00D637A3">
        <w:rPr>
          <w:rFonts w:eastAsia="Calibri Light" w:cstheme="minorHAnsi"/>
          <w:lang w:val="en-US"/>
        </w:rPr>
        <w:t xml:space="preserve"> </w:t>
      </w:r>
    </w:p>
    <w:p w14:paraId="6C7BEC68" w14:textId="20050BD1" w:rsidR="199C1EF5" w:rsidRPr="00D637A3" w:rsidRDefault="199C1EF5" w:rsidP="00D637A3">
      <w:pPr>
        <w:jc w:val="both"/>
        <w:rPr>
          <w:rFonts w:eastAsia="Calibri Light" w:cstheme="minorHAnsi"/>
          <w:highlight w:val="yellow"/>
          <w:lang w:val="en-US"/>
        </w:rPr>
      </w:pPr>
    </w:p>
    <w:p w14:paraId="0A272E0B" w14:textId="27375566" w:rsidR="29D0D197" w:rsidRPr="00D637A3" w:rsidRDefault="00EF65DF" w:rsidP="00D637A3">
      <w:pPr>
        <w:jc w:val="both"/>
        <w:rPr>
          <w:rFonts w:eastAsia="Calibri Light" w:cstheme="minorHAnsi"/>
          <w:highlight w:val="yellow"/>
          <w:lang w:val="en-US"/>
        </w:rPr>
      </w:pPr>
      <w:r w:rsidRPr="00D637A3">
        <w:rPr>
          <w:rFonts w:eastAsia="Calibri Light" w:cstheme="minorHAnsi"/>
          <w:highlight w:val="yellow"/>
          <w:lang w:val="en-US"/>
        </w:rPr>
        <w:t>1</w:t>
      </w:r>
      <w:r w:rsidR="004C0DB9" w:rsidRPr="00D637A3">
        <w:rPr>
          <w:rFonts w:eastAsia="Calibri Light" w:cstheme="minorHAnsi"/>
          <w:highlight w:val="yellow"/>
          <w:lang w:val="en-US"/>
        </w:rPr>
        <w:t>1</w:t>
      </w:r>
      <w:r w:rsidRPr="00D637A3">
        <w:rPr>
          <w:rFonts w:eastAsia="Calibri Light" w:cstheme="minorHAnsi"/>
          <w:highlight w:val="yellow"/>
          <w:lang w:val="en-US"/>
        </w:rPr>
        <w:t>.</w:t>
      </w:r>
      <w:r w:rsidR="5EC852C6" w:rsidRPr="00D637A3">
        <w:rPr>
          <w:rFonts w:eastAsia="Calibri Light" w:cstheme="minorHAnsi"/>
          <w:highlight w:val="yellow"/>
          <w:lang w:val="en-US"/>
        </w:rPr>
        <w:t>4</w:t>
      </w:r>
      <w:r w:rsidR="175C778C" w:rsidRPr="00D637A3">
        <w:rPr>
          <w:rFonts w:eastAsia="Calibri Light" w:cstheme="minorHAnsi"/>
          <w:highlight w:val="yellow"/>
          <w:lang w:val="en-US"/>
        </w:rPr>
        <w:t>.</w:t>
      </w:r>
      <w:r w:rsidR="7BE48D53" w:rsidRPr="00D637A3">
        <w:rPr>
          <w:rFonts w:eastAsia="Calibri Light" w:cstheme="minorHAnsi"/>
          <w:highlight w:val="yellow"/>
          <w:lang w:val="en-US"/>
        </w:rPr>
        <w:t xml:space="preserve"> </w:t>
      </w:r>
      <w:r w:rsidR="16F11AC7" w:rsidRPr="00D637A3">
        <w:rPr>
          <w:rFonts w:eastAsia="Calibri Light" w:cstheme="minorHAnsi"/>
          <w:highlight w:val="yellow"/>
          <w:lang w:val="en-US"/>
        </w:rPr>
        <w:t>Prepare reagents for the p</w:t>
      </w:r>
      <w:r w:rsidR="7BE48D53" w:rsidRPr="00D637A3">
        <w:rPr>
          <w:rFonts w:eastAsia="Calibri Light" w:cstheme="minorHAnsi"/>
          <w:highlight w:val="yellow"/>
          <w:lang w:val="en-US"/>
        </w:rPr>
        <w:t>reparative scale coupling BG-oligonucleotide to SNAP</w:t>
      </w:r>
      <w:r w:rsidR="000047C3" w:rsidRPr="00D637A3">
        <w:rPr>
          <w:rFonts w:eastAsia="Calibri Light" w:cstheme="minorHAnsi"/>
          <w:highlight w:val="yellow"/>
          <w:lang w:val="en-US"/>
        </w:rPr>
        <w:t xml:space="preserve"> </w:t>
      </w:r>
      <w:r w:rsidR="7BE48D53" w:rsidRPr="00D637A3">
        <w:rPr>
          <w:rFonts w:eastAsia="Calibri Light" w:cstheme="minorHAnsi"/>
          <w:highlight w:val="yellow"/>
          <w:lang w:val="en-US"/>
        </w:rPr>
        <w:t>T7 RNAP</w:t>
      </w:r>
      <w:r w:rsidR="6768B90D" w:rsidRPr="00D637A3">
        <w:rPr>
          <w:rFonts w:eastAsia="Calibri Light" w:cstheme="minorHAnsi"/>
          <w:highlight w:val="yellow"/>
          <w:lang w:val="en-US"/>
        </w:rPr>
        <w:t>.</w:t>
      </w:r>
      <w:r w:rsidR="07BA2E93" w:rsidRPr="00D637A3">
        <w:rPr>
          <w:rFonts w:eastAsia="Calibri Light" w:cstheme="minorHAnsi"/>
          <w:highlight w:val="yellow"/>
          <w:lang w:val="en-US"/>
        </w:rPr>
        <w:t xml:space="preserve"> Perform the coupling reaction with the </w:t>
      </w:r>
      <w:r w:rsidR="63DC948C" w:rsidRPr="00D637A3">
        <w:rPr>
          <w:rFonts w:eastAsia="Calibri Light" w:cstheme="minorHAnsi"/>
          <w:highlight w:val="yellow"/>
          <w:lang w:val="en-US"/>
        </w:rPr>
        <w:t>optimal ratio found in the analytical sca</w:t>
      </w:r>
      <w:r w:rsidR="082DEEC8" w:rsidRPr="00D637A3">
        <w:rPr>
          <w:rFonts w:eastAsia="Calibri Light" w:cstheme="minorHAnsi"/>
          <w:highlight w:val="yellow"/>
          <w:lang w:val="en-US"/>
        </w:rPr>
        <w:t>le.</w:t>
      </w:r>
      <w:r w:rsidR="704990B5" w:rsidRPr="00D637A3">
        <w:rPr>
          <w:rFonts w:eastAsia="Calibri Light" w:cstheme="minorHAnsi"/>
          <w:highlight w:val="yellow"/>
          <w:lang w:val="en-US"/>
        </w:rPr>
        <w:t xml:space="preserve"> </w:t>
      </w:r>
    </w:p>
    <w:p w14:paraId="45FFFA58" w14:textId="201BD38E" w:rsidR="29D0D197" w:rsidRPr="00D637A3" w:rsidRDefault="29D0D197" w:rsidP="00D637A3">
      <w:pPr>
        <w:jc w:val="both"/>
        <w:rPr>
          <w:rFonts w:eastAsia="Calibri Light" w:cstheme="minorHAnsi"/>
          <w:highlight w:val="yellow"/>
          <w:lang w:val="en-US"/>
        </w:rPr>
      </w:pPr>
    </w:p>
    <w:p w14:paraId="5D51BFC5" w14:textId="10D3E7CC" w:rsidR="29D0D197" w:rsidRPr="00D637A3" w:rsidRDefault="704990B5" w:rsidP="00D637A3">
      <w:pPr>
        <w:jc w:val="both"/>
        <w:rPr>
          <w:rFonts w:eastAsia="Calibri Light" w:cstheme="minorHAnsi"/>
          <w:lang w:val="en-US"/>
        </w:rPr>
      </w:pPr>
      <w:r w:rsidRPr="00D637A3">
        <w:rPr>
          <w:rFonts w:eastAsia="Calibri Light" w:cstheme="minorHAnsi"/>
          <w:lang w:val="en-US"/>
        </w:rPr>
        <w:t>N</w:t>
      </w:r>
      <w:r w:rsidR="3CEB4E07" w:rsidRPr="00D637A3">
        <w:rPr>
          <w:rFonts w:eastAsia="Calibri Light" w:cstheme="minorHAnsi"/>
          <w:lang w:val="en-US"/>
        </w:rPr>
        <w:t>OTE</w:t>
      </w:r>
      <w:r w:rsidRPr="00D637A3">
        <w:rPr>
          <w:rFonts w:eastAsia="Calibri Light" w:cstheme="minorHAnsi"/>
          <w:lang w:val="en-US"/>
        </w:rPr>
        <w:t xml:space="preserve">: </w:t>
      </w:r>
      <w:r w:rsidR="33520633" w:rsidRPr="00D637A3">
        <w:rPr>
          <w:rFonts w:eastAsia="Calibri Light" w:cstheme="minorHAnsi"/>
          <w:lang w:val="en-US"/>
        </w:rPr>
        <w:t>M</w:t>
      </w:r>
      <w:r w:rsidR="16603BE9" w:rsidRPr="00D637A3">
        <w:rPr>
          <w:rFonts w:eastAsia="Calibri Light" w:cstheme="minorHAnsi"/>
          <w:lang w:val="en-US"/>
        </w:rPr>
        <w:t>inimize protein exposure to room temp</w:t>
      </w:r>
      <w:r w:rsidR="004C0DB9" w:rsidRPr="00D637A3">
        <w:rPr>
          <w:rFonts w:eastAsia="Calibri Light" w:cstheme="minorHAnsi"/>
          <w:lang w:val="en-US"/>
        </w:rPr>
        <w:t>erature</w:t>
      </w:r>
      <w:r w:rsidR="264EB22B" w:rsidRPr="00D637A3">
        <w:rPr>
          <w:rFonts w:eastAsia="Calibri Light" w:cstheme="minorHAnsi"/>
          <w:lang w:val="en-US"/>
        </w:rPr>
        <w:t xml:space="preserve"> by placing </w:t>
      </w:r>
      <w:r w:rsidR="004C0DB9" w:rsidRPr="00D637A3">
        <w:rPr>
          <w:rFonts w:eastAsia="Calibri Light" w:cstheme="minorHAnsi"/>
          <w:lang w:val="en-US"/>
        </w:rPr>
        <w:t>the protein</w:t>
      </w:r>
      <w:r w:rsidR="264EB22B" w:rsidRPr="00D637A3">
        <w:rPr>
          <w:rFonts w:eastAsia="Calibri Light" w:cstheme="minorHAnsi"/>
          <w:lang w:val="en-US"/>
        </w:rPr>
        <w:t xml:space="preserve"> on ice when not in use</w:t>
      </w:r>
      <w:r w:rsidR="004C0DB9" w:rsidRPr="00D637A3">
        <w:rPr>
          <w:rFonts w:eastAsia="Calibri Light" w:cstheme="minorHAnsi"/>
          <w:lang w:val="en-US"/>
        </w:rPr>
        <w:t>.</w:t>
      </w:r>
    </w:p>
    <w:p w14:paraId="13E1BE12" w14:textId="1D19AF14" w:rsidR="199C1EF5" w:rsidRPr="00D637A3" w:rsidRDefault="199C1EF5" w:rsidP="00D637A3">
      <w:pPr>
        <w:jc w:val="both"/>
        <w:rPr>
          <w:rFonts w:eastAsia="Calibri Light" w:cstheme="minorHAnsi"/>
          <w:highlight w:val="yellow"/>
          <w:lang w:val="en-US"/>
        </w:rPr>
      </w:pPr>
    </w:p>
    <w:p w14:paraId="06E5CAB0" w14:textId="5C81245B" w:rsidR="6B957EAA" w:rsidRPr="00D637A3" w:rsidRDefault="68E62A58" w:rsidP="00D637A3">
      <w:pPr>
        <w:jc w:val="both"/>
        <w:rPr>
          <w:rFonts w:eastAsia="Calibri Light" w:cstheme="minorHAnsi"/>
          <w:b/>
          <w:bCs/>
          <w:highlight w:val="yellow"/>
          <w:lang w:val="en-US"/>
        </w:rPr>
      </w:pPr>
      <w:r w:rsidRPr="00D637A3">
        <w:rPr>
          <w:rFonts w:eastAsia="Calibri Light" w:cstheme="minorHAnsi"/>
          <w:b/>
          <w:highlight w:val="yellow"/>
          <w:lang w:val="en-US"/>
        </w:rPr>
        <w:t>1</w:t>
      </w:r>
      <w:r w:rsidR="00574EAB" w:rsidRPr="00D637A3">
        <w:rPr>
          <w:rFonts w:eastAsia="Calibri Light" w:cstheme="minorHAnsi"/>
          <w:b/>
          <w:highlight w:val="yellow"/>
          <w:lang w:val="en-US"/>
        </w:rPr>
        <w:t>2</w:t>
      </w:r>
      <w:r w:rsidR="175C778C" w:rsidRPr="00D637A3">
        <w:rPr>
          <w:rFonts w:eastAsia="Calibri Light" w:cstheme="minorHAnsi"/>
          <w:b/>
          <w:highlight w:val="yellow"/>
          <w:lang w:val="en-US"/>
        </w:rPr>
        <w:t>.</w:t>
      </w:r>
      <w:r w:rsidR="704990B5" w:rsidRPr="00D637A3">
        <w:rPr>
          <w:rFonts w:eastAsia="Calibri Light" w:cstheme="minorHAnsi"/>
          <w:b/>
          <w:highlight w:val="yellow"/>
          <w:lang w:val="en-US"/>
        </w:rPr>
        <w:t xml:space="preserve"> </w:t>
      </w:r>
      <w:r w:rsidR="7671D021" w:rsidRPr="00D637A3">
        <w:rPr>
          <w:rFonts w:eastAsia="Calibri Light" w:cstheme="minorHAnsi"/>
          <w:b/>
          <w:highlight w:val="yellow"/>
          <w:lang w:val="en-US"/>
        </w:rPr>
        <w:t xml:space="preserve">Purification of </w:t>
      </w:r>
      <w:r w:rsidR="704990B5" w:rsidRPr="00D637A3">
        <w:rPr>
          <w:rFonts w:eastAsia="Calibri Light" w:cstheme="minorHAnsi"/>
          <w:b/>
          <w:highlight w:val="yellow"/>
          <w:lang w:val="en-US"/>
        </w:rPr>
        <w:t>oligonucleotide</w:t>
      </w:r>
      <w:r w:rsidR="00574EAB" w:rsidRPr="00D637A3">
        <w:rPr>
          <w:rFonts w:eastAsia="Calibri Light" w:cstheme="minorHAnsi"/>
          <w:b/>
          <w:highlight w:val="yellow"/>
          <w:lang w:val="en-US"/>
        </w:rPr>
        <w:t>-</w:t>
      </w:r>
      <w:r w:rsidR="704990B5" w:rsidRPr="00D637A3">
        <w:rPr>
          <w:rFonts w:eastAsia="Calibri Light" w:cstheme="minorHAnsi"/>
          <w:b/>
          <w:highlight w:val="yellow"/>
          <w:lang w:val="en-US"/>
        </w:rPr>
        <w:t>tethered SNAP-T7</w:t>
      </w:r>
      <w:r w:rsidR="21ED9A10" w:rsidRPr="00D637A3">
        <w:rPr>
          <w:rFonts w:eastAsia="Calibri Light" w:cstheme="minorHAnsi"/>
          <w:b/>
          <w:highlight w:val="yellow"/>
          <w:lang w:val="en-US"/>
        </w:rPr>
        <w:t xml:space="preserve"> using ion exchange columns</w:t>
      </w:r>
    </w:p>
    <w:p w14:paraId="003CBF9E" w14:textId="1D78868B" w:rsidR="6B957EAA" w:rsidRPr="00D637A3" w:rsidRDefault="6B957EAA" w:rsidP="00D637A3">
      <w:pPr>
        <w:jc w:val="both"/>
        <w:rPr>
          <w:rFonts w:eastAsia="Calibri Light" w:cstheme="minorHAnsi"/>
          <w:bCs/>
          <w:highlight w:val="yellow"/>
          <w:lang w:val="en-US"/>
        </w:rPr>
      </w:pPr>
    </w:p>
    <w:p w14:paraId="5EA1A5BC" w14:textId="388B6994" w:rsidR="007269F9" w:rsidRPr="00D637A3" w:rsidRDefault="00EF65DF" w:rsidP="00D637A3">
      <w:pPr>
        <w:jc w:val="both"/>
        <w:rPr>
          <w:rFonts w:eastAsia="Calibri Light" w:cstheme="minorHAnsi"/>
          <w:highlight w:val="yellow"/>
          <w:lang w:val="en-US"/>
        </w:rPr>
      </w:pPr>
      <w:r w:rsidRPr="00D637A3">
        <w:rPr>
          <w:rFonts w:eastAsia="Calibri Light" w:cstheme="minorHAnsi"/>
          <w:bCs/>
          <w:highlight w:val="yellow"/>
          <w:lang w:val="en-US"/>
        </w:rPr>
        <w:t>1</w:t>
      </w:r>
      <w:r w:rsidR="007F301D" w:rsidRPr="00D637A3">
        <w:rPr>
          <w:rFonts w:eastAsia="Calibri Light" w:cstheme="minorHAnsi"/>
          <w:bCs/>
          <w:highlight w:val="yellow"/>
          <w:lang w:val="en-US"/>
        </w:rPr>
        <w:t>2</w:t>
      </w:r>
      <w:r w:rsidRPr="00D637A3">
        <w:rPr>
          <w:rFonts w:eastAsia="Calibri Light" w:cstheme="minorHAnsi"/>
          <w:bCs/>
          <w:highlight w:val="yellow"/>
          <w:lang w:val="en-US"/>
        </w:rPr>
        <w:t>.</w:t>
      </w:r>
      <w:r w:rsidR="2DB24D22" w:rsidRPr="00D637A3">
        <w:rPr>
          <w:rFonts w:eastAsia="Calibri Light" w:cstheme="minorHAnsi"/>
          <w:bCs/>
          <w:highlight w:val="yellow"/>
          <w:lang w:val="en-US"/>
        </w:rPr>
        <w:t>1.</w:t>
      </w:r>
      <w:r w:rsidR="2DB24D22" w:rsidRPr="00D637A3">
        <w:rPr>
          <w:rFonts w:eastAsia="Calibri Light" w:cstheme="minorHAnsi"/>
          <w:highlight w:val="yellow"/>
          <w:lang w:val="en-US"/>
        </w:rPr>
        <w:t xml:space="preserve"> </w:t>
      </w:r>
      <w:r w:rsidR="21ED9A10" w:rsidRPr="00D637A3">
        <w:rPr>
          <w:rFonts w:eastAsia="Calibri Light" w:cstheme="minorHAnsi"/>
          <w:lang w:val="en-US"/>
        </w:rPr>
        <w:t xml:space="preserve">Follow </w:t>
      </w:r>
      <w:r w:rsidR="007269F9" w:rsidRPr="00D637A3">
        <w:rPr>
          <w:rFonts w:eastAsia="Calibri Light" w:cstheme="minorHAnsi"/>
          <w:lang w:val="en-US"/>
        </w:rPr>
        <w:t xml:space="preserve">the </w:t>
      </w:r>
      <w:r w:rsidR="21ED9A10" w:rsidRPr="00D637A3">
        <w:rPr>
          <w:rFonts w:eastAsia="Calibri Light" w:cstheme="minorHAnsi"/>
          <w:lang w:val="en-US"/>
        </w:rPr>
        <w:t xml:space="preserve">manufacturer’s instructions for tube setup if it deviates from </w:t>
      </w:r>
      <w:r w:rsidR="007269F9" w:rsidRPr="00D637A3">
        <w:rPr>
          <w:rFonts w:eastAsia="Calibri Light" w:cstheme="minorHAnsi"/>
          <w:lang w:val="en-US"/>
        </w:rPr>
        <w:t xml:space="preserve">the </w:t>
      </w:r>
      <w:r w:rsidR="21ED9A10" w:rsidRPr="00D637A3">
        <w:rPr>
          <w:rFonts w:eastAsia="Calibri Light" w:cstheme="minorHAnsi"/>
          <w:lang w:val="en-US"/>
        </w:rPr>
        <w:t>instructions listed here.</w:t>
      </w:r>
      <w:r w:rsidR="2880BC9F" w:rsidRPr="00D637A3">
        <w:rPr>
          <w:rFonts w:eastAsia="Calibri Light" w:cstheme="minorHAnsi"/>
          <w:lang w:val="en-US"/>
        </w:rPr>
        <w:t xml:space="preserve"> </w:t>
      </w:r>
      <w:r w:rsidR="007269F9" w:rsidRPr="00D637A3">
        <w:rPr>
          <w:rFonts w:eastAsia="Calibri Light" w:cstheme="minorHAnsi"/>
          <w:highlight w:val="yellow"/>
          <w:lang w:val="en-US"/>
        </w:rPr>
        <w:t>Prepare</w:t>
      </w:r>
      <w:r w:rsidR="7843C126" w:rsidRPr="00D637A3">
        <w:rPr>
          <w:rFonts w:eastAsia="Calibri Light" w:cstheme="minorHAnsi"/>
          <w:highlight w:val="yellow"/>
          <w:lang w:val="en-US"/>
        </w:rPr>
        <w:t xml:space="preserve"> a purification buffer with pH higher than the isoelectric point of the protein</w:t>
      </w:r>
      <w:r w:rsidR="0F160CBF" w:rsidRPr="00D637A3">
        <w:rPr>
          <w:rFonts w:eastAsia="Calibri Light" w:cstheme="minorHAnsi"/>
          <w:highlight w:val="yellow"/>
          <w:lang w:val="en-US"/>
        </w:rPr>
        <w:t xml:space="preserve">. </w:t>
      </w:r>
    </w:p>
    <w:p w14:paraId="514AAC59" w14:textId="77777777" w:rsidR="007269F9" w:rsidRPr="00D637A3" w:rsidRDefault="007269F9" w:rsidP="00D637A3">
      <w:pPr>
        <w:jc w:val="both"/>
        <w:rPr>
          <w:rFonts w:eastAsia="Calibri Light" w:cstheme="minorHAnsi"/>
          <w:highlight w:val="yellow"/>
          <w:lang w:val="en-US"/>
        </w:rPr>
      </w:pPr>
    </w:p>
    <w:p w14:paraId="4A6558C7" w14:textId="1D59C698" w:rsidR="6B957EAA" w:rsidRPr="00D637A3" w:rsidRDefault="007269F9" w:rsidP="00D637A3">
      <w:pPr>
        <w:jc w:val="both"/>
        <w:rPr>
          <w:rFonts w:eastAsia="Calibri Light" w:cstheme="minorHAnsi"/>
          <w:lang w:val="en-US"/>
        </w:rPr>
      </w:pPr>
      <w:r w:rsidRPr="00D637A3">
        <w:rPr>
          <w:rFonts w:eastAsia="Calibri Light" w:cstheme="minorHAnsi"/>
          <w:lang w:val="en-US"/>
        </w:rPr>
        <w:t xml:space="preserve">NOTE: </w:t>
      </w:r>
      <w:r w:rsidR="0F160CBF" w:rsidRPr="00D637A3">
        <w:rPr>
          <w:rFonts w:eastAsia="Calibri Light" w:cstheme="minorHAnsi"/>
          <w:lang w:val="en-US"/>
        </w:rPr>
        <w:t xml:space="preserve">For </w:t>
      </w:r>
      <w:r w:rsidRPr="00D637A3">
        <w:rPr>
          <w:rFonts w:eastAsia="Calibri Light" w:cstheme="minorHAnsi"/>
          <w:lang w:val="en-US"/>
        </w:rPr>
        <w:t>the</w:t>
      </w:r>
      <w:r w:rsidR="0F160CBF" w:rsidRPr="00D637A3">
        <w:rPr>
          <w:rFonts w:eastAsia="Calibri Light" w:cstheme="minorHAnsi"/>
          <w:lang w:val="en-US"/>
        </w:rPr>
        <w:t xml:space="preserve"> </w:t>
      </w:r>
      <w:r w:rsidRPr="00D637A3">
        <w:rPr>
          <w:rFonts w:eastAsia="Calibri Light" w:cstheme="minorHAnsi"/>
          <w:lang w:val="en-US"/>
        </w:rPr>
        <w:t xml:space="preserve">example </w:t>
      </w:r>
      <w:r w:rsidR="0F160CBF" w:rsidRPr="00D637A3">
        <w:rPr>
          <w:rFonts w:eastAsia="Calibri Light" w:cstheme="minorHAnsi"/>
          <w:lang w:val="en-US"/>
        </w:rPr>
        <w:t>protein</w:t>
      </w:r>
      <w:r w:rsidRPr="00D637A3">
        <w:rPr>
          <w:rFonts w:eastAsia="Calibri Light" w:cstheme="minorHAnsi"/>
          <w:lang w:val="en-US"/>
        </w:rPr>
        <w:t xml:space="preserve"> in this protocol</w:t>
      </w:r>
      <w:r w:rsidR="0F160CBF" w:rsidRPr="00D637A3">
        <w:rPr>
          <w:rFonts w:eastAsia="Calibri Light" w:cstheme="minorHAnsi"/>
          <w:lang w:val="en-US"/>
        </w:rPr>
        <w:t xml:space="preserve">, a purification buffer of 10 mM </w:t>
      </w:r>
      <w:r w:rsidR="00A74210" w:rsidRPr="00D637A3">
        <w:rPr>
          <w:rFonts w:eastAsia="Calibri Light" w:cstheme="minorHAnsi"/>
          <w:lang w:val="en-US"/>
        </w:rPr>
        <w:t>s</w:t>
      </w:r>
      <w:r w:rsidR="0F160CBF" w:rsidRPr="00D637A3">
        <w:rPr>
          <w:rFonts w:eastAsia="Calibri Light" w:cstheme="minorHAnsi"/>
          <w:lang w:val="en-US"/>
        </w:rPr>
        <w:t>odium</w:t>
      </w:r>
      <w:r w:rsidR="00A74210" w:rsidRPr="00D637A3">
        <w:rPr>
          <w:rFonts w:eastAsia="Calibri Light" w:cstheme="minorHAnsi"/>
          <w:lang w:val="en-US"/>
        </w:rPr>
        <w:t xml:space="preserve"> p</w:t>
      </w:r>
      <w:r w:rsidR="0F160CBF" w:rsidRPr="00D637A3">
        <w:rPr>
          <w:rFonts w:eastAsia="Calibri Light" w:cstheme="minorHAnsi"/>
          <w:lang w:val="en-US"/>
        </w:rPr>
        <w:t>hosphate buffer (pH 7) w</w:t>
      </w:r>
      <w:r w:rsidRPr="00D637A3">
        <w:rPr>
          <w:rFonts w:eastAsia="Calibri Light" w:cstheme="minorHAnsi"/>
          <w:lang w:val="en-US"/>
        </w:rPr>
        <w:t>as</w:t>
      </w:r>
      <w:r w:rsidR="0F160CBF" w:rsidRPr="00D637A3">
        <w:rPr>
          <w:rFonts w:eastAsia="Calibri Light" w:cstheme="minorHAnsi"/>
          <w:lang w:val="en-US"/>
        </w:rPr>
        <w:t xml:space="preserve"> used. </w:t>
      </w:r>
    </w:p>
    <w:p w14:paraId="4B30292E" w14:textId="6AAC1CC2" w:rsidR="6B957EAA" w:rsidRPr="00D637A3" w:rsidRDefault="6B957EAA" w:rsidP="00D637A3">
      <w:pPr>
        <w:jc w:val="both"/>
        <w:rPr>
          <w:rFonts w:eastAsia="Calibri Light" w:cstheme="minorHAnsi"/>
          <w:lang w:val="en-US"/>
        </w:rPr>
      </w:pPr>
    </w:p>
    <w:p w14:paraId="6FD9A91C" w14:textId="729DE1C9" w:rsidR="0015104C" w:rsidRPr="00D637A3" w:rsidRDefault="0015104C" w:rsidP="00D637A3">
      <w:pPr>
        <w:jc w:val="both"/>
        <w:rPr>
          <w:rFonts w:eastAsia="Calibri Light" w:cstheme="minorHAnsi"/>
          <w:highlight w:val="yellow"/>
          <w:lang w:val="en-US"/>
        </w:rPr>
      </w:pPr>
      <w:r w:rsidRPr="00D637A3">
        <w:rPr>
          <w:rFonts w:eastAsia="Calibri Light" w:cstheme="minorHAnsi"/>
          <w:highlight w:val="yellow"/>
          <w:lang w:val="en-US"/>
        </w:rPr>
        <w:t>1</w:t>
      </w:r>
      <w:r w:rsidR="003C4C5E" w:rsidRPr="00D637A3">
        <w:rPr>
          <w:rFonts w:eastAsia="Calibri Light" w:cstheme="minorHAnsi"/>
          <w:highlight w:val="yellow"/>
          <w:lang w:val="en-US"/>
        </w:rPr>
        <w:t>2</w:t>
      </w:r>
      <w:r w:rsidRPr="00D637A3">
        <w:rPr>
          <w:rFonts w:eastAsia="Calibri Light" w:cstheme="minorHAnsi"/>
          <w:highlight w:val="yellow"/>
          <w:lang w:val="en-US"/>
        </w:rPr>
        <w:t xml:space="preserve">.1.1. </w:t>
      </w:r>
      <w:r w:rsidR="003C4C5E" w:rsidRPr="00D637A3">
        <w:rPr>
          <w:rFonts w:eastAsia="Calibri Light" w:cstheme="minorHAnsi"/>
          <w:highlight w:val="yellow"/>
          <w:lang w:val="en-US"/>
        </w:rPr>
        <w:t>Prepare</w:t>
      </w:r>
      <w:r w:rsidRPr="00D637A3">
        <w:rPr>
          <w:rFonts w:eastAsia="Calibri Light" w:cstheme="minorHAnsi"/>
          <w:highlight w:val="yellow"/>
          <w:lang w:val="en-US"/>
        </w:rPr>
        <w:t xml:space="preserve"> 1</w:t>
      </w:r>
      <w:r w:rsidR="003C4C5E" w:rsidRPr="00D637A3">
        <w:rPr>
          <w:rFonts w:eastAsia="Calibri Light" w:cstheme="minorHAnsi"/>
          <w:highlight w:val="yellow"/>
          <w:lang w:val="en-US"/>
        </w:rPr>
        <w:t>,</w:t>
      </w:r>
      <w:r w:rsidRPr="00D637A3">
        <w:rPr>
          <w:rFonts w:eastAsia="Calibri Light" w:cstheme="minorHAnsi"/>
          <w:highlight w:val="yellow"/>
          <w:lang w:val="en-US"/>
        </w:rPr>
        <w:t>000 µL of elution buffer containing final concentrations of 50 mM Tris and 0.5 M NaCl. Mix 50 µL of 1 M Tris, 100 µL of 5 M NaCl, and 850 µL of ddH</w:t>
      </w:r>
      <w:r w:rsidRPr="00D637A3">
        <w:rPr>
          <w:rFonts w:eastAsia="Calibri Light" w:cstheme="minorHAnsi"/>
          <w:highlight w:val="yellow"/>
          <w:vertAlign w:val="subscript"/>
          <w:lang w:val="en-US"/>
        </w:rPr>
        <w:t>2</w:t>
      </w:r>
      <w:r w:rsidRPr="00D637A3">
        <w:rPr>
          <w:rFonts w:eastAsia="Calibri Light" w:cstheme="minorHAnsi"/>
          <w:highlight w:val="yellow"/>
          <w:lang w:val="en-US"/>
        </w:rPr>
        <w:t>O.</w:t>
      </w:r>
    </w:p>
    <w:p w14:paraId="5B8E53BC" w14:textId="77777777" w:rsidR="0015104C" w:rsidRPr="00D637A3" w:rsidRDefault="0015104C" w:rsidP="00D637A3">
      <w:pPr>
        <w:jc w:val="both"/>
        <w:rPr>
          <w:rFonts w:eastAsia="Calibri Light" w:cstheme="minorHAnsi"/>
          <w:highlight w:val="yellow"/>
          <w:lang w:val="en-US"/>
        </w:rPr>
      </w:pPr>
    </w:p>
    <w:p w14:paraId="57ACE9EC" w14:textId="0EE58F6B" w:rsidR="6B957EAA" w:rsidRPr="00D637A3" w:rsidRDefault="4225940D" w:rsidP="00D637A3">
      <w:pPr>
        <w:jc w:val="both"/>
        <w:rPr>
          <w:rFonts w:eastAsia="Calibri Light" w:cstheme="minorHAnsi"/>
          <w:lang w:val="en-US"/>
        </w:rPr>
      </w:pPr>
      <w:r w:rsidRPr="00D637A3">
        <w:rPr>
          <w:rFonts w:eastAsia="Calibri Light" w:cstheme="minorHAnsi"/>
          <w:lang w:val="en-US"/>
        </w:rPr>
        <w:t xml:space="preserve">NOTE: </w:t>
      </w:r>
      <w:r w:rsidR="008F5D49" w:rsidRPr="00D637A3">
        <w:rPr>
          <w:rFonts w:eastAsia="Calibri Light" w:cstheme="minorHAnsi"/>
          <w:b/>
          <w:bCs/>
          <w:lang w:val="en-US"/>
        </w:rPr>
        <w:t>Table 15</w:t>
      </w:r>
      <w:r w:rsidR="6645F6CD" w:rsidRPr="00D637A3">
        <w:rPr>
          <w:rFonts w:eastAsia="Calibri Light" w:cstheme="minorHAnsi"/>
          <w:lang w:val="en-US"/>
        </w:rPr>
        <w:t xml:space="preserve"> contains the reaction formula for </w:t>
      </w:r>
      <w:r w:rsidR="003C4C5E" w:rsidRPr="00D637A3">
        <w:rPr>
          <w:rFonts w:eastAsia="Calibri Light" w:cstheme="minorHAnsi"/>
          <w:lang w:val="en-US"/>
        </w:rPr>
        <w:t xml:space="preserve">the </w:t>
      </w:r>
      <w:r w:rsidR="6645F6CD" w:rsidRPr="00D637A3">
        <w:rPr>
          <w:rFonts w:eastAsia="Calibri Light" w:cstheme="minorHAnsi"/>
          <w:lang w:val="en-US"/>
        </w:rPr>
        <w:t>elution buffer.</w:t>
      </w:r>
    </w:p>
    <w:p w14:paraId="58E861F3" w14:textId="419D6949" w:rsidR="199C1EF5" w:rsidRPr="00D637A3" w:rsidRDefault="199C1EF5" w:rsidP="00D637A3">
      <w:pPr>
        <w:jc w:val="both"/>
        <w:rPr>
          <w:rFonts w:eastAsia="Calibri Light" w:cstheme="minorHAnsi"/>
          <w:highlight w:val="yellow"/>
          <w:lang w:val="en-US"/>
        </w:rPr>
      </w:pPr>
    </w:p>
    <w:p w14:paraId="2046164B" w14:textId="4AF97936" w:rsidR="5E6B0899" w:rsidRPr="00D637A3" w:rsidRDefault="003A6B06" w:rsidP="00D637A3">
      <w:pPr>
        <w:jc w:val="both"/>
        <w:rPr>
          <w:rFonts w:eastAsia="Calibri Light" w:cstheme="minorHAnsi"/>
          <w:highlight w:val="yellow"/>
          <w:lang w:val="en-US"/>
        </w:rPr>
      </w:pPr>
      <w:r w:rsidRPr="00D637A3">
        <w:rPr>
          <w:rFonts w:eastAsia="Calibri Light" w:cstheme="minorHAnsi"/>
          <w:bCs/>
          <w:highlight w:val="yellow"/>
          <w:lang w:val="en-US"/>
        </w:rPr>
        <w:t>12</w:t>
      </w:r>
      <w:r w:rsidR="00EF65DF" w:rsidRPr="00D637A3">
        <w:rPr>
          <w:rFonts w:eastAsia="Calibri Light" w:cstheme="minorHAnsi"/>
          <w:bCs/>
          <w:highlight w:val="yellow"/>
          <w:lang w:val="en-US"/>
        </w:rPr>
        <w:t>.</w:t>
      </w:r>
      <w:r w:rsidR="4458F0E3" w:rsidRPr="00D637A3">
        <w:rPr>
          <w:rFonts w:eastAsia="Calibri Light" w:cstheme="minorHAnsi"/>
          <w:bCs/>
          <w:highlight w:val="yellow"/>
          <w:lang w:val="en-US"/>
        </w:rPr>
        <w:t>2</w:t>
      </w:r>
      <w:r w:rsidR="175C778C" w:rsidRPr="00D637A3">
        <w:rPr>
          <w:rFonts w:eastAsia="Calibri Light" w:cstheme="minorHAnsi"/>
          <w:bCs/>
          <w:highlight w:val="yellow"/>
          <w:lang w:val="en-US"/>
        </w:rPr>
        <w:t>.</w:t>
      </w:r>
      <w:r w:rsidR="7314C356" w:rsidRPr="00D637A3">
        <w:rPr>
          <w:rFonts w:eastAsia="Calibri Light" w:cstheme="minorHAnsi"/>
          <w:highlight w:val="yellow"/>
          <w:lang w:val="en-US"/>
        </w:rPr>
        <w:t xml:space="preserve"> </w:t>
      </w:r>
      <w:r w:rsidR="542ADB12" w:rsidRPr="00D637A3">
        <w:rPr>
          <w:rFonts w:eastAsia="Calibri Light" w:cstheme="minorHAnsi"/>
          <w:highlight w:val="yellow"/>
          <w:lang w:val="en-US"/>
        </w:rPr>
        <w:t>Place</w:t>
      </w:r>
      <w:r w:rsidR="17CDFBAC" w:rsidRPr="00D637A3">
        <w:rPr>
          <w:rFonts w:eastAsia="Calibri Light" w:cstheme="minorHAnsi"/>
          <w:highlight w:val="yellow"/>
          <w:lang w:val="en-US"/>
        </w:rPr>
        <w:t xml:space="preserve"> a column in a 2 mL </w:t>
      </w:r>
      <w:r w:rsidR="59349348" w:rsidRPr="00D637A3">
        <w:rPr>
          <w:rFonts w:eastAsia="Calibri Light" w:cstheme="minorHAnsi"/>
          <w:highlight w:val="yellow"/>
          <w:lang w:val="en-US"/>
        </w:rPr>
        <w:t>centrifuge tube</w:t>
      </w:r>
      <w:r w:rsidR="00C00A2F" w:rsidRPr="00D637A3">
        <w:rPr>
          <w:rFonts w:eastAsia="Calibri Light" w:cstheme="minorHAnsi"/>
          <w:highlight w:val="yellow"/>
          <w:lang w:val="en-US"/>
        </w:rPr>
        <w:t>,</w:t>
      </w:r>
      <w:r w:rsidR="59349348" w:rsidRPr="00D637A3">
        <w:rPr>
          <w:rFonts w:eastAsia="Calibri Light" w:cstheme="minorHAnsi"/>
          <w:highlight w:val="yellow"/>
          <w:lang w:val="en-US"/>
        </w:rPr>
        <w:t xml:space="preserve"> and </w:t>
      </w:r>
      <w:r w:rsidR="39629085" w:rsidRPr="00D637A3">
        <w:rPr>
          <w:rFonts w:eastAsia="Calibri Light" w:cstheme="minorHAnsi"/>
          <w:highlight w:val="yellow"/>
          <w:lang w:val="en-US"/>
        </w:rPr>
        <w:t xml:space="preserve">wash with </w:t>
      </w:r>
      <w:r w:rsidR="29A9C69D" w:rsidRPr="00D637A3">
        <w:rPr>
          <w:rFonts w:eastAsia="Calibri Light" w:cstheme="minorHAnsi"/>
          <w:highlight w:val="yellow"/>
          <w:lang w:val="en-US"/>
        </w:rPr>
        <w:t>purification buffer</w:t>
      </w:r>
      <w:r w:rsidR="39629085" w:rsidRPr="00D637A3">
        <w:rPr>
          <w:rFonts w:eastAsia="Calibri Light" w:cstheme="minorHAnsi"/>
          <w:highlight w:val="yellow"/>
          <w:lang w:val="en-US"/>
        </w:rPr>
        <w:t xml:space="preserve"> at 2</w:t>
      </w:r>
      <w:r w:rsidR="00C00A2F" w:rsidRPr="00D637A3">
        <w:rPr>
          <w:rFonts w:eastAsia="Calibri Light" w:cstheme="minorHAnsi"/>
          <w:highlight w:val="yellow"/>
          <w:lang w:val="en-US"/>
        </w:rPr>
        <w:t>,</w:t>
      </w:r>
      <w:r w:rsidR="39629085" w:rsidRPr="00D637A3">
        <w:rPr>
          <w:rFonts w:eastAsia="Calibri Light" w:cstheme="minorHAnsi"/>
          <w:highlight w:val="yellow"/>
          <w:lang w:val="en-US"/>
        </w:rPr>
        <w:t xml:space="preserve">000 </w:t>
      </w:r>
      <w:r w:rsidR="00C00A2F" w:rsidRPr="00D637A3">
        <w:rPr>
          <w:rFonts w:eastAsia="Calibri Light" w:cstheme="minorHAnsi"/>
          <w:highlight w:val="yellow"/>
          <w:lang w:val="en-US"/>
        </w:rPr>
        <w:t>×</w:t>
      </w:r>
      <w:r w:rsidR="39629085" w:rsidRPr="00D637A3">
        <w:rPr>
          <w:rFonts w:eastAsia="Calibri Light" w:cstheme="minorHAnsi"/>
          <w:highlight w:val="yellow"/>
          <w:lang w:val="en-US"/>
        </w:rPr>
        <w:t xml:space="preserve"> </w:t>
      </w:r>
      <w:r w:rsidR="39629085" w:rsidRPr="00D637A3">
        <w:rPr>
          <w:rFonts w:eastAsia="Calibri Light" w:cstheme="minorHAnsi"/>
          <w:i/>
          <w:iCs/>
          <w:highlight w:val="yellow"/>
          <w:lang w:val="en-US"/>
        </w:rPr>
        <w:t>g</w:t>
      </w:r>
      <w:r w:rsidR="39629085" w:rsidRPr="00D637A3">
        <w:rPr>
          <w:rFonts w:eastAsia="Calibri Light" w:cstheme="minorHAnsi"/>
          <w:highlight w:val="yellow"/>
          <w:lang w:val="en-US"/>
        </w:rPr>
        <w:t xml:space="preserve"> for 15 </w:t>
      </w:r>
      <w:r w:rsidR="7E556ECE" w:rsidRPr="00D637A3">
        <w:rPr>
          <w:rFonts w:eastAsia="Calibri Light" w:cstheme="minorHAnsi"/>
          <w:highlight w:val="yellow"/>
          <w:lang w:val="en-US"/>
        </w:rPr>
        <w:t>min</w:t>
      </w:r>
      <w:r w:rsidR="00C00A2F" w:rsidRPr="00D637A3">
        <w:rPr>
          <w:rFonts w:eastAsia="Calibri Light" w:cstheme="minorHAnsi"/>
          <w:highlight w:val="yellow"/>
          <w:lang w:val="en-US"/>
        </w:rPr>
        <w:t>,</w:t>
      </w:r>
      <w:r w:rsidR="1208215D" w:rsidRPr="00D637A3">
        <w:rPr>
          <w:rFonts w:eastAsia="Calibri Light" w:cstheme="minorHAnsi"/>
          <w:highlight w:val="yellow"/>
          <w:lang w:val="en-US"/>
        </w:rPr>
        <w:t xml:space="preserve"> or until all </w:t>
      </w:r>
      <w:r w:rsidR="00C00A2F" w:rsidRPr="00D637A3">
        <w:rPr>
          <w:rFonts w:eastAsia="Calibri Light" w:cstheme="minorHAnsi"/>
          <w:highlight w:val="yellow"/>
          <w:lang w:val="en-US"/>
        </w:rPr>
        <w:t xml:space="preserve">the </w:t>
      </w:r>
      <w:r w:rsidR="1208215D" w:rsidRPr="00D637A3">
        <w:rPr>
          <w:rFonts w:eastAsia="Calibri Light" w:cstheme="minorHAnsi"/>
          <w:highlight w:val="yellow"/>
          <w:lang w:val="en-US"/>
        </w:rPr>
        <w:t>buffer has been eluted. Discard th</w:t>
      </w:r>
      <w:r w:rsidR="695091D3" w:rsidRPr="00D637A3">
        <w:rPr>
          <w:rFonts w:eastAsia="Calibri Light" w:cstheme="minorHAnsi"/>
          <w:highlight w:val="yellow"/>
          <w:lang w:val="en-US"/>
        </w:rPr>
        <w:t>e eluted</w:t>
      </w:r>
      <w:r w:rsidR="1208215D" w:rsidRPr="00D637A3">
        <w:rPr>
          <w:rFonts w:eastAsia="Calibri Light" w:cstheme="minorHAnsi"/>
          <w:highlight w:val="yellow"/>
          <w:lang w:val="en-US"/>
        </w:rPr>
        <w:t xml:space="preserve"> buffer. </w:t>
      </w:r>
    </w:p>
    <w:p w14:paraId="7246C81B" w14:textId="1C36DC2D" w:rsidR="199C1EF5" w:rsidRPr="00D637A3" w:rsidRDefault="199C1EF5" w:rsidP="00D637A3">
      <w:pPr>
        <w:jc w:val="both"/>
        <w:rPr>
          <w:rFonts w:eastAsia="Calibri Light" w:cstheme="minorHAnsi"/>
          <w:highlight w:val="yellow"/>
          <w:lang w:val="en-US"/>
        </w:rPr>
      </w:pPr>
    </w:p>
    <w:p w14:paraId="3E0C382F" w14:textId="4802324F" w:rsidR="67A73DC0" w:rsidRPr="00D637A3" w:rsidRDefault="00C00A2F" w:rsidP="00D637A3">
      <w:pPr>
        <w:jc w:val="both"/>
        <w:rPr>
          <w:rFonts w:eastAsia="Calibri Light" w:cstheme="minorHAnsi"/>
          <w:highlight w:val="yellow"/>
          <w:lang w:val="en-US"/>
        </w:rPr>
      </w:pPr>
      <w:r w:rsidRPr="00D637A3">
        <w:rPr>
          <w:rFonts w:eastAsia="Calibri Light" w:cstheme="minorHAnsi"/>
          <w:bCs/>
          <w:highlight w:val="yellow"/>
          <w:lang w:val="en-US"/>
        </w:rPr>
        <w:lastRenderedPageBreak/>
        <w:t>12</w:t>
      </w:r>
      <w:r w:rsidR="00EF65DF" w:rsidRPr="00D637A3">
        <w:rPr>
          <w:rFonts w:eastAsia="Calibri Light" w:cstheme="minorHAnsi"/>
          <w:bCs/>
          <w:highlight w:val="yellow"/>
          <w:lang w:val="en-US"/>
        </w:rPr>
        <w:t>.</w:t>
      </w:r>
      <w:r w:rsidR="6F5421B1" w:rsidRPr="00D637A3">
        <w:rPr>
          <w:rFonts w:eastAsia="Calibri Light" w:cstheme="minorHAnsi"/>
          <w:bCs/>
          <w:highlight w:val="yellow"/>
          <w:lang w:val="en-US"/>
        </w:rPr>
        <w:t>3</w:t>
      </w:r>
      <w:r w:rsidR="175C778C" w:rsidRPr="00D637A3">
        <w:rPr>
          <w:rFonts w:eastAsia="Calibri Light" w:cstheme="minorHAnsi"/>
          <w:bCs/>
          <w:highlight w:val="yellow"/>
          <w:lang w:val="en-US"/>
        </w:rPr>
        <w:t>.</w:t>
      </w:r>
      <w:r w:rsidR="175C778C" w:rsidRPr="00D637A3">
        <w:rPr>
          <w:rFonts w:eastAsia="Calibri Light" w:cstheme="minorHAnsi"/>
          <w:b/>
          <w:highlight w:val="yellow"/>
          <w:lang w:val="en-US"/>
        </w:rPr>
        <w:t xml:space="preserve"> </w:t>
      </w:r>
      <w:r w:rsidR="1E5AD9CC" w:rsidRPr="00D637A3">
        <w:rPr>
          <w:rFonts w:eastAsia="Calibri Light" w:cstheme="minorHAnsi"/>
          <w:highlight w:val="yellow"/>
          <w:lang w:val="en-US"/>
        </w:rPr>
        <w:t xml:space="preserve">Dilute each sample with </w:t>
      </w:r>
      <w:r w:rsidR="051E9F50" w:rsidRPr="00D637A3">
        <w:rPr>
          <w:rFonts w:eastAsia="Calibri Light" w:cstheme="minorHAnsi"/>
          <w:highlight w:val="yellow"/>
          <w:lang w:val="en-US"/>
        </w:rPr>
        <w:t>purification buffer</w:t>
      </w:r>
      <w:r w:rsidR="1E5AD9CC" w:rsidRPr="00D637A3">
        <w:rPr>
          <w:rFonts w:eastAsia="Calibri Light" w:cstheme="minorHAnsi"/>
          <w:highlight w:val="yellow"/>
          <w:lang w:val="en-US"/>
        </w:rPr>
        <w:t xml:space="preserve"> </w:t>
      </w:r>
      <w:r w:rsidR="3CB2A615" w:rsidRPr="00D637A3">
        <w:rPr>
          <w:rFonts w:eastAsia="Calibri Light" w:cstheme="minorHAnsi"/>
          <w:highlight w:val="yellow"/>
          <w:lang w:val="en-US"/>
        </w:rPr>
        <w:t>at a 3:1 purification buffer:sample ratio</w:t>
      </w:r>
      <w:r w:rsidRPr="00D637A3">
        <w:rPr>
          <w:rFonts w:eastAsia="Calibri Light" w:cstheme="minorHAnsi"/>
          <w:highlight w:val="yellow"/>
          <w:lang w:val="en-US"/>
        </w:rPr>
        <w:t>,</w:t>
      </w:r>
      <w:r w:rsidR="6E1DA25B" w:rsidRPr="00D637A3">
        <w:rPr>
          <w:rFonts w:eastAsia="Calibri Light" w:cstheme="minorHAnsi"/>
          <w:highlight w:val="yellow"/>
          <w:lang w:val="en-US"/>
        </w:rPr>
        <w:t xml:space="preserve"> </w:t>
      </w:r>
      <w:r w:rsidR="1E5AD9CC" w:rsidRPr="00D637A3">
        <w:rPr>
          <w:rFonts w:eastAsia="Calibri Light" w:cstheme="minorHAnsi"/>
          <w:highlight w:val="yellow"/>
          <w:lang w:val="en-US"/>
        </w:rPr>
        <w:t>and load the sample into the column 400 µL at a time. Spin at 2</w:t>
      </w:r>
      <w:r w:rsidRPr="00D637A3">
        <w:rPr>
          <w:rFonts w:eastAsia="Calibri Light" w:cstheme="minorHAnsi"/>
          <w:highlight w:val="yellow"/>
          <w:lang w:val="en-US"/>
        </w:rPr>
        <w:t>,</w:t>
      </w:r>
      <w:r w:rsidR="1E5AD9CC" w:rsidRPr="00D637A3">
        <w:rPr>
          <w:rFonts w:eastAsia="Calibri Light" w:cstheme="minorHAnsi"/>
          <w:highlight w:val="yellow"/>
          <w:lang w:val="en-US"/>
        </w:rPr>
        <w:t xml:space="preserve">000 </w:t>
      </w:r>
      <w:r w:rsidRPr="00D637A3">
        <w:rPr>
          <w:rFonts w:eastAsia="Calibri Light" w:cstheme="minorHAnsi"/>
          <w:highlight w:val="yellow"/>
          <w:lang w:val="en-US"/>
        </w:rPr>
        <w:t xml:space="preserve">× </w:t>
      </w:r>
      <w:r w:rsidRPr="00D637A3">
        <w:rPr>
          <w:rFonts w:eastAsia="Calibri Light" w:cstheme="minorHAnsi"/>
          <w:i/>
          <w:iCs/>
          <w:highlight w:val="yellow"/>
          <w:lang w:val="en-US"/>
        </w:rPr>
        <w:t>g</w:t>
      </w:r>
      <w:r w:rsidR="1E5AD9CC" w:rsidRPr="00D637A3">
        <w:rPr>
          <w:rFonts w:eastAsia="Calibri Light" w:cstheme="minorHAnsi"/>
          <w:highlight w:val="yellow"/>
          <w:lang w:val="en-US"/>
        </w:rPr>
        <w:t xml:space="preserve"> </w:t>
      </w:r>
      <w:r w:rsidR="368083D8" w:rsidRPr="00D637A3">
        <w:rPr>
          <w:rFonts w:eastAsia="Calibri Light" w:cstheme="minorHAnsi"/>
          <w:highlight w:val="yellow"/>
          <w:lang w:val="en-US"/>
        </w:rPr>
        <w:t xml:space="preserve">for 10 </w:t>
      </w:r>
      <w:r w:rsidR="7E556ECE" w:rsidRPr="00D637A3">
        <w:rPr>
          <w:rFonts w:eastAsia="Calibri Light" w:cstheme="minorHAnsi"/>
          <w:highlight w:val="yellow"/>
          <w:lang w:val="en-US"/>
        </w:rPr>
        <w:t>min</w:t>
      </w:r>
      <w:r w:rsidRPr="00D637A3">
        <w:rPr>
          <w:rFonts w:eastAsia="Calibri Light" w:cstheme="minorHAnsi"/>
          <w:highlight w:val="yellow"/>
          <w:lang w:val="en-US"/>
        </w:rPr>
        <w:t>,</w:t>
      </w:r>
      <w:r w:rsidR="368083D8" w:rsidRPr="00D637A3">
        <w:rPr>
          <w:rFonts w:eastAsia="Calibri Light" w:cstheme="minorHAnsi"/>
          <w:highlight w:val="yellow"/>
          <w:lang w:val="en-US"/>
        </w:rPr>
        <w:t xml:space="preserve"> or until </w:t>
      </w:r>
      <w:r w:rsidR="44EACE0A" w:rsidRPr="00D637A3">
        <w:rPr>
          <w:rFonts w:eastAsia="Calibri Light" w:cstheme="minorHAnsi"/>
          <w:highlight w:val="yellow"/>
          <w:lang w:val="en-US"/>
        </w:rPr>
        <w:t xml:space="preserve">all </w:t>
      </w:r>
      <w:r w:rsidRPr="00D637A3">
        <w:rPr>
          <w:rFonts w:eastAsia="Calibri Light" w:cstheme="minorHAnsi"/>
          <w:highlight w:val="yellow"/>
          <w:lang w:val="en-US"/>
        </w:rPr>
        <w:t xml:space="preserve">the </w:t>
      </w:r>
      <w:r w:rsidR="44EACE0A" w:rsidRPr="00D637A3">
        <w:rPr>
          <w:rFonts w:eastAsia="Calibri Light" w:cstheme="minorHAnsi"/>
          <w:highlight w:val="yellow"/>
          <w:lang w:val="en-US"/>
        </w:rPr>
        <w:t>buffer has been eluted. Collect the flow</w:t>
      </w:r>
      <w:r w:rsidRPr="00D637A3">
        <w:rPr>
          <w:rFonts w:eastAsia="Calibri Light" w:cstheme="minorHAnsi"/>
          <w:highlight w:val="yellow"/>
          <w:lang w:val="en-US"/>
        </w:rPr>
        <w:t>-</w:t>
      </w:r>
      <w:r w:rsidR="44EACE0A" w:rsidRPr="00D637A3">
        <w:rPr>
          <w:rFonts w:eastAsia="Calibri Light" w:cstheme="minorHAnsi"/>
          <w:highlight w:val="yellow"/>
          <w:lang w:val="en-US"/>
        </w:rPr>
        <w:t>through and label</w:t>
      </w:r>
      <w:r w:rsidRPr="00D637A3">
        <w:rPr>
          <w:rFonts w:eastAsia="Calibri Light" w:cstheme="minorHAnsi"/>
          <w:highlight w:val="yellow"/>
          <w:lang w:val="en-US"/>
        </w:rPr>
        <w:t xml:space="preserve"> it</w:t>
      </w:r>
      <w:r w:rsidR="44EACE0A" w:rsidRPr="00D637A3">
        <w:rPr>
          <w:rFonts w:eastAsia="Calibri Light" w:cstheme="minorHAnsi"/>
          <w:highlight w:val="yellow"/>
          <w:lang w:val="en-US"/>
        </w:rPr>
        <w:t xml:space="preserve"> </w:t>
      </w:r>
      <w:r w:rsidR="00C951D9" w:rsidRPr="00D637A3">
        <w:rPr>
          <w:rFonts w:eastAsia="Calibri Light" w:cstheme="minorHAnsi"/>
          <w:highlight w:val="yellow"/>
          <w:lang w:val="en-US"/>
        </w:rPr>
        <w:t xml:space="preserve">as </w:t>
      </w:r>
      <w:r w:rsidR="00093BFC" w:rsidRPr="00D637A3">
        <w:rPr>
          <w:rFonts w:eastAsia="Calibri Light" w:cstheme="minorHAnsi"/>
          <w:b/>
          <w:highlight w:val="yellow"/>
          <w:lang w:val="en-US"/>
        </w:rPr>
        <w:t>flow</w:t>
      </w:r>
      <w:r w:rsidR="001E224B" w:rsidRPr="00D637A3">
        <w:rPr>
          <w:rFonts w:eastAsia="Calibri Light" w:cstheme="minorHAnsi"/>
          <w:b/>
          <w:highlight w:val="yellow"/>
          <w:lang w:val="en-US"/>
        </w:rPr>
        <w:t>-</w:t>
      </w:r>
      <w:r w:rsidR="00093BFC" w:rsidRPr="00D637A3">
        <w:rPr>
          <w:rFonts w:eastAsia="Calibri Light" w:cstheme="minorHAnsi"/>
          <w:b/>
          <w:highlight w:val="yellow"/>
          <w:lang w:val="en-US"/>
        </w:rPr>
        <w:t>through</w:t>
      </w:r>
      <w:r w:rsidR="44EACE0A" w:rsidRPr="00D637A3">
        <w:rPr>
          <w:rFonts w:eastAsia="Calibri Light" w:cstheme="minorHAnsi"/>
          <w:highlight w:val="yellow"/>
          <w:lang w:val="en-US"/>
        </w:rPr>
        <w:t>.</w:t>
      </w:r>
      <w:r w:rsidR="1032E80C" w:rsidRPr="00D637A3">
        <w:rPr>
          <w:rFonts w:eastAsia="Calibri Light" w:cstheme="minorHAnsi"/>
          <w:highlight w:val="yellow"/>
          <w:lang w:val="en-US"/>
        </w:rPr>
        <w:t xml:space="preserve"> </w:t>
      </w:r>
    </w:p>
    <w:p w14:paraId="409D79B0" w14:textId="4BAED5FE" w:rsidR="34758E7A" w:rsidRPr="00D637A3" w:rsidRDefault="34758E7A" w:rsidP="00D637A3">
      <w:pPr>
        <w:jc w:val="both"/>
        <w:rPr>
          <w:rFonts w:eastAsia="Calibri Light" w:cstheme="minorHAnsi"/>
          <w:highlight w:val="yellow"/>
          <w:lang w:val="en-US"/>
        </w:rPr>
      </w:pPr>
    </w:p>
    <w:p w14:paraId="201B8172" w14:textId="641A57F6" w:rsidR="352BC3FD" w:rsidRPr="00D637A3" w:rsidRDefault="007645D6" w:rsidP="00D637A3">
      <w:pPr>
        <w:jc w:val="both"/>
        <w:rPr>
          <w:rFonts w:eastAsia="Calibri Light" w:cstheme="minorHAnsi"/>
          <w:highlight w:val="yellow"/>
          <w:lang w:val="en-US"/>
        </w:rPr>
      </w:pPr>
      <w:r w:rsidRPr="00D637A3">
        <w:rPr>
          <w:rFonts w:eastAsia="Calibri Light" w:cstheme="minorHAnsi"/>
          <w:bCs/>
          <w:highlight w:val="yellow"/>
          <w:lang w:val="en-US"/>
        </w:rPr>
        <w:t>12</w:t>
      </w:r>
      <w:r w:rsidR="00EF65DF" w:rsidRPr="00D637A3">
        <w:rPr>
          <w:rFonts w:eastAsia="Calibri Light" w:cstheme="minorHAnsi"/>
          <w:bCs/>
          <w:highlight w:val="yellow"/>
          <w:lang w:val="en-US"/>
        </w:rPr>
        <w:t>.</w:t>
      </w:r>
      <w:r w:rsidR="3DD76145" w:rsidRPr="00D637A3">
        <w:rPr>
          <w:rFonts w:eastAsia="Calibri Light" w:cstheme="minorHAnsi"/>
          <w:bCs/>
          <w:highlight w:val="yellow"/>
          <w:lang w:val="en-US"/>
        </w:rPr>
        <w:t>4</w:t>
      </w:r>
      <w:r w:rsidR="27B1A444" w:rsidRPr="00D637A3">
        <w:rPr>
          <w:rFonts w:eastAsia="Calibri Light" w:cstheme="minorHAnsi"/>
          <w:bCs/>
          <w:highlight w:val="yellow"/>
          <w:lang w:val="en-US"/>
        </w:rPr>
        <w:t>.</w:t>
      </w:r>
      <w:r w:rsidR="63D83DAC" w:rsidRPr="00D637A3">
        <w:rPr>
          <w:rFonts w:eastAsia="Calibri Light" w:cstheme="minorHAnsi"/>
          <w:b/>
          <w:highlight w:val="yellow"/>
          <w:lang w:val="en-US"/>
        </w:rPr>
        <w:t xml:space="preserve"> </w:t>
      </w:r>
      <w:r w:rsidR="63D83DAC" w:rsidRPr="00D637A3">
        <w:rPr>
          <w:rFonts w:eastAsia="Calibri Light" w:cstheme="minorHAnsi"/>
          <w:highlight w:val="yellow"/>
          <w:lang w:val="en-US"/>
        </w:rPr>
        <w:t xml:space="preserve">Add 400 µL of </w:t>
      </w:r>
      <w:r w:rsidR="4FADF6C9" w:rsidRPr="00D637A3">
        <w:rPr>
          <w:rFonts w:eastAsia="Calibri Light" w:cstheme="minorHAnsi"/>
          <w:highlight w:val="yellow"/>
          <w:lang w:val="en-US"/>
        </w:rPr>
        <w:t>purification buffer into the center of the column</w:t>
      </w:r>
      <w:r w:rsidR="63D83DAC" w:rsidRPr="00D637A3">
        <w:rPr>
          <w:rFonts w:eastAsia="Calibri Light" w:cstheme="minorHAnsi"/>
          <w:highlight w:val="yellow"/>
          <w:lang w:val="en-US"/>
        </w:rPr>
        <w:t xml:space="preserve">. Spin at </w:t>
      </w:r>
      <w:r w:rsidRPr="00D637A3">
        <w:rPr>
          <w:rFonts w:eastAsia="Calibri Light" w:cstheme="minorHAnsi"/>
          <w:highlight w:val="yellow"/>
          <w:lang w:val="en-US"/>
        </w:rPr>
        <w:t xml:space="preserve">2,000 × </w:t>
      </w:r>
      <w:r w:rsidRPr="00D637A3">
        <w:rPr>
          <w:rFonts w:eastAsia="Calibri Light" w:cstheme="minorHAnsi"/>
          <w:i/>
          <w:iCs/>
          <w:highlight w:val="yellow"/>
          <w:lang w:val="en-US"/>
        </w:rPr>
        <w:t>g</w:t>
      </w:r>
      <w:r w:rsidRPr="00D637A3">
        <w:rPr>
          <w:rFonts w:eastAsia="Calibri Light" w:cstheme="minorHAnsi"/>
          <w:highlight w:val="yellow"/>
          <w:lang w:val="en-US"/>
        </w:rPr>
        <w:t xml:space="preserve"> </w:t>
      </w:r>
      <w:r w:rsidR="63D83DAC" w:rsidRPr="00D637A3">
        <w:rPr>
          <w:rFonts w:eastAsia="Calibri Light" w:cstheme="minorHAnsi"/>
          <w:highlight w:val="yellow"/>
          <w:lang w:val="en-US"/>
        </w:rPr>
        <w:t>for 1</w:t>
      </w:r>
      <w:r w:rsidR="267671D5" w:rsidRPr="00D637A3">
        <w:rPr>
          <w:rFonts w:eastAsia="Calibri Light" w:cstheme="minorHAnsi"/>
          <w:highlight w:val="yellow"/>
          <w:lang w:val="en-US"/>
        </w:rPr>
        <w:t>5</w:t>
      </w:r>
      <w:r w:rsidR="63D83DAC" w:rsidRPr="00D637A3">
        <w:rPr>
          <w:rFonts w:eastAsia="Calibri Light" w:cstheme="minorHAnsi"/>
          <w:highlight w:val="yellow"/>
          <w:lang w:val="en-US"/>
        </w:rPr>
        <w:t xml:space="preserve"> </w:t>
      </w:r>
      <w:r w:rsidR="7E556ECE" w:rsidRPr="00D637A3">
        <w:rPr>
          <w:rFonts w:eastAsia="Calibri Light" w:cstheme="minorHAnsi"/>
          <w:highlight w:val="yellow"/>
          <w:lang w:val="en-US"/>
        </w:rPr>
        <w:t>min</w:t>
      </w:r>
      <w:r w:rsidRPr="00D637A3">
        <w:rPr>
          <w:rFonts w:eastAsia="Calibri Light" w:cstheme="minorHAnsi"/>
          <w:highlight w:val="yellow"/>
          <w:lang w:val="en-US"/>
        </w:rPr>
        <w:t>,</w:t>
      </w:r>
      <w:r w:rsidR="63D83DAC" w:rsidRPr="00D637A3">
        <w:rPr>
          <w:rFonts w:eastAsia="Calibri Light" w:cstheme="minorHAnsi"/>
          <w:highlight w:val="yellow"/>
          <w:lang w:val="en-US"/>
        </w:rPr>
        <w:t xml:space="preserve"> or until all </w:t>
      </w:r>
      <w:r w:rsidRPr="00D637A3">
        <w:rPr>
          <w:rFonts w:eastAsia="Calibri Light" w:cstheme="minorHAnsi"/>
          <w:highlight w:val="yellow"/>
          <w:lang w:val="en-US"/>
        </w:rPr>
        <w:t xml:space="preserve">the </w:t>
      </w:r>
      <w:r w:rsidR="63D83DAC" w:rsidRPr="00D637A3">
        <w:rPr>
          <w:rFonts w:eastAsia="Calibri Light" w:cstheme="minorHAnsi"/>
          <w:highlight w:val="yellow"/>
          <w:lang w:val="en-US"/>
        </w:rPr>
        <w:t>buffer has been eluted. Collect the flow</w:t>
      </w:r>
      <w:r w:rsidRPr="00D637A3">
        <w:rPr>
          <w:rFonts w:eastAsia="Calibri Light" w:cstheme="minorHAnsi"/>
          <w:highlight w:val="yellow"/>
          <w:lang w:val="en-US"/>
        </w:rPr>
        <w:t>-</w:t>
      </w:r>
      <w:r w:rsidR="63D83DAC" w:rsidRPr="00D637A3">
        <w:rPr>
          <w:rFonts w:eastAsia="Calibri Light" w:cstheme="minorHAnsi"/>
          <w:highlight w:val="yellow"/>
          <w:lang w:val="en-US"/>
        </w:rPr>
        <w:t>through</w:t>
      </w:r>
      <w:r w:rsidR="00B8644D" w:rsidRPr="00D637A3">
        <w:rPr>
          <w:rFonts w:eastAsia="Calibri Light" w:cstheme="minorHAnsi"/>
          <w:highlight w:val="yellow"/>
          <w:lang w:val="en-US"/>
        </w:rPr>
        <w:t xml:space="preserve"> </w:t>
      </w:r>
      <w:r w:rsidR="63D83DAC" w:rsidRPr="00D637A3">
        <w:rPr>
          <w:rFonts w:eastAsia="Calibri Light" w:cstheme="minorHAnsi"/>
          <w:highlight w:val="yellow"/>
          <w:lang w:val="en-US"/>
        </w:rPr>
        <w:t xml:space="preserve">and label </w:t>
      </w:r>
      <w:r w:rsidRPr="00D637A3">
        <w:rPr>
          <w:rFonts w:eastAsia="Calibri Light" w:cstheme="minorHAnsi"/>
          <w:highlight w:val="yellow"/>
          <w:lang w:val="en-US"/>
        </w:rPr>
        <w:t xml:space="preserve">it </w:t>
      </w:r>
      <w:r w:rsidR="00C951D9" w:rsidRPr="00D637A3">
        <w:rPr>
          <w:rFonts w:eastAsia="Calibri Light" w:cstheme="minorHAnsi"/>
          <w:highlight w:val="yellow"/>
          <w:lang w:val="en-US"/>
        </w:rPr>
        <w:t xml:space="preserve">as </w:t>
      </w:r>
      <w:r w:rsidR="00093BFC" w:rsidRPr="00D637A3">
        <w:rPr>
          <w:rFonts w:eastAsia="Calibri Light" w:cstheme="minorHAnsi"/>
          <w:b/>
          <w:highlight w:val="yellow"/>
          <w:lang w:val="en-US"/>
        </w:rPr>
        <w:t>wash 1</w:t>
      </w:r>
      <w:r w:rsidR="1D763CE6" w:rsidRPr="00D637A3">
        <w:rPr>
          <w:rFonts w:eastAsia="Calibri Light" w:cstheme="minorHAnsi"/>
          <w:highlight w:val="yellow"/>
          <w:lang w:val="en-US"/>
        </w:rPr>
        <w:t xml:space="preserve">. Repeat twice more for </w:t>
      </w:r>
      <w:r w:rsidR="00093BFC" w:rsidRPr="00D637A3">
        <w:rPr>
          <w:rFonts w:eastAsia="Calibri Light" w:cstheme="minorHAnsi"/>
          <w:b/>
          <w:highlight w:val="yellow"/>
          <w:lang w:val="en-US"/>
        </w:rPr>
        <w:t xml:space="preserve">wash </w:t>
      </w:r>
      <w:r w:rsidR="1D763CE6" w:rsidRPr="00D637A3">
        <w:rPr>
          <w:rFonts w:eastAsia="Calibri Light" w:cstheme="minorHAnsi"/>
          <w:b/>
          <w:highlight w:val="yellow"/>
          <w:lang w:val="en-US"/>
        </w:rPr>
        <w:t>2</w:t>
      </w:r>
      <w:r w:rsidR="1D763CE6" w:rsidRPr="00D637A3">
        <w:rPr>
          <w:rFonts w:eastAsia="Calibri Light" w:cstheme="minorHAnsi"/>
          <w:highlight w:val="yellow"/>
          <w:lang w:val="en-US"/>
        </w:rPr>
        <w:t xml:space="preserve"> and </w:t>
      </w:r>
      <w:r w:rsidR="00093BFC" w:rsidRPr="00D637A3">
        <w:rPr>
          <w:rFonts w:eastAsia="Calibri Light" w:cstheme="minorHAnsi"/>
          <w:b/>
          <w:highlight w:val="yellow"/>
          <w:lang w:val="en-US"/>
        </w:rPr>
        <w:t xml:space="preserve">wash </w:t>
      </w:r>
      <w:r w:rsidR="1D763CE6" w:rsidRPr="00D637A3">
        <w:rPr>
          <w:rFonts w:eastAsia="Calibri Light" w:cstheme="minorHAnsi"/>
          <w:b/>
          <w:highlight w:val="yellow"/>
          <w:lang w:val="en-US"/>
        </w:rPr>
        <w:t>3</w:t>
      </w:r>
      <w:r w:rsidR="1D763CE6" w:rsidRPr="00D637A3">
        <w:rPr>
          <w:rFonts w:eastAsia="Calibri Light" w:cstheme="minorHAnsi"/>
          <w:highlight w:val="yellow"/>
          <w:lang w:val="en-US"/>
        </w:rPr>
        <w:t xml:space="preserve">. </w:t>
      </w:r>
    </w:p>
    <w:p w14:paraId="2D33C478" w14:textId="1CFAF002" w:rsidR="34758E7A" w:rsidRPr="00D637A3" w:rsidRDefault="34758E7A" w:rsidP="00D637A3">
      <w:pPr>
        <w:jc w:val="both"/>
        <w:rPr>
          <w:rFonts w:eastAsia="Calibri Light" w:cstheme="minorHAnsi"/>
          <w:highlight w:val="yellow"/>
          <w:lang w:val="en-US"/>
        </w:rPr>
      </w:pPr>
    </w:p>
    <w:p w14:paraId="59C02780" w14:textId="22B319D7" w:rsidR="39D746D2" w:rsidRPr="00D637A3" w:rsidRDefault="000D6BFC" w:rsidP="00D637A3">
      <w:pPr>
        <w:jc w:val="both"/>
        <w:rPr>
          <w:rFonts w:eastAsia="Calibri Light" w:cstheme="minorHAnsi"/>
          <w:highlight w:val="yellow"/>
          <w:lang w:val="en-US"/>
        </w:rPr>
      </w:pPr>
      <w:r w:rsidRPr="00D637A3">
        <w:rPr>
          <w:rFonts w:eastAsia="Calibri Light" w:cstheme="minorHAnsi"/>
          <w:bCs/>
          <w:highlight w:val="yellow"/>
          <w:lang w:val="en-US"/>
        </w:rPr>
        <w:t>12</w:t>
      </w:r>
      <w:r w:rsidR="00EF65DF" w:rsidRPr="00D637A3">
        <w:rPr>
          <w:rFonts w:eastAsia="Calibri Light" w:cstheme="minorHAnsi"/>
          <w:bCs/>
          <w:highlight w:val="yellow"/>
          <w:lang w:val="en-US"/>
        </w:rPr>
        <w:t>.</w:t>
      </w:r>
      <w:r w:rsidR="7068D4AB" w:rsidRPr="00D637A3">
        <w:rPr>
          <w:rFonts w:eastAsia="Calibri Light" w:cstheme="minorHAnsi"/>
          <w:bCs/>
          <w:highlight w:val="yellow"/>
          <w:lang w:val="en-US"/>
        </w:rPr>
        <w:t>5</w:t>
      </w:r>
      <w:r w:rsidR="27B1A444" w:rsidRPr="00D637A3">
        <w:rPr>
          <w:rFonts w:eastAsia="Calibri Light" w:cstheme="minorHAnsi"/>
          <w:bCs/>
          <w:highlight w:val="yellow"/>
          <w:lang w:val="en-US"/>
        </w:rPr>
        <w:t>.</w:t>
      </w:r>
      <w:r w:rsidR="3198369C" w:rsidRPr="00D637A3">
        <w:rPr>
          <w:rFonts w:eastAsia="Calibri Light" w:cstheme="minorHAnsi"/>
          <w:b/>
          <w:highlight w:val="yellow"/>
          <w:lang w:val="en-US"/>
        </w:rPr>
        <w:t xml:space="preserve"> </w:t>
      </w:r>
      <w:r w:rsidR="3198369C" w:rsidRPr="00D637A3">
        <w:rPr>
          <w:rFonts w:eastAsia="Calibri Light" w:cstheme="minorHAnsi"/>
          <w:highlight w:val="yellow"/>
          <w:lang w:val="en-US"/>
        </w:rPr>
        <w:t xml:space="preserve">Add 50 µL of elution buffer into the center of the column. Spin at </w:t>
      </w:r>
      <w:r w:rsidRPr="00D637A3">
        <w:rPr>
          <w:rFonts w:eastAsia="Calibri Light" w:cstheme="minorHAnsi"/>
          <w:highlight w:val="yellow"/>
          <w:lang w:val="en-US"/>
        </w:rPr>
        <w:t xml:space="preserve">2,000 × </w:t>
      </w:r>
      <w:r w:rsidRPr="00D637A3">
        <w:rPr>
          <w:rFonts w:eastAsia="Calibri Light" w:cstheme="minorHAnsi"/>
          <w:i/>
          <w:iCs/>
          <w:highlight w:val="yellow"/>
          <w:lang w:val="en-US"/>
        </w:rPr>
        <w:t>g</w:t>
      </w:r>
      <w:r w:rsidRPr="00D637A3">
        <w:rPr>
          <w:rFonts w:eastAsia="Calibri Light" w:cstheme="minorHAnsi"/>
          <w:highlight w:val="yellow"/>
          <w:lang w:val="en-US"/>
        </w:rPr>
        <w:t xml:space="preserve"> </w:t>
      </w:r>
      <w:r w:rsidR="3198369C" w:rsidRPr="00D637A3">
        <w:rPr>
          <w:rFonts w:eastAsia="Calibri Light" w:cstheme="minorHAnsi"/>
          <w:highlight w:val="yellow"/>
          <w:lang w:val="en-US"/>
        </w:rPr>
        <w:t xml:space="preserve">for 5 </w:t>
      </w:r>
      <w:r w:rsidR="7E556ECE" w:rsidRPr="00D637A3">
        <w:rPr>
          <w:rFonts w:eastAsia="Calibri Light" w:cstheme="minorHAnsi"/>
          <w:highlight w:val="yellow"/>
          <w:lang w:val="en-US"/>
        </w:rPr>
        <w:t>min</w:t>
      </w:r>
      <w:r w:rsidRPr="00D637A3">
        <w:rPr>
          <w:rFonts w:eastAsia="Calibri Light" w:cstheme="minorHAnsi"/>
          <w:highlight w:val="yellow"/>
          <w:lang w:val="en-US"/>
        </w:rPr>
        <w:t>,</w:t>
      </w:r>
      <w:r w:rsidR="3198369C" w:rsidRPr="00D637A3">
        <w:rPr>
          <w:rFonts w:eastAsia="Calibri Light" w:cstheme="minorHAnsi"/>
          <w:highlight w:val="yellow"/>
          <w:lang w:val="en-US"/>
        </w:rPr>
        <w:t xml:space="preserve"> or until all </w:t>
      </w:r>
      <w:r w:rsidRPr="00D637A3">
        <w:rPr>
          <w:rFonts w:eastAsia="Calibri Light" w:cstheme="minorHAnsi"/>
          <w:highlight w:val="yellow"/>
          <w:lang w:val="en-US"/>
        </w:rPr>
        <w:t xml:space="preserve">the </w:t>
      </w:r>
      <w:r w:rsidR="3198369C" w:rsidRPr="00D637A3">
        <w:rPr>
          <w:rFonts w:eastAsia="Calibri Light" w:cstheme="minorHAnsi"/>
          <w:highlight w:val="yellow"/>
          <w:lang w:val="en-US"/>
        </w:rPr>
        <w:t>buffer has been eluted. Collect the flow</w:t>
      </w:r>
      <w:r w:rsidRPr="00D637A3">
        <w:rPr>
          <w:rFonts w:eastAsia="Calibri Light" w:cstheme="minorHAnsi"/>
          <w:highlight w:val="yellow"/>
          <w:lang w:val="en-US"/>
        </w:rPr>
        <w:t>-</w:t>
      </w:r>
      <w:r w:rsidR="3198369C" w:rsidRPr="00D637A3">
        <w:rPr>
          <w:rFonts w:eastAsia="Calibri Light" w:cstheme="minorHAnsi"/>
          <w:highlight w:val="yellow"/>
          <w:lang w:val="en-US"/>
        </w:rPr>
        <w:t xml:space="preserve">through and label </w:t>
      </w:r>
      <w:r w:rsidRPr="00D637A3">
        <w:rPr>
          <w:rFonts w:eastAsia="Calibri Light" w:cstheme="minorHAnsi"/>
          <w:highlight w:val="yellow"/>
          <w:lang w:val="en-US"/>
        </w:rPr>
        <w:t xml:space="preserve">it </w:t>
      </w:r>
      <w:r w:rsidR="00C951D9" w:rsidRPr="00D637A3">
        <w:rPr>
          <w:rFonts w:eastAsia="Calibri Light" w:cstheme="minorHAnsi"/>
          <w:highlight w:val="yellow"/>
          <w:lang w:val="en-US"/>
        </w:rPr>
        <w:t xml:space="preserve">as </w:t>
      </w:r>
      <w:r w:rsidR="00E00576" w:rsidRPr="00D637A3">
        <w:rPr>
          <w:rFonts w:eastAsia="Calibri Light" w:cstheme="minorHAnsi"/>
          <w:b/>
          <w:highlight w:val="yellow"/>
          <w:lang w:val="en-US"/>
        </w:rPr>
        <w:t xml:space="preserve">eluate </w:t>
      </w:r>
      <w:r w:rsidR="3198369C" w:rsidRPr="00D637A3">
        <w:rPr>
          <w:rFonts w:eastAsia="Calibri Light" w:cstheme="minorHAnsi"/>
          <w:b/>
          <w:highlight w:val="yellow"/>
          <w:lang w:val="en-US"/>
        </w:rPr>
        <w:t>1</w:t>
      </w:r>
      <w:r w:rsidR="3198369C" w:rsidRPr="00D637A3">
        <w:rPr>
          <w:rFonts w:eastAsia="Calibri Light" w:cstheme="minorHAnsi"/>
          <w:highlight w:val="yellow"/>
          <w:lang w:val="en-US"/>
        </w:rPr>
        <w:t xml:space="preserve">. Repeat twice more for </w:t>
      </w:r>
      <w:r w:rsidR="00E00576" w:rsidRPr="00D637A3">
        <w:rPr>
          <w:rFonts w:eastAsia="Calibri Light" w:cstheme="minorHAnsi"/>
          <w:b/>
          <w:highlight w:val="yellow"/>
          <w:lang w:val="en-US"/>
        </w:rPr>
        <w:t xml:space="preserve">eluate </w:t>
      </w:r>
      <w:r w:rsidR="3198369C" w:rsidRPr="00D637A3">
        <w:rPr>
          <w:rFonts w:eastAsia="Calibri Light" w:cstheme="minorHAnsi"/>
          <w:b/>
          <w:highlight w:val="yellow"/>
          <w:lang w:val="en-US"/>
        </w:rPr>
        <w:t>2</w:t>
      </w:r>
      <w:r w:rsidR="3198369C" w:rsidRPr="00D637A3">
        <w:rPr>
          <w:rFonts w:eastAsia="Calibri Light" w:cstheme="minorHAnsi"/>
          <w:highlight w:val="yellow"/>
          <w:lang w:val="en-US"/>
        </w:rPr>
        <w:t xml:space="preserve"> and </w:t>
      </w:r>
      <w:r w:rsidR="00E00576" w:rsidRPr="00D637A3">
        <w:rPr>
          <w:rFonts w:eastAsia="Calibri Light" w:cstheme="minorHAnsi"/>
          <w:b/>
          <w:highlight w:val="yellow"/>
          <w:lang w:val="en-US"/>
        </w:rPr>
        <w:t xml:space="preserve">eluate </w:t>
      </w:r>
      <w:r w:rsidR="3198369C" w:rsidRPr="00D637A3">
        <w:rPr>
          <w:rFonts w:eastAsia="Calibri Light" w:cstheme="minorHAnsi"/>
          <w:b/>
          <w:highlight w:val="yellow"/>
          <w:lang w:val="en-US"/>
        </w:rPr>
        <w:t>3</w:t>
      </w:r>
      <w:r w:rsidR="3198369C" w:rsidRPr="00D637A3">
        <w:rPr>
          <w:rFonts w:eastAsia="Calibri Light" w:cstheme="minorHAnsi"/>
          <w:highlight w:val="yellow"/>
          <w:lang w:val="en-US"/>
        </w:rPr>
        <w:t>.</w:t>
      </w:r>
    </w:p>
    <w:p w14:paraId="40BECD72" w14:textId="1C1953D1" w:rsidR="15FDE751" w:rsidRPr="00D637A3" w:rsidRDefault="15FDE751" w:rsidP="00D637A3">
      <w:pPr>
        <w:jc w:val="both"/>
        <w:rPr>
          <w:rFonts w:eastAsia="Calibri Light" w:cstheme="minorHAnsi"/>
          <w:highlight w:val="yellow"/>
          <w:lang w:val="en-US"/>
        </w:rPr>
      </w:pPr>
    </w:p>
    <w:p w14:paraId="3E7FCE04" w14:textId="070D0065" w:rsidR="4910DF93" w:rsidRPr="00D637A3" w:rsidRDefault="000D6BFC" w:rsidP="00D637A3">
      <w:pPr>
        <w:jc w:val="both"/>
        <w:rPr>
          <w:rFonts w:eastAsia="Calibri Light" w:cstheme="minorHAnsi"/>
          <w:highlight w:val="yellow"/>
          <w:lang w:val="en-US"/>
        </w:rPr>
      </w:pPr>
      <w:r w:rsidRPr="00D637A3">
        <w:rPr>
          <w:rFonts w:eastAsia="Calibri Light" w:cstheme="minorHAnsi"/>
          <w:bCs/>
          <w:highlight w:val="yellow"/>
          <w:lang w:val="en-US"/>
        </w:rPr>
        <w:t>12</w:t>
      </w:r>
      <w:r w:rsidR="00EF65DF" w:rsidRPr="00D637A3">
        <w:rPr>
          <w:rFonts w:eastAsia="Calibri Light" w:cstheme="minorHAnsi"/>
          <w:bCs/>
          <w:highlight w:val="yellow"/>
          <w:lang w:val="en-US"/>
        </w:rPr>
        <w:t>.</w:t>
      </w:r>
      <w:r w:rsidR="6AA09B24" w:rsidRPr="00D637A3">
        <w:rPr>
          <w:rFonts w:eastAsia="Calibri Light" w:cstheme="minorHAnsi"/>
          <w:bCs/>
          <w:highlight w:val="yellow"/>
          <w:lang w:val="en-US"/>
        </w:rPr>
        <w:t>6</w:t>
      </w:r>
      <w:r w:rsidR="27B1A444" w:rsidRPr="00D637A3">
        <w:rPr>
          <w:rFonts w:eastAsia="Calibri Light" w:cstheme="minorHAnsi"/>
          <w:bCs/>
          <w:highlight w:val="yellow"/>
          <w:lang w:val="en-US"/>
        </w:rPr>
        <w:t>.</w:t>
      </w:r>
      <w:r w:rsidR="0AA446B2" w:rsidRPr="00D637A3">
        <w:rPr>
          <w:rFonts w:eastAsia="Calibri Light" w:cstheme="minorHAnsi"/>
          <w:b/>
          <w:highlight w:val="yellow"/>
          <w:lang w:val="en-US"/>
        </w:rPr>
        <w:t xml:space="preserve"> </w:t>
      </w:r>
      <w:r w:rsidR="0AA446B2" w:rsidRPr="00D637A3">
        <w:rPr>
          <w:rFonts w:eastAsia="Calibri Light" w:cstheme="minorHAnsi"/>
          <w:highlight w:val="yellow"/>
          <w:lang w:val="en-US"/>
        </w:rPr>
        <w:t xml:space="preserve">Pool </w:t>
      </w:r>
      <w:r w:rsidR="00E00576" w:rsidRPr="00D637A3">
        <w:rPr>
          <w:rFonts w:eastAsia="Calibri Light" w:cstheme="minorHAnsi"/>
          <w:highlight w:val="yellow"/>
          <w:lang w:val="en-US"/>
        </w:rPr>
        <w:t xml:space="preserve">eluates 1, 2, and 3 </w:t>
      </w:r>
      <w:r w:rsidR="753CABCD" w:rsidRPr="00D637A3">
        <w:rPr>
          <w:rFonts w:eastAsia="Calibri Light" w:cstheme="minorHAnsi"/>
          <w:highlight w:val="yellow"/>
          <w:lang w:val="en-US"/>
        </w:rPr>
        <w:t>(</w:t>
      </w:r>
      <w:r w:rsidR="4B1246BA" w:rsidRPr="00D637A3">
        <w:rPr>
          <w:rFonts w:eastAsia="Calibri Light" w:cstheme="minorHAnsi"/>
          <w:highlight w:val="yellow"/>
          <w:lang w:val="en-US"/>
        </w:rPr>
        <w:t>label this</w:t>
      </w:r>
      <w:r w:rsidR="73F6B2B4" w:rsidRPr="00D637A3">
        <w:rPr>
          <w:rFonts w:eastAsia="Calibri Light" w:cstheme="minorHAnsi"/>
          <w:highlight w:val="yellow"/>
          <w:lang w:val="en-US"/>
        </w:rPr>
        <w:t xml:space="preserve"> </w:t>
      </w:r>
      <w:r w:rsidR="00C9356F" w:rsidRPr="00D637A3">
        <w:rPr>
          <w:rFonts w:eastAsia="Calibri Light" w:cstheme="minorHAnsi"/>
          <w:b/>
          <w:highlight w:val="yellow"/>
          <w:lang w:val="en-US"/>
        </w:rPr>
        <w:t>total eluate</w:t>
      </w:r>
      <w:r w:rsidR="753CABCD" w:rsidRPr="00D637A3">
        <w:rPr>
          <w:rFonts w:eastAsia="Calibri Light" w:cstheme="minorHAnsi"/>
          <w:highlight w:val="yellow"/>
          <w:lang w:val="en-US"/>
        </w:rPr>
        <w:t>)</w:t>
      </w:r>
      <w:r w:rsidR="57096619" w:rsidRPr="00D637A3">
        <w:rPr>
          <w:rFonts w:eastAsia="Calibri Light" w:cstheme="minorHAnsi"/>
          <w:highlight w:val="yellow"/>
          <w:lang w:val="en-US"/>
        </w:rPr>
        <w:t>, leaving a small fraction of each elu</w:t>
      </w:r>
      <w:r w:rsidR="2DE868C7" w:rsidRPr="00D637A3">
        <w:rPr>
          <w:rFonts w:eastAsia="Calibri Light" w:cstheme="minorHAnsi"/>
          <w:highlight w:val="yellow"/>
          <w:lang w:val="en-US"/>
        </w:rPr>
        <w:t>ate</w:t>
      </w:r>
      <w:r w:rsidR="57096619" w:rsidRPr="00D637A3">
        <w:rPr>
          <w:rFonts w:eastAsia="Calibri Light" w:cstheme="minorHAnsi"/>
          <w:highlight w:val="yellow"/>
          <w:lang w:val="en-US"/>
        </w:rPr>
        <w:t xml:space="preserve"> for the gel, </w:t>
      </w:r>
      <w:r w:rsidR="5EC4D1E4" w:rsidRPr="00D637A3">
        <w:rPr>
          <w:rFonts w:eastAsia="Calibri Light" w:cstheme="minorHAnsi"/>
          <w:highlight w:val="yellow"/>
          <w:lang w:val="en-US"/>
        </w:rPr>
        <w:t>and measure absorbance at 260</w:t>
      </w:r>
      <w:r w:rsidR="00E00576" w:rsidRPr="00D637A3">
        <w:rPr>
          <w:rFonts w:eastAsia="Calibri Light" w:cstheme="minorHAnsi"/>
          <w:highlight w:val="yellow"/>
          <w:lang w:val="en-US"/>
        </w:rPr>
        <w:t xml:space="preserve"> nm</w:t>
      </w:r>
      <w:r w:rsidR="00A00BA7" w:rsidRPr="00D637A3">
        <w:rPr>
          <w:rFonts w:eastAsia="Calibri Light" w:cstheme="minorHAnsi"/>
          <w:highlight w:val="yellow"/>
          <w:lang w:val="en-US"/>
        </w:rPr>
        <w:t xml:space="preserve"> (A260)</w:t>
      </w:r>
      <w:r w:rsidR="00E00576" w:rsidRPr="00D637A3">
        <w:rPr>
          <w:rFonts w:eastAsia="Calibri Light" w:cstheme="minorHAnsi"/>
          <w:highlight w:val="yellow"/>
          <w:lang w:val="en-US"/>
        </w:rPr>
        <w:t xml:space="preserve"> and </w:t>
      </w:r>
      <w:r w:rsidR="5EC4D1E4" w:rsidRPr="00D637A3">
        <w:rPr>
          <w:rFonts w:eastAsia="Calibri Light" w:cstheme="minorHAnsi"/>
          <w:highlight w:val="yellow"/>
          <w:lang w:val="en-US"/>
        </w:rPr>
        <w:t>280</w:t>
      </w:r>
      <w:r w:rsidR="00E00576" w:rsidRPr="00D637A3">
        <w:rPr>
          <w:rFonts w:eastAsia="Calibri Light" w:cstheme="minorHAnsi"/>
          <w:highlight w:val="yellow"/>
          <w:lang w:val="en-US"/>
        </w:rPr>
        <w:t xml:space="preserve"> nm</w:t>
      </w:r>
      <w:r w:rsidR="00A00BA7" w:rsidRPr="00D637A3">
        <w:rPr>
          <w:rFonts w:eastAsia="Calibri Light" w:cstheme="minorHAnsi"/>
          <w:highlight w:val="yellow"/>
          <w:lang w:val="en-US"/>
        </w:rPr>
        <w:t xml:space="preserve"> (A280)</w:t>
      </w:r>
      <w:r w:rsidR="5EC4D1E4" w:rsidRPr="00D637A3">
        <w:rPr>
          <w:rFonts w:eastAsia="Calibri Light" w:cstheme="minorHAnsi"/>
          <w:highlight w:val="yellow"/>
          <w:lang w:val="en-US"/>
        </w:rPr>
        <w:t>. After the measurement, add glycerol at a 1:1 ratio</w:t>
      </w:r>
      <w:r w:rsidR="1BFF9E41" w:rsidRPr="00D637A3">
        <w:rPr>
          <w:rFonts w:eastAsia="Calibri Light" w:cstheme="minorHAnsi"/>
          <w:highlight w:val="yellow"/>
          <w:lang w:val="en-US"/>
        </w:rPr>
        <w:t xml:space="preserve"> and store at –20</w:t>
      </w:r>
      <w:r w:rsidR="573CAB81" w:rsidRPr="00D637A3">
        <w:rPr>
          <w:rFonts w:eastAsia="Calibri Light" w:cstheme="minorHAnsi"/>
          <w:highlight w:val="yellow"/>
          <w:lang w:val="en-US"/>
        </w:rPr>
        <w:t xml:space="preserve"> °C</w:t>
      </w:r>
      <w:r w:rsidR="1BFF9E41" w:rsidRPr="00D637A3">
        <w:rPr>
          <w:rFonts w:eastAsia="Calibri Light" w:cstheme="minorHAnsi"/>
          <w:highlight w:val="yellow"/>
          <w:lang w:val="en-US"/>
        </w:rPr>
        <w:t xml:space="preserve"> until further use.</w:t>
      </w:r>
    </w:p>
    <w:p w14:paraId="2E1FCD9A" w14:textId="440FD6BF" w:rsidR="34758E7A" w:rsidRPr="00D637A3" w:rsidRDefault="34758E7A" w:rsidP="00D637A3">
      <w:pPr>
        <w:jc w:val="both"/>
        <w:rPr>
          <w:rFonts w:eastAsia="Calibri Light" w:cstheme="minorHAnsi"/>
          <w:highlight w:val="yellow"/>
          <w:lang w:val="en-US"/>
        </w:rPr>
      </w:pPr>
    </w:p>
    <w:p w14:paraId="5567638D" w14:textId="31491D59" w:rsidR="18795A91" w:rsidRPr="00D637A3" w:rsidRDefault="00B8644D" w:rsidP="00D637A3">
      <w:pPr>
        <w:jc w:val="both"/>
        <w:rPr>
          <w:rFonts w:eastAsia="Calibri Light" w:cstheme="minorHAnsi"/>
          <w:highlight w:val="yellow"/>
          <w:lang w:val="en-US"/>
        </w:rPr>
      </w:pPr>
      <w:r w:rsidRPr="00D637A3">
        <w:rPr>
          <w:rFonts w:eastAsia="Calibri Light" w:cstheme="minorHAnsi"/>
          <w:bCs/>
          <w:highlight w:val="yellow"/>
          <w:lang w:val="en-US"/>
        </w:rPr>
        <w:t>12</w:t>
      </w:r>
      <w:r w:rsidR="00EF65DF" w:rsidRPr="00D637A3">
        <w:rPr>
          <w:rFonts w:eastAsia="Calibri Light" w:cstheme="minorHAnsi"/>
          <w:bCs/>
          <w:highlight w:val="yellow"/>
          <w:lang w:val="en-US"/>
        </w:rPr>
        <w:t>.</w:t>
      </w:r>
      <w:r w:rsidR="4E4C4B81" w:rsidRPr="00D637A3">
        <w:rPr>
          <w:rFonts w:eastAsia="Calibri Light" w:cstheme="minorHAnsi"/>
          <w:bCs/>
          <w:highlight w:val="yellow"/>
          <w:lang w:val="en-US"/>
        </w:rPr>
        <w:t>7</w:t>
      </w:r>
      <w:r w:rsidR="23DC5770" w:rsidRPr="00D637A3">
        <w:rPr>
          <w:rFonts w:eastAsia="Calibri Light" w:cstheme="minorHAnsi"/>
          <w:bCs/>
          <w:highlight w:val="yellow"/>
          <w:lang w:val="en-US"/>
        </w:rPr>
        <w:t>.</w:t>
      </w:r>
      <w:r w:rsidR="133DDDFB" w:rsidRPr="00D637A3">
        <w:rPr>
          <w:rFonts w:eastAsia="Calibri Light" w:cstheme="minorHAnsi"/>
          <w:b/>
          <w:highlight w:val="yellow"/>
          <w:lang w:val="en-US"/>
        </w:rPr>
        <w:t xml:space="preserve"> </w:t>
      </w:r>
      <w:r w:rsidR="6FEC32E6" w:rsidRPr="00D637A3">
        <w:rPr>
          <w:rFonts w:eastAsia="Calibri Light" w:cstheme="minorHAnsi"/>
          <w:highlight w:val="yellow"/>
          <w:lang w:val="en-US"/>
        </w:rPr>
        <w:t xml:space="preserve">Use </w:t>
      </w:r>
      <w:r w:rsidR="695B5415" w:rsidRPr="00D637A3">
        <w:rPr>
          <w:rFonts w:eastAsia="Calibri Light" w:cstheme="minorHAnsi"/>
          <w:highlight w:val="yellow"/>
          <w:lang w:val="en-US"/>
        </w:rPr>
        <w:t>a centrifugal filter unit</w:t>
      </w:r>
      <w:r w:rsidR="6FEC32E6" w:rsidRPr="00D637A3">
        <w:rPr>
          <w:rFonts w:eastAsia="Calibri Light" w:cstheme="minorHAnsi"/>
          <w:highlight w:val="yellow"/>
          <w:lang w:val="en-US"/>
        </w:rPr>
        <w:t xml:space="preserve"> (0.5</w:t>
      </w:r>
      <w:r w:rsidR="40FAE1C0" w:rsidRPr="00D637A3">
        <w:rPr>
          <w:rFonts w:eastAsia="Calibri Light" w:cstheme="minorHAnsi"/>
          <w:highlight w:val="yellow"/>
          <w:lang w:val="en-US"/>
        </w:rPr>
        <w:t xml:space="preserve"> </w:t>
      </w:r>
      <w:r w:rsidR="6FEC32E6" w:rsidRPr="00D637A3">
        <w:rPr>
          <w:rFonts w:eastAsia="Calibri Light" w:cstheme="minorHAnsi"/>
          <w:highlight w:val="yellow"/>
          <w:lang w:val="en-US"/>
        </w:rPr>
        <w:t>mL; 30 kDa) to buffer</w:t>
      </w:r>
      <w:r w:rsidRPr="00D637A3">
        <w:rPr>
          <w:rFonts w:eastAsia="Calibri Light" w:cstheme="minorHAnsi"/>
          <w:highlight w:val="yellow"/>
          <w:lang w:val="en-US"/>
        </w:rPr>
        <w:t>-</w:t>
      </w:r>
      <w:r w:rsidR="6FEC32E6" w:rsidRPr="00D637A3">
        <w:rPr>
          <w:rFonts w:eastAsia="Calibri Light" w:cstheme="minorHAnsi"/>
          <w:highlight w:val="yellow"/>
          <w:lang w:val="en-US"/>
        </w:rPr>
        <w:t xml:space="preserve">exchange </w:t>
      </w:r>
      <w:r w:rsidR="00C9356F" w:rsidRPr="00D637A3">
        <w:rPr>
          <w:rFonts w:eastAsia="Calibri Light" w:cstheme="minorHAnsi"/>
          <w:b/>
          <w:bCs/>
          <w:highlight w:val="yellow"/>
          <w:lang w:val="en-US"/>
        </w:rPr>
        <w:t>total eluate</w:t>
      </w:r>
      <w:r w:rsidR="700A1F8C" w:rsidRPr="00D637A3">
        <w:rPr>
          <w:rFonts w:eastAsia="Calibri Light" w:cstheme="minorHAnsi"/>
          <w:highlight w:val="yellow"/>
          <w:lang w:val="en-US"/>
        </w:rPr>
        <w:t xml:space="preserve"> </w:t>
      </w:r>
      <w:r w:rsidR="6FEC32E6" w:rsidRPr="00D637A3">
        <w:rPr>
          <w:rFonts w:eastAsia="Calibri Light" w:cstheme="minorHAnsi"/>
          <w:highlight w:val="yellow"/>
          <w:lang w:val="en-US"/>
        </w:rPr>
        <w:t>with 2</w:t>
      </w:r>
      <w:r w:rsidRPr="00D637A3">
        <w:rPr>
          <w:rFonts w:eastAsia="Calibri Light" w:cstheme="minorHAnsi"/>
          <w:highlight w:val="yellow"/>
          <w:lang w:val="en-US"/>
        </w:rPr>
        <w:t>x</w:t>
      </w:r>
      <w:r w:rsidR="6FEC32E6" w:rsidRPr="00D637A3">
        <w:rPr>
          <w:rFonts w:eastAsia="Calibri Light" w:cstheme="minorHAnsi"/>
          <w:highlight w:val="yellow"/>
          <w:lang w:val="en-US"/>
        </w:rPr>
        <w:t xml:space="preserve"> storage buffer (~1:100)</w:t>
      </w:r>
      <w:r w:rsidR="36E70030" w:rsidRPr="00D637A3">
        <w:rPr>
          <w:rFonts w:eastAsia="Calibri Light" w:cstheme="minorHAnsi"/>
          <w:highlight w:val="yellow"/>
          <w:lang w:val="en-US"/>
        </w:rPr>
        <w:t xml:space="preserve"> </w:t>
      </w:r>
      <w:r w:rsidR="09A83F96" w:rsidRPr="00D637A3">
        <w:rPr>
          <w:rFonts w:eastAsia="Calibri Light" w:cstheme="minorHAnsi"/>
          <w:highlight w:val="yellow"/>
          <w:lang w:val="en-US"/>
        </w:rPr>
        <w:t>(</w:t>
      </w:r>
      <w:r w:rsidR="5E57491B" w:rsidRPr="00D637A3">
        <w:rPr>
          <w:rFonts w:eastAsia="Calibri Light" w:cstheme="minorHAnsi"/>
          <w:highlight w:val="yellow"/>
          <w:lang w:val="en-US"/>
        </w:rPr>
        <w:t>label this</w:t>
      </w:r>
      <w:r w:rsidR="09A83F96" w:rsidRPr="00D637A3">
        <w:rPr>
          <w:rFonts w:eastAsia="Calibri Light" w:cstheme="minorHAnsi"/>
          <w:highlight w:val="yellow"/>
          <w:lang w:val="en-US"/>
        </w:rPr>
        <w:t xml:space="preserve"> </w:t>
      </w:r>
      <w:r w:rsidR="00626C9F" w:rsidRPr="00D637A3">
        <w:rPr>
          <w:rFonts w:eastAsia="Calibri Light" w:cstheme="minorHAnsi"/>
          <w:b/>
          <w:highlight w:val="yellow"/>
          <w:lang w:val="en-US"/>
        </w:rPr>
        <w:t>product</w:t>
      </w:r>
      <w:r w:rsidR="09A83F96" w:rsidRPr="00D637A3">
        <w:rPr>
          <w:rFonts w:eastAsia="Calibri Light" w:cstheme="minorHAnsi"/>
          <w:highlight w:val="yellow"/>
          <w:lang w:val="en-US"/>
        </w:rPr>
        <w:t>)</w:t>
      </w:r>
      <w:r w:rsidR="357E8716" w:rsidRPr="00D637A3">
        <w:rPr>
          <w:rFonts w:eastAsia="Calibri Light" w:cstheme="minorHAnsi"/>
          <w:highlight w:val="yellow"/>
          <w:lang w:val="en-US"/>
        </w:rPr>
        <w:t xml:space="preserve">. Measure A260/280 again. </w:t>
      </w:r>
      <w:r w:rsidR="144690CE" w:rsidRPr="00D637A3">
        <w:rPr>
          <w:rFonts w:eastAsia="Calibri Light" w:cstheme="minorHAnsi"/>
          <w:highlight w:val="yellow"/>
          <w:lang w:val="en-US"/>
        </w:rPr>
        <w:t>Add glycerol at a 1:1 ratio and store at –20</w:t>
      </w:r>
      <w:r w:rsidR="1D393260" w:rsidRPr="00D637A3">
        <w:rPr>
          <w:rFonts w:eastAsia="Calibri Light" w:cstheme="minorHAnsi"/>
          <w:highlight w:val="yellow"/>
          <w:lang w:val="en-US"/>
        </w:rPr>
        <w:t xml:space="preserve"> °C</w:t>
      </w:r>
      <w:r w:rsidR="144690CE" w:rsidRPr="00D637A3">
        <w:rPr>
          <w:rFonts w:eastAsia="Calibri Light" w:cstheme="minorHAnsi"/>
          <w:highlight w:val="yellow"/>
          <w:lang w:val="en-US"/>
        </w:rPr>
        <w:t xml:space="preserve"> until further use.</w:t>
      </w:r>
    </w:p>
    <w:p w14:paraId="1344F058" w14:textId="75754345" w:rsidR="34758E7A" w:rsidRPr="00D637A3" w:rsidRDefault="34758E7A" w:rsidP="00D637A3">
      <w:pPr>
        <w:jc w:val="both"/>
        <w:rPr>
          <w:rFonts w:eastAsia="Times New Roman" w:cstheme="minorHAnsi"/>
          <w:highlight w:val="yellow"/>
          <w:lang w:val="en-US"/>
        </w:rPr>
      </w:pPr>
    </w:p>
    <w:p w14:paraId="2669F4FC" w14:textId="60F9E86E" w:rsidR="2F0B3425" w:rsidRPr="00D637A3" w:rsidRDefault="00DA4F07" w:rsidP="00D637A3">
      <w:pPr>
        <w:jc w:val="both"/>
        <w:rPr>
          <w:rFonts w:eastAsia="Calibri Light" w:cstheme="minorHAnsi"/>
          <w:highlight w:val="yellow"/>
          <w:lang w:val="en-US"/>
        </w:rPr>
      </w:pPr>
      <w:r w:rsidRPr="00D637A3">
        <w:rPr>
          <w:rFonts w:eastAsia="Calibri Light" w:cstheme="minorHAnsi"/>
          <w:bCs/>
          <w:highlight w:val="yellow"/>
          <w:lang w:val="en-US"/>
        </w:rPr>
        <w:t>12</w:t>
      </w:r>
      <w:r w:rsidR="00EF65DF" w:rsidRPr="00D637A3">
        <w:rPr>
          <w:rFonts w:eastAsia="Calibri Light" w:cstheme="minorHAnsi"/>
          <w:bCs/>
          <w:highlight w:val="yellow"/>
          <w:lang w:val="en-US"/>
        </w:rPr>
        <w:t>.</w:t>
      </w:r>
      <w:r w:rsidR="3A645AC1" w:rsidRPr="00D637A3">
        <w:rPr>
          <w:rFonts w:eastAsia="Calibri Light" w:cstheme="minorHAnsi"/>
          <w:bCs/>
          <w:highlight w:val="yellow"/>
          <w:lang w:val="en-US"/>
        </w:rPr>
        <w:t>8</w:t>
      </w:r>
      <w:r w:rsidR="23DC5770" w:rsidRPr="00D637A3">
        <w:rPr>
          <w:rFonts w:eastAsia="Calibri Light" w:cstheme="minorHAnsi"/>
          <w:bCs/>
          <w:highlight w:val="yellow"/>
          <w:lang w:val="en-US"/>
        </w:rPr>
        <w:t>.</w:t>
      </w:r>
      <w:r w:rsidR="0D213E4E" w:rsidRPr="00D637A3">
        <w:rPr>
          <w:rFonts w:eastAsia="Calibri Light" w:cstheme="minorHAnsi"/>
          <w:bCs/>
          <w:highlight w:val="yellow"/>
          <w:lang w:val="en-US"/>
        </w:rPr>
        <w:t xml:space="preserve"> </w:t>
      </w:r>
      <w:r w:rsidR="0D213E4E" w:rsidRPr="00D637A3">
        <w:rPr>
          <w:rFonts w:eastAsia="Calibri Light" w:cstheme="minorHAnsi"/>
          <w:highlight w:val="yellow"/>
          <w:lang w:val="en-US"/>
        </w:rPr>
        <w:t xml:space="preserve">Load each eluate: </w:t>
      </w:r>
      <w:r w:rsidR="00EA3610" w:rsidRPr="00D637A3">
        <w:rPr>
          <w:rFonts w:eastAsia="Calibri Light" w:cstheme="minorHAnsi"/>
          <w:highlight w:val="yellow"/>
          <w:lang w:val="en-US"/>
        </w:rPr>
        <w:t>flow</w:t>
      </w:r>
      <w:r w:rsidRPr="00D637A3">
        <w:rPr>
          <w:rFonts w:eastAsia="Calibri Light" w:cstheme="minorHAnsi"/>
          <w:highlight w:val="yellow"/>
          <w:lang w:val="en-US"/>
        </w:rPr>
        <w:t>-</w:t>
      </w:r>
      <w:r w:rsidR="00EA3610" w:rsidRPr="00D637A3">
        <w:rPr>
          <w:rFonts w:eastAsia="Calibri Light" w:cstheme="minorHAnsi"/>
          <w:highlight w:val="yellow"/>
          <w:lang w:val="en-US"/>
        </w:rPr>
        <w:t>through</w:t>
      </w:r>
      <w:r w:rsidR="0D213E4E" w:rsidRPr="00D637A3">
        <w:rPr>
          <w:rFonts w:eastAsia="Calibri Light" w:cstheme="minorHAnsi"/>
          <w:highlight w:val="yellow"/>
          <w:lang w:val="en-US"/>
        </w:rPr>
        <w:t xml:space="preserve">, </w:t>
      </w:r>
      <w:r w:rsidR="00EA3610" w:rsidRPr="00D637A3">
        <w:rPr>
          <w:rFonts w:eastAsia="Calibri Light" w:cstheme="minorHAnsi"/>
          <w:highlight w:val="yellow"/>
          <w:lang w:val="en-US"/>
        </w:rPr>
        <w:t>wash 1</w:t>
      </w:r>
      <w:r w:rsidRPr="00D637A3">
        <w:rPr>
          <w:rFonts w:eastAsia="Calibri Light" w:cstheme="minorHAnsi"/>
          <w:highlight w:val="yellow"/>
          <w:lang w:val="en-US"/>
        </w:rPr>
        <w:t>–</w:t>
      </w:r>
      <w:r w:rsidR="00EA3610" w:rsidRPr="00D637A3">
        <w:rPr>
          <w:rFonts w:eastAsia="Calibri Light" w:cstheme="minorHAnsi"/>
          <w:highlight w:val="yellow"/>
          <w:lang w:val="en-US"/>
        </w:rPr>
        <w:t>3</w:t>
      </w:r>
      <w:r w:rsidR="0D213E4E" w:rsidRPr="00D637A3">
        <w:rPr>
          <w:rFonts w:eastAsia="Calibri Light" w:cstheme="minorHAnsi"/>
          <w:highlight w:val="yellow"/>
          <w:lang w:val="en-US"/>
        </w:rPr>
        <w:t xml:space="preserve">, </w:t>
      </w:r>
      <w:r w:rsidR="00EA3610" w:rsidRPr="00D637A3">
        <w:rPr>
          <w:rFonts w:eastAsia="Calibri Light" w:cstheme="minorHAnsi"/>
          <w:highlight w:val="yellow"/>
          <w:lang w:val="en-US"/>
        </w:rPr>
        <w:t>total eluate</w:t>
      </w:r>
      <w:r w:rsidR="0D213E4E" w:rsidRPr="00D637A3">
        <w:rPr>
          <w:rFonts w:eastAsia="Calibri Light" w:cstheme="minorHAnsi"/>
          <w:highlight w:val="yellow"/>
          <w:lang w:val="en-US"/>
        </w:rPr>
        <w:t xml:space="preserve">, and </w:t>
      </w:r>
      <w:r w:rsidR="00AE01AC" w:rsidRPr="00D637A3">
        <w:rPr>
          <w:rFonts w:eastAsia="Calibri Light" w:cstheme="minorHAnsi"/>
          <w:highlight w:val="yellow"/>
          <w:lang w:val="en-US"/>
        </w:rPr>
        <w:t xml:space="preserve">product </w:t>
      </w:r>
      <w:r w:rsidR="0D213E4E" w:rsidRPr="00D637A3">
        <w:rPr>
          <w:rFonts w:eastAsia="Calibri Light" w:cstheme="minorHAnsi"/>
          <w:highlight w:val="yellow"/>
          <w:lang w:val="en-US"/>
        </w:rPr>
        <w:t>in a 4</w:t>
      </w:r>
      <w:r w:rsidRPr="00D637A3">
        <w:rPr>
          <w:rFonts w:eastAsia="Calibri Light" w:cstheme="minorHAnsi"/>
          <w:highlight w:val="yellow"/>
          <w:lang w:val="en-US"/>
        </w:rPr>
        <w:t>–</w:t>
      </w:r>
      <w:r w:rsidR="0D213E4E" w:rsidRPr="00D637A3">
        <w:rPr>
          <w:rFonts w:eastAsia="Calibri Light" w:cstheme="minorHAnsi"/>
          <w:highlight w:val="yellow"/>
          <w:lang w:val="en-US"/>
        </w:rPr>
        <w:t xml:space="preserve">12% </w:t>
      </w:r>
      <w:r w:rsidR="00716FB3" w:rsidRPr="00D637A3">
        <w:rPr>
          <w:rFonts w:eastAsia="Calibri Light" w:cstheme="minorHAnsi"/>
          <w:highlight w:val="yellow"/>
          <w:lang w:val="en-US"/>
        </w:rPr>
        <w:t xml:space="preserve">Bis-Tris </w:t>
      </w:r>
      <w:r w:rsidR="00626C9F" w:rsidRPr="00D637A3">
        <w:rPr>
          <w:rFonts w:eastAsia="Calibri Light" w:cstheme="minorHAnsi"/>
          <w:highlight w:val="yellow"/>
          <w:lang w:val="en-US"/>
        </w:rPr>
        <w:t xml:space="preserve">SDS-PAGE </w:t>
      </w:r>
      <w:r w:rsidR="0D213E4E" w:rsidRPr="00D637A3">
        <w:rPr>
          <w:rFonts w:eastAsia="Calibri Light" w:cstheme="minorHAnsi"/>
          <w:highlight w:val="yellow"/>
          <w:lang w:val="en-US"/>
        </w:rPr>
        <w:t>gel, along with a protein l</w:t>
      </w:r>
      <w:r w:rsidR="05EEB2C6" w:rsidRPr="00D637A3">
        <w:rPr>
          <w:rFonts w:eastAsia="Calibri Light" w:cstheme="minorHAnsi"/>
          <w:highlight w:val="yellow"/>
          <w:lang w:val="en-US"/>
        </w:rPr>
        <w:t>a</w:t>
      </w:r>
      <w:r w:rsidR="0D213E4E" w:rsidRPr="00D637A3">
        <w:rPr>
          <w:rFonts w:eastAsia="Calibri Light" w:cstheme="minorHAnsi"/>
          <w:highlight w:val="yellow"/>
          <w:lang w:val="en-US"/>
        </w:rPr>
        <w:t>dder. Run at 200</w:t>
      </w:r>
      <w:r w:rsidR="392A2C8D" w:rsidRPr="00D637A3">
        <w:rPr>
          <w:rFonts w:eastAsia="Calibri Light" w:cstheme="minorHAnsi"/>
          <w:highlight w:val="yellow"/>
          <w:lang w:val="en-US"/>
        </w:rPr>
        <w:t xml:space="preserve"> </w:t>
      </w:r>
      <w:r w:rsidR="0D213E4E" w:rsidRPr="00D637A3">
        <w:rPr>
          <w:rFonts w:eastAsia="Calibri Light" w:cstheme="minorHAnsi"/>
          <w:highlight w:val="yellow"/>
          <w:lang w:val="en-US"/>
        </w:rPr>
        <w:t xml:space="preserve">V for 35 </w:t>
      </w:r>
      <w:r w:rsidR="7E556ECE" w:rsidRPr="00D637A3">
        <w:rPr>
          <w:rFonts w:eastAsia="Calibri Light" w:cstheme="minorHAnsi"/>
          <w:highlight w:val="yellow"/>
          <w:lang w:val="en-US"/>
        </w:rPr>
        <w:t>min</w:t>
      </w:r>
      <w:r w:rsidRPr="00D637A3">
        <w:rPr>
          <w:rFonts w:eastAsia="Calibri Light" w:cstheme="minorHAnsi"/>
          <w:highlight w:val="yellow"/>
          <w:lang w:val="en-US"/>
        </w:rPr>
        <w:t>,</w:t>
      </w:r>
      <w:r w:rsidR="0D213E4E" w:rsidRPr="00D637A3">
        <w:rPr>
          <w:rFonts w:eastAsia="Calibri Light" w:cstheme="minorHAnsi"/>
          <w:highlight w:val="yellow"/>
          <w:lang w:val="en-US"/>
        </w:rPr>
        <w:t xml:space="preserve"> or until</w:t>
      </w:r>
      <w:r w:rsidRPr="00D637A3">
        <w:rPr>
          <w:rFonts w:eastAsia="Calibri Light" w:cstheme="minorHAnsi"/>
          <w:highlight w:val="yellow"/>
          <w:lang w:val="en-US"/>
        </w:rPr>
        <w:t xml:space="preserve"> the</w:t>
      </w:r>
      <w:r w:rsidR="0D213E4E" w:rsidRPr="00D637A3">
        <w:rPr>
          <w:rFonts w:eastAsia="Calibri Light" w:cstheme="minorHAnsi"/>
          <w:highlight w:val="yellow"/>
          <w:lang w:val="en-US"/>
        </w:rPr>
        <w:t xml:space="preserve"> dye front migrates to </w:t>
      </w:r>
      <w:r w:rsidRPr="00D637A3">
        <w:rPr>
          <w:rFonts w:eastAsia="Calibri Light" w:cstheme="minorHAnsi"/>
          <w:highlight w:val="yellow"/>
          <w:lang w:val="en-US"/>
        </w:rPr>
        <w:t xml:space="preserve">the </w:t>
      </w:r>
      <w:r w:rsidR="0D213E4E" w:rsidRPr="00D637A3">
        <w:rPr>
          <w:rFonts w:eastAsia="Calibri Light" w:cstheme="minorHAnsi"/>
          <w:highlight w:val="yellow"/>
          <w:lang w:val="en-US"/>
        </w:rPr>
        <w:t>end.</w:t>
      </w:r>
    </w:p>
    <w:p w14:paraId="4F3B03FF" w14:textId="444370C2" w:rsidR="15FDE751" w:rsidRPr="00D637A3" w:rsidRDefault="15FDE751" w:rsidP="00D637A3">
      <w:pPr>
        <w:jc w:val="both"/>
        <w:rPr>
          <w:rFonts w:eastAsia="Times New Roman" w:cstheme="minorHAnsi"/>
          <w:highlight w:val="yellow"/>
          <w:lang w:val="en-US"/>
        </w:rPr>
      </w:pPr>
    </w:p>
    <w:p w14:paraId="3B361E8B" w14:textId="7D2B120D" w:rsidR="131A667C" w:rsidRPr="00D637A3" w:rsidRDefault="005A60BD" w:rsidP="00D637A3">
      <w:pPr>
        <w:jc w:val="both"/>
        <w:rPr>
          <w:rFonts w:eastAsia="Calibri Light" w:cstheme="minorHAnsi"/>
          <w:highlight w:val="yellow"/>
          <w:lang w:val="en-US"/>
        </w:rPr>
      </w:pPr>
      <w:r w:rsidRPr="00D637A3">
        <w:rPr>
          <w:rFonts w:eastAsia="Calibri Light" w:cstheme="minorHAnsi"/>
          <w:b/>
          <w:highlight w:val="yellow"/>
          <w:lang w:val="en-US"/>
        </w:rPr>
        <w:t>13</w:t>
      </w:r>
      <w:r w:rsidR="0392C044" w:rsidRPr="00D637A3">
        <w:rPr>
          <w:rFonts w:eastAsia="Calibri Light" w:cstheme="minorHAnsi"/>
          <w:b/>
          <w:highlight w:val="yellow"/>
          <w:lang w:val="en-US"/>
        </w:rPr>
        <w:t xml:space="preserve">. </w:t>
      </w:r>
      <w:r w:rsidR="23621D4F" w:rsidRPr="00D637A3">
        <w:rPr>
          <w:rFonts w:eastAsia="Calibri Light" w:cstheme="minorHAnsi"/>
          <w:b/>
          <w:highlight w:val="yellow"/>
          <w:lang w:val="en-US"/>
        </w:rPr>
        <w:t xml:space="preserve">Demonstration of on-demand </w:t>
      </w:r>
      <w:r w:rsidR="00370FF7" w:rsidRPr="00D637A3">
        <w:rPr>
          <w:rFonts w:eastAsia="Calibri Light" w:cstheme="minorHAnsi"/>
          <w:b/>
          <w:highlight w:val="yellow"/>
          <w:lang w:val="en-US"/>
        </w:rPr>
        <w:t>control</w:t>
      </w:r>
      <w:r w:rsidR="23621D4F" w:rsidRPr="00D637A3">
        <w:rPr>
          <w:rFonts w:eastAsia="Calibri Light" w:cstheme="minorHAnsi"/>
          <w:b/>
          <w:highlight w:val="yellow"/>
          <w:lang w:val="en-US"/>
        </w:rPr>
        <w:t xml:space="preserve"> of tethered RNA polymerase </w:t>
      </w:r>
      <w:r w:rsidR="00CC33B7" w:rsidRPr="00D637A3">
        <w:rPr>
          <w:rFonts w:eastAsia="Calibri Light" w:cstheme="minorHAnsi"/>
          <w:b/>
          <w:highlight w:val="yellow"/>
          <w:lang w:val="en-US"/>
        </w:rPr>
        <w:t>activity</w:t>
      </w:r>
    </w:p>
    <w:p w14:paraId="33EA0729" w14:textId="2789794F" w:rsidR="15FDE751" w:rsidRPr="00D637A3" w:rsidRDefault="15FDE751" w:rsidP="00D637A3">
      <w:pPr>
        <w:jc w:val="both"/>
        <w:rPr>
          <w:rFonts w:eastAsia="Calibri Light" w:cstheme="minorHAnsi"/>
          <w:highlight w:val="yellow"/>
          <w:lang w:val="en-US"/>
        </w:rPr>
      </w:pPr>
    </w:p>
    <w:p w14:paraId="059316D8" w14:textId="5999F596" w:rsidR="31D2D2EC" w:rsidRPr="00D637A3" w:rsidRDefault="00C14BD3" w:rsidP="00D637A3">
      <w:pPr>
        <w:jc w:val="both"/>
        <w:rPr>
          <w:rFonts w:eastAsia="Calibri Light" w:cstheme="minorHAnsi"/>
          <w:highlight w:val="yellow"/>
          <w:lang w:val="en-US"/>
        </w:rPr>
      </w:pPr>
      <w:r w:rsidRPr="00D637A3">
        <w:rPr>
          <w:rFonts w:eastAsia="Calibri Light" w:cstheme="minorHAnsi"/>
          <w:bCs/>
          <w:highlight w:val="yellow"/>
          <w:lang w:val="en-US"/>
        </w:rPr>
        <w:t>13</w:t>
      </w:r>
      <w:r w:rsidR="00EF65DF" w:rsidRPr="00D637A3">
        <w:rPr>
          <w:rFonts w:eastAsia="Calibri Light" w:cstheme="minorHAnsi"/>
          <w:bCs/>
          <w:highlight w:val="yellow"/>
          <w:lang w:val="en-US"/>
        </w:rPr>
        <w:t>.</w:t>
      </w:r>
      <w:r w:rsidR="0392C044" w:rsidRPr="00D637A3">
        <w:rPr>
          <w:rFonts w:eastAsia="Calibri Light" w:cstheme="minorHAnsi"/>
          <w:bCs/>
          <w:highlight w:val="yellow"/>
          <w:lang w:val="en-US"/>
        </w:rPr>
        <w:t>1.</w:t>
      </w:r>
      <w:r w:rsidR="3B911B11" w:rsidRPr="00D637A3">
        <w:rPr>
          <w:rFonts w:eastAsia="Calibri Light" w:cstheme="minorHAnsi"/>
          <w:b/>
          <w:highlight w:val="yellow"/>
          <w:lang w:val="en-US"/>
        </w:rPr>
        <w:t xml:space="preserve"> </w:t>
      </w:r>
      <w:r w:rsidR="20F86A63" w:rsidRPr="00D637A3">
        <w:rPr>
          <w:rFonts w:eastAsia="Calibri Light" w:cstheme="minorHAnsi"/>
          <w:highlight w:val="yellow"/>
          <w:lang w:val="en-US"/>
        </w:rPr>
        <w:t>Prepare 5</w:t>
      </w:r>
      <w:r w:rsidRPr="00D637A3">
        <w:rPr>
          <w:rFonts w:eastAsia="Calibri Light" w:cstheme="minorHAnsi"/>
          <w:highlight w:val="yellow"/>
          <w:lang w:val="en-US"/>
        </w:rPr>
        <w:t>x</w:t>
      </w:r>
      <w:r w:rsidR="20F86A63" w:rsidRPr="00D637A3">
        <w:rPr>
          <w:rFonts w:eastAsia="Calibri Light" w:cstheme="minorHAnsi"/>
          <w:highlight w:val="yellow"/>
          <w:lang w:val="en-US"/>
        </w:rPr>
        <w:t xml:space="preserve"> annealing buffer </w:t>
      </w:r>
      <w:r w:rsidRPr="00D637A3">
        <w:rPr>
          <w:rFonts w:eastAsia="Calibri Light" w:cstheme="minorHAnsi"/>
          <w:highlight w:val="yellow"/>
          <w:lang w:val="en-US"/>
        </w:rPr>
        <w:t>containing</w:t>
      </w:r>
      <w:r w:rsidR="62F55F2D" w:rsidRPr="00D637A3">
        <w:rPr>
          <w:rFonts w:eastAsia="Calibri Light" w:cstheme="minorHAnsi"/>
          <w:highlight w:val="yellow"/>
          <w:lang w:val="en-US"/>
        </w:rPr>
        <w:t xml:space="preserve"> 25 mM Tris, 5 mM EDTA, and 25 mM</w:t>
      </w:r>
      <w:r w:rsidR="000D4ABB" w:rsidRPr="00D637A3">
        <w:rPr>
          <w:rFonts w:eastAsia="Calibri Light" w:cstheme="minorHAnsi"/>
          <w:highlight w:val="yellow"/>
          <w:lang w:val="en-US"/>
        </w:rPr>
        <w:t xml:space="preserve"> magnesium chloride</w:t>
      </w:r>
      <w:r w:rsidR="62F55F2D" w:rsidRPr="00D637A3">
        <w:rPr>
          <w:rFonts w:eastAsia="Calibri Light" w:cstheme="minorHAnsi"/>
          <w:highlight w:val="yellow"/>
          <w:lang w:val="en-US"/>
        </w:rPr>
        <w:t xml:space="preserve"> </w:t>
      </w:r>
      <w:r w:rsidR="000D4ABB" w:rsidRPr="00D637A3">
        <w:rPr>
          <w:rFonts w:eastAsia="Calibri Light" w:cstheme="minorHAnsi"/>
          <w:highlight w:val="yellow"/>
          <w:lang w:val="en-US"/>
        </w:rPr>
        <w:t>(</w:t>
      </w:r>
      <w:r w:rsidR="62F55F2D" w:rsidRPr="00D637A3">
        <w:rPr>
          <w:rFonts w:eastAsia="Calibri Light" w:cstheme="minorHAnsi"/>
          <w:highlight w:val="yellow"/>
          <w:lang w:val="en-US"/>
        </w:rPr>
        <w:t>MgCl</w:t>
      </w:r>
      <w:r w:rsidR="00231236" w:rsidRPr="00D637A3">
        <w:rPr>
          <w:rFonts w:eastAsia="Calibri Light" w:cstheme="minorHAnsi"/>
          <w:highlight w:val="yellow"/>
          <w:vertAlign w:val="subscript"/>
          <w:lang w:val="en-US"/>
        </w:rPr>
        <w:t>2</w:t>
      </w:r>
      <w:r w:rsidR="000D4ABB" w:rsidRPr="00D637A3">
        <w:rPr>
          <w:rFonts w:eastAsia="Calibri Light" w:cstheme="minorHAnsi"/>
          <w:highlight w:val="yellow"/>
          <w:lang w:val="en-US"/>
        </w:rPr>
        <w:t>)</w:t>
      </w:r>
      <w:r w:rsidR="62F55F2D" w:rsidRPr="00D637A3">
        <w:rPr>
          <w:rFonts w:eastAsia="Calibri Light" w:cstheme="minorHAnsi"/>
          <w:highlight w:val="yellow"/>
          <w:lang w:val="en-US"/>
        </w:rPr>
        <w:t>.</w:t>
      </w:r>
      <w:r w:rsidR="0E277EB5" w:rsidRPr="00D637A3">
        <w:rPr>
          <w:rFonts w:eastAsia="Calibri Light" w:cstheme="minorHAnsi"/>
          <w:highlight w:val="yellow"/>
          <w:lang w:val="en-US"/>
        </w:rPr>
        <w:t xml:space="preserve"> </w:t>
      </w:r>
      <w:r w:rsidR="0A48D7A7" w:rsidRPr="00D637A3">
        <w:rPr>
          <w:rFonts w:eastAsia="Calibri Light" w:cstheme="minorHAnsi"/>
          <w:highlight w:val="yellow"/>
          <w:lang w:val="en-US"/>
        </w:rPr>
        <w:t>M</w:t>
      </w:r>
      <w:r w:rsidR="7824BAE5" w:rsidRPr="00D637A3">
        <w:rPr>
          <w:rFonts w:eastAsia="Calibri Light" w:cstheme="minorHAnsi"/>
          <w:highlight w:val="yellow"/>
          <w:lang w:val="en-US"/>
        </w:rPr>
        <w:t>ix</w:t>
      </w:r>
      <w:r w:rsidR="4A32A38E" w:rsidRPr="00D637A3">
        <w:rPr>
          <w:rFonts w:eastAsia="Calibri Light" w:cstheme="minorHAnsi"/>
          <w:highlight w:val="yellow"/>
          <w:lang w:val="en-US"/>
        </w:rPr>
        <w:t xml:space="preserve"> </w:t>
      </w:r>
      <w:r w:rsidR="2DAB8A53" w:rsidRPr="00D637A3">
        <w:rPr>
          <w:rFonts w:eastAsia="Calibri Light" w:cstheme="minorHAnsi"/>
          <w:highlight w:val="yellow"/>
          <w:lang w:val="en-US"/>
        </w:rPr>
        <w:t xml:space="preserve">2.4 </w:t>
      </w:r>
      <w:r w:rsidR="4C1CC8DA" w:rsidRPr="00D637A3">
        <w:rPr>
          <w:rFonts w:eastAsia="Calibri Light" w:cstheme="minorHAnsi"/>
          <w:highlight w:val="yellow"/>
          <w:lang w:val="en-US"/>
        </w:rPr>
        <w:t>µL of each template</w:t>
      </w:r>
      <w:r w:rsidRPr="00D637A3">
        <w:rPr>
          <w:rFonts w:eastAsia="Calibri Light" w:cstheme="minorHAnsi"/>
          <w:highlight w:val="yellow"/>
          <w:lang w:val="en-US"/>
        </w:rPr>
        <w:t xml:space="preserve"> (1 µM)</w:t>
      </w:r>
      <w:r w:rsidR="4C1CC8DA" w:rsidRPr="00D637A3">
        <w:rPr>
          <w:rFonts w:eastAsia="Calibri Light" w:cstheme="minorHAnsi"/>
          <w:highlight w:val="yellow"/>
          <w:lang w:val="en-US"/>
        </w:rPr>
        <w:t xml:space="preserve"> </w:t>
      </w:r>
      <w:r w:rsidRPr="00D637A3">
        <w:rPr>
          <w:rFonts w:eastAsia="Calibri Light" w:cstheme="minorHAnsi"/>
          <w:highlight w:val="yellow"/>
          <w:lang w:val="en-US"/>
        </w:rPr>
        <w:t>with</w:t>
      </w:r>
      <w:r w:rsidR="3D011BF1" w:rsidRPr="00D637A3">
        <w:rPr>
          <w:rFonts w:eastAsia="Calibri Light" w:cstheme="minorHAnsi"/>
          <w:highlight w:val="yellow"/>
          <w:lang w:val="en-US"/>
        </w:rPr>
        <w:t xml:space="preserve"> 5 µL of annealing buffer and 14.2 µL of</w:t>
      </w:r>
      <w:r w:rsidR="157DF7C2" w:rsidRPr="00D637A3">
        <w:rPr>
          <w:rFonts w:eastAsia="Calibri Light" w:cstheme="minorHAnsi"/>
          <w:highlight w:val="yellow"/>
          <w:lang w:val="en-US"/>
        </w:rPr>
        <w:t xml:space="preserve"> </w:t>
      </w:r>
      <w:r w:rsidR="2FDD3E8A" w:rsidRPr="00D637A3">
        <w:rPr>
          <w:rFonts w:eastAsia="Calibri Light" w:cstheme="minorHAnsi"/>
          <w:highlight w:val="yellow"/>
          <w:lang w:val="en-US"/>
        </w:rPr>
        <w:t>ddH</w:t>
      </w:r>
      <w:r w:rsidR="2FDD3E8A" w:rsidRPr="00D637A3">
        <w:rPr>
          <w:rFonts w:eastAsia="Calibri Light" w:cstheme="minorHAnsi"/>
          <w:highlight w:val="yellow"/>
          <w:vertAlign w:val="subscript"/>
          <w:lang w:val="en-US"/>
        </w:rPr>
        <w:t>2</w:t>
      </w:r>
      <w:r w:rsidR="2FDD3E8A" w:rsidRPr="00D637A3">
        <w:rPr>
          <w:rFonts w:eastAsia="Calibri Light" w:cstheme="minorHAnsi"/>
          <w:highlight w:val="yellow"/>
          <w:lang w:val="en-US"/>
        </w:rPr>
        <w:t xml:space="preserve">O to </w:t>
      </w:r>
      <w:r w:rsidR="157DF7C2" w:rsidRPr="00D637A3">
        <w:rPr>
          <w:rFonts w:eastAsia="Calibri Light" w:cstheme="minorHAnsi"/>
          <w:highlight w:val="yellow"/>
          <w:lang w:val="en-US"/>
        </w:rPr>
        <w:t>form</w:t>
      </w:r>
      <w:r w:rsidR="51B69491" w:rsidRPr="00D637A3">
        <w:rPr>
          <w:rFonts w:eastAsia="Calibri Light" w:cstheme="minorHAnsi"/>
          <w:highlight w:val="yellow"/>
          <w:lang w:val="en-US"/>
        </w:rPr>
        <w:t xml:space="preserve"> </w:t>
      </w:r>
      <w:r w:rsidR="35AFCF4C" w:rsidRPr="00D637A3">
        <w:rPr>
          <w:rFonts w:eastAsia="Calibri Light" w:cstheme="minorHAnsi"/>
          <w:highlight w:val="yellow"/>
          <w:lang w:val="en-US"/>
        </w:rPr>
        <w:t xml:space="preserve">25 µL of 1 µM </w:t>
      </w:r>
      <w:r w:rsidR="370E78DD" w:rsidRPr="00D637A3">
        <w:rPr>
          <w:rFonts w:eastAsia="Calibri Light" w:cstheme="minorHAnsi"/>
          <w:highlight w:val="yellow"/>
          <w:lang w:val="en-US"/>
        </w:rPr>
        <w:t xml:space="preserve">dsDNA cage. </w:t>
      </w:r>
      <w:r w:rsidR="6CC4E485" w:rsidRPr="00D637A3">
        <w:rPr>
          <w:rFonts w:eastAsia="Calibri Light" w:cstheme="minorHAnsi"/>
          <w:highlight w:val="yellow"/>
          <w:lang w:val="en-US"/>
        </w:rPr>
        <w:t xml:space="preserve">Incubate this solution at 75 °C for 2 min. </w:t>
      </w:r>
      <w:r w:rsidR="370E78DD" w:rsidRPr="00D637A3">
        <w:rPr>
          <w:rFonts w:eastAsia="Calibri Light" w:cstheme="minorHAnsi"/>
          <w:highlight w:val="yellow"/>
          <w:lang w:val="en-US"/>
        </w:rPr>
        <w:t xml:space="preserve">Similarly, anneal the </w:t>
      </w:r>
      <w:r w:rsidR="2C63409E" w:rsidRPr="00D637A3">
        <w:rPr>
          <w:rFonts w:eastAsia="Calibri Light" w:cstheme="minorHAnsi"/>
          <w:highlight w:val="yellow"/>
          <w:lang w:val="en-US"/>
        </w:rPr>
        <w:t xml:space="preserve">sense and antisense strands of the </w:t>
      </w:r>
      <w:r w:rsidR="3C3A793A" w:rsidRPr="00D637A3">
        <w:rPr>
          <w:rFonts w:eastAsia="Calibri Light" w:cstheme="minorHAnsi"/>
          <w:highlight w:val="yellow"/>
          <w:lang w:val="en-US"/>
        </w:rPr>
        <w:t xml:space="preserve">promoter </w:t>
      </w:r>
      <w:r w:rsidR="004327C8" w:rsidRPr="00D637A3">
        <w:rPr>
          <w:rFonts w:eastAsia="Calibri Light" w:cstheme="minorHAnsi"/>
          <w:highlight w:val="yellow"/>
          <w:lang w:val="en-US"/>
        </w:rPr>
        <w:t>and</w:t>
      </w:r>
      <w:r w:rsidR="3C3A793A" w:rsidRPr="00D637A3">
        <w:rPr>
          <w:rFonts w:eastAsia="Calibri Light" w:cstheme="minorHAnsi"/>
          <w:highlight w:val="yellow"/>
          <w:lang w:val="en-US"/>
        </w:rPr>
        <w:t xml:space="preserve"> malachite green </w:t>
      </w:r>
      <w:r w:rsidR="00135944" w:rsidRPr="00D637A3">
        <w:rPr>
          <w:rFonts w:eastAsia="Calibri Light" w:cstheme="minorHAnsi"/>
          <w:highlight w:val="yellow"/>
          <w:lang w:val="en-US"/>
        </w:rPr>
        <w:t xml:space="preserve">aptamer DNA </w:t>
      </w:r>
      <w:r w:rsidR="3C3A793A" w:rsidRPr="00D637A3">
        <w:rPr>
          <w:rFonts w:eastAsia="Calibri Light" w:cstheme="minorHAnsi"/>
          <w:highlight w:val="yellow"/>
          <w:lang w:val="en-US"/>
        </w:rPr>
        <w:t>template</w:t>
      </w:r>
      <w:r w:rsidR="559E8670" w:rsidRPr="00D637A3">
        <w:rPr>
          <w:rFonts w:eastAsia="Calibri Light" w:cstheme="minorHAnsi"/>
          <w:highlight w:val="yellow"/>
          <w:lang w:val="en-US"/>
        </w:rPr>
        <w:t xml:space="preserve">. </w:t>
      </w:r>
      <w:r w:rsidR="2292A476" w:rsidRPr="00D637A3">
        <w:rPr>
          <w:rFonts w:eastAsia="Calibri Light" w:cstheme="minorHAnsi"/>
          <w:highlight w:val="yellow"/>
          <w:lang w:val="en-US"/>
        </w:rPr>
        <w:t xml:space="preserve">Prepare a 1mM </w:t>
      </w:r>
      <w:r w:rsidR="467474D2" w:rsidRPr="00D637A3">
        <w:rPr>
          <w:rFonts w:eastAsia="Calibri Light" w:cstheme="minorHAnsi"/>
          <w:highlight w:val="yellow"/>
          <w:lang w:val="en-US"/>
        </w:rPr>
        <w:t xml:space="preserve">solution of malachite green oxalate. </w:t>
      </w:r>
    </w:p>
    <w:p w14:paraId="1ACC607B" w14:textId="4564969E" w:rsidR="6B8902CA" w:rsidRPr="00D637A3" w:rsidRDefault="6B8902CA" w:rsidP="00D637A3">
      <w:pPr>
        <w:jc w:val="both"/>
        <w:rPr>
          <w:rFonts w:eastAsia="Calibri Light" w:cstheme="minorHAnsi"/>
          <w:highlight w:val="yellow"/>
          <w:lang w:val="en-US"/>
        </w:rPr>
      </w:pPr>
    </w:p>
    <w:p w14:paraId="1A570928" w14:textId="0D03B7D7" w:rsidR="00B30896" w:rsidRPr="00D637A3" w:rsidRDefault="424E1407" w:rsidP="00D637A3">
      <w:pPr>
        <w:jc w:val="both"/>
        <w:rPr>
          <w:rFonts w:eastAsia="Calibri Light" w:cstheme="minorHAnsi"/>
          <w:lang w:val="en-US"/>
        </w:rPr>
      </w:pPr>
      <w:r w:rsidRPr="00D637A3">
        <w:rPr>
          <w:rFonts w:eastAsia="Calibri Light" w:cstheme="minorHAnsi"/>
          <w:lang w:val="en-US"/>
        </w:rPr>
        <w:t xml:space="preserve">NOTE: </w:t>
      </w:r>
      <w:r w:rsidR="00787AAC" w:rsidRPr="00D637A3">
        <w:rPr>
          <w:rFonts w:eastAsia="Calibri Light" w:cstheme="minorHAnsi"/>
          <w:b/>
          <w:bCs/>
          <w:lang w:val="en-US"/>
        </w:rPr>
        <w:t>Table 16</w:t>
      </w:r>
      <w:r w:rsidR="5B0C26E6" w:rsidRPr="00D637A3">
        <w:rPr>
          <w:rFonts w:eastAsia="Calibri Light" w:cstheme="minorHAnsi"/>
          <w:lang w:val="en-US"/>
        </w:rPr>
        <w:t xml:space="preserve"> contains the reaction formula for 5x annealing buffer</w:t>
      </w:r>
      <w:r w:rsidR="002D21B3" w:rsidRPr="00D637A3">
        <w:rPr>
          <w:rFonts w:eastAsia="Calibri Light" w:cstheme="minorHAnsi"/>
          <w:lang w:val="en-US"/>
        </w:rPr>
        <w:t xml:space="preserve">, </w:t>
      </w:r>
      <w:r w:rsidR="00787AAC" w:rsidRPr="00D637A3">
        <w:rPr>
          <w:rFonts w:eastAsia="Calibri Light" w:cstheme="minorHAnsi"/>
          <w:b/>
          <w:bCs/>
          <w:lang w:val="en-US"/>
        </w:rPr>
        <w:t>Table 17</w:t>
      </w:r>
      <w:r w:rsidR="002D21B3" w:rsidRPr="00D637A3">
        <w:rPr>
          <w:rFonts w:eastAsia="Calibri Light" w:cstheme="minorHAnsi"/>
          <w:lang w:val="en-US"/>
        </w:rPr>
        <w:t xml:space="preserve"> contains the reaction formula for annealing two ssDNA templates</w:t>
      </w:r>
      <w:r w:rsidR="008B0DFE" w:rsidRPr="00D637A3">
        <w:rPr>
          <w:rFonts w:eastAsia="Calibri Light" w:cstheme="minorHAnsi"/>
          <w:lang w:val="en-US"/>
        </w:rPr>
        <w:t>.</w:t>
      </w:r>
    </w:p>
    <w:p w14:paraId="387B8503" w14:textId="77777777" w:rsidR="00B30896" w:rsidRPr="00D637A3" w:rsidRDefault="00B30896" w:rsidP="00D637A3">
      <w:pPr>
        <w:jc w:val="both"/>
        <w:rPr>
          <w:rFonts w:eastAsia="Calibri Light" w:cstheme="minorHAnsi"/>
          <w:highlight w:val="yellow"/>
          <w:lang w:val="en-US"/>
        </w:rPr>
      </w:pPr>
    </w:p>
    <w:p w14:paraId="22679E0D" w14:textId="026F5902" w:rsidR="15FDE751" w:rsidRPr="00D637A3" w:rsidRDefault="00362628" w:rsidP="00D637A3">
      <w:pPr>
        <w:jc w:val="both"/>
        <w:rPr>
          <w:rFonts w:eastAsia="Calibri Light" w:cstheme="minorHAnsi"/>
          <w:highlight w:val="yellow"/>
          <w:lang w:val="en-US"/>
        </w:rPr>
      </w:pPr>
      <w:r w:rsidRPr="00D637A3">
        <w:rPr>
          <w:rFonts w:eastAsia="Calibri Light" w:cstheme="minorHAnsi"/>
          <w:bCs/>
          <w:highlight w:val="yellow"/>
          <w:lang w:val="en-US"/>
        </w:rPr>
        <w:t>13</w:t>
      </w:r>
      <w:r w:rsidR="00264D03" w:rsidRPr="00D637A3">
        <w:rPr>
          <w:rFonts w:eastAsia="Calibri Light" w:cstheme="minorHAnsi"/>
          <w:bCs/>
          <w:highlight w:val="yellow"/>
          <w:lang w:val="en-US"/>
        </w:rPr>
        <w:t>.</w:t>
      </w:r>
      <w:r w:rsidR="1C525E32" w:rsidRPr="00D637A3">
        <w:rPr>
          <w:rFonts w:eastAsia="Calibri Light" w:cstheme="minorHAnsi"/>
          <w:bCs/>
          <w:highlight w:val="yellow"/>
          <w:lang w:val="en-US"/>
        </w:rPr>
        <w:t>2</w:t>
      </w:r>
      <w:r w:rsidR="00264D03" w:rsidRPr="00D637A3">
        <w:rPr>
          <w:rFonts w:eastAsia="Calibri Light" w:cstheme="minorHAnsi"/>
          <w:bCs/>
          <w:highlight w:val="yellow"/>
          <w:lang w:val="en-US"/>
        </w:rPr>
        <w:t>.</w:t>
      </w:r>
      <w:r w:rsidR="00264D03" w:rsidRPr="00D637A3">
        <w:rPr>
          <w:rFonts w:eastAsia="Calibri Light" w:cstheme="minorHAnsi"/>
          <w:b/>
          <w:highlight w:val="yellow"/>
          <w:lang w:val="en-US"/>
        </w:rPr>
        <w:t xml:space="preserve"> </w:t>
      </w:r>
      <w:r w:rsidR="00264D03" w:rsidRPr="00D637A3">
        <w:rPr>
          <w:rFonts w:eastAsia="Calibri Light" w:cstheme="minorHAnsi"/>
          <w:highlight w:val="yellow"/>
          <w:lang w:val="en-US"/>
        </w:rPr>
        <w:t xml:space="preserve">Incubate </w:t>
      </w:r>
      <w:r w:rsidR="00994E6C" w:rsidRPr="00D637A3">
        <w:rPr>
          <w:rFonts w:eastAsia="Calibri Light" w:cstheme="minorHAnsi"/>
          <w:highlight w:val="yellow"/>
          <w:lang w:val="en-US"/>
        </w:rPr>
        <w:t xml:space="preserve">the </w:t>
      </w:r>
      <w:r w:rsidR="00716DBF" w:rsidRPr="00D637A3">
        <w:rPr>
          <w:rFonts w:eastAsia="Calibri Light" w:cstheme="minorHAnsi"/>
          <w:highlight w:val="yellow"/>
          <w:lang w:val="en-US"/>
        </w:rPr>
        <w:t>tethered</w:t>
      </w:r>
      <w:r w:rsidR="00C06372" w:rsidRPr="00D637A3">
        <w:rPr>
          <w:rFonts w:eastAsia="Calibri Light" w:cstheme="minorHAnsi"/>
          <w:highlight w:val="yellow"/>
          <w:lang w:val="en-US"/>
        </w:rPr>
        <w:t xml:space="preserve"> SNAP T7 RNA</w:t>
      </w:r>
      <w:r w:rsidR="00E86156" w:rsidRPr="00D637A3">
        <w:rPr>
          <w:rFonts w:eastAsia="Calibri Light" w:cstheme="minorHAnsi"/>
          <w:highlight w:val="yellow"/>
          <w:lang w:val="en-US"/>
        </w:rPr>
        <w:t>P</w:t>
      </w:r>
      <w:r w:rsidR="00C06372" w:rsidRPr="00D637A3">
        <w:rPr>
          <w:rFonts w:eastAsia="Calibri Light" w:cstheme="minorHAnsi"/>
          <w:highlight w:val="yellow"/>
          <w:lang w:val="en-US"/>
        </w:rPr>
        <w:t xml:space="preserve"> with the </w:t>
      </w:r>
      <w:r w:rsidR="0006546A" w:rsidRPr="00D637A3">
        <w:rPr>
          <w:rFonts w:eastAsia="Calibri Light" w:cstheme="minorHAnsi"/>
          <w:highlight w:val="yellow"/>
          <w:lang w:val="en-US"/>
        </w:rPr>
        <w:t xml:space="preserve">dsDNA </w:t>
      </w:r>
      <w:r w:rsidR="00C06372" w:rsidRPr="00D637A3">
        <w:rPr>
          <w:rFonts w:eastAsia="Calibri Light" w:cstheme="minorHAnsi"/>
          <w:highlight w:val="yellow"/>
          <w:lang w:val="en-US"/>
        </w:rPr>
        <w:t xml:space="preserve">cage </w:t>
      </w:r>
      <w:r w:rsidR="00B30896" w:rsidRPr="00D637A3">
        <w:rPr>
          <w:rFonts w:eastAsia="Calibri Light" w:cstheme="minorHAnsi"/>
          <w:highlight w:val="yellow"/>
          <w:lang w:val="en-US"/>
        </w:rPr>
        <w:t xml:space="preserve">in a </w:t>
      </w:r>
      <w:r w:rsidR="00E86156" w:rsidRPr="00D637A3">
        <w:rPr>
          <w:rFonts w:eastAsia="Calibri Light" w:cstheme="minorHAnsi"/>
          <w:highlight w:val="yellow"/>
          <w:lang w:val="en-US"/>
        </w:rPr>
        <w:t>1:</w:t>
      </w:r>
      <w:r w:rsidR="00AD184B" w:rsidRPr="00D637A3">
        <w:rPr>
          <w:rFonts w:eastAsia="Calibri Light" w:cstheme="minorHAnsi"/>
          <w:highlight w:val="yellow"/>
          <w:lang w:val="en-US"/>
        </w:rPr>
        <w:t>5</w:t>
      </w:r>
      <w:r w:rsidR="00B30896" w:rsidRPr="00D637A3">
        <w:rPr>
          <w:rFonts w:eastAsia="Calibri Light" w:cstheme="minorHAnsi"/>
          <w:highlight w:val="yellow"/>
          <w:lang w:val="en-US"/>
        </w:rPr>
        <w:t xml:space="preserve"> </w:t>
      </w:r>
      <w:r w:rsidR="009917F8" w:rsidRPr="00D637A3">
        <w:rPr>
          <w:rFonts w:eastAsia="Calibri Light" w:cstheme="minorHAnsi"/>
          <w:highlight w:val="yellow"/>
          <w:lang w:val="en-US"/>
        </w:rPr>
        <w:t xml:space="preserve">molar </w:t>
      </w:r>
      <w:r w:rsidR="00B30896" w:rsidRPr="00D637A3">
        <w:rPr>
          <w:rFonts w:eastAsia="Calibri Light" w:cstheme="minorHAnsi"/>
          <w:highlight w:val="yellow"/>
          <w:lang w:val="en-US"/>
        </w:rPr>
        <w:t>ratio</w:t>
      </w:r>
      <w:r w:rsidR="00E86156" w:rsidRPr="00D637A3">
        <w:rPr>
          <w:rFonts w:eastAsia="Calibri Light" w:cstheme="minorHAnsi"/>
          <w:highlight w:val="yellow"/>
          <w:lang w:val="en-US"/>
        </w:rPr>
        <w:t xml:space="preserve"> </w:t>
      </w:r>
      <w:r w:rsidR="00B72B65" w:rsidRPr="00D637A3">
        <w:rPr>
          <w:rFonts w:eastAsia="Calibri Light" w:cstheme="minorHAnsi"/>
          <w:highlight w:val="yellow"/>
          <w:lang w:val="en-US"/>
        </w:rPr>
        <w:t>at room temperature for 15 min</w:t>
      </w:r>
      <w:r w:rsidR="00994E6C" w:rsidRPr="00D637A3">
        <w:rPr>
          <w:rFonts w:eastAsia="Calibri Light" w:cstheme="minorHAnsi"/>
          <w:highlight w:val="yellow"/>
          <w:lang w:val="en-US"/>
        </w:rPr>
        <w:t xml:space="preserve"> </w:t>
      </w:r>
      <w:r w:rsidR="00B70BCA" w:rsidRPr="00D637A3">
        <w:rPr>
          <w:rFonts w:eastAsia="Calibri Light" w:cstheme="minorHAnsi"/>
          <w:highlight w:val="yellow"/>
          <w:lang w:val="en-US"/>
        </w:rPr>
        <w:t xml:space="preserve">to a final concentration of 500 nM RNAP. </w:t>
      </w:r>
      <w:r w:rsidR="00FA5FAF" w:rsidRPr="00D637A3">
        <w:rPr>
          <w:rFonts w:eastAsia="Calibri Light" w:cstheme="minorHAnsi"/>
          <w:highlight w:val="yellow"/>
          <w:lang w:val="en-US"/>
        </w:rPr>
        <w:t>Keep on ice</w:t>
      </w:r>
      <w:r w:rsidR="41D65488" w:rsidRPr="00D637A3">
        <w:rPr>
          <w:rFonts w:eastAsia="Calibri Light" w:cstheme="minorHAnsi"/>
          <w:highlight w:val="yellow"/>
          <w:lang w:val="en-US"/>
        </w:rPr>
        <w:t xml:space="preserve"> until needed</w:t>
      </w:r>
      <w:r w:rsidR="00FA5FAF" w:rsidRPr="00D637A3">
        <w:rPr>
          <w:rFonts w:eastAsia="Calibri Light" w:cstheme="minorHAnsi"/>
          <w:highlight w:val="yellow"/>
          <w:lang w:val="en-US"/>
        </w:rPr>
        <w:t>.</w:t>
      </w:r>
    </w:p>
    <w:p w14:paraId="0E2365C4" w14:textId="77777777" w:rsidR="00C06372" w:rsidRPr="00D637A3" w:rsidRDefault="00C06372" w:rsidP="00D637A3">
      <w:pPr>
        <w:jc w:val="both"/>
        <w:rPr>
          <w:rFonts w:eastAsia="Calibri Light" w:cstheme="minorHAnsi"/>
          <w:b/>
          <w:highlight w:val="yellow"/>
          <w:lang w:val="en-US"/>
        </w:rPr>
      </w:pPr>
    </w:p>
    <w:p w14:paraId="0C91667B" w14:textId="7DE98174" w:rsidR="00021381" w:rsidRPr="00D637A3" w:rsidRDefault="00362628" w:rsidP="00D637A3">
      <w:pPr>
        <w:jc w:val="both"/>
        <w:rPr>
          <w:rFonts w:eastAsia="Calibri Light" w:cstheme="minorHAnsi"/>
          <w:highlight w:val="yellow"/>
          <w:lang w:val="en-US"/>
        </w:rPr>
      </w:pPr>
      <w:r w:rsidRPr="00D637A3">
        <w:rPr>
          <w:rFonts w:eastAsia="Calibri Light" w:cstheme="minorHAnsi"/>
          <w:bCs/>
          <w:highlight w:val="yellow"/>
          <w:lang w:val="en-US"/>
        </w:rPr>
        <w:t>13</w:t>
      </w:r>
      <w:r w:rsidR="00EF65DF" w:rsidRPr="00D637A3">
        <w:rPr>
          <w:rFonts w:eastAsia="Calibri Light" w:cstheme="minorHAnsi"/>
          <w:bCs/>
          <w:highlight w:val="yellow"/>
          <w:lang w:val="en-US"/>
        </w:rPr>
        <w:t>.</w:t>
      </w:r>
      <w:r w:rsidR="41CACAE5" w:rsidRPr="00D637A3">
        <w:rPr>
          <w:rFonts w:eastAsia="Calibri Light" w:cstheme="minorHAnsi"/>
          <w:bCs/>
          <w:highlight w:val="yellow"/>
          <w:lang w:val="en-US"/>
        </w:rPr>
        <w:t>3</w:t>
      </w:r>
      <w:r w:rsidR="00264D03" w:rsidRPr="00D637A3">
        <w:rPr>
          <w:rFonts w:eastAsia="Calibri Light" w:cstheme="minorHAnsi"/>
          <w:bCs/>
          <w:highlight w:val="yellow"/>
          <w:lang w:val="en-US"/>
        </w:rPr>
        <w:t>.</w:t>
      </w:r>
      <w:r w:rsidR="00264D03" w:rsidRPr="00D637A3">
        <w:rPr>
          <w:rFonts w:eastAsia="Calibri Light" w:cstheme="minorHAnsi"/>
          <w:b/>
          <w:highlight w:val="yellow"/>
          <w:lang w:val="en-US"/>
        </w:rPr>
        <w:t xml:space="preserve"> </w:t>
      </w:r>
      <w:r w:rsidR="0704872D" w:rsidRPr="00D637A3">
        <w:rPr>
          <w:rFonts w:eastAsia="Calibri Light" w:cstheme="minorHAnsi"/>
          <w:highlight w:val="yellow"/>
          <w:lang w:val="en-US"/>
        </w:rPr>
        <w:t xml:space="preserve">Preheat the plate reader to 37 °C. </w:t>
      </w:r>
      <w:r w:rsidR="1425DF30" w:rsidRPr="00D637A3">
        <w:rPr>
          <w:rFonts w:eastAsia="Calibri Light" w:cstheme="minorHAnsi"/>
          <w:highlight w:val="yellow"/>
          <w:lang w:val="en-US"/>
        </w:rPr>
        <w:t>S</w:t>
      </w:r>
      <w:r w:rsidR="1F057FEB" w:rsidRPr="00D637A3">
        <w:rPr>
          <w:rFonts w:eastAsiaTheme="majorEastAsia" w:cstheme="minorHAnsi"/>
          <w:highlight w:val="yellow"/>
          <w:lang w:val="en-US"/>
        </w:rPr>
        <w:t xml:space="preserve">et up </w:t>
      </w:r>
      <w:r w:rsidR="00F33F41" w:rsidRPr="00D637A3">
        <w:rPr>
          <w:rFonts w:eastAsiaTheme="majorEastAsia" w:cstheme="minorHAnsi"/>
          <w:highlight w:val="yellow"/>
          <w:lang w:val="en-US"/>
        </w:rPr>
        <w:t>three</w:t>
      </w:r>
      <w:r w:rsidR="24E531AD" w:rsidRPr="00D637A3">
        <w:rPr>
          <w:rFonts w:eastAsiaTheme="majorEastAsia" w:cstheme="minorHAnsi"/>
          <w:highlight w:val="yellow"/>
          <w:lang w:val="en-US"/>
        </w:rPr>
        <w:t xml:space="preserve"> </w:t>
      </w:r>
      <w:r w:rsidR="7559DF1E" w:rsidRPr="00D637A3">
        <w:rPr>
          <w:rFonts w:eastAsiaTheme="majorEastAsia" w:cstheme="minorHAnsi"/>
          <w:highlight w:val="yellow"/>
          <w:lang w:val="en-US"/>
        </w:rPr>
        <w:t>2</w:t>
      </w:r>
      <w:r w:rsidR="247B812E" w:rsidRPr="00D637A3">
        <w:rPr>
          <w:rFonts w:eastAsiaTheme="majorEastAsia" w:cstheme="minorHAnsi"/>
          <w:highlight w:val="yellow"/>
          <w:lang w:val="en-US"/>
        </w:rPr>
        <w:t>5</w:t>
      </w:r>
      <w:r w:rsidR="2E153936" w:rsidRPr="00D637A3">
        <w:rPr>
          <w:rFonts w:eastAsiaTheme="majorEastAsia" w:cstheme="minorHAnsi"/>
          <w:highlight w:val="yellow"/>
          <w:lang w:val="en-US"/>
        </w:rPr>
        <w:t xml:space="preserve"> </w:t>
      </w:r>
      <w:r w:rsidR="7559DF1E" w:rsidRPr="00D637A3">
        <w:rPr>
          <w:rFonts w:eastAsiaTheme="majorEastAsia" w:cstheme="minorHAnsi"/>
          <w:highlight w:val="yellow"/>
          <w:lang w:val="en-US"/>
        </w:rPr>
        <w:t>µL</w:t>
      </w:r>
      <w:r w:rsidR="7559DF1E" w:rsidRPr="00D637A3">
        <w:rPr>
          <w:rFonts w:eastAsia="Calibri Light" w:cstheme="minorHAnsi"/>
          <w:highlight w:val="yellow"/>
          <w:lang w:val="en-US"/>
        </w:rPr>
        <w:t xml:space="preserve"> </w:t>
      </w:r>
      <w:r w:rsidR="00FA77BD" w:rsidRPr="00D637A3">
        <w:rPr>
          <w:rFonts w:eastAsia="Calibri Light" w:cstheme="minorHAnsi"/>
          <w:highlight w:val="yellow"/>
          <w:lang w:val="en-US"/>
        </w:rPr>
        <w:t xml:space="preserve">IVT </w:t>
      </w:r>
      <w:r w:rsidR="1CCB758F" w:rsidRPr="00D637A3">
        <w:rPr>
          <w:rFonts w:eastAsia="Calibri Light" w:cstheme="minorHAnsi"/>
          <w:highlight w:val="yellow"/>
          <w:lang w:val="en-US"/>
        </w:rPr>
        <w:t>reactions</w:t>
      </w:r>
      <w:r w:rsidR="0ECA3D4E" w:rsidRPr="00D637A3">
        <w:rPr>
          <w:rFonts w:eastAsia="Calibri Light" w:cstheme="minorHAnsi"/>
          <w:highlight w:val="yellow"/>
          <w:lang w:val="en-US"/>
        </w:rPr>
        <w:t xml:space="preserve"> on ice</w:t>
      </w:r>
      <w:r w:rsidRPr="00D637A3">
        <w:rPr>
          <w:rFonts w:eastAsia="Calibri Light" w:cstheme="minorHAnsi"/>
          <w:highlight w:val="yellow"/>
          <w:lang w:val="en-US"/>
        </w:rPr>
        <w:t>.</w:t>
      </w:r>
    </w:p>
    <w:p w14:paraId="644FD257" w14:textId="72CD8F43" w:rsidR="504EC717" w:rsidRPr="00D637A3" w:rsidRDefault="504EC717" w:rsidP="00D637A3">
      <w:pPr>
        <w:jc w:val="both"/>
        <w:rPr>
          <w:rFonts w:eastAsia="Calibri Light" w:cstheme="minorHAnsi"/>
          <w:highlight w:val="yellow"/>
          <w:lang w:val="en-US"/>
        </w:rPr>
      </w:pPr>
    </w:p>
    <w:p w14:paraId="50A461AE" w14:textId="4ED4B9C8" w:rsidR="004D2D69" w:rsidRPr="00D637A3" w:rsidRDefault="00362628" w:rsidP="00D637A3">
      <w:pPr>
        <w:jc w:val="both"/>
        <w:rPr>
          <w:rFonts w:eastAsia="Calibri Light" w:cstheme="minorHAnsi"/>
          <w:highlight w:val="yellow"/>
          <w:lang w:val="en-US"/>
        </w:rPr>
      </w:pPr>
      <w:r w:rsidRPr="00D637A3">
        <w:rPr>
          <w:rFonts w:eastAsia="Calibri Light" w:cstheme="minorHAnsi"/>
          <w:bCs/>
          <w:highlight w:val="yellow"/>
          <w:lang w:val="en-US"/>
        </w:rPr>
        <w:t>13</w:t>
      </w:r>
      <w:r w:rsidR="24119086" w:rsidRPr="00D637A3">
        <w:rPr>
          <w:rFonts w:eastAsia="Calibri Light" w:cstheme="minorHAnsi"/>
          <w:bCs/>
          <w:highlight w:val="yellow"/>
          <w:lang w:val="en-US"/>
        </w:rPr>
        <w:t>.3.</w:t>
      </w:r>
      <w:r w:rsidR="12A42C68" w:rsidRPr="00D637A3">
        <w:rPr>
          <w:rFonts w:eastAsia="Calibri Light" w:cstheme="minorHAnsi"/>
          <w:bCs/>
          <w:highlight w:val="yellow"/>
          <w:lang w:val="en-US"/>
        </w:rPr>
        <w:t>1</w:t>
      </w:r>
      <w:r w:rsidR="24119086" w:rsidRPr="00D637A3">
        <w:rPr>
          <w:rFonts w:eastAsia="Calibri Light" w:cstheme="minorHAnsi"/>
          <w:bCs/>
          <w:highlight w:val="yellow"/>
          <w:lang w:val="en-US"/>
        </w:rPr>
        <w:t>.</w:t>
      </w:r>
      <w:r w:rsidR="12A42C68" w:rsidRPr="00D637A3">
        <w:rPr>
          <w:rFonts w:eastAsia="Calibri Light" w:cstheme="minorHAnsi"/>
          <w:highlight w:val="yellow"/>
          <w:lang w:val="en-US"/>
        </w:rPr>
        <w:t xml:space="preserve"> </w:t>
      </w:r>
      <w:r w:rsidR="6C17F0C8" w:rsidRPr="00D637A3">
        <w:rPr>
          <w:rFonts w:eastAsia="Calibri Light" w:cstheme="minorHAnsi"/>
          <w:highlight w:val="yellow"/>
          <w:lang w:val="en-US"/>
        </w:rPr>
        <w:t>Set up a reaction containing the c</w:t>
      </w:r>
      <w:r w:rsidR="0CF1D39F" w:rsidRPr="00D637A3">
        <w:rPr>
          <w:rFonts w:eastAsia="Calibri Light" w:cstheme="minorHAnsi"/>
          <w:highlight w:val="yellow"/>
          <w:lang w:val="en-US"/>
        </w:rPr>
        <w:t>aged</w:t>
      </w:r>
      <w:r w:rsidR="31ACF00F" w:rsidRPr="00D637A3">
        <w:rPr>
          <w:rFonts w:eastAsia="Calibri Light" w:cstheme="minorHAnsi"/>
          <w:highlight w:val="yellow"/>
          <w:lang w:val="en-US"/>
        </w:rPr>
        <w:t xml:space="preserve"> </w:t>
      </w:r>
      <w:r w:rsidR="2046B525" w:rsidRPr="00D637A3">
        <w:rPr>
          <w:rFonts w:eastAsia="Calibri Light" w:cstheme="minorHAnsi"/>
          <w:highlight w:val="yellow"/>
          <w:lang w:val="en-US"/>
        </w:rPr>
        <w:t>SNAP</w:t>
      </w:r>
      <w:r w:rsidR="00014E55" w:rsidRPr="00D637A3">
        <w:rPr>
          <w:rFonts w:eastAsia="Calibri Light" w:cstheme="minorHAnsi"/>
          <w:highlight w:val="yellow"/>
          <w:lang w:val="en-US"/>
        </w:rPr>
        <w:t xml:space="preserve"> </w:t>
      </w:r>
      <w:r w:rsidR="2046B525" w:rsidRPr="00D637A3">
        <w:rPr>
          <w:rFonts w:eastAsia="Calibri Light" w:cstheme="minorHAnsi"/>
          <w:highlight w:val="yellow"/>
          <w:lang w:val="en-US"/>
        </w:rPr>
        <w:t xml:space="preserve">T7RNAP </w:t>
      </w:r>
      <w:r w:rsidR="1489B24B" w:rsidRPr="00D637A3">
        <w:rPr>
          <w:rFonts w:eastAsia="Calibri Light" w:cstheme="minorHAnsi"/>
          <w:highlight w:val="yellow"/>
          <w:lang w:val="en-US"/>
        </w:rPr>
        <w:t>with nucleic acid</w:t>
      </w:r>
      <w:r w:rsidR="70F7EABE" w:rsidRPr="00D637A3">
        <w:rPr>
          <w:rFonts w:eastAsia="Calibri Light" w:cstheme="minorHAnsi"/>
          <w:highlight w:val="yellow"/>
          <w:lang w:val="en-US"/>
        </w:rPr>
        <w:t xml:space="preserve"> transcription factor</w:t>
      </w:r>
      <w:r w:rsidR="7893273A" w:rsidRPr="00D637A3">
        <w:rPr>
          <w:rFonts w:eastAsia="Calibri Light" w:cstheme="minorHAnsi"/>
          <w:highlight w:val="yellow"/>
          <w:lang w:val="en-US"/>
        </w:rPr>
        <w:t>s</w:t>
      </w:r>
      <w:r w:rsidR="7BB47B9F" w:rsidRPr="00D637A3">
        <w:rPr>
          <w:rFonts w:eastAsia="Calibri Light" w:cstheme="minorHAnsi"/>
          <w:highlight w:val="yellow"/>
          <w:lang w:val="en-US"/>
        </w:rPr>
        <w:t>.</w:t>
      </w:r>
      <w:r w:rsidR="00A7768F" w:rsidRPr="00D637A3">
        <w:rPr>
          <w:rFonts w:eastAsia="Calibri Light" w:cstheme="minorHAnsi"/>
          <w:highlight w:val="yellow"/>
          <w:lang w:val="en-US"/>
        </w:rPr>
        <w:t xml:space="preserve"> </w:t>
      </w:r>
      <w:r w:rsidR="00687B75" w:rsidRPr="00D637A3">
        <w:rPr>
          <w:rFonts w:eastAsia="Calibri Light" w:cstheme="minorHAnsi"/>
          <w:highlight w:val="yellow"/>
          <w:lang w:val="en-US"/>
        </w:rPr>
        <w:t xml:space="preserve">Mix </w:t>
      </w:r>
      <w:r w:rsidR="004D2D69" w:rsidRPr="00D637A3">
        <w:rPr>
          <w:rFonts w:eastAsia="Times New Roman" w:cstheme="minorHAnsi"/>
          <w:highlight w:val="yellow"/>
          <w:lang w:val="en-US" w:eastAsia="en-CA"/>
        </w:rPr>
        <w:t>2.5</w:t>
      </w:r>
      <w:r w:rsidRPr="00D637A3">
        <w:rPr>
          <w:rFonts w:eastAsia="Times New Roman" w:cstheme="minorHAnsi"/>
          <w:highlight w:val="yellow"/>
          <w:lang w:val="en-US" w:eastAsia="en-CA"/>
        </w:rPr>
        <w:t xml:space="preserve"> </w:t>
      </w:r>
      <w:r w:rsidR="006F3902" w:rsidRPr="00D637A3">
        <w:rPr>
          <w:rFonts w:eastAsia="Times New Roman" w:cstheme="minorHAnsi"/>
          <w:highlight w:val="yellow"/>
          <w:lang w:val="en-US" w:eastAsia="en-CA"/>
        </w:rPr>
        <w:t>µL</w:t>
      </w:r>
      <w:r w:rsidRPr="00D637A3">
        <w:rPr>
          <w:rFonts w:eastAsia="Times New Roman" w:cstheme="minorHAnsi"/>
          <w:highlight w:val="yellow"/>
          <w:lang w:val="en-US" w:eastAsia="en-CA"/>
        </w:rPr>
        <w:t xml:space="preserve"> </w:t>
      </w:r>
      <w:r w:rsidR="006F3902" w:rsidRPr="00D637A3">
        <w:rPr>
          <w:rFonts w:eastAsia="Times New Roman" w:cstheme="minorHAnsi"/>
          <w:highlight w:val="yellow"/>
          <w:lang w:val="en-US" w:eastAsia="en-CA"/>
        </w:rPr>
        <w:t>of 10</w:t>
      </w:r>
      <w:r w:rsidRPr="00D637A3">
        <w:rPr>
          <w:rFonts w:eastAsia="Times New Roman" w:cstheme="minorHAnsi"/>
          <w:highlight w:val="yellow"/>
          <w:lang w:val="en-US" w:eastAsia="en-CA"/>
        </w:rPr>
        <w:t>x</w:t>
      </w:r>
      <w:r w:rsidR="006F3902" w:rsidRPr="00D637A3">
        <w:rPr>
          <w:rFonts w:eastAsia="Times New Roman" w:cstheme="minorHAnsi"/>
          <w:highlight w:val="yellow"/>
          <w:lang w:val="en-US" w:eastAsia="en-CA"/>
        </w:rPr>
        <w:t xml:space="preserve"> IVT </w:t>
      </w:r>
      <w:r w:rsidR="008E486E" w:rsidRPr="00D637A3">
        <w:rPr>
          <w:rFonts w:eastAsia="Times New Roman" w:cstheme="minorHAnsi"/>
          <w:highlight w:val="yellow"/>
          <w:lang w:val="en-US" w:eastAsia="en-CA"/>
        </w:rPr>
        <w:t>b</w:t>
      </w:r>
      <w:r w:rsidR="006F3902" w:rsidRPr="00D637A3">
        <w:rPr>
          <w:rFonts w:eastAsia="Times New Roman" w:cstheme="minorHAnsi"/>
          <w:highlight w:val="yellow"/>
          <w:lang w:val="en-US" w:eastAsia="en-CA"/>
        </w:rPr>
        <w:t>uffer</w:t>
      </w:r>
      <w:r w:rsidR="004A739D" w:rsidRPr="00D637A3">
        <w:rPr>
          <w:rFonts w:eastAsia="Times New Roman" w:cstheme="minorHAnsi"/>
          <w:highlight w:val="yellow"/>
          <w:lang w:val="en-US" w:eastAsia="en-CA"/>
        </w:rPr>
        <w:t xml:space="preserve">, </w:t>
      </w:r>
      <w:r w:rsidR="004D7551" w:rsidRPr="00D637A3">
        <w:rPr>
          <w:rFonts w:eastAsia="Times New Roman" w:cstheme="minorHAnsi"/>
          <w:highlight w:val="yellow"/>
          <w:lang w:val="en-US" w:eastAsia="en-CA"/>
        </w:rPr>
        <w:t>1 µL of 25 mM r</w:t>
      </w:r>
      <w:r w:rsidR="37A06941" w:rsidRPr="00D637A3">
        <w:rPr>
          <w:rFonts w:eastAsia="Times New Roman" w:cstheme="minorHAnsi"/>
          <w:highlight w:val="yellow"/>
          <w:lang w:val="en-US" w:eastAsia="en-CA"/>
        </w:rPr>
        <w:t>N</w:t>
      </w:r>
      <w:r w:rsidR="004D7551" w:rsidRPr="00D637A3">
        <w:rPr>
          <w:rFonts w:eastAsia="Times New Roman" w:cstheme="minorHAnsi"/>
          <w:highlight w:val="yellow"/>
          <w:lang w:val="en-US" w:eastAsia="en-CA"/>
        </w:rPr>
        <w:t xml:space="preserve">TP mix, </w:t>
      </w:r>
      <w:r w:rsidR="00960478" w:rsidRPr="00D637A3">
        <w:rPr>
          <w:rFonts w:eastAsia="Times New Roman" w:cstheme="minorHAnsi"/>
          <w:highlight w:val="yellow"/>
          <w:lang w:val="en-US" w:eastAsia="en-CA"/>
        </w:rPr>
        <w:t>1 µL</w:t>
      </w:r>
      <w:r w:rsidR="00C65637" w:rsidRPr="00D637A3">
        <w:rPr>
          <w:rFonts w:eastAsia="Times New Roman" w:cstheme="minorHAnsi"/>
          <w:highlight w:val="yellow"/>
          <w:lang w:val="en-US" w:eastAsia="en-CA"/>
        </w:rPr>
        <w:t xml:space="preserve"> of 1 mM malachite green</w:t>
      </w:r>
      <w:r w:rsidR="00FC32FE" w:rsidRPr="00D637A3">
        <w:rPr>
          <w:rFonts w:eastAsia="Times New Roman" w:cstheme="minorHAnsi"/>
          <w:highlight w:val="yellow"/>
          <w:lang w:val="en-US" w:eastAsia="en-CA"/>
        </w:rPr>
        <w:t>, 2.5</w:t>
      </w:r>
      <w:r w:rsidR="00181712" w:rsidRPr="00D637A3">
        <w:rPr>
          <w:rFonts w:eastAsia="Times New Roman" w:cstheme="minorHAnsi"/>
          <w:highlight w:val="yellow"/>
          <w:lang w:val="en-US" w:eastAsia="en-CA"/>
        </w:rPr>
        <w:t xml:space="preserve"> µL of </w:t>
      </w:r>
      <w:r w:rsidR="0016500C" w:rsidRPr="00D637A3">
        <w:rPr>
          <w:rFonts w:eastAsia="Times New Roman" w:cstheme="minorHAnsi"/>
          <w:highlight w:val="yellow"/>
          <w:lang w:val="en-US" w:eastAsia="en-CA"/>
        </w:rPr>
        <w:t xml:space="preserve">the </w:t>
      </w:r>
      <w:r w:rsidR="001409AF" w:rsidRPr="00D637A3">
        <w:rPr>
          <w:rFonts w:eastAsia="Times New Roman" w:cstheme="minorHAnsi"/>
          <w:highlight w:val="yellow"/>
          <w:lang w:val="en-US" w:eastAsia="en-CA"/>
        </w:rPr>
        <w:t>RNAP</w:t>
      </w:r>
      <w:r w:rsidR="0016500C" w:rsidRPr="00D637A3">
        <w:rPr>
          <w:rFonts w:eastAsia="Times New Roman" w:cstheme="minorHAnsi"/>
          <w:highlight w:val="yellow"/>
          <w:lang w:val="en-US" w:eastAsia="en-CA"/>
        </w:rPr>
        <w:t>-cage mixture</w:t>
      </w:r>
      <w:r w:rsidR="001409AF" w:rsidRPr="00D637A3">
        <w:rPr>
          <w:rFonts w:eastAsia="Times New Roman" w:cstheme="minorHAnsi"/>
          <w:highlight w:val="yellow"/>
          <w:lang w:val="en-US" w:eastAsia="en-CA"/>
        </w:rPr>
        <w:t>,</w:t>
      </w:r>
      <w:r w:rsidR="007113D8" w:rsidRPr="00D637A3">
        <w:rPr>
          <w:rFonts w:eastAsia="Times New Roman" w:cstheme="minorHAnsi"/>
          <w:highlight w:val="yellow"/>
          <w:lang w:val="en-US" w:eastAsia="en-CA"/>
        </w:rPr>
        <w:t xml:space="preserve"> </w:t>
      </w:r>
      <w:r w:rsidR="0016500C" w:rsidRPr="00D637A3">
        <w:rPr>
          <w:rFonts w:eastAsia="Times New Roman" w:cstheme="minorHAnsi"/>
          <w:highlight w:val="yellow"/>
          <w:lang w:val="en-US" w:eastAsia="en-CA"/>
        </w:rPr>
        <w:t xml:space="preserve">2.5 µL </w:t>
      </w:r>
      <w:r w:rsidR="004A59E9" w:rsidRPr="00D637A3">
        <w:rPr>
          <w:rFonts w:eastAsia="Times New Roman" w:cstheme="minorHAnsi"/>
          <w:highlight w:val="yellow"/>
          <w:lang w:val="en-US" w:eastAsia="en-CA"/>
        </w:rPr>
        <w:t xml:space="preserve">each </w:t>
      </w:r>
      <w:r w:rsidR="0016500C" w:rsidRPr="00D637A3">
        <w:rPr>
          <w:rFonts w:eastAsia="Times New Roman" w:cstheme="minorHAnsi"/>
          <w:highlight w:val="yellow"/>
          <w:lang w:val="en-US" w:eastAsia="en-CA"/>
        </w:rPr>
        <w:t xml:space="preserve">of </w:t>
      </w:r>
      <w:r w:rsidR="004A59E9" w:rsidRPr="00D637A3">
        <w:rPr>
          <w:rFonts w:eastAsia="Times New Roman" w:cstheme="minorHAnsi"/>
          <w:highlight w:val="yellow"/>
          <w:lang w:val="en-US" w:eastAsia="en-CA"/>
        </w:rPr>
        <w:t xml:space="preserve">1 µM </w:t>
      </w:r>
      <w:r w:rsidR="005E216B" w:rsidRPr="00D637A3">
        <w:rPr>
          <w:rFonts w:eastAsia="Times New Roman" w:cstheme="minorHAnsi"/>
          <w:highlight w:val="yellow"/>
          <w:lang w:val="en-US" w:eastAsia="en-CA"/>
        </w:rPr>
        <w:t xml:space="preserve">transcription factor A and B oligonucleotide </w:t>
      </w:r>
      <w:r w:rsidR="004A59E9" w:rsidRPr="00D637A3">
        <w:rPr>
          <w:rFonts w:eastAsia="Times New Roman" w:cstheme="minorHAnsi"/>
          <w:highlight w:val="yellow"/>
          <w:lang w:val="en-US" w:eastAsia="en-CA"/>
        </w:rPr>
        <w:t xml:space="preserve">strands, and </w:t>
      </w:r>
      <w:r w:rsidR="007113D8" w:rsidRPr="00D637A3">
        <w:rPr>
          <w:rFonts w:eastAsia="Times New Roman" w:cstheme="minorHAnsi"/>
          <w:highlight w:val="yellow"/>
          <w:lang w:val="en-US" w:eastAsia="en-CA"/>
        </w:rPr>
        <w:t>3 µL of</w:t>
      </w:r>
      <w:r w:rsidR="00E60B29" w:rsidRPr="00D637A3">
        <w:rPr>
          <w:rFonts w:eastAsia="Times New Roman" w:cstheme="minorHAnsi"/>
          <w:highlight w:val="yellow"/>
          <w:lang w:val="en-US" w:eastAsia="en-CA"/>
        </w:rPr>
        <w:t xml:space="preserve"> 1 mM</w:t>
      </w:r>
      <w:r w:rsidR="007113D8" w:rsidRPr="00D637A3">
        <w:rPr>
          <w:rFonts w:eastAsia="Times New Roman" w:cstheme="minorHAnsi"/>
          <w:highlight w:val="yellow"/>
          <w:lang w:val="en-US" w:eastAsia="en-CA"/>
        </w:rPr>
        <w:t xml:space="preserve"> malachite green aptamer template</w:t>
      </w:r>
      <w:r w:rsidR="7EA13D76" w:rsidRPr="00D637A3">
        <w:rPr>
          <w:rFonts w:eastAsia="Times New Roman" w:cstheme="minorHAnsi"/>
          <w:highlight w:val="yellow"/>
          <w:lang w:val="en-US" w:eastAsia="en-CA"/>
        </w:rPr>
        <w:t xml:space="preserve"> in</w:t>
      </w:r>
      <w:r w:rsidR="00813459" w:rsidRPr="00D637A3">
        <w:rPr>
          <w:rFonts w:eastAsia="Times New Roman" w:cstheme="minorHAnsi"/>
          <w:highlight w:val="yellow"/>
          <w:lang w:val="en-US" w:eastAsia="en-CA"/>
        </w:rPr>
        <w:t xml:space="preserve"> </w:t>
      </w:r>
      <w:r w:rsidR="7EA13D76" w:rsidRPr="00D637A3">
        <w:rPr>
          <w:rFonts w:eastAsia="Times New Roman" w:cstheme="minorHAnsi"/>
          <w:highlight w:val="yellow"/>
          <w:lang w:val="en-US" w:eastAsia="en-CA"/>
        </w:rPr>
        <w:t>1</w:t>
      </w:r>
      <w:r w:rsidR="5ECCBF59" w:rsidRPr="00D637A3">
        <w:rPr>
          <w:rFonts w:eastAsia="Times New Roman" w:cstheme="minorHAnsi"/>
          <w:highlight w:val="yellow"/>
          <w:lang w:val="en-US" w:eastAsia="en-CA"/>
        </w:rPr>
        <w:t>0</w:t>
      </w:r>
      <w:r w:rsidR="7EA13D76" w:rsidRPr="00D637A3">
        <w:rPr>
          <w:rFonts w:eastAsia="Times New Roman" w:cstheme="minorHAnsi"/>
          <w:highlight w:val="yellow"/>
          <w:lang w:val="en-US" w:eastAsia="en-CA"/>
        </w:rPr>
        <w:t xml:space="preserve"> µL of </w:t>
      </w:r>
      <w:r w:rsidR="7EA13D76" w:rsidRPr="00D637A3">
        <w:rPr>
          <w:rFonts w:eastAsia="Calibri Light" w:cstheme="minorHAnsi"/>
          <w:highlight w:val="yellow"/>
          <w:lang w:val="en-US"/>
        </w:rPr>
        <w:t>ddH</w:t>
      </w:r>
      <w:r w:rsidR="7EA13D76" w:rsidRPr="00D637A3">
        <w:rPr>
          <w:rFonts w:eastAsia="Calibri Light" w:cstheme="minorHAnsi"/>
          <w:highlight w:val="yellow"/>
          <w:vertAlign w:val="subscript"/>
          <w:lang w:val="en-US"/>
        </w:rPr>
        <w:t>2</w:t>
      </w:r>
      <w:r w:rsidR="7EA13D76" w:rsidRPr="00D637A3">
        <w:rPr>
          <w:rFonts w:eastAsia="Calibri Light" w:cstheme="minorHAnsi"/>
          <w:highlight w:val="yellow"/>
          <w:lang w:val="en-US"/>
        </w:rPr>
        <w:t>O.</w:t>
      </w:r>
    </w:p>
    <w:p w14:paraId="1A7E76A4" w14:textId="78E430CB" w:rsidR="0F1389D0" w:rsidRPr="00D637A3" w:rsidRDefault="0F1389D0" w:rsidP="00D637A3">
      <w:pPr>
        <w:jc w:val="both"/>
        <w:rPr>
          <w:rFonts w:eastAsia="Calibri Light" w:cstheme="minorHAnsi"/>
          <w:highlight w:val="yellow"/>
          <w:lang w:val="en-US"/>
        </w:rPr>
      </w:pPr>
    </w:p>
    <w:p w14:paraId="58B8D339" w14:textId="4940E7B3" w:rsidR="484FB505" w:rsidRPr="00D637A3" w:rsidRDefault="00362628" w:rsidP="00D637A3">
      <w:pPr>
        <w:jc w:val="both"/>
        <w:rPr>
          <w:rFonts w:eastAsia="Calibri Light" w:cstheme="minorHAnsi"/>
          <w:highlight w:val="yellow"/>
          <w:lang w:val="en-US"/>
        </w:rPr>
      </w:pPr>
      <w:r w:rsidRPr="00D637A3">
        <w:rPr>
          <w:rFonts w:eastAsia="Calibri Light" w:cstheme="minorHAnsi"/>
          <w:bCs/>
          <w:highlight w:val="yellow"/>
          <w:lang w:val="en-US"/>
        </w:rPr>
        <w:t>13</w:t>
      </w:r>
      <w:r w:rsidR="484FB505" w:rsidRPr="00D637A3">
        <w:rPr>
          <w:rFonts w:eastAsia="Calibri Light" w:cstheme="minorHAnsi"/>
          <w:bCs/>
          <w:highlight w:val="yellow"/>
          <w:lang w:val="en-US"/>
        </w:rPr>
        <w:t>.3.2.</w:t>
      </w:r>
      <w:r w:rsidR="484FB505" w:rsidRPr="00D637A3">
        <w:rPr>
          <w:rFonts w:eastAsia="Calibri Light" w:cstheme="minorHAnsi"/>
          <w:highlight w:val="yellow"/>
          <w:lang w:val="en-US"/>
        </w:rPr>
        <w:t xml:space="preserve"> </w:t>
      </w:r>
      <w:r w:rsidR="45FE162B" w:rsidRPr="00D637A3">
        <w:rPr>
          <w:rFonts w:eastAsia="Calibri Light" w:cstheme="minorHAnsi"/>
          <w:highlight w:val="yellow"/>
          <w:lang w:val="en-US"/>
        </w:rPr>
        <w:t xml:space="preserve">Set up a reaction containing the caged SNAP T7RNAP without nucleic acid transcription factors. Mix </w:t>
      </w:r>
      <w:r w:rsidR="45FE162B" w:rsidRPr="00D637A3">
        <w:rPr>
          <w:rFonts w:eastAsia="Times New Roman" w:cstheme="minorHAnsi"/>
          <w:highlight w:val="yellow"/>
          <w:lang w:val="en-US" w:eastAsia="en-CA"/>
        </w:rPr>
        <w:t>2.5</w:t>
      </w:r>
      <w:r w:rsidR="00F221A1" w:rsidRPr="00D637A3">
        <w:rPr>
          <w:rFonts w:eastAsia="Times New Roman" w:cstheme="minorHAnsi"/>
          <w:highlight w:val="yellow"/>
          <w:lang w:val="en-US" w:eastAsia="en-CA"/>
        </w:rPr>
        <w:t xml:space="preserve"> </w:t>
      </w:r>
      <w:r w:rsidR="45FE162B" w:rsidRPr="00D637A3">
        <w:rPr>
          <w:rFonts w:eastAsia="Times New Roman" w:cstheme="minorHAnsi"/>
          <w:highlight w:val="yellow"/>
          <w:lang w:val="en-US" w:eastAsia="en-CA"/>
        </w:rPr>
        <w:t>µL</w:t>
      </w:r>
      <w:r w:rsidR="00F221A1" w:rsidRPr="00D637A3">
        <w:rPr>
          <w:rFonts w:eastAsia="Times New Roman" w:cstheme="minorHAnsi"/>
          <w:highlight w:val="yellow"/>
          <w:lang w:val="en-US" w:eastAsia="en-CA"/>
        </w:rPr>
        <w:t xml:space="preserve"> </w:t>
      </w:r>
      <w:r w:rsidR="45FE162B" w:rsidRPr="00D637A3">
        <w:rPr>
          <w:rFonts w:eastAsia="Times New Roman" w:cstheme="minorHAnsi"/>
          <w:highlight w:val="yellow"/>
          <w:lang w:val="en-US" w:eastAsia="en-CA"/>
        </w:rPr>
        <w:t>of 10</w:t>
      </w:r>
      <w:r w:rsidR="00F221A1" w:rsidRPr="00D637A3">
        <w:rPr>
          <w:rFonts w:eastAsia="Times New Roman" w:cstheme="minorHAnsi"/>
          <w:highlight w:val="yellow"/>
          <w:lang w:val="en-US" w:eastAsia="en-CA"/>
        </w:rPr>
        <w:t>x</w:t>
      </w:r>
      <w:r w:rsidR="45FE162B" w:rsidRPr="00D637A3">
        <w:rPr>
          <w:rFonts w:eastAsia="Times New Roman" w:cstheme="minorHAnsi"/>
          <w:highlight w:val="yellow"/>
          <w:lang w:val="en-US" w:eastAsia="en-CA"/>
        </w:rPr>
        <w:t xml:space="preserve"> IVT buffer, 1 µL of 25 mM rNTP mix, 1 µL of 1 mM malachite green, 2.5 µL of the RNAP-cage mixture, and 3 µL of 1 mM malachite green aptamer template in </w:t>
      </w:r>
      <w:r w:rsidR="23E1C4F2" w:rsidRPr="00D637A3">
        <w:rPr>
          <w:rFonts w:eastAsia="Times New Roman" w:cstheme="minorHAnsi"/>
          <w:highlight w:val="yellow"/>
          <w:lang w:val="en-US" w:eastAsia="en-CA"/>
        </w:rPr>
        <w:t>15</w:t>
      </w:r>
      <w:r w:rsidR="45FE162B" w:rsidRPr="00D637A3">
        <w:rPr>
          <w:rFonts w:eastAsia="Times New Roman" w:cstheme="minorHAnsi"/>
          <w:highlight w:val="yellow"/>
          <w:lang w:val="en-US" w:eastAsia="en-CA"/>
        </w:rPr>
        <w:t xml:space="preserve"> µL of </w:t>
      </w:r>
      <w:r w:rsidR="45FE162B" w:rsidRPr="00D637A3">
        <w:rPr>
          <w:rFonts w:eastAsia="Calibri Light" w:cstheme="minorHAnsi"/>
          <w:highlight w:val="yellow"/>
          <w:lang w:val="en-US"/>
        </w:rPr>
        <w:t>ddH</w:t>
      </w:r>
      <w:r w:rsidR="45FE162B" w:rsidRPr="00D637A3">
        <w:rPr>
          <w:rFonts w:eastAsia="Calibri Light" w:cstheme="minorHAnsi"/>
          <w:highlight w:val="yellow"/>
          <w:vertAlign w:val="subscript"/>
          <w:lang w:val="en-US"/>
        </w:rPr>
        <w:t>2</w:t>
      </w:r>
      <w:r w:rsidR="45FE162B" w:rsidRPr="00D637A3">
        <w:rPr>
          <w:rFonts w:eastAsia="Calibri Light" w:cstheme="minorHAnsi"/>
          <w:highlight w:val="yellow"/>
          <w:lang w:val="en-US"/>
        </w:rPr>
        <w:t>O.</w:t>
      </w:r>
    </w:p>
    <w:p w14:paraId="2BA935C3" w14:textId="5249D8B2" w:rsidR="3CFAA93B" w:rsidRPr="00D637A3" w:rsidRDefault="3CFAA93B" w:rsidP="00D637A3">
      <w:pPr>
        <w:jc w:val="both"/>
        <w:rPr>
          <w:rFonts w:eastAsia="Calibri Light" w:cstheme="minorHAnsi"/>
          <w:highlight w:val="yellow"/>
          <w:lang w:val="en-US"/>
        </w:rPr>
      </w:pPr>
    </w:p>
    <w:p w14:paraId="3CDA3A64" w14:textId="0907FB37" w:rsidR="66CB1BE4" w:rsidRPr="00D637A3" w:rsidRDefault="00F221A1" w:rsidP="00D637A3">
      <w:pPr>
        <w:jc w:val="both"/>
        <w:rPr>
          <w:rFonts w:eastAsia="Calibri Light" w:cstheme="minorHAnsi"/>
          <w:highlight w:val="yellow"/>
          <w:lang w:val="en-US"/>
        </w:rPr>
      </w:pPr>
      <w:r w:rsidRPr="00D637A3">
        <w:rPr>
          <w:rFonts w:eastAsia="Calibri Light" w:cstheme="minorHAnsi"/>
          <w:bCs/>
          <w:highlight w:val="yellow"/>
          <w:lang w:val="en-US"/>
        </w:rPr>
        <w:t>13</w:t>
      </w:r>
      <w:r w:rsidR="6BC262EB" w:rsidRPr="00D637A3">
        <w:rPr>
          <w:rFonts w:eastAsia="Calibri Light" w:cstheme="minorHAnsi"/>
          <w:bCs/>
          <w:highlight w:val="yellow"/>
          <w:lang w:val="en-US"/>
        </w:rPr>
        <w:t>.3.3.</w:t>
      </w:r>
      <w:r w:rsidR="1511BFCD" w:rsidRPr="00D637A3">
        <w:rPr>
          <w:rFonts w:eastAsia="Calibri Light" w:cstheme="minorHAnsi"/>
          <w:b/>
          <w:highlight w:val="yellow"/>
          <w:lang w:val="en-US"/>
        </w:rPr>
        <w:t xml:space="preserve"> </w:t>
      </w:r>
      <w:r w:rsidR="0C518E28" w:rsidRPr="00D637A3">
        <w:rPr>
          <w:rFonts w:eastAsia="Calibri Light" w:cstheme="minorHAnsi"/>
          <w:highlight w:val="yellow"/>
          <w:lang w:val="en-US"/>
        </w:rPr>
        <w:t>Set up a reaction containing buffer only.</w:t>
      </w:r>
      <w:r w:rsidR="5D312183" w:rsidRPr="00D637A3">
        <w:rPr>
          <w:rFonts w:eastAsia="Calibri Light" w:cstheme="minorHAnsi"/>
          <w:highlight w:val="yellow"/>
          <w:lang w:val="en-US"/>
        </w:rPr>
        <w:t xml:space="preserve"> </w:t>
      </w:r>
      <w:r w:rsidR="0C518E28" w:rsidRPr="00D637A3">
        <w:rPr>
          <w:rFonts w:eastAsia="Calibri Light" w:cstheme="minorHAnsi"/>
          <w:highlight w:val="yellow"/>
          <w:lang w:val="en-US"/>
        </w:rPr>
        <w:t xml:space="preserve">Mix </w:t>
      </w:r>
      <w:r w:rsidR="0C518E28" w:rsidRPr="00D637A3">
        <w:rPr>
          <w:rFonts w:eastAsia="Times New Roman" w:cstheme="minorHAnsi"/>
          <w:highlight w:val="yellow"/>
          <w:lang w:val="en-US" w:eastAsia="en-CA"/>
        </w:rPr>
        <w:t>2.5</w:t>
      </w:r>
      <w:r w:rsidR="00542794" w:rsidRPr="00D637A3">
        <w:rPr>
          <w:rFonts w:eastAsia="Times New Roman" w:cstheme="minorHAnsi"/>
          <w:highlight w:val="yellow"/>
          <w:lang w:val="en-US" w:eastAsia="en-CA"/>
        </w:rPr>
        <w:t xml:space="preserve"> </w:t>
      </w:r>
      <w:r w:rsidR="0C518E28" w:rsidRPr="00D637A3">
        <w:rPr>
          <w:rFonts w:eastAsia="Times New Roman" w:cstheme="minorHAnsi"/>
          <w:highlight w:val="yellow"/>
          <w:lang w:val="en-US" w:eastAsia="en-CA"/>
        </w:rPr>
        <w:t>µL</w:t>
      </w:r>
      <w:r w:rsidR="00542794" w:rsidRPr="00D637A3">
        <w:rPr>
          <w:rFonts w:eastAsia="Times New Roman" w:cstheme="minorHAnsi"/>
          <w:highlight w:val="yellow"/>
          <w:lang w:val="en-US" w:eastAsia="en-CA"/>
        </w:rPr>
        <w:t xml:space="preserve"> </w:t>
      </w:r>
      <w:r w:rsidR="0C518E28" w:rsidRPr="00D637A3">
        <w:rPr>
          <w:rFonts w:eastAsia="Times New Roman" w:cstheme="minorHAnsi"/>
          <w:highlight w:val="yellow"/>
          <w:lang w:val="en-US" w:eastAsia="en-CA"/>
        </w:rPr>
        <w:t>of 10</w:t>
      </w:r>
      <w:r w:rsidR="00542794" w:rsidRPr="00D637A3">
        <w:rPr>
          <w:rFonts w:eastAsia="Times New Roman" w:cstheme="minorHAnsi"/>
          <w:highlight w:val="yellow"/>
          <w:lang w:val="en-US" w:eastAsia="en-CA"/>
        </w:rPr>
        <w:t>x</w:t>
      </w:r>
      <w:r w:rsidR="0C518E28" w:rsidRPr="00D637A3">
        <w:rPr>
          <w:rFonts w:eastAsia="Times New Roman" w:cstheme="minorHAnsi"/>
          <w:highlight w:val="yellow"/>
          <w:lang w:val="en-US" w:eastAsia="en-CA"/>
        </w:rPr>
        <w:t xml:space="preserve"> IVT buffer, 1 µL of 25 mM rNTP mix, 1 µL of 1 mM malachite green, and 3 µL of 1 mM malachite green aptamer template in </w:t>
      </w:r>
      <w:r w:rsidR="17062D84" w:rsidRPr="00D637A3">
        <w:rPr>
          <w:rFonts w:eastAsia="Times New Roman" w:cstheme="minorHAnsi"/>
          <w:highlight w:val="yellow"/>
          <w:lang w:val="en-US" w:eastAsia="en-CA"/>
        </w:rPr>
        <w:t>17.5</w:t>
      </w:r>
      <w:r w:rsidR="0C518E28" w:rsidRPr="00D637A3">
        <w:rPr>
          <w:rFonts w:eastAsia="Times New Roman" w:cstheme="minorHAnsi"/>
          <w:highlight w:val="yellow"/>
          <w:lang w:val="en-US" w:eastAsia="en-CA"/>
        </w:rPr>
        <w:t xml:space="preserve"> µL of </w:t>
      </w:r>
      <w:r w:rsidR="0C518E28" w:rsidRPr="00D637A3">
        <w:rPr>
          <w:rFonts w:eastAsia="Calibri Light" w:cstheme="minorHAnsi"/>
          <w:highlight w:val="yellow"/>
          <w:lang w:val="en-US"/>
        </w:rPr>
        <w:t>ddH</w:t>
      </w:r>
      <w:r w:rsidR="0C518E28" w:rsidRPr="00D637A3">
        <w:rPr>
          <w:rFonts w:eastAsia="Calibri Light" w:cstheme="minorHAnsi"/>
          <w:highlight w:val="yellow"/>
          <w:vertAlign w:val="subscript"/>
          <w:lang w:val="en-US"/>
        </w:rPr>
        <w:t>2</w:t>
      </w:r>
      <w:r w:rsidR="0C518E28" w:rsidRPr="00D637A3">
        <w:rPr>
          <w:rFonts w:eastAsia="Calibri Light" w:cstheme="minorHAnsi"/>
          <w:highlight w:val="yellow"/>
          <w:lang w:val="en-US"/>
        </w:rPr>
        <w:t>O.</w:t>
      </w:r>
    </w:p>
    <w:p w14:paraId="55CDD6A0" w14:textId="3DF32BAC" w:rsidR="334890A1" w:rsidRPr="00D637A3" w:rsidRDefault="334890A1" w:rsidP="00D637A3">
      <w:pPr>
        <w:jc w:val="both"/>
        <w:rPr>
          <w:rFonts w:eastAsia="Calibri Light" w:cstheme="minorHAnsi"/>
          <w:highlight w:val="yellow"/>
          <w:lang w:val="en-US"/>
        </w:rPr>
      </w:pPr>
    </w:p>
    <w:p w14:paraId="08514CD6" w14:textId="49D24385" w:rsidR="15FDE751" w:rsidRPr="00D637A3" w:rsidRDefault="2AF6CA2C" w:rsidP="00D637A3">
      <w:pPr>
        <w:jc w:val="both"/>
        <w:rPr>
          <w:rFonts w:eastAsia="Calibri Light" w:cstheme="minorHAnsi"/>
          <w:lang w:val="en-US"/>
        </w:rPr>
      </w:pPr>
      <w:r w:rsidRPr="00D637A3">
        <w:rPr>
          <w:rFonts w:eastAsia="Calibri Light" w:cstheme="minorHAnsi"/>
          <w:lang w:val="en-US"/>
        </w:rPr>
        <w:t xml:space="preserve">NOTE: </w:t>
      </w:r>
      <w:r w:rsidR="00787AAC" w:rsidRPr="00D637A3">
        <w:rPr>
          <w:rFonts w:eastAsia="Calibri Light" w:cstheme="minorHAnsi"/>
          <w:b/>
          <w:bCs/>
          <w:lang w:val="en-US"/>
        </w:rPr>
        <w:t>Table 18</w:t>
      </w:r>
      <w:r w:rsidRPr="00D637A3">
        <w:rPr>
          <w:rFonts w:eastAsia="Calibri Light" w:cstheme="minorHAnsi"/>
          <w:lang w:val="en-US"/>
        </w:rPr>
        <w:t xml:space="preserve"> contains a </w:t>
      </w:r>
      <w:r w:rsidR="1381CEDD" w:rsidRPr="00D637A3">
        <w:rPr>
          <w:rFonts w:eastAsia="Calibri Light" w:cstheme="minorHAnsi"/>
          <w:lang w:val="en-US"/>
        </w:rPr>
        <w:t xml:space="preserve">general </w:t>
      </w:r>
      <w:r w:rsidRPr="00D637A3">
        <w:rPr>
          <w:rFonts w:eastAsia="Calibri Light" w:cstheme="minorHAnsi"/>
          <w:lang w:val="en-US"/>
        </w:rPr>
        <w:t xml:space="preserve">reference for the </w:t>
      </w:r>
      <w:r w:rsidRPr="00D637A3">
        <w:rPr>
          <w:rFonts w:eastAsia="Calibri Light" w:cstheme="minorHAnsi"/>
          <w:iCs/>
          <w:lang w:val="en-US"/>
        </w:rPr>
        <w:t>in vitro</w:t>
      </w:r>
      <w:r w:rsidRPr="00D637A3">
        <w:rPr>
          <w:rFonts w:eastAsia="Calibri Light" w:cstheme="minorHAnsi"/>
          <w:lang w:val="en-US"/>
        </w:rPr>
        <w:t xml:space="preserve"> transcription reactions.</w:t>
      </w:r>
    </w:p>
    <w:p w14:paraId="43B8A094" w14:textId="7B2E7335" w:rsidR="1459D8A9" w:rsidRPr="00D637A3" w:rsidRDefault="1459D8A9" w:rsidP="00D637A3">
      <w:pPr>
        <w:jc w:val="both"/>
        <w:rPr>
          <w:rFonts w:eastAsia="Calibri Light" w:cstheme="minorHAnsi"/>
          <w:highlight w:val="yellow"/>
          <w:lang w:val="en-US"/>
        </w:rPr>
      </w:pPr>
    </w:p>
    <w:p w14:paraId="3BF9C4C1" w14:textId="123D2EC5" w:rsidR="0080669A" w:rsidRPr="00D637A3" w:rsidRDefault="00542794" w:rsidP="00D637A3">
      <w:pPr>
        <w:jc w:val="both"/>
        <w:rPr>
          <w:rFonts w:eastAsiaTheme="majorEastAsia" w:cstheme="minorHAnsi"/>
          <w:highlight w:val="yellow"/>
          <w:lang w:val="en-US"/>
        </w:rPr>
      </w:pPr>
      <w:r w:rsidRPr="00D637A3">
        <w:rPr>
          <w:rFonts w:eastAsia="Calibri Light" w:cstheme="minorHAnsi"/>
          <w:bCs/>
          <w:highlight w:val="yellow"/>
          <w:lang w:val="en-US"/>
        </w:rPr>
        <w:t>13</w:t>
      </w:r>
      <w:r w:rsidR="00EF65DF" w:rsidRPr="00D637A3">
        <w:rPr>
          <w:rFonts w:eastAsia="Calibri Light" w:cstheme="minorHAnsi"/>
          <w:bCs/>
          <w:highlight w:val="yellow"/>
          <w:lang w:val="en-US"/>
        </w:rPr>
        <w:t>.</w:t>
      </w:r>
      <w:r w:rsidR="76F8A0FD" w:rsidRPr="00D637A3">
        <w:rPr>
          <w:rFonts w:eastAsia="Calibri Light" w:cstheme="minorHAnsi"/>
          <w:bCs/>
          <w:highlight w:val="yellow"/>
          <w:lang w:val="en-US"/>
        </w:rPr>
        <w:t>4</w:t>
      </w:r>
      <w:r w:rsidR="4605B733" w:rsidRPr="00D637A3">
        <w:rPr>
          <w:rFonts w:eastAsia="Calibri Light" w:cstheme="minorHAnsi"/>
          <w:bCs/>
          <w:highlight w:val="yellow"/>
          <w:lang w:val="en-US"/>
        </w:rPr>
        <w:t>.</w:t>
      </w:r>
      <w:r w:rsidR="646160DB" w:rsidRPr="00D637A3">
        <w:rPr>
          <w:rFonts w:eastAsia="Calibri Light" w:cstheme="minorHAnsi"/>
          <w:b/>
          <w:highlight w:val="yellow"/>
          <w:lang w:val="en-US"/>
        </w:rPr>
        <w:t xml:space="preserve"> </w:t>
      </w:r>
      <w:r w:rsidR="0018496E" w:rsidRPr="00D637A3">
        <w:rPr>
          <w:rFonts w:eastAsia="Calibri Light" w:cstheme="minorHAnsi"/>
          <w:highlight w:val="yellow"/>
          <w:lang w:val="en-US"/>
        </w:rPr>
        <w:t xml:space="preserve">Transfer </w:t>
      </w:r>
      <w:r w:rsidR="01852829" w:rsidRPr="00D637A3">
        <w:rPr>
          <w:rFonts w:eastAsiaTheme="majorEastAsia" w:cstheme="minorHAnsi"/>
          <w:highlight w:val="yellow"/>
          <w:lang w:val="en-US"/>
        </w:rPr>
        <w:t xml:space="preserve">each reaction </w:t>
      </w:r>
      <w:r w:rsidR="0018496E" w:rsidRPr="00D637A3">
        <w:rPr>
          <w:rFonts w:eastAsiaTheme="majorEastAsia" w:cstheme="minorHAnsi"/>
          <w:highlight w:val="yellow"/>
          <w:lang w:val="en-US"/>
        </w:rPr>
        <w:t xml:space="preserve">to </w:t>
      </w:r>
      <w:r w:rsidR="5FC52506" w:rsidRPr="00D637A3">
        <w:rPr>
          <w:rFonts w:eastAsiaTheme="majorEastAsia" w:cstheme="minorHAnsi"/>
          <w:highlight w:val="yellow"/>
          <w:lang w:val="en-US"/>
        </w:rPr>
        <w:t>a 384</w:t>
      </w:r>
      <w:r w:rsidR="0018496E" w:rsidRPr="00D637A3">
        <w:rPr>
          <w:rFonts w:eastAsiaTheme="majorEastAsia" w:cstheme="minorHAnsi"/>
          <w:highlight w:val="yellow"/>
          <w:lang w:val="en-US"/>
        </w:rPr>
        <w:t>-</w:t>
      </w:r>
      <w:r w:rsidR="5FC52506" w:rsidRPr="00D637A3">
        <w:rPr>
          <w:rFonts w:eastAsiaTheme="majorEastAsia" w:cstheme="minorHAnsi"/>
          <w:highlight w:val="yellow"/>
          <w:lang w:val="en-US"/>
        </w:rPr>
        <w:t>well plate</w:t>
      </w:r>
      <w:r w:rsidR="01852829" w:rsidRPr="00D637A3">
        <w:rPr>
          <w:rFonts w:eastAsiaTheme="majorEastAsia" w:cstheme="minorHAnsi"/>
          <w:highlight w:val="yellow"/>
          <w:lang w:val="en-US"/>
        </w:rPr>
        <w:t xml:space="preserve">. </w:t>
      </w:r>
      <w:r w:rsidR="0018496E" w:rsidRPr="00D637A3">
        <w:rPr>
          <w:rFonts w:eastAsiaTheme="majorEastAsia" w:cstheme="minorHAnsi"/>
          <w:highlight w:val="yellow"/>
          <w:lang w:val="en-US"/>
        </w:rPr>
        <w:t xml:space="preserve">Monitor transcription of the malachite green aptamer on a fluorescence plate reader </w:t>
      </w:r>
      <w:r w:rsidR="01852829" w:rsidRPr="00D637A3">
        <w:rPr>
          <w:rFonts w:eastAsiaTheme="majorEastAsia" w:cstheme="minorHAnsi"/>
          <w:highlight w:val="yellow"/>
          <w:lang w:val="en-US"/>
        </w:rPr>
        <w:t xml:space="preserve">for 2 </w:t>
      </w:r>
      <w:r w:rsidR="2FB712A5" w:rsidRPr="00D637A3">
        <w:rPr>
          <w:rFonts w:eastAsiaTheme="majorEastAsia" w:cstheme="minorHAnsi"/>
          <w:highlight w:val="yellow"/>
          <w:lang w:val="en-US"/>
        </w:rPr>
        <w:t>h</w:t>
      </w:r>
      <w:r w:rsidR="01852829" w:rsidRPr="00D637A3">
        <w:rPr>
          <w:rFonts w:eastAsiaTheme="majorEastAsia" w:cstheme="minorHAnsi"/>
          <w:highlight w:val="yellow"/>
          <w:lang w:val="en-US"/>
        </w:rPr>
        <w:t xml:space="preserve"> at </w:t>
      </w:r>
      <w:r w:rsidR="00151D47" w:rsidRPr="00D637A3">
        <w:rPr>
          <w:rFonts w:eastAsia="Calibri Light" w:cstheme="minorHAnsi"/>
          <w:highlight w:val="yellow"/>
          <w:lang w:val="en-US"/>
        </w:rPr>
        <w:t>37 °C</w:t>
      </w:r>
      <w:r w:rsidR="00151D47" w:rsidRPr="00D637A3">
        <w:rPr>
          <w:rFonts w:eastAsiaTheme="majorEastAsia" w:cstheme="minorHAnsi"/>
          <w:highlight w:val="yellow"/>
          <w:lang w:val="en-US"/>
        </w:rPr>
        <w:t xml:space="preserve"> </w:t>
      </w:r>
      <w:r w:rsidR="00E662D4" w:rsidRPr="00D637A3">
        <w:rPr>
          <w:rFonts w:eastAsiaTheme="majorEastAsia" w:cstheme="minorHAnsi"/>
          <w:highlight w:val="yellow"/>
          <w:lang w:val="en-US"/>
        </w:rPr>
        <w:t xml:space="preserve">and with </w:t>
      </w:r>
      <w:r w:rsidR="01852829" w:rsidRPr="00D637A3">
        <w:rPr>
          <w:rFonts w:eastAsiaTheme="majorEastAsia" w:cstheme="minorHAnsi"/>
          <w:highlight w:val="yellow"/>
          <w:lang w:val="en-US"/>
        </w:rPr>
        <w:t>610 nm e</w:t>
      </w:r>
      <w:r w:rsidR="4E3DD0FF" w:rsidRPr="00D637A3">
        <w:rPr>
          <w:rFonts w:eastAsiaTheme="majorEastAsia" w:cstheme="minorHAnsi"/>
          <w:highlight w:val="yellow"/>
          <w:lang w:val="en-US"/>
        </w:rPr>
        <w:t>xcitation</w:t>
      </w:r>
      <w:r w:rsidR="70AB3984" w:rsidRPr="00D637A3">
        <w:rPr>
          <w:rFonts w:eastAsiaTheme="majorEastAsia" w:cstheme="minorHAnsi"/>
          <w:highlight w:val="yellow"/>
          <w:lang w:val="en-US"/>
        </w:rPr>
        <w:t xml:space="preserve"> and 65</w:t>
      </w:r>
      <w:r w:rsidR="00151D47" w:rsidRPr="00D637A3">
        <w:rPr>
          <w:rFonts w:eastAsiaTheme="majorEastAsia" w:cstheme="minorHAnsi"/>
          <w:highlight w:val="yellow"/>
          <w:lang w:val="en-US"/>
        </w:rPr>
        <w:t>5</w:t>
      </w:r>
      <w:r w:rsidR="70AB3984" w:rsidRPr="00D637A3">
        <w:rPr>
          <w:rFonts w:eastAsiaTheme="majorEastAsia" w:cstheme="minorHAnsi"/>
          <w:highlight w:val="yellow"/>
          <w:lang w:val="en-US"/>
        </w:rPr>
        <w:t xml:space="preserve"> nm emission. </w:t>
      </w:r>
      <w:r w:rsidR="00824418" w:rsidRPr="00D637A3">
        <w:rPr>
          <w:rFonts w:eastAsiaTheme="majorEastAsia" w:cstheme="minorHAnsi"/>
          <w:highlight w:val="yellow"/>
          <w:lang w:val="en-US"/>
        </w:rPr>
        <w:t>Once finished, k</w:t>
      </w:r>
      <w:r w:rsidR="2977BE14" w:rsidRPr="00D637A3">
        <w:rPr>
          <w:rFonts w:eastAsiaTheme="majorEastAsia" w:cstheme="minorHAnsi"/>
          <w:highlight w:val="yellow"/>
          <w:lang w:val="en-US"/>
        </w:rPr>
        <w:t>eep</w:t>
      </w:r>
      <w:r w:rsidRPr="00D637A3">
        <w:rPr>
          <w:rFonts w:eastAsiaTheme="majorEastAsia" w:cstheme="minorHAnsi"/>
          <w:highlight w:val="yellow"/>
          <w:lang w:val="en-US"/>
        </w:rPr>
        <w:t xml:space="preserve"> the</w:t>
      </w:r>
      <w:r w:rsidR="2977BE14" w:rsidRPr="00D637A3">
        <w:rPr>
          <w:rFonts w:eastAsiaTheme="majorEastAsia" w:cstheme="minorHAnsi"/>
          <w:highlight w:val="yellow"/>
          <w:lang w:val="en-US"/>
        </w:rPr>
        <w:t xml:space="preserve"> plate on ice until needed.</w:t>
      </w:r>
    </w:p>
    <w:p w14:paraId="0DA47BEF" w14:textId="2B8E8AF4" w:rsidR="32A1EE91" w:rsidRPr="00D637A3" w:rsidRDefault="32A1EE91" w:rsidP="00D637A3">
      <w:pPr>
        <w:jc w:val="both"/>
        <w:rPr>
          <w:rFonts w:eastAsiaTheme="majorEastAsia" w:cstheme="minorHAnsi"/>
          <w:highlight w:val="yellow"/>
          <w:lang w:val="en-US"/>
        </w:rPr>
      </w:pPr>
    </w:p>
    <w:p w14:paraId="00D3FAA2" w14:textId="25191C9E" w:rsidR="0080669A" w:rsidRPr="00D637A3" w:rsidRDefault="00542794" w:rsidP="00D637A3">
      <w:pPr>
        <w:jc w:val="both"/>
        <w:rPr>
          <w:rFonts w:eastAsiaTheme="majorEastAsia" w:cstheme="minorHAnsi"/>
          <w:highlight w:val="yellow"/>
          <w:lang w:val="en-US"/>
        </w:rPr>
      </w:pPr>
      <w:r w:rsidRPr="00D637A3">
        <w:rPr>
          <w:rFonts w:eastAsia="Calibri Light" w:cstheme="minorHAnsi"/>
          <w:bCs/>
          <w:highlight w:val="yellow"/>
          <w:lang w:val="en-US"/>
        </w:rPr>
        <w:t>13</w:t>
      </w:r>
      <w:r w:rsidR="00EF65DF" w:rsidRPr="00D637A3">
        <w:rPr>
          <w:rFonts w:eastAsia="Calibri Light" w:cstheme="minorHAnsi"/>
          <w:bCs/>
          <w:highlight w:val="yellow"/>
          <w:lang w:val="en-US"/>
        </w:rPr>
        <w:t>.</w:t>
      </w:r>
      <w:r w:rsidR="370A56F0" w:rsidRPr="00D637A3">
        <w:rPr>
          <w:rFonts w:eastAsia="Calibri Light" w:cstheme="minorHAnsi"/>
          <w:bCs/>
          <w:highlight w:val="yellow"/>
          <w:lang w:val="en-US"/>
        </w:rPr>
        <w:t>5</w:t>
      </w:r>
      <w:r w:rsidR="4605B733" w:rsidRPr="00D637A3">
        <w:rPr>
          <w:rFonts w:eastAsiaTheme="majorEastAsia" w:cstheme="minorHAnsi"/>
          <w:bCs/>
          <w:highlight w:val="yellow"/>
          <w:lang w:val="en-US"/>
        </w:rPr>
        <w:t>.</w:t>
      </w:r>
      <w:r w:rsidR="2977BE14" w:rsidRPr="00D637A3">
        <w:rPr>
          <w:rFonts w:eastAsiaTheme="majorEastAsia" w:cstheme="minorHAnsi"/>
          <w:b/>
          <w:highlight w:val="yellow"/>
          <w:lang w:val="en-US"/>
        </w:rPr>
        <w:t xml:space="preserve"> </w:t>
      </w:r>
      <w:r w:rsidR="4A35AA90" w:rsidRPr="00D637A3">
        <w:rPr>
          <w:rFonts w:eastAsiaTheme="majorEastAsia" w:cstheme="minorHAnsi"/>
          <w:highlight w:val="yellow"/>
          <w:lang w:val="en-US"/>
        </w:rPr>
        <w:t>Microwave 0.5</w:t>
      </w:r>
      <w:r w:rsidRPr="00D637A3">
        <w:rPr>
          <w:rFonts w:eastAsiaTheme="majorEastAsia" w:cstheme="minorHAnsi"/>
          <w:highlight w:val="yellow"/>
          <w:lang w:val="en-US"/>
        </w:rPr>
        <w:t>x</w:t>
      </w:r>
      <w:r w:rsidR="4A35AA90" w:rsidRPr="00D637A3">
        <w:rPr>
          <w:rFonts w:eastAsiaTheme="majorEastAsia" w:cstheme="minorHAnsi"/>
          <w:highlight w:val="yellow"/>
          <w:lang w:val="en-US"/>
        </w:rPr>
        <w:t xml:space="preserve"> TBE buffer for 2</w:t>
      </w:r>
      <w:r w:rsidR="00433B8B" w:rsidRPr="00D637A3">
        <w:rPr>
          <w:rFonts w:eastAsiaTheme="majorEastAsia" w:cstheme="minorHAnsi"/>
          <w:highlight w:val="yellow"/>
          <w:lang w:val="en-US"/>
        </w:rPr>
        <w:t xml:space="preserve"> </w:t>
      </w:r>
      <w:r w:rsidR="4A35AA90" w:rsidRPr="00D637A3">
        <w:rPr>
          <w:rFonts w:eastAsiaTheme="majorEastAsia" w:cstheme="minorHAnsi"/>
          <w:highlight w:val="yellow"/>
          <w:lang w:val="en-US"/>
        </w:rPr>
        <w:t xml:space="preserve">min 30 </w:t>
      </w:r>
      <w:r w:rsidR="7B909123" w:rsidRPr="00D637A3">
        <w:rPr>
          <w:rFonts w:eastAsiaTheme="majorEastAsia" w:cstheme="minorHAnsi"/>
          <w:highlight w:val="yellow"/>
          <w:lang w:val="en-US"/>
        </w:rPr>
        <w:t>s</w:t>
      </w:r>
      <w:r w:rsidR="4A35AA90" w:rsidRPr="00D637A3">
        <w:rPr>
          <w:rFonts w:eastAsiaTheme="majorEastAsia" w:cstheme="minorHAnsi"/>
          <w:highlight w:val="yellow"/>
          <w:lang w:val="en-US"/>
        </w:rPr>
        <w:t xml:space="preserve"> or until ~70</w:t>
      </w:r>
      <w:r w:rsidR="22C12100" w:rsidRPr="00D637A3">
        <w:rPr>
          <w:rFonts w:eastAsiaTheme="majorEastAsia" w:cstheme="minorHAnsi"/>
          <w:highlight w:val="yellow"/>
          <w:lang w:val="en-US"/>
        </w:rPr>
        <w:t xml:space="preserve"> </w:t>
      </w:r>
      <w:r w:rsidR="4B5C7D8A" w:rsidRPr="00D637A3">
        <w:rPr>
          <w:rFonts w:eastAsia="Calibri Light" w:cstheme="minorHAnsi"/>
          <w:highlight w:val="yellow"/>
          <w:lang w:val="en-US"/>
        </w:rPr>
        <w:t>°C</w:t>
      </w:r>
      <w:r w:rsidR="4A35AA90" w:rsidRPr="00D637A3">
        <w:rPr>
          <w:rFonts w:eastAsiaTheme="majorEastAsia" w:cstheme="minorHAnsi"/>
          <w:highlight w:val="yellow"/>
          <w:lang w:val="en-US"/>
        </w:rPr>
        <w:t>.</w:t>
      </w:r>
      <w:r w:rsidR="4A35AA90" w:rsidRPr="00D637A3">
        <w:rPr>
          <w:rFonts w:eastAsiaTheme="majorEastAsia" w:cstheme="minorHAnsi"/>
          <w:b/>
          <w:highlight w:val="yellow"/>
          <w:lang w:val="en-US"/>
        </w:rPr>
        <w:t xml:space="preserve"> </w:t>
      </w:r>
      <w:r w:rsidR="6AA2BFAA" w:rsidRPr="00D637A3">
        <w:rPr>
          <w:rFonts w:eastAsiaTheme="majorEastAsia" w:cstheme="minorHAnsi"/>
          <w:highlight w:val="yellow"/>
          <w:lang w:val="en-US"/>
        </w:rPr>
        <w:t xml:space="preserve">Run the RNA products of each well in a denaturing </w:t>
      </w:r>
      <w:r w:rsidR="3361A428" w:rsidRPr="00D637A3">
        <w:rPr>
          <w:rFonts w:eastAsiaTheme="majorEastAsia" w:cstheme="minorHAnsi"/>
          <w:highlight w:val="yellow"/>
          <w:lang w:val="en-US"/>
        </w:rPr>
        <w:t>12% TBE-</w:t>
      </w:r>
      <w:r w:rsidR="777B1B3E" w:rsidRPr="00D637A3">
        <w:rPr>
          <w:rFonts w:eastAsiaTheme="majorEastAsia" w:cstheme="minorHAnsi"/>
          <w:highlight w:val="yellow"/>
          <w:lang w:val="en-US"/>
        </w:rPr>
        <w:t>Urea</w:t>
      </w:r>
      <w:r w:rsidR="17C75F2F" w:rsidRPr="00D637A3">
        <w:rPr>
          <w:rFonts w:eastAsiaTheme="majorEastAsia" w:cstheme="minorHAnsi"/>
          <w:highlight w:val="yellow"/>
          <w:lang w:val="en-US"/>
        </w:rPr>
        <w:t xml:space="preserve"> </w:t>
      </w:r>
      <w:r w:rsidR="00ED4A54" w:rsidRPr="00D637A3">
        <w:rPr>
          <w:rFonts w:eastAsiaTheme="majorEastAsia" w:cstheme="minorHAnsi"/>
          <w:highlight w:val="yellow"/>
          <w:lang w:val="en-US"/>
        </w:rPr>
        <w:t xml:space="preserve">polyacrylamide </w:t>
      </w:r>
      <w:r w:rsidR="5F173F15" w:rsidRPr="00D637A3">
        <w:rPr>
          <w:rFonts w:eastAsiaTheme="majorEastAsia" w:cstheme="minorHAnsi"/>
          <w:highlight w:val="yellow"/>
          <w:lang w:val="en-US"/>
        </w:rPr>
        <w:t>gel</w:t>
      </w:r>
      <w:r w:rsidR="754CE418" w:rsidRPr="00D637A3">
        <w:rPr>
          <w:rFonts w:eastAsiaTheme="majorEastAsia" w:cstheme="minorHAnsi"/>
          <w:highlight w:val="yellow"/>
          <w:lang w:val="en-US"/>
        </w:rPr>
        <w:t xml:space="preserve"> </w:t>
      </w:r>
      <w:r w:rsidR="2CC6DDC3" w:rsidRPr="00D637A3">
        <w:rPr>
          <w:rFonts w:eastAsiaTheme="majorEastAsia" w:cstheme="minorHAnsi"/>
          <w:highlight w:val="yellow"/>
          <w:lang w:val="en-US"/>
        </w:rPr>
        <w:t>in the heated 0.5x TBE buffer at 280</w:t>
      </w:r>
      <w:r w:rsidR="0052719C" w:rsidRPr="00D637A3">
        <w:rPr>
          <w:rFonts w:eastAsiaTheme="majorEastAsia" w:cstheme="minorHAnsi"/>
          <w:highlight w:val="yellow"/>
          <w:lang w:val="en-US"/>
        </w:rPr>
        <w:t xml:space="preserve"> </w:t>
      </w:r>
      <w:r w:rsidR="2CC6DDC3" w:rsidRPr="00D637A3">
        <w:rPr>
          <w:rFonts w:eastAsiaTheme="majorEastAsia" w:cstheme="minorHAnsi"/>
          <w:highlight w:val="yellow"/>
          <w:lang w:val="en-US"/>
        </w:rPr>
        <w:t xml:space="preserve">V for 20 </w:t>
      </w:r>
      <w:r w:rsidR="7E556ECE" w:rsidRPr="00D637A3">
        <w:rPr>
          <w:rFonts w:eastAsiaTheme="majorEastAsia" w:cstheme="minorHAnsi"/>
          <w:highlight w:val="yellow"/>
          <w:lang w:val="en-US"/>
        </w:rPr>
        <w:t>min</w:t>
      </w:r>
      <w:r w:rsidRPr="00D637A3">
        <w:rPr>
          <w:rFonts w:eastAsiaTheme="majorEastAsia" w:cstheme="minorHAnsi"/>
          <w:highlight w:val="yellow"/>
          <w:lang w:val="en-US"/>
        </w:rPr>
        <w:t>,</w:t>
      </w:r>
      <w:r w:rsidR="2CC6DDC3" w:rsidRPr="00D637A3">
        <w:rPr>
          <w:rFonts w:eastAsiaTheme="majorEastAsia" w:cstheme="minorHAnsi"/>
          <w:highlight w:val="yellow"/>
          <w:lang w:val="en-US"/>
        </w:rPr>
        <w:t xml:space="preserve"> or until </w:t>
      </w:r>
      <w:r w:rsidRPr="00D637A3">
        <w:rPr>
          <w:rFonts w:eastAsiaTheme="majorEastAsia" w:cstheme="minorHAnsi"/>
          <w:highlight w:val="yellow"/>
          <w:lang w:val="en-US"/>
        </w:rPr>
        <w:t xml:space="preserve">the </w:t>
      </w:r>
      <w:r w:rsidR="2CC6DDC3" w:rsidRPr="00D637A3">
        <w:rPr>
          <w:rFonts w:eastAsiaTheme="majorEastAsia" w:cstheme="minorHAnsi"/>
          <w:highlight w:val="yellow"/>
          <w:lang w:val="en-US"/>
        </w:rPr>
        <w:t xml:space="preserve">dye front reaches the end. Stain </w:t>
      </w:r>
      <w:r w:rsidRPr="00D637A3">
        <w:rPr>
          <w:rFonts w:eastAsiaTheme="majorEastAsia" w:cstheme="minorHAnsi"/>
          <w:highlight w:val="yellow"/>
          <w:lang w:val="en-US"/>
        </w:rPr>
        <w:t xml:space="preserve">the </w:t>
      </w:r>
      <w:r w:rsidR="2CC6DDC3" w:rsidRPr="00D637A3">
        <w:rPr>
          <w:rFonts w:eastAsiaTheme="majorEastAsia" w:cstheme="minorHAnsi"/>
          <w:highlight w:val="yellow"/>
          <w:lang w:val="en-US"/>
        </w:rPr>
        <w:t xml:space="preserve">gel with </w:t>
      </w:r>
      <w:r w:rsidR="009A7F64" w:rsidRPr="00D637A3">
        <w:rPr>
          <w:rFonts w:eastAsiaTheme="majorEastAsia" w:cstheme="minorHAnsi"/>
          <w:highlight w:val="yellow"/>
          <w:lang w:val="en-US"/>
        </w:rPr>
        <w:t>cyanine dye</w:t>
      </w:r>
      <w:r w:rsidR="2CC6DDC3" w:rsidRPr="00D637A3">
        <w:rPr>
          <w:rFonts w:eastAsiaTheme="majorEastAsia" w:cstheme="minorHAnsi"/>
          <w:highlight w:val="yellow"/>
          <w:lang w:val="en-US"/>
        </w:rPr>
        <w:t xml:space="preserve"> nucleic acid stain for 10 </w:t>
      </w:r>
      <w:r w:rsidR="7E556ECE" w:rsidRPr="00D637A3">
        <w:rPr>
          <w:rFonts w:eastAsiaTheme="majorEastAsia" w:cstheme="minorHAnsi"/>
          <w:highlight w:val="yellow"/>
          <w:lang w:val="en-US"/>
        </w:rPr>
        <w:t>min</w:t>
      </w:r>
      <w:r w:rsidR="2CC6DDC3" w:rsidRPr="00D637A3">
        <w:rPr>
          <w:rFonts w:eastAsiaTheme="majorEastAsia" w:cstheme="minorHAnsi"/>
          <w:highlight w:val="yellow"/>
          <w:lang w:val="en-US"/>
        </w:rPr>
        <w:t xml:space="preserve"> on a</w:t>
      </w:r>
      <w:r w:rsidR="7719A928" w:rsidRPr="00D637A3">
        <w:rPr>
          <w:rFonts w:eastAsiaTheme="majorEastAsia" w:cstheme="minorHAnsi"/>
          <w:highlight w:val="yellow"/>
          <w:lang w:val="en-US"/>
        </w:rPr>
        <w:t>n orbital</w:t>
      </w:r>
      <w:r w:rsidR="2CC6DDC3" w:rsidRPr="00D637A3">
        <w:rPr>
          <w:rFonts w:eastAsiaTheme="majorEastAsia" w:cstheme="minorHAnsi"/>
          <w:highlight w:val="yellow"/>
          <w:lang w:val="en-US"/>
        </w:rPr>
        <w:t xml:space="preserve"> shaker before imaging.</w:t>
      </w:r>
    </w:p>
    <w:p w14:paraId="75E9B279" w14:textId="620427C5" w:rsidR="1459D8A9" w:rsidRPr="00D637A3" w:rsidRDefault="1459D8A9" w:rsidP="00D637A3">
      <w:pPr>
        <w:jc w:val="both"/>
        <w:rPr>
          <w:rFonts w:eastAsiaTheme="majorEastAsia" w:cstheme="minorHAnsi"/>
          <w:highlight w:val="yellow"/>
          <w:lang w:val="en-US"/>
        </w:rPr>
      </w:pPr>
    </w:p>
    <w:p w14:paraId="3834DB39" w14:textId="2D482505" w:rsidR="001217C9" w:rsidRPr="00D637A3" w:rsidRDefault="7479042F" w:rsidP="00D637A3">
      <w:pPr>
        <w:jc w:val="both"/>
        <w:rPr>
          <w:rFonts w:eastAsiaTheme="majorEastAsia" w:cstheme="minorHAnsi"/>
          <w:lang w:val="en-US"/>
        </w:rPr>
      </w:pPr>
      <w:r w:rsidRPr="00D637A3">
        <w:rPr>
          <w:rFonts w:eastAsia="Calibri Light" w:cstheme="minorHAnsi"/>
          <w:lang w:val="en-US"/>
        </w:rPr>
        <w:t xml:space="preserve">NOTE: </w:t>
      </w:r>
      <w:r w:rsidR="00787AAC" w:rsidRPr="00D637A3">
        <w:rPr>
          <w:rFonts w:eastAsia="Calibri Light" w:cstheme="minorHAnsi"/>
          <w:b/>
          <w:bCs/>
          <w:lang w:val="en-US"/>
        </w:rPr>
        <w:t>Table 19</w:t>
      </w:r>
      <w:r w:rsidRPr="00D637A3">
        <w:rPr>
          <w:rFonts w:eastAsia="Calibri Light" w:cstheme="minorHAnsi"/>
          <w:lang w:val="en-US"/>
        </w:rPr>
        <w:t xml:space="preserve"> contains the reaction formula for </w:t>
      </w:r>
      <w:r w:rsidRPr="00D637A3">
        <w:rPr>
          <w:rFonts w:eastAsiaTheme="majorEastAsia" w:cstheme="minorHAnsi"/>
          <w:lang w:val="en-US"/>
        </w:rPr>
        <w:t>a denaturing 12% TBE-Urea PAGE gel</w:t>
      </w:r>
      <w:r w:rsidR="005D2770" w:rsidRPr="00D637A3">
        <w:rPr>
          <w:rFonts w:eastAsiaTheme="majorEastAsia" w:cstheme="minorHAnsi"/>
          <w:lang w:val="en-US"/>
        </w:rPr>
        <w:t>.</w:t>
      </w:r>
    </w:p>
    <w:p w14:paraId="31040C0D" w14:textId="1B98C119" w:rsidR="001217C9" w:rsidRPr="00D637A3" w:rsidRDefault="001217C9" w:rsidP="00D637A3">
      <w:pPr>
        <w:jc w:val="both"/>
        <w:rPr>
          <w:rFonts w:eastAsia="Calibri Light" w:cstheme="minorHAnsi"/>
          <w:b/>
          <w:lang w:val="en-US"/>
        </w:rPr>
      </w:pPr>
    </w:p>
    <w:p w14:paraId="375489A6" w14:textId="5E31D9CC" w:rsidR="00B93F2B" w:rsidRPr="00D637A3" w:rsidRDefault="7799AAEC" w:rsidP="00D637A3">
      <w:pPr>
        <w:pBdr>
          <w:top w:val="nil"/>
          <w:left w:val="nil"/>
          <w:bottom w:val="nil"/>
          <w:right w:val="nil"/>
          <w:between w:val="nil"/>
        </w:pBdr>
        <w:jc w:val="both"/>
        <w:rPr>
          <w:rFonts w:eastAsia="Calibri Light" w:cstheme="minorHAnsi"/>
          <w:lang w:val="en-US"/>
        </w:rPr>
      </w:pPr>
      <w:r w:rsidRPr="00D637A3">
        <w:rPr>
          <w:rFonts w:eastAsia="Calibri Light" w:cstheme="minorHAnsi"/>
          <w:b/>
          <w:lang w:val="en-US"/>
        </w:rPr>
        <w:t>REPRESENTATIVE RESULTS:</w:t>
      </w:r>
    </w:p>
    <w:p w14:paraId="0A3AF92B" w14:textId="498E1417" w:rsidR="7B85B4A1" w:rsidRPr="00D637A3" w:rsidRDefault="7B85B4A1" w:rsidP="00D637A3">
      <w:pPr>
        <w:jc w:val="both"/>
        <w:rPr>
          <w:rFonts w:eastAsia="Calibri Light" w:cstheme="minorHAnsi"/>
          <w:b/>
          <w:lang w:val="en-US" w:eastAsia="zh-TW"/>
        </w:rPr>
      </w:pPr>
    </w:p>
    <w:p w14:paraId="12231CC1" w14:textId="6C9AD873" w:rsidR="675F74F6" w:rsidRPr="00D637A3" w:rsidRDefault="4EDA6648" w:rsidP="00D637A3">
      <w:pPr>
        <w:jc w:val="both"/>
        <w:rPr>
          <w:rFonts w:eastAsia="Calibri Light" w:cstheme="minorHAnsi"/>
          <w:b/>
          <w:lang w:val="en-US" w:eastAsia="zh-TW"/>
        </w:rPr>
      </w:pPr>
      <w:r w:rsidRPr="00D637A3">
        <w:rPr>
          <w:rFonts w:eastAsia="Calibri Light" w:cstheme="minorHAnsi"/>
          <w:b/>
          <w:lang w:val="en-US" w:eastAsia="zh-TW"/>
        </w:rPr>
        <w:t xml:space="preserve">[Insert </w:t>
      </w:r>
      <w:r w:rsidR="006519B9" w:rsidRPr="00D637A3">
        <w:rPr>
          <w:rFonts w:eastAsia="Calibri Light" w:cstheme="minorHAnsi"/>
          <w:b/>
          <w:lang w:val="en-US" w:eastAsia="zh-TW"/>
        </w:rPr>
        <w:t xml:space="preserve">Figure </w:t>
      </w:r>
      <w:r w:rsidR="003A2D0A" w:rsidRPr="00D637A3">
        <w:rPr>
          <w:rFonts w:eastAsia="Calibri Light" w:cstheme="minorHAnsi"/>
          <w:b/>
          <w:lang w:val="en-US" w:eastAsia="zh-TW"/>
        </w:rPr>
        <w:t xml:space="preserve">5 </w:t>
      </w:r>
      <w:r w:rsidR="000B62BC" w:rsidRPr="00D637A3">
        <w:rPr>
          <w:rFonts w:eastAsia="Calibri Light" w:cstheme="minorHAnsi"/>
          <w:b/>
          <w:lang w:val="en-US" w:eastAsia="zh-TW"/>
        </w:rPr>
        <w:t>here</w:t>
      </w:r>
      <w:r w:rsidRPr="00D637A3">
        <w:rPr>
          <w:rFonts w:eastAsia="Calibri Light" w:cstheme="minorHAnsi"/>
          <w:b/>
          <w:lang w:val="en-US" w:eastAsia="zh-TW"/>
        </w:rPr>
        <w:t>]</w:t>
      </w:r>
    </w:p>
    <w:p w14:paraId="6ECF75E4" w14:textId="498E1417" w:rsidR="00AE68C2" w:rsidRPr="00D637A3" w:rsidRDefault="00AE68C2" w:rsidP="00D637A3">
      <w:pPr>
        <w:jc w:val="both"/>
        <w:rPr>
          <w:rFonts w:eastAsia="Calibri Light" w:cstheme="minorHAnsi"/>
          <w:lang w:val="en-US"/>
        </w:rPr>
      </w:pPr>
    </w:p>
    <w:p w14:paraId="55643B68" w14:textId="47595AE1" w:rsidR="00CF4E52" w:rsidRPr="00D637A3" w:rsidRDefault="00EF6B4A" w:rsidP="00D637A3">
      <w:pPr>
        <w:jc w:val="both"/>
        <w:rPr>
          <w:rFonts w:eastAsia="Calibri Light" w:cstheme="minorHAnsi"/>
          <w:lang w:val="en-US"/>
        </w:rPr>
      </w:pPr>
      <w:r w:rsidRPr="00D637A3">
        <w:rPr>
          <w:rFonts w:eastAsia="Calibri Light" w:cstheme="minorHAnsi"/>
          <w:lang w:val="en-US"/>
        </w:rPr>
        <w:t>Successful e</w:t>
      </w:r>
      <w:r w:rsidR="0024199F" w:rsidRPr="00D637A3">
        <w:rPr>
          <w:rFonts w:eastAsia="Calibri Light" w:cstheme="minorHAnsi"/>
          <w:lang w:val="en-US"/>
        </w:rPr>
        <w:t xml:space="preserve">xpression and </w:t>
      </w:r>
      <w:r w:rsidRPr="00D637A3">
        <w:rPr>
          <w:rFonts w:eastAsia="Calibri Light" w:cstheme="minorHAnsi"/>
          <w:lang w:val="en-US"/>
        </w:rPr>
        <w:t xml:space="preserve">purification </w:t>
      </w:r>
      <w:r w:rsidR="0024199F" w:rsidRPr="00D637A3">
        <w:rPr>
          <w:rFonts w:eastAsia="Calibri Light" w:cstheme="minorHAnsi"/>
          <w:lang w:val="en-US"/>
        </w:rPr>
        <w:t xml:space="preserve">of the </w:t>
      </w:r>
      <w:r w:rsidR="009B4FD5" w:rsidRPr="00D637A3">
        <w:rPr>
          <w:rFonts w:eastAsia="Calibri Light" w:cstheme="minorHAnsi"/>
          <w:lang w:val="en-US"/>
        </w:rPr>
        <w:t xml:space="preserve">recombinant </w:t>
      </w:r>
      <w:r w:rsidR="0024199F" w:rsidRPr="00D637A3">
        <w:rPr>
          <w:rFonts w:eastAsia="Calibri Light" w:cstheme="minorHAnsi"/>
          <w:lang w:val="en-US"/>
        </w:rPr>
        <w:t xml:space="preserve">SNAP T7 RNAP </w:t>
      </w:r>
      <w:r w:rsidR="009B4FD5" w:rsidRPr="00D637A3">
        <w:rPr>
          <w:rFonts w:eastAsia="Calibri Light" w:cstheme="minorHAnsi"/>
          <w:lang w:val="en-US"/>
        </w:rPr>
        <w:t xml:space="preserve">protein </w:t>
      </w:r>
      <w:r w:rsidR="007C7B47" w:rsidRPr="00D637A3">
        <w:rPr>
          <w:rFonts w:eastAsia="Calibri Light" w:cstheme="minorHAnsi"/>
          <w:lang w:val="en-US"/>
        </w:rPr>
        <w:t>was</w:t>
      </w:r>
      <w:r w:rsidR="0024199F" w:rsidRPr="00D637A3">
        <w:rPr>
          <w:rFonts w:eastAsia="Calibri Light" w:cstheme="minorHAnsi"/>
          <w:lang w:val="en-US"/>
        </w:rPr>
        <w:t xml:space="preserve"> </w:t>
      </w:r>
      <w:r w:rsidR="00F61380" w:rsidRPr="00D637A3">
        <w:rPr>
          <w:rFonts w:eastAsia="Calibri Light" w:cstheme="minorHAnsi"/>
          <w:lang w:val="en-US"/>
        </w:rPr>
        <w:t xml:space="preserve">confirmed </w:t>
      </w:r>
      <w:r w:rsidR="009B4FD5" w:rsidRPr="00D637A3">
        <w:rPr>
          <w:rFonts w:eastAsia="Calibri Light" w:cstheme="minorHAnsi"/>
          <w:lang w:val="en-US"/>
        </w:rPr>
        <w:t xml:space="preserve">using </w:t>
      </w:r>
      <w:r w:rsidR="0024199F" w:rsidRPr="00D637A3">
        <w:rPr>
          <w:rFonts w:eastAsia="Calibri Light" w:cstheme="minorHAnsi"/>
          <w:lang w:val="en-US"/>
        </w:rPr>
        <w:t>SDS-PAGE</w:t>
      </w:r>
      <w:r w:rsidR="004121B4" w:rsidRPr="00D637A3">
        <w:rPr>
          <w:rFonts w:eastAsia="Calibri Light" w:cstheme="minorHAnsi"/>
          <w:lang w:val="en-US"/>
        </w:rPr>
        <w:t xml:space="preserve"> (</w:t>
      </w:r>
      <w:bookmarkStart w:id="9" w:name="_Hlk51171229"/>
      <w:r w:rsidR="00AF7933" w:rsidRPr="00D637A3">
        <w:rPr>
          <w:rFonts w:eastAsia="Calibri Light" w:cstheme="minorHAnsi"/>
          <w:b/>
          <w:bCs/>
          <w:lang w:val="en-US"/>
        </w:rPr>
        <w:t>Figure</w:t>
      </w:r>
      <w:r w:rsidR="00825B19" w:rsidRPr="00D637A3">
        <w:rPr>
          <w:rFonts w:eastAsia="Calibri Light" w:cstheme="minorHAnsi"/>
          <w:b/>
          <w:bCs/>
          <w:lang w:val="en-US"/>
        </w:rPr>
        <w:t xml:space="preserve"> </w:t>
      </w:r>
      <w:r w:rsidR="004A6BB6" w:rsidRPr="00D637A3">
        <w:rPr>
          <w:rFonts w:eastAsia="Calibri Light" w:cstheme="minorHAnsi"/>
          <w:b/>
          <w:bCs/>
          <w:lang w:val="en-US"/>
        </w:rPr>
        <w:t>5</w:t>
      </w:r>
      <w:r w:rsidR="00417E00" w:rsidRPr="00D637A3">
        <w:rPr>
          <w:rFonts w:eastAsia="Calibri Light" w:cstheme="minorHAnsi"/>
          <w:b/>
          <w:bCs/>
          <w:lang w:val="en-US"/>
        </w:rPr>
        <w:t>A</w:t>
      </w:r>
      <w:bookmarkEnd w:id="9"/>
      <w:r w:rsidR="004121B4" w:rsidRPr="00D637A3">
        <w:rPr>
          <w:rFonts w:eastAsia="Calibri Light" w:cstheme="minorHAnsi"/>
          <w:lang w:val="en-US"/>
        </w:rPr>
        <w:t>)</w:t>
      </w:r>
      <w:r w:rsidR="00B97061" w:rsidRPr="00D637A3">
        <w:rPr>
          <w:rFonts w:eastAsia="Calibri Light" w:cstheme="minorHAnsi"/>
          <w:lang w:val="en-US"/>
        </w:rPr>
        <w:t xml:space="preserve">. </w:t>
      </w:r>
      <w:r w:rsidR="00C111D5" w:rsidRPr="00D637A3">
        <w:rPr>
          <w:rFonts w:eastAsia="Calibri Light" w:cstheme="minorHAnsi"/>
          <w:lang w:val="en-US"/>
        </w:rPr>
        <w:t xml:space="preserve">The </w:t>
      </w:r>
      <w:r w:rsidR="00310968" w:rsidRPr="00D637A3">
        <w:rPr>
          <w:rFonts w:eastAsia="Calibri Light" w:cstheme="minorHAnsi"/>
          <w:lang w:val="en-US"/>
        </w:rPr>
        <w:t>band for</w:t>
      </w:r>
      <w:r w:rsidR="00C111D5" w:rsidRPr="00D637A3">
        <w:rPr>
          <w:rFonts w:eastAsia="Calibri Light" w:cstheme="minorHAnsi"/>
          <w:lang w:val="en-US"/>
        </w:rPr>
        <w:t xml:space="preserve"> </w:t>
      </w:r>
      <w:r w:rsidR="00943472" w:rsidRPr="00D637A3">
        <w:rPr>
          <w:rFonts w:eastAsia="Calibri Light" w:cstheme="minorHAnsi"/>
          <w:lang w:val="en-US"/>
        </w:rPr>
        <w:t xml:space="preserve">SNAP T7 RNAP </w:t>
      </w:r>
      <w:r w:rsidR="00C111D5" w:rsidRPr="00D637A3">
        <w:rPr>
          <w:rFonts w:eastAsia="Calibri Light" w:cstheme="minorHAnsi"/>
          <w:lang w:val="en-US"/>
        </w:rPr>
        <w:t xml:space="preserve">is </w:t>
      </w:r>
      <w:r w:rsidR="00310968" w:rsidRPr="00D637A3">
        <w:rPr>
          <w:rFonts w:eastAsia="Calibri Light" w:cstheme="minorHAnsi"/>
          <w:lang w:val="en-US"/>
        </w:rPr>
        <w:t>expected</w:t>
      </w:r>
      <w:r w:rsidR="00FD7A84" w:rsidRPr="00D637A3">
        <w:rPr>
          <w:rFonts w:eastAsia="Calibri Light" w:cstheme="minorHAnsi"/>
          <w:lang w:val="en-US"/>
        </w:rPr>
        <w:t xml:space="preserve"> at </w:t>
      </w:r>
      <w:r w:rsidR="00635D29" w:rsidRPr="00D637A3">
        <w:rPr>
          <w:rFonts w:eastAsia="Calibri Light" w:cstheme="minorHAnsi"/>
          <w:lang w:val="en-US"/>
        </w:rPr>
        <w:t>approximately 11</w:t>
      </w:r>
      <w:r w:rsidR="00021DD5" w:rsidRPr="00D637A3">
        <w:rPr>
          <w:rFonts w:eastAsia="Calibri Light" w:cstheme="minorHAnsi"/>
          <w:lang w:val="en-US"/>
        </w:rPr>
        <w:t>9</w:t>
      </w:r>
      <w:r w:rsidR="00635D29" w:rsidRPr="00D637A3">
        <w:rPr>
          <w:rFonts w:eastAsia="Calibri Light" w:cstheme="minorHAnsi"/>
          <w:lang w:val="en-US"/>
        </w:rPr>
        <w:t xml:space="preserve"> kDa, co</w:t>
      </w:r>
      <w:r w:rsidR="008D1261" w:rsidRPr="00D637A3">
        <w:rPr>
          <w:rFonts w:eastAsia="Calibri Light" w:cstheme="minorHAnsi"/>
          <w:lang w:val="en-US"/>
        </w:rPr>
        <w:t>nsistent with t</w:t>
      </w:r>
      <w:r w:rsidR="00C308A8" w:rsidRPr="00D637A3">
        <w:rPr>
          <w:rFonts w:eastAsia="Calibri Light" w:cstheme="minorHAnsi"/>
          <w:lang w:val="en-US"/>
        </w:rPr>
        <w:t xml:space="preserve">he </w:t>
      </w:r>
      <w:r w:rsidR="00B86C5F" w:rsidRPr="00D637A3">
        <w:rPr>
          <w:rFonts w:eastAsia="Calibri Light" w:cstheme="minorHAnsi"/>
          <w:lang w:val="en-US"/>
        </w:rPr>
        <w:t xml:space="preserve">molecular weights of the </w:t>
      </w:r>
      <w:r w:rsidR="00C308A8" w:rsidRPr="00D637A3">
        <w:rPr>
          <w:rFonts w:eastAsia="Calibri Light" w:cstheme="minorHAnsi"/>
          <w:lang w:val="en-US"/>
        </w:rPr>
        <w:t xml:space="preserve">wild-type </w:t>
      </w:r>
      <w:r w:rsidR="00307F3E" w:rsidRPr="00D637A3">
        <w:rPr>
          <w:rFonts w:eastAsia="Calibri Light" w:cstheme="minorHAnsi"/>
          <w:lang w:val="en-US"/>
        </w:rPr>
        <w:t xml:space="preserve">T7 RNAP </w:t>
      </w:r>
      <w:r w:rsidR="00C308A8" w:rsidRPr="00D637A3">
        <w:rPr>
          <w:rFonts w:eastAsia="Calibri Light" w:cstheme="minorHAnsi"/>
          <w:lang w:val="en-US"/>
        </w:rPr>
        <w:t xml:space="preserve">and </w:t>
      </w:r>
      <w:r w:rsidR="00635D29" w:rsidRPr="00D637A3">
        <w:rPr>
          <w:rFonts w:eastAsia="Calibri Light" w:cstheme="minorHAnsi"/>
          <w:lang w:val="en-US"/>
        </w:rPr>
        <w:t xml:space="preserve">the </w:t>
      </w:r>
      <w:r w:rsidR="00C308A8" w:rsidRPr="00D637A3">
        <w:rPr>
          <w:rFonts w:eastAsia="Calibri Light" w:cstheme="minorHAnsi"/>
          <w:lang w:val="en-US"/>
        </w:rPr>
        <w:t xml:space="preserve">SNAP-tag </w:t>
      </w:r>
      <w:r w:rsidR="00B86C5F" w:rsidRPr="00D637A3">
        <w:rPr>
          <w:rFonts w:eastAsia="Calibri Light" w:cstheme="minorHAnsi"/>
          <w:lang w:val="en-US"/>
        </w:rPr>
        <w:t xml:space="preserve">being </w:t>
      </w:r>
      <w:r w:rsidR="00C308A8" w:rsidRPr="00D637A3">
        <w:rPr>
          <w:rFonts w:eastAsia="Calibri Light" w:cstheme="minorHAnsi"/>
          <w:lang w:val="en-US"/>
        </w:rPr>
        <w:t xml:space="preserve">99 kDa and </w:t>
      </w:r>
      <w:r w:rsidR="00021DD5" w:rsidRPr="00D637A3">
        <w:rPr>
          <w:rFonts w:eastAsia="Calibri Light" w:cstheme="minorHAnsi"/>
          <w:lang w:val="en-US"/>
        </w:rPr>
        <w:t>20</w:t>
      </w:r>
      <w:r w:rsidR="00C308A8" w:rsidRPr="00D637A3">
        <w:rPr>
          <w:rFonts w:eastAsia="Calibri Light" w:cstheme="minorHAnsi"/>
          <w:lang w:val="en-US"/>
        </w:rPr>
        <w:t xml:space="preserve"> kDa, respectively</w:t>
      </w:r>
      <w:r w:rsidR="008D1261" w:rsidRPr="00D637A3">
        <w:rPr>
          <w:rFonts w:eastAsia="Calibri Light" w:cstheme="minorHAnsi"/>
          <w:lang w:val="en-US"/>
        </w:rPr>
        <w:t>.</w:t>
      </w:r>
      <w:r w:rsidR="002A1807" w:rsidRPr="00D637A3">
        <w:rPr>
          <w:rFonts w:eastAsia="Calibri Light" w:cstheme="minorHAnsi"/>
          <w:lang w:val="en-US"/>
        </w:rPr>
        <w:t xml:space="preserve"> </w:t>
      </w:r>
      <w:r w:rsidR="00F61380" w:rsidRPr="00D637A3">
        <w:rPr>
          <w:rFonts w:eastAsia="Calibri Light" w:cstheme="minorHAnsi"/>
          <w:lang w:val="en-US"/>
        </w:rPr>
        <w:t>The</w:t>
      </w:r>
      <w:r w:rsidR="003C5929" w:rsidRPr="00D637A3">
        <w:rPr>
          <w:rFonts w:eastAsia="Calibri Light" w:cstheme="minorHAnsi"/>
          <w:lang w:val="en-US"/>
        </w:rPr>
        <w:t xml:space="preserve"> His-tag purification procedure </w:t>
      </w:r>
      <w:r w:rsidR="00F61380" w:rsidRPr="00D637A3">
        <w:rPr>
          <w:rFonts w:eastAsia="Calibri Light" w:cstheme="minorHAnsi"/>
          <w:lang w:val="en-US"/>
        </w:rPr>
        <w:t xml:space="preserve">described here </w:t>
      </w:r>
      <w:r w:rsidR="003C5929" w:rsidRPr="00D637A3">
        <w:rPr>
          <w:rFonts w:eastAsia="Calibri Light" w:cstheme="minorHAnsi"/>
          <w:lang w:val="en-US"/>
        </w:rPr>
        <w:t>produce</w:t>
      </w:r>
      <w:r w:rsidR="007C7B47" w:rsidRPr="00D637A3">
        <w:rPr>
          <w:rFonts w:eastAsia="Calibri Light" w:cstheme="minorHAnsi"/>
          <w:lang w:val="en-US"/>
        </w:rPr>
        <w:t>d</w:t>
      </w:r>
      <w:r w:rsidR="003C5929" w:rsidRPr="00D637A3">
        <w:rPr>
          <w:rFonts w:eastAsia="Calibri Light" w:cstheme="minorHAnsi"/>
          <w:lang w:val="en-US"/>
        </w:rPr>
        <w:t xml:space="preserve"> a total of </w:t>
      </w:r>
      <w:r w:rsidR="004B40C4" w:rsidRPr="00D637A3">
        <w:rPr>
          <w:rFonts w:eastAsia="Calibri Light" w:cstheme="minorHAnsi"/>
          <w:lang w:val="en-US"/>
        </w:rPr>
        <w:t>seven</w:t>
      </w:r>
      <w:r w:rsidR="003C5929" w:rsidRPr="00D637A3">
        <w:rPr>
          <w:rFonts w:eastAsia="Calibri Light" w:cstheme="minorHAnsi"/>
          <w:lang w:val="en-US"/>
        </w:rPr>
        <w:t xml:space="preserve"> fractions, </w:t>
      </w:r>
      <w:r w:rsidR="00921DC2" w:rsidRPr="00D637A3">
        <w:rPr>
          <w:rFonts w:eastAsia="Calibri Light" w:cstheme="minorHAnsi"/>
          <w:lang w:val="en-US"/>
        </w:rPr>
        <w:t>consisting of a</w:t>
      </w:r>
      <w:r w:rsidR="003C5929" w:rsidRPr="00D637A3">
        <w:rPr>
          <w:rFonts w:eastAsia="Calibri Light" w:cstheme="minorHAnsi"/>
          <w:lang w:val="en-US"/>
        </w:rPr>
        <w:t xml:space="preserve"> flow</w:t>
      </w:r>
      <w:r w:rsidR="00F03562" w:rsidRPr="00D637A3">
        <w:rPr>
          <w:rFonts w:eastAsia="Calibri Light" w:cstheme="minorHAnsi"/>
          <w:lang w:val="en-US"/>
        </w:rPr>
        <w:t>-</w:t>
      </w:r>
      <w:r w:rsidR="003C5929" w:rsidRPr="00D637A3">
        <w:rPr>
          <w:rFonts w:eastAsia="Calibri Light" w:cstheme="minorHAnsi"/>
          <w:lang w:val="en-US"/>
        </w:rPr>
        <w:t>through</w:t>
      </w:r>
      <w:r w:rsidR="007A12C5" w:rsidRPr="00D637A3">
        <w:rPr>
          <w:rFonts w:eastAsia="Calibri Light" w:cstheme="minorHAnsi"/>
          <w:lang w:val="en-US"/>
        </w:rPr>
        <w:t xml:space="preserve"> </w:t>
      </w:r>
      <w:r w:rsidR="007822EA" w:rsidRPr="00D637A3">
        <w:rPr>
          <w:rFonts w:eastAsia="Calibri Light" w:cstheme="minorHAnsi"/>
          <w:lang w:val="en-US"/>
        </w:rPr>
        <w:t xml:space="preserve">fraction </w:t>
      </w:r>
      <w:r w:rsidR="007A12C5" w:rsidRPr="00D637A3">
        <w:rPr>
          <w:rFonts w:eastAsia="Calibri Light" w:cstheme="minorHAnsi"/>
          <w:lang w:val="en-US"/>
        </w:rPr>
        <w:t>(FT)</w:t>
      </w:r>
      <w:r w:rsidR="003C5929" w:rsidRPr="00D637A3">
        <w:rPr>
          <w:rFonts w:eastAsia="Calibri Light" w:cstheme="minorHAnsi"/>
          <w:lang w:val="en-US"/>
        </w:rPr>
        <w:t xml:space="preserve">, three </w:t>
      </w:r>
      <w:r w:rsidR="007A12C5" w:rsidRPr="00D637A3">
        <w:rPr>
          <w:rFonts w:eastAsia="Calibri Light" w:cstheme="minorHAnsi"/>
          <w:lang w:val="en-US"/>
        </w:rPr>
        <w:t>wash fractions (W1, W2</w:t>
      </w:r>
      <w:r w:rsidR="006A5251" w:rsidRPr="00D637A3">
        <w:rPr>
          <w:rFonts w:eastAsia="Calibri Light" w:cstheme="minorHAnsi"/>
          <w:lang w:val="en-US"/>
        </w:rPr>
        <w:t>,</w:t>
      </w:r>
      <w:r w:rsidR="007A12C5" w:rsidRPr="00D637A3">
        <w:rPr>
          <w:rFonts w:eastAsia="Calibri Light" w:cstheme="minorHAnsi"/>
          <w:lang w:val="en-US"/>
        </w:rPr>
        <w:t xml:space="preserve"> and W3), and three elution fractions (E1, E2, and E3). </w:t>
      </w:r>
      <w:r w:rsidR="00D94D0E" w:rsidRPr="00D637A3">
        <w:rPr>
          <w:rFonts w:eastAsia="Calibri Light" w:cstheme="minorHAnsi"/>
          <w:lang w:val="en-US"/>
        </w:rPr>
        <w:t>In addition,</w:t>
      </w:r>
      <w:r w:rsidR="00840EDF" w:rsidRPr="00D637A3">
        <w:rPr>
          <w:rFonts w:eastAsia="Calibri Light" w:cstheme="minorHAnsi"/>
          <w:lang w:val="en-US"/>
        </w:rPr>
        <w:t xml:space="preserve"> an aliquot of</w:t>
      </w:r>
      <w:r w:rsidR="00B376FA" w:rsidRPr="00D637A3">
        <w:rPr>
          <w:rFonts w:eastAsia="Calibri Light" w:cstheme="minorHAnsi"/>
          <w:lang w:val="en-US"/>
        </w:rPr>
        <w:t xml:space="preserve"> </w:t>
      </w:r>
      <w:r w:rsidR="00D94D0E" w:rsidRPr="00D637A3">
        <w:rPr>
          <w:rFonts w:eastAsia="Calibri Light" w:cstheme="minorHAnsi"/>
          <w:lang w:val="en-US"/>
        </w:rPr>
        <w:t xml:space="preserve">the </w:t>
      </w:r>
      <w:r w:rsidR="00840EDF" w:rsidRPr="00D637A3">
        <w:rPr>
          <w:rFonts w:eastAsia="Calibri Light" w:cstheme="minorHAnsi"/>
          <w:lang w:val="en-US"/>
        </w:rPr>
        <w:t>protein</w:t>
      </w:r>
      <w:r w:rsidR="00D94D0E" w:rsidRPr="00D637A3">
        <w:rPr>
          <w:rFonts w:eastAsia="Calibri Light" w:cstheme="minorHAnsi"/>
          <w:lang w:val="en-US"/>
        </w:rPr>
        <w:t xml:space="preserve"> </w:t>
      </w:r>
      <w:r w:rsidR="00B376FA" w:rsidRPr="00D637A3">
        <w:rPr>
          <w:rFonts w:eastAsia="Calibri Light" w:cstheme="minorHAnsi"/>
          <w:lang w:val="en-US"/>
        </w:rPr>
        <w:t xml:space="preserve">following buffer exchange and up-concentration </w:t>
      </w:r>
      <w:r w:rsidR="00D84F04" w:rsidRPr="00D637A3">
        <w:rPr>
          <w:rFonts w:eastAsia="Calibri Light" w:cstheme="minorHAnsi"/>
          <w:lang w:val="en-US"/>
        </w:rPr>
        <w:t>(DE)</w:t>
      </w:r>
      <w:r w:rsidR="006A5251" w:rsidRPr="00D637A3">
        <w:rPr>
          <w:rFonts w:eastAsia="Calibri Light" w:cstheme="minorHAnsi"/>
          <w:lang w:val="en-US"/>
        </w:rPr>
        <w:t xml:space="preserve"> is also </w:t>
      </w:r>
      <w:r w:rsidR="00E34227" w:rsidRPr="00D637A3">
        <w:rPr>
          <w:rFonts w:eastAsia="Calibri Light" w:cstheme="minorHAnsi"/>
          <w:lang w:val="en-US"/>
        </w:rPr>
        <w:t>typically included</w:t>
      </w:r>
      <w:r w:rsidR="00D84F04" w:rsidRPr="00D637A3">
        <w:rPr>
          <w:rFonts w:eastAsia="Calibri Light" w:cstheme="minorHAnsi"/>
          <w:lang w:val="en-US"/>
        </w:rPr>
        <w:t xml:space="preserve">. </w:t>
      </w:r>
      <w:r w:rsidR="00840EDF" w:rsidRPr="00D637A3">
        <w:rPr>
          <w:rFonts w:eastAsia="Calibri Light" w:cstheme="minorHAnsi"/>
          <w:lang w:val="en-US"/>
        </w:rPr>
        <w:t xml:space="preserve">As </w:t>
      </w:r>
      <w:r w:rsidR="00362422" w:rsidRPr="00D637A3">
        <w:rPr>
          <w:rFonts w:eastAsia="Calibri Light" w:cstheme="minorHAnsi"/>
          <w:lang w:val="en-US"/>
        </w:rPr>
        <w:t xml:space="preserve">seen in </w:t>
      </w:r>
      <w:r w:rsidR="00840EDF" w:rsidRPr="00D637A3">
        <w:rPr>
          <w:rFonts w:eastAsia="Calibri Light" w:cstheme="minorHAnsi"/>
          <w:b/>
          <w:bCs/>
          <w:lang w:val="en-US"/>
        </w:rPr>
        <w:t>Figure</w:t>
      </w:r>
      <w:r w:rsidR="00825B19" w:rsidRPr="00D637A3">
        <w:rPr>
          <w:rFonts w:eastAsia="Calibri Light" w:cstheme="minorHAnsi"/>
          <w:b/>
          <w:bCs/>
          <w:lang w:val="en-US"/>
        </w:rPr>
        <w:t xml:space="preserve"> </w:t>
      </w:r>
      <w:r w:rsidR="004A6BB6" w:rsidRPr="00D637A3">
        <w:rPr>
          <w:rFonts w:eastAsia="Calibri Light" w:cstheme="minorHAnsi"/>
          <w:b/>
          <w:bCs/>
          <w:lang w:val="en-US"/>
        </w:rPr>
        <w:t>5</w:t>
      </w:r>
      <w:r w:rsidR="00825B19" w:rsidRPr="00D637A3">
        <w:rPr>
          <w:rFonts w:eastAsia="Calibri Light" w:cstheme="minorHAnsi"/>
          <w:b/>
          <w:bCs/>
          <w:lang w:val="en-US"/>
        </w:rPr>
        <w:t>A</w:t>
      </w:r>
      <w:r w:rsidR="00840EDF" w:rsidRPr="00D637A3">
        <w:rPr>
          <w:rFonts w:eastAsia="Calibri Light" w:cstheme="minorHAnsi"/>
          <w:lang w:val="en-US"/>
        </w:rPr>
        <w:t xml:space="preserve">, </w:t>
      </w:r>
      <w:r w:rsidR="00CE7E53" w:rsidRPr="00D637A3">
        <w:rPr>
          <w:rFonts w:eastAsia="Calibri Light" w:cstheme="minorHAnsi"/>
          <w:lang w:val="en-US"/>
        </w:rPr>
        <w:t xml:space="preserve">the </w:t>
      </w:r>
      <w:r w:rsidR="00362422" w:rsidRPr="00D637A3">
        <w:rPr>
          <w:rFonts w:eastAsia="Calibri Light" w:cstheme="minorHAnsi"/>
          <w:lang w:val="en-US"/>
        </w:rPr>
        <w:t xml:space="preserve">most prominent band </w:t>
      </w:r>
      <w:r w:rsidR="007C7B47" w:rsidRPr="00D637A3">
        <w:rPr>
          <w:rFonts w:eastAsia="Calibri Light" w:cstheme="minorHAnsi"/>
          <w:lang w:val="en-US"/>
        </w:rPr>
        <w:t>appeared</w:t>
      </w:r>
      <w:r w:rsidR="00362422" w:rsidRPr="00D637A3">
        <w:rPr>
          <w:rFonts w:eastAsia="Calibri Light" w:cstheme="minorHAnsi"/>
          <w:lang w:val="en-US"/>
        </w:rPr>
        <w:t xml:space="preserve"> at approximately 119 kDa in the elution fractions, </w:t>
      </w:r>
      <w:r w:rsidR="00AB1D0A" w:rsidRPr="00D637A3">
        <w:rPr>
          <w:rFonts w:eastAsia="Calibri Light" w:cstheme="minorHAnsi"/>
          <w:lang w:val="en-US"/>
        </w:rPr>
        <w:t>suggesting successful protein expression</w:t>
      </w:r>
      <w:r w:rsidR="00362422" w:rsidRPr="00D637A3">
        <w:rPr>
          <w:rFonts w:eastAsia="Calibri Light" w:cstheme="minorHAnsi"/>
          <w:lang w:val="en-US"/>
        </w:rPr>
        <w:t>.</w:t>
      </w:r>
      <w:r w:rsidR="009133B4" w:rsidRPr="00D637A3">
        <w:rPr>
          <w:rFonts w:eastAsia="Calibri Light" w:cstheme="minorHAnsi"/>
          <w:lang w:val="en-US"/>
        </w:rPr>
        <w:t xml:space="preserve"> The </w:t>
      </w:r>
      <w:r w:rsidR="000564F4" w:rsidRPr="00D637A3">
        <w:rPr>
          <w:rFonts w:eastAsia="Calibri Light" w:cstheme="minorHAnsi"/>
          <w:lang w:val="en-US"/>
        </w:rPr>
        <w:t xml:space="preserve">majority of the </w:t>
      </w:r>
      <w:bookmarkStart w:id="10" w:name="_Hlk51180945"/>
      <w:r w:rsidR="007822EA" w:rsidRPr="00D637A3">
        <w:rPr>
          <w:rFonts w:eastAsia="Calibri Light" w:cstheme="minorHAnsi"/>
          <w:lang w:val="en-US"/>
        </w:rPr>
        <w:t>flow</w:t>
      </w:r>
      <w:r w:rsidR="00F03562" w:rsidRPr="00D637A3">
        <w:rPr>
          <w:rFonts w:eastAsia="Calibri Light" w:cstheme="minorHAnsi"/>
          <w:lang w:val="en-US"/>
        </w:rPr>
        <w:t>-</w:t>
      </w:r>
      <w:r w:rsidR="007822EA" w:rsidRPr="00D637A3">
        <w:rPr>
          <w:rFonts w:eastAsia="Calibri Light" w:cstheme="minorHAnsi"/>
          <w:lang w:val="en-US"/>
        </w:rPr>
        <w:t>through</w:t>
      </w:r>
      <w:bookmarkEnd w:id="10"/>
      <w:r w:rsidR="009133B4" w:rsidRPr="00D637A3">
        <w:rPr>
          <w:rFonts w:eastAsia="Calibri Light" w:cstheme="minorHAnsi"/>
          <w:lang w:val="en-US"/>
        </w:rPr>
        <w:t xml:space="preserve"> and </w:t>
      </w:r>
      <w:r w:rsidR="007822EA" w:rsidRPr="00D637A3">
        <w:rPr>
          <w:rFonts w:eastAsia="Calibri Light" w:cstheme="minorHAnsi"/>
          <w:lang w:val="en-US"/>
        </w:rPr>
        <w:t>wash fractions contain</w:t>
      </w:r>
      <w:r w:rsidR="000564F4" w:rsidRPr="00D637A3">
        <w:rPr>
          <w:rFonts w:eastAsia="Calibri Light" w:cstheme="minorHAnsi"/>
          <w:lang w:val="en-US"/>
        </w:rPr>
        <w:t>ed</w:t>
      </w:r>
      <w:r w:rsidR="007822EA" w:rsidRPr="00D637A3">
        <w:rPr>
          <w:rFonts w:eastAsia="Calibri Light" w:cstheme="minorHAnsi"/>
          <w:lang w:val="en-US"/>
        </w:rPr>
        <w:t xml:space="preserve"> crude cell lysates</w:t>
      </w:r>
      <w:r w:rsidR="00E955FD" w:rsidRPr="00D637A3">
        <w:rPr>
          <w:rFonts w:eastAsia="Calibri Light" w:cstheme="minorHAnsi"/>
          <w:lang w:val="en-US"/>
        </w:rPr>
        <w:t xml:space="preserve">. </w:t>
      </w:r>
      <w:r w:rsidR="00D1432B" w:rsidRPr="00D637A3">
        <w:rPr>
          <w:rFonts w:eastAsia="Calibri Light" w:cstheme="minorHAnsi"/>
          <w:lang w:val="en-US"/>
        </w:rPr>
        <w:t>A</w:t>
      </w:r>
      <w:r w:rsidR="00F03562" w:rsidRPr="00D637A3">
        <w:rPr>
          <w:rFonts w:eastAsia="Calibri Light" w:cstheme="minorHAnsi"/>
          <w:lang w:val="en-US"/>
        </w:rPr>
        <w:t xml:space="preserve"> minor portion</w:t>
      </w:r>
      <w:r w:rsidR="00385F03" w:rsidRPr="00D637A3">
        <w:rPr>
          <w:rFonts w:eastAsia="Calibri Light" w:cstheme="minorHAnsi"/>
          <w:lang w:val="en-US"/>
        </w:rPr>
        <w:t xml:space="preserve"> of </w:t>
      </w:r>
      <w:r w:rsidR="00E955FD" w:rsidRPr="00D637A3">
        <w:rPr>
          <w:rFonts w:eastAsia="Calibri Light" w:cstheme="minorHAnsi"/>
          <w:lang w:val="en-US"/>
        </w:rPr>
        <w:t xml:space="preserve">the cell lysates </w:t>
      </w:r>
      <w:r w:rsidR="00385F03" w:rsidRPr="00D637A3">
        <w:rPr>
          <w:rFonts w:eastAsia="Calibri Light" w:cstheme="minorHAnsi"/>
          <w:lang w:val="en-US"/>
        </w:rPr>
        <w:t>carried over to the elution fractions</w:t>
      </w:r>
      <w:r w:rsidR="00E955FD" w:rsidRPr="00D637A3">
        <w:rPr>
          <w:rFonts w:eastAsia="Calibri Light" w:cstheme="minorHAnsi"/>
          <w:lang w:val="en-US"/>
        </w:rPr>
        <w:t xml:space="preserve">, </w:t>
      </w:r>
      <w:r w:rsidR="00385F03" w:rsidRPr="00D637A3">
        <w:rPr>
          <w:rFonts w:eastAsia="Calibri Light" w:cstheme="minorHAnsi"/>
          <w:lang w:val="en-US"/>
        </w:rPr>
        <w:t>suggest</w:t>
      </w:r>
      <w:r w:rsidR="00E955FD" w:rsidRPr="00D637A3">
        <w:rPr>
          <w:rFonts w:eastAsia="Calibri Light" w:cstheme="minorHAnsi"/>
          <w:lang w:val="en-US"/>
        </w:rPr>
        <w:t>ing that</w:t>
      </w:r>
      <w:r w:rsidR="00385F03" w:rsidRPr="00D637A3">
        <w:rPr>
          <w:rFonts w:eastAsia="Calibri Light" w:cstheme="minorHAnsi"/>
          <w:lang w:val="en-US"/>
        </w:rPr>
        <w:t xml:space="preserve"> more stringent washes </w:t>
      </w:r>
      <w:r w:rsidR="007C7B47" w:rsidRPr="00D637A3">
        <w:rPr>
          <w:rFonts w:eastAsia="Calibri Light" w:cstheme="minorHAnsi"/>
          <w:lang w:val="en-US"/>
        </w:rPr>
        <w:t>needed to</w:t>
      </w:r>
      <w:r w:rsidR="00385F03" w:rsidRPr="00D637A3">
        <w:rPr>
          <w:rFonts w:eastAsia="Calibri Light" w:cstheme="minorHAnsi"/>
          <w:lang w:val="en-US"/>
        </w:rPr>
        <w:t xml:space="preserve"> be performed</w:t>
      </w:r>
      <w:r w:rsidR="00E955FD" w:rsidRPr="00D637A3">
        <w:rPr>
          <w:rFonts w:eastAsia="Calibri Light" w:cstheme="minorHAnsi"/>
          <w:lang w:val="en-US"/>
        </w:rPr>
        <w:t xml:space="preserve">, although this may </w:t>
      </w:r>
      <w:r w:rsidR="00424206" w:rsidRPr="00D637A3">
        <w:rPr>
          <w:rFonts w:eastAsia="Calibri Light" w:cstheme="minorHAnsi"/>
          <w:lang w:val="en-US"/>
        </w:rPr>
        <w:t>reduce</w:t>
      </w:r>
      <w:r w:rsidR="00385F03" w:rsidRPr="00D637A3">
        <w:rPr>
          <w:rFonts w:eastAsia="Calibri Light" w:cstheme="minorHAnsi"/>
          <w:lang w:val="en-US"/>
        </w:rPr>
        <w:t xml:space="preserve"> </w:t>
      </w:r>
      <w:r w:rsidR="00E955FD" w:rsidRPr="00D637A3">
        <w:rPr>
          <w:rFonts w:eastAsia="Calibri Light" w:cstheme="minorHAnsi"/>
          <w:lang w:val="en-US"/>
        </w:rPr>
        <w:t>yield of the protein product</w:t>
      </w:r>
      <w:r w:rsidR="00385F03" w:rsidRPr="00D637A3">
        <w:rPr>
          <w:rFonts w:eastAsia="Calibri Light" w:cstheme="minorHAnsi"/>
          <w:lang w:val="en-US"/>
        </w:rPr>
        <w:t xml:space="preserve">. </w:t>
      </w:r>
      <w:r w:rsidR="000B7103" w:rsidRPr="00D637A3">
        <w:rPr>
          <w:rFonts w:eastAsia="Calibri Light" w:cstheme="minorHAnsi"/>
          <w:lang w:val="en-US"/>
        </w:rPr>
        <w:t xml:space="preserve">In addition to the main SNAP T7 RNAP band, </w:t>
      </w:r>
      <w:bookmarkStart w:id="11" w:name="_Hlk51252553"/>
      <w:r w:rsidR="002274BC" w:rsidRPr="00D637A3">
        <w:rPr>
          <w:rFonts w:eastAsia="Calibri Light" w:cstheme="minorHAnsi"/>
          <w:lang w:val="en-US"/>
        </w:rPr>
        <w:t>a second</w:t>
      </w:r>
      <w:r w:rsidR="00E955FD" w:rsidRPr="00D637A3">
        <w:rPr>
          <w:rFonts w:eastAsia="Calibri Light" w:cstheme="minorHAnsi"/>
          <w:lang w:val="en-US"/>
        </w:rPr>
        <w:t>,</w:t>
      </w:r>
      <w:r w:rsidR="002274BC" w:rsidRPr="00D637A3">
        <w:rPr>
          <w:rFonts w:eastAsia="Calibri Light" w:cstheme="minorHAnsi"/>
          <w:lang w:val="en-US"/>
        </w:rPr>
        <w:t xml:space="preserve"> </w:t>
      </w:r>
      <w:r w:rsidR="00E77CC3" w:rsidRPr="00D637A3">
        <w:rPr>
          <w:rFonts w:eastAsia="Calibri Light" w:cstheme="minorHAnsi"/>
          <w:lang w:val="en-US"/>
        </w:rPr>
        <w:t>less</w:t>
      </w:r>
      <w:r w:rsidR="002274BC" w:rsidRPr="00D637A3">
        <w:rPr>
          <w:rFonts w:eastAsia="Calibri Light" w:cstheme="minorHAnsi"/>
          <w:lang w:val="en-US"/>
        </w:rPr>
        <w:t xml:space="preserve"> prominent band </w:t>
      </w:r>
      <w:r w:rsidR="00D1432B" w:rsidRPr="00D637A3">
        <w:rPr>
          <w:rFonts w:eastAsia="Calibri Light" w:cstheme="minorHAnsi"/>
          <w:lang w:val="en-US"/>
        </w:rPr>
        <w:t xml:space="preserve">was observed </w:t>
      </w:r>
      <w:r w:rsidR="002274BC" w:rsidRPr="00D637A3">
        <w:rPr>
          <w:rFonts w:eastAsia="Calibri Light" w:cstheme="minorHAnsi"/>
          <w:lang w:val="en-US"/>
        </w:rPr>
        <w:t>at approximately 20 kDa</w:t>
      </w:r>
      <w:bookmarkEnd w:id="11"/>
      <w:r w:rsidR="002274BC" w:rsidRPr="00D637A3">
        <w:rPr>
          <w:rFonts w:eastAsia="Calibri Light" w:cstheme="minorHAnsi"/>
          <w:lang w:val="en-US"/>
        </w:rPr>
        <w:t xml:space="preserve">, which </w:t>
      </w:r>
      <w:r w:rsidR="00D1432B" w:rsidRPr="00D637A3">
        <w:rPr>
          <w:rFonts w:eastAsia="Calibri Light" w:cstheme="minorHAnsi"/>
          <w:lang w:val="en-US"/>
        </w:rPr>
        <w:t>was</w:t>
      </w:r>
      <w:r w:rsidR="000E39AE" w:rsidRPr="00D637A3">
        <w:rPr>
          <w:rFonts w:eastAsia="Calibri Light" w:cstheme="minorHAnsi"/>
          <w:lang w:val="en-US"/>
        </w:rPr>
        <w:t xml:space="preserve"> attribute</w:t>
      </w:r>
      <w:r w:rsidR="00D1432B" w:rsidRPr="00D637A3">
        <w:rPr>
          <w:rFonts w:eastAsia="Calibri Light" w:cstheme="minorHAnsi"/>
          <w:lang w:val="en-US"/>
        </w:rPr>
        <w:t>d</w:t>
      </w:r>
      <w:r w:rsidR="000E39AE" w:rsidRPr="00D637A3">
        <w:rPr>
          <w:rFonts w:eastAsia="Calibri Light" w:cstheme="minorHAnsi"/>
          <w:lang w:val="en-US"/>
        </w:rPr>
        <w:t xml:space="preserve"> to</w:t>
      </w:r>
      <w:r w:rsidR="002274BC" w:rsidRPr="00D637A3">
        <w:rPr>
          <w:rFonts w:eastAsia="Calibri Light" w:cstheme="minorHAnsi"/>
          <w:lang w:val="en-US"/>
        </w:rPr>
        <w:t xml:space="preserve"> truncated SNAP-tag protein.</w:t>
      </w:r>
      <w:r w:rsidR="00CC07AE" w:rsidRPr="00D637A3">
        <w:rPr>
          <w:rFonts w:eastAsia="Calibri Light" w:cstheme="minorHAnsi"/>
          <w:lang w:val="en-US"/>
        </w:rPr>
        <w:t xml:space="preserve"> </w:t>
      </w:r>
      <w:r w:rsidR="0086708D" w:rsidRPr="00D637A3">
        <w:rPr>
          <w:rFonts w:eastAsia="Calibri Light" w:cstheme="minorHAnsi"/>
          <w:lang w:val="en-US"/>
        </w:rPr>
        <w:t>Based on</w:t>
      </w:r>
      <w:r w:rsidR="00421831" w:rsidRPr="00D637A3">
        <w:rPr>
          <w:rFonts w:eastAsia="Calibri Light" w:cstheme="minorHAnsi"/>
          <w:lang w:val="en-US"/>
        </w:rPr>
        <w:t xml:space="preserve"> band intensity</w:t>
      </w:r>
      <w:r w:rsidR="0086708D" w:rsidRPr="00D637A3">
        <w:rPr>
          <w:rFonts w:eastAsia="Calibri Light" w:cstheme="minorHAnsi"/>
          <w:lang w:val="en-US"/>
        </w:rPr>
        <w:t xml:space="preserve">, this by-product </w:t>
      </w:r>
      <w:r w:rsidR="007C7B47" w:rsidRPr="00D637A3">
        <w:rPr>
          <w:rFonts w:eastAsia="Calibri Light" w:cstheme="minorHAnsi"/>
          <w:lang w:val="en-US"/>
        </w:rPr>
        <w:t>was</w:t>
      </w:r>
      <w:r w:rsidR="0086708D" w:rsidRPr="00D637A3">
        <w:rPr>
          <w:rFonts w:eastAsia="Calibri Light" w:cstheme="minorHAnsi"/>
          <w:lang w:val="en-US"/>
        </w:rPr>
        <w:t xml:space="preserve"> significantly lower </w:t>
      </w:r>
      <w:r w:rsidR="00512ABC" w:rsidRPr="00D637A3">
        <w:rPr>
          <w:rFonts w:eastAsia="Calibri Light" w:cstheme="minorHAnsi"/>
          <w:lang w:val="en-US"/>
        </w:rPr>
        <w:t xml:space="preserve">in </w:t>
      </w:r>
      <w:r w:rsidR="0086708D" w:rsidRPr="00D637A3">
        <w:rPr>
          <w:rFonts w:eastAsia="Calibri Light" w:cstheme="minorHAnsi"/>
          <w:lang w:val="en-US"/>
        </w:rPr>
        <w:t xml:space="preserve">concentration compared to </w:t>
      </w:r>
      <w:r w:rsidR="00512ABC" w:rsidRPr="00D637A3">
        <w:rPr>
          <w:rFonts w:eastAsia="Calibri Light" w:cstheme="minorHAnsi"/>
          <w:lang w:val="en-US"/>
        </w:rPr>
        <w:t xml:space="preserve">the </w:t>
      </w:r>
      <w:r w:rsidR="0086708D" w:rsidRPr="00D637A3">
        <w:rPr>
          <w:rFonts w:eastAsia="Calibri Light" w:cstheme="minorHAnsi"/>
          <w:lang w:val="en-US"/>
        </w:rPr>
        <w:t>SNAP T7 RNAP</w:t>
      </w:r>
      <w:r w:rsidR="00E955FD" w:rsidRPr="00D637A3">
        <w:rPr>
          <w:rFonts w:eastAsia="Calibri Light" w:cstheme="minorHAnsi"/>
          <w:lang w:val="en-US"/>
        </w:rPr>
        <w:t xml:space="preserve">. </w:t>
      </w:r>
      <w:r w:rsidR="00C70773" w:rsidRPr="00D637A3">
        <w:rPr>
          <w:rFonts w:eastAsia="Calibri Light" w:cstheme="minorHAnsi"/>
          <w:lang w:val="en-US"/>
        </w:rPr>
        <w:t>I</w:t>
      </w:r>
      <w:r w:rsidR="00E955FD" w:rsidRPr="00D637A3">
        <w:rPr>
          <w:rFonts w:eastAsia="Calibri Light" w:cstheme="minorHAnsi"/>
          <w:lang w:val="en-US"/>
        </w:rPr>
        <w:t xml:space="preserve">t can </w:t>
      </w:r>
      <w:r w:rsidR="00CC07AE" w:rsidRPr="00D637A3">
        <w:rPr>
          <w:rFonts w:eastAsia="Calibri Light" w:cstheme="minorHAnsi"/>
          <w:lang w:val="en-US"/>
        </w:rPr>
        <w:t>be removed by a</w:t>
      </w:r>
      <w:r w:rsidR="005F5D0E" w:rsidRPr="00D637A3">
        <w:rPr>
          <w:rFonts w:eastAsia="Calibri Light" w:cstheme="minorHAnsi"/>
          <w:lang w:val="en-US"/>
        </w:rPr>
        <w:t>n additional</w:t>
      </w:r>
      <w:r w:rsidR="006C3874" w:rsidRPr="00D637A3">
        <w:rPr>
          <w:rFonts w:eastAsia="Calibri Light" w:cstheme="minorHAnsi"/>
          <w:lang w:val="en-US"/>
        </w:rPr>
        <w:t xml:space="preserve"> round of size-exclusion chromatography or </w:t>
      </w:r>
      <w:r w:rsidR="000B1EE1" w:rsidRPr="00D637A3">
        <w:rPr>
          <w:rFonts w:eastAsia="Calibri Light" w:cstheme="minorHAnsi"/>
          <w:lang w:val="en-US"/>
        </w:rPr>
        <w:t>dia</w:t>
      </w:r>
      <w:r w:rsidR="00CF5946" w:rsidRPr="00D637A3">
        <w:rPr>
          <w:rFonts w:eastAsia="Calibri Light" w:cstheme="minorHAnsi"/>
          <w:lang w:val="en-US"/>
        </w:rPr>
        <w:t>filtration with 100 kDa molecular weight cut</w:t>
      </w:r>
      <w:r w:rsidR="000B1EE1" w:rsidRPr="00D637A3">
        <w:rPr>
          <w:rFonts w:eastAsia="Calibri Light" w:cstheme="minorHAnsi"/>
          <w:lang w:val="en-US"/>
        </w:rPr>
        <w:t>-</w:t>
      </w:r>
      <w:r w:rsidR="00CF5946" w:rsidRPr="00D637A3">
        <w:rPr>
          <w:rFonts w:eastAsia="Calibri Light" w:cstheme="minorHAnsi"/>
          <w:lang w:val="en-US"/>
        </w:rPr>
        <w:t>off filters.</w:t>
      </w:r>
      <w:r w:rsidR="00600A50" w:rsidRPr="00D637A3">
        <w:rPr>
          <w:rFonts w:eastAsia="Calibri Light" w:cstheme="minorHAnsi"/>
          <w:lang w:val="en-US"/>
        </w:rPr>
        <w:t xml:space="preserve"> Following SDS-PAGE, </w:t>
      </w:r>
      <w:r w:rsidR="00E955FD" w:rsidRPr="00D637A3">
        <w:rPr>
          <w:rFonts w:eastAsia="Calibri Light" w:cstheme="minorHAnsi"/>
          <w:lang w:val="en-US"/>
        </w:rPr>
        <w:t xml:space="preserve">the </w:t>
      </w:r>
      <w:r w:rsidR="00600A50" w:rsidRPr="00D637A3">
        <w:rPr>
          <w:rFonts w:eastAsia="Calibri Light" w:cstheme="minorHAnsi"/>
          <w:lang w:val="en-US"/>
        </w:rPr>
        <w:t>enzymatic activity</w:t>
      </w:r>
      <w:r w:rsidR="00E955FD" w:rsidRPr="00D637A3">
        <w:rPr>
          <w:rFonts w:eastAsia="Calibri Light" w:cstheme="minorHAnsi"/>
          <w:lang w:val="en-US"/>
        </w:rPr>
        <w:t xml:space="preserve"> </w:t>
      </w:r>
      <w:r w:rsidR="00C70773" w:rsidRPr="00D637A3">
        <w:rPr>
          <w:rFonts w:eastAsia="Calibri Light" w:cstheme="minorHAnsi"/>
          <w:lang w:val="en-US"/>
        </w:rPr>
        <w:t xml:space="preserve">was validated </w:t>
      </w:r>
      <w:r w:rsidR="00E955FD" w:rsidRPr="00D637A3">
        <w:rPr>
          <w:rFonts w:eastAsia="Calibri Light" w:cstheme="minorHAnsi"/>
          <w:lang w:val="en-US"/>
        </w:rPr>
        <w:t>using an in vitro transcription reaction (</w:t>
      </w:r>
      <w:r w:rsidR="00E955FD" w:rsidRPr="00D637A3">
        <w:rPr>
          <w:rFonts w:eastAsia="Calibri Light" w:cstheme="minorHAnsi"/>
          <w:b/>
          <w:bCs/>
          <w:lang w:val="en-US"/>
        </w:rPr>
        <w:t xml:space="preserve">Figure </w:t>
      </w:r>
      <w:r w:rsidR="004A6BB6" w:rsidRPr="00D637A3">
        <w:rPr>
          <w:rFonts w:eastAsia="Calibri Light" w:cstheme="minorHAnsi"/>
          <w:b/>
          <w:bCs/>
          <w:lang w:val="en-US"/>
        </w:rPr>
        <w:t>5</w:t>
      </w:r>
      <w:r w:rsidR="00E955FD" w:rsidRPr="00D637A3">
        <w:rPr>
          <w:rFonts w:eastAsia="Calibri Light" w:cstheme="minorHAnsi"/>
          <w:b/>
          <w:bCs/>
          <w:lang w:val="en-US"/>
        </w:rPr>
        <w:t>B</w:t>
      </w:r>
      <w:r w:rsidR="00E955FD" w:rsidRPr="00D637A3">
        <w:rPr>
          <w:rFonts w:eastAsia="Calibri Light" w:cstheme="minorHAnsi"/>
          <w:lang w:val="en-US"/>
        </w:rPr>
        <w:t>)</w:t>
      </w:r>
      <w:r w:rsidR="00600A50" w:rsidRPr="00D637A3">
        <w:rPr>
          <w:rFonts w:eastAsia="Calibri Light" w:cstheme="minorHAnsi"/>
          <w:lang w:val="en-US"/>
        </w:rPr>
        <w:t xml:space="preserve">. </w:t>
      </w:r>
      <w:r w:rsidR="00C70773" w:rsidRPr="00D637A3">
        <w:rPr>
          <w:rFonts w:eastAsia="Calibri Light" w:cstheme="minorHAnsi"/>
          <w:lang w:val="en-US"/>
        </w:rPr>
        <w:t>A</w:t>
      </w:r>
      <w:r w:rsidR="00600A50" w:rsidRPr="00D637A3">
        <w:rPr>
          <w:rFonts w:eastAsia="Calibri Light" w:cstheme="minorHAnsi"/>
          <w:lang w:val="en-US"/>
        </w:rPr>
        <w:t xml:space="preserve"> </w:t>
      </w:r>
      <w:r w:rsidR="00600A50" w:rsidRPr="00D637A3">
        <w:rPr>
          <w:rFonts w:eastAsia="Calibri Light" w:cstheme="minorHAnsi"/>
          <w:lang w:val="en-US"/>
        </w:rPr>
        <w:lastRenderedPageBreak/>
        <w:t>T7 DNA template encoding a fluorescent RNA aptamer (e.g.</w:t>
      </w:r>
      <w:r w:rsidR="002B6A4E" w:rsidRPr="00D637A3">
        <w:rPr>
          <w:rFonts w:eastAsia="Calibri Light" w:cstheme="minorHAnsi"/>
          <w:lang w:val="en-US"/>
        </w:rPr>
        <w:t>,</w:t>
      </w:r>
      <w:r w:rsidR="00600A50" w:rsidRPr="00D637A3">
        <w:rPr>
          <w:rFonts w:eastAsia="Calibri Light" w:cstheme="minorHAnsi"/>
          <w:lang w:val="en-US"/>
        </w:rPr>
        <w:t xml:space="preserve"> </w:t>
      </w:r>
      <w:r w:rsidR="00B23C26" w:rsidRPr="00D637A3">
        <w:rPr>
          <w:rFonts w:eastAsia="Calibri Light" w:cstheme="minorHAnsi"/>
          <w:lang w:val="en-US"/>
        </w:rPr>
        <w:t>malachite green</w:t>
      </w:r>
      <w:r w:rsidR="00CC0FEC" w:rsidRPr="00D637A3">
        <w:rPr>
          <w:rFonts w:eastAsia="Calibri Light" w:cstheme="minorHAnsi"/>
          <w:lang w:val="en-US"/>
        </w:rPr>
        <w:fldChar w:fldCharType="begin"/>
      </w:r>
      <w:r w:rsidR="00982C89" w:rsidRPr="00D637A3">
        <w:rPr>
          <w:rFonts w:eastAsia="Calibri Light" w:cstheme="minorHAnsi"/>
          <w:lang w:val="en-US"/>
        </w:rPr>
        <w:instrText xml:space="preserve"> ADDIN ZOTERO_ITEM CSL_CITATION {"citationID":"TCSnpVZJ","properties":{"formattedCitation":"\\super 26\\nosupersub{}","plainCitation":"26","noteIndex":0},"citationItems":[{"id":18827,"uris":["http://zotero.org/groups/2494421/items/ST2J6YSW"],"uri":["http://zotero.org/groups/2494421/items/ST2J6YSW"],"itemData":{"id":18827,"type":"article-journal","abstract":"Previous in vitro selection experiments identified an RNA aptamer that recognizes the chromophore malachite green (MG) with a high level of affinity, and which undergoes site-specific cleavage following laser irradiation. To understand the mechanism by which this RNA folds to recognize specifically its ligand and the structural basis for chromophore-assisted laser inactivation, we have determined the 2.8 Å crystal structure of the aptamer bound to tetramethylrosamine (TMR), a high-affinity MG analog. The ligand-binding site is defined by an asymmetric internal loop, flanked by a pair of helices. A U-turn and several non-canonical base interactions stabilize the folding of loop nucleotides around the TMR. The aptamer utilizes several tiers of stacked nucleotides arranged in pairs, triples, and a novel base quadruple to effectively encapsulate the ligand. Even in the absence of specific stabilizing hydrogen bonds, discrimination between related fluorophores and chromophores is possible due to tight packing in the RNA binding pocket, which severely limits the size and shape of recognized ligands. The site of laser-induced cleavage lies relatively far from the bound TMR (</w:instrText>
      </w:r>
      <w:r w:rsidR="00982C89" w:rsidRPr="00D637A3">
        <w:rPr>
          <w:rFonts w:ascii="Cambria Math" w:eastAsia="Calibri Light" w:hAnsi="Cambria Math" w:cs="Cambria Math"/>
          <w:lang w:val="en-US"/>
        </w:rPr>
        <w:instrText>∼</w:instrText>
      </w:r>
      <w:r w:rsidR="00982C89" w:rsidRPr="00D637A3">
        <w:rPr>
          <w:rFonts w:eastAsia="Calibri Light" w:cstheme="minorHAnsi"/>
          <w:lang w:val="en-US"/>
        </w:rPr>
        <w:instrText xml:space="preserve">15 Å). The unusual backbone conformation of the cleavage site nucleotide and its high level of solvent accessibility may combine to allow preferential reaction with freely diffusing hydroxyl radicals generated at the bound ligand. Several observations, however, favor alternative mechanisms for cleavage, such as conformational changes in the aptamer or long-range electron transfer between the bound ligand and the cleavage site nucleotide.","container-title":"Journal of Molecular Biology","DOI":"10.1006/jmbi.2000.3951","ISSN":"0022-2836","issue":"1","journalAbbreviation":"Journal of Molecular Biology","language":"en","page":"117-128","source":"ScienceDirect","title":"2.8 Å crystal structure of the malachite green aptamer11Edited by J. A. Doudna","volume":"301","author":[{"family":"Baugh","given":"Christopher"},{"family":"Grate","given":"Dilârâ"},{"family":"Wilson","given":"Charles"}],"issued":{"date-parts":[["2000",8,4]]}}}],"schema":"https://github.com/citation-style-language/schema/raw/master/csl-citation.json"} </w:instrText>
      </w:r>
      <w:r w:rsidR="00CC0FEC" w:rsidRPr="00D637A3">
        <w:rPr>
          <w:rFonts w:eastAsia="Calibri Light" w:cstheme="minorHAnsi"/>
          <w:lang w:val="en-US"/>
        </w:rPr>
        <w:fldChar w:fldCharType="separate"/>
      </w:r>
      <w:r w:rsidR="00982C89" w:rsidRPr="00D637A3">
        <w:rPr>
          <w:rFonts w:cstheme="minorHAnsi"/>
          <w:vertAlign w:val="superscript"/>
          <w:lang w:val="en-US"/>
        </w:rPr>
        <w:t>26</w:t>
      </w:r>
      <w:r w:rsidR="00CC0FEC" w:rsidRPr="00D637A3">
        <w:rPr>
          <w:rFonts w:eastAsia="Calibri Light" w:cstheme="minorHAnsi"/>
          <w:lang w:val="en-US"/>
        </w:rPr>
        <w:fldChar w:fldCharType="end"/>
      </w:r>
      <w:r w:rsidR="00CC0FEC" w:rsidRPr="00D637A3">
        <w:rPr>
          <w:rFonts w:eastAsia="Calibri Light" w:cstheme="minorHAnsi"/>
          <w:lang w:val="en-US"/>
        </w:rPr>
        <w:t>)</w:t>
      </w:r>
      <w:r w:rsidR="00C70773" w:rsidRPr="00D637A3">
        <w:rPr>
          <w:rFonts w:eastAsia="Calibri Light" w:cstheme="minorHAnsi"/>
          <w:lang w:val="en-US"/>
        </w:rPr>
        <w:t xml:space="preserve"> was used</w:t>
      </w:r>
      <w:r w:rsidR="007C7B47" w:rsidRPr="00D637A3">
        <w:rPr>
          <w:rFonts w:eastAsia="Calibri Light" w:cstheme="minorHAnsi"/>
          <w:lang w:val="en-US"/>
        </w:rPr>
        <w:t xml:space="preserve">, which </w:t>
      </w:r>
      <w:r w:rsidR="00874A99" w:rsidRPr="00D637A3">
        <w:rPr>
          <w:rFonts w:eastAsia="Calibri Light" w:cstheme="minorHAnsi"/>
          <w:lang w:val="en-US"/>
        </w:rPr>
        <w:t>allows monitoring of RNA production kinetics using a fluorescen</w:t>
      </w:r>
      <w:r w:rsidR="00CC0FEC" w:rsidRPr="00D637A3">
        <w:rPr>
          <w:rFonts w:eastAsia="Calibri Light" w:cstheme="minorHAnsi"/>
          <w:lang w:val="en-US"/>
        </w:rPr>
        <w:t>ce</w:t>
      </w:r>
      <w:r w:rsidR="00874A99" w:rsidRPr="00D637A3">
        <w:rPr>
          <w:rFonts w:eastAsia="Calibri Light" w:cstheme="minorHAnsi"/>
          <w:lang w:val="en-US"/>
        </w:rPr>
        <w:t xml:space="preserve"> plate reader, </w:t>
      </w:r>
      <w:r w:rsidR="00564812" w:rsidRPr="00D637A3">
        <w:rPr>
          <w:rFonts w:eastAsia="Calibri Light" w:cstheme="minorHAnsi"/>
          <w:lang w:val="en-US"/>
        </w:rPr>
        <w:t>as well as comparison of transcription kinetics between different batches or designs of polymerases.</w:t>
      </w:r>
    </w:p>
    <w:p w14:paraId="61C7B02F" w14:textId="557725FB" w:rsidR="002457F3" w:rsidRPr="00D637A3" w:rsidRDefault="002457F3" w:rsidP="00D637A3">
      <w:pPr>
        <w:jc w:val="both"/>
        <w:rPr>
          <w:rFonts w:eastAsia="Calibri Light" w:cstheme="minorHAnsi"/>
          <w:lang w:val="en-US"/>
        </w:rPr>
      </w:pPr>
    </w:p>
    <w:p w14:paraId="0789B8C5" w14:textId="4A0033EB" w:rsidR="000B404D" w:rsidRPr="00D637A3" w:rsidRDefault="000B404D" w:rsidP="00D637A3">
      <w:pPr>
        <w:jc w:val="both"/>
        <w:rPr>
          <w:rFonts w:eastAsia="Calibri Light" w:cstheme="minorHAnsi"/>
          <w:b/>
          <w:lang w:val="en-US" w:eastAsia="zh-TW"/>
        </w:rPr>
      </w:pPr>
      <w:r w:rsidRPr="00D637A3">
        <w:rPr>
          <w:rFonts w:eastAsia="Calibri Light" w:cstheme="minorHAnsi"/>
          <w:b/>
          <w:lang w:val="en-US" w:eastAsia="zh-TW"/>
        </w:rPr>
        <w:t xml:space="preserve">[Insert Figure </w:t>
      </w:r>
      <w:r w:rsidR="003A2D0A" w:rsidRPr="00D637A3">
        <w:rPr>
          <w:rFonts w:eastAsia="Calibri Light" w:cstheme="minorHAnsi"/>
          <w:b/>
          <w:lang w:val="en-US" w:eastAsia="zh-TW"/>
        </w:rPr>
        <w:t>6</w:t>
      </w:r>
      <w:r w:rsidRPr="00D637A3">
        <w:rPr>
          <w:rFonts w:eastAsia="Calibri Light" w:cstheme="minorHAnsi"/>
          <w:b/>
          <w:lang w:val="en-US" w:eastAsia="zh-TW"/>
        </w:rPr>
        <w:t xml:space="preserve"> here]</w:t>
      </w:r>
    </w:p>
    <w:p w14:paraId="68A8FEAD" w14:textId="77777777" w:rsidR="000B404D" w:rsidRPr="00D637A3" w:rsidRDefault="000B404D" w:rsidP="00D637A3">
      <w:pPr>
        <w:jc w:val="both"/>
        <w:rPr>
          <w:rFonts w:eastAsia="Calibri Light" w:cstheme="minorHAnsi"/>
          <w:lang w:val="en-US"/>
        </w:rPr>
      </w:pPr>
    </w:p>
    <w:p w14:paraId="312A167B" w14:textId="13910B8D" w:rsidR="34758E7A" w:rsidRPr="00D637A3" w:rsidRDefault="002B6A4E" w:rsidP="00D637A3">
      <w:pPr>
        <w:jc w:val="both"/>
        <w:rPr>
          <w:rFonts w:eastAsia="Calibri Light" w:cstheme="minorHAnsi"/>
          <w:lang w:val="en-US"/>
        </w:rPr>
      </w:pPr>
      <w:r w:rsidRPr="00D637A3">
        <w:rPr>
          <w:rFonts w:eastAsia="Calibri Light" w:cstheme="minorHAnsi"/>
          <w:lang w:val="en-US"/>
        </w:rPr>
        <w:t>BG</w:t>
      </w:r>
      <w:r w:rsidR="008E022F" w:rsidRPr="00D637A3">
        <w:rPr>
          <w:rFonts w:eastAsia="Calibri Light" w:cstheme="minorHAnsi"/>
          <w:lang w:val="en-US"/>
        </w:rPr>
        <w:t xml:space="preserve">-functionalized oligonucleotides </w:t>
      </w:r>
      <w:r w:rsidR="008E4658" w:rsidRPr="00D637A3">
        <w:rPr>
          <w:rFonts w:eastAsia="Calibri Light" w:cstheme="minorHAnsi"/>
          <w:lang w:val="en-US"/>
        </w:rPr>
        <w:t xml:space="preserve">were prepared </w:t>
      </w:r>
      <w:r w:rsidR="00C06398" w:rsidRPr="00D637A3">
        <w:rPr>
          <w:rFonts w:eastAsia="Calibri Light" w:cstheme="minorHAnsi"/>
          <w:lang w:val="en-US"/>
        </w:rPr>
        <w:t>using</w:t>
      </w:r>
      <w:r w:rsidR="008E022F" w:rsidRPr="00D637A3">
        <w:rPr>
          <w:rFonts w:eastAsia="Calibri Light" w:cstheme="minorHAnsi"/>
          <w:lang w:val="en-US"/>
        </w:rPr>
        <w:t xml:space="preserve"> </w:t>
      </w:r>
      <w:r w:rsidR="005C7EEA" w:rsidRPr="00D637A3">
        <w:rPr>
          <w:rFonts w:eastAsia="Calibri Light" w:cstheme="minorHAnsi"/>
          <w:lang w:val="en-US"/>
        </w:rPr>
        <w:t xml:space="preserve">standard </w:t>
      </w:r>
      <w:r w:rsidR="00ED46F1" w:rsidRPr="00D637A3">
        <w:rPr>
          <w:rFonts w:eastAsia="Calibri Light" w:cstheme="minorHAnsi"/>
          <w:lang w:val="en-US"/>
        </w:rPr>
        <w:t>amine-reactive crosslinking chemistry</w:t>
      </w:r>
      <w:r w:rsidR="00203D1A" w:rsidRPr="00D637A3">
        <w:rPr>
          <w:rFonts w:eastAsia="Calibri Light" w:cstheme="minorHAnsi"/>
          <w:lang w:val="en-US"/>
        </w:rPr>
        <w:t xml:space="preserve"> (i.e.</w:t>
      </w:r>
      <w:r w:rsidR="006B228E" w:rsidRPr="00D637A3">
        <w:rPr>
          <w:rFonts w:eastAsia="Calibri Light" w:cstheme="minorHAnsi"/>
          <w:lang w:val="en-US"/>
        </w:rPr>
        <w:t>,</w:t>
      </w:r>
      <w:r w:rsidR="00203D1A" w:rsidRPr="00D637A3">
        <w:rPr>
          <w:rFonts w:eastAsia="Calibri Light" w:cstheme="minorHAnsi"/>
          <w:lang w:val="en-US"/>
        </w:rPr>
        <w:t xml:space="preserve"> reacting</w:t>
      </w:r>
      <w:r w:rsidR="00A96C8F" w:rsidRPr="00D637A3">
        <w:rPr>
          <w:rFonts w:eastAsia="Calibri Light" w:cstheme="minorHAnsi"/>
          <w:lang w:val="en-US"/>
        </w:rPr>
        <w:t xml:space="preserve"> BG-GLA-NHS</w:t>
      </w:r>
      <w:r w:rsidR="00C06398" w:rsidRPr="00D637A3">
        <w:rPr>
          <w:rFonts w:eastAsia="Calibri Light" w:cstheme="minorHAnsi"/>
          <w:lang w:val="en-US"/>
        </w:rPr>
        <w:t xml:space="preserve"> esters</w:t>
      </w:r>
      <w:r w:rsidR="00203D1A" w:rsidRPr="00D637A3">
        <w:rPr>
          <w:rFonts w:eastAsia="Calibri Light" w:cstheme="minorHAnsi"/>
          <w:lang w:val="en-US"/>
        </w:rPr>
        <w:t xml:space="preserve"> with amine-modified oligonucleotides). Successful coupling was verified </w:t>
      </w:r>
      <w:r w:rsidR="002F6C8F" w:rsidRPr="00D637A3">
        <w:rPr>
          <w:rFonts w:eastAsia="Calibri Light" w:cstheme="minorHAnsi"/>
          <w:lang w:val="en-US"/>
        </w:rPr>
        <w:t>via 18% denaturing TBE-Urea PAGE</w:t>
      </w:r>
      <w:r w:rsidR="00BA077F" w:rsidRPr="00D637A3">
        <w:rPr>
          <w:rFonts w:eastAsia="Calibri Light" w:cstheme="minorHAnsi"/>
          <w:lang w:val="en-US"/>
        </w:rPr>
        <w:t xml:space="preserve"> </w:t>
      </w:r>
      <w:r w:rsidR="52D3F86F" w:rsidRPr="00D637A3">
        <w:rPr>
          <w:rFonts w:eastAsia="Calibri Light" w:cstheme="minorHAnsi"/>
          <w:lang w:val="en-US"/>
        </w:rPr>
        <w:t>(</w:t>
      </w:r>
      <w:r w:rsidR="002D3A53" w:rsidRPr="00D637A3">
        <w:rPr>
          <w:rFonts w:eastAsia="Calibri Light" w:cstheme="minorHAnsi"/>
          <w:b/>
          <w:bCs/>
          <w:lang w:val="en-US"/>
        </w:rPr>
        <w:t xml:space="preserve">Figure </w:t>
      </w:r>
      <w:r w:rsidR="004A6BB6" w:rsidRPr="00D637A3">
        <w:rPr>
          <w:rFonts w:eastAsia="Calibri Light" w:cstheme="minorHAnsi"/>
          <w:b/>
          <w:bCs/>
          <w:lang w:val="en-US"/>
        </w:rPr>
        <w:t>6</w:t>
      </w:r>
      <w:r w:rsidR="52D3F86F" w:rsidRPr="00D637A3">
        <w:rPr>
          <w:rFonts w:eastAsia="Calibri Light" w:cstheme="minorHAnsi"/>
          <w:lang w:val="en-US"/>
        </w:rPr>
        <w:t>)</w:t>
      </w:r>
      <w:r w:rsidR="00EB07CD" w:rsidRPr="00D637A3">
        <w:rPr>
          <w:rFonts w:eastAsia="Calibri Light" w:cstheme="minorHAnsi"/>
          <w:lang w:val="en-US"/>
        </w:rPr>
        <w:t>.</w:t>
      </w:r>
      <w:r w:rsidR="76CEF710" w:rsidRPr="00D637A3">
        <w:rPr>
          <w:rFonts w:eastAsia="Calibri Light" w:cstheme="minorHAnsi"/>
          <w:lang w:val="en-US"/>
        </w:rPr>
        <w:t xml:space="preserve"> </w:t>
      </w:r>
      <w:r w:rsidR="00CE27F4" w:rsidRPr="00D637A3">
        <w:rPr>
          <w:rFonts w:eastAsia="Calibri Light" w:cstheme="minorHAnsi"/>
          <w:lang w:val="en-US"/>
        </w:rPr>
        <w:t xml:space="preserve">Compared to the </w:t>
      </w:r>
      <w:r w:rsidR="00871FD5" w:rsidRPr="00D637A3">
        <w:rPr>
          <w:rFonts w:eastAsia="Calibri Light" w:cstheme="minorHAnsi"/>
          <w:lang w:val="en-US"/>
        </w:rPr>
        <w:t xml:space="preserve">unmodified </w:t>
      </w:r>
      <w:r w:rsidR="0A301C7C" w:rsidRPr="00D637A3">
        <w:rPr>
          <w:rFonts w:eastAsia="Calibri Light" w:cstheme="minorHAnsi"/>
          <w:lang w:val="en-US"/>
        </w:rPr>
        <w:t>oligo</w:t>
      </w:r>
      <w:r w:rsidR="00390AD1" w:rsidRPr="00D637A3">
        <w:rPr>
          <w:rFonts w:eastAsia="Calibri Light" w:cstheme="minorHAnsi"/>
          <w:lang w:val="en-US"/>
        </w:rPr>
        <w:t>nucleotide</w:t>
      </w:r>
      <w:r w:rsidR="0A301C7C" w:rsidRPr="00D637A3">
        <w:rPr>
          <w:rFonts w:eastAsia="Calibri Light" w:cstheme="minorHAnsi"/>
          <w:lang w:val="en-US"/>
        </w:rPr>
        <w:t xml:space="preserve"> </w:t>
      </w:r>
      <w:r w:rsidR="5B62F788" w:rsidRPr="00D637A3">
        <w:rPr>
          <w:rFonts w:eastAsia="Calibri Light" w:cstheme="minorHAnsi"/>
          <w:lang w:val="en-US"/>
        </w:rPr>
        <w:t>(S1</w:t>
      </w:r>
      <w:r w:rsidR="00871FD5" w:rsidRPr="00D637A3">
        <w:rPr>
          <w:rFonts w:eastAsia="Calibri Light" w:cstheme="minorHAnsi"/>
          <w:lang w:val="en-US"/>
        </w:rPr>
        <w:t>), the</w:t>
      </w:r>
      <w:r w:rsidR="3D964696" w:rsidRPr="00D637A3">
        <w:rPr>
          <w:rFonts w:eastAsia="Calibri Light" w:cstheme="minorHAnsi"/>
          <w:lang w:val="en-US"/>
        </w:rPr>
        <w:t xml:space="preserve"> addition of the </w:t>
      </w:r>
      <w:r w:rsidR="001D6ADF" w:rsidRPr="00D637A3">
        <w:rPr>
          <w:rFonts w:eastAsia="Calibri Light" w:cstheme="minorHAnsi"/>
          <w:lang w:val="en-US"/>
        </w:rPr>
        <w:t xml:space="preserve">BG </w:t>
      </w:r>
      <w:r w:rsidR="17E8C9CB" w:rsidRPr="00D637A3">
        <w:rPr>
          <w:rFonts w:eastAsia="Calibri Light" w:cstheme="minorHAnsi"/>
          <w:lang w:val="en-US"/>
        </w:rPr>
        <w:t xml:space="preserve">moiety </w:t>
      </w:r>
      <w:r w:rsidR="788D9F68" w:rsidRPr="00D637A3">
        <w:rPr>
          <w:rFonts w:eastAsia="Calibri Light" w:cstheme="minorHAnsi"/>
          <w:lang w:val="en-US"/>
        </w:rPr>
        <w:t>to the oligo</w:t>
      </w:r>
      <w:r w:rsidR="00390AD1" w:rsidRPr="00D637A3">
        <w:rPr>
          <w:rFonts w:eastAsia="Calibri Light" w:cstheme="minorHAnsi"/>
          <w:lang w:val="en-US"/>
        </w:rPr>
        <w:t>nucleotide</w:t>
      </w:r>
      <w:r w:rsidR="788D9F68" w:rsidRPr="00D637A3">
        <w:rPr>
          <w:rFonts w:eastAsia="Calibri Light" w:cstheme="minorHAnsi"/>
          <w:lang w:val="en-US"/>
        </w:rPr>
        <w:t xml:space="preserve"> </w:t>
      </w:r>
      <w:r w:rsidR="00871FD5" w:rsidRPr="00D637A3">
        <w:rPr>
          <w:rFonts w:eastAsia="Calibri Light" w:cstheme="minorHAnsi"/>
          <w:lang w:val="en-US"/>
        </w:rPr>
        <w:t>increases it</w:t>
      </w:r>
      <w:r w:rsidR="00794839" w:rsidRPr="00D637A3">
        <w:rPr>
          <w:rFonts w:eastAsia="Calibri Light" w:cstheme="minorHAnsi"/>
          <w:lang w:val="en-US"/>
        </w:rPr>
        <w:t>s</w:t>
      </w:r>
      <w:r w:rsidR="00871FD5" w:rsidRPr="00D637A3">
        <w:rPr>
          <w:rFonts w:eastAsia="Calibri Light" w:cstheme="minorHAnsi"/>
          <w:lang w:val="en-US"/>
        </w:rPr>
        <w:t xml:space="preserve"> </w:t>
      </w:r>
      <w:r w:rsidR="00794839" w:rsidRPr="00D637A3">
        <w:rPr>
          <w:rFonts w:eastAsia="Calibri Light" w:cstheme="minorHAnsi"/>
          <w:lang w:val="en-US"/>
        </w:rPr>
        <w:t>molecular weight</w:t>
      </w:r>
      <w:r w:rsidR="00871FD5" w:rsidRPr="00D637A3">
        <w:rPr>
          <w:rFonts w:eastAsia="Calibri Light" w:cstheme="minorHAnsi"/>
          <w:lang w:val="en-US"/>
        </w:rPr>
        <w:t xml:space="preserve"> and </w:t>
      </w:r>
      <w:r w:rsidR="788D9F68" w:rsidRPr="00D637A3">
        <w:rPr>
          <w:rFonts w:eastAsia="Calibri Light" w:cstheme="minorHAnsi"/>
          <w:lang w:val="en-US"/>
        </w:rPr>
        <w:t>caus</w:t>
      </w:r>
      <w:r w:rsidR="00177674" w:rsidRPr="00D637A3">
        <w:rPr>
          <w:rFonts w:eastAsia="Calibri Light" w:cstheme="minorHAnsi"/>
          <w:lang w:val="en-US"/>
        </w:rPr>
        <w:t>es</w:t>
      </w:r>
      <w:r w:rsidR="788D9F68" w:rsidRPr="00D637A3">
        <w:rPr>
          <w:rFonts w:eastAsia="Calibri Light" w:cstheme="minorHAnsi"/>
          <w:lang w:val="en-US"/>
        </w:rPr>
        <w:t xml:space="preserve"> t</w:t>
      </w:r>
      <w:r w:rsidR="4EEE3742" w:rsidRPr="00D637A3">
        <w:rPr>
          <w:rFonts w:eastAsia="Calibri Light" w:cstheme="minorHAnsi"/>
          <w:lang w:val="en-US"/>
        </w:rPr>
        <w:t xml:space="preserve">he </w:t>
      </w:r>
      <w:r w:rsidR="00222B1B" w:rsidRPr="00D637A3">
        <w:rPr>
          <w:rFonts w:eastAsia="Calibri Light" w:cstheme="minorHAnsi"/>
          <w:lang w:val="en-US"/>
        </w:rPr>
        <w:t>BG-modified oligo</w:t>
      </w:r>
      <w:r w:rsidR="4EEE3742" w:rsidRPr="00D637A3">
        <w:rPr>
          <w:rFonts w:eastAsia="Calibri Light" w:cstheme="minorHAnsi"/>
          <w:lang w:val="en-US"/>
        </w:rPr>
        <w:t xml:space="preserve"> </w:t>
      </w:r>
      <w:r w:rsidR="38AA8571" w:rsidRPr="00D637A3">
        <w:rPr>
          <w:rFonts w:eastAsia="Calibri Light" w:cstheme="minorHAnsi"/>
          <w:lang w:val="en-US"/>
        </w:rPr>
        <w:t xml:space="preserve">(S3) </w:t>
      </w:r>
      <w:r w:rsidR="4EEE3742" w:rsidRPr="00D637A3">
        <w:rPr>
          <w:rFonts w:eastAsia="Calibri Light" w:cstheme="minorHAnsi"/>
          <w:lang w:val="en-US"/>
        </w:rPr>
        <w:t>to</w:t>
      </w:r>
      <w:r w:rsidR="788D9F68" w:rsidRPr="00D637A3">
        <w:rPr>
          <w:rFonts w:eastAsia="Calibri Light" w:cstheme="minorHAnsi"/>
          <w:lang w:val="en-US"/>
        </w:rPr>
        <w:t xml:space="preserve"> travel slower</w:t>
      </w:r>
      <w:r w:rsidR="306A43C0" w:rsidRPr="00D637A3">
        <w:rPr>
          <w:rFonts w:eastAsia="Calibri Light" w:cstheme="minorHAnsi"/>
          <w:lang w:val="en-US"/>
        </w:rPr>
        <w:t xml:space="preserve"> in the gel</w:t>
      </w:r>
      <w:r w:rsidR="3569E0A9" w:rsidRPr="00D637A3">
        <w:rPr>
          <w:rFonts w:eastAsia="Calibri Light" w:cstheme="minorHAnsi"/>
          <w:lang w:val="en-US"/>
        </w:rPr>
        <w:t xml:space="preserve">. </w:t>
      </w:r>
      <w:r w:rsidR="009306A9" w:rsidRPr="00D637A3">
        <w:rPr>
          <w:rFonts w:eastAsia="Calibri Light" w:cstheme="minorHAnsi"/>
          <w:lang w:val="en-US"/>
        </w:rPr>
        <w:t xml:space="preserve">The use of </w:t>
      </w:r>
      <w:r w:rsidR="008E4658" w:rsidRPr="00D637A3">
        <w:rPr>
          <w:rFonts w:eastAsia="Calibri Light" w:cstheme="minorHAnsi"/>
          <w:lang w:val="en-US"/>
        </w:rPr>
        <w:t xml:space="preserve">a </w:t>
      </w:r>
      <w:r w:rsidR="009306A9" w:rsidRPr="00D637A3">
        <w:rPr>
          <w:rFonts w:eastAsia="Calibri Light" w:cstheme="minorHAnsi"/>
          <w:lang w:val="en-US"/>
        </w:rPr>
        <w:t>high</w:t>
      </w:r>
      <w:r w:rsidR="008E4658" w:rsidRPr="00D637A3">
        <w:rPr>
          <w:rFonts w:eastAsia="Calibri Light" w:cstheme="minorHAnsi"/>
          <w:lang w:val="en-US"/>
        </w:rPr>
        <w:t>-</w:t>
      </w:r>
      <w:r w:rsidR="009306A9" w:rsidRPr="00D637A3">
        <w:rPr>
          <w:rFonts w:eastAsia="Calibri Light" w:cstheme="minorHAnsi"/>
          <w:lang w:val="en-US"/>
        </w:rPr>
        <w:t xml:space="preserve">percentage denaturing gel is necessary to observe this </w:t>
      </w:r>
      <w:r w:rsidR="00E955FD" w:rsidRPr="00D637A3">
        <w:rPr>
          <w:rFonts w:eastAsia="Calibri Light" w:cstheme="minorHAnsi"/>
          <w:lang w:val="en-US"/>
        </w:rPr>
        <w:t>single-nucleotide difference.</w:t>
      </w:r>
      <w:r w:rsidR="00C46D75" w:rsidRPr="00D637A3">
        <w:rPr>
          <w:rFonts w:eastAsia="Calibri Light" w:cstheme="minorHAnsi"/>
          <w:lang w:val="en-US"/>
        </w:rPr>
        <w:t xml:space="preserve"> Denaturing PAGE analysis is also useful to characterize batch-to-batch variability in conjugation efficiency, </w:t>
      </w:r>
      <w:r w:rsidR="00BA37C7" w:rsidRPr="00D637A3">
        <w:rPr>
          <w:rFonts w:eastAsia="Calibri Light" w:cstheme="minorHAnsi"/>
          <w:lang w:val="en-US"/>
        </w:rPr>
        <w:t>as</w:t>
      </w:r>
      <w:r w:rsidR="00C46D75" w:rsidRPr="00D637A3">
        <w:rPr>
          <w:rFonts w:eastAsia="Calibri Light" w:cstheme="minorHAnsi"/>
          <w:lang w:val="en-US"/>
        </w:rPr>
        <w:t xml:space="preserve"> both conjugated and unconjugated oligonucleotide can be resolved as separate bands on the gel. </w:t>
      </w:r>
      <w:r w:rsidR="001D6CD3" w:rsidRPr="00D637A3">
        <w:rPr>
          <w:rFonts w:eastAsia="Calibri Light" w:cstheme="minorHAnsi"/>
          <w:lang w:val="en-US"/>
        </w:rPr>
        <w:t>If</w:t>
      </w:r>
      <w:r w:rsidR="3569E0A9" w:rsidRPr="00D637A3">
        <w:rPr>
          <w:rFonts w:eastAsia="Calibri Light" w:cstheme="minorHAnsi"/>
          <w:lang w:val="en-US"/>
        </w:rPr>
        <w:t xml:space="preserve"> the product contain</w:t>
      </w:r>
      <w:r w:rsidR="001D6CD3" w:rsidRPr="00D637A3">
        <w:rPr>
          <w:rFonts w:eastAsia="Calibri Light" w:cstheme="minorHAnsi"/>
          <w:lang w:val="en-US"/>
        </w:rPr>
        <w:t>s</w:t>
      </w:r>
      <w:r w:rsidR="3569E0A9" w:rsidRPr="00D637A3">
        <w:rPr>
          <w:rFonts w:eastAsia="Calibri Light" w:cstheme="minorHAnsi"/>
          <w:lang w:val="en-US"/>
        </w:rPr>
        <w:t xml:space="preserve"> </w:t>
      </w:r>
      <w:r w:rsidR="00C46D75" w:rsidRPr="00D637A3">
        <w:rPr>
          <w:rFonts w:eastAsia="Calibri Light" w:cstheme="minorHAnsi"/>
          <w:lang w:val="en-US"/>
        </w:rPr>
        <w:t>a significant amount of unconjugated oligonucleotide</w:t>
      </w:r>
      <w:r w:rsidR="011E19D6" w:rsidRPr="00D637A3">
        <w:rPr>
          <w:rFonts w:eastAsia="Calibri Light" w:cstheme="minorHAnsi"/>
          <w:lang w:val="en-US"/>
        </w:rPr>
        <w:t xml:space="preserve">, </w:t>
      </w:r>
      <w:r w:rsidR="00C46D75" w:rsidRPr="00D637A3">
        <w:rPr>
          <w:rFonts w:eastAsia="Calibri Light" w:cstheme="minorHAnsi"/>
          <w:lang w:val="en-US"/>
        </w:rPr>
        <w:t xml:space="preserve">a second </w:t>
      </w:r>
      <w:r w:rsidR="011E19D6" w:rsidRPr="00D637A3">
        <w:rPr>
          <w:rFonts w:eastAsia="Calibri Light" w:cstheme="minorHAnsi"/>
          <w:lang w:val="en-US"/>
        </w:rPr>
        <w:t xml:space="preserve">round of </w:t>
      </w:r>
      <w:r w:rsidR="00C46D75" w:rsidRPr="00D637A3">
        <w:rPr>
          <w:rFonts w:eastAsia="Calibri Light" w:cstheme="minorHAnsi"/>
          <w:lang w:val="en-US"/>
        </w:rPr>
        <w:t xml:space="preserve">chemical coupling </w:t>
      </w:r>
      <w:r w:rsidR="011E19D6" w:rsidRPr="00D637A3">
        <w:rPr>
          <w:rFonts w:eastAsia="Calibri Light" w:cstheme="minorHAnsi"/>
          <w:lang w:val="en-US"/>
        </w:rPr>
        <w:t xml:space="preserve">may be </w:t>
      </w:r>
      <w:r w:rsidR="00C46D75" w:rsidRPr="00D637A3">
        <w:rPr>
          <w:rFonts w:eastAsia="Calibri Light" w:cstheme="minorHAnsi"/>
          <w:lang w:val="en-US"/>
        </w:rPr>
        <w:t xml:space="preserve">applied </w:t>
      </w:r>
      <w:r w:rsidR="011E19D6" w:rsidRPr="00D637A3">
        <w:rPr>
          <w:rFonts w:eastAsia="Calibri Light" w:cstheme="minorHAnsi"/>
          <w:lang w:val="en-US"/>
        </w:rPr>
        <w:t xml:space="preserve">to </w:t>
      </w:r>
      <w:r w:rsidR="00C46D75" w:rsidRPr="00D637A3">
        <w:rPr>
          <w:rFonts w:eastAsia="Calibri Light" w:cstheme="minorHAnsi"/>
          <w:lang w:val="en-US"/>
        </w:rPr>
        <w:t>drive the reaction to completion.</w:t>
      </w:r>
    </w:p>
    <w:p w14:paraId="35C69447" w14:textId="77777777" w:rsidR="00C46D75" w:rsidRPr="00D637A3" w:rsidRDefault="00C46D75" w:rsidP="00D637A3">
      <w:pPr>
        <w:jc w:val="both"/>
        <w:rPr>
          <w:rFonts w:eastAsia="Calibri Light" w:cstheme="minorHAnsi"/>
          <w:lang w:val="en-US"/>
        </w:rPr>
      </w:pPr>
    </w:p>
    <w:p w14:paraId="60A6A42E" w14:textId="3E74E8E7" w:rsidR="00230C96" w:rsidRPr="00D637A3" w:rsidRDefault="00230C96" w:rsidP="00D637A3">
      <w:pPr>
        <w:jc w:val="both"/>
        <w:rPr>
          <w:rFonts w:eastAsia="Calibri Light" w:cstheme="minorHAnsi"/>
          <w:b/>
          <w:lang w:val="en-US"/>
        </w:rPr>
      </w:pPr>
      <w:r w:rsidRPr="00D637A3">
        <w:rPr>
          <w:rFonts w:eastAsia="Calibri Light" w:cstheme="minorHAnsi"/>
          <w:b/>
          <w:lang w:val="en-US"/>
        </w:rPr>
        <w:t xml:space="preserve">[Insert Figure </w:t>
      </w:r>
      <w:r w:rsidR="003A2D0A" w:rsidRPr="00D637A3">
        <w:rPr>
          <w:rFonts w:eastAsia="Calibri Light" w:cstheme="minorHAnsi"/>
          <w:b/>
          <w:lang w:val="en-US"/>
        </w:rPr>
        <w:t>7</w:t>
      </w:r>
      <w:r w:rsidRPr="00D637A3">
        <w:rPr>
          <w:rFonts w:eastAsia="Calibri Light" w:cstheme="minorHAnsi"/>
          <w:b/>
          <w:lang w:val="en-US"/>
        </w:rPr>
        <w:t xml:space="preserve"> here]</w:t>
      </w:r>
    </w:p>
    <w:p w14:paraId="6A242918" w14:textId="6EAB0066" w:rsidR="34758E7A" w:rsidRPr="00D637A3" w:rsidRDefault="34758E7A" w:rsidP="00D637A3">
      <w:pPr>
        <w:jc w:val="both"/>
        <w:rPr>
          <w:rFonts w:eastAsia="Calibri Light" w:cstheme="minorHAnsi"/>
          <w:lang w:val="en-US"/>
        </w:rPr>
      </w:pPr>
    </w:p>
    <w:p w14:paraId="218C01B7" w14:textId="62ED42EE" w:rsidR="00AA6D61" w:rsidRPr="00D637A3" w:rsidRDefault="49152688" w:rsidP="00D637A3">
      <w:pPr>
        <w:jc w:val="both"/>
        <w:rPr>
          <w:rFonts w:eastAsia="Calibri Light" w:cstheme="minorHAnsi"/>
          <w:lang w:val="en-US"/>
        </w:rPr>
      </w:pPr>
      <w:r w:rsidRPr="00D637A3">
        <w:rPr>
          <w:rFonts w:eastAsia="Calibri Light" w:cstheme="minorHAnsi"/>
          <w:lang w:val="en-US"/>
        </w:rPr>
        <w:t>Following</w:t>
      </w:r>
      <w:r w:rsidR="00C46D75" w:rsidRPr="00D637A3">
        <w:rPr>
          <w:rFonts w:eastAsia="Calibri Light" w:cstheme="minorHAnsi"/>
          <w:lang w:val="en-US"/>
        </w:rPr>
        <w:t xml:space="preserve"> </w:t>
      </w:r>
      <w:r w:rsidR="001D6CD3" w:rsidRPr="00D637A3">
        <w:rPr>
          <w:rFonts w:eastAsia="Calibri Light" w:cstheme="minorHAnsi"/>
          <w:lang w:val="en-US"/>
        </w:rPr>
        <w:t xml:space="preserve">the </w:t>
      </w:r>
      <w:r w:rsidR="00C46D75" w:rsidRPr="00D637A3">
        <w:rPr>
          <w:rFonts w:eastAsia="Calibri Light" w:cstheme="minorHAnsi"/>
          <w:lang w:val="en-US"/>
        </w:rPr>
        <w:t xml:space="preserve">production of the SNAP T7 RNAP and BG-modified oligonucleotide, the synthesis of the DNA-tethered RNAP </w:t>
      </w:r>
      <w:r w:rsidR="001D6CD3" w:rsidRPr="00D637A3">
        <w:rPr>
          <w:rFonts w:eastAsia="Calibri Light" w:cstheme="minorHAnsi"/>
          <w:lang w:val="en-US"/>
        </w:rPr>
        <w:t>was</w:t>
      </w:r>
      <w:r w:rsidR="00C46D75" w:rsidRPr="00D637A3">
        <w:rPr>
          <w:rFonts w:eastAsia="Calibri Light" w:cstheme="minorHAnsi"/>
          <w:lang w:val="en-US"/>
        </w:rPr>
        <w:t xml:space="preserve"> a simple one-</w:t>
      </w:r>
      <w:r w:rsidR="00C81532" w:rsidRPr="00D637A3">
        <w:rPr>
          <w:rFonts w:eastAsia="Calibri Light" w:cstheme="minorHAnsi"/>
          <w:lang w:val="en-US"/>
        </w:rPr>
        <w:t>pot mixing</w:t>
      </w:r>
      <w:r w:rsidR="00C46D75" w:rsidRPr="00D637A3">
        <w:rPr>
          <w:rFonts w:eastAsia="Calibri Light" w:cstheme="minorHAnsi"/>
          <w:lang w:val="en-US"/>
        </w:rPr>
        <w:t xml:space="preserve"> reaction.</w:t>
      </w:r>
      <w:r w:rsidR="00C81532" w:rsidRPr="00D637A3">
        <w:rPr>
          <w:rFonts w:eastAsia="Calibri Light" w:cstheme="minorHAnsi"/>
          <w:lang w:val="en-US"/>
        </w:rPr>
        <w:t xml:space="preserve"> The resulting DNA-tethered T7 RNAP </w:t>
      </w:r>
      <w:r w:rsidR="001D6CD3" w:rsidRPr="00D637A3">
        <w:rPr>
          <w:rFonts w:eastAsia="Calibri Light" w:cstheme="minorHAnsi"/>
          <w:lang w:val="en-US"/>
        </w:rPr>
        <w:t>was</w:t>
      </w:r>
      <w:r w:rsidR="00C81532" w:rsidRPr="00D637A3">
        <w:rPr>
          <w:rFonts w:eastAsia="Calibri Light" w:cstheme="minorHAnsi"/>
          <w:lang w:val="en-US"/>
        </w:rPr>
        <w:t xml:space="preserve"> purified from excess BG-oligonucleotides using a strong cation exchange spin column</w:t>
      </w:r>
      <w:r w:rsidR="00700EC2" w:rsidRPr="00D637A3">
        <w:rPr>
          <w:rFonts w:eastAsia="Calibri Light" w:cstheme="minorHAnsi"/>
          <w:lang w:val="en-US"/>
        </w:rPr>
        <w:t xml:space="preserve"> and analyzed by denaturing SDS-PAGE (</w:t>
      </w:r>
      <w:r w:rsidR="00700EC2" w:rsidRPr="00D637A3">
        <w:rPr>
          <w:rFonts w:eastAsia="Calibri Light" w:cstheme="minorHAnsi"/>
          <w:b/>
          <w:bCs/>
          <w:lang w:val="en-US"/>
        </w:rPr>
        <w:t xml:space="preserve">Figure </w:t>
      </w:r>
      <w:r w:rsidR="004A6BB6" w:rsidRPr="00D637A3">
        <w:rPr>
          <w:rFonts w:eastAsia="Calibri Light" w:cstheme="minorHAnsi"/>
          <w:b/>
          <w:bCs/>
          <w:lang w:val="en-US"/>
        </w:rPr>
        <w:t>7</w:t>
      </w:r>
      <w:r w:rsidR="00700EC2" w:rsidRPr="00D637A3">
        <w:rPr>
          <w:rFonts w:eastAsia="Calibri Light" w:cstheme="minorHAnsi"/>
          <w:lang w:val="en-US"/>
        </w:rPr>
        <w:t>)</w:t>
      </w:r>
      <w:r w:rsidR="00C81532" w:rsidRPr="00D637A3">
        <w:rPr>
          <w:rFonts w:eastAsia="Calibri Light" w:cstheme="minorHAnsi"/>
          <w:lang w:val="en-US"/>
        </w:rPr>
        <w:t xml:space="preserve">. </w:t>
      </w:r>
      <w:r w:rsidR="00731996" w:rsidRPr="00D637A3">
        <w:rPr>
          <w:rFonts w:eastAsia="Calibri Light" w:cstheme="minorHAnsi"/>
          <w:lang w:val="en-US"/>
        </w:rPr>
        <w:t xml:space="preserve">As with the His-tag purification scheme described in a previous paragraph, a total of seven fractions </w:t>
      </w:r>
      <w:r w:rsidR="00435CEA" w:rsidRPr="00D637A3">
        <w:rPr>
          <w:rFonts w:eastAsia="Calibri Light" w:cstheme="minorHAnsi"/>
          <w:lang w:val="en-US"/>
        </w:rPr>
        <w:t xml:space="preserve">were analyzed, </w:t>
      </w:r>
      <w:r w:rsidR="00731996" w:rsidRPr="00D637A3">
        <w:rPr>
          <w:rFonts w:eastAsia="Calibri Light" w:cstheme="minorHAnsi"/>
          <w:lang w:val="en-US"/>
        </w:rPr>
        <w:t>including the initial flow</w:t>
      </w:r>
      <w:r w:rsidR="001D6CD3" w:rsidRPr="00D637A3">
        <w:rPr>
          <w:rFonts w:eastAsia="Calibri Light" w:cstheme="minorHAnsi"/>
          <w:lang w:val="en-US"/>
        </w:rPr>
        <w:t>-</w:t>
      </w:r>
      <w:r w:rsidR="00731996" w:rsidRPr="00D637A3">
        <w:rPr>
          <w:rFonts w:eastAsia="Calibri Light" w:cstheme="minorHAnsi"/>
          <w:lang w:val="en-US"/>
        </w:rPr>
        <w:t>through (FT), three wash fractions (W1 to W3)</w:t>
      </w:r>
      <w:r w:rsidR="00700EC2" w:rsidRPr="00D637A3">
        <w:rPr>
          <w:rFonts w:eastAsia="Calibri Light" w:cstheme="minorHAnsi"/>
          <w:lang w:val="en-US"/>
        </w:rPr>
        <w:t xml:space="preserve">, </w:t>
      </w:r>
      <w:r w:rsidR="00731996" w:rsidRPr="00D637A3">
        <w:rPr>
          <w:rFonts w:eastAsia="Calibri Light" w:cstheme="minorHAnsi"/>
          <w:lang w:val="en-US"/>
        </w:rPr>
        <w:t xml:space="preserve">the </w:t>
      </w:r>
      <w:r w:rsidR="00700EC2" w:rsidRPr="00D637A3">
        <w:rPr>
          <w:rFonts w:eastAsia="Calibri Light" w:cstheme="minorHAnsi"/>
          <w:lang w:val="en-US"/>
        </w:rPr>
        <w:t xml:space="preserve">pooled </w:t>
      </w:r>
      <w:r w:rsidR="00731996" w:rsidRPr="00D637A3">
        <w:rPr>
          <w:rFonts w:eastAsia="Calibri Light" w:cstheme="minorHAnsi"/>
          <w:lang w:val="en-US"/>
        </w:rPr>
        <w:t>elution fraction</w:t>
      </w:r>
      <w:r w:rsidR="00700EC2" w:rsidRPr="00D637A3">
        <w:rPr>
          <w:rFonts w:eastAsia="Calibri Light" w:cstheme="minorHAnsi"/>
          <w:lang w:val="en-US"/>
        </w:rPr>
        <w:t>s</w:t>
      </w:r>
      <w:r w:rsidR="00731996" w:rsidRPr="00D637A3">
        <w:rPr>
          <w:rFonts w:eastAsia="Calibri Light" w:cstheme="minorHAnsi"/>
          <w:lang w:val="en-US"/>
        </w:rPr>
        <w:t xml:space="preserve"> (E)</w:t>
      </w:r>
      <w:r w:rsidR="00700EC2" w:rsidRPr="00D637A3">
        <w:rPr>
          <w:rFonts w:eastAsia="Calibri Light" w:cstheme="minorHAnsi"/>
          <w:lang w:val="en-US"/>
        </w:rPr>
        <w:t xml:space="preserve">, the up-concentrated product (P), and a control containing unconjugated T7 RNAP (C). </w:t>
      </w:r>
      <w:r w:rsidR="00FC5EF0" w:rsidRPr="00D637A3">
        <w:rPr>
          <w:rFonts w:eastAsia="Calibri Light" w:cstheme="minorHAnsi"/>
          <w:lang w:val="en-US"/>
        </w:rPr>
        <w:t>To verify</w:t>
      </w:r>
      <w:r w:rsidR="00C62837" w:rsidRPr="00D637A3">
        <w:rPr>
          <w:rFonts w:eastAsia="Calibri Light" w:cstheme="minorHAnsi"/>
          <w:lang w:val="en-US"/>
        </w:rPr>
        <w:t xml:space="preserve"> successful conjugation</w:t>
      </w:r>
      <w:r w:rsidR="00FC5EF0" w:rsidRPr="00D637A3">
        <w:rPr>
          <w:rFonts w:eastAsia="Calibri Light" w:cstheme="minorHAnsi"/>
          <w:lang w:val="en-US"/>
        </w:rPr>
        <w:t xml:space="preserve">, the gel </w:t>
      </w:r>
      <w:r w:rsidR="00DE03D7" w:rsidRPr="00D637A3">
        <w:rPr>
          <w:rFonts w:eastAsia="Calibri Light" w:cstheme="minorHAnsi"/>
          <w:lang w:val="en-US"/>
        </w:rPr>
        <w:t>was</w:t>
      </w:r>
      <w:r w:rsidR="00435CEA" w:rsidRPr="00D637A3">
        <w:rPr>
          <w:rFonts w:eastAsia="Calibri Light" w:cstheme="minorHAnsi"/>
          <w:lang w:val="en-US"/>
        </w:rPr>
        <w:t xml:space="preserve"> </w:t>
      </w:r>
      <w:r w:rsidR="00C62837" w:rsidRPr="00D637A3">
        <w:rPr>
          <w:rFonts w:eastAsia="Calibri Light" w:cstheme="minorHAnsi"/>
          <w:lang w:val="en-US"/>
        </w:rPr>
        <w:t>first</w:t>
      </w:r>
      <w:r w:rsidR="00435CEA" w:rsidRPr="00D637A3">
        <w:rPr>
          <w:rFonts w:eastAsia="Calibri Light" w:cstheme="minorHAnsi"/>
          <w:lang w:val="en-US"/>
        </w:rPr>
        <w:t xml:space="preserve"> stained</w:t>
      </w:r>
      <w:r w:rsidR="00C62837" w:rsidRPr="00D637A3">
        <w:rPr>
          <w:rFonts w:eastAsia="Calibri Light" w:cstheme="minorHAnsi"/>
          <w:lang w:val="en-US"/>
        </w:rPr>
        <w:t xml:space="preserve"> with cyanine dye for nucleic acid</w:t>
      </w:r>
      <w:r w:rsidR="00D05D0D" w:rsidRPr="00D637A3">
        <w:rPr>
          <w:rFonts w:eastAsia="Calibri Light" w:cstheme="minorHAnsi"/>
          <w:lang w:val="en-US"/>
        </w:rPr>
        <w:t>,</w:t>
      </w:r>
      <w:r w:rsidR="00C62837" w:rsidRPr="00D637A3">
        <w:rPr>
          <w:rFonts w:eastAsia="Calibri Light" w:cstheme="minorHAnsi"/>
          <w:lang w:val="en-US"/>
        </w:rPr>
        <w:t xml:space="preserve"> followed by Coomassie blue for the protein. </w:t>
      </w:r>
      <w:r w:rsidR="00700EC2" w:rsidRPr="00D637A3">
        <w:rPr>
          <w:rFonts w:eastAsia="Calibri Light" w:cstheme="minorHAnsi"/>
          <w:lang w:val="en-US"/>
        </w:rPr>
        <w:t xml:space="preserve">As can be observed in the </w:t>
      </w:r>
      <w:r w:rsidR="00EB54F9" w:rsidRPr="00D637A3">
        <w:rPr>
          <w:rFonts w:eastAsiaTheme="majorEastAsia" w:cstheme="minorHAnsi"/>
          <w:lang w:val="en-US"/>
        </w:rPr>
        <w:t>cyanine dye</w:t>
      </w:r>
      <w:r w:rsidR="00B55E42" w:rsidRPr="00D637A3">
        <w:rPr>
          <w:rFonts w:eastAsiaTheme="majorEastAsia" w:cstheme="minorHAnsi"/>
          <w:lang w:val="en-US"/>
        </w:rPr>
        <w:t>-</w:t>
      </w:r>
      <w:r w:rsidR="444579BC" w:rsidRPr="00D637A3">
        <w:rPr>
          <w:rFonts w:eastAsia="Calibri Light" w:cstheme="minorHAnsi"/>
          <w:lang w:val="en-US"/>
        </w:rPr>
        <w:t>stained gel</w:t>
      </w:r>
      <w:r w:rsidR="5F282067" w:rsidRPr="00D637A3">
        <w:rPr>
          <w:rFonts w:eastAsia="Calibri Light" w:cstheme="minorHAnsi"/>
          <w:lang w:val="en-US"/>
        </w:rPr>
        <w:t xml:space="preserve"> (</w:t>
      </w:r>
      <w:r w:rsidR="472B42DB" w:rsidRPr="00D637A3">
        <w:rPr>
          <w:rFonts w:eastAsia="Calibri Light" w:cstheme="minorHAnsi"/>
          <w:b/>
          <w:bCs/>
          <w:lang w:val="en-US"/>
        </w:rPr>
        <w:t xml:space="preserve">Figure </w:t>
      </w:r>
      <w:r w:rsidR="004A6BB6" w:rsidRPr="00D637A3">
        <w:rPr>
          <w:rFonts w:eastAsia="Calibri Light" w:cstheme="minorHAnsi"/>
          <w:b/>
          <w:bCs/>
          <w:lang w:val="en-US"/>
        </w:rPr>
        <w:t>7</w:t>
      </w:r>
      <w:r w:rsidR="3F6A4E3D" w:rsidRPr="00D637A3">
        <w:rPr>
          <w:rFonts w:eastAsia="Calibri Light" w:cstheme="minorHAnsi"/>
          <w:b/>
          <w:bCs/>
          <w:lang w:val="en-US"/>
        </w:rPr>
        <w:t>A</w:t>
      </w:r>
      <w:r w:rsidR="5F282067" w:rsidRPr="00D637A3">
        <w:rPr>
          <w:rFonts w:eastAsia="Calibri Light" w:cstheme="minorHAnsi"/>
          <w:lang w:val="en-US"/>
        </w:rPr>
        <w:t>)</w:t>
      </w:r>
      <w:r w:rsidR="444579BC" w:rsidRPr="00D637A3">
        <w:rPr>
          <w:rFonts w:eastAsia="Calibri Light" w:cstheme="minorHAnsi"/>
          <w:lang w:val="en-US"/>
        </w:rPr>
        <w:t xml:space="preserve">, </w:t>
      </w:r>
      <w:bookmarkStart w:id="12" w:name="_Hlk51246695"/>
      <w:r w:rsidR="3B721241" w:rsidRPr="00D637A3">
        <w:rPr>
          <w:rFonts w:eastAsia="Calibri Light" w:cstheme="minorHAnsi"/>
          <w:lang w:val="en-US"/>
        </w:rPr>
        <w:t>the initial FT</w:t>
      </w:r>
      <w:r w:rsidR="44E3AB23" w:rsidRPr="00D637A3">
        <w:rPr>
          <w:rFonts w:eastAsia="Calibri Light" w:cstheme="minorHAnsi"/>
          <w:lang w:val="en-US"/>
        </w:rPr>
        <w:t xml:space="preserve"> </w:t>
      </w:r>
      <w:bookmarkEnd w:id="12"/>
      <w:r w:rsidR="65D44444" w:rsidRPr="00D637A3">
        <w:rPr>
          <w:rFonts w:eastAsia="Calibri Light" w:cstheme="minorHAnsi"/>
          <w:lang w:val="en-US"/>
        </w:rPr>
        <w:t>contain</w:t>
      </w:r>
      <w:r w:rsidR="0042669C" w:rsidRPr="00D637A3">
        <w:rPr>
          <w:rFonts w:eastAsia="Calibri Light" w:cstheme="minorHAnsi"/>
          <w:lang w:val="en-US"/>
        </w:rPr>
        <w:t>ed</w:t>
      </w:r>
      <w:r w:rsidR="65D44444" w:rsidRPr="00D637A3">
        <w:rPr>
          <w:rFonts w:eastAsia="Calibri Light" w:cstheme="minorHAnsi"/>
          <w:lang w:val="en-US"/>
        </w:rPr>
        <w:t xml:space="preserve"> </w:t>
      </w:r>
      <w:r w:rsidR="00700EC2" w:rsidRPr="00D637A3">
        <w:rPr>
          <w:rFonts w:eastAsia="Calibri Light" w:cstheme="minorHAnsi"/>
          <w:lang w:val="en-US"/>
        </w:rPr>
        <w:t>mostly</w:t>
      </w:r>
      <w:r w:rsidR="65D44444" w:rsidRPr="00D637A3">
        <w:rPr>
          <w:rFonts w:eastAsia="Calibri Light" w:cstheme="minorHAnsi"/>
          <w:lang w:val="en-US"/>
        </w:rPr>
        <w:t xml:space="preserve"> </w:t>
      </w:r>
      <w:r w:rsidR="00CD2141" w:rsidRPr="00D637A3">
        <w:rPr>
          <w:rFonts w:eastAsia="Calibri Light" w:cstheme="minorHAnsi"/>
          <w:lang w:val="en-US"/>
        </w:rPr>
        <w:t>excess BG-</w:t>
      </w:r>
      <w:r w:rsidR="65D44444" w:rsidRPr="00D637A3">
        <w:rPr>
          <w:rFonts w:eastAsia="Calibri Light" w:cstheme="minorHAnsi"/>
          <w:lang w:val="en-US"/>
        </w:rPr>
        <w:t>oligo</w:t>
      </w:r>
      <w:r w:rsidR="6BDF830E" w:rsidRPr="00D637A3">
        <w:rPr>
          <w:rFonts w:eastAsia="Calibri Light" w:cstheme="minorHAnsi"/>
          <w:lang w:val="en-US"/>
        </w:rPr>
        <w:t>nucleotide</w:t>
      </w:r>
      <w:r w:rsidR="65D44444" w:rsidRPr="00D637A3">
        <w:rPr>
          <w:rFonts w:eastAsia="Calibri Light" w:cstheme="minorHAnsi"/>
          <w:lang w:val="en-US"/>
        </w:rPr>
        <w:t xml:space="preserve">, as well as </w:t>
      </w:r>
      <w:r w:rsidR="002D2E09" w:rsidRPr="00D637A3">
        <w:rPr>
          <w:rFonts w:eastAsia="Calibri Light" w:cstheme="minorHAnsi"/>
          <w:lang w:val="en-US"/>
        </w:rPr>
        <w:t xml:space="preserve">a small portion of the DNA-tethered polymerase </w:t>
      </w:r>
      <w:r w:rsidR="65D44444" w:rsidRPr="00D637A3">
        <w:rPr>
          <w:rFonts w:eastAsia="Calibri Light" w:cstheme="minorHAnsi"/>
          <w:lang w:val="en-US"/>
        </w:rPr>
        <w:t>(</w:t>
      </w:r>
      <w:r w:rsidR="002D2E09" w:rsidRPr="00D637A3">
        <w:rPr>
          <w:rFonts w:eastAsia="Calibri Light" w:cstheme="minorHAnsi"/>
          <w:lang w:val="en-US"/>
        </w:rPr>
        <w:t>i.e.</w:t>
      </w:r>
      <w:r w:rsidR="009D073E" w:rsidRPr="00D637A3">
        <w:rPr>
          <w:rFonts w:eastAsia="Calibri Light" w:cstheme="minorHAnsi"/>
          <w:lang w:val="en-US"/>
        </w:rPr>
        <w:t>,</w:t>
      </w:r>
      <w:r w:rsidR="002D2E09" w:rsidRPr="00D637A3">
        <w:rPr>
          <w:rFonts w:eastAsia="Calibri Light" w:cstheme="minorHAnsi"/>
          <w:lang w:val="en-US"/>
        </w:rPr>
        <w:t xml:space="preserve"> </w:t>
      </w:r>
      <w:r w:rsidR="65D44444" w:rsidRPr="00D637A3">
        <w:rPr>
          <w:rFonts w:eastAsia="Calibri Light" w:cstheme="minorHAnsi"/>
          <w:lang w:val="en-US"/>
        </w:rPr>
        <w:t>RNAP-oligo)</w:t>
      </w:r>
      <w:r w:rsidR="775093B9" w:rsidRPr="00D637A3">
        <w:rPr>
          <w:rFonts w:eastAsia="Calibri Light" w:cstheme="minorHAnsi"/>
          <w:lang w:val="en-US"/>
        </w:rPr>
        <w:t xml:space="preserve"> that </w:t>
      </w:r>
      <w:r w:rsidR="002D2E09" w:rsidRPr="00D637A3">
        <w:rPr>
          <w:rFonts w:eastAsia="Calibri Light" w:cstheme="minorHAnsi"/>
          <w:lang w:val="en-US"/>
        </w:rPr>
        <w:t>did not</w:t>
      </w:r>
      <w:r w:rsidR="775093B9" w:rsidRPr="00D637A3">
        <w:rPr>
          <w:rFonts w:eastAsia="Calibri Light" w:cstheme="minorHAnsi"/>
          <w:lang w:val="en-US"/>
        </w:rPr>
        <w:t xml:space="preserve"> bind </w:t>
      </w:r>
      <w:r w:rsidR="1348EFCC" w:rsidRPr="00D637A3">
        <w:rPr>
          <w:rFonts w:eastAsia="Calibri Light" w:cstheme="minorHAnsi"/>
          <w:lang w:val="en-US"/>
        </w:rPr>
        <w:t xml:space="preserve">to the cation </w:t>
      </w:r>
      <w:r w:rsidR="00515639" w:rsidRPr="00D637A3">
        <w:rPr>
          <w:rFonts w:eastAsia="Calibri Light" w:cstheme="minorHAnsi"/>
          <w:lang w:val="en-US"/>
        </w:rPr>
        <w:t>exchange resin</w:t>
      </w:r>
      <w:r w:rsidR="1348EFCC" w:rsidRPr="00D637A3">
        <w:rPr>
          <w:rFonts w:eastAsia="Calibri Light" w:cstheme="minorHAnsi"/>
          <w:lang w:val="en-US"/>
        </w:rPr>
        <w:t xml:space="preserve">. </w:t>
      </w:r>
    </w:p>
    <w:p w14:paraId="4AC39028" w14:textId="77777777" w:rsidR="00AA6D61" w:rsidRPr="00D637A3" w:rsidRDefault="00AA6D61" w:rsidP="00D637A3">
      <w:pPr>
        <w:jc w:val="both"/>
        <w:rPr>
          <w:rFonts w:eastAsia="Calibri Light" w:cstheme="minorHAnsi"/>
          <w:lang w:val="en-US"/>
        </w:rPr>
      </w:pPr>
    </w:p>
    <w:p w14:paraId="31999965" w14:textId="29197C6C" w:rsidR="34758E7A" w:rsidRPr="00D637A3" w:rsidRDefault="7F434808" w:rsidP="00D637A3">
      <w:pPr>
        <w:jc w:val="both"/>
        <w:rPr>
          <w:rFonts w:eastAsia="Calibri Light" w:cstheme="minorHAnsi"/>
          <w:lang w:val="en-US"/>
        </w:rPr>
      </w:pPr>
      <w:r w:rsidRPr="00D637A3">
        <w:rPr>
          <w:rFonts w:eastAsia="Calibri Light" w:cstheme="minorHAnsi"/>
          <w:lang w:val="en-US"/>
        </w:rPr>
        <w:t xml:space="preserve">The </w:t>
      </w:r>
      <w:r w:rsidR="00700EC2" w:rsidRPr="00D637A3">
        <w:rPr>
          <w:rFonts w:eastAsia="Calibri Light" w:cstheme="minorHAnsi"/>
          <w:lang w:val="en-US"/>
        </w:rPr>
        <w:t>wash fractions</w:t>
      </w:r>
      <w:r w:rsidRPr="00D637A3">
        <w:rPr>
          <w:rFonts w:eastAsia="Calibri Light" w:cstheme="minorHAnsi"/>
          <w:lang w:val="en-US"/>
        </w:rPr>
        <w:t xml:space="preserve"> </w:t>
      </w:r>
      <w:r w:rsidR="00700EC2" w:rsidRPr="00D637A3">
        <w:rPr>
          <w:rFonts w:eastAsia="Calibri Light" w:cstheme="minorHAnsi"/>
          <w:lang w:val="en-US"/>
        </w:rPr>
        <w:t>contain</w:t>
      </w:r>
      <w:r w:rsidR="0042669C" w:rsidRPr="00D637A3">
        <w:rPr>
          <w:rFonts w:eastAsia="Calibri Light" w:cstheme="minorHAnsi"/>
          <w:lang w:val="en-US"/>
        </w:rPr>
        <w:t>ed</w:t>
      </w:r>
      <w:r w:rsidR="00700EC2" w:rsidRPr="00D637A3">
        <w:rPr>
          <w:rFonts w:eastAsia="Calibri Light" w:cstheme="minorHAnsi"/>
          <w:lang w:val="en-US"/>
        </w:rPr>
        <w:t xml:space="preserve"> </w:t>
      </w:r>
      <w:r w:rsidR="122F1BDC" w:rsidRPr="00D637A3">
        <w:rPr>
          <w:rFonts w:eastAsia="Calibri Light" w:cstheme="minorHAnsi"/>
          <w:lang w:val="en-US"/>
        </w:rPr>
        <w:t xml:space="preserve">a series of fainter bands </w:t>
      </w:r>
      <w:r w:rsidR="00700EC2" w:rsidRPr="00D637A3">
        <w:rPr>
          <w:rFonts w:eastAsia="Calibri Light" w:cstheme="minorHAnsi"/>
          <w:lang w:val="en-US"/>
        </w:rPr>
        <w:t xml:space="preserve">of the BG-oligonucleotides </w:t>
      </w:r>
      <w:r w:rsidR="122F1BDC" w:rsidRPr="00D637A3">
        <w:rPr>
          <w:rFonts w:eastAsia="Calibri Light" w:cstheme="minorHAnsi"/>
          <w:lang w:val="en-US"/>
        </w:rPr>
        <w:t>(W1</w:t>
      </w:r>
      <w:r w:rsidR="00D05D0D" w:rsidRPr="00D637A3">
        <w:rPr>
          <w:rFonts w:eastAsia="Calibri Light" w:cstheme="minorHAnsi"/>
          <w:lang w:val="en-US"/>
        </w:rPr>
        <w:t>–</w:t>
      </w:r>
      <w:r w:rsidR="122F1BDC" w:rsidRPr="00D637A3">
        <w:rPr>
          <w:rFonts w:eastAsia="Calibri Light" w:cstheme="minorHAnsi"/>
          <w:lang w:val="en-US"/>
        </w:rPr>
        <w:t>W3) at the bottom of the gel</w:t>
      </w:r>
      <w:r w:rsidR="33050FAA" w:rsidRPr="00D637A3">
        <w:rPr>
          <w:rFonts w:eastAsia="Calibri Light" w:cstheme="minorHAnsi"/>
          <w:lang w:val="en-US"/>
        </w:rPr>
        <w:t>.</w:t>
      </w:r>
      <w:r w:rsidR="00700EC2" w:rsidRPr="00D637A3">
        <w:rPr>
          <w:rFonts w:eastAsia="Calibri Light" w:cstheme="minorHAnsi"/>
          <w:lang w:val="en-US"/>
        </w:rPr>
        <w:t xml:space="preserve"> </w:t>
      </w:r>
      <w:r w:rsidR="206582D7" w:rsidRPr="00D637A3">
        <w:rPr>
          <w:rFonts w:eastAsia="Calibri Light" w:cstheme="minorHAnsi"/>
          <w:lang w:val="en-US"/>
        </w:rPr>
        <w:t xml:space="preserve">This </w:t>
      </w:r>
      <w:r w:rsidR="1AED22B1" w:rsidRPr="00D637A3">
        <w:rPr>
          <w:rFonts w:eastAsia="Calibri Light" w:cstheme="minorHAnsi"/>
          <w:lang w:val="en-US"/>
        </w:rPr>
        <w:t>suggest</w:t>
      </w:r>
      <w:r w:rsidR="5E10A533" w:rsidRPr="00D637A3">
        <w:rPr>
          <w:rFonts w:eastAsia="Calibri Light" w:cstheme="minorHAnsi"/>
          <w:lang w:val="en-US"/>
        </w:rPr>
        <w:t>s</w:t>
      </w:r>
      <w:r w:rsidR="00700EC2" w:rsidRPr="00D637A3">
        <w:rPr>
          <w:rFonts w:eastAsia="Calibri Light" w:cstheme="minorHAnsi"/>
          <w:lang w:val="en-US"/>
        </w:rPr>
        <w:t xml:space="preserve"> successful removal of excess oligonucleotide</w:t>
      </w:r>
      <w:r w:rsidR="122F1BDC" w:rsidRPr="00D637A3">
        <w:rPr>
          <w:rFonts w:eastAsia="Calibri Light" w:cstheme="minorHAnsi"/>
          <w:lang w:val="en-US"/>
        </w:rPr>
        <w:t xml:space="preserve">. </w:t>
      </w:r>
      <w:r w:rsidR="78BA6EE9" w:rsidRPr="00D637A3">
        <w:rPr>
          <w:rFonts w:eastAsia="Calibri Light" w:cstheme="minorHAnsi"/>
          <w:lang w:val="en-US"/>
        </w:rPr>
        <w:t>The pooled elu</w:t>
      </w:r>
      <w:r w:rsidR="0061134A" w:rsidRPr="00D637A3">
        <w:rPr>
          <w:rFonts w:eastAsia="Calibri Light" w:cstheme="minorHAnsi"/>
          <w:lang w:val="en-US"/>
        </w:rPr>
        <w:t>tion</w:t>
      </w:r>
      <w:r w:rsidR="78BA6EE9" w:rsidRPr="00D637A3">
        <w:rPr>
          <w:rFonts w:eastAsia="Calibri Light" w:cstheme="minorHAnsi"/>
          <w:lang w:val="en-US"/>
        </w:rPr>
        <w:t xml:space="preserve"> fraction</w:t>
      </w:r>
      <w:r w:rsidR="009006D3" w:rsidRPr="00D637A3">
        <w:rPr>
          <w:rFonts w:eastAsia="Calibri Light" w:cstheme="minorHAnsi"/>
          <w:lang w:val="en-US"/>
        </w:rPr>
        <w:t>s</w:t>
      </w:r>
      <w:r w:rsidR="78BA6EE9" w:rsidRPr="00D637A3">
        <w:rPr>
          <w:rFonts w:eastAsia="Calibri Light" w:cstheme="minorHAnsi"/>
          <w:lang w:val="en-US"/>
        </w:rPr>
        <w:t xml:space="preserve"> (E) contain</w:t>
      </w:r>
      <w:r w:rsidR="0042669C" w:rsidRPr="00D637A3">
        <w:rPr>
          <w:rFonts w:eastAsia="Calibri Light" w:cstheme="minorHAnsi"/>
          <w:lang w:val="en-US"/>
        </w:rPr>
        <w:t>ed</w:t>
      </w:r>
      <w:r w:rsidR="78BA6EE9" w:rsidRPr="00D637A3">
        <w:rPr>
          <w:rFonts w:eastAsia="Calibri Light" w:cstheme="minorHAnsi"/>
          <w:lang w:val="en-US"/>
        </w:rPr>
        <w:t xml:space="preserve"> </w:t>
      </w:r>
      <w:r w:rsidR="2FF1187F" w:rsidRPr="00D637A3">
        <w:rPr>
          <w:rFonts w:eastAsia="Calibri Light" w:cstheme="minorHAnsi"/>
          <w:lang w:val="en-US"/>
        </w:rPr>
        <w:t>only the single band of RNAP-oligo</w:t>
      </w:r>
      <w:r w:rsidR="5177ED52" w:rsidRPr="00D637A3">
        <w:rPr>
          <w:rFonts w:eastAsia="Calibri Light" w:cstheme="minorHAnsi"/>
          <w:lang w:val="en-US"/>
        </w:rPr>
        <w:t xml:space="preserve"> caused by the</w:t>
      </w:r>
      <w:r w:rsidR="0042669C" w:rsidRPr="00D637A3">
        <w:rPr>
          <w:rFonts w:eastAsia="Calibri Light" w:cstheme="minorHAnsi"/>
          <w:lang w:val="en-US"/>
        </w:rPr>
        <w:t xml:space="preserve"> binding of the</w:t>
      </w:r>
      <w:r w:rsidR="5177ED52" w:rsidRPr="00D637A3">
        <w:rPr>
          <w:rFonts w:eastAsia="Calibri Light" w:cstheme="minorHAnsi"/>
          <w:lang w:val="en-US"/>
        </w:rPr>
        <w:t xml:space="preserve"> </w:t>
      </w:r>
      <w:r w:rsidR="00EB54F9" w:rsidRPr="00D637A3">
        <w:rPr>
          <w:rFonts w:eastAsiaTheme="majorEastAsia" w:cstheme="minorHAnsi"/>
          <w:lang w:val="en-US"/>
        </w:rPr>
        <w:t>cyanine dye</w:t>
      </w:r>
      <w:r w:rsidR="5177ED52" w:rsidRPr="00D637A3">
        <w:rPr>
          <w:rFonts w:eastAsia="Calibri Light" w:cstheme="minorHAnsi"/>
          <w:lang w:val="en-US"/>
        </w:rPr>
        <w:t xml:space="preserve"> to the oligonucleotide tether. </w:t>
      </w:r>
      <w:r w:rsidR="00D05D0D" w:rsidRPr="00D637A3">
        <w:rPr>
          <w:rFonts w:eastAsia="Calibri Light" w:cstheme="minorHAnsi"/>
          <w:lang w:val="en-US"/>
        </w:rPr>
        <w:t>If</w:t>
      </w:r>
      <w:r w:rsidR="5177ED52" w:rsidRPr="00D637A3">
        <w:rPr>
          <w:rFonts w:eastAsia="Calibri Light" w:cstheme="minorHAnsi"/>
          <w:lang w:val="en-US"/>
        </w:rPr>
        <w:t xml:space="preserve"> </w:t>
      </w:r>
      <w:r w:rsidR="00B87BDA" w:rsidRPr="00D637A3">
        <w:rPr>
          <w:rFonts w:eastAsia="Calibri Light" w:cstheme="minorHAnsi"/>
          <w:lang w:val="en-US"/>
        </w:rPr>
        <w:t xml:space="preserve">lane </w:t>
      </w:r>
      <w:r w:rsidR="5177ED52" w:rsidRPr="00D637A3">
        <w:rPr>
          <w:rFonts w:eastAsia="Calibri Light" w:cstheme="minorHAnsi"/>
          <w:lang w:val="en-US"/>
        </w:rPr>
        <w:t>E contain</w:t>
      </w:r>
      <w:r w:rsidR="00ED19E4" w:rsidRPr="00D637A3">
        <w:rPr>
          <w:rFonts w:eastAsia="Calibri Light" w:cstheme="minorHAnsi"/>
          <w:lang w:val="en-US"/>
        </w:rPr>
        <w:t>s</w:t>
      </w:r>
      <w:r w:rsidR="5177ED52" w:rsidRPr="00D637A3">
        <w:rPr>
          <w:rFonts w:eastAsia="Calibri Light" w:cstheme="minorHAnsi"/>
          <w:lang w:val="en-US"/>
        </w:rPr>
        <w:t xml:space="preserve"> bands of free oligo</w:t>
      </w:r>
      <w:r w:rsidR="00D17021" w:rsidRPr="00D637A3">
        <w:rPr>
          <w:rFonts w:eastAsia="Calibri Light" w:cstheme="minorHAnsi"/>
          <w:lang w:val="en-US"/>
        </w:rPr>
        <w:t>nucleotide</w:t>
      </w:r>
      <w:r w:rsidR="5177ED52" w:rsidRPr="00D637A3">
        <w:rPr>
          <w:rFonts w:eastAsia="Calibri Light" w:cstheme="minorHAnsi"/>
          <w:lang w:val="en-US"/>
        </w:rPr>
        <w:t xml:space="preserve">, more wash steps may be required to remove them from the sample. </w:t>
      </w:r>
      <w:r w:rsidR="006F5D16" w:rsidRPr="00D637A3">
        <w:rPr>
          <w:rFonts w:eastAsia="Calibri Light" w:cstheme="minorHAnsi"/>
          <w:lang w:val="en-US"/>
        </w:rPr>
        <w:t>T</w:t>
      </w:r>
      <w:r w:rsidR="10E87B22" w:rsidRPr="00D637A3">
        <w:rPr>
          <w:rFonts w:eastAsia="Calibri Light" w:cstheme="minorHAnsi"/>
          <w:lang w:val="en-US"/>
        </w:rPr>
        <w:t>he</w:t>
      </w:r>
      <w:r w:rsidR="5177ED52" w:rsidRPr="00D637A3">
        <w:rPr>
          <w:rFonts w:eastAsia="Calibri Light" w:cstheme="minorHAnsi"/>
          <w:lang w:val="en-US"/>
        </w:rPr>
        <w:t xml:space="preserve"> </w:t>
      </w:r>
      <w:r w:rsidR="00F82829" w:rsidRPr="00D637A3">
        <w:rPr>
          <w:rFonts w:eastAsia="Calibri Light" w:cstheme="minorHAnsi"/>
          <w:lang w:val="en-US"/>
        </w:rPr>
        <w:t xml:space="preserve">lane </w:t>
      </w:r>
      <w:r w:rsidR="58E85974" w:rsidRPr="00D637A3">
        <w:rPr>
          <w:rFonts w:eastAsia="Calibri Light" w:cstheme="minorHAnsi"/>
          <w:lang w:val="en-US"/>
        </w:rPr>
        <w:t>containing the filtered and up-concentrated product</w:t>
      </w:r>
      <w:r w:rsidR="49DC7ECB" w:rsidRPr="00D637A3">
        <w:rPr>
          <w:rFonts w:eastAsia="Calibri Light" w:cstheme="minorHAnsi"/>
          <w:lang w:val="en-US"/>
        </w:rPr>
        <w:t xml:space="preserve"> (P)</w:t>
      </w:r>
      <w:r w:rsidR="006F5D16" w:rsidRPr="00D637A3">
        <w:rPr>
          <w:rFonts w:eastAsia="Calibri Light" w:cstheme="minorHAnsi"/>
          <w:lang w:val="en-US"/>
        </w:rPr>
        <w:t xml:space="preserve"> show</w:t>
      </w:r>
      <w:r w:rsidR="00ED19E4" w:rsidRPr="00D637A3">
        <w:rPr>
          <w:rFonts w:eastAsia="Calibri Light" w:cstheme="minorHAnsi"/>
          <w:lang w:val="en-US"/>
        </w:rPr>
        <w:t>ed</w:t>
      </w:r>
      <w:r w:rsidR="006F5D16" w:rsidRPr="00D637A3">
        <w:rPr>
          <w:rFonts w:eastAsia="Calibri Light" w:cstheme="minorHAnsi"/>
          <w:lang w:val="en-US"/>
        </w:rPr>
        <w:t xml:space="preserve"> </w:t>
      </w:r>
      <w:r w:rsidR="4E01227D" w:rsidRPr="00D637A3">
        <w:rPr>
          <w:rFonts w:eastAsia="Calibri Light" w:cstheme="minorHAnsi"/>
          <w:lang w:val="en-US"/>
        </w:rPr>
        <w:t xml:space="preserve">the same band as E, but much darker, signifying </w:t>
      </w:r>
      <w:r w:rsidR="006F5D16" w:rsidRPr="00D637A3">
        <w:rPr>
          <w:rFonts w:eastAsia="Calibri Light" w:cstheme="minorHAnsi"/>
          <w:lang w:val="en-US"/>
        </w:rPr>
        <w:t xml:space="preserve">that </w:t>
      </w:r>
      <w:r w:rsidR="4E01227D" w:rsidRPr="00D637A3">
        <w:rPr>
          <w:rFonts w:eastAsia="Calibri Light" w:cstheme="minorHAnsi"/>
          <w:lang w:val="en-US"/>
        </w:rPr>
        <w:t xml:space="preserve">the up-concentration procedure was </w:t>
      </w:r>
      <w:r w:rsidR="3D2AEA52" w:rsidRPr="00D637A3">
        <w:rPr>
          <w:rFonts w:eastAsia="Calibri Light" w:cstheme="minorHAnsi"/>
          <w:lang w:val="en-US"/>
        </w:rPr>
        <w:t>successful</w:t>
      </w:r>
      <w:r w:rsidR="4E01227D" w:rsidRPr="00D637A3">
        <w:rPr>
          <w:rFonts w:eastAsia="Calibri Light" w:cstheme="minorHAnsi"/>
          <w:lang w:val="en-US"/>
        </w:rPr>
        <w:t xml:space="preserve">. </w:t>
      </w:r>
      <w:r w:rsidR="1D7808CC" w:rsidRPr="00D637A3">
        <w:rPr>
          <w:rFonts w:eastAsia="Calibri Light" w:cstheme="minorHAnsi"/>
          <w:lang w:val="en-US"/>
        </w:rPr>
        <w:t>The protein control column contain</w:t>
      </w:r>
      <w:r w:rsidR="00ED19E4" w:rsidRPr="00D637A3">
        <w:rPr>
          <w:rFonts w:eastAsia="Calibri Light" w:cstheme="minorHAnsi"/>
          <w:lang w:val="en-US"/>
        </w:rPr>
        <w:t>ed</w:t>
      </w:r>
      <w:r w:rsidR="1D7808CC" w:rsidRPr="00D637A3">
        <w:rPr>
          <w:rFonts w:eastAsia="Calibri Light" w:cstheme="minorHAnsi"/>
          <w:lang w:val="en-US"/>
        </w:rPr>
        <w:t xml:space="preserve"> only protein, which exhibit</w:t>
      </w:r>
      <w:r w:rsidR="00ED19E4" w:rsidRPr="00D637A3">
        <w:rPr>
          <w:rFonts w:eastAsia="Calibri Light" w:cstheme="minorHAnsi"/>
          <w:lang w:val="en-US"/>
        </w:rPr>
        <w:t>ed</w:t>
      </w:r>
      <w:r w:rsidR="1D7808CC" w:rsidRPr="00D637A3">
        <w:rPr>
          <w:rFonts w:eastAsia="Calibri Light" w:cstheme="minorHAnsi"/>
          <w:lang w:val="en-US"/>
        </w:rPr>
        <w:t xml:space="preserve"> </w:t>
      </w:r>
      <w:r w:rsidR="003442BF" w:rsidRPr="00D637A3">
        <w:rPr>
          <w:rFonts w:eastAsia="Calibri Light" w:cstheme="minorHAnsi"/>
          <w:lang w:val="en-US"/>
        </w:rPr>
        <w:t xml:space="preserve">minimal </w:t>
      </w:r>
      <w:r w:rsidR="1D7808CC" w:rsidRPr="00D637A3">
        <w:rPr>
          <w:rFonts w:eastAsia="Calibri Light" w:cstheme="minorHAnsi"/>
          <w:lang w:val="en-US"/>
        </w:rPr>
        <w:t xml:space="preserve">non-specific binding to </w:t>
      </w:r>
      <w:r w:rsidR="00EB54F9" w:rsidRPr="00D637A3">
        <w:rPr>
          <w:rFonts w:eastAsiaTheme="majorEastAsia" w:cstheme="minorHAnsi"/>
          <w:lang w:val="en-US"/>
        </w:rPr>
        <w:t>cyanine dye</w:t>
      </w:r>
      <w:r w:rsidR="1D7808CC" w:rsidRPr="00D637A3">
        <w:rPr>
          <w:rFonts w:eastAsia="Calibri Light" w:cstheme="minorHAnsi"/>
          <w:lang w:val="en-US"/>
        </w:rPr>
        <w:t>, seen as a faint band</w:t>
      </w:r>
      <w:r w:rsidR="00DA1661" w:rsidRPr="00D637A3">
        <w:rPr>
          <w:rFonts w:eastAsia="Calibri Light" w:cstheme="minorHAnsi"/>
          <w:lang w:val="en-US"/>
        </w:rPr>
        <w:t xml:space="preserve">. The same patterns </w:t>
      </w:r>
      <w:r w:rsidR="00ED19E4" w:rsidRPr="00D637A3">
        <w:rPr>
          <w:rFonts w:eastAsia="Calibri Light" w:cstheme="minorHAnsi"/>
          <w:lang w:val="en-US"/>
        </w:rPr>
        <w:t>were</w:t>
      </w:r>
      <w:r w:rsidR="00DA1661" w:rsidRPr="00D637A3">
        <w:rPr>
          <w:rFonts w:eastAsia="Calibri Light" w:cstheme="minorHAnsi"/>
          <w:lang w:val="en-US"/>
        </w:rPr>
        <w:t xml:space="preserve"> observed in the Coomassie blue</w:t>
      </w:r>
      <w:r w:rsidR="006F5D16" w:rsidRPr="00D637A3">
        <w:rPr>
          <w:rFonts w:eastAsia="Calibri Light" w:cstheme="minorHAnsi"/>
          <w:lang w:val="en-US"/>
        </w:rPr>
        <w:t>-</w:t>
      </w:r>
      <w:r w:rsidR="00DA1661" w:rsidRPr="00D637A3">
        <w:rPr>
          <w:rFonts w:eastAsia="Calibri Light" w:cstheme="minorHAnsi"/>
          <w:lang w:val="en-US"/>
        </w:rPr>
        <w:t xml:space="preserve">stained gel </w:t>
      </w:r>
      <w:r w:rsidR="194C6171" w:rsidRPr="00D637A3">
        <w:rPr>
          <w:rFonts w:eastAsia="Calibri Light" w:cstheme="minorHAnsi"/>
          <w:lang w:val="en-US"/>
        </w:rPr>
        <w:t>(</w:t>
      </w:r>
      <w:r w:rsidR="4844C300" w:rsidRPr="00D637A3">
        <w:rPr>
          <w:rFonts w:eastAsia="Calibri Light" w:cstheme="minorHAnsi"/>
          <w:b/>
          <w:bCs/>
          <w:lang w:val="en-US"/>
        </w:rPr>
        <w:t xml:space="preserve">Figure </w:t>
      </w:r>
      <w:r w:rsidR="002C6026" w:rsidRPr="00D637A3">
        <w:rPr>
          <w:rFonts w:eastAsia="Calibri Light" w:cstheme="minorHAnsi"/>
          <w:b/>
          <w:bCs/>
          <w:lang w:val="en-US"/>
        </w:rPr>
        <w:t>7</w:t>
      </w:r>
      <w:r w:rsidR="4844C300" w:rsidRPr="00D637A3">
        <w:rPr>
          <w:rFonts w:eastAsia="Calibri Light" w:cstheme="minorHAnsi"/>
          <w:b/>
          <w:bCs/>
          <w:lang w:val="en-US"/>
        </w:rPr>
        <w:t>B</w:t>
      </w:r>
      <w:r w:rsidR="194C6171" w:rsidRPr="00D637A3">
        <w:rPr>
          <w:rFonts w:eastAsia="Calibri Light" w:cstheme="minorHAnsi"/>
          <w:lang w:val="en-US"/>
        </w:rPr>
        <w:t>)</w:t>
      </w:r>
      <w:r w:rsidR="567F148B" w:rsidRPr="00D637A3">
        <w:rPr>
          <w:rFonts w:eastAsia="Calibri Light" w:cstheme="minorHAnsi"/>
          <w:lang w:val="en-US"/>
        </w:rPr>
        <w:t>.</w:t>
      </w:r>
      <w:r w:rsidR="003A3D27" w:rsidRPr="00D637A3">
        <w:rPr>
          <w:rFonts w:eastAsia="Calibri Light" w:cstheme="minorHAnsi"/>
          <w:lang w:val="en-US"/>
        </w:rPr>
        <w:t xml:space="preserve"> A small gel mobility shift </w:t>
      </w:r>
      <w:r w:rsidR="00ED19E4" w:rsidRPr="00D637A3">
        <w:rPr>
          <w:rFonts w:eastAsia="Calibri Light" w:cstheme="minorHAnsi"/>
          <w:lang w:val="en-US"/>
        </w:rPr>
        <w:t>was</w:t>
      </w:r>
      <w:r w:rsidR="003A3D27" w:rsidRPr="00D637A3">
        <w:rPr>
          <w:rFonts w:eastAsia="Calibri Light" w:cstheme="minorHAnsi"/>
          <w:lang w:val="en-US"/>
        </w:rPr>
        <w:t xml:space="preserve"> observed when comparing the oligonucleotide-conjugated RNAP to the non-conjugated RNAP control.</w:t>
      </w:r>
    </w:p>
    <w:p w14:paraId="0D1C597D" w14:textId="77777777" w:rsidR="00B3014F" w:rsidRPr="00D637A3" w:rsidRDefault="00B3014F" w:rsidP="00D637A3">
      <w:pPr>
        <w:jc w:val="both"/>
        <w:rPr>
          <w:rFonts w:eastAsia="Calibri Light" w:cstheme="minorHAnsi"/>
          <w:b/>
          <w:lang w:val="en-US"/>
        </w:rPr>
      </w:pPr>
    </w:p>
    <w:p w14:paraId="6986FD2D" w14:textId="51C6F59A" w:rsidR="34758E7A" w:rsidRPr="00D637A3" w:rsidRDefault="00B3014F" w:rsidP="00D637A3">
      <w:pPr>
        <w:jc w:val="both"/>
        <w:rPr>
          <w:rFonts w:eastAsia="Calibri Light" w:cstheme="minorHAnsi"/>
          <w:b/>
          <w:lang w:val="en-US"/>
        </w:rPr>
      </w:pPr>
      <w:r w:rsidRPr="00D637A3">
        <w:rPr>
          <w:rFonts w:eastAsia="Calibri Light" w:cstheme="minorHAnsi"/>
          <w:b/>
          <w:lang w:val="en-US"/>
        </w:rPr>
        <w:t xml:space="preserve">[Insert Figure </w:t>
      </w:r>
      <w:r w:rsidR="003A2D0A" w:rsidRPr="00D637A3">
        <w:rPr>
          <w:rFonts w:eastAsia="Calibri Light" w:cstheme="minorHAnsi"/>
          <w:b/>
          <w:lang w:val="en-US"/>
        </w:rPr>
        <w:t>8</w:t>
      </w:r>
      <w:r w:rsidRPr="00D637A3">
        <w:rPr>
          <w:rFonts w:eastAsia="Calibri Light" w:cstheme="minorHAnsi"/>
          <w:b/>
          <w:lang w:val="en-US"/>
        </w:rPr>
        <w:t xml:space="preserve"> here]</w:t>
      </w:r>
    </w:p>
    <w:p w14:paraId="41070013" w14:textId="77777777" w:rsidR="00B3014F" w:rsidRPr="00D637A3" w:rsidRDefault="00B3014F" w:rsidP="00D637A3">
      <w:pPr>
        <w:jc w:val="both"/>
        <w:rPr>
          <w:rFonts w:eastAsia="Calibri Light" w:cstheme="minorHAnsi"/>
          <w:b/>
          <w:lang w:val="en-US"/>
        </w:rPr>
      </w:pPr>
    </w:p>
    <w:p w14:paraId="578C4B9D" w14:textId="3A5851F6" w:rsidR="34758E7A" w:rsidRPr="00D637A3" w:rsidRDefault="31282CF5" w:rsidP="00D637A3">
      <w:pPr>
        <w:jc w:val="both"/>
        <w:rPr>
          <w:rFonts w:eastAsia="Calibri Light" w:cstheme="minorHAnsi"/>
          <w:lang w:val="en-US"/>
        </w:rPr>
      </w:pPr>
      <w:r w:rsidRPr="00D637A3">
        <w:rPr>
          <w:rFonts w:eastAsia="Calibri Light" w:cstheme="minorHAnsi"/>
          <w:lang w:val="en-US"/>
        </w:rPr>
        <w:t xml:space="preserve">To demonstrate a </w:t>
      </w:r>
      <w:r w:rsidR="341D83F1" w:rsidRPr="00D637A3">
        <w:rPr>
          <w:rFonts w:eastAsia="Calibri Light" w:cstheme="minorHAnsi"/>
          <w:lang w:val="en-US"/>
        </w:rPr>
        <w:t xml:space="preserve">method for on-demand switching of transcriptional ability in </w:t>
      </w:r>
      <w:r w:rsidR="00BA5B6B" w:rsidRPr="00D637A3">
        <w:rPr>
          <w:rFonts w:eastAsia="Calibri Light" w:cstheme="minorHAnsi"/>
          <w:lang w:val="en-US"/>
        </w:rPr>
        <w:t>the</w:t>
      </w:r>
      <w:r w:rsidR="341D83F1" w:rsidRPr="00D637A3">
        <w:rPr>
          <w:rFonts w:eastAsia="Calibri Light" w:cstheme="minorHAnsi"/>
          <w:lang w:val="en-US"/>
        </w:rPr>
        <w:t xml:space="preserve"> tethered RNA polymerase system</w:t>
      </w:r>
      <w:r w:rsidR="3867D12D" w:rsidRPr="00D637A3">
        <w:rPr>
          <w:rFonts w:eastAsia="Calibri Light" w:cstheme="minorHAnsi"/>
          <w:lang w:val="en-US"/>
        </w:rPr>
        <w:t xml:space="preserve">, </w:t>
      </w:r>
      <w:r w:rsidR="00EB0049" w:rsidRPr="00D637A3">
        <w:rPr>
          <w:rFonts w:eastAsia="Calibri Light" w:cstheme="minorHAnsi"/>
          <w:lang w:val="en-US"/>
        </w:rPr>
        <w:t>a DNA template design that responded to a pair of nucleic-acid input strands TF</w:t>
      </w:r>
      <w:r w:rsidR="00EB0049" w:rsidRPr="00D637A3">
        <w:rPr>
          <w:rFonts w:eastAsia="Calibri Light" w:cstheme="minorHAnsi"/>
          <w:vertAlign w:val="subscript"/>
          <w:lang w:val="en-US"/>
        </w:rPr>
        <w:t>A</w:t>
      </w:r>
      <w:r w:rsidR="00EB0049" w:rsidRPr="00D637A3">
        <w:rPr>
          <w:rFonts w:eastAsia="Calibri Light" w:cstheme="minorHAnsi"/>
          <w:lang w:val="en-US"/>
        </w:rPr>
        <w:t xml:space="preserve"> and TF</w:t>
      </w:r>
      <w:r w:rsidR="00EB0049" w:rsidRPr="00D637A3">
        <w:rPr>
          <w:rFonts w:eastAsia="Calibri Light" w:cstheme="minorHAnsi"/>
          <w:vertAlign w:val="subscript"/>
          <w:lang w:val="en-US"/>
        </w:rPr>
        <w:t>B</w:t>
      </w:r>
      <w:r w:rsidR="00EB0049" w:rsidRPr="00D637A3">
        <w:rPr>
          <w:rFonts w:eastAsia="Calibri Light" w:cstheme="minorHAnsi"/>
          <w:vertAlign w:val="superscript"/>
          <w:lang w:val="en-US"/>
        </w:rPr>
        <w:t xml:space="preserve"> </w:t>
      </w:r>
      <w:r w:rsidR="00BA5B6B" w:rsidRPr="00D637A3">
        <w:rPr>
          <w:rFonts w:eastAsia="Calibri Light" w:cstheme="minorHAnsi"/>
          <w:lang w:val="en-US"/>
        </w:rPr>
        <w:t>was</w:t>
      </w:r>
      <w:r w:rsidR="00BA5B6B" w:rsidRPr="00D637A3">
        <w:rPr>
          <w:rFonts w:eastAsia="Calibri Light" w:cstheme="minorHAnsi"/>
          <w:vertAlign w:val="superscript"/>
          <w:lang w:val="en-US"/>
        </w:rPr>
        <w:t xml:space="preserve"> </w:t>
      </w:r>
      <w:r w:rsidR="00BA5B6B" w:rsidRPr="00D637A3">
        <w:rPr>
          <w:rFonts w:eastAsia="Calibri Light" w:cstheme="minorHAnsi"/>
          <w:lang w:val="en-US"/>
        </w:rPr>
        <w:t xml:space="preserve">used </w:t>
      </w:r>
      <w:r w:rsidR="002A21EB" w:rsidRPr="00D637A3">
        <w:rPr>
          <w:rFonts w:eastAsia="Calibri Light" w:cstheme="minorHAnsi"/>
          <w:lang w:val="en-US"/>
        </w:rPr>
        <w:t>(</w:t>
      </w:r>
      <w:r w:rsidR="002A21EB" w:rsidRPr="00D637A3">
        <w:rPr>
          <w:rFonts w:eastAsia="Calibri Light" w:cstheme="minorHAnsi"/>
          <w:b/>
          <w:bCs/>
          <w:lang w:val="en-US"/>
        </w:rPr>
        <w:t>Figure 8A</w:t>
      </w:r>
      <w:r w:rsidR="002A21EB" w:rsidRPr="00D637A3">
        <w:rPr>
          <w:rFonts w:eastAsia="Calibri Light" w:cstheme="minorHAnsi"/>
          <w:lang w:val="en-US"/>
        </w:rPr>
        <w:t>)</w:t>
      </w:r>
      <w:r w:rsidR="00EB0049" w:rsidRPr="00D637A3">
        <w:rPr>
          <w:rFonts w:eastAsia="Calibri Light" w:cstheme="minorHAnsi"/>
          <w:lang w:val="en-US"/>
        </w:rPr>
        <w:t xml:space="preserve">. </w:t>
      </w:r>
      <w:r w:rsidR="00BA5B6B" w:rsidRPr="00D637A3">
        <w:rPr>
          <w:rFonts w:eastAsia="Calibri Light" w:cstheme="minorHAnsi"/>
          <w:lang w:val="en-US"/>
        </w:rPr>
        <w:t>T</w:t>
      </w:r>
      <w:r w:rsidR="341D83F1" w:rsidRPr="00D637A3">
        <w:rPr>
          <w:rFonts w:eastAsia="Calibri Light" w:cstheme="minorHAnsi"/>
          <w:lang w:val="en-US"/>
        </w:rPr>
        <w:t>ranscriptional activity</w:t>
      </w:r>
      <w:r w:rsidR="00BA5B6B" w:rsidRPr="00D637A3">
        <w:rPr>
          <w:rFonts w:eastAsia="Calibri Light" w:cstheme="minorHAnsi"/>
          <w:lang w:val="en-US"/>
        </w:rPr>
        <w:t xml:space="preserve"> was monitored</w:t>
      </w:r>
      <w:r w:rsidR="341D83F1" w:rsidRPr="00D637A3">
        <w:rPr>
          <w:rFonts w:eastAsia="Calibri Light" w:cstheme="minorHAnsi"/>
          <w:lang w:val="en-US"/>
        </w:rPr>
        <w:t xml:space="preserve"> by measuring production of the malachite green fluorescent aptamer in bot</w:t>
      </w:r>
      <w:r w:rsidR="00405E6D" w:rsidRPr="00D637A3">
        <w:rPr>
          <w:rFonts w:eastAsia="Calibri Light" w:cstheme="minorHAnsi"/>
          <w:lang w:val="en-US"/>
        </w:rPr>
        <w:t>h</w:t>
      </w:r>
      <w:r w:rsidR="341D83F1" w:rsidRPr="00D637A3">
        <w:rPr>
          <w:rFonts w:eastAsia="Calibri Light" w:cstheme="minorHAnsi"/>
          <w:lang w:val="en-US"/>
        </w:rPr>
        <w:t xml:space="preserve"> </w:t>
      </w:r>
      <w:r w:rsidR="00F52D6F" w:rsidRPr="00D637A3">
        <w:rPr>
          <w:rFonts w:eastAsia="Calibri Light" w:cstheme="minorHAnsi"/>
          <w:lang w:val="en-US"/>
        </w:rPr>
        <w:t>OFF (i.e.</w:t>
      </w:r>
      <w:r w:rsidR="00BA15AB" w:rsidRPr="00D637A3">
        <w:rPr>
          <w:rFonts w:eastAsia="Calibri Light" w:cstheme="minorHAnsi"/>
          <w:lang w:val="en-US"/>
        </w:rPr>
        <w:t>,</w:t>
      </w:r>
      <w:r w:rsidR="00F52D6F" w:rsidRPr="00D637A3">
        <w:rPr>
          <w:rFonts w:eastAsia="Calibri Light" w:cstheme="minorHAnsi"/>
          <w:lang w:val="en-US"/>
        </w:rPr>
        <w:t xml:space="preserve"> caged)</w:t>
      </w:r>
      <w:r w:rsidR="341D83F1" w:rsidRPr="00D637A3">
        <w:rPr>
          <w:rFonts w:eastAsia="Calibri Light" w:cstheme="minorHAnsi"/>
          <w:lang w:val="en-US"/>
        </w:rPr>
        <w:t xml:space="preserve"> and </w:t>
      </w:r>
      <w:r w:rsidR="00F52D6F" w:rsidRPr="00D637A3">
        <w:rPr>
          <w:rFonts w:eastAsia="Calibri Light" w:cstheme="minorHAnsi"/>
          <w:lang w:val="en-US"/>
        </w:rPr>
        <w:t>ON (i.e.</w:t>
      </w:r>
      <w:r w:rsidR="00BA15AB" w:rsidRPr="00D637A3">
        <w:rPr>
          <w:rFonts w:eastAsia="Calibri Light" w:cstheme="minorHAnsi"/>
          <w:lang w:val="en-US"/>
        </w:rPr>
        <w:t>,</w:t>
      </w:r>
      <w:r w:rsidR="00F52D6F" w:rsidRPr="00D637A3">
        <w:rPr>
          <w:rFonts w:eastAsia="Calibri Light" w:cstheme="minorHAnsi"/>
          <w:lang w:val="en-US"/>
        </w:rPr>
        <w:t xml:space="preserve"> uncaged) </w:t>
      </w:r>
      <w:r w:rsidR="341D83F1" w:rsidRPr="00D637A3">
        <w:rPr>
          <w:rFonts w:eastAsia="Calibri Light" w:cstheme="minorHAnsi"/>
          <w:lang w:val="en-US"/>
        </w:rPr>
        <w:t xml:space="preserve">states. </w:t>
      </w:r>
      <w:r w:rsidR="006442E8" w:rsidRPr="00D637A3">
        <w:rPr>
          <w:rFonts w:eastAsia="Calibri Light" w:cstheme="minorHAnsi"/>
          <w:lang w:val="en-US"/>
        </w:rPr>
        <w:t xml:space="preserve">The </w:t>
      </w:r>
      <w:r w:rsidR="0082561B" w:rsidRPr="00D637A3">
        <w:rPr>
          <w:rFonts w:eastAsia="Calibri Light" w:cstheme="minorHAnsi"/>
          <w:lang w:val="en-US"/>
        </w:rPr>
        <w:t xml:space="preserve">amount of fluorescence signal produced at the end of the in vitro transcription is shown in </w:t>
      </w:r>
      <w:r w:rsidR="0082561B" w:rsidRPr="00D637A3">
        <w:rPr>
          <w:rFonts w:eastAsia="Calibri Light" w:cstheme="minorHAnsi"/>
          <w:b/>
          <w:bCs/>
          <w:lang w:val="en-US"/>
        </w:rPr>
        <w:t>Figure 8B</w:t>
      </w:r>
      <w:r w:rsidR="00BA5B6B" w:rsidRPr="00D637A3">
        <w:rPr>
          <w:rFonts w:eastAsia="Calibri Light" w:cstheme="minorHAnsi"/>
          <w:lang w:val="en-US"/>
        </w:rPr>
        <w:t>,</w:t>
      </w:r>
      <w:r w:rsidR="0082561B" w:rsidRPr="00D637A3">
        <w:rPr>
          <w:rFonts w:eastAsia="Calibri Light" w:cstheme="minorHAnsi"/>
          <w:lang w:val="en-US"/>
        </w:rPr>
        <w:t xml:space="preserve"> and the real-time kinetics are shown in </w:t>
      </w:r>
      <w:r w:rsidR="0082561B" w:rsidRPr="00D637A3">
        <w:rPr>
          <w:rFonts w:eastAsia="Calibri Light" w:cstheme="minorHAnsi"/>
          <w:b/>
          <w:bCs/>
          <w:lang w:val="en-US"/>
        </w:rPr>
        <w:t>Figure 8C</w:t>
      </w:r>
      <w:r w:rsidR="0082561B" w:rsidRPr="00D637A3">
        <w:rPr>
          <w:rFonts w:eastAsia="Calibri Light" w:cstheme="minorHAnsi"/>
          <w:lang w:val="en-US"/>
        </w:rPr>
        <w:t>. Here</w:t>
      </w:r>
      <w:r w:rsidR="00BA5B6B" w:rsidRPr="00D637A3">
        <w:rPr>
          <w:rFonts w:eastAsia="Calibri Light" w:cstheme="minorHAnsi"/>
          <w:lang w:val="en-US"/>
        </w:rPr>
        <w:t>,</w:t>
      </w:r>
      <w:r w:rsidR="0082561B" w:rsidRPr="00D637A3">
        <w:rPr>
          <w:rFonts w:eastAsia="Calibri Light" w:cstheme="minorHAnsi"/>
          <w:lang w:val="en-US"/>
        </w:rPr>
        <w:t xml:space="preserve"> a </w:t>
      </w:r>
      <w:r w:rsidR="585685C2" w:rsidRPr="00D637A3">
        <w:rPr>
          <w:rFonts w:eastAsia="Calibri Light" w:cstheme="minorHAnsi"/>
          <w:lang w:val="en-US"/>
        </w:rPr>
        <w:t>336-fold</w:t>
      </w:r>
      <w:r w:rsidR="0082561B" w:rsidRPr="00D637A3">
        <w:rPr>
          <w:rFonts w:eastAsia="Calibri Light" w:cstheme="minorHAnsi"/>
          <w:lang w:val="en-US"/>
        </w:rPr>
        <w:t xml:space="preserve"> activation in fluorescence signal</w:t>
      </w:r>
      <w:r w:rsidR="00BA5B6B" w:rsidRPr="00D637A3">
        <w:rPr>
          <w:rFonts w:eastAsia="Calibri Light" w:cstheme="minorHAnsi"/>
          <w:lang w:val="en-US"/>
        </w:rPr>
        <w:t xml:space="preserve"> can be observed</w:t>
      </w:r>
      <w:r w:rsidR="0082561B" w:rsidRPr="00D637A3">
        <w:rPr>
          <w:rFonts w:eastAsia="Calibri Light" w:cstheme="minorHAnsi"/>
          <w:lang w:val="en-US"/>
        </w:rPr>
        <w:t>, demonstrating robust control of polymerase activity.</w:t>
      </w:r>
    </w:p>
    <w:p w14:paraId="341C0821" w14:textId="09237B15" w:rsidR="34758E7A" w:rsidRPr="00D637A3" w:rsidRDefault="34758E7A" w:rsidP="00D637A3">
      <w:pPr>
        <w:jc w:val="both"/>
        <w:rPr>
          <w:rFonts w:eastAsia="Calibri Light" w:cstheme="minorHAnsi"/>
          <w:lang w:val="en-US"/>
        </w:rPr>
      </w:pPr>
    </w:p>
    <w:p w14:paraId="2EDEC961" w14:textId="6CE76963" w:rsidR="008A2D97" w:rsidRPr="00D637A3" w:rsidRDefault="7799AAEC" w:rsidP="00D637A3">
      <w:pPr>
        <w:jc w:val="both"/>
        <w:rPr>
          <w:rFonts w:eastAsia="Calibri Light" w:cstheme="minorHAnsi"/>
          <w:b/>
          <w:lang w:val="en-US"/>
        </w:rPr>
      </w:pPr>
      <w:r w:rsidRPr="00D637A3">
        <w:rPr>
          <w:rFonts w:eastAsia="Calibri Light" w:cstheme="minorHAnsi"/>
          <w:b/>
          <w:lang w:val="en-US"/>
        </w:rPr>
        <w:t>FIGURE AND TABLE LEGENDS:</w:t>
      </w:r>
    </w:p>
    <w:p w14:paraId="4B365FF1" w14:textId="7C79848C" w:rsidR="607C048C" w:rsidRPr="00D637A3" w:rsidRDefault="607C048C" w:rsidP="00D637A3">
      <w:pPr>
        <w:jc w:val="both"/>
        <w:rPr>
          <w:rFonts w:eastAsia="Calibri Light" w:cstheme="minorHAnsi"/>
          <w:b/>
          <w:lang w:val="en-US"/>
        </w:rPr>
      </w:pPr>
    </w:p>
    <w:p w14:paraId="2098B262" w14:textId="4EE8DD22" w:rsidR="00E276AB" w:rsidRPr="00D637A3" w:rsidRDefault="00E276AB" w:rsidP="00D637A3">
      <w:pPr>
        <w:jc w:val="both"/>
        <w:rPr>
          <w:rFonts w:eastAsia="Calibri Light" w:cstheme="minorHAnsi"/>
          <w:b/>
          <w:lang w:val="en-US"/>
        </w:rPr>
      </w:pPr>
      <w:r w:rsidRPr="00D637A3">
        <w:rPr>
          <w:rFonts w:eastAsia="Calibri Light" w:cstheme="minorHAnsi"/>
          <w:b/>
          <w:lang w:val="en-US"/>
        </w:rPr>
        <w:t>Figure 1</w:t>
      </w:r>
      <w:r w:rsidR="00BA3E5B" w:rsidRPr="00D637A3">
        <w:rPr>
          <w:rFonts w:eastAsia="Calibri Light" w:cstheme="minorHAnsi"/>
          <w:b/>
          <w:lang w:val="en-US"/>
        </w:rPr>
        <w:t>:</w:t>
      </w:r>
      <w:r w:rsidRPr="00D637A3">
        <w:rPr>
          <w:rFonts w:eastAsia="Calibri Light" w:cstheme="minorHAnsi"/>
          <w:b/>
          <w:lang w:val="en-US"/>
        </w:rPr>
        <w:t xml:space="preserve"> Mechanism of toehold-mediated DNA strand displacement. </w:t>
      </w:r>
      <w:r w:rsidRPr="00D637A3">
        <w:rPr>
          <w:rFonts w:cstheme="minorHAnsi"/>
          <w:lang w:val="en-US"/>
        </w:rPr>
        <w:t>The toehold, δ, is a free</w:t>
      </w:r>
      <w:r w:rsidR="002B6356" w:rsidRPr="00D637A3">
        <w:rPr>
          <w:rFonts w:cstheme="minorHAnsi"/>
          <w:lang w:val="en-US"/>
        </w:rPr>
        <w:t>,</w:t>
      </w:r>
      <w:r w:rsidRPr="00D637A3">
        <w:rPr>
          <w:rFonts w:cstheme="minorHAnsi"/>
          <w:lang w:val="en-US"/>
        </w:rPr>
        <w:t xml:space="preserve"> unbound sequence on a partial duplex. When a complementary domain (δ*) </w:t>
      </w:r>
      <w:r w:rsidR="00F37F67" w:rsidRPr="00D637A3">
        <w:rPr>
          <w:rFonts w:cstheme="minorHAnsi"/>
          <w:lang w:val="en-US"/>
        </w:rPr>
        <w:t xml:space="preserve">is introduced </w:t>
      </w:r>
      <w:r w:rsidRPr="00D637A3">
        <w:rPr>
          <w:rFonts w:cstheme="minorHAnsi"/>
          <w:lang w:val="en-US"/>
        </w:rPr>
        <w:t>on a second strand, the free δ domain serves a</w:t>
      </w:r>
      <w:r w:rsidR="00C75365" w:rsidRPr="00D637A3">
        <w:rPr>
          <w:rFonts w:cstheme="minorHAnsi"/>
          <w:lang w:val="en-US"/>
        </w:rPr>
        <w:t>s a</w:t>
      </w:r>
      <w:r w:rsidRPr="00D637A3">
        <w:rPr>
          <w:rFonts w:cstheme="minorHAnsi"/>
          <w:lang w:val="en-US"/>
        </w:rPr>
        <w:t xml:space="preserve"> toehold for hybridization, allowing for the rest of the strand (ɑ*) to slowly displace its competitor through a zipping/unzipping reversible reaction known as strand migration. As the length of δ increases, the ΔG for the forward reaction decreases</w:t>
      </w:r>
      <w:r w:rsidR="00C75365" w:rsidRPr="00D637A3">
        <w:rPr>
          <w:rFonts w:cstheme="minorHAnsi"/>
          <w:lang w:val="en-US"/>
        </w:rPr>
        <w:t>,</w:t>
      </w:r>
      <w:r w:rsidRPr="00D637A3">
        <w:rPr>
          <w:rFonts w:cstheme="minorHAnsi"/>
          <w:lang w:val="en-US"/>
        </w:rPr>
        <w:t xml:space="preserve"> and displacement happens more readily.</w:t>
      </w:r>
    </w:p>
    <w:p w14:paraId="259B0E98" w14:textId="77777777" w:rsidR="00E276AB" w:rsidRPr="00D637A3" w:rsidRDefault="00E276AB" w:rsidP="00D637A3">
      <w:pPr>
        <w:jc w:val="both"/>
        <w:rPr>
          <w:rFonts w:eastAsia="Calibri Light" w:cstheme="minorHAnsi"/>
          <w:b/>
          <w:lang w:val="en-US"/>
        </w:rPr>
      </w:pPr>
    </w:p>
    <w:p w14:paraId="338242D8" w14:textId="24F82E08" w:rsidR="005B4A0C" w:rsidRPr="00D637A3" w:rsidRDefault="009F0FDD" w:rsidP="00D637A3">
      <w:pPr>
        <w:jc w:val="both"/>
        <w:rPr>
          <w:rFonts w:eastAsia="Calibri Light" w:cstheme="minorHAnsi"/>
          <w:lang w:val="en-US"/>
        </w:rPr>
      </w:pPr>
      <w:r w:rsidRPr="00D637A3">
        <w:rPr>
          <w:rFonts w:eastAsia="Calibri Light" w:cstheme="minorHAnsi"/>
          <w:b/>
          <w:lang w:val="en-US"/>
        </w:rPr>
        <w:t xml:space="preserve">Figure </w:t>
      </w:r>
      <w:r w:rsidR="00E276AB" w:rsidRPr="00D637A3">
        <w:rPr>
          <w:rFonts w:eastAsia="Calibri Light" w:cstheme="minorHAnsi"/>
          <w:b/>
          <w:lang w:val="en-US"/>
        </w:rPr>
        <w:t>2</w:t>
      </w:r>
      <w:r w:rsidR="00BA3E5B" w:rsidRPr="00D637A3">
        <w:rPr>
          <w:rFonts w:eastAsia="Calibri Light" w:cstheme="minorHAnsi"/>
          <w:b/>
          <w:lang w:val="en-US"/>
        </w:rPr>
        <w:t>:</w:t>
      </w:r>
      <w:r w:rsidR="3AD3E3C7" w:rsidRPr="00D637A3">
        <w:rPr>
          <w:rFonts w:eastAsia="Calibri Light" w:cstheme="minorHAnsi"/>
          <w:b/>
          <w:lang w:val="en-US"/>
        </w:rPr>
        <w:t xml:space="preserve"> Abstraction </w:t>
      </w:r>
      <w:r w:rsidR="00440E82" w:rsidRPr="00D637A3">
        <w:rPr>
          <w:rFonts w:eastAsia="Calibri Light" w:cstheme="minorHAnsi"/>
          <w:b/>
          <w:lang w:val="en-US"/>
        </w:rPr>
        <w:t xml:space="preserve">and mechanism </w:t>
      </w:r>
      <w:r w:rsidR="3AD3E3C7" w:rsidRPr="00D637A3">
        <w:rPr>
          <w:rFonts w:eastAsia="Calibri Light" w:cstheme="minorHAnsi"/>
          <w:b/>
          <w:lang w:val="en-US"/>
        </w:rPr>
        <w:t>of "tether</w:t>
      </w:r>
      <w:r w:rsidR="00E276AB" w:rsidRPr="00D637A3">
        <w:rPr>
          <w:rFonts w:eastAsia="Calibri Light" w:cstheme="minorHAnsi"/>
          <w:b/>
          <w:lang w:val="en-US"/>
        </w:rPr>
        <w:t>”</w:t>
      </w:r>
      <w:r w:rsidR="3AD3E3C7" w:rsidRPr="00D637A3">
        <w:rPr>
          <w:rFonts w:eastAsia="Calibri Light" w:cstheme="minorHAnsi"/>
          <w:b/>
          <w:lang w:val="en-US"/>
        </w:rPr>
        <w:t xml:space="preserve"> and </w:t>
      </w:r>
      <w:r w:rsidR="00E276AB" w:rsidRPr="00D637A3">
        <w:rPr>
          <w:rFonts w:eastAsia="Calibri Light" w:cstheme="minorHAnsi"/>
          <w:b/>
          <w:lang w:val="en-US"/>
        </w:rPr>
        <w:t>“</w:t>
      </w:r>
      <w:r w:rsidR="3AD3E3C7" w:rsidRPr="00D637A3">
        <w:rPr>
          <w:rFonts w:eastAsia="Calibri Light" w:cstheme="minorHAnsi"/>
          <w:b/>
          <w:lang w:val="en-US"/>
        </w:rPr>
        <w:t xml:space="preserve">cage” polymerase complex. </w:t>
      </w:r>
      <w:r w:rsidR="007123A1" w:rsidRPr="00D637A3">
        <w:rPr>
          <w:rFonts w:eastAsia="Calibri Light" w:cstheme="minorHAnsi"/>
          <w:lang w:val="en-US"/>
        </w:rPr>
        <w:t>(</w:t>
      </w:r>
      <w:r w:rsidR="00B02576" w:rsidRPr="00D637A3">
        <w:rPr>
          <w:rFonts w:eastAsia="Calibri Light" w:cstheme="minorHAnsi"/>
          <w:b/>
          <w:bCs/>
          <w:lang w:val="en-US"/>
        </w:rPr>
        <w:t>A</w:t>
      </w:r>
      <w:r w:rsidR="00BA3E5B" w:rsidRPr="00D637A3">
        <w:rPr>
          <w:rFonts w:eastAsia="Calibri Light" w:cstheme="minorHAnsi"/>
          <w:lang w:val="en-US"/>
        </w:rPr>
        <w:t xml:space="preserve"> and</w:t>
      </w:r>
      <w:r w:rsidR="00285E36" w:rsidRPr="00D637A3">
        <w:rPr>
          <w:rFonts w:eastAsia="Calibri Light" w:cstheme="minorHAnsi"/>
          <w:lang w:val="en-US"/>
        </w:rPr>
        <w:t xml:space="preserve"> </w:t>
      </w:r>
      <w:r w:rsidR="00285E36" w:rsidRPr="00D637A3">
        <w:rPr>
          <w:rFonts w:eastAsia="Calibri Light" w:cstheme="minorHAnsi"/>
          <w:b/>
          <w:bCs/>
          <w:lang w:val="en-US"/>
        </w:rPr>
        <w:t>B</w:t>
      </w:r>
      <w:r w:rsidR="007123A1" w:rsidRPr="00D637A3">
        <w:rPr>
          <w:rFonts w:eastAsia="Calibri Light" w:cstheme="minorHAnsi"/>
          <w:lang w:val="en-US"/>
        </w:rPr>
        <w:t>)</w:t>
      </w:r>
      <w:r w:rsidR="00440E82" w:rsidRPr="00D637A3">
        <w:rPr>
          <w:rFonts w:eastAsia="Calibri Light" w:cstheme="minorHAnsi"/>
          <w:lang w:val="en-US"/>
        </w:rPr>
        <w:t xml:space="preserve"> </w:t>
      </w:r>
      <w:r w:rsidR="3AD3E3C7" w:rsidRPr="00D637A3">
        <w:rPr>
          <w:rFonts w:eastAsia="Calibri Light" w:cstheme="minorHAnsi"/>
          <w:lang w:val="en-US"/>
        </w:rPr>
        <w:t xml:space="preserve">An oligonucleotide tether is enzymatically labelled to a T7 polymerase through the SNAP-tag reaction. A cage consisting of a </w:t>
      </w:r>
      <w:r w:rsidR="00553634" w:rsidRPr="00D637A3">
        <w:rPr>
          <w:rFonts w:eastAsia="Calibri Light" w:cstheme="minorHAnsi"/>
          <w:lang w:val="en-US"/>
        </w:rPr>
        <w:t>“</w:t>
      </w:r>
      <w:r w:rsidR="3AD3E3C7" w:rsidRPr="00D637A3">
        <w:rPr>
          <w:rFonts w:eastAsia="Calibri Light" w:cstheme="minorHAnsi"/>
          <w:lang w:val="en-US"/>
        </w:rPr>
        <w:t>faux</w:t>
      </w:r>
      <w:r w:rsidR="00553634" w:rsidRPr="00D637A3">
        <w:rPr>
          <w:rFonts w:eastAsia="Calibri Light" w:cstheme="minorHAnsi"/>
          <w:lang w:val="en-US"/>
        </w:rPr>
        <w:t>”</w:t>
      </w:r>
      <w:r w:rsidR="3AD3E3C7" w:rsidRPr="00D637A3">
        <w:rPr>
          <w:rFonts w:eastAsia="Calibri Light" w:cstheme="minorHAnsi"/>
          <w:lang w:val="en-US"/>
        </w:rPr>
        <w:t xml:space="preserve"> T7 promoter with a tether-compl</w:t>
      </w:r>
      <w:r w:rsidR="007C6E50" w:rsidRPr="00D637A3">
        <w:rPr>
          <w:rFonts w:eastAsia="Calibri Light" w:cstheme="minorHAnsi"/>
          <w:lang w:val="en-US"/>
        </w:rPr>
        <w:t>e</w:t>
      </w:r>
      <w:r w:rsidR="3AD3E3C7" w:rsidRPr="00D637A3">
        <w:rPr>
          <w:rFonts w:eastAsia="Calibri Light" w:cstheme="minorHAnsi"/>
          <w:lang w:val="en-US"/>
        </w:rPr>
        <w:t>ment overhang allows it to hybridize to the tether and block transcriptional activity.</w:t>
      </w:r>
      <w:r w:rsidR="02BEAE89" w:rsidRPr="00D637A3">
        <w:rPr>
          <w:rFonts w:eastAsia="Calibri Light" w:cstheme="minorHAnsi"/>
          <w:lang w:val="en-US"/>
        </w:rPr>
        <w:t xml:space="preserve"> </w:t>
      </w:r>
      <w:r w:rsidR="00285E36" w:rsidRPr="00D637A3">
        <w:rPr>
          <w:rFonts w:eastAsia="Calibri Light" w:cstheme="minorHAnsi"/>
          <w:lang w:val="en-US"/>
        </w:rPr>
        <w:t>(</w:t>
      </w:r>
      <w:r w:rsidR="00285E36" w:rsidRPr="00D637A3">
        <w:rPr>
          <w:rFonts w:eastAsia="Calibri Light" w:cstheme="minorHAnsi"/>
          <w:b/>
          <w:bCs/>
          <w:lang w:val="en-US"/>
        </w:rPr>
        <w:t>C</w:t>
      </w:r>
      <w:r w:rsidR="00285E36" w:rsidRPr="00D637A3">
        <w:rPr>
          <w:rFonts w:eastAsia="Calibri Light" w:cstheme="minorHAnsi"/>
          <w:lang w:val="en-US"/>
        </w:rPr>
        <w:t xml:space="preserve">) </w:t>
      </w:r>
      <w:r w:rsidR="02BEAE89" w:rsidRPr="00D637A3">
        <w:rPr>
          <w:rFonts w:eastAsia="Calibri Light" w:cstheme="minorHAnsi"/>
          <w:lang w:val="en-US"/>
        </w:rPr>
        <w:t>When the operator (</w:t>
      </w:r>
      <w:r w:rsidR="02BEAE89" w:rsidRPr="00D637A3">
        <w:rPr>
          <w:rFonts w:eastAsia="Calibri Light" w:cstheme="minorHAnsi"/>
          <w:i/>
          <w:lang w:val="en-US"/>
        </w:rPr>
        <w:t>a*b*</w:t>
      </w:r>
      <w:r w:rsidR="02BEAE89" w:rsidRPr="00D637A3">
        <w:rPr>
          <w:rFonts w:eastAsia="Calibri Light" w:cstheme="minorHAnsi"/>
          <w:lang w:val="en-US"/>
        </w:rPr>
        <w:t xml:space="preserve">) is present, it binds to the toehold on </w:t>
      </w:r>
      <w:r w:rsidR="00205469" w:rsidRPr="00D637A3">
        <w:rPr>
          <w:rFonts w:eastAsia="Calibri Light" w:cstheme="minorHAnsi"/>
          <w:lang w:val="en-US"/>
        </w:rPr>
        <w:t xml:space="preserve">the </w:t>
      </w:r>
      <w:r w:rsidR="02BEAE89" w:rsidRPr="00D637A3">
        <w:rPr>
          <w:rFonts w:eastAsia="Calibri Light" w:cstheme="minorHAnsi"/>
          <w:lang w:val="en-US"/>
        </w:rPr>
        <w:t>oligonucleotide tether (</w:t>
      </w:r>
      <w:r w:rsidR="02BEAE89" w:rsidRPr="00D637A3">
        <w:rPr>
          <w:rFonts w:eastAsia="Calibri Light" w:cstheme="minorHAnsi"/>
          <w:i/>
          <w:lang w:val="en-US"/>
        </w:rPr>
        <w:t>ab</w:t>
      </w:r>
      <w:r w:rsidR="02BEAE89" w:rsidRPr="00D637A3">
        <w:rPr>
          <w:rFonts w:eastAsia="Calibri Light" w:cstheme="minorHAnsi"/>
          <w:lang w:val="en-US"/>
        </w:rPr>
        <w:t xml:space="preserve">) and displaces the </w:t>
      </w:r>
      <w:r w:rsidR="02BEAE89" w:rsidRPr="00D637A3">
        <w:rPr>
          <w:rFonts w:eastAsia="Calibri Light" w:cstheme="minorHAnsi"/>
          <w:i/>
          <w:lang w:val="en-US"/>
        </w:rPr>
        <w:t>b*</w:t>
      </w:r>
      <w:r w:rsidR="02BEAE89" w:rsidRPr="00D637A3">
        <w:rPr>
          <w:rFonts w:eastAsia="Calibri Light" w:cstheme="minorHAnsi"/>
          <w:lang w:val="en-US"/>
        </w:rPr>
        <w:t xml:space="preserve"> region of the cage, allowing</w:t>
      </w:r>
      <w:r w:rsidR="54017985" w:rsidRPr="00D637A3">
        <w:rPr>
          <w:rFonts w:eastAsia="Calibri Light" w:cstheme="minorHAnsi"/>
          <w:lang w:val="en-US"/>
        </w:rPr>
        <w:t xml:space="preserve"> transcription</w:t>
      </w:r>
      <w:r w:rsidR="00205469" w:rsidRPr="00D637A3">
        <w:rPr>
          <w:rFonts w:eastAsia="Calibri Light" w:cstheme="minorHAnsi"/>
          <w:lang w:val="en-US"/>
        </w:rPr>
        <w:t xml:space="preserve"> to occur</w:t>
      </w:r>
      <w:r w:rsidR="54017985" w:rsidRPr="00D637A3">
        <w:rPr>
          <w:rFonts w:eastAsia="Calibri Light" w:cstheme="minorHAnsi"/>
          <w:lang w:val="en-US"/>
        </w:rPr>
        <w:t xml:space="preserve">. </w:t>
      </w:r>
      <w:r w:rsidR="002A62B4" w:rsidRPr="00D637A3">
        <w:rPr>
          <w:rFonts w:eastAsia="Calibri Light" w:cstheme="minorHAnsi"/>
          <w:lang w:val="en-US"/>
        </w:rPr>
        <w:t>This figure has been modified from Chou and Shi</w:t>
      </w:r>
      <w:r w:rsidR="00C04C33" w:rsidRPr="00D637A3">
        <w:rPr>
          <w:rFonts w:eastAsia="Calibri Light" w:cstheme="minorHAnsi"/>
          <w:vertAlign w:val="superscript"/>
          <w:lang w:val="en-US"/>
        </w:rPr>
        <w:t>27</w:t>
      </w:r>
      <w:r w:rsidR="00C04C33" w:rsidRPr="00D637A3">
        <w:rPr>
          <w:rFonts w:eastAsia="Calibri Light" w:cstheme="minorHAnsi"/>
          <w:lang w:val="en-US"/>
        </w:rPr>
        <w:t xml:space="preserve">. </w:t>
      </w:r>
      <w:r w:rsidR="0084175D" w:rsidRPr="00D637A3">
        <w:rPr>
          <w:rFonts w:eastAsia="Calibri Light" w:cstheme="minorHAnsi"/>
          <w:lang w:val="en-US"/>
        </w:rPr>
        <w:t xml:space="preserve">Abbreviations: RNAP = </w:t>
      </w:r>
      <w:r w:rsidR="00E010D0" w:rsidRPr="00D637A3">
        <w:rPr>
          <w:rFonts w:eastAsia="Calibri Light" w:cstheme="minorHAnsi"/>
          <w:lang w:val="en-US"/>
        </w:rPr>
        <w:t>RNA polymerase.</w:t>
      </w:r>
    </w:p>
    <w:p w14:paraId="4022DA2D" w14:textId="0461F03C" w:rsidR="005B4A0C" w:rsidRPr="00D637A3" w:rsidRDefault="005B4A0C" w:rsidP="00D637A3">
      <w:pPr>
        <w:jc w:val="both"/>
        <w:rPr>
          <w:rFonts w:eastAsia="Calibri Light" w:cstheme="minorHAnsi"/>
          <w:lang w:val="en-US"/>
        </w:rPr>
      </w:pPr>
    </w:p>
    <w:p w14:paraId="522C510D" w14:textId="75FD5D9C" w:rsidR="564918B0" w:rsidRPr="00D637A3" w:rsidRDefault="3AD3E3C7" w:rsidP="00D637A3">
      <w:pPr>
        <w:jc w:val="both"/>
        <w:rPr>
          <w:rFonts w:eastAsia="Calibri Light" w:cstheme="minorHAnsi"/>
          <w:lang w:val="en-US"/>
        </w:rPr>
      </w:pPr>
      <w:r w:rsidRPr="00D637A3">
        <w:rPr>
          <w:rFonts w:eastAsia="Calibri Light" w:cstheme="minorHAnsi"/>
          <w:b/>
          <w:lang w:val="en-US"/>
        </w:rPr>
        <w:t xml:space="preserve">Figure </w:t>
      </w:r>
      <w:r w:rsidR="003A2D0A" w:rsidRPr="00D637A3">
        <w:rPr>
          <w:rFonts w:eastAsia="Calibri Light" w:cstheme="minorHAnsi"/>
          <w:b/>
          <w:lang w:val="en-US"/>
        </w:rPr>
        <w:t>3</w:t>
      </w:r>
      <w:r w:rsidR="007E18DB" w:rsidRPr="00D637A3">
        <w:rPr>
          <w:rFonts w:eastAsia="Calibri Light" w:cstheme="minorHAnsi"/>
          <w:b/>
          <w:lang w:val="en-US"/>
        </w:rPr>
        <w:t>:</w:t>
      </w:r>
      <w:r w:rsidRPr="00D637A3">
        <w:rPr>
          <w:rFonts w:eastAsia="Calibri Light" w:cstheme="minorHAnsi"/>
          <w:b/>
          <w:lang w:val="en-US"/>
        </w:rPr>
        <w:t xml:space="preserve"> Selective programming of polymerase activity through </w:t>
      </w:r>
      <w:r w:rsidR="007E7B26" w:rsidRPr="00D637A3">
        <w:rPr>
          <w:rFonts w:eastAsia="Calibri Light" w:cstheme="minorHAnsi"/>
          <w:b/>
          <w:lang w:val="en-US"/>
        </w:rPr>
        <w:t xml:space="preserve">a </w:t>
      </w:r>
      <w:r w:rsidRPr="00D637A3">
        <w:rPr>
          <w:rFonts w:eastAsia="Calibri Light" w:cstheme="minorHAnsi"/>
          <w:b/>
          <w:lang w:val="en-US"/>
        </w:rPr>
        <w:t>t</w:t>
      </w:r>
      <w:r w:rsidR="0E5A9884" w:rsidRPr="00D637A3">
        <w:rPr>
          <w:rFonts w:eastAsia="Calibri Light" w:cstheme="minorHAnsi"/>
          <w:b/>
          <w:lang w:val="en-US"/>
        </w:rPr>
        <w:t>hree</w:t>
      </w:r>
      <w:r w:rsidRPr="00D637A3">
        <w:rPr>
          <w:rFonts w:eastAsia="Calibri Light" w:cstheme="minorHAnsi"/>
          <w:b/>
          <w:lang w:val="en-US"/>
        </w:rPr>
        <w:t xml:space="preserve">-component switch activator. </w:t>
      </w:r>
      <w:r w:rsidR="001B0F17" w:rsidRPr="00D637A3">
        <w:rPr>
          <w:rFonts w:eastAsia="Calibri Light" w:cstheme="minorHAnsi"/>
          <w:bCs/>
          <w:lang w:val="en-US"/>
        </w:rPr>
        <w:t>(</w:t>
      </w:r>
      <w:r w:rsidR="001B0F17" w:rsidRPr="00D637A3">
        <w:rPr>
          <w:rFonts w:eastAsia="Calibri Light" w:cstheme="minorHAnsi"/>
          <w:b/>
          <w:lang w:val="en-US"/>
        </w:rPr>
        <w:t>A</w:t>
      </w:r>
      <w:r w:rsidR="001B0F17" w:rsidRPr="00D637A3">
        <w:rPr>
          <w:rFonts w:eastAsia="Calibri Light" w:cstheme="minorHAnsi"/>
          <w:bCs/>
          <w:lang w:val="en-US"/>
        </w:rPr>
        <w:t>)</w:t>
      </w:r>
      <w:r w:rsidR="001B0F17" w:rsidRPr="00D637A3">
        <w:rPr>
          <w:rFonts w:eastAsia="Calibri Light" w:cstheme="minorHAnsi"/>
          <w:b/>
          <w:lang w:val="en-US"/>
        </w:rPr>
        <w:t xml:space="preserve"> </w:t>
      </w:r>
      <w:r w:rsidRPr="00D637A3">
        <w:rPr>
          <w:rFonts w:eastAsia="Calibri Light" w:cstheme="minorHAnsi"/>
          <w:lang w:val="en-US"/>
        </w:rPr>
        <w:t xml:space="preserve">When the </w:t>
      </w:r>
      <w:r w:rsidR="21EE764D" w:rsidRPr="00D637A3">
        <w:rPr>
          <w:rFonts w:eastAsia="Calibri Light" w:cstheme="minorHAnsi"/>
          <w:lang w:val="en-US"/>
        </w:rPr>
        <w:t>transcription factors (TF</w:t>
      </w:r>
      <w:r w:rsidR="21EE764D" w:rsidRPr="00D637A3">
        <w:rPr>
          <w:rFonts w:eastAsia="Calibri Light" w:cstheme="minorHAnsi"/>
          <w:vertAlign w:val="subscript"/>
          <w:lang w:val="en-US"/>
        </w:rPr>
        <w:t>A</w:t>
      </w:r>
      <w:r w:rsidR="21EE764D" w:rsidRPr="00D637A3">
        <w:rPr>
          <w:rFonts w:eastAsia="Calibri Light" w:cstheme="minorHAnsi"/>
          <w:lang w:val="en-US"/>
        </w:rPr>
        <w:t xml:space="preserve"> and TF</w:t>
      </w:r>
      <w:r w:rsidR="21EE764D" w:rsidRPr="00D637A3">
        <w:rPr>
          <w:rFonts w:eastAsia="Calibri Light" w:cstheme="minorHAnsi"/>
          <w:vertAlign w:val="subscript"/>
          <w:lang w:val="en-US"/>
        </w:rPr>
        <w:t>B</w:t>
      </w:r>
      <w:r w:rsidR="21EE764D" w:rsidRPr="00D637A3">
        <w:rPr>
          <w:rFonts w:eastAsia="Calibri Light" w:cstheme="minorHAnsi"/>
          <w:lang w:val="en-US"/>
        </w:rPr>
        <w:t>)</w:t>
      </w:r>
      <w:r w:rsidR="018F5E20" w:rsidRPr="00D637A3">
        <w:rPr>
          <w:rFonts w:eastAsia="Calibri Light" w:cstheme="minorHAnsi"/>
          <w:lang w:val="en-US"/>
        </w:rPr>
        <w:t xml:space="preserve"> </w:t>
      </w:r>
      <w:r w:rsidR="57B2C372" w:rsidRPr="00D637A3">
        <w:rPr>
          <w:rFonts w:eastAsia="Calibri Light" w:cstheme="minorHAnsi"/>
          <w:lang w:val="en-US"/>
        </w:rPr>
        <w:t>are</w:t>
      </w:r>
      <w:r w:rsidRPr="00D637A3">
        <w:rPr>
          <w:rFonts w:eastAsia="Calibri Light" w:cstheme="minorHAnsi"/>
          <w:lang w:val="en-US"/>
        </w:rPr>
        <w:t xml:space="preserve"> present, </w:t>
      </w:r>
      <w:r w:rsidR="7A0D61F0" w:rsidRPr="00D637A3">
        <w:rPr>
          <w:rFonts w:eastAsia="Calibri Light" w:cstheme="minorHAnsi"/>
          <w:lang w:val="en-US"/>
        </w:rPr>
        <w:t>they</w:t>
      </w:r>
      <w:r w:rsidRPr="00D637A3">
        <w:rPr>
          <w:rFonts w:eastAsia="Calibri Light" w:cstheme="minorHAnsi"/>
          <w:lang w:val="en-US"/>
        </w:rPr>
        <w:t xml:space="preserve"> bind to </w:t>
      </w:r>
      <w:r w:rsidR="22A230FC" w:rsidRPr="00D637A3">
        <w:rPr>
          <w:rFonts w:eastAsia="Calibri Light" w:cstheme="minorHAnsi"/>
          <w:lang w:val="en-US"/>
        </w:rPr>
        <w:t xml:space="preserve">the </w:t>
      </w:r>
      <w:r w:rsidR="001B385F" w:rsidRPr="00D637A3">
        <w:rPr>
          <w:rFonts w:eastAsia="Calibri Light" w:cstheme="minorHAnsi"/>
          <w:lang w:val="en-US"/>
        </w:rPr>
        <w:t xml:space="preserve">operator domain </w:t>
      </w:r>
      <w:r w:rsidR="22A230FC" w:rsidRPr="00D637A3">
        <w:rPr>
          <w:rFonts w:eastAsia="Calibri Light" w:cstheme="minorHAnsi"/>
          <w:lang w:val="en-US"/>
        </w:rPr>
        <w:t>upstream of the promoter,</w:t>
      </w:r>
      <w:r w:rsidRPr="00D637A3">
        <w:rPr>
          <w:rFonts w:eastAsia="Calibri Light" w:cstheme="minorHAnsi"/>
          <w:lang w:val="en-US"/>
        </w:rPr>
        <w:t xml:space="preserve"> forming a pseudo single-stranded sequence (</w:t>
      </w:r>
      <w:r w:rsidR="45DBBEF6" w:rsidRPr="00D637A3">
        <w:rPr>
          <w:rFonts w:eastAsia="Calibri Light" w:cstheme="minorHAnsi"/>
          <w:i/>
          <w:lang w:val="en-US"/>
        </w:rPr>
        <w:t>a*b</w:t>
      </w:r>
      <w:r w:rsidRPr="00D637A3">
        <w:rPr>
          <w:rFonts w:eastAsia="Calibri Light" w:cstheme="minorHAnsi"/>
          <w:i/>
          <w:lang w:val="en-US"/>
        </w:rPr>
        <w:t>*</w:t>
      </w:r>
      <w:r w:rsidRPr="00D637A3">
        <w:rPr>
          <w:rFonts w:eastAsia="Calibri Light" w:cstheme="minorHAnsi"/>
          <w:lang w:val="en-US"/>
        </w:rPr>
        <w:t>) capable of displacing the cage through toehold mediated DNA displacement.</w:t>
      </w:r>
      <w:r w:rsidR="7EE67FDA" w:rsidRPr="00D637A3">
        <w:rPr>
          <w:rFonts w:eastAsia="Calibri Light" w:cstheme="minorHAnsi"/>
          <w:lang w:val="en-US"/>
        </w:rPr>
        <w:t xml:space="preserve"> </w:t>
      </w:r>
      <w:r w:rsidR="00D24BBE" w:rsidRPr="00D637A3">
        <w:rPr>
          <w:rFonts w:eastAsia="Calibri Light" w:cstheme="minorHAnsi"/>
          <w:lang w:val="en-US"/>
        </w:rPr>
        <w:t>(</w:t>
      </w:r>
      <w:r w:rsidR="00D24BBE" w:rsidRPr="00D637A3">
        <w:rPr>
          <w:rFonts w:eastAsia="Calibri Light" w:cstheme="minorHAnsi"/>
          <w:b/>
          <w:bCs/>
          <w:lang w:val="en-US"/>
        </w:rPr>
        <w:t>B</w:t>
      </w:r>
      <w:r w:rsidR="00D24BBE" w:rsidRPr="00D637A3">
        <w:rPr>
          <w:rFonts w:eastAsia="Calibri Light" w:cstheme="minorHAnsi"/>
          <w:lang w:val="en-US"/>
        </w:rPr>
        <w:t xml:space="preserve">) </w:t>
      </w:r>
      <w:r w:rsidR="00275CB8" w:rsidRPr="00D637A3">
        <w:rPr>
          <w:rFonts w:eastAsia="Calibri Light" w:cstheme="minorHAnsi"/>
          <w:lang w:val="en-US"/>
        </w:rPr>
        <w:t xml:space="preserve">This </w:t>
      </w:r>
      <w:r w:rsidR="005318F4" w:rsidRPr="00D637A3">
        <w:rPr>
          <w:rFonts w:eastAsia="Calibri Light" w:cstheme="minorHAnsi"/>
          <w:i/>
          <w:lang w:val="en-US"/>
        </w:rPr>
        <w:t xml:space="preserve">a*b* </w:t>
      </w:r>
      <w:r w:rsidR="00275CB8" w:rsidRPr="00D637A3">
        <w:rPr>
          <w:rFonts w:eastAsia="Calibri Light" w:cstheme="minorHAnsi"/>
          <w:lang w:val="en-US"/>
        </w:rPr>
        <w:t>domain can displace the cage via TMDSD to initiate transcription</w:t>
      </w:r>
      <w:r w:rsidR="005318F4" w:rsidRPr="00D637A3">
        <w:rPr>
          <w:rFonts w:eastAsia="Calibri Light" w:cstheme="minorHAnsi"/>
          <w:lang w:val="en-US"/>
        </w:rPr>
        <w:t>.</w:t>
      </w:r>
      <w:r w:rsidR="00360242" w:rsidRPr="00D637A3">
        <w:rPr>
          <w:rFonts w:eastAsia="Calibri Light" w:cstheme="minorHAnsi"/>
          <w:lang w:val="en-US"/>
        </w:rPr>
        <w:t xml:space="preserve"> </w:t>
      </w:r>
      <w:r w:rsidR="007E7B26" w:rsidRPr="00D637A3">
        <w:rPr>
          <w:rFonts w:eastAsia="Calibri Light" w:cstheme="minorHAnsi"/>
          <w:lang w:val="en-US"/>
        </w:rPr>
        <w:t>This figure has been modified from Chou and Shi</w:t>
      </w:r>
      <w:r w:rsidR="007E7B26" w:rsidRPr="00D637A3">
        <w:rPr>
          <w:rFonts w:eastAsia="Calibri Light" w:cstheme="minorHAnsi"/>
          <w:vertAlign w:val="superscript"/>
          <w:lang w:val="en-US"/>
        </w:rPr>
        <w:t>27</w:t>
      </w:r>
      <w:r w:rsidR="007E7B26" w:rsidRPr="00D637A3">
        <w:rPr>
          <w:rFonts w:eastAsia="Calibri Light" w:cstheme="minorHAnsi"/>
          <w:lang w:val="en-US"/>
        </w:rPr>
        <w:t>. Abbreviations: TF = transcription factor; RNAP = RNA polymerase</w:t>
      </w:r>
      <w:r w:rsidR="00360242" w:rsidRPr="00D637A3">
        <w:rPr>
          <w:rFonts w:eastAsia="Calibri Light" w:cstheme="minorHAnsi"/>
          <w:lang w:val="en-US"/>
        </w:rPr>
        <w:t xml:space="preserve">; TMDSD = toehold-mediated DNA strand displacement. </w:t>
      </w:r>
    </w:p>
    <w:p w14:paraId="69E5259A" w14:textId="7329683C" w:rsidR="564918B0" w:rsidRPr="00D637A3" w:rsidRDefault="564918B0" w:rsidP="00D637A3">
      <w:pPr>
        <w:jc w:val="both"/>
        <w:rPr>
          <w:rFonts w:eastAsia="Calibri Light" w:cstheme="minorHAnsi"/>
          <w:lang w:val="en-US"/>
        </w:rPr>
      </w:pPr>
    </w:p>
    <w:p w14:paraId="01CC7DF5" w14:textId="70733C9B" w:rsidR="003A2D0A" w:rsidRPr="00D637A3" w:rsidRDefault="00311A3F" w:rsidP="00D637A3">
      <w:pPr>
        <w:jc w:val="both"/>
        <w:rPr>
          <w:rFonts w:eastAsia="Calibri Light" w:cstheme="minorHAnsi"/>
          <w:lang w:val="en-US"/>
        </w:rPr>
      </w:pPr>
      <w:r w:rsidRPr="00D637A3">
        <w:rPr>
          <w:rFonts w:eastAsia="Calibri Light" w:cstheme="minorHAnsi"/>
          <w:b/>
          <w:bCs/>
          <w:lang w:val="en-US"/>
        </w:rPr>
        <w:t>Figure 4</w:t>
      </w:r>
      <w:r w:rsidR="00216A0F" w:rsidRPr="00D637A3">
        <w:rPr>
          <w:rFonts w:eastAsia="Calibri Light" w:cstheme="minorHAnsi"/>
          <w:b/>
          <w:bCs/>
          <w:lang w:val="en-US"/>
        </w:rPr>
        <w:t>:</w:t>
      </w:r>
      <w:r w:rsidRPr="00D637A3">
        <w:rPr>
          <w:rFonts w:eastAsia="Calibri Light" w:cstheme="minorHAnsi"/>
          <w:lang w:val="en-US"/>
        </w:rPr>
        <w:t xml:space="preserve"> </w:t>
      </w:r>
      <w:r w:rsidRPr="00D637A3">
        <w:rPr>
          <w:rFonts w:eastAsia="Calibri Light" w:cstheme="minorHAnsi"/>
          <w:b/>
          <w:bCs/>
          <w:lang w:val="en-US"/>
        </w:rPr>
        <w:t>Plasmid map for SNAP T7 RNAP.</w:t>
      </w:r>
      <w:r w:rsidRPr="00D637A3">
        <w:rPr>
          <w:rFonts w:eastAsia="Calibri Light" w:cstheme="minorHAnsi"/>
          <w:lang w:val="en-US"/>
        </w:rPr>
        <w:t xml:space="preserve"> The plasmid encodes a </w:t>
      </w:r>
      <w:r w:rsidR="00F51D14" w:rsidRPr="00D637A3">
        <w:rPr>
          <w:rFonts w:eastAsia="Calibri Light" w:cstheme="minorHAnsi"/>
          <w:lang w:val="en-US"/>
        </w:rPr>
        <w:t xml:space="preserve">T7 </w:t>
      </w:r>
      <w:r w:rsidRPr="00D637A3">
        <w:rPr>
          <w:rFonts w:eastAsia="Calibri Light" w:cstheme="minorHAnsi"/>
          <w:lang w:val="en-US"/>
        </w:rPr>
        <w:t>RNAP containing an N-terminal histidine tag (6</w:t>
      </w:r>
      <w:r w:rsidR="009C0C03" w:rsidRPr="00D637A3">
        <w:rPr>
          <w:rFonts w:eastAsia="Calibri Light" w:cstheme="minorHAnsi"/>
          <w:lang w:val="en-US"/>
        </w:rPr>
        <w:t>x</w:t>
      </w:r>
      <w:r w:rsidR="008E72B1" w:rsidRPr="00D637A3">
        <w:rPr>
          <w:rFonts w:eastAsia="Calibri Light" w:cstheme="minorHAnsi"/>
          <w:lang w:val="en-US"/>
        </w:rPr>
        <w:t xml:space="preserve"> </w:t>
      </w:r>
      <w:r w:rsidRPr="00D637A3">
        <w:rPr>
          <w:rFonts w:eastAsia="Calibri Light" w:cstheme="minorHAnsi"/>
          <w:lang w:val="en-US"/>
        </w:rPr>
        <w:t>His) and SNAP-tag domain (SNAP T7 RNAP)</w:t>
      </w:r>
      <w:r w:rsidR="00DA2761" w:rsidRPr="00D637A3">
        <w:rPr>
          <w:rFonts w:eastAsia="Calibri Light" w:cstheme="minorHAnsi"/>
          <w:lang w:val="en-US"/>
        </w:rPr>
        <w:t xml:space="preserve"> </w:t>
      </w:r>
      <w:r w:rsidRPr="00D637A3">
        <w:rPr>
          <w:rFonts w:eastAsia="Calibri Light" w:cstheme="minorHAnsi"/>
          <w:lang w:val="en-US"/>
        </w:rPr>
        <w:t>under a</w:t>
      </w:r>
      <w:r w:rsidR="00116A4E" w:rsidRPr="00D637A3">
        <w:rPr>
          <w:rFonts w:eastAsia="Calibri Light" w:cstheme="minorHAnsi"/>
          <w:lang w:val="en-US"/>
        </w:rPr>
        <w:t xml:space="preserve"> lac repressor (lacI) on a</w:t>
      </w:r>
      <w:r w:rsidRPr="00D637A3">
        <w:rPr>
          <w:rFonts w:eastAsia="Calibri Light" w:cstheme="minorHAnsi"/>
          <w:lang w:val="en-US"/>
        </w:rPr>
        <w:t xml:space="preserve"> pQE-80L backbone</w:t>
      </w:r>
      <w:r w:rsidR="00DA2761" w:rsidRPr="00D637A3">
        <w:rPr>
          <w:rFonts w:eastAsia="Calibri Light" w:cstheme="minorHAnsi"/>
          <w:lang w:val="en-US"/>
        </w:rPr>
        <w:t xml:space="preserve">. Other features include kanamycin resistance (KanR) </w:t>
      </w:r>
      <w:r w:rsidRPr="00D637A3">
        <w:rPr>
          <w:rFonts w:eastAsia="Calibri Light" w:cstheme="minorHAnsi"/>
          <w:lang w:val="en-US"/>
        </w:rPr>
        <w:t>and chloramphenicol resistance (CmR) genes.</w:t>
      </w:r>
      <w:r w:rsidR="008E72B1" w:rsidRPr="00D637A3">
        <w:rPr>
          <w:rFonts w:eastAsia="Calibri Light" w:cstheme="minorHAnsi"/>
          <w:lang w:val="en-US"/>
        </w:rPr>
        <w:t xml:space="preserve"> Abbreviation: RNAP = RNA polymerase.</w:t>
      </w:r>
    </w:p>
    <w:p w14:paraId="1149059B" w14:textId="77777777" w:rsidR="00311A3F" w:rsidRPr="00D637A3" w:rsidRDefault="00311A3F" w:rsidP="00D637A3">
      <w:pPr>
        <w:jc w:val="both"/>
        <w:rPr>
          <w:rFonts w:eastAsia="Calibri" w:cstheme="minorHAnsi"/>
          <w:b/>
          <w:bCs/>
          <w:lang w:val="en-US"/>
        </w:rPr>
      </w:pPr>
    </w:p>
    <w:p w14:paraId="4673E18C" w14:textId="31958B30" w:rsidR="00175A69" w:rsidRPr="00D637A3" w:rsidRDefault="19FAA467" w:rsidP="00D637A3">
      <w:pPr>
        <w:jc w:val="both"/>
        <w:rPr>
          <w:rFonts w:eastAsia="Calibri Light" w:cstheme="minorHAnsi"/>
          <w:b/>
          <w:bCs/>
          <w:lang w:val="en-US"/>
        </w:rPr>
      </w:pPr>
      <w:r w:rsidRPr="00D637A3">
        <w:rPr>
          <w:rFonts w:eastAsia="Calibri" w:cstheme="minorHAnsi"/>
          <w:b/>
          <w:bCs/>
          <w:lang w:val="en-US"/>
        </w:rPr>
        <w:t xml:space="preserve">Figure </w:t>
      </w:r>
      <w:r w:rsidR="003A2D0A" w:rsidRPr="00D637A3">
        <w:rPr>
          <w:rFonts w:eastAsia="Calibri" w:cstheme="minorHAnsi"/>
          <w:b/>
          <w:bCs/>
          <w:lang w:val="en-US"/>
        </w:rPr>
        <w:t>5</w:t>
      </w:r>
      <w:r w:rsidR="00D24BBE" w:rsidRPr="00D637A3">
        <w:rPr>
          <w:rFonts w:eastAsia="Calibri" w:cstheme="minorHAnsi"/>
          <w:b/>
          <w:bCs/>
          <w:lang w:val="en-US"/>
        </w:rPr>
        <w:t>:</w:t>
      </w:r>
      <w:r w:rsidRPr="00D637A3">
        <w:rPr>
          <w:rFonts w:eastAsia="Calibri" w:cstheme="minorHAnsi"/>
          <w:b/>
          <w:bCs/>
          <w:lang w:val="en-US"/>
        </w:rPr>
        <w:t xml:space="preserve"> SDS-PAGE analysis of</w:t>
      </w:r>
      <w:r w:rsidR="472A3127" w:rsidRPr="00D637A3">
        <w:rPr>
          <w:rFonts w:eastAsia="Calibri" w:cstheme="minorHAnsi"/>
          <w:b/>
          <w:bCs/>
          <w:lang w:val="en-US"/>
        </w:rPr>
        <w:t xml:space="preserve"> SNAP T7 RNAP</w:t>
      </w:r>
      <w:r w:rsidRPr="00D637A3">
        <w:rPr>
          <w:rFonts w:eastAsia="Calibri" w:cstheme="minorHAnsi"/>
          <w:b/>
          <w:bCs/>
          <w:lang w:val="en-US"/>
        </w:rPr>
        <w:t xml:space="preserve"> expression</w:t>
      </w:r>
      <w:r w:rsidR="06AAB138" w:rsidRPr="00D637A3">
        <w:rPr>
          <w:rFonts w:eastAsia="Calibri" w:cstheme="minorHAnsi"/>
          <w:b/>
          <w:bCs/>
          <w:lang w:val="en-US"/>
        </w:rPr>
        <w:t xml:space="preserve"> and in vitro transcription assay</w:t>
      </w:r>
      <w:r w:rsidRPr="00D637A3">
        <w:rPr>
          <w:rFonts w:eastAsia="Calibri" w:cstheme="minorHAnsi"/>
          <w:b/>
          <w:bCs/>
          <w:lang w:val="en-US"/>
        </w:rPr>
        <w:t xml:space="preserve">. </w:t>
      </w:r>
      <w:r w:rsidRPr="00D637A3">
        <w:rPr>
          <w:rFonts w:eastAsia="Calibri" w:cstheme="minorHAnsi"/>
          <w:lang w:val="en-US"/>
        </w:rPr>
        <w:t>(</w:t>
      </w:r>
      <w:r w:rsidRPr="00D637A3">
        <w:rPr>
          <w:rFonts w:eastAsia="Calibri" w:cstheme="minorHAnsi"/>
          <w:b/>
          <w:bCs/>
          <w:lang w:val="en-US"/>
        </w:rPr>
        <w:t>A</w:t>
      </w:r>
      <w:r w:rsidRPr="00D637A3">
        <w:rPr>
          <w:rFonts w:eastAsia="Calibri" w:cstheme="minorHAnsi"/>
          <w:lang w:val="en-US"/>
        </w:rPr>
        <w:t xml:space="preserve">) SNAP T7 RNAP protein purification analysis, SNAP T7 RNAP molecular weight: 119.4kDa. FT </w:t>
      </w:r>
      <w:r w:rsidR="5BC9EA1C" w:rsidRPr="00D637A3">
        <w:rPr>
          <w:rFonts w:eastAsia="Calibri" w:cstheme="minorHAnsi"/>
          <w:lang w:val="en-US"/>
        </w:rPr>
        <w:t xml:space="preserve">= </w:t>
      </w:r>
      <w:r w:rsidRPr="00D637A3">
        <w:rPr>
          <w:rFonts w:eastAsia="Calibri" w:cstheme="minorHAnsi"/>
          <w:lang w:val="en-US"/>
        </w:rPr>
        <w:t>flow</w:t>
      </w:r>
      <w:r w:rsidR="004B1B9B" w:rsidRPr="00D637A3">
        <w:rPr>
          <w:rFonts w:eastAsia="Calibri" w:cstheme="minorHAnsi"/>
          <w:lang w:val="en-US"/>
        </w:rPr>
        <w:t>-</w:t>
      </w:r>
      <w:r w:rsidRPr="00D637A3">
        <w:rPr>
          <w:rFonts w:eastAsia="Calibri" w:cstheme="minorHAnsi"/>
          <w:lang w:val="en-US"/>
        </w:rPr>
        <w:t>through</w:t>
      </w:r>
      <w:r w:rsidR="5BC9EA1C" w:rsidRPr="00D637A3">
        <w:rPr>
          <w:rFonts w:eastAsia="Calibri" w:cstheme="minorHAnsi"/>
          <w:lang w:val="en-US"/>
        </w:rPr>
        <w:t xml:space="preserve"> from the column</w:t>
      </w:r>
      <w:r w:rsidRPr="00D637A3">
        <w:rPr>
          <w:rFonts w:eastAsia="Calibri" w:cstheme="minorHAnsi"/>
          <w:lang w:val="en-US"/>
        </w:rPr>
        <w:t xml:space="preserve">, W1 </w:t>
      </w:r>
      <w:r w:rsidR="5BC9EA1C" w:rsidRPr="00D637A3">
        <w:rPr>
          <w:rFonts w:eastAsia="Calibri" w:cstheme="minorHAnsi"/>
          <w:lang w:val="en-US"/>
        </w:rPr>
        <w:t xml:space="preserve">= </w:t>
      </w:r>
      <w:r w:rsidR="6905ABFB" w:rsidRPr="00D637A3">
        <w:rPr>
          <w:rFonts w:eastAsia="Calibri" w:cstheme="minorHAnsi"/>
          <w:lang w:val="en-US"/>
        </w:rPr>
        <w:t xml:space="preserve">elution fractions </w:t>
      </w:r>
      <w:r w:rsidR="0E373806" w:rsidRPr="00D637A3">
        <w:rPr>
          <w:rFonts w:eastAsia="Calibri" w:cstheme="minorHAnsi"/>
          <w:lang w:val="en-US"/>
        </w:rPr>
        <w:t xml:space="preserve">of </w:t>
      </w:r>
      <w:r w:rsidR="62EEAC44" w:rsidRPr="00D637A3">
        <w:rPr>
          <w:rFonts w:eastAsia="Calibri" w:cstheme="minorHAnsi"/>
          <w:lang w:val="en-US"/>
        </w:rPr>
        <w:t>wash buffer containing impurities, E1</w:t>
      </w:r>
      <w:r w:rsidR="004B1B9B" w:rsidRPr="00D637A3">
        <w:rPr>
          <w:rFonts w:eastAsia="Calibri" w:cstheme="minorHAnsi"/>
          <w:lang w:val="en-US"/>
        </w:rPr>
        <w:t>–</w:t>
      </w:r>
      <w:r w:rsidR="62EEAC44" w:rsidRPr="00D637A3">
        <w:rPr>
          <w:rFonts w:eastAsia="Calibri" w:cstheme="minorHAnsi"/>
          <w:lang w:val="en-US"/>
        </w:rPr>
        <w:t>3</w:t>
      </w:r>
      <w:r w:rsidR="51A63BE3" w:rsidRPr="00D637A3">
        <w:rPr>
          <w:rFonts w:eastAsia="Calibri" w:cstheme="minorHAnsi"/>
          <w:lang w:val="en-US"/>
        </w:rPr>
        <w:t xml:space="preserve"> = elution fractions containing purified product</w:t>
      </w:r>
      <w:r w:rsidRPr="00D637A3">
        <w:rPr>
          <w:rFonts w:eastAsia="Calibri" w:cstheme="minorHAnsi"/>
          <w:lang w:val="en-US"/>
        </w:rPr>
        <w:t xml:space="preserve">, and DE </w:t>
      </w:r>
      <w:r w:rsidR="71ADF572" w:rsidRPr="00D637A3">
        <w:rPr>
          <w:rFonts w:eastAsia="Calibri" w:cstheme="minorHAnsi"/>
          <w:lang w:val="en-US"/>
        </w:rPr>
        <w:t xml:space="preserve">= </w:t>
      </w:r>
      <w:r w:rsidRPr="00D637A3">
        <w:rPr>
          <w:rFonts w:eastAsia="Calibri" w:cstheme="minorHAnsi"/>
          <w:lang w:val="en-US"/>
        </w:rPr>
        <w:t>10</w:t>
      </w:r>
      <w:r w:rsidR="004B1B9B" w:rsidRPr="00D637A3">
        <w:rPr>
          <w:rFonts w:eastAsia="Calibri" w:cstheme="minorHAnsi"/>
          <w:lang w:val="en-US"/>
        </w:rPr>
        <w:t>x</w:t>
      </w:r>
      <w:r w:rsidRPr="00D637A3">
        <w:rPr>
          <w:rFonts w:eastAsia="Calibri" w:cstheme="minorHAnsi"/>
          <w:lang w:val="en-US"/>
        </w:rPr>
        <w:t xml:space="preserve"> diluted total desalted elution. 4</w:t>
      </w:r>
      <w:r w:rsidR="004B1B9B" w:rsidRPr="00D637A3">
        <w:rPr>
          <w:rFonts w:eastAsia="Calibri" w:cstheme="minorHAnsi"/>
          <w:lang w:val="en-US"/>
        </w:rPr>
        <w:t>–</w:t>
      </w:r>
      <w:r w:rsidRPr="00D637A3">
        <w:rPr>
          <w:rFonts w:eastAsia="Calibri" w:cstheme="minorHAnsi"/>
          <w:lang w:val="en-US"/>
        </w:rPr>
        <w:t xml:space="preserve">12% precast </w:t>
      </w:r>
      <w:r w:rsidRPr="00D637A3">
        <w:rPr>
          <w:rFonts w:eastAsia="Calibri Light" w:cstheme="minorHAnsi"/>
          <w:lang w:val="en-US"/>
        </w:rPr>
        <w:t>Bis-Tris protein gel</w:t>
      </w:r>
      <w:r w:rsidRPr="00D637A3">
        <w:rPr>
          <w:rFonts w:eastAsia="Calibri" w:cstheme="minorHAnsi"/>
          <w:lang w:val="en-US"/>
        </w:rPr>
        <w:t xml:space="preserve">, </w:t>
      </w:r>
      <w:r w:rsidR="00834153" w:rsidRPr="00D637A3">
        <w:rPr>
          <w:rFonts w:eastAsia="Calibri" w:cstheme="minorHAnsi"/>
          <w:lang w:val="en-US"/>
        </w:rPr>
        <w:t>s</w:t>
      </w:r>
      <w:r w:rsidRPr="00D637A3">
        <w:rPr>
          <w:rFonts w:eastAsia="Calibri" w:cstheme="minorHAnsi"/>
          <w:lang w:val="en-US"/>
        </w:rPr>
        <w:t>tain: Coomassie blue</w:t>
      </w:r>
      <w:r w:rsidR="4CF13DA4" w:rsidRPr="00D637A3">
        <w:rPr>
          <w:rFonts w:eastAsia="Calibri" w:cstheme="minorHAnsi"/>
          <w:lang w:val="en-US"/>
        </w:rPr>
        <w:t>,</w:t>
      </w:r>
      <w:r w:rsidRPr="00D637A3">
        <w:rPr>
          <w:rFonts w:eastAsia="Calibri" w:cstheme="minorHAnsi"/>
          <w:lang w:val="en-US"/>
        </w:rPr>
        <w:t xml:space="preserve"> </w:t>
      </w:r>
      <w:r w:rsidR="00834153" w:rsidRPr="00D637A3">
        <w:rPr>
          <w:rFonts w:eastAsia="Calibri" w:cstheme="minorHAnsi"/>
          <w:lang w:val="en-US"/>
        </w:rPr>
        <w:t>r</w:t>
      </w:r>
      <w:r w:rsidRPr="00D637A3">
        <w:rPr>
          <w:rFonts w:eastAsia="Calibri" w:cstheme="minorHAnsi"/>
          <w:lang w:val="en-US"/>
        </w:rPr>
        <w:t xml:space="preserve">unning </w:t>
      </w:r>
      <w:r w:rsidR="00834153" w:rsidRPr="00D637A3">
        <w:rPr>
          <w:rFonts w:eastAsia="Calibri" w:cstheme="minorHAnsi"/>
          <w:lang w:val="en-US"/>
        </w:rPr>
        <w:t>b</w:t>
      </w:r>
      <w:r w:rsidRPr="00D637A3">
        <w:rPr>
          <w:rFonts w:eastAsia="Calibri" w:cstheme="minorHAnsi"/>
          <w:lang w:val="en-US"/>
        </w:rPr>
        <w:t xml:space="preserve">uffer: MES buffer, </w:t>
      </w:r>
      <w:r w:rsidR="00834153" w:rsidRPr="00D637A3">
        <w:rPr>
          <w:rFonts w:eastAsia="Calibri" w:cstheme="minorHAnsi"/>
          <w:lang w:val="en-US"/>
        </w:rPr>
        <w:t>c</w:t>
      </w:r>
      <w:r w:rsidRPr="00D637A3">
        <w:rPr>
          <w:rFonts w:eastAsia="Calibri" w:cstheme="minorHAnsi"/>
          <w:lang w:val="en-US"/>
        </w:rPr>
        <w:t xml:space="preserve">onditions: </w:t>
      </w:r>
      <w:r w:rsidRPr="00D637A3">
        <w:rPr>
          <w:rFonts w:eastAsia="Calibri" w:cstheme="minorHAnsi"/>
          <w:lang w:val="en-US"/>
        </w:rPr>
        <w:lastRenderedPageBreak/>
        <w:t>200 V for 35 min.</w:t>
      </w:r>
      <w:r w:rsidR="71ADF572" w:rsidRPr="00D637A3">
        <w:rPr>
          <w:rFonts w:eastAsia="Calibri" w:cstheme="minorHAnsi"/>
          <w:lang w:val="en-US"/>
        </w:rPr>
        <w:t xml:space="preserve"> (</w:t>
      </w:r>
      <w:r w:rsidR="71ADF572" w:rsidRPr="00D637A3">
        <w:rPr>
          <w:rFonts w:eastAsia="Calibri" w:cstheme="minorHAnsi"/>
          <w:b/>
          <w:bCs/>
          <w:lang w:val="en-US"/>
        </w:rPr>
        <w:t>B</w:t>
      </w:r>
      <w:r w:rsidR="71ADF572" w:rsidRPr="00D637A3">
        <w:rPr>
          <w:rFonts w:eastAsia="Calibri" w:cstheme="minorHAnsi"/>
          <w:lang w:val="en-US"/>
        </w:rPr>
        <w:t xml:space="preserve">) </w:t>
      </w:r>
      <w:r w:rsidR="66B63217" w:rsidRPr="00D637A3">
        <w:rPr>
          <w:rFonts w:eastAsia="Calibri" w:cstheme="minorHAnsi"/>
          <w:lang w:val="en-US"/>
        </w:rPr>
        <w:t>An i</w:t>
      </w:r>
      <w:r w:rsidR="1B2CC8FB" w:rsidRPr="00D637A3">
        <w:rPr>
          <w:rFonts w:eastAsia="Calibri" w:cstheme="minorHAnsi"/>
          <w:lang w:val="en-US"/>
        </w:rPr>
        <w:t>n vitro</w:t>
      </w:r>
      <w:r w:rsidR="66B63217" w:rsidRPr="00D637A3">
        <w:rPr>
          <w:rFonts w:eastAsia="Calibri" w:cstheme="minorHAnsi"/>
          <w:i/>
          <w:iCs/>
          <w:lang w:val="en-US"/>
        </w:rPr>
        <w:t xml:space="preserve"> </w:t>
      </w:r>
      <w:r w:rsidR="66B63217" w:rsidRPr="00D637A3">
        <w:rPr>
          <w:rFonts w:eastAsia="Calibri" w:cstheme="minorHAnsi"/>
          <w:lang w:val="en-US"/>
        </w:rPr>
        <w:t xml:space="preserve">transcription assay was performed on the </w:t>
      </w:r>
      <w:r w:rsidR="733C131F" w:rsidRPr="00D637A3">
        <w:rPr>
          <w:rFonts w:eastAsia="Calibri" w:cstheme="minorHAnsi"/>
          <w:lang w:val="en-US"/>
        </w:rPr>
        <w:t xml:space="preserve">SNAP T7 RNAP protein </w:t>
      </w:r>
      <w:r w:rsidR="79456A75" w:rsidRPr="00D637A3">
        <w:rPr>
          <w:rFonts w:eastAsia="Calibri" w:cstheme="minorHAnsi"/>
          <w:lang w:val="en-US"/>
        </w:rPr>
        <w:t>by measuring production of a fluorescent aptamer</w:t>
      </w:r>
      <w:r w:rsidR="5BBA24F7" w:rsidRPr="00D637A3">
        <w:rPr>
          <w:rFonts w:eastAsia="Calibri" w:cstheme="minorHAnsi"/>
          <w:lang w:val="en-US"/>
        </w:rPr>
        <w:t xml:space="preserve"> over</w:t>
      </w:r>
      <w:r w:rsidR="5B09DD0D" w:rsidRPr="00D637A3">
        <w:rPr>
          <w:rFonts w:eastAsia="Calibri" w:cstheme="minorHAnsi"/>
          <w:lang w:val="en-US"/>
        </w:rPr>
        <w:t xml:space="preserve"> </w:t>
      </w:r>
      <w:r w:rsidR="5BBA24F7" w:rsidRPr="00D637A3">
        <w:rPr>
          <w:rFonts w:eastAsia="Calibri" w:cstheme="minorHAnsi"/>
          <w:lang w:val="en-US"/>
        </w:rPr>
        <w:t>time</w:t>
      </w:r>
      <w:r w:rsidR="79456A75" w:rsidRPr="00D637A3">
        <w:rPr>
          <w:rFonts w:eastAsia="Calibri" w:cstheme="minorHAnsi"/>
          <w:lang w:val="en-US"/>
        </w:rPr>
        <w:t>.</w:t>
      </w:r>
      <w:r w:rsidR="17BFB795" w:rsidRPr="00D637A3">
        <w:rPr>
          <w:rFonts w:eastAsia="Calibri" w:cstheme="minorHAnsi"/>
          <w:lang w:val="en-US"/>
        </w:rPr>
        <w:t xml:space="preserve"> </w:t>
      </w:r>
      <w:r w:rsidR="1CA7F8C3" w:rsidRPr="00D637A3">
        <w:rPr>
          <w:rFonts w:eastAsia="Calibri" w:cstheme="minorHAnsi"/>
          <w:lang w:val="en-US"/>
        </w:rPr>
        <w:t>Transcription kinetics were monitored on a fluorescence plate reader for 2 h at 2 min intervals at 37 °C using excitation wavelength at 470 nm and emission wavelength at 512 nm.</w:t>
      </w:r>
      <w:r w:rsidR="00493E4D" w:rsidRPr="00D637A3">
        <w:rPr>
          <w:rFonts w:eastAsia="Calibri" w:cstheme="minorHAnsi"/>
          <w:lang w:val="en-US"/>
        </w:rPr>
        <w:t xml:space="preserve"> </w:t>
      </w:r>
      <w:r w:rsidR="00834153" w:rsidRPr="00D637A3">
        <w:rPr>
          <w:rFonts w:eastAsia="Calibri" w:cstheme="minorHAnsi"/>
          <w:lang w:val="en-US"/>
        </w:rPr>
        <w:t xml:space="preserve">Abbreviations: </w:t>
      </w:r>
      <w:r w:rsidR="00207AA8" w:rsidRPr="00D637A3">
        <w:rPr>
          <w:rFonts w:eastAsia="Calibri Light" w:cstheme="minorHAnsi"/>
          <w:lang w:val="en-US"/>
        </w:rPr>
        <w:t>RNAP = RNA polymerase; MES = 2-(</w:t>
      </w:r>
      <w:r w:rsidR="00207AA8" w:rsidRPr="00D637A3">
        <w:rPr>
          <w:rFonts w:eastAsia="Calibri Light" w:cstheme="minorHAnsi"/>
          <w:i/>
          <w:iCs/>
          <w:lang w:val="en-US"/>
        </w:rPr>
        <w:t>N-</w:t>
      </w:r>
      <w:r w:rsidR="00207AA8" w:rsidRPr="00D637A3">
        <w:rPr>
          <w:rFonts w:eastAsia="Calibri Light" w:cstheme="minorHAnsi"/>
          <w:lang w:val="en-US"/>
        </w:rPr>
        <w:t>morpholino) ethanesulfonic acid</w:t>
      </w:r>
      <w:r w:rsidR="00D10202" w:rsidRPr="00D637A3">
        <w:rPr>
          <w:rFonts w:eastAsia="Calibri Light" w:cstheme="minorHAnsi"/>
          <w:lang w:val="en-US"/>
        </w:rPr>
        <w:t xml:space="preserve">; SDS-PAGE = sodium dodecyl sulfate polyacrylamide gel electrophoresis. </w:t>
      </w:r>
    </w:p>
    <w:p w14:paraId="18D5358B" w14:textId="77777777" w:rsidR="00175A69" w:rsidRPr="00D637A3" w:rsidRDefault="00175A69" w:rsidP="00D637A3">
      <w:pPr>
        <w:jc w:val="both"/>
        <w:rPr>
          <w:rFonts w:eastAsia="Calibri Light" w:cstheme="minorHAnsi"/>
          <w:lang w:val="en-US"/>
        </w:rPr>
      </w:pPr>
    </w:p>
    <w:p w14:paraId="754686E9" w14:textId="6057E453" w:rsidR="00AB38AB" w:rsidRPr="00D637A3" w:rsidRDefault="7F39B189" w:rsidP="00D637A3">
      <w:pPr>
        <w:jc w:val="both"/>
        <w:rPr>
          <w:rFonts w:eastAsia="Calibri Light" w:cstheme="minorHAnsi"/>
          <w:lang w:val="en-US"/>
        </w:rPr>
      </w:pPr>
      <w:r w:rsidRPr="00D637A3">
        <w:rPr>
          <w:rFonts w:eastAsia="Calibri Light" w:cstheme="minorHAnsi"/>
          <w:b/>
          <w:lang w:val="en-US"/>
        </w:rPr>
        <w:t xml:space="preserve">Figure </w:t>
      </w:r>
      <w:r w:rsidR="003A2D0A" w:rsidRPr="00D637A3">
        <w:rPr>
          <w:rFonts w:eastAsia="Calibri Light" w:cstheme="minorHAnsi"/>
          <w:b/>
          <w:lang w:val="en-US"/>
        </w:rPr>
        <w:t>6</w:t>
      </w:r>
      <w:r w:rsidR="00D10202" w:rsidRPr="00D637A3">
        <w:rPr>
          <w:rFonts w:eastAsia="Calibri Light" w:cstheme="minorHAnsi"/>
          <w:b/>
          <w:lang w:val="en-US"/>
        </w:rPr>
        <w:t>:</w:t>
      </w:r>
      <w:r w:rsidR="6E649697" w:rsidRPr="00D637A3">
        <w:rPr>
          <w:rFonts w:eastAsia="Calibri Light" w:cstheme="minorHAnsi"/>
          <w:b/>
          <w:lang w:val="en-US"/>
        </w:rPr>
        <w:t xml:space="preserve"> PAGE analysis of </w:t>
      </w:r>
      <w:r w:rsidR="00E75353" w:rsidRPr="00D637A3">
        <w:rPr>
          <w:rFonts w:eastAsia="Calibri Light" w:cstheme="minorHAnsi"/>
          <w:b/>
          <w:lang w:val="en-US"/>
        </w:rPr>
        <w:t>BG</w:t>
      </w:r>
      <w:r w:rsidR="6E649697" w:rsidRPr="00D637A3">
        <w:rPr>
          <w:rFonts w:eastAsia="Calibri Light" w:cstheme="minorHAnsi"/>
          <w:b/>
          <w:lang w:val="en-US"/>
        </w:rPr>
        <w:t>-oligonucleotide conjugation and purification.</w:t>
      </w:r>
      <w:r w:rsidR="6E649697" w:rsidRPr="00D637A3">
        <w:rPr>
          <w:rFonts w:eastAsia="Calibri Light" w:cstheme="minorHAnsi"/>
          <w:lang w:val="en-US"/>
        </w:rPr>
        <w:t xml:space="preserve"> </w:t>
      </w:r>
      <w:r w:rsidR="000E587B" w:rsidRPr="00D637A3">
        <w:rPr>
          <w:rFonts w:eastAsia="Calibri Light" w:cstheme="minorHAnsi"/>
          <w:lang w:val="en-US"/>
        </w:rPr>
        <w:t xml:space="preserve">BG </w:t>
      </w:r>
      <w:r w:rsidR="3EE8C28C" w:rsidRPr="00D637A3">
        <w:rPr>
          <w:rFonts w:eastAsia="Calibri Light" w:cstheme="minorHAnsi"/>
          <w:lang w:val="en-US"/>
        </w:rPr>
        <w:t xml:space="preserve">was conjugated on the </w:t>
      </w:r>
      <w:r w:rsidR="000415C6" w:rsidRPr="00D637A3">
        <w:rPr>
          <w:rFonts w:eastAsia="Calibri Light" w:cstheme="minorHAnsi"/>
          <w:lang w:val="en-US"/>
        </w:rPr>
        <w:t>3</w:t>
      </w:r>
      <w:r w:rsidR="00324D8E" w:rsidRPr="00D637A3">
        <w:rPr>
          <w:rFonts w:eastAsia="Calibri Light" w:cstheme="minorHAnsi"/>
          <w:lang w:val="en-US"/>
        </w:rPr>
        <w:t>'</w:t>
      </w:r>
      <w:r w:rsidR="000415C6" w:rsidRPr="00D637A3">
        <w:rPr>
          <w:rFonts w:eastAsia="Calibri Light" w:cstheme="minorHAnsi"/>
          <w:lang w:val="en-US"/>
        </w:rPr>
        <w:t xml:space="preserve">-end </w:t>
      </w:r>
      <w:r w:rsidR="3EE8C28C" w:rsidRPr="00D637A3">
        <w:rPr>
          <w:rFonts w:eastAsia="Calibri Light" w:cstheme="minorHAnsi"/>
          <w:lang w:val="en-US"/>
        </w:rPr>
        <w:t xml:space="preserve">of the oligonucleotide through </w:t>
      </w:r>
      <w:r w:rsidR="48FA5645" w:rsidRPr="00D637A3">
        <w:rPr>
          <w:rFonts w:eastAsia="Calibri Light" w:cstheme="minorHAnsi"/>
          <w:lang w:val="en-US"/>
        </w:rPr>
        <w:t xml:space="preserve">standard amine chemistry. </w:t>
      </w:r>
      <w:r w:rsidR="00481640" w:rsidRPr="00D637A3">
        <w:rPr>
          <w:rFonts w:eastAsia="Calibri Light" w:cstheme="minorHAnsi"/>
          <w:lang w:val="en-US"/>
        </w:rPr>
        <w:t xml:space="preserve">BG-functionalized </w:t>
      </w:r>
      <w:r w:rsidR="6E649697" w:rsidRPr="00D637A3">
        <w:rPr>
          <w:rFonts w:eastAsia="Calibri Light" w:cstheme="minorHAnsi"/>
          <w:lang w:val="en-US"/>
        </w:rPr>
        <w:t xml:space="preserve">oligonucleotide conjugates were </w:t>
      </w:r>
      <w:r w:rsidR="2CFD1BF2" w:rsidRPr="00D637A3">
        <w:rPr>
          <w:rFonts w:eastAsia="Calibri Light" w:cstheme="minorHAnsi"/>
          <w:lang w:val="en-US"/>
        </w:rPr>
        <w:t xml:space="preserve">purified from excess </w:t>
      </w:r>
      <w:r w:rsidR="002E6754" w:rsidRPr="00D637A3">
        <w:rPr>
          <w:rFonts w:eastAsia="Calibri Light" w:cstheme="minorHAnsi"/>
          <w:lang w:val="en-US"/>
        </w:rPr>
        <w:t>by-products</w:t>
      </w:r>
      <w:r w:rsidR="2CFD1BF2" w:rsidRPr="00D637A3">
        <w:rPr>
          <w:rFonts w:eastAsia="Calibri Light" w:cstheme="minorHAnsi"/>
          <w:lang w:val="en-US"/>
        </w:rPr>
        <w:t xml:space="preserve"> </w:t>
      </w:r>
      <w:r w:rsidR="6E649697" w:rsidRPr="00D637A3">
        <w:rPr>
          <w:rFonts w:eastAsia="Calibri Light" w:cstheme="minorHAnsi"/>
          <w:lang w:val="en-US"/>
        </w:rPr>
        <w:t>using a size ex</w:t>
      </w:r>
      <w:r w:rsidR="55397378" w:rsidRPr="00D637A3">
        <w:rPr>
          <w:rFonts w:eastAsia="Calibri Light" w:cstheme="minorHAnsi"/>
          <w:lang w:val="en-US"/>
        </w:rPr>
        <w:t>clusion chromatography spin column</w:t>
      </w:r>
      <w:r w:rsidR="496D759B" w:rsidRPr="00D637A3">
        <w:rPr>
          <w:rFonts w:eastAsia="Calibri Light" w:cstheme="minorHAnsi"/>
          <w:lang w:val="en-US"/>
        </w:rPr>
        <w:t xml:space="preserve"> and analyzed on a </w:t>
      </w:r>
      <w:r w:rsidR="007D1370" w:rsidRPr="00D637A3">
        <w:rPr>
          <w:rFonts w:eastAsia="Calibri Light" w:cstheme="minorHAnsi"/>
          <w:lang w:val="en-US"/>
        </w:rPr>
        <w:t xml:space="preserve">denaturing 18% TBE-Urea </w:t>
      </w:r>
      <w:r w:rsidR="496D759B" w:rsidRPr="00D637A3">
        <w:rPr>
          <w:rFonts w:eastAsia="Calibri Light" w:cstheme="minorHAnsi"/>
          <w:lang w:val="en-US"/>
        </w:rPr>
        <w:t xml:space="preserve">PAGE following </w:t>
      </w:r>
      <w:r w:rsidR="003B4356" w:rsidRPr="00D637A3">
        <w:rPr>
          <w:rFonts w:eastAsiaTheme="majorEastAsia" w:cstheme="minorHAnsi"/>
          <w:lang w:val="en-US"/>
        </w:rPr>
        <w:t>cyanine dye</w:t>
      </w:r>
      <w:r w:rsidR="496D759B" w:rsidRPr="00D637A3">
        <w:rPr>
          <w:rFonts w:eastAsia="Calibri Light" w:cstheme="minorHAnsi"/>
          <w:lang w:val="en-US"/>
        </w:rPr>
        <w:t xml:space="preserve"> </w:t>
      </w:r>
      <w:r w:rsidR="3891F55F" w:rsidRPr="00D637A3">
        <w:rPr>
          <w:rFonts w:eastAsia="Calibri Light" w:cstheme="minorHAnsi"/>
          <w:lang w:val="en-US"/>
        </w:rPr>
        <w:t xml:space="preserve">nucleic acid </w:t>
      </w:r>
      <w:r w:rsidR="496D759B" w:rsidRPr="00D637A3">
        <w:rPr>
          <w:rFonts w:eastAsia="Calibri Light" w:cstheme="minorHAnsi"/>
          <w:lang w:val="en-US"/>
        </w:rPr>
        <w:t xml:space="preserve">stain. </w:t>
      </w:r>
      <w:r w:rsidR="00324D8E" w:rsidRPr="00D637A3">
        <w:rPr>
          <w:rFonts w:eastAsia="Calibri Light" w:cstheme="minorHAnsi"/>
          <w:lang w:val="en-US"/>
        </w:rPr>
        <w:t>An u</w:t>
      </w:r>
      <w:r w:rsidR="3BD1207D" w:rsidRPr="00D637A3">
        <w:rPr>
          <w:rFonts w:eastAsia="Calibri Light" w:cstheme="minorHAnsi"/>
          <w:lang w:val="en-US"/>
        </w:rPr>
        <w:t>ltra</w:t>
      </w:r>
      <w:r w:rsidR="00324D8E" w:rsidRPr="00D637A3">
        <w:rPr>
          <w:rFonts w:eastAsia="Calibri Light" w:cstheme="minorHAnsi"/>
          <w:lang w:val="en-US"/>
        </w:rPr>
        <w:t>-l</w:t>
      </w:r>
      <w:r w:rsidR="3BD1207D" w:rsidRPr="00D637A3">
        <w:rPr>
          <w:rFonts w:eastAsia="Calibri Light" w:cstheme="minorHAnsi"/>
          <w:lang w:val="en-US"/>
        </w:rPr>
        <w:t xml:space="preserve">ow </w:t>
      </w:r>
      <w:r w:rsidR="00324D8E" w:rsidRPr="00D637A3">
        <w:rPr>
          <w:rFonts w:eastAsia="Calibri Light" w:cstheme="minorHAnsi"/>
          <w:lang w:val="en-US"/>
        </w:rPr>
        <w:t>r</w:t>
      </w:r>
      <w:r w:rsidR="3BD1207D" w:rsidRPr="00D637A3">
        <w:rPr>
          <w:rFonts w:eastAsia="Calibri Light" w:cstheme="minorHAnsi"/>
          <w:lang w:val="en-US"/>
        </w:rPr>
        <w:t xml:space="preserve">ange DNA </w:t>
      </w:r>
      <w:r w:rsidR="00324D8E" w:rsidRPr="00D637A3">
        <w:rPr>
          <w:rFonts w:eastAsia="Calibri Light" w:cstheme="minorHAnsi"/>
          <w:lang w:val="en-US"/>
        </w:rPr>
        <w:t>l</w:t>
      </w:r>
      <w:r w:rsidR="3BD1207D" w:rsidRPr="00D637A3">
        <w:rPr>
          <w:rFonts w:eastAsia="Calibri Light" w:cstheme="minorHAnsi"/>
          <w:lang w:val="en-US"/>
        </w:rPr>
        <w:t>adder</w:t>
      </w:r>
      <w:r w:rsidR="00EF4423" w:rsidRPr="00D637A3">
        <w:rPr>
          <w:rFonts w:eastAsia="Calibri Light" w:cstheme="minorHAnsi"/>
          <w:lang w:val="en-US"/>
        </w:rPr>
        <w:t xml:space="preserve"> </w:t>
      </w:r>
      <w:r w:rsidR="005E28C3" w:rsidRPr="00D637A3">
        <w:rPr>
          <w:rFonts w:eastAsia="Calibri Light" w:cstheme="minorHAnsi"/>
          <w:lang w:val="en-US"/>
        </w:rPr>
        <w:t>was used in this gel</w:t>
      </w:r>
      <w:r w:rsidR="00404E3B" w:rsidRPr="00D637A3">
        <w:rPr>
          <w:rFonts w:eastAsia="Calibri Light" w:cstheme="minorHAnsi"/>
          <w:lang w:val="en-US"/>
        </w:rPr>
        <w:t>.</w:t>
      </w:r>
      <w:r w:rsidR="3BD1207D" w:rsidRPr="00D637A3">
        <w:rPr>
          <w:rFonts w:eastAsia="Calibri Light" w:cstheme="minorHAnsi"/>
          <w:lang w:val="en-US"/>
        </w:rPr>
        <w:t xml:space="preserve"> </w:t>
      </w:r>
      <w:r w:rsidR="4E319A28" w:rsidRPr="00D637A3">
        <w:rPr>
          <w:rFonts w:eastAsia="Calibri Light" w:cstheme="minorHAnsi"/>
          <w:lang w:val="en-US"/>
        </w:rPr>
        <w:t xml:space="preserve">S1 = </w:t>
      </w:r>
      <w:r w:rsidR="73D86804" w:rsidRPr="00D637A3">
        <w:rPr>
          <w:rFonts w:eastAsia="Calibri Light" w:cstheme="minorHAnsi"/>
          <w:lang w:val="en-US"/>
        </w:rPr>
        <w:t xml:space="preserve">oligonucleotide, S2 = pre-purification BG-oligo, S3 = post-purification BG-oligo. </w:t>
      </w:r>
      <w:r w:rsidR="00425BDA" w:rsidRPr="00D637A3">
        <w:rPr>
          <w:rFonts w:eastAsia="Calibri Light" w:cstheme="minorHAnsi"/>
          <w:lang w:val="en-US"/>
        </w:rPr>
        <w:t>Abbreviations: PAGE = polyacrylamide gel electrophoresis; BG = benzylguanine; TBE = Tris-borate-EDTA; EDTA = ethylenediamine tetraacetic acid</w:t>
      </w:r>
      <w:r w:rsidR="0085011B" w:rsidRPr="00D637A3">
        <w:rPr>
          <w:rFonts w:eastAsia="Calibri Light" w:cstheme="minorHAnsi"/>
          <w:lang w:val="en-US"/>
        </w:rPr>
        <w:t xml:space="preserve">. </w:t>
      </w:r>
    </w:p>
    <w:p w14:paraId="475AB76A" w14:textId="349BCBC4" w:rsidR="15FDE751" w:rsidRPr="00D637A3" w:rsidRDefault="15FDE751" w:rsidP="00D637A3">
      <w:pPr>
        <w:jc w:val="both"/>
        <w:rPr>
          <w:rFonts w:eastAsia="Calibri Light" w:cstheme="minorHAnsi"/>
          <w:lang w:val="en-US"/>
        </w:rPr>
      </w:pPr>
    </w:p>
    <w:p w14:paraId="7C67EDEE" w14:textId="3C67066D" w:rsidR="1F371D38" w:rsidRPr="00D637A3" w:rsidRDefault="00B86F6A" w:rsidP="00D637A3">
      <w:pPr>
        <w:jc w:val="both"/>
        <w:rPr>
          <w:rFonts w:eastAsia="Calibri Light" w:cstheme="minorHAnsi"/>
          <w:lang w:val="en-US"/>
        </w:rPr>
      </w:pPr>
      <w:r w:rsidRPr="00D637A3">
        <w:rPr>
          <w:rFonts w:eastAsia="Calibri Light" w:cstheme="minorHAnsi"/>
          <w:b/>
          <w:lang w:val="en-US"/>
        </w:rPr>
        <w:t xml:space="preserve">Figure </w:t>
      </w:r>
      <w:r w:rsidR="003A2D0A" w:rsidRPr="00D637A3">
        <w:rPr>
          <w:rFonts w:eastAsia="Calibri Light" w:cstheme="minorHAnsi"/>
          <w:b/>
          <w:lang w:val="en-US"/>
        </w:rPr>
        <w:t>7</w:t>
      </w:r>
      <w:r w:rsidR="0085011B" w:rsidRPr="00D637A3">
        <w:rPr>
          <w:rFonts w:eastAsia="Calibri Light" w:cstheme="minorHAnsi"/>
          <w:b/>
          <w:lang w:val="en-US"/>
        </w:rPr>
        <w:t>:</w:t>
      </w:r>
      <w:r w:rsidRPr="00D637A3">
        <w:rPr>
          <w:rFonts w:eastAsia="Calibri Light" w:cstheme="minorHAnsi"/>
          <w:b/>
          <w:lang w:val="en-US"/>
        </w:rPr>
        <w:t xml:space="preserve"> SDS-PAGE analysis of </w:t>
      </w:r>
      <w:r w:rsidR="0257068B" w:rsidRPr="00D637A3">
        <w:rPr>
          <w:rFonts w:eastAsia="Calibri Light" w:cstheme="minorHAnsi"/>
          <w:b/>
          <w:lang w:val="en-US"/>
        </w:rPr>
        <w:t>T7 RNA</w:t>
      </w:r>
      <w:r w:rsidR="366BFEBC" w:rsidRPr="00D637A3">
        <w:rPr>
          <w:rFonts w:eastAsia="Calibri Light" w:cstheme="minorHAnsi"/>
          <w:b/>
          <w:lang w:val="en-US"/>
        </w:rPr>
        <w:t>P</w:t>
      </w:r>
      <w:r w:rsidR="0257068B" w:rsidRPr="00D637A3">
        <w:rPr>
          <w:rFonts w:eastAsia="Calibri Light" w:cstheme="minorHAnsi"/>
          <w:b/>
          <w:lang w:val="en-US"/>
        </w:rPr>
        <w:t xml:space="preserve">-oligonucleotide conjugation and purification. </w:t>
      </w:r>
      <w:r w:rsidR="16EF871C" w:rsidRPr="00D637A3">
        <w:rPr>
          <w:rFonts w:eastAsia="Calibri Light" w:cstheme="minorHAnsi"/>
          <w:lang w:val="en-US"/>
        </w:rPr>
        <w:t xml:space="preserve">A </w:t>
      </w:r>
      <w:r w:rsidR="007E224A" w:rsidRPr="00D637A3">
        <w:rPr>
          <w:rFonts w:eastAsia="Calibri Light" w:cstheme="minorHAnsi"/>
          <w:lang w:val="en-US"/>
        </w:rPr>
        <w:t>BG</w:t>
      </w:r>
      <w:r w:rsidR="16EF871C" w:rsidRPr="00D637A3">
        <w:rPr>
          <w:rFonts w:eastAsia="Calibri Light" w:cstheme="minorHAnsi"/>
          <w:lang w:val="en-US"/>
        </w:rPr>
        <w:t>-modified oligonucleotide</w:t>
      </w:r>
      <w:r w:rsidR="49B2FBC0" w:rsidRPr="00D637A3">
        <w:rPr>
          <w:rFonts w:eastAsia="Calibri Light" w:cstheme="minorHAnsi"/>
          <w:lang w:val="en-US"/>
        </w:rPr>
        <w:t xml:space="preserve"> is </w:t>
      </w:r>
      <w:r w:rsidR="00B9522D" w:rsidRPr="00D637A3">
        <w:rPr>
          <w:rFonts w:eastAsia="Calibri Light" w:cstheme="minorHAnsi"/>
          <w:lang w:val="en-US"/>
        </w:rPr>
        <w:t>conjugated</w:t>
      </w:r>
      <w:r w:rsidR="49B2FBC0" w:rsidRPr="00D637A3">
        <w:rPr>
          <w:rFonts w:eastAsia="Calibri Light" w:cstheme="minorHAnsi"/>
          <w:lang w:val="en-US"/>
        </w:rPr>
        <w:t xml:space="preserve"> to a T7 </w:t>
      </w:r>
      <w:r w:rsidR="00B9522D" w:rsidRPr="00D637A3">
        <w:rPr>
          <w:rFonts w:eastAsia="Calibri Light" w:cstheme="minorHAnsi"/>
          <w:lang w:val="en-US"/>
        </w:rPr>
        <w:t xml:space="preserve">RNAP </w:t>
      </w:r>
      <w:r w:rsidR="002D0B8C" w:rsidRPr="00D637A3">
        <w:rPr>
          <w:rFonts w:eastAsia="Calibri Light" w:cstheme="minorHAnsi"/>
          <w:lang w:val="en-US"/>
        </w:rPr>
        <w:t xml:space="preserve">via </w:t>
      </w:r>
      <w:r w:rsidR="49B2FBC0" w:rsidRPr="00D637A3">
        <w:rPr>
          <w:rFonts w:eastAsia="Calibri Light" w:cstheme="minorHAnsi"/>
          <w:lang w:val="en-US"/>
        </w:rPr>
        <w:t>SNAP-tag.</w:t>
      </w:r>
      <w:r w:rsidR="1B4217E8" w:rsidRPr="00D637A3">
        <w:rPr>
          <w:rFonts w:eastAsia="Calibri Light" w:cstheme="minorHAnsi"/>
          <w:lang w:val="en-US"/>
        </w:rPr>
        <w:t xml:space="preserve"> The conjugates were </w:t>
      </w:r>
      <w:r w:rsidR="6836E731" w:rsidRPr="00D637A3">
        <w:rPr>
          <w:rFonts w:eastAsia="Calibri Light" w:cstheme="minorHAnsi"/>
          <w:lang w:val="en-US"/>
        </w:rPr>
        <w:t xml:space="preserve">purified from excess </w:t>
      </w:r>
      <w:r w:rsidR="002D0B8C" w:rsidRPr="00D637A3">
        <w:rPr>
          <w:rFonts w:eastAsia="Calibri Light" w:cstheme="minorHAnsi"/>
          <w:lang w:val="en-US"/>
        </w:rPr>
        <w:t xml:space="preserve">oligonucleotides </w:t>
      </w:r>
      <w:r w:rsidR="1B4217E8" w:rsidRPr="00D637A3">
        <w:rPr>
          <w:rFonts w:eastAsia="Calibri Light" w:cstheme="minorHAnsi"/>
          <w:lang w:val="en-US"/>
        </w:rPr>
        <w:t>using strong cation exchange spin columns</w:t>
      </w:r>
      <w:r w:rsidR="22CD9471" w:rsidRPr="00D637A3">
        <w:rPr>
          <w:rFonts w:eastAsia="Calibri Light" w:cstheme="minorHAnsi"/>
          <w:lang w:val="en-US"/>
        </w:rPr>
        <w:t xml:space="preserve">, before being analyzed </w:t>
      </w:r>
      <w:r w:rsidR="002D0B8C" w:rsidRPr="00D637A3">
        <w:rPr>
          <w:rFonts w:eastAsia="Calibri Light" w:cstheme="minorHAnsi"/>
          <w:lang w:val="en-US"/>
        </w:rPr>
        <w:t>by</w:t>
      </w:r>
      <w:r w:rsidR="22CD9471" w:rsidRPr="00D637A3">
        <w:rPr>
          <w:rFonts w:eastAsia="Calibri Light" w:cstheme="minorHAnsi"/>
          <w:lang w:val="en-US"/>
        </w:rPr>
        <w:t xml:space="preserve"> SDS-PAGE stained with both </w:t>
      </w:r>
      <w:r w:rsidR="0085011B" w:rsidRPr="00D637A3">
        <w:rPr>
          <w:rFonts w:eastAsia="Calibri Light" w:cstheme="minorHAnsi"/>
          <w:lang w:val="en-US"/>
        </w:rPr>
        <w:t>(</w:t>
      </w:r>
      <w:r w:rsidR="0085011B" w:rsidRPr="00D637A3">
        <w:rPr>
          <w:rFonts w:eastAsia="Calibri Light" w:cstheme="minorHAnsi"/>
          <w:b/>
          <w:bCs/>
          <w:lang w:val="en-US"/>
        </w:rPr>
        <w:t>A</w:t>
      </w:r>
      <w:r w:rsidR="0085011B" w:rsidRPr="00D637A3">
        <w:rPr>
          <w:rFonts w:eastAsia="Calibri Light" w:cstheme="minorHAnsi"/>
          <w:lang w:val="en-US"/>
        </w:rPr>
        <w:t xml:space="preserve">) </w:t>
      </w:r>
      <w:r w:rsidR="003B4356" w:rsidRPr="00D637A3">
        <w:rPr>
          <w:rFonts w:eastAsiaTheme="majorEastAsia" w:cstheme="minorHAnsi"/>
          <w:lang w:val="en-US"/>
        </w:rPr>
        <w:t>cyanine dye</w:t>
      </w:r>
      <w:r w:rsidR="22CD9471" w:rsidRPr="00D637A3">
        <w:rPr>
          <w:rFonts w:eastAsiaTheme="majorEastAsia" w:cstheme="minorHAnsi"/>
          <w:lang w:val="en-US"/>
        </w:rPr>
        <w:t xml:space="preserve"> </w:t>
      </w:r>
      <w:r w:rsidR="22CD9471" w:rsidRPr="00D637A3">
        <w:rPr>
          <w:rFonts w:eastAsia="Calibri Light" w:cstheme="minorHAnsi"/>
          <w:lang w:val="en-US"/>
        </w:rPr>
        <w:t xml:space="preserve">nucleic acid stain and </w:t>
      </w:r>
      <w:r w:rsidR="0085011B" w:rsidRPr="00D637A3">
        <w:rPr>
          <w:rFonts w:eastAsia="Calibri Light" w:cstheme="minorHAnsi"/>
          <w:lang w:val="en-US"/>
        </w:rPr>
        <w:t>(</w:t>
      </w:r>
      <w:r w:rsidR="0085011B" w:rsidRPr="00D637A3">
        <w:rPr>
          <w:rFonts w:eastAsia="Calibri Light" w:cstheme="minorHAnsi"/>
          <w:b/>
          <w:bCs/>
          <w:lang w:val="en-US"/>
        </w:rPr>
        <w:t>B</w:t>
      </w:r>
      <w:r w:rsidR="0085011B" w:rsidRPr="00D637A3">
        <w:rPr>
          <w:rFonts w:eastAsia="Calibri Light" w:cstheme="minorHAnsi"/>
          <w:lang w:val="en-US"/>
        </w:rPr>
        <w:t xml:space="preserve">) </w:t>
      </w:r>
      <w:r w:rsidR="00B23492" w:rsidRPr="00D637A3">
        <w:rPr>
          <w:rFonts w:eastAsia="Calibri Light" w:cstheme="minorHAnsi"/>
          <w:lang w:val="en-US"/>
        </w:rPr>
        <w:t>Coomassie blue stain</w:t>
      </w:r>
      <w:r w:rsidR="22CD9471" w:rsidRPr="00D637A3">
        <w:rPr>
          <w:rFonts w:eastAsia="Calibri Light" w:cstheme="minorHAnsi"/>
          <w:lang w:val="en-US"/>
        </w:rPr>
        <w:t xml:space="preserve">. </w:t>
      </w:r>
      <w:r w:rsidR="00980DB8" w:rsidRPr="00D637A3">
        <w:rPr>
          <w:rFonts w:eastAsia="Calibri Light" w:cstheme="minorHAnsi"/>
          <w:lang w:val="en-US"/>
        </w:rPr>
        <w:t>Both a</w:t>
      </w:r>
      <w:r w:rsidR="22CD9471" w:rsidRPr="00D637A3">
        <w:rPr>
          <w:rFonts w:eastAsia="Calibri Light" w:cstheme="minorHAnsi"/>
          <w:lang w:val="en-US"/>
        </w:rPr>
        <w:t xml:space="preserve"> protein ladder</w:t>
      </w:r>
      <w:r w:rsidR="00980DB8" w:rsidRPr="00D637A3">
        <w:rPr>
          <w:rFonts w:eastAsia="Calibri Light" w:cstheme="minorHAnsi"/>
          <w:lang w:val="en-US"/>
        </w:rPr>
        <w:t xml:space="preserve"> and a 10-bp</w:t>
      </w:r>
      <w:r w:rsidR="122F0DA4" w:rsidRPr="00D637A3">
        <w:rPr>
          <w:rFonts w:eastAsia="Calibri Light" w:cstheme="minorHAnsi"/>
          <w:lang w:val="en-US"/>
        </w:rPr>
        <w:t xml:space="preserve"> DNA ladder </w:t>
      </w:r>
      <w:r w:rsidR="00980DB8" w:rsidRPr="00D637A3">
        <w:rPr>
          <w:rFonts w:eastAsia="Calibri Light" w:cstheme="minorHAnsi"/>
          <w:lang w:val="en-US"/>
        </w:rPr>
        <w:t xml:space="preserve">were </w:t>
      </w:r>
      <w:r w:rsidR="00304CB5" w:rsidRPr="00D637A3">
        <w:rPr>
          <w:rFonts w:eastAsia="Calibri Light" w:cstheme="minorHAnsi"/>
          <w:lang w:val="en-US"/>
        </w:rPr>
        <w:t xml:space="preserve">used in this gel. </w:t>
      </w:r>
      <w:r w:rsidR="122F0DA4" w:rsidRPr="00D637A3">
        <w:rPr>
          <w:rFonts w:eastAsia="Calibri Light" w:cstheme="minorHAnsi"/>
          <w:lang w:val="en-US"/>
        </w:rPr>
        <w:t>FT = flow</w:t>
      </w:r>
      <w:r w:rsidR="0085011B" w:rsidRPr="00D637A3">
        <w:rPr>
          <w:rFonts w:eastAsia="Calibri Light" w:cstheme="minorHAnsi"/>
          <w:lang w:val="en-US"/>
        </w:rPr>
        <w:t>-</w:t>
      </w:r>
      <w:r w:rsidR="122F0DA4" w:rsidRPr="00D637A3">
        <w:rPr>
          <w:rFonts w:eastAsia="Calibri Light" w:cstheme="minorHAnsi"/>
          <w:lang w:val="en-US"/>
        </w:rPr>
        <w:t>through from the column, W1</w:t>
      </w:r>
      <w:r w:rsidR="0085011B" w:rsidRPr="00D637A3">
        <w:rPr>
          <w:rFonts w:eastAsia="Calibri Light" w:cstheme="minorHAnsi"/>
          <w:lang w:val="en-US"/>
        </w:rPr>
        <w:t>–</w:t>
      </w:r>
      <w:r w:rsidR="122F0DA4" w:rsidRPr="00D637A3">
        <w:rPr>
          <w:rFonts w:eastAsia="Calibri Light" w:cstheme="minorHAnsi"/>
          <w:lang w:val="en-US"/>
        </w:rPr>
        <w:t>W3 =</w:t>
      </w:r>
      <w:r w:rsidR="36D8730D" w:rsidRPr="00D637A3">
        <w:rPr>
          <w:rFonts w:eastAsia="Calibri Light" w:cstheme="minorHAnsi"/>
          <w:lang w:val="en-US"/>
        </w:rPr>
        <w:t xml:space="preserve"> elution fractions of purification buffer containing impurities, E</w:t>
      </w:r>
      <w:r w:rsidR="4ED8020B" w:rsidRPr="00D637A3">
        <w:rPr>
          <w:rFonts w:eastAsia="Calibri Light" w:cstheme="minorHAnsi"/>
          <w:lang w:val="en-US"/>
        </w:rPr>
        <w:t xml:space="preserve"> = pooled elut</w:t>
      </w:r>
      <w:r w:rsidR="3C3B8FD2" w:rsidRPr="00D637A3">
        <w:rPr>
          <w:rFonts w:eastAsia="Calibri Light" w:cstheme="minorHAnsi"/>
          <w:lang w:val="en-US"/>
        </w:rPr>
        <w:t xml:space="preserve">ion fractions containing purified product, P = </w:t>
      </w:r>
      <w:r w:rsidR="72742978" w:rsidRPr="00D637A3">
        <w:rPr>
          <w:rFonts w:eastAsia="Calibri Light" w:cstheme="minorHAnsi"/>
          <w:lang w:val="en-US"/>
        </w:rPr>
        <w:t xml:space="preserve">purified </w:t>
      </w:r>
      <w:r w:rsidR="3C3B8FD2" w:rsidRPr="00D637A3">
        <w:rPr>
          <w:rFonts w:eastAsia="Calibri Light" w:cstheme="minorHAnsi"/>
          <w:lang w:val="en-US"/>
        </w:rPr>
        <w:t>product after filtration</w:t>
      </w:r>
      <w:r w:rsidR="00DF5FD2" w:rsidRPr="00D637A3">
        <w:rPr>
          <w:rFonts w:eastAsia="Calibri Light" w:cstheme="minorHAnsi"/>
          <w:lang w:val="en-US"/>
        </w:rPr>
        <w:t xml:space="preserve"> </w:t>
      </w:r>
      <w:r w:rsidR="54D25FC2" w:rsidRPr="00D637A3">
        <w:rPr>
          <w:rFonts w:eastAsia="Calibri Light" w:cstheme="minorHAnsi"/>
          <w:lang w:val="en-US"/>
        </w:rPr>
        <w:t>buffer exchange</w:t>
      </w:r>
      <w:r w:rsidR="00DF5FD2" w:rsidRPr="00D637A3">
        <w:rPr>
          <w:rFonts w:eastAsia="Calibri Light" w:cstheme="minorHAnsi"/>
          <w:lang w:val="en-US"/>
        </w:rPr>
        <w:t xml:space="preserve"> and </w:t>
      </w:r>
      <w:r w:rsidR="33EA3416" w:rsidRPr="00D637A3">
        <w:rPr>
          <w:rFonts w:eastAsia="Calibri Light" w:cstheme="minorHAnsi"/>
          <w:lang w:val="en-US"/>
        </w:rPr>
        <w:t>up-concentration</w:t>
      </w:r>
      <w:r w:rsidR="422EB8C0" w:rsidRPr="00D637A3">
        <w:rPr>
          <w:rFonts w:eastAsia="Calibri Light" w:cstheme="minorHAnsi"/>
          <w:lang w:val="en-US"/>
        </w:rPr>
        <w:t>, C = SNAP</w:t>
      </w:r>
      <w:r w:rsidR="000047C3" w:rsidRPr="00D637A3">
        <w:rPr>
          <w:rFonts w:eastAsia="Calibri Light" w:cstheme="minorHAnsi"/>
          <w:lang w:val="en-US"/>
        </w:rPr>
        <w:t xml:space="preserve"> </w:t>
      </w:r>
      <w:r w:rsidR="422EB8C0" w:rsidRPr="00D637A3">
        <w:rPr>
          <w:rFonts w:eastAsia="Calibri Light" w:cstheme="minorHAnsi"/>
          <w:lang w:val="en-US"/>
        </w:rPr>
        <w:t>T7 RNAP only as control.</w:t>
      </w:r>
      <w:r w:rsidR="597005E7" w:rsidRPr="00D637A3">
        <w:rPr>
          <w:rFonts w:eastAsia="Calibri Light" w:cstheme="minorHAnsi"/>
          <w:lang w:val="en-US"/>
        </w:rPr>
        <w:t xml:space="preserve"> </w:t>
      </w:r>
      <w:r w:rsidR="0085011B" w:rsidRPr="00D637A3">
        <w:rPr>
          <w:rFonts w:eastAsia="Calibri Light" w:cstheme="minorHAnsi"/>
          <w:lang w:val="en-US"/>
        </w:rPr>
        <w:t>This figure has been modified from Chou and Shi</w:t>
      </w:r>
      <w:r w:rsidR="0085011B" w:rsidRPr="00D637A3">
        <w:rPr>
          <w:rFonts w:eastAsia="Calibri Light" w:cstheme="minorHAnsi"/>
          <w:vertAlign w:val="superscript"/>
          <w:lang w:val="en-US"/>
        </w:rPr>
        <w:t>27</w:t>
      </w:r>
      <w:r w:rsidR="0085011B" w:rsidRPr="00D637A3">
        <w:rPr>
          <w:rFonts w:eastAsia="Calibri Light" w:cstheme="minorHAnsi"/>
          <w:lang w:val="en-US"/>
        </w:rPr>
        <w:t xml:space="preserve">. </w:t>
      </w:r>
      <w:r w:rsidR="0098700F" w:rsidRPr="00D637A3">
        <w:rPr>
          <w:rFonts w:eastAsia="Calibri" w:cstheme="minorHAnsi"/>
          <w:lang w:val="en-US"/>
        </w:rPr>
        <w:t xml:space="preserve">Abbreviations: </w:t>
      </w:r>
      <w:r w:rsidR="0098700F" w:rsidRPr="00D637A3">
        <w:rPr>
          <w:rFonts w:eastAsia="Calibri Light" w:cstheme="minorHAnsi"/>
          <w:lang w:val="en-US"/>
        </w:rPr>
        <w:t xml:space="preserve">RNAP = RNA polymerase; SDS-PAGE = sodium dodecyl sulfate polyacrylamide gel electrophoresis. </w:t>
      </w:r>
    </w:p>
    <w:p w14:paraId="786A54F3" w14:textId="1E13302C" w:rsidR="15FDE751" w:rsidRPr="00D637A3" w:rsidRDefault="15FDE751" w:rsidP="00D637A3">
      <w:pPr>
        <w:jc w:val="both"/>
        <w:rPr>
          <w:rFonts w:eastAsia="Calibri Light" w:cstheme="minorHAnsi"/>
          <w:lang w:val="en-US"/>
        </w:rPr>
      </w:pPr>
    </w:p>
    <w:p w14:paraId="6D37D7A5" w14:textId="12E35DAE" w:rsidR="1F371D38" w:rsidRPr="00D637A3" w:rsidRDefault="597005E7" w:rsidP="00D637A3">
      <w:pPr>
        <w:jc w:val="both"/>
        <w:rPr>
          <w:rFonts w:eastAsia="Calibri Light" w:cstheme="minorHAnsi"/>
          <w:lang w:val="en-US"/>
        </w:rPr>
      </w:pPr>
      <w:r w:rsidRPr="00D637A3">
        <w:rPr>
          <w:rFonts w:eastAsia="Calibri Light" w:cstheme="minorHAnsi"/>
          <w:b/>
          <w:lang w:val="en-US"/>
        </w:rPr>
        <w:t xml:space="preserve">Figure </w:t>
      </w:r>
      <w:r w:rsidR="003A2D0A" w:rsidRPr="00D637A3">
        <w:rPr>
          <w:rFonts w:eastAsia="Calibri Light" w:cstheme="minorHAnsi"/>
          <w:b/>
          <w:lang w:val="en-US"/>
        </w:rPr>
        <w:t>8</w:t>
      </w:r>
      <w:r w:rsidR="0098700F" w:rsidRPr="00D637A3">
        <w:rPr>
          <w:rFonts w:eastAsia="Calibri Light" w:cstheme="minorHAnsi"/>
          <w:b/>
          <w:lang w:val="en-US"/>
        </w:rPr>
        <w:t>:</w:t>
      </w:r>
      <w:r w:rsidRPr="00D637A3">
        <w:rPr>
          <w:rFonts w:eastAsia="Calibri Light" w:cstheme="minorHAnsi"/>
          <w:b/>
          <w:lang w:val="en-US"/>
        </w:rPr>
        <w:t xml:space="preserve"> </w:t>
      </w:r>
      <w:r w:rsidR="189C9BC4" w:rsidRPr="00D637A3">
        <w:rPr>
          <w:rFonts w:eastAsia="Calibri Light" w:cstheme="minorHAnsi"/>
          <w:b/>
          <w:lang w:val="en-US"/>
        </w:rPr>
        <w:t>In vitro transcription assay of ON and OFF states of caged polymerase system.</w:t>
      </w:r>
      <w:r w:rsidR="189C9BC4" w:rsidRPr="00D637A3">
        <w:rPr>
          <w:rFonts w:eastAsia="Calibri Light" w:cstheme="minorHAnsi"/>
          <w:lang w:val="en-US"/>
        </w:rPr>
        <w:t xml:space="preserve"> </w:t>
      </w:r>
      <w:r w:rsidR="00D1686D" w:rsidRPr="00D637A3">
        <w:rPr>
          <w:rFonts w:eastAsia="Calibri Light" w:cstheme="minorHAnsi"/>
          <w:lang w:val="en-US"/>
        </w:rPr>
        <w:t>(</w:t>
      </w:r>
      <w:r w:rsidR="00D1686D" w:rsidRPr="00D637A3">
        <w:rPr>
          <w:rFonts w:eastAsia="Calibri Light" w:cstheme="minorHAnsi"/>
          <w:b/>
          <w:bCs/>
          <w:lang w:val="en-US"/>
        </w:rPr>
        <w:t>A</w:t>
      </w:r>
      <w:r w:rsidR="00D1686D" w:rsidRPr="00D637A3">
        <w:rPr>
          <w:rFonts w:eastAsia="Calibri Light" w:cstheme="minorHAnsi"/>
          <w:lang w:val="en-US"/>
        </w:rPr>
        <w:t xml:space="preserve">) </w:t>
      </w:r>
      <w:r w:rsidR="001766F9" w:rsidRPr="00D637A3">
        <w:rPr>
          <w:rFonts w:eastAsia="Calibri Light" w:cstheme="minorHAnsi"/>
          <w:lang w:val="en-US"/>
        </w:rPr>
        <w:t>S</w:t>
      </w:r>
      <w:r w:rsidR="00D1686D" w:rsidRPr="00D637A3">
        <w:rPr>
          <w:rFonts w:eastAsia="Calibri Light" w:cstheme="minorHAnsi"/>
          <w:lang w:val="en-US"/>
        </w:rPr>
        <w:t xml:space="preserve">chematic depicting </w:t>
      </w:r>
      <w:r w:rsidR="00DF63F5" w:rsidRPr="00D637A3">
        <w:rPr>
          <w:rFonts w:eastAsia="Calibri Light" w:cstheme="minorHAnsi"/>
          <w:lang w:val="en-US"/>
        </w:rPr>
        <w:t xml:space="preserve">T7 </w:t>
      </w:r>
      <w:r w:rsidR="00E95434" w:rsidRPr="00D637A3">
        <w:rPr>
          <w:rFonts w:eastAsia="Calibri Light" w:cstheme="minorHAnsi"/>
          <w:lang w:val="en-US"/>
        </w:rPr>
        <w:t>RNAP</w:t>
      </w:r>
      <w:r w:rsidR="00DF63F5" w:rsidRPr="00D637A3">
        <w:rPr>
          <w:rFonts w:eastAsia="Calibri Light" w:cstheme="minorHAnsi"/>
          <w:lang w:val="en-US"/>
        </w:rPr>
        <w:t xml:space="preserve"> in caged and uncaged states. </w:t>
      </w:r>
      <w:r w:rsidR="00FE55DC" w:rsidRPr="00D637A3">
        <w:rPr>
          <w:rFonts w:eastAsia="Calibri Light" w:cstheme="minorHAnsi"/>
          <w:lang w:val="en-US"/>
        </w:rPr>
        <w:t>(</w:t>
      </w:r>
      <w:r w:rsidR="00FE55DC" w:rsidRPr="00D637A3">
        <w:rPr>
          <w:rFonts w:eastAsia="Calibri Light" w:cstheme="minorHAnsi"/>
          <w:b/>
          <w:bCs/>
          <w:lang w:val="en-US"/>
        </w:rPr>
        <w:t>B</w:t>
      </w:r>
      <w:r w:rsidR="00E22CB3" w:rsidRPr="00D637A3">
        <w:rPr>
          <w:rFonts w:eastAsia="Calibri Light" w:cstheme="minorHAnsi"/>
          <w:b/>
          <w:bCs/>
          <w:lang w:val="en-US"/>
        </w:rPr>
        <w:t xml:space="preserve"> </w:t>
      </w:r>
      <w:r w:rsidR="00E22CB3" w:rsidRPr="00D637A3">
        <w:rPr>
          <w:rFonts w:eastAsia="Calibri Light" w:cstheme="minorHAnsi"/>
          <w:lang w:val="en-US"/>
        </w:rPr>
        <w:t>and</w:t>
      </w:r>
      <w:r w:rsidR="00626B05" w:rsidRPr="00D637A3">
        <w:rPr>
          <w:rFonts w:eastAsia="Calibri Light" w:cstheme="minorHAnsi"/>
          <w:b/>
          <w:bCs/>
          <w:lang w:val="en-US"/>
        </w:rPr>
        <w:t xml:space="preserve"> C</w:t>
      </w:r>
      <w:r w:rsidR="00FE55DC" w:rsidRPr="00D637A3">
        <w:rPr>
          <w:rFonts w:eastAsia="Calibri Light" w:cstheme="minorHAnsi"/>
          <w:lang w:val="en-US"/>
        </w:rPr>
        <w:t xml:space="preserve">) </w:t>
      </w:r>
      <w:r w:rsidR="189C9BC4" w:rsidRPr="00D637A3">
        <w:rPr>
          <w:rFonts w:eastAsia="Calibri Light" w:cstheme="minorHAnsi"/>
          <w:lang w:val="en-US"/>
        </w:rPr>
        <w:t>An in vitro transcription assay was performed on caged and uncaged states of the polymerase</w:t>
      </w:r>
      <w:r w:rsidR="0311E4AA" w:rsidRPr="00D637A3">
        <w:rPr>
          <w:rFonts w:eastAsia="Calibri Light" w:cstheme="minorHAnsi"/>
          <w:lang w:val="en-US"/>
        </w:rPr>
        <w:t xml:space="preserve"> by measuring </w:t>
      </w:r>
      <w:r w:rsidR="28234783" w:rsidRPr="00D637A3">
        <w:rPr>
          <w:rFonts w:eastAsia="Calibri Light" w:cstheme="minorHAnsi"/>
          <w:lang w:val="en-US"/>
        </w:rPr>
        <w:t xml:space="preserve">production of a fluorescent aptamer. </w:t>
      </w:r>
      <w:r w:rsidR="159EB007" w:rsidRPr="00D637A3">
        <w:rPr>
          <w:rFonts w:eastAsia="Calibri Light" w:cstheme="minorHAnsi"/>
          <w:lang w:val="en-US"/>
        </w:rPr>
        <w:t>Shown in this figure is a 336</w:t>
      </w:r>
      <w:r w:rsidR="005403CA" w:rsidRPr="00D637A3">
        <w:rPr>
          <w:rFonts w:eastAsia="Calibri Light" w:cstheme="minorHAnsi"/>
          <w:lang w:val="en-US"/>
        </w:rPr>
        <w:t>x</w:t>
      </w:r>
      <w:r w:rsidR="159EB007" w:rsidRPr="00D637A3">
        <w:rPr>
          <w:rFonts w:eastAsia="Calibri Light" w:cstheme="minorHAnsi"/>
          <w:lang w:val="en-US"/>
        </w:rPr>
        <w:t xml:space="preserve"> increase in transcription rate between the ON and OFF states</w:t>
      </w:r>
      <w:r w:rsidR="359770FA" w:rsidRPr="00D637A3">
        <w:rPr>
          <w:rFonts w:eastAsia="Calibri Light" w:cstheme="minorHAnsi"/>
          <w:lang w:val="en-US"/>
        </w:rPr>
        <w:t xml:space="preserve">. </w:t>
      </w:r>
      <w:r w:rsidR="00327BA4" w:rsidRPr="00D637A3">
        <w:rPr>
          <w:rFonts w:cstheme="minorHAnsi"/>
          <w:lang w:val="en-US"/>
        </w:rPr>
        <w:t xml:space="preserve">Error bars indicate standard deviation (n=3). </w:t>
      </w:r>
      <w:r w:rsidR="005403CA" w:rsidRPr="00D637A3">
        <w:rPr>
          <w:rFonts w:eastAsia="Calibri Light" w:cstheme="minorHAnsi"/>
          <w:lang w:val="en-US"/>
        </w:rPr>
        <w:t>This figure has been modified from Chou and Shi</w:t>
      </w:r>
      <w:r w:rsidR="005403CA" w:rsidRPr="00D637A3">
        <w:rPr>
          <w:rFonts w:eastAsia="Calibri Light" w:cstheme="minorHAnsi"/>
          <w:vertAlign w:val="superscript"/>
          <w:lang w:val="en-US"/>
        </w:rPr>
        <w:t>27</w:t>
      </w:r>
      <w:r w:rsidR="005403CA" w:rsidRPr="00D637A3">
        <w:rPr>
          <w:rFonts w:eastAsia="Calibri Light" w:cstheme="minorHAnsi"/>
          <w:lang w:val="en-US"/>
        </w:rPr>
        <w:t xml:space="preserve">. </w:t>
      </w:r>
      <w:r w:rsidR="00A443F1" w:rsidRPr="00D637A3">
        <w:rPr>
          <w:rFonts w:eastAsia="Calibri" w:cstheme="minorHAnsi"/>
          <w:lang w:val="en-US"/>
        </w:rPr>
        <w:t xml:space="preserve">Abbreviations: </w:t>
      </w:r>
      <w:r w:rsidR="00A443F1" w:rsidRPr="00D637A3">
        <w:rPr>
          <w:rFonts w:eastAsia="Calibri Light" w:cstheme="minorHAnsi"/>
          <w:lang w:val="en-US"/>
        </w:rPr>
        <w:t xml:space="preserve">RNAP = RNA polymerase; TF = transcription factor. </w:t>
      </w:r>
    </w:p>
    <w:p w14:paraId="7779A07C" w14:textId="1201EC72" w:rsidR="15FDE751" w:rsidRPr="00D637A3" w:rsidRDefault="15FDE751" w:rsidP="00D637A3">
      <w:pPr>
        <w:jc w:val="both"/>
        <w:rPr>
          <w:rFonts w:eastAsia="Calibri Light" w:cstheme="minorHAnsi"/>
          <w:lang w:val="en-US"/>
        </w:rPr>
      </w:pPr>
    </w:p>
    <w:p w14:paraId="2063D2E6" w14:textId="378D8F76" w:rsidR="006C7F64" w:rsidRPr="00D637A3" w:rsidRDefault="006C7F64" w:rsidP="00D637A3">
      <w:pPr>
        <w:jc w:val="both"/>
        <w:rPr>
          <w:rFonts w:cstheme="minorHAnsi"/>
          <w:lang w:val="en-US"/>
        </w:rPr>
      </w:pPr>
      <w:r w:rsidRPr="00D637A3">
        <w:rPr>
          <w:rFonts w:eastAsia="Calibri" w:cstheme="minorHAnsi"/>
          <w:b/>
          <w:bCs/>
          <w:lang w:val="en-US"/>
        </w:rPr>
        <w:t>Table 1</w:t>
      </w:r>
      <w:r w:rsidR="008279E2" w:rsidRPr="00D637A3">
        <w:rPr>
          <w:rFonts w:eastAsia="Calibri" w:cstheme="minorHAnsi"/>
          <w:b/>
          <w:bCs/>
          <w:lang w:val="en-US"/>
        </w:rPr>
        <w:t>:</w:t>
      </w:r>
      <w:r w:rsidRPr="00D637A3">
        <w:rPr>
          <w:rFonts w:eastAsia="Calibri" w:cstheme="minorHAnsi"/>
          <w:lang w:val="en-US"/>
        </w:rPr>
        <w:t xml:space="preserve"> Lysis/equilibration buffer formula.</w:t>
      </w:r>
    </w:p>
    <w:p w14:paraId="309E830B" w14:textId="4CC584FF" w:rsidR="006C7F64" w:rsidRPr="00D637A3" w:rsidRDefault="006C7F64" w:rsidP="00D637A3">
      <w:pPr>
        <w:jc w:val="both"/>
        <w:rPr>
          <w:rFonts w:cstheme="minorHAnsi"/>
          <w:lang w:val="en-US"/>
        </w:rPr>
      </w:pPr>
    </w:p>
    <w:p w14:paraId="4C160D65" w14:textId="508C1063" w:rsidR="006C7F64" w:rsidRPr="00D637A3" w:rsidRDefault="006C7F64" w:rsidP="00D637A3">
      <w:pPr>
        <w:jc w:val="both"/>
        <w:rPr>
          <w:rFonts w:cstheme="minorHAnsi"/>
          <w:lang w:val="en-US"/>
        </w:rPr>
      </w:pPr>
      <w:r w:rsidRPr="00D637A3">
        <w:rPr>
          <w:rFonts w:eastAsia="Calibri" w:cstheme="minorHAnsi"/>
          <w:b/>
          <w:bCs/>
          <w:lang w:val="en-US"/>
        </w:rPr>
        <w:t>Table 2</w:t>
      </w:r>
      <w:r w:rsidR="00AB0184" w:rsidRPr="00D637A3">
        <w:rPr>
          <w:rFonts w:eastAsia="Calibri" w:cstheme="minorHAnsi"/>
          <w:b/>
          <w:bCs/>
          <w:lang w:val="en-US"/>
        </w:rPr>
        <w:t>:</w:t>
      </w:r>
      <w:r w:rsidRPr="00D637A3">
        <w:rPr>
          <w:rFonts w:eastAsia="Calibri" w:cstheme="minorHAnsi"/>
          <w:lang w:val="en-US"/>
        </w:rPr>
        <w:t xml:space="preserve"> Wash buffer formula.</w:t>
      </w:r>
    </w:p>
    <w:p w14:paraId="050CB1B7" w14:textId="77777777" w:rsidR="006C7F64" w:rsidRPr="00D637A3" w:rsidRDefault="006C7F64" w:rsidP="00D637A3">
      <w:pPr>
        <w:jc w:val="both"/>
        <w:rPr>
          <w:rFonts w:cstheme="minorHAnsi"/>
          <w:lang w:val="en-US"/>
        </w:rPr>
      </w:pPr>
      <w:r w:rsidRPr="00D637A3">
        <w:rPr>
          <w:rFonts w:eastAsia="Calibri" w:cstheme="minorHAnsi"/>
          <w:lang w:val="en-US"/>
        </w:rPr>
        <w:t xml:space="preserve"> </w:t>
      </w:r>
    </w:p>
    <w:p w14:paraId="530A5AAC" w14:textId="285D996E" w:rsidR="006C7F64" w:rsidRPr="00D637A3" w:rsidRDefault="006C7F64" w:rsidP="00D637A3">
      <w:pPr>
        <w:jc w:val="both"/>
        <w:rPr>
          <w:rFonts w:cstheme="minorHAnsi"/>
          <w:lang w:val="en-US"/>
        </w:rPr>
      </w:pPr>
      <w:r w:rsidRPr="00D637A3">
        <w:rPr>
          <w:rFonts w:eastAsia="Calibri" w:cstheme="minorHAnsi"/>
          <w:b/>
          <w:bCs/>
          <w:lang w:val="en-US"/>
        </w:rPr>
        <w:t>Table 3</w:t>
      </w:r>
      <w:r w:rsidR="00AB0184" w:rsidRPr="00D637A3">
        <w:rPr>
          <w:rFonts w:eastAsia="Calibri" w:cstheme="minorHAnsi"/>
          <w:b/>
          <w:bCs/>
          <w:lang w:val="en-US"/>
        </w:rPr>
        <w:t>:</w:t>
      </w:r>
      <w:r w:rsidRPr="00D637A3">
        <w:rPr>
          <w:rFonts w:eastAsia="Calibri" w:cstheme="minorHAnsi"/>
          <w:lang w:val="en-US"/>
        </w:rPr>
        <w:t xml:space="preserve"> Elution buffer formula.</w:t>
      </w:r>
    </w:p>
    <w:p w14:paraId="4F45643B" w14:textId="77777777" w:rsidR="006C7F64" w:rsidRPr="00D637A3" w:rsidRDefault="006C7F64" w:rsidP="00D637A3">
      <w:pPr>
        <w:jc w:val="both"/>
        <w:rPr>
          <w:rFonts w:cstheme="minorHAnsi"/>
          <w:lang w:val="en-US"/>
        </w:rPr>
      </w:pPr>
      <w:r w:rsidRPr="00D637A3">
        <w:rPr>
          <w:rFonts w:eastAsia="Calibri" w:cstheme="minorHAnsi"/>
          <w:lang w:val="en-US"/>
        </w:rPr>
        <w:t xml:space="preserve"> </w:t>
      </w:r>
    </w:p>
    <w:p w14:paraId="34230CEB" w14:textId="29D3E748" w:rsidR="006C7F64" w:rsidRPr="00D637A3" w:rsidRDefault="006C7F64" w:rsidP="00D637A3">
      <w:pPr>
        <w:jc w:val="both"/>
        <w:rPr>
          <w:rFonts w:cstheme="minorHAnsi"/>
          <w:lang w:val="en-US"/>
        </w:rPr>
      </w:pPr>
      <w:r w:rsidRPr="00D637A3">
        <w:rPr>
          <w:rFonts w:eastAsia="Calibri" w:cstheme="minorHAnsi"/>
          <w:b/>
          <w:bCs/>
          <w:lang w:val="en-US"/>
        </w:rPr>
        <w:t>Table 4</w:t>
      </w:r>
      <w:r w:rsidR="00AB0184" w:rsidRPr="00D637A3">
        <w:rPr>
          <w:rFonts w:eastAsia="Calibri" w:cstheme="minorHAnsi"/>
          <w:b/>
          <w:bCs/>
          <w:lang w:val="en-US"/>
        </w:rPr>
        <w:t>:</w:t>
      </w:r>
      <w:r w:rsidRPr="00D637A3">
        <w:rPr>
          <w:rFonts w:eastAsia="Calibri" w:cstheme="minorHAnsi"/>
          <w:lang w:val="en-US"/>
        </w:rPr>
        <w:t xml:space="preserve"> Storage buffer formula.</w:t>
      </w:r>
    </w:p>
    <w:p w14:paraId="3FB352E9" w14:textId="77777777" w:rsidR="006C7F64" w:rsidRPr="00D637A3" w:rsidRDefault="006C7F64" w:rsidP="00D637A3">
      <w:pPr>
        <w:jc w:val="both"/>
        <w:rPr>
          <w:rFonts w:cstheme="minorHAnsi"/>
          <w:lang w:val="en-US"/>
        </w:rPr>
      </w:pPr>
      <w:r w:rsidRPr="00D637A3">
        <w:rPr>
          <w:rFonts w:eastAsia="Calibri" w:cstheme="minorHAnsi"/>
          <w:lang w:val="en-US"/>
        </w:rPr>
        <w:t xml:space="preserve"> </w:t>
      </w:r>
    </w:p>
    <w:p w14:paraId="5D808FAE" w14:textId="415C7239" w:rsidR="006C7F64" w:rsidRPr="00D637A3" w:rsidRDefault="006C7F64" w:rsidP="00D637A3">
      <w:pPr>
        <w:jc w:val="both"/>
        <w:rPr>
          <w:rFonts w:cstheme="minorHAnsi"/>
          <w:lang w:val="en-US"/>
        </w:rPr>
      </w:pPr>
      <w:r w:rsidRPr="00D637A3">
        <w:rPr>
          <w:rFonts w:eastAsia="Calibri" w:cstheme="minorHAnsi"/>
          <w:b/>
          <w:bCs/>
          <w:lang w:val="en-US"/>
        </w:rPr>
        <w:t>Table 5</w:t>
      </w:r>
      <w:r w:rsidR="00F26CF6" w:rsidRPr="00D637A3">
        <w:rPr>
          <w:rFonts w:eastAsia="Calibri" w:cstheme="minorHAnsi"/>
          <w:b/>
          <w:bCs/>
          <w:lang w:val="en-US"/>
        </w:rPr>
        <w:t>:</w:t>
      </w:r>
      <w:r w:rsidRPr="00D637A3">
        <w:rPr>
          <w:rFonts w:eastAsia="Calibri" w:cstheme="minorHAnsi"/>
          <w:lang w:val="en-US"/>
        </w:rPr>
        <w:t xml:space="preserve"> SDS-PAGE sample loading for lanes from left to right.</w:t>
      </w:r>
    </w:p>
    <w:p w14:paraId="2814FAA7" w14:textId="77777777" w:rsidR="006C7F64" w:rsidRPr="00D637A3" w:rsidRDefault="006C7F64" w:rsidP="00D637A3">
      <w:pPr>
        <w:jc w:val="both"/>
        <w:rPr>
          <w:rFonts w:cstheme="minorHAnsi"/>
          <w:lang w:val="en-US"/>
        </w:rPr>
      </w:pPr>
      <w:r w:rsidRPr="00D637A3">
        <w:rPr>
          <w:rFonts w:eastAsia="Calibri" w:cstheme="minorHAnsi"/>
          <w:lang w:val="en-US"/>
        </w:rPr>
        <w:t xml:space="preserve"> </w:t>
      </w:r>
    </w:p>
    <w:p w14:paraId="47E0967C" w14:textId="3EB54013" w:rsidR="006C7F64" w:rsidRPr="00D637A3" w:rsidRDefault="006C7F64" w:rsidP="00D637A3">
      <w:pPr>
        <w:jc w:val="both"/>
        <w:rPr>
          <w:rFonts w:cstheme="minorHAnsi"/>
          <w:lang w:val="en-US"/>
        </w:rPr>
      </w:pPr>
      <w:r w:rsidRPr="00D637A3">
        <w:rPr>
          <w:rFonts w:eastAsia="Calibri" w:cstheme="minorHAnsi"/>
          <w:b/>
          <w:bCs/>
          <w:lang w:val="en-US"/>
        </w:rPr>
        <w:lastRenderedPageBreak/>
        <w:t>Table 6</w:t>
      </w:r>
      <w:r w:rsidR="008B649E" w:rsidRPr="00D637A3">
        <w:rPr>
          <w:rFonts w:eastAsia="Calibri" w:cstheme="minorHAnsi"/>
          <w:b/>
          <w:bCs/>
          <w:lang w:val="en-US"/>
        </w:rPr>
        <w:t>:</w:t>
      </w:r>
      <w:r w:rsidRPr="00D637A3">
        <w:rPr>
          <w:rFonts w:eastAsia="Calibri" w:cstheme="minorHAnsi"/>
          <w:lang w:val="en-US"/>
        </w:rPr>
        <w:t xml:space="preserve"> </w:t>
      </w:r>
      <w:r w:rsidR="008B649E" w:rsidRPr="00D637A3">
        <w:rPr>
          <w:rFonts w:eastAsia="Calibri" w:cstheme="minorHAnsi"/>
          <w:lang w:val="en-US"/>
        </w:rPr>
        <w:t>In vitro transcription</w:t>
      </w:r>
      <w:r w:rsidRPr="00D637A3">
        <w:rPr>
          <w:rFonts w:eastAsia="Calibri" w:cstheme="minorHAnsi"/>
          <w:lang w:val="en-US"/>
        </w:rPr>
        <w:t xml:space="preserve"> reaction formula with SNAP T7 RNAP (master mix).</w:t>
      </w:r>
    </w:p>
    <w:p w14:paraId="0DF9E745" w14:textId="77777777" w:rsidR="006C7F64" w:rsidRPr="00D637A3" w:rsidRDefault="006C7F64" w:rsidP="00D637A3">
      <w:pPr>
        <w:jc w:val="both"/>
        <w:rPr>
          <w:rFonts w:cstheme="minorHAnsi"/>
          <w:lang w:val="en-US"/>
        </w:rPr>
      </w:pPr>
      <w:r w:rsidRPr="00D637A3">
        <w:rPr>
          <w:rFonts w:eastAsia="Calibri" w:cstheme="minorHAnsi"/>
          <w:lang w:val="en-US"/>
        </w:rPr>
        <w:t xml:space="preserve"> </w:t>
      </w:r>
    </w:p>
    <w:p w14:paraId="4729FBD6" w14:textId="2FFD3F02" w:rsidR="006C7F64" w:rsidRPr="00D637A3" w:rsidRDefault="006C7F64" w:rsidP="00D637A3">
      <w:pPr>
        <w:jc w:val="both"/>
        <w:rPr>
          <w:rFonts w:cstheme="minorHAnsi"/>
          <w:lang w:val="en-US"/>
        </w:rPr>
      </w:pPr>
      <w:r w:rsidRPr="00D637A3">
        <w:rPr>
          <w:rFonts w:eastAsia="Calibri" w:cstheme="minorHAnsi"/>
          <w:b/>
          <w:bCs/>
          <w:lang w:val="en-US"/>
        </w:rPr>
        <w:t>Table 7</w:t>
      </w:r>
      <w:r w:rsidR="00730D7A" w:rsidRPr="00D637A3">
        <w:rPr>
          <w:rFonts w:eastAsia="Calibri" w:cstheme="minorHAnsi"/>
          <w:b/>
          <w:bCs/>
          <w:lang w:val="en-US"/>
        </w:rPr>
        <w:t>:</w:t>
      </w:r>
      <w:r w:rsidRPr="00D637A3">
        <w:rPr>
          <w:rFonts w:eastAsia="Calibri" w:cstheme="minorHAnsi"/>
          <w:lang w:val="en-US"/>
        </w:rPr>
        <w:t xml:space="preserve"> </w:t>
      </w:r>
      <w:r w:rsidR="00730D7A" w:rsidRPr="00D637A3">
        <w:rPr>
          <w:rFonts w:eastAsia="Calibri" w:cstheme="minorHAnsi"/>
          <w:lang w:val="en-US"/>
        </w:rPr>
        <w:t xml:space="preserve">In vitro transcription </w:t>
      </w:r>
      <w:r w:rsidRPr="00D637A3">
        <w:rPr>
          <w:rFonts w:eastAsia="Calibri" w:cstheme="minorHAnsi"/>
          <w:lang w:val="en-US"/>
        </w:rPr>
        <w:t xml:space="preserve">reaction formula with </w:t>
      </w:r>
      <w:r w:rsidR="00730D7A" w:rsidRPr="00D637A3">
        <w:rPr>
          <w:rFonts w:eastAsia="Calibri" w:cstheme="minorHAnsi"/>
          <w:lang w:val="en-US"/>
        </w:rPr>
        <w:t>wild-type (</w:t>
      </w:r>
      <w:r w:rsidRPr="00D637A3">
        <w:rPr>
          <w:rFonts w:eastAsia="Calibri" w:cstheme="minorHAnsi"/>
          <w:lang w:val="en-US"/>
        </w:rPr>
        <w:t>WT</w:t>
      </w:r>
      <w:r w:rsidR="00730D7A" w:rsidRPr="00D637A3">
        <w:rPr>
          <w:rFonts w:eastAsia="Calibri" w:cstheme="minorHAnsi"/>
          <w:lang w:val="en-US"/>
        </w:rPr>
        <w:t>)</w:t>
      </w:r>
      <w:r w:rsidRPr="00D637A3">
        <w:rPr>
          <w:rFonts w:eastAsia="Calibri" w:cstheme="minorHAnsi"/>
          <w:lang w:val="en-US"/>
        </w:rPr>
        <w:t xml:space="preserve"> T7 RNAP (master mix).</w:t>
      </w:r>
    </w:p>
    <w:p w14:paraId="30AF1C4E" w14:textId="77777777" w:rsidR="006C7F64" w:rsidRPr="00D637A3" w:rsidRDefault="006C7F64" w:rsidP="00D637A3">
      <w:pPr>
        <w:jc w:val="both"/>
        <w:rPr>
          <w:rFonts w:cstheme="minorHAnsi"/>
          <w:lang w:val="en-US"/>
        </w:rPr>
      </w:pPr>
      <w:r w:rsidRPr="00D637A3">
        <w:rPr>
          <w:rFonts w:eastAsia="Calibri" w:cstheme="minorHAnsi"/>
          <w:lang w:val="en-US"/>
        </w:rPr>
        <w:t xml:space="preserve"> </w:t>
      </w:r>
    </w:p>
    <w:p w14:paraId="48DDB4D3" w14:textId="2E36286E" w:rsidR="006C7F64" w:rsidRPr="00D637A3" w:rsidRDefault="006C7F64" w:rsidP="00D637A3">
      <w:pPr>
        <w:jc w:val="both"/>
        <w:rPr>
          <w:rFonts w:cstheme="minorHAnsi"/>
          <w:lang w:val="en-US"/>
        </w:rPr>
      </w:pPr>
      <w:r w:rsidRPr="00D637A3">
        <w:rPr>
          <w:rFonts w:eastAsia="Calibri" w:cstheme="minorHAnsi"/>
          <w:b/>
          <w:bCs/>
          <w:lang w:val="en-US"/>
        </w:rPr>
        <w:t>Table 8</w:t>
      </w:r>
      <w:r w:rsidR="00911294" w:rsidRPr="00D637A3">
        <w:rPr>
          <w:rFonts w:eastAsia="Calibri" w:cstheme="minorHAnsi"/>
          <w:b/>
          <w:bCs/>
          <w:lang w:val="en-US"/>
        </w:rPr>
        <w:t>:</w:t>
      </w:r>
      <w:r w:rsidRPr="00D637A3">
        <w:rPr>
          <w:rFonts w:eastAsia="Calibri" w:cstheme="minorHAnsi"/>
          <w:lang w:val="en-US"/>
        </w:rPr>
        <w:t xml:space="preserve"> </w:t>
      </w:r>
      <w:r w:rsidR="00911294" w:rsidRPr="00D637A3">
        <w:rPr>
          <w:rFonts w:eastAsia="Calibri" w:cstheme="minorHAnsi"/>
          <w:lang w:val="en-US"/>
        </w:rPr>
        <w:t>In vitro transcription</w:t>
      </w:r>
      <w:r w:rsidRPr="00D637A3">
        <w:rPr>
          <w:rFonts w:eastAsia="Calibri" w:cstheme="minorHAnsi"/>
          <w:lang w:val="en-US"/>
        </w:rPr>
        <w:t xml:space="preserve"> reaction formula without polymerase; buffer</w:t>
      </w:r>
      <w:r w:rsidR="00911294" w:rsidRPr="00D637A3">
        <w:rPr>
          <w:rFonts w:eastAsia="Calibri" w:cstheme="minorHAnsi"/>
          <w:lang w:val="en-US"/>
        </w:rPr>
        <w:t>-</w:t>
      </w:r>
      <w:r w:rsidRPr="00D637A3">
        <w:rPr>
          <w:rFonts w:eastAsia="Calibri" w:cstheme="minorHAnsi"/>
          <w:lang w:val="en-US"/>
        </w:rPr>
        <w:t>only control.</w:t>
      </w:r>
    </w:p>
    <w:p w14:paraId="7C6EF058" w14:textId="77777777" w:rsidR="006C7F64" w:rsidRPr="00D637A3" w:rsidRDefault="006C7F64" w:rsidP="00D637A3">
      <w:pPr>
        <w:jc w:val="both"/>
        <w:rPr>
          <w:rFonts w:cstheme="minorHAnsi"/>
          <w:lang w:val="en-US"/>
        </w:rPr>
      </w:pPr>
      <w:r w:rsidRPr="00D637A3">
        <w:rPr>
          <w:rFonts w:eastAsia="Calibri" w:cstheme="minorHAnsi"/>
          <w:lang w:val="en-US"/>
        </w:rPr>
        <w:t xml:space="preserve"> </w:t>
      </w:r>
    </w:p>
    <w:p w14:paraId="47075D2C" w14:textId="6AB87C11" w:rsidR="006C7F64" w:rsidRPr="00D637A3" w:rsidRDefault="006C7F64" w:rsidP="00D637A3">
      <w:pPr>
        <w:jc w:val="both"/>
        <w:rPr>
          <w:rFonts w:cstheme="minorHAnsi"/>
          <w:lang w:val="en-US"/>
        </w:rPr>
      </w:pPr>
      <w:r w:rsidRPr="00D637A3">
        <w:rPr>
          <w:rFonts w:eastAsia="Calibri" w:cstheme="minorHAnsi"/>
          <w:b/>
          <w:bCs/>
          <w:lang w:val="en-US"/>
        </w:rPr>
        <w:t>Table 9</w:t>
      </w:r>
      <w:r w:rsidR="00AD29DD" w:rsidRPr="00D637A3">
        <w:rPr>
          <w:rFonts w:eastAsia="Calibri" w:cstheme="minorHAnsi"/>
          <w:b/>
          <w:bCs/>
          <w:lang w:val="en-US"/>
        </w:rPr>
        <w:t>:</w:t>
      </w:r>
      <w:r w:rsidRPr="00D637A3">
        <w:rPr>
          <w:rFonts w:eastAsia="Calibri" w:cstheme="minorHAnsi"/>
          <w:lang w:val="en-US"/>
        </w:rPr>
        <w:t xml:space="preserve"> Reaction formula for </w:t>
      </w:r>
      <w:r w:rsidR="00A51C35" w:rsidRPr="00D637A3">
        <w:rPr>
          <w:rFonts w:eastAsia="Calibri" w:cstheme="minorHAnsi"/>
          <w:lang w:val="en-US"/>
        </w:rPr>
        <w:t>benzylguanine</w:t>
      </w:r>
      <w:r w:rsidRPr="00D637A3">
        <w:rPr>
          <w:rFonts w:eastAsia="Calibri" w:cstheme="minorHAnsi"/>
          <w:lang w:val="en-US"/>
        </w:rPr>
        <w:t xml:space="preserve"> conjugation to the oligonucleotide.</w:t>
      </w:r>
    </w:p>
    <w:p w14:paraId="008E4EE9" w14:textId="77777777" w:rsidR="006C7F64" w:rsidRPr="00D637A3" w:rsidRDefault="006C7F64" w:rsidP="00D637A3">
      <w:pPr>
        <w:jc w:val="both"/>
        <w:rPr>
          <w:rFonts w:cstheme="minorHAnsi"/>
          <w:lang w:val="en-US"/>
        </w:rPr>
      </w:pPr>
      <w:r w:rsidRPr="00D637A3">
        <w:rPr>
          <w:rFonts w:eastAsia="Calibri" w:cstheme="minorHAnsi"/>
          <w:lang w:val="en-US"/>
        </w:rPr>
        <w:t xml:space="preserve"> </w:t>
      </w:r>
    </w:p>
    <w:p w14:paraId="6E75DFAA" w14:textId="427C8173" w:rsidR="006C7F64" w:rsidRPr="00D637A3" w:rsidRDefault="006C7F64" w:rsidP="00D637A3">
      <w:pPr>
        <w:jc w:val="both"/>
        <w:rPr>
          <w:rFonts w:cstheme="minorHAnsi"/>
          <w:lang w:val="en-US"/>
        </w:rPr>
      </w:pPr>
      <w:r w:rsidRPr="00D637A3">
        <w:rPr>
          <w:rFonts w:eastAsia="Calibri" w:cstheme="minorHAnsi"/>
          <w:b/>
          <w:bCs/>
          <w:lang w:val="en-US"/>
        </w:rPr>
        <w:t>Table 10</w:t>
      </w:r>
      <w:r w:rsidR="00AF57CB" w:rsidRPr="00D637A3">
        <w:rPr>
          <w:rFonts w:eastAsia="Calibri" w:cstheme="minorHAnsi"/>
          <w:b/>
          <w:bCs/>
          <w:lang w:val="en-US"/>
        </w:rPr>
        <w:t>:</w:t>
      </w:r>
      <w:r w:rsidRPr="00D637A3">
        <w:rPr>
          <w:rFonts w:eastAsia="Calibri" w:cstheme="minorHAnsi"/>
          <w:lang w:val="en-US"/>
        </w:rPr>
        <w:t xml:space="preserve"> Reaction formula for a 18% TBE-UREA denaturing PAGE.</w:t>
      </w:r>
    </w:p>
    <w:p w14:paraId="3B125E3E" w14:textId="77777777" w:rsidR="006C7F64" w:rsidRPr="00D637A3" w:rsidRDefault="006C7F64" w:rsidP="00D637A3">
      <w:pPr>
        <w:jc w:val="both"/>
        <w:rPr>
          <w:rFonts w:cstheme="minorHAnsi"/>
          <w:lang w:val="en-US"/>
        </w:rPr>
      </w:pPr>
      <w:r w:rsidRPr="00D637A3">
        <w:rPr>
          <w:rFonts w:eastAsia="Calibri" w:cstheme="minorHAnsi"/>
          <w:lang w:val="en-US"/>
        </w:rPr>
        <w:t xml:space="preserve"> </w:t>
      </w:r>
    </w:p>
    <w:p w14:paraId="4AB63BAD" w14:textId="3D7EFA7C" w:rsidR="006C7F64" w:rsidRPr="00D637A3" w:rsidRDefault="006C7F64" w:rsidP="00D637A3">
      <w:pPr>
        <w:jc w:val="both"/>
        <w:rPr>
          <w:rFonts w:cstheme="minorHAnsi"/>
          <w:lang w:val="en-US"/>
        </w:rPr>
      </w:pPr>
      <w:r w:rsidRPr="00D637A3">
        <w:rPr>
          <w:rFonts w:eastAsia="Calibri" w:cstheme="minorHAnsi"/>
          <w:b/>
          <w:bCs/>
          <w:lang w:val="en-US"/>
        </w:rPr>
        <w:t>Table 11</w:t>
      </w:r>
      <w:r w:rsidR="00585B8B" w:rsidRPr="00D637A3">
        <w:rPr>
          <w:rFonts w:eastAsia="Calibri" w:cstheme="minorHAnsi"/>
          <w:b/>
          <w:bCs/>
          <w:lang w:val="en-US"/>
        </w:rPr>
        <w:t>:</w:t>
      </w:r>
      <w:r w:rsidRPr="00D637A3">
        <w:rPr>
          <w:rFonts w:eastAsia="Calibri" w:cstheme="minorHAnsi"/>
          <w:lang w:val="en-US"/>
        </w:rPr>
        <w:t xml:space="preserve"> Denaturing PAGE sample loading for lanes from left to right.</w:t>
      </w:r>
    </w:p>
    <w:p w14:paraId="4C1C3CCE" w14:textId="77777777" w:rsidR="006C7F64" w:rsidRPr="00D637A3" w:rsidRDefault="006C7F64" w:rsidP="00D637A3">
      <w:pPr>
        <w:jc w:val="both"/>
        <w:rPr>
          <w:rFonts w:cstheme="minorHAnsi"/>
          <w:lang w:val="en-US"/>
        </w:rPr>
      </w:pPr>
      <w:r w:rsidRPr="00D637A3">
        <w:rPr>
          <w:rFonts w:eastAsia="Calibri" w:cstheme="minorHAnsi"/>
          <w:lang w:val="en-US"/>
        </w:rPr>
        <w:t xml:space="preserve"> </w:t>
      </w:r>
    </w:p>
    <w:p w14:paraId="72558652" w14:textId="4B5C3B7E" w:rsidR="006C7F64" w:rsidRPr="00D637A3" w:rsidRDefault="006C7F64" w:rsidP="00D637A3">
      <w:pPr>
        <w:jc w:val="both"/>
        <w:rPr>
          <w:rFonts w:eastAsia="Calibri" w:cstheme="minorHAnsi"/>
          <w:lang w:val="en-US"/>
        </w:rPr>
      </w:pPr>
      <w:r w:rsidRPr="00D637A3">
        <w:rPr>
          <w:rFonts w:eastAsia="Calibri" w:cstheme="minorHAnsi"/>
          <w:b/>
          <w:bCs/>
          <w:lang w:val="en-US"/>
        </w:rPr>
        <w:t>Table 12</w:t>
      </w:r>
      <w:r w:rsidR="00585B8B" w:rsidRPr="00D637A3">
        <w:rPr>
          <w:rFonts w:eastAsia="Calibri" w:cstheme="minorHAnsi"/>
          <w:b/>
          <w:bCs/>
          <w:lang w:val="en-US"/>
        </w:rPr>
        <w:t>:</w:t>
      </w:r>
      <w:r w:rsidRPr="00D637A3">
        <w:rPr>
          <w:rFonts w:eastAsia="Calibri" w:cstheme="minorHAnsi"/>
          <w:lang w:val="en-US"/>
        </w:rPr>
        <w:t xml:space="preserve"> Reagent ratios for a</w:t>
      </w:r>
      <w:r w:rsidRPr="00D637A3">
        <w:rPr>
          <w:rFonts w:eastAsia="Calibri Light" w:cstheme="minorHAnsi"/>
          <w:lang w:val="en-US"/>
        </w:rPr>
        <w:t>nalytical scale coupling of BG-oligonucleotide to SNAP T7 RNAP</w:t>
      </w:r>
      <w:r w:rsidR="00585B8B" w:rsidRPr="00D637A3">
        <w:rPr>
          <w:rFonts w:eastAsia="Calibri Light" w:cstheme="minorHAnsi"/>
          <w:lang w:val="en-US"/>
        </w:rPr>
        <w:t>.</w:t>
      </w:r>
    </w:p>
    <w:p w14:paraId="560EEFAC" w14:textId="77777777" w:rsidR="006C7F64" w:rsidRPr="00D637A3" w:rsidRDefault="006C7F64" w:rsidP="00D637A3">
      <w:pPr>
        <w:jc w:val="both"/>
        <w:rPr>
          <w:rFonts w:cstheme="minorHAnsi"/>
          <w:lang w:val="en-US"/>
        </w:rPr>
      </w:pPr>
      <w:r w:rsidRPr="00D637A3">
        <w:rPr>
          <w:rFonts w:eastAsia="Calibri" w:cstheme="minorHAnsi"/>
          <w:lang w:val="en-US"/>
        </w:rPr>
        <w:t xml:space="preserve"> </w:t>
      </w:r>
    </w:p>
    <w:p w14:paraId="160D8B4E" w14:textId="2C631F73" w:rsidR="006C7F64" w:rsidRPr="00D637A3" w:rsidRDefault="006C7F64" w:rsidP="00D637A3">
      <w:pPr>
        <w:jc w:val="both"/>
        <w:rPr>
          <w:rFonts w:cstheme="minorHAnsi"/>
          <w:lang w:val="en-US"/>
        </w:rPr>
      </w:pPr>
      <w:r w:rsidRPr="00D637A3">
        <w:rPr>
          <w:rFonts w:eastAsia="Calibri" w:cstheme="minorHAnsi"/>
          <w:b/>
          <w:bCs/>
          <w:lang w:val="en-US"/>
        </w:rPr>
        <w:t>Table 13</w:t>
      </w:r>
      <w:r w:rsidR="00585B8B" w:rsidRPr="00D637A3">
        <w:rPr>
          <w:rFonts w:eastAsia="Calibri" w:cstheme="minorHAnsi"/>
          <w:b/>
          <w:bCs/>
          <w:lang w:val="en-US"/>
        </w:rPr>
        <w:t>:</w:t>
      </w:r>
      <w:r w:rsidRPr="00D637A3">
        <w:rPr>
          <w:rFonts w:eastAsia="Calibri" w:cstheme="minorHAnsi"/>
          <w:lang w:val="en-US"/>
        </w:rPr>
        <w:t xml:space="preserve"> Reaction formula for the SNAP-tag labelling reaction.</w:t>
      </w:r>
    </w:p>
    <w:p w14:paraId="20A5DF71" w14:textId="77777777" w:rsidR="006C7F64" w:rsidRPr="00D637A3" w:rsidRDefault="006C7F64" w:rsidP="00D637A3">
      <w:pPr>
        <w:jc w:val="both"/>
        <w:rPr>
          <w:rFonts w:cstheme="minorHAnsi"/>
          <w:lang w:val="en-US"/>
        </w:rPr>
      </w:pPr>
      <w:r w:rsidRPr="00D637A3">
        <w:rPr>
          <w:rFonts w:eastAsia="Calibri" w:cstheme="minorHAnsi"/>
          <w:lang w:val="en-US"/>
        </w:rPr>
        <w:t xml:space="preserve"> </w:t>
      </w:r>
    </w:p>
    <w:p w14:paraId="1679BD0F" w14:textId="134E4970" w:rsidR="006C7F64" w:rsidRPr="00D637A3" w:rsidRDefault="006C7F64" w:rsidP="00D637A3">
      <w:pPr>
        <w:jc w:val="both"/>
        <w:rPr>
          <w:rFonts w:cstheme="minorHAnsi"/>
          <w:lang w:val="en-US"/>
        </w:rPr>
      </w:pPr>
      <w:r w:rsidRPr="00D637A3">
        <w:rPr>
          <w:rFonts w:eastAsia="Calibri" w:cstheme="minorHAnsi"/>
          <w:b/>
          <w:bCs/>
          <w:lang w:val="en-US"/>
        </w:rPr>
        <w:t>Table 14</w:t>
      </w:r>
      <w:r w:rsidR="00585B8B" w:rsidRPr="00D637A3">
        <w:rPr>
          <w:rFonts w:eastAsia="Calibri" w:cstheme="minorHAnsi"/>
          <w:b/>
          <w:bCs/>
          <w:lang w:val="en-US"/>
        </w:rPr>
        <w:t>:</w:t>
      </w:r>
      <w:r w:rsidRPr="00D637A3">
        <w:rPr>
          <w:rFonts w:eastAsia="Calibri" w:cstheme="minorHAnsi"/>
          <w:lang w:val="en-US"/>
        </w:rPr>
        <w:t xml:space="preserve"> Bis-Tris PAGE </w:t>
      </w:r>
      <w:r w:rsidR="00585B8B" w:rsidRPr="00D637A3">
        <w:rPr>
          <w:rFonts w:eastAsia="Calibri" w:cstheme="minorHAnsi"/>
          <w:lang w:val="en-US"/>
        </w:rPr>
        <w:t xml:space="preserve">(4%–12%) </w:t>
      </w:r>
      <w:r w:rsidRPr="00D637A3">
        <w:rPr>
          <w:rFonts w:eastAsia="Calibri" w:cstheme="minorHAnsi"/>
          <w:lang w:val="en-US"/>
        </w:rPr>
        <w:t>reaction formulas for gel lane loading samples.</w:t>
      </w:r>
    </w:p>
    <w:p w14:paraId="5756951B" w14:textId="77777777" w:rsidR="006C7F64" w:rsidRPr="00D637A3" w:rsidRDefault="006C7F64" w:rsidP="00D637A3">
      <w:pPr>
        <w:jc w:val="both"/>
        <w:rPr>
          <w:rFonts w:cstheme="minorHAnsi"/>
          <w:lang w:val="en-US"/>
        </w:rPr>
      </w:pPr>
      <w:r w:rsidRPr="00D637A3">
        <w:rPr>
          <w:rFonts w:eastAsia="Calibri" w:cstheme="minorHAnsi"/>
          <w:lang w:val="en-US"/>
        </w:rPr>
        <w:t xml:space="preserve"> </w:t>
      </w:r>
    </w:p>
    <w:p w14:paraId="2FA3108A" w14:textId="3D640A74" w:rsidR="006C7F64" w:rsidRPr="00D637A3" w:rsidRDefault="006C7F64" w:rsidP="00D637A3">
      <w:pPr>
        <w:jc w:val="both"/>
        <w:rPr>
          <w:rFonts w:cstheme="minorHAnsi"/>
          <w:lang w:val="en-US"/>
        </w:rPr>
      </w:pPr>
      <w:r w:rsidRPr="00D637A3">
        <w:rPr>
          <w:rFonts w:eastAsia="Calibri" w:cstheme="minorHAnsi"/>
          <w:b/>
          <w:bCs/>
          <w:lang w:val="en-US"/>
        </w:rPr>
        <w:t>Table 15</w:t>
      </w:r>
      <w:r w:rsidR="00585B8B" w:rsidRPr="00D637A3">
        <w:rPr>
          <w:rFonts w:eastAsia="Calibri" w:cstheme="minorHAnsi"/>
          <w:b/>
          <w:bCs/>
          <w:lang w:val="en-US"/>
        </w:rPr>
        <w:t>:</w:t>
      </w:r>
      <w:r w:rsidRPr="00D637A3">
        <w:rPr>
          <w:rFonts w:eastAsia="Calibri" w:cstheme="minorHAnsi"/>
          <w:lang w:val="en-US"/>
        </w:rPr>
        <w:t xml:space="preserve"> Reaction formula for elution buffer (11.1).</w:t>
      </w:r>
    </w:p>
    <w:p w14:paraId="1DBE4EE8" w14:textId="77777777" w:rsidR="006C7F64" w:rsidRPr="00D637A3" w:rsidRDefault="006C7F64" w:rsidP="00D637A3">
      <w:pPr>
        <w:jc w:val="both"/>
        <w:rPr>
          <w:rFonts w:cstheme="minorHAnsi"/>
          <w:lang w:val="en-US"/>
        </w:rPr>
      </w:pPr>
      <w:r w:rsidRPr="00D637A3">
        <w:rPr>
          <w:rFonts w:eastAsia="Calibri" w:cstheme="minorHAnsi"/>
          <w:lang w:val="en-US"/>
        </w:rPr>
        <w:t xml:space="preserve"> </w:t>
      </w:r>
    </w:p>
    <w:p w14:paraId="28E5ECC7" w14:textId="78A6C34A" w:rsidR="006C7F64" w:rsidRPr="00D637A3" w:rsidRDefault="006C7F64" w:rsidP="00D637A3">
      <w:pPr>
        <w:jc w:val="both"/>
        <w:rPr>
          <w:rFonts w:cstheme="minorHAnsi"/>
          <w:lang w:val="en-US"/>
        </w:rPr>
      </w:pPr>
      <w:r w:rsidRPr="00D637A3">
        <w:rPr>
          <w:rFonts w:eastAsia="Calibri" w:cstheme="minorHAnsi"/>
          <w:b/>
          <w:bCs/>
          <w:lang w:val="en-US"/>
        </w:rPr>
        <w:t>Table 16</w:t>
      </w:r>
      <w:r w:rsidR="00585B8B" w:rsidRPr="00D637A3">
        <w:rPr>
          <w:rFonts w:eastAsia="Calibri" w:cstheme="minorHAnsi"/>
          <w:b/>
          <w:bCs/>
          <w:lang w:val="en-US"/>
        </w:rPr>
        <w:t>:</w:t>
      </w:r>
      <w:r w:rsidRPr="00D637A3">
        <w:rPr>
          <w:rFonts w:eastAsia="Calibri" w:cstheme="minorHAnsi"/>
          <w:lang w:val="en-US"/>
        </w:rPr>
        <w:t xml:space="preserve"> Reaction formula for 5</w:t>
      </w:r>
      <w:r w:rsidR="00585B8B" w:rsidRPr="00D637A3">
        <w:rPr>
          <w:rFonts w:eastAsia="Calibri" w:cstheme="minorHAnsi"/>
          <w:lang w:val="en-US"/>
        </w:rPr>
        <w:t>x</w:t>
      </w:r>
      <w:r w:rsidRPr="00D637A3">
        <w:rPr>
          <w:rFonts w:eastAsia="Calibri" w:cstheme="minorHAnsi"/>
          <w:lang w:val="en-US"/>
        </w:rPr>
        <w:t xml:space="preserve"> annealing buffer.</w:t>
      </w:r>
    </w:p>
    <w:p w14:paraId="17B9679C" w14:textId="77777777" w:rsidR="006C7F64" w:rsidRPr="00D637A3" w:rsidRDefault="006C7F64" w:rsidP="00D637A3">
      <w:pPr>
        <w:jc w:val="both"/>
        <w:rPr>
          <w:rFonts w:cstheme="minorHAnsi"/>
          <w:lang w:val="en-US"/>
        </w:rPr>
      </w:pPr>
      <w:r w:rsidRPr="00D637A3">
        <w:rPr>
          <w:rFonts w:eastAsia="Calibri" w:cstheme="minorHAnsi"/>
          <w:lang w:val="en-US"/>
        </w:rPr>
        <w:t xml:space="preserve"> </w:t>
      </w:r>
    </w:p>
    <w:p w14:paraId="3EC892EE" w14:textId="309EEA91" w:rsidR="006C7F64" w:rsidRPr="00D637A3" w:rsidRDefault="006C7F64" w:rsidP="00D637A3">
      <w:pPr>
        <w:jc w:val="both"/>
        <w:rPr>
          <w:rFonts w:cstheme="minorHAnsi"/>
          <w:lang w:val="en-US"/>
        </w:rPr>
      </w:pPr>
      <w:r w:rsidRPr="00D637A3">
        <w:rPr>
          <w:rFonts w:eastAsia="Calibri" w:cstheme="minorHAnsi"/>
          <w:b/>
          <w:bCs/>
          <w:lang w:val="en-US"/>
        </w:rPr>
        <w:t>Table 17</w:t>
      </w:r>
      <w:r w:rsidR="00585B8B" w:rsidRPr="00D637A3">
        <w:rPr>
          <w:rFonts w:eastAsia="Calibri" w:cstheme="minorHAnsi"/>
          <w:b/>
          <w:bCs/>
          <w:lang w:val="en-US"/>
        </w:rPr>
        <w:t>:</w:t>
      </w:r>
      <w:r w:rsidRPr="00D637A3">
        <w:rPr>
          <w:rFonts w:eastAsia="Calibri" w:cstheme="minorHAnsi"/>
          <w:lang w:val="en-US"/>
        </w:rPr>
        <w:t xml:space="preserve"> Reaction formula used to anneal two ssDNA templates (sense and antisense strands).</w:t>
      </w:r>
    </w:p>
    <w:p w14:paraId="2FB98456" w14:textId="77777777" w:rsidR="006C7F64" w:rsidRPr="00D637A3" w:rsidRDefault="006C7F64" w:rsidP="00D637A3">
      <w:pPr>
        <w:jc w:val="both"/>
        <w:rPr>
          <w:rFonts w:cstheme="minorHAnsi"/>
          <w:lang w:val="en-US"/>
        </w:rPr>
      </w:pPr>
      <w:r w:rsidRPr="00D637A3">
        <w:rPr>
          <w:rFonts w:eastAsia="Calibri" w:cstheme="minorHAnsi"/>
          <w:lang w:val="en-US"/>
        </w:rPr>
        <w:t xml:space="preserve"> </w:t>
      </w:r>
    </w:p>
    <w:p w14:paraId="7B16A2D7" w14:textId="29E0494A" w:rsidR="006C7F64" w:rsidRPr="00D637A3" w:rsidRDefault="006C7F64" w:rsidP="00D637A3">
      <w:pPr>
        <w:jc w:val="both"/>
        <w:rPr>
          <w:rFonts w:cstheme="minorHAnsi"/>
          <w:lang w:val="en-US"/>
        </w:rPr>
      </w:pPr>
      <w:r w:rsidRPr="00D637A3">
        <w:rPr>
          <w:rFonts w:eastAsia="Calibri" w:cstheme="minorHAnsi"/>
          <w:b/>
          <w:bCs/>
          <w:lang w:val="en-US"/>
        </w:rPr>
        <w:t>Table 18</w:t>
      </w:r>
      <w:r w:rsidR="00585B8B" w:rsidRPr="00D637A3">
        <w:rPr>
          <w:rFonts w:eastAsia="Calibri" w:cstheme="minorHAnsi"/>
          <w:b/>
          <w:bCs/>
          <w:lang w:val="en-US"/>
        </w:rPr>
        <w:t>:</w:t>
      </w:r>
      <w:r w:rsidRPr="00D637A3">
        <w:rPr>
          <w:rFonts w:eastAsia="Calibri" w:cstheme="minorHAnsi"/>
          <w:lang w:val="en-US"/>
        </w:rPr>
        <w:t xml:space="preserve"> I</w:t>
      </w:r>
      <w:r w:rsidR="00585B8B" w:rsidRPr="00D637A3">
        <w:rPr>
          <w:rFonts w:eastAsia="Calibri" w:cstheme="minorHAnsi"/>
          <w:lang w:val="en-US"/>
        </w:rPr>
        <w:t>n vitro transcription</w:t>
      </w:r>
      <w:r w:rsidRPr="00D637A3">
        <w:rPr>
          <w:rFonts w:eastAsia="Calibri" w:cstheme="minorHAnsi"/>
          <w:lang w:val="en-US"/>
        </w:rPr>
        <w:t xml:space="preserve"> reaction formula (master mix); includes RNAP concentration.</w:t>
      </w:r>
    </w:p>
    <w:p w14:paraId="2E721CE0" w14:textId="77777777" w:rsidR="006C7F64" w:rsidRPr="00D637A3" w:rsidRDefault="006C7F64" w:rsidP="00D637A3">
      <w:pPr>
        <w:jc w:val="both"/>
        <w:rPr>
          <w:rFonts w:cstheme="minorHAnsi"/>
          <w:lang w:val="en-US"/>
        </w:rPr>
      </w:pPr>
      <w:r w:rsidRPr="00D637A3">
        <w:rPr>
          <w:rFonts w:eastAsia="Calibri" w:cstheme="minorHAnsi"/>
          <w:lang w:val="en-US"/>
        </w:rPr>
        <w:t xml:space="preserve"> </w:t>
      </w:r>
    </w:p>
    <w:p w14:paraId="6ACA8022" w14:textId="1C685881" w:rsidR="006C7F64" w:rsidRPr="00D637A3" w:rsidRDefault="006C7F64" w:rsidP="00D637A3">
      <w:pPr>
        <w:jc w:val="both"/>
        <w:rPr>
          <w:rFonts w:cstheme="minorHAnsi"/>
          <w:lang w:val="en-US"/>
        </w:rPr>
      </w:pPr>
      <w:r w:rsidRPr="00D637A3">
        <w:rPr>
          <w:rFonts w:eastAsia="Calibri" w:cstheme="minorHAnsi"/>
          <w:b/>
          <w:bCs/>
          <w:lang w:val="en-US"/>
        </w:rPr>
        <w:t>Table 19</w:t>
      </w:r>
      <w:r w:rsidR="00585B8B" w:rsidRPr="00D637A3">
        <w:rPr>
          <w:rFonts w:eastAsia="Calibri" w:cstheme="minorHAnsi"/>
          <w:b/>
          <w:bCs/>
          <w:lang w:val="en-US"/>
        </w:rPr>
        <w:t>:</w:t>
      </w:r>
      <w:r w:rsidRPr="00D637A3">
        <w:rPr>
          <w:rFonts w:eastAsia="Calibri" w:cstheme="minorHAnsi"/>
          <w:lang w:val="en-US"/>
        </w:rPr>
        <w:t xml:space="preserve"> Reaction formula for a 12% TBE-UREA denaturing PAGE.</w:t>
      </w:r>
    </w:p>
    <w:p w14:paraId="490A04B8" w14:textId="77777777" w:rsidR="006C7F64" w:rsidRPr="00D637A3" w:rsidRDefault="006C7F64" w:rsidP="00D637A3">
      <w:pPr>
        <w:jc w:val="both"/>
        <w:rPr>
          <w:rFonts w:eastAsia="Calibri Light" w:cstheme="minorHAnsi"/>
          <w:lang w:val="en-US"/>
        </w:rPr>
      </w:pPr>
    </w:p>
    <w:p w14:paraId="1418BAAE" w14:textId="07D70AF5" w:rsidR="005B4A0C" w:rsidRPr="00D637A3" w:rsidRDefault="20746AE3" w:rsidP="00D637A3">
      <w:pPr>
        <w:jc w:val="both"/>
        <w:rPr>
          <w:rFonts w:eastAsia="Calibri Light" w:cstheme="minorHAnsi"/>
          <w:b/>
          <w:lang w:val="en-US"/>
        </w:rPr>
      </w:pPr>
      <w:r w:rsidRPr="00D637A3">
        <w:rPr>
          <w:rFonts w:eastAsia="Calibri Light" w:cstheme="minorHAnsi"/>
          <w:b/>
          <w:lang w:val="en-US"/>
        </w:rPr>
        <w:t>DISCUSSION:</w:t>
      </w:r>
    </w:p>
    <w:p w14:paraId="0698DAA1" w14:textId="3B273347" w:rsidR="00186D64" w:rsidRPr="00D637A3" w:rsidRDefault="00186D64" w:rsidP="00D637A3">
      <w:pPr>
        <w:jc w:val="both"/>
        <w:rPr>
          <w:rFonts w:eastAsia="Calibri Light" w:cstheme="minorHAnsi"/>
          <w:b/>
          <w:lang w:val="en-US"/>
        </w:rPr>
      </w:pPr>
    </w:p>
    <w:p w14:paraId="25A1B4DF" w14:textId="79AD9615" w:rsidR="00A50F93" w:rsidRPr="00D637A3" w:rsidRDefault="00D36DFC" w:rsidP="00D637A3">
      <w:pPr>
        <w:jc w:val="both"/>
        <w:rPr>
          <w:rFonts w:eastAsia="Calibri Light" w:cstheme="minorHAnsi"/>
          <w:lang w:val="en-US"/>
        </w:rPr>
      </w:pPr>
      <w:r w:rsidRPr="00D637A3">
        <w:rPr>
          <w:rFonts w:eastAsia="Calibri Light" w:cstheme="minorHAnsi"/>
          <w:lang w:val="en-US"/>
        </w:rPr>
        <w:t>This study</w:t>
      </w:r>
      <w:r w:rsidR="695C80ED" w:rsidRPr="00D637A3">
        <w:rPr>
          <w:rFonts w:eastAsia="Calibri Light" w:cstheme="minorHAnsi"/>
          <w:lang w:val="en-US"/>
        </w:rPr>
        <w:t xml:space="preserve"> demonstrate</w:t>
      </w:r>
      <w:r w:rsidRPr="00D637A3">
        <w:rPr>
          <w:rFonts w:eastAsia="Calibri Light" w:cstheme="minorHAnsi"/>
          <w:lang w:val="en-US"/>
        </w:rPr>
        <w:t>s</w:t>
      </w:r>
      <w:r w:rsidR="695C80ED" w:rsidRPr="00D637A3">
        <w:rPr>
          <w:rFonts w:eastAsia="Calibri Light" w:cstheme="minorHAnsi"/>
          <w:lang w:val="en-US"/>
        </w:rPr>
        <w:t xml:space="preserve"> </w:t>
      </w:r>
      <w:r w:rsidR="0981294A" w:rsidRPr="00D637A3">
        <w:rPr>
          <w:rFonts w:eastAsia="Calibri Light" w:cstheme="minorHAnsi"/>
          <w:lang w:val="en-US"/>
        </w:rPr>
        <w:t>a DNA nanotechnology</w:t>
      </w:r>
      <w:r w:rsidR="0634F9EC" w:rsidRPr="00D637A3">
        <w:rPr>
          <w:rFonts w:eastAsia="Calibri Light" w:cstheme="minorHAnsi"/>
          <w:lang w:val="en-US"/>
        </w:rPr>
        <w:t>-inspired</w:t>
      </w:r>
      <w:r w:rsidR="0981294A" w:rsidRPr="00D637A3">
        <w:rPr>
          <w:rFonts w:eastAsia="Calibri Light" w:cstheme="minorHAnsi"/>
          <w:lang w:val="en-US"/>
        </w:rPr>
        <w:t xml:space="preserve"> approach to</w:t>
      </w:r>
      <w:r w:rsidR="695C80ED" w:rsidRPr="00D637A3">
        <w:rPr>
          <w:rFonts w:eastAsia="Calibri Light" w:cstheme="minorHAnsi"/>
          <w:lang w:val="en-US" w:eastAsia="zh-TW"/>
        </w:rPr>
        <w:t xml:space="preserve"> </w:t>
      </w:r>
      <w:r w:rsidR="21E9C192" w:rsidRPr="00D637A3">
        <w:rPr>
          <w:rFonts w:eastAsia="Calibri Light" w:cstheme="minorHAnsi"/>
          <w:lang w:val="en-US"/>
        </w:rPr>
        <w:t>control</w:t>
      </w:r>
      <w:r w:rsidR="695C80ED" w:rsidRPr="00D637A3">
        <w:rPr>
          <w:rFonts w:eastAsia="Calibri Light" w:cstheme="minorHAnsi"/>
          <w:lang w:val="en-US"/>
        </w:rPr>
        <w:t xml:space="preserve"> the activity of T7 RNA polymerase</w:t>
      </w:r>
      <w:r w:rsidR="0981294A" w:rsidRPr="00D637A3">
        <w:rPr>
          <w:rFonts w:eastAsia="Calibri Light" w:cstheme="minorHAnsi"/>
          <w:lang w:val="en-US"/>
        </w:rPr>
        <w:t xml:space="preserve"> by</w:t>
      </w:r>
      <w:r w:rsidR="695C80ED" w:rsidRPr="00D637A3">
        <w:rPr>
          <w:rFonts w:eastAsia="Calibri Light" w:cstheme="minorHAnsi"/>
          <w:lang w:val="en-US"/>
        </w:rPr>
        <w:t xml:space="preserve"> covalent</w:t>
      </w:r>
      <w:r w:rsidR="0981294A" w:rsidRPr="00D637A3">
        <w:rPr>
          <w:rFonts w:eastAsia="Calibri Light" w:cstheme="minorHAnsi"/>
          <w:lang w:val="en-US"/>
        </w:rPr>
        <w:t>ly</w:t>
      </w:r>
      <w:r w:rsidR="695C80ED" w:rsidRPr="00D637A3">
        <w:rPr>
          <w:rFonts w:eastAsia="Calibri Light" w:cstheme="minorHAnsi"/>
          <w:lang w:val="en-US"/>
        </w:rPr>
        <w:t xml:space="preserve"> </w:t>
      </w:r>
      <w:r w:rsidR="00823F2E" w:rsidRPr="00D637A3">
        <w:rPr>
          <w:rFonts w:eastAsia="Calibri Light" w:cstheme="minorHAnsi"/>
          <w:lang w:val="en-US"/>
        </w:rPr>
        <w:t>coupling</w:t>
      </w:r>
      <w:r w:rsidR="0981294A" w:rsidRPr="00D637A3">
        <w:rPr>
          <w:rFonts w:eastAsia="Calibri Light" w:cstheme="minorHAnsi"/>
          <w:lang w:val="en-US"/>
        </w:rPr>
        <w:t xml:space="preserve"> </w:t>
      </w:r>
      <w:r w:rsidR="7493ECA9" w:rsidRPr="00D637A3">
        <w:rPr>
          <w:rFonts w:eastAsia="Calibri Light" w:cstheme="minorHAnsi"/>
          <w:lang w:val="en-US"/>
        </w:rPr>
        <w:t>a</w:t>
      </w:r>
      <w:r w:rsidR="70617233" w:rsidRPr="00D637A3">
        <w:rPr>
          <w:rFonts w:eastAsia="Calibri Light" w:cstheme="minorHAnsi"/>
          <w:lang w:val="en-US"/>
        </w:rPr>
        <w:t>n</w:t>
      </w:r>
      <w:r w:rsidR="7493ECA9" w:rsidRPr="00D637A3">
        <w:rPr>
          <w:rFonts w:eastAsia="Calibri Light" w:cstheme="minorHAnsi"/>
          <w:lang w:val="en-US"/>
        </w:rPr>
        <w:t xml:space="preserve"> </w:t>
      </w:r>
      <w:r w:rsidR="2EEC37DA" w:rsidRPr="00D637A3">
        <w:rPr>
          <w:rFonts w:eastAsia="Calibri Light" w:cstheme="minorHAnsi"/>
          <w:lang w:val="en-US"/>
        </w:rPr>
        <w:t xml:space="preserve">N-terminally SNAP-tagged </w:t>
      </w:r>
      <w:r w:rsidR="70617233" w:rsidRPr="00D637A3">
        <w:rPr>
          <w:rFonts w:eastAsia="Calibri Light" w:cstheme="minorHAnsi"/>
          <w:lang w:val="en-US"/>
        </w:rPr>
        <w:t xml:space="preserve">recombinant </w:t>
      </w:r>
      <w:r w:rsidR="7493ECA9" w:rsidRPr="00D637A3">
        <w:rPr>
          <w:rFonts w:eastAsia="Calibri Light" w:cstheme="minorHAnsi"/>
          <w:lang w:val="en-US"/>
        </w:rPr>
        <w:t>T7 RNAP</w:t>
      </w:r>
      <w:r w:rsidR="2EEC37DA" w:rsidRPr="00D637A3">
        <w:rPr>
          <w:rFonts w:eastAsia="Calibri Light" w:cstheme="minorHAnsi"/>
          <w:lang w:val="en-US"/>
        </w:rPr>
        <w:t xml:space="preserve"> with a</w:t>
      </w:r>
      <w:r w:rsidR="3533841A" w:rsidRPr="00D637A3">
        <w:rPr>
          <w:rFonts w:eastAsia="Calibri Light" w:cstheme="minorHAnsi"/>
          <w:lang w:val="en-US"/>
        </w:rPr>
        <w:t xml:space="preserve"> </w:t>
      </w:r>
      <w:r w:rsidR="006C7F64" w:rsidRPr="00D637A3">
        <w:rPr>
          <w:rFonts w:eastAsia="Calibri Light" w:cstheme="minorHAnsi"/>
          <w:lang w:val="en-US"/>
        </w:rPr>
        <w:t>BG-</w:t>
      </w:r>
      <w:r w:rsidR="3533841A" w:rsidRPr="00D637A3">
        <w:rPr>
          <w:rFonts w:eastAsia="Calibri Light" w:cstheme="minorHAnsi"/>
          <w:lang w:val="en-US"/>
        </w:rPr>
        <w:t>functionalized</w:t>
      </w:r>
      <w:r w:rsidR="695C80ED" w:rsidRPr="00D637A3">
        <w:rPr>
          <w:rFonts w:eastAsia="Calibri Light" w:cstheme="minorHAnsi"/>
          <w:lang w:val="en-US"/>
        </w:rPr>
        <w:t xml:space="preserve"> oligonucleotide</w:t>
      </w:r>
      <w:r w:rsidR="06276FE4" w:rsidRPr="00D637A3">
        <w:rPr>
          <w:rFonts w:eastAsia="Calibri Light" w:cstheme="minorHAnsi"/>
          <w:lang w:val="en-US"/>
        </w:rPr>
        <w:t xml:space="preserve">, which </w:t>
      </w:r>
      <w:r w:rsidR="00031312" w:rsidRPr="00D637A3">
        <w:rPr>
          <w:rFonts w:eastAsia="Calibri Light" w:cstheme="minorHAnsi"/>
          <w:lang w:val="en-US"/>
        </w:rPr>
        <w:t>w</w:t>
      </w:r>
      <w:r w:rsidRPr="00D637A3">
        <w:rPr>
          <w:rFonts w:eastAsia="Calibri Light" w:cstheme="minorHAnsi"/>
          <w:lang w:val="en-US"/>
        </w:rPr>
        <w:t>as</w:t>
      </w:r>
      <w:r w:rsidR="06276FE4" w:rsidRPr="00D637A3">
        <w:rPr>
          <w:rFonts w:eastAsia="Calibri Light" w:cstheme="minorHAnsi"/>
          <w:lang w:val="en-US"/>
        </w:rPr>
        <w:t xml:space="preserve"> </w:t>
      </w:r>
      <w:r w:rsidR="00031312" w:rsidRPr="00D637A3">
        <w:rPr>
          <w:rFonts w:eastAsia="Calibri Light" w:cstheme="minorHAnsi"/>
          <w:lang w:val="en-US"/>
        </w:rPr>
        <w:t xml:space="preserve">subsequently </w:t>
      </w:r>
      <w:r w:rsidR="06276FE4" w:rsidRPr="00D637A3">
        <w:rPr>
          <w:rFonts w:eastAsia="Calibri Light" w:cstheme="minorHAnsi"/>
          <w:lang w:val="en-US"/>
        </w:rPr>
        <w:t>use</w:t>
      </w:r>
      <w:r w:rsidRPr="00D637A3">
        <w:rPr>
          <w:rFonts w:eastAsia="Calibri Light" w:cstheme="minorHAnsi"/>
          <w:lang w:val="en-US"/>
        </w:rPr>
        <w:t>d</w:t>
      </w:r>
      <w:r w:rsidR="06276FE4" w:rsidRPr="00D637A3">
        <w:rPr>
          <w:rFonts w:eastAsia="Calibri Light" w:cstheme="minorHAnsi"/>
          <w:lang w:val="en-US"/>
        </w:rPr>
        <w:t xml:space="preserve"> to program TMDSD reactions.</w:t>
      </w:r>
      <w:r w:rsidR="70617233" w:rsidRPr="00D637A3">
        <w:rPr>
          <w:rFonts w:eastAsia="Calibri Light" w:cstheme="minorHAnsi"/>
          <w:lang w:val="en-US"/>
        </w:rPr>
        <w:t xml:space="preserve"> </w:t>
      </w:r>
      <w:r w:rsidR="11DE82DE" w:rsidRPr="00D637A3">
        <w:rPr>
          <w:rFonts w:eastAsia="Calibri Light" w:cstheme="minorHAnsi"/>
          <w:lang w:val="en-US"/>
        </w:rPr>
        <w:t xml:space="preserve">By design, the </w:t>
      </w:r>
      <w:r w:rsidR="2592F179" w:rsidRPr="00D637A3">
        <w:rPr>
          <w:rFonts w:eastAsia="Calibri Light" w:cstheme="minorHAnsi"/>
          <w:lang w:val="en-US"/>
        </w:rPr>
        <w:t xml:space="preserve">SNAP-tag </w:t>
      </w:r>
      <w:r w:rsidRPr="00D637A3">
        <w:rPr>
          <w:rFonts w:eastAsia="Calibri Light" w:cstheme="minorHAnsi"/>
          <w:lang w:val="en-US"/>
        </w:rPr>
        <w:t xml:space="preserve">was positioned </w:t>
      </w:r>
      <w:r w:rsidR="2592F179" w:rsidRPr="00D637A3">
        <w:rPr>
          <w:rFonts w:eastAsia="Calibri Light" w:cstheme="minorHAnsi"/>
          <w:lang w:val="en-US"/>
        </w:rPr>
        <w:t xml:space="preserve">at the N-terminus of the </w:t>
      </w:r>
      <w:r w:rsidR="08104F7F" w:rsidRPr="00D637A3">
        <w:rPr>
          <w:rFonts w:eastAsia="Calibri Light" w:cstheme="minorHAnsi"/>
          <w:lang w:val="en-US"/>
        </w:rPr>
        <w:t>polymerase</w:t>
      </w:r>
      <w:r w:rsidR="2592F179" w:rsidRPr="00D637A3">
        <w:rPr>
          <w:rFonts w:eastAsia="Calibri Light" w:cstheme="minorHAnsi"/>
          <w:lang w:val="en-US"/>
        </w:rPr>
        <w:t xml:space="preserve">, as </w:t>
      </w:r>
      <w:r w:rsidR="1DE62842" w:rsidRPr="00D637A3">
        <w:rPr>
          <w:rFonts w:eastAsia="Calibri Light" w:cstheme="minorHAnsi"/>
          <w:lang w:val="en-US"/>
        </w:rPr>
        <w:t xml:space="preserve">the C-terminus of wild-type T7 RNAP </w:t>
      </w:r>
      <w:r w:rsidR="00C06163" w:rsidRPr="00D637A3">
        <w:rPr>
          <w:rFonts w:eastAsia="Calibri Light" w:cstheme="minorHAnsi"/>
          <w:lang w:val="en-US"/>
        </w:rPr>
        <w:t>is buried within the protein structure core and makes important contacts</w:t>
      </w:r>
      <w:r w:rsidR="00F700AE" w:rsidRPr="00D637A3">
        <w:rPr>
          <w:rFonts w:eastAsia="Calibri Light" w:cstheme="minorHAnsi"/>
          <w:lang w:val="en-US"/>
        </w:rPr>
        <w:t xml:space="preserve"> with the DNA template</w:t>
      </w:r>
      <w:r w:rsidR="00C06163" w:rsidRPr="00D637A3">
        <w:rPr>
          <w:rFonts w:eastAsia="Calibri Light" w:cstheme="minorHAnsi"/>
          <w:lang w:val="en-US"/>
        </w:rPr>
        <w:fldChar w:fldCharType="begin"/>
      </w:r>
      <w:r w:rsidR="00982C89" w:rsidRPr="00D637A3">
        <w:rPr>
          <w:rFonts w:eastAsia="Calibri Light" w:cstheme="minorHAnsi"/>
          <w:lang w:val="en-US"/>
        </w:rPr>
        <w:instrText xml:space="preserve"> ADDIN ZOTERO_ITEM CSL_CITATION {"citationID":"6Anl4G7B","properties":{"formattedCitation":"\\super 27\\nosupersub{}","plainCitation":"27","noteIndex":0},"citationItems":[{"id":18833,"uris":["http://zotero.org/groups/2494421/items/EGAILV7N"],"uri":["http://zotero.org/groups/2494421/items/EGAILV7N"],"itemData":{"id":18833,"type":"article-journal","abstract":"DNA and RNA polymerases use divalent metal ions for catalysis. Crystal structures of several polymerases reveal that two acidic residues are involved in coordinating two metal ions at the catalytic centre. Bacteriophage RNA polymerases contain a highly conserved C-terminus with the carboxylate positioned near the active site. We examined whether theC-terminal carboxy group of T7 RNA polymerase is important for magnesium ion-dependent catalysis. Introduction of a methyl ester or decarboxylation of the C-terminal carboxy group was achieved with an intein-based protein expression system and an elongation rate assay was developed to test the effects of the modifications. The results show that enzymes with a modified C-terminal carboxy group exhibit a magnesium ion-dependent decrease in catalytic activity.","container-title":"Nucleic Acids Research","ISSN":"0305-1048","issue":"24","journalAbbreviation":"Nucleic Acids Res","note":"PMID: 9837993\nPMCID: PMC148041","page":"5630-5635","source":"PubMed Central","title":"The C-terminal carboxy group of T7 RNA polymerase ensures efficient magnesium ion-dependent catalysis.","volume":"26","author":[{"family":"Lykke-Andersen","given":"J"},{"family":"Christiansen","given":"J"}],"issued":{"date-parts":[["1998",12,15]]}}}],"schema":"https://github.com/citation-style-language/schema/raw/master/csl-citation.json"} </w:instrText>
      </w:r>
      <w:r w:rsidR="00C06163" w:rsidRPr="00D637A3">
        <w:rPr>
          <w:rFonts w:eastAsia="Calibri Light" w:cstheme="minorHAnsi"/>
          <w:lang w:val="en-US"/>
        </w:rPr>
        <w:fldChar w:fldCharType="separate"/>
      </w:r>
      <w:r w:rsidR="00982C89" w:rsidRPr="00D637A3">
        <w:rPr>
          <w:rFonts w:cstheme="minorHAnsi"/>
          <w:vertAlign w:val="superscript"/>
          <w:lang w:val="en-US"/>
        </w:rPr>
        <w:t>2</w:t>
      </w:r>
      <w:r w:rsidRPr="00D637A3">
        <w:rPr>
          <w:rFonts w:cstheme="minorHAnsi"/>
          <w:vertAlign w:val="superscript"/>
          <w:lang w:val="en-US"/>
        </w:rPr>
        <w:t>8</w:t>
      </w:r>
      <w:r w:rsidR="00C06163" w:rsidRPr="00D637A3">
        <w:rPr>
          <w:rFonts w:eastAsia="Calibri Light" w:cstheme="minorHAnsi"/>
          <w:lang w:val="en-US"/>
        </w:rPr>
        <w:fldChar w:fldCharType="end"/>
      </w:r>
      <w:r w:rsidRPr="00D637A3">
        <w:rPr>
          <w:rFonts w:eastAsia="Calibri Light" w:cstheme="minorHAnsi"/>
          <w:lang w:val="en-US"/>
        </w:rPr>
        <w:t>.</w:t>
      </w:r>
      <w:r w:rsidR="0CBEC673" w:rsidRPr="00D637A3">
        <w:rPr>
          <w:rFonts w:eastAsia="Calibri Light" w:cstheme="minorHAnsi"/>
          <w:lang w:val="en-US"/>
        </w:rPr>
        <w:t xml:space="preserve"> Prior attempts to modify</w:t>
      </w:r>
      <w:r w:rsidR="1DE62842" w:rsidRPr="00D637A3">
        <w:rPr>
          <w:rFonts w:eastAsia="Calibri Light" w:cstheme="minorHAnsi"/>
          <w:lang w:val="en-US"/>
        </w:rPr>
        <w:t xml:space="preserve"> </w:t>
      </w:r>
      <w:r w:rsidR="0AA497EE" w:rsidRPr="00D637A3">
        <w:rPr>
          <w:rFonts w:eastAsia="Calibri Light" w:cstheme="minorHAnsi"/>
          <w:lang w:val="en-US"/>
        </w:rPr>
        <w:t xml:space="preserve">the polymerase </w:t>
      </w:r>
      <w:r w:rsidR="1DE62842" w:rsidRPr="00D637A3">
        <w:rPr>
          <w:rFonts w:eastAsia="Calibri Light" w:cstheme="minorHAnsi"/>
          <w:lang w:val="en-US"/>
        </w:rPr>
        <w:t xml:space="preserve">C-terminus </w:t>
      </w:r>
      <w:r w:rsidR="0AA497EE" w:rsidRPr="00D637A3">
        <w:rPr>
          <w:rFonts w:eastAsia="Calibri Light" w:cstheme="minorHAnsi"/>
          <w:lang w:val="en-US"/>
        </w:rPr>
        <w:t>have result</w:t>
      </w:r>
      <w:r w:rsidR="582ABC2F" w:rsidRPr="00D637A3">
        <w:rPr>
          <w:rFonts w:eastAsia="Calibri Light" w:cstheme="minorHAnsi"/>
          <w:lang w:val="en-US"/>
        </w:rPr>
        <w:t>ed</w:t>
      </w:r>
      <w:r w:rsidR="0AA497EE" w:rsidRPr="00D637A3">
        <w:rPr>
          <w:rFonts w:eastAsia="Calibri Light" w:cstheme="minorHAnsi"/>
          <w:lang w:val="en-US"/>
        </w:rPr>
        <w:t xml:space="preserve"> in complete loss of enzymatic activity</w:t>
      </w:r>
      <w:r w:rsidR="214F3F62" w:rsidRPr="00D637A3">
        <w:rPr>
          <w:rFonts w:eastAsia="Calibri Light" w:cstheme="minorHAnsi"/>
          <w:lang w:val="en-US"/>
        </w:rPr>
        <w:t xml:space="preserve"> unless </w:t>
      </w:r>
      <w:r w:rsidR="582ABC2F" w:rsidRPr="00D637A3">
        <w:rPr>
          <w:rFonts w:eastAsia="Calibri Light" w:cstheme="minorHAnsi"/>
          <w:lang w:val="en-US"/>
        </w:rPr>
        <w:t xml:space="preserve">other </w:t>
      </w:r>
      <w:r w:rsidR="214F3F62" w:rsidRPr="00D637A3">
        <w:rPr>
          <w:rFonts w:eastAsia="Calibri Light" w:cstheme="minorHAnsi"/>
          <w:lang w:val="en-US"/>
        </w:rPr>
        <w:t>compensating mutations are introduced</w:t>
      </w:r>
      <w:r w:rsidR="0089537B" w:rsidRPr="00D637A3">
        <w:rPr>
          <w:rFonts w:eastAsia="Calibri Light" w:cstheme="minorHAnsi"/>
          <w:lang w:val="en-US"/>
        </w:rPr>
        <w:t>.</w:t>
      </w:r>
      <w:r w:rsidR="00555E91" w:rsidRPr="00D637A3">
        <w:rPr>
          <w:rFonts w:eastAsia="Calibri Light" w:cstheme="minorHAnsi"/>
          <w:lang w:val="en-US"/>
        </w:rPr>
        <w:fldChar w:fldCharType="begin"/>
      </w:r>
      <w:r w:rsidR="00555E91" w:rsidRPr="00D637A3">
        <w:rPr>
          <w:rFonts w:eastAsia="Calibri Light" w:cstheme="minorHAnsi"/>
          <w:lang w:val="en-US"/>
        </w:rPr>
        <w:instrText xml:space="preserve"> ADDIN ZOTERO_ITEM CSL_CITATION {"citationID":"jgcFeVVR","properties":{"formattedCitation":"\\super 28, 29\\nosupersub{}","plainCitation":"28, 29","noteIndex":0},"citationItems":[{"id":18829,"uris":["http://zotero.org/groups/2494421/items/UB87EJ9C"],"uri":["http://zotero.org/groups/2494421/items/UB87EJ9C"],"itemData":{"id":18829,"type":"article-journal","abstract":"T7 RNA polymerase (RNAP) is a powerful protein scaffold for the construction of synthetic biology tools and biosensors. However, both T7 RNAP and its split variants are intolerant to C-terminal modifications or fusions, placing a key limitation on its engineering and deployment. Here, we use rapid continuous evolution approaches to evolve both full-length and split T7 RNAP variants that tolerate modified C-termini and fusions, including fusions to entire other proteins. Moreover, we show that the evolved split C-terminal RNAP variants can function as small molecule biosensors, even in the context of large C-terminal fusions. Together, this work provides a panel of modified RNAP variants with robust activity and tolerance to C-terminal fusions, and provides insights into the biophysical requirements of the C-terminal carboxylic acid functional group of T7 RNAP., \n          \n        , Evolving better biosensors: Rapid continuous evolution approaches were used to evolve away the dependency of a free C-terminus in full-length and split T7 RNA polymerase, increasing the versatility of engineering strategies for creating T7 RNA polymerase-based biosensors.","container-title":"Chembiochem : a European journal of chemical biology","DOI":"10.1002/cbic.201800707","ISSN":"1439-4227","issue":"12","journalAbbreviation":"Chembiochem","note":"PMID: 30694596\nPMCID: PMC6570552","page":"1547-1553","source":"PubMed Central","title":"Evolution of C-terminal modification tolerance in full-length and split T7 RNA Polymerase biosensors","volume":"20","author":[{"family":"Pu","given":"Jinyue"},{"family":"Disare","given":"Michael"},{"family":"Dickinson","given":"Bryan C."}],"issued":{"date-parts":[["2019",6,14]]}}},{"id":18831,"uris":["http://zotero.org/groups/2494421/items/U5EB4BY9"],"uri":["http://zotero.org/groups/2494421/items/U5EB4BY9"],"itemData":{"id":18831,"type":"article-journal","abstract":"Bacteriophage T7 RNA polymerase is a single-subunit enzyme which has a C-terminal amino acid sequence of Phe-Ala-Phe-Ala883 (FAFA883). Closely related hydrophobic sequences are present at the C termini of seven other single-subunit RNA polymerases, including the mitochondrial RNA polymerase. Mutations at any of the four C-terminal residues depress initiation rates of T7 RNA polymerase from 50 to 95%, accompanied by large increases in the K(m) values for the initiating nucleotide, GTP, as well as the K(m)'s for promoter DNA. The dramatic drops in initiation rates shown by the mutant enzymes remain after correcting for any alteration in saturation of the enzyme by the initiating nucleotide or the promoter DNA resulting from the changes in K(m). In contrast, the high processivity of the enzyme is not altered by mutations in the last four residues. However, the propensity for the enzyme to add an untemplated nucleotide at the 3'-ends of transcripts is abolished by the A880AFA883 mutation. The C-terminal FAFA sequence or foot appears to interact both with the initiating NTP and with the most downstream nucleotides of the promoter, possibly through hydrophobic interactions with the minor groove, in the region where free radical footprinting of the polymerase-promoter DNA complex suggests that the enzyme binds across the minor groove.","container-title":"Biochemistry","DOI":"10.1021/bi962397i","ISSN":"0006-2960","issue":"10","journalAbbreviation":"Biochemistry","language":"eng","note":"PMID: 9062120","page":"2908-2918","source":"PubMed","title":"Initiation, elongation, and processivity of carboxyl-terminal mutants of T7 RNA polymerase","volume":"36","author":[{"family":"Gardner","given":"L. P."},{"family":"Mookhtiar","given":"K. A."},{"family":"Coleman","given":"J. E."}],"issued":{"date-parts":[["1997",3,11]]}}}],"schema":"https://github.com/citation-style-language/schema/raw/master/csl-citation.json"} </w:instrText>
      </w:r>
      <w:r w:rsidR="00555E91" w:rsidRPr="00D637A3">
        <w:rPr>
          <w:rFonts w:eastAsia="Calibri Light" w:cstheme="minorHAnsi"/>
          <w:lang w:val="en-US"/>
        </w:rPr>
        <w:fldChar w:fldCharType="separate"/>
      </w:r>
      <w:r w:rsidR="00555E91" w:rsidRPr="00D637A3">
        <w:rPr>
          <w:rFonts w:cstheme="minorHAnsi"/>
          <w:vertAlign w:val="superscript"/>
          <w:lang w:val="en-US"/>
        </w:rPr>
        <w:t>29,30</w:t>
      </w:r>
      <w:r w:rsidR="00555E91" w:rsidRPr="00D637A3">
        <w:rPr>
          <w:rFonts w:eastAsia="Calibri Light" w:cstheme="minorHAnsi"/>
          <w:lang w:val="en-US"/>
        </w:rPr>
        <w:fldChar w:fldCharType="end"/>
      </w:r>
      <w:r w:rsidR="0089537B" w:rsidRPr="00D637A3">
        <w:rPr>
          <w:rFonts w:eastAsia="Calibri Light" w:cstheme="minorHAnsi"/>
          <w:lang w:val="en-US"/>
        </w:rPr>
        <w:t xml:space="preserve"> </w:t>
      </w:r>
      <w:r w:rsidR="0026419A" w:rsidRPr="00D637A3">
        <w:rPr>
          <w:rFonts w:eastAsia="Calibri Light" w:cstheme="minorHAnsi"/>
          <w:lang w:val="en-US"/>
        </w:rPr>
        <w:t>In contrast</w:t>
      </w:r>
      <w:r w:rsidR="073EBCDB" w:rsidRPr="00D637A3">
        <w:rPr>
          <w:rFonts w:eastAsia="Calibri Light" w:cstheme="minorHAnsi"/>
          <w:lang w:val="en-US"/>
        </w:rPr>
        <w:t xml:space="preserve">, </w:t>
      </w:r>
      <w:r w:rsidR="00471CCD" w:rsidRPr="00D637A3">
        <w:rPr>
          <w:rFonts w:eastAsia="Calibri Light" w:cstheme="minorHAnsi"/>
          <w:lang w:val="en-US"/>
        </w:rPr>
        <w:t xml:space="preserve">N-terminal fusions of the </w:t>
      </w:r>
      <w:r w:rsidR="5F21EF77" w:rsidRPr="00D637A3">
        <w:rPr>
          <w:rFonts w:eastAsia="Calibri Light" w:cstheme="minorHAnsi"/>
          <w:lang w:val="en-US"/>
        </w:rPr>
        <w:t xml:space="preserve">T7 RNAP </w:t>
      </w:r>
      <w:r w:rsidR="007949A5" w:rsidRPr="00D637A3">
        <w:rPr>
          <w:rFonts w:eastAsia="Calibri Light" w:cstheme="minorHAnsi"/>
          <w:lang w:val="en-US"/>
        </w:rPr>
        <w:t>are</w:t>
      </w:r>
      <w:r w:rsidR="073EBCDB" w:rsidRPr="00D637A3">
        <w:rPr>
          <w:rFonts w:eastAsia="Calibri Light" w:cstheme="minorHAnsi"/>
          <w:lang w:val="en-US"/>
        </w:rPr>
        <w:t xml:space="preserve"> well-tolerated, although </w:t>
      </w:r>
      <w:r w:rsidR="00471CCD" w:rsidRPr="00D637A3">
        <w:rPr>
          <w:rFonts w:eastAsia="Calibri Light" w:cstheme="minorHAnsi"/>
          <w:lang w:val="en-US"/>
        </w:rPr>
        <w:t xml:space="preserve">the choice of the fusion tag </w:t>
      </w:r>
      <w:r w:rsidR="5F21EF77" w:rsidRPr="00D637A3">
        <w:rPr>
          <w:rFonts w:eastAsia="Calibri Light" w:cstheme="minorHAnsi"/>
          <w:lang w:val="en-US"/>
        </w:rPr>
        <w:t xml:space="preserve">can </w:t>
      </w:r>
      <w:r w:rsidR="00471CCD" w:rsidRPr="00D637A3">
        <w:rPr>
          <w:rFonts w:eastAsia="Calibri Light" w:cstheme="minorHAnsi"/>
          <w:lang w:val="en-US"/>
        </w:rPr>
        <w:t xml:space="preserve">affect </w:t>
      </w:r>
      <w:r w:rsidR="073EBCDB" w:rsidRPr="00D637A3">
        <w:rPr>
          <w:rFonts w:eastAsia="Calibri Light" w:cstheme="minorHAnsi"/>
          <w:lang w:val="en-US"/>
        </w:rPr>
        <w:t xml:space="preserve">polymerase activity. </w:t>
      </w:r>
      <w:r w:rsidR="0026419A" w:rsidRPr="00D637A3">
        <w:rPr>
          <w:rFonts w:eastAsia="Calibri Light" w:cstheme="minorHAnsi"/>
          <w:lang w:val="en-US"/>
        </w:rPr>
        <w:t>H</w:t>
      </w:r>
      <w:r w:rsidR="582ABC2F" w:rsidRPr="00D637A3">
        <w:rPr>
          <w:rFonts w:eastAsia="Calibri Light" w:cstheme="minorHAnsi"/>
          <w:lang w:val="en-US"/>
        </w:rPr>
        <w:t xml:space="preserve">ow </w:t>
      </w:r>
      <w:r w:rsidR="00471CCD" w:rsidRPr="00D637A3">
        <w:rPr>
          <w:rFonts w:eastAsia="Calibri Light" w:cstheme="minorHAnsi"/>
          <w:lang w:val="en-US"/>
        </w:rPr>
        <w:t>different tags affect RNAP activity</w:t>
      </w:r>
      <w:r w:rsidR="0026419A" w:rsidRPr="00D637A3">
        <w:rPr>
          <w:rFonts w:eastAsia="Calibri Light" w:cstheme="minorHAnsi"/>
          <w:lang w:val="en-US"/>
        </w:rPr>
        <w:t xml:space="preserve"> has not been systematically determined</w:t>
      </w:r>
      <w:r w:rsidR="582ABC2F" w:rsidRPr="00D637A3">
        <w:rPr>
          <w:rFonts w:eastAsia="Calibri Light" w:cstheme="minorHAnsi"/>
          <w:lang w:val="en-US"/>
        </w:rPr>
        <w:t xml:space="preserve">. </w:t>
      </w:r>
      <w:r w:rsidR="0026419A" w:rsidRPr="00D637A3">
        <w:rPr>
          <w:rFonts w:eastAsia="Calibri Light" w:cstheme="minorHAnsi"/>
          <w:lang w:val="en-US"/>
        </w:rPr>
        <w:t xml:space="preserve">The </w:t>
      </w:r>
      <w:r w:rsidR="40236F52" w:rsidRPr="00D637A3">
        <w:rPr>
          <w:rFonts w:eastAsia="Calibri Light" w:cstheme="minorHAnsi"/>
          <w:lang w:val="en-US"/>
        </w:rPr>
        <w:t>SNAP-tag</w:t>
      </w:r>
      <w:r w:rsidR="0026419A" w:rsidRPr="00D637A3">
        <w:rPr>
          <w:rFonts w:eastAsia="Calibri Light" w:cstheme="minorHAnsi"/>
          <w:lang w:val="en-US"/>
        </w:rPr>
        <w:t xml:space="preserve"> was chosen</w:t>
      </w:r>
      <w:r w:rsidR="00721060" w:rsidRPr="00D637A3">
        <w:rPr>
          <w:rFonts w:eastAsia="Calibri Light" w:cstheme="minorHAnsi"/>
          <w:lang w:val="en-US"/>
        </w:rPr>
        <w:t xml:space="preserve"> because it is efficient and robust, allowing quantitative tagging </w:t>
      </w:r>
      <w:r w:rsidR="0026419A" w:rsidRPr="00D637A3">
        <w:rPr>
          <w:rFonts w:eastAsia="Calibri Light" w:cstheme="minorHAnsi"/>
          <w:lang w:val="en-US"/>
        </w:rPr>
        <w:t>for</w:t>
      </w:r>
      <w:r w:rsidR="00721060" w:rsidRPr="00D637A3">
        <w:rPr>
          <w:rFonts w:eastAsia="Calibri Light" w:cstheme="minorHAnsi"/>
          <w:lang w:val="en-US"/>
        </w:rPr>
        <w:t xml:space="preserve"> stoichiometric ratios of the protein and oligonucleotide. </w:t>
      </w:r>
      <w:r w:rsidR="00A86DB3" w:rsidRPr="00D637A3">
        <w:rPr>
          <w:rFonts w:eastAsia="Calibri Light" w:cstheme="minorHAnsi"/>
          <w:lang w:val="en-US"/>
        </w:rPr>
        <w:t>Alternatively,</w:t>
      </w:r>
      <w:r w:rsidR="40236F52" w:rsidRPr="00D637A3">
        <w:rPr>
          <w:rFonts w:eastAsia="Calibri Light" w:cstheme="minorHAnsi"/>
          <w:lang w:val="en-US"/>
        </w:rPr>
        <w:t xml:space="preserve"> other coupling chemistries may be </w:t>
      </w:r>
      <w:r w:rsidR="4818BBC8" w:rsidRPr="00D637A3">
        <w:rPr>
          <w:rFonts w:eastAsia="Calibri Light" w:cstheme="minorHAnsi"/>
          <w:lang w:val="en-US"/>
        </w:rPr>
        <w:t>used</w:t>
      </w:r>
      <w:r w:rsidR="000B1216" w:rsidRPr="00D637A3">
        <w:rPr>
          <w:rFonts w:eastAsia="Calibri Light" w:cstheme="minorHAnsi"/>
          <w:lang w:val="en-US"/>
        </w:rPr>
        <w:t xml:space="preserve"> to </w:t>
      </w:r>
      <w:r w:rsidR="00FF01BF" w:rsidRPr="00D637A3">
        <w:rPr>
          <w:rFonts w:eastAsia="Calibri Light" w:cstheme="minorHAnsi"/>
          <w:lang w:val="en-US"/>
        </w:rPr>
        <w:t>link</w:t>
      </w:r>
      <w:r w:rsidR="000B1216" w:rsidRPr="00D637A3">
        <w:rPr>
          <w:rFonts w:eastAsia="Calibri Light" w:cstheme="minorHAnsi"/>
          <w:lang w:val="en-US"/>
        </w:rPr>
        <w:t xml:space="preserve"> the oligonucleotide to the polymerase</w:t>
      </w:r>
      <w:r w:rsidR="40236F52" w:rsidRPr="00D637A3">
        <w:rPr>
          <w:rFonts w:eastAsia="Calibri Light" w:cstheme="minorHAnsi"/>
          <w:lang w:val="en-US"/>
        </w:rPr>
        <w:t xml:space="preserve">, such as </w:t>
      </w:r>
      <w:r w:rsidR="00A92A6A" w:rsidRPr="00D637A3">
        <w:rPr>
          <w:rFonts w:eastAsia="Calibri Light" w:cstheme="minorHAnsi"/>
          <w:lang w:val="en-US"/>
        </w:rPr>
        <w:t>Ybbr</w:t>
      </w:r>
      <w:r w:rsidR="00A92A6A" w:rsidRPr="00D637A3">
        <w:rPr>
          <w:rFonts w:eastAsia="Calibri Light" w:cstheme="minorHAnsi"/>
          <w:lang w:val="en-US"/>
        </w:rPr>
        <w:fldChar w:fldCharType="begin"/>
      </w:r>
      <w:r w:rsidR="00A92A6A" w:rsidRPr="00D637A3">
        <w:rPr>
          <w:rFonts w:eastAsia="Calibri Light" w:cstheme="minorHAnsi"/>
          <w:lang w:val="en-US"/>
        </w:rPr>
        <w:instrText xml:space="preserve"> ADDIN ZOTERO_ITEM CSL_CITATION {"citationID":"AVYt6yMz","properties":{"formattedCitation":"\\super 30\\nosupersub{}","plainCitation":"30","noteIndex":0},"citationItems":[{"id":"YXD0EVCo/qIBYWHxV","uris":["http://zotero.org/users/local/OrSFoUcr/items/KPVPXZ3I"],"uri":["http://zotero.org/users/local/OrSFoUcr/items/KPVPXZ3I"],"itemData":{"id":80,"type":"article-journal","container-title":"Nature Protocols","DOI":"10.1038/nprot.2006.43","ISSN":"1754-2189, 1750-2799","issue":"1","journalAbbreviation":"Nat Protoc","language":"en","page":"280-285","source":"DOI.org (Crossref)","title":"Site-specific protein labeling by Sfp phosphopantetheinyl transferase","volume":"1","author":[{"family":"Yin","given":"Jun"},{"family":"Lin","given":"Alison J"},{"family":"Golan","given":"David E"},{"family":"Walsh","given":"Christopher T"}],"issued":{"date-parts":[["2006",6]]}}}],"schema":"https://github.com/citation-style-language/schema/raw/master/csl-citation.json"} </w:instrText>
      </w:r>
      <w:r w:rsidR="00A92A6A" w:rsidRPr="00D637A3">
        <w:rPr>
          <w:rFonts w:eastAsia="Calibri Light" w:cstheme="minorHAnsi"/>
          <w:lang w:val="en-US"/>
        </w:rPr>
        <w:fldChar w:fldCharType="separate"/>
      </w:r>
      <w:r w:rsidR="00A92A6A" w:rsidRPr="00D637A3">
        <w:rPr>
          <w:rFonts w:cstheme="minorHAnsi"/>
          <w:vertAlign w:val="superscript"/>
          <w:lang w:val="en-US"/>
        </w:rPr>
        <w:t>31</w:t>
      </w:r>
      <w:r w:rsidR="00A92A6A" w:rsidRPr="00D637A3">
        <w:rPr>
          <w:rFonts w:eastAsia="Calibri Light" w:cstheme="minorHAnsi"/>
          <w:lang w:val="en-US"/>
        </w:rPr>
        <w:fldChar w:fldCharType="end"/>
      </w:r>
      <w:r w:rsidR="00A92A6A" w:rsidRPr="00D637A3">
        <w:rPr>
          <w:rFonts w:eastAsia="Calibri Light" w:cstheme="minorHAnsi"/>
          <w:lang w:val="en-US"/>
        </w:rPr>
        <w:t xml:space="preserve"> </w:t>
      </w:r>
      <w:r w:rsidR="40236F52" w:rsidRPr="00D637A3">
        <w:rPr>
          <w:rFonts w:eastAsia="Calibri Light" w:cstheme="minorHAnsi"/>
          <w:lang w:val="en-US"/>
        </w:rPr>
        <w:t xml:space="preserve">tags, Sortase </w:t>
      </w:r>
      <w:r w:rsidR="00A92A6A" w:rsidRPr="00D637A3">
        <w:rPr>
          <w:rFonts w:eastAsia="Calibri Light" w:cstheme="minorHAnsi"/>
          <w:lang w:val="en-US"/>
        </w:rPr>
        <w:t>tags</w:t>
      </w:r>
      <w:r w:rsidR="00A92A6A" w:rsidRPr="00D637A3">
        <w:rPr>
          <w:rFonts w:eastAsia="Calibri Light" w:cstheme="minorHAnsi"/>
          <w:lang w:val="en-US"/>
        </w:rPr>
        <w:fldChar w:fldCharType="begin"/>
      </w:r>
      <w:r w:rsidR="00A92A6A" w:rsidRPr="00D637A3">
        <w:rPr>
          <w:rFonts w:eastAsia="Calibri Light" w:cstheme="minorHAnsi"/>
          <w:lang w:val="en-US"/>
        </w:rPr>
        <w:instrText xml:space="preserve"> ADDIN ZOTERO_ITEM CSL_CITATION {"citationID":"eCLUkfaj","properties":{"formattedCitation":"\\super 31\\nosupersub{}","plainCitation":"31","noteIndex":0},"citationItems":[{"id":"YXD0EVCo/KmiSQEnJ","uris":["http://zotero.org/users/local/OrSFoUcr/items/754TH5JM"],"uri":["http://zotero.org/users/local/OrSFoUcr/items/754TH5JM"],"itemData":{"id":82,"type":"article-journal","abstract":"Eﬃcient labeling of protein-based targeting ligands with various cargos (drugs, imaging agents, nanoparticles, etc.) is essential to the ﬁelds of molecular imaging and targeted therapeutics. Many common bioconjugation techniques, however, are ineﬃcient, nonstoichiometric, not site-speciﬁc, and/or incompatible with certain classes of protein scaﬀolds. Additionally, these techniques can result in a mixture of conjugated and unconjugated products, which are often diﬃcult to separate. In this study, a bacterial sortase enzyme was utilized to condense targeting ligand puriﬁcation and site-speciﬁc conjugation at the C-terminus into a single step. A model was produced to determine optimal reaction conditions for high conjugate purity and eﬃcient utilization of cargo. As proof-of-principle, the sortase-tag expressed protein ligation (STEPL) technique was used to generate tumor-speciﬁc aﬃnity ligands with ﬂuorescent labels and/or azide modiﬁcations at high purity (&gt;95%) such that it was not necessary to remove unconjugated impurities. Click chemistry was then used for the highly eﬃcient and site-speciﬁc attachment of the azide-modiﬁed targeting ligands onto nanoparticles.","container-title":"Analytical Chemistry","DOI":"10.1021/ac402871k","ISSN":"0003-2700, 1520-6882","issue":"22","journalAbbreviation":"Anal. Chem.","language":"en","page":"11090-11097","source":"DOI.org (Crossref)","title":"Sortase-Tag Expressed Protein Ligation: Combining Protein Purification and Site-Specific Bioconjugation into a Single Step","title-short":"Sortase-Tag Expressed Protein Ligation","volume":"85","author":[{"family":"Warden-Rothman","given":"Robert"},{"family":"Caturegli","given":"Ilaria"},{"family":"Popik","given":"Vladimir"},{"family":"Tsourkas","given":"Andrew"}],"issued":{"date-parts":[["2013",11,19]]}}}],"schema":"https://github.com/citation-style-language/schema/raw/master/csl-citation.json"} </w:instrText>
      </w:r>
      <w:r w:rsidR="00A92A6A" w:rsidRPr="00D637A3">
        <w:rPr>
          <w:rFonts w:eastAsia="Calibri Light" w:cstheme="minorHAnsi"/>
          <w:lang w:val="en-US"/>
        </w:rPr>
        <w:fldChar w:fldCharType="separate"/>
      </w:r>
      <w:r w:rsidR="00A92A6A" w:rsidRPr="00D637A3">
        <w:rPr>
          <w:rFonts w:cstheme="minorHAnsi"/>
          <w:vertAlign w:val="superscript"/>
          <w:lang w:val="en-US"/>
        </w:rPr>
        <w:t>32</w:t>
      </w:r>
      <w:r w:rsidR="00A92A6A" w:rsidRPr="00D637A3">
        <w:rPr>
          <w:rFonts w:eastAsia="Calibri Light" w:cstheme="minorHAnsi"/>
          <w:lang w:val="en-US"/>
        </w:rPr>
        <w:fldChar w:fldCharType="end"/>
      </w:r>
      <w:r w:rsidR="40236F52" w:rsidRPr="00D637A3">
        <w:rPr>
          <w:rFonts w:eastAsia="Calibri Light" w:cstheme="minorHAnsi"/>
          <w:lang w:val="en-US"/>
        </w:rPr>
        <w:t xml:space="preserve">, </w:t>
      </w:r>
      <w:r w:rsidR="681BD3A5" w:rsidRPr="00D637A3">
        <w:rPr>
          <w:rFonts w:eastAsia="Calibri Light" w:cstheme="minorHAnsi"/>
          <w:lang w:val="en-US"/>
        </w:rPr>
        <w:t xml:space="preserve">and </w:t>
      </w:r>
      <w:r w:rsidR="00A92A6A" w:rsidRPr="00D637A3">
        <w:rPr>
          <w:rFonts w:eastAsia="Calibri Light" w:cstheme="minorHAnsi"/>
          <w:lang w:val="en-US"/>
        </w:rPr>
        <w:t>SpyTags</w:t>
      </w:r>
      <w:r w:rsidR="00A92A6A" w:rsidRPr="00D637A3">
        <w:rPr>
          <w:rFonts w:eastAsia="Calibri Light" w:cstheme="minorHAnsi"/>
          <w:lang w:val="en-US"/>
        </w:rPr>
        <w:fldChar w:fldCharType="begin"/>
      </w:r>
      <w:r w:rsidR="00A92A6A" w:rsidRPr="00D637A3">
        <w:rPr>
          <w:rFonts w:eastAsia="Calibri Light" w:cstheme="minorHAnsi"/>
          <w:lang w:val="en-US"/>
        </w:rPr>
        <w:instrText xml:space="preserve"> ADDIN ZOTERO_ITEM CSL_CITATION {"citationID":"Icp47ePp","properties":{"formattedCitation":"\\super 32\\nosupersub{}","plainCitation":"32","noteIndex":0},"citationItems":[{"id":"YXD0EVCo/3TTuPEpm","uris":["http://zotero.org/users/local/OrSFoUcr/items/TJUMHTJL"],"uri":["http://zotero.org/users/local/OrSFoUcr/items/TJUMHTJL"],"itemData":{"id":85,"type":"article-journal","abstract":"Control of molecular topology constitutes a fundamental challenge in macromolecular chemistry. Here we describe the synthesis and characterization of artificial elastin-like proteins (ELPs) with unconventional nonlinear topologies including circular, tadpole, star, and H-shaped proteins using genetically encoded SpyTag–SpyCatcher chemistry. SpyTag is a short polypeptide that binds its protein partner SpyCatcher and forms isopeptide bonds under physiological conditions. Sequences encoding SpyTag and SpyCatcher can be strategically placed into ELP genes to direct post-translational topological modification in situ. Placement of SpyTag at the N-terminus and SpyCatcher at the C-terminus directs formation of circular ELPs. Induction of expression at 16 °C with 10 μM IPTG yields 80% monomeric cyclic protein. When SpyTag is placed in the middle of the chain, it exhibits an even stronger tendency toward cyclization, yielding up to 94% monomeric tadpole proteins. Telechelic ELPs containing either SpyTag or SpyCatcher can be expressed, purified, and then coupled spontaneously upon mixing in vitro. Block proteins, 3-arm or 4-arm star proteins, and H-shaped proteins have been prepared, with the folded CnaB2 domain that results from the SpyTag–SpyCatcher reaction as the molecular core or branch junction. The modular character of the SpyTag–SpyCatcher strategy should make it useful for preparing nonlinear macromolecules of diverse sequence and structure.","container-title":"Journal of the American Chemical Society","DOI":"10.1021/ja4076452","ISSN":"0002-7863","issue":"37","journalAbbreviation":"J. Am. Chem. Soc.","note":"publisher: American Chemical Society","page":"13988-13997","source":"ACS Publications","title":"Controlling Macromolecular Topology with Genetically Encoded SpyTag–SpyCatcher Chemistry","volume":"135","author":[{"family":"Zhang","given":"Wen-Bin"},{"family":"Sun","given":"Fei"},{"family":"Tirrell","given":"David A."},{"family":"Arnold","given":"Frances H."}],"issued":{"date-parts":[["2013",9,18]]}}}],"schema":"https://github.com/citation-style-language/schema/raw/master/csl-citation.json"} </w:instrText>
      </w:r>
      <w:r w:rsidR="00A92A6A" w:rsidRPr="00D637A3">
        <w:rPr>
          <w:rFonts w:eastAsia="Calibri Light" w:cstheme="minorHAnsi"/>
          <w:lang w:val="en-US"/>
        </w:rPr>
        <w:fldChar w:fldCharType="separate"/>
      </w:r>
      <w:r w:rsidR="00A92A6A" w:rsidRPr="00D637A3">
        <w:rPr>
          <w:rFonts w:cstheme="minorHAnsi"/>
          <w:vertAlign w:val="superscript"/>
          <w:lang w:val="en-US"/>
        </w:rPr>
        <w:t>33</w:t>
      </w:r>
      <w:r w:rsidR="00A92A6A" w:rsidRPr="00D637A3">
        <w:rPr>
          <w:rFonts w:eastAsia="Calibri Light" w:cstheme="minorHAnsi"/>
          <w:lang w:val="en-US"/>
        </w:rPr>
        <w:fldChar w:fldCharType="end"/>
      </w:r>
      <w:r w:rsidR="4818BBC8" w:rsidRPr="00D637A3">
        <w:rPr>
          <w:rFonts w:eastAsia="Calibri Light" w:cstheme="minorHAnsi"/>
          <w:lang w:val="en-US"/>
        </w:rPr>
        <w:t xml:space="preserve">, or else </w:t>
      </w:r>
      <w:r w:rsidR="7F4521E0" w:rsidRPr="00D637A3">
        <w:rPr>
          <w:rFonts w:eastAsia="Calibri Light" w:cstheme="minorHAnsi"/>
          <w:lang w:val="en-US"/>
        </w:rPr>
        <w:t>via</w:t>
      </w:r>
      <w:r w:rsidR="4818BBC8" w:rsidRPr="00D637A3">
        <w:rPr>
          <w:rFonts w:eastAsia="Calibri Light" w:cstheme="minorHAnsi"/>
          <w:lang w:val="en-US"/>
        </w:rPr>
        <w:t xml:space="preserve"> the introduction of unnatural amino acids</w:t>
      </w:r>
      <w:r w:rsidR="7F4521E0" w:rsidRPr="00D637A3">
        <w:rPr>
          <w:rFonts w:eastAsia="Calibri Light" w:cstheme="minorHAnsi"/>
          <w:lang w:val="en-US"/>
        </w:rPr>
        <w:t xml:space="preserve"> bearing </w:t>
      </w:r>
      <w:r w:rsidR="0E48B739" w:rsidRPr="00D637A3">
        <w:rPr>
          <w:rFonts w:eastAsia="Calibri Light" w:cstheme="minorHAnsi"/>
          <w:lang w:val="en-US"/>
        </w:rPr>
        <w:t>reactive</w:t>
      </w:r>
      <w:r w:rsidR="7F4521E0" w:rsidRPr="00D637A3">
        <w:rPr>
          <w:rFonts w:eastAsia="Calibri Light" w:cstheme="minorHAnsi"/>
          <w:lang w:val="en-US"/>
        </w:rPr>
        <w:t xml:space="preserve"> groups</w:t>
      </w:r>
      <w:r w:rsidR="681BD3A5" w:rsidRPr="00D637A3">
        <w:rPr>
          <w:rFonts w:eastAsia="Calibri Light" w:cstheme="minorHAnsi"/>
          <w:lang w:val="en-US"/>
        </w:rPr>
        <w:t xml:space="preserve">. </w:t>
      </w:r>
      <w:r w:rsidR="4818BBC8" w:rsidRPr="00D637A3">
        <w:rPr>
          <w:rFonts w:eastAsia="Calibri Light" w:cstheme="minorHAnsi"/>
          <w:lang w:val="en-US"/>
        </w:rPr>
        <w:t>The</w:t>
      </w:r>
      <w:r w:rsidR="0150D715" w:rsidRPr="00D637A3">
        <w:rPr>
          <w:rFonts w:eastAsia="Calibri Light" w:cstheme="minorHAnsi"/>
          <w:lang w:val="en-US"/>
        </w:rPr>
        <w:t xml:space="preserve"> </w:t>
      </w:r>
      <w:r w:rsidR="141B8AC6" w:rsidRPr="00D637A3">
        <w:rPr>
          <w:rFonts w:eastAsia="Calibri Light" w:cstheme="minorHAnsi"/>
          <w:lang w:val="en-US"/>
        </w:rPr>
        <w:t xml:space="preserve">difference in </w:t>
      </w:r>
      <w:r w:rsidR="0150D715" w:rsidRPr="00D637A3">
        <w:rPr>
          <w:rFonts w:eastAsia="Calibri Light" w:cstheme="minorHAnsi"/>
          <w:lang w:val="en-US"/>
        </w:rPr>
        <w:t xml:space="preserve">size and </w:t>
      </w:r>
      <w:r w:rsidR="141B8AC6" w:rsidRPr="00D637A3">
        <w:rPr>
          <w:rFonts w:eastAsia="Calibri Light" w:cstheme="minorHAnsi"/>
          <w:lang w:val="en-US"/>
        </w:rPr>
        <w:t xml:space="preserve">sequence between these tags may </w:t>
      </w:r>
      <w:r w:rsidR="159C2AC6" w:rsidRPr="00D637A3">
        <w:rPr>
          <w:rFonts w:eastAsia="Calibri Light" w:cstheme="minorHAnsi"/>
          <w:lang w:val="en-US"/>
        </w:rPr>
        <w:t>also</w:t>
      </w:r>
      <w:r w:rsidR="141B8AC6" w:rsidRPr="00D637A3">
        <w:rPr>
          <w:rFonts w:eastAsia="Calibri Light" w:cstheme="minorHAnsi"/>
          <w:lang w:val="en-US"/>
        </w:rPr>
        <w:t xml:space="preserve"> affect </w:t>
      </w:r>
      <w:r w:rsidR="141B8AC6" w:rsidRPr="00D637A3">
        <w:rPr>
          <w:rFonts w:eastAsia="Calibri Light" w:cstheme="minorHAnsi"/>
          <w:lang w:val="en-US"/>
        </w:rPr>
        <w:lastRenderedPageBreak/>
        <w:t>the activity of the resulting fusion protein</w:t>
      </w:r>
      <w:r w:rsidR="4132899E" w:rsidRPr="00D637A3">
        <w:rPr>
          <w:rFonts w:eastAsia="Calibri Light" w:cstheme="minorHAnsi"/>
          <w:lang w:val="en-US"/>
        </w:rPr>
        <w:t>,</w:t>
      </w:r>
      <w:r w:rsidR="141B8AC6" w:rsidRPr="00D637A3">
        <w:rPr>
          <w:rFonts w:eastAsia="Calibri Light" w:cstheme="minorHAnsi"/>
          <w:lang w:val="en-US"/>
        </w:rPr>
        <w:t xml:space="preserve"> and </w:t>
      </w:r>
      <w:r w:rsidR="7F4521E0" w:rsidRPr="00D637A3">
        <w:rPr>
          <w:rFonts w:eastAsia="Calibri Light" w:cstheme="minorHAnsi"/>
          <w:lang w:val="en-US"/>
        </w:rPr>
        <w:t xml:space="preserve">the optimal choice </w:t>
      </w:r>
      <w:r w:rsidR="4132899E" w:rsidRPr="00D637A3">
        <w:rPr>
          <w:rFonts w:eastAsia="Calibri Light" w:cstheme="minorHAnsi"/>
          <w:lang w:val="en-US"/>
        </w:rPr>
        <w:t>for site-specific RNAP tagging</w:t>
      </w:r>
      <w:r w:rsidR="141B8AC6" w:rsidRPr="00D637A3">
        <w:rPr>
          <w:rFonts w:eastAsia="Calibri Light" w:cstheme="minorHAnsi"/>
          <w:lang w:val="en-US"/>
        </w:rPr>
        <w:t xml:space="preserve"> merits future investigation. </w:t>
      </w:r>
      <w:r w:rsidR="405CCB4C" w:rsidRPr="00D637A3">
        <w:rPr>
          <w:rFonts w:eastAsia="Calibri Light" w:cstheme="minorHAnsi"/>
          <w:lang w:val="en-US"/>
        </w:rPr>
        <w:t xml:space="preserve">Finally, </w:t>
      </w:r>
      <w:r w:rsidR="00DE74B5" w:rsidRPr="00D637A3">
        <w:rPr>
          <w:rFonts w:eastAsia="Calibri Light" w:cstheme="minorHAnsi"/>
          <w:lang w:val="en-US"/>
        </w:rPr>
        <w:t>it is recommended to</w:t>
      </w:r>
      <w:r w:rsidR="5DE07188" w:rsidRPr="00D637A3">
        <w:rPr>
          <w:rFonts w:eastAsia="Calibri Light" w:cstheme="minorHAnsi"/>
          <w:lang w:val="en-US"/>
        </w:rPr>
        <w:t xml:space="preserve"> limit the length of the oligonucleotide tether</w:t>
      </w:r>
      <w:r w:rsidR="7F4521E0" w:rsidRPr="00D637A3">
        <w:rPr>
          <w:rFonts w:eastAsia="Calibri Light" w:cstheme="minorHAnsi"/>
          <w:lang w:val="en-US"/>
        </w:rPr>
        <w:t>ed to the RNAP</w:t>
      </w:r>
      <w:r w:rsidR="5DE07188" w:rsidRPr="00D637A3">
        <w:rPr>
          <w:rFonts w:eastAsia="Calibri Light" w:cstheme="minorHAnsi"/>
          <w:lang w:val="en-US"/>
        </w:rPr>
        <w:t xml:space="preserve"> to </w:t>
      </w:r>
      <w:r w:rsidR="00FE5E26" w:rsidRPr="00D637A3">
        <w:rPr>
          <w:rFonts w:eastAsia="Calibri Light" w:cstheme="minorHAnsi"/>
          <w:lang w:val="en-US"/>
        </w:rPr>
        <w:t xml:space="preserve">&lt; </w:t>
      </w:r>
      <w:r w:rsidR="5DE07188" w:rsidRPr="00D637A3">
        <w:rPr>
          <w:rFonts w:eastAsia="Calibri Light" w:cstheme="minorHAnsi"/>
          <w:lang w:val="en-US"/>
        </w:rPr>
        <w:t xml:space="preserve">30 nt. </w:t>
      </w:r>
      <w:r w:rsidR="28D28CB6" w:rsidRPr="00D637A3">
        <w:rPr>
          <w:rFonts w:eastAsia="Calibri Light" w:cstheme="minorHAnsi"/>
          <w:lang w:val="en-US"/>
        </w:rPr>
        <w:t xml:space="preserve">This </w:t>
      </w:r>
      <w:r w:rsidR="4132899E" w:rsidRPr="00D637A3">
        <w:rPr>
          <w:rFonts w:eastAsia="Calibri Light" w:cstheme="minorHAnsi"/>
          <w:lang w:val="en-US"/>
        </w:rPr>
        <w:t>is designed to reduce</w:t>
      </w:r>
      <w:r w:rsidR="711A356A" w:rsidRPr="00D637A3">
        <w:rPr>
          <w:rFonts w:eastAsia="Calibri Light" w:cstheme="minorHAnsi"/>
          <w:lang w:val="en-US"/>
        </w:rPr>
        <w:t xml:space="preserve"> </w:t>
      </w:r>
      <w:r w:rsidR="4556D8C1" w:rsidRPr="00D637A3">
        <w:rPr>
          <w:rFonts w:eastAsia="Calibri Light" w:cstheme="minorHAnsi"/>
          <w:lang w:val="en-US"/>
        </w:rPr>
        <w:t xml:space="preserve">non-specific electrostatic </w:t>
      </w:r>
      <w:r w:rsidR="711A356A" w:rsidRPr="00D637A3">
        <w:rPr>
          <w:rFonts w:eastAsia="Calibri Light" w:cstheme="minorHAnsi"/>
          <w:lang w:val="en-US"/>
        </w:rPr>
        <w:t xml:space="preserve">interactions </w:t>
      </w:r>
      <w:r w:rsidR="0E48B739" w:rsidRPr="00D637A3">
        <w:rPr>
          <w:rFonts w:eastAsia="Calibri Light" w:cstheme="minorHAnsi"/>
          <w:lang w:val="en-US"/>
        </w:rPr>
        <w:t xml:space="preserve">between the oligonucleotide </w:t>
      </w:r>
      <w:r w:rsidR="711A356A" w:rsidRPr="00D637A3">
        <w:rPr>
          <w:rFonts w:eastAsia="Calibri Light" w:cstheme="minorHAnsi"/>
          <w:lang w:val="en-US"/>
        </w:rPr>
        <w:t>with</w:t>
      </w:r>
      <w:r w:rsidR="28D28CB6" w:rsidRPr="00D637A3">
        <w:rPr>
          <w:rFonts w:eastAsia="Calibri Light" w:cstheme="minorHAnsi"/>
          <w:lang w:val="en-US"/>
        </w:rPr>
        <w:t xml:space="preserve"> </w:t>
      </w:r>
      <w:r w:rsidR="360695E6" w:rsidRPr="00D637A3">
        <w:rPr>
          <w:rFonts w:eastAsia="Calibri Light" w:cstheme="minorHAnsi"/>
          <w:lang w:val="en-US"/>
        </w:rPr>
        <w:t xml:space="preserve">the DNA binding domain of the </w:t>
      </w:r>
      <w:r w:rsidR="28D28CB6" w:rsidRPr="00D637A3">
        <w:rPr>
          <w:rFonts w:eastAsia="Calibri Light" w:cstheme="minorHAnsi"/>
          <w:lang w:val="en-US"/>
        </w:rPr>
        <w:t>T7 RNAP</w:t>
      </w:r>
      <w:r w:rsidR="508A67E6" w:rsidRPr="00D637A3">
        <w:rPr>
          <w:rFonts w:eastAsia="Calibri Light" w:cstheme="minorHAnsi"/>
          <w:lang w:val="en-US"/>
        </w:rPr>
        <w:t xml:space="preserve"> and to </w:t>
      </w:r>
      <w:r w:rsidR="603E7318" w:rsidRPr="00D637A3">
        <w:rPr>
          <w:rFonts w:eastAsia="Calibri Light" w:cstheme="minorHAnsi"/>
          <w:lang w:val="en-US"/>
        </w:rPr>
        <w:t>facilitate purification of the oligonucleotide tethered RNAP by ion exchange chromatography.</w:t>
      </w:r>
    </w:p>
    <w:p w14:paraId="4D2EB844" w14:textId="77777777" w:rsidR="00094928" w:rsidRPr="00D637A3" w:rsidRDefault="00094928" w:rsidP="00D637A3">
      <w:pPr>
        <w:jc w:val="both"/>
        <w:rPr>
          <w:rFonts w:eastAsia="Calibri Light" w:cstheme="minorHAnsi"/>
          <w:lang w:val="en-US"/>
        </w:rPr>
      </w:pPr>
    </w:p>
    <w:p w14:paraId="0DC40E6E" w14:textId="2C3B0212" w:rsidR="6D91D647" w:rsidRPr="00D637A3" w:rsidRDefault="00A3316C" w:rsidP="00D637A3">
      <w:pPr>
        <w:jc w:val="both"/>
        <w:rPr>
          <w:rFonts w:eastAsia="Calibri Light" w:cstheme="minorHAnsi"/>
          <w:lang w:val="en-US"/>
        </w:rPr>
      </w:pPr>
      <w:r w:rsidRPr="00D637A3">
        <w:rPr>
          <w:rFonts w:eastAsia="Calibri Light" w:cstheme="minorHAnsi"/>
          <w:lang w:val="en-US"/>
        </w:rPr>
        <w:t xml:space="preserve">The </w:t>
      </w:r>
      <w:r w:rsidR="00DF5C7C" w:rsidRPr="00D637A3">
        <w:rPr>
          <w:rFonts w:eastAsia="Calibri Light" w:cstheme="minorHAnsi"/>
          <w:lang w:val="en-US"/>
        </w:rPr>
        <w:t xml:space="preserve">proposed </w:t>
      </w:r>
      <w:r w:rsidR="00372A9D" w:rsidRPr="00D637A3">
        <w:rPr>
          <w:rFonts w:eastAsia="Calibri Light" w:cstheme="minorHAnsi"/>
          <w:lang w:val="en-US"/>
        </w:rPr>
        <w:t xml:space="preserve">technology </w:t>
      </w:r>
      <w:r w:rsidR="00B61820" w:rsidRPr="00D637A3">
        <w:rPr>
          <w:rFonts w:eastAsia="Calibri Light" w:cstheme="minorHAnsi"/>
          <w:lang w:val="en-US"/>
        </w:rPr>
        <w:t xml:space="preserve">described </w:t>
      </w:r>
      <w:r w:rsidR="00ED41BB" w:rsidRPr="00D637A3">
        <w:rPr>
          <w:rFonts w:eastAsia="Calibri Light" w:cstheme="minorHAnsi"/>
          <w:lang w:val="en-US"/>
        </w:rPr>
        <w:t xml:space="preserve">here </w:t>
      </w:r>
      <w:r w:rsidR="00372A9D" w:rsidRPr="00D637A3">
        <w:rPr>
          <w:rFonts w:eastAsia="Calibri Light" w:cstheme="minorHAnsi"/>
          <w:lang w:val="en-US"/>
        </w:rPr>
        <w:t xml:space="preserve">requires the expression of a recombinant SNAP T7 </w:t>
      </w:r>
      <w:r w:rsidRPr="00D637A3">
        <w:rPr>
          <w:rFonts w:eastAsia="Calibri Light" w:cstheme="minorHAnsi"/>
          <w:lang w:val="en-US"/>
        </w:rPr>
        <w:t>RNAP</w:t>
      </w:r>
      <w:r w:rsidR="00ED41BB" w:rsidRPr="00D637A3">
        <w:rPr>
          <w:rFonts w:eastAsia="Calibri Light" w:cstheme="minorHAnsi"/>
          <w:lang w:val="en-US"/>
        </w:rPr>
        <w:t>, and there are t</w:t>
      </w:r>
      <w:r w:rsidR="00372A9D" w:rsidRPr="00D637A3">
        <w:rPr>
          <w:rFonts w:eastAsia="Calibri Light" w:cstheme="minorHAnsi"/>
          <w:lang w:val="en-US"/>
        </w:rPr>
        <w:t>wo critical steps</w:t>
      </w:r>
      <w:r w:rsidR="00ED41BB" w:rsidRPr="00D637A3">
        <w:rPr>
          <w:rFonts w:eastAsia="Calibri Light" w:cstheme="minorHAnsi"/>
          <w:lang w:val="en-US"/>
        </w:rPr>
        <w:t xml:space="preserve"> during the synthesis process that affect the overall yield of the protein product</w:t>
      </w:r>
      <w:r w:rsidR="00372A9D" w:rsidRPr="00D637A3">
        <w:rPr>
          <w:rFonts w:eastAsia="Calibri Light" w:cstheme="minorHAnsi"/>
          <w:lang w:val="en-US"/>
        </w:rPr>
        <w:t xml:space="preserve">. First, </w:t>
      </w:r>
      <w:r w:rsidR="4388C1E2" w:rsidRPr="00D637A3">
        <w:rPr>
          <w:rFonts w:eastAsia="Calibri Light" w:cstheme="minorHAnsi"/>
          <w:lang w:val="en-US"/>
        </w:rPr>
        <w:t xml:space="preserve">the </w:t>
      </w:r>
      <w:r w:rsidR="00372A9D" w:rsidRPr="00D637A3">
        <w:rPr>
          <w:rFonts w:eastAsia="Calibri Light" w:cstheme="minorHAnsi"/>
          <w:lang w:val="en-US"/>
        </w:rPr>
        <w:t xml:space="preserve">use of </w:t>
      </w:r>
      <w:r w:rsidR="4388C1E2" w:rsidRPr="00D637A3">
        <w:rPr>
          <w:rFonts w:eastAsia="Calibri Light" w:cstheme="minorHAnsi"/>
          <w:lang w:val="en-US"/>
        </w:rPr>
        <w:t xml:space="preserve">sonication </w:t>
      </w:r>
      <w:r w:rsidR="00372A9D" w:rsidRPr="00D637A3">
        <w:rPr>
          <w:rFonts w:eastAsia="Calibri Light" w:cstheme="minorHAnsi"/>
          <w:lang w:val="en-US"/>
        </w:rPr>
        <w:t xml:space="preserve">for cell lysis </w:t>
      </w:r>
      <w:r w:rsidR="0053181D" w:rsidRPr="00D637A3">
        <w:rPr>
          <w:rFonts w:eastAsia="Calibri Light" w:cstheme="minorHAnsi"/>
          <w:lang w:val="en-US"/>
        </w:rPr>
        <w:t xml:space="preserve">can heat up the sample </w:t>
      </w:r>
      <w:r w:rsidR="4388C1E2" w:rsidRPr="00D637A3">
        <w:rPr>
          <w:rFonts w:eastAsia="Calibri Light" w:cstheme="minorHAnsi"/>
          <w:lang w:val="en-US"/>
        </w:rPr>
        <w:t>(</w:t>
      </w:r>
      <w:r w:rsidR="00D8097B" w:rsidRPr="00D637A3">
        <w:rPr>
          <w:rFonts w:eastAsia="Calibri Light" w:cstheme="minorHAnsi"/>
          <w:lang w:val="en-US"/>
        </w:rPr>
        <w:t>section</w:t>
      </w:r>
      <w:r w:rsidR="4388C1E2" w:rsidRPr="00D637A3">
        <w:rPr>
          <w:rFonts w:eastAsia="Calibri Light" w:cstheme="minorHAnsi"/>
          <w:lang w:val="en-US"/>
        </w:rPr>
        <w:t xml:space="preserve"> </w:t>
      </w:r>
      <w:r w:rsidR="00D8097B" w:rsidRPr="00D637A3">
        <w:rPr>
          <w:rFonts w:eastAsia="Calibri Light" w:cstheme="minorHAnsi"/>
          <w:lang w:val="en-US"/>
        </w:rPr>
        <w:t>4</w:t>
      </w:r>
      <w:r w:rsidR="4388C1E2" w:rsidRPr="00D637A3">
        <w:rPr>
          <w:rFonts w:eastAsia="Calibri Light" w:cstheme="minorHAnsi"/>
          <w:lang w:val="en-US"/>
        </w:rPr>
        <w:t xml:space="preserve">). To ensure </w:t>
      </w:r>
      <w:r w:rsidR="0053181D" w:rsidRPr="00D637A3">
        <w:rPr>
          <w:rFonts w:eastAsia="Calibri Light" w:cstheme="minorHAnsi"/>
          <w:lang w:val="en-US"/>
        </w:rPr>
        <w:t xml:space="preserve">efficient </w:t>
      </w:r>
      <w:r w:rsidR="00D42E51" w:rsidRPr="00D637A3">
        <w:rPr>
          <w:rFonts w:eastAsia="Calibri Light" w:cstheme="minorHAnsi"/>
          <w:lang w:val="en-US"/>
        </w:rPr>
        <w:t xml:space="preserve">cell </w:t>
      </w:r>
      <w:r w:rsidR="4388C1E2" w:rsidRPr="00D637A3">
        <w:rPr>
          <w:rFonts w:eastAsia="Calibri Light" w:cstheme="minorHAnsi"/>
          <w:lang w:val="en-US"/>
        </w:rPr>
        <w:t>lys</w:t>
      </w:r>
      <w:r w:rsidR="00D42E51" w:rsidRPr="00D637A3">
        <w:rPr>
          <w:rFonts w:eastAsia="Calibri Light" w:cstheme="minorHAnsi"/>
          <w:lang w:val="en-US"/>
        </w:rPr>
        <w:t>is and protein extraction without heat</w:t>
      </w:r>
      <w:r w:rsidR="00EE4BB6" w:rsidRPr="00D637A3">
        <w:rPr>
          <w:rFonts w:eastAsia="Calibri Light" w:cstheme="minorHAnsi"/>
          <w:lang w:val="en-US"/>
        </w:rPr>
        <w:t>-</w:t>
      </w:r>
      <w:r w:rsidR="00D42E51" w:rsidRPr="00D637A3">
        <w:rPr>
          <w:rFonts w:eastAsia="Calibri Light" w:cstheme="minorHAnsi"/>
          <w:lang w:val="en-US"/>
        </w:rPr>
        <w:t>denaturing the protein,</w:t>
      </w:r>
      <w:r w:rsidR="4388C1E2" w:rsidRPr="00D637A3">
        <w:rPr>
          <w:rFonts w:eastAsia="Calibri Light" w:cstheme="minorHAnsi"/>
          <w:lang w:val="en-US"/>
        </w:rPr>
        <w:t xml:space="preserve"> </w:t>
      </w:r>
      <w:r w:rsidR="00D42E51" w:rsidRPr="00D637A3">
        <w:rPr>
          <w:rFonts w:eastAsia="Calibri Light" w:cstheme="minorHAnsi"/>
          <w:lang w:val="en-US"/>
        </w:rPr>
        <w:t xml:space="preserve">the </w:t>
      </w:r>
      <w:r w:rsidR="4388C1E2" w:rsidRPr="00D637A3">
        <w:rPr>
          <w:rFonts w:eastAsia="Calibri Light" w:cstheme="minorHAnsi"/>
          <w:lang w:val="en-US"/>
        </w:rPr>
        <w:t>cell sample</w:t>
      </w:r>
      <w:r w:rsidR="00EE4BB6" w:rsidRPr="00D637A3">
        <w:rPr>
          <w:rFonts w:eastAsia="Calibri Light" w:cstheme="minorHAnsi"/>
          <w:lang w:val="en-US"/>
        </w:rPr>
        <w:t xml:space="preserve"> should be kept</w:t>
      </w:r>
      <w:r w:rsidR="4388C1E2" w:rsidRPr="00D637A3">
        <w:rPr>
          <w:rFonts w:eastAsia="Calibri Light" w:cstheme="minorHAnsi"/>
          <w:lang w:val="en-US"/>
        </w:rPr>
        <w:t xml:space="preserve"> on ice throughout sonication</w:t>
      </w:r>
      <w:r w:rsidR="00D42E51" w:rsidRPr="00D637A3">
        <w:rPr>
          <w:rFonts w:eastAsia="Calibri Light" w:cstheme="minorHAnsi"/>
          <w:lang w:val="en-US"/>
        </w:rPr>
        <w:t xml:space="preserve"> and the temperature of the sonication probe</w:t>
      </w:r>
      <w:r w:rsidR="00EE4BB6" w:rsidRPr="00D637A3">
        <w:rPr>
          <w:rFonts w:eastAsia="Calibri Light" w:cstheme="minorHAnsi"/>
          <w:lang w:val="en-US"/>
        </w:rPr>
        <w:t xml:space="preserve"> monitored</w:t>
      </w:r>
      <w:r w:rsidR="00D42E51" w:rsidRPr="00D637A3">
        <w:rPr>
          <w:rFonts w:eastAsia="Calibri Light" w:cstheme="minorHAnsi"/>
          <w:lang w:val="en-US"/>
        </w:rPr>
        <w:t xml:space="preserve"> in between each sample</w:t>
      </w:r>
      <w:r w:rsidR="4388C1E2" w:rsidRPr="00D637A3">
        <w:rPr>
          <w:rFonts w:eastAsia="Calibri Light" w:cstheme="minorHAnsi"/>
          <w:lang w:val="en-US"/>
        </w:rPr>
        <w:t>.</w:t>
      </w:r>
      <w:r w:rsidR="00D42E51" w:rsidRPr="00D637A3">
        <w:rPr>
          <w:rFonts w:eastAsia="Calibri Light" w:cstheme="minorHAnsi"/>
          <w:lang w:val="en-US"/>
        </w:rPr>
        <w:t xml:space="preserve"> A second critical step is </w:t>
      </w:r>
      <w:r w:rsidR="4388C1E2" w:rsidRPr="00D637A3">
        <w:rPr>
          <w:rFonts w:eastAsia="Calibri Light" w:cstheme="minorHAnsi"/>
          <w:lang w:val="en-US"/>
        </w:rPr>
        <w:t xml:space="preserve">the </w:t>
      </w:r>
      <w:r w:rsidR="00D42E51" w:rsidRPr="00D637A3">
        <w:rPr>
          <w:rFonts w:eastAsia="Calibri Light" w:cstheme="minorHAnsi"/>
          <w:lang w:val="en-US"/>
        </w:rPr>
        <w:t xml:space="preserve">buffer-exchange and up-concentration of the SNAP T7 RNAP following His-tag purification </w:t>
      </w:r>
      <w:r w:rsidR="4388C1E2" w:rsidRPr="00D637A3">
        <w:rPr>
          <w:rFonts w:eastAsia="Calibri Light" w:cstheme="minorHAnsi"/>
          <w:lang w:val="en-US"/>
        </w:rPr>
        <w:t>(</w:t>
      </w:r>
      <w:r w:rsidR="00D8097B" w:rsidRPr="00D637A3">
        <w:rPr>
          <w:rFonts w:eastAsia="Calibri Light" w:cstheme="minorHAnsi"/>
          <w:lang w:val="en-US"/>
        </w:rPr>
        <w:t>s</w:t>
      </w:r>
      <w:r w:rsidR="4388C1E2" w:rsidRPr="00D637A3">
        <w:rPr>
          <w:rFonts w:eastAsia="Calibri Light" w:cstheme="minorHAnsi"/>
          <w:lang w:val="en-US"/>
        </w:rPr>
        <w:t xml:space="preserve">tep </w:t>
      </w:r>
      <w:r w:rsidR="00D8097B" w:rsidRPr="00D637A3">
        <w:rPr>
          <w:rFonts w:eastAsia="Calibri Light" w:cstheme="minorHAnsi"/>
          <w:lang w:val="en-US"/>
        </w:rPr>
        <w:t>4</w:t>
      </w:r>
      <w:r w:rsidR="4388C1E2" w:rsidRPr="00D637A3">
        <w:rPr>
          <w:rFonts w:eastAsia="Calibri Light" w:cstheme="minorHAnsi"/>
          <w:lang w:val="en-US"/>
        </w:rPr>
        <w:t>.1</w:t>
      </w:r>
      <w:r w:rsidR="4BB53E3D" w:rsidRPr="00D637A3">
        <w:rPr>
          <w:rFonts w:eastAsia="Calibri Light" w:cstheme="minorHAnsi"/>
          <w:lang w:val="en-US"/>
        </w:rPr>
        <w:t>1</w:t>
      </w:r>
      <w:r w:rsidR="4388C1E2" w:rsidRPr="00D637A3">
        <w:rPr>
          <w:rFonts w:eastAsia="Calibri Light" w:cstheme="minorHAnsi"/>
          <w:lang w:val="en-US"/>
        </w:rPr>
        <w:t>.2)</w:t>
      </w:r>
      <w:r w:rsidR="00D42E51" w:rsidRPr="00D637A3">
        <w:rPr>
          <w:rFonts w:eastAsia="Calibri Light" w:cstheme="minorHAnsi"/>
          <w:lang w:val="en-US"/>
        </w:rPr>
        <w:t xml:space="preserve">. </w:t>
      </w:r>
      <w:r w:rsidR="00A93579" w:rsidRPr="00D637A3">
        <w:rPr>
          <w:rFonts w:eastAsia="Calibri Light" w:cstheme="minorHAnsi"/>
          <w:lang w:val="en-US"/>
        </w:rPr>
        <w:t>I</w:t>
      </w:r>
      <w:r w:rsidR="00D42E51" w:rsidRPr="00D637A3">
        <w:rPr>
          <w:rFonts w:eastAsia="Calibri Light" w:cstheme="minorHAnsi"/>
          <w:lang w:val="en-US"/>
        </w:rPr>
        <w:t xml:space="preserve">t </w:t>
      </w:r>
      <w:r w:rsidR="00A93579" w:rsidRPr="00D637A3">
        <w:rPr>
          <w:rFonts w:eastAsia="Calibri Light" w:cstheme="minorHAnsi"/>
          <w:lang w:val="en-US"/>
        </w:rPr>
        <w:t xml:space="preserve">is </w:t>
      </w:r>
      <w:r w:rsidR="00D42E51" w:rsidRPr="00D637A3">
        <w:rPr>
          <w:rFonts w:eastAsia="Calibri Light" w:cstheme="minorHAnsi"/>
          <w:lang w:val="en-US"/>
        </w:rPr>
        <w:t xml:space="preserve">important </w:t>
      </w:r>
      <w:r w:rsidR="4388C1E2" w:rsidRPr="00D637A3">
        <w:rPr>
          <w:rFonts w:eastAsia="Calibri Light" w:cstheme="minorHAnsi"/>
          <w:lang w:val="en-US"/>
        </w:rPr>
        <w:t>to gently pipette</w:t>
      </w:r>
      <w:r w:rsidR="005C0272" w:rsidRPr="00D637A3">
        <w:rPr>
          <w:rFonts w:eastAsia="Calibri Light" w:cstheme="minorHAnsi"/>
          <w:lang w:val="en-US"/>
        </w:rPr>
        <w:t>-</w:t>
      </w:r>
      <w:r w:rsidR="4388C1E2" w:rsidRPr="00D637A3">
        <w:rPr>
          <w:rFonts w:eastAsia="Calibri Light" w:cstheme="minorHAnsi"/>
          <w:lang w:val="en-US"/>
        </w:rPr>
        <w:t xml:space="preserve">wash the membrane </w:t>
      </w:r>
      <w:r w:rsidR="00D42E51" w:rsidRPr="00D637A3">
        <w:rPr>
          <w:rFonts w:eastAsia="Calibri Light" w:cstheme="minorHAnsi"/>
          <w:lang w:val="en-US"/>
        </w:rPr>
        <w:t xml:space="preserve">of the centrifugal filter </w:t>
      </w:r>
      <w:r w:rsidR="2344D28C" w:rsidRPr="00D637A3">
        <w:rPr>
          <w:rFonts w:eastAsia="Calibri Light" w:cstheme="minorHAnsi"/>
          <w:lang w:val="en-US"/>
        </w:rPr>
        <w:t>unit</w:t>
      </w:r>
      <w:r w:rsidR="00D42E51" w:rsidRPr="00D637A3">
        <w:rPr>
          <w:rFonts w:eastAsia="Calibri Light" w:cstheme="minorHAnsi"/>
          <w:lang w:val="en-US"/>
        </w:rPr>
        <w:t xml:space="preserve"> to prevent protein aggregation, which would decrease overall yield and protein functionality</w:t>
      </w:r>
      <w:r w:rsidR="4388C1E2" w:rsidRPr="00D637A3">
        <w:rPr>
          <w:rFonts w:eastAsia="Calibri Light" w:cstheme="minorHAnsi"/>
          <w:lang w:val="en-US"/>
        </w:rPr>
        <w:t>.</w:t>
      </w:r>
    </w:p>
    <w:p w14:paraId="48600FB7" w14:textId="21F735AF" w:rsidR="15FDE751" w:rsidRPr="00D637A3" w:rsidRDefault="15FDE751" w:rsidP="00D637A3">
      <w:pPr>
        <w:jc w:val="both"/>
        <w:rPr>
          <w:rFonts w:eastAsia="Calibri Light" w:cstheme="minorHAnsi"/>
          <w:lang w:val="en-US"/>
        </w:rPr>
      </w:pPr>
    </w:p>
    <w:p w14:paraId="2B3E0961" w14:textId="5091E3A1" w:rsidR="002E2D67" w:rsidRPr="00D637A3" w:rsidRDefault="00760C1D" w:rsidP="00D637A3">
      <w:pPr>
        <w:jc w:val="both"/>
        <w:rPr>
          <w:rFonts w:eastAsia="Calibri Light" w:cstheme="minorHAnsi"/>
          <w:lang w:val="en-US"/>
        </w:rPr>
      </w:pPr>
      <w:r w:rsidRPr="00D637A3">
        <w:rPr>
          <w:rFonts w:eastAsia="Calibri Light" w:cstheme="minorHAnsi"/>
          <w:lang w:val="en-US"/>
        </w:rPr>
        <w:t xml:space="preserve">In principle, </w:t>
      </w:r>
      <w:r w:rsidR="76E67CE8" w:rsidRPr="00D637A3">
        <w:rPr>
          <w:rFonts w:eastAsia="Calibri Light" w:cstheme="minorHAnsi"/>
          <w:lang w:val="en-US"/>
        </w:rPr>
        <w:t xml:space="preserve">the BG-oligonucleotide </w:t>
      </w:r>
      <w:r w:rsidRPr="00D637A3">
        <w:rPr>
          <w:rFonts w:eastAsia="Calibri Light" w:cstheme="minorHAnsi"/>
          <w:lang w:val="en-US"/>
        </w:rPr>
        <w:t xml:space="preserve">reaction with SNAP-tag is quantitative at </w:t>
      </w:r>
      <w:r w:rsidR="76E67CE8" w:rsidRPr="00D637A3">
        <w:rPr>
          <w:rFonts w:eastAsia="Calibri Light" w:cstheme="minorHAnsi"/>
          <w:lang w:val="en-US"/>
        </w:rPr>
        <w:t xml:space="preserve">a 1:1 </w:t>
      </w:r>
      <w:r w:rsidR="005E4372" w:rsidRPr="00D637A3">
        <w:rPr>
          <w:rFonts w:eastAsia="Calibri Light" w:cstheme="minorHAnsi"/>
          <w:lang w:val="en-US"/>
        </w:rPr>
        <w:t xml:space="preserve">molar </w:t>
      </w:r>
      <w:r w:rsidR="76E67CE8" w:rsidRPr="00D637A3">
        <w:rPr>
          <w:rFonts w:eastAsia="Calibri Light" w:cstheme="minorHAnsi"/>
          <w:lang w:val="en-US"/>
        </w:rPr>
        <w:t>ratio. However, a</w:t>
      </w:r>
      <w:r w:rsidR="4CD18D26" w:rsidRPr="00D637A3">
        <w:rPr>
          <w:rFonts w:eastAsia="Calibri Light" w:cstheme="minorHAnsi"/>
          <w:lang w:val="en-US"/>
        </w:rPr>
        <w:t xml:space="preserve"> range of </w:t>
      </w:r>
      <w:r w:rsidR="77AD79D2" w:rsidRPr="00D637A3">
        <w:rPr>
          <w:rFonts w:eastAsia="Calibri Light" w:cstheme="minorHAnsi"/>
          <w:lang w:val="en-US"/>
        </w:rPr>
        <w:t>oligonucleotide</w:t>
      </w:r>
      <w:r w:rsidR="005C0272" w:rsidRPr="00D637A3">
        <w:rPr>
          <w:rFonts w:eastAsia="Calibri Light" w:cstheme="minorHAnsi"/>
          <w:lang w:val="en-US"/>
        </w:rPr>
        <w:t>-</w:t>
      </w:r>
      <w:r w:rsidR="77AD79D2" w:rsidRPr="00D637A3">
        <w:rPr>
          <w:rFonts w:eastAsia="Calibri Light" w:cstheme="minorHAnsi"/>
          <w:lang w:val="en-US"/>
        </w:rPr>
        <w:t>to</w:t>
      </w:r>
      <w:r w:rsidR="005C0272" w:rsidRPr="00D637A3">
        <w:rPr>
          <w:rFonts w:eastAsia="Calibri Light" w:cstheme="minorHAnsi"/>
          <w:lang w:val="en-US"/>
        </w:rPr>
        <w:t>-</w:t>
      </w:r>
      <w:r w:rsidR="77AD79D2" w:rsidRPr="00D637A3">
        <w:rPr>
          <w:rFonts w:eastAsia="Calibri Light" w:cstheme="minorHAnsi"/>
          <w:lang w:val="en-US"/>
        </w:rPr>
        <w:t xml:space="preserve">polymerase </w:t>
      </w:r>
      <w:r w:rsidR="000C781F" w:rsidRPr="00D637A3">
        <w:rPr>
          <w:rFonts w:eastAsia="Calibri Light" w:cstheme="minorHAnsi"/>
          <w:lang w:val="en-US"/>
        </w:rPr>
        <w:t>stoichiometri</w:t>
      </w:r>
      <w:r w:rsidR="004B72DA" w:rsidRPr="00D637A3">
        <w:rPr>
          <w:rFonts w:eastAsia="Calibri Light" w:cstheme="minorHAnsi"/>
          <w:lang w:val="en-US"/>
        </w:rPr>
        <w:t>c ratios</w:t>
      </w:r>
      <w:r w:rsidR="00325069" w:rsidRPr="00D637A3">
        <w:rPr>
          <w:rFonts w:eastAsia="Calibri Light" w:cstheme="minorHAnsi"/>
          <w:lang w:val="en-US"/>
        </w:rPr>
        <w:t xml:space="preserve"> </w:t>
      </w:r>
      <w:r w:rsidR="005C0272" w:rsidRPr="00D637A3">
        <w:rPr>
          <w:rFonts w:eastAsia="Calibri Light" w:cstheme="minorHAnsi"/>
          <w:lang w:val="en-US"/>
        </w:rPr>
        <w:t xml:space="preserve">should be tested </w:t>
      </w:r>
      <w:r w:rsidR="00325069" w:rsidRPr="00D637A3">
        <w:rPr>
          <w:rFonts w:eastAsia="Calibri Light" w:cstheme="minorHAnsi"/>
          <w:lang w:val="en-US"/>
        </w:rPr>
        <w:t xml:space="preserve">before preparing a larger batch of the material. This is because the </w:t>
      </w:r>
      <w:r w:rsidR="4CD18D26" w:rsidRPr="00D637A3">
        <w:rPr>
          <w:rFonts w:eastAsia="Calibri Light" w:cstheme="minorHAnsi"/>
          <w:lang w:val="en-US"/>
        </w:rPr>
        <w:t xml:space="preserve">protein concentration estimates </w:t>
      </w:r>
      <w:r w:rsidR="00325069" w:rsidRPr="00D637A3">
        <w:rPr>
          <w:rFonts w:eastAsia="Calibri Light" w:cstheme="minorHAnsi"/>
          <w:lang w:val="en-US"/>
        </w:rPr>
        <w:t>can be inaccurate</w:t>
      </w:r>
      <w:r w:rsidR="4CD18D26" w:rsidRPr="00D637A3">
        <w:rPr>
          <w:rFonts w:eastAsia="Calibri Light" w:cstheme="minorHAnsi"/>
          <w:lang w:val="en-US"/>
        </w:rPr>
        <w:t xml:space="preserve">. </w:t>
      </w:r>
      <w:r w:rsidR="2E116864" w:rsidRPr="00D637A3">
        <w:rPr>
          <w:rFonts w:eastAsia="Calibri Light" w:cstheme="minorHAnsi"/>
          <w:lang w:val="en-US"/>
        </w:rPr>
        <w:t>This step may require</w:t>
      </w:r>
      <w:r w:rsidR="00325069" w:rsidRPr="00D637A3">
        <w:rPr>
          <w:rFonts w:eastAsia="Calibri Light" w:cstheme="minorHAnsi"/>
          <w:lang w:val="en-US"/>
        </w:rPr>
        <w:t xml:space="preserve"> </w:t>
      </w:r>
      <w:r w:rsidR="00A14D7E" w:rsidRPr="00D637A3">
        <w:rPr>
          <w:rFonts w:eastAsia="Calibri Light" w:cstheme="minorHAnsi"/>
          <w:lang w:val="en-US"/>
        </w:rPr>
        <w:t>performing</w:t>
      </w:r>
      <w:r w:rsidR="2E116864" w:rsidRPr="00D637A3">
        <w:rPr>
          <w:rFonts w:eastAsia="Calibri Light" w:cstheme="minorHAnsi"/>
          <w:lang w:val="en-US"/>
        </w:rPr>
        <w:t xml:space="preserve"> </w:t>
      </w:r>
      <w:r w:rsidR="00E62FC2" w:rsidRPr="00D637A3">
        <w:rPr>
          <w:rFonts w:eastAsia="Calibri Light" w:cstheme="minorHAnsi"/>
          <w:lang w:val="en-US"/>
        </w:rPr>
        <w:t xml:space="preserve">SDS-PAGE </w:t>
      </w:r>
      <w:r w:rsidR="00FA602D" w:rsidRPr="00D637A3">
        <w:rPr>
          <w:rFonts w:eastAsia="Calibri Light" w:cstheme="minorHAnsi"/>
          <w:lang w:val="en-US"/>
        </w:rPr>
        <w:t xml:space="preserve">of the </w:t>
      </w:r>
      <w:r w:rsidR="00C63B6F" w:rsidRPr="00D637A3">
        <w:rPr>
          <w:rFonts w:eastAsia="Calibri Light" w:cstheme="minorHAnsi"/>
          <w:lang w:val="en-US"/>
        </w:rPr>
        <w:t xml:space="preserve">coupling </w:t>
      </w:r>
      <w:r w:rsidR="00FA602D" w:rsidRPr="00D637A3">
        <w:rPr>
          <w:rFonts w:eastAsia="Calibri Light" w:cstheme="minorHAnsi"/>
          <w:lang w:val="en-US"/>
        </w:rPr>
        <w:t>reaction at different dilutions of the BG-oligonucleotide</w:t>
      </w:r>
      <w:r w:rsidR="00C63B6F" w:rsidRPr="00D637A3">
        <w:rPr>
          <w:rFonts w:eastAsia="Calibri Light" w:cstheme="minorHAnsi"/>
          <w:lang w:val="en-US"/>
        </w:rPr>
        <w:t xml:space="preserve"> with respect to a constant protein concentration to identify the optimal coupling ratio. </w:t>
      </w:r>
      <w:r w:rsidR="3D7E45A6" w:rsidRPr="00D637A3">
        <w:rPr>
          <w:rFonts w:eastAsia="Calibri Light" w:cstheme="minorHAnsi"/>
          <w:lang w:val="en-US"/>
        </w:rPr>
        <w:t xml:space="preserve">During PAGE analysis, </w:t>
      </w:r>
      <w:r w:rsidR="00470B71" w:rsidRPr="00D637A3">
        <w:rPr>
          <w:rFonts w:eastAsia="Calibri Light" w:cstheme="minorHAnsi"/>
          <w:lang w:val="en-US"/>
        </w:rPr>
        <w:t xml:space="preserve">the same gel </w:t>
      </w:r>
      <w:r w:rsidR="006F3F4D" w:rsidRPr="00D637A3">
        <w:rPr>
          <w:rFonts w:eastAsia="Calibri Light" w:cstheme="minorHAnsi"/>
          <w:lang w:val="en-US"/>
        </w:rPr>
        <w:t xml:space="preserve">can be serially stained </w:t>
      </w:r>
      <w:r w:rsidR="00470B71" w:rsidRPr="00D637A3">
        <w:rPr>
          <w:rFonts w:eastAsia="Calibri Light" w:cstheme="minorHAnsi"/>
          <w:lang w:val="en-US"/>
        </w:rPr>
        <w:t xml:space="preserve">with </w:t>
      </w:r>
      <w:r w:rsidR="003A0CE8" w:rsidRPr="00D637A3">
        <w:rPr>
          <w:rFonts w:eastAsia="Calibri Light" w:cstheme="minorHAnsi"/>
          <w:lang w:val="en-US"/>
        </w:rPr>
        <w:t>two stains</w:t>
      </w:r>
      <w:r w:rsidR="007976FD" w:rsidRPr="00D637A3">
        <w:rPr>
          <w:rFonts w:eastAsia="Calibri Light" w:cstheme="minorHAnsi"/>
          <w:lang w:val="en-US"/>
        </w:rPr>
        <w:t>:</w:t>
      </w:r>
      <w:r w:rsidR="003A0CE8" w:rsidRPr="00D637A3">
        <w:rPr>
          <w:rFonts w:eastAsia="Calibri Light" w:cstheme="minorHAnsi"/>
          <w:lang w:val="en-US"/>
        </w:rPr>
        <w:t xml:space="preserve"> </w:t>
      </w:r>
      <w:r w:rsidR="00470B71" w:rsidRPr="00D637A3">
        <w:rPr>
          <w:rFonts w:eastAsia="Calibri Light" w:cstheme="minorHAnsi"/>
          <w:lang w:val="en-US"/>
        </w:rPr>
        <w:t xml:space="preserve">a nucleic-acid stain </w:t>
      </w:r>
      <w:r w:rsidR="003A0CE8" w:rsidRPr="00D637A3">
        <w:rPr>
          <w:rFonts w:eastAsia="Calibri Light" w:cstheme="minorHAnsi"/>
          <w:lang w:val="en-US"/>
        </w:rPr>
        <w:t xml:space="preserve">followed by </w:t>
      </w:r>
      <w:r w:rsidR="00470B71" w:rsidRPr="00D637A3">
        <w:rPr>
          <w:rFonts w:eastAsia="Calibri Light" w:cstheme="minorHAnsi"/>
          <w:lang w:val="en-US"/>
        </w:rPr>
        <w:t xml:space="preserve">a </w:t>
      </w:r>
      <w:r w:rsidR="00EB4D25" w:rsidRPr="00D637A3">
        <w:rPr>
          <w:rFonts w:eastAsia="Calibri Light" w:cstheme="minorHAnsi"/>
          <w:lang w:val="en-US"/>
        </w:rPr>
        <w:t xml:space="preserve">Coomassie Blue </w:t>
      </w:r>
      <w:r w:rsidR="00470B71" w:rsidRPr="00D637A3">
        <w:rPr>
          <w:rFonts w:eastAsia="Calibri Light" w:cstheme="minorHAnsi"/>
          <w:lang w:val="en-US"/>
        </w:rPr>
        <w:t xml:space="preserve">protein stain. </w:t>
      </w:r>
      <w:r w:rsidR="006F3F4D" w:rsidRPr="00D637A3">
        <w:rPr>
          <w:rFonts w:eastAsia="Calibri Light" w:cstheme="minorHAnsi"/>
          <w:lang w:val="en-US"/>
        </w:rPr>
        <w:t>I</w:t>
      </w:r>
      <w:r w:rsidR="00470B71" w:rsidRPr="00D637A3">
        <w:rPr>
          <w:rFonts w:eastAsia="Calibri Light" w:cstheme="minorHAnsi"/>
          <w:lang w:val="en-US"/>
        </w:rPr>
        <w:t>t</w:t>
      </w:r>
      <w:r w:rsidR="006F3F4D" w:rsidRPr="00D637A3">
        <w:rPr>
          <w:rFonts w:eastAsia="Calibri Light" w:cstheme="minorHAnsi"/>
          <w:lang w:val="en-US"/>
        </w:rPr>
        <w:t xml:space="preserve"> is</w:t>
      </w:r>
      <w:r w:rsidR="00470B71" w:rsidRPr="00D637A3">
        <w:rPr>
          <w:rFonts w:eastAsia="Calibri Light" w:cstheme="minorHAnsi"/>
          <w:lang w:val="en-US"/>
        </w:rPr>
        <w:t xml:space="preserve"> important to </w:t>
      </w:r>
      <w:r w:rsidR="1A8E105A" w:rsidRPr="00D637A3">
        <w:rPr>
          <w:rFonts w:eastAsia="Calibri Light" w:cstheme="minorHAnsi"/>
          <w:lang w:val="en-US"/>
        </w:rPr>
        <w:t xml:space="preserve">thoroughly wash SDS off the gel before staining with </w:t>
      </w:r>
      <w:r w:rsidR="003A0CE8" w:rsidRPr="00D637A3">
        <w:rPr>
          <w:rFonts w:eastAsia="Calibri Light" w:cstheme="minorHAnsi"/>
          <w:lang w:val="en-US"/>
        </w:rPr>
        <w:t xml:space="preserve">the nucleic-acid </w:t>
      </w:r>
      <w:r w:rsidR="003A0CE8" w:rsidRPr="00D637A3">
        <w:rPr>
          <w:rFonts w:eastAsiaTheme="majorEastAsia" w:cstheme="minorHAnsi"/>
          <w:lang w:val="en-US"/>
        </w:rPr>
        <w:t>stain</w:t>
      </w:r>
      <w:r w:rsidR="1A8E105A" w:rsidRPr="00D637A3">
        <w:rPr>
          <w:rFonts w:eastAsia="Calibri Light" w:cstheme="minorHAnsi"/>
          <w:lang w:val="en-US"/>
        </w:rPr>
        <w:t>.</w:t>
      </w:r>
      <w:r w:rsidR="003A0CE8" w:rsidRPr="00D637A3">
        <w:rPr>
          <w:rFonts w:eastAsia="Calibri Light" w:cstheme="minorHAnsi"/>
          <w:lang w:val="en-US"/>
        </w:rPr>
        <w:t xml:space="preserve"> This is because t</w:t>
      </w:r>
      <w:r w:rsidR="1A8E105A" w:rsidRPr="00D637A3">
        <w:rPr>
          <w:rFonts w:eastAsia="Calibri Light" w:cstheme="minorHAnsi"/>
          <w:lang w:val="en-US"/>
        </w:rPr>
        <w:t xml:space="preserve">he SDS will trap </w:t>
      </w:r>
      <w:r w:rsidR="003A0CE8" w:rsidRPr="00D637A3">
        <w:rPr>
          <w:rFonts w:eastAsia="Calibri Light" w:cstheme="minorHAnsi"/>
          <w:lang w:val="en-US"/>
        </w:rPr>
        <w:t xml:space="preserve">the </w:t>
      </w:r>
      <w:r w:rsidR="1A8E105A" w:rsidRPr="00D637A3">
        <w:rPr>
          <w:rFonts w:eastAsia="Calibri Light" w:cstheme="minorHAnsi"/>
          <w:lang w:val="en-US"/>
        </w:rPr>
        <w:t>dye in the gel</w:t>
      </w:r>
      <w:r w:rsidR="003A0CE8" w:rsidRPr="00D637A3">
        <w:rPr>
          <w:rFonts w:eastAsia="Calibri Light" w:cstheme="minorHAnsi"/>
          <w:lang w:val="en-US"/>
        </w:rPr>
        <w:t>, leading to</w:t>
      </w:r>
      <w:r w:rsidR="00A35EC1" w:rsidRPr="00D637A3">
        <w:rPr>
          <w:rFonts w:eastAsia="Calibri Light" w:cstheme="minorHAnsi"/>
          <w:lang w:val="en-US"/>
        </w:rPr>
        <w:t xml:space="preserve"> a</w:t>
      </w:r>
      <w:r w:rsidR="003A0CE8" w:rsidRPr="00D637A3">
        <w:rPr>
          <w:rFonts w:eastAsia="Calibri Light" w:cstheme="minorHAnsi"/>
          <w:lang w:val="en-US"/>
        </w:rPr>
        <w:t xml:space="preserve"> high background signal</w:t>
      </w:r>
      <w:r w:rsidR="67B7E9C9" w:rsidRPr="00D637A3">
        <w:rPr>
          <w:rFonts w:eastAsia="Calibri Light" w:cstheme="minorHAnsi"/>
          <w:lang w:val="en-US"/>
        </w:rPr>
        <w:t xml:space="preserve">. </w:t>
      </w:r>
      <w:r w:rsidR="00A35EC1" w:rsidRPr="00D637A3">
        <w:rPr>
          <w:rFonts w:eastAsia="Calibri Light" w:cstheme="minorHAnsi"/>
          <w:lang w:val="en-US"/>
        </w:rPr>
        <w:t>Furthermore,</w:t>
      </w:r>
      <w:r w:rsidR="00EB4D25" w:rsidRPr="00D637A3">
        <w:rPr>
          <w:rFonts w:eastAsia="Calibri Light" w:cstheme="minorHAnsi"/>
          <w:lang w:val="en-US"/>
        </w:rPr>
        <w:t xml:space="preserve"> the nucleic acid stain </w:t>
      </w:r>
      <w:r w:rsidR="7E067FDB" w:rsidRPr="00D637A3">
        <w:rPr>
          <w:rFonts w:eastAsia="Calibri Light" w:cstheme="minorHAnsi"/>
          <w:lang w:val="en-US"/>
        </w:rPr>
        <w:t>must</w:t>
      </w:r>
      <w:r w:rsidR="00EB4D25" w:rsidRPr="00D637A3">
        <w:rPr>
          <w:rFonts w:eastAsia="Calibri Light" w:cstheme="minorHAnsi"/>
          <w:lang w:val="en-US"/>
        </w:rPr>
        <w:t xml:space="preserve"> be performed prior to the Coomassie Blue protein stain</w:t>
      </w:r>
      <w:r w:rsidR="00740987" w:rsidRPr="00D637A3">
        <w:rPr>
          <w:rFonts w:eastAsia="Calibri Light" w:cstheme="minorHAnsi"/>
          <w:lang w:val="en-US"/>
        </w:rPr>
        <w:t>.</w:t>
      </w:r>
    </w:p>
    <w:p w14:paraId="392C71D4" w14:textId="77777777" w:rsidR="00C950C5" w:rsidRPr="00D637A3" w:rsidRDefault="00C950C5" w:rsidP="00D637A3">
      <w:pPr>
        <w:jc w:val="both"/>
        <w:rPr>
          <w:rFonts w:eastAsia="Calibri Light" w:cstheme="minorHAnsi"/>
          <w:lang w:val="en-US"/>
        </w:rPr>
      </w:pPr>
    </w:p>
    <w:p w14:paraId="5DE6E41B" w14:textId="0862ECF9" w:rsidR="0050430D" w:rsidRPr="00D637A3" w:rsidRDefault="0050430D" w:rsidP="00D637A3">
      <w:pPr>
        <w:jc w:val="both"/>
        <w:rPr>
          <w:rFonts w:eastAsia="Calibri Light" w:cstheme="minorHAnsi"/>
          <w:lang w:val="en-US"/>
        </w:rPr>
      </w:pPr>
      <w:r w:rsidRPr="00D637A3">
        <w:rPr>
          <w:rFonts w:eastAsia="Calibri Light" w:cstheme="minorHAnsi"/>
          <w:lang w:val="en-US"/>
        </w:rPr>
        <w:t xml:space="preserve">While </w:t>
      </w:r>
      <w:r w:rsidR="00387BA3" w:rsidRPr="00D637A3">
        <w:rPr>
          <w:rFonts w:eastAsia="Calibri Light" w:cstheme="minorHAnsi"/>
          <w:lang w:val="en-US"/>
        </w:rPr>
        <w:t>this</w:t>
      </w:r>
      <w:r w:rsidRPr="00D637A3">
        <w:rPr>
          <w:rFonts w:eastAsia="Calibri Light" w:cstheme="minorHAnsi"/>
          <w:lang w:val="en-US"/>
        </w:rPr>
        <w:t xml:space="preserve"> proposed system brings together the scalability of a DNA circuit with the functionality of a protein-based transcriptional circuit, it also introduces limitations seen in transcriptional circuits. One of the many advantages of DNA computers is the stability of nucleic acids in a variety of environments. With the addition of polymerases, the tethered polymerase system must be stored </w:t>
      </w:r>
      <w:r w:rsidR="00387BA3" w:rsidRPr="00D637A3">
        <w:rPr>
          <w:rFonts w:eastAsia="Calibri Light" w:cstheme="minorHAnsi"/>
          <w:lang w:val="en-US"/>
        </w:rPr>
        <w:t>under</w:t>
      </w:r>
      <w:r w:rsidRPr="00D637A3">
        <w:rPr>
          <w:rFonts w:eastAsia="Calibri Light" w:cstheme="minorHAnsi"/>
          <w:lang w:val="en-US"/>
        </w:rPr>
        <w:t xml:space="preserve"> specific conditions to prevent denaturation. Furthermore, computing must occur in an environment with specific buffer conditions that allow for transcription. </w:t>
      </w:r>
      <w:r w:rsidR="00156A6F" w:rsidRPr="00D637A3">
        <w:rPr>
          <w:rFonts w:eastAsia="Calibri Light" w:cstheme="minorHAnsi"/>
          <w:lang w:val="en-US"/>
        </w:rPr>
        <w:t>Although</w:t>
      </w:r>
      <w:r w:rsidRPr="00D637A3">
        <w:rPr>
          <w:rFonts w:eastAsia="Calibri Light" w:cstheme="minorHAnsi"/>
          <w:lang w:val="en-US"/>
        </w:rPr>
        <w:t xml:space="preserve"> the RNA polymerase from the T7 bacteriophage is used in this demonstration, another RNA polymerase with more application-appropriate conditions may be used to circumvent this limitation. </w:t>
      </w:r>
    </w:p>
    <w:p w14:paraId="410EAE04" w14:textId="77777777" w:rsidR="0050430D" w:rsidRPr="00D637A3" w:rsidRDefault="0050430D" w:rsidP="00D637A3">
      <w:pPr>
        <w:jc w:val="both"/>
        <w:rPr>
          <w:rFonts w:eastAsia="Calibri Light" w:cstheme="minorHAnsi"/>
          <w:lang w:val="en-US"/>
        </w:rPr>
      </w:pPr>
    </w:p>
    <w:p w14:paraId="7FE9DF85" w14:textId="70058D98" w:rsidR="005B4A0C" w:rsidRPr="00D637A3" w:rsidRDefault="00387BA3" w:rsidP="00D637A3">
      <w:pPr>
        <w:jc w:val="both"/>
        <w:rPr>
          <w:rFonts w:eastAsia="Calibri Light" w:cstheme="minorHAnsi"/>
          <w:lang w:val="en-US"/>
        </w:rPr>
      </w:pPr>
      <w:r w:rsidRPr="00D637A3">
        <w:rPr>
          <w:rFonts w:eastAsia="Calibri Light" w:cstheme="minorHAnsi"/>
          <w:lang w:val="en-US"/>
        </w:rPr>
        <w:t>The results show</w:t>
      </w:r>
      <w:r w:rsidR="656E68C0" w:rsidRPr="00D637A3">
        <w:rPr>
          <w:rFonts w:eastAsia="Calibri Light" w:cstheme="minorHAnsi"/>
          <w:lang w:val="en-US"/>
        </w:rPr>
        <w:t xml:space="preserve"> </w:t>
      </w:r>
      <w:r w:rsidR="1E2C4BD4" w:rsidRPr="00D637A3">
        <w:rPr>
          <w:rFonts w:eastAsia="Calibri Light" w:cstheme="minorHAnsi"/>
          <w:lang w:val="en-US"/>
        </w:rPr>
        <w:t xml:space="preserve">that </w:t>
      </w:r>
      <w:r w:rsidRPr="00D637A3">
        <w:rPr>
          <w:rFonts w:eastAsia="Calibri Light" w:cstheme="minorHAnsi"/>
          <w:lang w:val="en-US"/>
        </w:rPr>
        <w:t>this</w:t>
      </w:r>
      <w:r w:rsidR="1E2C4BD4" w:rsidRPr="00D637A3">
        <w:rPr>
          <w:rFonts w:eastAsia="Calibri Light" w:cstheme="minorHAnsi"/>
          <w:lang w:val="en-US"/>
        </w:rPr>
        <w:t xml:space="preserve"> tethered polymerase system </w:t>
      </w:r>
      <w:r w:rsidR="00EA6FF2" w:rsidRPr="00D637A3">
        <w:rPr>
          <w:rFonts w:eastAsia="Calibri Light" w:cstheme="minorHAnsi"/>
          <w:lang w:val="en-US"/>
        </w:rPr>
        <w:t>can be toggled between OFF (e.g.</w:t>
      </w:r>
      <w:r w:rsidR="00107A95" w:rsidRPr="00D637A3">
        <w:rPr>
          <w:rFonts w:eastAsia="Calibri Light" w:cstheme="minorHAnsi"/>
          <w:lang w:val="en-US"/>
        </w:rPr>
        <w:t>,</w:t>
      </w:r>
      <w:r w:rsidR="00EA6FF2" w:rsidRPr="00D637A3">
        <w:rPr>
          <w:rFonts w:eastAsia="Calibri Light" w:cstheme="minorHAnsi"/>
          <w:lang w:val="en-US"/>
        </w:rPr>
        <w:t xml:space="preserve"> caged) and </w:t>
      </w:r>
      <w:r w:rsidR="1E2C4BD4" w:rsidRPr="00D637A3">
        <w:rPr>
          <w:rFonts w:eastAsia="Calibri Light" w:cstheme="minorHAnsi"/>
          <w:lang w:val="en-US"/>
        </w:rPr>
        <w:t xml:space="preserve">ON </w:t>
      </w:r>
      <w:r w:rsidR="00EA6FF2" w:rsidRPr="00D637A3">
        <w:rPr>
          <w:rFonts w:eastAsia="Calibri Light" w:cstheme="minorHAnsi"/>
          <w:lang w:val="en-US"/>
        </w:rPr>
        <w:t>(i.e.</w:t>
      </w:r>
      <w:r w:rsidR="00107A95" w:rsidRPr="00D637A3">
        <w:rPr>
          <w:rFonts w:eastAsia="Calibri Light" w:cstheme="minorHAnsi"/>
          <w:lang w:val="en-US"/>
        </w:rPr>
        <w:t>,</w:t>
      </w:r>
      <w:r w:rsidR="00EA6FF2" w:rsidRPr="00D637A3">
        <w:rPr>
          <w:rFonts w:eastAsia="Calibri Light" w:cstheme="minorHAnsi"/>
          <w:lang w:val="en-US"/>
        </w:rPr>
        <w:t xml:space="preserve"> uncaged) states using </w:t>
      </w:r>
      <w:r w:rsidR="5D7EF330" w:rsidRPr="00D637A3">
        <w:rPr>
          <w:rFonts w:eastAsia="Calibri Light" w:cstheme="minorHAnsi"/>
          <w:lang w:val="en-US"/>
        </w:rPr>
        <w:t xml:space="preserve">nucleic acid </w:t>
      </w:r>
      <w:r w:rsidR="00EA6FF2" w:rsidRPr="00D637A3">
        <w:rPr>
          <w:rFonts w:eastAsia="Calibri Light" w:cstheme="minorHAnsi"/>
          <w:lang w:val="en-US"/>
        </w:rPr>
        <w:t>“</w:t>
      </w:r>
      <w:r w:rsidR="5D7EF330" w:rsidRPr="00D637A3">
        <w:rPr>
          <w:rFonts w:eastAsia="Calibri Light" w:cstheme="minorHAnsi"/>
          <w:lang w:val="en-US"/>
        </w:rPr>
        <w:t>transcription factors</w:t>
      </w:r>
      <w:r w:rsidR="00EA6FF2" w:rsidRPr="00D637A3">
        <w:rPr>
          <w:rFonts w:eastAsia="Calibri Light" w:cstheme="minorHAnsi"/>
          <w:lang w:val="en-US"/>
        </w:rPr>
        <w:t>”</w:t>
      </w:r>
      <w:r w:rsidR="5D7EF330" w:rsidRPr="00D637A3">
        <w:rPr>
          <w:rFonts w:eastAsia="Calibri Light" w:cstheme="minorHAnsi"/>
          <w:lang w:val="en-US"/>
        </w:rPr>
        <w:t xml:space="preserve">. </w:t>
      </w:r>
      <w:r w:rsidR="006327DC" w:rsidRPr="00D637A3">
        <w:rPr>
          <w:rFonts w:eastAsia="Calibri Light" w:cstheme="minorHAnsi"/>
          <w:lang w:val="en-US"/>
        </w:rPr>
        <w:t>U</w:t>
      </w:r>
      <w:r w:rsidR="006A399D" w:rsidRPr="00D637A3">
        <w:rPr>
          <w:rFonts w:eastAsia="Calibri Light" w:cstheme="minorHAnsi"/>
          <w:lang w:val="en-US"/>
        </w:rPr>
        <w:t xml:space="preserve">sing DNA to regulate </w:t>
      </w:r>
      <w:r w:rsidR="006327DC" w:rsidRPr="00D637A3">
        <w:rPr>
          <w:rFonts w:eastAsia="Calibri Light" w:cstheme="minorHAnsi"/>
          <w:lang w:val="en-US"/>
        </w:rPr>
        <w:t>transcription</w:t>
      </w:r>
      <w:r w:rsidR="00EA6FF2" w:rsidRPr="00D637A3">
        <w:rPr>
          <w:rFonts w:eastAsia="Calibri Light" w:cstheme="minorHAnsi"/>
          <w:lang w:val="en-US"/>
        </w:rPr>
        <w:t xml:space="preserve"> </w:t>
      </w:r>
      <w:r w:rsidR="006327DC" w:rsidRPr="00D637A3">
        <w:rPr>
          <w:rFonts w:eastAsia="Calibri Light" w:cstheme="minorHAnsi"/>
          <w:lang w:val="en-US"/>
        </w:rPr>
        <w:t>makes it possible to design transcriptional circuits at</w:t>
      </w:r>
      <w:r w:rsidR="006567CC" w:rsidRPr="00D637A3">
        <w:rPr>
          <w:rFonts w:eastAsia="Calibri Light" w:cstheme="minorHAnsi"/>
          <w:lang w:val="en-US"/>
        </w:rPr>
        <w:t xml:space="preserve"> scale</w:t>
      </w:r>
      <w:r w:rsidR="00F415FA" w:rsidRPr="00D637A3">
        <w:rPr>
          <w:rFonts w:eastAsia="Calibri Light" w:cstheme="minorHAnsi"/>
          <w:lang w:val="en-US"/>
        </w:rPr>
        <w:t>, including building multi-layer signal cascades</w:t>
      </w:r>
      <w:r w:rsidR="000577DD" w:rsidRPr="00D637A3">
        <w:rPr>
          <w:rFonts w:eastAsia="Calibri Light" w:cstheme="minorHAnsi"/>
          <w:lang w:val="en-US"/>
        </w:rPr>
        <w:t xml:space="preserve"> and feedback</w:t>
      </w:r>
      <w:r w:rsidR="00EB3AAE" w:rsidRPr="00D637A3">
        <w:rPr>
          <w:rFonts w:eastAsia="Calibri Light" w:cstheme="minorHAnsi"/>
          <w:lang w:val="en-US"/>
        </w:rPr>
        <w:t xml:space="preserve">. Another feature is the </w:t>
      </w:r>
      <w:r w:rsidR="77B887C4" w:rsidRPr="00D637A3">
        <w:rPr>
          <w:rFonts w:eastAsia="Calibri Light" w:cstheme="minorHAnsi"/>
          <w:lang w:val="en-US"/>
        </w:rPr>
        <w:t>self-amplif</w:t>
      </w:r>
      <w:r w:rsidR="0020638F" w:rsidRPr="00D637A3">
        <w:rPr>
          <w:rFonts w:eastAsia="Calibri Light" w:cstheme="minorHAnsi"/>
          <w:lang w:val="en-US"/>
        </w:rPr>
        <w:t>ication of</w:t>
      </w:r>
      <w:r w:rsidR="77B887C4" w:rsidRPr="00D637A3">
        <w:rPr>
          <w:rFonts w:eastAsia="Calibri Light" w:cstheme="minorHAnsi"/>
          <w:lang w:val="en-US"/>
        </w:rPr>
        <w:t xml:space="preserve"> input signal</w:t>
      </w:r>
      <w:r w:rsidR="0020638F" w:rsidRPr="00D637A3">
        <w:rPr>
          <w:rFonts w:eastAsia="Calibri Light" w:cstheme="minorHAnsi"/>
          <w:lang w:val="en-US"/>
        </w:rPr>
        <w:t>s</w:t>
      </w:r>
      <w:r w:rsidR="77B887C4" w:rsidRPr="00D637A3">
        <w:rPr>
          <w:rFonts w:eastAsia="Calibri Light" w:cstheme="minorHAnsi"/>
          <w:lang w:val="en-US"/>
        </w:rPr>
        <w:t xml:space="preserve"> </w:t>
      </w:r>
      <w:r w:rsidR="28D8AA87" w:rsidRPr="00D637A3">
        <w:rPr>
          <w:rFonts w:eastAsia="Calibri Light" w:cstheme="minorHAnsi"/>
          <w:lang w:val="en-US"/>
        </w:rPr>
        <w:t>received</w:t>
      </w:r>
      <w:r w:rsidR="77B887C4" w:rsidRPr="00D637A3">
        <w:rPr>
          <w:rFonts w:eastAsia="Calibri Light" w:cstheme="minorHAnsi"/>
          <w:lang w:val="en-US"/>
        </w:rPr>
        <w:t xml:space="preserve"> or passe</w:t>
      </w:r>
      <w:r w:rsidR="7B015533" w:rsidRPr="00D637A3">
        <w:rPr>
          <w:rFonts w:eastAsia="Calibri Light" w:cstheme="minorHAnsi"/>
          <w:lang w:val="en-US"/>
        </w:rPr>
        <w:t>d</w:t>
      </w:r>
      <w:r w:rsidR="77B887C4" w:rsidRPr="00D637A3">
        <w:rPr>
          <w:rFonts w:eastAsia="Calibri Light" w:cstheme="minorHAnsi"/>
          <w:lang w:val="en-US"/>
        </w:rPr>
        <w:t xml:space="preserve"> through the circuit</w:t>
      </w:r>
      <w:r w:rsidR="00620416" w:rsidRPr="00D637A3">
        <w:rPr>
          <w:rFonts w:eastAsia="Calibri Light" w:cstheme="minorHAnsi"/>
          <w:lang w:val="en-US"/>
        </w:rPr>
        <w:t xml:space="preserve">, </w:t>
      </w:r>
      <w:r w:rsidRPr="00D637A3">
        <w:rPr>
          <w:rFonts w:eastAsia="Calibri Light" w:cstheme="minorHAnsi"/>
          <w:lang w:val="en-US"/>
        </w:rPr>
        <w:t>as</w:t>
      </w:r>
      <w:r w:rsidR="00620416" w:rsidRPr="00D637A3">
        <w:rPr>
          <w:rFonts w:eastAsia="Calibri Light" w:cstheme="minorHAnsi"/>
          <w:lang w:val="en-US"/>
        </w:rPr>
        <w:t xml:space="preserve"> </w:t>
      </w:r>
      <w:r w:rsidR="7F252B80" w:rsidRPr="00D637A3">
        <w:rPr>
          <w:rFonts w:eastAsia="Calibri Light" w:cstheme="minorHAnsi"/>
          <w:lang w:val="en-US"/>
        </w:rPr>
        <w:t>a</w:t>
      </w:r>
      <w:r w:rsidR="3DAE660D" w:rsidRPr="00D637A3">
        <w:rPr>
          <w:rFonts w:eastAsia="Calibri Light" w:cstheme="minorHAnsi"/>
          <w:lang w:val="en-US"/>
        </w:rPr>
        <w:t>n activated</w:t>
      </w:r>
      <w:r w:rsidR="7F252B80" w:rsidRPr="00D637A3">
        <w:rPr>
          <w:rFonts w:eastAsia="Calibri Light" w:cstheme="minorHAnsi"/>
          <w:lang w:val="en-US"/>
        </w:rPr>
        <w:t xml:space="preserve"> polymerase </w:t>
      </w:r>
      <w:r w:rsidR="0A3A9176" w:rsidRPr="00D637A3">
        <w:rPr>
          <w:rFonts w:eastAsia="Calibri Light" w:cstheme="minorHAnsi"/>
          <w:lang w:val="en-US"/>
        </w:rPr>
        <w:t xml:space="preserve">that has </w:t>
      </w:r>
      <w:r w:rsidR="059ACE50" w:rsidRPr="00D637A3">
        <w:rPr>
          <w:rFonts w:eastAsia="Calibri Light" w:cstheme="minorHAnsi"/>
          <w:lang w:val="en-US"/>
        </w:rPr>
        <w:t xml:space="preserve">hybridized to a template </w:t>
      </w:r>
      <w:r w:rsidR="37C0C23A" w:rsidRPr="00D637A3">
        <w:rPr>
          <w:rFonts w:eastAsia="Calibri Light" w:cstheme="minorHAnsi"/>
          <w:lang w:val="en-US"/>
        </w:rPr>
        <w:t xml:space="preserve">will continue to produce </w:t>
      </w:r>
      <w:r w:rsidR="00620416" w:rsidRPr="00D637A3">
        <w:rPr>
          <w:rFonts w:eastAsia="Calibri Light" w:cstheme="minorHAnsi"/>
          <w:lang w:val="en-US"/>
        </w:rPr>
        <w:t xml:space="preserve">more </w:t>
      </w:r>
      <w:r w:rsidR="37C0C23A" w:rsidRPr="00D637A3">
        <w:rPr>
          <w:rFonts w:eastAsia="Calibri Light" w:cstheme="minorHAnsi"/>
          <w:lang w:val="en-US"/>
        </w:rPr>
        <w:t xml:space="preserve">copies of its transcript until it </w:t>
      </w:r>
      <w:r w:rsidRPr="00D637A3">
        <w:rPr>
          <w:rFonts w:eastAsia="Calibri Light" w:cstheme="minorHAnsi"/>
          <w:lang w:val="en-US"/>
        </w:rPr>
        <w:t>is</w:t>
      </w:r>
      <w:r w:rsidR="37C0C23A" w:rsidRPr="00D637A3">
        <w:rPr>
          <w:rFonts w:eastAsia="Calibri Light" w:cstheme="minorHAnsi"/>
          <w:lang w:val="en-US"/>
        </w:rPr>
        <w:t xml:space="preserve"> stopped. </w:t>
      </w:r>
      <w:r w:rsidR="0039301F" w:rsidRPr="00D637A3">
        <w:rPr>
          <w:rFonts w:eastAsia="Calibri Light" w:cstheme="minorHAnsi"/>
          <w:lang w:val="en-US"/>
        </w:rPr>
        <w:t xml:space="preserve">This signal amplification mechanism may be exploited to </w:t>
      </w:r>
      <w:r w:rsidR="005B3574" w:rsidRPr="00D637A3">
        <w:rPr>
          <w:rFonts w:eastAsia="Calibri Light" w:cstheme="minorHAnsi"/>
          <w:lang w:val="en-US"/>
        </w:rPr>
        <w:t xml:space="preserve">amplify </w:t>
      </w:r>
      <w:r w:rsidR="0039301F" w:rsidRPr="00D637A3">
        <w:rPr>
          <w:rFonts w:eastAsia="Calibri Light" w:cstheme="minorHAnsi"/>
          <w:lang w:val="en-US"/>
        </w:rPr>
        <w:t>circuit response to low</w:t>
      </w:r>
      <w:r w:rsidR="00D152EF" w:rsidRPr="00D637A3">
        <w:rPr>
          <w:rFonts w:eastAsia="Calibri Light" w:cstheme="minorHAnsi"/>
          <w:lang w:val="en-US"/>
        </w:rPr>
        <w:t>-</w:t>
      </w:r>
      <w:r w:rsidR="0039301F" w:rsidRPr="00D637A3">
        <w:rPr>
          <w:rFonts w:eastAsia="Calibri Light" w:cstheme="minorHAnsi"/>
          <w:lang w:val="en-US"/>
        </w:rPr>
        <w:t xml:space="preserve">concentration inputs. </w:t>
      </w:r>
      <w:r w:rsidR="006C6FEA" w:rsidRPr="00D637A3">
        <w:rPr>
          <w:rFonts w:eastAsia="Calibri Light" w:cstheme="minorHAnsi"/>
          <w:lang w:val="en-US"/>
        </w:rPr>
        <w:t>Finally, this building block</w:t>
      </w:r>
      <w:r w:rsidRPr="00D637A3">
        <w:rPr>
          <w:rFonts w:eastAsia="Calibri Light" w:cstheme="minorHAnsi"/>
          <w:lang w:val="en-US"/>
        </w:rPr>
        <w:t xml:space="preserve"> can be used</w:t>
      </w:r>
      <w:r w:rsidR="006C6FEA" w:rsidRPr="00D637A3">
        <w:rPr>
          <w:rFonts w:eastAsia="Calibri Light" w:cstheme="minorHAnsi"/>
          <w:lang w:val="en-US"/>
        </w:rPr>
        <w:t xml:space="preserve"> to implement a range of digital logics. </w:t>
      </w:r>
      <w:r w:rsidRPr="00D637A3">
        <w:rPr>
          <w:rFonts w:eastAsia="Calibri Light" w:cstheme="minorHAnsi"/>
          <w:lang w:val="en-US"/>
        </w:rPr>
        <w:t>T</w:t>
      </w:r>
      <w:r w:rsidR="009F54E0" w:rsidRPr="00D637A3">
        <w:rPr>
          <w:rFonts w:eastAsia="Calibri Light" w:cstheme="minorHAnsi"/>
          <w:lang w:val="en-US"/>
        </w:rPr>
        <w:t xml:space="preserve">his study </w:t>
      </w:r>
      <w:r w:rsidRPr="00D637A3">
        <w:rPr>
          <w:rFonts w:eastAsia="Calibri Light" w:cstheme="minorHAnsi"/>
          <w:lang w:val="en-US"/>
        </w:rPr>
        <w:lastRenderedPageBreak/>
        <w:t xml:space="preserve">demonstrates </w:t>
      </w:r>
      <w:r w:rsidR="00033B2C" w:rsidRPr="00D637A3">
        <w:rPr>
          <w:rFonts w:eastAsia="Calibri Light" w:cstheme="minorHAnsi"/>
          <w:lang w:val="en-US"/>
        </w:rPr>
        <w:t xml:space="preserve">the activation of templates via “AND logic” by designing templates that must be activated by two nucleic acid strands. Similarly, </w:t>
      </w:r>
      <w:r w:rsidR="006C6FEA" w:rsidRPr="00D637A3">
        <w:rPr>
          <w:rFonts w:eastAsia="Calibri Light" w:cstheme="minorHAnsi"/>
          <w:lang w:val="en-US"/>
        </w:rPr>
        <w:t>“OR logic”</w:t>
      </w:r>
      <w:r w:rsidR="00033B2C" w:rsidRPr="00D637A3">
        <w:rPr>
          <w:rFonts w:eastAsia="Calibri Light" w:cstheme="minorHAnsi"/>
          <w:lang w:val="en-US"/>
        </w:rPr>
        <w:t xml:space="preserve"> </w:t>
      </w:r>
      <w:r w:rsidR="00C8600A" w:rsidRPr="00D637A3">
        <w:rPr>
          <w:rFonts w:eastAsia="Calibri Light" w:cstheme="minorHAnsi"/>
          <w:lang w:val="en-US"/>
        </w:rPr>
        <w:t xml:space="preserve">can be designed </w:t>
      </w:r>
      <w:r w:rsidR="006C6FEA" w:rsidRPr="00D637A3">
        <w:rPr>
          <w:rFonts w:eastAsia="Calibri Light" w:cstheme="minorHAnsi"/>
          <w:lang w:val="en-US"/>
        </w:rPr>
        <w:t xml:space="preserve">by making a DNA template responsive to </w:t>
      </w:r>
      <w:r w:rsidR="003C76F3" w:rsidRPr="00D637A3">
        <w:rPr>
          <w:rFonts w:eastAsia="Calibri Light" w:cstheme="minorHAnsi"/>
          <w:lang w:val="en-US"/>
        </w:rPr>
        <w:t xml:space="preserve">only </w:t>
      </w:r>
      <w:r w:rsidR="006C6FEA" w:rsidRPr="00D637A3">
        <w:rPr>
          <w:rFonts w:eastAsia="Calibri Light" w:cstheme="minorHAnsi"/>
          <w:lang w:val="en-US"/>
        </w:rPr>
        <w:t xml:space="preserve">strand B, and introducing an “adaptor” intermediate that sequesters strand A in exchange </w:t>
      </w:r>
      <w:r w:rsidR="001A31E3" w:rsidRPr="00D637A3">
        <w:rPr>
          <w:rFonts w:eastAsia="Calibri Light" w:cstheme="minorHAnsi"/>
          <w:lang w:val="en-US"/>
        </w:rPr>
        <w:t>for</w:t>
      </w:r>
      <w:r w:rsidR="006C6FEA" w:rsidRPr="00D637A3">
        <w:rPr>
          <w:rFonts w:eastAsia="Calibri Light" w:cstheme="minorHAnsi"/>
          <w:lang w:val="en-US"/>
        </w:rPr>
        <w:t xml:space="preserve"> producing yet another copy of strand B</w:t>
      </w:r>
      <w:r w:rsidR="007976FD" w:rsidRPr="00D637A3">
        <w:rPr>
          <w:rFonts w:eastAsia="Calibri Light" w:cstheme="minorHAnsi"/>
          <w:lang w:val="en-US"/>
        </w:rPr>
        <w:t>.</w:t>
      </w:r>
      <w:r w:rsidR="006C6FEA" w:rsidRPr="00D637A3">
        <w:rPr>
          <w:rFonts w:eastAsia="Calibri Light" w:cstheme="minorHAnsi"/>
          <w:lang w:val="en-US"/>
        </w:rPr>
        <w:t xml:space="preserve"> </w:t>
      </w:r>
      <w:r w:rsidR="007976FD" w:rsidRPr="00D637A3">
        <w:rPr>
          <w:rFonts w:eastAsia="Calibri Light" w:cstheme="minorHAnsi"/>
          <w:lang w:val="en-US"/>
        </w:rPr>
        <w:t xml:space="preserve">In this case, </w:t>
      </w:r>
      <w:r w:rsidR="008368CE" w:rsidRPr="00D637A3">
        <w:rPr>
          <w:rFonts w:eastAsia="Calibri Light" w:cstheme="minorHAnsi"/>
          <w:lang w:val="en-US"/>
        </w:rPr>
        <w:t xml:space="preserve">introducing either strand A or B </w:t>
      </w:r>
      <w:r w:rsidR="00EA1E4A" w:rsidRPr="00D637A3">
        <w:rPr>
          <w:rFonts w:eastAsia="Calibri Light" w:cstheme="minorHAnsi"/>
          <w:lang w:val="en-US"/>
        </w:rPr>
        <w:t xml:space="preserve">as inputs </w:t>
      </w:r>
      <w:r w:rsidR="008368CE" w:rsidRPr="00D637A3">
        <w:rPr>
          <w:rFonts w:eastAsia="Calibri Light" w:cstheme="minorHAnsi"/>
          <w:lang w:val="en-US"/>
        </w:rPr>
        <w:t xml:space="preserve">into the reaction </w:t>
      </w:r>
      <w:r w:rsidR="006C6FEA" w:rsidRPr="00D637A3">
        <w:rPr>
          <w:rFonts w:eastAsia="Calibri Light" w:cstheme="minorHAnsi"/>
          <w:lang w:val="en-US"/>
        </w:rPr>
        <w:t xml:space="preserve">would trigger transcription of the target DNA template. </w:t>
      </w:r>
      <w:r w:rsidR="005C4B91" w:rsidRPr="00D637A3">
        <w:rPr>
          <w:rFonts w:eastAsia="Calibri Light" w:cstheme="minorHAnsi"/>
          <w:lang w:val="en-US"/>
        </w:rPr>
        <w:t xml:space="preserve">The ability to rationally design a variety of circuit behaviors at scale should </w:t>
      </w:r>
      <w:r w:rsidR="00386ABB" w:rsidRPr="00D637A3">
        <w:rPr>
          <w:rFonts w:eastAsia="Calibri Light" w:cstheme="minorHAnsi"/>
          <w:lang w:val="en-US"/>
        </w:rPr>
        <w:t xml:space="preserve">enable the </w:t>
      </w:r>
      <w:r w:rsidR="00EA6FF2" w:rsidRPr="00D637A3">
        <w:rPr>
          <w:rFonts w:eastAsia="Calibri Light" w:cstheme="minorHAnsi"/>
          <w:lang w:val="en-US"/>
        </w:rPr>
        <w:t>implement</w:t>
      </w:r>
      <w:r w:rsidR="00386ABB" w:rsidRPr="00D637A3">
        <w:rPr>
          <w:rFonts w:eastAsia="Calibri Light" w:cstheme="minorHAnsi"/>
          <w:lang w:val="en-US"/>
        </w:rPr>
        <w:t>ation of</w:t>
      </w:r>
      <w:r w:rsidR="00EA6FF2" w:rsidRPr="00D637A3">
        <w:rPr>
          <w:rFonts w:eastAsia="Calibri Light" w:cstheme="minorHAnsi"/>
          <w:lang w:val="en-US"/>
        </w:rPr>
        <w:t xml:space="preserve"> complex molecular computing algorithms</w:t>
      </w:r>
      <w:r w:rsidR="00386ABB" w:rsidRPr="00D637A3">
        <w:rPr>
          <w:rFonts w:eastAsia="Calibri Light" w:cstheme="minorHAnsi"/>
          <w:lang w:val="en-US"/>
        </w:rPr>
        <w:t xml:space="preserve"> for </w:t>
      </w:r>
      <w:r w:rsidR="003C76F3" w:rsidRPr="00D637A3">
        <w:rPr>
          <w:rFonts w:eastAsia="Calibri Light" w:cstheme="minorHAnsi"/>
          <w:lang w:val="en-US"/>
        </w:rPr>
        <w:t xml:space="preserve">emerging </w:t>
      </w:r>
      <w:r w:rsidR="00386ABB" w:rsidRPr="00D637A3">
        <w:rPr>
          <w:rFonts w:eastAsia="Calibri Light" w:cstheme="minorHAnsi"/>
          <w:lang w:val="en-US"/>
        </w:rPr>
        <w:t xml:space="preserve">applications </w:t>
      </w:r>
      <w:r w:rsidR="003C76F3" w:rsidRPr="00D637A3">
        <w:rPr>
          <w:rFonts w:eastAsia="Calibri Light" w:cstheme="minorHAnsi"/>
          <w:lang w:val="en-US"/>
        </w:rPr>
        <w:t xml:space="preserve">in </w:t>
      </w:r>
      <w:r w:rsidR="00386ABB" w:rsidRPr="00D637A3">
        <w:rPr>
          <w:rFonts w:eastAsia="Calibri Light" w:cstheme="minorHAnsi"/>
          <w:lang w:val="en-US"/>
        </w:rPr>
        <w:t>disease detection, portable biomanufacturing, as well as molecular data processing and storage</w:t>
      </w:r>
      <w:r w:rsidR="00EA6FF2" w:rsidRPr="00D637A3">
        <w:rPr>
          <w:rFonts w:eastAsia="Calibri Light" w:cstheme="minorHAnsi"/>
          <w:lang w:val="en-US"/>
        </w:rPr>
        <w:t>.</w:t>
      </w:r>
    </w:p>
    <w:p w14:paraId="3C4174AD" w14:textId="77777777" w:rsidR="00EA6FF2" w:rsidRPr="00D637A3" w:rsidRDefault="00EA6FF2" w:rsidP="00D637A3">
      <w:pPr>
        <w:pBdr>
          <w:top w:val="nil"/>
          <w:left w:val="nil"/>
          <w:bottom w:val="nil"/>
          <w:right w:val="nil"/>
          <w:between w:val="nil"/>
        </w:pBdr>
        <w:jc w:val="both"/>
        <w:rPr>
          <w:rFonts w:eastAsia="Calibri Light" w:cstheme="minorHAnsi"/>
          <w:b/>
          <w:lang w:val="en-US"/>
        </w:rPr>
      </w:pPr>
    </w:p>
    <w:p w14:paraId="5379D490" w14:textId="0C177B16" w:rsidR="005B4A0C" w:rsidRPr="00D637A3" w:rsidRDefault="7799AAEC" w:rsidP="00D637A3">
      <w:pPr>
        <w:pBdr>
          <w:top w:val="nil"/>
          <w:left w:val="nil"/>
          <w:bottom w:val="nil"/>
          <w:right w:val="nil"/>
          <w:between w:val="nil"/>
        </w:pBdr>
        <w:jc w:val="both"/>
        <w:rPr>
          <w:rFonts w:eastAsia="Calibri Light" w:cstheme="minorHAnsi"/>
          <w:lang w:val="en-US"/>
        </w:rPr>
      </w:pPr>
      <w:r w:rsidRPr="00D637A3">
        <w:rPr>
          <w:rFonts w:eastAsia="Calibri Light" w:cstheme="minorHAnsi"/>
          <w:b/>
          <w:lang w:val="en-US"/>
        </w:rPr>
        <w:t>ACKNOWLEDGMENTS:</w:t>
      </w:r>
    </w:p>
    <w:p w14:paraId="3EBA49CF" w14:textId="05D90F78" w:rsidR="00A7478D" w:rsidRPr="00D637A3" w:rsidRDefault="00933061" w:rsidP="00D637A3">
      <w:pPr>
        <w:jc w:val="both"/>
        <w:rPr>
          <w:rFonts w:eastAsia="Calibri Light" w:cstheme="minorHAnsi"/>
          <w:lang w:val="en-US"/>
        </w:rPr>
      </w:pPr>
      <w:r w:rsidRPr="00D637A3">
        <w:rPr>
          <w:rFonts w:eastAsia="Calibri Light" w:cstheme="minorHAnsi"/>
          <w:lang w:val="en-US"/>
        </w:rPr>
        <w:t xml:space="preserve">L.Y.T.C acknowledges generous support from </w:t>
      </w:r>
      <w:bookmarkStart w:id="13" w:name="_Hlk51193264"/>
      <w:r w:rsidR="00302E74" w:rsidRPr="00D637A3">
        <w:rPr>
          <w:rFonts w:eastAsia="Calibri Light" w:cstheme="minorHAnsi"/>
          <w:lang w:val="en-US"/>
        </w:rPr>
        <w:t>the New Frontiers in Research Fund–Exploration (</w:t>
      </w:r>
      <w:r w:rsidR="002A0E67" w:rsidRPr="00D637A3">
        <w:rPr>
          <w:rFonts w:eastAsia="Calibri Light" w:cstheme="minorHAnsi"/>
          <w:lang w:val="en-US"/>
        </w:rPr>
        <w:t>NFRF-E</w:t>
      </w:r>
      <w:r w:rsidR="00302E74" w:rsidRPr="00D637A3">
        <w:rPr>
          <w:rFonts w:eastAsia="Calibri Light" w:cstheme="minorHAnsi"/>
          <w:lang w:val="en-US"/>
        </w:rPr>
        <w:t xml:space="preserve">), </w:t>
      </w:r>
      <w:bookmarkEnd w:id="13"/>
      <w:r w:rsidR="00E40C08" w:rsidRPr="00D637A3">
        <w:rPr>
          <w:rFonts w:eastAsia="Calibri Light" w:cstheme="minorHAnsi"/>
          <w:lang w:val="en-US"/>
        </w:rPr>
        <w:t>the Natural Sciences and Engineering Research Council of Canada (</w:t>
      </w:r>
      <w:r w:rsidR="00302E74" w:rsidRPr="00D637A3">
        <w:rPr>
          <w:rFonts w:eastAsia="Calibri Light" w:cstheme="minorHAnsi"/>
          <w:lang w:val="en-US"/>
        </w:rPr>
        <w:t>NSERC</w:t>
      </w:r>
      <w:r w:rsidR="00E40C08" w:rsidRPr="00D637A3">
        <w:rPr>
          <w:rFonts w:eastAsia="Calibri Light" w:cstheme="minorHAnsi"/>
          <w:lang w:val="en-US"/>
        </w:rPr>
        <w:t>)</w:t>
      </w:r>
      <w:r w:rsidR="00302E74" w:rsidRPr="00D637A3">
        <w:rPr>
          <w:rFonts w:eastAsia="Calibri Light" w:cstheme="minorHAnsi"/>
          <w:lang w:val="en-US"/>
        </w:rPr>
        <w:t xml:space="preserve"> Discovery</w:t>
      </w:r>
      <w:r w:rsidR="00E40C08" w:rsidRPr="00D637A3">
        <w:rPr>
          <w:rFonts w:eastAsia="Calibri Light" w:cstheme="minorHAnsi"/>
          <w:lang w:val="en-US"/>
        </w:rPr>
        <w:t xml:space="preserve"> Grant</w:t>
      </w:r>
      <w:r w:rsidR="00302E74" w:rsidRPr="00D637A3">
        <w:rPr>
          <w:rFonts w:eastAsia="Calibri Light" w:cstheme="minorHAnsi"/>
          <w:lang w:val="en-US"/>
        </w:rPr>
        <w:t>, and</w:t>
      </w:r>
      <w:r w:rsidR="002A0E67" w:rsidRPr="00D637A3">
        <w:rPr>
          <w:rFonts w:eastAsia="Calibri Light" w:cstheme="minorHAnsi"/>
          <w:lang w:val="en-US"/>
        </w:rPr>
        <w:t xml:space="preserve"> </w:t>
      </w:r>
      <w:r w:rsidR="006D584D" w:rsidRPr="00D637A3">
        <w:rPr>
          <w:rFonts w:eastAsia="Calibri Light" w:cstheme="minorHAnsi"/>
          <w:lang w:val="en-US"/>
        </w:rPr>
        <w:t>the University of Toronto’s</w:t>
      </w:r>
      <w:r w:rsidR="00515CFF" w:rsidRPr="00D637A3">
        <w:rPr>
          <w:rFonts w:eastAsia="Calibri Light" w:cstheme="minorHAnsi"/>
          <w:lang w:val="en-US"/>
        </w:rPr>
        <w:t xml:space="preserve"> </w:t>
      </w:r>
      <w:r w:rsidRPr="00D637A3">
        <w:rPr>
          <w:rFonts w:eastAsia="Calibri Light" w:cstheme="minorHAnsi"/>
          <w:lang w:val="en-US"/>
        </w:rPr>
        <w:t>Medicine by Design</w:t>
      </w:r>
      <w:r w:rsidR="006D584D" w:rsidRPr="00D637A3">
        <w:rPr>
          <w:rFonts w:eastAsia="Calibri Light" w:cstheme="minorHAnsi"/>
          <w:lang w:val="en-US"/>
        </w:rPr>
        <w:t xml:space="preserve"> Initiative, which receives funding from </w:t>
      </w:r>
      <w:r w:rsidR="00B07645" w:rsidRPr="00D637A3">
        <w:rPr>
          <w:rFonts w:eastAsia="Calibri Light" w:cstheme="minorHAnsi"/>
          <w:lang w:val="en-US"/>
        </w:rPr>
        <w:t xml:space="preserve">the </w:t>
      </w:r>
      <w:r w:rsidR="00E853B4" w:rsidRPr="00D637A3">
        <w:rPr>
          <w:rFonts w:eastAsia="Calibri Light" w:cstheme="minorHAnsi"/>
          <w:lang w:val="en-US"/>
        </w:rPr>
        <w:t>Canada First Research Excellence Fund (CFREF)</w:t>
      </w:r>
      <w:r w:rsidR="006D584D" w:rsidRPr="00D637A3">
        <w:rPr>
          <w:rFonts w:eastAsia="Calibri Light" w:cstheme="minorHAnsi"/>
          <w:lang w:val="en-US"/>
        </w:rPr>
        <w:t xml:space="preserve">. </w:t>
      </w:r>
    </w:p>
    <w:p w14:paraId="68550050" w14:textId="77777777" w:rsidR="00933061" w:rsidRPr="00D637A3" w:rsidRDefault="00933061" w:rsidP="00D637A3">
      <w:pPr>
        <w:jc w:val="both"/>
        <w:rPr>
          <w:rFonts w:eastAsia="Calibri Light" w:cstheme="minorHAnsi"/>
          <w:b/>
          <w:lang w:val="en-US"/>
        </w:rPr>
      </w:pPr>
    </w:p>
    <w:p w14:paraId="0BAE66F7" w14:textId="2750E0D8" w:rsidR="005B4A0C" w:rsidRPr="00D637A3" w:rsidRDefault="20746AE3" w:rsidP="00D637A3">
      <w:pPr>
        <w:pBdr>
          <w:top w:val="nil"/>
          <w:left w:val="nil"/>
          <w:bottom w:val="nil"/>
          <w:right w:val="nil"/>
          <w:between w:val="nil"/>
        </w:pBdr>
        <w:jc w:val="both"/>
        <w:rPr>
          <w:rFonts w:eastAsia="Calibri Light" w:cstheme="minorHAnsi"/>
          <w:lang w:val="en-US"/>
        </w:rPr>
      </w:pPr>
      <w:r w:rsidRPr="00D637A3">
        <w:rPr>
          <w:rFonts w:eastAsia="Calibri Light" w:cstheme="minorHAnsi"/>
          <w:b/>
          <w:lang w:val="en-US"/>
        </w:rPr>
        <w:t>DISCLOSURES:</w:t>
      </w:r>
    </w:p>
    <w:p w14:paraId="47B68BD5" w14:textId="33B8EA31" w:rsidR="00B93F2B" w:rsidRPr="00D637A3" w:rsidRDefault="588F4F80" w:rsidP="00D637A3">
      <w:pPr>
        <w:jc w:val="both"/>
        <w:rPr>
          <w:rFonts w:eastAsia="Calibri Light" w:cstheme="minorHAnsi"/>
          <w:lang w:val="en-US"/>
        </w:rPr>
      </w:pPr>
      <w:bookmarkStart w:id="14" w:name="_Hlk51193089"/>
      <w:r w:rsidRPr="00D637A3">
        <w:rPr>
          <w:rFonts w:eastAsia="Calibri Light" w:cstheme="minorHAnsi"/>
          <w:lang w:val="en-US"/>
        </w:rPr>
        <w:t>There are no competing financial interests to declare by any</w:t>
      </w:r>
      <w:r w:rsidR="56B8308C" w:rsidRPr="00D637A3">
        <w:rPr>
          <w:rFonts w:eastAsia="Calibri Light" w:cstheme="minorHAnsi"/>
          <w:lang w:val="en-US"/>
        </w:rPr>
        <w:t xml:space="preserve"> </w:t>
      </w:r>
      <w:r w:rsidRPr="00D637A3">
        <w:rPr>
          <w:rFonts w:eastAsia="Calibri Light" w:cstheme="minorHAnsi"/>
          <w:lang w:val="en-US"/>
        </w:rPr>
        <w:t>of the authors.</w:t>
      </w:r>
    </w:p>
    <w:bookmarkEnd w:id="14"/>
    <w:p w14:paraId="63CC9C76" w14:textId="090C8F79" w:rsidR="005B4A0C" w:rsidRPr="00D637A3" w:rsidRDefault="005B4A0C" w:rsidP="00D637A3">
      <w:pPr>
        <w:jc w:val="both"/>
        <w:rPr>
          <w:rFonts w:eastAsia="Calibri Light" w:cstheme="minorHAnsi"/>
          <w:lang w:val="en-US"/>
        </w:rPr>
      </w:pPr>
    </w:p>
    <w:p w14:paraId="3B9B37B4" w14:textId="21CED0C7" w:rsidR="005B4A0C" w:rsidRPr="00D637A3" w:rsidRDefault="7799AAEC" w:rsidP="00D637A3">
      <w:pPr>
        <w:jc w:val="both"/>
        <w:rPr>
          <w:rFonts w:eastAsia="Calibri Light" w:cstheme="minorHAnsi"/>
          <w:b/>
          <w:lang w:val="en-US"/>
        </w:rPr>
      </w:pPr>
      <w:r w:rsidRPr="00D637A3">
        <w:rPr>
          <w:rFonts w:eastAsia="Calibri Light" w:cstheme="minorHAnsi"/>
          <w:b/>
          <w:lang w:val="en-US"/>
        </w:rPr>
        <w:t>REFERENCES:</w:t>
      </w:r>
      <w:r w:rsidRPr="00D637A3">
        <w:rPr>
          <w:rFonts w:eastAsia="Calibri Light" w:cstheme="minorHAnsi"/>
          <w:lang w:val="en-US"/>
        </w:rPr>
        <w:t xml:space="preserve"> </w:t>
      </w:r>
    </w:p>
    <w:p w14:paraId="49F69919" w14:textId="2026FBFF" w:rsidR="0091262F" w:rsidRPr="00D637A3" w:rsidRDefault="0014543C" w:rsidP="00D637A3">
      <w:pPr>
        <w:pStyle w:val="Bibliography"/>
        <w:tabs>
          <w:tab w:val="clear" w:pos="380"/>
        </w:tabs>
        <w:ind w:left="0" w:firstLine="0"/>
        <w:jc w:val="both"/>
        <w:rPr>
          <w:rFonts w:cstheme="minorHAnsi"/>
          <w:lang w:val="en-US"/>
        </w:rPr>
      </w:pPr>
      <w:r w:rsidRPr="00D637A3">
        <w:rPr>
          <w:rFonts w:cstheme="minorHAnsi"/>
          <w:lang w:val="en-US"/>
        </w:rPr>
        <w:fldChar w:fldCharType="begin"/>
      </w:r>
      <w:r w:rsidR="0091262F" w:rsidRPr="00D637A3">
        <w:rPr>
          <w:rFonts w:cstheme="minorHAnsi"/>
          <w:lang w:val="en-US"/>
        </w:rPr>
        <w:instrText xml:space="preserve"> ADDIN ZOTERO_BIBL {"uncited":[],"omitted":[],"custom":[]} CSL_BIBLIOGRAPHY </w:instrText>
      </w:r>
      <w:r w:rsidRPr="00D637A3">
        <w:rPr>
          <w:rFonts w:cstheme="minorHAnsi"/>
          <w:lang w:val="en-US"/>
        </w:rPr>
        <w:fldChar w:fldCharType="separate"/>
      </w:r>
      <w:r w:rsidR="0091262F" w:rsidRPr="00D637A3">
        <w:rPr>
          <w:rFonts w:cstheme="minorHAnsi"/>
          <w:lang w:val="en-US"/>
        </w:rPr>
        <w:t>1.</w:t>
      </w:r>
      <w:r w:rsidR="0091262F" w:rsidRPr="00D637A3">
        <w:rPr>
          <w:rFonts w:cstheme="minorHAnsi"/>
          <w:lang w:val="en-US"/>
        </w:rPr>
        <w:tab/>
        <w:t>Cherry, K.</w:t>
      </w:r>
      <w:r w:rsidR="00D43C1F" w:rsidRPr="00D637A3">
        <w:rPr>
          <w:rFonts w:cstheme="minorHAnsi"/>
          <w:lang w:val="en-US"/>
        </w:rPr>
        <w:t xml:space="preserve"> </w:t>
      </w:r>
      <w:r w:rsidR="0091262F" w:rsidRPr="00D637A3">
        <w:rPr>
          <w:rFonts w:cstheme="minorHAnsi"/>
          <w:lang w:val="en-US"/>
        </w:rPr>
        <w:t xml:space="preserve">M., Qian, L. Scaling up molecular pattern recognition with DNA-based winner-take-all neural networks. </w:t>
      </w:r>
      <w:r w:rsidR="0091262F" w:rsidRPr="00D637A3">
        <w:rPr>
          <w:rFonts w:cstheme="minorHAnsi"/>
          <w:i/>
          <w:iCs/>
          <w:lang w:val="en-US"/>
        </w:rPr>
        <w:t>Nature</w:t>
      </w:r>
      <w:r w:rsidR="0091262F" w:rsidRPr="00D637A3">
        <w:rPr>
          <w:rFonts w:cstheme="minorHAnsi"/>
          <w:lang w:val="en-US"/>
        </w:rPr>
        <w:t xml:space="preserve">. </w:t>
      </w:r>
      <w:r w:rsidR="0091262F" w:rsidRPr="00D637A3">
        <w:rPr>
          <w:rFonts w:cstheme="minorHAnsi"/>
          <w:b/>
          <w:bCs/>
          <w:lang w:val="en-US"/>
        </w:rPr>
        <w:t>559</w:t>
      </w:r>
      <w:r w:rsidR="0091262F" w:rsidRPr="00D637A3">
        <w:rPr>
          <w:rFonts w:cstheme="minorHAnsi"/>
          <w:lang w:val="en-US"/>
        </w:rPr>
        <w:t xml:space="preserve"> (7714), 370–376 (2018).</w:t>
      </w:r>
    </w:p>
    <w:p w14:paraId="145C25FB" w14:textId="77777777"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2.</w:t>
      </w:r>
      <w:r w:rsidRPr="00D637A3">
        <w:rPr>
          <w:rFonts w:cstheme="minorHAnsi"/>
          <w:lang w:val="en-US"/>
        </w:rPr>
        <w:tab/>
        <w:t xml:space="preserve">Qian, L., Winfree, E., Bruck, J. Neural network computation with DNA strand displacement cascades. </w:t>
      </w:r>
      <w:r w:rsidRPr="00D637A3">
        <w:rPr>
          <w:rFonts w:cstheme="minorHAnsi"/>
          <w:i/>
          <w:iCs/>
          <w:lang w:val="en-US"/>
        </w:rPr>
        <w:t>Nature</w:t>
      </w:r>
      <w:r w:rsidRPr="00D637A3">
        <w:rPr>
          <w:rFonts w:cstheme="minorHAnsi"/>
          <w:lang w:val="en-US"/>
        </w:rPr>
        <w:t xml:space="preserve">. </w:t>
      </w:r>
      <w:r w:rsidRPr="00D637A3">
        <w:rPr>
          <w:rFonts w:cstheme="minorHAnsi"/>
          <w:b/>
          <w:bCs/>
          <w:lang w:val="en-US"/>
        </w:rPr>
        <w:t>475</w:t>
      </w:r>
      <w:r w:rsidRPr="00D637A3">
        <w:rPr>
          <w:rFonts w:cstheme="minorHAnsi"/>
          <w:lang w:val="en-US"/>
        </w:rPr>
        <w:t xml:space="preserve"> (7356), 368–372 (2011).</w:t>
      </w:r>
    </w:p>
    <w:p w14:paraId="2E29D61E" w14:textId="77777777"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3.</w:t>
      </w:r>
      <w:r w:rsidRPr="00D637A3">
        <w:rPr>
          <w:rFonts w:cstheme="minorHAnsi"/>
          <w:lang w:val="en-US"/>
        </w:rPr>
        <w:tab/>
        <w:t xml:space="preserve">Chen, Y.-J. et al. Programmable chemical controllers made from DNA. </w:t>
      </w:r>
      <w:r w:rsidRPr="00D637A3">
        <w:rPr>
          <w:rFonts w:cstheme="minorHAnsi"/>
          <w:i/>
          <w:iCs/>
          <w:lang w:val="en-US"/>
        </w:rPr>
        <w:t>Nature Nanotechnology</w:t>
      </w:r>
      <w:r w:rsidRPr="00D637A3">
        <w:rPr>
          <w:rFonts w:cstheme="minorHAnsi"/>
          <w:lang w:val="en-US"/>
        </w:rPr>
        <w:t xml:space="preserve">. </w:t>
      </w:r>
      <w:r w:rsidRPr="00D637A3">
        <w:rPr>
          <w:rFonts w:cstheme="minorHAnsi"/>
          <w:b/>
          <w:bCs/>
          <w:lang w:val="en-US"/>
        </w:rPr>
        <w:t>8</w:t>
      </w:r>
      <w:r w:rsidRPr="00D637A3">
        <w:rPr>
          <w:rFonts w:cstheme="minorHAnsi"/>
          <w:lang w:val="en-US"/>
        </w:rPr>
        <w:t xml:space="preserve"> (10), 755–762 (2013).</w:t>
      </w:r>
    </w:p>
    <w:p w14:paraId="1607FEC3" w14:textId="2CE431D2"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4.</w:t>
      </w:r>
      <w:r w:rsidRPr="00D637A3">
        <w:rPr>
          <w:rFonts w:cstheme="minorHAnsi"/>
          <w:lang w:val="en-US"/>
        </w:rPr>
        <w:tab/>
        <w:t xml:space="preserve">di Bernardo, D., Marucci, L., Menolascina, F., Siciliano, V. Predicting </w:t>
      </w:r>
      <w:r w:rsidR="00D43C1F" w:rsidRPr="00D637A3">
        <w:rPr>
          <w:rFonts w:cstheme="minorHAnsi"/>
          <w:lang w:val="en-US"/>
        </w:rPr>
        <w:t>s</w:t>
      </w:r>
      <w:r w:rsidRPr="00D637A3">
        <w:rPr>
          <w:rFonts w:cstheme="minorHAnsi"/>
          <w:lang w:val="en-US"/>
        </w:rPr>
        <w:t xml:space="preserve">ynthetic </w:t>
      </w:r>
      <w:r w:rsidR="00D43C1F" w:rsidRPr="00D637A3">
        <w:rPr>
          <w:rFonts w:cstheme="minorHAnsi"/>
          <w:lang w:val="en-US"/>
        </w:rPr>
        <w:t>g</w:t>
      </w:r>
      <w:r w:rsidRPr="00D637A3">
        <w:rPr>
          <w:rFonts w:cstheme="minorHAnsi"/>
          <w:lang w:val="en-US"/>
        </w:rPr>
        <w:t xml:space="preserve">ene </w:t>
      </w:r>
      <w:r w:rsidR="00D43C1F" w:rsidRPr="00D637A3">
        <w:rPr>
          <w:rFonts w:cstheme="minorHAnsi"/>
          <w:lang w:val="en-US"/>
        </w:rPr>
        <w:t>n</w:t>
      </w:r>
      <w:r w:rsidRPr="00D637A3">
        <w:rPr>
          <w:rFonts w:cstheme="minorHAnsi"/>
          <w:lang w:val="en-US"/>
        </w:rPr>
        <w:t xml:space="preserve">etworks. </w:t>
      </w:r>
      <w:r w:rsidRPr="00D637A3">
        <w:rPr>
          <w:rFonts w:cstheme="minorHAnsi"/>
          <w:i/>
          <w:iCs/>
          <w:lang w:val="en-US"/>
        </w:rPr>
        <w:t>Synthetic Gene Networks: Methods and Protocols</w:t>
      </w:r>
      <w:r w:rsidRPr="00D637A3">
        <w:rPr>
          <w:rFonts w:cstheme="minorHAnsi"/>
          <w:lang w:val="en-US"/>
        </w:rPr>
        <w:t xml:space="preserve">. </w:t>
      </w:r>
      <w:r w:rsidR="009B646F" w:rsidRPr="00D637A3">
        <w:rPr>
          <w:rFonts w:cstheme="minorHAnsi"/>
          <w:b/>
          <w:bCs/>
          <w:lang w:val="en-US"/>
        </w:rPr>
        <w:t>813</w:t>
      </w:r>
      <w:r w:rsidR="00567020" w:rsidRPr="00D637A3">
        <w:rPr>
          <w:rFonts w:cstheme="minorHAnsi"/>
          <w:lang w:val="en-US"/>
        </w:rPr>
        <w:t xml:space="preserve">, </w:t>
      </w:r>
      <w:r w:rsidRPr="00D637A3">
        <w:rPr>
          <w:rFonts w:cstheme="minorHAnsi"/>
          <w:lang w:val="en-US"/>
        </w:rPr>
        <w:t>57–81 (2012).</w:t>
      </w:r>
    </w:p>
    <w:p w14:paraId="4BC54BB7" w14:textId="77777777"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5.</w:t>
      </w:r>
      <w:r w:rsidRPr="00D637A3">
        <w:rPr>
          <w:rFonts w:cstheme="minorHAnsi"/>
          <w:lang w:val="en-US"/>
        </w:rPr>
        <w:tab/>
        <w:t xml:space="preserve">Xiang, Y., Dalchau, N., Wang, B. Scaling up genetic circuit design for cellular computing: advances and prospects. </w:t>
      </w:r>
      <w:r w:rsidRPr="00D637A3">
        <w:rPr>
          <w:rFonts w:cstheme="minorHAnsi"/>
          <w:i/>
          <w:iCs/>
          <w:lang w:val="en-US"/>
        </w:rPr>
        <w:t>Natural Computing</w:t>
      </w:r>
      <w:r w:rsidRPr="00D637A3">
        <w:rPr>
          <w:rFonts w:cstheme="minorHAnsi"/>
          <w:lang w:val="en-US"/>
        </w:rPr>
        <w:t xml:space="preserve">. </w:t>
      </w:r>
      <w:r w:rsidRPr="00D637A3">
        <w:rPr>
          <w:rFonts w:cstheme="minorHAnsi"/>
          <w:b/>
          <w:bCs/>
          <w:lang w:val="en-US"/>
        </w:rPr>
        <w:t>17</w:t>
      </w:r>
      <w:r w:rsidRPr="00D637A3">
        <w:rPr>
          <w:rFonts w:cstheme="minorHAnsi"/>
          <w:lang w:val="en-US"/>
        </w:rPr>
        <w:t xml:space="preserve"> (4), 833–853 (2018).</w:t>
      </w:r>
    </w:p>
    <w:p w14:paraId="6AF69341" w14:textId="54AC76F2"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6.</w:t>
      </w:r>
      <w:r w:rsidRPr="00D637A3">
        <w:rPr>
          <w:rFonts w:cstheme="minorHAnsi"/>
          <w:lang w:val="en-US"/>
        </w:rPr>
        <w:tab/>
        <w:t xml:space="preserve">Gould, N., Hendy, O., Papamichail, D. Computational </w:t>
      </w:r>
      <w:r w:rsidR="00D43C1F" w:rsidRPr="00D637A3">
        <w:rPr>
          <w:rFonts w:cstheme="minorHAnsi"/>
          <w:lang w:val="en-US"/>
        </w:rPr>
        <w:t>t</w:t>
      </w:r>
      <w:r w:rsidRPr="00D637A3">
        <w:rPr>
          <w:rFonts w:cstheme="minorHAnsi"/>
          <w:lang w:val="en-US"/>
        </w:rPr>
        <w:t xml:space="preserve">ools and </w:t>
      </w:r>
      <w:r w:rsidR="00D43C1F" w:rsidRPr="00D637A3">
        <w:rPr>
          <w:rFonts w:cstheme="minorHAnsi"/>
          <w:lang w:val="en-US"/>
        </w:rPr>
        <w:t>a</w:t>
      </w:r>
      <w:r w:rsidRPr="00D637A3">
        <w:rPr>
          <w:rFonts w:cstheme="minorHAnsi"/>
          <w:lang w:val="en-US"/>
        </w:rPr>
        <w:t xml:space="preserve">lgorithms for </w:t>
      </w:r>
      <w:r w:rsidR="00D43C1F" w:rsidRPr="00D637A3">
        <w:rPr>
          <w:rFonts w:cstheme="minorHAnsi"/>
          <w:lang w:val="en-US"/>
        </w:rPr>
        <w:t>d</w:t>
      </w:r>
      <w:r w:rsidRPr="00D637A3">
        <w:rPr>
          <w:rFonts w:cstheme="minorHAnsi"/>
          <w:lang w:val="en-US"/>
        </w:rPr>
        <w:t xml:space="preserve">esigning </w:t>
      </w:r>
      <w:r w:rsidR="00D43C1F" w:rsidRPr="00D637A3">
        <w:rPr>
          <w:rFonts w:cstheme="minorHAnsi"/>
          <w:lang w:val="en-US"/>
        </w:rPr>
        <w:t>c</w:t>
      </w:r>
      <w:r w:rsidRPr="00D637A3">
        <w:rPr>
          <w:rFonts w:cstheme="minorHAnsi"/>
          <w:lang w:val="en-US"/>
        </w:rPr>
        <w:t xml:space="preserve">ustomized </w:t>
      </w:r>
      <w:r w:rsidR="00D43C1F" w:rsidRPr="00D637A3">
        <w:rPr>
          <w:rFonts w:cstheme="minorHAnsi"/>
          <w:lang w:val="en-US"/>
        </w:rPr>
        <w:t>s</w:t>
      </w:r>
      <w:r w:rsidRPr="00D637A3">
        <w:rPr>
          <w:rFonts w:cstheme="minorHAnsi"/>
          <w:lang w:val="en-US"/>
        </w:rPr>
        <w:t xml:space="preserve">ynthetic </w:t>
      </w:r>
      <w:r w:rsidR="00D43C1F" w:rsidRPr="00D637A3">
        <w:rPr>
          <w:rFonts w:cstheme="minorHAnsi"/>
          <w:lang w:val="en-US"/>
        </w:rPr>
        <w:t>g</w:t>
      </w:r>
      <w:r w:rsidRPr="00D637A3">
        <w:rPr>
          <w:rFonts w:cstheme="minorHAnsi"/>
          <w:lang w:val="en-US"/>
        </w:rPr>
        <w:t xml:space="preserve">enes. </w:t>
      </w:r>
      <w:r w:rsidRPr="00D637A3">
        <w:rPr>
          <w:rFonts w:cstheme="minorHAnsi"/>
          <w:i/>
          <w:iCs/>
          <w:lang w:val="en-US"/>
        </w:rPr>
        <w:t>Frontiers in Bioengineering and Biotechnology</w:t>
      </w:r>
      <w:r w:rsidRPr="00D637A3">
        <w:rPr>
          <w:rFonts w:cstheme="minorHAnsi"/>
          <w:lang w:val="en-US"/>
        </w:rPr>
        <w:t xml:space="preserve">. </w:t>
      </w:r>
      <w:r w:rsidRPr="00D637A3">
        <w:rPr>
          <w:rFonts w:cstheme="minorHAnsi"/>
          <w:b/>
          <w:bCs/>
          <w:lang w:val="en-US"/>
        </w:rPr>
        <w:t>2</w:t>
      </w:r>
      <w:r w:rsidRPr="00D637A3">
        <w:rPr>
          <w:rFonts w:cstheme="minorHAnsi"/>
          <w:lang w:val="en-US"/>
        </w:rPr>
        <w:t xml:space="preserve"> (2014).</w:t>
      </w:r>
    </w:p>
    <w:p w14:paraId="107C1469" w14:textId="1FF55FDB"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7.</w:t>
      </w:r>
      <w:r w:rsidRPr="00D637A3">
        <w:rPr>
          <w:rFonts w:cstheme="minorHAnsi"/>
          <w:lang w:val="en-US"/>
        </w:rPr>
        <w:tab/>
        <w:t>MacDonald, J.</w:t>
      </w:r>
      <w:r w:rsidR="00D43C1F" w:rsidRPr="00D637A3">
        <w:rPr>
          <w:rFonts w:cstheme="minorHAnsi"/>
          <w:lang w:val="en-US"/>
        </w:rPr>
        <w:t xml:space="preserve"> </w:t>
      </w:r>
      <w:r w:rsidRPr="00D637A3">
        <w:rPr>
          <w:rFonts w:cstheme="minorHAnsi"/>
          <w:lang w:val="en-US"/>
        </w:rPr>
        <w:t xml:space="preserve">T., Siciliano, V. Computational </w:t>
      </w:r>
      <w:r w:rsidR="00D43C1F" w:rsidRPr="00D637A3">
        <w:rPr>
          <w:rFonts w:cstheme="minorHAnsi"/>
          <w:lang w:val="en-US"/>
        </w:rPr>
        <w:t>s</w:t>
      </w:r>
      <w:r w:rsidRPr="00D637A3">
        <w:rPr>
          <w:rFonts w:cstheme="minorHAnsi"/>
          <w:lang w:val="en-US"/>
        </w:rPr>
        <w:t xml:space="preserve">equence </w:t>
      </w:r>
      <w:r w:rsidR="00D43C1F" w:rsidRPr="00D637A3">
        <w:rPr>
          <w:rFonts w:cstheme="minorHAnsi"/>
          <w:lang w:val="en-US"/>
        </w:rPr>
        <w:t>d</w:t>
      </w:r>
      <w:r w:rsidRPr="00D637A3">
        <w:rPr>
          <w:rFonts w:cstheme="minorHAnsi"/>
          <w:lang w:val="en-US"/>
        </w:rPr>
        <w:t xml:space="preserve">esign with R2oDNA Designer. </w:t>
      </w:r>
      <w:r w:rsidRPr="00D637A3">
        <w:rPr>
          <w:rFonts w:cstheme="minorHAnsi"/>
          <w:i/>
          <w:iCs/>
          <w:lang w:val="en-US"/>
        </w:rPr>
        <w:t>Mammalian Synthetic Promoters</w:t>
      </w:r>
      <w:r w:rsidRPr="00D637A3">
        <w:rPr>
          <w:rFonts w:cstheme="minorHAnsi"/>
          <w:lang w:val="en-US"/>
        </w:rPr>
        <w:t xml:space="preserve">. </w:t>
      </w:r>
      <w:r w:rsidR="00990B6E" w:rsidRPr="00D637A3">
        <w:rPr>
          <w:rFonts w:cstheme="minorHAnsi"/>
          <w:b/>
          <w:bCs/>
          <w:lang w:val="en-US"/>
        </w:rPr>
        <w:t>1651</w:t>
      </w:r>
      <w:r w:rsidR="00990B6E" w:rsidRPr="00D637A3">
        <w:rPr>
          <w:rFonts w:cstheme="minorHAnsi"/>
          <w:lang w:val="en-US"/>
        </w:rPr>
        <w:t xml:space="preserve">, </w:t>
      </w:r>
      <w:r w:rsidRPr="00D637A3">
        <w:rPr>
          <w:rFonts w:cstheme="minorHAnsi"/>
          <w:lang w:val="en-US"/>
        </w:rPr>
        <w:t>249–262 (2017).</w:t>
      </w:r>
    </w:p>
    <w:p w14:paraId="0327B3ED" w14:textId="13C98DA5"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8.</w:t>
      </w:r>
      <w:r w:rsidRPr="00D637A3">
        <w:rPr>
          <w:rFonts w:cstheme="minorHAnsi"/>
          <w:lang w:val="en-US"/>
        </w:rPr>
        <w:tab/>
        <w:t>Cervantes-Salido, V.</w:t>
      </w:r>
      <w:r w:rsidR="00990B6E" w:rsidRPr="00D637A3">
        <w:rPr>
          <w:rFonts w:cstheme="minorHAnsi"/>
          <w:lang w:val="en-US"/>
        </w:rPr>
        <w:t xml:space="preserve"> </w:t>
      </w:r>
      <w:r w:rsidRPr="00D637A3">
        <w:rPr>
          <w:rFonts w:cstheme="minorHAnsi"/>
          <w:lang w:val="en-US"/>
        </w:rPr>
        <w:t>M., Jaime, O., Brizuela, C.</w:t>
      </w:r>
      <w:r w:rsidR="00990B6E" w:rsidRPr="00D637A3">
        <w:rPr>
          <w:rFonts w:cstheme="minorHAnsi"/>
          <w:lang w:val="en-US"/>
        </w:rPr>
        <w:t xml:space="preserve"> </w:t>
      </w:r>
      <w:r w:rsidRPr="00D637A3">
        <w:rPr>
          <w:rFonts w:cstheme="minorHAnsi"/>
          <w:lang w:val="en-US"/>
        </w:rPr>
        <w:t>A., Martínez-Pérez, I.</w:t>
      </w:r>
      <w:r w:rsidR="00990B6E" w:rsidRPr="00D637A3">
        <w:rPr>
          <w:rFonts w:cstheme="minorHAnsi"/>
          <w:lang w:val="en-US"/>
        </w:rPr>
        <w:t xml:space="preserve"> </w:t>
      </w:r>
      <w:r w:rsidRPr="00D637A3">
        <w:rPr>
          <w:rFonts w:cstheme="minorHAnsi"/>
          <w:lang w:val="en-US"/>
        </w:rPr>
        <w:t xml:space="preserve">M. Improving the design of sequences for DNA computing: A multiobjective evolutionary approach. </w:t>
      </w:r>
      <w:r w:rsidRPr="00D637A3">
        <w:rPr>
          <w:rFonts w:cstheme="minorHAnsi"/>
          <w:i/>
          <w:iCs/>
          <w:lang w:val="en-US"/>
        </w:rPr>
        <w:t>Applied Soft Computing</w:t>
      </w:r>
      <w:r w:rsidRPr="00D637A3">
        <w:rPr>
          <w:rFonts w:cstheme="minorHAnsi"/>
          <w:lang w:val="en-US"/>
        </w:rPr>
        <w:t xml:space="preserve">. </w:t>
      </w:r>
      <w:r w:rsidRPr="00D637A3">
        <w:rPr>
          <w:rFonts w:cstheme="minorHAnsi"/>
          <w:b/>
          <w:bCs/>
          <w:lang w:val="en-US"/>
        </w:rPr>
        <w:t>13</w:t>
      </w:r>
      <w:r w:rsidRPr="00D637A3">
        <w:rPr>
          <w:rFonts w:cstheme="minorHAnsi"/>
          <w:lang w:val="en-US"/>
        </w:rPr>
        <w:t xml:space="preserve"> (12), 4594–4607 (2013).</w:t>
      </w:r>
    </w:p>
    <w:p w14:paraId="252E2BEB" w14:textId="364BA37F"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9.</w:t>
      </w:r>
      <w:r w:rsidRPr="00D637A3">
        <w:rPr>
          <w:rFonts w:cstheme="minorHAnsi"/>
          <w:lang w:val="en-US"/>
        </w:rPr>
        <w:tab/>
        <w:t>Zadeh, J.</w:t>
      </w:r>
      <w:r w:rsidR="00990B6E" w:rsidRPr="00D637A3">
        <w:rPr>
          <w:rFonts w:cstheme="minorHAnsi"/>
          <w:lang w:val="en-US"/>
        </w:rPr>
        <w:t xml:space="preserve"> </w:t>
      </w:r>
      <w:r w:rsidRPr="00D637A3">
        <w:rPr>
          <w:rFonts w:cstheme="minorHAnsi"/>
          <w:lang w:val="en-US"/>
        </w:rPr>
        <w:t xml:space="preserve">N. et al. NUPACK: Analysis and design of nucleic acid systems. </w:t>
      </w:r>
      <w:r w:rsidRPr="00D637A3">
        <w:rPr>
          <w:rFonts w:cstheme="minorHAnsi"/>
          <w:i/>
          <w:iCs/>
          <w:lang w:val="en-US"/>
        </w:rPr>
        <w:t>Journal of Computational Chemistry</w:t>
      </w:r>
      <w:r w:rsidRPr="00D637A3">
        <w:rPr>
          <w:rFonts w:cstheme="minorHAnsi"/>
          <w:lang w:val="en-US"/>
        </w:rPr>
        <w:t xml:space="preserve">. </w:t>
      </w:r>
      <w:r w:rsidRPr="00D637A3">
        <w:rPr>
          <w:rFonts w:cstheme="minorHAnsi"/>
          <w:b/>
          <w:bCs/>
          <w:lang w:val="en-US"/>
        </w:rPr>
        <w:t>32</w:t>
      </w:r>
      <w:r w:rsidRPr="00D637A3">
        <w:rPr>
          <w:rFonts w:cstheme="minorHAnsi"/>
          <w:lang w:val="en-US"/>
        </w:rPr>
        <w:t xml:space="preserve"> (1), 170–173 (2011).</w:t>
      </w:r>
    </w:p>
    <w:p w14:paraId="77579F47" w14:textId="2F7DA514"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10.</w:t>
      </w:r>
      <w:r w:rsidRPr="00D637A3">
        <w:rPr>
          <w:rFonts w:cstheme="minorHAnsi"/>
          <w:lang w:val="en-US"/>
        </w:rPr>
        <w:tab/>
        <w:t>Fornace, M.</w:t>
      </w:r>
      <w:r w:rsidR="003B6C6A" w:rsidRPr="00D637A3">
        <w:rPr>
          <w:rFonts w:cstheme="minorHAnsi"/>
          <w:lang w:val="en-US"/>
        </w:rPr>
        <w:t xml:space="preserve"> </w:t>
      </w:r>
      <w:r w:rsidRPr="00D637A3">
        <w:rPr>
          <w:rFonts w:cstheme="minorHAnsi"/>
          <w:lang w:val="en-US"/>
        </w:rPr>
        <w:t>E., Porubsky, N.</w:t>
      </w:r>
      <w:r w:rsidR="003B6C6A" w:rsidRPr="00D637A3">
        <w:rPr>
          <w:rFonts w:cstheme="minorHAnsi"/>
          <w:lang w:val="en-US"/>
        </w:rPr>
        <w:t xml:space="preserve"> </w:t>
      </w:r>
      <w:r w:rsidRPr="00D637A3">
        <w:rPr>
          <w:rFonts w:cstheme="minorHAnsi"/>
          <w:lang w:val="en-US"/>
        </w:rPr>
        <w:t>J., Pierce, N.</w:t>
      </w:r>
      <w:r w:rsidR="003B6C6A" w:rsidRPr="00D637A3">
        <w:rPr>
          <w:rFonts w:cstheme="minorHAnsi"/>
          <w:lang w:val="en-US"/>
        </w:rPr>
        <w:t xml:space="preserve"> </w:t>
      </w:r>
      <w:r w:rsidRPr="00D637A3">
        <w:rPr>
          <w:rFonts w:cstheme="minorHAnsi"/>
          <w:lang w:val="en-US"/>
        </w:rPr>
        <w:t xml:space="preserve">A. A </w:t>
      </w:r>
      <w:r w:rsidR="003B6C6A" w:rsidRPr="00D637A3">
        <w:rPr>
          <w:rFonts w:cstheme="minorHAnsi"/>
          <w:lang w:val="en-US"/>
        </w:rPr>
        <w:t>u</w:t>
      </w:r>
      <w:r w:rsidRPr="00D637A3">
        <w:rPr>
          <w:rFonts w:cstheme="minorHAnsi"/>
          <w:lang w:val="en-US"/>
        </w:rPr>
        <w:t xml:space="preserve">nified </w:t>
      </w:r>
      <w:r w:rsidR="003B6C6A" w:rsidRPr="00D637A3">
        <w:rPr>
          <w:rFonts w:cstheme="minorHAnsi"/>
          <w:lang w:val="en-US"/>
        </w:rPr>
        <w:t>d</w:t>
      </w:r>
      <w:r w:rsidRPr="00D637A3">
        <w:rPr>
          <w:rFonts w:cstheme="minorHAnsi"/>
          <w:lang w:val="en-US"/>
        </w:rPr>
        <w:t xml:space="preserve">ynamic </w:t>
      </w:r>
      <w:r w:rsidR="003B6C6A" w:rsidRPr="00D637A3">
        <w:rPr>
          <w:rFonts w:cstheme="minorHAnsi"/>
          <w:lang w:val="en-US"/>
        </w:rPr>
        <w:t>p</w:t>
      </w:r>
      <w:r w:rsidRPr="00D637A3">
        <w:rPr>
          <w:rFonts w:cstheme="minorHAnsi"/>
          <w:lang w:val="en-US"/>
        </w:rPr>
        <w:t xml:space="preserve">rogramming </w:t>
      </w:r>
      <w:r w:rsidR="003B6C6A" w:rsidRPr="00D637A3">
        <w:rPr>
          <w:rFonts w:cstheme="minorHAnsi"/>
          <w:lang w:val="en-US"/>
        </w:rPr>
        <w:t>f</w:t>
      </w:r>
      <w:r w:rsidRPr="00D637A3">
        <w:rPr>
          <w:rFonts w:cstheme="minorHAnsi"/>
          <w:lang w:val="en-US"/>
        </w:rPr>
        <w:t xml:space="preserve">ramework for the </w:t>
      </w:r>
      <w:r w:rsidR="003B6C6A" w:rsidRPr="00D637A3">
        <w:rPr>
          <w:rFonts w:cstheme="minorHAnsi"/>
          <w:lang w:val="en-US"/>
        </w:rPr>
        <w:t>a</w:t>
      </w:r>
      <w:r w:rsidRPr="00D637A3">
        <w:rPr>
          <w:rFonts w:cstheme="minorHAnsi"/>
          <w:lang w:val="en-US"/>
        </w:rPr>
        <w:t xml:space="preserve">nalysis of </w:t>
      </w:r>
      <w:r w:rsidR="003B6C6A" w:rsidRPr="00D637A3">
        <w:rPr>
          <w:rFonts w:cstheme="minorHAnsi"/>
          <w:lang w:val="en-US"/>
        </w:rPr>
        <w:t>i</w:t>
      </w:r>
      <w:r w:rsidRPr="00D637A3">
        <w:rPr>
          <w:rFonts w:cstheme="minorHAnsi"/>
          <w:lang w:val="en-US"/>
        </w:rPr>
        <w:t xml:space="preserve">nteracting </w:t>
      </w:r>
      <w:r w:rsidR="003B6C6A" w:rsidRPr="00D637A3">
        <w:rPr>
          <w:rFonts w:cstheme="minorHAnsi"/>
          <w:lang w:val="en-US"/>
        </w:rPr>
        <w:t>n</w:t>
      </w:r>
      <w:r w:rsidRPr="00D637A3">
        <w:rPr>
          <w:rFonts w:cstheme="minorHAnsi"/>
          <w:lang w:val="en-US"/>
        </w:rPr>
        <w:t xml:space="preserve">ucleic </w:t>
      </w:r>
      <w:r w:rsidR="003B6C6A" w:rsidRPr="00D637A3">
        <w:rPr>
          <w:rFonts w:cstheme="minorHAnsi"/>
          <w:lang w:val="en-US"/>
        </w:rPr>
        <w:t>a</w:t>
      </w:r>
      <w:r w:rsidRPr="00D637A3">
        <w:rPr>
          <w:rFonts w:cstheme="minorHAnsi"/>
          <w:lang w:val="en-US"/>
        </w:rPr>
        <w:t xml:space="preserve">cid </w:t>
      </w:r>
      <w:r w:rsidR="003B6C6A" w:rsidRPr="00D637A3">
        <w:rPr>
          <w:rFonts w:cstheme="minorHAnsi"/>
          <w:lang w:val="en-US"/>
        </w:rPr>
        <w:t>s</w:t>
      </w:r>
      <w:r w:rsidRPr="00D637A3">
        <w:rPr>
          <w:rFonts w:cstheme="minorHAnsi"/>
          <w:lang w:val="en-US"/>
        </w:rPr>
        <w:t xml:space="preserve">trands: </w:t>
      </w:r>
      <w:r w:rsidR="003B6C6A" w:rsidRPr="00D637A3">
        <w:rPr>
          <w:rFonts w:cstheme="minorHAnsi"/>
          <w:lang w:val="en-US"/>
        </w:rPr>
        <w:t>e</w:t>
      </w:r>
      <w:r w:rsidRPr="00D637A3">
        <w:rPr>
          <w:rFonts w:cstheme="minorHAnsi"/>
          <w:lang w:val="en-US"/>
        </w:rPr>
        <w:t xml:space="preserve">nhanced </w:t>
      </w:r>
      <w:r w:rsidR="003B6C6A" w:rsidRPr="00D637A3">
        <w:rPr>
          <w:rFonts w:cstheme="minorHAnsi"/>
          <w:lang w:val="en-US"/>
        </w:rPr>
        <w:t>m</w:t>
      </w:r>
      <w:r w:rsidRPr="00D637A3">
        <w:rPr>
          <w:rFonts w:cstheme="minorHAnsi"/>
          <w:lang w:val="en-US"/>
        </w:rPr>
        <w:t xml:space="preserve">odels, </w:t>
      </w:r>
      <w:r w:rsidR="003B6C6A" w:rsidRPr="00D637A3">
        <w:rPr>
          <w:rFonts w:cstheme="minorHAnsi"/>
          <w:lang w:val="en-US"/>
        </w:rPr>
        <w:t>s</w:t>
      </w:r>
      <w:r w:rsidRPr="00D637A3">
        <w:rPr>
          <w:rFonts w:cstheme="minorHAnsi"/>
          <w:lang w:val="en-US"/>
        </w:rPr>
        <w:t xml:space="preserve">calability, and </w:t>
      </w:r>
      <w:r w:rsidR="003B6C6A" w:rsidRPr="00D637A3">
        <w:rPr>
          <w:rFonts w:cstheme="minorHAnsi"/>
          <w:lang w:val="en-US"/>
        </w:rPr>
        <w:t>s</w:t>
      </w:r>
      <w:r w:rsidRPr="00D637A3">
        <w:rPr>
          <w:rFonts w:cstheme="minorHAnsi"/>
          <w:lang w:val="en-US"/>
        </w:rPr>
        <w:t xml:space="preserve">peed. </w:t>
      </w:r>
      <w:r w:rsidRPr="00D637A3">
        <w:rPr>
          <w:rFonts w:cstheme="minorHAnsi"/>
          <w:i/>
          <w:iCs/>
          <w:lang w:val="en-US"/>
        </w:rPr>
        <w:t>ACS Synthetic Biology</w:t>
      </w:r>
      <w:r w:rsidRPr="00D637A3">
        <w:rPr>
          <w:rFonts w:cstheme="minorHAnsi"/>
          <w:lang w:val="en-US"/>
        </w:rPr>
        <w:t xml:space="preserve">. </w:t>
      </w:r>
      <w:r w:rsidRPr="00D637A3">
        <w:rPr>
          <w:rFonts w:cstheme="minorHAnsi"/>
          <w:b/>
          <w:bCs/>
          <w:lang w:val="en-US"/>
        </w:rPr>
        <w:t>9</w:t>
      </w:r>
      <w:r w:rsidRPr="00D637A3">
        <w:rPr>
          <w:rFonts w:cstheme="minorHAnsi"/>
          <w:lang w:val="en-US"/>
        </w:rPr>
        <w:t xml:space="preserve"> (10), 2665–2678 (2020).</w:t>
      </w:r>
    </w:p>
    <w:p w14:paraId="77864D84" w14:textId="7152418C"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11.</w:t>
      </w:r>
      <w:r w:rsidRPr="00D637A3">
        <w:rPr>
          <w:rFonts w:cstheme="minorHAnsi"/>
          <w:lang w:val="en-US"/>
        </w:rPr>
        <w:tab/>
        <w:t xml:space="preserve">Wetterstrand, K. DNA </w:t>
      </w:r>
      <w:r w:rsidR="003F1818" w:rsidRPr="00D637A3">
        <w:rPr>
          <w:rFonts w:cstheme="minorHAnsi"/>
          <w:lang w:val="en-US"/>
        </w:rPr>
        <w:t>s</w:t>
      </w:r>
      <w:r w:rsidRPr="00D637A3">
        <w:rPr>
          <w:rFonts w:cstheme="minorHAnsi"/>
          <w:lang w:val="en-US"/>
        </w:rPr>
        <w:t xml:space="preserve">equencing </w:t>
      </w:r>
      <w:r w:rsidR="003F1818" w:rsidRPr="00D637A3">
        <w:rPr>
          <w:rFonts w:cstheme="minorHAnsi"/>
          <w:lang w:val="en-US"/>
        </w:rPr>
        <w:t>c</w:t>
      </w:r>
      <w:r w:rsidRPr="00D637A3">
        <w:rPr>
          <w:rFonts w:cstheme="minorHAnsi"/>
          <w:lang w:val="en-US"/>
        </w:rPr>
        <w:t xml:space="preserve">osts: Data. </w:t>
      </w:r>
      <w:r w:rsidRPr="00D637A3">
        <w:rPr>
          <w:rFonts w:cstheme="minorHAnsi"/>
          <w:i/>
          <w:iCs/>
          <w:lang w:val="en-US"/>
        </w:rPr>
        <w:t>Genome.gov</w:t>
      </w:r>
      <w:r w:rsidRPr="00D637A3">
        <w:rPr>
          <w:rFonts w:cstheme="minorHAnsi"/>
          <w:lang w:val="en-US"/>
        </w:rPr>
        <w:t>.</w:t>
      </w:r>
    </w:p>
    <w:p w14:paraId="7658C25A" w14:textId="77777777"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12.</w:t>
      </w:r>
      <w:r w:rsidRPr="00D637A3">
        <w:rPr>
          <w:rFonts w:cstheme="minorHAnsi"/>
          <w:lang w:val="en-US"/>
        </w:rPr>
        <w:tab/>
        <w:t xml:space="preserve">Lopez, R., Wang, R., Seelig, G. A molecular multi-gene classifier for disease diagnostics. </w:t>
      </w:r>
      <w:r w:rsidRPr="00D637A3">
        <w:rPr>
          <w:rFonts w:cstheme="minorHAnsi"/>
          <w:i/>
          <w:iCs/>
          <w:lang w:val="en-US"/>
        </w:rPr>
        <w:t>Nature Chemistry</w:t>
      </w:r>
      <w:r w:rsidRPr="00D637A3">
        <w:rPr>
          <w:rFonts w:cstheme="minorHAnsi"/>
          <w:lang w:val="en-US"/>
        </w:rPr>
        <w:t xml:space="preserve">. </w:t>
      </w:r>
      <w:r w:rsidRPr="00D637A3">
        <w:rPr>
          <w:rFonts w:cstheme="minorHAnsi"/>
          <w:b/>
          <w:bCs/>
          <w:lang w:val="en-US"/>
        </w:rPr>
        <w:t>10</w:t>
      </w:r>
      <w:r w:rsidRPr="00D637A3">
        <w:rPr>
          <w:rFonts w:cstheme="minorHAnsi"/>
          <w:lang w:val="en-US"/>
        </w:rPr>
        <w:t xml:space="preserve"> (7), 746–754 (2018).</w:t>
      </w:r>
    </w:p>
    <w:p w14:paraId="4624EB35" w14:textId="53DFF694"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lastRenderedPageBreak/>
        <w:t>13.</w:t>
      </w:r>
      <w:r w:rsidRPr="00D637A3">
        <w:rPr>
          <w:rFonts w:cstheme="minorHAnsi"/>
          <w:lang w:val="en-US"/>
        </w:rPr>
        <w:tab/>
        <w:t xml:space="preserve">Pardee, K. et al. Rapid, </w:t>
      </w:r>
      <w:r w:rsidR="00962F39" w:rsidRPr="00D637A3">
        <w:rPr>
          <w:rFonts w:cstheme="minorHAnsi"/>
          <w:lang w:val="en-US"/>
        </w:rPr>
        <w:t>l</w:t>
      </w:r>
      <w:r w:rsidRPr="00D637A3">
        <w:rPr>
          <w:rFonts w:cstheme="minorHAnsi"/>
          <w:lang w:val="en-US"/>
        </w:rPr>
        <w:t>ow-</w:t>
      </w:r>
      <w:r w:rsidR="00962F39" w:rsidRPr="00D637A3">
        <w:rPr>
          <w:rFonts w:cstheme="minorHAnsi"/>
          <w:lang w:val="en-US"/>
        </w:rPr>
        <w:t>c</w:t>
      </w:r>
      <w:r w:rsidRPr="00D637A3">
        <w:rPr>
          <w:rFonts w:cstheme="minorHAnsi"/>
          <w:lang w:val="en-US"/>
        </w:rPr>
        <w:t xml:space="preserve">ost </w:t>
      </w:r>
      <w:r w:rsidR="00962F39" w:rsidRPr="00D637A3">
        <w:rPr>
          <w:rFonts w:cstheme="minorHAnsi"/>
          <w:lang w:val="en-US"/>
        </w:rPr>
        <w:t>d</w:t>
      </w:r>
      <w:r w:rsidRPr="00D637A3">
        <w:rPr>
          <w:rFonts w:cstheme="minorHAnsi"/>
          <w:lang w:val="en-US"/>
        </w:rPr>
        <w:t xml:space="preserve">etection of Zika </w:t>
      </w:r>
      <w:r w:rsidR="00962F39" w:rsidRPr="00D637A3">
        <w:rPr>
          <w:rFonts w:cstheme="minorHAnsi"/>
          <w:lang w:val="en-US"/>
        </w:rPr>
        <w:t>v</w:t>
      </w:r>
      <w:r w:rsidRPr="00D637A3">
        <w:rPr>
          <w:rFonts w:cstheme="minorHAnsi"/>
          <w:lang w:val="en-US"/>
        </w:rPr>
        <w:t xml:space="preserve">irus </w:t>
      </w:r>
      <w:r w:rsidR="00962F39" w:rsidRPr="00D637A3">
        <w:rPr>
          <w:rFonts w:cstheme="minorHAnsi"/>
          <w:lang w:val="en-US"/>
        </w:rPr>
        <w:t>u</w:t>
      </w:r>
      <w:r w:rsidRPr="00D637A3">
        <w:rPr>
          <w:rFonts w:cstheme="minorHAnsi"/>
          <w:lang w:val="en-US"/>
        </w:rPr>
        <w:t xml:space="preserve">sing </w:t>
      </w:r>
      <w:r w:rsidR="00962F39" w:rsidRPr="00D637A3">
        <w:rPr>
          <w:rFonts w:cstheme="minorHAnsi"/>
          <w:lang w:val="en-US"/>
        </w:rPr>
        <w:t>p</w:t>
      </w:r>
      <w:r w:rsidRPr="00D637A3">
        <w:rPr>
          <w:rFonts w:cstheme="minorHAnsi"/>
          <w:lang w:val="en-US"/>
        </w:rPr>
        <w:t xml:space="preserve">rogrammable </w:t>
      </w:r>
      <w:r w:rsidR="00962F39" w:rsidRPr="00D637A3">
        <w:rPr>
          <w:rFonts w:cstheme="minorHAnsi"/>
          <w:lang w:val="en-US"/>
        </w:rPr>
        <w:t>b</w:t>
      </w:r>
      <w:r w:rsidRPr="00D637A3">
        <w:rPr>
          <w:rFonts w:cstheme="minorHAnsi"/>
          <w:lang w:val="en-US"/>
        </w:rPr>
        <w:t xml:space="preserve">iomolecular </w:t>
      </w:r>
      <w:r w:rsidR="00962F39" w:rsidRPr="00D637A3">
        <w:rPr>
          <w:rFonts w:cstheme="minorHAnsi"/>
          <w:lang w:val="en-US"/>
        </w:rPr>
        <w:t>c</w:t>
      </w:r>
      <w:r w:rsidRPr="00D637A3">
        <w:rPr>
          <w:rFonts w:cstheme="minorHAnsi"/>
          <w:lang w:val="en-US"/>
        </w:rPr>
        <w:t xml:space="preserve">omponents. </w:t>
      </w:r>
      <w:r w:rsidRPr="00D637A3">
        <w:rPr>
          <w:rFonts w:cstheme="minorHAnsi"/>
          <w:i/>
          <w:iCs/>
          <w:lang w:val="en-US"/>
        </w:rPr>
        <w:t>Cell</w:t>
      </w:r>
      <w:r w:rsidRPr="00D637A3">
        <w:rPr>
          <w:rFonts w:cstheme="minorHAnsi"/>
          <w:lang w:val="en-US"/>
        </w:rPr>
        <w:t xml:space="preserve">. </w:t>
      </w:r>
      <w:r w:rsidRPr="00D637A3">
        <w:rPr>
          <w:rFonts w:cstheme="minorHAnsi"/>
          <w:b/>
          <w:bCs/>
          <w:lang w:val="en-US"/>
        </w:rPr>
        <w:t>165</w:t>
      </w:r>
      <w:r w:rsidRPr="00D637A3">
        <w:rPr>
          <w:rFonts w:cstheme="minorHAnsi"/>
          <w:lang w:val="en-US"/>
        </w:rPr>
        <w:t xml:space="preserve"> (5), 1255–1266 (2016).</w:t>
      </w:r>
    </w:p>
    <w:p w14:paraId="11603B7B" w14:textId="2AB89628"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14.</w:t>
      </w:r>
      <w:r w:rsidRPr="00D637A3">
        <w:rPr>
          <w:rFonts w:cstheme="minorHAnsi"/>
          <w:lang w:val="en-US"/>
        </w:rPr>
        <w:tab/>
        <w:t>Yurke, B., Turberfield, A.</w:t>
      </w:r>
      <w:r w:rsidR="00962F39" w:rsidRPr="00D637A3">
        <w:rPr>
          <w:rFonts w:cstheme="minorHAnsi"/>
          <w:lang w:val="en-US"/>
        </w:rPr>
        <w:t xml:space="preserve"> </w:t>
      </w:r>
      <w:r w:rsidRPr="00D637A3">
        <w:rPr>
          <w:rFonts w:cstheme="minorHAnsi"/>
          <w:lang w:val="en-US"/>
        </w:rPr>
        <w:t>J., Mills, A.</w:t>
      </w:r>
      <w:r w:rsidR="00962F39" w:rsidRPr="00D637A3">
        <w:rPr>
          <w:rFonts w:cstheme="minorHAnsi"/>
          <w:lang w:val="en-US"/>
        </w:rPr>
        <w:t xml:space="preserve"> </w:t>
      </w:r>
      <w:r w:rsidRPr="00D637A3">
        <w:rPr>
          <w:rFonts w:cstheme="minorHAnsi"/>
          <w:lang w:val="en-US"/>
        </w:rPr>
        <w:t>P., Simmel, F.</w:t>
      </w:r>
      <w:r w:rsidR="00962F39" w:rsidRPr="00D637A3">
        <w:rPr>
          <w:rFonts w:cstheme="minorHAnsi"/>
          <w:lang w:val="en-US"/>
        </w:rPr>
        <w:t xml:space="preserve"> </w:t>
      </w:r>
      <w:r w:rsidRPr="00D637A3">
        <w:rPr>
          <w:rFonts w:cstheme="minorHAnsi"/>
          <w:lang w:val="en-US"/>
        </w:rPr>
        <w:t>C., Neumann, J.</w:t>
      </w:r>
      <w:r w:rsidR="00962F39" w:rsidRPr="00D637A3">
        <w:rPr>
          <w:rFonts w:cstheme="minorHAnsi"/>
          <w:lang w:val="en-US"/>
        </w:rPr>
        <w:t xml:space="preserve"> </w:t>
      </w:r>
      <w:r w:rsidRPr="00D637A3">
        <w:rPr>
          <w:rFonts w:cstheme="minorHAnsi"/>
          <w:lang w:val="en-US"/>
        </w:rPr>
        <w:t xml:space="preserve">L. A DNA-fuelled molecular machine made of DNA. </w:t>
      </w:r>
      <w:r w:rsidRPr="00D637A3">
        <w:rPr>
          <w:rFonts w:cstheme="minorHAnsi"/>
          <w:i/>
          <w:iCs/>
          <w:lang w:val="en-US"/>
        </w:rPr>
        <w:t>Nature</w:t>
      </w:r>
      <w:r w:rsidRPr="00D637A3">
        <w:rPr>
          <w:rFonts w:cstheme="minorHAnsi"/>
          <w:lang w:val="en-US"/>
        </w:rPr>
        <w:t xml:space="preserve">. </w:t>
      </w:r>
      <w:r w:rsidRPr="00D637A3">
        <w:rPr>
          <w:rFonts w:cstheme="minorHAnsi"/>
          <w:b/>
          <w:bCs/>
          <w:lang w:val="en-US"/>
        </w:rPr>
        <w:t>406</w:t>
      </w:r>
      <w:r w:rsidRPr="00D637A3">
        <w:rPr>
          <w:rFonts w:cstheme="minorHAnsi"/>
          <w:lang w:val="en-US"/>
        </w:rPr>
        <w:t xml:space="preserve"> (6796), 605–608 (2000).</w:t>
      </w:r>
    </w:p>
    <w:p w14:paraId="33D68E63" w14:textId="1977AB84"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15.</w:t>
      </w:r>
      <w:r w:rsidRPr="00D637A3">
        <w:rPr>
          <w:rFonts w:cstheme="minorHAnsi"/>
          <w:lang w:val="en-US"/>
        </w:rPr>
        <w:tab/>
        <w:t>Lin, K.</w:t>
      </w:r>
      <w:r w:rsidR="00962F39" w:rsidRPr="00D637A3">
        <w:rPr>
          <w:rFonts w:cstheme="minorHAnsi"/>
          <w:lang w:val="en-US"/>
        </w:rPr>
        <w:t xml:space="preserve"> </w:t>
      </w:r>
      <w:r w:rsidRPr="00D637A3">
        <w:rPr>
          <w:rFonts w:cstheme="minorHAnsi"/>
          <w:lang w:val="en-US"/>
        </w:rPr>
        <w:t>N., Volkel, K., Tuck, J.</w:t>
      </w:r>
      <w:r w:rsidR="00962F39" w:rsidRPr="00D637A3">
        <w:rPr>
          <w:rFonts w:cstheme="minorHAnsi"/>
          <w:lang w:val="en-US"/>
        </w:rPr>
        <w:t xml:space="preserve"> </w:t>
      </w:r>
      <w:r w:rsidRPr="00D637A3">
        <w:rPr>
          <w:rFonts w:cstheme="minorHAnsi"/>
          <w:lang w:val="en-US"/>
        </w:rPr>
        <w:t>M., Keung, A.</w:t>
      </w:r>
      <w:r w:rsidR="00962F39" w:rsidRPr="00D637A3">
        <w:rPr>
          <w:rFonts w:cstheme="minorHAnsi"/>
          <w:lang w:val="en-US"/>
        </w:rPr>
        <w:t xml:space="preserve"> </w:t>
      </w:r>
      <w:r w:rsidRPr="00D637A3">
        <w:rPr>
          <w:rFonts w:cstheme="minorHAnsi"/>
          <w:lang w:val="en-US"/>
        </w:rPr>
        <w:t xml:space="preserve">J. Dynamic and scalable DNA-based information storage. </w:t>
      </w:r>
      <w:r w:rsidRPr="00D637A3">
        <w:rPr>
          <w:rFonts w:cstheme="minorHAnsi"/>
          <w:i/>
          <w:iCs/>
          <w:lang w:val="en-US"/>
        </w:rPr>
        <w:t>Nature Communications</w:t>
      </w:r>
      <w:r w:rsidRPr="00D637A3">
        <w:rPr>
          <w:rFonts w:cstheme="minorHAnsi"/>
          <w:lang w:val="en-US"/>
        </w:rPr>
        <w:t xml:space="preserve">. </w:t>
      </w:r>
      <w:r w:rsidRPr="00D637A3">
        <w:rPr>
          <w:rFonts w:cstheme="minorHAnsi"/>
          <w:b/>
          <w:bCs/>
          <w:lang w:val="en-US"/>
        </w:rPr>
        <w:t>11</w:t>
      </w:r>
      <w:r w:rsidRPr="00D637A3">
        <w:rPr>
          <w:rFonts w:cstheme="minorHAnsi"/>
          <w:lang w:val="en-US"/>
        </w:rPr>
        <w:t xml:space="preserve"> (1), 2981 (2020).</w:t>
      </w:r>
    </w:p>
    <w:p w14:paraId="4921485A" w14:textId="66948608"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16.</w:t>
      </w:r>
      <w:r w:rsidRPr="00D637A3">
        <w:rPr>
          <w:rFonts w:cstheme="minorHAnsi"/>
          <w:lang w:val="en-US"/>
        </w:rPr>
        <w:tab/>
        <w:t>Yurke, B., Mills, A.</w:t>
      </w:r>
      <w:r w:rsidR="00962F39" w:rsidRPr="00D637A3">
        <w:rPr>
          <w:rFonts w:cstheme="minorHAnsi"/>
          <w:lang w:val="en-US"/>
        </w:rPr>
        <w:t xml:space="preserve"> </w:t>
      </w:r>
      <w:r w:rsidRPr="00D637A3">
        <w:rPr>
          <w:rFonts w:cstheme="minorHAnsi"/>
          <w:lang w:val="en-US"/>
        </w:rPr>
        <w:t xml:space="preserve">P. Using DNA to </w:t>
      </w:r>
      <w:r w:rsidR="00962F39" w:rsidRPr="00D637A3">
        <w:rPr>
          <w:rFonts w:cstheme="minorHAnsi"/>
          <w:lang w:val="en-US"/>
        </w:rPr>
        <w:t>p</w:t>
      </w:r>
      <w:r w:rsidRPr="00D637A3">
        <w:rPr>
          <w:rFonts w:cstheme="minorHAnsi"/>
          <w:lang w:val="en-US"/>
        </w:rPr>
        <w:t xml:space="preserve">ower </w:t>
      </w:r>
      <w:r w:rsidR="00962F39" w:rsidRPr="00D637A3">
        <w:rPr>
          <w:rFonts w:cstheme="minorHAnsi"/>
          <w:lang w:val="en-US"/>
        </w:rPr>
        <w:t>n</w:t>
      </w:r>
      <w:r w:rsidRPr="00D637A3">
        <w:rPr>
          <w:rFonts w:cstheme="minorHAnsi"/>
          <w:lang w:val="en-US"/>
        </w:rPr>
        <w:t xml:space="preserve">anostructures. </w:t>
      </w:r>
      <w:r w:rsidRPr="00D637A3">
        <w:rPr>
          <w:rFonts w:cstheme="minorHAnsi"/>
          <w:i/>
          <w:iCs/>
          <w:lang w:val="en-US"/>
        </w:rPr>
        <w:t>Genetic Programming and Evolvable Machines</w:t>
      </w:r>
      <w:r w:rsidRPr="00D637A3">
        <w:rPr>
          <w:rFonts w:cstheme="minorHAnsi"/>
          <w:lang w:val="en-US"/>
        </w:rPr>
        <w:t xml:space="preserve">. </w:t>
      </w:r>
      <w:r w:rsidRPr="00D637A3">
        <w:rPr>
          <w:rFonts w:cstheme="minorHAnsi"/>
          <w:b/>
          <w:bCs/>
          <w:lang w:val="en-US"/>
        </w:rPr>
        <w:t>4</w:t>
      </w:r>
      <w:r w:rsidRPr="00D637A3">
        <w:rPr>
          <w:rFonts w:cstheme="minorHAnsi"/>
          <w:lang w:val="en-US"/>
        </w:rPr>
        <w:t xml:space="preserve"> (2), 111–122 (2003).</w:t>
      </w:r>
    </w:p>
    <w:p w14:paraId="1CE17D1D" w14:textId="731D2D59"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17.</w:t>
      </w:r>
      <w:r w:rsidRPr="00D637A3">
        <w:rPr>
          <w:rFonts w:cstheme="minorHAnsi"/>
          <w:lang w:val="en-US"/>
        </w:rPr>
        <w:tab/>
        <w:t>Zhang, D.</w:t>
      </w:r>
      <w:r w:rsidR="00796564" w:rsidRPr="00D637A3">
        <w:rPr>
          <w:rFonts w:cstheme="minorHAnsi"/>
          <w:lang w:val="en-US"/>
        </w:rPr>
        <w:t xml:space="preserve"> </w:t>
      </w:r>
      <w:r w:rsidRPr="00D637A3">
        <w:rPr>
          <w:rFonts w:cstheme="minorHAnsi"/>
          <w:lang w:val="en-US"/>
        </w:rPr>
        <w:t>Y., Turberfield, A.</w:t>
      </w:r>
      <w:r w:rsidR="00796564" w:rsidRPr="00D637A3">
        <w:rPr>
          <w:rFonts w:cstheme="minorHAnsi"/>
          <w:lang w:val="en-US"/>
        </w:rPr>
        <w:t xml:space="preserve"> </w:t>
      </w:r>
      <w:r w:rsidRPr="00D637A3">
        <w:rPr>
          <w:rFonts w:cstheme="minorHAnsi"/>
          <w:lang w:val="en-US"/>
        </w:rPr>
        <w:t xml:space="preserve">J., Yurke, B., Winfree, E. Engineering </w:t>
      </w:r>
      <w:r w:rsidR="00796564" w:rsidRPr="00D637A3">
        <w:rPr>
          <w:rFonts w:cstheme="minorHAnsi"/>
          <w:lang w:val="en-US"/>
        </w:rPr>
        <w:t>e</w:t>
      </w:r>
      <w:r w:rsidRPr="00D637A3">
        <w:rPr>
          <w:rFonts w:cstheme="minorHAnsi"/>
          <w:lang w:val="en-US"/>
        </w:rPr>
        <w:t>ntropy-</w:t>
      </w:r>
      <w:r w:rsidR="00796564" w:rsidRPr="00D637A3">
        <w:rPr>
          <w:rFonts w:cstheme="minorHAnsi"/>
          <w:lang w:val="en-US"/>
        </w:rPr>
        <w:t>d</w:t>
      </w:r>
      <w:r w:rsidRPr="00D637A3">
        <w:rPr>
          <w:rFonts w:cstheme="minorHAnsi"/>
          <w:lang w:val="en-US"/>
        </w:rPr>
        <w:t xml:space="preserve">riven </w:t>
      </w:r>
      <w:r w:rsidR="00796564" w:rsidRPr="00D637A3">
        <w:rPr>
          <w:rFonts w:cstheme="minorHAnsi"/>
          <w:lang w:val="en-US"/>
        </w:rPr>
        <w:t>r</w:t>
      </w:r>
      <w:r w:rsidRPr="00D637A3">
        <w:rPr>
          <w:rFonts w:cstheme="minorHAnsi"/>
          <w:lang w:val="en-US"/>
        </w:rPr>
        <w:t xml:space="preserve">eactions and </w:t>
      </w:r>
      <w:r w:rsidR="00796564" w:rsidRPr="00D637A3">
        <w:rPr>
          <w:rFonts w:cstheme="minorHAnsi"/>
          <w:lang w:val="en-US"/>
        </w:rPr>
        <w:t>n</w:t>
      </w:r>
      <w:r w:rsidRPr="00D637A3">
        <w:rPr>
          <w:rFonts w:cstheme="minorHAnsi"/>
          <w:lang w:val="en-US"/>
        </w:rPr>
        <w:t xml:space="preserve">etworks </w:t>
      </w:r>
      <w:r w:rsidR="00796564" w:rsidRPr="00D637A3">
        <w:rPr>
          <w:rFonts w:cstheme="minorHAnsi"/>
          <w:lang w:val="en-US"/>
        </w:rPr>
        <w:t>c</w:t>
      </w:r>
      <w:r w:rsidRPr="00D637A3">
        <w:rPr>
          <w:rFonts w:cstheme="minorHAnsi"/>
          <w:lang w:val="en-US"/>
        </w:rPr>
        <w:t xml:space="preserve">atalyzed by DNA. </w:t>
      </w:r>
      <w:r w:rsidRPr="00D637A3">
        <w:rPr>
          <w:rFonts w:cstheme="minorHAnsi"/>
          <w:i/>
          <w:iCs/>
          <w:lang w:val="en-US"/>
        </w:rPr>
        <w:t>Science</w:t>
      </w:r>
      <w:r w:rsidRPr="00D637A3">
        <w:rPr>
          <w:rFonts w:cstheme="minorHAnsi"/>
          <w:lang w:val="en-US"/>
        </w:rPr>
        <w:t xml:space="preserve">. </w:t>
      </w:r>
      <w:r w:rsidRPr="00D637A3">
        <w:rPr>
          <w:rFonts w:cstheme="minorHAnsi"/>
          <w:b/>
          <w:bCs/>
          <w:lang w:val="en-US"/>
        </w:rPr>
        <w:t>318</w:t>
      </w:r>
      <w:r w:rsidRPr="00D637A3">
        <w:rPr>
          <w:rFonts w:cstheme="minorHAnsi"/>
          <w:lang w:val="en-US"/>
        </w:rPr>
        <w:t xml:space="preserve"> (5853), 1121–1125 (2007).</w:t>
      </w:r>
    </w:p>
    <w:p w14:paraId="118981E7" w14:textId="77777777"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18.</w:t>
      </w:r>
      <w:r w:rsidRPr="00D637A3">
        <w:rPr>
          <w:rFonts w:cstheme="minorHAnsi"/>
          <w:lang w:val="en-US"/>
        </w:rPr>
        <w:tab/>
        <w:t xml:space="preserve">Wang, B., Thachuk, C., Ellington, A.D., Winfree, E., Soloveichik, D. Effective design principles for leakless strand displacement systems. </w:t>
      </w:r>
      <w:r w:rsidRPr="00D637A3">
        <w:rPr>
          <w:rFonts w:cstheme="minorHAnsi"/>
          <w:i/>
          <w:iCs/>
          <w:lang w:val="en-US"/>
        </w:rPr>
        <w:t>Proceedings of the National Academy of Sciences</w:t>
      </w:r>
      <w:r w:rsidRPr="00D637A3">
        <w:rPr>
          <w:rFonts w:cstheme="minorHAnsi"/>
          <w:lang w:val="en-US"/>
        </w:rPr>
        <w:t xml:space="preserve">. </w:t>
      </w:r>
      <w:r w:rsidRPr="00D637A3">
        <w:rPr>
          <w:rFonts w:cstheme="minorHAnsi"/>
          <w:b/>
          <w:bCs/>
          <w:lang w:val="en-US"/>
        </w:rPr>
        <w:t>115</w:t>
      </w:r>
      <w:r w:rsidRPr="00D637A3">
        <w:rPr>
          <w:rFonts w:cstheme="minorHAnsi"/>
          <w:lang w:val="en-US"/>
        </w:rPr>
        <w:t xml:space="preserve"> (52), E12182–E12191 (2018).</w:t>
      </w:r>
    </w:p>
    <w:p w14:paraId="63492F84" w14:textId="09889135"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19.</w:t>
      </w:r>
      <w:r w:rsidRPr="00D637A3">
        <w:rPr>
          <w:rFonts w:cstheme="minorHAnsi"/>
          <w:lang w:val="en-US"/>
        </w:rPr>
        <w:tab/>
        <w:t>Machinek, R.</w:t>
      </w:r>
      <w:r w:rsidR="00796564" w:rsidRPr="00D637A3">
        <w:rPr>
          <w:rFonts w:cstheme="minorHAnsi"/>
          <w:lang w:val="en-US"/>
        </w:rPr>
        <w:t xml:space="preserve"> </w:t>
      </w:r>
      <w:r w:rsidRPr="00D637A3">
        <w:rPr>
          <w:rFonts w:cstheme="minorHAnsi"/>
          <w:lang w:val="en-US"/>
        </w:rPr>
        <w:t>R.</w:t>
      </w:r>
      <w:r w:rsidR="00796564" w:rsidRPr="00D637A3">
        <w:rPr>
          <w:rFonts w:cstheme="minorHAnsi"/>
          <w:lang w:val="en-US"/>
        </w:rPr>
        <w:t xml:space="preserve"> </w:t>
      </w:r>
      <w:r w:rsidRPr="00D637A3">
        <w:rPr>
          <w:rFonts w:cstheme="minorHAnsi"/>
          <w:lang w:val="en-US"/>
        </w:rPr>
        <w:t>F., Ouldridge, T.</w:t>
      </w:r>
      <w:r w:rsidR="00796564" w:rsidRPr="00D637A3">
        <w:rPr>
          <w:rFonts w:cstheme="minorHAnsi"/>
          <w:lang w:val="en-US"/>
        </w:rPr>
        <w:t xml:space="preserve"> </w:t>
      </w:r>
      <w:r w:rsidRPr="00D637A3">
        <w:rPr>
          <w:rFonts w:cstheme="minorHAnsi"/>
          <w:lang w:val="en-US"/>
        </w:rPr>
        <w:t>E., Haley, N.</w:t>
      </w:r>
      <w:r w:rsidR="00796564" w:rsidRPr="00D637A3">
        <w:rPr>
          <w:rFonts w:cstheme="minorHAnsi"/>
          <w:lang w:val="en-US"/>
        </w:rPr>
        <w:t xml:space="preserve"> </w:t>
      </w:r>
      <w:r w:rsidRPr="00D637A3">
        <w:rPr>
          <w:rFonts w:cstheme="minorHAnsi"/>
          <w:lang w:val="en-US"/>
        </w:rPr>
        <w:t>E.</w:t>
      </w:r>
      <w:r w:rsidR="00796564" w:rsidRPr="00D637A3">
        <w:rPr>
          <w:rFonts w:cstheme="minorHAnsi"/>
          <w:lang w:val="en-US"/>
        </w:rPr>
        <w:t xml:space="preserve"> </w:t>
      </w:r>
      <w:r w:rsidRPr="00D637A3">
        <w:rPr>
          <w:rFonts w:cstheme="minorHAnsi"/>
          <w:lang w:val="en-US"/>
        </w:rPr>
        <w:t>C., Bath, J., Turberfield, A.</w:t>
      </w:r>
      <w:r w:rsidR="00796564" w:rsidRPr="00D637A3">
        <w:rPr>
          <w:rFonts w:cstheme="minorHAnsi"/>
          <w:lang w:val="en-US"/>
        </w:rPr>
        <w:t xml:space="preserve"> </w:t>
      </w:r>
      <w:r w:rsidRPr="00D637A3">
        <w:rPr>
          <w:rFonts w:cstheme="minorHAnsi"/>
          <w:lang w:val="en-US"/>
        </w:rPr>
        <w:t xml:space="preserve">J. Programmable energy landscapes for kinetic control of DNA strand displacement. </w:t>
      </w:r>
      <w:r w:rsidRPr="00D637A3">
        <w:rPr>
          <w:rFonts w:cstheme="minorHAnsi"/>
          <w:i/>
          <w:iCs/>
          <w:lang w:val="en-US"/>
        </w:rPr>
        <w:t>Nature Communications</w:t>
      </w:r>
      <w:r w:rsidRPr="00D637A3">
        <w:rPr>
          <w:rFonts w:cstheme="minorHAnsi"/>
          <w:lang w:val="en-US"/>
        </w:rPr>
        <w:t xml:space="preserve">. </w:t>
      </w:r>
      <w:r w:rsidRPr="00D637A3">
        <w:rPr>
          <w:rFonts w:cstheme="minorHAnsi"/>
          <w:b/>
          <w:bCs/>
          <w:lang w:val="en-US"/>
        </w:rPr>
        <w:t>5</w:t>
      </w:r>
      <w:r w:rsidRPr="00D637A3">
        <w:rPr>
          <w:rFonts w:cstheme="minorHAnsi"/>
          <w:lang w:val="en-US"/>
        </w:rPr>
        <w:t xml:space="preserve"> (1), 5324 (2014).</w:t>
      </w:r>
    </w:p>
    <w:p w14:paraId="09B0C86D" w14:textId="251FDFC6"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20.</w:t>
      </w:r>
      <w:r w:rsidRPr="00D637A3">
        <w:rPr>
          <w:rFonts w:cstheme="minorHAnsi"/>
          <w:lang w:val="en-US"/>
        </w:rPr>
        <w:tab/>
        <w:t>Cabello-Garcia, J., Bae, W., Stan, G.</w:t>
      </w:r>
      <w:r w:rsidR="00796564" w:rsidRPr="00D637A3">
        <w:rPr>
          <w:rFonts w:cstheme="minorHAnsi"/>
          <w:lang w:val="en-US"/>
        </w:rPr>
        <w:t xml:space="preserve"> </w:t>
      </w:r>
      <w:r w:rsidRPr="00D637A3">
        <w:rPr>
          <w:rFonts w:cstheme="minorHAnsi"/>
          <w:lang w:val="en-US"/>
        </w:rPr>
        <w:t>-B.</w:t>
      </w:r>
      <w:r w:rsidR="00796564" w:rsidRPr="00D637A3">
        <w:rPr>
          <w:rFonts w:cstheme="minorHAnsi"/>
          <w:lang w:val="en-US"/>
        </w:rPr>
        <w:t xml:space="preserve"> </w:t>
      </w:r>
      <w:r w:rsidRPr="00D637A3">
        <w:rPr>
          <w:rFonts w:cstheme="minorHAnsi"/>
          <w:lang w:val="en-US"/>
        </w:rPr>
        <w:t>V., Ouldridge, T.</w:t>
      </w:r>
      <w:r w:rsidR="00796564" w:rsidRPr="00D637A3">
        <w:rPr>
          <w:rFonts w:cstheme="minorHAnsi"/>
          <w:lang w:val="en-US"/>
        </w:rPr>
        <w:t xml:space="preserve"> </w:t>
      </w:r>
      <w:r w:rsidRPr="00D637A3">
        <w:rPr>
          <w:rFonts w:cstheme="minorHAnsi"/>
          <w:lang w:val="en-US"/>
        </w:rPr>
        <w:t xml:space="preserve">E. Handhold-mediated strand displacement: a nucleic acid-based mechanism for generating far-from-equilibrium assemblies through templated reactions. </w:t>
      </w:r>
      <w:r w:rsidRPr="00D637A3">
        <w:rPr>
          <w:rFonts w:cstheme="minorHAnsi"/>
          <w:i/>
          <w:iCs/>
          <w:lang w:val="en-US"/>
        </w:rPr>
        <w:t>bioRxiv</w:t>
      </w:r>
      <w:r w:rsidRPr="00D637A3">
        <w:rPr>
          <w:rFonts w:cstheme="minorHAnsi"/>
          <w:lang w:val="en-US"/>
        </w:rPr>
        <w:t>. 2020.05.22.108571 (2020).</w:t>
      </w:r>
    </w:p>
    <w:p w14:paraId="5E05BF88" w14:textId="54E60964"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21.</w:t>
      </w:r>
      <w:r w:rsidRPr="00D637A3">
        <w:rPr>
          <w:rFonts w:cstheme="minorHAnsi"/>
          <w:lang w:val="en-US"/>
        </w:rPr>
        <w:tab/>
        <w:t>Brophy, J.</w:t>
      </w:r>
      <w:r w:rsidR="00796564" w:rsidRPr="00D637A3">
        <w:rPr>
          <w:rFonts w:cstheme="minorHAnsi"/>
          <w:lang w:val="en-US"/>
        </w:rPr>
        <w:t xml:space="preserve"> </w:t>
      </w:r>
      <w:r w:rsidRPr="00D637A3">
        <w:rPr>
          <w:rFonts w:cstheme="minorHAnsi"/>
          <w:lang w:val="en-US"/>
        </w:rPr>
        <w:t>A.</w:t>
      </w:r>
      <w:r w:rsidR="00796564" w:rsidRPr="00D637A3">
        <w:rPr>
          <w:rFonts w:cstheme="minorHAnsi"/>
          <w:lang w:val="en-US"/>
        </w:rPr>
        <w:t xml:space="preserve"> </w:t>
      </w:r>
      <w:r w:rsidRPr="00D637A3">
        <w:rPr>
          <w:rFonts w:cstheme="minorHAnsi"/>
          <w:lang w:val="en-US"/>
        </w:rPr>
        <w:t>N., Voigt, C.</w:t>
      </w:r>
      <w:r w:rsidR="00796564" w:rsidRPr="00D637A3">
        <w:rPr>
          <w:rFonts w:cstheme="minorHAnsi"/>
          <w:lang w:val="en-US"/>
        </w:rPr>
        <w:t xml:space="preserve"> </w:t>
      </w:r>
      <w:r w:rsidRPr="00D637A3">
        <w:rPr>
          <w:rFonts w:cstheme="minorHAnsi"/>
          <w:lang w:val="en-US"/>
        </w:rPr>
        <w:t xml:space="preserve">A. Principles of genetic circuit design. </w:t>
      </w:r>
      <w:r w:rsidRPr="00D637A3">
        <w:rPr>
          <w:rFonts w:cstheme="minorHAnsi"/>
          <w:i/>
          <w:iCs/>
          <w:lang w:val="en-US"/>
        </w:rPr>
        <w:t>Nature Methods</w:t>
      </w:r>
      <w:r w:rsidRPr="00D637A3">
        <w:rPr>
          <w:rFonts w:cstheme="minorHAnsi"/>
          <w:lang w:val="en-US"/>
        </w:rPr>
        <w:t xml:space="preserve">. </w:t>
      </w:r>
      <w:r w:rsidRPr="00D637A3">
        <w:rPr>
          <w:rFonts w:cstheme="minorHAnsi"/>
          <w:b/>
          <w:bCs/>
          <w:lang w:val="en-US"/>
        </w:rPr>
        <w:t>11</w:t>
      </w:r>
      <w:r w:rsidRPr="00D637A3">
        <w:rPr>
          <w:rFonts w:cstheme="minorHAnsi"/>
          <w:lang w:val="en-US"/>
        </w:rPr>
        <w:t xml:space="preserve"> (5), 508–520 (2014).</w:t>
      </w:r>
    </w:p>
    <w:p w14:paraId="1D91BE9E" w14:textId="32913D79"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22.</w:t>
      </w:r>
      <w:r w:rsidRPr="00D637A3">
        <w:rPr>
          <w:rFonts w:cstheme="minorHAnsi"/>
          <w:lang w:val="en-US"/>
        </w:rPr>
        <w:tab/>
        <w:t>Khalil, A.</w:t>
      </w:r>
      <w:r w:rsidR="00692BC0" w:rsidRPr="00D637A3">
        <w:rPr>
          <w:rFonts w:cstheme="minorHAnsi"/>
          <w:lang w:val="en-US"/>
        </w:rPr>
        <w:t xml:space="preserve"> </w:t>
      </w:r>
      <w:r w:rsidRPr="00D637A3">
        <w:rPr>
          <w:rFonts w:cstheme="minorHAnsi"/>
          <w:lang w:val="en-US"/>
        </w:rPr>
        <w:t xml:space="preserve">S. et al. A </w:t>
      </w:r>
      <w:r w:rsidR="00692BC0" w:rsidRPr="00D637A3">
        <w:rPr>
          <w:rFonts w:cstheme="minorHAnsi"/>
          <w:lang w:val="en-US"/>
        </w:rPr>
        <w:t>s</w:t>
      </w:r>
      <w:r w:rsidRPr="00D637A3">
        <w:rPr>
          <w:rFonts w:cstheme="minorHAnsi"/>
          <w:lang w:val="en-US"/>
        </w:rPr>
        <w:t xml:space="preserve">ynthetic </w:t>
      </w:r>
      <w:r w:rsidR="00692BC0" w:rsidRPr="00D637A3">
        <w:rPr>
          <w:rFonts w:cstheme="minorHAnsi"/>
          <w:lang w:val="en-US"/>
        </w:rPr>
        <w:t>b</w:t>
      </w:r>
      <w:r w:rsidRPr="00D637A3">
        <w:rPr>
          <w:rFonts w:cstheme="minorHAnsi"/>
          <w:lang w:val="en-US"/>
        </w:rPr>
        <w:t xml:space="preserve">iology </w:t>
      </w:r>
      <w:r w:rsidR="00692BC0" w:rsidRPr="00D637A3">
        <w:rPr>
          <w:rFonts w:cstheme="minorHAnsi"/>
          <w:lang w:val="en-US"/>
        </w:rPr>
        <w:t>f</w:t>
      </w:r>
      <w:r w:rsidRPr="00D637A3">
        <w:rPr>
          <w:rFonts w:cstheme="minorHAnsi"/>
          <w:lang w:val="en-US"/>
        </w:rPr>
        <w:t xml:space="preserve">ramework for </w:t>
      </w:r>
      <w:r w:rsidR="00692BC0" w:rsidRPr="00D637A3">
        <w:rPr>
          <w:rFonts w:cstheme="minorHAnsi"/>
          <w:lang w:val="en-US"/>
        </w:rPr>
        <w:t>p</w:t>
      </w:r>
      <w:r w:rsidRPr="00D637A3">
        <w:rPr>
          <w:rFonts w:cstheme="minorHAnsi"/>
          <w:lang w:val="en-US"/>
        </w:rPr>
        <w:t xml:space="preserve">rogramming </w:t>
      </w:r>
      <w:r w:rsidR="00692BC0" w:rsidRPr="00D637A3">
        <w:rPr>
          <w:rFonts w:cstheme="minorHAnsi"/>
          <w:lang w:val="en-US"/>
        </w:rPr>
        <w:t>e</w:t>
      </w:r>
      <w:r w:rsidRPr="00D637A3">
        <w:rPr>
          <w:rFonts w:cstheme="minorHAnsi"/>
          <w:lang w:val="en-US"/>
        </w:rPr>
        <w:t xml:space="preserve">ukaryotic </w:t>
      </w:r>
      <w:r w:rsidR="00692BC0" w:rsidRPr="00D637A3">
        <w:rPr>
          <w:rFonts w:cstheme="minorHAnsi"/>
          <w:lang w:val="en-US"/>
        </w:rPr>
        <w:t>t</w:t>
      </w:r>
      <w:r w:rsidRPr="00D637A3">
        <w:rPr>
          <w:rFonts w:cstheme="minorHAnsi"/>
          <w:lang w:val="en-US"/>
        </w:rPr>
        <w:t xml:space="preserve">ranscription </w:t>
      </w:r>
      <w:r w:rsidR="00692BC0" w:rsidRPr="00D637A3">
        <w:rPr>
          <w:rFonts w:cstheme="minorHAnsi"/>
          <w:lang w:val="en-US"/>
        </w:rPr>
        <w:t>f</w:t>
      </w:r>
      <w:r w:rsidRPr="00D637A3">
        <w:rPr>
          <w:rFonts w:cstheme="minorHAnsi"/>
          <w:lang w:val="en-US"/>
        </w:rPr>
        <w:t xml:space="preserve">unctions. </w:t>
      </w:r>
      <w:r w:rsidRPr="00D637A3">
        <w:rPr>
          <w:rFonts w:cstheme="minorHAnsi"/>
          <w:i/>
          <w:iCs/>
          <w:lang w:val="en-US"/>
        </w:rPr>
        <w:t>Cell</w:t>
      </w:r>
      <w:r w:rsidRPr="00D637A3">
        <w:rPr>
          <w:rFonts w:cstheme="minorHAnsi"/>
          <w:lang w:val="en-US"/>
        </w:rPr>
        <w:t xml:space="preserve">. </w:t>
      </w:r>
      <w:r w:rsidRPr="00D637A3">
        <w:rPr>
          <w:rFonts w:cstheme="minorHAnsi"/>
          <w:b/>
          <w:bCs/>
          <w:lang w:val="en-US"/>
        </w:rPr>
        <w:t>150</w:t>
      </w:r>
      <w:r w:rsidRPr="00D637A3">
        <w:rPr>
          <w:rFonts w:cstheme="minorHAnsi"/>
          <w:lang w:val="en-US"/>
        </w:rPr>
        <w:t xml:space="preserve"> (3), 647–658 (2012).</w:t>
      </w:r>
    </w:p>
    <w:p w14:paraId="7B4A70B0" w14:textId="6A2D9FAB"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23.</w:t>
      </w:r>
      <w:r w:rsidRPr="00D637A3">
        <w:rPr>
          <w:rFonts w:cstheme="minorHAnsi"/>
          <w:lang w:val="en-US"/>
        </w:rPr>
        <w:tab/>
        <w:t>Swank, Z., Laohakunakorn, N., Maerkl, S.</w:t>
      </w:r>
      <w:r w:rsidR="00DD44C8" w:rsidRPr="00D637A3">
        <w:rPr>
          <w:rFonts w:cstheme="minorHAnsi"/>
          <w:lang w:val="en-US"/>
        </w:rPr>
        <w:t xml:space="preserve"> </w:t>
      </w:r>
      <w:r w:rsidRPr="00D637A3">
        <w:rPr>
          <w:rFonts w:cstheme="minorHAnsi"/>
          <w:lang w:val="en-US"/>
        </w:rPr>
        <w:t xml:space="preserve">J. Cell-free gene-regulatory network engineering with synthetic transcription factors. </w:t>
      </w:r>
      <w:r w:rsidRPr="00D637A3">
        <w:rPr>
          <w:rFonts w:cstheme="minorHAnsi"/>
          <w:i/>
          <w:iCs/>
          <w:lang w:val="en-US"/>
        </w:rPr>
        <w:t>Proceedings of the National Academy of Sciences</w:t>
      </w:r>
      <w:r w:rsidRPr="00D637A3">
        <w:rPr>
          <w:rFonts w:cstheme="minorHAnsi"/>
          <w:lang w:val="en-US"/>
        </w:rPr>
        <w:t xml:space="preserve">. </w:t>
      </w:r>
      <w:r w:rsidRPr="00D637A3">
        <w:rPr>
          <w:rFonts w:cstheme="minorHAnsi"/>
          <w:b/>
          <w:bCs/>
          <w:lang w:val="en-US"/>
        </w:rPr>
        <w:t>116</w:t>
      </w:r>
      <w:r w:rsidRPr="00D637A3">
        <w:rPr>
          <w:rFonts w:cstheme="minorHAnsi"/>
          <w:lang w:val="en-US"/>
        </w:rPr>
        <w:t xml:space="preserve"> (13), 5892–5901 (2019).</w:t>
      </w:r>
    </w:p>
    <w:p w14:paraId="71D2001A" w14:textId="51B38C3E"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24.</w:t>
      </w:r>
      <w:r w:rsidRPr="00D637A3">
        <w:rPr>
          <w:rFonts w:cstheme="minorHAnsi"/>
          <w:lang w:val="en-US"/>
        </w:rPr>
        <w:tab/>
        <w:t>Howland, S.</w:t>
      </w:r>
      <w:r w:rsidR="00DD44C8" w:rsidRPr="00D637A3">
        <w:rPr>
          <w:rFonts w:cstheme="minorHAnsi"/>
          <w:lang w:val="en-US"/>
        </w:rPr>
        <w:t xml:space="preserve"> </w:t>
      </w:r>
      <w:r w:rsidRPr="00D637A3">
        <w:rPr>
          <w:rFonts w:cstheme="minorHAnsi"/>
          <w:lang w:val="en-US"/>
        </w:rPr>
        <w:t>W., Tsuji, T., Gnjatic, S., Ritter, G., Old, L.</w:t>
      </w:r>
      <w:r w:rsidR="00DD44C8" w:rsidRPr="00D637A3">
        <w:rPr>
          <w:rFonts w:cstheme="minorHAnsi"/>
          <w:lang w:val="en-US"/>
        </w:rPr>
        <w:t xml:space="preserve"> </w:t>
      </w:r>
      <w:r w:rsidRPr="00D637A3">
        <w:rPr>
          <w:rFonts w:cstheme="minorHAnsi"/>
          <w:lang w:val="en-US"/>
        </w:rPr>
        <w:t>J., Wittrup, K.</w:t>
      </w:r>
      <w:r w:rsidR="00DD44C8" w:rsidRPr="00D637A3">
        <w:rPr>
          <w:rFonts w:cstheme="minorHAnsi"/>
          <w:lang w:val="en-US"/>
        </w:rPr>
        <w:t xml:space="preserve"> </w:t>
      </w:r>
      <w:r w:rsidRPr="00D637A3">
        <w:rPr>
          <w:rFonts w:cstheme="minorHAnsi"/>
          <w:lang w:val="en-US"/>
        </w:rPr>
        <w:t xml:space="preserve">D. Inducing </w:t>
      </w:r>
      <w:r w:rsidR="00DD44C8" w:rsidRPr="00D637A3">
        <w:rPr>
          <w:rFonts w:cstheme="minorHAnsi"/>
          <w:lang w:val="en-US"/>
        </w:rPr>
        <w:t>e</w:t>
      </w:r>
      <w:r w:rsidRPr="00D637A3">
        <w:rPr>
          <w:rFonts w:cstheme="minorHAnsi"/>
          <w:lang w:val="en-US"/>
        </w:rPr>
        <w:t xml:space="preserve">fficient </w:t>
      </w:r>
      <w:r w:rsidR="00DD44C8" w:rsidRPr="00D637A3">
        <w:rPr>
          <w:rFonts w:cstheme="minorHAnsi"/>
          <w:lang w:val="en-US"/>
        </w:rPr>
        <w:t>c</w:t>
      </w:r>
      <w:r w:rsidRPr="00D637A3">
        <w:rPr>
          <w:rFonts w:cstheme="minorHAnsi"/>
          <w:lang w:val="en-US"/>
        </w:rPr>
        <w:t xml:space="preserve">ross-priming </w:t>
      </w:r>
      <w:r w:rsidR="00DD44C8" w:rsidRPr="00D637A3">
        <w:rPr>
          <w:rFonts w:cstheme="minorHAnsi"/>
          <w:lang w:val="en-US"/>
        </w:rPr>
        <w:t>u</w:t>
      </w:r>
      <w:r w:rsidRPr="00D637A3">
        <w:rPr>
          <w:rFonts w:cstheme="minorHAnsi"/>
          <w:lang w:val="en-US"/>
        </w:rPr>
        <w:t xml:space="preserve">sing </w:t>
      </w:r>
      <w:r w:rsidR="00DD44C8" w:rsidRPr="00D637A3">
        <w:rPr>
          <w:rFonts w:cstheme="minorHAnsi"/>
          <w:lang w:val="en-US"/>
        </w:rPr>
        <w:t>a</w:t>
      </w:r>
      <w:r w:rsidRPr="00D637A3">
        <w:rPr>
          <w:rFonts w:cstheme="minorHAnsi"/>
          <w:lang w:val="en-US"/>
        </w:rPr>
        <w:t xml:space="preserve">ntigen-coated </w:t>
      </w:r>
      <w:r w:rsidR="00DD44C8" w:rsidRPr="00D637A3">
        <w:rPr>
          <w:rFonts w:cstheme="minorHAnsi"/>
          <w:lang w:val="en-US"/>
        </w:rPr>
        <w:t>y</w:t>
      </w:r>
      <w:r w:rsidRPr="00D637A3">
        <w:rPr>
          <w:rFonts w:cstheme="minorHAnsi"/>
          <w:lang w:val="en-US"/>
        </w:rPr>
        <w:t xml:space="preserve">east </w:t>
      </w:r>
      <w:r w:rsidR="00DD44C8" w:rsidRPr="00D637A3">
        <w:rPr>
          <w:rFonts w:cstheme="minorHAnsi"/>
          <w:lang w:val="en-US"/>
        </w:rPr>
        <w:t>p</w:t>
      </w:r>
      <w:r w:rsidRPr="00D637A3">
        <w:rPr>
          <w:rFonts w:cstheme="minorHAnsi"/>
          <w:lang w:val="en-US"/>
        </w:rPr>
        <w:t xml:space="preserve">articles. </w:t>
      </w:r>
      <w:r w:rsidRPr="00D637A3">
        <w:rPr>
          <w:rFonts w:cstheme="minorHAnsi"/>
          <w:i/>
          <w:iCs/>
          <w:lang w:val="en-US"/>
        </w:rPr>
        <w:t>Journal of immunotherapy</w:t>
      </w:r>
      <w:r w:rsidRPr="00D637A3">
        <w:rPr>
          <w:rFonts w:cstheme="minorHAnsi"/>
          <w:lang w:val="en-US"/>
        </w:rPr>
        <w:t xml:space="preserve">. </w:t>
      </w:r>
      <w:r w:rsidRPr="00D637A3">
        <w:rPr>
          <w:rFonts w:cstheme="minorHAnsi"/>
          <w:b/>
          <w:bCs/>
          <w:lang w:val="en-US"/>
        </w:rPr>
        <w:t>31</w:t>
      </w:r>
      <w:r w:rsidRPr="00D637A3">
        <w:rPr>
          <w:rFonts w:cstheme="minorHAnsi"/>
          <w:lang w:val="en-US"/>
        </w:rPr>
        <w:t xml:space="preserve"> (7), 607 (2008).</w:t>
      </w:r>
    </w:p>
    <w:p w14:paraId="205AE281" w14:textId="7870BCFA"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25.</w:t>
      </w:r>
      <w:r w:rsidRPr="00D637A3">
        <w:rPr>
          <w:rFonts w:cstheme="minorHAnsi"/>
          <w:lang w:val="en-US"/>
        </w:rPr>
        <w:tab/>
        <w:t>Abil, Z., Ellefson, J.</w:t>
      </w:r>
      <w:r w:rsidR="00DD44C8" w:rsidRPr="00D637A3">
        <w:rPr>
          <w:rFonts w:cstheme="minorHAnsi"/>
          <w:lang w:val="en-US"/>
        </w:rPr>
        <w:t xml:space="preserve"> </w:t>
      </w:r>
      <w:r w:rsidRPr="00D637A3">
        <w:rPr>
          <w:rFonts w:cstheme="minorHAnsi"/>
          <w:lang w:val="en-US"/>
        </w:rPr>
        <w:t>W., Gollihar, J.</w:t>
      </w:r>
      <w:r w:rsidR="00DD44C8" w:rsidRPr="00D637A3">
        <w:rPr>
          <w:rFonts w:cstheme="minorHAnsi"/>
          <w:lang w:val="en-US"/>
        </w:rPr>
        <w:t xml:space="preserve"> </w:t>
      </w:r>
      <w:r w:rsidRPr="00D637A3">
        <w:rPr>
          <w:rFonts w:cstheme="minorHAnsi"/>
          <w:lang w:val="en-US"/>
        </w:rPr>
        <w:t>D., Watkins, E., Ellington, A.</w:t>
      </w:r>
      <w:r w:rsidR="00DD44C8" w:rsidRPr="00D637A3">
        <w:rPr>
          <w:rFonts w:cstheme="minorHAnsi"/>
          <w:lang w:val="en-US"/>
        </w:rPr>
        <w:t xml:space="preserve"> </w:t>
      </w:r>
      <w:r w:rsidRPr="00D637A3">
        <w:rPr>
          <w:rFonts w:cstheme="minorHAnsi"/>
          <w:lang w:val="en-US"/>
        </w:rPr>
        <w:t xml:space="preserve">D. Compartmentalized partnered replication for the directed evolution of genetic parts and circuits. </w:t>
      </w:r>
      <w:r w:rsidRPr="00D637A3">
        <w:rPr>
          <w:rFonts w:cstheme="minorHAnsi"/>
          <w:i/>
          <w:iCs/>
          <w:lang w:val="en-US"/>
        </w:rPr>
        <w:t>Nature Protocols</w:t>
      </w:r>
      <w:r w:rsidRPr="00D637A3">
        <w:rPr>
          <w:rFonts w:cstheme="minorHAnsi"/>
          <w:lang w:val="en-US"/>
        </w:rPr>
        <w:t xml:space="preserve">. </w:t>
      </w:r>
      <w:r w:rsidRPr="00D637A3">
        <w:rPr>
          <w:rFonts w:cstheme="minorHAnsi"/>
          <w:b/>
          <w:bCs/>
          <w:lang w:val="en-US"/>
        </w:rPr>
        <w:t>12</w:t>
      </w:r>
      <w:r w:rsidRPr="00D637A3">
        <w:rPr>
          <w:rFonts w:cstheme="minorHAnsi"/>
          <w:lang w:val="en-US"/>
        </w:rPr>
        <w:t xml:space="preserve"> (12), 2493–2512 (2017).</w:t>
      </w:r>
    </w:p>
    <w:p w14:paraId="59B0287B" w14:textId="7EB47BE0"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26.</w:t>
      </w:r>
      <w:r w:rsidRPr="00D637A3">
        <w:rPr>
          <w:rFonts w:cstheme="minorHAnsi"/>
          <w:lang w:val="en-US"/>
        </w:rPr>
        <w:tab/>
        <w:t xml:space="preserve">Baugh, C., Grate, D., Wilson, C. 2.8 Å crystal structure of the malachite green aptamer11Edited by J. A. Doudna. </w:t>
      </w:r>
      <w:r w:rsidRPr="00D637A3">
        <w:rPr>
          <w:rFonts w:cstheme="minorHAnsi"/>
          <w:i/>
          <w:iCs/>
          <w:lang w:val="en-US"/>
        </w:rPr>
        <w:t>Journal of Molecular Biology</w:t>
      </w:r>
      <w:r w:rsidRPr="00D637A3">
        <w:rPr>
          <w:rFonts w:cstheme="minorHAnsi"/>
          <w:lang w:val="en-US"/>
        </w:rPr>
        <w:t xml:space="preserve">. </w:t>
      </w:r>
      <w:r w:rsidRPr="00D637A3">
        <w:rPr>
          <w:rFonts w:cstheme="minorHAnsi"/>
          <w:b/>
          <w:bCs/>
          <w:lang w:val="en-US"/>
        </w:rPr>
        <w:t>301</w:t>
      </w:r>
      <w:r w:rsidRPr="00D637A3">
        <w:rPr>
          <w:rFonts w:cstheme="minorHAnsi"/>
          <w:lang w:val="en-US"/>
        </w:rPr>
        <w:t xml:space="preserve"> (1), 117–128 (2000).</w:t>
      </w:r>
    </w:p>
    <w:p w14:paraId="6D014991" w14:textId="3A463A8A" w:rsidR="00C04C33" w:rsidRPr="00D637A3" w:rsidRDefault="00C04C33" w:rsidP="00D637A3">
      <w:pPr>
        <w:jc w:val="both"/>
        <w:rPr>
          <w:rFonts w:cstheme="minorHAnsi"/>
          <w:lang w:val="en-US"/>
        </w:rPr>
      </w:pPr>
      <w:r w:rsidRPr="00D637A3">
        <w:rPr>
          <w:rFonts w:cstheme="minorHAnsi"/>
          <w:lang w:val="en-US"/>
        </w:rPr>
        <w:t xml:space="preserve">27. Chou, L. Y. T., Shih, W. M. </w:t>
      </w:r>
      <w:r w:rsidR="00385DA7" w:rsidRPr="00D637A3">
        <w:rPr>
          <w:rFonts w:cstheme="minorHAnsi"/>
          <w:lang w:val="en-US"/>
        </w:rPr>
        <w:t xml:space="preserve">In vitro transcriptional regulation via nucleic acid-based transcription factors. </w:t>
      </w:r>
      <w:r w:rsidRPr="00D637A3">
        <w:rPr>
          <w:rFonts w:eastAsia="Calibri Light" w:cstheme="minorHAnsi"/>
          <w:i/>
          <w:iCs/>
          <w:lang w:val="en-US"/>
        </w:rPr>
        <w:t>ACS Synthetic Biology</w:t>
      </w:r>
      <w:r w:rsidR="0006012B" w:rsidRPr="00D637A3">
        <w:rPr>
          <w:rFonts w:eastAsia="Calibri Light" w:cstheme="minorHAnsi"/>
          <w:lang w:val="en-US"/>
        </w:rPr>
        <w:t>.</w:t>
      </w:r>
      <w:r w:rsidRPr="00D637A3">
        <w:rPr>
          <w:rFonts w:eastAsia="Calibri Light" w:cstheme="minorHAnsi"/>
          <w:lang w:val="en-US"/>
        </w:rPr>
        <w:t xml:space="preserve"> </w:t>
      </w:r>
      <w:r w:rsidRPr="00D637A3">
        <w:rPr>
          <w:rFonts w:eastAsia="Calibri Light" w:cstheme="minorHAnsi"/>
          <w:b/>
          <w:bCs/>
          <w:lang w:val="en-US"/>
        </w:rPr>
        <w:t xml:space="preserve">8 </w:t>
      </w:r>
      <w:r w:rsidRPr="00D637A3">
        <w:rPr>
          <w:rFonts w:eastAsia="Calibri Light" w:cstheme="minorHAnsi"/>
          <w:lang w:val="en-US"/>
        </w:rPr>
        <w:t>(11), 2558</w:t>
      </w:r>
      <w:r w:rsidR="0006012B" w:rsidRPr="00D637A3">
        <w:rPr>
          <w:rFonts w:eastAsia="Calibri Light" w:cstheme="minorHAnsi"/>
          <w:lang w:val="en-US"/>
        </w:rPr>
        <w:t>–</w:t>
      </w:r>
      <w:r w:rsidRPr="00D637A3">
        <w:rPr>
          <w:rFonts w:eastAsia="Calibri Light" w:cstheme="minorHAnsi"/>
          <w:lang w:val="en-US"/>
        </w:rPr>
        <w:t xml:space="preserve">2565 </w:t>
      </w:r>
      <w:r w:rsidR="0006012B" w:rsidRPr="00D637A3">
        <w:rPr>
          <w:rFonts w:eastAsia="Calibri Light" w:cstheme="minorHAnsi"/>
          <w:lang w:val="en-US"/>
        </w:rPr>
        <w:t>(2019).</w:t>
      </w:r>
    </w:p>
    <w:p w14:paraId="560DEAAC" w14:textId="7018030F"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2</w:t>
      </w:r>
      <w:r w:rsidR="00DD44C8" w:rsidRPr="00D637A3">
        <w:rPr>
          <w:rFonts w:cstheme="minorHAnsi"/>
          <w:lang w:val="en-US"/>
        </w:rPr>
        <w:t>8</w:t>
      </w:r>
      <w:r w:rsidRPr="00D637A3">
        <w:rPr>
          <w:rFonts w:cstheme="minorHAnsi"/>
          <w:lang w:val="en-US"/>
        </w:rPr>
        <w:t>.</w:t>
      </w:r>
      <w:r w:rsidRPr="00D637A3">
        <w:rPr>
          <w:rFonts w:cstheme="minorHAnsi"/>
          <w:lang w:val="en-US"/>
        </w:rPr>
        <w:tab/>
        <w:t xml:space="preserve">Lykke-Andersen, J., Christiansen, J. The C-terminal carboxy group of T7 RNA polymerase ensures efficient magnesium ion-dependent catalysis. </w:t>
      </w:r>
      <w:r w:rsidRPr="00D637A3">
        <w:rPr>
          <w:rFonts w:cstheme="minorHAnsi"/>
          <w:i/>
          <w:iCs/>
          <w:lang w:val="en-US"/>
        </w:rPr>
        <w:t>Nucleic Acids Research</w:t>
      </w:r>
      <w:r w:rsidRPr="00D637A3">
        <w:rPr>
          <w:rFonts w:cstheme="minorHAnsi"/>
          <w:lang w:val="en-US"/>
        </w:rPr>
        <w:t xml:space="preserve">. </w:t>
      </w:r>
      <w:r w:rsidRPr="00D637A3">
        <w:rPr>
          <w:rFonts w:cstheme="minorHAnsi"/>
          <w:b/>
          <w:bCs/>
          <w:lang w:val="en-US"/>
        </w:rPr>
        <w:t>26</w:t>
      </w:r>
      <w:r w:rsidRPr="00D637A3">
        <w:rPr>
          <w:rFonts w:cstheme="minorHAnsi"/>
          <w:lang w:val="en-US"/>
        </w:rPr>
        <w:t xml:space="preserve"> (24), 5630–5635 (1998).</w:t>
      </w:r>
    </w:p>
    <w:p w14:paraId="6EF0A937" w14:textId="6655EC75"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2</w:t>
      </w:r>
      <w:r w:rsidR="00DD44C8" w:rsidRPr="00D637A3">
        <w:rPr>
          <w:rFonts w:cstheme="minorHAnsi"/>
          <w:lang w:val="en-US"/>
        </w:rPr>
        <w:t>9</w:t>
      </w:r>
      <w:r w:rsidRPr="00D637A3">
        <w:rPr>
          <w:rFonts w:cstheme="minorHAnsi"/>
          <w:lang w:val="en-US"/>
        </w:rPr>
        <w:t>.</w:t>
      </w:r>
      <w:r w:rsidRPr="00D637A3">
        <w:rPr>
          <w:rFonts w:cstheme="minorHAnsi"/>
          <w:lang w:val="en-US"/>
        </w:rPr>
        <w:tab/>
        <w:t>Pu, J., Disare, M., Dickinson, B.</w:t>
      </w:r>
      <w:r w:rsidR="00DD44C8" w:rsidRPr="00D637A3">
        <w:rPr>
          <w:rFonts w:cstheme="minorHAnsi"/>
          <w:lang w:val="en-US"/>
        </w:rPr>
        <w:t xml:space="preserve"> </w:t>
      </w:r>
      <w:r w:rsidRPr="00D637A3">
        <w:rPr>
          <w:rFonts w:cstheme="minorHAnsi"/>
          <w:lang w:val="en-US"/>
        </w:rPr>
        <w:t xml:space="preserve">C. Evolution of C-terminal modification tolerance in full-length and split T7 RNA Polymerase biosensors. </w:t>
      </w:r>
      <w:r w:rsidRPr="00D637A3">
        <w:rPr>
          <w:rFonts w:cstheme="minorHAnsi"/>
          <w:i/>
          <w:iCs/>
          <w:lang w:val="en-US"/>
        </w:rPr>
        <w:t>Chembiochem</w:t>
      </w:r>
      <w:r w:rsidRPr="00D637A3">
        <w:rPr>
          <w:rFonts w:cstheme="minorHAnsi"/>
          <w:lang w:val="en-US"/>
        </w:rPr>
        <w:t xml:space="preserve">. </w:t>
      </w:r>
      <w:r w:rsidRPr="00D637A3">
        <w:rPr>
          <w:rFonts w:cstheme="minorHAnsi"/>
          <w:b/>
          <w:bCs/>
          <w:lang w:val="en-US"/>
        </w:rPr>
        <w:t>20</w:t>
      </w:r>
      <w:r w:rsidRPr="00D637A3">
        <w:rPr>
          <w:rFonts w:cstheme="minorHAnsi"/>
          <w:lang w:val="en-US"/>
        </w:rPr>
        <w:t xml:space="preserve"> (12), 1547–1553 (2019).</w:t>
      </w:r>
    </w:p>
    <w:p w14:paraId="21988FEE" w14:textId="5508A024" w:rsidR="0091262F" w:rsidRPr="00D637A3" w:rsidRDefault="00E671CC" w:rsidP="00D637A3">
      <w:pPr>
        <w:pStyle w:val="Bibliography"/>
        <w:tabs>
          <w:tab w:val="clear" w:pos="380"/>
        </w:tabs>
        <w:ind w:left="0" w:firstLine="0"/>
        <w:jc w:val="both"/>
        <w:rPr>
          <w:rFonts w:cstheme="minorHAnsi"/>
          <w:lang w:val="en-US"/>
        </w:rPr>
      </w:pPr>
      <w:r w:rsidRPr="00D637A3">
        <w:rPr>
          <w:rFonts w:cstheme="minorHAnsi"/>
          <w:lang w:val="en-US"/>
        </w:rPr>
        <w:t>30</w:t>
      </w:r>
      <w:r w:rsidR="0091262F" w:rsidRPr="00D637A3">
        <w:rPr>
          <w:rFonts w:cstheme="minorHAnsi"/>
          <w:lang w:val="en-US"/>
        </w:rPr>
        <w:t>.</w:t>
      </w:r>
      <w:r w:rsidR="0091262F" w:rsidRPr="00D637A3">
        <w:rPr>
          <w:rFonts w:cstheme="minorHAnsi"/>
          <w:lang w:val="en-US"/>
        </w:rPr>
        <w:tab/>
        <w:t>Gardner, L.</w:t>
      </w:r>
      <w:r w:rsidRPr="00D637A3">
        <w:rPr>
          <w:rFonts w:cstheme="minorHAnsi"/>
          <w:lang w:val="en-US"/>
        </w:rPr>
        <w:t xml:space="preserve"> </w:t>
      </w:r>
      <w:r w:rsidR="0091262F" w:rsidRPr="00D637A3">
        <w:rPr>
          <w:rFonts w:cstheme="minorHAnsi"/>
          <w:lang w:val="en-US"/>
        </w:rPr>
        <w:t>P., Mookhtiar, K.</w:t>
      </w:r>
      <w:r w:rsidRPr="00D637A3">
        <w:rPr>
          <w:rFonts w:cstheme="minorHAnsi"/>
          <w:lang w:val="en-US"/>
        </w:rPr>
        <w:t xml:space="preserve"> </w:t>
      </w:r>
      <w:r w:rsidR="0091262F" w:rsidRPr="00D637A3">
        <w:rPr>
          <w:rFonts w:cstheme="minorHAnsi"/>
          <w:lang w:val="en-US"/>
        </w:rPr>
        <w:t>A., Coleman, J.</w:t>
      </w:r>
      <w:r w:rsidRPr="00D637A3">
        <w:rPr>
          <w:rFonts w:cstheme="minorHAnsi"/>
          <w:lang w:val="en-US"/>
        </w:rPr>
        <w:t xml:space="preserve"> </w:t>
      </w:r>
      <w:r w:rsidR="0091262F" w:rsidRPr="00D637A3">
        <w:rPr>
          <w:rFonts w:cstheme="minorHAnsi"/>
          <w:lang w:val="en-US"/>
        </w:rPr>
        <w:t xml:space="preserve">E. Initiation, elongation, and processivity of carboxyl-terminal mutants of T7 RNA polymerase. </w:t>
      </w:r>
      <w:r w:rsidR="0091262F" w:rsidRPr="00D637A3">
        <w:rPr>
          <w:rFonts w:cstheme="minorHAnsi"/>
          <w:i/>
          <w:iCs/>
          <w:lang w:val="en-US"/>
        </w:rPr>
        <w:t>Biochemistry</w:t>
      </w:r>
      <w:r w:rsidR="0091262F" w:rsidRPr="00D637A3">
        <w:rPr>
          <w:rFonts w:cstheme="minorHAnsi"/>
          <w:lang w:val="en-US"/>
        </w:rPr>
        <w:t xml:space="preserve">. </w:t>
      </w:r>
      <w:r w:rsidR="0091262F" w:rsidRPr="00D637A3">
        <w:rPr>
          <w:rFonts w:cstheme="minorHAnsi"/>
          <w:b/>
          <w:bCs/>
          <w:lang w:val="en-US"/>
        </w:rPr>
        <w:t>36</w:t>
      </w:r>
      <w:r w:rsidR="0091262F" w:rsidRPr="00D637A3">
        <w:rPr>
          <w:rFonts w:cstheme="minorHAnsi"/>
          <w:lang w:val="en-US"/>
        </w:rPr>
        <w:t xml:space="preserve"> (10), 2908–2918 (1997).</w:t>
      </w:r>
    </w:p>
    <w:p w14:paraId="74D65521" w14:textId="46F455A0"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3</w:t>
      </w:r>
      <w:r w:rsidR="00DF372F" w:rsidRPr="00D637A3">
        <w:rPr>
          <w:rFonts w:cstheme="minorHAnsi"/>
          <w:lang w:val="en-US"/>
        </w:rPr>
        <w:t>1</w:t>
      </w:r>
      <w:r w:rsidRPr="00D637A3">
        <w:rPr>
          <w:rFonts w:cstheme="minorHAnsi"/>
          <w:lang w:val="en-US"/>
        </w:rPr>
        <w:t>.</w:t>
      </w:r>
      <w:r w:rsidRPr="00D637A3">
        <w:rPr>
          <w:rFonts w:cstheme="minorHAnsi"/>
          <w:lang w:val="en-US"/>
        </w:rPr>
        <w:tab/>
        <w:t>Yin, J., Lin, A.</w:t>
      </w:r>
      <w:r w:rsidR="001D5160" w:rsidRPr="00D637A3">
        <w:rPr>
          <w:rFonts w:cstheme="minorHAnsi"/>
          <w:lang w:val="en-US"/>
        </w:rPr>
        <w:t xml:space="preserve"> </w:t>
      </w:r>
      <w:r w:rsidRPr="00D637A3">
        <w:rPr>
          <w:rFonts w:cstheme="minorHAnsi"/>
          <w:lang w:val="en-US"/>
        </w:rPr>
        <w:t>J., Golan, D.</w:t>
      </w:r>
      <w:r w:rsidR="001D5160" w:rsidRPr="00D637A3">
        <w:rPr>
          <w:rFonts w:cstheme="minorHAnsi"/>
          <w:lang w:val="en-US"/>
        </w:rPr>
        <w:t xml:space="preserve"> </w:t>
      </w:r>
      <w:r w:rsidRPr="00D637A3">
        <w:rPr>
          <w:rFonts w:cstheme="minorHAnsi"/>
          <w:lang w:val="en-US"/>
        </w:rPr>
        <w:t>E., Walsh, C.</w:t>
      </w:r>
      <w:r w:rsidR="001D5160" w:rsidRPr="00D637A3">
        <w:rPr>
          <w:rFonts w:cstheme="minorHAnsi"/>
          <w:lang w:val="en-US"/>
        </w:rPr>
        <w:t xml:space="preserve"> </w:t>
      </w:r>
      <w:r w:rsidRPr="00D637A3">
        <w:rPr>
          <w:rFonts w:cstheme="minorHAnsi"/>
          <w:lang w:val="en-US"/>
        </w:rPr>
        <w:t xml:space="preserve">T. Site-specific protein labeling by Sfp phosphopantetheinyl transferase. </w:t>
      </w:r>
      <w:r w:rsidRPr="00D637A3">
        <w:rPr>
          <w:rFonts w:cstheme="minorHAnsi"/>
          <w:i/>
          <w:iCs/>
          <w:lang w:val="en-US"/>
        </w:rPr>
        <w:t>Nature Protocols</w:t>
      </w:r>
      <w:r w:rsidRPr="00D637A3">
        <w:rPr>
          <w:rFonts w:cstheme="minorHAnsi"/>
          <w:lang w:val="en-US"/>
        </w:rPr>
        <w:t xml:space="preserve">. </w:t>
      </w:r>
      <w:r w:rsidRPr="00D637A3">
        <w:rPr>
          <w:rFonts w:cstheme="minorHAnsi"/>
          <w:b/>
          <w:bCs/>
          <w:lang w:val="en-US"/>
        </w:rPr>
        <w:t>1</w:t>
      </w:r>
      <w:r w:rsidRPr="00D637A3">
        <w:rPr>
          <w:rFonts w:cstheme="minorHAnsi"/>
          <w:lang w:val="en-US"/>
        </w:rPr>
        <w:t xml:space="preserve"> (1), 280–285 (2006).</w:t>
      </w:r>
    </w:p>
    <w:p w14:paraId="5D8CD19E" w14:textId="21BD8462"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lastRenderedPageBreak/>
        <w:t>3</w:t>
      </w:r>
      <w:r w:rsidR="00DF372F" w:rsidRPr="00D637A3">
        <w:rPr>
          <w:rFonts w:cstheme="minorHAnsi"/>
          <w:lang w:val="en-US"/>
        </w:rPr>
        <w:t>2</w:t>
      </w:r>
      <w:r w:rsidRPr="00D637A3">
        <w:rPr>
          <w:rFonts w:cstheme="minorHAnsi"/>
          <w:lang w:val="en-US"/>
        </w:rPr>
        <w:t>.</w:t>
      </w:r>
      <w:r w:rsidRPr="00D637A3">
        <w:rPr>
          <w:rFonts w:cstheme="minorHAnsi"/>
          <w:lang w:val="en-US"/>
        </w:rPr>
        <w:tab/>
        <w:t>Warden-Rothman, R., Caturegli, I., Popik, V., Tsourkas, A. Sortase-</w:t>
      </w:r>
      <w:r w:rsidR="001D5160" w:rsidRPr="00D637A3">
        <w:rPr>
          <w:rFonts w:cstheme="minorHAnsi"/>
          <w:lang w:val="en-US"/>
        </w:rPr>
        <w:t>t</w:t>
      </w:r>
      <w:r w:rsidRPr="00D637A3">
        <w:rPr>
          <w:rFonts w:cstheme="minorHAnsi"/>
          <w:lang w:val="en-US"/>
        </w:rPr>
        <w:t xml:space="preserve">ag </w:t>
      </w:r>
      <w:r w:rsidR="001D5160" w:rsidRPr="00D637A3">
        <w:rPr>
          <w:rFonts w:cstheme="minorHAnsi"/>
          <w:lang w:val="en-US"/>
        </w:rPr>
        <w:t>e</w:t>
      </w:r>
      <w:r w:rsidRPr="00D637A3">
        <w:rPr>
          <w:rFonts w:cstheme="minorHAnsi"/>
          <w:lang w:val="en-US"/>
        </w:rPr>
        <w:t xml:space="preserve">xpressed </w:t>
      </w:r>
      <w:r w:rsidR="001D5160" w:rsidRPr="00D637A3">
        <w:rPr>
          <w:rFonts w:cstheme="minorHAnsi"/>
          <w:lang w:val="en-US"/>
        </w:rPr>
        <w:t>p</w:t>
      </w:r>
      <w:r w:rsidRPr="00D637A3">
        <w:rPr>
          <w:rFonts w:cstheme="minorHAnsi"/>
          <w:lang w:val="en-US"/>
        </w:rPr>
        <w:t xml:space="preserve">rotein </w:t>
      </w:r>
      <w:r w:rsidR="001D5160" w:rsidRPr="00D637A3">
        <w:rPr>
          <w:rFonts w:cstheme="minorHAnsi"/>
          <w:lang w:val="en-US"/>
        </w:rPr>
        <w:t>l</w:t>
      </w:r>
      <w:r w:rsidRPr="00D637A3">
        <w:rPr>
          <w:rFonts w:cstheme="minorHAnsi"/>
          <w:lang w:val="en-US"/>
        </w:rPr>
        <w:t xml:space="preserve">igation: </w:t>
      </w:r>
      <w:r w:rsidR="001D5160" w:rsidRPr="00D637A3">
        <w:rPr>
          <w:rFonts w:cstheme="minorHAnsi"/>
          <w:lang w:val="en-US"/>
        </w:rPr>
        <w:t>c</w:t>
      </w:r>
      <w:r w:rsidRPr="00D637A3">
        <w:rPr>
          <w:rFonts w:cstheme="minorHAnsi"/>
          <w:lang w:val="en-US"/>
        </w:rPr>
        <w:t xml:space="preserve">ombining </w:t>
      </w:r>
      <w:r w:rsidR="001D5160" w:rsidRPr="00D637A3">
        <w:rPr>
          <w:rFonts w:cstheme="minorHAnsi"/>
          <w:lang w:val="en-US"/>
        </w:rPr>
        <w:t>p</w:t>
      </w:r>
      <w:r w:rsidRPr="00D637A3">
        <w:rPr>
          <w:rFonts w:cstheme="minorHAnsi"/>
          <w:lang w:val="en-US"/>
        </w:rPr>
        <w:t xml:space="preserve">rotein </w:t>
      </w:r>
      <w:r w:rsidR="001D5160" w:rsidRPr="00D637A3">
        <w:rPr>
          <w:rFonts w:cstheme="minorHAnsi"/>
          <w:lang w:val="en-US"/>
        </w:rPr>
        <w:t>p</w:t>
      </w:r>
      <w:r w:rsidRPr="00D637A3">
        <w:rPr>
          <w:rFonts w:cstheme="minorHAnsi"/>
          <w:lang w:val="en-US"/>
        </w:rPr>
        <w:t xml:space="preserve">urification and </w:t>
      </w:r>
      <w:r w:rsidR="001D5160" w:rsidRPr="00D637A3">
        <w:rPr>
          <w:rFonts w:cstheme="minorHAnsi"/>
          <w:lang w:val="en-US"/>
        </w:rPr>
        <w:t>s</w:t>
      </w:r>
      <w:r w:rsidRPr="00D637A3">
        <w:rPr>
          <w:rFonts w:cstheme="minorHAnsi"/>
          <w:lang w:val="en-US"/>
        </w:rPr>
        <w:t>ite-</w:t>
      </w:r>
      <w:r w:rsidR="001D5160" w:rsidRPr="00D637A3">
        <w:rPr>
          <w:rFonts w:cstheme="minorHAnsi"/>
          <w:lang w:val="en-US"/>
        </w:rPr>
        <w:t>s</w:t>
      </w:r>
      <w:r w:rsidRPr="00D637A3">
        <w:rPr>
          <w:rFonts w:cstheme="minorHAnsi"/>
          <w:lang w:val="en-US"/>
        </w:rPr>
        <w:t xml:space="preserve">pecific </w:t>
      </w:r>
      <w:r w:rsidR="001D5160" w:rsidRPr="00D637A3">
        <w:rPr>
          <w:rFonts w:cstheme="minorHAnsi"/>
          <w:lang w:val="en-US"/>
        </w:rPr>
        <w:t>b</w:t>
      </w:r>
      <w:r w:rsidRPr="00D637A3">
        <w:rPr>
          <w:rFonts w:cstheme="minorHAnsi"/>
          <w:lang w:val="en-US"/>
        </w:rPr>
        <w:t xml:space="preserve">ioconjugation into a </w:t>
      </w:r>
      <w:r w:rsidR="001D5160" w:rsidRPr="00D637A3">
        <w:rPr>
          <w:rFonts w:cstheme="minorHAnsi"/>
          <w:lang w:val="en-US"/>
        </w:rPr>
        <w:t>s</w:t>
      </w:r>
      <w:r w:rsidRPr="00D637A3">
        <w:rPr>
          <w:rFonts w:cstheme="minorHAnsi"/>
          <w:lang w:val="en-US"/>
        </w:rPr>
        <w:t xml:space="preserve">ingle </w:t>
      </w:r>
      <w:r w:rsidR="001D5160" w:rsidRPr="00D637A3">
        <w:rPr>
          <w:rFonts w:cstheme="minorHAnsi"/>
          <w:lang w:val="en-US"/>
        </w:rPr>
        <w:t>s</w:t>
      </w:r>
      <w:r w:rsidRPr="00D637A3">
        <w:rPr>
          <w:rFonts w:cstheme="minorHAnsi"/>
          <w:lang w:val="en-US"/>
        </w:rPr>
        <w:t xml:space="preserve">tep. </w:t>
      </w:r>
      <w:r w:rsidRPr="00D637A3">
        <w:rPr>
          <w:rFonts w:cstheme="minorHAnsi"/>
          <w:i/>
          <w:iCs/>
          <w:lang w:val="en-US"/>
        </w:rPr>
        <w:t>Analytical Chemistry</w:t>
      </w:r>
      <w:r w:rsidRPr="00D637A3">
        <w:rPr>
          <w:rFonts w:cstheme="minorHAnsi"/>
          <w:lang w:val="en-US"/>
        </w:rPr>
        <w:t xml:space="preserve">. </w:t>
      </w:r>
      <w:r w:rsidRPr="00D637A3">
        <w:rPr>
          <w:rFonts w:cstheme="minorHAnsi"/>
          <w:b/>
          <w:bCs/>
          <w:lang w:val="en-US"/>
        </w:rPr>
        <w:t>85</w:t>
      </w:r>
      <w:r w:rsidRPr="00D637A3">
        <w:rPr>
          <w:rFonts w:cstheme="minorHAnsi"/>
          <w:lang w:val="en-US"/>
        </w:rPr>
        <w:t xml:space="preserve"> (22), 11090–11097 (2013).</w:t>
      </w:r>
    </w:p>
    <w:p w14:paraId="7E527356" w14:textId="1AEBEB8A" w:rsidR="0091262F" w:rsidRPr="00D637A3" w:rsidRDefault="0091262F" w:rsidP="00D637A3">
      <w:pPr>
        <w:pStyle w:val="Bibliography"/>
        <w:tabs>
          <w:tab w:val="clear" w:pos="380"/>
        </w:tabs>
        <w:ind w:left="0" w:firstLine="0"/>
        <w:jc w:val="both"/>
        <w:rPr>
          <w:rFonts w:cstheme="minorHAnsi"/>
          <w:lang w:val="en-US"/>
        </w:rPr>
      </w:pPr>
      <w:r w:rsidRPr="00D637A3">
        <w:rPr>
          <w:rFonts w:cstheme="minorHAnsi"/>
          <w:lang w:val="en-US"/>
        </w:rPr>
        <w:t>3</w:t>
      </w:r>
      <w:r w:rsidR="00DF372F" w:rsidRPr="00D637A3">
        <w:rPr>
          <w:rFonts w:cstheme="minorHAnsi"/>
          <w:lang w:val="en-US"/>
        </w:rPr>
        <w:t>3</w:t>
      </w:r>
      <w:r w:rsidRPr="00D637A3">
        <w:rPr>
          <w:rFonts w:cstheme="minorHAnsi"/>
          <w:lang w:val="en-US"/>
        </w:rPr>
        <w:t>.</w:t>
      </w:r>
      <w:r w:rsidRPr="00D637A3">
        <w:rPr>
          <w:rFonts w:cstheme="minorHAnsi"/>
          <w:lang w:val="en-US"/>
        </w:rPr>
        <w:tab/>
        <w:t>Zhang, W.-B., Sun, F., Tirrell, D.</w:t>
      </w:r>
      <w:r w:rsidR="001D5160" w:rsidRPr="00D637A3">
        <w:rPr>
          <w:rFonts w:cstheme="minorHAnsi"/>
          <w:lang w:val="en-US"/>
        </w:rPr>
        <w:t xml:space="preserve"> </w:t>
      </w:r>
      <w:r w:rsidRPr="00D637A3">
        <w:rPr>
          <w:rFonts w:cstheme="minorHAnsi"/>
          <w:lang w:val="en-US"/>
        </w:rPr>
        <w:t>A., Arnold, F.</w:t>
      </w:r>
      <w:r w:rsidR="001D5160" w:rsidRPr="00D637A3">
        <w:rPr>
          <w:rFonts w:cstheme="minorHAnsi"/>
          <w:lang w:val="en-US"/>
        </w:rPr>
        <w:t xml:space="preserve"> </w:t>
      </w:r>
      <w:r w:rsidRPr="00D637A3">
        <w:rPr>
          <w:rFonts w:cstheme="minorHAnsi"/>
          <w:lang w:val="en-US"/>
        </w:rPr>
        <w:t xml:space="preserve">H. Controlling </w:t>
      </w:r>
      <w:r w:rsidR="001D5160" w:rsidRPr="00D637A3">
        <w:rPr>
          <w:rFonts w:cstheme="minorHAnsi"/>
          <w:lang w:val="en-US"/>
        </w:rPr>
        <w:t>m</w:t>
      </w:r>
      <w:r w:rsidRPr="00D637A3">
        <w:rPr>
          <w:rFonts w:cstheme="minorHAnsi"/>
          <w:lang w:val="en-US"/>
        </w:rPr>
        <w:t xml:space="preserve">acromolecular </w:t>
      </w:r>
      <w:r w:rsidR="001D5160" w:rsidRPr="00D637A3">
        <w:rPr>
          <w:rFonts w:cstheme="minorHAnsi"/>
          <w:lang w:val="en-US"/>
        </w:rPr>
        <w:t>t</w:t>
      </w:r>
      <w:r w:rsidRPr="00D637A3">
        <w:rPr>
          <w:rFonts w:cstheme="minorHAnsi"/>
          <w:lang w:val="en-US"/>
        </w:rPr>
        <w:t xml:space="preserve">opology with </w:t>
      </w:r>
      <w:r w:rsidR="001D5160" w:rsidRPr="00D637A3">
        <w:rPr>
          <w:rFonts w:cstheme="minorHAnsi"/>
          <w:lang w:val="en-US"/>
        </w:rPr>
        <w:t>g</w:t>
      </w:r>
      <w:r w:rsidRPr="00D637A3">
        <w:rPr>
          <w:rFonts w:cstheme="minorHAnsi"/>
          <w:lang w:val="en-US"/>
        </w:rPr>
        <w:t xml:space="preserve">enetically </w:t>
      </w:r>
      <w:r w:rsidR="00971251" w:rsidRPr="00D637A3">
        <w:rPr>
          <w:rFonts w:cstheme="minorHAnsi"/>
          <w:lang w:val="en-US"/>
        </w:rPr>
        <w:t>e</w:t>
      </w:r>
      <w:r w:rsidRPr="00D637A3">
        <w:rPr>
          <w:rFonts w:cstheme="minorHAnsi"/>
          <w:lang w:val="en-US"/>
        </w:rPr>
        <w:t xml:space="preserve">ncoded SpyTag–SpyCatcher </w:t>
      </w:r>
      <w:r w:rsidR="00203404" w:rsidRPr="00D637A3">
        <w:rPr>
          <w:rFonts w:cstheme="minorHAnsi"/>
          <w:lang w:val="en-US"/>
        </w:rPr>
        <w:t>c</w:t>
      </w:r>
      <w:r w:rsidRPr="00D637A3">
        <w:rPr>
          <w:rFonts w:cstheme="minorHAnsi"/>
          <w:lang w:val="en-US"/>
        </w:rPr>
        <w:t xml:space="preserve">hemistry. </w:t>
      </w:r>
      <w:r w:rsidRPr="00D637A3">
        <w:rPr>
          <w:rFonts w:cstheme="minorHAnsi"/>
          <w:i/>
          <w:iCs/>
          <w:lang w:val="en-US"/>
        </w:rPr>
        <w:t>Journal of the American Chemical Society</w:t>
      </w:r>
      <w:r w:rsidRPr="00D637A3">
        <w:rPr>
          <w:rFonts w:cstheme="minorHAnsi"/>
          <w:lang w:val="en-US"/>
        </w:rPr>
        <w:t xml:space="preserve">. </w:t>
      </w:r>
      <w:r w:rsidRPr="00D637A3">
        <w:rPr>
          <w:rFonts w:cstheme="minorHAnsi"/>
          <w:b/>
          <w:bCs/>
          <w:lang w:val="en-US"/>
        </w:rPr>
        <w:t>135</w:t>
      </w:r>
      <w:r w:rsidRPr="00D637A3">
        <w:rPr>
          <w:rFonts w:cstheme="minorHAnsi"/>
          <w:lang w:val="en-US"/>
        </w:rPr>
        <w:t xml:space="preserve"> (37), 13988–13997 (2013).</w:t>
      </w:r>
    </w:p>
    <w:p w14:paraId="09372964" w14:textId="5E4289A8" w:rsidR="00E5771C" w:rsidRPr="00D637A3" w:rsidRDefault="0014543C" w:rsidP="00D637A3">
      <w:pPr>
        <w:jc w:val="both"/>
        <w:rPr>
          <w:rFonts w:eastAsia="Calibri Light" w:cstheme="minorHAnsi"/>
          <w:lang w:val="en-US"/>
        </w:rPr>
      </w:pPr>
      <w:r w:rsidRPr="00D637A3">
        <w:rPr>
          <w:rFonts w:eastAsia="Calibri Light" w:cstheme="minorHAnsi"/>
          <w:lang w:val="en-US"/>
        </w:rPr>
        <w:fldChar w:fldCharType="end"/>
      </w:r>
    </w:p>
    <w:sectPr w:rsidR="00E5771C" w:rsidRPr="00D637A3" w:rsidSect="00D637A3">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4629"/>
    <w:multiLevelType w:val="hybridMultilevel"/>
    <w:tmpl w:val="BED0D4C6"/>
    <w:lvl w:ilvl="0" w:tplc="4E08DD84">
      <w:start w:val="1"/>
      <w:numFmt w:val="bullet"/>
      <w:lvlText w:val=""/>
      <w:lvlJc w:val="left"/>
      <w:pPr>
        <w:ind w:left="720" w:hanging="360"/>
      </w:pPr>
      <w:rPr>
        <w:rFonts w:ascii="Symbol" w:hAnsi="Symbol" w:hint="default"/>
      </w:rPr>
    </w:lvl>
    <w:lvl w:ilvl="1" w:tplc="91FE4330">
      <w:start w:val="1"/>
      <w:numFmt w:val="bullet"/>
      <w:lvlText w:val=""/>
      <w:lvlJc w:val="left"/>
      <w:pPr>
        <w:ind w:left="1440" w:hanging="360"/>
      </w:pPr>
      <w:rPr>
        <w:rFonts w:ascii="Symbol" w:hAnsi="Symbol" w:hint="default"/>
      </w:rPr>
    </w:lvl>
    <w:lvl w:ilvl="2" w:tplc="D722B958">
      <w:start w:val="1"/>
      <w:numFmt w:val="bullet"/>
      <w:lvlText w:val=""/>
      <w:lvlJc w:val="left"/>
      <w:pPr>
        <w:ind w:left="2160" w:hanging="360"/>
      </w:pPr>
      <w:rPr>
        <w:rFonts w:ascii="Wingdings" w:hAnsi="Wingdings" w:hint="default"/>
      </w:rPr>
    </w:lvl>
    <w:lvl w:ilvl="3" w:tplc="D52A6AC4">
      <w:start w:val="1"/>
      <w:numFmt w:val="bullet"/>
      <w:lvlText w:val=""/>
      <w:lvlJc w:val="left"/>
      <w:pPr>
        <w:ind w:left="2880" w:hanging="360"/>
      </w:pPr>
      <w:rPr>
        <w:rFonts w:ascii="Symbol" w:hAnsi="Symbol" w:hint="default"/>
      </w:rPr>
    </w:lvl>
    <w:lvl w:ilvl="4" w:tplc="67546288">
      <w:start w:val="1"/>
      <w:numFmt w:val="bullet"/>
      <w:lvlText w:val="o"/>
      <w:lvlJc w:val="left"/>
      <w:pPr>
        <w:ind w:left="3600" w:hanging="360"/>
      </w:pPr>
      <w:rPr>
        <w:rFonts w:ascii="Courier New" w:hAnsi="Courier New" w:hint="default"/>
      </w:rPr>
    </w:lvl>
    <w:lvl w:ilvl="5" w:tplc="8052655A">
      <w:start w:val="1"/>
      <w:numFmt w:val="bullet"/>
      <w:lvlText w:val=""/>
      <w:lvlJc w:val="left"/>
      <w:pPr>
        <w:ind w:left="4320" w:hanging="360"/>
      </w:pPr>
      <w:rPr>
        <w:rFonts w:ascii="Wingdings" w:hAnsi="Wingdings" w:hint="default"/>
      </w:rPr>
    </w:lvl>
    <w:lvl w:ilvl="6" w:tplc="AFB68482">
      <w:start w:val="1"/>
      <w:numFmt w:val="bullet"/>
      <w:lvlText w:val=""/>
      <w:lvlJc w:val="left"/>
      <w:pPr>
        <w:ind w:left="5040" w:hanging="360"/>
      </w:pPr>
      <w:rPr>
        <w:rFonts w:ascii="Symbol" w:hAnsi="Symbol" w:hint="default"/>
      </w:rPr>
    </w:lvl>
    <w:lvl w:ilvl="7" w:tplc="DD2A0CA6">
      <w:start w:val="1"/>
      <w:numFmt w:val="bullet"/>
      <w:lvlText w:val="o"/>
      <w:lvlJc w:val="left"/>
      <w:pPr>
        <w:ind w:left="5760" w:hanging="360"/>
      </w:pPr>
      <w:rPr>
        <w:rFonts w:ascii="Courier New" w:hAnsi="Courier New" w:hint="default"/>
      </w:rPr>
    </w:lvl>
    <w:lvl w:ilvl="8" w:tplc="93A0043A">
      <w:start w:val="1"/>
      <w:numFmt w:val="bullet"/>
      <w:lvlText w:val=""/>
      <w:lvlJc w:val="left"/>
      <w:pPr>
        <w:ind w:left="6480" w:hanging="360"/>
      </w:pPr>
      <w:rPr>
        <w:rFonts w:ascii="Wingdings" w:hAnsi="Wingdings" w:hint="default"/>
      </w:rPr>
    </w:lvl>
  </w:abstractNum>
  <w:abstractNum w:abstractNumId="1" w15:restartNumberingAfterBreak="0">
    <w:nsid w:val="045F7083"/>
    <w:multiLevelType w:val="multilevel"/>
    <w:tmpl w:val="3606E74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B3553"/>
    <w:multiLevelType w:val="hybridMultilevel"/>
    <w:tmpl w:val="E0269DA8"/>
    <w:lvl w:ilvl="0" w:tplc="D77A081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2F0C88"/>
    <w:multiLevelType w:val="hybridMultilevel"/>
    <w:tmpl w:val="FFFFFFFF"/>
    <w:lvl w:ilvl="0" w:tplc="B986D362">
      <w:start w:val="1"/>
      <w:numFmt w:val="bullet"/>
      <w:lvlText w:val=""/>
      <w:lvlJc w:val="left"/>
      <w:pPr>
        <w:ind w:left="720" w:hanging="360"/>
      </w:pPr>
      <w:rPr>
        <w:rFonts w:ascii="Symbol" w:hAnsi="Symbol" w:hint="default"/>
      </w:rPr>
    </w:lvl>
    <w:lvl w:ilvl="1" w:tplc="D474E8CA">
      <w:start w:val="1"/>
      <w:numFmt w:val="bullet"/>
      <w:lvlText w:val="o"/>
      <w:lvlJc w:val="left"/>
      <w:pPr>
        <w:ind w:left="1440" w:hanging="360"/>
      </w:pPr>
      <w:rPr>
        <w:rFonts w:ascii="Courier New" w:hAnsi="Courier New" w:hint="default"/>
      </w:rPr>
    </w:lvl>
    <w:lvl w:ilvl="2" w:tplc="2B0A833C">
      <w:start w:val="1"/>
      <w:numFmt w:val="bullet"/>
      <w:lvlText w:val=""/>
      <w:lvlJc w:val="left"/>
      <w:pPr>
        <w:ind w:left="2160" w:hanging="360"/>
      </w:pPr>
      <w:rPr>
        <w:rFonts w:ascii="Symbol" w:hAnsi="Symbol" w:hint="default"/>
      </w:rPr>
    </w:lvl>
    <w:lvl w:ilvl="3" w:tplc="2ABA8464">
      <w:start w:val="1"/>
      <w:numFmt w:val="bullet"/>
      <w:lvlText w:val=""/>
      <w:lvlJc w:val="left"/>
      <w:pPr>
        <w:ind w:left="2880" w:hanging="360"/>
      </w:pPr>
      <w:rPr>
        <w:rFonts w:ascii="Symbol" w:hAnsi="Symbol" w:hint="default"/>
      </w:rPr>
    </w:lvl>
    <w:lvl w:ilvl="4" w:tplc="939C756A">
      <w:start w:val="1"/>
      <w:numFmt w:val="bullet"/>
      <w:lvlText w:val="o"/>
      <w:lvlJc w:val="left"/>
      <w:pPr>
        <w:ind w:left="3600" w:hanging="360"/>
      </w:pPr>
      <w:rPr>
        <w:rFonts w:ascii="Courier New" w:hAnsi="Courier New" w:hint="default"/>
      </w:rPr>
    </w:lvl>
    <w:lvl w:ilvl="5" w:tplc="D40EABDA">
      <w:start w:val="1"/>
      <w:numFmt w:val="bullet"/>
      <w:lvlText w:val=""/>
      <w:lvlJc w:val="left"/>
      <w:pPr>
        <w:ind w:left="4320" w:hanging="360"/>
      </w:pPr>
      <w:rPr>
        <w:rFonts w:ascii="Wingdings" w:hAnsi="Wingdings" w:hint="default"/>
      </w:rPr>
    </w:lvl>
    <w:lvl w:ilvl="6" w:tplc="3F62E54C">
      <w:start w:val="1"/>
      <w:numFmt w:val="bullet"/>
      <w:lvlText w:val=""/>
      <w:lvlJc w:val="left"/>
      <w:pPr>
        <w:ind w:left="5040" w:hanging="360"/>
      </w:pPr>
      <w:rPr>
        <w:rFonts w:ascii="Symbol" w:hAnsi="Symbol" w:hint="default"/>
      </w:rPr>
    </w:lvl>
    <w:lvl w:ilvl="7" w:tplc="4BC65FAE">
      <w:start w:val="1"/>
      <w:numFmt w:val="bullet"/>
      <w:lvlText w:val="o"/>
      <w:lvlJc w:val="left"/>
      <w:pPr>
        <w:ind w:left="5760" w:hanging="360"/>
      </w:pPr>
      <w:rPr>
        <w:rFonts w:ascii="Courier New" w:hAnsi="Courier New" w:hint="default"/>
      </w:rPr>
    </w:lvl>
    <w:lvl w:ilvl="8" w:tplc="FD16F20A">
      <w:start w:val="1"/>
      <w:numFmt w:val="bullet"/>
      <w:lvlText w:val=""/>
      <w:lvlJc w:val="left"/>
      <w:pPr>
        <w:ind w:left="6480" w:hanging="360"/>
      </w:pPr>
      <w:rPr>
        <w:rFonts w:ascii="Wingdings" w:hAnsi="Wingdings" w:hint="default"/>
      </w:rPr>
    </w:lvl>
  </w:abstractNum>
  <w:abstractNum w:abstractNumId="4" w15:restartNumberingAfterBreak="0">
    <w:nsid w:val="10511AFC"/>
    <w:multiLevelType w:val="hybridMultilevel"/>
    <w:tmpl w:val="DDC8E04E"/>
    <w:lvl w:ilvl="0" w:tplc="BCC0A28C">
      <w:start w:val="1"/>
      <w:numFmt w:val="decimal"/>
      <w:lvlText w:val="%1."/>
      <w:lvlJc w:val="left"/>
      <w:pPr>
        <w:ind w:left="720" w:hanging="360"/>
      </w:pPr>
    </w:lvl>
    <w:lvl w:ilvl="1" w:tplc="5F54A6B6">
      <w:start w:val="1"/>
      <w:numFmt w:val="lowerLetter"/>
      <w:lvlText w:val="%2."/>
      <w:lvlJc w:val="left"/>
      <w:pPr>
        <w:ind w:left="1440" w:hanging="360"/>
      </w:pPr>
    </w:lvl>
    <w:lvl w:ilvl="2" w:tplc="0428B530">
      <w:start w:val="1"/>
      <w:numFmt w:val="lowerRoman"/>
      <w:lvlText w:val="%3."/>
      <w:lvlJc w:val="right"/>
      <w:pPr>
        <w:ind w:left="2160" w:hanging="180"/>
      </w:pPr>
    </w:lvl>
    <w:lvl w:ilvl="3" w:tplc="867238E0">
      <w:start w:val="1"/>
      <w:numFmt w:val="decimal"/>
      <w:lvlText w:val="%4."/>
      <w:lvlJc w:val="left"/>
      <w:pPr>
        <w:ind w:left="2880" w:hanging="360"/>
      </w:pPr>
    </w:lvl>
    <w:lvl w:ilvl="4" w:tplc="41220ACE">
      <w:start w:val="1"/>
      <w:numFmt w:val="lowerLetter"/>
      <w:lvlText w:val="%5."/>
      <w:lvlJc w:val="left"/>
      <w:pPr>
        <w:ind w:left="3600" w:hanging="360"/>
      </w:pPr>
    </w:lvl>
    <w:lvl w:ilvl="5" w:tplc="F5D0F4BC">
      <w:start w:val="1"/>
      <w:numFmt w:val="lowerRoman"/>
      <w:lvlText w:val="%6."/>
      <w:lvlJc w:val="right"/>
      <w:pPr>
        <w:ind w:left="4320" w:hanging="180"/>
      </w:pPr>
    </w:lvl>
    <w:lvl w:ilvl="6" w:tplc="8DEAF38C">
      <w:start w:val="1"/>
      <w:numFmt w:val="decimal"/>
      <w:lvlText w:val="%7."/>
      <w:lvlJc w:val="left"/>
      <w:pPr>
        <w:ind w:left="5040" w:hanging="360"/>
      </w:pPr>
    </w:lvl>
    <w:lvl w:ilvl="7" w:tplc="09D6B514">
      <w:start w:val="1"/>
      <w:numFmt w:val="lowerLetter"/>
      <w:lvlText w:val="%8."/>
      <w:lvlJc w:val="left"/>
      <w:pPr>
        <w:ind w:left="5760" w:hanging="360"/>
      </w:pPr>
    </w:lvl>
    <w:lvl w:ilvl="8" w:tplc="46D26382">
      <w:start w:val="1"/>
      <w:numFmt w:val="lowerRoman"/>
      <w:lvlText w:val="%9."/>
      <w:lvlJc w:val="right"/>
      <w:pPr>
        <w:ind w:left="6480" w:hanging="180"/>
      </w:pPr>
    </w:lvl>
  </w:abstractNum>
  <w:abstractNum w:abstractNumId="5" w15:restartNumberingAfterBreak="0">
    <w:nsid w:val="11510BD2"/>
    <w:multiLevelType w:val="hybridMultilevel"/>
    <w:tmpl w:val="FFFFFFFF"/>
    <w:lvl w:ilvl="0" w:tplc="6114ACE4">
      <w:start w:val="1"/>
      <w:numFmt w:val="bullet"/>
      <w:lvlText w:val=""/>
      <w:lvlJc w:val="left"/>
      <w:pPr>
        <w:ind w:left="720" w:hanging="360"/>
      </w:pPr>
      <w:rPr>
        <w:rFonts w:ascii="Symbol" w:hAnsi="Symbol" w:hint="default"/>
      </w:rPr>
    </w:lvl>
    <w:lvl w:ilvl="1" w:tplc="29C276BC">
      <w:start w:val="1"/>
      <w:numFmt w:val="bullet"/>
      <w:lvlText w:val=""/>
      <w:lvlJc w:val="left"/>
      <w:pPr>
        <w:ind w:left="1440" w:hanging="360"/>
      </w:pPr>
      <w:rPr>
        <w:rFonts w:ascii="Symbol" w:hAnsi="Symbol" w:hint="default"/>
      </w:rPr>
    </w:lvl>
    <w:lvl w:ilvl="2" w:tplc="72964200">
      <w:start w:val="1"/>
      <w:numFmt w:val="bullet"/>
      <w:lvlText w:val=""/>
      <w:lvlJc w:val="left"/>
      <w:pPr>
        <w:ind w:left="2160" w:hanging="360"/>
      </w:pPr>
      <w:rPr>
        <w:rFonts w:ascii="Wingdings" w:hAnsi="Wingdings" w:hint="default"/>
      </w:rPr>
    </w:lvl>
    <w:lvl w:ilvl="3" w:tplc="6E0A0F66">
      <w:start w:val="1"/>
      <w:numFmt w:val="bullet"/>
      <w:lvlText w:val=""/>
      <w:lvlJc w:val="left"/>
      <w:pPr>
        <w:ind w:left="2880" w:hanging="360"/>
      </w:pPr>
      <w:rPr>
        <w:rFonts w:ascii="Symbol" w:hAnsi="Symbol" w:hint="default"/>
      </w:rPr>
    </w:lvl>
    <w:lvl w:ilvl="4" w:tplc="098EDACA">
      <w:start w:val="1"/>
      <w:numFmt w:val="bullet"/>
      <w:lvlText w:val="o"/>
      <w:lvlJc w:val="left"/>
      <w:pPr>
        <w:ind w:left="3600" w:hanging="360"/>
      </w:pPr>
      <w:rPr>
        <w:rFonts w:ascii="Courier New" w:hAnsi="Courier New" w:hint="default"/>
      </w:rPr>
    </w:lvl>
    <w:lvl w:ilvl="5" w:tplc="0114BB8A">
      <w:start w:val="1"/>
      <w:numFmt w:val="bullet"/>
      <w:lvlText w:val=""/>
      <w:lvlJc w:val="left"/>
      <w:pPr>
        <w:ind w:left="4320" w:hanging="360"/>
      </w:pPr>
      <w:rPr>
        <w:rFonts w:ascii="Wingdings" w:hAnsi="Wingdings" w:hint="default"/>
      </w:rPr>
    </w:lvl>
    <w:lvl w:ilvl="6" w:tplc="52C24C06">
      <w:start w:val="1"/>
      <w:numFmt w:val="bullet"/>
      <w:lvlText w:val=""/>
      <w:lvlJc w:val="left"/>
      <w:pPr>
        <w:ind w:left="5040" w:hanging="360"/>
      </w:pPr>
      <w:rPr>
        <w:rFonts w:ascii="Symbol" w:hAnsi="Symbol" w:hint="default"/>
      </w:rPr>
    </w:lvl>
    <w:lvl w:ilvl="7" w:tplc="E3EA0BCC">
      <w:start w:val="1"/>
      <w:numFmt w:val="bullet"/>
      <w:lvlText w:val="o"/>
      <w:lvlJc w:val="left"/>
      <w:pPr>
        <w:ind w:left="5760" w:hanging="360"/>
      </w:pPr>
      <w:rPr>
        <w:rFonts w:ascii="Courier New" w:hAnsi="Courier New" w:hint="default"/>
      </w:rPr>
    </w:lvl>
    <w:lvl w:ilvl="8" w:tplc="0EAACC3A">
      <w:start w:val="1"/>
      <w:numFmt w:val="bullet"/>
      <w:lvlText w:val=""/>
      <w:lvlJc w:val="left"/>
      <w:pPr>
        <w:ind w:left="6480" w:hanging="360"/>
      </w:pPr>
      <w:rPr>
        <w:rFonts w:ascii="Wingdings" w:hAnsi="Wingdings" w:hint="default"/>
      </w:rPr>
    </w:lvl>
  </w:abstractNum>
  <w:abstractNum w:abstractNumId="6" w15:restartNumberingAfterBreak="0">
    <w:nsid w:val="156C161E"/>
    <w:multiLevelType w:val="hybridMultilevel"/>
    <w:tmpl w:val="FFFFFFFF"/>
    <w:lvl w:ilvl="0" w:tplc="2200E422">
      <w:start w:val="1"/>
      <w:numFmt w:val="bullet"/>
      <w:lvlText w:val=""/>
      <w:lvlJc w:val="left"/>
      <w:pPr>
        <w:ind w:left="720" w:hanging="360"/>
      </w:pPr>
      <w:rPr>
        <w:rFonts w:ascii="Symbol" w:hAnsi="Symbol" w:hint="default"/>
      </w:rPr>
    </w:lvl>
    <w:lvl w:ilvl="1" w:tplc="8788F1C8">
      <w:start w:val="1"/>
      <w:numFmt w:val="bullet"/>
      <w:lvlText w:val=""/>
      <w:lvlJc w:val="left"/>
      <w:pPr>
        <w:ind w:left="1440" w:hanging="360"/>
      </w:pPr>
      <w:rPr>
        <w:rFonts w:ascii="Symbol" w:hAnsi="Symbol" w:hint="default"/>
      </w:rPr>
    </w:lvl>
    <w:lvl w:ilvl="2" w:tplc="0A9AF8AE">
      <w:start w:val="1"/>
      <w:numFmt w:val="bullet"/>
      <w:lvlText w:val=""/>
      <w:lvlJc w:val="left"/>
      <w:pPr>
        <w:ind w:left="2160" w:hanging="360"/>
      </w:pPr>
      <w:rPr>
        <w:rFonts w:ascii="Wingdings" w:hAnsi="Wingdings" w:hint="default"/>
      </w:rPr>
    </w:lvl>
    <w:lvl w:ilvl="3" w:tplc="BE182888">
      <w:start w:val="1"/>
      <w:numFmt w:val="bullet"/>
      <w:lvlText w:val=""/>
      <w:lvlJc w:val="left"/>
      <w:pPr>
        <w:ind w:left="2880" w:hanging="360"/>
      </w:pPr>
      <w:rPr>
        <w:rFonts w:ascii="Symbol" w:hAnsi="Symbol" w:hint="default"/>
      </w:rPr>
    </w:lvl>
    <w:lvl w:ilvl="4" w:tplc="673A9BCA">
      <w:start w:val="1"/>
      <w:numFmt w:val="bullet"/>
      <w:lvlText w:val="o"/>
      <w:lvlJc w:val="left"/>
      <w:pPr>
        <w:ind w:left="3600" w:hanging="360"/>
      </w:pPr>
      <w:rPr>
        <w:rFonts w:ascii="Courier New" w:hAnsi="Courier New" w:hint="default"/>
      </w:rPr>
    </w:lvl>
    <w:lvl w:ilvl="5" w:tplc="12F6D184">
      <w:start w:val="1"/>
      <w:numFmt w:val="bullet"/>
      <w:lvlText w:val=""/>
      <w:lvlJc w:val="left"/>
      <w:pPr>
        <w:ind w:left="4320" w:hanging="360"/>
      </w:pPr>
      <w:rPr>
        <w:rFonts w:ascii="Wingdings" w:hAnsi="Wingdings" w:hint="default"/>
      </w:rPr>
    </w:lvl>
    <w:lvl w:ilvl="6" w:tplc="71F4F9E6">
      <w:start w:val="1"/>
      <w:numFmt w:val="bullet"/>
      <w:lvlText w:val=""/>
      <w:lvlJc w:val="left"/>
      <w:pPr>
        <w:ind w:left="5040" w:hanging="360"/>
      </w:pPr>
      <w:rPr>
        <w:rFonts w:ascii="Symbol" w:hAnsi="Symbol" w:hint="default"/>
      </w:rPr>
    </w:lvl>
    <w:lvl w:ilvl="7" w:tplc="78723D6A">
      <w:start w:val="1"/>
      <w:numFmt w:val="bullet"/>
      <w:lvlText w:val="o"/>
      <w:lvlJc w:val="left"/>
      <w:pPr>
        <w:ind w:left="5760" w:hanging="360"/>
      </w:pPr>
      <w:rPr>
        <w:rFonts w:ascii="Courier New" w:hAnsi="Courier New" w:hint="default"/>
      </w:rPr>
    </w:lvl>
    <w:lvl w:ilvl="8" w:tplc="59768A60">
      <w:start w:val="1"/>
      <w:numFmt w:val="bullet"/>
      <w:lvlText w:val=""/>
      <w:lvlJc w:val="left"/>
      <w:pPr>
        <w:ind w:left="6480" w:hanging="360"/>
      </w:pPr>
      <w:rPr>
        <w:rFonts w:ascii="Wingdings" w:hAnsi="Wingdings" w:hint="default"/>
      </w:rPr>
    </w:lvl>
  </w:abstractNum>
  <w:abstractNum w:abstractNumId="7" w15:restartNumberingAfterBreak="0">
    <w:nsid w:val="16B2684E"/>
    <w:multiLevelType w:val="hybridMultilevel"/>
    <w:tmpl w:val="4110959E"/>
    <w:lvl w:ilvl="0" w:tplc="E8F6A266">
      <w:numFmt w:val="decimal"/>
      <w:lvlText w:val="%1"/>
      <w:lvlJc w:val="left"/>
      <w:pPr>
        <w:ind w:left="360" w:hanging="360"/>
      </w:pPr>
      <w:rPr>
        <w:rFonts w:hint="default"/>
      </w:rPr>
    </w:lvl>
    <w:lvl w:ilvl="1" w:tplc="8A44C7E0">
      <w:start w:val="1"/>
      <w:numFmt w:val="decimal"/>
      <w:lvlText w:val="%1.%2"/>
      <w:lvlJc w:val="left"/>
      <w:pPr>
        <w:ind w:left="786" w:hanging="360"/>
      </w:pPr>
      <w:rPr>
        <w:rFonts w:hint="default"/>
        <w:b/>
        <w:bCs/>
      </w:rPr>
    </w:lvl>
    <w:lvl w:ilvl="2" w:tplc="65E6A3C6">
      <w:start w:val="1"/>
      <w:numFmt w:val="decimal"/>
      <w:lvlText w:val="%1.%2.%3"/>
      <w:lvlJc w:val="left"/>
      <w:pPr>
        <w:ind w:left="1680" w:hanging="720"/>
      </w:pPr>
      <w:rPr>
        <w:rFonts w:hint="default"/>
      </w:rPr>
    </w:lvl>
    <w:lvl w:ilvl="3" w:tplc="6FB84E5C">
      <w:start w:val="1"/>
      <w:numFmt w:val="decimal"/>
      <w:lvlText w:val="%1.%2.%3.%4"/>
      <w:lvlJc w:val="left"/>
      <w:pPr>
        <w:ind w:left="2160" w:hanging="720"/>
      </w:pPr>
      <w:rPr>
        <w:rFonts w:hint="default"/>
      </w:rPr>
    </w:lvl>
    <w:lvl w:ilvl="4" w:tplc="958EE788">
      <w:start w:val="1"/>
      <w:numFmt w:val="decimal"/>
      <w:lvlText w:val="%1.%2.%3.%4.%5"/>
      <w:lvlJc w:val="left"/>
      <w:pPr>
        <w:ind w:left="3000" w:hanging="1080"/>
      </w:pPr>
      <w:rPr>
        <w:rFonts w:hint="default"/>
      </w:rPr>
    </w:lvl>
    <w:lvl w:ilvl="5" w:tplc="F3022BC6">
      <w:start w:val="1"/>
      <w:numFmt w:val="decimal"/>
      <w:lvlText w:val="%1.%2.%3.%4.%5.%6"/>
      <w:lvlJc w:val="left"/>
      <w:pPr>
        <w:ind w:left="3480" w:hanging="1080"/>
      </w:pPr>
      <w:rPr>
        <w:rFonts w:hint="default"/>
      </w:rPr>
    </w:lvl>
    <w:lvl w:ilvl="6" w:tplc="AD504A96">
      <w:start w:val="1"/>
      <w:numFmt w:val="decimal"/>
      <w:lvlText w:val="%1.%2.%3.%4.%5.%6.%7"/>
      <w:lvlJc w:val="left"/>
      <w:pPr>
        <w:ind w:left="4320" w:hanging="1440"/>
      </w:pPr>
      <w:rPr>
        <w:rFonts w:hint="default"/>
      </w:rPr>
    </w:lvl>
    <w:lvl w:ilvl="7" w:tplc="CD70FB14">
      <w:start w:val="1"/>
      <w:numFmt w:val="decimal"/>
      <w:lvlText w:val="%1.%2.%3.%4.%5.%6.%7.%8"/>
      <w:lvlJc w:val="left"/>
      <w:pPr>
        <w:ind w:left="4800" w:hanging="1440"/>
      </w:pPr>
      <w:rPr>
        <w:rFonts w:hint="default"/>
      </w:rPr>
    </w:lvl>
    <w:lvl w:ilvl="8" w:tplc="E7C04174">
      <w:start w:val="1"/>
      <w:numFmt w:val="decimal"/>
      <w:lvlText w:val="%1.%2.%3.%4.%5.%6.%7.%8.%9"/>
      <w:lvlJc w:val="left"/>
      <w:pPr>
        <w:ind w:left="5640" w:hanging="1800"/>
      </w:pPr>
      <w:rPr>
        <w:rFont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CF62F0"/>
    <w:multiLevelType w:val="hybridMultilevel"/>
    <w:tmpl w:val="BD922138"/>
    <w:lvl w:ilvl="0" w:tplc="DE5E7C4E">
      <w:start w:val="1"/>
      <w:numFmt w:val="decimal"/>
      <w:lvlText w:val="%1."/>
      <w:lvlJc w:val="left"/>
      <w:pPr>
        <w:ind w:left="720" w:hanging="360"/>
      </w:pPr>
    </w:lvl>
    <w:lvl w:ilvl="1" w:tplc="1C622D0A">
      <w:start w:val="1"/>
      <w:numFmt w:val="lowerLetter"/>
      <w:lvlText w:val="%2."/>
      <w:lvlJc w:val="left"/>
      <w:pPr>
        <w:ind w:left="1440" w:hanging="360"/>
      </w:pPr>
    </w:lvl>
    <w:lvl w:ilvl="2" w:tplc="2BD02CDC">
      <w:start w:val="1"/>
      <w:numFmt w:val="decimal"/>
      <w:lvlText w:val="%3."/>
      <w:lvlJc w:val="left"/>
      <w:pPr>
        <w:ind w:left="2160" w:hanging="180"/>
      </w:pPr>
    </w:lvl>
    <w:lvl w:ilvl="3" w:tplc="4DA04E28">
      <w:start w:val="1"/>
      <w:numFmt w:val="decimal"/>
      <w:lvlText w:val="%4."/>
      <w:lvlJc w:val="left"/>
      <w:pPr>
        <w:ind w:left="2880" w:hanging="360"/>
      </w:pPr>
    </w:lvl>
    <w:lvl w:ilvl="4" w:tplc="E47E46E6">
      <w:start w:val="1"/>
      <w:numFmt w:val="lowerLetter"/>
      <w:lvlText w:val="%5."/>
      <w:lvlJc w:val="left"/>
      <w:pPr>
        <w:ind w:left="3600" w:hanging="360"/>
      </w:pPr>
    </w:lvl>
    <w:lvl w:ilvl="5" w:tplc="4ED49F0A">
      <w:start w:val="1"/>
      <w:numFmt w:val="lowerRoman"/>
      <w:lvlText w:val="%6."/>
      <w:lvlJc w:val="right"/>
      <w:pPr>
        <w:ind w:left="4320" w:hanging="180"/>
      </w:pPr>
    </w:lvl>
    <w:lvl w:ilvl="6" w:tplc="F2C05276">
      <w:start w:val="1"/>
      <w:numFmt w:val="decimal"/>
      <w:lvlText w:val="%7."/>
      <w:lvlJc w:val="left"/>
      <w:pPr>
        <w:ind w:left="5040" w:hanging="360"/>
      </w:pPr>
    </w:lvl>
    <w:lvl w:ilvl="7" w:tplc="C7E09056">
      <w:start w:val="1"/>
      <w:numFmt w:val="lowerLetter"/>
      <w:lvlText w:val="%8."/>
      <w:lvlJc w:val="left"/>
      <w:pPr>
        <w:ind w:left="5760" w:hanging="360"/>
      </w:pPr>
    </w:lvl>
    <w:lvl w:ilvl="8" w:tplc="A75C2210">
      <w:start w:val="1"/>
      <w:numFmt w:val="lowerRoman"/>
      <w:lvlText w:val="%9."/>
      <w:lvlJc w:val="right"/>
      <w:pPr>
        <w:ind w:left="6480" w:hanging="180"/>
      </w:pPr>
    </w:lvl>
  </w:abstractNum>
  <w:abstractNum w:abstractNumId="10" w15:restartNumberingAfterBreak="0">
    <w:nsid w:val="1ABB1BC5"/>
    <w:multiLevelType w:val="hybridMultilevel"/>
    <w:tmpl w:val="FFFFFFFF"/>
    <w:lvl w:ilvl="0" w:tplc="39B2D63C">
      <w:start w:val="1"/>
      <w:numFmt w:val="bullet"/>
      <w:lvlText w:val=""/>
      <w:lvlJc w:val="left"/>
      <w:pPr>
        <w:ind w:left="720" w:hanging="360"/>
      </w:pPr>
      <w:rPr>
        <w:rFonts w:ascii="Symbol" w:hAnsi="Symbol" w:hint="default"/>
      </w:rPr>
    </w:lvl>
    <w:lvl w:ilvl="1" w:tplc="677C68B6">
      <w:start w:val="1"/>
      <w:numFmt w:val="bullet"/>
      <w:lvlText w:val="o"/>
      <w:lvlJc w:val="left"/>
      <w:pPr>
        <w:ind w:left="1440" w:hanging="360"/>
      </w:pPr>
      <w:rPr>
        <w:rFonts w:ascii="Courier New" w:hAnsi="Courier New" w:hint="default"/>
      </w:rPr>
    </w:lvl>
    <w:lvl w:ilvl="2" w:tplc="88DE29DA">
      <w:start w:val="1"/>
      <w:numFmt w:val="bullet"/>
      <w:lvlText w:val=""/>
      <w:lvlJc w:val="left"/>
      <w:pPr>
        <w:ind w:left="2160" w:hanging="360"/>
      </w:pPr>
      <w:rPr>
        <w:rFonts w:ascii="Wingdings" w:hAnsi="Wingdings" w:hint="default"/>
      </w:rPr>
    </w:lvl>
    <w:lvl w:ilvl="3" w:tplc="0504AD7C">
      <w:start w:val="1"/>
      <w:numFmt w:val="bullet"/>
      <w:lvlText w:val=""/>
      <w:lvlJc w:val="left"/>
      <w:pPr>
        <w:ind w:left="2880" w:hanging="360"/>
      </w:pPr>
      <w:rPr>
        <w:rFonts w:ascii="Symbol" w:hAnsi="Symbol" w:hint="default"/>
      </w:rPr>
    </w:lvl>
    <w:lvl w:ilvl="4" w:tplc="E9B0B01E">
      <w:start w:val="1"/>
      <w:numFmt w:val="bullet"/>
      <w:lvlText w:val="o"/>
      <w:lvlJc w:val="left"/>
      <w:pPr>
        <w:ind w:left="3600" w:hanging="360"/>
      </w:pPr>
      <w:rPr>
        <w:rFonts w:ascii="Courier New" w:hAnsi="Courier New" w:hint="default"/>
      </w:rPr>
    </w:lvl>
    <w:lvl w:ilvl="5" w:tplc="207C8D38">
      <w:start w:val="1"/>
      <w:numFmt w:val="bullet"/>
      <w:lvlText w:val=""/>
      <w:lvlJc w:val="left"/>
      <w:pPr>
        <w:ind w:left="4320" w:hanging="360"/>
      </w:pPr>
      <w:rPr>
        <w:rFonts w:ascii="Wingdings" w:hAnsi="Wingdings" w:hint="default"/>
      </w:rPr>
    </w:lvl>
    <w:lvl w:ilvl="6" w:tplc="3472551E">
      <w:start w:val="1"/>
      <w:numFmt w:val="bullet"/>
      <w:lvlText w:val=""/>
      <w:lvlJc w:val="left"/>
      <w:pPr>
        <w:ind w:left="5040" w:hanging="360"/>
      </w:pPr>
      <w:rPr>
        <w:rFonts w:ascii="Symbol" w:hAnsi="Symbol" w:hint="default"/>
      </w:rPr>
    </w:lvl>
    <w:lvl w:ilvl="7" w:tplc="E73EDA74">
      <w:start w:val="1"/>
      <w:numFmt w:val="bullet"/>
      <w:lvlText w:val="o"/>
      <w:lvlJc w:val="left"/>
      <w:pPr>
        <w:ind w:left="5760" w:hanging="360"/>
      </w:pPr>
      <w:rPr>
        <w:rFonts w:ascii="Courier New" w:hAnsi="Courier New" w:hint="default"/>
      </w:rPr>
    </w:lvl>
    <w:lvl w:ilvl="8" w:tplc="3CE21522">
      <w:start w:val="1"/>
      <w:numFmt w:val="bullet"/>
      <w:lvlText w:val=""/>
      <w:lvlJc w:val="left"/>
      <w:pPr>
        <w:ind w:left="6480" w:hanging="360"/>
      </w:pPr>
      <w:rPr>
        <w:rFonts w:ascii="Wingdings" w:hAnsi="Wingdings" w:hint="default"/>
      </w:rPr>
    </w:lvl>
  </w:abstractNum>
  <w:abstractNum w:abstractNumId="11" w15:restartNumberingAfterBreak="0">
    <w:nsid w:val="1BFE0493"/>
    <w:multiLevelType w:val="hybridMultilevel"/>
    <w:tmpl w:val="0D000B12"/>
    <w:lvl w:ilvl="0" w:tplc="F0B4B846">
      <w:numFmt w:val="bullet"/>
      <w:lvlText w:val=""/>
      <w:lvlJc w:val="left"/>
      <w:pPr>
        <w:ind w:left="720" w:hanging="360"/>
      </w:pPr>
      <w:rPr>
        <w:rFonts w:ascii="Symbol" w:eastAsia="Calibri Light" w:hAnsi="Symbol"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A33D5"/>
    <w:multiLevelType w:val="hybridMultilevel"/>
    <w:tmpl w:val="634496BE"/>
    <w:lvl w:ilvl="0" w:tplc="617AD8AA">
      <w:start w:val="1"/>
      <w:numFmt w:val="decimal"/>
      <w:lvlText w:val="%1."/>
      <w:lvlJc w:val="left"/>
      <w:pPr>
        <w:ind w:left="720" w:hanging="360"/>
      </w:pPr>
    </w:lvl>
    <w:lvl w:ilvl="1" w:tplc="A9269DC2">
      <w:start w:val="1"/>
      <w:numFmt w:val="lowerLetter"/>
      <w:lvlText w:val="%2."/>
      <w:lvlJc w:val="left"/>
      <w:pPr>
        <w:ind w:left="1440" w:hanging="360"/>
      </w:pPr>
    </w:lvl>
    <w:lvl w:ilvl="2" w:tplc="852C4F28">
      <w:start w:val="1"/>
      <w:numFmt w:val="lowerLetter"/>
      <w:lvlText w:val="%3."/>
      <w:lvlJc w:val="left"/>
      <w:pPr>
        <w:ind w:left="2160" w:hanging="180"/>
      </w:pPr>
    </w:lvl>
    <w:lvl w:ilvl="3" w:tplc="426A4DCA">
      <w:start w:val="1"/>
      <w:numFmt w:val="decimal"/>
      <w:lvlText w:val="%4."/>
      <w:lvlJc w:val="left"/>
      <w:pPr>
        <w:ind w:left="2880" w:hanging="360"/>
      </w:pPr>
    </w:lvl>
    <w:lvl w:ilvl="4" w:tplc="C82CDB04">
      <w:start w:val="1"/>
      <w:numFmt w:val="lowerLetter"/>
      <w:lvlText w:val="%5."/>
      <w:lvlJc w:val="left"/>
      <w:pPr>
        <w:ind w:left="3600" w:hanging="360"/>
      </w:pPr>
    </w:lvl>
    <w:lvl w:ilvl="5" w:tplc="B35C6BE8">
      <w:start w:val="1"/>
      <w:numFmt w:val="lowerRoman"/>
      <w:lvlText w:val="%6."/>
      <w:lvlJc w:val="right"/>
      <w:pPr>
        <w:ind w:left="4320" w:hanging="180"/>
      </w:pPr>
    </w:lvl>
    <w:lvl w:ilvl="6" w:tplc="283E5CD4">
      <w:start w:val="1"/>
      <w:numFmt w:val="decimal"/>
      <w:lvlText w:val="%7."/>
      <w:lvlJc w:val="left"/>
      <w:pPr>
        <w:ind w:left="5040" w:hanging="360"/>
      </w:pPr>
    </w:lvl>
    <w:lvl w:ilvl="7" w:tplc="98BE3176">
      <w:start w:val="1"/>
      <w:numFmt w:val="lowerLetter"/>
      <w:lvlText w:val="%8."/>
      <w:lvlJc w:val="left"/>
      <w:pPr>
        <w:ind w:left="5760" w:hanging="360"/>
      </w:pPr>
    </w:lvl>
    <w:lvl w:ilvl="8" w:tplc="C8783A72">
      <w:start w:val="1"/>
      <w:numFmt w:val="lowerRoman"/>
      <w:lvlText w:val="%9."/>
      <w:lvlJc w:val="right"/>
      <w:pPr>
        <w:ind w:left="6480" w:hanging="180"/>
      </w:pPr>
    </w:lvl>
  </w:abstractNum>
  <w:abstractNum w:abstractNumId="13" w15:restartNumberingAfterBreak="0">
    <w:nsid w:val="210D23F1"/>
    <w:multiLevelType w:val="hybridMultilevel"/>
    <w:tmpl w:val="FFFFFFFF"/>
    <w:lvl w:ilvl="0" w:tplc="3BB04D7E">
      <w:start w:val="1"/>
      <w:numFmt w:val="decimal"/>
      <w:lvlText w:val="%1."/>
      <w:lvlJc w:val="left"/>
      <w:pPr>
        <w:ind w:left="720" w:hanging="360"/>
      </w:pPr>
    </w:lvl>
    <w:lvl w:ilvl="1" w:tplc="72B64884">
      <w:start w:val="1"/>
      <w:numFmt w:val="lowerLetter"/>
      <w:lvlText w:val="%2."/>
      <w:lvlJc w:val="left"/>
      <w:pPr>
        <w:ind w:left="1440" w:hanging="360"/>
      </w:pPr>
    </w:lvl>
    <w:lvl w:ilvl="2" w:tplc="7D4C36AA">
      <w:start w:val="1"/>
      <w:numFmt w:val="lowerLetter"/>
      <w:lvlText w:val="%3."/>
      <w:lvlJc w:val="left"/>
      <w:pPr>
        <w:ind w:left="2160" w:hanging="180"/>
      </w:pPr>
    </w:lvl>
    <w:lvl w:ilvl="3" w:tplc="6AF6FC34">
      <w:start w:val="1"/>
      <w:numFmt w:val="decimal"/>
      <w:lvlText w:val="%4."/>
      <w:lvlJc w:val="left"/>
      <w:pPr>
        <w:ind w:left="2880" w:hanging="360"/>
      </w:pPr>
    </w:lvl>
    <w:lvl w:ilvl="4" w:tplc="1A78D118">
      <w:start w:val="1"/>
      <w:numFmt w:val="lowerLetter"/>
      <w:lvlText w:val="%5."/>
      <w:lvlJc w:val="left"/>
      <w:pPr>
        <w:ind w:left="3600" w:hanging="360"/>
      </w:pPr>
    </w:lvl>
    <w:lvl w:ilvl="5" w:tplc="156C204C">
      <w:start w:val="1"/>
      <w:numFmt w:val="lowerRoman"/>
      <w:lvlText w:val="%6."/>
      <w:lvlJc w:val="right"/>
      <w:pPr>
        <w:ind w:left="4320" w:hanging="180"/>
      </w:pPr>
    </w:lvl>
    <w:lvl w:ilvl="6" w:tplc="707253AA">
      <w:start w:val="1"/>
      <w:numFmt w:val="decimal"/>
      <w:lvlText w:val="%7."/>
      <w:lvlJc w:val="left"/>
      <w:pPr>
        <w:ind w:left="5040" w:hanging="360"/>
      </w:pPr>
    </w:lvl>
    <w:lvl w:ilvl="7" w:tplc="3182D7F6">
      <w:start w:val="1"/>
      <w:numFmt w:val="lowerLetter"/>
      <w:lvlText w:val="%8."/>
      <w:lvlJc w:val="left"/>
      <w:pPr>
        <w:ind w:left="5760" w:hanging="360"/>
      </w:pPr>
    </w:lvl>
    <w:lvl w:ilvl="8" w:tplc="A15E3740">
      <w:start w:val="1"/>
      <w:numFmt w:val="lowerRoman"/>
      <w:lvlText w:val="%9."/>
      <w:lvlJc w:val="right"/>
      <w:pPr>
        <w:ind w:left="6480" w:hanging="180"/>
      </w:pPr>
    </w:lvl>
  </w:abstractNum>
  <w:abstractNum w:abstractNumId="14" w15:restartNumberingAfterBreak="0">
    <w:nsid w:val="24C4245A"/>
    <w:multiLevelType w:val="hybridMultilevel"/>
    <w:tmpl w:val="8350F416"/>
    <w:lvl w:ilvl="0" w:tplc="ADB22A2C">
      <w:start w:val="1"/>
      <w:numFmt w:val="bullet"/>
      <w:lvlText w:val="●"/>
      <w:lvlJc w:val="left"/>
      <w:pPr>
        <w:ind w:left="1800" w:hanging="360"/>
      </w:pPr>
      <w:rPr>
        <w:rFonts w:ascii="Noto Sans Symbols" w:eastAsia="Noto Sans Symbols" w:hAnsi="Noto Sans Symbols" w:cs="Noto Sans Symbols"/>
      </w:rPr>
    </w:lvl>
    <w:lvl w:ilvl="1" w:tplc="581CB4CC">
      <w:start w:val="1"/>
      <w:numFmt w:val="bullet"/>
      <w:lvlText w:val="o"/>
      <w:lvlJc w:val="left"/>
      <w:pPr>
        <w:ind w:left="2520" w:hanging="360"/>
      </w:pPr>
      <w:rPr>
        <w:rFonts w:ascii="Courier New" w:eastAsia="Courier New" w:hAnsi="Courier New" w:cs="Courier New"/>
      </w:rPr>
    </w:lvl>
    <w:lvl w:ilvl="2" w:tplc="668EF5B4">
      <w:start w:val="1"/>
      <w:numFmt w:val="bullet"/>
      <w:lvlText w:val="▪"/>
      <w:lvlJc w:val="left"/>
      <w:pPr>
        <w:ind w:left="3240" w:hanging="360"/>
      </w:pPr>
      <w:rPr>
        <w:rFonts w:ascii="Noto Sans Symbols" w:eastAsia="Noto Sans Symbols" w:hAnsi="Noto Sans Symbols" w:cs="Noto Sans Symbols"/>
      </w:rPr>
    </w:lvl>
    <w:lvl w:ilvl="3" w:tplc="8FFE8C76">
      <w:start w:val="1"/>
      <w:numFmt w:val="bullet"/>
      <w:lvlText w:val="●"/>
      <w:lvlJc w:val="left"/>
      <w:pPr>
        <w:ind w:left="3960" w:hanging="360"/>
      </w:pPr>
      <w:rPr>
        <w:rFonts w:ascii="Noto Sans Symbols" w:eastAsia="Noto Sans Symbols" w:hAnsi="Noto Sans Symbols" w:cs="Noto Sans Symbols"/>
      </w:rPr>
    </w:lvl>
    <w:lvl w:ilvl="4" w:tplc="F4ECA9AC">
      <w:start w:val="1"/>
      <w:numFmt w:val="bullet"/>
      <w:lvlText w:val="o"/>
      <w:lvlJc w:val="left"/>
      <w:pPr>
        <w:ind w:left="4680" w:hanging="360"/>
      </w:pPr>
      <w:rPr>
        <w:rFonts w:ascii="Courier New" w:eastAsia="Courier New" w:hAnsi="Courier New" w:cs="Courier New"/>
      </w:rPr>
    </w:lvl>
    <w:lvl w:ilvl="5" w:tplc="9F94993A">
      <w:start w:val="1"/>
      <w:numFmt w:val="bullet"/>
      <w:lvlText w:val="▪"/>
      <w:lvlJc w:val="left"/>
      <w:pPr>
        <w:ind w:left="5400" w:hanging="360"/>
      </w:pPr>
      <w:rPr>
        <w:rFonts w:ascii="Noto Sans Symbols" w:eastAsia="Noto Sans Symbols" w:hAnsi="Noto Sans Symbols" w:cs="Noto Sans Symbols"/>
      </w:rPr>
    </w:lvl>
    <w:lvl w:ilvl="6" w:tplc="F092CD62">
      <w:start w:val="1"/>
      <w:numFmt w:val="bullet"/>
      <w:lvlText w:val="●"/>
      <w:lvlJc w:val="left"/>
      <w:pPr>
        <w:ind w:left="6120" w:hanging="360"/>
      </w:pPr>
      <w:rPr>
        <w:rFonts w:ascii="Noto Sans Symbols" w:eastAsia="Noto Sans Symbols" w:hAnsi="Noto Sans Symbols" w:cs="Noto Sans Symbols"/>
      </w:rPr>
    </w:lvl>
    <w:lvl w:ilvl="7" w:tplc="AA8E7992">
      <w:start w:val="1"/>
      <w:numFmt w:val="bullet"/>
      <w:lvlText w:val="o"/>
      <w:lvlJc w:val="left"/>
      <w:pPr>
        <w:ind w:left="6840" w:hanging="360"/>
      </w:pPr>
      <w:rPr>
        <w:rFonts w:ascii="Courier New" w:eastAsia="Courier New" w:hAnsi="Courier New" w:cs="Courier New"/>
      </w:rPr>
    </w:lvl>
    <w:lvl w:ilvl="8" w:tplc="623AC65C">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289235DD"/>
    <w:multiLevelType w:val="hybridMultilevel"/>
    <w:tmpl w:val="FFFFFFFF"/>
    <w:lvl w:ilvl="0" w:tplc="4FFA9D68">
      <w:start w:val="1"/>
      <w:numFmt w:val="decimal"/>
      <w:lvlText w:val="%1."/>
      <w:lvlJc w:val="left"/>
      <w:pPr>
        <w:ind w:left="720" w:hanging="360"/>
      </w:pPr>
    </w:lvl>
    <w:lvl w:ilvl="1" w:tplc="49ACD066">
      <w:start w:val="1"/>
      <w:numFmt w:val="lowerLetter"/>
      <w:lvlText w:val="%2."/>
      <w:lvlJc w:val="left"/>
      <w:pPr>
        <w:ind w:left="1440" w:hanging="360"/>
      </w:pPr>
    </w:lvl>
    <w:lvl w:ilvl="2" w:tplc="907C7A1A">
      <w:start w:val="1"/>
      <w:numFmt w:val="lowerLetter"/>
      <w:lvlText w:val="%3."/>
      <w:lvlJc w:val="left"/>
      <w:pPr>
        <w:ind w:left="2160" w:hanging="180"/>
      </w:pPr>
    </w:lvl>
    <w:lvl w:ilvl="3" w:tplc="AEC68CE6">
      <w:start w:val="1"/>
      <w:numFmt w:val="decimal"/>
      <w:lvlText w:val="%4."/>
      <w:lvlJc w:val="left"/>
      <w:pPr>
        <w:ind w:left="2880" w:hanging="360"/>
      </w:pPr>
    </w:lvl>
    <w:lvl w:ilvl="4" w:tplc="CE9CF4C2">
      <w:start w:val="1"/>
      <w:numFmt w:val="lowerLetter"/>
      <w:lvlText w:val="%5."/>
      <w:lvlJc w:val="left"/>
      <w:pPr>
        <w:ind w:left="3600" w:hanging="360"/>
      </w:pPr>
    </w:lvl>
    <w:lvl w:ilvl="5" w:tplc="7FCC4B3A">
      <w:start w:val="1"/>
      <w:numFmt w:val="lowerRoman"/>
      <w:lvlText w:val="%6."/>
      <w:lvlJc w:val="right"/>
      <w:pPr>
        <w:ind w:left="4320" w:hanging="180"/>
      </w:pPr>
    </w:lvl>
    <w:lvl w:ilvl="6" w:tplc="502CFF7E">
      <w:start w:val="1"/>
      <w:numFmt w:val="decimal"/>
      <w:lvlText w:val="%7."/>
      <w:lvlJc w:val="left"/>
      <w:pPr>
        <w:ind w:left="5040" w:hanging="360"/>
      </w:pPr>
    </w:lvl>
    <w:lvl w:ilvl="7" w:tplc="43D845C2">
      <w:start w:val="1"/>
      <w:numFmt w:val="lowerLetter"/>
      <w:lvlText w:val="%8."/>
      <w:lvlJc w:val="left"/>
      <w:pPr>
        <w:ind w:left="5760" w:hanging="360"/>
      </w:pPr>
    </w:lvl>
    <w:lvl w:ilvl="8" w:tplc="AADEA7B4">
      <w:start w:val="1"/>
      <w:numFmt w:val="lowerRoman"/>
      <w:lvlText w:val="%9."/>
      <w:lvlJc w:val="right"/>
      <w:pPr>
        <w:ind w:left="6480" w:hanging="180"/>
      </w:pPr>
    </w:lvl>
  </w:abstractNum>
  <w:abstractNum w:abstractNumId="16" w15:restartNumberingAfterBreak="0">
    <w:nsid w:val="28F56E94"/>
    <w:multiLevelType w:val="hybridMultilevel"/>
    <w:tmpl w:val="079E786E"/>
    <w:lvl w:ilvl="0" w:tplc="EA3C9DAE">
      <w:start w:val="1"/>
      <w:numFmt w:val="bullet"/>
      <w:lvlText w:val="●"/>
      <w:lvlJc w:val="left"/>
      <w:pPr>
        <w:ind w:left="360" w:hanging="360"/>
      </w:pPr>
      <w:rPr>
        <w:rFonts w:ascii="Noto Sans Symbols" w:eastAsia="Noto Sans Symbols" w:hAnsi="Noto Sans Symbols" w:cs="Noto Sans Symbols"/>
      </w:rPr>
    </w:lvl>
    <w:lvl w:ilvl="1" w:tplc="C76E6524">
      <w:start w:val="1"/>
      <w:numFmt w:val="bullet"/>
      <w:lvlText w:val="o"/>
      <w:lvlJc w:val="left"/>
      <w:pPr>
        <w:ind w:left="1080" w:hanging="360"/>
      </w:pPr>
      <w:rPr>
        <w:rFonts w:ascii="Courier New" w:eastAsia="Courier New" w:hAnsi="Courier New" w:cs="Courier New"/>
      </w:rPr>
    </w:lvl>
    <w:lvl w:ilvl="2" w:tplc="8F5C408A">
      <w:start w:val="1"/>
      <w:numFmt w:val="bullet"/>
      <w:lvlText w:val="▪"/>
      <w:lvlJc w:val="left"/>
      <w:pPr>
        <w:ind w:left="1800" w:hanging="360"/>
      </w:pPr>
      <w:rPr>
        <w:rFonts w:ascii="Noto Sans Symbols" w:eastAsia="Noto Sans Symbols" w:hAnsi="Noto Sans Symbols" w:cs="Noto Sans Symbols"/>
      </w:rPr>
    </w:lvl>
    <w:lvl w:ilvl="3" w:tplc="5F9EA8AE">
      <w:start w:val="1"/>
      <w:numFmt w:val="bullet"/>
      <w:lvlText w:val="●"/>
      <w:lvlJc w:val="left"/>
      <w:pPr>
        <w:ind w:left="2520" w:hanging="360"/>
      </w:pPr>
      <w:rPr>
        <w:rFonts w:ascii="Noto Sans Symbols" w:eastAsia="Noto Sans Symbols" w:hAnsi="Noto Sans Symbols" w:cs="Noto Sans Symbols"/>
      </w:rPr>
    </w:lvl>
    <w:lvl w:ilvl="4" w:tplc="B79ED3E0">
      <w:start w:val="1"/>
      <w:numFmt w:val="bullet"/>
      <w:lvlText w:val="o"/>
      <w:lvlJc w:val="left"/>
      <w:pPr>
        <w:ind w:left="3240" w:hanging="360"/>
      </w:pPr>
      <w:rPr>
        <w:rFonts w:ascii="Courier New" w:eastAsia="Courier New" w:hAnsi="Courier New" w:cs="Courier New"/>
      </w:rPr>
    </w:lvl>
    <w:lvl w:ilvl="5" w:tplc="D3420398">
      <w:start w:val="1"/>
      <w:numFmt w:val="bullet"/>
      <w:lvlText w:val="▪"/>
      <w:lvlJc w:val="left"/>
      <w:pPr>
        <w:ind w:left="3960" w:hanging="360"/>
      </w:pPr>
      <w:rPr>
        <w:rFonts w:ascii="Noto Sans Symbols" w:eastAsia="Noto Sans Symbols" w:hAnsi="Noto Sans Symbols" w:cs="Noto Sans Symbols"/>
      </w:rPr>
    </w:lvl>
    <w:lvl w:ilvl="6" w:tplc="4FEC8220">
      <w:start w:val="1"/>
      <w:numFmt w:val="bullet"/>
      <w:lvlText w:val="●"/>
      <w:lvlJc w:val="left"/>
      <w:pPr>
        <w:ind w:left="4680" w:hanging="360"/>
      </w:pPr>
      <w:rPr>
        <w:rFonts w:ascii="Noto Sans Symbols" w:eastAsia="Noto Sans Symbols" w:hAnsi="Noto Sans Symbols" w:cs="Noto Sans Symbols"/>
      </w:rPr>
    </w:lvl>
    <w:lvl w:ilvl="7" w:tplc="A7F4C368">
      <w:start w:val="1"/>
      <w:numFmt w:val="bullet"/>
      <w:lvlText w:val="o"/>
      <w:lvlJc w:val="left"/>
      <w:pPr>
        <w:ind w:left="5400" w:hanging="360"/>
      </w:pPr>
      <w:rPr>
        <w:rFonts w:ascii="Courier New" w:eastAsia="Courier New" w:hAnsi="Courier New" w:cs="Courier New"/>
      </w:rPr>
    </w:lvl>
    <w:lvl w:ilvl="8" w:tplc="2458D01A">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D653E31"/>
    <w:multiLevelType w:val="hybridMultilevel"/>
    <w:tmpl w:val="39C80392"/>
    <w:lvl w:ilvl="0" w:tplc="1B5E5172">
      <w:start w:val="1"/>
      <w:numFmt w:val="bullet"/>
      <w:lvlText w:val="●"/>
      <w:lvlJc w:val="left"/>
      <w:pPr>
        <w:ind w:left="720" w:hanging="360"/>
      </w:pPr>
      <w:rPr>
        <w:rFonts w:ascii="Noto Sans Symbols" w:eastAsia="Noto Sans Symbols" w:hAnsi="Noto Sans Symbols" w:cs="Noto Sans Symbols"/>
      </w:rPr>
    </w:lvl>
    <w:lvl w:ilvl="1" w:tplc="DFDA4412">
      <w:start w:val="1"/>
      <w:numFmt w:val="bullet"/>
      <w:lvlText w:val="o"/>
      <w:lvlJc w:val="left"/>
      <w:pPr>
        <w:ind w:left="1440" w:hanging="360"/>
      </w:pPr>
      <w:rPr>
        <w:rFonts w:ascii="Courier New" w:eastAsia="Courier New" w:hAnsi="Courier New" w:cs="Courier New"/>
      </w:rPr>
    </w:lvl>
    <w:lvl w:ilvl="2" w:tplc="BEEC0294">
      <w:start w:val="1"/>
      <w:numFmt w:val="bullet"/>
      <w:lvlText w:val="▪"/>
      <w:lvlJc w:val="left"/>
      <w:pPr>
        <w:ind w:left="2160" w:hanging="360"/>
      </w:pPr>
      <w:rPr>
        <w:rFonts w:ascii="Noto Sans Symbols" w:eastAsia="Noto Sans Symbols" w:hAnsi="Noto Sans Symbols" w:cs="Noto Sans Symbols"/>
      </w:rPr>
    </w:lvl>
    <w:lvl w:ilvl="3" w:tplc="4B101870">
      <w:start w:val="1"/>
      <w:numFmt w:val="bullet"/>
      <w:lvlText w:val="●"/>
      <w:lvlJc w:val="left"/>
      <w:pPr>
        <w:ind w:left="2880" w:hanging="360"/>
      </w:pPr>
      <w:rPr>
        <w:rFonts w:ascii="Noto Sans Symbols" w:eastAsia="Noto Sans Symbols" w:hAnsi="Noto Sans Symbols" w:cs="Noto Sans Symbols"/>
      </w:rPr>
    </w:lvl>
    <w:lvl w:ilvl="4" w:tplc="BE242016">
      <w:start w:val="1"/>
      <w:numFmt w:val="bullet"/>
      <w:lvlText w:val="o"/>
      <w:lvlJc w:val="left"/>
      <w:pPr>
        <w:ind w:left="3600" w:hanging="360"/>
      </w:pPr>
      <w:rPr>
        <w:rFonts w:ascii="Courier New" w:eastAsia="Courier New" w:hAnsi="Courier New" w:cs="Courier New"/>
      </w:rPr>
    </w:lvl>
    <w:lvl w:ilvl="5" w:tplc="4176D0B8">
      <w:start w:val="1"/>
      <w:numFmt w:val="bullet"/>
      <w:lvlText w:val="▪"/>
      <w:lvlJc w:val="left"/>
      <w:pPr>
        <w:ind w:left="4320" w:hanging="360"/>
      </w:pPr>
      <w:rPr>
        <w:rFonts w:ascii="Noto Sans Symbols" w:eastAsia="Noto Sans Symbols" w:hAnsi="Noto Sans Symbols" w:cs="Noto Sans Symbols"/>
      </w:rPr>
    </w:lvl>
    <w:lvl w:ilvl="6" w:tplc="D34E0674">
      <w:start w:val="1"/>
      <w:numFmt w:val="bullet"/>
      <w:lvlText w:val="●"/>
      <w:lvlJc w:val="left"/>
      <w:pPr>
        <w:ind w:left="5040" w:hanging="360"/>
      </w:pPr>
      <w:rPr>
        <w:rFonts w:ascii="Noto Sans Symbols" w:eastAsia="Noto Sans Symbols" w:hAnsi="Noto Sans Symbols" w:cs="Noto Sans Symbols"/>
      </w:rPr>
    </w:lvl>
    <w:lvl w:ilvl="7" w:tplc="FE00D778">
      <w:start w:val="1"/>
      <w:numFmt w:val="bullet"/>
      <w:lvlText w:val="o"/>
      <w:lvlJc w:val="left"/>
      <w:pPr>
        <w:ind w:left="5760" w:hanging="360"/>
      </w:pPr>
      <w:rPr>
        <w:rFonts w:ascii="Courier New" w:eastAsia="Courier New" w:hAnsi="Courier New" w:cs="Courier New"/>
      </w:rPr>
    </w:lvl>
    <w:lvl w:ilvl="8" w:tplc="ACE2F1E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FD425D1"/>
    <w:multiLevelType w:val="hybridMultilevel"/>
    <w:tmpl w:val="905A5B16"/>
    <w:lvl w:ilvl="0" w:tplc="02D4B69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105D13"/>
    <w:multiLevelType w:val="hybridMultilevel"/>
    <w:tmpl w:val="FFFFFFFF"/>
    <w:lvl w:ilvl="0" w:tplc="C480D4BE">
      <w:start w:val="1"/>
      <w:numFmt w:val="bullet"/>
      <w:lvlText w:val=""/>
      <w:lvlJc w:val="left"/>
      <w:pPr>
        <w:ind w:left="720" w:hanging="360"/>
      </w:pPr>
      <w:rPr>
        <w:rFonts w:ascii="Symbol" w:hAnsi="Symbol" w:hint="default"/>
      </w:rPr>
    </w:lvl>
    <w:lvl w:ilvl="1" w:tplc="22DE2266">
      <w:start w:val="1"/>
      <w:numFmt w:val="bullet"/>
      <w:lvlText w:val="o"/>
      <w:lvlJc w:val="left"/>
      <w:pPr>
        <w:ind w:left="1440" w:hanging="360"/>
      </w:pPr>
      <w:rPr>
        <w:rFonts w:ascii="Courier New" w:hAnsi="Courier New" w:hint="default"/>
      </w:rPr>
    </w:lvl>
    <w:lvl w:ilvl="2" w:tplc="0F40484A">
      <w:start w:val="1"/>
      <w:numFmt w:val="bullet"/>
      <w:lvlText w:val=""/>
      <w:lvlJc w:val="left"/>
      <w:pPr>
        <w:ind w:left="2160" w:hanging="360"/>
      </w:pPr>
      <w:rPr>
        <w:rFonts w:ascii="Wingdings" w:hAnsi="Wingdings" w:hint="default"/>
      </w:rPr>
    </w:lvl>
    <w:lvl w:ilvl="3" w:tplc="CCA43E42">
      <w:start w:val="1"/>
      <w:numFmt w:val="bullet"/>
      <w:lvlText w:val=""/>
      <w:lvlJc w:val="left"/>
      <w:pPr>
        <w:ind w:left="2880" w:hanging="360"/>
      </w:pPr>
      <w:rPr>
        <w:rFonts w:ascii="Symbol" w:hAnsi="Symbol" w:hint="default"/>
      </w:rPr>
    </w:lvl>
    <w:lvl w:ilvl="4" w:tplc="FC5844B8">
      <w:start w:val="1"/>
      <w:numFmt w:val="bullet"/>
      <w:lvlText w:val="o"/>
      <w:lvlJc w:val="left"/>
      <w:pPr>
        <w:ind w:left="3600" w:hanging="360"/>
      </w:pPr>
      <w:rPr>
        <w:rFonts w:ascii="Courier New" w:hAnsi="Courier New" w:hint="default"/>
      </w:rPr>
    </w:lvl>
    <w:lvl w:ilvl="5" w:tplc="B664CE5E">
      <w:start w:val="1"/>
      <w:numFmt w:val="bullet"/>
      <w:lvlText w:val=""/>
      <w:lvlJc w:val="left"/>
      <w:pPr>
        <w:ind w:left="4320" w:hanging="360"/>
      </w:pPr>
      <w:rPr>
        <w:rFonts w:ascii="Wingdings" w:hAnsi="Wingdings" w:hint="default"/>
      </w:rPr>
    </w:lvl>
    <w:lvl w:ilvl="6" w:tplc="71BE0190">
      <w:start w:val="1"/>
      <w:numFmt w:val="bullet"/>
      <w:lvlText w:val=""/>
      <w:lvlJc w:val="left"/>
      <w:pPr>
        <w:ind w:left="5040" w:hanging="360"/>
      </w:pPr>
      <w:rPr>
        <w:rFonts w:ascii="Symbol" w:hAnsi="Symbol" w:hint="default"/>
      </w:rPr>
    </w:lvl>
    <w:lvl w:ilvl="7" w:tplc="3E50D232">
      <w:start w:val="1"/>
      <w:numFmt w:val="bullet"/>
      <w:lvlText w:val="o"/>
      <w:lvlJc w:val="left"/>
      <w:pPr>
        <w:ind w:left="5760" w:hanging="360"/>
      </w:pPr>
      <w:rPr>
        <w:rFonts w:ascii="Courier New" w:hAnsi="Courier New" w:hint="default"/>
      </w:rPr>
    </w:lvl>
    <w:lvl w:ilvl="8" w:tplc="570E45F8">
      <w:start w:val="1"/>
      <w:numFmt w:val="bullet"/>
      <w:lvlText w:val=""/>
      <w:lvlJc w:val="left"/>
      <w:pPr>
        <w:ind w:left="6480" w:hanging="360"/>
      </w:pPr>
      <w:rPr>
        <w:rFonts w:ascii="Wingdings" w:hAnsi="Wingdings" w:hint="default"/>
      </w:rPr>
    </w:lvl>
  </w:abstractNum>
  <w:abstractNum w:abstractNumId="20" w15:restartNumberingAfterBreak="0">
    <w:nsid w:val="32757229"/>
    <w:multiLevelType w:val="hybridMultilevel"/>
    <w:tmpl w:val="FFFFFFFF"/>
    <w:lvl w:ilvl="0" w:tplc="A18E5F76">
      <w:start w:val="1"/>
      <w:numFmt w:val="decimal"/>
      <w:lvlText w:val="%1."/>
      <w:lvlJc w:val="left"/>
      <w:pPr>
        <w:ind w:left="720" w:hanging="360"/>
      </w:pPr>
    </w:lvl>
    <w:lvl w:ilvl="1" w:tplc="961A09AA">
      <w:start w:val="1"/>
      <w:numFmt w:val="lowerLetter"/>
      <w:lvlText w:val="%2."/>
      <w:lvlJc w:val="left"/>
      <w:pPr>
        <w:ind w:left="1440" w:hanging="360"/>
      </w:pPr>
    </w:lvl>
    <w:lvl w:ilvl="2" w:tplc="053AF09E">
      <w:start w:val="1"/>
      <w:numFmt w:val="decimal"/>
      <w:lvlText w:val="%3."/>
      <w:lvlJc w:val="left"/>
      <w:pPr>
        <w:ind w:left="2160" w:hanging="180"/>
      </w:pPr>
    </w:lvl>
    <w:lvl w:ilvl="3" w:tplc="73FE63C2">
      <w:start w:val="1"/>
      <w:numFmt w:val="decimal"/>
      <w:lvlText w:val="%4."/>
      <w:lvlJc w:val="left"/>
      <w:pPr>
        <w:ind w:left="2880" w:hanging="360"/>
      </w:pPr>
    </w:lvl>
    <w:lvl w:ilvl="4" w:tplc="6EE22E24">
      <w:start w:val="1"/>
      <w:numFmt w:val="lowerLetter"/>
      <w:lvlText w:val="%5."/>
      <w:lvlJc w:val="left"/>
      <w:pPr>
        <w:ind w:left="3600" w:hanging="360"/>
      </w:pPr>
    </w:lvl>
    <w:lvl w:ilvl="5" w:tplc="8CD8A5AA">
      <w:start w:val="1"/>
      <w:numFmt w:val="lowerRoman"/>
      <w:lvlText w:val="%6."/>
      <w:lvlJc w:val="right"/>
      <w:pPr>
        <w:ind w:left="4320" w:hanging="180"/>
      </w:pPr>
    </w:lvl>
    <w:lvl w:ilvl="6" w:tplc="1CECF620">
      <w:start w:val="1"/>
      <w:numFmt w:val="decimal"/>
      <w:lvlText w:val="%7."/>
      <w:lvlJc w:val="left"/>
      <w:pPr>
        <w:ind w:left="5040" w:hanging="360"/>
      </w:pPr>
    </w:lvl>
    <w:lvl w:ilvl="7" w:tplc="F626CF08">
      <w:start w:val="1"/>
      <w:numFmt w:val="lowerLetter"/>
      <w:lvlText w:val="%8."/>
      <w:lvlJc w:val="left"/>
      <w:pPr>
        <w:ind w:left="5760" w:hanging="360"/>
      </w:pPr>
    </w:lvl>
    <w:lvl w:ilvl="8" w:tplc="02CCB29E">
      <w:start w:val="1"/>
      <w:numFmt w:val="lowerRoman"/>
      <w:lvlText w:val="%9."/>
      <w:lvlJc w:val="right"/>
      <w:pPr>
        <w:ind w:left="6480" w:hanging="180"/>
      </w:pPr>
    </w:lvl>
  </w:abstractNum>
  <w:abstractNum w:abstractNumId="21" w15:restartNumberingAfterBreak="0">
    <w:nsid w:val="32E818DD"/>
    <w:multiLevelType w:val="hybridMultilevel"/>
    <w:tmpl w:val="F1D63200"/>
    <w:lvl w:ilvl="0" w:tplc="CE3A1D68">
      <w:start w:val="1"/>
      <w:numFmt w:val="bullet"/>
      <w:lvlText w:val="●"/>
      <w:lvlJc w:val="left"/>
      <w:pPr>
        <w:ind w:left="720" w:hanging="360"/>
      </w:pPr>
      <w:rPr>
        <w:rFonts w:ascii="Noto Sans Symbols" w:eastAsia="Noto Sans Symbols" w:hAnsi="Noto Sans Symbols" w:cs="Noto Sans Symbols"/>
      </w:rPr>
    </w:lvl>
    <w:lvl w:ilvl="1" w:tplc="7D9A0A3C">
      <w:start w:val="1"/>
      <w:numFmt w:val="bullet"/>
      <w:lvlText w:val="o"/>
      <w:lvlJc w:val="left"/>
      <w:pPr>
        <w:ind w:left="1440" w:hanging="360"/>
      </w:pPr>
      <w:rPr>
        <w:rFonts w:ascii="Courier New" w:eastAsia="Courier New" w:hAnsi="Courier New" w:cs="Courier New"/>
      </w:rPr>
    </w:lvl>
    <w:lvl w:ilvl="2" w:tplc="06EA93FC">
      <w:start w:val="1"/>
      <w:numFmt w:val="bullet"/>
      <w:lvlText w:val="▪"/>
      <w:lvlJc w:val="left"/>
      <w:pPr>
        <w:ind w:left="2160" w:hanging="360"/>
      </w:pPr>
      <w:rPr>
        <w:rFonts w:ascii="Noto Sans Symbols" w:eastAsia="Noto Sans Symbols" w:hAnsi="Noto Sans Symbols" w:cs="Noto Sans Symbols"/>
      </w:rPr>
    </w:lvl>
    <w:lvl w:ilvl="3" w:tplc="92682B0A">
      <w:start w:val="1"/>
      <w:numFmt w:val="bullet"/>
      <w:lvlText w:val="●"/>
      <w:lvlJc w:val="left"/>
      <w:pPr>
        <w:ind w:left="2880" w:hanging="360"/>
      </w:pPr>
      <w:rPr>
        <w:rFonts w:ascii="Noto Sans Symbols" w:eastAsia="Noto Sans Symbols" w:hAnsi="Noto Sans Symbols" w:cs="Noto Sans Symbols"/>
      </w:rPr>
    </w:lvl>
    <w:lvl w:ilvl="4" w:tplc="64B255D2">
      <w:start w:val="1"/>
      <w:numFmt w:val="bullet"/>
      <w:lvlText w:val="o"/>
      <w:lvlJc w:val="left"/>
      <w:pPr>
        <w:ind w:left="3600" w:hanging="360"/>
      </w:pPr>
      <w:rPr>
        <w:rFonts w:ascii="Courier New" w:eastAsia="Courier New" w:hAnsi="Courier New" w:cs="Courier New"/>
      </w:rPr>
    </w:lvl>
    <w:lvl w:ilvl="5" w:tplc="CF1E6294">
      <w:start w:val="1"/>
      <w:numFmt w:val="bullet"/>
      <w:lvlText w:val="▪"/>
      <w:lvlJc w:val="left"/>
      <w:pPr>
        <w:ind w:left="4320" w:hanging="360"/>
      </w:pPr>
      <w:rPr>
        <w:rFonts w:ascii="Noto Sans Symbols" w:eastAsia="Noto Sans Symbols" w:hAnsi="Noto Sans Symbols" w:cs="Noto Sans Symbols"/>
      </w:rPr>
    </w:lvl>
    <w:lvl w:ilvl="6" w:tplc="3A367D8C">
      <w:start w:val="1"/>
      <w:numFmt w:val="bullet"/>
      <w:lvlText w:val="●"/>
      <w:lvlJc w:val="left"/>
      <w:pPr>
        <w:ind w:left="5040" w:hanging="360"/>
      </w:pPr>
      <w:rPr>
        <w:rFonts w:ascii="Noto Sans Symbols" w:eastAsia="Noto Sans Symbols" w:hAnsi="Noto Sans Symbols" w:cs="Noto Sans Symbols"/>
      </w:rPr>
    </w:lvl>
    <w:lvl w:ilvl="7" w:tplc="E50E0C12">
      <w:start w:val="1"/>
      <w:numFmt w:val="bullet"/>
      <w:lvlText w:val="o"/>
      <w:lvlJc w:val="left"/>
      <w:pPr>
        <w:ind w:left="5760" w:hanging="360"/>
      </w:pPr>
      <w:rPr>
        <w:rFonts w:ascii="Courier New" w:eastAsia="Courier New" w:hAnsi="Courier New" w:cs="Courier New"/>
      </w:rPr>
    </w:lvl>
    <w:lvl w:ilvl="8" w:tplc="70AE538C">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4776719"/>
    <w:multiLevelType w:val="hybridMultilevel"/>
    <w:tmpl w:val="CC2AEAE8"/>
    <w:lvl w:ilvl="0" w:tplc="AFFA8D8E">
      <w:start w:val="1"/>
      <w:numFmt w:val="bullet"/>
      <w:lvlText w:val="●"/>
      <w:lvlJc w:val="left"/>
      <w:pPr>
        <w:ind w:left="900" w:hanging="360"/>
      </w:pPr>
      <w:rPr>
        <w:rFonts w:ascii="Noto Sans Symbols" w:eastAsia="Noto Sans Symbols" w:hAnsi="Noto Sans Symbols" w:cs="Noto Sans Symbols"/>
        <w:sz w:val="24"/>
        <w:szCs w:val="24"/>
      </w:rPr>
    </w:lvl>
    <w:lvl w:ilvl="1" w:tplc="E11EFD74">
      <w:start w:val="1"/>
      <w:numFmt w:val="bullet"/>
      <w:lvlText w:val="o"/>
      <w:lvlJc w:val="left"/>
      <w:pPr>
        <w:ind w:left="1620" w:hanging="360"/>
      </w:pPr>
      <w:rPr>
        <w:rFonts w:ascii="Courier New" w:eastAsia="Courier New" w:hAnsi="Courier New" w:cs="Courier New"/>
      </w:rPr>
    </w:lvl>
    <w:lvl w:ilvl="2" w:tplc="D540BAE8">
      <w:start w:val="1"/>
      <w:numFmt w:val="bullet"/>
      <w:lvlText w:val="•"/>
      <w:lvlJc w:val="left"/>
      <w:pPr>
        <w:ind w:left="2520" w:hanging="360"/>
      </w:pPr>
    </w:lvl>
    <w:lvl w:ilvl="3" w:tplc="CB90EDE4">
      <w:start w:val="1"/>
      <w:numFmt w:val="bullet"/>
      <w:lvlText w:val="•"/>
      <w:lvlJc w:val="left"/>
      <w:pPr>
        <w:ind w:left="3420" w:hanging="360"/>
      </w:pPr>
    </w:lvl>
    <w:lvl w:ilvl="4" w:tplc="E1C02C0A">
      <w:start w:val="1"/>
      <w:numFmt w:val="bullet"/>
      <w:lvlText w:val="•"/>
      <w:lvlJc w:val="left"/>
      <w:pPr>
        <w:ind w:left="4320" w:hanging="360"/>
      </w:pPr>
    </w:lvl>
    <w:lvl w:ilvl="5" w:tplc="09903A90">
      <w:start w:val="1"/>
      <w:numFmt w:val="bullet"/>
      <w:lvlText w:val="•"/>
      <w:lvlJc w:val="left"/>
      <w:pPr>
        <w:ind w:left="5220" w:hanging="360"/>
      </w:pPr>
    </w:lvl>
    <w:lvl w:ilvl="6" w:tplc="02FE0F8E">
      <w:start w:val="1"/>
      <w:numFmt w:val="bullet"/>
      <w:lvlText w:val="•"/>
      <w:lvlJc w:val="left"/>
      <w:pPr>
        <w:ind w:left="6120" w:hanging="360"/>
      </w:pPr>
    </w:lvl>
    <w:lvl w:ilvl="7" w:tplc="1B60AE72">
      <w:start w:val="1"/>
      <w:numFmt w:val="bullet"/>
      <w:lvlText w:val="•"/>
      <w:lvlJc w:val="left"/>
      <w:pPr>
        <w:ind w:left="7020" w:hanging="360"/>
      </w:pPr>
    </w:lvl>
    <w:lvl w:ilvl="8" w:tplc="E0300FE0">
      <w:start w:val="1"/>
      <w:numFmt w:val="bullet"/>
      <w:lvlText w:val="•"/>
      <w:lvlJc w:val="left"/>
      <w:pPr>
        <w:ind w:left="7920" w:hanging="360"/>
      </w:pPr>
    </w:lvl>
  </w:abstractNum>
  <w:abstractNum w:abstractNumId="23" w15:restartNumberingAfterBreak="0">
    <w:nsid w:val="37562DC2"/>
    <w:multiLevelType w:val="hybridMultilevel"/>
    <w:tmpl w:val="FFFFFFFF"/>
    <w:lvl w:ilvl="0" w:tplc="4498EC6A">
      <w:start w:val="1"/>
      <w:numFmt w:val="bullet"/>
      <w:lvlText w:val=""/>
      <w:lvlJc w:val="left"/>
      <w:pPr>
        <w:ind w:left="720" w:hanging="360"/>
      </w:pPr>
      <w:rPr>
        <w:rFonts w:ascii="Symbol" w:hAnsi="Symbol" w:hint="default"/>
      </w:rPr>
    </w:lvl>
    <w:lvl w:ilvl="1" w:tplc="25C2D518">
      <w:start w:val="1"/>
      <w:numFmt w:val="bullet"/>
      <w:lvlText w:val="o"/>
      <w:lvlJc w:val="left"/>
      <w:pPr>
        <w:ind w:left="1440" w:hanging="360"/>
      </w:pPr>
      <w:rPr>
        <w:rFonts w:ascii="Courier New" w:hAnsi="Courier New" w:hint="default"/>
      </w:rPr>
    </w:lvl>
    <w:lvl w:ilvl="2" w:tplc="B2B2E9D4">
      <w:start w:val="1"/>
      <w:numFmt w:val="bullet"/>
      <w:lvlText w:val=""/>
      <w:lvlJc w:val="left"/>
      <w:pPr>
        <w:ind w:left="2160" w:hanging="360"/>
      </w:pPr>
      <w:rPr>
        <w:rFonts w:ascii="Wingdings" w:hAnsi="Wingdings" w:hint="default"/>
      </w:rPr>
    </w:lvl>
    <w:lvl w:ilvl="3" w:tplc="27F67810">
      <w:start w:val="1"/>
      <w:numFmt w:val="bullet"/>
      <w:lvlText w:val=""/>
      <w:lvlJc w:val="left"/>
      <w:pPr>
        <w:ind w:left="2880" w:hanging="360"/>
      </w:pPr>
      <w:rPr>
        <w:rFonts w:ascii="Symbol" w:hAnsi="Symbol" w:hint="default"/>
      </w:rPr>
    </w:lvl>
    <w:lvl w:ilvl="4" w:tplc="60D89FE2">
      <w:start w:val="1"/>
      <w:numFmt w:val="bullet"/>
      <w:lvlText w:val="o"/>
      <w:lvlJc w:val="left"/>
      <w:pPr>
        <w:ind w:left="3600" w:hanging="360"/>
      </w:pPr>
      <w:rPr>
        <w:rFonts w:ascii="Courier New" w:hAnsi="Courier New" w:hint="default"/>
      </w:rPr>
    </w:lvl>
    <w:lvl w:ilvl="5" w:tplc="28DCE4A6">
      <w:start w:val="1"/>
      <w:numFmt w:val="bullet"/>
      <w:lvlText w:val=""/>
      <w:lvlJc w:val="left"/>
      <w:pPr>
        <w:ind w:left="4320" w:hanging="360"/>
      </w:pPr>
      <w:rPr>
        <w:rFonts w:ascii="Wingdings" w:hAnsi="Wingdings" w:hint="default"/>
      </w:rPr>
    </w:lvl>
    <w:lvl w:ilvl="6" w:tplc="773E180A">
      <w:start w:val="1"/>
      <w:numFmt w:val="bullet"/>
      <w:lvlText w:val=""/>
      <w:lvlJc w:val="left"/>
      <w:pPr>
        <w:ind w:left="5040" w:hanging="360"/>
      </w:pPr>
      <w:rPr>
        <w:rFonts w:ascii="Symbol" w:hAnsi="Symbol" w:hint="default"/>
      </w:rPr>
    </w:lvl>
    <w:lvl w:ilvl="7" w:tplc="78A0F3E4">
      <w:start w:val="1"/>
      <w:numFmt w:val="bullet"/>
      <w:lvlText w:val="o"/>
      <w:lvlJc w:val="left"/>
      <w:pPr>
        <w:ind w:left="5760" w:hanging="360"/>
      </w:pPr>
      <w:rPr>
        <w:rFonts w:ascii="Courier New" w:hAnsi="Courier New" w:hint="default"/>
      </w:rPr>
    </w:lvl>
    <w:lvl w:ilvl="8" w:tplc="05609D98">
      <w:start w:val="1"/>
      <w:numFmt w:val="bullet"/>
      <w:lvlText w:val=""/>
      <w:lvlJc w:val="left"/>
      <w:pPr>
        <w:ind w:left="6480" w:hanging="360"/>
      </w:pPr>
      <w:rPr>
        <w:rFonts w:ascii="Wingdings" w:hAnsi="Wingdings" w:hint="default"/>
      </w:rPr>
    </w:lvl>
  </w:abstractNum>
  <w:abstractNum w:abstractNumId="24" w15:restartNumberingAfterBreak="0">
    <w:nsid w:val="37AA244F"/>
    <w:multiLevelType w:val="hybridMultilevel"/>
    <w:tmpl w:val="4A3E8374"/>
    <w:lvl w:ilvl="0" w:tplc="48D21D5C">
      <w:start w:val="1"/>
      <w:numFmt w:val="bullet"/>
      <w:lvlText w:val="●"/>
      <w:lvlJc w:val="left"/>
      <w:pPr>
        <w:ind w:left="720" w:hanging="360"/>
      </w:pPr>
      <w:rPr>
        <w:rFonts w:ascii="Noto Sans Symbols" w:eastAsia="Noto Sans Symbols" w:hAnsi="Noto Sans Symbols" w:cs="Noto Sans Symbols"/>
      </w:rPr>
    </w:lvl>
    <w:lvl w:ilvl="1" w:tplc="B5B42C54">
      <w:start w:val="1"/>
      <w:numFmt w:val="bullet"/>
      <w:lvlText w:val="o"/>
      <w:lvlJc w:val="left"/>
      <w:pPr>
        <w:ind w:left="1440" w:hanging="360"/>
      </w:pPr>
      <w:rPr>
        <w:rFonts w:ascii="Courier New" w:eastAsia="Courier New" w:hAnsi="Courier New" w:cs="Courier New"/>
      </w:rPr>
    </w:lvl>
    <w:lvl w:ilvl="2" w:tplc="1BEC7362">
      <w:start w:val="1"/>
      <w:numFmt w:val="bullet"/>
      <w:lvlText w:val="▪"/>
      <w:lvlJc w:val="left"/>
      <w:pPr>
        <w:ind w:left="2160" w:hanging="360"/>
      </w:pPr>
      <w:rPr>
        <w:rFonts w:ascii="Noto Sans Symbols" w:eastAsia="Noto Sans Symbols" w:hAnsi="Noto Sans Symbols" w:cs="Noto Sans Symbols"/>
      </w:rPr>
    </w:lvl>
    <w:lvl w:ilvl="3" w:tplc="F5C42AD6">
      <w:start w:val="1"/>
      <w:numFmt w:val="bullet"/>
      <w:lvlText w:val="●"/>
      <w:lvlJc w:val="left"/>
      <w:pPr>
        <w:ind w:left="2880" w:hanging="360"/>
      </w:pPr>
      <w:rPr>
        <w:rFonts w:ascii="Noto Sans Symbols" w:eastAsia="Noto Sans Symbols" w:hAnsi="Noto Sans Symbols" w:cs="Noto Sans Symbols"/>
      </w:rPr>
    </w:lvl>
    <w:lvl w:ilvl="4" w:tplc="B13858EA">
      <w:start w:val="1"/>
      <w:numFmt w:val="bullet"/>
      <w:lvlText w:val="o"/>
      <w:lvlJc w:val="left"/>
      <w:pPr>
        <w:ind w:left="3600" w:hanging="360"/>
      </w:pPr>
      <w:rPr>
        <w:rFonts w:ascii="Courier New" w:eastAsia="Courier New" w:hAnsi="Courier New" w:cs="Courier New"/>
      </w:rPr>
    </w:lvl>
    <w:lvl w:ilvl="5" w:tplc="68D631D8">
      <w:start w:val="1"/>
      <w:numFmt w:val="bullet"/>
      <w:lvlText w:val="▪"/>
      <w:lvlJc w:val="left"/>
      <w:pPr>
        <w:ind w:left="4320" w:hanging="360"/>
      </w:pPr>
      <w:rPr>
        <w:rFonts w:ascii="Noto Sans Symbols" w:eastAsia="Noto Sans Symbols" w:hAnsi="Noto Sans Symbols" w:cs="Noto Sans Symbols"/>
      </w:rPr>
    </w:lvl>
    <w:lvl w:ilvl="6" w:tplc="8C4CC20A">
      <w:start w:val="1"/>
      <w:numFmt w:val="bullet"/>
      <w:lvlText w:val="●"/>
      <w:lvlJc w:val="left"/>
      <w:pPr>
        <w:ind w:left="5040" w:hanging="360"/>
      </w:pPr>
      <w:rPr>
        <w:rFonts w:ascii="Noto Sans Symbols" w:eastAsia="Noto Sans Symbols" w:hAnsi="Noto Sans Symbols" w:cs="Noto Sans Symbols"/>
      </w:rPr>
    </w:lvl>
    <w:lvl w:ilvl="7" w:tplc="9D3C7A4A">
      <w:start w:val="1"/>
      <w:numFmt w:val="bullet"/>
      <w:lvlText w:val="o"/>
      <w:lvlJc w:val="left"/>
      <w:pPr>
        <w:ind w:left="5760" w:hanging="360"/>
      </w:pPr>
      <w:rPr>
        <w:rFonts w:ascii="Courier New" w:eastAsia="Courier New" w:hAnsi="Courier New" w:cs="Courier New"/>
      </w:rPr>
    </w:lvl>
    <w:lvl w:ilvl="8" w:tplc="0CCC55CC">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882021B"/>
    <w:multiLevelType w:val="hybridMultilevel"/>
    <w:tmpl w:val="DD906A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D1D431F"/>
    <w:multiLevelType w:val="hybridMultilevel"/>
    <w:tmpl w:val="FFFFFFFF"/>
    <w:lvl w:ilvl="0" w:tplc="5DE69B86">
      <w:start w:val="1"/>
      <w:numFmt w:val="bullet"/>
      <w:lvlText w:val=""/>
      <w:lvlJc w:val="left"/>
      <w:pPr>
        <w:ind w:left="720" w:hanging="360"/>
      </w:pPr>
      <w:rPr>
        <w:rFonts w:ascii="Symbol" w:hAnsi="Symbol" w:hint="default"/>
      </w:rPr>
    </w:lvl>
    <w:lvl w:ilvl="1" w:tplc="D6109FB6">
      <w:start w:val="1"/>
      <w:numFmt w:val="bullet"/>
      <w:lvlText w:val="o"/>
      <w:lvlJc w:val="left"/>
      <w:pPr>
        <w:ind w:left="1440" w:hanging="360"/>
      </w:pPr>
      <w:rPr>
        <w:rFonts w:ascii="Courier New" w:hAnsi="Courier New" w:hint="default"/>
      </w:rPr>
    </w:lvl>
    <w:lvl w:ilvl="2" w:tplc="8CEA7F00">
      <w:start w:val="1"/>
      <w:numFmt w:val="bullet"/>
      <w:lvlText w:val=""/>
      <w:lvlJc w:val="left"/>
      <w:pPr>
        <w:ind w:left="2160" w:hanging="360"/>
      </w:pPr>
      <w:rPr>
        <w:rFonts w:ascii="Wingdings" w:hAnsi="Wingdings" w:hint="default"/>
      </w:rPr>
    </w:lvl>
    <w:lvl w:ilvl="3" w:tplc="A7863470">
      <w:start w:val="1"/>
      <w:numFmt w:val="bullet"/>
      <w:lvlText w:val=""/>
      <w:lvlJc w:val="left"/>
      <w:pPr>
        <w:ind w:left="2880" w:hanging="360"/>
      </w:pPr>
      <w:rPr>
        <w:rFonts w:ascii="Symbol" w:hAnsi="Symbol" w:hint="default"/>
      </w:rPr>
    </w:lvl>
    <w:lvl w:ilvl="4" w:tplc="28C8D7CE">
      <w:start w:val="1"/>
      <w:numFmt w:val="bullet"/>
      <w:lvlText w:val="o"/>
      <w:lvlJc w:val="left"/>
      <w:pPr>
        <w:ind w:left="3600" w:hanging="360"/>
      </w:pPr>
      <w:rPr>
        <w:rFonts w:ascii="Courier New" w:hAnsi="Courier New" w:hint="default"/>
      </w:rPr>
    </w:lvl>
    <w:lvl w:ilvl="5" w:tplc="B09CF0DE">
      <w:start w:val="1"/>
      <w:numFmt w:val="bullet"/>
      <w:lvlText w:val=""/>
      <w:lvlJc w:val="left"/>
      <w:pPr>
        <w:ind w:left="4320" w:hanging="360"/>
      </w:pPr>
      <w:rPr>
        <w:rFonts w:ascii="Wingdings" w:hAnsi="Wingdings" w:hint="default"/>
      </w:rPr>
    </w:lvl>
    <w:lvl w:ilvl="6" w:tplc="376A47F0">
      <w:start w:val="1"/>
      <w:numFmt w:val="bullet"/>
      <w:lvlText w:val=""/>
      <w:lvlJc w:val="left"/>
      <w:pPr>
        <w:ind w:left="5040" w:hanging="360"/>
      </w:pPr>
      <w:rPr>
        <w:rFonts w:ascii="Symbol" w:hAnsi="Symbol" w:hint="default"/>
      </w:rPr>
    </w:lvl>
    <w:lvl w:ilvl="7" w:tplc="32FA031C">
      <w:start w:val="1"/>
      <w:numFmt w:val="bullet"/>
      <w:lvlText w:val="o"/>
      <w:lvlJc w:val="left"/>
      <w:pPr>
        <w:ind w:left="5760" w:hanging="360"/>
      </w:pPr>
      <w:rPr>
        <w:rFonts w:ascii="Courier New" w:hAnsi="Courier New" w:hint="default"/>
      </w:rPr>
    </w:lvl>
    <w:lvl w:ilvl="8" w:tplc="AAC4AFE6">
      <w:start w:val="1"/>
      <w:numFmt w:val="bullet"/>
      <w:lvlText w:val=""/>
      <w:lvlJc w:val="left"/>
      <w:pPr>
        <w:ind w:left="6480" w:hanging="360"/>
      </w:pPr>
      <w:rPr>
        <w:rFonts w:ascii="Wingdings" w:hAnsi="Wingdings" w:hint="default"/>
      </w:rPr>
    </w:lvl>
  </w:abstractNum>
  <w:abstractNum w:abstractNumId="27" w15:restartNumberingAfterBreak="0">
    <w:nsid w:val="404604FC"/>
    <w:multiLevelType w:val="hybridMultilevel"/>
    <w:tmpl w:val="BDF4D2CC"/>
    <w:lvl w:ilvl="0" w:tplc="548CD932">
      <w:start w:val="1"/>
      <w:numFmt w:val="bullet"/>
      <w:lvlText w:val="●"/>
      <w:lvlJc w:val="left"/>
      <w:pPr>
        <w:ind w:left="720" w:hanging="360"/>
      </w:pPr>
      <w:rPr>
        <w:rFonts w:ascii="Noto Sans Symbols" w:eastAsia="Noto Sans Symbols" w:hAnsi="Noto Sans Symbols" w:cs="Noto Sans Symbols"/>
      </w:rPr>
    </w:lvl>
    <w:lvl w:ilvl="1" w:tplc="120EEBEE">
      <w:start w:val="1"/>
      <w:numFmt w:val="bullet"/>
      <w:lvlText w:val="o"/>
      <w:lvlJc w:val="left"/>
      <w:pPr>
        <w:ind w:left="1440" w:hanging="360"/>
      </w:pPr>
      <w:rPr>
        <w:rFonts w:ascii="Courier New" w:eastAsia="Courier New" w:hAnsi="Courier New" w:cs="Courier New"/>
      </w:rPr>
    </w:lvl>
    <w:lvl w:ilvl="2" w:tplc="C5003636">
      <w:start w:val="1"/>
      <w:numFmt w:val="bullet"/>
      <w:lvlText w:val="▪"/>
      <w:lvlJc w:val="left"/>
      <w:pPr>
        <w:ind w:left="2160" w:hanging="360"/>
      </w:pPr>
      <w:rPr>
        <w:rFonts w:ascii="Noto Sans Symbols" w:eastAsia="Noto Sans Symbols" w:hAnsi="Noto Sans Symbols" w:cs="Noto Sans Symbols"/>
      </w:rPr>
    </w:lvl>
    <w:lvl w:ilvl="3" w:tplc="FE0C9C78">
      <w:start w:val="1"/>
      <w:numFmt w:val="bullet"/>
      <w:lvlText w:val="●"/>
      <w:lvlJc w:val="left"/>
      <w:pPr>
        <w:ind w:left="2880" w:hanging="360"/>
      </w:pPr>
      <w:rPr>
        <w:rFonts w:ascii="Noto Sans Symbols" w:eastAsia="Noto Sans Symbols" w:hAnsi="Noto Sans Symbols" w:cs="Noto Sans Symbols"/>
      </w:rPr>
    </w:lvl>
    <w:lvl w:ilvl="4" w:tplc="36EA1CFE">
      <w:start w:val="1"/>
      <w:numFmt w:val="bullet"/>
      <w:lvlText w:val="o"/>
      <w:lvlJc w:val="left"/>
      <w:pPr>
        <w:ind w:left="3600" w:hanging="360"/>
      </w:pPr>
      <w:rPr>
        <w:rFonts w:ascii="Courier New" w:eastAsia="Courier New" w:hAnsi="Courier New" w:cs="Courier New"/>
      </w:rPr>
    </w:lvl>
    <w:lvl w:ilvl="5" w:tplc="AB14ADF2">
      <w:start w:val="1"/>
      <w:numFmt w:val="bullet"/>
      <w:lvlText w:val="▪"/>
      <w:lvlJc w:val="left"/>
      <w:pPr>
        <w:ind w:left="4320" w:hanging="360"/>
      </w:pPr>
      <w:rPr>
        <w:rFonts w:ascii="Noto Sans Symbols" w:eastAsia="Noto Sans Symbols" w:hAnsi="Noto Sans Symbols" w:cs="Noto Sans Symbols"/>
      </w:rPr>
    </w:lvl>
    <w:lvl w:ilvl="6" w:tplc="B88ED76E">
      <w:start w:val="1"/>
      <w:numFmt w:val="bullet"/>
      <w:lvlText w:val="●"/>
      <w:lvlJc w:val="left"/>
      <w:pPr>
        <w:ind w:left="5040" w:hanging="360"/>
      </w:pPr>
      <w:rPr>
        <w:rFonts w:ascii="Noto Sans Symbols" w:eastAsia="Noto Sans Symbols" w:hAnsi="Noto Sans Symbols" w:cs="Noto Sans Symbols"/>
      </w:rPr>
    </w:lvl>
    <w:lvl w:ilvl="7" w:tplc="4E2E9590">
      <w:start w:val="1"/>
      <w:numFmt w:val="bullet"/>
      <w:lvlText w:val="o"/>
      <w:lvlJc w:val="left"/>
      <w:pPr>
        <w:ind w:left="5760" w:hanging="360"/>
      </w:pPr>
      <w:rPr>
        <w:rFonts w:ascii="Courier New" w:eastAsia="Courier New" w:hAnsi="Courier New" w:cs="Courier New"/>
      </w:rPr>
    </w:lvl>
    <w:lvl w:ilvl="8" w:tplc="25DCAF9A">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17B5D2B"/>
    <w:multiLevelType w:val="hybridMultilevel"/>
    <w:tmpl w:val="E38AC318"/>
    <w:lvl w:ilvl="0" w:tplc="1E0AEA84">
      <w:start w:val="1"/>
      <w:numFmt w:val="decimal"/>
      <w:lvlText w:val="%1."/>
      <w:lvlJc w:val="left"/>
      <w:pPr>
        <w:ind w:left="720" w:hanging="360"/>
      </w:pPr>
    </w:lvl>
    <w:lvl w:ilvl="1" w:tplc="5E00B736">
      <w:start w:val="1"/>
      <w:numFmt w:val="lowerRoman"/>
      <w:lvlText w:val="%2."/>
      <w:lvlJc w:val="left"/>
      <w:pPr>
        <w:ind w:left="1440" w:hanging="360"/>
      </w:pPr>
    </w:lvl>
    <w:lvl w:ilvl="2" w:tplc="264EC3CA">
      <w:start w:val="1"/>
      <w:numFmt w:val="lowerRoman"/>
      <w:lvlText w:val="%3."/>
      <w:lvlJc w:val="right"/>
      <w:pPr>
        <w:ind w:left="2160" w:hanging="180"/>
      </w:pPr>
    </w:lvl>
    <w:lvl w:ilvl="3" w:tplc="C14C2CCA">
      <w:start w:val="1"/>
      <w:numFmt w:val="decimal"/>
      <w:lvlText w:val="%4."/>
      <w:lvlJc w:val="left"/>
      <w:pPr>
        <w:ind w:left="2880" w:hanging="360"/>
      </w:pPr>
    </w:lvl>
    <w:lvl w:ilvl="4" w:tplc="C91CAD34">
      <w:start w:val="1"/>
      <w:numFmt w:val="lowerLetter"/>
      <w:lvlText w:val="%5."/>
      <w:lvlJc w:val="left"/>
      <w:pPr>
        <w:ind w:left="3600" w:hanging="360"/>
      </w:pPr>
    </w:lvl>
    <w:lvl w:ilvl="5" w:tplc="419A30E0">
      <w:start w:val="1"/>
      <w:numFmt w:val="lowerRoman"/>
      <w:lvlText w:val="%6."/>
      <w:lvlJc w:val="right"/>
      <w:pPr>
        <w:ind w:left="4320" w:hanging="180"/>
      </w:pPr>
    </w:lvl>
    <w:lvl w:ilvl="6" w:tplc="7E9A3E9E">
      <w:start w:val="1"/>
      <w:numFmt w:val="decimal"/>
      <w:lvlText w:val="%7."/>
      <w:lvlJc w:val="left"/>
      <w:pPr>
        <w:ind w:left="5040" w:hanging="360"/>
      </w:pPr>
    </w:lvl>
    <w:lvl w:ilvl="7" w:tplc="B49675B0">
      <w:start w:val="1"/>
      <w:numFmt w:val="lowerLetter"/>
      <w:lvlText w:val="%8."/>
      <w:lvlJc w:val="left"/>
      <w:pPr>
        <w:ind w:left="5760" w:hanging="360"/>
      </w:pPr>
    </w:lvl>
    <w:lvl w:ilvl="8" w:tplc="3E5E1042">
      <w:start w:val="1"/>
      <w:numFmt w:val="lowerRoman"/>
      <w:lvlText w:val="%9."/>
      <w:lvlJc w:val="right"/>
      <w:pPr>
        <w:ind w:left="6480" w:hanging="180"/>
      </w:pPr>
    </w:lvl>
  </w:abstractNum>
  <w:abstractNum w:abstractNumId="29" w15:restartNumberingAfterBreak="0">
    <w:nsid w:val="42AA3F0B"/>
    <w:multiLevelType w:val="hybridMultilevel"/>
    <w:tmpl w:val="87623B6A"/>
    <w:lvl w:ilvl="0" w:tplc="4BC2CAEE">
      <w:start w:val="1"/>
      <w:numFmt w:val="bullet"/>
      <w:lvlText w:val="●"/>
      <w:lvlJc w:val="left"/>
      <w:pPr>
        <w:ind w:left="720" w:hanging="360"/>
      </w:pPr>
      <w:rPr>
        <w:rFonts w:ascii="Noto Sans Symbols" w:eastAsia="Noto Sans Symbols" w:hAnsi="Noto Sans Symbols" w:cs="Noto Sans Symbols"/>
      </w:rPr>
    </w:lvl>
    <w:lvl w:ilvl="1" w:tplc="B05EB34E">
      <w:start w:val="1"/>
      <w:numFmt w:val="bullet"/>
      <w:lvlText w:val="o"/>
      <w:lvlJc w:val="left"/>
      <w:pPr>
        <w:ind w:left="1440" w:hanging="360"/>
      </w:pPr>
      <w:rPr>
        <w:rFonts w:ascii="Courier New" w:eastAsia="Courier New" w:hAnsi="Courier New" w:cs="Courier New"/>
      </w:rPr>
    </w:lvl>
    <w:lvl w:ilvl="2" w:tplc="35F8CA82">
      <w:start w:val="1"/>
      <w:numFmt w:val="bullet"/>
      <w:lvlText w:val="▪"/>
      <w:lvlJc w:val="left"/>
      <w:pPr>
        <w:ind w:left="2160" w:hanging="360"/>
      </w:pPr>
      <w:rPr>
        <w:rFonts w:ascii="Noto Sans Symbols" w:eastAsia="Noto Sans Symbols" w:hAnsi="Noto Sans Symbols" w:cs="Noto Sans Symbols"/>
      </w:rPr>
    </w:lvl>
    <w:lvl w:ilvl="3" w:tplc="6CEC3258">
      <w:start w:val="1"/>
      <w:numFmt w:val="bullet"/>
      <w:lvlText w:val="●"/>
      <w:lvlJc w:val="left"/>
      <w:pPr>
        <w:ind w:left="2880" w:hanging="360"/>
      </w:pPr>
      <w:rPr>
        <w:rFonts w:ascii="Noto Sans Symbols" w:eastAsia="Noto Sans Symbols" w:hAnsi="Noto Sans Symbols" w:cs="Noto Sans Symbols"/>
      </w:rPr>
    </w:lvl>
    <w:lvl w:ilvl="4" w:tplc="E132CE50">
      <w:start w:val="1"/>
      <w:numFmt w:val="bullet"/>
      <w:lvlText w:val="o"/>
      <w:lvlJc w:val="left"/>
      <w:pPr>
        <w:ind w:left="3600" w:hanging="360"/>
      </w:pPr>
      <w:rPr>
        <w:rFonts w:ascii="Courier New" w:eastAsia="Courier New" w:hAnsi="Courier New" w:cs="Courier New"/>
      </w:rPr>
    </w:lvl>
    <w:lvl w:ilvl="5" w:tplc="4EEC1EBE">
      <w:start w:val="1"/>
      <w:numFmt w:val="bullet"/>
      <w:lvlText w:val="▪"/>
      <w:lvlJc w:val="left"/>
      <w:pPr>
        <w:ind w:left="4320" w:hanging="360"/>
      </w:pPr>
      <w:rPr>
        <w:rFonts w:ascii="Noto Sans Symbols" w:eastAsia="Noto Sans Symbols" w:hAnsi="Noto Sans Symbols" w:cs="Noto Sans Symbols"/>
      </w:rPr>
    </w:lvl>
    <w:lvl w:ilvl="6" w:tplc="CF7676BA">
      <w:start w:val="1"/>
      <w:numFmt w:val="bullet"/>
      <w:lvlText w:val="●"/>
      <w:lvlJc w:val="left"/>
      <w:pPr>
        <w:ind w:left="5040" w:hanging="360"/>
      </w:pPr>
      <w:rPr>
        <w:rFonts w:ascii="Noto Sans Symbols" w:eastAsia="Noto Sans Symbols" w:hAnsi="Noto Sans Symbols" w:cs="Noto Sans Symbols"/>
      </w:rPr>
    </w:lvl>
    <w:lvl w:ilvl="7" w:tplc="3E687520">
      <w:start w:val="1"/>
      <w:numFmt w:val="bullet"/>
      <w:lvlText w:val="o"/>
      <w:lvlJc w:val="left"/>
      <w:pPr>
        <w:ind w:left="5760" w:hanging="360"/>
      </w:pPr>
      <w:rPr>
        <w:rFonts w:ascii="Courier New" w:eastAsia="Courier New" w:hAnsi="Courier New" w:cs="Courier New"/>
      </w:rPr>
    </w:lvl>
    <w:lvl w:ilvl="8" w:tplc="DEB0AB9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lvl>
    <w:lvl w:ilvl="3" w:tplc="33E8C714">
      <w:start w:val="1"/>
      <w:numFmt w:val="bullet"/>
      <w:lvlText w:val="•"/>
      <w:lvlJc w:val="left"/>
      <w:pPr>
        <w:ind w:left="3420" w:hanging="360"/>
      </w:pPr>
    </w:lvl>
    <w:lvl w:ilvl="4" w:tplc="FEB88EC4">
      <w:start w:val="1"/>
      <w:numFmt w:val="bullet"/>
      <w:lvlText w:val="•"/>
      <w:lvlJc w:val="left"/>
      <w:pPr>
        <w:ind w:left="4320" w:hanging="360"/>
      </w:pPr>
    </w:lvl>
    <w:lvl w:ilvl="5" w:tplc="921CE87E">
      <w:start w:val="1"/>
      <w:numFmt w:val="bullet"/>
      <w:lvlText w:val="•"/>
      <w:lvlJc w:val="left"/>
      <w:pPr>
        <w:ind w:left="5220" w:hanging="360"/>
      </w:pPr>
    </w:lvl>
    <w:lvl w:ilvl="6" w:tplc="C5FCD1F6">
      <w:start w:val="1"/>
      <w:numFmt w:val="bullet"/>
      <w:lvlText w:val="•"/>
      <w:lvlJc w:val="left"/>
      <w:pPr>
        <w:ind w:left="6120" w:hanging="360"/>
      </w:pPr>
    </w:lvl>
    <w:lvl w:ilvl="7" w:tplc="86BAF9EE">
      <w:start w:val="1"/>
      <w:numFmt w:val="bullet"/>
      <w:lvlText w:val="•"/>
      <w:lvlJc w:val="left"/>
      <w:pPr>
        <w:ind w:left="7020" w:hanging="360"/>
      </w:pPr>
    </w:lvl>
    <w:lvl w:ilvl="8" w:tplc="DEB434A4">
      <w:start w:val="1"/>
      <w:numFmt w:val="bullet"/>
      <w:lvlText w:val="•"/>
      <w:lvlJc w:val="left"/>
      <w:pPr>
        <w:ind w:left="7920" w:hanging="360"/>
      </w:pPr>
    </w:lvl>
  </w:abstractNum>
  <w:abstractNum w:abstractNumId="31" w15:restartNumberingAfterBreak="0">
    <w:nsid w:val="48C14CB2"/>
    <w:multiLevelType w:val="hybridMultilevel"/>
    <w:tmpl w:val="2E3C1238"/>
    <w:lvl w:ilvl="0" w:tplc="8B583DA4">
      <w:start w:val="1"/>
      <w:numFmt w:val="bullet"/>
      <w:lvlText w:val="●"/>
      <w:lvlJc w:val="left"/>
      <w:pPr>
        <w:ind w:left="720" w:hanging="360"/>
      </w:pPr>
      <w:rPr>
        <w:rFonts w:ascii="Noto Sans Symbols" w:eastAsia="Noto Sans Symbols" w:hAnsi="Noto Sans Symbols" w:cs="Noto Sans Symbols"/>
      </w:rPr>
    </w:lvl>
    <w:lvl w:ilvl="1" w:tplc="3A3C7752">
      <w:start w:val="1"/>
      <w:numFmt w:val="bullet"/>
      <w:lvlText w:val="o"/>
      <w:lvlJc w:val="left"/>
      <w:pPr>
        <w:ind w:left="1440" w:hanging="360"/>
      </w:pPr>
      <w:rPr>
        <w:rFonts w:ascii="Courier New" w:eastAsia="Courier New" w:hAnsi="Courier New" w:cs="Courier New"/>
      </w:rPr>
    </w:lvl>
    <w:lvl w:ilvl="2" w:tplc="0674DAB2">
      <w:start w:val="1"/>
      <w:numFmt w:val="bullet"/>
      <w:lvlText w:val="▪"/>
      <w:lvlJc w:val="left"/>
      <w:pPr>
        <w:ind w:left="2160" w:hanging="360"/>
      </w:pPr>
      <w:rPr>
        <w:rFonts w:ascii="Noto Sans Symbols" w:eastAsia="Noto Sans Symbols" w:hAnsi="Noto Sans Symbols" w:cs="Noto Sans Symbols"/>
      </w:rPr>
    </w:lvl>
    <w:lvl w:ilvl="3" w:tplc="5DB8E3B8">
      <w:start w:val="1"/>
      <w:numFmt w:val="bullet"/>
      <w:lvlText w:val="●"/>
      <w:lvlJc w:val="left"/>
      <w:pPr>
        <w:ind w:left="2880" w:hanging="360"/>
      </w:pPr>
      <w:rPr>
        <w:rFonts w:ascii="Noto Sans Symbols" w:eastAsia="Noto Sans Symbols" w:hAnsi="Noto Sans Symbols" w:cs="Noto Sans Symbols"/>
      </w:rPr>
    </w:lvl>
    <w:lvl w:ilvl="4" w:tplc="848A2AD6">
      <w:start w:val="1"/>
      <w:numFmt w:val="bullet"/>
      <w:lvlText w:val="o"/>
      <w:lvlJc w:val="left"/>
      <w:pPr>
        <w:ind w:left="3600" w:hanging="360"/>
      </w:pPr>
      <w:rPr>
        <w:rFonts w:ascii="Courier New" w:eastAsia="Courier New" w:hAnsi="Courier New" w:cs="Courier New"/>
      </w:rPr>
    </w:lvl>
    <w:lvl w:ilvl="5" w:tplc="E16697CE">
      <w:start w:val="1"/>
      <w:numFmt w:val="bullet"/>
      <w:lvlText w:val="▪"/>
      <w:lvlJc w:val="left"/>
      <w:pPr>
        <w:ind w:left="4320" w:hanging="360"/>
      </w:pPr>
      <w:rPr>
        <w:rFonts w:ascii="Noto Sans Symbols" w:eastAsia="Noto Sans Symbols" w:hAnsi="Noto Sans Symbols" w:cs="Noto Sans Symbols"/>
      </w:rPr>
    </w:lvl>
    <w:lvl w:ilvl="6" w:tplc="5EEAA400">
      <w:start w:val="1"/>
      <w:numFmt w:val="bullet"/>
      <w:lvlText w:val="●"/>
      <w:lvlJc w:val="left"/>
      <w:pPr>
        <w:ind w:left="5040" w:hanging="360"/>
      </w:pPr>
      <w:rPr>
        <w:rFonts w:ascii="Noto Sans Symbols" w:eastAsia="Noto Sans Symbols" w:hAnsi="Noto Sans Symbols" w:cs="Noto Sans Symbols"/>
      </w:rPr>
    </w:lvl>
    <w:lvl w:ilvl="7" w:tplc="32C8955A">
      <w:start w:val="1"/>
      <w:numFmt w:val="bullet"/>
      <w:lvlText w:val="o"/>
      <w:lvlJc w:val="left"/>
      <w:pPr>
        <w:ind w:left="5760" w:hanging="360"/>
      </w:pPr>
      <w:rPr>
        <w:rFonts w:ascii="Courier New" w:eastAsia="Courier New" w:hAnsi="Courier New" w:cs="Courier New"/>
      </w:rPr>
    </w:lvl>
    <w:lvl w:ilvl="8" w:tplc="2B22369A">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9895D47"/>
    <w:multiLevelType w:val="hybridMultilevel"/>
    <w:tmpl w:val="596E3AB0"/>
    <w:lvl w:ilvl="0" w:tplc="C73CE164">
      <w:start w:val="1"/>
      <w:numFmt w:val="bullet"/>
      <w:lvlText w:val=""/>
      <w:lvlJc w:val="left"/>
      <w:pPr>
        <w:ind w:left="720" w:hanging="360"/>
      </w:pPr>
      <w:rPr>
        <w:rFonts w:ascii="Symbol" w:hAnsi="Symbol" w:hint="default"/>
      </w:rPr>
    </w:lvl>
    <w:lvl w:ilvl="1" w:tplc="7F1A9F0A">
      <w:start w:val="1"/>
      <w:numFmt w:val="bullet"/>
      <w:lvlText w:val="o"/>
      <w:lvlJc w:val="left"/>
      <w:pPr>
        <w:ind w:left="1440" w:hanging="360"/>
      </w:pPr>
      <w:rPr>
        <w:rFonts w:ascii="Courier New" w:hAnsi="Courier New" w:hint="default"/>
      </w:rPr>
    </w:lvl>
    <w:lvl w:ilvl="2" w:tplc="ECDE9546">
      <w:start w:val="1"/>
      <w:numFmt w:val="bullet"/>
      <w:lvlText w:val=""/>
      <w:lvlJc w:val="left"/>
      <w:pPr>
        <w:ind w:left="2160" w:hanging="360"/>
      </w:pPr>
      <w:rPr>
        <w:rFonts w:ascii="Symbol" w:hAnsi="Symbol" w:hint="default"/>
      </w:rPr>
    </w:lvl>
    <w:lvl w:ilvl="3" w:tplc="2FE832FE">
      <w:start w:val="1"/>
      <w:numFmt w:val="bullet"/>
      <w:lvlText w:val=""/>
      <w:lvlJc w:val="left"/>
      <w:pPr>
        <w:ind w:left="2880" w:hanging="360"/>
      </w:pPr>
      <w:rPr>
        <w:rFonts w:ascii="Symbol" w:hAnsi="Symbol" w:hint="default"/>
      </w:rPr>
    </w:lvl>
    <w:lvl w:ilvl="4" w:tplc="ABDEF66C">
      <w:start w:val="1"/>
      <w:numFmt w:val="bullet"/>
      <w:lvlText w:val="o"/>
      <w:lvlJc w:val="left"/>
      <w:pPr>
        <w:ind w:left="3600" w:hanging="360"/>
      </w:pPr>
      <w:rPr>
        <w:rFonts w:ascii="Courier New" w:hAnsi="Courier New" w:hint="default"/>
      </w:rPr>
    </w:lvl>
    <w:lvl w:ilvl="5" w:tplc="15B64D6C">
      <w:start w:val="1"/>
      <w:numFmt w:val="bullet"/>
      <w:lvlText w:val=""/>
      <w:lvlJc w:val="left"/>
      <w:pPr>
        <w:ind w:left="4320" w:hanging="360"/>
      </w:pPr>
      <w:rPr>
        <w:rFonts w:ascii="Wingdings" w:hAnsi="Wingdings" w:hint="default"/>
      </w:rPr>
    </w:lvl>
    <w:lvl w:ilvl="6" w:tplc="7BCE01FC">
      <w:start w:val="1"/>
      <w:numFmt w:val="bullet"/>
      <w:lvlText w:val=""/>
      <w:lvlJc w:val="left"/>
      <w:pPr>
        <w:ind w:left="5040" w:hanging="360"/>
      </w:pPr>
      <w:rPr>
        <w:rFonts w:ascii="Symbol" w:hAnsi="Symbol" w:hint="default"/>
      </w:rPr>
    </w:lvl>
    <w:lvl w:ilvl="7" w:tplc="87925494">
      <w:start w:val="1"/>
      <w:numFmt w:val="bullet"/>
      <w:lvlText w:val="o"/>
      <w:lvlJc w:val="left"/>
      <w:pPr>
        <w:ind w:left="5760" w:hanging="360"/>
      </w:pPr>
      <w:rPr>
        <w:rFonts w:ascii="Courier New" w:hAnsi="Courier New" w:hint="default"/>
      </w:rPr>
    </w:lvl>
    <w:lvl w:ilvl="8" w:tplc="2E7CBE00">
      <w:start w:val="1"/>
      <w:numFmt w:val="bullet"/>
      <w:lvlText w:val=""/>
      <w:lvlJc w:val="left"/>
      <w:pPr>
        <w:ind w:left="6480" w:hanging="360"/>
      </w:pPr>
      <w:rPr>
        <w:rFonts w:ascii="Wingdings" w:hAnsi="Wingdings" w:hint="default"/>
      </w:rPr>
    </w:lvl>
  </w:abstractNum>
  <w:abstractNum w:abstractNumId="33" w15:restartNumberingAfterBreak="0">
    <w:nsid w:val="4CEE1EED"/>
    <w:multiLevelType w:val="hybridMultilevel"/>
    <w:tmpl w:val="64D00A4E"/>
    <w:lvl w:ilvl="0" w:tplc="B07AEBBA">
      <w:start w:val="1"/>
      <w:numFmt w:val="bullet"/>
      <w:lvlText w:val=""/>
      <w:lvlJc w:val="left"/>
      <w:pPr>
        <w:ind w:left="720" w:hanging="360"/>
      </w:pPr>
      <w:rPr>
        <w:rFonts w:ascii="Symbol" w:hAnsi="Symbol" w:hint="default"/>
      </w:rPr>
    </w:lvl>
    <w:lvl w:ilvl="1" w:tplc="D64CC53E">
      <w:start w:val="1"/>
      <w:numFmt w:val="bullet"/>
      <w:lvlText w:val=""/>
      <w:lvlJc w:val="left"/>
      <w:pPr>
        <w:ind w:left="1440" w:hanging="360"/>
      </w:pPr>
      <w:rPr>
        <w:rFonts w:ascii="Symbol" w:hAnsi="Symbol" w:hint="default"/>
      </w:rPr>
    </w:lvl>
    <w:lvl w:ilvl="2" w:tplc="5D4C85BA">
      <w:start w:val="1"/>
      <w:numFmt w:val="bullet"/>
      <w:lvlText w:val=""/>
      <w:lvlJc w:val="left"/>
      <w:pPr>
        <w:ind w:left="2160" w:hanging="360"/>
      </w:pPr>
      <w:rPr>
        <w:rFonts w:ascii="Wingdings" w:hAnsi="Wingdings" w:hint="default"/>
      </w:rPr>
    </w:lvl>
    <w:lvl w:ilvl="3" w:tplc="CD0AA3A4">
      <w:start w:val="1"/>
      <w:numFmt w:val="bullet"/>
      <w:lvlText w:val=""/>
      <w:lvlJc w:val="left"/>
      <w:pPr>
        <w:ind w:left="2880" w:hanging="360"/>
      </w:pPr>
      <w:rPr>
        <w:rFonts w:ascii="Symbol" w:hAnsi="Symbol" w:hint="default"/>
      </w:rPr>
    </w:lvl>
    <w:lvl w:ilvl="4" w:tplc="750009BE">
      <w:start w:val="1"/>
      <w:numFmt w:val="bullet"/>
      <w:lvlText w:val="o"/>
      <w:lvlJc w:val="left"/>
      <w:pPr>
        <w:ind w:left="3600" w:hanging="360"/>
      </w:pPr>
      <w:rPr>
        <w:rFonts w:ascii="Courier New" w:hAnsi="Courier New" w:hint="default"/>
      </w:rPr>
    </w:lvl>
    <w:lvl w:ilvl="5" w:tplc="138A1452">
      <w:start w:val="1"/>
      <w:numFmt w:val="bullet"/>
      <w:lvlText w:val=""/>
      <w:lvlJc w:val="left"/>
      <w:pPr>
        <w:ind w:left="4320" w:hanging="360"/>
      </w:pPr>
      <w:rPr>
        <w:rFonts w:ascii="Wingdings" w:hAnsi="Wingdings" w:hint="default"/>
      </w:rPr>
    </w:lvl>
    <w:lvl w:ilvl="6" w:tplc="E99811D2">
      <w:start w:val="1"/>
      <w:numFmt w:val="bullet"/>
      <w:lvlText w:val=""/>
      <w:lvlJc w:val="left"/>
      <w:pPr>
        <w:ind w:left="5040" w:hanging="360"/>
      </w:pPr>
      <w:rPr>
        <w:rFonts w:ascii="Symbol" w:hAnsi="Symbol" w:hint="default"/>
      </w:rPr>
    </w:lvl>
    <w:lvl w:ilvl="7" w:tplc="245C4898">
      <w:start w:val="1"/>
      <w:numFmt w:val="bullet"/>
      <w:lvlText w:val="o"/>
      <w:lvlJc w:val="left"/>
      <w:pPr>
        <w:ind w:left="5760" w:hanging="360"/>
      </w:pPr>
      <w:rPr>
        <w:rFonts w:ascii="Courier New" w:hAnsi="Courier New" w:hint="default"/>
      </w:rPr>
    </w:lvl>
    <w:lvl w:ilvl="8" w:tplc="5518D468">
      <w:start w:val="1"/>
      <w:numFmt w:val="bullet"/>
      <w:lvlText w:val=""/>
      <w:lvlJc w:val="left"/>
      <w:pPr>
        <w:ind w:left="6480" w:hanging="360"/>
      </w:pPr>
      <w:rPr>
        <w:rFonts w:ascii="Wingdings" w:hAnsi="Wingdings" w:hint="default"/>
      </w:rPr>
    </w:lvl>
  </w:abstractNum>
  <w:abstractNum w:abstractNumId="34" w15:restartNumberingAfterBreak="0">
    <w:nsid w:val="4DE630BF"/>
    <w:multiLevelType w:val="hybridMultilevel"/>
    <w:tmpl w:val="6332D728"/>
    <w:lvl w:ilvl="0" w:tplc="0680C078">
      <w:numFmt w:val="decimal"/>
      <w:lvlText w:val="%1."/>
      <w:lvlJc w:val="left"/>
      <w:pPr>
        <w:ind w:left="480" w:hanging="480"/>
      </w:pPr>
      <w:rPr>
        <w:rFonts w:hint="default"/>
        <w:b/>
      </w:rPr>
    </w:lvl>
    <w:lvl w:ilvl="1" w:tplc="2BB8A0A4">
      <w:start w:val="1"/>
      <w:numFmt w:val="decimal"/>
      <w:lvlText w:val="%1.%2."/>
      <w:lvlJc w:val="left"/>
      <w:pPr>
        <w:ind w:left="480" w:hanging="480"/>
      </w:pPr>
      <w:rPr>
        <w:rFonts w:hint="default"/>
        <w:b/>
      </w:rPr>
    </w:lvl>
    <w:lvl w:ilvl="2" w:tplc="29BECD8E">
      <w:start w:val="1"/>
      <w:numFmt w:val="decimal"/>
      <w:lvlText w:val="%1.%2.%3."/>
      <w:lvlJc w:val="left"/>
      <w:pPr>
        <w:ind w:left="720" w:hanging="720"/>
      </w:pPr>
      <w:rPr>
        <w:rFonts w:hint="default"/>
        <w:b/>
      </w:rPr>
    </w:lvl>
    <w:lvl w:ilvl="3" w:tplc="62CCC332">
      <w:start w:val="1"/>
      <w:numFmt w:val="decimal"/>
      <w:lvlText w:val="%1.%2.%3.%4."/>
      <w:lvlJc w:val="left"/>
      <w:pPr>
        <w:ind w:left="720" w:hanging="720"/>
      </w:pPr>
      <w:rPr>
        <w:rFonts w:hint="default"/>
        <w:b/>
      </w:rPr>
    </w:lvl>
    <w:lvl w:ilvl="4" w:tplc="E040B8FC">
      <w:start w:val="1"/>
      <w:numFmt w:val="decimal"/>
      <w:lvlText w:val="%1.%2.%3.%4.%5."/>
      <w:lvlJc w:val="left"/>
      <w:pPr>
        <w:ind w:left="1080" w:hanging="1080"/>
      </w:pPr>
      <w:rPr>
        <w:rFonts w:hint="default"/>
        <w:b/>
      </w:rPr>
    </w:lvl>
    <w:lvl w:ilvl="5" w:tplc="1272141C">
      <w:start w:val="1"/>
      <w:numFmt w:val="decimal"/>
      <w:lvlText w:val="%1.%2.%3.%4.%5.%6."/>
      <w:lvlJc w:val="left"/>
      <w:pPr>
        <w:ind w:left="1080" w:hanging="1080"/>
      </w:pPr>
      <w:rPr>
        <w:rFonts w:hint="default"/>
        <w:b/>
      </w:rPr>
    </w:lvl>
    <w:lvl w:ilvl="6" w:tplc="C3401AFC">
      <w:start w:val="1"/>
      <w:numFmt w:val="decimal"/>
      <w:lvlText w:val="%1.%2.%3.%4.%5.%6.%7."/>
      <w:lvlJc w:val="left"/>
      <w:pPr>
        <w:ind w:left="1440" w:hanging="1440"/>
      </w:pPr>
      <w:rPr>
        <w:rFonts w:hint="default"/>
        <w:b/>
      </w:rPr>
    </w:lvl>
    <w:lvl w:ilvl="7" w:tplc="BB927574">
      <w:start w:val="1"/>
      <w:numFmt w:val="decimal"/>
      <w:lvlText w:val="%1.%2.%3.%4.%5.%6.%7.%8."/>
      <w:lvlJc w:val="left"/>
      <w:pPr>
        <w:ind w:left="1440" w:hanging="1440"/>
      </w:pPr>
      <w:rPr>
        <w:rFonts w:hint="default"/>
        <w:b/>
      </w:rPr>
    </w:lvl>
    <w:lvl w:ilvl="8" w:tplc="7382D660">
      <w:start w:val="1"/>
      <w:numFmt w:val="decimal"/>
      <w:lvlText w:val="%1.%2.%3.%4.%5.%6.%7.%8.%9."/>
      <w:lvlJc w:val="left"/>
      <w:pPr>
        <w:ind w:left="1800" w:hanging="1800"/>
      </w:pPr>
      <w:rPr>
        <w:rFonts w:hint="default"/>
        <w:b/>
      </w:rPr>
    </w:lvl>
  </w:abstractNum>
  <w:abstractNum w:abstractNumId="35" w15:restartNumberingAfterBreak="0">
    <w:nsid w:val="4EF66F12"/>
    <w:multiLevelType w:val="hybridMultilevel"/>
    <w:tmpl w:val="BA38A2FA"/>
    <w:lvl w:ilvl="0" w:tplc="97343FC6">
      <w:start w:val="1"/>
      <w:numFmt w:val="bullet"/>
      <w:lvlText w:val="●"/>
      <w:lvlJc w:val="left"/>
      <w:pPr>
        <w:ind w:left="720" w:hanging="360"/>
      </w:pPr>
      <w:rPr>
        <w:rFonts w:ascii="Noto Sans Symbols" w:eastAsia="Noto Sans Symbols" w:hAnsi="Noto Sans Symbols" w:cs="Noto Sans Symbols"/>
      </w:rPr>
    </w:lvl>
    <w:lvl w:ilvl="1" w:tplc="FDA2E6A0">
      <w:start w:val="1"/>
      <w:numFmt w:val="bullet"/>
      <w:lvlText w:val="o"/>
      <w:lvlJc w:val="left"/>
      <w:pPr>
        <w:ind w:left="1440" w:hanging="360"/>
      </w:pPr>
      <w:rPr>
        <w:rFonts w:ascii="Courier New" w:eastAsia="Courier New" w:hAnsi="Courier New" w:cs="Courier New"/>
      </w:rPr>
    </w:lvl>
    <w:lvl w:ilvl="2" w:tplc="1EAC2002">
      <w:start w:val="1"/>
      <w:numFmt w:val="bullet"/>
      <w:lvlText w:val="▪"/>
      <w:lvlJc w:val="left"/>
      <w:pPr>
        <w:ind w:left="2160" w:hanging="360"/>
      </w:pPr>
      <w:rPr>
        <w:rFonts w:ascii="Noto Sans Symbols" w:eastAsia="Noto Sans Symbols" w:hAnsi="Noto Sans Symbols" w:cs="Noto Sans Symbols"/>
      </w:rPr>
    </w:lvl>
    <w:lvl w:ilvl="3" w:tplc="61AC8076">
      <w:start w:val="1"/>
      <w:numFmt w:val="bullet"/>
      <w:lvlText w:val="●"/>
      <w:lvlJc w:val="left"/>
      <w:pPr>
        <w:ind w:left="2880" w:hanging="360"/>
      </w:pPr>
      <w:rPr>
        <w:rFonts w:ascii="Noto Sans Symbols" w:eastAsia="Noto Sans Symbols" w:hAnsi="Noto Sans Symbols" w:cs="Noto Sans Symbols"/>
      </w:rPr>
    </w:lvl>
    <w:lvl w:ilvl="4" w:tplc="C3DEC4B4">
      <w:start w:val="1"/>
      <w:numFmt w:val="bullet"/>
      <w:lvlText w:val="o"/>
      <w:lvlJc w:val="left"/>
      <w:pPr>
        <w:ind w:left="3600" w:hanging="360"/>
      </w:pPr>
      <w:rPr>
        <w:rFonts w:ascii="Courier New" w:eastAsia="Courier New" w:hAnsi="Courier New" w:cs="Courier New"/>
      </w:rPr>
    </w:lvl>
    <w:lvl w:ilvl="5" w:tplc="C25E210A">
      <w:start w:val="1"/>
      <w:numFmt w:val="bullet"/>
      <w:lvlText w:val="▪"/>
      <w:lvlJc w:val="left"/>
      <w:pPr>
        <w:ind w:left="4320" w:hanging="360"/>
      </w:pPr>
      <w:rPr>
        <w:rFonts w:ascii="Noto Sans Symbols" w:eastAsia="Noto Sans Symbols" w:hAnsi="Noto Sans Symbols" w:cs="Noto Sans Symbols"/>
      </w:rPr>
    </w:lvl>
    <w:lvl w:ilvl="6" w:tplc="E912F51E">
      <w:start w:val="1"/>
      <w:numFmt w:val="bullet"/>
      <w:lvlText w:val="●"/>
      <w:lvlJc w:val="left"/>
      <w:pPr>
        <w:ind w:left="5040" w:hanging="360"/>
      </w:pPr>
      <w:rPr>
        <w:rFonts w:ascii="Noto Sans Symbols" w:eastAsia="Noto Sans Symbols" w:hAnsi="Noto Sans Symbols" w:cs="Noto Sans Symbols"/>
      </w:rPr>
    </w:lvl>
    <w:lvl w:ilvl="7" w:tplc="1E88C6AA">
      <w:start w:val="1"/>
      <w:numFmt w:val="bullet"/>
      <w:lvlText w:val="o"/>
      <w:lvlJc w:val="left"/>
      <w:pPr>
        <w:ind w:left="5760" w:hanging="360"/>
      </w:pPr>
      <w:rPr>
        <w:rFonts w:ascii="Courier New" w:eastAsia="Courier New" w:hAnsi="Courier New" w:cs="Courier New"/>
      </w:rPr>
    </w:lvl>
    <w:lvl w:ilvl="8" w:tplc="F61425C0">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5380669"/>
    <w:multiLevelType w:val="hybridMultilevel"/>
    <w:tmpl w:val="FFFFFFFF"/>
    <w:lvl w:ilvl="0" w:tplc="516AE5C8">
      <w:start w:val="1"/>
      <w:numFmt w:val="bullet"/>
      <w:lvlText w:val=""/>
      <w:lvlJc w:val="left"/>
      <w:pPr>
        <w:ind w:left="720" w:hanging="360"/>
      </w:pPr>
      <w:rPr>
        <w:rFonts w:ascii="Symbol" w:hAnsi="Symbol" w:hint="default"/>
      </w:rPr>
    </w:lvl>
    <w:lvl w:ilvl="1" w:tplc="B9F8DE8A">
      <w:start w:val="1"/>
      <w:numFmt w:val="bullet"/>
      <w:lvlText w:val=""/>
      <w:lvlJc w:val="left"/>
      <w:pPr>
        <w:ind w:left="1440" w:hanging="360"/>
      </w:pPr>
      <w:rPr>
        <w:rFonts w:ascii="Symbol" w:hAnsi="Symbol" w:hint="default"/>
      </w:rPr>
    </w:lvl>
    <w:lvl w:ilvl="2" w:tplc="F544DF8E">
      <w:start w:val="1"/>
      <w:numFmt w:val="bullet"/>
      <w:lvlText w:val=""/>
      <w:lvlJc w:val="left"/>
      <w:pPr>
        <w:ind w:left="2160" w:hanging="360"/>
      </w:pPr>
      <w:rPr>
        <w:rFonts w:ascii="Wingdings" w:hAnsi="Wingdings" w:hint="default"/>
      </w:rPr>
    </w:lvl>
    <w:lvl w:ilvl="3" w:tplc="ECC03496">
      <w:start w:val="1"/>
      <w:numFmt w:val="bullet"/>
      <w:lvlText w:val=""/>
      <w:lvlJc w:val="left"/>
      <w:pPr>
        <w:ind w:left="2880" w:hanging="360"/>
      </w:pPr>
      <w:rPr>
        <w:rFonts w:ascii="Symbol" w:hAnsi="Symbol" w:hint="default"/>
      </w:rPr>
    </w:lvl>
    <w:lvl w:ilvl="4" w:tplc="D506EA66">
      <w:start w:val="1"/>
      <w:numFmt w:val="bullet"/>
      <w:lvlText w:val="o"/>
      <w:lvlJc w:val="left"/>
      <w:pPr>
        <w:ind w:left="3600" w:hanging="360"/>
      </w:pPr>
      <w:rPr>
        <w:rFonts w:ascii="Courier New" w:hAnsi="Courier New" w:hint="default"/>
      </w:rPr>
    </w:lvl>
    <w:lvl w:ilvl="5" w:tplc="10FACB9E">
      <w:start w:val="1"/>
      <w:numFmt w:val="bullet"/>
      <w:lvlText w:val=""/>
      <w:lvlJc w:val="left"/>
      <w:pPr>
        <w:ind w:left="4320" w:hanging="360"/>
      </w:pPr>
      <w:rPr>
        <w:rFonts w:ascii="Wingdings" w:hAnsi="Wingdings" w:hint="default"/>
      </w:rPr>
    </w:lvl>
    <w:lvl w:ilvl="6" w:tplc="285E1956">
      <w:start w:val="1"/>
      <w:numFmt w:val="bullet"/>
      <w:lvlText w:val=""/>
      <w:lvlJc w:val="left"/>
      <w:pPr>
        <w:ind w:left="5040" w:hanging="360"/>
      </w:pPr>
      <w:rPr>
        <w:rFonts w:ascii="Symbol" w:hAnsi="Symbol" w:hint="default"/>
      </w:rPr>
    </w:lvl>
    <w:lvl w:ilvl="7" w:tplc="7B5CF3D8">
      <w:start w:val="1"/>
      <w:numFmt w:val="bullet"/>
      <w:lvlText w:val="o"/>
      <w:lvlJc w:val="left"/>
      <w:pPr>
        <w:ind w:left="5760" w:hanging="360"/>
      </w:pPr>
      <w:rPr>
        <w:rFonts w:ascii="Courier New" w:hAnsi="Courier New" w:hint="default"/>
      </w:rPr>
    </w:lvl>
    <w:lvl w:ilvl="8" w:tplc="66EE12BA">
      <w:start w:val="1"/>
      <w:numFmt w:val="bullet"/>
      <w:lvlText w:val=""/>
      <w:lvlJc w:val="left"/>
      <w:pPr>
        <w:ind w:left="6480" w:hanging="360"/>
      </w:pPr>
      <w:rPr>
        <w:rFonts w:ascii="Wingdings" w:hAnsi="Wingdings" w:hint="default"/>
      </w:rPr>
    </w:lvl>
  </w:abstractNum>
  <w:abstractNum w:abstractNumId="37" w15:restartNumberingAfterBreak="0">
    <w:nsid w:val="5C963DF4"/>
    <w:multiLevelType w:val="hybridMultilevel"/>
    <w:tmpl w:val="EDE0315E"/>
    <w:lvl w:ilvl="0" w:tplc="6EF407E6">
      <w:start w:val="1"/>
      <w:numFmt w:val="decimal"/>
      <w:lvlText w:val="%1."/>
      <w:lvlJc w:val="left"/>
      <w:pPr>
        <w:ind w:left="720" w:hanging="360"/>
      </w:pPr>
    </w:lvl>
    <w:lvl w:ilvl="1" w:tplc="5F48D358">
      <w:start w:val="1"/>
      <w:numFmt w:val="lowerLetter"/>
      <w:lvlText w:val="%2."/>
      <w:lvlJc w:val="left"/>
      <w:pPr>
        <w:ind w:left="1440" w:hanging="360"/>
      </w:pPr>
    </w:lvl>
    <w:lvl w:ilvl="2" w:tplc="590C98B8">
      <w:start w:val="1"/>
      <w:numFmt w:val="lowerLetter"/>
      <w:lvlText w:val="%3."/>
      <w:lvlJc w:val="left"/>
      <w:pPr>
        <w:ind w:left="2160" w:hanging="180"/>
      </w:pPr>
    </w:lvl>
    <w:lvl w:ilvl="3" w:tplc="54989D7E">
      <w:start w:val="1"/>
      <w:numFmt w:val="decimal"/>
      <w:lvlText w:val="%4."/>
      <w:lvlJc w:val="left"/>
      <w:pPr>
        <w:ind w:left="2880" w:hanging="360"/>
      </w:pPr>
    </w:lvl>
    <w:lvl w:ilvl="4" w:tplc="5A32B3B0">
      <w:start w:val="1"/>
      <w:numFmt w:val="lowerLetter"/>
      <w:lvlText w:val="%5."/>
      <w:lvlJc w:val="left"/>
      <w:pPr>
        <w:ind w:left="3600" w:hanging="360"/>
      </w:pPr>
    </w:lvl>
    <w:lvl w:ilvl="5" w:tplc="E940F1AE">
      <w:start w:val="1"/>
      <w:numFmt w:val="lowerRoman"/>
      <w:lvlText w:val="%6."/>
      <w:lvlJc w:val="right"/>
      <w:pPr>
        <w:ind w:left="4320" w:hanging="180"/>
      </w:pPr>
    </w:lvl>
    <w:lvl w:ilvl="6" w:tplc="2FA06654">
      <w:start w:val="1"/>
      <w:numFmt w:val="decimal"/>
      <w:lvlText w:val="%7."/>
      <w:lvlJc w:val="left"/>
      <w:pPr>
        <w:ind w:left="5040" w:hanging="360"/>
      </w:pPr>
    </w:lvl>
    <w:lvl w:ilvl="7" w:tplc="3A20659C">
      <w:start w:val="1"/>
      <w:numFmt w:val="lowerLetter"/>
      <w:lvlText w:val="%8."/>
      <w:lvlJc w:val="left"/>
      <w:pPr>
        <w:ind w:left="5760" w:hanging="360"/>
      </w:pPr>
    </w:lvl>
    <w:lvl w:ilvl="8" w:tplc="760AC6C2">
      <w:start w:val="1"/>
      <w:numFmt w:val="lowerRoman"/>
      <w:lvlText w:val="%9."/>
      <w:lvlJc w:val="right"/>
      <w:pPr>
        <w:ind w:left="6480" w:hanging="180"/>
      </w:pPr>
    </w:lvl>
  </w:abstractNum>
  <w:abstractNum w:abstractNumId="38" w15:restartNumberingAfterBreak="0">
    <w:nsid w:val="638064A0"/>
    <w:multiLevelType w:val="hybridMultilevel"/>
    <w:tmpl w:val="6116E2F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63B679E5"/>
    <w:multiLevelType w:val="hybridMultilevel"/>
    <w:tmpl w:val="3FC6EF48"/>
    <w:lvl w:ilvl="0" w:tplc="466AA0AA">
      <w:start w:val="1"/>
      <w:numFmt w:val="bullet"/>
      <w:lvlText w:val=""/>
      <w:lvlJc w:val="left"/>
      <w:pPr>
        <w:ind w:left="720" w:hanging="360"/>
      </w:pPr>
      <w:rPr>
        <w:rFonts w:ascii="Symbol" w:hAnsi="Symbol" w:hint="default"/>
      </w:rPr>
    </w:lvl>
    <w:lvl w:ilvl="1" w:tplc="1B24A1CA">
      <w:start w:val="1"/>
      <w:numFmt w:val="bullet"/>
      <w:lvlText w:val="o"/>
      <w:lvlJc w:val="left"/>
      <w:pPr>
        <w:ind w:left="1440" w:hanging="360"/>
      </w:pPr>
      <w:rPr>
        <w:rFonts w:ascii="Courier New" w:hAnsi="Courier New" w:hint="default"/>
      </w:rPr>
    </w:lvl>
    <w:lvl w:ilvl="2" w:tplc="5BE82F18">
      <w:start w:val="1"/>
      <w:numFmt w:val="bullet"/>
      <w:lvlText w:val=""/>
      <w:lvlJc w:val="left"/>
      <w:pPr>
        <w:ind w:left="2160" w:hanging="360"/>
      </w:pPr>
      <w:rPr>
        <w:rFonts w:ascii="Wingdings" w:hAnsi="Wingdings" w:hint="default"/>
      </w:rPr>
    </w:lvl>
    <w:lvl w:ilvl="3" w:tplc="37FAE4EE">
      <w:start w:val="1"/>
      <w:numFmt w:val="bullet"/>
      <w:lvlText w:val=""/>
      <w:lvlJc w:val="left"/>
      <w:pPr>
        <w:ind w:left="2880" w:hanging="360"/>
      </w:pPr>
      <w:rPr>
        <w:rFonts w:ascii="Symbol" w:hAnsi="Symbol" w:hint="default"/>
      </w:rPr>
    </w:lvl>
    <w:lvl w:ilvl="4" w:tplc="081C84E4">
      <w:start w:val="1"/>
      <w:numFmt w:val="bullet"/>
      <w:lvlText w:val="o"/>
      <w:lvlJc w:val="left"/>
      <w:pPr>
        <w:ind w:left="3600" w:hanging="360"/>
      </w:pPr>
      <w:rPr>
        <w:rFonts w:ascii="Courier New" w:hAnsi="Courier New" w:hint="default"/>
      </w:rPr>
    </w:lvl>
    <w:lvl w:ilvl="5" w:tplc="C8C84452">
      <w:start w:val="1"/>
      <w:numFmt w:val="bullet"/>
      <w:lvlText w:val=""/>
      <w:lvlJc w:val="left"/>
      <w:pPr>
        <w:ind w:left="4320" w:hanging="360"/>
      </w:pPr>
      <w:rPr>
        <w:rFonts w:ascii="Wingdings" w:hAnsi="Wingdings" w:hint="default"/>
      </w:rPr>
    </w:lvl>
    <w:lvl w:ilvl="6" w:tplc="7FBA9C48">
      <w:start w:val="1"/>
      <w:numFmt w:val="bullet"/>
      <w:lvlText w:val=""/>
      <w:lvlJc w:val="left"/>
      <w:pPr>
        <w:ind w:left="5040" w:hanging="360"/>
      </w:pPr>
      <w:rPr>
        <w:rFonts w:ascii="Symbol" w:hAnsi="Symbol" w:hint="default"/>
      </w:rPr>
    </w:lvl>
    <w:lvl w:ilvl="7" w:tplc="20224038">
      <w:start w:val="1"/>
      <w:numFmt w:val="bullet"/>
      <w:lvlText w:val="o"/>
      <w:lvlJc w:val="left"/>
      <w:pPr>
        <w:ind w:left="5760" w:hanging="360"/>
      </w:pPr>
      <w:rPr>
        <w:rFonts w:ascii="Courier New" w:hAnsi="Courier New" w:hint="default"/>
      </w:rPr>
    </w:lvl>
    <w:lvl w:ilvl="8" w:tplc="223E25DC">
      <w:start w:val="1"/>
      <w:numFmt w:val="bullet"/>
      <w:lvlText w:val=""/>
      <w:lvlJc w:val="left"/>
      <w:pPr>
        <w:ind w:left="6480" w:hanging="360"/>
      </w:pPr>
      <w:rPr>
        <w:rFonts w:ascii="Wingdings" w:hAnsi="Wingdings" w:hint="default"/>
      </w:rPr>
    </w:lvl>
  </w:abstractNum>
  <w:abstractNum w:abstractNumId="40" w15:restartNumberingAfterBreak="0">
    <w:nsid w:val="68E55F7F"/>
    <w:multiLevelType w:val="hybridMultilevel"/>
    <w:tmpl w:val="9F1EEF50"/>
    <w:lvl w:ilvl="0" w:tplc="2C90D756">
      <w:start w:val="1"/>
      <w:numFmt w:val="bullet"/>
      <w:lvlText w:val="●"/>
      <w:lvlJc w:val="left"/>
      <w:pPr>
        <w:ind w:left="720" w:hanging="360"/>
      </w:pPr>
      <w:rPr>
        <w:rFonts w:ascii="Noto Sans Symbols" w:eastAsia="Noto Sans Symbols" w:hAnsi="Noto Sans Symbols" w:cs="Noto Sans Symbols"/>
      </w:rPr>
    </w:lvl>
    <w:lvl w:ilvl="1" w:tplc="AD96E9D4">
      <w:start w:val="1"/>
      <w:numFmt w:val="bullet"/>
      <w:lvlText w:val="●"/>
      <w:lvlJc w:val="left"/>
      <w:pPr>
        <w:ind w:left="1440" w:hanging="360"/>
      </w:pPr>
      <w:rPr>
        <w:rFonts w:ascii="Noto Sans Symbols" w:eastAsia="Noto Sans Symbols" w:hAnsi="Noto Sans Symbols" w:cs="Noto Sans Symbols"/>
      </w:rPr>
    </w:lvl>
    <w:lvl w:ilvl="2" w:tplc="249A76C4">
      <w:start w:val="1"/>
      <w:numFmt w:val="bullet"/>
      <w:lvlText w:val="▪"/>
      <w:lvlJc w:val="left"/>
      <w:pPr>
        <w:ind w:left="2160" w:hanging="360"/>
      </w:pPr>
      <w:rPr>
        <w:rFonts w:ascii="Noto Sans Symbols" w:eastAsia="Noto Sans Symbols" w:hAnsi="Noto Sans Symbols" w:cs="Noto Sans Symbols"/>
      </w:rPr>
    </w:lvl>
    <w:lvl w:ilvl="3" w:tplc="AD203B9C">
      <w:start w:val="1"/>
      <w:numFmt w:val="bullet"/>
      <w:lvlText w:val="●"/>
      <w:lvlJc w:val="left"/>
      <w:pPr>
        <w:ind w:left="2880" w:hanging="360"/>
      </w:pPr>
      <w:rPr>
        <w:rFonts w:ascii="Noto Sans Symbols" w:eastAsia="Noto Sans Symbols" w:hAnsi="Noto Sans Symbols" w:cs="Noto Sans Symbols"/>
      </w:rPr>
    </w:lvl>
    <w:lvl w:ilvl="4" w:tplc="4FF6F67C">
      <w:start w:val="1"/>
      <w:numFmt w:val="bullet"/>
      <w:lvlText w:val="o"/>
      <w:lvlJc w:val="left"/>
      <w:pPr>
        <w:ind w:left="3600" w:hanging="360"/>
      </w:pPr>
      <w:rPr>
        <w:rFonts w:ascii="Courier New" w:eastAsia="Courier New" w:hAnsi="Courier New" w:cs="Courier New"/>
      </w:rPr>
    </w:lvl>
    <w:lvl w:ilvl="5" w:tplc="B78AA788">
      <w:start w:val="1"/>
      <w:numFmt w:val="bullet"/>
      <w:lvlText w:val="▪"/>
      <w:lvlJc w:val="left"/>
      <w:pPr>
        <w:ind w:left="4320" w:hanging="360"/>
      </w:pPr>
      <w:rPr>
        <w:rFonts w:ascii="Noto Sans Symbols" w:eastAsia="Noto Sans Symbols" w:hAnsi="Noto Sans Symbols" w:cs="Noto Sans Symbols"/>
      </w:rPr>
    </w:lvl>
    <w:lvl w:ilvl="6" w:tplc="9888348A">
      <w:start w:val="1"/>
      <w:numFmt w:val="bullet"/>
      <w:lvlText w:val="●"/>
      <w:lvlJc w:val="left"/>
      <w:pPr>
        <w:ind w:left="5040" w:hanging="360"/>
      </w:pPr>
      <w:rPr>
        <w:rFonts w:ascii="Noto Sans Symbols" w:eastAsia="Noto Sans Symbols" w:hAnsi="Noto Sans Symbols" w:cs="Noto Sans Symbols"/>
      </w:rPr>
    </w:lvl>
    <w:lvl w:ilvl="7" w:tplc="174C4268">
      <w:start w:val="1"/>
      <w:numFmt w:val="bullet"/>
      <w:lvlText w:val="o"/>
      <w:lvlJc w:val="left"/>
      <w:pPr>
        <w:ind w:left="5760" w:hanging="360"/>
      </w:pPr>
      <w:rPr>
        <w:rFonts w:ascii="Courier New" w:eastAsia="Courier New" w:hAnsi="Courier New" w:cs="Courier New"/>
      </w:rPr>
    </w:lvl>
    <w:lvl w:ilvl="8" w:tplc="1F70943E">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C1F2C73"/>
    <w:multiLevelType w:val="hybridMultilevel"/>
    <w:tmpl w:val="34A2A0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FB00AA0"/>
    <w:multiLevelType w:val="hybridMultilevel"/>
    <w:tmpl w:val="FFFFFFFF"/>
    <w:lvl w:ilvl="0" w:tplc="94D2DBAC">
      <w:start w:val="1"/>
      <w:numFmt w:val="decimal"/>
      <w:lvlText w:val="%1."/>
      <w:lvlJc w:val="left"/>
      <w:pPr>
        <w:ind w:left="720" w:hanging="360"/>
      </w:pPr>
    </w:lvl>
    <w:lvl w:ilvl="1" w:tplc="E724F2C0">
      <w:start w:val="1"/>
      <w:numFmt w:val="lowerRoman"/>
      <w:lvlText w:val="%2."/>
      <w:lvlJc w:val="left"/>
      <w:pPr>
        <w:ind w:left="1440" w:hanging="360"/>
      </w:pPr>
    </w:lvl>
    <w:lvl w:ilvl="2" w:tplc="6AB288A6">
      <w:start w:val="1"/>
      <w:numFmt w:val="lowerRoman"/>
      <w:lvlText w:val="%3."/>
      <w:lvlJc w:val="right"/>
      <w:pPr>
        <w:ind w:left="2160" w:hanging="180"/>
      </w:pPr>
    </w:lvl>
    <w:lvl w:ilvl="3" w:tplc="F00EF6D6">
      <w:start w:val="1"/>
      <w:numFmt w:val="decimal"/>
      <w:lvlText w:val="%4."/>
      <w:lvlJc w:val="left"/>
      <w:pPr>
        <w:ind w:left="2880" w:hanging="360"/>
      </w:pPr>
    </w:lvl>
    <w:lvl w:ilvl="4" w:tplc="1856DE54">
      <w:start w:val="1"/>
      <w:numFmt w:val="lowerLetter"/>
      <w:lvlText w:val="%5."/>
      <w:lvlJc w:val="left"/>
      <w:pPr>
        <w:ind w:left="3600" w:hanging="360"/>
      </w:pPr>
    </w:lvl>
    <w:lvl w:ilvl="5" w:tplc="C7BE3AD8">
      <w:start w:val="1"/>
      <w:numFmt w:val="lowerRoman"/>
      <w:lvlText w:val="%6."/>
      <w:lvlJc w:val="right"/>
      <w:pPr>
        <w:ind w:left="4320" w:hanging="180"/>
      </w:pPr>
    </w:lvl>
    <w:lvl w:ilvl="6" w:tplc="F9F48F80">
      <w:start w:val="1"/>
      <w:numFmt w:val="decimal"/>
      <w:lvlText w:val="%7."/>
      <w:lvlJc w:val="left"/>
      <w:pPr>
        <w:ind w:left="5040" w:hanging="360"/>
      </w:pPr>
    </w:lvl>
    <w:lvl w:ilvl="7" w:tplc="BBC294BA">
      <w:start w:val="1"/>
      <w:numFmt w:val="lowerLetter"/>
      <w:lvlText w:val="%8."/>
      <w:lvlJc w:val="left"/>
      <w:pPr>
        <w:ind w:left="5760" w:hanging="360"/>
      </w:pPr>
    </w:lvl>
    <w:lvl w:ilvl="8" w:tplc="26F6F158">
      <w:start w:val="1"/>
      <w:numFmt w:val="lowerRoman"/>
      <w:lvlText w:val="%9."/>
      <w:lvlJc w:val="right"/>
      <w:pPr>
        <w:ind w:left="6480" w:hanging="180"/>
      </w:pPr>
    </w:lvl>
  </w:abstractNum>
  <w:abstractNum w:abstractNumId="43" w15:restartNumberingAfterBreak="0">
    <w:nsid w:val="6FB0770A"/>
    <w:multiLevelType w:val="hybridMultilevel"/>
    <w:tmpl w:val="063CAB76"/>
    <w:lvl w:ilvl="0" w:tplc="A746C700">
      <w:start w:val="1"/>
      <w:numFmt w:val="bullet"/>
      <w:lvlText w:val="●"/>
      <w:lvlJc w:val="left"/>
      <w:pPr>
        <w:ind w:left="720" w:hanging="360"/>
      </w:pPr>
      <w:rPr>
        <w:rFonts w:ascii="Noto Sans Symbols" w:eastAsia="Noto Sans Symbols" w:hAnsi="Noto Sans Symbols" w:cs="Noto Sans Symbols"/>
      </w:rPr>
    </w:lvl>
    <w:lvl w:ilvl="1" w:tplc="08F02C22">
      <w:start w:val="1"/>
      <w:numFmt w:val="bullet"/>
      <w:lvlText w:val="o"/>
      <w:lvlJc w:val="left"/>
      <w:pPr>
        <w:ind w:left="1440" w:hanging="360"/>
      </w:pPr>
      <w:rPr>
        <w:rFonts w:ascii="Courier New" w:eastAsia="Courier New" w:hAnsi="Courier New" w:cs="Courier New"/>
      </w:rPr>
    </w:lvl>
    <w:lvl w:ilvl="2" w:tplc="77F8FD46">
      <w:start w:val="1"/>
      <w:numFmt w:val="bullet"/>
      <w:lvlText w:val="▪"/>
      <w:lvlJc w:val="left"/>
      <w:pPr>
        <w:ind w:left="2160" w:hanging="360"/>
      </w:pPr>
      <w:rPr>
        <w:rFonts w:ascii="Noto Sans Symbols" w:eastAsia="Noto Sans Symbols" w:hAnsi="Noto Sans Symbols" w:cs="Noto Sans Symbols"/>
      </w:rPr>
    </w:lvl>
    <w:lvl w:ilvl="3" w:tplc="2CF88020">
      <w:start w:val="1"/>
      <w:numFmt w:val="bullet"/>
      <w:lvlText w:val="●"/>
      <w:lvlJc w:val="left"/>
      <w:pPr>
        <w:ind w:left="2880" w:hanging="360"/>
      </w:pPr>
      <w:rPr>
        <w:rFonts w:ascii="Noto Sans Symbols" w:eastAsia="Noto Sans Symbols" w:hAnsi="Noto Sans Symbols" w:cs="Noto Sans Symbols"/>
      </w:rPr>
    </w:lvl>
    <w:lvl w:ilvl="4" w:tplc="F31E58CA">
      <w:start w:val="1"/>
      <w:numFmt w:val="bullet"/>
      <w:lvlText w:val="o"/>
      <w:lvlJc w:val="left"/>
      <w:pPr>
        <w:ind w:left="3600" w:hanging="360"/>
      </w:pPr>
      <w:rPr>
        <w:rFonts w:ascii="Courier New" w:eastAsia="Courier New" w:hAnsi="Courier New" w:cs="Courier New"/>
      </w:rPr>
    </w:lvl>
    <w:lvl w:ilvl="5" w:tplc="C46011CC">
      <w:start w:val="1"/>
      <w:numFmt w:val="bullet"/>
      <w:lvlText w:val="▪"/>
      <w:lvlJc w:val="left"/>
      <w:pPr>
        <w:ind w:left="4320" w:hanging="360"/>
      </w:pPr>
      <w:rPr>
        <w:rFonts w:ascii="Noto Sans Symbols" w:eastAsia="Noto Sans Symbols" w:hAnsi="Noto Sans Symbols" w:cs="Noto Sans Symbols"/>
      </w:rPr>
    </w:lvl>
    <w:lvl w:ilvl="6" w:tplc="10C4916E">
      <w:start w:val="1"/>
      <w:numFmt w:val="bullet"/>
      <w:lvlText w:val="●"/>
      <w:lvlJc w:val="left"/>
      <w:pPr>
        <w:ind w:left="5040" w:hanging="360"/>
      </w:pPr>
      <w:rPr>
        <w:rFonts w:ascii="Noto Sans Symbols" w:eastAsia="Noto Sans Symbols" w:hAnsi="Noto Sans Symbols" w:cs="Noto Sans Symbols"/>
      </w:rPr>
    </w:lvl>
    <w:lvl w:ilvl="7" w:tplc="AE7083DA">
      <w:start w:val="1"/>
      <w:numFmt w:val="bullet"/>
      <w:lvlText w:val="o"/>
      <w:lvlJc w:val="left"/>
      <w:pPr>
        <w:ind w:left="5760" w:hanging="360"/>
      </w:pPr>
      <w:rPr>
        <w:rFonts w:ascii="Courier New" w:eastAsia="Courier New" w:hAnsi="Courier New" w:cs="Courier New"/>
      </w:rPr>
    </w:lvl>
    <w:lvl w:ilvl="8" w:tplc="E9340F80">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133D0B"/>
    <w:multiLevelType w:val="hybridMultilevel"/>
    <w:tmpl w:val="FFFFFFFF"/>
    <w:lvl w:ilvl="0" w:tplc="24400D64">
      <w:start w:val="1"/>
      <w:numFmt w:val="bullet"/>
      <w:lvlText w:val=""/>
      <w:lvlJc w:val="left"/>
      <w:pPr>
        <w:ind w:left="720" w:hanging="360"/>
      </w:pPr>
      <w:rPr>
        <w:rFonts w:ascii="Symbol" w:hAnsi="Symbol" w:hint="default"/>
      </w:rPr>
    </w:lvl>
    <w:lvl w:ilvl="1" w:tplc="F7B6BF74">
      <w:start w:val="1"/>
      <w:numFmt w:val="bullet"/>
      <w:lvlText w:val=""/>
      <w:lvlJc w:val="left"/>
      <w:pPr>
        <w:ind w:left="1440" w:hanging="360"/>
      </w:pPr>
      <w:rPr>
        <w:rFonts w:ascii="Symbol" w:hAnsi="Symbol" w:hint="default"/>
      </w:rPr>
    </w:lvl>
    <w:lvl w:ilvl="2" w:tplc="5DB44E32">
      <w:start w:val="1"/>
      <w:numFmt w:val="bullet"/>
      <w:lvlText w:val=""/>
      <w:lvlJc w:val="left"/>
      <w:pPr>
        <w:ind w:left="2160" w:hanging="360"/>
      </w:pPr>
      <w:rPr>
        <w:rFonts w:ascii="Wingdings" w:hAnsi="Wingdings" w:hint="default"/>
      </w:rPr>
    </w:lvl>
    <w:lvl w:ilvl="3" w:tplc="2E027386">
      <w:start w:val="1"/>
      <w:numFmt w:val="bullet"/>
      <w:lvlText w:val=""/>
      <w:lvlJc w:val="left"/>
      <w:pPr>
        <w:ind w:left="2880" w:hanging="360"/>
      </w:pPr>
      <w:rPr>
        <w:rFonts w:ascii="Symbol" w:hAnsi="Symbol" w:hint="default"/>
      </w:rPr>
    </w:lvl>
    <w:lvl w:ilvl="4" w:tplc="673AAB60">
      <w:start w:val="1"/>
      <w:numFmt w:val="bullet"/>
      <w:lvlText w:val="o"/>
      <w:lvlJc w:val="left"/>
      <w:pPr>
        <w:ind w:left="3600" w:hanging="360"/>
      </w:pPr>
      <w:rPr>
        <w:rFonts w:ascii="Courier New" w:hAnsi="Courier New" w:hint="default"/>
      </w:rPr>
    </w:lvl>
    <w:lvl w:ilvl="5" w:tplc="2306F322">
      <w:start w:val="1"/>
      <w:numFmt w:val="bullet"/>
      <w:lvlText w:val=""/>
      <w:lvlJc w:val="left"/>
      <w:pPr>
        <w:ind w:left="4320" w:hanging="360"/>
      </w:pPr>
      <w:rPr>
        <w:rFonts w:ascii="Wingdings" w:hAnsi="Wingdings" w:hint="default"/>
      </w:rPr>
    </w:lvl>
    <w:lvl w:ilvl="6" w:tplc="E6A6067A">
      <w:start w:val="1"/>
      <w:numFmt w:val="bullet"/>
      <w:lvlText w:val=""/>
      <w:lvlJc w:val="left"/>
      <w:pPr>
        <w:ind w:left="5040" w:hanging="360"/>
      </w:pPr>
      <w:rPr>
        <w:rFonts w:ascii="Symbol" w:hAnsi="Symbol" w:hint="default"/>
      </w:rPr>
    </w:lvl>
    <w:lvl w:ilvl="7" w:tplc="DD56B63C">
      <w:start w:val="1"/>
      <w:numFmt w:val="bullet"/>
      <w:lvlText w:val="o"/>
      <w:lvlJc w:val="left"/>
      <w:pPr>
        <w:ind w:left="5760" w:hanging="360"/>
      </w:pPr>
      <w:rPr>
        <w:rFonts w:ascii="Courier New" w:hAnsi="Courier New" w:hint="default"/>
      </w:rPr>
    </w:lvl>
    <w:lvl w:ilvl="8" w:tplc="8CE4777A">
      <w:start w:val="1"/>
      <w:numFmt w:val="bullet"/>
      <w:lvlText w:val=""/>
      <w:lvlJc w:val="left"/>
      <w:pPr>
        <w:ind w:left="6480" w:hanging="360"/>
      </w:pPr>
      <w:rPr>
        <w:rFonts w:ascii="Wingdings" w:hAnsi="Wingdings" w:hint="default"/>
      </w:rPr>
    </w:lvl>
  </w:abstractNum>
  <w:abstractNum w:abstractNumId="45" w15:restartNumberingAfterBreak="0">
    <w:nsid w:val="71337225"/>
    <w:multiLevelType w:val="hybridMultilevel"/>
    <w:tmpl w:val="FFFFFFFF"/>
    <w:lvl w:ilvl="0" w:tplc="86607B8C">
      <w:start w:val="1"/>
      <w:numFmt w:val="bullet"/>
      <w:lvlText w:val=""/>
      <w:lvlJc w:val="left"/>
      <w:pPr>
        <w:ind w:left="720" w:hanging="360"/>
      </w:pPr>
      <w:rPr>
        <w:rFonts w:ascii="Symbol" w:hAnsi="Symbol" w:hint="default"/>
      </w:rPr>
    </w:lvl>
    <w:lvl w:ilvl="1" w:tplc="3D0A08AA">
      <w:start w:val="1"/>
      <w:numFmt w:val="bullet"/>
      <w:lvlText w:val=""/>
      <w:lvlJc w:val="left"/>
      <w:pPr>
        <w:ind w:left="1440" w:hanging="360"/>
      </w:pPr>
      <w:rPr>
        <w:rFonts w:ascii="Symbol" w:hAnsi="Symbol" w:hint="default"/>
      </w:rPr>
    </w:lvl>
    <w:lvl w:ilvl="2" w:tplc="9AA65F56">
      <w:start w:val="1"/>
      <w:numFmt w:val="bullet"/>
      <w:lvlText w:val=""/>
      <w:lvlJc w:val="left"/>
      <w:pPr>
        <w:ind w:left="2160" w:hanging="360"/>
      </w:pPr>
      <w:rPr>
        <w:rFonts w:ascii="Wingdings" w:hAnsi="Wingdings" w:hint="default"/>
      </w:rPr>
    </w:lvl>
    <w:lvl w:ilvl="3" w:tplc="F0E05C14">
      <w:start w:val="1"/>
      <w:numFmt w:val="bullet"/>
      <w:lvlText w:val=""/>
      <w:lvlJc w:val="left"/>
      <w:pPr>
        <w:ind w:left="2880" w:hanging="360"/>
      </w:pPr>
      <w:rPr>
        <w:rFonts w:ascii="Symbol" w:hAnsi="Symbol" w:hint="default"/>
      </w:rPr>
    </w:lvl>
    <w:lvl w:ilvl="4" w:tplc="C44C4F06">
      <w:start w:val="1"/>
      <w:numFmt w:val="bullet"/>
      <w:lvlText w:val="o"/>
      <w:lvlJc w:val="left"/>
      <w:pPr>
        <w:ind w:left="3600" w:hanging="360"/>
      </w:pPr>
      <w:rPr>
        <w:rFonts w:ascii="Courier New" w:hAnsi="Courier New" w:hint="default"/>
      </w:rPr>
    </w:lvl>
    <w:lvl w:ilvl="5" w:tplc="0B0878D4">
      <w:start w:val="1"/>
      <w:numFmt w:val="bullet"/>
      <w:lvlText w:val=""/>
      <w:lvlJc w:val="left"/>
      <w:pPr>
        <w:ind w:left="4320" w:hanging="360"/>
      </w:pPr>
      <w:rPr>
        <w:rFonts w:ascii="Wingdings" w:hAnsi="Wingdings" w:hint="default"/>
      </w:rPr>
    </w:lvl>
    <w:lvl w:ilvl="6" w:tplc="BF047A14">
      <w:start w:val="1"/>
      <w:numFmt w:val="bullet"/>
      <w:lvlText w:val=""/>
      <w:lvlJc w:val="left"/>
      <w:pPr>
        <w:ind w:left="5040" w:hanging="360"/>
      </w:pPr>
      <w:rPr>
        <w:rFonts w:ascii="Symbol" w:hAnsi="Symbol" w:hint="default"/>
      </w:rPr>
    </w:lvl>
    <w:lvl w:ilvl="7" w:tplc="DE8653C0">
      <w:start w:val="1"/>
      <w:numFmt w:val="bullet"/>
      <w:lvlText w:val="o"/>
      <w:lvlJc w:val="left"/>
      <w:pPr>
        <w:ind w:left="5760" w:hanging="360"/>
      </w:pPr>
      <w:rPr>
        <w:rFonts w:ascii="Courier New" w:hAnsi="Courier New" w:hint="default"/>
      </w:rPr>
    </w:lvl>
    <w:lvl w:ilvl="8" w:tplc="440CF650">
      <w:start w:val="1"/>
      <w:numFmt w:val="bullet"/>
      <w:lvlText w:val=""/>
      <w:lvlJc w:val="left"/>
      <w:pPr>
        <w:ind w:left="6480" w:hanging="360"/>
      </w:pPr>
      <w:rPr>
        <w:rFonts w:ascii="Wingdings" w:hAnsi="Wingdings" w:hint="default"/>
      </w:rPr>
    </w:lvl>
  </w:abstractNum>
  <w:abstractNum w:abstractNumId="46" w15:restartNumberingAfterBreak="0">
    <w:nsid w:val="71F8146A"/>
    <w:multiLevelType w:val="hybridMultilevel"/>
    <w:tmpl w:val="966A036E"/>
    <w:lvl w:ilvl="0" w:tplc="D8E45EA4">
      <w:start w:val="1"/>
      <w:numFmt w:val="bullet"/>
      <w:lvlText w:val=""/>
      <w:lvlJc w:val="left"/>
      <w:pPr>
        <w:ind w:left="720" w:hanging="360"/>
      </w:pPr>
      <w:rPr>
        <w:rFonts w:ascii="Symbol" w:hAnsi="Symbol" w:hint="default"/>
      </w:rPr>
    </w:lvl>
    <w:lvl w:ilvl="1" w:tplc="28548602">
      <w:start w:val="1"/>
      <w:numFmt w:val="bullet"/>
      <w:lvlText w:val=""/>
      <w:lvlJc w:val="left"/>
      <w:pPr>
        <w:ind w:left="1440" w:hanging="360"/>
      </w:pPr>
      <w:rPr>
        <w:rFonts w:ascii="Symbol" w:hAnsi="Symbol" w:hint="default"/>
      </w:rPr>
    </w:lvl>
    <w:lvl w:ilvl="2" w:tplc="5BC4E01A">
      <w:start w:val="1"/>
      <w:numFmt w:val="bullet"/>
      <w:lvlText w:val=""/>
      <w:lvlJc w:val="left"/>
      <w:pPr>
        <w:ind w:left="2160" w:hanging="360"/>
      </w:pPr>
      <w:rPr>
        <w:rFonts w:ascii="Wingdings" w:hAnsi="Wingdings" w:hint="default"/>
      </w:rPr>
    </w:lvl>
    <w:lvl w:ilvl="3" w:tplc="D76605D2">
      <w:start w:val="1"/>
      <w:numFmt w:val="bullet"/>
      <w:lvlText w:val=""/>
      <w:lvlJc w:val="left"/>
      <w:pPr>
        <w:ind w:left="2880" w:hanging="360"/>
      </w:pPr>
      <w:rPr>
        <w:rFonts w:ascii="Symbol" w:hAnsi="Symbol" w:hint="default"/>
      </w:rPr>
    </w:lvl>
    <w:lvl w:ilvl="4" w:tplc="9F2AA0F2">
      <w:start w:val="1"/>
      <w:numFmt w:val="bullet"/>
      <w:lvlText w:val="o"/>
      <w:lvlJc w:val="left"/>
      <w:pPr>
        <w:ind w:left="3600" w:hanging="360"/>
      </w:pPr>
      <w:rPr>
        <w:rFonts w:ascii="Courier New" w:hAnsi="Courier New" w:hint="default"/>
      </w:rPr>
    </w:lvl>
    <w:lvl w:ilvl="5" w:tplc="CC6CDB56">
      <w:start w:val="1"/>
      <w:numFmt w:val="bullet"/>
      <w:lvlText w:val=""/>
      <w:lvlJc w:val="left"/>
      <w:pPr>
        <w:ind w:left="4320" w:hanging="360"/>
      </w:pPr>
      <w:rPr>
        <w:rFonts w:ascii="Wingdings" w:hAnsi="Wingdings" w:hint="default"/>
      </w:rPr>
    </w:lvl>
    <w:lvl w:ilvl="6" w:tplc="226E3DF4">
      <w:start w:val="1"/>
      <w:numFmt w:val="bullet"/>
      <w:lvlText w:val=""/>
      <w:lvlJc w:val="left"/>
      <w:pPr>
        <w:ind w:left="5040" w:hanging="360"/>
      </w:pPr>
      <w:rPr>
        <w:rFonts w:ascii="Symbol" w:hAnsi="Symbol" w:hint="default"/>
      </w:rPr>
    </w:lvl>
    <w:lvl w:ilvl="7" w:tplc="4E9C4E66">
      <w:start w:val="1"/>
      <w:numFmt w:val="bullet"/>
      <w:lvlText w:val="o"/>
      <w:lvlJc w:val="left"/>
      <w:pPr>
        <w:ind w:left="5760" w:hanging="360"/>
      </w:pPr>
      <w:rPr>
        <w:rFonts w:ascii="Courier New" w:hAnsi="Courier New" w:hint="default"/>
      </w:rPr>
    </w:lvl>
    <w:lvl w:ilvl="8" w:tplc="37648300">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44"/>
  </w:num>
  <w:num w:numId="4">
    <w:abstractNumId w:val="11"/>
  </w:num>
  <w:num w:numId="5">
    <w:abstractNumId w:val="23"/>
  </w:num>
  <w:num w:numId="6">
    <w:abstractNumId w:val="19"/>
  </w:num>
  <w:num w:numId="7">
    <w:abstractNumId w:val="30"/>
  </w:num>
  <w:num w:numId="8">
    <w:abstractNumId w:val="8"/>
  </w:num>
  <w:num w:numId="9">
    <w:abstractNumId w:val="25"/>
  </w:num>
  <w:num w:numId="10">
    <w:abstractNumId w:val="26"/>
  </w:num>
  <w:num w:numId="11">
    <w:abstractNumId w:val="36"/>
  </w:num>
  <w:num w:numId="12">
    <w:abstractNumId w:val="45"/>
  </w:num>
  <w:num w:numId="13">
    <w:abstractNumId w:val="39"/>
  </w:num>
  <w:num w:numId="14">
    <w:abstractNumId w:val="46"/>
  </w:num>
  <w:num w:numId="15">
    <w:abstractNumId w:val="12"/>
  </w:num>
  <w:num w:numId="16">
    <w:abstractNumId w:val="37"/>
  </w:num>
  <w:num w:numId="17">
    <w:abstractNumId w:val="28"/>
  </w:num>
  <w:num w:numId="18">
    <w:abstractNumId w:val="9"/>
  </w:num>
  <w:num w:numId="19">
    <w:abstractNumId w:val="0"/>
  </w:num>
  <w:num w:numId="20">
    <w:abstractNumId w:val="32"/>
  </w:num>
  <w:num w:numId="21">
    <w:abstractNumId w:val="33"/>
  </w:num>
  <w:num w:numId="22">
    <w:abstractNumId w:val="21"/>
  </w:num>
  <w:num w:numId="23">
    <w:abstractNumId w:val="29"/>
  </w:num>
  <w:num w:numId="24">
    <w:abstractNumId w:val="43"/>
  </w:num>
  <w:num w:numId="25">
    <w:abstractNumId w:val="14"/>
  </w:num>
  <w:num w:numId="26">
    <w:abstractNumId w:val="35"/>
  </w:num>
  <w:num w:numId="27">
    <w:abstractNumId w:val="40"/>
  </w:num>
  <w:num w:numId="28">
    <w:abstractNumId w:val="22"/>
  </w:num>
  <w:num w:numId="29">
    <w:abstractNumId w:val="27"/>
  </w:num>
  <w:num w:numId="30">
    <w:abstractNumId w:val="16"/>
  </w:num>
  <w:num w:numId="31">
    <w:abstractNumId w:val="24"/>
  </w:num>
  <w:num w:numId="32">
    <w:abstractNumId w:val="31"/>
  </w:num>
  <w:num w:numId="33">
    <w:abstractNumId w:val="17"/>
  </w:num>
  <w:num w:numId="34">
    <w:abstractNumId w:val="10"/>
  </w:num>
  <w:num w:numId="35">
    <w:abstractNumId w:val="15"/>
  </w:num>
  <w:num w:numId="36">
    <w:abstractNumId w:val="13"/>
  </w:num>
  <w:num w:numId="37">
    <w:abstractNumId w:val="42"/>
  </w:num>
  <w:num w:numId="38">
    <w:abstractNumId w:val="20"/>
  </w:num>
  <w:num w:numId="39">
    <w:abstractNumId w:val="3"/>
  </w:num>
  <w:num w:numId="40">
    <w:abstractNumId w:val="6"/>
  </w:num>
  <w:num w:numId="41">
    <w:abstractNumId w:val="2"/>
  </w:num>
  <w:num w:numId="42">
    <w:abstractNumId w:val="41"/>
  </w:num>
  <w:num w:numId="43">
    <w:abstractNumId w:val="38"/>
  </w:num>
  <w:num w:numId="44">
    <w:abstractNumId w:val="18"/>
  </w:num>
  <w:num w:numId="45">
    <w:abstractNumId w:val="34"/>
  </w:num>
  <w:num w:numId="46">
    <w:abstractNumId w:val="7"/>
  </w:num>
  <w:num w:numId="4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FE"/>
    <w:rsid w:val="0000103A"/>
    <w:rsid w:val="00001153"/>
    <w:rsid w:val="000013A3"/>
    <w:rsid w:val="000015C8"/>
    <w:rsid w:val="000016FB"/>
    <w:rsid w:val="0000223A"/>
    <w:rsid w:val="000047C3"/>
    <w:rsid w:val="00006389"/>
    <w:rsid w:val="000066A0"/>
    <w:rsid w:val="00006B8C"/>
    <w:rsid w:val="00006B95"/>
    <w:rsid w:val="00006E05"/>
    <w:rsid w:val="00007D69"/>
    <w:rsid w:val="00010A6F"/>
    <w:rsid w:val="00011863"/>
    <w:rsid w:val="00011A44"/>
    <w:rsid w:val="0001213C"/>
    <w:rsid w:val="0001330D"/>
    <w:rsid w:val="000139E3"/>
    <w:rsid w:val="00013DA6"/>
    <w:rsid w:val="00014E55"/>
    <w:rsid w:val="00015364"/>
    <w:rsid w:val="000153DF"/>
    <w:rsid w:val="0001540A"/>
    <w:rsid w:val="0001560C"/>
    <w:rsid w:val="00015BE5"/>
    <w:rsid w:val="000162C3"/>
    <w:rsid w:val="000168F1"/>
    <w:rsid w:val="00016E7E"/>
    <w:rsid w:val="00017590"/>
    <w:rsid w:val="00017774"/>
    <w:rsid w:val="00020B53"/>
    <w:rsid w:val="0002122E"/>
    <w:rsid w:val="00021381"/>
    <w:rsid w:val="0002183F"/>
    <w:rsid w:val="00021DD5"/>
    <w:rsid w:val="00022671"/>
    <w:rsid w:val="00022817"/>
    <w:rsid w:val="00022BA7"/>
    <w:rsid w:val="000234A3"/>
    <w:rsid w:val="000236F5"/>
    <w:rsid w:val="00025B5C"/>
    <w:rsid w:val="00027142"/>
    <w:rsid w:val="0003063A"/>
    <w:rsid w:val="00030D48"/>
    <w:rsid w:val="00031138"/>
    <w:rsid w:val="00031312"/>
    <w:rsid w:val="00032436"/>
    <w:rsid w:val="00032FED"/>
    <w:rsid w:val="00033614"/>
    <w:rsid w:val="00033689"/>
    <w:rsid w:val="00033B2C"/>
    <w:rsid w:val="000340C1"/>
    <w:rsid w:val="000343BD"/>
    <w:rsid w:val="00034688"/>
    <w:rsid w:val="00034693"/>
    <w:rsid w:val="00034BF8"/>
    <w:rsid w:val="00035292"/>
    <w:rsid w:val="00036376"/>
    <w:rsid w:val="000377AF"/>
    <w:rsid w:val="0004018B"/>
    <w:rsid w:val="00040436"/>
    <w:rsid w:val="00040716"/>
    <w:rsid w:val="000407B9"/>
    <w:rsid w:val="000414FE"/>
    <w:rsid w:val="000415C6"/>
    <w:rsid w:val="00041EA5"/>
    <w:rsid w:val="000429EB"/>
    <w:rsid w:val="00043F15"/>
    <w:rsid w:val="00045EA2"/>
    <w:rsid w:val="00046D58"/>
    <w:rsid w:val="00046D8E"/>
    <w:rsid w:val="00047309"/>
    <w:rsid w:val="000473C8"/>
    <w:rsid w:val="00047A05"/>
    <w:rsid w:val="00050882"/>
    <w:rsid w:val="00050DD8"/>
    <w:rsid w:val="00050EAE"/>
    <w:rsid w:val="00051B2A"/>
    <w:rsid w:val="00052651"/>
    <w:rsid w:val="0005287B"/>
    <w:rsid w:val="000528CA"/>
    <w:rsid w:val="00052AE5"/>
    <w:rsid w:val="00053581"/>
    <w:rsid w:val="00053BC4"/>
    <w:rsid w:val="00053D7E"/>
    <w:rsid w:val="0005403D"/>
    <w:rsid w:val="0005407A"/>
    <w:rsid w:val="0005441F"/>
    <w:rsid w:val="00054424"/>
    <w:rsid w:val="000550DE"/>
    <w:rsid w:val="000555B5"/>
    <w:rsid w:val="000555C9"/>
    <w:rsid w:val="00055C4C"/>
    <w:rsid w:val="000564F4"/>
    <w:rsid w:val="00056A29"/>
    <w:rsid w:val="000577DD"/>
    <w:rsid w:val="00057DC1"/>
    <w:rsid w:val="0006012B"/>
    <w:rsid w:val="00060134"/>
    <w:rsid w:val="00060516"/>
    <w:rsid w:val="000605B6"/>
    <w:rsid w:val="000606AB"/>
    <w:rsid w:val="00061AAA"/>
    <w:rsid w:val="00063C92"/>
    <w:rsid w:val="00063E57"/>
    <w:rsid w:val="00064ACD"/>
    <w:rsid w:val="00064B64"/>
    <w:rsid w:val="0006546A"/>
    <w:rsid w:val="000654E5"/>
    <w:rsid w:val="00065E77"/>
    <w:rsid w:val="00066EBE"/>
    <w:rsid w:val="00070157"/>
    <w:rsid w:val="000703C3"/>
    <w:rsid w:val="000708F6"/>
    <w:rsid w:val="00070D39"/>
    <w:rsid w:val="00071456"/>
    <w:rsid w:val="00071881"/>
    <w:rsid w:val="00071BD2"/>
    <w:rsid w:val="00072725"/>
    <w:rsid w:val="000728AB"/>
    <w:rsid w:val="0007350F"/>
    <w:rsid w:val="00073610"/>
    <w:rsid w:val="0007382C"/>
    <w:rsid w:val="00073951"/>
    <w:rsid w:val="00074A73"/>
    <w:rsid w:val="0007594C"/>
    <w:rsid w:val="00076A41"/>
    <w:rsid w:val="0007798A"/>
    <w:rsid w:val="00080486"/>
    <w:rsid w:val="00080AD8"/>
    <w:rsid w:val="00080B45"/>
    <w:rsid w:val="00080F59"/>
    <w:rsid w:val="0008178A"/>
    <w:rsid w:val="00082165"/>
    <w:rsid w:val="00082A4D"/>
    <w:rsid w:val="00082E95"/>
    <w:rsid w:val="0008391D"/>
    <w:rsid w:val="00084E81"/>
    <w:rsid w:val="000858EF"/>
    <w:rsid w:val="0008672D"/>
    <w:rsid w:val="000869CD"/>
    <w:rsid w:val="000869DD"/>
    <w:rsid w:val="00086B61"/>
    <w:rsid w:val="0009032D"/>
    <w:rsid w:val="000906F4"/>
    <w:rsid w:val="000909F3"/>
    <w:rsid w:val="00090DEC"/>
    <w:rsid w:val="0009176B"/>
    <w:rsid w:val="000921CE"/>
    <w:rsid w:val="000926CD"/>
    <w:rsid w:val="00092889"/>
    <w:rsid w:val="000939FA"/>
    <w:rsid w:val="00093BFC"/>
    <w:rsid w:val="00093CF3"/>
    <w:rsid w:val="00094928"/>
    <w:rsid w:val="000957E7"/>
    <w:rsid w:val="00095C6D"/>
    <w:rsid w:val="00095D76"/>
    <w:rsid w:val="0009613D"/>
    <w:rsid w:val="000978EF"/>
    <w:rsid w:val="000A08D7"/>
    <w:rsid w:val="000A0B5D"/>
    <w:rsid w:val="000A1ABA"/>
    <w:rsid w:val="000A3670"/>
    <w:rsid w:val="000A36BF"/>
    <w:rsid w:val="000A3772"/>
    <w:rsid w:val="000A5C0C"/>
    <w:rsid w:val="000A669B"/>
    <w:rsid w:val="000A6955"/>
    <w:rsid w:val="000B074B"/>
    <w:rsid w:val="000B0B49"/>
    <w:rsid w:val="000B1216"/>
    <w:rsid w:val="000B1264"/>
    <w:rsid w:val="000B1EE1"/>
    <w:rsid w:val="000B2259"/>
    <w:rsid w:val="000B2B5A"/>
    <w:rsid w:val="000B38A0"/>
    <w:rsid w:val="000B3A47"/>
    <w:rsid w:val="000B404D"/>
    <w:rsid w:val="000B40C4"/>
    <w:rsid w:val="000B4B59"/>
    <w:rsid w:val="000B4E71"/>
    <w:rsid w:val="000B5076"/>
    <w:rsid w:val="000B5B73"/>
    <w:rsid w:val="000B5F79"/>
    <w:rsid w:val="000B62BC"/>
    <w:rsid w:val="000B7103"/>
    <w:rsid w:val="000C041A"/>
    <w:rsid w:val="000C0655"/>
    <w:rsid w:val="000C10F2"/>
    <w:rsid w:val="000C1108"/>
    <w:rsid w:val="000C2167"/>
    <w:rsid w:val="000C23FD"/>
    <w:rsid w:val="000C3075"/>
    <w:rsid w:val="000C392C"/>
    <w:rsid w:val="000C4630"/>
    <w:rsid w:val="000C5019"/>
    <w:rsid w:val="000C51F8"/>
    <w:rsid w:val="000C5AD3"/>
    <w:rsid w:val="000C6836"/>
    <w:rsid w:val="000C778F"/>
    <w:rsid w:val="000C781F"/>
    <w:rsid w:val="000C7C1A"/>
    <w:rsid w:val="000C7C2B"/>
    <w:rsid w:val="000D0496"/>
    <w:rsid w:val="000D079B"/>
    <w:rsid w:val="000D0C42"/>
    <w:rsid w:val="000D2366"/>
    <w:rsid w:val="000D33E4"/>
    <w:rsid w:val="000D41DA"/>
    <w:rsid w:val="000D47ED"/>
    <w:rsid w:val="000D4ABB"/>
    <w:rsid w:val="000D5150"/>
    <w:rsid w:val="000D5753"/>
    <w:rsid w:val="000D57AA"/>
    <w:rsid w:val="000D5B9F"/>
    <w:rsid w:val="000D5FBF"/>
    <w:rsid w:val="000D6726"/>
    <w:rsid w:val="000D6BFC"/>
    <w:rsid w:val="000D7303"/>
    <w:rsid w:val="000D736A"/>
    <w:rsid w:val="000D78D1"/>
    <w:rsid w:val="000E0307"/>
    <w:rsid w:val="000E1A53"/>
    <w:rsid w:val="000E1E04"/>
    <w:rsid w:val="000E1FEA"/>
    <w:rsid w:val="000E21D3"/>
    <w:rsid w:val="000E2CB4"/>
    <w:rsid w:val="000E30FE"/>
    <w:rsid w:val="000E39AE"/>
    <w:rsid w:val="000E3B33"/>
    <w:rsid w:val="000E4019"/>
    <w:rsid w:val="000E528C"/>
    <w:rsid w:val="000E5592"/>
    <w:rsid w:val="000E587B"/>
    <w:rsid w:val="000E6277"/>
    <w:rsid w:val="000E6E9B"/>
    <w:rsid w:val="000EFE14"/>
    <w:rsid w:val="000F0783"/>
    <w:rsid w:val="000F08CB"/>
    <w:rsid w:val="000F0E25"/>
    <w:rsid w:val="000F12B6"/>
    <w:rsid w:val="000F2185"/>
    <w:rsid w:val="000F34DE"/>
    <w:rsid w:val="000F374B"/>
    <w:rsid w:val="000F3CEC"/>
    <w:rsid w:val="000F40C9"/>
    <w:rsid w:val="000F5E4E"/>
    <w:rsid w:val="000F617E"/>
    <w:rsid w:val="000F6208"/>
    <w:rsid w:val="000F6948"/>
    <w:rsid w:val="000F7701"/>
    <w:rsid w:val="000F7BC6"/>
    <w:rsid w:val="00100792"/>
    <w:rsid w:val="00101A1B"/>
    <w:rsid w:val="00101C1D"/>
    <w:rsid w:val="001028C7"/>
    <w:rsid w:val="00102ACE"/>
    <w:rsid w:val="001031AD"/>
    <w:rsid w:val="0010382A"/>
    <w:rsid w:val="00105464"/>
    <w:rsid w:val="00105989"/>
    <w:rsid w:val="00106AFA"/>
    <w:rsid w:val="001073DA"/>
    <w:rsid w:val="001075FA"/>
    <w:rsid w:val="00107A95"/>
    <w:rsid w:val="001106B4"/>
    <w:rsid w:val="00110751"/>
    <w:rsid w:val="00110A33"/>
    <w:rsid w:val="00110F67"/>
    <w:rsid w:val="00112208"/>
    <w:rsid w:val="001135B9"/>
    <w:rsid w:val="001135C8"/>
    <w:rsid w:val="00113E79"/>
    <w:rsid w:val="00113EC9"/>
    <w:rsid w:val="00113F24"/>
    <w:rsid w:val="00114774"/>
    <w:rsid w:val="001161DD"/>
    <w:rsid w:val="00116A4E"/>
    <w:rsid w:val="00117646"/>
    <w:rsid w:val="00117A96"/>
    <w:rsid w:val="00117AA5"/>
    <w:rsid w:val="001216B7"/>
    <w:rsid w:val="001217C9"/>
    <w:rsid w:val="0012276C"/>
    <w:rsid w:val="00122F6F"/>
    <w:rsid w:val="00124B32"/>
    <w:rsid w:val="001251DC"/>
    <w:rsid w:val="001252E9"/>
    <w:rsid w:val="00125E18"/>
    <w:rsid w:val="00126709"/>
    <w:rsid w:val="00127C0E"/>
    <w:rsid w:val="00130FF3"/>
    <w:rsid w:val="00133FE1"/>
    <w:rsid w:val="00134A43"/>
    <w:rsid w:val="00134C47"/>
    <w:rsid w:val="00134D52"/>
    <w:rsid w:val="001351B4"/>
    <w:rsid w:val="00135944"/>
    <w:rsid w:val="001365D5"/>
    <w:rsid w:val="00136A2D"/>
    <w:rsid w:val="00136A49"/>
    <w:rsid w:val="0013777E"/>
    <w:rsid w:val="001377C6"/>
    <w:rsid w:val="00137A17"/>
    <w:rsid w:val="00137D21"/>
    <w:rsid w:val="001409AF"/>
    <w:rsid w:val="00140C61"/>
    <w:rsid w:val="00140E4B"/>
    <w:rsid w:val="00141A23"/>
    <w:rsid w:val="00142168"/>
    <w:rsid w:val="00143643"/>
    <w:rsid w:val="00143A5D"/>
    <w:rsid w:val="001441E9"/>
    <w:rsid w:val="00145237"/>
    <w:rsid w:val="0014543C"/>
    <w:rsid w:val="00145CB1"/>
    <w:rsid w:val="0014637F"/>
    <w:rsid w:val="0014642E"/>
    <w:rsid w:val="00146A67"/>
    <w:rsid w:val="001503C2"/>
    <w:rsid w:val="0015050D"/>
    <w:rsid w:val="0015104C"/>
    <w:rsid w:val="0015195C"/>
    <w:rsid w:val="00151D47"/>
    <w:rsid w:val="00151E0C"/>
    <w:rsid w:val="00153352"/>
    <w:rsid w:val="001551B6"/>
    <w:rsid w:val="001555D7"/>
    <w:rsid w:val="001556EB"/>
    <w:rsid w:val="00156A6F"/>
    <w:rsid w:val="00157967"/>
    <w:rsid w:val="00160091"/>
    <w:rsid w:val="0016128C"/>
    <w:rsid w:val="001623C9"/>
    <w:rsid w:val="00162C7C"/>
    <w:rsid w:val="001632FE"/>
    <w:rsid w:val="00164258"/>
    <w:rsid w:val="001646C0"/>
    <w:rsid w:val="00164C49"/>
    <w:rsid w:val="0016500C"/>
    <w:rsid w:val="001653D7"/>
    <w:rsid w:val="0016580A"/>
    <w:rsid w:val="00166620"/>
    <w:rsid w:val="00166A76"/>
    <w:rsid w:val="001671A8"/>
    <w:rsid w:val="00167FB6"/>
    <w:rsid w:val="00170630"/>
    <w:rsid w:val="00170F3F"/>
    <w:rsid w:val="00172E07"/>
    <w:rsid w:val="001738B3"/>
    <w:rsid w:val="00174147"/>
    <w:rsid w:val="001751C2"/>
    <w:rsid w:val="00175505"/>
    <w:rsid w:val="00175A69"/>
    <w:rsid w:val="00175CD8"/>
    <w:rsid w:val="001766F9"/>
    <w:rsid w:val="00176D73"/>
    <w:rsid w:val="00177674"/>
    <w:rsid w:val="001778AD"/>
    <w:rsid w:val="00177EE8"/>
    <w:rsid w:val="00181712"/>
    <w:rsid w:val="001819D2"/>
    <w:rsid w:val="00181BEB"/>
    <w:rsid w:val="00183267"/>
    <w:rsid w:val="0018496E"/>
    <w:rsid w:val="00185233"/>
    <w:rsid w:val="00185802"/>
    <w:rsid w:val="001859EF"/>
    <w:rsid w:val="00186577"/>
    <w:rsid w:val="00186A1A"/>
    <w:rsid w:val="00186D64"/>
    <w:rsid w:val="00187953"/>
    <w:rsid w:val="00190485"/>
    <w:rsid w:val="0019138F"/>
    <w:rsid w:val="001913EC"/>
    <w:rsid w:val="00191E0C"/>
    <w:rsid w:val="00192286"/>
    <w:rsid w:val="0019239F"/>
    <w:rsid w:val="00192517"/>
    <w:rsid w:val="001928C7"/>
    <w:rsid w:val="00192C26"/>
    <w:rsid w:val="00192DDA"/>
    <w:rsid w:val="00193225"/>
    <w:rsid w:val="00194F6D"/>
    <w:rsid w:val="0019517A"/>
    <w:rsid w:val="001960B7"/>
    <w:rsid w:val="00197AB7"/>
    <w:rsid w:val="001A0B7F"/>
    <w:rsid w:val="001A17E9"/>
    <w:rsid w:val="001A1D53"/>
    <w:rsid w:val="001A215E"/>
    <w:rsid w:val="001A2A4C"/>
    <w:rsid w:val="001A2F0E"/>
    <w:rsid w:val="001A31E3"/>
    <w:rsid w:val="001A3D05"/>
    <w:rsid w:val="001A3E06"/>
    <w:rsid w:val="001A43AC"/>
    <w:rsid w:val="001A43EE"/>
    <w:rsid w:val="001A6810"/>
    <w:rsid w:val="001A7B49"/>
    <w:rsid w:val="001A7EFB"/>
    <w:rsid w:val="001B0E3E"/>
    <w:rsid w:val="001B0F17"/>
    <w:rsid w:val="001B19CE"/>
    <w:rsid w:val="001B2C73"/>
    <w:rsid w:val="001B2FAD"/>
    <w:rsid w:val="001B385F"/>
    <w:rsid w:val="001B3ACE"/>
    <w:rsid w:val="001B491B"/>
    <w:rsid w:val="001B50C3"/>
    <w:rsid w:val="001B5DB3"/>
    <w:rsid w:val="001B6A4A"/>
    <w:rsid w:val="001B729F"/>
    <w:rsid w:val="001B7A15"/>
    <w:rsid w:val="001B994D"/>
    <w:rsid w:val="001C0187"/>
    <w:rsid w:val="001C0F05"/>
    <w:rsid w:val="001C3172"/>
    <w:rsid w:val="001C3386"/>
    <w:rsid w:val="001C434D"/>
    <w:rsid w:val="001C4370"/>
    <w:rsid w:val="001C5E37"/>
    <w:rsid w:val="001D0342"/>
    <w:rsid w:val="001D0D22"/>
    <w:rsid w:val="001D1280"/>
    <w:rsid w:val="001D2D99"/>
    <w:rsid w:val="001D36F8"/>
    <w:rsid w:val="001D5160"/>
    <w:rsid w:val="001D5209"/>
    <w:rsid w:val="001D5279"/>
    <w:rsid w:val="001D5704"/>
    <w:rsid w:val="001D5983"/>
    <w:rsid w:val="001D6410"/>
    <w:rsid w:val="001D6693"/>
    <w:rsid w:val="001D6ADF"/>
    <w:rsid w:val="001D6CD3"/>
    <w:rsid w:val="001D6F22"/>
    <w:rsid w:val="001D7259"/>
    <w:rsid w:val="001D7D40"/>
    <w:rsid w:val="001E0970"/>
    <w:rsid w:val="001E1087"/>
    <w:rsid w:val="001E1203"/>
    <w:rsid w:val="001E1833"/>
    <w:rsid w:val="001E224B"/>
    <w:rsid w:val="001E3111"/>
    <w:rsid w:val="001E6785"/>
    <w:rsid w:val="001E6984"/>
    <w:rsid w:val="001E7A66"/>
    <w:rsid w:val="001F0542"/>
    <w:rsid w:val="001F05EB"/>
    <w:rsid w:val="001F1BD1"/>
    <w:rsid w:val="001F2557"/>
    <w:rsid w:val="001F29C4"/>
    <w:rsid w:val="001F2A41"/>
    <w:rsid w:val="001F2AC8"/>
    <w:rsid w:val="001F2C4F"/>
    <w:rsid w:val="001F37AD"/>
    <w:rsid w:val="001F42FF"/>
    <w:rsid w:val="001F4D1E"/>
    <w:rsid w:val="001F515D"/>
    <w:rsid w:val="001F5794"/>
    <w:rsid w:val="001F79C6"/>
    <w:rsid w:val="001F7F0F"/>
    <w:rsid w:val="0020109D"/>
    <w:rsid w:val="00201682"/>
    <w:rsid w:val="00202521"/>
    <w:rsid w:val="002028C1"/>
    <w:rsid w:val="0020292C"/>
    <w:rsid w:val="00202EF1"/>
    <w:rsid w:val="00203404"/>
    <w:rsid w:val="00203D1A"/>
    <w:rsid w:val="002046E3"/>
    <w:rsid w:val="002050AD"/>
    <w:rsid w:val="00205469"/>
    <w:rsid w:val="00205F7F"/>
    <w:rsid w:val="0020638F"/>
    <w:rsid w:val="00206900"/>
    <w:rsid w:val="00207AA8"/>
    <w:rsid w:val="00212721"/>
    <w:rsid w:val="0021272E"/>
    <w:rsid w:val="00212F6B"/>
    <w:rsid w:val="00213A31"/>
    <w:rsid w:val="002149D2"/>
    <w:rsid w:val="0021550A"/>
    <w:rsid w:val="00215DB2"/>
    <w:rsid w:val="002169F1"/>
    <w:rsid w:val="00216A0F"/>
    <w:rsid w:val="00217129"/>
    <w:rsid w:val="00217934"/>
    <w:rsid w:val="00217E02"/>
    <w:rsid w:val="00217E0C"/>
    <w:rsid w:val="00220DC5"/>
    <w:rsid w:val="00220E29"/>
    <w:rsid w:val="002212A0"/>
    <w:rsid w:val="002215A6"/>
    <w:rsid w:val="00221E3D"/>
    <w:rsid w:val="00221EBD"/>
    <w:rsid w:val="0022293F"/>
    <w:rsid w:val="00222B1B"/>
    <w:rsid w:val="002230FD"/>
    <w:rsid w:val="002245A5"/>
    <w:rsid w:val="00224995"/>
    <w:rsid w:val="00225312"/>
    <w:rsid w:val="00225DA5"/>
    <w:rsid w:val="0022677C"/>
    <w:rsid w:val="00227318"/>
    <w:rsid w:val="002274BC"/>
    <w:rsid w:val="00227DC7"/>
    <w:rsid w:val="00227F5D"/>
    <w:rsid w:val="002301C7"/>
    <w:rsid w:val="00230B97"/>
    <w:rsid w:val="00230BF0"/>
    <w:rsid w:val="00230C96"/>
    <w:rsid w:val="00230DE8"/>
    <w:rsid w:val="00231236"/>
    <w:rsid w:val="00231977"/>
    <w:rsid w:val="00231EDB"/>
    <w:rsid w:val="0023237F"/>
    <w:rsid w:val="00232A4C"/>
    <w:rsid w:val="0023303D"/>
    <w:rsid w:val="002338C0"/>
    <w:rsid w:val="002342B2"/>
    <w:rsid w:val="002344F1"/>
    <w:rsid w:val="00234664"/>
    <w:rsid w:val="00235346"/>
    <w:rsid w:val="0023535C"/>
    <w:rsid w:val="0023614C"/>
    <w:rsid w:val="00237117"/>
    <w:rsid w:val="00237744"/>
    <w:rsid w:val="002400EF"/>
    <w:rsid w:val="00240E06"/>
    <w:rsid w:val="0024199F"/>
    <w:rsid w:val="002424D5"/>
    <w:rsid w:val="00244177"/>
    <w:rsid w:val="002454DF"/>
    <w:rsid w:val="002457F3"/>
    <w:rsid w:val="002460DB"/>
    <w:rsid w:val="00246AF9"/>
    <w:rsid w:val="00251E92"/>
    <w:rsid w:val="002521CC"/>
    <w:rsid w:val="00252678"/>
    <w:rsid w:val="00253F8E"/>
    <w:rsid w:val="002546F4"/>
    <w:rsid w:val="00254FA7"/>
    <w:rsid w:val="00256949"/>
    <w:rsid w:val="00256B8B"/>
    <w:rsid w:val="00260D16"/>
    <w:rsid w:val="002616E8"/>
    <w:rsid w:val="00261F9B"/>
    <w:rsid w:val="00262019"/>
    <w:rsid w:val="00262308"/>
    <w:rsid w:val="002636A4"/>
    <w:rsid w:val="0026419A"/>
    <w:rsid w:val="00264AB7"/>
    <w:rsid w:val="00264D03"/>
    <w:rsid w:val="002654CD"/>
    <w:rsid w:val="002656CE"/>
    <w:rsid w:val="002667F5"/>
    <w:rsid w:val="00266E5D"/>
    <w:rsid w:val="002673CE"/>
    <w:rsid w:val="00267D80"/>
    <w:rsid w:val="00271418"/>
    <w:rsid w:val="002722D6"/>
    <w:rsid w:val="00272867"/>
    <w:rsid w:val="00272C1D"/>
    <w:rsid w:val="00272FE8"/>
    <w:rsid w:val="00273315"/>
    <w:rsid w:val="002737E9"/>
    <w:rsid w:val="00274054"/>
    <w:rsid w:val="0027406A"/>
    <w:rsid w:val="00274A9F"/>
    <w:rsid w:val="00274C62"/>
    <w:rsid w:val="00275CB8"/>
    <w:rsid w:val="00275CEF"/>
    <w:rsid w:val="00276558"/>
    <w:rsid w:val="0027659C"/>
    <w:rsid w:val="00277062"/>
    <w:rsid w:val="002770A5"/>
    <w:rsid w:val="00277E2A"/>
    <w:rsid w:val="0028065F"/>
    <w:rsid w:val="00281042"/>
    <w:rsid w:val="00281432"/>
    <w:rsid w:val="00281927"/>
    <w:rsid w:val="00282AD0"/>
    <w:rsid w:val="00282B33"/>
    <w:rsid w:val="00282C07"/>
    <w:rsid w:val="00282ED1"/>
    <w:rsid w:val="00283148"/>
    <w:rsid w:val="00283192"/>
    <w:rsid w:val="00283872"/>
    <w:rsid w:val="00283DC5"/>
    <w:rsid w:val="002849E6"/>
    <w:rsid w:val="00285505"/>
    <w:rsid w:val="002856A7"/>
    <w:rsid w:val="00285E36"/>
    <w:rsid w:val="00287EF3"/>
    <w:rsid w:val="00291581"/>
    <w:rsid w:val="002918C4"/>
    <w:rsid w:val="002919D0"/>
    <w:rsid w:val="00291D63"/>
    <w:rsid w:val="002923F3"/>
    <w:rsid w:val="002930F9"/>
    <w:rsid w:val="002932DD"/>
    <w:rsid w:val="00293CD0"/>
    <w:rsid w:val="002947CE"/>
    <w:rsid w:val="00294D50"/>
    <w:rsid w:val="00296C15"/>
    <w:rsid w:val="00296C76"/>
    <w:rsid w:val="002975C7"/>
    <w:rsid w:val="002A059B"/>
    <w:rsid w:val="002A0E67"/>
    <w:rsid w:val="002A17BD"/>
    <w:rsid w:val="002A1807"/>
    <w:rsid w:val="002A21EB"/>
    <w:rsid w:val="002A353F"/>
    <w:rsid w:val="002A37CD"/>
    <w:rsid w:val="002A3A01"/>
    <w:rsid w:val="002A51E1"/>
    <w:rsid w:val="002A5407"/>
    <w:rsid w:val="002A62B4"/>
    <w:rsid w:val="002A75D5"/>
    <w:rsid w:val="002A7AE0"/>
    <w:rsid w:val="002A7C2E"/>
    <w:rsid w:val="002B09FB"/>
    <w:rsid w:val="002B10E3"/>
    <w:rsid w:val="002B140B"/>
    <w:rsid w:val="002B1744"/>
    <w:rsid w:val="002B33EB"/>
    <w:rsid w:val="002B3551"/>
    <w:rsid w:val="002B3FB8"/>
    <w:rsid w:val="002B5A47"/>
    <w:rsid w:val="002B6356"/>
    <w:rsid w:val="002B6A4E"/>
    <w:rsid w:val="002B6D16"/>
    <w:rsid w:val="002B7661"/>
    <w:rsid w:val="002B7777"/>
    <w:rsid w:val="002B7CA4"/>
    <w:rsid w:val="002B7D25"/>
    <w:rsid w:val="002C0170"/>
    <w:rsid w:val="002C0F14"/>
    <w:rsid w:val="002C1A30"/>
    <w:rsid w:val="002C2276"/>
    <w:rsid w:val="002C26F7"/>
    <w:rsid w:val="002C3650"/>
    <w:rsid w:val="002C3AED"/>
    <w:rsid w:val="002C469E"/>
    <w:rsid w:val="002C4AA7"/>
    <w:rsid w:val="002C51A5"/>
    <w:rsid w:val="002C5B3E"/>
    <w:rsid w:val="002C6026"/>
    <w:rsid w:val="002C70F1"/>
    <w:rsid w:val="002C7E61"/>
    <w:rsid w:val="002D0373"/>
    <w:rsid w:val="002D0B8C"/>
    <w:rsid w:val="002D0BEB"/>
    <w:rsid w:val="002D1427"/>
    <w:rsid w:val="002D1553"/>
    <w:rsid w:val="002D17B5"/>
    <w:rsid w:val="002D21B3"/>
    <w:rsid w:val="002D25D7"/>
    <w:rsid w:val="002D2E09"/>
    <w:rsid w:val="002D3565"/>
    <w:rsid w:val="002D3A53"/>
    <w:rsid w:val="002D4297"/>
    <w:rsid w:val="002D4334"/>
    <w:rsid w:val="002D6096"/>
    <w:rsid w:val="002D609B"/>
    <w:rsid w:val="002D60DE"/>
    <w:rsid w:val="002D63DA"/>
    <w:rsid w:val="002D748E"/>
    <w:rsid w:val="002D7EC1"/>
    <w:rsid w:val="002D7F2B"/>
    <w:rsid w:val="002E00E5"/>
    <w:rsid w:val="002E0136"/>
    <w:rsid w:val="002E02C5"/>
    <w:rsid w:val="002E2B76"/>
    <w:rsid w:val="002E2D67"/>
    <w:rsid w:val="002E37C2"/>
    <w:rsid w:val="002E39B5"/>
    <w:rsid w:val="002E434C"/>
    <w:rsid w:val="002E489F"/>
    <w:rsid w:val="002E4924"/>
    <w:rsid w:val="002E5FA3"/>
    <w:rsid w:val="002E5FD8"/>
    <w:rsid w:val="002E62AB"/>
    <w:rsid w:val="002E6754"/>
    <w:rsid w:val="002E6FAA"/>
    <w:rsid w:val="002F0D64"/>
    <w:rsid w:val="002F1F61"/>
    <w:rsid w:val="002F2620"/>
    <w:rsid w:val="002F29C7"/>
    <w:rsid w:val="002F3450"/>
    <w:rsid w:val="002F3761"/>
    <w:rsid w:val="002F3BF7"/>
    <w:rsid w:val="002F5972"/>
    <w:rsid w:val="002F5D19"/>
    <w:rsid w:val="002F6C8F"/>
    <w:rsid w:val="002F6EAC"/>
    <w:rsid w:val="002F7C62"/>
    <w:rsid w:val="002F7FDC"/>
    <w:rsid w:val="0030044B"/>
    <w:rsid w:val="00301460"/>
    <w:rsid w:val="00301D19"/>
    <w:rsid w:val="0030283C"/>
    <w:rsid w:val="00302E74"/>
    <w:rsid w:val="00303398"/>
    <w:rsid w:val="00304CB5"/>
    <w:rsid w:val="00304E01"/>
    <w:rsid w:val="00305AAE"/>
    <w:rsid w:val="00305DE4"/>
    <w:rsid w:val="00307F3E"/>
    <w:rsid w:val="0031019D"/>
    <w:rsid w:val="00310464"/>
    <w:rsid w:val="00310968"/>
    <w:rsid w:val="00311190"/>
    <w:rsid w:val="00311A3F"/>
    <w:rsid w:val="00312361"/>
    <w:rsid w:val="0031338B"/>
    <w:rsid w:val="003147D9"/>
    <w:rsid w:val="003149CB"/>
    <w:rsid w:val="00314B11"/>
    <w:rsid w:val="00315475"/>
    <w:rsid w:val="003168CA"/>
    <w:rsid w:val="00317193"/>
    <w:rsid w:val="00317C09"/>
    <w:rsid w:val="00317DAD"/>
    <w:rsid w:val="0032163B"/>
    <w:rsid w:val="00321B7C"/>
    <w:rsid w:val="003220BC"/>
    <w:rsid w:val="0032247C"/>
    <w:rsid w:val="003227FB"/>
    <w:rsid w:val="003236FA"/>
    <w:rsid w:val="003237CD"/>
    <w:rsid w:val="0032438F"/>
    <w:rsid w:val="00324D8E"/>
    <w:rsid w:val="00325069"/>
    <w:rsid w:val="00325323"/>
    <w:rsid w:val="00325BA8"/>
    <w:rsid w:val="00325C04"/>
    <w:rsid w:val="0032693A"/>
    <w:rsid w:val="00326DEF"/>
    <w:rsid w:val="0032707A"/>
    <w:rsid w:val="003274A5"/>
    <w:rsid w:val="003276F8"/>
    <w:rsid w:val="00327BA4"/>
    <w:rsid w:val="00327E9F"/>
    <w:rsid w:val="0033038C"/>
    <w:rsid w:val="0033077B"/>
    <w:rsid w:val="003317C7"/>
    <w:rsid w:val="00331D11"/>
    <w:rsid w:val="00332182"/>
    <w:rsid w:val="003323D5"/>
    <w:rsid w:val="00332CDC"/>
    <w:rsid w:val="0033329A"/>
    <w:rsid w:val="0033366C"/>
    <w:rsid w:val="003336F7"/>
    <w:rsid w:val="00333940"/>
    <w:rsid w:val="00333A88"/>
    <w:rsid w:val="00334537"/>
    <w:rsid w:val="00334902"/>
    <w:rsid w:val="0033539C"/>
    <w:rsid w:val="0033596D"/>
    <w:rsid w:val="00336ADB"/>
    <w:rsid w:val="00336C4F"/>
    <w:rsid w:val="00340822"/>
    <w:rsid w:val="003412F6"/>
    <w:rsid w:val="003415AE"/>
    <w:rsid w:val="00342DFC"/>
    <w:rsid w:val="003430BF"/>
    <w:rsid w:val="00343197"/>
    <w:rsid w:val="003442BF"/>
    <w:rsid w:val="00344AB2"/>
    <w:rsid w:val="00345651"/>
    <w:rsid w:val="0034657E"/>
    <w:rsid w:val="00346D84"/>
    <w:rsid w:val="00347C6C"/>
    <w:rsid w:val="00351B62"/>
    <w:rsid w:val="00351B92"/>
    <w:rsid w:val="00351FF7"/>
    <w:rsid w:val="00352FFE"/>
    <w:rsid w:val="00354981"/>
    <w:rsid w:val="003553A4"/>
    <w:rsid w:val="00355AF8"/>
    <w:rsid w:val="00355C96"/>
    <w:rsid w:val="00355E68"/>
    <w:rsid w:val="00356114"/>
    <w:rsid w:val="003561B9"/>
    <w:rsid w:val="00357F4B"/>
    <w:rsid w:val="00360242"/>
    <w:rsid w:val="003612F5"/>
    <w:rsid w:val="00362422"/>
    <w:rsid w:val="00362628"/>
    <w:rsid w:val="003646D1"/>
    <w:rsid w:val="00364C56"/>
    <w:rsid w:val="00364EA9"/>
    <w:rsid w:val="00364EAE"/>
    <w:rsid w:val="003653FC"/>
    <w:rsid w:val="0036673A"/>
    <w:rsid w:val="0036699B"/>
    <w:rsid w:val="003669F3"/>
    <w:rsid w:val="00366B49"/>
    <w:rsid w:val="00370B96"/>
    <w:rsid w:val="00370FF7"/>
    <w:rsid w:val="0037146A"/>
    <w:rsid w:val="00371918"/>
    <w:rsid w:val="00371A97"/>
    <w:rsid w:val="00371B4C"/>
    <w:rsid w:val="00372990"/>
    <w:rsid w:val="00372A9D"/>
    <w:rsid w:val="00372EC4"/>
    <w:rsid w:val="003737DC"/>
    <w:rsid w:val="00373F9E"/>
    <w:rsid w:val="003749E6"/>
    <w:rsid w:val="00374BE6"/>
    <w:rsid w:val="00375048"/>
    <w:rsid w:val="0037507B"/>
    <w:rsid w:val="0037587D"/>
    <w:rsid w:val="00377951"/>
    <w:rsid w:val="00377AFE"/>
    <w:rsid w:val="003804BA"/>
    <w:rsid w:val="00380765"/>
    <w:rsid w:val="0038092B"/>
    <w:rsid w:val="00381911"/>
    <w:rsid w:val="00381A37"/>
    <w:rsid w:val="00382506"/>
    <w:rsid w:val="0038391E"/>
    <w:rsid w:val="0038427C"/>
    <w:rsid w:val="003849ED"/>
    <w:rsid w:val="00384F8D"/>
    <w:rsid w:val="00385DA7"/>
    <w:rsid w:val="00385F03"/>
    <w:rsid w:val="00386132"/>
    <w:rsid w:val="00386ABB"/>
    <w:rsid w:val="00387316"/>
    <w:rsid w:val="0038786A"/>
    <w:rsid w:val="00387BA3"/>
    <w:rsid w:val="00387FA2"/>
    <w:rsid w:val="003902D4"/>
    <w:rsid w:val="00390805"/>
    <w:rsid w:val="00390AD1"/>
    <w:rsid w:val="00391042"/>
    <w:rsid w:val="0039176D"/>
    <w:rsid w:val="00392F62"/>
    <w:rsid w:val="0039301F"/>
    <w:rsid w:val="00393CF4"/>
    <w:rsid w:val="003941D0"/>
    <w:rsid w:val="003955B3"/>
    <w:rsid w:val="00395B2E"/>
    <w:rsid w:val="0039625B"/>
    <w:rsid w:val="00396461"/>
    <w:rsid w:val="00396531"/>
    <w:rsid w:val="003965A6"/>
    <w:rsid w:val="003967EB"/>
    <w:rsid w:val="00397CDC"/>
    <w:rsid w:val="003A0CE8"/>
    <w:rsid w:val="003A125F"/>
    <w:rsid w:val="003A1440"/>
    <w:rsid w:val="003A19F1"/>
    <w:rsid w:val="003A254B"/>
    <w:rsid w:val="003A29C3"/>
    <w:rsid w:val="003A2A0F"/>
    <w:rsid w:val="003A2D0A"/>
    <w:rsid w:val="003A2E63"/>
    <w:rsid w:val="003A3879"/>
    <w:rsid w:val="003A3D27"/>
    <w:rsid w:val="003A4319"/>
    <w:rsid w:val="003A4D5F"/>
    <w:rsid w:val="003A590F"/>
    <w:rsid w:val="003A6132"/>
    <w:rsid w:val="003A6B06"/>
    <w:rsid w:val="003A74BB"/>
    <w:rsid w:val="003B067B"/>
    <w:rsid w:val="003B0C8C"/>
    <w:rsid w:val="003B0D61"/>
    <w:rsid w:val="003B22F4"/>
    <w:rsid w:val="003B24B4"/>
    <w:rsid w:val="003B4356"/>
    <w:rsid w:val="003B4546"/>
    <w:rsid w:val="003B4D52"/>
    <w:rsid w:val="003B4D9B"/>
    <w:rsid w:val="003B52D4"/>
    <w:rsid w:val="003B5619"/>
    <w:rsid w:val="003B5EAD"/>
    <w:rsid w:val="003B69CF"/>
    <w:rsid w:val="003B6C6A"/>
    <w:rsid w:val="003B749D"/>
    <w:rsid w:val="003B7A41"/>
    <w:rsid w:val="003B7AE2"/>
    <w:rsid w:val="003C121D"/>
    <w:rsid w:val="003C16CC"/>
    <w:rsid w:val="003C1A19"/>
    <w:rsid w:val="003C26E7"/>
    <w:rsid w:val="003C277B"/>
    <w:rsid w:val="003C3062"/>
    <w:rsid w:val="003C4246"/>
    <w:rsid w:val="003C4C5E"/>
    <w:rsid w:val="003C4C76"/>
    <w:rsid w:val="003C5929"/>
    <w:rsid w:val="003C6F2C"/>
    <w:rsid w:val="003C6F40"/>
    <w:rsid w:val="003C7333"/>
    <w:rsid w:val="003C76F3"/>
    <w:rsid w:val="003D0A44"/>
    <w:rsid w:val="003D132E"/>
    <w:rsid w:val="003D2D00"/>
    <w:rsid w:val="003D32FD"/>
    <w:rsid w:val="003D33BD"/>
    <w:rsid w:val="003D40AD"/>
    <w:rsid w:val="003D4E9B"/>
    <w:rsid w:val="003D4F2E"/>
    <w:rsid w:val="003D68BA"/>
    <w:rsid w:val="003D6926"/>
    <w:rsid w:val="003D7155"/>
    <w:rsid w:val="003E003C"/>
    <w:rsid w:val="003E0E07"/>
    <w:rsid w:val="003E1F76"/>
    <w:rsid w:val="003E2E5B"/>
    <w:rsid w:val="003E3029"/>
    <w:rsid w:val="003E350E"/>
    <w:rsid w:val="003E4F91"/>
    <w:rsid w:val="003F092A"/>
    <w:rsid w:val="003F10B9"/>
    <w:rsid w:val="003F1818"/>
    <w:rsid w:val="003F1C7E"/>
    <w:rsid w:val="003F2432"/>
    <w:rsid w:val="003F2E71"/>
    <w:rsid w:val="003F4604"/>
    <w:rsid w:val="003F4615"/>
    <w:rsid w:val="003F4897"/>
    <w:rsid w:val="003F6319"/>
    <w:rsid w:val="003F681D"/>
    <w:rsid w:val="003F7069"/>
    <w:rsid w:val="003F7E75"/>
    <w:rsid w:val="00400302"/>
    <w:rsid w:val="004003A5"/>
    <w:rsid w:val="00400859"/>
    <w:rsid w:val="00400893"/>
    <w:rsid w:val="00400ABD"/>
    <w:rsid w:val="00400D8B"/>
    <w:rsid w:val="00402DA6"/>
    <w:rsid w:val="0040301C"/>
    <w:rsid w:val="004030E7"/>
    <w:rsid w:val="004033AE"/>
    <w:rsid w:val="0040451C"/>
    <w:rsid w:val="00404E3B"/>
    <w:rsid w:val="00405E6D"/>
    <w:rsid w:val="004065ED"/>
    <w:rsid w:val="00407782"/>
    <w:rsid w:val="00407EDB"/>
    <w:rsid w:val="00408CE9"/>
    <w:rsid w:val="00411C7C"/>
    <w:rsid w:val="004121B4"/>
    <w:rsid w:val="00413575"/>
    <w:rsid w:val="0041522D"/>
    <w:rsid w:val="0041541C"/>
    <w:rsid w:val="00416245"/>
    <w:rsid w:val="004162A4"/>
    <w:rsid w:val="004164FC"/>
    <w:rsid w:val="00417BF3"/>
    <w:rsid w:val="00417E00"/>
    <w:rsid w:val="00421831"/>
    <w:rsid w:val="00421A45"/>
    <w:rsid w:val="00421CA7"/>
    <w:rsid w:val="004229E7"/>
    <w:rsid w:val="00423FA1"/>
    <w:rsid w:val="00424206"/>
    <w:rsid w:val="0042468C"/>
    <w:rsid w:val="00425438"/>
    <w:rsid w:val="00425526"/>
    <w:rsid w:val="00425BDA"/>
    <w:rsid w:val="004263E5"/>
    <w:rsid w:val="0042669C"/>
    <w:rsid w:val="004277C0"/>
    <w:rsid w:val="0043062D"/>
    <w:rsid w:val="0043072D"/>
    <w:rsid w:val="00430E99"/>
    <w:rsid w:val="00431107"/>
    <w:rsid w:val="004311AE"/>
    <w:rsid w:val="004313B6"/>
    <w:rsid w:val="004315EF"/>
    <w:rsid w:val="0043176D"/>
    <w:rsid w:val="0043198B"/>
    <w:rsid w:val="00431D68"/>
    <w:rsid w:val="004325A9"/>
    <w:rsid w:val="004327A4"/>
    <w:rsid w:val="004327C8"/>
    <w:rsid w:val="00432D5F"/>
    <w:rsid w:val="00432FF0"/>
    <w:rsid w:val="00433B8B"/>
    <w:rsid w:val="00434A73"/>
    <w:rsid w:val="00434FC0"/>
    <w:rsid w:val="004350C3"/>
    <w:rsid w:val="00435CEA"/>
    <w:rsid w:val="004404D0"/>
    <w:rsid w:val="00440E82"/>
    <w:rsid w:val="0044195B"/>
    <w:rsid w:val="0044285E"/>
    <w:rsid w:val="004428B1"/>
    <w:rsid w:val="0044318B"/>
    <w:rsid w:val="004431C4"/>
    <w:rsid w:val="00443F6C"/>
    <w:rsid w:val="00444710"/>
    <w:rsid w:val="004448BC"/>
    <w:rsid w:val="004454DF"/>
    <w:rsid w:val="00445764"/>
    <w:rsid w:val="00448475"/>
    <w:rsid w:val="0044F051"/>
    <w:rsid w:val="004501A8"/>
    <w:rsid w:val="00450540"/>
    <w:rsid w:val="00450769"/>
    <w:rsid w:val="0045078F"/>
    <w:rsid w:val="00450CE3"/>
    <w:rsid w:val="00450D7D"/>
    <w:rsid w:val="00450D7F"/>
    <w:rsid w:val="00451401"/>
    <w:rsid w:val="004526C7"/>
    <w:rsid w:val="00452954"/>
    <w:rsid w:val="00452A4D"/>
    <w:rsid w:val="00452AB7"/>
    <w:rsid w:val="00453A38"/>
    <w:rsid w:val="00453BAE"/>
    <w:rsid w:val="00454A2E"/>
    <w:rsid w:val="00455AE1"/>
    <w:rsid w:val="00456726"/>
    <w:rsid w:val="00457E7A"/>
    <w:rsid w:val="00460B74"/>
    <w:rsid w:val="004610E6"/>
    <w:rsid w:val="0046136A"/>
    <w:rsid w:val="00463470"/>
    <w:rsid w:val="0046355C"/>
    <w:rsid w:val="004643FD"/>
    <w:rsid w:val="00465635"/>
    <w:rsid w:val="004657AE"/>
    <w:rsid w:val="00465884"/>
    <w:rsid w:val="00465A4A"/>
    <w:rsid w:val="00466534"/>
    <w:rsid w:val="00466E76"/>
    <w:rsid w:val="00466EB8"/>
    <w:rsid w:val="00467257"/>
    <w:rsid w:val="00467274"/>
    <w:rsid w:val="004678EF"/>
    <w:rsid w:val="004703F1"/>
    <w:rsid w:val="00470B71"/>
    <w:rsid w:val="00471CCD"/>
    <w:rsid w:val="004728A2"/>
    <w:rsid w:val="00472B2F"/>
    <w:rsid w:val="0047544C"/>
    <w:rsid w:val="004757A5"/>
    <w:rsid w:val="004772B9"/>
    <w:rsid w:val="004779A9"/>
    <w:rsid w:val="00477CAF"/>
    <w:rsid w:val="00477D7A"/>
    <w:rsid w:val="0047DBD0"/>
    <w:rsid w:val="00481640"/>
    <w:rsid w:val="004816FB"/>
    <w:rsid w:val="00482B65"/>
    <w:rsid w:val="00482D1B"/>
    <w:rsid w:val="00482D79"/>
    <w:rsid w:val="00483FF9"/>
    <w:rsid w:val="00484074"/>
    <w:rsid w:val="0048420C"/>
    <w:rsid w:val="00484C95"/>
    <w:rsid w:val="00486636"/>
    <w:rsid w:val="00486A5C"/>
    <w:rsid w:val="004877DD"/>
    <w:rsid w:val="00490639"/>
    <w:rsid w:val="00490AB1"/>
    <w:rsid w:val="00490EE2"/>
    <w:rsid w:val="00491EEC"/>
    <w:rsid w:val="004927AF"/>
    <w:rsid w:val="00492CD7"/>
    <w:rsid w:val="00492E12"/>
    <w:rsid w:val="004930A3"/>
    <w:rsid w:val="004930D9"/>
    <w:rsid w:val="00493794"/>
    <w:rsid w:val="00493E4D"/>
    <w:rsid w:val="004940DF"/>
    <w:rsid w:val="00494236"/>
    <w:rsid w:val="004944E1"/>
    <w:rsid w:val="004956BF"/>
    <w:rsid w:val="00496068"/>
    <w:rsid w:val="004961C8"/>
    <w:rsid w:val="00496BC6"/>
    <w:rsid w:val="00497692"/>
    <w:rsid w:val="004A31B3"/>
    <w:rsid w:val="004A35CF"/>
    <w:rsid w:val="004A3E86"/>
    <w:rsid w:val="004A4011"/>
    <w:rsid w:val="004A42AA"/>
    <w:rsid w:val="004A451F"/>
    <w:rsid w:val="004A453E"/>
    <w:rsid w:val="004A47C5"/>
    <w:rsid w:val="004A59E9"/>
    <w:rsid w:val="004A5C24"/>
    <w:rsid w:val="004A6A7D"/>
    <w:rsid w:val="004A6BB6"/>
    <w:rsid w:val="004A739D"/>
    <w:rsid w:val="004A7530"/>
    <w:rsid w:val="004B014B"/>
    <w:rsid w:val="004B01F9"/>
    <w:rsid w:val="004B0586"/>
    <w:rsid w:val="004B076B"/>
    <w:rsid w:val="004B0BA2"/>
    <w:rsid w:val="004B1B9B"/>
    <w:rsid w:val="004B30CB"/>
    <w:rsid w:val="004B333F"/>
    <w:rsid w:val="004B40C4"/>
    <w:rsid w:val="004B479F"/>
    <w:rsid w:val="004B5585"/>
    <w:rsid w:val="004B558C"/>
    <w:rsid w:val="004B6EB6"/>
    <w:rsid w:val="004B715C"/>
    <w:rsid w:val="004B72DA"/>
    <w:rsid w:val="004B7DC1"/>
    <w:rsid w:val="004C039F"/>
    <w:rsid w:val="004C0DB9"/>
    <w:rsid w:val="004C13DE"/>
    <w:rsid w:val="004C1773"/>
    <w:rsid w:val="004C17A9"/>
    <w:rsid w:val="004C25BD"/>
    <w:rsid w:val="004C26B2"/>
    <w:rsid w:val="004C31BE"/>
    <w:rsid w:val="004C3BD1"/>
    <w:rsid w:val="004C4C9E"/>
    <w:rsid w:val="004C5193"/>
    <w:rsid w:val="004C52E1"/>
    <w:rsid w:val="004C53B0"/>
    <w:rsid w:val="004C77E7"/>
    <w:rsid w:val="004D07D0"/>
    <w:rsid w:val="004D1475"/>
    <w:rsid w:val="004D1D7B"/>
    <w:rsid w:val="004D1FD6"/>
    <w:rsid w:val="004D2155"/>
    <w:rsid w:val="004D2376"/>
    <w:rsid w:val="004D26FC"/>
    <w:rsid w:val="004D2702"/>
    <w:rsid w:val="004D29B8"/>
    <w:rsid w:val="004D2D69"/>
    <w:rsid w:val="004D32B7"/>
    <w:rsid w:val="004D36B9"/>
    <w:rsid w:val="004D469E"/>
    <w:rsid w:val="004D4BF9"/>
    <w:rsid w:val="004D4E69"/>
    <w:rsid w:val="004D5FFB"/>
    <w:rsid w:val="004D69E5"/>
    <w:rsid w:val="004D7017"/>
    <w:rsid w:val="004D71C9"/>
    <w:rsid w:val="004D7551"/>
    <w:rsid w:val="004E06F8"/>
    <w:rsid w:val="004E2504"/>
    <w:rsid w:val="004E250B"/>
    <w:rsid w:val="004E26AF"/>
    <w:rsid w:val="004E280D"/>
    <w:rsid w:val="004E44E6"/>
    <w:rsid w:val="004E4584"/>
    <w:rsid w:val="004E5160"/>
    <w:rsid w:val="004E5362"/>
    <w:rsid w:val="004E55BA"/>
    <w:rsid w:val="004E671C"/>
    <w:rsid w:val="004E70EE"/>
    <w:rsid w:val="004E75C1"/>
    <w:rsid w:val="004F0125"/>
    <w:rsid w:val="004F1178"/>
    <w:rsid w:val="004F148C"/>
    <w:rsid w:val="004F1AAE"/>
    <w:rsid w:val="004F1C80"/>
    <w:rsid w:val="004F37A0"/>
    <w:rsid w:val="004F56E4"/>
    <w:rsid w:val="004F63CA"/>
    <w:rsid w:val="004F67F0"/>
    <w:rsid w:val="004F72E9"/>
    <w:rsid w:val="004F75C4"/>
    <w:rsid w:val="004F766C"/>
    <w:rsid w:val="004F7764"/>
    <w:rsid w:val="004F7A16"/>
    <w:rsid w:val="004F7B68"/>
    <w:rsid w:val="005009FF"/>
    <w:rsid w:val="00500D48"/>
    <w:rsid w:val="00501477"/>
    <w:rsid w:val="005015E2"/>
    <w:rsid w:val="005019AA"/>
    <w:rsid w:val="00501F38"/>
    <w:rsid w:val="00501F59"/>
    <w:rsid w:val="00502D6F"/>
    <w:rsid w:val="00503DCE"/>
    <w:rsid w:val="0050430D"/>
    <w:rsid w:val="00504442"/>
    <w:rsid w:val="005047DC"/>
    <w:rsid w:val="00504EB9"/>
    <w:rsid w:val="00504FA8"/>
    <w:rsid w:val="0050581E"/>
    <w:rsid w:val="005079D4"/>
    <w:rsid w:val="00510A4A"/>
    <w:rsid w:val="00512ABC"/>
    <w:rsid w:val="00513137"/>
    <w:rsid w:val="0051325D"/>
    <w:rsid w:val="00513D5F"/>
    <w:rsid w:val="00515018"/>
    <w:rsid w:val="00515639"/>
    <w:rsid w:val="00515CFF"/>
    <w:rsid w:val="00515D73"/>
    <w:rsid w:val="00516F14"/>
    <w:rsid w:val="0052140B"/>
    <w:rsid w:val="00521669"/>
    <w:rsid w:val="00523C58"/>
    <w:rsid w:val="005246B9"/>
    <w:rsid w:val="00524D7A"/>
    <w:rsid w:val="0052552C"/>
    <w:rsid w:val="005258D3"/>
    <w:rsid w:val="00525AEA"/>
    <w:rsid w:val="00525D46"/>
    <w:rsid w:val="00526A65"/>
    <w:rsid w:val="00526E37"/>
    <w:rsid w:val="0052719C"/>
    <w:rsid w:val="00527392"/>
    <w:rsid w:val="00527783"/>
    <w:rsid w:val="00527A9A"/>
    <w:rsid w:val="005310B4"/>
    <w:rsid w:val="0053181D"/>
    <w:rsid w:val="005318F4"/>
    <w:rsid w:val="00531B28"/>
    <w:rsid w:val="00531E74"/>
    <w:rsid w:val="005320CD"/>
    <w:rsid w:val="00532CB9"/>
    <w:rsid w:val="005334DD"/>
    <w:rsid w:val="00534D79"/>
    <w:rsid w:val="005367A5"/>
    <w:rsid w:val="005403CA"/>
    <w:rsid w:val="00540447"/>
    <w:rsid w:val="0054144E"/>
    <w:rsid w:val="00541470"/>
    <w:rsid w:val="00542794"/>
    <w:rsid w:val="00542BD3"/>
    <w:rsid w:val="00545A50"/>
    <w:rsid w:val="00545B5B"/>
    <w:rsid w:val="00546257"/>
    <w:rsid w:val="0054702F"/>
    <w:rsid w:val="00547A59"/>
    <w:rsid w:val="005504E4"/>
    <w:rsid w:val="00550831"/>
    <w:rsid w:val="00553634"/>
    <w:rsid w:val="00555E91"/>
    <w:rsid w:val="0055629F"/>
    <w:rsid w:val="005562F8"/>
    <w:rsid w:val="00556322"/>
    <w:rsid w:val="00561854"/>
    <w:rsid w:val="0056316A"/>
    <w:rsid w:val="00564809"/>
    <w:rsid w:val="00564812"/>
    <w:rsid w:val="005652C5"/>
    <w:rsid w:val="00565AC7"/>
    <w:rsid w:val="00565AE8"/>
    <w:rsid w:val="0056611A"/>
    <w:rsid w:val="005662F3"/>
    <w:rsid w:val="005663EB"/>
    <w:rsid w:val="00567020"/>
    <w:rsid w:val="00570157"/>
    <w:rsid w:val="0057057E"/>
    <w:rsid w:val="005709F4"/>
    <w:rsid w:val="00571379"/>
    <w:rsid w:val="00571B78"/>
    <w:rsid w:val="00572D55"/>
    <w:rsid w:val="005730F4"/>
    <w:rsid w:val="00573127"/>
    <w:rsid w:val="00573D53"/>
    <w:rsid w:val="005747BE"/>
    <w:rsid w:val="00574BFE"/>
    <w:rsid w:val="00574EAB"/>
    <w:rsid w:val="00575FB1"/>
    <w:rsid w:val="00576943"/>
    <w:rsid w:val="00580495"/>
    <w:rsid w:val="00580F46"/>
    <w:rsid w:val="00581E88"/>
    <w:rsid w:val="005829BD"/>
    <w:rsid w:val="005840CE"/>
    <w:rsid w:val="005854B2"/>
    <w:rsid w:val="00585B8B"/>
    <w:rsid w:val="00586284"/>
    <w:rsid w:val="0058662D"/>
    <w:rsid w:val="00586CB4"/>
    <w:rsid w:val="00586FC9"/>
    <w:rsid w:val="00587DC8"/>
    <w:rsid w:val="005904F7"/>
    <w:rsid w:val="00590B23"/>
    <w:rsid w:val="00590FF5"/>
    <w:rsid w:val="0059467A"/>
    <w:rsid w:val="005964EA"/>
    <w:rsid w:val="00597699"/>
    <w:rsid w:val="00597E77"/>
    <w:rsid w:val="005A04D6"/>
    <w:rsid w:val="005A09D8"/>
    <w:rsid w:val="005A1E70"/>
    <w:rsid w:val="005A2A5A"/>
    <w:rsid w:val="005A2FA5"/>
    <w:rsid w:val="005A3A0C"/>
    <w:rsid w:val="005A41B1"/>
    <w:rsid w:val="005A4B32"/>
    <w:rsid w:val="005A508C"/>
    <w:rsid w:val="005A5879"/>
    <w:rsid w:val="005A60BD"/>
    <w:rsid w:val="005A65E1"/>
    <w:rsid w:val="005A678C"/>
    <w:rsid w:val="005A70C9"/>
    <w:rsid w:val="005A7BE7"/>
    <w:rsid w:val="005A7C2A"/>
    <w:rsid w:val="005A7E03"/>
    <w:rsid w:val="005A7F0A"/>
    <w:rsid w:val="005A9B96"/>
    <w:rsid w:val="005B03C8"/>
    <w:rsid w:val="005B0627"/>
    <w:rsid w:val="005B0DF3"/>
    <w:rsid w:val="005B2092"/>
    <w:rsid w:val="005B2320"/>
    <w:rsid w:val="005B3574"/>
    <w:rsid w:val="005B3C0C"/>
    <w:rsid w:val="005B4A0C"/>
    <w:rsid w:val="005B50F6"/>
    <w:rsid w:val="005B5B11"/>
    <w:rsid w:val="005B65D0"/>
    <w:rsid w:val="005B7990"/>
    <w:rsid w:val="005C0272"/>
    <w:rsid w:val="005C0486"/>
    <w:rsid w:val="005C0E73"/>
    <w:rsid w:val="005C20A8"/>
    <w:rsid w:val="005C26A6"/>
    <w:rsid w:val="005C32B2"/>
    <w:rsid w:val="005C432F"/>
    <w:rsid w:val="005C4B91"/>
    <w:rsid w:val="005C4E31"/>
    <w:rsid w:val="005C5E87"/>
    <w:rsid w:val="005C5F2F"/>
    <w:rsid w:val="005C68F9"/>
    <w:rsid w:val="005C7EEA"/>
    <w:rsid w:val="005D0899"/>
    <w:rsid w:val="005D25D1"/>
    <w:rsid w:val="005D2770"/>
    <w:rsid w:val="005D2958"/>
    <w:rsid w:val="005D361B"/>
    <w:rsid w:val="005D379E"/>
    <w:rsid w:val="005D44DB"/>
    <w:rsid w:val="005D4780"/>
    <w:rsid w:val="005D65B5"/>
    <w:rsid w:val="005D79DF"/>
    <w:rsid w:val="005E01DC"/>
    <w:rsid w:val="005E094E"/>
    <w:rsid w:val="005E0BCB"/>
    <w:rsid w:val="005E1020"/>
    <w:rsid w:val="005E1CCF"/>
    <w:rsid w:val="005E216B"/>
    <w:rsid w:val="005E28C3"/>
    <w:rsid w:val="005E4372"/>
    <w:rsid w:val="005E44DA"/>
    <w:rsid w:val="005E4804"/>
    <w:rsid w:val="005E6609"/>
    <w:rsid w:val="005E782C"/>
    <w:rsid w:val="005F2BF8"/>
    <w:rsid w:val="005F2E05"/>
    <w:rsid w:val="005F483F"/>
    <w:rsid w:val="005F4F3F"/>
    <w:rsid w:val="005F5218"/>
    <w:rsid w:val="005F59CB"/>
    <w:rsid w:val="005F5D0E"/>
    <w:rsid w:val="005F7C01"/>
    <w:rsid w:val="00600A30"/>
    <w:rsid w:val="00600A50"/>
    <w:rsid w:val="00600F4A"/>
    <w:rsid w:val="00601BBA"/>
    <w:rsid w:val="006029D0"/>
    <w:rsid w:val="00603595"/>
    <w:rsid w:val="00604034"/>
    <w:rsid w:val="00606031"/>
    <w:rsid w:val="0060660C"/>
    <w:rsid w:val="006074A2"/>
    <w:rsid w:val="00607795"/>
    <w:rsid w:val="00607FA0"/>
    <w:rsid w:val="006100FD"/>
    <w:rsid w:val="006103FB"/>
    <w:rsid w:val="00610FEF"/>
    <w:rsid w:val="0061134A"/>
    <w:rsid w:val="00612102"/>
    <w:rsid w:val="0061360B"/>
    <w:rsid w:val="00614149"/>
    <w:rsid w:val="00614FE8"/>
    <w:rsid w:val="006162E0"/>
    <w:rsid w:val="00617311"/>
    <w:rsid w:val="00617C0A"/>
    <w:rsid w:val="006201E2"/>
    <w:rsid w:val="00620416"/>
    <w:rsid w:val="00620D6B"/>
    <w:rsid w:val="00621A43"/>
    <w:rsid w:val="00621DB1"/>
    <w:rsid w:val="006234FE"/>
    <w:rsid w:val="006248E0"/>
    <w:rsid w:val="00624CCA"/>
    <w:rsid w:val="00625217"/>
    <w:rsid w:val="00626316"/>
    <w:rsid w:val="00626773"/>
    <w:rsid w:val="00626B05"/>
    <w:rsid w:val="00626C9F"/>
    <w:rsid w:val="00630289"/>
    <w:rsid w:val="0063218E"/>
    <w:rsid w:val="006327DC"/>
    <w:rsid w:val="006337EB"/>
    <w:rsid w:val="00633845"/>
    <w:rsid w:val="00635257"/>
    <w:rsid w:val="00635D29"/>
    <w:rsid w:val="00636030"/>
    <w:rsid w:val="00636746"/>
    <w:rsid w:val="0063684F"/>
    <w:rsid w:val="00636CFA"/>
    <w:rsid w:val="006372FB"/>
    <w:rsid w:val="0063769F"/>
    <w:rsid w:val="00640C18"/>
    <w:rsid w:val="00641165"/>
    <w:rsid w:val="006413C4"/>
    <w:rsid w:val="00641C66"/>
    <w:rsid w:val="00641E13"/>
    <w:rsid w:val="00642864"/>
    <w:rsid w:val="006431A6"/>
    <w:rsid w:val="00643F17"/>
    <w:rsid w:val="006442E8"/>
    <w:rsid w:val="00644787"/>
    <w:rsid w:val="00644890"/>
    <w:rsid w:val="0064540A"/>
    <w:rsid w:val="00645CE4"/>
    <w:rsid w:val="00645FC6"/>
    <w:rsid w:val="00646A0F"/>
    <w:rsid w:val="006475E4"/>
    <w:rsid w:val="006504A0"/>
    <w:rsid w:val="006519B9"/>
    <w:rsid w:val="00651ABA"/>
    <w:rsid w:val="00651E53"/>
    <w:rsid w:val="00652B4A"/>
    <w:rsid w:val="00652F0F"/>
    <w:rsid w:val="00654113"/>
    <w:rsid w:val="00654A39"/>
    <w:rsid w:val="006552FB"/>
    <w:rsid w:val="00655733"/>
    <w:rsid w:val="00656243"/>
    <w:rsid w:val="006567CC"/>
    <w:rsid w:val="00660B92"/>
    <w:rsid w:val="0066168C"/>
    <w:rsid w:val="00661C73"/>
    <w:rsid w:val="0066264E"/>
    <w:rsid w:val="006639C2"/>
    <w:rsid w:val="0066443C"/>
    <w:rsid w:val="00664F42"/>
    <w:rsid w:val="00665272"/>
    <w:rsid w:val="00665BD2"/>
    <w:rsid w:val="00670FE8"/>
    <w:rsid w:val="006713EF"/>
    <w:rsid w:val="00671954"/>
    <w:rsid w:val="0067231B"/>
    <w:rsid w:val="00672895"/>
    <w:rsid w:val="00672A80"/>
    <w:rsid w:val="00672C3B"/>
    <w:rsid w:val="00674376"/>
    <w:rsid w:val="00674D6E"/>
    <w:rsid w:val="006759AD"/>
    <w:rsid w:val="00675D62"/>
    <w:rsid w:val="00675E21"/>
    <w:rsid w:val="0067629D"/>
    <w:rsid w:val="0067656F"/>
    <w:rsid w:val="00676778"/>
    <w:rsid w:val="006767FA"/>
    <w:rsid w:val="00676E52"/>
    <w:rsid w:val="006779B0"/>
    <w:rsid w:val="00677C77"/>
    <w:rsid w:val="00680A1B"/>
    <w:rsid w:val="006814EE"/>
    <w:rsid w:val="006819C4"/>
    <w:rsid w:val="0068233D"/>
    <w:rsid w:val="00682B63"/>
    <w:rsid w:val="00684758"/>
    <w:rsid w:val="00685B17"/>
    <w:rsid w:val="006861C0"/>
    <w:rsid w:val="006861F5"/>
    <w:rsid w:val="00687B75"/>
    <w:rsid w:val="006907F7"/>
    <w:rsid w:val="00690B97"/>
    <w:rsid w:val="00690C4C"/>
    <w:rsid w:val="00692813"/>
    <w:rsid w:val="00692BC0"/>
    <w:rsid w:val="00692BFA"/>
    <w:rsid w:val="00693077"/>
    <w:rsid w:val="006932FA"/>
    <w:rsid w:val="0069358F"/>
    <w:rsid w:val="006938B7"/>
    <w:rsid w:val="00693C7A"/>
    <w:rsid w:val="00696EDB"/>
    <w:rsid w:val="00697332"/>
    <w:rsid w:val="00697BD0"/>
    <w:rsid w:val="006A0411"/>
    <w:rsid w:val="006A13AE"/>
    <w:rsid w:val="006A16AD"/>
    <w:rsid w:val="006A2589"/>
    <w:rsid w:val="006A2622"/>
    <w:rsid w:val="006A26F3"/>
    <w:rsid w:val="006A2A3A"/>
    <w:rsid w:val="006A399D"/>
    <w:rsid w:val="006A3F10"/>
    <w:rsid w:val="006A5024"/>
    <w:rsid w:val="006A5251"/>
    <w:rsid w:val="006A54CF"/>
    <w:rsid w:val="006A5F80"/>
    <w:rsid w:val="006A6620"/>
    <w:rsid w:val="006A6AC9"/>
    <w:rsid w:val="006A6DC5"/>
    <w:rsid w:val="006A6DCF"/>
    <w:rsid w:val="006B014D"/>
    <w:rsid w:val="006B01F7"/>
    <w:rsid w:val="006B0910"/>
    <w:rsid w:val="006B0ED9"/>
    <w:rsid w:val="006B10A9"/>
    <w:rsid w:val="006B11FC"/>
    <w:rsid w:val="006B1D50"/>
    <w:rsid w:val="006B228E"/>
    <w:rsid w:val="006B3C93"/>
    <w:rsid w:val="006B4B05"/>
    <w:rsid w:val="006B4F2C"/>
    <w:rsid w:val="006B6F19"/>
    <w:rsid w:val="006B7ADC"/>
    <w:rsid w:val="006B7ED0"/>
    <w:rsid w:val="006B7F32"/>
    <w:rsid w:val="006C06F5"/>
    <w:rsid w:val="006C0785"/>
    <w:rsid w:val="006C2003"/>
    <w:rsid w:val="006C3663"/>
    <w:rsid w:val="006C3874"/>
    <w:rsid w:val="006C57E3"/>
    <w:rsid w:val="006C67AC"/>
    <w:rsid w:val="006C6FEA"/>
    <w:rsid w:val="006C7F64"/>
    <w:rsid w:val="006D2A61"/>
    <w:rsid w:val="006D2D59"/>
    <w:rsid w:val="006D362D"/>
    <w:rsid w:val="006D3A61"/>
    <w:rsid w:val="006D3BE7"/>
    <w:rsid w:val="006D3CE0"/>
    <w:rsid w:val="006D46E2"/>
    <w:rsid w:val="006D4DDA"/>
    <w:rsid w:val="006D5745"/>
    <w:rsid w:val="006D584D"/>
    <w:rsid w:val="006D5ABA"/>
    <w:rsid w:val="006E0DD5"/>
    <w:rsid w:val="006E0FBC"/>
    <w:rsid w:val="006E1AC7"/>
    <w:rsid w:val="006E1F2E"/>
    <w:rsid w:val="006E42FF"/>
    <w:rsid w:val="006E43F2"/>
    <w:rsid w:val="006E45C7"/>
    <w:rsid w:val="006E5464"/>
    <w:rsid w:val="006E6A41"/>
    <w:rsid w:val="006E6C09"/>
    <w:rsid w:val="006E6C84"/>
    <w:rsid w:val="006E7249"/>
    <w:rsid w:val="006E7852"/>
    <w:rsid w:val="006E78FF"/>
    <w:rsid w:val="006F029F"/>
    <w:rsid w:val="006F09CA"/>
    <w:rsid w:val="006F1051"/>
    <w:rsid w:val="006F1188"/>
    <w:rsid w:val="006F2EBC"/>
    <w:rsid w:val="006F3902"/>
    <w:rsid w:val="006F39B9"/>
    <w:rsid w:val="006F3C90"/>
    <w:rsid w:val="006F3F4D"/>
    <w:rsid w:val="006F40B1"/>
    <w:rsid w:val="006F4422"/>
    <w:rsid w:val="006F4DDC"/>
    <w:rsid w:val="006F5D16"/>
    <w:rsid w:val="006F609F"/>
    <w:rsid w:val="006F6954"/>
    <w:rsid w:val="006F6B76"/>
    <w:rsid w:val="006F7547"/>
    <w:rsid w:val="006F7A60"/>
    <w:rsid w:val="00700177"/>
    <w:rsid w:val="00700EC2"/>
    <w:rsid w:val="007019EB"/>
    <w:rsid w:val="00702399"/>
    <w:rsid w:val="0070255E"/>
    <w:rsid w:val="0070354E"/>
    <w:rsid w:val="00704AD0"/>
    <w:rsid w:val="0070551C"/>
    <w:rsid w:val="00705ADD"/>
    <w:rsid w:val="00705DE0"/>
    <w:rsid w:val="0070645A"/>
    <w:rsid w:val="007072D1"/>
    <w:rsid w:val="007100AB"/>
    <w:rsid w:val="0071099C"/>
    <w:rsid w:val="007113D8"/>
    <w:rsid w:val="00711BF5"/>
    <w:rsid w:val="007123A1"/>
    <w:rsid w:val="00712A66"/>
    <w:rsid w:val="00713131"/>
    <w:rsid w:val="00713916"/>
    <w:rsid w:val="00716760"/>
    <w:rsid w:val="00716C8F"/>
    <w:rsid w:val="00716DBF"/>
    <w:rsid w:val="00716FB3"/>
    <w:rsid w:val="00717749"/>
    <w:rsid w:val="007203C2"/>
    <w:rsid w:val="00720496"/>
    <w:rsid w:val="00721060"/>
    <w:rsid w:val="007215DA"/>
    <w:rsid w:val="00721AD0"/>
    <w:rsid w:val="00721BEE"/>
    <w:rsid w:val="00721D06"/>
    <w:rsid w:val="007223C1"/>
    <w:rsid w:val="007230E8"/>
    <w:rsid w:val="00724DC3"/>
    <w:rsid w:val="007251DA"/>
    <w:rsid w:val="007269F9"/>
    <w:rsid w:val="00726A91"/>
    <w:rsid w:val="0072781E"/>
    <w:rsid w:val="007302FF"/>
    <w:rsid w:val="007306B7"/>
    <w:rsid w:val="00730D7A"/>
    <w:rsid w:val="007311C3"/>
    <w:rsid w:val="007318DF"/>
    <w:rsid w:val="00731996"/>
    <w:rsid w:val="00731BC8"/>
    <w:rsid w:val="007324C6"/>
    <w:rsid w:val="00735188"/>
    <w:rsid w:val="00736318"/>
    <w:rsid w:val="00736914"/>
    <w:rsid w:val="00736B3C"/>
    <w:rsid w:val="00736B5C"/>
    <w:rsid w:val="00736D6A"/>
    <w:rsid w:val="00737BE5"/>
    <w:rsid w:val="00737D42"/>
    <w:rsid w:val="00740987"/>
    <w:rsid w:val="00740B3B"/>
    <w:rsid w:val="007421F9"/>
    <w:rsid w:val="00742DAD"/>
    <w:rsid w:val="00742EC6"/>
    <w:rsid w:val="00743166"/>
    <w:rsid w:val="00743253"/>
    <w:rsid w:val="007443AC"/>
    <w:rsid w:val="00744912"/>
    <w:rsid w:val="007459B5"/>
    <w:rsid w:val="00746474"/>
    <w:rsid w:val="007466DF"/>
    <w:rsid w:val="00746DD0"/>
    <w:rsid w:val="00746EE0"/>
    <w:rsid w:val="00747533"/>
    <w:rsid w:val="00747A6C"/>
    <w:rsid w:val="0074EFA0"/>
    <w:rsid w:val="00750553"/>
    <w:rsid w:val="00750AE9"/>
    <w:rsid w:val="00751E6D"/>
    <w:rsid w:val="00752166"/>
    <w:rsid w:val="007529C5"/>
    <w:rsid w:val="00752EA8"/>
    <w:rsid w:val="00753E2B"/>
    <w:rsid w:val="007545E7"/>
    <w:rsid w:val="00754D65"/>
    <w:rsid w:val="00755191"/>
    <w:rsid w:val="00755C90"/>
    <w:rsid w:val="00756521"/>
    <w:rsid w:val="0075654E"/>
    <w:rsid w:val="007575D7"/>
    <w:rsid w:val="00757A9B"/>
    <w:rsid w:val="0076067A"/>
    <w:rsid w:val="00760C1D"/>
    <w:rsid w:val="0076153C"/>
    <w:rsid w:val="00762001"/>
    <w:rsid w:val="007621E4"/>
    <w:rsid w:val="0076262C"/>
    <w:rsid w:val="0076314D"/>
    <w:rsid w:val="00763221"/>
    <w:rsid w:val="0076325E"/>
    <w:rsid w:val="007645D6"/>
    <w:rsid w:val="00764614"/>
    <w:rsid w:val="00765D90"/>
    <w:rsid w:val="00765E7C"/>
    <w:rsid w:val="0076619C"/>
    <w:rsid w:val="007703BC"/>
    <w:rsid w:val="00770F05"/>
    <w:rsid w:val="007711F1"/>
    <w:rsid w:val="007719DE"/>
    <w:rsid w:val="00772C8F"/>
    <w:rsid w:val="00773E37"/>
    <w:rsid w:val="0077496D"/>
    <w:rsid w:val="007749A2"/>
    <w:rsid w:val="00775250"/>
    <w:rsid w:val="00776490"/>
    <w:rsid w:val="00776570"/>
    <w:rsid w:val="00776C04"/>
    <w:rsid w:val="00777320"/>
    <w:rsid w:val="0077797C"/>
    <w:rsid w:val="0078000F"/>
    <w:rsid w:val="007801B5"/>
    <w:rsid w:val="0078176C"/>
    <w:rsid w:val="007818FD"/>
    <w:rsid w:val="007822EA"/>
    <w:rsid w:val="00782425"/>
    <w:rsid w:val="00782D97"/>
    <w:rsid w:val="007832DF"/>
    <w:rsid w:val="0078339F"/>
    <w:rsid w:val="007838D3"/>
    <w:rsid w:val="00783D2F"/>
    <w:rsid w:val="00783FBD"/>
    <w:rsid w:val="007846AE"/>
    <w:rsid w:val="00784A8E"/>
    <w:rsid w:val="00784E8D"/>
    <w:rsid w:val="007853B9"/>
    <w:rsid w:val="00785F0D"/>
    <w:rsid w:val="00786989"/>
    <w:rsid w:val="00786AA0"/>
    <w:rsid w:val="00787AAC"/>
    <w:rsid w:val="007909AC"/>
    <w:rsid w:val="00791288"/>
    <w:rsid w:val="007926B8"/>
    <w:rsid w:val="00793414"/>
    <w:rsid w:val="00793706"/>
    <w:rsid w:val="00793FB0"/>
    <w:rsid w:val="00794839"/>
    <w:rsid w:val="007948DC"/>
    <w:rsid w:val="007949A5"/>
    <w:rsid w:val="00794C18"/>
    <w:rsid w:val="00794E2F"/>
    <w:rsid w:val="00795B07"/>
    <w:rsid w:val="0079650B"/>
    <w:rsid w:val="00796564"/>
    <w:rsid w:val="00796DCC"/>
    <w:rsid w:val="007976FD"/>
    <w:rsid w:val="00797C5D"/>
    <w:rsid w:val="007A02F5"/>
    <w:rsid w:val="007A0644"/>
    <w:rsid w:val="007A0D43"/>
    <w:rsid w:val="007A10B1"/>
    <w:rsid w:val="007A1151"/>
    <w:rsid w:val="007A12C5"/>
    <w:rsid w:val="007A19A6"/>
    <w:rsid w:val="007A19BD"/>
    <w:rsid w:val="007A20E6"/>
    <w:rsid w:val="007A2A1C"/>
    <w:rsid w:val="007A34B5"/>
    <w:rsid w:val="007A43AA"/>
    <w:rsid w:val="007A53DB"/>
    <w:rsid w:val="007A589E"/>
    <w:rsid w:val="007A5AC5"/>
    <w:rsid w:val="007A5C70"/>
    <w:rsid w:val="007B0293"/>
    <w:rsid w:val="007B0586"/>
    <w:rsid w:val="007B0808"/>
    <w:rsid w:val="007B08CB"/>
    <w:rsid w:val="007B21B4"/>
    <w:rsid w:val="007B2A5F"/>
    <w:rsid w:val="007B34E4"/>
    <w:rsid w:val="007B3F74"/>
    <w:rsid w:val="007B400F"/>
    <w:rsid w:val="007B43D1"/>
    <w:rsid w:val="007B4ACA"/>
    <w:rsid w:val="007B5202"/>
    <w:rsid w:val="007B582C"/>
    <w:rsid w:val="007B60F6"/>
    <w:rsid w:val="007B6244"/>
    <w:rsid w:val="007B63EC"/>
    <w:rsid w:val="007B6C3F"/>
    <w:rsid w:val="007B7795"/>
    <w:rsid w:val="007B77F5"/>
    <w:rsid w:val="007C1334"/>
    <w:rsid w:val="007C1DCE"/>
    <w:rsid w:val="007C25BC"/>
    <w:rsid w:val="007C27FE"/>
    <w:rsid w:val="007C2952"/>
    <w:rsid w:val="007C347E"/>
    <w:rsid w:val="007C3D9D"/>
    <w:rsid w:val="007C5365"/>
    <w:rsid w:val="007C537C"/>
    <w:rsid w:val="007C6E50"/>
    <w:rsid w:val="007C7340"/>
    <w:rsid w:val="007C783A"/>
    <w:rsid w:val="007C7865"/>
    <w:rsid w:val="007C7B47"/>
    <w:rsid w:val="007D0F05"/>
    <w:rsid w:val="007D1370"/>
    <w:rsid w:val="007D33EB"/>
    <w:rsid w:val="007D350E"/>
    <w:rsid w:val="007D3647"/>
    <w:rsid w:val="007D3927"/>
    <w:rsid w:val="007D3E96"/>
    <w:rsid w:val="007D44C9"/>
    <w:rsid w:val="007D450E"/>
    <w:rsid w:val="007D7FE5"/>
    <w:rsid w:val="007E0375"/>
    <w:rsid w:val="007E08A1"/>
    <w:rsid w:val="007E0FFD"/>
    <w:rsid w:val="007E18DB"/>
    <w:rsid w:val="007E1E67"/>
    <w:rsid w:val="007E224A"/>
    <w:rsid w:val="007E3726"/>
    <w:rsid w:val="007E38B2"/>
    <w:rsid w:val="007E38BC"/>
    <w:rsid w:val="007E3EAE"/>
    <w:rsid w:val="007E5584"/>
    <w:rsid w:val="007E56DB"/>
    <w:rsid w:val="007E5DAF"/>
    <w:rsid w:val="007E6837"/>
    <w:rsid w:val="007E6F83"/>
    <w:rsid w:val="007E7708"/>
    <w:rsid w:val="007E7A96"/>
    <w:rsid w:val="007E7B26"/>
    <w:rsid w:val="007F03F5"/>
    <w:rsid w:val="007F1296"/>
    <w:rsid w:val="007F1832"/>
    <w:rsid w:val="007F1DBF"/>
    <w:rsid w:val="007F280C"/>
    <w:rsid w:val="007F301D"/>
    <w:rsid w:val="007F3F25"/>
    <w:rsid w:val="007F465B"/>
    <w:rsid w:val="007F530B"/>
    <w:rsid w:val="007F5A35"/>
    <w:rsid w:val="007F6E34"/>
    <w:rsid w:val="007F6E45"/>
    <w:rsid w:val="007F7645"/>
    <w:rsid w:val="008006A2"/>
    <w:rsid w:val="00800D2B"/>
    <w:rsid w:val="00801048"/>
    <w:rsid w:val="0080109B"/>
    <w:rsid w:val="008014A3"/>
    <w:rsid w:val="008017CE"/>
    <w:rsid w:val="00801E84"/>
    <w:rsid w:val="00803BEE"/>
    <w:rsid w:val="00803D31"/>
    <w:rsid w:val="008041FA"/>
    <w:rsid w:val="008065BE"/>
    <w:rsid w:val="0080669A"/>
    <w:rsid w:val="00807D48"/>
    <w:rsid w:val="0081007A"/>
    <w:rsid w:val="00810FF0"/>
    <w:rsid w:val="00811D94"/>
    <w:rsid w:val="008124B0"/>
    <w:rsid w:val="00812567"/>
    <w:rsid w:val="00813459"/>
    <w:rsid w:val="0081447F"/>
    <w:rsid w:val="0081480B"/>
    <w:rsid w:val="00816281"/>
    <w:rsid w:val="008165EE"/>
    <w:rsid w:val="0081736A"/>
    <w:rsid w:val="0081763E"/>
    <w:rsid w:val="008207CD"/>
    <w:rsid w:val="00820A2F"/>
    <w:rsid w:val="008218DA"/>
    <w:rsid w:val="00822ED9"/>
    <w:rsid w:val="00823F2E"/>
    <w:rsid w:val="00824418"/>
    <w:rsid w:val="00824E36"/>
    <w:rsid w:val="00825449"/>
    <w:rsid w:val="0082561B"/>
    <w:rsid w:val="00825B19"/>
    <w:rsid w:val="00826EA5"/>
    <w:rsid w:val="008279E2"/>
    <w:rsid w:val="00827EBA"/>
    <w:rsid w:val="00830002"/>
    <w:rsid w:val="00830CA8"/>
    <w:rsid w:val="00830DAC"/>
    <w:rsid w:val="00832927"/>
    <w:rsid w:val="00832F77"/>
    <w:rsid w:val="00834153"/>
    <w:rsid w:val="0083433D"/>
    <w:rsid w:val="00834414"/>
    <w:rsid w:val="008345A3"/>
    <w:rsid w:val="008348E7"/>
    <w:rsid w:val="008352D4"/>
    <w:rsid w:val="008357E7"/>
    <w:rsid w:val="008368CE"/>
    <w:rsid w:val="0083749D"/>
    <w:rsid w:val="00837AAC"/>
    <w:rsid w:val="00840890"/>
    <w:rsid w:val="00840D43"/>
    <w:rsid w:val="00840EDF"/>
    <w:rsid w:val="0084117A"/>
    <w:rsid w:val="0084175D"/>
    <w:rsid w:val="008423CC"/>
    <w:rsid w:val="0084300E"/>
    <w:rsid w:val="008436CB"/>
    <w:rsid w:val="00843F9A"/>
    <w:rsid w:val="008441D8"/>
    <w:rsid w:val="00844B4D"/>
    <w:rsid w:val="00844FD3"/>
    <w:rsid w:val="0084542E"/>
    <w:rsid w:val="008454F0"/>
    <w:rsid w:val="008460CD"/>
    <w:rsid w:val="00846D2D"/>
    <w:rsid w:val="00847350"/>
    <w:rsid w:val="00847739"/>
    <w:rsid w:val="008479ED"/>
    <w:rsid w:val="00847E85"/>
    <w:rsid w:val="0085011B"/>
    <w:rsid w:val="00851ACB"/>
    <w:rsid w:val="00851F71"/>
    <w:rsid w:val="00852024"/>
    <w:rsid w:val="00852330"/>
    <w:rsid w:val="00853FD2"/>
    <w:rsid w:val="008543E4"/>
    <w:rsid w:val="00855BF2"/>
    <w:rsid w:val="00855DB8"/>
    <w:rsid w:val="008562BF"/>
    <w:rsid w:val="00856841"/>
    <w:rsid w:val="008572E7"/>
    <w:rsid w:val="0086209D"/>
    <w:rsid w:val="0086226A"/>
    <w:rsid w:val="00863B40"/>
    <w:rsid w:val="00863DDB"/>
    <w:rsid w:val="00863EB6"/>
    <w:rsid w:val="00865502"/>
    <w:rsid w:val="00865812"/>
    <w:rsid w:val="008658CF"/>
    <w:rsid w:val="00865907"/>
    <w:rsid w:val="00865920"/>
    <w:rsid w:val="00866CB6"/>
    <w:rsid w:val="00866FB4"/>
    <w:rsid w:val="0086708D"/>
    <w:rsid w:val="00867C69"/>
    <w:rsid w:val="00870F19"/>
    <w:rsid w:val="00871FD5"/>
    <w:rsid w:val="00872F9B"/>
    <w:rsid w:val="00873B36"/>
    <w:rsid w:val="008741D3"/>
    <w:rsid w:val="008741F4"/>
    <w:rsid w:val="00874A99"/>
    <w:rsid w:val="00874BD5"/>
    <w:rsid w:val="0087502D"/>
    <w:rsid w:val="00875685"/>
    <w:rsid w:val="0087584F"/>
    <w:rsid w:val="00876206"/>
    <w:rsid w:val="008801FB"/>
    <w:rsid w:val="008809C6"/>
    <w:rsid w:val="00880A45"/>
    <w:rsid w:val="0088214D"/>
    <w:rsid w:val="008823E4"/>
    <w:rsid w:val="00882B32"/>
    <w:rsid w:val="008839A9"/>
    <w:rsid w:val="00884DA1"/>
    <w:rsid w:val="008852D8"/>
    <w:rsid w:val="00885676"/>
    <w:rsid w:val="00885A3E"/>
    <w:rsid w:val="00885ACA"/>
    <w:rsid w:val="00885C36"/>
    <w:rsid w:val="008877FE"/>
    <w:rsid w:val="0089030A"/>
    <w:rsid w:val="00890EC0"/>
    <w:rsid w:val="008911C8"/>
    <w:rsid w:val="008918AE"/>
    <w:rsid w:val="00892F3C"/>
    <w:rsid w:val="008932B3"/>
    <w:rsid w:val="008934CF"/>
    <w:rsid w:val="0089416F"/>
    <w:rsid w:val="00895314"/>
    <w:rsid w:val="0089537B"/>
    <w:rsid w:val="0089567F"/>
    <w:rsid w:val="00895AE9"/>
    <w:rsid w:val="00895CB3"/>
    <w:rsid w:val="008969F6"/>
    <w:rsid w:val="00897778"/>
    <w:rsid w:val="008A0785"/>
    <w:rsid w:val="008A0A19"/>
    <w:rsid w:val="008A0AF9"/>
    <w:rsid w:val="008A0B16"/>
    <w:rsid w:val="008A146E"/>
    <w:rsid w:val="008A1B8C"/>
    <w:rsid w:val="008A2D97"/>
    <w:rsid w:val="008A3F65"/>
    <w:rsid w:val="008A5FDA"/>
    <w:rsid w:val="008A611D"/>
    <w:rsid w:val="008A6726"/>
    <w:rsid w:val="008A6775"/>
    <w:rsid w:val="008A70B2"/>
    <w:rsid w:val="008B0097"/>
    <w:rsid w:val="008B04A1"/>
    <w:rsid w:val="008B0914"/>
    <w:rsid w:val="008B0DFE"/>
    <w:rsid w:val="008B1251"/>
    <w:rsid w:val="008B2F20"/>
    <w:rsid w:val="008B359D"/>
    <w:rsid w:val="008B3C8F"/>
    <w:rsid w:val="008B4041"/>
    <w:rsid w:val="008B4974"/>
    <w:rsid w:val="008B50B3"/>
    <w:rsid w:val="008B5DED"/>
    <w:rsid w:val="008B649E"/>
    <w:rsid w:val="008C00F5"/>
    <w:rsid w:val="008C0222"/>
    <w:rsid w:val="008C0F62"/>
    <w:rsid w:val="008C0F99"/>
    <w:rsid w:val="008C1220"/>
    <w:rsid w:val="008C12FE"/>
    <w:rsid w:val="008C17FD"/>
    <w:rsid w:val="008C210D"/>
    <w:rsid w:val="008C2223"/>
    <w:rsid w:val="008C2F14"/>
    <w:rsid w:val="008C343A"/>
    <w:rsid w:val="008C3E03"/>
    <w:rsid w:val="008C530B"/>
    <w:rsid w:val="008C65DC"/>
    <w:rsid w:val="008D05C3"/>
    <w:rsid w:val="008D0934"/>
    <w:rsid w:val="008D1261"/>
    <w:rsid w:val="008D14E9"/>
    <w:rsid w:val="008D195E"/>
    <w:rsid w:val="008D2775"/>
    <w:rsid w:val="008D2E53"/>
    <w:rsid w:val="008D3493"/>
    <w:rsid w:val="008D3F59"/>
    <w:rsid w:val="008D4BAE"/>
    <w:rsid w:val="008D4EEF"/>
    <w:rsid w:val="008D5533"/>
    <w:rsid w:val="008D5F19"/>
    <w:rsid w:val="008D61AF"/>
    <w:rsid w:val="008D6BFE"/>
    <w:rsid w:val="008E022F"/>
    <w:rsid w:val="008E180E"/>
    <w:rsid w:val="008E1EC0"/>
    <w:rsid w:val="008E3735"/>
    <w:rsid w:val="008E3C6A"/>
    <w:rsid w:val="008E4658"/>
    <w:rsid w:val="008E486E"/>
    <w:rsid w:val="008E55AC"/>
    <w:rsid w:val="008E5B92"/>
    <w:rsid w:val="008E5F55"/>
    <w:rsid w:val="008E627C"/>
    <w:rsid w:val="008E62A0"/>
    <w:rsid w:val="008E72B1"/>
    <w:rsid w:val="008E7D69"/>
    <w:rsid w:val="008E7D6F"/>
    <w:rsid w:val="008F0C08"/>
    <w:rsid w:val="008F1EDC"/>
    <w:rsid w:val="008F2067"/>
    <w:rsid w:val="008F33B9"/>
    <w:rsid w:val="008F368B"/>
    <w:rsid w:val="008F387F"/>
    <w:rsid w:val="008F4AFF"/>
    <w:rsid w:val="008F4EDC"/>
    <w:rsid w:val="008F5D49"/>
    <w:rsid w:val="008F7FB3"/>
    <w:rsid w:val="009001DC"/>
    <w:rsid w:val="009006D3"/>
    <w:rsid w:val="00902741"/>
    <w:rsid w:val="00902CC6"/>
    <w:rsid w:val="009037AE"/>
    <w:rsid w:val="00903DB2"/>
    <w:rsid w:val="00904F18"/>
    <w:rsid w:val="00905357"/>
    <w:rsid w:val="0090592B"/>
    <w:rsid w:val="00905CD2"/>
    <w:rsid w:val="0090613E"/>
    <w:rsid w:val="009072B6"/>
    <w:rsid w:val="00907449"/>
    <w:rsid w:val="009105DB"/>
    <w:rsid w:val="00911294"/>
    <w:rsid w:val="00911913"/>
    <w:rsid w:val="0091262F"/>
    <w:rsid w:val="009133B4"/>
    <w:rsid w:val="009137F4"/>
    <w:rsid w:val="00913BF1"/>
    <w:rsid w:val="00914A0F"/>
    <w:rsid w:val="009154EA"/>
    <w:rsid w:val="00915FCC"/>
    <w:rsid w:val="009162CA"/>
    <w:rsid w:val="0091696B"/>
    <w:rsid w:val="00917AF6"/>
    <w:rsid w:val="009204AB"/>
    <w:rsid w:val="009218C8"/>
    <w:rsid w:val="0092194D"/>
    <w:rsid w:val="00921A65"/>
    <w:rsid w:val="00921A91"/>
    <w:rsid w:val="00921DC2"/>
    <w:rsid w:val="0092246E"/>
    <w:rsid w:val="00923D09"/>
    <w:rsid w:val="00923E66"/>
    <w:rsid w:val="00924CA1"/>
    <w:rsid w:val="0092651F"/>
    <w:rsid w:val="0092684B"/>
    <w:rsid w:val="009269B6"/>
    <w:rsid w:val="00926CB1"/>
    <w:rsid w:val="009302B0"/>
    <w:rsid w:val="009306A9"/>
    <w:rsid w:val="00931B8C"/>
    <w:rsid w:val="0093219B"/>
    <w:rsid w:val="00933047"/>
    <w:rsid w:val="00933061"/>
    <w:rsid w:val="00933E2F"/>
    <w:rsid w:val="009342C5"/>
    <w:rsid w:val="0093453F"/>
    <w:rsid w:val="00934A84"/>
    <w:rsid w:val="00934AFA"/>
    <w:rsid w:val="0093533D"/>
    <w:rsid w:val="00935F35"/>
    <w:rsid w:val="00935F4B"/>
    <w:rsid w:val="00937BE5"/>
    <w:rsid w:val="00937FE3"/>
    <w:rsid w:val="00940647"/>
    <w:rsid w:val="009417CE"/>
    <w:rsid w:val="00942622"/>
    <w:rsid w:val="00943472"/>
    <w:rsid w:val="00944206"/>
    <w:rsid w:val="0094453F"/>
    <w:rsid w:val="00944744"/>
    <w:rsid w:val="009456CF"/>
    <w:rsid w:val="009464C0"/>
    <w:rsid w:val="00947FEB"/>
    <w:rsid w:val="009516BD"/>
    <w:rsid w:val="0095353F"/>
    <w:rsid w:val="00953965"/>
    <w:rsid w:val="00954E8E"/>
    <w:rsid w:val="00954FC1"/>
    <w:rsid w:val="00956D03"/>
    <w:rsid w:val="00960377"/>
    <w:rsid w:val="00960478"/>
    <w:rsid w:val="00960716"/>
    <w:rsid w:val="00960BD7"/>
    <w:rsid w:val="00961733"/>
    <w:rsid w:val="00961C67"/>
    <w:rsid w:val="00962F39"/>
    <w:rsid w:val="00962F53"/>
    <w:rsid w:val="00963819"/>
    <w:rsid w:val="00964E21"/>
    <w:rsid w:val="00965539"/>
    <w:rsid w:val="00965C1D"/>
    <w:rsid w:val="00965DCD"/>
    <w:rsid w:val="0096660B"/>
    <w:rsid w:val="00966847"/>
    <w:rsid w:val="0096788D"/>
    <w:rsid w:val="00971022"/>
    <w:rsid w:val="009710EF"/>
    <w:rsid w:val="00971251"/>
    <w:rsid w:val="0097133B"/>
    <w:rsid w:val="009713F8"/>
    <w:rsid w:val="00971BC3"/>
    <w:rsid w:val="00971F52"/>
    <w:rsid w:val="00971F97"/>
    <w:rsid w:val="00972942"/>
    <w:rsid w:val="00972B88"/>
    <w:rsid w:val="0097341F"/>
    <w:rsid w:val="009739EB"/>
    <w:rsid w:val="00974AC5"/>
    <w:rsid w:val="00975DCC"/>
    <w:rsid w:val="00976427"/>
    <w:rsid w:val="009773F9"/>
    <w:rsid w:val="009808DC"/>
    <w:rsid w:val="00980DB8"/>
    <w:rsid w:val="00982962"/>
    <w:rsid w:val="00982B3E"/>
    <w:rsid w:val="00982C89"/>
    <w:rsid w:val="009843AE"/>
    <w:rsid w:val="00985911"/>
    <w:rsid w:val="00985C01"/>
    <w:rsid w:val="00986143"/>
    <w:rsid w:val="0098668F"/>
    <w:rsid w:val="0098700F"/>
    <w:rsid w:val="009875CC"/>
    <w:rsid w:val="00987C30"/>
    <w:rsid w:val="00990121"/>
    <w:rsid w:val="0099037E"/>
    <w:rsid w:val="009903E0"/>
    <w:rsid w:val="00990B6E"/>
    <w:rsid w:val="00991465"/>
    <w:rsid w:val="009917F8"/>
    <w:rsid w:val="009926DC"/>
    <w:rsid w:val="00993DF9"/>
    <w:rsid w:val="009943E0"/>
    <w:rsid w:val="00994A45"/>
    <w:rsid w:val="00994B8B"/>
    <w:rsid w:val="00994E6C"/>
    <w:rsid w:val="00995EA0"/>
    <w:rsid w:val="009962D8"/>
    <w:rsid w:val="0099669E"/>
    <w:rsid w:val="00996A98"/>
    <w:rsid w:val="00996E47"/>
    <w:rsid w:val="00997E25"/>
    <w:rsid w:val="009A02C6"/>
    <w:rsid w:val="009A198F"/>
    <w:rsid w:val="009A266F"/>
    <w:rsid w:val="009A2B39"/>
    <w:rsid w:val="009A3A8E"/>
    <w:rsid w:val="009A3ECC"/>
    <w:rsid w:val="009A5854"/>
    <w:rsid w:val="009A5C50"/>
    <w:rsid w:val="009A5F43"/>
    <w:rsid w:val="009A637D"/>
    <w:rsid w:val="009A7887"/>
    <w:rsid w:val="009A7BA2"/>
    <w:rsid w:val="009A7F64"/>
    <w:rsid w:val="009B1D00"/>
    <w:rsid w:val="009B2DED"/>
    <w:rsid w:val="009B3298"/>
    <w:rsid w:val="009B473A"/>
    <w:rsid w:val="009B4FD5"/>
    <w:rsid w:val="009B59EC"/>
    <w:rsid w:val="009B5F89"/>
    <w:rsid w:val="009B6155"/>
    <w:rsid w:val="009B646F"/>
    <w:rsid w:val="009C0196"/>
    <w:rsid w:val="009C028C"/>
    <w:rsid w:val="009C0481"/>
    <w:rsid w:val="009C0C03"/>
    <w:rsid w:val="009C13A7"/>
    <w:rsid w:val="009C238E"/>
    <w:rsid w:val="009C27E8"/>
    <w:rsid w:val="009C2BE5"/>
    <w:rsid w:val="009C30E7"/>
    <w:rsid w:val="009C39A4"/>
    <w:rsid w:val="009C410F"/>
    <w:rsid w:val="009C54BC"/>
    <w:rsid w:val="009C5646"/>
    <w:rsid w:val="009C6B01"/>
    <w:rsid w:val="009C6DE9"/>
    <w:rsid w:val="009D0133"/>
    <w:rsid w:val="009D073E"/>
    <w:rsid w:val="009D26F9"/>
    <w:rsid w:val="009D3243"/>
    <w:rsid w:val="009D490D"/>
    <w:rsid w:val="009D49A9"/>
    <w:rsid w:val="009D4D5E"/>
    <w:rsid w:val="009D54FE"/>
    <w:rsid w:val="009D5626"/>
    <w:rsid w:val="009E0A9E"/>
    <w:rsid w:val="009E103B"/>
    <w:rsid w:val="009E2928"/>
    <w:rsid w:val="009E2C2F"/>
    <w:rsid w:val="009E2F60"/>
    <w:rsid w:val="009E333A"/>
    <w:rsid w:val="009E33F7"/>
    <w:rsid w:val="009E3EBD"/>
    <w:rsid w:val="009E4371"/>
    <w:rsid w:val="009E5EDA"/>
    <w:rsid w:val="009E6723"/>
    <w:rsid w:val="009F0C73"/>
    <w:rsid w:val="009F0FDD"/>
    <w:rsid w:val="009F1088"/>
    <w:rsid w:val="009F1711"/>
    <w:rsid w:val="009F18DD"/>
    <w:rsid w:val="009F28C9"/>
    <w:rsid w:val="009F2D4C"/>
    <w:rsid w:val="009F3C0B"/>
    <w:rsid w:val="009F4C86"/>
    <w:rsid w:val="009F510C"/>
    <w:rsid w:val="009F54E0"/>
    <w:rsid w:val="009F5B16"/>
    <w:rsid w:val="009F6641"/>
    <w:rsid w:val="00A001CD"/>
    <w:rsid w:val="00A00BA7"/>
    <w:rsid w:val="00A01CCA"/>
    <w:rsid w:val="00A01F80"/>
    <w:rsid w:val="00A020CF"/>
    <w:rsid w:val="00A02C9B"/>
    <w:rsid w:val="00A02FCF"/>
    <w:rsid w:val="00A05AA1"/>
    <w:rsid w:val="00A063A1"/>
    <w:rsid w:val="00A06944"/>
    <w:rsid w:val="00A07B2E"/>
    <w:rsid w:val="00A100D3"/>
    <w:rsid w:val="00A110CE"/>
    <w:rsid w:val="00A11333"/>
    <w:rsid w:val="00A11D37"/>
    <w:rsid w:val="00A122EB"/>
    <w:rsid w:val="00A134FE"/>
    <w:rsid w:val="00A13DD3"/>
    <w:rsid w:val="00A14D7E"/>
    <w:rsid w:val="00A15EAA"/>
    <w:rsid w:val="00A177FA"/>
    <w:rsid w:val="00A17FEE"/>
    <w:rsid w:val="00A20DCC"/>
    <w:rsid w:val="00A231D6"/>
    <w:rsid w:val="00A232C1"/>
    <w:rsid w:val="00A24DEA"/>
    <w:rsid w:val="00A25969"/>
    <w:rsid w:val="00A259C4"/>
    <w:rsid w:val="00A26233"/>
    <w:rsid w:val="00A26653"/>
    <w:rsid w:val="00A26ADB"/>
    <w:rsid w:val="00A30101"/>
    <w:rsid w:val="00A322E4"/>
    <w:rsid w:val="00A3252C"/>
    <w:rsid w:val="00A3316C"/>
    <w:rsid w:val="00A34317"/>
    <w:rsid w:val="00A35AE1"/>
    <w:rsid w:val="00A35EB0"/>
    <w:rsid w:val="00A35EC1"/>
    <w:rsid w:val="00A40131"/>
    <w:rsid w:val="00A40865"/>
    <w:rsid w:val="00A40869"/>
    <w:rsid w:val="00A41147"/>
    <w:rsid w:val="00A41C0C"/>
    <w:rsid w:val="00A42376"/>
    <w:rsid w:val="00A427A5"/>
    <w:rsid w:val="00A42CB0"/>
    <w:rsid w:val="00A43432"/>
    <w:rsid w:val="00A443F1"/>
    <w:rsid w:val="00A447DC"/>
    <w:rsid w:val="00A448B4"/>
    <w:rsid w:val="00A44BAE"/>
    <w:rsid w:val="00A44F4E"/>
    <w:rsid w:val="00A45088"/>
    <w:rsid w:val="00A4612C"/>
    <w:rsid w:val="00A46163"/>
    <w:rsid w:val="00A46E8C"/>
    <w:rsid w:val="00A4746E"/>
    <w:rsid w:val="00A50C2D"/>
    <w:rsid w:val="00A50F93"/>
    <w:rsid w:val="00A513B1"/>
    <w:rsid w:val="00A519F0"/>
    <w:rsid w:val="00A51B69"/>
    <w:rsid w:val="00A51C35"/>
    <w:rsid w:val="00A5245C"/>
    <w:rsid w:val="00A532E2"/>
    <w:rsid w:val="00A53396"/>
    <w:rsid w:val="00A53F66"/>
    <w:rsid w:val="00A54358"/>
    <w:rsid w:val="00A54C73"/>
    <w:rsid w:val="00A54DCA"/>
    <w:rsid w:val="00A5557A"/>
    <w:rsid w:val="00A569A1"/>
    <w:rsid w:val="00A56D5B"/>
    <w:rsid w:val="00A57B29"/>
    <w:rsid w:val="00A610CA"/>
    <w:rsid w:val="00A61B28"/>
    <w:rsid w:val="00A6279B"/>
    <w:rsid w:val="00A627F0"/>
    <w:rsid w:val="00A6285A"/>
    <w:rsid w:val="00A62CCF"/>
    <w:rsid w:val="00A62E16"/>
    <w:rsid w:val="00A650A4"/>
    <w:rsid w:val="00A66404"/>
    <w:rsid w:val="00A66956"/>
    <w:rsid w:val="00A66D38"/>
    <w:rsid w:val="00A6709F"/>
    <w:rsid w:val="00A67537"/>
    <w:rsid w:val="00A677A1"/>
    <w:rsid w:val="00A6A5FF"/>
    <w:rsid w:val="00A70B3F"/>
    <w:rsid w:val="00A70EB7"/>
    <w:rsid w:val="00A71BB7"/>
    <w:rsid w:val="00A71BCD"/>
    <w:rsid w:val="00A72241"/>
    <w:rsid w:val="00A723F7"/>
    <w:rsid w:val="00A73157"/>
    <w:rsid w:val="00A73187"/>
    <w:rsid w:val="00A736C9"/>
    <w:rsid w:val="00A74210"/>
    <w:rsid w:val="00A7441C"/>
    <w:rsid w:val="00A7478D"/>
    <w:rsid w:val="00A74CA1"/>
    <w:rsid w:val="00A752BF"/>
    <w:rsid w:val="00A753D4"/>
    <w:rsid w:val="00A75C44"/>
    <w:rsid w:val="00A77374"/>
    <w:rsid w:val="00A77531"/>
    <w:rsid w:val="00A775F2"/>
    <w:rsid w:val="00A7768F"/>
    <w:rsid w:val="00A77BD6"/>
    <w:rsid w:val="00A805C5"/>
    <w:rsid w:val="00A80B93"/>
    <w:rsid w:val="00A82915"/>
    <w:rsid w:val="00A82BC9"/>
    <w:rsid w:val="00A83039"/>
    <w:rsid w:val="00A834DD"/>
    <w:rsid w:val="00A83FF8"/>
    <w:rsid w:val="00A843BA"/>
    <w:rsid w:val="00A85B34"/>
    <w:rsid w:val="00A86C7C"/>
    <w:rsid w:val="00A86DB3"/>
    <w:rsid w:val="00A86E38"/>
    <w:rsid w:val="00A87A3C"/>
    <w:rsid w:val="00A87B03"/>
    <w:rsid w:val="00A87CCF"/>
    <w:rsid w:val="00A87E92"/>
    <w:rsid w:val="00A903B6"/>
    <w:rsid w:val="00A909A2"/>
    <w:rsid w:val="00A911C2"/>
    <w:rsid w:val="00A91C2B"/>
    <w:rsid w:val="00A92339"/>
    <w:rsid w:val="00A92A6A"/>
    <w:rsid w:val="00A93579"/>
    <w:rsid w:val="00A939B2"/>
    <w:rsid w:val="00A93DC2"/>
    <w:rsid w:val="00A94DB1"/>
    <w:rsid w:val="00A95009"/>
    <w:rsid w:val="00A951D7"/>
    <w:rsid w:val="00A95589"/>
    <w:rsid w:val="00A96C8F"/>
    <w:rsid w:val="00A97E22"/>
    <w:rsid w:val="00AA00D3"/>
    <w:rsid w:val="00AA20E5"/>
    <w:rsid w:val="00AA2A6A"/>
    <w:rsid w:val="00AA2B25"/>
    <w:rsid w:val="00AA3002"/>
    <w:rsid w:val="00AA3B19"/>
    <w:rsid w:val="00AA3F67"/>
    <w:rsid w:val="00AA4D3C"/>
    <w:rsid w:val="00AA4D75"/>
    <w:rsid w:val="00AA52E3"/>
    <w:rsid w:val="00AA69D6"/>
    <w:rsid w:val="00AA6A3E"/>
    <w:rsid w:val="00AA6C88"/>
    <w:rsid w:val="00AA6D61"/>
    <w:rsid w:val="00AA772F"/>
    <w:rsid w:val="00AA7F18"/>
    <w:rsid w:val="00AB0184"/>
    <w:rsid w:val="00AB1D0A"/>
    <w:rsid w:val="00AB226A"/>
    <w:rsid w:val="00AB315F"/>
    <w:rsid w:val="00AB3431"/>
    <w:rsid w:val="00AB38AB"/>
    <w:rsid w:val="00AB3A6B"/>
    <w:rsid w:val="00AB3E61"/>
    <w:rsid w:val="00AB403E"/>
    <w:rsid w:val="00AB4A60"/>
    <w:rsid w:val="00AB5D20"/>
    <w:rsid w:val="00AB6276"/>
    <w:rsid w:val="00AB646A"/>
    <w:rsid w:val="00AB6FA6"/>
    <w:rsid w:val="00AB74D3"/>
    <w:rsid w:val="00AB78BD"/>
    <w:rsid w:val="00AC00FD"/>
    <w:rsid w:val="00AC03B7"/>
    <w:rsid w:val="00AC0896"/>
    <w:rsid w:val="00AC0B08"/>
    <w:rsid w:val="00AC1570"/>
    <w:rsid w:val="00AC2830"/>
    <w:rsid w:val="00AC3162"/>
    <w:rsid w:val="00AC3B48"/>
    <w:rsid w:val="00AC5172"/>
    <w:rsid w:val="00AC5D6F"/>
    <w:rsid w:val="00AC5ED6"/>
    <w:rsid w:val="00AC66C6"/>
    <w:rsid w:val="00AC6EF6"/>
    <w:rsid w:val="00AC73C2"/>
    <w:rsid w:val="00AC778C"/>
    <w:rsid w:val="00AC7B10"/>
    <w:rsid w:val="00AD184B"/>
    <w:rsid w:val="00AD29DD"/>
    <w:rsid w:val="00AD2CB3"/>
    <w:rsid w:val="00AD4044"/>
    <w:rsid w:val="00AD4421"/>
    <w:rsid w:val="00AD4955"/>
    <w:rsid w:val="00AD60A2"/>
    <w:rsid w:val="00AD6833"/>
    <w:rsid w:val="00AD69B0"/>
    <w:rsid w:val="00AD786A"/>
    <w:rsid w:val="00AD7B8F"/>
    <w:rsid w:val="00AE01AC"/>
    <w:rsid w:val="00AE0B64"/>
    <w:rsid w:val="00AE1072"/>
    <w:rsid w:val="00AE16D2"/>
    <w:rsid w:val="00AE1BE0"/>
    <w:rsid w:val="00AE1C5A"/>
    <w:rsid w:val="00AE224F"/>
    <w:rsid w:val="00AE2505"/>
    <w:rsid w:val="00AE29B8"/>
    <w:rsid w:val="00AE4925"/>
    <w:rsid w:val="00AE621E"/>
    <w:rsid w:val="00AE6295"/>
    <w:rsid w:val="00AE68C2"/>
    <w:rsid w:val="00AE6B9B"/>
    <w:rsid w:val="00AE6C2D"/>
    <w:rsid w:val="00AE74DF"/>
    <w:rsid w:val="00AF07D5"/>
    <w:rsid w:val="00AF109D"/>
    <w:rsid w:val="00AF117C"/>
    <w:rsid w:val="00AF20EE"/>
    <w:rsid w:val="00AF23C6"/>
    <w:rsid w:val="00AF25FB"/>
    <w:rsid w:val="00AF2898"/>
    <w:rsid w:val="00AF28E0"/>
    <w:rsid w:val="00AF40A8"/>
    <w:rsid w:val="00AF57CB"/>
    <w:rsid w:val="00AF654B"/>
    <w:rsid w:val="00AF6EC8"/>
    <w:rsid w:val="00AF70D9"/>
    <w:rsid w:val="00AF7933"/>
    <w:rsid w:val="00AF7A5E"/>
    <w:rsid w:val="00AF7ECD"/>
    <w:rsid w:val="00B004D7"/>
    <w:rsid w:val="00B009B1"/>
    <w:rsid w:val="00B01C22"/>
    <w:rsid w:val="00B022F9"/>
    <w:rsid w:val="00B02576"/>
    <w:rsid w:val="00B0289D"/>
    <w:rsid w:val="00B03878"/>
    <w:rsid w:val="00B04874"/>
    <w:rsid w:val="00B057AC"/>
    <w:rsid w:val="00B05DED"/>
    <w:rsid w:val="00B066D4"/>
    <w:rsid w:val="00B06AF0"/>
    <w:rsid w:val="00B07645"/>
    <w:rsid w:val="00B07E87"/>
    <w:rsid w:val="00B10029"/>
    <w:rsid w:val="00B1011A"/>
    <w:rsid w:val="00B1086B"/>
    <w:rsid w:val="00B11016"/>
    <w:rsid w:val="00B119BD"/>
    <w:rsid w:val="00B11E72"/>
    <w:rsid w:val="00B1261C"/>
    <w:rsid w:val="00B13DBD"/>
    <w:rsid w:val="00B1465E"/>
    <w:rsid w:val="00B14BF4"/>
    <w:rsid w:val="00B1510D"/>
    <w:rsid w:val="00B15555"/>
    <w:rsid w:val="00B16117"/>
    <w:rsid w:val="00B16582"/>
    <w:rsid w:val="00B175C2"/>
    <w:rsid w:val="00B20584"/>
    <w:rsid w:val="00B213FA"/>
    <w:rsid w:val="00B22201"/>
    <w:rsid w:val="00B224D7"/>
    <w:rsid w:val="00B229C9"/>
    <w:rsid w:val="00B23492"/>
    <w:rsid w:val="00B23C26"/>
    <w:rsid w:val="00B2432B"/>
    <w:rsid w:val="00B25FD5"/>
    <w:rsid w:val="00B264D1"/>
    <w:rsid w:val="00B26A79"/>
    <w:rsid w:val="00B278EA"/>
    <w:rsid w:val="00B27C37"/>
    <w:rsid w:val="00B2BAEE"/>
    <w:rsid w:val="00B3014F"/>
    <w:rsid w:val="00B30896"/>
    <w:rsid w:val="00B30CA6"/>
    <w:rsid w:val="00B30CA7"/>
    <w:rsid w:val="00B33BDE"/>
    <w:rsid w:val="00B33F4B"/>
    <w:rsid w:val="00B344F1"/>
    <w:rsid w:val="00B355F0"/>
    <w:rsid w:val="00B36835"/>
    <w:rsid w:val="00B3706F"/>
    <w:rsid w:val="00B3757A"/>
    <w:rsid w:val="00B376FA"/>
    <w:rsid w:val="00B37756"/>
    <w:rsid w:val="00B3F689"/>
    <w:rsid w:val="00B40935"/>
    <w:rsid w:val="00B4134C"/>
    <w:rsid w:val="00B41D32"/>
    <w:rsid w:val="00B42160"/>
    <w:rsid w:val="00B4293F"/>
    <w:rsid w:val="00B43E5C"/>
    <w:rsid w:val="00B44B1E"/>
    <w:rsid w:val="00B44B58"/>
    <w:rsid w:val="00B46022"/>
    <w:rsid w:val="00B460B8"/>
    <w:rsid w:val="00B464B0"/>
    <w:rsid w:val="00B46A08"/>
    <w:rsid w:val="00B46A17"/>
    <w:rsid w:val="00B46AF6"/>
    <w:rsid w:val="00B46E3D"/>
    <w:rsid w:val="00B4721A"/>
    <w:rsid w:val="00B50987"/>
    <w:rsid w:val="00B51BB6"/>
    <w:rsid w:val="00B51CF5"/>
    <w:rsid w:val="00B52578"/>
    <w:rsid w:val="00B528F4"/>
    <w:rsid w:val="00B52C67"/>
    <w:rsid w:val="00B531CC"/>
    <w:rsid w:val="00B53A89"/>
    <w:rsid w:val="00B53AA3"/>
    <w:rsid w:val="00B54521"/>
    <w:rsid w:val="00B5498C"/>
    <w:rsid w:val="00B557E1"/>
    <w:rsid w:val="00B55ACC"/>
    <w:rsid w:val="00B55E42"/>
    <w:rsid w:val="00B57874"/>
    <w:rsid w:val="00B57A46"/>
    <w:rsid w:val="00B57FCF"/>
    <w:rsid w:val="00B61109"/>
    <w:rsid w:val="00B61820"/>
    <w:rsid w:val="00B61A37"/>
    <w:rsid w:val="00B61BB9"/>
    <w:rsid w:val="00B61D9D"/>
    <w:rsid w:val="00B62B26"/>
    <w:rsid w:val="00B63729"/>
    <w:rsid w:val="00B63903"/>
    <w:rsid w:val="00B63D8C"/>
    <w:rsid w:val="00B63E8B"/>
    <w:rsid w:val="00B64349"/>
    <w:rsid w:val="00B65738"/>
    <w:rsid w:val="00B65765"/>
    <w:rsid w:val="00B66072"/>
    <w:rsid w:val="00B66877"/>
    <w:rsid w:val="00B66B4E"/>
    <w:rsid w:val="00B66C22"/>
    <w:rsid w:val="00B67319"/>
    <w:rsid w:val="00B674AF"/>
    <w:rsid w:val="00B70BCA"/>
    <w:rsid w:val="00B70D34"/>
    <w:rsid w:val="00B71225"/>
    <w:rsid w:val="00B71DC1"/>
    <w:rsid w:val="00B71EB7"/>
    <w:rsid w:val="00B71F58"/>
    <w:rsid w:val="00B72B65"/>
    <w:rsid w:val="00B738F2"/>
    <w:rsid w:val="00B74264"/>
    <w:rsid w:val="00B74870"/>
    <w:rsid w:val="00B75493"/>
    <w:rsid w:val="00B755F8"/>
    <w:rsid w:val="00B75F23"/>
    <w:rsid w:val="00B76561"/>
    <w:rsid w:val="00B76AD0"/>
    <w:rsid w:val="00B76ECD"/>
    <w:rsid w:val="00B773C2"/>
    <w:rsid w:val="00B77F36"/>
    <w:rsid w:val="00B8033F"/>
    <w:rsid w:val="00B80854"/>
    <w:rsid w:val="00B81F8B"/>
    <w:rsid w:val="00B83062"/>
    <w:rsid w:val="00B830BC"/>
    <w:rsid w:val="00B83E7B"/>
    <w:rsid w:val="00B8459E"/>
    <w:rsid w:val="00B84651"/>
    <w:rsid w:val="00B84889"/>
    <w:rsid w:val="00B85920"/>
    <w:rsid w:val="00B8644D"/>
    <w:rsid w:val="00B86C5F"/>
    <w:rsid w:val="00B86E4D"/>
    <w:rsid w:val="00B86F6A"/>
    <w:rsid w:val="00B8717C"/>
    <w:rsid w:val="00B87BDA"/>
    <w:rsid w:val="00B87E81"/>
    <w:rsid w:val="00B900B6"/>
    <w:rsid w:val="00B92015"/>
    <w:rsid w:val="00B92266"/>
    <w:rsid w:val="00B9278B"/>
    <w:rsid w:val="00B92AF1"/>
    <w:rsid w:val="00B93F2B"/>
    <w:rsid w:val="00B9403D"/>
    <w:rsid w:val="00B94367"/>
    <w:rsid w:val="00B944FF"/>
    <w:rsid w:val="00B9471C"/>
    <w:rsid w:val="00B950C4"/>
    <w:rsid w:val="00B9522D"/>
    <w:rsid w:val="00B95D87"/>
    <w:rsid w:val="00B96518"/>
    <w:rsid w:val="00B9687B"/>
    <w:rsid w:val="00B97061"/>
    <w:rsid w:val="00B97ABA"/>
    <w:rsid w:val="00B97DC1"/>
    <w:rsid w:val="00BA077F"/>
    <w:rsid w:val="00BA0FB2"/>
    <w:rsid w:val="00BA15AB"/>
    <w:rsid w:val="00BA1F69"/>
    <w:rsid w:val="00BA22DC"/>
    <w:rsid w:val="00BA24E9"/>
    <w:rsid w:val="00BA2794"/>
    <w:rsid w:val="00BA37C7"/>
    <w:rsid w:val="00BA3E5B"/>
    <w:rsid w:val="00BA406A"/>
    <w:rsid w:val="00BA4089"/>
    <w:rsid w:val="00BA40EA"/>
    <w:rsid w:val="00BA48AF"/>
    <w:rsid w:val="00BA5B6B"/>
    <w:rsid w:val="00BA5D18"/>
    <w:rsid w:val="00BA5F49"/>
    <w:rsid w:val="00BA601D"/>
    <w:rsid w:val="00BA76A2"/>
    <w:rsid w:val="00BA7B8D"/>
    <w:rsid w:val="00BA7F34"/>
    <w:rsid w:val="00BB142F"/>
    <w:rsid w:val="00BB3E45"/>
    <w:rsid w:val="00BB51C3"/>
    <w:rsid w:val="00BC00EF"/>
    <w:rsid w:val="00BC1900"/>
    <w:rsid w:val="00BC1AFA"/>
    <w:rsid w:val="00BC1B79"/>
    <w:rsid w:val="00BC22B6"/>
    <w:rsid w:val="00BC2B46"/>
    <w:rsid w:val="00BC30C8"/>
    <w:rsid w:val="00BC30DC"/>
    <w:rsid w:val="00BC3617"/>
    <w:rsid w:val="00BC3723"/>
    <w:rsid w:val="00BC391D"/>
    <w:rsid w:val="00BC43B0"/>
    <w:rsid w:val="00BC502F"/>
    <w:rsid w:val="00BC6342"/>
    <w:rsid w:val="00BC6BBD"/>
    <w:rsid w:val="00BC6E6F"/>
    <w:rsid w:val="00BC7486"/>
    <w:rsid w:val="00BC7A8C"/>
    <w:rsid w:val="00BC7CA0"/>
    <w:rsid w:val="00BD0B5A"/>
    <w:rsid w:val="00BD0EBF"/>
    <w:rsid w:val="00BD1C1E"/>
    <w:rsid w:val="00BD27ED"/>
    <w:rsid w:val="00BD283F"/>
    <w:rsid w:val="00BD4986"/>
    <w:rsid w:val="00BD50EA"/>
    <w:rsid w:val="00BD51D6"/>
    <w:rsid w:val="00BD64E3"/>
    <w:rsid w:val="00BD7227"/>
    <w:rsid w:val="00BD74BF"/>
    <w:rsid w:val="00BE028B"/>
    <w:rsid w:val="00BE0765"/>
    <w:rsid w:val="00BE0DD3"/>
    <w:rsid w:val="00BE0E20"/>
    <w:rsid w:val="00BE0E31"/>
    <w:rsid w:val="00BE1CF7"/>
    <w:rsid w:val="00BE2A7F"/>
    <w:rsid w:val="00BE33E2"/>
    <w:rsid w:val="00BE4071"/>
    <w:rsid w:val="00BE44B4"/>
    <w:rsid w:val="00BE52E3"/>
    <w:rsid w:val="00BE5BAC"/>
    <w:rsid w:val="00BE7DE7"/>
    <w:rsid w:val="00BE94B2"/>
    <w:rsid w:val="00BF070D"/>
    <w:rsid w:val="00BF1706"/>
    <w:rsid w:val="00BF1D25"/>
    <w:rsid w:val="00BF243F"/>
    <w:rsid w:val="00BF3344"/>
    <w:rsid w:val="00BF3FFB"/>
    <w:rsid w:val="00BF404C"/>
    <w:rsid w:val="00BF4418"/>
    <w:rsid w:val="00BF4953"/>
    <w:rsid w:val="00BF504D"/>
    <w:rsid w:val="00BF5D36"/>
    <w:rsid w:val="00BF66C4"/>
    <w:rsid w:val="00BF69F0"/>
    <w:rsid w:val="00BF6AF7"/>
    <w:rsid w:val="00BF6E4F"/>
    <w:rsid w:val="00C001D8"/>
    <w:rsid w:val="00C008B7"/>
    <w:rsid w:val="00C00A2F"/>
    <w:rsid w:val="00C01292"/>
    <w:rsid w:val="00C01AFE"/>
    <w:rsid w:val="00C02EDD"/>
    <w:rsid w:val="00C034C7"/>
    <w:rsid w:val="00C03824"/>
    <w:rsid w:val="00C03BB1"/>
    <w:rsid w:val="00C04C33"/>
    <w:rsid w:val="00C04D06"/>
    <w:rsid w:val="00C05289"/>
    <w:rsid w:val="00C056B3"/>
    <w:rsid w:val="00C05DC6"/>
    <w:rsid w:val="00C06163"/>
    <w:rsid w:val="00C06247"/>
    <w:rsid w:val="00C06372"/>
    <w:rsid w:val="00C06398"/>
    <w:rsid w:val="00C06745"/>
    <w:rsid w:val="00C06920"/>
    <w:rsid w:val="00C06BDA"/>
    <w:rsid w:val="00C07BCD"/>
    <w:rsid w:val="00C0FB6A"/>
    <w:rsid w:val="00C102D1"/>
    <w:rsid w:val="00C11096"/>
    <w:rsid w:val="00C111D5"/>
    <w:rsid w:val="00C11265"/>
    <w:rsid w:val="00C122DB"/>
    <w:rsid w:val="00C124B1"/>
    <w:rsid w:val="00C1297C"/>
    <w:rsid w:val="00C142BF"/>
    <w:rsid w:val="00C14BD3"/>
    <w:rsid w:val="00C16238"/>
    <w:rsid w:val="00C16770"/>
    <w:rsid w:val="00C20D67"/>
    <w:rsid w:val="00C21B19"/>
    <w:rsid w:val="00C21B3B"/>
    <w:rsid w:val="00C21C93"/>
    <w:rsid w:val="00C226FA"/>
    <w:rsid w:val="00C2454A"/>
    <w:rsid w:val="00C24A9A"/>
    <w:rsid w:val="00C24CD2"/>
    <w:rsid w:val="00C24FB1"/>
    <w:rsid w:val="00C25103"/>
    <w:rsid w:val="00C27528"/>
    <w:rsid w:val="00C27BCB"/>
    <w:rsid w:val="00C28DB6"/>
    <w:rsid w:val="00C2922B"/>
    <w:rsid w:val="00C3072B"/>
    <w:rsid w:val="00C308A8"/>
    <w:rsid w:val="00C30FDE"/>
    <w:rsid w:val="00C31816"/>
    <w:rsid w:val="00C31B6C"/>
    <w:rsid w:val="00C322A8"/>
    <w:rsid w:val="00C328C1"/>
    <w:rsid w:val="00C3376A"/>
    <w:rsid w:val="00C33ACA"/>
    <w:rsid w:val="00C33CEF"/>
    <w:rsid w:val="00C347AF"/>
    <w:rsid w:val="00C349DD"/>
    <w:rsid w:val="00C34C3B"/>
    <w:rsid w:val="00C37700"/>
    <w:rsid w:val="00C37AC2"/>
    <w:rsid w:val="00C4131D"/>
    <w:rsid w:val="00C41A71"/>
    <w:rsid w:val="00C422FE"/>
    <w:rsid w:val="00C43382"/>
    <w:rsid w:val="00C43599"/>
    <w:rsid w:val="00C4453B"/>
    <w:rsid w:val="00C445D8"/>
    <w:rsid w:val="00C4476E"/>
    <w:rsid w:val="00C4597D"/>
    <w:rsid w:val="00C45B92"/>
    <w:rsid w:val="00C45E7C"/>
    <w:rsid w:val="00C46C43"/>
    <w:rsid w:val="00C46D75"/>
    <w:rsid w:val="00C4747B"/>
    <w:rsid w:val="00C477C3"/>
    <w:rsid w:val="00C50254"/>
    <w:rsid w:val="00C510C7"/>
    <w:rsid w:val="00C514F5"/>
    <w:rsid w:val="00C52310"/>
    <w:rsid w:val="00C52D83"/>
    <w:rsid w:val="00C53FAB"/>
    <w:rsid w:val="00C548F0"/>
    <w:rsid w:val="00C54A98"/>
    <w:rsid w:val="00C54B16"/>
    <w:rsid w:val="00C5534E"/>
    <w:rsid w:val="00C55A91"/>
    <w:rsid w:val="00C5633B"/>
    <w:rsid w:val="00C56976"/>
    <w:rsid w:val="00C56A84"/>
    <w:rsid w:val="00C571CA"/>
    <w:rsid w:val="00C60AE2"/>
    <w:rsid w:val="00C60D56"/>
    <w:rsid w:val="00C62837"/>
    <w:rsid w:val="00C628A3"/>
    <w:rsid w:val="00C62E2E"/>
    <w:rsid w:val="00C634DC"/>
    <w:rsid w:val="00C63A55"/>
    <w:rsid w:val="00C63B6F"/>
    <w:rsid w:val="00C648E7"/>
    <w:rsid w:val="00C64CE5"/>
    <w:rsid w:val="00C652BE"/>
    <w:rsid w:val="00C65637"/>
    <w:rsid w:val="00C65761"/>
    <w:rsid w:val="00C66507"/>
    <w:rsid w:val="00C700CC"/>
    <w:rsid w:val="00C70773"/>
    <w:rsid w:val="00C70EDA"/>
    <w:rsid w:val="00C71F75"/>
    <w:rsid w:val="00C736EF"/>
    <w:rsid w:val="00C73CE9"/>
    <w:rsid w:val="00C7451E"/>
    <w:rsid w:val="00C747E4"/>
    <w:rsid w:val="00C751D3"/>
    <w:rsid w:val="00C752FA"/>
    <w:rsid w:val="00C75365"/>
    <w:rsid w:val="00C766C8"/>
    <w:rsid w:val="00C76D7A"/>
    <w:rsid w:val="00C77814"/>
    <w:rsid w:val="00C80A76"/>
    <w:rsid w:val="00C81132"/>
    <w:rsid w:val="00C81532"/>
    <w:rsid w:val="00C81565"/>
    <w:rsid w:val="00C821FA"/>
    <w:rsid w:val="00C82B3A"/>
    <w:rsid w:val="00C837B6"/>
    <w:rsid w:val="00C83CF2"/>
    <w:rsid w:val="00C8497F"/>
    <w:rsid w:val="00C84EEE"/>
    <w:rsid w:val="00C85220"/>
    <w:rsid w:val="00C85F88"/>
    <w:rsid w:val="00C8600A"/>
    <w:rsid w:val="00C8747B"/>
    <w:rsid w:val="00C879C4"/>
    <w:rsid w:val="00C87E89"/>
    <w:rsid w:val="00C87FB7"/>
    <w:rsid w:val="00C90456"/>
    <w:rsid w:val="00C90C93"/>
    <w:rsid w:val="00C91944"/>
    <w:rsid w:val="00C92110"/>
    <w:rsid w:val="00C92986"/>
    <w:rsid w:val="00C9356F"/>
    <w:rsid w:val="00C94049"/>
    <w:rsid w:val="00C94B5D"/>
    <w:rsid w:val="00C95098"/>
    <w:rsid w:val="00C950C5"/>
    <w:rsid w:val="00C951D9"/>
    <w:rsid w:val="00C95BCD"/>
    <w:rsid w:val="00C95E1E"/>
    <w:rsid w:val="00C96963"/>
    <w:rsid w:val="00C96DBF"/>
    <w:rsid w:val="00C96DCB"/>
    <w:rsid w:val="00CA0BEF"/>
    <w:rsid w:val="00CA0E55"/>
    <w:rsid w:val="00CA29C4"/>
    <w:rsid w:val="00CA2B45"/>
    <w:rsid w:val="00CA3493"/>
    <w:rsid w:val="00CA3636"/>
    <w:rsid w:val="00CA43C0"/>
    <w:rsid w:val="00CA4D27"/>
    <w:rsid w:val="00CA5C33"/>
    <w:rsid w:val="00CA6D5F"/>
    <w:rsid w:val="00CA7A21"/>
    <w:rsid w:val="00CB064F"/>
    <w:rsid w:val="00CB0AEA"/>
    <w:rsid w:val="00CB10A7"/>
    <w:rsid w:val="00CB1EF4"/>
    <w:rsid w:val="00CB24A6"/>
    <w:rsid w:val="00CB2565"/>
    <w:rsid w:val="00CB26E4"/>
    <w:rsid w:val="00CB3069"/>
    <w:rsid w:val="00CB3B5B"/>
    <w:rsid w:val="00CB4A1C"/>
    <w:rsid w:val="00CB4FAE"/>
    <w:rsid w:val="00CB4FE1"/>
    <w:rsid w:val="00CB55C6"/>
    <w:rsid w:val="00CB6E88"/>
    <w:rsid w:val="00CB7D48"/>
    <w:rsid w:val="00CC07AE"/>
    <w:rsid w:val="00CC0CFC"/>
    <w:rsid w:val="00CC0EBA"/>
    <w:rsid w:val="00CC0FEC"/>
    <w:rsid w:val="00CC1091"/>
    <w:rsid w:val="00CC1ABE"/>
    <w:rsid w:val="00CC1F84"/>
    <w:rsid w:val="00CC33B7"/>
    <w:rsid w:val="00CC3573"/>
    <w:rsid w:val="00CC3AEF"/>
    <w:rsid w:val="00CC4259"/>
    <w:rsid w:val="00CC5AC7"/>
    <w:rsid w:val="00CC6511"/>
    <w:rsid w:val="00CC7C28"/>
    <w:rsid w:val="00CD077B"/>
    <w:rsid w:val="00CD0980"/>
    <w:rsid w:val="00CD0B82"/>
    <w:rsid w:val="00CD0CD5"/>
    <w:rsid w:val="00CD17E3"/>
    <w:rsid w:val="00CD1E69"/>
    <w:rsid w:val="00CD2141"/>
    <w:rsid w:val="00CD21C2"/>
    <w:rsid w:val="00CD22ED"/>
    <w:rsid w:val="00CD534B"/>
    <w:rsid w:val="00CD58FA"/>
    <w:rsid w:val="00CD5FD4"/>
    <w:rsid w:val="00CD6549"/>
    <w:rsid w:val="00CD66EB"/>
    <w:rsid w:val="00CD71C6"/>
    <w:rsid w:val="00CE0A05"/>
    <w:rsid w:val="00CE1F8C"/>
    <w:rsid w:val="00CE202A"/>
    <w:rsid w:val="00CE2043"/>
    <w:rsid w:val="00CE22C7"/>
    <w:rsid w:val="00CE27F4"/>
    <w:rsid w:val="00CE3E85"/>
    <w:rsid w:val="00CE4095"/>
    <w:rsid w:val="00CE46C2"/>
    <w:rsid w:val="00CE50D1"/>
    <w:rsid w:val="00CE54B9"/>
    <w:rsid w:val="00CE6B11"/>
    <w:rsid w:val="00CE7116"/>
    <w:rsid w:val="00CE75A9"/>
    <w:rsid w:val="00CE7E53"/>
    <w:rsid w:val="00CF0EBA"/>
    <w:rsid w:val="00CF11EB"/>
    <w:rsid w:val="00CF2D65"/>
    <w:rsid w:val="00CF40E8"/>
    <w:rsid w:val="00CF4315"/>
    <w:rsid w:val="00CF4C77"/>
    <w:rsid w:val="00CF4D4D"/>
    <w:rsid w:val="00CF4E52"/>
    <w:rsid w:val="00CF5946"/>
    <w:rsid w:val="00D00B9F"/>
    <w:rsid w:val="00D01355"/>
    <w:rsid w:val="00D01560"/>
    <w:rsid w:val="00D01890"/>
    <w:rsid w:val="00D03145"/>
    <w:rsid w:val="00D039F0"/>
    <w:rsid w:val="00D04019"/>
    <w:rsid w:val="00D04435"/>
    <w:rsid w:val="00D04609"/>
    <w:rsid w:val="00D04E70"/>
    <w:rsid w:val="00D04E99"/>
    <w:rsid w:val="00D0524C"/>
    <w:rsid w:val="00D05D0D"/>
    <w:rsid w:val="00D07860"/>
    <w:rsid w:val="00D07BF9"/>
    <w:rsid w:val="00D10202"/>
    <w:rsid w:val="00D103A2"/>
    <w:rsid w:val="00D1049F"/>
    <w:rsid w:val="00D1238E"/>
    <w:rsid w:val="00D123D3"/>
    <w:rsid w:val="00D13018"/>
    <w:rsid w:val="00D13785"/>
    <w:rsid w:val="00D13BA0"/>
    <w:rsid w:val="00D1432B"/>
    <w:rsid w:val="00D152A9"/>
    <w:rsid w:val="00D152EF"/>
    <w:rsid w:val="00D15792"/>
    <w:rsid w:val="00D15ED5"/>
    <w:rsid w:val="00D16604"/>
    <w:rsid w:val="00D1686D"/>
    <w:rsid w:val="00D16BAD"/>
    <w:rsid w:val="00D17021"/>
    <w:rsid w:val="00D17702"/>
    <w:rsid w:val="00D1773D"/>
    <w:rsid w:val="00D179D9"/>
    <w:rsid w:val="00D17CAC"/>
    <w:rsid w:val="00D17EA5"/>
    <w:rsid w:val="00D1FCD3"/>
    <w:rsid w:val="00D20202"/>
    <w:rsid w:val="00D205F7"/>
    <w:rsid w:val="00D21EE8"/>
    <w:rsid w:val="00D229E0"/>
    <w:rsid w:val="00D22E64"/>
    <w:rsid w:val="00D2435B"/>
    <w:rsid w:val="00D2452A"/>
    <w:rsid w:val="00D24BBE"/>
    <w:rsid w:val="00D268A2"/>
    <w:rsid w:val="00D27BE2"/>
    <w:rsid w:val="00D30C22"/>
    <w:rsid w:val="00D31C99"/>
    <w:rsid w:val="00D323D3"/>
    <w:rsid w:val="00D32406"/>
    <w:rsid w:val="00D34086"/>
    <w:rsid w:val="00D34912"/>
    <w:rsid w:val="00D35599"/>
    <w:rsid w:val="00D3647E"/>
    <w:rsid w:val="00D36DFC"/>
    <w:rsid w:val="00D370AC"/>
    <w:rsid w:val="00D373B3"/>
    <w:rsid w:val="00D40EFC"/>
    <w:rsid w:val="00D4131D"/>
    <w:rsid w:val="00D41BAA"/>
    <w:rsid w:val="00D42714"/>
    <w:rsid w:val="00D42E51"/>
    <w:rsid w:val="00D433B0"/>
    <w:rsid w:val="00D43B6E"/>
    <w:rsid w:val="00D43C1F"/>
    <w:rsid w:val="00D4432F"/>
    <w:rsid w:val="00D4547B"/>
    <w:rsid w:val="00D47944"/>
    <w:rsid w:val="00D50DF4"/>
    <w:rsid w:val="00D523C5"/>
    <w:rsid w:val="00D52B27"/>
    <w:rsid w:val="00D52F97"/>
    <w:rsid w:val="00D533C9"/>
    <w:rsid w:val="00D554CD"/>
    <w:rsid w:val="00D55BC1"/>
    <w:rsid w:val="00D5645B"/>
    <w:rsid w:val="00D56E21"/>
    <w:rsid w:val="00D60011"/>
    <w:rsid w:val="00D605FD"/>
    <w:rsid w:val="00D60D45"/>
    <w:rsid w:val="00D62080"/>
    <w:rsid w:val="00D62BF9"/>
    <w:rsid w:val="00D63057"/>
    <w:rsid w:val="00D637A3"/>
    <w:rsid w:val="00D64BFC"/>
    <w:rsid w:val="00D650B4"/>
    <w:rsid w:val="00D654F2"/>
    <w:rsid w:val="00D6564B"/>
    <w:rsid w:val="00D65B02"/>
    <w:rsid w:val="00D662ED"/>
    <w:rsid w:val="00D666B6"/>
    <w:rsid w:val="00D6674D"/>
    <w:rsid w:val="00D66BB6"/>
    <w:rsid w:val="00D6756A"/>
    <w:rsid w:val="00D677EE"/>
    <w:rsid w:val="00D7152E"/>
    <w:rsid w:val="00D71EF6"/>
    <w:rsid w:val="00D71F25"/>
    <w:rsid w:val="00D721BB"/>
    <w:rsid w:val="00D72B39"/>
    <w:rsid w:val="00D72EF3"/>
    <w:rsid w:val="00D72FD2"/>
    <w:rsid w:val="00D7336A"/>
    <w:rsid w:val="00D733F3"/>
    <w:rsid w:val="00D739C7"/>
    <w:rsid w:val="00D743D7"/>
    <w:rsid w:val="00D754E7"/>
    <w:rsid w:val="00D75B7D"/>
    <w:rsid w:val="00D77CAE"/>
    <w:rsid w:val="00D77F1C"/>
    <w:rsid w:val="00D8061D"/>
    <w:rsid w:val="00D8097B"/>
    <w:rsid w:val="00D80E33"/>
    <w:rsid w:val="00D8101C"/>
    <w:rsid w:val="00D81F46"/>
    <w:rsid w:val="00D82791"/>
    <w:rsid w:val="00D82E17"/>
    <w:rsid w:val="00D8304E"/>
    <w:rsid w:val="00D83541"/>
    <w:rsid w:val="00D84A21"/>
    <w:rsid w:val="00D84F04"/>
    <w:rsid w:val="00D85C41"/>
    <w:rsid w:val="00D8687D"/>
    <w:rsid w:val="00D86880"/>
    <w:rsid w:val="00D86A3E"/>
    <w:rsid w:val="00D86D16"/>
    <w:rsid w:val="00D871B8"/>
    <w:rsid w:val="00D87B33"/>
    <w:rsid w:val="00D88395"/>
    <w:rsid w:val="00D913EF"/>
    <w:rsid w:val="00D91A3F"/>
    <w:rsid w:val="00D91D44"/>
    <w:rsid w:val="00D9207F"/>
    <w:rsid w:val="00D92FE5"/>
    <w:rsid w:val="00D93371"/>
    <w:rsid w:val="00D93522"/>
    <w:rsid w:val="00D93674"/>
    <w:rsid w:val="00D94D0E"/>
    <w:rsid w:val="00D95F6A"/>
    <w:rsid w:val="00D96E5D"/>
    <w:rsid w:val="00D972E8"/>
    <w:rsid w:val="00D97D92"/>
    <w:rsid w:val="00D97DBF"/>
    <w:rsid w:val="00D9DA8C"/>
    <w:rsid w:val="00DA1661"/>
    <w:rsid w:val="00DA171A"/>
    <w:rsid w:val="00DA1931"/>
    <w:rsid w:val="00DA20E3"/>
    <w:rsid w:val="00DA236D"/>
    <w:rsid w:val="00DA2631"/>
    <w:rsid w:val="00DA2761"/>
    <w:rsid w:val="00DA2936"/>
    <w:rsid w:val="00DA2DE1"/>
    <w:rsid w:val="00DA3330"/>
    <w:rsid w:val="00DA39A9"/>
    <w:rsid w:val="00DA3E5B"/>
    <w:rsid w:val="00DA431D"/>
    <w:rsid w:val="00DA439C"/>
    <w:rsid w:val="00DA4608"/>
    <w:rsid w:val="00DA4F07"/>
    <w:rsid w:val="00DA69BB"/>
    <w:rsid w:val="00DA745D"/>
    <w:rsid w:val="00DAA23C"/>
    <w:rsid w:val="00DB0151"/>
    <w:rsid w:val="00DB0703"/>
    <w:rsid w:val="00DB086B"/>
    <w:rsid w:val="00DB08AF"/>
    <w:rsid w:val="00DB0B09"/>
    <w:rsid w:val="00DB0B44"/>
    <w:rsid w:val="00DB0C95"/>
    <w:rsid w:val="00DB16FC"/>
    <w:rsid w:val="00DB1993"/>
    <w:rsid w:val="00DB1AEF"/>
    <w:rsid w:val="00DB1B0E"/>
    <w:rsid w:val="00DB211A"/>
    <w:rsid w:val="00DB2976"/>
    <w:rsid w:val="00DB2BF4"/>
    <w:rsid w:val="00DB32B1"/>
    <w:rsid w:val="00DB345D"/>
    <w:rsid w:val="00DB4047"/>
    <w:rsid w:val="00DB4B02"/>
    <w:rsid w:val="00DB5455"/>
    <w:rsid w:val="00DB70D0"/>
    <w:rsid w:val="00DB7E88"/>
    <w:rsid w:val="00DC0B0F"/>
    <w:rsid w:val="00DC16AF"/>
    <w:rsid w:val="00DC16BC"/>
    <w:rsid w:val="00DC1C9F"/>
    <w:rsid w:val="00DC2622"/>
    <w:rsid w:val="00DC28B6"/>
    <w:rsid w:val="00DC307C"/>
    <w:rsid w:val="00DC384B"/>
    <w:rsid w:val="00DC3A08"/>
    <w:rsid w:val="00DC3CEC"/>
    <w:rsid w:val="00DC4BF5"/>
    <w:rsid w:val="00DC5B7B"/>
    <w:rsid w:val="00DC5CAA"/>
    <w:rsid w:val="00DC5F53"/>
    <w:rsid w:val="00DC60F5"/>
    <w:rsid w:val="00DC6C4C"/>
    <w:rsid w:val="00DD01CF"/>
    <w:rsid w:val="00DD0266"/>
    <w:rsid w:val="00DD090E"/>
    <w:rsid w:val="00DD1472"/>
    <w:rsid w:val="00DD29D9"/>
    <w:rsid w:val="00DD3772"/>
    <w:rsid w:val="00DD44C8"/>
    <w:rsid w:val="00DD45A5"/>
    <w:rsid w:val="00DD5709"/>
    <w:rsid w:val="00DD6D2E"/>
    <w:rsid w:val="00DD6F21"/>
    <w:rsid w:val="00DE03D7"/>
    <w:rsid w:val="00DE2779"/>
    <w:rsid w:val="00DE3399"/>
    <w:rsid w:val="00DE34DD"/>
    <w:rsid w:val="00DE3717"/>
    <w:rsid w:val="00DE4371"/>
    <w:rsid w:val="00DE4D0E"/>
    <w:rsid w:val="00DE5698"/>
    <w:rsid w:val="00DE630F"/>
    <w:rsid w:val="00DE74B5"/>
    <w:rsid w:val="00DE77AF"/>
    <w:rsid w:val="00DF112E"/>
    <w:rsid w:val="00DF12CA"/>
    <w:rsid w:val="00DF1B31"/>
    <w:rsid w:val="00DF2AEC"/>
    <w:rsid w:val="00DF2F31"/>
    <w:rsid w:val="00DF31BD"/>
    <w:rsid w:val="00DF372F"/>
    <w:rsid w:val="00DF42B7"/>
    <w:rsid w:val="00DF4775"/>
    <w:rsid w:val="00DF5C7C"/>
    <w:rsid w:val="00DF5FD2"/>
    <w:rsid w:val="00DF63F5"/>
    <w:rsid w:val="00DF6D87"/>
    <w:rsid w:val="00DF7373"/>
    <w:rsid w:val="00DF7950"/>
    <w:rsid w:val="00E001B0"/>
    <w:rsid w:val="00E00576"/>
    <w:rsid w:val="00E010D0"/>
    <w:rsid w:val="00E01895"/>
    <w:rsid w:val="00E01CB2"/>
    <w:rsid w:val="00E02136"/>
    <w:rsid w:val="00E02A5A"/>
    <w:rsid w:val="00E0425E"/>
    <w:rsid w:val="00E045D9"/>
    <w:rsid w:val="00E0516A"/>
    <w:rsid w:val="00E05869"/>
    <w:rsid w:val="00E06131"/>
    <w:rsid w:val="00E06C7E"/>
    <w:rsid w:val="00E1049F"/>
    <w:rsid w:val="00E10ECF"/>
    <w:rsid w:val="00E11384"/>
    <w:rsid w:val="00E117C0"/>
    <w:rsid w:val="00E11857"/>
    <w:rsid w:val="00E11FC1"/>
    <w:rsid w:val="00E12241"/>
    <w:rsid w:val="00E123BB"/>
    <w:rsid w:val="00E138A0"/>
    <w:rsid w:val="00E13DF2"/>
    <w:rsid w:val="00E142C0"/>
    <w:rsid w:val="00E15A81"/>
    <w:rsid w:val="00E15EBE"/>
    <w:rsid w:val="00E178C7"/>
    <w:rsid w:val="00E17B3A"/>
    <w:rsid w:val="00E17B9F"/>
    <w:rsid w:val="00E17C77"/>
    <w:rsid w:val="00E208E7"/>
    <w:rsid w:val="00E216F2"/>
    <w:rsid w:val="00E22274"/>
    <w:rsid w:val="00E22BEE"/>
    <w:rsid w:val="00E22CB3"/>
    <w:rsid w:val="00E22D34"/>
    <w:rsid w:val="00E23819"/>
    <w:rsid w:val="00E23A5B"/>
    <w:rsid w:val="00E23A99"/>
    <w:rsid w:val="00E23E63"/>
    <w:rsid w:val="00E242F0"/>
    <w:rsid w:val="00E24BAF"/>
    <w:rsid w:val="00E25087"/>
    <w:rsid w:val="00E255C2"/>
    <w:rsid w:val="00E25D18"/>
    <w:rsid w:val="00E2608F"/>
    <w:rsid w:val="00E26F67"/>
    <w:rsid w:val="00E276AB"/>
    <w:rsid w:val="00E3005C"/>
    <w:rsid w:val="00E30B6D"/>
    <w:rsid w:val="00E319C4"/>
    <w:rsid w:val="00E32C73"/>
    <w:rsid w:val="00E34227"/>
    <w:rsid w:val="00E34657"/>
    <w:rsid w:val="00E34D38"/>
    <w:rsid w:val="00E34DF7"/>
    <w:rsid w:val="00E35C95"/>
    <w:rsid w:val="00E3760D"/>
    <w:rsid w:val="00E40382"/>
    <w:rsid w:val="00E40C08"/>
    <w:rsid w:val="00E40C2B"/>
    <w:rsid w:val="00E4120F"/>
    <w:rsid w:val="00E419C3"/>
    <w:rsid w:val="00E41A72"/>
    <w:rsid w:val="00E41C9B"/>
    <w:rsid w:val="00E43F18"/>
    <w:rsid w:val="00E45CDB"/>
    <w:rsid w:val="00E463DC"/>
    <w:rsid w:val="00E467C1"/>
    <w:rsid w:val="00E4707E"/>
    <w:rsid w:val="00E473BE"/>
    <w:rsid w:val="00E4742B"/>
    <w:rsid w:val="00E47579"/>
    <w:rsid w:val="00E47DAD"/>
    <w:rsid w:val="00E4C81A"/>
    <w:rsid w:val="00E51766"/>
    <w:rsid w:val="00E5258F"/>
    <w:rsid w:val="00E52A94"/>
    <w:rsid w:val="00E52FDE"/>
    <w:rsid w:val="00E536D7"/>
    <w:rsid w:val="00E54216"/>
    <w:rsid w:val="00E54AC7"/>
    <w:rsid w:val="00E54B56"/>
    <w:rsid w:val="00E55ED2"/>
    <w:rsid w:val="00E570D6"/>
    <w:rsid w:val="00E5771C"/>
    <w:rsid w:val="00E57F6B"/>
    <w:rsid w:val="00E6019A"/>
    <w:rsid w:val="00E602F2"/>
    <w:rsid w:val="00E60B29"/>
    <w:rsid w:val="00E60F39"/>
    <w:rsid w:val="00E611F6"/>
    <w:rsid w:val="00E61AD1"/>
    <w:rsid w:val="00E62FB4"/>
    <w:rsid w:val="00E62FC2"/>
    <w:rsid w:val="00E6353B"/>
    <w:rsid w:val="00E6417A"/>
    <w:rsid w:val="00E64630"/>
    <w:rsid w:val="00E65A25"/>
    <w:rsid w:val="00E662D4"/>
    <w:rsid w:val="00E66D18"/>
    <w:rsid w:val="00E66D42"/>
    <w:rsid w:val="00E66FD9"/>
    <w:rsid w:val="00E671CC"/>
    <w:rsid w:val="00E71FB0"/>
    <w:rsid w:val="00E72A6B"/>
    <w:rsid w:val="00E72B05"/>
    <w:rsid w:val="00E72F51"/>
    <w:rsid w:val="00E73499"/>
    <w:rsid w:val="00E7397F"/>
    <w:rsid w:val="00E75353"/>
    <w:rsid w:val="00E75392"/>
    <w:rsid w:val="00E774B3"/>
    <w:rsid w:val="00E77B1D"/>
    <w:rsid w:val="00E77CC3"/>
    <w:rsid w:val="00E80565"/>
    <w:rsid w:val="00E80A20"/>
    <w:rsid w:val="00E813AB"/>
    <w:rsid w:val="00E81DBC"/>
    <w:rsid w:val="00E81EDD"/>
    <w:rsid w:val="00E82CF5"/>
    <w:rsid w:val="00E833A0"/>
    <w:rsid w:val="00E83847"/>
    <w:rsid w:val="00E83B56"/>
    <w:rsid w:val="00E84A7B"/>
    <w:rsid w:val="00E84EEC"/>
    <w:rsid w:val="00E853B4"/>
    <w:rsid w:val="00E86156"/>
    <w:rsid w:val="00E86229"/>
    <w:rsid w:val="00E87423"/>
    <w:rsid w:val="00E87854"/>
    <w:rsid w:val="00E8798D"/>
    <w:rsid w:val="00E916BC"/>
    <w:rsid w:val="00E91F59"/>
    <w:rsid w:val="00E92059"/>
    <w:rsid w:val="00E92EC9"/>
    <w:rsid w:val="00E932F0"/>
    <w:rsid w:val="00E9335F"/>
    <w:rsid w:val="00E937D4"/>
    <w:rsid w:val="00E94F1C"/>
    <w:rsid w:val="00E9542B"/>
    <w:rsid w:val="00E95434"/>
    <w:rsid w:val="00E955FD"/>
    <w:rsid w:val="00E96216"/>
    <w:rsid w:val="00E97335"/>
    <w:rsid w:val="00E97780"/>
    <w:rsid w:val="00E97ADB"/>
    <w:rsid w:val="00EA0768"/>
    <w:rsid w:val="00EA12DA"/>
    <w:rsid w:val="00EA1760"/>
    <w:rsid w:val="00EA1E4A"/>
    <w:rsid w:val="00EA2A4D"/>
    <w:rsid w:val="00EA3610"/>
    <w:rsid w:val="00EA3D75"/>
    <w:rsid w:val="00EA494C"/>
    <w:rsid w:val="00EA4FC9"/>
    <w:rsid w:val="00EA5667"/>
    <w:rsid w:val="00EA6AC6"/>
    <w:rsid w:val="00EA6B06"/>
    <w:rsid w:val="00EA6FF2"/>
    <w:rsid w:val="00EA700B"/>
    <w:rsid w:val="00EA7423"/>
    <w:rsid w:val="00EA7BD3"/>
    <w:rsid w:val="00EACA15"/>
    <w:rsid w:val="00EB0049"/>
    <w:rsid w:val="00EB07CD"/>
    <w:rsid w:val="00EB08F7"/>
    <w:rsid w:val="00EB13E2"/>
    <w:rsid w:val="00EB146A"/>
    <w:rsid w:val="00EB254F"/>
    <w:rsid w:val="00EB36BD"/>
    <w:rsid w:val="00EB3AAE"/>
    <w:rsid w:val="00EB4773"/>
    <w:rsid w:val="00EB4D25"/>
    <w:rsid w:val="00EB5043"/>
    <w:rsid w:val="00EB54F9"/>
    <w:rsid w:val="00EB5B50"/>
    <w:rsid w:val="00EB6D23"/>
    <w:rsid w:val="00EB6DAF"/>
    <w:rsid w:val="00EC0487"/>
    <w:rsid w:val="00EC08A5"/>
    <w:rsid w:val="00EC0EC7"/>
    <w:rsid w:val="00EC18A9"/>
    <w:rsid w:val="00EC2C05"/>
    <w:rsid w:val="00EC44AA"/>
    <w:rsid w:val="00EC4D3A"/>
    <w:rsid w:val="00EC54A0"/>
    <w:rsid w:val="00EC57D1"/>
    <w:rsid w:val="00EC57F1"/>
    <w:rsid w:val="00EC6A7D"/>
    <w:rsid w:val="00EC7509"/>
    <w:rsid w:val="00ED0ABC"/>
    <w:rsid w:val="00ED19E4"/>
    <w:rsid w:val="00ED1C93"/>
    <w:rsid w:val="00ED26BC"/>
    <w:rsid w:val="00ED2982"/>
    <w:rsid w:val="00ED2C62"/>
    <w:rsid w:val="00ED3442"/>
    <w:rsid w:val="00ED41BB"/>
    <w:rsid w:val="00ED46F1"/>
    <w:rsid w:val="00ED49C0"/>
    <w:rsid w:val="00ED4A54"/>
    <w:rsid w:val="00ED4C10"/>
    <w:rsid w:val="00ED54EC"/>
    <w:rsid w:val="00ED5CF4"/>
    <w:rsid w:val="00ED74C8"/>
    <w:rsid w:val="00EE047E"/>
    <w:rsid w:val="00EE10EE"/>
    <w:rsid w:val="00EE282B"/>
    <w:rsid w:val="00EE2A2C"/>
    <w:rsid w:val="00EE3CDB"/>
    <w:rsid w:val="00EE484B"/>
    <w:rsid w:val="00EE48FA"/>
    <w:rsid w:val="00EE495E"/>
    <w:rsid w:val="00EE4BB6"/>
    <w:rsid w:val="00EE4F77"/>
    <w:rsid w:val="00EE521D"/>
    <w:rsid w:val="00EE59A3"/>
    <w:rsid w:val="00EE603D"/>
    <w:rsid w:val="00EE66F6"/>
    <w:rsid w:val="00EE6973"/>
    <w:rsid w:val="00EE780B"/>
    <w:rsid w:val="00EE7D36"/>
    <w:rsid w:val="00EF0A83"/>
    <w:rsid w:val="00EF2429"/>
    <w:rsid w:val="00EF4423"/>
    <w:rsid w:val="00EF5C65"/>
    <w:rsid w:val="00EF5EEA"/>
    <w:rsid w:val="00EF60FB"/>
    <w:rsid w:val="00EF65DF"/>
    <w:rsid w:val="00EF672D"/>
    <w:rsid w:val="00EF6B4A"/>
    <w:rsid w:val="00F00A78"/>
    <w:rsid w:val="00F01EEE"/>
    <w:rsid w:val="00F028B3"/>
    <w:rsid w:val="00F03017"/>
    <w:rsid w:val="00F03562"/>
    <w:rsid w:val="00F048AD"/>
    <w:rsid w:val="00F050C5"/>
    <w:rsid w:val="00F05DC8"/>
    <w:rsid w:val="00F06306"/>
    <w:rsid w:val="00F07288"/>
    <w:rsid w:val="00F07708"/>
    <w:rsid w:val="00F0771B"/>
    <w:rsid w:val="00F10089"/>
    <w:rsid w:val="00F10844"/>
    <w:rsid w:val="00F112E0"/>
    <w:rsid w:val="00F1193C"/>
    <w:rsid w:val="00F12725"/>
    <w:rsid w:val="00F140A0"/>
    <w:rsid w:val="00F1500D"/>
    <w:rsid w:val="00F15722"/>
    <w:rsid w:val="00F166BF"/>
    <w:rsid w:val="00F16EBA"/>
    <w:rsid w:val="00F17009"/>
    <w:rsid w:val="00F17288"/>
    <w:rsid w:val="00F20008"/>
    <w:rsid w:val="00F20074"/>
    <w:rsid w:val="00F21B38"/>
    <w:rsid w:val="00F21B5A"/>
    <w:rsid w:val="00F2208D"/>
    <w:rsid w:val="00F221A1"/>
    <w:rsid w:val="00F222FE"/>
    <w:rsid w:val="00F22707"/>
    <w:rsid w:val="00F22DF3"/>
    <w:rsid w:val="00F23205"/>
    <w:rsid w:val="00F241D5"/>
    <w:rsid w:val="00F254D0"/>
    <w:rsid w:val="00F2648F"/>
    <w:rsid w:val="00F26CF6"/>
    <w:rsid w:val="00F26DB0"/>
    <w:rsid w:val="00F26EB8"/>
    <w:rsid w:val="00F27392"/>
    <w:rsid w:val="00F2769F"/>
    <w:rsid w:val="00F316AE"/>
    <w:rsid w:val="00F31EC5"/>
    <w:rsid w:val="00F33594"/>
    <w:rsid w:val="00F337CB"/>
    <w:rsid w:val="00F33F41"/>
    <w:rsid w:val="00F34AA2"/>
    <w:rsid w:val="00F34D29"/>
    <w:rsid w:val="00F35CEA"/>
    <w:rsid w:val="00F35F2F"/>
    <w:rsid w:val="00F36A88"/>
    <w:rsid w:val="00F37B40"/>
    <w:rsid w:val="00F37F67"/>
    <w:rsid w:val="00F3907C"/>
    <w:rsid w:val="00F408AC"/>
    <w:rsid w:val="00F41190"/>
    <w:rsid w:val="00F415FA"/>
    <w:rsid w:val="00F417C8"/>
    <w:rsid w:val="00F41A33"/>
    <w:rsid w:val="00F42AB1"/>
    <w:rsid w:val="00F44227"/>
    <w:rsid w:val="00F44394"/>
    <w:rsid w:val="00F44CD7"/>
    <w:rsid w:val="00F45B47"/>
    <w:rsid w:val="00F462B6"/>
    <w:rsid w:val="00F463DD"/>
    <w:rsid w:val="00F479AA"/>
    <w:rsid w:val="00F479EE"/>
    <w:rsid w:val="00F47B60"/>
    <w:rsid w:val="00F502DF"/>
    <w:rsid w:val="00F51289"/>
    <w:rsid w:val="00F51D14"/>
    <w:rsid w:val="00F52075"/>
    <w:rsid w:val="00F52D6F"/>
    <w:rsid w:val="00F535C0"/>
    <w:rsid w:val="00F54C95"/>
    <w:rsid w:val="00F5522C"/>
    <w:rsid w:val="00F5619E"/>
    <w:rsid w:val="00F56A96"/>
    <w:rsid w:val="00F570BC"/>
    <w:rsid w:val="00F57941"/>
    <w:rsid w:val="00F6030A"/>
    <w:rsid w:val="00F603D6"/>
    <w:rsid w:val="00F60A44"/>
    <w:rsid w:val="00F61021"/>
    <w:rsid w:val="00F61380"/>
    <w:rsid w:val="00F6153C"/>
    <w:rsid w:val="00F61600"/>
    <w:rsid w:val="00F61B1F"/>
    <w:rsid w:val="00F62DAB"/>
    <w:rsid w:val="00F642BF"/>
    <w:rsid w:val="00F643B6"/>
    <w:rsid w:val="00F64D39"/>
    <w:rsid w:val="00F64EB2"/>
    <w:rsid w:val="00F651D4"/>
    <w:rsid w:val="00F660CF"/>
    <w:rsid w:val="00F662B8"/>
    <w:rsid w:val="00F66803"/>
    <w:rsid w:val="00F66DA5"/>
    <w:rsid w:val="00F67392"/>
    <w:rsid w:val="00F6779F"/>
    <w:rsid w:val="00F67894"/>
    <w:rsid w:val="00F700AE"/>
    <w:rsid w:val="00F702DC"/>
    <w:rsid w:val="00F70998"/>
    <w:rsid w:val="00F72350"/>
    <w:rsid w:val="00F7346F"/>
    <w:rsid w:val="00F73691"/>
    <w:rsid w:val="00F747C1"/>
    <w:rsid w:val="00F75111"/>
    <w:rsid w:val="00F75427"/>
    <w:rsid w:val="00F75B78"/>
    <w:rsid w:val="00F7606E"/>
    <w:rsid w:val="00F762B5"/>
    <w:rsid w:val="00F766F5"/>
    <w:rsid w:val="00F76727"/>
    <w:rsid w:val="00F76E0F"/>
    <w:rsid w:val="00F773B6"/>
    <w:rsid w:val="00F7747D"/>
    <w:rsid w:val="00F77B37"/>
    <w:rsid w:val="00F77BEC"/>
    <w:rsid w:val="00F77C65"/>
    <w:rsid w:val="00F81C46"/>
    <w:rsid w:val="00F822CD"/>
    <w:rsid w:val="00F82829"/>
    <w:rsid w:val="00F83838"/>
    <w:rsid w:val="00F83CA8"/>
    <w:rsid w:val="00F8446E"/>
    <w:rsid w:val="00F84917"/>
    <w:rsid w:val="00F84C40"/>
    <w:rsid w:val="00F84E6F"/>
    <w:rsid w:val="00F854DB"/>
    <w:rsid w:val="00F855DB"/>
    <w:rsid w:val="00F8631E"/>
    <w:rsid w:val="00F877EF"/>
    <w:rsid w:val="00F87BB9"/>
    <w:rsid w:val="00F90295"/>
    <w:rsid w:val="00F92344"/>
    <w:rsid w:val="00F926FB"/>
    <w:rsid w:val="00F9296A"/>
    <w:rsid w:val="00F93F8B"/>
    <w:rsid w:val="00F94946"/>
    <w:rsid w:val="00F9536E"/>
    <w:rsid w:val="00F958B2"/>
    <w:rsid w:val="00F95F62"/>
    <w:rsid w:val="00F962AE"/>
    <w:rsid w:val="00F96E6A"/>
    <w:rsid w:val="00F96F22"/>
    <w:rsid w:val="00F975B0"/>
    <w:rsid w:val="00F97872"/>
    <w:rsid w:val="00FA0114"/>
    <w:rsid w:val="00FA03E2"/>
    <w:rsid w:val="00FA08F9"/>
    <w:rsid w:val="00FA0C19"/>
    <w:rsid w:val="00FA3396"/>
    <w:rsid w:val="00FA3586"/>
    <w:rsid w:val="00FA38D8"/>
    <w:rsid w:val="00FA4433"/>
    <w:rsid w:val="00FA4FCD"/>
    <w:rsid w:val="00FA58BF"/>
    <w:rsid w:val="00FA5AE1"/>
    <w:rsid w:val="00FA5F3A"/>
    <w:rsid w:val="00FA5FAF"/>
    <w:rsid w:val="00FA602D"/>
    <w:rsid w:val="00FA6B4C"/>
    <w:rsid w:val="00FA70F2"/>
    <w:rsid w:val="00FA77BD"/>
    <w:rsid w:val="00FA78BA"/>
    <w:rsid w:val="00FB0D28"/>
    <w:rsid w:val="00FB102E"/>
    <w:rsid w:val="00FB10E9"/>
    <w:rsid w:val="00FB1C44"/>
    <w:rsid w:val="00FB2E1A"/>
    <w:rsid w:val="00FB38A5"/>
    <w:rsid w:val="00FB3B6C"/>
    <w:rsid w:val="00FB40AC"/>
    <w:rsid w:val="00FB5ACD"/>
    <w:rsid w:val="00FB64E7"/>
    <w:rsid w:val="00FB723B"/>
    <w:rsid w:val="00FC1608"/>
    <w:rsid w:val="00FC1653"/>
    <w:rsid w:val="00FC16DC"/>
    <w:rsid w:val="00FC17CF"/>
    <w:rsid w:val="00FC2B64"/>
    <w:rsid w:val="00FC2F81"/>
    <w:rsid w:val="00FC32FE"/>
    <w:rsid w:val="00FC3C3B"/>
    <w:rsid w:val="00FC4541"/>
    <w:rsid w:val="00FC4D5F"/>
    <w:rsid w:val="00FC5296"/>
    <w:rsid w:val="00FC5C8A"/>
    <w:rsid w:val="00FC5E63"/>
    <w:rsid w:val="00FC5EF0"/>
    <w:rsid w:val="00FD0C19"/>
    <w:rsid w:val="00FD208D"/>
    <w:rsid w:val="00FD28BE"/>
    <w:rsid w:val="00FD2CFD"/>
    <w:rsid w:val="00FD317B"/>
    <w:rsid w:val="00FD3403"/>
    <w:rsid w:val="00FD3A2F"/>
    <w:rsid w:val="00FD4030"/>
    <w:rsid w:val="00FD414D"/>
    <w:rsid w:val="00FD4B60"/>
    <w:rsid w:val="00FD4DC7"/>
    <w:rsid w:val="00FD5BFA"/>
    <w:rsid w:val="00FD5ED7"/>
    <w:rsid w:val="00FD603A"/>
    <w:rsid w:val="00FD6A97"/>
    <w:rsid w:val="00FD77CF"/>
    <w:rsid w:val="00FD7A84"/>
    <w:rsid w:val="00FD7E01"/>
    <w:rsid w:val="00FE0BD5"/>
    <w:rsid w:val="00FE2865"/>
    <w:rsid w:val="00FE3559"/>
    <w:rsid w:val="00FE453E"/>
    <w:rsid w:val="00FE4712"/>
    <w:rsid w:val="00FE55DC"/>
    <w:rsid w:val="00FE5E26"/>
    <w:rsid w:val="00FE7E0D"/>
    <w:rsid w:val="00FF01BF"/>
    <w:rsid w:val="00FF10E2"/>
    <w:rsid w:val="00FF156C"/>
    <w:rsid w:val="00FF16EA"/>
    <w:rsid w:val="00FF19F5"/>
    <w:rsid w:val="00FF1B54"/>
    <w:rsid w:val="00FF1B7A"/>
    <w:rsid w:val="00FF2EFC"/>
    <w:rsid w:val="00FF30EA"/>
    <w:rsid w:val="00FF382F"/>
    <w:rsid w:val="00FF3D4B"/>
    <w:rsid w:val="00FF3E1A"/>
    <w:rsid w:val="00FF458C"/>
    <w:rsid w:val="00FF57E5"/>
    <w:rsid w:val="00FF5CD5"/>
    <w:rsid w:val="00FF629D"/>
    <w:rsid w:val="00FF62B0"/>
    <w:rsid w:val="00FF7206"/>
    <w:rsid w:val="0104670A"/>
    <w:rsid w:val="010538D3"/>
    <w:rsid w:val="0116D434"/>
    <w:rsid w:val="0118904C"/>
    <w:rsid w:val="011B6DAE"/>
    <w:rsid w:val="011BF9DB"/>
    <w:rsid w:val="011E19D6"/>
    <w:rsid w:val="012A0396"/>
    <w:rsid w:val="0133931D"/>
    <w:rsid w:val="01354852"/>
    <w:rsid w:val="013940E9"/>
    <w:rsid w:val="014875CD"/>
    <w:rsid w:val="0150D715"/>
    <w:rsid w:val="015244B6"/>
    <w:rsid w:val="0158D5A1"/>
    <w:rsid w:val="015C5A6F"/>
    <w:rsid w:val="0163EB48"/>
    <w:rsid w:val="0167F993"/>
    <w:rsid w:val="016BC0F3"/>
    <w:rsid w:val="016D151F"/>
    <w:rsid w:val="01755A26"/>
    <w:rsid w:val="017B9FE6"/>
    <w:rsid w:val="01840FE2"/>
    <w:rsid w:val="01852829"/>
    <w:rsid w:val="01853291"/>
    <w:rsid w:val="018A497B"/>
    <w:rsid w:val="018F5E20"/>
    <w:rsid w:val="0193FD7D"/>
    <w:rsid w:val="0196090A"/>
    <w:rsid w:val="019B4F98"/>
    <w:rsid w:val="019D54C3"/>
    <w:rsid w:val="01A2BA74"/>
    <w:rsid w:val="01A31202"/>
    <w:rsid w:val="01A71901"/>
    <w:rsid w:val="01A990B4"/>
    <w:rsid w:val="01B8D1F2"/>
    <w:rsid w:val="01B9A78B"/>
    <w:rsid w:val="01BA9056"/>
    <w:rsid w:val="01BCE5AB"/>
    <w:rsid w:val="01D36096"/>
    <w:rsid w:val="01D8216D"/>
    <w:rsid w:val="01E5A95A"/>
    <w:rsid w:val="01E9BFAD"/>
    <w:rsid w:val="01EC676A"/>
    <w:rsid w:val="01F8DB92"/>
    <w:rsid w:val="01FC9763"/>
    <w:rsid w:val="0209D077"/>
    <w:rsid w:val="02132E61"/>
    <w:rsid w:val="0216EB66"/>
    <w:rsid w:val="021CE2EE"/>
    <w:rsid w:val="022A6883"/>
    <w:rsid w:val="022C4017"/>
    <w:rsid w:val="0234019B"/>
    <w:rsid w:val="023A1C95"/>
    <w:rsid w:val="02474975"/>
    <w:rsid w:val="024B78C6"/>
    <w:rsid w:val="02541915"/>
    <w:rsid w:val="0257068B"/>
    <w:rsid w:val="02579BEA"/>
    <w:rsid w:val="025CDA55"/>
    <w:rsid w:val="0261A271"/>
    <w:rsid w:val="026D1830"/>
    <w:rsid w:val="02739AD5"/>
    <w:rsid w:val="0277388C"/>
    <w:rsid w:val="027D4FFE"/>
    <w:rsid w:val="0281DAC8"/>
    <w:rsid w:val="02832563"/>
    <w:rsid w:val="028887DF"/>
    <w:rsid w:val="028AC0B1"/>
    <w:rsid w:val="028B6B30"/>
    <w:rsid w:val="0294845E"/>
    <w:rsid w:val="029805B2"/>
    <w:rsid w:val="029F9C7F"/>
    <w:rsid w:val="02A96A82"/>
    <w:rsid w:val="02AF4A52"/>
    <w:rsid w:val="02B7A82D"/>
    <w:rsid w:val="02B7EDF1"/>
    <w:rsid w:val="02BAD0E7"/>
    <w:rsid w:val="02BD1848"/>
    <w:rsid w:val="02BEAE89"/>
    <w:rsid w:val="02C3B24C"/>
    <w:rsid w:val="02C5741A"/>
    <w:rsid w:val="02C89BC0"/>
    <w:rsid w:val="02D47FA5"/>
    <w:rsid w:val="02DE4F93"/>
    <w:rsid w:val="02E01334"/>
    <w:rsid w:val="02EBD9FE"/>
    <w:rsid w:val="02F16473"/>
    <w:rsid w:val="02F279D8"/>
    <w:rsid w:val="02F6F7A1"/>
    <w:rsid w:val="02FE9D0E"/>
    <w:rsid w:val="02FFFCFD"/>
    <w:rsid w:val="0311E4AA"/>
    <w:rsid w:val="031922C8"/>
    <w:rsid w:val="0321A739"/>
    <w:rsid w:val="0322C682"/>
    <w:rsid w:val="0334799E"/>
    <w:rsid w:val="03374E78"/>
    <w:rsid w:val="033FEF51"/>
    <w:rsid w:val="034BCE0E"/>
    <w:rsid w:val="034DD501"/>
    <w:rsid w:val="03501F6A"/>
    <w:rsid w:val="035139B2"/>
    <w:rsid w:val="035170E0"/>
    <w:rsid w:val="035B6B47"/>
    <w:rsid w:val="035EE461"/>
    <w:rsid w:val="0364137D"/>
    <w:rsid w:val="03696CE0"/>
    <w:rsid w:val="036B100C"/>
    <w:rsid w:val="0378FF52"/>
    <w:rsid w:val="037D8505"/>
    <w:rsid w:val="038A507A"/>
    <w:rsid w:val="0392C044"/>
    <w:rsid w:val="0395B31C"/>
    <w:rsid w:val="039FB459"/>
    <w:rsid w:val="039FBF35"/>
    <w:rsid w:val="03AD88C9"/>
    <w:rsid w:val="03B6F5B6"/>
    <w:rsid w:val="03BDB92E"/>
    <w:rsid w:val="03BEA481"/>
    <w:rsid w:val="03C5FA82"/>
    <w:rsid w:val="03CD0C80"/>
    <w:rsid w:val="03D27E8F"/>
    <w:rsid w:val="03D30372"/>
    <w:rsid w:val="03D6DB01"/>
    <w:rsid w:val="03DCB1B4"/>
    <w:rsid w:val="03DCEA95"/>
    <w:rsid w:val="03E1F8A6"/>
    <w:rsid w:val="03E30AAA"/>
    <w:rsid w:val="03E898C7"/>
    <w:rsid w:val="03F0507B"/>
    <w:rsid w:val="03F49C04"/>
    <w:rsid w:val="03F5E2DB"/>
    <w:rsid w:val="03FB3333"/>
    <w:rsid w:val="03FBFBB6"/>
    <w:rsid w:val="0404F6FD"/>
    <w:rsid w:val="0406C85F"/>
    <w:rsid w:val="0408BA95"/>
    <w:rsid w:val="040B17F0"/>
    <w:rsid w:val="040B7EDB"/>
    <w:rsid w:val="0413FAEF"/>
    <w:rsid w:val="04162F47"/>
    <w:rsid w:val="041DB3A2"/>
    <w:rsid w:val="0427387D"/>
    <w:rsid w:val="042E456F"/>
    <w:rsid w:val="0435D6A8"/>
    <w:rsid w:val="04376F13"/>
    <w:rsid w:val="043F3CE1"/>
    <w:rsid w:val="044446F2"/>
    <w:rsid w:val="0444D095"/>
    <w:rsid w:val="044F0EF3"/>
    <w:rsid w:val="0450A36F"/>
    <w:rsid w:val="04643F8B"/>
    <w:rsid w:val="04737310"/>
    <w:rsid w:val="047980A8"/>
    <w:rsid w:val="047B0AFF"/>
    <w:rsid w:val="04830197"/>
    <w:rsid w:val="04832CD1"/>
    <w:rsid w:val="04841F14"/>
    <w:rsid w:val="048B48BD"/>
    <w:rsid w:val="049365BE"/>
    <w:rsid w:val="04A252C7"/>
    <w:rsid w:val="04A50AC3"/>
    <w:rsid w:val="04A92EFA"/>
    <w:rsid w:val="04B31F0C"/>
    <w:rsid w:val="04B42946"/>
    <w:rsid w:val="04C12ADA"/>
    <w:rsid w:val="04C6E3A4"/>
    <w:rsid w:val="04C70212"/>
    <w:rsid w:val="04CC0D94"/>
    <w:rsid w:val="04D44BA2"/>
    <w:rsid w:val="04EC68DE"/>
    <w:rsid w:val="04F1228B"/>
    <w:rsid w:val="04F25384"/>
    <w:rsid w:val="04F5CA00"/>
    <w:rsid w:val="04F85BE0"/>
    <w:rsid w:val="04FC56BB"/>
    <w:rsid w:val="05005C0A"/>
    <w:rsid w:val="0501A9F4"/>
    <w:rsid w:val="0505EB34"/>
    <w:rsid w:val="050644CE"/>
    <w:rsid w:val="050CC928"/>
    <w:rsid w:val="05128C30"/>
    <w:rsid w:val="051401D2"/>
    <w:rsid w:val="0515E65B"/>
    <w:rsid w:val="051B0CBD"/>
    <w:rsid w:val="051E9F50"/>
    <w:rsid w:val="0523C6B0"/>
    <w:rsid w:val="0535B2A4"/>
    <w:rsid w:val="05367BAE"/>
    <w:rsid w:val="053A4CBD"/>
    <w:rsid w:val="053BCCEF"/>
    <w:rsid w:val="053EE409"/>
    <w:rsid w:val="053F7529"/>
    <w:rsid w:val="0541A998"/>
    <w:rsid w:val="0543AE2A"/>
    <w:rsid w:val="05451A21"/>
    <w:rsid w:val="0545AD55"/>
    <w:rsid w:val="0548EA96"/>
    <w:rsid w:val="055126C6"/>
    <w:rsid w:val="055190A7"/>
    <w:rsid w:val="055244A6"/>
    <w:rsid w:val="055491E7"/>
    <w:rsid w:val="056290D2"/>
    <w:rsid w:val="0565C8E4"/>
    <w:rsid w:val="0566D15C"/>
    <w:rsid w:val="056E0202"/>
    <w:rsid w:val="058E955A"/>
    <w:rsid w:val="0591534A"/>
    <w:rsid w:val="059ACE50"/>
    <w:rsid w:val="05A1E328"/>
    <w:rsid w:val="05A417DE"/>
    <w:rsid w:val="05A5ED22"/>
    <w:rsid w:val="05A6BC67"/>
    <w:rsid w:val="05A95819"/>
    <w:rsid w:val="05ABE3EA"/>
    <w:rsid w:val="05B1F4E9"/>
    <w:rsid w:val="05B46888"/>
    <w:rsid w:val="05B9ADEF"/>
    <w:rsid w:val="05BA6A67"/>
    <w:rsid w:val="05BBFBA1"/>
    <w:rsid w:val="05BE4D67"/>
    <w:rsid w:val="05D94641"/>
    <w:rsid w:val="05E0DB85"/>
    <w:rsid w:val="05E26C54"/>
    <w:rsid w:val="05ECFE4F"/>
    <w:rsid w:val="05EEB2C6"/>
    <w:rsid w:val="05F3E885"/>
    <w:rsid w:val="05F493C3"/>
    <w:rsid w:val="05F4BA7D"/>
    <w:rsid w:val="05F4C0DF"/>
    <w:rsid w:val="05F547D8"/>
    <w:rsid w:val="05F981BE"/>
    <w:rsid w:val="0603F520"/>
    <w:rsid w:val="0603FCD4"/>
    <w:rsid w:val="06069533"/>
    <w:rsid w:val="060D50E8"/>
    <w:rsid w:val="0611649C"/>
    <w:rsid w:val="0616F5E9"/>
    <w:rsid w:val="061D1749"/>
    <w:rsid w:val="0620DAB5"/>
    <w:rsid w:val="0623EDAC"/>
    <w:rsid w:val="0626B83F"/>
    <w:rsid w:val="06276FE4"/>
    <w:rsid w:val="06280196"/>
    <w:rsid w:val="06315095"/>
    <w:rsid w:val="063161FA"/>
    <w:rsid w:val="0634F9EC"/>
    <w:rsid w:val="06399D2D"/>
    <w:rsid w:val="0645EF06"/>
    <w:rsid w:val="0647C675"/>
    <w:rsid w:val="06498676"/>
    <w:rsid w:val="0654C512"/>
    <w:rsid w:val="0656D262"/>
    <w:rsid w:val="065931AF"/>
    <w:rsid w:val="065D157F"/>
    <w:rsid w:val="066320E8"/>
    <w:rsid w:val="0668F42F"/>
    <w:rsid w:val="066CDB0C"/>
    <w:rsid w:val="06704BFC"/>
    <w:rsid w:val="06711B69"/>
    <w:rsid w:val="06786FC7"/>
    <w:rsid w:val="067A3E76"/>
    <w:rsid w:val="068E79E1"/>
    <w:rsid w:val="069166E9"/>
    <w:rsid w:val="06A3F516"/>
    <w:rsid w:val="06A4105A"/>
    <w:rsid w:val="06A909B8"/>
    <w:rsid w:val="06A9E4FA"/>
    <w:rsid w:val="06AAB138"/>
    <w:rsid w:val="06AB0039"/>
    <w:rsid w:val="06B07528"/>
    <w:rsid w:val="06B34162"/>
    <w:rsid w:val="06B8728B"/>
    <w:rsid w:val="06B8E10F"/>
    <w:rsid w:val="06BC6FA7"/>
    <w:rsid w:val="06BD7246"/>
    <w:rsid w:val="06BE18E6"/>
    <w:rsid w:val="06CB2A6C"/>
    <w:rsid w:val="06D004FE"/>
    <w:rsid w:val="06D8D7C0"/>
    <w:rsid w:val="06E3735D"/>
    <w:rsid w:val="06E3EA94"/>
    <w:rsid w:val="06ED208F"/>
    <w:rsid w:val="06EF3370"/>
    <w:rsid w:val="06F68EE8"/>
    <w:rsid w:val="06FCD05F"/>
    <w:rsid w:val="06FCE5ED"/>
    <w:rsid w:val="06FEB5FD"/>
    <w:rsid w:val="0703D296"/>
    <w:rsid w:val="07045C52"/>
    <w:rsid w:val="0704872D"/>
    <w:rsid w:val="0708215D"/>
    <w:rsid w:val="0709C805"/>
    <w:rsid w:val="07119C01"/>
    <w:rsid w:val="07161AE8"/>
    <w:rsid w:val="0719BEA6"/>
    <w:rsid w:val="071C860E"/>
    <w:rsid w:val="0722A61E"/>
    <w:rsid w:val="073236A0"/>
    <w:rsid w:val="0735A93E"/>
    <w:rsid w:val="0737B960"/>
    <w:rsid w:val="073B41C3"/>
    <w:rsid w:val="073EBCDB"/>
    <w:rsid w:val="07429547"/>
    <w:rsid w:val="07432495"/>
    <w:rsid w:val="074F84D8"/>
    <w:rsid w:val="0754237A"/>
    <w:rsid w:val="07568BA8"/>
    <w:rsid w:val="07599B14"/>
    <w:rsid w:val="075E3062"/>
    <w:rsid w:val="0764A8CB"/>
    <w:rsid w:val="07653474"/>
    <w:rsid w:val="076B962D"/>
    <w:rsid w:val="076F02DB"/>
    <w:rsid w:val="0770F286"/>
    <w:rsid w:val="0777C622"/>
    <w:rsid w:val="078C4641"/>
    <w:rsid w:val="078DB35F"/>
    <w:rsid w:val="078F5127"/>
    <w:rsid w:val="0792484D"/>
    <w:rsid w:val="079398E5"/>
    <w:rsid w:val="07939A66"/>
    <w:rsid w:val="079CFEF3"/>
    <w:rsid w:val="07A6839C"/>
    <w:rsid w:val="07A83A30"/>
    <w:rsid w:val="07BA2E93"/>
    <w:rsid w:val="07BD0C49"/>
    <w:rsid w:val="07C1987D"/>
    <w:rsid w:val="07C6C53E"/>
    <w:rsid w:val="07C71358"/>
    <w:rsid w:val="07D50553"/>
    <w:rsid w:val="07D57131"/>
    <w:rsid w:val="07D5F7FA"/>
    <w:rsid w:val="07D69AC2"/>
    <w:rsid w:val="07DB711B"/>
    <w:rsid w:val="07DD8B2B"/>
    <w:rsid w:val="07E265A7"/>
    <w:rsid w:val="07E8C883"/>
    <w:rsid w:val="07F24475"/>
    <w:rsid w:val="07F65ADC"/>
    <w:rsid w:val="07F90AF1"/>
    <w:rsid w:val="07F9A8DE"/>
    <w:rsid w:val="0800D441"/>
    <w:rsid w:val="080162B9"/>
    <w:rsid w:val="080A0CCA"/>
    <w:rsid w:val="080A77B7"/>
    <w:rsid w:val="080F5419"/>
    <w:rsid w:val="08104F7F"/>
    <w:rsid w:val="08168574"/>
    <w:rsid w:val="08190459"/>
    <w:rsid w:val="081FD8DC"/>
    <w:rsid w:val="0824335F"/>
    <w:rsid w:val="0828B679"/>
    <w:rsid w:val="082DEEC8"/>
    <w:rsid w:val="08347353"/>
    <w:rsid w:val="083A8E9E"/>
    <w:rsid w:val="0848AD2C"/>
    <w:rsid w:val="0856AA6D"/>
    <w:rsid w:val="08589FC2"/>
    <w:rsid w:val="085A7DD1"/>
    <w:rsid w:val="0869A363"/>
    <w:rsid w:val="086A8C14"/>
    <w:rsid w:val="086F19DD"/>
    <w:rsid w:val="08708F61"/>
    <w:rsid w:val="08713612"/>
    <w:rsid w:val="08755058"/>
    <w:rsid w:val="0876BE17"/>
    <w:rsid w:val="087BF232"/>
    <w:rsid w:val="08850666"/>
    <w:rsid w:val="0887AE09"/>
    <w:rsid w:val="08907E72"/>
    <w:rsid w:val="0896F532"/>
    <w:rsid w:val="08A0BA15"/>
    <w:rsid w:val="08A1100D"/>
    <w:rsid w:val="08A1F85F"/>
    <w:rsid w:val="08A32E8F"/>
    <w:rsid w:val="08A9DB97"/>
    <w:rsid w:val="08AF10B0"/>
    <w:rsid w:val="08B0C978"/>
    <w:rsid w:val="08B23AE6"/>
    <w:rsid w:val="08BB37D3"/>
    <w:rsid w:val="08BC849C"/>
    <w:rsid w:val="08C55092"/>
    <w:rsid w:val="08C5AC4A"/>
    <w:rsid w:val="08C6603E"/>
    <w:rsid w:val="08C80D79"/>
    <w:rsid w:val="08CAD32D"/>
    <w:rsid w:val="08CDE79E"/>
    <w:rsid w:val="08D22B6E"/>
    <w:rsid w:val="08D2353E"/>
    <w:rsid w:val="08D3CCE9"/>
    <w:rsid w:val="08D8F58B"/>
    <w:rsid w:val="08DBBB92"/>
    <w:rsid w:val="08DD1089"/>
    <w:rsid w:val="08E3B04C"/>
    <w:rsid w:val="08E8549F"/>
    <w:rsid w:val="08EA52A8"/>
    <w:rsid w:val="08F377D0"/>
    <w:rsid w:val="08F44927"/>
    <w:rsid w:val="08FA7513"/>
    <w:rsid w:val="0900C598"/>
    <w:rsid w:val="09050CFE"/>
    <w:rsid w:val="09120EE0"/>
    <w:rsid w:val="0912A7F0"/>
    <w:rsid w:val="091396B7"/>
    <w:rsid w:val="091A30A8"/>
    <w:rsid w:val="09248983"/>
    <w:rsid w:val="0936329C"/>
    <w:rsid w:val="093A8CA9"/>
    <w:rsid w:val="094C571A"/>
    <w:rsid w:val="095AC72A"/>
    <w:rsid w:val="0961AD7F"/>
    <w:rsid w:val="0962E636"/>
    <w:rsid w:val="09686020"/>
    <w:rsid w:val="0969048F"/>
    <w:rsid w:val="09691BF2"/>
    <w:rsid w:val="0969402A"/>
    <w:rsid w:val="096AF53B"/>
    <w:rsid w:val="0971678B"/>
    <w:rsid w:val="097C00D4"/>
    <w:rsid w:val="097C032C"/>
    <w:rsid w:val="097E871E"/>
    <w:rsid w:val="0980E5B8"/>
    <w:rsid w:val="0981294A"/>
    <w:rsid w:val="0983C43A"/>
    <w:rsid w:val="09847B61"/>
    <w:rsid w:val="09848306"/>
    <w:rsid w:val="098986F5"/>
    <w:rsid w:val="098B3C69"/>
    <w:rsid w:val="098BA67F"/>
    <w:rsid w:val="0990CFA3"/>
    <w:rsid w:val="09937830"/>
    <w:rsid w:val="09956572"/>
    <w:rsid w:val="099E4415"/>
    <w:rsid w:val="09A260B6"/>
    <w:rsid w:val="09A5C5CF"/>
    <w:rsid w:val="09A83F96"/>
    <w:rsid w:val="09AA48DA"/>
    <w:rsid w:val="09BBCF8C"/>
    <w:rsid w:val="09BC6CA4"/>
    <w:rsid w:val="09BC83DE"/>
    <w:rsid w:val="09BD94BE"/>
    <w:rsid w:val="09C188C4"/>
    <w:rsid w:val="09CFDBA1"/>
    <w:rsid w:val="09D32312"/>
    <w:rsid w:val="09D55F34"/>
    <w:rsid w:val="09D6E159"/>
    <w:rsid w:val="09D95B3E"/>
    <w:rsid w:val="09DB436F"/>
    <w:rsid w:val="09DD15F7"/>
    <w:rsid w:val="09E0ABE6"/>
    <w:rsid w:val="09E4C775"/>
    <w:rsid w:val="09E917F8"/>
    <w:rsid w:val="09F44A75"/>
    <w:rsid w:val="09FCAE68"/>
    <w:rsid w:val="0A00D0F4"/>
    <w:rsid w:val="0A017BE8"/>
    <w:rsid w:val="0A02A7F7"/>
    <w:rsid w:val="0A08C8CC"/>
    <w:rsid w:val="0A1083BC"/>
    <w:rsid w:val="0A24D3DE"/>
    <w:rsid w:val="0A2A337F"/>
    <w:rsid w:val="0A2C658A"/>
    <w:rsid w:val="0A2F54F2"/>
    <w:rsid w:val="0A301C7C"/>
    <w:rsid w:val="0A325B68"/>
    <w:rsid w:val="0A388D37"/>
    <w:rsid w:val="0A3A9176"/>
    <w:rsid w:val="0A43A9D5"/>
    <w:rsid w:val="0A44AFFF"/>
    <w:rsid w:val="0A44FB0E"/>
    <w:rsid w:val="0A462EE4"/>
    <w:rsid w:val="0A4687C7"/>
    <w:rsid w:val="0A48D7A7"/>
    <w:rsid w:val="0A4B106F"/>
    <w:rsid w:val="0A515677"/>
    <w:rsid w:val="0A5311E1"/>
    <w:rsid w:val="0A5771DD"/>
    <w:rsid w:val="0A5D4174"/>
    <w:rsid w:val="0A64C3BF"/>
    <w:rsid w:val="0A6D0D83"/>
    <w:rsid w:val="0A73A744"/>
    <w:rsid w:val="0A752582"/>
    <w:rsid w:val="0A7FB9DC"/>
    <w:rsid w:val="0A86B0EB"/>
    <w:rsid w:val="0A8E18C3"/>
    <w:rsid w:val="0A972309"/>
    <w:rsid w:val="0A9C9724"/>
    <w:rsid w:val="0A9DF6C7"/>
    <w:rsid w:val="0AA446B2"/>
    <w:rsid w:val="0AA497EE"/>
    <w:rsid w:val="0AA80144"/>
    <w:rsid w:val="0AB16800"/>
    <w:rsid w:val="0ABA8E63"/>
    <w:rsid w:val="0ACB8064"/>
    <w:rsid w:val="0AD2CFA8"/>
    <w:rsid w:val="0AD4B9B6"/>
    <w:rsid w:val="0AD5CDC3"/>
    <w:rsid w:val="0AD776E3"/>
    <w:rsid w:val="0AE7B9FE"/>
    <w:rsid w:val="0AE9D3CB"/>
    <w:rsid w:val="0AE9DE65"/>
    <w:rsid w:val="0AF43C74"/>
    <w:rsid w:val="0B0133D4"/>
    <w:rsid w:val="0B014E95"/>
    <w:rsid w:val="0B033009"/>
    <w:rsid w:val="0B03FAA2"/>
    <w:rsid w:val="0B044D2D"/>
    <w:rsid w:val="0B0458B2"/>
    <w:rsid w:val="0B0ABFEF"/>
    <w:rsid w:val="0B18D636"/>
    <w:rsid w:val="0B20F486"/>
    <w:rsid w:val="0B2863EC"/>
    <w:rsid w:val="0B29A100"/>
    <w:rsid w:val="0B2DBE97"/>
    <w:rsid w:val="0B39B343"/>
    <w:rsid w:val="0B3B474B"/>
    <w:rsid w:val="0B3D3B6C"/>
    <w:rsid w:val="0B3E94AB"/>
    <w:rsid w:val="0B415502"/>
    <w:rsid w:val="0B50189B"/>
    <w:rsid w:val="0B563D3E"/>
    <w:rsid w:val="0B6531B0"/>
    <w:rsid w:val="0B67692E"/>
    <w:rsid w:val="0B6A591E"/>
    <w:rsid w:val="0B6CE741"/>
    <w:rsid w:val="0B6EAC63"/>
    <w:rsid w:val="0B71D873"/>
    <w:rsid w:val="0B7AC16E"/>
    <w:rsid w:val="0B86FB8A"/>
    <w:rsid w:val="0B885B12"/>
    <w:rsid w:val="0B8E38D1"/>
    <w:rsid w:val="0B9171A4"/>
    <w:rsid w:val="0B9691AF"/>
    <w:rsid w:val="0B99C5C5"/>
    <w:rsid w:val="0B9DDADD"/>
    <w:rsid w:val="0BA07D88"/>
    <w:rsid w:val="0BA1F905"/>
    <w:rsid w:val="0BA24CDA"/>
    <w:rsid w:val="0BAE2CC1"/>
    <w:rsid w:val="0BB3D586"/>
    <w:rsid w:val="0BBB24BD"/>
    <w:rsid w:val="0BBEA55F"/>
    <w:rsid w:val="0BC0F8CA"/>
    <w:rsid w:val="0BC1778F"/>
    <w:rsid w:val="0BC6B5FF"/>
    <w:rsid w:val="0BC74402"/>
    <w:rsid w:val="0BC85DFA"/>
    <w:rsid w:val="0BCBF83C"/>
    <w:rsid w:val="0BCC17D6"/>
    <w:rsid w:val="0BCD6EEE"/>
    <w:rsid w:val="0BD944E6"/>
    <w:rsid w:val="0BD981F6"/>
    <w:rsid w:val="0BE1B0DB"/>
    <w:rsid w:val="0BE29B7F"/>
    <w:rsid w:val="0BE7DED0"/>
    <w:rsid w:val="0BED20D6"/>
    <w:rsid w:val="0BF95032"/>
    <w:rsid w:val="0C004FA8"/>
    <w:rsid w:val="0C0E2189"/>
    <w:rsid w:val="0C1099E5"/>
    <w:rsid w:val="0C1519CF"/>
    <w:rsid w:val="0C155DB0"/>
    <w:rsid w:val="0C1DB3CD"/>
    <w:rsid w:val="0C227A7F"/>
    <w:rsid w:val="0C2CCF94"/>
    <w:rsid w:val="0C3C1D36"/>
    <w:rsid w:val="0C3EF9B2"/>
    <w:rsid w:val="0C4FE8FB"/>
    <w:rsid w:val="0C518E28"/>
    <w:rsid w:val="0C51F756"/>
    <w:rsid w:val="0C59DBE5"/>
    <w:rsid w:val="0C5BC689"/>
    <w:rsid w:val="0C5DFABE"/>
    <w:rsid w:val="0C5E43AB"/>
    <w:rsid w:val="0C669EBE"/>
    <w:rsid w:val="0C6ACD32"/>
    <w:rsid w:val="0C6CAEE5"/>
    <w:rsid w:val="0C6E9B8B"/>
    <w:rsid w:val="0C7C8C74"/>
    <w:rsid w:val="0C7E2D31"/>
    <w:rsid w:val="0C7FA1EB"/>
    <w:rsid w:val="0C839AFF"/>
    <w:rsid w:val="0C86017B"/>
    <w:rsid w:val="0C879C4B"/>
    <w:rsid w:val="0C87EFD8"/>
    <w:rsid w:val="0C895984"/>
    <w:rsid w:val="0C895C43"/>
    <w:rsid w:val="0C91A499"/>
    <w:rsid w:val="0C94D69C"/>
    <w:rsid w:val="0C99E657"/>
    <w:rsid w:val="0C9B8899"/>
    <w:rsid w:val="0C9EEF18"/>
    <w:rsid w:val="0CA0EF6F"/>
    <w:rsid w:val="0CA44BB3"/>
    <w:rsid w:val="0CAD4CA2"/>
    <w:rsid w:val="0CAD8D14"/>
    <w:rsid w:val="0CB059E8"/>
    <w:rsid w:val="0CB314A3"/>
    <w:rsid w:val="0CB3F396"/>
    <w:rsid w:val="0CB58973"/>
    <w:rsid w:val="0CB61C19"/>
    <w:rsid w:val="0CBEC673"/>
    <w:rsid w:val="0CBFCE37"/>
    <w:rsid w:val="0CC0B2A5"/>
    <w:rsid w:val="0CC915E2"/>
    <w:rsid w:val="0CD2E63A"/>
    <w:rsid w:val="0CD947B4"/>
    <w:rsid w:val="0CDDB487"/>
    <w:rsid w:val="0CE1D04A"/>
    <w:rsid w:val="0CF1D39F"/>
    <w:rsid w:val="0CF7E8BE"/>
    <w:rsid w:val="0CF86175"/>
    <w:rsid w:val="0CFC809A"/>
    <w:rsid w:val="0CFEC656"/>
    <w:rsid w:val="0D04BC7F"/>
    <w:rsid w:val="0D0E3D53"/>
    <w:rsid w:val="0D0F29F3"/>
    <w:rsid w:val="0D1985FD"/>
    <w:rsid w:val="0D213E4E"/>
    <w:rsid w:val="0D237E2C"/>
    <w:rsid w:val="0D263E5C"/>
    <w:rsid w:val="0D41C680"/>
    <w:rsid w:val="0D451525"/>
    <w:rsid w:val="0D4FDFA0"/>
    <w:rsid w:val="0D53838B"/>
    <w:rsid w:val="0D653055"/>
    <w:rsid w:val="0D800BA5"/>
    <w:rsid w:val="0D80B8B6"/>
    <w:rsid w:val="0D825FF2"/>
    <w:rsid w:val="0D88D270"/>
    <w:rsid w:val="0D8A2724"/>
    <w:rsid w:val="0D8B5C09"/>
    <w:rsid w:val="0D8C97E5"/>
    <w:rsid w:val="0D8EAAE4"/>
    <w:rsid w:val="0D936068"/>
    <w:rsid w:val="0D97A9CE"/>
    <w:rsid w:val="0D9A9D58"/>
    <w:rsid w:val="0D9AD664"/>
    <w:rsid w:val="0DA4E902"/>
    <w:rsid w:val="0DAC8D11"/>
    <w:rsid w:val="0DACC19E"/>
    <w:rsid w:val="0DB19641"/>
    <w:rsid w:val="0DB7D39D"/>
    <w:rsid w:val="0DBA86E2"/>
    <w:rsid w:val="0DBC2E4B"/>
    <w:rsid w:val="0DBD2D78"/>
    <w:rsid w:val="0DBD68DD"/>
    <w:rsid w:val="0DC30E22"/>
    <w:rsid w:val="0DC9716D"/>
    <w:rsid w:val="0DCAB74F"/>
    <w:rsid w:val="0DCC8FAF"/>
    <w:rsid w:val="0DD1B072"/>
    <w:rsid w:val="0DD32E74"/>
    <w:rsid w:val="0DD9DBC4"/>
    <w:rsid w:val="0DDE80F6"/>
    <w:rsid w:val="0DE02E4E"/>
    <w:rsid w:val="0DE163A7"/>
    <w:rsid w:val="0DE619EF"/>
    <w:rsid w:val="0DEA9F38"/>
    <w:rsid w:val="0DEC4E1F"/>
    <w:rsid w:val="0DF3A6AE"/>
    <w:rsid w:val="0DF72C40"/>
    <w:rsid w:val="0DF8D550"/>
    <w:rsid w:val="0DFC70BF"/>
    <w:rsid w:val="0DFCAAD9"/>
    <w:rsid w:val="0DFF7E67"/>
    <w:rsid w:val="0E038EDC"/>
    <w:rsid w:val="0E0B697E"/>
    <w:rsid w:val="0E121E66"/>
    <w:rsid w:val="0E1A4BFA"/>
    <w:rsid w:val="0E1B74B1"/>
    <w:rsid w:val="0E277EB5"/>
    <w:rsid w:val="0E2D94F4"/>
    <w:rsid w:val="0E2E22FA"/>
    <w:rsid w:val="0E373806"/>
    <w:rsid w:val="0E37C494"/>
    <w:rsid w:val="0E3B0E17"/>
    <w:rsid w:val="0E477C74"/>
    <w:rsid w:val="0E48B739"/>
    <w:rsid w:val="0E4AFB2C"/>
    <w:rsid w:val="0E56E13E"/>
    <w:rsid w:val="0E5A9884"/>
    <w:rsid w:val="0E6C2FA8"/>
    <w:rsid w:val="0E6E000F"/>
    <w:rsid w:val="0E79B08E"/>
    <w:rsid w:val="0E7B80A6"/>
    <w:rsid w:val="0E7C9750"/>
    <w:rsid w:val="0E7D5691"/>
    <w:rsid w:val="0E89EE0E"/>
    <w:rsid w:val="0E91166E"/>
    <w:rsid w:val="0E99426F"/>
    <w:rsid w:val="0E9FF627"/>
    <w:rsid w:val="0EA09616"/>
    <w:rsid w:val="0EA30789"/>
    <w:rsid w:val="0EC9A673"/>
    <w:rsid w:val="0ECA3D4E"/>
    <w:rsid w:val="0ECB8314"/>
    <w:rsid w:val="0ED52AD6"/>
    <w:rsid w:val="0ED94937"/>
    <w:rsid w:val="0EDECFAB"/>
    <w:rsid w:val="0EE698A5"/>
    <w:rsid w:val="0EEFDE42"/>
    <w:rsid w:val="0EF26E84"/>
    <w:rsid w:val="0EF358B6"/>
    <w:rsid w:val="0EF5A4CA"/>
    <w:rsid w:val="0EFA259F"/>
    <w:rsid w:val="0EFF58EE"/>
    <w:rsid w:val="0EFFEC5B"/>
    <w:rsid w:val="0F04EA21"/>
    <w:rsid w:val="0F05C0BC"/>
    <w:rsid w:val="0F09870C"/>
    <w:rsid w:val="0F0EC9C9"/>
    <w:rsid w:val="0F1389D0"/>
    <w:rsid w:val="0F160CBF"/>
    <w:rsid w:val="0F1964CD"/>
    <w:rsid w:val="0F1E970D"/>
    <w:rsid w:val="0F2B45FD"/>
    <w:rsid w:val="0F2FDC3A"/>
    <w:rsid w:val="0F3357A8"/>
    <w:rsid w:val="0F33828F"/>
    <w:rsid w:val="0F35684C"/>
    <w:rsid w:val="0F382E24"/>
    <w:rsid w:val="0F3FB4E3"/>
    <w:rsid w:val="0F4549B5"/>
    <w:rsid w:val="0F463517"/>
    <w:rsid w:val="0F46C6CA"/>
    <w:rsid w:val="0F4EA7DB"/>
    <w:rsid w:val="0F5ACACB"/>
    <w:rsid w:val="0F63E50A"/>
    <w:rsid w:val="0F64FE01"/>
    <w:rsid w:val="0F6D306B"/>
    <w:rsid w:val="0F6D88AE"/>
    <w:rsid w:val="0F733C29"/>
    <w:rsid w:val="0F763C80"/>
    <w:rsid w:val="0F767521"/>
    <w:rsid w:val="0F77652F"/>
    <w:rsid w:val="0F816636"/>
    <w:rsid w:val="0F82F4D7"/>
    <w:rsid w:val="0F8AF9BC"/>
    <w:rsid w:val="0F8DD457"/>
    <w:rsid w:val="0F92182E"/>
    <w:rsid w:val="0F9474E8"/>
    <w:rsid w:val="0F96AD45"/>
    <w:rsid w:val="0F9FCF12"/>
    <w:rsid w:val="0FA34F82"/>
    <w:rsid w:val="0FA91FB5"/>
    <w:rsid w:val="0FB06032"/>
    <w:rsid w:val="0FB0776C"/>
    <w:rsid w:val="0FBC1922"/>
    <w:rsid w:val="0FC4D41A"/>
    <w:rsid w:val="0FC90216"/>
    <w:rsid w:val="0FD00E1E"/>
    <w:rsid w:val="0FD47AAB"/>
    <w:rsid w:val="0FE1983E"/>
    <w:rsid w:val="0FE9DC0A"/>
    <w:rsid w:val="0FEA003A"/>
    <w:rsid w:val="0FF48C06"/>
    <w:rsid w:val="10007D2E"/>
    <w:rsid w:val="1003F592"/>
    <w:rsid w:val="10045881"/>
    <w:rsid w:val="1006BB0C"/>
    <w:rsid w:val="100F80BF"/>
    <w:rsid w:val="10103C80"/>
    <w:rsid w:val="1015405F"/>
    <w:rsid w:val="1017FD85"/>
    <w:rsid w:val="10255BCA"/>
    <w:rsid w:val="10275410"/>
    <w:rsid w:val="1029D55A"/>
    <w:rsid w:val="1030B175"/>
    <w:rsid w:val="1032E80C"/>
    <w:rsid w:val="10368A44"/>
    <w:rsid w:val="10395EEA"/>
    <w:rsid w:val="103DB339"/>
    <w:rsid w:val="1041A91A"/>
    <w:rsid w:val="10471A2F"/>
    <w:rsid w:val="104741DA"/>
    <w:rsid w:val="104DC964"/>
    <w:rsid w:val="1054FE98"/>
    <w:rsid w:val="10564C0C"/>
    <w:rsid w:val="105809D9"/>
    <w:rsid w:val="10601806"/>
    <w:rsid w:val="106317DD"/>
    <w:rsid w:val="10662CC0"/>
    <w:rsid w:val="106DCA6F"/>
    <w:rsid w:val="10726275"/>
    <w:rsid w:val="10727B6D"/>
    <w:rsid w:val="10768C7C"/>
    <w:rsid w:val="1089F3A4"/>
    <w:rsid w:val="1091669A"/>
    <w:rsid w:val="1093C640"/>
    <w:rsid w:val="109738BA"/>
    <w:rsid w:val="109A786F"/>
    <w:rsid w:val="10A71195"/>
    <w:rsid w:val="10B7F3E7"/>
    <w:rsid w:val="10C103FD"/>
    <w:rsid w:val="10C1243E"/>
    <w:rsid w:val="10C5E486"/>
    <w:rsid w:val="10CA1BD2"/>
    <w:rsid w:val="10CACFA2"/>
    <w:rsid w:val="10D3A6D4"/>
    <w:rsid w:val="10D67F57"/>
    <w:rsid w:val="10D9AE4C"/>
    <w:rsid w:val="10DD0415"/>
    <w:rsid w:val="10E87B22"/>
    <w:rsid w:val="10EA2582"/>
    <w:rsid w:val="10F36684"/>
    <w:rsid w:val="10F4880F"/>
    <w:rsid w:val="10F4D0D8"/>
    <w:rsid w:val="10FAB2CC"/>
    <w:rsid w:val="10FC920C"/>
    <w:rsid w:val="10FE9C3B"/>
    <w:rsid w:val="1105FDBC"/>
    <w:rsid w:val="1106DD59"/>
    <w:rsid w:val="11097FE4"/>
    <w:rsid w:val="110D21BD"/>
    <w:rsid w:val="111E090B"/>
    <w:rsid w:val="112974B9"/>
    <w:rsid w:val="11315E90"/>
    <w:rsid w:val="1131F2DE"/>
    <w:rsid w:val="113B6E8F"/>
    <w:rsid w:val="11434215"/>
    <w:rsid w:val="115625B9"/>
    <w:rsid w:val="1157DA86"/>
    <w:rsid w:val="11641F2D"/>
    <w:rsid w:val="1169746C"/>
    <w:rsid w:val="116F14B6"/>
    <w:rsid w:val="1170566D"/>
    <w:rsid w:val="11719C49"/>
    <w:rsid w:val="1172CBA4"/>
    <w:rsid w:val="117B890F"/>
    <w:rsid w:val="117F46D0"/>
    <w:rsid w:val="118B0831"/>
    <w:rsid w:val="118F6572"/>
    <w:rsid w:val="119067D9"/>
    <w:rsid w:val="1198CF74"/>
    <w:rsid w:val="119D7522"/>
    <w:rsid w:val="11A742E0"/>
    <w:rsid w:val="11A83F25"/>
    <w:rsid w:val="11AC293B"/>
    <w:rsid w:val="11AE6B58"/>
    <w:rsid w:val="11AEBC82"/>
    <w:rsid w:val="11BD50B9"/>
    <w:rsid w:val="11C07B5A"/>
    <w:rsid w:val="11C1BBFE"/>
    <w:rsid w:val="11C211BF"/>
    <w:rsid w:val="11C23583"/>
    <w:rsid w:val="11C9948C"/>
    <w:rsid w:val="11D07D67"/>
    <w:rsid w:val="11D113B4"/>
    <w:rsid w:val="11D162D0"/>
    <w:rsid w:val="11D8D544"/>
    <w:rsid w:val="11DCF752"/>
    <w:rsid w:val="11DDAF07"/>
    <w:rsid w:val="11DE82DE"/>
    <w:rsid w:val="11E053ED"/>
    <w:rsid w:val="11E06ADC"/>
    <w:rsid w:val="11E0D3EE"/>
    <w:rsid w:val="11ED446A"/>
    <w:rsid w:val="11FBBB35"/>
    <w:rsid w:val="11FFEB7C"/>
    <w:rsid w:val="1206E339"/>
    <w:rsid w:val="1208215D"/>
    <w:rsid w:val="120AB2A2"/>
    <w:rsid w:val="120CC48C"/>
    <w:rsid w:val="12103F3A"/>
    <w:rsid w:val="121478F2"/>
    <w:rsid w:val="1219A12D"/>
    <w:rsid w:val="12241347"/>
    <w:rsid w:val="12283BCA"/>
    <w:rsid w:val="122D0A25"/>
    <w:rsid w:val="122E07A2"/>
    <w:rsid w:val="122F0DA4"/>
    <w:rsid w:val="122F1BDC"/>
    <w:rsid w:val="122F3ADB"/>
    <w:rsid w:val="12368E8C"/>
    <w:rsid w:val="123FB987"/>
    <w:rsid w:val="123FE2F0"/>
    <w:rsid w:val="124CC819"/>
    <w:rsid w:val="124DBFBE"/>
    <w:rsid w:val="124DFF0D"/>
    <w:rsid w:val="12649C95"/>
    <w:rsid w:val="1267D547"/>
    <w:rsid w:val="126D0EE8"/>
    <w:rsid w:val="127797D2"/>
    <w:rsid w:val="127A2644"/>
    <w:rsid w:val="127B6B8C"/>
    <w:rsid w:val="12843D1A"/>
    <w:rsid w:val="12864DDB"/>
    <w:rsid w:val="12895D48"/>
    <w:rsid w:val="128D371D"/>
    <w:rsid w:val="128F54F7"/>
    <w:rsid w:val="129EB8DF"/>
    <w:rsid w:val="12A42C68"/>
    <w:rsid w:val="12A614C1"/>
    <w:rsid w:val="12A94E0C"/>
    <w:rsid w:val="12AFC211"/>
    <w:rsid w:val="12B1C51C"/>
    <w:rsid w:val="12B7953C"/>
    <w:rsid w:val="12D73EF0"/>
    <w:rsid w:val="12DBD6F4"/>
    <w:rsid w:val="12DF88C2"/>
    <w:rsid w:val="12E19539"/>
    <w:rsid w:val="12E3C7BF"/>
    <w:rsid w:val="12E6AEC8"/>
    <w:rsid w:val="12E6CF54"/>
    <w:rsid w:val="12E6D079"/>
    <w:rsid w:val="12EFA729"/>
    <w:rsid w:val="12F0F4AD"/>
    <w:rsid w:val="12F1C75F"/>
    <w:rsid w:val="12F43DFD"/>
    <w:rsid w:val="12F4BE2F"/>
    <w:rsid w:val="13016835"/>
    <w:rsid w:val="130B9A1D"/>
    <w:rsid w:val="130D050A"/>
    <w:rsid w:val="130E89E8"/>
    <w:rsid w:val="131A667C"/>
    <w:rsid w:val="131D4F07"/>
    <w:rsid w:val="131EF64C"/>
    <w:rsid w:val="13200C99"/>
    <w:rsid w:val="1325D8B2"/>
    <w:rsid w:val="132CE65C"/>
    <w:rsid w:val="132E1F2F"/>
    <w:rsid w:val="13306E36"/>
    <w:rsid w:val="1331DD20"/>
    <w:rsid w:val="13386154"/>
    <w:rsid w:val="133C7296"/>
    <w:rsid w:val="133DDDFB"/>
    <w:rsid w:val="133FC198"/>
    <w:rsid w:val="134280E6"/>
    <w:rsid w:val="1344DCFE"/>
    <w:rsid w:val="1348EFCC"/>
    <w:rsid w:val="135AEF12"/>
    <w:rsid w:val="136396EB"/>
    <w:rsid w:val="136604E9"/>
    <w:rsid w:val="13719612"/>
    <w:rsid w:val="13732DAE"/>
    <w:rsid w:val="1376B87F"/>
    <w:rsid w:val="137FA5AC"/>
    <w:rsid w:val="137FC523"/>
    <w:rsid w:val="1381CEDD"/>
    <w:rsid w:val="1399A276"/>
    <w:rsid w:val="13A2D496"/>
    <w:rsid w:val="13A9EF86"/>
    <w:rsid w:val="13AF9E2D"/>
    <w:rsid w:val="13B1254B"/>
    <w:rsid w:val="13B2B443"/>
    <w:rsid w:val="13B7B26E"/>
    <w:rsid w:val="13BBACFD"/>
    <w:rsid w:val="13CA71D6"/>
    <w:rsid w:val="13CEB02A"/>
    <w:rsid w:val="13D05443"/>
    <w:rsid w:val="13D71581"/>
    <w:rsid w:val="13D7ED96"/>
    <w:rsid w:val="13D9B3BD"/>
    <w:rsid w:val="13E026EF"/>
    <w:rsid w:val="13E80D08"/>
    <w:rsid w:val="13EA196B"/>
    <w:rsid w:val="13ECEFDC"/>
    <w:rsid w:val="13F77161"/>
    <w:rsid w:val="1410C13A"/>
    <w:rsid w:val="1411A293"/>
    <w:rsid w:val="1413FC3A"/>
    <w:rsid w:val="141445F9"/>
    <w:rsid w:val="141500EB"/>
    <w:rsid w:val="1415FE32"/>
    <w:rsid w:val="141795B9"/>
    <w:rsid w:val="141909B7"/>
    <w:rsid w:val="141B8AC6"/>
    <w:rsid w:val="1425DF30"/>
    <w:rsid w:val="14270042"/>
    <w:rsid w:val="14298AE3"/>
    <w:rsid w:val="142EA529"/>
    <w:rsid w:val="14324C43"/>
    <w:rsid w:val="144283BF"/>
    <w:rsid w:val="144690CE"/>
    <w:rsid w:val="144B736F"/>
    <w:rsid w:val="144BF236"/>
    <w:rsid w:val="14531B33"/>
    <w:rsid w:val="1459D8A9"/>
    <w:rsid w:val="145B42CB"/>
    <w:rsid w:val="145B8645"/>
    <w:rsid w:val="14600BCA"/>
    <w:rsid w:val="14623A03"/>
    <w:rsid w:val="1462B8FB"/>
    <w:rsid w:val="1462E17F"/>
    <w:rsid w:val="1463EECA"/>
    <w:rsid w:val="146E9341"/>
    <w:rsid w:val="1471AF38"/>
    <w:rsid w:val="14731B64"/>
    <w:rsid w:val="147664FE"/>
    <w:rsid w:val="1476AD14"/>
    <w:rsid w:val="147A6111"/>
    <w:rsid w:val="1485F8BA"/>
    <w:rsid w:val="1489044E"/>
    <w:rsid w:val="1489B24B"/>
    <w:rsid w:val="148B3980"/>
    <w:rsid w:val="148B7936"/>
    <w:rsid w:val="148FDE4A"/>
    <w:rsid w:val="1491A1FF"/>
    <w:rsid w:val="14972317"/>
    <w:rsid w:val="1497F83C"/>
    <w:rsid w:val="14A2B229"/>
    <w:rsid w:val="14A9434A"/>
    <w:rsid w:val="14AB516A"/>
    <w:rsid w:val="14AD4D9E"/>
    <w:rsid w:val="14AE0DBB"/>
    <w:rsid w:val="14B6117E"/>
    <w:rsid w:val="14B861AF"/>
    <w:rsid w:val="14CEB675"/>
    <w:rsid w:val="14CFC9F6"/>
    <w:rsid w:val="14D0619E"/>
    <w:rsid w:val="14D09473"/>
    <w:rsid w:val="14D2DAB5"/>
    <w:rsid w:val="14D43065"/>
    <w:rsid w:val="14D78F00"/>
    <w:rsid w:val="14D8D574"/>
    <w:rsid w:val="14DC2E2A"/>
    <w:rsid w:val="14DEF3CD"/>
    <w:rsid w:val="14DFFF4B"/>
    <w:rsid w:val="14EC7C14"/>
    <w:rsid w:val="14EDCA65"/>
    <w:rsid w:val="14F1013A"/>
    <w:rsid w:val="14F4EC81"/>
    <w:rsid w:val="14FA6B78"/>
    <w:rsid w:val="14FFE1D9"/>
    <w:rsid w:val="1501F463"/>
    <w:rsid w:val="150391FD"/>
    <w:rsid w:val="15057C3C"/>
    <w:rsid w:val="15070979"/>
    <w:rsid w:val="1511BFCD"/>
    <w:rsid w:val="1512A9A2"/>
    <w:rsid w:val="15135BD2"/>
    <w:rsid w:val="1514F6B2"/>
    <w:rsid w:val="15165A75"/>
    <w:rsid w:val="1519AC8A"/>
    <w:rsid w:val="151FB476"/>
    <w:rsid w:val="1522BA83"/>
    <w:rsid w:val="1526395A"/>
    <w:rsid w:val="152A40DA"/>
    <w:rsid w:val="152AA56E"/>
    <w:rsid w:val="152B2E29"/>
    <w:rsid w:val="15346DD3"/>
    <w:rsid w:val="15355B15"/>
    <w:rsid w:val="1536ED41"/>
    <w:rsid w:val="15551710"/>
    <w:rsid w:val="1555E4C8"/>
    <w:rsid w:val="1558B27F"/>
    <w:rsid w:val="155AE196"/>
    <w:rsid w:val="15607F4F"/>
    <w:rsid w:val="15654BE6"/>
    <w:rsid w:val="156D2B4B"/>
    <w:rsid w:val="156E8E1A"/>
    <w:rsid w:val="15768B8A"/>
    <w:rsid w:val="15789725"/>
    <w:rsid w:val="157DF7C2"/>
    <w:rsid w:val="157F40BB"/>
    <w:rsid w:val="15843EBF"/>
    <w:rsid w:val="158C6535"/>
    <w:rsid w:val="15975611"/>
    <w:rsid w:val="159C2AC6"/>
    <w:rsid w:val="159EB007"/>
    <w:rsid w:val="159F5889"/>
    <w:rsid w:val="15A5CA21"/>
    <w:rsid w:val="15AC40EA"/>
    <w:rsid w:val="15B23667"/>
    <w:rsid w:val="15B9CD13"/>
    <w:rsid w:val="15C8253F"/>
    <w:rsid w:val="15D089E4"/>
    <w:rsid w:val="15E056FA"/>
    <w:rsid w:val="15E340DB"/>
    <w:rsid w:val="15E63C12"/>
    <w:rsid w:val="15ED3320"/>
    <w:rsid w:val="15F289D9"/>
    <w:rsid w:val="15F54BF5"/>
    <w:rsid w:val="15FDE751"/>
    <w:rsid w:val="160DE8F7"/>
    <w:rsid w:val="1611B0C5"/>
    <w:rsid w:val="16145BC2"/>
    <w:rsid w:val="1615B8F2"/>
    <w:rsid w:val="16193F36"/>
    <w:rsid w:val="1629ED73"/>
    <w:rsid w:val="162F008B"/>
    <w:rsid w:val="162F42C1"/>
    <w:rsid w:val="1630F175"/>
    <w:rsid w:val="163181B7"/>
    <w:rsid w:val="1636C7A2"/>
    <w:rsid w:val="163AC2BA"/>
    <w:rsid w:val="163B218B"/>
    <w:rsid w:val="1640920F"/>
    <w:rsid w:val="16441C96"/>
    <w:rsid w:val="1651F60C"/>
    <w:rsid w:val="16570EC2"/>
    <w:rsid w:val="165DDB04"/>
    <w:rsid w:val="16603BE9"/>
    <w:rsid w:val="1660F789"/>
    <w:rsid w:val="16611A65"/>
    <w:rsid w:val="1664233F"/>
    <w:rsid w:val="166974CF"/>
    <w:rsid w:val="166C7834"/>
    <w:rsid w:val="166D5209"/>
    <w:rsid w:val="1674BECF"/>
    <w:rsid w:val="1675F486"/>
    <w:rsid w:val="16761409"/>
    <w:rsid w:val="16802096"/>
    <w:rsid w:val="1682C675"/>
    <w:rsid w:val="168CE1F9"/>
    <w:rsid w:val="168E3244"/>
    <w:rsid w:val="16910246"/>
    <w:rsid w:val="1691534F"/>
    <w:rsid w:val="16960AC3"/>
    <w:rsid w:val="1697A55E"/>
    <w:rsid w:val="16987FAB"/>
    <w:rsid w:val="1699601F"/>
    <w:rsid w:val="16A1629C"/>
    <w:rsid w:val="16A7EB0E"/>
    <w:rsid w:val="16AB0145"/>
    <w:rsid w:val="16B0FCC0"/>
    <w:rsid w:val="16BA7392"/>
    <w:rsid w:val="16C21079"/>
    <w:rsid w:val="16CFA3AA"/>
    <w:rsid w:val="16E02B98"/>
    <w:rsid w:val="16E46825"/>
    <w:rsid w:val="16E5106E"/>
    <w:rsid w:val="16E7B44E"/>
    <w:rsid w:val="16E8743C"/>
    <w:rsid w:val="16EAE0C1"/>
    <w:rsid w:val="16EB5B94"/>
    <w:rsid w:val="16EE6F69"/>
    <w:rsid w:val="16EF871C"/>
    <w:rsid w:val="16F11AC7"/>
    <w:rsid w:val="16F50446"/>
    <w:rsid w:val="16F61A14"/>
    <w:rsid w:val="1702CA58"/>
    <w:rsid w:val="1703B843"/>
    <w:rsid w:val="17060D9C"/>
    <w:rsid w:val="17062D84"/>
    <w:rsid w:val="17168780"/>
    <w:rsid w:val="1723583B"/>
    <w:rsid w:val="17243673"/>
    <w:rsid w:val="172C40F4"/>
    <w:rsid w:val="1738C360"/>
    <w:rsid w:val="17498F5F"/>
    <w:rsid w:val="174A1A8A"/>
    <w:rsid w:val="174C40FB"/>
    <w:rsid w:val="175231DC"/>
    <w:rsid w:val="175C778C"/>
    <w:rsid w:val="17640932"/>
    <w:rsid w:val="176C0671"/>
    <w:rsid w:val="17719DE4"/>
    <w:rsid w:val="17729B3E"/>
    <w:rsid w:val="177633F9"/>
    <w:rsid w:val="177886E6"/>
    <w:rsid w:val="177F5F9F"/>
    <w:rsid w:val="1785B1DD"/>
    <w:rsid w:val="17876AED"/>
    <w:rsid w:val="1788EB58"/>
    <w:rsid w:val="17896B0D"/>
    <w:rsid w:val="179423AE"/>
    <w:rsid w:val="17B46467"/>
    <w:rsid w:val="17BA0026"/>
    <w:rsid w:val="17BA9AAE"/>
    <w:rsid w:val="17BEAA06"/>
    <w:rsid w:val="17BF2E78"/>
    <w:rsid w:val="17BFB795"/>
    <w:rsid w:val="17C6FA13"/>
    <w:rsid w:val="17C75F2F"/>
    <w:rsid w:val="17C7ABB4"/>
    <w:rsid w:val="17CDFBAC"/>
    <w:rsid w:val="17CF4B5E"/>
    <w:rsid w:val="17D54E16"/>
    <w:rsid w:val="17DB1951"/>
    <w:rsid w:val="17E04E55"/>
    <w:rsid w:val="17E072F4"/>
    <w:rsid w:val="17E766B4"/>
    <w:rsid w:val="17E8C9CB"/>
    <w:rsid w:val="17ED169F"/>
    <w:rsid w:val="17ED18C5"/>
    <w:rsid w:val="17EE1C57"/>
    <w:rsid w:val="17EED586"/>
    <w:rsid w:val="17F13872"/>
    <w:rsid w:val="17F3105E"/>
    <w:rsid w:val="17F42EB0"/>
    <w:rsid w:val="17F49D9A"/>
    <w:rsid w:val="17F6F9D0"/>
    <w:rsid w:val="17FB5E07"/>
    <w:rsid w:val="17FB942D"/>
    <w:rsid w:val="1800FCEA"/>
    <w:rsid w:val="180A283C"/>
    <w:rsid w:val="180F9D41"/>
    <w:rsid w:val="181B62E2"/>
    <w:rsid w:val="182E0610"/>
    <w:rsid w:val="182FFA32"/>
    <w:rsid w:val="1836BE9F"/>
    <w:rsid w:val="184038BB"/>
    <w:rsid w:val="1847B96D"/>
    <w:rsid w:val="184AD6A8"/>
    <w:rsid w:val="184F339B"/>
    <w:rsid w:val="185B4D1D"/>
    <w:rsid w:val="185C8B50"/>
    <w:rsid w:val="185E6613"/>
    <w:rsid w:val="186652FD"/>
    <w:rsid w:val="186B3508"/>
    <w:rsid w:val="186E6277"/>
    <w:rsid w:val="186FF261"/>
    <w:rsid w:val="18733BCA"/>
    <w:rsid w:val="1874C385"/>
    <w:rsid w:val="18795A91"/>
    <w:rsid w:val="187A4965"/>
    <w:rsid w:val="187D0B48"/>
    <w:rsid w:val="1881C092"/>
    <w:rsid w:val="1887680C"/>
    <w:rsid w:val="1888CE5D"/>
    <w:rsid w:val="18983736"/>
    <w:rsid w:val="189B3E27"/>
    <w:rsid w:val="189C9BC4"/>
    <w:rsid w:val="189DB3BD"/>
    <w:rsid w:val="18A2D373"/>
    <w:rsid w:val="18AC4A36"/>
    <w:rsid w:val="18AF5D70"/>
    <w:rsid w:val="18B27516"/>
    <w:rsid w:val="18B53F6E"/>
    <w:rsid w:val="18B900C8"/>
    <w:rsid w:val="18B93BD2"/>
    <w:rsid w:val="18C1155B"/>
    <w:rsid w:val="18C1F31F"/>
    <w:rsid w:val="18C23C95"/>
    <w:rsid w:val="18C806D6"/>
    <w:rsid w:val="18DBB2D9"/>
    <w:rsid w:val="18E09497"/>
    <w:rsid w:val="18E27B29"/>
    <w:rsid w:val="18E35CB1"/>
    <w:rsid w:val="18F0059B"/>
    <w:rsid w:val="1902E6E9"/>
    <w:rsid w:val="190304AC"/>
    <w:rsid w:val="19245F07"/>
    <w:rsid w:val="19277955"/>
    <w:rsid w:val="192A04D6"/>
    <w:rsid w:val="19446AF1"/>
    <w:rsid w:val="1945918E"/>
    <w:rsid w:val="1945A5B7"/>
    <w:rsid w:val="194C6171"/>
    <w:rsid w:val="19531C8D"/>
    <w:rsid w:val="1953E0BD"/>
    <w:rsid w:val="19557E41"/>
    <w:rsid w:val="195EC7D4"/>
    <w:rsid w:val="1960ED3E"/>
    <w:rsid w:val="19626DB8"/>
    <w:rsid w:val="1968C4E8"/>
    <w:rsid w:val="19784680"/>
    <w:rsid w:val="19785BAE"/>
    <w:rsid w:val="1978F8A7"/>
    <w:rsid w:val="197B47CC"/>
    <w:rsid w:val="19872DAE"/>
    <w:rsid w:val="198972DC"/>
    <w:rsid w:val="199C1EF5"/>
    <w:rsid w:val="19A4ACB2"/>
    <w:rsid w:val="19A5ABB1"/>
    <w:rsid w:val="19B426AA"/>
    <w:rsid w:val="19B4E469"/>
    <w:rsid w:val="19BF2AC1"/>
    <w:rsid w:val="19C11CFC"/>
    <w:rsid w:val="19C5CCC0"/>
    <w:rsid w:val="19C7FEC0"/>
    <w:rsid w:val="19C94DDD"/>
    <w:rsid w:val="19D0BE76"/>
    <w:rsid w:val="19D5F27B"/>
    <w:rsid w:val="19D987DB"/>
    <w:rsid w:val="19D9E3C8"/>
    <w:rsid w:val="19E0F333"/>
    <w:rsid w:val="19E1413F"/>
    <w:rsid w:val="19E42C7B"/>
    <w:rsid w:val="19EBBFE2"/>
    <w:rsid w:val="19EBD871"/>
    <w:rsid w:val="19EF7496"/>
    <w:rsid w:val="19FA977E"/>
    <w:rsid w:val="19FAA467"/>
    <w:rsid w:val="19FE7CCD"/>
    <w:rsid w:val="1A1B0E88"/>
    <w:rsid w:val="1A2442D4"/>
    <w:rsid w:val="1A25A4E9"/>
    <w:rsid w:val="1A2A965C"/>
    <w:rsid w:val="1A3A00DA"/>
    <w:rsid w:val="1A4CA962"/>
    <w:rsid w:val="1A5CC196"/>
    <w:rsid w:val="1A67CAAC"/>
    <w:rsid w:val="1A735798"/>
    <w:rsid w:val="1A767A4A"/>
    <w:rsid w:val="1A787773"/>
    <w:rsid w:val="1A7D2FA0"/>
    <w:rsid w:val="1A7FC834"/>
    <w:rsid w:val="1A7FD05E"/>
    <w:rsid w:val="1A8D03A0"/>
    <w:rsid w:val="1A8E105A"/>
    <w:rsid w:val="1A912A22"/>
    <w:rsid w:val="1A9368EC"/>
    <w:rsid w:val="1A94D1EA"/>
    <w:rsid w:val="1A975735"/>
    <w:rsid w:val="1A97F3DC"/>
    <w:rsid w:val="1A985C61"/>
    <w:rsid w:val="1A9A439B"/>
    <w:rsid w:val="1A9F72C6"/>
    <w:rsid w:val="1A9FE62C"/>
    <w:rsid w:val="1AA29A58"/>
    <w:rsid w:val="1AA5B8AD"/>
    <w:rsid w:val="1AA8BE4C"/>
    <w:rsid w:val="1AAFB802"/>
    <w:rsid w:val="1AAFBDF0"/>
    <w:rsid w:val="1AB312E2"/>
    <w:rsid w:val="1AB5936E"/>
    <w:rsid w:val="1AB7BA4E"/>
    <w:rsid w:val="1AB81919"/>
    <w:rsid w:val="1AC529C8"/>
    <w:rsid w:val="1ACD14E6"/>
    <w:rsid w:val="1ACEEBE5"/>
    <w:rsid w:val="1AE0326B"/>
    <w:rsid w:val="1AE09D6E"/>
    <w:rsid w:val="1AE31755"/>
    <w:rsid w:val="1AED22B1"/>
    <w:rsid w:val="1AEDA8CE"/>
    <w:rsid w:val="1B048CF4"/>
    <w:rsid w:val="1B0A5BF9"/>
    <w:rsid w:val="1B0B32D1"/>
    <w:rsid w:val="1B14CC13"/>
    <w:rsid w:val="1B16FDD5"/>
    <w:rsid w:val="1B1F1085"/>
    <w:rsid w:val="1B20491D"/>
    <w:rsid w:val="1B23F7C0"/>
    <w:rsid w:val="1B28AA8D"/>
    <w:rsid w:val="1B297676"/>
    <w:rsid w:val="1B298601"/>
    <w:rsid w:val="1B2CC4FE"/>
    <w:rsid w:val="1B2CC8FB"/>
    <w:rsid w:val="1B30FD71"/>
    <w:rsid w:val="1B32F69F"/>
    <w:rsid w:val="1B4217E8"/>
    <w:rsid w:val="1B53BE18"/>
    <w:rsid w:val="1B53C502"/>
    <w:rsid w:val="1B570674"/>
    <w:rsid w:val="1B579B4C"/>
    <w:rsid w:val="1B57DBB3"/>
    <w:rsid w:val="1B591F32"/>
    <w:rsid w:val="1B5E5D23"/>
    <w:rsid w:val="1B5FBC66"/>
    <w:rsid w:val="1B664E0E"/>
    <w:rsid w:val="1B76682E"/>
    <w:rsid w:val="1B7EBC18"/>
    <w:rsid w:val="1B801941"/>
    <w:rsid w:val="1B82E0D1"/>
    <w:rsid w:val="1B89EB13"/>
    <w:rsid w:val="1B8F9F92"/>
    <w:rsid w:val="1B95DBFB"/>
    <w:rsid w:val="1B9DBF0B"/>
    <w:rsid w:val="1BA9023F"/>
    <w:rsid w:val="1BAC4944"/>
    <w:rsid w:val="1BADCC0E"/>
    <w:rsid w:val="1BB852B8"/>
    <w:rsid w:val="1BC4C100"/>
    <w:rsid w:val="1BC5F046"/>
    <w:rsid w:val="1BD11BC9"/>
    <w:rsid w:val="1BD16783"/>
    <w:rsid w:val="1BD46F6F"/>
    <w:rsid w:val="1BD8A6FC"/>
    <w:rsid w:val="1BDF8F6E"/>
    <w:rsid w:val="1BE56A98"/>
    <w:rsid w:val="1BF2907A"/>
    <w:rsid w:val="1BF2A1C5"/>
    <w:rsid w:val="1BF3B372"/>
    <w:rsid w:val="1BFF84BD"/>
    <w:rsid w:val="1BFF9E41"/>
    <w:rsid w:val="1C0195BB"/>
    <w:rsid w:val="1C01B591"/>
    <w:rsid w:val="1C0247A0"/>
    <w:rsid w:val="1C06F3DA"/>
    <w:rsid w:val="1C0D421D"/>
    <w:rsid w:val="1C12C00F"/>
    <w:rsid w:val="1C1615E4"/>
    <w:rsid w:val="1C185A60"/>
    <w:rsid w:val="1C1BCF40"/>
    <w:rsid w:val="1C2A14B1"/>
    <w:rsid w:val="1C2A8343"/>
    <w:rsid w:val="1C39CF7E"/>
    <w:rsid w:val="1C444937"/>
    <w:rsid w:val="1C485596"/>
    <w:rsid w:val="1C4907A6"/>
    <w:rsid w:val="1C4BF35E"/>
    <w:rsid w:val="1C4E8DD6"/>
    <w:rsid w:val="1C525E32"/>
    <w:rsid w:val="1C53209C"/>
    <w:rsid w:val="1C5BB37B"/>
    <w:rsid w:val="1C5EDB30"/>
    <w:rsid w:val="1C603C3B"/>
    <w:rsid w:val="1C65FDCA"/>
    <w:rsid w:val="1C751C31"/>
    <w:rsid w:val="1C7CD737"/>
    <w:rsid w:val="1C7D1C2F"/>
    <w:rsid w:val="1C88D86B"/>
    <w:rsid w:val="1C89272A"/>
    <w:rsid w:val="1C8B4C1D"/>
    <w:rsid w:val="1C96D5F5"/>
    <w:rsid w:val="1C9A3B36"/>
    <w:rsid w:val="1C9D09C6"/>
    <w:rsid w:val="1C9E4424"/>
    <w:rsid w:val="1CA646C4"/>
    <w:rsid w:val="1CA7F8C3"/>
    <w:rsid w:val="1CACBC5B"/>
    <w:rsid w:val="1CB15B62"/>
    <w:rsid w:val="1CB4746F"/>
    <w:rsid w:val="1CB48D10"/>
    <w:rsid w:val="1CB70302"/>
    <w:rsid w:val="1CBD7FC8"/>
    <w:rsid w:val="1CC7DBA7"/>
    <w:rsid w:val="1CCB758F"/>
    <w:rsid w:val="1CCBEB43"/>
    <w:rsid w:val="1CCC4CDE"/>
    <w:rsid w:val="1CD7D804"/>
    <w:rsid w:val="1CD93264"/>
    <w:rsid w:val="1CE42D38"/>
    <w:rsid w:val="1CECB747"/>
    <w:rsid w:val="1CEFB3F5"/>
    <w:rsid w:val="1CF6161E"/>
    <w:rsid w:val="1CFB4C7E"/>
    <w:rsid w:val="1CFE28C7"/>
    <w:rsid w:val="1D06B38B"/>
    <w:rsid w:val="1D09A300"/>
    <w:rsid w:val="1D0C3437"/>
    <w:rsid w:val="1D0C7FA9"/>
    <w:rsid w:val="1D12C4C1"/>
    <w:rsid w:val="1D147D26"/>
    <w:rsid w:val="1D1738F7"/>
    <w:rsid w:val="1D1C9C31"/>
    <w:rsid w:val="1D20491B"/>
    <w:rsid w:val="1D2A1DB8"/>
    <w:rsid w:val="1D2B8F32"/>
    <w:rsid w:val="1D316A53"/>
    <w:rsid w:val="1D393260"/>
    <w:rsid w:val="1D3F2632"/>
    <w:rsid w:val="1D3F8855"/>
    <w:rsid w:val="1D41075E"/>
    <w:rsid w:val="1D4341DF"/>
    <w:rsid w:val="1D4645FF"/>
    <w:rsid w:val="1D4AAC59"/>
    <w:rsid w:val="1D55CC90"/>
    <w:rsid w:val="1D59FED1"/>
    <w:rsid w:val="1D5D8423"/>
    <w:rsid w:val="1D5EDF09"/>
    <w:rsid w:val="1D618A71"/>
    <w:rsid w:val="1D6355BC"/>
    <w:rsid w:val="1D672E36"/>
    <w:rsid w:val="1D6AFBF4"/>
    <w:rsid w:val="1D6F5433"/>
    <w:rsid w:val="1D71E628"/>
    <w:rsid w:val="1D74A314"/>
    <w:rsid w:val="1D759DB5"/>
    <w:rsid w:val="1D763CE6"/>
    <w:rsid w:val="1D7808CC"/>
    <w:rsid w:val="1D792C46"/>
    <w:rsid w:val="1D8540CF"/>
    <w:rsid w:val="1D8EDE6B"/>
    <w:rsid w:val="1D968FA6"/>
    <w:rsid w:val="1D99EEAE"/>
    <w:rsid w:val="1DAF56C3"/>
    <w:rsid w:val="1DBAD636"/>
    <w:rsid w:val="1DBC0F2E"/>
    <w:rsid w:val="1DC063F0"/>
    <w:rsid w:val="1DC2575A"/>
    <w:rsid w:val="1DC3D841"/>
    <w:rsid w:val="1DCF5F08"/>
    <w:rsid w:val="1DD1B396"/>
    <w:rsid w:val="1DD29086"/>
    <w:rsid w:val="1DD9B788"/>
    <w:rsid w:val="1DE5A1BE"/>
    <w:rsid w:val="1DE62842"/>
    <w:rsid w:val="1DE90483"/>
    <w:rsid w:val="1DEB300B"/>
    <w:rsid w:val="1DEDEB26"/>
    <w:rsid w:val="1DF2C26E"/>
    <w:rsid w:val="1DF32F2C"/>
    <w:rsid w:val="1DFAD8C7"/>
    <w:rsid w:val="1E00C671"/>
    <w:rsid w:val="1E017117"/>
    <w:rsid w:val="1E0A2E62"/>
    <w:rsid w:val="1E0A334A"/>
    <w:rsid w:val="1E0F1549"/>
    <w:rsid w:val="1E0FCBC9"/>
    <w:rsid w:val="1E1BF281"/>
    <w:rsid w:val="1E1E4CF7"/>
    <w:rsid w:val="1E2085CD"/>
    <w:rsid w:val="1E243D9C"/>
    <w:rsid w:val="1E25EE2D"/>
    <w:rsid w:val="1E2779A5"/>
    <w:rsid w:val="1E28408E"/>
    <w:rsid w:val="1E2C4BD4"/>
    <w:rsid w:val="1E2DDA4C"/>
    <w:rsid w:val="1E31BC93"/>
    <w:rsid w:val="1E37DA7C"/>
    <w:rsid w:val="1E449AE9"/>
    <w:rsid w:val="1E4B4BD7"/>
    <w:rsid w:val="1E4EEC4D"/>
    <w:rsid w:val="1E4FD211"/>
    <w:rsid w:val="1E51650F"/>
    <w:rsid w:val="1E56D3F0"/>
    <w:rsid w:val="1E59CB7F"/>
    <w:rsid w:val="1E59DA75"/>
    <w:rsid w:val="1E5AD9CC"/>
    <w:rsid w:val="1E65E580"/>
    <w:rsid w:val="1E913C27"/>
    <w:rsid w:val="1E9853F5"/>
    <w:rsid w:val="1E991520"/>
    <w:rsid w:val="1EA4C9F8"/>
    <w:rsid w:val="1EA57D81"/>
    <w:rsid w:val="1EA8E49D"/>
    <w:rsid w:val="1EBFD2E7"/>
    <w:rsid w:val="1EC3EF4C"/>
    <w:rsid w:val="1EC4DB28"/>
    <w:rsid w:val="1EC9E81B"/>
    <w:rsid w:val="1ECC88DB"/>
    <w:rsid w:val="1ED638A4"/>
    <w:rsid w:val="1ED65F9E"/>
    <w:rsid w:val="1ED6B6B5"/>
    <w:rsid w:val="1EE0BA86"/>
    <w:rsid w:val="1EE28A07"/>
    <w:rsid w:val="1EE86829"/>
    <w:rsid w:val="1EE90407"/>
    <w:rsid w:val="1EED06BD"/>
    <w:rsid w:val="1EFD1EC3"/>
    <w:rsid w:val="1EFFDAD4"/>
    <w:rsid w:val="1F011E4A"/>
    <w:rsid w:val="1F057FEB"/>
    <w:rsid w:val="1F07521F"/>
    <w:rsid w:val="1F10E1F3"/>
    <w:rsid w:val="1F11F5DD"/>
    <w:rsid w:val="1F12A302"/>
    <w:rsid w:val="1F2197F1"/>
    <w:rsid w:val="1F21ED06"/>
    <w:rsid w:val="1F22C73D"/>
    <w:rsid w:val="1F279798"/>
    <w:rsid w:val="1F2B2BB9"/>
    <w:rsid w:val="1F346AD8"/>
    <w:rsid w:val="1F371D38"/>
    <w:rsid w:val="1F381FD7"/>
    <w:rsid w:val="1F3FDFAE"/>
    <w:rsid w:val="1F44EE5A"/>
    <w:rsid w:val="1F4CCDDB"/>
    <w:rsid w:val="1F522C15"/>
    <w:rsid w:val="1F5287E4"/>
    <w:rsid w:val="1F5B16DA"/>
    <w:rsid w:val="1F5D0D21"/>
    <w:rsid w:val="1F6821FE"/>
    <w:rsid w:val="1F7D0466"/>
    <w:rsid w:val="1F7F6686"/>
    <w:rsid w:val="1F807659"/>
    <w:rsid w:val="1F81C89E"/>
    <w:rsid w:val="1F881C39"/>
    <w:rsid w:val="1F8AA600"/>
    <w:rsid w:val="1F90301E"/>
    <w:rsid w:val="1F9BF071"/>
    <w:rsid w:val="1F9E348F"/>
    <w:rsid w:val="1FAC17BC"/>
    <w:rsid w:val="1FB023B6"/>
    <w:rsid w:val="1FB62AD3"/>
    <w:rsid w:val="1FBB3876"/>
    <w:rsid w:val="1FBC5F49"/>
    <w:rsid w:val="1FBCC0EC"/>
    <w:rsid w:val="1FC3786B"/>
    <w:rsid w:val="1FC91852"/>
    <w:rsid w:val="1FCA46A1"/>
    <w:rsid w:val="1FD16D1E"/>
    <w:rsid w:val="1FE24569"/>
    <w:rsid w:val="1FE31647"/>
    <w:rsid w:val="1FE53CE8"/>
    <w:rsid w:val="1FEA1B4B"/>
    <w:rsid w:val="1FEC31A1"/>
    <w:rsid w:val="1FF6A187"/>
    <w:rsid w:val="1FF84F60"/>
    <w:rsid w:val="1FFAED3C"/>
    <w:rsid w:val="1FFEE39F"/>
    <w:rsid w:val="200153BD"/>
    <w:rsid w:val="2006DFDD"/>
    <w:rsid w:val="2009A482"/>
    <w:rsid w:val="200CD663"/>
    <w:rsid w:val="2012F804"/>
    <w:rsid w:val="20158217"/>
    <w:rsid w:val="2021B646"/>
    <w:rsid w:val="2026AEF4"/>
    <w:rsid w:val="203CE106"/>
    <w:rsid w:val="203D3D5B"/>
    <w:rsid w:val="203E0DDE"/>
    <w:rsid w:val="20435305"/>
    <w:rsid w:val="204364E4"/>
    <w:rsid w:val="20436706"/>
    <w:rsid w:val="2043C7D3"/>
    <w:rsid w:val="2046B525"/>
    <w:rsid w:val="204B01A5"/>
    <w:rsid w:val="204BEB9F"/>
    <w:rsid w:val="2053C0BB"/>
    <w:rsid w:val="20568D30"/>
    <w:rsid w:val="205E682A"/>
    <w:rsid w:val="2061683F"/>
    <w:rsid w:val="206582D7"/>
    <w:rsid w:val="20669994"/>
    <w:rsid w:val="20729033"/>
    <w:rsid w:val="2072C21B"/>
    <w:rsid w:val="20746AE3"/>
    <w:rsid w:val="20796B1D"/>
    <w:rsid w:val="208367D5"/>
    <w:rsid w:val="2086C216"/>
    <w:rsid w:val="209D8934"/>
    <w:rsid w:val="209FDA59"/>
    <w:rsid w:val="20A30C38"/>
    <w:rsid w:val="20A70794"/>
    <w:rsid w:val="20AC40DB"/>
    <w:rsid w:val="20B19BFB"/>
    <w:rsid w:val="20B36C14"/>
    <w:rsid w:val="20B473F7"/>
    <w:rsid w:val="20BC8F98"/>
    <w:rsid w:val="20C32B7F"/>
    <w:rsid w:val="20C722B4"/>
    <w:rsid w:val="20CB29D7"/>
    <w:rsid w:val="20D7D5E9"/>
    <w:rsid w:val="20DDD405"/>
    <w:rsid w:val="20E01476"/>
    <w:rsid w:val="20E05EED"/>
    <w:rsid w:val="20EAB134"/>
    <w:rsid w:val="20F86A63"/>
    <w:rsid w:val="20FC545F"/>
    <w:rsid w:val="2114FA8D"/>
    <w:rsid w:val="2117F954"/>
    <w:rsid w:val="213713A4"/>
    <w:rsid w:val="213C573F"/>
    <w:rsid w:val="213FA5A9"/>
    <w:rsid w:val="2146980C"/>
    <w:rsid w:val="214962DD"/>
    <w:rsid w:val="214E9C5F"/>
    <w:rsid w:val="214F3F62"/>
    <w:rsid w:val="2155DDED"/>
    <w:rsid w:val="21600B55"/>
    <w:rsid w:val="21606999"/>
    <w:rsid w:val="216183F0"/>
    <w:rsid w:val="216416E3"/>
    <w:rsid w:val="2166E060"/>
    <w:rsid w:val="21673D03"/>
    <w:rsid w:val="216987CC"/>
    <w:rsid w:val="216A631C"/>
    <w:rsid w:val="216F7D49"/>
    <w:rsid w:val="217219DB"/>
    <w:rsid w:val="217A4FB1"/>
    <w:rsid w:val="217EAC25"/>
    <w:rsid w:val="218F423E"/>
    <w:rsid w:val="219297FA"/>
    <w:rsid w:val="2192EE75"/>
    <w:rsid w:val="21947758"/>
    <w:rsid w:val="21A46845"/>
    <w:rsid w:val="21A72260"/>
    <w:rsid w:val="21AA2BF8"/>
    <w:rsid w:val="21B9C90F"/>
    <w:rsid w:val="21BABE36"/>
    <w:rsid w:val="21CC6CA9"/>
    <w:rsid w:val="21D02F29"/>
    <w:rsid w:val="21D51C27"/>
    <w:rsid w:val="21D7FDD3"/>
    <w:rsid w:val="21DC8692"/>
    <w:rsid w:val="21E9C192"/>
    <w:rsid w:val="21EAB320"/>
    <w:rsid w:val="21ECFA79"/>
    <w:rsid w:val="21ED9A10"/>
    <w:rsid w:val="21EE764D"/>
    <w:rsid w:val="21F43DF9"/>
    <w:rsid w:val="21F6008F"/>
    <w:rsid w:val="21FAE83F"/>
    <w:rsid w:val="21FEF5DE"/>
    <w:rsid w:val="2204B77D"/>
    <w:rsid w:val="22131552"/>
    <w:rsid w:val="221B6E13"/>
    <w:rsid w:val="22229F8A"/>
    <w:rsid w:val="2224AE06"/>
    <w:rsid w:val="22254651"/>
    <w:rsid w:val="223AB6C4"/>
    <w:rsid w:val="223D34A3"/>
    <w:rsid w:val="2243C8F5"/>
    <w:rsid w:val="22497C11"/>
    <w:rsid w:val="224BC991"/>
    <w:rsid w:val="2259D4A7"/>
    <w:rsid w:val="22607525"/>
    <w:rsid w:val="2261B376"/>
    <w:rsid w:val="2262826B"/>
    <w:rsid w:val="2264BF07"/>
    <w:rsid w:val="22670A1D"/>
    <w:rsid w:val="2285F14A"/>
    <w:rsid w:val="2288B7EE"/>
    <w:rsid w:val="2289BCFD"/>
    <w:rsid w:val="228A879A"/>
    <w:rsid w:val="2291CB2A"/>
    <w:rsid w:val="2292A476"/>
    <w:rsid w:val="22984B65"/>
    <w:rsid w:val="22987ECF"/>
    <w:rsid w:val="22A162C6"/>
    <w:rsid w:val="22A230FC"/>
    <w:rsid w:val="22A4B9A8"/>
    <w:rsid w:val="22A7FED1"/>
    <w:rsid w:val="22ACBE24"/>
    <w:rsid w:val="22AD527B"/>
    <w:rsid w:val="22AF7453"/>
    <w:rsid w:val="22B1E3B0"/>
    <w:rsid w:val="22BB64A3"/>
    <w:rsid w:val="22BDEF38"/>
    <w:rsid w:val="22C12100"/>
    <w:rsid w:val="22C408DE"/>
    <w:rsid w:val="22CCDC42"/>
    <w:rsid w:val="22CD9471"/>
    <w:rsid w:val="22CE9CAB"/>
    <w:rsid w:val="22CEC586"/>
    <w:rsid w:val="22D3DBF4"/>
    <w:rsid w:val="22E24280"/>
    <w:rsid w:val="22FA53F9"/>
    <w:rsid w:val="2303B570"/>
    <w:rsid w:val="2312723C"/>
    <w:rsid w:val="2313D0CE"/>
    <w:rsid w:val="23184468"/>
    <w:rsid w:val="23351190"/>
    <w:rsid w:val="233922D6"/>
    <w:rsid w:val="233B229B"/>
    <w:rsid w:val="233E3055"/>
    <w:rsid w:val="2344D28C"/>
    <w:rsid w:val="2351C022"/>
    <w:rsid w:val="235E55E8"/>
    <w:rsid w:val="23621D4F"/>
    <w:rsid w:val="2368D944"/>
    <w:rsid w:val="23763DBE"/>
    <w:rsid w:val="23820E78"/>
    <w:rsid w:val="2386C1C6"/>
    <w:rsid w:val="238B345B"/>
    <w:rsid w:val="239F3268"/>
    <w:rsid w:val="23A22691"/>
    <w:rsid w:val="23AA75D8"/>
    <w:rsid w:val="23AABE3E"/>
    <w:rsid w:val="23B5E826"/>
    <w:rsid w:val="23B655DC"/>
    <w:rsid w:val="23BEA562"/>
    <w:rsid w:val="23BEFC92"/>
    <w:rsid w:val="23C02935"/>
    <w:rsid w:val="23C1B665"/>
    <w:rsid w:val="23C3F2CB"/>
    <w:rsid w:val="23C5CD5B"/>
    <w:rsid w:val="23C7C664"/>
    <w:rsid w:val="23CA3C8E"/>
    <w:rsid w:val="23D04334"/>
    <w:rsid w:val="23D940BD"/>
    <w:rsid w:val="23DC1A42"/>
    <w:rsid w:val="23DC5770"/>
    <w:rsid w:val="23DFB218"/>
    <w:rsid w:val="23E1C4F2"/>
    <w:rsid w:val="23E247D0"/>
    <w:rsid w:val="23F48087"/>
    <w:rsid w:val="23F550BC"/>
    <w:rsid w:val="23F563C5"/>
    <w:rsid w:val="23FE283E"/>
    <w:rsid w:val="24004D86"/>
    <w:rsid w:val="240284C7"/>
    <w:rsid w:val="2403392D"/>
    <w:rsid w:val="2404681C"/>
    <w:rsid w:val="24119086"/>
    <w:rsid w:val="241B344E"/>
    <w:rsid w:val="24261C70"/>
    <w:rsid w:val="242FF3D0"/>
    <w:rsid w:val="2433AC25"/>
    <w:rsid w:val="2439FFD6"/>
    <w:rsid w:val="243AC301"/>
    <w:rsid w:val="243C81CD"/>
    <w:rsid w:val="243D1D29"/>
    <w:rsid w:val="2440120E"/>
    <w:rsid w:val="244D8738"/>
    <w:rsid w:val="244DABEE"/>
    <w:rsid w:val="2456F145"/>
    <w:rsid w:val="245DC676"/>
    <w:rsid w:val="24627C52"/>
    <w:rsid w:val="24632E7D"/>
    <w:rsid w:val="246CC8D5"/>
    <w:rsid w:val="246F2F73"/>
    <w:rsid w:val="247323A1"/>
    <w:rsid w:val="247342E7"/>
    <w:rsid w:val="24784633"/>
    <w:rsid w:val="247B812E"/>
    <w:rsid w:val="248C6DCA"/>
    <w:rsid w:val="2494D620"/>
    <w:rsid w:val="24962110"/>
    <w:rsid w:val="2496A10D"/>
    <w:rsid w:val="249FE1F4"/>
    <w:rsid w:val="24BCC7BA"/>
    <w:rsid w:val="24C0989E"/>
    <w:rsid w:val="24C9FFC1"/>
    <w:rsid w:val="24CC11AB"/>
    <w:rsid w:val="24CFBFF9"/>
    <w:rsid w:val="24D3A01B"/>
    <w:rsid w:val="24D79B1F"/>
    <w:rsid w:val="24DA23A1"/>
    <w:rsid w:val="24E40BA6"/>
    <w:rsid w:val="24E531AD"/>
    <w:rsid w:val="24ECA8CF"/>
    <w:rsid w:val="250006F2"/>
    <w:rsid w:val="2502AF14"/>
    <w:rsid w:val="2503370B"/>
    <w:rsid w:val="250D95B4"/>
    <w:rsid w:val="2512527A"/>
    <w:rsid w:val="25135319"/>
    <w:rsid w:val="25161710"/>
    <w:rsid w:val="25173190"/>
    <w:rsid w:val="251E3800"/>
    <w:rsid w:val="251EF852"/>
    <w:rsid w:val="25266CDE"/>
    <w:rsid w:val="25345731"/>
    <w:rsid w:val="25371F8A"/>
    <w:rsid w:val="253CB155"/>
    <w:rsid w:val="25485D8B"/>
    <w:rsid w:val="256062C6"/>
    <w:rsid w:val="25715878"/>
    <w:rsid w:val="2592F179"/>
    <w:rsid w:val="2593EB17"/>
    <w:rsid w:val="2594B30C"/>
    <w:rsid w:val="259EF6DB"/>
    <w:rsid w:val="25A114DF"/>
    <w:rsid w:val="25A4C03E"/>
    <w:rsid w:val="25A64AA2"/>
    <w:rsid w:val="25B1B772"/>
    <w:rsid w:val="25B7EE6D"/>
    <w:rsid w:val="25B9DB1D"/>
    <w:rsid w:val="25BC598E"/>
    <w:rsid w:val="25C19209"/>
    <w:rsid w:val="25C1AB96"/>
    <w:rsid w:val="25C2A46A"/>
    <w:rsid w:val="25C6C10C"/>
    <w:rsid w:val="25DBD879"/>
    <w:rsid w:val="25E3C83D"/>
    <w:rsid w:val="25E4AF90"/>
    <w:rsid w:val="25F9C463"/>
    <w:rsid w:val="25FE8D8D"/>
    <w:rsid w:val="2601E5F4"/>
    <w:rsid w:val="26055809"/>
    <w:rsid w:val="26087175"/>
    <w:rsid w:val="260B5BEA"/>
    <w:rsid w:val="260EA85E"/>
    <w:rsid w:val="2612274A"/>
    <w:rsid w:val="261DA819"/>
    <w:rsid w:val="26283850"/>
    <w:rsid w:val="263C547A"/>
    <w:rsid w:val="2649038C"/>
    <w:rsid w:val="264EB22B"/>
    <w:rsid w:val="26508C1C"/>
    <w:rsid w:val="2654857C"/>
    <w:rsid w:val="265722F5"/>
    <w:rsid w:val="26574F06"/>
    <w:rsid w:val="265BB95A"/>
    <w:rsid w:val="26717DE9"/>
    <w:rsid w:val="2674E7E4"/>
    <w:rsid w:val="267671D5"/>
    <w:rsid w:val="268AC57E"/>
    <w:rsid w:val="268C32E1"/>
    <w:rsid w:val="269151D9"/>
    <w:rsid w:val="269ED299"/>
    <w:rsid w:val="269EDC3E"/>
    <w:rsid w:val="26A30A06"/>
    <w:rsid w:val="26A702E2"/>
    <w:rsid w:val="26AA3BA2"/>
    <w:rsid w:val="26AAC20A"/>
    <w:rsid w:val="26AAE5DE"/>
    <w:rsid w:val="26ACB33B"/>
    <w:rsid w:val="26B366D6"/>
    <w:rsid w:val="26B40B66"/>
    <w:rsid w:val="26C94486"/>
    <w:rsid w:val="26CD70F0"/>
    <w:rsid w:val="26D1DEDA"/>
    <w:rsid w:val="26D3145E"/>
    <w:rsid w:val="26DD3BBF"/>
    <w:rsid w:val="26E124C8"/>
    <w:rsid w:val="26E2DE0E"/>
    <w:rsid w:val="26E415ED"/>
    <w:rsid w:val="26E52F67"/>
    <w:rsid w:val="26EB50E4"/>
    <w:rsid w:val="26EE4215"/>
    <w:rsid w:val="26F01928"/>
    <w:rsid w:val="26F0418D"/>
    <w:rsid w:val="26F6F7BA"/>
    <w:rsid w:val="26FAA327"/>
    <w:rsid w:val="2700FCC5"/>
    <w:rsid w:val="27045D93"/>
    <w:rsid w:val="27077AD6"/>
    <w:rsid w:val="270BC128"/>
    <w:rsid w:val="27102A40"/>
    <w:rsid w:val="271B3587"/>
    <w:rsid w:val="272141EE"/>
    <w:rsid w:val="2723769D"/>
    <w:rsid w:val="27241FF7"/>
    <w:rsid w:val="27277B5C"/>
    <w:rsid w:val="2727C733"/>
    <w:rsid w:val="272884EB"/>
    <w:rsid w:val="272E984B"/>
    <w:rsid w:val="2738FB77"/>
    <w:rsid w:val="2738FBC3"/>
    <w:rsid w:val="273E1B9E"/>
    <w:rsid w:val="27464A4E"/>
    <w:rsid w:val="274EBFC9"/>
    <w:rsid w:val="275ACDFE"/>
    <w:rsid w:val="27633D13"/>
    <w:rsid w:val="2764EA63"/>
    <w:rsid w:val="2779D1C1"/>
    <w:rsid w:val="277B7061"/>
    <w:rsid w:val="277D7390"/>
    <w:rsid w:val="2783E09A"/>
    <w:rsid w:val="2788941F"/>
    <w:rsid w:val="279AE189"/>
    <w:rsid w:val="27A10EB0"/>
    <w:rsid w:val="27A16CD5"/>
    <w:rsid w:val="27A4BD2E"/>
    <w:rsid w:val="27B0ABBF"/>
    <w:rsid w:val="27B1A444"/>
    <w:rsid w:val="27B234A0"/>
    <w:rsid w:val="27B72FC4"/>
    <w:rsid w:val="27BBB458"/>
    <w:rsid w:val="27C1A06B"/>
    <w:rsid w:val="27CDAB28"/>
    <w:rsid w:val="27D019DB"/>
    <w:rsid w:val="27D405E0"/>
    <w:rsid w:val="27D4ADDB"/>
    <w:rsid w:val="27D63DA2"/>
    <w:rsid w:val="27D67572"/>
    <w:rsid w:val="27DB508E"/>
    <w:rsid w:val="27E8472A"/>
    <w:rsid w:val="27E98E82"/>
    <w:rsid w:val="27F5E996"/>
    <w:rsid w:val="27FB7182"/>
    <w:rsid w:val="27FECBFA"/>
    <w:rsid w:val="2800A43F"/>
    <w:rsid w:val="28033CE9"/>
    <w:rsid w:val="28060AB2"/>
    <w:rsid w:val="2807C615"/>
    <w:rsid w:val="280CFA1D"/>
    <w:rsid w:val="2810A8B0"/>
    <w:rsid w:val="28141927"/>
    <w:rsid w:val="2816B25C"/>
    <w:rsid w:val="2819B604"/>
    <w:rsid w:val="28234783"/>
    <w:rsid w:val="2826730C"/>
    <w:rsid w:val="2828EB1D"/>
    <w:rsid w:val="282FFF01"/>
    <w:rsid w:val="2831822E"/>
    <w:rsid w:val="2835AA89"/>
    <w:rsid w:val="28366B89"/>
    <w:rsid w:val="28399C57"/>
    <w:rsid w:val="283D3640"/>
    <w:rsid w:val="283EEF9D"/>
    <w:rsid w:val="28493969"/>
    <w:rsid w:val="2871E31D"/>
    <w:rsid w:val="287DED8D"/>
    <w:rsid w:val="2880BC9F"/>
    <w:rsid w:val="288A9DAC"/>
    <w:rsid w:val="288BEDAF"/>
    <w:rsid w:val="288DBFEB"/>
    <w:rsid w:val="288EF867"/>
    <w:rsid w:val="288F5FE7"/>
    <w:rsid w:val="28904A65"/>
    <w:rsid w:val="2897E4FC"/>
    <w:rsid w:val="289A1ACD"/>
    <w:rsid w:val="289B8CD8"/>
    <w:rsid w:val="28B05176"/>
    <w:rsid w:val="28B41043"/>
    <w:rsid w:val="28B62943"/>
    <w:rsid w:val="28B8EC61"/>
    <w:rsid w:val="28BF640F"/>
    <w:rsid w:val="28C15270"/>
    <w:rsid w:val="28C7DFAA"/>
    <w:rsid w:val="28C87C94"/>
    <w:rsid w:val="28D28CB6"/>
    <w:rsid w:val="28D76FB4"/>
    <w:rsid w:val="28D8AA87"/>
    <w:rsid w:val="28DA66EA"/>
    <w:rsid w:val="28DBE998"/>
    <w:rsid w:val="28E6220C"/>
    <w:rsid w:val="28E96FA2"/>
    <w:rsid w:val="28ED19AE"/>
    <w:rsid w:val="28EEADE4"/>
    <w:rsid w:val="28FEF744"/>
    <w:rsid w:val="28FF3223"/>
    <w:rsid w:val="2915E50C"/>
    <w:rsid w:val="2916E51C"/>
    <w:rsid w:val="291D8E6A"/>
    <w:rsid w:val="29215A74"/>
    <w:rsid w:val="292C2F8A"/>
    <w:rsid w:val="29341465"/>
    <w:rsid w:val="2934F78B"/>
    <w:rsid w:val="293FDD0B"/>
    <w:rsid w:val="29439BD8"/>
    <w:rsid w:val="29472978"/>
    <w:rsid w:val="2952B8F2"/>
    <w:rsid w:val="29534AFE"/>
    <w:rsid w:val="295732FA"/>
    <w:rsid w:val="295C2113"/>
    <w:rsid w:val="295D8076"/>
    <w:rsid w:val="2960E57D"/>
    <w:rsid w:val="2962916E"/>
    <w:rsid w:val="296F1563"/>
    <w:rsid w:val="2970A0B7"/>
    <w:rsid w:val="2977BE14"/>
    <w:rsid w:val="2978599C"/>
    <w:rsid w:val="297ED2FB"/>
    <w:rsid w:val="2983375A"/>
    <w:rsid w:val="298B13AD"/>
    <w:rsid w:val="298E9548"/>
    <w:rsid w:val="298FDEE3"/>
    <w:rsid w:val="2993908C"/>
    <w:rsid w:val="29994C54"/>
    <w:rsid w:val="29999605"/>
    <w:rsid w:val="29A7538D"/>
    <w:rsid w:val="29A9C69D"/>
    <w:rsid w:val="29AC145D"/>
    <w:rsid w:val="29AF95DA"/>
    <w:rsid w:val="29B66BDA"/>
    <w:rsid w:val="29B87B1D"/>
    <w:rsid w:val="29BBAA87"/>
    <w:rsid w:val="29BF680B"/>
    <w:rsid w:val="29C2A2ED"/>
    <w:rsid w:val="29C3A7FE"/>
    <w:rsid w:val="29C717B2"/>
    <w:rsid w:val="29CC230A"/>
    <w:rsid w:val="29D0D197"/>
    <w:rsid w:val="29D14D01"/>
    <w:rsid w:val="29D2F3B0"/>
    <w:rsid w:val="29D676AA"/>
    <w:rsid w:val="29DE1716"/>
    <w:rsid w:val="29E1A99B"/>
    <w:rsid w:val="29EAAB0A"/>
    <w:rsid w:val="29EBEE69"/>
    <w:rsid w:val="29F20C27"/>
    <w:rsid w:val="2A054F1E"/>
    <w:rsid w:val="2A06198D"/>
    <w:rsid w:val="2A071890"/>
    <w:rsid w:val="2A0E62D7"/>
    <w:rsid w:val="2A127E42"/>
    <w:rsid w:val="2A1E6BB3"/>
    <w:rsid w:val="2A206AC0"/>
    <w:rsid w:val="2A230464"/>
    <w:rsid w:val="2A266ECD"/>
    <w:rsid w:val="2A2AAF7A"/>
    <w:rsid w:val="2A2D0939"/>
    <w:rsid w:val="2A2EF72B"/>
    <w:rsid w:val="2A388416"/>
    <w:rsid w:val="2A409878"/>
    <w:rsid w:val="2A495FF9"/>
    <w:rsid w:val="2A4CEBF1"/>
    <w:rsid w:val="2A53A180"/>
    <w:rsid w:val="2A561C33"/>
    <w:rsid w:val="2A580A13"/>
    <w:rsid w:val="2A5A3C96"/>
    <w:rsid w:val="2A5B90F4"/>
    <w:rsid w:val="2A5D831B"/>
    <w:rsid w:val="2A613535"/>
    <w:rsid w:val="2A6697BF"/>
    <w:rsid w:val="2A66B571"/>
    <w:rsid w:val="2A6E1407"/>
    <w:rsid w:val="2A707325"/>
    <w:rsid w:val="2A78744C"/>
    <w:rsid w:val="2A7EEC01"/>
    <w:rsid w:val="2A812AD2"/>
    <w:rsid w:val="2A91942A"/>
    <w:rsid w:val="2A99B960"/>
    <w:rsid w:val="2AA9004A"/>
    <w:rsid w:val="2ABE0598"/>
    <w:rsid w:val="2ACAC3EF"/>
    <w:rsid w:val="2AD40B43"/>
    <w:rsid w:val="2AD7BCEA"/>
    <w:rsid w:val="2AD887A3"/>
    <w:rsid w:val="2AE03501"/>
    <w:rsid w:val="2AE67869"/>
    <w:rsid w:val="2AE7B07D"/>
    <w:rsid w:val="2AEC6E0A"/>
    <w:rsid w:val="2AEC7DBE"/>
    <w:rsid w:val="2AF042C2"/>
    <w:rsid w:val="2AF48583"/>
    <w:rsid w:val="2AF6CA2C"/>
    <w:rsid w:val="2AF96A3E"/>
    <w:rsid w:val="2AFC2CEA"/>
    <w:rsid w:val="2AFE8CDB"/>
    <w:rsid w:val="2B024A14"/>
    <w:rsid w:val="2B052DA1"/>
    <w:rsid w:val="2B0A083F"/>
    <w:rsid w:val="2B0EABC3"/>
    <w:rsid w:val="2B142F34"/>
    <w:rsid w:val="2B3237EC"/>
    <w:rsid w:val="2B34F1EC"/>
    <w:rsid w:val="2B35DBC4"/>
    <w:rsid w:val="2B3FD61F"/>
    <w:rsid w:val="2B4189BD"/>
    <w:rsid w:val="2B45D9DE"/>
    <w:rsid w:val="2B55BD1A"/>
    <w:rsid w:val="2B5641BE"/>
    <w:rsid w:val="2B59578F"/>
    <w:rsid w:val="2B5A8145"/>
    <w:rsid w:val="2B606E6D"/>
    <w:rsid w:val="2B639B00"/>
    <w:rsid w:val="2B6ACE6F"/>
    <w:rsid w:val="2B782292"/>
    <w:rsid w:val="2B7A1994"/>
    <w:rsid w:val="2B7BB37E"/>
    <w:rsid w:val="2B88BE42"/>
    <w:rsid w:val="2B983D59"/>
    <w:rsid w:val="2BA0D48F"/>
    <w:rsid w:val="2BAAD558"/>
    <w:rsid w:val="2BB2943A"/>
    <w:rsid w:val="2BB39A9C"/>
    <w:rsid w:val="2BB494D2"/>
    <w:rsid w:val="2BB59F43"/>
    <w:rsid w:val="2BB64B3C"/>
    <w:rsid w:val="2BBA94D7"/>
    <w:rsid w:val="2BBD2DC5"/>
    <w:rsid w:val="2BBEF517"/>
    <w:rsid w:val="2BBFAC3C"/>
    <w:rsid w:val="2BBFE503"/>
    <w:rsid w:val="2BC22FDE"/>
    <w:rsid w:val="2BC33D01"/>
    <w:rsid w:val="2BC5E586"/>
    <w:rsid w:val="2BC77753"/>
    <w:rsid w:val="2BC792EA"/>
    <w:rsid w:val="2BCF904C"/>
    <w:rsid w:val="2BDBDF0F"/>
    <w:rsid w:val="2BDF1BA3"/>
    <w:rsid w:val="2BE6D52F"/>
    <w:rsid w:val="2BE989E7"/>
    <w:rsid w:val="2BE9C96D"/>
    <w:rsid w:val="2BEBC73F"/>
    <w:rsid w:val="2BF1241B"/>
    <w:rsid w:val="2BFA7283"/>
    <w:rsid w:val="2BFF8317"/>
    <w:rsid w:val="2C048DF7"/>
    <w:rsid w:val="2C096995"/>
    <w:rsid w:val="2C117C0F"/>
    <w:rsid w:val="2C21FBD8"/>
    <w:rsid w:val="2C229056"/>
    <w:rsid w:val="2C243E19"/>
    <w:rsid w:val="2C24AFB8"/>
    <w:rsid w:val="2C253300"/>
    <w:rsid w:val="2C2F6F5F"/>
    <w:rsid w:val="2C30D5FF"/>
    <w:rsid w:val="2C32C00E"/>
    <w:rsid w:val="2C481610"/>
    <w:rsid w:val="2C4D91D6"/>
    <w:rsid w:val="2C4D97C6"/>
    <w:rsid w:val="2C538718"/>
    <w:rsid w:val="2C53C9A7"/>
    <w:rsid w:val="2C53E4EC"/>
    <w:rsid w:val="2C541D23"/>
    <w:rsid w:val="2C5B52C8"/>
    <w:rsid w:val="2C63409E"/>
    <w:rsid w:val="2C639655"/>
    <w:rsid w:val="2C66AE08"/>
    <w:rsid w:val="2C6B4A08"/>
    <w:rsid w:val="2C6C5FC8"/>
    <w:rsid w:val="2C6F6C03"/>
    <w:rsid w:val="2C75F6AF"/>
    <w:rsid w:val="2C80CC83"/>
    <w:rsid w:val="2C8358A5"/>
    <w:rsid w:val="2C8FD006"/>
    <w:rsid w:val="2C8FF88D"/>
    <w:rsid w:val="2C94F6ED"/>
    <w:rsid w:val="2C98738E"/>
    <w:rsid w:val="2C99C3BD"/>
    <w:rsid w:val="2CAF050E"/>
    <w:rsid w:val="2CB5BCCD"/>
    <w:rsid w:val="2CB6B629"/>
    <w:rsid w:val="2CBAEAA7"/>
    <w:rsid w:val="2CBD0290"/>
    <w:rsid w:val="2CC0061E"/>
    <w:rsid w:val="2CC573FA"/>
    <w:rsid w:val="2CC6DDC3"/>
    <w:rsid w:val="2CC75FB8"/>
    <w:rsid w:val="2CCA3C2E"/>
    <w:rsid w:val="2CCB94FD"/>
    <w:rsid w:val="2CD69430"/>
    <w:rsid w:val="2CDE4180"/>
    <w:rsid w:val="2CE0989C"/>
    <w:rsid w:val="2CE453C2"/>
    <w:rsid w:val="2CEAFC34"/>
    <w:rsid w:val="2CEFFA66"/>
    <w:rsid w:val="2CF01152"/>
    <w:rsid w:val="2CF13D7C"/>
    <w:rsid w:val="2CF8D978"/>
    <w:rsid w:val="2CFD1BF2"/>
    <w:rsid w:val="2D065E86"/>
    <w:rsid w:val="2D06E3E7"/>
    <w:rsid w:val="2D089C89"/>
    <w:rsid w:val="2D16E824"/>
    <w:rsid w:val="2D1DD19C"/>
    <w:rsid w:val="2D1F8B9A"/>
    <w:rsid w:val="2D22EAA6"/>
    <w:rsid w:val="2D2B5B62"/>
    <w:rsid w:val="2D3F9384"/>
    <w:rsid w:val="2D47508D"/>
    <w:rsid w:val="2D553342"/>
    <w:rsid w:val="2D5818AD"/>
    <w:rsid w:val="2D5D2F56"/>
    <w:rsid w:val="2D61FC29"/>
    <w:rsid w:val="2D649BBF"/>
    <w:rsid w:val="2D68FAAF"/>
    <w:rsid w:val="2D690445"/>
    <w:rsid w:val="2D691F84"/>
    <w:rsid w:val="2D6AFA83"/>
    <w:rsid w:val="2D6D2E8A"/>
    <w:rsid w:val="2D6E4DA3"/>
    <w:rsid w:val="2D70061A"/>
    <w:rsid w:val="2D704ADD"/>
    <w:rsid w:val="2D860C72"/>
    <w:rsid w:val="2D8A32A6"/>
    <w:rsid w:val="2D90E2D8"/>
    <w:rsid w:val="2D969153"/>
    <w:rsid w:val="2D9B60C5"/>
    <w:rsid w:val="2D9D68FF"/>
    <w:rsid w:val="2D9DD938"/>
    <w:rsid w:val="2D9F67DF"/>
    <w:rsid w:val="2DA30202"/>
    <w:rsid w:val="2DA6AC4A"/>
    <w:rsid w:val="2DA88EBD"/>
    <w:rsid w:val="2DA8B7FC"/>
    <w:rsid w:val="2DAB42E2"/>
    <w:rsid w:val="2DAB8A53"/>
    <w:rsid w:val="2DAF6F41"/>
    <w:rsid w:val="2DB06F0C"/>
    <w:rsid w:val="2DB24D22"/>
    <w:rsid w:val="2DB36A7B"/>
    <w:rsid w:val="2DB4D77B"/>
    <w:rsid w:val="2DD265DF"/>
    <w:rsid w:val="2DDFB3FC"/>
    <w:rsid w:val="2DE69DA9"/>
    <w:rsid w:val="2DE868C7"/>
    <w:rsid w:val="2DF0C773"/>
    <w:rsid w:val="2DF1C0CC"/>
    <w:rsid w:val="2DF5BF23"/>
    <w:rsid w:val="2DF7698A"/>
    <w:rsid w:val="2DF820DA"/>
    <w:rsid w:val="2E057658"/>
    <w:rsid w:val="2E062FA0"/>
    <w:rsid w:val="2E07B819"/>
    <w:rsid w:val="2E0CC8E3"/>
    <w:rsid w:val="2E10C331"/>
    <w:rsid w:val="2E116864"/>
    <w:rsid w:val="2E14CC1A"/>
    <w:rsid w:val="2E153936"/>
    <w:rsid w:val="2E17F4E5"/>
    <w:rsid w:val="2E234D9F"/>
    <w:rsid w:val="2E275157"/>
    <w:rsid w:val="2E27D8EC"/>
    <w:rsid w:val="2E2B0907"/>
    <w:rsid w:val="2E2DB0DB"/>
    <w:rsid w:val="2E32A94A"/>
    <w:rsid w:val="2E35CAB3"/>
    <w:rsid w:val="2E38F38C"/>
    <w:rsid w:val="2E422D26"/>
    <w:rsid w:val="2E599871"/>
    <w:rsid w:val="2E5EC098"/>
    <w:rsid w:val="2E5F9993"/>
    <w:rsid w:val="2E62DE99"/>
    <w:rsid w:val="2E62F954"/>
    <w:rsid w:val="2E64E867"/>
    <w:rsid w:val="2E667A65"/>
    <w:rsid w:val="2E6D0DBD"/>
    <w:rsid w:val="2E6DECE7"/>
    <w:rsid w:val="2E79319C"/>
    <w:rsid w:val="2E8169EC"/>
    <w:rsid w:val="2E841BFF"/>
    <w:rsid w:val="2E928153"/>
    <w:rsid w:val="2E9B322C"/>
    <w:rsid w:val="2EAC8A7A"/>
    <w:rsid w:val="2EAE6592"/>
    <w:rsid w:val="2EAFCBDE"/>
    <w:rsid w:val="2EAFFBDC"/>
    <w:rsid w:val="2EB47E55"/>
    <w:rsid w:val="2EB8D391"/>
    <w:rsid w:val="2EC5B399"/>
    <w:rsid w:val="2EC7F36B"/>
    <w:rsid w:val="2EC9F9EE"/>
    <w:rsid w:val="2EE2230B"/>
    <w:rsid w:val="2EEC37DA"/>
    <w:rsid w:val="2EEE4160"/>
    <w:rsid w:val="2EEFD9BB"/>
    <w:rsid w:val="2EF22B92"/>
    <w:rsid w:val="2EFBF9F8"/>
    <w:rsid w:val="2EFCF66E"/>
    <w:rsid w:val="2EFD2EAE"/>
    <w:rsid w:val="2F09EF44"/>
    <w:rsid w:val="2F0B3425"/>
    <w:rsid w:val="2F0D4C87"/>
    <w:rsid w:val="2F165B4E"/>
    <w:rsid w:val="2F1C0771"/>
    <w:rsid w:val="2F2A29BE"/>
    <w:rsid w:val="2F2EBCE9"/>
    <w:rsid w:val="2F33C72C"/>
    <w:rsid w:val="2F382DAB"/>
    <w:rsid w:val="2F38F13F"/>
    <w:rsid w:val="2F3A898D"/>
    <w:rsid w:val="2F3D3893"/>
    <w:rsid w:val="2F458AD4"/>
    <w:rsid w:val="2F48130D"/>
    <w:rsid w:val="2F489638"/>
    <w:rsid w:val="2F5CB79C"/>
    <w:rsid w:val="2F71A261"/>
    <w:rsid w:val="2F75C1A2"/>
    <w:rsid w:val="2F76852A"/>
    <w:rsid w:val="2F796CB9"/>
    <w:rsid w:val="2F7CD47C"/>
    <w:rsid w:val="2F7E8B50"/>
    <w:rsid w:val="2F837AE8"/>
    <w:rsid w:val="2F868E8B"/>
    <w:rsid w:val="2F8A2FEC"/>
    <w:rsid w:val="2F8D8358"/>
    <w:rsid w:val="2F8F1A2B"/>
    <w:rsid w:val="2F965E5C"/>
    <w:rsid w:val="2F981A2F"/>
    <w:rsid w:val="2F9DD570"/>
    <w:rsid w:val="2FA5E6F8"/>
    <w:rsid w:val="2FA946AF"/>
    <w:rsid w:val="2FABF583"/>
    <w:rsid w:val="2FB49A3B"/>
    <w:rsid w:val="2FB712A5"/>
    <w:rsid w:val="2FC1C99A"/>
    <w:rsid w:val="2FC47B99"/>
    <w:rsid w:val="2FC70251"/>
    <w:rsid w:val="2FCF7D74"/>
    <w:rsid w:val="2FDBFD79"/>
    <w:rsid w:val="2FDD3E8A"/>
    <w:rsid w:val="2FE266C5"/>
    <w:rsid w:val="2FE68FA8"/>
    <w:rsid w:val="2FEB0F99"/>
    <w:rsid w:val="2FEB6833"/>
    <w:rsid w:val="2FF052F1"/>
    <w:rsid w:val="2FF1187F"/>
    <w:rsid w:val="2FF50840"/>
    <w:rsid w:val="2FF5E769"/>
    <w:rsid w:val="2FFC1CC0"/>
    <w:rsid w:val="2FFCE152"/>
    <w:rsid w:val="3002DEFE"/>
    <w:rsid w:val="300EF03D"/>
    <w:rsid w:val="3018200B"/>
    <w:rsid w:val="301E72B7"/>
    <w:rsid w:val="301EA341"/>
    <w:rsid w:val="3024F5F7"/>
    <w:rsid w:val="3028AD16"/>
    <w:rsid w:val="3028B02A"/>
    <w:rsid w:val="3032085B"/>
    <w:rsid w:val="30326F1C"/>
    <w:rsid w:val="30327CDF"/>
    <w:rsid w:val="30340056"/>
    <w:rsid w:val="3036C47E"/>
    <w:rsid w:val="303CBB86"/>
    <w:rsid w:val="303E6486"/>
    <w:rsid w:val="304A2206"/>
    <w:rsid w:val="304FCBF0"/>
    <w:rsid w:val="305C6214"/>
    <w:rsid w:val="305E5166"/>
    <w:rsid w:val="306A43C0"/>
    <w:rsid w:val="30705C03"/>
    <w:rsid w:val="30971E9F"/>
    <w:rsid w:val="30A139F4"/>
    <w:rsid w:val="30A72098"/>
    <w:rsid w:val="30B38561"/>
    <w:rsid w:val="30B661E7"/>
    <w:rsid w:val="30C2E1B4"/>
    <w:rsid w:val="30C40044"/>
    <w:rsid w:val="30C60448"/>
    <w:rsid w:val="30C6A84D"/>
    <w:rsid w:val="30CF79A3"/>
    <w:rsid w:val="30DBDC8A"/>
    <w:rsid w:val="30E51BA5"/>
    <w:rsid w:val="30E61BB3"/>
    <w:rsid w:val="30EF2626"/>
    <w:rsid w:val="30F80983"/>
    <w:rsid w:val="30F91138"/>
    <w:rsid w:val="30FA69C7"/>
    <w:rsid w:val="30FEE6B6"/>
    <w:rsid w:val="31036250"/>
    <w:rsid w:val="310589F8"/>
    <w:rsid w:val="3106888B"/>
    <w:rsid w:val="31124E2B"/>
    <w:rsid w:val="31282CF5"/>
    <w:rsid w:val="312A5C65"/>
    <w:rsid w:val="312E0BF3"/>
    <w:rsid w:val="312F12AD"/>
    <w:rsid w:val="312FE4B0"/>
    <w:rsid w:val="313CC114"/>
    <w:rsid w:val="3144F97B"/>
    <w:rsid w:val="3148F87F"/>
    <w:rsid w:val="3149AA92"/>
    <w:rsid w:val="314F8457"/>
    <w:rsid w:val="3151F3EF"/>
    <w:rsid w:val="3157C28F"/>
    <w:rsid w:val="3159CA6D"/>
    <w:rsid w:val="3159E9F2"/>
    <w:rsid w:val="31615354"/>
    <w:rsid w:val="31648AB0"/>
    <w:rsid w:val="3167DEDA"/>
    <w:rsid w:val="31681E18"/>
    <w:rsid w:val="316C539C"/>
    <w:rsid w:val="31705624"/>
    <w:rsid w:val="3174A7E9"/>
    <w:rsid w:val="3175F352"/>
    <w:rsid w:val="3176F65E"/>
    <w:rsid w:val="317BDE7A"/>
    <w:rsid w:val="31896BF9"/>
    <w:rsid w:val="318BD067"/>
    <w:rsid w:val="318DA95B"/>
    <w:rsid w:val="3198369C"/>
    <w:rsid w:val="31ACF00F"/>
    <w:rsid w:val="31B74C82"/>
    <w:rsid w:val="31B9CD47"/>
    <w:rsid w:val="31BA8E46"/>
    <w:rsid w:val="31BE7579"/>
    <w:rsid w:val="31BF6489"/>
    <w:rsid w:val="31C91AE6"/>
    <w:rsid w:val="31CD3501"/>
    <w:rsid w:val="31CE2717"/>
    <w:rsid w:val="31CF2221"/>
    <w:rsid w:val="31D0BADC"/>
    <w:rsid w:val="31D21417"/>
    <w:rsid w:val="31D2D2EC"/>
    <w:rsid w:val="31D8A325"/>
    <w:rsid w:val="31DC5A9A"/>
    <w:rsid w:val="31DEABF3"/>
    <w:rsid w:val="31E50DD8"/>
    <w:rsid w:val="31E9CA67"/>
    <w:rsid w:val="31ECAE5F"/>
    <w:rsid w:val="31EF40EB"/>
    <w:rsid w:val="31F1E63C"/>
    <w:rsid w:val="31FAE547"/>
    <w:rsid w:val="3200DBE3"/>
    <w:rsid w:val="32051611"/>
    <w:rsid w:val="3207DA11"/>
    <w:rsid w:val="3209ADB0"/>
    <w:rsid w:val="32130E7C"/>
    <w:rsid w:val="32152F4D"/>
    <w:rsid w:val="321F497A"/>
    <w:rsid w:val="321FE2D2"/>
    <w:rsid w:val="3220ACEF"/>
    <w:rsid w:val="3220ADB2"/>
    <w:rsid w:val="32216788"/>
    <w:rsid w:val="322B0F0E"/>
    <w:rsid w:val="3237FF8B"/>
    <w:rsid w:val="3239593F"/>
    <w:rsid w:val="323C8595"/>
    <w:rsid w:val="3240C777"/>
    <w:rsid w:val="32451E91"/>
    <w:rsid w:val="3245EFF9"/>
    <w:rsid w:val="32491AF5"/>
    <w:rsid w:val="324AF02E"/>
    <w:rsid w:val="324B88F0"/>
    <w:rsid w:val="32547C82"/>
    <w:rsid w:val="3258DDE3"/>
    <w:rsid w:val="3258E043"/>
    <w:rsid w:val="32598BAE"/>
    <w:rsid w:val="3269A354"/>
    <w:rsid w:val="32800123"/>
    <w:rsid w:val="32809CB9"/>
    <w:rsid w:val="32831A8B"/>
    <w:rsid w:val="3283C9D2"/>
    <w:rsid w:val="328C6ABE"/>
    <w:rsid w:val="328F0F53"/>
    <w:rsid w:val="3294F79B"/>
    <w:rsid w:val="32A1EE91"/>
    <w:rsid w:val="32A53EB4"/>
    <w:rsid w:val="32AF297F"/>
    <w:rsid w:val="32B0FDFF"/>
    <w:rsid w:val="32B52BF7"/>
    <w:rsid w:val="32B5EA30"/>
    <w:rsid w:val="32BA4CFE"/>
    <w:rsid w:val="32CC94E3"/>
    <w:rsid w:val="32CD9D82"/>
    <w:rsid w:val="32D2D542"/>
    <w:rsid w:val="32D6F16F"/>
    <w:rsid w:val="32DC2039"/>
    <w:rsid w:val="32E38D70"/>
    <w:rsid w:val="32ECAE5B"/>
    <w:rsid w:val="32EE90D6"/>
    <w:rsid w:val="32F49F1F"/>
    <w:rsid w:val="32F4C8A2"/>
    <w:rsid w:val="33040AAD"/>
    <w:rsid w:val="3304ADD1"/>
    <w:rsid w:val="3304D568"/>
    <w:rsid w:val="33050FAA"/>
    <w:rsid w:val="3306851F"/>
    <w:rsid w:val="33159C18"/>
    <w:rsid w:val="331946A4"/>
    <w:rsid w:val="331CF758"/>
    <w:rsid w:val="331D3D67"/>
    <w:rsid w:val="33239767"/>
    <w:rsid w:val="332A6094"/>
    <w:rsid w:val="332B6CD4"/>
    <w:rsid w:val="332DD509"/>
    <w:rsid w:val="333236D6"/>
    <w:rsid w:val="333F70EE"/>
    <w:rsid w:val="33470797"/>
    <w:rsid w:val="334890A1"/>
    <w:rsid w:val="33520633"/>
    <w:rsid w:val="3355298B"/>
    <w:rsid w:val="3356234D"/>
    <w:rsid w:val="335E6485"/>
    <w:rsid w:val="335F2050"/>
    <w:rsid w:val="3360B1D0"/>
    <w:rsid w:val="3361A428"/>
    <w:rsid w:val="3364C0E1"/>
    <w:rsid w:val="33655C36"/>
    <w:rsid w:val="3366842A"/>
    <w:rsid w:val="33763C74"/>
    <w:rsid w:val="33774404"/>
    <w:rsid w:val="337E01E9"/>
    <w:rsid w:val="337F8E89"/>
    <w:rsid w:val="3385C9C9"/>
    <w:rsid w:val="3386BF35"/>
    <w:rsid w:val="339250E0"/>
    <w:rsid w:val="339C4D36"/>
    <w:rsid w:val="33A296AF"/>
    <w:rsid w:val="33A573D1"/>
    <w:rsid w:val="33A7387B"/>
    <w:rsid w:val="33AB9CE4"/>
    <w:rsid w:val="33CBE341"/>
    <w:rsid w:val="33D075C5"/>
    <w:rsid w:val="33D70148"/>
    <w:rsid w:val="33D8D3A1"/>
    <w:rsid w:val="33DF28C7"/>
    <w:rsid w:val="33E346D4"/>
    <w:rsid w:val="33EA3416"/>
    <w:rsid w:val="33F20B74"/>
    <w:rsid w:val="33FE1155"/>
    <w:rsid w:val="3405056C"/>
    <w:rsid w:val="34078DC5"/>
    <w:rsid w:val="340D5344"/>
    <w:rsid w:val="341204C1"/>
    <w:rsid w:val="34133CB4"/>
    <w:rsid w:val="3415DD87"/>
    <w:rsid w:val="341D83F1"/>
    <w:rsid w:val="341F6844"/>
    <w:rsid w:val="34263FD2"/>
    <w:rsid w:val="3429125E"/>
    <w:rsid w:val="342B4A58"/>
    <w:rsid w:val="342D9451"/>
    <w:rsid w:val="3431E388"/>
    <w:rsid w:val="3437C3FD"/>
    <w:rsid w:val="343DA5ED"/>
    <w:rsid w:val="34416D1D"/>
    <w:rsid w:val="34453A6A"/>
    <w:rsid w:val="3452BE14"/>
    <w:rsid w:val="3454C50F"/>
    <w:rsid w:val="34551AAC"/>
    <w:rsid w:val="34556977"/>
    <w:rsid w:val="345B0712"/>
    <w:rsid w:val="345FDC19"/>
    <w:rsid w:val="3464BBE8"/>
    <w:rsid w:val="3464DC4D"/>
    <w:rsid w:val="346DE725"/>
    <w:rsid w:val="346FA280"/>
    <w:rsid w:val="34758E7A"/>
    <w:rsid w:val="347ABD7C"/>
    <w:rsid w:val="3480F79F"/>
    <w:rsid w:val="3489BE3E"/>
    <w:rsid w:val="3493956D"/>
    <w:rsid w:val="3493CBDB"/>
    <w:rsid w:val="349D2824"/>
    <w:rsid w:val="34AC174F"/>
    <w:rsid w:val="34B17BC6"/>
    <w:rsid w:val="34B1EBE5"/>
    <w:rsid w:val="34B6EB4F"/>
    <w:rsid w:val="34BA0867"/>
    <w:rsid w:val="34C07625"/>
    <w:rsid w:val="34C0857F"/>
    <w:rsid w:val="34C60135"/>
    <w:rsid w:val="34CB89AB"/>
    <w:rsid w:val="34CE6FF5"/>
    <w:rsid w:val="34CFE400"/>
    <w:rsid w:val="34D44790"/>
    <w:rsid w:val="34DD6BF6"/>
    <w:rsid w:val="34E0F365"/>
    <w:rsid w:val="34E5E688"/>
    <w:rsid w:val="34E984EA"/>
    <w:rsid w:val="34F7BF02"/>
    <w:rsid w:val="3512E4F5"/>
    <w:rsid w:val="3515B800"/>
    <w:rsid w:val="351F1A09"/>
    <w:rsid w:val="3520CA11"/>
    <w:rsid w:val="352BC3FD"/>
    <w:rsid w:val="352F5648"/>
    <w:rsid w:val="3530BC1B"/>
    <w:rsid w:val="3533841A"/>
    <w:rsid w:val="353520C1"/>
    <w:rsid w:val="353C9151"/>
    <w:rsid w:val="35402400"/>
    <w:rsid w:val="3547246B"/>
    <w:rsid w:val="3547D94F"/>
    <w:rsid w:val="3548C9EE"/>
    <w:rsid w:val="354CCD45"/>
    <w:rsid w:val="354DF0E8"/>
    <w:rsid w:val="354F571D"/>
    <w:rsid w:val="35558C21"/>
    <w:rsid w:val="35588C5E"/>
    <w:rsid w:val="35598325"/>
    <w:rsid w:val="3559F907"/>
    <w:rsid w:val="3569BA1D"/>
    <w:rsid w:val="3569E0A9"/>
    <w:rsid w:val="3569E6AC"/>
    <w:rsid w:val="356E3DB7"/>
    <w:rsid w:val="35720673"/>
    <w:rsid w:val="3579BCEB"/>
    <w:rsid w:val="357CF5DD"/>
    <w:rsid w:val="357E8716"/>
    <w:rsid w:val="357E9FB4"/>
    <w:rsid w:val="3584FA40"/>
    <w:rsid w:val="358A595C"/>
    <w:rsid w:val="358DCE59"/>
    <w:rsid w:val="3593A868"/>
    <w:rsid w:val="35968A85"/>
    <w:rsid w:val="359770FA"/>
    <w:rsid w:val="3597A63F"/>
    <w:rsid w:val="35A12ECD"/>
    <w:rsid w:val="35A75FE0"/>
    <w:rsid w:val="35AFCF4C"/>
    <w:rsid w:val="35B1DF52"/>
    <w:rsid w:val="35B32153"/>
    <w:rsid w:val="35B88277"/>
    <w:rsid w:val="35B966C3"/>
    <w:rsid w:val="35B9AD48"/>
    <w:rsid w:val="35BD86AF"/>
    <w:rsid w:val="35CF9809"/>
    <w:rsid w:val="35E0CC79"/>
    <w:rsid w:val="35E29389"/>
    <w:rsid w:val="35E54C2E"/>
    <w:rsid w:val="35E94A30"/>
    <w:rsid w:val="35EC2367"/>
    <w:rsid w:val="35F111E1"/>
    <w:rsid w:val="35FE46DC"/>
    <w:rsid w:val="35FE4D01"/>
    <w:rsid w:val="35FF1588"/>
    <w:rsid w:val="36022292"/>
    <w:rsid w:val="3602FD8B"/>
    <w:rsid w:val="360695E6"/>
    <w:rsid w:val="3608DC50"/>
    <w:rsid w:val="360D5350"/>
    <w:rsid w:val="36110B4A"/>
    <w:rsid w:val="361C1E0D"/>
    <w:rsid w:val="3620ACC1"/>
    <w:rsid w:val="36238DC4"/>
    <w:rsid w:val="3625116F"/>
    <w:rsid w:val="3627B1F3"/>
    <w:rsid w:val="362D01D2"/>
    <w:rsid w:val="362E0D88"/>
    <w:rsid w:val="363A09F1"/>
    <w:rsid w:val="363F3AF0"/>
    <w:rsid w:val="3640A559"/>
    <w:rsid w:val="36439D0B"/>
    <w:rsid w:val="36450B90"/>
    <w:rsid w:val="36480B0C"/>
    <w:rsid w:val="3648F1C3"/>
    <w:rsid w:val="364D253D"/>
    <w:rsid w:val="3658A6EA"/>
    <w:rsid w:val="365C2474"/>
    <w:rsid w:val="365D691F"/>
    <w:rsid w:val="3660C76F"/>
    <w:rsid w:val="3662074F"/>
    <w:rsid w:val="3665EF0F"/>
    <w:rsid w:val="3666090D"/>
    <w:rsid w:val="366BFEBC"/>
    <w:rsid w:val="367663CC"/>
    <w:rsid w:val="367F052D"/>
    <w:rsid w:val="368083D8"/>
    <w:rsid w:val="36819A09"/>
    <w:rsid w:val="3681F0BF"/>
    <w:rsid w:val="36862155"/>
    <w:rsid w:val="36928948"/>
    <w:rsid w:val="36945F0D"/>
    <w:rsid w:val="36A197C4"/>
    <w:rsid w:val="36A68298"/>
    <w:rsid w:val="36A71EAD"/>
    <w:rsid w:val="36AEC269"/>
    <w:rsid w:val="36BCF3CF"/>
    <w:rsid w:val="36BD2473"/>
    <w:rsid w:val="36C242FD"/>
    <w:rsid w:val="36C599AC"/>
    <w:rsid w:val="36C98295"/>
    <w:rsid w:val="36CA4DE3"/>
    <w:rsid w:val="36CEB4F7"/>
    <w:rsid w:val="36D0776A"/>
    <w:rsid w:val="36D0F833"/>
    <w:rsid w:val="36D3A3F9"/>
    <w:rsid w:val="36D743E5"/>
    <w:rsid w:val="36D8730D"/>
    <w:rsid w:val="36D8E0FE"/>
    <w:rsid w:val="36DA1921"/>
    <w:rsid w:val="36E03AA8"/>
    <w:rsid w:val="36E27DC5"/>
    <w:rsid w:val="36E70030"/>
    <w:rsid w:val="36E7437E"/>
    <w:rsid w:val="36EA6289"/>
    <w:rsid w:val="36EEFA70"/>
    <w:rsid w:val="36EF0C31"/>
    <w:rsid w:val="36F46C5A"/>
    <w:rsid w:val="36F5B9B9"/>
    <w:rsid w:val="36FE1B73"/>
    <w:rsid w:val="36FE348A"/>
    <w:rsid w:val="370104B7"/>
    <w:rsid w:val="3702B1FA"/>
    <w:rsid w:val="370539C2"/>
    <w:rsid w:val="370A56F0"/>
    <w:rsid w:val="370DD90A"/>
    <w:rsid w:val="370E78DD"/>
    <w:rsid w:val="37149A07"/>
    <w:rsid w:val="371919C8"/>
    <w:rsid w:val="371CF6E4"/>
    <w:rsid w:val="37203D40"/>
    <w:rsid w:val="37227B49"/>
    <w:rsid w:val="37254DB9"/>
    <w:rsid w:val="37297487"/>
    <w:rsid w:val="372C671F"/>
    <w:rsid w:val="372F8F11"/>
    <w:rsid w:val="3734BDEA"/>
    <w:rsid w:val="373D1BA8"/>
    <w:rsid w:val="373DA274"/>
    <w:rsid w:val="373EC0DA"/>
    <w:rsid w:val="374A6B1D"/>
    <w:rsid w:val="3751B5C0"/>
    <w:rsid w:val="37531DEF"/>
    <w:rsid w:val="3755BF1D"/>
    <w:rsid w:val="3759FB61"/>
    <w:rsid w:val="375AC37C"/>
    <w:rsid w:val="375B88F3"/>
    <w:rsid w:val="37655FB7"/>
    <w:rsid w:val="37700444"/>
    <w:rsid w:val="377062D1"/>
    <w:rsid w:val="3780633C"/>
    <w:rsid w:val="3785018E"/>
    <w:rsid w:val="379352DC"/>
    <w:rsid w:val="379DAB20"/>
    <w:rsid w:val="37A06941"/>
    <w:rsid w:val="37A09EA3"/>
    <w:rsid w:val="37AEFAED"/>
    <w:rsid w:val="37AF2999"/>
    <w:rsid w:val="37AF3AA2"/>
    <w:rsid w:val="37B3ADDB"/>
    <w:rsid w:val="37C0C23A"/>
    <w:rsid w:val="37C1FF1D"/>
    <w:rsid w:val="37C2EEE5"/>
    <w:rsid w:val="37CD8C65"/>
    <w:rsid w:val="37CEFA1D"/>
    <w:rsid w:val="37D058DC"/>
    <w:rsid w:val="37D0D92C"/>
    <w:rsid w:val="37D2B070"/>
    <w:rsid w:val="37D9075C"/>
    <w:rsid w:val="37D94156"/>
    <w:rsid w:val="37E35A8A"/>
    <w:rsid w:val="37E6FAC6"/>
    <w:rsid w:val="37E8FBB9"/>
    <w:rsid w:val="37E9D937"/>
    <w:rsid w:val="37F073DC"/>
    <w:rsid w:val="37F42ED2"/>
    <w:rsid w:val="3807F62C"/>
    <w:rsid w:val="380A7111"/>
    <w:rsid w:val="380BEBBD"/>
    <w:rsid w:val="380DF7A1"/>
    <w:rsid w:val="38145D36"/>
    <w:rsid w:val="381662B1"/>
    <w:rsid w:val="3822036F"/>
    <w:rsid w:val="38246812"/>
    <w:rsid w:val="382AFF7F"/>
    <w:rsid w:val="38327B0B"/>
    <w:rsid w:val="3839ADDF"/>
    <w:rsid w:val="3846C675"/>
    <w:rsid w:val="384C7B3B"/>
    <w:rsid w:val="38518606"/>
    <w:rsid w:val="38536EA7"/>
    <w:rsid w:val="385B1E35"/>
    <w:rsid w:val="38637529"/>
    <w:rsid w:val="3867D12D"/>
    <w:rsid w:val="386C9DD2"/>
    <w:rsid w:val="3870E689"/>
    <w:rsid w:val="38732861"/>
    <w:rsid w:val="38887A9F"/>
    <w:rsid w:val="388A3044"/>
    <w:rsid w:val="3891F55F"/>
    <w:rsid w:val="38A12641"/>
    <w:rsid w:val="38A13AC0"/>
    <w:rsid w:val="38A74C05"/>
    <w:rsid w:val="38AA8571"/>
    <w:rsid w:val="38ACB68E"/>
    <w:rsid w:val="38B3AA6D"/>
    <w:rsid w:val="38B790C8"/>
    <w:rsid w:val="38BAFCD4"/>
    <w:rsid w:val="38BC4018"/>
    <w:rsid w:val="38D9032F"/>
    <w:rsid w:val="38DC4EE9"/>
    <w:rsid w:val="38E1FDE1"/>
    <w:rsid w:val="38E918E2"/>
    <w:rsid w:val="38EEA029"/>
    <w:rsid w:val="38F83C74"/>
    <w:rsid w:val="38F9E901"/>
    <w:rsid w:val="39047FB1"/>
    <w:rsid w:val="3904CEDC"/>
    <w:rsid w:val="3909E18D"/>
    <w:rsid w:val="390A9E9B"/>
    <w:rsid w:val="390D83B2"/>
    <w:rsid w:val="39178398"/>
    <w:rsid w:val="391F74B7"/>
    <w:rsid w:val="3921A0B4"/>
    <w:rsid w:val="3924D0D9"/>
    <w:rsid w:val="39255A4B"/>
    <w:rsid w:val="39276DBC"/>
    <w:rsid w:val="3928AF8F"/>
    <w:rsid w:val="392A2C8D"/>
    <w:rsid w:val="392F332D"/>
    <w:rsid w:val="393396CE"/>
    <w:rsid w:val="39354685"/>
    <w:rsid w:val="393B0FA9"/>
    <w:rsid w:val="393B3295"/>
    <w:rsid w:val="393C7292"/>
    <w:rsid w:val="394125F8"/>
    <w:rsid w:val="394131FD"/>
    <w:rsid w:val="394A49B7"/>
    <w:rsid w:val="394B595F"/>
    <w:rsid w:val="395791BF"/>
    <w:rsid w:val="395A0A4A"/>
    <w:rsid w:val="39629085"/>
    <w:rsid w:val="3963E6A6"/>
    <w:rsid w:val="396859F3"/>
    <w:rsid w:val="3968E836"/>
    <w:rsid w:val="396F2979"/>
    <w:rsid w:val="3974F840"/>
    <w:rsid w:val="397A94C3"/>
    <w:rsid w:val="397DF867"/>
    <w:rsid w:val="39819538"/>
    <w:rsid w:val="39887718"/>
    <w:rsid w:val="3994F676"/>
    <w:rsid w:val="3995AB05"/>
    <w:rsid w:val="39A01CC8"/>
    <w:rsid w:val="39A43542"/>
    <w:rsid w:val="39A53AD2"/>
    <w:rsid w:val="39AC46A8"/>
    <w:rsid w:val="39ACC1EA"/>
    <w:rsid w:val="39B09D97"/>
    <w:rsid w:val="39B258ED"/>
    <w:rsid w:val="39B3118F"/>
    <w:rsid w:val="39BBEEC7"/>
    <w:rsid w:val="39C10C05"/>
    <w:rsid w:val="39CDEDEC"/>
    <w:rsid w:val="39D399F9"/>
    <w:rsid w:val="39D746D2"/>
    <w:rsid w:val="39DFE992"/>
    <w:rsid w:val="39E13A9D"/>
    <w:rsid w:val="39E4BF83"/>
    <w:rsid w:val="39E8E13F"/>
    <w:rsid w:val="39EAE31F"/>
    <w:rsid w:val="39ED8E25"/>
    <w:rsid w:val="39F7BB17"/>
    <w:rsid w:val="39FB5882"/>
    <w:rsid w:val="3A02D374"/>
    <w:rsid w:val="3A0335D2"/>
    <w:rsid w:val="3A034F27"/>
    <w:rsid w:val="3A0E23FB"/>
    <w:rsid w:val="3A1010C4"/>
    <w:rsid w:val="3A11CF71"/>
    <w:rsid w:val="3A1746A4"/>
    <w:rsid w:val="3A1877D9"/>
    <w:rsid w:val="3A1A3007"/>
    <w:rsid w:val="3A21A086"/>
    <w:rsid w:val="3A34D318"/>
    <w:rsid w:val="3A3BD5F2"/>
    <w:rsid w:val="3A645AC1"/>
    <w:rsid w:val="3A6B89A4"/>
    <w:rsid w:val="3A6D6124"/>
    <w:rsid w:val="3A7C5F91"/>
    <w:rsid w:val="3A8180BC"/>
    <w:rsid w:val="3A8A9C5C"/>
    <w:rsid w:val="3A8F340F"/>
    <w:rsid w:val="3A984509"/>
    <w:rsid w:val="3A98D5E5"/>
    <w:rsid w:val="3A9C7A9B"/>
    <w:rsid w:val="3AA2A54C"/>
    <w:rsid w:val="3AB10141"/>
    <w:rsid w:val="3AB8BD45"/>
    <w:rsid w:val="3ABA99EC"/>
    <w:rsid w:val="3ABAFC49"/>
    <w:rsid w:val="3ABD9F97"/>
    <w:rsid w:val="3AC48291"/>
    <w:rsid w:val="3AC7DFB5"/>
    <w:rsid w:val="3AD3E3C7"/>
    <w:rsid w:val="3ADF5481"/>
    <w:rsid w:val="3AE138A0"/>
    <w:rsid w:val="3AE347CD"/>
    <w:rsid w:val="3AEE3201"/>
    <w:rsid w:val="3AF65CAD"/>
    <w:rsid w:val="3B077837"/>
    <w:rsid w:val="3B0854B1"/>
    <w:rsid w:val="3B0921B9"/>
    <w:rsid w:val="3B0C01E5"/>
    <w:rsid w:val="3B10830E"/>
    <w:rsid w:val="3B1392BF"/>
    <w:rsid w:val="3B166C0C"/>
    <w:rsid w:val="3B179EB7"/>
    <w:rsid w:val="3B18B381"/>
    <w:rsid w:val="3B1E416C"/>
    <w:rsid w:val="3B20A1A6"/>
    <w:rsid w:val="3B20B416"/>
    <w:rsid w:val="3B218149"/>
    <w:rsid w:val="3B23273A"/>
    <w:rsid w:val="3B285369"/>
    <w:rsid w:val="3B2F54D9"/>
    <w:rsid w:val="3B32F367"/>
    <w:rsid w:val="3B3D421D"/>
    <w:rsid w:val="3B3FACAF"/>
    <w:rsid w:val="3B44E6DC"/>
    <w:rsid w:val="3B45AC76"/>
    <w:rsid w:val="3B508B68"/>
    <w:rsid w:val="3B50B9D4"/>
    <w:rsid w:val="3B52963A"/>
    <w:rsid w:val="3B55F09A"/>
    <w:rsid w:val="3B5652CF"/>
    <w:rsid w:val="3B56975C"/>
    <w:rsid w:val="3B592DAC"/>
    <w:rsid w:val="3B5EE047"/>
    <w:rsid w:val="3B6399ED"/>
    <w:rsid w:val="3B65CD83"/>
    <w:rsid w:val="3B67DD94"/>
    <w:rsid w:val="3B6B55DF"/>
    <w:rsid w:val="3B6C90F8"/>
    <w:rsid w:val="3B6CEBE5"/>
    <w:rsid w:val="3B6DDCBF"/>
    <w:rsid w:val="3B6F1551"/>
    <w:rsid w:val="3B721241"/>
    <w:rsid w:val="3B744C8C"/>
    <w:rsid w:val="3B89F2B4"/>
    <w:rsid w:val="3B8AC091"/>
    <w:rsid w:val="3B8AD36A"/>
    <w:rsid w:val="3B8ED926"/>
    <w:rsid w:val="3B911B11"/>
    <w:rsid w:val="3B955046"/>
    <w:rsid w:val="3B969454"/>
    <w:rsid w:val="3BA9BD92"/>
    <w:rsid w:val="3BBFBA3E"/>
    <w:rsid w:val="3BC79706"/>
    <w:rsid w:val="3BC9C2CB"/>
    <w:rsid w:val="3BCA48F9"/>
    <w:rsid w:val="3BCE18DC"/>
    <w:rsid w:val="3BD1207D"/>
    <w:rsid w:val="3BD1F85D"/>
    <w:rsid w:val="3BD735A4"/>
    <w:rsid w:val="3BDBB59E"/>
    <w:rsid w:val="3BE0BCE8"/>
    <w:rsid w:val="3BEB8B29"/>
    <w:rsid w:val="3BEC2E76"/>
    <w:rsid w:val="3BECB747"/>
    <w:rsid w:val="3BED1721"/>
    <w:rsid w:val="3BF15733"/>
    <w:rsid w:val="3BF1649E"/>
    <w:rsid w:val="3BFA9113"/>
    <w:rsid w:val="3BFCA14B"/>
    <w:rsid w:val="3C07AD82"/>
    <w:rsid w:val="3C11C35B"/>
    <w:rsid w:val="3C196432"/>
    <w:rsid w:val="3C1A4E50"/>
    <w:rsid w:val="3C1BA97D"/>
    <w:rsid w:val="3C1BE5F8"/>
    <w:rsid w:val="3C1E132C"/>
    <w:rsid w:val="3C24C345"/>
    <w:rsid w:val="3C26A24D"/>
    <w:rsid w:val="3C2BCDF9"/>
    <w:rsid w:val="3C35CDEA"/>
    <w:rsid w:val="3C37B547"/>
    <w:rsid w:val="3C3860B7"/>
    <w:rsid w:val="3C38E56D"/>
    <w:rsid w:val="3C3A793A"/>
    <w:rsid w:val="3C3B8FD2"/>
    <w:rsid w:val="3C3BD163"/>
    <w:rsid w:val="3C3CC488"/>
    <w:rsid w:val="3C3E8D13"/>
    <w:rsid w:val="3C41FD45"/>
    <w:rsid w:val="3C468098"/>
    <w:rsid w:val="3C4C06A4"/>
    <w:rsid w:val="3C626039"/>
    <w:rsid w:val="3C79EC2A"/>
    <w:rsid w:val="3C8385D2"/>
    <w:rsid w:val="3C848C0E"/>
    <w:rsid w:val="3C9320FC"/>
    <w:rsid w:val="3CA0B5A4"/>
    <w:rsid w:val="3CA6751E"/>
    <w:rsid w:val="3CA68535"/>
    <w:rsid w:val="3CB0BFBD"/>
    <w:rsid w:val="3CB2A615"/>
    <w:rsid w:val="3CBB1357"/>
    <w:rsid w:val="3CBD1725"/>
    <w:rsid w:val="3CC0FD3F"/>
    <w:rsid w:val="3CD6ADBE"/>
    <w:rsid w:val="3CDE8B31"/>
    <w:rsid w:val="3CDF11BF"/>
    <w:rsid w:val="3CE16963"/>
    <w:rsid w:val="3CEB4E07"/>
    <w:rsid w:val="3CEC347B"/>
    <w:rsid w:val="3CEC3985"/>
    <w:rsid w:val="3CF54453"/>
    <w:rsid w:val="3CFAA93B"/>
    <w:rsid w:val="3CFB0D8A"/>
    <w:rsid w:val="3D0078CA"/>
    <w:rsid w:val="3D011BF1"/>
    <w:rsid w:val="3D0F72BF"/>
    <w:rsid w:val="3D13E310"/>
    <w:rsid w:val="3D14E4C0"/>
    <w:rsid w:val="3D174190"/>
    <w:rsid w:val="3D18D9B6"/>
    <w:rsid w:val="3D227A85"/>
    <w:rsid w:val="3D2AEA52"/>
    <w:rsid w:val="3D2C0CD0"/>
    <w:rsid w:val="3D36F027"/>
    <w:rsid w:val="3D36FF94"/>
    <w:rsid w:val="3D3A6415"/>
    <w:rsid w:val="3D3D5686"/>
    <w:rsid w:val="3D3D9329"/>
    <w:rsid w:val="3D3EA502"/>
    <w:rsid w:val="3D40C2ED"/>
    <w:rsid w:val="3D41D989"/>
    <w:rsid w:val="3D45B984"/>
    <w:rsid w:val="3D4D440B"/>
    <w:rsid w:val="3D6A6C7E"/>
    <w:rsid w:val="3D6B0A56"/>
    <w:rsid w:val="3D718AB5"/>
    <w:rsid w:val="3D7347FD"/>
    <w:rsid w:val="3D74C150"/>
    <w:rsid w:val="3D754E1B"/>
    <w:rsid w:val="3D75D3B3"/>
    <w:rsid w:val="3D7E45A6"/>
    <w:rsid w:val="3D96042F"/>
    <w:rsid w:val="3D964696"/>
    <w:rsid w:val="3D9D2686"/>
    <w:rsid w:val="3D9E1492"/>
    <w:rsid w:val="3DA09644"/>
    <w:rsid w:val="3DADE068"/>
    <w:rsid w:val="3DAE660D"/>
    <w:rsid w:val="3DAFB147"/>
    <w:rsid w:val="3DB16808"/>
    <w:rsid w:val="3DB3BB8A"/>
    <w:rsid w:val="3DB5D14F"/>
    <w:rsid w:val="3DB5D2E2"/>
    <w:rsid w:val="3DB61C12"/>
    <w:rsid w:val="3DB7A555"/>
    <w:rsid w:val="3DB9CFBD"/>
    <w:rsid w:val="3DBA70AB"/>
    <w:rsid w:val="3DBB0D32"/>
    <w:rsid w:val="3DBE97E2"/>
    <w:rsid w:val="3DC5B934"/>
    <w:rsid w:val="3DC87A85"/>
    <w:rsid w:val="3DCDE322"/>
    <w:rsid w:val="3DD03586"/>
    <w:rsid w:val="3DD3480C"/>
    <w:rsid w:val="3DD76145"/>
    <w:rsid w:val="3DD8020E"/>
    <w:rsid w:val="3DE603D0"/>
    <w:rsid w:val="3DE6EB22"/>
    <w:rsid w:val="3DEAB727"/>
    <w:rsid w:val="3DEEAC76"/>
    <w:rsid w:val="3DEEC4A8"/>
    <w:rsid w:val="3E0D7F3A"/>
    <w:rsid w:val="3E1662F7"/>
    <w:rsid w:val="3E17E26D"/>
    <w:rsid w:val="3E1B992D"/>
    <w:rsid w:val="3E1C3E23"/>
    <w:rsid w:val="3E20FFB9"/>
    <w:rsid w:val="3E282DE8"/>
    <w:rsid w:val="3E318FD2"/>
    <w:rsid w:val="3E33C7DA"/>
    <w:rsid w:val="3E42A68A"/>
    <w:rsid w:val="3E44E1AF"/>
    <w:rsid w:val="3E498E37"/>
    <w:rsid w:val="3E4A3E7D"/>
    <w:rsid w:val="3E502729"/>
    <w:rsid w:val="3E5173FB"/>
    <w:rsid w:val="3E52FE8D"/>
    <w:rsid w:val="3E549DAE"/>
    <w:rsid w:val="3E6399AF"/>
    <w:rsid w:val="3E665205"/>
    <w:rsid w:val="3E725460"/>
    <w:rsid w:val="3E7B79F3"/>
    <w:rsid w:val="3E7EA6A2"/>
    <w:rsid w:val="3E8592F5"/>
    <w:rsid w:val="3E8B0B48"/>
    <w:rsid w:val="3E9089F2"/>
    <w:rsid w:val="3E989203"/>
    <w:rsid w:val="3E98FE2C"/>
    <w:rsid w:val="3EA05954"/>
    <w:rsid w:val="3EB5D1D7"/>
    <w:rsid w:val="3EB92CB2"/>
    <w:rsid w:val="3EC28431"/>
    <w:rsid w:val="3ECF1EFB"/>
    <w:rsid w:val="3ED2FEDA"/>
    <w:rsid w:val="3ED35877"/>
    <w:rsid w:val="3ED5B59D"/>
    <w:rsid w:val="3EE328D7"/>
    <w:rsid w:val="3EE6724E"/>
    <w:rsid w:val="3EE8C28C"/>
    <w:rsid w:val="3EEFD1B9"/>
    <w:rsid w:val="3EF888AE"/>
    <w:rsid w:val="3EF918CC"/>
    <w:rsid w:val="3EFCFD5E"/>
    <w:rsid w:val="3F038800"/>
    <w:rsid w:val="3F0D0B36"/>
    <w:rsid w:val="3F0F4715"/>
    <w:rsid w:val="3F1103DD"/>
    <w:rsid w:val="3F116F99"/>
    <w:rsid w:val="3F12F189"/>
    <w:rsid w:val="3F1778FB"/>
    <w:rsid w:val="3F1B3093"/>
    <w:rsid w:val="3F1EA895"/>
    <w:rsid w:val="3F1F634C"/>
    <w:rsid w:val="3F23CCE1"/>
    <w:rsid w:val="3F2BA326"/>
    <w:rsid w:val="3F31BC95"/>
    <w:rsid w:val="3F35B66F"/>
    <w:rsid w:val="3F3C7EBA"/>
    <w:rsid w:val="3F3D1F91"/>
    <w:rsid w:val="3F41A5FB"/>
    <w:rsid w:val="3F48B394"/>
    <w:rsid w:val="3F4B13DB"/>
    <w:rsid w:val="3F56BE46"/>
    <w:rsid w:val="3F5F97B5"/>
    <w:rsid w:val="3F5FC352"/>
    <w:rsid w:val="3F5FC849"/>
    <w:rsid w:val="3F61C4FC"/>
    <w:rsid w:val="3F697A46"/>
    <w:rsid w:val="3F6A4E3D"/>
    <w:rsid w:val="3F6F4526"/>
    <w:rsid w:val="3F703B99"/>
    <w:rsid w:val="3F73B67C"/>
    <w:rsid w:val="3F7CFCB8"/>
    <w:rsid w:val="3F8110DB"/>
    <w:rsid w:val="3F880FBB"/>
    <w:rsid w:val="3F8939EB"/>
    <w:rsid w:val="3F8A9D9F"/>
    <w:rsid w:val="3F8EC5B6"/>
    <w:rsid w:val="3F91B4C0"/>
    <w:rsid w:val="3F93CCC8"/>
    <w:rsid w:val="3F9AC4C2"/>
    <w:rsid w:val="3FA16052"/>
    <w:rsid w:val="3FA59B70"/>
    <w:rsid w:val="3FA885A2"/>
    <w:rsid w:val="3FAD8E61"/>
    <w:rsid w:val="3FB06780"/>
    <w:rsid w:val="3FBAAE98"/>
    <w:rsid w:val="3FBAD72E"/>
    <w:rsid w:val="3FBD3458"/>
    <w:rsid w:val="3FBD95E4"/>
    <w:rsid w:val="3FBF35AF"/>
    <w:rsid w:val="3FC2069A"/>
    <w:rsid w:val="3FC96034"/>
    <w:rsid w:val="3FC9EF59"/>
    <w:rsid w:val="3FCC61A3"/>
    <w:rsid w:val="3FCCF631"/>
    <w:rsid w:val="3FD03373"/>
    <w:rsid w:val="3FD36164"/>
    <w:rsid w:val="3FD5E08C"/>
    <w:rsid w:val="3FD96514"/>
    <w:rsid w:val="3FDF2003"/>
    <w:rsid w:val="3FDF7CD1"/>
    <w:rsid w:val="3FECED15"/>
    <w:rsid w:val="3FF28FD2"/>
    <w:rsid w:val="3FF3F81D"/>
    <w:rsid w:val="3FF62876"/>
    <w:rsid w:val="3FF69F82"/>
    <w:rsid w:val="3FF70E83"/>
    <w:rsid w:val="3FF90771"/>
    <w:rsid w:val="3FF9EFCA"/>
    <w:rsid w:val="3FFCFAC9"/>
    <w:rsid w:val="3FFEEB77"/>
    <w:rsid w:val="3FFF2E06"/>
    <w:rsid w:val="400447FD"/>
    <w:rsid w:val="40090263"/>
    <w:rsid w:val="400AB59A"/>
    <w:rsid w:val="400EA720"/>
    <w:rsid w:val="40121D10"/>
    <w:rsid w:val="401A2052"/>
    <w:rsid w:val="40236F52"/>
    <w:rsid w:val="4030310F"/>
    <w:rsid w:val="40329FE7"/>
    <w:rsid w:val="403D246C"/>
    <w:rsid w:val="403E3490"/>
    <w:rsid w:val="403FF26E"/>
    <w:rsid w:val="40464362"/>
    <w:rsid w:val="40482C3B"/>
    <w:rsid w:val="404AE9ED"/>
    <w:rsid w:val="404B3158"/>
    <w:rsid w:val="404D38C7"/>
    <w:rsid w:val="404F1FD1"/>
    <w:rsid w:val="405CCB4C"/>
    <w:rsid w:val="405F4D10"/>
    <w:rsid w:val="405FF222"/>
    <w:rsid w:val="4061369B"/>
    <w:rsid w:val="40656363"/>
    <w:rsid w:val="406B3242"/>
    <w:rsid w:val="407256B3"/>
    <w:rsid w:val="4078B4BA"/>
    <w:rsid w:val="40790D05"/>
    <w:rsid w:val="407FA8FB"/>
    <w:rsid w:val="4087BC6A"/>
    <w:rsid w:val="408E2FE9"/>
    <w:rsid w:val="40914057"/>
    <w:rsid w:val="40918B7C"/>
    <w:rsid w:val="409C3118"/>
    <w:rsid w:val="40A1AFC8"/>
    <w:rsid w:val="40A44221"/>
    <w:rsid w:val="40AB281E"/>
    <w:rsid w:val="40ABF3DE"/>
    <w:rsid w:val="40AD46D4"/>
    <w:rsid w:val="40AD91DE"/>
    <w:rsid w:val="40B090DD"/>
    <w:rsid w:val="40B34F36"/>
    <w:rsid w:val="40B847CC"/>
    <w:rsid w:val="40B962B1"/>
    <w:rsid w:val="40BC1D63"/>
    <w:rsid w:val="40C0627A"/>
    <w:rsid w:val="40C6861D"/>
    <w:rsid w:val="40CB0AD7"/>
    <w:rsid w:val="40D187DE"/>
    <w:rsid w:val="40D2872B"/>
    <w:rsid w:val="40DF742E"/>
    <w:rsid w:val="40E2B4F6"/>
    <w:rsid w:val="40EDF35B"/>
    <w:rsid w:val="40EE45A3"/>
    <w:rsid w:val="40F8B768"/>
    <w:rsid w:val="40FAE1C0"/>
    <w:rsid w:val="40FB5DFD"/>
    <w:rsid w:val="4101B68A"/>
    <w:rsid w:val="41022340"/>
    <w:rsid w:val="41030C54"/>
    <w:rsid w:val="4109BB63"/>
    <w:rsid w:val="410CA32D"/>
    <w:rsid w:val="410CFD2B"/>
    <w:rsid w:val="4113E060"/>
    <w:rsid w:val="411B070A"/>
    <w:rsid w:val="411B29A7"/>
    <w:rsid w:val="411F3ED9"/>
    <w:rsid w:val="411F9903"/>
    <w:rsid w:val="4122F10F"/>
    <w:rsid w:val="4127AD90"/>
    <w:rsid w:val="412F14E1"/>
    <w:rsid w:val="4132899E"/>
    <w:rsid w:val="41332BBE"/>
    <w:rsid w:val="4141A05E"/>
    <w:rsid w:val="41477FBB"/>
    <w:rsid w:val="414F142B"/>
    <w:rsid w:val="41543905"/>
    <w:rsid w:val="4158E57C"/>
    <w:rsid w:val="415D34B6"/>
    <w:rsid w:val="415D47E4"/>
    <w:rsid w:val="4162397E"/>
    <w:rsid w:val="4172AAB6"/>
    <w:rsid w:val="41746B7A"/>
    <w:rsid w:val="41747626"/>
    <w:rsid w:val="4175F25C"/>
    <w:rsid w:val="4176483A"/>
    <w:rsid w:val="417BAA65"/>
    <w:rsid w:val="4185F157"/>
    <w:rsid w:val="41887505"/>
    <w:rsid w:val="418B16B5"/>
    <w:rsid w:val="418B7B69"/>
    <w:rsid w:val="418C40CB"/>
    <w:rsid w:val="418CC1D5"/>
    <w:rsid w:val="41985E89"/>
    <w:rsid w:val="41A13BF7"/>
    <w:rsid w:val="41BC5BE9"/>
    <w:rsid w:val="41BCD6B3"/>
    <w:rsid w:val="41BDD9A1"/>
    <w:rsid w:val="41BDDC22"/>
    <w:rsid w:val="41C02EA5"/>
    <w:rsid w:val="41C02F4C"/>
    <w:rsid w:val="41CACAE5"/>
    <w:rsid w:val="41D0CD1F"/>
    <w:rsid w:val="41D4DADC"/>
    <w:rsid w:val="41D65488"/>
    <w:rsid w:val="41DC4BB6"/>
    <w:rsid w:val="41DCFE85"/>
    <w:rsid w:val="41DE670C"/>
    <w:rsid w:val="41E1B75C"/>
    <w:rsid w:val="41E2D715"/>
    <w:rsid w:val="41E5324E"/>
    <w:rsid w:val="41E8EFB5"/>
    <w:rsid w:val="41ED42DB"/>
    <w:rsid w:val="41EFBE4D"/>
    <w:rsid w:val="41F4D9A2"/>
    <w:rsid w:val="420DDB03"/>
    <w:rsid w:val="4218D5A8"/>
    <w:rsid w:val="421AF7A6"/>
    <w:rsid w:val="421FE426"/>
    <w:rsid w:val="4225940D"/>
    <w:rsid w:val="4229419D"/>
    <w:rsid w:val="422A0A7B"/>
    <w:rsid w:val="422DC7E0"/>
    <w:rsid w:val="422EB8C0"/>
    <w:rsid w:val="42314CA6"/>
    <w:rsid w:val="423214E2"/>
    <w:rsid w:val="4235EC54"/>
    <w:rsid w:val="4238D965"/>
    <w:rsid w:val="423CD486"/>
    <w:rsid w:val="423D13FD"/>
    <w:rsid w:val="423EE3EE"/>
    <w:rsid w:val="424C9D9A"/>
    <w:rsid w:val="424E1407"/>
    <w:rsid w:val="42509118"/>
    <w:rsid w:val="4251A525"/>
    <w:rsid w:val="4262B6C2"/>
    <w:rsid w:val="42637D48"/>
    <w:rsid w:val="426D7AFE"/>
    <w:rsid w:val="4270981A"/>
    <w:rsid w:val="427D2FA9"/>
    <w:rsid w:val="427DDB10"/>
    <w:rsid w:val="427FF153"/>
    <w:rsid w:val="42995492"/>
    <w:rsid w:val="42A19E65"/>
    <w:rsid w:val="42A668AB"/>
    <w:rsid w:val="42B3BA12"/>
    <w:rsid w:val="42C915C4"/>
    <w:rsid w:val="42DE7899"/>
    <w:rsid w:val="42EADE15"/>
    <w:rsid w:val="42F4E9B4"/>
    <w:rsid w:val="42F5C318"/>
    <w:rsid w:val="42F71B8E"/>
    <w:rsid w:val="430544F3"/>
    <w:rsid w:val="430D97A0"/>
    <w:rsid w:val="43170150"/>
    <w:rsid w:val="43264380"/>
    <w:rsid w:val="4326F48B"/>
    <w:rsid w:val="433908CC"/>
    <w:rsid w:val="433A1EE9"/>
    <w:rsid w:val="434264B0"/>
    <w:rsid w:val="4345CEA4"/>
    <w:rsid w:val="435353FE"/>
    <w:rsid w:val="4353E9E5"/>
    <w:rsid w:val="435B3D96"/>
    <w:rsid w:val="436E5ACE"/>
    <w:rsid w:val="43717E76"/>
    <w:rsid w:val="437B1D6F"/>
    <w:rsid w:val="437E575E"/>
    <w:rsid w:val="437EED10"/>
    <w:rsid w:val="4380B58A"/>
    <w:rsid w:val="4383D6D1"/>
    <w:rsid w:val="4384FF1E"/>
    <w:rsid w:val="4385F37C"/>
    <w:rsid w:val="4388C1E2"/>
    <w:rsid w:val="4389C85C"/>
    <w:rsid w:val="438F0916"/>
    <w:rsid w:val="43911A21"/>
    <w:rsid w:val="43925003"/>
    <w:rsid w:val="4394F033"/>
    <w:rsid w:val="43957A98"/>
    <w:rsid w:val="4398604F"/>
    <w:rsid w:val="439D8898"/>
    <w:rsid w:val="439DE93F"/>
    <w:rsid w:val="43A3401A"/>
    <w:rsid w:val="43A85536"/>
    <w:rsid w:val="43BB1D94"/>
    <w:rsid w:val="43BBC67A"/>
    <w:rsid w:val="43C5BFFB"/>
    <w:rsid w:val="43C86BDF"/>
    <w:rsid w:val="43CC3CBF"/>
    <w:rsid w:val="43D0620C"/>
    <w:rsid w:val="43D0B187"/>
    <w:rsid w:val="43D74D6A"/>
    <w:rsid w:val="43DA338D"/>
    <w:rsid w:val="43DAC089"/>
    <w:rsid w:val="43DDCFAF"/>
    <w:rsid w:val="43E26E0F"/>
    <w:rsid w:val="43EC8DD6"/>
    <w:rsid w:val="43F95508"/>
    <w:rsid w:val="43FBD4EB"/>
    <w:rsid w:val="43FD34E2"/>
    <w:rsid w:val="43FE2225"/>
    <w:rsid w:val="43FFD438"/>
    <w:rsid w:val="4402A8F4"/>
    <w:rsid w:val="4404B1E4"/>
    <w:rsid w:val="4404ED3F"/>
    <w:rsid w:val="440C94C3"/>
    <w:rsid w:val="440F84AA"/>
    <w:rsid w:val="441097BD"/>
    <w:rsid w:val="4414A455"/>
    <w:rsid w:val="441818A0"/>
    <w:rsid w:val="441A2583"/>
    <w:rsid w:val="441B9379"/>
    <w:rsid w:val="441C1125"/>
    <w:rsid w:val="442B1FEC"/>
    <w:rsid w:val="442C9B85"/>
    <w:rsid w:val="44325BB0"/>
    <w:rsid w:val="443425FD"/>
    <w:rsid w:val="44378DF4"/>
    <w:rsid w:val="443A4033"/>
    <w:rsid w:val="4442C4CE"/>
    <w:rsid w:val="444579BC"/>
    <w:rsid w:val="4448C6AB"/>
    <w:rsid w:val="444CE20C"/>
    <w:rsid w:val="44553678"/>
    <w:rsid w:val="4458F0E3"/>
    <w:rsid w:val="44649090"/>
    <w:rsid w:val="44665B68"/>
    <w:rsid w:val="446879A3"/>
    <w:rsid w:val="446CA996"/>
    <w:rsid w:val="446FEB9B"/>
    <w:rsid w:val="4471043B"/>
    <w:rsid w:val="44797701"/>
    <w:rsid w:val="4484EDBA"/>
    <w:rsid w:val="44922AAE"/>
    <w:rsid w:val="44A8028D"/>
    <w:rsid w:val="44AFF670"/>
    <w:rsid w:val="44B164DB"/>
    <w:rsid w:val="44B16596"/>
    <w:rsid w:val="44B31542"/>
    <w:rsid w:val="44B8FD62"/>
    <w:rsid w:val="44BBCB9F"/>
    <w:rsid w:val="44BF449A"/>
    <w:rsid w:val="44C9ED98"/>
    <w:rsid w:val="44CC8C7A"/>
    <w:rsid w:val="44CCFA6A"/>
    <w:rsid w:val="44D52BB4"/>
    <w:rsid w:val="44DB4A5C"/>
    <w:rsid w:val="44E06FC7"/>
    <w:rsid w:val="44E3AB23"/>
    <w:rsid w:val="44E7942D"/>
    <w:rsid w:val="44E96A2F"/>
    <w:rsid w:val="44E98997"/>
    <w:rsid w:val="44EACE0A"/>
    <w:rsid w:val="44ED22E8"/>
    <w:rsid w:val="4503FD82"/>
    <w:rsid w:val="4517B1CF"/>
    <w:rsid w:val="451CC386"/>
    <w:rsid w:val="4524A50C"/>
    <w:rsid w:val="4528F4ED"/>
    <w:rsid w:val="452BF060"/>
    <w:rsid w:val="452CBDED"/>
    <w:rsid w:val="452F762B"/>
    <w:rsid w:val="45364CF9"/>
    <w:rsid w:val="453DED0A"/>
    <w:rsid w:val="453F94B1"/>
    <w:rsid w:val="4548FDCE"/>
    <w:rsid w:val="454987D8"/>
    <w:rsid w:val="45499DD9"/>
    <w:rsid w:val="454AF122"/>
    <w:rsid w:val="4556D8C1"/>
    <w:rsid w:val="45581945"/>
    <w:rsid w:val="45581D78"/>
    <w:rsid w:val="455C2CFA"/>
    <w:rsid w:val="455FEE32"/>
    <w:rsid w:val="455FFB58"/>
    <w:rsid w:val="456EBA31"/>
    <w:rsid w:val="457081F4"/>
    <w:rsid w:val="457ABFE1"/>
    <w:rsid w:val="4582B48E"/>
    <w:rsid w:val="45833397"/>
    <w:rsid w:val="4585D52F"/>
    <w:rsid w:val="458833E1"/>
    <w:rsid w:val="458880CF"/>
    <w:rsid w:val="45891D95"/>
    <w:rsid w:val="458A7210"/>
    <w:rsid w:val="458AF048"/>
    <w:rsid w:val="458E6213"/>
    <w:rsid w:val="4590C42F"/>
    <w:rsid w:val="4596EDC1"/>
    <w:rsid w:val="4598B0BF"/>
    <w:rsid w:val="459C5F32"/>
    <w:rsid w:val="45A0FF5B"/>
    <w:rsid w:val="45A5F42D"/>
    <w:rsid w:val="45AEF700"/>
    <w:rsid w:val="45AEF854"/>
    <w:rsid w:val="45BB72DC"/>
    <w:rsid w:val="45BC7BEE"/>
    <w:rsid w:val="45BE3DA2"/>
    <w:rsid w:val="45C81D50"/>
    <w:rsid w:val="45CAB7C3"/>
    <w:rsid w:val="45CD7850"/>
    <w:rsid w:val="45DA7AFE"/>
    <w:rsid w:val="45DBBEF6"/>
    <w:rsid w:val="45E14E97"/>
    <w:rsid w:val="45F7E117"/>
    <w:rsid w:val="45FE162B"/>
    <w:rsid w:val="4600D8D7"/>
    <w:rsid w:val="4605B733"/>
    <w:rsid w:val="4612505A"/>
    <w:rsid w:val="46148385"/>
    <w:rsid w:val="4619D249"/>
    <w:rsid w:val="461A4EB8"/>
    <w:rsid w:val="461DD00E"/>
    <w:rsid w:val="462275C5"/>
    <w:rsid w:val="462EF384"/>
    <w:rsid w:val="4632ADAF"/>
    <w:rsid w:val="46349949"/>
    <w:rsid w:val="46385C83"/>
    <w:rsid w:val="463D3E6B"/>
    <w:rsid w:val="463F68CF"/>
    <w:rsid w:val="4648E985"/>
    <w:rsid w:val="4648EBD1"/>
    <w:rsid w:val="464A7445"/>
    <w:rsid w:val="464C60EC"/>
    <w:rsid w:val="464F26A3"/>
    <w:rsid w:val="4652A7FC"/>
    <w:rsid w:val="465A563A"/>
    <w:rsid w:val="4662FB52"/>
    <w:rsid w:val="466B7530"/>
    <w:rsid w:val="466C82CC"/>
    <w:rsid w:val="46743CE5"/>
    <w:rsid w:val="467474D2"/>
    <w:rsid w:val="4674DE82"/>
    <w:rsid w:val="4685CB8A"/>
    <w:rsid w:val="468885EE"/>
    <w:rsid w:val="468A6651"/>
    <w:rsid w:val="468FEF51"/>
    <w:rsid w:val="469381FD"/>
    <w:rsid w:val="46A085C2"/>
    <w:rsid w:val="46A1436A"/>
    <w:rsid w:val="46A41885"/>
    <w:rsid w:val="46A5D774"/>
    <w:rsid w:val="46A65A6F"/>
    <w:rsid w:val="46AAFF85"/>
    <w:rsid w:val="46B1CD7C"/>
    <w:rsid w:val="46BD6C33"/>
    <w:rsid w:val="46BE8033"/>
    <w:rsid w:val="46CE1ADA"/>
    <w:rsid w:val="46D8C9DC"/>
    <w:rsid w:val="46DB8AD4"/>
    <w:rsid w:val="46EA94BD"/>
    <w:rsid w:val="46ECD517"/>
    <w:rsid w:val="4707547D"/>
    <w:rsid w:val="470841E2"/>
    <w:rsid w:val="471254C8"/>
    <w:rsid w:val="471C4C39"/>
    <w:rsid w:val="4722C37F"/>
    <w:rsid w:val="47258291"/>
    <w:rsid w:val="472A3127"/>
    <w:rsid w:val="472B42DB"/>
    <w:rsid w:val="472ECE9B"/>
    <w:rsid w:val="472EFF04"/>
    <w:rsid w:val="4736C430"/>
    <w:rsid w:val="475A30E3"/>
    <w:rsid w:val="47637F09"/>
    <w:rsid w:val="476A0A72"/>
    <w:rsid w:val="476BE2E8"/>
    <w:rsid w:val="476F8421"/>
    <w:rsid w:val="477942E3"/>
    <w:rsid w:val="477CFF69"/>
    <w:rsid w:val="47805A6A"/>
    <w:rsid w:val="4783C73C"/>
    <w:rsid w:val="478B76C1"/>
    <w:rsid w:val="478C3395"/>
    <w:rsid w:val="478DBC87"/>
    <w:rsid w:val="479AF1EA"/>
    <w:rsid w:val="479B85EF"/>
    <w:rsid w:val="479CFC27"/>
    <w:rsid w:val="47A28BF1"/>
    <w:rsid w:val="47A4475B"/>
    <w:rsid w:val="47A4E722"/>
    <w:rsid w:val="47A808E3"/>
    <w:rsid w:val="47AAE01A"/>
    <w:rsid w:val="47B2627F"/>
    <w:rsid w:val="47B53DA0"/>
    <w:rsid w:val="47B61F19"/>
    <w:rsid w:val="47C386F1"/>
    <w:rsid w:val="47DCF35F"/>
    <w:rsid w:val="47DD5553"/>
    <w:rsid w:val="47E34CDD"/>
    <w:rsid w:val="47F201B1"/>
    <w:rsid w:val="47F32D06"/>
    <w:rsid w:val="47F9913E"/>
    <w:rsid w:val="47FB754A"/>
    <w:rsid w:val="480FF1B2"/>
    <w:rsid w:val="4818BBC8"/>
    <w:rsid w:val="481A07BC"/>
    <w:rsid w:val="48207527"/>
    <w:rsid w:val="4824467B"/>
    <w:rsid w:val="482B03D5"/>
    <w:rsid w:val="483282AB"/>
    <w:rsid w:val="48336181"/>
    <w:rsid w:val="48445456"/>
    <w:rsid w:val="4844C300"/>
    <w:rsid w:val="484FB505"/>
    <w:rsid w:val="48517AEE"/>
    <w:rsid w:val="4851870C"/>
    <w:rsid w:val="485BC18B"/>
    <w:rsid w:val="486084C4"/>
    <w:rsid w:val="486885A2"/>
    <w:rsid w:val="486CD232"/>
    <w:rsid w:val="488299E6"/>
    <w:rsid w:val="48935C58"/>
    <w:rsid w:val="489736D5"/>
    <w:rsid w:val="48989973"/>
    <w:rsid w:val="489DD5FE"/>
    <w:rsid w:val="48A58006"/>
    <w:rsid w:val="48A7FA3C"/>
    <w:rsid w:val="48B1AF15"/>
    <w:rsid w:val="48BCA777"/>
    <w:rsid w:val="48D36518"/>
    <w:rsid w:val="48D90A3B"/>
    <w:rsid w:val="48DA78C3"/>
    <w:rsid w:val="48DACD26"/>
    <w:rsid w:val="48E109FD"/>
    <w:rsid w:val="48ED8CF6"/>
    <w:rsid w:val="48EFFF37"/>
    <w:rsid w:val="48F12EDF"/>
    <w:rsid w:val="48F31D97"/>
    <w:rsid w:val="48F3C10D"/>
    <w:rsid w:val="48FA5645"/>
    <w:rsid w:val="4902BEDF"/>
    <w:rsid w:val="49088737"/>
    <w:rsid w:val="490D18BE"/>
    <w:rsid w:val="4910DF93"/>
    <w:rsid w:val="49152688"/>
    <w:rsid w:val="4915CE7C"/>
    <w:rsid w:val="4918A1BA"/>
    <w:rsid w:val="492EB2F3"/>
    <w:rsid w:val="4930E70B"/>
    <w:rsid w:val="49313626"/>
    <w:rsid w:val="49313950"/>
    <w:rsid w:val="4933DCB3"/>
    <w:rsid w:val="493458C2"/>
    <w:rsid w:val="4935B549"/>
    <w:rsid w:val="493606A6"/>
    <w:rsid w:val="49364C31"/>
    <w:rsid w:val="49366595"/>
    <w:rsid w:val="4947C827"/>
    <w:rsid w:val="4947E0CD"/>
    <w:rsid w:val="494AAB61"/>
    <w:rsid w:val="496BAA66"/>
    <w:rsid w:val="496C3935"/>
    <w:rsid w:val="496D759B"/>
    <w:rsid w:val="49714BD2"/>
    <w:rsid w:val="49777AB0"/>
    <w:rsid w:val="498BEE43"/>
    <w:rsid w:val="498FFAD0"/>
    <w:rsid w:val="49956B93"/>
    <w:rsid w:val="49965FEA"/>
    <w:rsid w:val="499A9373"/>
    <w:rsid w:val="49A062B4"/>
    <w:rsid w:val="49A1AE9A"/>
    <w:rsid w:val="49A797E2"/>
    <w:rsid w:val="49A98025"/>
    <w:rsid w:val="49B2FBC0"/>
    <w:rsid w:val="49BB727F"/>
    <w:rsid w:val="49C0C986"/>
    <w:rsid w:val="49C2E610"/>
    <w:rsid w:val="49C32938"/>
    <w:rsid w:val="49C9D9C0"/>
    <w:rsid w:val="49CB3332"/>
    <w:rsid w:val="49CD8704"/>
    <w:rsid w:val="49CDE835"/>
    <w:rsid w:val="49D0DF5B"/>
    <w:rsid w:val="49D31585"/>
    <w:rsid w:val="49DC7ECB"/>
    <w:rsid w:val="49DEA23D"/>
    <w:rsid w:val="49E839C3"/>
    <w:rsid w:val="49E91095"/>
    <w:rsid w:val="49E9BACD"/>
    <w:rsid w:val="49EF05A9"/>
    <w:rsid w:val="49F0A95A"/>
    <w:rsid w:val="49F87DA7"/>
    <w:rsid w:val="49F92803"/>
    <w:rsid w:val="49F99CB2"/>
    <w:rsid w:val="4A024DB9"/>
    <w:rsid w:val="4A08B779"/>
    <w:rsid w:val="4A0A8108"/>
    <w:rsid w:val="4A0F6722"/>
    <w:rsid w:val="4A0FDF85"/>
    <w:rsid w:val="4A193CF6"/>
    <w:rsid w:val="4A207F35"/>
    <w:rsid w:val="4A208492"/>
    <w:rsid w:val="4A22FC72"/>
    <w:rsid w:val="4A2BE76F"/>
    <w:rsid w:val="4A32A38E"/>
    <w:rsid w:val="4A35AA90"/>
    <w:rsid w:val="4A382A0E"/>
    <w:rsid w:val="4A3A56E8"/>
    <w:rsid w:val="4A41CEB6"/>
    <w:rsid w:val="4A44F2A0"/>
    <w:rsid w:val="4A4A7776"/>
    <w:rsid w:val="4A4D174A"/>
    <w:rsid w:val="4A4E8CCB"/>
    <w:rsid w:val="4A4F525C"/>
    <w:rsid w:val="4A4FB5A3"/>
    <w:rsid w:val="4A512C0C"/>
    <w:rsid w:val="4A593512"/>
    <w:rsid w:val="4A5CC6E0"/>
    <w:rsid w:val="4A5E3F68"/>
    <w:rsid w:val="4A64A2B5"/>
    <w:rsid w:val="4A66B775"/>
    <w:rsid w:val="4A69DBF8"/>
    <w:rsid w:val="4A6C7F61"/>
    <w:rsid w:val="4A6F9B7E"/>
    <w:rsid w:val="4A7552B4"/>
    <w:rsid w:val="4A77781F"/>
    <w:rsid w:val="4A7FE9EC"/>
    <w:rsid w:val="4A813CC5"/>
    <w:rsid w:val="4A839C14"/>
    <w:rsid w:val="4A877C96"/>
    <w:rsid w:val="4A88C8CC"/>
    <w:rsid w:val="4A8C1A9D"/>
    <w:rsid w:val="4A9C01E2"/>
    <w:rsid w:val="4AA7D3BF"/>
    <w:rsid w:val="4ABB93C6"/>
    <w:rsid w:val="4ABC0A3A"/>
    <w:rsid w:val="4ABC9FC7"/>
    <w:rsid w:val="4AC024C9"/>
    <w:rsid w:val="4AC34840"/>
    <w:rsid w:val="4ACE83C2"/>
    <w:rsid w:val="4AE12FE6"/>
    <w:rsid w:val="4AEE89FE"/>
    <w:rsid w:val="4AF10ECD"/>
    <w:rsid w:val="4B00A6B6"/>
    <w:rsid w:val="4B088957"/>
    <w:rsid w:val="4B1246BA"/>
    <w:rsid w:val="4B15E8FD"/>
    <w:rsid w:val="4B21352B"/>
    <w:rsid w:val="4B2610F6"/>
    <w:rsid w:val="4B33EC85"/>
    <w:rsid w:val="4B37A6EB"/>
    <w:rsid w:val="4B3A6E79"/>
    <w:rsid w:val="4B42FABF"/>
    <w:rsid w:val="4B431E98"/>
    <w:rsid w:val="4B49DB2B"/>
    <w:rsid w:val="4B5C7D8A"/>
    <w:rsid w:val="4B610F5C"/>
    <w:rsid w:val="4B67008C"/>
    <w:rsid w:val="4B685467"/>
    <w:rsid w:val="4B687AD0"/>
    <w:rsid w:val="4B6F3F8C"/>
    <w:rsid w:val="4B72A646"/>
    <w:rsid w:val="4B75C773"/>
    <w:rsid w:val="4B7CD675"/>
    <w:rsid w:val="4B8163E4"/>
    <w:rsid w:val="4B86A38B"/>
    <w:rsid w:val="4B9D3F16"/>
    <w:rsid w:val="4BA354BD"/>
    <w:rsid w:val="4BAAB5B3"/>
    <w:rsid w:val="4BB0D9D5"/>
    <w:rsid w:val="4BB53E3D"/>
    <w:rsid w:val="4BBD52F7"/>
    <w:rsid w:val="4BC10D0F"/>
    <w:rsid w:val="4BC15D84"/>
    <w:rsid w:val="4BC76231"/>
    <w:rsid w:val="4BCA7262"/>
    <w:rsid w:val="4BCAE715"/>
    <w:rsid w:val="4BCBF6DB"/>
    <w:rsid w:val="4BE1E2F7"/>
    <w:rsid w:val="4BE91925"/>
    <w:rsid w:val="4BEA3AB1"/>
    <w:rsid w:val="4BEB6191"/>
    <w:rsid w:val="4BEFA83A"/>
    <w:rsid w:val="4BF186EB"/>
    <w:rsid w:val="4BF2747F"/>
    <w:rsid w:val="4BF5A419"/>
    <w:rsid w:val="4C036048"/>
    <w:rsid w:val="4C068D3A"/>
    <w:rsid w:val="4C093FFC"/>
    <w:rsid w:val="4C145869"/>
    <w:rsid w:val="4C172FB6"/>
    <w:rsid w:val="4C1B19E8"/>
    <w:rsid w:val="4C1CC8DA"/>
    <w:rsid w:val="4C2C1A62"/>
    <w:rsid w:val="4C2CED1D"/>
    <w:rsid w:val="4C3381E4"/>
    <w:rsid w:val="4C349FF7"/>
    <w:rsid w:val="4C361A12"/>
    <w:rsid w:val="4C3B8314"/>
    <w:rsid w:val="4C3C1966"/>
    <w:rsid w:val="4C456B5D"/>
    <w:rsid w:val="4C479F62"/>
    <w:rsid w:val="4C48D741"/>
    <w:rsid w:val="4C4F5F4E"/>
    <w:rsid w:val="4C52A599"/>
    <w:rsid w:val="4C55D822"/>
    <w:rsid w:val="4C561D5E"/>
    <w:rsid w:val="4C59A23A"/>
    <w:rsid w:val="4C5B2E43"/>
    <w:rsid w:val="4C6443E4"/>
    <w:rsid w:val="4C7613BE"/>
    <w:rsid w:val="4C7D0660"/>
    <w:rsid w:val="4C83DBFC"/>
    <w:rsid w:val="4C948FCB"/>
    <w:rsid w:val="4C958006"/>
    <w:rsid w:val="4C959CAC"/>
    <w:rsid w:val="4C987CD3"/>
    <w:rsid w:val="4C9CD210"/>
    <w:rsid w:val="4C9D6D4D"/>
    <w:rsid w:val="4C9EC333"/>
    <w:rsid w:val="4CA0D2C5"/>
    <w:rsid w:val="4CA14C42"/>
    <w:rsid w:val="4CAFE0D5"/>
    <w:rsid w:val="4CB1ECED"/>
    <w:rsid w:val="4CB47DFA"/>
    <w:rsid w:val="4CB52A37"/>
    <w:rsid w:val="4CBBE86F"/>
    <w:rsid w:val="4CC402A4"/>
    <w:rsid w:val="4CD18D26"/>
    <w:rsid w:val="4CD58496"/>
    <w:rsid w:val="4CD91288"/>
    <w:rsid w:val="4CE4A5E4"/>
    <w:rsid w:val="4CE62D38"/>
    <w:rsid w:val="4CE9C015"/>
    <w:rsid w:val="4CEF4478"/>
    <w:rsid w:val="4CF13DA4"/>
    <w:rsid w:val="4CF13F44"/>
    <w:rsid w:val="4CF25101"/>
    <w:rsid w:val="4CFCBB14"/>
    <w:rsid w:val="4D013C76"/>
    <w:rsid w:val="4D0A0A20"/>
    <w:rsid w:val="4D0FC7B4"/>
    <w:rsid w:val="4D132033"/>
    <w:rsid w:val="4D16728D"/>
    <w:rsid w:val="4D261130"/>
    <w:rsid w:val="4D2DF8AE"/>
    <w:rsid w:val="4D34DF65"/>
    <w:rsid w:val="4D36951B"/>
    <w:rsid w:val="4D3AA4C1"/>
    <w:rsid w:val="4D3D5282"/>
    <w:rsid w:val="4D3D6D52"/>
    <w:rsid w:val="4D4071E9"/>
    <w:rsid w:val="4D44C1B3"/>
    <w:rsid w:val="4D48B313"/>
    <w:rsid w:val="4D48B4CE"/>
    <w:rsid w:val="4D4A9C01"/>
    <w:rsid w:val="4D57A582"/>
    <w:rsid w:val="4D592CB6"/>
    <w:rsid w:val="4D5D1C17"/>
    <w:rsid w:val="4D5DDFB9"/>
    <w:rsid w:val="4D5E4D10"/>
    <w:rsid w:val="4D670DDC"/>
    <w:rsid w:val="4D677459"/>
    <w:rsid w:val="4D68F4D9"/>
    <w:rsid w:val="4D719E9F"/>
    <w:rsid w:val="4D755793"/>
    <w:rsid w:val="4D7803D1"/>
    <w:rsid w:val="4D7BC4B5"/>
    <w:rsid w:val="4D81A2FF"/>
    <w:rsid w:val="4D852DFE"/>
    <w:rsid w:val="4D87CC1F"/>
    <w:rsid w:val="4D9CA84B"/>
    <w:rsid w:val="4DA3D62E"/>
    <w:rsid w:val="4DA4B140"/>
    <w:rsid w:val="4DA60135"/>
    <w:rsid w:val="4DBDE3B6"/>
    <w:rsid w:val="4DC777D2"/>
    <w:rsid w:val="4DD53B37"/>
    <w:rsid w:val="4DD7C905"/>
    <w:rsid w:val="4DE73CBD"/>
    <w:rsid w:val="4DEC97C5"/>
    <w:rsid w:val="4DEE6207"/>
    <w:rsid w:val="4DF46A4F"/>
    <w:rsid w:val="4DF68B49"/>
    <w:rsid w:val="4DF880BA"/>
    <w:rsid w:val="4DFA70CF"/>
    <w:rsid w:val="4E01227D"/>
    <w:rsid w:val="4E14DA2F"/>
    <w:rsid w:val="4E172591"/>
    <w:rsid w:val="4E19573F"/>
    <w:rsid w:val="4E2F4A2F"/>
    <w:rsid w:val="4E319A28"/>
    <w:rsid w:val="4E31C374"/>
    <w:rsid w:val="4E31FFC9"/>
    <w:rsid w:val="4E3DD0FF"/>
    <w:rsid w:val="4E4C4B81"/>
    <w:rsid w:val="4E4D015A"/>
    <w:rsid w:val="4E4D9B5E"/>
    <w:rsid w:val="4E4EFE1D"/>
    <w:rsid w:val="4E58AB5E"/>
    <w:rsid w:val="4E59A7AD"/>
    <w:rsid w:val="4E6BE207"/>
    <w:rsid w:val="4E6DE8A6"/>
    <w:rsid w:val="4E70CFC8"/>
    <w:rsid w:val="4E7772A6"/>
    <w:rsid w:val="4E77F238"/>
    <w:rsid w:val="4E783A34"/>
    <w:rsid w:val="4E7EEA1D"/>
    <w:rsid w:val="4E859CEB"/>
    <w:rsid w:val="4E867B07"/>
    <w:rsid w:val="4E92B9DD"/>
    <w:rsid w:val="4E95D091"/>
    <w:rsid w:val="4E9B12D1"/>
    <w:rsid w:val="4EA02498"/>
    <w:rsid w:val="4EA8BA44"/>
    <w:rsid w:val="4EA8EEC9"/>
    <w:rsid w:val="4EAC9645"/>
    <w:rsid w:val="4EB0C217"/>
    <w:rsid w:val="4EC06107"/>
    <w:rsid w:val="4EC42007"/>
    <w:rsid w:val="4EC45B82"/>
    <w:rsid w:val="4ECDE3A0"/>
    <w:rsid w:val="4ED2C77B"/>
    <w:rsid w:val="4ED6ABA9"/>
    <w:rsid w:val="4ED8020B"/>
    <w:rsid w:val="4ED9A163"/>
    <w:rsid w:val="4EDA6648"/>
    <w:rsid w:val="4EDFC2E7"/>
    <w:rsid w:val="4EE1885B"/>
    <w:rsid w:val="4EE32BE7"/>
    <w:rsid w:val="4EE682EC"/>
    <w:rsid w:val="4EEB6CC7"/>
    <w:rsid w:val="4EEDA678"/>
    <w:rsid w:val="4EEE3742"/>
    <w:rsid w:val="4EF2B8DE"/>
    <w:rsid w:val="4EF96B51"/>
    <w:rsid w:val="4EFAA8F1"/>
    <w:rsid w:val="4EFFA814"/>
    <w:rsid w:val="4F00DA85"/>
    <w:rsid w:val="4F031D19"/>
    <w:rsid w:val="4F0A6D91"/>
    <w:rsid w:val="4F0B467C"/>
    <w:rsid w:val="4F14ADBE"/>
    <w:rsid w:val="4F1C0563"/>
    <w:rsid w:val="4F1C3299"/>
    <w:rsid w:val="4F1C9828"/>
    <w:rsid w:val="4F1DA90D"/>
    <w:rsid w:val="4F2D1588"/>
    <w:rsid w:val="4F2FA382"/>
    <w:rsid w:val="4F36757E"/>
    <w:rsid w:val="4F3AF590"/>
    <w:rsid w:val="4F3E3D96"/>
    <w:rsid w:val="4F46CE9F"/>
    <w:rsid w:val="4F48EF82"/>
    <w:rsid w:val="4F4C493F"/>
    <w:rsid w:val="4F4E6C84"/>
    <w:rsid w:val="4F504D42"/>
    <w:rsid w:val="4F52A854"/>
    <w:rsid w:val="4F52D451"/>
    <w:rsid w:val="4F576A63"/>
    <w:rsid w:val="4F63DB29"/>
    <w:rsid w:val="4F645072"/>
    <w:rsid w:val="4F6807FC"/>
    <w:rsid w:val="4F73A720"/>
    <w:rsid w:val="4F843BAF"/>
    <w:rsid w:val="4F857FDE"/>
    <w:rsid w:val="4F949A97"/>
    <w:rsid w:val="4F985B31"/>
    <w:rsid w:val="4FA0A764"/>
    <w:rsid w:val="4FA23768"/>
    <w:rsid w:val="4FAC7E65"/>
    <w:rsid w:val="4FADF6C9"/>
    <w:rsid w:val="4FAF669D"/>
    <w:rsid w:val="4FC014FE"/>
    <w:rsid w:val="4FC28153"/>
    <w:rsid w:val="4FCD1EDA"/>
    <w:rsid w:val="4FCE5DCB"/>
    <w:rsid w:val="4FCF3221"/>
    <w:rsid w:val="4FD2E40D"/>
    <w:rsid w:val="4FDD4E04"/>
    <w:rsid w:val="4FDE90C3"/>
    <w:rsid w:val="4FEE0E03"/>
    <w:rsid w:val="4FEFCB4F"/>
    <w:rsid w:val="4FF0A248"/>
    <w:rsid w:val="4FF78C10"/>
    <w:rsid w:val="4FFA64D2"/>
    <w:rsid w:val="4FFD1799"/>
    <w:rsid w:val="50068D4B"/>
    <w:rsid w:val="5010D679"/>
    <w:rsid w:val="50177247"/>
    <w:rsid w:val="50212B2F"/>
    <w:rsid w:val="502A96D4"/>
    <w:rsid w:val="502D7618"/>
    <w:rsid w:val="502FF859"/>
    <w:rsid w:val="5047DF01"/>
    <w:rsid w:val="504EC717"/>
    <w:rsid w:val="504FE49E"/>
    <w:rsid w:val="505A0F9D"/>
    <w:rsid w:val="506B0E49"/>
    <w:rsid w:val="506DE7F1"/>
    <w:rsid w:val="50776B3D"/>
    <w:rsid w:val="507BD108"/>
    <w:rsid w:val="507F6765"/>
    <w:rsid w:val="50874F5D"/>
    <w:rsid w:val="508A67E6"/>
    <w:rsid w:val="508E605D"/>
    <w:rsid w:val="509AD3C1"/>
    <w:rsid w:val="509C2BA9"/>
    <w:rsid w:val="50AB6F40"/>
    <w:rsid w:val="50AE18C5"/>
    <w:rsid w:val="50B7D605"/>
    <w:rsid w:val="50BA2455"/>
    <w:rsid w:val="50BB06BC"/>
    <w:rsid w:val="50CD43C0"/>
    <w:rsid w:val="50D1C983"/>
    <w:rsid w:val="50D78B83"/>
    <w:rsid w:val="50DB122B"/>
    <w:rsid w:val="50EC7DED"/>
    <w:rsid w:val="50FF9AD9"/>
    <w:rsid w:val="5109B018"/>
    <w:rsid w:val="510A3430"/>
    <w:rsid w:val="5130197F"/>
    <w:rsid w:val="5138F5C0"/>
    <w:rsid w:val="514741E8"/>
    <w:rsid w:val="514797EA"/>
    <w:rsid w:val="514A988E"/>
    <w:rsid w:val="51537016"/>
    <w:rsid w:val="5156D087"/>
    <w:rsid w:val="515986D9"/>
    <w:rsid w:val="51679116"/>
    <w:rsid w:val="51685429"/>
    <w:rsid w:val="516B50AD"/>
    <w:rsid w:val="5170CD0F"/>
    <w:rsid w:val="517237F0"/>
    <w:rsid w:val="5177ED52"/>
    <w:rsid w:val="5185D493"/>
    <w:rsid w:val="5187F43C"/>
    <w:rsid w:val="51951554"/>
    <w:rsid w:val="519E8236"/>
    <w:rsid w:val="51A4A822"/>
    <w:rsid w:val="51A63BE3"/>
    <w:rsid w:val="51ABF488"/>
    <w:rsid w:val="51AFD57E"/>
    <w:rsid w:val="51B69491"/>
    <w:rsid w:val="51BFE6F4"/>
    <w:rsid w:val="51C0670F"/>
    <w:rsid w:val="51C474DC"/>
    <w:rsid w:val="51C95948"/>
    <w:rsid w:val="51CA057E"/>
    <w:rsid w:val="51D192E2"/>
    <w:rsid w:val="51D51B37"/>
    <w:rsid w:val="51D7CE1B"/>
    <w:rsid w:val="51DDE8C5"/>
    <w:rsid w:val="51EA27F0"/>
    <w:rsid w:val="51EFC713"/>
    <w:rsid w:val="51F232F4"/>
    <w:rsid w:val="51F2D3CA"/>
    <w:rsid w:val="52062EF2"/>
    <w:rsid w:val="520D1413"/>
    <w:rsid w:val="521610F0"/>
    <w:rsid w:val="5216C23D"/>
    <w:rsid w:val="521E041A"/>
    <w:rsid w:val="5228D06E"/>
    <w:rsid w:val="522D045A"/>
    <w:rsid w:val="523B5EA4"/>
    <w:rsid w:val="523DF9B7"/>
    <w:rsid w:val="524D8678"/>
    <w:rsid w:val="5251A920"/>
    <w:rsid w:val="525836FA"/>
    <w:rsid w:val="5259E2F5"/>
    <w:rsid w:val="525DC2FF"/>
    <w:rsid w:val="52689F6A"/>
    <w:rsid w:val="526C4293"/>
    <w:rsid w:val="5279FE46"/>
    <w:rsid w:val="527E335A"/>
    <w:rsid w:val="528212CF"/>
    <w:rsid w:val="528758AC"/>
    <w:rsid w:val="528848E9"/>
    <w:rsid w:val="528870E6"/>
    <w:rsid w:val="52A20FE2"/>
    <w:rsid w:val="52A82B49"/>
    <w:rsid w:val="52A876A4"/>
    <w:rsid w:val="52B21D71"/>
    <w:rsid w:val="52B85634"/>
    <w:rsid w:val="52B8BD1A"/>
    <w:rsid w:val="52B99AEB"/>
    <w:rsid w:val="52C0E34B"/>
    <w:rsid w:val="52C32D02"/>
    <w:rsid w:val="52C697EF"/>
    <w:rsid w:val="52D3F86F"/>
    <w:rsid w:val="52D8816F"/>
    <w:rsid w:val="52D9B273"/>
    <w:rsid w:val="52E23276"/>
    <w:rsid w:val="52E23F80"/>
    <w:rsid w:val="52EE9594"/>
    <w:rsid w:val="52F05D4F"/>
    <w:rsid w:val="52F1171A"/>
    <w:rsid w:val="52F15B06"/>
    <w:rsid w:val="52F56D54"/>
    <w:rsid w:val="52F65179"/>
    <w:rsid w:val="53029C49"/>
    <w:rsid w:val="5305F104"/>
    <w:rsid w:val="530675E8"/>
    <w:rsid w:val="531355E8"/>
    <w:rsid w:val="53185DA9"/>
    <w:rsid w:val="531D1C97"/>
    <w:rsid w:val="531DA175"/>
    <w:rsid w:val="532263AB"/>
    <w:rsid w:val="532465E2"/>
    <w:rsid w:val="532E8E70"/>
    <w:rsid w:val="533C0EA3"/>
    <w:rsid w:val="534336FE"/>
    <w:rsid w:val="53497882"/>
    <w:rsid w:val="53556C76"/>
    <w:rsid w:val="53592CA0"/>
    <w:rsid w:val="535FED99"/>
    <w:rsid w:val="536434D6"/>
    <w:rsid w:val="5364BD27"/>
    <w:rsid w:val="536A865B"/>
    <w:rsid w:val="536D6745"/>
    <w:rsid w:val="5372A586"/>
    <w:rsid w:val="5377F68A"/>
    <w:rsid w:val="5385D0AC"/>
    <w:rsid w:val="5389E269"/>
    <w:rsid w:val="538B5AB1"/>
    <w:rsid w:val="5394687E"/>
    <w:rsid w:val="5397379D"/>
    <w:rsid w:val="539BF0D0"/>
    <w:rsid w:val="53AF6B8D"/>
    <w:rsid w:val="53B0FC73"/>
    <w:rsid w:val="53BA37BB"/>
    <w:rsid w:val="53C1A7CB"/>
    <w:rsid w:val="53C30715"/>
    <w:rsid w:val="53C8CCDB"/>
    <w:rsid w:val="53DB7433"/>
    <w:rsid w:val="53DD66B3"/>
    <w:rsid w:val="53E060DF"/>
    <w:rsid w:val="53F1934D"/>
    <w:rsid w:val="53F83551"/>
    <w:rsid w:val="54017985"/>
    <w:rsid w:val="540260C6"/>
    <w:rsid w:val="54079355"/>
    <w:rsid w:val="540A2441"/>
    <w:rsid w:val="54187210"/>
    <w:rsid w:val="541C73F8"/>
    <w:rsid w:val="5421CE62"/>
    <w:rsid w:val="5428CF7E"/>
    <w:rsid w:val="542ADB12"/>
    <w:rsid w:val="542ED745"/>
    <w:rsid w:val="542F2951"/>
    <w:rsid w:val="5430F03A"/>
    <w:rsid w:val="54319921"/>
    <w:rsid w:val="5431E277"/>
    <w:rsid w:val="5434A2AC"/>
    <w:rsid w:val="543540D0"/>
    <w:rsid w:val="543D4F7E"/>
    <w:rsid w:val="544A8ADD"/>
    <w:rsid w:val="544C8C8B"/>
    <w:rsid w:val="5452E239"/>
    <w:rsid w:val="545E0B38"/>
    <w:rsid w:val="5460B27F"/>
    <w:rsid w:val="54694D3C"/>
    <w:rsid w:val="546AF673"/>
    <w:rsid w:val="54769680"/>
    <w:rsid w:val="547F9C7A"/>
    <w:rsid w:val="5487FDFB"/>
    <w:rsid w:val="548AF999"/>
    <w:rsid w:val="548B924B"/>
    <w:rsid w:val="5490BFBB"/>
    <w:rsid w:val="5492EE93"/>
    <w:rsid w:val="5496DE6F"/>
    <w:rsid w:val="5498F48A"/>
    <w:rsid w:val="54A0AFB6"/>
    <w:rsid w:val="54A17121"/>
    <w:rsid w:val="54A24D2D"/>
    <w:rsid w:val="54A5FE94"/>
    <w:rsid w:val="54ADED8D"/>
    <w:rsid w:val="54C13418"/>
    <w:rsid w:val="54C4742B"/>
    <w:rsid w:val="54CCFCA4"/>
    <w:rsid w:val="54D25FC2"/>
    <w:rsid w:val="54D705C6"/>
    <w:rsid w:val="54DD6EA4"/>
    <w:rsid w:val="54DF6611"/>
    <w:rsid w:val="54DFC405"/>
    <w:rsid w:val="54FBE4CB"/>
    <w:rsid w:val="550E83D2"/>
    <w:rsid w:val="55149286"/>
    <w:rsid w:val="55185CFA"/>
    <w:rsid w:val="55344B41"/>
    <w:rsid w:val="55397378"/>
    <w:rsid w:val="553A304B"/>
    <w:rsid w:val="5542DFB5"/>
    <w:rsid w:val="554402F8"/>
    <w:rsid w:val="55481DB3"/>
    <w:rsid w:val="55492FDD"/>
    <w:rsid w:val="554A313B"/>
    <w:rsid w:val="554AD2E5"/>
    <w:rsid w:val="555403A8"/>
    <w:rsid w:val="5557E89D"/>
    <w:rsid w:val="555A9384"/>
    <w:rsid w:val="555E73F2"/>
    <w:rsid w:val="555FB3AF"/>
    <w:rsid w:val="5561D889"/>
    <w:rsid w:val="557D85D5"/>
    <w:rsid w:val="55837355"/>
    <w:rsid w:val="5585C17E"/>
    <w:rsid w:val="559E8670"/>
    <w:rsid w:val="55A0CACB"/>
    <w:rsid w:val="55A3402D"/>
    <w:rsid w:val="55A92899"/>
    <w:rsid w:val="55A985E4"/>
    <w:rsid w:val="55CBE925"/>
    <w:rsid w:val="55CBFFCA"/>
    <w:rsid w:val="55CD6363"/>
    <w:rsid w:val="55CDE663"/>
    <w:rsid w:val="55CFC391"/>
    <w:rsid w:val="55D040B9"/>
    <w:rsid w:val="55D8B711"/>
    <w:rsid w:val="55E6C73F"/>
    <w:rsid w:val="55ECB0D4"/>
    <w:rsid w:val="55F5ED23"/>
    <w:rsid w:val="55FA55FA"/>
    <w:rsid w:val="5622B240"/>
    <w:rsid w:val="5626D6C8"/>
    <w:rsid w:val="5627B95A"/>
    <w:rsid w:val="5633E88B"/>
    <w:rsid w:val="5639E64D"/>
    <w:rsid w:val="563E43E7"/>
    <w:rsid w:val="5643737B"/>
    <w:rsid w:val="564509D6"/>
    <w:rsid w:val="5647E953"/>
    <w:rsid w:val="564918B0"/>
    <w:rsid w:val="565015EB"/>
    <w:rsid w:val="56575F91"/>
    <w:rsid w:val="56656CF4"/>
    <w:rsid w:val="566BCEF9"/>
    <w:rsid w:val="566BD3EE"/>
    <w:rsid w:val="5674A5E8"/>
    <w:rsid w:val="56795100"/>
    <w:rsid w:val="567B062D"/>
    <w:rsid w:val="567E3AA3"/>
    <w:rsid w:val="567F148B"/>
    <w:rsid w:val="56830ADE"/>
    <w:rsid w:val="5685A779"/>
    <w:rsid w:val="5692A0D4"/>
    <w:rsid w:val="56983635"/>
    <w:rsid w:val="569BF84C"/>
    <w:rsid w:val="569F54D5"/>
    <w:rsid w:val="56A1D3E2"/>
    <w:rsid w:val="56A7AFD1"/>
    <w:rsid w:val="56A897B6"/>
    <w:rsid w:val="56AC21AC"/>
    <w:rsid w:val="56B2AF41"/>
    <w:rsid w:val="56B5AE6F"/>
    <w:rsid w:val="56B80782"/>
    <w:rsid w:val="56B8308C"/>
    <w:rsid w:val="56B8611E"/>
    <w:rsid w:val="56B8DCA6"/>
    <w:rsid w:val="56BAC806"/>
    <w:rsid w:val="56BE7DFE"/>
    <w:rsid w:val="56C42C53"/>
    <w:rsid w:val="56C6264B"/>
    <w:rsid w:val="56C7897A"/>
    <w:rsid w:val="56D08116"/>
    <w:rsid w:val="56D9EA8D"/>
    <w:rsid w:val="56DB0DC4"/>
    <w:rsid w:val="56E11B5F"/>
    <w:rsid w:val="56E3026C"/>
    <w:rsid w:val="56E7E994"/>
    <w:rsid w:val="56EADA78"/>
    <w:rsid w:val="56F154FF"/>
    <w:rsid w:val="56F426AA"/>
    <w:rsid w:val="56F82E13"/>
    <w:rsid w:val="56F9B78C"/>
    <w:rsid w:val="57058640"/>
    <w:rsid w:val="57096619"/>
    <w:rsid w:val="570D241D"/>
    <w:rsid w:val="5710A0B1"/>
    <w:rsid w:val="571C15EC"/>
    <w:rsid w:val="571C3BC5"/>
    <w:rsid w:val="5724A8CF"/>
    <w:rsid w:val="57263F22"/>
    <w:rsid w:val="57391D2C"/>
    <w:rsid w:val="573CAB81"/>
    <w:rsid w:val="5744DC22"/>
    <w:rsid w:val="57464BD3"/>
    <w:rsid w:val="57515B6F"/>
    <w:rsid w:val="57526CC4"/>
    <w:rsid w:val="5756D5C8"/>
    <w:rsid w:val="57571281"/>
    <w:rsid w:val="57592411"/>
    <w:rsid w:val="5759ACA8"/>
    <w:rsid w:val="575DF880"/>
    <w:rsid w:val="575F0A0C"/>
    <w:rsid w:val="576BBE1F"/>
    <w:rsid w:val="576C512B"/>
    <w:rsid w:val="57706BEB"/>
    <w:rsid w:val="5774CF88"/>
    <w:rsid w:val="577A369E"/>
    <w:rsid w:val="57866B63"/>
    <w:rsid w:val="5792CB2F"/>
    <w:rsid w:val="579B8A59"/>
    <w:rsid w:val="579BA999"/>
    <w:rsid w:val="579C4CE7"/>
    <w:rsid w:val="57A4F827"/>
    <w:rsid w:val="57ACD30C"/>
    <w:rsid w:val="57B2C372"/>
    <w:rsid w:val="57B62D69"/>
    <w:rsid w:val="57B9DE61"/>
    <w:rsid w:val="57BECDE4"/>
    <w:rsid w:val="57C0A1DF"/>
    <w:rsid w:val="57C6B5CE"/>
    <w:rsid w:val="57CC0205"/>
    <w:rsid w:val="57CC2D41"/>
    <w:rsid w:val="57CE28C6"/>
    <w:rsid w:val="57CE545C"/>
    <w:rsid w:val="57D6176B"/>
    <w:rsid w:val="57D81F2B"/>
    <w:rsid w:val="57E4090A"/>
    <w:rsid w:val="57E8E9B4"/>
    <w:rsid w:val="57F1BE62"/>
    <w:rsid w:val="57F40D0C"/>
    <w:rsid w:val="57FA30B4"/>
    <w:rsid w:val="58082176"/>
    <w:rsid w:val="58120AAC"/>
    <w:rsid w:val="5813FB2A"/>
    <w:rsid w:val="582ABC2F"/>
    <w:rsid w:val="58320B60"/>
    <w:rsid w:val="58358689"/>
    <w:rsid w:val="5835ABC6"/>
    <w:rsid w:val="583C570E"/>
    <w:rsid w:val="5841E2D5"/>
    <w:rsid w:val="584DADEE"/>
    <w:rsid w:val="584F3389"/>
    <w:rsid w:val="585685C2"/>
    <w:rsid w:val="58573FAA"/>
    <w:rsid w:val="5857C8BE"/>
    <w:rsid w:val="58597AFE"/>
    <w:rsid w:val="5859FED1"/>
    <w:rsid w:val="585CA254"/>
    <w:rsid w:val="58648B74"/>
    <w:rsid w:val="586F438E"/>
    <w:rsid w:val="586FE75C"/>
    <w:rsid w:val="5873E400"/>
    <w:rsid w:val="58773C09"/>
    <w:rsid w:val="58807818"/>
    <w:rsid w:val="5880C6F3"/>
    <w:rsid w:val="588E93A7"/>
    <w:rsid w:val="588F4F80"/>
    <w:rsid w:val="58944F71"/>
    <w:rsid w:val="58A4BBA7"/>
    <w:rsid w:val="58A7C5FD"/>
    <w:rsid w:val="58A9D953"/>
    <w:rsid w:val="58B2674D"/>
    <w:rsid w:val="58B34865"/>
    <w:rsid w:val="58B5952C"/>
    <w:rsid w:val="58BDE4C5"/>
    <w:rsid w:val="58BE8979"/>
    <w:rsid w:val="58CB4895"/>
    <w:rsid w:val="58D5CCA6"/>
    <w:rsid w:val="58DE6496"/>
    <w:rsid w:val="58DE6A05"/>
    <w:rsid w:val="58E15325"/>
    <w:rsid w:val="58E20C14"/>
    <w:rsid w:val="58E7EF4D"/>
    <w:rsid w:val="58E85974"/>
    <w:rsid w:val="58ED4EF5"/>
    <w:rsid w:val="58F2A0F1"/>
    <w:rsid w:val="58F2B553"/>
    <w:rsid w:val="58F54132"/>
    <w:rsid w:val="58FC023F"/>
    <w:rsid w:val="590B4BA7"/>
    <w:rsid w:val="590DF193"/>
    <w:rsid w:val="5914A9FA"/>
    <w:rsid w:val="59173332"/>
    <w:rsid w:val="591B3390"/>
    <w:rsid w:val="591FBD1C"/>
    <w:rsid w:val="592E8E09"/>
    <w:rsid w:val="592F8CCE"/>
    <w:rsid w:val="5930FFE0"/>
    <w:rsid w:val="59349348"/>
    <w:rsid w:val="5935E2E7"/>
    <w:rsid w:val="5936FF81"/>
    <w:rsid w:val="593ABBF9"/>
    <w:rsid w:val="59404E83"/>
    <w:rsid w:val="594321D0"/>
    <w:rsid w:val="594328D3"/>
    <w:rsid w:val="594BA6B2"/>
    <w:rsid w:val="594C10F8"/>
    <w:rsid w:val="595BF7AC"/>
    <w:rsid w:val="5967D356"/>
    <w:rsid w:val="5968839E"/>
    <w:rsid w:val="5968FF0D"/>
    <w:rsid w:val="597005E7"/>
    <w:rsid w:val="5970ACA9"/>
    <w:rsid w:val="5971FC04"/>
    <w:rsid w:val="597232EF"/>
    <w:rsid w:val="597919C4"/>
    <w:rsid w:val="597DA510"/>
    <w:rsid w:val="597FA900"/>
    <w:rsid w:val="59857369"/>
    <w:rsid w:val="5987BA12"/>
    <w:rsid w:val="598B87CD"/>
    <w:rsid w:val="598D9029"/>
    <w:rsid w:val="599033EF"/>
    <w:rsid w:val="59981E91"/>
    <w:rsid w:val="599C4373"/>
    <w:rsid w:val="599D971A"/>
    <w:rsid w:val="59A55E62"/>
    <w:rsid w:val="59B6832D"/>
    <w:rsid w:val="59B7FA8D"/>
    <w:rsid w:val="59BD8D9B"/>
    <w:rsid w:val="59BF81B0"/>
    <w:rsid w:val="59C69CE9"/>
    <w:rsid w:val="59CDCBBD"/>
    <w:rsid w:val="59CF4C4F"/>
    <w:rsid w:val="59D6F8BD"/>
    <w:rsid w:val="59E0A74F"/>
    <w:rsid w:val="59EC778C"/>
    <w:rsid w:val="59F2BA89"/>
    <w:rsid w:val="5A033607"/>
    <w:rsid w:val="5A0F9183"/>
    <w:rsid w:val="5A16F07B"/>
    <w:rsid w:val="5A1FA716"/>
    <w:rsid w:val="5A23EDB1"/>
    <w:rsid w:val="5A254087"/>
    <w:rsid w:val="5A283627"/>
    <w:rsid w:val="5A2EB9C7"/>
    <w:rsid w:val="5A309B2D"/>
    <w:rsid w:val="5A31745A"/>
    <w:rsid w:val="5A3290EA"/>
    <w:rsid w:val="5A34B034"/>
    <w:rsid w:val="5A3870D7"/>
    <w:rsid w:val="5A3BE147"/>
    <w:rsid w:val="5A3FEC79"/>
    <w:rsid w:val="5A44C61E"/>
    <w:rsid w:val="5A4B8FA4"/>
    <w:rsid w:val="5A4C776E"/>
    <w:rsid w:val="5A4DC357"/>
    <w:rsid w:val="5A52AD6A"/>
    <w:rsid w:val="5A5AF329"/>
    <w:rsid w:val="5A5BFA49"/>
    <w:rsid w:val="5A60B3AC"/>
    <w:rsid w:val="5A645660"/>
    <w:rsid w:val="5A656835"/>
    <w:rsid w:val="5A658B9A"/>
    <w:rsid w:val="5A66D595"/>
    <w:rsid w:val="5A68F225"/>
    <w:rsid w:val="5A6958CD"/>
    <w:rsid w:val="5A6B6F44"/>
    <w:rsid w:val="5A6DE6BE"/>
    <w:rsid w:val="5A6F0381"/>
    <w:rsid w:val="5A6F8A45"/>
    <w:rsid w:val="5A72088C"/>
    <w:rsid w:val="5A73F004"/>
    <w:rsid w:val="5A77B794"/>
    <w:rsid w:val="5A77CFC3"/>
    <w:rsid w:val="5A79CB1D"/>
    <w:rsid w:val="5A7A7666"/>
    <w:rsid w:val="5A89101B"/>
    <w:rsid w:val="5A8D3DC3"/>
    <w:rsid w:val="5A8DA3F5"/>
    <w:rsid w:val="5A919461"/>
    <w:rsid w:val="5A9199C0"/>
    <w:rsid w:val="5AA9F8F9"/>
    <w:rsid w:val="5AAD70FB"/>
    <w:rsid w:val="5AAE2808"/>
    <w:rsid w:val="5AB719ED"/>
    <w:rsid w:val="5AB7A506"/>
    <w:rsid w:val="5ABE157D"/>
    <w:rsid w:val="5ABFC3FE"/>
    <w:rsid w:val="5ACE3696"/>
    <w:rsid w:val="5AD1C18B"/>
    <w:rsid w:val="5AD66800"/>
    <w:rsid w:val="5AD8EB20"/>
    <w:rsid w:val="5ADDD916"/>
    <w:rsid w:val="5ADE9694"/>
    <w:rsid w:val="5AE19080"/>
    <w:rsid w:val="5AE5AC58"/>
    <w:rsid w:val="5AE71E20"/>
    <w:rsid w:val="5AE84C6A"/>
    <w:rsid w:val="5AED309B"/>
    <w:rsid w:val="5AEFDB42"/>
    <w:rsid w:val="5AF271A2"/>
    <w:rsid w:val="5AF5435E"/>
    <w:rsid w:val="5AF7762A"/>
    <w:rsid w:val="5B09DD0D"/>
    <w:rsid w:val="5B0B5E4E"/>
    <w:rsid w:val="5B0C26E6"/>
    <w:rsid w:val="5B2045D3"/>
    <w:rsid w:val="5B23F3CC"/>
    <w:rsid w:val="5B304FF7"/>
    <w:rsid w:val="5B3558DD"/>
    <w:rsid w:val="5B41652F"/>
    <w:rsid w:val="5B45C201"/>
    <w:rsid w:val="5B48816A"/>
    <w:rsid w:val="5B51762D"/>
    <w:rsid w:val="5B5D0CD8"/>
    <w:rsid w:val="5B62F788"/>
    <w:rsid w:val="5B656D37"/>
    <w:rsid w:val="5B6D3531"/>
    <w:rsid w:val="5B6D499F"/>
    <w:rsid w:val="5B7A39C7"/>
    <w:rsid w:val="5B7CE108"/>
    <w:rsid w:val="5B7D1E55"/>
    <w:rsid w:val="5B7E2CA1"/>
    <w:rsid w:val="5B7FE3C9"/>
    <w:rsid w:val="5B8D6687"/>
    <w:rsid w:val="5B9C939B"/>
    <w:rsid w:val="5BB1C1E8"/>
    <w:rsid w:val="5BB573AE"/>
    <w:rsid w:val="5BB61935"/>
    <w:rsid w:val="5BBA24F7"/>
    <w:rsid w:val="5BBBE3B0"/>
    <w:rsid w:val="5BC33EBF"/>
    <w:rsid w:val="5BC9EA1C"/>
    <w:rsid w:val="5BCAD6E8"/>
    <w:rsid w:val="5BCCF1BD"/>
    <w:rsid w:val="5BCD1C26"/>
    <w:rsid w:val="5BCF0511"/>
    <w:rsid w:val="5BCF97D0"/>
    <w:rsid w:val="5BD0E952"/>
    <w:rsid w:val="5BD28775"/>
    <w:rsid w:val="5BD42E93"/>
    <w:rsid w:val="5BF466C8"/>
    <w:rsid w:val="5BF97610"/>
    <w:rsid w:val="5C019C76"/>
    <w:rsid w:val="5C2097F8"/>
    <w:rsid w:val="5C252A26"/>
    <w:rsid w:val="5C28A03B"/>
    <w:rsid w:val="5C306ABB"/>
    <w:rsid w:val="5C427C48"/>
    <w:rsid w:val="5C42AEB5"/>
    <w:rsid w:val="5C4DAA65"/>
    <w:rsid w:val="5C54C388"/>
    <w:rsid w:val="5C6C8402"/>
    <w:rsid w:val="5C6CF295"/>
    <w:rsid w:val="5C6E2EB2"/>
    <w:rsid w:val="5C6E3D45"/>
    <w:rsid w:val="5C73297E"/>
    <w:rsid w:val="5C769D4D"/>
    <w:rsid w:val="5C792CFC"/>
    <w:rsid w:val="5C7E4C5F"/>
    <w:rsid w:val="5C816DE2"/>
    <w:rsid w:val="5C818734"/>
    <w:rsid w:val="5C84E3CC"/>
    <w:rsid w:val="5C90C10A"/>
    <w:rsid w:val="5C943E9F"/>
    <w:rsid w:val="5CA13EC8"/>
    <w:rsid w:val="5CA9246B"/>
    <w:rsid w:val="5CB17B78"/>
    <w:rsid w:val="5CB29309"/>
    <w:rsid w:val="5CB40C1F"/>
    <w:rsid w:val="5CBE507E"/>
    <w:rsid w:val="5CC858F8"/>
    <w:rsid w:val="5CC902CD"/>
    <w:rsid w:val="5CC9C5BF"/>
    <w:rsid w:val="5CCC5D8B"/>
    <w:rsid w:val="5CCC78C0"/>
    <w:rsid w:val="5CCE8DFE"/>
    <w:rsid w:val="5CD9D6C3"/>
    <w:rsid w:val="5CE2174F"/>
    <w:rsid w:val="5CE9ED2B"/>
    <w:rsid w:val="5CEE0D60"/>
    <w:rsid w:val="5CF192F1"/>
    <w:rsid w:val="5CF7EB0D"/>
    <w:rsid w:val="5CF928E3"/>
    <w:rsid w:val="5CFB28FC"/>
    <w:rsid w:val="5D244D22"/>
    <w:rsid w:val="5D2E9AF7"/>
    <w:rsid w:val="5D312183"/>
    <w:rsid w:val="5D392097"/>
    <w:rsid w:val="5D3FE6F4"/>
    <w:rsid w:val="5D45C41F"/>
    <w:rsid w:val="5D46D294"/>
    <w:rsid w:val="5D483E96"/>
    <w:rsid w:val="5D502CA6"/>
    <w:rsid w:val="5D5B1580"/>
    <w:rsid w:val="5D64C653"/>
    <w:rsid w:val="5D65B06E"/>
    <w:rsid w:val="5D6A3E1C"/>
    <w:rsid w:val="5D6B1996"/>
    <w:rsid w:val="5D717D29"/>
    <w:rsid w:val="5D753B40"/>
    <w:rsid w:val="5D7660E8"/>
    <w:rsid w:val="5D79845C"/>
    <w:rsid w:val="5D7EF330"/>
    <w:rsid w:val="5D82934A"/>
    <w:rsid w:val="5D86A4A2"/>
    <w:rsid w:val="5D88E434"/>
    <w:rsid w:val="5D904F4A"/>
    <w:rsid w:val="5D93690D"/>
    <w:rsid w:val="5D9A8B9E"/>
    <w:rsid w:val="5D9F35EC"/>
    <w:rsid w:val="5DA6DDCC"/>
    <w:rsid w:val="5DAE1102"/>
    <w:rsid w:val="5DAE7EDB"/>
    <w:rsid w:val="5DBC891E"/>
    <w:rsid w:val="5DBDD99C"/>
    <w:rsid w:val="5DBF1C03"/>
    <w:rsid w:val="5DC0D0BB"/>
    <w:rsid w:val="5DC4539F"/>
    <w:rsid w:val="5DC5D5C0"/>
    <w:rsid w:val="5DCD1175"/>
    <w:rsid w:val="5DCDD539"/>
    <w:rsid w:val="5DCE2481"/>
    <w:rsid w:val="5DD1ACEF"/>
    <w:rsid w:val="5DD2547B"/>
    <w:rsid w:val="5DD5D125"/>
    <w:rsid w:val="5DD8F91D"/>
    <w:rsid w:val="5DD9D3F3"/>
    <w:rsid w:val="5DDF994C"/>
    <w:rsid w:val="5DE07188"/>
    <w:rsid w:val="5DF932EE"/>
    <w:rsid w:val="5DFEDF4F"/>
    <w:rsid w:val="5DFFD5FC"/>
    <w:rsid w:val="5E060D8C"/>
    <w:rsid w:val="5E08F607"/>
    <w:rsid w:val="5E0FB069"/>
    <w:rsid w:val="5E10A533"/>
    <w:rsid w:val="5E2A4C60"/>
    <w:rsid w:val="5E2B5761"/>
    <w:rsid w:val="5E36B780"/>
    <w:rsid w:val="5E387B56"/>
    <w:rsid w:val="5E3905C7"/>
    <w:rsid w:val="5E4F48BF"/>
    <w:rsid w:val="5E506A06"/>
    <w:rsid w:val="5E528DBC"/>
    <w:rsid w:val="5E57491B"/>
    <w:rsid w:val="5E5B4E9B"/>
    <w:rsid w:val="5E5C9DC9"/>
    <w:rsid w:val="5E5E112F"/>
    <w:rsid w:val="5E692969"/>
    <w:rsid w:val="5E6A6B8B"/>
    <w:rsid w:val="5E6B0899"/>
    <w:rsid w:val="5E70790F"/>
    <w:rsid w:val="5E730588"/>
    <w:rsid w:val="5E7346F9"/>
    <w:rsid w:val="5E734A23"/>
    <w:rsid w:val="5E7FDE20"/>
    <w:rsid w:val="5E871E18"/>
    <w:rsid w:val="5E885136"/>
    <w:rsid w:val="5E8B0654"/>
    <w:rsid w:val="5E8F9980"/>
    <w:rsid w:val="5E9188D0"/>
    <w:rsid w:val="5E9718A6"/>
    <w:rsid w:val="5E9EFB89"/>
    <w:rsid w:val="5EA95F35"/>
    <w:rsid w:val="5EAF16A1"/>
    <w:rsid w:val="5EC3A77A"/>
    <w:rsid w:val="5EC4D1E4"/>
    <w:rsid w:val="5EC6813C"/>
    <w:rsid w:val="5EC81AB1"/>
    <w:rsid w:val="5EC84320"/>
    <w:rsid w:val="5EC852C6"/>
    <w:rsid w:val="5ECCBF59"/>
    <w:rsid w:val="5ECEBE60"/>
    <w:rsid w:val="5ED56141"/>
    <w:rsid w:val="5EDC0C9D"/>
    <w:rsid w:val="5EDE0089"/>
    <w:rsid w:val="5EDF155F"/>
    <w:rsid w:val="5EE035BD"/>
    <w:rsid w:val="5EE0DE0B"/>
    <w:rsid w:val="5EE2473D"/>
    <w:rsid w:val="5EEA012C"/>
    <w:rsid w:val="5EF99B54"/>
    <w:rsid w:val="5F036D64"/>
    <w:rsid w:val="5F053C5A"/>
    <w:rsid w:val="5F07EDF7"/>
    <w:rsid w:val="5F0966A8"/>
    <w:rsid w:val="5F0D15E5"/>
    <w:rsid w:val="5F173F15"/>
    <w:rsid w:val="5F20B3A3"/>
    <w:rsid w:val="5F21EF77"/>
    <w:rsid w:val="5F2213D4"/>
    <w:rsid w:val="5F282067"/>
    <w:rsid w:val="5F2B303A"/>
    <w:rsid w:val="5F2B5BA1"/>
    <w:rsid w:val="5F2DE7CA"/>
    <w:rsid w:val="5F391352"/>
    <w:rsid w:val="5F418352"/>
    <w:rsid w:val="5F517DD0"/>
    <w:rsid w:val="5F57350A"/>
    <w:rsid w:val="5F5A9015"/>
    <w:rsid w:val="5F61E633"/>
    <w:rsid w:val="5F7963AA"/>
    <w:rsid w:val="5F7B3818"/>
    <w:rsid w:val="5F84503E"/>
    <w:rsid w:val="5F8F27F6"/>
    <w:rsid w:val="5F935F15"/>
    <w:rsid w:val="5F99C609"/>
    <w:rsid w:val="5F9A1506"/>
    <w:rsid w:val="5FAB16AB"/>
    <w:rsid w:val="5FADCA3D"/>
    <w:rsid w:val="5FBA41EB"/>
    <w:rsid w:val="5FC032ED"/>
    <w:rsid w:val="5FC26B44"/>
    <w:rsid w:val="5FC3534C"/>
    <w:rsid w:val="5FC52506"/>
    <w:rsid w:val="5FCE17B1"/>
    <w:rsid w:val="5FD285D6"/>
    <w:rsid w:val="5FD356B5"/>
    <w:rsid w:val="5FD4E957"/>
    <w:rsid w:val="5FD56F45"/>
    <w:rsid w:val="5FD88CCB"/>
    <w:rsid w:val="5FD95580"/>
    <w:rsid w:val="5FDC75FB"/>
    <w:rsid w:val="5FE4EF12"/>
    <w:rsid w:val="5FFE0658"/>
    <w:rsid w:val="5FFF1FFF"/>
    <w:rsid w:val="5FFF5675"/>
    <w:rsid w:val="6000D75E"/>
    <w:rsid w:val="60061A78"/>
    <w:rsid w:val="600CC70D"/>
    <w:rsid w:val="60128DEC"/>
    <w:rsid w:val="601744DC"/>
    <w:rsid w:val="601951CC"/>
    <w:rsid w:val="601EEAF1"/>
    <w:rsid w:val="602E1A21"/>
    <w:rsid w:val="602F3F77"/>
    <w:rsid w:val="603E7318"/>
    <w:rsid w:val="6041C370"/>
    <w:rsid w:val="604317EC"/>
    <w:rsid w:val="60475F83"/>
    <w:rsid w:val="60511510"/>
    <w:rsid w:val="6063BDAA"/>
    <w:rsid w:val="6065006D"/>
    <w:rsid w:val="60672382"/>
    <w:rsid w:val="60676DA4"/>
    <w:rsid w:val="606BDCC6"/>
    <w:rsid w:val="606E2F0B"/>
    <w:rsid w:val="606F79A7"/>
    <w:rsid w:val="6073ECA4"/>
    <w:rsid w:val="6074537E"/>
    <w:rsid w:val="607AAFE1"/>
    <w:rsid w:val="607C048C"/>
    <w:rsid w:val="607C5DD2"/>
    <w:rsid w:val="60845C28"/>
    <w:rsid w:val="6086A776"/>
    <w:rsid w:val="608C8AE6"/>
    <w:rsid w:val="608F440E"/>
    <w:rsid w:val="60931E6F"/>
    <w:rsid w:val="609CFAEA"/>
    <w:rsid w:val="60A478EA"/>
    <w:rsid w:val="60A935E1"/>
    <w:rsid w:val="60A9BB18"/>
    <w:rsid w:val="60AD52CF"/>
    <w:rsid w:val="60C94188"/>
    <w:rsid w:val="60D00DA1"/>
    <w:rsid w:val="60D1362F"/>
    <w:rsid w:val="60D6A3D4"/>
    <w:rsid w:val="60D90242"/>
    <w:rsid w:val="60DD7B4A"/>
    <w:rsid w:val="60DDA245"/>
    <w:rsid w:val="60DE3A96"/>
    <w:rsid w:val="60E1B4D2"/>
    <w:rsid w:val="60F5BDF1"/>
    <w:rsid w:val="60F5DC04"/>
    <w:rsid w:val="60F72266"/>
    <w:rsid w:val="60FD4DD1"/>
    <w:rsid w:val="6104BDF0"/>
    <w:rsid w:val="610C6B13"/>
    <w:rsid w:val="61148E4E"/>
    <w:rsid w:val="6119864D"/>
    <w:rsid w:val="6121F063"/>
    <w:rsid w:val="6129C4EE"/>
    <w:rsid w:val="61374EB4"/>
    <w:rsid w:val="613A8D2A"/>
    <w:rsid w:val="613DC33E"/>
    <w:rsid w:val="61458977"/>
    <w:rsid w:val="6149A607"/>
    <w:rsid w:val="6149E895"/>
    <w:rsid w:val="614DE090"/>
    <w:rsid w:val="6150863B"/>
    <w:rsid w:val="6154C32E"/>
    <w:rsid w:val="615540C4"/>
    <w:rsid w:val="615621EF"/>
    <w:rsid w:val="61594CDE"/>
    <w:rsid w:val="615B0DDB"/>
    <w:rsid w:val="615E1340"/>
    <w:rsid w:val="6165EA6C"/>
    <w:rsid w:val="616AEB4D"/>
    <w:rsid w:val="6170190C"/>
    <w:rsid w:val="61796014"/>
    <w:rsid w:val="617C0ACA"/>
    <w:rsid w:val="6180B6CC"/>
    <w:rsid w:val="61834C3D"/>
    <w:rsid w:val="618B7A50"/>
    <w:rsid w:val="6199A65D"/>
    <w:rsid w:val="619F1B6B"/>
    <w:rsid w:val="619FFB2A"/>
    <w:rsid w:val="61A15264"/>
    <w:rsid w:val="61AA58C5"/>
    <w:rsid w:val="61AA8A9A"/>
    <w:rsid w:val="61AF4037"/>
    <w:rsid w:val="61B01544"/>
    <w:rsid w:val="61B141D6"/>
    <w:rsid w:val="61B59CB3"/>
    <w:rsid w:val="61B9B4B1"/>
    <w:rsid w:val="61CA2B3F"/>
    <w:rsid w:val="61D68331"/>
    <w:rsid w:val="61D8FD9C"/>
    <w:rsid w:val="61DE0811"/>
    <w:rsid w:val="61E00711"/>
    <w:rsid w:val="61E287E3"/>
    <w:rsid w:val="61F1CEBF"/>
    <w:rsid w:val="61FC0EC4"/>
    <w:rsid w:val="61FE191E"/>
    <w:rsid w:val="62023B11"/>
    <w:rsid w:val="620420EB"/>
    <w:rsid w:val="62071482"/>
    <w:rsid w:val="620A56B5"/>
    <w:rsid w:val="620BBB29"/>
    <w:rsid w:val="6218BAFA"/>
    <w:rsid w:val="6218E623"/>
    <w:rsid w:val="621BFB23"/>
    <w:rsid w:val="6227C465"/>
    <w:rsid w:val="622C4E2E"/>
    <w:rsid w:val="623C9444"/>
    <w:rsid w:val="62543BDD"/>
    <w:rsid w:val="625C3BC9"/>
    <w:rsid w:val="6260ADD7"/>
    <w:rsid w:val="6265E69F"/>
    <w:rsid w:val="626A263D"/>
    <w:rsid w:val="62710B51"/>
    <w:rsid w:val="62717A5E"/>
    <w:rsid w:val="62757BC3"/>
    <w:rsid w:val="6276C4DD"/>
    <w:rsid w:val="627A42FF"/>
    <w:rsid w:val="627C6504"/>
    <w:rsid w:val="62843C86"/>
    <w:rsid w:val="628A717F"/>
    <w:rsid w:val="6291A2AB"/>
    <w:rsid w:val="62927800"/>
    <w:rsid w:val="6293B17D"/>
    <w:rsid w:val="6295322A"/>
    <w:rsid w:val="629F1E84"/>
    <w:rsid w:val="629F4A81"/>
    <w:rsid w:val="62A7055B"/>
    <w:rsid w:val="62A87872"/>
    <w:rsid w:val="62B35867"/>
    <w:rsid w:val="62B44842"/>
    <w:rsid w:val="62B4EF4A"/>
    <w:rsid w:val="62BB7510"/>
    <w:rsid w:val="62C27088"/>
    <w:rsid w:val="62C5556F"/>
    <w:rsid w:val="62CA96E8"/>
    <w:rsid w:val="62E47510"/>
    <w:rsid w:val="62E4AF61"/>
    <w:rsid w:val="62ED4C1B"/>
    <w:rsid w:val="62EEAC44"/>
    <w:rsid w:val="62F55F2D"/>
    <w:rsid w:val="6303C893"/>
    <w:rsid w:val="631923F9"/>
    <w:rsid w:val="63214F74"/>
    <w:rsid w:val="63348AED"/>
    <w:rsid w:val="63353523"/>
    <w:rsid w:val="633D17CB"/>
    <w:rsid w:val="633D8B6D"/>
    <w:rsid w:val="6341352F"/>
    <w:rsid w:val="634380A7"/>
    <w:rsid w:val="6344F977"/>
    <w:rsid w:val="634B3A34"/>
    <w:rsid w:val="6353A1DC"/>
    <w:rsid w:val="635AC68A"/>
    <w:rsid w:val="63626AC9"/>
    <w:rsid w:val="6364113B"/>
    <w:rsid w:val="636ACF2D"/>
    <w:rsid w:val="636E0DFB"/>
    <w:rsid w:val="636F6203"/>
    <w:rsid w:val="6370334B"/>
    <w:rsid w:val="6379755D"/>
    <w:rsid w:val="637D7C41"/>
    <w:rsid w:val="6387CDB5"/>
    <w:rsid w:val="63883939"/>
    <w:rsid w:val="638A3E95"/>
    <w:rsid w:val="638A5CAD"/>
    <w:rsid w:val="639403BE"/>
    <w:rsid w:val="639C1C87"/>
    <w:rsid w:val="63B1B067"/>
    <w:rsid w:val="63B38D21"/>
    <w:rsid w:val="63C8C47A"/>
    <w:rsid w:val="63C95D84"/>
    <w:rsid w:val="63CB113C"/>
    <w:rsid w:val="63CD4131"/>
    <w:rsid w:val="63D510DB"/>
    <w:rsid w:val="63D61FB4"/>
    <w:rsid w:val="63D83DAC"/>
    <w:rsid w:val="63DC948C"/>
    <w:rsid w:val="63DE5128"/>
    <w:rsid w:val="63EF9239"/>
    <w:rsid w:val="63F09153"/>
    <w:rsid w:val="63F6521A"/>
    <w:rsid w:val="63F9D932"/>
    <w:rsid w:val="640D2368"/>
    <w:rsid w:val="64165729"/>
    <w:rsid w:val="641B9C23"/>
    <w:rsid w:val="641DEA46"/>
    <w:rsid w:val="64219629"/>
    <w:rsid w:val="642451A2"/>
    <w:rsid w:val="642568CA"/>
    <w:rsid w:val="64282DF7"/>
    <w:rsid w:val="64314FB3"/>
    <w:rsid w:val="6432296A"/>
    <w:rsid w:val="6434AD21"/>
    <w:rsid w:val="6435DB02"/>
    <w:rsid w:val="643B7EAD"/>
    <w:rsid w:val="643B9D48"/>
    <w:rsid w:val="643F6241"/>
    <w:rsid w:val="64477858"/>
    <w:rsid w:val="644A740D"/>
    <w:rsid w:val="644B4BBA"/>
    <w:rsid w:val="644D22C7"/>
    <w:rsid w:val="644F445D"/>
    <w:rsid w:val="645614D4"/>
    <w:rsid w:val="6457B884"/>
    <w:rsid w:val="646160DB"/>
    <w:rsid w:val="6466EC8D"/>
    <w:rsid w:val="646A5DD9"/>
    <w:rsid w:val="646C40DE"/>
    <w:rsid w:val="646FC6E0"/>
    <w:rsid w:val="6472A415"/>
    <w:rsid w:val="647D8A77"/>
    <w:rsid w:val="647E4FDD"/>
    <w:rsid w:val="6482D094"/>
    <w:rsid w:val="648FE07F"/>
    <w:rsid w:val="6495E970"/>
    <w:rsid w:val="649630C1"/>
    <w:rsid w:val="649672C2"/>
    <w:rsid w:val="649677C9"/>
    <w:rsid w:val="64986E8E"/>
    <w:rsid w:val="649955B8"/>
    <w:rsid w:val="649AD609"/>
    <w:rsid w:val="64A2C026"/>
    <w:rsid w:val="64A83795"/>
    <w:rsid w:val="64A9FD66"/>
    <w:rsid w:val="64AF5E03"/>
    <w:rsid w:val="64B1775E"/>
    <w:rsid w:val="64B212B7"/>
    <w:rsid w:val="64B3B9E2"/>
    <w:rsid w:val="64B5810B"/>
    <w:rsid w:val="64B7143B"/>
    <w:rsid w:val="64B93FDC"/>
    <w:rsid w:val="64B95D55"/>
    <w:rsid w:val="64BBE683"/>
    <w:rsid w:val="64BE8766"/>
    <w:rsid w:val="64C122A2"/>
    <w:rsid w:val="64D31509"/>
    <w:rsid w:val="64DE60D3"/>
    <w:rsid w:val="64DF0CDD"/>
    <w:rsid w:val="64E34A5D"/>
    <w:rsid w:val="64E828A5"/>
    <w:rsid w:val="64E8E4F1"/>
    <w:rsid w:val="64EB053F"/>
    <w:rsid w:val="64F32363"/>
    <w:rsid w:val="64F505DF"/>
    <w:rsid w:val="64FE7E07"/>
    <w:rsid w:val="65062AC5"/>
    <w:rsid w:val="650A1FF4"/>
    <w:rsid w:val="650C5868"/>
    <w:rsid w:val="650C6FE4"/>
    <w:rsid w:val="650E2C27"/>
    <w:rsid w:val="65130E13"/>
    <w:rsid w:val="6519928D"/>
    <w:rsid w:val="6519AF4B"/>
    <w:rsid w:val="6520285E"/>
    <w:rsid w:val="6522DBB2"/>
    <w:rsid w:val="65230359"/>
    <w:rsid w:val="65231BE1"/>
    <w:rsid w:val="65283D12"/>
    <w:rsid w:val="6529712F"/>
    <w:rsid w:val="6531F142"/>
    <w:rsid w:val="65344450"/>
    <w:rsid w:val="653806DA"/>
    <w:rsid w:val="65385063"/>
    <w:rsid w:val="6544FA3C"/>
    <w:rsid w:val="654E582E"/>
    <w:rsid w:val="654EF382"/>
    <w:rsid w:val="65528648"/>
    <w:rsid w:val="6555B944"/>
    <w:rsid w:val="65565531"/>
    <w:rsid w:val="655B83E1"/>
    <w:rsid w:val="65625EE7"/>
    <w:rsid w:val="656C57F5"/>
    <w:rsid w:val="656D314E"/>
    <w:rsid w:val="656E68C0"/>
    <w:rsid w:val="6574ADA1"/>
    <w:rsid w:val="657527DF"/>
    <w:rsid w:val="65769B8A"/>
    <w:rsid w:val="65770CB0"/>
    <w:rsid w:val="6578A7E1"/>
    <w:rsid w:val="657FC7D3"/>
    <w:rsid w:val="6582117B"/>
    <w:rsid w:val="6586E9F5"/>
    <w:rsid w:val="658950BF"/>
    <w:rsid w:val="65902347"/>
    <w:rsid w:val="65930389"/>
    <w:rsid w:val="659502FE"/>
    <w:rsid w:val="65970033"/>
    <w:rsid w:val="659BA3BF"/>
    <w:rsid w:val="65A2E6F8"/>
    <w:rsid w:val="65A5DE1C"/>
    <w:rsid w:val="65ACEAD7"/>
    <w:rsid w:val="65ADA2A4"/>
    <w:rsid w:val="65BBB977"/>
    <w:rsid w:val="65CC141B"/>
    <w:rsid w:val="65D223B2"/>
    <w:rsid w:val="65D44444"/>
    <w:rsid w:val="65E3DE77"/>
    <w:rsid w:val="65F3E190"/>
    <w:rsid w:val="65F3F5DA"/>
    <w:rsid w:val="65FF3653"/>
    <w:rsid w:val="6600D60F"/>
    <w:rsid w:val="660605D7"/>
    <w:rsid w:val="660C1408"/>
    <w:rsid w:val="6610392B"/>
    <w:rsid w:val="661222ED"/>
    <w:rsid w:val="661931C9"/>
    <w:rsid w:val="6627A776"/>
    <w:rsid w:val="662A197A"/>
    <w:rsid w:val="662BF353"/>
    <w:rsid w:val="6631F69B"/>
    <w:rsid w:val="66368A90"/>
    <w:rsid w:val="663A6C9C"/>
    <w:rsid w:val="663B7775"/>
    <w:rsid w:val="663C543E"/>
    <w:rsid w:val="6645F6CD"/>
    <w:rsid w:val="665CA8E9"/>
    <w:rsid w:val="665D5CEF"/>
    <w:rsid w:val="6665CE80"/>
    <w:rsid w:val="6672AA98"/>
    <w:rsid w:val="66773B05"/>
    <w:rsid w:val="66801247"/>
    <w:rsid w:val="6684BA0B"/>
    <w:rsid w:val="668AC2AC"/>
    <w:rsid w:val="66A26722"/>
    <w:rsid w:val="66AC94E5"/>
    <w:rsid w:val="66B09407"/>
    <w:rsid w:val="66B15F59"/>
    <w:rsid w:val="66B514BA"/>
    <w:rsid w:val="66B63217"/>
    <w:rsid w:val="66C18A74"/>
    <w:rsid w:val="66CB1BE4"/>
    <w:rsid w:val="66CB1C7A"/>
    <w:rsid w:val="66CBA281"/>
    <w:rsid w:val="66CE78A8"/>
    <w:rsid w:val="66D05FF1"/>
    <w:rsid w:val="66E11BB4"/>
    <w:rsid w:val="66EA2270"/>
    <w:rsid w:val="66F47560"/>
    <w:rsid w:val="66FFA3D2"/>
    <w:rsid w:val="66FFFF30"/>
    <w:rsid w:val="6701CFE6"/>
    <w:rsid w:val="670C0A0F"/>
    <w:rsid w:val="670C671D"/>
    <w:rsid w:val="6712026E"/>
    <w:rsid w:val="67220F25"/>
    <w:rsid w:val="6726155E"/>
    <w:rsid w:val="6727BCC4"/>
    <w:rsid w:val="672977CA"/>
    <w:rsid w:val="672D997C"/>
    <w:rsid w:val="6732981E"/>
    <w:rsid w:val="673689B3"/>
    <w:rsid w:val="673BD82E"/>
    <w:rsid w:val="67425B32"/>
    <w:rsid w:val="674ABE01"/>
    <w:rsid w:val="674B0C7B"/>
    <w:rsid w:val="674E160B"/>
    <w:rsid w:val="674E6CB9"/>
    <w:rsid w:val="675C2F61"/>
    <w:rsid w:val="675EF476"/>
    <w:rsid w:val="675F3C61"/>
    <w:rsid w:val="675F74F6"/>
    <w:rsid w:val="6766097A"/>
    <w:rsid w:val="6768B90D"/>
    <w:rsid w:val="676EC52F"/>
    <w:rsid w:val="6773C59C"/>
    <w:rsid w:val="67751CC2"/>
    <w:rsid w:val="67816F10"/>
    <w:rsid w:val="67824264"/>
    <w:rsid w:val="67826D4D"/>
    <w:rsid w:val="67862EFE"/>
    <w:rsid w:val="679057C8"/>
    <w:rsid w:val="679228D8"/>
    <w:rsid w:val="67A573F8"/>
    <w:rsid w:val="67A6492D"/>
    <w:rsid w:val="67A73DC0"/>
    <w:rsid w:val="67A8F07E"/>
    <w:rsid w:val="67AA5C78"/>
    <w:rsid w:val="67AD4270"/>
    <w:rsid w:val="67B207F4"/>
    <w:rsid w:val="67B7E9C9"/>
    <w:rsid w:val="67B91893"/>
    <w:rsid w:val="67B9BD73"/>
    <w:rsid w:val="67C300C9"/>
    <w:rsid w:val="67C720C1"/>
    <w:rsid w:val="67C97E89"/>
    <w:rsid w:val="67D94200"/>
    <w:rsid w:val="67E0F4A0"/>
    <w:rsid w:val="67E74E5B"/>
    <w:rsid w:val="67E85330"/>
    <w:rsid w:val="67E9B976"/>
    <w:rsid w:val="67EC9092"/>
    <w:rsid w:val="67EDB016"/>
    <w:rsid w:val="67EE74D1"/>
    <w:rsid w:val="67F074C4"/>
    <w:rsid w:val="67FBCFE6"/>
    <w:rsid w:val="68028DAC"/>
    <w:rsid w:val="680A66EE"/>
    <w:rsid w:val="680AAA79"/>
    <w:rsid w:val="680B88F9"/>
    <w:rsid w:val="680D8EBD"/>
    <w:rsid w:val="681334B6"/>
    <w:rsid w:val="6813585D"/>
    <w:rsid w:val="6814AFB1"/>
    <w:rsid w:val="6816546E"/>
    <w:rsid w:val="6816CA30"/>
    <w:rsid w:val="681BD3A5"/>
    <w:rsid w:val="681C16C7"/>
    <w:rsid w:val="682E7C8A"/>
    <w:rsid w:val="6836E731"/>
    <w:rsid w:val="683E8638"/>
    <w:rsid w:val="683ECB8E"/>
    <w:rsid w:val="68501985"/>
    <w:rsid w:val="685061F3"/>
    <w:rsid w:val="6858AD8F"/>
    <w:rsid w:val="68598E86"/>
    <w:rsid w:val="6859B3B2"/>
    <w:rsid w:val="685A4A3A"/>
    <w:rsid w:val="685B0D79"/>
    <w:rsid w:val="6861F6DC"/>
    <w:rsid w:val="6865F76E"/>
    <w:rsid w:val="6867066F"/>
    <w:rsid w:val="686BBACE"/>
    <w:rsid w:val="68705824"/>
    <w:rsid w:val="6871CA09"/>
    <w:rsid w:val="687342EA"/>
    <w:rsid w:val="687357B2"/>
    <w:rsid w:val="68764D37"/>
    <w:rsid w:val="6876A973"/>
    <w:rsid w:val="688CBA45"/>
    <w:rsid w:val="6890018B"/>
    <w:rsid w:val="689064A7"/>
    <w:rsid w:val="6891807A"/>
    <w:rsid w:val="689A2E1F"/>
    <w:rsid w:val="689C5F9A"/>
    <w:rsid w:val="689F873E"/>
    <w:rsid w:val="68A106E2"/>
    <w:rsid w:val="68A481B7"/>
    <w:rsid w:val="68AAECFD"/>
    <w:rsid w:val="68AB61F8"/>
    <w:rsid w:val="68B1A91D"/>
    <w:rsid w:val="68B9034B"/>
    <w:rsid w:val="68BE1A84"/>
    <w:rsid w:val="68BEA28B"/>
    <w:rsid w:val="68C2D009"/>
    <w:rsid w:val="68CA6BA2"/>
    <w:rsid w:val="68CD7EA5"/>
    <w:rsid w:val="68D6FE61"/>
    <w:rsid w:val="68D7B271"/>
    <w:rsid w:val="68DD2668"/>
    <w:rsid w:val="68DD7190"/>
    <w:rsid w:val="68DDF848"/>
    <w:rsid w:val="68DF59B1"/>
    <w:rsid w:val="68E46146"/>
    <w:rsid w:val="68E62A58"/>
    <w:rsid w:val="68EA0B03"/>
    <w:rsid w:val="68EB3571"/>
    <w:rsid w:val="68F09CE7"/>
    <w:rsid w:val="68FD2361"/>
    <w:rsid w:val="69033AA9"/>
    <w:rsid w:val="6905ABFB"/>
    <w:rsid w:val="69061D00"/>
    <w:rsid w:val="690C6601"/>
    <w:rsid w:val="6910CFBF"/>
    <w:rsid w:val="6915CC28"/>
    <w:rsid w:val="691A4FB3"/>
    <w:rsid w:val="691C36DE"/>
    <w:rsid w:val="691DA597"/>
    <w:rsid w:val="691F0C2C"/>
    <w:rsid w:val="6920602C"/>
    <w:rsid w:val="692D3897"/>
    <w:rsid w:val="6932A349"/>
    <w:rsid w:val="69363519"/>
    <w:rsid w:val="69367EF6"/>
    <w:rsid w:val="6936C760"/>
    <w:rsid w:val="693C5EF8"/>
    <w:rsid w:val="69498D40"/>
    <w:rsid w:val="695091D3"/>
    <w:rsid w:val="6951FC97"/>
    <w:rsid w:val="695B5415"/>
    <w:rsid w:val="695C80ED"/>
    <w:rsid w:val="6966A545"/>
    <w:rsid w:val="696CC88F"/>
    <w:rsid w:val="69732413"/>
    <w:rsid w:val="6978C996"/>
    <w:rsid w:val="697A8D25"/>
    <w:rsid w:val="697BB1C1"/>
    <w:rsid w:val="69822B69"/>
    <w:rsid w:val="6988AB51"/>
    <w:rsid w:val="698AD111"/>
    <w:rsid w:val="698D5378"/>
    <w:rsid w:val="6993724F"/>
    <w:rsid w:val="699894A4"/>
    <w:rsid w:val="69A06E79"/>
    <w:rsid w:val="69AB4F05"/>
    <w:rsid w:val="69AB62FE"/>
    <w:rsid w:val="69AD7C8B"/>
    <w:rsid w:val="69B104FB"/>
    <w:rsid w:val="69B4016E"/>
    <w:rsid w:val="69BC61A2"/>
    <w:rsid w:val="69BFB83D"/>
    <w:rsid w:val="69CADF93"/>
    <w:rsid w:val="69E50049"/>
    <w:rsid w:val="69ED5575"/>
    <w:rsid w:val="69EEC612"/>
    <w:rsid w:val="69EFA5F2"/>
    <w:rsid w:val="69F13374"/>
    <w:rsid w:val="69FA499A"/>
    <w:rsid w:val="69FBD812"/>
    <w:rsid w:val="6A022FAF"/>
    <w:rsid w:val="6A19A358"/>
    <w:rsid w:val="6A21FCDD"/>
    <w:rsid w:val="6A23326D"/>
    <w:rsid w:val="6A2490DA"/>
    <w:rsid w:val="6A25C517"/>
    <w:rsid w:val="6A261706"/>
    <w:rsid w:val="6A264DF4"/>
    <w:rsid w:val="6A2BE173"/>
    <w:rsid w:val="6A2EC9D0"/>
    <w:rsid w:val="6A2F92C8"/>
    <w:rsid w:val="6A3A2A1F"/>
    <w:rsid w:val="6A3A9104"/>
    <w:rsid w:val="6A3EEA6F"/>
    <w:rsid w:val="6A47DFF3"/>
    <w:rsid w:val="6A4D90F1"/>
    <w:rsid w:val="6A50DB5D"/>
    <w:rsid w:val="6A5635DD"/>
    <w:rsid w:val="6A5C8A0D"/>
    <w:rsid w:val="6A673F3D"/>
    <w:rsid w:val="6A72150D"/>
    <w:rsid w:val="6A74C16E"/>
    <w:rsid w:val="6A76285B"/>
    <w:rsid w:val="6A76D229"/>
    <w:rsid w:val="6A77657F"/>
    <w:rsid w:val="6A7F6522"/>
    <w:rsid w:val="6A7F654C"/>
    <w:rsid w:val="6A7FFD14"/>
    <w:rsid w:val="6A8DEFED"/>
    <w:rsid w:val="6AA09B24"/>
    <w:rsid w:val="6AA2BFAA"/>
    <w:rsid w:val="6AAB5118"/>
    <w:rsid w:val="6AAD16DF"/>
    <w:rsid w:val="6AB09EFF"/>
    <w:rsid w:val="6ABD7828"/>
    <w:rsid w:val="6AC233EA"/>
    <w:rsid w:val="6AC4B8AD"/>
    <w:rsid w:val="6AC7158D"/>
    <w:rsid w:val="6AC84C01"/>
    <w:rsid w:val="6ACAF525"/>
    <w:rsid w:val="6ACD04EE"/>
    <w:rsid w:val="6ACDBA8A"/>
    <w:rsid w:val="6ACFC516"/>
    <w:rsid w:val="6AD2CD22"/>
    <w:rsid w:val="6AE053FB"/>
    <w:rsid w:val="6AE2734E"/>
    <w:rsid w:val="6AE6F044"/>
    <w:rsid w:val="6AE7EA3B"/>
    <w:rsid w:val="6AE8AB37"/>
    <w:rsid w:val="6AE8E054"/>
    <w:rsid w:val="6AED798B"/>
    <w:rsid w:val="6AEDEB97"/>
    <w:rsid w:val="6AEF1090"/>
    <w:rsid w:val="6AF538C6"/>
    <w:rsid w:val="6AF72E03"/>
    <w:rsid w:val="6B05DAD5"/>
    <w:rsid w:val="6B093C57"/>
    <w:rsid w:val="6B0AA2DA"/>
    <w:rsid w:val="6B0B10A0"/>
    <w:rsid w:val="6B0C408B"/>
    <w:rsid w:val="6B1ECB05"/>
    <w:rsid w:val="6B205383"/>
    <w:rsid w:val="6B2358A2"/>
    <w:rsid w:val="6B2614AE"/>
    <w:rsid w:val="6B332E3A"/>
    <w:rsid w:val="6B3E88A5"/>
    <w:rsid w:val="6B3F6916"/>
    <w:rsid w:val="6B44BB5F"/>
    <w:rsid w:val="6B51FCB9"/>
    <w:rsid w:val="6B5F89C5"/>
    <w:rsid w:val="6B6C782D"/>
    <w:rsid w:val="6B7942D1"/>
    <w:rsid w:val="6B7EB670"/>
    <w:rsid w:val="6B8902CA"/>
    <w:rsid w:val="6B957EAA"/>
    <w:rsid w:val="6B992FFE"/>
    <w:rsid w:val="6B9A0D44"/>
    <w:rsid w:val="6B9B05C0"/>
    <w:rsid w:val="6B9D8A0B"/>
    <w:rsid w:val="6BB1B045"/>
    <w:rsid w:val="6BB5028B"/>
    <w:rsid w:val="6BBDD2A5"/>
    <w:rsid w:val="6BC262EB"/>
    <w:rsid w:val="6BD5AB80"/>
    <w:rsid w:val="6BD9CF8E"/>
    <w:rsid w:val="6BDF830E"/>
    <w:rsid w:val="6BDFE191"/>
    <w:rsid w:val="6BEFDD23"/>
    <w:rsid w:val="6BF02865"/>
    <w:rsid w:val="6BF5CA8C"/>
    <w:rsid w:val="6BF6347D"/>
    <w:rsid w:val="6BF6C7FD"/>
    <w:rsid w:val="6BF9A3DA"/>
    <w:rsid w:val="6C0B8FC8"/>
    <w:rsid w:val="6C0F130A"/>
    <w:rsid w:val="6C10B037"/>
    <w:rsid w:val="6C17F0C8"/>
    <w:rsid w:val="6C1C92C8"/>
    <w:rsid w:val="6C33D843"/>
    <w:rsid w:val="6C39DBE0"/>
    <w:rsid w:val="6C42ACBE"/>
    <w:rsid w:val="6C465BAF"/>
    <w:rsid w:val="6C4D3337"/>
    <w:rsid w:val="6C57E904"/>
    <w:rsid w:val="6C587944"/>
    <w:rsid w:val="6C6B5306"/>
    <w:rsid w:val="6C6E653B"/>
    <w:rsid w:val="6C77AF27"/>
    <w:rsid w:val="6C7863D2"/>
    <w:rsid w:val="6C81C000"/>
    <w:rsid w:val="6C8DDAAB"/>
    <w:rsid w:val="6C928C75"/>
    <w:rsid w:val="6C92EE6A"/>
    <w:rsid w:val="6C987CA3"/>
    <w:rsid w:val="6C9B92AA"/>
    <w:rsid w:val="6C9BE479"/>
    <w:rsid w:val="6CA0AEEB"/>
    <w:rsid w:val="6CA8253C"/>
    <w:rsid w:val="6CAAE969"/>
    <w:rsid w:val="6CAC867E"/>
    <w:rsid w:val="6CAFC22E"/>
    <w:rsid w:val="6CBD85DA"/>
    <w:rsid w:val="6CBE2A4D"/>
    <w:rsid w:val="6CC4E485"/>
    <w:rsid w:val="6CCA2908"/>
    <w:rsid w:val="6CCAE279"/>
    <w:rsid w:val="6CD8F4CF"/>
    <w:rsid w:val="6CDD9CE4"/>
    <w:rsid w:val="6CDE0F6C"/>
    <w:rsid w:val="6CE3155F"/>
    <w:rsid w:val="6CEC029B"/>
    <w:rsid w:val="6CED5278"/>
    <w:rsid w:val="6CF6BBAB"/>
    <w:rsid w:val="6CF769C3"/>
    <w:rsid w:val="6D012C48"/>
    <w:rsid w:val="6D024719"/>
    <w:rsid w:val="6D031E5B"/>
    <w:rsid w:val="6D0498D0"/>
    <w:rsid w:val="6D064BF1"/>
    <w:rsid w:val="6D077883"/>
    <w:rsid w:val="6D0A0A74"/>
    <w:rsid w:val="6D14A39A"/>
    <w:rsid w:val="6D23D1D6"/>
    <w:rsid w:val="6D26C770"/>
    <w:rsid w:val="6D2728E2"/>
    <w:rsid w:val="6D2CE528"/>
    <w:rsid w:val="6D2D8F1F"/>
    <w:rsid w:val="6D345DB6"/>
    <w:rsid w:val="6D3C8B87"/>
    <w:rsid w:val="6D3FB984"/>
    <w:rsid w:val="6D46F749"/>
    <w:rsid w:val="6D49C818"/>
    <w:rsid w:val="6D4D55EF"/>
    <w:rsid w:val="6D604B2E"/>
    <w:rsid w:val="6D75B358"/>
    <w:rsid w:val="6D7C9807"/>
    <w:rsid w:val="6D89F2AA"/>
    <w:rsid w:val="6D8ADD05"/>
    <w:rsid w:val="6D8E2C42"/>
    <w:rsid w:val="6D90938F"/>
    <w:rsid w:val="6D91D647"/>
    <w:rsid w:val="6D9CDBD7"/>
    <w:rsid w:val="6DA25E0A"/>
    <w:rsid w:val="6DA7F3F4"/>
    <w:rsid w:val="6DB45EAD"/>
    <w:rsid w:val="6DB54E99"/>
    <w:rsid w:val="6DB68EEC"/>
    <w:rsid w:val="6DBBF079"/>
    <w:rsid w:val="6DC05AE9"/>
    <w:rsid w:val="6DC94E5C"/>
    <w:rsid w:val="6DCAC277"/>
    <w:rsid w:val="6DCE9440"/>
    <w:rsid w:val="6DD06DA9"/>
    <w:rsid w:val="6DD813C8"/>
    <w:rsid w:val="6DDB4498"/>
    <w:rsid w:val="6DDF714A"/>
    <w:rsid w:val="6DE5382F"/>
    <w:rsid w:val="6DE8766A"/>
    <w:rsid w:val="6DE8A79C"/>
    <w:rsid w:val="6DEF8719"/>
    <w:rsid w:val="6DF18E80"/>
    <w:rsid w:val="6E010CD2"/>
    <w:rsid w:val="6E0115A0"/>
    <w:rsid w:val="6E050FCD"/>
    <w:rsid w:val="6E0848C2"/>
    <w:rsid w:val="6E0A5C6D"/>
    <w:rsid w:val="6E0AFF2E"/>
    <w:rsid w:val="6E0B23A2"/>
    <w:rsid w:val="6E0CFBA4"/>
    <w:rsid w:val="6E0FB29D"/>
    <w:rsid w:val="6E10CDD4"/>
    <w:rsid w:val="6E11C130"/>
    <w:rsid w:val="6E154FE7"/>
    <w:rsid w:val="6E1DA25B"/>
    <w:rsid w:val="6E249298"/>
    <w:rsid w:val="6E2CEDB2"/>
    <w:rsid w:val="6E344BD2"/>
    <w:rsid w:val="6E3CDBAF"/>
    <w:rsid w:val="6E3EEDD9"/>
    <w:rsid w:val="6E42B902"/>
    <w:rsid w:val="6E456543"/>
    <w:rsid w:val="6E4CE5D7"/>
    <w:rsid w:val="6E539D20"/>
    <w:rsid w:val="6E547F24"/>
    <w:rsid w:val="6E588406"/>
    <w:rsid w:val="6E617A30"/>
    <w:rsid w:val="6E639BCC"/>
    <w:rsid w:val="6E649697"/>
    <w:rsid w:val="6E6DA0FE"/>
    <w:rsid w:val="6E72860F"/>
    <w:rsid w:val="6E733C77"/>
    <w:rsid w:val="6E742B4C"/>
    <w:rsid w:val="6E74A2B4"/>
    <w:rsid w:val="6E8C2F25"/>
    <w:rsid w:val="6E8FBD02"/>
    <w:rsid w:val="6E8FE751"/>
    <w:rsid w:val="6E93574F"/>
    <w:rsid w:val="6E97FA93"/>
    <w:rsid w:val="6E982A6D"/>
    <w:rsid w:val="6E992507"/>
    <w:rsid w:val="6E9A1165"/>
    <w:rsid w:val="6EA11BEE"/>
    <w:rsid w:val="6EA951AE"/>
    <w:rsid w:val="6EAA5B3B"/>
    <w:rsid w:val="6EAB3216"/>
    <w:rsid w:val="6EB1416D"/>
    <w:rsid w:val="6EB2EE00"/>
    <w:rsid w:val="6EB328A0"/>
    <w:rsid w:val="6EB5AB27"/>
    <w:rsid w:val="6EB6AC06"/>
    <w:rsid w:val="6EC47480"/>
    <w:rsid w:val="6EC774D3"/>
    <w:rsid w:val="6EC7E014"/>
    <w:rsid w:val="6ECE58C0"/>
    <w:rsid w:val="6ED7724E"/>
    <w:rsid w:val="6ED7E273"/>
    <w:rsid w:val="6EDA1D7E"/>
    <w:rsid w:val="6EDBCCE7"/>
    <w:rsid w:val="6EDF4737"/>
    <w:rsid w:val="6EE6EAEB"/>
    <w:rsid w:val="6EEC1315"/>
    <w:rsid w:val="6EF0A318"/>
    <w:rsid w:val="6EF59797"/>
    <w:rsid w:val="6F01A95D"/>
    <w:rsid w:val="6F05F278"/>
    <w:rsid w:val="6F091555"/>
    <w:rsid w:val="6F096815"/>
    <w:rsid w:val="6F0E694A"/>
    <w:rsid w:val="6F135B72"/>
    <w:rsid w:val="6F184662"/>
    <w:rsid w:val="6F1B61FF"/>
    <w:rsid w:val="6F2076D9"/>
    <w:rsid w:val="6F23A74D"/>
    <w:rsid w:val="6F296CAB"/>
    <w:rsid w:val="6F3447AE"/>
    <w:rsid w:val="6F400BB1"/>
    <w:rsid w:val="6F53D9C1"/>
    <w:rsid w:val="6F5421B1"/>
    <w:rsid w:val="6F59EAC1"/>
    <w:rsid w:val="6F5ABD1E"/>
    <w:rsid w:val="6F5AD2BC"/>
    <w:rsid w:val="6F5B01A1"/>
    <w:rsid w:val="6F61574D"/>
    <w:rsid w:val="6F635465"/>
    <w:rsid w:val="6F63C0C7"/>
    <w:rsid w:val="6F65964B"/>
    <w:rsid w:val="6F6C14FF"/>
    <w:rsid w:val="6F6FAE54"/>
    <w:rsid w:val="6F71D54F"/>
    <w:rsid w:val="6F739D45"/>
    <w:rsid w:val="6F7471FC"/>
    <w:rsid w:val="6F781656"/>
    <w:rsid w:val="6F7E2903"/>
    <w:rsid w:val="6F7EFB73"/>
    <w:rsid w:val="6F89685B"/>
    <w:rsid w:val="6F8BC7B9"/>
    <w:rsid w:val="6F8C27D9"/>
    <w:rsid w:val="6FA08F0A"/>
    <w:rsid w:val="6FA77DD3"/>
    <w:rsid w:val="6FAA8A1A"/>
    <w:rsid w:val="6FB3EEC6"/>
    <w:rsid w:val="6FC90212"/>
    <w:rsid w:val="6FCF526E"/>
    <w:rsid w:val="6FD03793"/>
    <w:rsid w:val="6FDA73BF"/>
    <w:rsid w:val="6FE14127"/>
    <w:rsid w:val="6FE15B68"/>
    <w:rsid w:val="6FE1B19D"/>
    <w:rsid w:val="6FEBBBDD"/>
    <w:rsid w:val="6FEC32E6"/>
    <w:rsid w:val="6FF3D513"/>
    <w:rsid w:val="6FFD6EFF"/>
    <w:rsid w:val="7002C345"/>
    <w:rsid w:val="70087D8C"/>
    <w:rsid w:val="700A1F8C"/>
    <w:rsid w:val="701D50BB"/>
    <w:rsid w:val="701D817E"/>
    <w:rsid w:val="702E262D"/>
    <w:rsid w:val="703145C1"/>
    <w:rsid w:val="7034C341"/>
    <w:rsid w:val="7039BF3E"/>
    <w:rsid w:val="703A4693"/>
    <w:rsid w:val="703E1166"/>
    <w:rsid w:val="7041B5C5"/>
    <w:rsid w:val="7044376F"/>
    <w:rsid w:val="704990B5"/>
    <w:rsid w:val="7051951A"/>
    <w:rsid w:val="705A1E53"/>
    <w:rsid w:val="70617233"/>
    <w:rsid w:val="706877F4"/>
    <w:rsid w:val="7068D4AB"/>
    <w:rsid w:val="706E13F2"/>
    <w:rsid w:val="707CDE24"/>
    <w:rsid w:val="7085227E"/>
    <w:rsid w:val="7085E69C"/>
    <w:rsid w:val="70892FA5"/>
    <w:rsid w:val="708B451D"/>
    <w:rsid w:val="708CB857"/>
    <w:rsid w:val="708CE165"/>
    <w:rsid w:val="70A1CFF2"/>
    <w:rsid w:val="70A35379"/>
    <w:rsid w:val="70A40E47"/>
    <w:rsid w:val="70AB3984"/>
    <w:rsid w:val="70AC9F41"/>
    <w:rsid w:val="70BCE3D5"/>
    <w:rsid w:val="70C6423E"/>
    <w:rsid w:val="70C7E441"/>
    <w:rsid w:val="70C899DA"/>
    <w:rsid w:val="70C99CB7"/>
    <w:rsid w:val="70CA733C"/>
    <w:rsid w:val="70CA7FDF"/>
    <w:rsid w:val="70CEF263"/>
    <w:rsid w:val="70D23AB8"/>
    <w:rsid w:val="70DDAF54"/>
    <w:rsid w:val="70DFF44F"/>
    <w:rsid w:val="70E26186"/>
    <w:rsid w:val="70E60F00"/>
    <w:rsid w:val="70EC9ADE"/>
    <w:rsid w:val="70EDCE1D"/>
    <w:rsid w:val="70EE4E48"/>
    <w:rsid w:val="70F0960B"/>
    <w:rsid w:val="70F509CA"/>
    <w:rsid w:val="70F7EABE"/>
    <w:rsid w:val="70F916B7"/>
    <w:rsid w:val="70FAA2C4"/>
    <w:rsid w:val="70FEEAA0"/>
    <w:rsid w:val="71018D35"/>
    <w:rsid w:val="710542EB"/>
    <w:rsid w:val="7106FD57"/>
    <w:rsid w:val="710820BE"/>
    <w:rsid w:val="7108C1A9"/>
    <w:rsid w:val="710AA1E8"/>
    <w:rsid w:val="710FBF41"/>
    <w:rsid w:val="71143259"/>
    <w:rsid w:val="71188B82"/>
    <w:rsid w:val="711A356A"/>
    <w:rsid w:val="711B7848"/>
    <w:rsid w:val="7123F910"/>
    <w:rsid w:val="7126A7DD"/>
    <w:rsid w:val="7128D0B5"/>
    <w:rsid w:val="713414E1"/>
    <w:rsid w:val="713745F7"/>
    <w:rsid w:val="71377424"/>
    <w:rsid w:val="7146712C"/>
    <w:rsid w:val="71483E0F"/>
    <w:rsid w:val="71570489"/>
    <w:rsid w:val="7160D1F7"/>
    <w:rsid w:val="7164202B"/>
    <w:rsid w:val="7168EB6C"/>
    <w:rsid w:val="7169468D"/>
    <w:rsid w:val="716C6A21"/>
    <w:rsid w:val="716E01EC"/>
    <w:rsid w:val="716E9992"/>
    <w:rsid w:val="7170475C"/>
    <w:rsid w:val="7173870F"/>
    <w:rsid w:val="7179D2CC"/>
    <w:rsid w:val="717E5531"/>
    <w:rsid w:val="718010F8"/>
    <w:rsid w:val="7184EB55"/>
    <w:rsid w:val="7185ABF5"/>
    <w:rsid w:val="718A8F04"/>
    <w:rsid w:val="718C9C25"/>
    <w:rsid w:val="719EF4E2"/>
    <w:rsid w:val="71A32C6B"/>
    <w:rsid w:val="71A45379"/>
    <w:rsid w:val="71A5EC58"/>
    <w:rsid w:val="71A896F8"/>
    <w:rsid w:val="71A935A1"/>
    <w:rsid w:val="71ADF572"/>
    <w:rsid w:val="71ADFC03"/>
    <w:rsid w:val="71B095FE"/>
    <w:rsid w:val="71B1FDBF"/>
    <w:rsid w:val="71B7C620"/>
    <w:rsid w:val="71C16D4F"/>
    <w:rsid w:val="71C3C7CD"/>
    <w:rsid w:val="71CAAAAB"/>
    <w:rsid w:val="71E591AA"/>
    <w:rsid w:val="71F3129C"/>
    <w:rsid w:val="71F5BF46"/>
    <w:rsid w:val="71FECDEC"/>
    <w:rsid w:val="720C8E3C"/>
    <w:rsid w:val="72127F85"/>
    <w:rsid w:val="721665E5"/>
    <w:rsid w:val="7221313E"/>
    <w:rsid w:val="72360501"/>
    <w:rsid w:val="7244CC9E"/>
    <w:rsid w:val="7246DD87"/>
    <w:rsid w:val="7252A239"/>
    <w:rsid w:val="7252EC85"/>
    <w:rsid w:val="7252EF56"/>
    <w:rsid w:val="7258DF13"/>
    <w:rsid w:val="725C530D"/>
    <w:rsid w:val="726B4660"/>
    <w:rsid w:val="726EAED4"/>
    <w:rsid w:val="72742978"/>
    <w:rsid w:val="727CFEB6"/>
    <w:rsid w:val="727E8427"/>
    <w:rsid w:val="7283ACF1"/>
    <w:rsid w:val="7284505B"/>
    <w:rsid w:val="7285B4FD"/>
    <w:rsid w:val="72883D99"/>
    <w:rsid w:val="728A0379"/>
    <w:rsid w:val="728F6C40"/>
    <w:rsid w:val="72946776"/>
    <w:rsid w:val="72983B6B"/>
    <w:rsid w:val="729CCAAE"/>
    <w:rsid w:val="72A98971"/>
    <w:rsid w:val="72B4C706"/>
    <w:rsid w:val="72C4B915"/>
    <w:rsid w:val="72C4EC14"/>
    <w:rsid w:val="72CC7F75"/>
    <w:rsid w:val="72D39140"/>
    <w:rsid w:val="72DA1F11"/>
    <w:rsid w:val="72E120DD"/>
    <w:rsid w:val="72EA0032"/>
    <w:rsid w:val="72EA1A21"/>
    <w:rsid w:val="72F365C2"/>
    <w:rsid w:val="72F523DE"/>
    <w:rsid w:val="72F97745"/>
    <w:rsid w:val="72FCB26E"/>
    <w:rsid w:val="72FECC06"/>
    <w:rsid w:val="730288D8"/>
    <w:rsid w:val="730319B3"/>
    <w:rsid w:val="730DCBD1"/>
    <w:rsid w:val="7314C356"/>
    <w:rsid w:val="7314C594"/>
    <w:rsid w:val="7316CA4C"/>
    <w:rsid w:val="731A8411"/>
    <w:rsid w:val="731B0BD5"/>
    <w:rsid w:val="732596E3"/>
    <w:rsid w:val="73269917"/>
    <w:rsid w:val="732C7FFC"/>
    <w:rsid w:val="732FABF9"/>
    <w:rsid w:val="73358E0C"/>
    <w:rsid w:val="733C131F"/>
    <w:rsid w:val="7342F7B8"/>
    <w:rsid w:val="734C3A89"/>
    <w:rsid w:val="73519A8B"/>
    <w:rsid w:val="73522643"/>
    <w:rsid w:val="735759C7"/>
    <w:rsid w:val="735E1DD2"/>
    <w:rsid w:val="735F6891"/>
    <w:rsid w:val="736201D5"/>
    <w:rsid w:val="7366F6D6"/>
    <w:rsid w:val="736AB37B"/>
    <w:rsid w:val="736C9447"/>
    <w:rsid w:val="7371D8D3"/>
    <w:rsid w:val="73756E0E"/>
    <w:rsid w:val="7380EC88"/>
    <w:rsid w:val="7380F62F"/>
    <w:rsid w:val="73895204"/>
    <w:rsid w:val="738D0B9D"/>
    <w:rsid w:val="738F2347"/>
    <w:rsid w:val="7390C8BD"/>
    <w:rsid w:val="7395D8B6"/>
    <w:rsid w:val="73A85E9D"/>
    <w:rsid w:val="73AE996E"/>
    <w:rsid w:val="73AF40C4"/>
    <w:rsid w:val="73B42335"/>
    <w:rsid w:val="73B71493"/>
    <w:rsid w:val="73B993C9"/>
    <w:rsid w:val="73BA79FF"/>
    <w:rsid w:val="73C1F47A"/>
    <w:rsid w:val="73C27B79"/>
    <w:rsid w:val="73C8A7BD"/>
    <w:rsid w:val="73D86804"/>
    <w:rsid w:val="73E2D95C"/>
    <w:rsid w:val="73E57512"/>
    <w:rsid w:val="73EBBC9A"/>
    <w:rsid w:val="73EE3EEE"/>
    <w:rsid w:val="73F6B2B4"/>
    <w:rsid w:val="73F8CB76"/>
    <w:rsid w:val="73FD4390"/>
    <w:rsid w:val="740104FD"/>
    <w:rsid w:val="7403C08A"/>
    <w:rsid w:val="7408FFBE"/>
    <w:rsid w:val="74138309"/>
    <w:rsid w:val="74225DBD"/>
    <w:rsid w:val="74256D15"/>
    <w:rsid w:val="7429012B"/>
    <w:rsid w:val="742B4F70"/>
    <w:rsid w:val="742CA694"/>
    <w:rsid w:val="74334BB2"/>
    <w:rsid w:val="743A5487"/>
    <w:rsid w:val="744E62CE"/>
    <w:rsid w:val="745096EC"/>
    <w:rsid w:val="7453F895"/>
    <w:rsid w:val="7458F3A1"/>
    <w:rsid w:val="7462CB7F"/>
    <w:rsid w:val="74668DFA"/>
    <w:rsid w:val="746CE249"/>
    <w:rsid w:val="746E379A"/>
    <w:rsid w:val="7479042F"/>
    <w:rsid w:val="747C45EB"/>
    <w:rsid w:val="747DF1A5"/>
    <w:rsid w:val="74888E35"/>
    <w:rsid w:val="7489144E"/>
    <w:rsid w:val="748BC11A"/>
    <w:rsid w:val="748D2E1D"/>
    <w:rsid w:val="749299AC"/>
    <w:rsid w:val="7493ECA9"/>
    <w:rsid w:val="7495C652"/>
    <w:rsid w:val="74960A14"/>
    <w:rsid w:val="74ABDA4E"/>
    <w:rsid w:val="74B14A82"/>
    <w:rsid w:val="74B68467"/>
    <w:rsid w:val="74BC44BA"/>
    <w:rsid w:val="74C098F1"/>
    <w:rsid w:val="74C3F066"/>
    <w:rsid w:val="74C9B8C6"/>
    <w:rsid w:val="74CE6CE4"/>
    <w:rsid w:val="74DE176A"/>
    <w:rsid w:val="74E2B66B"/>
    <w:rsid w:val="74E2C39A"/>
    <w:rsid w:val="74F10AF4"/>
    <w:rsid w:val="74F1D587"/>
    <w:rsid w:val="74F3090C"/>
    <w:rsid w:val="74F5073C"/>
    <w:rsid w:val="75008FF0"/>
    <w:rsid w:val="750ADC5E"/>
    <w:rsid w:val="750DD839"/>
    <w:rsid w:val="750E1E79"/>
    <w:rsid w:val="750EA59A"/>
    <w:rsid w:val="750EF66D"/>
    <w:rsid w:val="75184508"/>
    <w:rsid w:val="7525E0FA"/>
    <w:rsid w:val="7525EA7F"/>
    <w:rsid w:val="752B3459"/>
    <w:rsid w:val="7530837E"/>
    <w:rsid w:val="7530ACC4"/>
    <w:rsid w:val="753277ED"/>
    <w:rsid w:val="7533E37A"/>
    <w:rsid w:val="7537D5A4"/>
    <w:rsid w:val="753CABCD"/>
    <w:rsid w:val="754CE418"/>
    <w:rsid w:val="754D7AD0"/>
    <w:rsid w:val="754ECAC8"/>
    <w:rsid w:val="7559DF1E"/>
    <w:rsid w:val="75663480"/>
    <w:rsid w:val="756B1745"/>
    <w:rsid w:val="7570283B"/>
    <w:rsid w:val="7571A46F"/>
    <w:rsid w:val="7572D146"/>
    <w:rsid w:val="757457FF"/>
    <w:rsid w:val="7574C452"/>
    <w:rsid w:val="7576A63B"/>
    <w:rsid w:val="75792F0C"/>
    <w:rsid w:val="757E6E1C"/>
    <w:rsid w:val="757FD173"/>
    <w:rsid w:val="75864146"/>
    <w:rsid w:val="759B4BFA"/>
    <w:rsid w:val="759E1099"/>
    <w:rsid w:val="759E7253"/>
    <w:rsid w:val="759EAA18"/>
    <w:rsid w:val="75A71E7F"/>
    <w:rsid w:val="75A7CA90"/>
    <w:rsid w:val="75ACF647"/>
    <w:rsid w:val="75AD9794"/>
    <w:rsid w:val="75ADDE5B"/>
    <w:rsid w:val="75AE2EC1"/>
    <w:rsid w:val="75AE71C6"/>
    <w:rsid w:val="75AE93E0"/>
    <w:rsid w:val="75AEE211"/>
    <w:rsid w:val="75AFCE00"/>
    <w:rsid w:val="75B3B361"/>
    <w:rsid w:val="75C422AD"/>
    <w:rsid w:val="75C4D2A9"/>
    <w:rsid w:val="75C517D2"/>
    <w:rsid w:val="75C752B5"/>
    <w:rsid w:val="75C78977"/>
    <w:rsid w:val="75CB436A"/>
    <w:rsid w:val="75CF0F5F"/>
    <w:rsid w:val="75D09399"/>
    <w:rsid w:val="75EA2B5C"/>
    <w:rsid w:val="75FB0CC6"/>
    <w:rsid w:val="75FBF343"/>
    <w:rsid w:val="75FC57AE"/>
    <w:rsid w:val="75FC5F1A"/>
    <w:rsid w:val="760075B7"/>
    <w:rsid w:val="76046EB3"/>
    <w:rsid w:val="760761E8"/>
    <w:rsid w:val="76092789"/>
    <w:rsid w:val="761D4336"/>
    <w:rsid w:val="761DF3A4"/>
    <w:rsid w:val="76271CA3"/>
    <w:rsid w:val="7630E49A"/>
    <w:rsid w:val="76318428"/>
    <w:rsid w:val="763B0186"/>
    <w:rsid w:val="76482802"/>
    <w:rsid w:val="764B30B5"/>
    <w:rsid w:val="765814CE"/>
    <w:rsid w:val="765BDBA9"/>
    <w:rsid w:val="7664330E"/>
    <w:rsid w:val="7665524F"/>
    <w:rsid w:val="7665DDCA"/>
    <w:rsid w:val="7668E81B"/>
    <w:rsid w:val="766C0DB8"/>
    <w:rsid w:val="766CDA29"/>
    <w:rsid w:val="7671D021"/>
    <w:rsid w:val="767CD778"/>
    <w:rsid w:val="76830964"/>
    <w:rsid w:val="76848F26"/>
    <w:rsid w:val="768557F1"/>
    <w:rsid w:val="7685A848"/>
    <w:rsid w:val="768E6BB8"/>
    <w:rsid w:val="7693123F"/>
    <w:rsid w:val="769FBE22"/>
    <w:rsid w:val="76A928E2"/>
    <w:rsid w:val="76AECEF2"/>
    <w:rsid w:val="76BE1460"/>
    <w:rsid w:val="76C09237"/>
    <w:rsid w:val="76CEF710"/>
    <w:rsid w:val="76D20C71"/>
    <w:rsid w:val="76D6A077"/>
    <w:rsid w:val="76E062B7"/>
    <w:rsid w:val="76E67CE8"/>
    <w:rsid w:val="76EAF334"/>
    <w:rsid w:val="76F0F17A"/>
    <w:rsid w:val="76F14F55"/>
    <w:rsid w:val="76F71C9A"/>
    <w:rsid w:val="76F804CF"/>
    <w:rsid w:val="76F8A0FD"/>
    <w:rsid w:val="76FBC97B"/>
    <w:rsid w:val="76FE4C11"/>
    <w:rsid w:val="7709150C"/>
    <w:rsid w:val="7712DA7A"/>
    <w:rsid w:val="7713B29B"/>
    <w:rsid w:val="77157CC7"/>
    <w:rsid w:val="7719A928"/>
    <w:rsid w:val="771EBFE1"/>
    <w:rsid w:val="7723BA4C"/>
    <w:rsid w:val="773474A1"/>
    <w:rsid w:val="77363D0F"/>
    <w:rsid w:val="77368B31"/>
    <w:rsid w:val="77396AFA"/>
    <w:rsid w:val="773B2AC5"/>
    <w:rsid w:val="774C6F99"/>
    <w:rsid w:val="775093B9"/>
    <w:rsid w:val="775C84BC"/>
    <w:rsid w:val="7760434C"/>
    <w:rsid w:val="77737995"/>
    <w:rsid w:val="777B1B3E"/>
    <w:rsid w:val="77837A48"/>
    <w:rsid w:val="77854402"/>
    <w:rsid w:val="778EC59B"/>
    <w:rsid w:val="77981C70"/>
    <w:rsid w:val="77984443"/>
    <w:rsid w:val="77992F82"/>
    <w:rsid w:val="7799AAEC"/>
    <w:rsid w:val="779CA4A1"/>
    <w:rsid w:val="77A258CA"/>
    <w:rsid w:val="77A6A070"/>
    <w:rsid w:val="77A78C98"/>
    <w:rsid w:val="77AD79D2"/>
    <w:rsid w:val="77B1F4F4"/>
    <w:rsid w:val="77B887C4"/>
    <w:rsid w:val="77BE65CE"/>
    <w:rsid w:val="77BEC0AF"/>
    <w:rsid w:val="77CC6E46"/>
    <w:rsid w:val="77CE4EF2"/>
    <w:rsid w:val="77CE4FEC"/>
    <w:rsid w:val="77D092BB"/>
    <w:rsid w:val="77D2EF8C"/>
    <w:rsid w:val="77E20844"/>
    <w:rsid w:val="77E9E2CF"/>
    <w:rsid w:val="77F16591"/>
    <w:rsid w:val="77F24715"/>
    <w:rsid w:val="77F71A1A"/>
    <w:rsid w:val="78069BB2"/>
    <w:rsid w:val="7815F45A"/>
    <w:rsid w:val="781C0A84"/>
    <w:rsid w:val="781E8A8C"/>
    <w:rsid w:val="78207F68"/>
    <w:rsid w:val="782162D4"/>
    <w:rsid w:val="7824BAE5"/>
    <w:rsid w:val="78291BB3"/>
    <w:rsid w:val="783D635D"/>
    <w:rsid w:val="78403CB9"/>
    <w:rsid w:val="7843C126"/>
    <w:rsid w:val="7845473B"/>
    <w:rsid w:val="78496F66"/>
    <w:rsid w:val="784B8E51"/>
    <w:rsid w:val="784E461E"/>
    <w:rsid w:val="784F7F07"/>
    <w:rsid w:val="785DD861"/>
    <w:rsid w:val="78634D3C"/>
    <w:rsid w:val="7868B05C"/>
    <w:rsid w:val="78751645"/>
    <w:rsid w:val="7882DF92"/>
    <w:rsid w:val="78870412"/>
    <w:rsid w:val="788959AD"/>
    <w:rsid w:val="788D9F68"/>
    <w:rsid w:val="788EBE9C"/>
    <w:rsid w:val="7890E5E3"/>
    <w:rsid w:val="7893273A"/>
    <w:rsid w:val="78987D6D"/>
    <w:rsid w:val="78A54F42"/>
    <w:rsid w:val="78A7BEB7"/>
    <w:rsid w:val="78AE00BB"/>
    <w:rsid w:val="78B32B04"/>
    <w:rsid w:val="78BA6EE9"/>
    <w:rsid w:val="78C34454"/>
    <w:rsid w:val="78C942CF"/>
    <w:rsid w:val="78CB60BB"/>
    <w:rsid w:val="78E2EB7B"/>
    <w:rsid w:val="78E8147B"/>
    <w:rsid w:val="78EC15ED"/>
    <w:rsid w:val="78EE811C"/>
    <w:rsid w:val="78F0329B"/>
    <w:rsid w:val="78F60FDC"/>
    <w:rsid w:val="7902ACFA"/>
    <w:rsid w:val="79163DDC"/>
    <w:rsid w:val="791786EE"/>
    <w:rsid w:val="79183C6E"/>
    <w:rsid w:val="7918ED27"/>
    <w:rsid w:val="791B7C69"/>
    <w:rsid w:val="791F286C"/>
    <w:rsid w:val="7922A85F"/>
    <w:rsid w:val="7923E445"/>
    <w:rsid w:val="7928B211"/>
    <w:rsid w:val="792D525A"/>
    <w:rsid w:val="792E0B97"/>
    <w:rsid w:val="7935FE12"/>
    <w:rsid w:val="793ACF07"/>
    <w:rsid w:val="7940CD72"/>
    <w:rsid w:val="79422FAE"/>
    <w:rsid w:val="79456A75"/>
    <w:rsid w:val="7945F475"/>
    <w:rsid w:val="79481639"/>
    <w:rsid w:val="794A4EC1"/>
    <w:rsid w:val="794D6077"/>
    <w:rsid w:val="7955570E"/>
    <w:rsid w:val="7956356E"/>
    <w:rsid w:val="795ABA58"/>
    <w:rsid w:val="7963B564"/>
    <w:rsid w:val="796A2971"/>
    <w:rsid w:val="796A2C84"/>
    <w:rsid w:val="796F3848"/>
    <w:rsid w:val="796F9502"/>
    <w:rsid w:val="797BB791"/>
    <w:rsid w:val="7981F7C8"/>
    <w:rsid w:val="79875F45"/>
    <w:rsid w:val="798A7D56"/>
    <w:rsid w:val="798AA8B1"/>
    <w:rsid w:val="7992303E"/>
    <w:rsid w:val="7994686D"/>
    <w:rsid w:val="79962AD4"/>
    <w:rsid w:val="7996F007"/>
    <w:rsid w:val="7999652A"/>
    <w:rsid w:val="79A03979"/>
    <w:rsid w:val="79A52958"/>
    <w:rsid w:val="79AE5D6C"/>
    <w:rsid w:val="79C112F4"/>
    <w:rsid w:val="79C4229A"/>
    <w:rsid w:val="79CCCA04"/>
    <w:rsid w:val="79CF86EF"/>
    <w:rsid w:val="79D270CB"/>
    <w:rsid w:val="79D4C045"/>
    <w:rsid w:val="79D75DE9"/>
    <w:rsid w:val="79DA4378"/>
    <w:rsid w:val="79DDAC81"/>
    <w:rsid w:val="79DF589D"/>
    <w:rsid w:val="79E24C7F"/>
    <w:rsid w:val="79E41F14"/>
    <w:rsid w:val="79E446F0"/>
    <w:rsid w:val="79E559EE"/>
    <w:rsid w:val="79E84CE6"/>
    <w:rsid w:val="79EDED8B"/>
    <w:rsid w:val="79EE003D"/>
    <w:rsid w:val="79F0A02F"/>
    <w:rsid w:val="79FF8877"/>
    <w:rsid w:val="7A04E914"/>
    <w:rsid w:val="7A0557BC"/>
    <w:rsid w:val="7A084FA3"/>
    <w:rsid w:val="7A0D61F0"/>
    <w:rsid w:val="7A108687"/>
    <w:rsid w:val="7A111E2A"/>
    <w:rsid w:val="7A122F07"/>
    <w:rsid w:val="7A19384D"/>
    <w:rsid w:val="7A29354E"/>
    <w:rsid w:val="7A2BD5B3"/>
    <w:rsid w:val="7A2FCF6A"/>
    <w:rsid w:val="7A38DA68"/>
    <w:rsid w:val="7A39E767"/>
    <w:rsid w:val="7A3FDBAC"/>
    <w:rsid w:val="7A4A25D6"/>
    <w:rsid w:val="7A4E92A5"/>
    <w:rsid w:val="7A523CC3"/>
    <w:rsid w:val="7A52BFAA"/>
    <w:rsid w:val="7A60566B"/>
    <w:rsid w:val="7A64DEBA"/>
    <w:rsid w:val="7A67876A"/>
    <w:rsid w:val="7A6D8D8C"/>
    <w:rsid w:val="7A814159"/>
    <w:rsid w:val="7A916731"/>
    <w:rsid w:val="7A935CA4"/>
    <w:rsid w:val="7AA44A1F"/>
    <w:rsid w:val="7AA91FD1"/>
    <w:rsid w:val="7AAC482C"/>
    <w:rsid w:val="7AAC4AEE"/>
    <w:rsid w:val="7AAD28BD"/>
    <w:rsid w:val="7AB801CD"/>
    <w:rsid w:val="7ABD383B"/>
    <w:rsid w:val="7AC0E948"/>
    <w:rsid w:val="7ACA4B91"/>
    <w:rsid w:val="7AD6E427"/>
    <w:rsid w:val="7AD8455F"/>
    <w:rsid w:val="7ADFA095"/>
    <w:rsid w:val="7AE4EE2B"/>
    <w:rsid w:val="7AE87C15"/>
    <w:rsid w:val="7AEB0C0D"/>
    <w:rsid w:val="7AF2A993"/>
    <w:rsid w:val="7AF8CC67"/>
    <w:rsid w:val="7AF912F9"/>
    <w:rsid w:val="7AFB696C"/>
    <w:rsid w:val="7AFC307A"/>
    <w:rsid w:val="7B00515D"/>
    <w:rsid w:val="7B00A7C8"/>
    <w:rsid w:val="7B015533"/>
    <w:rsid w:val="7B01E981"/>
    <w:rsid w:val="7B0745E3"/>
    <w:rsid w:val="7B0DC41B"/>
    <w:rsid w:val="7B117BD4"/>
    <w:rsid w:val="7B13F3E0"/>
    <w:rsid w:val="7B178F8F"/>
    <w:rsid w:val="7B2A8723"/>
    <w:rsid w:val="7B2B65C6"/>
    <w:rsid w:val="7B343FFF"/>
    <w:rsid w:val="7B376CCA"/>
    <w:rsid w:val="7B3A497D"/>
    <w:rsid w:val="7B3B0BE5"/>
    <w:rsid w:val="7B3B5B01"/>
    <w:rsid w:val="7B4B2CC5"/>
    <w:rsid w:val="7B50B21B"/>
    <w:rsid w:val="7B5750A0"/>
    <w:rsid w:val="7B5D4660"/>
    <w:rsid w:val="7B611782"/>
    <w:rsid w:val="7B748C44"/>
    <w:rsid w:val="7B783079"/>
    <w:rsid w:val="7B7FBAA2"/>
    <w:rsid w:val="7B83524C"/>
    <w:rsid w:val="7B85B4A1"/>
    <w:rsid w:val="7B8746A6"/>
    <w:rsid w:val="7B909123"/>
    <w:rsid w:val="7B91CB42"/>
    <w:rsid w:val="7B93CA8C"/>
    <w:rsid w:val="7B994614"/>
    <w:rsid w:val="7B9C7B02"/>
    <w:rsid w:val="7B9DA723"/>
    <w:rsid w:val="7BA187DE"/>
    <w:rsid w:val="7BA3A4B6"/>
    <w:rsid w:val="7BAAE4A2"/>
    <w:rsid w:val="7BADB12A"/>
    <w:rsid w:val="7BB47B9F"/>
    <w:rsid w:val="7BBB61DC"/>
    <w:rsid w:val="7BBDDF1D"/>
    <w:rsid w:val="7BBF82F8"/>
    <w:rsid w:val="7BC7BE2E"/>
    <w:rsid w:val="7BCB44D2"/>
    <w:rsid w:val="7BCB85EF"/>
    <w:rsid w:val="7BCC645F"/>
    <w:rsid w:val="7BCE233E"/>
    <w:rsid w:val="7BD04A0A"/>
    <w:rsid w:val="7BD11C14"/>
    <w:rsid w:val="7BD26D08"/>
    <w:rsid w:val="7BD4A695"/>
    <w:rsid w:val="7BD689A0"/>
    <w:rsid w:val="7BDBCCA4"/>
    <w:rsid w:val="7BE48D53"/>
    <w:rsid w:val="7BE705D2"/>
    <w:rsid w:val="7BEBCD41"/>
    <w:rsid w:val="7BF6F890"/>
    <w:rsid w:val="7BF75DFC"/>
    <w:rsid w:val="7BF7F47A"/>
    <w:rsid w:val="7BF8BB3D"/>
    <w:rsid w:val="7BFABD3B"/>
    <w:rsid w:val="7C0A389A"/>
    <w:rsid w:val="7C0AD1D5"/>
    <w:rsid w:val="7C1277EE"/>
    <w:rsid w:val="7C188A2D"/>
    <w:rsid w:val="7C1D250E"/>
    <w:rsid w:val="7C1D3D64"/>
    <w:rsid w:val="7C1E0B66"/>
    <w:rsid w:val="7C249A9A"/>
    <w:rsid w:val="7C25E74C"/>
    <w:rsid w:val="7C2678FB"/>
    <w:rsid w:val="7C2BD2EA"/>
    <w:rsid w:val="7C2C8AE5"/>
    <w:rsid w:val="7C31C26B"/>
    <w:rsid w:val="7C3AF28E"/>
    <w:rsid w:val="7C3C50A8"/>
    <w:rsid w:val="7C3C760E"/>
    <w:rsid w:val="7C3F4F59"/>
    <w:rsid w:val="7C430DBA"/>
    <w:rsid w:val="7C5384B6"/>
    <w:rsid w:val="7C543FBC"/>
    <w:rsid w:val="7C571631"/>
    <w:rsid w:val="7C585698"/>
    <w:rsid w:val="7C58F7BF"/>
    <w:rsid w:val="7C5A8829"/>
    <w:rsid w:val="7C713318"/>
    <w:rsid w:val="7C719C1C"/>
    <w:rsid w:val="7C7A0755"/>
    <w:rsid w:val="7C7CC7FC"/>
    <w:rsid w:val="7C7FA110"/>
    <w:rsid w:val="7C804D75"/>
    <w:rsid w:val="7C8763B0"/>
    <w:rsid w:val="7C884F08"/>
    <w:rsid w:val="7C8B5D1A"/>
    <w:rsid w:val="7C91EADD"/>
    <w:rsid w:val="7C9286FB"/>
    <w:rsid w:val="7C93CF3B"/>
    <w:rsid w:val="7C9C9B95"/>
    <w:rsid w:val="7C9E22B7"/>
    <w:rsid w:val="7C9F5DDE"/>
    <w:rsid w:val="7CA0368B"/>
    <w:rsid w:val="7CB7ED97"/>
    <w:rsid w:val="7CBA2ACC"/>
    <w:rsid w:val="7CBEB673"/>
    <w:rsid w:val="7CC064C2"/>
    <w:rsid w:val="7CC07D76"/>
    <w:rsid w:val="7CC08AC4"/>
    <w:rsid w:val="7CC702B9"/>
    <w:rsid w:val="7CCC3BE7"/>
    <w:rsid w:val="7CDBE055"/>
    <w:rsid w:val="7CEAA1E1"/>
    <w:rsid w:val="7CEBCB3D"/>
    <w:rsid w:val="7CF32104"/>
    <w:rsid w:val="7CF377F0"/>
    <w:rsid w:val="7CFF55AD"/>
    <w:rsid w:val="7D081A4D"/>
    <w:rsid w:val="7D08661D"/>
    <w:rsid w:val="7D093CA6"/>
    <w:rsid w:val="7D18C166"/>
    <w:rsid w:val="7D1C1635"/>
    <w:rsid w:val="7D1D494C"/>
    <w:rsid w:val="7D2472FA"/>
    <w:rsid w:val="7D2DDDD6"/>
    <w:rsid w:val="7D300EBE"/>
    <w:rsid w:val="7D319BB0"/>
    <w:rsid w:val="7D359A8C"/>
    <w:rsid w:val="7D3CF1A1"/>
    <w:rsid w:val="7D46591E"/>
    <w:rsid w:val="7D4B99C4"/>
    <w:rsid w:val="7D4DD420"/>
    <w:rsid w:val="7D50D107"/>
    <w:rsid w:val="7D587DE4"/>
    <w:rsid w:val="7D5DDFEB"/>
    <w:rsid w:val="7D5E7233"/>
    <w:rsid w:val="7D5E99E9"/>
    <w:rsid w:val="7D717DCE"/>
    <w:rsid w:val="7D73EE93"/>
    <w:rsid w:val="7D75CF89"/>
    <w:rsid w:val="7D792AF2"/>
    <w:rsid w:val="7D7B6174"/>
    <w:rsid w:val="7D83C689"/>
    <w:rsid w:val="7D8A704D"/>
    <w:rsid w:val="7D8BADC1"/>
    <w:rsid w:val="7D9C66F2"/>
    <w:rsid w:val="7DA14B10"/>
    <w:rsid w:val="7DA3081F"/>
    <w:rsid w:val="7DA9EADC"/>
    <w:rsid w:val="7DABCE1B"/>
    <w:rsid w:val="7DAC9629"/>
    <w:rsid w:val="7DB08043"/>
    <w:rsid w:val="7DC0C182"/>
    <w:rsid w:val="7DC5CD38"/>
    <w:rsid w:val="7DC8C7D9"/>
    <w:rsid w:val="7DCC3C2F"/>
    <w:rsid w:val="7DD06AE1"/>
    <w:rsid w:val="7DD50F48"/>
    <w:rsid w:val="7DDDD547"/>
    <w:rsid w:val="7DE7D1E6"/>
    <w:rsid w:val="7DEB1E65"/>
    <w:rsid w:val="7DEBABF1"/>
    <w:rsid w:val="7DF26EEC"/>
    <w:rsid w:val="7DFCAED6"/>
    <w:rsid w:val="7E00D7EC"/>
    <w:rsid w:val="7E039125"/>
    <w:rsid w:val="7E041EF6"/>
    <w:rsid w:val="7E067FDB"/>
    <w:rsid w:val="7E16EFEF"/>
    <w:rsid w:val="7E17FDFF"/>
    <w:rsid w:val="7E230F90"/>
    <w:rsid w:val="7E24F193"/>
    <w:rsid w:val="7E26E662"/>
    <w:rsid w:val="7E2740CE"/>
    <w:rsid w:val="7E2B25F5"/>
    <w:rsid w:val="7E398FF2"/>
    <w:rsid w:val="7E47247C"/>
    <w:rsid w:val="7E49FB9C"/>
    <w:rsid w:val="7E524A71"/>
    <w:rsid w:val="7E533F38"/>
    <w:rsid w:val="7E556ECE"/>
    <w:rsid w:val="7E5B835F"/>
    <w:rsid w:val="7E5C6C0E"/>
    <w:rsid w:val="7E5F96E9"/>
    <w:rsid w:val="7E61D599"/>
    <w:rsid w:val="7E650D37"/>
    <w:rsid w:val="7E68777A"/>
    <w:rsid w:val="7E6ECF41"/>
    <w:rsid w:val="7E7BDCB0"/>
    <w:rsid w:val="7E91C73F"/>
    <w:rsid w:val="7E949371"/>
    <w:rsid w:val="7E94B8F1"/>
    <w:rsid w:val="7E987D05"/>
    <w:rsid w:val="7E9A9DA6"/>
    <w:rsid w:val="7E9F1606"/>
    <w:rsid w:val="7EA13D76"/>
    <w:rsid w:val="7EA670F6"/>
    <w:rsid w:val="7EAFFDFE"/>
    <w:rsid w:val="7EB057F2"/>
    <w:rsid w:val="7EB32BD7"/>
    <w:rsid w:val="7EB5ACBC"/>
    <w:rsid w:val="7EB960F7"/>
    <w:rsid w:val="7EBACDA1"/>
    <w:rsid w:val="7EC0187E"/>
    <w:rsid w:val="7ECA26AB"/>
    <w:rsid w:val="7ECA385D"/>
    <w:rsid w:val="7ED46396"/>
    <w:rsid w:val="7ED69537"/>
    <w:rsid w:val="7ED76B99"/>
    <w:rsid w:val="7ED81B20"/>
    <w:rsid w:val="7ED84996"/>
    <w:rsid w:val="7EE46BAE"/>
    <w:rsid w:val="7EE67FDA"/>
    <w:rsid w:val="7EE962DF"/>
    <w:rsid w:val="7EEB4391"/>
    <w:rsid w:val="7EF1C3D0"/>
    <w:rsid w:val="7EF2C844"/>
    <w:rsid w:val="7EF53B19"/>
    <w:rsid w:val="7EF8F04E"/>
    <w:rsid w:val="7F047652"/>
    <w:rsid w:val="7F1036C9"/>
    <w:rsid w:val="7F107063"/>
    <w:rsid w:val="7F144ADB"/>
    <w:rsid w:val="7F16556D"/>
    <w:rsid w:val="7F18D2C2"/>
    <w:rsid w:val="7F206174"/>
    <w:rsid w:val="7F252B80"/>
    <w:rsid w:val="7F25DC27"/>
    <w:rsid w:val="7F2C1917"/>
    <w:rsid w:val="7F2DAD50"/>
    <w:rsid w:val="7F390778"/>
    <w:rsid w:val="7F39B189"/>
    <w:rsid w:val="7F3C56E1"/>
    <w:rsid w:val="7F434808"/>
    <w:rsid w:val="7F4521E0"/>
    <w:rsid w:val="7F482CB4"/>
    <w:rsid w:val="7F6E16ED"/>
    <w:rsid w:val="7F6FE228"/>
    <w:rsid w:val="7F7526CD"/>
    <w:rsid w:val="7F7B9A93"/>
    <w:rsid w:val="7F7E2EF3"/>
    <w:rsid w:val="7F7F41ED"/>
    <w:rsid w:val="7F7F6F7C"/>
    <w:rsid w:val="7F8E0D55"/>
    <w:rsid w:val="7F91654A"/>
    <w:rsid w:val="7F925111"/>
    <w:rsid w:val="7F938D3B"/>
    <w:rsid w:val="7F9677A6"/>
    <w:rsid w:val="7F98B183"/>
    <w:rsid w:val="7F9E74A1"/>
    <w:rsid w:val="7FB31F74"/>
    <w:rsid w:val="7FBCD631"/>
    <w:rsid w:val="7FBD2F8B"/>
    <w:rsid w:val="7FBD7049"/>
    <w:rsid w:val="7FC29E87"/>
    <w:rsid w:val="7FCDBD77"/>
    <w:rsid w:val="7FD3307E"/>
    <w:rsid w:val="7FDFDFB1"/>
    <w:rsid w:val="7FE7D2C6"/>
    <w:rsid w:val="7FF3199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984D"/>
  <w15:chartTrackingRefBased/>
  <w15:docId w15:val="{D6EE66E1-2EA0-9B4F-BBF5-148F33C8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A0C"/>
    <w:rPr>
      <w:color w:val="0563C1" w:themeColor="hyperlink"/>
      <w:u w:val="single"/>
    </w:rPr>
  </w:style>
  <w:style w:type="table" w:styleId="TableGrid">
    <w:name w:val="Table Grid"/>
    <w:basedOn w:val="TableNormal"/>
    <w:uiPriority w:val="59"/>
    <w:rsid w:val="001623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623C9"/>
    <w:pPr>
      <w:ind w:left="720"/>
      <w:contextualSpacing/>
    </w:pPr>
  </w:style>
  <w:style w:type="character" w:styleId="UnresolvedMention">
    <w:name w:val="Unresolved Mention"/>
    <w:basedOn w:val="DefaultParagraphFont"/>
    <w:uiPriority w:val="99"/>
    <w:semiHidden/>
    <w:unhideWhenUsed/>
    <w:rsid w:val="00B53A89"/>
    <w:rPr>
      <w:color w:val="605E5C"/>
      <w:shd w:val="clear" w:color="auto" w:fill="E1DFDD"/>
    </w:rPr>
  </w:style>
  <w:style w:type="character" w:styleId="CommentReference">
    <w:name w:val="annotation reference"/>
    <w:basedOn w:val="DefaultParagraphFont"/>
    <w:uiPriority w:val="99"/>
    <w:semiHidden/>
    <w:unhideWhenUsed/>
    <w:rsid w:val="00407EDB"/>
    <w:rPr>
      <w:sz w:val="16"/>
      <w:szCs w:val="16"/>
    </w:rPr>
  </w:style>
  <w:style w:type="paragraph" w:styleId="CommentText">
    <w:name w:val="annotation text"/>
    <w:basedOn w:val="Normal"/>
    <w:link w:val="CommentTextChar"/>
    <w:uiPriority w:val="99"/>
    <w:semiHidden/>
    <w:unhideWhenUsed/>
    <w:rsid w:val="001623C9"/>
    <w:rPr>
      <w:sz w:val="20"/>
      <w:szCs w:val="20"/>
    </w:rPr>
  </w:style>
  <w:style w:type="character" w:customStyle="1" w:styleId="CommentTextChar">
    <w:name w:val="Comment Text Char"/>
    <w:basedOn w:val="DefaultParagraphFont"/>
    <w:link w:val="CommentText"/>
    <w:uiPriority w:val="99"/>
    <w:semiHidden/>
    <w:rsid w:val="00407EDB"/>
    <w:rPr>
      <w:sz w:val="20"/>
      <w:szCs w:val="20"/>
    </w:rPr>
  </w:style>
  <w:style w:type="paragraph" w:styleId="CommentSubject">
    <w:name w:val="annotation subject"/>
    <w:basedOn w:val="CommentText"/>
    <w:next w:val="CommentText"/>
    <w:link w:val="CommentSubjectChar"/>
    <w:uiPriority w:val="99"/>
    <w:semiHidden/>
    <w:unhideWhenUsed/>
    <w:rsid w:val="00407EDB"/>
    <w:rPr>
      <w:b/>
      <w:bCs/>
    </w:rPr>
  </w:style>
  <w:style w:type="character" w:customStyle="1" w:styleId="CommentSubjectChar">
    <w:name w:val="Comment Subject Char"/>
    <w:basedOn w:val="CommentTextChar"/>
    <w:link w:val="CommentSubject"/>
    <w:uiPriority w:val="99"/>
    <w:semiHidden/>
    <w:rsid w:val="00407EDB"/>
    <w:rPr>
      <w:b/>
      <w:bCs/>
      <w:sz w:val="20"/>
      <w:szCs w:val="20"/>
    </w:rPr>
  </w:style>
  <w:style w:type="paragraph" w:styleId="BalloonText">
    <w:name w:val="Balloon Text"/>
    <w:basedOn w:val="Normal"/>
    <w:link w:val="BalloonTextChar"/>
    <w:uiPriority w:val="99"/>
    <w:semiHidden/>
    <w:unhideWhenUsed/>
    <w:rsid w:val="00407E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7EDB"/>
    <w:rPr>
      <w:rFonts w:ascii="Times New Roman" w:hAnsi="Times New Roman" w:cs="Times New Roman"/>
      <w:sz w:val="18"/>
      <w:szCs w:val="18"/>
    </w:rPr>
  </w:style>
  <w:style w:type="paragraph" w:styleId="Bibliography">
    <w:name w:val="Bibliography"/>
    <w:basedOn w:val="Normal"/>
    <w:next w:val="Normal"/>
    <w:uiPriority w:val="37"/>
    <w:unhideWhenUsed/>
    <w:rsid w:val="00603595"/>
    <w:pPr>
      <w:tabs>
        <w:tab w:val="left" w:pos="380"/>
      </w:tabs>
      <w:ind w:left="384" w:hanging="384"/>
    </w:pPr>
  </w:style>
  <w:style w:type="character" w:styleId="FollowedHyperlink">
    <w:name w:val="FollowedHyperlink"/>
    <w:basedOn w:val="DefaultParagraphFont"/>
    <w:uiPriority w:val="99"/>
    <w:semiHidden/>
    <w:unhideWhenUsed/>
    <w:rsid w:val="000C10F2"/>
    <w:rPr>
      <w:color w:val="954F72" w:themeColor="followedHyperlink"/>
      <w:u w:val="single"/>
    </w:rPr>
  </w:style>
  <w:style w:type="paragraph" w:styleId="NormalWeb">
    <w:name w:val="Normal (Web)"/>
    <w:basedOn w:val="Normal"/>
    <w:uiPriority w:val="99"/>
    <w:semiHidden/>
    <w:unhideWhenUsed/>
    <w:rsid w:val="0092684B"/>
    <w:pPr>
      <w:spacing w:before="100" w:beforeAutospacing="1" w:after="100" w:afterAutospacing="1"/>
    </w:pPr>
    <w:rPr>
      <w:rFonts w:ascii="Times New Roman" w:eastAsia="Times New Roman" w:hAnsi="Times New Roman" w:cs="Times New Roman"/>
      <w:lang w:eastAsia="en-CA"/>
    </w:rPr>
  </w:style>
  <w:style w:type="paragraph" w:styleId="Revision">
    <w:name w:val="Revision"/>
    <w:hidden/>
    <w:uiPriority w:val="99"/>
    <w:semiHidden/>
    <w:rsid w:val="007E7A96"/>
  </w:style>
  <w:style w:type="paragraph" w:styleId="Date">
    <w:name w:val="Date"/>
    <w:basedOn w:val="Normal"/>
    <w:next w:val="Normal"/>
    <w:link w:val="DateChar"/>
    <w:uiPriority w:val="99"/>
    <w:semiHidden/>
    <w:unhideWhenUsed/>
    <w:rsid w:val="00750AE9"/>
  </w:style>
  <w:style w:type="character" w:customStyle="1" w:styleId="DateChar">
    <w:name w:val="Date Char"/>
    <w:basedOn w:val="DefaultParagraphFont"/>
    <w:link w:val="Date"/>
    <w:uiPriority w:val="99"/>
    <w:semiHidden/>
    <w:rsid w:val="00750AE9"/>
  </w:style>
  <w:style w:type="character" w:styleId="LineNumber">
    <w:name w:val="line number"/>
    <w:basedOn w:val="DefaultParagraphFont"/>
    <w:uiPriority w:val="99"/>
    <w:semiHidden/>
    <w:unhideWhenUsed/>
    <w:rsid w:val="007E1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908567">
      <w:bodyDiv w:val="1"/>
      <w:marLeft w:val="0"/>
      <w:marRight w:val="0"/>
      <w:marTop w:val="0"/>
      <w:marBottom w:val="0"/>
      <w:divBdr>
        <w:top w:val="none" w:sz="0" w:space="0" w:color="auto"/>
        <w:left w:val="none" w:sz="0" w:space="0" w:color="auto"/>
        <w:bottom w:val="none" w:sz="0" w:space="0" w:color="auto"/>
        <w:right w:val="none" w:sz="0" w:space="0" w:color="auto"/>
      </w:divBdr>
    </w:div>
    <w:div w:id="449709644">
      <w:bodyDiv w:val="1"/>
      <w:marLeft w:val="0"/>
      <w:marRight w:val="0"/>
      <w:marTop w:val="0"/>
      <w:marBottom w:val="0"/>
      <w:divBdr>
        <w:top w:val="none" w:sz="0" w:space="0" w:color="auto"/>
        <w:left w:val="none" w:sz="0" w:space="0" w:color="auto"/>
        <w:bottom w:val="none" w:sz="0" w:space="0" w:color="auto"/>
        <w:right w:val="none" w:sz="0" w:space="0" w:color="auto"/>
      </w:divBdr>
    </w:div>
    <w:div w:id="519512013">
      <w:bodyDiv w:val="1"/>
      <w:marLeft w:val="0"/>
      <w:marRight w:val="0"/>
      <w:marTop w:val="0"/>
      <w:marBottom w:val="0"/>
      <w:divBdr>
        <w:top w:val="none" w:sz="0" w:space="0" w:color="auto"/>
        <w:left w:val="none" w:sz="0" w:space="0" w:color="auto"/>
        <w:bottom w:val="none" w:sz="0" w:space="0" w:color="auto"/>
        <w:right w:val="none" w:sz="0" w:space="0" w:color="auto"/>
      </w:divBdr>
    </w:div>
    <w:div w:id="646665205">
      <w:bodyDiv w:val="1"/>
      <w:marLeft w:val="0"/>
      <w:marRight w:val="0"/>
      <w:marTop w:val="0"/>
      <w:marBottom w:val="0"/>
      <w:divBdr>
        <w:top w:val="none" w:sz="0" w:space="0" w:color="auto"/>
        <w:left w:val="none" w:sz="0" w:space="0" w:color="auto"/>
        <w:bottom w:val="none" w:sz="0" w:space="0" w:color="auto"/>
        <w:right w:val="none" w:sz="0" w:space="0" w:color="auto"/>
      </w:divBdr>
    </w:div>
    <w:div w:id="755173538">
      <w:bodyDiv w:val="1"/>
      <w:marLeft w:val="0"/>
      <w:marRight w:val="0"/>
      <w:marTop w:val="0"/>
      <w:marBottom w:val="0"/>
      <w:divBdr>
        <w:top w:val="none" w:sz="0" w:space="0" w:color="auto"/>
        <w:left w:val="none" w:sz="0" w:space="0" w:color="auto"/>
        <w:bottom w:val="none" w:sz="0" w:space="0" w:color="auto"/>
        <w:right w:val="none" w:sz="0" w:space="0" w:color="auto"/>
      </w:divBdr>
    </w:div>
    <w:div w:id="850223729">
      <w:bodyDiv w:val="1"/>
      <w:marLeft w:val="0"/>
      <w:marRight w:val="0"/>
      <w:marTop w:val="0"/>
      <w:marBottom w:val="0"/>
      <w:divBdr>
        <w:top w:val="none" w:sz="0" w:space="0" w:color="auto"/>
        <w:left w:val="none" w:sz="0" w:space="0" w:color="auto"/>
        <w:bottom w:val="none" w:sz="0" w:space="0" w:color="auto"/>
        <w:right w:val="none" w:sz="0" w:space="0" w:color="auto"/>
      </w:divBdr>
    </w:div>
    <w:div w:id="923218724">
      <w:bodyDiv w:val="1"/>
      <w:marLeft w:val="0"/>
      <w:marRight w:val="0"/>
      <w:marTop w:val="0"/>
      <w:marBottom w:val="0"/>
      <w:divBdr>
        <w:top w:val="none" w:sz="0" w:space="0" w:color="auto"/>
        <w:left w:val="none" w:sz="0" w:space="0" w:color="auto"/>
        <w:bottom w:val="none" w:sz="0" w:space="0" w:color="auto"/>
        <w:right w:val="none" w:sz="0" w:space="0" w:color="auto"/>
      </w:divBdr>
    </w:div>
    <w:div w:id="975187541">
      <w:bodyDiv w:val="1"/>
      <w:marLeft w:val="0"/>
      <w:marRight w:val="0"/>
      <w:marTop w:val="0"/>
      <w:marBottom w:val="0"/>
      <w:divBdr>
        <w:top w:val="none" w:sz="0" w:space="0" w:color="auto"/>
        <w:left w:val="none" w:sz="0" w:space="0" w:color="auto"/>
        <w:bottom w:val="none" w:sz="0" w:space="0" w:color="auto"/>
        <w:right w:val="none" w:sz="0" w:space="0" w:color="auto"/>
      </w:divBdr>
    </w:div>
    <w:div w:id="1254439386">
      <w:bodyDiv w:val="1"/>
      <w:marLeft w:val="0"/>
      <w:marRight w:val="0"/>
      <w:marTop w:val="0"/>
      <w:marBottom w:val="0"/>
      <w:divBdr>
        <w:top w:val="none" w:sz="0" w:space="0" w:color="auto"/>
        <w:left w:val="none" w:sz="0" w:space="0" w:color="auto"/>
        <w:bottom w:val="none" w:sz="0" w:space="0" w:color="auto"/>
        <w:right w:val="none" w:sz="0" w:space="0" w:color="auto"/>
      </w:divBdr>
    </w:div>
    <w:div w:id="1479809742">
      <w:bodyDiv w:val="1"/>
      <w:marLeft w:val="0"/>
      <w:marRight w:val="0"/>
      <w:marTop w:val="0"/>
      <w:marBottom w:val="0"/>
      <w:divBdr>
        <w:top w:val="none" w:sz="0" w:space="0" w:color="auto"/>
        <w:left w:val="none" w:sz="0" w:space="0" w:color="auto"/>
        <w:bottom w:val="none" w:sz="0" w:space="0" w:color="auto"/>
        <w:right w:val="none" w:sz="0" w:space="0" w:color="auto"/>
      </w:divBdr>
    </w:div>
    <w:div w:id="1510832529">
      <w:bodyDiv w:val="1"/>
      <w:marLeft w:val="0"/>
      <w:marRight w:val="0"/>
      <w:marTop w:val="0"/>
      <w:marBottom w:val="0"/>
      <w:divBdr>
        <w:top w:val="none" w:sz="0" w:space="0" w:color="auto"/>
        <w:left w:val="none" w:sz="0" w:space="0" w:color="auto"/>
        <w:bottom w:val="none" w:sz="0" w:space="0" w:color="auto"/>
        <w:right w:val="none" w:sz="0" w:space="0" w:color="auto"/>
      </w:divBdr>
    </w:div>
    <w:div w:id="1807970022">
      <w:bodyDiv w:val="1"/>
      <w:marLeft w:val="0"/>
      <w:marRight w:val="0"/>
      <w:marTop w:val="0"/>
      <w:marBottom w:val="0"/>
      <w:divBdr>
        <w:top w:val="none" w:sz="0" w:space="0" w:color="auto"/>
        <w:left w:val="none" w:sz="0" w:space="0" w:color="auto"/>
        <w:bottom w:val="none" w:sz="0" w:space="0" w:color="auto"/>
        <w:right w:val="none" w:sz="0" w:space="0" w:color="auto"/>
      </w:divBdr>
    </w:div>
    <w:div w:id="200346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yanc.lee@mail.utoront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o.chou@utoronto.ca" TargetMode="External"/><Relationship Id="rId5" Type="http://schemas.openxmlformats.org/officeDocument/2006/relationships/hyperlink" Target="mailto:travis.douglas@mail.utoronto.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Pages>
  <Words>18000</Words>
  <Characters>102604</Characters>
  <Application>Microsoft Office Word</Application>
  <DocSecurity>0</DocSecurity>
  <Lines>855</Lines>
  <Paragraphs>240</Paragraphs>
  <ScaleCrop>false</ScaleCrop>
  <Company/>
  <LinksUpToDate>false</LinksUpToDate>
  <CharactersWithSpaces>120364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Douglas</dc:creator>
  <cp:keywords/>
  <dc:description/>
  <cp:lastModifiedBy>Vidhya Iyer</cp:lastModifiedBy>
  <cp:revision>14</cp:revision>
  <dcterms:created xsi:type="dcterms:W3CDTF">2020-12-24T13:03:00Z</dcterms:created>
  <dcterms:modified xsi:type="dcterms:W3CDTF">2020-12-24T15:16:00Z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id="YXD0EVCo"/&gt;&lt;style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 name="delayCitationUpdates" value="true"/&gt;&lt;/prefs&gt;&lt;/data&gt;</vt:lpwstr>
  </property>
</Properties>
</file>