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74E6D" w14:textId="1844DB74" w:rsidR="00104DC9" w:rsidRPr="00104DC9" w:rsidRDefault="00104DC9" w:rsidP="00104DC9">
      <w:pPr>
        <w:pStyle w:val="Title"/>
      </w:pPr>
      <w:r w:rsidRPr="00104DC9">
        <w:t>Rebuttal letter</w:t>
      </w:r>
      <w:r w:rsidR="004F2321">
        <w:t xml:space="preserve"> </w:t>
      </w:r>
      <w:r w:rsidR="00B65FA7">
        <w:t>3</w:t>
      </w:r>
    </w:p>
    <w:p w14:paraId="0CC885BD" w14:textId="77777777" w:rsidR="00104DC9" w:rsidRPr="00104DC9" w:rsidRDefault="00104DC9" w:rsidP="00104DC9">
      <w:pPr>
        <w:pBdr>
          <w:bottom w:val="single" w:sz="4" w:space="1" w:color="006991"/>
        </w:pBdr>
        <w:rPr>
          <w:rFonts w:ascii="Calibri" w:eastAsia="Calibri" w:hAnsi="Calibri" w:cs="Times New Roman"/>
          <w:lang w:val="en-GB" w:eastAsia="en-US"/>
        </w:rPr>
      </w:pPr>
    </w:p>
    <w:p w14:paraId="03BF6AD9" w14:textId="77777777" w:rsidR="00104DC9" w:rsidRPr="00104DC9" w:rsidRDefault="00104DC9" w:rsidP="00104DC9">
      <w:pPr>
        <w:rPr>
          <w:rFonts w:ascii="Calibri" w:eastAsia="Calibri" w:hAnsi="Calibri" w:cs="Times New Roman"/>
          <w:lang w:val="en-GB"/>
        </w:rPr>
      </w:pPr>
    </w:p>
    <w:p w14:paraId="6172A95F" w14:textId="77777777" w:rsidR="00104DC9" w:rsidRPr="00104DC9" w:rsidRDefault="00104DC9" w:rsidP="00104DC9">
      <w:pPr>
        <w:spacing w:line="276" w:lineRule="auto"/>
        <w:jc w:val="center"/>
        <w:rPr>
          <w:rFonts w:ascii="Calibri" w:eastAsia="Calibri" w:hAnsi="Calibri" w:cs="Times New Roman"/>
          <w:i/>
          <w:iCs/>
          <w:sz w:val="36"/>
          <w:szCs w:val="36"/>
          <w:lang w:val="en-GB"/>
        </w:rPr>
      </w:pPr>
      <w:r w:rsidRPr="00104DC9">
        <w:rPr>
          <w:rFonts w:ascii="Calibri" w:eastAsia="Calibri" w:hAnsi="Calibri" w:cs="Times New Roman"/>
          <w:i/>
          <w:iCs/>
          <w:sz w:val="36"/>
          <w:szCs w:val="36"/>
          <w:lang w:val="en-GB"/>
        </w:rPr>
        <w:t>"Absolute myocardial flow and resistance by continuous thermodilution in patients with ischemia and nonobstructive coronary artery disease"</w:t>
      </w:r>
    </w:p>
    <w:p w14:paraId="06D8979A" w14:textId="77777777" w:rsidR="00104DC9" w:rsidRPr="00104DC9" w:rsidRDefault="00104DC9" w:rsidP="00104DC9">
      <w:pPr>
        <w:rPr>
          <w:rFonts w:ascii="Calibri" w:eastAsia="Calibri" w:hAnsi="Calibri" w:cs="Times New Roman"/>
          <w:lang w:val="en-GB"/>
        </w:rPr>
      </w:pPr>
    </w:p>
    <w:p w14:paraId="3E3CAC9D" w14:textId="77777777" w:rsidR="00104DC9" w:rsidRPr="00104DC9" w:rsidRDefault="00104DC9" w:rsidP="00104DC9">
      <w:pPr>
        <w:spacing w:after="240"/>
        <w:jc w:val="center"/>
        <w:rPr>
          <w:rFonts w:ascii="Calibri" w:eastAsia="Calibri" w:hAnsi="Calibri" w:cs="Times New Roman"/>
          <w:b/>
          <w:color w:val="006991"/>
          <w:sz w:val="28"/>
          <w:szCs w:val="28"/>
          <w:lang w:val="en-GB"/>
        </w:rPr>
      </w:pPr>
      <w:r w:rsidRPr="00104DC9">
        <w:rPr>
          <w:rFonts w:ascii="Calibri" w:eastAsia="Calibri" w:hAnsi="Calibri" w:cs="Times New Roman"/>
          <w:b/>
          <w:color w:val="006991"/>
          <w:sz w:val="32"/>
          <w:szCs w:val="32"/>
          <w:lang w:val="en-GB"/>
        </w:rPr>
        <w:t>Reference</w:t>
      </w:r>
      <w:r w:rsidRPr="00104DC9">
        <w:rPr>
          <w:rFonts w:ascii="Calibri" w:eastAsia="Calibri" w:hAnsi="Calibri" w:cs="Times New Roman"/>
          <w:b/>
          <w:color w:val="006991"/>
          <w:sz w:val="28"/>
          <w:szCs w:val="28"/>
          <w:lang w:val="en-GB"/>
        </w:rPr>
        <w:t>:</w:t>
      </w:r>
    </w:p>
    <w:p w14:paraId="38B6C952" w14:textId="77777777" w:rsidR="00104DC9" w:rsidRDefault="00104DC9" w:rsidP="00104DC9">
      <w:pPr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  <w:r w:rsidRPr="00104DC9">
        <w:rPr>
          <w:rFonts w:ascii="Calibri" w:eastAsia="Calibri" w:hAnsi="Calibri" w:cs="Times New Roman"/>
          <w:sz w:val="28"/>
          <w:szCs w:val="28"/>
          <w:lang w:val="en-GB"/>
        </w:rPr>
        <w:t xml:space="preserve">JoVE62066 </w:t>
      </w:r>
    </w:p>
    <w:p w14:paraId="575610CD" w14:textId="77777777" w:rsidR="00104DC9" w:rsidRPr="00104DC9" w:rsidRDefault="00104DC9" w:rsidP="00104DC9">
      <w:pPr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  <w:proofErr w:type="spellStart"/>
      <w:r>
        <w:rPr>
          <w:rFonts w:ascii="Calibri" w:eastAsia="Calibri" w:hAnsi="Calibri" w:cs="Times New Roman"/>
          <w:sz w:val="28"/>
          <w:szCs w:val="28"/>
          <w:lang w:val="en-GB"/>
        </w:rPr>
        <w:t>JoVE</w:t>
      </w:r>
      <w:proofErr w:type="spellEnd"/>
    </w:p>
    <w:p w14:paraId="1BCF634A" w14:textId="77777777" w:rsidR="00104DC9" w:rsidRPr="00104DC9" w:rsidRDefault="00104DC9" w:rsidP="00104DC9">
      <w:pPr>
        <w:pBdr>
          <w:bottom w:val="single" w:sz="4" w:space="1" w:color="006991"/>
        </w:pBdr>
        <w:jc w:val="center"/>
        <w:rPr>
          <w:rFonts w:ascii="Calibri" w:eastAsia="Calibri" w:hAnsi="Calibri" w:cs="Times New Roman"/>
          <w:lang w:val="en-GB"/>
        </w:rPr>
      </w:pPr>
    </w:p>
    <w:p w14:paraId="7E20C70D" w14:textId="77777777" w:rsidR="00104DC9" w:rsidRPr="00104DC9" w:rsidRDefault="00104DC9" w:rsidP="00104DC9">
      <w:pPr>
        <w:rPr>
          <w:rFonts w:ascii="Calibri" w:eastAsia="Calibri" w:hAnsi="Calibri" w:cs="Times New Roman"/>
          <w:lang w:val="en-GB"/>
        </w:rPr>
      </w:pPr>
    </w:p>
    <w:p w14:paraId="4A812E44" w14:textId="77777777" w:rsidR="00104DC9" w:rsidRPr="00104DC9" w:rsidRDefault="00104DC9" w:rsidP="00104DC9">
      <w:pPr>
        <w:rPr>
          <w:rFonts w:ascii="Calibri" w:eastAsia="Calibri" w:hAnsi="Calibri" w:cs="Times New Roman"/>
          <w:b/>
          <w:bCs/>
          <w:lang w:val="en-GB"/>
        </w:rPr>
      </w:pPr>
      <w:r w:rsidRPr="00104DC9">
        <w:rPr>
          <w:rFonts w:ascii="Calibri" w:eastAsia="Calibri" w:hAnsi="Calibri" w:cs="Times New Roman"/>
          <w:lang w:val="en-GB"/>
        </w:rPr>
        <w:br w:type="column"/>
      </w:r>
      <w:r w:rsidRPr="00104DC9">
        <w:rPr>
          <w:rFonts w:ascii="Calibri" w:eastAsia="Calibri" w:hAnsi="Calibri" w:cs="Times New Roman"/>
          <w:b/>
          <w:bCs/>
          <w:lang w:val="en-GB"/>
        </w:rPr>
        <w:lastRenderedPageBreak/>
        <w:t>To the Editors:</w:t>
      </w:r>
    </w:p>
    <w:p w14:paraId="58D8B9F3" w14:textId="77777777" w:rsidR="00104DC9" w:rsidRPr="00104DC9" w:rsidRDefault="00104DC9" w:rsidP="00104DC9">
      <w:pPr>
        <w:rPr>
          <w:rFonts w:ascii="Calibri" w:eastAsia="Calibri" w:hAnsi="Calibri" w:cs="Times New Roman"/>
          <w:lang w:val="en-GB"/>
        </w:rPr>
      </w:pPr>
      <w:r w:rsidRPr="00104DC9">
        <w:rPr>
          <w:rFonts w:ascii="Calibri" w:eastAsia="Calibri" w:hAnsi="Calibri" w:cs="Times New Roman"/>
          <w:lang w:val="en-GB"/>
        </w:rPr>
        <w:t xml:space="preserve"> </w:t>
      </w:r>
    </w:p>
    <w:p w14:paraId="0D62718D" w14:textId="219B43E4" w:rsidR="00104DC9" w:rsidRPr="00104DC9" w:rsidRDefault="00104DC9" w:rsidP="00104DC9">
      <w:pPr>
        <w:rPr>
          <w:rFonts w:ascii="Calibri" w:eastAsia="Calibri" w:hAnsi="Calibri" w:cs="Times New Roman"/>
          <w:lang w:val="en-GB"/>
        </w:rPr>
      </w:pPr>
      <w:r w:rsidRPr="00104DC9">
        <w:rPr>
          <w:rFonts w:ascii="Calibri" w:eastAsia="Calibri" w:hAnsi="Calibri" w:cs="Times New Roman"/>
          <w:lang w:val="en-GB"/>
        </w:rPr>
        <w:t xml:space="preserve">Dear </w:t>
      </w:r>
      <w:proofErr w:type="spellStart"/>
      <w:r>
        <w:rPr>
          <w:rFonts w:ascii="Calibri" w:eastAsia="Calibri" w:hAnsi="Calibri" w:cs="Times New Roman"/>
          <w:lang w:val="en-GB"/>
        </w:rPr>
        <w:t>Dr.</w:t>
      </w:r>
      <w:proofErr w:type="spellEnd"/>
      <w:r>
        <w:rPr>
          <w:rFonts w:ascii="Calibri" w:eastAsia="Calibri" w:hAnsi="Calibri" w:cs="Times New Roman"/>
          <w:lang w:val="en-GB"/>
        </w:rPr>
        <w:t xml:space="preserve"> </w:t>
      </w:r>
      <w:r w:rsidR="004F2321">
        <w:rPr>
          <w:rFonts w:ascii="Calibri" w:eastAsia="Calibri" w:hAnsi="Calibri" w:cs="Times New Roman"/>
          <w:lang w:val="en-GB"/>
        </w:rPr>
        <w:t>Nguyen</w:t>
      </w:r>
      <w:r>
        <w:rPr>
          <w:rFonts w:ascii="Calibri" w:eastAsia="Calibri" w:hAnsi="Calibri" w:cs="Times New Roman"/>
          <w:lang w:val="en-GB"/>
        </w:rPr>
        <w:t>,</w:t>
      </w:r>
    </w:p>
    <w:p w14:paraId="14AAF2A3" w14:textId="77777777" w:rsidR="00104DC9" w:rsidRPr="00104DC9" w:rsidRDefault="00104DC9" w:rsidP="00104DC9">
      <w:pPr>
        <w:rPr>
          <w:rFonts w:ascii="Calibri" w:eastAsia="Calibri" w:hAnsi="Calibri" w:cs="Times New Roman"/>
          <w:lang w:val="en-GB"/>
        </w:rPr>
      </w:pPr>
    </w:p>
    <w:p w14:paraId="7D2B0478" w14:textId="771182A3" w:rsidR="00104DC9" w:rsidRPr="00104DC9" w:rsidRDefault="00104DC9" w:rsidP="00104DC9">
      <w:pPr>
        <w:rPr>
          <w:rFonts w:ascii="Calibri" w:eastAsia="Calibri" w:hAnsi="Calibri" w:cs="Times New Roman"/>
          <w:lang w:val="en-GB"/>
        </w:rPr>
      </w:pPr>
      <w:r w:rsidRPr="00104DC9">
        <w:rPr>
          <w:rFonts w:ascii="Calibri" w:eastAsia="Calibri" w:hAnsi="Calibri" w:cs="Times New Roman"/>
          <w:lang w:val="en-GB"/>
        </w:rPr>
        <w:t>We appreciate the</w:t>
      </w:r>
      <w:r w:rsidR="004F2321">
        <w:rPr>
          <w:rFonts w:ascii="Calibri" w:eastAsia="Calibri" w:hAnsi="Calibri" w:cs="Times New Roman"/>
          <w:lang w:val="en-GB"/>
        </w:rPr>
        <w:t xml:space="preserve"> additional editorial comments and the</w:t>
      </w:r>
      <w:r w:rsidRPr="00104DC9">
        <w:rPr>
          <w:rFonts w:ascii="Calibri" w:eastAsia="Calibri" w:hAnsi="Calibri" w:cs="Times New Roman"/>
          <w:lang w:val="en-GB"/>
        </w:rPr>
        <w:t xml:space="preserve"> opportunity to revise our manuscript. Below, please find item-by-item responses to comments, which are included verbatim. Please note that the </w:t>
      </w:r>
      <w:r w:rsidR="00716E6B">
        <w:rPr>
          <w:rFonts w:ascii="Calibri" w:eastAsia="Calibri" w:hAnsi="Calibri" w:cs="Times New Roman"/>
          <w:lang w:val="en-GB"/>
        </w:rPr>
        <w:t>changes are tracked in the included updated version of the manuscript</w:t>
      </w:r>
      <w:r w:rsidRPr="00104DC9">
        <w:rPr>
          <w:rFonts w:ascii="Calibri" w:eastAsia="Calibri" w:hAnsi="Calibri" w:cs="Times New Roman"/>
          <w:lang w:val="en-GB"/>
        </w:rPr>
        <w:t>.</w:t>
      </w:r>
    </w:p>
    <w:p w14:paraId="765764B4" w14:textId="2C8427FF" w:rsidR="00104DC9" w:rsidRDefault="00104DC9" w:rsidP="00104DC9">
      <w:pPr>
        <w:rPr>
          <w:rFonts w:ascii="Calibri Light" w:eastAsia="Yu Gothic Light" w:hAnsi="Calibri Light" w:cs="Times New Roman"/>
          <w:color w:val="004E6C"/>
          <w:sz w:val="32"/>
          <w:szCs w:val="32"/>
          <w:lang w:val="en-GB"/>
        </w:rPr>
      </w:pPr>
    </w:p>
    <w:p w14:paraId="11BF4A00" w14:textId="0A09FD26" w:rsidR="00D93689" w:rsidRDefault="00104DC9" w:rsidP="00104DC9">
      <w:pPr>
        <w:pStyle w:val="Heading1"/>
      </w:pPr>
      <w:r>
        <w:t>Response to the e</w:t>
      </w:r>
      <w:r w:rsidR="00D93689">
        <w:t>ditorial and production comments:</w:t>
      </w:r>
    </w:p>
    <w:p w14:paraId="27ACF62A" w14:textId="77777777" w:rsidR="00D074CF" w:rsidRDefault="00D074CF" w:rsidP="00D074CF">
      <w:pPr>
        <w:pStyle w:val="ListParagraph"/>
        <w:numPr>
          <w:ilvl w:val="0"/>
          <w:numId w:val="11"/>
        </w:numPr>
        <w:rPr>
          <w:b/>
          <w:bCs/>
        </w:rPr>
      </w:pPr>
      <w:r w:rsidRPr="00D074CF">
        <w:rPr>
          <w:b/>
          <w:bCs/>
        </w:rPr>
        <w:t>Please revise the following lines to avoid previously published text: 62-63, 64-70, 72-75, 76-77, 79-84, 312-318, 379-385, 386-389, 398-399, 412-413</w:t>
      </w:r>
    </w:p>
    <w:p w14:paraId="3B6AEAAA" w14:textId="691A1D59" w:rsidR="00D074CF" w:rsidRPr="00D074CF" w:rsidRDefault="00D074CF" w:rsidP="00D074CF">
      <w:pPr>
        <w:pStyle w:val="ListParagraph"/>
        <w:ind w:left="360"/>
        <w:rPr>
          <w:b/>
          <w:bCs/>
        </w:rPr>
      </w:pPr>
      <w:r>
        <w:t xml:space="preserve">We have rephrased these sections </w:t>
      </w:r>
      <w:r w:rsidR="005D5635">
        <w:t>again</w:t>
      </w:r>
      <w:r>
        <w:t xml:space="preserve">, in order to avoid repeating of previously published text. </w:t>
      </w:r>
    </w:p>
    <w:p w14:paraId="0FB958F9" w14:textId="77777777" w:rsidR="00D074CF" w:rsidRDefault="00D074CF" w:rsidP="00D074CF"/>
    <w:p w14:paraId="3F6CCE10" w14:textId="77777777" w:rsidR="00D074CF" w:rsidRDefault="00D074CF" w:rsidP="00D074CF">
      <w:pPr>
        <w:pStyle w:val="ListParagraph"/>
        <w:numPr>
          <w:ilvl w:val="0"/>
          <w:numId w:val="11"/>
        </w:numPr>
        <w:rPr>
          <w:b/>
          <w:bCs/>
        </w:rPr>
      </w:pPr>
      <w:r w:rsidRPr="00D074CF">
        <w:rPr>
          <w:b/>
          <w:bCs/>
        </w:rPr>
        <w:t>Please move the critical steps to the relevant protocol step instead of collating them together at the end of the protocol</w:t>
      </w:r>
    </w:p>
    <w:p w14:paraId="47C45270" w14:textId="56D5E764" w:rsidR="00D074CF" w:rsidRPr="00D074CF" w:rsidRDefault="00D074CF" w:rsidP="005D5635">
      <w:pPr>
        <w:pStyle w:val="ListParagraph"/>
        <w:ind w:left="360"/>
      </w:pPr>
      <w:r>
        <w:t xml:space="preserve">All these steps </w:t>
      </w:r>
      <w:r w:rsidR="005D5635">
        <w:t>were</w:t>
      </w:r>
      <w:r>
        <w:t xml:space="preserve"> already in the relevant protocol. </w:t>
      </w:r>
      <w:r w:rsidR="005D5635">
        <w:t>We added t</w:t>
      </w:r>
      <w:r>
        <w:t xml:space="preserve">his additional section on </w:t>
      </w:r>
      <w:proofErr w:type="spellStart"/>
      <w:r>
        <w:t>J</w:t>
      </w:r>
      <w:r w:rsidR="005D5635">
        <w:t>o</w:t>
      </w:r>
      <w:r>
        <w:t>VE</w:t>
      </w:r>
      <w:proofErr w:type="spellEnd"/>
      <w:r>
        <w:t xml:space="preserve"> editors' request</w:t>
      </w:r>
      <w:r w:rsidR="005D5635">
        <w:t xml:space="preserve">, however, in accordance with the current comment, we removed it. </w:t>
      </w:r>
      <w:bookmarkStart w:id="0" w:name="_GoBack"/>
      <w:bookmarkEnd w:id="0"/>
    </w:p>
    <w:sectPr w:rsidR="00D074CF" w:rsidRPr="00D074CF" w:rsidSect="00104D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11A81" w14:textId="77777777" w:rsidR="00AF52C3" w:rsidRDefault="00AF52C3" w:rsidP="00104DC9">
      <w:r>
        <w:separator/>
      </w:r>
    </w:p>
  </w:endnote>
  <w:endnote w:type="continuationSeparator" w:id="0">
    <w:p w14:paraId="3BB4C096" w14:textId="77777777" w:rsidR="00AF52C3" w:rsidRDefault="00AF52C3" w:rsidP="0010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85377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0CEAC0" w14:textId="6E5A9FB1" w:rsidR="003A7FCE" w:rsidRDefault="003A7FC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56D941" w14:textId="77777777" w:rsidR="003A7FCE" w:rsidRDefault="003A7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FE99D" w14:textId="77777777" w:rsidR="00AF52C3" w:rsidRDefault="00AF52C3" w:rsidP="00104DC9">
      <w:r>
        <w:separator/>
      </w:r>
    </w:p>
  </w:footnote>
  <w:footnote w:type="continuationSeparator" w:id="0">
    <w:p w14:paraId="30CFC619" w14:textId="77777777" w:rsidR="00AF52C3" w:rsidRDefault="00AF52C3" w:rsidP="0010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85F8A" w14:textId="77777777" w:rsidR="00AF52C3" w:rsidRPr="00104DC9" w:rsidRDefault="00AF52C3" w:rsidP="00104DC9">
    <w:pPr>
      <w:pStyle w:val="Header"/>
      <w:jc w:val="center"/>
      <w:rPr>
        <w:rFonts w:asciiTheme="majorHAnsi" w:hAnsiTheme="majorHAnsi"/>
      </w:rPr>
    </w:pPr>
    <w:r w:rsidRPr="00104DC9">
      <w:rPr>
        <w:rFonts w:asciiTheme="majorHAnsi" w:hAnsiTheme="majorHAnsi"/>
      </w:rPr>
      <w:t>Reference: JoVE62066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7ED3"/>
    <w:multiLevelType w:val="hybridMultilevel"/>
    <w:tmpl w:val="E8860820"/>
    <w:lvl w:ilvl="0" w:tplc="4C6AFF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0BB0"/>
    <w:multiLevelType w:val="hybridMultilevel"/>
    <w:tmpl w:val="3A8A2C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11211"/>
    <w:multiLevelType w:val="hybridMultilevel"/>
    <w:tmpl w:val="6FE043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5494"/>
    <w:multiLevelType w:val="hybridMultilevel"/>
    <w:tmpl w:val="CEC604CA"/>
    <w:lvl w:ilvl="0" w:tplc="4C6AFF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A4D2E"/>
    <w:multiLevelType w:val="hybridMultilevel"/>
    <w:tmpl w:val="5E5201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F119E"/>
    <w:multiLevelType w:val="hybridMultilevel"/>
    <w:tmpl w:val="550C31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B37C07"/>
    <w:multiLevelType w:val="hybridMultilevel"/>
    <w:tmpl w:val="DCF42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F4357"/>
    <w:multiLevelType w:val="hybridMultilevel"/>
    <w:tmpl w:val="4ACAA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44630"/>
    <w:multiLevelType w:val="hybridMultilevel"/>
    <w:tmpl w:val="B5BC83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644735"/>
    <w:multiLevelType w:val="hybridMultilevel"/>
    <w:tmpl w:val="1B2493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020198"/>
    <w:multiLevelType w:val="hybridMultilevel"/>
    <w:tmpl w:val="22F0A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F49E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psezf0vy2dxsmerrwqp2zz6xdp2aevraxw0&quot;&gt;Functietesten&lt;record-ids&gt;&lt;item&gt;179&lt;/item&gt;&lt;item&gt;180&lt;/item&gt;&lt;/record-ids&gt;&lt;/item&gt;&lt;/Libraries&gt;"/>
  </w:docVars>
  <w:rsids>
    <w:rsidRoot w:val="00D93689"/>
    <w:rsid w:val="00003A0B"/>
    <w:rsid w:val="00104DC9"/>
    <w:rsid w:val="0014576C"/>
    <w:rsid w:val="002379C8"/>
    <w:rsid w:val="002C61B5"/>
    <w:rsid w:val="0039314E"/>
    <w:rsid w:val="003A7FCE"/>
    <w:rsid w:val="004001AF"/>
    <w:rsid w:val="0045118B"/>
    <w:rsid w:val="00491ABD"/>
    <w:rsid w:val="004A3BE0"/>
    <w:rsid w:val="004D112C"/>
    <w:rsid w:val="004F2321"/>
    <w:rsid w:val="00507D72"/>
    <w:rsid w:val="0059082E"/>
    <w:rsid w:val="005D5635"/>
    <w:rsid w:val="005F175F"/>
    <w:rsid w:val="00600827"/>
    <w:rsid w:val="006A0118"/>
    <w:rsid w:val="006E7428"/>
    <w:rsid w:val="006F6693"/>
    <w:rsid w:val="00716E6B"/>
    <w:rsid w:val="0073652B"/>
    <w:rsid w:val="008E58BE"/>
    <w:rsid w:val="00913008"/>
    <w:rsid w:val="00A05126"/>
    <w:rsid w:val="00A07034"/>
    <w:rsid w:val="00A34904"/>
    <w:rsid w:val="00A375C5"/>
    <w:rsid w:val="00AF52C3"/>
    <w:rsid w:val="00B0029D"/>
    <w:rsid w:val="00B05C95"/>
    <w:rsid w:val="00B65FA7"/>
    <w:rsid w:val="00B76CCC"/>
    <w:rsid w:val="00BE6038"/>
    <w:rsid w:val="00C76183"/>
    <w:rsid w:val="00C8549F"/>
    <w:rsid w:val="00D074CF"/>
    <w:rsid w:val="00D56055"/>
    <w:rsid w:val="00D93689"/>
    <w:rsid w:val="00DA3BEB"/>
    <w:rsid w:val="00DD75C1"/>
    <w:rsid w:val="00E70FC8"/>
    <w:rsid w:val="00E724E4"/>
    <w:rsid w:val="00EC2970"/>
    <w:rsid w:val="00ED2832"/>
    <w:rsid w:val="00F128F3"/>
    <w:rsid w:val="00FA70AC"/>
    <w:rsid w:val="00FB4A65"/>
    <w:rsid w:val="00FE1E15"/>
    <w:rsid w:val="00FF4140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9249EF1"/>
  <w15:docId w15:val="{C0D1243A-1D49-4201-A05C-31D551A9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112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04D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D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D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4D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4DC9"/>
    <w:pPr>
      <w:spacing w:after="300"/>
      <w:contextualSpacing/>
      <w:jc w:val="center"/>
    </w:pPr>
    <w:rPr>
      <w:rFonts w:ascii="Calibri" w:eastAsia="Yu Gothic Light" w:hAnsi="Calibri" w:cs="Times New Roman"/>
      <w:b/>
      <w:bCs/>
      <w:color w:val="006991"/>
      <w:spacing w:val="5"/>
      <w:kern w:val="28"/>
      <w:sz w:val="52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04DC9"/>
    <w:rPr>
      <w:rFonts w:ascii="Calibri" w:eastAsia="Yu Gothic Light" w:hAnsi="Calibri" w:cs="Times New Roman"/>
      <w:b/>
      <w:bCs/>
      <w:color w:val="006991"/>
      <w:spacing w:val="5"/>
      <w:kern w:val="28"/>
      <w:sz w:val="52"/>
      <w:szCs w:val="5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04D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DC9"/>
  </w:style>
  <w:style w:type="paragraph" w:styleId="Footer">
    <w:name w:val="footer"/>
    <w:basedOn w:val="Normal"/>
    <w:link w:val="FooterChar"/>
    <w:uiPriority w:val="99"/>
    <w:unhideWhenUsed/>
    <w:rsid w:val="00104D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DC9"/>
  </w:style>
  <w:style w:type="character" w:customStyle="1" w:styleId="Heading1Char">
    <w:name w:val="Heading 1 Char"/>
    <w:basedOn w:val="DefaultParagraphFont"/>
    <w:link w:val="Heading1"/>
    <w:uiPriority w:val="9"/>
    <w:rsid w:val="00104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4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D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4D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104D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D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DC9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D112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C2970"/>
  </w:style>
  <w:style w:type="character" w:styleId="CommentReference">
    <w:name w:val="annotation reference"/>
    <w:basedOn w:val="DefaultParagraphFont"/>
    <w:uiPriority w:val="99"/>
    <w:semiHidden/>
    <w:unhideWhenUsed/>
    <w:rsid w:val="00491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A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A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AB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511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1E15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003A0B"/>
    <w:pPr>
      <w:jc w:val="center"/>
    </w:pPr>
    <w:rPr>
      <w:rFonts w:ascii="Calibri" w:hAnsi="Calibri"/>
      <w:noProof/>
      <w:lang w:val="nl-N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03A0B"/>
    <w:rPr>
      <w:rFonts w:ascii="Calibri" w:hAnsi="Calibri"/>
      <w:noProof/>
      <w:lang w:val="nl-NL"/>
    </w:rPr>
  </w:style>
  <w:style w:type="paragraph" w:customStyle="1" w:styleId="EndNoteBibliography">
    <w:name w:val="EndNote Bibliography"/>
    <w:basedOn w:val="Normal"/>
    <w:link w:val="EndNoteBibliographyChar"/>
    <w:rsid w:val="00003A0B"/>
    <w:rPr>
      <w:rFonts w:ascii="Calibri" w:hAnsi="Calibri"/>
      <w:noProof/>
      <w:lang w:val="nl-NL"/>
    </w:rPr>
  </w:style>
  <w:style w:type="character" w:customStyle="1" w:styleId="EndNoteBibliographyChar">
    <w:name w:val="EndNote Bibliography Char"/>
    <w:basedOn w:val="DefaultParagraphFont"/>
    <w:link w:val="EndNoteBibliography"/>
    <w:rsid w:val="00003A0B"/>
    <w:rPr>
      <w:rFonts w:ascii="Calibri" w:hAnsi="Calibri"/>
      <w:noProof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RaboudUMC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Konst, Regina</dc:creator>
  <cp:keywords/>
  <dc:description/>
  <cp:lastModifiedBy>Konst, Regina</cp:lastModifiedBy>
  <cp:revision>4</cp:revision>
  <dcterms:created xsi:type="dcterms:W3CDTF">2021-03-06T18:56:00Z</dcterms:created>
  <dcterms:modified xsi:type="dcterms:W3CDTF">2021-03-06T19:38:00Z</dcterms:modified>
</cp:coreProperties>
</file>