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E6A1B3C" w:rsidR="006305D7" w:rsidRPr="002940F7" w:rsidRDefault="006305D7" w:rsidP="00393CC7">
      <w:pPr>
        <w:pStyle w:val="NormalWeb"/>
        <w:spacing w:before="0" w:beforeAutospacing="0" w:after="0" w:afterAutospacing="0"/>
        <w:rPr>
          <w:rFonts w:asciiTheme="minorHAnsi" w:hAnsiTheme="minorHAnsi" w:cstheme="minorHAnsi"/>
        </w:rPr>
      </w:pPr>
      <w:r w:rsidRPr="00545C6E">
        <w:rPr>
          <w:rFonts w:asciiTheme="minorHAnsi" w:hAnsiTheme="minorHAnsi" w:cstheme="minorHAnsi"/>
          <w:b/>
          <w:bCs/>
        </w:rPr>
        <w:t>TITLE:</w:t>
      </w:r>
    </w:p>
    <w:p w14:paraId="51A501F8" w14:textId="493E2BB7" w:rsidR="00033A53" w:rsidRPr="00545C6E" w:rsidRDefault="00AA3849" w:rsidP="00033A53">
      <w:bookmarkStart w:id="0" w:name="_Hlk59459668"/>
      <w:r w:rsidRPr="002940F7">
        <w:t>Semi-</w:t>
      </w:r>
      <w:r w:rsidR="00545C6E" w:rsidRPr="002940F7">
        <w:t>Q</w:t>
      </w:r>
      <w:r w:rsidR="00033A53" w:rsidRPr="00545C6E">
        <w:t>uanti</w:t>
      </w:r>
      <w:r w:rsidRPr="00545C6E">
        <w:t xml:space="preserve">tative </w:t>
      </w:r>
      <w:r w:rsidR="00BD1183">
        <w:t>Determination of</w:t>
      </w:r>
      <w:r w:rsidR="00033A53" w:rsidRPr="00545C6E">
        <w:t xml:space="preserve"> </w:t>
      </w:r>
      <w:r w:rsidR="00545C6E" w:rsidRPr="00545C6E">
        <w:t>D</w:t>
      </w:r>
      <w:r w:rsidR="00033A53" w:rsidRPr="00545C6E">
        <w:t xml:space="preserve">opaminergic </w:t>
      </w:r>
      <w:r w:rsidR="00545C6E" w:rsidRPr="00545C6E">
        <w:t>N</w:t>
      </w:r>
      <w:r w:rsidR="00033A53" w:rsidRPr="00545C6E">
        <w:t xml:space="preserve">euron </w:t>
      </w:r>
      <w:r w:rsidR="00545C6E" w:rsidRPr="00545C6E">
        <w:t>D</w:t>
      </w:r>
      <w:r w:rsidR="009B4990" w:rsidRPr="00545C6E">
        <w:t>ensity</w:t>
      </w:r>
      <w:r w:rsidR="00033A53" w:rsidRPr="00545C6E">
        <w:t xml:space="preserve"> in the </w:t>
      </w:r>
      <w:r w:rsidR="00545C6E" w:rsidRPr="00545C6E">
        <w:t>S</w:t>
      </w:r>
      <w:r w:rsidR="00033A53" w:rsidRPr="00545C6E">
        <w:t xml:space="preserve">ubstantia </w:t>
      </w:r>
      <w:r w:rsidR="00545C6E" w:rsidRPr="00545C6E">
        <w:t>N</w:t>
      </w:r>
      <w:r w:rsidR="00033A53" w:rsidRPr="00545C6E">
        <w:t xml:space="preserve">igra of </w:t>
      </w:r>
      <w:r w:rsidR="00545C6E" w:rsidRPr="00545C6E">
        <w:t>R</w:t>
      </w:r>
      <w:r w:rsidRPr="00545C6E">
        <w:t>odent</w:t>
      </w:r>
      <w:r w:rsidR="00033A53" w:rsidRPr="00545C6E">
        <w:t xml:space="preserve"> </w:t>
      </w:r>
      <w:r w:rsidR="00545C6E" w:rsidRPr="00545C6E">
        <w:t>M</w:t>
      </w:r>
      <w:r w:rsidR="00033A53" w:rsidRPr="00545C6E">
        <w:t xml:space="preserve">odels </w:t>
      </w:r>
      <w:r w:rsidR="00BD1183">
        <w:t>u</w:t>
      </w:r>
      <w:r w:rsidR="00BD1183" w:rsidRPr="00545C6E">
        <w:t xml:space="preserve">sing </w:t>
      </w:r>
      <w:r w:rsidR="00545C6E" w:rsidRPr="00545C6E">
        <w:t>A</w:t>
      </w:r>
      <w:r w:rsidR="00033A53" w:rsidRPr="00545C6E">
        <w:t xml:space="preserve">utomated </w:t>
      </w:r>
      <w:r w:rsidR="00545C6E" w:rsidRPr="00545C6E">
        <w:t>I</w:t>
      </w:r>
      <w:r w:rsidR="00033A53" w:rsidRPr="00545C6E">
        <w:t xml:space="preserve">mage </w:t>
      </w:r>
      <w:r w:rsidR="00545C6E" w:rsidRPr="00545C6E">
        <w:t>A</w:t>
      </w:r>
      <w:r w:rsidR="00033A53" w:rsidRPr="00545C6E">
        <w:t xml:space="preserve">nalysis </w:t>
      </w:r>
      <w:bookmarkEnd w:id="0"/>
    </w:p>
    <w:p w14:paraId="2E300B21" w14:textId="77777777" w:rsidR="007A4DD6" w:rsidRPr="00545C6E" w:rsidRDefault="007A4DD6" w:rsidP="001B1519">
      <w:pPr>
        <w:rPr>
          <w:rFonts w:asciiTheme="minorHAnsi" w:hAnsiTheme="minorHAnsi" w:cstheme="minorHAnsi"/>
          <w:b/>
          <w:bCs/>
        </w:rPr>
      </w:pPr>
    </w:p>
    <w:p w14:paraId="3D080DA3" w14:textId="7F6B0F3C" w:rsidR="006305D7" w:rsidRPr="00545C6E" w:rsidRDefault="006305D7" w:rsidP="001B1519">
      <w:pPr>
        <w:rPr>
          <w:rFonts w:asciiTheme="minorHAnsi" w:hAnsiTheme="minorHAnsi" w:cstheme="minorHAnsi"/>
          <w:color w:val="808080" w:themeColor="background1" w:themeShade="80"/>
        </w:rPr>
      </w:pPr>
      <w:r w:rsidRPr="00545C6E">
        <w:rPr>
          <w:rFonts w:asciiTheme="minorHAnsi" w:hAnsiTheme="minorHAnsi" w:cstheme="minorHAnsi"/>
          <w:b/>
          <w:bCs/>
        </w:rPr>
        <w:t>AUTHORS</w:t>
      </w:r>
      <w:r w:rsidR="000B662E" w:rsidRPr="00545C6E">
        <w:rPr>
          <w:rFonts w:asciiTheme="minorHAnsi" w:hAnsiTheme="minorHAnsi" w:cstheme="minorHAnsi"/>
          <w:b/>
          <w:bCs/>
        </w:rPr>
        <w:t xml:space="preserve"> </w:t>
      </w:r>
      <w:r w:rsidR="00086FF5" w:rsidRPr="00545C6E">
        <w:rPr>
          <w:rFonts w:asciiTheme="minorHAnsi" w:hAnsiTheme="minorHAnsi" w:cstheme="minorHAnsi"/>
          <w:b/>
          <w:bCs/>
        </w:rPr>
        <w:t xml:space="preserve">AND </w:t>
      </w:r>
      <w:r w:rsidR="000B662E" w:rsidRPr="00545C6E">
        <w:rPr>
          <w:rFonts w:asciiTheme="minorHAnsi" w:hAnsiTheme="minorHAnsi" w:cstheme="minorHAnsi"/>
          <w:b/>
          <w:bCs/>
        </w:rPr>
        <w:t>AFFILIATIONS</w:t>
      </w:r>
      <w:r w:rsidRPr="00545C6E">
        <w:rPr>
          <w:rFonts w:asciiTheme="minorHAnsi" w:hAnsiTheme="minorHAnsi" w:cstheme="minorHAnsi"/>
          <w:b/>
          <w:bCs/>
        </w:rPr>
        <w:t>:</w:t>
      </w:r>
    </w:p>
    <w:p w14:paraId="60FCB589" w14:textId="1079B9D3" w:rsidR="00D04A95" w:rsidRPr="00545C6E" w:rsidRDefault="00DD0F42" w:rsidP="001B1519">
      <w:pPr>
        <w:rPr>
          <w:rFonts w:asciiTheme="minorHAnsi" w:hAnsiTheme="minorHAnsi" w:cstheme="minorHAnsi"/>
          <w:color w:val="000000" w:themeColor="text1"/>
          <w:vertAlign w:val="superscript"/>
        </w:rPr>
      </w:pPr>
      <w:r w:rsidRPr="00545C6E">
        <w:rPr>
          <w:rFonts w:asciiTheme="minorHAnsi" w:hAnsiTheme="minorHAnsi" w:cstheme="minorHAnsi"/>
          <w:color w:val="000000" w:themeColor="text1"/>
        </w:rPr>
        <w:t>Darren M O’Hara</w:t>
      </w:r>
      <w:r w:rsidRPr="00545C6E">
        <w:rPr>
          <w:rFonts w:asciiTheme="minorHAnsi" w:hAnsiTheme="minorHAnsi" w:cstheme="minorHAnsi"/>
          <w:color w:val="000000" w:themeColor="text1"/>
          <w:vertAlign w:val="superscript"/>
        </w:rPr>
        <w:t>1,2</w:t>
      </w:r>
      <w:r w:rsidR="00D74783" w:rsidRPr="00545C6E">
        <w:rPr>
          <w:rFonts w:asciiTheme="minorHAnsi" w:hAnsiTheme="minorHAnsi" w:cstheme="minorHAnsi"/>
          <w:color w:val="000000" w:themeColor="text1"/>
          <w:vertAlign w:val="superscript"/>
        </w:rPr>
        <w:t>*</w:t>
      </w:r>
      <w:r w:rsidRPr="00545C6E">
        <w:rPr>
          <w:rFonts w:asciiTheme="minorHAnsi" w:hAnsiTheme="minorHAnsi" w:cstheme="minorHAnsi"/>
          <w:color w:val="000000" w:themeColor="text1"/>
        </w:rPr>
        <w:t>,</w:t>
      </w:r>
      <w:r w:rsidR="00747173" w:rsidRPr="00545C6E">
        <w:rPr>
          <w:rFonts w:asciiTheme="minorHAnsi" w:hAnsiTheme="minorHAnsi" w:cstheme="minorHAnsi"/>
          <w:color w:val="000000" w:themeColor="text1"/>
        </w:rPr>
        <w:t xml:space="preserve"> </w:t>
      </w:r>
      <w:proofErr w:type="spellStart"/>
      <w:r w:rsidR="00747173" w:rsidRPr="00545C6E">
        <w:rPr>
          <w:rFonts w:asciiTheme="minorHAnsi" w:hAnsiTheme="minorHAnsi" w:cstheme="minorHAnsi"/>
          <w:color w:val="000000" w:themeColor="text1"/>
        </w:rPr>
        <w:t>Minesh</w:t>
      </w:r>
      <w:proofErr w:type="spellEnd"/>
      <w:r w:rsidR="00747173" w:rsidRPr="00545C6E">
        <w:rPr>
          <w:rFonts w:asciiTheme="minorHAnsi" w:hAnsiTheme="minorHAnsi" w:cstheme="minorHAnsi"/>
          <w:color w:val="000000" w:themeColor="text1"/>
        </w:rPr>
        <w:t xml:space="preserve"> Kapadia</w:t>
      </w:r>
      <w:r w:rsidR="00747173" w:rsidRPr="00545C6E">
        <w:rPr>
          <w:rFonts w:asciiTheme="minorHAnsi" w:hAnsiTheme="minorHAnsi" w:cstheme="minorHAnsi"/>
          <w:color w:val="000000" w:themeColor="text1"/>
          <w:vertAlign w:val="superscript"/>
        </w:rPr>
        <w:t>1,2</w:t>
      </w:r>
      <w:r w:rsidR="00747173" w:rsidRPr="00545C6E">
        <w:rPr>
          <w:rFonts w:asciiTheme="minorHAnsi" w:hAnsiTheme="minorHAnsi" w:cstheme="minorHAnsi"/>
          <w:color w:val="000000" w:themeColor="text1"/>
        </w:rPr>
        <w:t>,</w:t>
      </w:r>
      <w:r w:rsidRPr="00545C6E">
        <w:rPr>
          <w:rFonts w:asciiTheme="minorHAnsi" w:hAnsiTheme="minorHAnsi" w:cstheme="minorHAnsi"/>
          <w:color w:val="000000" w:themeColor="text1"/>
        </w:rPr>
        <w:t xml:space="preserve"> </w:t>
      </w:r>
      <w:r w:rsidR="00AA3849" w:rsidRPr="00545C6E">
        <w:rPr>
          <w:rFonts w:asciiTheme="minorHAnsi" w:hAnsiTheme="minorHAnsi" w:cstheme="minorHAnsi"/>
          <w:color w:val="000000" w:themeColor="text1"/>
        </w:rPr>
        <w:t>Susan Ping</w:t>
      </w:r>
      <w:r w:rsidR="00AA3849" w:rsidRPr="00545C6E">
        <w:rPr>
          <w:rFonts w:asciiTheme="minorHAnsi" w:hAnsiTheme="minorHAnsi" w:cstheme="minorHAnsi"/>
          <w:color w:val="000000" w:themeColor="text1"/>
          <w:vertAlign w:val="superscript"/>
        </w:rPr>
        <w:t>1,2</w:t>
      </w:r>
      <w:r w:rsidR="00AA3849" w:rsidRPr="00545C6E">
        <w:rPr>
          <w:rFonts w:asciiTheme="minorHAnsi" w:hAnsiTheme="minorHAnsi" w:cstheme="minorHAnsi"/>
          <w:color w:val="000000" w:themeColor="text1"/>
        </w:rPr>
        <w:t xml:space="preserve">, </w:t>
      </w:r>
      <w:proofErr w:type="spellStart"/>
      <w:r w:rsidRPr="00545C6E">
        <w:rPr>
          <w:rFonts w:asciiTheme="minorHAnsi" w:hAnsiTheme="minorHAnsi" w:cstheme="minorHAnsi"/>
          <w:color w:val="000000" w:themeColor="text1"/>
        </w:rPr>
        <w:t>Suneil</w:t>
      </w:r>
      <w:proofErr w:type="spellEnd"/>
      <w:r w:rsidRPr="00545C6E">
        <w:rPr>
          <w:rFonts w:asciiTheme="minorHAnsi" w:hAnsiTheme="minorHAnsi" w:cstheme="minorHAnsi"/>
          <w:color w:val="000000" w:themeColor="text1"/>
        </w:rPr>
        <w:t xml:space="preserve"> K Kalia</w:t>
      </w:r>
      <w:r w:rsidRPr="00545C6E">
        <w:rPr>
          <w:rFonts w:asciiTheme="minorHAnsi" w:hAnsiTheme="minorHAnsi" w:cstheme="minorHAnsi"/>
          <w:color w:val="000000" w:themeColor="text1"/>
          <w:vertAlign w:val="superscript"/>
        </w:rPr>
        <w:t>1,</w:t>
      </w:r>
      <w:r w:rsidR="00FA5B83" w:rsidRPr="00545C6E">
        <w:rPr>
          <w:rFonts w:asciiTheme="minorHAnsi" w:hAnsiTheme="minorHAnsi" w:cstheme="minorHAnsi"/>
          <w:color w:val="000000" w:themeColor="text1"/>
          <w:vertAlign w:val="superscript"/>
        </w:rPr>
        <w:t>2,</w:t>
      </w:r>
      <w:r w:rsidRPr="00545C6E">
        <w:rPr>
          <w:rFonts w:asciiTheme="minorHAnsi" w:hAnsiTheme="minorHAnsi" w:cstheme="minorHAnsi"/>
          <w:color w:val="000000" w:themeColor="text1"/>
          <w:vertAlign w:val="superscript"/>
        </w:rPr>
        <w:t>3</w:t>
      </w:r>
      <w:r w:rsidRPr="00545C6E">
        <w:rPr>
          <w:rFonts w:asciiTheme="minorHAnsi" w:hAnsiTheme="minorHAnsi" w:cstheme="minorHAnsi"/>
          <w:color w:val="000000" w:themeColor="text1"/>
        </w:rPr>
        <w:t>, Lorraine V Kalia</w:t>
      </w:r>
      <w:r w:rsidRPr="00545C6E">
        <w:rPr>
          <w:rFonts w:asciiTheme="minorHAnsi" w:hAnsiTheme="minorHAnsi" w:cstheme="minorHAnsi"/>
          <w:color w:val="000000" w:themeColor="text1"/>
          <w:vertAlign w:val="superscript"/>
        </w:rPr>
        <w:t>1,</w:t>
      </w:r>
      <w:r w:rsidR="00FA5B83" w:rsidRPr="00545C6E">
        <w:rPr>
          <w:rFonts w:asciiTheme="minorHAnsi" w:hAnsiTheme="minorHAnsi" w:cstheme="minorHAnsi"/>
          <w:color w:val="000000" w:themeColor="text1"/>
          <w:vertAlign w:val="superscript"/>
        </w:rPr>
        <w:t>2,</w:t>
      </w:r>
      <w:r w:rsidRPr="00545C6E">
        <w:rPr>
          <w:rFonts w:asciiTheme="minorHAnsi" w:hAnsiTheme="minorHAnsi" w:cstheme="minorHAnsi"/>
          <w:color w:val="000000" w:themeColor="text1"/>
          <w:vertAlign w:val="superscript"/>
        </w:rPr>
        <w:t>4,5</w:t>
      </w:r>
      <w:r w:rsidR="00FA5B83" w:rsidRPr="00545C6E">
        <w:rPr>
          <w:rFonts w:asciiTheme="minorHAnsi" w:hAnsiTheme="minorHAnsi" w:cstheme="minorHAnsi"/>
          <w:color w:val="000000" w:themeColor="text1"/>
          <w:vertAlign w:val="superscript"/>
        </w:rPr>
        <w:t>,6</w:t>
      </w:r>
    </w:p>
    <w:p w14:paraId="48B2CE5E" w14:textId="15D084DD" w:rsidR="00DD0F42" w:rsidRPr="00545C6E" w:rsidRDefault="00DD0F42" w:rsidP="001B1519">
      <w:pPr>
        <w:rPr>
          <w:rFonts w:asciiTheme="minorHAnsi" w:hAnsiTheme="minorHAnsi" w:cstheme="minorHAnsi"/>
          <w:color w:val="000000" w:themeColor="text1"/>
          <w:vertAlign w:val="superscript"/>
        </w:rPr>
      </w:pPr>
    </w:p>
    <w:p w14:paraId="46EF1094" w14:textId="640C9B56" w:rsidR="00DD0F42" w:rsidRPr="00C605BE" w:rsidRDefault="00DD0F42" w:rsidP="00BB3104">
      <w:pPr>
        <w:widowControl/>
        <w:shd w:val="clear" w:color="auto" w:fill="FFFFFF"/>
        <w:autoSpaceDE/>
        <w:autoSpaceDN/>
        <w:adjustRightInd/>
        <w:jc w:val="left"/>
        <w:rPr>
          <w:rFonts w:asciiTheme="minorHAnsi" w:hAnsiTheme="minorHAnsi" w:cstheme="minorHAnsi"/>
          <w:color w:val="000000" w:themeColor="text1"/>
          <w:lang w:eastAsia="en-GB"/>
        </w:rPr>
      </w:pPr>
      <w:r w:rsidRPr="00C605BE">
        <w:rPr>
          <w:rFonts w:asciiTheme="minorHAnsi" w:hAnsiTheme="minorHAnsi" w:cstheme="minorHAnsi"/>
          <w:color w:val="000000" w:themeColor="text1"/>
          <w:vertAlign w:val="superscript"/>
          <w:lang w:eastAsia="en-GB"/>
        </w:rPr>
        <w:t>1</w:t>
      </w:r>
      <w:r w:rsidRPr="00C605BE">
        <w:rPr>
          <w:rFonts w:asciiTheme="minorHAnsi" w:hAnsiTheme="minorHAnsi" w:cstheme="minorHAnsi"/>
          <w:color w:val="000000" w:themeColor="text1"/>
          <w:lang w:eastAsia="en-GB"/>
        </w:rPr>
        <w:t>Krembil Research Institute, Toronto Western Hospital, University Health Network, Toronto,</w:t>
      </w:r>
      <w:r w:rsidR="007C2C07" w:rsidRPr="00C605BE">
        <w:rPr>
          <w:rFonts w:asciiTheme="minorHAnsi" w:hAnsiTheme="minorHAnsi" w:cstheme="minorHAnsi"/>
          <w:color w:val="000000" w:themeColor="text1"/>
          <w:lang w:eastAsia="en-GB"/>
        </w:rPr>
        <w:t xml:space="preserve"> </w:t>
      </w:r>
      <w:r w:rsidRPr="00C605BE">
        <w:rPr>
          <w:rFonts w:asciiTheme="minorHAnsi" w:hAnsiTheme="minorHAnsi" w:cstheme="minorHAnsi"/>
          <w:color w:val="000000" w:themeColor="text1"/>
          <w:lang w:eastAsia="en-GB"/>
        </w:rPr>
        <w:t>Canada.</w:t>
      </w:r>
    </w:p>
    <w:p w14:paraId="5C5BC805" w14:textId="7E147A38" w:rsidR="00DD0F42" w:rsidRPr="00C605BE" w:rsidRDefault="00C836F5" w:rsidP="00BB3104">
      <w:pPr>
        <w:widowControl/>
        <w:shd w:val="clear" w:color="auto" w:fill="FFFFFF"/>
        <w:autoSpaceDE/>
        <w:autoSpaceDN/>
        <w:adjustRightInd/>
        <w:jc w:val="left"/>
        <w:rPr>
          <w:rFonts w:asciiTheme="minorHAnsi" w:hAnsiTheme="minorHAnsi" w:cstheme="minorHAnsi"/>
          <w:color w:val="000000" w:themeColor="text1"/>
          <w:lang w:eastAsia="en-GB"/>
        </w:rPr>
      </w:pPr>
      <w:r w:rsidRPr="00C605BE">
        <w:rPr>
          <w:rFonts w:asciiTheme="minorHAnsi" w:hAnsiTheme="minorHAnsi" w:cstheme="minorHAnsi"/>
          <w:color w:val="000000" w:themeColor="text1"/>
          <w:vertAlign w:val="superscript"/>
          <w:lang w:eastAsia="en-GB"/>
        </w:rPr>
        <w:t>2</w:t>
      </w:r>
      <w:r w:rsidR="00DD0F42" w:rsidRPr="00C605BE">
        <w:rPr>
          <w:rFonts w:asciiTheme="minorHAnsi" w:hAnsiTheme="minorHAnsi" w:cstheme="minorHAnsi"/>
          <w:color w:val="000000" w:themeColor="text1"/>
          <w:lang w:eastAsia="en-GB"/>
        </w:rPr>
        <w:t>Department of Laboratory Medicine and Pathobiology, University of Toronto, Toronto, Canada.</w:t>
      </w:r>
    </w:p>
    <w:p w14:paraId="38EE5F90" w14:textId="3D11C883" w:rsidR="00DD0F42" w:rsidRPr="00C605BE" w:rsidRDefault="00DD0F42" w:rsidP="00C836F5">
      <w:pPr>
        <w:widowControl/>
        <w:shd w:val="clear" w:color="auto" w:fill="FFFFFF"/>
        <w:autoSpaceDE/>
        <w:autoSpaceDN/>
        <w:adjustRightInd/>
        <w:jc w:val="left"/>
        <w:rPr>
          <w:rFonts w:asciiTheme="minorHAnsi" w:hAnsiTheme="minorHAnsi" w:cstheme="minorHAnsi"/>
          <w:color w:val="212121"/>
          <w:lang w:eastAsia="en-GB"/>
        </w:rPr>
      </w:pPr>
      <w:r w:rsidRPr="00C605BE">
        <w:rPr>
          <w:rFonts w:asciiTheme="minorHAnsi" w:hAnsiTheme="minorHAnsi" w:cstheme="minorHAnsi"/>
          <w:color w:val="212121"/>
          <w:vertAlign w:val="superscript"/>
          <w:lang w:eastAsia="en-GB"/>
        </w:rPr>
        <w:t>3</w:t>
      </w:r>
      <w:r w:rsidRPr="00C605BE">
        <w:rPr>
          <w:rFonts w:asciiTheme="minorHAnsi" w:hAnsiTheme="minorHAnsi" w:cstheme="minorHAnsi"/>
          <w:color w:val="212121"/>
          <w:lang w:eastAsia="en-GB"/>
        </w:rPr>
        <w:t>Department of Surgery, Division of Neurosurgery, University of Toronto, Toronto, Canada.</w:t>
      </w:r>
    </w:p>
    <w:p w14:paraId="2BD4E623" w14:textId="3B5C7939" w:rsidR="00DD0F42" w:rsidRPr="00C605BE" w:rsidRDefault="00DD0F42" w:rsidP="00C836F5">
      <w:pPr>
        <w:widowControl/>
        <w:shd w:val="clear" w:color="auto" w:fill="FFFFFF"/>
        <w:autoSpaceDE/>
        <w:autoSpaceDN/>
        <w:adjustRightInd/>
        <w:jc w:val="left"/>
        <w:rPr>
          <w:rFonts w:asciiTheme="minorHAnsi" w:hAnsiTheme="minorHAnsi" w:cstheme="minorHAnsi"/>
          <w:color w:val="212121"/>
          <w:lang w:eastAsia="en-GB"/>
        </w:rPr>
      </w:pPr>
      <w:r w:rsidRPr="00C605BE">
        <w:rPr>
          <w:rFonts w:asciiTheme="minorHAnsi" w:hAnsiTheme="minorHAnsi" w:cstheme="minorHAnsi"/>
          <w:color w:val="212121"/>
          <w:vertAlign w:val="superscript"/>
          <w:lang w:eastAsia="en-GB"/>
        </w:rPr>
        <w:t>4</w:t>
      </w:r>
      <w:r w:rsidRPr="00C605BE">
        <w:rPr>
          <w:rFonts w:asciiTheme="minorHAnsi" w:hAnsiTheme="minorHAnsi" w:cstheme="minorHAnsi"/>
          <w:color w:val="212121"/>
          <w:lang w:eastAsia="en-GB"/>
        </w:rPr>
        <w:t>Department of Medicine, Division of Neurology, University of Toronto, Toronto, Canada.</w:t>
      </w:r>
    </w:p>
    <w:p w14:paraId="218DA9DA" w14:textId="293C2AB0" w:rsidR="00DD0F42" w:rsidRPr="00C605BE" w:rsidRDefault="00DD0F42" w:rsidP="00C836F5">
      <w:pPr>
        <w:widowControl/>
        <w:shd w:val="clear" w:color="auto" w:fill="FFFFFF"/>
        <w:autoSpaceDE/>
        <w:autoSpaceDN/>
        <w:adjustRightInd/>
        <w:jc w:val="left"/>
        <w:rPr>
          <w:rFonts w:asciiTheme="minorHAnsi" w:hAnsiTheme="minorHAnsi" w:cstheme="minorHAnsi"/>
          <w:color w:val="212121"/>
          <w:lang w:eastAsia="en-GB"/>
        </w:rPr>
      </w:pPr>
      <w:r w:rsidRPr="00C605BE">
        <w:rPr>
          <w:rFonts w:asciiTheme="minorHAnsi" w:hAnsiTheme="minorHAnsi" w:cstheme="minorHAnsi"/>
          <w:color w:val="212121"/>
          <w:vertAlign w:val="superscript"/>
          <w:lang w:eastAsia="en-GB"/>
        </w:rPr>
        <w:t>5</w:t>
      </w:r>
      <w:r w:rsidRPr="00C605BE">
        <w:rPr>
          <w:rFonts w:asciiTheme="minorHAnsi" w:hAnsiTheme="minorHAnsi" w:cstheme="minorHAnsi"/>
          <w:color w:val="212121"/>
          <w:lang w:eastAsia="en-GB"/>
        </w:rPr>
        <w:t xml:space="preserve">Department of Medicine, Division of Neurology, Edmond J. </w:t>
      </w:r>
      <w:proofErr w:type="spellStart"/>
      <w:r w:rsidRPr="00C605BE">
        <w:rPr>
          <w:rFonts w:asciiTheme="minorHAnsi" w:hAnsiTheme="minorHAnsi" w:cstheme="minorHAnsi"/>
          <w:color w:val="212121"/>
          <w:lang w:eastAsia="en-GB"/>
        </w:rPr>
        <w:t>Safra</w:t>
      </w:r>
      <w:proofErr w:type="spellEnd"/>
      <w:r w:rsidRPr="00C605BE">
        <w:rPr>
          <w:rFonts w:asciiTheme="minorHAnsi" w:hAnsiTheme="minorHAnsi" w:cstheme="minorHAnsi"/>
          <w:color w:val="212121"/>
          <w:lang w:eastAsia="en-GB"/>
        </w:rPr>
        <w:t xml:space="preserve"> Program in Parkinson's Disease and the Morton and Gloria Shulman Movement Disorders Clinic, Toronto Western Hospital, University Health Network, Toronto, Canada.</w:t>
      </w:r>
    </w:p>
    <w:p w14:paraId="52B9E191" w14:textId="52780D7A" w:rsidR="00DD0F42" w:rsidRPr="00C605BE" w:rsidRDefault="00DD0F42" w:rsidP="00C836F5">
      <w:pPr>
        <w:widowControl/>
        <w:shd w:val="clear" w:color="auto" w:fill="FFFFFF"/>
        <w:autoSpaceDE/>
        <w:autoSpaceDN/>
        <w:adjustRightInd/>
        <w:jc w:val="left"/>
        <w:rPr>
          <w:rFonts w:asciiTheme="minorHAnsi" w:hAnsiTheme="minorHAnsi" w:cstheme="minorHAnsi"/>
          <w:color w:val="212121"/>
          <w:lang w:eastAsia="en-GB"/>
        </w:rPr>
      </w:pPr>
      <w:r w:rsidRPr="00C605BE">
        <w:rPr>
          <w:rFonts w:asciiTheme="minorHAnsi" w:hAnsiTheme="minorHAnsi" w:cstheme="minorHAnsi"/>
          <w:color w:val="212121"/>
          <w:vertAlign w:val="superscript"/>
          <w:lang w:eastAsia="en-GB"/>
        </w:rPr>
        <w:t>6</w:t>
      </w:r>
      <w:r w:rsidRPr="00C605BE">
        <w:rPr>
          <w:rFonts w:asciiTheme="minorHAnsi" w:hAnsiTheme="minorHAnsi" w:cstheme="minorHAnsi"/>
          <w:color w:val="212121"/>
          <w:lang w:eastAsia="en-GB"/>
        </w:rPr>
        <w:t>Tanz Centre for Research in Neurodegenerative Diseases, University of Toronto, Toronto, Canada.</w:t>
      </w:r>
    </w:p>
    <w:p w14:paraId="3B50DBC9" w14:textId="77777777" w:rsidR="00C836F5" w:rsidRPr="00C605BE" w:rsidRDefault="00C836F5" w:rsidP="00DD0F42">
      <w:pPr>
        <w:widowControl/>
        <w:shd w:val="clear" w:color="auto" w:fill="FFFFFF"/>
        <w:autoSpaceDE/>
        <w:autoSpaceDN/>
        <w:adjustRightInd/>
        <w:jc w:val="left"/>
        <w:rPr>
          <w:rFonts w:asciiTheme="minorHAnsi" w:hAnsiTheme="minorHAnsi" w:cstheme="minorHAnsi"/>
          <w:color w:val="212121"/>
          <w:lang w:eastAsia="en-GB"/>
        </w:rPr>
      </w:pPr>
    </w:p>
    <w:p w14:paraId="02B3A90F" w14:textId="52B029AD" w:rsidR="005B4A76" w:rsidRPr="00545C6E" w:rsidRDefault="00C836F5" w:rsidP="005B4A76">
      <w:pPr>
        <w:rPr>
          <w:rFonts w:asciiTheme="minorHAnsi" w:hAnsiTheme="minorHAnsi" w:cstheme="minorHAnsi"/>
          <w:bCs/>
          <w:color w:val="000000" w:themeColor="text1"/>
        </w:rPr>
      </w:pPr>
      <w:r w:rsidRPr="00545C6E">
        <w:rPr>
          <w:rFonts w:asciiTheme="minorHAnsi" w:hAnsiTheme="minorHAnsi" w:cstheme="minorHAnsi"/>
          <w:bCs/>
          <w:color w:val="000000" w:themeColor="text1"/>
        </w:rPr>
        <w:t>*</w:t>
      </w:r>
      <w:r w:rsidR="005B4A76" w:rsidRPr="00545C6E">
        <w:rPr>
          <w:rFonts w:asciiTheme="minorHAnsi" w:hAnsiTheme="minorHAnsi" w:cstheme="minorHAnsi"/>
          <w:bCs/>
          <w:color w:val="000000" w:themeColor="text1"/>
        </w:rPr>
        <w:t>Corresponding Author:</w:t>
      </w:r>
    </w:p>
    <w:p w14:paraId="5ABEFA55" w14:textId="4B3BC037" w:rsidR="00ED3A87" w:rsidRPr="00545C6E" w:rsidRDefault="00ED3A87" w:rsidP="00260234">
      <w:pPr>
        <w:pStyle w:val="NormalWeb"/>
        <w:spacing w:before="0" w:beforeAutospacing="0" w:after="0" w:afterAutospacing="0"/>
        <w:rPr>
          <w:rFonts w:cs="Arial"/>
          <w:bCs/>
          <w:color w:val="000000" w:themeColor="text1"/>
        </w:rPr>
      </w:pPr>
      <w:r w:rsidRPr="00545C6E">
        <w:rPr>
          <w:rFonts w:cs="Arial"/>
          <w:bCs/>
          <w:color w:val="000000" w:themeColor="text1"/>
        </w:rPr>
        <w:t>Darren M O’Hara</w:t>
      </w:r>
      <w:r w:rsidR="00545C6E" w:rsidRPr="00545C6E">
        <w:rPr>
          <w:rFonts w:cs="Arial"/>
          <w:bCs/>
          <w:color w:val="000000" w:themeColor="text1"/>
        </w:rPr>
        <w:tab/>
        <w:t>(</w:t>
      </w:r>
      <w:r w:rsidRPr="00545C6E">
        <w:rPr>
          <w:rFonts w:cs="Arial"/>
          <w:bCs/>
          <w:color w:val="000000" w:themeColor="text1"/>
        </w:rPr>
        <w:t>darren.ohara@uhnresearch.ca</w:t>
      </w:r>
      <w:r w:rsidR="00545C6E" w:rsidRPr="00545C6E">
        <w:rPr>
          <w:rFonts w:cs="Arial"/>
          <w:bCs/>
          <w:color w:val="000000" w:themeColor="text1"/>
        </w:rPr>
        <w:t>)</w:t>
      </w:r>
    </w:p>
    <w:p w14:paraId="1168B3F9" w14:textId="77777777" w:rsidR="005B4A76" w:rsidRPr="00545C6E" w:rsidRDefault="005B4A76" w:rsidP="005B4A76">
      <w:pPr>
        <w:rPr>
          <w:rFonts w:asciiTheme="minorHAnsi" w:hAnsiTheme="minorHAnsi" w:cstheme="minorHAnsi"/>
          <w:bCs/>
          <w:color w:val="000000" w:themeColor="text1"/>
        </w:rPr>
      </w:pPr>
    </w:p>
    <w:p w14:paraId="78CD20A9" w14:textId="77777777" w:rsidR="005B4A76" w:rsidRPr="00545C6E" w:rsidRDefault="005B4A76" w:rsidP="005B4A76">
      <w:pPr>
        <w:pStyle w:val="NormalWeb"/>
        <w:spacing w:before="0" w:beforeAutospacing="0" w:after="0" w:afterAutospacing="0"/>
        <w:rPr>
          <w:rFonts w:cs="Arial"/>
          <w:bCs/>
          <w:color w:val="000000" w:themeColor="text1"/>
        </w:rPr>
      </w:pPr>
      <w:r w:rsidRPr="00545C6E">
        <w:rPr>
          <w:rFonts w:cs="Arial"/>
          <w:bCs/>
          <w:color w:val="000000" w:themeColor="text1"/>
        </w:rPr>
        <w:t>Email Addresses of Co-authors</w:t>
      </w:r>
      <w:r w:rsidRPr="00545C6E">
        <w:rPr>
          <w:rFonts w:cs="Arial"/>
          <w:b/>
          <w:bCs/>
          <w:color w:val="000000" w:themeColor="text1"/>
        </w:rPr>
        <w:t>:</w:t>
      </w:r>
    </w:p>
    <w:p w14:paraId="24B1937B" w14:textId="430E0C25" w:rsidR="00747173" w:rsidRPr="002940F7" w:rsidRDefault="00747173" w:rsidP="005B4A76">
      <w:pPr>
        <w:pStyle w:val="NormalWeb"/>
        <w:spacing w:before="0" w:beforeAutospacing="0" w:after="0" w:afterAutospacing="0"/>
        <w:rPr>
          <w:rFonts w:cs="Arial"/>
          <w:bCs/>
          <w:color w:val="000000" w:themeColor="text1"/>
        </w:rPr>
      </w:pPr>
      <w:proofErr w:type="spellStart"/>
      <w:r w:rsidRPr="00545C6E">
        <w:rPr>
          <w:rFonts w:cs="Arial"/>
          <w:bCs/>
          <w:color w:val="000000" w:themeColor="text1"/>
        </w:rPr>
        <w:t>Minesh</w:t>
      </w:r>
      <w:proofErr w:type="spellEnd"/>
      <w:r w:rsidRPr="00545C6E">
        <w:rPr>
          <w:rFonts w:cs="Arial"/>
          <w:bCs/>
          <w:color w:val="000000" w:themeColor="text1"/>
        </w:rPr>
        <w:t xml:space="preserve"> Kapadia</w:t>
      </w:r>
      <w:r w:rsidRPr="00545C6E">
        <w:rPr>
          <w:rFonts w:cs="Arial"/>
          <w:bCs/>
          <w:color w:val="000000" w:themeColor="text1"/>
        </w:rPr>
        <w:tab/>
        <w:t>(</w:t>
      </w:r>
      <w:hyperlink r:id="rId8" w:history="1">
        <w:r w:rsidR="00AA3849" w:rsidRPr="002940F7">
          <w:rPr>
            <w:rStyle w:val="Hyperlink"/>
            <w:rFonts w:cs="Arial"/>
            <w:bCs/>
          </w:rPr>
          <w:t>minesh.kapadia@uhnresearch.ca</w:t>
        </w:r>
      </w:hyperlink>
      <w:r w:rsidRPr="00545C6E">
        <w:rPr>
          <w:rFonts w:cs="Arial"/>
          <w:bCs/>
          <w:color w:val="000000" w:themeColor="text1"/>
        </w:rPr>
        <w:t>)</w:t>
      </w:r>
    </w:p>
    <w:p w14:paraId="199AFA27" w14:textId="54E2BF4F" w:rsidR="00AA3849" w:rsidRPr="002940F7" w:rsidRDefault="00AA3849" w:rsidP="005B4A76">
      <w:pPr>
        <w:pStyle w:val="NormalWeb"/>
        <w:spacing w:before="0" w:beforeAutospacing="0" w:after="0" w:afterAutospacing="0"/>
        <w:rPr>
          <w:rFonts w:cs="Arial"/>
          <w:bCs/>
          <w:color w:val="000000" w:themeColor="text1"/>
        </w:rPr>
      </w:pPr>
      <w:r w:rsidRPr="002940F7">
        <w:rPr>
          <w:rFonts w:cs="Arial"/>
          <w:bCs/>
          <w:color w:val="000000" w:themeColor="text1"/>
        </w:rPr>
        <w:t xml:space="preserve">Susan Ping </w:t>
      </w:r>
      <w:r w:rsidRPr="002940F7">
        <w:rPr>
          <w:rFonts w:cs="Arial"/>
          <w:bCs/>
          <w:color w:val="000000" w:themeColor="text1"/>
        </w:rPr>
        <w:tab/>
      </w:r>
      <w:r w:rsidRPr="002940F7">
        <w:rPr>
          <w:rFonts w:cs="Arial"/>
          <w:bCs/>
          <w:color w:val="000000" w:themeColor="text1"/>
        </w:rPr>
        <w:tab/>
        <w:t>(susan.ping@mail.utoronto.ca)</w:t>
      </w:r>
    </w:p>
    <w:p w14:paraId="7B85D352" w14:textId="6DE564D6" w:rsidR="00DD0F42" w:rsidRPr="002940F7" w:rsidRDefault="005B4A76" w:rsidP="005B4A76">
      <w:pPr>
        <w:pStyle w:val="NormalWeb"/>
        <w:spacing w:before="0" w:beforeAutospacing="0" w:after="0" w:afterAutospacing="0"/>
        <w:rPr>
          <w:rFonts w:cs="Arial"/>
          <w:bCs/>
          <w:color w:val="000000" w:themeColor="text1"/>
        </w:rPr>
      </w:pPr>
      <w:proofErr w:type="spellStart"/>
      <w:r w:rsidRPr="002940F7">
        <w:rPr>
          <w:rFonts w:cs="Arial"/>
          <w:bCs/>
          <w:color w:val="000000" w:themeColor="text1"/>
        </w:rPr>
        <w:t>Suneil</w:t>
      </w:r>
      <w:proofErr w:type="spellEnd"/>
      <w:r w:rsidRPr="002940F7">
        <w:rPr>
          <w:rFonts w:cs="Arial"/>
          <w:bCs/>
          <w:color w:val="000000" w:themeColor="text1"/>
        </w:rPr>
        <w:t xml:space="preserve"> K Kalia</w:t>
      </w:r>
      <w:r w:rsidRPr="002940F7">
        <w:rPr>
          <w:rFonts w:cs="Arial"/>
          <w:bCs/>
          <w:color w:val="000000" w:themeColor="text1"/>
        </w:rPr>
        <w:tab/>
      </w:r>
      <w:r w:rsidRPr="002940F7">
        <w:rPr>
          <w:rFonts w:cs="Arial"/>
          <w:bCs/>
          <w:color w:val="000000" w:themeColor="text1"/>
        </w:rPr>
        <w:tab/>
        <w:t>(suneil.kalia@utoronto.ca)</w:t>
      </w:r>
    </w:p>
    <w:p w14:paraId="145A4E1F" w14:textId="3241DEEA" w:rsidR="00ED3A87" w:rsidRPr="00C022B6" w:rsidRDefault="00ED3A87" w:rsidP="00260234">
      <w:pPr>
        <w:rPr>
          <w:rFonts w:asciiTheme="minorHAnsi" w:hAnsiTheme="minorHAnsi" w:cstheme="minorHAnsi"/>
          <w:bCs/>
          <w:color w:val="000000" w:themeColor="text1"/>
        </w:rPr>
      </w:pPr>
      <w:r w:rsidRPr="002940F7">
        <w:rPr>
          <w:rFonts w:asciiTheme="minorHAnsi" w:hAnsiTheme="minorHAnsi" w:cstheme="minorHAnsi"/>
          <w:bCs/>
          <w:color w:val="000000" w:themeColor="text1"/>
        </w:rPr>
        <w:t xml:space="preserve">Lorraine V Kalia </w:t>
      </w:r>
      <w:r w:rsidRPr="002940F7">
        <w:rPr>
          <w:rFonts w:asciiTheme="minorHAnsi" w:hAnsiTheme="minorHAnsi" w:cstheme="minorHAnsi"/>
          <w:bCs/>
          <w:color w:val="000000" w:themeColor="text1"/>
        </w:rPr>
        <w:tab/>
        <w:t>(lorraine.kalia@utoronto.ca)</w:t>
      </w:r>
    </w:p>
    <w:p w14:paraId="4891453A" w14:textId="3790808B" w:rsidR="00731D30" w:rsidRPr="00545C6E" w:rsidRDefault="00545C6E" w:rsidP="001B1519">
      <w:pPr>
        <w:pStyle w:val="NormalWeb"/>
        <w:spacing w:before="0" w:beforeAutospacing="0" w:after="0" w:afterAutospacing="0"/>
        <w:rPr>
          <w:rFonts w:asciiTheme="minorHAnsi" w:hAnsiTheme="minorHAnsi" w:cstheme="minorHAnsi"/>
          <w:b/>
          <w:bCs/>
        </w:rPr>
      </w:pPr>
      <w:r w:rsidRPr="00C022B6">
        <w:rPr>
          <w:rFonts w:cs="Arial"/>
          <w:bCs/>
          <w:color w:val="000000" w:themeColor="text1"/>
        </w:rPr>
        <w:t>Darren M O’Hara</w:t>
      </w:r>
      <w:r w:rsidRPr="00545C6E">
        <w:rPr>
          <w:rFonts w:cs="Arial"/>
          <w:bCs/>
          <w:color w:val="000000" w:themeColor="text1"/>
        </w:rPr>
        <w:tab/>
        <w:t>(darren.ohara@uhnresearch.ca)</w:t>
      </w:r>
    </w:p>
    <w:p w14:paraId="5EEE36A3" w14:textId="77777777" w:rsidR="00545C6E" w:rsidRPr="00545C6E" w:rsidRDefault="00545C6E" w:rsidP="001B1519">
      <w:pPr>
        <w:pStyle w:val="NormalWeb"/>
        <w:spacing w:before="0" w:beforeAutospacing="0" w:after="0" w:afterAutospacing="0"/>
        <w:rPr>
          <w:rFonts w:asciiTheme="minorHAnsi" w:hAnsiTheme="minorHAnsi" w:cstheme="minorHAnsi"/>
          <w:b/>
          <w:bCs/>
        </w:rPr>
      </w:pPr>
    </w:p>
    <w:p w14:paraId="71B79AC9" w14:textId="4E49ED2C" w:rsidR="006305D7" w:rsidRPr="00545C6E" w:rsidRDefault="006305D7" w:rsidP="001B1519">
      <w:pPr>
        <w:pStyle w:val="NormalWeb"/>
        <w:spacing w:before="0" w:beforeAutospacing="0" w:after="0" w:afterAutospacing="0"/>
        <w:rPr>
          <w:rFonts w:asciiTheme="minorHAnsi" w:hAnsiTheme="minorHAnsi" w:cstheme="minorHAnsi"/>
        </w:rPr>
      </w:pPr>
      <w:r w:rsidRPr="00545C6E">
        <w:rPr>
          <w:rFonts w:asciiTheme="minorHAnsi" w:hAnsiTheme="minorHAnsi" w:cstheme="minorHAnsi"/>
          <w:b/>
          <w:bCs/>
        </w:rPr>
        <w:t>KEYWORDS:</w:t>
      </w:r>
    </w:p>
    <w:p w14:paraId="1CB4E390" w14:textId="336E4FE3" w:rsidR="006305D7" w:rsidRPr="00545C6E" w:rsidRDefault="00FA5B83" w:rsidP="001B1519">
      <w:pPr>
        <w:pStyle w:val="NormalWeb"/>
        <w:spacing w:before="0" w:beforeAutospacing="0" w:after="0" w:afterAutospacing="0"/>
        <w:rPr>
          <w:rFonts w:asciiTheme="minorHAnsi" w:hAnsiTheme="minorHAnsi" w:cstheme="minorHAnsi"/>
        </w:rPr>
      </w:pPr>
      <w:r w:rsidRPr="00545C6E">
        <w:rPr>
          <w:rFonts w:asciiTheme="minorHAnsi" w:hAnsiTheme="minorHAnsi" w:cstheme="minorHAnsi"/>
        </w:rPr>
        <w:t xml:space="preserve">alpha-synuclein, image quantitation, neurodegeneration, </w:t>
      </w:r>
      <w:r w:rsidR="005B4A76" w:rsidRPr="00545C6E">
        <w:rPr>
          <w:rFonts w:asciiTheme="minorHAnsi" w:hAnsiTheme="minorHAnsi" w:cstheme="minorHAnsi"/>
        </w:rPr>
        <w:t>Parkinson’s disease, stereology</w:t>
      </w:r>
    </w:p>
    <w:p w14:paraId="39A8C34A" w14:textId="77777777" w:rsidR="00731D30" w:rsidRPr="00545C6E" w:rsidRDefault="00731D30" w:rsidP="001B1519">
      <w:pPr>
        <w:rPr>
          <w:rFonts w:asciiTheme="minorHAnsi" w:hAnsiTheme="minorHAnsi" w:cstheme="minorHAnsi"/>
          <w:b/>
          <w:bCs/>
        </w:rPr>
      </w:pPr>
    </w:p>
    <w:p w14:paraId="628AC4B5" w14:textId="4055E115" w:rsidR="006305D7" w:rsidRPr="00545C6E" w:rsidRDefault="00086FF5" w:rsidP="001B1519">
      <w:pPr>
        <w:rPr>
          <w:rFonts w:asciiTheme="minorHAnsi" w:hAnsiTheme="minorHAnsi" w:cstheme="minorHAnsi"/>
        </w:rPr>
      </w:pPr>
      <w:r w:rsidRPr="00545C6E">
        <w:rPr>
          <w:rFonts w:asciiTheme="minorHAnsi" w:hAnsiTheme="minorHAnsi" w:cstheme="minorHAnsi"/>
          <w:b/>
          <w:bCs/>
        </w:rPr>
        <w:t>SUMMARY</w:t>
      </w:r>
      <w:r w:rsidR="006305D7" w:rsidRPr="00545C6E">
        <w:rPr>
          <w:rFonts w:asciiTheme="minorHAnsi" w:hAnsiTheme="minorHAnsi" w:cstheme="minorHAnsi"/>
          <w:b/>
          <w:bCs/>
        </w:rPr>
        <w:t>:</w:t>
      </w:r>
    </w:p>
    <w:p w14:paraId="761028D6" w14:textId="711FD62E" w:rsidR="006305D7" w:rsidRPr="00545C6E" w:rsidRDefault="00BD1183" w:rsidP="001B1519">
      <w:pPr>
        <w:rPr>
          <w:rFonts w:asciiTheme="minorHAnsi" w:hAnsiTheme="minorHAnsi" w:cstheme="minorHAnsi"/>
          <w:color w:val="000000" w:themeColor="text1"/>
        </w:rPr>
      </w:pPr>
      <w:r>
        <w:rPr>
          <w:rFonts w:asciiTheme="minorHAnsi" w:hAnsiTheme="minorHAnsi" w:cstheme="minorHAnsi"/>
          <w:color w:val="000000" w:themeColor="text1"/>
        </w:rPr>
        <w:t>Here we present a</w:t>
      </w:r>
      <w:r w:rsidRPr="00545C6E">
        <w:rPr>
          <w:rFonts w:asciiTheme="minorHAnsi" w:hAnsiTheme="minorHAnsi" w:cstheme="minorHAnsi"/>
          <w:color w:val="000000" w:themeColor="text1"/>
        </w:rPr>
        <w:t xml:space="preserve">n </w:t>
      </w:r>
      <w:r w:rsidR="00731D30" w:rsidRPr="00545C6E">
        <w:rPr>
          <w:rFonts w:asciiTheme="minorHAnsi" w:hAnsiTheme="minorHAnsi" w:cstheme="minorHAnsi"/>
          <w:color w:val="000000" w:themeColor="text1"/>
        </w:rPr>
        <w:t xml:space="preserve">automated method </w:t>
      </w:r>
      <w:r w:rsidR="00E61173" w:rsidRPr="00545C6E">
        <w:rPr>
          <w:rFonts w:asciiTheme="minorHAnsi" w:hAnsiTheme="minorHAnsi" w:cstheme="minorHAnsi"/>
          <w:color w:val="000000" w:themeColor="text1"/>
        </w:rPr>
        <w:t>for semi-quanti</w:t>
      </w:r>
      <w:r w:rsidR="00955814" w:rsidRPr="00545C6E">
        <w:rPr>
          <w:rFonts w:asciiTheme="minorHAnsi" w:hAnsiTheme="minorHAnsi" w:cstheme="minorHAnsi"/>
          <w:color w:val="000000" w:themeColor="text1"/>
        </w:rPr>
        <w:t xml:space="preserve">tative </w:t>
      </w:r>
      <w:r w:rsidR="000E6C87" w:rsidRPr="00545C6E">
        <w:rPr>
          <w:rFonts w:asciiTheme="minorHAnsi" w:hAnsiTheme="minorHAnsi" w:cstheme="minorHAnsi"/>
          <w:color w:val="000000" w:themeColor="text1"/>
        </w:rPr>
        <w:t>determination</w:t>
      </w:r>
      <w:r w:rsidR="00E61173" w:rsidRPr="00545C6E">
        <w:rPr>
          <w:rFonts w:asciiTheme="minorHAnsi" w:hAnsiTheme="minorHAnsi" w:cstheme="minorHAnsi"/>
          <w:color w:val="000000" w:themeColor="text1"/>
        </w:rPr>
        <w:t xml:space="preserve"> of</w:t>
      </w:r>
      <w:r w:rsidR="00731D30" w:rsidRPr="00545C6E">
        <w:rPr>
          <w:rFonts w:asciiTheme="minorHAnsi" w:hAnsiTheme="minorHAnsi" w:cstheme="minorHAnsi"/>
          <w:color w:val="000000" w:themeColor="text1"/>
        </w:rPr>
        <w:t xml:space="preserve"> dopaminergic neuron number in the rat substantia nigra pars compacta.</w:t>
      </w:r>
    </w:p>
    <w:p w14:paraId="0C6D7C6F" w14:textId="051CA01B" w:rsidR="00731D30" w:rsidRPr="00545C6E" w:rsidRDefault="00731D30" w:rsidP="00731D30">
      <w:pPr>
        <w:widowControl/>
        <w:autoSpaceDE/>
        <w:autoSpaceDN/>
        <w:adjustRightInd/>
        <w:jc w:val="left"/>
        <w:rPr>
          <w:rFonts w:asciiTheme="minorHAnsi" w:hAnsiTheme="minorHAnsi" w:cstheme="minorHAnsi"/>
          <w:b/>
          <w:bCs/>
        </w:rPr>
      </w:pPr>
    </w:p>
    <w:p w14:paraId="64FB8590" w14:textId="3636ED99" w:rsidR="006305D7" w:rsidRPr="00545C6E" w:rsidRDefault="006305D7" w:rsidP="001B1519">
      <w:pPr>
        <w:rPr>
          <w:rFonts w:asciiTheme="minorHAnsi" w:hAnsiTheme="minorHAnsi" w:cstheme="minorHAnsi"/>
          <w:color w:val="808080"/>
        </w:rPr>
      </w:pPr>
      <w:r w:rsidRPr="00545C6E">
        <w:rPr>
          <w:rFonts w:asciiTheme="minorHAnsi" w:hAnsiTheme="minorHAnsi" w:cstheme="minorHAnsi"/>
          <w:b/>
          <w:bCs/>
        </w:rPr>
        <w:t>ABSTRACT:</w:t>
      </w:r>
    </w:p>
    <w:p w14:paraId="7FDC61D6" w14:textId="34C2C34F" w:rsidR="00670985" w:rsidRPr="00545C6E" w:rsidRDefault="005B4A76" w:rsidP="00670985">
      <w:r w:rsidRPr="00545C6E">
        <w:t xml:space="preserve">Estimation of the number of dopaminergic neurons in the substantia nigra is a key method </w:t>
      </w:r>
      <w:r w:rsidR="00167B9B" w:rsidRPr="00545C6E">
        <w:t>in</w:t>
      </w:r>
      <w:r w:rsidRPr="00545C6E">
        <w:t xml:space="preserve"> pre-clinical Parkinson’s disease research. Currently, unbiased stereological counting is the standard for quantification of these </w:t>
      </w:r>
      <w:r w:rsidR="002012EF" w:rsidRPr="00545C6E">
        <w:t>cells,</w:t>
      </w:r>
      <w:r w:rsidRPr="00545C6E">
        <w:t xml:space="preserve"> but it remains a </w:t>
      </w:r>
      <w:r w:rsidR="00957A98" w:rsidRPr="00545C6E">
        <w:t>laborious and time-consuming</w:t>
      </w:r>
      <w:r w:rsidRPr="00545C6E">
        <w:t xml:space="preserve"> process</w:t>
      </w:r>
      <w:r w:rsidR="00545C6E" w:rsidRPr="00545C6E">
        <w:t>,</w:t>
      </w:r>
      <w:r w:rsidRPr="00545C6E">
        <w:t xml:space="preserve"> which may not be feasible for all projects. Here, we describe the use of an image analysis platform, which can accurately estimate the quantity of </w:t>
      </w:r>
      <w:r w:rsidR="00545C6E">
        <w:t>labeled</w:t>
      </w:r>
      <w:r w:rsidR="00545C6E" w:rsidRPr="00545C6E">
        <w:t xml:space="preserve"> </w:t>
      </w:r>
      <w:r w:rsidRPr="00545C6E">
        <w:t>cells in a pre-defined region of interest. We describe a step</w:t>
      </w:r>
      <w:r w:rsidR="00167B9B" w:rsidRPr="00545C6E">
        <w:t>-</w:t>
      </w:r>
      <w:r w:rsidRPr="002940F7">
        <w:t>by</w:t>
      </w:r>
      <w:r w:rsidR="00167B9B" w:rsidRPr="002940F7">
        <w:t>-</w:t>
      </w:r>
      <w:r w:rsidRPr="002940F7">
        <w:t xml:space="preserve">step protocol for this method of </w:t>
      </w:r>
      <w:r w:rsidR="002012EF" w:rsidRPr="002940F7">
        <w:t>analysis</w:t>
      </w:r>
      <w:r w:rsidR="00167B9B" w:rsidRPr="002940F7">
        <w:t xml:space="preserve"> in rat brain</w:t>
      </w:r>
      <w:r w:rsidR="002012EF" w:rsidRPr="002940F7">
        <w:t xml:space="preserve"> and</w:t>
      </w:r>
      <w:r w:rsidRPr="002940F7">
        <w:t xml:space="preserve"> </w:t>
      </w:r>
      <w:r w:rsidR="008F4119" w:rsidRPr="002940F7">
        <w:t>demonstrate</w:t>
      </w:r>
      <w:r w:rsidRPr="002940F7">
        <w:t xml:space="preserve"> it can identify a significant reduction in </w:t>
      </w:r>
      <w:r w:rsidR="00731D30" w:rsidRPr="002940F7">
        <w:t xml:space="preserve">tyrosine hydroxylase </w:t>
      </w:r>
      <w:r w:rsidRPr="00C022B6">
        <w:t xml:space="preserve">positive neurons </w:t>
      </w:r>
      <w:r w:rsidR="00167B9B" w:rsidRPr="00C022B6">
        <w:t xml:space="preserve">due to </w:t>
      </w:r>
      <w:r w:rsidRPr="00C022B6">
        <w:t xml:space="preserve">expression of </w:t>
      </w:r>
      <w:r w:rsidRPr="00C022B6">
        <w:lastRenderedPageBreak/>
        <w:t xml:space="preserve">mutant </w:t>
      </w:r>
      <w:r w:rsidRPr="00545C6E">
        <w:sym w:font="Symbol" w:char="F061"/>
      </w:r>
      <w:r w:rsidRPr="00545C6E">
        <w:t xml:space="preserve">-synuclein in the substantia nigra. </w:t>
      </w:r>
      <w:r w:rsidR="00957A98" w:rsidRPr="00545C6E">
        <w:t xml:space="preserve">We </w:t>
      </w:r>
      <w:r w:rsidR="00670985" w:rsidRPr="00545C6E">
        <w:t>validated</w:t>
      </w:r>
      <w:r w:rsidR="00957A98" w:rsidRPr="00545C6E">
        <w:t xml:space="preserve"> </w:t>
      </w:r>
      <w:r w:rsidR="000E6C87" w:rsidRPr="00545C6E">
        <w:t>this methodology by comparing with results</w:t>
      </w:r>
      <w:r w:rsidR="00957A98" w:rsidRPr="00545C6E">
        <w:t xml:space="preserve"> obtained by unbiased stereology</w:t>
      </w:r>
      <w:r w:rsidR="00670985" w:rsidRPr="00545C6E">
        <w:t>. Taken together, t</w:t>
      </w:r>
      <w:r w:rsidRPr="002940F7">
        <w:t xml:space="preserve">his method provides a </w:t>
      </w:r>
      <w:r w:rsidR="00ED78F8" w:rsidRPr="002940F7">
        <w:t>time</w:t>
      </w:r>
      <w:r w:rsidR="00545C6E">
        <w:t>-</w:t>
      </w:r>
      <w:r w:rsidR="00B934FC" w:rsidRPr="00545C6E">
        <w:t>efficient</w:t>
      </w:r>
      <w:r w:rsidRPr="00545C6E">
        <w:t xml:space="preserve"> and accurate process for detecting changes in dopaminergic neuron number, and thus is suitable for efficient </w:t>
      </w:r>
      <w:r w:rsidR="00167B9B" w:rsidRPr="00545C6E">
        <w:t xml:space="preserve">determination </w:t>
      </w:r>
      <w:r w:rsidRPr="00545C6E">
        <w:t xml:space="preserve">of the effect of </w:t>
      </w:r>
      <w:r w:rsidR="00167B9B" w:rsidRPr="00545C6E">
        <w:t>interventions</w:t>
      </w:r>
      <w:r w:rsidRPr="00545C6E">
        <w:t xml:space="preserve"> on cell survival.</w:t>
      </w:r>
    </w:p>
    <w:p w14:paraId="4C7D5FD5" w14:textId="77777777" w:rsidR="006305D7" w:rsidRPr="00545C6E" w:rsidRDefault="006305D7" w:rsidP="001B1519">
      <w:pPr>
        <w:rPr>
          <w:rFonts w:asciiTheme="minorHAnsi" w:hAnsiTheme="minorHAnsi" w:cstheme="minorHAnsi"/>
        </w:rPr>
      </w:pPr>
    </w:p>
    <w:p w14:paraId="00D25F73" w14:textId="741A5EB7" w:rsidR="006305D7" w:rsidRPr="00545C6E" w:rsidRDefault="006305D7" w:rsidP="001B1519">
      <w:pPr>
        <w:rPr>
          <w:rFonts w:asciiTheme="minorHAnsi" w:hAnsiTheme="minorHAnsi" w:cstheme="minorHAnsi"/>
          <w:color w:val="808080"/>
        </w:rPr>
      </w:pPr>
      <w:r w:rsidRPr="00545C6E">
        <w:rPr>
          <w:rFonts w:asciiTheme="minorHAnsi" w:hAnsiTheme="minorHAnsi" w:cstheme="minorHAnsi"/>
          <w:b/>
        </w:rPr>
        <w:t>INTRODUCTION</w:t>
      </w:r>
      <w:r w:rsidRPr="00545C6E">
        <w:rPr>
          <w:rFonts w:asciiTheme="minorHAnsi" w:hAnsiTheme="minorHAnsi" w:cstheme="minorHAnsi"/>
          <w:b/>
          <w:bCs/>
        </w:rPr>
        <w:t>:</w:t>
      </w:r>
    </w:p>
    <w:p w14:paraId="5D336615" w14:textId="2ECB76C1" w:rsidR="00815DB0" w:rsidRPr="002940F7" w:rsidRDefault="006E4B07" w:rsidP="007A4DD6">
      <w:pPr>
        <w:rPr>
          <w:rFonts w:asciiTheme="minorHAnsi" w:hAnsiTheme="minorHAnsi" w:cstheme="minorHAnsi"/>
          <w:color w:val="auto"/>
        </w:rPr>
      </w:pPr>
      <w:r w:rsidRPr="00545C6E">
        <w:rPr>
          <w:rFonts w:asciiTheme="minorHAnsi" w:hAnsiTheme="minorHAnsi" w:cstheme="minorHAnsi"/>
          <w:color w:val="auto"/>
        </w:rPr>
        <w:t xml:space="preserve">Parkinson’s disease (PD) is a prevalent neurodegenerative movement disorder characterized by the presence of </w:t>
      </w:r>
      <w:r w:rsidR="00E362BD" w:rsidRPr="00545C6E">
        <w:rPr>
          <w:rFonts w:asciiTheme="minorHAnsi" w:hAnsiTheme="minorHAnsi" w:cstheme="minorHAnsi"/>
          <w:color w:val="auto"/>
        </w:rPr>
        <w:t xml:space="preserve">protein aggregates containing </w:t>
      </w:r>
      <w:r w:rsidRPr="00545C6E">
        <w:rPr>
          <w:rFonts w:asciiTheme="minorHAnsi" w:hAnsiTheme="minorHAnsi" w:cstheme="minorHAnsi"/>
          <w:color w:val="auto"/>
        </w:rPr>
        <w:t>α-synuclein</w:t>
      </w:r>
      <w:r w:rsidR="00260234" w:rsidRPr="00545C6E">
        <w:rPr>
          <w:rFonts w:asciiTheme="minorHAnsi" w:hAnsiTheme="minorHAnsi" w:cstheme="minorHAnsi"/>
          <w:color w:val="auto"/>
        </w:rPr>
        <w:t xml:space="preserve"> </w:t>
      </w:r>
      <w:r w:rsidRPr="00545C6E">
        <w:rPr>
          <w:rFonts w:asciiTheme="minorHAnsi" w:hAnsiTheme="minorHAnsi" w:cstheme="minorHAnsi"/>
          <w:color w:val="auto"/>
        </w:rPr>
        <w:t>(α-syn)</w:t>
      </w:r>
      <w:r w:rsidR="00E362BD" w:rsidRPr="00545C6E">
        <w:rPr>
          <w:rFonts w:asciiTheme="minorHAnsi" w:hAnsiTheme="minorHAnsi" w:cstheme="minorHAnsi"/>
          <w:color w:val="auto"/>
        </w:rPr>
        <w:t xml:space="preserve"> </w:t>
      </w:r>
      <w:r w:rsidRPr="00545C6E">
        <w:rPr>
          <w:rFonts w:asciiTheme="minorHAnsi" w:hAnsiTheme="minorHAnsi" w:cstheme="minorHAnsi"/>
          <w:color w:val="auto"/>
        </w:rPr>
        <w:t xml:space="preserve">and the </w:t>
      </w:r>
      <w:r w:rsidR="002D07B4" w:rsidRPr="00545C6E">
        <w:rPr>
          <w:rFonts w:asciiTheme="minorHAnsi" w:hAnsiTheme="minorHAnsi" w:cstheme="minorHAnsi"/>
          <w:color w:val="auto"/>
        </w:rPr>
        <w:t xml:space="preserve">preferential </w:t>
      </w:r>
      <w:r w:rsidRPr="00545C6E">
        <w:rPr>
          <w:rFonts w:asciiTheme="minorHAnsi" w:hAnsiTheme="minorHAnsi" w:cstheme="minorHAnsi"/>
          <w:color w:val="auto"/>
        </w:rPr>
        <w:t>loss of dopaminergic neurons</w:t>
      </w:r>
      <w:r w:rsidR="002D07B4" w:rsidRPr="00545C6E">
        <w:rPr>
          <w:rFonts w:asciiTheme="minorHAnsi" w:hAnsiTheme="minorHAnsi" w:cstheme="minorHAnsi"/>
          <w:color w:val="auto"/>
        </w:rPr>
        <w:t xml:space="preserve"> in the </w:t>
      </w:r>
      <w:r w:rsidR="002D07B4" w:rsidRPr="00545C6E">
        <w:t>substantia nigra pars compacta</w:t>
      </w:r>
      <w:r w:rsidR="002D07B4" w:rsidRPr="00545C6E">
        <w:rPr>
          <w:i/>
          <w:iCs/>
        </w:rPr>
        <w:t xml:space="preserve"> </w:t>
      </w:r>
      <w:r w:rsidR="002D07B4" w:rsidRPr="00545C6E">
        <w:t>(</w:t>
      </w:r>
      <w:proofErr w:type="spellStart"/>
      <w:r w:rsidR="002D07B4" w:rsidRPr="00545C6E">
        <w:t>SNpc</w:t>
      </w:r>
      <w:proofErr w:type="spellEnd"/>
      <w:r w:rsidR="002D07B4" w:rsidRPr="00545C6E">
        <w:t>)</w:t>
      </w:r>
      <w:r w:rsidR="0004699A" w:rsidRPr="002940F7">
        <w:rPr>
          <w:vertAlign w:val="superscript"/>
        </w:rPr>
        <w:fldChar w:fldCharType="begin"/>
      </w:r>
      <w:r w:rsidR="0032647D" w:rsidRPr="00545C6E">
        <w:rPr>
          <w:vertAlign w:val="superscript"/>
        </w:rPr>
        <w:instrText xml:space="preserve"> ADDIN EN.CITE &lt;EndNote&gt;&lt;Cite&gt;&lt;Author&gt;Kalia&lt;/Author&gt;&lt;Year&gt;2015&lt;/Year&gt;&lt;IDText&gt;Parkinson&amp;apos;s disease&lt;/IDText&gt;&lt;DisplayText&gt;[1]&lt;/DisplayText&gt;&lt;record&gt;&lt;dates&gt;&lt;pub-dates&gt;&lt;date&gt;Aug 29&lt;/date&gt;&lt;/pub-dates&gt;&lt;year&gt;2015&lt;/year&gt;&lt;/dates&gt;&lt;keywords&gt;&lt;keyword&gt;Brain/pathology&lt;/keyword&gt;&lt;keyword&gt;Disease Progression&lt;/keyword&gt;&lt;keyword&gt;Dopamine Agents/adverse effects/therapeutic use&lt;/keyword&gt;&lt;keyword&gt;Genetic Predisposition to Disease&lt;/keyword&gt;&lt;keyword&gt;Humans&lt;/keyword&gt;&lt;keyword&gt;Parkinson Disease/diagnosis/*etiology/therapy&lt;/keyword&gt;&lt;keyword&gt;Risk Factors&lt;/keyword&gt;&lt;/keywords&gt;&lt;isbn&gt;0140-6736&lt;/isbn&gt;&lt;titles&gt;&lt;title&gt;Parkinson&amp;apos;s disease&lt;/title&gt;&lt;secondary-title&gt;Lancet&lt;/secondary-title&gt;&lt;/titles&gt;&lt;pages&gt;896-912&lt;/pages&gt;&lt;number&gt;9996&lt;/number&gt;&lt;contributors&gt;&lt;authors&gt;&lt;author&gt;Kalia, L. V.&lt;/author&gt;&lt;author&gt;Lang, A. E.&lt;/author&gt;&lt;/authors&gt;&lt;/contributors&gt;&lt;edition&gt;2015/04/24&lt;/edition&gt;&lt;language&gt;eng&lt;/language&gt;&lt;added-date format="utc"&gt;1599859212&lt;/added-date&gt;&lt;ref-type name="Journal Article"&gt;17&lt;/ref-type&gt;&lt;auth-address&gt;Morton and Gloria Shulman Movement Disorders Clinic and the Edmond J Safra Program in Parkinson&amp;apos;s Disease, Toronto Western Hospital, Division of Neurology, Department of Medicine, University of Toronto, Toronto, ON, Canada.&amp;#xD;Morton and Gloria Shulman Movement Disorders Clinic and the Edmond J Safra Program in Parkinson&amp;apos;s Disease, Toronto Western Hospital, Division of Neurology, Department of Medicine, University of Toronto, Toronto, ON, Canada. Electronic address: lang@uhnres.utoronto.ca.&lt;/auth-address&gt;&lt;remote-database-provider&gt;NLM&lt;/remote-database-provider&gt;&lt;rec-number&gt;1326&lt;/rec-number&gt;&lt;last-updated-date format="utc"&gt;1599859212&lt;/last-updated-date&gt;&lt;accession-num&gt;25904081&lt;/accession-num&gt;&lt;electronic-resource-num&gt;10.1016/s0140-6736(14)61393-3&lt;/electronic-resource-num&gt;&lt;volume&gt;386&lt;/volume&gt;&lt;/record&gt;&lt;/Cite&gt;&lt;/EndNote&gt;</w:instrText>
      </w:r>
      <w:r w:rsidR="0004699A" w:rsidRPr="002940F7">
        <w:rPr>
          <w:vertAlign w:val="superscript"/>
        </w:rPr>
        <w:fldChar w:fldCharType="separate"/>
      </w:r>
      <w:r w:rsidR="0032647D" w:rsidRPr="00C605BE">
        <w:rPr>
          <w:vertAlign w:val="superscript"/>
        </w:rPr>
        <w:t>1</w:t>
      </w:r>
      <w:r w:rsidR="0004699A" w:rsidRPr="002940F7">
        <w:rPr>
          <w:vertAlign w:val="superscript"/>
        </w:rPr>
        <w:fldChar w:fldCharType="end"/>
      </w:r>
      <w:r w:rsidRPr="00545C6E">
        <w:rPr>
          <w:rFonts w:asciiTheme="minorHAnsi" w:hAnsiTheme="minorHAnsi" w:cstheme="minorHAnsi"/>
          <w:color w:val="auto"/>
        </w:rPr>
        <w:t xml:space="preserve">. </w:t>
      </w:r>
      <w:r w:rsidR="00816F40" w:rsidRPr="002940F7">
        <w:rPr>
          <w:rFonts w:asciiTheme="minorHAnsi" w:hAnsiTheme="minorHAnsi" w:cstheme="minorHAnsi"/>
          <w:color w:val="auto"/>
        </w:rPr>
        <w:t xml:space="preserve">Quantification of dopaminergic neuron number is a </w:t>
      </w:r>
      <w:r w:rsidR="00F66D14" w:rsidRPr="002940F7">
        <w:rPr>
          <w:rFonts w:asciiTheme="minorHAnsi" w:hAnsiTheme="minorHAnsi" w:cstheme="minorHAnsi"/>
          <w:color w:val="auto"/>
        </w:rPr>
        <w:t>vital</w:t>
      </w:r>
      <w:r w:rsidR="00816F40" w:rsidRPr="002940F7">
        <w:rPr>
          <w:rFonts w:asciiTheme="minorHAnsi" w:hAnsiTheme="minorHAnsi" w:cstheme="minorHAnsi"/>
          <w:color w:val="auto"/>
        </w:rPr>
        <w:t xml:space="preserve"> part of</w:t>
      </w:r>
      <w:r w:rsidR="009038CC" w:rsidRPr="002940F7">
        <w:rPr>
          <w:rFonts w:asciiTheme="minorHAnsi" w:hAnsiTheme="minorHAnsi" w:cstheme="minorHAnsi"/>
          <w:color w:val="auto"/>
        </w:rPr>
        <w:t xml:space="preserve"> PD research </w:t>
      </w:r>
      <w:r w:rsidR="00F66D14" w:rsidRPr="002940F7">
        <w:rPr>
          <w:rFonts w:asciiTheme="minorHAnsi" w:hAnsiTheme="minorHAnsi" w:cstheme="minorHAnsi"/>
          <w:color w:val="auto"/>
        </w:rPr>
        <w:t xml:space="preserve">as it </w:t>
      </w:r>
      <w:r w:rsidR="008F4119" w:rsidRPr="002940F7">
        <w:rPr>
          <w:rFonts w:asciiTheme="minorHAnsi" w:hAnsiTheme="minorHAnsi" w:cstheme="minorHAnsi"/>
          <w:color w:val="auto"/>
        </w:rPr>
        <w:t xml:space="preserve">permits </w:t>
      </w:r>
      <w:r w:rsidR="00222BC4" w:rsidRPr="002940F7">
        <w:rPr>
          <w:rFonts w:asciiTheme="minorHAnsi" w:hAnsiTheme="minorHAnsi" w:cstheme="minorHAnsi"/>
          <w:color w:val="auto"/>
        </w:rPr>
        <w:t xml:space="preserve">the evaluation of the integrity of the nigrostriatal </w:t>
      </w:r>
      <w:r w:rsidR="002012EF" w:rsidRPr="002940F7">
        <w:rPr>
          <w:rFonts w:asciiTheme="minorHAnsi" w:hAnsiTheme="minorHAnsi" w:cstheme="minorHAnsi"/>
          <w:color w:val="auto"/>
        </w:rPr>
        <w:t>system</w:t>
      </w:r>
      <w:r w:rsidR="00545C6E">
        <w:rPr>
          <w:rFonts w:asciiTheme="minorHAnsi" w:hAnsiTheme="minorHAnsi" w:cstheme="minorHAnsi"/>
          <w:color w:val="auto"/>
        </w:rPr>
        <w:t>,</w:t>
      </w:r>
      <w:r w:rsidR="002012EF" w:rsidRPr="00545C6E">
        <w:rPr>
          <w:rFonts w:asciiTheme="minorHAnsi" w:hAnsiTheme="minorHAnsi" w:cstheme="minorHAnsi"/>
          <w:color w:val="auto"/>
        </w:rPr>
        <w:t xml:space="preserve"> </w:t>
      </w:r>
      <w:r w:rsidR="000545B5" w:rsidRPr="00545C6E">
        <w:rPr>
          <w:rFonts w:asciiTheme="minorHAnsi" w:hAnsiTheme="minorHAnsi" w:cstheme="minorHAnsi"/>
          <w:color w:val="auto"/>
        </w:rPr>
        <w:t>thus</w:t>
      </w:r>
      <w:r w:rsidR="00545C6E">
        <w:rPr>
          <w:rFonts w:asciiTheme="minorHAnsi" w:hAnsiTheme="minorHAnsi" w:cstheme="minorHAnsi"/>
          <w:color w:val="auto"/>
        </w:rPr>
        <w:t>,</w:t>
      </w:r>
      <w:r w:rsidR="00F66D14" w:rsidRPr="00545C6E">
        <w:rPr>
          <w:rFonts w:asciiTheme="minorHAnsi" w:hAnsiTheme="minorHAnsi" w:cstheme="minorHAnsi"/>
          <w:color w:val="auto"/>
        </w:rPr>
        <w:t xml:space="preserve"> </w:t>
      </w:r>
      <w:r w:rsidR="00222BC4" w:rsidRPr="002940F7">
        <w:rPr>
          <w:rFonts w:asciiTheme="minorHAnsi" w:hAnsiTheme="minorHAnsi" w:cstheme="minorHAnsi"/>
          <w:color w:val="auto"/>
        </w:rPr>
        <w:t>provid</w:t>
      </w:r>
      <w:r w:rsidR="000545B5" w:rsidRPr="002940F7">
        <w:rPr>
          <w:rFonts w:asciiTheme="minorHAnsi" w:hAnsiTheme="minorHAnsi" w:cstheme="minorHAnsi"/>
          <w:color w:val="auto"/>
        </w:rPr>
        <w:t>ing</w:t>
      </w:r>
      <w:r w:rsidR="00222BC4" w:rsidRPr="002940F7">
        <w:rPr>
          <w:rFonts w:asciiTheme="minorHAnsi" w:hAnsiTheme="minorHAnsi" w:cstheme="minorHAnsi"/>
          <w:color w:val="auto"/>
        </w:rPr>
        <w:t xml:space="preserve"> an important endpoint to</w:t>
      </w:r>
      <w:r w:rsidR="00F66D14" w:rsidRPr="002940F7">
        <w:rPr>
          <w:rFonts w:asciiTheme="minorHAnsi" w:hAnsiTheme="minorHAnsi" w:cstheme="minorHAnsi"/>
          <w:color w:val="auto"/>
        </w:rPr>
        <w:t xml:space="preserve"> assess the effectiveness of potential disease-modifying therapeutics. Currently, </w:t>
      </w:r>
      <w:r w:rsidR="00500C91" w:rsidRPr="002940F7">
        <w:rPr>
          <w:rFonts w:asciiTheme="minorHAnsi" w:hAnsiTheme="minorHAnsi" w:cstheme="minorHAnsi"/>
          <w:color w:val="auto"/>
        </w:rPr>
        <w:t>the standard for quantification of cell number</w:t>
      </w:r>
      <w:r w:rsidR="00D63955" w:rsidRPr="002940F7">
        <w:rPr>
          <w:rFonts w:asciiTheme="minorHAnsi" w:hAnsiTheme="minorHAnsi" w:cstheme="minorHAnsi"/>
          <w:color w:val="auto"/>
        </w:rPr>
        <w:t xml:space="preserve"> is</w:t>
      </w:r>
      <w:r w:rsidR="00500C91" w:rsidRPr="002940F7">
        <w:rPr>
          <w:rFonts w:asciiTheme="minorHAnsi" w:hAnsiTheme="minorHAnsi" w:cstheme="minorHAnsi"/>
          <w:color w:val="auto"/>
        </w:rPr>
        <w:t xml:space="preserve"> </w:t>
      </w:r>
      <w:r w:rsidR="00F66D14" w:rsidRPr="002940F7">
        <w:rPr>
          <w:rFonts w:asciiTheme="minorHAnsi" w:hAnsiTheme="minorHAnsi" w:cstheme="minorHAnsi"/>
          <w:color w:val="auto"/>
        </w:rPr>
        <w:t>unbiased stereological counting</w:t>
      </w:r>
      <w:r w:rsidR="00545C6E">
        <w:rPr>
          <w:rFonts w:asciiTheme="minorHAnsi" w:hAnsiTheme="minorHAnsi" w:cstheme="minorHAnsi"/>
          <w:color w:val="auto"/>
        </w:rPr>
        <w:t>,</w:t>
      </w:r>
      <w:r w:rsidR="00D9732D" w:rsidRPr="00545C6E">
        <w:rPr>
          <w:rFonts w:asciiTheme="minorHAnsi" w:hAnsiTheme="minorHAnsi" w:cstheme="minorHAnsi"/>
          <w:color w:val="auto"/>
        </w:rPr>
        <w:t xml:space="preserve"> which utilizes two-dimensional</w:t>
      </w:r>
      <w:r w:rsidR="00545C6E">
        <w:rPr>
          <w:rFonts w:asciiTheme="minorHAnsi" w:hAnsiTheme="minorHAnsi" w:cstheme="minorHAnsi"/>
          <w:color w:val="auto"/>
        </w:rPr>
        <w:t xml:space="preserve"> (2D)</w:t>
      </w:r>
      <w:r w:rsidR="00D9732D" w:rsidRPr="00545C6E">
        <w:rPr>
          <w:rFonts w:asciiTheme="minorHAnsi" w:hAnsiTheme="minorHAnsi" w:cstheme="minorHAnsi"/>
          <w:color w:val="auto"/>
        </w:rPr>
        <w:t xml:space="preserve"> cross-sections of tissue to </w:t>
      </w:r>
      <w:r w:rsidR="00203C58" w:rsidRPr="00545C6E">
        <w:rPr>
          <w:rFonts w:asciiTheme="minorHAnsi" w:hAnsiTheme="minorHAnsi" w:cstheme="minorHAnsi"/>
          <w:color w:val="auto"/>
        </w:rPr>
        <w:t>estimate volumetric features in three-dimensional</w:t>
      </w:r>
      <w:r w:rsidR="00545C6E">
        <w:rPr>
          <w:rFonts w:asciiTheme="minorHAnsi" w:hAnsiTheme="minorHAnsi" w:cstheme="minorHAnsi"/>
          <w:color w:val="auto"/>
        </w:rPr>
        <w:t xml:space="preserve"> (3D)</w:t>
      </w:r>
      <w:r w:rsidR="00203C58" w:rsidRPr="00545C6E">
        <w:rPr>
          <w:rFonts w:asciiTheme="minorHAnsi" w:hAnsiTheme="minorHAnsi" w:cstheme="minorHAnsi"/>
          <w:color w:val="auto"/>
        </w:rPr>
        <w:t xml:space="preserve"> structures</w:t>
      </w:r>
      <w:r w:rsidR="0095409B" w:rsidRPr="00545C6E">
        <w:rPr>
          <w:rFonts w:asciiTheme="minorHAnsi" w:hAnsiTheme="minorHAnsi" w:cstheme="minorHAnsi"/>
          <w:color w:val="auto"/>
          <w:vertAlign w:val="superscript"/>
        </w:rPr>
        <w:fldChar w:fldCharType="begin">
          <w:fldData xml:space="preserve">PEVuZE5vdGU+PENpdGU+PEF1dGhvcj5XZXN0PC9BdXRob3I+PFllYXI+MTk5MTwvWWVhcj48UmVj
TnVtPjA8L1JlY051bT48SURUZXh0PlVuYmlhc2VkIHN0ZXJlb2xvZ2ljYWwgZXN0aW1hdGlvbiBv
ZiB0aGUgdG90YWwgbnVtYmVyIG9mIG5ldXJvbnMgaW4gdGhlc3ViZGl2aXNpb25zIG9mIHRoZSBy
YXQgaGlwcG9jYW1wdXMgdXNpbmcgdGhlIG9wdGljYWwgZnJhY3Rpb25hdG9yPC9JRFRleHQ+PERp
c3BsYXlUZXh0PlsyLTRdPC9EaXNwbGF5VGV4dD48cmVjb3JkPjxkYXRlcz48cHViLWRhdGVzPjxk
YXRlPkRlYzwvZGF0ZT48L3B1Yi1kYXRlcz48eWVhcj4xOTkxPC95ZWFyPjwvZGF0ZXM+PGtleXdv
cmRzPjxrZXl3b3JkPkFuaW1hbHM8L2tleXdvcmQ+PGtleXdvcmQ+Q2VsbCBDb3VudDwva2V5d29y
ZD48a2V5d29yZD5DZWxsIE51Y2xldXMvdWx0cmFzdHJ1Y3R1cmU8L2tleXdvcmQ+PGtleXdvcmQ+
SGlwcG9jYW1wdXMvY3l0b2xvZ3kvKnVsdHJhc3RydWN0dXJlPC9rZXl3b3JkPjxrZXl3b3JkPkhp
c3RvbG9naWNhbCBUZWNobmlxdWVzPC9rZXl3b3JkPjxrZXl3b3JkPk1ldGhvZHM8L2tleXdvcmQ+
PGtleXdvcmQ+TmV1cm9ucy8qdWx0cmFzdHJ1Y3R1cmU8L2tleXdvcmQ+PGtleXdvcmQ+UmF0czwv
a2V5d29yZD48a2V5d29yZD5SYXRzLCBJbmJyZWQgU3RyYWluczwva2V5d29yZD48L2tleXdvcmRz
Pjxpc2JuPjAwMDMtMjc2WCAoUHJpbnQpJiN4RDswMDAzLTI3Nng8L2lzYm4+PHRpdGxlcz48dGl0
bGU+VW5iaWFzZWQgc3RlcmVvbG9naWNhbCBlc3RpbWF0aW9uIG9mIHRoZSB0b3RhbCBudW1iZXIg
b2YgbmV1cm9ucyBpbiB0aGVzdWJkaXZpc2lvbnMgb2YgdGhlIHJhdCBoaXBwb2NhbXB1cyB1c2lu
ZyB0aGUgb3B0aWNhbCBmcmFjdGlvbmF0b3I8L3RpdGxlPjxzZWNvbmRhcnktdGl0bGU+QW5hdCBS
ZWM8L3NlY29uZGFyeS10aXRsZT48L3RpdGxlcz48cGFnZXM+NDgyLTk3PC9wYWdlcz48bnVtYmVy
PjQ8L251bWJlcj48Y29udHJpYnV0b3JzPjxhdXRob3JzPjxhdXRob3I+V2VzdCwgTS4gSi48L2F1
dGhvcj48YXV0aG9yPlNsb21pYW5rYSwgTC48L2F1dGhvcj48YXV0aG9yPkd1bmRlcnNlbiwgSC4g
Si48L2F1dGhvcj48L2F1dGhvcnM+PC9jb250cmlidXRvcnM+PGVkaXRpb24+MTk5MS8xMi8wMTwv
ZWRpdGlvbj48bGFuZ3VhZ2U+ZW5nPC9sYW5ndWFnZT48YWRkZWQtZGF0ZSBmb3JtYXQ9InV0YyI+
MTU5OTI1Mjc3NDwvYWRkZWQtZGF0ZT48cmVmLXR5cGUgbmFtZT0iSm91cm5hbCBBcnRpY2xlIj4x
NzwvcmVmLXR5cGU+PGF1dGgtYWRkcmVzcz5TdGVyZW9sb2dpY2FsIFJlc2VhcmNoIExhYm9yYXRv
cnksIFVuaXZlcnNpdHkgSW5zdGl0dXRlIG9mIFBhdGhvbG9neSwgVW5pdmVyc2l0eSBvZiBBYXJo
dXMsIERlbm1hcmsuPC9hdXRoLWFkZHJlc3M+PHJlbW90ZS1kYXRhYmFzZS1wcm92aWRlcj5OTE08
L3JlbW90ZS1kYXRhYmFzZS1wcm92aWRlcj48cmVjLW51bWJlcj4xMzE5PC9yZWMtbnVtYmVyPjxs
YXN0LXVwZGF0ZWQtZGF0ZSBmb3JtYXQ9InV0YyI+MTU5OTI1Mjc3NDwvbGFzdC11cGRhdGVkLWRh
dGU+PGFjY2Vzc2lvbi1udW0+MTc5MzE3NjwvYWNjZXNzaW9uLW51bT48ZWxlY3Ryb25pYy1yZXNv
dXJjZS1udW0+MTAuMTAwMi9hci4xMDkyMzEwNDExPC9lbGVjdHJvbmljLXJlc291cmNlLW51bT48
dm9sdW1lPjIzMTwvdm9sdW1lPjwvcmVjb3JkPjwvQ2l0ZT48Q2l0ZT48QXV0aG9yPk5haXItUm9i
ZXJ0czwvQXV0aG9yPjxZZWFyPjIwMDg8L1llYXI+PFJlY051bT4wPC9SZWNOdW0+PElEVGV4dD5T
dGVyZW9sb2dpY2FsIGVzdGltYXRlcyBvZiBkb3BhbWluZXJnaWMsIEdBQkFlcmdpYyBhbmQgZ2x1
dGFtYXRlcmdpYyBuZXVyb25zIGluIHRoZSB2ZW50cmFsIHRlZ21lbnRhbCBhcmVhLCBzdWJzdGFu
dGlhIG5pZ3JhIGFuZCByZXRyb3J1YnJhbCBmaWVsZCBpbiB0aGUgcmF0PC9JRFRleHQ+PHJlY29y
ZD48ZGF0ZXM+PHB1Yi1kYXRlcz48ZGF0ZT5BcHIgOTwvZGF0ZT48L3B1Yi1kYXRlcz48eWVhcj4y
MDA4PC95ZWFyPjwvZGF0ZXM+PGtleXdvcmRzPjxrZXl3b3JkPkFuaW1hbHM8L2tleXdvcmQ+PGtl
eXdvcmQ+Q2VsbCBDb3VudC9tZXRob2RzPC9rZXl3b3JkPjxrZXl3b3JkPkRvcGFtaW5lLyptZXRh
Ym9saXNtPC9rZXl3b3JkPjxrZXl3b3JkPkdsdXRhbWF0ZSBEZWNhcmJveHlsYXNlL2dlbmV0aWNz
L21ldGFib2xpc208L2tleXdvcmQ+PGtleXdvcmQ+R2x1dGFtaWMgQWNpZC8qbWV0YWJvbGlzbTwv
a2V5d29yZD48a2V5d29yZD5NYWxlPC9rZXl3b3JkPjxrZXl3b3JkPk1lc2VuY2VwaGFsb24vKmFu
YXRvbXkgJmFtcDsgaGlzdG9sb2d5PC9rZXl3b3JkPjxrZXl3b3JkPk5ldXJvbnMvKm1ldGFib2xp
c208L2tleXdvcmQ+PGtleXdvcmQ+Uk5BLCBNZXNzZW5nZXIvbWV0YWJvbGlzbTwva2V5d29yZD48
a2V5d29yZD5SYXRzPC9rZXl3b3JkPjxrZXl3b3JkPlJhdHMsIFNwcmFndWUtRGF3bGV5PC9rZXl3
b3JkPjxrZXl3b3JkPipTdGVyZW90YXhpYyBUZWNobmlxdWVzPC9rZXl3b3JkPjxrZXl3b3JkPlN1
YnN0YW50aWEgTmlncmEvY3l0b2xvZ3k8L2tleXdvcmQ+PGtleXdvcmQ+VHlyb3NpbmUgMy1Nb25v
b3h5Z2VuYXNlL2dlbmV0aWNzL21ldGFib2xpc208L2tleXdvcmQ+PGtleXdvcmQ+VmVudHJhbCBU
ZWdtZW50YWwgQXJlYS9jeXRvbG9neTwva2V5d29yZD48a2V5d29yZD5WZXNpY3VsYXIgR2x1dGFt
YXRlIFRyYW5zcG9ydCBQcm90ZWluIDIvbWV0YWJvbGlzbTwva2V5d29yZD48a2V5d29yZD5nYW1t
YS1BbWlub2J1dHlyaWMgQWNpZC8qbWV0YWJvbGlzbTwva2V5d29yZD48L2tleXdvcmRzPjxpc2Ju
PjAzMDYtNDUyMiAoUHJpbnQpJiN4RDswMzA2LTQ1MjI8L2lzYm4+PGN1c3RvbTI+UE1DMjU3NTIy
NzwvY3VzdG9tMj48dGl0bGVzPjx0aXRsZT5TdGVyZW9sb2dpY2FsIGVzdGltYXRlcyBvZiBkb3Bh
bWluZXJnaWMsIEdBQkFlcmdpYyBhbmQgZ2x1dGFtYXRlcmdpYyBuZXVyb25zIGluIHRoZSB2ZW50
cmFsIHRlZ21lbnRhbCBhcmVhLCBzdWJzdGFudGlhIG5pZ3JhIGFuZCByZXRyb3J1YnJhbCBmaWVs
ZCBpbiB0aGUgcmF0PC90aXRsZT48c2Vjb25kYXJ5LXRpdGxlPk5ldXJvc2NpZW5jZTwvc2Vjb25k
YXJ5LXRpdGxlPjwvdGl0bGVzPjxwYWdlcz4xMDI0LTMxPC9wYWdlcz48bnVtYmVyPjQ8L251bWJl
cj48Y29udHJpYnV0b3JzPjxhdXRob3JzPjxhdXRob3I+TmFpci1Sb2JlcnRzLCBSLiBHLjwvYXV0
aG9yPjxhdXRob3I+Q2hhdGVsYWluLUJhZGllLCBTLiBELjwvYXV0aG9yPjxhdXRob3I+QmVuc29u
LCBFLjwvYXV0aG9yPjxhdXRob3I+V2hpdGUtQ29vcGVyLCBILjwvYXV0aG9yPjxhdXRob3I+Qm9s
YW0sIEouIFAuPC9hdXRob3I+PGF1dGhvcj5VbmdsZXNzLCBNLiBBLjwvYXV0aG9yPjwvYXV0aG9y
cz48L2NvbnRyaWJ1dG9ycz48ZWRpdGlvbj4yMDA4LzAzLzIyPC9lZGl0aW9uPjxsYW5ndWFnZT5l
bmc8L2xhbmd1YWdlPjxhZGRlZC1kYXRlIGZvcm1hdD0idXRjIj4xNTk5MjUyODg4PC9hZGRlZC1k
YXRlPjxyZWYtdHlwZSBuYW1lPSJKb3VybmFsIEFydGljbGUiPjE3PC9yZWYtdHlwZT48YXV0aC1h
ZGRyZXNzPkRlcGFydG1lbnQgb2YgWm9vbG9neSwgVW5pdmVyc2l0eSBvZiBPeGZvcmQsIFNvdXRo
IFBhcmtzIFJkLCBPeGZvcmQsIE9YMSAzUFMsIFVLJiN4RDtDYXJkaWZmIFNjaG9vbCBvZiBCaW9z
Y2llbmNlcywgQ2FyZGlmZiBVbml2ZXJzaXR5LCBDYXJkaWZmLCBDRjEwIDNVUywgVUsuPC9hdXRo
LWFkZHJlc3M+PHJlbW90ZS1kYXRhYmFzZS1wcm92aWRlcj5OTE08L3JlbW90ZS1kYXRhYmFzZS1w
cm92aWRlcj48cmVjLW51bWJlcj4xMzIwPC9yZWMtbnVtYmVyPjxsYXN0LXVwZGF0ZWQtZGF0ZSBm
b3JtYXQ9InV0YyI+MTU5OTI1Mjg4ODwvbGFzdC11cGRhdGVkLWRhdGU+PGFjY2Vzc2lvbi1udW0+
MTgzNTU5NzA8L2FjY2Vzc2lvbi1udW0+PGN1c3RvbTY+VUtNUzI0ODQ8L2N1c3RvbTY+PGVsZWN0
cm9uaWMtcmVzb3VyY2UtbnVtPjEwLjEwMTYvai5uZXVyb3NjaWVuY2UuMjAwOC4wMS4wNDY8L2Vs
ZWN0cm9uaWMtcmVzb3VyY2UtbnVtPjx2b2x1bWU+MTUyPC92b2x1bWU+PC9yZWNvcmQ+PC9DaXRl
PjxDaXRlPjxBdXRob3I+R29sdWI8L0F1dGhvcj48WWVhcj4yMDE1PC9ZZWFyPjxSZWNOdW0+MDwv
UmVjTnVtPjxJRFRleHQ+TmV1cm9zdGVyZW9sb2d5IHByb3RvY29sIGZvciB1bmJpYXNlZCBxdWFu
dGlmaWNhdGlvbiBvZiBuZXVyb25hbCBpbmp1cnkgYW5kIG5ldXJvZGVnZW5lcmF0aW9uPC9JRFRl
eHQ+PHJlY29yZD48a2V5d29yZHM+PGtleXdvcmQ+Y2F2YWxpZXJpIGVzdGltYXRvcjwva2V5d29y
ZD48a2V5d29yZD5uZXVyb25hbCBpbmp1cnk8L2tleXdvcmQ+PGtleXdvcmQ+b3B0aWNhbCBkaXNl
Y3Rvcjwva2V5d29yZD48a2V5d29yZD5vcHRpY2FsIGZyYWN0aW9uYXRvcjwva2V5d29yZD48a2V5
d29yZD5zdGVyZW9sb2d5PC9rZXl3b3JkPjwva2V5d29yZHM+PGlzYm4+MTY2My00MzY1IChQcmlu
dCkmI3hEOzE2NjMtNDM2NTwvaXNibj48Y3VzdG9tMj5QTUM0NjI4MTIwPC9jdXN0b20yPjx0aXRs
ZXM+PHRpdGxlPk5ldXJvc3RlcmVvbG9neSBwcm90b2NvbCBmb3IgdW5iaWFzZWQgcXVhbnRpZmlj
YXRpb24gb2YgbmV1cm9uYWwgaW5qdXJ5IGFuZCBuZXVyb2RlZ2VuZXJhdGlvbjwvdGl0bGU+PHNl
Y29uZGFyeS10aXRsZT5Gcm9udCBBZ2luZyBOZXVyb3NjaTwvc2Vjb25kYXJ5LXRpdGxlPjwvdGl0
bGVzPjxwYWdlcz4xOTY8L3BhZ2VzPjxjb250cmlidXRvcnM+PGF1dGhvcnM+PGF1dGhvcj5Hb2x1
YiwgVi4gTS48L2F1dGhvcj48YXV0aG9yPkJyZXdlciwgSi48L2F1dGhvcj48YXV0aG9yPld1LCBY
LjwvYXV0aG9yPjxhdXRob3I+S3VydWJhLCBSLjwvYXV0aG9yPjxhdXRob3I+U2hvcnQsIEouPC9h
dXRob3I+PGF1dGhvcj5NYW5jaGksIE0uPC9hdXRob3I+PGF1dGhvcj5Td29ua2UsIE0uPC9hdXRo
b3I+PGF1dGhvcj5Zb3VudXMsIEkuPC9hdXRob3I+PGF1dGhvcj5SZWRkeSwgRC4gUy48L2F1dGhv
cj48L2F1dGhvcnM+PC9jb250cmlidXRvcnM+PGVkaXRpb24+MjAxNS8xMS8yMDwvZWRpdGlvbj48
bGFuZ3VhZ2U+ZW5nPC9sYW5ndWFnZT48YWRkZWQtZGF0ZSBmb3JtYXQ9InV0YyI+MTU5OTI1MzAw
NzwvYWRkZWQtZGF0ZT48cmVmLXR5cGUgbmFtZT0iSm91cm5hbCBBcnRpY2xlIj4xNzwvcmVmLXR5
cGU+PGF1dGgtYWRkcmVzcz5EZXBhcnRtZW50IG9mIE5ldXJvc2NpZW5jZSBhbmQgRXhwZXJpbWVu
dGFsIFRoZXJhcGV1dGljcywgVGV4YXMgQSZhbXA7TSBVbml2ZXJzaXR5IEhlYWx0aCBTY2llbmNl
IENlbnRlciwgQ29sbGVnZSBvZiBNZWRpY2luZSBCcnlhbiwgVFgsIFVTQS48L2F1dGgtYWRkcmVz
cz48ZGF0ZXM+PHllYXI+MjAxNTwveWVhcj48L2RhdGVzPjxyZW1vdGUtZGF0YWJhc2UtcHJvdmlk
ZXI+TkxNPC9yZW1vdGUtZGF0YWJhc2UtcHJvdmlkZXI+PHJlYy1udW1iZXI+MTMyMTwvcmVjLW51
bWJlcj48bGFzdC11cGRhdGVkLWRhdGUgZm9ybWF0PSJ1dGMiPjE1OTkyNTMwMDc8L2xhc3QtdXBk
YXRlZC1kYXRlPjxhY2Nlc3Npb24tbnVtPjI2NTgyOTg4PC9hY2Nlc3Npb24tbnVtPjxlbGVjdHJv
bmljLXJlc291cmNlLW51bT4xMC4zMzg5L2ZuYWdpLjIwMTUuMDAxOTY8L2VsZWN0cm9uaWMtcmVz
b3VyY2UtbnVtPjx2b2x1bWU+Nzwvdm9sdW1lPjwvcmVjb3JkPjwvQ2l0ZT48L0VuZE5vdGU+
</w:fldData>
        </w:fldChar>
      </w:r>
      <w:r w:rsidR="0032647D" w:rsidRPr="00545C6E">
        <w:rPr>
          <w:rFonts w:asciiTheme="minorHAnsi" w:hAnsiTheme="minorHAnsi" w:cstheme="minorHAnsi"/>
          <w:color w:val="auto"/>
          <w:vertAlign w:val="superscript"/>
        </w:rPr>
        <w:instrText xml:space="preserve"> ADDIN EN.CITE </w:instrText>
      </w:r>
      <w:r w:rsidR="0032647D" w:rsidRPr="00C605BE">
        <w:rPr>
          <w:rFonts w:asciiTheme="minorHAnsi" w:hAnsiTheme="minorHAnsi" w:cstheme="minorHAnsi"/>
          <w:color w:val="auto"/>
          <w:vertAlign w:val="superscript"/>
        </w:rPr>
        <w:fldChar w:fldCharType="begin">
          <w:fldData xml:space="preserve">PEVuZE5vdGU+PENpdGU+PEF1dGhvcj5XZXN0PC9BdXRob3I+PFllYXI+MTk5MTwvWWVhcj48UmVj
TnVtPjA8L1JlY051bT48SURUZXh0PlVuYmlhc2VkIHN0ZXJlb2xvZ2ljYWwgZXN0aW1hdGlvbiBv
ZiB0aGUgdG90YWwgbnVtYmVyIG9mIG5ldXJvbnMgaW4gdGhlc3ViZGl2aXNpb25zIG9mIHRoZSBy
YXQgaGlwcG9jYW1wdXMgdXNpbmcgdGhlIG9wdGljYWwgZnJhY3Rpb25hdG9yPC9JRFRleHQ+PERp
c3BsYXlUZXh0PlsyLTRdPC9EaXNwbGF5VGV4dD48cmVjb3JkPjxkYXRlcz48cHViLWRhdGVzPjxk
YXRlPkRlYzwvZGF0ZT48L3B1Yi1kYXRlcz48eWVhcj4xOTkxPC95ZWFyPjwvZGF0ZXM+PGtleXdv
cmRzPjxrZXl3b3JkPkFuaW1hbHM8L2tleXdvcmQ+PGtleXdvcmQ+Q2VsbCBDb3VudDwva2V5d29y
ZD48a2V5d29yZD5DZWxsIE51Y2xldXMvdWx0cmFzdHJ1Y3R1cmU8L2tleXdvcmQ+PGtleXdvcmQ+
SGlwcG9jYW1wdXMvY3l0b2xvZ3kvKnVsdHJhc3RydWN0dXJlPC9rZXl3b3JkPjxrZXl3b3JkPkhp
c3RvbG9naWNhbCBUZWNobmlxdWVzPC9rZXl3b3JkPjxrZXl3b3JkPk1ldGhvZHM8L2tleXdvcmQ+
PGtleXdvcmQ+TmV1cm9ucy8qdWx0cmFzdHJ1Y3R1cmU8L2tleXdvcmQ+PGtleXdvcmQ+UmF0czwv
a2V5d29yZD48a2V5d29yZD5SYXRzLCBJbmJyZWQgU3RyYWluczwva2V5d29yZD48L2tleXdvcmRz
Pjxpc2JuPjAwMDMtMjc2WCAoUHJpbnQpJiN4RDswMDAzLTI3Nng8L2lzYm4+PHRpdGxlcz48dGl0
bGU+VW5iaWFzZWQgc3RlcmVvbG9naWNhbCBlc3RpbWF0aW9uIG9mIHRoZSB0b3RhbCBudW1iZXIg
b2YgbmV1cm9ucyBpbiB0aGVzdWJkaXZpc2lvbnMgb2YgdGhlIHJhdCBoaXBwb2NhbXB1cyB1c2lu
ZyB0aGUgb3B0aWNhbCBmcmFjdGlvbmF0b3I8L3RpdGxlPjxzZWNvbmRhcnktdGl0bGU+QW5hdCBS
ZWM8L3NlY29uZGFyeS10aXRsZT48L3RpdGxlcz48cGFnZXM+NDgyLTk3PC9wYWdlcz48bnVtYmVy
PjQ8L251bWJlcj48Y29udHJpYnV0b3JzPjxhdXRob3JzPjxhdXRob3I+V2VzdCwgTS4gSi48L2F1
dGhvcj48YXV0aG9yPlNsb21pYW5rYSwgTC48L2F1dGhvcj48YXV0aG9yPkd1bmRlcnNlbiwgSC4g
Si48L2F1dGhvcj48L2F1dGhvcnM+PC9jb250cmlidXRvcnM+PGVkaXRpb24+MTk5MS8xMi8wMTwv
ZWRpdGlvbj48bGFuZ3VhZ2U+ZW5nPC9sYW5ndWFnZT48YWRkZWQtZGF0ZSBmb3JtYXQ9InV0YyI+
MTU5OTI1Mjc3NDwvYWRkZWQtZGF0ZT48cmVmLXR5cGUgbmFtZT0iSm91cm5hbCBBcnRpY2xlIj4x
NzwvcmVmLXR5cGU+PGF1dGgtYWRkcmVzcz5TdGVyZW9sb2dpY2FsIFJlc2VhcmNoIExhYm9yYXRv
cnksIFVuaXZlcnNpdHkgSW5zdGl0dXRlIG9mIFBhdGhvbG9neSwgVW5pdmVyc2l0eSBvZiBBYXJo
dXMsIERlbm1hcmsuPC9hdXRoLWFkZHJlc3M+PHJlbW90ZS1kYXRhYmFzZS1wcm92aWRlcj5OTE08
L3JlbW90ZS1kYXRhYmFzZS1wcm92aWRlcj48cmVjLW51bWJlcj4xMzE5PC9yZWMtbnVtYmVyPjxs
YXN0LXVwZGF0ZWQtZGF0ZSBmb3JtYXQ9InV0YyI+MTU5OTI1Mjc3NDwvbGFzdC11cGRhdGVkLWRh
dGU+PGFjY2Vzc2lvbi1udW0+MTc5MzE3NjwvYWNjZXNzaW9uLW51bT48ZWxlY3Ryb25pYy1yZXNv
dXJjZS1udW0+MTAuMTAwMi9hci4xMDkyMzEwNDExPC9lbGVjdHJvbmljLXJlc291cmNlLW51bT48
dm9sdW1lPjIzMTwvdm9sdW1lPjwvcmVjb3JkPjwvQ2l0ZT48Q2l0ZT48QXV0aG9yPk5haXItUm9i
ZXJ0czwvQXV0aG9yPjxZZWFyPjIwMDg8L1llYXI+PFJlY051bT4wPC9SZWNOdW0+PElEVGV4dD5T
dGVyZW9sb2dpY2FsIGVzdGltYXRlcyBvZiBkb3BhbWluZXJnaWMsIEdBQkFlcmdpYyBhbmQgZ2x1
dGFtYXRlcmdpYyBuZXVyb25zIGluIHRoZSB2ZW50cmFsIHRlZ21lbnRhbCBhcmVhLCBzdWJzdGFu
dGlhIG5pZ3JhIGFuZCByZXRyb3J1YnJhbCBmaWVsZCBpbiB0aGUgcmF0PC9JRFRleHQ+PHJlY29y
ZD48ZGF0ZXM+PHB1Yi1kYXRlcz48ZGF0ZT5BcHIgOTwvZGF0ZT48L3B1Yi1kYXRlcz48eWVhcj4y
MDA4PC95ZWFyPjwvZGF0ZXM+PGtleXdvcmRzPjxrZXl3b3JkPkFuaW1hbHM8L2tleXdvcmQ+PGtl
eXdvcmQ+Q2VsbCBDb3VudC9tZXRob2RzPC9rZXl3b3JkPjxrZXl3b3JkPkRvcGFtaW5lLyptZXRh
Ym9saXNtPC9rZXl3b3JkPjxrZXl3b3JkPkdsdXRhbWF0ZSBEZWNhcmJveHlsYXNlL2dlbmV0aWNz
L21ldGFib2xpc208L2tleXdvcmQ+PGtleXdvcmQ+R2x1dGFtaWMgQWNpZC8qbWV0YWJvbGlzbTwv
a2V5d29yZD48a2V5d29yZD5NYWxlPC9rZXl3b3JkPjxrZXl3b3JkPk1lc2VuY2VwaGFsb24vKmFu
YXRvbXkgJmFtcDsgaGlzdG9sb2d5PC9rZXl3b3JkPjxrZXl3b3JkPk5ldXJvbnMvKm1ldGFib2xp
c208L2tleXdvcmQ+PGtleXdvcmQ+Uk5BLCBNZXNzZW5nZXIvbWV0YWJvbGlzbTwva2V5d29yZD48
a2V5d29yZD5SYXRzPC9rZXl3b3JkPjxrZXl3b3JkPlJhdHMsIFNwcmFndWUtRGF3bGV5PC9rZXl3
b3JkPjxrZXl3b3JkPipTdGVyZW90YXhpYyBUZWNobmlxdWVzPC9rZXl3b3JkPjxrZXl3b3JkPlN1
YnN0YW50aWEgTmlncmEvY3l0b2xvZ3k8L2tleXdvcmQ+PGtleXdvcmQ+VHlyb3NpbmUgMy1Nb25v
b3h5Z2VuYXNlL2dlbmV0aWNzL21ldGFib2xpc208L2tleXdvcmQ+PGtleXdvcmQ+VmVudHJhbCBU
ZWdtZW50YWwgQXJlYS9jeXRvbG9neTwva2V5d29yZD48a2V5d29yZD5WZXNpY3VsYXIgR2x1dGFt
YXRlIFRyYW5zcG9ydCBQcm90ZWluIDIvbWV0YWJvbGlzbTwva2V5d29yZD48a2V5d29yZD5nYW1t
YS1BbWlub2J1dHlyaWMgQWNpZC8qbWV0YWJvbGlzbTwva2V5d29yZD48L2tleXdvcmRzPjxpc2Ju
PjAzMDYtNDUyMiAoUHJpbnQpJiN4RDswMzA2LTQ1MjI8L2lzYm4+PGN1c3RvbTI+UE1DMjU3NTIy
NzwvY3VzdG9tMj48dGl0bGVzPjx0aXRsZT5TdGVyZW9sb2dpY2FsIGVzdGltYXRlcyBvZiBkb3Bh
bWluZXJnaWMsIEdBQkFlcmdpYyBhbmQgZ2x1dGFtYXRlcmdpYyBuZXVyb25zIGluIHRoZSB2ZW50
cmFsIHRlZ21lbnRhbCBhcmVhLCBzdWJzdGFudGlhIG5pZ3JhIGFuZCByZXRyb3J1YnJhbCBmaWVs
ZCBpbiB0aGUgcmF0PC90aXRsZT48c2Vjb25kYXJ5LXRpdGxlPk5ldXJvc2NpZW5jZTwvc2Vjb25k
YXJ5LXRpdGxlPjwvdGl0bGVzPjxwYWdlcz4xMDI0LTMxPC9wYWdlcz48bnVtYmVyPjQ8L251bWJl
cj48Y29udHJpYnV0b3JzPjxhdXRob3JzPjxhdXRob3I+TmFpci1Sb2JlcnRzLCBSLiBHLjwvYXV0
aG9yPjxhdXRob3I+Q2hhdGVsYWluLUJhZGllLCBTLiBELjwvYXV0aG9yPjxhdXRob3I+QmVuc29u
LCBFLjwvYXV0aG9yPjxhdXRob3I+V2hpdGUtQ29vcGVyLCBILjwvYXV0aG9yPjxhdXRob3I+Qm9s
YW0sIEouIFAuPC9hdXRob3I+PGF1dGhvcj5VbmdsZXNzLCBNLiBBLjwvYXV0aG9yPjwvYXV0aG9y
cz48L2NvbnRyaWJ1dG9ycz48ZWRpdGlvbj4yMDA4LzAzLzIyPC9lZGl0aW9uPjxsYW5ndWFnZT5l
bmc8L2xhbmd1YWdlPjxhZGRlZC1kYXRlIGZvcm1hdD0idXRjIj4xNTk5MjUyODg4PC9hZGRlZC1k
YXRlPjxyZWYtdHlwZSBuYW1lPSJKb3VybmFsIEFydGljbGUiPjE3PC9yZWYtdHlwZT48YXV0aC1h
ZGRyZXNzPkRlcGFydG1lbnQgb2YgWm9vbG9neSwgVW5pdmVyc2l0eSBvZiBPeGZvcmQsIFNvdXRo
IFBhcmtzIFJkLCBPeGZvcmQsIE9YMSAzUFMsIFVLJiN4RDtDYXJkaWZmIFNjaG9vbCBvZiBCaW9z
Y2llbmNlcywgQ2FyZGlmZiBVbml2ZXJzaXR5LCBDYXJkaWZmLCBDRjEwIDNVUywgVUsuPC9hdXRo
LWFkZHJlc3M+PHJlbW90ZS1kYXRhYmFzZS1wcm92aWRlcj5OTE08L3JlbW90ZS1kYXRhYmFzZS1w
cm92aWRlcj48cmVjLW51bWJlcj4xMzIwPC9yZWMtbnVtYmVyPjxsYXN0LXVwZGF0ZWQtZGF0ZSBm
b3JtYXQ9InV0YyI+MTU5OTI1Mjg4ODwvbGFzdC11cGRhdGVkLWRhdGU+PGFjY2Vzc2lvbi1udW0+
MTgzNTU5NzA8L2FjY2Vzc2lvbi1udW0+PGN1c3RvbTY+VUtNUzI0ODQ8L2N1c3RvbTY+PGVsZWN0
cm9uaWMtcmVzb3VyY2UtbnVtPjEwLjEwMTYvai5uZXVyb3NjaWVuY2UuMjAwOC4wMS4wNDY8L2Vs
ZWN0cm9uaWMtcmVzb3VyY2UtbnVtPjx2b2x1bWU+MTUyPC92b2x1bWU+PC9yZWNvcmQ+PC9DaXRl
PjxDaXRlPjxBdXRob3I+R29sdWI8L0F1dGhvcj48WWVhcj4yMDE1PC9ZZWFyPjxSZWNOdW0+MDwv
UmVjTnVtPjxJRFRleHQ+TmV1cm9zdGVyZW9sb2d5IHByb3RvY29sIGZvciB1bmJpYXNlZCBxdWFu
dGlmaWNhdGlvbiBvZiBuZXVyb25hbCBpbmp1cnkgYW5kIG5ldXJvZGVnZW5lcmF0aW9uPC9JRFRl
eHQ+PHJlY29yZD48a2V5d29yZHM+PGtleXdvcmQ+Y2F2YWxpZXJpIGVzdGltYXRvcjwva2V5d29y
ZD48a2V5d29yZD5uZXVyb25hbCBpbmp1cnk8L2tleXdvcmQ+PGtleXdvcmQ+b3B0aWNhbCBkaXNl
Y3Rvcjwva2V5d29yZD48a2V5d29yZD5vcHRpY2FsIGZyYWN0aW9uYXRvcjwva2V5d29yZD48a2V5
d29yZD5zdGVyZW9sb2d5PC9rZXl3b3JkPjwva2V5d29yZHM+PGlzYm4+MTY2My00MzY1IChQcmlu
dCkmI3hEOzE2NjMtNDM2NTwvaXNibj48Y3VzdG9tMj5QTUM0NjI4MTIwPC9jdXN0b20yPjx0aXRs
ZXM+PHRpdGxlPk5ldXJvc3RlcmVvbG9neSBwcm90b2NvbCBmb3IgdW5iaWFzZWQgcXVhbnRpZmlj
YXRpb24gb2YgbmV1cm9uYWwgaW5qdXJ5IGFuZCBuZXVyb2RlZ2VuZXJhdGlvbjwvdGl0bGU+PHNl
Y29uZGFyeS10aXRsZT5Gcm9udCBBZ2luZyBOZXVyb3NjaTwvc2Vjb25kYXJ5LXRpdGxlPjwvdGl0
bGVzPjxwYWdlcz4xOTY8L3BhZ2VzPjxjb250cmlidXRvcnM+PGF1dGhvcnM+PGF1dGhvcj5Hb2x1
YiwgVi4gTS48L2F1dGhvcj48YXV0aG9yPkJyZXdlciwgSi48L2F1dGhvcj48YXV0aG9yPld1LCBY
LjwvYXV0aG9yPjxhdXRob3I+S3VydWJhLCBSLjwvYXV0aG9yPjxhdXRob3I+U2hvcnQsIEouPC9h
dXRob3I+PGF1dGhvcj5NYW5jaGksIE0uPC9hdXRob3I+PGF1dGhvcj5Td29ua2UsIE0uPC9hdXRo
b3I+PGF1dGhvcj5Zb3VudXMsIEkuPC9hdXRob3I+PGF1dGhvcj5SZWRkeSwgRC4gUy48L2F1dGhv
cj48L2F1dGhvcnM+PC9jb250cmlidXRvcnM+PGVkaXRpb24+MjAxNS8xMS8yMDwvZWRpdGlvbj48
bGFuZ3VhZ2U+ZW5nPC9sYW5ndWFnZT48YWRkZWQtZGF0ZSBmb3JtYXQ9InV0YyI+MTU5OTI1MzAw
NzwvYWRkZWQtZGF0ZT48cmVmLXR5cGUgbmFtZT0iSm91cm5hbCBBcnRpY2xlIj4xNzwvcmVmLXR5
cGU+PGF1dGgtYWRkcmVzcz5EZXBhcnRtZW50IG9mIE5ldXJvc2NpZW5jZSBhbmQgRXhwZXJpbWVu
dGFsIFRoZXJhcGV1dGljcywgVGV4YXMgQSZhbXA7TSBVbml2ZXJzaXR5IEhlYWx0aCBTY2llbmNl
IENlbnRlciwgQ29sbGVnZSBvZiBNZWRpY2luZSBCcnlhbiwgVFgsIFVTQS48L2F1dGgtYWRkcmVz
cz48ZGF0ZXM+PHllYXI+MjAxNTwveWVhcj48L2RhdGVzPjxyZW1vdGUtZGF0YWJhc2UtcHJvdmlk
ZXI+TkxNPC9yZW1vdGUtZGF0YWJhc2UtcHJvdmlkZXI+PHJlYy1udW1iZXI+MTMyMTwvcmVjLW51
bWJlcj48bGFzdC11cGRhdGVkLWRhdGUgZm9ybWF0PSJ1dGMiPjE1OTkyNTMwMDc8L2xhc3QtdXBk
YXRlZC1kYXRlPjxhY2Nlc3Npb24tbnVtPjI2NTgyOTg4PC9hY2Nlc3Npb24tbnVtPjxlbGVjdHJv
bmljLXJlc291cmNlLW51bT4xMC4zMzg5L2ZuYWdpLjIwMTUuMDAxOTY8L2VsZWN0cm9uaWMtcmVz
b3VyY2UtbnVtPjx2b2x1bWU+Nzwvdm9sdW1lPjwvcmVjb3JkPjwvQ2l0ZT48L0VuZE5vdGU+
</w:fldData>
        </w:fldChar>
      </w:r>
      <w:r w:rsidR="0032647D" w:rsidRPr="00545C6E">
        <w:rPr>
          <w:rFonts w:asciiTheme="minorHAnsi" w:hAnsiTheme="minorHAnsi" w:cstheme="minorHAnsi"/>
          <w:color w:val="auto"/>
          <w:vertAlign w:val="superscript"/>
        </w:rPr>
        <w:instrText xml:space="preserve"> ADDIN EN.CITE.DATA </w:instrText>
      </w:r>
      <w:r w:rsidR="0032647D" w:rsidRPr="00C605BE">
        <w:rPr>
          <w:rFonts w:asciiTheme="minorHAnsi" w:hAnsiTheme="minorHAnsi" w:cstheme="minorHAnsi"/>
          <w:color w:val="auto"/>
          <w:vertAlign w:val="superscript"/>
        </w:rPr>
      </w:r>
      <w:r w:rsidR="0032647D" w:rsidRPr="00C605BE">
        <w:rPr>
          <w:rFonts w:asciiTheme="minorHAnsi" w:hAnsiTheme="minorHAnsi" w:cstheme="minorHAnsi"/>
          <w:color w:val="auto"/>
          <w:vertAlign w:val="superscript"/>
        </w:rPr>
        <w:fldChar w:fldCharType="end"/>
      </w:r>
      <w:r w:rsidR="0095409B" w:rsidRPr="00545C6E">
        <w:rPr>
          <w:rFonts w:asciiTheme="minorHAnsi" w:hAnsiTheme="minorHAnsi" w:cstheme="minorHAnsi"/>
          <w:color w:val="auto"/>
          <w:vertAlign w:val="superscript"/>
        </w:rPr>
      </w:r>
      <w:r w:rsidR="0095409B" w:rsidRPr="00545C6E">
        <w:rPr>
          <w:rFonts w:asciiTheme="minorHAnsi" w:hAnsiTheme="minorHAnsi" w:cstheme="minorHAnsi"/>
          <w:color w:val="auto"/>
          <w:vertAlign w:val="superscript"/>
        </w:rPr>
        <w:fldChar w:fldCharType="separate"/>
      </w:r>
      <w:r w:rsidR="0032647D" w:rsidRPr="00C605BE">
        <w:rPr>
          <w:rFonts w:asciiTheme="minorHAnsi" w:hAnsiTheme="minorHAnsi" w:cstheme="minorHAnsi"/>
          <w:color w:val="auto"/>
          <w:vertAlign w:val="superscript"/>
        </w:rPr>
        <w:t>2</w:t>
      </w:r>
      <w:r w:rsidR="00545C6E">
        <w:rPr>
          <w:rFonts w:asciiTheme="minorHAnsi" w:hAnsiTheme="minorHAnsi" w:cstheme="minorHAnsi"/>
          <w:color w:val="auto"/>
          <w:vertAlign w:val="superscript"/>
        </w:rPr>
        <w:t>–</w:t>
      </w:r>
      <w:r w:rsidR="0032647D" w:rsidRPr="00C605BE">
        <w:rPr>
          <w:rFonts w:asciiTheme="minorHAnsi" w:hAnsiTheme="minorHAnsi" w:cstheme="minorHAnsi"/>
          <w:color w:val="auto"/>
          <w:vertAlign w:val="superscript"/>
        </w:rPr>
        <w:t>4</w:t>
      </w:r>
      <w:r w:rsidR="0095409B" w:rsidRPr="00545C6E">
        <w:rPr>
          <w:rFonts w:asciiTheme="minorHAnsi" w:hAnsiTheme="minorHAnsi" w:cstheme="minorHAnsi"/>
          <w:color w:val="auto"/>
          <w:vertAlign w:val="superscript"/>
        </w:rPr>
        <w:fldChar w:fldCharType="end"/>
      </w:r>
      <w:r w:rsidR="00DD647D" w:rsidRPr="00545C6E">
        <w:rPr>
          <w:rFonts w:asciiTheme="minorHAnsi" w:hAnsiTheme="minorHAnsi" w:cstheme="minorHAnsi"/>
          <w:color w:val="auto"/>
        </w:rPr>
        <w:t>.</w:t>
      </w:r>
      <w:r w:rsidR="00DB0BB6" w:rsidRPr="00545C6E">
        <w:rPr>
          <w:rFonts w:asciiTheme="minorHAnsi" w:hAnsiTheme="minorHAnsi" w:cstheme="minorHAnsi"/>
          <w:color w:val="auto"/>
        </w:rPr>
        <w:t xml:space="preserve"> </w:t>
      </w:r>
      <w:r w:rsidR="00CA143F" w:rsidRPr="00545C6E">
        <w:rPr>
          <w:rFonts w:asciiTheme="minorHAnsi" w:hAnsiTheme="minorHAnsi" w:cstheme="minorHAnsi"/>
          <w:color w:val="auto"/>
        </w:rPr>
        <w:t>Modern design-based s</w:t>
      </w:r>
      <w:r w:rsidR="00DD647D" w:rsidRPr="00545C6E">
        <w:rPr>
          <w:rFonts w:asciiTheme="minorHAnsi" w:hAnsiTheme="minorHAnsi" w:cstheme="minorHAnsi"/>
          <w:color w:val="auto"/>
        </w:rPr>
        <w:t>tereological methods</w:t>
      </w:r>
      <w:r w:rsidR="00CA143F" w:rsidRPr="00545C6E">
        <w:rPr>
          <w:rFonts w:asciiTheme="minorHAnsi" w:hAnsiTheme="minorHAnsi" w:cstheme="minorHAnsi"/>
          <w:color w:val="auto"/>
        </w:rPr>
        <w:t xml:space="preserve"> employ comprehensive </w:t>
      </w:r>
      <w:r w:rsidR="00DB0BB6" w:rsidRPr="00545C6E">
        <w:rPr>
          <w:rFonts w:asciiTheme="minorHAnsi" w:hAnsiTheme="minorHAnsi" w:cstheme="minorHAnsi"/>
          <w:color w:val="auto"/>
        </w:rPr>
        <w:t xml:space="preserve">random </w:t>
      </w:r>
      <w:r w:rsidR="00CA143F" w:rsidRPr="002940F7">
        <w:rPr>
          <w:rFonts w:asciiTheme="minorHAnsi" w:hAnsiTheme="minorHAnsi" w:cstheme="minorHAnsi"/>
          <w:color w:val="auto"/>
        </w:rPr>
        <w:t>sampling procedures and apply counting protocols (known as probes) to avoid potential artifacts and systematic errors, allowing for reliabl</w:t>
      </w:r>
      <w:r w:rsidR="00815DB0" w:rsidRPr="002940F7">
        <w:rPr>
          <w:rFonts w:asciiTheme="minorHAnsi" w:hAnsiTheme="minorHAnsi" w:cstheme="minorHAnsi"/>
          <w:color w:val="auto"/>
        </w:rPr>
        <w:t>e</w:t>
      </w:r>
      <w:r w:rsidR="00CA143F" w:rsidRPr="002940F7">
        <w:rPr>
          <w:rFonts w:asciiTheme="minorHAnsi" w:hAnsiTheme="minorHAnsi" w:cstheme="minorHAnsi"/>
          <w:color w:val="auto"/>
        </w:rPr>
        <w:t xml:space="preserve"> detection </w:t>
      </w:r>
      <w:r w:rsidR="00E65624" w:rsidRPr="002940F7">
        <w:rPr>
          <w:rFonts w:asciiTheme="minorHAnsi" w:hAnsiTheme="minorHAnsi" w:cstheme="minorHAnsi"/>
          <w:color w:val="auto"/>
        </w:rPr>
        <w:t>of differences only slightly greater than inter</w:t>
      </w:r>
      <w:r w:rsidR="000D62C5" w:rsidRPr="002940F7">
        <w:rPr>
          <w:rFonts w:asciiTheme="minorHAnsi" w:hAnsiTheme="minorHAnsi" w:cstheme="minorHAnsi"/>
          <w:color w:val="auto"/>
        </w:rPr>
        <w:t>-</w:t>
      </w:r>
      <w:r w:rsidR="00E65624" w:rsidRPr="002940F7">
        <w:rPr>
          <w:rFonts w:asciiTheme="minorHAnsi" w:hAnsiTheme="minorHAnsi" w:cstheme="minorHAnsi"/>
          <w:color w:val="auto"/>
        </w:rPr>
        <w:t>animal variation</w:t>
      </w:r>
      <w:r w:rsidR="002012EF" w:rsidRPr="00545C6E">
        <w:rPr>
          <w:rFonts w:asciiTheme="minorHAnsi" w:hAnsiTheme="minorHAnsi" w:cstheme="minorHAnsi"/>
          <w:color w:val="auto"/>
          <w:vertAlign w:val="superscript"/>
        </w:rPr>
        <w:fldChar w:fldCharType="begin"/>
      </w:r>
      <w:r w:rsidR="0032647D" w:rsidRPr="00545C6E">
        <w:rPr>
          <w:rFonts w:asciiTheme="minorHAnsi" w:hAnsiTheme="minorHAnsi" w:cstheme="minorHAnsi"/>
          <w:color w:val="auto"/>
          <w:vertAlign w:val="superscript"/>
        </w:rPr>
        <w:instrText xml:space="preserve"> ADDIN EN.CITE &lt;EndNote&gt;&lt;Cite&gt;&lt;Author&gt;Schmitz&lt;/Author&gt;&lt;Year&gt;2005&lt;/Year&gt;&lt;IDText&gt;Design-based stereology in neuroscience&lt;/IDText&gt;&lt;DisplayText&gt;[5]&lt;/DisplayText&gt;&lt;record&gt;&lt;keywords&gt;&lt;keyword&gt;Animals&lt;/keyword&gt;&lt;keyword&gt;Brain/*cytology/physiology&lt;/keyword&gt;&lt;keyword&gt;Cell Count/instrumentation/methods/trends&lt;/keyword&gt;&lt;keyword&gt;Cell Shape/physiology&lt;/keyword&gt;&lt;keyword&gt;Humans&lt;/keyword&gt;&lt;keyword&gt;Image Cytometry/instrumentation/*methods/trends&lt;/keyword&gt;&lt;keyword&gt;Imaging, Three-Dimensional/instrumentation/*methods/trends&lt;/keyword&gt;&lt;keyword&gt;Microscopy/instrumentation/*methods/trends&lt;/keyword&gt;&lt;keyword&gt;Neuroanatomy/instrumentation/*methods/trends&lt;/keyword&gt;&lt;keyword&gt;Neurons/cytology/physiology&lt;/keyword&gt;&lt;keyword&gt;Selection Bias&lt;/keyword&gt;&lt;keyword&gt;Software/trends&lt;/keyword&gt;&lt;/keywords&gt;&lt;isbn&gt;0306-4522 (Print)&amp;#xD;0306-4522&lt;/isbn&gt;&lt;titles&gt;&lt;title&gt;Design-based stereology in neuroscience&lt;/title&gt;&lt;secondary-title&gt;Neuroscience&lt;/secondary-title&gt;&lt;/titles&gt;&lt;pages&gt;813-31&lt;/pages&gt;&lt;number&gt;4&lt;/number&gt;&lt;contributors&gt;&lt;authors&gt;&lt;author&gt;Schmitz, C.&lt;/author&gt;&lt;author&gt;Hof, P. R.&lt;/author&gt;&lt;/authors&gt;&lt;/contributors&gt;&lt;edition&gt;2005/01/18&lt;/edition&gt;&lt;language&gt;eng&lt;/language&gt;&lt;added-date format="utc"&gt;1599579359&lt;/added-date&gt;&lt;ref-type name="Journal Article"&gt;17&lt;/ref-type&gt;&lt;auth-address&gt;Department of Psychiatry and Neuropsychology, Division of Cellular Neuroscience, University of Maastricht, P.O. Box 616, NL-6200 MD Maastricht, Netherlands. c.schmitz@np.unimaas.nl&lt;/auth-address&gt;&lt;dates&gt;&lt;year&gt;2005&lt;/year&gt;&lt;/dates&gt;&lt;remote-database-provider&gt;NLM&lt;/remote-database-provider&gt;&lt;rec-number&gt;1324&lt;/rec-number&gt;&lt;last-updated-date format="utc"&gt;1599579359&lt;/last-updated-date&gt;&lt;accession-num&gt;15652981&lt;/accession-num&gt;&lt;electronic-resource-num&gt;10.1016/j.neuroscience.2004.08.050&lt;/electronic-resource-num&gt;&lt;volume&gt;130&lt;/volume&gt;&lt;/record&gt;&lt;/Cite&gt;&lt;/EndNote&gt;</w:instrText>
      </w:r>
      <w:r w:rsidR="002012EF" w:rsidRPr="00545C6E">
        <w:rPr>
          <w:rFonts w:asciiTheme="minorHAnsi" w:hAnsiTheme="minorHAnsi" w:cstheme="minorHAnsi"/>
          <w:color w:val="auto"/>
          <w:vertAlign w:val="superscript"/>
        </w:rPr>
        <w:fldChar w:fldCharType="separate"/>
      </w:r>
      <w:r w:rsidR="0032647D" w:rsidRPr="00C605BE">
        <w:rPr>
          <w:rFonts w:asciiTheme="minorHAnsi" w:hAnsiTheme="minorHAnsi" w:cstheme="minorHAnsi"/>
          <w:color w:val="auto"/>
          <w:vertAlign w:val="superscript"/>
        </w:rPr>
        <w:t>5</w:t>
      </w:r>
      <w:r w:rsidR="002012EF" w:rsidRPr="00545C6E">
        <w:rPr>
          <w:rFonts w:asciiTheme="minorHAnsi" w:hAnsiTheme="minorHAnsi" w:cstheme="minorHAnsi"/>
          <w:color w:val="auto"/>
          <w:vertAlign w:val="superscript"/>
        </w:rPr>
        <w:fldChar w:fldCharType="end"/>
      </w:r>
      <w:r w:rsidR="00815DB0" w:rsidRPr="00545C6E">
        <w:rPr>
          <w:rFonts w:asciiTheme="minorHAnsi" w:hAnsiTheme="minorHAnsi" w:cstheme="minorHAnsi"/>
          <w:color w:val="auto"/>
        </w:rPr>
        <w:t>.</w:t>
      </w:r>
      <w:r w:rsidR="00E82851" w:rsidRPr="00545C6E">
        <w:rPr>
          <w:rFonts w:asciiTheme="minorHAnsi" w:hAnsiTheme="minorHAnsi" w:cstheme="minorHAnsi"/>
          <w:color w:val="auto"/>
        </w:rPr>
        <w:t xml:space="preserve"> </w:t>
      </w:r>
      <w:r w:rsidR="00E65624" w:rsidRPr="00545C6E">
        <w:rPr>
          <w:rFonts w:asciiTheme="minorHAnsi" w:hAnsiTheme="minorHAnsi" w:cstheme="minorHAnsi"/>
          <w:color w:val="auto"/>
        </w:rPr>
        <w:t xml:space="preserve">While stereology provides a powerful analytical tool for in vivo histological studies, it </w:t>
      </w:r>
      <w:r w:rsidR="000545B5" w:rsidRPr="00545C6E">
        <w:rPr>
          <w:rFonts w:asciiTheme="minorHAnsi" w:hAnsiTheme="minorHAnsi" w:cstheme="minorHAnsi"/>
          <w:color w:val="auto"/>
        </w:rPr>
        <w:t>is</w:t>
      </w:r>
      <w:r w:rsidR="00E65624" w:rsidRPr="002940F7">
        <w:rPr>
          <w:rFonts w:asciiTheme="minorHAnsi" w:hAnsiTheme="minorHAnsi" w:cstheme="minorHAnsi"/>
          <w:color w:val="auto"/>
        </w:rPr>
        <w:t xml:space="preserve"> </w:t>
      </w:r>
      <w:r w:rsidR="00F66D14" w:rsidRPr="002940F7">
        <w:rPr>
          <w:rFonts w:asciiTheme="minorHAnsi" w:hAnsiTheme="minorHAnsi" w:cstheme="minorHAnsi"/>
          <w:color w:val="auto"/>
        </w:rPr>
        <w:t>time intensive</w:t>
      </w:r>
      <w:r w:rsidR="00815DB0" w:rsidRPr="002940F7">
        <w:rPr>
          <w:rFonts w:asciiTheme="minorHAnsi" w:hAnsiTheme="minorHAnsi" w:cstheme="minorHAnsi"/>
          <w:color w:val="auto"/>
        </w:rPr>
        <w:t>, assumes uniform specimen preparation</w:t>
      </w:r>
      <w:r w:rsidR="00545C6E">
        <w:rPr>
          <w:rFonts w:asciiTheme="minorHAnsi" w:hAnsiTheme="minorHAnsi" w:cstheme="minorHAnsi"/>
          <w:color w:val="auto"/>
        </w:rPr>
        <w:t>,</w:t>
      </w:r>
      <w:r w:rsidR="00815DB0" w:rsidRPr="00545C6E">
        <w:rPr>
          <w:rFonts w:asciiTheme="minorHAnsi" w:hAnsiTheme="minorHAnsi" w:cstheme="minorHAnsi"/>
          <w:color w:val="auto"/>
        </w:rPr>
        <w:t xml:space="preserve"> and requires validation at several steps</w:t>
      </w:r>
      <w:r w:rsidR="00545C6E">
        <w:rPr>
          <w:rFonts w:asciiTheme="minorHAnsi" w:hAnsiTheme="minorHAnsi" w:cstheme="minorHAnsi"/>
          <w:color w:val="auto"/>
        </w:rPr>
        <w:t>,</w:t>
      </w:r>
      <w:r w:rsidR="00815DB0" w:rsidRPr="00545C6E">
        <w:rPr>
          <w:rFonts w:asciiTheme="minorHAnsi" w:hAnsiTheme="minorHAnsi" w:cstheme="minorHAnsi"/>
          <w:color w:val="auto"/>
        </w:rPr>
        <w:t xml:space="preserve"> which can impact </w:t>
      </w:r>
      <w:r w:rsidR="00EF1233" w:rsidRPr="00545C6E">
        <w:rPr>
          <w:rFonts w:asciiTheme="minorHAnsi" w:hAnsiTheme="minorHAnsi" w:cstheme="minorHAnsi"/>
          <w:color w:val="auto"/>
        </w:rPr>
        <w:t xml:space="preserve">the efficiency increasingly required for </w:t>
      </w:r>
      <w:r w:rsidR="00815DB0" w:rsidRPr="002940F7">
        <w:rPr>
          <w:rFonts w:asciiTheme="minorHAnsi" w:hAnsiTheme="minorHAnsi" w:cstheme="minorHAnsi"/>
          <w:color w:val="auto"/>
        </w:rPr>
        <w:t>pre</w:t>
      </w:r>
      <w:r w:rsidR="00EF1233" w:rsidRPr="002940F7">
        <w:rPr>
          <w:rFonts w:asciiTheme="minorHAnsi" w:hAnsiTheme="minorHAnsi" w:cstheme="minorHAnsi"/>
          <w:color w:val="auto"/>
        </w:rPr>
        <w:t>-</w:t>
      </w:r>
      <w:r w:rsidR="00815DB0" w:rsidRPr="002940F7">
        <w:rPr>
          <w:rFonts w:asciiTheme="minorHAnsi" w:hAnsiTheme="minorHAnsi" w:cstheme="minorHAnsi"/>
          <w:color w:val="auto"/>
        </w:rPr>
        <w:t xml:space="preserve">clinical </w:t>
      </w:r>
      <w:r w:rsidR="00ED78F8" w:rsidRPr="002940F7">
        <w:rPr>
          <w:rFonts w:asciiTheme="minorHAnsi" w:hAnsiTheme="minorHAnsi" w:cstheme="minorHAnsi"/>
          <w:color w:val="auto"/>
        </w:rPr>
        <w:t>translational investigation</w:t>
      </w:r>
      <w:r w:rsidR="00E65624" w:rsidRPr="002940F7">
        <w:rPr>
          <w:rFonts w:asciiTheme="minorHAnsi" w:hAnsiTheme="minorHAnsi" w:cstheme="minorHAnsi"/>
          <w:color w:val="auto"/>
        </w:rPr>
        <w:t>.</w:t>
      </w:r>
    </w:p>
    <w:p w14:paraId="40AC58FF" w14:textId="061401DF" w:rsidR="002C632C" w:rsidRPr="002940F7" w:rsidRDefault="002C632C" w:rsidP="007A4DD6">
      <w:pPr>
        <w:rPr>
          <w:rFonts w:asciiTheme="minorHAnsi" w:hAnsiTheme="minorHAnsi" w:cstheme="minorHAnsi"/>
          <w:color w:val="auto"/>
        </w:rPr>
      </w:pPr>
    </w:p>
    <w:p w14:paraId="757C264F" w14:textId="4E97A7C6" w:rsidR="00383ED2" w:rsidRPr="00545C6E" w:rsidRDefault="002C632C" w:rsidP="007A4DD6">
      <w:pPr>
        <w:rPr>
          <w:rFonts w:asciiTheme="minorHAnsi" w:hAnsiTheme="minorHAnsi" w:cstheme="minorHAnsi"/>
          <w:color w:val="auto"/>
        </w:rPr>
      </w:pPr>
      <w:r w:rsidRPr="002940F7">
        <w:rPr>
          <w:rFonts w:asciiTheme="minorHAnsi" w:hAnsiTheme="minorHAnsi" w:cstheme="minorHAnsi"/>
          <w:color w:val="auto"/>
        </w:rPr>
        <w:t xml:space="preserve">Recent technological advances in digital science make it possible to adopt novel applications for </w:t>
      </w:r>
      <w:r w:rsidR="00A36207" w:rsidRPr="002940F7">
        <w:rPr>
          <w:rFonts w:asciiTheme="minorHAnsi" w:hAnsiTheme="minorHAnsi" w:cstheme="minorHAnsi"/>
          <w:color w:val="auto"/>
        </w:rPr>
        <w:t xml:space="preserve">more efficient </w:t>
      </w:r>
      <w:r w:rsidRPr="00C022B6">
        <w:rPr>
          <w:rFonts w:asciiTheme="minorHAnsi" w:hAnsiTheme="minorHAnsi" w:cstheme="minorHAnsi"/>
          <w:color w:val="auto"/>
        </w:rPr>
        <w:t>assessments of pathology</w:t>
      </w:r>
      <w:r w:rsidR="006E5F66" w:rsidRPr="00C022B6">
        <w:rPr>
          <w:rFonts w:asciiTheme="minorHAnsi" w:hAnsiTheme="minorHAnsi" w:cstheme="minorHAnsi"/>
          <w:color w:val="auto"/>
        </w:rPr>
        <w:t xml:space="preserve"> without a stereomicroscope</w:t>
      </w:r>
      <w:r w:rsidR="00A36207" w:rsidRPr="007F1681">
        <w:rPr>
          <w:rFonts w:asciiTheme="minorHAnsi" w:hAnsiTheme="minorHAnsi" w:cstheme="minorHAnsi"/>
          <w:color w:val="auto"/>
        </w:rPr>
        <w:t xml:space="preserve">, </w:t>
      </w:r>
      <w:r w:rsidR="00713FF5" w:rsidRPr="007F1681">
        <w:rPr>
          <w:rFonts w:asciiTheme="minorHAnsi" w:hAnsiTheme="minorHAnsi" w:cstheme="minorHAnsi"/>
          <w:color w:val="auto"/>
        </w:rPr>
        <w:t xml:space="preserve">while </w:t>
      </w:r>
      <w:r w:rsidR="00332532" w:rsidRPr="007F1681">
        <w:rPr>
          <w:rFonts w:asciiTheme="minorHAnsi" w:hAnsiTheme="minorHAnsi" w:cstheme="minorHAnsi"/>
          <w:color w:val="auto"/>
        </w:rPr>
        <w:t xml:space="preserve">filling a need </w:t>
      </w:r>
      <w:r w:rsidR="007C2C07" w:rsidRPr="007F1681">
        <w:rPr>
          <w:rFonts w:asciiTheme="minorHAnsi" w:hAnsiTheme="minorHAnsi" w:cstheme="minorHAnsi"/>
          <w:color w:val="auto"/>
        </w:rPr>
        <w:t>as a</w:t>
      </w:r>
      <w:r w:rsidR="00332532" w:rsidRPr="007F1681">
        <w:rPr>
          <w:rFonts w:asciiTheme="minorHAnsi" w:hAnsiTheme="minorHAnsi" w:cstheme="minorHAnsi"/>
          <w:color w:val="auto"/>
        </w:rPr>
        <w:t xml:space="preserve"> surrogate</w:t>
      </w:r>
      <w:r w:rsidR="00713FF5" w:rsidRPr="0043155D">
        <w:rPr>
          <w:rFonts w:asciiTheme="minorHAnsi" w:hAnsiTheme="minorHAnsi" w:cstheme="minorHAnsi"/>
          <w:color w:val="auto"/>
        </w:rPr>
        <w:t xml:space="preserve"> of unbiased stereology.</w:t>
      </w:r>
      <w:r w:rsidR="0095409B" w:rsidRPr="00E542CA">
        <w:rPr>
          <w:rFonts w:asciiTheme="minorHAnsi" w:hAnsiTheme="minorHAnsi" w:cstheme="minorHAnsi"/>
          <w:color w:val="auto"/>
        </w:rPr>
        <w:t xml:space="preserve"> </w:t>
      </w:r>
      <w:r w:rsidR="00A36207" w:rsidRPr="00E542CA">
        <w:rPr>
          <w:rFonts w:asciiTheme="minorHAnsi" w:hAnsiTheme="minorHAnsi" w:cstheme="minorHAnsi"/>
          <w:color w:val="auto"/>
        </w:rPr>
        <w:t xml:space="preserve">These methods </w:t>
      </w:r>
      <w:r w:rsidR="00EF1233" w:rsidRPr="00E542CA">
        <w:rPr>
          <w:rFonts w:asciiTheme="minorHAnsi" w:hAnsiTheme="minorHAnsi" w:cstheme="minorHAnsi"/>
          <w:color w:val="auto"/>
        </w:rPr>
        <w:t xml:space="preserve">increase speed, </w:t>
      </w:r>
      <w:r w:rsidR="00A36207" w:rsidRPr="00E542CA">
        <w:rPr>
          <w:rFonts w:asciiTheme="minorHAnsi" w:hAnsiTheme="minorHAnsi" w:cstheme="minorHAnsi"/>
          <w:color w:val="auto"/>
        </w:rPr>
        <w:t>reduce human error</w:t>
      </w:r>
      <w:r w:rsidR="00545C6E">
        <w:rPr>
          <w:rFonts w:asciiTheme="minorHAnsi" w:hAnsiTheme="minorHAnsi" w:cstheme="minorHAnsi"/>
          <w:color w:val="auto"/>
        </w:rPr>
        <w:t>,</w:t>
      </w:r>
      <w:r w:rsidR="00A36207" w:rsidRPr="00545C6E">
        <w:rPr>
          <w:rFonts w:asciiTheme="minorHAnsi" w:hAnsiTheme="minorHAnsi" w:cstheme="minorHAnsi"/>
          <w:color w:val="auto"/>
        </w:rPr>
        <w:t xml:space="preserve"> and </w:t>
      </w:r>
      <w:r w:rsidR="00736158" w:rsidRPr="002940F7">
        <w:rPr>
          <w:rFonts w:asciiTheme="minorHAnsi" w:hAnsiTheme="minorHAnsi" w:cstheme="minorHAnsi"/>
          <w:color w:val="auto"/>
        </w:rPr>
        <w:t xml:space="preserve">improve </w:t>
      </w:r>
      <w:r w:rsidR="00A36207" w:rsidRPr="002940F7">
        <w:rPr>
          <w:rFonts w:asciiTheme="minorHAnsi" w:hAnsiTheme="minorHAnsi" w:cstheme="minorHAnsi"/>
          <w:color w:val="auto"/>
        </w:rPr>
        <w:t xml:space="preserve">the reproducibility of </w:t>
      </w:r>
      <w:r w:rsidR="00366619" w:rsidRPr="002940F7">
        <w:rPr>
          <w:rFonts w:asciiTheme="minorHAnsi" w:hAnsiTheme="minorHAnsi" w:cstheme="minorHAnsi"/>
          <w:color w:val="auto"/>
        </w:rPr>
        <w:t>stereological</w:t>
      </w:r>
      <w:r w:rsidR="00A36207" w:rsidRPr="002940F7">
        <w:rPr>
          <w:rFonts w:asciiTheme="minorHAnsi" w:hAnsiTheme="minorHAnsi" w:cstheme="minorHAnsi"/>
          <w:color w:val="auto"/>
        </w:rPr>
        <w:t xml:space="preserve"> techniques</w:t>
      </w:r>
      <w:r w:rsidR="00A36207" w:rsidRPr="002940F7">
        <w:rPr>
          <w:rFonts w:asciiTheme="minorHAnsi" w:hAnsiTheme="minorHAnsi" w:cstheme="minorHAnsi"/>
          <w:color w:val="auto"/>
          <w:vertAlign w:val="superscript"/>
        </w:rPr>
        <w:fldChar w:fldCharType="begin">
          <w:fldData xml:space="preserve">PEVuZE5vdGU+PENpdGU+PEF1dGhvcj5QZW50dGluZW48L0F1dGhvcj48WWVhcj4yMDE4PC9ZZWFy
PjxSZWNOdW0+MDwvUmVjTnVtPjxJRFRleHQ+SW1wbGVtZW50YXRpb24gb2YgZGVlcCBuZXVyYWwg
bmV0d29ya3MgdG8gY291bnQgZG9wYW1pbmUgbmV1cm9ucyBpbiBzdWJzdGFudGlhIG5pZ3JhPC9J
RFRleHQ+PERpc3BsYXlUZXh0Pls2LCA3XTwvRGlzcGxheVRleHQ+PHJlY29yZD48ZGF0ZXM+PHB1
Yi1kYXRlcz48ZGF0ZT5TZXA8L2RhdGU+PC9wdWItZGF0ZXM+PHllYXI+MjAxODwveWVhcj48L2Rh
dGVzPjxrZXl3b3Jkcz48a2V5d29yZD5BbmltYWxzPC9rZXl3b3JkPjxrZXl3b3JkPkRvcGFtaW5l
LyptZXRhYm9saXNtPC9rZXl3b3JkPjxrZXl3b3JkPkRvcGFtaW5lcmdpYyBOZXVyb25zLyptZXRh
Ym9saXNtPC9rZXl3b3JkPjxrZXl3b3JkPk1hbGU8L2tleXdvcmQ+PGtleXdvcmQ+TWljZTwva2V5
d29yZD48a2V5d29yZD4qTmV1cmFsIE5ldHdvcmtzLCBDb21wdXRlcjwva2V5d29yZD48a2V5d29y
ZD5QYXJraW5zb25pYW4gRGlzb3JkZXJzL21ldGFib2xpc208L2tleXdvcmQ+PGtleXdvcmQ+UmF0
cywgV2lzdGFyPC9rZXl3b3JkPjxrZXl3b3JkPlJlcHJvZHVjaWJpbGl0eSBvZiBSZXN1bHRzPC9r
ZXl3b3JkPjxrZXl3b3JkPlN1YnN0YW50aWEgTmlncmEvKm1ldGFib2xpc208L2tleXdvcmQ+PGtl
eXdvcmQ+VHlyb3NpbmUgMy1Nb25vb3h5Z2VuYXNlL21ldGFib2xpc208L2tleXdvcmQ+PGtleXdv
cmQ+KmFydGlmaWNpYWwgaW50ZWxsaWdlbmNlPC9rZXl3b3JkPjxrZXl3b3JkPipjbG91ZC1iYXNl
ZCBhbmFseXNpczwva2V5d29yZD48a2V5d29yZD4qZGlnaXRhbCBpbWFnaW5nPC9rZXl3b3JkPjxr
ZXl3b3JkPiptaWRicmFpbjwva2V5d29yZD48a2V5d29yZD4qc3RlcmVvbG9neTwva2V5d29yZD48
L2tleXdvcmRzPjxpc2JuPjA5NTMtODE2WCAoUHJpbnQpJiN4RDswOTUzLTgxNng8L2lzYm4+PGN1
c3RvbTI+UE1DNjU4NTgzMzwvY3VzdG9tMj48dGl0bGVzPjx0aXRsZT5JbXBsZW1lbnRhdGlvbiBv
ZiBkZWVwIG5ldXJhbCBuZXR3b3JrcyB0byBjb3VudCBkb3BhbWluZSBuZXVyb25zIGluIHN1YnN0
YW50aWEgbmlncmE8L3RpdGxlPjxzZWNvbmRhcnktdGl0bGU+RXVyIEogTmV1cm9zY2k8L3NlY29u
ZGFyeS10aXRsZT48L3RpdGxlcz48cGFnZXM+MjM1NC0yMzYxPC9wYWdlcz48bnVtYmVyPjY8L251
bWJlcj48Y29udHJpYnV0b3JzPjxhdXRob3JzPjxhdXRob3I+UGVudHRpbmVuLCBBLiBNLjwvYXV0
aG9yPjxhdXRob3I+UGFya2tpbmVuLCBJLjwvYXV0aG9yPjxhdXRob3I+QmxvbSwgUy48L2F1dGhv
cj48YXV0aG9yPktvcHJhLCBKLjwvYXV0aG9yPjxhdXRob3I+QW5kcmVzc29vLCBKLiBPLjwvYXV0
aG9yPjxhdXRob3I+UGl0a8OkbmVuLCBLLjwvYXV0aG9yPjxhdXRob3I+Vm91dGlsYWluZW4sIE0u
IEguPC9hdXRob3I+PGF1dGhvcj5TYWFybWEsIE0uPC9hdXRob3I+PGF1dGhvcj5BaXJhdmFhcmEs
IE0uPC9hdXRob3I+PC9hdXRob3JzPjwvY29udHJpYnV0b3JzPjxlZGl0aW9uPjIwMTgvMDgvMjY8
L2VkaXRpb24+PGxhbmd1YWdlPmVuZzwvbGFuZ3VhZ2U+PGFkZGVkLWRhdGUgZm9ybWF0PSJ1dGMi
PjE1OTkyNTMxMjc8L2FkZGVkLWRhdGU+PHJlZi10eXBlIG5hbWU9IkpvdXJuYWwgQXJ0aWNsZSI+
MTc8L3JlZi10eXBlPjxhdXRoLWFkZHJlc3M+SW5zdGl0dXRlIG9mIEJpb3RlY2hub2xvZ3ksIEhp
TElGRSBVbml0LCBVbml2ZXJzaXR5IG9mIEhlbHNpbmtpLCBIZWxzaW5raSwgRmlubGFuZC4mI3hE
O0Jpb21lZGljdW0sIEZpbW1pYyBPeSwgSGVsc2lua2ksIEZpbmxhbmQuJiN4RDtEaXZpc2lvbiBv
ZiBQaGFybWFjb2xvZ3kgYW5kIFBoYXJtYWNvdGhlcmFweSwgRmFjdWx0eSBvZiBQaGFybWFjeSwg
VW5pdmVyc2l0eSBvZiBIZWxzaW5raSwgSGVsc2lua2ksIEZpbmxhbmQuPC9hdXRoLWFkZHJlc3M+
PHJlbW90ZS1kYXRhYmFzZS1wcm92aWRlcj5OTE08L3JlbW90ZS1kYXRhYmFzZS1wcm92aWRlcj48
cmVjLW51bWJlcj4xMzIyPC9yZWMtbnVtYmVyPjxsYXN0LXVwZGF0ZWQtZGF0ZSBmb3JtYXQ9InV0
YyI+MTU5OTI1MzEyNzwvbGFzdC11cGRhdGVkLWRhdGU+PGFjY2Vzc2lvbi1udW0+MzAxNDQzNDk8
L2FjY2Vzc2lvbi1udW0+PGVsZWN0cm9uaWMtcmVzb3VyY2UtbnVtPjEwLjExMTEvZWpuLjE0MTI5
PC9lbGVjdHJvbmljLXJlc291cmNlLW51bT48dm9sdW1lPjQ4PC92b2x1bWU+PC9yZWNvcmQ+PC9D
aXRlPjxDaXRlPjxBdXRob3I+WW91c2VmPC9BdXRob3I+PFllYXI+MjAxNzwvWWVhcj48UmVjTnVt
PjA8L1JlY051bT48SURUZXh0Pk5ldXJvbiBsb3NzIGFuZCBkZWdlbmVyYXRpb24gaW4gdGhlIHBy
b2dyZXNzaW9uIG9mIFREUC00MyBpbiBmcm9udG90ZW1wb3JhbCBsb2JhciBkZWdlbmVyYXRpb248
L0lEVGV4dD48cmVjb3JkPjxkYXRlcz48cHViLWRhdGVzPjxkYXRlPlNlcCA2PC9kYXRlPjwvcHVi
LWRhdGVzPjx5ZWFyPjIwMTc8L3llYXI+PC9kYXRlcz48a2V5d29yZHM+PGtleXdvcmQ+QWdlZDwv
a2V5d29yZD48a2V5d29yZD5BbGdvcml0aG1zPC9rZXl3b3JkPjxrZXl3b3JkPkFudGlnZW5zLCBO
dWNsZWFyL21ldGFib2xpc208L2tleXdvcmQ+PGtleXdvcmQ+QnJhaW4vbWV0YWJvbGlzbS8qcGF0
aG9sb2d5PC9rZXl3b3JkPjxrZXl3b3JkPkM5b3JmNzIgUHJvdGVpbi9nZW5ldGljczwva2V5d29y
ZD48a2V5d29yZD5DZWxsIERlYXRoPC9rZXl3b3JkPjxrZXl3b3JkPkNvaG9ydCBTdHVkaWVzPC9r
ZXl3b3JkPjxrZXl3b3JkPkROQS1CaW5kaW5nIFByb3RlaW5zLyptZXRhYm9saXNtPC9rZXl3b3Jk
PjxrZXl3b3JkPkRpc2Vhc2UgUHJvZ3Jlc3Npb248L2tleXdvcmQ+PGtleXdvcmQ+RmVtYWxlPC9r
ZXl3b3JkPjxrZXl3b3JkPkZyb250b3RlbXBvcmFsIExvYmFyIERlZ2VuZXJhdGlvbi9nZW5ldGlj
cy9tZXRhYm9saXNtLypwYXRob2xvZ3k8L2tleXdvcmQ+PGtleXdvcmQ+R2VuZXRpYyBQcmVkaXNw
b3NpdGlvbiB0byBEaXNlYXNlPC9rZXl3b3JkPjxrZXl3b3JkPkh1bWFuczwva2V5d29yZD48a2V5
d29yZD5JbWFnZSBQcm9jZXNzaW5nLCBDb21wdXRlci1Bc3Npc3RlZDwva2V5d29yZD48a2V5d29y
ZD5JbW11bm9oaXN0b2NoZW1pc3RyeTwva2V5d29yZD48a2V5d29yZD5JbmNsdXNpb24gQm9kaWVz
L21ldGFib2xpc20vcGF0aG9sb2d5PC9rZXl3b3JkPjxrZXl3b3JkPkludGVyY2VsbHVsYXIgU2ln
bmFsaW5nIFBlcHRpZGVzIGFuZCBQcm90ZWlucy9nZW5ldGljczwva2V5d29yZD48a2V5d29yZD5N
YWxlPC9rZXl3b3JkPjxrZXl3b3JkPk5lcnZlIFRpc3N1ZSBQcm90ZWlucy9tZXRhYm9saXNtPC9r
ZXl3b3JkPjxrZXl3b3JkPk5ldXJvbnMvbWV0YWJvbGlzbS8qcGF0aG9sb2d5PC9rZXl3b3JkPjxr
ZXl3b3JkPlBhdHRlcm4gUmVjb2duaXRpb24sIEF1dG9tYXRlZDwva2V5d29yZD48a2V5d29yZD5Q
cm9ncmFudWxpbnM8L2tleXdvcmQ+PGtleXdvcmQ+KkM5b3JmNzI8L2tleXdvcmQ+PGtleXdvcmQ+
KkZyb250b3RlbXBvcmFsIGxvYmFyIGRlZ2VuZXJhdGlvbjwva2V5d29yZD48a2V5d29yZD4qR3Ju
PC9rZXl3b3JkPjxrZXl3b3JkPipOZXVOPC9rZXl3b3JkPjxrZXl3b3JkPipOZXVyb2RlZ2VuZXJh
dGlvbjwva2V5d29yZD48a2V5d29yZD4qVERQLTQzPC9rZXl3b3JkPjxrZXl3b3JkPm9mIGtpbiBp
biBhY2NvcmRhbmNlIHdpdGggaW5zdGl0dXRpb25hbCByZXZpZXcgYm9hcmQgZ3VpZGVsaW5lcyBv
ZiB0aGUgVW5pdmVyc2l0eSBvZjwva2V5d29yZD48a2V5d29yZD5QZW5uc3lsdmFuaWEuIENPTVBF
VElORyBJTlRFUkVTVFM6IFRoZSBhdXRob3JzIGRlY2xhcmUgdGhhdCB0aGV5IGhhdmUgbm8gY29t
cGV0aW5nPC9rZXl3b3JkPjxrZXl3b3JkPmludGVyZXN0cy4gUFVCTElTSEVS4oCZUyBOT1RFOiBT
cHJpbmdlciBOYXR1cmUgcmVtYWlucyBuZXV0cmFsIHdpdGggcmVnYXJkIHRvPC9rZXl3b3JkPjxr
ZXl3b3JkPmp1cmlzZGljdGlvbmFsIGNsYWltcyBpbiBwdWJsaXNoZWQgbWFwcyBhbmQgaW5zdGl0
dXRpb25hbCBhZmZpbGlhdGlvbnMuPC9rZXl3b3JkPjwva2V5d29yZHM+PGlzYm4+MjA1MS01OTYw
PC9pc2JuPjxjdXN0b20yPlBNQzU1ODYwNTI8L2N1c3RvbTI+PHRpdGxlcz48dGl0bGU+TmV1cm9u
IGxvc3MgYW5kIGRlZ2VuZXJhdGlvbiBpbiB0aGUgcHJvZ3Jlc3Npb24gb2YgVERQLTQzIGluIGZy
b250b3RlbXBvcmFsIGxvYmFyIGRlZ2VuZXJhdGlvbjwvdGl0bGU+PHNlY29uZGFyeS10aXRsZT5B
Y3RhIE5ldXJvcGF0aG9sIENvbW11bjwvc2Vjb25kYXJ5LXRpdGxlPjwvdGl0bGVzPjxwYWdlcz42
ODwvcGFnZXM+PG51bWJlcj4xPC9udW1iZXI+PGNvbnRyaWJ1dG9ycz48YXV0aG9ycz48YXV0aG9y
PllvdXNlZiwgQS48L2F1dGhvcj48YXV0aG9yPlJvYmluc29uLCBKLiBMLjwvYXV0aG9yPjxhdXRo
b3I+SXJ3aW4sIEQuIEouPC9hdXRob3I+PGF1dGhvcj5CeXJuZSwgTS4gRC48L2F1dGhvcj48YXV0
aG9yPkt3b25nLCBMLiBLLjwvYXV0aG9yPjxhdXRob3I+TGVlLCBFLiBCLjwvYXV0aG9yPjxhdXRo
b3I+WHUsIFkuPC9hdXRob3I+PGF1dGhvcj5YaWUsIFMuIFguPC9hdXRob3I+PGF1dGhvcj5SZW5u
ZXJ0LCBMLjwvYXV0aG9yPjxhdXRob3I+U3VoLCBFLjwvYXV0aG9yPjxhdXRob3I+VmFuIERlZXJs
aW4sIFYuIE0uPC9hdXRob3I+PGF1dGhvcj5Hcm9zc21hbiwgTS48L2F1dGhvcj48YXV0aG9yPkxl
ZSwgVi4gTS48L2F1dGhvcj48YXV0aG9yPlRyb2phbm93c2tpLCBKLiBRLjwvYXV0aG9yPjwvYXV0
aG9ycz48L2NvbnRyaWJ1dG9ycz48ZWRpdGlvbj4yMDE3LzA5LzA4PC9lZGl0aW9uPjxsYW5ndWFn
ZT5lbmc8L2xhbmd1YWdlPjxhZGRlZC1kYXRlIGZvcm1hdD0idXRjIj4xNTk5MjUzNDY2PC9hZGRl
ZC1kYXRlPjxyZWYtdHlwZSBuYW1lPSJKb3VybmFsIEFydGljbGUiPjE3PC9yZWYtdHlwZT48YXV0
aC1hZGRyZXNzPkNlbnRlciBmb3IgTmV1cm9kZWdlbmVyYXRpdmUgRGlzZWFzZSBSZXNlYXJjaCBh
bmQgSW5zdGl0dXRlIG9uIEFnaW5nLCBVbml2ZXJzaXR5IG9mIFBlbm5zeWx2YW5pYSBQZXJlbG1h
biBTY2hvb2wgb2YgTWVkaWNpbmUsIFBoaWxhZGVscGhpYSwgUEEsIDE5MTA0LCBVU0EuJiN4RDtE
ZXBhcnRtZW50IG9mIE5ldXJvbG9neSwgVW5pdmVyc2l0eSBvZiBQZW5uc3lsdmFuaWEgUGVyZWxt
YW4gU2Nob29sIG9mIE1lZGljaW5lLCBQaGlsYWRlbHBoaWEsIFBBLCAxOTEwNCwgVVNBLiYjeEQ7
RGVwYXJ0bWVudCBvZiBCaW9zdGF0aXN0aWNzIGFuZCBFcGlkZW1pb2xvZ3ksIFVuaXZlcnNpdHkg
b2YgUGVubnN5bHZhbmlhIFBlcmVsbWFuIFNjaG9vbCBvZiBNZWRpY2luZSwgUGhpbGFkZWxwaGlh
LCBQQSwgMTkxMDQsIFVTQS4mI3hEO0NlbnRlciBmb3IgTmV1cm9kZWdlbmVyYXRpdmUgRGlzZWFz
ZSBSZXNlYXJjaCBhbmQgSW5zdGl0dXRlIG9uIEFnaW5nLCBVbml2ZXJzaXR5IG9mIFBlbm5zeWx2
YW5pYSBQZXJlbG1hbiBTY2hvb2wgb2YgTWVkaWNpbmUsIFBoaWxhZGVscGhpYSwgUEEsIDE5MTA0
LCBVU0EuIHRyb2phbm93QHVwZW5uLmVkdS48L2F1dGgtYWRkcmVzcz48cmVtb3RlLWRhdGFiYXNl
LXByb3ZpZGVyPk5MTTwvcmVtb3RlLWRhdGFiYXNlLXByb3ZpZGVyPjxyZWMtbnVtYmVyPjEzMjM8
L3JlYy1udW1iZXI+PGxhc3QtdXBkYXRlZC1kYXRlIGZvcm1hdD0idXRjIj4xNTk5MjUzNDY2PC9s
YXN0LXVwZGF0ZWQtZGF0ZT48YWNjZXNzaW9uLW51bT4yODg3Nzc1ODwvYWNjZXNzaW9uLW51bT48
ZWxlY3Ryb25pYy1yZXNvdXJjZS1udW0+MTAuMTE4Ni9zNDA0NzgtMDE3LTA0NzEtMzwvZWxlY3Ry
b25pYy1yZXNvdXJjZS1udW0+PHZvbHVtZT41PC92b2x1bWU+PC9yZWNvcmQ+PC9DaXRlPjwvRW5k
Tm90ZT4A
</w:fldData>
        </w:fldChar>
      </w:r>
      <w:r w:rsidR="0032647D" w:rsidRPr="00545C6E">
        <w:rPr>
          <w:rFonts w:asciiTheme="minorHAnsi" w:hAnsiTheme="minorHAnsi" w:cstheme="minorHAnsi"/>
          <w:color w:val="auto"/>
          <w:vertAlign w:val="superscript"/>
        </w:rPr>
        <w:instrText xml:space="preserve"> ADDIN EN.CITE </w:instrText>
      </w:r>
      <w:r w:rsidR="0032647D" w:rsidRPr="00C605BE">
        <w:rPr>
          <w:rFonts w:asciiTheme="minorHAnsi" w:hAnsiTheme="minorHAnsi" w:cstheme="minorHAnsi"/>
          <w:color w:val="auto"/>
          <w:vertAlign w:val="superscript"/>
        </w:rPr>
        <w:fldChar w:fldCharType="begin">
          <w:fldData xml:space="preserve">PEVuZE5vdGU+PENpdGU+PEF1dGhvcj5QZW50dGluZW48L0F1dGhvcj48WWVhcj4yMDE4PC9ZZWFy
PjxSZWNOdW0+MDwvUmVjTnVtPjxJRFRleHQ+SW1wbGVtZW50YXRpb24gb2YgZGVlcCBuZXVyYWwg
bmV0d29ya3MgdG8gY291bnQgZG9wYW1pbmUgbmV1cm9ucyBpbiBzdWJzdGFudGlhIG5pZ3JhPC9J
RFRleHQ+PERpc3BsYXlUZXh0Pls2LCA3XTwvRGlzcGxheVRleHQ+PHJlY29yZD48ZGF0ZXM+PHB1
Yi1kYXRlcz48ZGF0ZT5TZXA8L2RhdGU+PC9wdWItZGF0ZXM+PHllYXI+MjAxODwveWVhcj48L2Rh
dGVzPjxrZXl3b3Jkcz48a2V5d29yZD5BbmltYWxzPC9rZXl3b3JkPjxrZXl3b3JkPkRvcGFtaW5l
LyptZXRhYm9saXNtPC9rZXl3b3JkPjxrZXl3b3JkPkRvcGFtaW5lcmdpYyBOZXVyb25zLyptZXRh
Ym9saXNtPC9rZXl3b3JkPjxrZXl3b3JkPk1hbGU8L2tleXdvcmQ+PGtleXdvcmQ+TWljZTwva2V5
d29yZD48a2V5d29yZD4qTmV1cmFsIE5ldHdvcmtzLCBDb21wdXRlcjwva2V5d29yZD48a2V5d29y
ZD5QYXJraW5zb25pYW4gRGlzb3JkZXJzL21ldGFib2xpc208L2tleXdvcmQ+PGtleXdvcmQ+UmF0
cywgV2lzdGFyPC9rZXl3b3JkPjxrZXl3b3JkPlJlcHJvZHVjaWJpbGl0eSBvZiBSZXN1bHRzPC9r
ZXl3b3JkPjxrZXl3b3JkPlN1YnN0YW50aWEgTmlncmEvKm1ldGFib2xpc208L2tleXdvcmQ+PGtl
eXdvcmQ+VHlyb3NpbmUgMy1Nb25vb3h5Z2VuYXNlL21ldGFib2xpc208L2tleXdvcmQ+PGtleXdv
cmQ+KmFydGlmaWNpYWwgaW50ZWxsaWdlbmNlPC9rZXl3b3JkPjxrZXl3b3JkPipjbG91ZC1iYXNl
ZCBhbmFseXNpczwva2V5d29yZD48a2V5d29yZD4qZGlnaXRhbCBpbWFnaW5nPC9rZXl3b3JkPjxr
ZXl3b3JkPiptaWRicmFpbjwva2V5d29yZD48a2V5d29yZD4qc3RlcmVvbG9neTwva2V5d29yZD48
L2tleXdvcmRzPjxpc2JuPjA5NTMtODE2WCAoUHJpbnQpJiN4RDswOTUzLTgxNng8L2lzYm4+PGN1
c3RvbTI+UE1DNjU4NTgzMzwvY3VzdG9tMj48dGl0bGVzPjx0aXRsZT5JbXBsZW1lbnRhdGlvbiBv
ZiBkZWVwIG5ldXJhbCBuZXR3b3JrcyB0byBjb3VudCBkb3BhbWluZSBuZXVyb25zIGluIHN1YnN0
YW50aWEgbmlncmE8L3RpdGxlPjxzZWNvbmRhcnktdGl0bGU+RXVyIEogTmV1cm9zY2k8L3NlY29u
ZGFyeS10aXRsZT48L3RpdGxlcz48cGFnZXM+MjM1NC0yMzYxPC9wYWdlcz48bnVtYmVyPjY8L251
bWJlcj48Y29udHJpYnV0b3JzPjxhdXRob3JzPjxhdXRob3I+UGVudHRpbmVuLCBBLiBNLjwvYXV0
aG9yPjxhdXRob3I+UGFya2tpbmVuLCBJLjwvYXV0aG9yPjxhdXRob3I+QmxvbSwgUy48L2F1dGhv
cj48YXV0aG9yPktvcHJhLCBKLjwvYXV0aG9yPjxhdXRob3I+QW5kcmVzc29vLCBKLiBPLjwvYXV0
aG9yPjxhdXRob3I+UGl0a8OkbmVuLCBLLjwvYXV0aG9yPjxhdXRob3I+Vm91dGlsYWluZW4sIE0u
IEguPC9hdXRob3I+PGF1dGhvcj5TYWFybWEsIE0uPC9hdXRob3I+PGF1dGhvcj5BaXJhdmFhcmEs
IE0uPC9hdXRob3I+PC9hdXRob3JzPjwvY29udHJpYnV0b3JzPjxlZGl0aW9uPjIwMTgvMDgvMjY8
L2VkaXRpb24+PGxhbmd1YWdlPmVuZzwvbGFuZ3VhZ2U+PGFkZGVkLWRhdGUgZm9ybWF0PSJ1dGMi
PjE1OTkyNTMxMjc8L2FkZGVkLWRhdGU+PHJlZi10eXBlIG5hbWU9IkpvdXJuYWwgQXJ0aWNsZSI+
MTc8L3JlZi10eXBlPjxhdXRoLWFkZHJlc3M+SW5zdGl0dXRlIG9mIEJpb3RlY2hub2xvZ3ksIEhp
TElGRSBVbml0LCBVbml2ZXJzaXR5IG9mIEhlbHNpbmtpLCBIZWxzaW5raSwgRmlubGFuZC4mI3hE
O0Jpb21lZGljdW0sIEZpbW1pYyBPeSwgSGVsc2lua2ksIEZpbmxhbmQuJiN4RDtEaXZpc2lvbiBv
ZiBQaGFybWFjb2xvZ3kgYW5kIFBoYXJtYWNvdGhlcmFweSwgRmFjdWx0eSBvZiBQaGFybWFjeSwg
VW5pdmVyc2l0eSBvZiBIZWxzaW5raSwgSGVsc2lua2ksIEZpbmxhbmQuPC9hdXRoLWFkZHJlc3M+
PHJlbW90ZS1kYXRhYmFzZS1wcm92aWRlcj5OTE08L3JlbW90ZS1kYXRhYmFzZS1wcm92aWRlcj48
cmVjLW51bWJlcj4xMzIyPC9yZWMtbnVtYmVyPjxsYXN0LXVwZGF0ZWQtZGF0ZSBmb3JtYXQ9InV0
YyI+MTU5OTI1MzEyNzwvbGFzdC11cGRhdGVkLWRhdGU+PGFjY2Vzc2lvbi1udW0+MzAxNDQzNDk8
L2FjY2Vzc2lvbi1udW0+PGVsZWN0cm9uaWMtcmVzb3VyY2UtbnVtPjEwLjExMTEvZWpuLjE0MTI5
PC9lbGVjdHJvbmljLXJlc291cmNlLW51bT48dm9sdW1lPjQ4PC92b2x1bWU+PC9yZWNvcmQ+PC9D
aXRlPjxDaXRlPjxBdXRob3I+WW91c2VmPC9BdXRob3I+PFllYXI+MjAxNzwvWWVhcj48UmVjTnVt
PjA8L1JlY051bT48SURUZXh0Pk5ldXJvbiBsb3NzIGFuZCBkZWdlbmVyYXRpb24gaW4gdGhlIHBy
b2dyZXNzaW9uIG9mIFREUC00MyBpbiBmcm9udG90ZW1wb3JhbCBsb2JhciBkZWdlbmVyYXRpb248
L0lEVGV4dD48cmVjb3JkPjxkYXRlcz48cHViLWRhdGVzPjxkYXRlPlNlcCA2PC9kYXRlPjwvcHVi
LWRhdGVzPjx5ZWFyPjIwMTc8L3llYXI+PC9kYXRlcz48a2V5d29yZHM+PGtleXdvcmQ+QWdlZDwv
a2V5d29yZD48a2V5d29yZD5BbGdvcml0aG1zPC9rZXl3b3JkPjxrZXl3b3JkPkFudGlnZW5zLCBO
dWNsZWFyL21ldGFib2xpc208L2tleXdvcmQ+PGtleXdvcmQ+QnJhaW4vbWV0YWJvbGlzbS8qcGF0
aG9sb2d5PC9rZXl3b3JkPjxrZXl3b3JkPkM5b3JmNzIgUHJvdGVpbi9nZW5ldGljczwva2V5d29y
ZD48a2V5d29yZD5DZWxsIERlYXRoPC9rZXl3b3JkPjxrZXl3b3JkPkNvaG9ydCBTdHVkaWVzPC9r
ZXl3b3JkPjxrZXl3b3JkPkROQS1CaW5kaW5nIFByb3RlaW5zLyptZXRhYm9saXNtPC9rZXl3b3Jk
PjxrZXl3b3JkPkRpc2Vhc2UgUHJvZ3Jlc3Npb248L2tleXdvcmQ+PGtleXdvcmQ+RmVtYWxlPC9r
ZXl3b3JkPjxrZXl3b3JkPkZyb250b3RlbXBvcmFsIExvYmFyIERlZ2VuZXJhdGlvbi9nZW5ldGlj
cy9tZXRhYm9saXNtLypwYXRob2xvZ3k8L2tleXdvcmQ+PGtleXdvcmQ+R2VuZXRpYyBQcmVkaXNw
b3NpdGlvbiB0byBEaXNlYXNlPC9rZXl3b3JkPjxrZXl3b3JkPkh1bWFuczwva2V5d29yZD48a2V5
d29yZD5JbWFnZSBQcm9jZXNzaW5nLCBDb21wdXRlci1Bc3Npc3RlZDwva2V5d29yZD48a2V5d29y
ZD5JbW11bm9oaXN0b2NoZW1pc3RyeTwva2V5d29yZD48a2V5d29yZD5JbmNsdXNpb24gQm9kaWVz
L21ldGFib2xpc20vcGF0aG9sb2d5PC9rZXl3b3JkPjxrZXl3b3JkPkludGVyY2VsbHVsYXIgU2ln
bmFsaW5nIFBlcHRpZGVzIGFuZCBQcm90ZWlucy9nZW5ldGljczwva2V5d29yZD48a2V5d29yZD5N
YWxlPC9rZXl3b3JkPjxrZXl3b3JkPk5lcnZlIFRpc3N1ZSBQcm90ZWlucy9tZXRhYm9saXNtPC9r
ZXl3b3JkPjxrZXl3b3JkPk5ldXJvbnMvbWV0YWJvbGlzbS8qcGF0aG9sb2d5PC9rZXl3b3JkPjxr
ZXl3b3JkPlBhdHRlcm4gUmVjb2duaXRpb24sIEF1dG9tYXRlZDwva2V5d29yZD48a2V5d29yZD5Q
cm9ncmFudWxpbnM8L2tleXdvcmQ+PGtleXdvcmQ+KkM5b3JmNzI8L2tleXdvcmQ+PGtleXdvcmQ+
KkZyb250b3RlbXBvcmFsIGxvYmFyIGRlZ2VuZXJhdGlvbjwva2V5d29yZD48a2V5d29yZD4qR3Ju
PC9rZXl3b3JkPjxrZXl3b3JkPipOZXVOPC9rZXl3b3JkPjxrZXl3b3JkPipOZXVyb2RlZ2VuZXJh
dGlvbjwva2V5d29yZD48a2V5d29yZD4qVERQLTQzPC9rZXl3b3JkPjxrZXl3b3JkPm9mIGtpbiBp
biBhY2NvcmRhbmNlIHdpdGggaW5zdGl0dXRpb25hbCByZXZpZXcgYm9hcmQgZ3VpZGVsaW5lcyBv
ZiB0aGUgVW5pdmVyc2l0eSBvZjwva2V5d29yZD48a2V5d29yZD5QZW5uc3lsdmFuaWEuIENPTVBF
VElORyBJTlRFUkVTVFM6IFRoZSBhdXRob3JzIGRlY2xhcmUgdGhhdCB0aGV5IGhhdmUgbm8gY29t
cGV0aW5nPC9rZXl3b3JkPjxrZXl3b3JkPmludGVyZXN0cy4gUFVCTElTSEVS4oCZUyBOT1RFOiBT
cHJpbmdlciBOYXR1cmUgcmVtYWlucyBuZXV0cmFsIHdpdGggcmVnYXJkIHRvPC9rZXl3b3JkPjxr
ZXl3b3JkPmp1cmlzZGljdGlvbmFsIGNsYWltcyBpbiBwdWJsaXNoZWQgbWFwcyBhbmQgaW5zdGl0
dXRpb25hbCBhZmZpbGlhdGlvbnMuPC9rZXl3b3JkPjwva2V5d29yZHM+PGlzYm4+MjA1MS01OTYw
PC9pc2JuPjxjdXN0b20yPlBNQzU1ODYwNTI8L2N1c3RvbTI+PHRpdGxlcz48dGl0bGU+TmV1cm9u
IGxvc3MgYW5kIGRlZ2VuZXJhdGlvbiBpbiB0aGUgcHJvZ3Jlc3Npb24gb2YgVERQLTQzIGluIGZy
b250b3RlbXBvcmFsIGxvYmFyIGRlZ2VuZXJhdGlvbjwvdGl0bGU+PHNlY29uZGFyeS10aXRsZT5B
Y3RhIE5ldXJvcGF0aG9sIENvbW11bjwvc2Vjb25kYXJ5LXRpdGxlPjwvdGl0bGVzPjxwYWdlcz42
ODwvcGFnZXM+PG51bWJlcj4xPC9udW1iZXI+PGNvbnRyaWJ1dG9ycz48YXV0aG9ycz48YXV0aG9y
PllvdXNlZiwgQS48L2F1dGhvcj48YXV0aG9yPlJvYmluc29uLCBKLiBMLjwvYXV0aG9yPjxhdXRo
b3I+SXJ3aW4sIEQuIEouPC9hdXRob3I+PGF1dGhvcj5CeXJuZSwgTS4gRC48L2F1dGhvcj48YXV0
aG9yPkt3b25nLCBMLiBLLjwvYXV0aG9yPjxhdXRob3I+TGVlLCBFLiBCLjwvYXV0aG9yPjxhdXRo
b3I+WHUsIFkuPC9hdXRob3I+PGF1dGhvcj5YaWUsIFMuIFguPC9hdXRob3I+PGF1dGhvcj5SZW5u
ZXJ0LCBMLjwvYXV0aG9yPjxhdXRob3I+U3VoLCBFLjwvYXV0aG9yPjxhdXRob3I+VmFuIERlZXJs
aW4sIFYuIE0uPC9hdXRob3I+PGF1dGhvcj5Hcm9zc21hbiwgTS48L2F1dGhvcj48YXV0aG9yPkxl
ZSwgVi4gTS48L2F1dGhvcj48YXV0aG9yPlRyb2phbm93c2tpLCBKLiBRLjwvYXV0aG9yPjwvYXV0
aG9ycz48L2NvbnRyaWJ1dG9ycz48ZWRpdGlvbj4yMDE3LzA5LzA4PC9lZGl0aW9uPjxsYW5ndWFn
ZT5lbmc8L2xhbmd1YWdlPjxhZGRlZC1kYXRlIGZvcm1hdD0idXRjIj4xNTk5MjUzNDY2PC9hZGRl
ZC1kYXRlPjxyZWYtdHlwZSBuYW1lPSJKb3VybmFsIEFydGljbGUiPjE3PC9yZWYtdHlwZT48YXV0
aC1hZGRyZXNzPkNlbnRlciBmb3IgTmV1cm9kZWdlbmVyYXRpdmUgRGlzZWFzZSBSZXNlYXJjaCBh
bmQgSW5zdGl0dXRlIG9uIEFnaW5nLCBVbml2ZXJzaXR5IG9mIFBlbm5zeWx2YW5pYSBQZXJlbG1h
biBTY2hvb2wgb2YgTWVkaWNpbmUsIFBoaWxhZGVscGhpYSwgUEEsIDE5MTA0LCBVU0EuJiN4RDtE
ZXBhcnRtZW50IG9mIE5ldXJvbG9neSwgVW5pdmVyc2l0eSBvZiBQZW5uc3lsdmFuaWEgUGVyZWxt
YW4gU2Nob29sIG9mIE1lZGljaW5lLCBQaGlsYWRlbHBoaWEsIFBBLCAxOTEwNCwgVVNBLiYjeEQ7
RGVwYXJ0bWVudCBvZiBCaW9zdGF0aXN0aWNzIGFuZCBFcGlkZW1pb2xvZ3ksIFVuaXZlcnNpdHkg
b2YgUGVubnN5bHZhbmlhIFBlcmVsbWFuIFNjaG9vbCBvZiBNZWRpY2luZSwgUGhpbGFkZWxwaGlh
LCBQQSwgMTkxMDQsIFVTQS4mI3hEO0NlbnRlciBmb3IgTmV1cm9kZWdlbmVyYXRpdmUgRGlzZWFz
ZSBSZXNlYXJjaCBhbmQgSW5zdGl0dXRlIG9uIEFnaW5nLCBVbml2ZXJzaXR5IG9mIFBlbm5zeWx2
YW5pYSBQZXJlbG1hbiBTY2hvb2wgb2YgTWVkaWNpbmUsIFBoaWxhZGVscGhpYSwgUEEsIDE5MTA0
LCBVU0EuIHRyb2phbm93QHVwZW5uLmVkdS48L2F1dGgtYWRkcmVzcz48cmVtb3RlLWRhdGFiYXNl
LXByb3ZpZGVyPk5MTTwvcmVtb3RlLWRhdGFiYXNlLXByb3ZpZGVyPjxyZWMtbnVtYmVyPjEzMjM8
L3JlYy1udW1iZXI+PGxhc3QtdXBkYXRlZC1kYXRlIGZvcm1hdD0idXRjIj4xNTk5MjUzNDY2PC9s
YXN0LXVwZGF0ZWQtZGF0ZT48YWNjZXNzaW9uLW51bT4yODg3Nzc1ODwvYWNjZXNzaW9uLW51bT48
ZWxlY3Ryb25pYy1yZXNvdXJjZS1udW0+MTAuMTE4Ni9zNDA0NzgtMDE3LTA0NzEtMzwvZWxlY3Ry
b25pYy1yZXNvdXJjZS1udW0+PHZvbHVtZT41PC92b2x1bWU+PC9yZWNvcmQ+PC9DaXRlPjwvRW5k
Tm90ZT4A
</w:fldData>
        </w:fldChar>
      </w:r>
      <w:r w:rsidR="0032647D" w:rsidRPr="00545C6E">
        <w:rPr>
          <w:rFonts w:asciiTheme="minorHAnsi" w:hAnsiTheme="minorHAnsi" w:cstheme="minorHAnsi"/>
          <w:color w:val="auto"/>
          <w:vertAlign w:val="superscript"/>
        </w:rPr>
        <w:instrText xml:space="preserve"> ADDIN EN.CITE.DATA </w:instrText>
      </w:r>
      <w:r w:rsidR="0032647D" w:rsidRPr="00C605BE">
        <w:rPr>
          <w:rFonts w:asciiTheme="minorHAnsi" w:hAnsiTheme="minorHAnsi" w:cstheme="minorHAnsi"/>
          <w:color w:val="auto"/>
          <w:vertAlign w:val="superscript"/>
        </w:rPr>
      </w:r>
      <w:r w:rsidR="0032647D" w:rsidRPr="00C605BE">
        <w:rPr>
          <w:rFonts w:asciiTheme="minorHAnsi" w:hAnsiTheme="minorHAnsi" w:cstheme="minorHAnsi"/>
          <w:color w:val="auto"/>
          <w:vertAlign w:val="superscript"/>
        </w:rPr>
        <w:fldChar w:fldCharType="end"/>
      </w:r>
      <w:r w:rsidR="00A36207" w:rsidRPr="002940F7">
        <w:rPr>
          <w:rFonts w:asciiTheme="minorHAnsi" w:hAnsiTheme="minorHAnsi" w:cstheme="minorHAnsi"/>
          <w:color w:val="auto"/>
          <w:vertAlign w:val="superscript"/>
        </w:rPr>
      </w:r>
      <w:r w:rsidR="00A36207" w:rsidRPr="002940F7">
        <w:rPr>
          <w:rFonts w:asciiTheme="minorHAnsi" w:hAnsiTheme="minorHAnsi" w:cstheme="minorHAnsi"/>
          <w:color w:val="auto"/>
          <w:vertAlign w:val="superscript"/>
        </w:rPr>
        <w:fldChar w:fldCharType="separate"/>
      </w:r>
      <w:r w:rsidR="0032647D" w:rsidRPr="00C605BE">
        <w:rPr>
          <w:rFonts w:asciiTheme="minorHAnsi" w:hAnsiTheme="minorHAnsi" w:cstheme="minorHAnsi"/>
          <w:color w:val="auto"/>
          <w:vertAlign w:val="superscript"/>
        </w:rPr>
        <w:t>6,7</w:t>
      </w:r>
      <w:r w:rsidR="00A36207" w:rsidRPr="002940F7">
        <w:rPr>
          <w:rFonts w:asciiTheme="minorHAnsi" w:hAnsiTheme="minorHAnsi" w:cstheme="minorHAnsi"/>
          <w:color w:val="auto"/>
          <w:vertAlign w:val="superscript"/>
        </w:rPr>
        <w:fldChar w:fldCharType="end"/>
      </w:r>
      <w:r w:rsidR="00A36207" w:rsidRPr="00545C6E">
        <w:rPr>
          <w:rFonts w:asciiTheme="minorHAnsi" w:hAnsiTheme="minorHAnsi" w:cstheme="minorHAnsi"/>
          <w:color w:val="auto"/>
        </w:rPr>
        <w:t>.</w:t>
      </w:r>
      <w:r w:rsidR="001D64DB" w:rsidRPr="002940F7">
        <w:rPr>
          <w:rFonts w:asciiTheme="minorHAnsi" w:hAnsiTheme="minorHAnsi" w:cstheme="minorHAnsi"/>
          <w:color w:val="auto"/>
        </w:rPr>
        <w:t xml:space="preserve"> </w:t>
      </w:r>
      <w:r w:rsidR="00553391" w:rsidRPr="002940F7">
        <w:rPr>
          <w:rFonts w:asciiTheme="minorHAnsi" w:hAnsiTheme="minorHAnsi" w:cstheme="minorHAnsi"/>
          <w:color w:val="auto"/>
        </w:rPr>
        <w:t>H</w:t>
      </w:r>
      <w:r w:rsidR="00A36207" w:rsidRPr="002940F7">
        <w:rPr>
          <w:rFonts w:asciiTheme="minorHAnsi" w:hAnsiTheme="minorHAnsi" w:cstheme="minorHAnsi"/>
          <w:color w:val="auto"/>
        </w:rPr>
        <w:t>AL</w:t>
      </w:r>
      <w:r w:rsidR="005838C2" w:rsidRPr="002940F7">
        <w:rPr>
          <w:rFonts w:asciiTheme="minorHAnsi" w:hAnsiTheme="minorHAnsi" w:cstheme="minorHAnsi"/>
          <w:color w:val="auto"/>
        </w:rPr>
        <w:t>O</w:t>
      </w:r>
      <w:r w:rsidR="00A36207" w:rsidRPr="002940F7">
        <w:rPr>
          <w:rFonts w:asciiTheme="minorHAnsi" w:hAnsiTheme="minorHAnsi" w:cstheme="minorHAnsi"/>
          <w:color w:val="auto"/>
        </w:rPr>
        <w:t xml:space="preserve"> </w:t>
      </w:r>
      <w:r w:rsidR="00EE3070" w:rsidRPr="002940F7">
        <w:rPr>
          <w:rFonts w:asciiTheme="minorHAnsi" w:hAnsiTheme="minorHAnsi" w:cstheme="minorHAnsi"/>
          <w:color w:val="auto"/>
        </w:rPr>
        <w:t xml:space="preserve">is </w:t>
      </w:r>
      <w:r w:rsidR="00E61173" w:rsidRPr="002940F7">
        <w:rPr>
          <w:rFonts w:asciiTheme="minorHAnsi" w:hAnsiTheme="minorHAnsi" w:cstheme="minorHAnsi"/>
          <w:color w:val="auto"/>
        </w:rPr>
        <w:t>one such</w:t>
      </w:r>
      <w:r w:rsidR="00A8501B" w:rsidRPr="002940F7">
        <w:rPr>
          <w:rFonts w:asciiTheme="minorHAnsi" w:hAnsiTheme="minorHAnsi" w:cstheme="minorHAnsi"/>
          <w:color w:val="auto"/>
        </w:rPr>
        <w:t xml:space="preserve"> </w:t>
      </w:r>
      <w:bookmarkStart w:id="1" w:name="_Hlk60318504"/>
      <w:r w:rsidR="00EE3070" w:rsidRPr="002940F7">
        <w:rPr>
          <w:rFonts w:asciiTheme="minorHAnsi" w:hAnsiTheme="minorHAnsi" w:cstheme="minorHAnsi"/>
          <w:color w:val="auto"/>
        </w:rPr>
        <w:t>image analysis platform for quantitative tissue analysis in digital pathology</w:t>
      </w:r>
      <w:bookmarkEnd w:id="1"/>
      <w:r w:rsidR="001D64DB" w:rsidRPr="002940F7">
        <w:rPr>
          <w:rFonts w:asciiTheme="minorHAnsi" w:hAnsiTheme="minorHAnsi" w:cstheme="minorHAnsi"/>
          <w:color w:val="auto"/>
        </w:rPr>
        <w:t xml:space="preserve">. </w:t>
      </w:r>
      <w:r w:rsidR="00EE3070" w:rsidRPr="002940F7">
        <w:rPr>
          <w:rFonts w:asciiTheme="minorHAnsi" w:hAnsiTheme="minorHAnsi" w:cstheme="minorHAnsi"/>
          <w:color w:val="auto"/>
        </w:rPr>
        <w:t xml:space="preserve">It </w:t>
      </w:r>
      <w:r w:rsidR="00383ED2" w:rsidRPr="002940F7">
        <w:rPr>
          <w:rFonts w:asciiTheme="minorHAnsi" w:hAnsiTheme="minorHAnsi" w:cstheme="minorHAnsi"/>
          <w:color w:val="auto"/>
        </w:rPr>
        <w:t>comprises a variety of different modules and reports morphological and multiplexed expression data on a cell</w:t>
      </w:r>
      <w:r w:rsidR="0058768A" w:rsidRPr="002940F7">
        <w:rPr>
          <w:rFonts w:asciiTheme="minorHAnsi" w:hAnsiTheme="minorHAnsi" w:cstheme="minorHAnsi"/>
          <w:color w:val="auto"/>
        </w:rPr>
        <w:t>-</w:t>
      </w:r>
      <w:r w:rsidR="00383ED2" w:rsidRPr="002940F7">
        <w:rPr>
          <w:rFonts w:asciiTheme="minorHAnsi" w:hAnsiTheme="minorHAnsi" w:cstheme="minorHAnsi"/>
          <w:color w:val="auto"/>
        </w:rPr>
        <w:t>by</w:t>
      </w:r>
      <w:r w:rsidR="0058768A" w:rsidRPr="00C022B6">
        <w:rPr>
          <w:rFonts w:asciiTheme="minorHAnsi" w:hAnsiTheme="minorHAnsi" w:cstheme="minorHAnsi"/>
          <w:color w:val="auto"/>
        </w:rPr>
        <w:t>-</w:t>
      </w:r>
      <w:r w:rsidR="00383ED2" w:rsidRPr="00C022B6">
        <w:rPr>
          <w:rFonts w:asciiTheme="minorHAnsi" w:hAnsiTheme="minorHAnsi" w:cstheme="minorHAnsi"/>
          <w:color w:val="auto"/>
        </w:rPr>
        <w:t>cell basis across entire tissue sections</w:t>
      </w:r>
      <w:r w:rsidR="00A8501B" w:rsidRPr="007F1681">
        <w:rPr>
          <w:rFonts w:asciiTheme="minorHAnsi" w:hAnsiTheme="minorHAnsi" w:cstheme="minorHAnsi"/>
          <w:color w:val="auto"/>
        </w:rPr>
        <w:t xml:space="preserve"> using pattern recognition algorithms. </w:t>
      </w:r>
      <w:r w:rsidR="00383ED2" w:rsidRPr="007F1681">
        <w:rPr>
          <w:rFonts w:asciiTheme="minorHAnsi" w:hAnsiTheme="minorHAnsi" w:cstheme="minorHAnsi"/>
          <w:color w:val="auto"/>
        </w:rPr>
        <w:t xml:space="preserve">The cytonuclear FL module measures the </w:t>
      </w:r>
      <w:r w:rsidR="00A249FF" w:rsidRPr="007F1681">
        <w:rPr>
          <w:rFonts w:asciiTheme="minorHAnsi" w:hAnsiTheme="minorHAnsi" w:cstheme="minorHAnsi"/>
          <w:color w:val="auto"/>
        </w:rPr>
        <w:t>immunofluorescent</w:t>
      </w:r>
      <w:r w:rsidR="00383ED2" w:rsidRPr="007F1681">
        <w:rPr>
          <w:rFonts w:asciiTheme="minorHAnsi" w:hAnsiTheme="minorHAnsi" w:cstheme="minorHAnsi"/>
          <w:color w:val="auto"/>
        </w:rPr>
        <w:t xml:space="preserve"> positivity of fluorescent markers in the </w:t>
      </w:r>
      <w:r w:rsidR="00CF467F" w:rsidRPr="007F1681">
        <w:rPr>
          <w:rFonts w:asciiTheme="minorHAnsi" w:hAnsiTheme="minorHAnsi" w:cstheme="minorHAnsi"/>
          <w:color w:val="auto"/>
        </w:rPr>
        <w:t>nucleus or cytoplasm. This allows for reporting of the number of cells positive for each marker, and the</w:t>
      </w:r>
      <w:r w:rsidR="00CF467F" w:rsidRPr="0043155D">
        <w:rPr>
          <w:rFonts w:asciiTheme="minorHAnsi" w:hAnsiTheme="minorHAnsi" w:cstheme="minorHAnsi"/>
          <w:color w:val="auto"/>
        </w:rPr>
        <w:t xml:space="preserve"> intensity sc</w:t>
      </w:r>
      <w:r w:rsidR="00FE63F1" w:rsidRPr="00E542CA">
        <w:rPr>
          <w:rFonts w:asciiTheme="minorHAnsi" w:hAnsiTheme="minorHAnsi" w:cstheme="minorHAnsi"/>
          <w:color w:val="auto"/>
        </w:rPr>
        <w:t>o</w:t>
      </w:r>
      <w:r w:rsidR="00CF467F" w:rsidRPr="00E542CA">
        <w:rPr>
          <w:rFonts w:asciiTheme="minorHAnsi" w:hAnsiTheme="minorHAnsi" w:cstheme="minorHAnsi"/>
          <w:color w:val="auto"/>
        </w:rPr>
        <w:t xml:space="preserve">re for each cell. The module can be adapted to provide individual cell sizes and intensity measurements, </w:t>
      </w:r>
      <w:r w:rsidR="000E6C87" w:rsidRPr="00E542CA">
        <w:rPr>
          <w:rFonts w:asciiTheme="minorHAnsi" w:hAnsiTheme="minorHAnsi" w:cstheme="minorHAnsi"/>
          <w:color w:val="auto"/>
        </w:rPr>
        <w:t xml:space="preserve">although </w:t>
      </w:r>
      <w:r w:rsidR="00CF467F" w:rsidRPr="00E542CA">
        <w:rPr>
          <w:rFonts w:asciiTheme="minorHAnsi" w:hAnsiTheme="minorHAnsi" w:cstheme="minorHAnsi"/>
          <w:color w:val="auto"/>
        </w:rPr>
        <w:t xml:space="preserve">this </w:t>
      </w:r>
      <w:r w:rsidR="000E6C87" w:rsidRPr="00E542CA">
        <w:rPr>
          <w:rFonts w:asciiTheme="minorHAnsi" w:hAnsiTheme="minorHAnsi" w:cstheme="minorHAnsi"/>
          <w:color w:val="auto"/>
        </w:rPr>
        <w:t xml:space="preserve">feature </w:t>
      </w:r>
      <w:r w:rsidR="00CF467F" w:rsidRPr="00E542CA">
        <w:rPr>
          <w:rFonts w:asciiTheme="minorHAnsi" w:hAnsiTheme="minorHAnsi" w:cstheme="minorHAnsi"/>
          <w:color w:val="auto"/>
        </w:rPr>
        <w:t>is not required for quantification of dopaminergic neurons.</w:t>
      </w:r>
    </w:p>
    <w:p w14:paraId="60D7DAC0" w14:textId="77777777" w:rsidR="001615F3" w:rsidRPr="00545C6E" w:rsidRDefault="001615F3" w:rsidP="007A4DD6">
      <w:pPr>
        <w:rPr>
          <w:rFonts w:asciiTheme="minorHAnsi" w:hAnsiTheme="minorHAnsi" w:cstheme="minorHAnsi"/>
          <w:color w:val="auto"/>
        </w:rPr>
      </w:pPr>
    </w:p>
    <w:p w14:paraId="2D61FADB" w14:textId="0E0283E1" w:rsidR="00DA02F0" w:rsidRPr="00545C6E" w:rsidRDefault="00DA02F0" w:rsidP="00DA02F0">
      <w:r w:rsidRPr="00545C6E">
        <w:t>The aim of this study is</w:t>
      </w:r>
      <w:r w:rsidR="004C4318" w:rsidRPr="00545C6E">
        <w:t xml:space="preserve"> to</w:t>
      </w:r>
      <w:r w:rsidRPr="00545C6E">
        <w:t xml:space="preserve"> verify this method with a previously </w:t>
      </w:r>
      <w:r w:rsidR="008E30DC" w:rsidRPr="00545C6E">
        <w:t xml:space="preserve">validated </w:t>
      </w:r>
      <w:r w:rsidR="00973128" w:rsidRPr="00545C6E">
        <w:t>viral vector-based α-</w:t>
      </w:r>
      <w:r w:rsidR="00B67636" w:rsidRPr="00545C6E">
        <w:t>syn</w:t>
      </w:r>
      <w:r w:rsidR="00973128" w:rsidRPr="00545C6E">
        <w:t xml:space="preserve"> rat</w:t>
      </w:r>
      <w:r w:rsidR="008E30DC" w:rsidRPr="00545C6E">
        <w:t xml:space="preserve"> </w:t>
      </w:r>
      <w:r w:rsidRPr="00545C6E">
        <w:t xml:space="preserve">model of </w:t>
      </w:r>
      <w:r w:rsidR="00140D22" w:rsidRPr="00545C6E">
        <w:t>nigral</w:t>
      </w:r>
      <w:r w:rsidR="00ED78F8" w:rsidRPr="00545C6E">
        <w:t xml:space="preserve"> neurodegeneration</w:t>
      </w:r>
      <w:r w:rsidRPr="009D072F">
        <w:rPr>
          <w:vertAlign w:val="superscript"/>
        </w:rPr>
        <w:fldChar w:fldCharType="begin">
          <w:fldData xml:space="preserve">PEVuZE5vdGU+PENpdGU+PEF1dGhvcj5Lb3ByaWNoPC9BdXRob3I+PFllYXI+MjAxMDwvWWVhcj48
UmVjTnVtPjA8L1JlY051bT48SURUZXh0PkV4cHJlc3Npb24gb2YgaHVtYW4gQTUzVCBhbHBoYS1z
eW51Y2xlaW4gaW4gdGhlIHJhdCBzdWJzdGFudGlhIG5pZ3JhIHVzaW5nIGEgbm92ZWwgQUFWMS8y
IHZlY3RvciBwcm9kdWNlcyBhIHJhcGlkbHkgZXZvbHZpbmcgcGF0aG9sb2d5IHdpdGggcHJvdGVp
biBhZ2dyZWdhdGlvbiwgZHlzdHJvcGhpYyBuZXVyaXRlIGFyY2hpdGVjdHVyZSBhbmQgbmlncm9z
dHJpYXRhbCBkZWdlbmVyYXRpb24gd2l0aCBwb3RlbnRpYWwgdG8gbW9kZWwgdGhlIHBhdGhvbG9n
eSBvZiBQYXJraW5zb24mYXBvcztzIGRpc2Vhc2U8L0lEVGV4dD48RGlzcGxheVRleHQ+WzgtMTBd
PC9EaXNwbGF5VGV4dD48cmVjb3JkPjxkYXRlcz48cHViLWRhdGVzPjxkYXRlPk9jdCAyODwvZGF0
ZT48L3B1Yi1kYXRlcz48eWVhcj4yMDEwPC95ZWFyPjwvZGF0ZXM+PGlzYm4+MTc1MC0xMzI2PC9p
c2JuPjxjdXN0b20yPlBNQzI5ODQ0OTE8L2N1c3RvbTI+PHRpdGxlcz48dGl0bGU+RXhwcmVzc2lv
biBvZiBodW1hbiBBNTNUIGFscGhhLXN5bnVjbGVpbiBpbiB0aGUgcmF0IHN1YnN0YW50aWEgbmln
cmEgdXNpbmcgYSBub3ZlbCBBQVYxLzIgdmVjdG9yIHByb2R1Y2VzIGEgcmFwaWRseSBldm9sdmlu
ZyBwYXRob2xvZ3kgd2l0aCBwcm90ZWluIGFnZ3JlZ2F0aW9uLCBkeXN0cm9waGljIG5ldXJpdGUg
YXJjaGl0ZWN0dXJlIGFuZCBuaWdyb3N0cmlhdGFsIGRlZ2VuZXJhdGlvbiB3aXRoIHBvdGVudGlh
bCB0byBtb2RlbCB0aGUgcGF0aG9sb2d5IG9mIFBhcmtpbnNvbiZhcG9zO3MgZGlzZWFzZTwvdGl0
bGU+PHNlY29uZGFyeS10aXRsZT5Nb2wgTmV1cm9kZWdlbmVyPC9zZWNvbmRhcnktdGl0bGU+PC90
aXRsZXM+PHBhZ2VzPjQzPC9wYWdlcz48Y29udHJpYnV0b3JzPjxhdXRob3JzPjxhdXRob3I+S29w
cmljaCwgSi4gQi48L2F1dGhvcj48YXV0aG9yPkpvaG5zdG9uLCBULiBILjwvYXV0aG9yPjxhdXRo
b3I+UmV5ZXMsIE0uIEcuPC9hdXRob3I+PGF1dGhvcj5TdW4sIFguPC9hdXRob3I+PGF1dGhvcj5C
cm90Y2hpZSwgSi4gTS48L2F1dGhvcj48L2F1dGhvcnM+PC9jb250cmlidXRvcnM+PGVkaXRpb24+
MjAxMC8xMC8zMDwvZWRpdGlvbj48bGFuZ3VhZ2U+ZW5nPC9sYW5ndWFnZT48YWRkZWQtZGF0ZSBm
b3JtYXQ9InV0YyI+MTU2OTU5ODcxNDwvYWRkZWQtZGF0ZT48cmVmLXR5cGUgbmFtZT0iSm91cm5h
bCBBcnRpY2xlIj4xNzwvcmVmLXR5cGU+PGF1dGgtYWRkcmVzcz5Ub3JvbnRvIFdlc3Rlcm4gUmVz
ZWFyY2ggSW5zdGl0dXRlLCBUb3JvbnRvIFdlc3Rlcm4gSG9zcGl0YWwsIFVuaXZlcnNpdHkgSGVh
bHRoIE5ldHdvcmssIDM5OSBCYXRodXJzdCBTdHJlZXQsIFRvcm9udG8sIE9OLCBNNVQgMlM4LCBD
YW5hZGEuIGprb3ByaWNoQHVobnJlcy51dG9yb250by5jYS48L2F1dGgtYWRkcmVzcz48cmVtb3Rl
LWRhdGFiYXNlLXByb3ZpZGVyPk5MTTwvcmVtb3RlLWRhdGFiYXNlLXByb3ZpZGVyPjxyZWMtbnVt
YmVyPjEwMTU8L3JlYy1udW1iZXI+PGxhc3QtdXBkYXRlZC1kYXRlIGZvcm1hdD0idXRjIj4xNTY5
NTk4NzE0PC9sYXN0LXVwZGF0ZWQtZGF0ZT48YWNjZXNzaW9uLW51bT4yMTAyOTQ1OTwvYWNjZXNz
aW9uLW51bT48ZWxlY3Ryb25pYy1yZXNvdXJjZS1udW0+MTAuMTE4Ni8xNzUwLTEzMjYtNS00Mzwv
ZWxlY3Ryb25pYy1yZXNvdXJjZS1udW0+PHZvbHVtZT41PC92b2x1bWU+PC9yZWNvcmQ+PC9DaXRl
PjxDaXRlPjxBdXRob3I+S29wcmljaDwvQXV0aG9yPjxZZWFyPjIwMTE8L1llYXI+PFJlY051bT43
NzMzPC9SZWNOdW0+PElEVGV4dD5Qcm9ncmVzc2l2ZSBuZXVyb2RlZ2VuZXJhdGlvbiBvciBlbmRv
Z2Vub3VzIGNvbXBlbnNhdGlvbiBpbiBhbiBhbmltYWwgbW9kZWwgb2YgUGFya2luc29uJmFwb3M7
cyBkaXNlYXNlIHByb2R1Y2VkIGJ5IGRlY3JlYXNpbmcgZG9zZXMgb2YgYWxwaGEtc3ludWNsZWlu
PC9JRFRleHQ+PHJlY29yZD48cmVjLW51bWJlcj43NzMzPC9yZWMtbnVtYmVyPjxmb3JlaWduLWtl
eXM+PGtleSBhcHA9IkVOIiBkYi1pZD0iMHo5ZHNkZTA5dGF0NXNlZHc1eXgydnR2c3RzMnd2MDJz
MGRzIiB0aW1lc3RhbXA9IjE1ODU5MzIyMjYiPjc3MzM8L2tleT48L2ZvcmVpZ24ta2V5cz48cmVm
LXR5cGUgbmFtZT0iSm91cm5hbCBBcnRpY2xlIj4xNzwvcmVmLXR5cGU+PGNvbnRyaWJ1dG9ycz48
YXV0aG9ycz48YXV0aG9yPktvcHJpY2gsIEouIEIuPC9hdXRob3I+PGF1dGhvcj5Kb2huc3Rvbiwg
VC4gSC48L2F1dGhvcj48YXV0aG9yPkh1b3QsIFAuPC9hdXRob3I+PGF1dGhvcj5SZXllcywgTS4g
Ry48L2F1dGhvcj48YXV0aG9yPkVzcGlub3NhLCBNLjwvYXV0aG9yPjxhdXRob3I+QnJvdGNoaWUs
IEouIE0uPC9hdXRob3I+PC9hdXRob3JzPjwvY29udHJpYnV0b3JzPjxhdXRoLWFkZHJlc3M+VG9y
b250byBXZXN0ZXJuIFJlc2VhcmNoIEluc3RpdHV0ZSwgVG9yb250byBXZXN0ZXJuIEhvc3BpdGFs
LCBVbml2ZXJzaXR5IEhlYWx0aCBOZXR3b3JrLCBUb3JvbnRvLCBPbnRhcmlvLCBDYW5hZGEuIGpr
b3ByaWNoQHVobnJlcy51dG9yb250by5jYTwvYXV0aC1hZGRyZXNzPjx0aXRsZXM+PHRpdGxlPlBy
b2dyZXNzaXZlIG5ldXJvZGVnZW5lcmF0aW9uIG9yIGVuZG9nZW5vdXMgY29tcGVuc2F0aW9uIGlu
IGFuIGFuaW1hbCBtb2RlbCBvZiBQYXJraW5zb24mYXBvcztzIGRpc2Vhc2UgcHJvZHVjZWQgYnkg
ZGVjcmVhc2luZyBkb3NlcyBvZiBhbHBoYS1zeW51Y2xlaW48L3RpdGxlPjxzZWNvbmRhcnktdGl0
bGU+UExvUyBPbmU8L3NlY29uZGFyeS10aXRsZT48YWx0LXRpdGxlPlBsb1Mgb25lPC9hbHQtdGl0
bGU+PC90aXRsZXM+PHBlcmlvZGljYWw+PGZ1bGwtdGl0bGU+UExvUyBPbmU8L2Z1bGwtdGl0bGU+
PGFiYnItMT5QTG9TIE9uZTwvYWJici0xPjxhYmJyLTI+UExvUyBPbmU8L2FiYnItMj48L3Blcmlv
ZGljYWw+PGFsdC1wZXJpb2RpY2FsPjxmdWxsLXRpdGxlPlBMb1MgT25lPC9mdWxsLXRpdGxlPjxh
YmJyLTE+UExvUyBPbmU8L2FiYnItMT48YWJici0yPlBMb1MgT25lPC9hYmJyLTI+PC9hbHQtcGVy
aW9kaWNhbD48cGFnZXM+ZTE3Njk4PC9wYWdlcz48dm9sdW1lPjY8L3ZvbHVtZT48bnVtYmVyPjM8
L251bWJlcj48ZWRpdGlvbj4yMDExLzAzLzE3PC9lZGl0aW9uPjxrZXl3b3Jkcz48a2V5d29yZD5B
bmltYWxzPC9rZXl3b3JkPjxrZXl3b3JkPkF4b25zL3BhdGhvbG9neTwva2V5d29yZD48a2V5d29y
ZD5DZWxsIENvdW50PC9rZXl3b3JkPjxrZXl3b3JkPkRlcGVuZG92aXJ1cy9nZW5ldGljczwva2V5
d29yZD48a2V5d29yZD5EaXNlYXNlIE1vZGVscywgQW5pbWFsPC9rZXl3b3JkPjxrZXl3b3JkPkRv
cGFtaW5lIFBsYXNtYSBNZW1icmFuZSBUcmFuc3BvcnQgUHJvdGVpbnMvbWV0YWJvbGlzbTwva2V5
d29yZD48a2V5d29yZD5GZW1hbGU8L2tleXdvcmQ+PGtleXdvcmQ+Rm9yZWxpbWI8L2tleXdvcmQ+
PGtleXdvcmQ+R2VuZXRpYyBUaGVyYXB5PC9rZXl3b3JkPjxrZXl3b3JkPkdlbmV0aWMgVmVjdG9y
czwva2V5d29yZD48a2V5d29yZD5OZW9zdHJpYXR1bS9tZXRhYm9saXNtL3BhdGhvbG9neTwva2V5
d29yZD48a2V5d29yZD5OZXJ2ZSBEZWdlbmVyYXRpb24vKnBhdGhvbG9neTwva2V5d29yZD48a2V5
d29yZD5QYXJraW5zb24gRGlzZWFzZS9wYXRob2xvZ3kvKnRoZXJhcHk8L2tleXdvcmQ+PGtleXdv
cmQ+UHJvc2VuY2VwaGFsb24vbWV0YWJvbGlzbS9wYXRob2xvZ3k8L2tleXdvcmQ+PGtleXdvcmQ+
UHJvdGVpbiBUcmFuc3BvcnQ8L2tleXdvcmQ+PGtleXdvcmQ+UmF0czwva2V5d29yZD48a2V5d29y
ZD5SYXRzLCBTcHJhZ3VlLURhd2xleTwva2V5d29yZD48a2V5d29yZD5TdWJzdGFudGlhIE5pZ3Jh
L2Vuenltb2xvZ3kvcGF0aG9sb2d5PC9rZXl3b3JkPjxrZXl3b3JkPlRyYW5zZ2VuZXMvZ2VuZXRp
Y3M8L2tleXdvcmQ+PGtleXdvcmQ+VHlyb3NpbmUgMy1Nb25vb3h5Z2VuYXNlL21ldGFib2xpc208
L2tleXdvcmQ+PGtleXdvcmQ+YWxwaGEtU3ludWNsZWluLypnZW5ldGljcy8qdGhlcmFwZXV0aWMg
dXNlPC9rZXl3b3JkPjwva2V5d29yZHM+PGRhdGVzPjx5ZWFyPjIwMTE8L3llYXI+PHB1Yi1kYXRl
cz48ZGF0ZT5NYXIgNzwvZGF0ZT48L3B1Yi1kYXRlcz48L2RhdGVzPjxpc2JuPjE5MzItNjIwMzwv
aXNibj48YWNjZXNzaW9uLW51bT4yMTQwODE5MTwvYWNjZXNzaW9uLW51bT48dXJscz48L3VybHM+
PGN1c3RvbTI+UE1DMzA0OTc5NjwvY3VzdG9tMj48ZWxlY3Ryb25pYy1yZXNvdXJjZS1udW0+MTAu
MTM3MS9qb3VybmFsLnBvbmUuMDAxNzY5ODwvZWxlY3Ryb25pYy1yZXNvdXJjZS1udW0+PHJlbW90
ZS1kYXRhYmFzZS1wcm92aWRlcj5OTE08L3JlbW90ZS1kYXRhYmFzZS1wcm92aWRlcj48bGFuZ3Vh
Z2U+ZW5nPC9sYW5ndWFnZT48L3JlY29yZD48L0NpdGU+PENpdGU+PEF1dGhvcj5NY0tpbm5vbjwv
QXV0aG9yPjxZZWFyPjIwMjA8L1llYXI+PFJlY051bT43NzM1PC9SZWNOdW0+PElEVGV4dD5FYXJs
eS1vbnNldCBpbXBhaXJtZW50IG9mIHRoZSB1YmlxdWl0aW4tcHJvdGVhc29tZSBzeXN0ZW0gaW4g
ZG9wYW1pbmVyZ2ljIG5ldXJvbnMgY2F1c2VkIGJ5IGFscGhhLXN5bnVjbGVpbjwvSURUZXh0Pjxy
ZWNvcmQ+PHJlYy1udW1iZXI+NzczNTwvcmVjLW51bWJlcj48Zm9yZWlnbi1rZXlzPjxrZXkgYXBw
PSJFTiIgZGItaWQ9IjB6OWRzZGUwOXRhdDVzZWR3NXl4MnZ0dnN0czJ3djAyczBkcyIgdGltZXN0
YW1wPSIxNTg2MTg5MTU4Ij43NzM1PC9rZXk+PC9mb3JlaWduLWtleXM+PHJlZi10eXBlIG5hbWU9
IkpvdXJuYWwgQXJ0aWNsZSI+MTc8L3JlZi10eXBlPjxjb250cmlidXRvcnM+PGF1dGhvcnM+PGF1
dGhvcj5NY0tpbm5vbiwgQy48L2F1dGhvcj48YXV0aG9yPkRlIFNub28sIE0uIEwuPC9hdXRob3I+
PGF1dGhvcj5Hb25kYXJkLCBFLjwvYXV0aG9yPjxhdXRob3I+TmV1ZG9yZmVyLCBDLjwvYXV0aG9y
PjxhdXRob3I+Q2hhdSwgSC48L2F1dGhvcj48YXV0aG9yPk5nYW5hLCBTLiBHLjwvYXV0aG9yPjxh
dXRob3I+TyZhcG9zO0hhcmEsIEQuIE0uPC9hdXRob3I+PGF1dGhvcj5Ccm90Y2hpZSwgSi4gTS48
L2F1dGhvcj48YXV0aG9yPktvcHJpY2gsIEouIEIuPC9hdXRob3I+PGF1dGhvcj5Mb3phbm8sIEEu
IE0uPC9hdXRob3I+PGF1dGhvcj5LYWxpYSwgTC4gVi48L2F1dGhvcj48YXV0aG9yPkthbGlhLCBT
LiBLLjwvYXV0aG9yPjwvYXV0aG9ycz48L2NvbnRyaWJ1dG9ycz48YXV0aC1hZGRyZXNzPktyZW1i
aWwgUmVzZWFyY2ggSW5zdGl0dXRlLCBUb3JvbnRvIFdlc3Rlcm4gSG9zcGl0YWwsIFVuaXZlcnNp
dHkgSGVhbHRoIE5ldHdvcmssIDYwIExlb25hcmQgQXZlbnVlLCBUb3JvbnRvLCBPTiwgTTVUIDBT
OCwgQ2FuYWRhLiYjeEQ7RGl2aXNpb24gb2YgTmV1cm9zdXJnZXJ5LCBEZXBhcnRtZW50IG9mIFN1
cmdlcnksIFRvcm9udG8gV2VzdGVybiBIb3NwaXRhbCwgVW5pdmVyc2l0eSBIZWFsdGggTmV0d29y
aywgVW5pdmVyc2l0eSBvZiBUb3JvbnRvLCBUb3JvbnRvLCBPTiwgQ2FuYWRhLiYjeEQ7RGl2aXNp
b24gb2YgTmV1cm9sb2d5LCBEZXBhcnRtZW50IG9mIE1lZGljaW5lLCBUb3JvbnRvIFdlc3Rlcm4g
SG9zcGl0YWwsIFVuaXZlcnNpdHkgSGVhbHRoIE5ldHdvcmssIFVuaXZlcnNpdHkgb2YgVG9yb250
bywgVG9yb250bywgT04sIENhbmFkYS4mI3hEO0tyZW1iaWwgUmVzZWFyY2ggSW5zdGl0dXRlLCBU
b3JvbnRvIFdlc3Rlcm4gSG9zcGl0YWwsIFVuaXZlcnNpdHkgSGVhbHRoIE5ldHdvcmssIDYwIExl
b25hcmQgQXZlbnVlLCBUb3JvbnRvLCBPTiwgTTVUIDBTOCwgQ2FuYWRhLiBzdW5laWwua2FsaWFA
dXRvcm9udG8uY2EuJiN4RDtEaXZpc2lvbiBvZiBOZXVyb3N1cmdlcnksIERlcGFydG1lbnQgb2Yg
U3VyZ2VyeSwgVG9yb250byBXZXN0ZXJuIEhvc3BpdGFsLCBVbml2ZXJzaXR5IEhlYWx0aCBOZXR3
b3JrLCBVbml2ZXJzaXR5IG9mIFRvcm9udG8sIFRvcm9udG8sIE9OLCBDYW5hZGEuIHN1bmVpbC5r
YWxpYUB1dG9yb250by5jYS48L2F1dGgtYWRkcmVzcz48dGl0bGVzPjx0aXRsZT5FYXJseS1vbnNl
dCBpbXBhaXJtZW50IG9mIHRoZSB1YmlxdWl0aW4tcHJvdGVhc29tZSBzeXN0ZW0gaW4gZG9wYW1p
bmVyZ2ljIG5ldXJvbnMgY2F1c2VkIGJ5IGFscGhhLXN5bnVjbGVpbjwvdGl0bGU+PHNlY29uZGFy
eS10aXRsZT5BY3RhIE5ldXJvcGF0aG9sIENvbW11bjwvc2Vjb25kYXJ5LXRpdGxlPjxhbHQtdGl0
bGU+QWN0YSBuZXVyb3BhdGhvbG9naWNhIGNvbW11bmljYXRpb25zPC9hbHQtdGl0bGU+PC90aXRs
ZXM+PHBlcmlvZGljYWw+PGZ1bGwtdGl0bGU+QWN0YSBOZXVyb3BhdGhvbCBDb21tdW48L2Z1bGwt
dGl0bGU+PGFiYnItMT5BY3RhIG5ldXJvcGF0aG9sb2dpY2EgY29tbXVuaWNhdGlvbnM8L2FiYnIt
MT48L3BlcmlvZGljYWw+PGFsdC1wZXJpb2RpY2FsPjxmdWxsLXRpdGxlPkFjdGEgTmV1cm9wYXRo
b2wgQ29tbXVuPC9mdWxsLXRpdGxlPjxhYmJyLTE+QWN0YSBuZXVyb3BhdGhvbG9naWNhIGNvbW11
bmljYXRpb25zPC9hYmJyLTE+PC9hbHQtcGVyaW9kaWNhbD48cGFnZXM+MTc8L3BhZ2VzPjx2b2x1
bWU+ODwvdm9sdW1lPjxudW1iZXI+MTwvbnVtYmVyPjxlZGl0aW9uPjIwMjAvMDIvMTY8L2VkaXRp
b24+PGtleXdvcmRzPjxrZXl3b3JkPk5ldXJvZGVnZW5lcmF0aW9uPC9rZXl3b3JkPjxrZXl3b3Jk
PlBhcmtpbnNvbiZhcG9zO3MgZGlzZWFzZTwva2V5d29yZD48a2V5d29yZD5VYmlxdWl0aW4tcHJv
dGVhc29tZSBzeXN0ZW08L2tleXdvcmQ+PGtleXdvcmQ+YWxwaGEtU3ludWNsZWluPC9rZXl3b3Jk
Pjwva2V5d29yZHM+PGRhdGVzPjx5ZWFyPjIwMjA8L3llYXI+PHB1Yi1kYXRlcz48ZGF0ZT5GZWIg
MTQ8L2RhdGU+PC9wdWItZGF0ZXM+PC9kYXRlcz48aXNibj4yMDUxLTU5NjAgKEVsZWN0cm9uaWMp
JiN4RDsyMDUxLTU5NjAgKExpbmtpbmcpPC9pc2JuPjxhY2Nlc3Npb24tbnVtPjMyMDU5NzUwPC9h
Y2Nlc3Npb24tbnVtPjx1cmxzPjxyZWxhdGVkLXVybHM+PHVybD5odHRwczovL3d3dy5uY2JpLm5s
bS5uaWguZ292L3B1Ym1lZC8zMjA1OTc1MDwvdXJsPjwvcmVsYXRlZC11cmxzPjwvdXJscz48Y3Vz
dG9tMj5QTUM3MDIzNzgzPC9jdXN0b20yPjxlbGVjdHJvbmljLXJlc291cmNlLW51bT4xMC4xMTg2
L3M0MDQ3OC0wMjAtMDg5NC0wPC9lbGVjdHJvbmljLXJlc291cmNlLW51bT48cmVtb3RlLWRhdGFi
YXNlLXByb3ZpZGVyPk5MTTwvcmVtb3RlLWRhdGFiYXNlLXByb3ZpZGVyPjxsYW5ndWFnZT5lbmc8
L2xhbmd1YWdlPjwvcmVjb3JkPjwvQ2l0ZT48L0VuZE5vdGU+AG==
</w:fldData>
        </w:fldChar>
      </w:r>
      <w:r w:rsidR="0032647D" w:rsidRPr="00545C6E">
        <w:rPr>
          <w:vertAlign w:val="superscript"/>
        </w:rPr>
        <w:instrText xml:space="preserve"> ADDIN EN.CITE </w:instrText>
      </w:r>
      <w:r w:rsidR="0032647D" w:rsidRPr="00C605BE">
        <w:rPr>
          <w:vertAlign w:val="superscript"/>
        </w:rPr>
        <w:fldChar w:fldCharType="begin">
          <w:fldData xml:space="preserve">PEVuZE5vdGU+PENpdGU+PEF1dGhvcj5Lb3ByaWNoPC9BdXRob3I+PFllYXI+MjAxMDwvWWVhcj48
UmVjTnVtPjA8L1JlY051bT48SURUZXh0PkV4cHJlc3Npb24gb2YgaHVtYW4gQTUzVCBhbHBoYS1z
eW51Y2xlaW4gaW4gdGhlIHJhdCBzdWJzdGFudGlhIG5pZ3JhIHVzaW5nIGEgbm92ZWwgQUFWMS8y
IHZlY3RvciBwcm9kdWNlcyBhIHJhcGlkbHkgZXZvbHZpbmcgcGF0aG9sb2d5IHdpdGggcHJvdGVp
biBhZ2dyZWdhdGlvbiwgZHlzdHJvcGhpYyBuZXVyaXRlIGFyY2hpdGVjdHVyZSBhbmQgbmlncm9z
dHJpYXRhbCBkZWdlbmVyYXRpb24gd2l0aCBwb3RlbnRpYWwgdG8gbW9kZWwgdGhlIHBhdGhvbG9n
eSBvZiBQYXJraW5zb24mYXBvcztzIGRpc2Vhc2U8L0lEVGV4dD48RGlzcGxheVRleHQ+WzgtMTBd
PC9EaXNwbGF5VGV4dD48cmVjb3JkPjxkYXRlcz48cHViLWRhdGVzPjxkYXRlPk9jdCAyODwvZGF0
ZT48L3B1Yi1kYXRlcz48eWVhcj4yMDEwPC95ZWFyPjwvZGF0ZXM+PGlzYm4+MTc1MC0xMzI2PC9p
c2JuPjxjdXN0b20yPlBNQzI5ODQ0OTE8L2N1c3RvbTI+PHRpdGxlcz48dGl0bGU+RXhwcmVzc2lv
biBvZiBodW1hbiBBNTNUIGFscGhhLXN5bnVjbGVpbiBpbiB0aGUgcmF0IHN1YnN0YW50aWEgbmln
cmEgdXNpbmcgYSBub3ZlbCBBQVYxLzIgdmVjdG9yIHByb2R1Y2VzIGEgcmFwaWRseSBldm9sdmlu
ZyBwYXRob2xvZ3kgd2l0aCBwcm90ZWluIGFnZ3JlZ2F0aW9uLCBkeXN0cm9waGljIG5ldXJpdGUg
YXJjaGl0ZWN0dXJlIGFuZCBuaWdyb3N0cmlhdGFsIGRlZ2VuZXJhdGlvbiB3aXRoIHBvdGVudGlh
bCB0byBtb2RlbCB0aGUgcGF0aG9sb2d5IG9mIFBhcmtpbnNvbiZhcG9zO3MgZGlzZWFzZTwvdGl0
bGU+PHNlY29uZGFyeS10aXRsZT5Nb2wgTmV1cm9kZWdlbmVyPC9zZWNvbmRhcnktdGl0bGU+PC90
aXRsZXM+PHBhZ2VzPjQzPC9wYWdlcz48Y29udHJpYnV0b3JzPjxhdXRob3JzPjxhdXRob3I+S29w
cmljaCwgSi4gQi48L2F1dGhvcj48YXV0aG9yPkpvaG5zdG9uLCBULiBILjwvYXV0aG9yPjxhdXRo
b3I+UmV5ZXMsIE0uIEcuPC9hdXRob3I+PGF1dGhvcj5TdW4sIFguPC9hdXRob3I+PGF1dGhvcj5C
cm90Y2hpZSwgSi4gTS48L2F1dGhvcj48L2F1dGhvcnM+PC9jb250cmlidXRvcnM+PGVkaXRpb24+
MjAxMC8xMC8zMDwvZWRpdGlvbj48bGFuZ3VhZ2U+ZW5nPC9sYW5ndWFnZT48YWRkZWQtZGF0ZSBm
b3JtYXQ9InV0YyI+MTU2OTU5ODcxNDwvYWRkZWQtZGF0ZT48cmVmLXR5cGUgbmFtZT0iSm91cm5h
bCBBcnRpY2xlIj4xNzwvcmVmLXR5cGU+PGF1dGgtYWRkcmVzcz5Ub3JvbnRvIFdlc3Rlcm4gUmVz
ZWFyY2ggSW5zdGl0dXRlLCBUb3JvbnRvIFdlc3Rlcm4gSG9zcGl0YWwsIFVuaXZlcnNpdHkgSGVh
bHRoIE5ldHdvcmssIDM5OSBCYXRodXJzdCBTdHJlZXQsIFRvcm9udG8sIE9OLCBNNVQgMlM4LCBD
YW5hZGEuIGprb3ByaWNoQHVobnJlcy51dG9yb250by5jYS48L2F1dGgtYWRkcmVzcz48cmVtb3Rl
LWRhdGFiYXNlLXByb3ZpZGVyPk5MTTwvcmVtb3RlLWRhdGFiYXNlLXByb3ZpZGVyPjxyZWMtbnVt
YmVyPjEwMTU8L3JlYy1udW1iZXI+PGxhc3QtdXBkYXRlZC1kYXRlIGZvcm1hdD0idXRjIj4xNTY5
NTk4NzE0PC9sYXN0LXVwZGF0ZWQtZGF0ZT48YWNjZXNzaW9uLW51bT4yMTAyOTQ1OTwvYWNjZXNz
aW9uLW51bT48ZWxlY3Ryb25pYy1yZXNvdXJjZS1udW0+MTAuMTE4Ni8xNzUwLTEzMjYtNS00Mzwv
ZWxlY3Ryb25pYy1yZXNvdXJjZS1udW0+PHZvbHVtZT41PC92b2x1bWU+PC9yZWNvcmQ+PC9DaXRl
PjxDaXRlPjxBdXRob3I+S29wcmljaDwvQXV0aG9yPjxZZWFyPjIwMTE8L1llYXI+PFJlY051bT43
NzMzPC9SZWNOdW0+PElEVGV4dD5Qcm9ncmVzc2l2ZSBuZXVyb2RlZ2VuZXJhdGlvbiBvciBlbmRv
Z2Vub3VzIGNvbXBlbnNhdGlvbiBpbiBhbiBhbmltYWwgbW9kZWwgb2YgUGFya2luc29uJmFwb3M7
cyBkaXNlYXNlIHByb2R1Y2VkIGJ5IGRlY3JlYXNpbmcgZG9zZXMgb2YgYWxwaGEtc3ludWNsZWlu
PC9JRFRleHQ+PHJlY29yZD48cmVjLW51bWJlcj43NzMzPC9yZWMtbnVtYmVyPjxmb3JlaWduLWtl
eXM+PGtleSBhcHA9IkVOIiBkYi1pZD0iMHo5ZHNkZTA5dGF0NXNlZHc1eXgydnR2c3RzMnd2MDJz
MGRzIiB0aW1lc3RhbXA9IjE1ODU5MzIyMjYiPjc3MzM8L2tleT48L2ZvcmVpZ24ta2V5cz48cmVm
LXR5cGUgbmFtZT0iSm91cm5hbCBBcnRpY2xlIj4xNzwvcmVmLXR5cGU+PGNvbnRyaWJ1dG9ycz48
YXV0aG9ycz48YXV0aG9yPktvcHJpY2gsIEouIEIuPC9hdXRob3I+PGF1dGhvcj5Kb2huc3Rvbiwg
VC4gSC48L2F1dGhvcj48YXV0aG9yPkh1b3QsIFAuPC9hdXRob3I+PGF1dGhvcj5SZXllcywgTS4g
Ry48L2F1dGhvcj48YXV0aG9yPkVzcGlub3NhLCBNLjwvYXV0aG9yPjxhdXRob3I+QnJvdGNoaWUs
IEouIE0uPC9hdXRob3I+PC9hdXRob3JzPjwvY29udHJpYnV0b3JzPjxhdXRoLWFkZHJlc3M+VG9y
b250byBXZXN0ZXJuIFJlc2VhcmNoIEluc3RpdHV0ZSwgVG9yb250byBXZXN0ZXJuIEhvc3BpdGFs
LCBVbml2ZXJzaXR5IEhlYWx0aCBOZXR3b3JrLCBUb3JvbnRvLCBPbnRhcmlvLCBDYW5hZGEuIGpr
b3ByaWNoQHVobnJlcy51dG9yb250by5jYTwvYXV0aC1hZGRyZXNzPjx0aXRsZXM+PHRpdGxlPlBy
b2dyZXNzaXZlIG5ldXJvZGVnZW5lcmF0aW9uIG9yIGVuZG9nZW5vdXMgY29tcGVuc2F0aW9uIGlu
IGFuIGFuaW1hbCBtb2RlbCBvZiBQYXJraW5zb24mYXBvcztzIGRpc2Vhc2UgcHJvZHVjZWQgYnkg
ZGVjcmVhc2luZyBkb3NlcyBvZiBhbHBoYS1zeW51Y2xlaW48L3RpdGxlPjxzZWNvbmRhcnktdGl0
bGU+UExvUyBPbmU8L3NlY29uZGFyeS10aXRsZT48YWx0LXRpdGxlPlBsb1Mgb25lPC9hbHQtdGl0
bGU+PC90aXRsZXM+PHBlcmlvZGljYWw+PGZ1bGwtdGl0bGU+UExvUyBPbmU8L2Z1bGwtdGl0bGU+
PGFiYnItMT5QTG9TIE9uZTwvYWJici0xPjxhYmJyLTI+UExvUyBPbmU8L2FiYnItMj48L3Blcmlv
ZGljYWw+PGFsdC1wZXJpb2RpY2FsPjxmdWxsLXRpdGxlPlBMb1MgT25lPC9mdWxsLXRpdGxlPjxh
YmJyLTE+UExvUyBPbmU8L2FiYnItMT48YWJici0yPlBMb1MgT25lPC9hYmJyLTI+PC9hbHQtcGVy
aW9kaWNhbD48cGFnZXM+ZTE3Njk4PC9wYWdlcz48dm9sdW1lPjY8L3ZvbHVtZT48bnVtYmVyPjM8
L251bWJlcj48ZWRpdGlvbj4yMDExLzAzLzE3PC9lZGl0aW9uPjxrZXl3b3Jkcz48a2V5d29yZD5B
bmltYWxzPC9rZXl3b3JkPjxrZXl3b3JkPkF4b25zL3BhdGhvbG9neTwva2V5d29yZD48a2V5d29y
ZD5DZWxsIENvdW50PC9rZXl3b3JkPjxrZXl3b3JkPkRlcGVuZG92aXJ1cy9nZW5ldGljczwva2V5
d29yZD48a2V5d29yZD5EaXNlYXNlIE1vZGVscywgQW5pbWFsPC9rZXl3b3JkPjxrZXl3b3JkPkRv
cGFtaW5lIFBsYXNtYSBNZW1icmFuZSBUcmFuc3BvcnQgUHJvdGVpbnMvbWV0YWJvbGlzbTwva2V5
d29yZD48a2V5d29yZD5GZW1hbGU8L2tleXdvcmQ+PGtleXdvcmQ+Rm9yZWxpbWI8L2tleXdvcmQ+
PGtleXdvcmQ+R2VuZXRpYyBUaGVyYXB5PC9rZXl3b3JkPjxrZXl3b3JkPkdlbmV0aWMgVmVjdG9y
czwva2V5d29yZD48a2V5d29yZD5OZW9zdHJpYXR1bS9tZXRhYm9saXNtL3BhdGhvbG9neTwva2V5
d29yZD48a2V5d29yZD5OZXJ2ZSBEZWdlbmVyYXRpb24vKnBhdGhvbG9neTwva2V5d29yZD48a2V5
d29yZD5QYXJraW5zb24gRGlzZWFzZS9wYXRob2xvZ3kvKnRoZXJhcHk8L2tleXdvcmQ+PGtleXdv
cmQ+UHJvc2VuY2VwaGFsb24vbWV0YWJvbGlzbS9wYXRob2xvZ3k8L2tleXdvcmQ+PGtleXdvcmQ+
UHJvdGVpbiBUcmFuc3BvcnQ8L2tleXdvcmQ+PGtleXdvcmQ+UmF0czwva2V5d29yZD48a2V5d29y
ZD5SYXRzLCBTcHJhZ3VlLURhd2xleTwva2V5d29yZD48a2V5d29yZD5TdWJzdGFudGlhIE5pZ3Jh
L2Vuenltb2xvZ3kvcGF0aG9sb2d5PC9rZXl3b3JkPjxrZXl3b3JkPlRyYW5zZ2VuZXMvZ2VuZXRp
Y3M8L2tleXdvcmQ+PGtleXdvcmQ+VHlyb3NpbmUgMy1Nb25vb3h5Z2VuYXNlL21ldGFib2xpc208
L2tleXdvcmQ+PGtleXdvcmQ+YWxwaGEtU3ludWNsZWluLypnZW5ldGljcy8qdGhlcmFwZXV0aWMg
dXNlPC9rZXl3b3JkPjwva2V5d29yZHM+PGRhdGVzPjx5ZWFyPjIwMTE8L3llYXI+PHB1Yi1kYXRl
cz48ZGF0ZT5NYXIgNzwvZGF0ZT48L3B1Yi1kYXRlcz48L2RhdGVzPjxpc2JuPjE5MzItNjIwMzwv
aXNibj48YWNjZXNzaW9uLW51bT4yMTQwODE5MTwvYWNjZXNzaW9uLW51bT48dXJscz48L3VybHM+
PGN1c3RvbTI+UE1DMzA0OTc5NjwvY3VzdG9tMj48ZWxlY3Ryb25pYy1yZXNvdXJjZS1udW0+MTAu
MTM3MS9qb3VybmFsLnBvbmUuMDAxNzY5ODwvZWxlY3Ryb25pYy1yZXNvdXJjZS1udW0+PHJlbW90
ZS1kYXRhYmFzZS1wcm92aWRlcj5OTE08L3JlbW90ZS1kYXRhYmFzZS1wcm92aWRlcj48bGFuZ3Vh
Z2U+ZW5nPC9sYW5ndWFnZT48L3JlY29yZD48L0NpdGU+PENpdGU+PEF1dGhvcj5NY0tpbm5vbjwv
QXV0aG9yPjxZZWFyPjIwMjA8L1llYXI+PFJlY051bT43NzM1PC9SZWNOdW0+PElEVGV4dD5FYXJs
eS1vbnNldCBpbXBhaXJtZW50IG9mIHRoZSB1YmlxdWl0aW4tcHJvdGVhc29tZSBzeXN0ZW0gaW4g
ZG9wYW1pbmVyZ2ljIG5ldXJvbnMgY2F1c2VkIGJ5IGFscGhhLXN5bnVjbGVpbjwvSURUZXh0Pjxy
ZWNvcmQ+PHJlYy1udW1iZXI+NzczNTwvcmVjLW51bWJlcj48Zm9yZWlnbi1rZXlzPjxrZXkgYXBw
PSJFTiIgZGItaWQ9IjB6OWRzZGUwOXRhdDVzZWR3NXl4MnZ0dnN0czJ3djAyczBkcyIgdGltZXN0
YW1wPSIxNTg2MTg5MTU4Ij43NzM1PC9rZXk+PC9mb3JlaWduLWtleXM+PHJlZi10eXBlIG5hbWU9
IkpvdXJuYWwgQXJ0aWNsZSI+MTc8L3JlZi10eXBlPjxjb250cmlidXRvcnM+PGF1dGhvcnM+PGF1
dGhvcj5NY0tpbm5vbiwgQy48L2F1dGhvcj48YXV0aG9yPkRlIFNub28sIE0uIEwuPC9hdXRob3I+
PGF1dGhvcj5Hb25kYXJkLCBFLjwvYXV0aG9yPjxhdXRob3I+TmV1ZG9yZmVyLCBDLjwvYXV0aG9y
PjxhdXRob3I+Q2hhdSwgSC48L2F1dGhvcj48YXV0aG9yPk5nYW5hLCBTLiBHLjwvYXV0aG9yPjxh
dXRob3I+TyZhcG9zO0hhcmEsIEQuIE0uPC9hdXRob3I+PGF1dGhvcj5Ccm90Y2hpZSwgSi4gTS48
L2F1dGhvcj48YXV0aG9yPktvcHJpY2gsIEouIEIuPC9hdXRob3I+PGF1dGhvcj5Mb3phbm8sIEEu
IE0uPC9hdXRob3I+PGF1dGhvcj5LYWxpYSwgTC4gVi48L2F1dGhvcj48YXV0aG9yPkthbGlhLCBT
LiBLLjwvYXV0aG9yPjwvYXV0aG9ycz48L2NvbnRyaWJ1dG9ycz48YXV0aC1hZGRyZXNzPktyZW1i
aWwgUmVzZWFyY2ggSW5zdGl0dXRlLCBUb3JvbnRvIFdlc3Rlcm4gSG9zcGl0YWwsIFVuaXZlcnNp
dHkgSGVhbHRoIE5ldHdvcmssIDYwIExlb25hcmQgQXZlbnVlLCBUb3JvbnRvLCBPTiwgTTVUIDBT
OCwgQ2FuYWRhLiYjeEQ7RGl2aXNpb24gb2YgTmV1cm9zdXJnZXJ5LCBEZXBhcnRtZW50IG9mIFN1
cmdlcnksIFRvcm9udG8gV2VzdGVybiBIb3NwaXRhbCwgVW5pdmVyc2l0eSBIZWFsdGggTmV0d29y
aywgVW5pdmVyc2l0eSBvZiBUb3JvbnRvLCBUb3JvbnRvLCBPTiwgQ2FuYWRhLiYjeEQ7RGl2aXNp
b24gb2YgTmV1cm9sb2d5LCBEZXBhcnRtZW50IG9mIE1lZGljaW5lLCBUb3JvbnRvIFdlc3Rlcm4g
SG9zcGl0YWwsIFVuaXZlcnNpdHkgSGVhbHRoIE5ldHdvcmssIFVuaXZlcnNpdHkgb2YgVG9yb250
bywgVG9yb250bywgT04sIENhbmFkYS4mI3hEO0tyZW1iaWwgUmVzZWFyY2ggSW5zdGl0dXRlLCBU
b3JvbnRvIFdlc3Rlcm4gSG9zcGl0YWwsIFVuaXZlcnNpdHkgSGVhbHRoIE5ldHdvcmssIDYwIExl
b25hcmQgQXZlbnVlLCBUb3JvbnRvLCBPTiwgTTVUIDBTOCwgQ2FuYWRhLiBzdW5laWwua2FsaWFA
dXRvcm9udG8uY2EuJiN4RDtEaXZpc2lvbiBvZiBOZXVyb3N1cmdlcnksIERlcGFydG1lbnQgb2Yg
U3VyZ2VyeSwgVG9yb250byBXZXN0ZXJuIEhvc3BpdGFsLCBVbml2ZXJzaXR5IEhlYWx0aCBOZXR3
b3JrLCBVbml2ZXJzaXR5IG9mIFRvcm9udG8sIFRvcm9udG8sIE9OLCBDYW5hZGEuIHN1bmVpbC5r
YWxpYUB1dG9yb250by5jYS48L2F1dGgtYWRkcmVzcz48dGl0bGVzPjx0aXRsZT5FYXJseS1vbnNl
dCBpbXBhaXJtZW50IG9mIHRoZSB1YmlxdWl0aW4tcHJvdGVhc29tZSBzeXN0ZW0gaW4gZG9wYW1p
bmVyZ2ljIG5ldXJvbnMgY2F1c2VkIGJ5IGFscGhhLXN5bnVjbGVpbjwvdGl0bGU+PHNlY29uZGFy
eS10aXRsZT5BY3RhIE5ldXJvcGF0aG9sIENvbW11bjwvc2Vjb25kYXJ5LXRpdGxlPjxhbHQtdGl0
bGU+QWN0YSBuZXVyb3BhdGhvbG9naWNhIGNvbW11bmljYXRpb25zPC9hbHQtdGl0bGU+PC90aXRs
ZXM+PHBlcmlvZGljYWw+PGZ1bGwtdGl0bGU+QWN0YSBOZXVyb3BhdGhvbCBDb21tdW48L2Z1bGwt
dGl0bGU+PGFiYnItMT5BY3RhIG5ldXJvcGF0aG9sb2dpY2EgY29tbXVuaWNhdGlvbnM8L2FiYnIt
MT48L3BlcmlvZGljYWw+PGFsdC1wZXJpb2RpY2FsPjxmdWxsLXRpdGxlPkFjdGEgTmV1cm9wYXRo
b2wgQ29tbXVuPC9mdWxsLXRpdGxlPjxhYmJyLTE+QWN0YSBuZXVyb3BhdGhvbG9naWNhIGNvbW11
bmljYXRpb25zPC9hYmJyLTE+PC9hbHQtcGVyaW9kaWNhbD48cGFnZXM+MTc8L3BhZ2VzPjx2b2x1
bWU+ODwvdm9sdW1lPjxudW1iZXI+MTwvbnVtYmVyPjxlZGl0aW9uPjIwMjAvMDIvMTY8L2VkaXRp
b24+PGtleXdvcmRzPjxrZXl3b3JkPk5ldXJvZGVnZW5lcmF0aW9uPC9rZXl3b3JkPjxrZXl3b3Jk
PlBhcmtpbnNvbiZhcG9zO3MgZGlzZWFzZTwva2V5d29yZD48a2V5d29yZD5VYmlxdWl0aW4tcHJv
dGVhc29tZSBzeXN0ZW08L2tleXdvcmQ+PGtleXdvcmQ+YWxwaGEtU3ludWNsZWluPC9rZXl3b3Jk
Pjwva2V5d29yZHM+PGRhdGVzPjx5ZWFyPjIwMjA8L3llYXI+PHB1Yi1kYXRlcz48ZGF0ZT5GZWIg
MTQ8L2RhdGU+PC9wdWItZGF0ZXM+PC9kYXRlcz48aXNibj4yMDUxLTU5NjAgKEVsZWN0cm9uaWMp
JiN4RDsyMDUxLTU5NjAgKExpbmtpbmcpPC9pc2JuPjxhY2Nlc3Npb24tbnVtPjMyMDU5NzUwPC9h
Y2Nlc3Npb24tbnVtPjx1cmxzPjxyZWxhdGVkLXVybHM+PHVybD5odHRwczovL3d3dy5uY2JpLm5s
bS5uaWguZ292L3B1Ym1lZC8zMjA1OTc1MDwvdXJsPjwvcmVsYXRlZC11cmxzPjwvdXJscz48Y3Vz
dG9tMj5QTUM3MDIzNzgzPC9jdXN0b20yPjxlbGVjdHJvbmljLXJlc291cmNlLW51bT4xMC4xMTg2
L3M0MDQ3OC0wMjAtMDg5NC0wPC9lbGVjdHJvbmljLXJlc291cmNlLW51bT48cmVtb3RlLWRhdGFi
YXNlLXByb3ZpZGVyPk5MTTwvcmVtb3RlLWRhdGFiYXNlLXByb3ZpZGVyPjxsYW5ndWFnZT5lbmc8
L2xhbmd1YWdlPjwvcmVjb3JkPjwvQ2l0ZT48L0VuZE5vdGU+AG==
</w:fldData>
        </w:fldChar>
      </w:r>
      <w:r w:rsidR="0032647D" w:rsidRPr="00545C6E">
        <w:rPr>
          <w:vertAlign w:val="superscript"/>
        </w:rPr>
        <w:instrText xml:space="preserve"> ADDIN EN.CITE.DATA </w:instrText>
      </w:r>
      <w:r w:rsidR="0032647D" w:rsidRPr="00C605BE">
        <w:rPr>
          <w:vertAlign w:val="superscript"/>
        </w:rPr>
      </w:r>
      <w:r w:rsidR="0032647D" w:rsidRPr="00C605BE">
        <w:rPr>
          <w:vertAlign w:val="superscript"/>
        </w:rPr>
        <w:fldChar w:fldCharType="end"/>
      </w:r>
      <w:r w:rsidRPr="009D072F">
        <w:rPr>
          <w:vertAlign w:val="superscript"/>
        </w:rPr>
      </w:r>
      <w:r w:rsidRPr="009D072F">
        <w:rPr>
          <w:vertAlign w:val="superscript"/>
        </w:rPr>
        <w:fldChar w:fldCharType="separate"/>
      </w:r>
      <w:r w:rsidR="0032647D" w:rsidRPr="00C605BE">
        <w:rPr>
          <w:vertAlign w:val="superscript"/>
        </w:rPr>
        <w:t>8</w:t>
      </w:r>
      <w:r w:rsidR="009D072F">
        <w:rPr>
          <w:vertAlign w:val="superscript"/>
        </w:rPr>
        <w:t>–</w:t>
      </w:r>
      <w:r w:rsidR="0032647D" w:rsidRPr="00C605BE">
        <w:rPr>
          <w:vertAlign w:val="superscript"/>
        </w:rPr>
        <w:t>10</w:t>
      </w:r>
      <w:r w:rsidRPr="009D072F">
        <w:rPr>
          <w:vertAlign w:val="superscript"/>
        </w:rPr>
        <w:fldChar w:fldCharType="end"/>
      </w:r>
      <w:r w:rsidRPr="00545C6E">
        <w:t xml:space="preserve">. In this model, human mutant A53T </w:t>
      </w:r>
      <w:r w:rsidR="00FE63F1" w:rsidRPr="00545C6E">
        <w:sym w:font="Symbol" w:char="F061"/>
      </w:r>
      <w:r w:rsidR="00FE63F1" w:rsidRPr="00545C6E">
        <w:t xml:space="preserve">-syn </w:t>
      </w:r>
      <w:r w:rsidRPr="009D072F">
        <w:t xml:space="preserve">is expressed </w:t>
      </w:r>
      <w:r w:rsidRPr="002940F7">
        <w:t xml:space="preserve">in the </w:t>
      </w:r>
      <w:proofErr w:type="spellStart"/>
      <w:r w:rsidR="00FE63F1" w:rsidRPr="002940F7">
        <w:t>SNpc</w:t>
      </w:r>
      <w:proofErr w:type="spellEnd"/>
      <w:r w:rsidR="00FE63F1" w:rsidRPr="002940F7">
        <w:t xml:space="preserve"> </w:t>
      </w:r>
      <w:r w:rsidRPr="002940F7">
        <w:t xml:space="preserve">by stereotactic injection of </w:t>
      </w:r>
      <w:r w:rsidR="001C700C" w:rsidRPr="002940F7">
        <w:t>adeno-associated virus hybrid serotype 1/2 (</w:t>
      </w:r>
      <w:r w:rsidRPr="002940F7">
        <w:t>AAV1/2</w:t>
      </w:r>
      <w:r w:rsidR="001C700C" w:rsidRPr="002940F7">
        <w:t>),</w:t>
      </w:r>
      <w:r w:rsidRPr="002940F7">
        <w:t xml:space="preserve"> result</w:t>
      </w:r>
      <w:r w:rsidR="001C700C" w:rsidRPr="002940F7">
        <w:t>ing</w:t>
      </w:r>
      <w:r w:rsidRPr="002940F7">
        <w:t xml:space="preserve"> in significant neurodegeneration over a period of 6 weeks. </w:t>
      </w:r>
      <w:r w:rsidR="000E6C87" w:rsidRPr="00C022B6">
        <w:t>T</w:t>
      </w:r>
      <w:r w:rsidRPr="00C022B6">
        <w:t xml:space="preserve">he contralateral </w:t>
      </w:r>
      <w:proofErr w:type="spellStart"/>
      <w:r w:rsidRPr="00C022B6">
        <w:t>uninjected</w:t>
      </w:r>
      <w:proofErr w:type="spellEnd"/>
      <w:r w:rsidRPr="00C022B6">
        <w:t xml:space="preserve"> </w:t>
      </w:r>
      <w:proofErr w:type="spellStart"/>
      <w:r w:rsidRPr="00C022B6">
        <w:t>SN</w:t>
      </w:r>
      <w:r w:rsidR="00FE63F1" w:rsidRPr="00C022B6">
        <w:t>pc</w:t>
      </w:r>
      <w:proofErr w:type="spellEnd"/>
      <w:r w:rsidRPr="007F1681">
        <w:t xml:space="preserve"> </w:t>
      </w:r>
      <w:r w:rsidR="00332532" w:rsidRPr="007F1681">
        <w:t>may, in some studies, serve as</w:t>
      </w:r>
      <w:r w:rsidRPr="007F1681">
        <w:t xml:space="preserve"> an internal control for the injected side. </w:t>
      </w:r>
      <w:r w:rsidR="000E6C87" w:rsidRPr="007F1681">
        <w:t xml:space="preserve">More commonly, injection of AAV-Empty Vector (AAV-EV) in a control cohort of animals is used </w:t>
      </w:r>
      <w:r w:rsidR="00761FEC" w:rsidRPr="0043155D">
        <w:t xml:space="preserve">as a negative </w:t>
      </w:r>
      <w:r w:rsidR="000E6C87" w:rsidRPr="00E542CA">
        <w:t xml:space="preserve">control. </w:t>
      </w:r>
      <w:r w:rsidRPr="00E542CA">
        <w:t>We present a step</w:t>
      </w:r>
      <w:r w:rsidR="00761FEC" w:rsidRPr="00E542CA">
        <w:t>-</w:t>
      </w:r>
      <w:r w:rsidRPr="00E542CA">
        <w:t>by</w:t>
      </w:r>
      <w:r w:rsidR="00761FEC" w:rsidRPr="00E542CA">
        <w:t>-</w:t>
      </w:r>
      <w:r w:rsidRPr="00E542CA">
        <w:t xml:space="preserve">step guide to </w:t>
      </w:r>
      <w:r w:rsidR="00BA3146" w:rsidRPr="00E542CA">
        <w:t xml:space="preserve">estimate </w:t>
      </w:r>
      <w:r w:rsidRPr="00E542CA">
        <w:t xml:space="preserve">the </w:t>
      </w:r>
      <w:r w:rsidR="009B4990" w:rsidRPr="00E542CA">
        <w:t>density</w:t>
      </w:r>
      <w:r w:rsidRPr="00E542CA">
        <w:t xml:space="preserve"> of dopaminergic neurons remaining in the injected </w:t>
      </w:r>
      <w:proofErr w:type="spellStart"/>
      <w:r w:rsidR="006A3BD7" w:rsidRPr="00E542CA">
        <w:t>SNpc</w:t>
      </w:r>
      <w:proofErr w:type="spellEnd"/>
      <w:r w:rsidRPr="00B9521F">
        <w:t xml:space="preserve"> after 6 weeks using </w:t>
      </w:r>
      <w:r w:rsidR="00555F5E" w:rsidRPr="00B9521F">
        <w:t xml:space="preserve">an </w:t>
      </w:r>
      <w:r w:rsidR="00EA745E" w:rsidRPr="00B9521F">
        <w:t xml:space="preserve">automated image analysis software </w:t>
      </w:r>
      <w:r w:rsidR="00EF3AAA" w:rsidRPr="00B9521F">
        <w:t>(</w:t>
      </w:r>
      <w:r w:rsidR="00EF3AAA" w:rsidRPr="00B9521F">
        <w:rPr>
          <w:b/>
          <w:bCs/>
        </w:rPr>
        <w:t>Fig</w:t>
      </w:r>
      <w:r w:rsidR="00B428E0" w:rsidRPr="00B9521F">
        <w:rPr>
          <w:b/>
          <w:bCs/>
        </w:rPr>
        <w:t>ure</w:t>
      </w:r>
      <w:r w:rsidR="00EF3AAA" w:rsidRPr="00B9521F">
        <w:rPr>
          <w:b/>
          <w:bCs/>
        </w:rPr>
        <w:t xml:space="preserve"> 1</w:t>
      </w:r>
      <w:r w:rsidR="00EF3AAA" w:rsidRPr="00B9521F">
        <w:t>)</w:t>
      </w:r>
      <w:r w:rsidRPr="00B9521F">
        <w:t>.</w:t>
      </w:r>
    </w:p>
    <w:p w14:paraId="237AD7DD" w14:textId="77777777" w:rsidR="00D15131" w:rsidRPr="00545C6E" w:rsidRDefault="00D15131" w:rsidP="001B1519">
      <w:pPr>
        <w:rPr>
          <w:rFonts w:asciiTheme="minorHAnsi" w:hAnsiTheme="minorHAnsi" w:cstheme="minorHAnsi"/>
          <w:b/>
        </w:rPr>
      </w:pPr>
    </w:p>
    <w:p w14:paraId="3D4CD2F3" w14:textId="118A09B6" w:rsidR="006305D7" w:rsidRPr="00545C6E" w:rsidRDefault="006305D7" w:rsidP="001B1519">
      <w:pPr>
        <w:rPr>
          <w:rFonts w:asciiTheme="minorHAnsi" w:hAnsiTheme="minorHAnsi" w:cstheme="minorHAnsi"/>
        </w:rPr>
      </w:pPr>
      <w:r w:rsidRPr="00545C6E">
        <w:rPr>
          <w:rFonts w:asciiTheme="minorHAnsi" w:hAnsiTheme="minorHAnsi" w:cstheme="minorHAnsi"/>
          <w:b/>
        </w:rPr>
        <w:lastRenderedPageBreak/>
        <w:t>PROTOCOL:</w:t>
      </w:r>
    </w:p>
    <w:p w14:paraId="0D621CBF" w14:textId="0F168968" w:rsidR="002F3168" w:rsidRPr="00545C6E" w:rsidRDefault="002F3168" w:rsidP="001B1519">
      <w:r w:rsidRPr="00545C6E">
        <w:t>All procedures were approved by the University Health Network Animal Care Committee and performed in accordance with guidelines and regulations set by the Canadian Council on Animal Care.</w:t>
      </w:r>
    </w:p>
    <w:p w14:paraId="6EA20616" w14:textId="77777777" w:rsidR="000E20DF" w:rsidRPr="00545C6E" w:rsidRDefault="000E20DF" w:rsidP="001B1519">
      <w:pPr>
        <w:rPr>
          <w:rFonts w:asciiTheme="minorHAnsi" w:hAnsiTheme="minorHAnsi" w:cstheme="minorHAnsi"/>
          <w:color w:val="808080" w:themeColor="background1" w:themeShade="80"/>
        </w:rPr>
      </w:pPr>
    </w:p>
    <w:p w14:paraId="12309B8C" w14:textId="77A33CB7" w:rsidR="00260234" w:rsidRDefault="00D232E1" w:rsidP="00BB3104">
      <w:pPr>
        <w:pStyle w:val="NormalWeb"/>
        <w:numPr>
          <w:ilvl w:val="0"/>
          <w:numId w:val="28"/>
        </w:numPr>
        <w:spacing w:before="0" w:beforeAutospacing="0" w:after="0" w:afterAutospacing="0"/>
        <w:ind w:left="426" w:hanging="426"/>
        <w:rPr>
          <w:rFonts w:asciiTheme="minorHAnsi" w:hAnsiTheme="minorHAnsi" w:cstheme="minorHAnsi"/>
          <w:b/>
        </w:rPr>
      </w:pPr>
      <w:r w:rsidRPr="00545C6E">
        <w:rPr>
          <w:rFonts w:asciiTheme="minorHAnsi" w:hAnsiTheme="minorHAnsi" w:cstheme="minorHAnsi"/>
          <w:b/>
        </w:rPr>
        <w:t xml:space="preserve">Stereotactic </w:t>
      </w:r>
      <w:r w:rsidR="002940F7">
        <w:rPr>
          <w:rFonts w:asciiTheme="minorHAnsi" w:hAnsiTheme="minorHAnsi" w:cstheme="minorHAnsi"/>
          <w:b/>
        </w:rPr>
        <w:t>i</w:t>
      </w:r>
      <w:r w:rsidRPr="00545C6E">
        <w:rPr>
          <w:rFonts w:asciiTheme="minorHAnsi" w:hAnsiTheme="minorHAnsi" w:cstheme="minorHAnsi"/>
          <w:b/>
        </w:rPr>
        <w:t>njection</w:t>
      </w:r>
    </w:p>
    <w:p w14:paraId="6F5CA4E7" w14:textId="77777777" w:rsidR="002940F7" w:rsidRPr="002940F7" w:rsidRDefault="002940F7" w:rsidP="00C605BE">
      <w:pPr>
        <w:pStyle w:val="NormalWeb"/>
        <w:spacing w:before="0" w:beforeAutospacing="0" w:after="0" w:afterAutospacing="0"/>
        <w:rPr>
          <w:rFonts w:asciiTheme="minorHAnsi" w:hAnsiTheme="minorHAnsi" w:cstheme="minorHAnsi"/>
          <w:b/>
        </w:rPr>
      </w:pPr>
    </w:p>
    <w:p w14:paraId="04B50F87" w14:textId="62CB9657" w:rsidR="002F3168" w:rsidRPr="002940F7" w:rsidRDefault="002F3168" w:rsidP="000E20DF">
      <w:pPr>
        <w:pStyle w:val="NormalWeb"/>
        <w:spacing w:before="0" w:beforeAutospacing="0" w:after="0" w:afterAutospacing="0"/>
        <w:rPr>
          <w:rFonts w:asciiTheme="minorHAnsi" w:hAnsiTheme="minorHAnsi" w:cstheme="minorHAnsi"/>
          <w:bCs/>
        </w:rPr>
      </w:pPr>
      <w:r w:rsidRPr="00C605BE">
        <w:rPr>
          <w:rFonts w:asciiTheme="minorHAnsi" w:hAnsiTheme="minorHAnsi" w:cstheme="minorHAnsi"/>
          <w:bCs/>
        </w:rPr>
        <w:t>1.1</w:t>
      </w:r>
      <w:r w:rsidR="002940F7">
        <w:rPr>
          <w:rFonts w:asciiTheme="minorHAnsi" w:hAnsiTheme="minorHAnsi" w:cstheme="minorHAnsi"/>
          <w:bCs/>
        </w:rPr>
        <w:t>.</w:t>
      </w:r>
      <w:r w:rsidR="002940F7">
        <w:rPr>
          <w:rFonts w:asciiTheme="minorHAnsi" w:hAnsiTheme="minorHAnsi" w:cstheme="minorHAnsi"/>
          <w:bCs/>
        </w:rPr>
        <w:tab/>
      </w:r>
      <w:r w:rsidR="00A85A25" w:rsidRPr="002940F7">
        <w:rPr>
          <w:rFonts w:asciiTheme="minorHAnsi" w:hAnsiTheme="minorHAnsi" w:cstheme="minorHAnsi"/>
          <w:bCs/>
        </w:rPr>
        <w:t>Pair-house</w:t>
      </w:r>
      <w:r w:rsidRPr="002940F7">
        <w:rPr>
          <w:rFonts w:asciiTheme="minorHAnsi" w:hAnsiTheme="minorHAnsi" w:cstheme="minorHAnsi"/>
          <w:bCs/>
        </w:rPr>
        <w:t xml:space="preserve"> adult female Sprague-Dawley rats (250</w:t>
      </w:r>
      <w:r w:rsidR="002940F7">
        <w:rPr>
          <w:rFonts w:asciiTheme="minorHAnsi" w:hAnsiTheme="minorHAnsi" w:cstheme="minorHAnsi"/>
          <w:bCs/>
        </w:rPr>
        <w:t>–</w:t>
      </w:r>
      <w:r w:rsidRPr="002940F7">
        <w:rPr>
          <w:rFonts w:asciiTheme="minorHAnsi" w:hAnsiTheme="minorHAnsi" w:cstheme="minorHAnsi"/>
          <w:bCs/>
        </w:rPr>
        <w:t xml:space="preserve">280 g) in cages with wood bedding </w:t>
      </w:r>
      <w:r w:rsidR="00097C4C" w:rsidRPr="002940F7">
        <w:rPr>
          <w:rFonts w:asciiTheme="minorHAnsi" w:hAnsiTheme="minorHAnsi" w:cstheme="minorHAnsi"/>
          <w:bCs/>
        </w:rPr>
        <w:t>and</w:t>
      </w:r>
      <w:r w:rsidRPr="002940F7">
        <w:rPr>
          <w:rFonts w:asciiTheme="minorHAnsi" w:hAnsiTheme="minorHAnsi" w:cstheme="minorHAnsi"/>
          <w:bCs/>
        </w:rPr>
        <w:t xml:space="preserve"> ad lib access to food and water. Maintain the animal colony in a regular 12</w:t>
      </w:r>
      <w:r w:rsidR="002940F7">
        <w:rPr>
          <w:rFonts w:asciiTheme="minorHAnsi" w:hAnsiTheme="minorHAnsi" w:cstheme="minorHAnsi"/>
          <w:bCs/>
        </w:rPr>
        <w:t xml:space="preserve"> </w:t>
      </w:r>
      <w:r w:rsidRPr="002940F7">
        <w:rPr>
          <w:rFonts w:asciiTheme="minorHAnsi" w:hAnsiTheme="minorHAnsi" w:cstheme="minorHAnsi"/>
          <w:bCs/>
        </w:rPr>
        <w:t>h light/dark cycle (lights on 06:30) with constant temperature and humidity.</w:t>
      </w:r>
    </w:p>
    <w:p w14:paraId="0D943048" w14:textId="77777777" w:rsidR="000E20DF" w:rsidRPr="002940F7" w:rsidRDefault="000E20DF" w:rsidP="00BB3104">
      <w:pPr>
        <w:pStyle w:val="NormalWeb"/>
        <w:spacing w:before="0" w:beforeAutospacing="0" w:after="0" w:afterAutospacing="0"/>
        <w:rPr>
          <w:rFonts w:asciiTheme="minorHAnsi" w:hAnsiTheme="minorHAnsi" w:cstheme="minorHAnsi"/>
          <w:b/>
        </w:rPr>
      </w:pPr>
    </w:p>
    <w:p w14:paraId="7E304D98" w14:textId="02C9BE43" w:rsidR="00D232E1" w:rsidRPr="00545C6E" w:rsidRDefault="00D232E1" w:rsidP="00BB3104">
      <w:pPr>
        <w:pStyle w:val="NormalWeb"/>
        <w:spacing w:before="0" w:beforeAutospacing="0" w:after="0" w:afterAutospacing="0"/>
        <w:rPr>
          <w:rFonts w:asciiTheme="minorHAnsi" w:hAnsiTheme="minorHAnsi" w:cstheme="minorHAnsi"/>
          <w:bCs/>
        </w:rPr>
      </w:pPr>
      <w:r w:rsidRPr="00C605BE">
        <w:rPr>
          <w:rFonts w:asciiTheme="minorHAnsi" w:hAnsiTheme="minorHAnsi" w:cstheme="minorHAnsi"/>
          <w:bCs/>
        </w:rPr>
        <w:t>1.</w:t>
      </w:r>
      <w:r w:rsidR="002F3168" w:rsidRPr="00C605BE">
        <w:rPr>
          <w:rFonts w:asciiTheme="minorHAnsi" w:hAnsiTheme="minorHAnsi" w:cstheme="minorHAnsi"/>
          <w:bCs/>
        </w:rPr>
        <w:t>2</w:t>
      </w:r>
      <w:r w:rsidR="002940F7">
        <w:rPr>
          <w:rFonts w:asciiTheme="minorHAnsi" w:hAnsiTheme="minorHAnsi" w:cstheme="minorHAnsi"/>
          <w:bCs/>
        </w:rPr>
        <w:t>.</w:t>
      </w:r>
      <w:r w:rsidR="002940F7">
        <w:rPr>
          <w:rFonts w:asciiTheme="minorHAnsi" w:hAnsiTheme="minorHAnsi" w:cstheme="minorHAnsi"/>
          <w:bCs/>
        </w:rPr>
        <w:tab/>
      </w:r>
      <w:r w:rsidRPr="002940F7">
        <w:rPr>
          <w:rFonts w:asciiTheme="minorHAnsi" w:hAnsiTheme="minorHAnsi" w:cstheme="minorHAnsi"/>
          <w:bCs/>
        </w:rPr>
        <w:t xml:space="preserve">Perform </w:t>
      </w:r>
      <w:r w:rsidR="007C62B7" w:rsidRPr="002940F7">
        <w:rPr>
          <w:rFonts w:asciiTheme="minorHAnsi" w:hAnsiTheme="minorHAnsi" w:cstheme="minorHAnsi"/>
          <w:bCs/>
        </w:rPr>
        <w:t xml:space="preserve">unilateral </w:t>
      </w:r>
      <w:r w:rsidRPr="002940F7">
        <w:rPr>
          <w:rFonts w:asciiTheme="minorHAnsi" w:hAnsiTheme="minorHAnsi" w:cstheme="minorHAnsi"/>
          <w:bCs/>
        </w:rPr>
        <w:t xml:space="preserve">stereotactic injection of AAV directly to the </w:t>
      </w:r>
      <w:proofErr w:type="spellStart"/>
      <w:r w:rsidRPr="002940F7">
        <w:rPr>
          <w:rFonts w:asciiTheme="minorHAnsi" w:hAnsiTheme="minorHAnsi" w:cstheme="minorHAnsi"/>
          <w:bCs/>
        </w:rPr>
        <w:t>SNpc</w:t>
      </w:r>
      <w:proofErr w:type="spellEnd"/>
      <w:r w:rsidRPr="002940F7">
        <w:rPr>
          <w:rFonts w:asciiTheme="minorHAnsi" w:hAnsiTheme="minorHAnsi" w:cstheme="minorHAnsi"/>
          <w:bCs/>
        </w:rPr>
        <w:t xml:space="preserve"> </w:t>
      </w:r>
      <w:r w:rsidR="002940F7">
        <w:rPr>
          <w:rFonts w:asciiTheme="minorHAnsi" w:hAnsiTheme="minorHAnsi" w:cstheme="minorHAnsi"/>
          <w:bCs/>
        </w:rPr>
        <w:t>o</w:t>
      </w:r>
      <w:r w:rsidR="002940F7" w:rsidRPr="002940F7">
        <w:rPr>
          <w:rFonts w:asciiTheme="minorHAnsi" w:hAnsiTheme="minorHAnsi" w:cstheme="minorHAnsi"/>
          <w:bCs/>
        </w:rPr>
        <w:t xml:space="preserve">n </w:t>
      </w:r>
      <w:r w:rsidR="007C62B7" w:rsidRPr="002940F7">
        <w:rPr>
          <w:rFonts w:asciiTheme="minorHAnsi" w:hAnsiTheme="minorHAnsi" w:cstheme="minorHAnsi"/>
          <w:bCs/>
        </w:rPr>
        <w:t xml:space="preserve">the right side of the brain (right or left side, according to the preferences of each lab) </w:t>
      </w:r>
      <w:r w:rsidRPr="002940F7">
        <w:rPr>
          <w:rFonts w:asciiTheme="minorHAnsi" w:hAnsiTheme="minorHAnsi" w:cstheme="minorHAnsi"/>
          <w:bCs/>
        </w:rPr>
        <w:t>as previously described</w:t>
      </w:r>
      <w:r w:rsidR="0004699A" w:rsidRPr="002940F7">
        <w:rPr>
          <w:rFonts w:asciiTheme="minorHAnsi" w:hAnsiTheme="minorHAnsi" w:cstheme="minorHAnsi"/>
          <w:bCs/>
          <w:vertAlign w:val="superscript"/>
        </w:rPr>
        <w:fldChar w:fldCharType="begin">
          <w:fldData xml:space="preserve">PEVuZE5vdGU+PENpdGU+PEF1dGhvcj5Lb3ByaWNoPC9BdXRob3I+PFllYXI+MjAxMDwvWWVhcj48
SURUZXh0PkV4cHJlc3Npb24gb2YgaHVtYW4gQTUzVCBhbHBoYS1zeW51Y2xlaW4gaW4gdGhlIHJh
dCBzdWJzdGFudGlhIG5pZ3JhIHVzaW5nIGEgbm92ZWwgQUFWMS8yIHZlY3RvciBwcm9kdWNlcyBh
IHJhcGlkbHkgZXZvbHZpbmcgcGF0aG9sb2d5IHdpdGggcHJvdGVpbiBhZ2dyZWdhdGlvbiwgZHlz
dHJvcGhpYyBuZXVyaXRlIGFyY2hpdGVjdHVyZSBhbmQgbmlncm9zdHJpYXRhbCBkZWdlbmVyYXRp
b24gd2l0aCBwb3RlbnRpYWwgdG8gbW9kZWwgdGhlIHBhdGhvbG9neSBvZiBQYXJraW5zb24mYXBv
cztzIGRpc2Vhc2U8L0lEVGV4dD48RGlzcGxheVRleHQ+WzgsIDEwXTwvRGlzcGxheVRleHQ+PHJl
Y29yZD48ZGF0ZXM+PHB1Yi1kYXRlcz48ZGF0ZT5PY3Q8L2RhdGU+PC9wdWItZGF0ZXM+PHllYXI+
MjAxMDwveWVhcj48L2RhdGVzPjx1cmxzPjxyZWxhdGVkLXVybHM+PHVybD5odHRwczovL3d3dy5u
Y2JpLm5sbS5uaWguZ292L3B1Ym1lZC8yMTAyOTQ1OTwvdXJsPjwvcmVsYXRlZC11cmxzPjwvdXJs
cz48aXNibj4xNzUwLTEzMjY8L2lzYm4+PGN1c3RvbTI+UE1DMjk4NDQ5MTwvY3VzdG9tMj48dGl0
bGVzPjx0aXRsZT5FeHByZXNzaW9uIG9mIGh1bWFuIEE1M1QgYWxwaGEtc3ludWNsZWluIGluIHRo
ZSByYXQgc3Vic3RhbnRpYSBuaWdyYSB1c2luZyBhIG5vdmVsIEFBVjEvMiB2ZWN0b3IgcHJvZHVj
ZXMgYSByYXBpZGx5IGV2b2x2aW5nIHBhdGhvbG9neSB3aXRoIHByb3RlaW4gYWdncmVnYXRpb24s
IGR5c3Ryb3BoaWMgbmV1cml0ZSBhcmNoaXRlY3R1cmUgYW5kIG5pZ3Jvc3RyaWF0YWwgZGVnZW5l
cmF0aW9uIHdpdGggcG90ZW50aWFsIHRvIG1vZGVsIHRoZSBwYXRob2xvZ3kgb2YgUGFya2luc29u
JmFwb3M7cyBkaXNlYXNlPC90aXRsZT48c2Vjb25kYXJ5LXRpdGxlPk1vbCBOZXVyb2RlZ2VuZXI8
L3NlY29uZGFyeS10aXRsZT48L3RpdGxlcz48cGFnZXM+NDM8L3BhZ2VzPjxjb250cmlidXRvcnM+
PGF1dGhvcnM+PGF1dGhvcj5Lb3ByaWNoLCBKLiBCLjwvYXV0aG9yPjxhdXRob3I+Sm9obnN0b24s
IFQuIEguPC9hdXRob3I+PGF1dGhvcj5SZXllcywgTS4gRy48L2F1dGhvcj48YXV0aG9yPlN1biwg
WC48L2F1dGhvcj48YXV0aG9yPkJyb3RjaGllLCBKLiBNLjwvYXV0aG9yPjwvYXV0aG9ycz48L2Nv
bnRyaWJ1dG9ycz48ZWRpdGlvbj4yMDEwLzEwLzI4PC9lZGl0aW9uPjxsYW5ndWFnZT5lbmc8L2xh
bmd1YWdlPjxhZGRlZC1kYXRlIGZvcm1hdD0idXRjIj4xNTM1MjQxNjg5PC9hZGRlZC1kYXRlPjxy
ZWYtdHlwZSBuYW1lPSJKb3VybmFsIEFydGljbGUiPjE3PC9yZWYtdHlwZT48cmVjLW51bWJlcj43
ODc8L3JlYy1udW1iZXI+PGxhc3QtdXBkYXRlZC1kYXRlIGZvcm1hdD0idXRjIj4xNTY3MTc5MDcw
PC9sYXN0LXVwZGF0ZWQtZGF0ZT48YWNjZXNzaW9uLW51bT4yMTAyOTQ1OTwvYWNjZXNzaW9uLW51
bT48ZWxlY3Ryb25pYy1yZXNvdXJjZS1udW0+MTAuMTE4Ni8xNzUwLTEzMjYtNS00MzwvZWxlY3Ry
b25pYy1yZXNvdXJjZS1udW0+PHZvbHVtZT41PC92b2x1bWU+PC9yZWNvcmQ+PC9DaXRlPjxDaXRl
PjxBdXRob3I+TWNLaW5ub248L0F1dGhvcj48WWVhcj4yMDIwPC9ZZWFyPjxJRFRleHQ+RWFybHkt
b25zZXQgaW1wYWlybWVudCBvZiB0aGUgdWJpcXVpdGluLXByb3RlYXNvbWUgc3lzdGVtIGluIGRv
cGFtaW5lcmdpYyBuZXVyb25zIGNhdXNlZCBieSBhbHBoYS1zeW51Y2xlaW48L0lEVGV4dD48cmVj
b3JkPjxkYXRlcz48cHViLWRhdGVzPjxkYXRlPkZlYiAxNDwvZGF0ZT48L3B1Yi1kYXRlcz48eWVh
cj4yMDIwPC95ZWFyPjwvZGF0ZXM+PGtleXdvcmRzPjxrZXl3b3JkPipOZXVyb2RlZ2VuZXJhdGlv
bjwva2V5d29yZD48a2V5d29yZD4qUGFya2luc29uJmFwb3M7cyBkaXNlYXNlPC9rZXl3b3JkPjxr
ZXl3b3JkPipVYmlxdWl0aW4tcHJvdGVhc29tZSBzeXN0ZW08L2tleXdvcmQ+PGtleXdvcmQ+KmFs
cGhhLVN5bnVjbGVpbjwva2V5d29yZD48L2tleXdvcmRzPjxpc2JuPjIwNTEtNTk2MDwvaXNibj48
Y3VzdG9tMj5QTUM3MDIzNzgzPC9jdXN0b20yPjx0aXRsZXM+PHRpdGxlPkVhcmx5LW9uc2V0IGlt
cGFpcm1lbnQgb2YgdGhlIHViaXF1aXRpbi1wcm90ZWFzb21lIHN5c3RlbSBpbiBkb3BhbWluZXJn
aWMgbmV1cm9ucyBjYXVzZWQgYnkgYWxwaGEtc3ludWNsZWluPC90aXRsZT48c2Vjb25kYXJ5LXRp
dGxlPkFjdGEgTmV1cm9wYXRob2wgQ29tbXVuPC9zZWNvbmRhcnktdGl0bGU+PC90aXRsZXM+PHBh
Z2VzPjE3PC9wYWdlcz48bnVtYmVyPjE8L251bWJlcj48Y29udHJpYnV0b3JzPjxhdXRob3JzPjxh
dXRob3I+TWNLaW5ub24sIEMuPC9hdXRob3I+PGF1dGhvcj5EZSBTbm9vLCBNLiBMLjwvYXV0aG9y
PjxhdXRob3I+R29uZGFyZCwgRS48L2F1dGhvcj48YXV0aG9yPk5ldWRvcmZlciwgQy48L2F1dGhv
cj48YXV0aG9yPkNoYXUsIEguPC9hdXRob3I+PGF1dGhvcj5OZ2FuYSwgUy4gRy48L2F1dGhvcj48
YXV0aG9yPk8mYXBvcztIYXJhLCBELiBNLjwvYXV0aG9yPjxhdXRob3I+QnJvdGNoaWUsIEouIE0u
PC9hdXRob3I+PGF1dGhvcj5Lb3ByaWNoLCBKLiBCLjwvYXV0aG9yPjxhdXRob3I+TG96YW5vLCBB
LiBNLjwvYXV0aG9yPjxhdXRob3I+S2FsaWEsIEwuIFYuPC9hdXRob3I+PGF1dGhvcj5LYWxpYSwg
Uy4gSy48L2F1dGhvcj48L2F1dGhvcnM+PC9jb250cmlidXRvcnM+PGVkaXRpb24+MjAyMC8wMi8x
NjwvZWRpdGlvbj48bGFuZ3VhZ2U+ZW5nPC9sYW5ndWFnZT48YWRkZWQtZGF0ZSBmb3JtYXQ9InV0
YyI+MTU4OTU3NDc2NTwvYWRkZWQtZGF0ZT48cmVmLXR5cGUgbmFtZT0iSm91cm5hbCBBcnRpY2xl
Ij4xNzwvcmVmLXR5cGU+PGF1dGgtYWRkcmVzcz5LcmVtYmlsIFJlc2VhcmNoIEluc3RpdHV0ZSwg
VG9yb250byBXZXN0ZXJuIEhvc3BpdGFsLCBVbml2ZXJzaXR5IEhlYWx0aCBOZXR3b3JrLCA2MCBM
ZW9uYXJkIEF2ZW51ZSwgVG9yb250bywgT04sIE01VCAwUzgsIENhbmFkYS4mI3hEO0RpdmlzaW9u
IG9mIE5ldXJvc3VyZ2VyeSwgRGVwYXJ0bWVudCBvZiBTdXJnZXJ5LCBUb3JvbnRvIFdlc3Rlcm4g
SG9zcGl0YWwsIFVuaXZlcnNpdHkgSGVhbHRoIE5ldHdvcmssIFVuaXZlcnNpdHkgb2YgVG9yb250
bywgVG9yb250bywgT04sIENhbmFkYS4mI3hEO0RpdmlzaW9uIG9mIE5ldXJvbG9neSwgRGVwYXJ0
bWVudCBvZiBNZWRpY2luZSwgVG9yb250byBXZXN0ZXJuIEhvc3BpdGFsLCBVbml2ZXJzaXR5IEhl
YWx0aCBOZXR3b3JrLCBVbml2ZXJzaXR5IG9mIFRvcm9udG8sIFRvcm9udG8sIE9OLCBDYW5hZGEu
JiN4RDtLcmVtYmlsIFJlc2VhcmNoIEluc3RpdHV0ZSwgVG9yb250byBXZXN0ZXJuIEhvc3BpdGFs
LCBVbml2ZXJzaXR5IEhlYWx0aCBOZXR3b3JrLCA2MCBMZW9uYXJkIEF2ZW51ZSwgVG9yb250bywg
T04sIE01VCAwUzgsIENhbmFkYS4gc3VuZWlsLmthbGlhQHV0b3JvbnRvLmNhLiYjeEQ7RGl2aXNp
b24gb2YgTmV1cm9zdXJnZXJ5LCBEZXBhcnRtZW50IG9mIFN1cmdlcnksIFRvcm9udG8gV2VzdGVy
biBIb3NwaXRhbCwgVW5pdmVyc2l0eSBIZWFsdGggTmV0d29yaywgVW5pdmVyc2l0eSBvZiBUb3Jv
bnRvLCBUb3JvbnRvLCBPTiwgQ2FuYWRhLiBzdW5laWwua2FsaWFAdXRvcm9udG8uY2EuPC9hdXRo
LWFkZHJlc3M+PHJlbW90ZS1kYXRhYmFzZS1wcm92aWRlcj5OTE08L3JlbW90ZS1kYXRhYmFzZS1w
cm92aWRlcj48cmVjLW51bWJlcj4xMzEzPC9yZWMtbnVtYmVyPjxsYXN0LXVwZGF0ZWQtZGF0ZSBm
b3JtYXQ9InV0YyI+MTU4OTU3NDc2NTwvbGFzdC11cGRhdGVkLWRhdGU+PGFjY2Vzc2lvbi1udW0+
MzIwNTk3NTA8L2FjY2Vzc2lvbi1udW0+PGVsZWN0cm9uaWMtcmVzb3VyY2UtbnVtPjEwLjExODYv
czQwNDc4LTAyMC0wODk0LTA8L2VsZWN0cm9uaWMtcmVzb3VyY2UtbnVtPjx2b2x1bWU+ODwvdm9s
dW1lPjwvcmVjb3JkPjwvQ2l0ZT48L0VuZE5vdGU+AG==
</w:fldData>
        </w:fldChar>
      </w:r>
      <w:r w:rsidR="0032647D" w:rsidRPr="00545C6E">
        <w:rPr>
          <w:rFonts w:asciiTheme="minorHAnsi" w:hAnsiTheme="minorHAnsi" w:cstheme="minorHAnsi"/>
          <w:bCs/>
          <w:vertAlign w:val="superscript"/>
        </w:rPr>
        <w:instrText xml:space="preserve"> ADDIN EN.CITE </w:instrText>
      </w:r>
      <w:r w:rsidR="0032647D" w:rsidRPr="00C605BE">
        <w:rPr>
          <w:rFonts w:asciiTheme="minorHAnsi" w:hAnsiTheme="minorHAnsi" w:cstheme="minorHAnsi"/>
          <w:bCs/>
          <w:vertAlign w:val="superscript"/>
        </w:rPr>
        <w:fldChar w:fldCharType="begin">
          <w:fldData xml:space="preserve">PEVuZE5vdGU+PENpdGU+PEF1dGhvcj5Lb3ByaWNoPC9BdXRob3I+PFllYXI+MjAxMDwvWWVhcj48
SURUZXh0PkV4cHJlc3Npb24gb2YgaHVtYW4gQTUzVCBhbHBoYS1zeW51Y2xlaW4gaW4gdGhlIHJh
dCBzdWJzdGFudGlhIG5pZ3JhIHVzaW5nIGEgbm92ZWwgQUFWMS8yIHZlY3RvciBwcm9kdWNlcyBh
IHJhcGlkbHkgZXZvbHZpbmcgcGF0aG9sb2d5IHdpdGggcHJvdGVpbiBhZ2dyZWdhdGlvbiwgZHlz
dHJvcGhpYyBuZXVyaXRlIGFyY2hpdGVjdHVyZSBhbmQgbmlncm9zdHJpYXRhbCBkZWdlbmVyYXRp
b24gd2l0aCBwb3RlbnRpYWwgdG8gbW9kZWwgdGhlIHBhdGhvbG9neSBvZiBQYXJraW5zb24mYXBv
cztzIGRpc2Vhc2U8L0lEVGV4dD48RGlzcGxheVRleHQ+WzgsIDEwXTwvRGlzcGxheVRleHQ+PHJl
Y29yZD48ZGF0ZXM+PHB1Yi1kYXRlcz48ZGF0ZT5PY3Q8L2RhdGU+PC9wdWItZGF0ZXM+PHllYXI+
MjAxMDwveWVhcj48L2RhdGVzPjx1cmxzPjxyZWxhdGVkLXVybHM+PHVybD5odHRwczovL3d3dy5u
Y2JpLm5sbS5uaWguZ292L3B1Ym1lZC8yMTAyOTQ1OTwvdXJsPjwvcmVsYXRlZC11cmxzPjwvdXJs
cz48aXNibj4xNzUwLTEzMjY8L2lzYm4+PGN1c3RvbTI+UE1DMjk4NDQ5MTwvY3VzdG9tMj48dGl0
bGVzPjx0aXRsZT5FeHByZXNzaW9uIG9mIGh1bWFuIEE1M1QgYWxwaGEtc3ludWNsZWluIGluIHRo
ZSByYXQgc3Vic3RhbnRpYSBuaWdyYSB1c2luZyBhIG5vdmVsIEFBVjEvMiB2ZWN0b3IgcHJvZHVj
ZXMgYSByYXBpZGx5IGV2b2x2aW5nIHBhdGhvbG9neSB3aXRoIHByb3RlaW4gYWdncmVnYXRpb24s
IGR5c3Ryb3BoaWMgbmV1cml0ZSBhcmNoaXRlY3R1cmUgYW5kIG5pZ3Jvc3RyaWF0YWwgZGVnZW5l
cmF0aW9uIHdpdGggcG90ZW50aWFsIHRvIG1vZGVsIHRoZSBwYXRob2xvZ3kgb2YgUGFya2luc29u
JmFwb3M7cyBkaXNlYXNlPC90aXRsZT48c2Vjb25kYXJ5LXRpdGxlPk1vbCBOZXVyb2RlZ2VuZXI8
L3NlY29uZGFyeS10aXRsZT48L3RpdGxlcz48cGFnZXM+NDM8L3BhZ2VzPjxjb250cmlidXRvcnM+
PGF1dGhvcnM+PGF1dGhvcj5Lb3ByaWNoLCBKLiBCLjwvYXV0aG9yPjxhdXRob3I+Sm9obnN0b24s
IFQuIEguPC9hdXRob3I+PGF1dGhvcj5SZXllcywgTS4gRy48L2F1dGhvcj48YXV0aG9yPlN1biwg
WC48L2F1dGhvcj48YXV0aG9yPkJyb3RjaGllLCBKLiBNLjwvYXV0aG9yPjwvYXV0aG9ycz48L2Nv
bnRyaWJ1dG9ycz48ZWRpdGlvbj4yMDEwLzEwLzI4PC9lZGl0aW9uPjxsYW5ndWFnZT5lbmc8L2xh
bmd1YWdlPjxhZGRlZC1kYXRlIGZvcm1hdD0idXRjIj4xNTM1MjQxNjg5PC9hZGRlZC1kYXRlPjxy
ZWYtdHlwZSBuYW1lPSJKb3VybmFsIEFydGljbGUiPjE3PC9yZWYtdHlwZT48cmVjLW51bWJlcj43
ODc8L3JlYy1udW1iZXI+PGxhc3QtdXBkYXRlZC1kYXRlIGZvcm1hdD0idXRjIj4xNTY3MTc5MDcw
PC9sYXN0LXVwZGF0ZWQtZGF0ZT48YWNjZXNzaW9uLW51bT4yMTAyOTQ1OTwvYWNjZXNzaW9uLW51
bT48ZWxlY3Ryb25pYy1yZXNvdXJjZS1udW0+MTAuMTE4Ni8xNzUwLTEzMjYtNS00MzwvZWxlY3Ry
b25pYy1yZXNvdXJjZS1udW0+PHZvbHVtZT41PC92b2x1bWU+PC9yZWNvcmQ+PC9DaXRlPjxDaXRl
PjxBdXRob3I+TWNLaW5ub248L0F1dGhvcj48WWVhcj4yMDIwPC9ZZWFyPjxJRFRleHQ+RWFybHkt
b25zZXQgaW1wYWlybWVudCBvZiB0aGUgdWJpcXVpdGluLXByb3RlYXNvbWUgc3lzdGVtIGluIGRv
cGFtaW5lcmdpYyBuZXVyb25zIGNhdXNlZCBieSBhbHBoYS1zeW51Y2xlaW48L0lEVGV4dD48cmVj
b3JkPjxkYXRlcz48cHViLWRhdGVzPjxkYXRlPkZlYiAxNDwvZGF0ZT48L3B1Yi1kYXRlcz48eWVh
cj4yMDIwPC95ZWFyPjwvZGF0ZXM+PGtleXdvcmRzPjxrZXl3b3JkPipOZXVyb2RlZ2VuZXJhdGlv
bjwva2V5d29yZD48a2V5d29yZD4qUGFya2luc29uJmFwb3M7cyBkaXNlYXNlPC9rZXl3b3JkPjxr
ZXl3b3JkPipVYmlxdWl0aW4tcHJvdGVhc29tZSBzeXN0ZW08L2tleXdvcmQ+PGtleXdvcmQ+KmFs
cGhhLVN5bnVjbGVpbjwva2V5d29yZD48L2tleXdvcmRzPjxpc2JuPjIwNTEtNTk2MDwvaXNibj48
Y3VzdG9tMj5QTUM3MDIzNzgzPC9jdXN0b20yPjx0aXRsZXM+PHRpdGxlPkVhcmx5LW9uc2V0IGlt
cGFpcm1lbnQgb2YgdGhlIHViaXF1aXRpbi1wcm90ZWFzb21lIHN5c3RlbSBpbiBkb3BhbWluZXJn
aWMgbmV1cm9ucyBjYXVzZWQgYnkgYWxwaGEtc3ludWNsZWluPC90aXRsZT48c2Vjb25kYXJ5LXRp
dGxlPkFjdGEgTmV1cm9wYXRob2wgQ29tbXVuPC9zZWNvbmRhcnktdGl0bGU+PC90aXRsZXM+PHBh
Z2VzPjE3PC9wYWdlcz48bnVtYmVyPjE8L251bWJlcj48Y29udHJpYnV0b3JzPjxhdXRob3JzPjxh
dXRob3I+TWNLaW5ub24sIEMuPC9hdXRob3I+PGF1dGhvcj5EZSBTbm9vLCBNLiBMLjwvYXV0aG9y
PjxhdXRob3I+R29uZGFyZCwgRS48L2F1dGhvcj48YXV0aG9yPk5ldWRvcmZlciwgQy48L2F1dGhv
cj48YXV0aG9yPkNoYXUsIEguPC9hdXRob3I+PGF1dGhvcj5OZ2FuYSwgUy4gRy48L2F1dGhvcj48
YXV0aG9yPk8mYXBvcztIYXJhLCBELiBNLjwvYXV0aG9yPjxhdXRob3I+QnJvdGNoaWUsIEouIE0u
PC9hdXRob3I+PGF1dGhvcj5Lb3ByaWNoLCBKLiBCLjwvYXV0aG9yPjxhdXRob3I+TG96YW5vLCBB
LiBNLjwvYXV0aG9yPjxhdXRob3I+S2FsaWEsIEwuIFYuPC9hdXRob3I+PGF1dGhvcj5LYWxpYSwg
Uy4gSy48L2F1dGhvcj48L2F1dGhvcnM+PC9jb250cmlidXRvcnM+PGVkaXRpb24+MjAyMC8wMi8x
NjwvZWRpdGlvbj48bGFuZ3VhZ2U+ZW5nPC9sYW5ndWFnZT48YWRkZWQtZGF0ZSBmb3JtYXQ9InV0
YyI+MTU4OTU3NDc2NTwvYWRkZWQtZGF0ZT48cmVmLXR5cGUgbmFtZT0iSm91cm5hbCBBcnRpY2xl
Ij4xNzwvcmVmLXR5cGU+PGF1dGgtYWRkcmVzcz5LcmVtYmlsIFJlc2VhcmNoIEluc3RpdHV0ZSwg
VG9yb250byBXZXN0ZXJuIEhvc3BpdGFsLCBVbml2ZXJzaXR5IEhlYWx0aCBOZXR3b3JrLCA2MCBM
ZW9uYXJkIEF2ZW51ZSwgVG9yb250bywgT04sIE01VCAwUzgsIENhbmFkYS4mI3hEO0RpdmlzaW9u
IG9mIE5ldXJvc3VyZ2VyeSwgRGVwYXJ0bWVudCBvZiBTdXJnZXJ5LCBUb3JvbnRvIFdlc3Rlcm4g
SG9zcGl0YWwsIFVuaXZlcnNpdHkgSGVhbHRoIE5ldHdvcmssIFVuaXZlcnNpdHkgb2YgVG9yb250
bywgVG9yb250bywgT04sIENhbmFkYS4mI3hEO0RpdmlzaW9uIG9mIE5ldXJvbG9neSwgRGVwYXJ0
bWVudCBvZiBNZWRpY2luZSwgVG9yb250byBXZXN0ZXJuIEhvc3BpdGFsLCBVbml2ZXJzaXR5IEhl
YWx0aCBOZXR3b3JrLCBVbml2ZXJzaXR5IG9mIFRvcm9udG8sIFRvcm9udG8sIE9OLCBDYW5hZGEu
JiN4RDtLcmVtYmlsIFJlc2VhcmNoIEluc3RpdHV0ZSwgVG9yb250byBXZXN0ZXJuIEhvc3BpdGFs
LCBVbml2ZXJzaXR5IEhlYWx0aCBOZXR3b3JrLCA2MCBMZW9uYXJkIEF2ZW51ZSwgVG9yb250bywg
T04sIE01VCAwUzgsIENhbmFkYS4gc3VuZWlsLmthbGlhQHV0b3JvbnRvLmNhLiYjeEQ7RGl2aXNp
b24gb2YgTmV1cm9zdXJnZXJ5LCBEZXBhcnRtZW50IG9mIFN1cmdlcnksIFRvcm9udG8gV2VzdGVy
biBIb3NwaXRhbCwgVW5pdmVyc2l0eSBIZWFsdGggTmV0d29yaywgVW5pdmVyc2l0eSBvZiBUb3Jv
bnRvLCBUb3JvbnRvLCBPTiwgQ2FuYWRhLiBzdW5laWwua2FsaWFAdXRvcm9udG8uY2EuPC9hdXRo
LWFkZHJlc3M+PHJlbW90ZS1kYXRhYmFzZS1wcm92aWRlcj5OTE08L3JlbW90ZS1kYXRhYmFzZS1w
cm92aWRlcj48cmVjLW51bWJlcj4xMzEzPC9yZWMtbnVtYmVyPjxsYXN0LXVwZGF0ZWQtZGF0ZSBm
b3JtYXQ9InV0YyI+MTU4OTU3NDc2NTwvbGFzdC11cGRhdGVkLWRhdGU+PGFjY2Vzc2lvbi1udW0+
MzIwNTk3NTA8L2FjY2Vzc2lvbi1udW0+PGVsZWN0cm9uaWMtcmVzb3VyY2UtbnVtPjEwLjExODYv
czQwNDc4LTAyMC0wODk0LTA8L2VsZWN0cm9uaWMtcmVzb3VyY2UtbnVtPjx2b2x1bWU+ODwvdm9s
dW1lPjwvcmVjb3JkPjwvQ2l0ZT48L0VuZE5vdGU+AG==
</w:fldData>
        </w:fldChar>
      </w:r>
      <w:r w:rsidR="0032647D" w:rsidRPr="00545C6E">
        <w:rPr>
          <w:rFonts w:asciiTheme="minorHAnsi" w:hAnsiTheme="minorHAnsi" w:cstheme="minorHAnsi"/>
          <w:bCs/>
          <w:vertAlign w:val="superscript"/>
        </w:rPr>
        <w:instrText xml:space="preserve"> ADDIN EN.CITE.DATA </w:instrText>
      </w:r>
      <w:r w:rsidR="0032647D" w:rsidRPr="00C605BE">
        <w:rPr>
          <w:rFonts w:asciiTheme="minorHAnsi" w:hAnsiTheme="minorHAnsi" w:cstheme="minorHAnsi"/>
          <w:bCs/>
          <w:vertAlign w:val="superscript"/>
        </w:rPr>
      </w:r>
      <w:r w:rsidR="0032647D" w:rsidRPr="00C605BE">
        <w:rPr>
          <w:rFonts w:asciiTheme="minorHAnsi" w:hAnsiTheme="minorHAnsi" w:cstheme="minorHAnsi"/>
          <w:bCs/>
          <w:vertAlign w:val="superscript"/>
        </w:rPr>
        <w:fldChar w:fldCharType="end"/>
      </w:r>
      <w:r w:rsidR="0004699A" w:rsidRPr="002940F7">
        <w:rPr>
          <w:rFonts w:asciiTheme="minorHAnsi" w:hAnsiTheme="minorHAnsi" w:cstheme="minorHAnsi"/>
          <w:bCs/>
          <w:vertAlign w:val="superscript"/>
        </w:rPr>
      </w:r>
      <w:r w:rsidR="0004699A" w:rsidRPr="002940F7">
        <w:rPr>
          <w:rFonts w:asciiTheme="minorHAnsi" w:hAnsiTheme="minorHAnsi" w:cstheme="minorHAnsi"/>
          <w:bCs/>
          <w:vertAlign w:val="superscript"/>
        </w:rPr>
        <w:fldChar w:fldCharType="separate"/>
      </w:r>
      <w:r w:rsidR="0032647D" w:rsidRPr="00C605BE">
        <w:rPr>
          <w:rFonts w:asciiTheme="minorHAnsi" w:hAnsiTheme="minorHAnsi" w:cstheme="minorHAnsi"/>
          <w:bCs/>
          <w:vertAlign w:val="superscript"/>
        </w:rPr>
        <w:t>8,10</w:t>
      </w:r>
      <w:r w:rsidR="0004699A" w:rsidRPr="002940F7">
        <w:rPr>
          <w:rFonts w:asciiTheme="minorHAnsi" w:hAnsiTheme="minorHAnsi" w:cstheme="minorHAnsi"/>
          <w:bCs/>
          <w:vertAlign w:val="superscript"/>
        </w:rPr>
        <w:fldChar w:fldCharType="end"/>
      </w:r>
      <w:r w:rsidR="0004699A" w:rsidRPr="00545C6E">
        <w:rPr>
          <w:rFonts w:asciiTheme="minorHAnsi" w:hAnsiTheme="minorHAnsi" w:cstheme="minorHAnsi"/>
          <w:bCs/>
        </w:rPr>
        <w:t xml:space="preserve">. </w:t>
      </w:r>
      <w:r w:rsidR="00BD1183">
        <w:rPr>
          <w:rFonts w:asciiTheme="minorHAnsi" w:hAnsiTheme="minorHAnsi" w:cstheme="minorHAnsi"/>
          <w:bCs/>
        </w:rPr>
        <w:t>Inject 2</w:t>
      </w:r>
      <w:r w:rsidR="00BD1183" w:rsidRPr="002940F7">
        <w:rPr>
          <w:rFonts w:asciiTheme="minorHAnsi" w:hAnsiTheme="minorHAnsi" w:cstheme="minorHAnsi"/>
          <w:bCs/>
        </w:rPr>
        <w:t xml:space="preserve"> </w:t>
      </w:r>
      <w:r w:rsidR="00243FA7" w:rsidRPr="00545C6E">
        <w:rPr>
          <w:rFonts w:asciiTheme="minorHAnsi" w:hAnsiTheme="minorHAnsi" w:cstheme="minorHAnsi"/>
          <w:bCs/>
        </w:rPr>
        <w:sym w:font="Symbol" w:char="F06D"/>
      </w:r>
      <w:r w:rsidR="000E20DF" w:rsidRPr="00545C6E">
        <w:rPr>
          <w:rFonts w:asciiTheme="minorHAnsi" w:hAnsiTheme="minorHAnsi" w:cstheme="minorHAnsi"/>
          <w:bCs/>
        </w:rPr>
        <w:t xml:space="preserve">L </w:t>
      </w:r>
      <w:r w:rsidR="00243FA7" w:rsidRPr="002940F7">
        <w:rPr>
          <w:rFonts w:asciiTheme="minorHAnsi" w:hAnsiTheme="minorHAnsi" w:cstheme="minorHAnsi"/>
          <w:bCs/>
        </w:rPr>
        <w:t>of AAV1/2 at a final titer of 3.4 x 10</w:t>
      </w:r>
      <w:r w:rsidR="00243FA7" w:rsidRPr="002940F7">
        <w:rPr>
          <w:rFonts w:asciiTheme="minorHAnsi" w:hAnsiTheme="minorHAnsi" w:cstheme="minorHAnsi"/>
          <w:bCs/>
          <w:vertAlign w:val="superscript"/>
        </w:rPr>
        <w:t>12</w:t>
      </w:r>
      <w:r w:rsidR="00243FA7" w:rsidRPr="002940F7">
        <w:rPr>
          <w:rFonts w:asciiTheme="minorHAnsi" w:hAnsiTheme="minorHAnsi" w:cstheme="minorHAnsi"/>
          <w:bCs/>
        </w:rPr>
        <w:t xml:space="preserve"> genomic particles/</w:t>
      </w:r>
      <w:r w:rsidR="00B428E0" w:rsidRPr="002940F7">
        <w:rPr>
          <w:rFonts w:asciiTheme="minorHAnsi" w:hAnsiTheme="minorHAnsi" w:cstheme="minorHAnsi"/>
          <w:bCs/>
        </w:rPr>
        <w:t>mL</w:t>
      </w:r>
      <w:r w:rsidR="00243FA7" w:rsidRPr="002940F7">
        <w:rPr>
          <w:rFonts w:asciiTheme="minorHAnsi" w:hAnsiTheme="minorHAnsi" w:cstheme="minorHAnsi"/>
          <w:bCs/>
        </w:rPr>
        <w:t>.</w:t>
      </w:r>
    </w:p>
    <w:p w14:paraId="54FA87D2" w14:textId="77777777" w:rsidR="00CA1936" w:rsidRPr="00545C6E" w:rsidRDefault="00CA1936" w:rsidP="000E20DF">
      <w:pPr>
        <w:pStyle w:val="NormalWeb"/>
        <w:spacing w:before="0" w:beforeAutospacing="0" w:after="0" w:afterAutospacing="0"/>
        <w:ind w:left="720"/>
        <w:rPr>
          <w:rFonts w:asciiTheme="minorHAnsi" w:hAnsiTheme="minorHAnsi" w:cstheme="minorHAnsi"/>
          <w:bCs/>
        </w:rPr>
      </w:pPr>
    </w:p>
    <w:p w14:paraId="496AB0B4" w14:textId="799B73D2" w:rsidR="001C1E49" w:rsidRDefault="000C6871" w:rsidP="00BB3104">
      <w:pPr>
        <w:pStyle w:val="NormalWeb"/>
        <w:numPr>
          <w:ilvl w:val="0"/>
          <w:numId w:val="28"/>
        </w:numPr>
        <w:spacing w:before="0" w:beforeAutospacing="0" w:after="0" w:afterAutospacing="0"/>
        <w:ind w:left="0" w:firstLine="0"/>
        <w:rPr>
          <w:rFonts w:asciiTheme="minorHAnsi" w:hAnsiTheme="minorHAnsi" w:cstheme="minorHAnsi"/>
          <w:b/>
        </w:rPr>
      </w:pPr>
      <w:r w:rsidRPr="00545C6E">
        <w:rPr>
          <w:rFonts w:asciiTheme="minorHAnsi" w:hAnsiTheme="minorHAnsi" w:cstheme="minorHAnsi"/>
          <w:b/>
        </w:rPr>
        <w:t xml:space="preserve">Brain </w:t>
      </w:r>
      <w:r w:rsidR="002940F7">
        <w:rPr>
          <w:rFonts w:asciiTheme="minorHAnsi" w:hAnsiTheme="minorHAnsi" w:cstheme="minorHAnsi"/>
          <w:b/>
        </w:rPr>
        <w:t>s</w:t>
      </w:r>
      <w:r w:rsidR="00CD7E85" w:rsidRPr="00545C6E">
        <w:rPr>
          <w:rFonts w:asciiTheme="minorHAnsi" w:hAnsiTheme="minorHAnsi" w:cstheme="minorHAnsi"/>
          <w:b/>
        </w:rPr>
        <w:t>ectioning</w:t>
      </w:r>
      <w:r w:rsidRPr="00545C6E">
        <w:rPr>
          <w:rFonts w:asciiTheme="minorHAnsi" w:hAnsiTheme="minorHAnsi" w:cstheme="minorHAnsi"/>
          <w:b/>
        </w:rPr>
        <w:t xml:space="preserve"> and </w:t>
      </w:r>
      <w:r w:rsidR="002940F7">
        <w:rPr>
          <w:rFonts w:asciiTheme="minorHAnsi" w:hAnsiTheme="minorHAnsi" w:cstheme="minorHAnsi"/>
          <w:b/>
        </w:rPr>
        <w:t>i</w:t>
      </w:r>
      <w:r w:rsidRPr="00545C6E">
        <w:rPr>
          <w:rFonts w:asciiTheme="minorHAnsi" w:hAnsiTheme="minorHAnsi" w:cstheme="minorHAnsi"/>
          <w:b/>
        </w:rPr>
        <w:t>mmunohistochemistry</w:t>
      </w:r>
      <w:r w:rsidR="00DB1D85" w:rsidRPr="00545C6E">
        <w:rPr>
          <w:rFonts w:asciiTheme="minorHAnsi" w:hAnsiTheme="minorHAnsi" w:cstheme="minorHAnsi"/>
          <w:b/>
        </w:rPr>
        <w:t xml:space="preserve"> (IHC)</w:t>
      </w:r>
    </w:p>
    <w:p w14:paraId="0F2E865F" w14:textId="77777777" w:rsidR="002940F7" w:rsidRPr="002940F7" w:rsidRDefault="002940F7" w:rsidP="00C605BE">
      <w:pPr>
        <w:pStyle w:val="NormalWeb"/>
        <w:spacing w:before="0" w:beforeAutospacing="0" w:after="0" w:afterAutospacing="0"/>
        <w:rPr>
          <w:rFonts w:asciiTheme="minorHAnsi" w:hAnsiTheme="minorHAnsi" w:cstheme="minorHAnsi"/>
          <w:b/>
        </w:rPr>
      </w:pPr>
    </w:p>
    <w:p w14:paraId="0DEDA16F" w14:textId="1094B00A" w:rsidR="003A7A6D" w:rsidRPr="00545C6E" w:rsidRDefault="002940F7"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2.1.</w:t>
      </w:r>
      <w:r>
        <w:rPr>
          <w:rFonts w:asciiTheme="minorHAnsi" w:hAnsiTheme="minorHAnsi" w:cstheme="minorHAnsi"/>
          <w:bCs/>
        </w:rPr>
        <w:tab/>
      </w:r>
      <w:r w:rsidR="003A7A6D" w:rsidRPr="002940F7">
        <w:rPr>
          <w:rFonts w:asciiTheme="minorHAnsi" w:hAnsiTheme="minorHAnsi" w:cstheme="minorHAnsi"/>
          <w:bCs/>
        </w:rPr>
        <w:t xml:space="preserve">Anaesthetize </w:t>
      </w:r>
      <w:r>
        <w:rPr>
          <w:rFonts w:asciiTheme="minorHAnsi" w:hAnsiTheme="minorHAnsi" w:cstheme="minorHAnsi"/>
          <w:bCs/>
        </w:rPr>
        <w:t xml:space="preserve">the </w:t>
      </w:r>
      <w:r w:rsidR="003A7A6D" w:rsidRPr="002940F7">
        <w:rPr>
          <w:rFonts w:asciiTheme="minorHAnsi" w:hAnsiTheme="minorHAnsi" w:cstheme="minorHAnsi"/>
          <w:bCs/>
        </w:rPr>
        <w:t>rat with</w:t>
      </w:r>
      <w:r w:rsidR="00990BA4" w:rsidRPr="002940F7">
        <w:rPr>
          <w:rFonts w:asciiTheme="minorHAnsi" w:hAnsiTheme="minorHAnsi" w:cstheme="minorHAnsi"/>
          <w:bCs/>
        </w:rPr>
        <w:t xml:space="preserve"> 5%</w:t>
      </w:r>
      <w:r w:rsidR="003A7A6D" w:rsidRPr="002940F7">
        <w:rPr>
          <w:rFonts w:asciiTheme="minorHAnsi" w:hAnsiTheme="minorHAnsi" w:cstheme="minorHAnsi"/>
          <w:bCs/>
        </w:rPr>
        <w:t xml:space="preserve"> </w:t>
      </w:r>
      <w:r w:rsidR="00BD1183" w:rsidRPr="002940F7">
        <w:rPr>
          <w:rFonts w:asciiTheme="minorHAnsi" w:hAnsiTheme="minorHAnsi" w:cstheme="minorHAnsi"/>
          <w:bCs/>
        </w:rPr>
        <w:t>isoflurane</w:t>
      </w:r>
      <w:r w:rsidR="00990BA4" w:rsidRPr="002940F7">
        <w:rPr>
          <w:rFonts w:asciiTheme="minorHAnsi" w:hAnsiTheme="minorHAnsi" w:cstheme="minorHAnsi"/>
          <w:bCs/>
        </w:rPr>
        <w:t xml:space="preserve"> by placing in an anaesthetizing chamber for 3 min</w:t>
      </w:r>
      <w:r w:rsidR="00097C4C" w:rsidRPr="002940F7">
        <w:rPr>
          <w:rFonts w:asciiTheme="minorHAnsi" w:hAnsiTheme="minorHAnsi" w:cstheme="minorHAnsi"/>
          <w:bCs/>
        </w:rPr>
        <w:t>.</w:t>
      </w:r>
      <w:r w:rsidR="00780A5C" w:rsidRPr="002940F7">
        <w:rPr>
          <w:rFonts w:asciiTheme="minorHAnsi" w:hAnsiTheme="minorHAnsi" w:cstheme="minorHAnsi"/>
          <w:bCs/>
        </w:rPr>
        <w:t xml:space="preserve"> </w:t>
      </w:r>
      <w:r w:rsidR="00097C4C" w:rsidRPr="002940F7">
        <w:rPr>
          <w:rFonts w:asciiTheme="minorHAnsi" w:hAnsiTheme="minorHAnsi" w:cstheme="minorHAnsi"/>
          <w:bCs/>
        </w:rPr>
        <w:t xml:space="preserve">Other </w:t>
      </w:r>
      <w:r w:rsidR="003A7A6D" w:rsidRPr="002940F7">
        <w:rPr>
          <w:rFonts w:asciiTheme="minorHAnsi" w:hAnsiTheme="minorHAnsi" w:cstheme="minorHAnsi"/>
          <w:bCs/>
        </w:rPr>
        <w:t>approved method</w:t>
      </w:r>
      <w:r w:rsidR="00B309F0" w:rsidRPr="002940F7">
        <w:rPr>
          <w:rFonts w:asciiTheme="minorHAnsi" w:hAnsiTheme="minorHAnsi" w:cstheme="minorHAnsi"/>
          <w:bCs/>
        </w:rPr>
        <w:t>s</w:t>
      </w:r>
      <w:r w:rsidR="00ED78F8" w:rsidRPr="002940F7">
        <w:rPr>
          <w:rFonts w:asciiTheme="minorHAnsi" w:hAnsiTheme="minorHAnsi" w:cstheme="minorHAnsi"/>
          <w:bCs/>
        </w:rPr>
        <w:t xml:space="preserve"> </w:t>
      </w:r>
      <w:r w:rsidR="00780A5C" w:rsidRPr="002940F7">
        <w:rPr>
          <w:rFonts w:asciiTheme="minorHAnsi" w:hAnsiTheme="minorHAnsi" w:cstheme="minorHAnsi"/>
          <w:bCs/>
        </w:rPr>
        <w:t>may be used for this step</w:t>
      </w:r>
      <w:r w:rsidR="00B309F0" w:rsidRPr="002940F7">
        <w:rPr>
          <w:rFonts w:asciiTheme="minorHAnsi" w:hAnsiTheme="minorHAnsi" w:cstheme="minorHAnsi"/>
          <w:bCs/>
        </w:rPr>
        <w:t xml:space="preserve"> after appropriate institutional review</w:t>
      </w:r>
      <w:r w:rsidR="003A7A6D" w:rsidRPr="002940F7">
        <w:rPr>
          <w:rFonts w:asciiTheme="minorHAnsi" w:hAnsiTheme="minorHAnsi" w:cstheme="minorHAnsi"/>
          <w:bCs/>
        </w:rPr>
        <w:t>.</w:t>
      </w:r>
    </w:p>
    <w:p w14:paraId="50FBD21B" w14:textId="77777777" w:rsidR="000E20DF" w:rsidRPr="00545C6E" w:rsidRDefault="000E20DF" w:rsidP="00BB3104">
      <w:pPr>
        <w:pStyle w:val="NormalWeb"/>
        <w:spacing w:before="0" w:beforeAutospacing="0" w:after="0" w:afterAutospacing="0"/>
        <w:rPr>
          <w:rFonts w:asciiTheme="minorHAnsi" w:hAnsiTheme="minorHAnsi" w:cstheme="minorHAnsi"/>
          <w:bCs/>
        </w:rPr>
      </w:pPr>
    </w:p>
    <w:p w14:paraId="07D5BBF9" w14:textId="59F809E2" w:rsidR="00222CA5" w:rsidRPr="002940F7" w:rsidRDefault="002940F7" w:rsidP="00C605BE">
      <w:pPr>
        <w:pStyle w:val="ListParagraph"/>
        <w:ind w:left="0"/>
        <w:rPr>
          <w:rFonts w:asciiTheme="minorHAnsi" w:hAnsiTheme="minorHAnsi" w:cstheme="minorHAnsi"/>
          <w:bCs/>
        </w:rPr>
      </w:pPr>
      <w:r>
        <w:rPr>
          <w:rFonts w:asciiTheme="minorHAnsi" w:hAnsiTheme="minorHAnsi" w:cstheme="minorHAnsi"/>
          <w:bCs/>
        </w:rPr>
        <w:t>2.2.</w:t>
      </w:r>
      <w:r>
        <w:rPr>
          <w:rFonts w:asciiTheme="minorHAnsi" w:hAnsiTheme="minorHAnsi" w:cstheme="minorHAnsi"/>
          <w:bCs/>
        </w:rPr>
        <w:tab/>
      </w:r>
      <w:r w:rsidR="00222CA5" w:rsidRPr="002940F7">
        <w:rPr>
          <w:rFonts w:asciiTheme="minorHAnsi" w:hAnsiTheme="minorHAnsi" w:cstheme="minorHAnsi"/>
          <w:bCs/>
        </w:rPr>
        <w:t xml:space="preserve">Once the rat has reached a surgical plane of </w:t>
      </w:r>
      <w:r w:rsidR="00332532" w:rsidRPr="002940F7">
        <w:rPr>
          <w:rFonts w:asciiTheme="minorHAnsi" w:hAnsiTheme="minorHAnsi" w:cstheme="minorHAnsi"/>
          <w:bCs/>
        </w:rPr>
        <w:t xml:space="preserve">deep </w:t>
      </w:r>
      <w:r w:rsidR="00222CA5" w:rsidRPr="002940F7">
        <w:rPr>
          <w:rFonts w:asciiTheme="minorHAnsi" w:hAnsiTheme="minorHAnsi" w:cstheme="minorHAnsi"/>
          <w:bCs/>
        </w:rPr>
        <w:t xml:space="preserve">anesthesia, transfer it to a nose cone firmly affixed to a necropsy table. </w:t>
      </w:r>
      <w:r w:rsidR="00B309F0" w:rsidRPr="002940F7">
        <w:rPr>
          <w:rFonts w:asciiTheme="minorHAnsi" w:hAnsiTheme="minorHAnsi" w:cstheme="minorHAnsi"/>
          <w:bCs/>
        </w:rPr>
        <w:t>Secure the rat’s fore-paws using tape and u</w:t>
      </w:r>
      <w:r w:rsidR="00222CA5" w:rsidRPr="002940F7">
        <w:rPr>
          <w:rFonts w:asciiTheme="minorHAnsi" w:hAnsiTheme="minorHAnsi" w:cstheme="minorHAnsi"/>
          <w:bCs/>
        </w:rPr>
        <w:t xml:space="preserve">se toe pinch-response method to determine </w:t>
      </w:r>
      <w:r>
        <w:rPr>
          <w:rFonts w:asciiTheme="minorHAnsi" w:hAnsiTheme="minorHAnsi" w:cstheme="minorHAnsi"/>
          <w:bCs/>
        </w:rPr>
        <w:t xml:space="preserve">the </w:t>
      </w:r>
      <w:r w:rsidR="00222CA5" w:rsidRPr="002940F7">
        <w:rPr>
          <w:rFonts w:asciiTheme="minorHAnsi" w:hAnsiTheme="minorHAnsi" w:cstheme="minorHAnsi"/>
          <w:bCs/>
        </w:rPr>
        <w:t xml:space="preserve">depth of </w:t>
      </w:r>
      <w:r>
        <w:rPr>
          <w:rFonts w:asciiTheme="minorHAnsi" w:hAnsiTheme="minorHAnsi" w:cstheme="minorHAnsi"/>
          <w:bCs/>
        </w:rPr>
        <w:t xml:space="preserve">the </w:t>
      </w:r>
      <w:r w:rsidR="00222CA5" w:rsidRPr="002940F7">
        <w:rPr>
          <w:rFonts w:asciiTheme="minorHAnsi" w:hAnsiTheme="minorHAnsi" w:cstheme="minorHAnsi"/>
          <w:bCs/>
        </w:rPr>
        <w:t xml:space="preserve">anesthesia. </w:t>
      </w:r>
      <w:r>
        <w:rPr>
          <w:rFonts w:asciiTheme="minorHAnsi" w:hAnsiTheme="minorHAnsi" w:cstheme="minorHAnsi"/>
          <w:bCs/>
        </w:rPr>
        <w:t>The a</w:t>
      </w:r>
      <w:r w:rsidR="00222CA5" w:rsidRPr="002940F7">
        <w:rPr>
          <w:rFonts w:asciiTheme="minorHAnsi" w:hAnsiTheme="minorHAnsi" w:cstheme="minorHAnsi"/>
          <w:bCs/>
        </w:rPr>
        <w:t>nimal must be unresponsive before continuing.</w:t>
      </w:r>
    </w:p>
    <w:p w14:paraId="1A104B94" w14:textId="77777777" w:rsidR="000E20DF" w:rsidRPr="002940F7" w:rsidRDefault="000E20DF" w:rsidP="00BB3104">
      <w:pPr>
        <w:pStyle w:val="ListParagraph"/>
        <w:ind w:left="0"/>
        <w:rPr>
          <w:rFonts w:asciiTheme="minorHAnsi" w:hAnsiTheme="minorHAnsi" w:cstheme="minorHAnsi"/>
          <w:bCs/>
        </w:rPr>
      </w:pPr>
    </w:p>
    <w:p w14:paraId="26607444" w14:textId="43A72E77" w:rsidR="004B6115" w:rsidRPr="002940F7" w:rsidRDefault="002940F7"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2.3.</w:t>
      </w:r>
      <w:r>
        <w:rPr>
          <w:rFonts w:asciiTheme="minorHAnsi" w:hAnsiTheme="minorHAnsi" w:cstheme="minorHAnsi"/>
          <w:bCs/>
        </w:rPr>
        <w:tab/>
      </w:r>
      <w:r w:rsidR="00B309F0" w:rsidRPr="002940F7">
        <w:rPr>
          <w:rFonts w:asciiTheme="minorHAnsi" w:hAnsiTheme="minorHAnsi" w:cstheme="minorHAnsi"/>
          <w:bCs/>
        </w:rPr>
        <w:t>M</w:t>
      </w:r>
      <w:r w:rsidR="00780A5C" w:rsidRPr="002940F7">
        <w:rPr>
          <w:rFonts w:asciiTheme="minorHAnsi" w:hAnsiTheme="minorHAnsi" w:cstheme="minorHAnsi"/>
          <w:bCs/>
        </w:rPr>
        <w:t>ake a</w:t>
      </w:r>
      <w:r w:rsidR="00B309F0" w:rsidRPr="002940F7">
        <w:rPr>
          <w:rFonts w:asciiTheme="minorHAnsi" w:hAnsiTheme="minorHAnsi" w:cstheme="minorHAnsi"/>
          <w:bCs/>
        </w:rPr>
        <w:t xml:space="preserve"> lateral</w:t>
      </w:r>
      <w:r w:rsidR="00780A5C" w:rsidRPr="002940F7">
        <w:rPr>
          <w:rFonts w:asciiTheme="minorHAnsi" w:hAnsiTheme="minorHAnsi" w:cstheme="minorHAnsi"/>
          <w:bCs/>
        </w:rPr>
        <w:t xml:space="preserve"> incision below the sternum and cut through the diaphragm</w:t>
      </w:r>
      <w:r w:rsidR="00B309F0" w:rsidRPr="002940F7">
        <w:rPr>
          <w:rFonts w:asciiTheme="minorHAnsi" w:hAnsiTheme="minorHAnsi" w:cstheme="minorHAnsi"/>
          <w:bCs/>
        </w:rPr>
        <w:t xml:space="preserve"> along the entire length of the rib cage to expose the pleural cavity. </w:t>
      </w:r>
      <w:r w:rsidR="004B6115" w:rsidRPr="002940F7">
        <w:rPr>
          <w:rFonts w:asciiTheme="minorHAnsi" w:hAnsiTheme="minorHAnsi" w:cstheme="minorHAnsi"/>
          <w:bCs/>
        </w:rPr>
        <w:t>Lift and clamp the sternum with a hemostat and place above the head</w:t>
      </w:r>
      <w:r w:rsidR="008B2DF3" w:rsidRPr="002940F7">
        <w:rPr>
          <w:rFonts w:asciiTheme="minorHAnsi" w:hAnsiTheme="minorHAnsi" w:cstheme="minorHAnsi"/>
          <w:bCs/>
        </w:rPr>
        <w:t>.</w:t>
      </w:r>
    </w:p>
    <w:p w14:paraId="0D86039D" w14:textId="77777777" w:rsidR="000E20DF" w:rsidRPr="002940F7" w:rsidRDefault="000E20DF" w:rsidP="00BB3104">
      <w:pPr>
        <w:pStyle w:val="NormalWeb"/>
        <w:spacing w:before="0" w:beforeAutospacing="0" w:after="0" w:afterAutospacing="0"/>
        <w:rPr>
          <w:rFonts w:asciiTheme="minorHAnsi" w:hAnsiTheme="minorHAnsi" w:cstheme="minorHAnsi"/>
          <w:bCs/>
        </w:rPr>
      </w:pPr>
    </w:p>
    <w:p w14:paraId="44B52AD7" w14:textId="239538A3" w:rsidR="003A7A6D" w:rsidRPr="00545C6E" w:rsidRDefault="002940F7"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2.4.</w:t>
      </w:r>
      <w:r>
        <w:rPr>
          <w:rFonts w:asciiTheme="minorHAnsi" w:hAnsiTheme="minorHAnsi" w:cstheme="minorHAnsi"/>
          <w:bCs/>
        </w:rPr>
        <w:tab/>
      </w:r>
      <w:r w:rsidR="002C0DD9" w:rsidRPr="002940F7">
        <w:rPr>
          <w:rFonts w:asciiTheme="minorHAnsi" w:hAnsiTheme="minorHAnsi" w:cstheme="minorHAnsi"/>
          <w:bCs/>
        </w:rPr>
        <w:t>Clamp the heart using forceps and i</w:t>
      </w:r>
      <w:r w:rsidR="00780A5C" w:rsidRPr="002940F7">
        <w:rPr>
          <w:rFonts w:asciiTheme="minorHAnsi" w:hAnsiTheme="minorHAnsi" w:cstheme="minorHAnsi"/>
          <w:bCs/>
        </w:rPr>
        <w:t xml:space="preserve">nsert a butterfly needle </w:t>
      </w:r>
      <w:r w:rsidR="00602E5C" w:rsidRPr="002940F7">
        <w:rPr>
          <w:rFonts w:asciiTheme="minorHAnsi" w:hAnsiTheme="minorHAnsi" w:cstheme="minorHAnsi"/>
          <w:bCs/>
        </w:rPr>
        <w:t xml:space="preserve">connected to a perfusion pump </w:t>
      </w:r>
      <w:r w:rsidR="00780A5C" w:rsidRPr="002940F7">
        <w:rPr>
          <w:rFonts w:asciiTheme="minorHAnsi" w:hAnsiTheme="minorHAnsi" w:cstheme="minorHAnsi"/>
          <w:bCs/>
        </w:rPr>
        <w:t xml:space="preserve">into the </w:t>
      </w:r>
      <w:r w:rsidR="002C0DD9" w:rsidRPr="002940F7">
        <w:rPr>
          <w:rFonts w:asciiTheme="minorHAnsi" w:hAnsiTheme="minorHAnsi" w:cstheme="minorHAnsi"/>
          <w:bCs/>
        </w:rPr>
        <w:t xml:space="preserve">posterior end of the </w:t>
      </w:r>
      <w:r w:rsidR="00780A5C" w:rsidRPr="002940F7">
        <w:rPr>
          <w:rFonts w:asciiTheme="minorHAnsi" w:hAnsiTheme="minorHAnsi" w:cstheme="minorHAnsi"/>
          <w:bCs/>
        </w:rPr>
        <w:t xml:space="preserve">left ventricle. </w:t>
      </w:r>
      <w:r w:rsidR="003A7A6D" w:rsidRPr="00C022B6">
        <w:rPr>
          <w:rFonts w:asciiTheme="minorHAnsi" w:hAnsiTheme="minorHAnsi" w:cstheme="minorHAnsi"/>
          <w:bCs/>
        </w:rPr>
        <w:t xml:space="preserve">Perfuse rat </w:t>
      </w:r>
      <w:proofErr w:type="spellStart"/>
      <w:r w:rsidR="003A7A6D" w:rsidRPr="00C022B6">
        <w:rPr>
          <w:rFonts w:asciiTheme="minorHAnsi" w:hAnsiTheme="minorHAnsi" w:cstheme="minorHAnsi"/>
          <w:bCs/>
        </w:rPr>
        <w:t>transcardially</w:t>
      </w:r>
      <w:proofErr w:type="spellEnd"/>
      <w:r w:rsidR="003A7A6D" w:rsidRPr="00C022B6">
        <w:rPr>
          <w:rFonts w:asciiTheme="minorHAnsi" w:hAnsiTheme="minorHAnsi" w:cstheme="minorHAnsi"/>
          <w:bCs/>
        </w:rPr>
        <w:t xml:space="preserve"> with 150</w:t>
      </w:r>
      <w:r w:rsidR="001C700C" w:rsidRPr="00C022B6">
        <w:rPr>
          <w:rFonts w:asciiTheme="minorHAnsi" w:hAnsiTheme="minorHAnsi" w:cstheme="minorHAnsi"/>
          <w:bCs/>
        </w:rPr>
        <w:t xml:space="preserve"> </w:t>
      </w:r>
      <w:r w:rsidR="00B428E0" w:rsidRPr="00C022B6">
        <w:rPr>
          <w:rFonts w:asciiTheme="minorHAnsi" w:hAnsiTheme="minorHAnsi" w:cstheme="minorHAnsi"/>
          <w:bCs/>
        </w:rPr>
        <w:t xml:space="preserve">mL </w:t>
      </w:r>
      <w:r w:rsidR="00BD1183">
        <w:rPr>
          <w:rFonts w:asciiTheme="minorHAnsi" w:hAnsiTheme="minorHAnsi" w:cstheme="minorHAnsi"/>
          <w:bCs/>
        </w:rPr>
        <w:t xml:space="preserve">of </w:t>
      </w:r>
      <w:r w:rsidR="00BF1070" w:rsidRPr="007F1681">
        <w:rPr>
          <w:rFonts w:asciiTheme="minorHAnsi" w:hAnsiTheme="minorHAnsi" w:cstheme="minorHAnsi"/>
          <w:bCs/>
        </w:rPr>
        <w:t xml:space="preserve">heparinized </w:t>
      </w:r>
      <w:r w:rsidR="003A7A6D" w:rsidRPr="007F1681">
        <w:rPr>
          <w:rFonts w:asciiTheme="minorHAnsi" w:hAnsiTheme="minorHAnsi" w:cstheme="minorHAnsi"/>
          <w:bCs/>
        </w:rPr>
        <w:t>saline</w:t>
      </w:r>
      <w:r w:rsidR="00780A5C" w:rsidRPr="007F1681">
        <w:rPr>
          <w:rFonts w:asciiTheme="minorHAnsi" w:hAnsiTheme="minorHAnsi" w:cstheme="minorHAnsi"/>
          <w:bCs/>
        </w:rPr>
        <w:t xml:space="preserve">, or until the eyes and skin </w:t>
      </w:r>
      <w:r w:rsidR="00B07D21" w:rsidRPr="007F1681">
        <w:rPr>
          <w:rFonts w:asciiTheme="minorHAnsi" w:hAnsiTheme="minorHAnsi" w:cstheme="minorHAnsi"/>
          <w:bCs/>
        </w:rPr>
        <w:t>are clear</w:t>
      </w:r>
      <w:r w:rsidR="00602E5C" w:rsidRPr="0043155D">
        <w:rPr>
          <w:rFonts w:asciiTheme="minorHAnsi" w:hAnsiTheme="minorHAnsi" w:cstheme="minorHAnsi"/>
          <w:bCs/>
        </w:rPr>
        <w:t>.</w:t>
      </w:r>
      <w:r w:rsidR="00955814" w:rsidRPr="00E542CA">
        <w:rPr>
          <w:rFonts w:asciiTheme="minorHAnsi" w:hAnsiTheme="minorHAnsi" w:cstheme="minorHAnsi"/>
          <w:bCs/>
        </w:rPr>
        <w:t xml:space="preserve"> </w:t>
      </w:r>
      <w:r w:rsidR="00761FEC" w:rsidRPr="00E542CA">
        <w:rPr>
          <w:rFonts w:asciiTheme="minorHAnsi" w:hAnsiTheme="minorHAnsi" w:cstheme="minorHAnsi"/>
          <w:bCs/>
        </w:rPr>
        <w:t>Perfusion with</w:t>
      </w:r>
      <w:r w:rsidR="00BD4E1A" w:rsidRPr="00E542CA">
        <w:rPr>
          <w:rFonts w:asciiTheme="minorHAnsi" w:hAnsiTheme="minorHAnsi" w:cstheme="minorHAnsi"/>
          <w:bCs/>
        </w:rPr>
        <w:t xml:space="preserve"> 4% paraformaldehyde</w:t>
      </w:r>
      <w:r w:rsidR="00761FEC" w:rsidRPr="00E542CA">
        <w:rPr>
          <w:rFonts w:asciiTheme="minorHAnsi" w:hAnsiTheme="minorHAnsi" w:cstheme="minorHAnsi"/>
          <w:bCs/>
        </w:rPr>
        <w:t xml:space="preserve"> </w:t>
      </w:r>
      <w:r w:rsidR="00BD4E1A" w:rsidRPr="00E542CA">
        <w:rPr>
          <w:rFonts w:asciiTheme="minorHAnsi" w:hAnsiTheme="minorHAnsi" w:cstheme="minorHAnsi"/>
          <w:bCs/>
        </w:rPr>
        <w:t>(</w:t>
      </w:r>
      <w:r w:rsidR="00955814" w:rsidRPr="00E542CA">
        <w:rPr>
          <w:rFonts w:asciiTheme="minorHAnsi" w:hAnsiTheme="minorHAnsi" w:cstheme="minorHAnsi"/>
          <w:bCs/>
        </w:rPr>
        <w:t>PFA</w:t>
      </w:r>
      <w:r w:rsidR="00BD4E1A" w:rsidRPr="00E542CA">
        <w:rPr>
          <w:rFonts w:asciiTheme="minorHAnsi" w:hAnsiTheme="minorHAnsi" w:cstheme="minorHAnsi"/>
          <w:bCs/>
        </w:rPr>
        <w:t>)</w:t>
      </w:r>
      <w:r w:rsidR="00761FEC" w:rsidRPr="00E542CA">
        <w:rPr>
          <w:rFonts w:asciiTheme="minorHAnsi" w:hAnsiTheme="minorHAnsi" w:cstheme="minorHAnsi"/>
          <w:bCs/>
        </w:rPr>
        <w:t>,</w:t>
      </w:r>
      <w:r w:rsidR="00955814" w:rsidRPr="00E542CA">
        <w:rPr>
          <w:rFonts w:asciiTheme="minorHAnsi" w:hAnsiTheme="minorHAnsi" w:cstheme="minorHAnsi"/>
          <w:bCs/>
        </w:rPr>
        <w:t xml:space="preserve"> </w:t>
      </w:r>
      <w:r w:rsidR="00761FEC" w:rsidRPr="00E542CA">
        <w:rPr>
          <w:rFonts w:asciiTheme="minorHAnsi" w:hAnsiTheme="minorHAnsi" w:cstheme="minorHAnsi"/>
          <w:bCs/>
        </w:rPr>
        <w:t>instead of saline, may be preferred to facilitate immunostaining with certain antibodies or thinner brain sectioning</w:t>
      </w:r>
      <w:r w:rsidR="00955814" w:rsidRPr="00B9521F">
        <w:rPr>
          <w:rFonts w:asciiTheme="minorHAnsi" w:hAnsiTheme="minorHAnsi" w:cstheme="minorHAnsi"/>
          <w:bCs/>
        </w:rPr>
        <w:t>.</w:t>
      </w:r>
    </w:p>
    <w:p w14:paraId="100C0B50" w14:textId="77777777" w:rsidR="000E20DF" w:rsidRPr="00545C6E" w:rsidRDefault="000E20DF" w:rsidP="00BB3104">
      <w:pPr>
        <w:pStyle w:val="NormalWeb"/>
        <w:spacing w:before="0" w:beforeAutospacing="0" w:after="0" w:afterAutospacing="0"/>
        <w:rPr>
          <w:rFonts w:asciiTheme="minorHAnsi" w:hAnsiTheme="minorHAnsi" w:cstheme="minorHAnsi"/>
          <w:bCs/>
        </w:rPr>
      </w:pPr>
    </w:p>
    <w:p w14:paraId="21F52AF3" w14:textId="6480B22B" w:rsidR="003A7A6D" w:rsidRPr="00545C6E" w:rsidRDefault="002940F7"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2.5.</w:t>
      </w:r>
      <w:r>
        <w:rPr>
          <w:rFonts w:asciiTheme="minorHAnsi" w:hAnsiTheme="minorHAnsi" w:cstheme="minorHAnsi"/>
          <w:bCs/>
        </w:rPr>
        <w:tab/>
      </w:r>
      <w:r w:rsidR="00602E5C" w:rsidRPr="002940F7">
        <w:rPr>
          <w:rFonts w:asciiTheme="minorHAnsi" w:hAnsiTheme="minorHAnsi" w:cstheme="minorHAnsi"/>
          <w:bCs/>
        </w:rPr>
        <w:t>Once perfusion is complete, d</w:t>
      </w:r>
      <w:r w:rsidR="003A7A6D" w:rsidRPr="002940F7">
        <w:rPr>
          <w:rFonts w:asciiTheme="minorHAnsi" w:hAnsiTheme="minorHAnsi" w:cstheme="minorHAnsi"/>
          <w:bCs/>
        </w:rPr>
        <w:t>ecapitate with a guillotine and extract the brain to a</w:t>
      </w:r>
      <w:r w:rsidR="00BF1070" w:rsidRPr="002940F7">
        <w:rPr>
          <w:rFonts w:asciiTheme="minorHAnsi" w:hAnsiTheme="minorHAnsi" w:cstheme="minorHAnsi"/>
          <w:bCs/>
        </w:rPr>
        <w:t xml:space="preserve"> brain</w:t>
      </w:r>
      <w:r w:rsidR="003A7A6D" w:rsidRPr="002940F7">
        <w:rPr>
          <w:rFonts w:asciiTheme="minorHAnsi" w:hAnsiTheme="minorHAnsi" w:cstheme="minorHAnsi"/>
          <w:bCs/>
        </w:rPr>
        <w:t xml:space="preserve"> matrix</w:t>
      </w:r>
      <w:r w:rsidR="00BF1070" w:rsidRPr="002940F7">
        <w:rPr>
          <w:rFonts w:asciiTheme="minorHAnsi" w:hAnsiTheme="minorHAnsi" w:cstheme="minorHAnsi"/>
          <w:bCs/>
        </w:rPr>
        <w:t>, ventral surface facing up</w:t>
      </w:r>
      <w:r w:rsidR="003A7A6D" w:rsidRPr="002940F7">
        <w:rPr>
          <w:rFonts w:asciiTheme="minorHAnsi" w:hAnsiTheme="minorHAnsi" w:cstheme="minorHAnsi"/>
          <w:bCs/>
        </w:rPr>
        <w:t>.</w:t>
      </w:r>
    </w:p>
    <w:p w14:paraId="6A6C5B4F" w14:textId="77777777" w:rsidR="000E20DF" w:rsidRPr="00545C6E" w:rsidRDefault="000E20DF" w:rsidP="00BB3104">
      <w:pPr>
        <w:pStyle w:val="NormalWeb"/>
        <w:spacing w:before="0" w:beforeAutospacing="0" w:after="0" w:afterAutospacing="0"/>
        <w:rPr>
          <w:rFonts w:asciiTheme="minorHAnsi" w:hAnsiTheme="minorHAnsi" w:cstheme="minorHAnsi"/>
          <w:bCs/>
        </w:rPr>
      </w:pPr>
    </w:p>
    <w:p w14:paraId="31413A8C" w14:textId="38400772" w:rsidR="003A7A6D" w:rsidRPr="002940F7" w:rsidRDefault="002940F7"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2.6.</w:t>
      </w:r>
      <w:r>
        <w:rPr>
          <w:rFonts w:asciiTheme="minorHAnsi" w:hAnsiTheme="minorHAnsi" w:cstheme="minorHAnsi"/>
          <w:bCs/>
        </w:rPr>
        <w:tab/>
      </w:r>
      <w:r w:rsidR="00BF1070" w:rsidRPr="002940F7">
        <w:rPr>
          <w:rFonts w:asciiTheme="minorHAnsi" w:hAnsiTheme="minorHAnsi" w:cstheme="minorHAnsi"/>
          <w:bCs/>
        </w:rPr>
        <w:t>Using a fresh razor blade, make a cut in the coronal plane 2 mm rostral to the optic chiasm. Slide the blade from side to side to avoid warping the brain while slicing.</w:t>
      </w:r>
    </w:p>
    <w:p w14:paraId="4DD116D8" w14:textId="77777777" w:rsidR="000E20DF" w:rsidRPr="002940F7" w:rsidRDefault="000E20DF" w:rsidP="00BB3104">
      <w:pPr>
        <w:pStyle w:val="NormalWeb"/>
        <w:spacing w:before="0" w:beforeAutospacing="0" w:after="0" w:afterAutospacing="0"/>
        <w:rPr>
          <w:rFonts w:asciiTheme="minorHAnsi" w:hAnsiTheme="minorHAnsi" w:cstheme="minorHAnsi"/>
          <w:bCs/>
        </w:rPr>
      </w:pPr>
    </w:p>
    <w:p w14:paraId="05A35CBC" w14:textId="134405FE" w:rsidR="00BF1070" w:rsidRPr="002940F7" w:rsidRDefault="002940F7"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2.7.</w:t>
      </w:r>
      <w:r>
        <w:rPr>
          <w:rFonts w:asciiTheme="minorHAnsi" w:hAnsiTheme="minorHAnsi" w:cstheme="minorHAnsi"/>
          <w:bCs/>
        </w:rPr>
        <w:tab/>
      </w:r>
      <w:r w:rsidR="00BF1070" w:rsidRPr="002940F7">
        <w:rPr>
          <w:rFonts w:asciiTheme="minorHAnsi" w:hAnsiTheme="minorHAnsi" w:cstheme="minorHAnsi"/>
          <w:bCs/>
        </w:rPr>
        <w:t>Immerse the posterior portion of the brain in a pre-</w:t>
      </w:r>
      <w:r>
        <w:rPr>
          <w:rFonts w:asciiTheme="minorHAnsi" w:hAnsiTheme="minorHAnsi" w:cstheme="minorHAnsi"/>
          <w:bCs/>
        </w:rPr>
        <w:t>labeled</w:t>
      </w:r>
      <w:r w:rsidRPr="002940F7">
        <w:rPr>
          <w:rFonts w:asciiTheme="minorHAnsi" w:hAnsiTheme="minorHAnsi" w:cstheme="minorHAnsi"/>
          <w:bCs/>
        </w:rPr>
        <w:t xml:space="preserve"> </w:t>
      </w:r>
      <w:r w:rsidR="00BF1070" w:rsidRPr="002940F7">
        <w:rPr>
          <w:rFonts w:asciiTheme="minorHAnsi" w:hAnsiTheme="minorHAnsi" w:cstheme="minorHAnsi"/>
          <w:bCs/>
        </w:rPr>
        <w:t xml:space="preserve">vial containing </w:t>
      </w:r>
      <w:r w:rsidR="000D4984" w:rsidRPr="002940F7">
        <w:rPr>
          <w:rFonts w:asciiTheme="minorHAnsi" w:hAnsiTheme="minorHAnsi" w:cstheme="minorHAnsi"/>
          <w:bCs/>
        </w:rPr>
        <w:t xml:space="preserve">approximately </w:t>
      </w:r>
      <w:r w:rsidR="00BF1070" w:rsidRPr="002940F7">
        <w:rPr>
          <w:rFonts w:asciiTheme="minorHAnsi" w:hAnsiTheme="minorHAnsi" w:cstheme="minorHAnsi"/>
          <w:bCs/>
        </w:rPr>
        <w:t xml:space="preserve">20 </w:t>
      </w:r>
      <w:r w:rsidR="00B428E0" w:rsidRPr="002940F7">
        <w:rPr>
          <w:rFonts w:asciiTheme="minorHAnsi" w:hAnsiTheme="minorHAnsi" w:cstheme="minorHAnsi"/>
          <w:bCs/>
        </w:rPr>
        <w:t xml:space="preserve">mL </w:t>
      </w:r>
      <w:r w:rsidR="00BF1070" w:rsidRPr="002940F7">
        <w:rPr>
          <w:rFonts w:asciiTheme="minorHAnsi" w:hAnsiTheme="minorHAnsi" w:cstheme="minorHAnsi"/>
          <w:bCs/>
        </w:rPr>
        <w:t xml:space="preserve">of 4% </w:t>
      </w:r>
      <w:r w:rsidR="00BD4E1A" w:rsidRPr="002940F7">
        <w:rPr>
          <w:rFonts w:asciiTheme="minorHAnsi" w:hAnsiTheme="minorHAnsi" w:cstheme="minorHAnsi"/>
          <w:bCs/>
        </w:rPr>
        <w:t>PFA</w:t>
      </w:r>
      <w:r w:rsidR="00BF1070" w:rsidRPr="002940F7">
        <w:rPr>
          <w:rFonts w:asciiTheme="minorHAnsi" w:hAnsiTheme="minorHAnsi" w:cstheme="minorHAnsi"/>
          <w:bCs/>
        </w:rPr>
        <w:t xml:space="preserve"> for 48 h of post-fixation at room temperature. The anterior portion of the brain may be flash frozen in 2-methylbutane chilled to -42</w:t>
      </w:r>
      <w:r w:rsidR="00B428E0" w:rsidRPr="002940F7">
        <w:rPr>
          <w:rFonts w:asciiTheme="minorHAnsi" w:hAnsiTheme="minorHAnsi" w:cstheme="minorHAnsi"/>
          <w:bCs/>
        </w:rPr>
        <w:t xml:space="preserve"> </w:t>
      </w:r>
      <w:r w:rsidR="00C022B6">
        <w:t>°C</w:t>
      </w:r>
      <w:r w:rsidR="00BF1070" w:rsidRPr="00545C6E">
        <w:rPr>
          <w:rFonts w:asciiTheme="minorHAnsi" w:hAnsiTheme="minorHAnsi" w:cstheme="minorHAnsi"/>
          <w:bCs/>
        </w:rPr>
        <w:t xml:space="preserve"> before storage at -80</w:t>
      </w:r>
      <w:r w:rsidR="00B428E0" w:rsidRPr="002940F7">
        <w:rPr>
          <w:rFonts w:asciiTheme="minorHAnsi" w:hAnsiTheme="minorHAnsi" w:cstheme="minorHAnsi"/>
          <w:bCs/>
        </w:rPr>
        <w:t xml:space="preserve"> </w:t>
      </w:r>
      <w:r w:rsidR="00C022B6">
        <w:t>°C</w:t>
      </w:r>
      <w:r w:rsidR="00BF1070" w:rsidRPr="00545C6E">
        <w:rPr>
          <w:rFonts w:asciiTheme="minorHAnsi" w:hAnsiTheme="minorHAnsi" w:cstheme="minorHAnsi"/>
          <w:bCs/>
        </w:rPr>
        <w:t>.</w:t>
      </w:r>
    </w:p>
    <w:p w14:paraId="4EBF3221" w14:textId="77777777" w:rsidR="000E20DF" w:rsidRPr="002940F7" w:rsidRDefault="000E20DF" w:rsidP="00BB3104">
      <w:pPr>
        <w:pStyle w:val="NormalWeb"/>
        <w:spacing w:before="0" w:beforeAutospacing="0" w:after="0" w:afterAutospacing="0"/>
        <w:rPr>
          <w:rFonts w:asciiTheme="minorHAnsi" w:hAnsiTheme="minorHAnsi" w:cstheme="minorHAnsi"/>
          <w:bCs/>
        </w:rPr>
      </w:pPr>
    </w:p>
    <w:p w14:paraId="49B748E1" w14:textId="2B89D467" w:rsidR="00BF1070" w:rsidRPr="002940F7" w:rsidRDefault="00C022B6" w:rsidP="00C605BE">
      <w:pPr>
        <w:pStyle w:val="NormalWeb"/>
        <w:spacing w:before="0" w:beforeAutospacing="0" w:after="0" w:afterAutospacing="0"/>
        <w:rPr>
          <w:rFonts w:asciiTheme="minorHAnsi" w:hAnsiTheme="minorHAnsi" w:cstheme="minorHAnsi"/>
          <w:bCs/>
        </w:rPr>
      </w:pPr>
      <w:r>
        <w:rPr>
          <w:rFonts w:asciiTheme="minorHAnsi" w:hAnsiTheme="minorHAnsi" w:cstheme="minorHAnsi"/>
          <w:bCs/>
        </w:rPr>
        <w:t>2.8.</w:t>
      </w:r>
      <w:r>
        <w:rPr>
          <w:rFonts w:asciiTheme="minorHAnsi" w:hAnsiTheme="minorHAnsi" w:cstheme="minorHAnsi"/>
          <w:bCs/>
        </w:rPr>
        <w:tab/>
      </w:r>
      <w:r w:rsidR="00BF1070" w:rsidRPr="002940F7">
        <w:rPr>
          <w:rFonts w:asciiTheme="minorHAnsi" w:hAnsiTheme="minorHAnsi" w:cstheme="minorHAnsi"/>
          <w:bCs/>
        </w:rPr>
        <w:t xml:space="preserve">After 48 h, </w:t>
      </w:r>
      <w:r w:rsidR="00DB1D85" w:rsidRPr="002940F7">
        <w:rPr>
          <w:rFonts w:asciiTheme="minorHAnsi" w:hAnsiTheme="minorHAnsi" w:cstheme="minorHAnsi"/>
          <w:bCs/>
        </w:rPr>
        <w:t xml:space="preserve">transfer </w:t>
      </w:r>
      <w:r w:rsidR="00BF1070" w:rsidRPr="002940F7">
        <w:rPr>
          <w:rFonts w:asciiTheme="minorHAnsi" w:hAnsiTheme="minorHAnsi" w:cstheme="minorHAnsi"/>
          <w:bCs/>
        </w:rPr>
        <w:t>the fixed brains to</w:t>
      </w:r>
      <w:r w:rsidR="00230B92" w:rsidRPr="002940F7">
        <w:rPr>
          <w:rFonts w:asciiTheme="minorHAnsi" w:hAnsiTheme="minorHAnsi" w:cstheme="minorHAnsi"/>
          <w:bCs/>
        </w:rPr>
        <w:t xml:space="preserve"> a </w:t>
      </w:r>
      <w:r>
        <w:rPr>
          <w:rFonts w:asciiTheme="minorHAnsi" w:hAnsiTheme="minorHAnsi" w:cstheme="minorHAnsi"/>
          <w:bCs/>
        </w:rPr>
        <w:t>labeled</w:t>
      </w:r>
      <w:r w:rsidRPr="002940F7">
        <w:rPr>
          <w:rFonts w:asciiTheme="minorHAnsi" w:hAnsiTheme="minorHAnsi" w:cstheme="minorHAnsi"/>
          <w:bCs/>
        </w:rPr>
        <w:t xml:space="preserve"> </w:t>
      </w:r>
      <w:r w:rsidR="00230B92" w:rsidRPr="002940F7">
        <w:rPr>
          <w:rFonts w:asciiTheme="minorHAnsi" w:hAnsiTheme="minorHAnsi" w:cstheme="minorHAnsi"/>
          <w:bCs/>
        </w:rPr>
        <w:t>vial containing</w:t>
      </w:r>
      <w:r w:rsidR="00BF1070" w:rsidRPr="002940F7">
        <w:rPr>
          <w:rFonts w:asciiTheme="minorHAnsi" w:hAnsiTheme="minorHAnsi" w:cstheme="minorHAnsi"/>
          <w:bCs/>
        </w:rPr>
        <w:t xml:space="preserve"> 30% sucrose in </w:t>
      </w:r>
      <w:r w:rsidR="00BD4E1A" w:rsidRPr="002940F7">
        <w:rPr>
          <w:rFonts w:asciiTheme="minorHAnsi" w:hAnsiTheme="minorHAnsi" w:cstheme="minorHAnsi"/>
          <w:bCs/>
        </w:rPr>
        <w:t>phosphate buffered saline (PBS)</w:t>
      </w:r>
      <w:r w:rsidR="00BF1070" w:rsidRPr="002940F7">
        <w:rPr>
          <w:rFonts w:asciiTheme="minorHAnsi" w:hAnsiTheme="minorHAnsi" w:cstheme="minorHAnsi"/>
          <w:bCs/>
        </w:rPr>
        <w:t xml:space="preserve"> </w:t>
      </w:r>
      <w:r w:rsidR="00230B92" w:rsidRPr="002940F7">
        <w:rPr>
          <w:rFonts w:asciiTheme="minorHAnsi" w:hAnsiTheme="minorHAnsi" w:cstheme="minorHAnsi"/>
          <w:bCs/>
        </w:rPr>
        <w:t xml:space="preserve">and store </w:t>
      </w:r>
      <w:r w:rsidR="00BF1070" w:rsidRPr="002940F7">
        <w:rPr>
          <w:rFonts w:asciiTheme="minorHAnsi" w:hAnsiTheme="minorHAnsi" w:cstheme="minorHAnsi"/>
          <w:bCs/>
        </w:rPr>
        <w:t>at 4</w:t>
      </w:r>
      <w:r w:rsidR="00B428E0" w:rsidRPr="002940F7">
        <w:rPr>
          <w:rFonts w:asciiTheme="minorHAnsi" w:hAnsiTheme="minorHAnsi" w:cstheme="minorHAnsi"/>
          <w:bCs/>
        </w:rPr>
        <w:t xml:space="preserve"> </w:t>
      </w:r>
      <w:r>
        <w:t>°C</w:t>
      </w:r>
      <w:r w:rsidR="00BF1070" w:rsidRPr="00545C6E">
        <w:rPr>
          <w:rFonts w:asciiTheme="minorHAnsi" w:hAnsiTheme="minorHAnsi" w:cstheme="minorHAnsi"/>
          <w:bCs/>
        </w:rPr>
        <w:t xml:space="preserve"> until they sink (48</w:t>
      </w:r>
      <w:r>
        <w:rPr>
          <w:rFonts w:asciiTheme="minorHAnsi" w:hAnsiTheme="minorHAnsi" w:cstheme="minorHAnsi"/>
          <w:bCs/>
        </w:rPr>
        <w:t>–</w:t>
      </w:r>
      <w:r w:rsidR="00BF1070" w:rsidRPr="00545C6E">
        <w:rPr>
          <w:rFonts w:asciiTheme="minorHAnsi" w:hAnsiTheme="minorHAnsi" w:cstheme="minorHAnsi"/>
          <w:bCs/>
        </w:rPr>
        <w:t>72 h).</w:t>
      </w:r>
    </w:p>
    <w:p w14:paraId="15C32E14" w14:textId="77777777" w:rsidR="000E20DF" w:rsidRPr="002940F7" w:rsidRDefault="000E20DF" w:rsidP="00BB3104">
      <w:pPr>
        <w:pStyle w:val="NormalWeb"/>
        <w:spacing w:before="0" w:beforeAutospacing="0" w:after="0" w:afterAutospacing="0"/>
        <w:rPr>
          <w:rFonts w:asciiTheme="minorHAnsi" w:hAnsiTheme="minorHAnsi" w:cstheme="minorHAnsi"/>
          <w:bCs/>
        </w:rPr>
      </w:pPr>
    </w:p>
    <w:p w14:paraId="0E3CE84E" w14:textId="1B3FB820" w:rsidR="00D50D42" w:rsidRPr="00C022B6" w:rsidRDefault="00C022B6"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2.9.</w:t>
      </w:r>
      <w:r>
        <w:rPr>
          <w:rFonts w:asciiTheme="minorHAnsi" w:hAnsiTheme="minorHAnsi" w:cstheme="minorHAnsi"/>
          <w:bCs/>
          <w:highlight w:val="yellow"/>
        </w:rPr>
        <w:tab/>
      </w:r>
      <w:r w:rsidR="00D50D42" w:rsidRPr="002940F7">
        <w:rPr>
          <w:rFonts w:asciiTheme="minorHAnsi" w:hAnsiTheme="minorHAnsi" w:cstheme="minorHAnsi"/>
          <w:bCs/>
          <w:highlight w:val="yellow"/>
        </w:rPr>
        <w:t xml:space="preserve">Prepare a microtome by placing dry ice in the trough of the specimen stage, followed by 100% ethanol. Once the stage has cooled, squeeze optimal cutting temperature (OCT) compound onto the </w:t>
      </w:r>
      <w:bookmarkStart w:id="2" w:name="_Hlk59918896"/>
      <w:r w:rsidR="00D50D42" w:rsidRPr="002940F7">
        <w:rPr>
          <w:rFonts w:asciiTheme="minorHAnsi" w:hAnsiTheme="minorHAnsi" w:cstheme="minorHAnsi"/>
          <w:bCs/>
          <w:highlight w:val="yellow"/>
        </w:rPr>
        <w:t>stage</w:t>
      </w:r>
      <w:r w:rsidR="00780A5C" w:rsidRPr="002940F7">
        <w:rPr>
          <w:rFonts w:asciiTheme="minorHAnsi" w:hAnsiTheme="minorHAnsi" w:cstheme="minorHAnsi"/>
          <w:bCs/>
          <w:highlight w:val="yellow"/>
        </w:rPr>
        <w:t xml:space="preserve"> until it forms a circle 2</w:t>
      </w:r>
      <w:r w:rsidR="00AB705E" w:rsidRPr="002940F7">
        <w:rPr>
          <w:rFonts w:asciiTheme="minorHAnsi" w:hAnsiTheme="minorHAnsi" w:cstheme="minorHAnsi"/>
          <w:bCs/>
          <w:highlight w:val="yellow"/>
        </w:rPr>
        <w:t xml:space="preserve"> </w:t>
      </w:r>
      <w:r w:rsidR="00780A5C" w:rsidRPr="002940F7">
        <w:rPr>
          <w:rFonts w:asciiTheme="minorHAnsi" w:hAnsiTheme="minorHAnsi" w:cstheme="minorHAnsi"/>
          <w:bCs/>
          <w:highlight w:val="yellow"/>
        </w:rPr>
        <w:t>cm in diameter and 0.5</w:t>
      </w:r>
      <w:r w:rsidR="00AB705E" w:rsidRPr="002940F7">
        <w:rPr>
          <w:rFonts w:asciiTheme="minorHAnsi" w:hAnsiTheme="minorHAnsi" w:cstheme="minorHAnsi"/>
          <w:bCs/>
          <w:highlight w:val="yellow"/>
        </w:rPr>
        <w:t xml:space="preserve"> </w:t>
      </w:r>
      <w:r w:rsidR="00780A5C" w:rsidRPr="002940F7">
        <w:rPr>
          <w:rFonts w:asciiTheme="minorHAnsi" w:hAnsiTheme="minorHAnsi" w:cstheme="minorHAnsi"/>
          <w:bCs/>
          <w:highlight w:val="yellow"/>
        </w:rPr>
        <w:t>cm thick</w:t>
      </w:r>
      <w:bookmarkEnd w:id="2"/>
      <w:r w:rsidR="00D50D42" w:rsidRPr="00C022B6">
        <w:rPr>
          <w:rFonts w:asciiTheme="minorHAnsi" w:hAnsiTheme="minorHAnsi" w:cstheme="minorHAnsi"/>
          <w:bCs/>
          <w:highlight w:val="yellow"/>
        </w:rPr>
        <w:t>.</w:t>
      </w:r>
      <w:r w:rsidR="00D50D42" w:rsidRPr="00C022B6">
        <w:rPr>
          <w:rFonts w:asciiTheme="minorHAnsi" w:hAnsiTheme="minorHAnsi" w:cstheme="minorHAnsi"/>
          <w:bCs/>
        </w:rPr>
        <w:t xml:space="preserve"> </w:t>
      </w:r>
      <w:r w:rsidR="00D50D42" w:rsidRPr="00C022B6">
        <w:rPr>
          <w:rFonts w:asciiTheme="minorHAnsi" w:hAnsiTheme="minorHAnsi" w:cstheme="minorHAnsi"/>
          <w:bCs/>
          <w:highlight w:val="yellow"/>
        </w:rPr>
        <w:t>Once it has partially frozen, carefully lower the brain onto the mound of OCT, ensuring the striatal cutting surface remains parallel with the stage.</w:t>
      </w:r>
    </w:p>
    <w:p w14:paraId="562982D1" w14:textId="77777777" w:rsidR="000E20DF" w:rsidRPr="00C022B6" w:rsidRDefault="000E20DF" w:rsidP="00BB3104">
      <w:pPr>
        <w:pStyle w:val="NormalWeb"/>
        <w:spacing w:before="0" w:beforeAutospacing="0" w:after="0" w:afterAutospacing="0"/>
        <w:rPr>
          <w:rFonts w:asciiTheme="minorHAnsi" w:hAnsiTheme="minorHAnsi" w:cstheme="minorHAnsi"/>
          <w:bCs/>
          <w:highlight w:val="yellow"/>
        </w:rPr>
      </w:pPr>
    </w:p>
    <w:p w14:paraId="382F2AFB" w14:textId="61A64576" w:rsidR="00D50D42" w:rsidRPr="00C022B6" w:rsidRDefault="00C022B6"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2.10.</w:t>
      </w:r>
      <w:r>
        <w:rPr>
          <w:rFonts w:asciiTheme="minorHAnsi" w:hAnsiTheme="minorHAnsi" w:cstheme="minorHAnsi"/>
          <w:bCs/>
          <w:highlight w:val="yellow"/>
        </w:rPr>
        <w:tab/>
      </w:r>
      <w:r w:rsidR="00D50D42" w:rsidRPr="00C022B6">
        <w:rPr>
          <w:rFonts w:asciiTheme="minorHAnsi" w:hAnsiTheme="minorHAnsi" w:cstheme="minorHAnsi"/>
          <w:bCs/>
          <w:highlight w:val="yellow"/>
        </w:rPr>
        <w:t>Add more dry ice to the stage to help the brain to freeze. Once the brain has turned a cream color,</w:t>
      </w:r>
      <w:r w:rsidR="000E20DF" w:rsidRPr="00C022B6">
        <w:rPr>
          <w:rFonts w:asciiTheme="minorHAnsi" w:hAnsiTheme="minorHAnsi" w:cstheme="minorHAnsi"/>
          <w:bCs/>
          <w:highlight w:val="yellow"/>
        </w:rPr>
        <w:t xml:space="preserve"> clear</w:t>
      </w:r>
      <w:r w:rsidR="00D50D42" w:rsidRPr="00C022B6">
        <w:rPr>
          <w:rFonts w:asciiTheme="minorHAnsi" w:hAnsiTheme="minorHAnsi" w:cstheme="minorHAnsi"/>
          <w:bCs/>
          <w:highlight w:val="yellow"/>
        </w:rPr>
        <w:t xml:space="preserve"> the stage of dry ice.</w:t>
      </w:r>
    </w:p>
    <w:p w14:paraId="70FD7510"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25C4B3E6" w14:textId="784D4AEB" w:rsidR="00BD2C1A" w:rsidRPr="007F1681" w:rsidRDefault="007F1681"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2.11.</w:t>
      </w:r>
      <w:r>
        <w:rPr>
          <w:rFonts w:asciiTheme="minorHAnsi" w:hAnsiTheme="minorHAnsi" w:cstheme="minorHAnsi"/>
          <w:bCs/>
          <w:highlight w:val="yellow"/>
        </w:rPr>
        <w:tab/>
      </w:r>
      <w:r w:rsidR="000E20DF" w:rsidRPr="007F1681">
        <w:rPr>
          <w:rFonts w:asciiTheme="minorHAnsi" w:hAnsiTheme="minorHAnsi" w:cstheme="minorHAnsi"/>
          <w:bCs/>
          <w:highlight w:val="yellow"/>
        </w:rPr>
        <w:t>P</w:t>
      </w:r>
      <w:r w:rsidR="00E5041E" w:rsidRPr="007F1681">
        <w:rPr>
          <w:rFonts w:asciiTheme="minorHAnsi" w:hAnsiTheme="minorHAnsi" w:cstheme="minorHAnsi"/>
          <w:bCs/>
          <w:highlight w:val="yellow"/>
        </w:rPr>
        <w:t xml:space="preserve">oke a </w:t>
      </w:r>
      <w:r w:rsidR="00BD2C1A" w:rsidRPr="007F1681">
        <w:rPr>
          <w:rFonts w:asciiTheme="minorHAnsi" w:hAnsiTheme="minorHAnsi" w:cstheme="minorHAnsi"/>
          <w:bCs/>
          <w:highlight w:val="yellow"/>
        </w:rPr>
        <w:t xml:space="preserve">hole into the right side of the brain </w:t>
      </w:r>
      <w:r w:rsidR="000E20DF" w:rsidRPr="007F1681">
        <w:rPr>
          <w:rFonts w:asciiTheme="minorHAnsi" w:hAnsiTheme="minorHAnsi" w:cstheme="minorHAnsi"/>
          <w:bCs/>
          <w:highlight w:val="yellow"/>
        </w:rPr>
        <w:t xml:space="preserve">with a 25G needle </w:t>
      </w:r>
      <w:r w:rsidR="00BD2C1A" w:rsidRPr="007F1681">
        <w:rPr>
          <w:rFonts w:asciiTheme="minorHAnsi" w:hAnsiTheme="minorHAnsi" w:cstheme="minorHAnsi"/>
          <w:bCs/>
          <w:highlight w:val="yellow"/>
        </w:rPr>
        <w:t xml:space="preserve">to distinguish the right and left hemispheres. </w:t>
      </w:r>
      <w:r w:rsidR="00ED78F8" w:rsidRPr="007F1681">
        <w:rPr>
          <w:rFonts w:asciiTheme="minorHAnsi" w:hAnsiTheme="minorHAnsi" w:cstheme="minorHAnsi"/>
          <w:bCs/>
          <w:highlight w:val="yellow"/>
        </w:rPr>
        <w:t xml:space="preserve">Take care not to pass </w:t>
      </w:r>
      <w:r>
        <w:rPr>
          <w:rFonts w:asciiTheme="minorHAnsi" w:hAnsiTheme="minorHAnsi" w:cstheme="minorHAnsi"/>
          <w:bCs/>
          <w:highlight w:val="yellow"/>
        </w:rPr>
        <w:t xml:space="preserve">the </w:t>
      </w:r>
      <w:r w:rsidR="00ED78F8" w:rsidRPr="007F1681">
        <w:rPr>
          <w:rFonts w:asciiTheme="minorHAnsi" w:hAnsiTheme="minorHAnsi" w:cstheme="minorHAnsi"/>
          <w:bCs/>
          <w:highlight w:val="yellow"/>
        </w:rPr>
        <w:t>needle through anatomical structures of interest.</w:t>
      </w:r>
    </w:p>
    <w:p w14:paraId="52B92D46"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5A4C313D" w14:textId="42C3BC19" w:rsidR="000E20DF" w:rsidRPr="002940F7" w:rsidRDefault="007F1681"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2.12.</w:t>
      </w:r>
      <w:r>
        <w:rPr>
          <w:rFonts w:asciiTheme="minorHAnsi" w:hAnsiTheme="minorHAnsi" w:cstheme="minorHAnsi"/>
          <w:bCs/>
          <w:highlight w:val="yellow"/>
        </w:rPr>
        <w:tab/>
      </w:r>
      <w:r w:rsidR="00E33D1D" w:rsidRPr="007F1681">
        <w:rPr>
          <w:rFonts w:asciiTheme="minorHAnsi" w:hAnsiTheme="minorHAnsi" w:cstheme="minorHAnsi"/>
          <w:bCs/>
          <w:highlight w:val="yellow"/>
        </w:rPr>
        <w:t>S</w:t>
      </w:r>
      <w:r w:rsidR="00BD2C1A" w:rsidRPr="007F1681">
        <w:rPr>
          <w:rFonts w:asciiTheme="minorHAnsi" w:hAnsiTheme="minorHAnsi" w:cstheme="minorHAnsi"/>
          <w:bCs/>
          <w:highlight w:val="yellow"/>
        </w:rPr>
        <w:t xml:space="preserve">erially cut 40 </w:t>
      </w:r>
      <w:r w:rsidR="00BD2C1A" w:rsidRPr="00545C6E">
        <w:rPr>
          <w:rFonts w:asciiTheme="minorHAnsi" w:hAnsiTheme="minorHAnsi" w:cstheme="minorHAnsi"/>
          <w:bCs/>
          <w:highlight w:val="yellow"/>
        </w:rPr>
        <w:sym w:font="Symbol" w:char="F06D"/>
      </w:r>
      <w:r w:rsidR="00BD2C1A" w:rsidRPr="00545C6E">
        <w:rPr>
          <w:rFonts w:asciiTheme="minorHAnsi" w:hAnsiTheme="minorHAnsi" w:cstheme="minorHAnsi"/>
          <w:bCs/>
          <w:highlight w:val="yellow"/>
        </w:rPr>
        <w:t xml:space="preserve">m sections in the </w:t>
      </w:r>
      <w:r w:rsidR="00BD2C1A" w:rsidRPr="002940F7">
        <w:rPr>
          <w:rFonts w:asciiTheme="minorHAnsi" w:hAnsiTheme="minorHAnsi" w:cstheme="minorHAnsi"/>
          <w:bCs/>
          <w:highlight w:val="yellow"/>
        </w:rPr>
        <w:t>coronal plane</w:t>
      </w:r>
      <w:r w:rsidR="00E33D1D" w:rsidRPr="002940F7">
        <w:rPr>
          <w:rFonts w:asciiTheme="minorHAnsi" w:hAnsiTheme="minorHAnsi" w:cstheme="minorHAnsi"/>
          <w:bCs/>
          <w:highlight w:val="yellow"/>
        </w:rPr>
        <w:t xml:space="preserve"> beginning at bregma -3.8 and</w:t>
      </w:r>
      <w:r w:rsidR="00BD2C1A" w:rsidRPr="002940F7">
        <w:rPr>
          <w:rFonts w:asciiTheme="minorHAnsi" w:hAnsiTheme="minorHAnsi" w:cstheme="minorHAnsi"/>
          <w:bCs/>
          <w:highlight w:val="yellow"/>
        </w:rPr>
        <w:t xml:space="preserve"> ending at bregma </w:t>
      </w:r>
      <w:r w:rsidR="002012EF" w:rsidRPr="002940F7">
        <w:rPr>
          <w:rFonts w:asciiTheme="minorHAnsi" w:hAnsiTheme="minorHAnsi" w:cstheme="minorHAnsi"/>
          <w:bCs/>
          <w:highlight w:val="yellow"/>
        </w:rPr>
        <w:t>-6.8.</w:t>
      </w:r>
    </w:p>
    <w:p w14:paraId="273CEC77" w14:textId="77777777" w:rsidR="000E20DF" w:rsidRPr="002940F7" w:rsidRDefault="000E20DF" w:rsidP="00BB3104">
      <w:pPr>
        <w:pStyle w:val="NormalWeb"/>
        <w:spacing w:before="0" w:beforeAutospacing="0" w:after="0" w:afterAutospacing="0"/>
        <w:rPr>
          <w:rFonts w:asciiTheme="minorHAnsi" w:hAnsiTheme="minorHAnsi" w:cstheme="minorHAnsi"/>
          <w:bCs/>
          <w:highlight w:val="yellow"/>
        </w:rPr>
      </w:pPr>
    </w:p>
    <w:p w14:paraId="43FDD2C4" w14:textId="192DB8CE" w:rsidR="00BD2C1A" w:rsidRPr="007F1681" w:rsidRDefault="007F1681"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2.13.</w:t>
      </w:r>
      <w:r>
        <w:rPr>
          <w:rFonts w:asciiTheme="minorHAnsi" w:hAnsiTheme="minorHAnsi" w:cstheme="minorHAnsi"/>
          <w:bCs/>
          <w:highlight w:val="yellow"/>
        </w:rPr>
        <w:tab/>
      </w:r>
      <w:r w:rsidR="00BD2C1A" w:rsidRPr="002940F7">
        <w:rPr>
          <w:rFonts w:asciiTheme="minorHAnsi" w:hAnsiTheme="minorHAnsi" w:cstheme="minorHAnsi"/>
          <w:bCs/>
          <w:highlight w:val="yellow"/>
        </w:rPr>
        <w:t xml:space="preserve">Store </w:t>
      </w:r>
      <w:r>
        <w:rPr>
          <w:rFonts w:asciiTheme="minorHAnsi" w:hAnsiTheme="minorHAnsi" w:cstheme="minorHAnsi"/>
          <w:bCs/>
          <w:highlight w:val="yellow"/>
        </w:rPr>
        <w:t>six</w:t>
      </w:r>
      <w:r w:rsidR="00BD2C1A" w:rsidRPr="002940F7">
        <w:rPr>
          <w:rFonts w:asciiTheme="minorHAnsi" w:hAnsiTheme="minorHAnsi" w:cstheme="minorHAnsi"/>
          <w:bCs/>
          <w:highlight w:val="yellow"/>
        </w:rPr>
        <w:t xml:space="preserve"> series in </w:t>
      </w:r>
      <w:r w:rsidRPr="002940F7">
        <w:rPr>
          <w:rFonts w:asciiTheme="minorHAnsi" w:hAnsiTheme="minorHAnsi" w:cstheme="minorHAnsi"/>
          <w:bCs/>
          <w:highlight w:val="yellow"/>
        </w:rPr>
        <w:t>labe</w:t>
      </w:r>
      <w:r>
        <w:rPr>
          <w:rFonts w:asciiTheme="minorHAnsi" w:hAnsiTheme="minorHAnsi" w:cstheme="minorHAnsi"/>
          <w:bCs/>
          <w:highlight w:val="yellow"/>
        </w:rPr>
        <w:t>l</w:t>
      </w:r>
      <w:r w:rsidRPr="002940F7">
        <w:rPr>
          <w:rFonts w:asciiTheme="minorHAnsi" w:hAnsiTheme="minorHAnsi" w:cstheme="minorHAnsi"/>
          <w:bCs/>
          <w:highlight w:val="yellow"/>
        </w:rPr>
        <w:t xml:space="preserve">ed </w:t>
      </w:r>
      <w:r w:rsidR="00BD2C1A" w:rsidRPr="002940F7">
        <w:rPr>
          <w:rFonts w:asciiTheme="minorHAnsi" w:hAnsiTheme="minorHAnsi" w:cstheme="minorHAnsi"/>
          <w:bCs/>
          <w:highlight w:val="yellow"/>
        </w:rPr>
        <w:t xml:space="preserve">tubes with </w:t>
      </w:r>
      <w:r w:rsidR="005C5397" w:rsidRPr="002940F7">
        <w:rPr>
          <w:rFonts w:asciiTheme="minorHAnsi" w:hAnsiTheme="minorHAnsi" w:cstheme="minorHAnsi"/>
          <w:bCs/>
          <w:highlight w:val="yellow"/>
        </w:rPr>
        <w:t>anti-</w:t>
      </w:r>
      <w:r w:rsidR="00BD2C1A" w:rsidRPr="00C022B6">
        <w:rPr>
          <w:rFonts w:asciiTheme="minorHAnsi" w:hAnsiTheme="minorHAnsi" w:cstheme="minorHAnsi"/>
          <w:bCs/>
          <w:highlight w:val="yellow"/>
        </w:rPr>
        <w:t>freez</w:t>
      </w:r>
      <w:r w:rsidR="005C5397" w:rsidRPr="00C022B6">
        <w:rPr>
          <w:rFonts w:asciiTheme="minorHAnsi" w:hAnsiTheme="minorHAnsi" w:cstheme="minorHAnsi"/>
          <w:bCs/>
          <w:highlight w:val="yellow"/>
        </w:rPr>
        <w:t>e solution</w:t>
      </w:r>
      <w:r w:rsidR="00BD2C1A" w:rsidRPr="00C022B6">
        <w:rPr>
          <w:rFonts w:asciiTheme="minorHAnsi" w:hAnsiTheme="minorHAnsi" w:cstheme="minorHAnsi"/>
          <w:bCs/>
          <w:highlight w:val="yellow"/>
        </w:rPr>
        <w:t xml:space="preserve"> (40% PBS, 30% 2-ethoxyethanol, 30% glycerol). Each series should contain 12 brain sections.</w:t>
      </w:r>
    </w:p>
    <w:p w14:paraId="05E57C1B"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037FA0AB" w14:textId="0A177135" w:rsidR="005C5397" w:rsidRPr="007F1681" w:rsidRDefault="007F1681"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2.14.</w:t>
      </w:r>
      <w:r>
        <w:rPr>
          <w:rFonts w:asciiTheme="minorHAnsi" w:hAnsiTheme="minorHAnsi" w:cstheme="minorHAnsi"/>
          <w:bCs/>
          <w:highlight w:val="yellow"/>
        </w:rPr>
        <w:tab/>
      </w:r>
      <w:r w:rsidR="00E33D1D" w:rsidRPr="007F1681">
        <w:rPr>
          <w:rFonts w:asciiTheme="minorHAnsi" w:hAnsiTheme="minorHAnsi" w:cstheme="minorHAnsi"/>
          <w:bCs/>
          <w:highlight w:val="yellow"/>
        </w:rPr>
        <w:t>S</w:t>
      </w:r>
      <w:r w:rsidR="005C5397" w:rsidRPr="007F1681">
        <w:rPr>
          <w:rFonts w:asciiTheme="minorHAnsi" w:hAnsiTheme="minorHAnsi" w:cstheme="minorHAnsi"/>
          <w:bCs/>
          <w:highlight w:val="yellow"/>
        </w:rPr>
        <w:t xml:space="preserve">elect one set of sections </w:t>
      </w:r>
      <w:r w:rsidR="00E33D1D" w:rsidRPr="007F1681">
        <w:rPr>
          <w:rFonts w:asciiTheme="minorHAnsi" w:hAnsiTheme="minorHAnsi" w:cstheme="minorHAnsi"/>
          <w:bCs/>
          <w:highlight w:val="yellow"/>
        </w:rPr>
        <w:t xml:space="preserve">for immunohistochemical staining, </w:t>
      </w:r>
      <w:r w:rsidR="005C5397" w:rsidRPr="007F1681">
        <w:rPr>
          <w:rFonts w:asciiTheme="minorHAnsi" w:hAnsiTheme="minorHAnsi" w:cstheme="minorHAnsi"/>
          <w:bCs/>
          <w:highlight w:val="yellow"/>
        </w:rPr>
        <w:t>and wash off anti-freeze solution with 3 x 10 min washes in 0.2% PBS-T.</w:t>
      </w:r>
    </w:p>
    <w:p w14:paraId="217F3BD7"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6FC2C045" w14:textId="0EB223A1" w:rsidR="005C5397" w:rsidRPr="002940F7" w:rsidRDefault="007F1681"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2.15.</w:t>
      </w:r>
      <w:r>
        <w:rPr>
          <w:rFonts w:asciiTheme="minorHAnsi" w:hAnsiTheme="minorHAnsi" w:cstheme="minorHAnsi"/>
          <w:bCs/>
          <w:highlight w:val="yellow"/>
        </w:rPr>
        <w:tab/>
      </w:r>
      <w:r w:rsidR="005C5397" w:rsidRPr="007F1681">
        <w:rPr>
          <w:rFonts w:asciiTheme="minorHAnsi" w:hAnsiTheme="minorHAnsi" w:cstheme="minorHAnsi"/>
          <w:bCs/>
          <w:highlight w:val="yellow"/>
        </w:rPr>
        <w:t xml:space="preserve">Block for 1 h at RT with gentle nutation in blocking solution (10% normal goat serum (NGS), 2% </w:t>
      </w:r>
      <w:r w:rsidR="00BD4E1A" w:rsidRPr="007F1681">
        <w:rPr>
          <w:rFonts w:asciiTheme="minorHAnsi" w:hAnsiTheme="minorHAnsi" w:cstheme="minorHAnsi"/>
          <w:bCs/>
          <w:highlight w:val="yellow"/>
        </w:rPr>
        <w:t>bo</w:t>
      </w:r>
      <w:r w:rsidR="00354898" w:rsidRPr="007F1681">
        <w:rPr>
          <w:rFonts w:asciiTheme="minorHAnsi" w:hAnsiTheme="minorHAnsi" w:cstheme="minorHAnsi"/>
          <w:bCs/>
          <w:highlight w:val="yellow"/>
        </w:rPr>
        <w:t>vi</w:t>
      </w:r>
      <w:r w:rsidR="00BD4E1A" w:rsidRPr="007F1681">
        <w:rPr>
          <w:rFonts w:asciiTheme="minorHAnsi" w:hAnsiTheme="minorHAnsi" w:cstheme="minorHAnsi"/>
          <w:bCs/>
          <w:highlight w:val="yellow"/>
        </w:rPr>
        <w:t>ne serum albumin (</w:t>
      </w:r>
      <w:r w:rsidR="005C5397" w:rsidRPr="0043155D">
        <w:rPr>
          <w:rFonts w:asciiTheme="minorHAnsi" w:hAnsiTheme="minorHAnsi" w:cstheme="minorHAnsi"/>
          <w:bCs/>
          <w:highlight w:val="yellow"/>
        </w:rPr>
        <w:t>BSA</w:t>
      </w:r>
      <w:r w:rsidR="00BD4E1A" w:rsidRPr="00E542CA">
        <w:rPr>
          <w:rFonts w:asciiTheme="minorHAnsi" w:hAnsiTheme="minorHAnsi" w:cstheme="minorHAnsi"/>
          <w:bCs/>
          <w:highlight w:val="yellow"/>
        </w:rPr>
        <w:t>)</w:t>
      </w:r>
      <w:r w:rsidR="005C5397" w:rsidRPr="00E542CA">
        <w:rPr>
          <w:rFonts w:asciiTheme="minorHAnsi" w:hAnsiTheme="minorHAnsi" w:cstheme="minorHAnsi"/>
          <w:bCs/>
          <w:highlight w:val="yellow"/>
        </w:rPr>
        <w:t xml:space="preserve"> in 0.2% PBS-T). Follow this with incubation with </w:t>
      </w:r>
      <w:r w:rsidR="00FE63F1" w:rsidRPr="00E542CA">
        <w:rPr>
          <w:rFonts w:asciiTheme="minorHAnsi" w:hAnsiTheme="minorHAnsi" w:cstheme="minorHAnsi"/>
          <w:bCs/>
          <w:highlight w:val="yellow"/>
        </w:rPr>
        <w:t xml:space="preserve">rabbit </w:t>
      </w:r>
      <w:r w:rsidR="005C5397" w:rsidRPr="00E542CA">
        <w:rPr>
          <w:rFonts w:asciiTheme="minorHAnsi" w:hAnsiTheme="minorHAnsi" w:cstheme="minorHAnsi"/>
          <w:bCs/>
          <w:highlight w:val="yellow"/>
        </w:rPr>
        <w:t xml:space="preserve">anti-tyrosine hydroxylase </w:t>
      </w:r>
      <w:r w:rsidR="00A7795A" w:rsidRPr="00E542CA">
        <w:rPr>
          <w:rFonts w:asciiTheme="minorHAnsi" w:hAnsiTheme="minorHAnsi" w:cstheme="minorHAnsi"/>
          <w:bCs/>
          <w:highlight w:val="yellow"/>
        </w:rPr>
        <w:t xml:space="preserve">(TH) </w:t>
      </w:r>
      <w:r w:rsidR="005C5397" w:rsidRPr="00E542CA">
        <w:rPr>
          <w:rFonts w:asciiTheme="minorHAnsi" w:hAnsiTheme="minorHAnsi" w:cstheme="minorHAnsi"/>
          <w:bCs/>
          <w:highlight w:val="yellow"/>
        </w:rPr>
        <w:t>antibody</w:t>
      </w:r>
      <w:r w:rsidR="0004699A" w:rsidRPr="00E542CA" w:rsidDel="0004699A">
        <w:rPr>
          <w:rFonts w:asciiTheme="minorHAnsi" w:hAnsiTheme="minorHAnsi" w:cstheme="minorHAnsi"/>
          <w:bCs/>
          <w:highlight w:val="yellow"/>
        </w:rPr>
        <w:t xml:space="preserve"> </w:t>
      </w:r>
      <w:r w:rsidR="0004699A" w:rsidRPr="00E542CA">
        <w:rPr>
          <w:rFonts w:asciiTheme="minorHAnsi" w:hAnsiTheme="minorHAnsi" w:cstheme="minorHAnsi"/>
          <w:bCs/>
          <w:highlight w:val="yellow"/>
        </w:rPr>
        <w:t>(</w:t>
      </w:r>
      <w:r w:rsidR="005C5397" w:rsidRPr="00E542CA">
        <w:rPr>
          <w:rFonts w:asciiTheme="minorHAnsi" w:hAnsiTheme="minorHAnsi" w:cstheme="minorHAnsi"/>
          <w:bCs/>
          <w:highlight w:val="yellow"/>
        </w:rPr>
        <w:t>1:500)</w:t>
      </w:r>
      <w:r w:rsidR="00FE63F1" w:rsidRPr="00E542CA">
        <w:rPr>
          <w:rFonts w:asciiTheme="minorHAnsi" w:hAnsiTheme="minorHAnsi" w:cstheme="minorHAnsi"/>
          <w:bCs/>
          <w:highlight w:val="yellow"/>
        </w:rPr>
        <w:t xml:space="preserve"> and mouse anti-</w:t>
      </w:r>
      <w:r w:rsidR="00FE63F1" w:rsidRPr="00545C6E">
        <w:rPr>
          <w:highlight w:val="yellow"/>
        </w:rPr>
        <w:sym w:font="Symbol" w:char="F061"/>
      </w:r>
      <w:r w:rsidR="00FE63F1" w:rsidRPr="00545C6E">
        <w:rPr>
          <w:highlight w:val="yellow"/>
        </w:rPr>
        <w:t>-</w:t>
      </w:r>
      <w:r w:rsidR="00B67636" w:rsidRPr="002940F7">
        <w:rPr>
          <w:highlight w:val="yellow"/>
        </w:rPr>
        <w:t>syn</w:t>
      </w:r>
      <w:r w:rsidR="00FE63F1" w:rsidRPr="002940F7">
        <w:rPr>
          <w:highlight w:val="yellow"/>
        </w:rPr>
        <w:t xml:space="preserve"> antibody</w:t>
      </w:r>
      <w:r w:rsidR="0004699A" w:rsidRPr="002940F7">
        <w:rPr>
          <w:highlight w:val="yellow"/>
        </w:rPr>
        <w:t xml:space="preserve"> </w:t>
      </w:r>
      <w:r w:rsidR="00FE63F1" w:rsidRPr="002940F7">
        <w:rPr>
          <w:highlight w:val="yellow"/>
        </w:rPr>
        <w:t>(1:500)</w:t>
      </w:r>
      <w:r w:rsidR="005C5397" w:rsidRPr="002940F7">
        <w:rPr>
          <w:rFonts w:asciiTheme="minorHAnsi" w:hAnsiTheme="minorHAnsi" w:cstheme="minorHAnsi"/>
          <w:bCs/>
          <w:highlight w:val="yellow"/>
        </w:rPr>
        <w:t xml:space="preserve"> in 2% NGS in 0.2% PBS-T overnight at </w:t>
      </w:r>
      <w:r w:rsidR="00FE63F1" w:rsidRPr="002940F7">
        <w:rPr>
          <w:rFonts w:asciiTheme="minorHAnsi" w:hAnsiTheme="minorHAnsi" w:cstheme="minorHAnsi"/>
          <w:bCs/>
          <w:highlight w:val="yellow"/>
        </w:rPr>
        <w:t>room temperature</w:t>
      </w:r>
      <w:r w:rsidR="005C5397" w:rsidRPr="002940F7">
        <w:rPr>
          <w:rFonts w:asciiTheme="minorHAnsi" w:hAnsiTheme="minorHAnsi" w:cstheme="minorHAnsi"/>
          <w:bCs/>
          <w:highlight w:val="yellow"/>
        </w:rPr>
        <w:t>.</w:t>
      </w:r>
    </w:p>
    <w:p w14:paraId="0A7C1F32" w14:textId="77777777" w:rsidR="000E20DF" w:rsidRPr="002940F7" w:rsidRDefault="000E20DF" w:rsidP="00BB3104">
      <w:pPr>
        <w:pStyle w:val="NormalWeb"/>
        <w:spacing w:before="0" w:beforeAutospacing="0" w:after="0" w:afterAutospacing="0"/>
        <w:rPr>
          <w:rFonts w:asciiTheme="minorHAnsi" w:hAnsiTheme="minorHAnsi" w:cstheme="minorHAnsi"/>
          <w:bCs/>
          <w:highlight w:val="yellow"/>
        </w:rPr>
      </w:pPr>
    </w:p>
    <w:p w14:paraId="392AFCED" w14:textId="1D05AFF6" w:rsidR="00230B92" w:rsidRPr="007F1681" w:rsidRDefault="0043155D"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2.16.</w:t>
      </w:r>
      <w:r>
        <w:rPr>
          <w:rFonts w:asciiTheme="minorHAnsi" w:hAnsiTheme="minorHAnsi" w:cstheme="minorHAnsi"/>
          <w:bCs/>
          <w:highlight w:val="yellow"/>
        </w:rPr>
        <w:tab/>
      </w:r>
      <w:r w:rsidR="005C5397" w:rsidRPr="002940F7">
        <w:rPr>
          <w:rFonts w:asciiTheme="minorHAnsi" w:hAnsiTheme="minorHAnsi" w:cstheme="minorHAnsi"/>
          <w:bCs/>
          <w:highlight w:val="yellow"/>
        </w:rPr>
        <w:t xml:space="preserve">Wash off primary antibody with 3 x 5 min washes in 0.2% PBS-T, followed by 1 h incubation with goat anti-rabbit Alexa Fluor </w:t>
      </w:r>
      <w:r w:rsidR="00FE63F1" w:rsidRPr="00C022B6">
        <w:rPr>
          <w:rFonts w:asciiTheme="minorHAnsi" w:hAnsiTheme="minorHAnsi" w:cstheme="minorHAnsi"/>
          <w:bCs/>
          <w:highlight w:val="yellow"/>
        </w:rPr>
        <w:t>488</w:t>
      </w:r>
      <w:r w:rsidR="005C5397" w:rsidRPr="00C022B6">
        <w:rPr>
          <w:rFonts w:asciiTheme="minorHAnsi" w:hAnsiTheme="minorHAnsi" w:cstheme="minorHAnsi"/>
          <w:bCs/>
          <w:highlight w:val="yellow"/>
        </w:rPr>
        <w:t xml:space="preserve"> secondary antibody (1:500)</w:t>
      </w:r>
      <w:r w:rsidR="00FE63F1" w:rsidRPr="00C022B6">
        <w:rPr>
          <w:rFonts w:asciiTheme="minorHAnsi" w:hAnsiTheme="minorHAnsi" w:cstheme="minorHAnsi"/>
          <w:bCs/>
          <w:highlight w:val="yellow"/>
        </w:rPr>
        <w:t xml:space="preserve"> and goat anti-mouse Alexa Fluor 555 secondary antibody</w:t>
      </w:r>
      <w:r w:rsidR="005C5397" w:rsidRPr="007F1681">
        <w:rPr>
          <w:rFonts w:asciiTheme="minorHAnsi" w:hAnsiTheme="minorHAnsi" w:cstheme="minorHAnsi"/>
          <w:bCs/>
          <w:highlight w:val="yellow"/>
        </w:rPr>
        <w:t xml:space="preserve"> in 2% NGS in 0.2% PBS-T. Ensure the sections are protected from light and nutating gently.</w:t>
      </w:r>
    </w:p>
    <w:p w14:paraId="1D8CA9C4"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1ACE120B" w14:textId="7E3C2C75" w:rsidR="00780B59" w:rsidRPr="00545C6E"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2.17.</w:t>
      </w:r>
      <w:r>
        <w:rPr>
          <w:rFonts w:asciiTheme="minorHAnsi" w:hAnsiTheme="minorHAnsi" w:cstheme="minorHAnsi"/>
          <w:bCs/>
          <w:highlight w:val="yellow"/>
        </w:rPr>
        <w:tab/>
      </w:r>
      <w:r w:rsidR="00780B59" w:rsidRPr="007F1681">
        <w:rPr>
          <w:rFonts w:asciiTheme="minorHAnsi" w:hAnsiTheme="minorHAnsi" w:cstheme="minorHAnsi"/>
          <w:bCs/>
          <w:highlight w:val="yellow"/>
        </w:rPr>
        <w:t>Wash off secondary antibody with 3 x 5 min washes in 0.2% PBS-T and mount</w:t>
      </w:r>
      <w:r w:rsidR="004D4181" w:rsidRPr="007F1681">
        <w:rPr>
          <w:rFonts w:asciiTheme="minorHAnsi" w:hAnsiTheme="minorHAnsi" w:cstheme="minorHAnsi"/>
          <w:bCs/>
          <w:highlight w:val="yellow"/>
        </w:rPr>
        <w:t xml:space="preserve"> the complete set of</w:t>
      </w:r>
      <w:r w:rsidR="00780B59" w:rsidRPr="007F1681">
        <w:rPr>
          <w:rFonts w:asciiTheme="minorHAnsi" w:hAnsiTheme="minorHAnsi" w:cstheme="minorHAnsi"/>
          <w:bCs/>
          <w:highlight w:val="yellow"/>
        </w:rPr>
        <w:t xml:space="preserve"> sections on slides protected from light and dust</w:t>
      </w:r>
      <w:r w:rsidR="00FE63F1" w:rsidRPr="0043155D">
        <w:rPr>
          <w:rFonts w:asciiTheme="minorHAnsi" w:hAnsiTheme="minorHAnsi" w:cstheme="minorHAnsi"/>
          <w:bCs/>
          <w:highlight w:val="yellow"/>
        </w:rPr>
        <w:t xml:space="preserve"> using a narrow paintbrush</w:t>
      </w:r>
      <w:r w:rsidR="00780B59" w:rsidRPr="0043155D">
        <w:rPr>
          <w:rFonts w:asciiTheme="minorHAnsi" w:hAnsiTheme="minorHAnsi" w:cstheme="minorHAnsi"/>
          <w:bCs/>
          <w:highlight w:val="yellow"/>
        </w:rPr>
        <w:t xml:space="preserve">. Coverslip with </w:t>
      </w:r>
      <w:r w:rsidR="00DB1D85" w:rsidRPr="0043155D">
        <w:rPr>
          <w:rFonts w:asciiTheme="minorHAnsi" w:hAnsiTheme="minorHAnsi" w:cstheme="minorHAnsi"/>
          <w:bCs/>
          <w:highlight w:val="yellow"/>
        </w:rPr>
        <w:t>fluorescence mounting</w:t>
      </w:r>
      <w:r w:rsidR="00780B59" w:rsidRPr="00E542CA">
        <w:rPr>
          <w:rFonts w:asciiTheme="minorHAnsi" w:hAnsiTheme="minorHAnsi" w:cstheme="minorHAnsi"/>
          <w:bCs/>
          <w:highlight w:val="yellow"/>
        </w:rPr>
        <w:t xml:space="preserve"> medium and seal with clear nail varnish.</w:t>
      </w:r>
    </w:p>
    <w:p w14:paraId="3F4F66F6" w14:textId="77777777" w:rsidR="00CA1936" w:rsidRPr="00545C6E" w:rsidRDefault="00CA1936" w:rsidP="000E20DF">
      <w:pPr>
        <w:pStyle w:val="NormalWeb"/>
        <w:spacing w:before="0" w:beforeAutospacing="0" w:after="0" w:afterAutospacing="0"/>
        <w:rPr>
          <w:rFonts w:asciiTheme="minorHAnsi" w:hAnsiTheme="minorHAnsi" w:cstheme="minorHAnsi"/>
          <w:bCs/>
          <w:highlight w:val="yellow"/>
        </w:rPr>
      </w:pPr>
    </w:p>
    <w:p w14:paraId="0BD6FDEC" w14:textId="6FAD9601" w:rsidR="000C6871" w:rsidRDefault="000C6871" w:rsidP="00BB3104">
      <w:pPr>
        <w:pStyle w:val="NormalWeb"/>
        <w:numPr>
          <w:ilvl w:val="0"/>
          <w:numId w:val="28"/>
        </w:numPr>
        <w:spacing w:before="0" w:beforeAutospacing="0" w:after="0" w:afterAutospacing="0"/>
        <w:ind w:left="0" w:firstLine="0"/>
        <w:rPr>
          <w:rFonts w:asciiTheme="minorHAnsi" w:hAnsiTheme="minorHAnsi" w:cstheme="minorHAnsi"/>
          <w:b/>
          <w:highlight w:val="yellow"/>
        </w:rPr>
      </w:pPr>
      <w:r w:rsidRPr="00545C6E">
        <w:rPr>
          <w:rFonts w:asciiTheme="minorHAnsi" w:hAnsiTheme="minorHAnsi" w:cstheme="minorHAnsi"/>
          <w:b/>
          <w:highlight w:val="yellow"/>
        </w:rPr>
        <w:t xml:space="preserve">Confocal </w:t>
      </w:r>
      <w:r w:rsidR="00E542CA">
        <w:rPr>
          <w:rFonts w:asciiTheme="minorHAnsi" w:hAnsiTheme="minorHAnsi" w:cstheme="minorHAnsi"/>
          <w:b/>
          <w:highlight w:val="yellow"/>
        </w:rPr>
        <w:t>m</w:t>
      </w:r>
      <w:r w:rsidRPr="00545C6E">
        <w:rPr>
          <w:rFonts w:asciiTheme="minorHAnsi" w:hAnsiTheme="minorHAnsi" w:cstheme="minorHAnsi"/>
          <w:b/>
          <w:highlight w:val="yellow"/>
        </w:rPr>
        <w:t xml:space="preserve">icroscopy and </w:t>
      </w:r>
      <w:r w:rsidR="00E542CA">
        <w:rPr>
          <w:rFonts w:asciiTheme="minorHAnsi" w:hAnsiTheme="minorHAnsi" w:cstheme="minorHAnsi"/>
          <w:b/>
          <w:highlight w:val="yellow"/>
        </w:rPr>
        <w:t>i</w:t>
      </w:r>
      <w:r w:rsidRPr="00545C6E">
        <w:rPr>
          <w:rFonts w:asciiTheme="minorHAnsi" w:hAnsiTheme="minorHAnsi" w:cstheme="minorHAnsi"/>
          <w:b/>
          <w:highlight w:val="yellow"/>
        </w:rPr>
        <w:t>mage acquisition</w:t>
      </w:r>
    </w:p>
    <w:p w14:paraId="77323B9A" w14:textId="77777777" w:rsidR="00E542CA" w:rsidRPr="00E542CA" w:rsidRDefault="00E542CA" w:rsidP="00C605BE">
      <w:pPr>
        <w:pStyle w:val="NormalWeb"/>
        <w:spacing w:before="0" w:beforeAutospacing="0" w:after="0" w:afterAutospacing="0"/>
        <w:rPr>
          <w:rFonts w:asciiTheme="minorHAnsi" w:hAnsiTheme="minorHAnsi" w:cstheme="minorHAnsi"/>
          <w:b/>
          <w:highlight w:val="yellow"/>
        </w:rPr>
      </w:pPr>
    </w:p>
    <w:p w14:paraId="28E9ECC0" w14:textId="7160A35D" w:rsidR="00780B59" w:rsidRPr="002940F7"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3.1.</w:t>
      </w:r>
      <w:r>
        <w:rPr>
          <w:rFonts w:asciiTheme="minorHAnsi" w:hAnsiTheme="minorHAnsi" w:cstheme="minorHAnsi"/>
          <w:bCs/>
          <w:highlight w:val="yellow"/>
        </w:rPr>
        <w:tab/>
      </w:r>
      <w:r w:rsidR="00C23601" w:rsidRPr="00E542CA">
        <w:rPr>
          <w:rFonts w:asciiTheme="minorHAnsi" w:hAnsiTheme="minorHAnsi" w:cstheme="minorHAnsi"/>
          <w:bCs/>
          <w:highlight w:val="yellow"/>
        </w:rPr>
        <w:t>Capture IHC images using software coupled to a confocal microscope</w:t>
      </w:r>
      <w:r w:rsidR="00243FA7" w:rsidRPr="00E542CA">
        <w:rPr>
          <w:rFonts w:asciiTheme="minorHAnsi" w:hAnsiTheme="minorHAnsi" w:cstheme="minorHAnsi"/>
          <w:bCs/>
          <w:highlight w:val="yellow"/>
        </w:rPr>
        <w:t xml:space="preserve"> at 10x magnification</w:t>
      </w:r>
      <w:r w:rsidR="00C23601" w:rsidRPr="00E542CA">
        <w:rPr>
          <w:rFonts w:asciiTheme="minorHAnsi" w:hAnsiTheme="minorHAnsi" w:cstheme="minorHAnsi"/>
          <w:bCs/>
          <w:highlight w:val="yellow"/>
        </w:rPr>
        <w:t>.</w:t>
      </w:r>
      <w:r w:rsidR="00243FA7" w:rsidRPr="00E542CA">
        <w:rPr>
          <w:rFonts w:asciiTheme="minorHAnsi" w:hAnsiTheme="minorHAnsi" w:cstheme="minorHAnsi"/>
          <w:bCs/>
          <w:highlight w:val="yellow"/>
        </w:rPr>
        <w:t xml:space="preserve"> Open the pinhole to</w:t>
      </w:r>
      <w:r w:rsidR="00274C51" w:rsidRPr="00E542CA">
        <w:rPr>
          <w:rFonts w:asciiTheme="minorHAnsi" w:hAnsiTheme="minorHAnsi" w:cstheme="minorHAnsi"/>
          <w:bCs/>
          <w:highlight w:val="yellow"/>
        </w:rPr>
        <w:t xml:space="preserve"> 1.5 AU</w:t>
      </w:r>
      <w:r w:rsidR="00243FA7" w:rsidRPr="00E542CA">
        <w:rPr>
          <w:rFonts w:asciiTheme="minorHAnsi" w:hAnsiTheme="minorHAnsi" w:cstheme="minorHAnsi"/>
          <w:bCs/>
          <w:highlight w:val="yellow"/>
        </w:rPr>
        <w:t xml:space="preserve"> </w:t>
      </w:r>
      <w:r>
        <w:rPr>
          <w:rFonts w:asciiTheme="minorHAnsi" w:hAnsiTheme="minorHAnsi" w:cstheme="minorHAnsi"/>
          <w:bCs/>
          <w:highlight w:val="yellow"/>
        </w:rPr>
        <w:t xml:space="preserve">to </w:t>
      </w:r>
      <w:r w:rsidR="00243FA7" w:rsidRPr="00E542CA">
        <w:rPr>
          <w:rFonts w:asciiTheme="minorHAnsi" w:hAnsiTheme="minorHAnsi" w:cstheme="minorHAnsi"/>
          <w:bCs/>
          <w:highlight w:val="yellow"/>
        </w:rPr>
        <w:t xml:space="preserve">capture a wide plane totaling </w:t>
      </w:r>
      <w:r w:rsidR="00274C51" w:rsidRPr="00E542CA">
        <w:rPr>
          <w:rFonts w:asciiTheme="minorHAnsi" w:hAnsiTheme="minorHAnsi" w:cstheme="minorHAnsi"/>
          <w:bCs/>
          <w:highlight w:val="yellow"/>
        </w:rPr>
        <w:t>~</w:t>
      </w:r>
      <w:r w:rsidR="00243FA7" w:rsidRPr="00E542CA">
        <w:rPr>
          <w:rFonts w:asciiTheme="minorHAnsi" w:hAnsiTheme="minorHAnsi" w:cstheme="minorHAnsi"/>
          <w:bCs/>
          <w:highlight w:val="yellow"/>
        </w:rPr>
        <w:t>1</w:t>
      </w:r>
      <w:r w:rsidR="00274C51" w:rsidRPr="00E542CA">
        <w:rPr>
          <w:rFonts w:asciiTheme="minorHAnsi" w:hAnsiTheme="minorHAnsi" w:cstheme="minorHAnsi"/>
          <w:bCs/>
          <w:highlight w:val="yellow"/>
        </w:rPr>
        <w:t>.</w:t>
      </w:r>
      <w:r w:rsidR="00243FA7" w:rsidRPr="00E542CA">
        <w:rPr>
          <w:rFonts w:asciiTheme="minorHAnsi" w:hAnsiTheme="minorHAnsi" w:cstheme="minorHAnsi"/>
          <w:bCs/>
          <w:highlight w:val="yellow"/>
        </w:rPr>
        <w:t xml:space="preserve">5 </w:t>
      </w:r>
      <w:r w:rsidR="00243FA7" w:rsidRPr="00545C6E">
        <w:rPr>
          <w:rFonts w:asciiTheme="minorHAnsi" w:hAnsiTheme="minorHAnsi" w:cstheme="minorHAnsi"/>
          <w:bCs/>
          <w:highlight w:val="yellow"/>
        </w:rPr>
        <w:sym w:font="Symbol" w:char="F06D"/>
      </w:r>
      <w:r w:rsidR="00243FA7" w:rsidRPr="00545C6E">
        <w:rPr>
          <w:rFonts w:asciiTheme="minorHAnsi" w:hAnsiTheme="minorHAnsi" w:cstheme="minorHAnsi"/>
          <w:bCs/>
          <w:highlight w:val="yellow"/>
        </w:rPr>
        <w:t>m and set the focus on the injected side</w:t>
      </w:r>
      <w:r w:rsidR="00C23601" w:rsidRPr="002940F7">
        <w:rPr>
          <w:rFonts w:asciiTheme="minorHAnsi" w:hAnsiTheme="minorHAnsi" w:cstheme="minorHAnsi"/>
          <w:bCs/>
          <w:highlight w:val="yellow"/>
        </w:rPr>
        <w:t xml:space="preserve"> </w:t>
      </w:r>
      <w:r w:rsidR="00243FA7" w:rsidRPr="002940F7">
        <w:rPr>
          <w:rFonts w:asciiTheme="minorHAnsi" w:hAnsiTheme="minorHAnsi" w:cstheme="minorHAnsi"/>
          <w:bCs/>
          <w:highlight w:val="yellow"/>
        </w:rPr>
        <w:t>of the brain.</w:t>
      </w:r>
    </w:p>
    <w:p w14:paraId="0B5D1356" w14:textId="77777777" w:rsidR="000E20DF" w:rsidRPr="002940F7" w:rsidRDefault="000E20DF" w:rsidP="00BB3104">
      <w:pPr>
        <w:pStyle w:val="NormalWeb"/>
        <w:spacing w:before="0" w:beforeAutospacing="0" w:after="0" w:afterAutospacing="0"/>
        <w:rPr>
          <w:rFonts w:asciiTheme="minorHAnsi" w:hAnsiTheme="minorHAnsi" w:cstheme="minorHAnsi"/>
          <w:bCs/>
          <w:highlight w:val="yellow"/>
        </w:rPr>
      </w:pPr>
    </w:p>
    <w:p w14:paraId="3985332D" w14:textId="2368227E" w:rsidR="00AF0A44" w:rsidRPr="002940F7"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3.2.</w:t>
      </w:r>
      <w:r>
        <w:rPr>
          <w:rFonts w:asciiTheme="minorHAnsi" w:hAnsiTheme="minorHAnsi" w:cstheme="minorHAnsi"/>
          <w:bCs/>
          <w:highlight w:val="yellow"/>
        </w:rPr>
        <w:tab/>
      </w:r>
      <w:r w:rsidR="0089214F" w:rsidRPr="002940F7">
        <w:rPr>
          <w:rFonts w:asciiTheme="minorHAnsi" w:hAnsiTheme="minorHAnsi" w:cstheme="minorHAnsi"/>
          <w:bCs/>
          <w:highlight w:val="yellow"/>
        </w:rPr>
        <w:t xml:space="preserve">On the </w:t>
      </w:r>
      <w:r w:rsidR="001C19F6" w:rsidRPr="002940F7">
        <w:rPr>
          <w:rFonts w:asciiTheme="minorHAnsi" w:hAnsiTheme="minorHAnsi" w:cstheme="minorHAnsi"/>
          <w:b/>
          <w:highlight w:val="yellow"/>
        </w:rPr>
        <w:t>A</w:t>
      </w:r>
      <w:r w:rsidR="0089214F" w:rsidRPr="002940F7">
        <w:rPr>
          <w:rFonts w:asciiTheme="minorHAnsi" w:hAnsiTheme="minorHAnsi" w:cstheme="minorHAnsi"/>
          <w:b/>
          <w:highlight w:val="yellow"/>
        </w:rPr>
        <w:t>cquisition</w:t>
      </w:r>
      <w:r w:rsidR="0089214F" w:rsidRPr="002940F7">
        <w:rPr>
          <w:rFonts w:asciiTheme="minorHAnsi" w:hAnsiTheme="minorHAnsi" w:cstheme="minorHAnsi"/>
          <w:bCs/>
          <w:highlight w:val="yellow"/>
        </w:rPr>
        <w:t xml:space="preserve"> tab, check</w:t>
      </w:r>
      <w:r w:rsidR="00AF0A44" w:rsidRPr="002940F7">
        <w:rPr>
          <w:rFonts w:asciiTheme="minorHAnsi" w:hAnsiTheme="minorHAnsi" w:cstheme="minorHAnsi"/>
          <w:bCs/>
          <w:highlight w:val="yellow"/>
        </w:rPr>
        <w:t xml:space="preserve"> the </w:t>
      </w:r>
      <w:r w:rsidR="00AF0A44" w:rsidRPr="002940F7">
        <w:rPr>
          <w:rFonts w:asciiTheme="minorHAnsi" w:hAnsiTheme="minorHAnsi" w:cstheme="minorHAnsi"/>
          <w:b/>
          <w:highlight w:val="yellow"/>
        </w:rPr>
        <w:t>Tile Scan</w:t>
      </w:r>
      <w:r w:rsidR="00AF0A44" w:rsidRPr="002940F7">
        <w:rPr>
          <w:rFonts w:asciiTheme="minorHAnsi" w:hAnsiTheme="minorHAnsi" w:cstheme="minorHAnsi"/>
          <w:bCs/>
          <w:highlight w:val="yellow"/>
        </w:rPr>
        <w:t xml:space="preserve"> imaging option and set the dimensions to 1</w:t>
      </w:r>
      <w:r w:rsidR="0089214F" w:rsidRPr="002940F7">
        <w:rPr>
          <w:rFonts w:asciiTheme="minorHAnsi" w:hAnsiTheme="minorHAnsi" w:cstheme="minorHAnsi"/>
          <w:bCs/>
          <w:highlight w:val="yellow"/>
        </w:rPr>
        <w:t>0</w:t>
      </w:r>
      <w:r w:rsidR="00AF0A44" w:rsidRPr="002940F7">
        <w:rPr>
          <w:rFonts w:asciiTheme="minorHAnsi" w:hAnsiTheme="minorHAnsi" w:cstheme="minorHAnsi"/>
          <w:bCs/>
          <w:highlight w:val="yellow"/>
        </w:rPr>
        <w:t xml:space="preserve"> x 4.</w:t>
      </w:r>
    </w:p>
    <w:p w14:paraId="3D58C16F" w14:textId="77777777" w:rsidR="000E20DF" w:rsidRPr="002940F7" w:rsidRDefault="000E20DF" w:rsidP="00BB3104">
      <w:pPr>
        <w:pStyle w:val="NormalWeb"/>
        <w:spacing w:before="0" w:beforeAutospacing="0" w:after="0" w:afterAutospacing="0"/>
        <w:rPr>
          <w:rFonts w:asciiTheme="minorHAnsi" w:hAnsiTheme="minorHAnsi" w:cstheme="minorHAnsi"/>
          <w:bCs/>
          <w:highlight w:val="yellow"/>
        </w:rPr>
      </w:pPr>
    </w:p>
    <w:p w14:paraId="038F9337" w14:textId="6D00116A" w:rsidR="00816F40" w:rsidRPr="007F1681"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3.3.</w:t>
      </w:r>
      <w:r>
        <w:rPr>
          <w:rFonts w:asciiTheme="minorHAnsi" w:hAnsiTheme="minorHAnsi" w:cstheme="minorHAnsi"/>
          <w:bCs/>
          <w:highlight w:val="yellow"/>
        </w:rPr>
        <w:tab/>
      </w:r>
      <w:r w:rsidR="0089214F" w:rsidRPr="002940F7">
        <w:rPr>
          <w:rFonts w:asciiTheme="minorHAnsi" w:hAnsiTheme="minorHAnsi" w:cstheme="minorHAnsi"/>
          <w:bCs/>
          <w:highlight w:val="yellow"/>
        </w:rPr>
        <w:t xml:space="preserve">Under the </w:t>
      </w:r>
      <w:r w:rsidR="0004699A" w:rsidRPr="002940F7">
        <w:rPr>
          <w:rFonts w:asciiTheme="minorHAnsi" w:hAnsiTheme="minorHAnsi" w:cstheme="minorHAnsi"/>
          <w:b/>
          <w:highlight w:val="yellow"/>
        </w:rPr>
        <w:t>A</w:t>
      </w:r>
      <w:r w:rsidR="0089214F" w:rsidRPr="00C022B6">
        <w:rPr>
          <w:rFonts w:asciiTheme="minorHAnsi" w:hAnsiTheme="minorHAnsi" w:cstheme="minorHAnsi"/>
          <w:b/>
          <w:highlight w:val="yellow"/>
        </w:rPr>
        <w:t xml:space="preserve">cquisition </w:t>
      </w:r>
      <w:r w:rsidR="0004699A" w:rsidRPr="00C022B6">
        <w:rPr>
          <w:rFonts w:asciiTheme="minorHAnsi" w:hAnsiTheme="minorHAnsi" w:cstheme="minorHAnsi"/>
          <w:b/>
          <w:highlight w:val="yellow"/>
        </w:rPr>
        <w:t>M</w:t>
      </w:r>
      <w:r w:rsidR="0089214F" w:rsidRPr="00C022B6">
        <w:rPr>
          <w:rFonts w:asciiTheme="minorHAnsi" w:hAnsiTheme="minorHAnsi" w:cstheme="minorHAnsi"/>
          <w:b/>
          <w:highlight w:val="yellow"/>
        </w:rPr>
        <w:t>ode</w:t>
      </w:r>
      <w:r w:rsidR="0089214F" w:rsidRPr="007F1681">
        <w:rPr>
          <w:rFonts w:asciiTheme="minorHAnsi" w:hAnsiTheme="minorHAnsi" w:cstheme="minorHAnsi"/>
          <w:bCs/>
          <w:highlight w:val="yellow"/>
        </w:rPr>
        <w:t xml:space="preserve"> panel, set the </w:t>
      </w:r>
      <w:r w:rsidR="00006C06" w:rsidRPr="007F1681">
        <w:rPr>
          <w:rFonts w:asciiTheme="minorHAnsi" w:hAnsiTheme="minorHAnsi" w:cstheme="minorHAnsi"/>
          <w:b/>
          <w:highlight w:val="yellow"/>
        </w:rPr>
        <w:t>Zoom</w:t>
      </w:r>
      <w:r w:rsidR="00006C06" w:rsidRPr="007F1681">
        <w:rPr>
          <w:rFonts w:asciiTheme="minorHAnsi" w:hAnsiTheme="minorHAnsi" w:cstheme="minorHAnsi"/>
          <w:bCs/>
          <w:highlight w:val="yellow"/>
        </w:rPr>
        <w:t xml:space="preserve"> </w:t>
      </w:r>
      <w:r w:rsidR="0089214F" w:rsidRPr="007F1681">
        <w:rPr>
          <w:rFonts w:asciiTheme="minorHAnsi" w:hAnsiTheme="minorHAnsi" w:cstheme="minorHAnsi"/>
          <w:bCs/>
          <w:highlight w:val="yellow"/>
        </w:rPr>
        <w:t>to 1.1. This helps to avoid any obvious stitching marks between tile scan images.</w:t>
      </w:r>
    </w:p>
    <w:p w14:paraId="31475875"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7076AE6E" w14:textId="36A900F3" w:rsidR="0089214F" w:rsidRPr="00E542CA"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3.4.</w:t>
      </w:r>
      <w:r>
        <w:rPr>
          <w:rFonts w:asciiTheme="minorHAnsi" w:hAnsiTheme="minorHAnsi" w:cstheme="minorHAnsi"/>
          <w:bCs/>
          <w:highlight w:val="yellow"/>
        </w:rPr>
        <w:tab/>
      </w:r>
      <w:r w:rsidR="0089214F" w:rsidRPr="0043155D">
        <w:rPr>
          <w:rFonts w:asciiTheme="minorHAnsi" w:hAnsiTheme="minorHAnsi" w:cstheme="minorHAnsi"/>
          <w:bCs/>
          <w:highlight w:val="yellow"/>
        </w:rPr>
        <w:t xml:space="preserve">Set the </w:t>
      </w:r>
      <w:r w:rsidR="0004699A" w:rsidRPr="0043155D">
        <w:rPr>
          <w:rFonts w:asciiTheme="minorHAnsi" w:hAnsiTheme="minorHAnsi" w:cstheme="minorHAnsi"/>
          <w:b/>
          <w:highlight w:val="yellow"/>
        </w:rPr>
        <w:t>F</w:t>
      </w:r>
      <w:r w:rsidR="0089214F" w:rsidRPr="00E542CA">
        <w:rPr>
          <w:rFonts w:asciiTheme="minorHAnsi" w:hAnsiTheme="minorHAnsi" w:cstheme="minorHAnsi"/>
          <w:b/>
          <w:highlight w:val="yellow"/>
        </w:rPr>
        <w:t xml:space="preserve">rame </w:t>
      </w:r>
      <w:r w:rsidR="0004699A" w:rsidRPr="00E542CA">
        <w:rPr>
          <w:rFonts w:asciiTheme="minorHAnsi" w:hAnsiTheme="minorHAnsi" w:cstheme="minorHAnsi"/>
          <w:b/>
          <w:highlight w:val="yellow"/>
        </w:rPr>
        <w:t>S</w:t>
      </w:r>
      <w:r w:rsidR="0089214F" w:rsidRPr="00E542CA">
        <w:rPr>
          <w:rFonts w:asciiTheme="minorHAnsi" w:hAnsiTheme="minorHAnsi" w:cstheme="minorHAnsi"/>
          <w:b/>
          <w:highlight w:val="yellow"/>
        </w:rPr>
        <w:t>ize</w:t>
      </w:r>
      <w:r w:rsidR="0089214F" w:rsidRPr="00E542CA">
        <w:rPr>
          <w:rFonts w:asciiTheme="minorHAnsi" w:hAnsiTheme="minorHAnsi" w:cstheme="minorHAnsi"/>
          <w:bCs/>
          <w:highlight w:val="yellow"/>
        </w:rPr>
        <w:t xml:space="preserve"> to 1024 x 1024 pixels and the </w:t>
      </w:r>
      <w:r w:rsidR="0004699A" w:rsidRPr="00E542CA">
        <w:rPr>
          <w:rFonts w:asciiTheme="minorHAnsi" w:hAnsiTheme="minorHAnsi" w:cstheme="minorHAnsi"/>
          <w:b/>
          <w:highlight w:val="yellow"/>
        </w:rPr>
        <w:t>A</w:t>
      </w:r>
      <w:r w:rsidR="0089214F" w:rsidRPr="00E542CA">
        <w:rPr>
          <w:rFonts w:asciiTheme="minorHAnsi" w:hAnsiTheme="minorHAnsi" w:cstheme="minorHAnsi"/>
          <w:b/>
          <w:highlight w:val="yellow"/>
        </w:rPr>
        <w:t>veraging</w:t>
      </w:r>
      <w:r w:rsidR="0089214F" w:rsidRPr="00E542CA">
        <w:rPr>
          <w:rFonts w:asciiTheme="minorHAnsi" w:hAnsiTheme="minorHAnsi" w:cstheme="minorHAnsi"/>
          <w:bCs/>
          <w:highlight w:val="yellow"/>
        </w:rPr>
        <w:t xml:space="preserve"> to 2 to ensure high quality image acquisition.</w:t>
      </w:r>
    </w:p>
    <w:p w14:paraId="2DDE1859" w14:textId="77777777" w:rsidR="000E20DF" w:rsidRPr="00E542CA" w:rsidRDefault="000E20DF" w:rsidP="00BB3104">
      <w:pPr>
        <w:pStyle w:val="NormalWeb"/>
        <w:spacing w:before="0" w:beforeAutospacing="0" w:after="0" w:afterAutospacing="0"/>
        <w:rPr>
          <w:rFonts w:asciiTheme="minorHAnsi" w:hAnsiTheme="minorHAnsi" w:cstheme="minorHAnsi"/>
          <w:bCs/>
          <w:highlight w:val="yellow"/>
        </w:rPr>
      </w:pPr>
    </w:p>
    <w:p w14:paraId="380BFDA3" w14:textId="0C96446B" w:rsidR="0089214F" w:rsidRPr="00E542CA"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3.5.</w:t>
      </w:r>
      <w:r>
        <w:rPr>
          <w:rFonts w:asciiTheme="minorHAnsi" w:hAnsiTheme="minorHAnsi" w:cstheme="minorHAnsi"/>
          <w:bCs/>
          <w:highlight w:val="yellow"/>
        </w:rPr>
        <w:tab/>
      </w:r>
      <w:r w:rsidR="0089214F" w:rsidRPr="00E542CA">
        <w:rPr>
          <w:rFonts w:asciiTheme="minorHAnsi" w:hAnsiTheme="minorHAnsi" w:cstheme="minorHAnsi"/>
          <w:bCs/>
          <w:highlight w:val="yellow"/>
        </w:rPr>
        <w:t xml:space="preserve">In the </w:t>
      </w:r>
      <w:r w:rsidR="0004699A" w:rsidRPr="00E542CA">
        <w:rPr>
          <w:rFonts w:asciiTheme="minorHAnsi" w:hAnsiTheme="minorHAnsi" w:cstheme="minorHAnsi"/>
          <w:b/>
          <w:highlight w:val="yellow"/>
        </w:rPr>
        <w:t>C</w:t>
      </w:r>
      <w:r w:rsidR="0089214F" w:rsidRPr="00E542CA">
        <w:rPr>
          <w:rFonts w:asciiTheme="minorHAnsi" w:hAnsiTheme="minorHAnsi" w:cstheme="minorHAnsi"/>
          <w:b/>
          <w:highlight w:val="yellow"/>
        </w:rPr>
        <w:t>hannels</w:t>
      </w:r>
      <w:r w:rsidR="0089214F" w:rsidRPr="00E542CA">
        <w:rPr>
          <w:rFonts w:asciiTheme="minorHAnsi" w:hAnsiTheme="minorHAnsi" w:cstheme="minorHAnsi"/>
          <w:bCs/>
          <w:highlight w:val="yellow"/>
        </w:rPr>
        <w:t xml:space="preserve"> panel</w:t>
      </w:r>
      <w:r w:rsidR="00F1339F" w:rsidRPr="00E542CA">
        <w:rPr>
          <w:rFonts w:asciiTheme="minorHAnsi" w:hAnsiTheme="minorHAnsi" w:cstheme="minorHAnsi"/>
          <w:bCs/>
          <w:highlight w:val="yellow"/>
        </w:rPr>
        <w:t>,</w:t>
      </w:r>
      <w:r w:rsidR="0089214F" w:rsidRPr="00E542CA">
        <w:rPr>
          <w:rFonts w:asciiTheme="minorHAnsi" w:hAnsiTheme="minorHAnsi" w:cstheme="minorHAnsi"/>
          <w:bCs/>
          <w:highlight w:val="yellow"/>
        </w:rPr>
        <w:t xml:space="preserve"> set track 1 to Alexa488 and track 2 to Alexa555.</w:t>
      </w:r>
    </w:p>
    <w:p w14:paraId="19D1BD3C" w14:textId="77777777" w:rsidR="000E20DF" w:rsidRPr="00E542CA" w:rsidRDefault="000E20DF" w:rsidP="00BB3104">
      <w:pPr>
        <w:pStyle w:val="NormalWeb"/>
        <w:spacing w:before="0" w:beforeAutospacing="0" w:after="0" w:afterAutospacing="0"/>
        <w:rPr>
          <w:rFonts w:asciiTheme="minorHAnsi" w:hAnsiTheme="minorHAnsi" w:cstheme="minorHAnsi"/>
          <w:bCs/>
          <w:highlight w:val="yellow"/>
        </w:rPr>
      </w:pPr>
    </w:p>
    <w:p w14:paraId="513AC73C" w14:textId="7BCB840D" w:rsidR="0089214F" w:rsidRPr="00E542CA"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3.6.</w:t>
      </w:r>
      <w:r>
        <w:rPr>
          <w:rFonts w:asciiTheme="minorHAnsi" w:hAnsiTheme="minorHAnsi" w:cstheme="minorHAnsi"/>
          <w:bCs/>
          <w:highlight w:val="yellow"/>
        </w:rPr>
        <w:tab/>
      </w:r>
      <w:r w:rsidR="0089214F" w:rsidRPr="00E542CA">
        <w:rPr>
          <w:rFonts w:asciiTheme="minorHAnsi" w:hAnsiTheme="minorHAnsi" w:cstheme="minorHAnsi"/>
          <w:bCs/>
          <w:highlight w:val="yellow"/>
        </w:rPr>
        <w:t>Load the slide onto the stage and choose a section with strong TH staining. Click</w:t>
      </w:r>
      <w:r>
        <w:rPr>
          <w:rFonts w:asciiTheme="minorHAnsi" w:hAnsiTheme="minorHAnsi" w:cstheme="minorHAnsi"/>
          <w:bCs/>
          <w:highlight w:val="yellow"/>
        </w:rPr>
        <w:t xml:space="preserve"> on</w:t>
      </w:r>
      <w:r w:rsidR="0089214F" w:rsidRPr="00E542CA">
        <w:rPr>
          <w:rFonts w:asciiTheme="minorHAnsi" w:hAnsiTheme="minorHAnsi" w:cstheme="minorHAnsi"/>
          <w:bCs/>
          <w:highlight w:val="yellow"/>
        </w:rPr>
        <w:t xml:space="preserve"> </w:t>
      </w:r>
      <w:r w:rsidR="00006C06" w:rsidRPr="00E542CA">
        <w:rPr>
          <w:rFonts w:asciiTheme="minorHAnsi" w:hAnsiTheme="minorHAnsi" w:cstheme="minorHAnsi"/>
          <w:b/>
          <w:highlight w:val="yellow"/>
        </w:rPr>
        <w:t>Live</w:t>
      </w:r>
      <w:r w:rsidR="00006C06" w:rsidRPr="00E542CA">
        <w:rPr>
          <w:rFonts w:asciiTheme="minorHAnsi" w:hAnsiTheme="minorHAnsi" w:cstheme="minorHAnsi"/>
          <w:bCs/>
          <w:highlight w:val="yellow"/>
        </w:rPr>
        <w:t xml:space="preserve"> </w:t>
      </w:r>
      <w:r w:rsidR="0089214F" w:rsidRPr="00E542CA">
        <w:rPr>
          <w:rFonts w:asciiTheme="minorHAnsi" w:hAnsiTheme="minorHAnsi" w:cstheme="minorHAnsi"/>
          <w:bCs/>
          <w:highlight w:val="yellow"/>
        </w:rPr>
        <w:t>on the acquisition panel.</w:t>
      </w:r>
    </w:p>
    <w:p w14:paraId="079D7985" w14:textId="77777777" w:rsidR="000E20DF" w:rsidRPr="00E542CA" w:rsidRDefault="000E20DF" w:rsidP="00BB3104">
      <w:pPr>
        <w:pStyle w:val="NormalWeb"/>
        <w:spacing w:before="0" w:beforeAutospacing="0" w:after="0" w:afterAutospacing="0"/>
        <w:rPr>
          <w:rFonts w:asciiTheme="minorHAnsi" w:hAnsiTheme="minorHAnsi" w:cstheme="minorHAnsi"/>
          <w:bCs/>
          <w:highlight w:val="yellow"/>
        </w:rPr>
      </w:pPr>
    </w:p>
    <w:p w14:paraId="7C298AC0" w14:textId="4995D5FE" w:rsidR="0089214F" w:rsidRPr="00545C6E"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3.7.</w:t>
      </w:r>
      <w:r>
        <w:rPr>
          <w:rFonts w:asciiTheme="minorHAnsi" w:hAnsiTheme="minorHAnsi" w:cstheme="minorHAnsi"/>
          <w:bCs/>
          <w:highlight w:val="yellow"/>
        </w:rPr>
        <w:tab/>
      </w:r>
      <w:r w:rsidR="0089214F" w:rsidRPr="00E542CA">
        <w:rPr>
          <w:rFonts w:asciiTheme="minorHAnsi" w:hAnsiTheme="minorHAnsi" w:cstheme="minorHAnsi"/>
          <w:bCs/>
          <w:highlight w:val="yellow"/>
        </w:rPr>
        <w:t xml:space="preserve">In the </w:t>
      </w:r>
      <w:r w:rsidR="0004699A" w:rsidRPr="00E542CA">
        <w:rPr>
          <w:rFonts w:asciiTheme="minorHAnsi" w:hAnsiTheme="minorHAnsi" w:cstheme="minorHAnsi"/>
          <w:b/>
          <w:highlight w:val="yellow"/>
        </w:rPr>
        <w:t>C</w:t>
      </w:r>
      <w:r w:rsidR="0089214F" w:rsidRPr="00E542CA">
        <w:rPr>
          <w:rFonts w:asciiTheme="minorHAnsi" w:hAnsiTheme="minorHAnsi" w:cstheme="minorHAnsi"/>
          <w:b/>
          <w:highlight w:val="yellow"/>
        </w:rPr>
        <w:t>hannels</w:t>
      </w:r>
      <w:r w:rsidR="0089214F" w:rsidRPr="00E542CA">
        <w:rPr>
          <w:rFonts w:asciiTheme="minorHAnsi" w:hAnsiTheme="minorHAnsi" w:cstheme="minorHAnsi"/>
          <w:bCs/>
          <w:highlight w:val="yellow"/>
        </w:rPr>
        <w:t xml:space="preserve"> panel, set the </w:t>
      </w:r>
      <w:r w:rsidR="0004699A" w:rsidRPr="00E542CA">
        <w:rPr>
          <w:rFonts w:asciiTheme="minorHAnsi" w:hAnsiTheme="minorHAnsi" w:cstheme="minorHAnsi"/>
          <w:b/>
          <w:highlight w:val="yellow"/>
        </w:rPr>
        <w:t>L</w:t>
      </w:r>
      <w:r w:rsidR="0089214F" w:rsidRPr="00E542CA">
        <w:rPr>
          <w:rFonts w:asciiTheme="minorHAnsi" w:hAnsiTheme="minorHAnsi" w:cstheme="minorHAnsi"/>
          <w:b/>
          <w:highlight w:val="yellow"/>
        </w:rPr>
        <w:t xml:space="preserve">aser </w:t>
      </w:r>
      <w:r w:rsidR="0004699A" w:rsidRPr="00E542CA">
        <w:rPr>
          <w:rFonts w:asciiTheme="minorHAnsi" w:hAnsiTheme="minorHAnsi" w:cstheme="minorHAnsi"/>
          <w:b/>
          <w:highlight w:val="yellow"/>
        </w:rPr>
        <w:t>S</w:t>
      </w:r>
      <w:r w:rsidR="0089214F" w:rsidRPr="00E542CA">
        <w:rPr>
          <w:rFonts w:asciiTheme="minorHAnsi" w:hAnsiTheme="minorHAnsi" w:cstheme="minorHAnsi"/>
          <w:b/>
          <w:highlight w:val="yellow"/>
        </w:rPr>
        <w:t>trength</w:t>
      </w:r>
      <w:r w:rsidR="0089214F" w:rsidRPr="00E542CA">
        <w:rPr>
          <w:rFonts w:asciiTheme="minorHAnsi" w:hAnsiTheme="minorHAnsi" w:cstheme="minorHAnsi"/>
          <w:bCs/>
          <w:highlight w:val="yellow"/>
        </w:rPr>
        <w:t xml:space="preserve"> and </w:t>
      </w:r>
      <w:r w:rsidR="0004699A" w:rsidRPr="00E542CA">
        <w:rPr>
          <w:rFonts w:asciiTheme="minorHAnsi" w:hAnsiTheme="minorHAnsi" w:cstheme="minorHAnsi"/>
          <w:b/>
          <w:highlight w:val="yellow"/>
        </w:rPr>
        <w:t>G</w:t>
      </w:r>
      <w:r w:rsidR="0089214F" w:rsidRPr="00E542CA">
        <w:rPr>
          <w:rFonts w:asciiTheme="minorHAnsi" w:hAnsiTheme="minorHAnsi" w:cstheme="minorHAnsi"/>
          <w:b/>
          <w:highlight w:val="yellow"/>
        </w:rPr>
        <w:t>ain</w:t>
      </w:r>
      <w:r w:rsidR="0089214F" w:rsidRPr="00E542CA">
        <w:rPr>
          <w:rFonts w:asciiTheme="minorHAnsi" w:hAnsiTheme="minorHAnsi" w:cstheme="minorHAnsi"/>
          <w:bCs/>
          <w:highlight w:val="yellow"/>
        </w:rPr>
        <w:t xml:space="preserve"> to level</w:t>
      </w:r>
      <w:r w:rsidR="007C5127" w:rsidRPr="00E542CA">
        <w:rPr>
          <w:rFonts w:asciiTheme="minorHAnsi" w:hAnsiTheme="minorHAnsi" w:cstheme="minorHAnsi"/>
          <w:bCs/>
          <w:highlight w:val="yellow"/>
        </w:rPr>
        <w:t>s</w:t>
      </w:r>
      <w:r w:rsidR="0089214F" w:rsidRPr="00E542CA">
        <w:rPr>
          <w:rFonts w:asciiTheme="minorHAnsi" w:hAnsiTheme="minorHAnsi" w:cstheme="minorHAnsi"/>
          <w:bCs/>
          <w:highlight w:val="yellow"/>
        </w:rPr>
        <w:t xml:space="preserve"> that </w:t>
      </w:r>
      <w:r w:rsidR="007C5127" w:rsidRPr="00E542CA">
        <w:rPr>
          <w:rFonts w:asciiTheme="minorHAnsi" w:hAnsiTheme="minorHAnsi" w:cstheme="minorHAnsi"/>
          <w:bCs/>
          <w:highlight w:val="yellow"/>
        </w:rPr>
        <w:t xml:space="preserve">maximize signal and limit noise from </w:t>
      </w:r>
      <w:r>
        <w:rPr>
          <w:rFonts w:asciiTheme="minorHAnsi" w:hAnsiTheme="minorHAnsi" w:cstheme="minorHAnsi"/>
          <w:bCs/>
          <w:highlight w:val="yellow"/>
        </w:rPr>
        <w:t xml:space="preserve">the </w:t>
      </w:r>
      <w:r w:rsidR="007C5127" w:rsidRPr="00E542CA">
        <w:rPr>
          <w:rFonts w:asciiTheme="minorHAnsi" w:hAnsiTheme="minorHAnsi" w:cstheme="minorHAnsi"/>
          <w:bCs/>
          <w:highlight w:val="yellow"/>
        </w:rPr>
        <w:t>background.</w:t>
      </w:r>
      <w:r w:rsidR="0089214F" w:rsidRPr="00E542CA">
        <w:rPr>
          <w:rFonts w:asciiTheme="minorHAnsi" w:hAnsiTheme="minorHAnsi" w:cstheme="minorHAnsi"/>
          <w:bCs/>
          <w:highlight w:val="yellow"/>
        </w:rPr>
        <w:t xml:space="preserve"> </w:t>
      </w:r>
      <w:r w:rsidR="007C5127" w:rsidRPr="00E542CA">
        <w:rPr>
          <w:rFonts w:asciiTheme="minorHAnsi" w:hAnsiTheme="minorHAnsi" w:cstheme="minorHAnsi"/>
          <w:bCs/>
          <w:highlight w:val="yellow"/>
        </w:rPr>
        <w:t>U</w:t>
      </w:r>
      <w:r w:rsidR="0089214F" w:rsidRPr="00E542CA">
        <w:rPr>
          <w:rFonts w:asciiTheme="minorHAnsi" w:hAnsiTheme="minorHAnsi" w:cstheme="minorHAnsi"/>
          <w:bCs/>
          <w:highlight w:val="yellow"/>
        </w:rPr>
        <w:t>se the range indicator to ensure that the signals are not overexposed</w:t>
      </w:r>
      <w:r w:rsidR="00071868" w:rsidRPr="00E542CA">
        <w:rPr>
          <w:rFonts w:asciiTheme="minorHAnsi" w:hAnsiTheme="minorHAnsi" w:cstheme="minorHAnsi"/>
          <w:bCs/>
          <w:highlight w:val="yellow"/>
        </w:rPr>
        <w:t xml:space="preserve"> (as indicated by a dark red overlay).</w:t>
      </w:r>
    </w:p>
    <w:p w14:paraId="581C4DB5" w14:textId="77777777" w:rsidR="000E20DF" w:rsidRPr="00545C6E" w:rsidRDefault="000E20DF" w:rsidP="00BB3104">
      <w:pPr>
        <w:pStyle w:val="NormalWeb"/>
        <w:spacing w:before="0" w:beforeAutospacing="0" w:after="0" w:afterAutospacing="0"/>
        <w:rPr>
          <w:rFonts w:asciiTheme="minorHAnsi" w:hAnsiTheme="minorHAnsi" w:cstheme="minorHAnsi"/>
          <w:bCs/>
          <w:highlight w:val="yellow"/>
        </w:rPr>
      </w:pPr>
    </w:p>
    <w:p w14:paraId="4318853B" w14:textId="143F4113" w:rsidR="004D4181" w:rsidRPr="00E542CA"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3.8.</w:t>
      </w:r>
      <w:r>
        <w:rPr>
          <w:rFonts w:asciiTheme="minorHAnsi" w:hAnsiTheme="minorHAnsi" w:cstheme="minorHAnsi"/>
          <w:bCs/>
          <w:highlight w:val="yellow"/>
        </w:rPr>
        <w:tab/>
      </w:r>
      <w:r w:rsidR="0089214F" w:rsidRPr="00E542CA">
        <w:rPr>
          <w:rFonts w:asciiTheme="minorHAnsi" w:hAnsiTheme="minorHAnsi" w:cstheme="minorHAnsi"/>
          <w:bCs/>
          <w:highlight w:val="yellow"/>
        </w:rPr>
        <w:t xml:space="preserve">Repeat the above step with multiple slides to ensure staining is consistent between slides as the laser strength/gain cannot be adjusted </w:t>
      </w:r>
      <w:r w:rsidR="004D4181" w:rsidRPr="00E542CA">
        <w:rPr>
          <w:rFonts w:asciiTheme="minorHAnsi" w:hAnsiTheme="minorHAnsi" w:cstheme="minorHAnsi"/>
          <w:bCs/>
          <w:highlight w:val="yellow"/>
        </w:rPr>
        <w:t>between slides.</w:t>
      </w:r>
    </w:p>
    <w:p w14:paraId="485AB9F4" w14:textId="77777777" w:rsidR="000E20DF" w:rsidRPr="00E542CA" w:rsidRDefault="000E20DF" w:rsidP="00BB3104">
      <w:pPr>
        <w:pStyle w:val="NormalWeb"/>
        <w:spacing w:before="0" w:beforeAutospacing="0" w:after="0" w:afterAutospacing="0"/>
        <w:rPr>
          <w:rFonts w:asciiTheme="minorHAnsi" w:hAnsiTheme="minorHAnsi" w:cstheme="minorHAnsi"/>
          <w:bCs/>
          <w:highlight w:val="yellow"/>
        </w:rPr>
      </w:pPr>
    </w:p>
    <w:p w14:paraId="39B6D749" w14:textId="59B03A89" w:rsidR="004D4181" w:rsidRPr="00E542CA"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3.9.</w:t>
      </w:r>
      <w:r>
        <w:rPr>
          <w:rFonts w:asciiTheme="minorHAnsi" w:hAnsiTheme="minorHAnsi" w:cstheme="minorHAnsi"/>
          <w:bCs/>
          <w:highlight w:val="yellow"/>
        </w:rPr>
        <w:tab/>
      </w:r>
      <w:r w:rsidR="00006C06" w:rsidRPr="00E542CA">
        <w:rPr>
          <w:rFonts w:asciiTheme="minorHAnsi" w:hAnsiTheme="minorHAnsi" w:cstheme="minorHAnsi"/>
          <w:bCs/>
          <w:highlight w:val="yellow"/>
        </w:rPr>
        <w:t>O</w:t>
      </w:r>
      <w:r w:rsidR="004D4181" w:rsidRPr="00E542CA">
        <w:rPr>
          <w:rFonts w:asciiTheme="minorHAnsi" w:hAnsiTheme="minorHAnsi" w:cstheme="minorHAnsi"/>
          <w:bCs/>
          <w:highlight w:val="yellow"/>
        </w:rPr>
        <w:t xml:space="preserve">n the </w:t>
      </w:r>
      <w:r w:rsidR="004D4181" w:rsidRPr="00E542CA">
        <w:rPr>
          <w:rFonts w:asciiTheme="minorHAnsi" w:hAnsiTheme="minorHAnsi" w:cstheme="minorHAnsi"/>
          <w:b/>
          <w:highlight w:val="yellow"/>
        </w:rPr>
        <w:t>Acquisition</w:t>
      </w:r>
      <w:r w:rsidR="004D4181" w:rsidRPr="00E542CA">
        <w:rPr>
          <w:rFonts w:asciiTheme="minorHAnsi" w:hAnsiTheme="minorHAnsi" w:cstheme="minorHAnsi"/>
          <w:bCs/>
          <w:highlight w:val="yellow"/>
        </w:rPr>
        <w:t xml:space="preserve"> tab</w:t>
      </w:r>
      <w:r>
        <w:rPr>
          <w:rFonts w:asciiTheme="minorHAnsi" w:hAnsiTheme="minorHAnsi" w:cstheme="minorHAnsi"/>
          <w:bCs/>
          <w:highlight w:val="yellow"/>
        </w:rPr>
        <w:t>,</w:t>
      </w:r>
      <w:r w:rsidR="00006C06" w:rsidRPr="00E542CA">
        <w:rPr>
          <w:rFonts w:asciiTheme="minorHAnsi" w:hAnsiTheme="minorHAnsi" w:cstheme="minorHAnsi"/>
          <w:bCs/>
          <w:highlight w:val="yellow"/>
        </w:rPr>
        <w:t xml:space="preserve"> check the </w:t>
      </w:r>
      <w:r w:rsidR="00006C06" w:rsidRPr="00E542CA">
        <w:rPr>
          <w:rFonts w:asciiTheme="minorHAnsi" w:hAnsiTheme="minorHAnsi" w:cstheme="minorHAnsi"/>
          <w:b/>
          <w:highlight w:val="yellow"/>
        </w:rPr>
        <w:t xml:space="preserve">Positions </w:t>
      </w:r>
      <w:r w:rsidR="00006C06" w:rsidRPr="00E542CA">
        <w:rPr>
          <w:rFonts w:asciiTheme="minorHAnsi" w:hAnsiTheme="minorHAnsi" w:cstheme="minorHAnsi"/>
          <w:bCs/>
          <w:highlight w:val="yellow"/>
        </w:rPr>
        <w:t>box</w:t>
      </w:r>
      <w:r w:rsidR="004D4181" w:rsidRPr="00E542CA">
        <w:rPr>
          <w:rFonts w:asciiTheme="minorHAnsi" w:hAnsiTheme="minorHAnsi" w:cstheme="minorHAnsi"/>
          <w:bCs/>
          <w:highlight w:val="yellow"/>
        </w:rPr>
        <w:t>.</w:t>
      </w:r>
    </w:p>
    <w:p w14:paraId="3A792555" w14:textId="77777777" w:rsidR="000E20DF" w:rsidRPr="00E542CA" w:rsidRDefault="000E20DF" w:rsidP="00BB3104">
      <w:pPr>
        <w:pStyle w:val="NormalWeb"/>
        <w:spacing w:before="0" w:beforeAutospacing="0" w:after="0" w:afterAutospacing="0"/>
        <w:rPr>
          <w:rFonts w:asciiTheme="minorHAnsi" w:hAnsiTheme="minorHAnsi" w:cstheme="minorHAnsi"/>
          <w:bCs/>
          <w:highlight w:val="yellow"/>
        </w:rPr>
      </w:pPr>
    </w:p>
    <w:p w14:paraId="27A255B4" w14:textId="390D5FFF" w:rsidR="004D4181" w:rsidRPr="00E542CA" w:rsidRDefault="00E542CA"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3.10.</w:t>
      </w:r>
      <w:r>
        <w:rPr>
          <w:rFonts w:asciiTheme="minorHAnsi" w:hAnsiTheme="minorHAnsi" w:cstheme="minorHAnsi"/>
          <w:bCs/>
          <w:highlight w:val="yellow"/>
        </w:rPr>
        <w:tab/>
      </w:r>
      <w:r w:rsidR="004D4181" w:rsidRPr="00E542CA">
        <w:rPr>
          <w:rFonts w:asciiTheme="minorHAnsi" w:hAnsiTheme="minorHAnsi" w:cstheme="minorHAnsi"/>
          <w:bCs/>
          <w:highlight w:val="yellow"/>
        </w:rPr>
        <w:t>At this point, you are ready to begin imaging. Using the eyepiece, choose the first section showing positive TH staining, set the focus</w:t>
      </w:r>
      <w:r w:rsidR="00CA1936" w:rsidRPr="00E542CA">
        <w:rPr>
          <w:rFonts w:asciiTheme="minorHAnsi" w:hAnsiTheme="minorHAnsi" w:cstheme="minorHAnsi"/>
          <w:bCs/>
          <w:highlight w:val="yellow"/>
        </w:rPr>
        <w:t xml:space="preserve"> at the point of interest (</w:t>
      </w:r>
      <w:r w:rsidR="00AB705E" w:rsidRPr="00E542CA">
        <w:rPr>
          <w:rFonts w:asciiTheme="minorHAnsi" w:hAnsiTheme="minorHAnsi" w:cstheme="minorHAnsi"/>
          <w:bCs/>
          <w:highlight w:val="yellow"/>
        </w:rPr>
        <w:t xml:space="preserve">i.e., </w:t>
      </w:r>
      <w:proofErr w:type="spellStart"/>
      <w:r w:rsidR="00CA1936" w:rsidRPr="00B9521F">
        <w:rPr>
          <w:rFonts w:asciiTheme="minorHAnsi" w:hAnsiTheme="minorHAnsi" w:cstheme="minorHAnsi"/>
          <w:bCs/>
          <w:highlight w:val="yellow"/>
        </w:rPr>
        <w:t>SN</w:t>
      </w:r>
      <w:r w:rsidR="00AB705E" w:rsidRPr="00B9521F">
        <w:rPr>
          <w:rFonts w:asciiTheme="minorHAnsi" w:hAnsiTheme="minorHAnsi" w:cstheme="minorHAnsi"/>
          <w:bCs/>
          <w:highlight w:val="yellow"/>
        </w:rPr>
        <w:t>pc</w:t>
      </w:r>
      <w:proofErr w:type="spellEnd"/>
      <w:r w:rsidR="00CA1936" w:rsidRPr="00B9521F">
        <w:rPr>
          <w:rFonts w:asciiTheme="minorHAnsi" w:hAnsiTheme="minorHAnsi" w:cstheme="minorHAnsi"/>
          <w:bCs/>
          <w:highlight w:val="yellow"/>
        </w:rPr>
        <w:t>) and then move the stage</w:t>
      </w:r>
      <w:r w:rsidR="004D4181" w:rsidRPr="00B9521F">
        <w:rPr>
          <w:rFonts w:asciiTheme="minorHAnsi" w:hAnsiTheme="minorHAnsi" w:cstheme="minorHAnsi"/>
          <w:bCs/>
          <w:highlight w:val="yellow"/>
        </w:rPr>
        <w:t xml:space="preserve"> </w:t>
      </w:r>
      <w:r w:rsidR="00CA1936" w:rsidRPr="00B9521F">
        <w:rPr>
          <w:rFonts w:asciiTheme="minorHAnsi" w:hAnsiTheme="minorHAnsi" w:cstheme="minorHAnsi"/>
          <w:bCs/>
          <w:highlight w:val="yellow"/>
        </w:rPr>
        <w:t>to</w:t>
      </w:r>
      <w:r w:rsidR="004D4181" w:rsidRPr="00B9521F">
        <w:rPr>
          <w:rFonts w:asciiTheme="minorHAnsi" w:hAnsiTheme="minorHAnsi" w:cstheme="minorHAnsi"/>
          <w:bCs/>
          <w:highlight w:val="yellow"/>
        </w:rPr>
        <w:t xml:space="preserve"> the midline of the</w:t>
      </w:r>
      <w:r w:rsidR="00CA1936" w:rsidRPr="00B9521F">
        <w:rPr>
          <w:rFonts w:asciiTheme="minorHAnsi" w:hAnsiTheme="minorHAnsi" w:cstheme="minorHAnsi"/>
          <w:bCs/>
          <w:highlight w:val="yellow"/>
        </w:rPr>
        <w:t xml:space="preserve"> section</w:t>
      </w:r>
      <w:r w:rsidR="004D4181" w:rsidRPr="00B9521F">
        <w:rPr>
          <w:rFonts w:asciiTheme="minorHAnsi" w:hAnsiTheme="minorHAnsi" w:cstheme="minorHAnsi"/>
          <w:bCs/>
          <w:highlight w:val="yellow"/>
        </w:rPr>
        <w:t xml:space="preserve">. This saves </w:t>
      </w:r>
      <w:r w:rsidRPr="00545C6E">
        <w:rPr>
          <w:rFonts w:asciiTheme="minorHAnsi" w:hAnsiTheme="minorHAnsi" w:cstheme="minorHAnsi"/>
          <w:bCs/>
          <w:highlight w:val="yellow"/>
        </w:rPr>
        <w:t>th</w:t>
      </w:r>
      <w:r>
        <w:rPr>
          <w:rFonts w:asciiTheme="minorHAnsi" w:hAnsiTheme="minorHAnsi" w:cstheme="minorHAnsi"/>
          <w:bCs/>
          <w:highlight w:val="yellow"/>
        </w:rPr>
        <w:t>e</w:t>
      </w:r>
      <w:r w:rsidRPr="00E542CA">
        <w:rPr>
          <w:rFonts w:asciiTheme="minorHAnsi" w:hAnsiTheme="minorHAnsi" w:cstheme="minorHAnsi"/>
          <w:bCs/>
          <w:highlight w:val="yellow"/>
        </w:rPr>
        <w:t xml:space="preserve"> </w:t>
      </w:r>
      <w:r w:rsidR="004D4181" w:rsidRPr="00B9521F">
        <w:rPr>
          <w:rFonts w:asciiTheme="minorHAnsi" w:hAnsiTheme="minorHAnsi" w:cstheme="minorHAnsi"/>
          <w:bCs/>
          <w:highlight w:val="yellow"/>
        </w:rPr>
        <w:t>position in the x, y</w:t>
      </w:r>
      <w:r>
        <w:rPr>
          <w:rFonts w:asciiTheme="minorHAnsi" w:hAnsiTheme="minorHAnsi" w:cstheme="minorHAnsi"/>
          <w:bCs/>
          <w:highlight w:val="yellow"/>
        </w:rPr>
        <w:t>,</w:t>
      </w:r>
      <w:r w:rsidR="004D4181" w:rsidRPr="00E542CA">
        <w:rPr>
          <w:rFonts w:asciiTheme="minorHAnsi" w:hAnsiTheme="minorHAnsi" w:cstheme="minorHAnsi"/>
          <w:bCs/>
          <w:highlight w:val="yellow"/>
        </w:rPr>
        <w:t xml:space="preserve"> and z axis and will image a tile scan capturing the whole section.</w:t>
      </w:r>
    </w:p>
    <w:p w14:paraId="2B55EFB4" w14:textId="77777777" w:rsidR="000E20DF" w:rsidRPr="00B9521F" w:rsidRDefault="000E20DF" w:rsidP="00BB3104">
      <w:pPr>
        <w:pStyle w:val="NormalWeb"/>
        <w:spacing w:before="0" w:beforeAutospacing="0" w:after="0" w:afterAutospacing="0"/>
        <w:rPr>
          <w:rFonts w:asciiTheme="minorHAnsi" w:hAnsiTheme="minorHAnsi" w:cstheme="minorHAnsi"/>
          <w:bCs/>
          <w:highlight w:val="yellow"/>
        </w:rPr>
      </w:pPr>
    </w:p>
    <w:p w14:paraId="5C222919" w14:textId="512890ED" w:rsidR="00CA1936" w:rsidRPr="00545C6E"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3.11.</w:t>
      </w:r>
      <w:r>
        <w:rPr>
          <w:rFonts w:asciiTheme="minorHAnsi" w:hAnsiTheme="minorHAnsi" w:cstheme="minorHAnsi"/>
          <w:bCs/>
          <w:highlight w:val="yellow"/>
        </w:rPr>
        <w:tab/>
      </w:r>
      <w:r w:rsidR="004D4181" w:rsidRPr="00B9521F">
        <w:rPr>
          <w:rFonts w:asciiTheme="minorHAnsi" w:hAnsiTheme="minorHAnsi" w:cstheme="minorHAnsi"/>
          <w:bCs/>
          <w:highlight w:val="yellow"/>
        </w:rPr>
        <w:t xml:space="preserve">Repeat the above step for all sections throughout the </w:t>
      </w:r>
      <w:proofErr w:type="spellStart"/>
      <w:r w:rsidR="004D4181" w:rsidRPr="00B9521F">
        <w:rPr>
          <w:rFonts w:asciiTheme="minorHAnsi" w:hAnsiTheme="minorHAnsi" w:cstheme="minorHAnsi"/>
          <w:bCs/>
          <w:highlight w:val="yellow"/>
        </w:rPr>
        <w:t>SNpc</w:t>
      </w:r>
      <w:proofErr w:type="spellEnd"/>
      <w:r w:rsidR="004D4181" w:rsidRPr="00B9521F">
        <w:rPr>
          <w:rFonts w:asciiTheme="minorHAnsi" w:hAnsiTheme="minorHAnsi" w:cstheme="minorHAnsi"/>
          <w:bCs/>
          <w:highlight w:val="yellow"/>
        </w:rPr>
        <w:t xml:space="preserve"> giving a complete set of images of the </w:t>
      </w:r>
      <w:proofErr w:type="spellStart"/>
      <w:r w:rsidR="004D4181" w:rsidRPr="00B9521F">
        <w:rPr>
          <w:rFonts w:asciiTheme="minorHAnsi" w:hAnsiTheme="minorHAnsi" w:cstheme="minorHAnsi"/>
          <w:bCs/>
          <w:highlight w:val="yellow"/>
        </w:rPr>
        <w:t>SNpc</w:t>
      </w:r>
      <w:proofErr w:type="spellEnd"/>
      <w:r w:rsidR="00955814" w:rsidRPr="00B9521F">
        <w:rPr>
          <w:rFonts w:asciiTheme="minorHAnsi" w:hAnsiTheme="minorHAnsi" w:cstheme="minorHAnsi"/>
          <w:bCs/>
          <w:highlight w:val="yellow"/>
        </w:rPr>
        <w:t xml:space="preserve">. If detailed analysis of the </w:t>
      </w:r>
      <w:proofErr w:type="spellStart"/>
      <w:r w:rsidR="00955814" w:rsidRPr="00B9521F">
        <w:rPr>
          <w:rFonts w:asciiTheme="minorHAnsi" w:hAnsiTheme="minorHAnsi" w:cstheme="minorHAnsi"/>
          <w:bCs/>
          <w:highlight w:val="yellow"/>
        </w:rPr>
        <w:t>uninjected</w:t>
      </w:r>
      <w:proofErr w:type="spellEnd"/>
      <w:r w:rsidR="00955814" w:rsidRPr="00B9521F">
        <w:rPr>
          <w:rFonts w:asciiTheme="minorHAnsi" w:hAnsiTheme="minorHAnsi" w:cstheme="minorHAnsi"/>
          <w:bCs/>
          <w:highlight w:val="yellow"/>
        </w:rPr>
        <w:t xml:space="preserve"> side is required, steps 3.1 to 3.</w:t>
      </w:r>
      <w:r w:rsidR="0004130B" w:rsidRPr="00B9521F">
        <w:rPr>
          <w:rFonts w:asciiTheme="minorHAnsi" w:hAnsiTheme="minorHAnsi" w:cstheme="minorHAnsi"/>
          <w:bCs/>
          <w:highlight w:val="yellow"/>
        </w:rPr>
        <w:t xml:space="preserve">11 should be repeated by setting the focus on the </w:t>
      </w:r>
      <w:proofErr w:type="spellStart"/>
      <w:r w:rsidR="0004130B" w:rsidRPr="00B9521F">
        <w:rPr>
          <w:rFonts w:asciiTheme="minorHAnsi" w:hAnsiTheme="minorHAnsi" w:cstheme="minorHAnsi"/>
          <w:bCs/>
          <w:highlight w:val="yellow"/>
        </w:rPr>
        <w:t>uninjected</w:t>
      </w:r>
      <w:proofErr w:type="spellEnd"/>
      <w:r w:rsidR="0004130B" w:rsidRPr="00B9521F">
        <w:rPr>
          <w:rFonts w:asciiTheme="minorHAnsi" w:hAnsiTheme="minorHAnsi" w:cstheme="minorHAnsi"/>
          <w:bCs/>
          <w:highlight w:val="yellow"/>
        </w:rPr>
        <w:t xml:space="preserve"> side.</w:t>
      </w:r>
    </w:p>
    <w:p w14:paraId="1F3D9F9D" w14:textId="1C4CC564" w:rsidR="0089214F" w:rsidRPr="00545C6E" w:rsidRDefault="0089214F" w:rsidP="000E20DF">
      <w:pPr>
        <w:pStyle w:val="NormalWeb"/>
        <w:spacing w:before="0" w:beforeAutospacing="0" w:after="0" w:afterAutospacing="0"/>
        <w:rPr>
          <w:rFonts w:asciiTheme="minorHAnsi" w:hAnsiTheme="minorHAnsi" w:cstheme="minorHAnsi"/>
          <w:bCs/>
          <w:highlight w:val="yellow"/>
        </w:rPr>
      </w:pPr>
    </w:p>
    <w:p w14:paraId="15CD5740" w14:textId="4EA9C4CC" w:rsidR="000C6871" w:rsidRDefault="000C6871" w:rsidP="00BB3104">
      <w:pPr>
        <w:pStyle w:val="NormalWeb"/>
        <w:numPr>
          <w:ilvl w:val="0"/>
          <w:numId w:val="28"/>
        </w:numPr>
        <w:spacing w:before="0" w:beforeAutospacing="0" w:after="0" w:afterAutospacing="0"/>
        <w:ind w:left="0" w:firstLine="0"/>
        <w:rPr>
          <w:rFonts w:asciiTheme="minorHAnsi" w:hAnsiTheme="minorHAnsi" w:cstheme="minorHAnsi"/>
          <w:b/>
          <w:highlight w:val="yellow"/>
        </w:rPr>
      </w:pPr>
      <w:r w:rsidRPr="00545C6E">
        <w:rPr>
          <w:rFonts w:asciiTheme="minorHAnsi" w:hAnsiTheme="minorHAnsi" w:cstheme="minorHAnsi"/>
          <w:b/>
          <w:highlight w:val="yellow"/>
        </w:rPr>
        <w:t>Image analysis and quantitation</w:t>
      </w:r>
    </w:p>
    <w:p w14:paraId="61EFA006" w14:textId="77777777" w:rsidR="00B9521F" w:rsidRPr="00B9521F" w:rsidRDefault="00B9521F" w:rsidP="00C605BE">
      <w:pPr>
        <w:pStyle w:val="NormalWeb"/>
        <w:spacing w:before="0" w:beforeAutospacing="0" w:after="0" w:afterAutospacing="0"/>
        <w:rPr>
          <w:rFonts w:asciiTheme="minorHAnsi" w:hAnsiTheme="minorHAnsi" w:cstheme="minorHAnsi"/>
          <w:b/>
          <w:highlight w:val="yellow"/>
        </w:rPr>
      </w:pPr>
    </w:p>
    <w:p w14:paraId="1B18A3F3" w14:textId="483D5961" w:rsidR="000E20DF" w:rsidRPr="00545C6E"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4.1.</w:t>
      </w:r>
      <w:r>
        <w:rPr>
          <w:rFonts w:asciiTheme="minorHAnsi" w:hAnsiTheme="minorHAnsi" w:cstheme="minorHAnsi"/>
          <w:bCs/>
          <w:highlight w:val="yellow"/>
        </w:rPr>
        <w:tab/>
      </w:r>
      <w:r w:rsidR="00FE63F1" w:rsidRPr="00B9521F">
        <w:rPr>
          <w:rFonts w:asciiTheme="minorHAnsi" w:hAnsiTheme="minorHAnsi" w:cstheme="minorHAnsi"/>
          <w:bCs/>
          <w:highlight w:val="yellow"/>
        </w:rPr>
        <w:t>Separate image files using</w:t>
      </w:r>
      <w:r w:rsidR="00990BA4" w:rsidRPr="00B9521F">
        <w:rPr>
          <w:rFonts w:asciiTheme="minorHAnsi" w:hAnsiTheme="minorHAnsi" w:cstheme="minorHAnsi"/>
          <w:bCs/>
          <w:highlight w:val="yellow"/>
        </w:rPr>
        <w:t xml:space="preserve"> appropriate software</w:t>
      </w:r>
      <w:r w:rsidR="00FE63F1" w:rsidRPr="00B9521F">
        <w:rPr>
          <w:rFonts w:asciiTheme="minorHAnsi" w:hAnsiTheme="minorHAnsi" w:cstheme="minorHAnsi"/>
          <w:bCs/>
          <w:highlight w:val="yellow"/>
        </w:rPr>
        <w:t xml:space="preserve"> and </w:t>
      </w:r>
      <w:r w:rsidR="00CE1D49" w:rsidRPr="00B9521F">
        <w:rPr>
          <w:rFonts w:asciiTheme="minorHAnsi" w:hAnsiTheme="minorHAnsi" w:cstheme="minorHAnsi"/>
          <w:bCs/>
          <w:highlight w:val="yellow"/>
        </w:rPr>
        <w:t>i</w:t>
      </w:r>
      <w:r w:rsidR="00B459E2" w:rsidRPr="00B9521F">
        <w:rPr>
          <w:rFonts w:asciiTheme="minorHAnsi" w:hAnsiTheme="minorHAnsi" w:cstheme="minorHAnsi"/>
          <w:bCs/>
          <w:highlight w:val="yellow"/>
        </w:rPr>
        <w:t xml:space="preserve">mport image files to </w:t>
      </w:r>
      <w:r w:rsidR="00990BA4" w:rsidRPr="00B9521F">
        <w:rPr>
          <w:rFonts w:asciiTheme="minorHAnsi" w:hAnsiTheme="minorHAnsi" w:cstheme="minorHAnsi"/>
          <w:bCs/>
          <w:highlight w:val="yellow"/>
        </w:rPr>
        <w:t>automated image analysis</w:t>
      </w:r>
      <w:r w:rsidR="00B459E2" w:rsidRPr="00B9521F">
        <w:rPr>
          <w:rFonts w:asciiTheme="minorHAnsi" w:hAnsiTheme="minorHAnsi" w:cstheme="minorHAnsi"/>
          <w:bCs/>
          <w:highlight w:val="yellow"/>
        </w:rPr>
        <w:t xml:space="preserve"> software.</w:t>
      </w:r>
    </w:p>
    <w:p w14:paraId="37DB7CEA" w14:textId="77777777" w:rsidR="000E20DF" w:rsidRPr="00545C6E" w:rsidRDefault="000E20DF" w:rsidP="00BB3104">
      <w:pPr>
        <w:pStyle w:val="NormalWeb"/>
        <w:spacing w:before="0" w:beforeAutospacing="0" w:after="0" w:afterAutospacing="0"/>
        <w:rPr>
          <w:rFonts w:asciiTheme="minorHAnsi" w:hAnsiTheme="minorHAnsi" w:cstheme="minorHAnsi"/>
          <w:bCs/>
          <w:highlight w:val="yellow"/>
        </w:rPr>
      </w:pPr>
    </w:p>
    <w:p w14:paraId="00A467E7" w14:textId="749AC616" w:rsidR="00FE7ED8" w:rsidRPr="00B9521F"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4.2.</w:t>
      </w:r>
      <w:r>
        <w:rPr>
          <w:rFonts w:asciiTheme="minorHAnsi" w:hAnsiTheme="minorHAnsi" w:cstheme="minorHAnsi"/>
          <w:bCs/>
          <w:highlight w:val="yellow"/>
        </w:rPr>
        <w:tab/>
      </w:r>
      <w:r w:rsidR="00B459E2" w:rsidRPr="00B9521F">
        <w:rPr>
          <w:rFonts w:asciiTheme="minorHAnsi" w:hAnsiTheme="minorHAnsi" w:cstheme="minorHAnsi"/>
          <w:bCs/>
          <w:highlight w:val="yellow"/>
        </w:rPr>
        <w:t xml:space="preserve">Define a region of interest by selecting the </w:t>
      </w:r>
      <w:r w:rsidR="00B459E2" w:rsidRPr="00B9521F">
        <w:rPr>
          <w:rFonts w:asciiTheme="minorHAnsi" w:hAnsiTheme="minorHAnsi" w:cstheme="minorHAnsi"/>
          <w:b/>
          <w:highlight w:val="yellow"/>
        </w:rPr>
        <w:t>Pen</w:t>
      </w:r>
      <w:r w:rsidR="00B459E2" w:rsidRPr="00B9521F">
        <w:rPr>
          <w:rFonts w:asciiTheme="minorHAnsi" w:hAnsiTheme="minorHAnsi" w:cstheme="minorHAnsi"/>
          <w:bCs/>
          <w:highlight w:val="yellow"/>
        </w:rPr>
        <w:t xml:space="preserve"> annotation tool to draw an annotation around the </w:t>
      </w:r>
      <w:proofErr w:type="spellStart"/>
      <w:r w:rsidR="00FE63F1" w:rsidRPr="00B9521F">
        <w:rPr>
          <w:rFonts w:asciiTheme="minorHAnsi" w:hAnsiTheme="minorHAnsi" w:cstheme="minorHAnsi"/>
          <w:bCs/>
          <w:highlight w:val="yellow"/>
        </w:rPr>
        <w:t>SNpc</w:t>
      </w:r>
      <w:proofErr w:type="spellEnd"/>
      <w:r w:rsidR="00B459E2" w:rsidRPr="00B9521F">
        <w:rPr>
          <w:rFonts w:asciiTheme="minorHAnsi" w:hAnsiTheme="minorHAnsi" w:cstheme="minorHAnsi"/>
          <w:bCs/>
          <w:highlight w:val="yellow"/>
        </w:rPr>
        <w:t>.</w:t>
      </w:r>
    </w:p>
    <w:p w14:paraId="480551C8" w14:textId="77777777" w:rsidR="00FE7ED8" w:rsidRPr="00B9521F" w:rsidRDefault="00FE7ED8" w:rsidP="00C605BE">
      <w:pPr>
        <w:rPr>
          <w:rFonts w:asciiTheme="minorHAnsi" w:hAnsiTheme="minorHAnsi" w:cstheme="minorHAnsi"/>
          <w:bCs/>
          <w:highlight w:val="yellow"/>
        </w:rPr>
      </w:pPr>
    </w:p>
    <w:p w14:paraId="7F77F67C" w14:textId="70AE30C0" w:rsidR="00B459E2" w:rsidRPr="00545C6E" w:rsidRDefault="00FE7ED8" w:rsidP="00BB3104">
      <w:pPr>
        <w:pStyle w:val="NormalWeb"/>
        <w:spacing w:before="0" w:beforeAutospacing="0" w:after="0" w:afterAutospacing="0"/>
        <w:rPr>
          <w:rFonts w:asciiTheme="minorHAnsi" w:hAnsiTheme="minorHAnsi" w:cstheme="minorHAnsi"/>
          <w:bCs/>
        </w:rPr>
      </w:pPr>
      <w:r w:rsidRPr="00B9521F">
        <w:rPr>
          <w:rFonts w:asciiTheme="minorHAnsi" w:hAnsiTheme="minorHAnsi" w:cstheme="minorHAnsi"/>
          <w:bCs/>
        </w:rPr>
        <w:t xml:space="preserve">NOTE: </w:t>
      </w:r>
      <w:r w:rsidR="00B459E2" w:rsidRPr="00B9521F">
        <w:rPr>
          <w:rFonts w:asciiTheme="minorHAnsi" w:hAnsiTheme="minorHAnsi" w:cstheme="minorHAnsi"/>
          <w:bCs/>
        </w:rPr>
        <w:t xml:space="preserve">In sections which have </w:t>
      </w:r>
      <w:r w:rsidR="00343C81" w:rsidRPr="00B9521F">
        <w:rPr>
          <w:rFonts w:asciiTheme="minorHAnsi" w:hAnsiTheme="minorHAnsi" w:cstheme="minorHAnsi"/>
          <w:bCs/>
        </w:rPr>
        <w:t xml:space="preserve">a large amount of dopaminergic neuron loss, </w:t>
      </w:r>
      <w:r w:rsidR="00B363A1" w:rsidRPr="00B9521F">
        <w:rPr>
          <w:rFonts w:asciiTheme="minorHAnsi" w:hAnsiTheme="minorHAnsi" w:cstheme="minorHAnsi"/>
          <w:bCs/>
        </w:rPr>
        <w:t xml:space="preserve">temporarily </w:t>
      </w:r>
      <w:r w:rsidR="00343C81" w:rsidRPr="00B9521F">
        <w:rPr>
          <w:rFonts w:asciiTheme="minorHAnsi" w:hAnsiTheme="minorHAnsi" w:cstheme="minorHAnsi"/>
          <w:bCs/>
        </w:rPr>
        <w:t xml:space="preserve">increasing the emittance/absorption can help to clearly define the </w:t>
      </w:r>
      <w:proofErr w:type="spellStart"/>
      <w:r w:rsidR="00343C81" w:rsidRPr="00B9521F">
        <w:rPr>
          <w:rFonts w:asciiTheme="minorHAnsi" w:hAnsiTheme="minorHAnsi" w:cstheme="minorHAnsi"/>
          <w:bCs/>
        </w:rPr>
        <w:t>SNpc</w:t>
      </w:r>
      <w:proofErr w:type="spellEnd"/>
      <w:r w:rsidR="00A61327" w:rsidRPr="00B9521F">
        <w:rPr>
          <w:rFonts w:asciiTheme="minorHAnsi" w:hAnsiTheme="minorHAnsi" w:cstheme="minorHAnsi"/>
          <w:bCs/>
        </w:rPr>
        <w:t xml:space="preserve"> (</w:t>
      </w:r>
      <w:r w:rsidR="00A61327" w:rsidRPr="00B9521F">
        <w:rPr>
          <w:rFonts w:asciiTheme="minorHAnsi" w:hAnsiTheme="minorHAnsi" w:cstheme="minorHAnsi"/>
          <w:b/>
        </w:rPr>
        <w:t>Fig</w:t>
      </w:r>
      <w:r w:rsidR="00E33228" w:rsidRPr="00B9521F">
        <w:rPr>
          <w:rFonts w:asciiTheme="minorHAnsi" w:hAnsiTheme="minorHAnsi" w:cstheme="minorHAnsi"/>
          <w:b/>
        </w:rPr>
        <w:t>ure</w:t>
      </w:r>
      <w:r w:rsidR="00A61327" w:rsidRPr="00B9521F">
        <w:rPr>
          <w:rFonts w:asciiTheme="minorHAnsi" w:hAnsiTheme="minorHAnsi" w:cstheme="minorHAnsi"/>
          <w:b/>
        </w:rPr>
        <w:t xml:space="preserve"> </w:t>
      </w:r>
      <w:r w:rsidR="004E5A9C" w:rsidRPr="00D66BCF">
        <w:rPr>
          <w:rFonts w:asciiTheme="minorHAnsi" w:hAnsiTheme="minorHAnsi" w:cstheme="minorHAnsi"/>
          <w:b/>
        </w:rPr>
        <w:t>2</w:t>
      </w:r>
      <w:r w:rsidR="00A61327" w:rsidRPr="002007FE">
        <w:rPr>
          <w:rFonts w:asciiTheme="minorHAnsi" w:hAnsiTheme="minorHAnsi" w:cstheme="minorHAnsi"/>
          <w:bCs/>
        </w:rPr>
        <w:t>)</w:t>
      </w:r>
      <w:r w:rsidR="00343C81" w:rsidRPr="002007FE">
        <w:rPr>
          <w:rFonts w:asciiTheme="minorHAnsi" w:hAnsiTheme="minorHAnsi" w:cstheme="minorHAnsi"/>
          <w:bCs/>
        </w:rPr>
        <w:t>.</w:t>
      </w:r>
    </w:p>
    <w:p w14:paraId="61B1B1F4" w14:textId="77777777" w:rsidR="000E20DF" w:rsidRPr="00545C6E" w:rsidRDefault="000E20DF" w:rsidP="00BB3104">
      <w:pPr>
        <w:pStyle w:val="NormalWeb"/>
        <w:spacing w:before="0" w:beforeAutospacing="0" w:after="0" w:afterAutospacing="0"/>
        <w:rPr>
          <w:rFonts w:asciiTheme="minorHAnsi" w:hAnsiTheme="minorHAnsi" w:cstheme="minorHAnsi"/>
          <w:bCs/>
          <w:highlight w:val="yellow"/>
        </w:rPr>
      </w:pPr>
    </w:p>
    <w:p w14:paraId="5F1A96FA" w14:textId="0E3FE9DB" w:rsidR="00343C81" w:rsidRPr="00B9521F"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lastRenderedPageBreak/>
        <w:t>4.3.</w:t>
      </w:r>
      <w:r>
        <w:rPr>
          <w:rFonts w:asciiTheme="minorHAnsi" w:hAnsiTheme="minorHAnsi" w:cstheme="minorHAnsi"/>
          <w:bCs/>
          <w:highlight w:val="yellow"/>
        </w:rPr>
        <w:tab/>
      </w:r>
      <w:r w:rsidR="00343C81" w:rsidRPr="00B9521F">
        <w:rPr>
          <w:rFonts w:asciiTheme="minorHAnsi" w:hAnsiTheme="minorHAnsi" w:cstheme="minorHAnsi"/>
          <w:bCs/>
          <w:highlight w:val="yellow"/>
        </w:rPr>
        <w:t xml:space="preserve">Move to the </w:t>
      </w:r>
      <w:r w:rsidR="00A90B28" w:rsidRPr="00B9521F">
        <w:rPr>
          <w:rFonts w:asciiTheme="minorHAnsi" w:hAnsiTheme="minorHAnsi" w:cstheme="minorHAnsi"/>
          <w:b/>
          <w:highlight w:val="yellow"/>
        </w:rPr>
        <w:t>A</w:t>
      </w:r>
      <w:r w:rsidR="00343C81" w:rsidRPr="00B9521F">
        <w:rPr>
          <w:rFonts w:asciiTheme="minorHAnsi" w:hAnsiTheme="minorHAnsi" w:cstheme="minorHAnsi"/>
          <w:b/>
          <w:highlight w:val="yellow"/>
        </w:rPr>
        <w:t>nalysis</w:t>
      </w:r>
      <w:r w:rsidR="00343C81" w:rsidRPr="00B9521F">
        <w:rPr>
          <w:rFonts w:asciiTheme="minorHAnsi" w:hAnsiTheme="minorHAnsi" w:cstheme="minorHAnsi"/>
          <w:bCs/>
          <w:highlight w:val="yellow"/>
        </w:rPr>
        <w:t xml:space="preserve"> tab and </w:t>
      </w:r>
      <w:r w:rsidR="00006C06" w:rsidRPr="00B9521F">
        <w:rPr>
          <w:rFonts w:asciiTheme="minorHAnsi" w:hAnsiTheme="minorHAnsi" w:cstheme="minorHAnsi"/>
          <w:bCs/>
          <w:highlight w:val="yellow"/>
        </w:rPr>
        <w:t>from the drop</w:t>
      </w:r>
      <w:r>
        <w:rPr>
          <w:rFonts w:asciiTheme="minorHAnsi" w:hAnsiTheme="minorHAnsi" w:cstheme="minorHAnsi"/>
          <w:bCs/>
          <w:highlight w:val="yellow"/>
        </w:rPr>
        <w:t>-</w:t>
      </w:r>
      <w:r w:rsidR="00006C06" w:rsidRPr="00B9521F">
        <w:rPr>
          <w:rFonts w:asciiTheme="minorHAnsi" w:hAnsiTheme="minorHAnsi" w:cstheme="minorHAnsi"/>
          <w:bCs/>
          <w:highlight w:val="yellow"/>
        </w:rPr>
        <w:t xml:space="preserve">down </w:t>
      </w:r>
      <w:r w:rsidR="00006C06" w:rsidRPr="00B9521F">
        <w:rPr>
          <w:rFonts w:asciiTheme="minorHAnsi" w:hAnsiTheme="minorHAnsi" w:cstheme="minorHAnsi"/>
          <w:b/>
          <w:highlight w:val="yellow"/>
        </w:rPr>
        <w:t>Analyze</w:t>
      </w:r>
      <w:r w:rsidR="00006C06" w:rsidRPr="00B9521F">
        <w:rPr>
          <w:rFonts w:asciiTheme="minorHAnsi" w:hAnsiTheme="minorHAnsi" w:cstheme="minorHAnsi"/>
          <w:bCs/>
          <w:highlight w:val="yellow"/>
        </w:rPr>
        <w:t xml:space="preserve"> menu</w:t>
      </w:r>
      <w:r>
        <w:rPr>
          <w:rFonts w:asciiTheme="minorHAnsi" w:hAnsiTheme="minorHAnsi" w:cstheme="minorHAnsi"/>
          <w:bCs/>
          <w:highlight w:val="yellow"/>
        </w:rPr>
        <w:t>,</w:t>
      </w:r>
      <w:r w:rsidR="00006C06" w:rsidRPr="00B9521F">
        <w:rPr>
          <w:rFonts w:asciiTheme="minorHAnsi" w:hAnsiTheme="minorHAnsi" w:cstheme="minorHAnsi"/>
          <w:bCs/>
          <w:highlight w:val="yellow"/>
        </w:rPr>
        <w:t xml:space="preserve"> </w:t>
      </w:r>
      <w:r w:rsidR="00343C81" w:rsidRPr="00B9521F">
        <w:rPr>
          <w:rFonts w:asciiTheme="minorHAnsi" w:hAnsiTheme="minorHAnsi" w:cstheme="minorHAnsi"/>
          <w:bCs/>
          <w:highlight w:val="yellow"/>
        </w:rPr>
        <w:t xml:space="preserve">select </w:t>
      </w:r>
      <w:r w:rsidR="00343C81" w:rsidRPr="00B9521F">
        <w:rPr>
          <w:rFonts w:asciiTheme="minorHAnsi" w:hAnsiTheme="minorHAnsi" w:cstheme="minorHAnsi"/>
          <w:b/>
          <w:highlight w:val="yellow"/>
        </w:rPr>
        <w:t>Real-Time tuning</w:t>
      </w:r>
      <w:r w:rsidR="00343C81" w:rsidRPr="00B9521F">
        <w:rPr>
          <w:rFonts w:asciiTheme="minorHAnsi" w:hAnsiTheme="minorHAnsi" w:cstheme="minorHAnsi"/>
          <w:bCs/>
          <w:highlight w:val="yellow"/>
        </w:rPr>
        <w:t>. This opens a separate window on the section image allowing for real</w:t>
      </w:r>
      <w:r>
        <w:rPr>
          <w:rFonts w:asciiTheme="minorHAnsi" w:hAnsiTheme="minorHAnsi" w:cstheme="minorHAnsi"/>
          <w:bCs/>
          <w:highlight w:val="yellow"/>
        </w:rPr>
        <w:t>-</w:t>
      </w:r>
      <w:r w:rsidR="00343C81" w:rsidRPr="00B9521F">
        <w:rPr>
          <w:rFonts w:asciiTheme="minorHAnsi" w:hAnsiTheme="minorHAnsi" w:cstheme="minorHAnsi"/>
          <w:bCs/>
          <w:highlight w:val="yellow"/>
        </w:rPr>
        <w:t>time modification of analysis parameters (</w:t>
      </w:r>
      <w:r w:rsidR="00343C81" w:rsidRPr="00B9521F">
        <w:rPr>
          <w:rFonts w:asciiTheme="minorHAnsi" w:hAnsiTheme="minorHAnsi" w:cstheme="minorHAnsi"/>
          <w:b/>
          <w:highlight w:val="yellow"/>
        </w:rPr>
        <w:t>Fig</w:t>
      </w:r>
      <w:r w:rsidR="00E33228" w:rsidRPr="00B9521F">
        <w:rPr>
          <w:rFonts w:asciiTheme="minorHAnsi" w:hAnsiTheme="minorHAnsi" w:cstheme="minorHAnsi"/>
          <w:b/>
          <w:highlight w:val="yellow"/>
        </w:rPr>
        <w:t>ure</w:t>
      </w:r>
      <w:r w:rsidR="00343C81" w:rsidRPr="00B9521F">
        <w:rPr>
          <w:rFonts w:asciiTheme="minorHAnsi" w:hAnsiTheme="minorHAnsi" w:cstheme="minorHAnsi"/>
          <w:b/>
          <w:highlight w:val="yellow"/>
        </w:rPr>
        <w:t xml:space="preserve"> </w:t>
      </w:r>
      <w:r w:rsidR="004E5A9C" w:rsidRPr="00B9521F">
        <w:rPr>
          <w:rFonts w:asciiTheme="minorHAnsi" w:hAnsiTheme="minorHAnsi" w:cstheme="minorHAnsi"/>
          <w:b/>
          <w:highlight w:val="yellow"/>
        </w:rPr>
        <w:t>3</w:t>
      </w:r>
      <w:r w:rsidR="00343C81" w:rsidRPr="00B9521F">
        <w:rPr>
          <w:rFonts w:asciiTheme="minorHAnsi" w:hAnsiTheme="minorHAnsi" w:cstheme="minorHAnsi"/>
          <w:bCs/>
          <w:highlight w:val="yellow"/>
        </w:rPr>
        <w:t>)</w:t>
      </w:r>
      <w:r w:rsidR="00A61327" w:rsidRPr="00B9521F">
        <w:rPr>
          <w:rFonts w:asciiTheme="minorHAnsi" w:hAnsiTheme="minorHAnsi" w:cstheme="minorHAnsi"/>
          <w:bCs/>
          <w:highlight w:val="yellow"/>
        </w:rPr>
        <w:t>.</w:t>
      </w:r>
    </w:p>
    <w:p w14:paraId="4378F8A4" w14:textId="77777777" w:rsidR="000E20DF" w:rsidRPr="00B9521F" w:rsidRDefault="000E20DF" w:rsidP="00BB3104">
      <w:pPr>
        <w:pStyle w:val="NormalWeb"/>
        <w:spacing w:before="0" w:beforeAutospacing="0" w:after="0" w:afterAutospacing="0"/>
        <w:rPr>
          <w:rFonts w:asciiTheme="minorHAnsi" w:hAnsiTheme="minorHAnsi" w:cstheme="minorHAnsi"/>
          <w:bCs/>
          <w:highlight w:val="yellow"/>
        </w:rPr>
      </w:pPr>
    </w:p>
    <w:p w14:paraId="7E97FCEB" w14:textId="20BA4BF9" w:rsidR="00343C81" w:rsidRPr="00B9521F"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4.4.</w:t>
      </w:r>
      <w:r>
        <w:rPr>
          <w:rFonts w:asciiTheme="minorHAnsi" w:hAnsiTheme="minorHAnsi" w:cstheme="minorHAnsi"/>
          <w:bCs/>
          <w:highlight w:val="yellow"/>
        </w:rPr>
        <w:tab/>
      </w:r>
      <w:r w:rsidR="00C25ABF" w:rsidRPr="00B9521F">
        <w:rPr>
          <w:rFonts w:asciiTheme="minorHAnsi" w:hAnsiTheme="minorHAnsi" w:cstheme="minorHAnsi"/>
          <w:bCs/>
          <w:highlight w:val="yellow"/>
        </w:rPr>
        <w:t xml:space="preserve">Under the </w:t>
      </w:r>
      <w:r w:rsidR="00C25ABF" w:rsidRPr="00B9521F">
        <w:rPr>
          <w:rFonts w:asciiTheme="minorHAnsi" w:hAnsiTheme="minorHAnsi" w:cstheme="minorHAnsi"/>
          <w:b/>
          <w:highlight w:val="yellow"/>
        </w:rPr>
        <w:t xml:space="preserve">Analysis </w:t>
      </w:r>
      <w:r w:rsidR="00A90B28" w:rsidRPr="00B9521F">
        <w:rPr>
          <w:rFonts w:asciiTheme="minorHAnsi" w:hAnsiTheme="minorHAnsi" w:cstheme="minorHAnsi"/>
          <w:b/>
          <w:highlight w:val="yellow"/>
        </w:rPr>
        <w:t>M</w:t>
      </w:r>
      <w:r w:rsidR="00C25ABF" w:rsidRPr="00B9521F">
        <w:rPr>
          <w:rFonts w:asciiTheme="minorHAnsi" w:hAnsiTheme="minorHAnsi" w:cstheme="minorHAnsi"/>
          <w:b/>
          <w:highlight w:val="yellow"/>
        </w:rPr>
        <w:t>agnification</w:t>
      </w:r>
      <w:r w:rsidR="00C25ABF" w:rsidRPr="00B9521F">
        <w:rPr>
          <w:rFonts w:asciiTheme="minorHAnsi" w:hAnsiTheme="minorHAnsi" w:cstheme="minorHAnsi"/>
          <w:bCs/>
          <w:highlight w:val="yellow"/>
        </w:rPr>
        <w:t xml:space="preserve"> section, select the appropriate image zoom.</w:t>
      </w:r>
    </w:p>
    <w:p w14:paraId="7A5FE93E" w14:textId="77777777" w:rsidR="000E20DF" w:rsidRPr="00B9521F" w:rsidRDefault="000E20DF" w:rsidP="00BB3104">
      <w:pPr>
        <w:pStyle w:val="NormalWeb"/>
        <w:spacing w:before="0" w:beforeAutospacing="0" w:after="0" w:afterAutospacing="0"/>
        <w:rPr>
          <w:rFonts w:asciiTheme="minorHAnsi" w:hAnsiTheme="minorHAnsi" w:cstheme="minorHAnsi"/>
          <w:bCs/>
          <w:highlight w:val="yellow"/>
        </w:rPr>
      </w:pPr>
    </w:p>
    <w:p w14:paraId="36DCA1AF" w14:textId="44FB3ECA" w:rsidR="00C25ABF" w:rsidRPr="00B9521F"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4.5.</w:t>
      </w:r>
      <w:r>
        <w:rPr>
          <w:rFonts w:asciiTheme="minorHAnsi" w:hAnsiTheme="minorHAnsi" w:cstheme="minorHAnsi"/>
          <w:bCs/>
          <w:highlight w:val="yellow"/>
        </w:rPr>
        <w:tab/>
      </w:r>
      <w:r w:rsidR="00C25ABF" w:rsidRPr="00B9521F">
        <w:rPr>
          <w:rFonts w:asciiTheme="minorHAnsi" w:hAnsiTheme="minorHAnsi" w:cstheme="minorHAnsi"/>
          <w:bCs/>
          <w:highlight w:val="yellow"/>
        </w:rPr>
        <w:t xml:space="preserve">Under the </w:t>
      </w:r>
      <w:r w:rsidR="00C25ABF" w:rsidRPr="00B9521F">
        <w:rPr>
          <w:rFonts w:asciiTheme="minorHAnsi" w:hAnsiTheme="minorHAnsi" w:cstheme="minorHAnsi"/>
          <w:b/>
          <w:highlight w:val="yellow"/>
        </w:rPr>
        <w:t>Cell Detection</w:t>
      </w:r>
      <w:r w:rsidR="00C25ABF" w:rsidRPr="00B9521F">
        <w:rPr>
          <w:rFonts w:asciiTheme="minorHAnsi" w:hAnsiTheme="minorHAnsi" w:cstheme="minorHAnsi"/>
          <w:bCs/>
          <w:highlight w:val="yellow"/>
        </w:rPr>
        <w:t xml:space="preserve"> section, select nuclear dye as the dye used for TH staining (Alexa Fluor 488).</w:t>
      </w:r>
    </w:p>
    <w:p w14:paraId="598B7F77" w14:textId="77777777" w:rsidR="000E20DF" w:rsidRPr="00B9521F" w:rsidRDefault="000E20DF" w:rsidP="00BB3104">
      <w:pPr>
        <w:pStyle w:val="NormalWeb"/>
        <w:spacing w:before="0" w:beforeAutospacing="0" w:after="0" w:afterAutospacing="0"/>
        <w:rPr>
          <w:rFonts w:asciiTheme="minorHAnsi" w:hAnsiTheme="minorHAnsi" w:cstheme="minorHAnsi"/>
          <w:bCs/>
          <w:highlight w:val="yellow"/>
        </w:rPr>
      </w:pPr>
    </w:p>
    <w:p w14:paraId="63D529B8" w14:textId="75A4A91D" w:rsidR="00FE7ED8" w:rsidRPr="00545C6E"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4.6.</w:t>
      </w:r>
      <w:r>
        <w:rPr>
          <w:rFonts w:asciiTheme="minorHAnsi" w:hAnsiTheme="minorHAnsi" w:cstheme="minorHAnsi"/>
          <w:bCs/>
          <w:highlight w:val="yellow"/>
        </w:rPr>
        <w:tab/>
      </w:r>
      <w:r w:rsidR="00C25ABF" w:rsidRPr="00B9521F">
        <w:rPr>
          <w:rFonts w:asciiTheme="minorHAnsi" w:hAnsiTheme="minorHAnsi" w:cstheme="minorHAnsi"/>
          <w:bCs/>
          <w:highlight w:val="yellow"/>
        </w:rPr>
        <w:t xml:space="preserve">Adjust the </w:t>
      </w:r>
      <w:r w:rsidR="00C25ABF" w:rsidRPr="00B9521F">
        <w:rPr>
          <w:rFonts w:asciiTheme="minorHAnsi" w:hAnsiTheme="minorHAnsi" w:cstheme="minorHAnsi"/>
          <w:b/>
          <w:highlight w:val="yellow"/>
        </w:rPr>
        <w:t>Nuclear Contrast Threshold</w:t>
      </w:r>
      <w:r w:rsidR="00C25ABF" w:rsidRPr="00B9521F">
        <w:rPr>
          <w:rFonts w:asciiTheme="minorHAnsi" w:hAnsiTheme="minorHAnsi" w:cstheme="minorHAnsi"/>
          <w:bCs/>
          <w:highlight w:val="yellow"/>
        </w:rPr>
        <w:t xml:space="preserve">, </w:t>
      </w:r>
      <w:r w:rsidR="00C25ABF" w:rsidRPr="00B9521F">
        <w:rPr>
          <w:rFonts w:asciiTheme="minorHAnsi" w:hAnsiTheme="minorHAnsi" w:cstheme="minorHAnsi"/>
          <w:b/>
          <w:highlight w:val="yellow"/>
        </w:rPr>
        <w:t>Minimum Nuclear Intensity</w:t>
      </w:r>
      <w:r w:rsidR="00C25ABF" w:rsidRPr="00B9521F">
        <w:rPr>
          <w:rFonts w:asciiTheme="minorHAnsi" w:hAnsiTheme="minorHAnsi" w:cstheme="minorHAnsi"/>
          <w:bCs/>
          <w:highlight w:val="yellow"/>
        </w:rPr>
        <w:t xml:space="preserve">, </w:t>
      </w:r>
      <w:r w:rsidR="00C25ABF" w:rsidRPr="00B9521F">
        <w:rPr>
          <w:rFonts w:asciiTheme="minorHAnsi" w:hAnsiTheme="minorHAnsi" w:cstheme="minorHAnsi"/>
          <w:b/>
          <w:highlight w:val="yellow"/>
        </w:rPr>
        <w:t>Nuclear segmentation Aggressiveness</w:t>
      </w:r>
      <w:r w:rsidR="00C25ABF" w:rsidRPr="00B9521F">
        <w:rPr>
          <w:rFonts w:asciiTheme="minorHAnsi" w:hAnsiTheme="minorHAnsi" w:cstheme="minorHAnsi"/>
          <w:bCs/>
          <w:highlight w:val="yellow"/>
        </w:rPr>
        <w:t xml:space="preserve">, and </w:t>
      </w:r>
      <w:r w:rsidR="00C25ABF" w:rsidRPr="00B9521F">
        <w:rPr>
          <w:rFonts w:asciiTheme="minorHAnsi" w:hAnsiTheme="minorHAnsi" w:cstheme="minorHAnsi"/>
          <w:b/>
          <w:highlight w:val="yellow"/>
        </w:rPr>
        <w:t>Nuclear Size</w:t>
      </w:r>
      <w:r w:rsidR="00C25ABF" w:rsidRPr="00B9521F">
        <w:rPr>
          <w:rFonts w:asciiTheme="minorHAnsi" w:hAnsiTheme="minorHAnsi" w:cstheme="minorHAnsi"/>
          <w:bCs/>
          <w:highlight w:val="yellow"/>
        </w:rPr>
        <w:t xml:space="preserve"> settings while carefully watching the Real-Time Tuning window.</w:t>
      </w:r>
    </w:p>
    <w:p w14:paraId="569B4735" w14:textId="77777777" w:rsidR="00FE7ED8" w:rsidRPr="00E310D6" w:rsidRDefault="00FE7ED8" w:rsidP="00C605BE">
      <w:pPr>
        <w:rPr>
          <w:rFonts w:asciiTheme="minorHAnsi" w:hAnsiTheme="minorHAnsi" w:cstheme="minorHAnsi"/>
          <w:bCs/>
          <w:highlight w:val="yellow"/>
        </w:rPr>
      </w:pPr>
    </w:p>
    <w:p w14:paraId="428F3BD0" w14:textId="48F8C6A7" w:rsidR="00C25ABF" w:rsidRPr="00545C6E" w:rsidRDefault="00FE7ED8" w:rsidP="00BB3104">
      <w:pPr>
        <w:pStyle w:val="NormalWeb"/>
        <w:spacing w:before="0" w:beforeAutospacing="0" w:after="0" w:afterAutospacing="0"/>
        <w:rPr>
          <w:rFonts w:asciiTheme="minorHAnsi" w:hAnsiTheme="minorHAnsi" w:cstheme="minorHAnsi"/>
          <w:bCs/>
        </w:rPr>
      </w:pPr>
      <w:r w:rsidRPr="00545C6E">
        <w:rPr>
          <w:rFonts w:asciiTheme="minorHAnsi" w:hAnsiTheme="minorHAnsi" w:cstheme="minorHAnsi"/>
          <w:bCs/>
        </w:rPr>
        <w:t xml:space="preserve">NOTE: </w:t>
      </w:r>
      <w:r w:rsidR="00C25ABF" w:rsidRPr="00545C6E">
        <w:rPr>
          <w:rFonts w:asciiTheme="minorHAnsi" w:hAnsiTheme="minorHAnsi" w:cstheme="minorHAnsi"/>
          <w:bCs/>
        </w:rPr>
        <w:t xml:space="preserve">Accurate representation of each individual cell as </w:t>
      </w:r>
      <w:r w:rsidR="00AF783B" w:rsidRPr="00545C6E">
        <w:rPr>
          <w:rFonts w:asciiTheme="minorHAnsi" w:hAnsiTheme="minorHAnsi" w:cstheme="minorHAnsi"/>
          <w:bCs/>
        </w:rPr>
        <w:t xml:space="preserve">a single cell in the Real-Time Tuning window is vital for accuracy. </w:t>
      </w:r>
      <w:r w:rsidR="00780A5C" w:rsidRPr="00545C6E">
        <w:rPr>
          <w:rFonts w:asciiTheme="minorHAnsi" w:hAnsiTheme="minorHAnsi" w:cstheme="minorHAnsi"/>
          <w:bCs/>
        </w:rPr>
        <w:t xml:space="preserve">These settings are on an arbitrary scale depending on the software used, but correct adjustment is needed to allow the software to accurately differentiate between individual cells, and between cells and </w:t>
      </w:r>
      <w:r w:rsidR="00B9521F">
        <w:rPr>
          <w:rFonts w:asciiTheme="minorHAnsi" w:hAnsiTheme="minorHAnsi" w:cstheme="minorHAnsi"/>
          <w:bCs/>
        </w:rPr>
        <w:t xml:space="preserve">the </w:t>
      </w:r>
      <w:r w:rsidR="00780A5C" w:rsidRPr="00B9521F">
        <w:rPr>
          <w:rFonts w:asciiTheme="minorHAnsi" w:hAnsiTheme="minorHAnsi" w:cstheme="minorHAnsi"/>
          <w:bCs/>
        </w:rPr>
        <w:t>background</w:t>
      </w:r>
      <w:r w:rsidR="004E5A9C" w:rsidRPr="00B9521F">
        <w:rPr>
          <w:rFonts w:asciiTheme="minorHAnsi" w:hAnsiTheme="minorHAnsi" w:cstheme="minorHAnsi"/>
          <w:bCs/>
        </w:rPr>
        <w:t xml:space="preserve"> (</w:t>
      </w:r>
      <w:r w:rsidR="004E5A9C" w:rsidRPr="00B9521F">
        <w:rPr>
          <w:rFonts w:asciiTheme="minorHAnsi" w:hAnsiTheme="minorHAnsi" w:cstheme="minorHAnsi"/>
          <w:b/>
        </w:rPr>
        <w:t>Fig</w:t>
      </w:r>
      <w:r w:rsidR="00E33228" w:rsidRPr="00B9521F">
        <w:rPr>
          <w:rFonts w:asciiTheme="minorHAnsi" w:hAnsiTheme="minorHAnsi" w:cstheme="minorHAnsi"/>
          <w:b/>
        </w:rPr>
        <w:t>ure</w:t>
      </w:r>
      <w:r w:rsidR="004E5A9C" w:rsidRPr="00B9521F">
        <w:rPr>
          <w:rFonts w:asciiTheme="minorHAnsi" w:hAnsiTheme="minorHAnsi" w:cstheme="minorHAnsi"/>
          <w:b/>
        </w:rPr>
        <w:t xml:space="preserve"> </w:t>
      </w:r>
      <w:r w:rsidR="00430A6D" w:rsidRPr="00B9521F">
        <w:rPr>
          <w:rFonts w:asciiTheme="minorHAnsi" w:hAnsiTheme="minorHAnsi" w:cstheme="minorHAnsi"/>
          <w:b/>
        </w:rPr>
        <w:t>3</w:t>
      </w:r>
      <w:r w:rsidR="004E5A9C" w:rsidRPr="00B9521F">
        <w:rPr>
          <w:rFonts w:asciiTheme="minorHAnsi" w:hAnsiTheme="minorHAnsi" w:cstheme="minorHAnsi"/>
          <w:bCs/>
        </w:rPr>
        <w:t>)</w:t>
      </w:r>
      <w:r w:rsidR="00780A5C" w:rsidRPr="00B9521F">
        <w:rPr>
          <w:rFonts w:asciiTheme="minorHAnsi" w:hAnsiTheme="minorHAnsi" w:cstheme="minorHAnsi"/>
          <w:bCs/>
        </w:rPr>
        <w:t>.</w:t>
      </w:r>
    </w:p>
    <w:p w14:paraId="59A3C9F9" w14:textId="77777777" w:rsidR="000E20DF" w:rsidRPr="00545C6E" w:rsidRDefault="000E20DF" w:rsidP="00BB3104">
      <w:pPr>
        <w:pStyle w:val="NormalWeb"/>
        <w:spacing w:before="0" w:beforeAutospacing="0" w:after="0" w:afterAutospacing="0"/>
        <w:rPr>
          <w:rFonts w:asciiTheme="minorHAnsi" w:hAnsiTheme="minorHAnsi" w:cstheme="minorHAnsi"/>
          <w:bCs/>
          <w:highlight w:val="yellow"/>
        </w:rPr>
      </w:pPr>
    </w:p>
    <w:p w14:paraId="40014D58" w14:textId="0AE9DE18" w:rsidR="00AF783B" w:rsidRPr="00B9521F"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4.7.</w:t>
      </w:r>
      <w:r>
        <w:rPr>
          <w:rFonts w:asciiTheme="minorHAnsi" w:hAnsiTheme="minorHAnsi" w:cstheme="minorHAnsi"/>
          <w:bCs/>
          <w:highlight w:val="yellow"/>
        </w:rPr>
        <w:tab/>
      </w:r>
      <w:r w:rsidR="00AF783B" w:rsidRPr="00B9521F">
        <w:rPr>
          <w:rFonts w:asciiTheme="minorHAnsi" w:hAnsiTheme="minorHAnsi" w:cstheme="minorHAnsi"/>
          <w:bCs/>
          <w:highlight w:val="yellow"/>
        </w:rPr>
        <w:t>Repeat this process with a minimum of 10 separate samples to ensure a uniform agreement of what constitutes a cell across different sections.</w:t>
      </w:r>
    </w:p>
    <w:p w14:paraId="45BD5586" w14:textId="77777777" w:rsidR="000E20DF" w:rsidRPr="00B9521F" w:rsidRDefault="000E20DF" w:rsidP="00BB3104">
      <w:pPr>
        <w:pStyle w:val="NormalWeb"/>
        <w:spacing w:before="0" w:beforeAutospacing="0" w:after="0" w:afterAutospacing="0"/>
        <w:rPr>
          <w:rFonts w:asciiTheme="minorHAnsi" w:hAnsiTheme="minorHAnsi" w:cstheme="minorHAnsi"/>
          <w:bCs/>
          <w:highlight w:val="yellow"/>
        </w:rPr>
      </w:pPr>
    </w:p>
    <w:p w14:paraId="33EBD576" w14:textId="3B11B434" w:rsidR="00AF783B" w:rsidRPr="002940F7" w:rsidRDefault="00FE7ED8" w:rsidP="00BB3104">
      <w:pPr>
        <w:pStyle w:val="NormalWeb"/>
        <w:spacing w:before="0" w:beforeAutospacing="0" w:after="0" w:afterAutospacing="0"/>
        <w:rPr>
          <w:rFonts w:asciiTheme="minorHAnsi" w:hAnsiTheme="minorHAnsi" w:cstheme="minorHAnsi"/>
          <w:bCs/>
        </w:rPr>
      </w:pPr>
      <w:r w:rsidRPr="00B9521F">
        <w:rPr>
          <w:rFonts w:asciiTheme="minorHAnsi" w:hAnsiTheme="minorHAnsi" w:cstheme="minorHAnsi"/>
          <w:bCs/>
        </w:rPr>
        <w:t xml:space="preserve">NOTE: </w:t>
      </w:r>
      <w:r w:rsidR="009A7D6F" w:rsidRPr="00B9521F">
        <w:rPr>
          <w:rFonts w:asciiTheme="minorHAnsi" w:hAnsiTheme="minorHAnsi" w:cstheme="minorHAnsi"/>
          <w:bCs/>
        </w:rPr>
        <w:t xml:space="preserve">Additional cell markers (such as </w:t>
      </w:r>
      <w:r w:rsidR="00FE63F1" w:rsidRPr="00545C6E">
        <w:sym w:font="Symbol" w:char="F061"/>
      </w:r>
      <w:r w:rsidR="00FE63F1" w:rsidRPr="00545C6E">
        <w:t>-</w:t>
      </w:r>
      <w:r w:rsidR="00B67636" w:rsidRPr="002940F7">
        <w:t>syn</w:t>
      </w:r>
      <w:r w:rsidR="00FE63F1" w:rsidRPr="002940F7">
        <w:rPr>
          <w:rFonts w:asciiTheme="minorHAnsi" w:hAnsiTheme="minorHAnsi" w:cstheme="minorHAnsi"/>
          <w:bCs/>
        </w:rPr>
        <w:t xml:space="preserve"> or </w:t>
      </w:r>
      <w:proofErr w:type="spellStart"/>
      <w:r w:rsidR="009A7D6F" w:rsidRPr="002940F7">
        <w:rPr>
          <w:rFonts w:asciiTheme="minorHAnsi" w:hAnsiTheme="minorHAnsi" w:cstheme="minorHAnsi"/>
          <w:bCs/>
        </w:rPr>
        <w:t>NeuN</w:t>
      </w:r>
      <w:proofErr w:type="spellEnd"/>
      <w:r w:rsidR="009A7D6F" w:rsidRPr="002940F7">
        <w:rPr>
          <w:rFonts w:asciiTheme="minorHAnsi" w:hAnsiTheme="minorHAnsi" w:cstheme="minorHAnsi"/>
          <w:bCs/>
        </w:rPr>
        <w:t>) can be identified within the same analysis platform using the Marker 1 or Marker 2 sections on the analysis tab.</w:t>
      </w:r>
    </w:p>
    <w:p w14:paraId="68914352" w14:textId="77777777" w:rsidR="000E20DF" w:rsidRPr="002940F7" w:rsidRDefault="000E20DF" w:rsidP="00BB3104">
      <w:pPr>
        <w:pStyle w:val="NormalWeb"/>
        <w:spacing w:before="0" w:beforeAutospacing="0" w:after="0" w:afterAutospacing="0"/>
        <w:rPr>
          <w:rFonts w:asciiTheme="minorHAnsi" w:hAnsiTheme="minorHAnsi" w:cstheme="minorHAnsi"/>
          <w:bCs/>
          <w:highlight w:val="yellow"/>
        </w:rPr>
      </w:pPr>
    </w:p>
    <w:p w14:paraId="0589D18D" w14:textId="313AFE51" w:rsidR="009A7D6F" w:rsidRPr="007F1681"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4.8.</w:t>
      </w:r>
      <w:r>
        <w:rPr>
          <w:rFonts w:asciiTheme="minorHAnsi" w:hAnsiTheme="minorHAnsi" w:cstheme="minorHAnsi"/>
          <w:bCs/>
          <w:highlight w:val="yellow"/>
        </w:rPr>
        <w:tab/>
      </w:r>
      <w:r w:rsidR="009A7D6F" w:rsidRPr="002940F7">
        <w:rPr>
          <w:rFonts w:asciiTheme="minorHAnsi" w:hAnsiTheme="minorHAnsi" w:cstheme="minorHAnsi"/>
          <w:bCs/>
          <w:highlight w:val="yellow"/>
        </w:rPr>
        <w:t xml:space="preserve">Once an appropriate number of images have been sampled and </w:t>
      </w:r>
      <w:r w:rsidR="00710CDC" w:rsidRPr="002940F7">
        <w:rPr>
          <w:rFonts w:asciiTheme="minorHAnsi" w:hAnsiTheme="minorHAnsi" w:cstheme="minorHAnsi"/>
          <w:bCs/>
          <w:highlight w:val="yellow"/>
        </w:rPr>
        <w:t>R</w:t>
      </w:r>
      <w:r w:rsidR="009A7D6F" w:rsidRPr="002940F7">
        <w:rPr>
          <w:rFonts w:asciiTheme="minorHAnsi" w:hAnsiTheme="minorHAnsi" w:cstheme="minorHAnsi"/>
          <w:bCs/>
          <w:highlight w:val="yellow"/>
        </w:rPr>
        <w:t>eal-</w:t>
      </w:r>
      <w:r w:rsidR="00710CDC" w:rsidRPr="002940F7">
        <w:rPr>
          <w:rFonts w:asciiTheme="minorHAnsi" w:hAnsiTheme="minorHAnsi" w:cstheme="minorHAnsi"/>
          <w:bCs/>
          <w:highlight w:val="yellow"/>
        </w:rPr>
        <w:t>T</w:t>
      </w:r>
      <w:r w:rsidR="009A7D6F" w:rsidRPr="002940F7">
        <w:rPr>
          <w:rFonts w:asciiTheme="minorHAnsi" w:hAnsiTheme="minorHAnsi" w:cstheme="minorHAnsi"/>
          <w:bCs/>
          <w:highlight w:val="yellow"/>
        </w:rPr>
        <w:t xml:space="preserve">ime </w:t>
      </w:r>
      <w:r w:rsidR="00710CDC" w:rsidRPr="00C022B6">
        <w:rPr>
          <w:rFonts w:asciiTheme="minorHAnsi" w:hAnsiTheme="minorHAnsi" w:cstheme="minorHAnsi"/>
          <w:bCs/>
          <w:highlight w:val="yellow"/>
        </w:rPr>
        <w:t>T</w:t>
      </w:r>
      <w:r w:rsidR="009A7D6F" w:rsidRPr="00C022B6">
        <w:rPr>
          <w:rFonts w:asciiTheme="minorHAnsi" w:hAnsiTheme="minorHAnsi" w:cstheme="minorHAnsi"/>
          <w:bCs/>
          <w:highlight w:val="yellow"/>
        </w:rPr>
        <w:t xml:space="preserve">uning has been adjusted accordingly, save the analysis settings in the </w:t>
      </w:r>
      <w:r w:rsidR="009A7D6F" w:rsidRPr="00C022B6">
        <w:rPr>
          <w:rFonts w:asciiTheme="minorHAnsi" w:hAnsiTheme="minorHAnsi" w:cstheme="minorHAnsi"/>
          <w:b/>
          <w:highlight w:val="yellow"/>
        </w:rPr>
        <w:t>Settings Actions</w:t>
      </w:r>
      <w:r w:rsidR="009A7D6F" w:rsidRPr="007F1681">
        <w:rPr>
          <w:rFonts w:asciiTheme="minorHAnsi" w:hAnsiTheme="minorHAnsi" w:cstheme="minorHAnsi"/>
          <w:bCs/>
          <w:highlight w:val="yellow"/>
        </w:rPr>
        <w:t xml:space="preserve"> drop</w:t>
      </w:r>
      <w:r>
        <w:rPr>
          <w:rFonts w:asciiTheme="minorHAnsi" w:hAnsiTheme="minorHAnsi" w:cstheme="minorHAnsi"/>
          <w:bCs/>
          <w:highlight w:val="yellow"/>
        </w:rPr>
        <w:t>-</w:t>
      </w:r>
      <w:r w:rsidR="009A7D6F" w:rsidRPr="007F1681">
        <w:rPr>
          <w:rFonts w:asciiTheme="minorHAnsi" w:hAnsiTheme="minorHAnsi" w:cstheme="minorHAnsi"/>
          <w:bCs/>
          <w:highlight w:val="yellow"/>
        </w:rPr>
        <w:t>down menu.</w:t>
      </w:r>
    </w:p>
    <w:p w14:paraId="1D3C2CE4" w14:textId="77777777" w:rsidR="000E20DF" w:rsidRPr="007F1681" w:rsidRDefault="000E20DF" w:rsidP="00BB3104">
      <w:pPr>
        <w:pStyle w:val="NormalWeb"/>
        <w:spacing w:before="0" w:beforeAutospacing="0" w:after="0" w:afterAutospacing="0"/>
        <w:rPr>
          <w:rFonts w:asciiTheme="minorHAnsi" w:hAnsiTheme="minorHAnsi" w:cstheme="minorHAnsi"/>
          <w:bCs/>
          <w:highlight w:val="yellow"/>
        </w:rPr>
      </w:pPr>
    </w:p>
    <w:p w14:paraId="0BDD9039" w14:textId="3F3B3195" w:rsidR="009A7D6F" w:rsidRPr="007F1681"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4.9.</w:t>
      </w:r>
      <w:r>
        <w:rPr>
          <w:rFonts w:asciiTheme="minorHAnsi" w:hAnsiTheme="minorHAnsi" w:cstheme="minorHAnsi"/>
          <w:bCs/>
          <w:highlight w:val="yellow"/>
        </w:rPr>
        <w:tab/>
      </w:r>
      <w:r w:rsidR="009A7D6F" w:rsidRPr="007F1681">
        <w:rPr>
          <w:rFonts w:asciiTheme="minorHAnsi" w:hAnsiTheme="minorHAnsi" w:cstheme="minorHAnsi"/>
          <w:bCs/>
          <w:highlight w:val="yellow"/>
        </w:rPr>
        <w:t>Select all images to be analyzed and click</w:t>
      </w:r>
      <w:r>
        <w:rPr>
          <w:rFonts w:asciiTheme="minorHAnsi" w:hAnsiTheme="minorHAnsi" w:cstheme="minorHAnsi"/>
          <w:bCs/>
          <w:highlight w:val="yellow"/>
        </w:rPr>
        <w:t xml:space="preserve"> on</w:t>
      </w:r>
      <w:r w:rsidR="009A7D6F" w:rsidRPr="007F1681">
        <w:rPr>
          <w:rFonts w:asciiTheme="minorHAnsi" w:hAnsiTheme="minorHAnsi" w:cstheme="minorHAnsi"/>
          <w:bCs/>
          <w:highlight w:val="yellow"/>
        </w:rPr>
        <w:t xml:space="preserve"> </w:t>
      </w:r>
      <w:r w:rsidR="009A7D6F" w:rsidRPr="007F1681">
        <w:rPr>
          <w:rFonts w:asciiTheme="minorHAnsi" w:hAnsiTheme="minorHAnsi" w:cstheme="minorHAnsi"/>
          <w:b/>
          <w:highlight w:val="yellow"/>
        </w:rPr>
        <w:t>Analyze</w:t>
      </w:r>
      <w:r w:rsidR="009A7D6F" w:rsidRPr="007F1681">
        <w:rPr>
          <w:rFonts w:asciiTheme="minorHAnsi" w:hAnsiTheme="minorHAnsi" w:cstheme="minorHAnsi"/>
          <w:bCs/>
          <w:highlight w:val="yellow"/>
        </w:rPr>
        <w:t>.</w:t>
      </w:r>
    </w:p>
    <w:p w14:paraId="22FB7443" w14:textId="77777777" w:rsidR="000E20DF" w:rsidRPr="0043155D" w:rsidRDefault="000E20DF" w:rsidP="00BB3104">
      <w:pPr>
        <w:pStyle w:val="NormalWeb"/>
        <w:spacing w:before="0" w:beforeAutospacing="0" w:after="0" w:afterAutospacing="0"/>
        <w:rPr>
          <w:rFonts w:asciiTheme="minorHAnsi" w:hAnsiTheme="minorHAnsi" w:cstheme="minorHAnsi"/>
          <w:bCs/>
          <w:highlight w:val="yellow"/>
        </w:rPr>
      </w:pPr>
    </w:p>
    <w:p w14:paraId="0ED438BB" w14:textId="7594BC13" w:rsidR="009A7D6F" w:rsidRPr="00E542CA"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4.10.</w:t>
      </w:r>
      <w:r>
        <w:rPr>
          <w:rFonts w:asciiTheme="minorHAnsi" w:hAnsiTheme="minorHAnsi" w:cstheme="minorHAnsi"/>
          <w:bCs/>
          <w:highlight w:val="yellow"/>
        </w:rPr>
        <w:tab/>
      </w:r>
      <w:r w:rsidR="009A7D6F" w:rsidRPr="00E542CA">
        <w:rPr>
          <w:rFonts w:asciiTheme="minorHAnsi" w:hAnsiTheme="minorHAnsi" w:cstheme="minorHAnsi"/>
          <w:bCs/>
          <w:highlight w:val="yellow"/>
        </w:rPr>
        <w:t xml:space="preserve">Choose the analysis setting you have just saved and in the </w:t>
      </w:r>
      <w:r w:rsidR="009A7D6F" w:rsidRPr="00C605BE">
        <w:rPr>
          <w:rFonts w:asciiTheme="minorHAnsi" w:hAnsiTheme="minorHAnsi" w:cstheme="minorHAnsi"/>
          <w:b/>
          <w:highlight w:val="yellow"/>
        </w:rPr>
        <w:t>Region of Analysis</w:t>
      </w:r>
      <w:r w:rsidR="009A7D6F" w:rsidRPr="00E542CA">
        <w:rPr>
          <w:rFonts w:asciiTheme="minorHAnsi" w:hAnsiTheme="minorHAnsi" w:cstheme="minorHAnsi"/>
          <w:bCs/>
          <w:highlight w:val="yellow"/>
        </w:rPr>
        <w:t xml:space="preserve"> window, check the </w:t>
      </w:r>
      <w:r w:rsidRPr="00C605BE">
        <w:rPr>
          <w:rFonts w:asciiTheme="minorHAnsi" w:hAnsiTheme="minorHAnsi" w:cstheme="minorHAnsi"/>
          <w:b/>
          <w:highlight w:val="yellow"/>
        </w:rPr>
        <w:t>A</w:t>
      </w:r>
      <w:r w:rsidR="009A7D6F" w:rsidRPr="00C605BE">
        <w:rPr>
          <w:rFonts w:asciiTheme="minorHAnsi" w:hAnsiTheme="minorHAnsi" w:cstheme="minorHAnsi"/>
          <w:b/>
          <w:highlight w:val="yellow"/>
        </w:rPr>
        <w:t xml:space="preserve">nnotation </w:t>
      </w:r>
      <w:r w:rsidRPr="00C605BE">
        <w:rPr>
          <w:rFonts w:asciiTheme="minorHAnsi" w:hAnsiTheme="minorHAnsi" w:cstheme="minorHAnsi"/>
          <w:b/>
          <w:highlight w:val="yellow"/>
        </w:rPr>
        <w:t>L</w:t>
      </w:r>
      <w:r w:rsidR="009A7D6F" w:rsidRPr="00C605BE">
        <w:rPr>
          <w:rFonts w:asciiTheme="minorHAnsi" w:hAnsiTheme="minorHAnsi" w:cstheme="minorHAnsi"/>
          <w:b/>
          <w:highlight w:val="yellow"/>
        </w:rPr>
        <w:t>ayer(s)</w:t>
      </w:r>
      <w:r w:rsidR="009A7D6F" w:rsidRPr="00E542CA">
        <w:rPr>
          <w:rFonts w:asciiTheme="minorHAnsi" w:hAnsiTheme="minorHAnsi" w:cstheme="minorHAnsi"/>
          <w:bCs/>
          <w:highlight w:val="yellow"/>
        </w:rPr>
        <w:t xml:space="preserve"> box. Then</w:t>
      </w:r>
      <w:r>
        <w:rPr>
          <w:rFonts w:asciiTheme="minorHAnsi" w:hAnsiTheme="minorHAnsi" w:cstheme="minorHAnsi"/>
          <w:bCs/>
          <w:highlight w:val="yellow"/>
        </w:rPr>
        <w:t>,</w:t>
      </w:r>
      <w:r w:rsidR="009A7D6F" w:rsidRPr="00E542CA">
        <w:rPr>
          <w:rFonts w:asciiTheme="minorHAnsi" w:hAnsiTheme="minorHAnsi" w:cstheme="minorHAnsi"/>
          <w:bCs/>
          <w:highlight w:val="yellow"/>
        </w:rPr>
        <w:t xml:space="preserve"> check </w:t>
      </w:r>
      <w:r w:rsidR="009A7D6F" w:rsidRPr="00C605BE">
        <w:rPr>
          <w:rFonts w:asciiTheme="minorHAnsi" w:hAnsiTheme="minorHAnsi" w:cstheme="minorHAnsi"/>
          <w:b/>
          <w:highlight w:val="yellow"/>
        </w:rPr>
        <w:t>Layer 1</w:t>
      </w:r>
      <w:r w:rsidR="009A7D6F" w:rsidRPr="00E542CA">
        <w:rPr>
          <w:rFonts w:asciiTheme="minorHAnsi" w:hAnsiTheme="minorHAnsi" w:cstheme="minorHAnsi"/>
          <w:bCs/>
          <w:highlight w:val="yellow"/>
        </w:rPr>
        <w:t xml:space="preserve"> and click</w:t>
      </w:r>
      <w:r>
        <w:rPr>
          <w:rFonts w:asciiTheme="minorHAnsi" w:hAnsiTheme="minorHAnsi" w:cstheme="minorHAnsi"/>
          <w:bCs/>
          <w:highlight w:val="yellow"/>
        </w:rPr>
        <w:t xml:space="preserve"> on</w:t>
      </w:r>
      <w:r w:rsidR="009A7D6F" w:rsidRPr="00E542CA">
        <w:rPr>
          <w:rFonts w:asciiTheme="minorHAnsi" w:hAnsiTheme="minorHAnsi" w:cstheme="minorHAnsi"/>
          <w:bCs/>
          <w:highlight w:val="yellow"/>
        </w:rPr>
        <w:t xml:space="preserve"> </w:t>
      </w:r>
      <w:r w:rsidR="009A7D6F" w:rsidRPr="00E542CA">
        <w:rPr>
          <w:rFonts w:asciiTheme="minorHAnsi" w:hAnsiTheme="minorHAnsi" w:cstheme="minorHAnsi"/>
          <w:b/>
          <w:highlight w:val="yellow"/>
        </w:rPr>
        <w:t>Analyze</w:t>
      </w:r>
      <w:r w:rsidR="009A7D6F" w:rsidRPr="00E542CA">
        <w:rPr>
          <w:rFonts w:asciiTheme="minorHAnsi" w:hAnsiTheme="minorHAnsi" w:cstheme="minorHAnsi"/>
          <w:bCs/>
          <w:highlight w:val="yellow"/>
        </w:rPr>
        <w:t>.</w:t>
      </w:r>
    </w:p>
    <w:p w14:paraId="2A86405B" w14:textId="77777777" w:rsidR="000E20DF" w:rsidRPr="00E542CA" w:rsidRDefault="000E20DF" w:rsidP="00BB3104">
      <w:pPr>
        <w:pStyle w:val="NormalWeb"/>
        <w:spacing w:before="0" w:beforeAutospacing="0" w:after="0" w:afterAutospacing="0"/>
        <w:rPr>
          <w:rFonts w:asciiTheme="minorHAnsi" w:hAnsiTheme="minorHAnsi" w:cstheme="minorHAnsi"/>
          <w:bCs/>
          <w:highlight w:val="yellow"/>
        </w:rPr>
      </w:pPr>
    </w:p>
    <w:p w14:paraId="5E400EBB" w14:textId="66000A21" w:rsidR="009943A1" w:rsidRPr="00B9521F" w:rsidRDefault="00FE7ED8" w:rsidP="00BB3104">
      <w:pPr>
        <w:pStyle w:val="NormalWeb"/>
        <w:spacing w:before="0" w:beforeAutospacing="0" w:after="0" w:afterAutospacing="0"/>
        <w:rPr>
          <w:rFonts w:asciiTheme="minorHAnsi" w:hAnsiTheme="minorHAnsi" w:cstheme="minorHAnsi"/>
          <w:bCs/>
        </w:rPr>
      </w:pPr>
      <w:r w:rsidRPr="00E542CA">
        <w:rPr>
          <w:rFonts w:asciiTheme="minorHAnsi" w:hAnsiTheme="minorHAnsi" w:cstheme="minorHAnsi"/>
          <w:bCs/>
        </w:rPr>
        <w:t>NOTE:</w:t>
      </w:r>
      <w:r w:rsidR="009943A1" w:rsidRPr="00E542CA">
        <w:rPr>
          <w:rFonts w:asciiTheme="minorHAnsi" w:hAnsiTheme="minorHAnsi" w:cstheme="minorHAnsi"/>
          <w:bCs/>
        </w:rPr>
        <w:t xml:space="preserve"> </w:t>
      </w:r>
      <w:r w:rsidR="003D6585" w:rsidRPr="00E542CA">
        <w:rPr>
          <w:rFonts w:asciiTheme="minorHAnsi" w:hAnsiTheme="minorHAnsi" w:cstheme="minorHAnsi"/>
          <w:bCs/>
        </w:rPr>
        <w:t>For a single brain</w:t>
      </w:r>
      <w:r w:rsidR="00AD330C" w:rsidRPr="00E542CA">
        <w:rPr>
          <w:rFonts w:asciiTheme="minorHAnsi" w:hAnsiTheme="minorHAnsi" w:cstheme="minorHAnsi"/>
          <w:bCs/>
        </w:rPr>
        <w:t>,</w:t>
      </w:r>
      <w:r w:rsidR="003D6585" w:rsidRPr="00E542CA">
        <w:rPr>
          <w:rFonts w:asciiTheme="minorHAnsi" w:hAnsiTheme="minorHAnsi" w:cstheme="minorHAnsi"/>
          <w:bCs/>
        </w:rPr>
        <w:t xml:space="preserve"> </w:t>
      </w:r>
      <w:r w:rsidR="00B9521F">
        <w:rPr>
          <w:rFonts w:asciiTheme="minorHAnsi" w:hAnsiTheme="minorHAnsi" w:cstheme="minorHAnsi"/>
          <w:bCs/>
        </w:rPr>
        <w:t xml:space="preserve">the </w:t>
      </w:r>
      <w:r w:rsidR="00AD330C" w:rsidRPr="00B9521F">
        <w:rPr>
          <w:rFonts w:asciiTheme="minorHAnsi" w:hAnsiTheme="minorHAnsi" w:cstheme="minorHAnsi"/>
          <w:bCs/>
        </w:rPr>
        <w:t>analysis</w:t>
      </w:r>
      <w:r w:rsidR="003D6585" w:rsidRPr="00B9521F">
        <w:rPr>
          <w:rFonts w:asciiTheme="minorHAnsi" w:hAnsiTheme="minorHAnsi" w:cstheme="minorHAnsi"/>
          <w:bCs/>
        </w:rPr>
        <w:t xml:space="preserve"> </w:t>
      </w:r>
      <w:r w:rsidR="00AD330C" w:rsidRPr="00B9521F">
        <w:rPr>
          <w:rFonts w:asciiTheme="minorHAnsi" w:hAnsiTheme="minorHAnsi" w:cstheme="minorHAnsi"/>
          <w:bCs/>
        </w:rPr>
        <w:t xml:space="preserve">typically takes about </w:t>
      </w:r>
      <w:r w:rsidR="00CB7F32" w:rsidRPr="00B9521F">
        <w:rPr>
          <w:rFonts w:asciiTheme="minorHAnsi" w:hAnsiTheme="minorHAnsi" w:cstheme="minorHAnsi"/>
          <w:bCs/>
        </w:rPr>
        <w:t>5 mins</w:t>
      </w:r>
      <w:bookmarkStart w:id="3" w:name="_Hlk60150287"/>
      <w:r w:rsidR="003D6585" w:rsidRPr="00B9521F">
        <w:rPr>
          <w:rFonts w:asciiTheme="minorHAnsi" w:hAnsiTheme="minorHAnsi" w:cstheme="minorHAnsi"/>
          <w:bCs/>
        </w:rPr>
        <w:t xml:space="preserve">. </w:t>
      </w:r>
      <w:bookmarkEnd w:id="3"/>
      <w:r w:rsidR="001C19F6" w:rsidRPr="00B9521F">
        <w:rPr>
          <w:rFonts w:asciiTheme="minorHAnsi" w:hAnsiTheme="minorHAnsi" w:cstheme="minorHAnsi"/>
          <w:bCs/>
        </w:rPr>
        <w:t>The completed result will clearly show each item that has been counted as a cell</w:t>
      </w:r>
      <w:r w:rsidR="00EC2575" w:rsidRPr="00B9521F">
        <w:rPr>
          <w:rFonts w:asciiTheme="minorHAnsi" w:hAnsiTheme="minorHAnsi" w:cstheme="minorHAnsi"/>
          <w:bCs/>
        </w:rPr>
        <w:t xml:space="preserve"> (</w:t>
      </w:r>
      <w:r w:rsidR="001C19F6" w:rsidRPr="00B9521F">
        <w:rPr>
          <w:rFonts w:asciiTheme="minorHAnsi" w:hAnsiTheme="minorHAnsi" w:cstheme="minorHAnsi"/>
          <w:b/>
        </w:rPr>
        <w:t>Fig</w:t>
      </w:r>
      <w:r w:rsidR="00E33228" w:rsidRPr="00B9521F">
        <w:rPr>
          <w:rFonts w:asciiTheme="minorHAnsi" w:hAnsiTheme="minorHAnsi" w:cstheme="minorHAnsi"/>
          <w:b/>
        </w:rPr>
        <w:t>ure</w:t>
      </w:r>
      <w:r w:rsidR="001C19F6" w:rsidRPr="00B9521F">
        <w:rPr>
          <w:rFonts w:asciiTheme="minorHAnsi" w:hAnsiTheme="minorHAnsi" w:cstheme="minorHAnsi"/>
          <w:b/>
        </w:rPr>
        <w:t xml:space="preserve"> </w:t>
      </w:r>
      <w:r w:rsidR="004E5A9C" w:rsidRPr="00B9521F">
        <w:rPr>
          <w:rFonts w:asciiTheme="minorHAnsi" w:hAnsiTheme="minorHAnsi" w:cstheme="minorHAnsi"/>
          <w:b/>
        </w:rPr>
        <w:t>4</w:t>
      </w:r>
      <w:r w:rsidR="00EC2575" w:rsidRPr="00B9521F">
        <w:rPr>
          <w:rFonts w:asciiTheme="minorHAnsi" w:hAnsiTheme="minorHAnsi" w:cstheme="minorHAnsi"/>
          <w:bCs/>
        </w:rPr>
        <w:t>)</w:t>
      </w:r>
      <w:r w:rsidR="001C19F6" w:rsidRPr="00B9521F">
        <w:rPr>
          <w:rFonts w:asciiTheme="minorHAnsi" w:hAnsiTheme="minorHAnsi" w:cstheme="minorHAnsi"/>
          <w:bCs/>
        </w:rPr>
        <w:t>.</w:t>
      </w:r>
    </w:p>
    <w:p w14:paraId="3F9800EA" w14:textId="77777777" w:rsidR="000E20DF" w:rsidRPr="00B9521F" w:rsidRDefault="000E20DF" w:rsidP="00BB3104">
      <w:pPr>
        <w:pStyle w:val="NormalWeb"/>
        <w:spacing w:before="0" w:beforeAutospacing="0" w:after="0" w:afterAutospacing="0"/>
        <w:rPr>
          <w:rFonts w:asciiTheme="minorHAnsi" w:hAnsiTheme="minorHAnsi" w:cstheme="minorHAnsi"/>
          <w:bCs/>
          <w:highlight w:val="yellow"/>
        </w:rPr>
      </w:pPr>
    </w:p>
    <w:p w14:paraId="57F68D70" w14:textId="2A917D1D" w:rsidR="009943A1" w:rsidRPr="00545C6E"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4.11.</w:t>
      </w:r>
      <w:r>
        <w:rPr>
          <w:rFonts w:asciiTheme="minorHAnsi" w:hAnsiTheme="minorHAnsi" w:cstheme="minorHAnsi"/>
          <w:bCs/>
          <w:highlight w:val="yellow"/>
        </w:rPr>
        <w:tab/>
      </w:r>
      <w:r w:rsidR="009943A1" w:rsidRPr="00B9521F">
        <w:rPr>
          <w:rFonts w:asciiTheme="minorHAnsi" w:hAnsiTheme="minorHAnsi" w:cstheme="minorHAnsi"/>
          <w:bCs/>
          <w:highlight w:val="yellow"/>
        </w:rPr>
        <w:t xml:space="preserve">Once complete, export the </w:t>
      </w:r>
      <w:r w:rsidR="00E33228" w:rsidRPr="00B9521F">
        <w:rPr>
          <w:rFonts w:asciiTheme="minorHAnsi" w:hAnsiTheme="minorHAnsi" w:cstheme="minorHAnsi"/>
          <w:bCs/>
          <w:highlight w:val="yellow"/>
        </w:rPr>
        <w:t xml:space="preserve">summary analysis </w:t>
      </w:r>
      <w:r w:rsidR="009943A1" w:rsidRPr="00B9521F">
        <w:rPr>
          <w:rFonts w:asciiTheme="minorHAnsi" w:hAnsiTheme="minorHAnsi" w:cstheme="minorHAnsi"/>
          <w:bCs/>
          <w:highlight w:val="yellow"/>
        </w:rPr>
        <w:t>data for all sections.</w:t>
      </w:r>
      <w:r w:rsidR="00995AED" w:rsidRPr="00B9521F">
        <w:rPr>
          <w:rFonts w:asciiTheme="minorHAnsi" w:hAnsiTheme="minorHAnsi" w:cstheme="minorHAnsi"/>
          <w:bCs/>
          <w:highlight w:val="yellow"/>
        </w:rPr>
        <w:t xml:space="preserve"> There is an option to export </w:t>
      </w:r>
      <w:r w:rsidR="00995AED" w:rsidRPr="00B9521F">
        <w:rPr>
          <w:rFonts w:asciiTheme="minorHAnsi" w:hAnsiTheme="minorHAnsi" w:cstheme="minorHAnsi"/>
          <w:b/>
          <w:highlight w:val="yellow"/>
        </w:rPr>
        <w:t>Object Analysis Data</w:t>
      </w:r>
      <w:r w:rsidRPr="00C605BE">
        <w:rPr>
          <w:rFonts w:asciiTheme="minorHAnsi" w:hAnsiTheme="minorHAnsi" w:cstheme="minorHAnsi"/>
          <w:bCs/>
          <w:highlight w:val="yellow"/>
        </w:rPr>
        <w:t>,</w:t>
      </w:r>
      <w:r w:rsidR="00995AED" w:rsidRPr="00B9521F">
        <w:rPr>
          <w:rFonts w:asciiTheme="minorHAnsi" w:hAnsiTheme="minorHAnsi" w:cstheme="minorHAnsi"/>
          <w:bCs/>
          <w:highlight w:val="yellow"/>
        </w:rPr>
        <w:t xml:space="preserve"> which will give detailed data</w:t>
      </w:r>
      <w:r>
        <w:rPr>
          <w:rFonts w:asciiTheme="minorHAnsi" w:hAnsiTheme="minorHAnsi" w:cstheme="minorHAnsi"/>
          <w:bCs/>
          <w:highlight w:val="yellow"/>
        </w:rPr>
        <w:t>,</w:t>
      </w:r>
      <w:r w:rsidR="00995AED" w:rsidRPr="00B9521F">
        <w:rPr>
          <w:rFonts w:asciiTheme="minorHAnsi" w:hAnsiTheme="minorHAnsi" w:cstheme="minorHAnsi"/>
          <w:bCs/>
          <w:highlight w:val="yellow"/>
        </w:rPr>
        <w:t xml:space="preserve"> including cell size of each individual cell detected. This dataset could be used to examine changes in cell size in response to a toxin/</w:t>
      </w:r>
      <w:r w:rsidR="00710CDC" w:rsidRPr="00B9521F">
        <w:rPr>
          <w:rFonts w:asciiTheme="minorHAnsi" w:hAnsiTheme="minorHAnsi" w:cstheme="minorHAnsi"/>
          <w:bCs/>
          <w:highlight w:val="yellow"/>
        </w:rPr>
        <w:t>therapeutic</w:t>
      </w:r>
      <w:r w:rsidR="00995AED" w:rsidRPr="00B9521F">
        <w:rPr>
          <w:rFonts w:asciiTheme="minorHAnsi" w:hAnsiTheme="minorHAnsi" w:cstheme="minorHAnsi"/>
          <w:bCs/>
          <w:highlight w:val="yellow"/>
        </w:rPr>
        <w:t>.</w:t>
      </w:r>
    </w:p>
    <w:p w14:paraId="1D5B6402" w14:textId="77777777" w:rsidR="000E20DF" w:rsidRPr="00545C6E" w:rsidRDefault="000E20DF" w:rsidP="00BB3104">
      <w:pPr>
        <w:pStyle w:val="NormalWeb"/>
        <w:spacing w:before="0" w:beforeAutospacing="0" w:after="0" w:afterAutospacing="0"/>
        <w:rPr>
          <w:rFonts w:asciiTheme="minorHAnsi" w:hAnsiTheme="minorHAnsi" w:cstheme="minorHAnsi"/>
          <w:bCs/>
          <w:highlight w:val="yellow"/>
        </w:rPr>
      </w:pPr>
    </w:p>
    <w:p w14:paraId="3FBA5AAB" w14:textId="1561AE06" w:rsidR="009A7D6F" w:rsidRPr="00B9521F" w:rsidRDefault="00B9521F" w:rsidP="00C605B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4.12.</w:t>
      </w:r>
      <w:r>
        <w:rPr>
          <w:rFonts w:asciiTheme="minorHAnsi" w:hAnsiTheme="minorHAnsi" w:cstheme="minorHAnsi"/>
          <w:bCs/>
          <w:highlight w:val="yellow"/>
        </w:rPr>
        <w:tab/>
      </w:r>
      <w:r w:rsidR="009943A1" w:rsidRPr="00B9521F">
        <w:rPr>
          <w:rFonts w:asciiTheme="minorHAnsi" w:hAnsiTheme="minorHAnsi" w:cstheme="minorHAnsi"/>
          <w:bCs/>
          <w:highlight w:val="yellow"/>
        </w:rPr>
        <w:t>Add the Total Cells from each section analyzed per animal and the Total Analyzed Area (mm</w:t>
      </w:r>
      <w:r w:rsidR="009943A1" w:rsidRPr="00B9521F">
        <w:rPr>
          <w:rFonts w:asciiTheme="minorHAnsi" w:hAnsiTheme="minorHAnsi" w:cstheme="minorHAnsi"/>
          <w:bCs/>
          <w:highlight w:val="yellow"/>
          <w:vertAlign w:val="superscript"/>
        </w:rPr>
        <w:t>2</w:t>
      </w:r>
      <w:r w:rsidR="009943A1" w:rsidRPr="00B9521F">
        <w:rPr>
          <w:rFonts w:asciiTheme="minorHAnsi" w:hAnsiTheme="minorHAnsi" w:cstheme="minorHAnsi"/>
          <w:bCs/>
          <w:highlight w:val="yellow"/>
        </w:rPr>
        <w:t>). Divide the total number of cells</w:t>
      </w:r>
      <w:r w:rsidR="00CE1D49" w:rsidRPr="00B9521F">
        <w:rPr>
          <w:rFonts w:asciiTheme="minorHAnsi" w:hAnsiTheme="minorHAnsi" w:cstheme="minorHAnsi"/>
          <w:bCs/>
          <w:highlight w:val="yellow"/>
        </w:rPr>
        <w:t xml:space="preserve"> by the total area</w:t>
      </w:r>
      <w:r w:rsidR="009943A1" w:rsidRPr="00B9521F">
        <w:rPr>
          <w:rFonts w:asciiTheme="minorHAnsi" w:hAnsiTheme="minorHAnsi" w:cstheme="minorHAnsi"/>
          <w:bCs/>
          <w:highlight w:val="yellow"/>
        </w:rPr>
        <w:t xml:space="preserve"> </w:t>
      </w:r>
      <w:r w:rsidR="001C19F6" w:rsidRPr="00B9521F">
        <w:rPr>
          <w:rFonts w:asciiTheme="minorHAnsi" w:hAnsiTheme="minorHAnsi" w:cstheme="minorHAnsi"/>
          <w:bCs/>
          <w:highlight w:val="yellow"/>
        </w:rPr>
        <w:t xml:space="preserve">analyzed </w:t>
      </w:r>
      <w:r w:rsidR="009943A1" w:rsidRPr="00B9521F">
        <w:rPr>
          <w:rFonts w:asciiTheme="minorHAnsi" w:hAnsiTheme="minorHAnsi" w:cstheme="minorHAnsi"/>
          <w:bCs/>
          <w:highlight w:val="yellow"/>
        </w:rPr>
        <w:t xml:space="preserve">to give </w:t>
      </w:r>
      <w:r>
        <w:rPr>
          <w:rFonts w:asciiTheme="minorHAnsi" w:hAnsiTheme="minorHAnsi" w:cstheme="minorHAnsi"/>
          <w:bCs/>
          <w:highlight w:val="yellow"/>
        </w:rPr>
        <w:t>the number</w:t>
      </w:r>
      <w:r w:rsidR="009943A1" w:rsidRPr="00B9521F">
        <w:rPr>
          <w:rFonts w:asciiTheme="minorHAnsi" w:hAnsiTheme="minorHAnsi" w:cstheme="minorHAnsi"/>
          <w:bCs/>
          <w:highlight w:val="yellow"/>
        </w:rPr>
        <w:t xml:space="preserve"> of cells/mm</w:t>
      </w:r>
      <w:r w:rsidR="009943A1" w:rsidRPr="00B9521F">
        <w:rPr>
          <w:rFonts w:asciiTheme="minorHAnsi" w:hAnsiTheme="minorHAnsi" w:cstheme="minorHAnsi"/>
          <w:bCs/>
          <w:highlight w:val="yellow"/>
          <w:vertAlign w:val="superscript"/>
        </w:rPr>
        <w:t>2</w:t>
      </w:r>
      <w:r w:rsidR="009943A1" w:rsidRPr="00B9521F">
        <w:rPr>
          <w:rFonts w:asciiTheme="minorHAnsi" w:hAnsiTheme="minorHAnsi" w:cstheme="minorHAnsi"/>
          <w:bCs/>
          <w:highlight w:val="yellow"/>
        </w:rPr>
        <w:t xml:space="preserve"> in the </w:t>
      </w:r>
      <w:proofErr w:type="spellStart"/>
      <w:r w:rsidR="009943A1" w:rsidRPr="00B9521F">
        <w:rPr>
          <w:rFonts w:asciiTheme="minorHAnsi" w:hAnsiTheme="minorHAnsi" w:cstheme="minorHAnsi"/>
          <w:bCs/>
          <w:highlight w:val="yellow"/>
        </w:rPr>
        <w:t>SNpc</w:t>
      </w:r>
      <w:proofErr w:type="spellEnd"/>
      <w:r w:rsidR="009943A1" w:rsidRPr="00B9521F">
        <w:rPr>
          <w:rFonts w:asciiTheme="minorHAnsi" w:hAnsiTheme="minorHAnsi" w:cstheme="minorHAnsi"/>
          <w:bCs/>
          <w:highlight w:val="yellow"/>
        </w:rPr>
        <w:t xml:space="preserve"> for each rat.</w:t>
      </w:r>
    </w:p>
    <w:p w14:paraId="53952327" w14:textId="77777777" w:rsidR="00AF783B" w:rsidRPr="00D66BCF" w:rsidRDefault="00AF783B" w:rsidP="00AF783B">
      <w:pPr>
        <w:pStyle w:val="NormalWeb"/>
        <w:spacing w:before="0" w:beforeAutospacing="0" w:after="0" w:afterAutospacing="0"/>
        <w:rPr>
          <w:rFonts w:asciiTheme="minorHAnsi" w:hAnsiTheme="minorHAnsi" w:cstheme="minorHAnsi"/>
          <w:bCs/>
        </w:rPr>
      </w:pPr>
    </w:p>
    <w:p w14:paraId="3E79FCA8" w14:textId="5F5DEA1B" w:rsidR="006305D7" w:rsidRPr="00545C6E" w:rsidRDefault="006305D7" w:rsidP="001B1519">
      <w:pPr>
        <w:pStyle w:val="NormalWeb"/>
        <w:spacing w:before="0" w:beforeAutospacing="0" w:after="0" w:afterAutospacing="0"/>
        <w:rPr>
          <w:rFonts w:asciiTheme="minorHAnsi" w:hAnsiTheme="minorHAnsi" w:cstheme="minorHAnsi"/>
          <w:color w:val="808080"/>
        </w:rPr>
      </w:pPr>
      <w:r w:rsidRPr="002007FE">
        <w:rPr>
          <w:rFonts w:asciiTheme="minorHAnsi" w:hAnsiTheme="minorHAnsi" w:cstheme="minorHAnsi"/>
          <w:b/>
        </w:rPr>
        <w:lastRenderedPageBreak/>
        <w:t>REPRESENTATIVE RESULTS</w:t>
      </w:r>
      <w:r w:rsidR="00EF1462" w:rsidRPr="002007FE">
        <w:rPr>
          <w:rFonts w:asciiTheme="minorHAnsi" w:hAnsiTheme="minorHAnsi" w:cstheme="minorHAnsi"/>
          <w:b/>
        </w:rPr>
        <w:t>:</w:t>
      </w:r>
    </w:p>
    <w:p w14:paraId="624A3804" w14:textId="5C54800B" w:rsidR="00841648" w:rsidRPr="007F1681" w:rsidRDefault="00536AAA" w:rsidP="007A4DD6">
      <w:pPr>
        <w:rPr>
          <w:rFonts w:asciiTheme="minorHAnsi" w:hAnsiTheme="minorHAnsi" w:cstheme="minorHAnsi"/>
          <w:color w:val="000000" w:themeColor="text1"/>
        </w:rPr>
      </w:pPr>
      <w:r w:rsidRPr="00545C6E">
        <w:rPr>
          <w:rFonts w:asciiTheme="minorHAnsi" w:hAnsiTheme="minorHAnsi" w:cstheme="minorHAnsi"/>
          <w:color w:val="000000" w:themeColor="text1"/>
        </w:rPr>
        <w:t>By applying the above method</w:t>
      </w:r>
      <w:r w:rsidR="00505244" w:rsidRPr="00545C6E">
        <w:rPr>
          <w:rFonts w:asciiTheme="minorHAnsi" w:hAnsiTheme="minorHAnsi" w:cstheme="minorHAnsi"/>
          <w:color w:val="000000" w:themeColor="text1"/>
        </w:rPr>
        <w:t>s</w:t>
      </w:r>
      <w:r w:rsidR="00537958" w:rsidRPr="00545C6E">
        <w:t xml:space="preserve"> </w:t>
      </w:r>
      <w:r w:rsidR="00156559" w:rsidRPr="00545C6E">
        <w:t>to</w:t>
      </w:r>
      <w:r w:rsidR="00537958" w:rsidRPr="00545C6E">
        <w:t xml:space="preserve"> brain </w:t>
      </w:r>
      <w:r w:rsidR="00537958" w:rsidRPr="00545C6E">
        <w:rPr>
          <w:rFonts w:asciiTheme="minorHAnsi" w:hAnsiTheme="minorHAnsi" w:cstheme="minorHAnsi"/>
          <w:color w:val="000000" w:themeColor="text1"/>
        </w:rPr>
        <w:t xml:space="preserve">tissue </w:t>
      </w:r>
      <w:r w:rsidR="00316963" w:rsidRPr="00545C6E">
        <w:rPr>
          <w:rFonts w:asciiTheme="minorHAnsi" w:hAnsiTheme="minorHAnsi" w:cstheme="minorHAnsi"/>
          <w:color w:val="000000" w:themeColor="text1"/>
        </w:rPr>
        <w:t>collected</w:t>
      </w:r>
      <w:r w:rsidR="00537958" w:rsidRPr="00545C6E">
        <w:rPr>
          <w:rFonts w:asciiTheme="minorHAnsi" w:hAnsiTheme="minorHAnsi" w:cstheme="minorHAnsi"/>
          <w:color w:val="000000" w:themeColor="text1"/>
        </w:rPr>
        <w:t xml:space="preserve"> 6 weeks after AAV</w:t>
      </w:r>
      <w:r w:rsidR="00156559" w:rsidRPr="00545C6E">
        <w:rPr>
          <w:rFonts w:asciiTheme="minorHAnsi" w:hAnsiTheme="minorHAnsi" w:cstheme="minorHAnsi"/>
          <w:color w:val="000000" w:themeColor="text1"/>
        </w:rPr>
        <w:t xml:space="preserve"> </w:t>
      </w:r>
      <w:r w:rsidR="00537958" w:rsidRPr="00545C6E">
        <w:rPr>
          <w:rFonts w:asciiTheme="minorHAnsi" w:hAnsiTheme="minorHAnsi" w:cstheme="minorHAnsi"/>
          <w:color w:val="000000" w:themeColor="text1"/>
        </w:rPr>
        <w:t>injections</w:t>
      </w:r>
      <w:r w:rsidRPr="00545C6E">
        <w:rPr>
          <w:rFonts w:asciiTheme="minorHAnsi" w:hAnsiTheme="minorHAnsi" w:cstheme="minorHAnsi"/>
          <w:color w:val="000000" w:themeColor="text1"/>
        </w:rPr>
        <w:t xml:space="preserve">, we </w:t>
      </w:r>
      <w:r w:rsidR="00505244" w:rsidRPr="00545C6E">
        <w:rPr>
          <w:rFonts w:asciiTheme="minorHAnsi" w:hAnsiTheme="minorHAnsi" w:cstheme="minorHAnsi"/>
          <w:color w:val="000000" w:themeColor="text1"/>
        </w:rPr>
        <w:t xml:space="preserve">demonstrated </w:t>
      </w:r>
      <w:r w:rsidRPr="00545C6E">
        <w:rPr>
          <w:rFonts w:asciiTheme="minorHAnsi" w:hAnsiTheme="minorHAnsi" w:cstheme="minorHAnsi"/>
          <w:color w:val="000000" w:themeColor="text1"/>
        </w:rPr>
        <w:t xml:space="preserve">that stereotactic injection of AAV expressing </w:t>
      </w:r>
      <w:bookmarkStart w:id="4" w:name="_Hlk59958982"/>
      <w:r w:rsidRPr="00545C6E">
        <w:rPr>
          <w:rFonts w:asciiTheme="minorHAnsi" w:hAnsiTheme="minorHAnsi" w:cstheme="minorHAnsi"/>
          <w:color w:val="000000" w:themeColor="text1"/>
        </w:rPr>
        <w:t xml:space="preserve">mutant A53T </w:t>
      </w:r>
      <w:r w:rsidR="00DB1D85" w:rsidRPr="00545C6E">
        <w:rPr>
          <w:rFonts w:asciiTheme="minorHAnsi" w:hAnsiTheme="minorHAnsi" w:cstheme="minorHAnsi"/>
          <w:color w:val="auto"/>
        </w:rPr>
        <w:t>α-syn</w:t>
      </w:r>
      <w:r w:rsidR="00DB1D85" w:rsidRPr="00545C6E" w:rsidDel="00DB1D85">
        <w:rPr>
          <w:rFonts w:asciiTheme="minorHAnsi" w:hAnsiTheme="minorHAnsi" w:cstheme="minorHAnsi"/>
          <w:color w:val="000000" w:themeColor="text1"/>
        </w:rPr>
        <w:t xml:space="preserve"> </w:t>
      </w:r>
      <w:r w:rsidR="00D242CB" w:rsidRPr="00545C6E">
        <w:rPr>
          <w:rFonts w:asciiTheme="minorHAnsi" w:hAnsiTheme="minorHAnsi" w:cstheme="minorHAnsi"/>
          <w:color w:val="000000" w:themeColor="text1"/>
        </w:rPr>
        <w:t xml:space="preserve">(AAV-A53T) </w:t>
      </w:r>
      <w:r w:rsidRPr="00545C6E">
        <w:rPr>
          <w:rFonts w:asciiTheme="minorHAnsi" w:hAnsiTheme="minorHAnsi" w:cstheme="minorHAnsi"/>
          <w:color w:val="000000" w:themeColor="text1"/>
        </w:rPr>
        <w:t xml:space="preserve">in the </w:t>
      </w:r>
      <w:proofErr w:type="spellStart"/>
      <w:r w:rsidRPr="00545C6E">
        <w:rPr>
          <w:rFonts w:asciiTheme="minorHAnsi" w:hAnsiTheme="minorHAnsi" w:cstheme="minorHAnsi"/>
          <w:color w:val="000000" w:themeColor="text1"/>
        </w:rPr>
        <w:t>SN</w:t>
      </w:r>
      <w:r w:rsidR="00DB1D85" w:rsidRPr="00545C6E">
        <w:rPr>
          <w:rFonts w:asciiTheme="minorHAnsi" w:hAnsiTheme="minorHAnsi" w:cstheme="minorHAnsi"/>
          <w:color w:val="000000" w:themeColor="text1"/>
        </w:rPr>
        <w:t>pc</w:t>
      </w:r>
      <w:proofErr w:type="spellEnd"/>
      <w:r w:rsidRPr="00545C6E">
        <w:rPr>
          <w:rFonts w:asciiTheme="minorHAnsi" w:hAnsiTheme="minorHAnsi" w:cstheme="minorHAnsi"/>
          <w:color w:val="000000" w:themeColor="text1"/>
        </w:rPr>
        <w:t xml:space="preserve"> of rat brain results in a significant reduction in the </w:t>
      </w:r>
      <w:r w:rsidR="00995AED" w:rsidRPr="00545C6E">
        <w:rPr>
          <w:rFonts w:asciiTheme="minorHAnsi" w:hAnsiTheme="minorHAnsi" w:cstheme="minorHAnsi"/>
          <w:color w:val="000000" w:themeColor="text1"/>
        </w:rPr>
        <w:t xml:space="preserve">density </w:t>
      </w:r>
      <w:r w:rsidRPr="00545C6E">
        <w:rPr>
          <w:rFonts w:asciiTheme="minorHAnsi" w:hAnsiTheme="minorHAnsi" w:cstheme="minorHAnsi"/>
          <w:color w:val="000000" w:themeColor="text1"/>
        </w:rPr>
        <w:t xml:space="preserve">of dopaminergic neurons compared </w:t>
      </w:r>
      <w:r w:rsidR="00FB78F0" w:rsidRPr="00545C6E">
        <w:rPr>
          <w:rFonts w:asciiTheme="minorHAnsi" w:hAnsiTheme="minorHAnsi" w:cstheme="minorHAnsi"/>
          <w:color w:val="000000" w:themeColor="text1"/>
        </w:rPr>
        <w:t xml:space="preserve">to </w:t>
      </w:r>
      <w:r w:rsidRPr="00545C6E">
        <w:rPr>
          <w:rFonts w:asciiTheme="minorHAnsi" w:hAnsiTheme="minorHAnsi" w:cstheme="minorHAnsi"/>
          <w:color w:val="000000" w:themeColor="text1"/>
        </w:rPr>
        <w:t>injection of empty vector AAV</w:t>
      </w:r>
      <w:r w:rsidR="00A4779E" w:rsidRPr="00545C6E">
        <w:rPr>
          <w:rFonts w:asciiTheme="minorHAnsi" w:hAnsiTheme="minorHAnsi" w:cstheme="minorHAnsi"/>
          <w:color w:val="000000" w:themeColor="text1"/>
        </w:rPr>
        <w:t xml:space="preserve"> </w:t>
      </w:r>
      <w:r w:rsidR="00D242CB" w:rsidRPr="00545C6E">
        <w:rPr>
          <w:rFonts w:asciiTheme="minorHAnsi" w:hAnsiTheme="minorHAnsi" w:cstheme="minorHAnsi"/>
          <w:color w:val="000000" w:themeColor="text1"/>
        </w:rPr>
        <w:t xml:space="preserve">(AAV-EV) </w:t>
      </w:r>
      <w:bookmarkEnd w:id="4"/>
      <w:r w:rsidR="00A4779E" w:rsidRPr="00545C6E">
        <w:rPr>
          <w:rFonts w:asciiTheme="minorHAnsi" w:hAnsiTheme="minorHAnsi" w:cstheme="minorHAnsi"/>
          <w:color w:val="000000" w:themeColor="text1"/>
        </w:rPr>
        <w:t>as a control</w:t>
      </w:r>
      <w:r w:rsidR="00A61327" w:rsidRPr="00545C6E">
        <w:rPr>
          <w:rFonts w:asciiTheme="minorHAnsi" w:hAnsiTheme="minorHAnsi" w:cstheme="minorHAnsi"/>
          <w:color w:val="000000" w:themeColor="text1"/>
        </w:rPr>
        <w:t xml:space="preserve"> (</w:t>
      </w:r>
      <w:r w:rsidR="00A61327" w:rsidRPr="00545C6E">
        <w:rPr>
          <w:rFonts w:asciiTheme="minorHAnsi" w:hAnsiTheme="minorHAnsi" w:cstheme="minorHAnsi"/>
          <w:b/>
          <w:bCs/>
          <w:color w:val="000000" w:themeColor="text1"/>
        </w:rPr>
        <w:t>Fig</w:t>
      </w:r>
      <w:r w:rsidR="00F72BBD" w:rsidRPr="00545C6E">
        <w:rPr>
          <w:rFonts w:asciiTheme="minorHAnsi" w:hAnsiTheme="minorHAnsi" w:cstheme="minorHAnsi"/>
          <w:b/>
          <w:bCs/>
          <w:color w:val="000000" w:themeColor="text1"/>
        </w:rPr>
        <w:t>ure</w:t>
      </w:r>
      <w:r w:rsidR="00A61327" w:rsidRPr="00545C6E">
        <w:rPr>
          <w:rFonts w:asciiTheme="minorHAnsi" w:hAnsiTheme="minorHAnsi" w:cstheme="minorHAnsi"/>
          <w:b/>
          <w:bCs/>
          <w:color w:val="000000" w:themeColor="text1"/>
        </w:rPr>
        <w:t xml:space="preserve"> </w:t>
      </w:r>
      <w:r w:rsidR="004E5A9C" w:rsidRPr="00545C6E">
        <w:rPr>
          <w:rFonts w:asciiTheme="minorHAnsi" w:hAnsiTheme="minorHAnsi" w:cstheme="minorHAnsi"/>
          <w:b/>
          <w:bCs/>
          <w:color w:val="000000" w:themeColor="text1"/>
        </w:rPr>
        <w:t>5</w:t>
      </w:r>
      <w:proofErr w:type="gramStart"/>
      <w:r w:rsidR="003608C8" w:rsidRPr="00545C6E">
        <w:rPr>
          <w:rFonts w:asciiTheme="minorHAnsi" w:hAnsiTheme="minorHAnsi" w:cstheme="minorHAnsi"/>
          <w:b/>
          <w:bCs/>
          <w:color w:val="000000" w:themeColor="text1"/>
        </w:rPr>
        <w:t>A,B</w:t>
      </w:r>
      <w:proofErr w:type="gramEnd"/>
      <w:r w:rsidR="00A61327" w:rsidRPr="00545C6E">
        <w:rPr>
          <w:rFonts w:asciiTheme="minorHAnsi" w:hAnsiTheme="minorHAnsi" w:cstheme="minorHAnsi"/>
          <w:color w:val="000000" w:themeColor="text1"/>
        </w:rPr>
        <w:t>)</w:t>
      </w:r>
      <w:r w:rsidRPr="00545C6E">
        <w:rPr>
          <w:rFonts w:asciiTheme="minorHAnsi" w:hAnsiTheme="minorHAnsi" w:cstheme="minorHAnsi"/>
          <w:color w:val="000000" w:themeColor="text1"/>
        </w:rPr>
        <w:t xml:space="preserve">. </w:t>
      </w:r>
      <w:r w:rsidR="00FB78F0" w:rsidRPr="00545C6E">
        <w:rPr>
          <w:rFonts w:asciiTheme="minorHAnsi" w:hAnsiTheme="minorHAnsi" w:cstheme="minorHAnsi"/>
          <w:color w:val="000000" w:themeColor="text1"/>
        </w:rPr>
        <w:t>T</w:t>
      </w:r>
      <w:r w:rsidR="00507D10" w:rsidRPr="00545C6E">
        <w:rPr>
          <w:rFonts w:asciiTheme="minorHAnsi" w:hAnsiTheme="minorHAnsi" w:cstheme="minorHAnsi"/>
          <w:color w:val="000000" w:themeColor="text1"/>
        </w:rPr>
        <w:t>he mean number of TH</w:t>
      </w:r>
      <w:r w:rsidR="00A7795A" w:rsidRPr="00545C6E">
        <w:rPr>
          <w:rFonts w:asciiTheme="minorHAnsi" w:hAnsiTheme="minorHAnsi" w:cstheme="minorHAnsi"/>
          <w:color w:val="000000" w:themeColor="text1"/>
        </w:rPr>
        <w:t>-positive</w:t>
      </w:r>
      <w:r w:rsidR="00507D10" w:rsidRPr="00545C6E">
        <w:rPr>
          <w:rFonts w:asciiTheme="minorHAnsi" w:hAnsiTheme="minorHAnsi" w:cstheme="minorHAnsi"/>
          <w:color w:val="000000" w:themeColor="text1"/>
        </w:rPr>
        <w:t xml:space="preserve"> neurons/mm</w:t>
      </w:r>
      <w:r w:rsidR="00507D10" w:rsidRPr="00545C6E">
        <w:rPr>
          <w:rFonts w:asciiTheme="minorHAnsi" w:hAnsiTheme="minorHAnsi" w:cstheme="minorHAnsi"/>
          <w:color w:val="000000" w:themeColor="text1"/>
          <w:vertAlign w:val="superscript"/>
        </w:rPr>
        <w:t>2</w:t>
      </w:r>
      <w:r w:rsidR="00507D10" w:rsidRPr="00545C6E">
        <w:rPr>
          <w:rFonts w:asciiTheme="minorHAnsi" w:hAnsiTheme="minorHAnsi" w:cstheme="minorHAnsi"/>
          <w:color w:val="000000" w:themeColor="text1"/>
        </w:rPr>
        <w:t xml:space="preserve"> in the </w:t>
      </w:r>
      <w:proofErr w:type="spellStart"/>
      <w:r w:rsidR="00507D10" w:rsidRPr="00545C6E">
        <w:rPr>
          <w:rFonts w:asciiTheme="minorHAnsi" w:hAnsiTheme="minorHAnsi" w:cstheme="minorHAnsi"/>
          <w:color w:val="000000" w:themeColor="text1"/>
        </w:rPr>
        <w:t>SNpc</w:t>
      </w:r>
      <w:proofErr w:type="spellEnd"/>
      <w:r w:rsidR="00507D10" w:rsidRPr="00545C6E">
        <w:rPr>
          <w:rFonts w:asciiTheme="minorHAnsi" w:hAnsiTheme="minorHAnsi" w:cstheme="minorHAnsi"/>
          <w:color w:val="000000" w:themeColor="text1"/>
        </w:rPr>
        <w:t xml:space="preserve"> of rats injected with AAV-EV was 276.2 ± </w:t>
      </w:r>
      <w:r w:rsidR="00BA5166" w:rsidRPr="00545C6E">
        <w:rPr>
          <w:rFonts w:asciiTheme="minorHAnsi" w:hAnsiTheme="minorHAnsi" w:cstheme="minorHAnsi"/>
          <w:color w:val="000000" w:themeColor="text1"/>
        </w:rPr>
        <w:t>34</w:t>
      </w:r>
      <w:r w:rsidR="00507D10" w:rsidRPr="00545C6E">
        <w:rPr>
          <w:rFonts w:asciiTheme="minorHAnsi" w:hAnsiTheme="minorHAnsi" w:cstheme="minorHAnsi"/>
          <w:color w:val="000000" w:themeColor="text1"/>
        </w:rPr>
        <w:t xml:space="preserve">.7, and in </w:t>
      </w:r>
      <w:r w:rsidR="00A7795A" w:rsidRPr="00545C6E">
        <w:rPr>
          <w:rFonts w:asciiTheme="minorHAnsi" w:hAnsiTheme="minorHAnsi" w:cstheme="minorHAnsi"/>
          <w:color w:val="000000" w:themeColor="text1"/>
        </w:rPr>
        <w:t xml:space="preserve">the </w:t>
      </w:r>
      <w:proofErr w:type="spellStart"/>
      <w:r w:rsidR="00A7795A" w:rsidRPr="00545C6E">
        <w:rPr>
          <w:rFonts w:asciiTheme="minorHAnsi" w:hAnsiTheme="minorHAnsi" w:cstheme="minorHAnsi"/>
          <w:color w:val="000000" w:themeColor="text1"/>
        </w:rPr>
        <w:t>SNpc</w:t>
      </w:r>
      <w:proofErr w:type="spellEnd"/>
      <w:r w:rsidR="00A7795A" w:rsidRPr="00545C6E">
        <w:rPr>
          <w:rFonts w:asciiTheme="minorHAnsi" w:hAnsiTheme="minorHAnsi" w:cstheme="minorHAnsi"/>
          <w:color w:val="000000" w:themeColor="text1"/>
        </w:rPr>
        <w:t xml:space="preserve"> of rats</w:t>
      </w:r>
      <w:r w:rsidR="00507D10" w:rsidRPr="00545C6E">
        <w:rPr>
          <w:rFonts w:asciiTheme="minorHAnsi" w:hAnsiTheme="minorHAnsi" w:cstheme="minorHAnsi"/>
          <w:color w:val="000000" w:themeColor="text1"/>
        </w:rPr>
        <w:t xml:space="preserve"> injected with AAV-A53T was 41.2 ± </w:t>
      </w:r>
      <w:r w:rsidR="00BA5166" w:rsidRPr="00545C6E">
        <w:rPr>
          <w:rFonts w:asciiTheme="minorHAnsi" w:hAnsiTheme="minorHAnsi" w:cstheme="minorHAnsi"/>
          <w:color w:val="000000" w:themeColor="text1"/>
        </w:rPr>
        <w:t>17</w:t>
      </w:r>
      <w:r w:rsidR="00CE1D49" w:rsidRPr="00545C6E">
        <w:rPr>
          <w:rFonts w:asciiTheme="minorHAnsi" w:hAnsiTheme="minorHAnsi" w:cstheme="minorHAnsi"/>
          <w:color w:val="000000" w:themeColor="text1"/>
        </w:rPr>
        <w:t xml:space="preserve"> (</w:t>
      </w:r>
      <w:r w:rsidR="00CE1D49" w:rsidRPr="00545C6E">
        <w:rPr>
          <w:rFonts w:asciiTheme="minorHAnsi" w:hAnsiTheme="minorHAnsi" w:cstheme="minorHAnsi"/>
          <w:i/>
          <w:iCs/>
          <w:color w:val="000000" w:themeColor="text1"/>
        </w:rPr>
        <w:t>P</w:t>
      </w:r>
      <w:r w:rsidR="009B4990" w:rsidRPr="00545C6E">
        <w:rPr>
          <w:rFonts w:asciiTheme="minorHAnsi" w:hAnsiTheme="minorHAnsi" w:cstheme="minorHAnsi"/>
          <w:i/>
          <w:iCs/>
          <w:color w:val="000000" w:themeColor="text1"/>
        </w:rPr>
        <w:t xml:space="preserve"> </w:t>
      </w:r>
      <w:r w:rsidR="00A90B28" w:rsidRPr="00545C6E">
        <w:rPr>
          <w:rFonts w:asciiTheme="minorHAnsi" w:hAnsiTheme="minorHAnsi" w:cstheme="minorHAnsi"/>
          <w:color w:val="000000" w:themeColor="text1"/>
        </w:rPr>
        <w:t>=</w:t>
      </w:r>
      <w:r w:rsidR="00CE1D49" w:rsidRPr="00545C6E">
        <w:rPr>
          <w:rFonts w:asciiTheme="minorHAnsi" w:hAnsiTheme="minorHAnsi" w:cstheme="minorHAnsi"/>
          <w:color w:val="000000" w:themeColor="text1"/>
        </w:rPr>
        <w:t xml:space="preserve"> 0.0003)</w:t>
      </w:r>
      <w:r w:rsidR="00507D10" w:rsidRPr="00545C6E">
        <w:rPr>
          <w:rFonts w:asciiTheme="minorHAnsi" w:hAnsiTheme="minorHAnsi" w:cstheme="minorHAnsi"/>
          <w:color w:val="000000" w:themeColor="text1"/>
        </w:rPr>
        <w:t xml:space="preserve">. </w:t>
      </w:r>
      <w:r w:rsidR="00944309" w:rsidRPr="00545C6E">
        <w:rPr>
          <w:rFonts w:asciiTheme="minorHAnsi" w:hAnsiTheme="minorHAnsi" w:cstheme="minorHAnsi"/>
          <w:color w:val="000000" w:themeColor="text1"/>
        </w:rPr>
        <w:t>Quantification of the number of dopaminergic neurons/mm</w:t>
      </w:r>
      <w:r w:rsidR="00944309" w:rsidRPr="00545C6E">
        <w:rPr>
          <w:rFonts w:asciiTheme="minorHAnsi" w:hAnsiTheme="minorHAnsi" w:cstheme="minorHAnsi"/>
          <w:color w:val="000000" w:themeColor="text1"/>
          <w:vertAlign w:val="superscript"/>
        </w:rPr>
        <w:t>2</w:t>
      </w:r>
      <w:r w:rsidR="00944309" w:rsidRPr="00545C6E">
        <w:rPr>
          <w:rFonts w:asciiTheme="minorHAnsi" w:hAnsiTheme="minorHAnsi" w:cstheme="minorHAnsi"/>
          <w:color w:val="000000" w:themeColor="text1"/>
        </w:rPr>
        <w:t xml:space="preserve"> in the </w:t>
      </w:r>
      <w:proofErr w:type="spellStart"/>
      <w:r w:rsidR="00944309" w:rsidRPr="00545C6E">
        <w:rPr>
          <w:rFonts w:asciiTheme="minorHAnsi" w:hAnsiTheme="minorHAnsi" w:cstheme="minorHAnsi"/>
          <w:color w:val="000000" w:themeColor="text1"/>
        </w:rPr>
        <w:t>SNpc</w:t>
      </w:r>
      <w:proofErr w:type="spellEnd"/>
      <w:r w:rsidR="00944309" w:rsidRPr="00545C6E">
        <w:rPr>
          <w:rFonts w:asciiTheme="minorHAnsi" w:hAnsiTheme="minorHAnsi" w:cstheme="minorHAnsi"/>
          <w:color w:val="000000" w:themeColor="text1"/>
        </w:rPr>
        <w:t xml:space="preserve"> is </w:t>
      </w:r>
      <w:proofErr w:type="gramStart"/>
      <w:r w:rsidR="00944309" w:rsidRPr="00545C6E">
        <w:rPr>
          <w:rFonts w:asciiTheme="minorHAnsi" w:hAnsiTheme="minorHAnsi" w:cstheme="minorHAnsi"/>
          <w:color w:val="000000" w:themeColor="text1"/>
        </w:rPr>
        <w:t>similar to</w:t>
      </w:r>
      <w:proofErr w:type="gramEnd"/>
      <w:r w:rsidR="00944309" w:rsidRPr="00545C6E">
        <w:rPr>
          <w:rFonts w:asciiTheme="minorHAnsi" w:hAnsiTheme="minorHAnsi" w:cstheme="minorHAnsi"/>
          <w:color w:val="000000" w:themeColor="text1"/>
        </w:rPr>
        <w:t xml:space="preserve"> previously published reports</w:t>
      </w:r>
      <w:r w:rsidR="004642BB" w:rsidRPr="002940F7">
        <w:rPr>
          <w:rFonts w:asciiTheme="minorHAnsi" w:hAnsiTheme="minorHAnsi" w:cstheme="minorHAnsi"/>
          <w:color w:val="000000" w:themeColor="text1"/>
          <w:vertAlign w:val="superscript"/>
        </w:rPr>
        <w:fldChar w:fldCharType="begin">
          <w:fldData xml:space="preserve">PEVuZE5vdGU+PENpdGU+PEF1dGhvcj5NY0tpbm5vbjwvQXV0aG9yPjxZZWFyPjIwMjA8L1llYXI+
PFJlY051bT43NzM1PC9SZWNOdW0+PElEVGV4dD5FYXJseS1vbnNldCBpbXBhaXJtZW50IG9mIHRo
ZSB1YmlxdWl0aW4tcHJvdGVhc29tZSBzeXN0ZW0gaW4gZG9wYW1pbmVyZ2ljIG5ldXJvbnMgY2F1
c2VkIGJ5IGFscGhhLXN5bnVjbGVpbjwvSURUZXh0PjxEaXNwbGF5VGV4dD5bMTAsIDExXTwvRGlz
cGxheVRleHQ+PHJlY29yZD48cmVjLW51bWJlcj43NzM1PC9yZWMtbnVtYmVyPjxmb3JlaWduLWtl
eXM+PGtleSBhcHA9IkVOIiBkYi1pZD0iMHo5ZHNkZTA5dGF0NXNlZHc1eXgydnR2c3RzMnd2MDJz
MGRzIiB0aW1lc3RhbXA9IjE1ODYxODkxNTgiPjc3MzU8L2tleT48L2ZvcmVpZ24ta2V5cz48cmVm
LXR5cGUgbmFtZT0iSm91cm5hbCBBcnRpY2xlIj4xNzwvcmVmLXR5cGU+PGNvbnRyaWJ1dG9ycz48
YXV0aG9ycz48YXV0aG9yPk1jS2lubm9uLCBDLjwvYXV0aG9yPjxhdXRob3I+RGUgU25vbywgTS4g
TC48L2F1dGhvcj48YXV0aG9yPkdvbmRhcmQsIEUuPC9hdXRob3I+PGF1dGhvcj5OZXVkb3JmZXIs
IEMuPC9hdXRob3I+PGF1dGhvcj5DaGF1LCBILjwvYXV0aG9yPjxhdXRob3I+TmdhbmEsIFMuIEcu
PC9hdXRob3I+PGF1dGhvcj5PJmFwb3M7SGFyYSwgRC4gTS48L2F1dGhvcj48YXV0aG9yPkJyb3Rj
aGllLCBKLiBNLjwvYXV0aG9yPjxhdXRob3I+S29wcmljaCwgSi4gQi48L2F1dGhvcj48YXV0aG9y
PkxvemFubywgQS4gTS48L2F1dGhvcj48YXV0aG9yPkthbGlhLCBMLiBWLjwvYXV0aG9yPjxhdXRo
b3I+S2FsaWEsIFMuIEsuPC9hdXRob3I+PC9hdXRob3JzPjwvY29udHJpYnV0b3JzPjxhdXRoLWFk
ZHJlc3M+S3JlbWJpbCBSZXNlYXJjaCBJbnN0aXR1dGUsIFRvcm9udG8gV2VzdGVybiBIb3NwaXRh
bCwgVW5pdmVyc2l0eSBIZWFsdGggTmV0d29yaywgNjAgTGVvbmFyZCBBdmVudWUsIFRvcm9udG8s
IE9OLCBNNVQgMFM4LCBDYW5hZGEuJiN4RDtEaXZpc2lvbiBvZiBOZXVyb3N1cmdlcnksIERlcGFy
dG1lbnQgb2YgU3VyZ2VyeSwgVG9yb250byBXZXN0ZXJuIEhvc3BpdGFsLCBVbml2ZXJzaXR5IEhl
YWx0aCBOZXR3b3JrLCBVbml2ZXJzaXR5IG9mIFRvcm9udG8sIFRvcm9udG8sIE9OLCBDYW5hZGEu
JiN4RDtEaXZpc2lvbiBvZiBOZXVyb2xvZ3ksIERlcGFydG1lbnQgb2YgTWVkaWNpbmUsIFRvcm9u
dG8gV2VzdGVybiBIb3NwaXRhbCwgVW5pdmVyc2l0eSBIZWFsdGggTmV0d29yaywgVW5pdmVyc2l0
eSBvZiBUb3JvbnRvLCBUb3JvbnRvLCBPTiwgQ2FuYWRhLiYjeEQ7S3JlbWJpbCBSZXNlYXJjaCBJ
bnN0aXR1dGUsIFRvcm9udG8gV2VzdGVybiBIb3NwaXRhbCwgVW5pdmVyc2l0eSBIZWFsdGggTmV0
d29yaywgNjAgTGVvbmFyZCBBdmVudWUsIFRvcm9udG8sIE9OLCBNNVQgMFM4LCBDYW5hZGEuIHN1
bmVpbC5rYWxpYUB1dG9yb250by5jYS4mI3hEO0RpdmlzaW9uIG9mIE5ldXJvc3VyZ2VyeSwgRGVw
YXJ0bWVudCBvZiBTdXJnZXJ5LCBUb3JvbnRvIFdlc3Rlcm4gSG9zcGl0YWwsIFVuaXZlcnNpdHkg
SGVhbHRoIE5ldHdvcmssIFVuaXZlcnNpdHkgb2YgVG9yb250bywgVG9yb250bywgT04sIENhbmFk
YS4gc3VuZWlsLmthbGlhQHV0b3JvbnRvLmNhLjwvYXV0aC1hZGRyZXNzPjx0aXRsZXM+PHRpdGxl
PkVhcmx5LW9uc2V0IGltcGFpcm1lbnQgb2YgdGhlIHViaXF1aXRpbi1wcm90ZWFzb21lIHN5c3Rl
bSBpbiBkb3BhbWluZXJnaWMgbmV1cm9ucyBjYXVzZWQgYnkgYWxwaGEtc3ludWNsZWluPC90aXRs
ZT48c2Vjb25kYXJ5LXRpdGxlPkFjdGEgTmV1cm9wYXRob2wgQ29tbXVuPC9zZWNvbmRhcnktdGl0
bGU+PGFsdC10aXRsZT5BY3RhIG5ldXJvcGF0aG9sb2dpY2EgY29tbXVuaWNhdGlvbnM8L2FsdC10
aXRsZT48L3RpdGxlcz48cGVyaW9kaWNhbD48ZnVsbC10aXRsZT5BY3RhIE5ldXJvcGF0aG9sIENv
bW11bjwvZnVsbC10aXRsZT48YWJici0xPkFjdGEgbmV1cm9wYXRob2xvZ2ljYSBjb21tdW5pY2F0
aW9uczwvYWJici0xPjwvcGVyaW9kaWNhbD48YWx0LXBlcmlvZGljYWw+PGZ1bGwtdGl0bGU+QWN0
YSBOZXVyb3BhdGhvbCBDb21tdW48L2Z1bGwtdGl0bGU+PGFiYnItMT5BY3RhIG5ldXJvcGF0aG9s
b2dpY2EgY29tbXVuaWNhdGlvbnM8L2FiYnItMT48L2FsdC1wZXJpb2RpY2FsPjxwYWdlcz4xNzwv
cGFnZXM+PHZvbHVtZT44PC92b2x1bWU+PG51bWJlcj4xPC9udW1iZXI+PGVkaXRpb24+MjAyMC8w
Mi8xNjwvZWRpdGlvbj48a2V5d29yZHM+PGtleXdvcmQ+TmV1cm9kZWdlbmVyYXRpb248L2tleXdv
cmQ+PGtleXdvcmQ+UGFya2luc29uJmFwb3M7cyBkaXNlYXNlPC9rZXl3b3JkPjxrZXl3b3JkPlVi
aXF1aXRpbi1wcm90ZWFzb21lIHN5c3RlbTwva2V5d29yZD48a2V5d29yZD5hbHBoYS1TeW51Y2xl
aW48L2tleXdvcmQ+PC9rZXl3b3Jkcz48ZGF0ZXM+PHllYXI+MjAyMDwveWVhcj48cHViLWRhdGVz
PjxkYXRlPkZlYiAxNDwvZGF0ZT48L3B1Yi1kYXRlcz48L2RhdGVzPjxpc2JuPjIwNTEtNTk2MCAo
RWxlY3Ryb25pYykmI3hEOzIwNTEtNTk2MCAoTGlua2luZyk8L2lzYm4+PGFjY2Vzc2lvbi1udW0+
MzIwNTk3NTA8L2FjY2Vzc2lvbi1udW0+PHVybHM+PHJlbGF0ZWQtdXJscz48dXJsPmh0dHBzOi8v
d3d3Lm5jYmkubmxtLm5paC5nb3YvcHVibWVkLzMyMDU5NzUwPC91cmw+PC9yZWxhdGVkLXVybHM+
PC91cmxzPjxjdXN0b20yPlBNQzcwMjM3ODM8L2N1c3RvbTI+PGVsZWN0cm9uaWMtcmVzb3VyY2Ut
bnVtPjEwLjExODYvczQwNDc4LTAyMC0wODk0LTA8L2VsZWN0cm9uaWMtcmVzb3VyY2UtbnVtPjxy
ZW1vdGUtZGF0YWJhc2UtcHJvdmlkZXI+TkxNPC9yZW1vdGUtZGF0YWJhc2UtcHJvdmlkZXI+PGxh
bmd1YWdlPmVuZzwvbGFuZ3VhZ2U+PC9yZWNvcmQ+PC9DaXRlPjxDaXRlPjxBdXRob3I+SGVuZGVy
c29uPC9BdXRob3I+PFllYXI+MjAxOTwvWWVhcj48UmVjTnVtPjA8L1JlY051bT48SURUZXh0PlNw
cmVhZCBvZiBhbHBoYS1zeW51Y2xlaW4gcGF0aG9sb2d5IHRocm91Z2ggdGhlIGJyYWluIGNvbm5l
Y3RvbWUgaXMgbW9kdWxhdGVkIGJ5IHNlbGVjdGl2ZSB2dWxuZXJhYmlsaXR5IGFuZCBwcmVkaWN0
ZWQgYnkgbmV0d29yayBhbmFseXNpczwvSURUZXh0PjxyZWNvcmQ+PGRhdGVzPjxwdWItZGF0ZXM+
PGRhdGU+QXVnPC9kYXRlPjwvcHViLWRhdGVzPjx5ZWFyPjIwMTk8L3llYXI+PC9kYXRlcz48a2V5
d29yZHM+PGtleXdvcmQ+QW5pbWFsczwva2V5d29yZD48a2V5d29yZD5CcmFpbi8qcGF0aG9sb2d5
PC9rZXl3b3JkPjxrZXl3b3JkPkJyYWluIE1hcHBpbmc8L2tleXdvcmQ+PGtleXdvcmQ+Q2VsbCBE
ZWF0aDwva2V5d29yZD48a2V5d29yZD5Db25uZWN0b21lLypwc3ljaG9sb2d5PC9rZXl3b3JkPjxr
ZXl3b3JkPkZlbWFsZTwva2V5d29yZD48a2V5d29yZD5MZXVjaW5lLVJpY2ggUmVwZWF0IFNlcmlu
ZS1UaHJlb25pbmUgUHJvdGVpbiBLaW5hc2UtMi9nZW5ldGljczwva2V5d29yZD48a2V5d29yZD5M
aW5lYXIgTW9kZWxzPC9rZXl3b3JkPjxrZXl3b3JkPk1hbGU8L2tleXdvcmQ+PGtleXdvcmQ+TWlj
ZTwva2V5d29yZD48a2V5d29yZD5NaWNlLCBJbmJyZWQgQzU3Qkw8L2tleXdvcmQ+PGtleXdvcmQ+
TW9kZWxzLCBOZXVyb2xvZ2ljYWw8L2tleXdvcmQ+PGtleXdvcmQ+Kk5ldXJhbCBOZXR3b3Jrcywg
Q29tcHV0ZXI8L2tleXdvcmQ+PGtleXdvcmQ+TmV1cm9ucy9wYXRob2xvZ3k8L2tleXdvcmQ+PGtl
eXdvcmQ+YWxwaGEtU3ludWNsZWluLypnZW5ldGljczwva2V5d29yZD48L2tleXdvcmRzPjxpc2Ju
PjEwOTctNjI1NjwvaXNibj48Y3VzdG9tMj5QTUM2NjYyNjI3PC9jdXN0b20yPjx0aXRsZXM+PHRp
dGxlPlNwcmVhZCBvZiBhbHBoYS1zeW51Y2xlaW4gcGF0aG9sb2d5IHRocm91Z2ggdGhlIGJyYWlu
IGNvbm5lY3RvbWUgaXMgbW9kdWxhdGVkIGJ5IHNlbGVjdGl2ZSB2dWxuZXJhYmlsaXR5IGFuZCBw
cmVkaWN0ZWQgYnkgbmV0d29yayBhbmFseXNpczwvdGl0bGU+PHNlY29uZGFyeS10aXRsZT5OYXQg
TmV1cm9zY2k8L3NlY29uZGFyeS10aXRsZT48L3RpdGxlcz48cGFnZXM+MTI0OC0xMjU3PC9wYWdl
cz48bnVtYmVyPjg8L251bWJlcj48Y29udHJpYnV0b3JzPjxhdXRob3JzPjxhdXRob3I+SGVuZGVy
c29uLCBNLiBYLjwvYXV0aG9yPjxhdXRob3I+Q29ybmJsYXRoLCBFLiBKLjwvYXV0aG9yPjxhdXRo
b3I+RGFyd2ljaCwgQS48L2F1dGhvcj48YXV0aG9yPlpoYW5nLCBCLjwvYXV0aG9yPjxhdXRob3I+
QnJvd24sIEguPC9hdXRob3I+PGF1dGhvcj5HYXRoYWdhbiwgUi4gSi48L2F1dGhvcj48YXV0aG9y
PlNhbmRsZXIsIFIuIE0uPC9hdXRob3I+PGF1dGhvcj5CYXNzZXR0LCBELiBTLjwvYXV0aG9yPjxh
dXRob3I+VHJvamFub3dza2ksIEouIFEuPC9hdXRob3I+PGF1dGhvcj5MZWUsIFYuIE0uIFkuPC9h
dXRob3I+PC9hdXRob3JzPjwvY29udHJpYnV0b3JzPjxlZGl0aW9uPjIwMTkvMDcvMjg8L2VkaXRp
b24+PGxhbmd1YWdlPmVuZzwvbGFuZ3VhZ2U+PGFkZGVkLWRhdGUgZm9ybWF0PSJ1dGMiPjE1ODY5
Nzg4ODU8L2FkZGVkLWRhdGU+PHJlZi10eXBlIG5hbWU9IkpvdXJuYWwgQXJ0aWNsZSI+MTc8L3Jl
Zi10eXBlPjxhdXRoLWFkZHJlc3M+SW5zdGl0dXRlIG9uIEFnaW5nIGFuZCBDZW50ZXIgZm9yIE5l
dXJvZGVnZW5lcmF0aXZlIERpc2Vhc2UgUmVzZWFyY2gsIERlcGFydG1lbnQgb2YgUGF0aG9sb2d5
IGFuZCBMYWJvcmF0b3J5IE1lZGljaW5lLCBQZXJlbG1hbiBTY2hvb2wgb2YgTWVkaWNpbmUsIFVu
aXZlcnNpdHkgb2YgUGVubnN5bHZhbmlhLCBQaGlsYWRlbHBoaWEsIFBBLCBVU0EuIGhlbmRtQHBl
bm5tZWRpY2luZS51cGVubi5lZHUuJiN4RDtEZXBhcnRtZW50IG9mIEJpb2VuZ2luZWVyaW5nLCBT
Y2hvb2wgb2YgRW5naW5lZXJpbmcgYW5kIEFwcGxpZWQgU2NpZW5jZSwgVW5pdmVyc2l0eSBvZiBQ
ZW5uc3lsdmFuaWEsIFBoaWxhZGVscGhpYSwgUEEsIFVTQS4mI3hEO0RlcGFydG1lbnQgb2YgTmV1
cm9zY2llbmNlLCBQZXJlbG1hbiBTY2hvb2wgb2YgTWVkaWNpbmUsIFVuaXZlcnNpdHkgb2YgUGVu
bnN5bHZhbmlhLCBQaGlsYWRlbHBoaWEsIFBBLCBVU0EuJiN4RDtJbnN0aXR1dGUgb24gQWdpbmcg
YW5kIENlbnRlciBmb3IgTmV1cm9kZWdlbmVyYXRpdmUgRGlzZWFzZSBSZXNlYXJjaCwgRGVwYXJ0
bWVudCBvZiBQYXRob2xvZ3kgYW5kIExhYm9yYXRvcnkgTWVkaWNpbmUsIFBlcmVsbWFuIFNjaG9v
bCBvZiBNZWRpY2luZSwgVW5pdmVyc2l0eSBvZiBQZW5uc3lsdmFuaWEsIFBoaWxhZGVscGhpYSwg
UEEsIFVTQS4mI3hEO0RlcGFydG1lbnQgb2YgRWxlY3RyaWNhbCBhbmQgU3lzdGVtcyBFbmdpbmVl
cmluZywgU2Nob29sIG9mIEVuZ2luZWVyaW5nIGFuZCBBcHBsaWVkIFNjaWVuY2UsIFVuaXZlcnNp
dHkgb2YgUGVubnN5bHZhbmlhLCBQaGlsYWRlbHBoaWEsIFBBLCBVU0EuJiN4RDtEZXBhcnRtZW50
IG9mIFBoeXNpY3MgYW5kIEFzdHJvbm9teSwgQ29sbGVnZSBvZiBBcnRzIGFuZCBTY2llbmNlcywg
VW5pdmVyc2l0eSBvZiBQZW5uc3lsdmFuaWEsIFBoaWxhZGVscGhpYSwgUEEsIFVTQS4mI3hEO0Rl
cGFydG1lbnQgb2YgUHN5Y2hpYXRyeSwgUGVyZWxtYW4gU2Nob29sIG9mIE1lZGljaW5lLCBVbml2
ZXJzaXR5IG9mIFBlbm5zeWx2YW5pYSwgUGhpbGFkZWxwaGlhLCBQQSwgVVNBLiYjeEQ7RGVwYXJ0
bWVudCBvZiBOZXVyb2xvZ3ksIFBlcmVsbWFuIFNjaG9vbCBvZiBNZWRpY2luZSwgVW5pdmVyc2l0
eSBvZiBQZW5uc3lsdmFuaWEsIFBoaWxhZGVscGhpYSwgUEEsIFVTQS48L2F1dGgtYWRkcmVzcz48
cmVtb3RlLWRhdGFiYXNlLXByb3ZpZGVyPk5MTTwvcmVtb3RlLWRhdGFiYXNlLXByb3ZpZGVyPjxy
ZWMtbnVtYmVyPjEyODg8L3JlYy1udW1iZXI+PGxhc3QtdXBkYXRlZC1kYXRlIGZvcm1hdD0idXRj
Ij4xNTg2OTc4ODg1PC9sYXN0LXVwZGF0ZWQtZGF0ZT48YWNjZXNzaW9uLW51bT4zMTM0NjI5NTwv
YWNjZXNzaW9uLW51bT48Y3VzdG9tNj5OSUhNUzE1MzI0OTk8L2N1c3RvbTY+PGVsZWN0cm9uaWMt
cmVzb3VyY2UtbnVtPjEwLjEwMzgvczQxNTkzLTAxOS0wNDU3LTU8L2VsZWN0cm9uaWMtcmVzb3Vy
Y2UtbnVtPjx2b2x1bWU+MjI8L3ZvbHVtZT48L3JlY29yZD48L0NpdGU+PC9FbmROb3RlPn==
</w:fldData>
        </w:fldChar>
      </w:r>
      <w:r w:rsidR="00902F51" w:rsidRPr="00545C6E">
        <w:rPr>
          <w:rFonts w:asciiTheme="minorHAnsi" w:hAnsiTheme="minorHAnsi" w:cstheme="minorHAnsi"/>
          <w:color w:val="000000" w:themeColor="text1"/>
          <w:vertAlign w:val="superscript"/>
        </w:rPr>
        <w:instrText xml:space="preserve"> ADDIN EN.CITE </w:instrText>
      </w:r>
      <w:r w:rsidR="00902F51" w:rsidRPr="00C605BE">
        <w:rPr>
          <w:rFonts w:asciiTheme="minorHAnsi" w:hAnsiTheme="minorHAnsi" w:cstheme="minorHAnsi"/>
          <w:color w:val="000000" w:themeColor="text1"/>
          <w:vertAlign w:val="superscript"/>
        </w:rPr>
        <w:fldChar w:fldCharType="begin">
          <w:fldData xml:space="preserve">PEVuZE5vdGU+PENpdGU+PEF1dGhvcj5NY0tpbm5vbjwvQXV0aG9yPjxZZWFyPjIwMjA8L1llYXI+
PFJlY051bT43NzM1PC9SZWNOdW0+PElEVGV4dD5FYXJseS1vbnNldCBpbXBhaXJtZW50IG9mIHRo
ZSB1YmlxdWl0aW4tcHJvdGVhc29tZSBzeXN0ZW0gaW4gZG9wYW1pbmVyZ2ljIG5ldXJvbnMgY2F1
c2VkIGJ5IGFscGhhLXN5bnVjbGVpbjwvSURUZXh0PjxEaXNwbGF5VGV4dD5bMTAsIDExXTwvRGlz
cGxheVRleHQ+PHJlY29yZD48cmVjLW51bWJlcj43NzM1PC9yZWMtbnVtYmVyPjxmb3JlaWduLWtl
eXM+PGtleSBhcHA9IkVOIiBkYi1pZD0iMHo5ZHNkZTA5dGF0NXNlZHc1eXgydnR2c3RzMnd2MDJz
MGRzIiB0aW1lc3RhbXA9IjE1ODYxODkxNTgiPjc3MzU8L2tleT48L2ZvcmVpZ24ta2V5cz48cmVm
LXR5cGUgbmFtZT0iSm91cm5hbCBBcnRpY2xlIj4xNzwvcmVmLXR5cGU+PGNvbnRyaWJ1dG9ycz48
YXV0aG9ycz48YXV0aG9yPk1jS2lubm9uLCBDLjwvYXV0aG9yPjxhdXRob3I+RGUgU25vbywgTS4g
TC48L2F1dGhvcj48YXV0aG9yPkdvbmRhcmQsIEUuPC9hdXRob3I+PGF1dGhvcj5OZXVkb3JmZXIs
IEMuPC9hdXRob3I+PGF1dGhvcj5DaGF1LCBILjwvYXV0aG9yPjxhdXRob3I+TmdhbmEsIFMuIEcu
PC9hdXRob3I+PGF1dGhvcj5PJmFwb3M7SGFyYSwgRC4gTS48L2F1dGhvcj48YXV0aG9yPkJyb3Rj
aGllLCBKLiBNLjwvYXV0aG9yPjxhdXRob3I+S29wcmljaCwgSi4gQi48L2F1dGhvcj48YXV0aG9y
PkxvemFubywgQS4gTS48L2F1dGhvcj48YXV0aG9yPkthbGlhLCBMLiBWLjwvYXV0aG9yPjxhdXRo
b3I+S2FsaWEsIFMuIEsuPC9hdXRob3I+PC9hdXRob3JzPjwvY29udHJpYnV0b3JzPjxhdXRoLWFk
ZHJlc3M+S3JlbWJpbCBSZXNlYXJjaCBJbnN0aXR1dGUsIFRvcm9udG8gV2VzdGVybiBIb3NwaXRh
bCwgVW5pdmVyc2l0eSBIZWFsdGggTmV0d29yaywgNjAgTGVvbmFyZCBBdmVudWUsIFRvcm9udG8s
IE9OLCBNNVQgMFM4LCBDYW5hZGEuJiN4RDtEaXZpc2lvbiBvZiBOZXVyb3N1cmdlcnksIERlcGFy
dG1lbnQgb2YgU3VyZ2VyeSwgVG9yb250byBXZXN0ZXJuIEhvc3BpdGFsLCBVbml2ZXJzaXR5IEhl
YWx0aCBOZXR3b3JrLCBVbml2ZXJzaXR5IG9mIFRvcm9udG8sIFRvcm9udG8sIE9OLCBDYW5hZGEu
JiN4RDtEaXZpc2lvbiBvZiBOZXVyb2xvZ3ksIERlcGFydG1lbnQgb2YgTWVkaWNpbmUsIFRvcm9u
dG8gV2VzdGVybiBIb3NwaXRhbCwgVW5pdmVyc2l0eSBIZWFsdGggTmV0d29yaywgVW5pdmVyc2l0
eSBvZiBUb3JvbnRvLCBUb3JvbnRvLCBPTiwgQ2FuYWRhLiYjeEQ7S3JlbWJpbCBSZXNlYXJjaCBJ
bnN0aXR1dGUsIFRvcm9udG8gV2VzdGVybiBIb3NwaXRhbCwgVW5pdmVyc2l0eSBIZWFsdGggTmV0
d29yaywgNjAgTGVvbmFyZCBBdmVudWUsIFRvcm9udG8sIE9OLCBNNVQgMFM4LCBDYW5hZGEuIHN1
bmVpbC5rYWxpYUB1dG9yb250by5jYS4mI3hEO0RpdmlzaW9uIG9mIE5ldXJvc3VyZ2VyeSwgRGVw
YXJ0bWVudCBvZiBTdXJnZXJ5LCBUb3JvbnRvIFdlc3Rlcm4gSG9zcGl0YWwsIFVuaXZlcnNpdHkg
SGVhbHRoIE5ldHdvcmssIFVuaXZlcnNpdHkgb2YgVG9yb250bywgVG9yb250bywgT04sIENhbmFk
YS4gc3VuZWlsLmthbGlhQHV0b3JvbnRvLmNhLjwvYXV0aC1hZGRyZXNzPjx0aXRsZXM+PHRpdGxl
PkVhcmx5LW9uc2V0IGltcGFpcm1lbnQgb2YgdGhlIHViaXF1aXRpbi1wcm90ZWFzb21lIHN5c3Rl
bSBpbiBkb3BhbWluZXJnaWMgbmV1cm9ucyBjYXVzZWQgYnkgYWxwaGEtc3ludWNsZWluPC90aXRs
ZT48c2Vjb25kYXJ5LXRpdGxlPkFjdGEgTmV1cm9wYXRob2wgQ29tbXVuPC9zZWNvbmRhcnktdGl0
bGU+PGFsdC10aXRsZT5BY3RhIG5ldXJvcGF0aG9sb2dpY2EgY29tbXVuaWNhdGlvbnM8L2FsdC10
aXRsZT48L3RpdGxlcz48cGVyaW9kaWNhbD48ZnVsbC10aXRsZT5BY3RhIE5ldXJvcGF0aG9sIENv
bW11bjwvZnVsbC10aXRsZT48YWJici0xPkFjdGEgbmV1cm9wYXRob2xvZ2ljYSBjb21tdW5pY2F0
aW9uczwvYWJici0xPjwvcGVyaW9kaWNhbD48YWx0LXBlcmlvZGljYWw+PGZ1bGwtdGl0bGU+QWN0
YSBOZXVyb3BhdGhvbCBDb21tdW48L2Z1bGwtdGl0bGU+PGFiYnItMT5BY3RhIG5ldXJvcGF0aG9s
b2dpY2EgY29tbXVuaWNhdGlvbnM8L2FiYnItMT48L2FsdC1wZXJpb2RpY2FsPjxwYWdlcz4xNzwv
cGFnZXM+PHZvbHVtZT44PC92b2x1bWU+PG51bWJlcj4xPC9udW1iZXI+PGVkaXRpb24+MjAyMC8w
Mi8xNjwvZWRpdGlvbj48a2V5d29yZHM+PGtleXdvcmQ+TmV1cm9kZWdlbmVyYXRpb248L2tleXdv
cmQ+PGtleXdvcmQ+UGFya2luc29uJmFwb3M7cyBkaXNlYXNlPC9rZXl3b3JkPjxrZXl3b3JkPlVi
aXF1aXRpbi1wcm90ZWFzb21lIHN5c3RlbTwva2V5d29yZD48a2V5d29yZD5hbHBoYS1TeW51Y2xl
aW48L2tleXdvcmQ+PC9rZXl3b3Jkcz48ZGF0ZXM+PHllYXI+MjAyMDwveWVhcj48cHViLWRhdGVz
PjxkYXRlPkZlYiAxNDwvZGF0ZT48L3B1Yi1kYXRlcz48L2RhdGVzPjxpc2JuPjIwNTEtNTk2MCAo
RWxlY3Ryb25pYykmI3hEOzIwNTEtNTk2MCAoTGlua2luZyk8L2lzYm4+PGFjY2Vzc2lvbi1udW0+
MzIwNTk3NTA8L2FjY2Vzc2lvbi1udW0+PHVybHM+PHJlbGF0ZWQtdXJscz48dXJsPmh0dHBzOi8v
d3d3Lm5jYmkubmxtLm5paC5nb3YvcHVibWVkLzMyMDU5NzUwPC91cmw+PC9yZWxhdGVkLXVybHM+
PC91cmxzPjxjdXN0b20yPlBNQzcwMjM3ODM8L2N1c3RvbTI+PGVsZWN0cm9uaWMtcmVzb3VyY2Ut
bnVtPjEwLjExODYvczQwNDc4LTAyMC0wODk0LTA8L2VsZWN0cm9uaWMtcmVzb3VyY2UtbnVtPjxy
ZW1vdGUtZGF0YWJhc2UtcHJvdmlkZXI+TkxNPC9yZW1vdGUtZGF0YWJhc2UtcHJvdmlkZXI+PGxh
bmd1YWdlPmVuZzwvbGFuZ3VhZ2U+PC9yZWNvcmQ+PC9DaXRlPjxDaXRlPjxBdXRob3I+SGVuZGVy
c29uPC9BdXRob3I+PFllYXI+MjAxOTwvWWVhcj48UmVjTnVtPjA8L1JlY051bT48SURUZXh0PlNw
cmVhZCBvZiBhbHBoYS1zeW51Y2xlaW4gcGF0aG9sb2d5IHRocm91Z2ggdGhlIGJyYWluIGNvbm5l
Y3RvbWUgaXMgbW9kdWxhdGVkIGJ5IHNlbGVjdGl2ZSB2dWxuZXJhYmlsaXR5IGFuZCBwcmVkaWN0
ZWQgYnkgbmV0d29yayBhbmFseXNpczwvSURUZXh0PjxyZWNvcmQ+PGRhdGVzPjxwdWItZGF0ZXM+
PGRhdGU+QXVnPC9kYXRlPjwvcHViLWRhdGVzPjx5ZWFyPjIwMTk8L3llYXI+PC9kYXRlcz48a2V5
d29yZHM+PGtleXdvcmQ+QW5pbWFsczwva2V5d29yZD48a2V5d29yZD5CcmFpbi8qcGF0aG9sb2d5
PC9rZXl3b3JkPjxrZXl3b3JkPkJyYWluIE1hcHBpbmc8L2tleXdvcmQ+PGtleXdvcmQ+Q2VsbCBE
ZWF0aDwva2V5d29yZD48a2V5d29yZD5Db25uZWN0b21lLypwc3ljaG9sb2d5PC9rZXl3b3JkPjxr
ZXl3b3JkPkZlbWFsZTwva2V5d29yZD48a2V5d29yZD5MZXVjaW5lLVJpY2ggUmVwZWF0IFNlcmlu
ZS1UaHJlb25pbmUgUHJvdGVpbiBLaW5hc2UtMi9nZW5ldGljczwva2V5d29yZD48a2V5d29yZD5M
aW5lYXIgTW9kZWxzPC9rZXl3b3JkPjxrZXl3b3JkPk1hbGU8L2tleXdvcmQ+PGtleXdvcmQ+TWlj
ZTwva2V5d29yZD48a2V5d29yZD5NaWNlLCBJbmJyZWQgQzU3Qkw8L2tleXdvcmQ+PGtleXdvcmQ+
TW9kZWxzLCBOZXVyb2xvZ2ljYWw8L2tleXdvcmQ+PGtleXdvcmQ+Kk5ldXJhbCBOZXR3b3Jrcywg
Q29tcHV0ZXI8L2tleXdvcmQ+PGtleXdvcmQ+TmV1cm9ucy9wYXRob2xvZ3k8L2tleXdvcmQ+PGtl
eXdvcmQ+YWxwaGEtU3ludWNsZWluLypnZW5ldGljczwva2V5d29yZD48L2tleXdvcmRzPjxpc2Ju
PjEwOTctNjI1NjwvaXNibj48Y3VzdG9tMj5QTUM2NjYyNjI3PC9jdXN0b20yPjx0aXRsZXM+PHRp
dGxlPlNwcmVhZCBvZiBhbHBoYS1zeW51Y2xlaW4gcGF0aG9sb2d5IHRocm91Z2ggdGhlIGJyYWlu
IGNvbm5lY3RvbWUgaXMgbW9kdWxhdGVkIGJ5IHNlbGVjdGl2ZSB2dWxuZXJhYmlsaXR5IGFuZCBw
cmVkaWN0ZWQgYnkgbmV0d29yayBhbmFseXNpczwvdGl0bGU+PHNlY29uZGFyeS10aXRsZT5OYXQg
TmV1cm9zY2k8L3NlY29uZGFyeS10aXRsZT48L3RpdGxlcz48cGFnZXM+MTI0OC0xMjU3PC9wYWdl
cz48bnVtYmVyPjg8L251bWJlcj48Y29udHJpYnV0b3JzPjxhdXRob3JzPjxhdXRob3I+SGVuZGVy
c29uLCBNLiBYLjwvYXV0aG9yPjxhdXRob3I+Q29ybmJsYXRoLCBFLiBKLjwvYXV0aG9yPjxhdXRo
b3I+RGFyd2ljaCwgQS48L2F1dGhvcj48YXV0aG9yPlpoYW5nLCBCLjwvYXV0aG9yPjxhdXRob3I+
QnJvd24sIEguPC9hdXRob3I+PGF1dGhvcj5HYXRoYWdhbiwgUi4gSi48L2F1dGhvcj48YXV0aG9y
PlNhbmRsZXIsIFIuIE0uPC9hdXRob3I+PGF1dGhvcj5CYXNzZXR0LCBELiBTLjwvYXV0aG9yPjxh
dXRob3I+VHJvamFub3dza2ksIEouIFEuPC9hdXRob3I+PGF1dGhvcj5MZWUsIFYuIE0uIFkuPC9h
dXRob3I+PC9hdXRob3JzPjwvY29udHJpYnV0b3JzPjxlZGl0aW9uPjIwMTkvMDcvMjg8L2VkaXRp
b24+PGxhbmd1YWdlPmVuZzwvbGFuZ3VhZ2U+PGFkZGVkLWRhdGUgZm9ybWF0PSJ1dGMiPjE1ODY5
Nzg4ODU8L2FkZGVkLWRhdGU+PHJlZi10eXBlIG5hbWU9IkpvdXJuYWwgQXJ0aWNsZSI+MTc8L3Jl
Zi10eXBlPjxhdXRoLWFkZHJlc3M+SW5zdGl0dXRlIG9uIEFnaW5nIGFuZCBDZW50ZXIgZm9yIE5l
dXJvZGVnZW5lcmF0aXZlIERpc2Vhc2UgUmVzZWFyY2gsIERlcGFydG1lbnQgb2YgUGF0aG9sb2d5
IGFuZCBMYWJvcmF0b3J5IE1lZGljaW5lLCBQZXJlbG1hbiBTY2hvb2wgb2YgTWVkaWNpbmUsIFVu
aXZlcnNpdHkgb2YgUGVubnN5bHZhbmlhLCBQaGlsYWRlbHBoaWEsIFBBLCBVU0EuIGhlbmRtQHBl
bm5tZWRpY2luZS51cGVubi5lZHUuJiN4RDtEZXBhcnRtZW50IG9mIEJpb2VuZ2luZWVyaW5nLCBT
Y2hvb2wgb2YgRW5naW5lZXJpbmcgYW5kIEFwcGxpZWQgU2NpZW5jZSwgVW5pdmVyc2l0eSBvZiBQ
ZW5uc3lsdmFuaWEsIFBoaWxhZGVscGhpYSwgUEEsIFVTQS4mI3hEO0RlcGFydG1lbnQgb2YgTmV1
cm9zY2llbmNlLCBQZXJlbG1hbiBTY2hvb2wgb2YgTWVkaWNpbmUsIFVuaXZlcnNpdHkgb2YgUGVu
bnN5bHZhbmlhLCBQaGlsYWRlbHBoaWEsIFBBLCBVU0EuJiN4RDtJbnN0aXR1dGUgb24gQWdpbmcg
YW5kIENlbnRlciBmb3IgTmV1cm9kZWdlbmVyYXRpdmUgRGlzZWFzZSBSZXNlYXJjaCwgRGVwYXJ0
bWVudCBvZiBQYXRob2xvZ3kgYW5kIExhYm9yYXRvcnkgTWVkaWNpbmUsIFBlcmVsbWFuIFNjaG9v
bCBvZiBNZWRpY2luZSwgVW5pdmVyc2l0eSBvZiBQZW5uc3lsdmFuaWEsIFBoaWxhZGVscGhpYSwg
UEEsIFVTQS4mI3hEO0RlcGFydG1lbnQgb2YgRWxlY3RyaWNhbCBhbmQgU3lzdGVtcyBFbmdpbmVl
cmluZywgU2Nob29sIG9mIEVuZ2luZWVyaW5nIGFuZCBBcHBsaWVkIFNjaWVuY2UsIFVuaXZlcnNp
dHkgb2YgUGVubnN5bHZhbmlhLCBQaGlsYWRlbHBoaWEsIFBBLCBVU0EuJiN4RDtEZXBhcnRtZW50
IG9mIFBoeXNpY3MgYW5kIEFzdHJvbm9teSwgQ29sbGVnZSBvZiBBcnRzIGFuZCBTY2llbmNlcywg
VW5pdmVyc2l0eSBvZiBQZW5uc3lsdmFuaWEsIFBoaWxhZGVscGhpYSwgUEEsIFVTQS4mI3hEO0Rl
cGFydG1lbnQgb2YgUHN5Y2hpYXRyeSwgUGVyZWxtYW4gU2Nob29sIG9mIE1lZGljaW5lLCBVbml2
ZXJzaXR5IG9mIFBlbm5zeWx2YW5pYSwgUGhpbGFkZWxwaGlhLCBQQSwgVVNBLiYjeEQ7RGVwYXJ0
bWVudCBvZiBOZXVyb2xvZ3ksIFBlcmVsbWFuIFNjaG9vbCBvZiBNZWRpY2luZSwgVW5pdmVyc2l0
eSBvZiBQZW5uc3lsdmFuaWEsIFBoaWxhZGVscGhpYSwgUEEsIFVTQS48L2F1dGgtYWRkcmVzcz48
cmVtb3RlLWRhdGFiYXNlLXByb3ZpZGVyPk5MTTwvcmVtb3RlLWRhdGFiYXNlLXByb3ZpZGVyPjxy
ZWMtbnVtYmVyPjEyODg8L3JlYy1udW1iZXI+PGxhc3QtdXBkYXRlZC1kYXRlIGZvcm1hdD0idXRj
Ij4xNTg2OTc4ODg1PC9sYXN0LXVwZGF0ZWQtZGF0ZT48YWNjZXNzaW9uLW51bT4zMTM0NjI5NTwv
YWNjZXNzaW9uLW51bT48Y3VzdG9tNj5OSUhNUzE1MzI0OTk8L2N1c3RvbTY+PGVsZWN0cm9uaWMt
cmVzb3VyY2UtbnVtPjEwLjEwMzgvczQxNTkzLTAxOS0wNDU3LTU8L2VsZWN0cm9uaWMtcmVzb3Vy
Y2UtbnVtPjx2b2x1bWU+MjI8L3ZvbHVtZT48L3JlY29yZD48L0NpdGU+PC9FbmROb3RlPn==
</w:fldData>
        </w:fldChar>
      </w:r>
      <w:r w:rsidR="00902F51" w:rsidRPr="00545C6E">
        <w:rPr>
          <w:rFonts w:asciiTheme="minorHAnsi" w:hAnsiTheme="minorHAnsi" w:cstheme="minorHAnsi"/>
          <w:color w:val="000000" w:themeColor="text1"/>
          <w:vertAlign w:val="superscript"/>
        </w:rPr>
        <w:instrText xml:space="preserve"> ADDIN EN.CITE.DATA </w:instrText>
      </w:r>
      <w:r w:rsidR="00902F51" w:rsidRPr="00C605BE">
        <w:rPr>
          <w:rFonts w:asciiTheme="minorHAnsi" w:hAnsiTheme="minorHAnsi" w:cstheme="minorHAnsi"/>
          <w:color w:val="000000" w:themeColor="text1"/>
          <w:vertAlign w:val="superscript"/>
        </w:rPr>
      </w:r>
      <w:r w:rsidR="00902F51" w:rsidRPr="00C605BE">
        <w:rPr>
          <w:rFonts w:asciiTheme="minorHAnsi" w:hAnsiTheme="minorHAnsi" w:cstheme="minorHAnsi"/>
          <w:color w:val="000000" w:themeColor="text1"/>
          <w:vertAlign w:val="superscript"/>
        </w:rPr>
        <w:fldChar w:fldCharType="end"/>
      </w:r>
      <w:r w:rsidR="004642BB" w:rsidRPr="002940F7">
        <w:rPr>
          <w:rFonts w:asciiTheme="minorHAnsi" w:hAnsiTheme="minorHAnsi" w:cstheme="minorHAnsi"/>
          <w:color w:val="000000" w:themeColor="text1"/>
          <w:vertAlign w:val="superscript"/>
        </w:rPr>
      </w:r>
      <w:r w:rsidR="004642BB" w:rsidRPr="002940F7">
        <w:rPr>
          <w:rFonts w:asciiTheme="minorHAnsi" w:hAnsiTheme="minorHAnsi" w:cstheme="minorHAnsi"/>
          <w:color w:val="000000" w:themeColor="text1"/>
          <w:vertAlign w:val="superscript"/>
        </w:rPr>
        <w:fldChar w:fldCharType="separate"/>
      </w:r>
      <w:r w:rsidR="00902F51" w:rsidRPr="00C605BE">
        <w:rPr>
          <w:rFonts w:asciiTheme="minorHAnsi" w:hAnsiTheme="minorHAnsi" w:cstheme="minorHAnsi"/>
          <w:color w:val="000000" w:themeColor="text1"/>
          <w:vertAlign w:val="superscript"/>
        </w:rPr>
        <w:t>10, 1</w:t>
      </w:r>
      <w:r w:rsidR="00F72BBD" w:rsidRPr="00C605BE">
        <w:rPr>
          <w:rFonts w:asciiTheme="minorHAnsi" w:hAnsiTheme="minorHAnsi" w:cstheme="minorHAnsi"/>
          <w:color w:val="000000" w:themeColor="text1"/>
          <w:vertAlign w:val="superscript"/>
        </w:rPr>
        <w:t>1</w:t>
      </w:r>
      <w:r w:rsidR="004642BB" w:rsidRPr="002940F7">
        <w:rPr>
          <w:rFonts w:asciiTheme="minorHAnsi" w:hAnsiTheme="minorHAnsi" w:cstheme="minorHAnsi"/>
          <w:color w:val="000000" w:themeColor="text1"/>
          <w:vertAlign w:val="superscript"/>
        </w:rPr>
        <w:fldChar w:fldCharType="end"/>
      </w:r>
      <w:r w:rsidR="004642BB" w:rsidRPr="00545C6E">
        <w:rPr>
          <w:rFonts w:asciiTheme="minorHAnsi" w:hAnsiTheme="minorHAnsi" w:cstheme="minorHAnsi"/>
          <w:color w:val="000000" w:themeColor="text1"/>
        </w:rPr>
        <w:t xml:space="preserve">. For the </w:t>
      </w:r>
      <w:r w:rsidR="00A7795A" w:rsidRPr="002940F7">
        <w:rPr>
          <w:rFonts w:asciiTheme="minorHAnsi" w:hAnsiTheme="minorHAnsi" w:cstheme="minorHAnsi"/>
          <w:color w:val="000000" w:themeColor="text1"/>
        </w:rPr>
        <w:t>methods described here</w:t>
      </w:r>
      <w:r w:rsidR="004642BB" w:rsidRPr="002940F7">
        <w:rPr>
          <w:rFonts w:asciiTheme="minorHAnsi" w:hAnsiTheme="minorHAnsi" w:cstheme="minorHAnsi"/>
          <w:color w:val="000000" w:themeColor="text1"/>
        </w:rPr>
        <w:t xml:space="preserve">, </w:t>
      </w:r>
      <w:bookmarkStart w:id="5" w:name="_Hlk59983743"/>
      <w:r w:rsidR="004642BB" w:rsidRPr="002940F7">
        <w:rPr>
          <w:rFonts w:asciiTheme="minorHAnsi" w:hAnsiTheme="minorHAnsi" w:cstheme="minorHAnsi"/>
          <w:color w:val="000000" w:themeColor="text1"/>
        </w:rPr>
        <w:t xml:space="preserve">4 sequential sections per animal were analyzed. Previous studies have shown significant differences with as little as </w:t>
      </w:r>
      <w:r w:rsidR="00B9521F">
        <w:rPr>
          <w:rFonts w:asciiTheme="minorHAnsi" w:hAnsiTheme="minorHAnsi" w:cstheme="minorHAnsi"/>
          <w:color w:val="000000" w:themeColor="text1"/>
        </w:rPr>
        <w:t>three</w:t>
      </w:r>
      <w:r w:rsidR="004642BB" w:rsidRPr="002940F7">
        <w:rPr>
          <w:rFonts w:asciiTheme="minorHAnsi" w:hAnsiTheme="minorHAnsi" w:cstheme="minorHAnsi"/>
          <w:color w:val="000000" w:themeColor="text1"/>
        </w:rPr>
        <w:t xml:space="preserve"> sections, but analysis </w:t>
      </w:r>
      <w:r w:rsidR="00A90B28" w:rsidRPr="002940F7">
        <w:rPr>
          <w:rFonts w:asciiTheme="minorHAnsi" w:hAnsiTheme="minorHAnsi" w:cstheme="minorHAnsi"/>
          <w:color w:val="000000" w:themeColor="text1"/>
        </w:rPr>
        <w:t>can</w:t>
      </w:r>
      <w:r w:rsidR="004642BB" w:rsidRPr="002940F7">
        <w:rPr>
          <w:rFonts w:asciiTheme="minorHAnsi" w:hAnsiTheme="minorHAnsi" w:cstheme="minorHAnsi"/>
          <w:color w:val="000000" w:themeColor="text1"/>
        </w:rPr>
        <w:t xml:space="preserve"> be fu</w:t>
      </w:r>
      <w:r w:rsidR="009E490F" w:rsidRPr="002940F7">
        <w:rPr>
          <w:rFonts w:asciiTheme="minorHAnsi" w:hAnsiTheme="minorHAnsi" w:cstheme="minorHAnsi"/>
          <w:color w:val="000000" w:themeColor="text1"/>
        </w:rPr>
        <w:t>r</w:t>
      </w:r>
      <w:r w:rsidR="004642BB" w:rsidRPr="002940F7">
        <w:rPr>
          <w:rFonts w:asciiTheme="minorHAnsi" w:hAnsiTheme="minorHAnsi" w:cstheme="minorHAnsi"/>
          <w:color w:val="000000" w:themeColor="text1"/>
        </w:rPr>
        <w:t xml:space="preserve">ther increased up to </w:t>
      </w:r>
      <w:r w:rsidR="002012EF" w:rsidRPr="002940F7">
        <w:rPr>
          <w:rFonts w:asciiTheme="minorHAnsi" w:hAnsiTheme="minorHAnsi" w:cstheme="minorHAnsi"/>
          <w:color w:val="000000" w:themeColor="text1"/>
        </w:rPr>
        <w:t>12</w:t>
      </w:r>
      <w:r w:rsidR="004642BB" w:rsidRPr="002940F7">
        <w:rPr>
          <w:rFonts w:asciiTheme="minorHAnsi" w:hAnsiTheme="minorHAnsi" w:cstheme="minorHAnsi"/>
          <w:color w:val="000000" w:themeColor="text1"/>
        </w:rPr>
        <w:t xml:space="preserve"> sections to encompass the whole </w:t>
      </w:r>
      <w:proofErr w:type="spellStart"/>
      <w:r w:rsidR="006A3BD7" w:rsidRPr="002940F7">
        <w:rPr>
          <w:rFonts w:asciiTheme="minorHAnsi" w:hAnsiTheme="minorHAnsi" w:cstheme="minorHAnsi"/>
          <w:color w:val="000000" w:themeColor="text1"/>
        </w:rPr>
        <w:t>SNpc</w:t>
      </w:r>
      <w:bookmarkEnd w:id="5"/>
      <w:proofErr w:type="spellEnd"/>
      <w:r w:rsidR="009C5FEF" w:rsidRPr="002940F7">
        <w:rPr>
          <w:rFonts w:asciiTheme="minorHAnsi" w:hAnsiTheme="minorHAnsi" w:cstheme="minorHAnsi"/>
          <w:color w:val="000000" w:themeColor="text1"/>
        </w:rPr>
        <w:t xml:space="preserve"> </w:t>
      </w:r>
      <w:r w:rsidR="009C5FEF" w:rsidRPr="00C022B6">
        <w:rPr>
          <w:rFonts w:asciiTheme="minorHAnsi" w:hAnsiTheme="minorHAnsi" w:cstheme="minorHAnsi"/>
          <w:color w:val="000000" w:themeColor="text1"/>
        </w:rPr>
        <w:t>depending on the model and intervention being studied by the investigator</w:t>
      </w:r>
      <w:r w:rsidR="004642BB" w:rsidRPr="00C022B6">
        <w:rPr>
          <w:rFonts w:asciiTheme="minorHAnsi" w:hAnsiTheme="minorHAnsi" w:cstheme="minorHAnsi"/>
          <w:color w:val="000000" w:themeColor="text1"/>
        </w:rPr>
        <w:t>.</w:t>
      </w:r>
    </w:p>
    <w:p w14:paraId="5D09CC8E" w14:textId="639F9F07" w:rsidR="00A711D0" w:rsidRPr="007F1681" w:rsidRDefault="00A711D0" w:rsidP="007A4DD6">
      <w:pPr>
        <w:rPr>
          <w:rFonts w:asciiTheme="minorHAnsi" w:hAnsiTheme="minorHAnsi" w:cstheme="minorHAnsi"/>
          <w:color w:val="000000" w:themeColor="text1"/>
        </w:rPr>
      </w:pPr>
    </w:p>
    <w:p w14:paraId="7DA4BE95" w14:textId="76856D86" w:rsidR="00A711D0" w:rsidRPr="00B9521F" w:rsidRDefault="00A711D0" w:rsidP="007A4DD6">
      <w:pPr>
        <w:rPr>
          <w:rFonts w:asciiTheme="minorHAnsi" w:hAnsiTheme="minorHAnsi" w:cstheme="minorHAnsi"/>
          <w:color w:val="000000" w:themeColor="text1"/>
        </w:rPr>
      </w:pPr>
      <w:r w:rsidRPr="007F1681">
        <w:rPr>
          <w:rFonts w:asciiTheme="minorHAnsi" w:hAnsiTheme="minorHAnsi" w:cstheme="minorHAnsi"/>
          <w:color w:val="000000" w:themeColor="text1"/>
        </w:rPr>
        <w:t xml:space="preserve">Unbiased stereology was also performed </w:t>
      </w:r>
      <w:r w:rsidR="00902F51" w:rsidRPr="007F1681">
        <w:rPr>
          <w:rFonts w:asciiTheme="minorHAnsi" w:hAnsiTheme="minorHAnsi" w:cstheme="minorHAnsi"/>
          <w:color w:val="000000" w:themeColor="text1"/>
        </w:rPr>
        <w:t>as previously described</w:t>
      </w:r>
      <w:r w:rsidR="00902F51" w:rsidRPr="002940F7">
        <w:rPr>
          <w:rFonts w:asciiTheme="minorHAnsi" w:hAnsiTheme="minorHAnsi" w:cstheme="minorHAnsi"/>
          <w:color w:val="000000" w:themeColor="text1"/>
          <w:vertAlign w:val="superscript"/>
        </w:rPr>
        <w:fldChar w:fldCharType="begin">
          <w:fldData xml:space="preserve">PEVuZE5vdGU+PENpdGU+PEF1dGhvcj5JcDwvQXV0aG9yPjxZZWFyPjIwMTc8L1llYXI+PElEVGV4
dD5BQVYxLzItaW5kdWNlZCBvdmVyZXhwcmVzc2lvbiBvZiBBNTNULWFscGhhLXN5bnVjbGVpbiBp
biB0aGUgc3Vic3RhbnRpYSBuaWdyYSByZXN1bHRzIGluIGRlZ2VuZXJhdGlvbiBvZiB0aGUgbmln
cm9zdHJpYXRhbCBzeXN0ZW0gd2l0aCBMZXd5LWxpa2UgcGF0aG9sb2d5IGFuZCBtb3RvciBpbXBh
aXJtZW50OiBhIG5ldyBtb3VzZSBtb2RlbCBmb3IgUGFya2luc29uJmFwb3M7cyBkaXNlYXNlPC9J
RFRleHQ+PERpc3BsYXlUZXh0PlsxMl08L0Rpc3BsYXlUZXh0PjxyZWNvcmQ+PGRhdGVzPjxwdWIt
ZGF0ZXM+PGRhdGU+RmViIDE8L2RhdGU+PC9wdWItZGF0ZXM+PHllYXI+MjAxNzwveWVhcj48L2Rh
dGVzPjxrZXl3b3Jkcz48a2V5d29yZD5BZ2VkPC9rZXl3b3JkPjxrZXl3b3JkPkFnZWQsIDgwIGFu
ZCBvdmVyPC9rZXl3b3JkPjxrZXl3b3JkPkFuaW1hbHM8L2tleXdvcmQ+PGtleXdvcmQ+Q29ycHVz
IFN0cmlhdHVtL21ldGFib2xpc20vcGF0aG9sb2d5PC9rZXl3b3JkPjxrZXl3b3JkPkRlcGVuZG92
aXJ1cy9nZW5ldGljczwva2V5d29yZD48a2V5d29yZD5Eb3BhbWluZS9tZXRhYm9saXNtPC9rZXl3
b3JkPjxrZXl3b3JkPkRvcGFtaW5lIFBsYXNtYSBNZW1icmFuZSBUcmFuc3BvcnQgUHJvdGVpbnMv
bWV0YWJvbGlzbTwva2V5d29yZD48a2V5d29yZD5HZW5ldGljIFZlY3RvcnM8L2tleXdvcmQ+PGtl
eXdvcmQ+SG9tb3ZhbmlsbGljIEFjaWQvbWV0YWJvbGlzbTwva2V5d29yZD48a2V5d29yZD5IdW1h
bnM8L2tleXdvcmQ+PGtleXdvcmQ+TWFsZTwva2V5d29yZD48a2V5d29yZD5NaWNlLCBJbmJyZWQg
QzU3Qkw8L2tleXdvcmQ+PGtleXdvcmQ+TW90b3IgQWN0aXZpdHkvKnBoeXNpb2xvZ3k8L2tleXdv
cmQ+PGtleXdvcmQ+Kk11dGF0aW9uPC9rZXl3b3JkPjxrZXl3b3JkPk5lcnZlIERlZ2VuZXJhdGlv
bi9tZXRhYm9saXNtL3BhdGhvbG9neTwva2V5d29yZD48a2V5d29yZD5OZXVyb25zL21ldGFib2xp
c20vcGF0aG9sb2d5PC9rZXl3b3JkPjxrZXl3b3JkPlBhcmtpbnNvbmlhbiBEaXNvcmRlcnMvKm1l
dGFib2xpc20vcGF0aG9sb2d5PC9rZXl3b3JkPjxrZXl3b3JkPlN1YnN0YW50aWEgTmlncmEvKm1l
dGFib2xpc20vcGF0aG9sb2d5PC9rZXl3b3JkPjxrZXl3b3JkPlR5cm9zaW5lIDMtTW9ub294eWdl
bmFzZS9tZXRhYm9saXNtPC9rZXl3b3JkPjxrZXl3b3JkPmFscGhhLVN5bnVjbGVpbi9nZW5ldGlj
cy8qbWV0YWJvbGlzbTwva2V5d29yZD48a2V5d29yZD5BNTNUIG11dGF0aW9uPC9rZXl3b3JkPjxr
ZXl3b3JkPkxld3ktbGlrZSBwYXRob2xvZ3k8L2tleXdvcmQ+PGtleXdvcmQ+TW91c2UgbW9kZWw8
L2tleXdvcmQ+PGtleXdvcmQ+UGFya2luc29uJmFwb3M7cyBkaXNlYXNlPC9rZXl3b3JkPjxrZXl3
b3JkPmFscGhhLXN5bnVjbGVpbjwva2V5d29yZD48L2tleXdvcmRzPjxpc2JuPjIwNTEtNTk2MDwv
aXNibj48Y3VzdG9tMj5QTUM1Mjg2ODAyPC9jdXN0b20yPjx0aXRsZXM+PHRpdGxlPkFBVjEvMi1p
bmR1Y2VkIG92ZXJleHByZXNzaW9uIG9mIEE1M1QtYWxwaGEtc3ludWNsZWluIGluIHRoZSBzdWJz
dGFudGlhIG5pZ3JhIHJlc3VsdHMgaW4gZGVnZW5lcmF0aW9uIG9mIHRoZSBuaWdyb3N0cmlhdGFs
IHN5c3RlbSB3aXRoIExld3ktbGlrZSBwYXRob2xvZ3kgYW5kIG1vdG9yIGltcGFpcm1lbnQ6IGEg
bmV3IG1vdXNlIG1vZGVsIGZvciBQYXJraW5zb24mYXBvcztzIGRpc2Vhc2U8L3RpdGxlPjxzZWNv
bmRhcnktdGl0bGU+QWN0YSBOZXVyb3BhdGhvbCBDb21tdW48L3NlY29uZGFyeS10aXRsZT48L3Rp
dGxlcz48cGFnZXM+MTE8L3BhZ2VzPjxudW1iZXI+MTwvbnVtYmVyPjxjb250cmlidXRvcnM+PGF1
dGhvcnM+PGF1dGhvcj5JcCwgQy4gVy48L2F1dGhvcj48YXV0aG9yPktsYXVzLCBMLiBDLjwvYXV0
aG9yPjxhdXRob3I+S2FyaWthcmksIEEuIEEuPC9hdXRob3I+PGF1dGhvcj5WaXNhbmppLCBOLiBQ
LjwvYXV0aG9yPjxhdXRob3I+QnJvdGNoaWUsIEouIE0uPC9hdXRob3I+PGF1dGhvcj5MYW5nLCBB
LiBFLjwvYXV0aG9yPjxhdXRob3I+Vm9sa21hbm4sIEouPC9hdXRob3I+PGF1dGhvcj5Lb3ByaWNo
LCBKLiBCLjwvYXV0aG9yPjwvYXV0aG9ycz48L2NvbnRyaWJ1dG9ycz48ZWRpdGlvbj4yMDE3LzAy
LzAyPC9lZGl0aW9uPjxsYW5ndWFnZT5lbmc8L2xhbmd1YWdlPjxhZGRlZC1kYXRlIGZvcm1hdD0i
dXRjIj4xNTg5NTc1ODQ5PC9hZGRlZC1kYXRlPjxyZWYtdHlwZSBuYW1lPSJKb3VybmFsIEFydGlj
bGUiPjE3PC9yZWYtdHlwZT48YXV0aC1hZGRyZXNzPkRlcGFydG1lbnQgb2YgTmV1cm9sb2d5LCBV
bml2ZXJzaXR5IEhvc3BpdGFsIG9mIFd1cnpidXJnLCBKb3NlZi1TY2huZWlkZXItU3RyYXNzZSAx
MSwgOTcwODAsIFd1cnpidXJnLCBHZXJtYW55LiBpcF9jQHVrdy5kZS4mI3hEO0RlcGFydG1lbnQg
b2YgTmV1cm9sb2d5LCBVbml2ZXJzaXR5IEhvc3BpdGFsIG9mIFd1cnpidXJnLCBKb3NlZi1TY2hu
ZWlkZXItU3RyYXNzZSAxMSwgOTcwODAsIFd1cnpidXJnLCBHZXJtYW55LiYjeEQ7TW9ydG9uIGFu
ZCBHbG9yaWEgU2h1bG1hbiBNb3ZlbWVudCBEaXNvcmRlcnMgQ2VudHJlICZhbXA7IEVkbXVuZCBK
LiBTYWZmcmEgUHJvZ3JhbSBpbiBQYXJraW5zb24mYXBvcztzIERpc2Vhc2UsIFRvcm9udG8gV2Vz
dGVybiBIb3NwaXRhbCwgVG9yb250byBXZXN0ZXJuIEhvc3BpdGFsLCAzOTkgQmF0aHVyc3QgU3Ry
ZWV0LCA5TUMgNDIyLCBUb3JvbnRvLCBPTiwgTTVUIDJTOCwgQ2FuYWRhLiYjeEQ7S3JlbWJpbCBS
ZXNlYXJjaCBJbnN0aXR1dGUsIFRvcm9udG8gV2VzdGVybiBIb3NwaXRhbCwgVW5pdmVyc2l0eSBI
ZWFsdGggTmV0d29yaywgNjAgTGVvbmFyZCBBdmVudWUsIDhLRDQwMiwgVG9yb250bywgT04sIE01
VCAyUzgsIENhbmFkYS4mI3hEO1RhbnogQ2VudHJlIGZvciBSZXNlYXJjaCBpbiBOZXVyb2RlZ2Vu
ZXJhdGl2ZSBEaXNlYXNlcywgVW5pdmVyc2l0eSBvZiBUb3JvbnRvLCBUb3JvbnRvLCBPTiwgQ2Fu
YWRhLiYjeEQ7RGVwYXJ0bWVudCBvZiBNZWRpY2luZSwgVW5pdmVyc2l0eSBvZiBUb3JvbnRvLCBU
b3JvbnRvLCBPTiwgQ2FuYWRhLjwvYXV0aC1hZGRyZXNzPjxyZW1vdGUtZGF0YWJhc2UtcHJvdmlk
ZXI+TkxNPC9yZW1vdGUtZGF0YWJhc2UtcHJvdmlkZXI+PHJlYy1udW1iZXI+MTMxNDwvcmVjLW51
bWJlcj48bGFzdC11cGRhdGVkLWRhdGUgZm9ybWF0PSJ1dGMiPjE1ODk1NzU4NDk8L2xhc3QtdXBk
YXRlZC1kYXRlPjxhY2Nlc3Npb24tbnVtPjI4MTQzNTc3PC9hY2Nlc3Npb24tbnVtPjxlbGVjdHJv
bmljLXJlc291cmNlLW51bT4xMC4xMTg2L3M0MDQ3OC0wMTctMDQxNi14PC9lbGVjdHJvbmljLXJl
c291cmNlLW51bT48dm9sdW1lPjU8L3ZvbHVtZT48L3JlY29yZD48L0NpdGU+PC9FbmROb3RlPn==
</w:fldData>
        </w:fldChar>
      </w:r>
      <w:r w:rsidR="00902F51" w:rsidRPr="00545C6E">
        <w:rPr>
          <w:rFonts w:asciiTheme="minorHAnsi" w:hAnsiTheme="minorHAnsi" w:cstheme="minorHAnsi"/>
          <w:color w:val="000000" w:themeColor="text1"/>
          <w:vertAlign w:val="superscript"/>
        </w:rPr>
        <w:instrText xml:space="preserve"> ADDIN EN.CITE </w:instrText>
      </w:r>
      <w:r w:rsidR="00902F51" w:rsidRPr="00C605BE">
        <w:rPr>
          <w:rFonts w:asciiTheme="minorHAnsi" w:hAnsiTheme="minorHAnsi" w:cstheme="minorHAnsi"/>
          <w:color w:val="000000" w:themeColor="text1"/>
          <w:vertAlign w:val="superscript"/>
        </w:rPr>
        <w:fldChar w:fldCharType="begin">
          <w:fldData xml:space="preserve">PEVuZE5vdGU+PENpdGU+PEF1dGhvcj5JcDwvQXV0aG9yPjxZZWFyPjIwMTc8L1llYXI+PElEVGV4
dD5BQVYxLzItaW5kdWNlZCBvdmVyZXhwcmVzc2lvbiBvZiBBNTNULWFscGhhLXN5bnVjbGVpbiBp
biB0aGUgc3Vic3RhbnRpYSBuaWdyYSByZXN1bHRzIGluIGRlZ2VuZXJhdGlvbiBvZiB0aGUgbmln
cm9zdHJpYXRhbCBzeXN0ZW0gd2l0aCBMZXd5LWxpa2UgcGF0aG9sb2d5IGFuZCBtb3RvciBpbXBh
aXJtZW50OiBhIG5ldyBtb3VzZSBtb2RlbCBmb3IgUGFya2luc29uJmFwb3M7cyBkaXNlYXNlPC9J
RFRleHQ+PERpc3BsYXlUZXh0PlsxMl08L0Rpc3BsYXlUZXh0PjxyZWNvcmQ+PGRhdGVzPjxwdWIt
ZGF0ZXM+PGRhdGU+RmViIDE8L2RhdGU+PC9wdWItZGF0ZXM+PHllYXI+MjAxNzwveWVhcj48L2Rh
dGVzPjxrZXl3b3Jkcz48a2V5d29yZD5BZ2VkPC9rZXl3b3JkPjxrZXl3b3JkPkFnZWQsIDgwIGFu
ZCBvdmVyPC9rZXl3b3JkPjxrZXl3b3JkPkFuaW1hbHM8L2tleXdvcmQ+PGtleXdvcmQ+Q29ycHVz
IFN0cmlhdHVtL21ldGFib2xpc20vcGF0aG9sb2d5PC9rZXl3b3JkPjxrZXl3b3JkPkRlcGVuZG92
aXJ1cy9nZW5ldGljczwva2V5d29yZD48a2V5d29yZD5Eb3BhbWluZS9tZXRhYm9saXNtPC9rZXl3
b3JkPjxrZXl3b3JkPkRvcGFtaW5lIFBsYXNtYSBNZW1icmFuZSBUcmFuc3BvcnQgUHJvdGVpbnMv
bWV0YWJvbGlzbTwva2V5d29yZD48a2V5d29yZD5HZW5ldGljIFZlY3RvcnM8L2tleXdvcmQ+PGtl
eXdvcmQ+SG9tb3ZhbmlsbGljIEFjaWQvbWV0YWJvbGlzbTwva2V5d29yZD48a2V5d29yZD5IdW1h
bnM8L2tleXdvcmQ+PGtleXdvcmQ+TWFsZTwva2V5d29yZD48a2V5d29yZD5NaWNlLCBJbmJyZWQg
QzU3Qkw8L2tleXdvcmQ+PGtleXdvcmQ+TW90b3IgQWN0aXZpdHkvKnBoeXNpb2xvZ3k8L2tleXdv
cmQ+PGtleXdvcmQ+Kk11dGF0aW9uPC9rZXl3b3JkPjxrZXl3b3JkPk5lcnZlIERlZ2VuZXJhdGlv
bi9tZXRhYm9saXNtL3BhdGhvbG9neTwva2V5d29yZD48a2V5d29yZD5OZXVyb25zL21ldGFib2xp
c20vcGF0aG9sb2d5PC9rZXl3b3JkPjxrZXl3b3JkPlBhcmtpbnNvbmlhbiBEaXNvcmRlcnMvKm1l
dGFib2xpc20vcGF0aG9sb2d5PC9rZXl3b3JkPjxrZXl3b3JkPlN1YnN0YW50aWEgTmlncmEvKm1l
dGFib2xpc20vcGF0aG9sb2d5PC9rZXl3b3JkPjxrZXl3b3JkPlR5cm9zaW5lIDMtTW9ub294eWdl
bmFzZS9tZXRhYm9saXNtPC9rZXl3b3JkPjxrZXl3b3JkPmFscGhhLVN5bnVjbGVpbi9nZW5ldGlj
cy8qbWV0YWJvbGlzbTwva2V5d29yZD48a2V5d29yZD5BNTNUIG11dGF0aW9uPC9rZXl3b3JkPjxr
ZXl3b3JkPkxld3ktbGlrZSBwYXRob2xvZ3k8L2tleXdvcmQ+PGtleXdvcmQ+TW91c2UgbW9kZWw8
L2tleXdvcmQ+PGtleXdvcmQ+UGFya2luc29uJmFwb3M7cyBkaXNlYXNlPC9rZXl3b3JkPjxrZXl3
b3JkPmFscGhhLXN5bnVjbGVpbjwva2V5d29yZD48L2tleXdvcmRzPjxpc2JuPjIwNTEtNTk2MDwv
aXNibj48Y3VzdG9tMj5QTUM1Mjg2ODAyPC9jdXN0b20yPjx0aXRsZXM+PHRpdGxlPkFBVjEvMi1p
bmR1Y2VkIG92ZXJleHByZXNzaW9uIG9mIEE1M1QtYWxwaGEtc3ludWNsZWluIGluIHRoZSBzdWJz
dGFudGlhIG5pZ3JhIHJlc3VsdHMgaW4gZGVnZW5lcmF0aW9uIG9mIHRoZSBuaWdyb3N0cmlhdGFs
IHN5c3RlbSB3aXRoIExld3ktbGlrZSBwYXRob2xvZ3kgYW5kIG1vdG9yIGltcGFpcm1lbnQ6IGEg
bmV3IG1vdXNlIG1vZGVsIGZvciBQYXJraW5zb24mYXBvcztzIGRpc2Vhc2U8L3RpdGxlPjxzZWNv
bmRhcnktdGl0bGU+QWN0YSBOZXVyb3BhdGhvbCBDb21tdW48L3NlY29uZGFyeS10aXRsZT48L3Rp
dGxlcz48cGFnZXM+MTE8L3BhZ2VzPjxudW1iZXI+MTwvbnVtYmVyPjxjb250cmlidXRvcnM+PGF1
dGhvcnM+PGF1dGhvcj5JcCwgQy4gVy48L2F1dGhvcj48YXV0aG9yPktsYXVzLCBMLiBDLjwvYXV0
aG9yPjxhdXRob3I+S2FyaWthcmksIEEuIEEuPC9hdXRob3I+PGF1dGhvcj5WaXNhbmppLCBOLiBQ
LjwvYXV0aG9yPjxhdXRob3I+QnJvdGNoaWUsIEouIE0uPC9hdXRob3I+PGF1dGhvcj5MYW5nLCBB
LiBFLjwvYXV0aG9yPjxhdXRob3I+Vm9sa21hbm4sIEouPC9hdXRob3I+PGF1dGhvcj5Lb3ByaWNo
LCBKLiBCLjwvYXV0aG9yPjwvYXV0aG9ycz48L2NvbnRyaWJ1dG9ycz48ZWRpdGlvbj4yMDE3LzAy
LzAyPC9lZGl0aW9uPjxsYW5ndWFnZT5lbmc8L2xhbmd1YWdlPjxhZGRlZC1kYXRlIGZvcm1hdD0i
dXRjIj4xNTg5NTc1ODQ5PC9hZGRlZC1kYXRlPjxyZWYtdHlwZSBuYW1lPSJKb3VybmFsIEFydGlj
bGUiPjE3PC9yZWYtdHlwZT48YXV0aC1hZGRyZXNzPkRlcGFydG1lbnQgb2YgTmV1cm9sb2d5LCBV
bml2ZXJzaXR5IEhvc3BpdGFsIG9mIFd1cnpidXJnLCBKb3NlZi1TY2huZWlkZXItU3RyYXNzZSAx
MSwgOTcwODAsIFd1cnpidXJnLCBHZXJtYW55LiBpcF9jQHVrdy5kZS4mI3hEO0RlcGFydG1lbnQg
b2YgTmV1cm9sb2d5LCBVbml2ZXJzaXR5IEhvc3BpdGFsIG9mIFd1cnpidXJnLCBKb3NlZi1TY2hu
ZWlkZXItU3RyYXNzZSAxMSwgOTcwODAsIFd1cnpidXJnLCBHZXJtYW55LiYjeEQ7TW9ydG9uIGFu
ZCBHbG9yaWEgU2h1bG1hbiBNb3ZlbWVudCBEaXNvcmRlcnMgQ2VudHJlICZhbXA7IEVkbXVuZCBK
LiBTYWZmcmEgUHJvZ3JhbSBpbiBQYXJraW5zb24mYXBvcztzIERpc2Vhc2UsIFRvcm9udG8gV2Vz
dGVybiBIb3NwaXRhbCwgVG9yb250byBXZXN0ZXJuIEhvc3BpdGFsLCAzOTkgQmF0aHVyc3QgU3Ry
ZWV0LCA5TUMgNDIyLCBUb3JvbnRvLCBPTiwgTTVUIDJTOCwgQ2FuYWRhLiYjeEQ7S3JlbWJpbCBS
ZXNlYXJjaCBJbnN0aXR1dGUsIFRvcm9udG8gV2VzdGVybiBIb3NwaXRhbCwgVW5pdmVyc2l0eSBI
ZWFsdGggTmV0d29yaywgNjAgTGVvbmFyZCBBdmVudWUsIDhLRDQwMiwgVG9yb250bywgT04sIE01
VCAyUzgsIENhbmFkYS4mI3hEO1RhbnogQ2VudHJlIGZvciBSZXNlYXJjaCBpbiBOZXVyb2RlZ2Vu
ZXJhdGl2ZSBEaXNlYXNlcywgVW5pdmVyc2l0eSBvZiBUb3JvbnRvLCBUb3JvbnRvLCBPTiwgQ2Fu
YWRhLiYjeEQ7RGVwYXJ0bWVudCBvZiBNZWRpY2luZSwgVW5pdmVyc2l0eSBvZiBUb3JvbnRvLCBU
b3JvbnRvLCBPTiwgQ2FuYWRhLjwvYXV0aC1hZGRyZXNzPjxyZW1vdGUtZGF0YWJhc2UtcHJvdmlk
ZXI+TkxNPC9yZW1vdGUtZGF0YWJhc2UtcHJvdmlkZXI+PHJlYy1udW1iZXI+MTMxNDwvcmVjLW51
bWJlcj48bGFzdC11cGRhdGVkLWRhdGUgZm9ybWF0PSJ1dGMiPjE1ODk1NzU4NDk8L2xhc3QtdXBk
YXRlZC1kYXRlPjxhY2Nlc3Npb24tbnVtPjI4MTQzNTc3PC9hY2Nlc3Npb24tbnVtPjxlbGVjdHJv
bmljLXJlc291cmNlLW51bT4xMC4xMTg2L3M0MDQ3OC0wMTctMDQxNi14PC9lbGVjdHJvbmljLXJl
c291cmNlLW51bT48dm9sdW1lPjU8L3ZvbHVtZT48L3JlY29yZD48L0NpdGU+PC9FbmROb3RlPn==
</w:fldData>
        </w:fldChar>
      </w:r>
      <w:r w:rsidR="00902F51" w:rsidRPr="00545C6E">
        <w:rPr>
          <w:rFonts w:asciiTheme="minorHAnsi" w:hAnsiTheme="minorHAnsi" w:cstheme="minorHAnsi"/>
          <w:color w:val="000000" w:themeColor="text1"/>
          <w:vertAlign w:val="superscript"/>
        </w:rPr>
        <w:instrText xml:space="preserve"> ADDIN EN.CITE.DATA </w:instrText>
      </w:r>
      <w:r w:rsidR="00902F51" w:rsidRPr="00C605BE">
        <w:rPr>
          <w:rFonts w:asciiTheme="minorHAnsi" w:hAnsiTheme="minorHAnsi" w:cstheme="minorHAnsi"/>
          <w:color w:val="000000" w:themeColor="text1"/>
          <w:vertAlign w:val="superscript"/>
        </w:rPr>
      </w:r>
      <w:r w:rsidR="00902F51" w:rsidRPr="00C605BE">
        <w:rPr>
          <w:rFonts w:asciiTheme="minorHAnsi" w:hAnsiTheme="minorHAnsi" w:cstheme="minorHAnsi"/>
          <w:color w:val="000000" w:themeColor="text1"/>
          <w:vertAlign w:val="superscript"/>
        </w:rPr>
        <w:fldChar w:fldCharType="end"/>
      </w:r>
      <w:r w:rsidR="00902F51" w:rsidRPr="002940F7">
        <w:rPr>
          <w:rFonts w:asciiTheme="minorHAnsi" w:hAnsiTheme="minorHAnsi" w:cstheme="minorHAnsi"/>
          <w:color w:val="000000" w:themeColor="text1"/>
          <w:vertAlign w:val="superscript"/>
        </w:rPr>
      </w:r>
      <w:r w:rsidR="00902F51" w:rsidRPr="002940F7">
        <w:rPr>
          <w:rFonts w:asciiTheme="minorHAnsi" w:hAnsiTheme="minorHAnsi" w:cstheme="minorHAnsi"/>
          <w:color w:val="000000" w:themeColor="text1"/>
          <w:vertAlign w:val="superscript"/>
        </w:rPr>
        <w:fldChar w:fldCharType="separate"/>
      </w:r>
      <w:r w:rsidR="00902F51" w:rsidRPr="00C605BE">
        <w:rPr>
          <w:rFonts w:asciiTheme="minorHAnsi" w:hAnsiTheme="minorHAnsi" w:cstheme="minorHAnsi"/>
          <w:color w:val="000000" w:themeColor="text1"/>
          <w:vertAlign w:val="superscript"/>
        </w:rPr>
        <w:t>12</w:t>
      </w:r>
      <w:r w:rsidR="00902F51" w:rsidRPr="002940F7">
        <w:rPr>
          <w:rFonts w:asciiTheme="minorHAnsi" w:hAnsiTheme="minorHAnsi" w:cstheme="minorHAnsi"/>
          <w:color w:val="000000" w:themeColor="text1"/>
          <w:vertAlign w:val="superscript"/>
        </w:rPr>
        <w:fldChar w:fldCharType="end"/>
      </w:r>
      <w:r w:rsidR="00902F51" w:rsidRPr="00545C6E">
        <w:rPr>
          <w:rFonts w:asciiTheme="minorHAnsi" w:hAnsiTheme="minorHAnsi" w:cstheme="minorHAnsi"/>
          <w:color w:val="000000" w:themeColor="text1"/>
          <w:vertAlign w:val="superscript"/>
        </w:rPr>
        <w:t xml:space="preserve"> </w:t>
      </w:r>
      <w:r w:rsidRPr="002940F7">
        <w:rPr>
          <w:rFonts w:asciiTheme="minorHAnsi" w:hAnsiTheme="minorHAnsi" w:cstheme="minorHAnsi"/>
          <w:color w:val="000000" w:themeColor="text1"/>
        </w:rPr>
        <w:t xml:space="preserve">on another set of brain sections from the same animals. </w:t>
      </w:r>
      <w:r w:rsidR="00156559" w:rsidRPr="002940F7">
        <w:rPr>
          <w:rFonts w:asciiTheme="minorHAnsi" w:hAnsiTheme="minorHAnsi" w:cstheme="minorHAnsi"/>
          <w:color w:val="000000" w:themeColor="text1"/>
        </w:rPr>
        <w:t xml:space="preserve">Using </w:t>
      </w:r>
      <w:r w:rsidRPr="002940F7">
        <w:rPr>
          <w:rFonts w:asciiTheme="minorHAnsi" w:hAnsiTheme="minorHAnsi" w:cstheme="minorHAnsi"/>
          <w:color w:val="000000" w:themeColor="text1"/>
        </w:rPr>
        <w:t>this method</w:t>
      </w:r>
      <w:r w:rsidR="00156559" w:rsidRPr="002940F7">
        <w:rPr>
          <w:rFonts w:asciiTheme="minorHAnsi" w:hAnsiTheme="minorHAnsi" w:cstheme="minorHAnsi"/>
          <w:color w:val="000000" w:themeColor="text1"/>
        </w:rPr>
        <w:t>,</w:t>
      </w:r>
      <w:r w:rsidRPr="002940F7">
        <w:rPr>
          <w:rFonts w:asciiTheme="minorHAnsi" w:hAnsiTheme="minorHAnsi" w:cstheme="minorHAnsi"/>
          <w:color w:val="000000" w:themeColor="text1"/>
        </w:rPr>
        <w:t xml:space="preserve"> we </w:t>
      </w:r>
      <w:r w:rsidR="00156559" w:rsidRPr="002940F7">
        <w:rPr>
          <w:rFonts w:asciiTheme="minorHAnsi" w:hAnsiTheme="minorHAnsi" w:cstheme="minorHAnsi"/>
          <w:color w:val="000000" w:themeColor="text1"/>
        </w:rPr>
        <w:t xml:space="preserve">also </w:t>
      </w:r>
      <w:r w:rsidRPr="002940F7">
        <w:rPr>
          <w:rFonts w:asciiTheme="minorHAnsi" w:hAnsiTheme="minorHAnsi" w:cstheme="minorHAnsi"/>
          <w:color w:val="000000" w:themeColor="text1"/>
        </w:rPr>
        <w:t>demonstrated that ste</w:t>
      </w:r>
      <w:r w:rsidR="00957A98" w:rsidRPr="002940F7">
        <w:rPr>
          <w:rFonts w:asciiTheme="minorHAnsi" w:hAnsiTheme="minorHAnsi" w:cstheme="minorHAnsi"/>
          <w:color w:val="000000" w:themeColor="text1"/>
        </w:rPr>
        <w:t>r</w:t>
      </w:r>
      <w:r w:rsidRPr="002940F7">
        <w:rPr>
          <w:rFonts w:asciiTheme="minorHAnsi" w:hAnsiTheme="minorHAnsi" w:cstheme="minorHAnsi"/>
          <w:color w:val="000000" w:themeColor="text1"/>
        </w:rPr>
        <w:t xml:space="preserve">eotactic injection of mutant A53T </w:t>
      </w:r>
      <w:r w:rsidRPr="002940F7">
        <w:rPr>
          <w:rFonts w:asciiTheme="minorHAnsi" w:hAnsiTheme="minorHAnsi" w:cstheme="minorHAnsi"/>
          <w:color w:val="auto"/>
        </w:rPr>
        <w:t xml:space="preserve">α-syn in the </w:t>
      </w:r>
      <w:proofErr w:type="spellStart"/>
      <w:r w:rsidRPr="002940F7">
        <w:rPr>
          <w:rFonts w:asciiTheme="minorHAnsi" w:hAnsiTheme="minorHAnsi" w:cstheme="minorHAnsi"/>
          <w:color w:val="auto"/>
        </w:rPr>
        <w:t>SNpc</w:t>
      </w:r>
      <w:proofErr w:type="spellEnd"/>
      <w:r w:rsidRPr="00C022B6">
        <w:rPr>
          <w:rFonts w:asciiTheme="minorHAnsi" w:hAnsiTheme="minorHAnsi" w:cstheme="minorHAnsi"/>
          <w:color w:val="auto"/>
        </w:rPr>
        <w:t xml:space="preserve"> of rat brain results in a significant reduction in the estimated total number of TH-positive neurons in the </w:t>
      </w:r>
      <w:proofErr w:type="spellStart"/>
      <w:r w:rsidRPr="00C022B6">
        <w:rPr>
          <w:rFonts w:asciiTheme="minorHAnsi" w:hAnsiTheme="minorHAnsi" w:cstheme="minorHAnsi"/>
          <w:color w:val="auto"/>
        </w:rPr>
        <w:t>SNpc</w:t>
      </w:r>
      <w:proofErr w:type="spellEnd"/>
      <w:r w:rsidRPr="00C022B6">
        <w:rPr>
          <w:rFonts w:asciiTheme="minorHAnsi" w:hAnsiTheme="minorHAnsi" w:cstheme="minorHAnsi"/>
          <w:color w:val="auto"/>
        </w:rPr>
        <w:t>, as compared to injection of EV-AAV</w:t>
      </w:r>
      <w:r w:rsidR="003608C8" w:rsidRPr="00C022B6">
        <w:rPr>
          <w:rFonts w:asciiTheme="minorHAnsi" w:hAnsiTheme="minorHAnsi" w:cstheme="minorHAnsi"/>
          <w:color w:val="auto"/>
        </w:rPr>
        <w:t xml:space="preserve"> (</w:t>
      </w:r>
      <w:r w:rsidR="003608C8" w:rsidRPr="00C022B6">
        <w:rPr>
          <w:rFonts w:asciiTheme="minorHAnsi" w:hAnsiTheme="minorHAnsi" w:cstheme="minorHAnsi"/>
          <w:b/>
          <w:bCs/>
          <w:color w:val="auto"/>
        </w:rPr>
        <w:t>Fig</w:t>
      </w:r>
      <w:r w:rsidR="00F72BBD" w:rsidRPr="007F1681">
        <w:rPr>
          <w:rFonts w:asciiTheme="minorHAnsi" w:hAnsiTheme="minorHAnsi" w:cstheme="minorHAnsi"/>
          <w:b/>
          <w:bCs/>
          <w:color w:val="auto"/>
        </w:rPr>
        <w:t>ure</w:t>
      </w:r>
      <w:r w:rsidR="003608C8" w:rsidRPr="007F1681">
        <w:rPr>
          <w:rFonts w:asciiTheme="minorHAnsi" w:hAnsiTheme="minorHAnsi" w:cstheme="minorHAnsi"/>
          <w:b/>
          <w:bCs/>
          <w:color w:val="auto"/>
        </w:rPr>
        <w:t xml:space="preserve"> 5C</w:t>
      </w:r>
      <w:r w:rsidR="003608C8" w:rsidRPr="007F1681">
        <w:rPr>
          <w:rFonts w:asciiTheme="minorHAnsi" w:hAnsiTheme="minorHAnsi" w:cstheme="minorHAnsi"/>
          <w:color w:val="auto"/>
        </w:rPr>
        <w:t>)</w:t>
      </w:r>
      <w:r w:rsidRPr="007F1681">
        <w:rPr>
          <w:rFonts w:asciiTheme="minorHAnsi" w:hAnsiTheme="minorHAnsi" w:cstheme="minorHAnsi"/>
          <w:color w:val="auto"/>
        </w:rPr>
        <w:t xml:space="preserve">. </w:t>
      </w:r>
      <w:r w:rsidR="001C6D66" w:rsidRPr="007F1681">
        <w:rPr>
          <w:rFonts w:asciiTheme="minorHAnsi" w:hAnsiTheme="minorHAnsi" w:cstheme="minorHAnsi"/>
          <w:color w:val="auto"/>
        </w:rPr>
        <w:t xml:space="preserve">Importantly, </w:t>
      </w:r>
      <w:r w:rsidR="00156559" w:rsidRPr="007F1681">
        <w:rPr>
          <w:rFonts w:asciiTheme="minorHAnsi" w:hAnsiTheme="minorHAnsi" w:cstheme="minorHAnsi"/>
          <w:color w:val="auto"/>
        </w:rPr>
        <w:t>there was a strong correlation between the dopaminergic neuron numbers estimated</w:t>
      </w:r>
      <w:r w:rsidR="00156559" w:rsidRPr="0043155D">
        <w:rPr>
          <w:rFonts w:asciiTheme="minorHAnsi" w:hAnsiTheme="minorHAnsi" w:cstheme="minorHAnsi"/>
          <w:color w:val="auto"/>
        </w:rPr>
        <w:t xml:space="preserve"> </w:t>
      </w:r>
      <w:r w:rsidR="00084D16" w:rsidRPr="00E542CA">
        <w:rPr>
          <w:rFonts w:asciiTheme="minorHAnsi" w:hAnsiTheme="minorHAnsi" w:cstheme="minorHAnsi"/>
          <w:color w:val="auto"/>
        </w:rPr>
        <w:t>using automated image analysis software</w:t>
      </w:r>
      <w:r w:rsidR="00156559" w:rsidRPr="00E542CA">
        <w:rPr>
          <w:rFonts w:asciiTheme="minorHAnsi" w:hAnsiTheme="minorHAnsi" w:cstheme="minorHAnsi"/>
          <w:color w:val="auto"/>
        </w:rPr>
        <w:t xml:space="preserve"> and those estimated </w:t>
      </w:r>
      <w:r w:rsidR="00084D16" w:rsidRPr="00E542CA">
        <w:rPr>
          <w:rFonts w:asciiTheme="minorHAnsi" w:hAnsiTheme="minorHAnsi" w:cstheme="minorHAnsi"/>
          <w:color w:val="auto"/>
        </w:rPr>
        <w:t>using</w:t>
      </w:r>
      <w:r w:rsidR="00156559" w:rsidRPr="00E542CA">
        <w:rPr>
          <w:rFonts w:asciiTheme="minorHAnsi" w:hAnsiTheme="minorHAnsi" w:cstheme="minorHAnsi"/>
          <w:color w:val="auto"/>
        </w:rPr>
        <w:t xml:space="preserve"> unbiased stereology (</w:t>
      </w:r>
      <w:r w:rsidR="003608C8" w:rsidRPr="00E542CA">
        <w:rPr>
          <w:rFonts w:asciiTheme="minorHAnsi" w:hAnsiTheme="minorHAnsi" w:cstheme="minorHAnsi"/>
          <w:color w:val="auto"/>
        </w:rPr>
        <w:t>r</w:t>
      </w:r>
      <w:r w:rsidR="00156559" w:rsidRPr="00E542CA">
        <w:rPr>
          <w:rFonts w:asciiTheme="minorHAnsi" w:hAnsiTheme="minorHAnsi" w:cstheme="minorHAnsi"/>
          <w:color w:val="auto"/>
        </w:rPr>
        <w:t xml:space="preserve"> = </w:t>
      </w:r>
      <w:r w:rsidR="001C6D66" w:rsidRPr="00E542CA">
        <w:rPr>
          <w:rFonts w:asciiTheme="minorHAnsi" w:hAnsiTheme="minorHAnsi" w:cstheme="minorHAnsi"/>
          <w:color w:val="auto"/>
        </w:rPr>
        <w:t>0.</w:t>
      </w:r>
      <w:r w:rsidR="003608C8" w:rsidRPr="00E542CA">
        <w:rPr>
          <w:rFonts w:asciiTheme="minorHAnsi" w:hAnsiTheme="minorHAnsi" w:cstheme="minorHAnsi"/>
          <w:color w:val="auto"/>
        </w:rPr>
        <w:t>8819</w:t>
      </w:r>
      <w:r w:rsidR="00084D16" w:rsidRPr="00E542CA">
        <w:rPr>
          <w:rFonts w:asciiTheme="minorHAnsi" w:hAnsiTheme="minorHAnsi" w:cstheme="minorHAnsi"/>
          <w:color w:val="auto"/>
        </w:rPr>
        <w:t>,</w:t>
      </w:r>
      <w:r w:rsidR="00920196" w:rsidRPr="00E542CA">
        <w:rPr>
          <w:rFonts w:asciiTheme="minorHAnsi" w:hAnsiTheme="minorHAnsi" w:cstheme="minorHAnsi"/>
          <w:color w:val="auto"/>
        </w:rPr>
        <w:t xml:space="preserve"> </w:t>
      </w:r>
      <w:r w:rsidR="00920196" w:rsidRPr="00E542CA">
        <w:rPr>
          <w:rFonts w:asciiTheme="minorHAnsi" w:hAnsiTheme="minorHAnsi" w:cstheme="minorHAnsi"/>
          <w:i/>
          <w:iCs/>
          <w:color w:val="000000" w:themeColor="text1"/>
        </w:rPr>
        <w:t>P</w:t>
      </w:r>
      <w:r w:rsidR="00920196" w:rsidRPr="00B9521F">
        <w:rPr>
          <w:rFonts w:asciiTheme="minorHAnsi" w:hAnsiTheme="minorHAnsi" w:cstheme="minorHAnsi"/>
          <w:color w:val="000000" w:themeColor="text1"/>
        </w:rPr>
        <w:t>= 0.0007)</w:t>
      </w:r>
      <w:r w:rsidR="00084D16" w:rsidRPr="00B9521F">
        <w:rPr>
          <w:rFonts w:asciiTheme="minorHAnsi" w:hAnsiTheme="minorHAnsi" w:cstheme="minorHAnsi"/>
          <w:color w:val="auto"/>
        </w:rPr>
        <w:t xml:space="preserve"> </w:t>
      </w:r>
      <w:r w:rsidR="008403B9" w:rsidRPr="00B9521F">
        <w:rPr>
          <w:rFonts w:asciiTheme="minorHAnsi" w:hAnsiTheme="minorHAnsi" w:cstheme="minorHAnsi"/>
          <w:color w:val="auto"/>
        </w:rPr>
        <w:t>(</w:t>
      </w:r>
      <w:r w:rsidR="008403B9" w:rsidRPr="00B9521F">
        <w:rPr>
          <w:rFonts w:asciiTheme="minorHAnsi" w:hAnsiTheme="minorHAnsi" w:cstheme="minorHAnsi"/>
          <w:b/>
          <w:bCs/>
          <w:color w:val="auto"/>
        </w:rPr>
        <w:t>Fig</w:t>
      </w:r>
      <w:r w:rsidR="00F72BBD" w:rsidRPr="00B9521F">
        <w:rPr>
          <w:rFonts w:asciiTheme="minorHAnsi" w:hAnsiTheme="minorHAnsi" w:cstheme="minorHAnsi"/>
          <w:b/>
          <w:bCs/>
          <w:color w:val="auto"/>
        </w:rPr>
        <w:t>ure</w:t>
      </w:r>
      <w:r w:rsidR="008403B9" w:rsidRPr="00B9521F">
        <w:rPr>
          <w:rFonts w:asciiTheme="minorHAnsi" w:hAnsiTheme="minorHAnsi" w:cstheme="minorHAnsi"/>
          <w:b/>
          <w:bCs/>
          <w:color w:val="auto"/>
        </w:rPr>
        <w:t xml:space="preserve"> </w:t>
      </w:r>
      <w:r w:rsidR="003608C8" w:rsidRPr="00B9521F">
        <w:rPr>
          <w:rFonts w:asciiTheme="minorHAnsi" w:hAnsiTheme="minorHAnsi" w:cstheme="minorHAnsi"/>
          <w:b/>
          <w:bCs/>
          <w:color w:val="auto"/>
        </w:rPr>
        <w:t>5D</w:t>
      </w:r>
      <w:r w:rsidR="008403B9" w:rsidRPr="00B9521F">
        <w:rPr>
          <w:rFonts w:asciiTheme="minorHAnsi" w:hAnsiTheme="minorHAnsi" w:cstheme="minorHAnsi"/>
          <w:color w:val="auto"/>
        </w:rPr>
        <w:t>)</w:t>
      </w:r>
      <w:r w:rsidR="001C6D66" w:rsidRPr="00B9521F">
        <w:rPr>
          <w:rFonts w:asciiTheme="minorHAnsi" w:hAnsiTheme="minorHAnsi" w:cstheme="minorHAnsi"/>
          <w:color w:val="auto"/>
        </w:rPr>
        <w:t>.</w:t>
      </w:r>
    </w:p>
    <w:p w14:paraId="24088C94" w14:textId="77777777" w:rsidR="00841648" w:rsidRPr="00B9521F" w:rsidRDefault="00841648" w:rsidP="007A4DD6">
      <w:pPr>
        <w:rPr>
          <w:rFonts w:asciiTheme="minorHAnsi" w:hAnsiTheme="minorHAnsi" w:cstheme="minorHAnsi"/>
          <w:color w:val="000000" w:themeColor="text1"/>
          <w:highlight w:val="lightGray"/>
        </w:rPr>
      </w:pPr>
    </w:p>
    <w:p w14:paraId="2D3F820A" w14:textId="77C7A9E8" w:rsidR="007A4DD6" w:rsidRPr="00C605BE" w:rsidRDefault="00B51D71" w:rsidP="00E576E8">
      <w:pPr>
        <w:widowControl/>
        <w:autoSpaceDE/>
        <w:autoSpaceDN/>
        <w:adjustRightInd/>
        <w:rPr>
          <w:lang w:eastAsia="en-GB"/>
        </w:rPr>
      </w:pPr>
      <w:r w:rsidRPr="00B9521F">
        <w:rPr>
          <w:rFonts w:asciiTheme="minorHAnsi" w:hAnsiTheme="minorHAnsi" w:cstheme="minorHAnsi"/>
          <w:color w:val="000000" w:themeColor="text1"/>
        </w:rPr>
        <w:t>W</w:t>
      </w:r>
      <w:r w:rsidR="009E490F" w:rsidRPr="00B9521F">
        <w:rPr>
          <w:rFonts w:asciiTheme="minorHAnsi" w:hAnsiTheme="minorHAnsi" w:cstheme="minorHAnsi"/>
          <w:color w:val="000000" w:themeColor="text1"/>
        </w:rPr>
        <w:t xml:space="preserve">e </w:t>
      </w:r>
      <w:r w:rsidRPr="00D66BCF">
        <w:rPr>
          <w:rFonts w:asciiTheme="minorHAnsi" w:hAnsiTheme="minorHAnsi" w:cstheme="minorHAnsi"/>
          <w:color w:val="000000" w:themeColor="text1"/>
        </w:rPr>
        <w:t xml:space="preserve">also applied our methods </w:t>
      </w:r>
      <w:r w:rsidRPr="002007FE">
        <w:rPr>
          <w:rFonts w:asciiTheme="minorHAnsi" w:hAnsiTheme="minorHAnsi" w:cstheme="minorHAnsi"/>
          <w:color w:val="auto"/>
        </w:rPr>
        <w:t xml:space="preserve">using automated image analysis software </w:t>
      </w:r>
      <w:r w:rsidRPr="002007FE">
        <w:rPr>
          <w:rFonts w:asciiTheme="minorHAnsi" w:hAnsiTheme="minorHAnsi" w:cstheme="minorHAnsi"/>
          <w:color w:val="000000" w:themeColor="text1"/>
        </w:rPr>
        <w:t xml:space="preserve">to </w:t>
      </w:r>
      <w:r w:rsidR="00A46FA6" w:rsidRPr="002007FE">
        <w:rPr>
          <w:rFonts w:asciiTheme="minorHAnsi" w:hAnsiTheme="minorHAnsi" w:cstheme="minorHAnsi"/>
          <w:color w:val="000000" w:themeColor="text1"/>
        </w:rPr>
        <w:t xml:space="preserve">determine </w:t>
      </w:r>
      <w:r w:rsidR="009E490F" w:rsidRPr="002007FE">
        <w:rPr>
          <w:rFonts w:asciiTheme="minorHAnsi" w:hAnsiTheme="minorHAnsi" w:cstheme="minorHAnsi"/>
          <w:color w:val="000000" w:themeColor="text1"/>
        </w:rPr>
        <w:t xml:space="preserve">the number of </w:t>
      </w:r>
      <w:r w:rsidR="009F5945" w:rsidRPr="00E310D6">
        <w:rPr>
          <w:rFonts w:asciiTheme="minorHAnsi" w:hAnsiTheme="minorHAnsi" w:cstheme="minorHAnsi"/>
          <w:color w:val="000000" w:themeColor="text1"/>
        </w:rPr>
        <w:t xml:space="preserve">TH-positive </w:t>
      </w:r>
      <w:r w:rsidR="009E490F" w:rsidRPr="00E310D6">
        <w:rPr>
          <w:rFonts w:asciiTheme="minorHAnsi" w:hAnsiTheme="minorHAnsi" w:cstheme="minorHAnsi"/>
          <w:color w:val="000000" w:themeColor="text1"/>
        </w:rPr>
        <w:t>neurons/mm</w:t>
      </w:r>
      <w:r w:rsidR="009E490F" w:rsidRPr="00E310D6">
        <w:rPr>
          <w:rFonts w:asciiTheme="minorHAnsi" w:hAnsiTheme="minorHAnsi" w:cstheme="minorHAnsi"/>
          <w:color w:val="000000" w:themeColor="text1"/>
          <w:vertAlign w:val="superscript"/>
        </w:rPr>
        <w:t xml:space="preserve">2 </w:t>
      </w:r>
      <w:r w:rsidR="009E490F" w:rsidRPr="00E310D6">
        <w:rPr>
          <w:rFonts w:asciiTheme="minorHAnsi" w:hAnsiTheme="minorHAnsi" w:cstheme="minorHAnsi"/>
          <w:color w:val="000000" w:themeColor="text1"/>
        </w:rPr>
        <w:t xml:space="preserve">on the </w:t>
      </w:r>
      <w:proofErr w:type="spellStart"/>
      <w:r w:rsidR="009E490F" w:rsidRPr="00E310D6">
        <w:rPr>
          <w:rFonts w:asciiTheme="minorHAnsi" w:hAnsiTheme="minorHAnsi" w:cstheme="minorHAnsi"/>
          <w:color w:val="000000" w:themeColor="text1"/>
        </w:rPr>
        <w:t>uninjected</w:t>
      </w:r>
      <w:proofErr w:type="spellEnd"/>
      <w:r w:rsidR="009E490F" w:rsidRPr="00E310D6">
        <w:rPr>
          <w:rFonts w:asciiTheme="minorHAnsi" w:hAnsiTheme="minorHAnsi" w:cstheme="minorHAnsi"/>
          <w:color w:val="000000" w:themeColor="text1"/>
        </w:rPr>
        <w:t xml:space="preserve"> side </w:t>
      </w:r>
      <w:r w:rsidR="006D151E" w:rsidRPr="00E310D6">
        <w:rPr>
          <w:rFonts w:asciiTheme="minorHAnsi" w:hAnsiTheme="minorHAnsi" w:cstheme="minorHAnsi"/>
          <w:color w:val="000000" w:themeColor="text1"/>
        </w:rPr>
        <w:t>of rats injected with AAV-A53T or AAV-EV. The mean number of TH-positive neurons/mm</w:t>
      </w:r>
      <w:r w:rsidR="006D151E" w:rsidRPr="00F311D3">
        <w:rPr>
          <w:rFonts w:asciiTheme="minorHAnsi" w:hAnsiTheme="minorHAnsi" w:cstheme="minorHAnsi"/>
          <w:color w:val="000000" w:themeColor="text1"/>
          <w:vertAlign w:val="superscript"/>
        </w:rPr>
        <w:t>2</w:t>
      </w:r>
      <w:r w:rsidR="006D151E" w:rsidRPr="00F311D3">
        <w:rPr>
          <w:rFonts w:asciiTheme="minorHAnsi" w:hAnsiTheme="minorHAnsi" w:cstheme="minorHAnsi"/>
          <w:color w:val="000000" w:themeColor="text1"/>
        </w:rPr>
        <w:t xml:space="preserve"> in the </w:t>
      </w:r>
      <w:proofErr w:type="spellStart"/>
      <w:r w:rsidR="006D151E" w:rsidRPr="00F311D3">
        <w:rPr>
          <w:rFonts w:asciiTheme="minorHAnsi" w:hAnsiTheme="minorHAnsi" w:cstheme="minorHAnsi"/>
          <w:color w:val="000000" w:themeColor="text1"/>
        </w:rPr>
        <w:t>uninjected</w:t>
      </w:r>
      <w:proofErr w:type="spellEnd"/>
      <w:r w:rsidR="006D151E" w:rsidRPr="00F311D3">
        <w:rPr>
          <w:rFonts w:asciiTheme="minorHAnsi" w:hAnsiTheme="minorHAnsi" w:cstheme="minorHAnsi"/>
          <w:color w:val="000000" w:themeColor="text1"/>
        </w:rPr>
        <w:t xml:space="preserve"> </w:t>
      </w:r>
      <w:proofErr w:type="spellStart"/>
      <w:r w:rsidR="006D151E" w:rsidRPr="00F311D3">
        <w:rPr>
          <w:rFonts w:asciiTheme="minorHAnsi" w:hAnsiTheme="minorHAnsi" w:cstheme="minorHAnsi"/>
          <w:color w:val="000000" w:themeColor="text1"/>
        </w:rPr>
        <w:t>SNpc</w:t>
      </w:r>
      <w:proofErr w:type="spellEnd"/>
      <w:r w:rsidR="006D151E" w:rsidRPr="00F311D3">
        <w:rPr>
          <w:rFonts w:asciiTheme="minorHAnsi" w:hAnsiTheme="minorHAnsi" w:cstheme="minorHAnsi"/>
          <w:color w:val="000000" w:themeColor="text1"/>
        </w:rPr>
        <w:t xml:space="preserve"> of rats injected with AAV-A53T was </w:t>
      </w:r>
      <w:r w:rsidR="00CE1D49" w:rsidRPr="00C605BE">
        <w:rPr>
          <w:lang w:eastAsia="en-GB"/>
        </w:rPr>
        <w:t>123.2 ± 26.4</w:t>
      </w:r>
      <w:r w:rsidR="00D66BCF">
        <w:rPr>
          <w:lang w:eastAsia="en-GB"/>
        </w:rPr>
        <w:t>,</w:t>
      </w:r>
      <w:r w:rsidR="00CE1D49" w:rsidRPr="00C605BE">
        <w:rPr>
          <w:lang w:eastAsia="en-GB"/>
        </w:rPr>
        <w:t xml:space="preserve"> </w:t>
      </w:r>
      <w:r w:rsidR="006D151E" w:rsidRPr="00545C6E">
        <w:rPr>
          <w:rFonts w:asciiTheme="minorHAnsi" w:hAnsiTheme="minorHAnsi" w:cstheme="minorHAnsi"/>
          <w:color w:val="000000" w:themeColor="text1"/>
        </w:rPr>
        <w:t xml:space="preserve">which was significantly greater than in the injected </w:t>
      </w:r>
      <w:proofErr w:type="spellStart"/>
      <w:r w:rsidR="006D151E" w:rsidRPr="00545C6E">
        <w:rPr>
          <w:rFonts w:asciiTheme="minorHAnsi" w:hAnsiTheme="minorHAnsi" w:cstheme="minorHAnsi"/>
          <w:color w:val="000000" w:themeColor="text1"/>
        </w:rPr>
        <w:t>SNpc</w:t>
      </w:r>
      <w:proofErr w:type="spellEnd"/>
      <w:r w:rsidR="00CE1D49" w:rsidRPr="002940F7">
        <w:rPr>
          <w:rFonts w:asciiTheme="minorHAnsi" w:hAnsiTheme="minorHAnsi" w:cstheme="minorHAnsi"/>
          <w:color w:val="000000" w:themeColor="text1"/>
        </w:rPr>
        <w:t>, which was 44</w:t>
      </w:r>
      <w:r w:rsidR="00F971BF" w:rsidRPr="002940F7">
        <w:rPr>
          <w:rFonts w:asciiTheme="minorHAnsi" w:hAnsiTheme="minorHAnsi" w:cstheme="minorHAnsi"/>
          <w:color w:val="000000" w:themeColor="text1"/>
        </w:rPr>
        <w:t>.0</w:t>
      </w:r>
      <w:r w:rsidR="00CE1D49" w:rsidRPr="002940F7">
        <w:rPr>
          <w:rFonts w:asciiTheme="minorHAnsi" w:hAnsiTheme="minorHAnsi" w:cstheme="minorHAnsi"/>
          <w:color w:val="000000" w:themeColor="text1"/>
        </w:rPr>
        <w:t xml:space="preserve"> ± 15.8 (</w:t>
      </w:r>
      <w:r w:rsidR="00CE1D49" w:rsidRPr="002940F7">
        <w:rPr>
          <w:rFonts w:asciiTheme="minorHAnsi" w:hAnsiTheme="minorHAnsi" w:cstheme="minorHAnsi"/>
          <w:i/>
          <w:iCs/>
          <w:color w:val="000000" w:themeColor="text1"/>
        </w:rPr>
        <w:t>P</w:t>
      </w:r>
      <w:r w:rsidR="00D66BCF" w:rsidRPr="00C605BE">
        <w:rPr>
          <w:rFonts w:asciiTheme="minorHAnsi" w:hAnsiTheme="minorHAnsi" w:cstheme="minorHAnsi"/>
          <w:color w:val="000000" w:themeColor="text1"/>
        </w:rPr>
        <w:t xml:space="preserve"> </w:t>
      </w:r>
      <w:r w:rsidR="00A90B28" w:rsidRPr="002940F7">
        <w:rPr>
          <w:rFonts w:asciiTheme="minorHAnsi" w:hAnsiTheme="minorHAnsi" w:cstheme="minorHAnsi"/>
          <w:color w:val="000000" w:themeColor="text1"/>
        </w:rPr>
        <w:t>=</w:t>
      </w:r>
      <w:r w:rsidR="00D66BCF">
        <w:rPr>
          <w:rFonts w:asciiTheme="minorHAnsi" w:hAnsiTheme="minorHAnsi" w:cstheme="minorHAnsi"/>
          <w:color w:val="000000" w:themeColor="text1"/>
        </w:rPr>
        <w:t xml:space="preserve"> </w:t>
      </w:r>
      <w:r w:rsidR="00CE1D49" w:rsidRPr="002940F7">
        <w:rPr>
          <w:rFonts w:asciiTheme="minorHAnsi" w:hAnsiTheme="minorHAnsi" w:cstheme="minorHAnsi"/>
          <w:color w:val="000000" w:themeColor="text1"/>
        </w:rPr>
        <w:t xml:space="preserve">0.0331) </w:t>
      </w:r>
      <w:r w:rsidR="006D151E" w:rsidRPr="002940F7">
        <w:rPr>
          <w:rFonts w:asciiTheme="minorHAnsi" w:hAnsiTheme="minorHAnsi" w:cstheme="minorHAnsi"/>
          <w:color w:val="000000" w:themeColor="text1"/>
        </w:rPr>
        <w:t>(</w:t>
      </w:r>
      <w:r w:rsidR="00A711D0" w:rsidRPr="002940F7">
        <w:rPr>
          <w:rFonts w:asciiTheme="minorHAnsi" w:hAnsiTheme="minorHAnsi" w:cstheme="minorHAnsi"/>
          <w:b/>
          <w:bCs/>
          <w:color w:val="000000" w:themeColor="text1"/>
        </w:rPr>
        <w:t>Supp</w:t>
      </w:r>
      <w:r w:rsidR="00F72BBD" w:rsidRPr="002940F7">
        <w:rPr>
          <w:rFonts w:asciiTheme="minorHAnsi" w:hAnsiTheme="minorHAnsi" w:cstheme="minorHAnsi"/>
          <w:b/>
          <w:bCs/>
          <w:color w:val="000000" w:themeColor="text1"/>
        </w:rPr>
        <w:t>lementary</w:t>
      </w:r>
      <w:r w:rsidR="00A711D0" w:rsidRPr="002940F7">
        <w:rPr>
          <w:rFonts w:asciiTheme="minorHAnsi" w:hAnsiTheme="minorHAnsi" w:cstheme="minorHAnsi"/>
          <w:b/>
          <w:bCs/>
          <w:color w:val="000000" w:themeColor="text1"/>
        </w:rPr>
        <w:t xml:space="preserve"> </w:t>
      </w:r>
      <w:r w:rsidR="006D151E" w:rsidRPr="00C022B6">
        <w:rPr>
          <w:rFonts w:asciiTheme="minorHAnsi" w:hAnsiTheme="minorHAnsi" w:cstheme="minorHAnsi"/>
          <w:b/>
          <w:bCs/>
          <w:color w:val="000000" w:themeColor="text1"/>
        </w:rPr>
        <w:t>Fig</w:t>
      </w:r>
      <w:r w:rsidR="00F72BBD" w:rsidRPr="00C022B6">
        <w:rPr>
          <w:rFonts w:asciiTheme="minorHAnsi" w:hAnsiTheme="minorHAnsi" w:cstheme="minorHAnsi"/>
          <w:b/>
          <w:bCs/>
          <w:color w:val="000000" w:themeColor="text1"/>
        </w:rPr>
        <w:t>ure</w:t>
      </w:r>
      <w:r w:rsidR="006D151E" w:rsidRPr="00C022B6">
        <w:rPr>
          <w:rFonts w:asciiTheme="minorHAnsi" w:hAnsiTheme="minorHAnsi" w:cstheme="minorHAnsi"/>
          <w:b/>
          <w:bCs/>
          <w:color w:val="000000" w:themeColor="text1"/>
        </w:rPr>
        <w:t xml:space="preserve"> </w:t>
      </w:r>
      <w:r w:rsidR="00A711D0" w:rsidRPr="007F1681">
        <w:rPr>
          <w:rFonts w:asciiTheme="minorHAnsi" w:hAnsiTheme="minorHAnsi" w:cstheme="minorHAnsi"/>
          <w:b/>
          <w:bCs/>
          <w:color w:val="000000" w:themeColor="text1"/>
        </w:rPr>
        <w:t>1</w:t>
      </w:r>
      <w:r w:rsidR="006D151E" w:rsidRPr="007F1681">
        <w:rPr>
          <w:rFonts w:asciiTheme="minorHAnsi" w:hAnsiTheme="minorHAnsi" w:cstheme="minorHAnsi"/>
          <w:b/>
          <w:bCs/>
          <w:color w:val="000000" w:themeColor="text1"/>
        </w:rPr>
        <w:t>A</w:t>
      </w:r>
      <w:r w:rsidR="006D151E" w:rsidRPr="007F1681">
        <w:rPr>
          <w:rFonts w:asciiTheme="minorHAnsi" w:hAnsiTheme="minorHAnsi" w:cstheme="minorHAnsi"/>
          <w:color w:val="000000" w:themeColor="text1"/>
        </w:rPr>
        <w:t>). The mean number of TH-positive neurons/mm</w:t>
      </w:r>
      <w:r w:rsidR="006D151E" w:rsidRPr="007F1681">
        <w:rPr>
          <w:rFonts w:asciiTheme="minorHAnsi" w:hAnsiTheme="minorHAnsi" w:cstheme="minorHAnsi"/>
          <w:color w:val="000000" w:themeColor="text1"/>
          <w:vertAlign w:val="superscript"/>
        </w:rPr>
        <w:t>2</w:t>
      </w:r>
      <w:r w:rsidR="006D151E" w:rsidRPr="007F1681">
        <w:rPr>
          <w:rFonts w:asciiTheme="minorHAnsi" w:hAnsiTheme="minorHAnsi" w:cstheme="minorHAnsi"/>
          <w:color w:val="000000" w:themeColor="text1"/>
        </w:rPr>
        <w:t xml:space="preserve"> in the </w:t>
      </w:r>
      <w:proofErr w:type="spellStart"/>
      <w:r w:rsidR="006D151E" w:rsidRPr="007F1681">
        <w:rPr>
          <w:rFonts w:asciiTheme="minorHAnsi" w:hAnsiTheme="minorHAnsi" w:cstheme="minorHAnsi"/>
          <w:color w:val="000000" w:themeColor="text1"/>
        </w:rPr>
        <w:t>uninjected</w:t>
      </w:r>
      <w:proofErr w:type="spellEnd"/>
      <w:r w:rsidR="006D151E" w:rsidRPr="007F1681">
        <w:rPr>
          <w:rFonts w:asciiTheme="minorHAnsi" w:hAnsiTheme="minorHAnsi" w:cstheme="minorHAnsi"/>
          <w:color w:val="000000" w:themeColor="text1"/>
        </w:rPr>
        <w:t xml:space="preserve"> </w:t>
      </w:r>
      <w:proofErr w:type="spellStart"/>
      <w:r w:rsidR="006D151E" w:rsidRPr="007F1681">
        <w:rPr>
          <w:rFonts w:asciiTheme="minorHAnsi" w:hAnsiTheme="minorHAnsi" w:cstheme="minorHAnsi"/>
          <w:color w:val="000000" w:themeColor="text1"/>
        </w:rPr>
        <w:t>SNpc</w:t>
      </w:r>
      <w:proofErr w:type="spellEnd"/>
      <w:r w:rsidR="006D151E" w:rsidRPr="007F1681">
        <w:rPr>
          <w:rFonts w:asciiTheme="minorHAnsi" w:hAnsiTheme="minorHAnsi" w:cstheme="minorHAnsi"/>
          <w:color w:val="000000" w:themeColor="text1"/>
        </w:rPr>
        <w:t xml:space="preserve"> of rats injected with AAV-EV </w:t>
      </w:r>
      <w:r w:rsidR="00F971BF" w:rsidRPr="007F1681">
        <w:rPr>
          <w:rFonts w:asciiTheme="minorHAnsi" w:hAnsiTheme="minorHAnsi" w:cstheme="minorHAnsi"/>
          <w:color w:val="000000" w:themeColor="text1"/>
        </w:rPr>
        <w:t>(</w:t>
      </w:r>
      <w:r w:rsidR="00BA5166" w:rsidRPr="0043155D">
        <w:rPr>
          <w:rFonts w:asciiTheme="minorHAnsi" w:hAnsiTheme="minorHAnsi" w:cstheme="minorHAnsi"/>
          <w:color w:val="000000" w:themeColor="text1"/>
        </w:rPr>
        <w:t>215.6 ± 35.5</w:t>
      </w:r>
      <w:r w:rsidR="00F971BF" w:rsidRPr="00E542CA">
        <w:rPr>
          <w:rFonts w:asciiTheme="minorHAnsi" w:hAnsiTheme="minorHAnsi" w:cstheme="minorHAnsi"/>
          <w:color w:val="000000" w:themeColor="text1"/>
        </w:rPr>
        <w:t>)</w:t>
      </w:r>
      <w:r w:rsidR="006D151E" w:rsidRPr="00E542CA">
        <w:rPr>
          <w:rFonts w:asciiTheme="minorHAnsi" w:hAnsiTheme="minorHAnsi" w:cstheme="minorHAnsi"/>
          <w:color w:val="000000" w:themeColor="text1"/>
        </w:rPr>
        <w:t xml:space="preserve"> was not significantly different from the injected </w:t>
      </w:r>
      <w:proofErr w:type="spellStart"/>
      <w:r w:rsidR="006D151E" w:rsidRPr="00E542CA">
        <w:rPr>
          <w:rFonts w:asciiTheme="minorHAnsi" w:hAnsiTheme="minorHAnsi" w:cstheme="minorHAnsi"/>
          <w:color w:val="000000" w:themeColor="text1"/>
        </w:rPr>
        <w:t>SNpc</w:t>
      </w:r>
      <w:proofErr w:type="spellEnd"/>
      <w:r w:rsidR="006D151E" w:rsidRPr="00E542CA">
        <w:rPr>
          <w:rFonts w:asciiTheme="minorHAnsi" w:hAnsiTheme="minorHAnsi" w:cstheme="minorHAnsi"/>
          <w:color w:val="000000" w:themeColor="text1"/>
        </w:rPr>
        <w:t xml:space="preserve"> </w:t>
      </w:r>
      <w:r w:rsidR="00BA5166" w:rsidRPr="00E542CA">
        <w:rPr>
          <w:rFonts w:asciiTheme="minorHAnsi" w:hAnsiTheme="minorHAnsi" w:cstheme="minorHAnsi"/>
          <w:color w:val="000000" w:themeColor="text1"/>
        </w:rPr>
        <w:t>(276.2 ± 34.7)</w:t>
      </w:r>
      <w:r w:rsidRPr="00E542CA">
        <w:rPr>
          <w:rFonts w:asciiTheme="minorHAnsi" w:hAnsiTheme="minorHAnsi" w:cstheme="minorHAnsi"/>
          <w:color w:val="000000" w:themeColor="text1"/>
        </w:rPr>
        <w:t>,</w:t>
      </w:r>
      <w:r w:rsidR="00BA5166" w:rsidRPr="00E542CA">
        <w:rPr>
          <w:rFonts w:asciiTheme="minorHAnsi" w:hAnsiTheme="minorHAnsi" w:cstheme="minorHAnsi"/>
          <w:color w:val="000000" w:themeColor="text1"/>
        </w:rPr>
        <w:t xml:space="preserve"> </w:t>
      </w:r>
      <w:r w:rsidR="006D151E" w:rsidRPr="00E542CA">
        <w:rPr>
          <w:rFonts w:asciiTheme="minorHAnsi" w:hAnsiTheme="minorHAnsi" w:cstheme="minorHAnsi"/>
          <w:color w:val="000000" w:themeColor="text1"/>
        </w:rPr>
        <w:t>confirming there was no degeneration due to injection with AAV-EV (</w:t>
      </w:r>
      <w:r w:rsidR="00F72BBD" w:rsidRPr="00E542CA">
        <w:rPr>
          <w:rFonts w:asciiTheme="minorHAnsi" w:hAnsiTheme="minorHAnsi" w:cstheme="minorHAnsi"/>
          <w:b/>
          <w:bCs/>
          <w:color w:val="000000" w:themeColor="text1"/>
        </w:rPr>
        <w:t xml:space="preserve">Supplementary Figure </w:t>
      </w:r>
      <w:r w:rsidR="00A711D0" w:rsidRPr="00E542CA">
        <w:rPr>
          <w:rFonts w:asciiTheme="minorHAnsi" w:hAnsiTheme="minorHAnsi" w:cstheme="minorHAnsi"/>
          <w:b/>
          <w:bCs/>
          <w:color w:val="000000" w:themeColor="text1"/>
        </w:rPr>
        <w:t>1</w:t>
      </w:r>
      <w:r w:rsidR="006D151E" w:rsidRPr="00E542CA">
        <w:rPr>
          <w:rFonts w:asciiTheme="minorHAnsi" w:hAnsiTheme="minorHAnsi" w:cstheme="minorHAnsi"/>
          <w:b/>
          <w:bCs/>
          <w:color w:val="000000" w:themeColor="text1"/>
        </w:rPr>
        <w:t>B</w:t>
      </w:r>
      <w:r w:rsidR="006D151E" w:rsidRPr="00E542CA">
        <w:rPr>
          <w:rFonts w:asciiTheme="minorHAnsi" w:hAnsiTheme="minorHAnsi" w:cstheme="minorHAnsi"/>
          <w:color w:val="000000" w:themeColor="text1"/>
        </w:rPr>
        <w:t>). We calculated</w:t>
      </w:r>
      <w:r w:rsidR="009E490F" w:rsidRPr="00B9521F">
        <w:rPr>
          <w:rFonts w:asciiTheme="minorHAnsi" w:hAnsiTheme="minorHAnsi" w:cstheme="minorHAnsi"/>
          <w:color w:val="000000" w:themeColor="text1"/>
        </w:rPr>
        <w:t xml:space="preserve"> the</w:t>
      </w:r>
      <w:r w:rsidR="006D151E" w:rsidRPr="00B9521F">
        <w:rPr>
          <w:rFonts w:asciiTheme="minorHAnsi" w:hAnsiTheme="minorHAnsi" w:cstheme="minorHAnsi"/>
          <w:color w:val="000000" w:themeColor="text1"/>
        </w:rPr>
        <w:t>se</w:t>
      </w:r>
      <w:r w:rsidR="009E490F" w:rsidRPr="00B9521F">
        <w:rPr>
          <w:rFonts w:asciiTheme="minorHAnsi" w:hAnsiTheme="minorHAnsi" w:cstheme="minorHAnsi"/>
          <w:color w:val="000000" w:themeColor="text1"/>
        </w:rPr>
        <w:t xml:space="preserve"> results as </w:t>
      </w:r>
      <w:r w:rsidR="00D66BCF">
        <w:rPr>
          <w:rFonts w:asciiTheme="minorHAnsi" w:hAnsiTheme="minorHAnsi" w:cstheme="minorHAnsi"/>
          <w:color w:val="000000" w:themeColor="text1"/>
        </w:rPr>
        <w:t xml:space="preserve">a </w:t>
      </w:r>
      <w:r w:rsidR="009E490F" w:rsidRPr="00B9521F">
        <w:rPr>
          <w:rFonts w:asciiTheme="minorHAnsi" w:hAnsiTheme="minorHAnsi" w:cstheme="minorHAnsi"/>
          <w:color w:val="000000" w:themeColor="text1"/>
        </w:rPr>
        <w:t>percentage of injected/</w:t>
      </w:r>
      <w:proofErr w:type="spellStart"/>
      <w:r w:rsidR="009E490F" w:rsidRPr="00B9521F">
        <w:rPr>
          <w:rFonts w:asciiTheme="minorHAnsi" w:hAnsiTheme="minorHAnsi" w:cstheme="minorHAnsi"/>
          <w:color w:val="000000" w:themeColor="text1"/>
        </w:rPr>
        <w:t>uninjected</w:t>
      </w:r>
      <w:proofErr w:type="spellEnd"/>
      <w:r w:rsidR="006D151E" w:rsidRPr="00B9521F">
        <w:rPr>
          <w:rFonts w:asciiTheme="minorHAnsi" w:hAnsiTheme="minorHAnsi" w:cstheme="minorHAnsi"/>
          <w:color w:val="000000" w:themeColor="text1"/>
        </w:rPr>
        <w:t xml:space="preserve"> and found that</w:t>
      </w:r>
      <w:r w:rsidR="009E490F" w:rsidRPr="00B9521F">
        <w:rPr>
          <w:rFonts w:asciiTheme="minorHAnsi" w:hAnsiTheme="minorHAnsi" w:cstheme="minorHAnsi"/>
          <w:color w:val="000000" w:themeColor="text1"/>
        </w:rPr>
        <w:t xml:space="preserve"> animals injected with AAV-A53T </w:t>
      </w:r>
      <w:r w:rsidR="006D151E" w:rsidRPr="00B9521F">
        <w:rPr>
          <w:rFonts w:asciiTheme="minorHAnsi" w:hAnsiTheme="minorHAnsi" w:cstheme="minorHAnsi"/>
          <w:color w:val="000000" w:themeColor="text1"/>
        </w:rPr>
        <w:t xml:space="preserve">had </w:t>
      </w:r>
      <w:r w:rsidR="009E490F" w:rsidRPr="00B9521F">
        <w:rPr>
          <w:rFonts w:asciiTheme="minorHAnsi" w:hAnsiTheme="minorHAnsi" w:cstheme="minorHAnsi"/>
          <w:color w:val="000000" w:themeColor="text1"/>
        </w:rPr>
        <w:t xml:space="preserve">a </w:t>
      </w:r>
      <w:r w:rsidR="00902F51" w:rsidRPr="00B9521F">
        <w:rPr>
          <w:rFonts w:asciiTheme="minorHAnsi" w:hAnsiTheme="minorHAnsi" w:cstheme="minorHAnsi"/>
          <w:color w:val="000000" w:themeColor="text1"/>
        </w:rPr>
        <w:t>69</w:t>
      </w:r>
      <w:r w:rsidR="009E490F" w:rsidRPr="00B9521F">
        <w:rPr>
          <w:rFonts w:asciiTheme="minorHAnsi" w:hAnsiTheme="minorHAnsi" w:cstheme="minorHAnsi"/>
          <w:color w:val="000000" w:themeColor="text1"/>
        </w:rPr>
        <w:t xml:space="preserve">% reduction compared to the </w:t>
      </w:r>
      <w:r w:rsidR="005D6092" w:rsidRPr="00B9521F">
        <w:rPr>
          <w:rFonts w:asciiTheme="minorHAnsi" w:hAnsiTheme="minorHAnsi" w:cstheme="minorHAnsi"/>
          <w:color w:val="000000" w:themeColor="text1"/>
        </w:rPr>
        <w:t>AAV-EV animals</w:t>
      </w:r>
      <w:r w:rsidR="00A61327" w:rsidRPr="00B9521F">
        <w:rPr>
          <w:rFonts w:asciiTheme="minorHAnsi" w:hAnsiTheme="minorHAnsi" w:cstheme="minorHAnsi"/>
          <w:color w:val="000000" w:themeColor="text1"/>
        </w:rPr>
        <w:t xml:space="preserve"> (</w:t>
      </w:r>
      <w:r w:rsidR="00F72BBD" w:rsidRPr="00B9521F">
        <w:rPr>
          <w:rFonts w:asciiTheme="minorHAnsi" w:hAnsiTheme="minorHAnsi" w:cstheme="minorHAnsi"/>
          <w:b/>
          <w:bCs/>
          <w:color w:val="000000" w:themeColor="text1"/>
        </w:rPr>
        <w:t xml:space="preserve">Supplementary Figure </w:t>
      </w:r>
      <w:r w:rsidR="00A711D0" w:rsidRPr="00B9521F">
        <w:rPr>
          <w:rFonts w:asciiTheme="minorHAnsi" w:hAnsiTheme="minorHAnsi" w:cstheme="minorHAnsi"/>
          <w:b/>
          <w:bCs/>
          <w:color w:val="000000" w:themeColor="text1"/>
        </w:rPr>
        <w:t>1</w:t>
      </w:r>
      <w:r w:rsidR="006D151E" w:rsidRPr="00B9521F">
        <w:rPr>
          <w:rFonts w:asciiTheme="minorHAnsi" w:hAnsiTheme="minorHAnsi" w:cstheme="minorHAnsi"/>
          <w:b/>
          <w:bCs/>
          <w:color w:val="000000" w:themeColor="text1"/>
        </w:rPr>
        <w:t>C</w:t>
      </w:r>
      <w:r w:rsidR="00A61327" w:rsidRPr="00D66BCF">
        <w:rPr>
          <w:rFonts w:asciiTheme="minorHAnsi" w:hAnsiTheme="minorHAnsi" w:cstheme="minorHAnsi"/>
          <w:color w:val="000000" w:themeColor="text1"/>
        </w:rPr>
        <w:t>)</w:t>
      </w:r>
      <w:r w:rsidR="009E490F" w:rsidRPr="00D66BCF">
        <w:rPr>
          <w:rFonts w:asciiTheme="minorHAnsi" w:hAnsiTheme="minorHAnsi" w:cstheme="minorHAnsi"/>
          <w:color w:val="000000" w:themeColor="text1"/>
        </w:rPr>
        <w:t>.</w:t>
      </w:r>
    </w:p>
    <w:p w14:paraId="7F5815FC" w14:textId="3133E33C" w:rsidR="004A71E4" w:rsidRPr="00545C6E" w:rsidRDefault="004A71E4" w:rsidP="001B1519">
      <w:pPr>
        <w:rPr>
          <w:rFonts w:asciiTheme="minorHAnsi" w:hAnsiTheme="minorHAnsi" w:cstheme="minorHAnsi"/>
          <w:color w:val="808080" w:themeColor="background1" w:themeShade="80"/>
        </w:rPr>
      </w:pPr>
    </w:p>
    <w:p w14:paraId="3C9083F6" w14:textId="41CE2FC7" w:rsidR="00B32616" w:rsidRDefault="00B32616" w:rsidP="001B1519">
      <w:pPr>
        <w:rPr>
          <w:rFonts w:asciiTheme="minorHAnsi" w:hAnsiTheme="minorHAnsi" w:cstheme="minorHAnsi"/>
          <w:color w:val="808080"/>
        </w:rPr>
      </w:pPr>
      <w:r w:rsidRPr="002940F7">
        <w:rPr>
          <w:rFonts w:asciiTheme="minorHAnsi" w:hAnsiTheme="minorHAnsi" w:cstheme="minorHAnsi"/>
          <w:b/>
        </w:rPr>
        <w:t xml:space="preserve">FIGURE </w:t>
      </w:r>
      <w:r w:rsidR="0013621E" w:rsidRPr="002940F7">
        <w:rPr>
          <w:rFonts w:asciiTheme="minorHAnsi" w:hAnsiTheme="minorHAnsi" w:cstheme="minorHAnsi"/>
          <w:b/>
        </w:rPr>
        <w:t xml:space="preserve">AND TABLE </w:t>
      </w:r>
      <w:r w:rsidRPr="002940F7">
        <w:rPr>
          <w:rFonts w:asciiTheme="minorHAnsi" w:hAnsiTheme="minorHAnsi" w:cstheme="minorHAnsi"/>
          <w:b/>
        </w:rPr>
        <w:t>LEGENDS:</w:t>
      </w:r>
    </w:p>
    <w:p w14:paraId="3462F4D2" w14:textId="77777777" w:rsidR="00D66BCF" w:rsidRPr="002940F7" w:rsidRDefault="00D66BCF" w:rsidP="001B1519">
      <w:pPr>
        <w:rPr>
          <w:rFonts w:asciiTheme="minorHAnsi" w:hAnsiTheme="minorHAnsi" w:cstheme="minorHAnsi"/>
          <w:color w:val="808080"/>
        </w:rPr>
      </w:pPr>
    </w:p>
    <w:p w14:paraId="0C1B208F" w14:textId="1E0BC0EF" w:rsidR="004E5A9C" w:rsidRDefault="004E5A9C" w:rsidP="001B1519">
      <w:pPr>
        <w:rPr>
          <w:rFonts w:asciiTheme="minorHAnsi" w:hAnsiTheme="minorHAnsi" w:cstheme="minorHAnsi"/>
          <w:color w:val="auto"/>
        </w:rPr>
      </w:pPr>
      <w:r w:rsidRPr="002940F7">
        <w:rPr>
          <w:rFonts w:asciiTheme="minorHAnsi" w:hAnsiTheme="minorHAnsi" w:cstheme="minorHAnsi"/>
          <w:b/>
          <w:bCs/>
          <w:color w:val="auto"/>
        </w:rPr>
        <w:t>Figure 1</w:t>
      </w:r>
      <w:r w:rsidR="00D66BCF">
        <w:rPr>
          <w:rFonts w:asciiTheme="minorHAnsi" w:hAnsiTheme="minorHAnsi" w:cstheme="minorHAnsi"/>
          <w:b/>
          <w:bCs/>
          <w:color w:val="auto"/>
        </w:rPr>
        <w:t>:</w:t>
      </w:r>
      <w:r w:rsidRPr="002940F7">
        <w:rPr>
          <w:rFonts w:asciiTheme="minorHAnsi" w:hAnsiTheme="minorHAnsi" w:cstheme="minorHAnsi"/>
          <w:b/>
          <w:bCs/>
          <w:color w:val="auto"/>
        </w:rPr>
        <w:t xml:space="preserve"> Workflow of the method. </w:t>
      </w:r>
      <w:r w:rsidRPr="002940F7">
        <w:rPr>
          <w:rFonts w:asciiTheme="minorHAnsi" w:hAnsiTheme="minorHAnsi" w:cstheme="minorHAnsi"/>
          <w:color w:val="auto"/>
        </w:rPr>
        <w:t>Workflow demonstrating the steps required to inject AAVs, section and stain tissue, define a region of interest and optimize the software for counting of cells. Representative images of confocal tile scan, real-time tuning</w:t>
      </w:r>
      <w:r w:rsidR="00D66BCF">
        <w:rPr>
          <w:rFonts w:asciiTheme="minorHAnsi" w:hAnsiTheme="minorHAnsi" w:cstheme="minorHAnsi"/>
          <w:color w:val="auto"/>
        </w:rPr>
        <w:t>,</w:t>
      </w:r>
      <w:r w:rsidRPr="002940F7">
        <w:rPr>
          <w:rFonts w:asciiTheme="minorHAnsi" w:hAnsiTheme="minorHAnsi" w:cstheme="minorHAnsi"/>
          <w:color w:val="auto"/>
        </w:rPr>
        <w:t xml:space="preserve"> and quantitation of cells. </w:t>
      </w:r>
      <w:r w:rsidR="00EF3AAA" w:rsidRPr="002940F7">
        <w:rPr>
          <w:rFonts w:asciiTheme="minorHAnsi" w:hAnsiTheme="minorHAnsi" w:cstheme="minorHAnsi"/>
          <w:color w:val="auto"/>
        </w:rPr>
        <w:t>Scale bar = 100</w:t>
      </w:r>
      <w:r w:rsidR="00F72BBD" w:rsidRPr="002940F7">
        <w:rPr>
          <w:rFonts w:asciiTheme="minorHAnsi" w:hAnsiTheme="minorHAnsi" w:cstheme="minorHAnsi"/>
          <w:color w:val="auto"/>
        </w:rPr>
        <w:t xml:space="preserve"> </w:t>
      </w:r>
      <w:r w:rsidR="00EF3AAA" w:rsidRPr="00545C6E">
        <w:rPr>
          <w:rFonts w:asciiTheme="minorHAnsi" w:hAnsiTheme="minorHAnsi" w:cstheme="minorHAnsi"/>
          <w:color w:val="auto"/>
        </w:rPr>
        <w:sym w:font="Symbol" w:char="F06D"/>
      </w:r>
      <w:r w:rsidR="00EF3AAA" w:rsidRPr="00545C6E">
        <w:rPr>
          <w:rFonts w:asciiTheme="minorHAnsi" w:hAnsiTheme="minorHAnsi" w:cstheme="minorHAnsi"/>
          <w:color w:val="auto"/>
        </w:rPr>
        <w:t>m.</w:t>
      </w:r>
    </w:p>
    <w:p w14:paraId="73843548" w14:textId="77777777" w:rsidR="00D66BCF" w:rsidRPr="002940F7" w:rsidRDefault="00D66BCF" w:rsidP="001B1519">
      <w:pPr>
        <w:rPr>
          <w:rFonts w:asciiTheme="minorHAnsi" w:hAnsiTheme="minorHAnsi" w:cstheme="minorHAnsi"/>
          <w:color w:val="auto"/>
        </w:rPr>
      </w:pPr>
    </w:p>
    <w:p w14:paraId="069257D4" w14:textId="43F549EB" w:rsidR="007A4DD6" w:rsidRDefault="000F6048" w:rsidP="007A4DD6">
      <w:pPr>
        <w:rPr>
          <w:rFonts w:asciiTheme="minorHAnsi" w:hAnsiTheme="minorHAnsi" w:cstheme="minorHAnsi"/>
          <w:color w:val="000000" w:themeColor="text1"/>
        </w:rPr>
      </w:pPr>
      <w:r w:rsidRPr="00C24162">
        <w:rPr>
          <w:rFonts w:asciiTheme="minorHAnsi" w:hAnsiTheme="minorHAnsi" w:cstheme="minorHAnsi"/>
          <w:b/>
          <w:bCs/>
          <w:color w:val="000000" w:themeColor="text1"/>
        </w:rPr>
        <w:t xml:space="preserve">Figure </w:t>
      </w:r>
      <w:r w:rsidR="004E5A9C" w:rsidRPr="00C24162">
        <w:rPr>
          <w:rFonts w:asciiTheme="minorHAnsi" w:hAnsiTheme="minorHAnsi" w:cstheme="minorHAnsi"/>
          <w:b/>
          <w:bCs/>
          <w:color w:val="000000" w:themeColor="text1"/>
        </w:rPr>
        <w:t>2</w:t>
      </w:r>
      <w:r w:rsidR="00D66BCF" w:rsidRPr="00C24162">
        <w:rPr>
          <w:rFonts w:asciiTheme="minorHAnsi" w:hAnsiTheme="minorHAnsi" w:cstheme="minorHAnsi"/>
          <w:b/>
          <w:bCs/>
          <w:color w:val="000000" w:themeColor="text1"/>
        </w:rPr>
        <w:t>:</w:t>
      </w:r>
      <w:r w:rsidRPr="002940F7">
        <w:rPr>
          <w:rFonts w:asciiTheme="minorHAnsi" w:hAnsiTheme="minorHAnsi" w:cstheme="minorHAnsi"/>
          <w:b/>
          <w:bCs/>
          <w:color w:val="000000" w:themeColor="text1"/>
        </w:rPr>
        <w:t xml:space="preserve"> </w:t>
      </w:r>
      <w:r w:rsidR="00E97DD5" w:rsidRPr="002940F7">
        <w:rPr>
          <w:rFonts w:asciiTheme="minorHAnsi" w:hAnsiTheme="minorHAnsi" w:cstheme="minorHAnsi"/>
          <w:b/>
          <w:bCs/>
          <w:color w:val="000000" w:themeColor="text1"/>
        </w:rPr>
        <w:t>Defining</w:t>
      </w:r>
      <w:r w:rsidRPr="002940F7">
        <w:rPr>
          <w:rFonts w:asciiTheme="minorHAnsi" w:hAnsiTheme="minorHAnsi" w:cstheme="minorHAnsi"/>
          <w:b/>
          <w:bCs/>
          <w:color w:val="000000" w:themeColor="text1"/>
        </w:rPr>
        <w:t xml:space="preserve"> the </w:t>
      </w:r>
      <w:r w:rsidR="00E97DD5" w:rsidRPr="002940F7">
        <w:rPr>
          <w:rFonts w:asciiTheme="minorHAnsi" w:hAnsiTheme="minorHAnsi" w:cstheme="minorHAnsi"/>
          <w:b/>
          <w:bCs/>
          <w:color w:val="000000" w:themeColor="text1"/>
        </w:rPr>
        <w:t>region of interest</w:t>
      </w:r>
      <w:r w:rsidRPr="002940F7">
        <w:rPr>
          <w:rFonts w:asciiTheme="minorHAnsi" w:hAnsiTheme="minorHAnsi" w:cstheme="minorHAnsi"/>
          <w:b/>
          <w:bCs/>
          <w:color w:val="000000" w:themeColor="text1"/>
        </w:rPr>
        <w:t xml:space="preserve">. </w:t>
      </w:r>
      <w:r w:rsidR="008062A2" w:rsidRPr="002940F7">
        <w:rPr>
          <w:rFonts w:asciiTheme="minorHAnsi" w:hAnsiTheme="minorHAnsi" w:cstheme="minorHAnsi"/>
          <w:color w:val="000000" w:themeColor="text1"/>
        </w:rPr>
        <w:t>(</w:t>
      </w:r>
      <w:r w:rsidR="008062A2" w:rsidRPr="00C605BE">
        <w:rPr>
          <w:rFonts w:asciiTheme="minorHAnsi" w:hAnsiTheme="minorHAnsi" w:cstheme="minorHAnsi"/>
          <w:b/>
          <w:bCs/>
          <w:color w:val="000000" w:themeColor="text1"/>
        </w:rPr>
        <w:t>A</w:t>
      </w:r>
      <w:r w:rsidR="008062A2" w:rsidRPr="002940F7">
        <w:rPr>
          <w:rFonts w:asciiTheme="minorHAnsi" w:hAnsiTheme="minorHAnsi" w:cstheme="minorHAnsi"/>
          <w:color w:val="000000" w:themeColor="text1"/>
        </w:rPr>
        <w:t xml:space="preserve">) </w:t>
      </w:r>
      <w:r w:rsidR="00CD7E85" w:rsidRPr="002940F7">
        <w:rPr>
          <w:rFonts w:asciiTheme="minorHAnsi" w:hAnsiTheme="minorHAnsi" w:cstheme="minorHAnsi"/>
          <w:color w:val="000000" w:themeColor="text1"/>
        </w:rPr>
        <w:t>Coronal brain section</w:t>
      </w:r>
      <w:r w:rsidR="00D66BCF">
        <w:rPr>
          <w:rFonts w:asciiTheme="minorHAnsi" w:hAnsiTheme="minorHAnsi" w:cstheme="minorHAnsi"/>
          <w:color w:val="000000" w:themeColor="text1"/>
        </w:rPr>
        <w:t>,</w:t>
      </w:r>
      <w:r w:rsidR="00CD7E85" w:rsidRPr="002940F7">
        <w:rPr>
          <w:rFonts w:asciiTheme="minorHAnsi" w:hAnsiTheme="minorHAnsi" w:cstheme="minorHAnsi"/>
          <w:color w:val="000000" w:themeColor="text1"/>
        </w:rPr>
        <w:t xml:space="preserve"> including the </w:t>
      </w:r>
      <w:proofErr w:type="spellStart"/>
      <w:r w:rsidR="006A3BD7" w:rsidRPr="002940F7">
        <w:rPr>
          <w:rFonts w:asciiTheme="minorHAnsi" w:hAnsiTheme="minorHAnsi" w:cstheme="minorHAnsi"/>
          <w:color w:val="000000" w:themeColor="text1"/>
        </w:rPr>
        <w:t>SNpc</w:t>
      </w:r>
      <w:proofErr w:type="spellEnd"/>
      <w:r w:rsidR="00CD7E85" w:rsidRPr="002940F7">
        <w:rPr>
          <w:rFonts w:asciiTheme="minorHAnsi" w:hAnsiTheme="minorHAnsi" w:cstheme="minorHAnsi"/>
          <w:color w:val="000000" w:themeColor="text1"/>
        </w:rPr>
        <w:t xml:space="preserve"> </w:t>
      </w:r>
      <w:r w:rsidR="00F77831" w:rsidRPr="00C022B6">
        <w:rPr>
          <w:rFonts w:asciiTheme="minorHAnsi" w:hAnsiTheme="minorHAnsi" w:cstheme="minorHAnsi"/>
          <w:bCs/>
        </w:rPr>
        <w:t xml:space="preserve">immunostained for TH (green) </w:t>
      </w:r>
      <w:r w:rsidR="00CD7E85" w:rsidRPr="00C022B6">
        <w:rPr>
          <w:rFonts w:asciiTheme="minorHAnsi" w:hAnsiTheme="minorHAnsi" w:cstheme="minorHAnsi"/>
          <w:color w:val="000000" w:themeColor="text1"/>
        </w:rPr>
        <w:t xml:space="preserve">from a rat injected with AAV-A53T </w:t>
      </w:r>
      <w:r w:rsidR="00CD7E85" w:rsidRPr="00545C6E">
        <w:rPr>
          <w:rFonts w:asciiTheme="minorHAnsi" w:hAnsiTheme="minorHAnsi" w:cstheme="minorHAnsi"/>
          <w:bCs/>
        </w:rPr>
        <w:sym w:font="Symbol" w:char="F061"/>
      </w:r>
      <w:r w:rsidR="00CD7E85" w:rsidRPr="00545C6E">
        <w:rPr>
          <w:rFonts w:asciiTheme="minorHAnsi" w:hAnsiTheme="minorHAnsi" w:cstheme="minorHAnsi"/>
          <w:bCs/>
        </w:rPr>
        <w:t>-</w:t>
      </w:r>
      <w:r w:rsidR="00B67636" w:rsidRPr="002940F7">
        <w:rPr>
          <w:rFonts w:asciiTheme="minorHAnsi" w:hAnsiTheme="minorHAnsi" w:cstheme="minorHAnsi"/>
          <w:bCs/>
        </w:rPr>
        <w:t>syn</w:t>
      </w:r>
      <w:r w:rsidR="00F77831" w:rsidRPr="002940F7">
        <w:rPr>
          <w:rFonts w:asciiTheme="minorHAnsi" w:hAnsiTheme="minorHAnsi" w:cstheme="minorHAnsi"/>
          <w:bCs/>
        </w:rPr>
        <w:t>.</w:t>
      </w:r>
      <w:r w:rsidR="00CD7E85" w:rsidRPr="002940F7">
        <w:rPr>
          <w:rFonts w:asciiTheme="minorHAnsi" w:hAnsiTheme="minorHAnsi" w:cstheme="minorHAnsi"/>
          <w:bCs/>
        </w:rPr>
        <w:t xml:space="preserve"> </w:t>
      </w:r>
      <w:r w:rsidRPr="002940F7">
        <w:rPr>
          <w:rFonts w:asciiTheme="minorHAnsi" w:hAnsiTheme="minorHAnsi" w:cstheme="minorHAnsi"/>
          <w:color w:val="000000" w:themeColor="text1"/>
        </w:rPr>
        <w:t>In</w:t>
      </w:r>
      <w:r w:rsidRPr="00C605BE">
        <w:rPr>
          <w:rFonts w:asciiTheme="minorHAnsi" w:hAnsiTheme="minorHAnsi" w:cstheme="minorHAnsi"/>
          <w:color w:val="000000" w:themeColor="text1"/>
        </w:rPr>
        <w:t xml:space="preserve"> </w:t>
      </w:r>
      <w:r w:rsidRPr="002940F7">
        <w:rPr>
          <w:rFonts w:asciiTheme="minorHAnsi" w:hAnsiTheme="minorHAnsi" w:cstheme="minorHAnsi"/>
          <w:color w:val="000000" w:themeColor="text1"/>
        </w:rPr>
        <w:t xml:space="preserve">rats </w:t>
      </w:r>
      <w:r w:rsidR="00E97DD5" w:rsidRPr="002940F7">
        <w:rPr>
          <w:rFonts w:asciiTheme="minorHAnsi" w:hAnsiTheme="minorHAnsi" w:cstheme="minorHAnsi"/>
          <w:color w:val="000000" w:themeColor="text1"/>
        </w:rPr>
        <w:t xml:space="preserve">with </w:t>
      </w:r>
      <w:r w:rsidRPr="002940F7">
        <w:rPr>
          <w:rFonts w:asciiTheme="minorHAnsi" w:hAnsiTheme="minorHAnsi" w:cstheme="minorHAnsi"/>
          <w:color w:val="000000" w:themeColor="text1"/>
        </w:rPr>
        <w:t xml:space="preserve">severe </w:t>
      </w:r>
      <w:r w:rsidR="00E97DD5" w:rsidRPr="002940F7">
        <w:rPr>
          <w:rFonts w:asciiTheme="minorHAnsi" w:hAnsiTheme="minorHAnsi" w:cstheme="minorHAnsi"/>
          <w:color w:val="000000" w:themeColor="text1"/>
        </w:rPr>
        <w:t>neuro</w:t>
      </w:r>
      <w:r w:rsidRPr="002940F7">
        <w:rPr>
          <w:rFonts w:asciiTheme="minorHAnsi" w:hAnsiTheme="minorHAnsi" w:cstheme="minorHAnsi"/>
          <w:color w:val="000000" w:themeColor="text1"/>
        </w:rPr>
        <w:t>degeneration</w:t>
      </w:r>
      <w:r w:rsidR="00116721" w:rsidRPr="002940F7">
        <w:rPr>
          <w:rFonts w:asciiTheme="minorHAnsi" w:hAnsiTheme="minorHAnsi" w:cstheme="minorHAnsi"/>
          <w:color w:val="000000" w:themeColor="text1"/>
        </w:rPr>
        <w:t xml:space="preserve"> (such as shown here)</w:t>
      </w:r>
      <w:r w:rsidR="00E97DD5" w:rsidRPr="00C022B6">
        <w:rPr>
          <w:rFonts w:asciiTheme="minorHAnsi" w:hAnsiTheme="minorHAnsi" w:cstheme="minorHAnsi"/>
          <w:color w:val="000000" w:themeColor="text1"/>
        </w:rPr>
        <w:t>,</w:t>
      </w:r>
      <w:r w:rsidRPr="00C022B6">
        <w:rPr>
          <w:rFonts w:asciiTheme="minorHAnsi" w:hAnsiTheme="minorHAnsi" w:cstheme="minorHAnsi"/>
          <w:color w:val="000000" w:themeColor="text1"/>
        </w:rPr>
        <w:t xml:space="preserve"> it can be difficult to identify the substantia nigra pars compacta. </w:t>
      </w:r>
      <w:r w:rsidR="00CD7E85" w:rsidRPr="00C022B6">
        <w:rPr>
          <w:rFonts w:asciiTheme="minorHAnsi" w:hAnsiTheme="minorHAnsi" w:cstheme="minorHAnsi"/>
          <w:color w:val="000000" w:themeColor="text1"/>
        </w:rPr>
        <w:t>(</w:t>
      </w:r>
      <w:r w:rsidR="00CD7E85" w:rsidRPr="00C605BE">
        <w:rPr>
          <w:rFonts w:asciiTheme="minorHAnsi" w:hAnsiTheme="minorHAnsi" w:cstheme="minorHAnsi"/>
          <w:b/>
          <w:bCs/>
          <w:color w:val="000000" w:themeColor="text1"/>
        </w:rPr>
        <w:t>B</w:t>
      </w:r>
      <w:r w:rsidR="00CD7E85" w:rsidRPr="00C022B6">
        <w:rPr>
          <w:rFonts w:asciiTheme="minorHAnsi" w:hAnsiTheme="minorHAnsi" w:cstheme="minorHAnsi"/>
          <w:color w:val="000000" w:themeColor="text1"/>
        </w:rPr>
        <w:t xml:space="preserve">) </w:t>
      </w:r>
      <w:r w:rsidR="002D05CC" w:rsidRPr="007F1681">
        <w:rPr>
          <w:rFonts w:asciiTheme="minorHAnsi" w:hAnsiTheme="minorHAnsi" w:cstheme="minorHAnsi"/>
          <w:color w:val="000000" w:themeColor="text1"/>
        </w:rPr>
        <w:t>Temporarily i</w:t>
      </w:r>
      <w:r w:rsidRPr="007F1681">
        <w:rPr>
          <w:rFonts w:asciiTheme="minorHAnsi" w:hAnsiTheme="minorHAnsi" w:cstheme="minorHAnsi"/>
          <w:color w:val="000000" w:themeColor="text1"/>
        </w:rPr>
        <w:t xml:space="preserve">ncreasing the absorption of the image can identify the structure and allow an accurate identification of </w:t>
      </w:r>
      <w:r w:rsidR="00CD7E85" w:rsidRPr="007F1681">
        <w:rPr>
          <w:rFonts w:asciiTheme="minorHAnsi" w:hAnsiTheme="minorHAnsi" w:cstheme="minorHAnsi"/>
          <w:color w:val="000000" w:themeColor="text1"/>
        </w:rPr>
        <w:t>the</w:t>
      </w:r>
      <w:r w:rsidRPr="007F1681">
        <w:rPr>
          <w:rFonts w:asciiTheme="minorHAnsi" w:hAnsiTheme="minorHAnsi" w:cstheme="minorHAnsi"/>
          <w:color w:val="000000" w:themeColor="text1"/>
        </w:rPr>
        <w:t xml:space="preserve"> region of interest. </w:t>
      </w:r>
      <w:r w:rsidR="00DB69D5" w:rsidRPr="007F1681">
        <w:rPr>
          <w:rFonts w:asciiTheme="minorHAnsi" w:hAnsiTheme="minorHAnsi" w:cstheme="minorHAnsi"/>
          <w:color w:val="000000" w:themeColor="text1"/>
        </w:rPr>
        <w:t>Scale bar = 1</w:t>
      </w:r>
      <w:r w:rsidR="00F72BBD" w:rsidRPr="0043155D">
        <w:rPr>
          <w:rFonts w:asciiTheme="minorHAnsi" w:hAnsiTheme="minorHAnsi" w:cstheme="minorHAnsi"/>
          <w:color w:val="000000" w:themeColor="text1"/>
        </w:rPr>
        <w:t xml:space="preserve"> </w:t>
      </w:r>
      <w:r w:rsidR="00DB69D5" w:rsidRPr="00E542CA">
        <w:rPr>
          <w:rFonts w:asciiTheme="minorHAnsi" w:hAnsiTheme="minorHAnsi" w:cstheme="minorHAnsi"/>
          <w:color w:val="000000" w:themeColor="text1"/>
        </w:rPr>
        <w:t>mm.</w:t>
      </w:r>
    </w:p>
    <w:p w14:paraId="72FD67ED" w14:textId="77777777" w:rsidR="00D66BCF" w:rsidRPr="00E542CA" w:rsidRDefault="00D66BCF" w:rsidP="007A4DD6">
      <w:pPr>
        <w:rPr>
          <w:rFonts w:asciiTheme="minorHAnsi" w:hAnsiTheme="minorHAnsi" w:cstheme="minorHAnsi"/>
          <w:color w:val="000000" w:themeColor="text1"/>
        </w:rPr>
      </w:pPr>
    </w:p>
    <w:p w14:paraId="4A594B34" w14:textId="09E80C22" w:rsidR="000F6048" w:rsidRDefault="000F6048" w:rsidP="007A4DD6">
      <w:pPr>
        <w:rPr>
          <w:rFonts w:asciiTheme="minorHAnsi" w:hAnsiTheme="minorHAnsi" w:cstheme="minorHAnsi"/>
          <w:bCs/>
        </w:rPr>
      </w:pPr>
      <w:r w:rsidRPr="00C24162">
        <w:rPr>
          <w:rFonts w:asciiTheme="minorHAnsi" w:hAnsiTheme="minorHAnsi" w:cstheme="minorHAnsi"/>
          <w:b/>
          <w:bCs/>
          <w:color w:val="000000" w:themeColor="text1"/>
        </w:rPr>
        <w:t xml:space="preserve">Figure </w:t>
      </w:r>
      <w:r w:rsidR="004E5A9C" w:rsidRPr="00C24162">
        <w:rPr>
          <w:rFonts w:asciiTheme="minorHAnsi" w:hAnsiTheme="minorHAnsi" w:cstheme="minorHAnsi"/>
          <w:b/>
          <w:bCs/>
          <w:color w:val="000000" w:themeColor="text1"/>
        </w:rPr>
        <w:t>3</w:t>
      </w:r>
      <w:r w:rsidR="00D66BCF" w:rsidRPr="00C24162">
        <w:rPr>
          <w:rFonts w:asciiTheme="minorHAnsi" w:hAnsiTheme="minorHAnsi" w:cstheme="minorHAnsi"/>
          <w:b/>
          <w:bCs/>
          <w:color w:val="000000" w:themeColor="text1"/>
        </w:rPr>
        <w:t>:</w:t>
      </w:r>
      <w:r w:rsidRPr="00E542CA">
        <w:rPr>
          <w:rFonts w:asciiTheme="minorHAnsi" w:hAnsiTheme="minorHAnsi" w:cstheme="minorHAnsi"/>
          <w:b/>
          <w:bCs/>
          <w:color w:val="000000" w:themeColor="text1"/>
        </w:rPr>
        <w:t xml:space="preserve"> </w:t>
      </w:r>
      <w:r w:rsidR="0027585E" w:rsidRPr="00E542CA">
        <w:rPr>
          <w:rFonts w:asciiTheme="minorHAnsi" w:hAnsiTheme="minorHAnsi" w:cstheme="minorHAnsi"/>
          <w:b/>
          <w:bCs/>
          <w:color w:val="000000" w:themeColor="text1"/>
        </w:rPr>
        <w:t>Optimi</w:t>
      </w:r>
      <w:r w:rsidR="00F971BF" w:rsidRPr="00E542CA">
        <w:rPr>
          <w:rFonts w:asciiTheme="minorHAnsi" w:hAnsiTheme="minorHAnsi" w:cstheme="minorHAnsi"/>
          <w:b/>
          <w:bCs/>
          <w:color w:val="000000" w:themeColor="text1"/>
        </w:rPr>
        <w:t>z</w:t>
      </w:r>
      <w:r w:rsidR="0027585E" w:rsidRPr="00E542CA">
        <w:rPr>
          <w:rFonts w:asciiTheme="minorHAnsi" w:hAnsiTheme="minorHAnsi" w:cstheme="minorHAnsi"/>
          <w:b/>
          <w:bCs/>
          <w:color w:val="000000" w:themeColor="text1"/>
        </w:rPr>
        <w:t xml:space="preserve">ing cell detection using the Cytonuclear method in HALO. </w:t>
      </w:r>
      <w:r w:rsidR="0027585E" w:rsidRPr="00E542CA">
        <w:rPr>
          <w:rFonts w:asciiTheme="minorHAnsi" w:hAnsiTheme="minorHAnsi" w:cstheme="minorHAnsi"/>
          <w:color w:val="000000" w:themeColor="text1"/>
        </w:rPr>
        <w:t>Real-time tuning of the cytonuclear module allow</w:t>
      </w:r>
      <w:r w:rsidR="008062A2" w:rsidRPr="00E542CA">
        <w:rPr>
          <w:rFonts w:asciiTheme="minorHAnsi" w:hAnsiTheme="minorHAnsi" w:cstheme="minorHAnsi"/>
          <w:color w:val="000000" w:themeColor="text1"/>
        </w:rPr>
        <w:t>s</w:t>
      </w:r>
      <w:r w:rsidR="0027585E" w:rsidRPr="00B9521F">
        <w:rPr>
          <w:rFonts w:asciiTheme="minorHAnsi" w:hAnsiTheme="minorHAnsi" w:cstheme="minorHAnsi"/>
          <w:color w:val="000000" w:themeColor="text1"/>
        </w:rPr>
        <w:t xml:space="preserve"> the user to see changes in cell detection in real-time by altering </w:t>
      </w:r>
      <w:r w:rsidR="0027585E" w:rsidRPr="00B9521F">
        <w:rPr>
          <w:rFonts w:asciiTheme="minorHAnsi" w:hAnsiTheme="minorHAnsi" w:cstheme="minorHAnsi"/>
          <w:bCs/>
        </w:rPr>
        <w:t xml:space="preserve">Nuclear Contrast Threshold, Minimum Nuclear Intensity, Nuclear </w:t>
      </w:r>
      <w:r w:rsidR="0027383A" w:rsidRPr="00B9521F">
        <w:rPr>
          <w:rFonts w:asciiTheme="minorHAnsi" w:hAnsiTheme="minorHAnsi" w:cstheme="minorHAnsi"/>
          <w:bCs/>
        </w:rPr>
        <w:t>S</w:t>
      </w:r>
      <w:r w:rsidR="0027585E" w:rsidRPr="00B9521F">
        <w:rPr>
          <w:rFonts w:asciiTheme="minorHAnsi" w:hAnsiTheme="minorHAnsi" w:cstheme="minorHAnsi"/>
          <w:bCs/>
        </w:rPr>
        <w:t>egmentation Aggressiveness, and Nuclear Size.</w:t>
      </w:r>
      <w:r w:rsidR="00B16E90" w:rsidRPr="00B9521F">
        <w:rPr>
          <w:rFonts w:asciiTheme="minorHAnsi" w:hAnsiTheme="minorHAnsi" w:cstheme="minorHAnsi"/>
          <w:bCs/>
        </w:rPr>
        <w:t xml:space="preserve"> (</w:t>
      </w:r>
      <w:r w:rsidR="00B16E90" w:rsidRPr="00C605BE">
        <w:rPr>
          <w:rFonts w:asciiTheme="minorHAnsi" w:hAnsiTheme="minorHAnsi" w:cstheme="minorHAnsi"/>
          <w:b/>
        </w:rPr>
        <w:t>A</w:t>
      </w:r>
      <w:r w:rsidR="00B16E90" w:rsidRPr="00B9521F">
        <w:rPr>
          <w:rFonts w:asciiTheme="minorHAnsi" w:hAnsiTheme="minorHAnsi" w:cstheme="minorHAnsi"/>
          <w:bCs/>
        </w:rPr>
        <w:t xml:space="preserve">) </w:t>
      </w:r>
      <w:r w:rsidR="0043241E" w:rsidRPr="00B9521F">
        <w:rPr>
          <w:rFonts w:asciiTheme="minorHAnsi" w:hAnsiTheme="minorHAnsi" w:cstheme="minorHAnsi"/>
          <w:bCs/>
        </w:rPr>
        <w:t>Representative image with region of interest displayed. (</w:t>
      </w:r>
      <w:r w:rsidR="0043241E" w:rsidRPr="00C605BE">
        <w:rPr>
          <w:rFonts w:asciiTheme="minorHAnsi" w:hAnsiTheme="minorHAnsi" w:cstheme="minorHAnsi"/>
          <w:b/>
        </w:rPr>
        <w:t>B</w:t>
      </w:r>
      <w:r w:rsidR="0043241E" w:rsidRPr="00B9521F">
        <w:rPr>
          <w:rFonts w:asciiTheme="minorHAnsi" w:hAnsiTheme="minorHAnsi" w:cstheme="minorHAnsi"/>
          <w:bCs/>
        </w:rPr>
        <w:t>) Real-time tuning showing under</w:t>
      </w:r>
      <w:r w:rsidR="008062A2" w:rsidRPr="00B9521F">
        <w:rPr>
          <w:rFonts w:asciiTheme="minorHAnsi" w:hAnsiTheme="minorHAnsi" w:cstheme="minorHAnsi"/>
          <w:bCs/>
        </w:rPr>
        <w:t>-</w:t>
      </w:r>
      <w:r w:rsidR="0043241E" w:rsidRPr="00B9521F">
        <w:rPr>
          <w:rFonts w:asciiTheme="minorHAnsi" w:hAnsiTheme="minorHAnsi" w:cstheme="minorHAnsi"/>
          <w:bCs/>
        </w:rPr>
        <w:t xml:space="preserve">sampling </w:t>
      </w:r>
      <w:r w:rsidR="008062A2" w:rsidRPr="00B9521F">
        <w:rPr>
          <w:rFonts w:asciiTheme="minorHAnsi" w:hAnsiTheme="minorHAnsi" w:cstheme="minorHAnsi"/>
          <w:bCs/>
        </w:rPr>
        <w:t xml:space="preserve">in which </w:t>
      </w:r>
      <w:r w:rsidR="0043241E" w:rsidRPr="00B9521F">
        <w:rPr>
          <w:rFonts w:asciiTheme="minorHAnsi" w:hAnsiTheme="minorHAnsi" w:cstheme="minorHAnsi"/>
          <w:bCs/>
        </w:rPr>
        <w:t>the software does not detect all cells in the tuning window. (</w:t>
      </w:r>
      <w:r w:rsidR="0043241E" w:rsidRPr="00C605BE">
        <w:rPr>
          <w:rFonts w:asciiTheme="minorHAnsi" w:hAnsiTheme="minorHAnsi" w:cstheme="minorHAnsi"/>
          <w:b/>
        </w:rPr>
        <w:t>C</w:t>
      </w:r>
      <w:r w:rsidR="0043241E" w:rsidRPr="00B9521F">
        <w:rPr>
          <w:rFonts w:asciiTheme="minorHAnsi" w:hAnsiTheme="minorHAnsi" w:cstheme="minorHAnsi"/>
          <w:bCs/>
        </w:rPr>
        <w:t>) Over</w:t>
      </w:r>
      <w:r w:rsidR="008062A2" w:rsidRPr="00B9521F">
        <w:rPr>
          <w:rFonts w:asciiTheme="minorHAnsi" w:hAnsiTheme="minorHAnsi" w:cstheme="minorHAnsi"/>
          <w:bCs/>
        </w:rPr>
        <w:t>-</w:t>
      </w:r>
      <w:r w:rsidR="0043241E" w:rsidRPr="00B9521F">
        <w:rPr>
          <w:rFonts w:asciiTheme="minorHAnsi" w:hAnsiTheme="minorHAnsi" w:cstheme="minorHAnsi"/>
          <w:bCs/>
        </w:rPr>
        <w:t xml:space="preserve">sampling </w:t>
      </w:r>
      <w:r w:rsidR="008062A2" w:rsidRPr="00B9521F">
        <w:rPr>
          <w:rFonts w:asciiTheme="minorHAnsi" w:hAnsiTheme="minorHAnsi" w:cstheme="minorHAnsi"/>
          <w:bCs/>
        </w:rPr>
        <w:t xml:space="preserve">in which </w:t>
      </w:r>
      <w:r w:rsidR="0043241E" w:rsidRPr="00D66BCF">
        <w:rPr>
          <w:rFonts w:asciiTheme="minorHAnsi" w:hAnsiTheme="minorHAnsi" w:cstheme="minorHAnsi"/>
          <w:bCs/>
        </w:rPr>
        <w:t>the software detects more cells than are evident in the tuning window. (</w:t>
      </w:r>
      <w:r w:rsidR="0043241E" w:rsidRPr="00C605BE">
        <w:rPr>
          <w:rFonts w:asciiTheme="minorHAnsi" w:hAnsiTheme="minorHAnsi" w:cstheme="minorHAnsi"/>
          <w:b/>
        </w:rPr>
        <w:t>D</w:t>
      </w:r>
      <w:r w:rsidR="0043241E" w:rsidRPr="00D66BCF">
        <w:rPr>
          <w:rFonts w:asciiTheme="minorHAnsi" w:hAnsiTheme="minorHAnsi" w:cstheme="minorHAnsi"/>
          <w:bCs/>
        </w:rPr>
        <w:t>) Optimized tuning</w:t>
      </w:r>
      <w:r w:rsidR="008062A2" w:rsidRPr="00D66BCF">
        <w:rPr>
          <w:rFonts w:asciiTheme="minorHAnsi" w:hAnsiTheme="minorHAnsi" w:cstheme="minorHAnsi"/>
          <w:bCs/>
        </w:rPr>
        <w:t xml:space="preserve"> in which</w:t>
      </w:r>
      <w:r w:rsidR="0043241E" w:rsidRPr="00D66BCF">
        <w:rPr>
          <w:rFonts w:asciiTheme="minorHAnsi" w:hAnsiTheme="minorHAnsi" w:cstheme="minorHAnsi"/>
          <w:bCs/>
        </w:rPr>
        <w:t xml:space="preserve"> the correct number of cells </w:t>
      </w:r>
      <w:r w:rsidR="0043241E" w:rsidRPr="002007FE">
        <w:rPr>
          <w:rFonts w:asciiTheme="minorHAnsi" w:hAnsiTheme="minorHAnsi" w:cstheme="minorHAnsi"/>
          <w:bCs/>
        </w:rPr>
        <w:t xml:space="preserve">are counted. </w:t>
      </w:r>
      <w:r w:rsidR="00DB69D5" w:rsidRPr="002007FE">
        <w:rPr>
          <w:rFonts w:asciiTheme="minorHAnsi" w:hAnsiTheme="minorHAnsi" w:cstheme="minorHAnsi"/>
          <w:bCs/>
        </w:rPr>
        <w:t>Scale bar = 500</w:t>
      </w:r>
      <w:r w:rsidR="00F72BBD" w:rsidRPr="002007FE">
        <w:rPr>
          <w:rFonts w:asciiTheme="minorHAnsi" w:hAnsiTheme="minorHAnsi" w:cstheme="minorHAnsi"/>
          <w:bCs/>
        </w:rPr>
        <w:t xml:space="preserve"> </w:t>
      </w:r>
      <w:r w:rsidR="00DB69D5" w:rsidRPr="00545C6E">
        <w:rPr>
          <w:rFonts w:asciiTheme="minorHAnsi" w:hAnsiTheme="minorHAnsi" w:cstheme="minorHAnsi"/>
          <w:bCs/>
        </w:rPr>
        <w:sym w:font="Symbol" w:char="F06D"/>
      </w:r>
      <w:r w:rsidR="00DB69D5" w:rsidRPr="00545C6E">
        <w:rPr>
          <w:rFonts w:asciiTheme="minorHAnsi" w:hAnsiTheme="minorHAnsi" w:cstheme="minorHAnsi"/>
          <w:bCs/>
        </w:rPr>
        <w:t>m.</w:t>
      </w:r>
    </w:p>
    <w:p w14:paraId="21467910" w14:textId="77777777" w:rsidR="00D66BCF" w:rsidRPr="002940F7" w:rsidRDefault="00D66BCF" w:rsidP="007A4DD6">
      <w:pPr>
        <w:rPr>
          <w:rFonts w:asciiTheme="minorHAnsi" w:hAnsiTheme="minorHAnsi" w:cstheme="minorHAnsi"/>
          <w:bCs/>
        </w:rPr>
      </w:pPr>
    </w:p>
    <w:p w14:paraId="31D541D2" w14:textId="26263850" w:rsidR="0043241E" w:rsidRDefault="0043241E" w:rsidP="007A4DD6">
      <w:pPr>
        <w:rPr>
          <w:rFonts w:asciiTheme="minorHAnsi" w:hAnsiTheme="minorHAnsi" w:cstheme="minorHAnsi"/>
          <w:bCs/>
        </w:rPr>
      </w:pPr>
      <w:r w:rsidRPr="00C24162">
        <w:rPr>
          <w:rFonts w:asciiTheme="minorHAnsi" w:hAnsiTheme="minorHAnsi" w:cstheme="minorHAnsi"/>
          <w:b/>
        </w:rPr>
        <w:t xml:space="preserve">Figure </w:t>
      </w:r>
      <w:r w:rsidR="004E5A9C" w:rsidRPr="00C24162">
        <w:rPr>
          <w:rFonts w:asciiTheme="minorHAnsi" w:hAnsiTheme="minorHAnsi" w:cstheme="minorHAnsi"/>
          <w:b/>
        </w:rPr>
        <w:t>4</w:t>
      </w:r>
      <w:r w:rsidR="00D66BCF" w:rsidRPr="00C24162">
        <w:rPr>
          <w:rFonts w:asciiTheme="minorHAnsi" w:hAnsiTheme="minorHAnsi" w:cstheme="minorHAnsi"/>
          <w:b/>
        </w:rPr>
        <w:t>:</w:t>
      </w:r>
      <w:r w:rsidRPr="002940F7">
        <w:rPr>
          <w:rFonts w:asciiTheme="minorHAnsi" w:hAnsiTheme="minorHAnsi" w:cstheme="minorHAnsi"/>
          <w:b/>
        </w:rPr>
        <w:t xml:space="preserve"> HALO </w:t>
      </w:r>
      <w:r w:rsidR="008403B9" w:rsidRPr="002940F7">
        <w:rPr>
          <w:rFonts w:asciiTheme="minorHAnsi" w:hAnsiTheme="minorHAnsi" w:cstheme="minorHAnsi"/>
          <w:b/>
        </w:rPr>
        <w:t>optimized settings</w:t>
      </w:r>
      <w:r w:rsidRPr="002940F7">
        <w:rPr>
          <w:rFonts w:asciiTheme="minorHAnsi" w:hAnsiTheme="minorHAnsi" w:cstheme="minorHAnsi"/>
          <w:b/>
        </w:rPr>
        <w:t xml:space="preserve"> within a defined region of interest. </w:t>
      </w:r>
      <w:r w:rsidRPr="002940F7">
        <w:rPr>
          <w:rFonts w:asciiTheme="minorHAnsi" w:hAnsiTheme="minorHAnsi" w:cstheme="minorHAnsi"/>
          <w:bCs/>
        </w:rPr>
        <w:t>Representative images of completed analysis using optimized settings for cytonucl</w:t>
      </w:r>
      <w:r w:rsidR="001F43E7" w:rsidRPr="002940F7">
        <w:rPr>
          <w:rFonts w:asciiTheme="minorHAnsi" w:hAnsiTheme="minorHAnsi" w:cstheme="minorHAnsi"/>
          <w:bCs/>
        </w:rPr>
        <w:t>e</w:t>
      </w:r>
      <w:r w:rsidRPr="002940F7">
        <w:rPr>
          <w:rFonts w:asciiTheme="minorHAnsi" w:hAnsiTheme="minorHAnsi" w:cstheme="minorHAnsi"/>
          <w:bCs/>
        </w:rPr>
        <w:t xml:space="preserve">ar detection in HALO. </w:t>
      </w:r>
      <w:r w:rsidR="00DB69D5" w:rsidRPr="00C022B6">
        <w:rPr>
          <w:rFonts w:asciiTheme="minorHAnsi" w:hAnsiTheme="minorHAnsi" w:cstheme="minorHAnsi"/>
          <w:bCs/>
        </w:rPr>
        <w:t>Scale bar = 500</w:t>
      </w:r>
      <w:r w:rsidR="00F72BBD" w:rsidRPr="00C022B6">
        <w:rPr>
          <w:rFonts w:asciiTheme="minorHAnsi" w:hAnsiTheme="minorHAnsi" w:cstheme="minorHAnsi"/>
          <w:bCs/>
        </w:rPr>
        <w:t xml:space="preserve"> </w:t>
      </w:r>
      <w:r w:rsidR="00DB69D5" w:rsidRPr="00545C6E">
        <w:rPr>
          <w:rFonts w:asciiTheme="minorHAnsi" w:hAnsiTheme="minorHAnsi" w:cstheme="minorHAnsi"/>
          <w:bCs/>
        </w:rPr>
        <w:sym w:font="Symbol" w:char="F06D"/>
      </w:r>
      <w:r w:rsidR="00DB69D5" w:rsidRPr="00545C6E">
        <w:rPr>
          <w:rFonts w:asciiTheme="minorHAnsi" w:hAnsiTheme="minorHAnsi" w:cstheme="minorHAnsi"/>
          <w:bCs/>
        </w:rPr>
        <w:t>m.</w:t>
      </w:r>
    </w:p>
    <w:p w14:paraId="1AC67DEA" w14:textId="77777777" w:rsidR="00D66BCF" w:rsidRPr="002940F7" w:rsidRDefault="00D66BCF" w:rsidP="007A4DD6">
      <w:pPr>
        <w:rPr>
          <w:rFonts w:asciiTheme="minorHAnsi" w:hAnsiTheme="minorHAnsi" w:cstheme="minorHAnsi"/>
          <w:bCs/>
        </w:rPr>
      </w:pPr>
    </w:p>
    <w:p w14:paraId="28C8A269" w14:textId="234B253D" w:rsidR="00A61327" w:rsidRDefault="00A61327" w:rsidP="007A4DD6">
      <w:pPr>
        <w:rPr>
          <w:rFonts w:asciiTheme="minorHAnsi" w:hAnsiTheme="minorHAnsi" w:cstheme="minorHAnsi"/>
          <w:bCs/>
        </w:rPr>
      </w:pPr>
      <w:r w:rsidRPr="002940F7">
        <w:rPr>
          <w:rFonts w:asciiTheme="minorHAnsi" w:hAnsiTheme="minorHAnsi" w:cstheme="minorHAnsi"/>
          <w:b/>
        </w:rPr>
        <w:t xml:space="preserve">Figure </w:t>
      </w:r>
      <w:r w:rsidR="004E5A9C" w:rsidRPr="002940F7">
        <w:rPr>
          <w:rFonts w:asciiTheme="minorHAnsi" w:hAnsiTheme="minorHAnsi" w:cstheme="minorHAnsi"/>
          <w:b/>
        </w:rPr>
        <w:t>5</w:t>
      </w:r>
      <w:r w:rsidR="00D66BCF">
        <w:rPr>
          <w:rFonts w:asciiTheme="minorHAnsi" w:hAnsiTheme="minorHAnsi" w:cstheme="minorHAnsi"/>
          <w:b/>
        </w:rPr>
        <w:t>:</w:t>
      </w:r>
      <w:r w:rsidRPr="002940F7">
        <w:rPr>
          <w:rFonts w:asciiTheme="minorHAnsi" w:hAnsiTheme="minorHAnsi" w:cstheme="minorHAnsi"/>
          <w:b/>
        </w:rPr>
        <w:t xml:space="preserve"> </w:t>
      </w:r>
      <w:r w:rsidR="008062A2" w:rsidRPr="002940F7">
        <w:rPr>
          <w:rFonts w:asciiTheme="minorHAnsi" w:hAnsiTheme="minorHAnsi" w:cstheme="minorHAnsi"/>
          <w:b/>
        </w:rPr>
        <w:t xml:space="preserve">Expression </w:t>
      </w:r>
      <w:r w:rsidRPr="002940F7">
        <w:rPr>
          <w:rFonts w:asciiTheme="minorHAnsi" w:hAnsiTheme="minorHAnsi" w:cstheme="minorHAnsi"/>
          <w:b/>
        </w:rPr>
        <w:t xml:space="preserve">of </w:t>
      </w:r>
      <w:r w:rsidR="00333CE4" w:rsidRPr="002940F7">
        <w:rPr>
          <w:rFonts w:asciiTheme="minorHAnsi" w:hAnsiTheme="minorHAnsi" w:cstheme="minorHAnsi"/>
          <w:b/>
        </w:rPr>
        <w:t xml:space="preserve">human mutant </w:t>
      </w:r>
      <w:r w:rsidRPr="002940F7">
        <w:rPr>
          <w:rFonts w:asciiTheme="minorHAnsi" w:hAnsiTheme="minorHAnsi" w:cstheme="minorHAnsi"/>
          <w:b/>
        </w:rPr>
        <w:t xml:space="preserve">A53T </w:t>
      </w:r>
      <w:r w:rsidRPr="00545C6E">
        <w:rPr>
          <w:rFonts w:asciiTheme="minorHAnsi" w:hAnsiTheme="minorHAnsi" w:cstheme="minorHAnsi"/>
          <w:b/>
        </w:rPr>
        <w:sym w:font="Symbol" w:char="F061"/>
      </w:r>
      <w:r w:rsidRPr="00545C6E">
        <w:rPr>
          <w:rFonts w:asciiTheme="minorHAnsi" w:hAnsiTheme="minorHAnsi" w:cstheme="minorHAnsi"/>
          <w:b/>
        </w:rPr>
        <w:t xml:space="preserve">-syn in </w:t>
      </w:r>
      <w:proofErr w:type="spellStart"/>
      <w:r w:rsidRPr="00545C6E">
        <w:rPr>
          <w:rFonts w:asciiTheme="minorHAnsi" w:hAnsiTheme="minorHAnsi" w:cstheme="minorHAnsi"/>
          <w:b/>
        </w:rPr>
        <w:t>SNpc</w:t>
      </w:r>
      <w:proofErr w:type="spellEnd"/>
      <w:r w:rsidRPr="00545C6E">
        <w:rPr>
          <w:rFonts w:asciiTheme="minorHAnsi" w:hAnsiTheme="minorHAnsi" w:cstheme="minorHAnsi"/>
          <w:b/>
        </w:rPr>
        <w:t xml:space="preserve"> results in severe neurodegeneration </w:t>
      </w:r>
      <w:r w:rsidR="00333CE4" w:rsidRPr="002940F7">
        <w:rPr>
          <w:rFonts w:asciiTheme="minorHAnsi" w:hAnsiTheme="minorHAnsi" w:cstheme="minorHAnsi"/>
          <w:b/>
        </w:rPr>
        <w:t>at</w:t>
      </w:r>
      <w:r w:rsidRPr="002940F7">
        <w:rPr>
          <w:rFonts w:asciiTheme="minorHAnsi" w:hAnsiTheme="minorHAnsi" w:cstheme="minorHAnsi"/>
          <w:b/>
        </w:rPr>
        <w:t xml:space="preserve"> 6 weeks</w:t>
      </w:r>
      <w:r w:rsidR="008403B9" w:rsidRPr="002940F7">
        <w:rPr>
          <w:rFonts w:asciiTheme="minorHAnsi" w:hAnsiTheme="minorHAnsi" w:cstheme="minorHAnsi"/>
          <w:b/>
        </w:rPr>
        <w:t xml:space="preserve"> as quantified by HALO</w:t>
      </w:r>
      <w:r w:rsidR="003608C8" w:rsidRPr="002940F7">
        <w:rPr>
          <w:rFonts w:asciiTheme="minorHAnsi" w:hAnsiTheme="minorHAnsi" w:cstheme="minorHAnsi"/>
          <w:b/>
        </w:rPr>
        <w:t xml:space="preserve"> and unbiased stereology</w:t>
      </w:r>
      <w:r w:rsidRPr="002940F7">
        <w:rPr>
          <w:rFonts w:asciiTheme="minorHAnsi" w:hAnsiTheme="minorHAnsi" w:cstheme="minorHAnsi"/>
          <w:b/>
        </w:rPr>
        <w:t xml:space="preserve">. </w:t>
      </w:r>
      <w:r w:rsidR="0055665B" w:rsidRPr="002940F7">
        <w:rPr>
          <w:rFonts w:asciiTheme="minorHAnsi" w:hAnsiTheme="minorHAnsi" w:cstheme="minorHAnsi"/>
          <w:bCs/>
        </w:rPr>
        <w:t>(</w:t>
      </w:r>
      <w:r w:rsidR="0055665B" w:rsidRPr="00C605BE">
        <w:rPr>
          <w:rFonts w:asciiTheme="minorHAnsi" w:hAnsiTheme="minorHAnsi" w:cstheme="minorHAnsi"/>
          <w:b/>
        </w:rPr>
        <w:t>A</w:t>
      </w:r>
      <w:r w:rsidR="0055665B" w:rsidRPr="002940F7">
        <w:rPr>
          <w:rFonts w:asciiTheme="minorHAnsi" w:hAnsiTheme="minorHAnsi" w:cstheme="minorHAnsi"/>
          <w:bCs/>
        </w:rPr>
        <w:t xml:space="preserve">) Representative images showing degeneration of TH-positive neurons in the </w:t>
      </w:r>
      <w:proofErr w:type="spellStart"/>
      <w:r w:rsidR="0055665B" w:rsidRPr="002940F7">
        <w:rPr>
          <w:rFonts w:asciiTheme="minorHAnsi" w:hAnsiTheme="minorHAnsi" w:cstheme="minorHAnsi"/>
          <w:bCs/>
        </w:rPr>
        <w:t>SNpc</w:t>
      </w:r>
      <w:proofErr w:type="spellEnd"/>
      <w:r w:rsidR="0055665B" w:rsidRPr="002940F7">
        <w:rPr>
          <w:rFonts w:asciiTheme="minorHAnsi" w:hAnsiTheme="minorHAnsi" w:cstheme="minorHAnsi"/>
          <w:bCs/>
        </w:rPr>
        <w:t xml:space="preserve"> 6 weeks after stereotactic injection of AAV-A53T </w:t>
      </w:r>
      <w:r w:rsidR="0055665B" w:rsidRPr="00545C6E">
        <w:rPr>
          <w:rFonts w:asciiTheme="minorHAnsi" w:hAnsiTheme="minorHAnsi" w:cstheme="minorHAnsi"/>
          <w:bCs/>
        </w:rPr>
        <w:sym w:font="Symbol" w:char="F061"/>
      </w:r>
      <w:r w:rsidR="0055665B" w:rsidRPr="00545C6E">
        <w:rPr>
          <w:rFonts w:asciiTheme="minorHAnsi" w:hAnsiTheme="minorHAnsi" w:cstheme="minorHAnsi"/>
          <w:bCs/>
        </w:rPr>
        <w:t xml:space="preserve">-syn at a titer of 3.4 </w:t>
      </w:r>
      <w:r w:rsidR="00BA5166" w:rsidRPr="002940F7">
        <w:rPr>
          <w:rFonts w:asciiTheme="minorHAnsi" w:hAnsiTheme="minorHAnsi" w:cstheme="minorHAnsi"/>
          <w:bCs/>
        </w:rPr>
        <w:t>x 10</w:t>
      </w:r>
      <w:r w:rsidR="00243FA7" w:rsidRPr="002940F7">
        <w:rPr>
          <w:rFonts w:asciiTheme="minorHAnsi" w:hAnsiTheme="minorHAnsi" w:cstheme="minorHAnsi"/>
          <w:bCs/>
          <w:vertAlign w:val="superscript"/>
        </w:rPr>
        <w:t>12</w:t>
      </w:r>
      <w:r w:rsidR="00BA5166" w:rsidRPr="002940F7">
        <w:rPr>
          <w:rFonts w:asciiTheme="minorHAnsi" w:hAnsiTheme="minorHAnsi" w:cstheme="minorHAnsi"/>
          <w:bCs/>
        </w:rPr>
        <w:t xml:space="preserve"> </w:t>
      </w:r>
      <w:r w:rsidR="0055665B" w:rsidRPr="002940F7">
        <w:rPr>
          <w:rFonts w:asciiTheme="minorHAnsi" w:hAnsiTheme="minorHAnsi" w:cstheme="minorHAnsi"/>
          <w:bCs/>
        </w:rPr>
        <w:t>viral particles/</w:t>
      </w:r>
      <w:r w:rsidR="00E33228" w:rsidRPr="002940F7">
        <w:rPr>
          <w:rFonts w:asciiTheme="minorHAnsi" w:hAnsiTheme="minorHAnsi" w:cstheme="minorHAnsi"/>
          <w:bCs/>
        </w:rPr>
        <w:t>mL</w:t>
      </w:r>
      <w:r w:rsidR="0055665B" w:rsidRPr="002940F7">
        <w:rPr>
          <w:rFonts w:asciiTheme="minorHAnsi" w:hAnsiTheme="minorHAnsi" w:cstheme="minorHAnsi"/>
          <w:bCs/>
        </w:rPr>
        <w:t>. Immunofluorescent staining with anti-TH (green) and anti-</w:t>
      </w:r>
      <w:r w:rsidR="0055665B" w:rsidRPr="00545C6E">
        <w:rPr>
          <w:rFonts w:asciiTheme="minorHAnsi" w:hAnsiTheme="minorHAnsi" w:cstheme="minorHAnsi"/>
          <w:bCs/>
        </w:rPr>
        <w:sym w:font="Symbol" w:char="F061"/>
      </w:r>
      <w:r w:rsidR="0055665B" w:rsidRPr="00545C6E">
        <w:rPr>
          <w:rFonts w:asciiTheme="minorHAnsi" w:hAnsiTheme="minorHAnsi" w:cstheme="minorHAnsi"/>
          <w:bCs/>
        </w:rPr>
        <w:t xml:space="preserve">-syn (red) antibodies. </w:t>
      </w:r>
      <w:r w:rsidR="0055665B" w:rsidRPr="002940F7">
        <w:t xml:space="preserve">Scale </w:t>
      </w:r>
      <w:r w:rsidR="00825D76" w:rsidRPr="002940F7">
        <w:t xml:space="preserve">bar </w:t>
      </w:r>
      <w:r w:rsidR="0055665B" w:rsidRPr="002940F7">
        <w:t>=</w:t>
      </w:r>
      <w:r w:rsidR="00825D76" w:rsidRPr="002940F7">
        <w:t xml:space="preserve"> </w:t>
      </w:r>
      <w:r w:rsidR="0055665B" w:rsidRPr="002940F7">
        <w:t>200</w:t>
      </w:r>
      <w:r w:rsidR="00F72BBD" w:rsidRPr="002940F7">
        <w:t xml:space="preserve"> </w:t>
      </w:r>
      <w:r w:rsidR="0055665B" w:rsidRPr="002940F7">
        <w:rPr>
          <w:color w:val="221E1F"/>
        </w:rPr>
        <w:t>μm.</w:t>
      </w:r>
      <w:r w:rsidR="0055665B" w:rsidRPr="002940F7">
        <w:rPr>
          <w:rFonts w:asciiTheme="minorHAnsi" w:hAnsiTheme="minorHAnsi" w:cstheme="minorHAnsi"/>
          <w:bCs/>
        </w:rPr>
        <w:t xml:space="preserve"> </w:t>
      </w:r>
      <w:r w:rsidR="00097C29" w:rsidRPr="002940F7">
        <w:rPr>
          <w:rFonts w:asciiTheme="minorHAnsi" w:hAnsiTheme="minorHAnsi" w:cstheme="minorHAnsi"/>
          <w:bCs/>
        </w:rPr>
        <w:t>(</w:t>
      </w:r>
      <w:r w:rsidR="0055665B" w:rsidRPr="00C605BE">
        <w:rPr>
          <w:rFonts w:asciiTheme="minorHAnsi" w:hAnsiTheme="minorHAnsi" w:cstheme="minorHAnsi"/>
          <w:b/>
        </w:rPr>
        <w:t>B</w:t>
      </w:r>
      <w:r w:rsidR="00097C29" w:rsidRPr="00C022B6">
        <w:rPr>
          <w:rFonts w:asciiTheme="minorHAnsi" w:hAnsiTheme="minorHAnsi" w:cstheme="minorHAnsi"/>
          <w:bCs/>
        </w:rPr>
        <w:t xml:space="preserve">) </w:t>
      </w:r>
      <w:r w:rsidRPr="00C022B6">
        <w:rPr>
          <w:rFonts w:asciiTheme="minorHAnsi" w:hAnsiTheme="minorHAnsi" w:cstheme="minorHAnsi"/>
          <w:bCs/>
        </w:rPr>
        <w:t xml:space="preserve">Quantification of the number of TH-positive neurons in the </w:t>
      </w:r>
      <w:proofErr w:type="spellStart"/>
      <w:r w:rsidRPr="00C022B6">
        <w:rPr>
          <w:rFonts w:asciiTheme="minorHAnsi" w:hAnsiTheme="minorHAnsi" w:cstheme="minorHAnsi"/>
          <w:bCs/>
        </w:rPr>
        <w:t>SNpc</w:t>
      </w:r>
      <w:proofErr w:type="spellEnd"/>
      <w:r w:rsidRPr="00C022B6">
        <w:rPr>
          <w:rFonts w:asciiTheme="minorHAnsi" w:hAnsiTheme="minorHAnsi" w:cstheme="minorHAnsi"/>
          <w:bCs/>
        </w:rPr>
        <w:t xml:space="preserve"> of rats injected with AAV-A53T </w:t>
      </w:r>
      <w:r w:rsidRPr="00545C6E">
        <w:rPr>
          <w:rFonts w:asciiTheme="minorHAnsi" w:hAnsiTheme="minorHAnsi" w:cstheme="minorHAnsi"/>
          <w:bCs/>
        </w:rPr>
        <w:sym w:font="Symbol" w:char="F061"/>
      </w:r>
      <w:r w:rsidRPr="00545C6E">
        <w:rPr>
          <w:rFonts w:asciiTheme="minorHAnsi" w:hAnsiTheme="minorHAnsi" w:cstheme="minorHAnsi"/>
          <w:bCs/>
        </w:rPr>
        <w:t>-</w:t>
      </w:r>
      <w:r w:rsidR="00B67636" w:rsidRPr="002940F7">
        <w:rPr>
          <w:rFonts w:asciiTheme="minorHAnsi" w:hAnsiTheme="minorHAnsi" w:cstheme="minorHAnsi"/>
          <w:bCs/>
        </w:rPr>
        <w:t>syn</w:t>
      </w:r>
      <w:r w:rsidRPr="002940F7">
        <w:rPr>
          <w:rFonts w:asciiTheme="minorHAnsi" w:hAnsiTheme="minorHAnsi" w:cstheme="minorHAnsi"/>
          <w:bCs/>
        </w:rPr>
        <w:t xml:space="preserve"> </w:t>
      </w:r>
      <w:r w:rsidR="004C4318" w:rsidRPr="002940F7">
        <w:rPr>
          <w:rFonts w:asciiTheme="minorHAnsi" w:hAnsiTheme="minorHAnsi" w:cstheme="minorHAnsi"/>
          <w:bCs/>
        </w:rPr>
        <w:t xml:space="preserve">or AAV-EV </w:t>
      </w:r>
      <w:r w:rsidR="00097C29" w:rsidRPr="002940F7">
        <w:rPr>
          <w:rFonts w:asciiTheme="minorHAnsi" w:hAnsiTheme="minorHAnsi" w:cstheme="minorHAnsi"/>
          <w:bCs/>
        </w:rPr>
        <w:t xml:space="preserve">demonstrates that </w:t>
      </w:r>
      <w:r w:rsidR="004C4318" w:rsidRPr="002940F7">
        <w:rPr>
          <w:rFonts w:asciiTheme="minorHAnsi" w:hAnsiTheme="minorHAnsi" w:cstheme="minorHAnsi"/>
          <w:bCs/>
        </w:rPr>
        <w:t xml:space="preserve">expression of mutant </w:t>
      </w:r>
      <w:r w:rsidR="004C4318" w:rsidRPr="00545C6E">
        <w:rPr>
          <w:rFonts w:asciiTheme="minorHAnsi" w:hAnsiTheme="minorHAnsi" w:cstheme="minorHAnsi"/>
          <w:bCs/>
        </w:rPr>
        <w:sym w:font="Symbol" w:char="F061"/>
      </w:r>
      <w:r w:rsidR="004C4318" w:rsidRPr="00545C6E">
        <w:rPr>
          <w:rFonts w:asciiTheme="minorHAnsi" w:hAnsiTheme="minorHAnsi" w:cstheme="minorHAnsi"/>
          <w:bCs/>
        </w:rPr>
        <w:t>-</w:t>
      </w:r>
      <w:r w:rsidR="00B67636" w:rsidRPr="002940F7">
        <w:rPr>
          <w:rFonts w:asciiTheme="minorHAnsi" w:hAnsiTheme="minorHAnsi" w:cstheme="minorHAnsi"/>
          <w:bCs/>
        </w:rPr>
        <w:t>syn</w:t>
      </w:r>
      <w:r w:rsidR="004C4318" w:rsidRPr="002940F7">
        <w:rPr>
          <w:rFonts w:asciiTheme="minorHAnsi" w:hAnsiTheme="minorHAnsi" w:cstheme="minorHAnsi"/>
          <w:bCs/>
        </w:rPr>
        <w:t xml:space="preserve"> results in significant </w:t>
      </w:r>
      <w:r w:rsidR="00097C29" w:rsidRPr="002940F7">
        <w:rPr>
          <w:rFonts w:asciiTheme="minorHAnsi" w:hAnsiTheme="minorHAnsi" w:cstheme="minorHAnsi"/>
          <w:bCs/>
        </w:rPr>
        <w:t>dopaminergic neuron loss</w:t>
      </w:r>
      <w:r w:rsidR="004C4318" w:rsidRPr="002940F7">
        <w:rPr>
          <w:rFonts w:asciiTheme="minorHAnsi" w:hAnsiTheme="minorHAnsi" w:cstheme="minorHAnsi"/>
          <w:bCs/>
        </w:rPr>
        <w:t xml:space="preserve">. </w:t>
      </w:r>
      <w:r w:rsidR="00144FD8" w:rsidRPr="002940F7">
        <w:rPr>
          <w:rFonts w:asciiTheme="minorHAnsi" w:hAnsiTheme="minorHAnsi" w:cstheme="minorHAnsi"/>
          <w:bCs/>
        </w:rPr>
        <w:t xml:space="preserve">Unpaired </w:t>
      </w:r>
      <w:r w:rsidR="00144FD8" w:rsidRPr="00C605BE">
        <w:rPr>
          <w:rFonts w:asciiTheme="minorHAnsi" w:hAnsiTheme="minorHAnsi" w:cstheme="minorHAnsi"/>
          <w:bCs/>
          <w:i/>
          <w:iCs/>
        </w:rPr>
        <w:t>t</w:t>
      </w:r>
      <w:r w:rsidR="00144FD8" w:rsidRPr="002940F7">
        <w:rPr>
          <w:rFonts w:asciiTheme="minorHAnsi" w:hAnsiTheme="minorHAnsi" w:cstheme="minorHAnsi"/>
          <w:bCs/>
        </w:rPr>
        <w:t>-test; n</w:t>
      </w:r>
      <w:r w:rsidR="00D66BCF">
        <w:rPr>
          <w:rFonts w:asciiTheme="minorHAnsi" w:hAnsiTheme="minorHAnsi" w:cstheme="minorHAnsi"/>
          <w:bCs/>
        </w:rPr>
        <w:t xml:space="preserve"> </w:t>
      </w:r>
      <w:r w:rsidR="00144FD8" w:rsidRPr="002940F7">
        <w:rPr>
          <w:rFonts w:asciiTheme="minorHAnsi" w:hAnsiTheme="minorHAnsi" w:cstheme="minorHAnsi"/>
          <w:bCs/>
        </w:rPr>
        <w:t>=</w:t>
      </w:r>
      <w:r w:rsidR="00D66BCF">
        <w:rPr>
          <w:rFonts w:asciiTheme="minorHAnsi" w:hAnsiTheme="minorHAnsi" w:cstheme="minorHAnsi"/>
          <w:bCs/>
        </w:rPr>
        <w:t xml:space="preserve"> </w:t>
      </w:r>
      <w:r w:rsidR="00144FD8" w:rsidRPr="002940F7">
        <w:rPr>
          <w:rFonts w:asciiTheme="minorHAnsi" w:hAnsiTheme="minorHAnsi" w:cstheme="minorHAnsi"/>
          <w:bCs/>
        </w:rPr>
        <w:t>5 rats/group.</w:t>
      </w:r>
      <w:r w:rsidR="00710932" w:rsidRPr="002940F7">
        <w:rPr>
          <w:rFonts w:asciiTheme="minorHAnsi" w:hAnsiTheme="minorHAnsi" w:cstheme="minorHAnsi"/>
          <w:bCs/>
        </w:rPr>
        <w:t xml:space="preserve"> </w:t>
      </w:r>
      <w:r w:rsidR="00710932" w:rsidRPr="00C605BE">
        <w:rPr>
          <w:rFonts w:asciiTheme="minorHAnsi" w:hAnsiTheme="minorHAnsi" w:cstheme="minorHAnsi"/>
          <w:bCs/>
        </w:rPr>
        <w:t>Graph shows mean ± SEM,</w:t>
      </w:r>
      <w:r w:rsidR="00144FD8" w:rsidRPr="00545C6E">
        <w:rPr>
          <w:rFonts w:asciiTheme="minorHAnsi" w:hAnsiTheme="minorHAnsi" w:cstheme="minorHAnsi"/>
          <w:bCs/>
        </w:rPr>
        <w:t xml:space="preserve"> ***</w:t>
      </w:r>
      <w:r w:rsidR="00144FD8" w:rsidRPr="002940F7">
        <w:rPr>
          <w:i/>
          <w:color w:val="221E1F"/>
        </w:rPr>
        <w:t xml:space="preserve">P </w:t>
      </w:r>
      <w:r w:rsidR="00144FD8" w:rsidRPr="002940F7">
        <w:rPr>
          <w:color w:val="221E1F"/>
        </w:rPr>
        <w:t xml:space="preserve">&lt; 0.001. </w:t>
      </w:r>
      <w:r w:rsidR="003608C8" w:rsidRPr="002940F7">
        <w:rPr>
          <w:color w:val="221E1F"/>
        </w:rPr>
        <w:t>(</w:t>
      </w:r>
      <w:r w:rsidR="003608C8" w:rsidRPr="00C605BE">
        <w:rPr>
          <w:b/>
          <w:bCs/>
          <w:color w:val="221E1F"/>
        </w:rPr>
        <w:t>C</w:t>
      </w:r>
      <w:r w:rsidR="003608C8" w:rsidRPr="002940F7">
        <w:rPr>
          <w:color w:val="221E1F"/>
        </w:rPr>
        <w:t xml:space="preserve">) </w:t>
      </w:r>
      <w:r w:rsidR="003608C8" w:rsidRPr="002940F7">
        <w:rPr>
          <w:rFonts w:asciiTheme="minorHAnsi" w:hAnsiTheme="minorHAnsi" w:cstheme="minorHAnsi"/>
          <w:bCs/>
        </w:rPr>
        <w:t>Representative images of color</w:t>
      </w:r>
      <w:r w:rsidR="00491499" w:rsidRPr="002940F7">
        <w:rPr>
          <w:rFonts w:asciiTheme="minorHAnsi" w:hAnsiTheme="minorHAnsi" w:cstheme="minorHAnsi"/>
          <w:bCs/>
        </w:rPr>
        <w:t>i</w:t>
      </w:r>
      <w:r w:rsidR="003608C8" w:rsidRPr="002940F7">
        <w:rPr>
          <w:rFonts w:asciiTheme="minorHAnsi" w:hAnsiTheme="minorHAnsi" w:cstheme="minorHAnsi"/>
          <w:bCs/>
        </w:rPr>
        <w:t xml:space="preserve">metric staining of dopaminergic neurons in the </w:t>
      </w:r>
      <w:proofErr w:type="spellStart"/>
      <w:r w:rsidR="003608C8" w:rsidRPr="002940F7">
        <w:rPr>
          <w:rFonts w:asciiTheme="minorHAnsi" w:hAnsiTheme="minorHAnsi" w:cstheme="minorHAnsi"/>
          <w:bCs/>
        </w:rPr>
        <w:t>SNpc</w:t>
      </w:r>
      <w:proofErr w:type="spellEnd"/>
      <w:r w:rsidR="003608C8" w:rsidRPr="002940F7">
        <w:rPr>
          <w:rFonts w:asciiTheme="minorHAnsi" w:hAnsiTheme="minorHAnsi" w:cstheme="minorHAnsi"/>
          <w:bCs/>
        </w:rPr>
        <w:t xml:space="preserve"> of AAV-A53T (left) or AAV-EV (right) injected rats used to perform unbiased stereology. </w:t>
      </w:r>
      <w:r w:rsidR="003608C8" w:rsidRPr="002940F7">
        <w:t>Scale bar = 200</w:t>
      </w:r>
      <w:r w:rsidR="00F72BBD" w:rsidRPr="002940F7">
        <w:t xml:space="preserve"> </w:t>
      </w:r>
      <w:r w:rsidR="003608C8" w:rsidRPr="00C022B6">
        <w:rPr>
          <w:color w:val="221E1F"/>
        </w:rPr>
        <w:t>μm. (</w:t>
      </w:r>
      <w:r w:rsidR="003608C8" w:rsidRPr="00C605BE">
        <w:rPr>
          <w:b/>
          <w:bCs/>
          <w:color w:val="221E1F"/>
        </w:rPr>
        <w:t>D</w:t>
      </w:r>
      <w:r w:rsidR="003608C8" w:rsidRPr="00C022B6">
        <w:rPr>
          <w:color w:val="221E1F"/>
        </w:rPr>
        <w:t xml:space="preserve">) </w:t>
      </w:r>
      <w:r w:rsidR="003608C8" w:rsidRPr="00C022B6">
        <w:rPr>
          <w:rFonts w:asciiTheme="minorHAnsi" w:hAnsiTheme="minorHAnsi" w:cstheme="minorHAnsi"/>
          <w:bCs/>
        </w:rPr>
        <w:t>A significant correlation between HALO AI counting of TH</w:t>
      </w:r>
      <w:r w:rsidR="003608C8" w:rsidRPr="00C022B6">
        <w:rPr>
          <w:rFonts w:asciiTheme="minorHAnsi" w:hAnsiTheme="minorHAnsi" w:cstheme="minorHAnsi"/>
          <w:bCs/>
          <w:vertAlign w:val="superscript"/>
        </w:rPr>
        <w:t>+</w:t>
      </w:r>
      <w:r w:rsidR="003608C8" w:rsidRPr="007F1681">
        <w:rPr>
          <w:rFonts w:asciiTheme="minorHAnsi" w:hAnsiTheme="minorHAnsi" w:cstheme="minorHAnsi"/>
          <w:bCs/>
        </w:rPr>
        <w:t xml:space="preserve"> neurons/mm</w:t>
      </w:r>
      <w:r w:rsidR="003608C8" w:rsidRPr="007F1681">
        <w:rPr>
          <w:rFonts w:asciiTheme="minorHAnsi" w:hAnsiTheme="minorHAnsi" w:cstheme="minorHAnsi"/>
          <w:bCs/>
          <w:vertAlign w:val="superscript"/>
        </w:rPr>
        <w:t>2</w:t>
      </w:r>
      <w:r w:rsidR="003608C8" w:rsidRPr="007F1681">
        <w:rPr>
          <w:rFonts w:asciiTheme="minorHAnsi" w:hAnsiTheme="minorHAnsi" w:cstheme="minorHAnsi"/>
          <w:bCs/>
        </w:rPr>
        <w:t xml:space="preserve"> (y-axis) and unbiased stereology cell numbers (x-axis). Pearson correlation (</w:t>
      </w:r>
      <w:r w:rsidR="00902F51" w:rsidRPr="007F1681">
        <w:rPr>
          <w:rFonts w:asciiTheme="minorHAnsi" w:hAnsiTheme="minorHAnsi" w:cstheme="minorHAnsi"/>
          <w:bCs/>
        </w:rPr>
        <w:t>r</w:t>
      </w:r>
      <w:r w:rsidR="003608C8" w:rsidRPr="007F1681">
        <w:rPr>
          <w:rFonts w:asciiTheme="minorHAnsi" w:hAnsiTheme="minorHAnsi" w:cstheme="minorHAnsi"/>
          <w:bCs/>
        </w:rPr>
        <w:t xml:space="preserve"> = 0.8819, </w:t>
      </w:r>
      <w:r w:rsidR="003608C8" w:rsidRPr="007F1681">
        <w:rPr>
          <w:rFonts w:asciiTheme="minorHAnsi" w:hAnsiTheme="minorHAnsi" w:cstheme="minorHAnsi"/>
          <w:bCs/>
          <w:i/>
          <w:iCs/>
        </w:rPr>
        <w:t>P</w:t>
      </w:r>
      <w:r w:rsidR="003608C8" w:rsidRPr="0043155D">
        <w:rPr>
          <w:rFonts w:asciiTheme="minorHAnsi" w:hAnsiTheme="minorHAnsi" w:cstheme="minorHAnsi"/>
          <w:bCs/>
        </w:rPr>
        <w:t xml:space="preserve"> = 0.0007).</w:t>
      </w:r>
    </w:p>
    <w:p w14:paraId="4FA4EDF8" w14:textId="77777777" w:rsidR="00D66BCF" w:rsidRPr="00E542CA" w:rsidRDefault="00D66BCF" w:rsidP="007A4DD6">
      <w:pPr>
        <w:rPr>
          <w:rFonts w:asciiTheme="minorHAnsi" w:hAnsiTheme="minorHAnsi" w:cstheme="minorHAnsi"/>
          <w:bCs/>
        </w:rPr>
      </w:pPr>
    </w:p>
    <w:p w14:paraId="14FAD35B" w14:textId="163A33F5" w:rsidR="000D62C5" w:rsidRPr="00C022B6" w:rsidRDefault="0021314B" w:rsidP="007A4DD6">
      <w:pPr>
        <w:rPr>
          <w:rFonts w:asciiTheme="minorHAnsi" w:hAnsiTheme="minorHAnsi" w:cstheme="minorHAnsi"/>
          <w:bCs/>
        </w:rPr>
      </w:pPr>
      <w:r w:rsidRPr="00C24162">
        <w:rPr>
          <w:rFonts w:asciiTheme="minorHAnsi" w:hAnsiTheme="minorHAnsi" w:cstheme="minorHAnsi"/>
          <w:b/>
        </w:rPr>
        <w:t>Supplementary Figure 1</w:t>
      </w:r>
      <w:r w:rsidR="00D66BCF" w:rsidRPr="00C24162">
        <w:rPr>
          <w:rFonts w:asciiTheme="minorHAnsi" w:hAnsiTheme="minorHAnsi" w:cstheme="minorHAnsi"/>
          <w:b/>
        </w:rPr>
        <w:t>:</w:t>
      </w:r>
      <w:r w:rsidR="00264E5A" w:rsidRPr="00C24162">
        <w:rPr>
          <w:rFonts w:asciiTheme="minorHAnsi" w:hAnsiTheme="minorHAnsi" w:cstheme="minorHAnsi"/>
          <w:bCs/>
        </w:rPr>
        <w:t xml:space="preserve"> </w:t>
      </w:r>
      <w:r w:rsidR="00A90B28" w:rsidRPr="00C24162">
        <w:rPr>
          <w:rFonts w:asciiTheme="minorHAnsi" w:hAnsiTheme="minorHAnsi" w:cstheme="minorHAnsi"/>
          <w:b/>
        </w:rPr>
        <w:t>Significant</w:t>
      </w:r>
      <w:r w:rsidR="00A90B28" w:rsidRPr="00E542CA">
        <w:rPr>
          <w:rFonts w:asciiTheme="minorHAnsi" w:hAnsiTheme="minorHAnsi" w:cstheme="minorHAnsi"/>
          <w:b/>
        </w:rPr>
        <w:t xml:space="preserve"> unilateral neurodegeneration is observed in the </w:t>
      </w:r>
      <w:proofErr w:type="spellStart"/>
      <w:r w:rsidR="00A90B28" w:rsidRPr="00E542CA">
        <w:rPr>
          <w:rFonts w:asciiTheme="minorHAnsi" w:hAnsiTheme="minorHAnsi" w:cstheme="minorHAnsi"/>
          <w:b/>
        </w:rPr>
        <w:t>SNpc</w:t>
      </w:r>
      <w:proofErr w:type="spellEnd"/>
      <w:r w:rsidR="00A90B28" w:rsidRPr="00E542CA">
        <w:rPr>
          <w:rFonts w:asciiTheme="minorHAnsi" w:hAnsiTheme="minorHAnsi" w:cstheme="minorHAnsi"/>
          <w:b/>
        </w:rPr>
        <w:t xml:space="preserve"> of rats who received AAV-A53T injection. </w:t>
      </w:r>
      <w:r w:rsidR="00370231" w:rsidRPr="00E542CA">
        <w:rPr>
          <w:rFonts w:asciiTheme="minorHAnsi" w:hAnsiTheme="minorHAnsi" w:cstheme="minorHAnsi"/>
          <w:bCs/>
        </w:rPr>
        <w:t>(</w:t>
      </w:r>
      <w:r w:rsidR="00370231" w:rsidRPr="00C605BE">
        <w:rPr>
          <w:rFonts w:asciiTheme="minorHAnsi" w:hAnsiTheme="minorHAnsi" w:cstheme="minorHAnsi"/>
          <w:b/>
        </w:rPr>
        <w:t>A</w:t>
      </w:r>
      <w:r w:rsidR="00370231" w:rsidRPr="00E542CA">
        <w:rPr>
          <w:rFonts w:asciiTheme="minorHAnsi" w:hAnsiTheme="minorHAnsi" w:cstheme="minorHAnsi"/>
          <w:bCs/>
        </w:rPr>
        <w:t xml:space="preserve">) Quantification of the number of TH-positive neurons in the injected </w:t>
      </w:r>
      <w:r w:rsidR="0027383A" w:rsidRPr="00E542CA">
        <w:rPr>
          <w:rFonts w:asciiTheme="minorHAnsi" w:hAnsiTheme="minorHAnsi" w:cstheme="minorHAnsi"/>
          <w:bCs/>
        </w:rPr>
        <w:t>or</w:t>
      </w:r>
      <w:r w:rsidR="00370231" w:rsidRPr="00E542CA">
        <w:rPr>
          <w:rFonts w:asciiTheme="minorHAnsi" w:hAnsiTheme="minorHAnsi" w:cstheme="minorHAnsi"/>
          <w:bCs/>
        </w:rPr>
        <w:t xml:space="preserve"> </w:t>
      </w:r>
      <w:proofErr w:type="spellStart"/>
      <w:r w:rsidR="00370231" w:rsidRPr="00E542CA">
        <w:rPr>
          <w:rFonts w:asciiTheme="minorHAnsi" w:hAnsiTheme="minorHAnsi" w:cstheme="minorHAnsi"/>
          <w:bCs/>
        </w:rPr>
        <w:t>uninjected</w:t>
      </w:r>
      <w:proofErr w:type="spellEnd"/>
      <w:r w:rsidR="00370231" w:rsidRPr="00E542CA">
        <w:rPr>
          <w:rFonts w:asciiTheme="minorHAnsi" w:hAnsiTheme="minorHAnsi" w:cstheme="minorHAnsi"/>
          <w:bCs/>
        </w:rPr>
        <w:t xml:space="preserve"> </w:t>
      </w:r>
      <w:proofErr w:type="spellStart"/>
      <w:r w:rsidR="00370231" w:rsidRPr="00E542CA">
        <w:rPr>
          <w:rFonts w:asciiTheme="minorHAnsi" w:hAnsiTheme="minorHAnsi" w:cstheme="minorHAnsi"/>
          <w:bCs/>
        </w:rPr>
        <w:t>SNpc</w:t>
      </w:r>
      <w:proofErr w:type="spellEnd"/>
      <w:r w:rsidR="00370231" w:rsidRPr="00E542CA">
        <w:rPr>
          <w:rFonts w:asciiTheme="minorHAnsi" w:hAnsiTheme="minorHAnsi" w:cstheme="minorHAnsi"/>
          <w:bCs/>
        </w:rPr>
        <w:t xml:space="preserve"> of rats </w:t>
      </w:r>
      <w:r w:rsidR="00D66BCF">
        <w:rPr>
          <w:rFonts w:asciiTheme="minorHAnsi" w:hAnsiTheme="minorHAnsi" w:cstheme="minorHAnsi"/>
          <w:bCs/>
        </w:rPr>
        <w:t>that</w:t>
      </w:r>
      <w:r w:rsidR="00D66BCF" w:rsidRPr="00E542CA">
        <w:rPr>
          <w:rFonts w:asciiTheme="minorHAnsi" w:hAnsiTheme="minorHAnsi" w:cstheme="minorHAnsi"/>
          <w:bCs/>
        </w:rPr>
        <w:t xml:space="preserve"> </w:t>
      </w:r>
      <w:r w:rsidR="00370231" w:rsidRPr="00E542CA">
        <w:rPr>
          <w:rFonts w:asciiTheme="minorHAnsi" w:hAnsiTheme="minorHAnsi" w:cstheme="minorHAnsi"/>
          <w:bCs/>
        </w:rPr>
        <w:t>received a unilateral AAV-A53T stereotactic injection show</w:t>
      </w:r>
      <w:r w:rsidR="00F971BF" w:rsidRPr="00E542CA">
        <w:rPr>
          <w:rFonts w:asciiTheme="minorHAnsi" w:hAnsiTheme="minorHAnsi" w:cstheme="minorHAnsi"/>
          <w:bCs/>
        </w:rPr>
        <w:t>s</w:t>
      </w:r>
      <w:r w:rsidR="00370231" w:rsidRPr="00E542CA">
        <w:rPr>
          <w:rFonts w:asciiTheme="minorHAnsi" w:hAnsiTheme="minorHAnsi" w:cstheme="minorHAnsi"/>
          <w:bCs/>
        </w:rPr>
        <w:t xml:space="preserve"> a significant decrease on the injected side. </w:t>
      </w:r>
      <w:r w:rsidR="00370231" w:rsidRPr="00E542CA">
        <w:rPr>
          <w:color w:val="221E1F"/>
        </w:rPr>
        <w:t>(</w:t>
      </w:r>
      <w:r w:rsidR="00370231" w:rsidRPr="00C605BE">
        <w:rPr>
          <w:b/>
          <w:bCs/>
          <w:color w:val="221E1F"/>
        </w:rPr>
        <w:t>B</w:t>
      </w:r>
      <w:r w:rsidR="00370231" w:rsidRPr="00E542CA">
        <w:rPr>
          <w:color w:val="221E1F"/>
        </w:rPr>
        <w:t xml:space="preserve">) Quantification of the number of TH-positive neurons in the injected </w:t>
      </w:r>
      <w:r w:rsidR="00BF49BB" w:rsidRPr="00B9521F">
        <w:rPr>
          <w:color w:val="221E1F"/>
        </w:rPr>
        <w:t>or</w:t>
      </w:r>
      <w:r w:rsidR="00370231" w:rsidRPr="00B9521F">
        <w:rPr>
          <w:color w:val="221E1F"/>
        </w:rPr>
        <w:t xml:space="preserve"> </w:t>
      </w:r>
      <w:proofErr w:type="spellStart"/>
      <w:r w:rsidR="00370231" w:rsidRPr="00B9521F">
        <w:rPr>
          <w:color w:val="221E1F"/>
        </w:rPr>
        <w:t>uninjected</w:t>
      </w:r>
      <w:proofErr w:type="spellEnd"/>
      <w:r w:rsidR="00370231" w:rsidRPr="00B9521F">
        <w:rPr>
          <w:color w:val="221E1F"/>
        </w:rPr>
        <w:t xml:space="preserve"> </w:t>
      </w:r>
      <w:proofErr w:type="spellStart"/>
      <w:r w:rsidR="00370231" w:rsidRPr="00B9521F">
        <w:rPr>
          <w:color w:val="221E1F"/>
        </w:rPr>
        <w:t>SNpc</w:t>
      </w:r>
      <w:proofErr w:type="spellEnd"/>
      <w:r w:rsidR="00370231" w:rsidRPr="00B9521F">
        <w:rPr>
          <w:color w:val="221E1F"/>
        </w:rPr>
        <w:t xml:space="preserve"> of rats </w:t>
      </w:r>
      <w:r w:rsidR="00D66BCF">
        <w:rPr>
          <w:color w:val="221E1F"/>
        </w:rPr>
        <w:t>that</w:t>
      </w:r>
      <w:r w:rsidR="00D66BCF" w:rsidRPr="00B9521F">
        <w:rPr>
          <w:color w:val="221E1F"/>
        </w:rPr>
        <w:t xml:space="preserve"> </w:t>
      </w:r>
      <w:r w:rsidR="00370231" w:rsidRPr="00B9521F">
        <w:rPr>
          <w:color w:val="221E1F"/>
        </w:rPr>
        <w:t>received unilateral AAV-EV stereotactic injection show</w:t>
      </w:r>
      <w:r w:rsidR="00F971BF" w:rsidRPr="00B9521F">
        <w:rPr>
          <w:color w:val="221E1F"/>
        </w:rPr>
        <w:t>s</w:t>
      </w:r>
      <w:r w:rsidR="00370231" w:rsidRPr="00B9521F">
        <w:rPr>
          <w:color w:val="221E1F"/>
        </w:rPr>
        <w:t xml:space="preserve"> no significant changes.</w:t>
      </w:r>
      <w:r w:rsidR="00370231" w:rsidRPr="00B9521F">
        <w:rPr>
          <w:rFonts w:asciiTheme="minorHAnsi" w:hAnsiTheme="minorHAnsi" w:cstheme="minorHAnsi"/>
          <w:bCs/>
        </w:rPr>
        <w:t xml:space="preserve"> </w:t>
      </w:r>
      <w:r w:rsidR="00414B8A" w:rsidRPr="00B9521F">
        <w:rPr>
          <w:rFonts w:asciiTheme="minorHAnsi" w:hAnsiTheme="minorHAnsi" w:cstheme="minorHAnsi"/>
          <w:bCs/>
        </w:rPr>
        <w:t>(</w:t>
      </w:r>
      <w:r w:rsidR="00414B8A" w:rsidRPr="00C605BE">
        <w:rPr>
          <w:rFonts w:asciiTheme="minorHAnsi" w:hAnsiTheme="minorHAnsi" w:cstheme="minorHAnsi"/>
          <w:b/>
        </w:rPr>
        <w:t>C</w:t>
      </w:r>
      <w:r w:rsidR="00414B8A" w:rsidRPr="00B9521F">
        <w:rPr>
          <w:rFonts w:asciiTheme="minorHAnsi" w:hAnsiTheme="minorHAnsi" w:cstheme="minorHAnsi"/>
          <w:bCs/>
        </w:rPr>
        <w:t xml:space="preserve">) </w:t>
      </w:r>
      <w:r w:rsidR="00F971BF" w:rsidRPr="00B9521F">
        <w:rPr>
          <w:rFonts w:asciiTheme="minorHAnsi" w:hAnsiTheme="minorHAnsi" w:cstheme="minorHAnsi"/>
          <w:bCs/>
        </w:rPr>
        <w:t>Normalization to</w:t>
      </w:r>
      <w:r w:rsidR="0055665B" w:rsidRPr="00B9521F">
        <w:rPr>
          <w:rFonts w:asciiTheme="minorHAnsi" w:hAnsiTheme="minorHAnsi" w:cstheme="minorHAnsi"/>
          <w:bCs/>
        </w:rPr>
        <w:t xml:space="preserve"> the </w:t>
      </w:r>
      <w:proofErr w:type="spellStart"/>
      <w:r w:rsidR="00F971BF" w:rsidRPr="00B9521F">
        <w:rPr>
          <w:rFonts w:asciiTheme="minorHAnsi" w:hAnsiTheme="minorHAnsi" w:cstheme="minorHAnsi"/>
          <w:bCs/>
        </w:rPr>
        <w:t>uninjected</w:t>
      </w:r>
      <w:proofErr w:type="spellEnd"/>
      <w:r w:rsidR="00F971BF" w:rsidRPr="00B9521F">
        <w:rPr>
          <w:rFonts w:asciiTheme="minorHAnsi" w:hAnsiTheme="minorHAnsi" w:cstheme="minorHAnsi"/>
          <w:bCs/>
        </w:rPr>
        <w:t xml:space="preserve"> </w:t>
      </w:r>
      <w:r w:rsidR="0055665B" w:rsidRPr="00B9521F">
        <w:rPr>
          <w:rFonts w:asciiTheme="minorHAnsi" w:hAnsiTheme="minorHAnsi" w:cstheme="minorHAnsi"/>
          <w:bCs/>
        </w:rPr>
        <w:t xml:space="preserve">contralateral side </w:t>
      </w:r>
      <w:r w:rsidR="00F971BF" w:rsidRPr="00D66BCF">
        <w:rPr>
          <w:rFonts w:asciiTheme="minorHAnsi" w:hAnsiTheme="minorHAnsi" w:cstheme="minorHAnsi"/>
          <w:bCs/>
        </w:rPr>
        <w:t>demonstrate</w:t>
      </w:r>
      <w:r w:rsidR="0055665B" w:rsidRPr="00D66BCF">
        <w:rPr>
          <w:rFonts w:asciiTheme="minorHAnsi" w:hAnsiTheme="minorHAnsi" w:cstheme="minorHAnsi"/>
          <w:bCs/>
        </w:rPr>
        <w:t xml:space="preserve"> a </w:t>
      </w:r>
      <w:r w:rsidR="00F971BF" w:rsidRPr="00D66BCF">
        <w:rPr>
          <w:rFonts w:asciiTheme="minorHAnsi" w:hAnsiTheme="minorHAnsi" w:cstheme="minorHAnsi"/>
          <w:bCs/>
        </w:rPr>
        <w:t xml:space="preserve">&gt;50% </w:t>
      </w:r>
      <w:r w:rsidR="0055665B" w:rsidRPr="00D66BCF">
        <w:rPr>
          <w:rFonts w:asciiTheme="minorHAnsi" w:hAnsiTheme="minorHAnsi" w:cstheme="minorHAnsi"/>
          <w:bCs/>
        </w:rPr>
        <w:t>d</w:t>
      </w:r>
      <w:r w:rsidR="0055665B" w:rsidRPr="002007FE">
        <w:rPr>
          <w:rFonts w:asciiTheme="minorHAnsi" w:hAnsiTheme="minorHAnsi" w:cstheme="minorHAnsi"/>
          <w:bCs/>
        </w:rPr>
        <w:t xml:space="preserve">ecrease upon injection with AAV-A53T </w:t>
      </w:r>
      <w:r w:rsidR="0055665B" w:rsidRPr="00545C6E">
        <w:rPr>
          <w:rFonts w:asciiTheme="minorHAnsi" w:hAnsiTheme="minorHAnsi" w:cstheme="minorHAnsi"/>
          <w:bCs/>
        </w:rPr>
        <w:sym w:font="Symbol" w:char="F061"/>
      </w:r>
      <w:r w:rsidR="0055665B" w:rsidRPr="00545C6E">
        <w:rPr>
          <w:rFonts w:asciiTheme="minorHAnsi" w:hAnsiTheme="minorHAnsi" w:cstheme="minorHAnsi"/>
          <w:bCs/>
        </w:rPr>
        <w:t>-</w:t>
      </w:r>
      <w:r w:rsidR="00B67636" w:rsidRPr="002940F7">
        <w:rPr>
          <w:rFonts w:asciiTheme="minorHAnsi" w:hAnsiTheme="minorHAnsi" w:cstheme="minorHAnsi"/>
          <w:bCs/>
        </w:rPr>
        <w:t>syn</w:t>
      </w:r>
      <w:r w:rsidR="0055665B" w:rsidRPr="002940F7">
        <w:rPr>
          <w:rFonts w:asciiTheme="minorHAnsi" w:hAnsiTheme="minorHAnsi" w:cstheme="minorHAnsi"/>
          <w:bCs/>
        </w:rPr>
        <w:t xml:space="preserve"> </w:t>
      </w:r>
      <w:r w:rsidR="00F971BF" w:rsidRPr="002940F7">
        <w:rPr>
          <w:rFonts w:asciiTheme="minorHAnsi" w:hAnsiTheme="minorHAnsi" w:cstheme="minorHAnsi"/>
          <w:bCs/>
        </w:rPr>
        <w:t>compared to</w:t>
      </w:r>
      <w:r w:rsidR="0055665B" w:rsidRPr="002940F7">
        <w:rPr>
          <w:rFonts w:asciiTheme="minorHAnsi" w:hAnsiTheme="minorHAnsi" w:cstheme="minorHAnsi"/>
          <w:bCs/>
        </w:rPr>
        <w:t xml:space="preserve"> AAV-EV.</w:t>
      </w:r>
      <w:r w:rsidR="00A90B28" w:rsidRPr="002940F7">
        <w:rPr>
          <w:rFonts w:asciiTheme="minorHAnsi" w:hAnsiTheme="minorHAnsi" w:cstheme="minorHAnsi"/>
          <w:bCs/>
        </w:rPr>
        <w:t xml:space="preserve"> Unpaired </w:t>
      </w:r>
      <w:r w:rsidR="00A90B28" w:rsidRPr="00C605BE">
        <w:rPr>
          <w:rFonts w:asciiTheme="minorHAnsi" w:hAnsiTheme="minorHAnsi" w:cstheme="minorHAnsi"/>
          <w:bCs/>
          <w:i/>
          <w:iCs/>
        </w:rPr>
        <w:t>t</w:t>
      </w:r>
      <w:r w:rsidR="00A90B28" w:rsidRPr="002940F7">
        <w:rPr>
          <w:rFonts w:asciiTheme="minorHAnsi" w:hAnsiTheme="minorHAnsi" w:cstheme="minorHAnsi"/>
          <w:bCs/>
        </w:rPr>
        <w:t>-test; n</w:t>
      </w:r>
      <w:r w:rsidR="00D66BCF">
        <w:rPr>
          <w:rFonts w:asciiTheme="minorHAnsi" w:hAnsiTheme="minorHAnsi" w:cstheme="minorHAnsi"/>
          <w:bCs/>
        </w:rPr>
        <w:t xml:space="preserve"> </w:t>
      </w:r>
      <w:r w:rsidR="00A90B28" w:rsidRPr="002940F7">
        <w:rPr>
          <w:rFonts w:asciiTheme="minorHAnsi" w:hAnsiTheme="minorHAnsi" w:cstheme="minorHAnsi"/>
          <w:bCs/>
        </w:rPr>
        <w:t>=</w:t>
      </w:r>
      <w:r w:rsidR="00D66BCF">
        <w:rPr>
          <w:rFonts w:asciiTheme="minorHAnsi" w:hAnsiTheme="minorHAnsi" w:cstheme="minorHAnsi"/>
          <w:bCs/>
        </w:rPr>
        <w:t xml:space="preserve"> </w:t>
      </w:r>
      <w:r w:rsidR="00A90B28" w:rsidRPr="002940F7">
        <w:rPr>
          <w:rFonts w:asciiTheme="minorHAnsi" w:hAnsiTheme="minorHAnsi" w:cstheme="minorHAnsi"/>
          <w:bCs/>
        </w:rPr>
        <w:t>5 rats/group.</w:t>
      </w:r>
      <w:r w:rsidR="00710932" w:rsidRPr="002940F7">
        <w:rPr>
          <w:rFonts w:asciiTheme="minorHAnsi" w:hAnsiTheme="minorHAnsi" w:cstheme="minorHAnsi"/>
          <w:bCs/>
        </w:rPr>
        <w:t xml:space="preserve"> </w:t>
      </w:r>
      <w:r w:rsidR="00710932" w:rsidRPr="00C605BE">
        <w:rPr>
          <w:rFonts w:asciiTheme="minorHAnsi" w:hAnsiTheme="minorHAnsi" w:cstheme="minorHAnsi"/>
          <w:bCs/>
        </w:rPr>
        <w:t>Graphs show mean ± SEM,</w:t>
      </w:r>
      <w:r w:rsidR="00710932" w:rsidRPr="00545C6E">
        <w:rPr>
          <w:rFonts w:asciiTheme="minorHAnsi" w:hAnsiTheme="minorHAnsi" w:cstheme="minorHAnsi"/>
          <w:bCs/>
        </w:rPr>
        <w:t xml:space="preserve"> </w:t>
      </w:r>
      <w:r w:rsidR="00A90B28" w:rsidRPr="002940F7">
        <w:rPr>
          <w:rFonts w:asciiTheme="minorHAnsi" w:hAnsiTheme="minorHAnsi" w:cstheme="minorHAnsi"/>
          <w:bCs/>
        </w:rPr>
        <w:t>*</w:t>
      </w:r>
      <w:r w:rsidR="00A90B28" w:rsidRPr="002940F7">
        <w:rPr>
          <w:i/>
          <w:color w:val="221E1F"/>
        </w:rPr>
        <w:t xml:space="preserve">P </w:t>
      </w:r>
      <w:r w:rsidR="00A90B28" w:rsidRPr="002940F7">
        <w:rPr>
          <w:color w:val="221E1F"/>
        </w:rPr>
        <w:t>&lt; 0.05</w:t>
      </w:r>
      <w:r w:rsidR="00E2464F" w:rsidRPr="002940F7">
        <w:rPr>
          <w:color w:val="221E1F"/>
        </w:rPr>
        <w:t>,</w:t>
      </w:r>
      <w:r w:rsidR="00A90B28" w:rsidRPr="002940F7">
        <w:rPr>
          <w:color w:val="221E1F"/>
        </w:rPr>
        <w:t xml:space="preserve"> ***</w:t>
      </w:r>
      <w:r w:rsidR="00A90B28" w:rsidRPr="002940F7">
        <w:rPr>
          <w:i/>
          <w:iCs/>
          <w:color w:val="221E1F"/>
        </w:rPr>
        <w:t xml:space="preserve">P </w:t>
      </w:r>
      <w:r w:rsidR="00A90B28" w:rsidRPr="00C022B6">
        <w:rPr>
          <w:color w:val="221E1F"/>
        </w:rPr>
        <w:t>&lt; 0.001.</w:t>
      </w:r>
    </w:p>
    <w:p w14:paraId="75182EC3" w14:textId="77777777" w:rsidR="00B32616" w:rsidRPr="00C022B6" w:rsidRDefault="00B32616" w:rsidP="001B1519">
      <w:pPr>
        <w:rPr>
          <w:rFonts w:asciiTheme="minorHAnsi" w:hAnsiTheme="minorHAnsi" w:cstheme="minorHAnsi"/>
          <w:color w:val="808080" w:themeColor="background1" w:themeShade="80"/>
        </w:rPr>
      </w:pPr>
    </w:p>
    <w:p w14:paraId="64B8CF78" w14:textId="51E803C3" w:rsidR="006305D7" w:rsidRPr="007F1681" w:rsidRDefault="006305D7" w:rsidP="001B1519">
      <w:pPr>
        <w:rPr>
          <w:rFonts w:asciiTheme="minorHAnsi" w:hAnsiTheme="minorHAnsi" w:cstheme="minorHAnsi"/>
          <w:b/>
        </w:rPr>
      </w:pPr>
      <w:r w:rsidRPr="007F1681">
        <w:rPr>
          <w:rFonts w:asciiTheme="minorHAnsi" w:hAnsiTheme="minorHAnsi" w:cstheme="minorHAnsi"/>
          <w:b/>
        </w:rPr>
        <w:t>DISCUSSION</w:t>
      </w:r>
      <w:r w:rsidRPr="007F1681">
        <w:rPr>
          <w:rFonts w:asciiTheme="minorHAnsi" w:hAnsiTheme="minorHAnsi" w:cstheme="minorHAnsi"/>
          <w:b/>
          <w:bCs/>
        </w:rPr>
        <w:t>:</w:t>
      </w:r>
    </w:p>
    <w:p w14:paraId="73D148D2" w14:textId="4CE52DCD" w:rsidR="00A8501B" w:rsidRPr="002940F7" w:rsidRDefault="008F4119" w:rsidP="00FD014F">
      <w:pPr>
        <w:rPr>
          <w:rFonts w:asciiTheme="minorHAnsi" w:hAnsiTheme="minorHAnsi" w:cstheme="minorHAnsi"/>
          <w:color w:val="auto"/>
        </w:rPr>
      </w:pPr>
      <w:r w:rsidRPr="007F1681">
        <w:rPr>
          <w:rFonts w:asciiTheme="minorHAnsi" w:hAnsiTheme="minorHAnsi" w:cstheme="minorHAnsi"/>
          <w:color w:val="000000" w:themeColor="text1"/>
        </w:rPr>
        <w:t xml:space="preserve">The </w:t>
      </w:r>
      <w:r w:rsidR="00553391" w:rsidRPr="007F1681">
        <w:rPr>
          <w:rFonts w:asciiTheme="minorHAnsi" w:hAnsiTheme="minorHAnsi" w:cstheme="minorHAnsi"/>
          <w:color w:val="000000" w:themeColor="text1"/>
        </w:rPr>
        <w:t>reliable assessment of the integrity of the dopaminergic system</w:t>
      </w:r>
      <w:r w:rsidRPr="007F1681">
        <w:rPr>
          <w:rFonts w:asciiTheme="minorHAnsi" w:hAnsiTheme="minorHAnsi" w:cstheme="minorHAnsi"/>
          <w:color w:val="000000" w:themeColor="text1"/>
        </w:rPr>
        <w:t xml:space="preserve"> </w:t>
      </w:r>
      <w:r w:rsidR="00553391" w:rsidRPr="007F1681">
        <w:rPr>
          <w:rFonts w:asciiTheme="minorHAnsi" w:hAnsiTheme="minorHAnsi" w:cstheme="minorHAnsi"/>
          <w:color w:val="000000" w:themeColor="text1"/>
        </w:rPr>
        <w:t>in pre</w:t>
      </w:r>
      <w:r w:rsidR="00EF1233" w:rsidRPr="007F1681">
        <w:rPr>
          <w:rFonts w:asciiTheme="minorHAnsi" w:hAnsiTheme="minorHAnsi" w:cstheme="minorHAnsi"/>
          <w:color w:val="000000" w:themeColor="text1"/>
        </w:rPr>
        <w:t>-</w:t>
      </w:r>
      <w:r w:rsidR="00553391" w:rsidRPr="0043155D">
        <w:rPr>
          <w:rFonts w:asciiTheme="minorHAnsi" w:hAnsiTheme="minorHAnsi" w:cstheme="minorHAnsi"/>
          <w:color w:val="000000" w:themeColor="text1"/>
        </w:rPr>
        <w:t xml:space="preserve">clinical models of </w:t>
      </w:r>
      <w:r w:rsidR="00270C3B" w:rsidRPr="00E542CA">
        <w:rPr>
          <w:rFonts w:asciiTheme="minorHAnsi" w:hAnsiTheme="minorHAnsi" w:cstheme="minorHAnsi"/>
          <w:color w:val="000000" w:themeColor="text1"/>
        </w:rPr>
        <w:t xml:space="preserve">PD is critical to determine the effectiveness of potential disease-modifying therapeutics. </w:t>
      </w:r>
      <w:r w:rsidRPr="00E542CA">
        <w:rPr>
          <w:rFonts w:asciiTheme="minorHAnsi" w:hAnsiTheme="minorHAnsi" w:cstheme="minorHAnsi"/>
          <w:color w:val="000000" w:themeColor="text1"/>
        </w:rPr>
        <w:t xml:space="preserve">Therefore, it is important to control and minimize potential confounds that may reduce the reliability and reproducibility of </w:t>
      </w:r>
      <w:r w:rsidR="00270C3B" w:rsidRPr="00E542CA">
        <w:rPr>
          <w:rFonts w:asciiTheme="minorHAnsi" w:hAnsiTheme="minorHAnsi" w:cstheme="minorHAnsi"/>
          <w:color w:val="000000" w:themeColor="text1"/>
        </w:rPr>
        <w:t>histopathological</w:t>
      </w:r>
      <w:r w:rsidRPr="00E542CA">
        <w:rPr>
          <w:rFonts w:asciiTheme="minorHAnsi" w:hAnsiTheme="minorHAnsi" w:cstheme="minorHAnsi"/>
          <w:color w:val="000000" w:themeColor="text1"/>
        </w:rPr>
        <w:t xml:space="preserve"> data. </w:t>
      </w:r>
      <w:r w:rsidR="00FD014F" w:rsidRPr="00E542CA">
        <w:rPr>
          <w:rFonts w:asciiTheme="minorHAnsi" w:hAnsiTheme="minorHAnsi" w:cstheme="minorHAnsi"/>
          <w:color w:val="000000" w:themeColor="text1"/>
        </w:rPr>
        <w:t>Careful quantitative outcomes can provide more information than qualitative or semi</w:t>
      </w:r>
      <w:r w:rsidR="0051155F" w:rsidRPr="00E542CA">
        <w:rPr>
          <w:rFonts w:asciiTheme="minorHAnsi" w:hAnsiTheme="minorHAnsi" w:cstheme="minorHAnsi"/>
          <w:color w:val="000000" w:themeColor="text1"/>
        </w:rPr>
        <w:t>-</w:t>
      </w:r>
      <w:r w:rsidR="00FD014F" w:rsidRPr="00E542CA">
        <w:rPr>
          <w:rFonts w:asciiTheme="minorHAnsi" w:hAnsiTheme="minorHAnsi" w:cstheme="minorHAnsi"/>
          <w:color w:val="000000" w:themeColor="text1"/>
        </w:rPr>
        <w:t>quantitative descriptions alone.</w:t>
      </w:r>
      <w:r w:rsidR="00FD014F" w:rsidRPr="00B9521F">
        <w:rPr>
          <w:rFonts w:asciiTheme="minorHAnsi" w:hAnsiTheme="minorHAnsi" w:cstheme="minorHAnsi"/>
          <w:color w:val="000000" w:themeColor="text1"/>
        </w:rPr>
        <w:t xml:space="preserve"> </w:t>
      </w:r>
      <w:r w:rsidRPr="00B9521F">
        <w:rPr>
          <w:rFonts w:asciiTheme="minorHAnsi" w:hAnsiTheme="minorHAnsi" w:cstheme="minorHAnsi"/>
          <w:color w:val="000000" w:themeColor="text1"/>
        </w:rPr>
        <w:t xml:space="preserve">At the same time, </w:t>
      </w:r>
      <w:r w:rsidR="00270C3B" w:rsidRPr="00B9521F">
        <w:rPr>
          <w:rFonts w:asciiTheme="minorHAnsi" w:hAnsiTheme="minorHAnsi" w:cstheme="minorHAnsi"/>
          <w:color w:val="000000" w:themeColor="text1"/>
        </w:rPr>
        <w:t>we must</w:t>
      </w:r>
      <w:r w:rsidRPr="00B9521F">
        <w:rPr>
          <w:rFonts w:asciiTheme="minorHAnsi" w:hAnsiTheme="minorHAnsi" w:cstheme="minorHAnsi"/>
          <w:color w:val="000000" w:themeColor="text1"/>
        </w:rPr>
        <w:t xml:space="preserve"> recognize that </w:t>
      </w:r>
      <w:r w:rsidR="00270C3B" w:rsidRPr="00B9521F">
        <w:rPr>
          <w:rFonts w:asciiTheme="minorHAnsi" w:hAnsiTheme="minorHAnsi" w:cstheme="minorHAnsi"/>
          <w:color w:val="000000" w:themeColor="text1"/>
        </w:rPr>
        <w:t xml:space="preserve">constraints in time and resources can make it difficult to perform unbiased stereological counting to </w:t>
      </w:r>
      <w:r w:rsidR="00FD014F" w:rsidRPr="00B9521F">
        <w:rPr>
          <w:rFonts w:asciiTheme="minorHAnsi" w:hAnsiTheme="minorHAnsi" w:cstheme="minorHAnsi"/>
          <w:color w:val="000000" w:themeColor="text1"/>
        </w:rPr>
        <w:t>quantitate</w:t>
      </w:r>
      <w:r w:rsidR="00270C3B" w:rsidRPr="00B9521F">
        <w:rPr>
          <w:rFonts w:asciiTheme="minorHAnsi" w:hAnsiTheme="minorHAnsi" w:cstheme="minorHAnsi"/>
          <w:color w:val="000000" w:themeColor="text1"/>
        </w:rPr>
        <w:t xml:space="preserve"> pathological changes or loss of cells. </w:t>
      </w:r>
      <w:r w:rsidR="00FD014F" w:rsidRPr="00B9521F">
        <w:rPr>
          <w:rFonts w:asciiTheme="minorHAnsi" w:hAnsiTheme="minorHAnsi" w:cstheme="minorHAnsi"/>
          <w:color w:val="000000" w:themeColor="text1"/>
        </w:rPr>
        <w:t xml:space="preserve">However, with recent </w:t>
      </w:r>
      <w:r w:rsidR="00FD014F" w:rsidRPr="00B9521F">
        <w:rPr>
          <w:rFonts w:asciiTheme="minorHAnsi" w:hAnsiTheme="minorHAnsi" w:cstheme="minorHAnsi"/>
          <w:color w:val="000000" w:themeColor="text1"/>
        </w:rPr>
        <w:lastRenderedPageBreak/>
        <w:t>advancements, m</w:t>
      </w:r>
      <w:r w:rsidRPr="00B9521F">
        <w:rPr>
          <w:rFonts w:asciiTheme="minorHAnsi" w:hAnsiTheme="minorHAnsi" w:cstheme="minorHAnsi"/>
          <w:color w:val="000000" w:themeColor="text1"/>
        </w:rPr>
        <w:t xml:space="preserve">any of these criteria can be fulfilled using computerized </w:t>
      </w:r>
      <w:r w:rsidR="00FD014F" w:rsidRPr="00B9521F">
        <w:rPr>
          <w:rFonts w:asciiTheme="minorHAnsi" w:hAnsiTheme="minorHAnsi" w:cstheme="minorHAnsi"/>
          <w:color w:val="000000" w:themeColor="text1"/>
        </w:rPr>
        <w:t>and automated imaging platforms</w:t>
      </w:r>
      <w:r w:rsidR="00EF3AAA" w:rsidRPr="002940F7">
        <w:rPr>
          <w:rFonts w:asciiTheme="minorHAnsi" w:hAnsiTheme="minorHAnsi" w:cstheme="minorHAnsi"/>
          <w:color w:val="000000" w:themeColor="text1"/>
          <w:vertAlign w:val="superscript"/>
        </w:rPr>
        <w:fldChar w:fldCharType="begin">
          <w:fldData xml:space="preserve">PEVuZE5vdGU+PENpdGU+PEF1dGhvcj5QZW50dGluZW48L0F1dGhvcj48WWVhcj4yMDE4PC9ZZWFy
PjxJRFRleHQ+SW1wbGVtZW50YXRpb24gb2YgZGVlcCBuZXVyYWwgbmV0d29ya3MgdG8gY291bnQg
ZG9wYW1pbmUgbmV1cm9ucyBpbiBzdWJzdGFudGlhIG5pZ3JhPC9JRFRleHQ+PERpc3BsYXlUZXh0
Pls2XTwvRGlzcGxheVRleHQ+PHJlY29yZD48ZGF0ZXM+PHB1Yi1kYXRlcz48ZGF0ZT5TZXA8L2Rh
dGU+PC9wdWItZGF0ZXM+PHllYXI+MjAxODwveWVhcj48L2RhdGVzPjxrZXl3b3Jkcz48a2V5d29y
ZD5BbmltYWxzPC9rZXl3b3JkPjxrZXl3b3JkPkRvcGFtaW5lLyptZXRhYm9saXNtPC9rZXl3b3Jk
PjxrZXl3b3JkPkRvcGFtaW5lcmdpYyBOZXVyb25zLyptZXRhYm9saXNtPC9rZXl3b3JkPjxrZXl3
b3JkPk1hbGU8L2tleXdvcmQ+PGtleXdvcmQ+TWljZTwva2V5d29yZD48a2V5d29yZD4qTmV1cmFs
IE5ldHdvcmtzLCBDb21wdXRlcjwva2V5d29yZD48a2V5d29yZD5QYXJraW5zb25pYW4gRGlzb3Jk
ZXJzL21ldGFib2xpc208L2tleXdvcmQ+PGtleXdvcmQ+UmF0cywgV2lzdGFyPC9rZXl3b3JkPjxr
ZXl3b3JkPlJlcHJvZHVjaWJpbGl0eSBvZiBSZXN1bHRzPC9rZXl3b3JkPjxrZXl3b3JkPlN1YnN0
YW50aWEgTmlncmEvKm1ldGFib2xpc208L2tleXdvcmQ+PGtleXdvcmQ+VHlyb3NpbmUgMy1Nb25v
b3h5Z2VuYXNlL21ldGFib2xpc208L2tleXdvcmQ+PGtleXdvcmQ+KmFydGlmaWNpYWwgaW50ZWxs
aWdlbmNlPC9rZXl3b3JkPjxrZXl3b3JkPipjbG91ZC1iYXNlZCBhbmFseXNpczwva2V5d29yZD48
a2V5d29yZD4qZGlnaXRhbCBpbWFnaW5nPC9rZXl3b3JkPjxrZXl3b3JkPiptaWRicmFpbjwva2V5
d29yZD48a2V5d29yZD4qc3RlcmVvbG9neTwva2V5d29yZD48L2tleXdvcmRzPjxpc2JuPjA5NTMt
ODE2WCAoUHJpbnQpJiN4RDswOTUzLTgxNng8L2lzYm4+PGN1c3RvbTI+UE1DNjU4NTgzMzwvY3Vz
dG9tMj48dGl0bGVzPjx0aXRsZT5JbXBsZW1lbnRhdGlvbiBvZiBkZWVwIG5ldXJhbCBuZXR3b3Jr
cyB0byBjb3VudCBkb3BhbWluZSBuZXVyb25zIGluIHN1YnN0YW50aWEgbmlncmE8L3RpdGxlPjxz
ZWNvbmRhcnktdGl0bGU+RXVyIEogTmV1cm9zY2k8L3NlY29uZGFyeS10aXRsZT48L3RpdGxlcz48
cGFnZXM+MjM1NC0yMzYxPC9wYWdlcz48bnVtYmVyPjY8L251bWJlcj48Y29udHJpYnV0b3JzPjxh
dXRob3JzPjxhdXRob3I+UGVudHRpbmVuLCBBLiBNLjwvYXV0aG9yPjxhdXRob3I+UGFya2tpbmVu
LCBJLjwvYXV0aG9yPjxhdXRob3I+QmxvbSwgUy48L2F1dGhvcj48YXV0aG9yPktvcHJhLCBKLjwv
YXV0aG9yPjxhdXRob3I+QW5kcmVzc29vLCBKLiBPLjwvYXV0aG9yPjxhdXRob3I+UGl0a8OkbmVu
LCBLLjwvYXV0aG9yPjxhdXRob3I+Vm91dGlsYWluZW4sIE0uIEguPC9hdXRob3I+PGF1dGhvcj5T
YWFybWEsIE0uPC9hdXRob3I+PGF1dGhvcj5BaXJhdmFhcmEsIE0uPC9hdXRob3I+PC9hdXRob3Jz
PjwvY29udHJpYnV0b3JzPjxlZGl0aW9uPjIwMTgvMDgvMjY8L2VkaXRpb24+PGxhbmd1YWdlPmVu
ZzwvbGFuZ3VhZ2U+PGFkZGVkLWRhdGUgZm9ybWF0PSJ1dGMiPjE1OTkyNTMxMjc8L2FkZGVkLWRh
dGU+PHJlZi10eXBlIG5hbWU9IkpvdXJuYWwgQXJ0aWNsZSI+MTc8L3JlZi10eXBlPjxhdXRoLWFk
ZHJlc3M+SW5zdGl0dXRlIG9mIEJpb3RlY2hub2xvZ3ksIEhpTElGRSBVbml0LCBVbml2ZXJzaXR5
IG9mIEhlbHNpbmtpLCBIZWxzaW5raSwgRmlubGFuZC4mI3hEO0Jpb21lZGljdW0sIEZpbW1pYyBP
eSwgSGVsc2lua2ksIEZpbmxhbmQuJiN4RDtEaXZpc2lvbiBvZiBQaGFybWFjb2xvZ3kgYW5kIFBo
YXJtYWNvdGhlcmFweSwgRmFjdWx0eSBvZiBQaGFybWFjeSwgVW5pdmVyc2l0eSBvZiBIZWxzaW5r
aSwgSGVsc2lua2ksIEZpbmxhbmQuPC9hdXRoLWFkZHJlc3M+PHJlbW90ZS1kYXRhYmFzZS1wcm92
aWRlcj5OTE08L3JlbW90ZS1kYXRhYmFzZS1wcm92aWRlcj48cmVjLW51bWJlcj4xMzIyPC9yZWMt
bnVtYmVyPjxsYXN0LXVwZGF0ZWQtZGF0ZSBmb3JtYXQ9InV0YyI+MTU5OTI1MzEyNzwvbGFzdC11
cGRhdGVkLWRhdGU+PGFjY2Vzc2lvbi1udW0+MzAxNDQzNDk8L2FjY2Vzc2lvbi1udW0+PGVsZWN0
cm9uaWMtcmVzb3VyY2UtbnVtPjEwLjExMTEvZWpuLjE0MTI5PC9lbGVjdHJvbmljLXJlc291cmNl
LW51bT48dm9sdW1lPjQ4PC92b2x1bWU+PC9yZWNvcmQ+PC9DaXRlPjwvRW5kTm90ZT5=
</w:fldData>
        </w:fldChar>
      </w:r>
      <w:r w:rsidR="00EF3AAA" w:rsidRPr="00545C6E">
        <w:rPr>
          <w:rFonts w:asciiTheme="minorHAnsi" w:hAnsiTheme="minorHAnsi" w:cstheme="minorHAnsi"/>
          <w:color w:val="000000" w:themeColor="text1"/>
          <w:vertAlign w:val="superscript"/>
        </w:rPr>
        <w:instrText xml:space="preserve"> ADDIN EN.CITE </w:instrText>
      </w:r>
      <w:r w:rsidR="00EF3AAA" w:rsidRPr="00C605BE">
        <w:rPr>
          <w:rFonts w:asciiTheme="minorHAnsi" w:hAnsiTheme="minorHAnsi" w:cstheme="minorHAnsi"/>
          <w:color w:val="000000" w:themeColor="text1"/>
          <w:vertAlign w:val="superscript"/>
        </w:rPr>
        <w:fldChar w:fldCharType="begin">
          <w:fldData xml:space="preserve">PEVuZE5vdGU+PENpdGU+PEF1dGhvcj5QZW50dGluZW48L0F1dGhvcj48WWVhcj4yMDE4PC9ZZWFy
PjxJRFRleHQ+SW1wbGVtZW50YXRpb24gb2YgZGVlcCBuZXVyYWwgbmV0d29ya3MgdG8gY291bnQg
ZG9wYW1pbmUgbmV1cm9ucyBpbiBzdWJzdGFudGlhIG5pZ3JhPC9JRFRleHQ+PERpc3BsYXlUZXh0
Pls2XTwvRGlzcGxheVRleHQ+PHJlY29yZD48ZGF0ZXM+PHB1Yi1kYXRlcz48ZGF0ZT5TZXA8L2Rh
dGU+PC9wdWItZGF0ZXM+PHllYXI+MjAxODwveWVhcj48L2RhdGVzPjxrZXl3b3Jkcz48a2V5d29y
ZD5BbmltYWxzPC9rZXl3b3JkPjxrZXl3b3JkPkRvcGFtaW5lLyptZXRhYm9saXNtPC9rZXl3b3Jk
PjxrZXl3b3JkPkRvcGFtaW5lcmdpYyBOZXVyb25zLyptZXRhYm9saXNtPC9rZXl3b3JkPjxrZXl3
b3JkPk1hbGU8L2tleXdvcmQ+PGtleXdvcmQ+TWljZTwva2V5d29yZD48a2V5d29yZD4qTmV1cmFs
IE5ldHdvcmtzLCBDb21wdXRlcjwva2V5d29yZD48a2V5d29yZD5QYXJraW5zb25pYW4gRGlzb3Jk
ZXJzL21ldGFib2xpc208L2tleXdvcmQ+PGtleXdvcmQ+UmF0cywgV2lzdGFyPC9rZXl3b3JkPjxr
ZXl3b3JkPlJlcHJvZHVjaWJpbGl0eSBvZiBSZXN1bHRzPC9rZXl3b3JkPjxrZXl3b3JkPlN1YnN0
YW50aWEgTmlncmEvKm1ldGFib2xpc208L2tleXdvcmQ+PGtleXdvcmQ+VHlyb3NpbmUgMy1Nb25v
b3h5Z2VuYXNlL21ldGFib2xpc208L2tleXdvcmQ+PGtleXdvcmQ+KmFydGlmaWNpYWwgaW50ZWxs
aWdlbmNlPC9rZXl3b3JkPjxrZXl3b3JkPipjbG91ZC1iYXNlZCBhbmFseXNpczwva2V5d29yZD48
a2V5d29yZD4qZGlnaXRhbCBpbWFnaW5nPC9rZXl3b3JkPjxrZXl3b3JkPiptaWRicmFpbjwva2V5
d29yZD48a2V5d29yZD4qc3RlcmVvbG9neTwva2V5d29yZD48L2tleXdvcmRzPjxpc2JuPjA5NTMt
ODE2WCAoUHJpbnQpJiN4RDswOTUzLTgxNng8L2lzYm4+PGN1c3RvbTI+UE1DNjU4NTgzMzwvY3Vz
dG9tMj48dGl0bGVzPjx0aXRsZT5JbXBsZW1lbnRhdGlvbiBvZiBkZWVwIG5ldXJhbCBuZXR3b3Jr
cyB0byBjb3VudCBkb3BhbWluZSBuZXVyb25zIGluIHN1YnN0YW50aWEgbmlncmE8L3RpdGxlPjxz
ZWNvbmRhcnktdGl0bGU+RXVyIEogTmV1cm9zY2k8L3NlY29uZGFyeS10aXRsZT48L3RpdGxlcz48
cGFnZXM+MjM1NC0yMzYxPC9wYWdlcz48bnVtYmVyPjY8L251bWJlcj48Y29udHJpYnV0b3JzPjxh
dXRob3JzPjxhdXRob3I+UGVudHRpbmVuLCBBLiBNLjwvYXV0aG9yPjxhdXRob3I+UGFya2tpbmVu
LCBJLjwvYXV0aG9yPjxhdXRob3I+QmxvbSwgUy48L2F1dGhvcj48YXV0aG9yPktvcHJhLCBKLjwv
YXV0aG9yPjxhdXRob3I+QW5kcmVzc29vLCBKLiBPLjwvYXV0aG9yPjxhdXRob3I+UGl0a8OkbmVu
LCBLLjwvYXV0aG9yPjxhdXRob3I+Vm91dGlsYWluZW4sIE0uIEguPC9hdXRob3I+PGF1dGhvcj5T
YWFybWEsIE0uPC9hdXRob3I+PGF1dGhvcj5BaXJhdmFhcmEsIE0uPC9hdXRob3I+PC9hdXRob3Jz
PjwvY29udHJpYnV0b3JzPjxlZGl0aW9uPjIwMTgvMDgvMjY8L2VkaXRpb24+PGxhbmd1YWdlPmVu
ZzwvbGFuZ3VhZ2U+PGFkZGVkLWRhdGUgZm9ybWF0PSJ1dGMiPjE1OTkyNTMxMjc8L2FkZGVkLWRh
dGU+PHJlZi10eXBlIG5hbWU9IkpvdXJuYWwgQXJ0aWNsZSI+MTc8L3JlZi10eXBlPjxhdXRoLWFk
ZHJlc3M+SW5zdGl0dXRlIG9mIEJpb3RlY2hub2xvZ3ksIEhpTElGRSBVbml0LCBVbml2ZXJzaXR5
IG9mIEhlbHNpbmtpLCBIZWxzaW5raSwgRmlubGFuZC4mI3hEO0Jpb21lZGljdW0sIEZpbW1pYyBP
eSwgSGVsc2lua2ksIEZpbmxhbmQuJiN4RDtEaXZpc2lvbiBvZiBQaGFybWFjb2xvZ3kgYW5kIFBo
YXJtYWNvdGhlcmFweSwgRmFjdWx0eSBvZiBQaGFybWFjeSwgVW5pdmVyc2l0eSBvZiBIZWxzaW5r
aSwgSGVsc2lua2ksIEZpbmxhbmQuPC9hdXRoLWFkZHJlc3M+PHJlbW90ZS1kYXRhYmFzZS1wcm92
aWRlcj5OTE08L3JlbW90ZS1kYXRhYmFzZS1wcm92aWRlcj48cmVjLW51bWJlcj4xMzIyPC9yZWMt
bnVtYmVyPjxsYXN0LXVwZGF0ZWQtZGF0ZSBmb3JtYXQ9InV0YyI+MTU5OTI1MzEyNzwvbGFzdC11
cGRhdGVkLWRhdGU+PGFjY2Vzc2lvbi1udW0+MzAxNDQzNDk8L2FjY2Vzc2lvbi1udW0+PGVsZWN0
cm9uaWMtcmVzb3VyY2UtbnVtPjEwLjExMTEvZWpuLjE0MTI5PC9lbGVjdHJvbmljLXJlc291cmNl
LW51bT48dm9sdW1lPjQ4PC92b2x1bWU+PC9yZWNvcmQ+PC9DaXRlPjwvRW5kTm90ZT5=
</w:fldData>
        </w:fldChar>
      </w:r>
      <w:r w:rsidR="00EF3AAA" w:rsidRPr="00545C6E">
        <w:rPr>
          <w:rFonts w:asciiTheme="minorHAnsi" w:hAnsiTheme="minorHAnsi" w:cstheme="minorHAnsi"/>
          <w:color w:val="000000" w:themeColor="text1"/>
          <w:vertAlign w:val="superscript"/>
        </w:rPr>
        <w:instrText xml:space="preserve"> ADDIN EN.CITE.DATA </w:instrText>
      </w:r>
      <w:r w:rsidR="00EF3AAA" w:rsidRPr="00C605BE">
        <w:rPr>
          <w:rFonts w:asciiTheme="minorHAnsi" w:hAnsiTheme="minorHAnsi" w:cstheme="minorHAnsi"/>
          <w:color w:val="000000" w:themeColor="text1"/>
          <w:vertAlign w:val="superscript"/>
        </w:rPr>
      </w:r>
      <w:r w:rsidR="00EF3AAA" w:rsidRPr="00C605BE">
        <w:rPr>
          <w:rFonts w:asciiTheme="minorHAnsi" w:hAnsiTheme="minorHAnsi" w:cstheme="minorHAnsi"/>
          <w:color w:val="000000" w:themeColor="text1"/>
          <w:vertAlign w:val="superscript"/>
        </w:rPr>
        <w:fldChar w:fldCharType="end"/>
      </w:r>
      <w:r w:rsidR="00EF3AAA" w:rsidRPr="002940F7">
        <w:rPr>
          <w:rFonts w:asciiTheme="minorHAnsi" w:hAnsiTheme="minorHAnsi" w:cstheme="minorHAnsi"/>
          <w:color w:val="000000" w:themeColor="text1"/>
          <w:vertAlign w:val="superscript"/>
        </w:rPr>
      </w:r>
      <w:r w:rsidR="00EF3AAA" w:rsidRPr="002940F7">
        <w:rPr>
          <w:rFonts w:asciiTheme="minorHAnsi" w:hAnsiTheme="minorHAnsi" w:cstheme="minorHAnsi"/>
          <w:color w:val="000000" w:themeColor="text1"/>
          <w:vertAlign w:val="superscript"/>
        </w:rPr>
        <w:fldChar w:fldCharType="separate"/>
      </w:r>
      <w:r w:rsidR="00EF3AAA" w:rsidRPr="00C605BE">
        <w:rPr>
          <w:rFonts w:asciiTheme="minorHAnsi" w:hAnsiTheme="minorHAnsi" w:cstheme="minorHAnsi"/>
          <w:color w:val="000000" w:themeColor="text1"/>
          <w:vertAlign w:val="superscript"/>
        </w:rPr>
        <w:t>6</w:t>
      </w:r>
      <w:r w:rsidR="00EF3AAA" w:rsidRPr="002940F7">
        <w:rPr>
          <w:rFonts w:asciiTheme="minorHAnsi" w:hAnsiTheme="minorHAnsi" w:cstheme="minorHAnsi"/>
          <w:color w:val="000000" w:themeColor="text1"/>
          <w:vertAlign w:val="superscript"/>
        </w:rPr>
        <w:fldChar w:fldCharType="end"/>
      </w:r>
      <w:r w:rsidR="00FD014F" w:rsidRPr="00545C6E">
        <w:rPr>
          <w:rFonts w:asciiTheme="minorHAnsi" w:hAnsiTheme="minorHAnsi" w:cstheme="minorHAnsi"/>
          <w:color w:val="000000" w:themeColor="text1"/>
        </w:rPr>
        <w:t>.</w:t>
      </w:r>
    </w:p>
    <w:p w14:paraId="633FA57A" w14:textId="77777777" w:rsidR="008F4119" w:rsidRPr="002940F7" w:rsidRDefault="008F4119" w:rsidP="001B1519">
      <w:pPr>
        <w:rPr>
          <w:rFonts w:asciiTheme="minorHAnsi" w:hAnsiTheme="minorHAnsi" w:cstheme="minorHAnsi"/>
          <w:color w:val="000000" w:themeColor="text1"/>
        </w:rPr>
      </w:pPr>
    </w:p>
    <w:p w14:paraId="5B479EFF" w14:textId="0F1AE2C6" w:rsidR="005466E0" w:rsidRPr="00E542CA" w:rsidRDefault="009E490F" w:rsidP="001B1519">
      <w:pPr>
        <w:rPr>
          <w:rFonts w:asciiTheme="minorHAnsi" w:hAnsiTheme="minorHAnsi" w:cstheme="minorHAnsi"/>
          <w:color w:val="000000" w:themeColor="text1"/>
        </w:rPr>
      </w:pPr>
      <w:r w:rsidRPr="002940F7">
        <w:rPr>
          <w:rFonts w:asciiTheme="minorHAnsi" w:hAnsiTheme="minorHAnsi" w:cstheme="minorHAnsi"/>
          <w:color w:val="000000" w:themeColor="text1"/>
        </w:rPr>
        <w:t xml:space="preserve">This protocol describes </w:t>
      </w:r>
      <w:proofErr w:type="gramStart"/>
      <w:r w:rsidRPr="002940F7">
        <w:rPr>
          <w:rFonts w:asciiTheme="minorHAnsi" w:hAnsiTheme="minorHAnsi" w:cstheme="minorHAnsi"/>
          <w:color w:val="000000" w:themeColor="text1"/>
        </w:rPr>
        <w:t>a number of</w:t>
      </w:r>
      <w:proofErr w:type="gramEnd"/>
      <w:r w:rsidRPr="002940F7">
        <w:rPr>
          <w:rFonts w:asciiTheme="minorHAnsi" w:hAnsiTheme="minorHAnsi" w:cstheme="minorHAnsi"/>
          <w:color w:val="000000" w:themeColor="text1"/>
        </w:rPr>
        <w:t xml:space="preserve"> important steps </w:t>
      </w:r>
      <w:r w:rsidR="001F43E7" w:rsidRPr="002940F7">
        <w:rPr>
          <w:rFonts w:asciiTheme="minorHAnsi" w:hAnsiTheme="minorHAnsi" w:cstheme="minorHAnsi"/>
          <w:color w:val="000000" w:themeColor="text1"/>
        </w:rPr>
        <w:t>in determining the stereological estimation of dopaminergic neurons/mm</w:t>
      </w:r>
      <w:r w:rsidR="001F43E7" w:rsidRPr="002940F7">
        <w:rPr>
          <w:rFonts w:asciiTheme="minorHAnsi" w:hAnsiTheme="minorHAnsi" w:cstheme="minorHAnsi"/>
          <w:color w:val="000000" w:themeColor="text1"/>
          <w:vertAlign w:val="superscript"/>
        </w:rPr>
        <w:t>2</w:t>
      </w:r>
      <w:r w:rsidR="001F43E7" w:rsidRPr="002940F7">
        <w:rPr>
          <w:rFonts w:asciiTheme="minorHAnsi" w:hAnsiTheme="minorHAnsi" w:cstheme="minorHAnsi"/>
          <w:color w:val="000000" w:themeColor="text1"/>
        </w:rPr>
        <w:t xml:space="preserve"> in rodent brain. It should be noted</w:t>
      </w:r>
      <w:r w:rsidR="006773C1" w:rsidRPr="002940F7">
        <w:rPr>
          <w:rFonts w:asciiTheme="minorHAnsi" w:hAnsiTheme="minorHAnsi" w:cstheme="minorHAnsi"/>
          <w:color w:val="000000" w:themeColor="text1"/>
        </w:rPr>
        <w:t xml:space="preserve"> that</w:t>
      </w:r>
      <w:r w:rsidR="001F43E7" w:rsidRPr="002940F7">
        <w:rPr>
          <w:rFonts w:asciiTheme="minorHAnsi" w:hAnsiTheme="minorHAnsi" w:cstheme="minorHAnsi"/>
          <w:color w:val="000000" w:themeColor="text1"/>
        </w:rPr>
        <w:t xml:space="preserve"> we</w:t>
      </w:r>
      <w:r w:rsidR="001F43E7" w:rsidRPr="00C022B6">
        <w:rPr>
          <w:rFonts w:asciiTheme="minorHAnsi" w:hAnsiTheme="minorHAnsi" w:cstheme="minorHAnsi"/>
          <w:color w:val="000000" w:themeColor="text1"/>
        </w:rPr>
        <w:t xml:space="preserve"> used ster</w:t>
      </w:r>
      <w:r w:rsidR="004C4318" w:rsidRPr="00C022B6">
        <w:rPr>
          <w:rFonts w:asciiTheme="minorHAnsi" w:hAnsiTheme="minorHAnsi" w:cstheme="minorHAnsi"/>
          <w:color w:val="000000" w:themeColor="text1"/>
        </w:rPr>
        <w:t>e</w:t>
      </w:r>
      <w:r w:rsidR="001F43E7" w:rsidRPr="00C022B6">
        <w:rPr>
          <w:rFonts w:asciiTheme="minorHAnsi" w:hAnsiTheme="minorHAnsi" w:cstheme="minorHAnsi"/>
          <w:color w:val="000000" w:themeColor="text1"/>
        </w:rPr>
        <w:t xml:space="preserve">otactic injection to deliver AAVs to the </w:t>
      </w:r>
      <w:proofErr w:type="spellStart"/>
      <w:r w:rsidR="006A3BD7" w:rsidRPr="007F1681">
        <w:rPr>
          <w:rFonts w:asciiTheme="minorHAnsi" w:hAnsiTheme="minorHAnsi" w:cstheme="minorHAnsi"/>
          <w:color w:val="000000" w:themeColor="text1"/>
        </w:rPr>
        <w:t>SNpc</w:t>
      </w:r>
      <w:proofErr w:type="spellEnd"/>
      <w:r w:rsidR="00335D82">
        <w:rPr>
          <w:rFonts w:asciiTheme="minorHAnsi" w:hAnsiTheme="minorHAnsi" w:cstheme="minorHAnsi"/>
          <w:color w:val="000000" w:themeColor="text1"/>
        </w:rPr>
        <w:t>,</w:t>
      </w:r>
      <w:r w:rsidR="001F43E7" w:rsidRPr="007F1681">
        <w:rPr>
          <w:rFonts w:asciiTheme="minorHAnsi" w:hAnsiTheme="minorHAnsi" w:cstheme="minorHAnsi"/>
          <w:color w:val="000000" w:themeColor="text1"/>
        </w:rPr>
        <w:t xml:space="preserve"> which places an importance on accurate delivery of these viruses </w:t>
      </w:r>
      <w:proofErr w:type="gramStart"/>
      <w:r w:rsidR="001F43E7" w:rsidRPr="007F1681">
        <w:rPr>
          <w:rFonts w:asciiTheme="minorHAnsi" w:hAnsiTheme="minorHAnsi" w:cstheme="minorHAnsi"/>
          <w:color w:val="000000" w:themeColor="text1"/>
        </w:rPr>
        <w:t>in order to</w:t>
      </w:r>
      <w:proofErr w:type="gramEnd"/>
      <w:r w:rsidR="001F43E7" w:rsidRPr="007F1681">
        <w:rPr>
          <w:rFonts w:asciiTheme="minorHAnsi" w:hAnsiTheme="minorHAnsi" w:cstheme="minorHAnsi"/>
          <w:color w:val="000000" w:themeColor="text1"/>
        </w:rPr>
        <w:t xml:space="preserve"> determine the effect of any treatment. The co-ordinates used for our study are bregma -5.2 mm (anterior-posterior), -2 mm (medial-lateral to the right) and -7.5 mm (dorsal ventral from the skull) on adult </w:t>
      </w:r>
      <w:r w:rsidR="00366619" w:rsidRPr="007F1681">
        <w:rPr>
          <w:rFonts w:asciiTheme="minorHAnsi" w:hAnsiTheme="minorHAnsi" w:cstheme="minorHAnsi"/>
          <w:color w:val="000000" w:themeColor="text1"/>
        </w:rPr>
        <w:t xml:space="preserve">female </w:t>
      </w:r>
      <w:r w:rsidR="001F43E7" w:rsidRPr="007F1681">
        <w:rPr>
          <w:rFonts w:asciiTheme="minorHAnsi" w:hAnsiTheme="minorHAnsi" w:cstheme="minorHAnsi"/>
          <w:color w:val="000000" w:themeColor="text1"/>
        </w:rPr>
        <w:t>rats weigh</w:t>
      </w:r>
      <w:r w:rsidR="00A90B28" w:rsidRPr="007F1681">
        <w:rPr>
          <w:rFonts w:asciiTheme="minorHAnsi" w:hAnsiTheme="minorHAnsi" w:cstheme="minorHAnsi"/>
          <w:color w:val="000000" w:themeColor="text1"/>
        </w:rPr>
        <w:t>ing</w:t>
      </w:r>
      <w:r w:rsidR="001F43E7" w:rsidRPr="007F1681">
        <w:rPr>
          <w:rFonts w:asciiTheme="minorHAnsi" w:hAnsiTheme="minorHAnsi" w:cstheme="minorHAnsi"/>
          <w:color w:val="000000" w:themeColor="text1"/>
        </w:rPr>
        <w:t xml:space="preserve"> ~275</w:t>
      </w:r>
      <w:r w:rsidR="00F72BBD" w:rsidRPr="0043155D">
        <w:rPr>
          <w:rFonts w:asciiTheme="minorHAnsi" w:hAnsiTheme="minorHAnsi" w:cstheme="minorHAnsi"/>
          <w:color w:val="000000" w:themeColor="text1"/>
        </w:rPr>
        <w:t xml:space="preserve"> </w:t>
      </w:r>
      <w:r w:rsidR="001F43E7" w:rsidRPr="00E542CA">
        <w:rPr>
          <w:rFonts w:asciiTheme="minorHAnsi" w:hAnsiTheme="minorHAnsi" w:cstheme="minorHAnsi"/>
          <w:color w:val="000000" w:themeColor="text1"/>
        </w:rPr>
        <w:t>g.</w:t>
      </w:r>
      <w:r w:rsidR="005466E0" w:rsidRPr="00E542CA">
        <w:rPr>
          <w:rFonts w:asciiTheme="minorHAnsi" w:hAnsiTheme="minorHAnsi" w:cstheme="minorHAnsi"/>
          <w:color w:val="000000" w:themeColor="text1"/>
        </w:rPr>
        <w:t xml:space="preserve"> Correct delivery of the virus </w:t>
      </w:r>
      <w:r w:rsidR="00FD014F" w:rsidRPr="00E542CA">
        <w:rPr>
          <w:rFonts w:asciiTheme="minorHAnsi" w:hAnsiTheme="minorHAnsi" w:cstheme="minorHAnsi"/>
          <w:color w:val="000000" w:themeColor="text1"/>
        </w:rPr>
        <w:t>u</w:t>
      </w:r>
      <w:r w:rsidR="005466E0" w:rsidRPr="00E542CA">
        <w:rPr>
          <w:rFonts w:asciiTheme="minorHAnsi" w:hAnsiTheme="minorHAnsi" w:cstheme="minorHAnsi"/>
          <w:color w:val="000000" w:themeColor="text1"/>
        </w:rPr>
        <w:t xml:space="preserve">sing these co-ordinates will ensure delivery of the AAVs to the </w:t>
      </w:r>
      <w:proofErr w:type="spellStart"/>
      <w:r w:rsidR="005466E0" w:rsidRPr="00E542CA">
        <w:rPr>
          <w:rFonts w:asciiTheme="minorHAnsi" w:hAnsiTheme="minorHAnsi" w:cstheme="minorHAnsi"/>
          <w:color w:val="000000" w:themeColor="text1"/>
        </w:rPr>
        <w:t>SNpc</w:t>
      </w:r>
      <w:proofErr w:type="spellEnd"/>
      <w:r w:rsidR="005466E0" w:rsidRPr="00E542CA">
        <w:rPr>
          <w:rFonts w:asciiTheme="minorHAnsi" w:hAnsiTheme="minorHAnsi" w:cstheme="minorHAnsi"/>
          <w:color w:val="000000" w:themeColor="text1"/>
        </w:rPr>
        <w:t>.</w:t>
      </w:r>
    </w:p>
    <w:p w14:paraId="30B4DD99" w14:textId="77777777" w:rsidR="001615F3" w:rsidRPr="00E542CA" w:rsidRDefault="001615F3" w:rsidP="001B1519">
      <w:pPr>
        <w:rPr>
          <w:rFonts w:asciiTheme="minorHAnsi" w:hAnsiTheme="minorHAnsi" w:cstheme="minorHAnsi"/>
          <w:color w:val="000000" w:themeColor="text1"/>
        </w:rPr>
      </w:pPr>
    </w:p>
    <w:p w14:paraId="058E43DA" w14:textId="157A7C7B" w:rsidR="001615F3" w:rsidRPr="00335D82" w:rsidRDefault="001F43E7" w:rsidP="001B1519">
      <w:pPr>
        <w:rPr>
          <w:rFonts w:asciiTheme="minorHAnsi" w:hAnsiTheme="minorHAnsi" w:cstheme="minorHAnsi"/>
          <w:color w:val="000000" w:themeColor="text1"/>
        </w:rPr>
      </w:pPr>
      <w:r w:rsidRPr="00E542CA">
        <w:rPr>
          <w:rFonts w:asciiTheme="minorHAnsi" w:hAnsiTheme="minorHAnsi" w:cstheme="minorHAnsi"/>
          <w:color w:val="000000" w:themeColor="text1"/>
        </w:rPr>
        <w:t>In addition to this, care must be taken when preparing tissues for staining.</w:t>
      </w:r>
      <w:r w:rsidR="005466E0" w:rsidRPr="00E542CA">
        <w:rPr>
          <w:rFonts w:asciiTheme="minorHAnsi" w:hAnsiTheme="minorHAnsi" w:cstheme="minorHAnsi"/>
          <w:color w:val="000000" w:themeColor="text1"/>
        </w:rPr>
        <w:t xml:space="preserve"> </w:t>
      </w:r>
      <w:r w:rsidR="001926E1" w:rsidRPr="00E542CA">
        <w:rPr>
          <w:rFonts w:asciiTheme="minorHAnsi" w:hAnsiTheme="minorHAnsi" w:cstheme="minorHAnsi"/>
          <w:color w:val="000000" w:themeColor="text1"/>
        </w:rPr>
        <w:t xml:space="preserve">Foremost, care should be taken to mark which side is the right/left. In our hands, the easiest and most </w:t>
      </w:r>
      <w:r w:rsidR="004C4318" w:rsidRPr="00E542CA">
        <w:rPr>
          <w:rFonts w:asciiTheme="minorHAnsi" w:hAnsiTheme="minorHAnsi" w:cstheme="minorHAnsi"/>
          <w:color w:val="000000" w:themeColor="text1"/>
        </w:rPr>
        <w:t>reproducible</w:t>
      </w:r>
      <w:r w:rsidR="001926E1" w:rsidRPr="00B9521F">
        <w:rPr>
          <w:rFonts w:asciiTheme="minorHAnsi" w:hAnsiTheme="minorHAnsi" w:cstheme="minorHAnsi"/>
          <w:color w:val="000000" w:themeColor="text1"/>
        </w:rPr>
        <w:t xml:space="preserve"> way to do this was to use a </w:t>
      </w:r>
      <w:r w:rsidR="00705008" w:rsidRPr="00B9521F">
        <w:rPr>
          <w:rFonts w:asciiTheme="minorHAnsi" w:hAnsiTheme="minorHAnsi" w:cstheme="minorHAnsi"/>
          <w:color w:val="000000" w:themeColor="text1"/>
        </w:rPr>
        <w:t>25</w:t>
      </w:r>
      <w:r w:rsidR="00A90B28" w:rsidRPr="00B9521F">
        <w:rPr>
          <w:rFonts w:asciiTheme="minorHAnsi" w:hAnsiTheme="minorHAnsi" w:cstheme="minorHAnsi"/>
          <w:color w:val="000000" w:themeColor="text1"/>
        </w:rPr>
        <w:t xml:space="preserve">G </w:t>
      </w:r>
      <w:r w:rsidR="001926E1" w:rsidRPr="00B9521F">
        <w:rPr>
          <w:rFonts w:asciiTheme="minorHAnsi" w:hAnsiTheme="minorHAnsi" w:cstheme="minorHAnsi"/>
          <w:color w:val="000000" w:themeColor="text1"/>
        </w:rPr>
        <w:t xml:space="preserve">needle to poke a hole periodically in the </w:t>
      </w:r>
      <w:r w:rsidR="00705008" w:rsidRPr="00B9521F">
        <w:rPr>
          <w:rFonts w:asciiTheme="minorHAnsi" w:hAnsiTheme="minorHAnsi" w:cstheme="minorHAnsi"/>
          <w:color w:val="000000" w:themeColor="text1"/>
        </w:rPr>
        <w:t>left</w:t>
      </w:r>
      <w:r w:rsidR="001926E1" w:rsidRPr="00B9521F">
        <w:rPr>
          <w:rFonts w:asciiTheme="minorHAnsi" w:hAnsiTheme="minorHAnsi" w:cstheme="minorHAnsi"/>
          <w:color w:val="000000" w:themeColor="text1"/>
        </w:rPr>
        <w:t xml:space="preserve"> </w:t>
      </w:r>
      <w:r w:rsidR="002D05CC" w:rsidRPr="00B9521F">
        <w:rPr>
          <w:rFonts w:asciiTheme="minorHAnsi" w:hAnsiTheme="minorHAnsi" w:cstheme="minorHAnsi"/>
          <w:color w:val="000000" w:themeColor="text1"/>
        </w:rPr>
        <w:t xml:space="preserve">dorsal </w:t>
      </w:r>
      <w:r w:rsidR="001926E1" w:rsidRPr="00B9521F">
        <w:rPr>
          <w:rFonts w:asciiTheme="minorHAnsi" w:hAnsiTheme="minorHAnsi" w:cstheme="minorHAnsi"/>
          <w:color w:val="000000" w:themeColor="text1"/>
        </w:rPr>
        <w:t xml:space="preserve">midbrain while cutting coronal sections to differentiate the </w:t>
      </w:r>
      <w:proofErr w:type="spellStart"/>
      <w:r w:rsidR="001926E1" w:rsidRPr="00B9521F">
        <w:rPr>
          <w:rFonts w:asciiTheme="minorHAnsi" w:hAnsiTheme="minorHAnsi" w:cstheme="minorHAnsi"/>
          <w:color w:val="000000" w:themeColor="text1"/>
        </w:rPr>
        <w:t>uninjected</w:t>
      </w:r>
      <w:proofErr w:type="spellEnd"/>
      <w:r w:rsidR="001926E1" w:rsidRPr="00B9521F">
        <w:rPr>
          <w:rFonts w:asciiTheme="minorHAnsi" w:hAnsiTheme="minorHAnsi" w:cstheme="minorHAnsi"/>
          <w:color w:val="000000" w:themeColor="text1"/>
        </w:rPr>
        <w:t xml:space="preserve"> side. An in-depth knowledge of the neuroanatomical regions of the rodent brain are important to differentiate when to begin cutting, and later to identify the </w:t>
      </w:r>
      <w:proofErr w:type="spellStart"/>
      <w:r w:rsidR="001926E1" w:rsidRPr="00B9521F">
        <w:rPr>
          <w:rFonts w:asciiTheme="minorHAnsi" w:hAnsiTheme="minorHAnsi" w:cstheme="minorHAnsi"/>
          <w:color w:val="000000" w:themeColor="text1"/>
        </w:rPr>
        <w:t>SNpc</w:t>
      </w:r>
      <w:proofErr w:type="spellEnd"/>
      <w:r w:rsidR="001926E1" w:rsidRPr="00B9521F">
        <w:rPr>
          <w:rFonts w:asciiTheme="minorHAnsi" w:hAnsiTheme="minorHAnsi" w:cstheme="minorHAnsi"/>
          <w:color w:val="000000" w:themeColor="text1"/>
        </w:rPr>
        <w:t xml:space="preserve"> when drawing a </w:t>
      </w:r>
      <w:r w:rsidR="00533940" w:rsidRPr="00B9521F">
        <w:rPr>
          <w:rFonts w:asciiTheme="minorHAnsi" w:hAnsiTheme="minorHAnsi" w:cstheme="minorHAnsi"/>
          <w:color w:val="000000" w:themeColor="text1"/>
        </w:rPr>
        <w:t>region of interest</w:t>
      </w:r>
      <w:r w:rsidR="001926E1" w:rsidRPr="00B9521F">
        <w:rPr>
          <w:rFonts w:asciiTheme="minorHAnsi" w:hAnsiTheme="minorHAnsi" w:cstheme="minorHAnsi"/>
          <w:color w:val="000000" w:themeColor="text1"/>
        </w:rPr>
        <w:t xml:space="preserve">. It is important to note that TH staining does not exclusively stain neurons of the </w:t>
      </w:r>
      <w:proofErr w:type="spellStart"/>
      <w:r w:rsidR="001926E1" w:rsidRPr="00B9521F">
        <w:rPr>
          <w:rFonts w:asciiTheme="minorHAnsi" w:hAnsiTheme="minorHAnsi" w:cstheme="minorHAnsi"/>
          <w:color w:val="000000" w:themeColor="text1"/>
        </w:rPr>
        <w:t>SNpc</w:t>
      </w:r>
      <w:proofErr w:type="spellEnd"/>
      <w:r w:rsidR="001926E1" w:rsidRPr="00B9521F">
        <w:rPr>
          <w:rFonts w:asciiTheme="minorHAnsi" w:hAnsiTheme="minorHAnsi" w:cstheme="minorHAnsi"/>
          <w:color w:val="000000" w:themeColor="text1"/>
        </w:rPr>
        <w:t xml:space="preserve">, and one should be able to differentiate between TH positive neurons in the ventral tegmental area and </w:t>
      </w:r>
      <w:proofErr w:type="spellStart"/>
      <w:r w:rsidR="001926E1" w:rsidRPr="00B9521F">
        <w:rPr>
          <w:rFonts w:asciiTheme="minorHAnsi" w:hAnsiTheme="minorHAnsi" w:cstheme="minorHAnsi"/>
          <w:color w:val="000000" w:themeColor="text1"/>
        </w:rPr>
        <w:t>retrorubal</w:t>
      </w:r>
      <w:proofErr w:type="spellEnd"/>
      <w:r w:rsidR="001926E1" w:rsidRPr="00B9521F">
        <w:rPr>
          <w:rFonts w:asciiTheme="minorHAnsi" w:hAnsiTheme="minorHAnsi" w:cstheme="minorHAnsi"/>
          <w:color w:val="000000" w:themeColor="text1"/>
        </w:rPr>
        <w:t xml:space="preserve"> field. A rat brain atlas is a useful guide for those lacking experience in rodent neuroanatomy. </w:t>
      </w:r>
      <w:r w:rsidR="00626718" w:rsidRPr="00D66BCF">
        <w:rPr>
          <w:rFonts w:asciiTheme="minorHAnsi" w:hAnsiTheme="minorHAnsi" w:cstheme="minorHAnsi"/>
          <w:color w:val="000000" w:themeColor="text1"/>
          <w:shd w:val="clear" w:color="auto" w:fill="FFFFFF"/>
        </w:rPr>
        <w:t xml:space="preserve">Antibody incubation times are uniform throughout the protocol and the </w:t>
      </w:r>
      <w:r w:rsidR="00335D82">
        <w:rPr>
          <w:rFonts w:asciiTheme="minorHAnsi" w:hAnsiTheme="minorHAnsi" w:cstheme="minorHAnsi"/>
          <w:color w:val="000000" w:themeColor="text1"/>
          <w:shd w:val="clear" w:color="auto" w:fill="FFFFFF"/>
        </w:rPr>
        <w:t>f</w:t>
      </w:r>
      <w:r w:rsidR="00626718" w:rsidRPr="00D66BCF">
        <w:rPr>
          <w:rFonts w:asciiTheme="minorHAnsi" w:hAnsiTheme="minorHAnsi" w:cstheme="minorHAnsi"/>
          <w:color w:val="000000" w:themeColor="text1"/>
          <w:shd w:val="clear" w:color="auto" w:fill="FFFFFF"/>
        </w:rPr>
        <w:t>ocus is set in the minimum time possible to avoid photobleaching.</w:t>
      </w:r>
    </w:p>
    <w:p w14:paraId="2183DAA6" w14:textId="77777777" w:rsidR="001615F3" w:rsidRPr="00335D82" w:rsidRDefault="001615F3" w:rsidP="001B1519">
      <w:pPr>
        <w:rPr>
          <w:rFonts w:asciiTheme="minorHAnsi" w:hAnsiTheme="minorHAnsi" w:cstheme="minorHAnsi"/>
          <w:color w:val="000000" w:themeColor="text1"/>
        </w:rPr>
      </w:pPr>
    </w:p>
    <w:p w14:paraId="45DA3D97" w14:textId="647E9D0C" w:rsidR="009E490F" w:rsidRPr="00545C6E" w:rsidRDefault="001615F3" w:rsidP="001B1519">
      <w:pPr>
        <w:rPr>
          <w:rFonts w:asciiTheme="minorHAnsi" w:hAnsiTheme="minorHAnsi" w:cstheme="minorHAnsi"/>
          <w:color w:val="000000" w:themeColor="text1"/>
        </w:rPr>
      </w:pPr>
      <w:r w:rsidRPr="00E310D6">
        <w:rPr>
          <w:rFonts w:asciiTheme="minorHAnsi" w:hAnsiTheme="minorHAnsi" w:cstheme="minorHAnsi"/>
          <w:color w:val="000000" w:themeColor="text1"/>
        </w:rPr>
        <w:t xml:space="preserve">There is a low variability between samples once consistent neuroanatomical features are used to distinguish between sections. Having an experienced, blinded observer draw the </w:t>
      </w:r>
      <w:r w:rsidR="00533940" w:rsidRPr="00F311D3">
        <w:rPr>
          <w:rFonts w:asciiTheme="minorHAnsi" w:hAnsiTheme="minorHAnsi" w:cstheme="minorHAnsi"/>
          <w:color w:val="000000" w:themeColor="text1"/>
        </w:rPr>
        <w:t>region of interest</w:t>
      </w:r>
      <w:r w:rsidRPr="009B3A19">
        <w:rPr>
          <w:rFonts w:asciiTheme="minorHAnsi" w:hAnsiTheme="minorHAnsi" w:cstheme="minorHAnsi"/>
          <w:color w:val="000000" w:themeColor="text1"/>
        </w:rPr>
        <w:t xml:space="preserve"> is important to maintain consistency across the sections to be analyzed. Analysis of the </w:t>
      </w:r>
      <w:proofErr w:type="spellStart"/>
      <w:r w:rsidRPr="009B3A19">
        <w:rPr>
          <w:rFonts w:asciiTheme="minorHAnsi" w:hAnsiTheme="minorHAnsi" w:cstheme="minorHAnsi"/>
          <w:color w:val="000000" w:themeColor="text1"/>
        </w:rPr>
        <w:t>uninjected</w:t>
      </w:r>
      <w:proofErr w:type="spellEnd"/>
      <w:r w:rsidRPr="009B3A19">
        <w:rPr>
          <w:rFonts w:asciiTheme="minorHAnsi" w:hAnsiTheme="minorHAnsi" w:cstheme="minorHAnsi"/>
          <w:color w:val="000000" w:themeColor="text1"/>
        </w:rPr>
        <w:t xml:space="preserve"> </w:t>
      </w:r>
      <w:r w:rsidRPr="00545C6E">
        <w:rPr>
          <w:rFonts w:asciiTheme="minorHAnsi" w:hAnsiTheme="minorHAnsi" w:cstheme="minorHAnsi"/>
          <w:color w:val="000000" w:themeColor="text1"/>
        </w:rPr>
        <w:t xml:space="preserve">side as shown in </w:t>
      </w:r>
      <w:r w:rsidR="00F72BBD" w:rsidRPr="00545C6E">
        <w:rPr>
          <w:rFonts w:asciiTheme="minorHAnsi" w:hAnsiTheme="minorHAnsi" w:cstheme="minorHAnsi"/>
          <w:b/>
          <w:bCs/>
          <w:color w:val="000000" w:themeColor="text1"/>
        </w:rPr>
        <w:t xml:space="preserve">Supplementary Figure </w:t>
      </w:r>
      <w:r w:rsidR="00EF3AAA" w:rsidRPr="00545C6E">
        <w:rPr>
          <w:rFonts w:asciiTheme="minorHAnsi" w:hAnsiTheme="minorHAnsi" w:cstheme="minorHAnsi"/>
          <w:b/>
          <w:bCs/>
          <w:color w:val="000000" w:themeColor="text1"/>
        </w:rPr>
        <w:t>1</w:t>
      </w:r>
      <w:r w:rsidRPr="00545C6E">
        <w:rPr>
          <w:rFonts w:asciiTheme="minorHAnsi" w:hAnsiTheme="minorHAnsi" w:cstheme="minorHAnsi"/>
          <w:color w:val="000000" w:themeColor="text1"/>
        </w:rPr>
        <w:t xml:space="preserve"> demonstrates there is a consistency to the method. However, care should be taken when interpreting data in this </w:t>
      </w:r>
      <w:r w:rsidR="00335D82">
        <w:rPr>
          <w:rFonts w:asciiTheme="minorHAnsi" w:hAnsiTheme="minorHAnsi" w:cstheme="minorHAnsi"/>
          <w:color w:val="000000" w:themeColor="text1"/>
        </w:rPr>
        <w:t>manner</w:t>
      </w:r>
      <w:r w:rsidRPr="00335D82">
        <w:rPr>
          <w:rFonts w:asciiTheme="minorHAnsi" w:hAnsiTheme="minorHAnsi" w:cstheme="minorHAnsi"/>
          <w:color w:val="000000" w:themeColor="text1"/>
        </w:rPr>
        <w:t xml:space="preserve">. Slicing brains consistently relies on comparing the presence of known neuroanatomical features on each side </w:t>
      </w:r>
      <w:r w:rsidRPr="00E310D6">
        <w:rPr>
          <w:rFonts w:asciiTheme="minorHAnsi" w:hAnsiTheme="minorHAnsi" w:cstheme="minorHAnsi"/>
          <w:color w:val="000000" w:themeColor="text1"/>
        </w:rPr>
        <w:t xml:space="preserve">of the brain. </w:t>
      </w:r>
      <w:r w:rsidR="00EF3AAA" w:rsidRPr="00E310D6">
        <w:rPr>
          <w:rFonts w:asciiTheme="minorHAnsi" w:hAnsiTheme="minorHAnsi" w:cstheme="minorHAnsi"/>
          <w:color w:val="000000" w:themeColor="text1"/>
        </w:rPr>
        <w:t>S</w:t>
      </w:r>
      <w:r w:rsidRPr="00E310D6">
        <w:rPr>
          <w:rFonts w:asciiTheme="minorHAnsi" w:hAnsiTheme="minorHAnsi" w:cstheme="minorHAnsi"/>
          <w:color w:val="000000" w:themeColor="text1"/>
        </w:rPr>
        <w:t xml:space="preserve">ubtle differences may mean that the </w:t>
      </w:r>
      <w:proofErr w:type="spellStart"/>
      <w:r w:rsidRPr="00E310D6">
        <w:rPr>
          <w:rFonts w:asciiTheme="minorHAnsi" w:hAnsiTheme="minorHAnsi" w:cstheme="minorHAnsi"/>
          <w:color w:val="000000" w:themeColor="text1"/>
        </w:rPr>
        <w:t>uninjected</w:t>
      </w:r>
      <w:proofErr w:type="spellEnd"/>
      <w:r w:rsidRPr="00E310D6">
        <w:rPr>
          <w:rFonts w:asciiTheme="minorHAnsi" w:hAnsiTheme="minorHAnsi" w:cstheme="minorHAnsi"/>
          <w:color w:val="000000" w:themeColor="text1"/>
        </w:rPr>
        <w:t xml:space="preserve"> side </w:t>
      </w:r>
      <w:r w:rsidR="00AD5D9F" w:rsidRPr="00E310D6">
        <w:rPr>
          <w:rFonts w:asciiTheme="minorHAnsi" w:hAnsiTheme="minorHAnsi" w:cstheme="minorHAnsi"/>
          <w:color w:val="000000" w:themeColor="text1"/>
        </w:rPr>
        <w:t xml:space="preserve">on a given section may be </w:t>
      </w:r>
      <w:r w:rsidRPr="00F311D3">
        <w:rPr>
          <w:rFonts w:asciiTheme="minorHAnsi" w:hAnsiTheme="minorHAnsi" w:cstheme="minorHAnsi"/>
          <w:color w:val="000000" w:themeColor="text1"/>
        </w:rPr>
        <w:t>more posterior/anterior than the injected side, and thus not an accurate direct comparison.</w:t>
      </w:r>
      <w:r w:rsidR="00866A10" w:rsidRPr="00F311D3">
        <w:rPr>
          <w:rFonts w:asciiTheme="minorHAnsi" w:hAnsiTheme="minorHAnsi" w:cstheme="minorHAnsi"/>
          <w:color w:val="000000" w:themeColor="text1"/>
        </w:rPr>
        <w:t xml:space="preserve"> </w:t>
      </w:r>
      <w:r w:rsidR="00866A10" w:rsidRPr="009B3A19">
        <w:rPr>
          <w:rFonts w:asciiTheme="minorHAnsi" w:hAnsiTheme="minorHAnsi" w:cstheme="minorHAnsi"/>
          <w:color w:val="000000" w:themeColor="text1"/>
        </w:rPr>
        <w:t xml:space="preserve">Further analysis of the </w:t>
      </w:r>
      <w:r w:rsidR="006773C1" w:rsidRPr="009B3A19">
        <w:rPr>
          <w:rFonts w:asciiTheme="minorHAnsi" w:hAnsiTheme="minorHAnsi" w:cstheme="minorHAnsi"/>
          <w:color w:val="000000" w:themeColor="text1"/>
        </w:rPr>
        <w:t xml:space="preserve">presented </w:t>
      </w:r>
      <w:r w:rsidR="00866A10" w:rsidRPr="009B3A19">
        <w:rPr>
          <w:rFonts w:asciiTheme="minorHAnsi" w:hAnsiTheme="minorHAnsi" w:cstheme="minorHAnsi"/>
          <w:color w:val="000000" w:themeColor="text1"/>
        </w:rPr>
        <w:t>data</w:t>
      </w:r>
      <w:r w:rsidR="001C6D66" w:rsidRPr="00545C6E">
        <w:rPr>
          <w:rFonts w:asciiTheme="minorHAnsi" w:hAnsiTheme="minorHAnsi" w:cstheme="minorHAnsi"/>
          <w:color w:val="000000" w:themeColor="text1"/>
        </w:rPr>
        <w:t xml:space="preserve"> </w:t>
      </w:r>
      <w:r w:rsidR="004B753E" w:rsidRPr="00545C6E">
        <w:rPr>
          <w:rFonts w:asciiTheme="minorHAnsi" w:hAnsiTheme="minorHAnsi" w:cstheme="minorHAnsi"/>
          <w:color w:val="000000" w:themeColor="text1"/>
        </w:rPr>
        <w:t>highlights</w:t>
      </w:r>
      <w:r w:rsidR="00866A10" w:rsidRPr="00545C6E">
        <w:rPr>
          <w:rFonts w:asciiTheme="minorHAnsi" w:hAnsiTheme="minorHAnsi" w:cstheme="minorHAnsi"/>
          <w:color w:val="000000" w:themeColor="text1"/>
        </w:rPr>
        <w:t xml:space="preserve"> a limitation of this method. There is a large degree of variability in the dopaminergic neuron counts in the </w:t>
      </w:r>
      <w:proofErr w:type="spellStart"/>
      <w:r w:rsidR="00866A10" w:rsidRPr="00545C6E">
        <w:rPr>
          <w:rFonts w:asciiTheme="minorHAnsi" w:hAnsiTheme="minorHAnsi" w:cstheme="minorHAnsi"/>
          <w:color w:val="000000" w:themeColor="text1"/>
        </w:rPr>
        <w:t>uninjected</w:t>
      </w:r>
      <w:proofErr w:type="spellEnd"/>
      <w:r w:rsidR="00866A10" w:rsidRPr="00545C6E">
        <w:rPr>
          <w:rFonts w:asciiTheme="minorHAnsi" w:hAnsiTheme="minorHAnsi" w:cstheme="minorHAnsi"/>
          <w:color w:val="000000" w:themeColor="text1"/>
        </w:rPr>
        <w:t xml:space="preserve"> side (123.2 in the AAV-A53T group vs 215.6 in the AAV-EV)</w:t>
      </w:r>
      <w:r w:rsidR="00335D82">
        <w:rPr>
          <w:rFonts w:asciiTheme="minorHAnsi" w:hAnsiTheme="minorHAnsi" w:cstheme="minorHAnsi"/>
          <w:color w:val="000000" w:themeColor="text1"/>
        </w:rPr>
        <w:t>,</w:t>
      </w:r>
      <w:r w:rsidR="00866A10" w:rsidRPr="00335D82">
        <w:rPr>
          <w:rFonts w:asciiTheme="minorHAnsi" w:hAnsiTheme="minorHAnsi" w:cstheme="minorHAnsi"/>
          <w:color w:val="000000" w:themeColor="text1"/>
        </w:rPr>
        <w:t xml:space="preserve"> which one would not expect between similarly aged animals. There are </w:t>
      </w:r>
      <w:proofErr w:type="gramStart"/>
      <w:r w:rsidR="00866A10" w:rsidRPr="00335D82">
        <w:rPr>
          <w:rFonts w:asciiTheme="minorHAnsi" w:hAnsiTheme="minorHAnsi" w:cstheme="minorHAnsi"/>
          <w:color w:val="000000" w:themeColor="text1"/>
        </w:rPr>
        <w:t>a number of</w:t>
      </w:r>
      <w:proofErr w:type="gramEnd"/>
      <w:r w:rsidR="00866A10" w:rsidRPr="00335D82">
        <w:rPr>
          <w:rFonts w:asciiTheme="minorHAnsi" w:hAnsiTheme="minorHAnsi" w:cstheme="minorHAnsi"/>
          <w:color w:val="000000" w:themeColor="text1"/>
        </w:rPr>
        <w:t xml:space="preserve"> possible reasons for this</w:t>
      </w:r>
      <w:r w:rsidR="00866A10" w:rsidRPr="00E310D6">
        <w:rPr>
          <w:rFonts w:asciiTheme="minorHAnsi" w:hAnsiTheme="minorHAnsi" w:cstheme="minorHAnsi"/>
          <w:color w:val="000000" w:themeColor="text1"/>
        </w:rPr>
        <w:t xml:space="preserve"> discrepancy, including the low numbers per group used in this study and the a</w:t>
      </w:r>
      <w:r w:rsidR="00A711D0" w:rsidRPr="00F311D3">
        <w:rPr>
          <w:rFonts w:asciiTheme="minorHAnsi" w:hAnsiTheme="minorHAnsi" w:cstheme="minorHAnsi"/>
          <w:color w:val="000000" w:themeColor="text1"/>
        </w:rPr>
        <w:t>bove-</w:t>
      </w:r>
      <w:r w:rsidR="00866A10" w:rsidRPr="00F311D3">
        <w:rPr>
          <w:rFonts w:asciiTheme="minorHAnsi" w:hAnsiTheme="minorHAnsi" w:cstheme="minorHAnsi"/>
          <w:color w:val="000000" w:themeColor="text1"/>
        </w:rPr>
        <w:t xml:space="preserve">mentioned </w:t>
      </w:r>
      <w:r w:rsidR="00A711D0" w:rsidRPr="009B3A19">
        <w:rPr>
          <w:rFonts w:asciiTheme="minorHAnsi" w:hAnsiTheme="minorHAnsi" w:cstheme="minorHAnsi"/>
          <w:color w:val="000000" w:themeColor="text1"/>
        </w:rPr>
        <w:t xml:space="preserve">anatomical differences from side to side. In addition to this, focus for fluorescent signal is set on the injected side, meaning a slight shift in the z-plane can </w:t>
      </w:r>
      <w:r w:rsidR="00A711D0" w:rsidRPr="00545C6E">
        <w:rPr>
          <w:rFonts w:asciiTheme="minorHAnsi" w:hAnsiTheme="minorHAnsi" w:cstheme="minorHAnsi"/>
          <w:color w:val="000000" w:themeColor="text1"/>
        </w:rPr>
        <w:t xml:space="preserve">leave the </w:t>
      </w:r>
      <w:proofErr w:type="spellStart"/>
      <w:r w:rsidR="00A711D0" w:rsidRPr="00545C6E">
        <w:rPr>
          <w:rFonts w:asciiTheme="minorHAnsi" w:hAnsiTheme="minorHAnsi" w:cstheme="minorHAnsi"/>
          <w:color w:val="000000" w:themeColor="text1"/>
        </w:rPr>
        <w:t>uninjected</w:t>
      </w:r>
      <w:proofErr w:type="spellEnd"/>
      <w:r w:rsidR="00A711D0" w:rsidRPr="00545C6E">
        <w:rPr>
          <w:rFonts w:asciiTheme="minorHAnsi" w:hAnsiTheme="minorHAnsi" w:cstheme="minorHAnsi"/>
          <w:color w:val="000000" w:themeColor="text1"/>
        </w:rPr>
        <w:t xml:space="preserve"> side out of focus, and thus some cells will not be detectable by the cell counting software. </w:t>
      </w:r>
      <w:r w:rsidRPr="00545C6E">
        <w:rPr>
          <w:rFonts w:asciiTheme="minorHAnsi" w:hAnsiTheme="minorHAnsi" w:cstheme="minorHAnsi"/>
          <w:color w:val="000000" w:themeColor="text1"/>
        </w:rPr>
        <w:t>For this reason, it is recommended to compare the number of dopaminergic neurons/mm</w:t>
      </w:r>
      <w:r w:rsidRPr="00545C6E">
        <w:rPr>
          <w:rFonts w:asciiTheme="minorHAnsi" w:hAnsiTheme="minorHAnsi" w:cstheme="minorHAnsi"/>
          <w:color w:val="000000" w:themeColor="text1"/>
          <w:vertAlign w:val="superscript"/>
        </w:rPr>
        <w:t>2</w:t>
      </w:r>
      <w:r w:rsidRPr="00545C6E">
        <w:rPr>
          <w:rFonts w:asciiTheme="minorHAnsi" w:hAnsiTheme="minorHAnsi" w:cstheme="minorHAnsi"/>
          <w:color w:val="000000" w:themeColor="text1"/>
        </w:rPr>
        <w:t xml:space="preserve"> on one side using known neuroanatomical features</w:t>
      </w:r>
      <w:r w:rsidR="00A711D0" w:rsidRPr="00545C6E">
        <w:rPr>
          <w:rFonts w:asciiTheme="minorHAnsi" w:hAnsiTheme="minorHAnsi" w:cstheme="minorHAnsi"/>
          <w:color w:val="000000" w:themeColor="text1"/>
        </w:rPr>
        <w:t>, and where focus has been set on the microscope specifically for this region</w:t>
      </w:r>
      <w:r w:rsidRPr="00545C6E">
        <w:rPr>
          <w:rFonts w:asciiTheme="minorHAnsi" w:hAnsiTheme="minorHAnsi" w:cstheme="minorHAnsi"/>
          <w:color w:val="000000" w:themeColor="text1"/>
        </w:rPr>
        <w:t xml:space="preserve">. </w:t>
      </w:r>
      <w:r w:rsidR="003434F6" w:rsidRPr="00545C6E">
        <w:rPr>
          <w:rFonts w:asciiTheme="minorHAnsi" w:hAnsiTheme="minorHAnsi" w:cstheme="minorHAnsi"/>
          <w:color w:val="000000" w:themeColor="text1"/>
        </w:rPr>
        <w:t xml:space="preserve">If a comparison to the </w:t>
      </w:r>
      <w:proofErr w:type="spellStart"/>
      <w:r w:rsidR="003434F6" w:rsidRPr="00545C6E">
        <w:rPr>
          <w:rFonts w:asciiTheme="minorHAnsi" w:hAnsiTheme="minorHAnsi" w:cstheme="minorHAnsi"/>
          <w:color w:val="000000" w:themeColor="text1"/>
        </w:rPr>
        <w:t>uninjected</w:t>
      </w:r>
      <w:proofErr w:type="spellEnd"/>
      <w:r w:rsidR="003434F6" w:rsidRPr="00545C6E">
        <w:rPr>
          <w:rFonts w:asciiTheme="minorHAnsi" w:hAnsiTheme="minorHAnsi" w:cstheme="minorHAnsi"/>
          <w:color w:val="000000" w:themeColor="text1"/>
        </w:rPr>
        <w:t xml:space="preserve"> side is needed, imaging should be repeated with the focus set on this side.</w:t>
      </w:r>
    </w:p>
    <w:p w14:paraId="729F5F2A" w14:textId="77777777" w:rsidR="00FD014F" w:rsidRPr="00545C6E" w:rsidRDefault="00FD014F" w:rsidP="00FD014F">
      <w:pPr>
        <w:rPr>
          <w:rFonts w:asciiTheme="minorHAnsi" w:hAnsiTheme="minorHAnsi" w:cstheme="minorHAnsi"/>
          <w:color w:val="auto"/>
          <w:highlight w:val="lightGray"/>
        </w:rPr>
      </w:pPr>
    </w:p>
    <w:p w14:paraId="3936E0BA" w14:textId="12D7D835" w:rsidR="00FD014F" w:rsidRPr="00E542CA" w:rsidRDefault="006773C1" w:rsidP="003D6722">
      <w:pPr>
        <w:rPr>
          <w:rFonts w:asciiTheme="minorHAnsi" w:hAnsiTheme="minorHAnsi" w:cstheme="minorHAnsi"/>
          <w:color w:val="000000" w:themeColor="text1"/>
        </w:rPr>
      </w:pPr>
      <w:r w:rsidRPr="00545C6E">
        <w:rPr>
          <w:rFonts w:asciiTheme="minorHAnsi" w:hAnsiTheme="minorHAnsi" w:cstheme="minorHAnsi"/>
          <w:color w:val="auto"/>
        </w:rPr>
        <w:t>We present data obtained and</w:t>
      </w:r>
      <w:r w:rsidR="00EF3AAA" w:rsidRPr="00545C6E">
        <w:rPr>
          <w:rFonts w:asciiTheme="minorHAnsi" w:hAnsiTheme="minorHAnsi" w:cstheme="minorHAnsi"/>
          <w:color w:val="auto"/>
        </w:rPr>
        <w:t xml:space="preserve"> analyzed with</w:t>
      </w:r>
      <w:r w:rsidR="003D6722" w:rsidRPr="00545C6E">
        <w:rPr>
          <w:rFonts w:asciiTheme="minorHAnsi" w:hAnsiTheme="minorHAnsi" w:cstheme="minorHAnsi"/>
          <w:color w:val="auto"/>
        </w:rPr>
        <w:t xml:space="preserve"> one of </w:t>
      </w:r>
      <w:r w:rsidR="00335D82">
        <w:rPr>
          <w:rFonts w:asciiTheme="minorHAnsi" w:hAnsiTheme="minorHAnsi" w:cstheme="minorHAnsi"/>
          <w:color w:val="auto"/>
        </w:rPr>
        <w:t xml:space="preserve">the </w:t>
      </w:r>
      <w:r w:rsidR="003D6722" w:rsidRPr="00335D82">
        <w:rPr>
          <w:rFonts w:asciiTheme="minorHAnsi" w:hAnsiTheme="minorHAnsi" w:cstheme="minorHAnsi"/>
          <w:color w:val="auto"/>
        </w:rPr>
        <w:t xml:space="preserve">several software packages that provide </w:t>
      </w:r>
      <w:r w:rsidR="003D6722" w:rsidRPr="00335D82">
        <w:rPr>
          <w:rFonts w:asciiTheme="minorHAnsi" w:hAnsiTheme="minorHAnsi" w:cstheme="minorHAnsi"/>
          <w:color w:val="auto"/>
        </w:rPr>
        <w:lastRenderedPageBreak/>
        <w:t xml:space="preserve">quantitative image analysis </w:t>
      </w:r>
      <w:r w:rsidR="00ED182E" w:rsidRPr="00335D82">
        <w:rPr>
          <w:rFonts w:asciiTheme="minorHAnsi" w:hAnsiTheme="minorHAnsi" w:cstheme="minorHAnsi"/>
          <w:color w:val="auto"/>
        </w:rPr>
        <w:t>with minimal user training</w:t>
      </w:r>
      <w:r w:rsidR="002012EF" w:rsidRPr="002940F7">
        <w:rPr>
          <w:rFonts w:asciiTheme="minorHAnsi" w:hAnsiTheme="minorHAnsi" w:cstheme="minorHAnsi"/>
          <w:color w:val="auto"/>
          <w:vertAlign w:val="superscript"/>
        </w:rPr>
        <w:fldChar w:fldCharType="begin"/>
      </w:r>
      <w:r w:rsidR="00BC68B7" w:rsidRPr="00545C6E">
        <w:rPr>
          <w:rFonts w:asciiTheme="minorHAnsi" w:hAnsiTheme="minorHAnsi" w:cstheme="minorHAnsi"/>
          <w:color w:val="auto"/>
          <w:vertAlign w:val="superscript"/>
        </w:rPr>
        <w:instrText xml:space="preserve"> ADDIN EN.CITE &lt;EndNote&gt;&lt;Cite&gt;&lt;Author&gt;Webster&lt;/Author&gt;&lt;Year&gt;2014&lt;/Year&gt;&lt;IDText&gt;Whole-slide imaging and automated image analysis: considerations and opportunities in the practice of pathology&lt;/IDText&gt;&lt;DisplayText&gt;[13]&lt;/DisplayText&gt;&lt;record&gt;&lt;dates&gt;&lt;pub-dates&gt;&lt;date&gt;Jan&lt;/date&gt;&lt;/pub-dates&gt;&lt;year&gt;2014&lt;/year&gt;&lt;/dates&gt;&lt;keywords&gt;&lt;keyword&gt;Animals&lt;/keyword&gt;&lt;keyword&gt;Automation&lt;/keyword&gt;&lt;keyword&gt;Databases, Factual&lt;/keyword&gt;&lt;keyword&gt;Image Interpretation, Computer-Assisted/*methods&lt;/keyword&gt;&lt;keyword&gt;Image Processing, Computer-Assisted/*methods&lt;/keyword&gt;&lt;keyword&gt;Mice&lt;/keyword&gt;&lt;keyword&gt;Pathology, Veterinary/*methods&lt;/keyword&gt;&lt;keyword&gt;Software&lt;/keyword&gt;&lt;keyword&gt;Telepathology/methods&lt;/keyword&gt;&lt;keyword&gt;digital pathology&lt;/keyword&gt;&lt;keyword&gt;image analysis&lt;/keyword&gt;&lt;keyword&gt;quantitative pathology&lt;/keyword&gt;&lt;keyword&gt;whole-slide imaging&lt;/keyword&gt;&lt;/keywords&gt;&lt;isbn&gt;0300-9858&lt;/isbn&gt;&lt;titles&gt;&lt;title&gt;Whole-slide imaging and automated image analysis: considerations and opportunities in the practice of pathology&lt;/title&gt;&lt;secondary-title&gt;Vet Pathol&lt;/secondary-title&gt;&lt;/titles&gt;&lt;pages&gt;211-23&lt;/pages&gt;&lt;number&gt;1&lt;/number&gt;&lt;contributors&gt;&lt;authors&gt;&lt;author&gt;Webster, J. D.&lt;/author&gt;&lt;author&gt;Dunstan, R. W.&lt;/author&gt;&lt;/authors&gt;&lt;/contributors&gt;&lt;edition&gt;2013/10/05&lt;/edition&gt;&lt;language&gt;eng&lt;/language&gt;&lt;added-date format="utc"&gt;1599579423&lt;/added-date&gt;&lt;ref-type name="Journal Article"&gt;17&lt;/ref-type&gt;&lt;auth-address&gt;Department of Pathology, Genentech, 1 DNA Way, South San Francisco, CA 94080, USA. Email: websterj@gene.com.&lt;/auth-address&gt;&lt;remote-database-provider&gt;NLM&lt;/remote-database-provider&gt;&lt;rec-number&gt;1325&lt;/rec-number&gt;&lt;last-updated-date format="utc"&gt;1599579423&lt;/last-updated-date&gt;&lt;accession-num&gt;24091812&lt;/accession-num&gt;&lt;electronic-resource-num&gt;10.1177/0300985813503570&lt;/electronic-resource-num&gt;&lt;volume&gt;51&lt;/volume&gt;&lt;/record&gt;&lt;/Cite&gt;&lt;/EndNote&gt;</w:instrText>
      </w:r>
      <w:r w:rsidR="002012EF" w:rsidRPr="002940F7">
        <w:rPr>
          <w:rFonts w:asciiTheme="minorHAnsi" w:hAnsiTheme="minorHAnsi" w:cstheme="minorHAnsi"/>
          <w:color w:val="auto"/>
          <w:vertAlign w:val="superscript"/>
        </w:rPr>
        <w:fldChar w:fldCharType="separate"/>
      </w:r>
      <w:r w:rsidR="00BC68B7" w:rsidRPr="00C605BE">
        <w:rPr>
          <w:rFonts w:asciiTheme="minorHAnsi" w:hAnsiTheme="minorHAnsi" w:cstheme="minorHAnsi"/>
          <w:color w:val="auto"/>
          <w:vertAlign w:val="superscript"/>
        </w:rPr>
        <w:t>13</w:t>
      </w:r>
      <w:r w:rsidR="002012EF" w:rsidRPr="002940F7">
        <w:rPr>
          <w:rFonts w:asciiTheme="minorHAnsi" w:hAnsiTheme="minorHAnsi" w:cstheme="minorHAnsi"/>
          <w:color w:val="auto"/>
          <w:vertAlign w:val="superscript"/>
        </w:rPr>
        <w:fldChar w:fldCharType="end"/>
      </w:r>
      <w:r w:rsidR="003D6722" w:rsidRPr="00545C6E">
        <w:rPr>
          <w:rFonts w:asciiTheme="minorHAnsi" w:hAnsiTheme="minorHAnsi" w:cstheme="minorHAnsi"/>
          <w:color w:val="auto"/>
        </w:rPr>
        <w:t xml:space="preserve">. </w:t>
      </w:r>
      <w:bookmarkStart w:id="6" w:name="_Hlk60316538"/>
      <w:r w:rsidR="00891FD2" w:rsidRPr="002940F7">
        <w:rPr>
          <w:rFonts w:asciiTheme="minorHAnsi" w:hAnsiTheme="minorHAnsi" w:cstheme="minorHAnsi"/>
          <w:color w:val="auto"/>
        </w:rPr>
        <w:t>Other programs are available and are increasingly being adopted to</w:t>
      </w:r>
      <w:r w:rsidR="00E207EC" w:rsidRPr="002940F7">
        <w:rPr>
          <w:rFonts w:asciiTheme="minorHAnsi" w:hAnsiTheme="minorHAnsi" w:cstheme="minorHAnsi"/>
          <w:color w:val="auto"/>
        </w:rPr>
        <w:t xml:space="preserve"> study neuropathology, including the</w:t>
      </w:r>
      <w:r w:rsidR="00891FD2" w:rsidRPr="002940F7">
        <w:rPr>
          <w:rFonts w:asciiTheme="minorHAnsi" w:hAnsiTheme="minorHAnsi" w:cstheme="minorHAnsi"/>
          <w:color w:val="auto"/>
        </w:rPr>
        <w:t xml:space="preserve"> quantif</w:t>
      </w:r>
      <w:r w:rsidR="00E207EC" w:rsidRPr="002940F7">
        <w:rPr>
          <w:rFonts w:asciiTheme="minorHAnsi" w:hAnsiTheme="minorHAnsi" w:cstheme="minorHAnsi"/>
          <w:color w:val="auto"/>
        </w:rPr>
        <w:t>ication</w:t>
      </w:r>
      <w:r w:rsidR="00891FD2" w:rsidRPr="002940F7">
        <w:rPr>
          <w:rFonts w:asciiTheme="minorHAnsi" w:hAnsiTheme="minorHAnsi" w:cstheme="minorHAnsi"/>
          <w:color w:val="auto"/>
        </w:rPr>
        <w:t xml:space="preserve"> </w:t>
      </w:r>
      <w:r w:rsidR="00E207EC" w:rsidRPr="002940F7">
        <w:rPr>
          <w:rFonts w:asciiTheme="minorHAnsi" w:hAnsiTheme="minorHAnsi" w:cstheme="minorHAnsi"/>
          <w:color w:val="auto"/>
        </w:rPr>
        <w:t xml:space="preserve">of </w:t>
      </w:r>
      <w:r w:rsidR="00891FD2" w:rsidRPr="002940F7">
        <w:rPr>
          <w:rFonts w:asciiTheme="minorHAnsi" w:hAnsiTheme="minorHAnsi" w:cstheme="minorHAnsi"/>
          <w:color w:val="auto"/>
        </w:rPr>
        <w:t>dopaminergic neuron loss in experimental models of PD</w:t>
      </w:r>
      <w:r w:rsidR="009B4990" w:rsidRPr="002940F7">
        <w:rPr>
          <w:rFonts w:asciiTheme="minorHAnsi" w:hAnsiTheme="minorHAnsi" w:cstheme="minorHAnsi"/>
          <w:color w:val="auto"/>
          <w:vertAlign w:val="superscript"/>
        </w:rPr>
        <w:fldChar w:fldCharType="begin">
          <w:fldData xml:space="preserve">PEVuZE5vdGU+PENpdGU+PEF1dGhvcj5QZW50dGluZW48L0F1dGhvcj48WWVhcj4yMDE4PC9ZZWFy
PjxJRFRleHQ+SW1wbGVtZW50YXRpb24gb2YgZGVlcCBuZXVyYWwgbmV0d29ya3MgdG8gY291bnQg
ZG9wYW1pbmUgbmV1cm9ucyBpbiBzdWJzdGFudGlhIG5pZ3JhPC9JRFRleHQ+PERpc3BsYXlUZXh0
Pls2XTwvRGlzcGxheVRleHQ+PHJlY29yZD48ZGF0ZXM+PHB1Yi1kYXRlcz48ZGF0ZT5TZXA8L2Rh
dGU+PC9wdWItZGF0ZXM+PHllYXI+MjAxODwveWVhcj48L2RhdGVzPjxrZXl3b3Jkcz48a2V5d29y
ZD5BbmltYWxzPC9rZXl3b3JkPjxrZXl3b3JkPkRvcGFtaW5lLyptZXRhYm9saXNtPC9rZXl3b3Jk
PjxrZXl3b3JkPkRvcGFtaW5lcmdpYyBOZXVyb25zLyptZXRhYm9saXNtPC9rZXl3b3JkPjxrZXl3
b3JkPk1hbGU8L2tleXdvcmQ+PGtleXdvcmQ+TWljZTwva2V5d29yZD48a2V5d29yZD4qTmV1cmFs
IE5ldHdvcmtzLCBDb21wdXRlcjwva2V5d29yZD48a2V5d29yZD5QYXJraW5zb25pYW4gRGlzb3Jk
ZXJzL21ldGFib2xpc208L2tleXdvcmQ+PGtleXdvcmQ+UmF0cywgV2lzdGFyPC9rZXl3b3JkPjxr
ZXl3b3JkPlJlcHJvZHVjaWJpbGl0eSBvZiBSZXN1bHRzPC9rZXl3b3JkPjxrZXl3b3JkPlN1YnN0
YW50aWEgTmlncmEvKm1ldGFib2xpc208L2tleXdvcmQ+PGtleXdvcmQ+VHlyb3NpbmUgMy1Nb25v
b3h5Z2VuYXNlL21ldGFib2xpc208L2tleXdvcmQ+PGtleXdvcmQ+KmFydGlmaWNpYWwgaW50ZWxs
aWdlbmNlPC9rZXl3b3JkPjxrZXl3b3JkPipjbG91ZC1iYXNlZCBhbmFseXNpczwva2V5d29yZD48
a2V5d29yZD4qZGlnaXRhbCBpbWFnaW5nPC9rZXl3b3JkPjxrZXl3b3JkPiptaWRicmFpbjwva2V5
d29yZD48a2V5d29yZD4qc3RlcmVvbG9neTwva2V5d29yZD48L2tleXdvcmRzPjxpc2JuPjA5NTMt
ODE2WCAoUHJpbnQpJiN4RDswOTUzLTgxNng8L2lzYm4+PGN1c3RvbTI+UE1DNjU4NTgzMzwvY3Vz
dG9tMj48dGl0bGVzPjx0aXRsZT5JbXBsZW1lbnRhdGlvbiBvZiBkZWVwIG5ldXJhbCBuZXR3b3Jr
cyB0byBjb3VudCBkb3BhbWluZSBuZXVyb25zIGluIHN1YnN0YW50aWEgbmlncmE8L3RpdGxlPjxz
ZWNvbmRhcnktdGl0bGU+RXVyIEogTmV1cm9zY2k8L3NlY29uZGFyeS10aXRsZT48L3RpdGxlcz48
cGFnZXM+MjM1NC0yMzYxPC9wYWdlcz48bnVtYmVyPjY8L251bWJlcj48Y29udHJpYnV0b3JzPjxh
dXRob3JzPjxhdXRob3I+UGVudHRpbmVuLCBBLiBNLjwvYXV0aG9yPjxhdXRob3I+UGFya2tpbmVu
LCBJLjwvYXV0aG9yPjxhdXRob3I+QmxvbSwgUy48L2F1dGhvcj48YXV0aG9yPktvcHJhLCBKLjwv
YXV0aG9yPjxhdXRob3I+QW5kcmVzc29vLCBKLiBPLjwvYXV0aG9yPjxhdXRob3I+UGl0a8OkbmVu
LCBLLjwvYXV0aG9yPjxhdXRob3I+Vm91dGlsYWluZW4sIE0uIEguPC9hdXRob3I+PGF1dGhvcj5T
YWFybWEsIE0uPC9hdXRob3I+PGF1dGhvcj5BaXJhdmFhcmEsIE0uPC9hdXRob3I+PC9hdXRob3Jz
PjwvY29udHJpYnV0b3JzPjxlZGl0aW9uPjIwMTgvMDgvMjY8L2VkaXRpb24+PGxhbmd1YWdlPmVu
ZzwvbGFuZ3VhZ2U+PGFkZGVkLWRhdGUgZm9ybWF0PSJ1dGMiPjE1OTkyNTMxMjc8L2FkZGVkLWRh
dGU+PHJlZi10eXBlIG5hbWU9IkpvdXJuYWwgQXJ0aWNsZSI+MTc8L3JlZi10eXBlPjxhdXRoLWFk
ZHJlc3M+SW5zdGl0dXRlIG9mIEJpb3RlY2hub2xvZ3ksIEhpTElGRSBVbml0LCBVbml2ZXJzaXR5
IG9mIEhlbHNpbmtpLCBIZWxzaW5raSwgRmlubGFuZC4mI3hEO0Jpb21lZGljdW0sIEZpbW1pYyBP
eSwgSGVsc2lua2ksIEZpbmxhbmQuJiN4RDtEaXZpc2lvbiBvZiBQaGFybWFjb2xvZ3kgYW5kIFBo
YXJtYWNvdGhlcmFweSwgRmFjdWx0eSBvZiBQaGFybWFjeSwgVW5pdmVyc2l0eSBvZiBIZWxzaW5r
aSwgSGVsc2lua2ksIEZpbmxhbmQuPC9hdXRoLWFkZHJlc3M+PHJlbW90ZS1kYXRhYmFzZS1wcm92
aWRlcj5OTE08L3JlbW90ZS1kYXRhYmFzZS1wcm92aWRlcj48cmVjLW51bWJlcj4xMzIyPC9yZWMt
bnVtYmVyPjxsYXN0LXVwZGF0ZWQtZGF0ZSBmb3JtYXQ9InV0YyI+MTU5OTI1MzEyNzwvbGFzdC11
cGRhdGVkLWRhdGU+PGFjY2Vzc2lvbi1udW0+MzAxNDQzNDk8L2FjY2Vzc2lvbi1udW0+PGVsZWN0
cm9uaWMtcmVzb3VyY2UtbnVtPjEwLjExMTEvZWpuLjE0MTI5PC9lbGVjdHJvbmljLXJlc291cmNl
LW51bT48dm9sdW1lPjQ4PC92b2x1bWU+PC9yZWNvcmQ+PC9DaXRlPjwvRW5kTm90ZT5=
</w:fldData>
        </w:fldChar>
      </w:r>
      <w:r w:rsidR="009B4990" w:rsidRPr="00545C6E">
        <w:rPr>
          <w:rFonts w:asciiTheme="minorHAnsi" w:hAnsiTheme="minorHAnsi" w:cstheme="minorHAnsi"/>
          <w:color w:val="auto"/>
          <w:vertAlign w:val="superscript"/>
        </w:rPr>
        <w:instrText xml:space="preserve"> ADDIN EN.CITE </w:instrText>
      </w:r>
      <w:r w:rsidR="009B4990" w:rsidRPr="00C605BE">
        <w:rPr>
          <w:rFonts w:asciiTheme="minorHAnsi" w:hAnsiTheme="minorHAnsi" w:cstheme="minorHAnsi"/>
          <w:color w:val="auto"/>
          <w:vertAlign w:val="superscript"/>
        </w:rPr>
        <w:fldChar w:fldCharType="begin">
          <w:fldData xml:space="preserve">PEVuZE5vdGU+PENpdGU+PEF1dGhvcj5QZW50dGluZW48L0F1dGhvcj48WWVhcj4yMDE4PC9ZZWFy
PjxJRFRleHQ+SW1wbGVtZW50YXRpb24gb2YgZGVlcCBuZXVyYWwgbmV0d29ya3MgdG8gY291bnQg
ZG9wYW1pbmUgbmV1cm9ucyBpbiBzdWJzdGFudGlhIG5pZ3JhPC9JRFRleHQ+PERpc3BsYXlUZXh0
Pls2XTwvRGlzcGxheVRleHQ+PHJlY29yZD48ZGF0ZXM+PHB1Yi1kYXRlcz48ZGF0ZT5TZXA8L2Rh
dGU+PC9wdWItZGF0ZXM+PHllYXI+MjAxODwveWVhcj48L2RhdGVzPjxrZXl3b3Jkcz48a2V5d29y
ZD5BbmltYWxzPC9rZXl3b3JkPjxrZXl3b3JkPkRvcGFtaW5lLyptZXRhYm9saXNtPC9rZXl3b3Jk
PjxrZXl3b3JkPkRvcGFtaW5lcmdpYyBOZXVyb25zLyptZXRhYm9saXNtPC9rZXl3b3JkPjxrZXl3
b3JkPk1hbGU8L2tleXdvcmQ+PGtleXdvcmQ+TWljZTwva2V5d29yZD48a2V5d29yZD4qTmV1cmFs
IE5ldHdvcmtzLCBDb21wdXRlcjwva2V5d29yZD48a2V5d29yZD5QYXJraW5zb25pYW4gRGlzb3Jk
ZXJzL21ldGFib2xpc208L2tleXdvcmQ+PGtleXdvcmQ+UmF0cywgV2lzdGFyPC9rZXl3b3JkPjxr
ZXl3b3JkPlJlcHJvZHVjaWJpbGl0eSBvZiBSZXN1bHRzPC9rZXl3b3JkPjxrZXl3b3JkPlN1YnN0
YW50aWEgTmlncmEvKm1ldGFib2xpc208L2tleXdvcmQ+PGtleXdvcmQ+VHlyb3NpbmUgMy1Nb25v
b3h5Z2VuYXNlL21ldGFib2xpc208L2tleXdvcmQ+PGtleXdvcmQ+KmFydGlmaWNpYWwgaW50ZWxs
aWdlbmNlPC9rZXl3b3JkPjxrZXl3b3JkPipjbG91ZC1iYXNlZCBhbmFseXNpczwva2V5d29yZD48
a2V5d29yZD4qZGlnaXRhbCBpbWFnaW5nPC9rZXl3b3JkPjxrZXl3b3JkPiptaWRicmFpbjwva2V5
d29yZD48a2V5d29yZD4qc3RlcmVvbG9neTwva2V5d29yZD48L2tleXdvcmRzPjxpc2JuPjA5NTMt
ODE2WCAoUHJpbnQpJiN4RDswOTUzLTgxNng8L2lzYm4+PGN1c3RvbTI+UE1DNjU4NTgzMzwvY3Vz
dG9tMj48dGl0bGVzPjx0aXRsZT5JbXBsZW1lbnRhdGlvbiBvZiBkZWVwIG5ldXJhbCBuZXR3b3Jr
cyB0byBjb3VudCBkb3BhbWluZSBuZXVyb25zIGluIHN1YnN0YW50aWEgbmlncmE8L3RpdGxlPjxz
ZWNvbmRhcnktdGl0bGU+RXVyIEogTmV1cm9zY2k8L3NlY29uZGFyeS10aXRsZT48L3RpdGxlcz48
cGFnZXM+MjM1NC0yMzYxPC9wYWdlcz48bnVtYmVyPjY8L251bWJlcj48Y29udHJpYnV0b3JzPjxh
dXRob3JzPjxhdXRob3I+UGVudHRpbmVuLCBBLiBNLjwvYXV0aG9yPjxhdXRob3I+UGFya2tpbmVu
LCBJLjwvYXV0aG9yPjxhdXRob3I+QmxvbSwgUy48L2F1dGhvcj48YXV0aG9yPktvcHJhLCBKLjwv
YXV0aG9yPjxhdXRob3I+QW5kcmVzc29vLCBKLiBPLjwvYXV0aG9yPjxhdXRob3I+UGl0a8OkbmVu
LCBLLjwvYXV0aG9yPjxhdXRob3I+Vm91dGlsYWluZW4sIE0uIEguPC9hdXRob3I+PGF1dGhvcj5T
YWFybWEsIE0uPC9hdXRob3I+PGF1dGhvcj5BaXJhdmFhcmEsIE0uPC9hdXRob3I+PC9hdXRob3Jz
PjwvY29udHJpYnV0b3JzPjxlZGl0aW9uPjIwMTgvMDgvMjY8L2VkaXRpb24+PGxhbmd1YWdlPmVu
ZzwvbGFuZ3VhZ2U+PGFkZGVkLWRhdGUgZm9ybWF0PSJ1dGMiPjE1OTkyNTMxMjc8L2FkZGVkLWRh
dGU+PHJlZi10eXBlIG5hbWU9IkpvdXJuYWwgQXJ0aWNsZSI+MTc8L3JlZi10eXBlPjxhdXRoLWFk
ZHJlc3M+SW5zdGl0dXRlIG9mIEJpb3RlY2hub2xvZ3ksIEhpTElGRSBVbml0LCBVbml2ZXJzaXR5
IG9mIEhlbHNpbmtpLCBIZWxzaW5raSwgRmlubGFuZC4mI3hEO0Jpb21lZGljdW0sIEZpbW1pYyBP
eSwgSGVsc2lua2ksIEZpbmxhbmQuJiN4RDtEaXZpc2lvbiBvZiBQaGFybWFjb2xvZ3kgYW5kIFBo
YXJtYWNvdGhlcmFweSwgRmFjdWx0eSBvZiBQaGFybWFjeSwgVW5pdmVyc2l0eSBvZiBIZWxzaW5r
aSwgSGVsc2lua2ksIEZpbmxhbmQuPC9hdXRoLWFkZHJlc3M+PHJlbW90ZS1kYXRhYmFzZS1wcm92
aWRlcj5OTE08L3JlbW90ZS1kYXRhYmFzZS1wcm92aWRlcj48cmVjLW51bWJlcj4xMzIyPC9yZWMt
bnVtYmVyPjxsYXN0LXVwZGF0ZWQtZGF0ZSBmb3JtYXQ9InV0YyI+MTU5OTI1MzEyNzwvbGFzdC11
cGRhdGVkLWRhdGU+PGFjY2Vzc2lvbi1udW0+MzAxNDQzNDk8L2FjY2Vzc2lvbi1udW0+PGVsZWN0
cm9uaWMtcmVzb3VyY2UtbnVtPjEwLjExMTEvZWpuLjE0MTI5PC9lbGVjdHJvbmljLXJlc291cmNl
LW51bT48dm9sdW1lPjQ4PC92b2x1bWU+PC9yZWNvcmQ+PC9DaXRlPjwvRW5kTm90ZT5=
</w:fldData>
        </w:fldChar>
      </w:r>
      <w:r w:rsidR="009B4990" w:rsidRPr="00545C6E">
        <w:rPr>
          <w:rFonts w:asciiTheme="minorHAnsi" w:hAnsiTheme="minorHAnsi" w:cstheme="minorHAnsi"/>
          <w:color w:val="auto"/>
          <w:vertAlign w:val="superscript"/>
        </w:rPr>
        <w:instrText xml:space="preserve"> ADDIN EN.CITE.DATA </w:instrText>
      </w:r>
      <w:r w:rsidR="009B4990" w:rsidRPr="00C605BE">
        <w:rPr>
          <w:rFonts w:asciiTheme="minorHAnsi" w:hAnsiTheme="minorHAnsi" w:cstheme="minorHAnsi"/>
          <w:color w:val="auto"/>
          <w:vertAlign w:val="superscript"/>
        </w:rPr>
      </w:r>
      <w:r w:rsidR="009B4990" w:rsidRPr="00C605BE">
        <w:rPr>
          <w:rFonts w:asciiTheme="minorHAnsi" w:hAnsiTheme="minorHAnsi" w:cstheme="minorHAnsi"/>
          <w:color w:val="auto"/>
          <w:vertAlign w:val="superscript"/>
        </w:rPr>
        <w:fldChar w:fldCharType="end"/>
      </w:r>
      <w:r w:rsidR="009B4990" w:rsidRPr="002940F7">
        <w:rPr>
          <w:rFonts w:asciiTheme="minorHAnsi" w:hAnsiTheme="minorHAnsi" w:cstheme="minorHAnsi"/>
          <w:color w:val="auto"/>
          <w:vertAlign w:val="superscript"/>
        </w:rPr>
      </w:r>
      <w:r w:rsidR="009B4990" w:rsidRPr="002940F7">
        <w:rPr>
          <w:rFonts w:asciiTheme="minorHAnsi" w:hAnsiTheme="minorHAnsi" w:cstheme="minorHAnsi"/>
          <w:color w:val="auto"/>
          <w:vertAlign w:val="superscript"/>
        </w:rPr>
        <w:fldChar w:fldCharType="separate"/>
      </w:r>
      <w:r w:rsidR="009B4990" w:rsidRPr="00C605BE">
        <w:rPr>
          <w:rFonts w:asciiTheme="minorHAnsi" w:hAnsiTheme="minorHAnsi" w:cstheme="minorHAnsi"/>
          <w:color w:val="auto"/>
          <w:vertAlign w:val="superscript"/>
        </w:rPr>
        <w:t>6</w:t>
      </w:r>
      <w:r w:rsidR="009B4990" w:rsidRPr="002940F7">
        <w:rPr>
          <w:rFonts w:asciiTheme="minorHAnsi" w:hAnsiTheme="minorHAnsi" w:cstheme="minorHAnsi"/>
          <w:color w:val="auto"/>
          <w:vertAlign w:val="superscript"/>
        </w:rPr>
        <w:fldChar w:fldCharType="end"/>
      </w:r>
      <w:r w:rsidR="00891FD2" w:rsidRPr="00545C6E">
        <w:rPr>
          <w:rFonts w:asciiTheme="minorHAnsi" w:hAnsiTheme="minorHAnsi" w:cstheme="minorHAnsi"/>
          <w:color w:val="auto"/>
        </w:rPr>
        <w:t xml:space="preserve">. </w:t>
      </w:r>
      <w:bookmarkEnd w:id="6"/>
      <w:r w:rsidR="003D6722" w:rsidRPr="002940F7">
        <w:rPr>
          <w:rFonts w:asciiTheme="minorHAnsi" w:hAnsiTheme="minorHAnsi" w:cstheme="minorHAnsi"/>
          <w:color w:val="auto"/>
        </w:rPr>
        <w:t xml:space="preserve">While some offer built-in algorithms to perform specific functions (e.g., amyloid plaque counting), </w:t>
      </w:r>
      <w:r w:rsidR="00ED182E" w:rsidRPr="002940F7">
        <w:rPr>
          <w:rFonts w:asciiTheme="minorHAnsi" w:hAnsiTheme="minorHAnsi" w:cstheme="minorHAnsi"/>
          <w:color w:val="auto"/>
        </w:rPr>
        <w:t>many</w:t>
      </w:r>
      <w:r w:rsidR="003D6722" w:rsidRPr="002940F7">
        <w:rPr>
          <w:rFonts w:asciiTheme="minorHAnsi" w:hAnsiTheme="minorHAnsi" w:cstheme="minorHAnsi"/>
          <w:color w:val="auto"/>
        </w:rPr>
        <w:t xml:space="preserve"> of the software</w:t>
      </w:r>
      <w:r w:rsidR="00FD014F" w:rsidRPr="002940F7">
        <w:rPr>
          <w:rFonts w:asciiTheme="minorHAnsi" w:hAnsiTheme="minorHAnsi" w:cstheme="minorHAnsi"/>
          <w:color w:val="auto"/>
        </w:rPr>
        <w:t xml:space="preserve"> packages</w:t>
      </w:r>
      <w:r w:rsidR="003D6722" w:rsidRPr="002940F7">
        <w:rPr>
          <w:rFonts w:asciiTheme="minorHAnsi" w:hAnsiTheme="minorHAnsi" w:cstheme="minorHAnsi"/>
          <w:color w:val="auto"/>
        </w:rPr>
        <w:t xml:space="preserve"> share</w:t>
      </w:r>
      <w:r w:rsidR="00ED182E" w:rsidRPr="002940F7">
        <w:rPr>
          <w:rFonts w:asciiTheme="minorHAnsi" w:hAnsiTheme="minorHAnsi" w:cstheme="minorHAnsi"/>
          <w:color w:val="auto"/>
        </w:rPr>
        <w:t xml:space="preserve"> several</w:t>
      </w:r>
      <w:r w:rsidR="003D6722" w:rsidRPr="002940F7">
        <w:rPr>
          <w:rFonts w:asciiTheme="minorHAnsi" w:hAnsiTheme="minorHAnsi" w:cstheme="minorHAnsi"/>
          <w:color w:val="auto"/>
        </w:rPr>
        <w:t xml:space="preserve"> </w:t>
      </w:r>
      <w:r w:rsidR="00ED182E" w:rsidRPr="002940F7">
        <w:rPr>
          <w:rFonts w:asciiTheme="minorHAnsi" w:hAnsiTheme="minorHAnsi" w:cstheme="minorHAnsi"/>
          <w:color w:val="auto"/>
        </w:rPr>
        <w:t>common f</w:t>
      </w:r>
      <w:r w:rsidR="003D6722" w:rsidRPr="002940F7">
        <w:rPr>
          <w:rFonts w:asciiTheme="minorHAnsi" w:hAnsiTheme="minorHAnsi" w:cstheme="minorHAnsi"/>
          <w:color w:val="auto"/>
        </w:rPr>
        <w:t xml:space="preserve">eatures </w:t>
      </w:r>
      <w:r w:rsidR="00ED182E" w:rsidRPr="002940F7">
        <w:rPr>
          <w:rFonts w:asciiTheme="minorHAnsi" w:hAnsiTheme="minorHAnsi" w:cstheme="minorHAnsi"/>
          <w:color w:val="auto"/>
        </w:rPr>
        <w:t xml:space="preserve">that make them particularly useful for laboratories that perform repetitive analysis. </w:t>
      </w:r>
      <w:r w:rsidR="00FD014F" w:rsidRPr="00C022B6">
        <w:rPr>
          <w:rFonts w:asciiTheme="minorHAnsi" w:hAnsiTheme="minorHAnsi" w:cstheme="minorHAnsi"/>
          <w:color w:val="auto"/>
        </w:rPr>
        <w:t xml:space="preserve">In addition to </w:t>
      </w:r>
      <w:r w:rsidR="00533940" w:rsidRPr="00C022B6">
        <w:rPr>
          <w:rFonts w:asciiTheme="minorHAnsi" w:hAnsiTheme="minorHAnsi" w:cstheme="minorHAnsi"/>
          <w:color w:val="auto"/>
        </w:rPr>
        <w:t>region of interest</w:t>
      </w:r>
      <w:r w:rsidR="00FD014F" w:rsidRPr="00C022B6">
        <w:rPr>
          <w:rFonts w:asciiTheme="minorHAnsi" w:hAnsiTheme="minorHAnsi" w:cstheme="minorHAnsi"/>
          <w:color w:val="auto"/>
        </w:rPr>
        <w:t xml:space="preserve"> identification, preprocessing steps </w:t>
      </w:r>
      <w:r w:rsidR="00ED182E" w:rsidRPr="007F1681">
        <w:rPr>
          <w:rFonts w:asciiTheme="minorHAnsi" w:hAnsiTheme="minorHAnsi" w:cstheme="minorHAnsi"/>
          <w:color w:val="auto"/>
        </w:rPr>
        <w:t>that interfere with the signal (</w:t>
      </w:r>
      <w:r w:rsidR="00FD014F" w:rsidRPr="007F1681">
        <w:rPr>
          <w:rFonts w:asciiTheme="minorHAnsi" w:hAnsiTheme="minorHAnsi" w:cstheme="minorHAnsi"/>
          <w:color w:val="auto"/>
        </w:rPr>
        <w:t>tissue folds, edge artifacts, ink marks, stains</w:t>
      </w:r>
      <w:r w:rsidR="00335D82">
        <w:rPr>
          <w:rFonts w:asciiTheme="minorHAnsi" w:hAnsiTheme="minorHAnsi" w:cstheme="minorHAnsi"/>
          <w:color w:val="auto"/>
        </w:rPr>
        <w:t>,</w:t>
      </w:r>
      <w:r w:rsidR="00ED182E" w:rsidRPr="007F1681">
        <w:rPr>
          <w:rFonts w:asciiTheme="minorHAnsi" w:hAnsiTheme="minorHAnsi" w:cstheme="minorHAnsi"/>
          <w:color w:val="auto"/>
        </w:rPr>
        <w:t xml:space="preserve"> etc.)</w:t>
      </w:r>
      <w:r w:rsidR="00FD014F" w:rsidRPr="007F1681">
        <w:rPr>
          <w:rFonts w:asciiTheme="minorHAnsi" w:hAnsiTheme="minorHAnsi" w:cstheme="minorHAnsi"/>
          <w:color w:val="auto"/>
        </w:rPr>
        <w:t xml:space="preserve"> can be removed from </w:t>
      </w:r>
      <w:r w:rsidR="00533940" w:rsidRPr="007F1681">
        <w:rPr>
          <w:rFonts w:asciiTheme="minorHAnsi" w:hAnsiTheme="minorHAnsi" w:cstheme="minorHAnsi"/>
          <w:color w:val="auto"/>
        </w:rPr>
        <w:t>region of interest</w:t>
      </w:r>
      <w:r w:rsidR="00FD014F" w:rsidRPr="007F1681">
        <w:rPr>
          <w:rFonts w:asciiTheme="minorHAnsi" w:hAnsiTheme="minorHAnsi" w:cstheme="minorHAnsi"/>
          <w:color w:val="auto"/>
        </w:rPr>
        <w:t xml:space="preserve"> by manual and pattern recognition tools. </w:t>
      </w:r>
      <w:r w:rsidR="00FD014F" w:rsidRPr="0043155D">
        <w:rPr>
          <w:rFonts w:asciiTheme="minorHAnsi" w:hAnsiTheme="minorHAnsi" w:cstheme="minorHAnsi"/>
          <w:color w:val="000000" w:themeColor="text1"/>
        </w:rPr>
        <w:t xml:space="preserve">Furthermore, </w:t>
      </w:r>
      <w:r w:rsidR="00ED182E" w:rsidRPr="00E542CA">
        <w:rPr>
          <w:rFonts w:asciiTheme="minorHAnsi" w:hAnsiTheme="minorHAnsi" w:cstheme="minorHAnsi"/>
          <w:color w:val="000000" w:themeColor="text1"/>
        </w:rPr>
        <w:t>the readouts provided</w:t>
      </w:r>
      <w:r w:rsidR="00FD014F" w:rsidRPr="00E542CA">
        <w:rPr>
          <w:rFonts w:asciiTheme="minorHAnsi" w:hAnsiTheme="minorHAnsi" w:cstheme="minorHAnsi"/>
          <w:color w:val="000000" w:themeColor="text1"/>
        </w:rPr>
        <w:t xml:space="preserve"> can be used in conjunction with quantitative values obtained from protein, </w:t>
      </w:r>
      <w:r w:rsidR="00B01AB5" w:rsidRPr="00E542CA">
        <w:rPr>
          <w:rFonts w:asciiTheme="minorHAnsi" w:hAnsiTheme="minorHAnsi" w:cstheme="minorHAnsi"/>
          <w:color w:val="000000" w:themeColor="text1"/>
        </w:rPr>
        <w:t>cellular</w:t>
      </w:r>
      <w:r w:rsidR="00FD014F" w:rsidRPr="00E542CA">
        <w:rPr>
          <w:rFonts w:asciiTheme="minorHAnsi" w:hAnsiTheme="minorHAnsi" w:cstheme="minorHAnsi"/>
          <w:color w:val="000000" w:themeColor="text1"/>
        </w:rPr>
        <w:t>, or behavioral studies to explore relationships and potential correlations</w:t>
      </w:r>
      <w:r w:rsidR="00366619" w:rsidRPr="00E542CA">
        <w:rPr>
          <w:rFonts w:asciiTheme="minorHAnsi" w:hAnsiTheme="minorHAnsi" w:cstheme="minorHAnsi"/>
          <w:color w:val="000000" w:themeColor="text1"/>
        </w:rPr>
        <w:t xml:space="preserve"> between variables</w:t>
      </w:r>
      <w:r w:rsidR="00FD014F" w:rsidRPr="00E542CA">
        <w:rPr>
          <w:rFonts w:asciiTheme="minorHAnsi" w:hAnsiTheme="minorHAnsi" w:cstheme="minorHAnsi"/>
          <w:color w:val="000000" w:themeColor="text1"/>
        </w:rPr>
        <w:t>.</w:t>
      </w:r>
    </w:p>
    <w:p w14:paraId="52F1E0C8" w14:textId="77777777" w:rsidR="00705008" w:rsidRPr="00E542CA" w:rsidRDefault="00705008" w:rsidP="001B1519">
      <w:pPr>
        <w:rPr>
          <w:rFonts w:asciiTheme="minorHAnsi" w:hAnsiTheme="minorHAnsi" w:cstheme="minorHAnsi"/>
          <w:color w:val="000000" w:themeColor="text1"/>
        </w:rPr>
      </w:pPr>
    </w:p>
    <w:p w14:paraId="599F5659" w14:textId="392E3931" w:rsidR="0071560F" w:rsidRPr="00545C6E" w:rsidRDefault="001615F3" w:rsidP="001B1519">
      <w:pPr>
        <w:rPr>
          <w:rFonts w:asciiTheme="minorHAnsi" w:hAnsiTheme="minorHAnsi" w:cstheme="minorHAnsi"/>
          <w:color w:val="000000" w:themeColor="text1"/>
        </w:rPr>
      </w:pPr>
      <w:r w:rsidRPr="00E542CA">
        <w:rPr>
          <w:rFonts w:asciiTheme="minorHAnsi" w:hAnsiTheme="minorHAnsi" w:cstheme="minorHAnsi"/>
          <w:color w:val="000000" w:themeColor="text1"/>
        </w:rPr>
        <w:t>Th</w:t>
      </w:r>
      <w:r w:rsidR="00ED182E" w:rsidRPr="00E542CA">
        <w:rPr>
          <w:rFonts w:asciiTheme="minorHAnsi" w:hAnsiTheme="minorHAnsi" w:cstheme="minorHAnsi"/>
          <w:color w:val="000000" w:themeColor="text1"/>
        </w:rPr>
        <w:t>e</w:t>
      </w:r>
      <w:r w:rsidRPr="00E542CA">
        <w:rPr>
          <w:rFonts w:asciiTheme="minorHAnsi" w:hAnsiTheme="minorHAnsi" w:cstheme="minorHAnsi"/>
          <w:color w:val="000000" w:themeColor="text1"/>
        </w:rPr>
        <w:t xml:space="preserve"> method </w:t>
      </w:r>
      <w:r w:rsidR="00ED182E" w:rsidRPr="00E542CA">
        <w:rPr>
          <w:rFonts w:asciiTheme="minorHAnsi" w:hAnsiTheme="minorHAnsi" w:cstheme="minorHAnsi"/>
          <w:color w:val="000000" w:themeColor="text1"/>
        </w:rPr>
        <w:t xml:space="preserve">described above </w:t>
      </w:r>
      <w:r w:rsidRPr="00B9521F">
        <w:rPr>
          <w:rFonts w:asciiTheme="minorHAnsi" w:hAnsiTheme="minorHAnsi" w:cstheme="minorHAnsi"/>
          <w:color w:val="000000" w:themeColor="text1"/>
        </w:rPr>
        <w:t xml:space="preserve">provides an accurate, </w:t>
      </w:r>
      <w:r w:rsidR="003B739B" w:rsidRPr="00B9521F">
        <w:rPr>
          <w:rFonts w:asciiTheme="minorHAnsi" w:hAnsiTheme="minorHAnsi" w:cstheme="minorHAnsi"/>
          <w:color w:val="000000" w:themeColor="text1"/>
        </w:rPr>
        <w:t>semi-quantitative</w:t>
      </w:r>
      <w:r w:rsidR="00335D82">
        <w:rPr>
          <w:rFonts w:asciiTheme="minorHAnsi" w:hAnsiTheme="minorHAnsi" w:cstheme="minorHAnsi"/>
          <w:color w:val="000000" w:themeColor="text1"/>
        </w:rPr>
        <w:t>,</w:t>
      </w:r>
      <w:r w:rsidRPr="00B9521F">
        <w:rPr>
          <w:rFonts w:asciiTheme="minorHAnsi" w:hAnsiTheme="minorHAnsi" w:cstheme="minorHAnsi"/>
          <w:color w:val="000000" w:themeColor="text1"/>
        </w:rPr>
        <w:t xml:space="preserve"> and </w:t>
      </w:r>
      <w:r w:rsidR="00F971BF" w:rsidRPr="00B9521F">
        <w:rPr>
          <w:rFonts w:asciiTheme="minorHAnsi" w:hAnsiTheme="minorHAnsi" w:cstheme="minorHAnsi"/>
          <w:color w:val="000000" w:themeColor="text1"/>
        </w:rPr>
        <w:t xml:space="preserve">relatively </w:t>
      </w:r>
      <w:r w:rsidRPr="00B9521F">
        <w:rPr>
          <w:rFonts w:asciiTheme="minorHAnsi" w:hAnsiTheme="minorHAnsi" w:cstheme="minorHAnsi"/>
          <w:color w:val="000000" w:themeColor="text1"/>
        </w:rPr>
        <w:t xml:space="preserve">inexpensive </w:t>
      </w:r>
      <w:r w:rsidR="00ED182E" w:rsidRPr="00B9521F">
        <w:rPr>
          <w:rFonts w:asciiTheme="minorHAnsi" w:hAnsiTheme="minorHAnsi" w:cstheme="minorHAnsi"/>
          <w:color w:val="000000" w:themeColor="text1"/>
        </w:rPr>
        <w:t xml:space="preserve">procedure </w:t>
      </w:r>
      <w:r w:rsidRPr="00B9521F">
        <w:rPr>
          <w:rFonts w:asciiTheme="minorHAnsi" w:hAnsiTheme="minorHAnsi" w:cstheme="minorHAnsi"/>
          <w:color w:val="000000" w:themeColor="text1"/>
        </w:rPr>
        <w:t xml:space="preserve">for </w:t>
      </w:r>
      <w:r w:rsidR="003B739B" w:rsidRPr="00B9521F">
        <w:rPr>
          <w:rFonts w:asciiTheme="minorHAnsi" w:hAnsiTheme="minorHAnsi" w:cstheme="minorHAnsi"/>
          <w:color w:val="000000" w:themeColor="text1"/>
        </w:rPr>
        <w:t xml:space="preserve">estimating </w:t>
      </w:r>
      <w:r w:rsidRPr="00B9521F">
        <w:rPr>
          <w:rFonts w:asciiTheme="minorHAnsi" w:hAnsiTheme="minorHAnsi" w:cstheme="minorHAnsi"/>
          <w:color w:val="000000" w:themeColor="text1"/>
        </w:rPr>
        <w:t xml:space="preserve">neuron numbers in immunohistochemically stained brain sections. The real-time tuning feature allows for adaption of the method for all sections and ensures consistency even with slight variances in slicing methods. Having a blinded observer identify regions of interest in the </w:t>
      </w:r>
      <w:proofErr w:type="spellStart"/>
      <w:r w:rsidRPr="00B9521F">
        <w:rPr>
          <w:rFonts w:asciiTheme="minorHAnsi" w:hAnsiTheme="minorHAnsi" w:cstheme="minorHAnsi"/>
          <w:color w:val="000000" w:themeColor="text1"/>
        </w:rPr>
        <w:t>SNpc</w:t>
      </w:r>
      <w:proofErr w:type="spellEnd"/>
      <w:r w:rsidRPr="00B9521F">
        <w:rPr>
          <w:rFonts w:asciiTheme="minorHAnsi" w:hAnsiTheme="minorHAnsi" w:cstheme="minorHAnsi"/>
          <w:color w:val="000000" w:themeColor="text1"/>
        </w:rPr>
        <w:t xml:space="preserve"> </w:t>
      </w:r>
      <w:r w:rsidR="003A20E8" w:rsidRPr="00D66BCF">
        <w:rPr>
          <w:rFonts w:asciiTheme="minorHAnsi" w:hAnsiTheme="minorHAnsi" w:cstheme="minorHAnsi"/>
          <w:color w:val="000000" w:themeColor="text1"/>
        </w:rPr>
        <w:t>mitigates</w:t>
      </w:r>
      <w:r w:rsidR="003A20E8" w:rsidRPr="00335D82">
        <w:t xml:space="preserve"> </w:t>
      </w:r>
      <w:r w:rsidR="00E67CB4" w:rsidRPr="00335D82">
        <w:rPr>
          <w:rFonts w:asciiTheme="minorHAnsi" w:hAnsiTheme="minorHAnsi" w:cstheme="minorHAnsi"/>
          <w:color w:val="000000" w:themeColor="text1"/>
        </w:rPr>
        <w:t>confirmation or selection biases</w:t>
      </w:r>
      <w:r w:rsidR="00E67CB4" w:rsidRPr="002007FE">
        <w:rPr>
          <w:rFonts w:asciiTheme="minorHAnsi" w:hAnsiTheme="minorHAnsi" w:cstheme="minorHAnsi"/>
          <w:color w:val="000000" w:themeColor="text1"/>
        </w:rPr>
        <w:t xml:space="preserve"> </w:t>
      </w:r>
      <w:r w:rsidRPr="002007FE">
        <w:rPr>
          <w:rFonts w:asciiTheme="minorHAnsi" w:hAnsiTheme="minorHAnsi" w:cstheme="minorHAnsi"/>
          <w:color w:val="000000" w:themeColor="text1"/>
        </w:rPr>
        <w:t xml:space="preserve">and the software provides a simple readout allowing </w:t>
      </w:r>
      <w:r w:rsidR="004C4318" w:rsidRPr="00E310D6">
        <w:rPr>
          <w:rFonts w:asciiTheme="minorHAnsi" w:hAnsiTheme="minorHAnsi" w:cstheme="minorHAnsi"/>
          <w:color w:val="000000" w:themeColor="text1"/>
        </w:rPr>
        <w:t>calculation</w:t>
      </w:r>
      <w:r w:rsidRPr="00E310D6">
        <w:rPr>
          <w:rFonts w:asciiTheme="minorHAnsi" w:hAnsiTheme="minorHAnsi" w:cstheme="minorHAnsi"/>
          <w:color w:val="000000" w:themeColor="text1"/>
        </w:rPr>
        <w:t xml:space="preserve"> of neurons/mm</w:t>
      </w:r>
      <w:r w:rsidRPr="00E310D6">
        <w:rPr>
          <w:rFonts w:asciiTheme="minorHAnsi" w:hAnsiTheme="minorHAnsi" w:cstheme="minorHAnsi"/>
          <w:color w:val="000000" w:themeColor="text1"/>
          <w:vertAlign w:val="superscript"/>
        </w:rPr>
        <w:t>2</w:t>
      </w:r>
      <w:r w:rsidRPr="00E310D6">
        <w:rPr>
          <w:rFonts w:asciiTheme="minorHAnsi" w:hAnsiTheme="minorHAnsi" w:cstheme="minorHAnsi"/>
          <w:color w:val="000000" w:themeColor="text1"/>
        </w:rPr>
        <w:t xml:space="preserve">. This method could be easily adapted to provide accurate </w:t>
      </w:r>
      <w:r w:rsidRPr="00F311D3">
        <w:rPr>
          <w:rFonts w:asciiTheme="minorHAnsi" w:hAnsiTheme="minorHAnsi" w:cstheme="minorHAnsi"/>
          <w:color w:val="000000" w:themeColor="text1"/>
        </w:rPr>
        <w:t>counts of neurons in different brain regions</w:t>
      </w:r>
      <w:r w:rsidR="00705008" w:rsidRPr="00F311D3">
        <w:rPr>
          <w:rFonts w:asciiTheme="minorHAnsi" w:hAnsiTheme="minorHAnsi" w:cstheme="minorHAnsi"/>
          <w:color w:val="000000" w:themeColor="text1"/>
        </w:rPr>
        <w:t xml:space="preserve"> while maintaining efficiency and cost advantages over more established stereological protocols. </w:t>
      </w:r>
      <w:r w:rsidR="00227071" w:rsidRPr="009B3A19">
        <w:rPr>
          <w:rFonts w:asciiTheme="minorHAnsi" w:hAnsiTheme="minorHAnsi" w:cstheme="minorHAnsi"/>
          <w:color w:val="000000" w:themeColor="text1"/>
        </w:rPr>
        <w:t>Advancement of slide-scanning technology for thicker sections would also allow for m</w:t>
      </w:r>
      <w:r w:rsidR="00227071" w:rsidRPr="00545C6E">
        <w:rPr>
          <w:rFonts w:asciiTheme="minorHAnsi" w:hAnsiTheme="minorHAnsi" w:cstheme="minorHAnsi"/>
          <w:color w:val="000000" w:themeColor="text1"/>
        </w:rPr>
        <w:t>ore efficient processing time for the above-described method.</w:t>
      </w:r>
    </w:p>
    <w:p w14:paraId="2680571C" w14:textId="3AFB2FB9" w:rsidR="003B739B" w:rsidRPr="00545C6E" w:rsidRDefault="003B739B" w:rsidP="001B1519">
      <w:pPr>
        <w:rPr>
          <w:rFonts w:asciiTheme="minorHAnsi" w:hAnsiTheme="minorHAnsi" w:cstheme="minorHAnsi"/>
          <w:color w:val="000000" w:themeColor="text1"/>
        </w:rPr>
      </w:pPr>
    </w:p>
    <w:p w14:paraId="5162A3A6" w14:textId="7A89AC9D" w:rsidR="003B739B" w:rsidRPr="00545C6E" w:rsidRDefault="003B739B" w:rsidP="001B1519">
      <w:pPr>
        <w:rPr>
          <w:rFonts w:asciiTheme="minorHAnsi" w:hAnsiTheme="minorHAnsi" w:cstheme="minorHAnsi"/>
          <w:b/>
          <w:bCs/>
          <w:color w:val="000000" w:themeColor="text1"/>
        </w:rPr>
      </w:pPr>
      <w:r w:rsidRPr="00545C6E">
        <w:rPr>
          <w:rFonts w:asciiTheme="minorHAnsi" w:hAnsiTheme="minorHAnsi" w:cstheme="minorHAnsi"/>
          <w:b/>
          <w:bCs/>
          <w:color w:val="000000" w:themeColor="text1"/>
        </w:rPr>
        <w:t>Limitations</w:t>
      </w:r>
    </w:p>
    <w:p w14:paraId="30B3B525" w14:textId="46B32D98" w:rsidR="003B739B" w:rsidRPr="00060455" w:rsidRDefault="003B739B" w:rsidP="001B1519">
      <w:pPr>
        <w:rPr>
          <w:rFonts w:asciiTheme="minorHAnsi" w:hAnsiTheme="minorHAnsi" w:cstheme="minorHAnsi"/>
          <w:color w:val="000000" w:themeColor="text1"/>
        </w:rPr>
      </w:pPr>
      <w:r w:rsidRPr="00545C6E">
        <w:rPr>
          <w:rFonts w:asciiTheme="minorHAnsi" w:hAnsiTheme="minorHAnsi" w:cstheme="minorHAnsi"/>
          <w:color w:val="000000" w:themeColor="text1"/>
        </w:rPr>
        <w:t xml:space="preserve">The above presented method has </w:t>
      </w:r>
      <w:proofErr w:type="gramStart"/>
      <w:r w:rsidRPr="00545C6E">
        <w:rPr>
          <w:rFonts w:asciiTheme="minorHAnsi" w:hAnsiTheme="minorHAnsi" w:cstheme="minorHAnsi"/>
          <w:color w:val="000000" w:themeColor="text1"/>
        </w:rPr>
        <w:t>a number of</w:t>
      </w:r>
      <w:proofErr w:type="gramEnd"/>
      <w:r w:rsidRPr="00545C6E">
        <w:rPr>
          <w:rFonts w:asciiTheme="minorHAnsi" w:hAnsiTheme="minorHAnsi" w:cstheme="minorHAnsi"/>
          <w:color w:val="000000" w:themeColor="text1"/>
        </w:rPr>
        <w:t xml:space="preserve"> distinct advantages in its speed and ability to detect large changes in neuron density</w:t>
      </w:r>
      <w:r w:rsidR="004B5546" w:rsidRPr="00545C6E">
        <w:rPr>
          <w:rFonts w:asciiTheme="minorHAnsi" w:hAnsiTheme="minorHAnsi" w:cstheme="minorHAnsi"/>
          <w:color w:val="000000" w:themeColor="text1"/>
        </w:rPr>
        <w:t>, but also poses its own challenges</w:t>
      </w:r>
      <w:r w:rsidRPr="00545C6E">
        <w:rPr>
          <w:rFonts w:asciiTheme="minorHAnsi" w:hAnsiTheme="minorHAnsi" w:cstheme="minorHAnsi"/>
          <w:color w:val="000000" w:themeColor="text1"/>
        </w:rPr>
        <w:t xml:space="preserve">. </w:t>
      </w:r>
      <w:r w:rsidR="00EB66D0" w:rsidRPr="00545C6E">
        <w:rPr>
          <w:rFonts w:asciiTheme="minorHAnsi" w:hAnsiTheme="minorHAnsi" w:cstheme="minorHAnsi"/>
          <w:color w:val="000000" w:themeColor="text1"/>
        </w:rPr>
        <w:t xml:space="preserve">Unlike stereology, the method cannot provide an estimation of absolute cell numbers but instead calculates cell density within the </w:t>
      </w:r>
      <w:proofErr w:type="spellStart"/>
      <w:r w:rsidR="00EB66D0" w:rsidRPr="00545C6E">
        <w:rPr>
          <w:rFonts w:asciiTheme="minorHAnsi" w:hAnsiTheme="minorHAnsi" w:cstheme="minorHAnsi"/>
          <w:color w:val="000000" w:themeColor="text1"/>
        </w:rPr>
        <w:t>SNpc</w:t>
      </w:r>
      <w:proofErr w:type="spellEnd"/>
      <w:r w:rsidR="00EB66D0" w:rsidRPr="00545C6E">
        <w:rPr>
          <w:rFonts w:asciiTheme="minorHAnsi" w:hAnsiTheme="minorHAnsi" w:cstheme="minorHAnsi"/>
          <w:color w:val="000000" w:themeColor="text1"/>
        </w:rPr>
        <w:t xml:space="preserve">. </w:t>
      </w:r>
      <w:r w:rsidR="005B4E4F" w:rsidRPr="00545C6E">
        <w:rPr>
          <w:rFonts w:asciiTheme="minorHAnsi" w:hAnsiTheme="minorHAnsi" w:cstheme="minorHAnsi"/>
          <w:color w:val="000000" w:themeColor="text1"/>
        </w:rPr>
        <w:t>The estimates of cell density are highly, but not perfectly, correlated with</w:t>
      </w:r>
      <w:r w:rsidRPr="00545C6E">
        <w:rPr>
          <w:rFonts w:asciiTheme="minorHAnsi" w:hAnsiTheme="minorHAnsi" w:cstheme="minorHAnsi"/>
          <w:color w:val="000000" w:themeColor="text1"/>
        </w:rPr>
        <w:t xml:space="preserve"> </w:t>
      </w:r>
      <w:r w:rsidR="005B4E4F" w:rsidRPr="00545C6E">
        <w:rPr>
          <w:rFonts w:asciiTheme="minorHAnsi" w:hAnsiTheme="minorHAnsi" w:cstheme="minorHAnsi"/>
          <w:color w:val="000000" w:themeColor="text1"/>
        </w:rPr>
        <w:t xml:space="preserve">cell numbers obtained using </w:t>
      </w:r>
      <w:r w:rsidRPr="00545C6E">
        <w:rPr>
          <w:rFonts w:asciiTheme="minorHAnsi" w:hAnsiTheme="minorHAnsi" w:cstheme="minorHAnsi"/>
          <w:color w:val="000000" w:themeColor="text1"/>
        </w:rPr>
        <w:t xml:space="preserve">unbiased stereology. </w:t>
      </w:r>
      <w:r w:rsidR="005B4E4F" w:rsidRPr="00545C6E">
        <w:rPr>
          <w:rFonts w:asciiTheme="minorHAnsi" w:hAnsiTheme="minorHAnsi" w:cstheme="minorHAnsi"/>
          <w:color w:val="000000" w:themeColor="text1"/>
        </w:rPr>
        <w:t>In addition, t</w:t>
      </w:r>
      <w:r w:rsidR="003434F6" w:rsidRPr="00545C6E">
        <w:rPr>
          <w:rFonts w:asciiTheme="minorHAnsi" w:hAnsiTheme="minorHAnsi" w:cstheme="minorHAnsi"/>
          <w:color w:val="000000" w:themeColor="text1"/>
        </w:rPr>
        <w:t xml:space="preserve">he method relies on tuning of cell size and shape by the user prior to beginning the analysis. This cannot guarantee that cells will not be missed due to being partially in the focal plane, or that cells of an </w:t>
      </w:r>
      <w:r w:rsidR="005B4E4F" w:rsidRPr="00545C6E">
        <w:rPr>
          <w:rFonts w:asciiTheme="minorHAnsi" w:hAnsiTheme="minorHAnsi" w:cstheme="minorHAnsi"/>
          <w:color w:val="000000" w:themeColor="text1"/>
        </w:rPr>
        <w:t>unusual</w:t>
      </w:r>
      <w:r w:rsidR="003434F6" w:rsidRPr="00545C6E">
        <w:rPr>
          <w:rFonts w:asciiTheme="minorHAnsi" w:hAnsiTheme="minorHAnsi" w:cstheme="minorHAnsi"/>
          <w:color w:val="000000" w:themeColor="text1"/>
        </w:rPr>
        <w:t xml:space="preserve"> size and/or shape will be missed by the software. </w:t>
      </w:r>
      <w:r w:rsidR="005B4E4F" w:rsidRPr="00545C6E">
        <w:rPr>
          <w:rFonts w:asciiTheme="minorHAnsi" w:hAnsiTheme="minorHAnsi" w:cstheme="minorHAnsi"/>
          <w:color w:val="000000" w:themeColor="text1"/>
        </w:rPr>
        <w:t>In the author</w:t>
      </w:r>
      <w:r w:rsidR="005B4E4F" w:rsidRPr="00335D82">
        <w:rPr>
          <w:rFonts w:asciiTheme="minorHAnsi" w:hAnsiTheme="minorHAnsi" w:cstheme="minorHAnsi"/>
          <w:color w:val="000000" w:themeColor="text1"/>
        </w:rPr>
        <w:t>s</w:t>
      </w:r>
      <w:r w:rsidR="00335D82">
        <w:rPr>
          <w:rFonts w:asciiTheme="minorHAnsi" w:hAnsiTheme="minorHAnsi" w:cstheme="minorHAnsi"/>
          <w:color w:val="000000" w:themeColor="text1"/>
        </w:rPr>
        <w:t>’</w:t>
      </w:r>
      <w:r w:rsidR="005B4E4F" w:rsidRPr="00335D82">
        <w:rPr>
          <w:rFonts w:asciiTheme="minorHAnsi" w:hAnsiTheme="minorHAnsi" w:cstheme="minorHAnsi"/>
          <w:color w:val="000000" w:themeColor="text1"/>
        </w:rPr>
        <w:t xml:space="preserve"> experience, the method is particularly useful for examining the efficacy of potentia</w:t>
      </w:r>
      <w:r w:rsidR="005B4E4F" w:rsidRPr="00E310D6">
        <w:rPr>
          <w:rFonts w:asciiTheme="minorHAnsi" w:hAnsiTheme="minorHAnsi" w:cstheme="minorHAnsi"/>
          <w:color w:val="000000" w:themeColor="text1"/>
        </w:rPr>
        <w:t xml:space="preserve">l disease-modifying therapeutics in pre-clinical rodent models. </w:t>
      </w:r>
      <w:r w:rsidR="00792CFB" w:rsidRPr="00F311D3">
        <w:rPr>
          <w:rFonts w:asciiTheme="minorHAnsi" w:hAnsiTheme="minorHAnsi" w:cstheme="minorHAnsi"/>
          <w:color w:val="000000" w:themeColor="text1"/>
        </w:rPr>
        <w:t>In conclusion, while stereological methods to quantify cell numbers remain widely used in neuroscience, the rapid acceleration of digitalization suggests that automated image analysis platform</w:t>
      </w:r>
      <w:r w:rsidR="00792CFB" w:rsidRPr="009B3A19">
        <w:rPr>
          <w:rFonts w:asciiTheme="minorHAnsi" w:hAnsiTheme="minorHAnsi" w:cstheme="minorHAnsi"/>
          <w:color w:val="000000" w:themeColor="text1"/>
        </w:rPr>
        <w:t>s will increasingly</w:t>
      </w:r>
      <w:r w:rsidR="004845E5" w:rsidRPr="009B3A19">
        <w:rPr>
          <w:rFonts w:asciiTheme="minorHAnsi" w:hAnsiTheme="minorHAnsi" w:cstheme="minorHAnsi"/>
          <w:color w:val="000000" w:themeColor="text1"/>
        </w:rPr>
        <w:t xml:space="preserve"> be</w:t>
      </w:r>
      <w:r w:rsidR="00792CFB" w:rsidRPr="00545C6E">
        <w:rPr>
          <w:rFonts w:asciiTheme="minorHAnsi" w:hAnsiTheme="minorHAnsi" w:cstheme="minorHAnsi"/>
          <w:color w:val="000000" w:themeColor="text1"/>
        </w:rPr>
        <w:t xml:space="preserve"> adopted </w:t>
      </w:r>
      <w:r w:rsidR="004845E5" w:rsidRPr="00545C6E">
        <w:rPr>
          <w:rFonts w:asciiTheme="minorHAnsi" w:hAnsiTheme="minorHAnsi" w:cstheme="minorHAnsi"/>
          <w:color w:val="000000" w:themeColor="text1"/>
        </w:rPr>
        <w:t xml:space="preserve">to study neuropathology, </w:t>
      </w:r>
      <w:r w:rsidR="00792CFB" w:rsidRPr="00545C6E">
        <w:rPr>
          <w:rFonts w:asciiTheme="minorHAnsi" w:hAnsiTheme="minorHAnsi" w:cstheme="minorHAnsi"/>
          <w:color w:val="000000" w:themeColor="text1"/>
        </w:rPr>
        <w:t>particularly as they continue to improve.</w:t>
      </w:r>
      <w:r w:rsidR="004B753E" w:rsidRPr="00545C6E">
        <w:rPr>
          <w:rFonts w:asciiTheme="minorHAnsi" w:hAnsiTheme="minorHAnsi" w:cstheme="minorHAnsi"/>
          <w:color w:val="000000" w:themeColor="text1"/>
        </w:rPr>
        <w:t xml:space="preserve"> It is important that the investigator understands the technical limitations of this approach and </w:t>
      </w:r>
      <w:r w:rsidR="00060455" w:rsidRPr="00545C6E">
        <w:rPr>
          <w:rFonts w:asciiTheme="minorHAnsi" w:hAnsiTheme="minorHAnsi" w:cstheme="minorHAnsi"/>
          <w:color w:val="000000" w:themeColor="text1"/>
        </w:rPr>
        <w:t>appl</w:t>
      </w:r>
      <w:r w:rsidR="00060455">
        <w:rPr>
          <w:rFonts w:asciiTheme="minorHAnsi" w:hAnsiTheme="minorHAnsi" w:cstheme="minorHAnsi"/>
          <w:color w:val="000000" w:themeColor="text1"/>
        </w:rPr>
        <w:t>ies</w:t>
      </w:r>
      <w:r w:rsidR="00060455" w:rsidRPr="00060455">
        <w:rPr>
          <w:rFonts w:asciiTheme="minorHAnsi" w:hAnsiTheme="minorHAnsi" w:cstheme="minorHAnsi"/>
          <w:color w:val="000000" w:themeColor="text1"/>
        </w:rPr>
        <w:t xml:space="preserve"> </w:t>
      </w:r>
      <w:r w:rsidR="004B753E" w:rsidRPr="00060455">
        <w:rPr>
          <w:rFonts w:asciiTheme="minorHAnsi" w:hAnsiTheme="minorHAnsi" w:cstheme="minorHAnsi"/>
          <w:color w:val="000000" w:themeColor="text1"/>
        </w:rPr>
        <w:t xml:space="preserve">this methodology </w:t>
      </w:r>
      <w:r w:rsidR="00060455">
        <w:rPr>
          <w:rFonts w:asciiTheme="minorHAnsi" w:hAnsiTheme="minorHAnsi" w:cstheme="minorHAnsi"/>
          <w:color w:val="000000" w:themeColor="text1"/>
        </w:rPr>
        <w:t>after</w:t>
      </w:r>
      <w:r w:rsidR="00060455" w:rsidRPr="00060455">
        <w:rPr>
          <w:rFonts w:asciiTheme="minorHAnsi" w:hAnsiTheme="minorHAnsi" w:cstheme="minorHAnsi"/>
          <w:color w:val="000000" w:themeColor="text1"/>
        </w:rPr>
        <w:t xml:space="preserve"> </w:t>
      </w:r>
      <w:r w:rsidR="004B753E" w:rsidRPr="00060455">
        <w:rPr>
          <w:rFonts w:asciiTheme="minorHAnsi" w:hAnsiTheme="minorHAnsi" w:cstheme="minorHAnsi"/>
          <w:color w:val="000000" w:themeColor="text1"/>
        </w:rPr>
        <w:t>careful consideration.</w:t>
      </w:r>
    </w:p>
    <w:p w14:paraId="2D96E92E" w14:textId="72F287DC" w:rsidR="00AA03DF" w:rsidRPr="00060455" w:rsidRDefault="00AA03DF" w:rsidP="001B1519">
      <w:pPr>
        <w:rPr>
          <w:rFonts w:asciiTheme="minorHAnsi" w:hAnsiTheme="minorHAnsi" w:cstheme="minorHAnsi"/>
          <w:b/>
          <w:bCs/>
        </w:rPr>
      </w:pPr>
    </w:p>
    <w:p w14:paraId="2B6171DD" w14:textId="62E8EFB7" w:rsidR="004C4318" w:rsidRPr="00060455" w:rsidRDefault="00060455" w:rsidP="001B1519">
      <w:pPr>
        <w:pStyle w:val="NormalWeb"/>
        <w:spacing w:before="0" w:beforeAutospacing="0" w:after="0" w:afterAutospacing="0"/>
        <w:rPr>
          <w:rFonts w:asciiTheme="minorHAnsi" w:hAnsiTheme="minorHAnsi" w:cstheme="minorHAnsi"/>
          <w:b/>
        </w:rPr>
      </w:pPr>
      <w:r w:rsidRPr="00060455">
        <w:rPr>
          <w:rFonts w:asciiTheme="minorHAnsi" w:hAnsiTheme="minorHAnsi" w:cstheme="minorHAnsi"/>
          <w:b/>
        </w:rPr>
        <w:t>A</w:t>
      </w:r>
      <w:r>
        <w:rPr>
          <w:rFonts w:asciiTheme="minorHAnsi" w:hAnsiTheme="minorHAnsi" w:cstheme="minorHAnsi"/>
          <w:b/>
        </w:rPr>
        <w:t>CKNOWLEDGMENTS</w:t>
      </w:r>
      <w:r w:rsidR="003F276A" w:rsidRPr="00060455">
        <w:rPr>
          <w:rFonts w:asciiTheme="minorHAnsi" w:hAnsiTheme="minorHAnsi" w:cstheme="minorHAnsi"/>
          <w:b/>
        </w:rPr>
        <w:t>:</w:t>
      </w:r>
    </w:p>
    <w:p w14:paraId="20B29429" w14:textId="1D4134F8" w:rsidR="003F276A" w:rsidRPr="00060455" w:rsidRDefault="003F276A" w:rsidP="001B1519">
      <w:pPr>
        <w:pStyle w:val="NormalWeb"/>
        <w:spacing w:before="0" w:beforeAutospacing="0" w:after="0" w:afterAutospacing="0"/>
        <w:rPr>
          <w:rFonts w:asciiTheme="minorHAnsi" w:hAnsiTheme="minorHAnsi" w:cstheme="minorHAnsi"/>
          <w:bCs/>
        </w:rPr>
      </w:pPr>
      <w:r w:rsidRPr="00060455">
        <w:rPr>
          <w:rFonts w:asciiTheme="minorHAnsi" w:hAnsiTheme="minorHAnsi" w:cstheme="minorHAnsi"/>
          <w:bCs/>
        </w:rPr>
        <w:t xml:space="preserve">The authors </w:t>
      </w:r>
      <w:r w:rsidR="00060455">
        <w:rPr>
          <w:rFonts w:asciiTheme="minorHAnsi" w:hAnsiTheme="minorHAnsi" w:cstheme="minorHAnsi"/>
          <w:bCs/>
        </w:rPr>
        <w:t xml:space="preserve">would like to </w:t>
      </w:r>
      <w:r w:rsidRPr="00060455">
        <w:rPr>
          <w:rFonts w:asciiTheme="minorHAnsi" w:hAnsiTheme="minorHAnsi" w:cstheme="minorHAnsi"/>
          <w:bCs/>
        </w:rPr>
        <w:t>thank all the staff at the Advanced Optical Microscopy Facility (AOMF)</w:t>
      </w:r>
      <w:r w:rsidR="009B4990" w:rsidRPr="00060455">
        <w:rPr>
          <w:rFonts w:asciiTheme="minorHAnsi" w:hAnsiTheme="minorHAnsi" w:cstheme="minorHAnsi"/>
          <w:bCs/>
        </w:rPr>
        <w:t xml:space="preserve"> at U</w:t>
      </w:r>
      <w:r w:rsidR="005C0D26" w:rsidRPr="00060455">
        <w:rPr>
          <w:rFonts w:asciiTheme="minorHAnsi" w:hAnsiTheme="minorHAnsi" w:cstheme="minorHAnsi"/>
          <w:bCs/>
        </w:rPr>
        <w:t xml:space="preserve">niversity </w:t>
      </w:r>
      <w:r w:rsidR="009B4990" w:rsidRPr="00060455">
        <w:rPr>
          <w:rFonts w:asciiTheme="minorHAnsi" w:hAnsiTheme="minorHAnsi" w:cstheme="minorHAnsi"/>
          <w:bCs/>
        </w:rPr>
        <w:t>H</w:t>
      </w:r>
      <w:r w:rsidR="005C0D26" w:rsidRPr="00060455">
        <w:rPr>
          <w:rFonts w:asciiTheme="minorHAnsi" w:hAnsiTheme="minorHAnsi" w:cstheme="minorHAnsi"/>
          <w:bCs/>
        </w:rPr>
        <w:t xml:space="preserve">ealth </w:t>
      </w:r>
      <w:r w:rsidR="009B4990" w:rsidRPr="00060455">
        <w:rPr>
          <w:rFonts w:asciiTheme="minorHAnsi" w:hAnsiTheme="minorHAnsi" w:cstheme="minorHAnsi"/>
          <w:bCs/>
        </w:rPr>
        <w:t>N</w:t>
      </w:r>
      <w:r w:rsidR="005C0D26" w:rsidRPr="00060455">
        <w:rPr>
          <w:rFonts w:asciiTheme="minorHAnsi" w:hAnsiTheme="minorHAnsi" w:cstheme="minorHAnsi"/>
          <w:bCs/>
        </w:rPr>
        <w:t>etwork</w:t>
      </w:r>
      <w:r w:rsidRPr="00060455">
        <w:rPr>
          <w:rFonts w:asciiTheme="minorHAnsi" w:hAnsiTheme="minorHAnsi" w:cstheme="minorHAnsi"/>
          <w:bCs/>
        </w:rPr>
        <w:t xml:space="preserve"> for their time and assistance in developing this protocol.</w:t>
      </w:r>
    </w:p>
    <w:p w14:paraId="54D2B16B" w14:textId="77777777" w:rsidR="0071560F" w:rsidRPr="002007FE" w:rsidRDefault="0071560F" w:rsidP="001B1519">
      <w:pPr>
        <w:pStyle w:val="NormalWeb"/>
        <w:spacing w:before="0" w:beforeAutospacing="0" w:after="0" w:afterAutospacing="0"/>
        <w:rPr>
          <w:rFonts w:asciiTheme="minorHAnsi" w:hAnsiTheme="minorHAnsi" w:cstheme="minorHAnsi"/>
          <w:b/>
        </w:rPr>
      </w:pPr>
    </w:p>
    <w:p w14:paraId="216D52BB" w14:textId="6999E0BD" w:rsidR="0071560F" w:rsidRPr="00060455" w:rsidRDefault="00060455" w:rsidP="001B1519">
      <w:pPr>
        <w:pStyle w:val="NormalWeb"/>
        <w:spacing w:before="0" w:beforeAutospacing="0" w:after="0" w:afterAutospacing="0"/>
        <w:rPr>
          <w:rFonts w:asciiTheme="minorHAnsi" w:hAnsiTheme="minorHAnsi" w:cstheme="minorHAnsi"/>
          <w:b/>
        </w:rPr>
      </w:pPr>
      <w:r w:rsidRPr="002007FE">
        <w:rPr>
          <w:rFonts w:asciiTheme="minorHAnsi" w:hAnsiTheme="minorHAnsi" w:cstheme="minorHAnsi"/>
          <w:b/>
        </w:rPr>
        <w:t>D</w:t>
      </w:r>
      <w:r>
        <w:rPr>
          <w:rFonts w:asciiTheme="minorHAnsi" w:hAnsiTheme="minorHAnsi" w:cstheme="minorHAnsi"/>
          <w:b/>
        </w:rPr>
        <w:t>ISCLOSURES:</w:t>
      </w:r>
    </w:p>
    <w:p w14:paraId="5D52ED8B" w14:textId="4F4F99E9" w:rsidR="00AA03DF" w:rsidRPr="00545C6E" w:rsidRDefault="0071560F" w:rsidP="001B1519">
      <w:pPr>
        <w:pStyle w:val="NormalWeb"/>
        <w:spacing w:before="0" w:beforeAutospacing="0" w:after="0" w:afterAutospacing="0"/>
        <w:rPr>
          <w:rFonts w:asciiTheme="minorHAnsi" w:hAnsiTheme="minorHAnsi" w:cstheme="minorHAnsi"/>
          <w:color w:val="808080"/>
        </w:rPr>
      </w:pPr>
      <w:r w:rsidRPr="00060455">
        <w:rPr>
          <w:rFonts w:asciiTheme="minorHAnsi" w:hAnsiTheme="minorHAnsi" w:cstheme="minorHAnsi"/>
        </w:rPr>
        <w:t>The authors report no competing interests.</w:t>
      </w:r>
    </w:p>
    <w:p w14:paraId="66030076" w14:textId="77777777" w:rsidR="00AA03DF" w:rsidRPr="00545C6E" w:rsidRDefault="00AA03DF" w:rsidP="001B1519">
      <w:pPr>
        <w:rPr>
          <w:rFonts w:asciiTheme="minorHAnsi" w:hAnsiTheme="minorHAnsi" w:cstheme="minorHAnsi"/>
          <w:color w:val="auto"/>
        </w:rPr>
      </w:pPr>
    </w:p>
    <w:p w14:paraId="7BCFC4A1" w14:textId="1EF3DC51" w:rsidR="00FD3013" w:rsidRPr="00545C6E" w:rsidRDefault="009726EE" w:rsidP="00F3781F">
      <w:pPr>
        <w:rPr>
          <w:rFonts w:asciiTheme="minorHAnsi" w:hAnsiTheme="minorHAnsi" w:cstheme="minorHAnsi"/>
          <w:b/>
          <w:color w:val="000000" w:themeColor="text1"/>
        </w:rPr>
      </w:pPr>
      <w:r w:rsidRPr="00545C6E">
        <w:rPr>
          <w:rFonts w:asciiTheme="minorHAnsi" w:hAnsiTheme="minorHAnsi" w:cstheme="minorHAnsi"/>
          <w:b/>
          <w:bCs/>
        </w:rPr>
        <w:t>REFERENCES</w:t>
      </w:r>
      <w:r w:rsidR="00D04760" w:rsidRPr="00545C6E">
        <w:rPr>
          <w:rFonts w:asciiTheme="minorHAnsi" w:hAnsiTheme="minorHAnsi" w:cstheme="minorHAnsi"/>
          <w:b/>
          <w:bCs/>
        </w:rPr>
        <w:t>:</w:t>
      </w:r>
    </w:p>
    <w:p w14:paraId="3E909121" w14:textId="245B0E66" w:rsidR="00902F51" w:rsidRPr="00C605BE" w:rsidRDefault="00FD3013" w:rsidP="00902F51">
      <w:pPr>
        <w:pStyle w:val="EndNoteBibliography"/>
        <w:ind w:left="720" w:hanging="720"/>
      </w:pPr>
      <w:r w:rsidRPr="00545C6E">
        <w:rPr>
          <w:rFonts w:asciiTheme="minorHAnsi" w:hAnsiTheme="minorHAnsi" w:cstheme="minorHAnsi"/>
          <w:color w:val="808080" w:themeColor="background1" w:themeShade="80"/>
        </w:rPr>
        <w:fldChar w:fldCharType="begin"/>
      </w:r>
      <w:r w:rsidRPr="00545C6E">
        <w:rPr>
          <w:rFonts w:asciiTheme="minorHAnsi" w:hAnsiTheme="minorHAnsi" w:cstheme="minorHAnsi"/>
          <w:color w:val="808080" w:themeColor="background1" w:themeShade="80"/>
        </w:rPr>
        <w:instrText xml:space="preserve"> ADDIN EN.REFLIST </w:instrText>
      </w:r>
      <w:r w:rsidRPr="00545C6E">
        <w:rPr>
          <w:rFonts w:asciiTheme="minorHAnsi" w:hAnsiTheme="minorHAnsi" w:cstheme="minorHAnsi"/>
          <w:color w:val="808080" w:themeColor="background1" w:themeShade="80"/>
        </w:rPr>
        <w:fldChar w:fldCharType="separate"/>
      </w:r>
      <w:r w:rsidR="00902F51" w:rsidRPr="00C605BE">
        <w:t>1.</w:t>
      </w:r>
      <w:r w:rsidR="00902F51" w:rsidRPr="00C605BE">
        <w:tab/>
        <w:t>Kalia, L.</w:t>
      </w:r>
      <w:r w:rsidR="002007FE">
        <w:t xml:space="preserve"> </w:t>
      </w:r>
      <w:r w:rsidR="00902F51" w:rsidRPr="00C605BE">
        <w:t>V.</w:t>
      </w:r>
      <w:r w:rsidR="00F72BBD" w:rsidRPr="00C605BE">
        <w:t>,</w:t>
      </w:r>
      <w:r w:rsidR="002007FE">
        <w:t xml:space="preserve"> </w:t>
      </w:r>
      <w:r w:rsidR="00902F51" w:rsidRPr="00C605BE">
        <w:t>Lang,</w:t>
      </w:r>
      <w:r w:rsidR="00FC3CAA" w:rsidRPr="00C605BE">
        <w:t xml:space="preserve"> A.</w:t>
      </w:r>
      <w:r w:rsidR="002007FE">
        <w:t xml:space="preserve"> </w:t>
      </w:r>
      <w:r w:rsidR="00FC3CAA" w:rsidRPr="00C605BE">
        <w:t>E.</w:t>
      </w:r>
      <w:r w:rsidR="00902F51" w:rsidRPr="00C605BE">
        <w:t xml:space="preserve"> </w:t>
      </w:r>
      <w:r w:rsidR="00902F51" w:rsidRPr="00C605BE">
        <w:rPr>
          <w:iCs/>
        </w:rPr>
        <w:t>Parkinson's disease</w:t>
      </w:r>
      <w:r w:rsidR="00902F51" w:rsidRPr="00C605BE">
        <w:rPr>
          <w:i/>
        </w:rPr>
        <w:t>.</w:t>
      </w:r>
      <w:r w:rsidR="00902F51" w:rsidRPr="00C605BE">
        <w:t xml:space="preserve"> </w:t>
      </w:r>
      <w:r w:rsidR="00902F51" w:rsidRPr="00C605BE">
        <w:rPr>
          <w:i/>
          <w:iCs/>
        </w:rPr>
        <w:t>Lancet</w:t>
      </w:r>
      <w:r w:rsidR="002007FE">
        <w:rPr>
          <w:i/>
          <w:iCs/>
        </w:rPr>
        <w:t>.</w:t>
      </w:r>
      <w:r w:rsidR="00902F51" w:rsidRPr="00C605BE">
        <w:t xml:space="preserve"> </w:t>
      </w:r>
      <w:r w:rsidR="00902F51" w:rsidRPr="00C605BE">
        <w:rPr>
          <w:b/>
        </w:rPr>
        <w:t>386</w:t>
      </w:r>
      <w:r w:rsidR="002007FE" w:rsidRPr="00C605BE">
        <w:rPr>
          <w:bCs/>
        </w:rPr>
        <w:t xml:space="preserve"> </w:t>
      </w:r>
      <w:r w:rsidR="00902F51" w:rsidRPr="00C605BE">
        <w:t>(9996)</w:t>
      </w:r>
      <w:r w:rsidR="002007FE">
        <w:t>,</w:t>
      </w:r>
      <w:r w:rsidR="00902F51" w:rsidRPr="00C605BE">
        <w:t xml:space="preserve"> 896</w:t>
      </w:r>
      <w:r w:rsidR="002007FE">
        <w:t>–</w:t>
      </w:r>
      <w:r w:rsidR="00902F51" w:rsidRPr="00C605BE">
        <w:t>912</w:t>
      </w:r>
      <w:r w:rsidR="00FC3CAA" w:rsidRPr="00C605BE">
        <w:t xml:space="preserve"> (2015)</w:t>
      </w:r>
      <w:r w:rsidR="00902F51" w:rsidRPr="00C605BE">
        <w:t>.</w:t>
      </w:r>
    </w:p>
    <w:p w14:paraId="403B5497" w14:textId="1AC21C65" w:rsidR="00902F51" w:rsidRPr="00C605BE" w:rsidRDefault="00902F51" w:rsidP="00902F51">
      <w:pPr>
        <w:pStyle w:val="EndNoteBibliography"/>
        <w:ind w:left="720" w:hanging="720"/>
      </w:pPr>
      <w:r w:rsidRPr="00C605BE">
        <w:t>2.</w:t>
      </w:r>
      <w:r w:rsidRPr="00C605BE">
        <w:tab/>
        <w:t>West, M.</w:t>
      </w:r>
      <w:r w:rsidR="002007FE">
        <w:t xml:space="preserve"> </w:t>
      </w:r>
      <w:r w:rsidRPr="00C605BE">
        <w:t>J., Slomianka,</w:t>
      </w:r>
      <w:r w:rsidR="00FC3CAA" w:rsidRPr="00C605BE">
        <w:t xml:space="preserve"> L.,</w:t>
      </w:r>
      <w:r w:rsidRPr="00C605BE">
        <w:t xml:space="preserve"> Gundersen,</w:t>
      </w:r>
      <w:r w:rsidR="00FC3CAA" w:rsidRPr="00C605BE">
        <w:t xml:space="preserve"> H.</w:t>
      </w:r>
      <w:r w:rsidR="002007FE">
        <w:t xml:space="preserve"> </w:t>
      </w:r>
      <w:r w:rsidR="00FC3CAA" w:rsidRPr="00C605BE">
        <w:t>J.</w:t>
      </w:r>
      <w:r w:rsidRPr="00C605BE">
        <w:t xml:space="preserve"> </w:t>
      </w:r>
      <w:r w:rsidRPr="00C605BE">
        <w:rPr>
          <w:iCs/>
        </w:rPr>
        <w:t>Unbiased stereological estimation of the total number of neurons in thesubdivisions of the rat hippocampus using the optical fractionator.</w:t>
      </w:r>
      <w:r w:rsidRPr="00C605BE">
        <w:t xml:space="preserve"> </w:t>
      </w:r>
      <w:r w:rsidR="005F1EF8" w:rsidRPr="00C605BE">
        <w:rPr>
          <w:i/>
          <w:iCs/>
        </w:rPr>
        <w:t xml:space="preserve">The </w:t>
      </w:r>
      <w:r w:rsidRPr="00C605BE">
        <w:rPr>
          <w:i/>
          <w:iCs/>
        </w:rPr>
        <w:t>Anat</w:t>
      </w:r>
      <w:r w:rsidR="005F1EF8" w:rsidRPr="00C605BE">
        <w:rPr>
          <w:i/>
          <w:iCs/>
        </w:rPr>
        <w:t>omical</w:t>
      </w:r>
      <w:r w:rsidRPr="00C605BE">
        <w:rPr>
          <w:i/>
          <w:iCs/>
        </w:rPr>
        <w:t xml:space="preserve"> Rec</w:t>
      </w:r>
      <w:r w:rsidR="005F1EF8" w:rsidRPr="00C605BE">
        <w:rPr>
          <w:i/>
          <w:iCs/>
        </w:rPr>
        <w:t>ord</w:t>
      </w:r>
      <w:r w:rsidR="002007FE" w:rsidRPr="00C605BE">
        <w:t>.</w:t>
      </w:r>
      <w:r w:rsidRPr="00C605BE">
        <w:t xml:space="preserve"> </w:t>
      </w:r>
      <w:r w:rsidRPr="00C605BE">
        <w:rPr>
          <w:b/>
        </w:rPr>
        <w:t>231</w:t>
      </w:r>
      <w:r w:rsidR="002007FE" w:rsidRPr="00C605BE">
        <w:rPr>
          <w:bCs/>
        </w:rPr>
        <w:t xml:space="preserve"> </w:t>
      </w:r>
      <w:r w:rsidRPr="00C605BE">
        <w:t>(4)</w:t>
      </w:r>
      <w:r w:rsidR="002007FE">
        <w:t>,</w:t>
      </w:r>
      <w:r w:rsidRPr="00C605BE">
        <w:t xml:space="preserve"> 482</w:t>
      </w:r>
      <w:r w:rsidR="002007FE">
        <w:t>–4</w:t>
      </w:r>
      <w:r w:rsidRPr="00C605BE">
        <w:t>97</w:t>
      </w:r>
      <w:r w:rsidR="00FC3CAA" w:rsidRPr="00C605BE">
        <w:t xml:space="preserve"> (1991)</w:t>
      </w:r>
      <w:r w:rsidRPr="00C605BE">
        <w:t>.</w:t>
      </w:r>
    </w:p>
    <w:p w14:paraId="226695E9" w14:textId="3B88A770" w:rsidR="00902F51" w:rsidRPr="00C605BE" w:rsidRDefault="00902F51" w:rsidP="00902F51">
      <w:pPr>
        <w:pStyle w:val="EndNoteBibliography"/>
        <w:ind w:left="720" w:hanging="720"/>
      </w:pPr>
      <w:r w:rsidRPr="00C605BE">
        <w:t>3.</w:t>
      </w:r>
      <w:r w:rsidRPr="00C605BE">
        <w:tab/>
        <w:t>Nair-Roberts, R.</w:t>
      </w:r>
      <w:r w:rsidR="002007FE">
        <w:t xml:space="preserve"> </w:t>
      </w:r>
      <w:r w:rsidRPr="00C605BE">
        <w:t xml:space="preserve">G. et al. </w:t>
      </w:r>
      <w:r w:rsidRPr="00C605BE">
        <w:rPr>
          <w:iCs/>
        </w:rPr>
        <w:t>Stereological estimates of dopaminergic, GABAergic and glutamatergic neurons in the ventral tegmental area, substantia nigra and retrorubral field in the rat.</w:t>
      </w:r>
      <w:r w:rsidRPr="00C605BE">
        <w:t xml:space="preserve"> </w:t>
      </w:r>
      <w:r w:rsidRPr="00C605BE">
        <w:rPr>
          <w:i/>
          <w:iCs/>
        </w:rPr>
        <w:t>Neuroscience</w:t>
      </w:r>
      <w:r w:rsidR="002007FE" w:rsidRPr="00C605BE">
        <w:t>.</w:t>
      </w:r>
      <w:r w:rsidRPr="00C605BE">
        <w:t xml:space="preserve"> </w:t>
      </w:r>
      <w:r w:rsidRPr="00C605BE">
        <w:rPr>
          <w:b/>
        </w:rPr>
        <w:t>152</w:t>
      </w:r>
      <w:r w:rsidR="002007FE" w:rsidRPr="00C605BE">
        <w:rPr>
          <w:bCs/>
        </w:rPr>
        <w:t xml:space="preserve"> </w:t>
      </w:r>
      <w:r w:rsidRPr="00C605BE">
        <w:t>(4)</w:t>
      </w:r>
      <w:r w:rsidR="007F7D46">
        <w:t>,</w:t>
      </w:r>
      <w:r w:rsidRPr="00C605BE">
        <w:t xml:space="preserve"> 1024</w:t>
      </w:r>
      <w:r w:rsidR="007F7D46">
        <w:t>–10</w:t>
      </w:r>
      <w:r w:rsidRPr="00C605BE">
        <w:t>31</w:t>
      </w:r>
      <w:r w:rsidR="00FC3CAA" w:rsidRPr="00C605BE">
        <w:t xml:space="preserve"> (2008)</w:t>
      </w:r>
      <w:r w:rsidRPr="00C605BE">
        <w:t>.</w:t>
      </w:r>
    </w:p>
    <w:p w14:paraId="7740EFB7" w14:textId="25A3660D" w:rsidR="00902F51" w:rsidRPr="00C605BE" w:rsidRDefault="00902F51" w:rsidP="00902F51">
      <w:pPr>
        <w:pStyle w:val="EndNoteBibliography"/>
        <w:ind w:left="720" w:hanging="720"/>
      </w:pPr>
      <w:r w:rsidRPr="00C605BE">
        <w:t>4.</w:t>
      </w:r>
      <w:r w:rsidRPr="00C605BE">
        <w:tab/>
        <w:t>Golub, V.</w:t>
      </w:r>
      <w:r w:rsidR="007F7D46">
        <w:t xml:space="preserve"> </w:t>
      </w:r>
      <w:r w:rsidRPr="00C605BE">
        <w:t xml:space="preserve">M. et al. </w:t>
      </w:r>
      <w:r w:rsidRPr="00C605BE">
        <w:rPr>
          <w:iCs/>
        </w:rPr>
        <w:t>Neurostereology protocol for unbiased quantification of neuronal injury and neurodegeneration</w:t>
      </w:r>
      <w:r w:rsidRPr="00C605BE">
        <w:rPr>
          <w:i/>
        </w:rPr>
        <w:t>.</w:t>
      </w:r>
      <w:r w:rsidRPr="00C605BE">
        <w:t xml:space="preserve"> </w:t>
      </w:r>
      <w:r w:rsidRPr="00C605BE">
        <w:rPr>
          <w:i/>
          <w:iCs/>
        </w:rPr>
        <w:t>Front</w:t>
      </w:r>
      <w:r w:rsidR="005F1EF8" w:rsidRPr="00C605BE">
        <w:rPr>
          <w:i/>
          <w:iCs/>
        </w:rPr>
        <w:t>iers in</w:t>
      </w:r>
      <w:r w:rsidRPr="00C605BE">
        <w:rPr>
          <w:i/>
          <w:iCs/>
        </w:rPr>
        <w:t xml:space="preserve"> Aging Neurosci</w:t>
      </w:r>
      <w:r w:rsidR="005F1EF8" w:rsidRPr="00C605BE">
        <w:rPr>
          <w:i/>
          <w:iCs/>
        </w:rPr>
        <w:t>ence</w:t>
      </w:r>
      <w:r w:rsidR="007F7D46" w:rsidRPr="00C605BE">
        <w:t>.</w:t>
      </w:r>
      <w:r w:rsidRPr="00C605BE">
        <w:t xml:space="preserve"> </w:t>
      </w:r>
      <w:r w:rsidRPr="00C605BE">
        <w:rPr>
          <w:b/>
        </w:rPr>
        <w:t>7</w:t>
      </w:r>
      <w:r w:rsidR="007F7D46">
        <w:t>,</w:t>
      </w:r>
      <w:r w:rsidRPr="00C605BE">
        <w:t xml:space="preserve"> 196</w:t>
      </w:r>
      <w:r w:rsidR="00FC3CAA" w:rsidRPr="00C605BE">
        <w:t xml:space="preserve"> (2015)</w:t>
      </w:r>
      <w:r w:rsidRPr="00C605BE">
        <w:t>.</w:t>
      </w:r>
    </w:p>
    <w:p w14:paraId="36394628" w14:textId="204176D2" w:rsidR="00902F51" w:rsidRPr="00C605BE" w:rsidRDefault="00902F51" w:rsidP="00902F51">
      <w:pPr>
        <w:pStyle w:val="EndNoteBibliography"/>
        <w:ind w:left="720" w:hanging="720"/>
      </w:pPr>
      <w:r w:rsidRPr="00C605BE">
        <w:t>5.</w:t>
      </w:r>
      <w:r w:rsidRPr="00C605BE">
        <w:tab/>
        <w:t>Schmitz, C.</w:t>
      </w:r>
      <w:r w:rsidR="00F72BBD" w:rsidRPr="00C605BE">
        <w:t>,</w:t>
      </w:r>
      <w:r w:rsidR="007C2C07" w:rsidRPr="00C605BE">
        <w:t xml:space="preserve"> </w:t>
      </w:r>
      <w:r w:rsidRPr="00C605BE">
        <w:t>Hof,</w:t>
      </w:r>
      <w:r w:rsidR="00FC3CAA" w:rsidRPr="00C605BE">
        <w:t xml:space="preserve"> P.</w:t>
      </w:r>
      <w:r w:rsidR="007F7D46">
        <w:t xml:space="preserve"> </w:t>
      </w:r>
      <w:r w:rsidR="00FC3CAA" w:rsidRPr="00C605BE">
        <w:t>R.</w:t>
      </w:r>
      <w:r w:rsidRPr="00C605BE">
        <w:t xml:space="preserve"> </w:t>
      </w:r>
      <w:r w:rsidRPr="00C605BE">
        <w:rPr>
          <w:iCs/>
        </w:rPr>
        <w:t>Design-based stereology in neuroscience</w:t>
      </w:r>
      <w:r w:rsidRPr="00C605BE">
        <w:rPr>
          <w:i/>
        </w:rPr>
        <w:t>.</w:t>
      </w:r>
      <w:r w:rsidRPr="00C605BE">
        <w:t xml:space="preserve"> </w:t>
      </w:r>
      <w:r w:rsidRPr="00C605BE">
        <w:rPr>
          <w:i/>
          <w:iCs/>
        </w:rPr>
        <w:t>Neuroscience</w:t>
      </w:r>
      <w:r w:rsidR="007F7D46" w:rsidRPr="00C605BE">
        <w:t>.</w:t>
      </w:r>
      <w:r w:rsidRPr="00C605BE">
        <w:t xml:space="preserve"> </w:t>
      </w:r>
      <w:r w:rsidRPr="00C605BE">
        <w:rPr>
          <w:b/>
        </w:rPr>
        <w:t>130</w:t>
      </w:r>
      <w:r w:rsidR="007F7D46" w:rsidRPr="00C605BE">
        <w:rPr>
          <w:bCs/>
        </w:rPr>
        <w:t xml:space="preserve"> </w:t>
      </w:r>
      <w:r w:rsidRPr="00C605BE">
        <w:t>(4)</w:t>
      </w:r>
      <w:r w:rsidR="007F7D46">
        <w:t>,</w:t>
      </w:r>
      <w:r w:rsidRPr="00C605BE">
        <w:t xml:space="preserve"> 813</w:t>
      </w:r>
      <w:r w:rsidR="007F7D46">
        <w:t>–8</w:t>
      </w:r>
      <w:r w:rsidRPr="00C605BE">
        <w:t>31</w:t>
      </w:r>
      <w:r w:rsidR="00FC3CAA" w:rsidRPr="00C605BE">
        <w:t xml:space="preserve"> (2005)</w:t>
      </w:r>
      <w:r w:rsidRPr="00C605BE">
        <w:t>.</w:t>
      </w:r>
    </w:p>
    <w:p w14:paraId="53DA2E79" w14:textId="0BB002CF" w:rsidR="00902F51" w:rsidRPr="00C605BE" w:rsidRDefault="00902F51" w:rsidP="00902F51">
      <w:pPr>
        <w:pStyle w:val="EndNoteBibliography"/>
        <w:ind w:left="720" w:hanging="720"/>
      </w:pPr>
      <w:r w:rsidRPr="00C605BE">
        <w:t>6.</w:t>
      </w:r>
      <w:r w:rsidRPr="00C605BE">
        <w:tab/>
        <w:t>Penttinen, A.</w:t>
      </w:r>
      <w:r w:rsidR="007F7D46">
        <w:t xml:space="preserve"> </w:t>
      </w:r>
      <w:r w:rsidRPr="00C605BE">
        <w:t xml:space="preserve">M. et al. </w:t>
      </w:r>
      <w:r w:rsidRPr="00C605BE">
        <w:rPr>
          <w:iCs/>
        </w:rPr>
        <w:t>Implementation of deep neural networks to count dopamine neurons in substantia nigra</w:t>
      </w:r>
      <w:r w:rsidRPr="00C605BE">
        <w:rPr>
          <w:i/>
        </w:rPr>
        <w:t>.</w:t>
      </w:r>
      <w:r w:rsidRPr="00C605BE">
        <w:t xml:space="preserve"> </w:t>
      </w:r>
      <w:r w:rsidRPr="00C605BE">
        <w:rPr>
          <w:i/>
          <w:iCs/>
        </w:rPr>
        <w:t>Eur</w:t>
      </w:r>
      <w:r w:rsidR="005F1EF8" w:rsidRPr="00C605BE">
        <w:rPr>
          <w:i/>
          <w:iCs/>
        </w:rPr>
        <w:t>opean</w:t>
      </w:r>
      <w:r w:rsidRPr="00C605BE">
        <w:rPr>
          <w:i/>
          <w:iCs/>
        </w:rPr>
        <w:t xml:space="preserve"> J</w:t>
      </w:r>
      <w:r w:rsidR="005F1EF8" w:rsidRPr="00C605BE">
        <w:rPr>
          <w:i/>
          <w:iCs/>
        </w:rPr>
        <w:t>ournal of</w:t>
      </w:r>
      <w:r w:rsidRPr="00C605BE">
        <w:rPr>
          <w:i/>
          <w:iCs/>
        </w:rPr>
        <w:t xml:space="preserve"> Neurosci</w:t>
      </w:r>
      <w:r w:rsidR="005F1EF8" w:rsidRPr="00C605BE">
        <w:rPr>
          <w:i/>
          <w:iCs/>
        </w:rPr>
        <w:t>ence</w:t>
      </w:r>
      <w:r w:rsidR="007F7D46" w:rsidRPr="00C605BE">
        <w:t>.</w:t>
      </w:r>
      <w:r w:rsidRPr="00C605BE">
        <w:t xml:space="preserve"> </w:t>
      </w:r>
      <w:r w:rsidRPr="00C605BE">
        <w:rPr>
          <w:b/>
        </w:rPr>
        <w:t>48</w:t>
      </w:r>
      <w:r w:rsidR="007F7D46" w:rsidRPr="00C605BE">
        <w:rPr>
          <w:bCs/>
        </w:rPr>
        <w:t xml:space="preserve"> </w:t>
      </w:r>
      <w:r w:rsidRPr="00C605BE">
        <w:t>(6)</w:t>
      </w:r>
      <w:r w:rsidR="007F7D46">
        <w:t>,</w:t>
      </w:r>
      <w:r w:rsidRPr="00C605BE">
        <w:t xml:space="preserve"> 2354</w:t>
      </w:r>
      <w:r w:rsidR="007F7D46">
        <w:t>–</w:t>
      </w:r>
      <w:r w:rsidRPr="00C605BE">
        <w:t>2361</w:t>
      </w:r>
      <w:r w:rsidR="00FC3CAA" w:rsidRPr="00C605BE">
        <w:t xml:space="preserve"> (2018)</w:t>
      </w:r>
      <w:r w:rsidRPr="00C605BE">
        <w:t>.</w:t>
      </w:r>
    </w:p>
    <w:p w14:paraId="082C2886" w14:textId="4CD6FE2F" w:rsidR="00902F51" w:rsidRPr="00C605BE" w:rsidRDefault="00902F51" w:rsidP="00902F51">
      <w:pPr>
        <w:pStyle w:val="EndNoteBibliography"/>
        <w:ind w:left="720" w:hanging="720"/>
      </w:pPr>
      <w:r w:rsidRPr="00C605BE">
        <w:t>7.</w:t>
      </w:r>
      <w:r w:rsidRPr="00C605BE">
        <w:tab/>
        <w:t xml:space="preserve">Yousef, A. et al. </w:t>
      </w:r>
      <w:r w:rsidRPr="00C605BE">
        <w:rPr>
          <w:iCs/>
        </w:rPr>
        <w:t>Neuron loss and degeneration in the progression of TDP-43 in frontotemporal lobar degeneration</w:t>
      </w:r>
      <w:r w:rsidRPr="00C605BE">
        <w:rPr>
          <w:i/>
        </w:rPr>
        <w:t>.</w:t>
      </w:r>
      <w:r w:rsidRPr="00C605BE">
        <w:t xml:space="preserve"> </w:t>
      </w:r>
      <w:r w:rsidRPr="00C605BE">
        <w:rPr>
          <w:i/>
          <w:iCs/>
        </w:rPr>
        <w:t>Acta Neuropathol</w:t>
      </w:r>
      <w:r w:rsidR="005F1EF8" w:rsidRPr="00C605BE">
        <w:rPr>
          <w:i/>
          <w:iCs/>
        </w:rPr>
        <w:t>ogica</w:t>
      </w:r>
      <w:r w:rsidRPr="00C605BE">
        <w:rPr>
          <w:i/>
          <w:iCs/>
        </w:rPr>
        <w:t xml:space="preserve"> Commun</w:t>
      </w:r>
      <w:r w:rsidR="005F1EF8" w:rsidRPr="00C605BE">
        <w:rPr>
          <w:i/>
          <w:iCs/>
        </w:rPr>
        <w:t>ications</w:t>
      </w:r>
      <w:r w:rsidR="007F7D46" w:rsidRPr="00C605BE">
        <w:t>.</w:t>
      </w:r>
      <w:r w:rsidRPr="00C605BE">
        <w:t xml:space="preserve"> </w:t>
      </w:r>
      <w:r w:rsidRPr="00C605BE">
        <w:rPr>
          <w:b/>
        </w:rPr>
        <w:t>5</w:t>
      </w:r>
      <w:r w:rsidR="007F7D46" w:rsidRPr="00C605BE">
        <w:rPr>
          <w:bCs/>
        </w:rPr>
        <w:t xml:space="preserve"> </w:t>
      </w:r>
      <w:r w:rsidRPr="00C605BE">
        <w:t>(1)</w:t>
      </w:r>
      <w:r w:rsidR="007F7D46">
        <w:t>,</w:t>
      </w:r>
      <w:r w:rsidRPr="00C605BE">
        <w:t xml:space="preserve"> 68</w:t>
      </w:r>
      <w:r w:rsidR="00FC3CAA" w:rsidRPr="00C605BE">
        <w:t xml:space="preserve"> (2017)</w:t>
      </w:r>
      <w:r w:rsidRPr="00C605BE">
        <w:t>.</w:t>
      </w:r>
    </w:p>
    <w:p w14:paraId="27EC7E75" w14:textId="1EB5BBFB" w:rsidR="00902F51" w:rsidRPr="00C605BE" w:rsidRDefault="00902F51" w:rsidP="00902F51">
      <w:pPr>
        <w:pStyle w:val="EndNoteBibliography"/>
        <w:ind w:left="720" w:hanging="720"/>
      </w:pPr>
      <w:r w:rsidRPr="00C605BE">
        <w:t>8.</w:t>
      </w:r>
      <w:r w:rsidRPr="00C605BE">
        <w:tab/>
        <w:t>Koprich, J.</w:t>
      </w:r>
      <w:r w:rsidR="007F7D46">
        <w:t xml:space="preserve"> </w:t>
      </w:r>
      <w:r w:rsidRPr="00C605BE">
        <w:t xml:space="preserve">B. et al. </w:t>
      </w:r>
      <w:r w:rsidRPr="00C605BE">
        <w:rPr>
          <w:iCs/>
        </w:rPr>
        <w:t>Expression of human A53T alpha-synuclein in the rat substantia nigra using a novel AAV1/2 vector produces a rapidly evolving pathology with protein aggregation, dystrophic neurite architecture and nigrostriatal degeneration with potential to model the pathology of Parkinson's disease.</w:t>
      </w:r>
      <w:r w:rsidRPr="00C605BE">
        <w:t xml:space="preserve"> </w:t>
      </w:r>
      <w:r w:rsidRPr="00C605BE">
        <w:rPr>
          <w:i/>
          <w:iCs/>
        </w:rPr>
        <w:t>Mol</w:t>
      </w:r>
      <w:r w:rsidR="005F1EF8" w:rsidRPr="00C605BE">
        <w:rPr>
          <w:i/>
          <w:iCs/>
        </w:rPr>
        <w:t>ecular</w:t>
      </w:r>
      <w:r w:rsidRPr="00C605BE">
        <w:rPr>
          <w:i/>
          <w:iCs/>
        </w:rPr>
        <w:t xml:space="preserve"> Neurodegener</w:t>
      </w:r>
      <w:r w:rsidR="005F1EF8" w:rsidRPr="00C605BE">
        <w:rPr>
          <w:i/>
          <w:iCs/>
        </w:rPr>
        <w:t>ation</w:t>
      </w:r>
      <w:r w:rsidR="007F7D46" w:rsidRPr="00C605BE">
        <w:t>.</w:t>
      </w:r>
      <w:r w:rsidRPr="00C605BE">
        <w:t xml:space="preserve"> </w:t>
      </w:r>
      <w:r w:rsidRPr="00C605BE">
        <w:rPr>
          <w:b/>
        </w:rPr>
        <w:t>5</w:t>
      </w:r>
      <w:r w:rsidR="007F7D46">
        <w:t>,</w:t>
      </w:r>
      <w:r w:rsidRPr="00C605BE">
        <w:t xml:space="preserve"> 43</w:t>
      </w:r>
      <w:r w:rsidR="00FC3CAA" w:rsidRPr="00C605BE">
        <w:t xml:space="preserve"> (2010)</w:t>
      </w:r>
      <w:r w:rsidRPr="00C605BE">
        <w:t>.</w:t>
      </w:r>
    </w:p>
    <w:p w14:paraId="1BADAFC4" w14:textId="7F2EF2BB" w:rsidR="00902F51" w:rsidRPr="00C605BE" w:rsidRDefault="00902F51" w:rsidP="00902F51">
      <w:pPr>
        <w:pStyle w:val="EndNoteBibliography"/>
        <w:ind w:left="720" w:hanging="720"/>
      </w:pPr>
      <w:r w:rsidRPr="00C605BE">
        <w:t>9.</w:t>
      </w:r>
      <w:r w:rsidRPr="00C605BE">
        <w:tab/>
        <w:t>Koprich, J.</w:t>
      </w:r>
      <w:r w:rsidR="007F7D46">
        <w:t xml:space="preserve"> </w:t>
      </w:r>
      <w:r w:rsidRPr="00C605BE">
        <w:t xml:space="preserve">B. et al. </w:t>
      </w:r>
      <w:r w:rsidRPr="00C605BE">
        <w:rPr>
          <w:iCs/>
        </w:rPr>
        <w:t>Progressive neurodegeneration or endogenous compensation in an animal model of Parkinson's disease produced by decreasing doses of alpha-synuclein</w:t>
      </w:r>
      <w:r w:rsidRPr="00C605BE">
        <w:rPr>
          <w:i/>
        </w:rPr>
        <w:t>.</w:t>
      </w:r>
      <w:r w:rsidRPr="00C605BE">
        <w:t xml:space="preserve"> </w:t>
      </w:r>
      <w:r w:rsidRPr="00C605BE">
        <w:rPr>
          <w:i/>
          <w:iCs/>
        </w:rPr>
        <w:t>PLoS One</w:t>
      </w:r>
      <w:r w:rsidR="007F7D46" w:rsidRPr="00C605BE">
        <w:t>.</w:t>
      </w:r>
      <w:r w:rsidRPr="00C605BE">
        <w:t xml:space="preserve"> </w:t>
      </w:r>
      <w:r w:rsidRPr="00C605BE">
        <w:rPr>
          <w:b/>
        </w:rPr>
        <w:t>6</w:t>
      </w:r>
      <w:r w:rsidR="007F7D46" w:rsidRPr="00C605BE">
        <w:rPr>
          <w:bCs/>
        </w:rPr>
        <w:t xml:space="preserve"> </w:t>
      </w:r>
      <w:r w:rsidRPr="00C605BE">
        <w:t>(3)</w:t>
      </w:r>
      <w:r w:rsidR="007F7D46">
        <w:t>,</w:t>
      </w:r>
      <w:r w:rsidRPr="00C605BE">
        <w:t xml:space="preserve"> e17698</w:t>
      </w:r>
      <w:r w:rsidR="00FC3CAA" w:rsidRPr="00C605BE">
        <w:t xml:space="preserve"> (2011)</w:t>
      </w:r>
      <w:r w:rsidRPr="00C605BE">
        <w:t>.</w:t>
      </w:r>
    </w:p>
    <w:p w14:paraId="56755894" w14:textId="496573D2" w:rsidR="00902F51" w:rsidRPr="00C605BE" w:rsidRDefault="00902F51" w:rsidP="00902F51">
      <w:pPr>
        <w:pStyle w:val="EndNoteBibliography"/>
        <w:ind w:left="720" w:hanging="720"/>
      </w:pPr>
      <w:r w:rsidRPr="00C605BE">
        <w:t>10.</w:t>
      </w:r>
      <w:r w:rsidRPr="00C605BE">
        <w:tab/>
        <w:t xml:space="preserve">McKinnon, C. et al. </w:t>
      </w:r>
      <w:r w:rsidRPr="00C605BE">
        <w:rPr>
          <w:iCs/>
        </w:rPr>
        <w:t>Early-onset impairment of the ubiquitin-proteasome system in dopaminergic neurons caused by alpha-synuclein</w:t>
      </w:r>
      <w:r w:rsidRPr="00C605BE">
        <w:rPr>
          <w:i/>
        </w:rPr>
        <w:t>.</w:t>
      </w:r>
      <w:r w:rsidRPr="00C605BE">
        <w:t xml:space="preserve"> </w:t>
      </w:r>
      <w:r w:rsidR="005F1EF8" w:rsidRPr="00C605BE">
        <w:rPr>
          <w:i/>
          <w:iCs/>
        </w:rPr>
        <w:t>Acta Neuropathologica Communications</w:t>
      </w:r>
      <w:r w:rsidR="007F7D46" w:rsidRPr="00C605BE">
        <w:t>.</w:t>
      </w:r>
      <w:r w:rsidRPr="00C605BE">
        <w:t xml:space="preserve"> </w:t>
      </w:r>
      <w:r w:rsidRPr="00C605BE">
        <w:rPr>
          <w:b/>
        </w:rPr>
        <w:t>8</w:t>
      </w:r>
      <w:r w:rsidR="007F7D46" w:rsidRPr="00C605BE">
        <w:rPr>
          <w:bCs/>
        </w:rPr>
        <w:t xml:space="preserve"> </w:t>
      </w:r>
      <w:r w:rsidRPr="00C605BE">
        <w:t>(1)</w:t>
      </w:r>
      <w:r w:rsidR="007F7D46">
        <w:t>,</w:t>
      </w:r>
      <w:r w:rsidRPr="00C605BE">
        <w:t xml:space="preserve"> 17</w:t>
      </w:r>
      <w:r w:rsidR="00FC3CAA" w:rsidRPr="00C605BE">
        <w:t xml:space="preserve"> (2020)</w:t>
      </w:r>
      <w:r w:rsidRPr="00C605BE">
        <w:t>.</w:t>
      </w:r>
    </w:p>
    <w:p w14:paraId="7BC50F83" w14:textId="1E8D8614" w:rsidR="00902F51" w:rsidRPr="00C605BE" w:rsidRDefault="00902F51" w:rsidP="00902F51">
      <w:pPr>
        <w:pStyle w:val="EndNoteBibliography"/>
        <w:ind w:left="720" w:hanging="720"/>
      </w:pPr>
      <w:r w:rsidRPr="00C605BE">
        <w:t>11.</w:t>
      </w:r>
      <w:r w:rsidRPr="00C605BE">
        <w:tab/>
        <w:t>Henderson, M.</w:t>
      </w:r>
      <w:r w:rsidR="007F7D46">
        <w:t xml:space="preserve"> </w:t>
      </w:r>
      <w:r w:rsidRPr="00C605BE">
        <w:t xml:space="preserve">X. et al. </w:t>
      </w:r>
      <w:r w:rsidRPr="00C605BE">
        <w:rPr>
          <w:iCs/>
        </w:rPr>
        <w:t>Spread of alpha-synuclein pathology through the brain connectome is modulated by selective vulnerability and predicted by network analysis</w:t>
      </w:r>
      <w:r w:rsidRPr="00C605BE">
        <w:rPr>
          <w:i/>
        </w:rPr>
        <w:t>.</w:t>
      </w:r>
      <w:r w:rsidRPr="00C605BE">
        <w:t xml:space="preserve"> </w:t>
      </w:r>
      <w:r w:rsidRPr="00C605BE">
        <w:rPr>
          <w:i/>
          <w:iCs/>
        </w:rPr>
        <w:t>Nat</w:t>
      </w:r>
      <w:r w:rsidR="005F1EF8" w:rsidRPr="00C605BE">
        <w:rPr>
          <w:i/>
          <w:iCs/>
        </w:rPr>
        <w:t>ure</w:t>
      </w:r>
      <w:r w:rsidRPr="00C605BE">
        <w:rPr>
          <w:i/>
          <w:iCs/>
        </w:rPr>
        <w:t xml:space="preserve"> Neurosci</w:t>
      </w:r>
      <w:r w:rsidR="005F1EF8" w:rsidRPr="00C605BE">
        <w:rPr>
          <w:i/>
          <w:iCs/>
        </w:rPr>
        <w:t>ence</w:t>
      </w:r>
      <w:r w:rsidR="007F7D46" w:rsidRPr="00C605BE">
        <w:t>.</w:t>
      </w:r>
      <w:r w:rsidRPr="00C605BE">
        <w:t xml:space="preserve"> </w:t>
      </w:r>
      <w:r w:rsidRPr="00C605BE">
        <w:rPr>
          <w:b/>
        </w:rPr>
        <w:t>22</w:t>
      </w:r>
      <w:r w:rsidR="007F7D46" w:rsidRPr="00C605BE">
        <w:rPr>
          <w:bCs/>
        </w:rPr>
        <w:t xml:space="preserve"> </w:t>
      </w:r>
      <w:r w:rsidRPr="00C605BE">
        <w:t>(8)</w:t>
      </w:r>
      <w:r w:rsidR="007F7D46">
        <w:t>,</w:t>
      </w:r>
      <w:r w:rsidRPr="00C605BE">
        <w:t xml:space="preserve"> 1248</w:t>
      </w:r>
      <w:r w:rsidR="007F7D46">
        <w:t>–</w:t>
      </w:r>
      <w:r w:rsidRPr="00C605BE">
        <w:t>1257</w:t>
      </w:r>
      <w:r w:rsidR="00FC3CAA" w:rsidRPr="00C605BE">
        <w:t xml:space="preserve"> (2019)</w:t>
      </w:r>
      <w:r w:rsidRPr="00C605BE">
        <w:t>.</w:t>
      </w:r>
    </w:p>
    <w:p w14:paraId="3EE37855" w14:textId="33F9B7C6" w:rsidR="00902F51" w:rsidRPr="00C605BE" w:rsidRDefault="00902F51" w:rsidP="00902F51">
      <w:pPr>
        <w:pStyle w:val="EndNoteBibliography"/>
        <w:ind w:left="720" w:hanging="720"/>
      </w:pPr>
      <w:r w:rsidRPr="00C605BE">
        <w:t>12.</w:t>
      </w:r>
      <w:r w:rsidRPr="00C605BE">
        <w:tab/>
        <w:t>Ip, C.</w:t>
      </w:r>
      <w:r w:rsidR="007F7D46">
        <w:t xml:space="preserve"> </w:t>
      </w:r>
      <w:r w:rsidRPr="00C605BE">
        <w:t xml:space="preserve">W. et al. </w:t>
      </w:r>
      <w:r w:rsidRPr="00C605BE">
        <w:rPr>
          <w:iCs/>
        </w:rPr>
        <w:t>AAV1/2-induced overexpression of A53T-alpha-synuclein in the substantia nigra results in degeneration of the nigrostriatal system with Lewy-like pathology and motor impairment: a new mouse model for Parkinson's disease.</w:t>
      </w:r>
      <w:r w:rsidRPr="00C605BE">
        <w:t xml:space="preserve"> </w:t>
      </w:r>
      <w:r w:rsidR="005F1EF8" w:rsidRPr="00C605BE">
        <w:rPr>
          <w:i/>
          <w:iCs/>
        </w:rPr>
        <w:t>Acta Neuropathologica Communications</w:t>
      </w:r>
      <w:r w:rsidR="007F7D46" w:rsidRPr="00C605BE">
        <w:t>.</w:t>
      </w:r>
      <w:r w:rsidR="00FC3CAA" w:rsidRPr="00C605BE">
        <w:t xml:space="preserve"> </w:t>
      </w:r>
      <w:r w:rsidRPr="00C605BE">
        <w:rPr>
          <w:b/>
        </w:rPr>
        <w:t>5</w:t>
      </w:r>
      <w:r w:rsidR="007F7D46" w:rsidRPr="00C605BE">
        <w:rPr>
          <w:bCs/>
        </w:rPr>
        <w:t xml:space="preserve"> </w:t>
      </w:r>
      <w:r w:rsidRPr="00C605BE">
        <w:t>(1)</w:t>
      </w:r>
      <w:r w:rsidR="007F7D46">
        <w:t>,</w:t>
      </w:r>
      <w:r w:rsidRPr="00C605BE">
        <w:t xml:space="preserve"> 11</w:t>
      </w:r>
      <w:r w:rsidR="00FC3CAA" w:rsidRPr="00C605BE">
        <w:t xml:space="preserve"> (2017)</w:t>
      </w:r>
      <w:r w:rsidRPr="00C605BE">
        <w:t>.</w:t>
      </w:r>
    </w:p>
    <w:p w14:paraId="15D27293" w14:textId="26692A16" w:rsidR="00902F51" w:rsidRPr="00C605BE" w:rsidRDefault="00902F51" w:rsidP="00902F51">
      <w:pPr>
        <w:pStyle w:val="EndNoteBibliography"/>
        <w:ind w:left="720" w:hanging="720"/>
      </w:pPr>
      <w:r w:rsidRPr="00C605BE">
        <w:t>13.</w:t>
      </w:r>
      <w:r w:rsidRPr="00C605BE">
        <w:tab/>
        <w:t>Webster, J.</w:t>
      </w:r>
      <w:r w:rsidR="007F7D46">
        <w:t xml:space="preserve"> </w:t>
      </w:r>
      <w:r w:rsidRPr="00C605BE">
        <w:t>D.</w:t>
      </w:r>
      <w:r w:rsidR="007C2C07" w:rsidRPr="00C605BE">
        <w:t>,</w:t>
      </w:r>
      <w:r w:rsidR="007F7D46">
        <w:t xml:space="preserve"> </w:t>
      </w:r>
      <w:r w:rsidRPr="00C605BE">
        <w:t>Dunstan,</w:t>
      </w:r>
      <w:r w:rsidR="00B822A2" w:rsidRPr="00C605BE">
        <w:t xml:space="preserve"> R.</w:t>
      </w:r>
      <w:r w:rsidR="007F7D46">
        <w:t xml:space="preserve"> </w:t>
      </w:r>
      <w:r w:rsidR="00B822A2" w:rsidRPr="00C605BE">
        <w:t>W.</w:t>
      </w:r>
      <w:r w:rsidR="00E33228" w:rsidRPr="00C605BE">
        <w:t xml:space="preserve"> </w:t>
      </w:r>
      <w:r w:rsidRPr="00C605BE">
        <w:rPr>
          <w:iCs/>
        </w:rPr>
        <w:t>Whole-slide imaging and automated image analysis: considerations and opportunities in the practice of pathology</w:t>
      </w:r>
      <w:r w:rsidRPr="00C605BE">
        <w:rPr>
          <w:i/>
        </w:rPr>
        <w:t>.</w:t>
      </w:r>
      <w:r w:rsidRPr="00C605BE">
        <w:t xml:space="preserve"> </w:t>
      </w:r>
      <w:r w:rsidRPr="00C605BE">
        <w:rPr>
          <w:i/>
          <w:iCs/>
        </w:rPr>
        <w:t>Vet</w:t>
      </w:r>
      <w:r w:rsidR="005F1EF8" w:rsidRPr="00C605BE">
        <w:rPr>
          <w:i/>
          <w:iCs/>
        </w:rPr>
        <w:t>erinary</w:t>
      </w:r>
      <w:r w:rsidRPr="00C605BE">
        <w:rPr>
          <w:i/>
          <w:iCs/>
        </w:rPr>
        <w:t xml:space="preserve"> Pathol</w:t>
      </w:r>
      <w:r w:rsidR="005F1EF8" w:rsidRPr="00C605BE">
        <w:rPr>
          <w:i/>
          <w:iCs/>
        </w:rPr>
        <w:t>ogy</w:t>
      </w:r>
      <w:r w:rsidR="007F7D46" w:rsidRPr="00C605BE">
        <w:t>.</w:t>
      </w:r>
      <w:r w:rsidRPr="00C605BE">
        <w:t xml:space="preserve"> </w:t>
      </w:r>
      <w:r w:rsidRPr="00C605BE">
        <w:rPr>
          <w:b/>
        </w:rPr>
        <w:t>51</w:t>
      </w:r>
      <w:r w:rsidR="007F7D46" w:rsidRPr="00C605BE">
        <w:rPr>
          <w:bCs/>
        </w:rPr>
        <w:t xml:space="preserve"> </w:t>
      </w:r>
      <w:r w:rsidRPr="00C605BE">
        <w:t>(1)</w:t>
      </w:r>
      <w:r w:rsidR="007F7D46">
        <w:t>,</w:t>
      </w:r>
      <w:r w:rsidRPr="00C605BE">
        <w:t xml:space="preserve"> 211</w:t>
      </w:r>
      <w:r w:rsidR="007F7D46">
        <w:t>–2</w:t>
      </w:r>
      <w:r w:rsidRPr="00C605BE">
        <w:t>23</w:t>
      </w:r>
      <w:r w:rsidR="00B822A2" w:rsidRPr="00C605BE">
        <w:t xml:space="preserve"> (2014)</w:t>
      </w:r>
      <w:r w:rsidRPr="00C605BE">
        <w:t>.</w:t>
      </w:r>
    </w:p>
    <w:p w14:paraId="07DCF19F" w14:textId="378C20C8" w:rsidR="009F659A" w:rsidRPr="00545C6E" w:rsidRDefault="00FD3013" w:rsidP="00F3781F">
      <w:pPr>
        <w:rPr>
          <w:rFonts w:asciiTheme="minorHAnsi" w:hAnsiTheme="minorHAnsi" w:cstheme="minorHAnsi"/>
          <w:color w:val="808080" w:themeColor="background1" w:themeShade="80"/>
        </w:rPr>
      </w:pPr>
      <w:r w:rsidRPr="00545C6E">
        <w:rPr>
          <w:rFonts w:asciiTheme="minorHAnsi" w:hAnsiTheme="minorHAnsi" w:cstheme="minorHAnsi"/>
          <w:color w:val="808080" w:themeColor="background1" w:themeShade="80"/>
        </w:rPr>
        <w:fldChar w:fldCharType="end"/>
      </w:r>
    </w:p>
    <w:p w14:paraId="32E80820" w14:textId="75E7EFC0" w:rsidR="005838C2" w:rsidRPr="002940F7" w:rsidRDefault="005838C2" w:rsidP="00F3781F">
      <w:pPr>
        <w:rPr>
          <w:rFonts w:asciiTheme="minorHAnsi" w:hAnsiTheme="minorHAnsi" w:cstheme="minorHAnsi"/>
          <w:color w:val="808080" w:themeColor="background1" w:themeShade="80"/>
        </w:rPr>
      </w:pPr>
    </w:p>
    <w:p w14:paraId="28EDC3D6" w14:textId="3BC3D2DC" w:rsidR="005838C2" w:rsidRPr="002940F7" w:rsidRDefault="005838C2" w:rsidP="00F3781F">
      <w:pPr>
        <w:rPr>
          <w:rFonts w:asciiTheme="minorHAnsi" w:hAnsiTheme="minorHAnsi" w:cstheme="minorHAnsi"/>
          <w:color w:val="808080" w:themeColor="background1" w:themeShade="80"/>
        </w:rPr>
      </w:pPr>
    </w:p>
    <w:sectPr w:rsidR="005838C2" w:rsidRPr="002940F7" w:rsidSect="00B81B15">
      <w:head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5CE82" w14:textId="77777777" w:rsidR="009B56CC" w:rsidRDefault="009B56CC" w:rsidP="00621C4E">
      <w:r>
        <w:separator/>
      </w:r>
    </w:p>
  </w:endnote>
  <w:endnote w:type="continuationSeparator" w:id="0">
    <w:p w14:paraId="72F8847E" w14:textId="77777777" w:rsidR="009B56CC" w:rsidRDefault="009B56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4F6AF" w14:textId="77777777" w:rsidR="009B56CC" w:rsidRDefault="009B56CC" w:rsidP="00621C4E">
      <w:r>
        <w:separator/>
      </w:r>
    </w:p>
  </w:footnote>
  <w:footnote w:type="continuationSeparator" w:id="0">
    <w:p w14:paraId="1C33E24A" w14:textId="77777777" w:rsidR="009B56CC" w:rsidRDefault="009B56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55EC79A" w:rsidR="00B9521F" w:rsidRPr="006F06E4" w:rsidRDefault="00B9521F"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01C66CA" w:rsidR="00B9521F" w:rsidRPr="006F06E4" w:rsidRDefault="00B9521F" w:rsidP="00C605BE">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66222"/>
    <w:multiLevelType w:val="multilevel"/>
    <w:tmpl w:val="F9A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69075A"/>
    <w:multiLevelType w:val="multilevel"/>
    <w:tmpl w:val="81B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D835466"/>
    <w:multiLevelType w:val="multilevel"/>
    <w:tmpl w:val="6114B7D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6"/>
  </w:num>
  <w:num w:numId="26">
    <w:abstractNumId w:val="24"/>
  </w:num>
  <w:num w:numId="27">
    <w:abstractNumId w:val="3"/>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6C06"/>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3A53"/>
    <w:rsid w:val="00037B58"/>
    <w:rsid w:val="00040317"/>
    <w:rsid w:val="0004130B"/>
    <w:rsid w:val="00041EC2"/>
    <w:rsid w:val="0004699A"/>
    <w:rsid w:val="00051B73"/>
    <w:rsid w:val="000545B5"/>
    <w:rsid w:val="00060455"/>
    <w:rsid w:val="00060ABE"/>
    <w:rsid w:val="00061A50"/>
    <w:rsid w:val="0006361B"/>
    <w:rsid w:val="00064104"/>
    <w:rsid w:val="000652E3"/>
    <w:rsid w:val="00066025"/>
    <w:rsid w:val="00067A8F"/>
    <w:rsid w:val="000701D1"/>
    <w:rsid w:val="00071868"/>
    <w:rsid w:val="00080A20"/>
    <w:rsid w:val="00082796"/>
    <w:rsid w:val="00082DF4"/>
    <w:rsid w:val="00084D16"/>
    <w:rsid w:val="00086FF5"/>
    <w:rsid w:val="00087C0A"/>
    <w:rsid w:val="00093BC4"/>
    <w:rsid w:val="000943E6"/>
    <w:rsid w:val="00095DB2"/>
    <w:rsid w:val="00097929"/>
    <w:rsid w:val="00097C29"/>
    <w:rsid w:val="00097C4C"/>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871"/>
    <w:rsid w:val="000C6900"/>
    <w:rsid w:val="000D31E8"/>
    <w:rsid w:val="000D4984"/>
    <w:rsid w:val="000D5022"/>
    <w:rsid w:val="000D62C5"/>
    <w:rsid w:val="000D76E4"/>
    <w:rsid w:val="000E20DF"/>
    <w:rsid w:val="000E3816"/>
    <w:rsid w:val="000E4F77"/>
    <w:rsid w:val="000E6C87"/>
    <w:rsid w:val="000F265C"/>
    <w:rsid w:val="000F3AFA"/>
    <w:rsid w:val="000F5712"/>
    <w:rsid w:val="000F6048"/>
    <w:rsid w:val="000F6611"/>
    <w:rsid w:val="000F7E22"/>
    <w:rsid w:val="001104F3"/>
    <w:rsid w:val="00112EEB"/>
    <w:rsid w:val="00116721"/>
    <w:rsid w:val="001173FF"/>
    <w:rsid w:val="00125609"/>
    <w:rsid w:val="0012563A"/>
    <w:rsid w:val="001264DE"/>
    <w:rsid w:val="001313A7"/>
    <w:rsid w:val="0013276F"/>
    <w:rsid w:val="0013419C"/>
    <w:rsid w:val="0013621E"/>
    <w:rsid w:val="0013642E"/>
    <w:rsid w:val="00140D22"/>
    <w:rsid w:val="00142EFE"/>
    <w:rsid w:val="00144FD8"/>
    <w:rsid w:val="00152A23"/>
    <w:rsid w:val="00156559"/>
    <w:rsid w:val="001615F3"/>
    <w:rsid w:val="00162CB7"/>
    <w:rsid w:val="001665C9"/>
    <w:rsid w:val="00166F32"/>
    <w:rsid w:val="00167B9B"/>
    <w:rsid w:val="00171E5B"/>
    <w:rsid w:val="00171F94"/>
    <w:rsid w:val="001730E1"/>
    <w:rsid w:val="00175D4E"/>
    <w:rsid w:val="0017668A"/>
    <w:rsid w:val="001766FE"/>
    <w:rsid w:val="001771E7"/>
    <w:rsid w:val="00186561"/>
    <w:rsid w:val="001911FF"/>
    <w:rsid w:val="00192006"/>
    <w:rsid w:val="001926E1"/>
    <w:rsid w:val="00193180"/>
    <w:rsid w:val="00194814"/>
    <w:rsid w:val="00196792"/>
    <w:rsid w:val="001A17EB"/>
    <w:rsid w:val="001A4271"/>
    <w:rsid w:val="001B1519"/>
    <w:rsid w:val="001B2E2D"/>
    <w:rsid w:val="001B5CD2"/>
    <w:rsid w:val="001C0BEE"/>
    <w:rsid w:val="001C19F6"/>
    <w:rsid w:val="001C1E49"/>
    <w:rsid w:val="001C27C1"/>
    <w:rsid w:val="001C2A98"/>
    <w:rsid w:val="001C4D95"/>
    <w:rsid w:val="001C6D66"/>
    <w:rsid w:val="001C700C"/>
    <w:rsid w:val="001D3D7D"/>
    <w:rsid w:val="001D3FFF"/>
    <w:rsid w:val="001D625F"/>
    <w:rsid w:val="001D64DB"/>
    <w:rsid w:val="001D68A4"/>
    <w:rsid w:val="001D7576"/>
    <w:rsid w:val="001E0E3F"/>
    <w:rsid w:val="001E14A0"/>
    <w:rsid w:val="001E7376"/>
    <w:rsid w:val="001E76F8"/>
    <w:rsid w:val="001F00F6"/>
    <w:rsid w:val="001F225C"/>
    <w:rsid w:val="001F2C88"/>
    <w:rsid w:val="001F43E7"/>
    <w:rsid w:val="002007FE"/>
    <w:rsid w:val="002012EF"/>
    <w:rsid w:val="00201CFA"/>
    <w:rsid w:val="0020220D"/>
    <w:rsid w:val="00202448"/>
    <w:rsid w:val="00202D15"/>
    <w:rsid w:val="00203C58"/>
    <w:rsid w:val="0020422E"/>
    <w:rsid w:val="00205B3F"/>
    <w:rsid w:val="00212EAE"/>
    <w:rsid w:val="0021314B"/>
    <w:rsid w:val="00213773"/>
    <w:rsid w:val="00214BEE"/>
    <w:rsid w:val="002205B8"/>
    <w:rsid w:val="00222BC4"/>
    <w:rsid w:val="00222CA5"/>
    <w:rsid w:val="00225720"/>
    <w:rsid w:val="002259E5"/>
    <w:rsid w:val="00226140"/>
    <w:rsid w:val="00227071"/>
    <w:rsid w:val="002274F3"/>
    <w:rsid w:val="0023094C"/>
    <w:rsid w:val="00230B92"/>
    <w:rsid w:val="00234BE3"/>
    <w:rsid w:val="00235A90"/>
    <w:rsid w:val="00241E48"/>
    <w:rsid w:val="0024214E"/>
    <w:rsid w:val="00242623"/>
    <w:rsid w:val="00243FA7"/>
    <w:rsid w:val="00250558"/>
    <w:rsid w:val="00256FD5"/>
    <w:rsid w:val="00260234"/>
    <w:rsid w:val="002605D1"/>
    <w:rsid w:val="00260652"/>
    <w:rsid w:val="00261F25"/>
    <w:rsid w:val="00261F5F"/>
    <w:rsid w:val="002632ED"/>
    <w:rsid w:val="002648A9"/>
    <w:rsid w:val="00264E5A"/>
    <w:rsid w:val="0026536F"/>
    <w:rsid w:val="0026553C"/>
    <w:rsid w:val="00267DD5"/>
    <w:rsid w:val="00270C3B"/>
    <w:rsid w:val="0027383A"/>
    <w:rsid w:val="00274A0A"/>
    <w:rsid w:val="00274C51"/>
    <w:rsid w:val="0027585E"/>
    <w:rsid w:val="00277593"/>
    <w:rsid w:val="0027766F"/>
    <w:rsid w:val="00280909"/>
    <w:rsid w:val="00280918"/>
    <w:rsid w:val="00282AF6"/>
    <w:rsid w:val="00283021"/>
    <w:rsid w:val="0028596A"/>
    <w:rsid w:val="00287085"/>
    <w:rsid w:val="00290AF9"/>
    <w:rsid w:val="002940F7"/>
    <w:rsid w:val="002967CF"/>
    <w:rsid w:val="00297788"/>
    <w:rsid w:val="002A3285"/>
    <w:rsid w:val="002A484B"/>
    <w:rsid w:val="002A64A6"/>
    <w:rsid w:val="002B27A7"/>
    <w:rsid w:val="002B3301"/>
    <w:rsid w:val="002B39F4"/>
    <w:rsid w:val="002B6F65"/>
    <w:rsid w:val="002C0DD9"/>
    <w:rsid w:val="002C47D4"/>
    <w:rsid w:val="002C632C"/>
    <w:rsid w:val="002D05CC"/>
    <w:rsid w:val="002D07B4"/>
    <w:rsid w:val="002D0F38"/>
    <w:rsid w:val="002D77E3"/>
    <w:rsid w:val="002E3132"/>
    <w:rsid w:val="002E3B24"/>
    <w:rsid w:val="002F2859"/>
    <w:rsid w:val="002F3168"/>
    <w:rsid w:val="002F6E3C"/>
    <w:rsid w:val="0030117D"/>
    <w:rsid w:val="00301F30"/>
    <w:rsid w:val="003038FD"/>
    <w:rsid w:val="00303C87"/>
    <w:rsid w:val="003108E5"/>
    <w:rsid w:val="003120CB"/>
    <w:rsid w:val="0031263E"/>
    <w:rsid w:val="00316963"/>
    <w:rsid w:val="00320153"/>
    <w:rsid w:val="00320367"/>
    <w:rsid w:val="00321BDD"/>
    <w:rsid w:val="00322871"/>
    <w:rsid w:val="0032647D"/>
    <w:rsid w:val="00326FB3"/>
    <w:rsid w:val="003316D4"/>
    <w:rsid w:val="00332532"/>
    <w:rsid w:val="00333822"/>
    <w:rsid w:val="00333CE4"/>
    <w:rsid w:val="00334B5C"/>
    <w:rsid w:val="00335D82"/>
    <w:rsid w:val="00336715"/>
    <w:rsid w:val="003401EC"/>
    <w:rsid w:val="00340DFD"/>
    <w:rsid w:val="00343198"/>
    <w:rsid w:val="003434F6"/>
    <w:rsid w:val="00343C81"/>
    <w:rsid w:val="00344954"/>
    <w:rsid w:val="00350CD7"/>
    <w:rsid w:val="00354898"/>
    <w:rsid w:val="0035667D"/>
    <w:rsid w:val="003608C8"/>
    <w:rsid w:val="00360C17"/>
    <w:rsid w:val="00361DD8"/>
    <w:rsid w:val="003621C6"/>
    <w:rsid w:val="003622B8"/>
    <w:rsid w:val="00366619"/>
    <w:rsid w:val="00366B76"/>
    <w:rsid w:val="00370231"/>
    <w:rsid w:val="00373051"/>
    <w:rsid w:val="00373B8F"/>
    <w:rsid w:val="00376D95"/>
    <w:rsid w:val="00377FBB"/>
    <w:rsid w:val="00383ED2"/>
    <w:rsid w:val="00385140"/>
    <w:rsid w:val="00393CC7"/>
    <w:rsid w:val="00394C61"/>
    <w:rsid w:val="003971F7"/>
    <w:rsid w:val="003A16FC"/>
    <w:rsid w:val="003A20E8"/>
    <w:rsid w:val="003A4FCD"/>
    <w:rsid w:val="003A7A6D"/>
    <w:rsid w:val="003B0944"/>
    <w:rsid w:val="003B1593"/>
    <w:rsid w:val="003B4381"/>
    <w:rsid w:val="003B739B"/>
    <w:rsid w:val="003C1043"/>
    <w:rsid w:val="003C1A30"/>
    <w:rsid w:val="003C6779"/>
    <w:rsid w:val="003D2998"/>
    <w:rsid w:val="003D2F0A"/>
    <w:rsid w:val="003D3891"/>
    <w:rsid w:val="003D5668"/>
    <w:rsid w:val="003D5D84"/>
    <w:rsid w:val="003D6585"/>
    <w:rsid w:val="003D6722"/>
    <w:rsid w:val="003E0F4F"/>
    <w:rsid w:val="003E18AC"/>
    <w:rsid w:val="003E210B"/>
    <w:rsid w:val="003E2A12"/>
    <w:rsid w:val="003E3384"/>
    <w:rsid w:val="003E3CA4"/>
    <w:rsid w:val="003E548E"/>
    <w:rsid w:val="003F276A"/>
    <w:rsid w:val="004007FE"/>
    <w:rsid w:val="00407EC8"/>
    <w:rsid w:val="0041110A"/>
    <w:rsid w:val="00411624"/>
    <w:rsid w:val="004148E1"/>
    <w:rsid w:val="00414B8A"/>
    <w:rsid w:val="00414CFA"/>
    <w:rsid w:val="00414EAD"/>
    <w:rsid w:val="00415EC0"/>
    <w:rsid w:val="00420BE9"/>
    <w:rsid w:val="00423AD8"/>
    <w:rsid w:val="00423FDD"/>
    <w:rsid w:val="00424C85"/>
    <w:rsid w:val="004260BD"/>
    <w:rsid w:val="0043012F"/>
    <w:rsid w:val="00430A6D"/>
    <w:rsid w:val="00430F1F"/>
    <w:rsid w:val="0043155D"/>
    <w:rsid w:val="0043241E"/>
    <w:rsid w:val="004326EA"/>
    <w:rsid w:val="004405B3"/>
    <w:rsid w:val="00440DDB"/>
    <w:rsid w:val="0044434C"/>
    <w:rsid w:val="0044456B"/>
    <w:rsid w:val="00447BD1"/>
    <w:rsid w:val="004507F3"/>
    <w:rsid w:val="00450AF4"/>
    <w:rsid w:val="00451611"/>
    <w:rsid w:val="00456A57"/>
    <w:rsid w:val="004607DE"/>
    <w:rsid w:val="004642BB"/>
    <w:rsid w:val="00466383"/>
    <w:rsid w:val="004671C7"/>
    <w:rsid w:val="00472F4D"/>
    <w:rsid w:val="004730BF"/>
    <w:rsid w:val="00474DCB"/>
    <w:rsid w:val="0047535C"/>
    <w:rsid w:val="004762F6"/>
    <w:rsid w:val="004845E5"/>
    <w:rsid w:val="00485870"/>
    <w:rsid w:val="00485FE8"/>
    <w:rsid w:val="00491499"/>
    <w:rsid w:val="00492473"/>
    <w:rsid w:val="00492EB5"/>
    <w:rsid w:val="00492FD3"/>
    <w:rsid w:val="00494F77"/>
    <w:rsid w:val="00497721"/>
    <w:rsid w:val="004A0229"/>
    <w:rsid w:val="004A35D2"/>
    <w:rsid w:val="004A71E4"/>
    <w:rsid w:val="004B0D55"/>
    <w:rsid w:val="004B2F00"/>
    <w:rsid w:val="004B5546"/>
    <w:rsid w:val="004B6115"/>
    <w:rsid w:val="004B6E31"/>
    <w:rsid w:val="004B753E"/>
    <w:rsid w:val="004C0109"/>
    <w:rsid w:val="004C1D66"/>
    <w:rsid w:val="004C31D7"/>
    <w:rsid w:val="004C4318"/>
    <w:rsid w:val="004C4AD2"/>
    <w:rsid w:val="004C6981"/>
    <w:rsid w:val="004D1F21"/>
    <w:rsid w:val="004D268C"/>
    <w:rsid w:val="004D4181"/>
    <w:rsid w:val="004D59D8"/>
    <w:rsid w:val="004D5DA1"/>
    <w:rsid w:val="004E150F"/>
    <w:rsid w:val="004E18E9"/>
    <w:rsid w:val="004E1DCA"/>
    <w:rsid w:val="004E23A1"/>
    <w:rsid w:val="004E3489"/>
    <w:rsid w:val="004E358A"/>
    <w:rsid w:val="004E3AFA"/>
    <w:rsid w:val="004E5807"/>
    <w:rsid w:val="004E5A9C"/>
    <w:rsid w:val="004E6588"/>
    <w:rsid w:val="004F2742"/>
    <w:rsid w:val="00500C91"/>
    <w:rsid w:val="00502A0A"/>
    <w:rsid w:val="00503EAF"/>
    <w:rsid w:val="00505244"/>
    <w:rsid w:val="00507C50"/>
    <w:rsid w:val="00507D10"/>
    <w:rsid w:val="0051155F"/>
    <w:rsid w:val="00514D40"/>
    <w:rsid w:val="00516912"/>
    <w:rsid w:val="00517C3A"/>
    <w:rsid w:val="00527BF4"/>
    <w:rsid w:val="005324BE"/>
    <w:rsid w:val="00533940"/>
    <w:rsid w:val="005341DF"/>
    <w:rsid w:val="00534F6C"/>
    <w:rsid w:val="00535994"/>
    <w:rsid w:val="00535C14"/>
    <w:rsid w:val="0053646D"/>
    <w:rsid w:val="00536AAA"/>
    <w:rsid w:val="00536E9E"/>
    <w:rsid w:val="00537958"/>
    <w:rsid w:val="00540AAD"/>
    <w:rsid w:val="00541335"/>
    <w:rsid w:val="00543EC1"/>
    <w:rsid w:val="00545C6E"/>
    <w:rsid w:val="00546458"/>
    <w:rsid w:val="005466E0"/>
    <w:rsid w:val="0055087C"/>
    <w:rsid w:val="00553391"/>
    <w:rsid w:val="00553413"/>
    <w:rsid w:val="00555983"/>
    <w:rsid w:val="00555F5E"/>
    <w:rsid w:val="0055665B"/>
    <w:rsid w:val="00560E31"/>
    <w:rsid w:val="00561BDA"/>
    <w:rsid w:val="00581B23"/>
    <w:rsid w:val="0058219C"/>
    <w:rsid w:val="00582338"/>
    <w:rsid w:val="005838C2"/>
    <w:rsid w:val="005844AB"/>
    <w:rsid w:val="0058707F"/>
    <w:rsid w:val="0058768A"/>
    <w:rsid w:val="00591DBD"/>
    <w:rsid w:val="005931FE"/>
    <w:rsid w:val="005A0028"/>
    <w:rsid w:val="005A0ACC"/>
    <w:rsid w:val="005B0072"/>
    <w:rsid w:val="005B0732"/>
    <w:rsid w:val="005B38A0"/>
    <w:rsid w:val="005B491C"/>
    <w:rsid w:val="005B4A76"/>
    <w:rsid w:val="005B4DBF"/>
    <w:rsid w:val="005B4E4F"/>
    <w:rsid w:val="005B5DB1"/>
    <w:rsid w:val="005B5DE2"/>
    <w:rsid w:val="005B674C"/>
    <w:rsid w:val="005C0157"/>
    <w:rsid w:val="005C0D26"/>
    <w:rsid w:val="005C0FEF"/>
    <w:rsid w:val="005C24F2"/>
    <w:rsid w:val="005C5397"/>
    <w:rsid w:val="005C7561"/>
    <w:rsid w:val="005D1E57"/>
    <w:rsid w:val="005D2F57"/>
    <w:rsid w:val="005D34F6"/>
    <w:rsid w:val="005D4F1A"/>
    <w:rsid w:val="005D6092"/>
    <w:rsid w:val="005E1884"/>
    <w:rsid w:val="005F1EF8"/>
    <w:rsid w:val="005F373A"/>
    <w:rsid w:val="005F4F87"/>
    <w:rsid w:val="005F6B0E"/>
    <w:rsid w:val="005F760E"/>
    <w:rsid w:val="005F7B1D"/>
    <w:rsid w:val="0060222A"/>
    <w:rsid w:val="00602E5C"/>
    <w:rsid w:val="006038F8"/>
    <w:rsid w:val="006070C4"/>
    <w:rsid w:val="00610C21"/>
    <w:rsid w:val="0061142E"/>
    <w:rsid w:val="00611907"/>
    <w:rsid w:val="00613116"/>
    <w:rsid w:val="006202A6"/>
    <w:rsid w:val="006202DB"/>
    <w:rsid w:val="00620374"/>
    <w:rsid w:val="0062054B"/>
    <w:rsid w:val="00621C4E"/>
    <w:rsid w:val="00624EAE"/>
    <w:rsid w:val="00626718"/>
    <w:rsid w:val="006305D7"/>
    <w:rsid w:val="00632F63"/>
    <w:rsid w:val="00633A01"/>
    <w:rsid w:val="00633B97"/>
    <w:rsid w:val="006341F7"/>
    <w:rsid w:val="00634585"/>
    <w:rsid w:val="00635014"/>
    <w:rsid w:val="006369CE"/>
    <w:rsid w:val="006411CA"/>
    <w:rsid w:val="00643987"/>
    <w:rsid w:val="0064605E"/>
    <w:rsid w:val="006619C8"/>
    <w:rsid w:val="00664811"/>
    <w:rsid w:val="00670985"/>
    <w:rsid w:val="00671710"/>
    <w:rsid w:val="00673414"/>
    <w:rsid w:val="00676079"/>
    <w:rsid w:val="00676ECD"/>
    <w:rsid w:val="006773C1"/>
    <w:rsid w:val="00677D0A"/>
    <w:rsid w:val="0068185F"/>
    <w:rsid w:val="00695B3A"/>
    <w:rsid w:val="006A01CF"/>
    <w:rsid w:val="006A3BD7"/>
    <w:rsid w:val="006A60DD"/>
    <w:rsid w:val="006B0679"/>
    <w:rsid w:val="006B074C"/>
    <w:rsid w:val="006B3B84"/>
    <w:rsid w:val="006B4E7C"/>
    <w:rsid w:val="006B5D8C"/>
    <w:rsid w:val="006B72D4"/>
    <w:rsid w:val="006C11CC"/>
    <w:rsid w:val="006C1AEB"/>
    <w:rsid w:val="006C38F8"/>
    <w:rsid w:val="006C57FE"/>
    <w:rsid w:val="006C5AAB"/>
    <w:rsid w:val="006C668E"/>
    <w:rsid w:val="006D151E"/>
    <w:rsid w:val="006E26A7"/>
    <w:rsid w:val="006E3C5A"/>
    <w:rsid w:val="006E4B07"/>
    <w:rsid w:val="006E4B63"/>
    <w:rsid w:val="006E5F66"/>
    <w:rsid w:val="006F06E4"/>
    <w:rsid w:val="006F7B41"/>
    <w:rsid w:val="00702B5D"/>
    <w:rsid w:val="00703ED2"/>
    <w:rsid w:val="00705008"/>
    <w:rsid w:val="00707B8D"/>
    <w:rsid w:val="00710932"/>
    <w:rsid w:val="00710CDC"/>
    <w:rsid w:val="00713636"/>
    <w:rsid w:val="00713FF5"/>
    <w:rsid w:val="00714B8C"/>
    <w:rsid w:val="0071560F"/>
    <w:rsid w:val="0071675D"/>
    <w:rsid w:val="00717736"/>
    <w:rsid w:val="0073149F"/>
    <w:rsid w:val="00731D30"/>
    <w:rsid w:val="00732B47"/>
    <w:rsid w:val="00733E58"/>
    <w:rsid w:val="00735CF5"/>
    <w:rsid w:val="00736158"/>
    <w:rsid w:val="0074063A"/>
    <w:rsid w:val="00742AA4"/>
    <w:rsid w:val="00743BA1"/>
    <w:rsid w:val="007456AD"/>
    <w:rsid w:val="00745F1E"/>
    <w:rsid w:val="00747173"/>
    <w:rsid w:val="007515FE"/>
    <w:rsid w:val="007557C6"/>
    <w:rsid w:val="007601D0"/>
    <w:rsid w:val="007603BB"/>
    <w:rsid w:val="00760FF4"/>
    <w:rsid w:val="0076109D"/>
    <w:rsid w:val="00761FEC"/>
    <w:rsid w:val="00767107"/>
    <w:rsid w:val="00773617"/>
    <w:rsid w:val="00773BFD"/>
    <w:rsid w:val="007743B3"/>
    <w:rsid w:val="00774490"/>
    <w:rsid w:val="00780A5C"/>
    <w:rsid w:val="00780B59"/>
    <w:rsid w:val="007819FF"/>
    <w:rsid w:val="0078360C"/>
    <w:rsid w:val="00784A4C"/>
    <w:rsid w:val="00784BC6"/>
    <w:rsid w:val="0078523D"/>
    <w:rsid w:val="00785794"/>
    <w:rsid w:val="0078685E"/>
    <w:rsid w:val="00792CFB"/>
    <w:rsid w:val="007931DF"/>
    <w:rsid w:val="007969C5"/>
    <w:rsid w:val="007A00C3"/>
    <w:rsid w:val="007A0172"/>
    <w:rsid w:val="007A1804"/>
    <w:rsid w:val="007A2511"/>
    <w:rsid w:val="007A260E"/>
    <w:rsid w:val="007A4D4C"/>
    <w:rsid w:val="007A4DD6"/>
    <w:rsid w:val="007A5CB9"/>
    <w:rsid w:val="007B1D9B"/>
    <w:rsid w:val="007B20AE"/>
    <w:rsid w:val="007B6B07"/>
    <w:rsid w:val="007B6D43"/>
    <w:rsid w:val="007B749A"/>
    <w:rsid w:val="007B7C6E"/>
    <w:rsid w:val="007C2C07"/>
    <w:rsid w:val="007C5127"/>
    <w:rsid w:val="007C62B7"/>
    <w:rsid w:val="007D04CE"/>
    <w:rsid w:val="007D44D7"/>
    <w:rsid w:val="007D621A"/>
    <w:rsid w:val="007E058A"/>
    <w:rsid w:val="007E2887"/>
    <w:rsid w:val="007E5278"/>
    <w:rsid w:val="007E749C"/>
    <w:rsid w:val="007F0D74"/>
    <w:rsid w:val="007F1681"/>
    <w:rsid w:val="007F1B5C"/>
    <w:rsid w:val="007F7D46"/>
    <w:rsid w:val="007F7F53"/>
    <w:rsid w:val="00801257"/>
    <w:rsid w:val="00801FA4"/>
    <w:rsid w:val="00803B0A"/>
    <w:rsid w:val="00804DED"/>
    <w:rsid w:val="00805B96"/>
    <w:rsid w:val="008062A2"/>
    <w:rsid w:val="008105BE"/>
    <w:rsid w:val="008115A5"/>
    <w:rsid w:val="00811D46"/>
    <w:rsid w:val="0081415D"/>
    <w:rsid w:val="00815DB0"/>
    <w:rsid w:val="00816F40"/>
    <w:rsid w:val="00820229"/>
    <w:rsid w:val="0082207F"/>
    <w:rsid w:val="00822448"/>
    <w:rsid w:val="00822ABE"/>
    <w:rsid w:val="008237EB"/>
    <w:rsid w:val="008244D1"/>
    <w:rsid w:val="00825D76"/>
    <w:rsid w:val="008268AB"/>
    <w:rsid w:val="00827F51"/>
    <w:rsid w:val="0083104E"/>
    <w:rsid w:val="008343BE"/>
    <w:rsid w:val="00836535"/>
    <w:rsid w:val="008403B9"/>
    <w:rsid w:val="00840FB4"/>
    <w:rsid w:val="008410B2"/>
    <w:rsid w:val="00841648"/>
    <w:rsid w:val="008500A0"/>
    <w:rsid w:val="00850C81"/>
    <w:rsid w:val="008524E5"/>
    <w:rsid w:val="0085351C"/>
    <w:rsid w:val="0085435A"/>
    <w:rsid w:val="008549CA"/>
    <w:rsid w:val="00854ED0"/>
    <w:rsid w:val="008556C3"/>
    <w:rsid w:val="008560E5"/>
    <w:rsid w:val="0085687C"/>
    <w:rsid w:val="00866A10"/>
    <w:rsid w:val="008706C5"/>
    <w:rsid w:val="00873707"/>
    <w:rsid w:val="00874B20"/>
    <w:rsid w:val="008757C6"/>
    <w:rsid w:val="008763E1"/>
    <w:rsid w:val="0087775C"/>
    <w:rsid w:val="00877EC8"/>
    <w:rsid w:val="00880F36"/>
    <w:rsid w:val="00881BA9"/>
    <w:rsid w:val="00885530"/>
    <w:rsid w:val="008910D1"/>
    <w:rsid w:val="00891FD2"/>
    <w:rsid w:val="0089214F"/>
    <w:rsid w:val="0089296C"/>
    <w:rsid w:val="00896ABD"/>
    <w:rsid w:val="00897258"/>
    <w:rsid w:val="00897AB6"/>
    <w:rsid w:val="008A3380"/>
    <w:rsid w:val="008A6DA2"/>
    <w:rsid w:val="008A7A9C"/>
    <w:rsid w:val="008B2DF3"/>
    <w:rsid w:val="008B5218"/>
    <w:rsid w:val="008B6B2E"/>
    <w:rsid w:val="008B7102"/>
    <w:rsid w:val="008C16E4"/>
    <w:rsid w:val="008C3030"/>
    <w:rsid w:val="008C32FD"/>
    <w:rsid w:val="008C3B7D"/>
    <w:rsid w:val="008C4CBE"/>
    <w:rsid w:val="008D0F90"/>
    <w:rsid w:val="008D3715"/>
    <w:rsid w:val="008D5465"/>
    <w:rsid w:val="008D5E61"/>
    <w:rsid w:val="008D7EB7"/>
    <w:rsid w:val="008D7EC5"/>
    <w:rsid w:val="008E30DC"/>
    <w:rsid w:val="008E3684"/>
    <w:rsid w:val="008E57F5"/>
    <w:rsid w:val="008E7606"/>
    <w:rsid w:val="008F1DAA"/>
    <w:rsid w:val="008F3EBD"/>
    <w:rsid w:val="008F4119"/>
    <w:rsid w:val="008F4BC0"/>
    <w:rsid w:val="008F57CA"/>
    <w:rsid w:val="008F60B2"/>
    <w:rsid w:val="008F7C41"/>
    <w:rsid w:val="009013A3"/>
    <w:rsid w:val="00901997"/>
    <w:rsid w:val="00902F51"/>
    <w:rsid w:val="009031E2"/>
    <w:rsid w:val="009038CC"/>
    <w:rsid w:val="0091276C"/>
    <w:rsid w:val="009165AC"/>
    <w:rsid w:val="00916FFC"/>
    <w:rsid w:val="00920196"/>
    <w:rsid w:val="0092053F"/>
    <w:rsid w:val="00923146"/>
    <w:rsid w:val="0092340A"/>
    <w:rsid w:val="009313D9"/>
    <w:rsid w:val="00935B7F"/>
    <w:rsid w:val="00937BA7"/>
    <w:rsid w:val="00941293"/>
    <w:rsid w:val="00944309"/>
    <w:rsid w:val="00944949"/>
    <w:rsid w:val="00944F2B"/>
    <w:rsid w:val="00946372"/>
    <w:rsid w:val="00950C17"/>
    <w:rsid w:val="00951FAF"/>
    <w:rsid w:val="0095409B"/>
    <w:rsid w:val="00954740"/>
    <w:rsid w:val="00955814"/>
    <w:rsid w:val="00955AE5"/>
    <w:rsid w:val="00957A98"/>
    <w:rsid w:val="00962E71"/>
    <w:rsid w:val="00963ABC"/>
    <w:rsid w:val="00963B87"/>
    <w:rsid w:val="00965D21"/>
    <w:rsid w:val="00967764"/>
    <w:rsid w:val="00970B0E"/>
    <w:rsid w:val="00970BB9"/>
    <w:rsid w:val="00972128"/>
    <w:rsid w:val="009726EE"/>
    <w:rsid w:val="00972CDE"/>
    <w:rsid w:val="00973128"/>
    <w:rsid w:val="009733DD"/>
    <w:rsid w:val="00975573"/>
    <w:rsid w:val="009760D8"/>
    <w:rsid w:val="00976D03"/>
    <w:rsid w:val="00977B30"/>
    <w:rsid w:val="00982F41"/>
    <w:rsid w:val="009837E3"/>
    <w:rsid w:val="00985090"/>
    <w:rsid w:val="00987710"/>
    <w:rsid w:val="009904AB"/>
    <w:rsid w:val="00990BA4"/>
    <w:rsid w:val="009943A1"/>
    <w:rsid w:val="00995688"/>
    <w:rsid w:val="009958A6"/>
    <w:rsid w:val="00995AED"/>
    <w:rsid w:val="00996456"/>
    <w:rsid w:val="009A04F5"/>
    <w:rsid w:val="009A15EF"/>
    <w:rsid w:val="009A1F72"/>
    <w:rsid w:val="009A38A5"/>
    <w:rsid w:val="009A5B73"/>
    <w:rsid w:val="009A7D6F"/>
    <w:rsid w:val="009B118B"/>
    <w:rsid w:val="009B1737"/>
    <w:rsid w:val="009B3A19"/>
    <w:rsid w:val="009B3D4B"/>
    <w:rsid w:val="009B4990"/>
    <w:rsid w:val="009B5396"/>
    <w:rsid w:val="009B56CC"/>
    <w:rsid w:val="009B5B99"/>
    <w:rsid w:val="009B6EFC"/>
    <w:rsid w:val="009C1FD0"/>
    <w:rsid w:val="009C2DF8"/>
    <w:rsid w:val="009C31BF"/>
    <w:rsid w:val="009C5FEF"/>
    <w:rsid w:val="009C68B7"/>
    <w:rsid w:val="009D072F"/>
    <w:rsid w:val="009D0834"/>
    <w:rsid w:val="009D0A1E"/>
    <w:rsid w:val="009D2AE3"/>
    <w:rsid w:val="009D52BC"/>
    <w:rsid w:val="009D7D0A"/>
    <w:rsid w:val="009E09D9"/>
    <w:rsid w:val="009E490F"/>
    <w:rsid w:val="009F01B1"/>
    <w:rsid w:val="009F0C41"/>
    <w:rsid w:val="009F0DBB"/>
    <w:rsid w:val="009F3887"/>
    <w:rsid w:val="009F5945"/>
    <w:rsid w:val="009F659A"/>
    <w:rsid w:val="009F732B"/>
    <w:rsid w:val="00A00775"/>
    <w:rsid w:val="00A01FE0"/>
    <w:rsid w:val="00A06945"/>
    <w:rsid w:val="00A10656"/>
    <w:rsid w:val="00A113C0"/>
    <w:rsid w:val="00A12FA6"/>
    <w:rsid w:val="00A1339B"/>
    <w:rsid w:val="00A14ABA"/>
    <w:rsid w:val="00A15290"/>
    <w:rsid w:val="00A249FF"/>
    <w:rsid w:val="00A24CB6"/>
    <w:rsid w:val="00A26CD2"/>
    <w:rsid w:val="00A27667"/>
    <w:rsid w:val="00A32979"/>
    <w:rsid w:val="00A34A67"/>
    <w:rsid w:val="00A36207"/>
    <w:rsid w:val="00A37462"/>
    <w:rsid w:val="00A43CE2"/>
    <w:rsid w:val="00A459E1"/>
    <w:rsid w:val="00A46AC4"/>
    <w:rsid w:val="00A46FA6"/>
    <w:rsid w:val="00A4779E"/>
    <w:rsid w:val="00A52296"/>
    <w:rsid w:val="00A54FED"/>
    <w:rsid w:val="00A55661"/>
    <w:rsid w:val="00A60BAE"/>
    <w:rsid w:val="00A61327"/>
    <w:rsid w:val="00A61B70"/>
    <w:rsid w:val="00A61FA8"/>
    <w:rsid w:val="00A637F4"/>
    <w:rsid w:val="00A64DF2"/>
    <w:rsid w:val="00A65380"/>
    <w:rsid w:val="00A65485"/>
    <w:rsid w:val="00A66E05"/>
    <w:rsid w:val="00A70753"/>
    <w:rsid w:val="00A711D0"/>
    <w:rsid w:val="00A712D2"/>
    <w:rsid w:val="00A7795A"/>
    <w:rsid w:val="00A82C8A"/>
    <w:rsid w:val="00A8346B"/>
    <w:rsid w:val="00A8501B"/>
    <w:rsid w:val="00A852FF"/>
    <w:rsid w:val="00A85A25"/>
    <w:rsid w:val="00A87337"/>
    <w:rsid w:val="00A90B28"/>
    <w:rsid w:val="00A90C97"/>
    <w:rsid w:val="00A92DDC"/>
    <w:rsid w:val="00A960C8"/>
    <w:rsid w:val="00A96604"/>
    <w:rsid w:val="00AA03DF"/>
    <w:rsid w:val="00AA1B4F"/>
    <w:rsid w:val="00AA21D8"/>
    <w:rsid w:val="00AA271A"/>
    <w:rsid w:val="00AA3270"/>
    <w:rsid w:val="00AA3849"/>
    <w:rsid w:val="00AA54F3"/>
    <w:rsid w:val="00AA6B43"/>
    <w:rsid w:val="00AA6F80"/>
    <w:rsid w:val="00AA720D"/>
    <w:rsid w:val="00AB367A"/>
    <w:rsid w:val="00AB3B40"/>
    <w:rsid w:val="00AB705E"/>
    <w:rsid w:val="00AC01D1"/>
    <w:rsid w:val="00AC0AB2"/>
    <w:rsid w:val="00AC0E9F"/>
    <w:rsid w:val="00AC4E63"/>
    <w:rsid w:val="00AC52A5"/>
    <w:rsid w:val="00AC6EFD"/>
    <w:rsid w:val="00AC7151"/>
    <w:rsid w:val="00AD330C"/>
    <w:rsid w:val="00AD460A"/>
    <w:rsid w:val="00AD5D9F"/>
    <w:rsid w:val="00AD6A05"/>
    <w:rsid w:val="00AD7039"/>
    <w:rsid w:val="00AE118B"/>
    <w:rsid w:val="00AE272B"/>
    <w:rsid w:val="00AE3E3A"/>
    <w:rsid w:val="00AE77B4"/>
    <w:rsid w:val="00AE7C1A"/>
    <w:rsid w:val="00AE7DF8"/>
    <w:rsid w:val="00AF0A44"/>
    <w:rsid w:val="00AF0D9C"/>
    <w:rsid w:val="00AF13AB"/>
    <w:rsid w:val="00AF1D36"/>
    <w:rsid w:val="00AF280B"/>
    <w:rsid w:val="00AF5F75"/>
    <w:rsid w:val="00AF6001"/>
    <w:rsid w:val="00AF783B"/>
    <w:rsid w:val="00B01A16"/>
    <w:rsid w:val="00B01AB5"/>
    <w:rsid w:val="00B07D21"/>
    <w:rsid w:val="00B07DD1"/>
    <w:rsid w:val="00B07F45"/>
    <w:rsid w:val="00B1021A"/>
    <w:rsid w:val="00B11629"/>
    <w:rsid w:val="00B1481A"/>
    <w:rsid w:val="00B15A1F"/>
    <w:rsid w:val="00B15FE9"/>
    <w:rsid w:val="00B16E90"/>
    <w:rsid w:val="00B21307"/>
    <w:rsid w:val="00B2148A"/>
    <w:rsid w:val="00B220C2"/>
    <w:rsid w:val="00B25B32"/>
    <w:rsid w:val="00B309F0"/>
    <w:rsid w:val="00B32616"/>
    <w:rsid w:val="00B32B2B"/>
    <w:rsid w:val="00B363A1"/>
    <w:rsid w:val="00B36C42"/>
    <w:rsid w:val="00B428E0"/>
    <w:rsid w:val="00B42EA7"/>
    <w:rsid w:val="00B457A6"/>
    <w:rsid w:val="00B459E2"/>
    <w:rsid w:val="00B51845"/>
    <w:rsid w:val="00B51923"/>
    <w:rsid w:val="00B51D71"/>
    <w:rsid w:val="00B5337C"/>
    <w:rsid w:val="00B53FDE"/>
    <w:rsid w:val="00B54D52"/>
    <w:rsid w:val="00B56397"/>
    <w:rsid w:val="00B571DA"/>
    <w:rsid w:val="00B6027B"/>
    <w:rsid w:val="00B636C8"/>
    <w:rsid w:val="00B645F5"/>
    <w:rsid w:val="00B654BA"/>
    <w:rsid w:val="00B65EDB"/>
    <w:rsid w:val="00B67636"/>
    <w:rsid w:val="00B67AFF"/>
    <w:rsid w:val="00B70B59"/>
    <w:rsid w:val="00B73657"/>
    <w:rsid w:val="00B739B3"/>
    <w:rsid w:val="00B81B15"/>
    <w:rsid w:val="00B822A2"/>
    <w:rsid w:val="00B876BC"/>
    <w:rsid w:val="00B915AE"/>
    <w:rsid w:val="00B934FC"/>
    <w:rsid w:val="00B9521F"/>
    <w:rsid w:val="00B953AD"/>
    <w:rsid w:val="00BA1735"/>
    <w:rsid w:val="00BA19FA"/>
    <w:rsid w:val="00BA3146"/>
    <w:rsid w:val="00BA4288"/>
    <w:rsid w:val="00BA5166"/>
    <w:rsid w:val="00BA65FD"/>
    <w:rsid w:val="00BB0902"/>
    <w:rsid w:val="00BB1F9C"/>
    <w:rsid w:val="00BB3104"/>
    <w:rsid w:val="00BB48E5"/>
    <w:rsid w:val="00BB5607"/>
    <w:rsid w:val="00BB5ACA"/>
    <w:rsid w:val="00BB627F"/>
    <w:rsid w:val="00BC0C17"/>
    <w:rsid w:val="00BC3823"/>
    <w:rsid w:val="00BC5841"/>
    <w:rsid w:val="00BC68B7"/>
    <w:rsid w:val="00BD1183"/>
    <w:rsid w:val="00BD2C1A"/>
    <w:rsid w:val="00BD2EF0"/>
    <w:rsid w:val="00BD4E1A"/>
    <w:rsid w:val="00BD6090"/>
    <w:rsid w:val="00BD60B4"/>
    <w:rsid w:val="00BD796B"/>
    <w:rsid w:val="00BE40C0"/>
    <w:rsid w:val="00BE5F4A"/>
    <w:rsid w:val="00BE7AEF"/>
    <w:rsid w:val="00BF09B0"/>
    <w:rsid w:val="00BF1070"/>
    <w:rsid w:val="00BF1544"/>
    <w:rsid w:val="00BF1B53"/>
    <w:rsid w:val="00BF246D"/>
    <w:rsid w:val="00BF2682"/>
    <w:rsid w:val="00BF446B"/>
    <w:rsid w:val="00BF49BB"/>
    <w:rsid w:val="00BF4A82"/>
    <w:rsid w:val="00BF7177"/>
    <w:rsid w:val="00C022B6"/>
    <w:rsid w:val="00C06F06"/>
    <w:rsid w:val="00C14497"/>
    <w:rsid w:val="00C20FAD"/>
    <w:rsid w:val="00C21DA3"/>
    <w:rsid w:val="00C23601"/>
    <w:rsid w:val="00C2375F"/>
    <w:rsid w:val="00C24162"/>
    <w:rsid w:val="00C2459B"/>
    <w:rsid w:val="00C247CB"/>
    <w:rsid w:val="00C25ABF"/>
    <w:rsid w:val="00C32DA5"/>
    <w:rsid w:val="00C32E66"/>
    <w:rsid w:val="00C3355F"/>
    <w:rsid w:val="00C33A04"/>
    <w:rsid w:val="00C3569A"/>
    <w:rsid w:val="00C43F48"/>
    <w:rsid w:val="00C448FF"/>
    <w:rsid w:val="00C45E57"/>
    <w:rsid w:val="00C479A9"/>
    <w:rsid w:val="00C52F29"/>
    <w:rsid w:val="00C56CE6"/>
    <w:rsid w:val="00C5745F"/>
    <w:rsid w:val="00C60005"/>
    <w:rsid w:val="00C605BE"/>
    <w:rsid w:val="00C61A98"/>
    <w:rsid w:val="00C63201"/>
    <w:rsid w:val="00C64E62"/>
    <w:rsid w:val="00C651D5"/>
    <w:rsid w:val="00C65CCC"/>
    <w:rsid w:val="00C7618F"/>
    <w:rsid w:val="00C765A9"/>
    <w:rsid w:val="00C81157"/>
    <w:rsid w:val="00C8162D"/>
    <w:rsid w:val="00C830BB"/>
    <w:rsid w:val="00C836F5"/>
    <w:rsid w:val="00C83A0B"/>
    <w:rsid w:val="00C842D0"/>
    <w:rsid w:val="00C84ED1"/>
    <w:rsid w:val="00C863CC"/>
    <w:rsid w:val="00C9038F"/>
    <w:rsid w:val="00C92AAB"/>
    <w:rsid w:val="00C95D4C"/>
    <w:rsid w:val="00C9637F"/>
    <w:rsid w:val="00C9708A"/>
    <w:rsid w:val="00CA143F"/>
    <w:rsid w:val="00CA1936"/>
    <w:rsid w:val="00CA2435"/>
    <w:rsid w:val="00CA4068"/>
    <w:rsid w:val="00CA67F4"/>
    <w:rsid w:val="00CB37F8"/>
    <w:rsid w:val="00CB7DC3"/>
    <w:rsid w:val="00CB7F32"/>
    <w:rsid w:val="00CC5BE1"/>
    <w:rsid w:val="00CC75A2"/>
    <w:rsid w:val="00CC7A18"/>
    <w:rsid w:val="00CD0E2F"/>
    <w:rsid w:val="00CD1D49"/>
    <w:rsid w:val="00CD2F20"/>
    <w:rsid w:val="00CD6B20"/>
    <w:rsid w:val="00CD7E85"/>
    <w:rsid w:val="00CE1339"/>
    <w:rsid w:val="00CE1D49"/>
    <w:rsid w:val="00CE61CC"/>
    <w:rsid w:val="00CE67CB"/>
    <w:rsid w:val="00CE6E42"/>
    <w:rsid w:val="00CF20B7"/>
    <w:rsid w:val="00CF467F"/>
    <w:rsid w:val="00CF6692"/>
    <w:rsid w:val="00CF7441"/>
    <w:rsid w:val="00D00D16"/>
    <w:rsid w:val="00D03C6C"/>
    <w:rsid w:val="00D04760"/>
    <w:rsid w:val="00D04A95"/>
    <w:rsid w:val="00D06288"/>
    <w:rsid w:val="00D068C7"/>
    <w:rsid w:val="00D10E64"/>
    <w:rsid w:val="00D128A4"/>
    <w:rsid w:val="00D142D3"/>
    <w:rsid w:val="00D147C8"/>
    <w:rsid w:val="00D15131"/>
    <w:rsid w:val="00D16FA2"/>
    <w:rsid w:val="00D20954"/>
    <w:rsid w:val="00D21C39"/>
    <w:rsid w:val="00D21FC6"/>
    <w:rsid w:val="00D2243A"/>
    <w:rsid w:val="00D232E1"/>
    <w:rsid w:val="00D242CB"/>
    <w:rsid w:val="00D33393"/>
    <w:rsid w:val="00D33D36"/>
    <w:rsid w:val="00D34D94"/>
    <w:rsid w:val="00D409E2"/>
    <w:rsid w:val="00D427D7"/>
    <w:rsid w:val="00D448A2"/>
    <w:rsid w:val="00D44E24"/>
    <w:rsid w:val="00D44E62"/>
    <w:rsid w:val="00D50D42"/>
    <w:rsid w:val="00D51570"/>
    <w:rsid w:val="00D556AD"/>
    <w:rsid w:val="00D60381"/>
    <w:rsid w:val="00D616DE"/>
    <w:rsid w:val="00D62201"/>
    <w:rsid w:val="00D63955"/>
    <w:rsid w:val="00D651D1"/>
    <w:rsid w:val="00D66BCF"/>
    <w:rsid w:val="00D67BC6"/>
    <w:rsid w:val="00D717BB"/>
    <w:rsid w:val="00D7226B"/>
    <w:rsid w:val="00D72707"/>
    <w:rsid w:val="00D74783"/>
    <w:rsid w:val="00D749AA"/>
    <w:rsid w:val="00D75A9C"/>
    <w:rsid w:val="00D829C8"/>
    <w:rsid w:val="00D90871"/>
    <w:rsid w:val="00D9155F"/>
    <w:rsid w:val="00D9403F"/>
    <w:rsid w:val="00D959B4"/>
    <w:rsid w:val="00D9732D"/>
    <w:rsid w:val="00DA02F0"/>
    <w:rsid w:val="00DA44DE"/>
    <w:rsid w:val="00DA68AF"/>
    <w:rsid w:val="00DB0BB6"/>
    <w:rsid w:val="00DB1D85"/>
    <w:rsid w:val="00DB620A"/>
    <w:rsid w:val="00DB69D5"/>
    <w:rsid w:val="00DC3832"/>
    <w:rsid w:val="00DC7A51"/>
    <w:rsid w:val="00DD0F42"/>
    <w:rsid w:val="00DD3B1E"/>
    <w:rsid w:val="00DD647D"/>
    <w:rsid w:val="00DD7F20"/>
    <w:rsid w:val="00DE5695"/>
    <w:rsid w:val="00DE5B5F"/>
    <w:rsid w:val="00DF614E"/>
    <w:rsid w:val="00E00696"/>
    <w:rsid w:val="00E03651"/>
    <w:rsid w:val="00E03808"/>
    <w:rsid w:val="00E060C2"/>
    <w:rsid w:val="00E06324"/>
    <w:rsid w:val="00E0740B"/>
    <w:rsid w:val="00E07B81"/>
    <w:rsid w:val="00E10AFD"/>
    <w:rsid w:val="00E12B11"/>
    <w:rsid w:val="00E12FB0"/>
    <w:rsid w:val="00E14814"/>
    <w:rsid w:val="00E1591B"/>
    <w:rsid w:val="00E16A50"/>
    <w:rsid w:val="00E16B99"/>
    <w:rsid w:val="00E207EC"/>
    <w:rsid w:val="00E2464F"/>
    <w:rsid w:val="00E249D5"/>
    <w:rsid w:val="00E25017"/>
    <w:rsid w:val="00E26F73"/>
    <w:rsid w:val="00E27D98"/>
    <w:rsid w:val="00E301E6"/>
    <w:rsid w:val="00E30A34"/>
    <w:rsid w:val="00E310D6"/>
    <w:rsid w:val="00E32424"/>
    <w:rsid w:val="00E33228"/>
    <w:rsid w:val="00E33C68"/>
    <w:rsid w:val="00E33D1D"/>
    <w:rsid w:val="00E34EEB"/>
    <w:rsid w:val="00E362BD"/>
    <w:rsid w:val="00E3630C"/>
    <w:rsid w:val="00E3687C"/>
    <w:rsid w:val="00E44EB9"/>
    <w:rsid w:val="00E45BDC"/>
    <w:rsid w:val="00E46358"/>
    <w:rsid w:val="00E471DC"/>
    <w:rsid w:val="00E5041E"/>
    <w:rsid w:val="00E50EB4"/>
    <w:rsid w:val="00E532FC"/>
    <w:rsid w:val="00E542CA"/>
    <w:rsid w:val="00E559B4"/>
    <w:rsid w:val="00E55BB0"/>
    <w:rsid w:val="00E576E8"/>
    <w:rsid w:val="00E609E5"/>
    <w:rsid w:val="00E60F27"/>
    <w:rsid w:val="00E61173"/>
    <w:rsid w:val="00E64D93"/>
    <w:rsid w:val="00E65624"/>
    <w:rsid w:val="00E65EDB"/>
    <w:rsid w:val="00E66927"/>
    <w:rsid w:val="00E677B8"/>
    <w:rsid w:val="00E67CB4"/>
    <w:rsid w:val="00E67FA1"/>
    <w:rsid w:val="00E7387D"/>
    <w:rsid w:val="00E73D53"/>
    <w:rsid w:val="00E75111"/>
    <w:rsid w:val="00E77296"/>
    <w:rsid w:val="00E82851"/>
    <w:rsid w:val="00E87527"/>
    <w:rsid w:val="00E87EF7"/>
    <w:rsid w:val="00E93763"/>
    <w:rsid w:val="00E96C4C"/>
    <w:rsid w:val="00E97DD5"/>
    <w:rsid w:val="00EA2AAE"/>
    <w:rsid w:val="00EA2EC0"/>
    <w:rsid w:val="00EA427A"/>
    <w:rsid w:val="00EA723B"/>
    <w:rsid w:val="00EA745E"/>
    <w:rsid w:val="00EB6350"/>
    <w:rsid w:val="00EB66D0"/>
    <w:rsid w:val="00EB687A"/>
    <w:rsid w:val="00EC2575"/>
    <w:rsid w:val="00EC2F62"/>
    <w:rsid w:val="00EC62EB"/>
    <w:rsid w:val="00EC6E9F"/>
    <w:rsid w:val="00ED182E"/>
    <w:rsid w:val="00ED3A87"/>
    <w:rsid w:val="00ED44F0"/>
    <w:rsid w:val="00ED4B33"/>
    <w:rsid w:val="00ED5993"/>
    <w:rsid w:val="00ED78F8"/>
    <w:rsid w:val="00ED7DD6"/>
    <w:rsid w:val="00EE060B"/>
    <w:rsid w:val="00EE15A1"/>
    <w:rsid w:val="00EE2A7C"/>
    <w:rsid w:val="00EE2C42"/>
    <w:rsid w:val="00EE3070"/>
    <w:rsid w:val="00EE341B"/>
    <w:rsid w:val="00EE3F8E"/>
    <w:rsid w:val="00EE4453"/>
    <w:rsid w:val="00EE5FCE"/>
    <w:rsid w:val="00EE62F8"/>
    <w:rsid w:val="00EE6BBD"/>
    <w:rsid w:val="00EE6E1E"/>
    <w:rsid w:val="00EE705F"/>
    <w:rsid w:val="00EF1233"/>
    <w:rsid w:val="00EF1462"/>
    <w:rsid w:val="00EF3AAA"/>
    <w:rsid w:val="00EF45CE"/>
    <w:rsid w:val="00EF54FD"/>
    <w:rsid w:val="00F07F0D"/>
    <w:rsid w:val="00F13112"/>
    <w:rsid w:val="00F1339F"/>
    <w:rsid w:val="00F16FE6"/>
    <w:rsid w:val="00F21072"/>
    <w:rsid w:val="00F238BD"/>
    <w:rsid w:val="00F24992"/>
    <w:rsid w:val="00F279DE"/>
    <w:rsid w:val="00F311D3"/>
    <w:rsid w:val="00F32F2F"/>
    <w:rsid w:val="00F33F3F"/>
    <w:rsid w:val="00F35BDD"/>
    <w:rsid w:val="00F35EF0"/>
    <w:rsid w:val="00F3781F"/>
    <w:rsid w:val="00F403FD"/>
    <w:rsid w:val="00F41E72"/>
    <w:rsid w:val="00F45792"/>
    <w:rsid w:val="00F45BDF"/>
    <w:rsid w:val="00F50300"/>
    <w:rsid w:val="00F5414B"/>
    <w:rsid w:val="00F56E39"/>
    <w:rsid w:val="00F623E9"/>
    <w:rsid w:val="00F63951"/>
    <w:rsid w:val="00F63C86"/>
    <w:rsid w:val="00F66D14"/>
    <w:rsid w:val="00F72BBD"/>
    <w:rsid w:val="00F766BE"/>
    <w:rsid w:val="00F77831"/>
    <w:rsid w:val="00F77EB9"/>
    <w:rsid w:val="00F80635"/>
    <w:rsid w:val="00F8115F"/>
    <w:rsid w:val="00F815D1"/>
    <w:rsid w:val="00F81E7E"/>
    <w:rsid w:val="00F81F0F"/>
    <w:rsid w:val="00F825F4"/>
    <w:rsid w:val="00F870EE"/>
    <w:rsid w:val="00F92AA1"/>
    <w:rsid w:val="00F932DE"/>
    <w:rsid w:val="00F963DD"/>
    <w:rsid w:val="00F9641A"/>
    <w:rsid w:val="00F97004"/>
    <w:rsid w:val="00F971BF"/>
    <w:rsid w:val="00FA2045"/>
    <w:rsid w:val="00FA5B83"/>
    <w:rsid w:val="00FA7A66"/>
    <w:rsid w:val="00FB1AA9"/>
    <w:rsid w:val="00FB4B5A"/>
    <w:rsid w:val="00FB5963"/>
    <w:rsid w:val="00FB5DAA"/>
    <w:rsid w:val="00FB78F0"/>
    <w:rsid w:val="00FC04B9"/>
    <w:rsid w:val="00FC161A"/>
    <w:rsid w:val="00FC23D5"/>
    <w:rsid w:val="00FC3CAA"/>
    <w:rsid w:val="00FC4337"/>
    <w:rsid w:val="00FC4C1A"/>
    <w:rsid w:val="00FC628F"/>
    <w:rsid w:val="00FC6468"/>
    <w:rsid w:val="00FC6D49"/>
    <w:rsid w:val="00FD014F"/>
    <w:rsid w:val="00FD3013"/>
    <w:rsid w:val="00FD4922"/>
    <w:rsid w:val="00FD6461"/>
    <w:rsid w:val="00FE0281"/>
    <w:rsid w:val="00FE63F1"/>
    <w:rsid w:val="00FE7083"/>
    <w:rsid w:val="00FE7ED8"/>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DA357E4-1AFA-4DFE-95F9-DDC531B8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D3013"/>
    <w:pPr>
      <w:jc w:val="center"/>
    </w:pPr>
  </w:style>
  <w:style w:type="character" w:customStyle="1" w:styleId="EndNoteBibliographyTitleChar">
    <w:name w:val="EndNote Bibliography Title Char"/>
    <w:basedOn w:val="DefaultParagraphFont"/>
    <w:link w:val="EndNoteBibliographyTitle"/>
    <w:rsid w:val="00FD3013"/>
    <w:rPr>
      <w:rFonts w:ascii="Calibri" w:hAnsi="Calibri" w:cs="Calibri"/>
      <w:color w:val="000000"/>
      <w:sz w:val="24"/>
      <w:szCs w:val="24"/>
    </w:rPr>
  </w:style>
  <w:style w:type="paragraph" w:customStyle="1" w:styleId="EndNoteBibliography">
    <w:name w:val="EndNote Bibliography"/>
    <w:basedOn w:val="Normal"/>
    <w:link w:val="EndNoteBibliographyChar"/>
    <w:rsid w:val="00FD3013"/>
  </w:style>
  <w:style w:type="character" w:customStyle="1" w:styleId="EndNoteBibliographyChar">
    <w:name w:val="EndNote Bibliography Char"/>
    <w:basedOn w:val="DefaultParagraphFont"/>
    <w:link w:val="EndNoteBibliography"/>
    <w:rsid w:val="00FD3013"/>
    <w:rPr>
      <w:rFonts w:ascii="Calibri" w:hAnsi="Calibri" w:cs="Calibri"/>
      <w:color w:val="000000"/>
      <w:sz w:val="24"/>
      <w:szCs w:val="24"/>
    </w:rPr>
  </w:style>
  <w:style w:type="table" w:styleId="TableGrid">
    <w:name w:val="Table Grid"/>
    <w:basedOn w:val="TableNormal"/>
    <w:uiPriority w:val="59"/>
    <w:rsid w:val="00583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3F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82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1941627">
      <w:bodyDiv w:val="1"/>
      <w:marLeft w:val="0"/>
      <w:marRight w:val="0"/>
      <w:marTop w:val="0"/>
      <w:marBottom w:val="0"/>
      <w:divBdr>
        <w:top w:val="none" w:sz="0" w:space="0" w:color="auto"/>
        <w:left w:val="none" w:sz="0" w:space="0" w:color="auto"/>
        <w:bottom w:val="none" w:sz="0" w:space="0" w:color="auto"/>
        <w:right w:val="none" w:sz="0" w:space="0" w:color="auto"/>
      </w:divBdr>
    </w:div>
    <w:div w:id="562638487">
      <w:bodyDiv w:val="1"/>
      <w:marLeft w:val="0"/>
      <w:marRight w:val="0"/>
      <w:marTop w:val="0"/>
      <w:marBottom w:val="0"/>
      <w:divBdr>
        <w:top w:val="none" w:sz="0" w:space="0" w:color="auto"/>
        <w:left w:val="none" w:sz="0" w:space="0" w:color="auto"/>
        <w:bottom w:val="none" w:sz="0" w:space="0" w:color="auto"/>
        <w:right w:val="none" w:sz="0" w:space="0" w:color="auto"/>
      </w:divBdr>
    </w:div>
    <w:div w:id="6925316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7903586">
      <w:bodyDiv w:val="1"/>
      <w:marLeft w:val="0"/>
      <w:marRight w:val="0"/>
      <w:marTop w:val="0"/>
      <w:marBottom w:val="0"/>
      <w:divBdr>
        <w:top w:val="none" w:sz="0" w:space="0" w:color="auto"/>
        <w:left w:val="none" w:sz="0" w:space="0" w:color="auto"/>
        <w:bottom w:val="none" w:sz="0" w:space="0" w:color="auto"/>
        <w:right w:val="none" w:sz="0" w:space="0" w:color="auto"/>
      </w:divBdr>
    </w:div>
    <w:div w:id="17803759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esh.kapadia@uhnresearch.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DE69-01C0-47A6-A878-604D7BEF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11</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38</cp:revision>
  <cp:lastPrinted>2013-05-29T14:32:00Z</cp:lastPrinted>
  <dcterms:created xsi:type="dcterms:W3CDTF">2021-01-09T02:02:00Z</dcterms:created>
  <dcterms:modified xsi:type="dcterms:W3CDTF">2021-01-12T20:26:00Z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