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BA9D052"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383213">
        <w:rPr>
          <w:rFonts w:asciiTheme="minorHAnsi" w:hAnsiTheme="minorHAnsi" w:cstheme="minorHAnsi"/>
          <w:b/>
        </w:rPr>
        <w:t>62056</w:t>
      </w:r>
    </w:p>
    <w:p w14:paraId="2F6924E5" w14:textId="77777777"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 xml:space="preserve">Scriptwriter Name: </w:t>
      </w:r>
      <w:r w:rsidR="00BF2674">
        <w:rPr>
          <w:rFonts w:asciiTheme="minorHAnsi" w:hAnsiTheme="minorHAnsi" w:cstheme="minorHAnsi"/>
          <w:b/>
        </w:rPr>
        <w:t>Anastasia Gomez</w:t>
      </w:r>
    </w:p>
    <w:p w14:paraId="6FB9233B" w14:textId="60675D6D"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Project Page Link:</w:t>
      </w:r>
      <w:r w:rsidR="00F60C18">
        <w:rPr>
          <w:rFonts w:asciiTheme="minorHAnsi" w:hAnsiTheme="minorHAnsi" w:cstheme="minorHAnsi"/>
          <w:b/>
        </w:rPr>
        <w:t xml:space="preserve"> </w:t>
      </w:r>
      <w:hyperlink r:id="rId8" w:history="1">
        <w:r w:rsidR="00383213" w:rsidRPr="0051604B">
          <w:rPr>
            <w:rStyle w:val="Hyperlink"/>
            <w:rFonts w:asciiTheme="minorHAnsi" w:hAnsiTheme="minorHAnsi" w:cstheme="minorHAnsi"/>
            <w:b/>
          </w:rPr>
          <w:t>https://www.jove.com/account/</w:t>
        </w:r>
        <w:r w:rsidR="00383213" w:rsidRPr="0051604B">
          <w:rPr>
            <w:rStyle w:val="Hyperlink"/>
            <w:rFonts w:asciiTheme="minorHAnsi" w:hAnsiTheme="minorHAnsi" w:cstheme="minorHAnsi"/>
            <w:b/>
          </w:rPr>
          <w:t>f</w:t>
        </w:r>
        <w:r w:rsidR="00383213" w:rsidRPr="0051604B">
          <w:rPr>
            <w:rStyle w:val="Hyperlink"/>
            <w:rFonts w:asciiTheme="minorHAnsi" w:hAnsiTheme="minorHAnsi" w:cstheme="minorHAnsi"/>
            <w:b/>
          </w:rPr>
          <w:t>ile-uploader?src=18927128</w:t>
        </w:r>
      </w:hyperlink>
      <w:r w:rsidR="00383213">
        <w:rPr>
          <w:rFonts w:asciiTheme="minorHAnsi" w:hAnsiTheme="minorHAnsi" w:cstheme="minorHAnsi"/>
          <w:b/>
        </w:rPr>
        <w:t xml:space="preserve"> </w:t>
      </w:r>
    </w:p>
    <w:p w14:paraId="2C89778F" w14:textId="77777777" w:rsidR="004E0C5A" w:rsidRPr="00B07A3B" w:rsidRDefault="004E0C5A" w:rsidP="004E0C5A">
      <w:pPr>
        <w:outlineLvl w:val="0"/>
        <w:rPr>
          <w:rFonts w:asciiTheme="minorHAnsi" w:hAnsiTheme="minorHAnsi" w:cstheme="minorHAnsi"/>
          <w:b/>
        </w:rPr>
      </w:pPr>
    </w:p>
    <w:p w14:paraId="30BC7CCC" w14:textId="7A456FE6"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sz w:val="32"/>
          <w:szCs w:val="32"/>
        </w:rPr>
        <w:t xml:space="preserve">Title: </w:t>
      </w:r>
      <w:r w:rsidRPr="00B07A3B">
        <w:rPr>
          <w:rFonts w:asciiTheme="minorHAnsi" w:hAnsiTheme="minorHAnsi" w:cstheme="minorHAnsi"/>
          <w:b/>
        </w:rPr>
        <w:t xml:space="preserve">  </w:t>
      </w:r>
      <w:r w:rsidR="00383213" w:rsidRPr="00383213">
        <w:rPr>
          <w:rStyle w:val="ArticleTitle"/>
          <w:rFonts w:cstheme="minorHAnsi"/>
        </w:rPr>
        <w:t>Optimization of Radiochemical Reactions Using Droplet Arrays</w:t>
      </w:r>
    </w:p>
    <w:p w14:paraId="4A0C5B67" w14:textId="77777777" w:rsidR="004E0C5A" w:rsidRPr="00B07A3B" w:rsidRDefault="004E0C5A" w:rsidP="004E0C5A">
      <w:pPr>
        <w:outlineLvl w:val="0"/>
        <w:rPr>
          <w:rFonts w:asciiTheme="minorHAnsi" w:hAnsiTheme="minorHAnsi" w:cstheme="minorHAnsi"/>
          <w:b/>
        </w:rPr>
      </w:pPr>
    </w:p>
    <w:p w14:paraId="571B4839" w14:textId="54E2C609" w:rsidR="00EC3C46" w:rsidRDefault="00EC3C46" w:rsidP="00EC3C46">
      <w:pPr>
        <w:outlineLvl w:val="0"/>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1AD42E4C" w14:textId="74BAE4D5" w:rsidR="00383213" w:rsidRDefault="00383213" w:rsidP="00EC3C46">
      <w:pPr>
        <w:outlineLvl w:val="0"/>
        <w:rPr>
          <w:rFonts w:asciiTheme="minorHAnsi" w:hAnsiTheme="minorHAnsi" w:cstheme="minorHAnsi"/>
          <w:b/>
          <w:sz w:val="28"/>
          <w:szCs w:val="28"/>
        </w:rPr>
      </w:pPr>
    </w:p>
    <w:p w14:paraId="69C1BDC5" w14:textId="77777777" w:rsidR="00383213" w:rsidRPr="00383213" w:rsidRDefault="00383213" w:rsidP="00383213">
      <w:pPr>
        <w:rPr>
          <w:rFonts w:asciiTheme="minorHAnsi" w:hAnsiTheme="minorHAnsi" w:cstheme="minorHAnsi"/>
          <w:color w:val="000000" w:themeColor="text1"/>
          <w:vertAlign w:val="superscript"/>
        </w:rPr>
      </w:pPr>
      <w:r w:rsidRPr="00383213">
        <w:rPr>
          <w:rFonts w:asciiTheme="minorHAnsi" w:hAnsiTheme="minorHAnsi" w:cstheme="minorHAnsi"/>
          <w:color w:val="000000" w:themeColor="text1"/>
        </w:rPr>
        <w:t>Alejandra Rios</w:t>
      </w:r>
      <w:r w:rsidRPr="00383213">
        <w:rPr>
          <w:rFonts w:asciiTheme="minorHAnsi" w:hAnsiTheme="minorHAnsi" w:cstheme="minorHAnsi"/>
          <w:color w:val="000000" w:themeColor="text1"/>
          <w:vertAlign w:val="superscript"/>
        </w:rPr>
        <w:t>1,2</w:t>
      </w:r>
      <w:r w:rsidRPr="00383213">
        <w:rPr>
          <w:rFonts w:asciiTheme="minorHAnsi" w:hAnsiTheme="minorHAnsi" w:cstheme="minorHAnsi"/>
          <w:color w:val="000000" w:themeColor="text1"/>
        </w:rPr>
        <w:t>, Travis S. Holloway</w:t>
      </w:r>
      <w:r w:rsidRPr="00383213">
        <w:rPr>
          <w:rFonts w:asciiTheme="minorHAnsi" w:hAnsiTheme="minorHAnsi" w:cstheme="minorHAnsi"/>
          <w:color w:val="000000" w:themeColor="text1"/>
          <w:vertAlign w:val="superscript"/>
        </w:rPr>
        <w:t>2,3</w:t>
      </w:r>
      <w:r w:rsidRPr="00383213">
        <w:rPr>
          <w:rFonts w:asciiTheme="minorHAnsi" w:hAnsiTheme="minorHAnsi" w:cstheme="minorHAnsi"/>
          <w:color w:val="000000" w:themeColor="text1"/>
        </w:rPr>
        <w:t>, Jia Wang</w:t>
      </w:r>
      <w:r w:rsidRPr="00383213">
        <w:rPr>
          <w:rFonts w:asciiTheme="minorHAnsi" w:hAnsiTheme="minorHAnsi" w:cstheme="minorHAnsi"/>
          <w:color w:val="000000" w:themeColor="text1"/>
          <w:vertAlign w:val="superscript"/>
        </w:rPr>
        <w:t>2,4</w:t>
      </w:r>
      <w:r w:rsidRPr="00383213">
        <w:rPr>
          <w:rFonts w:asciiTheme="minorHAnsi" w:hAnsiTheme="minorHAnsi" w:cstheme="minorHAnsi"/>
          <w:color w:val="000000" w:themeColor="text1"/>
        </w:rPr>
        <w:t>, R. Michael van Dam</w:t>
      </w:r>
      <w:r w:rsidRPr="00383213">
        <w:rPr>
          <w:rFonts w:asciiTheme="minorHAnsi" w:hAnsiTheme="minorHAnsi" w:cstheme="minorHAnsi"/>
          <w:color w:val="000000" w:themeColor="text1"/>
          <w:vertAlign w:val="superscript"/>
        </w:rPr>
        <w:t>1,2,3,4</w:t>
      </w:r>
    </w:p>
    <w:p w14:paraId="489A11D9" w14:textId="77777777" w:rsidR="00383213" w:rsidRPr="00383213" w:rsidRDefault="00383213" w:rsidP="00383213">
      <w:pPr>
        <w:rPr>
          <w:rFonts w:asciiTheme="minorHAnsi" w:hAnsiTheme="minorHAnsi" w:cstheme="minorHAnsi"/>
          <w:color w:val="000000" w:themeColor="text1"/>
        </w:rPr>
      </w:pPr>
    </w:p>
    <w:p w14:paraId="59AB7F28"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1</w:t>
      </w:r>
      <w:r w:rsidRPr="00383213">
        <w:rPr>
          <w:rFonts w:asciiTheme="minorHAnsi" w:hAnsiTheme="minorHAnsi" w:cstheme="minorHAnsi"/>
          <w:color w:val="000000" w:themeColor="text1"/>
        </w:rPr>
        <w:t>Physics and Biology in Medicine Interdepartmental Graduate Program, University of California Los Angeles (UCLA)</w:t>
      </w:r>
    </w:p>
    <w:p w14:paraId="233A0CC1"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2</w:t>
      </w:r>
      <w:r w:rsidRPr="00383213">
        <w:rPr>
          <w:rFonts w:asciiTheme="minorHAnsi" w:hAnsiTheme="minorHAnsi" w:cstheme="minorHAnsi"/>
          <w:color w:val="000000" w:themeColor="text1"/>
        </w:rPr>
        <w:t>Crump Institute of Molecular Imaging, UCLA</w:t>
      </w:r>
    </w:p>
    <w:p w14:paraId="05081F2F"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vertAlign w:val="superscript"/>
        </w:rPr>
        <w:t>3</w:t>
      </w:r>
      <w:r w:rsidRPr="00383213">
        <w:rPr>
          <w:rFonts w:asciiTheme="minorHAnsi" w:hAnsiTheme="minorHAnsi" w:cstheme="minorHAnsi"/>
          <w:color w:val="000000" w:themeColor="text1"/>
        </w:rPr>
        <w:t>Department of Molecular &amp; Medical Pharmacology, David Geffen School of Medicine, UCLA</w:t>
      </w:r>
    </w:p>
    <w:p w14:paraId="40E9AB80" w14:textId="23A10419" w:rsidR="00383213" w:rsidRPr="00383213" w:rsidRDefault="00383213" w:rsidP="00383213">
      <w:pPr>
        <w:outlineLvl w:val="0"/>
        <w:rPr>
          <w:rFonts w:asciiTheme="minorHAnsi" w:hAnsiTheme="minorHAnsi" w:cstheme="minorHAnsi"/>
          <w:b/>
          <w:sz w:val="28"/>
          <w:szCs w:val="28"/>
        </w:rPr>
      </w:pPr>
      <w:r w:rsidRPr="00383213">
        <w:rPr>
          <w:rFonts w:asciiTheme="minorHAnsi" w:hAnsiTheme="minorHAnsi" w:cstheme="minorHAnsi"/>
          <w:color w:val="000000" w:themeColor="text1"/>
          <w:vertAlign w:val="superscript"/>
        </w:rPr>
        <w:t>4</w:t>
      </w:r>
      <w:r w:rsidRPr="00383213">
        <w:rPr>
          <w:rFonts w:asciiTheme="minorHAnsi" w:hAnsiTheme="minorHAnsi" w:cstheme="minorHAnsi"/>
          <w:color w:val="000000" w:themeColor="text1"/>
        </w:rPr>
        <w:t>Department of Bioengineering, UCLA</w:t>
      </w:r>
    </w:p>
    <w:p w14:paraId="4FDD3434" w14:textId="77777777" w:rsidR="004E0C5A" w:rsidRPr="00B07A3B" w:rsidRDefault="004E0C5A" w:rsidP="004E0C5A">
      <w:pPr>
        <w:outlineLvl w:val="0"/>
        <w:rPr>
          <w:rFonts w:asciiTheme="minorHAnsi" w:hAnsiTheme="minorHAnsi" w:cstheme="minorHAnsi"/>
        </w:rPr>
      </w:pPr>
    </w:p>
    <w:p w14:paraId="74288581" w14:textId="7777777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Corresponding Authors: </w:t>
      </w:r>
    </w:p>
    <w:p w14:paraId="5196A52A" w14:textId="24E21253" w:rsidR="004E0C5A" w:rsidRDefault="004E0C5A" w:rsidP="004E0C5A">
      <w:pPr>
        <w:outlineLvl w:val="0"/>
        <w:rPr>
          <w:rFonts w:asciiTheme="minorHAnsi" w:hAnsiTheme="minorHAnsi" w:cstheme="minorHAnsi"/>
        </w:rPr>
      </w:pPr>
      <w:bookmarkStart w:id="0" w:name="_Hlk25233958"/>
    </w:p>
    <w:p w14:paraId="2A3DB566" w14:textId="51DCC562" w:rsidR="00383213" w:rsidRPr="00383213" w:rsidRDefault="00383213" w:rsidP="00383213">
      <w:pPr>
        <w:rPr>
          <w:rFonts w:asciiTheme="minorHAnsi" w:hAnsiTheme="minorHAnsi" w:cstheme="minorHAnsi"/>
        </w:rPr>
      </w:pPr>
      <w:r w:rsidRPr="00785D07">
        <w:rPr>
          <w:color w:val="000000" w:themeColor="text1"/>
        </w:rPr>
        <w:t xml:space="preserve">R. </w:t>
      </w:r>
      <w:r w:rsidRPr="00383213">
        <w:rPr>
          <w:rFonts w:asciiTheme="minorHAnsi" w:hAnsiTheme="minorHAnsi" w:cstheme="minorHAnsi"/>
          <w:color w:val="000000" w:themeColor="text1"/>
        </w:rPr>
        <w:t>Michael van Dam</w:t>
      </w:r>
    </w:p>
    <w:p w14:paraId="0FE5C83B" w14:textId="1D8D10A1" w:rsidR="00383213" w:rsidRPr="00383213" w:rsidRDefault="00557044" w:rsidP="00383213">
      <w:pPr>
        <w:rPr>
          <w:rFonts w:asciiTheme="minorHAnsi" w:eastAsia="Times" w:hAnsiTheme="minorHAnsi" w:cstheme="minorHAnsi"/>
        </w:rPr>
      </w:pPr>
      <w:hyperlink r:id="rId9" w:history="1">
        <w:r w:rsidR="00383213" w:rsidRPr="00383213">
          <w:rPr>
            <w:rStyle w:val="Hyperlink"/>
            <w:rFonts w:asciiTheme="minorHAnsi" w:hAnsiTheme="minorHAnsi" w:cstheme="minorHAnsi"/>
          </w:rPr>
          <w:t>mvandam@mednet.ucla.edu</w:t>
        </w:r>
      </w:hyperlink>
    </w:p>
    <w:p w14:paraId="1B4B2D7A" w14:textId="77777777" w:rsidR="004E0C5A" w:rsidRPr="00B07A3B" w:rsidRDefault="004E0C5A" w:rsidP="004E0C5A">
      <w:pPr>
        <w:outlineLvl w:val="0"/>
        <w:rPr>
          <w:rFonts w:asciiTheme="minorHAnsi" w:hAnsiTheme="minorHAnsi" w:cstheme="minorHAnsi"/>
        </w:rPr>
      </w:pPr>
    </w:p>
    <w:p w14:paraId="2E1C6668" w14:textId="7663A19B" w:rsidR="004E0C5A" w:rsidRPr="00B07A3B" w:rsidRDefault="004E0C5A" w:rsidP="004E0C5A">
      <w:pPr>
        <w:outlineLvl w:val="0"/>
        <w:rPr>
          <w:rFonts w:asciiTheme="minorHAnsi" w:hAnsiTheme="minorHAnsi" w:cstheme="minorHAnsi"/>
        </w:rPr>
      </w:pPr>
      <w:r w:rsidRPr="00B07A3B">
        <w:rPr>
          <w:rFonts w:asciiTheme="minorHAnsi" w:hAnsiTheme="minorHAnsi" w:cstheme="minorHAnsi"/>
          <w:b/>
        </w:rPr>
        <w:t xml:space="preserve">Email Addresses for </w:t>
      </w:r>
      <w:r w:rsidR="006579DD">
        <w:rPr>
          <w:rFonts w:asciiTheme="minorHAnsi" w:hAnsiTheme="minorHAnsi" w:cstheme="minorHAnsi"/>
          <w:b/>
        </w:rPr>
        <w:t>All A</w:t>
      </w:r>
      <w:r w:rsidRPr="00B07A3B">
        <w:rPr>
          <w:rFonts w:asciiTheme="minorHAnsi" w:hAnsiTheme="minorHAnsi" w:cstheme="minorHAnsi"/>
          <w:b/>
        </w:rPr>
        <w:t>uthors:</w:t>
      </w:r>
      <w:r w:rsidRPr="00B07A3B">
        <w:rPr>
          <w:rFonts w:asciiTheme="minorHAnsi" w:hAnsiTheme="minorHAnsi" w:cstheme="minorHAnsi"/>
        </w:rPr>
        <w:t xml:space="preserve"> </w:t>
      </w:r>
    </w:p>
    <w:bookmarkEnd w:id="0"/>
    <w:p w14:paraId="12916965" w14:textId="77777777" w:rsidR="003B5E26" w:rsidRPr="00383213" w:rsidRDefault="003B5E26" w:rsidP="009A0E7C">
      <w:pPr>
        <w:outlineLvl w:val="0"/>
        <w:rPr>
          <w:rFonts w:asciiTheme="minorHAnsi" w:hAnsiTheme="minorHAnsi" w:cstheme="minorHAnsi"/>
          <w:b/>
          <w:color w:val="000000" w:themeColor="text1"/>
        </w:rPr>
      </w:pPr>
    </w:p>
    <w:p w14:paraId="7ADCE5B7"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mvandam@mednet.ucla.edu</w:t>
      </w:r>
    </w:p>
    <w:p w14:paraId="7D833D51" w14:textId="057947F2" w:rsidR="00383213" w:rsidRPr="00383213" w:rsidRDefault="00557044" w:rsidP="00383213">
      <w:pPr>
        <w:rPr>
          <w:rFonts w:asciiTheme="minorHAnsi" w:hAnsiTheme="minorHAnsi" w:cstheme="minorHAnsi"/>
          <w:color w:val="000000" w:themeColor="text1"/>
        </w:rPr>
      </w:pPr>
      <w:hyperlink r:id="rId10" w:history="1">
        <w:r w:rsidR="00383213" w:rsidRPr="0051604B">
          <w:rPr>
            <w:rStyle w:val="Hyperlink"/>
            <w:rFonts w:asciiTheme="minorHAnsi" w:hAnsiTheme="minorHAnsi" w:cstheme="minorHAnsi"/>
            <w:shd w:val="clear" w:color="auto" w:fill="FFFFFF"/>
          </w:rPr>
          <w:t>arios27@ucla.edu</w:t>
        </w:r>
      </w:hyperlink>
      <w:r w:rsidR="00383213">
        <w:rPr>
          <w:rFonts w:asciiTheme="minorHAnsi" w:hAnsiTheme="minorHAnsi" w:cstheme="minorHAnsi"/>
          <w:color w:val="000000" w:themeColor="text1"/>
          <w:shd w:val="clear" w:color="auto" w:fill="FFFFFF"/>
        </w:rPr>
        <w:t xml:space="preserve"> </w:t>
      </w:r>
    </w:p>
    <w:p w14:paraId="2A94C7C5"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THolloway@mednet.ucla.edu</w:t>
      </w:r>
    </w:p>
    <w:p w14:paraId="4A7A3214"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jiajiawang@ucla.edu</w:t>
      </w:r>
    </w:p>
    <w:p w14:paraId="4599C470" w14:textId="77777777" w:rsidR="00383213" w:rsidRPr="00383213" w:rsidRDefault="00383213" w:rsidP="00383213">
      <w:pPr>
        <w:rPr>
          <w:rFonts w:asciiTheme="minorHAnsi" w:hAnsiTheme="minorHAnsi" w:cstheme="minorHAnsi"/>
          <w:color w:val="000000" w:themeColor="text1"/>
        </w:rPr>
      </w:pPr>
      <w:r w:rsidRPr="00383213">
        <w:rPr>
          <w:rFonts w:asciiTheme="minorHAnsi" w:hAnsiTheme="minorHAnsi" w:cstheme="minorHAnsi"/>
          <w:color w:val="000000" w:themeColor="text1"/>
          <w:shd w:val="clear" w:color="auto" w:fill="FFFFFF"/>
        </w:rPr>
        <w:t>mikevandam@gmail.com</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120869B1" w:rsidR="005F1ADF" w:rsidRPr="00B07A3B" w:rsidRDefault="005F1ADF" w:rsidP="005F1ADF">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xml:space="preserve">: </w:t>
      </w:r>
      <w:r w:rsidRPr="004A2032">
        <w:rPr>
          <w:rFonts w:cs="Calibri"/>
        </w:rPr>
        <w:t xml:space="preserve">Does your protocol require the use of a dissecting or stereomicroscope for performing a complex dissection, microinjection technique, or </w:t>
      </w:r>
      <w:r>
        <w:rPr>
          <w:rFonts w:cs="Calibri"/>
        </w:rPr>
        <w:t xml:space="preserve">something </w:t>
      </w:r>
      <w:r w:rsidRPr="004A2032">
        <w:rPr>
          <w:rFonts w:cs="Calibri"/>
        </w:rPr>
        <w:t>similar</w:t>
      </w:r>
      <w:r w:rsidRPr="00B07A3B">
        <w:rPr>
          <w:rFonts w:asciiTheme="minorHAnsi" w:hAnsiTheme="minorHAnsi" w:cstheme="minorHAnsi"/>
        </w:rPr>
        <w:t>?</w:t>
      </w:r>
      <w:r w:rsidRPr="00B07A3B">
        <w:rPr>
          <w:rFonts w:asciiTheme="minorHAnsi" w:hAnsiTheme="minorHAnsi" w:cstheme="minorHAnsi"/>
          <w:b/>
        </w:rPr>
        <w:t xml:space="preserve">  </w:t>
      </w:r>
      <w:r w:rsidR="00926CDD">
        <w:rPr>
          <w:rFonts w:asciiTheme="minorHAnsi" w:hAnsiTheme="minorHAnsi" w:cstheme="minorHAnsi"/>
          <w:b/>
          <w:bCs/>
        </w:rPr>
        <w:t>No</w:t>
      </w:r>
      <w:r w:rsidRPr="00B07A3B">
        <w:rPr>
          <w:rFonts w:asciiTheme="minorHAnsi" w:hAnsiTheme="minorHAnsi" w:cstheme="minorHAnsi"/>
        </w:rPr>
        <w:t xml:space="preserve"> </w:t>
      </w:r>
    </w:p>
    <w:p w14:paraId="181DD27E" w14:textId="77777777" w:rsidR="005F1ADF" w:rsidRPr="00B07A3B" w:rsidRDefault="005F1ADF" w:rsidP="005F1ADF">
      <w:pPr>
        <w:spacing w:before="120"/>
        <w:rPr>
          <w:rFonts w:asciiTheme="minorHAnsi" w:hAnsiTheme="minorHAnsi" w:cstheme="minorHAnsi"/>
          <w:b/>
        </w:rPr>
      </w:pPr>
    </w:p>
    <w:p w14:paraId="4B20EAF0" w14:textId="357596DC" w:rsidR="005F1ADF" w:rsidRPr="00B07A3B" w:rsidRDefault="005F1ADF" w:rsidP="005F1ADF">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include </w:t>
      </w:r>
      <w:r>
        <w:rPr>
          <w:rFonts w:asciiTheme="minorHAnsi" w:hAnsiTheme="minorHAnsi" w:cstheme="minorHAnsi"/>
        </w:rPr>
        <w:t xml:space="preserve">step-by-step descriptions of </w:t>
      </w:r>
      <w:r w:rsidRPr="00B07A3B">
        <w:rPr>
          <w:rFonts w:asciiTheme="minorHAnsi" w:hAnsiTheme="minorHAnsi" w:cstheme="minorHAnsi"/>
        </w:rPr>
        <w:t>software usage?</w:t>
      </w:r>
      <w:r w:rsidRPr="00B07A3B">
        <w:rPr>
          <w:rFonts w:asciiTheme="minorHAnsi" w:hAnsiTheme="minorHAnsi" w:cstheme="minorHAnsi"/>
          <w:b/>
        </w:rPr>
        <w:t xml:space="preserve">  </w:t>
      </w:r>
      <w:r w:rsidR="00926CDD">
        <w:rPr>
          <w:rFonts w:asciiTheme="minorHAnsi" w:hAnsiTheme="minorHAnsi" w:cstheme="minorHAnsi"/>
          <w:b/>
          <w:bCs/>
        </w:rPr>
        <w:t>Yes</w:t>
      </w:r>
    </w:p>
    <w:p w14:paraId="48E1D7BF" w14:textId="7CD7CFBA" w:rsidR="005F1ADF" w:rsidRDefault="005F1ADF" w:rsidP="005F1ADF">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1"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2"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Pr="00997611">
        <w:rPr>
          <w:rFonts w:asciiTheme="minorHAnsi" w:hAnsiTheme="minorHAnsi" w:cstheme="minorHAnsi"/>
          <w:highlight w:val="yellow"/>
        </w:rPr>
        <w:t xml:space="preserve"> </w:t>
      </w:r>
      <w:r w:rsidRPr="0002591A">
        <w:rPr>
          <w:rFonts w:asciiTheme="minorHAnsi" w:hAnsiTheme="minorHAnsi" w:cstheme="minorHAnsi"/>
          <w:highlight w:val="yellow"/>
        </w:rPr>
        <w:t xml:space="preserve">Please upload all screen captured video files to your </w:t>
      </w:r>
      <w:r w:rsidRPr="007D6AEA">
        <w:rPr>
          <w:rFonts w:asciiTheme="minorHAnsi" w:hAnsiTheme="minorHAnsi" w:cstheme="minorHAnsi"/>
          <w:highlight w:val="yellow"/>
        </w:rPr>
        <w:t xml:space="preserve">project </w:t>
      </w:r>
      <w:r w:rsidRPr="00AF7D04">
        <w:rPr>
          <w:rFonts w:asciiTheme="minorHAnsi" w:hAnsiTheme="minorHAnsi" w:cstheme="minorHAnsi"/>
          <w:highlight w:val="yellow"/>
        </w:rPr>
        <w:t>page as soon as pos</w:t>
      </w:r>
      <w:r w:rsidRPr="00926CDD">
        <w:rPr>
          <w:rFonts w:asciiTheme="minorHAnsi" w:hAnsiTheme="minorHAnsi" w:cstheme="minorHAnsi"/>
          <w:highlight w:val="yellow"/>
        </w:rPr>
        <w:t>sible</w:t>
      </w:r>
      <w:r w:rsidR="00926CDD" w:rsidRPr="00926CDD">
        <w:rPr>
          <w:rFonts w:asciiTheme="minorHAnsi" w:hAnsiTheme="minorHAnsi" w:cstheme="minorHAnsi"/>
          <w:highlight w:val="yellow"/>
        </w:rPr>
        <w:t xml:space="preserve">: </w:t>
      </w:r>
      <w:hyperlink r:id="rId13" w:history="1">
        <w:r w:rsidR="00926CDD" w:rsidRPr="00926CDD">
          <w:rPr>
            <w:rStyle w:val="Hyperlink"/>
            <w:rFonts w:asciiTheme="minorHAnsi" w:hAnsiTheme="minorHAnsi" w:cstheme="minorHAnsi"/>
            <w:b/>
            <w:highlight w:val="yellow"/>
          </w:rPr>
          <w:t>https://www.jove.com/account/file-uploader?src=18927128</w:t>
        </w:r>
      </w:hyperlink>
      <w:r>
        <w:rPr>
          <w:rFonts w:asciiTheme="minorHAnsi" w:hAnsiTheme="minorHAnsi" w:cstheme="minorHAnsi"/>
        </w:rPr>
        <w:t>.</w:t>
      </w:r>
      <w:r w:rsidR="00F131BA">
        <w:rPr>
          <w:rFonts w:asciiTheme="minorHAnsi" w:hAnsiTheme="minorHAnsi" w:cstheme="minorHAnsi"/>
        </w:rPr>
        <w:t xml:space="preserve"> </w:t>
      </w:r>
    </w:p>
    <w:p w14:paraId="1B1E9D12" w14:textId="77777777" w:rsidR="005F1ADF" w:rsidRDefault="005F1ADF" w:rsidP="005F1ADF">
      <w:pPr>
        <w:spacing w:before="120"/>
        <w:ind w:left="720"/>
        <w:rPr>
          <w:rFonts w:asciiTheme="minorHAnsi" w:hAnsiTheme="minorHAnsi" w:cstheme="minorHAnsi"/>
        </w:rPr>
      </w:pPr>
    </w:p>
    <w:p w14:paraId="007C777C" w14:textId="77777777" w:rsidR="005F1ADF" w:rsidRDefault="005F1ADF" w:rsidP="005F1ADF">
      <w:pPr>
        <w:spacing w:before="120"/>
        <w:ind w:left="216" w:hanging="216"/>
        <w:rPr>
          <w:rFonts w:asciiTheme="majorHAnsi" w:hAnsiTheme="majorHAnsi" w:cstheme="majorHAnsi"/>
        </w:rPr>
      </w:pPr>
      <w:r>
        <w:rPr>
          <w:rFonts w:asciiTheme="majorHAnsi" w:hAnsiTheme="majorHAnsi" w:cstheme="majorHAnsi"/>
          <w:b/>
        </w:rPr>
        <w:t>3. Interview statements</w:t>
      </w:r>
      <w:r w:rsidRPr="00E6188D">
        <w:rPr>
          <w:rFonts w:asciiTheme="majorHAnsi" w:hAnsiTheme="majorHAnsi" w:cstheme="majorHAnsi"/>
          <w:b/>
        </w:rPr>
        <w:t>:</w:t>
      </w:r>
      <w:r>
        <w:rPr>
          <w:rFonts w:asciiTheme="majorHAnsi" w:hAnsiTheme="majorHAnsi" w:cstheme="majorHAnsi"/>
          <w:b/>
        </w:rPr>
        <w:t xml:space="preserve"> </w:t>
      </w:r>
      <w:r>
        <w:rPr>
          <w:rFonts w:asciiTheme="majorHAnsi"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hAnsiTheme="majorHAnsi" w:cstheme="majorHAnsi"/>
          <w:b/>
          <w:bCs/>
        </w:rPr>
        <w:t>Please select one</w:t>
      </w:r>
      <w:r>
        <w:rPr>
          <w:rFonts w:asciiTheme="majorHAnsi" w:hAnsiTheme="majorHAnsi" w:cstheme="majorHAnsi"/>
        </w:rPr>
        <w:t>.</w:t>
      </w:r>
    </w:p>
    <w:p w14:paraId="42008F83" w14:textId="77777777" w:rsidR="005F1ADF" w:rsidRPr="00680F08" w:rsidRDefault="005F1ADF" w:rsidP="005F1ADF">
      <w:pPr>
        <w:spacing w:before="120"/>
        <w:rPr>
          <w:rFonts w:cs="Calibri"/>
        </w:rPr>
      </w:pPr>
    </w:p>
    <w:p w14:paraId="2A8E68AA" w14:textId="2FC9F393" w:rsidR="005F1ADF" w:rsidRPr="006D3C9C" w:rsidRDefault="00557044" w:rsidP="005F1ADF">
      <w:pPr>
        <w:ind w:left="720"/>
        <w:rPr>
          <w:rFonts w:cs="Calibri"/>
          <w:color w:val="222222"/>
        </w:rPr>
      </w:pPr>
      <w:sdt>
        <w:sdtPr>
          <w:rPr>
            <w:rFonts w:asciiTheme="minorHAnsi" w:hAnsiTheme="minorHAnsi" w:cstheme="minorHAnsi"/>
            <w:color w:val="000000"/>
          </w:rPr>
          <w:id w:val="-2100471051"/>
          <w14:checkbox>
            <w14:checked w14:val="1"/>
            <w14:checkedState w14:val="2612" w14:font="MS Gothic"/>
            <w14:uncheckedState w14:val="2610" w14:font="MS Gothic"/>
          </w14:checkbox>
        </w:sdtPr>
        <w:sdtEndPr/>
        <w:sdtContent>
          <w:r w:rsidR="009839A3" w:rsidRPr="00926CDD">
            <w:rPr>
              <w:rFonts w:ascii="MS Gothic" w:eastAsia="MS Gothic" w:hAnsi="MS Gothic" w:cstheme="minorHAnsi" w:hint="eastAsia"/>
              <w:color w:val="000000"/>
            </w:rPr>
            <w:t>☒</w:t>
          </w:r>
        </w:sdtContent>
      </w:sdt>
      <w:r w:rsidR="005F1ADF" w:rsidRPr="00926CDD">
        <w:rPr>
          <w:rFonts w:cs="Calibri"/>
          <w:i/>
          <w:iCs/>
          <w:color w:val="222222"/>
        </w:rPr>
        <w:t> </w:t>
      </w:r>
      <w:r w:rsidR="005F1ADF" w:rsidRPr="00926CDD">
        <w:rPr>
          <w:rFonts w:cs="Calibri"/>
          <w:i/>
          <w:iCs/>
          <w:color w:val="222222"/>
        </w:rPr>
        <w:tab/>
      </w:r>
      <w:r w:rsidR="005F1ADF" w:rsidRPr="00926CDD">
        <w:rPr>
          <w:rFonts w:cs="Calibri"/>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hAnsiTheme="majorHAnsi" w:cstheme="majorHAnsi"/>
          <w:b/>
          <w:bCs/>
        </w:rPr>
        <w:t xml:space="preserve"> </w:t>
      </w:r>
    </w:p>
    <w:p w14:paraId="1C68C2BA" w14:textId="77777777" w:rsidR="005F1ADF" w:rsidRPr="00B07A3B" w:rsidRDefault="005F1ADF" w:rsidP="005F1ADF">
      <w:pPr>
        <w:spacing w:before="120"/>
        <w:rPr>
          <w:rFonts w:asciiTheme="minorHAnsi" w:hAnsiTheme="minorHAnsi" w:cstheme="minorHAnsi"/>
          <w:b/>
        </w:rPr>
      </w:pPr>
    </w:p>
    <w:p w14:paraId="7A03162F" w14:textId="5C54F01A" w:rsidR="005F1ADF" w:rsidRPr="00B07A3B" w:rsidRDefault="005F1ADF" w:rsidP="005F1ADF">
      <w:pPr>
        <w:spacing w:before="120"/>
        <w:rPr>
          <w:rFonts w:asciiTheme="minorHAnsi" w:hAnsiTheme="minorHAnsi" w:cstheme="minorHAnsi"/>
          <w:b/>
          <w:bCs/>
        </w:rPr>
      </w:pPr>
      <w:r>
        <w:rPr>
          <w:rFonts w:asciiTheme="minorHAnsi" w:hAnsiTheme="minorHAnsi" w:cstheme="minorHAnsi"/>
          <w:b/>
        </w:rPr>
        <w:t>4</w:t>
      </w:r>
      <w:r w:rsidRPr="00B07A3B">
        <w:rPr>
          <w:rFonts w:asciiTheme="minorHAnsi" w:hAnsiTheme="minorHAnsi" w:cstheme="minorHAnsi"/>
          <w:b/>
        </w:rPr>
        <w:t>. Filming location:</w:t>
      </w:r>
      <w:r w:rsidRPr="00B07A3B">
        <w:rPr>
          <w:rFonts w:asciiTheme="minorHAnsi" w:hAnsiTheme="minorHAnsi" w:cstheme="minorHAnsi"/>
        </w:rPr>
        <w:t xml:space="preserve"> Will the filming need to take place in multiple locations? </w:t>
      </w:r>
      <w:r w:rsidRPr="00B07A3B">
        <w:rPr>
          <w:rFonts w:asciiTheme="minorHAnsi" w:hAnsiTheme="minorHAnsi" w:cstheme="minorHAnsi"/>
          <w:b/>
        </w:rPr>
        <w:t xml:space="preserve">  </w:t>
      </w:r>
      <w:r w:rsidR="00926CDD">
        <w:rPr>
          <w:rFonts w:asciiTheme="minorHAnsi" w:hAnsiTheme="minorHAnsi" w:cstheme="minorHAnsi"/>
          <w:b/>
          <w:bCs/>
        </w:rPr>
        <w:t>No</w:t>
      </w:r>
      <w:r w:rsidR="00F131BA">
        <w:rPr>
          <w:rFonts w:asciiTheme="minorHAnsi" w:hAnsiTheme="minorHAnsi" w:cstheme="minorHAnsi"/>
          <w:b/>
          <w:bCs/>
        </w:rPr>
        <w:t xml:space="preserve"> </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FA35D66"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56A5F">
        <w:rPr>
          <w:rFonts w:asciiTheme="minorHAnsi" w:hAnsiTheme="minorHAnsi" w:cstheme="minorHAnsi"/>
          <w:bCs/>
          <w:sz w:val="22"/>
          <w:szCs w:val="22"/>
        </w:rPr>
        <w:t>25</w:t>
      </w:r>
    </w:p>
    <w:p w14:paraId="5AAC9C6C" w14:textId="22761B5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13062">
        <w:rPr>
          <w:rFonts w:asciiTheme="minorHAnsi" w:hAnsiTheme="minorHAnsi" w:cstheme="minorHAnsi"/>
          <w:bCs/>
          <w:sz w:val="22"/>
          <w:szCs w:val="22"/>
        </w:rPr>
        <w:t>54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rPr>
      </w:pPr>
      <w:r w:rsidRPr="00B07A3B">
        <w:rPr>
          <w:rFonts w:asciiTheme="minorHAnsi" w:hAnsiTheme="minorHAnsi" w:cstheme="minorHAnsi"/>
          <w:b/>
        </w:rPr>
        <w:t xml:space="preserve">Introductory </w:t>
      </w:r>
      <w:commentRangeStart w:id="1"/>
      <w:r w:rsidRPr="00B07A3B">
        <w:rPr>
          <w:rFonts w:asciiTheme="minorHAnsi" w:hAnsiTheme="minorHAnsi" w:cstheme="minorHAnsi"/>
          <w:b/>
        </w:rPr>
        <w:t>Interview Statements</w:t>
      </w:r>
      <w:commentRangeEnd w:id="1"/>
      <w:r w:rsidR="00E13062">
        <w:rPr>
          <w:rStyle w:val="CommentReference"/>
          <w:lang w:val="x-none" w:eastAsia="x-none"/>
        </w:rPr>
        <w:commentReference w:id="1"/>
      </w:r>
    </w:p>
    <w:p w14:paraId="54172504" w14:textId="77777777" w:rsidR="00336C61" w:rsidRPr="00B07A3B" w:rsidRDefault="00336C61" w:rsidP="00926CDD">
      <w:pPr>
        <w:spacing w:line="360" w:lineRule="auto"/>
        <w:contextualSpacing/>
        <w:outlineLvl w:val="0"/>
        <w:rPr>
          <w:rFonts w:asciiTheme="minorHAnsi" w:hAnsiTheme="minorHAnsi" w:cstheme="minorHAnsi"/>
          <w:sz w:val="22"/>
          <w:szCs w:val="22"/>
        </w:rPr>
      </w:pPr>
    </w:p>
    <w:p w14:paraId="16F3E485" w14:textId="5C943AAD"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25928288" w14:textId="1E777BAA" w:rsidR="007D61A8" w:rsidRPr="00926CDD" w:rsidRDefault="00472FC0" w:rsidP="00B807E5">
      <w:pPr>
        <w:pStyle w:val="ListParagraph"/>
        <w:numPr>
          <w:ilvl w:val="1"/>
          <w:numId w:val="3"/>
        </w:numPr>
        <w:spacing w:before="120"/>
        <w:contextualSpacing w:val="0"/>
        <w:rPr>
          <w:rFonts w:asciiTheme="minorHAnsi" w:hAnsiTheme="minorHAnsi" w:cstheme="minorHAnsi"/>
          <w:color w:val="000000" w:themeColor="text1"/>
        </w:rPr>
      </w:pPr>
      <w:r>
        <w:rPr>
          <w:rStyle w:val="AuthorName"/>
          <w:rFonts w:asciiTheme="minorHAnsi" w:eastAsia="Times" w:hAnsiTheme="minorHAnsi" w:cstheme="minorHAnsi"/>
        </w:rPr>
        <w:t>Michael van Dam</w:t>
      </w:r>
      <w:r w:rsidR="007D61A8" w:rsidRPr="00B07A3B">
        <w:rPr>
          <w:rFonts w:asciiTheme="minorHAnsi" w:hAnsiTheme="minorHAnsi" w:cstheme="minorHAnsi"/>
          <w:b/>
          <w:bCs/>
          <w:u w:val="single"/>
        </w:rPr>
        <w:t>:</w:t>
      </w:r>
      <w:r w:rsidR="007D61A8" w:rsidRPr="00B07A3B">
        <w:rPr>
          <w:rFonts w:asciiTheme="minorHAnsi" w:hAnsiTheme="minorHAnsi" w:cstheme="minorHAnsi"/>
        </w:rPr>
        <w:t xml:space="preserve"> </w:t>
      </w:r>
      <w:r w:rsidR="00314463" w:rsidRPr="00926CDD">
        <w:rPr>
          <w:rFonts w:asciiTheme="minorHAnsi" w:hAnsiTheme="minorHAnsi" w:cstheme="minorHAnsi"/>
          <w:color w:val="000000" w:themeColor="text1"/>
        </w:rPr>
        <w:t xml:space="preserve">Current </w:t>
      </w:r>
      <w:r w:rsidR="006B3D92" w:rsidRPr="00926CDD">
        <w:rPr>
          <w:rFonts w:asciiTheme="minorHAnsi" w:hAnsiTheme="minorHAnsi" w:cstheme="minorHAnsi"/>
          <w:color w:val="000000" w:themeColor="text1"/>
        </w:rPr>
        <w:t xml:space="preserve">automated </w:t>
      </w:r>
      <w:proofErr w:type="spellStart"/>
      <w:r w:rsidR="006B3D92" w:rsidRPr="00926CDD">
        <w:rPr>
          <w:rFonts w:asciiTheme="minorHAnsi" w:hAnsiTheme="minorHAnsi" w:cstheme="minorHAnsi"/>
          <w:color w:val="000000" w:themeColor="text1"/>
        </w:rPr>
        <w:t>radiosynthesizers</w:t>
      </w:r>
      <w:proofErr w:type="spellEnd"/>
      <w:r w:rsidR="006B3D92" w:rsidRPr="00926CDD">
        <w:rPr>
          <w:rFonts w:asciiTheme="minorHAnsi" w:hAnsiTheme="minorHAnsi" w:cstheme="minorHAnsi"/>
          <w:color w:val="000000" w:themeColor="text1"/>
        </w:rPr>
        <w:t xml:space="preserve"> are designed </w:t>
      </w:r>
      <w:r w:rsidR="00314463" w:rsidRPr="00926CDD">
        <w:rPr>
          <w:rFonts w:asciiTheme="minorHAnsi" w:hAnsiTheme="minorHAnsi" w:cstheme="minorHAnsi"/>
          <w:color w:val="000000" w:themeColor="text1"/>
        </w:rPr>
        <w:t>to produce large batches of</w:t>
      </w:r>
      <w:r w:rsidR="006B3D92" w:rsidRPr="00926CDD">
        <w:rPr>
          <w:rFonts w:asciiTheme="minorHAnsi" w:hAnsiTheme="minorHAnsi" w:cstheme="minorHAnsi"/>
          <w:color w:val="000000" w:themeColor="text1"/>
        </w:rPr>
        <w:t xml:space="preserve"> </w:t>
      </w:r>
      <w:r w:rsidR="00266A44" w:rsidRPr="00926CDD">
        <w:rPr>
          <w:rFonts w:asciiTheme="minorHAnsi" w:hAnsiTheme="minorHAnsi" w:cstheme="minorHAnsi"/>
          <w:color w:val="000000" w:themeColor="text1"/>
        </w:rPr>
        <w:t xml:space="preserve">widely-used </w:t>
      </w:r>
      <w:r w:rsidR="00314463" w:rsidRPr="00926CDD">
        <w:rPr>
          <w:rFonts w:asciiTheme="minorHAnsi" w:hAnsiTheme="minorHAnsi" w:cstheme="minorHAnsi"/>
          <w:color w:val="000000" w:themeColor="text1"/>
        </w:rPr>
        <w:t>radiopharmaceuticals such as [</w:t>
      </w:r>
      <w:r w:rsidR="00314463" w:rsidRPr="00926CDD">
        <w:rPr>
          <w:rFonts w:asciiTheme="minorHAnsi" w:hAnsiTheme="minorHAnsi" w:cstheme="minorHAnsi"/>
          <w:color w:val="000000" w:themeColor="text1"/>
          <w:vertAlign w:val="superscript"/>
        </w:rPr>
        <w:t>18</w:t>
      </w:r>
      <w:proofErr w:type="gramStart"/>
      <w:r w:rsidR="00314463" w:rsidRPr="00926CDD">
        <w:rPr>
          <w:rFonts w:asciiTheme="minorHAnsi" w:hAnsiTheme="minorHAnsi" w:cstheme="minorHAnsi"/>
          <w:color w:val="000000" w:themeColor="text1"/>
        </w:rPr>
        <w:t>F]FDG</w:t>
      </w:r>
      <w:proofErr w:type="gramEnd"/>
      <w:r w:rsidR="00314463" w:rsidRPr="00926CDD">
        <w:rPr>
          <w:rFonts w:asciiTheme="minorHAnsi" w:hAnsiTheme="minorHAnsi" w:cstheme="minorHAnsi"/>
          <w:color w:val="000000" w:themeColor="text1"/>
        </w:rPr>
        <w:t xml:space="preserve">. </w:t>
      </w:r>
      <w:r w:rsidR="006B3D92" w:rsidRPr="00926CDD">
        <w:rPr>
          <w:rFonts w:asciiTheme="minorHAnsi" w:hAnsiTheme="minorHAnsi" w:cstheme="minorHAnsi"/>
          <w:color w:val="000000" w:themeColor="text1"/>
        </w:rPr>
        <w:t xml:space="preserve">Due to the large </w:t>
      </w:r>
      <w:proofErr w:type="gramStart"/>
      <w:r w:rsidR="006B3D92" w:rsidRPr="00926CDD">
        <w:rPr>
          <w:rFonts w:asciiTheme="minorHAnsi" w:hAnsiTheme="minorHAnsi" w:cstheme="minorHAnsi"/>
          <w:color w:val="000000" w:themeColor="text1"/>
        </w:rPr>
        <w:t>amount</w:t>
      </w:r>
      <w:proofErr w:type="gramEnd"/>
      <w:r w:rsidR="006B3D92" w:rsidRPr="00926CDD">
        <w:rPr>
          <w:rFonts w:asciiTheme="minorHAnsi" w:hAnsiTheme="minorHAnsi" w:cstheme="minorHAnsi"/>
          <w:color w:val="000000" w:themeColor="text1"/>
        </w:rPr>
        <w:t xml:space="preserve"> of reagents consumed and limited number of syntheses </w:t>
      </w:r>
      <w:r w:rsidR="00266A44" w:rsidRPr="00926CDD">
        <w:rPr>
          <w:rFonts w:asciiTheme="minorHAnsi" w:hAnsiTheme="minorHAnsi" w:cstheme="minorHAnsi"/>
          <w:color w:val="000000" w:themeColor="text1"/>
        </w:rPr>
        <w:t xml:space="preserve">possible </w:t>
      </w:r>
      <w:r w:rsidR="006B3D92" w:rsidRPr="00926CDD">
        <w:rPr>
          <w:rFonts w:asciiTheme="minorHAnsi" w:hAnsiTheme="minorHAnsi" w:cstheme="minorHAnsi"/>
          <w:color w:val="000000" w:themeColor="text1"/>
        </w:rPr>
        <w:t>per day, these systems are not well suited for performing optimization studies of new radiopharmaceuticals.</w:t>
      </w:r>
    </w:p>
    <w:p w14:paraId="68CFF3C2" w14:textId="77777777" w:rsidR="00926CDD" w:rsidRPr="00926CDD" w:rsidRDefault="00926CDD" w:rsidP="00926CDD">
      <w:pPr>
        <w:pStyle w:val="ListParagraph"/>
        <w:spacing w:before="120"/>
        <w:ind w:left="907"/>
        <w:contextualSpacing w:val="0"/>
        <w:rPr>
          <w:rFonts w:asciiTheme="minorHAnsi" w:hAnsiTheme="minorHAnsi" w:cstheme="minorHAnsi"/>
        </w:rPr>
      </w:pPr>
    </w:p>
    <w:p w14:paraId="554443F8" w14:textId="77777777" w:rsidR="00926CDD" w:rsidRPr="005E7656"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41542CB7" w14:textId="77777777" w:rsidR="00926CDD" w:rsidRPr="00926CDD" w:rsidRDefault="00926CDD" w:rsidP="00926CDD">
      <w:pPr>
        <w:pStyle w:val="ListParagraph"/>
        <w:spacing w:before="120"/>
        <w:ind w:left="907"/>
        <w:contextualSpacing w:val="0"/>
        <w:rPr>
          <w:rFonts w:asciiTheme="minorHAnsi" w:hAnsiTheme="minorHAnsi" w:cstheme="minorHAnsi"/>
          <w:color w:val="000000" w:themeColor="text1"/>
        </w:rPr>
      </w:pPr>
    </w:p>
    <w:p w14:paraId="3B548801" w14:textId="0CC752DD" w:rsidR="006B3D92" w:rsidRPr="00926CDD" w:rsidRDefault="00472FC0" w:rsidP="00B807E5">
      <w:pPr>
        <w:pStyle w:val="ListParagraph"/>
        <w:numPr>
          <w:ilvl w:val="1"/>
          <w:numId w:val="3"/>
        </w:numPr>
        <w:spacing w:before="120"/>
        <w:contextualSpacing w:val="0"/>
        <w:rPr>
          <w:rFonts w:asciiTheme="minorHAnsi" w:hAnsiTheme="minorHAnsi" w:cstheme="minorHAnsi"/>
          <w:color w:val="000000" w:themeColor="text1"/>
        </w:rPr>
      </w:pPr>
      <w:r w:rsidRPr="00926CDD">
        <w:rPr>
          <w:rStyle w:val="AuthorName"/>
          <w:rFonts w:asciiTheme="minorHAnsi" w:eastAsia="Times" w:hAnsiTheme="minorHAnsi" w:cstheme="minorHAnsi"/>
          <w:color w:val="000000" w:themeColor="text1"/>
        </w:rPr>
        <w:t>Alejandra Rios</w:t>
      </w:r>
      <w:r w:rsidR="007D61A8" w:rsidRPr="00926CDD">
        <w:rPr>
          <w:rFonts w:asciiTheme="minorHAnsi" w:hAnsiTheme="minorHAnsi" w:cstheme="minorHAnsi"/>
          <w:b/>
          <w:bCs/>
          <w:color w:val="000000" w:themeColor="text1"/>
          <w:u w:val="single"/>
        </w:rPr>
        <w:t>:</w:t>
      </w:r>
      <w:r w:rsidR="007D61A8" w:rsidRPr="00926CDD">
        <w:rPr>
          <w:rFonts w:asciiTheme="minorHAnsi" w:hAnsiTheme="minorHAnsi" w:cstheme="minorHAnsi"/>
          <w:color w:val="000000" w:themeColor="text1"/>
        </w:rPr>
        <w:t xml:space="preserve"> </w:t>
      </w:r>
      <w:r w:rsidR="006B3D92" w:rsidRPr="00926CDD">
        <w:rPr>
          <w:rFonts w:asciiTheme="minorHAnsi" w:hAnsiTheme="minorHAnsi" w:cstheme="minorHAnsi"/>
          <w:color w:val="000000" w:themeColor="text1"/>
        </w:rPr>
        <w:t xml:space="preserve">With this technique, throughput is significantly increased by performing up to 16 small-scale reactions in parallel, and reagent consumption is reduced 100-fold.  </w:t>
      </w:r>
      <w:r w:rsidR="00266A44" w:rsidRPr="00926CDD">
        <w:rPr>
          <w:rFonts w:asciiTheme="minorHAnsi" w:hAnsiTheme="minorHAnsi" w:cstheme="minorHAnsi"/>
          <w:color w:val="000000" w:themeColor="text1"/>
        </w:rPr>
        <w:t>Furthermore, by performing reactions in parallel,</w:t>
      </w:r>
      <w:r w:rsidR="006B3D92" w:rsidRPr="00926CDD">
        <w:rPr>
          <w:rFonts w:asciiTheme="minorHAnsi" w:hAnsiTheme="minorHAnsi" w:cstheme="minorHAnsi"/>
          <w:color w:val="000000" w:themeColor="text1"/>
        </w:rPr>
        <w:t xml:space="preserve"> fewer batches of radioisotope are needed to complete a study.</w:t>
      </w:r>
    </w:p>
    <w:p w14:paraId="55C2A5A7" w14:textId="2759C871" w:rsidR="00926CDD" w:rsidRPr="00926CDD" w:rsidRDefault="00926CDD" w:rsidP="00926CDD">
      <w:pPr>
        <w:pStyle w:val="ListParagraph"/>
        <w:spacing w:before="120"/>
        <w:ind w:left="907"/>
        <w:contextualSpacing w:val="0"/>
        <w:rPr>
          <w:rStyle w:val="AuthorName"/>
          <w:rFonts w:asciiTheme="minorHAnsi" w:eastAsia="Times" w:hAnsiTheme="minorHAnsi" w:cstheme="minorHAnsi"/>
          <w:color w:val="000000" w:themeColor="text1"/>
        </w:rPr>
      </w:pPr>
    </w:p>
    <w:p w14:paraId="45BCF92D" w14:textId="77777777" w:rsidR="00926CDD" w:rsidRPr="00926CDD"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26CDD">
        <w:rPr>
          <w:rFonts w:asciiTheme="majorHAnsi" w:hAnsiTheme="majorHAnsi" w:cstheme="majorHAnsi"/>
          <w:bCs/>
          <w:color w:val="000000" w:themeColor="text1"/>
        </w:rPr>
        <w:t>INTERVIEW: Named talent says the statement above in an interview-style shot, looking slightly off-camera.</w:t>
      </w:r>
    </w:p>
    <w:p w14:paraId="539B9D0E" w14:textId="77777777" w:rsidR="007D61A8" w:rsidRPr="00B07A3B" w:rsidRDefault="007D61A8" w:rsidP="007D61A8">
      <w:pPr>
        <w:rPr>
          <w:rFonts w:asciiTheme="minorHAnsi" w:hAnsiTheme="minorHAnsi" w:cstheme="minorHAnsi"/>
        </w:rPr>
      </w:pPr>
    </w:p>
    <w:p w14:paraId="13E505F8" w14:textId="7164C2D3"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w:t>
      </w:r>
    </w:p>
    <w:p w14:paraId="5422B370" w14:textId="540020CC" w:rsidR="00333FA4" w:rsidRPr="00926CDD" w:rsidRDefault="00472FC0" w:rsidP="00333FA4">
      <w:pPr>
        <w:pStyle w:val="ListParagraph"/>
        <w:numPr>
          <w:ilvl w:val="1"/>
          <w:numId w:val="3"/>
        </w:numPr>
        <w:spacing w:before="120"/>
        <w:contextualSpacing w:val="0"/>
        <w:rPr>
          <w:rFonts w:asciiTheme="minorHAnsi" w:hAnsiTheme="minorHAnsi" w:cstheme="minorHAnsi"/>
          <w:color w:val="000000" w:themeColor="text1"/>
        </w:rPr>
      </w:pPr>
      <w:r w:rsidRPr="00926CDD">
        <w:rPr>
          <w:rStyle w:val="AuthorName"/>
          <w:rFonts w:asciiTheme="minorHAnsi" w:eastAsia="Times" w:hAnsiTheme="minorHAnsi" w:cstheme="minorHAnsi"/>
          <w:color w:val="000000" w:themeColor="text1"/>
        </w:rPr>
        <w:t>Travis Holloway</w:t>
      </w:r>
      <w:r w:rsidR="00333FA4" w:rsidRPr="00926CDD">
        <w:rPr>
          <w:rFonts w:asciiTheme="minorHAnsi" w:hAnsiTheme="minorHAnsi" w:cstheme="minorHAnsi"/>
          <w:b/>
          <w:bCs/>
          <w:color w:val="000000" w:themeColor="text1"/>
          <w:u w:val="single"/>
        </w:rPr>
        <w:t>:</w:t>
      </w:r>
      <w:r w:rsidR="00333FA4" w:rsidRPr="00926CDD">
        <w:rPr>
          <w:rFonts w:asciiTheme="minorHAnsi" w:hAnsiTheme="minorHAnsi" w:cstheme="minorHAnsi"/>
          <w:color w:val="000000" w:themeColor="text1"/>
        </w:rPr>
        <w:t xml:space="preserve"> </w:t>
      </w:r>
      <w:r w:rsidR="006B3D92" w:rsidRPr="00926CDD">
        <w:rPr>
          <w:rFonts w:asciiTheme="minorHAnsi" w:hAnsiTheme="minorHAnsi" w:cstheme="minorHAnsi"/>
          <w:color w:val="000000" w:themeColor="text1"/>
        </w:rPr>
        <w:t>Increased throughput enables wider exploration of reaction conditions</w:t>
      </w:r>
      <w:r w:rsidR="00313025" w:rsidRPr="00926CDD">
        <w:rPr>
          <w:rFonts w:asciiTheme="minorHAnsi" w:hAnsiTheme="minorHAnsi" w:cstheme="minorHAnsi"/>
          <w:color w:val="000000" w:themeColor="text1"/>
        </w:rPr>
        <w:t xml:space="preserve"> with greater number of replicates each</w:t>
      </w:r>
      <w:r w:rsidR="00266A44" w:rsidRPr="00926CDD">
        <w:rPr>
          <w:rFonts w:asciiTheme="minorHAnsi" w:hAnsiTheme="minorHAnsi" w:cstheme="minorHAnsi"/>
          <w:color w:val="000000" w:themeColor="text1"/>
        </w:rPr>
        <w:t>, compared to the use of conventional instruments</w:t>
      </w:r>
      <w:r w:rsidR="00313025" w:rsidRPr="00926CDD">
        <w:rPr>
          <w:rFonts w:asciiTheme="minorHAnsi" w:hAnsiTheme="minorHAnsi" w:cstheme="minorHAnsi"/>
          <w:color w:val="000000" w:themeColor="text1"/>
        </w:rPr>
        <w:t>. While this protocol shows the optimization of precursor concentration in the synthesis of [</w:t>
      </w:r>
      <w:r w:rsidR="00313025" w:rsidRPr="00926CDD">
        <w:rPr>
          <w:rFonts w:asciiTheme="minorHAnsi" w:hAnsiTheme="minorHAnsi" w:cstheme="minorHAnsi"/>
          <w:color w:val="000000" w:themeColor="text1"/>
          <w:vertAlign w:val="superscript"/>
        </w:rPr>
        <w:t>18</w:t>
      </w:r>
      <w:proofErr w:type="gramStart"/>
      <w:r w:rsidR="00313025" w:rsidRPr="00926CDD">
        <w:rPr>
          <w:rFonts w:asciiTheme="minorHAnsi" w:hAnsiTheme="minorHAnsi" w:cstheme="minorHAnsi"/>
          <w:color w:val="000000" w:themeColor="text1"/>
        </w:rPr>
        <w:t>F]</w:t>
      </w:r>
      <w:proofErr w:type="spellStart"/>
      <w:r w:rsidR="00313025" w:rsidRPr="00926CDD">
        <w:rPr>
          <w:rFonts w:asciiTheme="minorHAnsi" w:hAnsiTheme="minorHAnsi" w:cstheme="minorHAnsi"/>
          <w:color w:val="000000" w:themeColor="text1"/>
        </w:rPr>
        <w:t>Fallypride</w:t>
      </w:r>
      <w:proofErr w:type="spellEnd"/>
      <w:proofErr w:type="gramEnd"/>
      <w:r w:rsidR="00313025" w:rsidRPr="00926CDD">
        <w:rPr>
          <w:rFonts w:asciiTheme="minorHAnsi" w:hAnsiTheme="minorHAnsi" w:cstheme="minorHAnsi"/>
          <w:color w:val="000000" w:themeColor="text1"/>
        </w:rPr>
        <w:t>, the technique can be used to optimize other conditions and other radiopharmaceuticals</w:t>
      </w:r>
      <w:r w:rsidR="00B24A29" w:rsidRPr="00926CDD">
        <w:rPr>
          <w:rFonts w:asciiTheme="minorHAnsi" w:hAnsiTheme="minorHAnsi" w:cstheme="minorHAnsi"/>
          <w:color w:val="000000" w:themeColor="text1"/>
        </w:rPr>
        <w:t>.</w:t>
      </w:r>
    </w:p>
    <w:p w14:paraId="23F70EDF" w14:textId="77777777" w:rsidR="00926CDD" w:rsidRPr="00926CDD" w:rsidRDefault="00926CDD" w:rsidP="00926CDD">
      <w:pPr>
        <w:pStyle w:val="ListParagraph"/>
        <w:spacing w:before="120"/>
        <w:ind w:left="907"/>
        <w:contextualSpacing w:val="0"/>
        <w:rPr>
          <w:rFonts w:asciiTheme="minorHAnsi" w:hAnsiTheme="minorHAnsi" w:cstheme="minorHAnsi"/>
        </w:rPr>
      </w:pPr>
    </w:p>
    <w:p w14:paraId="6CA67766" w14:textId="42E2007E" w:rsidR="00926CDD" w:rsidRPr="00BE307A" w:rsidRDefault="00926CDD" w:rsidP="00BE307A">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4B196E52" w14:textId="77777777" w:rsidR="00622BE8" w:rsidRDefault="00622BE8" w:rsidP="007D61A8">
      <w:pPr>
        <w:contextualSpacing/>
        <w:outlineLvl w:val="0"/>
        <w:rPr>
          <w:rFonts w:asciiTheme="minorHAnsi" w:hAnsiTheme="minorHAnsi" w:cstheme="minorHAnsi"/>
          <w:b/>
        </w:rPr>
      </w:pPr>
    </w:p>
    <w:p w14:paraId="33B7A430" w14:textId="77777777" w:rsidR="00622BE8" w:rsidRDefault="00622BE8" w:rsidP="007D61A8">
      <w:pPr>
        <w:contextualSpacing/>
        <w:outlineLvl w:val="0"/>
        <w:rPr>
          <w:rFonts w:asciiTheme="minorHAnsi" w:hAnsiTheme="minorHAnsi" w:cstheme="minorHAnsi"/>
          <w:b/>
        </w:rPr>
      </w:pPr>
    </w:p>
    <w:p w14:paraId="297E171B" w14:textId="32850257" w:rsidR="007D61A8" w:rsidRPr="00B07A3B" w:rsidRDefault="007D61A8" w:rsidP="007D61A8">
      <w:pPr>
        <w:contextualSpacing/>
        <w:outlineLvl w:val="0"/>
        <w:rPr>
          <w:rFonts w:asciiTheme="minorHAnsi" w:hAnsiTheme="minorHAnsi" w:cstheme="minorHAnsi"/>
          <w:b/>
        </w:rPr>
      </w:pPr>
      <w:r w:rsidRPr="00B07A3B">
        <w:rPr>
          <w:rFonts w:asciiTheme="minorHAnsi" w:hAnsiTheme="minorHAnsi" w:cstheme="minorHAnsi"/>
          <w:b/>
        </w:rPr>
        <w:t>Introduction of Demonstrator on Camera</w:t>
      </w:r>
    </w:p>
    <w:p w14:paraId="65492CDD" w14:textId="77777777" w:rsidR="007D61A8" w:rsidRPr="00B07A3B" w:rsidRDefault="007D61A8" w:rsidP="007D61A8">
      <w:pPr>
        <w:contextualSpacing/>
        <w:outlineLvl w:val="0"/>
        <w:rPr>
          <w:rFonts w:asciiTheme="minorHAnsi" w:hAnsiTheme="minorHAnsi" w:cstheme="minorHAnsi"/>
          <w:b/>
        </w:rPr>
      </w:pPr>
    </w:p>
    <w:p w14:paraId="5E30677A" w14:textId="77777777" w:rsidR="00FD537C" w:rsidRPr="00B07A3B" w:rsidRDefault="00FD537C" w:rsidP="007D61A8">
      <w:pPr>
        <w:spacing w:before="120"/>
        <w:ind w:left="907"/>
        <w:rPr>
          <w:rFonts w:asciiTheme="minorHAnsi" w:hAnsiTheme="minorHAnsi" w:cstheme="minorHAnsi"/>
        </w:rPr>
      </w:pPr>
    </w:p>
    <w:p w14:paraId="7ABFBF16" w14:textId="07C2F095" w:rsidR="00004E1E" w:rsidRPr="00B07A3B" w:rsidRDefault="00926CDD" w:rsidP="00004E1E">
      <w:pPr>
        <w:pStyle w:val="ListParagraph"/>
        <w:numPr>
          <w:ilvl w:val="1"/>
          <w:numId w:val="3"/>
        </w:numPr>
        <w:rPr>
          <w:rFonts w:asciiTheme="minorHAnsi" w:hAnsiTheme="minorHAnsi" w:cstheme="minorHAnsi"/>
        </w:rPr>
      </w:pPr>
      <w:r w:rsidRPr="00926CDD">
        <w:rPr>
          <w:rStyle w:val="BodyText"/>
          <w:rFonts w:asciiTheme="minorHAnsi" w:eastAsia="Times" w:hAnsiTheme="minorHAnsi" w:cstheme="minorHAnsi"/>
          <w:b/>
          <w:u w:val="single"/>
        </w:rPr>
        <w:lastRenderedPageBreak/>
        <w:t>Michael van Dam</w:t>
      </w:r>
      <w:r w:rsidR="00004E1E" w:rsidRPr="00B07A3B">
        <w:rPr>
          <w:rFonts w:asciiTheme="minorHAnsi" w:hAnsiTheme="minorHAnsi" w:cstheme="minorHAnsi"/>
          <w:b/>
          <w:bCs/>
          <w:u w:val="single"/>
        </w:rPr>
        <w:t>:</w:t>
      </w:r>
      <w:r w:rsidR="00004E1E" w:rsidRPr="00B07A3B">
        <w:rPr>
          <w:rFonts w:asciiTheme="minorHAnsi" w:hAnsiTheme="minorHAnsi" w:cstheme="minorHAnsi"/>
        </w:rPr>
        <w:t xml:space="preserve"> </w:t>
      </w:r>
      <w:r>
        <w:rPr>
          <w:rFonts w:asciiTheme="minorHAnsi" w:hAnsiTheme="minorHAnsi" w:cstheme="minorHAnsi"/>
        </w:rPr>
        <w:t>Helping to d</w:t>
      </w:r>
      <w:r w:rsidR="00004E1E" w:rsidRPr="00B07A3B">
        <w:rPr>
          <w:rFonts w:asciiTheme="minorHAnsi" w:hAnsiTheme="minorHAnsi" w:cstheme="minorHAnsi"/>
        </w:rPr>
        <w:t>emonstrat</w:t>
      </w:r>
      <w:r>
        <w:rPr>
          <w:rFonts w:asciiTheme="minorHAnsi" w:hAnsiTheme="minorHAnsi" w:cstheme="minorHAnsi"/>
        </w:rPr>
        <w:t>e</w:t>
      </w:r>
      <w:r w:rsidR="00004E1E" w:rsidRPr="00B07A3B">
        <w:rPr>
          <w:rFonts w:asciiTheme="minorHAnsi" w:hAnsiTheme="minorHAnsi" w:cstheme="minorHAnsi"/>
        </w:rPr>
        <w:t xml:space="preserve"> the procedure will be </w:t>
      </w:r>
      <w:r>
        <w:rPr>
          <w:rFonts w:asciiTheme="minorHAnsi" w:hAnsiTheme="minorHAnsi" w:cstheme="minorHAnsi"/>
        </w:rPr>
        <w:t>Chelsea Okoro</w:t>
      </w:r>
      <w:r w:rsidR="00004E1E" w:rsidRPr="00B07A3B">
        <w:rPr>
          <w:rFonts w:asciiTheme="minorHAnsi" w:hAnsiTheme="minorHAnsi" w:cstheme="minorHAnsi"/>
        </w:rPr>
        <w:t xml:space="preserve">, </w:t>
      </w:r>
      <w:r>
        <w:rPr>
          <w:rFonts w:asciiTheme="minorHAnsi" w:hAnsiTheme="minorHAnsi" w:cstheme="minorHAnsi"/>
        </w:rPr>
        <w:t>an undergraduate student</w:t>
      </w:r>
      <w:r w:rsidR="00004E1E" w:rsidRPr="00B07A3B">
        <w:rPr>
          <w:rFonts w:asciiTheme="minorHAnsi" w:hAnsiTheme="minorHAnsi" w:cstheme="minorHAnsi"/>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INTERVIEW: Author saying the above</w:t>
      </w:r>
      <w:r w:rsidR="009E4241">
        <w:rPr>
          <w:rFonts w:asciiTheme="minorHAnsi" w:hAnsiTheme="minorHAnsi" w:cstheme="minorHAnsi"/>
        </w:rPr>
        <w:t>.</w:t>
      </w:r>
      <w:r w:rsidRPr="00B07A3B">
        <w:rPr>
          <w:rFonts w:asciiTheme="minorHAnsi" w:hAnsiTheme="minorHAnsi"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The named demonstrator(s) looks up from workbench or desk or microscope and acknowledges the camera.</w:t>
      </w:r>
    </w:p>
    <w:p w14:paraId="05590FD5" w14:textId="77777777" w:rsidR="007D61A8" w:rsidRPr="00B07A3B" w:rsidRDefault="007D61A8" w:rsidP="007D61A8">
      <w:pPr>
        <w:rPr>
          <w:rFonts w:asciiTheme="minorHAnsi" w:hAnsiTheme="minorHAnsi" w:cstheme="minorHAnsi"/>
          <w:b/>
        </w:rPr>
      </w:pPr>
    </w:p>
    <w:p w14:paraId="66D538A0" w14:textId="3E501FFF" w:rsidR="001016BD" w:rsidRPr="00B07A3B" w:rsidRDefault="001016BD" w:rsidP="001016BD">
      <w:pPr>
        <w:pStyle w:val="ListParagraph"/>
        <w:numPr>
          <w:ilvl w:val="1"/>
          <w:numId w:val="3"/>
        </w:numPr>
        <w:spacing w:before="120"/>
        <w:rPr>
          <w:rFonts w:asciiTheme="minorHAnsi" w:hAnsiTheme="minorHAnsi" w:cstheme="minorHAnsi"/>
        </w:rPr>
      </w:pPr>
      <w:r w:rsidRPr="00B07A3B">
        <w:rPr>
          <w:rFonts w:asciiTheme="minorHAnsi" w:hAnsiTheme="minorHAnsi" w:cstheme="minorHAnsi"/>
        </w:rPr>
        <w:br w:type="page"/>
      </w:r>
    </w:p>
    <w:p w14:paraId="713769B9" w14:textId="252E6F8D" w:rsidR="00DC2504" w:rsidRPr="00B07A3B" w:rsidRDefault="00DC2504" w:rsidP="00895C6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8B7CE05" w14:textId="43425B68" w:rsidR="00383213" w:rsidRPr="00383213" w:rsidRDefault="0038321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Planning and optimizing the study</w:t>
      </w:r>
    </w:p>
    <w:p w14:paraId="7797E7BC" w14:textId="4E146F86" w:rsidR="00E022D1" w:rsidRPr="00E022D1" w:rsidRDefault="00E022D1" w:rsidP="00E022D1">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Begin by fabricating </w:t>
      </w:r>
      <w:r>
        <w:rPr>
          <w:rFonts w:asciiTheme="minorHAnsi" w:hAnsiTheme="minorHAnsi" w:cstheme="minorHAnsi"/>
          <w:bCs/>
        </w:rPr>
        <w:t>b</w:t>
      </w:r>
      <w:r w:rsidRPr="00E022D1">
        <w:rPr>
          <w:rFonts w:asciiTheme="minorHAnsi" w:hAnsiTheme="minorHAnsi" w:cstheme="minorHAnsi"/>
          <w:bCs/>
        </w:rPr>
        <w:t>atches</w:t>
      </w:r>
      <w:r w:rsidR="00895C6D">
        <w:rPr>
          <w:rFonts w:asciiTheme="minorHAnsi" w:hAnsiTheme="minorHAnsi" w:cstheme="minorHAnsi"/>
          <w:bCs/>
        </w:rPr>
        <w:t xml:space="preserve"> </w:t>
      </w:r>
      <w:r w:rsidR="00895C6D">
        <w:rPr>
          <w:rFonts w:asciiTheme="minorHAnsi" w:hAnsiTheme="minorHAnsi" w:cstheme="minorHAnsi"/>
          <w:b/>
        </w:rPr>
        <w:t>[1]</w:t>
      </w:r>
      <w:r w:rsidRPr="00E022D1">
        <w:rPr>
          <w:rFonts w:asciiTheme="minorHAnsi" w:hAnsiTheme="minorHAnsi" w:cstheme="minorHAnsi"/>
          <w:bCs/>
        </w:rPr>
        <w:t xml:space="preserve"> of multi-reaction microdroplet chips</w:t>
      </w:r>
      <w:r w:rsidR="007C4EC3">
        <w:rPr>
          <w:rFonts w:asciiTheme="minorHAnsi" w:hAnsiTheme="minorHAnsi" w:cstheme="minorHAnsi"/>
          <w:bCs/>
        </w:rPr>
        <w:t xml:space="preserve"> </w:t>
      </w:r>
      <w:r w:rsidR="007C4EC3" w:rsidRPr="00770E58">
        <w:rPr>
          <w:rFonts w:asciiTheme="minorHAnsi" w:hAnsiTheme="minorHAnsi" w:cstheme="minorHAnsi"/>
          <w:b/>
          <w:bCs/>
        </w:rPr>
        <w:t>[</w:t>
      </w:r>
      <w:r w:rsidR="00895C6D">
        <w:rPr>
          <w:rFonts w:asciiTheme="minorHAnsi" w:hAnsiTheme="minorHAnsi" w:cstheme="minorHAnsi"/>
          <w:b/>
          <w:bCs/>
        </w:rPr>
        <w:t>2</w:t>
      </w:r>
      <w:r w:rsidR="007C4EC3" w:rsidRPr="00770E58">
        <w:rPr>
          <w:rFonts w:asciiTheme="minorHAnsi" w:hAnsiTheme="minorHAnsi" w:cstheme="minorHAnsi"/>
          <w:b/>
          <w:bCs/>
        </w:rPr>
        <w:t>]</w:t>
      </w:r>
      <w:r w:rsidRPr="00E022D1">
        <w:rPr>
          <w:rFonts w:asciiTheme="minorHAnsi" w:hAnsiTheme="minorHAnsi" w:cstheme="minorHAnsi"/>
          <w:bCs/>
        </w:rPr>
        <w:t xml:space="preserve"> from 4</w:t>
      </w:r>
      <w:r>
        <w:rPr>
          <w:rFonts w:asciiTheme="minorHAnsi" w:hAnsiTheme="minorHAnsi" w:cstheme="minorHAnsi"/>
          <w:bCs/>
        </w:rPr>
        <w:t>-inch</w:t>
      </w:r>
      <w:r w:rsidRPr="00E022D1">
        <w:rPr>
          <w:rFonts w:asciiTheme="minorHAnsi" w:hAnsiTheme="minorHAnsi" w:cstheme="minorHAnsi"/>
          <w:bCs/>
        </w:rPr>
        <w:t xml:space="preserve"> silicon wafers using standard photolithography techniques</w:t>
      </w:r>
      <w:r>
        <w:rPr>
          <w:rFonts w:asciiTheme="minorHAnsi" w:hAnsiTheme="minorHAnsi" w:cstheme="minorHAnsi"/>
          <w:bCs/>
        </w:rPr>
        <w:t xml:space="preserve"> </w:t>
      </w:r>
      <w:r>
        <w:rPr>
          <w:rFonts w:asciiTheme="minorHAnsi" w:hAnsiTheme="minorHAnsi" w:cstheme="minorHAnsi"/>
          <w:b/>
        </w:rPr>
        <w:t>[</w:t>
      </w:r>
      <w:r w:rsidR="00895C6D">
        <w:rPr>
          <w:rFonts w:asciiTheme="minorHAnsi" w:hAnsiTheme="minorHAnsi" w:cstheme="minorHAnsi"/>
          <w:b/>
        </w:rPr>
        <w:t>3</w:t>
      </w:r>
      <w:r>
        <w:rPr>
          <w:rFonts w:asciiTheme="minorHAnsi" w:hAnsiTheme="minorHAnsi" w:cstheme="minorHAnsi"/>
          <w:b/>
        </w:rPr>
        <w:t>]</w:t>
      </w:r>
      <w:r>
        <w:rPr>
          <w:rFonts w:asciiTheme="minorHAnsi" w:hAnsiTheme="minorHAnsi" w:cstheme="minorHAnsi"/>
          <w:bCs/>
        </w:rPr>
        <w:t>.</w:t>
      </w:r>
    </w:p>
    <w:p w14:paraId="71DBFABC" w14:textId="5CBB3F1E" w:rsidR="00895C6D" w:rsidRPr="00895C6D" w:rsidRDefault="00895C6D"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bCs/>
        </w:rPr>
        <w:t>Glass</w:t>
      </w:r>
      <w:r w:rsidRPr="00895C6D">
        <w:rPr>
          <w:rFonts w:asciiTheme="minorHAnsi" w:hAnsiTheme="minorHAnsi" w:cstheme="minorHAnsi"/>
          <w:bCs/>
        </w:rPr>
        <w:t xml:space="preserve"> petri dish with cut chips making the whole wafer</w:t>
      </w:r>
      <w:r>
        <w:rPr>
          <w:rFonts w:asciiTheme="minorHAnsi" w:hAnsiTheme="minorHAnsi" w:cstheme="minorHAnsi"/>
          <w:bCs/>
        </w:rPr>
        <w:t>, with</w:t>
      </w:r>
      <w:r w:rsidRPr="00895C6D">
        <w:rPr>
          <w:rFonts w:asciiTheme="minorHAnsi" w:hAnsiTheme="minorHAnsi" w:cstheme="minorHAnsi"/>
          <w:bCs/>
        </w:rPr>
        <w:t xml:space="preserve"> one of the chips slightly off the aligned chips</w:t>
      </w:r>
      <w:r>
        <w:rPr>
          <w:rFonts w:asciiTheme="minorHAnsi" w:hAnsiTheme="minorHAnsi" w:cstheme="minorHAnsi"/>
          <w:bCs/>
        </w:rPr>
        <w:t>.</w:t>
      </w:r>
    </w:p>
    <w:p w14:paraId="5847791E" w14:textId="7B1BD211" w:rsidR="007C4EC3" w:rsidRPr="00770E58" w:rsidRDefault="00895C6D"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bCs/>
        </w:rPr>
        <w:t>ECU: Z</w:t>
      </w:r>
      <w:r w:rsidRPr="00895C6D">
        <w:rPr>
          <w:rFonts w:asciiTheme="minorHAnsi" w:hAnsiTheme="minorHAnsi" w:cstheme="minorHAnsi"/>
          <w:bCs/>
        </w:rPr>
        <w:t>oom in to that chip to show the reactions sites.</w:t>
      </w:r>
    </w:p>
    <w:p w14:paraId="2AF728FA" w14:textId="4C0DF067" w:rsidR="00383213" w:rsidRPr="00E022D1" w:rsidRDefault="00E022D1" w:rsidP="00383213">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LAB MEDIA: Figure 1 B. </w:t>
      </w:r>
    </w:p>
    <w:p w14:paraId="31CE484E" w14:textId="7AA1F1F9"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In this protocol, </w:t>
      </w:r>
      <w:r>
        <w:rPr>
          <w:rFonts w:asciiTheme="minorHAnsi" w:hAnsiTheme="minorHAnsi" w:cstheme="minorHAnsi"/>
        </w:rPr>
        <w:t xml:space="preserve">the </w:t>
      </w:r>
      <w:r w:rsidRPr="00E022D1">
        <w:rPr>
          <w:rFonts w:asciiTheme="minorHAnsi" w:hAnsiTheme="minorHAnsi" w:cstheme="minorHAnsi"/>
        </w:rPr>
        <w:t>high-throughput optimization</w:t>
      </w:r>
      <w:r>
        <w:rPr>
          <w:rFonts w:asciiTheme="minorHAnsi" w:hAnsiTheme="minorHAnsi" w:cstheme="minorHAnsi"/>
        </w:rPr>
        <w:t xml:space="preserve"> </w:t>
      </w:r>
      <w:r w:rsidR="00313025">
        <w:rPr>
          <w:rFonts w:asciiTheme="minorHAnsi" w:hAnsiTheme="minorHAnsi" w:cstheme="minorHAnsi"/>
        </w:rPr>
        <w:t xml:space="preserve">of precursor concentration </w:t>
      </w:r>
      <w:r>
        <w:rPr>
          <w:rFonts w:asciiTheme="minorHAnsi" w:hAnsiTheme="minorHAnsi" w:cstheme="minorHAnsi"/>
        </w:rPr>
        <w:t xml:space="preserve">is demonstrated with the </w:t>
      </w:r>
      <w:r w:rsidRPr="00E022D1">
        <w:rPr>
          <w:rFonts w:asciiTheme="minorHAnsi" w:hAnsiTheme="minorHAnsi" w:cstheme="minorHAnsi"/>
        </w:rPr>
        <w:t xml:space="preserve">synthesis of the radiopharmaceutical </w:t>
      </w:r>
      <w:r w:rsidRPr="00895C6D">
        <w:rPr>
          <w:rFonts w:asciiTheme="minorHAnsi" w:hAnsiTheme="minorHAnsi" w:cstheme="minorHAnsi"/>
        </w:rPr>
        <w:t>[</w:t>
      </w:r>
      <w:r w:rsidRPr="00895C6D">
        <w:rPr>
          <w:rFonts w:asciiTheme="minorHAnsi" w:hAnsiTheme="minorHAnsi" w:cstheme="minorHAnsi"/>
          <w:vertAlign w:val="superscript"/>
        </w:rPr>
        <w:t>18</w:t>
      </w:r>
      <w:proofErr w:type="gramStart"/>
      <w:r w:rsidRPr="00895C6D">
        <w:rPr>
          <w:rFonts w:asciiTheme="minorHAnsi" w:hAnsiTheme="minorHAnsi" w:cstheme="minorHAnsi"/>
        </w:rPr>
        <w:t>F]</w:t>
      </w:r>
      <w:proofErr w:type="spellStart"/>
      <w:r w:rsidRPr="00895C6D">
        <w:rPr>
          <w:rFonts w:asciiTheme="minorHAnsi" w:hAnsiTheme="minorHAnsi" w:cstheme="minorHAnsi"/>
        </w:rPr>
        <w:t>fallypride</w:t>
      </w:r>
      <w:proofErr w:type="spellEnd"/>
      <w:proofErr w:type="gramEnd"/>
      <w:r w:rsidR="00895C6D">
        <w:rPr>
          <w:rFonts w:asciiTheme="minorHAnsi" w:hAnsiTheme="minorHAnsi" w:cstheme="minorHAnsi"/>
        </w:rPr>
        <w:t xml:space="preserve"> </w:t>
      </w:r>
      <w:r w:rsidR="00895C6D" w:rsidRPr="00895C6D">
        <w:rPr>
          <w:rFonts w:asciiTheme="minorHAnsi" w:hAnsiTheme="minorHAnsi" w:cstheme="minorHAnsi"/>
          <w:i/>
          <w:iCs/>
          <w:color w:val="FF0000"/>
        </w:rPr>
        <w:t xml:space="preserve">(pronounce </w:t>
      </w:r>
      <w:r w:rsidR="00895C6D" w:rsidRPr="00895C6D">
        <w:rPr>
          <w:rFonts w:asciiTheme="minorHAnsi" w:hAnsiTheme="minorHAnsi" w:cstheme="minorHAnsi"/>
          <w:i/>
          <w:iCs/>
          <w:color w:val="FF0000"/>
        </w:rPr>
        <w:t>“F-18-Fallypride”</w:t>
      </w:r>
      <w:r w:rsidR="00895C6D" w:rsidRPr="00895C6D">
        <w:rPr>
          <w:rFonts w:asciiTheme="minorHAnsi" w:hAnsiTheme="minorHAnsi" w:cstheme="minorHAnsi"/>
          <w:i/>
          <w:iCs/>
          <w:color w:val="FF0000"/>
        </w:rPr>
        <w:t>)</w:t>
      </w:r>
      <w:r w:rsidRPr="00895C6D">
        <w:rPr>
          <w:rFonts w:asciiTheme="minorHAnsi" w:hAnsiTheme="minorHAnsi" w:cstheme="minorHAnsi"/>
          <w:color w:val="FF0000"/>
        </w:rPr>
        <w:t xml:space="preserve"> </w:t>
      </w:r>
      <w:r>
        <w:rPr>
          <w:rFonts w:asciiTheme="minorHAnsi" w:hAnsiTheme="minorHAnsi" w:cstheme="minorHAnsi"/>
          <w:b/>
          <w:bCs/>
        </w:rPr>
        <w:t>[1]</w:t>
      </w:r>
      <w:r>
        <w:rPr>
          <w:rFonts w:asciiTheme="minorHAnsi" w:hAnsiTheme="minorHAnsi" w:cstheme="minorHAnsi"/>
        </w:rPr>
        <w:t xml:space="preserve">. </w:t>
      </w:r>
      <w:r w:rsidR="00337DD3">
        <w:rPr>
          <w:rFonts w:asciiTheme="minorHAnsi" w:hAnsiTheme="minorHAnsi" w:cstheme="minorHAnsi"/>
          <w:bCs/>
        </w:rPr>
        <w:t>Sixteen</w:t>
      </w:r>
      <w:r w:rsidR="00337DD3" w:rsidRPr="00E022D1">
        <w:rPr>
          <w:rFonts w:asciiTheme="minorHAnsi" w:hAnsiTheme="minorHAnsi" w:cstheme="minorHAnsi"/>
          <w:bCs/>
        </w:rPr>
        <w:t xml:space="preserve"> simultaneous reactions can be performed</w:t>
      </w:r>
      <w:r w:rsidR="00337DD3">
        <w:rPr>
          <w:rFonts w:asciiTheme="minorHAnsi" w:hAnsiTheme="minorHAnsi" w:cstheme="minorHAnsi"/>
          <w:bCs/>
        </w:rPr>
        <w:t xml:space="preserve"> on</w:t>
      </w:r>
      <w:r w:rsidR="00337DD3" w:rsidRPr="00E022D1">
        <w:rPr>
          <w:rFonts w:asciiTheme="minorHAnsi" w:hAnsiTheme="minorHAnsi" w:cstheme="minorHAnsi"/>
          <w:bCs/>
        </w:rPr>
        <w:t xml:space="preserve"> a single chip. The conditions </w:t>
      </w:r>
      <w:r w:rsidR="00D74AD2">
        <w:rPr>
          <w:rFonts w:asciiTheme="minorHAnsi" w:hAnsiTheme="minorHAnsi" w:cstheme="minorHAnsi"/>
          <w:bCs/>
        </w:rPr>
        <w:t xml:space="preserve">to be compared are </w:t>
      </w:r>
      <w:r w:rsidR="00337DD3" w:rsidRPr="00E022D1">
        <w:rPr>
          <w:rFonts w:asciiTheme="minorHAnsi" w:hAnsiTheme="minorHAnsi" w:cstheme="minorHAnsi"/>
          <w:bCs/>
        </w:rPr>
        <w:t xml:space="preserve">mapped to </w:t>
      </w:r>
      <w:r w:rsidR="00337DD3">
        <w:rPr>
          <w:rFonts w:asciiTheme="minorHAnsi" w:hAnsiTheme="minorHAnsi" w:cstheme="minorHAnsi"/>
          <w:bCs/>
        </w:rPr>
        <w:t xml:space="preserve">the </w:t>
      </w:r>
      <w:r w:rsidR="00337DD3" w:rsidRPr="00E022D1">
        <w:rPr>
          <w:rFonts w:asciiTheme="minorHAnsi" w:hAnsiTheme="minorHAnsi" w:cstheme="minorHAnsi"/>
          <w:bCs/>
        </w:rPr>
        <w:t>reaction sites</w:t>
      </w:r>
      <w:r w:rsidR="00337DD3">
        <w:rPr>
          <w:rFonts w:asciiTheme="minorHAnsi" w:hAnsiTheme="minorHAnsi" w:cstheme="minorHAnsi"/>
          <w:bCs/>
        </w:rPr>
        <w:t xml:space="preserve"> </w:t>
      </w:r>
      <w:r w:rsidR="00337DD3">
        <w:rPr>
          <w:rFonts w:asciiTheme="minorHAnsi" w:hAnsiTheme="minorHAnsi" w:cstheme="minorHAnsi"/>
          <w:b/>
        </w:rPr>
        <w:t>[2]</w:t>
      </w:r>
      <w:r w:rsidR="00895C6D">
        <w:rPr>
          <w:rFonts w:asciiTheme="minorHAnsi" w:hAnsiTheme="minorHAnsi" w:cstheme="minorHAnsi"/>
        </w:rPr>
        <w:t>.</w:t>
      </w:r>
      <w:r w:rsidR="00FD537C">
        <w:rPr>
          <w:rFonts w:asciiTheme="minorHAnsi" w:hAnsiTheme="minorHAnsi" w:cstheme="minorHAnsi"/>
          <w:color w:val="FF0000"/>
        </w:rPr>
        <w:t xml:space="preserve"> </w:t>
      </w:r>
      <w:r w:rsidR="00854693" w:rsidRPr="001640DA">
        <w:rPr>
          <w:rFonts w:asciiTheme="minorHAnsi" w:hAnsiTheme="minorHAnsi" w:cstheme="minorHAnsi"/>
          <w:i/>
          <w:iCs/>
          <w:color w:val="0432FF"/>
        </w:rPr>
        <w:t>Videographer: This step is important!</w:t>
      </w:r>
    </w:p>
    <w:p w14:paraId="2D51DD46" w14:textId="4ADEFDDE"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2.</w:t>
      </w:r>
      <w:r w:rsidRPr="00E022D1">
        <w:rPr>
          <w:rFonts w:asciiTheme="minorHAnsi" w:hAnsiTheme="minorHAnsi" w:cstheme="minorHAnsi"/>
        </w:rPr>
        <w:t xml:space="preserve"> </w:t>
      </w:r>
    </w:p>
    <w:p w14:paraId="5A1D6298" w14:textId="759AF2F6" w:rsidR="00383213" w:rsidRPr="003B7E54" w:rsidRDefault="00337DD3" w:rsidP="003B7E5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LAB MEDIA: Figure 3 A. </w:t>
      </w:r>
    </w:p>
    <w:p w14:paraId="75DFC648" w14:textId="689AE108" w:rsidR="00CE10F2" w:rsidRPr="00B07A3B" w:rsidRDefault="00383213" w:rsidP="00333FA4">
      <w:pPr>
        <w:pStyle w:val="ListParagraph"/>
        <w:numPr>
          <w:ilvl w:val="0"/>
          <w:numId w:val="3"/>
        </w:numPr>
        <w:spacing w:before="120"/>
        <w:contextualSpacing w:val="0"/>
        <w:rPr>
          <w:rFonts w:asciiTheme="minorHAnsi" w:hAnsiTheme="minorHAnsi" w:cstheme="minorHAnsi"/>
          <w:b/>
          <w:bCs/>
        </w:rPr>
      </w:pPr>
      <w:r w:rsidRPr="00383213">
        <w:rPr>
          <w:rFonts w:asciiTheme="minorHAnsi" w:hAnsiTheme="minorHAnsi" w:cstheme="minorHAnsi"/>
          <w:b/>
          <w:bCs/>
        </w:rPr>
        <w:t>Preparation of reagents and materials for optimizing the radiosynthesis of [</w:t>
      </w:r>
      <w:r w:rsidRPr="00383213">
        <w:rPr>
          <w:rFonts w:asciiTheme="minorHAnsi" w:hAnsiTheme="minorHAnsi" w:cstheme="minorHAnsi"/>
          <w:b/>
          <w:bCs/>
          <w:vertAlign w:val="superscript"/>
        </w:rPr>
        <w:t>18</w:t>
      </w:r>
      <w:proofErr w:type="gramStart"/>
      <w:r w:rsidRPr="00383213">
        <w:rPr>
          <w:rFonts w:asciiTheme="minorHAnsi" w:hAnsiTheme="minorHAnsi" w:cstheme="minorHAnsi"/>
          <w:b/>
          <w:bCs/>
        </w:rPr>
        <w:t>F]</w:t>
      </w:r>
      <w:proofErr w:type="spellStart"/>
      <w:r w:rsidRPr="00383213">
        <w:rPr>
          <w:rFonts w:asciiTheme="minorHAnsi" w:hAnsiTheme="minorHAnsi" w:cstheme="minorHAnsi"/>
          <w:b/>
          <w:bCs/>
        </w:rPr>
        <w:t>fallypride</w:t>
      </w:r>
      <w:proofErr w:type="spellEnd"/>
      <w:proofErr w:type="gramEnd"/>
    </w:p>
    <w:p w14:paraId="24C6B477" w14:textId="08D53DF0" w:rsidR="00125924" w:rsidRPr="00B07A3B" w:rsidRDefault="00E022D1" w:rsidP="00333FA4">
      <w:pPr>
        <w:pStyle w:val="ListParagraph"/>
        <w:numPr>
          <w:ilvl w:val="1"/>
          <w:numId w:val="3"/>
        </w:numPr>
        <w:spacing w:before="120"/>
        <w:contextualSpacing w:val="0"/>
        <w:rPr>
          <w:rFonts w:asciiTheme="minorHAnsi" w:hAnsiTheme="minorHAnsi" w:cstheme="minorHAnsi"/>
        </w:rPr>
      </w:pPr>
      <w:bookmarkStart w:id="2" w:name="_Hlk50770465"/>
      <w:r w:rsidRPr="00E022D1">
        <w:rPr>
          <w:rFonts w:asciiTheme="minorHAnsi" w:hAnsiTheme="minorHAnsi" w:cstheme="minorHAnsi"/>
        </w:rPr>
        <w:t xml:space="preserve">Prepare a stock solution of the reaction solvent, consisting of </w:t>
      </w:r>
      <w:proofErr w:type="spellStart"/>
      <w:r w:rsidRPr="00E022D1">
        <w:rPr>
          <w:rFonts w:asciiTheme="minorHAnsi" w:hAnsiTheme="minorHAnsi" w:cstheme="minorHAnsi"/>
        </w:rPr>
        <w:t>thexyl</w:t>
      </w:r>
      <w:proofErr w:type="spellEnd"/>
      <w:r w:rsidRPr="00E022D1">
        <w:rPr>
          <w:rFonts w:asciiTheme="minorHAnsi" w:hAnsiTheme="minorHAnsi" w:cstheme="minorHAnsi"/>
        </w:rPr>
        <w:t xml:space="preserve"> alcohol and acetonitrile in a 1</w:t>
      </w:r>
      <w:r>
        <w:rPr>
          <w:rFonts w:asciiTheme="minorHAnsi" w:hAnsiTheme="minorHAnsi" w:cstheme="minorHAnsi"/>
        </w:rPr>
        <w:t xml:space="preserve"> to </w:t>
      </w:r>
      <w:r w:rsidRPr="00E022D1">
        <w:rPr>
          <w:rFonts w:asciiTheme="minorHAnsi" w:hAnsiTheme="minorHAnsi" w:cstheme="minorHAnsi"/>
        </w:rPr>
        <w:t>1 by volume mixture</w:t>
      </w:r>
      <w:bookmarkEnd w:id="2"/>
      <w:r w:rsidRPr="00E022D1">
        <w:rPr>
          <w:rFonts w:asciiTheme="minorHAnsi" w:hAnsiTheme="minorHAnsi" w:cstheme="minorHAnsi"/>
        </w:rPr>
        <w:t>. Ensure that the volume is enough to create the planned dilution series</w:t>
      </w:r>
      <w:r>
        <w:rPr>
          <w:rFonts w:asciiTheme="minorHAnsi" w:hAnsiTheme="minorHAnsi" w:cstheme="minorHAnsi"/>
        </w:rPr>
        <w:t xml:space="preserve"> </w:t>
      </w:r>
      <w:r>
        <w:rPr>
          <w:rFonts w:asciiTheme="minorHAnsi" w:hAnsiTheme="minorHAnsi" w:cstheme="minorHAnsi"/>
          <w:b/>
          <w:bCs/>
        </w:rPr>
        <w:t>[</w:t>
      </w:r>
      <w:r w:rsidR="00D74AD2">
        <w:rPr>
          <w:rFonts w:asciiTheme="minorHAnsi" w:hAnsiTheme="minorHAnsi" w:cstheme="minorHAnsi"/>
          <w:b/>
          <w:bCs/>
        </w:rPr>
        <w:t>1</w:t>
      </w:r>
      <w:r>
        <w:rPr>
          <w:rFonts w:asciiTheme="minorHAnsi" w:hAnsiTheme="minorHAnsi" w:cstheme="minorHAnsi"/>
          <w:b/>
          <w:bCs/>
        </w:rPr>
        <w:t>]</w:t>
      </w:r>
      <w:r w:rsidRPr="00E022D1">
        <w:rPr>
          <w:rFonts w:asciiTheme="minorHAnsi" w:hAnsiTheme="minorHAnsi" w:cstheme="minorHAnsi"/>
        </w:rPr>
        <w:t>.</w:t>
      </w:r>
      <w:r w:rsidR="00D74AD2">
        <w:rPr>
          <w:rFonts w:asciiTheme="minorHAnsi" w:hAnsiTheme="minorHAnsi" w:cstheme="minorHAnsi"/>
        </w:rPr>
        <w:t xml:space="preserve"> </w:t>
      </w:r>
      <w:r w:rsidR="00D74AD2" w:rsidRPr="00E022D1">
        <w:rPr>
          <w:rFonts w:asciiTheme="minorHAnsi" w:hAnsiTheme="minorHAnsi" w:cstheme="minorHAnsi"/>
        </w:rPr>
        <w:t>Prepare a 30</w:t>
      </w:r>
      <w:r w:rsidR="00D74AD2">
        <w:rPr>
          <w:rFonts w:asciiTheme="minorHAnsi" w:hAnsiTheme="minorHAnsi" w:cstheme="minorHAnsi"/>
        </w:rPr>
        <w:t>-</w:t>
      </w:r>
      <w:r w:rsidR="00D74AD2" w:rsidRPr="00E022D1">
        <w:rPr>
          <w:rFonts w:asciiTheme="minorHAnsi" w:hAnsiTheme="minorHAnsi" w:cstheme="minorHAnsi"/>
        </w:rPr>
        <w:t xml:space="preserve">microliter stock solution of precursor in the reaction solvent with the maximum concentration to be explored </w:t>
      </w:r>
      <w:r w:rsidR="00D74AD2">
        <w:rPr>
          <w:rFonts w:asciiTheme="minorHAnsi" w:hAnsiTheme="minorHAnsi" w:cstheme="minorHAnsi"/>
          <w:b/>
          <w:bCs/>
        </w:rPr>
        <w:t>[2]</w:t>
      </w:r>
      <w:r w:rsidR="00D74AD2" w:rsidRPr="00E022D1">
        <w:rPr>
          <w:rFonts w:asciiTheme="minorHAnsi" w:hAnsiTheme="minorHAnsi" w:cstheme="minorHAnsi"/>
        </w:rPr>
        <w:t>.</w:t>
      </w:r>
    </w:p>
    <w:p w14:paraId="5E5096AA" w14:textId="4A658F9D" w:rsidR="00C34F4C" w:rsidRDefault="00E02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E307A" w:rsidRPr="00BE307A">
        <w:rPr>
          <w:rFonts w:asciiTheme="minorHAnsi" w:hAnsiTheme="minorHAnsi" w:cstheme="minorHAnsi"/>
        </w:rPr>
        <w:t xml:space="preserve">transferring from labeled bottle of </w:t>
      </w:r>
      <w:proofErr w:type="spellStart"/>
      <w:r w:rsidR="00BE307A" w:rsidRPr="00BE307A">
        <w:rPr>
          <w:rFonts w:asciiTheme="minorHAnsi" w:hAnsiTheme="minorHAnsi" w:cstheme="minorHAnsi"/>
        </w:rPr>
        <w:t>thexyl</w:t>
      </w:r>
      <w:proofErr w:type="spellEnd"/>
      <w:r w:rsidR="00BE307A" w:rsidRPr="00BE307A">
        <w:rPr>
          <w:rFonts w:asciiTheme="minorHAnsi" w:hAnsiTheme="minorHAnsi" w:cstheme="minorHAnsi"/>
        </w:rPr>
        <w:t xml:space="preserve"> alcohol and another transfer from a </w:t>
      </w:r>
      <w:proofErr w:type="spellStart"/>
      <w:r w:rsidR="00BE307A" w:rsidRPr="00BE307A">
        <w:rPr>
          <w:rFonts w:asciiTheme="minorHAnsi" w:hAnsiTheme="minorHAnsi" w:cstheme="minorHAnsi"/>
        </w:rPr>
        <w:t>MeCN</w:t>
      </w:r>
      <w:proofErr w:type="spellEnd"/>
      <w:r w:rsidR="00BE307A" w:rsidRPr="00BE307A">
        <w:rPr>
          <w:rFonts w:asciiTheme="minorHAnsi" w:hAnsiTheme="minorHAnsi" w:cstheme="minorHAnsi"/>
        </w:rPr>
        <w:t xml:space="preserve"> bottle to a labeled container with reaction solvent</w:t>
      </w:r>
      <w:r w:rsidR="00BE307A">
        <w:rPr>
          <w:rFonts w:asciiTheme="minorHAnsi" w:hAnsiTheme="minorHAnsi" w:cstheme="minorHAnsi"/>
        </w:rPr>
        <w:t>.</w:t>
      </w:r>
    </w:p>
    <w:p w14:paraId="7A1CE440" w14:textId="72384316" w:rsidR="00D74AD2" w:rsidRPr="00854693" w:rsidRDefault="00D74AD2" w:rsidP="0085469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E307A" w:rsidRPr="00BE307A">
        <w:rPr>
          <w:rFonts w:asciiTheme="minorHAnsi" w:hAnsiTheme="minorHAnsi" w:cstheme="minorHAnsi"/>
        </w:rPr>
        <w:t>adding reaction solvent to the ABX bottle with 77 mM written on it</w:t>
      </w:r>
      <w:r w:rsidR="00BE307A">
        <w:rPr>
          <w:rFonts w:asciiTheme="minorHAnsi" w:hAnsiTheme="minorHAnsi" w:cstheme="minorHAnsi"/>
        </w:rPr>
        <w:t>.</w:t>
      </w:r>
    </w:p>
    <w:p w14:paraId="54B0D4E5" w14:textId="115FFF66" w:rsidR="00CE10F2" w:rsidRPr="00B07A3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From the precursor stock solution and reaction solvent, perform 2x serial dilutions </w:t>
      </w:r>
      <w:r w:rsidR="00601A1B">
        <w:rPr>
          <w:rFonts w:asciiTheme="minorHAnsi" w:hAnsiTheme="minorHAnsi" w:cstheme="minorHAnsi"/>
        </w:rPr>
        <w:t xml:space="preserve">in a set of microcentrifuge tubes </w:t>
      </w:r>
      <w:r w:rsidRPr="00E022D1">
        <w:rPr>
          <w:rFonts w:asciiTheme="minorHAnsi" w:hAnsiTheme="minorHAnsi" w:cstheme="minorHAnsi"/>
        </w:rPr>
        <w:t>to prepare the different concentrations of the precursor solution</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w:t>
      </w:r>
    </w:p>
    <w:p w14:paraId="1EE42691" w14:textId="67E6DDCE" w:rsidR="00A319BE" w:rsidRDefault="00BE3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the first dilution in a labeled tube.</w:t>
      </w:r>
    </w:p>
    <w:p w14:paraId="2EFD195A" w14:textId="1A91D6B7" w:rsidR="00BE307A" w:rsidRPr="00B07A3B" w:rsidRDefault="00BE3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w:t>
      </w:r>
      <w:r w:rsidRPr="00BE307A">
        <w:rPr>
          <w:rFonts w:asciiTheme="minorHAnsi" w:hAnsiTheme="minorHAnsi" w:cstheme="minorHAnsi"/>
        </w:rPr>
        <w:t xml:space="preserve">ack </w:t>
      </w:r>
      <w:r>
        <w:rPr>
          <w:rFonts w:asciiTheme="minorHAnsi" w:hAnsiTheme="minorHAnsi" w:cstheme="minorHAnsi"/>
        </w:rPr>
        <w:t>of</w:t>
      </w:r>
      <w:r w:rsidRPr="00BE307A">
        <w:rPr>
          <w:rFonts w:asciiTheme="minorHAnsi" w:hAnsiTheme="minorHAnsi" w:cstheme="minorHAnsi"/>
        </w:rPr>
        <w:t xml:space="preserve"> labeled tubes with corresponding concentrations</w:t>
      </w:r>
      <w:r>
        <w:rPr>
          <w:rFonts w:asciiTheme="minorHAnsi" w:hAnsiTheme="minorHAnsi" w:cstheme="minorHAnsi"/>
        </w:rPr>
        <w:t>.</w:t>
      </w:r>
    </w:p>
    <w:p w14:paraId="31A84631" w14:textId="2AD5B0EA" w:rsidR="00C7374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Prepare </w:t>
      </w:r>
      <w:r w:rsidR="00601A1B">
        <w:rPr>
          <w:rFonts w:asciiTheme="minorHAnsi" w:hAnsiTheme="minorHAnsi" w:cstheme="minorHAnsi"/>
        </w:rPr>
        <w:t xml:space="preserve">another set of </w:t>
      </w:r>
      <w:r w:rsidRPr="00E022D1">
        <w:rPr>
          <w:rFonts w:asciiTheme="minorHAnsi" w:hAnsiTheme="minorHAnsi" w:cstheme="minorHAnsi"/>
        </w:rPr>
        <w:t xml:space="preserve">microcentrifuge </w:t>
      </w:r>
      <w:proofErr w:type="gramStart"/>
      <w:r w:rsidRPr="00E022D1">
        <w:rPr>
          <w:rFonts w:asciiTheme="minorHAnsi" w:hAnsiTheme="minorHAnsi" w:cstheme="minorHAnsi"/>
        </w:rPr>
        <w:t>tubes</w:t>
      </w:r>
      <w:proofErr w:type="gramEnd"/>
      <w:r w:rsidRPr="00E022D1">
        <w:rPr>
          <w:rFonts w:asciiTheme="minorHAnsi" w:hAnsiTheme="minorHAnsi" w:cstheme="minorHAnsi"/>
        </w:rPr>
        <w:t xml:space="preserve"> to collect each crude reaction product</w:t>
      </w:r>
      <w:r>
        <w:rPr>
          <w:rFonts w:asciiTheme="minorHAnsi" w:hAnsiTheme="minorHAnsi" w:cstheme="minorHAnsi"/>
        </w:rPr>
        <w:t>,</w:t>
      </w:r>
      <w:r w:rsidRPr="00E022D1">
        <w:rPr>
          <w:rFonts w:asciiTheme="minorHAnsi" w:hAnsiTheme="minorHAnsi" w:cstheme="minorHAnsi"/>
        </w:rPr>
        <w:t xml:space="preserve"> using a permanent marker to label each tube with a unique number</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 xml:space="preserve">. Ensure that the total number of microcentrifuge tubes matches the number of conditions multiplied by the number of replicates </w:t>
      </w:r>
      <w:r>
        <w:rPr>
          <w:rFonts w:asciiTheme="minorHAnsi" w:hAnsiTheme="minorHAnsi" w:cstheme="minorHAnsi"/>
          <w:b/>
          <w:bCs/>
        </w:rPr>
        <w:t>[2]</w:t>
      </w:r>
      <w:r w:rsidRPr="00E022D1">
        <w:rPr>
          <w:rFonts w:asciiTheme="minorHAnsi" w:hAnsiTheme="minorHAnsi" w:cstheme="minorHAnsi"/>
        </w:rPr>
        <w:t>.</w:t>
      </w:r>
    </w:p>
    <w:p w14:paraId="33059AF2" w14:textId="52D31A4C"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w:t>
      </w:r>
      <w:r w:rsidR="00BE307A">
        <w:rPr>
          <w:rFonts w:asciiTheme="minorHAnsi" w:hAnsiTheme="minorHAnsi" w:cstheme="minorHAnsi"/>
        </w:rPr>
        <w:t xml:space="preserve">a few </w:t>
      </w:r>
      <w:r>
        <w:rPr>
          <w:rFonts w:asciiTheme="minorHAnsi" w:hAnsiTheme="minorHAnsi" w:cstheme="minorHAnsi"/>
        </w:rPr>
        <w:t>tubes.</w:t>
      </w:r>
    </w:p>
    <w:p w14:paraId="3ABF9BF1" w14:textId="199EF3E5" w:rsidR="00E022D1" w:rsidRDefault="00E022D1"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Labeled microtubes in a rack.</w:t>
      </w:r>
    </w:p>
    <w:p w14:paraId="3F7EBA15" w14:textId="05AE18A5" w:rsidR="00E022D1"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Prepare a </w:t>
      </w:r>
      <w:r>
        <w:rPr>
          <w:rFonts w:asciiTheme="minorHAnsi" w:hAnsiTheme="minorHAnsi" w:cstheme="minorHAnsi"/>
        </w:rPr>
        <w:t xml:space="preserve">10-milliliter </w:t>
      </w:r>
      <w:r w:rsidRPr="00E022D1">
        <w:rPr>
          <w:rFonts w:asciiTheme="minorHAnsi" w:hAnsiTheme="minorHAnsi" w:cstheme="minorHAnsi"/>
        </w:rPr>
        <w:t xml:space="preserve">stock of collection solution comprising </w:t>
      </w:r>
      <w:r>
        <w:rPr>
          <w:rFonts w:asciiTheme="minorHAnsi" w:hAnsiTheme="minorHAnsi" w:cstheme="minorHAnsi"/>
        </w:rPr>
        <w:t xml:space="preserve">of </w:t>
      </w:r>
      <w:r w:rsidRPr="00E022D1">
        <w:rPr>
          <w:rFonts w:asciiTheme="minorHAnsi" w:hAnsiTheme="minorHAnsi" w:cstheme="minorHAnsi"/>
        </w:rPr>
        <w:t>9</w:t>
      </w:r>
      <w:r>
        <w:rPr>
          <w:rFonts w:asciiTheme="minorHAnsi" w:hAnsiTheme="minorHAnsi" w:cstheme="minorHAnsi"/>
        </w:rPr>
        <w:t xml:space="preserve"> to </w:t>
      </w:r>
      <w:r w:rsidRPr="00E022D1">
        <w:rPr>
          <w:rFonts w:asciiTheme="minorHAnsi" w:hAnsiTheme="minorHAnsi" w:cstheme="minorHAnsi"/>
        </w:rPr>
        <w:t>1 methanol</w:t>
      </w:r>
      <w:r>
        <w:rPr>
          <w:rFonts w:asciiTheme="minorHAnsi" w:hAnsiTheme="minorHAnsi" w:cstheme="minorHAnsi"/>
        </w:rPr>
        <w:t xml:space="preserve"> to deionized</w:t>
      </w:r>
      <w:r w:rsidRPr="00E022D1">
        <w:rPr>
          <w:rFonts w:asciiTheme="minorHAnsi" w:hAnsiTheme="minorHAnsi" w:cstheme="minorHAnsi"/>
        </w:rPr>
        <w:t xml:space="preserve"> water </w:t>
      </w:r>
      <w:r>
        <w:rPr>
          <w:rFonts w:asciiTheme="minorHAnsi" w:hAnsiTheme="minorHAnsi" w:cstheme="minorHAnsi"/>
          <w:b/>
          <w:bCs/>
        </w:rPr>
        <w:t>[1]</w:t>
      </w:r>
      <w:r w:rsidRPr="00E022D1">
        <w:rPr>
          <w:rFonts w:asciiTheme="minorHAnsi" w:hAnsiTheme="minorHAnsi" w:cstheme="minorHAnsi"/>
        </w:rPr>
        <w:t xml:space="preserve">. Aliquot 50 microliters </w:t>
      </w:r>
      <w:r w:rsidR="008840EB">
        <w:rPr>
          <w:rFonts w:asciiTheme="minorHAnsi" w:hAnsiTheme="minorHAnsi" w:cstheme="minorHAnsi"/>
        </w:rPr>
        <w:t xml:space="preserve">each </w:t>
      </w:r>
      <w:r w:rsidRPr="00E022D1">
        <w:rPr>
          <w:rFonts w:asciiTheme="minorHAnsi" w:hAnsiTheme="minorHAnsi" w:cstheme="minorHAnsi"/>
        </w:rPr>
        <w:t>into</w:t>
      </w:r>
      <w:r w:rsidR="00920050">
        <w:rPr>
          <w:rFonts w:asciiTheme="minorHAnsi" w:hAnsiTheme="minorHAnsi" w:cstheme="minorHAnsi"/>
        </w:rPr>
        <w:t xml:space="preserve"> a</w:t>
      </w:r>
      <w:r w:rsidR="008840EB">
        <w:rPr>
          <w:rFonts w:asciiTheme="minorHAnsi" w:hAnsiTheme="minorHAnsi" w:cstheme="minorHAnsi"/>
        </w:rPr>
        <w:t>n additional</w:t>
      </w:r>
      <w:r w:rsidR="00601A1B">
        <w:rPr>
          <w:rFonts w:asciiTheme="minorHAnsi" w:hAnsiTheme="minorHAnsi" w:cstheme="minorHAnsi"/>
        </w:rPr>
        <w:t xml:space="preserve"> set of </w:t>
      </w:r>
      <w:r w:rsidR="00BE307A">
        <w:rPr>
          <w:rFonts w:asciiTheme="minorHAnsi" w:hAnsiTheme="minorHAnsi" w:cstheme="minorHAnsi"/>
        </w:rPr>
        <w:t>m</w:t>
      </w:r>
      <w:r w:rsidRPr="00E022D1">
        <w:rPr>
          <w:rFonts w:asciiTheme="minorHAnsi" w:hAnsiTheme="minorHAnsi" w:cstheme="minorHAnsi"/>
        </w:rPr>
        <w:t>icrocentrifuge tubes</w:t>
      </w:r>
      <w:r w:rsidR="00BE307A">
        <w:rPr>
          <w:rFonts w:asciiTheme="minorHAnsi" w:hAnsiTheme="minorHAnsi" w:cstheme="minorHAnsi"/>
        </w:rPr>
        <w:t>, labeled with the reaction sites on the chip</w:t>
      </w:r>
      <w:r w:rsidRPr="00E022D1">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p>
    <w:p w14:paraId="3C8A93D3" w14:textId="305A93C0" w:rsidR="00E022D1" w:rsidRDefault="00D27353" w:rsidP="00E022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D27353">
        <w:rPr>
          <w:rFonts w:asciiTheme="minorHAnsi" w:hAnsiTheme="minorHAnsi" w:cstheme="minorHAnsi"/>
        </w:rPr>
        <w:t xml:space="preserve">alent adding methanol and water to a 9:1 </w:t>
      </w:r>
      <w:proofErr w:type="gramStart"/>
      <w:r w:rsidRPr="00D27353">
        <w:rPr>
          <w:rFonts w:asciiTheme="minorHAnsi" w:hAnsiTheme="minorHAnsi" w:cstheme="minorHAnsi"/>
        </w:rPr>
        <w:t>MeOH:H2O</w:t>
      </w:r>
      <w:proofErr w:type="gramEnd"/>
      <w:r w:rsidRPr="00D27353">
        <w:rPr>
          <w:rFonts w:asciiTheme="minorHAnsi" w:hAnsiTheme="minorHAnsi" w:cstheme="minorHAnsi"/>
        </w:rPr>
        <w:t xml:space="preserve"> labeled container</w:t>
      </w:r>
      <w:r w:rsidR="00E022D1">
        <w:rPr>
          <w:rFonts w:asciiTheme="minorHAnsi" w:hAnsiTheme="minorHAnsi" w:cstheme="minorHAnsi"/>
        </w:rPr>
        <w:t>.</w:t>
      </w:r>
    </w:p>
    <w:p w14:paraId="3639C203" w14:textId="3D7495ED" w:rsidR="00093901" w:rsidRPr="003B7E54" w:rsidRDefault="00E022D1" w:rsidP="003B7E54">
      <w:pPr>
        <w:pStyle w:val="ListParagraph"/>
        <w:numPr>
          <w:ilvl w:val="2"/>
          <w:numId w:val="3"/>
        </w:numPr>
        <w:spacing w:before="120"/>
        <w:contextualSpacing w:val="0"/>
      </w:pPr>
      <w:r>
        <w:rPr>
          <w:rFonts w:asciiTheme="minorHAnsi" w:hAnsiTheme="minorHAnsi" w:cstheme="minorHAnsi"/>
        </w:rPr>
        <w:t>Talent aliquoting the collection solution</w:t>
      </w:r>
      <w:r w:rsidR="00601A1B">
        <w:rPr>
          <w:rFonts w:asciiTheme="minorHAnsi" w:hAnsiTheme="minorHAnsi" w:cstheme="minorHAnsi"/>
        </w:rPr>
        <w:t xml:space="preserve"> into tubes</w:t>
      </w:r>
      <w:r w:rsidR="00D27353">
        <w:rPr>
          <w:rFonts w:asciiTheme="minorHAnsi" w:hAnsiTheme="minorHAnsi" w:cstheme="minorHAnsi"/>
        </w:rPr>
        <w:t xml:space="preserve"> pre-labeled with C.S</w:t>
      </w:r>
      <w:r>
        <w:rPr>
          <w:rFonts w:asciiTheme="minorHAnsi" w:hAnsiTheme="minorHAnsi" w:cstheme="minorHAnsi"/>
        </w:rPr>
        <w:t>.</w:t>
      </w:r>
      <w:bookmarkStart w:id="3" w:name="_Hlk50770667"/>
    </w:p>
    <w:p w14:paraId="5376F2BB" w14:textId="269E3D5B" w:rsidR="00992047" w:rsidRPr="00770E58" w:rsidRDefault="00992047" w:rsidP="00333FA4">
      <w:pPr>
        <w:pStyle w:val="ListParagraph"/>
        <w:numPr>
          <w:ilvl w:val="1"/>
          <w:numId w:val="3"/>
        </w:numPr>
        <w:spacing w:before="120"/>
        <w:contextualSpacing w:val="0"/>
        <w:rPr>
          <w:rFonts w:asciiTheme="minorHAnsi" w:hAnsiTheme="minorHAnsi" w:cstheme="minorHAnsi"/>
        </w:rPr>
      </w:pPr>
      <w:r w:rsidRPr="00770E58">
        <w:rPr>
          <w:rFonts w:asciiTheme="minorHAnsi" w:hAnsiTheme="minorHAnsi" w:cstheme="minorHAnsi"/>
          <w:color w:val="000000" w:themeColor="text1"/>
        </w:rPr>
        <w:t>Prepare a [</w:t>
      </w:r>
      <w:r w:rsidRPr="00770E58">
        <w:rPr>
          <w:rFonts w:asciiTheme="minorHAnsi" w:hAnsiTheme="minorHAnsi" w:cstheme="minorHAnsi"/>
          <w:color w:val="000000" w:themeColor="text1"/>
          <w:vertAlign w:val="superscript"/>
        </w:rPr>
        <w:t>18</w:t>
      </w:r>
      <w:proofErr w:type="gramStart"/>
      <w:r w:rsidRPr="00770E58">
        <w:rPr>
          <w:rFonts w:asciiTheme="minorHAnsi" w:hAnsiTheme="minorHAnsi" w:cstheme="minorHAnsi"/>
          <w:color w:val="000000" w:themeColor="text1"/>
        </w:rPr>
        <w:t>F]fluoride</w:t>
      </w:r>
      <w:proofErr w:type="gramEnd"/>
      <w:r w:rsidRPr="00770E58">
        <w:rPr>
          <w:rFonts w:asciiTheme="minorHAnsi" w:hAnsiTheme="minorHAnsi" w:cstheme="minorHAnsi"/>
          <w:color w:val="000000" w:themeColor="text1"/>
        </w:rPr>
        <w:t xml:space="preserve"> </w:t>
      </w:r>
      <w:r w:rsidR="00D27353" w:rsidRPr="00D27353">
        <w:rPr>
          <w:rFonts w:asciiTheme="minorHAnsi" w:hAnsiTheme="minorHAnsi" w:cstheme="minorHAnsi"/>
          <w:i/>
          <w:iCs/>
          <w:color w:val="FF0000"/>
        </w:rPr>
        <w:t>(pronounce ‘</w:t>
      </w:r>
      <w:r w:rsidR="00D27353" w:rsidRPr="00D27353">
        <w:rPr>
          <w:rFonts w:asciiTheme="minorHAnsi" w:hAnsiTheme="minorHAnsi" w:cstheme="minorHAnsi"/>
          <w:i/>
          <w:iCs/>
          <w:color w:val="FF0000"/>
        </w:rPr>
        <w:t>F-18-Fluoride</w:t>
      </w:r>
      <w:r w:rsidR="00D27353" w:rsidRPr="00D27353">
        <w:rPr>
          <w:rFonts w:asciiTheme="minorHAnsi" w:hAnsiTheme="minorHAnsi" w:cstheme="minorHAnsi"/>
          <w:i/>
          <w:iCs/>
          <w:color w:val="FF0000"/>
        </w:rPr>
        <w:t>’)</w:t>
      </w:r>
      <w:r w:rsidR="00D27353" w:rsidRPr="00770E58">
        <w:rPr>
          <w:rFonts w:asciiTheme="minorHAnsi" w:hAnsiTheme="minorHAnsi" w:cstheme="minorHAnsi"/>
          <w:color w:val="000000" w:themeColor="text1"/>
        </w:rPr>
        <w:t xml:space="preserve"> </w:t>
      </w:r>
      <w:r w:rsidRPr="00770E58">
        <w:rPr>
          <w:rFonts w:asciiTheme="minorHAnsi" w:hAnsiTheme="minorHAnsi" w:cstheme="minorHAnsi"/>
          <w:color w:val="000000" w:themeColor="text1"/>
        </w:rPr>
        <w:t xml:space="preserve">stock solution by mixing </w:t>
      </w:r>
      <w:r w:rsidR="008C72F2">
        <w:rPr>
          <w:rFonts w:asciiTheme="minorHAnsi" w:hAnsiTheme="minorHAnsi" w:cstheme="minorHAnsi"/>
          <w:color w:val="000000" w:themeColor="text1"/>
        </w:rPr>
        <w:t xml:space="preserve">around </w:t>
      </w:r>
      <w:r w:rsidR="000225BC">
        <w:rPr>
          <w:rFonts w:asciiTheme="minorHAnsi" w:hAnsiTheme="minorHAnsi" w:cstheme="minorHAnsi"/>
          <w:color w:val="000000" w:themeColor="text1"/>
        </w:rPr>
        <w:t>7 millicuries</w:t>
      </w:r>
      <w:r w:rsidR="008C72F2">
        <w:rPr>
          <w:rFonts w:asciiTheme="minorHAnsi" w:hAnsiTheme="minorHAnsi" w:cstheme="minorHAnsi"/>
          <w:color w:val="000000" w:themeColor="text1"/>
        </w:rPr>
        <w:t xml:space="preserve"> </w:t>
      </w:r>
      <w:r w:rsidR="00920050">
        <w:rPr>
          <w:rFonts w:asciiTheme="minorHAnsi" w:hAnsiTheme="minorHAnsi" w:cstheme="minorHAnsi"/>
          <w:color w:val="000000" w:themeColor="text1"/>
        </w:rPr>
        <w:t xml:space="preserve"> </w:t>
      </w:r>
      <w:r w:rsidR="008C72F2">
        <w:rPr>
          <w:rFonts w:asciiTheme="minorHAnsi" w:hAnsiTheme="minorHAnsi" w:cstheme="minorHAnsi"/>
          <w:color w:val="000000" w:themeColor="text1"/>
        </w:rPr>
        <w:t xml:space="preserve">of </w:t>
      </w:r>
      <w:r w:rsidR="00201588">
        <w:rPr>
          <w:rFonts w:asciiTheme="minorHAnsi" w:hAnsiTheme="minorHAnsi" w:cstheme="minorHAnsi"/>
          <w:color w:val="000000" w:themeColor="text1"/>
        </w:rPr>
        <w:t xml:space="preserve">the </w:t>
      </w:r>
      <w:r w:rsidRPr="00770E58">
        <w:rPr>
          <w:rFonts w:asciiTheme="minorHAnsi" w:hAnsiTheme="minorHAnsi" w:cstheme="minorHAnsi"/>
          <w:color w:val="000000" w:themeColor="text1"/>
        </w:rPr>
        <w:t>[</w:t>
      </w:r>
      <w:r w:rsidRPr="00770E58">
        <w:rPr>
          <w:rFonts w:asciiTheme="minorHAnsi" w:hAnsiTheme="minorHAnsi" w:cstheme="minorHAnsi"/>
          <w:color w:val="000000" w:themeColor="text1"/>
          <w:vertAlign w:val="superscript"/>
        </w:rPr>
        <w:t>18</w:t>
      </w:r>
      <w:r w:rsidRPr="00770E58">
        <w:rPr>
          <w:rFonts w:asciiTheme="minorHAnsi" w:hAnsiTheme="minorHAnsi" w:cstheme="minorHAnsi"/>
          <w:color w:val="000000" w:themeColor="text1"/>
        </w:rPr>
        <w:t>F]fluoride</w:t>
      </w:r>
      <w:r w:rsidR="00201588">
        <w:rPr>
          <w:rFonts w:asciiTheme="minorHAnsi" w:hAnsiTheme="minorHAnsi" w:cstheme="minorHAnsi"/>
          <w:color w:val="000000" w:themeColor="text1"/>
        </w:rPr>
        <w:t xml:space="preserve"> source</w:t>
      </w:r>
      <w:r w:rsidRPr="00770E58">
        <w:rPr>
          <w:rFonts w:asciiTheme="minorHAnsi" w:hAnsiTheme="minorHAnsi" w:cstheme="minorHAnsi"/>
          <w:color w:val="000000" w:themeColor="text1"/>
        </w:rPr>
        <w:t xml:space="preserve">  with </w:t>
      </w:r>
      <w:r w:rsidR="00201588">
        <w:rPr>
          <w:rFonts w:asciiTheme="minorHAnsi" w:hAnsiTheme="minorHAnsi" w:cstheme="minorHAnsi"/>
          <w:color w:val="000000" w:themeColor="text1"/>
        </w:rPr>
        <w:t xml:space="preserve">56 microliters of </w:t>
      </w:r>
      <w:r w:rsidRPr="00770E58">
        <w:rPr>
          <w:rFonts w:asciiTheme="minorHAnsi" w:hAnsiTheme="minorHAnsi" w:cstheme="minorHAnsi"/>
          <w:color w:val="000000" w:themeColor="text1"/>
        </w:rPr>
        <w:t>75</w:t>
      </w:r>
      <w:r w:rsidR="00920050">
        <w:rPr>
          <w:rFonts w:asciiTheme="minorHAnsi" w:hAnsiTheme="minorHAnsi" w:cstheme="minorHAnsi"/>
          <w:color w:val="000000" w:themeColor="text1"/>
        </w:rPr>
        <w:t xml:space="preserve"> millimolar tetrabutylammonium bicarbonate</w:t>
      </w:r>
      <w:r w:rsidRPr="00770E58">
        <w:rPr>
          <w:rFonts w:asciiTheme="minorHAnsi" w:hAnsiTheme="minorHAnsi" w:cstheme="minorHAnsi"/>
          <w:color w:val="000000" w:themeColor="text1"/>
        </w:rPr>
        <w:t xml:space="preserve"> and diluting with DI water up to 140 </w:t>
      </w:r>
      <w:r w:rsidR="00201588">
        <w:rPr>
          <w:rFonts w:asciiTheme="minorHAnsi" w:hAnsiTheme="minorHAnsi" w:cstheme="minorHAnsi"/>
          <w:color w:val="000000" w:themeColor="text1"/>
        </w:rPr>
        <w:t>microliters</w:t>
      </w:r>
      <w:r>
        <w:rPr>
          <w:rFonts w:asciiTheme="minorHAnsi" w:hAnsiTheme="minorHAnsi" w:cstheme="minorHAnsi"/>
          <w:color w:val="000000" w:themeColor="text1"/>
        </w:rPr>
        <w:t>.</w:t>
      </w:r>
    </w:p>
    <w:p w14:paraId="4EBFBCDF" w14:textId="550E7A39" w:rsidR="00201588" w:rsidRPr="00770E58" w:rsidRDefault="00D27353"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color w:val="000000" w:themeColor="text1"/>
        </w:rPr>
        <w:t xml:space="preserve">Talent adding </w:t>
      </w:r>
      <w:r w:rsidRPr="00D27353">
        <w:rPr>
          <w:rFonts w:asciiTheme="minorHAnsi" w:hAnsiTheme="minorHAnsi" w:cstheme="minorHAnsi"/>
          <w:color w:val="000000" w:themeColor="text1"/>
        </w:rPr>
        <w:t>base and water to a tube labeled activity or [18F] stock, then add</w:t>
      </w:r>
      <w:r>
        <w:rPr>
          <w:rFonts w:asciiTheme="minorHAnsi" w:hAnsiTheme="minorHAnsi" w:cstheme="minorHAnsi"/>
          <w:color w:val="000000" w:themeColor="text1"/>
        </w:rPr>
        <w:t>ing</w:t>
      </w:r>
      <w:r w:rsidRPr="00D27353">
        <w:rPr>
          <w:rFonts w:asciiTheme="minorHAnsi" w:hAnsiTheme="minorHAnsi" w:cstheme="minorHAnsi"/>
          <w:color w:val="000000" w:themeColor="text1"/>
        </w:rPr>
        <w:t xml:space="preserve"> </w:t>
      </w:r>
      <w:r w:rsidRPr="00770E58">
        <w:rPr>
          <w:rFonts w:asciiTheme="minorHAnsi" w:hAnsiTheme="minorHAnsi" w:cstheme="minorHAnsi"/>
          <w:color w:val="000000" w:themeColor="text1"/>
        </w:rPr>
        <w:t>[</w:t>
      </w:r>
      <w:r w:rsidRPr="00770E58">
        <w:rPr>
          <w:rFonts w:asciiTheme="minorHAnsi" w:hAnsiTheme="minorHAnsi" w:cstheme="minorHAnsi"/>
          <w:color w:val="000000" w:themeColor="text1"/>
          <w:vertAlign w:val="superscript"/>
        </w:rPr>
        <w:t>18</w:t>
      </w:r>
      <w:proofErr w:type="gramStart"/>
      <w:r w:rsidRPr="00770E58">
        <w:rPr>
          <w:rFonts w:asciiTheme="minorHAnsi" w:hAnsiTheme="minorHAnsi" w:cstheme="minorHAnsi"/>
          <w:color w:val="000000" w:themeColor="text1"/>
        </w:rPr>
        <w:t>F]fluoride</w:t>
      </w:r>
      <w:proofErr w:type="gramEnd"/>
      <w:r>
        <w:rPr>
          <w:rFonts w:asciiTheme="minorHAnsi" w:hAnsiTheme="minorHAnsi" w:cstheme="minorHAnsi"/>
          <w:color w:val="000000" w:themeColor="text1"/>
        </w:rPr>
        <w:t xml:space="preserve"> source</w:t>
      </w:r>
      <w:r>
        <w:rPr>
          <w:rFonts w:asciiTheme="minorHAnsi" w:hAnsiTheme="minorHAnsi" w:cstheme="minorHAnsi"/>
          <w:color w:val="000000" w:themeColor="text1"/>
        </w:rPr>
        <w:t>.</w:t>
      </w:r>
    </w:p>
    <w:p w14:paraId="32861FB0" w14:textId="77777777" w:rsidR="00201588" w:rsidRPr="00B07A3B" w:rsidRDefault="00201588" w:rsidP="00201588">
      <w:pPr>
        <w:pStyle w:val="ListParagraph"/>
        <w:numPr>
          <w:ilvl w:val="0"/>
          <w:numId w:val="3"/>
        </w:numPr>
        <w:spacing w:before="360"/>
        <w:contextualSpacing w:val="0"/>
        <w:rPr>
          <w:rFonts w:asciiTheme="minorHAnsi" w:hAnsiTheme="minorHAnsi" w:cstheme="minorHAnsi"/>
          <w:b/>
          <w:bCs/>
        </w:rPr>
      </w:pPr>
      <w:r w:rsidRPr="00383213">
        <w:rPr>
          <w:rFonts w:asciiTheme="minorHAnsi" w:hAnsiTheme="minorHAnsi" w:cstheme="minorHAnsi"/>
          <w:b/>
          <w:bCs/>
        </w:rPr>
        <w:t>Parallel synthesis of [</w:t>
      </w:r>
      <w:r w:rsidRPr="00383213">
        <w:rPr>
          <w:rFonts w:asciiTheme="minorHAnsi" w:hAnsiTheme="minorHAnsi" w:cstheme="minorHAnsi"/>
          <w:b/>
          <w:bCs/>
          <w:vertAlign w:val="superscript"/>
        </w:rPr>
        <w:t>18</w:t>
      </w:r>
      <w:proofErr w:type="gramStart"/>
      <w:r w:rsidRPr="00383213">
        <w:rPr>
          <w:rFonts w:asciiTheme="minorHAnsi" w:hAnsiTheme="minorHAnsi" w:cstheme="minorHAnsi"/>
          <w:b/>
          <w:bCs/>
        </w:rPr>
        <w:t>F]</w:t>
      </w:r>
      <w:proofErr w:type="spellStart"/>
      <w:r w:rsidRPr="00383213">
        <w:rPr>
          <w:rFonts w:asciiTheme="minorHAnsi" w:hAnsiTheme="minorHAnsi" w:cstheme="minorHAnsi"/>
          <w:b/>
          <w:bCs/>
        </w:rPr>
        <w:t>fallypride</w:t>
      </w:r>
      <w:proofErr w:type="spellEnd"/>
      <w:proofErr w:type="gramEnd"/>
      <w:r w:rsidRPr="00383213">
        <w:rPr>
          <w:rFonts w:asciiTheme="minorHAnsi" w:hAnsiTheme="minorHAnsi" w:cstheme="minorHAnsi"/>
          <w:b/>
          <w:bCs/>
        </w:rPr>
        <w:t xml:space="preserve"> with different precursor concentrations</w:t>
      </w:r>
    </w:p>
    <w:p w14:paraId="6448FFD8" w14:textId="7CC22F43" w:rsidR="00CE10F2" w:rsidRPr="00D27353"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Using a micropipette, load an 8</w:t>
      </w:r>
      <w:r>
        <w:rPr>
          <w:rFonts w:asciiTheme="minorHAnsi" w:hAnsiTheme="minorHAnsi" w:cstheme="minorHAnsi"/>
        </w:rPr>
        <w:t>-</w:t>
      </w:r>
      <w:r w:rsidRPr="00E022D1">
        <w:rPr>
          <w:rFonts w:asciiTheme="minorHAnsi" w:hAnsiTheme="minorHAnsi" w:cstheme="minorHAnsi"/>
        </w:rPr>
        <w:t xml:space="preserve">microliter droplet </w:t>
      </w:r>
      <w:r w:rsidRPr="00D27353">
        <w:rPr>
          <w:rFonts w:asciiTheme="minorHAnsi" w:hAnsiTheme="minorHAnsi" w:cstheme="minorHAnsi"/>
        </w:rPr>
        <w:t>of [</w:t>
      </w:r>
      <w:r w:rsidRPr="00D27353">
        <w:rPr>
          <w:rFonts w:asciiTheme="minorHAnsi" w:hAnsiTheme="minorHAnsi" w:cstheme="minorHAnsi"/>
          <w:vertAlign w:val="superscript"/>
        </w:rPr>
        <w:t>18</w:t>
      </w:r>
      <w:proofErr w:type="gramStart"/>
      <w:r w:rsidRPr="00D27353">
        <w:rPr>
          <w:rFonts w:asciiTheme="minorHAnsi" w:hAnsiTheme="minorHAnsi" w:cstheme="minorHAnsi"/>
        </w:rPr>
        <w:t>F]fluoride</w:t>
      </w:r>
      <w:proofErr w:type="gramEnd"/>
      <w:r w:rsidRPr="00D27353">
        <w:rPr>
          <w:rFonts w:asciiTheme="minorHAnsi" w:hAnsiTheme="minorHAnsi" w:cstheme="minorHAnsi"/>
        </w:rPr>
        <w:t xml:space="preserve"> </w:t>
      </w:r>
      <w:r w:rsidR="00D27353" w:rsidRPr="00D27353">
        <w:rPr>
          <w:rFonts w:asciiTheme="minorHAnsi" w:hAnsiTheme="minorHAnsi" w:cstheme="minorHAnsi"/>
          <w:i/>
          <w:iCs/>
          <w:color w:val="FF0000"/>
        </w:rPr>
        <w:t>(pronounce ‘F-18-Fluoride’)</w:t>
      </w:r>
      <w:r w:rsidR="00024631">
        <w:rPr>
          <w:rFonts w:asciiTheme="minorHAnsi" w:hAnsiTheme="minorHAnsi" w:cstheme="minorHAnsi"/>
          <w:i/>
          <w:iCs/>
          <w:color w:val="FF0000"/>
        </w:rPr>
        <w:t xml:space="preserve"> </w:t>
      </w:r>
      <w:r w:rsidRPr="00D27353">
        <w:rPr>
          <w:rFonts w:asciiTheme="minorHAnsi" w:hAnsiTheme="minorHAnsi" w:cstheme="minorHAnsi"/>
        </w:rPr>
        <w:t>stock solution</w:t>
      </w:r>
      <w:r w:rsidR="00992047" w:rsidRPr="00D27353">
        <w:rPr>
          <w:rFonts w:asciiTheme="minorHAnsi" w:hAnsiTheme="minorHAnsi" w:cstheme="minorHAnsi"/>
        </w:rPr>
        <w:t xml:space="preserve"> </w:t>
      </w:r>
      <w:r w:rsidRPr="00D27353">
        <w:rPr>
          <w:rFonts w:asciiTheme="minorHAnsi" w:hAnsiTheme="minorHAnsi" w:cstheme="minorHAnsi"/>
        </w:rPr>
        <w:t xml:space="preserve">on the first reaction spot of a multi-reaction chip </w:t>
      </w:r>
      <w:r w:rsidRPr="00D27353">
        <w:rPr>
          <w:rFonts w:asciiTheme="minorHAnsi" w:hAnsiTheme="minorHAnsi" w:cstheme="minorHAnsi"/>
          <w:b/>
          <w:bCs/>
        </w:rPr>
        <w:t>[1]</w:t>
      </w:r>
      <w:r w:rsidRPr="00D27353">
        <w:rPr>
          <w:rFonts w:asciiTheme="minorHAnsi" w:hAnsiTheme="minorHAnsi" w:cstheme="minorHAnsi"/>
        </w:rPr>
        <w:t xml:space="preserve">. </w:t>
      </w:r>
      <w:bookmarkStart w:id="4" w:name="_Hlk56002562"/>
      <w:bookmarkEnd w:id="3"/>
      <w:r w:rsidRPr="00D27353">
        <w:rPr>
          <w:rFonts w:asciiTheme="minorHAnsi" w:hAnsiTheme="minorHAnsi" w:cstheme="minorHAnsi"/>
        </w:rPr>
        <w:t xml:space="preserve">Measure the activity of the chip by placing it in a dose calibrator </w:t>
      </w:r>
      <w:r w:rsidR="00CD0A64">
        <w:rPr>
          <w:rFonts w:asciiTheme="minorHAnsi" w:hAnsiTheme="minorHAnsi" w:cstheme="minorHAnsi"/>
          <w:b/>
          <w:bCs/>
        </w:rPr>
        <w:t xml:space="preserve">[2] </w:t>
      </w:r>
      <w:r w:rsidRPr="00D27353">
        <w:rPr>
          <w:rFonts w:asciiTheme="minorHAnsi" w:hAnsiTheme="minorHAnsi" w:cstheme="minorHAnsi"/>
        </w:rPr>
        <w:t>and record the time at which measurement is conducted</w:t>
      </w:r>
      <w:bookmarkEnd w:id="4"/>
      <w:r w:rsidRPr="00D27353">
        <w:rPr>
          <w:rFonts w:asciiTheme="minorHAnsi" w:hAnsiTheme="minorHAnsi" w:cstheme="minorHAnsi"/>
        </w:rPr>
        <w:t xml:space="preserve"> </w:t>
      </w:r>
      <w:r w:rsidRPr="00D27353">
        <w:rPr>
          <w:rFonts w:asciiTheme="minorHAnsi" w:hAnsiTheme="minorHAnsi" w:cstheme="minorHAnsi"/>
          <w:b/>
          <w:bCs/>
        </w:rPr>
        <w:t>[</w:t>
      </w:r>
      <w:r w:rsidR="00CD0A64">
        <w:rPr>
          <w:rFonts w:asciiTheme="minorHAnsi" w:hAnsiTheme="minorHAnsi" w:cstheme="minorHAnsi"/>
          <w:b/>
          <w:bCs/>
        </w:rPr>
        <w:t>3</w:t>
      </w:r>
      <w:r w:rsidRPr="00D27353">
        <w:rPr>
          <w:rFonts w:asciiTheme="minorHAnsi" w:hAnsiTheme="minorHAnsi" w:cstheme="minorHAnsi"/>
          <w:b/>
          <w:bCs/>
        </w:rPr>
        <w:t>]</w:t>
      </w:r>
      <w:r w:rsidRPr="00D27353">
        <w:rPr>
          <w:rFonts w:asciiTheme="minorHAnsi" w:hAnsiTheme="minorHAnsi" w:cstheme="minorHAnsi"/>
        </w:rPr>
        <w:t xml:space="preserve">. </w:t>
      </w:r>
      <w:r w:rsidR="00854693" w:rsidRPr="00D27353">
        <w:rPr>
          <w:rFonts w:asciiTheme="minorHAnsi" w:hAnsiTheme="minorHAnsi" w:cstheme="minorHAnsi"/>
          <w:i/>
          <w:iCs/>
          <w:color w:val="0432FF"/>
        </w:rPr>
        <w:t>Videographer: This step is important!</w:t>
      </w:r>
    </w:p>
    <w:p w14:paraId="5F8BDB88" w14:textId="1BC29A80" w:rsidR="000B2085"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w:t>
      </w:r>
      <w:r w:rsidR="00CD0A64">
        <w:rPr>
          <w:rFonts w:asciiTheme="minorHAnsi" w:hAnsiTheme="minorHAnsi" w:cstheme="minorHAnsi"/>
        </w:rPr>
        <w:t>droplet</w:t>
      </w:r>
      <w:r>
        <w:rPr>
          <w:rFonts w:asciiTheme="minorHAnsi" w:hAnsiTheme="minorHAnsi" w:cstheme="minorHAnsi"/>
        </w:rPr>
        <w:t xml:space="preserve"> on the first reaction spot.</w:t>
      </w:r>
    </w:p>
    <w:p w14:paraId="18742847" w14:textId="30AF8DF3" w:rsidR="002777BE"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chip in a </w:t>
      </w:r>
      <w:r w:rsidRPr="00E022D1">
        <w:rPr>
          <w:rFonts w:asciiTheme="minorHAnsi" w:hAnsiTheme="minorHAnsi" w:cstheme="minorHAnsi"/>
        </w:rPr>
        <w:t>dose calibrator</w:t>
      </w:r>
      <w:r>
        <w:rPr>
          <w:rFonts w:asciiTheme="minorHAnsi" w:hAnsiTheme="minorHAnsi" w:cstheme="minorHAnsi"/>
        </w:rPr>
        <w:t xml:space="preserve"> and </w:t>
      </w:r>
      <w:r w:rsidR="00CD0A64">
        <w:rPr>
          <w:rFonts w:asciiTheme="minorHAnsi" w:hAnsiTheme="minorHAnsi" w:cstheme="minorHAnsi"/>
        </w:rPr>
        <w:t>measurement displayed</w:t>
      </w:r>
      <w:r>
        <w:rPr>
          <w:rFonts w:asciiTheme="minorHAnsi" w:hAnsiTheme="minorHAnsi" w:cstheme="minorHAnsi"/>
        </w:rPr>
        <w:t>.</w:t>
      </w:r>
    </w:p>
    <w:p w14:paraId="16BC29FF" w14:textId="6FCE1575" w:rsidR="00CD0A64" w:rsidRPr="00B07A3B" w:rsidRDefault="00CD0A6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measurement in spreadsheet.</w:t>
      </w:r>
    </w:p>
    <w:p w14:paraId="1371D6FC" w14:textId="443E27D8" w:rsidR="00CE10F2" w:rsidRPr="00B07A3B" w:rsidRDefault="00E022D1" w:rsidP="00333FA4">
      <w:pPr>
        <w:pStyle w:val="ListParagraph"/>
        <w:numPr>
          <w:ilvl w:val="1"/>
          <w:numId w:val="3"/>
        </w:numPr>
        <w:spacing w:before="120"/>
        <w:contextualSpacing w:val="0"/>
        <w:rPr>
          <w:rFonts w:asciiTheme="minorHAnsi" w:hAnsiTheme="minorHAnsi" w:cstheme="minorHAnsi"/>
        </w:rPr>
      </w:pPr>
      <w:bookmarkStart w:id="5" w:name="_Hlk56002575"/>
      <w:r w:rsidRPr="00E022D1">
        <w:rPr>
          <w:rFonts w:asciiTheme="minorHAnsi" w:hAnsiTheme="minorHAnsi" w:cstheme="minorHAnsi"/>
        </w:rPr>
        <w:t xml:space="preserve">Remove the chip from </w:t>
      </w:r>
      <w:r w:rsidR="00024631">
        <w:rPr>
          <w:rFonts w:asciiTheme="minorHAnsi" w:hAnsiTheme="minorHAnsi" w:cstheme="minorHAnsi"/>
        </w:rPr>
        <w:t xml:space="preserve">the </w:t>
      </w:r>
      <w:r w:rsidRPr="00E022D1">
        <w:rPr>
          <w:rFonts w:asciiTheme="minorHAnsi" w:hAnsiTheme="minorHAnsi" w:cstheme="minorHAnsi"/>
        </w:rPr>
        <w:t>dose calibrator</w:t>
      </w:r>
      <w:r w:rsidR="002777BE">
        <w:rPr>
          <w:rFonts w:asciiTheme="minorHAnsi" w:hAnsiTheme="minorHAnsi" w:cstheme="minorHAnsi"/>
        </w:rPr>
        <w:t xml:space="preserve"> </w:t>
      </w:r>
      <w:r w:rsidR="002777BE">
        <w:rPr>
          <w:rFonts w:asciiTheme="minorHAnsi" w:hAnsiTheme="minorHAnsi" w:cstheme="minorHAnsi"/>
          <w:b/>
          <w:bCs/>
        </w:rPr>
        <w:t>[1]</w:t>
      </w:r>
      <w:r w:rsidRPr="00E022D1">
        <w:rPr>
          <w:rFonts w:asciiTheme="minorHAnsi" w:hAnsiTheme="minorHAnsi" w:cstheme="minorHAnsi"/>
        </w:rPr>
        <w:t xml:space="preserve"> and load an 8</w:t>
      </w:r>
      <w:r>
        <w:rPr>
          <w:rFonts w:asciiTheme="minorHAnsi" w:hAnsiTheme="minorHAnsi" w:cstheme="minorHAnsi"/>
        </w:rPr>
        <w:t>-</w:t>
      </w:r>
      <w:r w:rsidRPr="00E022D1">
        <w:rPr>
          <w:rFonts w:asciiTheme="minorHAnsi" w:hAnsiTheme="minorHAnsi" w:cstheme="minorHAnsi"/>
        </w:rPr>
        <w:t>microliter droplet of [</w:t>
      </w:r>
      <w:r w:rsidRPr="00E022D1">
        <w:rPr>
          <w:rFonts w:asciiTheme="minorHAnsi" w:hAnsiTheme="minorHAnsi" w:cstheme="minorHAnsi"/>
          <w:vertAlign w:val="superscript"/>
        </w:rPr>
        <w:t>18</w:t>
      </w:r>
      <w:proofErr w:type="gramStart"/>
      <w:r w:rsidRPr="00E022D1">
        <w:rPr>
          <w:rFonts w:asciiTheme="minorHAnsi" w:hAnsiTheme="minorHAnsi" w:cstheme="minorHAnsi"/>
        </w:rPr>
        <w:t>F]fluoride</w:t>
      </w:r>
      <w:proofErr w:type="gramEnd"/>
      <w:r w:rsidRPr="00E022D1">
        <w:rPr>
          <w:rFonts w:asciiTheme="minorHAnsi" w:hAnsiTheme="minorHAnsi" w:cstheme="minorHAnsi"/>
        </w:rPr>
        <w:t xml:space="preserve"> stock solution on the second reaction spot</w:t>
      </w:r>
      <w:r>
        <w:rPr>
          <w:rFonts w:asciiTheme="minorHAnsi" w:hAnsiTheme="minorHAnsi" w:cstheme="minorHAnsi"/>
        </w:rPr>
        <w:t xml:space="preserve"> </w:t>
      </w:r>
      <w:r>
        <w:rPr>
          <w:rFonts w:asciiTheme="minorHAnsi" w:hAnsiTheme="minorHAnsi" w:cstheme="minorHAnsi"/>
          <w:b/>
          <w:bCs/>
        </w:rPr>
        <w:t>[</w:t>
      </w:r>
      <w:r w:rsidR="002777BE">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 Measure the activity on the chip and record the time at which measurement is conducted</w:t>
      </w:r>
      <w:bookmarkEnd w:id="5"/>
      <w:r>
        <w:rPr>
          <w:rFonts w:asciiTheme="minorHAnsi" w:hAnsiTheme="minorHAnsi" w:cstheme="minorHAnsi"/>
        </w:rPr>
        <w:t xml:space="preserve">. </w:t>
      </w:r>
      <w:r w:rsidRPr="00E022D1">
        <w:rPr>
          <w:rFonts w:asciiTheme="minorHAnsi" w:hAnsiTheme="minorHAnsi" w:cstheme="minorHAnsi"/>
        </w:rPr>
        <w:t xml:space="preserve">Repeat </w:t>
      </w:r>
      <w:r>
        <w:rPr>
          <w:rFonts w:asciiTheme="minorHAnsi" w:hAnsiTheme="minorHAnsi" w:cstheme="minorHAnsi"/>
        </w:rPr>
        <w:t xml:space="preserve">this process </w:t>
      </w:r>
      <w:r w:rsidRPr="00E022D1">
        <w:rPr>
          <w:rFonts w:asciiTheme="minorHAnsi" w:hAnsiTheme="minorHAnsi" w:cstheme="minorHAnsi"/>
        </w:rPr>
        <w:t xml:space="preserve">for all other reaction sites </w:t>
      </w:r>
      <w:r>
        <w:rPr>
          <w:rFonts w:asciiTheme="minorHAnsi" w:hAnsiTheme="minorHAnsi" w:cstheme="minorHAnsi"/>
          <w:b/>
          <w:bCs/>
        </w:rPr>
        <w:t>[</w:t>
      </w:r>
      <w:r w:rsidR="002777BE">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p>
    <w:p w14:paraId="11514E94" w14:textId="403DCF9B" w:rsidR="00875BE8"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chip from the calibrator. </w:t>
      </w:r>
    </w:p>
    <w:p w14:paraId="1E5233F8" w14:textId="0FE9ECE2" w:rsidR="002777BE"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stock solution on the second reaction spot.</w:t>
      </w:r>
    </w:p>
    <w:p w14:paraId="1C3142A4" w14:textId="320772FA" w:rsidR="002777BE" w:rsidRPr="00B07A3B" w:rsidRDefault="002777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D0A64">
        <w:rPr>
          <w:rFonts w:asciiTheme="minorHAnsi" w:hAnsiTheme="minorHAnsi" w:cstheme="minorHAnsi"/>
        </w:rPr>
        <w:t>recording measurement in spreadsheet</w:t>
      </w:r>
      <w:r>
        <w:rPr>
          <w:rFonts w:asciiTheme="minorHAnsi" w:hAnsiTheme="minorHAnsi" w:cstheme="minorHAnsi"/>
        </w:rPr>
        <w:t>.</w:t>
      </w:r>
    </w:p>
    <w:p w14:paraId="77402CC0" w14:textId="25DCBDCC" w:rsidR="00450B27" w:rsidRPr="00B07A3B" w:rsidRDefault="00E022D1" w:rsidP="00333FA4">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Calculate the activity loaded per reaction spot by taking the activity measurement after loading the radioisotope and subtracting the previous measurement before that site was loaded</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w:t>
      </w:r>
    </w:p>
    <w:p w14:paraId="7401A94C" w14:textId="32CB5138" w:rsidR="00875BE8" w:rsidRDefault="00AD544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w:t>
      </w:r>
      <w:r w:rsidRPr="00AD5449">
        <w:rPr>
          <w:rFonts w:asciiTheme="minorHAnsi" w:hAnsiTheme="minorHAnsi" w:cstheme="minorHAnsi"/>
        </w:rPr>
        <w:t>ecay-correct chip activity column in the spreadsheet and the adjacent column</w:t>
      </w:r>
      <w:r w:rsidR="002777BE">
        <w:rPr>
          <w:rFonts w:asciiTheme="minorHAnsi" w:hAnsiTheme="minorHAnsi" w:cstheme="minorHAnsi"/>
        </w:rPr>
        <w:t>.</w:t>
      </w:r>
    </w:p>
    <w:p w14:paraId="1E7399D1" w14:textId="2A434977" w:rsidR="00E022D1" w:rsidRDefault="00E022D1" w:rsidP="00E022D1">
      <w:pPr>
        <w:pStyle w:val="ListParagraph"/>
        <w:numPr>
          <w:ilvl w:val="1"/>
          <w:numId w:val="3"/>
        </w:numPr>
        <w:spacing w:before="120"/>
        <w:contextualSpacing w:val="0"/>
        <w:rPr>
          <w:rFonts w:asciiTheme="minorHAnsi" w:hAnsiTheme="minorHAnsi" w:cstheme="minorHAnsi"/>
        </w:rPr>
      </w:pPr>
      <w:bookmarkStart w:id="6" w:name="_Hlk50771316"/>
      <w:r w:rsidRPr="00E022D1">
        <w:rPr>
          <w:rFonts w:asciiTheme="minorHAnsi" w:hAnsiTheme="minorHAnsi" w:cstheme="minorHAnsi"/>
        </w:rPr>
        <w:t>To align the multi-reaction chip on the heater, add a thin layer of thermal paste on top of the ceramic heater</w:t>
      </w:r>
      <w:r>
        <w:rPr>
          <w:rFonts w:asciiTheme="minorHAnsi" w:hAnsiTheme="minorHAnsi" w:cstheme="minorHAnsi"/>
        </w:rPr>
        <w:t xml:space="preserve"> </w:t>
      </w:r>
      <w:r>
        <w:rPr>
          <w:rFonts w:asciiTheme="minorHAnsi" w:hAnsiTheme="minorHAnsi" w:cstheme="minorHAnsi"/>
          <w:b/>
          <w:bCs/>
        </w:rPr>
        <w:t>[1]</w:t>
      </w:r>
      <w:r w:rsidRPr="00E022D1">
        <w:rPr>
          <w:rFonts w:asciiTheme="minorHAnsi" w:hAnsiTheme="minorHAnsi" w:cstheme="minorHAnsi"/>
        </w:rPr>
        <w:t xml:space="preserve">. Carefully place the chip on top of the heater using tweezers, aligning the reference corner of the chip with the reference corner of the heater. The </w:t>
      </w:r>
      <w:r w:rsidRPr="00E022D1">
        <w:rPr>
          <w:rFonts w:asciiTheme="minorHAnsi" w:hAnsiTheme="minorHAnsi" w:cstheme="minorHAnsi"/>
        </w:rPr>
        <w:lastRenderedPageBreak/>
        <w:t xml:space="preserve">chip </w:t>
      </w:r>
      <w:r w:rsidR="00024631">
        <w:rPr>
          <w:rFonts w:asciiTheme="minorHAnsi" w:hAnsiTheme="minorHAnsi" w:cstheme="minorHAnsi"/>
        </w:rPr>
        <w:t>should</w:t>
      </w:r>
      <w:r w:rsidRPr="00E022D1">
        <w:rPr>
          <w:rFonts w:asciiTheme="minorHAnsi" w:hAnsiTheme="minorHAnsi" w:cstheme="minorHAnsi"/>
        </w:rPr>
        <w:t xml:space="preserve"> overhang the heater by a small amount</w:t>
      </w:r>
      <w:bookmarkEnd w:id="6"/>
      <w:r>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r w:rsidR="00854693" w:rsidRPr="00854693">
        <w:rPr>
          <w:rFonts w:asciiTheme="minorHAnsi" w:hAnsiTheme="minorHAnsi" w:cstheme="minorHAnsi"/>
          <w:i/>
          <w:iCs/>
          <w:color w:val="0432FF"/>
        </w:rPr>
        <w:t xml:space="preserve"> </w:t>
      </w:r>
      <w:r w:rsidR="00854693" w:rsidRPr="001640DA">
        <w:rPr>
          <w:rFonts w:asciiTheme="minorHAnsi" w:hAnsiTheme="minorHAnsi" w:cstheme="minorHAnsi"/>
          <w:i/>
          <w:iCs/>
          <w:color w:val="0432FF"/>
        </w:rPr>
        <w:t xml:space="preserve">Videographer: This step is </w:t>
      </w:r>
      <w:r w:rsidR="00854693">
        <w:rPr>
          <w:rFonts w:asciiTheme="minorHAnsi" w:hAnsiTheme="minorHAnsi" w:cstheme="minorHAnsi"/>
          <w:i/>
          <w:iCs/>
          <w:color w:val="0432FF"/>
        </w:rPr>
        <w:t xml:space="preserve">difficult and </w:t>
      </w:r>
      <w:r w:rsidR="00854693" w:rsidRPr="001640DA">
        <w:rPr>
          <w:rFonts w:asciiTheme="minorHAnsi" w:hAnsiTheme="minorHAnsi" w:cstheme="minorHAnsi"/>
          <w:i/>
          <w:iCs/>
          <w:color w:val="0432FF"/>
        </w:rPr>
        <w:t>important!</w:t>
      </w:r>
    </w:p>
    <w:p w14:paraId="460F1CE2" w14:textId="41AB652B"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33721F">
        <w:rPr>
          <w:rFonts w:asciiTheme="minorHAnsi" w:hAnsiTheme="minorHAnsi" w:cstheme="minorHAnsi"/>
        </w:rPr>
        <w:t xml:space="preserve">a thin layer of </w:t>
      </w:r>
      <w:r>
        <w:rPr>
          <w:rFonts w:asciiTheme="minorHAnsi" w:hAnsiTheme="minorHAnsi" w:cstheme="minorHAnsi"/>
        </w:rPr>
        <w:t xml:space="preserve">paste to ceramic heater. </w:t>
      </w:r>
      <w:r w:rsidR="00AD5449">
        <w:rPr>
          <w:rFonts w:asciiTheme="minorHAnsi" w:hAnsiTheme="minorHAnsi" w:cstheme="minorHAnsi"/>
        </w:rPr>
        <w:t xml:space="preserve"> </w:t>
      </w:r>
      <w:r w:rsidR="00AD5449" w:rsidRPr="00AD5449">
        <w:rPr>
          <w:rFonts w:asciiTheme="majorHAnsi" w:eastAsia="Times" w:hAnsiTheme="majorHAnsi" w:cstheme="majorHAnsi"/>
          <w:bCs/>
          <w:i/>
          <w:iCs/>
          <w:color w:val="0432FF"/>
        </w:rPr>
        <w:t>Videographer: If possible, film the chip through the window. If not, film with door open and make a note of this.</w:t>
      </w:r>
      <w:r w:rsidR="00AD5449">
        <w:rPr>
          <w:rFonts w:asciiTheme="minorHAnsi" w:hAnsiTheme="minorHAnsi" w:cstheme="minorHAnsi"/>
        </w:rPr>
        <w:t xml:space="preserve"> </w:t>
      </w:r>
    </w:p>
    <w:p w14:paraId="7C5E2FF7" w14:textId="157A75E9"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chip.</w:t>
      </w:r>
    </w:p>
    <w:p w14:paraId="0B298A96" w14:textId="0F918E34"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Heat the chip for 1 minute </w:t>
      </w:r>
      <w:bookmarkStart w:id="7" w:name="_Hlk56003406"/>
      <w:r w:rsidRPr="00E022D1">
        <w:rPr>
          <w:rFonts w:asciiTheme="minorHAnsi" w:hAnsiTheme="minorHAnsi" w:cstheme="minorHAnsi"/>
        </w:rPr>
        <w:t xml:space="preserve">by setting the heater to 105 degrees Celsius in the control program </w:t>
      </w:r>
      <w:bookmarkEnd w:id="7"/>
      <w:r w:rsidRPr="00E022D1">
        <w:rPr>
          <w:rFonts w:asciiTheme="minorHAnsi" w:hAnsiTheme="minorHAnsi" w:cstheme="minorHAnsi"/>
        </w:rPr>
        <w:t>to evaporate the droplets</w:t>
      </w:r>
      <w:r w:rsidR="008C72F2">
        <w:rPr>
          <w:rFonts w:asciiTheme="minorHAnsi" w:hAnsiTheme="minorHAnsi" w:cstheme="minorHAnsi"/>
        </w:rPr>
        <w:t xml:space="preserve"> </w:t>
      </w:r>
      <w:r w:rsidR="008C72F2" w:rsidRPr="00770E58">
        <w:rPr>
          <w:rFonts w:asciiTheme="minorHAnsi" w:hAnsiTheme="minorHAnsi" w:cstheme="minorHAnsi"/>
          <w:b/>
          <w:bCs/>
        </w:rPr>
        <w:t>[1]</w:t>
      </w:r>
      <w:r w:rsidRPr="008C72F2">
        <w:rPr>
          <w:rFonts w:asciiTheme="minorHAnsi" w:hAnsiTheme="minorHAnsi" w:cstheme="minorHAnsi"/>
        </w:rPr>
        <w:t>,</w:t>
      </w:r>
      <w:r w:rsidRPr="00E022D1">
        <w:rPr>
          <w:rFonts w:asciiTheme="minorHAnsi" w:hAnsiTheme="minorHAnsi" w:cstheme="minorHAnsi"/>
        </w:rPr>
        <w:t xml:space="preserve"> leaving a dried residue of [</w:t>
      </w:r>
      <w:r w:rsidRPr="00E022D1">
        <w:rPr>
          <w:rFonts w:asciiTheme="minorHAnsi" w:hAnsiTheme="minorHAnsi" w:cstheme="minorHAnsi"/>
          <w:vertAlign w:val="superscript"/>
        </w:rPr>
        <w:t>18</w:t>
      </w:r>
      <w:proofErr w:type="gramStart"/>
      <w:r w:rsidRPr="00E022D1">
        <w:rPr>
          <w:rFonts w:asciiTheme="minorHAnsi" w:hAnsiTheme="minorHAnsi" w:cstheme="minorHAnsi"/>
        </w:rPr>
        <w:t>F]fluoride</w:t>
      </w:r>
      <w:proofErr w:type="gramEnd"/>
      <w:r w:rsidRPr="00E022D1">
        <w:rPr>
          <w:rFonts w:asciiTheme="minorHAnsi" w:hAnsiTheme="minorHAnsi" w:cstheme="minorHAnsi"/>
        </w:rPr>
        <w:t xml:space="preserve"> </w:t>
      </w:r>
      <w:r w:rsidR="00D27353" w:rsidRPr="00D27353">
        <w:rPr>
          <w:rFonts w:asciiTheme="minorHAnsi" w:hAnsiTheme="minorHAnsi" w:cstheme="minorHAnsi"/>
          <w:i/>
          <w:iCs/>
          <w:color w:val="FF0000"/>
        </w:rPr>
        <w:t>(pronounce ‘F-18-Fluoride’)</w:t>
      </w:r>
      <w:r w:rsidR="00D27353">
        <w:rPr>
          <w:rFonts w:asciiTheme="minorHAnsi" w:hAnsiTheme="minorHAnsi" w:cstheme="minorHAnsi"/>
          <w:i/>
          <w:iCs/>
          <w:color w:val="FF0000"/>
        </w:rPr>
        <w:t xml:space="preserve"> </w:t>
      </w:r>
      <w:r w:rsidRPr="00E022D1">
        <w:rPr>
          <w:rFonts w:asciiTheme="minorHAnsi" w:hAnsiTheme="minorHAnsi" w:cstheme="minorHAnsi"/>
        </w:rPr>
        <w:t>and TBHACO</w:t>
      </w:r>
      <w:r w:rsidRPr="00E022D1">
        <w:rPr>
          <w:rFonts w:asciiTheme="minorHAnsi" w:hAnsiTheme="minorHAnsi" w:cstheme="minorHAnsi"/>
          <w:vertAlign w:val="subscript"/>
        </w:rPr>
        <w:t>3</w:t>
      </w:r>
      <w:r>
        <w:rPr>
          <w:rFonts w:asciiTheme="minorHAnsi" w:hAnsiTheme="minorHAnsi" w:cstheme="minorHAnsi"/>
          <w:vertAlign w:val="subscript"/>
        </w:rPr>
        <w:t xml:space="preserve"> </w:t>
      </w:r>
      <w:r>
        <w:rPr>
          <w:rFonts w:asciiTheme="minorHAnsi" w:hAnsiTheme="minorHAnsi" w:cstheme="minorHAnsi"/>
          <w:b/>
          <w:bCs/>
        </w:rPr>
        <w:t>[</w:t>
      </w:r>
      <w:r w:rsidR="008C72F2">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w:t>
      </w:r>
      <w:bookmarkStart w:id="8" w:name="_Hlk56003588"/>
      <w:r w:rsidRPr="00E022D1">
        <w:rPr>
          <w:rFonts w:asciiTheme="minorHAnsi" w:hAnsiTheme="minorHAnsi" w:cstheme="minorHAnsi"/>
        </w:rPr>
        <w:t xml:space="preserve"> </w:t>
      </w:r>
      <w:r>
        <w:rPr>
          <w:rFonts w:asciiTheme="minorHAnsi" w:hAnsiTheme="minorHAnsi" w:cstheme="minorHAnsi"/>
        </w:rPr>
        <w:t>Then</w:t>
      </w:r>
      <w:r w:rsidRPr="00E022D1">
        <w:rPr>
          <w:rFonts w:asciiTheme="minorHAnsi" w:hAnsiTheme="minorHAnsi" w:cstheme="minorHAnsi"/>
        </w:rPr>
        <w:t>, cool the chip by setting the heater to 30 degrees Celsius and turning on the cooling fan with the control program</w:t>
      </w:r>
      <w:bookmarkEnd w:id="8"/>
      <w:r>
        <w:rPr>
          <w:rFonts w:asciiTheme="minorHAnsi" w:hAnsiTheme="minorHAnsi" w:cstheme="minorHAnsi"/>
        </w:rPr>
        <w:t xml:space="preserve"> </w:t>
      </w:r>
      <w:r>
        <w:rPr>
          <w:rFonts w:asciiTheme="minorHAnsi" w:hAnsiTheme="minorHAnsi" w:cstheme="minorHAnsi"/>
          <w:b/>
          <w:bCs/>
        </w:rPr>
        <w:t>[</w:t>
      </w:r>
      <w:r w:rsidR="00F009DC">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p>
    <w:p w14:paraId="77F2B4A6" w14:textId="5AAE34E4" w:rsidR="008C72F2"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8C72F2">
        <w:rPr>
          <w:rFonts w:asciiTheme="minorHAnsi" w:hAnsiTheme="minorHAnsi" w:cstheme="minorHAnsi"/>
        </w:rPr>
        <w:t>setting heating temperature</w:t>
      </w:r>
      <w:r w:rsidR="00F009DC">
        <w:rPr>
          <w:rFonts w:asciiTheme="minorHAnsi" w:hAnsiTheme="minorHAnsi" w:cstheme="minorHAnsi"/>
        </w:rPr>
        <w:t xml:space="preserve"> and a timer</w:t>
      </w:r>
    </w:p>
    <w:p w14:paraId="1C9DE258" w14:textId="1306F680" w:rsidR="002777BE" w:rsidRDefault="008C72F2"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Show droplets shrinking</w:t>
      </w:r>
      <w:r w:rsidR="002777BE">
        <w:rPr>
          <w:rFonts w:asciiTheme="minorHAnsi" w:hAnsiTheme="minorHAnsi" w:cstheme="minorHAnsi"/>
        </w:rPr>
        <w:t>.</w:t>
      </w:r>
    </w:p>
    <w:p w14:paraId="016E224E" w14:textId="52D7223D"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60B96">
        <w:rPr>
          <w:rFonts w:asciiTheme="minorHAnsi" w:hAnsiTheme="minorHAnsi" w:cstheme="minorHAnsi"/>
        </w:rPr>
        <w:t xml:space="preserve">turning </w:t>
      </w:r>
      <w:r w:rsidR="00F009DC">
        <w:rPr>
          <w:rFonts w:asciiTheme="minorHAnsi" w:hAnsiTheme="minorHAnsi" w:cstheme="minorHAnsi"/>
        </w:rPr>
        <w:t xml:space="preserve">on </w:t>
      </w:r>
      <w:r w:rsidR="00C60B96">
        <w:rPr>
          <w:rFonts w:asciiTheme="minorHAnsi" w:hAnsiTheme="minorHAnsi" w:cstheme="minorHAnsi"/>
        </w:rPr>
        <w:t xml:space="preserve">the fan </w:t>
      </w:r>
      <w:r w:rsidR="002C7F42">
        <w:rPr>
          <w:rFonts w:asciiTheme="minorHAnsi" w:hAnsiTheme="minorHAnsi" w:cstheme="minorHAnsi"/>
        </w:rPr>
        <w:t>i</w:t>
      </w:r>
      <w:r w:rsidR="00C60B96">
        <w:rPr>
          <w:rFonts w:asciiTheme="minorHAnsi" w:hAnsiTheme="minorHAnsi" w:cstheme="minorHAnsi"/>
        </w:rPr>
        <w:t xml:space="preserve">n control </w:t>
      </w:r>
      <w:r w:rsidR="00E760F6">
        <w:rPr>
          <w:rFonts w:asciiTheme="minorHAnsi" w:hAnsiTheme="minorHAnsi" w:cstheme="minorHAnsi"/>
        </w:rPr>
        <w:t>panel</w:t>
      </w:r>
      <w:r>
        <w:rPr>
          <w:rFonts w:asciiTheme="minorHAnsi" w:hAnsiTheme="minorHAnsi" w:cstheme="minorHAnsi"/>
        </w:rPr>
        <w:t>.</w:t>
      </w:r>
    </w:p>
    <w:p w14:paraId="183A5A92" w14:textId="440500B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Using a micropipette, add a 6</w:t>
      </w:r>
      <w:r>
        <w:rPr>
          <w:rFonts w:asciiTheme="minorHAnsi" w:hAnsiTheme="minorHAnsi" w:cstheme="minorHAnsi"/>
        </w:rPr>
        <w:t>-</w:t>
      </w:r>
      <w:r w:rsidRPr="00E022D1">
        <w:rPr>
          <w:rFonts w:asciiTheme="minorHAnsi" w:hAnsiTheme="minorHAnsi" w:cstheme="minorHAnsi"/>
        </w:rPr>
        <w:t xml:space="preserve">microliter solution of </w:t>
      </w:r>
      <w:proofErr w:type="spellStart"/>
      <w:r w:rsidRPr="00E022D1">
        <w:rPr>
          <w:rFonts w:asciiTheme="minorHAnsi" w:hAnsiTheme="minorHAnsi" w:cstheme="minorHAnsi"/>
        </w:rPr>
        <w:t>fallypride</w:t>
      </w:r>
      <w:proofErr w:type="spellEnd"/>
      <w:r w:rsidRPr="00E022D1">
        <w:rPr>
          <w:rFonts w:asciiTheme="minorHAnsi" w:hAnsiTheme="minorHAnsi" w:cstheme="minorHAnsi"/>
        </w:rPr>
        <w:t xml:space="preserve"> precursor on top of the dried residue </w:t>
      </w:r>
      <w:r>
        <w:rPr>
          <w:rFonts w:asciiTheme="minorHAnsi" w:hAnsiTheme="minorHAnsi" w:cstheme="minorHAnsi"/>
        </w:rPr>
        <w:t>on</w:t>
      </w:r>
      <w:r w:rsidRPr="00E022D1">
        <w:rPr>
          <w:rFonts w:asciiTheme="minorHAnsi" w:hAnsiTheme="minorHAnsi" w:cstheme="minorHAnsi"/>
        </w:rPr>
        <w:t xml:space="preserve"> the first reaction site. Repeat </w:t>
      </w:r>
      <w:r>
        <w:rPr>
          <w:rFonts w:asciiTheme="minorHAnsi" w:hAnsiTheme="minorHAnsi" w:cstheme="minorHAnsi"/>
        </w:rPr>
        <w:t xml:space="preserve">this </w:t>
      </w:r>
      <w:r w:rsidRPr="00E022D1">
        <w:rPr>
          <w:rFonts w:asciiTheme="minorHAnsi" w:hAnsiTheme="minorHAnsi" w:cstheme="minorHAnsi"/>
        </w:rPr>
        <w:t>for all other reaction sites on the chip</w:t>
      </w:r>
      <w:r w:rsidR="00A40A5C">
        <w:rPr>
          <w:rFonts w:asciiTheme="minorHAnsi" w:hAnsiTheme="minorHAnsi" w:cstheme="minorHAnsi"/>
        </w:rPr>
        <w:t xml:space="preserve"> </w:t>
      </w:r>
      <w:r w:rsidR="00A40A5C">
        <w:rPr>
          <w:rFonts w:asciiTheme="minorHAnsi" w:hAnsiTheme="minorHAnsi" w:cstheme="minorHAnsi"/>
          <w:b/>
          <w:bCs/>
        </w:rPr>
        <w:t>[1]</w:t>
      </w:r>
      <w:r w:rsidRPr="00E022D1">
        <w:rPr>
          <w:rFonts w:asciiTheme="minorHAnsi" w:hAnsiTheme="minorHAnsi" w:cstheme="minorHAnsi"/>
        </w:rPr>
        <w:t>. Use the optimization plan</w:t>
      </w:r>
      <w:r w:rsidR="00F009DC">
        <w:rPr>
          <w:rFonts w:asciiTheme="minorHAnsi" w:hAnsiTheme="minorHAnsi" w:cstheme="minorHAnsi"/>
        </w:rPr>
        <w:t xml:space="preserve"> </w:t>
      </w:r>
      <w:r w:rsidR="000A1747">
        <w:rPr>
          <w:rFonts w:asciiTheme="minorHAnsi" w:hAnsiTheme="minorHAnsi" w:cstheme="minorHAnsi"/>
        </w:rPr>
        <w:t>t</w:t>
      </w:r>
      <w:r w:rsidRPr="00E022D1">
        <w:rPr>
          <w:rFonts w:asciiTheme="minorHAnsi" w:hAnsiTheme="minorHAnsi" w:cstheme="minorHAnsi"/>
        </w:rPr>
        <w:t>o determine which concentration of the dilution series is used for each reaction site</w:t>
      </w:r>
      <w:r>
        <w:rPr>
          <w:rFonts w:asciiTheme="minorHAnsi" w:hAnsiTheme="minorHAnsi" w:cstheme="minorHAnsi"/>
        </w:rPr>
        <w:t xml:space="preserve"> </w:t>
      </w:r>
      <w:r>
        <w:rPr>
          <w:rFonts w:asciiTheme="minorHAnsi" w:hAnsiTheme="minorHAnsi" w:cstheme="minorHAnsi"/>
          <w:b/>
          <w:bCs/>
        </w:rPr>
        <w:t>[</w:t>
      </w:r>
      <w:r w:rsidR="00A40A5C">
        <w:rPr>
          <w:rFonts w:asciiTheme="minorHAnsi" w:hAnsiTheme="minorHAnsi" w:cstheme="minorHAnsi"/>
          <w:b/>
          <w:bCs/>
        </w:rPr>
        <w:t>2</w:t>
      </w:r>
      <w:r>
        <w:rPr>
          <w:rFonts w:asciiTheme="minorHAnsi" w:hAnsiTheme="minorHAnsi" w:cstheme="minorHAnsi"/>
          <w:b/>
          <w:bCs/>
        </w:rPr>
        <w:t>]</w:t>
      </w:r>
      <w:r w:rsidRPr="00E022D1">
        <w:rPr>
          <w:rFonts w:asciiTheme="minorHAnsi" w:hAnsiTheme="minorHAnsi" w:cstheme="minorHAnsi"/>
        </w:rPr>
        <w:t>.</w:t>
      </w:r>
    </w:p>
    <w:p w14:paraId="1E8FD118" w14:textId="061B17AD" w:rsidR="002777BE"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A40A5C">
        <w:rPr>
          <w:rFonts w:asciiTheme="minorHAnsi" w:hAnsiTheme="minorHAnsi" w:cstheme="minorHAnsi"/>
        </w:rPr>
        <w:t xml:space="preserve">alent adding </w:t>
      </w:r>
      <w:r>
        <w:rPr>
          <w:rFonts w:asciiTheme="minorHAnsi" w:hAnsiTheme="minorHAnsi" w:cstheme="minorHAnsi"/>
        </w:rPr>
        <w:t>a</w:t>
      </w:r>
      <w:r w:rsidRPr="00A40A5C">
        <w:rPr>
          <w:rFonts w:asciiTheme="minorHAnsi" w:hAnsiTheme="minorHAnsi" w:cstheme="minorHAnsi"/>
        </w:rPr>
        <w:t xml:space="preserve"> droplet from tube labeled 77 mM to the first reaction site and </w:t>
      </w:r>
      <w:r>
        <w:rPr>
          <w:rFonts w:asciiTheme="minorHAnsi" w:hAnsiTheme="minorHAnsi" w:cstheme="minorHAnsi"/>
        </w:rPr>
        <w:t xml:space="preserve">a </w:t>
      </w:r>
      <w:r w:rsidRPr="00A40A5C">
        <w:rPr>
          <w:rFonts w:asciiTheme="minorHAnsi" w:hAnsiTheme="minorHAnsi" w:cstheme="minorHAnsi"/>
        </w:rPr>
        <w:t>droplet from the tube labeled 39 mM to the second reaction site</w:t>
      </w:r>
    </w:p>
    <w:p w14:paraId="44FA6FFD" w14:textId="24525888" w:rsidR="00A40A5C"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Droplets on reaction sites.</w:t>
      </w:r>
    </w:p>
    <w:p w14:paraId="4680B471" w14:textId="5D122C3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Heat each chip to 110 degrees Celsius for 7 minutes using the control program to perform </w:t>
      </w:r>
      <w:r w:rsidR="006B6B8F">
        <w:rPr>
          <w:rFonts w:asciiTheme="minorHAnsi" w:hAnsiTheme="minorHAnsi" w:cstheme="minorHAnsi"/>
        </w:rPr>
        <w:t xml:space="preserve">the </w:t>
      </w:r>
      <w:proofErr w:type="spellStart"/>
      <w:r w:rsidRPr="00E022D1">
        <w:rPr>
          <w:rFonts w:asciiTheme="minorHAnsi" w:hAnsiTheme="minorHAnsi" w:cstheme="minorHAnsi"/>
        </w:rPr>
        <w:t>radiofluorination</w:t>
      </w:r>
      <w:proofErr w:type="spellEnd"/>
      <w:r w:rsidRPr="00E022D1">
        <w:rPr>
          <w:rFonts w:asciiTheme="minorHAnsi" w:hAnsiTheme="minorHAnsi" w:cstheme="minorHAnsi"/>
        </w:rPr>
        <w:t xml:space="preserve"> reaction</w:t>
      </w:r>
      <w:r>
        <w:rPr>
          <w:rFonts w:asciiTheme="minorHAnsi" w:hAnsiTheme="minorHAnsi" w:cstheme="minorHAnsi"/>
        </w:rPr>
        <w:t xml:space="preserve"> </w:t>
      </w:r>
      <w:r>
        <w:rPr>
          <w:rFonts w:asciiTheme="minorHAnsi" w:hAnsiTheme="minorHAnsi" w:cstheme="minorHAnsi"/>
          <w:b/>
          <w:bCs/>
        </w:rPr>
        <w:t>[1]</w:t>
      </w:r>
      <w:bookmarkStart w:id="9" w:name="_Hlk56003793"/>
      <w:r>
        <w:rPr>
          <w:rFonts w:asciiTheme="minorHAnsi" w:hAnsiTheme="minorHAnsi" w:cstheme="minorHAnsi"/>
        </w:rPr>
        <w:t>, then</w:t>
      </w:r>
      <w:r w:rsidRPr="00E022D1">
        <w:rPr>
          <w:rFonts w:asciiTheme="minorHAnsi" w:hAnsiTheme="minorHAnsi" w:cstheme="minorHAnsi"/>
        </w:rPr>
        <w:t xml:space="preserve"> cool the chip by setting the heater to 30 degrees Celsius and turning on</w:t>
      </w:r>
      <w:r w:rsidR="006B6B8F">
        <w:rPr>
          <w:rFonts w:asciiTheme="minorHAnsi" w:hAnsiTheme="minorHAnsi" w:cstheme="minorHAnsi"/>
        </w:rPr>
        <w:t xml:space="preserve"> the</w:t>
      </w:r>
      <w:r w:rsidRPr="00E022D1">
        <w:rPr>
          <w:rFonts w:asciiTheme="minorHAnsi" w:hAnsiTheme="minorHAnsi" w:cstheme="minorHAnsi"/>
        </w:rPr>
        <w:t xml:space="preserve"> cooling fan with the control program</w:t>
      </w:r>
      <w:r>
        <w:rPr>
          <w:rFonts w:asciiTheme="minorHAnsi" w:hAnsiTheme="minorHAnsi" w:cstheme="minorHAnsi"/>
        </w:rPr>
        <w:t xml:space="preserve"> </w:t>
      </w:r>
      <w:r>
        <w:rPr>
          <w:rFonts w:asciiTheme="minorHAnsi" w:hAnsiTheme="minorHAnsi" w:cstheme="minorHAnsi"/>
          <w:b/>
          <w:bCs/>
        </w:rPr>
        <w:t>[2]</w:t>
      </w:r>
      <w:r w:rsidRPr="00E022D1">
        <w:rPr>
          <w:rFonts w:asciiTheme="minorHAnsi" w:hAnsiTheme="minorHAnsi" w:cstheme="minorHAnsi"/>
        </w:rPr>
        <w:t>.</w:t>
      </w:r>
      <w:bookmarkEnd w:id="9"/>
    </w:p>
    <w:p w14:paraId="4F04C7A0" w14:textId="55DC9DFC"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009DC">
        <w:rPr>
          <w:rFonts w:asciiTheme="minorHAnsi" w:hAnsiTheme="minorHAnsi" w:cstheme="minorHAnsi"/>
        </w:rPr>
        <w:t xml:space="preserve"> setting temperature and timer</w:t>
      </w:r>
      <w:r w:rsidR="00A40A5C">
        <w:rPr>
          <w:rFonts w:asciiTheme="minorHAnsi" w:hAnsiTheme="minorHAnsi" w:cstheme="minorHAnsi"/>
        </w:rPr>
        <w:t xml:space="preserve"> to 7 minutes</w:t>
      </w:r>
      <w:r>
        <w:rPr>
          <w:rFonts w:asciiTheme="minorHAnsi" w:hAnsiTheme="minorHAnsi" w:cstheme="minorHAnsi"/>
        </w:rPr>
        <w:t>.</w:t>
      </w:r>
    </w:p>
    <w:p w14:paraId="3FBF582E" w14:textId="3352C11D"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009DC">
        <w:rPr>
          <w:rFonts w:asciiTheme="minorHAnsi" w:hAnsiTheme="minorHAnsi" w:cstheme="minorHAnsi"/>
        </w:rPr>
        <w:t xml:space="preserve"> </w:t>
      </w:r>
      <w:r w:rsidR="00E760F6">
        <w:rPr>
          <w:rFonts w:asciiTheme="minorHAnsi" w:hAnsiTheme="minorHAnsi" w:cstheme="minorHAnsi"/>
        </w:rPr>
        <w:t xml:space="preserve">turning on the fan </w:t>
      </w:r>
      <w:r w:rsidR="002C7F42">
        <w:rPr>
          <w:rFonts w:asciiTheme="minorHAnsi" w:hAnsiTheme="minorHAnsi" w:cstheme="minorHAnsi"/>
        </w:rPr>
        <w:t>i</w:t>
      </w:r>
      <w:r w:rsidR="00E760F6">
        <w:rPr>
          <w:rFonts w:asciiTheme="minorHAnsi" w:hAnsiTheme="minorHAnsi" w:cstheme="minorHAnsi"/>
        </w:rPr>
        <w:t>n control panel</w:t>
      </w:r>
      <w:r>
        <w:rPr>
          <w:rFonts w:asciiTheme="minorHAnsi" w:hAnsiTheme="minorHAnsi" w:cstheme="minorHAnsi"/>
        </w:rPr>
        <w:t>.</w:t>
      </w:r>
    </w:p>
    <w:p w14:paraId="7C9E8DFE" w14:textId="48443485" w:rsidR="00E022D1" w:rsidRDefault="00E022D1"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t xml:space="preserve">Collect the crude product at the first reaction site by adding 10 microliters of collection solution from the designated microcentrifuge tube </w:t>
      </w:r>
      <w:r>
        <w:rPr>
          <w:rFonts w:asciiTheme="minorHAnsi" w:hAnsiTheme="minorHAnsi" w:cstheme="minorHAnsi"/>
          <w:b/>
          <w:bCs/>
        </w:rPr>
        <w:t>[1]</w:t>
      </w:r>
      <w:r w:rsidRPr="00E022D1">
        <w:rPr>
          <w:rFonts w:asciiTheme="minorHAnsi" w:hAnsiTheme="minorHAnsi" w:cstheme="minorHAnsi"/>
        </w:rPr>
        <w:t>. After waiting for 5 s</w:t>
      </w:r>
      <w:r>
        <w:rPr>
          <w:rFonts w:asciiTheme="minorHAnsi" w:hAnsiTheme="minorHAnsi" w:cstheme="minorHAnsi"/>
        </w:rPr>
        <w:t>econds</w:t>
      </w:r>
      <w:r w:rsidRPr="00E022D1">
        <w:rPr>
          <w:rFonts w:asciiTheme="minorHAnsi" w:hAnsiTheme="minorHAnsi" w:cstheme="minorHAnsi"/>
        </w:rPr>
        <w:t xml:space="preserve">, aspirate the diluted crude product </w:t>
      </w:r>
      <w:r w:rsidR="002777BE">
        <w:rPr>
          <w:rFonts w:asciiTheme="minorHAnsi" w:hAnsiTheme="minorHAnsi" w:cstheme="minorHAnsi"/>
          <w:b/>
          <w:bCs/>
        </w:rPr>
        <w:t xml:space="preserve">[2] </w:t>
      </w:r>
      <w:r w:rsidRPr="00E022D1">
        <w:rPr>
          <w:rFonts w:asciiTheme="minorHAnsi" w:hAnsiTheme="minorHAnsi" w:cstheme="minorHAnsi"/>
        </w:rPr>
        <w:t xml:space="preserve">and transfer </w:t>
      </w:r>
      <w:r>
        <w:rPr>
          <w:rFonts w:asciiTheme="minorHAnsi" w:hAnsiTheme="minorHAnsi" w:cstheme="minorHAnsi"/>
        </w:rPr>
        <w:t xml:space="preserve">it </w:t>
      </w:r>
      <w:r w:rsidRPr="00E022D1">
        <w:rPr>
          <w:rFonts w:asciiTheme="minorHAnsi" w:hAnsiTheme="minorHAnsi" w:cstheme="minorHAnsi"/>
        </w:rPr>
        <w:t>to its corresponding collection microcentrifuge tube</w:t>
      </w:r>
      <w:r>
        <w:rPr>
          <w:rFonts w:asciiTheme="minorHAnsi" w:hAnsiTheme="minorHAnsi" w:cstheme="minorHAnsi"/>
        </w:rPr>
        <w:t xml:space="preserve"> </w:t>
      </w:r>
      <w:r>
        <w:rPr>
          <w:rFonts w:asciiTheme="minorHAnsi" w:hAnsiTheme="minorHAnsi" w:cstheme="minorHAnsi"/>
          <w:b/>
          <w:bCs/>
        </w:rPr>
        <w:t>[</w:t>
      </w:r>
      <w:r w:rsidR="002777BE">
        <w:rPr>
          <w:rFonts w:asciiTheme="minorHAnsi" w:hAnsiTheme="minorHAnsi" w:cstheme="minorHAnsi"/>
          <w:b/>
          <w:bCs/>
        </w:rPr>
        <w:t>3</w:t>
      </w:r>
      <w:r>
        <w:rPr>
          <w:rFonts w:asciiTheme="minorHAnsi" w:hAnsiTheme="minorHAnsi" w:cstheme="minorHAnsi"/>
          <w:b/>
          <w:bCs/>
        </w:rPr>
        <w:t>]</w:t>
      </w:r>
      <w:r w:rsidRPr="00E022D1">
        <w:rPr>
          <w:rFonts w:asciiTheme="minorHAnsi" w:hAnsiTheme="minorHAnsi" w:cstheme="minorHAnsi"/>
        </w:rPr>
        <w:t>.</w:t>
      </w:r>
      <w:r w:rsidR="00B77683">
        <w:rPr>
          <w:rFonts w:asciiTheme="minorHAnsi" w:hAnsiTheme="minorHAnsi" w:cstheme="minorHAnsi"/>
        </w:rPr>
        <w:t xml:space="preserve"> </w:t>
      </w:r>
      <w:r w:rsidR="00854693" w:rsidRPr="001640DA">
        <w:rPr>
          <w:rFonts w:asciiTheme="minorHAnsi" w:hAnsiTheme="minorHAnsi" w:cstheme="minorHAnsi"/>
          <w:i/>
          <w:iCs/>
          <w:color w:val="0432FF"/>
        </w:rPr>
        <w:t>Videographer: This step is important!</w:t>
      </w:r>
    </w:p>
    <w:p w14:paraId="51DF7AC0" w14:textId="55B22E37" w:rsidR="00A40A5C" w:rsidRDefault="00A40A5C"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Rack with labeled vials on a heating platform.</w:t>
      </w:r>
    </w:p>
    <w:p w14:paraId="1391CA15" w14:textId="031EB024" w:rsidR="002777BE" w:rsidRPr="00A40A5C" w:rsidRDefault="002777BE" w:rsidP="002777BE">
      <w:pPr>
        <w:pStyle w:val="ListParagraph"/>
        <w:numPr>
          <w:ilvl w:val="2"/>
          <w:numId w:val="3"/>
        </w:numPr>
        <w:spacing w:before="120"/>
        <w:contextualSpacing w:val="0"/>
        <w:rPr>
          <w:rFonts w:asciiTheme="minorHAnsi" w:hAnsiTheme="minorHAnsi" w:cstheme="minorHAnsi"/>
        </w:rPr>
      </w:pPr>
      <w:r w:rsidRPr="00A40A5C">
        <w:rPr>
          <w:rFonts w:asciiTheme="minorHAnsi" w:hAnsiTheme="minorHAnsi" w:cstheme="minorHAnsi"/>
        </w:rPr>
        <w:t xml:space="preserve">Talent </w:t>
      </w:r>
      <w:r w:rsidR="00A40A5C" w:rsidRPr="00A40A5C">
        <w:rPr>
          <w:rFonts w:asciiTheme="minorHAnsi" w:hAnsiTheme="minorHAnsi" w:cstheme="minorHAnsi"/>
        </w:rPr>
        <w:t>opening a vial labeled C.S</w:t>
      </w:r>
      <w:r w:rsidR="00A40A5C" w:rsidRPr="00A40A5C">
        <w:rPr>
          <w:rFonts w:asciiTheme="minorHAnsi" w:hAnsiTheme="minorHAnsi" w:cstheme="minorHAnsi"/>
        </w:rPr>
        <w:t xml:space="preserve"> and drawing out</w:t>
      </w:r>
      <w:r w:rsidR="00A40A5C" w:rsidRPr="00A40A5C">
        <w:rPr>
          <w:rFonts w:asciiTheme="minorHAnsi" w:hAnsiTheme="minorHAnsi" w:cstheme="minorHAnsi"/>
        </w:rPr>
        <w:t xml:space="preserve"> 10 ul</w:t>
      </w:r>
      <w:r w:rsidR="00A40A5C">
        <w:rPr>
          <w:rFonts w:asciiTheme="minorHAnsi" w:hAnsiTheme="minorHAnsi" w:cstheme="minorHAnsi"/>
        </w:rPr>
        <w:t>.</w:t>
      </w:r>
    </w:p>
    <w:p w14:paraId="7D59159C" w14:textId="271AE607"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A40A5C">
        <w:rPr>
          <w:rFonts w:asciiTheme="minorHAnsi" w:hAnsiTheme="minorHAnsi" w:cstheme="minorHAnsi"/>
        </w:rPr>
        <w:t xml:space="preserve"> adding solution to reaction site,</w:t>
      </w:r>
      <w:r>
        <w:rPr>
          <w:rFonts w:asciiTheme="minorHAnsi" w:hAnsiTheme="minorHAnsi" w:cstheme="minorHAnsi"/>
        </w:rPr>
        <w:t xml:space="preserve"> </w:t>
      </w:r>
      <w:r w:rsidR="00A40A5C">
        <w:rPr>
          <w:rFonts w:asciiTheme="minorHAnsi" w:hAnsiTheme="minorHAnsi" w:cstheme="minorHAnsi"/>
        </w:rPr>
        <w:t xml:space="preserve">pipetting the solution up and down, then </w:t>
      </w:r>
      <w:r>
        <w:rPr>
          <w:rFonts w:asciiTheme="minorHAnsi" w:hAnsiTheme="minorHAnsi" w:cstheme="minorHAnsi"/>
        </w:rPr>
        <w:t>collecting</w:t>
      </w:r>
      <w:r w:rsidR="00A40A5C">
        <w:rPr>
          <w:rFonts w:asciiTheme="minorHAnsi" w:hAnsiTheme="minorHAnsi" w:cstheme="minorHAnsi"/>
        </w:rPr>
        <w:t xml:space="preserve"> it</w:t>
      </w:r>
      <w:r>
        <w:rPr>
          <w:rFonts w:asciiTheme="minorHAnsi" w:hAnsiTheme="minorHAnsi" w:cstheme="minorHAnsi"/>
        </w:rPr>
        <w:t xml:space="preserve">. </w:t>
      </w:r>
    </w:p>
    <w:p w14:paraId="389A39CE" w14:textId="6CD85E06" w:rsidR="002777BE" w:rsidRDefault="002777BE" w:rsidP="002777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solution in the tube.</w:t>
      </w:r>
    </w:p>
    <w:p w14:paraId="25AB98C8" w14:textId="7CCAAFE7" w:rsidR="00E022D1" w:rsidRDefault="00AF42D6" w:rsidP="00E022D1">
      <w:pPr>
        <w:pStyle w:val="ListParagraph"/>
        <w:numPr>
          <w:ilvl w:val="1"/>
          <w:numId w:val="3"/>
        </w:numPr>
        <w:spacing w:before="120"/>
        <w:contextualSpacing w:val="0"/>
        <w:rPr>
          <w:rFonts w:asciiTheme="minorHAnsi" w:hAnsiTheme="minorHAnsi" w:cstheme="minorHAnsi"/>
        </w:rPr>
      </w:pPr>
      <w:r w:rsidRPr="00E022D1">
        <w:rPr>
          <w:rFonts w:asciiTheme="minorHAnsi" w:hAnsiTheme="minorHAnsi" w:cstheme="minorHAnsi"/>
        </w:rPr>
        <w:lastRenderedPageBreak/>
        <w:t>Repeat this process a total of 4 times using the same pipette tip</w:t>
      </w:r>
      <w:r>
        <w:rPr>
          <w:rFonts w:asciiTheme="minorHAnsi" w:hAnsiTheme="minorHAnsi" w:cstheme="minorHAnsi"/>
        </w:rPr>
        <w:t xml:space="preserve"> and then close the microcentrifuge tube </w:t>
      </w:r>
      <w:r>
        <w:rPr>
          <w:rFonts w:asciiTheme="minorHAnsi" w:hAnsiTheme="minorHAnsi" w:cstheme="minorHAnsi"/>
          <w:b/>
        </w:rPr>
        <w:t>[1]</w:t>
      </w:r>
      <w:r>
        <w:rPr>
          <w:rFonts w:asciiTheme="minorHAnsi" w:hAnsiTheme="minorHAnsi" w:cstheme="minorHAnsi"/>
        </w:rPr>
        <w:t>. Repeat these steps to collect the crude product from</w:t>
      </w:r>
      <w:r w:rsidRPr="00E022D1">
        <w:rPr>
          <w:rFonts w:asciiTheme="minorHAnsi" w:hAnsiTheme="minorHAnsi" w:cstheme="minorHAnsi"/>
        </w:rPr>
        <w:t xml:space="preserve"> all other reaction sites on the chip</w:t>
      </w:r>
      <w:r>
        <w:rPr>
          <w:rFonts w:asciiTheme="minorHAnsi" w:hAnsiTheme="minorHAnsi" w:cstheme="minorHAnsi"/>
        </w:rPr>
        <w:t xml:space="preserve"> </w:t>
      </w:r>
      <w:r w:rsidRPr="00770E58">
        <w:rPr>
          <w:rFonts w:asciiTheme="minorHAnsi" w:hAnsiTheme="minorHAnsi" w:cstheme="minorHAnsi"/>
          <w:b/>
        </w:rPr>
        <w:t>[2]</w:t>
      </w:r>
      <w:r>
        <w:rPr>
          <w:rFonts w:asciiTheme="minorHAnsi" w:hAnsiTheme="minorHAnsi" w:cstheme="minorHAnsi"/>
        </w:rPr>
        <w:t xml:space="preserve">. </w:t>
      </w:r>
    </w:p>
    <w:p w14:paraId="721C4FFC" w14:textId="4675FFDF" w:rsidR="00AF42D6" w:rsidRDefault="00AF42D6"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w:t>
      </w:r>
      <w:r w:rsidR="00A40A5C">
        <w:rPr>
          <w:rFonts w:asciiTheme="minorHAnsi" w:hAnsiTheme="minorHAnsi" w:cstheme="minorHAnsi"/>
        </w:rPr>
        <w:t>vial.</w:t>
      </w:r>
    </w:p>
    <w:p w14:paraId="0CF922B7" w14:textId="37E5EB60" w:rsidR="00AF42D6" w:rsidRDefault="00AF42D6" w:rsidP="00770E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Show rack of collection tubes</w:t>
      </w:r>
      <w:r w:rsidR="00A40A5C">
        <w:rPr>
          <w:rFonts w:asciiTheme="minorHAnsi" w:hAnsiTheme="minorHAnsi" w:cstheme="minorHAnsi"/>
        </w:rPr>
        <w:t>.</w:t>
      </w:r>
    </w:p>
    <w:p w14:paraId="58BACE90" w14:textId="77777777" w:rsidR="00383213" w:rsidRPr="00383213" w:rsidRDefault="00383213" w:rsidP="00383213">
      <w:pPr>
        <w:spacing w:before="120"/>
        <w:rPr>
          <w:rFonts w:asciiTheme="minorHAnsi" w:hAnsiTheme="minorHAnsi" w:cstheme="minorHAnsi"/>
        </w:rPr>
      </w:pPr>
    </w:p>
    <w:p w14:paraId="6A623B45" w14:textId="7F766C24" w:rsidR="00383213" w:rsidRPr="00383213" w:rsidRDefault="00383213" w:rsidP="00383213">
      <w:pPr>
        <w:pStyle w:val="ListParagraph"/>
        <w:numPr>
          <w:ilvl w:val="0"/>
          <w:numId w:val="3"/>
        </w:numPr>
        <w:spacing w:before="120"/>
        <w:contextualSpacing w:val="0"/>
        <w:rPr>
          <w:rFonts w:asciiTheme="minorHAnsi" w:hAnsiTheme="minorHAnsi" w:cstheme="minorHAnsi"/>
          <w:b/>
        </w:rPr>
      </w:pPr>
      <w:r w:rsidRPr="00383213">
        <w:rPr>
          <w:rFonts w:asciiTheme="minorHAnsi" w:hAnsiTheme="minorHAnsi" w:cstheme="minorHAnsi"/>
          <w:b/>
        </w:rPr>
        <w:t>Synthesis analysis to determine reaction performance and optimal conditions</w:t>
      </w:r>
    </w:p>
    <w:p w14:paraId="4FA0626B" w14:textId="5182C2F0" w:rsidR="00383213" w:rsidRPr="00E022D1" w:rsidRDefault="00E022D1" w:rsidP="00383213">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To determine the collection efficiency for the first reaction on the chip</w:t>
      </w:r>
      <w:bookmarkStart w:id="10" w:name="_Hlk56004350"/>
      <w:r w:rsidRPr="00E022D1">
        <w:rPr>
          <w:rFonts w:asciiTheme="minorHAnsi" w:hAnsiTheme="minorHAnsi" w:cstheme="minorHAnsi"/>
          <w:bCs/>
        </w:rPr>
        <w:t>, place the microcentrifuge tube with the collected crude product of the first reaction spot in the dose calibrator to measure the activity</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 xml:space="preserve">. Record the measurement and time of the measurement. Repeat this process for each </w:t>
      </w:r>
      <w:bookmarkEnd w:id="10"/>
      <w:r w:rsidRPr="00E022D1">
        <w:rPr>
          <w:rFonts w:asciiTheme="minorHAnsi" w:hAnsiTheme="minorHAnsi" w:cstheme="minorHAnsi"/>
          <w:bCs/>
        </w:rPr>
        <w:t xml:space="preserve">of the collected crude </w:t>
      </w:r>
      <w:proofErr w:type="gramStart"/>
      <w:r w:rsidRPr="00E022D1">
        <w:rPr>
          <w:rFonts w:asciiTheme="minorHAnsi" w:hAnsiTheme="minorHAnsi" w:cstheme="minorHAnsi"/>
          <w:bCs/>
        </w:rPr>
        <w:t>products</w:t>
      </w:r>
      <w:r w:rsidR="00024631" w:rsidRPr="00770E58">
        <w:rPr>
          <w:rFonts w:asciiTheme="minorHAnsi" w:hAnsiTheme="minorHAnsi" w:cstheme="minorHAnsi"/>
          <w:b/>
        </w:rPr>
        <w:t>[</w:t>
      </w:r>
      <w:proofErr w:type="gramEnd"/>
      <w:r w:rsidR="00024631" w:rsidRPr="00770E58">
        <w:rPr>
          <w:rFonts w:asciiTheme="minorHAnsi" w:hAnsiTheme="minorHAnsi" w:cstheme="minorHAnsi"/>
          <w:b/>
        </w:rPr>
        <w:t>2]</w:t>
      </w:r>
      <w:r w:rsidRPr="00E022D1">
        <w:rPr>
          <w:rFonts w:asciiTheme="minorHAnsi" w:hAnsiTheme="minorHAnsi" w:cstheme="minorHAnsi"/>
          <w:bCs/>
        </w:rPr>
        <w:t>.</w:t>
      </w:r>
    </w:p>
    <w:p w14:paraId="09631C14" w14:textId="591460AB" w:rsidR="00383213" w:rsidRPr="00E022D1" w:rsidRDefault="002777BE" w:rsidP="00383213">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placing the collection tube in the calibrator and measuring activity</w:t>
      </w:r>
      <w:r w:rsidR="00A847EE">
        <w:rPr>
          <w:rFonts w:asciiTheme="minorHAnsi" w:hAnsiTheme="minorHAnsi" w:cstheme="minorHAnsi"/>
          <w:bCs/>
        </w:rPr>
        <w:t>, with the label on the tube visible</w:t>
      </w:r>
      <w:r>
        <w:rPr>
          <w:rFonts w:asciiTheme="minorHAnsi" w:hAnsiTheme="minorHAnsi" w:cstheme="minorHAnsi"/>
          <w:bCs/>
        </w:rPr>
        <w:t>.</w:t>
      </w:r>
    </w:p>
    <w:p w14:paraId="235D4700" w14:textId="2A8456AE" w:rsidR="00383213" w:rsidRDefault="002777BE" w:rsidP="00383213">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A847EE" w:rsidRPr="00A847EE">
        <w:rPr>
          <w:rFonts w:asciiTheme="minorHAnsi" w:hAnsiTheme="minorHAnsi" w:cstheme="minorHAnsi"/>
          <w:bCs/>
        </w:rPr>
        <w:t xml:space="preserve">typing the measurement in </w:t>
      </w:r>
      <w:r w:rsidR="00A847EE">
        <w:rPr>
          <w:rFonts w:asciiTheme="minorHAnsi" w:hAnsiTheme="minorHAnsi" w:cstheme="minorHAnsi"/>
          <w:bCs/>
        </w:rPr>
        <w:t>spread</w:t>
      </w:r>
      <w:r w:rsidR="00A847EE" w:rsidRPr="00A847EE">
        <w:rPr>
          <w:rFonts w:asciiTheme="minorHAnsi" w:hAnsiTheme="minorHAnsi" w:cstheme="minorHAnsi"/>
          <w:bCs/>
        </w:rPr>
        <w:t>sheet</w:t>
      </w:r>
      <w:r>
        <w:rPr>
          <w:rFonts w:asciiTheme="minorHAnsi" w:hAnsiTheme="minorHAnsi" w:cstheme="minorHAnsi"/>
          <w:bCs/>
        </w:rPr>
        <w:t xml:space="preserve">. </w:t>
      </w:r>
    </w:p>
    <w:p w14:paraId="1A358639" w14:textId="67D6767C"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Calculate the collection efficiency by dividing the activity of the collected crude product by the starting activity measured for the same reaction site. Repeat </w:t>
      </w:r>
      <w:r>
        <w:rPr>
          <w:rFonts w:asciiTheme="minorHAnsi" w:hAnsiTheme="minorHAnsi" w:cstheme="minorHAnsi"/>
          <w:bCs/>
        </w:rPr>
        <w:t xml:space="preserve">this </w:t>
      </w:r>
      <w:r w:rsidRPr="00E022D1">
        <w:rPr>
          <w:rFonts w:asciiTheme="minorHAnsi" w:hAnsiTheme="minorHAnsi" w:cstheme="minorHAnsi"/>
          <w:bCs/>
        </w:rPr>
        <w:t>for all other reaction sites on the chip</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w:t>
      </w:r>
    </w:p>
    <w:p w14:paraId="298C69BC" w14:textId="52030CFD" w:rsidR="002777BE" w:rsidRDefault="00A847E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C</w:t>
      </w:r>
      <w:r w:rsidRPr="00A847EE">
        <w:rPr>
          <w:rFonts w:asciiTheme="minorHAnsi" w:hAnsiTheme="minorHAnsi" w:cstheme="minorHAnsi"/>
          <w:bCs/>
        </w:rPr>
        <w:t>alculated column of collection efficiency values</w:t>
      </w:r>
      <w:r>
        <w:rPr>
          <w:rFonts w:asciiTheme="minorHAnsi" w:hAnsiTheme="minorHAnsi" w:cstheme="minorHAnsi"/>
          <w:bCs/>
        </w:rPr>
        <w:t xml:space="preserve"> in spreadsheet</w:t>
      </w:r>
      <w:r w:rsidR="002777BE">
        <w:rPr>
          <w:rFonts w:asciiTheme="minorHAnsi" w:hAnsiTheme="minorHAnsi" w:cstheme="minorHAnsi"/>
          <w:bCs/>
        </w:rPr>
        <w:t>.</w:t>
      </w:r>
    </w:p>
    <w:p w14:paraId="488A7E4F" w14:textId="3EF3A0E8" w:rsidR="00E022D1" w:rsidRDefault="00E022D1" w:rsidP="00E022D1">
      <w:pPr>
        <w:pStyle w:val="ListParagraph"/>
        <w:numPr>
          <w:ilvl w:val="1"/>
          <w:numId w:val="3"/>
        </w:numPr>
        <w:spacing w:before="120"/>
        <w:contextualSpacing w:val="0"/>
        <w:rPr>
          <w:rFonts w:asciiTheme="minorHAnsi" w:hAnsiTheme="minorHAnsi" w:cstheme="minorHAnsi"/>
          <w:bCs/>
        </w:rPr>
      </w:pPr>
      <w:bookmarkStart w:id="11" w:name="_Hlk55996541"/>
      <w:r w:rsidRPr="00E022D1">
        <w:rPr>
          <w:rFonts w:asciiTheme="minorHAnsi" w:hAnsiTheme="minorHAnsi" w:cstheme="minorHAnsi"/>
          <w:bCs/>
        </w:rPr>
        <w:t>Next, analyze the composition of each collected crude product.</w:t>
      </w:r>
      <w:bookmarkEnd w:id="11"/>
      <w:r w:rsidRPr="00E022D1">
        <w:rPr>
          <w:rFonts w:asciiTheme="minorHAnsi" w:hAnsiTheme="minorHAnsi" w:cstheme="minorHAnsi"/>
          <w:bCs/>
        </w:rPr>
        <w:t xml:space="preserve"> </w:t>
      </w:r>
      <w:r>
        <w:rPr>
          <w:rFonts w:asciiTheme="minorHAnsi" w:hAnsiTheme="minorHAnsi" w:cstheme="minorHAnsi"/>
          <w:bCs/>
        </w:rPr>
        <w:t>W</w:t>
      </w:r>
      <w:r w:rsidRPr="00E022D1">
        <w:rPr>
          <w:rFonts w:asciiTheme="minorHAnsi" w:hAnsiTheme="minorHAnsi" w:cstheme="minorHAnsi"/>
          <w:bCs/>
        </w:rPr>
        <w:t>ith a pencil, draw a line 15</w:t>
      </w:r>
      <w:r>
        <w:rPr>
          <w:rFonts w:asciiTheme="minorHAnsi" w:hAnsiTheme="minorHAnsi" w:cstheme="minorHAnsi"/>
          <w:bCs/>
        </w:rPr>
        <w:t>-millimeters</w:t>
      </w:r>
      <w:r w:rsidRPr="00E022D1">
        <w:rPr>
          <w:rFonts w:asciiTheme="minorHAnsi" w:hAnsiTheme="minorHAnsi" w:cstheme="minorHAnsi"/>
          <w:bCs/>
        </w:rPr>
        <w:t xml:space="preserve"> away from </w:t>
      </w:r>
      <w:r>
        <w:rPr>
          <w:rFonts w:asciiTheme="minorHAnsi" w:hAnsiTheme="minorHAnsi" w:cstheme="minorHAnsi"/>
          <w:bCs/>
        </w:rPr>
        <w:t>the bottom</w:t>
      </w:r>
      <w:r w:rsidRPr="00E022D1">
        <w:rPr>
          <w:rFonts w:asciiTheme="minorHAnsi" w:hAnsiTheme="minorHAnsi" w:cstheme="minorHAnsi"/>
          <w:bCs/>
        </w:rPr>
        <w:t xml:space="preserve"> edge </w:t>
      </w:r>
      <w:r>
        <w:rPr>
          <w:rFonts w:asciiTheme="minorHAnsi" w:hAnsiTheme="minorHAnsi" w:cstheme="minorHAnsi"/>
          <w:bCs/>
        </w:rPr>
        <w:t>of the TLC plate</w:t>
      </w:r>
      <w:r w:rsidRPr="00E022D1">
        <w:rPr>
          <w:rFonts w:asciiTheme="minorHAnsi" w:hAnsiTheme="minorHAnsi" w:cstheme="minorHAnsi"/>
          <w:bCs/>
        </w:rPr>
        <w:t>, and another line 50</w:t>
      </w:r>
      <w:r>
        <w:rPr>
          <w:rFonts w:asciiTheme="minorHAnsi" w:hAnsiTheme="minorHAnsi" w:cstheme="minorHAnsi"/>
          <w:bCs/>
        </w:rPr>
        <w:t>-millimeters</w:t>
      </w:r>
      <w:r w:rsidRPr="00E022D1">
        <w:rPr>
          <w:rFonts w:asciiTheme="minorHAnsi" w:hAnsiTheme="minorHAnsi" w:cstheme="minorHAnsi"/>
          <w:bCs/>
        </w:rPr>
        <w:t xml:space="preserve"> away from the same edge. The first line is the origin line</w:t>
      </w:r>
      <w:r>
        <w:rPr>
          <w:rFonts w:asciiTheme="minorHAnsi" w:hAnsiTheme="minorHAnsi" w:cstheme="minorHAnsi"/>
          <w:bCs/>
        </w:rPr>
        <w:t xml:space="preserve"> and</w:t>
      </w:r>
      <w:r w:rsidRPr="00E022D1">
        <w:rPr>
          <w:rFonts w:asciiTheme="minorHAnsi" w:hAnsiTheme="minorHAnsi" w:cstheme="minorHAnsi"/>
          <w:bCs/>
        </w:rPr>
        <w:t xml:space="preserve"> the second is the solvent front line</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 xml:space="preserve">. </w:t>
      </w:r>
    </w:p>
    <w:p w14:paraId="20B80147" w14:textId="6F52C85B"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drawing the lines on the </w:t>
      </w:r>
      <w:r w:rsidR="00A847EE">
        <w:rPr>
          <w:rFonts w:asciiTheme="minorHAnsi" w:hAnsiTheme="minorHAnsi" w:cstheme="minorHAnsi"/>
          <w:bCs/>
        </w:rPr>
        <w:t xml:space="preserve">pre-cut </w:t>
      </w:r>
      <w:r>
        <w:rPr>
          <w:rFonts w:asciiTheme="minorHAnsi" w:hAnsiTheme="minorHAnsi" w:cstheme="minorHAnsi"/>
          <w:bCs/>
        </w:rPr>
        <w:t>TLC plate</w:t>
      </w:r>
      <w:r w:rsidR="00A847EE">
        <w:rPr>
          <w:rFonts w:asciiTheme="minorHAnsi" w:hAnsiTheme="minorHAnsi" w:cstheme="minorHAnsi"/>
          <w:bCs/>
        </w:rPr>
        <w:t>, using a ruler</w:t>
      </w:r>
      <w:r>
        <w:rPr>
          <w:rFonts w:asciiTheme="minorHAnsi" w:hAnsiTheme="minorHAnsi" w:cstheme="minorHAnsi"/>
          <w:bCs/>
        </w:rPr>
        <w:t>.</w:t>
      </w:r>
    </w:p>
    <w:p w14:paraId="432CCE7A" w14:textId="13E00BD9"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Draw 8 small “</w:t>
      </w:r>
      <w:proofErr w:type="gramStart"/>
      <w:r w:rsidRPr="00E022D1">
        <w:rPr>
          <w:rFonts w:asciiTheme="minorHAnsi" w:hAnsiTheme="minorHAnsi" w:cstheme="minorHAnsi"/>
          <w:bCs/>
        </w:rPr>
        <w:t>X”s</w:t>
      </w:r>
      <w:proofErr w:type="gramEnd"/>
      <w:r w:rsidRPr="00E022D1">
        <w:rPr>
          <w:rFonts w:asciiTheme="minorHAnsi" w:hAnsiTheme="minorHAnsi" w:cstheme="minorHAnsi"/>
          <w:bCs/>
        </w:rPr>
        <w:t xml:space="preserve"> along the origin line at 5</w:t>
      </w:r>
      <w:r>
        <w:rPr>
          <w:rFonts w:asciiTheme="minorHAnsi" w:hAnsiTheme="minorHAnsi" w:cstheme="minorHAnsi"/>
          <w:bCs/>
        </w:rPr>
        <w:t>-millimeter</w:t>
      </w:r>
      <w:r w:rsidRPr="00E022D1">
        <w:rPr>
          <w:rFonts w:asciiTheme="minorHAnsi" w:hAnsiTheme="minorHAnsi" w:cstheme="minorHAnsi"/>
          <w:bCs/>
        </w:rPr>
        <w:t xml:space="preserve"> spacing to define the sample spotting position for each of </w:t>
      </w:r>
      <w:r>
        <w:rPr>
          <w:rFonts w:asciiTheme="minorHAnsi" w:hAnsiTheme="minorHAnsi" w:cstheme="minorHAnsi"/>
          <w:bCs/>
        </w:rPr>
        <w:t xml:space="preserve">the </w:t>
      </w:r>
      <w:r w:rsidRPr="00E022D1">
        <w:rPr>
          <w:rFonts w:asciiTheme="minorHAnsi" w:hAnsiTheme="minorHAnsi" w:cstheme="minorHAnsi"/>
          <w:bCs/>
        </w:rPr>
        <w:t>8 lanes</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w:t>
      </w:r>
    </w:p>
    <w:p w14:paraId="1533415A" w14:textId="6C22772D"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drawing the X’s</w:t>
      </w:r>
      <w:r w:rsidR="00A847EE">
        <w:rPr>
          <w:rFonts w:asciiTheme="minorHAnsi" w:hAnsiTheme="minorHAnsi" w:cstheme="minorHAnsi"/>
          <w:bCs/>
        </w:rPr>
        <w:t>, using a ruler</w:t>
      </w:r>
      <w:r>
        <w:rPr>
          <w:rFonts w:asciiTheme="minorHAnsi" w:hAnsiTheme="minorHAnsi" w:cstheme="minorHAnsi"/>
          <w:bCs/>
        </w:rPr>
        <w:t xml:space="preserve">. </w:t>
      </w:r>
    </w:p>
    <w:p w14:paraId="3695D15D" w14:textId="17FEC60A"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Using a micropipette, transfer 0.5 microliters of the first crude product </w:t>
      </w:r>
      <w:r w:rsidR="00A847EE">
        <w:rPr>
          <w:rFonts w:asciiTheme="minorHAnsi" w:hAnsiTheme="minorHAnsi" w:cstheme="minorHAnsi"/>
          <w:b/>
        </w:rPr>
        <w:t xml:space="preserve">[1] </w:t>
      </w:r>
      <w:r w:rsidRPr="00E022D1">
        <w:rPr>
          <w:rFonts w:asciiTheme="minorHAnsi" w:hAnsiTheme="minorHAnsi" w:cstheme="minorHAnsi"/>
          <w:bCs/>
        </w:rPr>
        <w:t>onto the TLC plate at the “X” for the first lane</w:t>
      </w:r>
      <w:r w:rsidR="00B77683">
        <w:rPr>
          <w:rFonts w:asciiTheme="minorHAnsi" w:hAnsiTheme="minorHAnsi" w:cstheme="minorHAnsi"/>
          <w:bCs/>
        </w:rPr>
        <w:t xml:space="preserve"> </w:t>
      </w:r>
      <w:r w:rsidR="00B77683" w:rsidRPr="00770E58">
        <w:rPr>
          <w:rFonts w:asciiTheme="minorHAnsi" w:hAnsiTheme="minorHAnsi" w:cstheme="minorHAnsi"/>
          <w:b/>
        </w:rPr>
        <w:t>[</w:t>
      </w:r>
      <w:r w:rsidR="00A847EE">
        <w:rPr>
          <w:rFonts w:asciiTheme="minorHAnsi" w:hAnsiTheme="minorHAnsi" w:cstheme="minorHAnsi"/>
          <w:b/>
        </w:rPr>
        <w:t>2</w:t>
      </w:r>
      <w:r w:rsidR="00B77683" w:rsidRPr="00770E58">
        <w:rPr>
          <w:rFonts w:asciiTheme="minorHAnsi" w:hAnsiTheme="minorHAnsi" w:cstheme="minorHAnsi"/>
          <w:b/>
        </w:rPr>
        <w:t>]</w:t>
      </w:r>
      <w:r w:rsidRPr="00E022D1">
        <w:rPr>
          <w:rFonts w:asciiTheme="minorHAnsi" w:hAnsiTheme="minorHAnsi" w:cstheme="minorHAnsi"/>
          <w:bCs/>
        </w:rPr>
        <w:t xml:space="preserve">. </w:t>
      </w:r>
      <w:bookmarkStart w:id="12" w:name="_Hlk50771394"/>
      <w:r w:rsidRPr="00E022D1">
        <w:rPr>
          <w:rFonts w:asciiTheme="minorHAnsi" w:hAnsiTheme="minorHAnsi" w:cstheme="minorHAnsi"/>
          <w:bCs/>
        </w:rPr>
        <w:t xml:space="preserve">Repeat </w:t>
      </w:r>
      <w:r>
        <w:rPr>
          <w:rFonts w:asciiTheme="minorHAnsi" w:hAnsiTheme="minorHAnsi" w:cstheme="minorHAnsi"/>
          <w:bCs/>
        </w:rPr>
        <w:t>this</w:t>
      </w:r>
      <w:r w:rsidR="00A847EE">
        <w:rPr>
          <w:rFonts w:asciiTheme="minorHAnsi" w:hAnsiTheme="minorHAnsi" w:cstheme="minorHAnsi"/>
          <w:bCs/>
        </w:rPr>
        <w:t xml:space="preserve"> </w:t>
      </w:r>
      <w:r w:rsidRPr="00E022D1">
        <w:rPr>
          <w:rFonts w:asciiTheme="minorHAnsi" w:hAnsiTheme="minorHAnsi" w:cstheme="minorHAnsi"/>
          <w:bCs/>
        </w:rPr>
        <w:t>for additional crude products</w:t>
      </w:r>
      <w:bookmarkEnd w:id="12"/>
      <w:r w:rsidR="00B77683">
        <w:rPr>
          <w:rFonts w:asciiTheme="minorHAnsi" w:hAnsiTheme="minorHAnsi" w:cstheme="minorHAnsi"/>
          <w:bCs/>
        </w:rPr>
        <w:t xml:space="preserve"> </w:t>
      </w:r>
      <w:r w:rsidR="00B77683" w:rsidRPr="00770E58">
        <w:rPr>
          <w:rFonts w:asciiTheme="minorHAnsi" w:hAnsiTheme="minorHAnsi" w:cstheme="minorHAnsi"/>
          <w:b/>
        </w:rPr>
        <w:t>[</w:t>
      </w:r>
      <w:r w:rsidR="00A847EE">
        <w:rPr>
          <w:rFonts w:asciiTheme="minorHAnsi" w:hAnsiTheme="minorHAnsi" w:cstheme="minorHAnsi"/>
          <w:b/>
        </w:rPr>
        <w:t>3</w:t>
      </w:r>
      <w:r w:rsidR="00B77683" w:rsidRPr="00770E58">
        <w:rPr>
          <w:rFonts w:asciiTheme="minorHAnsi" w:hAnsiTheme="minorHAnsi" w:cstheme="minorHAnsi"/>
          <w:b/>
        </w:rPr>
        <w:t>]</w:t>
      </w:r>
      <w:r>
        <w:rPr>
          <w:rFonts w:asciiTheme="minorHAnsi" w:hAnsiTheme="minorHAnsi" w:cstheme="minorHAnsi"/>
          <w:bCs/>
        </w:rPr>
        <w:t>, then</w:t>
      </w:r>
      <w:r w:rsidRPr="00E022D1">
        <w:rPr>
          <w:rFonts w:asciiTheme="minorHAnsi" w:hAnsiTheme="minorHAnsi" w:cstheme="minorHAnsi"/>
          <w:bCs/>
        </w:rPr>
        <w:t xml:space="preserve"> </w:t>
      </w:r>
      <w:r>
        <w:rPr>
          <w:rFonts w:asciiTheme="minorHAnsi" w:hAnsiTheme="minorHAnsi" w:cstheme="minorHAnsi"/>
          <w:bCs/>
        </w:rPr>
        <w:t>w</w:t>
      </w:r>
      <w:r w:rsidRPr="00E022D1">
        <w:rPr>
          <w:rFonts w:asciiTheme="minorHAnsi" w:hAnsiTheme="minorHAnsi" w:cstheme="minorHAnsi"/>
          <w:bCs/>
        </w:rPr>
        <w:t>ait for the spots to dry</w:t>
      </w:r>
      <w:r w:rsidR="00A847EE">
        <w:rPr>
          <w:rFonts w:asciiTheme="minorHAnsi" w:hAnsiTheme="minorHAnsi" w:cstheme="minorHAnsi"/>
          <w:bCs/>
        </w:rPr>
        <w:t xml:space="preserve"> </w:t>
      </w:r>
      <w:r w:rsidR="00A847EE">
        <w:rPr>
          <w:rFonts w:asciiTheme="minorHAnsi" w:hAnsiTheme="minorHAnsi" w:cstheme="minorHAnsi"/>
          <w:b/>
        </w:rPr>
        <w:t>[4]</w:t>
      </w:r>
      <w:r w:rsidRPr="00E022D1">
        <w:rPr>
          <w:rFonts w:asciiTheme="minorHAnsi" w:hAnsiTheme="minorHAnsi" w:cstheme="minorHAnsi"/>
          <w:bCs/>
        </w:rPr>
        <w:t>.</w:t>
      </w:r>
      <w:r w:rsidR="00854693" w:rsidRPr="00854693">
        <w:rPr>
          <w:rFonts w:asciiTheme="minorHAnsi" w:hAnsiTheme="minorHAnsi" w:cstheme="minorHAnsi"/>
          <w:i/>
          <w:iCs/>
          <w:color w:val="0432FF"/>
        </w:rPr>
        <w:t xml:space="preserve"> </w:t>
      </w:r>
      <w:r w:rsidR="00854693" w:rsidRPr="001640DA">
        <w:rPr>
          <w:rFonts w:asciiTheme="minorHAnsi" w:hAnsiTheme="minorHAnsi" w:cstheme="minorHAnsi"/>
          <w:i/>
          <w:iCs/>
          <w:color w:val="0432FF"/>
        </w:rPr>
        <w:t>Videographer: This step is important!</w:t>
      </w:r>
    </w:p>
    <w:p w14:paraId="7D8CB4A9" w14:textId="350BD74A" w:rsidR="00A847EE" w:rsidRDefault="00A847EE" w:rsidP="002777BE">
      <w:pPr>
        <w:pStyle w:val="ListParagraph"/>
        <w:numPr>
          <w:ilvl w:val="2"/>
          <w:numId w:val="3"/>
        </w:numPr>
        <w:spacing w:before="120"/>
        <w:contextualSpacing w:val="0"/>
        <w:rPr>
          <w:rFonts w:asciiTheme="minorHAnsi" w:hAnsiTheme="minorHAnsi" w:cstheme="minorHAnsi"/>
          <w:bCs/>
        </w:rPr>
      </w:pPr>
      <w:r w:rsidRPr="00A847EE">
        <w:rPr>
          <w:rFonts w:asciiTheme="minorHAnsi" w:hAnsiTheme="minorHAnsi" w:cstheme="minorHAnsi"/>
          <w:bCs/>
        </w:rPr>
        <w:t>Talent opening microcentrifuge tube labeled with the first crude product and draw</w:t>
      </w:r>
      <w:r>
        <w:rPr>
          <w:rFonts w:asciiTheme="minorHAnsi" w:hAnsiTheme="minorHAnsi" w:cstheme="minorHAnsi"/>
          <w:bCs/>
        </w:rPr>
        <w:t>ing</w:t>
      </w:r>
      <w:r w:rsidRPr="00A847EE">
        <w:rPr>
          <w:rFonts w:asciiTheme="minorHAnsi" w:hAnsiTheme="minorHAnsi" w:cstheme="minorHAnsi"/>
          <w:bCs/>
        </w:rPr>
        <w:t xml:space="preserve"> out 0.5 ul</w:t>
      </w:r>
      <w:r>
        <w:rPr>
          <w:rFonts w:asciiTheme="minorHAnsi" w:hAnsiTheme="minorHAnsi" w:cstheme="minorHAnsi"/>
          <w:bCs/>
        </w:rPr>
        <w:t>.</w:t>
      </w:r>
    </w:p>
    <w:p w14:paraId="21312946" w14:textId="32DF3590" w:rsidR="00B77683"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CF48BB">
        <w:rPr>
          <w:rFonts w:asciiTheme="minorHAnsi" w:hAnsiTheme="minorHAnsi" w:cstheme="minorHAnsi"/>
          <w:bCs/>
        </w:rPr>
        <w:t>adding crude</w:t>
      </w:r>
      <w:r w:rsidR="00B77683">
        <w:rPr>
          <w:rFonts w:asciiTheme="minorHAnsi" w:hAnsiTheme="minorHAnsi" w:cstheme="minorHAnsi"/>
          <w:bCs/>
        </w:rPr>
        <w:t xml:space="preserve"> product from labeled tube</w:t>
      </w:r>
      <w:r>
        <w:rPr>
          <w:rFonts w:asciiTheme="minorHAnsi" w:hAnsiTheme="minorHAnsi" w:cstheme="minorHAnsi"/>
          <w:bCs/>
        </w:rPr>
        <w:t xml:space="preserve"> to the </w:t>
      </w:r>
      <w:r w:rsidR="00B77683">
        <w:rPr>
          <w:rFonts w:asciiTheme="minorHAnsi" w:hAnsiTheme="minorHAnsi" w:cstheme="minorHAnsi"/>
          <w:bCs/>
        </w:rPr>
        <w:t xml:space="preserve">first </w:t>
      </w:r>
      <w:r>
        <w:rPr>
          <w:rFonts w:asciiTheme="minorHAnsi" w:hAnsiTheme="minorHAnsi" w:cstheme="minorHAnsi"/>
          <w:bCs/>
        </w:rPr>
        <w:t>X.</w:t>
      </w:r>
    </w:p>
    <w:p w14:paraId="3816B06D" w14:textId="242619FA" w:rsidR="00A847EE" w:rsidRDefault="00A847EE" w:rsidP="002777BE">
      <w:pPr>
        <w:pStyle w:val="ListParagraph"/>
        <w:numPr>
          <w:ilvl w:val="2"/>
          <w:numId w:val="3"/>
        </w:numPr>
        <w:spacing w:before="120"/>
        <w:contextualSpacing w:val="0"/>
        <w:rPr>
          <w:rFonts w:asciiTheme="minorHAnsi" w:hAnsiTheme="minorHAnsi" w:cstheme="minorHAnsi"/>
          <w:bCs/>
        </w:rPr>
      </w:pPr>
      <w:r w:rsidRPr="00A847EE">
        <w:rPr>
          <w:rFonts w:asciiTheme="minorHAnsi" w:hAnsiTheme="minorHAnsi" w:cstheme="minorHAnsi"/>
          <w:bCs/>
        </w:rPr>
        <w:t xml:space="preserve">Talent opening microcentrifuge tube labeled with the </w:t>
      </w:r>
      <w:r>
        <w:rPr>
          <w:rFonts w:asciiTheme="minorHAnsi" w:hAnsiTheme="minorHAnsi" w:cstheme="minorHAnsi"/>
          <w:bCs/>
        </w:rPr>
        <w:t>second</w:t>
      </w:r>
      <w:r w:rsidRPr="00A847EE">
        <w:rPr>
          <w:rFonts w:asciiTheme="minorHAnsi" w:hAnsiTheme="minorHAnsi" w:cstheme="minorHAnsi"/>
          <w:bCs/>
        </w:rPr>
        <w:t xml:space="preserve"> crude product and draw</w:t>
      </w:r>
      <w:r>
        <w:rPr>
          <w:rFonts w:asciiTheme="minorHAnsi" w:hAnsiTheme="minorHAnsi" w:cstheme="minorHAnsi"/>
          <w:bCs/>
        </w:rPr>
        <w:t>ing</w:t>
      </w:r>
      <w:r w:rsidRPr="00A847EE">
        <w:rPr>
          <w:rFonts w:asciiTheme="minorHAnsi" w:hAnsiTheme="minorHAnsi" w:cstheme="minorHAnsi"/>
          <w:bCs/>
        </w:rPr>
        <w:t xml:space="preserve"> out 0.5 ul</w:t>
      </w:r>
      <w:r>
        <w:rPr>
          <w:rFonts w:asciiTheme="minorHAnsi" w:hAnsiTheme="minorHAnsi" w:cstheme="minorHAnsi"/>
          <w:bCs/>
        </w:rPr>
        <w:t>.</w:t>
      </w:r>
    </w:p>
    <w:p w14:paraId="78895CEE" w14:textId="79D9E567" w:rsidR="002777BE" w:rsidRDefault="00601A1B"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w:t>
      </w:r>
      <w:r w:rsidR="00B77683">
        <w:rPr>
          <w:rFonts w:asciiTheme="minorHAnsi" w:hAnsiTheme="minorHAnsi" w:cstheme="minorHAnsi"/>
          <w:bCs/>
        </w:rPr>
        <w:t xml:space="preserve">alent adding second crude product to the second X. </w:t>
      </w:r>
    </w:p>
    <w:p w14:paraId="68797CC6" w14:textId="3F9BCB21" w:rsidR="004F2205" w:rsidRDefault="00E022D1" w:rsidP="00E022D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lastRenderedPageBreak/>
        <w:t>D</w:t>
      </w:r>
      <w:r w:rsidRPr="00E022D1">
        <w:rPr>
          <w:rFonts w:asciiTheme="minorHAnsi" w:hAnsiTheme="minorHAnsi" w:cstheme="minorHAnsi"/>
          <w:bCs/>
        </w:rPr>
        <w:t>evelop</w:t>
      </w:r>
      <w:r>
        <w:rPr>
          <w:rFonts w:asciiTheme="minorHAnsi" w:hAnsiTheme="minorHAnsi" w:cstheme="minorHAnsi"/>
          <w:bCs/>
        </w:rPr>
        <w:t xml:space="preserve"> each TLC plate</w:t>
      </w:r>
      <w:r w:rsidRPr="00E022D1">
        <w:rPr>
          <w:rFonts w:asciiTheme="minorHAnsi" w:hAnsiTheme="minorHAnsi" w:cstheme="minorHAnsi"/>
          <w:bCs/>
        </w:rPr>
        <w:t xml:space="preserve"> using a mobile phase of 60% </w:t>
      </w:r>
      <w:r>
        <w:rPr>
          <w:rFonts w:asciiTheme="minorHAnsi" w:hAnsiTheme="minorHAnsi" w:cstheme="minorHAnsi"/>
          <w:bCs/>
        </w:rPr>
        <w:t>acetonitrile</w:t>
      </w:r>
      <w:r w:rsidRPr="00E022D1">
        <w:rPr>
          <w:rFonts w:asciiTheme="minorHAnsi" w:hAnsiTheme="minorHAnsi" w:cstheme="minorHAnsi"/>
          <w:bCs/>
        </w:rPr>
        <w:t xml:space="preserve"> in 25 </w:t>
      </w:r>
      <w:r>
        <w:rPr>
          <w:rFonts w:asciiTheme="minorHAnsi" w:hAnsiTheme="minorHAnsi" w:cstheme="minorHAnsi"/>
          <w:bCs/>
        </w:rPr>
        <w:t>millimolar</w:t>
      </w:r>
      <w:r w:rsidRPr="00E022D1">
        <w:rPr>
          <w:rFonts w:asciiTheme="minorHAnsi" w:hAnsiTheme="minorHAnsi" w:cstheme="minorHAnsi"/>
          <w:bCs/>
        </w:rPr>
        <w:t xml:space="preserve"> </w:t>
      </w:r>
      <w:r>
        <w:rPr>
          <w:rFonts w:asciiTheme="minorHAnsi" w:hAnsiTheme="minorHAnsi" w:cstheme="minorHAnsi"/>
          <w:bCs/>
        </w:rPr>
        <w:t xml:space="preserve">ammonium </w:t>
      </w:r>
      <w:proofErr w:type="spellStart"/>
      <w:r>
        <w:rPr>
          <w:rFonts w:asciiTheme="minorHAnsi" w:hAnsiTheme="minorHAnsi" w:cstheme="minorHAnsi"/>
          <w:bCs/>
        </w:rPr>
        <w:t>formate</w:t>
      </w:r>
      <w:proofErr w:type="spellEnd"/>
      <w:r w:rsidRPr="00E022D1">
        <w:rPr>
          <w:rFonts w:asciiTheme="minorHAnsi" w:hAnsiTheme="minorHAnsi" w:cstheme="minorHAnsi"/>
          <w:bCs/>
        </w:rPr>
        <w:t xml:space="preserve"> with 1% TEA</w:t>
      </w:r>
      <w:r w:rsidR="004F2205">
        <w:rPr>
          <w:rFonts w:asciiTheme="minorHAnsi" w:hAnsiTheme="minorHAnsi" w:cstheme="minorHAnsi"/>
          <w:bCs/>
        </w:rPr>
        <w:t xml:space="preserve"> </w:t>
      </w:r>
      <w:r w:rsidR="004F2205">
        <w:rPr>
          <w:rFonts w:asciiTheme="minorHAnsi" w:hAnsiTheme="minorHAnsi" w:cstheme="minorHAnsi"/>
          <w:b/>
        </w:rPr>
        <w:t>[1]</w:t>
      </w:r>
      <w:r w:rsidRPr="00E022D1">
        <w:rPr>
          <w:rFonts w:asciiTheme="minorHAnsi" w:hAnsiTheme="minorHAnsi" w:cstheme="minorHAnsi"/>
          <w:bCs/>
        </w:rPr>
        <w:t xml:space="preserve"> until the solvent front reaches the solvent front line</w:t>
      </w:r>
      <w:r>
        <w:rPr>
          <w:rFonts w:asciiTheme="minorHAnsi" w:hAnsiTheme="minorHAnsi" w:cstheme="minorHAnsi"/>
          <w:bCs/>
        </w:rPr>
        <w:t xml:space="preserve"> </w:t>
      </w:r>
      <w:r>
        <w:rPr>
          <w:rFonts w:asciiTheme="minorHAnsi" w:hAnsiTheme="minorHAnsi" w:cstheme="minorHAnsi"/>
          <w:b/>
        </w:rPr>
        <w:t>[</w:t>
      </w:r>
      <w:r w:rsidR="004F2205">
        <w:rPr>
          <w:rFonts w:asciiTheme="minorHAnsi" w:hAnsiTheme="minorHAnsi" w:cstheme="minorHAnsi"/>
          <w:b/>
        </w:rPr>
        <w:t>2</w:t>
      </w:r>
      <w:r>
        <w:rPr>
          <w:rFonts w:asciiTheme="minorHAnsi" w:hAnsiTheme="minorHAnsi" w:cstheme="minorHAnsi"/>
          <w:b/>
        </w:rPr>
        <w:t>]</w:t>
      </w:r>
      <w:r w:rsidRPr="00E022D1">
        <w:rPr>
          <w:rFonts w:asciiTheme="minorHAnsi" w:hAnsiTheme="minorHAnsi" w:cstheme="minorHAnsi"/>
          <w:bCs/>
        </w:rPr>
        <w:t xml:space="preserve">. </w:t>
      </w:r>
    </w:p>
    <w:p w14:paraId="0ADDA3F8" w14:textId="0CE30036" w:rsidR="004F2205" w:rsidRDefault="004F2205" w:rsidP="004F2205">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pouring </w:t>
      </w:r>
      <w:proofErr w:type="spellStart"/>
      <w:r>
        <w:rPr>
          <w:rFonts w:asciiTheme="minorHAnsi" w:hAnsiTheme="minorHAnsi" w:cstheme="minorHAnsi"/>
          <w:bCs/>
        </w:rPr>
        <w:t>from</w:t>
      </w:r>
      <w:proofErr w:type="spellEnd"/>
      <w:r w:rsidRPr="004F2205">
        <w:rPr>
          <w:rFonts w:asciiTheme="minorHAnsi" w:hAnsiTheme="minorHAnsi" w:cstheme="minorHAnsi"/>
          <w:bCs/>
        </w:rPr>
        <w:t xml:space="preserve"> a vial </w:t>
      </w:r>
      <w:r>
        <w:rPr>
          <w:rFonts w:asciiTheme="minorHAnsi" w:hAnsiTheme="minorHAnsi" w:cstheme="minorHAnsi"/>
          <w:bCs/>
        </w:rPr>
        <w:t>with</w:t>
      </w:r>
      <w:r w:rsidRPr="004F2205">
        <w:rPr>
          <w:rFonts w:asciiTheme="minorHAnsi" w:hAnsiTheme="minorHAnsi" w:cstheme="minorHAnsi"/>
          <w:bCs/>
        </w:rPr>
        <w:t xml:space="preserve"> the mobile phase and into the glass vial for developing of TLC plates</w:t>
      </w:r>
      <w:r>
        <w:rPr>
          <w:rFonts w:asciiTheme="minorHAnsi" w:hAnsiTheme="minorHAnsi" w:cstheme="minorHAnsi"/>
          <w:bCs/>
        </w:rPr>
        <w:t>.</w:t>
      </w:r>
    </w:p>
    <w:p w14:paraId="20E1AE28" w14:textId="1AF12F67" w:rsidR="004F2205" w:rsidRPr="004F2205" w:rsidRDefault="004F2205" w:rsidP="004F2205">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rPr>
        <w:t>Talent placing TLC in chamber with mobile phase</w:t>
      </w:r>
      <w:r>
        <w:rPr>
          <w:rFonts w:asciiTheme="minorHAnsi" w:hAnsiTheme="minorHAnsi" w:cstheme="minorHAnsi"/>
          <w:bCs/>
        </w:rPr>
        <w:t xml:space="preserve"> and</w:t>
      </w:r>
      <w:r w:rsidRPr="004F2205">
        <w:rPr>
          <w:rFonts w:asciiTheme="minorHAnsi" w:hAnsiTheme="minorHAnsi" w:cstheme="minorHAnsi"/>
          <w:bCs/>
        </w:rPr>
        <w:t xml:space="preserve"> solvent front moving up the plate</w:t>
      </w:r>
      <w:r>
        <w:rPr>
          <w:rFonts w:asciiTheme="minorHAnsi" w:hAnsiTheme="minorHAnsi" w:cstheme="minorHAnsi"/>
          <w:bCs/>
        </w:rPr>
        <w:t>.</w:t>
      </w:r>
    </w:p>
    <w:p w14:paraId="100B05EF" w14:textId="300D189C" w:rsidR="00E022D1" w:rsidRDefault="00601A1B" w:rsidP="00E022D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At that time, r</w:t>
      </w:r>
      <w:r w:rsidR="00784C7F">
        <w:rPr>
          <w:rFonts w:asciiTheme="minorHAnsi" w:hAnsiTheme="minorHAnsi" w:cstheme="minorHAnsi"/>
          <w:bCs/>
        </w:rPr>
        <w:t xml:space="preserve">emove </w:t>
      </w:r>
      <w:r>
        <w:rPr>
          <w:rFonts w:asciiTheme="minorHAnsi" w:hAnsiTheme="minorHAnsi" w:cstheme="minorHAnsi"/>
          <w:bCs/>
        </w:rPr>
        <w:t xml:space="preserve">the </w:t>
      </w:r>
      <w:r w:rsidR="00784C7F">
        <w:rPr>
          <w:rFonts w:asciiTheme="minorHAnsi" w:hAnsiTheme="minorHAnsi" w:cstheme="minorHAnsi"/>
          <w:bCs/>
        </w:rPr>
        <w:t xml:space="preserve">TLC plate from </w:t>
      </w:r>
      <w:r>
        <w:rPr>
          <w:rFonts w:asciiTheme="minorHAnsi" w:hAnsiTheme="minorHAnsi" w:cstheme="minorHAnsi"/>
          <w:bCs/>
        </w:rPr>
        <w:t xml:space="preserve">the </w:t>
      </w:r>
      <w:r w:rsidR="00784C7F">
        <w:rPr>
          <w:rFonts w:asciiTheme="minorHAnsi" w:hAnsiTheme="minorHAnsi" w:cstheme="minorHAnsi"/>
          <w:bCs/>
        </w:rPr>
        <w:t xml:space="preserve">chamber </w:t>
      </w:r>
      <w:r w:rsidR="00784C7F" w:rsidRPr="00770E58">
        <w:rPr>
          <w:rFonts w:asciiTheme="minorHAnsi" w:hAnsiTheme="minorHAnsi" w:cstheme="minorHAnsi"/>
          <w:b/>
          <w:bCs/>
        </w:rPr>
        <w:t>[</w:t>
      </w:r>
      <w:r w:rsidR="004F2205">
        <w:rPr>
          <w:rFonts w:asciiTheme="minorHAnsi" w:hAnsiTheme="minorHAnsi" w:cstheme="minorHAnsi"/>
          <w:b/>
          <w:bCs/>
        </w:rPr>
        <w:t>1</w:t>
      </w:r>
      <w:r w:rsidR="00784C7F" w:rsidRPr="00770E58">
        <w:rPr>
          <w:rFonts w:asciiTheme="minorHAnsi" w:hAnsiTheme="minorHAnsi" w:cstheme="minorHAnsi"/>
          <w:b/>
          <w:bCs/>
        </w:rPr>
        <w:t>]</w:t>
      </w:r>
      <w:r w:rsidR="00784C7F">
        <w:rPr>
          <w:rFonts w:asciiTheme="minorHAnsi" w:hAnsiTheme="minorHAnsi" w:cstheme="minorHAnsi"/>
          <w:bCs/>
        </w:rPr>
        <w:t xml:space="preserve"> and w</w:t>
      </w:r>
      <w:r w:rsidR="00E022D1" w:rsidRPr="00E022D1">
        <w:rPr>
          <w:rFonts w:asciiTheme="minorHAnsi" w:hAnsiTheme="minorHAnsi" w:cstheme="minorHAnsi"/>
          <w:bCs/>
        </w:rPr>
        <w:t>ait for the solvent on the TLC plate to dry</w:t>
      </w:r>
      <w:r w:rsidR="00E022D1">
        <w:rPr>
          <w:rFonts w:asciiTheme="minorHAnsi" w:hAnsiTheme="minorHAnsi" w:cstheme="minorHAnsi"/>
          <w:bCs/>
        </w:rPr>
        <w:t>,</w:t>
      </w:r>
      <w:r w:rsidR="00E022D1" w:rsidRPr="00E022D1">
        <w:rPr>
          <w:rFonts w:asciiTheme="minorHAnsi" w:hAnsiTheme="minorHAnsi" w:cstheme="minorHAnsi"/>
          <w:bCs/>
        </w:rPr>
        <w:t xml:space="preserve"> then </w:t>
      </w:r>
      <w:r w:rsidR="00784C7F">
        <w:rPr>
          <w:rFonts w:asciiTheme="minorHAnsi" w:hAnsiTheme="minorHAnsi" w:cstheme="minorHAnsi"/>
          <w:bCs/>
        </w:rPr>
        <w:t xml:space="preserve">place </w:t>
      </w:r>
      <w:r>
        <w:rPr>
          <w:rFonts w:asciiTheme="minorHAnsi" w:hAnsiTheme="minorHAnsi" w:cstheme="minorHAnsi"/>
          <w:bCs/>
        </w:rPr>
        <w:t xml:space="preserve">the </w:t>
      </w:r>
      <w:r w:rsidR="00784C7F">
        <w:rPr>
          <w:rFonts w:asciiTheme="minorHAnsi" w:hAnsiTheme="minorHAnsi" w:cstheme="minorHAnsi"/>
          <w:bCs/>
        </w:rPr>
        <w:t xml:space="preserve">TLC plate in </w:t>
      </w:r>
      <w:r w:rsidR="00D62750">
        <w:rPr>
          <w:rFonts w:asciiTheme="minorHAnsi" w:hAnsiTheme="minorHAnsi" w:cstheme="minorHAnsi"/>
          <w:bCs/>
        </w:rPr>
        <w:t xml:space="preserve">the </w:t>
      </w:r>
      <w:r w:rsidR="00784C7F">
        <w:rPr>
          <w:rFonts w:asciiTheme="minorHAnsi" w:hAnsiTheme="minorHAnsi" w:cstheme="minorHAnsi"/>
          <w:bCs/>
        </w:rPr>
        <w:t xml:space="preserve">Cerenkov </w:t>
      </w:r>
      <w:r w:rsidR="00D62750">
        <w:rPr>
          <w:rFonts w:asciiTheme="minorHAnsi" w:hAnsiTheme="minorHAnsi" w:cstheme="minorHAnsi"/>
          <w:bCs/>
        </w:rPr>
        <w:t>imaging system</w:t>
      </w:r>
      <w:r w:rsidR="00784C7F">
        <w:rPr>
          <w:rFonts w:asciiTheme="minorHAnsi" w:hAnsiTheme="minorHAnsi" w:cstheme="minorHAnsi"/>
          <w:bCs/>
        </w:rPr>
        <w:t xml:space="preserve"> </w:t>
      </w:r>
      <w:r w:rsidR="00784C7F" w:rsidRPr="00770E58">
        <w:rPr>
          <w:rFonts w:asciiTheme="minorHAnsi" w:hAnsiTheme="minorHAnsi" w:cstheme="minorHAnsi"/>
          <w:b/>
        </w:rPr>
        <w:t>[</w:t>
      </w:r>
      <w:r w:rsidR="004F2205">
        <w:rPr>
          <w:rFonts w:asciiTheme="minorHAnsi" w:hAnsiTheme="minorHAnsi" w:cstheme="minorHAnsi"/>
          <w:b/>
        </w:rPr>
        <w:t>2</w:t>
      </w:r>
      <w:r w:rsidR="00784C7F" w:rsidRPr="00770E58">
        <w:rPr>
          <w:rFonts w:asciiTheme="minorHAnsi" w:hAnsiTheme="minorHAnsi" w:cstheme="minorHAnsi"/>
          <w:b/>
        </w:rPr>
        <w:t>]</w:t>
      </w:r>
      <w:r w:rsidR="00784C7F">
        <w:rPr>
          <w:rFonts w:asciiTheme="minorHAnsi" w:hAnsiTheme="minorHAnsi" w:cstheme="minorHAnsi"/>
          <w:bCs/>
        </w:rPr>
        <w:t xml:space="preserve"> and </w:t>
      </w:r>
      <w:r w:rsidR="00E022D1" w:rsidRPr="00E022D1">
        <w:rPr>
          <w:rFonts w:asciiTheme="minorHAnsi" w:hAnsiTheme="minorHAnsi" w:cstheme="minorHAnsi"/>
          <w:bCs/>
        </w:rPr>
        <w:t xml:space="preserve">cover </w:t>
      </w:r>
      <w:r w:rsidR="00E022D1">
        <w:rPr>
          <w:rFonts w:asciiTheme="minorHAnsi" w:hAnsiTheme="minorHAnsi" w:cstheme="minorHAnsi"/>
          <w:bCs/>
        </w:rPr>
        <w:t xml:space="preserve">it </w:t>
      </w:r>
      <w:r w:rsidR="00E022D1" w:rsidRPr="00E022D1">
        <w:rPr>
          <w:rFonts w:asciiTheme="minorHAnsi" w:hAnsiTheme="minorHAnsi" w:cstheme="minorHAnsi"/>
          <w:bCs/>
        </w:rPr>
        <w:t xml:space="preserve">with a glass microscope slide </w:t>
      </w:r>
      <w:r w:rsidR="00E022D1">
        <w:rPr>
          <w:rFonts w:asciiTheme="minorHAnsi" w:hAnsiTheme="minorHAnsi" w:cstheme="minorHAnsi"/>
          <w:b/>
        </w:rPr>
        <w:t>[</w:t>
      </w:r>
      <w:r w:rsidR="004F2205">
        <w:rPr>
          <w:rFonts w:asciiTheme="minorHAnsi" w:hAnsiTheme="minorHAnsi" w:cstheme="minorHAnsi"/>
          <w:b/>
        </w:rPr>
        <w:t>3</w:t>
      </w:r>
      <w:r w:rsidR="00E022D1">
        <w:rPr>
          <w:rFonts w:asciiTheme="minorHAnsi" w:hAnsiTheme="minorHAnsi" w:cstheme="minorHAnsi"/>
          <w:b/>
        </w:rPr>
        <w:t>]</w:t>
      </w:r>
      <w:r w:rsidR="00E022D1" w:rsidRPr="00E022D1">
        <w:rPr>
          <w:rFonts w:asciiTheme="minorHAnsi" w:hAnsiTheme="minorHAnsi" w:cstheme="minorHAnsi"/>
          <w:bCs/>
        </w:rPr>
        <w:t>.</w:t>
      </w:r>
    </w:p>
    <w:p w14:paraId="0CB34837" w14:textId="1E113E5F" w:rsidR="00784C7F" w:rsidRDefault="00D62750"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r</w:t>
      </w:r>
      <w:r w:rsidR="00784C7F">
        <w:rPr>
          <w:rFonts w:asciiTheme="minorHAnsi" w:hAnsiTheme="minorHAnsi" w:cstheme="minorHAnsi"/>
          <w:bCs/>
        </w:rPr>
        <w:t>emov</w:t>
      </w:r>
      <w:r>
        <w:rPr>
          <w:rFonts w:asciiTheme="minorHAnsi" w:hAnsiTheme="minorHAnsi" w:cstheme="minorHAnsi"/>
          <w:bCs/>
        </w:rPr>
        <w:t>ing</w:t>
      </w:r>
      <w:r w:rsidR="00784C7F">
        <w:rPr>
          <w:rFonts w:asciiTheme="minorHAnsi" w:hAnsiTheme="minorHAnsi" w:cstheme="minorHAnsi"/>
          <w:bCs/>
        </w:rPr>
        <w:t xml:space="preserve"> TLC plate from chamber</w:t>
      </w:r>
      <w:r w:rsidR="004F2205">
        <w:rPr>
          <w:rFonts w:asciiTheme="minorHAnsi" w:hAnsiTheme="minorHAnsi" w:cstheme="minorHAnsi"/>
          <w:bCs/>
        </w:rPr>
        <w:t xml:space="preserve"> once the front reaches the top line.</w:t>
      </w:r>
    </w:p>
    <w:p w14:paraId="023A1CF2" w14:textId="42790DBD" w:rsidR="002777BE" w:rsidRDefault="00D62750"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w:t>
      </w:r>
      <w:r w:rsidR="00784C7F">
        <w:rPr>
          <w:rFonts w:asciiTheme="minorHAnsi" w:hAnsiTheme="minorHAnsi" w:cstheme="minorHAnsi"/>
          <w:bCs/>
        </w:rPr>
        <w:t xml:space="preserve">alent placing TLC plate </w:t>
      </w:r>
      <w:r>
        <w:rPr>
          <w:rFonts w:asciiTheme="minorHAnsi" w:hAnsiTheme="minorHAnsi" w:cstheme="minorHAnsi"/>
          <w:bCs/>
        </w:rPr>
        <w:t>i</w:t>
      </w:r>
      <w:r w:rsidR="00784C7F">
        <w:rPr>
          <w:rFonts w:asciiTheme="minorHAnsi" w:hAnsiTheme="minorHAnsi" w:cstheme="minorHAnsi"/>
          <w:bCs/>
        </w:rPr>
        <w:t xml:space="preserve">n Cerenkov </w:t>
      </w:r>
      <w:r>
        <w:rPr>
          <w:rFonts w:asciiTheme="minorHAnsi" w:hAnsiTheme="minorHAnsi" w:cstheme="minorHAnsi"/>
          <w:bCs/>
        </w:rPr>
        <w:t>imaging system</w:t>
      </w:r>
      <w:r w:rsidR="004F2205">
        <w:rPr>
          <w:rFonts w:asciiTheme="minorHAnsi" w:hAnsiTheme="minorHAnsi" w:cstheme="minorHAnsi"/>
          <w:bCs/>
        </w:rPr>
        <w:t>, with the image on the control panel showing the TLC in the field of view.</w:t>
      </w:r>
    </w:p>
    <w:p w14:paraId="6B3E2A25" w14:textId="0386F35D" w:rsidR="002777BE" w:rsidRDefault="002777BE" w:rsidP="002777BE">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covering the dry TLC plate with a microscope slide</w:t>
      </w:r>
      <w:r w:rsidR="004F2205">
        <w:rPr>
          <w:rFonts w:asciiTheme="minorHAnsi" w:hAnsiTheme="minorHAnsi" w:cstheme="minorHAnsi"/>
          <w:bCs/>
        </w:rPr>
        <w:t>, using tweezers</w:t>
      </w:r>
      <w:r>
        <w:rPr>
          <w:rFonts w:asciiTheme="minorHAnsi" w:hAnsiTheme="minorHAnsi" w:cstheme="minorHAnsi"/>
          <w:bCs/>
        </w:rPr>
        <w:t xml:space="preserve">. </w:t>
      </w:r>
    </w:p>
    <w:p w14:paraId="56034416" w14:textId="1F799C7B"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 xml:space="preserve">Obtain a radioactivity image of each TLC plate by </w:t>
      </w:r>
      <w:r w:rsidR="00DE76C0">
        <w:rPr>
          <w:rFonts w:asciiTheme="minorHAnsi" w:hAnsiTheme="minorHAnsi" w:cstheme="minorHAnsi"/>
          <w:bCs/>
        </w:rPr>
        <w:t>setting the</w:t>
      </w:r>
      <w:r w:rsidRPr="00E022D1">
        <w:rPr>
          <w:rFonts w:asciiTheme="minorHAnsi" w:hAnsiTheme="minorHAnsi" w:cstheme="minorHAnsi"/>
          <w:bCs/>
        </w:rPr>
        <w:t xml:space="preserve"> Cerenkov imaging system </w:t>
      </w:r>
      <w:r w:rsidR="00DE76C0">
        <w:rPr>
          <w:rFonts w:asciiTheme="minorHAnsi" w:hAnsiTheme="minorHAnsi" w:cstheme="minorHAnsi"/>
          <w:bCs/>
        </w:rPr>
        <w:t>to</w:t>
      </w:r>
      <w:r w:rsidR="00DE76C0" w:rsidRPr="00E022D1">
        <w:rPr>
          <w:rFonts w:asciiTheme="minorHAnsi" w:hAnsiTheme="minorHAnsi" w:cstheme="minorHAnsi"/>
          <w:bCs/>
        </w:rPr>
        <w:t xml:space="preserve"> </w:t>
      </w:r>
      <w:r w:rsidRPr="00E022D1">
        <w:rPr>
          <w:rFonts w:asciiTheme="minorHAnsi" w:hAnsiTheme="minorHAnsi" w:cstheme="minorHAnsi"/>
          <w:bCs/>
        </w:rPr>
        <w:t>a 5</w:t>
      </w:r>
      <w:r>
        <w:rPr>
          <w:rFonts w:asciiTheme="minorHAnsi" w:hAnsiTheme="minorHAnsi" w:cstheme="minorHAnsi"/>
          <w:bCs/>
        </w:rPr>
        <w:t>-</w:t>
      </w:r>
      <w:r w:rsidRPr="00E022D1">
        <w:rPr>
          <w:rFonts w:asciiTheme="minorHAnsi" w:hAnsiTheme="minorHAnsi" w:cstheme="minorHAnsi"/>
          <w:bCs/>
        </w:rPr>
        <w:t>minute exposure</w:t>
      </w:r>
      <w:r>
        <w:rPr>
          <w:rFonts w:asciiTheme="minorHAnsi" w:hAnsiTheme="minorHAnsi" w:cstheme="minorHAnsi"/>
          <w:bCs/>
        </w:rPr>
        <w:t xml:space="preserve"> </w:t>
      </w:r>
      <w:r w:rsidR="00DE76C0" w:rsidRPr="00DE76C0">
        <w:rPr>
          <w:rFonts w:asciiTheme="minorHAnsi" w:hAnsiTheme="minorHAnsi" w:cstheme="minorHAnsi"/>
          <w:b/>
        </w:rPr>
        <w:t>[1]</w:t>
      </w:r>
      <w:r w:rsidR="00DE76C0">
        <w:rPr>
          <w:rFonts w:asciiTheme="minorHAnsi" w:hAnsiTheme="minorHAnsi" w:cstheme="minorHAnsi"/>
          <w:bCs/>
        </w:rPr>
        <w:t>, then select the produced file of the imaged TLC plate and</w:t>
      </w:r>
      <w:r w:rsidRPr="00E022D1">
        <w:rPr>
          <w:rFonts w:asciiTheme="minorHAnsi" w:hAnsiTheme="minorHAnsi" w:cstheme="minorHAnsi"/>
          <w:bCs/>
        </w:rPr>
        <w:t xml:space="preserve"> </w:t>
      </w:r>
      <w:r>
        <w:rPr>
          <w:rFonts w:asciiTheme="minorHAnsi" w:hAnsiTheme="minorHAnsi" w:cstheme="minorHAnsi"/>
          <w:bCs/>
        </w:rPr>
        <w:t>p</w:t>
      </w:r>
      <w:r w:rsidRPr="00E022D1">
        <w:rPr>
          <w:rFonts w:asciiTheme="minorHAnsi" w:hAnsiTheme="minorHAnsi" w:cstheme="minorHAnsi"/>
          <w:bCs/>
        </w:rPr>
        <w:t>erform standard image corrections</w:t>
      </w:r>
      <w:r>
        <w:rPr>
          <w:rFonts w:asciiTheme="minorHAnsi" w:hAnsiTheme="minorHAnsi" w:cstheme="minorHAnsi"/>
          <w:bCs/>
        </w:rPr>
        <w:t xml:space="preserve"> </w:t>
      </w:r>
      <w:r>
        <w:rPr>
          <w:rFonts w:asciiTheme="minorHAnsi" w:hAnsiTheme="minorHAnsi" w:cstheme="minorHAnsi"/>
          <w:b/>
        </w:rPr>
        <w:t>[</w:t>
      </w:r>
      <w:r w:rsidR="00DE76C0">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48A931D6" w14:textId="1842E008" w:rsidR="00E022D1" w:rsidRDefault="00E022D1" w:rsidP="00E022D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w:t>
      </w:r>
      <w:r w:rsidR="00DE76C0">
        <w:rPr>
          <w:rFonts w:asciiTheme="minorHAnsi" w:hAnsiTheme="minorHAnsi" w:cstheme="minorHAnsi"/>
          <w:bCs/>
        </w:rPr>
        <w:t>setting Cerenkov system to a 5-minute exposure</w:t>
      </w:r>
      <w:r w:rsidR="004F2205">
        <w:rPr>
          <w:rFonts w:asciiTheme="minorHAnsi" w:hAnsiTheme="minorHAnsi" w:cstheme="minorHAnsi"/>
          <w:bCs/>
        </w:rPr>
        <w:t xml:space="preserve"> and pressing start</w:t>
      </w:r>
      <w:r>
        <w:rPr>
          <w:rFonts w:asciiTheme="minorHAnsi" w:hAnsiTheme="minorHAnsi" w:cstheme="minorHAnsi"/>
          <w:bCs/>
        </w:rPr>
        <w:t>.</w:t>
      </w:r>
    </w:p>
    <w:p w14:paraId="6B4C31FE" w14:textId="2E663C9C" w:rsidR="00784C7F" w:rsidRPr="003B7E54" w:rsidRDefault="004F2205" w:rsidP="003B7E54">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t>SCREEN</w:t>
      </w:r>
      <w:r>
        <w:rPr>
          <w:rFonts w:asciiTheme="minorHAnsi" w:hAnsiTheme="minorHAnsi" w:cstheme="minorHAnsi"/>
          <w:bCs/>
        </w:rPr>
        <w:t>: File being opened</w:t>
      </w:r>
      <w:r w:rsidR="00DE76C0">
        <w:rPr>
          <w:rFonts w:asciiTheme="minorHAnsi" w:hAnsiTheme="minorHAnsi" w:cstheme="minorHAnsi"/>
          <w:bCs/>
        </w:rPr>
        <w:t xml:space="preserve">. </w:t>
      </w:r>
      <w:r w:rsidRPr="00464630">
        <w:rPr>
          <w:rFonts w:asciiTheme="minorHAnsi" w:hAnsiTheme="minorHAnsi" w:cstheme="minorHAnsi"/>
          <w:bCs/>
          <w:highlight w:val="yellow"/>
        </w:rPr>
        <w:t xml:space="preserve">Authors: </w:t>
      </w:r>
      <w:r>
        <w:rPr>
          <w:rFonts w:asciiTheme="minorHAnsi" w:hAnsiTheme="minorHAnsi" w:cstheme="minorHAnsi"/>
          <w:bCs/>
          <w:highlight w:val="yellow"/>
        </w:rPr>
        <w:t>P</w:t>
      </w:r>
      <w:r w:rsidRPr="00464630">
        <w:rPr>
          <w:rFonts w:asciiTheme="minorHAnsi" w:hAnsiTheme="minorHAnsi" w:cstheme="minorHAnsi"/>
          <w:bCs/>
          <w:highlight w:val="yellow"/>
        </w:rPr>
        <w:t>lease use our screen capture guidelines</w:t>
      </w:r>
      <w:r>
        <w:rPr>
          <w:rFonts w:asciiTheme="minorHAnsi" w:hAnsiTheme="minorHAnsi" w:cstheme="minorHAnsi"/>
          <w:bCs/>
          <w:highlight w:val="yellow"/>
        </w:rPr>
        <w:t xml:space="preserve"> to film shots labeled SCREEN</w:t>
      </w:r>
      <w:r w:rsidRPr="00464630">
        <w:rPr>
          <w:rFonts w:asciiTheme="minorHAnsi" w:hAnsiTheme="minorHAnsi" w:cstheme="minorHAnsi"/>
          <w:bCs/>
          <w:highlight w:val="yellow"/>
        </w:rPr>
        <w:t xml:space="preserve"> and upload the videos to your project page: </w:t>
      </w:r>
      <w:hyperlink r:id="rId18" w:history="1">
        <w:r w:rsidRPr="00464630">
          <w:rPr>
            <w:rStyle w:val="Hyperlink"/>
            <w:rFonts w:asciiTheme="minorHAnsi" w:hAnsiTheme="minorHAnsi" w:cstheme="minorHAnsi"/>
            <w:b/>
            <w:bCs/>
            <w:highlight w:val="yellow"/>
          </w:rPr>
          <w:t>https://www.jove.com/account/file-uploader?src=18927128</w:t>
        </w:r>
      </w:hyperlink>
      <w:r w:rsidRPr="00464630">
        <w:rPr>
          <w:rFonts w:asciiTheme="minorHAnsi" w:hAnsiTheme="minorHAnsi" w:cstheme="minorHAnsi"/>
          <w:bCs/>
          <w:highlight w:val="yellow"/>
        </w:rPr>
        <w:t>.</w:t>
      </w:r>
      <w:r>
        <w:rPr>
          <w:rFonts w:asciiTheme="minorHAnsi" w:hAnsiTheme="minorHAnsi" w:cstheme="minorHAnsi"/>
          <w:bCs/>
        </w:rPr>
        <w:t xml:space="preserve"> </w:t>
      </w:r>
      <w:r w:rsidRPr="00BE307A">
        <w:rPr>
          <w:rFonts w:asciiTheme="majorHAnsi" w:eastAsia="Times" w:hAnsiTheme="majorHAnsi" w:cstheme="majorHAnsi"/>
          <w:bCs/>
          <w:i/>
          <w:iCs/>
          <w:color w:val="0432FF"/>
        </w:rPr>
        <w:t>Videographer: Film the screen for all SCREEN shots as a backup.</w:t>
      </w:r>
    </w:p>
    <w:p w14:paraId="3E65CC89" w14:textId="700D3C3E"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Use region of interest analysis for the first lane of the first TLC plate. Draw regions around each band visible in the lane</w:t>
      </w:r>
      <w:r w:rsidR="00024631">
        <w:rPr>
          <w:rFonts w:asciiTheme="minorHAnsi" w:hAnsiTheme="minorHAnsi" w:cstheme="minorHAnsi"/>
          <w:bCs/>
        </w:rPr>
        <w:t xml:space="preserve"> </w:t>
      </w:r>
      <w:r w:rsidR="00024631">
        <w:rPr>
          <w:rFonts w:asciiTheme="minorHAnsi" w:hAnsiTheme="minorHAnsi" w:cstheme="minorHAnsi"/>
          <w:b/>
        </w:rPr>
        <w:t>[1]</w:t>
      </w:r>
      <w:r>
        <w:rPr>
          <w:rFonts w:asciiTheme="minorHAnsi" w:hAnsiTheme="minorHAnsi" w:cstheme="minorHAnsi"/>
          <w:bCs/>
        </w:rPr>
        <w:t xml:space="preserve">, then </w:t>
      </w:r>
      <w:r w:rsidRPr="00E022D1">
        <w:rPr>
          <w:rFonts w:asciiTheme="minorHAnsi" w:hAnsiTheme="minorHAnsi" w:cstheme="minorHAnsi"/>
          <w:bCs/>
        </w:rPr>
        <w:t>compute the fraction of integrated intensity of each region compared to the total integrated intensity of all regions</w:t>
      </w:r>
      <w:r>
        <w:rPr>
          <w:rFonts w:asciiTheme="minorHAnsi" w:hAnsiTheme="minorHAnsi" w:cstheme="minorHAnsi"/>
          <w:bCs/>
        </w:rPr>
        <w:t xml:space="preserve"> </w:t>
      </w:r>
      <w:r>
        <w:rPr>
          <w:rFonts w:asciiTheme="minorHAnsi" w:hAnsiTheme="minorHAnsi" w:cstheme="minorHAnsi"/>
          <w:b/>
        </w:rPr>
        <w:t>[</w:t>
      </w:r>
      <w:r w:rsidR="00024631">
        <w:rPr>
          <w:rFonts w:asciiTheme="minorHAnsi" w:hAnsiTheme="minorHAnsi" w:cstheme="minorHAnsi"/>
          <w:b/>
        </w:rPr>
        <w:t>2</w:t>
      </w:r>
      <w:r>
        <w:rPr>
          <w:rFonts w:asciiTheme="minorHAnsi" w:hAnsiTheme="minorHAnsi" w:cstheme="minorHAnsi"/>
          <w:b/>
        </w:rPr>
        <w:t>]</w:t>
      </w:r>
      <w:r w:rsidRPr="00E022D1">
        <w:rPr>
          <w:rFonts w:asciiTheme="minorHAnsi" w:hAnsiTheme="minorHAnsi" w:cstheme="minorHAnsi"/>
          <w:bCs/>
        </w:rPr>
        <w:t>.</w:t>
      </w:r>
    </w:p>
    <w:p w14:paraId="2FD85504" w14:textId="77777777" w:rsidR="004F2205" w:rsidRDefault="00E022D1" w:rsidP="00E022D1">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t>SCREEN</w:t>
      </w:r>
      <w:r>
        <w:rPr>
          <w:rFonts w:asciiTheme="minorHAnsi" w:hAnsiTheme="minorHAnsi" w:cstheme="minorHAnsi"/>
          <w:bCs/>
        </w:rPr>
        <w:t xml:space="preserve">: </w:t>
      </w:r>
      <w:r w:rsidR="004F2205" w:rsidRPr="004F2205">
        <w:rPr>
          <w:rFonts w:asciiTheme="minorHAnsi" w:hAnsiTheme="minorHAnsi" w:cstheme="minorHAnsi"/>
          <w:bCs/>
        </w:rPr>
        <w:t>ROIs (just the first 2 samples) manually select</w:t>
      </w:r>
      <w:r w:rsidR="004F2205">
        <w:rPr>
          <w:rFonts w:asciiTheme="minorHAnsi" w:hAnsiTheme="minorHAnsi" w:cstheme="minorHAnsi"/>
          <w:bCs/>
        </w:rPr>
        <w:t xml:space="preserve">ed </w:t>
      </w:r>
      <w:r w:rsidR="004F2205" w:rsidRPr="004F2205">
        <w:rPr>
          <w:rFonts w:asciiTheme="minorHAnsi" w:hAnsiTheme="minorHAnsi" w:cstheme="minorHAnsi"/>
          <w:bCs/>
        </w:rPr>
        <w:t xml:space="preserve">using </w:t>
      </w:r>
      <w:proofErr w:type="spellStart"/>
      <w:r w:rsidR="004F2205" w:rsidRPr="004F2205">
        <w:rPr>
          <w:rFonts w:asciiTheme="minorHAnsi" w:hAnsiTheme="minorHAnsi" w:cstheme="minorHAnsi"/>
          <w:bCs/>
        </w:rPr>
        <w:t>MatLAB</w:t>
      </w:r>
      <w:proofErr w:type="spellEnd"/>
      <w:r w:rsidR="004F2205" w:rsidRPr="004F2205">
        <w:rPr>
          <w:rFonts w:asciiTheme="minorHAnsi" w:hAnsiTheme="minorHAnsi" w:cstheme="minorHAnsi"/>
          <w:bCs/>
        </w:rPr>
        <w:t xml:space="preserve"> program, then </w:t>
      </w:r>
    </w:p>
    <w:p w14:paraId="5F0A27AD" w14:textId="0021430A" w:rsidR="00E022D1" w:rsidRDefault="004F2205" w:rsidP="00E022D1">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t>SCREEN</w:t>
      </w:r>
      <w:r>
        <w:rPr>
          <w:rFonts w:asciiTheme="minorHAnsi" w:hAnsiTheme="minorHAnsi" w:cstheme="minorHAnsi"/>
          <w:bCs/>
        </w:rPr>
        <w:t>: A</w:t>
      </w:r>
      <w:r w:rsidRPr="004F2205">
        <w:rPr>
          <w:rFonts w:asciiTheme="minorHAnsi" w:hAnsiTheme="minorHAnsi" w:cstheme="minorHAnsi"/>
          <w:bCs/>
        </w:rPr>
        <w:t>ll 16 ROIs selected on the TLC plate</w:t>
      </w:r>
      <w:r>
        <w:rPr>
          <w:rFonts w:asciiTheme="minorHAnsi" w:hAnsiTheme="minorHAnsi" w:cstheme="minorHAnsi"/>
          <w:bCs/>
        </w:rPr>
        <w:t xml:space="preserve"> with</w:t>
      </w:r>
      <w:r w:rsidRPr="004F2205">
        <w:rPr>
          <w:rFonts w:asciiTheme="minorHAnsi" w:hAnsiTheme="minorHAnsi" w:cstheme="minorHAnsi"/>
          <w:bCs/>
        </w:rPr>
        <w:t xml:space="preserve"> % calculated for each region</w:t>
      </w:r>
      <w:r w:rsidRPr="004F2205">
        <w:rPr>
          <w:rFonts w:asciiTheme="minorHAnsi" w:hAnsiTheme="minorHAnsi" w:cstheme="minorHAnsi"/>
          <w:bCs/>
        </w:rPr>
        <w:t xml:space="preserve"> </w:t>
      </w:r>
    </w:p>
    <w:p w14:paraId="0DBEEC17" w14:textId="1481E864" w:rsidR="00E022D1" w:rsidRDefault="00E022D1" w:rsidP="00E022D1">
      <w:pPr>
        <w:pStyle w:val="ListParagraph"/>
        <w:numPr>
          <w:ilvl w:val="1"/>
          <w:numId w:val="3"/>
        </w:numPr>
        <w:spacing w:before="120"/>
        <w:contextualSpacing w:val="0"/>
        <w:rPr>
          <w:rFonts w:asciiTheme="minorHAnsi" w:hAnsiTheme="minorHAnsi" w:cstheme="minorHAnsi"/>
          <w:bCs/>
        </w:rPr>
      </w:pPr>
      <w:r w:rsidRPr="00E022D1">
        <w:rPr>
          <w:rFonts w:asciiTheme="minorHAnsi" w:hAnsiTheme="minorHAnsi" w:cstheme="minorHAnsi"/>
          <w:bCs/>
        </w:rPr>
        <w:t>Determine the fluorination efficiency as the fraction of activity in the [</w:t>
      </w:r>
      <w:r w:rsidRPr="00E022D1">
        <w:rPr>
          <w:rFonts w:asciiTheme="minorHAnsi" w:hAnsiTheme="minorHAnsi" w:cstheme="minorHAnsi"/>
          <w:bCs/>
          <w:vertAlign w:val="superscript"/>
        </w:rPr>
        <w:t>18</w:t>
      </w:r>
      <w:proofErr w:type="gramStart"/>
      <w:r w:rsidRPr="00E022D1">
        <w:rPr>
          <w:rFonts w:asciiTheme="minorHAnsi" w:hAnsiTheme="minorHAnsi" w:cstheme="minorHAnsi"/>
          <w:bCs/>
        </w:rPr>
        <w:t>F]</w:t>
      </w:r>
      <w:proofErr w:type="spellStart"/>
      <w:r w:rsidRPr="00E022D1">
        <w:rPr>
          <w:rFonts w:asciiTheme="minorHAnsi" w:hAnsiTheme="minorHAnsi" w:cstheme="minorHAnsi"/>
          <w:bCs/>
        </w:rPr>
        <w:t>fallypride</w:t>
      </w:r>
      <w:proofErr w:type="spellEnd"/>
      <w:proofErr w:type="gramEnd"/>
      <w:r w:rsidRPr="00E022D1">
        <w:rPr>
          <w:rFonts w:asciiTheme="minorHAnsi" w:hAnsiTheme="minorHAnsi" w:cstheme="minorHAnsi"/>
          <w:bCs/>
        </w:rPr>
        <w:t xml:space="preserve"> </w:t>
      </w:r>
      <w:r w:rsidR="00895C6D" w:rsidRPr="00895C6D">
        <w:rPr>
          <w:rFonts w:asciiTheme="minorHAnsi" w:hAnsiTheme="minorHAnsi" w:cstheme="minorHAnsi"/>
          <w:i/>
          <w:iCs/>
          <w:color w:val="FF0000"/>
        </w:rPr>
        <w:t>(pronounce “F-18-Fallypride”)</w:t>
      </w:r>
      <w:r w:rsidR="00895C6D">
        <w:rPr>
          <w:rFonts w:asciiTheme="minorHAnsi" w:hAnsiTheme="minorHAnsi" w:cstheme="minorHAnsi"/>
          <w:i/>
          <w:iCs/>
          <w:color w:val="FF0000"/>
        </w:rPr>
        <w:t xml:space="preserve"> </w:t>
      </w:r>
      <w:r w:rsidRPr="00E022D1">
        <w:rPr>
          <w:rFonts w:asciiTheme="minorHAnsi" w:hAnsiTheme="minorHAnsi" w:cstheme="minorHAnsi"/>
          <w:bCs/>
        </w:rPr>
        <w:t>band. Repeat this analysis for all other lanes on all TLC plates</w:t>
      </w:r>
      <w:r>
        <w:rPr>
          <w:rFonts w:asciiTheme="minorHAnsi" w:hAnsiTheme="minorHAnsi" w:cstheme="minorHAnsi"/>
          <w:bCs/>
        </w:rPr>
        <w:t xml:space="preserve"> </w:t>
      </w:r>
      <w:r>
        <w:rPr>
          <w:rFonts w:asciiTheme="minorHAnsi" w:hAnsiTheme="minorHAnsi" w:cstheme="minorHAnsi"/>
          <w:b/>
        </w:rPr>
        <w:t>[1]</w:t>
      </w:r>
      <w:r w:rsidRPr="00E022D1">
        <w:rPr>
          <w:rFonts w:asciiTheme="minorHAnsi" w:hAnsiTheme="minorHAnsi" w:cstheme="minorHAnsi"/>
          <w:bCs/>
        </w:rPr>
        <w:t>.</w:t>
      </w:r>
    </w:p>
    <w:p w14:paraId="29FE1491" w14:textId="6B7C0A0A" w:rsidR="00E022D1" w:rsidRDefault="00E022D1" w:rsidP="00E022D1">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t>SCREEN</w:t>
      </w:r>
      <w:r>
        <w:rPr>
          <w:rFonts w:asciiTheme="minorHAnsi" w:hAnsiTheme="minorHAnsi" w:cstheme="minorHAnsi"/>
          <w:bCs/>
        </w:rPr>
        <w:t xml:space="preserve">: </w:t>
      </w:r>
      <w:r w:rsidR="004F2205">
        <w:rPr>
          <w:rFonts w:asciiTheme="minorHAnsi" w:hAnsiTheme="minorHAnsi" w:cstheme="minorHAnsi"/>
          <w:bCs/>
        </w:rPr>
        <w:t>H</w:t>
      </w:r>
      <w:r w:rsidR="004F2205" w:rsidRPr="004F2205">
        <w:rPr>
          <w:rFonts w:asciiTheme="minorHAnsi" w:hAnsiTheme="minorHAnsi" w:cstheme="minorHAnsi"/>
          <w:bCs/>
        </w:rPr>
        <w:t xml:space="preserve">ighlighting of percentages </w:t>
      </w:r>
      <w:r w:rsidR="004F2205">
        <w:rPr>
          <w:rFonts w:asciiTheme="minorHAnsi" w:hAnsiTheme="minorHAnsi" w:cstheme="minorHAnsi"/>
          <w:bCs/>
        </w:rPr>
        <w:t xml:space="preserve">that </w:t>
      </w:r>
      <w:r w:rsidR="004F2205" w:rsidRPr="004F2205">
        <w:rPr>
          <w:rFonts w:asciiTheme="minorHAnsi" w:hAnsiTheme="minorHAnsi" w:cstheme="minorHAnsi"/>
          <w:bCs/>
        </w:rPr>
        <w:t xml:space="preserve">correspond to </w:t>
      </w:r>
      <w:proofErr w:type="spellStart"/>
      <w:r w:rsidR="004F2205" w:rsidRPr="004F2205">
        <w:rPr>
          <w:rFonts w:asciiTheme="minorHAnsi" w:hAnsiTheme="minorHAnsi" w:cstheme="minorHAnsi"/>
          <w:bCs/>
        </w:rPr>
        <w:t>Fallypride</w:t>
      </w:r>
      <w:proofErr w:type="spellEnd"/>
      <w:r>
        <w:rPr>
          <w:rFonts w:asciiTheme="minorHAnsi" w:hAnsiTheme="minorHAnsi" w:cstheme="minorHAnsi"/>
          <w:bCs/>
        </w:rPr>
        <w:t>.</w:t>
      </w:r>
    </w:p>
    <w:p w14:paraId="0C7BA6EE" w14:textId="2668F4CD" w:rsidR="00E022D1" w:rsidRDefault="00E022D1" w:rsidP="00E022D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Then</w:t>
      </w:r>
      <w:r w:rsidRPr="00E022D1">
        <w:rPr>
          <w:rFonts w:asciiTheme="minorHAnsi" w:hAnsiTheme="minorHAnsi" w:cstheme="minorHAnsi"/>
          <w:bCs/>
        </w:rPr>
        <w:t>,</w:t>
      </w:r>
      <w:r>
        <w:rPr>
          <w:rFonts w:asciiTheme="minorHAnsi" w:hAnsiTheme="minorHAnsi" w:cstheme="minorHAnsi"/>
          <w:bCs/>
        </w:rPr>
        <w:t xml:space="preserve"> compute</w:t>
      </w:r>
      <w:r w:rsidRPr="00E022D1">
        <w:rPr>
          <w:rFonts w:asciiTheme="minorHAnsi" w:hAnsiTheme="minorHAnsi" w:cstheme="minorHAnsi"/>
          <w:bCs/>
        </w:rPr>
        <w:t xml:space="preserve"> the crude radiochemical yield for each reaction</w:t>
      </w:r>
      <w:r w:rsidR="00FD34BF">
        <w:rPr>
          <w:rFonts w:asciiTheme="minorHAnsi" w:hAnsiTheme="minorHAnsi" w:cstheme="minorHAnsi"/>
          <w:bCs/>
        </w:rPr>
        <w:t xml:space="preserve"> </w:t>
      </w:r>
      <w:r w:rsidR="00FD34BF" w:rsidRPr="003B7E54">
        <w:rPr>
          <w:rFonts w:asciiTheme="minorHAnsi" w:hAnsiTheme="minorHAnsi" w:cstheme="minorHAnsi"/>
          <w:b/>
        </w:rPr>
        <w:t>[1]</w:t>
      </w:r>
      <w:r w:rsidRPr="00E022D1">
        <w:rPr>
          <w:rFonts w:asciiTheme="minorHAnsi" w:hAnsiTheme="minorHAnsi" w:cstheme="minorHAnsi"/>
          <w:bCs/>
        </w:rPr>
        <w:t xml:space="preserve"> and </w:t>
      </w:r>
      <w:r>
        <w:rPr>
          <w:rFonts w:asciiTheme="minorHAnsi" w:hAnsiTheme="minorHAnsi" w:cstheme="minorHAnsi"/>
          <w:bCs/>
        </w:rPr>
        <w:t>choose</w:t>
      </w:r>
      <w:r w:rsidRPr="00E022D1">
        <w:rPr>
          <w:rFonts w:asciiTheme="minorHAnsi" w:hAnsiTheme="minorHAnsi" w:cstheme="minorHAnsi"/>
          <w:bCs/>
        </w:rPr>
        <w:t xml:space="preserve"> the optimal precursor concentration by examining the crude radiochemical yield as a function of precursor concentration</w:t>
      </w:r>
      <w:r>
        <w:rPr>
          <w:rFonts w:asciiTheme="minorHAnsi" w:hAnsiTheme="minorHAnsi" w:cstheme="minorHAnsi"/>
          <w:bCs/>
        </w:rPr>
        <w:t xml:space="preserve"> </w:t>
      </w:r>
      <w:r>
        <w:rPr>
          <w:rFonts w:asciiTheme="minorHAnsi" w:hAnsiTheme="minorHAnsi" w:cstheme="minorHAnsi"/>
          <w:b/>
        </w:rPr>
        <w:t>[</w:t>
      </w:r>
      <w:r w:rsidR="00FD34BF">
        <w:rPr>
          <w:rFonts w:asciiTheme="minorHAnsi" w:hAnsiTheme="minorHAnsi" w:cstheme="minorHAnsi"/>
          <w:b/>
        </w:rPr>
        <w:t>2</w:t>
      </w:r>
      <w:r>
        <w:rPr>
          <w:rFonts w:asciiTheme="minorHAnsi" w:hAnsiTheme="minorHAnsi" w:cstheme="minorHAnsi"/>
          <w:b/>
        </w:rPr>
        <w:t>]</w:t>
      </w:r>
      <w:r w:rsidRPr="00E022D1">
        <w:rPr>
          <w:rFonts w:asciiTheme="minorHAnsi" w:hAnsiTheme="minorHAnsi" w:cstheme="minorHAnsi"/>
          <w:bCs/>
        </w:rPr>
        <w:t>.</w:t>
      </w:r>
      <w:r w:rsidR="00854693">
        <w:rPr>
          <w:rFonts w:asciiTheme="minorHAnsi" w:hAnsiTheme="minorHAnsi" w:cstheme="minorHAnsi"/>
          <w:bCs/>
        </w:rPr>
        <w:t xml:space="preserve"> </w:t>
      </w:r>
      <w:r w:rsidR="00854693" w:rsidRPr="001640DA">
        <w:rPr>
          <w:rFonts w:asciiTheme="minorHAnsi" w:hAnsiTheme="minorHAnsi" w:cstheme="minorHAnsi"/>
          <w:i/>
          <w:iCs/>
          <w:color w:val="0432FF"/>
        </w:rPr>
        <w:t>Videographer: This step is important!</w:t>
      </w:r>
    </w:p>
    <w:p w14:paraId="3FC1851A" w14:textId="0E36C4B8" w:rsidR="00FD34BF" w:rsidRDefault="004F2205" w:rsidP="00E022D1">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lastRenderedPageBreak/>
        <w:t>SCREEN</w:t>
      </w:r>
      <w:r>
        <w:rPr>
          <w:rFonts w:asciiTheme="minorHAnsi" w:hAnsiTheme="minorHAnsi" w:cstheme="minorHAnsi"/>
          <w:bCs/>
        </w:rPr>
        <w:t>: F</w:t>
      </w:r>
      <w:r w:rsidRPr="004F2205">
        <w:rPr>
          <w:rFonts w:asciiTheme="minorHAnsi" w:hAnsiTheme="minorHAnsi" w:cstheme="minorHAnsi"/>
          <w:bCs/>
        </w:rPr>
        <w:t>luorination efficiency</w:t>
      </w:r>
      <w:r>
        <w:rPr>
          <w:rFonts w:asciiTheme="minorHAnsi" w:hAnsiTheme="minorHAnsi" w:cstheme="minorHAnsi"/>
          <w:bCs/>
        </w:rPr>
        <w:t xml:space="preserve"> entered into spreadsheet</w:t>
      </w:r>
      <w:r w:rsidRPr="004F2205">
        <w:rPr>
          <w:rFonts w:asciiTheme="minorHAnsi" w:hAnsiTheme="minorHAnsi" w:cstheme="minorHAnsi"/>
          <w:bCs/>
        </w:rPr>
        <w:t xml:space="preserve"> and crude RCY automatically calculated for each reaction</w:t>
      </w:r>
      <w:r>
        <w:rPr>
          <w:rFonts w:asciiTheme="minorHAnsi" w:hAnsiTheme="minorHAnsi" w:cstheme="minorHAnsi"/>
          <w:bCs/>
        </w:rPr>
        <w:t>.</w:t>
      </w:r>
    </w:p>
    <w:p w14:paraId="352700F3" w14:textId="731456DA" w:rsidR="00E022D1" w:rsidRDefault="004F2205" w:rsidP="00E022D1">
      <w:pPr>
        <w:pStyle w:val="ListParagraph"/>
        <w:numPr>
          <w:ilvl w:val="2"/>
          <w:numId w:val="3"/>
        </w:numPr>
        <w:spacing w:before="120"/>
        <w:contextualSpacing w:val="0"/>
        <w:rPr>
          <w:rFonts w:asciiTheme="minorHAnsi" w:hAnsiTheme="minorHAnsi" w:cstheme="minorHAnsi"/>
          <w:bCs/>
        </w:rPr>
      </w:pPr>
      <w:r w:rsidRPr="004F2205">
        <w:rPr>
          <w:rFonts w:asciiTheme="minorHAnsi" w:hAnsiTheme="minorHAnsi" w:cstheme="minorHAnsi"/>
          <w:bCs/>
          <w:highlight w:val="yellow"/>
        </w:rPr>
        <w:t>SCREEN</w:t>
      </w:r>
      <w:r>
        <w:rPr>
          <w:rFonts w:asciiTheme="minorHAnsi" w:hAnsiTheme="minorHAnsi" w:cstheme="minorHAnsi"/>
          <w:bCs/>
        </w:rPr>
        <w:t>: Plot generated</w:t>
      </w:r>
      <w:r w:rsidR="00E022D1">
        <w:rPr>
          <w:rFonts w:asciiTheme="minorHAnsi" w:hAnsiTheme="minorHAnsi" w:cstheme="minorHAnsi"/>
          <w:bCs/>
        </w:rPr>
        <w:t>.</w:t>
      </w:r>
    </w:p>
    <w:p w14:paraId="3A0FB563" w14:textId="77777777" w:rsidR="00E022D1" w:rsidRPr="00E022D1" w:rsidRDefault="00E022D1" w:rsidP="00E022D1">
      <w:pPr>
        <w:pStyle w:val="ListParagraph"/>
        <w:spacing w:before="120"/>
        <w:ind w:left="907"/>
        <w:contextualSpacing w:val="0"/>
        <w:rPr>
          <w:rFonts w:asciiTheme="minorHAnsi" w:hAnsiTheme="minorHAnsi" w:cstheme="minorHAnsi"/>
          <w:bCs/>
        </w:rPr>
      </w:pPr>
    </w:p>
    <w:p w14:paraId="3EE49ED0" w14:textId="77777777" w:rsidR="00383213" w:rsidRPr="00DF05B1" w:rsidRDefault="00383213" w:rsidP="00383213">
      <w:pPr>
        <w:pStyle w:val="ListParagraph"/>
        <w:ind w:left="0"/>
        <w:rPr>
          <w:color w:val="000000" w:themeColor="text1"/>
        </w:rPr>
      </w:pPr>
      <w:bookmarkStart w:id="13" w:name="_Hlk55996651"/>
      <w:bookmarkStart w:id="14" w:name="_Hlk50771556"/>
    </w:p>
    <w:bookmarkEnd w:id="13"/>
    <w:bookmarkEnd w:id="14"/>
    <w:p w14:paraId="719C19A9" w14:textId="63A114FB" w:rsidR="00383213" w:rsidRDefault="00383213" w:rsidP="00383213">
      <w:pPr>
        <w:spacing w:before="120"/>
        <w:rPr>
          <w:color w:val="000000" w:themeColor="text1"/>
        </w:rPr>
      </w:pPr>
    </w:p>
    <w:p w14:paraId="35AEDFAA" w14:textId="6A568F0C" w:rsidR="00383213" w:rsidRPr="00383213" w:rsidRDefault="00383213" w:rsidP="00383213">
      <w:pPr>
        <w:spacing w:before="120"/>
        <w:rPr>
          <w:rFonts w:asciiTheme="minorHAnsi" w:hAnsiTheme="minorHAnsi" w:cstheme="minorHAnsi"/>
          <w:b/>
        </w:rPr>
      </w:pPr>
    </w:p>
    <w:p w14:paraId="53410F74" w14:textId="67E7091A" w:rsidR="00A72FC5" w:rsidRPr="00854693" w:rsidRDefault="00A72FC5" w:rsidP="00854693">
      <w:pPr>
        <w:rPr>
          <w:rFonts w:asciiTheme="minorHAnsi" w:hAnsiTheme="minorHAnsi" w:cstheme="minorHAnsi"/>
          <w:sz w:val="22"/>
          <w:szCs w:val="22"/>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D5D6B72" w:rsidR="00F22F5E" w:rsidRPr="00B07A3B" w:rsidRDefault="00CE10F2" w:rsidP="006A14A2">
      <w:pPr>
        <w:pStyle w:val="ListParagraph"/>
        <w:numPr>
          <w:ilvl w:val="0"/>
          <w:numId w:val="3"/>
        </w:numPr>
        <w:spacing w:before="240"/>
        <w:outlineLvl w:val="0"/>
        <w:rPr>
          <w:rFonts w:asciiTheme="minorHAnsi" w:hAnsiTheme="minorHAnsi" w:cstheme="minorHAnsi"/>
          <w:lang w:eastAsia="zh-TW"/>
        </w:rPr>
      </w:pPr>
      <w:r w:rsidRPr="00B07A3B">
        <w:rPr>
          <w:rFonts w:asciiTheme="minorHAnsi" w:hAnsiTheme="minorHAnsi" w:cstheme="minorHAnsi"/>
          <w:b/>
        </w:rPr>
        <w:t xml:space="preserve">Results: </w:t>
      </w:r>
      <w:r w:rsidR="00383213" w:rsidRPr="00383213">
        <w:rPr>
          <w:rFonts w:asciiTheme="minorHAnsi" w:hAnsiTheme="minorHAnsi" w:cstheme="minorHAnsi"/>
          <w:b/>
          <w:bCs/>
        </w:rPr>
        <w:t>Influence of precursor concentration on the microdroplet synthesis of [</w:t>
      </w:r>
      <w:r w:rsidR="00383213" w:rsidRPr="00383213">
        <w:rPr>
          <w:rFonts w:asciiTheme="minorHAnsi" w:hAnsiTheme="minorHAnsi" w:cstheme="minorHAnsi"/>
          <w:b/>
          <w:bCs/>
          <w:vertAlign w:val="superscript"/>
        </w:rPr>
        <w:t>18</w:t>
      </w:r>
      <w:proofErr w:type="gramStart"/>
      <w:r w:rsidR="00383213" w:rsidRPr="00383213">
        <w:rPr>
          <w:rFonts w:asciiTheme="minorHAnsi" w:hAnsiTheme="minorHAnsi" w:cstheme="minorHAnsi"/>
          <w:b/>
          <w:bCs/>
        </w:rPr>
        <w:t>F]</w:t>
      </w:r>
      <w:proofErr w:type="spellStart"/>
      <w:r w:rsidR="00383213" w:rsidRPr="00383213">
        <w:rPr>
          <w:rFonts w:asciiTheme="minorHAnsi" w:hAnsiTheme="minorHAnsi" w:cstheme="minorHAnsi"/>
          <w:b/>
          <w:bCs/>
        </w:rPr>
        <w:t>fallypride</w:t>
      </w:r>
      <w:proofErr w:type="spellEnd"/>
      <w:proofErr w:type="gramEnd"/>
      <w:r w:rsidRPr="00B07A3B">
        <w:rPr>
          <w:rFonts w:asciiTheme="minorHAnsi" w:hAnsiTheme="minorHAnsi" w:cstheme="minorHAnsi"/>
          <w:b/>
        </w:rPr>
        <w:t xml:space="preserve"> </w:t>
      </w:r>
    </w:p>
    <w:p w14:paraId="52E24B75" w14:textId="255510A6"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Pr>
          <w:rFonts w:asciiTheme="minorHAnsi" w:hAnsiTheme="minorHAnsi" w:cstheme="minorHAnsi"/>
        </w:rPr>
        <w:t>O</w:t>
      </w:r>
      <w:r w:rsidRPr="00383213">
        <w:rPr>
          <w:rFonts w:asciiTheme="minorHAnsi" w:hAnsiTheme="minorHAnsi" w:cstheme="minorHAnsi"/>
        </w:rPr>
        <w:t xml:space="preserve">ptimization studies of the </w:t>
      </w:r>
      <w:r w:rsidRPr="00854693">
        <w:rPr>
          <w:rFonts w:asciiTheme="minorHAnsi" w:hAnsiTheme="minorHAnsi" w:cstheme="minorHAnsi"/>
        </w:rPr>
        <w:t>radiopharmaceutical [</w:t>
      </w:r>
      <w:r w:rsidRPr="00854693">
        <w:rPr>
          <w:rFonts w:asciiTheme="minorHAnsi" w:hAnsiTheme="minorHAnsi" w:cstheme="minorHAnsi"/>
          <w:vertAlign w:val="superscript"/>
        </w:rPr>
        <w:t>18</w:t>
      </w:r>
      <w:proofErr w:type="gramStart"/>
      <w:r w:rsidRPr="00854693">
        <w:rPr>
          <w:rFonts w:asciiTheme="minorHAnsi" w:hAnsiTheme="minorHAnsi" w:cstheme="minorHAnsi"/>
        </w:rPr>
        <w:t>F]</w:t>
      </w:r>
      <w:proofErr w:type="spellStart"/>
      <w:r w:rsidRPr="00854693">
        <w:rPr>
          <w:rFonts w:asciiTheme="minorHAnsi" w:hAnsiTheme="minorHAnsi" w:cstheme="minorHAnsi"/>
        </w:rPr>
        <w:t>fallypride</w:t>
      </w:r>
      <w:proofErr w:type="spellEnd"/>
      <w:proofErr w:type="gramEnd"/>
      <w:r w:rsidRPr="00854693">
        <w:rPr>
          <w:rFonts w:asciiTheme="minorHAnsi" w:hAnsiTheme="minorHAnsi" w:cstheme="minorHAnsi"/>
        </w:rPr>
        <w:t xml:space="preserve"> </w:t>
      </w:r>
      <w:r w:rsidR="00895C6D" w:rsidRPr="00854693">
        <w:rPr>
          <w:rFonts w:asciiTheme="minorHAnsi" w:hAnsiTheme="minorHAnsi" w:cstheme="minorHAnsi"/>
          <w:i/>
          <w:iCs/>
          <w:color w:val="FF0000"/>
        </w:rPr>
        <w:t>(pronounce “F-18-Fallypride”)</w:t>
      </w:r>
      <w:r w:rsidR="00895C6D" w:rsidRPr="00854693">
        <w:rPr>
          <w:rFonts w:asciiTheme="minorHAnsi" w:hAnsiTheme="minorHAnsi" w:cstheme="minorHAnsi"/>
          <w:i/>
          <w:iCs/>
          <w:color w:val="FF0000"/>
        </w:rPr>
        <w:t xml:space="preserve"> </w:t>
      </w:r>
      <w:r w:rsidRPr="00854693">
        <w:rPr>
          <w:rFonts w:asciiTheme="minorHAnsi" w:hAnsiTheme="minorHAnsi" w:cstheme="minorHAnsi"/>
        </w:rPr>
        <w:t xml:space="preserve">were performed by varying precursor concentration in </w:t>
      </w:r>
      <w:proofErr w:type="spellStart"/>
      <w:r w:rsidRPr="00854693">
        <w:rPr>
          <w:rFonts w:asciiTheme="minorHAnsi" w:hAnsiTheme="minorHAnsi" w:cstheme="minorHAnsi"/>
        </w:rPr>
        <w:t>thexyl</w:t>
      </w:r>
      <w:proofErr w:type="spellEnd"/>
      <w:r w:rsidRPr="00854693">
        <w:rPr>
          <w:rFonts w:asciiTheme="minorHAnsi" w:hAnsiTheme="minorHAnsi" w:cstheme="minorHAnsi"/>
        </w:rPr>
        <w:t xml:space="preserve"> alcohol-acetonitrile </w:t>
      </w:r>
      <w:r w:rsidRPr="00854693">
        <w:rPr>
          <w:rFonts w:asciiTheme="minorHAnsi" w:hAnsiTheme="minorHAnsi" w:cstheme="minorHAnsi"/>
          <w:b/>
          <w:bCs/>
        </w:rPr>
        <w:t>[1]</w:t>
      </w:r>
      <w:r w:rsidRPr="00854693">
        <w:rPr>
          <w:rFonts w:asciiTheme="minorHAnsi" w:hAnsiTheme="minorHAnsi" w:cstheme="minorHAnsi"/>
        </w:rPr>
        <w:t xml:space="preserve">. Reactions were performed at 110 degrees Celsius for 7 minutes. Collection efficiency and sample composition are shown here </w:t>
      </w:r>
      <w:r w:rsidRPr="00854693">
        <w:rPr>
          <w:rFonts w:asciiTheme="minorHAnsi" w:hAnsiTheme="minorHAnsi" w:cstheme="minorHAnsi"/>
          <w:b/>
          <w:bCs/>
        </w:rPr>
        <w:t>[2]</w:t>
      </w:r>
      <w:r w:rsidRPr="00854693">
        <w:rPr>
          <w:rFonts w:asciiTheme="minorHAnsi" w:hAnsiTheme="minorHAnsi" w:cstheme="minorHAnsi"/>
        </w:rPr>
        <w:t>.</w:t>
      </w:r>
      <w:r w:rsidRPr="00383213">
        <w:rPr>
          <w:rFonts w:asciiTheme="minorHAnsi" w:hAnsiTheme="minorHAnsi" w:cstheme="minorHAnsi"/>
        </w:rPr>
        <w:t xml:space="preserve"> </w:t>
      </w:r>
    </w:p>
    <w:p w14:paraId="4E75A4CA" w14:textId="26A225DA" w:rsidR="009D21B9" w:rsidRPr="00383213" w:rsidRDefault="007B0FBB" w:rsidP="006A14A2">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rPr>
        <w:t>LAB MEDIA:</w:t>
      </w:r>
      <w:r w:rsidR="00383213" w:rsidRPr="00383213">
        <w:rPr>
          <w:rFonts w:asciiTheme="minorHAnsi" w:hAnsiTheme="minorHAnsi" w:cstheme="minorHAnsi"/>
        </w:rPr>
        <w:t xml:space="preserve"> Table 1. </w:t>
      </w:r>
      <w:r w:rsidR="00383213" w:rsidRPr="00383213">
        <w:rPr>
          <w:rFonts w:asciiTheme="minorHAnsi" w:eastAsia="Times" w:hAnsiTheme="minorHAnsi" w:cstheme="minorHAnsi"/>
          <w:i/>
          <w:iCs/>
          <w:color w:val="0432FF"/>
          <w:szCs w:val="20"/>
          <w:lang w:eastAsia="ko-KR"/>
        </w:rPr>
        <w:t xml:space="preserve">Video Editor Emphasize the first column. </w:t>
      </w:r>
    </w:p>
    <w:p w14:paraId="3592D72A" w14:textId="71122F04" w:rsidR="00383213" w:rsidRPr="00383213" w:rsidRDefault="00383213" w:rsidP="006A14A2">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rPr>
        <w:t xml:space="preserve">LAB MEDIA: Table 1. </w:t>
      </w:r>
    </w:p>
    <w:p w14:paraId="123FB8B2" w14:textId="1E987DBA"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The fluorination efficiency increase</w:t>
      </w:r>
      <w:r w:rsidR="00E022D1">
        <w:rPr>
          <w:rFonts w:asciiTheme="minorHAnsi" w:hAnsiTheme="minorHAnsi" w:cstheme="minorHAnsi"/>
          <w:color w:val="000000" w:themeColor="text1"/>
        </w:rPr>
        <w:t>d</w:t>
      </w:r>
      <w:r w:rsidRPr="00383213">
        <w:rPr>
          <w:rFonts w:asciiTheme="minorHAnsi" w:hAnsiTheme="minorHAnsi" w:cstheme="minorHAnsi"/>
          <w:color w:val="000000" w:themeColor="text1"/>
        </w:rPr>
        <w:t xml:space="preserve"> with increasing precursor concentration </w:t>
      </w:r>
      <w:r w:rsidRPr="00383213">
        <w:rPr>
          <w:rFonts w:asciiTheme="minorHAnsi" w:hAnsiTheme="minorHAnsi" w:cstheme="minorHAnsi"/>
          <w:b/>
          <w:bCs/>
          <w:color w:val="000000" w:themeColor="text1"/>
        </w:rPr>
        <w:t>[1]</w:t>
      </w:r>
      <w:r w:rsidRPr="00383213">
        <w:rPr>
          <w:rFonts w:asciiTheme="minorHAnsi" w:hAnsiTheme="minorHAnsi" w:cstheme="minorHAnsi"/>
          <w:color w:val="000000" w:themeColor="text1"/>
        </w:rPr>
        <w:t>, and</w:t>
      </w:r>
      <w:r w:rsidR="00E022D1">
        <w:rPr>
          <w:rFonts w:asciiTheme="minorHAnsi" w:hAnsiTheme="minorHAnsi" w:cstheme="minorHAnsi"/>
          <w:color w:val="000000" w:themeColor="text1"/>
        </w:rPr>
        <w:t xml:space="preserve"> </w:t>
      </w:r>
      <w:r w:rsidRPr="00383213">
        <w:rPr>
          <w:rFonts w:asciiTheme="minorHAnsi" w:hAnsiTheme="minorHAnsi" w:cstheme="minorHAnsi"/>
          <w:color w:val="000000" w:themeColor="text1"/>
        </w:rPr>
        <w:t>the</w:t>
      </w:r>
      <w:r w:rsidR="00E022D1">
        <w:rPr>
          <w:rFonts w:asciiTheme="minorHAnsi" w:hAnsiTheme="minorHAnsi" w:cstheme="minorHAnsi"/>
          <w:color w:val="000000" w:themeColor="text1"/>
        </w:rPr>
        <w:t xml:space="preserve"> concentration of</w:t>
      </w:r>
      <w:r w:rsidRPr="00383213">
        <w:rPr>
          <w:rFonts w:asciiTheme="minorHAnsi" w:hAnsiTheme="minorHAnsi" w:cstheme="minorHAnsi"/>
          <w:color w:val="000000" w:themeColor="text1"/>
        </w:rPr>
        <w:t xml:space="preserve"> unreacted [</w:t>
      </w:r>
      <w:r w:rsidRPr="00383213">
        <w:rPr>
          <w:rFonts w:asciiTheme="minorHAnsi" w:hAnsiTheme="minorHAnsi" w:cstheme="minorHAnsi"/>
          <w:color w:val="000000" w:themeColor="text1"/>
          <w:vertAlign w:val="superscript"/>
        </w:rPr>
        <w:t>18</w:t>
      </w:r>
      <w:proofErr w:type="gramStart"/>
      <w:r w:rsidRPr="00383213">
        <w:rPr>
          <w:rFonts w:asciiTheme="minorHAnsi" w:hAnsiTheme="minorHAnsi" w:cstheme="minorHAnsi"/>
          <w:color w:val="000000" w:themeColor="text1"/>
        </w:rPr>
        <w:t>F]fluoride</w:t>
      </w:r>
      <w:proofErr w:type="gramEnd"/>
      <w:r w:rsidRPr="00383213">
        <w:rPr>
          <w:rFonts w:asciiTheme="minorHAnsi" w:hAnsiTheme="minorHAnsi" w:cstheme="minorHAnsi"/>
          <w:color w:val="000000" w:themeColor="text1"/>
        </w:rPr>
        <w:t xml:space="preserve"> </w:t>
      </w:r>
      <w:r w:rsidR="00D27353" w:rsidRPr="00D27353">
        <w:rPr>
          <w:rFonts w:asciiTheme="minorHAnsi" w:hAnsiTheme="minorHAnsi" w:cstheme="minorHAnsi"/>
          <w:i/>
          <w:iCs/>
          <w:color w:val="FF0000"/>
        </w:rPr>
        <w:t>(pronounce ‘F-18-Fluoride’)</w:t>
      </w:r>
      <w:r w:rsidR="00D27353">
        <w:rPr>
          <w:rFonts w:asciiTheme="minorHAnsi" w:hAnsiTheme="minorHAnsi" w:cstheme="minorHAnsi"/>
          <w:i/>
          <w:iCs/>
          <w:color w:val="FF0000"/>
        </w:rPr>
        <w:t xml:space="preserve"> </w:t>
      </w:r>
      <w:r w:rsidRPr="00383213">
        <w:rPr>
          <w:rFonts w:asciiTheme="minorHAnsi" w:hAnsiTheme="minorHAnsi" w:cstheme="minorHAnsi"/>
          <w:color w:val="000000" w:themeColor="text1"/>
        </w:rPr>
        <w:t>decrease</w:t>
      </w:r>
      <w:r w:rsidR="00E022D1">
        <w:rPr>
          <w:rFonts w:asciiTheme="minorHAnsi" w:hAnsiTheme="minorHAnsi" w:cstheme="minorHAnsi"/>
          <w:color w:val="000000" w:themeColor="text1"/>
        </w:rPr>
        <w:t>d</w:t>
      </w:r>
      <w:r w:rsidRPr="00383213">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383213">
        <w:rPr>
          <w:rFonts w:asciiTheme="minorHAnsi" w:hAnsiTheme="minorHAnsi" w:cstheme="minorHAnsi"/>
          <w:color w:val="000000" w:themeColor="text1"/>
        </w:rPr>
        <w:t>.</w:t>
      </w:r>
    </w:p>
    <w:p w14:paraId="00CDE8AE" w14:textId="536D9BCF"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 xml:space="preserve">LAB MEDIA: </w:t>
      </w:r>
      <w:r>
        <w:rPr>
          <w:rFonts w:asciiTheme="minorHAnsi" w:hAnsiTheme="minorHAnsi" w:cstheme="minorHAnsi"/>
          <w:color w:val="000000" w:themeColor="text1"/>
        </w:rPr>
        <w:t xml:space="preserve">Figure 4 A. </w:t>
      </w:r>
      <w:r w:rsidRPr="00383213">
        <w:rPr>
          <w:rFonts w:asciiTheme="minorHAnsi" w:eastAsia="Times" w:hAnsiTheme="minorHAnsi" w:cstheme="minorHAnsi"/>
          <w:i/>
          <w:iCs/>
          <w:color w:val="0432FF"/>
          <w:szCs w:val="20"/>
          <w:lang w:eastAsia="ko-KR"/>
        </w:rPr>
        <w:t>Video Editor: Emphasize the red data points.</w:t>
      </w:r>
    </w:p>
    <w:p w14:paraId="20FCC0A1" w14:textId="66F44E0E"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A. </w:t>
      </w:r>
      <w:r w:rsidRPr="00383213">
        <w:rPr>
          <w:rFonts w:asciiTheme="minorHAnsi" w:eastAsia="Times" w:hAnsiTheme="minorHAnsi" w:cstheme="minorHAnsi"/>
          <w:i/>
          <w:iCs/>
          <w:color w:val="0432FF"/>
          <w:szCs w:val="20"/>
          <w:lang w:eastAsia="ko-KR"/>
        </w:rPr>
        <w:t>Video Editor: Emphasize the blue data points.</w:t>
      </w:r>
    </w:p>
    <w:p w14:paraId="319D39F0" w14:textId="5894FD88" w:rsidR="00395684" w:rsidRPr="00383213" w:rsidRDefault="00383213" w:rsidP="006A14A2">
      <w:pPr>
        <w:pStyle w:val="ListParagraph"/>
        <w:numPr>
          <w:ilvl w:val="1"/>
          <w:numId w:val="3"/>
        </w:numPr>
        <w:spacing w:before="120"/>
        <w:contextualSpacing w:val="0"/>
        <w:outlineLvl w:val="0"/>
        <w:rPr>
          <w:rFonts w:asciiTheme="minorHAnsi" w:hAnsiTheme="minorHAnsi" w:cstheme="minorHAnsi"/>
        </w:rPr>
      </w:pPr>
      <w:r w:rsidRPr="00383213">
        <w:rPr>
          <w:rFonts w:asciiTheme="minorHAnsi" w:hAnsiTheme="minorHAnsi" w:cstheme="minorHAnsi"/>
          <w:color w:val="000000" w:themeColor="text1"/>
        </w:rPr>
        <w:t xml:space="preserve">There was a small amount of a radioactive side product at low precursor concentrations, </w:t>
      </w:r>
      <w:r w:rsidR="00024631">
        <w:rPr>
          <w:rFonts w:asciiTheme="minorHAnsi" w:hAnsiTheme="minorHAnsi" w:cstheme="minorHAnsi"/>
          <w:color w:val="000000" w:themeColor="text1"/>
        </w:rPr>
        <w:t xml:space="preserve">which </w:t>
      </w:r>
      <w:r w:rsidR="009219E3">
        <w:rPr>
          <w:rFonts w:asciiTheme="minorHAnsi" w:hAnsiTheme="minorHAnsi" w:cstheme="minorHAnsi"/>
          <w:color w:val="000000" w:themeColor="text1"/>
        </w:rPr>
        <w:t>was not formed</w:t>
      </w:r>
      <w:r w:rsidRPr="00383213">
        <w:rPr>
          <w:rFonts w:asciiTheme="minorHAnsi" w:hAnsiTheme="minorHAnsi" w:cstheme="minorHAnsi"/>
          <w:color w:val="000000" w:themeColor="text1"/>
        </w:rPr>
        <w:t xml:space="preserve"> at the higher precursor concentrations </w:t>
      </w:r>
      <w:r>
        <w:rPr>
          <w:rFonts w:asciiTheme="minorHAnsi" w:hAnsiTheme="minorHAnsi" w:cstheme="minorHAnsi"/>
          <w:b/>
          <w:bCs/>
          <w:color w:val="000000" w:themeColor="text1"/>
        </w:rPr>
        <w:t>[1]</w:t>
      </w:r>
      <w:r w:rsidRPr="00383213">
        <w:rPr>
          <w:rFonts w:asciiTheme="minorHAnsi" w:hAnsiTheme="minorHAnsi" w:cstheme="minorHAnsi"/>
          <w:color w:val="000000" w:themeColor="text1"/>
        </w:rPr>
        <w:t>. The collection efficiency was nearly quantitative for most conditions, though it dropped slightly at low precursor concentrations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383213">
        <w:rPr>
          <w:rFonts w:asciiTheme="minorHAnsi" w:hAnsiTheme="minorHAnsi" w:cstheme="minorHAnsi"/>
          <w:color w:val="000000" w:themeColor="text1"/>
        </w:rPr>
        <w:t>.</w:t>
      </w:r>
    </w:p>
    <w:p w14:paraId="3E9A2CA4" w14:textId="4A02AFE3"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A.  </w:t>
      </w:r>
      <w:r w:rsidRPr="00383213">
        <w:rPr>
          <w:rFonts w:asciiTheme="minorHAnsi" w:eastAsia="Times" w:hAnsiTheme="minorHAnsi" w:cstheme="minorHAnsi"/>
          <w:i/>
          <w:iCs/>
          <w:color w:val="0432FF"/>
          <w:szCs w:val="20"/>
          <w:lang w:eastAsia="ko-KR"/>
        </w:rPr>
        <w:t>Video Editor: Emphasize the black data points.</w:t>
      </w:r>
    </w:p>
    <w:p w14:paraId="64226EFB" w14:textId="10852AB4"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Figure 4 B.  </w:t>
      </w:r>
      <w:r w:rsidRPr="00383213">
        <w:rPr>
          <w:rFonts w:asciiTheme="minorHAnsi" w:eastAsia="Times" w:hAnsiTheme="minorHAnsi" w:cstheme="minorHAnsi"/>
          <w:i/>
          <w:iCs/>
          <w:color w:val="0432FF"/>
          <w:szCs w:val="20"/>
          <w:lang w:eastAsia="ko-KR"/>
        </w:rPr>
        <w:t>Video Editor: Emphasize the purple data points.</w:t>
      </w:r>
    </w:p>
    <w:p w14:paraId="5FC3FDB3" w14:textId="35A2800F" w:rsidR="00383213" w:rsidRPr="00383213" w:rsidRDefault="00E022D1" w:rsidP="00383213">
      <w:pPr>
        <w:pStyle w:val="ListParagraph"/>
        <w:numPr>
          <w:ilvl w:val="1"/>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T</w:t>
      </w:r>
      <w:r w:rsidR="00383213" w:rsidRPr="00383213">
        <w:rPr>
          <w:rFonts w:asciiTheme="minorHAnsi" w:hAnsiTheme="minorHAnsi" w:cstheme="minorHAnsi"/>
          <w:color w:val="000000" w:themeColor="text1"/>
        </w:rPr>
        <w:t xml:space="preserve">he highest crude radiochemical yield </w:t>
      </w:r>
      <w:r>
        <w:rPr>
          <w:rFonts w:asciiTheme="minorHAnsi" w:hAnsiTheme="minorHAnsi" w:cstheme="minorHAnsi"/>
          <w:color w:val="000000" w:themeColor="text1"/>
        </w:rPr>
        <w:t>was</w:t>
      </w:r>
      <w:r w:rsidR="00383213" w:rsidRPr="00383213">
        <w:rPr>
          <w:rFonts w:asciiTheme="minorHAnsi" w:hAnsiTheme="minorHAnsi" w:cstheme="minorHAnsi"/>
          <w:color w:val="000000" w:themeColor="text1"/>
        </w:rPr>
        <w:t xml:space="preserve"> achieved with</w:t>
      </w:r>
      <w:r w:rsidR="00024631">
        <w:rPr>
          <w:rFonts w:asciiTheme="minorHAnsi" w:hAnsiTheme="minorHAnsi" w:cstheme="minorHAnsi"/>
          <w:color w:val="000000" w:themeColor="text1"/>
        </w:rPr>
        <w:t xml:space="preserve"> a</w:t>
      </w:r>
      <w:r w:rsidR="00383213" w:rsidRPr="00383213">
        <w:rPr>
          <w:rFonts w:asciiTheme="minorHAnsi" w:hAnsiTheme="minorHAnsi" w:cstheme="minorHAnsi"/>
          <w:color w:val="000000" w:themeColor="text1"/>
        </w:rPr>
        <w:t xml:space="preserve"> </w:t>
      </w:r>
      <w:r w:rsidR="00FD34BF">
        <w:rPr>
          <w:rFonts w:asciiTheme="minorHAnsi" w:hAnsiTheme="minorHAnsi" w:cstheme="minorHAnsi"/>
          <w:color w:val="000000" w:themeColor="text1"/>
        </w:rPr>
        <w:t>39 millimolar</w:t>
      </w:r>
      <w:r w:rsidR="00383213" w:rsidRPr="00383213">
        <w:rPr>
          <w:rFonts w:asciiTheme="minorHAnsi" w:hAnsiTheme="minorHAnsi" w:cstheme="minorHAnsi"/>
          <w:color w:val="000000" w:themeColor="text1"/>
        </w:rPr>
        <w:t xml:space="preserve"> precursor</w:t>
      </w:r>
      <w:r w:rsidR="00D74AD2">
        <w:rPr>
          <w:rFonts w:asciiTheme="minorHAnsi" w:hAnsiTheme="minorHAnsi" w:cstheme="minorHAnsi"/>
          <w:color w:val="000000" w:themeColor="text1"/>
        </w:rPr>
        <w:t xml:space="preserve"> concentration</w:t>
      </w:r>
      <w:r w:rsidR="00383213" w:rsidRPr="00383213">
        <w:rPr>
          <w:rFonts w:asciiTheme="minorHAnsi" w:hAnsiTheme="minorHAnsi" w:cstheme="minorHAnsi"/>
          <w:color w:val="000000" w:themeColor="text1"/>
        </w:rPr>
        <w:t xml:space="preserve"> </w:t>
      </w:r>
      <w:r w:rsidR="00383213">
        <w:rPr>
          <w:rFonts w:asciiTheme="minorHAnsi" w:hAnsiTheme="minorHAnsi" w:cstheme="minorHAnsi"/>
          <w:b/>
          <w:bCs/>
          <w:color w:val="000000" w:themeColor="text1"/>
        </w:rPr>
        <w:t>[1]</w:t>
      </w:r>
      <w:r w:rsidR="00383213" w:rsidRPr="00383213">
        <w:rPr>
          <w:rFonts w:asciiTheme="minorHAnsi" w:hAnsiTheme="minorHAnsi" w:cstheme="minorHAnsi"/>
          <w:color w:val="000000" w:themeColor="text1"/>
        </w:rPr>
        <w:t>. At this condition, the fluorination efficiency was 96%</w:t>
      </w:r>
      <w:r w:rsidR="00383213">
        <w:rPr>
          <w:rFonts w:asciiTheme="minorHAnsi" w:hAnsiTheme="minorHAnsi" w:cstheme="minorHAnsi"/>
          <w:color w:val="000000" w:themeColor="text1"/>
        </w:rPr>
        <w:t xml:space="preserve">, </w:t>
      </w:r>
      <w:r w:rsidR="00383213" w:rsidRPr="00383213">
        <w:rPr>
          <w:rFonts w:asciiTheme="minorHAnsi" w:hAnsiTheme="minorHAnsi" w:cstheme="minorHAnsi"/>
          <w:color w:val="000000" w:themeColor="text1"/>
        </w:rPr>
        <w:t>the crude RCY was 87</w:t>
      </w:r>
      <w:r w:rsidR="00383213">
        <w:rPr>
          <w:rFonts w:asciiTheme="minorHAnsi" w:hAnsiTheme="minorHAnsi" w:cstheme="minorHAnsi"/>
          <w:color w:val="000000" w:themeColor="text1"/>
        </w:rPr>
        <w:t>%</w:t>
      </w:r>
      <w:r w:rsidR="00383213" w:rsidRPr="00383213">
        <w:rPr>
          <w:rFonts w:asciiTheme="minorHAnsi" w:hAnsiTheme="minorHAnsi" w:cstheme="minorHAnsi"/>
          <w:color w:val="000000" w:themeColor="text1"/>
        </w:rPr>
        <w:t>, and there was no observed radioactive side product formation</w:t>
      </w:r>
      <w:r w:rsidR="00383213">
        <w:rPr>
          <w:rFonts w:asciiTheme="minorHAnsi" w:hAnsiTheme="minorHAnsi" w:cstheme="minorHAnsi"/>
          <w:color w:val="000000" w:themeColor="text1"/>
        </w:rPr>
        <w:t xml:space="preserve"> </w:t>
      </w:r>
      <w:r w:rsidR="00383213">
        <w:rPr>
          <w:rFonts w:asciiTheme="minorHAnsi" w:hAnsiTheme="minorHAnsi" w:cstheme="minorHAnsi"/>
          <w:b/>
          <w:bCs/>
          <w:color w:val="000000" w:themeColor="text1"/>
        </w:rPr>
        <w:t>[2]</w:t>
      </w:r>
      <w:r w:rsidR="00383213" w:rsidRPr="00383213">
        <w:rPr>
          <w:rFonts w:asciiTheme="minorHAnsi" w:hAnsiTheme="minorHAnsi" w:cstheme="minorHAnsi"/>
          <w:color w:val="000000" w:themeColor="text1"/>
        </w:rPr>
        <w:t xml:space="preserve">. </w:t>
      </w:r>
    </w:p>
    <w:p w14:paraId="7C41CF22" w14:textId="19A8E73B" w:rsidR="00383213" w:rsidRPr="00383213"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LAB MEDIA: Table 1.</w:t>
      </w:r>
      <w:r w:rsidRPr="00383213">
        <w:rPr>
          <w:rFonts w:asciiTheme="minorHAnsi" w:hAnsiTheme="minorHAnsi" w:cstheme="minorHAnsi"/>
          <w:color w:val="000000" w:themeColor="text1"/>
        </w:rPr>
        <w:t xml:space="preserve"> </w:t>
      </w:r>
      <w:r w:rsidRPr="00383213">
        <w:rPr>
          <w:rFonts w:asciiTheme="minorHAnsi" w:eastAsia="Times" w:hAnsiTheme="minorHAnsi" w:cstheme="minorHAnsi"/>
          <w:i/>
          <w:iCs/>
          <w:color w:val="0432FF"/>
          <w:szCs w:val="20"/>
          <w:lang w:eastAsia="ko-KR"/>
        </w:rPr>
        <w:t>Video Editor: Emphasize the 39mM precursor datapoints (green, red, and purple).</w:t>
      </w:r>
    </w:p>
    <w:p w14:paraId="4A2E2284" w14:textId="598AFDF3" w:rsidR="00473E1C" w:rsidRPr="00E022D1" w:rsidRDefault="00383213" w:rsidP="00383213">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color w:val="000000" w:themeColor="text1"/>
        </w:rPr>
        <w:t xml:space="preserve">LAB MEDIA: Table 1. </w:t>
      </w:r>
      <w:r w:rsidRPr="00383213">
        <w:rPr>
          <w:rFonts w:asciiTheme="minorHAnsi" w:eastAsia="Times" w:hAnsiTheme="minorHAnsi" w:cstheme="minorHAnsi"/>
          <w:i/>
          <w:iCs/>
          <w:color w:val="0432FF"/>
          <w:szCs w:val="20"/>
          <w:lang w:eastAsia="ko-KR"/>
        </w:rPr>
        <w:t>Video Editor: Emphasize the second row (39mM precursor concentration).</w:t>
      </w:r>
    </w:p>
    <w:p w14:paraId="1C980F27" w14:textId="77777777" w:rsidR="00854693" w:rsidRDefault="00854693">
      <w:pPr>
        <w:rPr>
          <w:rFonts w:asciiTheme="minorHAnsi" w:hAnsiTheme="minorHAnsi" w:cstheme="minorHAnsi"/>
          <w:sz w:val="52"/>
        </w:rPr>
      </w:pPr>
      <w:r>
        <w:rPr>
          <w:rFonts w:asciiTheme="minorHAnsi" w:hAnsiTheme="minorHAnsi" w:cstheme="minorHAnsi"/>
        </w:rPr>
        <w:br w:type="page"/>
      </w:r>
    </w:p>
    <w:p w14:paraId="66EEF93E" w14:textId="4B6C80DA"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36D9AF85" w:rsidR="00473E1C" w:rsidRDefault="00473E1C" w:rsidP="007F48D4">
      <w:pPr>
        <w:pStyle w:val="ListParagraph"/>
        <w:numPr>
          <w:ilvl w:val="0"/>
          <w:numId w:val="3"/>
        </w:numPr>
        <w:rPr>
          <w:rFonts w:asciiTheme="minorHAnsi" w:hAnsiTheme="minorHAnsi" w:cstheme="minorHAnsi"/>
          <w:b/>
          <w:bCs/>
          <w:lang w:eastAsia="zh-TW"/>
        </w:rPr>
      </w:pPr>
      <w:bookmarkStart w:id="15" w:name="_Hlk27388131"/>
      <w:r w:rsidRPr="00B07A3B">
        <w:rPr>
          <w:rFonts w:asciiTheme="minorHAnsi" w:hAnsiTheme="minorHAnsi" w:cstheme="minorHAnsi"/>
          <w:b/>
          <w:bCs/>
        </w:rPr>
        <w:t>Conclusion Interview Statements</w:t>
      </w:r>
    </w:p>
    <w:p w14:paraId="582F5E4D" w14:textId="77777777" w:rsidR="00895C6D" w:rsidRPr="00B07A3B" w:rsidRDefault="00895C6D" w:rsidP="00895C6D">
      <w:pPr>
        <w:pStyle w:val="ListParagraph"/>
        <w:ind w:left="360"/>
        <w:rPr>
          <w:rFonts w:asciiTheme="minorHAnsi" w:hAnsiTheme="minorHAnsi" w:cstheme="minorHAnsi"/>
          <w:b/>
          <w:bCs/>
          <w:lang w:eastAsia="zh-TW"/>
        </w:rPr>
      </w:pPr>
    </w:p>
    <w:bookmarkEnd w:id="15"/>
    <w:p w14:paraId="217033D1" w14:textId="652AD27B" w:rsidR="00B07A3B" w:rsidRPr="00926CDD" w:rsidRDefault="006B0DB1" w:rsidP="00B07A3B">
      <w:pPr>
        <w:pStyle w:val="ListParagraph"/>
        <w:numPr>
          <w:ilvl w:val="1"/>
          <w:numId w:val="3"/>
        </w:numPr>
        <w:spacing w:before="240"/>
        <w:outlineLvl w:val="0"/>
        <w:rPr>
          <w:rFonts w:asciiTheme="minorHAnsi" w:hAnsiTheme="minorHAnsi" w:cstheme="minorHAnsi"/>
        </w:rPr>
      </w:pPr>
      <w:r>
        <w:rPr>
          <w:rStyle w:val="AuthorName"/>
          <w:rFonts w:asciiTheme="minorHAnsi" w:eastAsia="Times" w:hAnsiTheme="minorHAnsi" w:cstheme="minorHAnsi"/>
        </w:rPr>
        <w:t>Travis Hollowa</w:t>
      </w:r>
      <w:r w:rsidRPr="00895C6D">
        <w:rPr>
          <w:rStyle w:val="AuthorName"/>
          <w:rFonts w:asciiTheme="minorHAnsi" w:eastAsia="Times" w:hAnsiTheme="minorHAnsi" w:cstheme="minorHAnsi"/>
          <w:color w:val="000000" w:themeColor="text1"/>
        </w:rPr>
        <w:t>y</w:t>
      </w:r>
      <w:r w:rsidR="00473E1C" w:rsidRPr="00895C6D">
        <w:rPr>
          <w:rFonts w:asciiTheme="minorHAnsi" w:hAnsiTheme="minorHAnsi" w:cstheme="minorHAnsi"/>
          <w:b/>
          <w:bCs/>
          <w:color w:val="000000" w:themeColor="text1"/>
          <w:u w:val="single"/>
        </w:rPr>
        <w:t>:</w:t>
      </w:r>
      <w:r w:rsidR="00473E1C" w:rsidRPr="00895C6D">
        <w:rPr>
          <w:rFonts w:asciiTheme="minorHAnsi" w:hAnsiTheme="minorHAnsi" w:cstheme="minorHAnsi"/>
          <w:color w:val="000000" w:themeColor="text1"/>
        </w:rPr>
        <w:t xml:space="preserve"> </w:t>
      </w:r>
      <w:r w:rsidR="00DA4B8E" w:rsidRPr="00895C6D">
        <w:rPr>
          <w:rFonts w:asciiTheme="minorHAnsi" w:hAnsiTheme="minorHAnsi" w:cstheme="minorHAnsi"/>
          <w:color w:val="000000" w:themeColor="text1"/>
        </w:rPr>
        <w:t xml:space="preserve">It is </w:t>
      </w:r>
      <w:r w:rsidR="00305795" w:rsidRPr="00895C6D">
        <w:rPr>
          <w:rFonts w:asciiTheme="minorHAnsi" w:hAnsiTheme="minorHAnsi" w:cstheme="minorHAnsi"/>
          <w:color w:val="000000" w:themeColor="text1"/>
        </w:rPr>
        <w:t>critical</w:t>
      </w:r>
      <w:r w:rsidR="00DA4B8E" w:rsidRPr="00895C6D">
        <w:rPr>
          <w:rFonts w:asciiTheme="minorHAnsi" w:hAnsiTheme="minorHAnsi" w:cstheme="minorHAnsi"/>
          <w:color w:val="000000" w:themeColor="text1"/>
        </w:rPr>
        <w:t xml:space="preserve"> to have a mapped plan </w:t>
      </w:r>
      <w:r w:rsidR="00305795" w:rsidRPr="00895C6D">
        <w:rPr>
          <w:rFonts w:asciiTheme="minorHAnsi" w:hAnsiTheme="minorHAnsi" w:cstheme="minorHAnsi"/>
          <w:color w:val="000000" w:themeColor="text1"/>
        </w:rPr>
        <w:t>of</w:t>
      </w:r>
      <w:r w:rsidR="00DA4B8E" w:rsidRPr="00895C6D">
        <w:rPr>
          <w:rFonts w:asciiTheme="minorHAnsi" w:hAnsiTheme="minorHAnsi" w:cstheme="minorHAnsi"/>
          <w:color w:val="000000" w:themeColor="text1"/>
        </w:rPr>
        <w:t xml:space="preserve"> what reaction condition corresponds to </w:t>
      </w:r>
      <w:r w:rsidR="00305795" w:rsidRPr="00895C6D">
        <w:rPr>
          <w:rFonts w:asciiTheme="minorHAnsi" w:hAnsiTheme="minorHAnsi" w:cstheme="minorHAnsi"/>
          <w:color w:val="000000" w:themeColor="text1"/>
        </w:rPr>
        <w:t>which</w:t>
      </w:r>
      <w:r w:rsidR="00DA4B8E" w:rsidRPr="00895C6D">
        <w:rPr>
          <w:rFonts w:asciiTheme="minorHAnsi" w:hAnsiTheme="minorHAnsi" w:cstheme="minorHAnsi"/>
          <w:color w:val="000000" w:themeColor="text1"/>
        </w:rPr>
        <w:t xml:space="preserve"> reaction </w:t>
      </w:r>
      <w:r w:rsidR="00062C2F" w:rsidRPr="00895C6D">
        <w:rPr>
          <w:rFonts w:asciiTheme="minorHAnsi" w:hAnsiTheme="minorHAnsi" w:cstheme="minorHAnsi"/>
          <w:color w:val="000000" w:themeColor="text1"/>
        </w:rPr>
        <w:t>droplet</w:t>
      </w:r>
      <w:r w:rsidR="00DA4B8E" w:rsidRPr="00895C6D">
        <w:rPr>
          <w:rFonts w:asciiTheme="minorHAnsi" w:hAnsiTheme="minorHAnsi" w:cstheme="minorHAnsi"/>
          <w:color w:val="000000" w:themeColor="text1"/>
        </w:rPr>
        <w:t xml:space="preserve"> on the chip</w:t>
      </w:r>
      <w:r w:rsidR="0022722B" w:rsidRPr="00895C6D">
        <w:rPr>
          <w:rFonts w:asciiTheme="minorHAnsi" w:hAnsiTheme="minorHAnsi" w:cstheme="minorHAnsi"/>
          <w:color w:val="000000" w:themeColor="text1"/>
        </w:rPr>
        <w:t xml:space="preserve"> </w:t>
      </w:r>
      <w:r w:rsidR="00305795" w:rsidRPr="00895C6D">
        <w:rPr>
          <w:rFonts w:asciiTheme="minorHAnsi" w:hAnsiTheme="minorHAnsi" w:cstheme="minorHAnsi"/>
          <w:color w:val="000000" w:themeColor="text1"/>
        </w:rPr>
        <w:t xml:space="preserve">and to </w:t>
      </w:r>
      <w:r w:rsidR="00062C2F" w:rsidRPr="00895C6D">
        <w:rPr>
          <w:rFonts w:asciiTheme="minorHAnsi" w:hAnsiTheme="minorHAnsi" w:cstheme="minorHAnsi"/>
          <w:color w:val="000000" w:themeColor="text1"/>
        </w:rPr>
        <w:t xml:space="preserve">have </w:t>
      </w:r>
      <w:r w:rsidR="00305795" w:rsidRPr="00895C6D">
        <w:rPr>
          <w:rFonts w:asciiTheme="minorHAnsi" w:hAnsiTheme="minorHAnsi" w:cstheme="minorHAnsi"/>
          <w:color w:val="000000" w:themeColor="text1"/>
        </w:rPr>
        <w:t>appropriate</w:t>
      </w:r>
      <w:r w:rsidR="00062C2F" w:rsidRPr="00895C6D">
        <w:rPr>
          <w:rFonts w:asciiTheme="minorHAnsi" w:hAnsiTheme="minorHAnsi" w:cstheme="minorHAnsi"/>
          <w:color w:val="000000" w:themeColor="text1"/>
        </w:rPr>
        <w:t>ly</w:t>
      </w:r>
      <w:r w:rsidR="00305795" w:rsidRPr="00895C6D">
        <w:rPr>
          <w:rFonts w:asciiTheme="minorHAnsi" w:hAnsiTheme="minorHAnsi" w:cstheme="minorHAnsi"/>
          <w:color w:val="000000" w:themeColor="text1"/>
        </w:rPr>
        <w:t xml:space="preserve"> label</w:t>
      </w:r>
      <w:r w:rsidR="00062C2F" w:rsidRPr="00895C6D">
        <w:rPr>
          <w:rFonts w:asciiTheme="minorHAnsi" w:hAnsiTheme="minorHAnsi" w:cstheme="minorHAnsi"/>
          <w:color w:val="000000" w:themeColor="text1"/>
        </w:rPr>
        <w:t>led</w:t>
      </w:r>
      <w:r w:rsidR="00305795" w:rsidRPr="00895C6D">
        <w:rPr>
          <w:rFonts w:asciiTheme="minorHAnsi" w:hAnsiTheme="minorHAnsi" w:cstheme="minorHAnsi"/>
          <w:color w:val="000000" w:themeColor="text1"/>
        </w:rPr>
        <w:t xml:space="preserve"> reagent</w:t>
      </w:r>
      <w:r w:rsidR="00062C2F" w:rsidRPr="00895C6D">
        <w:rPr>
          <w:rFonts w:asciiTheme="minorHAnsi" w:hAnsiTheme="minorHAnsi" w:cstheme="minorHAnsi"/>
          <w:color w:val="000000" w:themeColor="text1"/>
        </w:rPr>
        <w:t xml:space="preserve"> tubes</w:t>
      </w:r>
      <w:r w:rsidR="00305795" w:rsidRPr="00895C6D">
        <w:rPr>
          <w:rFonts w:asciiTheme="minorHAnsi" w:hAnsiTheme="minorHAnsi" w:cstheme="minorHAnsi"/>
          <w:color w:val="000000" w:themeColor="text1"/>
        </w:rPr>
        <w:t xml:space="preserve"> and product collection tubes</w:t>
      </w:r>
      <w:r w:rsidR="0022722B" w:rsidRPr="00895C6D">
        <w:rPr>
          <w:rFonts w:asciiTheme="minorHAnsi" w:hAnsiTheme="minorHAnsi" w:cstheme="minorHAnsi"/>
          <w:color w:val="000000" w:themeColor="text1"/>
        </w:rPr>
        <w:t xml:space="preserve"> </w:t>
      </w:r>
      <w:r w:rsidR="00062C2F" w:rsidRPr="00895C6D">
        <w:rPr>
          <w:rFonts w:asciiTheme="minorHAnsi" w:hAnsiTheme="minorHAnsi" w:cstheme="minorHAnsi"/>
          <w:color w:val="000000" w:themeColor="text1"/>
        </w:rPr>
        <w:t>that can be double-checked during the experiment</w:t>
      </w:r>
      <w:r w:rsidR="00305795" w:rsidRPr="00895C6D">
        <w:rPr>
          <w:rFonts w:asciiTheme="minorHAnsi" w:hAnsiTheme="minorHAnsi" w:cstheme="minorHAnsi"/>
          <w:color w:val="000000" w:themeColor="text1"/>
        </w:rPr>
        <w:t xml:space="preserve">. </w:t>
      </w:r>
    </w:p>
    <w:p w14:paraId="2EB4258A" w14:textId="5010E3FE" w:rsidR="00926CDD" w:rsidRDefault="00926CDD" w:rsidP="00926CDD">
      <w:pPr>
        <w:pStyle w:val="ListParagraph"/>
        <w:spacing w:before="240"/>
        <w:ind w:left="907"/>
        <w:outlineLvl w:val="0"/>
        <w:rPr>
          <w:rStyle w:val="AuthorName"/>
          <w:rFonts w:asciiTheme="minorHAnsi" w:eastAsia="Times" w:hAnsiTheme="minorHAnsi" w:cstheme="minorHAnsi"/>
        </w:rPr>
      </w:pPr>
    </w:p>
    <w:p w14:paraId="3CBB0BFE" w14:textId="2D92F2B1" w:rsidR="00926CDD" w:rsidRPr="005E7656" w:rsidRDefault="00926CDD" w:rsidP="00926CDD">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r>
        <w:rPr>
          <w:rFonts w:asciiTheme="majorHAnsi" w:hAnsiTheme="majorHAnsi" w:cstheme="majorHAnsi"/>
          <w:bCs/>
          <w:color w:val="000000" w:themeColor="text1"/>
        </w:rPr>
        <w:t xml:space="preserve"> </w:t>
      </w:r>
      <w:r w:rsidRPr="00895C6D">
        <w:rPr>
          <w:rFonts w:asciiTheme="majorHAnsi" w:eastAsia="Times" w:hAnsiTheme="majorHAnsi" w:cstheme="majorHAnsi"/>
          <w:bCs/>
          <w:i/>
          <w:iCs/>
          <w:color w:val="0432FF"/>
        </w:rPr>
        <w:t xml:space="preserve">Suggested B-roll: 4.7.1 for </w:t>
      </w:r>
      <w:r w:rsidR="00895C6D" w:rsidRPr="00895C6D">
        <w:rPr>
          <w:rFonts w:asciiTheme="majorHAnsi" w:eastAsia="Times" w:hAnsiTheme="majorHAnsi" w:cstheme="majorHAnsi"/>
          <w:bCs/>
          <w:i/>
          <w:iCs/>
          <w:color w:val="0432FF"/>
        </w:rPr>
        <w:t>mapped plan and 3.3 for labeled reagent tubes</w:t>
      </w:r>
    </w:p>
    <w:p w14:paraId="33075E57" w14:textId="77777777" w:rsidR="00926CDD" w:rsidRPr="00895C6D" w:rsidRDefault="00926CDD" w:rsidP="00926CDD">
      <w:pPr>
        <w:pStyle w:val="ListParagraph"/>
        <w:spacing w:before="240"/>
        <w:ind w:left="907"/>
        <w:outlineLvl w:val="0"/>
        <w:rPr>
          <w:rFonts w:asciiTheme="minorHAnsi" w:hAnsiTheme="minorHAnsi" w:cstheme="minorHAnsi"/>
          <w:color w:val="000000" w:themeColor="text1"/>
        </w:rPr>
      </w:pPr>
    </w:p>
    <w:p w14:paraId="29471AE0" w14:textId="60EF5DB1" w:rsidR="00305795" w:rsidRPr="00895C6D" w:rsidRDefault="00EC1FE8" w:rsidP="00B07A3B">
      <w:pPr>
        <w:pStyle w:val="ListParagraph"/>
        <w:numPr>
          <w:ilvl w:val="1"/>
          <w:numId w:val="3"/>
        </w:numPr>
        <w:spacing w:before="240"/>
        <w:outlineLvl w:val="0"/>
        <w:rPr>
          <w:rFonts w:asciiTheme="minorHAnsi" w:hAnsiTheme="minorHAnsi" w:cstheme="minorHAnsi"/>
          <w:color w:val="000000" w:themeColor="text1"/>
        </w:rPr>
      </w:pPr>
      <w:r w:rsidRPr="00895C6D">
        <w:rPr>
          <w:rFonts w:asciiTheme="minorHAnsi" w:hAnsiTheme="minorHAnsi" w:cstheme="minorHAnsi"/>
          <w:b/>
          <w:color w:val="000000" w:themeColor="text1"/>
          <w:szCs w:val="22"/>
          <w:u w:val="single"/>
          <w:lang w:eastAsia="zh-TW"/>
        </w:rPr>
        <w:t>Chelsea Okoro</w:t>
      </w:r>
      <w:r w:rsidR="00473E1C" w:rsidRPr="00895C6D">
        <w:rPr>
          <w:rFonts w:asciiTheme="minorHAnsi" w:hAnsiTheme="minorHAnsi" w:cstheme="minorHAnsi"/>
          <w:b/>
          <w:bCs/>
          <w:color w:val="000000" w:themeColor="text1"/>
          <w:u w:val="single"/>
        </w:rPr>
        <w:t>:</w:t>
      </w:r>
      <w:r w:rsidR="00473E1C" w:rsidRPr="00895C6D">
        <w:rPr>
          <w:rFonts w:asciiTheme="minorHAnsi" w:hAnsiTheme="minorHAnsi" w:cstheme="minorHAnsi"/>
          <w:color w:val="000000" w:themeColor="text1"/>
        </w:rPr>
        <w:t xml:space="preserve"> </w:t>
      </w:r>
      <w:r w:rsidR="00656802" w:rsidRPr="00895C6D">
        <w:rPr>
          <w:rFonts w:asciiTheme="minorHAnsi" w:hAnsiTheme="minorHAnsi" w:cstheme="minorHAnsi"/>
          <w:color w:val="000000" w:themeColor="text1"/>
        </w:rPr>
        <w:t xml:space="preserve">The procedure can </w:t>
      </w:r>
      <w:r w:rsidR="00305795" w:rsidRPr="00895C6D">
        <w:rPr>
          <w:rFonts w:asciiTheme="minorHAnsi" w:hAnsiTheme="minorHAnsi" w:cstheme="minorHAnsi"/>
          <w:color w:val="000000" w:themeColor="text1"/>
        </w:rPr>
        <w:t xml:space="preserve">be used for </w:t>
      </w:r>
      <w:r w:rsidR="00656802" w:rsidRPr="00895C6D">
        <w:rPr>
          <w:rFonts w:asciiTheme="minorHAnsi" w:hAnsiTheme="minorHAnsi" w:cstheme="minorHAnsi"/>
          <w:color w:val="000000" w:themeColor="text1"/>
        </w:rPr>
        <w:t>the optimization of other</w:t>
      </w:r>
      <w:r w:rsidR="00305795" w:rsidRPr="00895C6D">
        <w:rPr>
          <w:rFonts w:asciiTheme="minorHAnsi" w:hAnsiTheme="minorHAnsi" w:cstheme="minorHAnsi"/>
          <w:color w:val="000000" w:themeColor="text1"/>
        </w:rPr>
        <w:t xml:space="preserve"> reaction conditions such as </w:t>
      </w:r>
      <w:r w:rsidR="00FD76C6" w:rsidRPr="00895C6D">
        <w:rPr>
          <w:rFonts w:asciiTheme="minorHAnsi" w:hAnsiTheme="minorHAnsi" w:cstheme="minorHAnsi"/>
          <w:color w:val="000000" w:themeColor="text1"/>
        </w:rPr>
        <w:t>amount of base</w:t>
      </w:r>
      <w:r w:rsidR="00305795" w:rsidRPr="00895C6D">
        <w:rPr>
          <w:rFonts w:asciiTheme="minorHAnsi" w:hAnsiTheme="minorHAnsi" w:cstheme="minorHAnsi"/>
          <w:color w:val="000000" w:themeColor="text1"/>
        </w:rPr>
        <w:t>, type of solvent, or reaction volume</w:t>
      </w:r>
      <w:r w:rsidR="00FD76C6" w:rsidRPr="00895C6D">
        <w:rPr>
          <w:rFonts w:asciiTheme="minorHAnsi" w:hAnsiTheme="minorHAnsi" w:cstheme="minorHAnsi"/>
          <w:color w:val="000000" w:themeColor="text1"/>
        </w:rPr>
        <w:t>.  It can also be used to optimize the synthesis of other radiopharmaceuticals.</w:t>
      </w:r>
    </w:p>
    <w:p w14:paraId="6E735D2F" w14:textId="5ACAB841" w:rsidR="00926CDD" w:rsidRPr="00895C6D" w:rsidRDefault="00926CDD" w:rsidP="00926CDD">
      <w:pPr>
        <w:pStyle w:val="ListParagraph"/>
        <w:spacing w:before="240"/>
        <w:ind w:left="907"/>
        <w:outlineLvl w:val="0"/>
        <w:rPr>
          <w:rFonts w:asciiTheme="minorHAnsi" w:hAnsiTheme="minorHAnsi" w:cstheme="minorHAnsi"/>
          <w:b/>
          <w:color w:val="000000" w:themeColor="text1"/>
          <w:szCs w:val="22"/>
          <w:u w:val="single"/>
          <w:lang w:eastAsia="zh-TW"/>
        </w:rPr>
      </w:pPr>
    </w:p>
    <w:p w14:paraId="4A5B81C2" w14:textId="37B2C9AA" w:rsidR="00926CDD" w:rsidRPr="00BE307A" w:rsidRDefault="00926CDD" w:rsidP="00BE307A">
      <w:pPr>
        <w:pStyle w:val="ListParagraph"/>
        <w:numPr>
          <w:ilvl w:val="2"/>
          <w:numId w:val="3"/>
        </w:numPr>
        <w:contextualSpacing w:val="0"/>
        <w:outlineLvl w:val="0"/>
        <w:rPr>
          <w:rFonts w:asciiTheme="majorHAnsi" w:hAnsiTheme="majorHAnsi" w:cstheme="majorHAnsi"/>
          <w:color w:val="000000" w:themeColor="text1"/>
        </w:rPr>
      </w:pPr>
      <w:r w:rsidRPr="00895C6D">
        <w:rPr>
          <w:rFonts w:asciiTheme="majorHAnsi" w:hAnsiTheme="majorHAnsi" w:cstheme="majorHAnsi"/>
          <w:bCs/>
          <w:color w:val="000000" w:themeColor="text1"/>
        </w:rPr>
        <w:t>INTERVIEW: Named talent says the statement above in an interview-style shot, looking slightly off-camera.</w:t>
      </w:r>
    </w:p>
    <w:p w14:paraId="6F96DE25" w14:textId="77777777" w:rsidR="00622BE8" w:rsidRDefault="00622BE8" w:rsidP="00622BE8">
      <w:pPr>
        <w:pStyle w:val="ListParagraph"/>
        <w:spacing w:before="120"/>
        <w:ind w:left="360"/>
        <w:rPr>
          <w:rFonts w:asciiTheme="minorHAnsi" w:hAnsiTheme="minorHAnsi" w:cstheme="minorHAnsi"/>
        </w:rPr>
      </w:pPr>
    </w:p>
    <w:p w14:paraId="17522BA3" w14:textId="77777777" w:rsidR="00622BE8" w:rsidRPr="00B07A3B" w:rsidRDefault="00622BE8" w:rsidP="00622BE8">
      <w:pPr>
        <w:spacing w:before="240"/>
        <w:outlineLvl w:val="0"/>
        <w:rPr>
          <w:rFonts w:asciiTheme="minorHAnsi" w:hAnsiTheme="minorHAnsi" w:cstheme="minorHAnsi"/>
        </w:rPr>
      </w:pPr>
    </w:p>
    <w:p w14:paraId="16AB1363" w14:textId="7C0E2800"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2-17T12:19:00Z" w:initials="AG">
    <w:p w14:paraId="1FDBB27B" w14:textId="5313A932" w:rsidR="00E13062" w:rsidRPr="00E13062" w:rsidRDefault="00E13062">
      <w:pPr>
        <w:pStyle w:val="CommentText"/>
        <w:rPr>
          <w:lang w:val="en-US"/>
        </w:rPr>
      </w:pPr>
      <w:r>
        <w:rPr>
          <w:rStyle w:val="CommentReference"/>
        </w:rPr>
        <w:annotationRef/>
      </w:r>
      <w:r>
        <w:rPr>
          <w:lang w:val="en-US"/>
        </w:rPr>
        <w:t>Authors: Given the length of your protocol, some interview statements had to be removed. We are limited to 3 in the introduction and 2 in the conclusion in order to ensure that the video can be filmed in one 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DBB2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883B" w16cex:dateUtc="2021-02-17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BB27B" w16cid:durableId="23D78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7740" w14:textId="77777777" w:rsidR="00557044" w:rsidRDefault="00557044">
      <w:r>
        <w:separator/>
      </w:r>
    </w:p>
    <w:p w14:paraId="5535C1E4" w14:textId="77777777" w:rsidR="00557044" w:rsidRDefault="00557044"/>
  </w:endnote>
  <w:endnote w:type="continuationSeparator" w:id="0">
    <w:p w14:paraId="0F3EC3DC" w14:textId="77777777" w:rsidR="00557044" w:rsidRDefault="00557044">
      <w:r>
        <w:continuationSeparator/>
      </w:r>
    </w:p>
    <w:p w14:paraId="75EC8ED5" w14:textId="77777777" w:rsidR="00557044" w:rsidRDefault="00557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023397" w:rsidRDefault="000233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397" w:rsidRDefault="00023397" w:rsidP="001E230F">
    <w:pPr>
      <w:pStyle w:val="Footer"/>
      <w:ind w:right="360"/>
    </w:pPr>
  </w:p>
  <w:p w14:paraId="1151463A" w14:textId="77777777" w:rsidR="00023397" w:rsidRDefault="000233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EB140B0" w:rsidR="00023397" w:rsidRPr="00790E8C" w:rsidRDefault="00023397" w:rsidP="00926CDD">
    <w:pPr>
      <w:pStyle w:val="Footer"/>
      <w:tabs>
        <w:tab w:val="clear" w:pos="8640"/>
        <w:tab w:val="left" w:pos="6371"/>
        <w:tab w:val="right" w:pos="9360"/>
      </w:tabs>
      <w:rPr>
        <w:rFonts w:asciiTheme="minorHAnsi" w:hAnsiTheme="minorHAnsi" w:cstheme="minorHAnsi"/>
        <w:color w:val="000000" w:themeColor="text1"/>
      </w:rPr>
    </w:pPr>
    <w:r w:rsidRPr="000E236A">
      <w:rPr>
        <w:rFonts w:asciiTheme="minorHAnsi" w:hAnsiTheme="minorHAnsi" w:cstheme="minorHAnsi"/>
      </w:rPr>
      <w:sym w:font="Symbol" w:char="F0D3"/>
    </w:r>
    <w:r w:rsidRPr="000E236A">
      <w:rPr>
        <w:rFonts w:asciiTheme="minorHAnsi" w:hAnsiTheme="minorHAnsi" w:cstheme="minorHAnsi"/>
        <w:lang w:val="en-US"/>
      </w:rPr>
      <w:t xml:space="preserve"> </w:t>
    </w:r>
    <w:r w:rsidRPr="000E236A">
      <w:rPr>
        <w:rFonts w:asciiTheme="minorHAnsi" w:hAnsiTheme="minorHAnsi" w:cstheme="minorHAnsi"/>
        <w:lang w:val="en-US"/>
      </w:rPr>
      <w:fldChar w:fldCharType="begin"/>
    </w:r>
    <w:r w:rsidRPr="000E236A">
      <w:rPr>
        <w:rFonts w:asciiTheme="minorHAnsi" w:hAnsiTheme="minorHAnsi" w:cstheme="minorHAnsi"/>
        <w:lang w:val="en-US"/>
      </w:rPr>
      <w:instrText xml:space="preserve"> DATE \@ "YYYY" </w:instrText>
    </w:r>
    <w:r w:rsidRPr="000E236A">
      <w:rPr>
        <w:rFonts w:asciiTheme="minorHAnsi" w:hAnsiTheme="minorHAnsi" w:cstheme="minorHAnsi"/>
        <w:lang w:val="en-US"/>
      </w:rPr>
      <w:fldChar w:fldCharType="separate"/>
    </w:r>
    <w:r w:rsidR="00926CDD">
      <w:rPr>
        <w:rFonts w:asciiTheme="minorHAnsi" w:hAnsiTheme="minorHAnsi" w:cstheme="minorHAnsi"/>
        <w:noProof/>
        <w:lang w:val="en-US"/>
      </w:rPr>
      <w:t>2021</w:t>
    </w:r>
    <w:r w:rsidRPr="000E236A">
      <w:rPr>
        <w:rFonts w:asciiTheme="minorHAnsi" w:hAnsiTheme="minorHAnsi" w:cstheme="minorHAnsi"/>
        <w:lang w:val="en-US"/>
      </w:rPr>
      <w:fldChar w:fldCharType="end"/>
    </w:r>
    <w:r w:rsidRPr="000E236A">
      <w:rPr>
        <w:rFonts w:asciiTheme="minorHAnsi" w:hAnsiTheme="minorHAnsi" w:cstheme="minorHAnsi"/>
      </w:rPr>
      <w:t>, Journal of Visualized Experiments</w:t>
    </w:r>
    <w:r w:rsidRPr="000E236A">
      <w:rPr>
        <w:rFonts w:asciiTheme="minorHAnsi" w:hAnsiTheme="minorHAnsi" w:cstheme="minorHAnsi"/>
      </w:rPr>
      <w:tab/>
    </w:r>
    <w:r w:rsidR="00926CDD">
      <w:rPr>
        <w:rFonts w:asciiTheme="minorHAnsi" w:hAnsiTheme="minorHAnsi" w:cstheme="minorHAnsi"/>
        <w:lang w:val="en-US"/>
      </w:rPr>
      <w:t xml:space="preserve">         February 17, 2021</w:t>
    </w:r>
    <w:r w:rsidR="00926CDD">
      <w:rPr>
        <w:rFonts w:asciiTheme="minorHAnsi" w:hAnsiTheme="minorHAnsi" w:cstheme="minorHAnsi"/>
      </w:rPr>
      <w:tab/>
    </w:r>
    <w:r w:rsidR="00926CDD">
      <w:rPr>
        <w:rFonts w:asciiTheme="minorHAnsi" w:hAnsiTheme="minorHAnsi" w:cstheme="minorHAnsi"/>
      </w:rPr>
      <w:tab/>
    </w:r>
    <w:r w:rsidRPr="000E236A">
      <w:rPr>
        <w:rFonts w:asciiTheme="minorHAnsi" w:hAnsiTheme="minorHAnsi" w:cstheme="minorHAnsi"/>
        <w:color w:val="000000" w:themeColor="text1"/>
      </w:rPr>
      <w:t xml:space="preserve">Page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PAGE  \* Arabic  \* MERGEFORMAT </w:instrText>
    </w:r>
    <w:r w:rsidRPr="000E236A">
      <w:rPr>
        <w:rFonts w:asciiTheme="minorHAnsi" w:hAnsiTheme="minorHAnsi" w:cstheme="minorHAnsi"/>
        <w:color w:val="000000" w:themeColor="text1"/>
      </w:rPr>
      <w:fldChar w:fldCharType="separate"/>
    </w:r>
    <w:r w:rsidR="00515391">
      <w:rPr>
        <w:rFonts w:asciiTheme="minorHAnsi" w:hAnsiTheme="minorHAnsi" w:cstheme="minorHAnsi"/>
        <w:noProof/>
        <w:color w:val="000000" w:themeColor="text1"/>
      </w:rPr>
      <w:t>3</w:t>
    </w:r>
    <w:r w:rsidRPr="000E236A">
      <w:rPr>
        <w:rFonts w:asciiTheme="minorHAnsi" w:hAnsiTheme="minorHAnsi" w:cstheme="minorHAnsi"/>
        <w:color w:val="000000" w:themeColor="text1"/>
      </w:rPr>
      <w:fldChar w:fldCharType="end"/>
    </w:r>
    <w:r w:rsidRPr="000E236A">
      <w:rPr>
        <w:rFonts w:asciiTheme="minorHAnsi" w:hAnsiTheme="minorHAnsi" w:cstheme="minorHAnsi"/>
        <w:color w:val="000000" w:themeColor="text1"/>
      </w:rPr>
      <w:t xml:space="preserve"> of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NUMPAGES  \* Arabic  \* MERGEFORMAT </w:instrText>
    </w:r>
    <w:r w:rsidRPr="000E236A">
      <w:rPr>
        <w:rFonts w:asciiTheme="minorHAnsi" w:hAnsiTheme="minorHAnsi" w:cstheme="minorHAnsi"/>
        <w:color w:val="000000" w:themeColor="text1"/>
      </w:rPr>
      <w:fldChar w:fldCharType="separate"/>
    </w:r>
    <w:r w:rsidR="00515391">
      <w:rPr>
        <w:rFonts w:asciiTheme="minorHAnsi" w:hAnsiTheme="minorHAnsi" w:cstheme="minorHAnsi"/>
        <w:noProof/>
        <w:color w:val="000000" w:themeColor="text1"/>
      </w:rPr>
      <w:t>14</w:t>
    </w:r>
    <w:r w:rsidRPr="000E236A">
      <w:rPr>
        <w:rFonts w:asciiTheme="minorHAnsi" w:hAnsiTheme="minorHAnsi" w:cstheme="minorHAnsi"/>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F45F" w14:textId="77777777" w:rsidR="00557044" w:rsidRDefault="00557044">
      <w:r>
        <w:separator/>
      </w:r>
    </w:p>
    <w:p w14:paraId="04DBA66C" w14:textId="77777777" w:rsidR="00557044" w:rsidRDefault="00557044"/>
  </w:footnote>
  <w:footnote w:type="continuationSeparator" w:id="0">
    <w:p w14:paraId="14EA48A0" w14:textId="77777777" w:rsidR="00557044" w:rsidRDefault="00557044">
      <w:r>
        <w:continuationSeparator/>
      </w:r>
    </w:p>
    <w:p w14:paraId="7AF0D97E" w14:textId="77777777" w:rsidR="00557044" w:rsidRDefault="00557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D379FCF" w:rsidR="00023397" w:rsidRPr="006D3AC7" w:rsidRDefault="00023397" w:rsidP="00926CDD">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26CDD" w:rsidRPr="006B5402">
      <w:rPr>
        <w:rFonts w:asciiTheme="minorHAnsi" w:eastAsia="Helvetica Neue" w:hAnsiTheme="minorHAnsi" w:cstheme="minorHAnsi"/>
        <w:b/>
        <w:color w:val="00B050"/>
        <w:sz w:val="28"/>
        <w:szCs w:val="28"/>
        <w:u w:val="single"/>
      </w:rPr>
      <w:t>FINAL SCRIPT: APPROVED FOR FILMING</w:t>
    </w:r>
  </w:p>
  <w:p w14:paraId="398EBB40" w14:textId="77777777" w:rsidR="00023397" w:rsidRDefault="000233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E7C5BE5"/>
    <w:multiLevelType w:val="multilevel"/>
    <w:tmpl w:val="51605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DF2AD9"/>
    <w:multiLevelType w:val="multilevel"/>
    <w:tmpl w:val="E42AB1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7D283F"/>
    <w:multiLevelType w:val="multilevel"/>
    <w:tmpl w:val="411AFB6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68689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4"/>
  </w:num>
  <w:num w:numId="6">
    <w:abstractNumId w:val="29"/>
  </w:num>
  <w:num w:numId="7">
    <w:abstractNumId w:val="37"/>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2"/>
  </w:num>
  <w:num w:numId="42">
    <w:abstractNumId w:val="12"/>
  </w:num>
  <w:num w:numId="43">
    <w:abstractNumId w:val="30"/>
  </w:num>
  <w:num w:numId="44">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0791"/>
    <w:rsid w:val="00003C8B"/>
    <w:rsid w:val="00004E1E"/>
    <w:rsid w:val="000051DE"/>
    <w:rsid w:val="0000605D"/>
    <w:rsid w:val="00010DD0"/>
    <w:rsid w:val="00011B52"/>
    <w:rsid w:val="0001266D"/>
    <w:rsid w:val="00013862"/>
    <w:rsid w:val="000225BC"/>
    <w:rsid w:val="00023397"/>
    <w:rsid w:val="00023E22"/>
    <w:rsid w:val="00024631"/>
    <w:rsid w:val="00025DE9"/>
    <w:rsid w:val="000326C8"/>
    <w:rsid w:val="000337F6"/>
    <w:rsid w:val="00035299"/>
    <w:rsid w:val="00035AD5"/>
    <w:rsid w:val="00037828"/>
    <w:rsid w:val="00043807"/>
    <w:rsid w:val="00062C2F"/>
    <w:rsid w:val="00074929"/>
    <w:rsid w:val="00083792"/>
    <w:rsid w:val="0008613B"/>
    <w:rsid w:val="00090BAC"/>
    <w:rsid w:val="00093901"/>
    <w:rsid w:val="000A1747"/>
    <w:rsid w:val="000A2EC2"/>
    <w:rsid w:val="000B0B1A"/>
    <w:rsid w:val="000B2085"/>
    <w:rsid w:val="000B387A"/>
    <w:rsid w:val="000B4E9A"/>
    <w:rsid w:val="000C39AF"/>
    <w:rsid w:val="000C5263"/>
    <w:rsid w:val="000D065F"/>
    <w:rsid w:val="000D17E8"/>
    <w:rsid w:val="000D2C59"/>
    <w:rsid w:val="000D35D9"/>
    <w:rsid w:val="000D67E3"/>
    <w:rsid w:val="000E1C29"/>
    <w:rsid w:val="000E236A"/>
    <w:rsid w:val="000E6166"/>
    <w:rsid w:val="000F05F6"/>
    <w:rsid w:val="000F57B9"/>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1F3D6A"/>
    <w:rsid w:val="00201588"/>
    <w:rsid w:val="00214268"/>
    <w:rsid w:val="0021780A"/>
    <w:rsid w:val="0022722B"/>
    <w:rsid w:val="00236A7C"/>
    <w:rsid w:val="002422D6"/>
    <w:rsid w:val="00244CDB"/>
    <w:rsid w:val="00247BFF"/>
    <w:rsid w:val="0025008A"/>
    <w:rsid w:val="0025310D"/>
    <w:rsid w:val="002544F1"/>
    <w:rsid w:val="002553AE"/>
    <w:rsid w:val="002617AD"/>
    <w:rsid w:val="00264483"/>
    <w:rsid w:val="00264B3C"/>
    <w:rsid w:val="00265C44"/>
    <w:rsid w:val="00265EAD"/>
    <w:rsid w:val="00265F76"/>
    <w:rsid w:val="00266A44"/>
    <w:rsid w:val="002777BE"/>
    <w:rsid w:val="00277C90"/>
    <w:rsid w:val="00283E3E"/>
    <w:rsid w:val="002929B8"/>
    <w:rsid w:val="002A7F8B"/>
    <w:rsid w:val="002B009A"/>
    <w:rsid w:val="002B025E"/>
    <w:rsid w:val="002B0D88"/>
    <w:rsid w:val="002B26D4"/>
    <w:rsid w:val="002B55D9"/>
    <w:rsid w:val="002C54DB"/>
    <w:rsid w:val="002C7F42"/>
    <w:rsid w:val="002D52A1"/>
    <w:rsid w:val="002E7521"/>
    <w:rsid w:val="002F0D42"/>
    <w:rsid w:val="002F3829"/>
    <w:rsid w:val="002F38CF"/>
    <w:rsid w:val="00301A5E"/>
    <w:rsid w:val="003036C1"/>
    <w:rsid w:val="00305187"/>
    <w:rsid w:val="00305795"/>
    <w:rsid w:val="0030618C"/>
    <w:rsid w:val="00306EB2"/>
    <w:rsid w:val="00313025"/>
    <w:rsid w:val="003138D4"/>
    <w:rsid w:val="00314463"/>
    <w:rsid w:val="003176C4"/>
    <w:rsid w:val="00320715"/>
    <w:rsid w:val="00322C71"/>
    <w:rsid w:val="00330F1B"/>
    <w:rsid w:val="00333FA4"/>
    <w:rsid w:val="00336C61"/>
    <w:rsid w:val="0033721F"/>
    <w:rsid w:val="00337DD3"/>
    <w:rsid w:val="00337F04"/>
    <w:rsid w:val="00342D7B"/>
    <w:rsid w:val="0034684D"/>
    <w:rsid w:val="003513A5"/>
    <w:rsid w:val="00355D9B"/>
    <w:rsid w:val="00363153"/>
    <w:rsid w:val="00364249"/>
    <w:rsid w:val="0036596D"/>
    <w:rsid w:val="00372ECC"/>
    <w:rsid w:val="00383213"/>
    <w:rsid w:val="0038502C"/>
    <w:rsid w:val="00386777"/>
    <w:rsid w:val="00395684"/>
    <w:rsid w:val="003979D6"/>
    <w:rsid w:val="003A1109"/>
    <w:rsid w:val="003A49C2"/>
    <w:rsid w:val="003B5E26"/>
    <w:rsid w:val="003B7E54"/>
    <w:rsid w:val="003C1044"/>
    <w:rsid w:val="003C32EC"/>
    <w:rsid w:val="003C623B"/>
    <w:rsid w:val="003D0847"/>
    <w:rsid w:val="003E2BC9"/>
    <w:rsid w:val="003F4B52"/>
    <w:rsid w:val="004034B6"/>
    <w:rsid w:val="004114EA"/>
    <w:rsid w:val="00414B4F"/>
    <w:rsid w:val="0041665E"/>
    <w:rsid w:val="00421908"/>
    <w:rsid w:val="00426350"/>
    <w:rsid w:val="0044085A"/>
    <w:rsid w:val="00440FFA"/>
    <w:rsid w:val="004425EC"/>
    <w:rsid w:val="00450B27"/>
    <w:rsid w:val="00453116"/>
    <w:rsid w:val="00455510"/>
    <w:rsid w:val="0045557A"/>
    <w:rsid w:val="00456A5D"/>
    <w:rsid w:val="00464630"/>
    <w:rsid w:val="00464D72"/>
    <w:rsid w:val="00472752"/>
    <w:rsid w:val="00472FC0"/>
    <w:rsid w:val="0047306D"/>
    <w:rsid w:val="00473E1C"/>
    <w:rsid w:val="0048283A"/>
    <w:rsid w:val="00482D4C"/>
    <w:rsid w:val="00483E1B"/>
    <w:rsid w:val="00493A57"/>
    <w:rsid w:val="00493A5E"/>
    <w:rsid w:val="004B58E7"/>
    <w:rsid w:val="004C1095"/>
    <w:rsid w:val="004C2DAD"/>
    <w:rsid w:val="004D4A4F"/>
    <w:rsid w:val="004D5C8C"/>
    <w:rsid w:val="004E0C5A"/>
    <w:rsid w:val="004E2BE1"/>
    <w:rsid w:val="004E35F1"/>
    <w:rsid w:val="004E3F8E"/>
    <w:rsid w:val="004E4801"/>
    <w:rsid w:val="004E5008"/>
    <w:rsid w:val="004E60BC"/>
    <w:rsid w:val="004F2205"/>
    <w:rsid w:val="004F651F"/>
    <w:rsid w:val="004F664D"/>
    <w:rsid w:val="00511F52"/>
    <w:rsid w:val="00513853"/>
    <w:rsid w:val="00515391"/>
    <w:rsid w:val="0052184A"/>
    <w:rsid w:val="00530DD9"/>
    <w:rsid w:val="005320E4"/>
    <w:rsid w:val="00533CE6"/>
    <w:rsid w:val="00534B83"/>
    <w:rsid w:val="005363E2"/>
    <w:rsid w:val="00536D89"/>
    <w:rsid w:val="00552254"/>
    <w:rsid w:val="00557044"/>
    <w:rsid w:val="00557116"/>
    <w:rsid w:val="0055763A"/>
    <w:rsid w:val="005625A9"/>
    <w:rsid w:val="00563910"/>
    <w:rsid w:val="00565757"/>
    <w:rsid w:val="00580A4D"/>
    <w:rsid w:val="005829FA"/>
    <w:rsid w:val="005839CB"/>
    <w:rsid w:val="00585ECC"/>
    <w:rsid w:val="005A02B6"/>
    <w:rsid w:val="005A09D8"/>
    <w:rsid w:val="005A1F5E"/>
    <w:rsid w:val="005A3F8F"/>
    <w:rsid w:val="005B5F27"/>
    <w:rsid w:val="005B6859"/>
    <w:rsid w:val="005C6D1E"/>
    <w:rsid w:val="005D783F"/>
    <w:rsid w:val="005E2B7E"/>
    <w:rsid w:val="005F18A3"/>
    <w:rsid w:val="005F1ADF"/>
    <w:rsid w:val="005F3B2D"/>
    <w:rsid w:val="005F4929"/>
    <w:rsid w:val="00601A1B"/>
    <w:rsid w:val="00604177"/>
    <w:rsid w:val="006137EC"/>
    <w:rsid w:val="00622BE8"/>
    <w:rsid w:val="006346FE"/>
    <w:rsid w:val="00637544"/>
    <w:rsid w:val="006402D4"/>
    <w:rsid w:val="00645A61"/>
    <w:rsid w:val="00645B93"/>
    <w:rsid w:val="00646050"/>
    <w:rsid w:val="00652165"/>
    <w:rsid w:val="00654735"/>
    <w:rsid w:val="006556DE"/>
    <w:rsid w:val="006565A0"/>
    <w:rsid w:val="00656802"/>
    <w:rsid w:val="006579DD"/>
    <w:rsid w:val="00660315"/>
    <w:rsid w:val="006617AB"/>
    <w:rsid w:val="00663E85"/>
    <w:rsid w:val="00664850"/>
    <w:rsid w:val="0067274F"/>
    <w:rsid w:val="006801B1"/>
    <w:rsid w:val="0069665E"/>
    <w:rsid w:val="006A0250"/>
    <w:rsid w:val="006A14A2"/>
    <w:rsid w:val="006A21CB"/>
    <w:rsid w:val="006A2AC6"/>
    <w:rsid w:val="006A5867"/>
    <w:rsid w:val="006A6324"/>
    <w:rsid w:val="006B0DB1"/>
    <w:rsid w:val="006B2573"/>
    <w:rsid w:val="006B3D92"/>
    <w:rsid w:val="006B6B8F"/>
    <w:rsid w:val="006C08AE"/>
    <w:rsid w:val="006C0E87"/>
    <w:rsid w:val="006D3AC7"/>
    <w:rsid w:val="006D7676"/>
    <w:rsid w:val="006E0C02"/>
    <w:rsid w:val="0071294C"/>
    <w:rsid w:val="00724E3B"/>
    <w:rsid w:val="00731E5D"/>
    <w:rsid w:val="00745D4B"/>
    <w:rsid w:val="00746865"/>
    <w:rsid w:val="007548F3"/>
    <w:rsid w:val="007574EC"/>
    <w:rsid w:val="0077071A"/>
    <w:rsid w:val="00770E58"/>
    <w:rsid w:val="00777388"/>
    <w:rsid w:val="00784C7F"/>
    <w:rsid w:val="00786A19"/>
    <w:rsid w:val="00790E8C"/>
    <w:rsid w:val="007A331B"/>
    <w:rsid w:val="007A4E1D"/>
    <w:rsid w:val="007B0FBB"/>
    <w:rsid w:val="007B3E0E"/>
    <w:rsid w:val="007C4EC3"/>
    <w:rsid w:val="007C759D"/>
    <w:rsid w:val="007D4222"/>
    <w:rsid w:val="007D61A8"/>
    <w:rsid w:val="007D7C52"/>
    <w:rsid w:val="007F48D4"/>
    <w:rsid w:val="00800DE0"/>
    <w:rsid w:val="00802635"/>
    <w:rsid w:val="00804C75"/>
    <w:rsid w:val="00806B1B"/>
    <w:rsid w:val="00817D9F"/>
    <w:rsid w:val="00832FA5"/>
    <w:rsid w:val="008373A7"/>
    <w:rsid w:val="008459FC"/>
    <w:rsid w:val="00851B3E"/>
    <w:rsid w:val="00851C4B"/>
    <w:rsid w:val="00854693"/>
    <w:rsid w:val="00854994"/>
    <w:rsid w:val="0085668E"/>
    <w:rsid w:val="00860BC3"/>
    <w:rsid w:val="00873D1A"/>
    <w:rsid w:val="00875BE8"/>
    <w:rsid w:val="00877B88"/>
    <w:rsid w:val="0088113B"/>
    <w:rsid w:val="008840EB"/>
    <w:rsid w:val="008928CE"/>
    <w:rsid w:val="00895C6D"/>
    <w:rsid w:val="008A0177"/>
    <w:rsid w:val="008A237E"/>
    <w:rsid w:val="008C72F2"/>
    <w:rsid w:val="008D2A6A"/>
    <w:rsid w:val="008D58EC"/>
    <w:rsid w:val="008E74F7"/>
    <w:rsid w:val="008F7754"/>
    <w:rsid w:val="0090117D"/>
    <w:rsid w:val="009055DD"/>
    <w:rsid w:val="009114D8"/>
    <w:rsid w:val="009149A4"/>
    <w:rsid w:val="00920050"/>
    <w:rsid w:val="009212DD"/>
    <w:rsid w:val="009219E3"/>
    <w:rsid w:val="00921AB9"/>
    <w:rsid w:val="00926CDD"/>
    <w:rsid w:val="009301B8"/>
    <w:rsid w:val="00931D78"/>
    <w:rsid w:val="00941E0C"/>
    <w:rsid w:val="00941F06"/>
    <w:rsid w:val="009431F3"/>
    <w:rsid w:val="0094460E"/>
    <w:rsid w:val="009468D1"/>
    <w:rsid w:val="00947092"/>
    <w:rsid w:val="00951A8E"/>
    <w:rsid w:val="00954870"/>
    <w:rsid w:val="00961227"/>
    <w:rsid w:val="009625B1"/>
    <w:rsid w:val="00967782"/>
    <w:rsid w:val="009839A3"/>
    <w:rsid w:val="00985F44"/>
    <w:rsid w:val="00987081"/>
    <w:rsid w:val="00992047"/>
    <w:rsid w:val="00997611"/>
    <w:rsid w:val="009A0E7C"/>
    <w:rsid w:val="009A3CBD"/>
    <w:rsid w:val="009B2183"/>
    <w:rsid w:val="009B4EE3"/>
    <w:rsid w:val="009C041E"/>
    <w:rsid w:val="009C2062"/>
    <w:rsid w:val="009C5731"/>
    <w:rsid w:val="009C7B9A"/>
    <w:rsid w:val="009D21B9"/>
    <w:rsid w:val="009E4241"/>
    <w:rsid w:val="009F356C"/>
    <w:rsid w:val="009F51F2"/>
    <w:rsid w:val="00A07468"/>
    <w:rsid w:val="00A20DA8"/>
    <w:rsid w:val="00A218EC"/>
    <w:rsid w:val="00A310D7"/>
    <w:rsid w:val="00A3138F"/>
    <w:rsid w:val="00A319BE"/>
    <w:rsid w:val="00A31F9A"/>
    <w:rsid w:val="00A40760"/>
    <w:rsid w:val="00A40A5C"/>
    <w:rsid w:val="00A44EFB"/>
    <w:rsid w:val="00A60320"/>
    <w:rsid w:val="00A72FC5"/>
    <w:rsid w:val="00A730E3"/>
    <w:rsid w:val="00A75EE7"/>
    <w:rsid w:val="00A77CF6"/>
    <w:rsid w:val="00A847EE"/>
    <w:rsid w:val="00A84BA8"/>
    <w:rsid w:val="00A91283"/>
    <w:rsid w:val="00AA132F"/>
    <w:rsid w:val="00AB3338"/>
    <w:rsid w:val="00AB5D77"/>
    <w:rsid w:val="00AC5EF4"/>
    <w:rsid w:val="00AC63FC"/>
    <w:rsid w:val="00AD4F04"/>
    <w:rsid w:val="00AD5449"/>
    <w:rsid w:val="00AE11E8"/>
    <w:rsid w:val="00AE3546"/>
    <w:rsid w:val="00AF42D6"/>
    <w:rsid w:val="00AF5C0C"/>
    <w:rsid w:val="00B00969"/>
    <w:rsid w:val="00B04340"/>
    <w:rsid w:val="00B07A3B"/>
    <w:rsid w:val="00B13941"/>
    <w:rsid w:val="00B24A29"/>
    <w:rsid w:val="00B340A8"/>
    <w:rsid w:val="00B34700"/>
    <w:rsid w:val="00B40E12"/>
    <w:rsid w:val="00B435B8"/>
    <w:rsid w:val="00B4499C"/>
    <w:rsid w:val="00B5116D"/>
    <w:rsid w:val="00B56A5F"/>
    <w:rsid w:val="00B6201D"/>
    <w:rsid w:val="00B653B7"/>
    <w:rsid w:val="00B66A14"/>
    <w:rsid w:val="00B7250F"/>
    <w:rsid w:val="00B77683"/>
    <w:rsid w:val="00B807E5"/>
    <w:rsid w:val="00B847A0"/>
    <w:rsid w:val="00B87BC5"/>
    <w:rsid w:val="00B94C38"/>
    <w:rsid w:val="00BA728B"/>
    <w:rsid w:val="00BC44F0"/>
    <w:rsid w:val="00BC6DA7"/>
    <w:rsid w:val="00BD4346"/>
    <w:rsid w:val="00BE051D"/>
    <w:rsid w:val="00BE307A"/>
    <w:rsid w:val="00BE6F3A"/>
    <w:rsid w:val="00BE756D"/>
    <w:rsid w:val="00BF2674"/>
    <w:rsid w:val="00C00F3F"/>
    <w:rsid w:val="00C035C7"/>
    <w:rsid w:val="00C12062"/>
    <w:rsid w:val="00C2620F"/>
    <w:rsid w:val="00C34F4C"/>
    <w:rsid w:val="00C351DF"/>
    <w:rsid w:val="00C36D43"/>
    <w:rsid w:val="00C44DEA"/>
    <w:rsid w:val="00C602B2"/>
    <w:rsid w:val="00C60B96"/>
    <w:rsid w:val="00C70C90"/>
    <w:rsid w:val="00C72D12"/>
    <w:rsid w:val="00C7374B"/>
    <w:rsid w:val="00C8109F"/>
    <w:rsid w:val="00C82679"/>
    <w:rsid w:val="00C836F3"/>
    <w:rsid w:val="00C9250E"/>
    <w:rsid w:val="00C97B11"/>
    <w:rsid w:val="00CA0087"/>
    <w:rsid w:val="00CB039A"/>
    <w:rsid w:val="00CB3082"/>
    <w:rsid w:val="00CB5DE5"/>
    <w:rsid w:val="00CC0C58"/>
    <w:rsid w:val="00CC29BF"/>
    <w:rsid w:val="00CD0A64"/>
    <w:rsid w:val="00CD515D"/>
    <w:rsid w:val="00CD63B8"/>
    <w:rsid w:val="00CD7F92"/>
    <w:rsid w:val="00CE10F2"/>
    <w:rsid w:val="00CE4904"/>
    <w:rsid w:val="00CF2042"/>
    <w:rsid w:val="00CF22F6"/>
    <w:rsid w:val="00CF48BB"/>
    <w:rsid w:val="00CF6830"/>
    <w:rsid w:val="00CF771C"/>
    <w:rsid w:val="00D00EF4"/>
    <w:rsid w:val="00D103FE"/>
    <w:rsid w:val="00D10BFA"/>
    <w:rsid w:val="00D10F00"/>
    <w:rsid w:val="00D150D8"/>
    <w:rsid w:val="00D27353"/>
    <w:rsid w:val="00D30007"/>
    <w:rsid w:val="00D300CE"/>
    <w:rsid w:val="00D333EF"/>
    <w:rsid w:val="00D37C1A"/>
    <w:rsid w:val="00D406D6"/>
    <w:rsid w:val="00D45AF7"/>
    <w:rsid w:val="00D461FE"/>
    <w:rsid w:val="00D466AF"/>
    <w:rsid w:val="00D473BF"/>
    <w:rsid w:val="00D47642"/>
    <w:rsid w:val="00D5093D"/>
    <w:rsid w:val="00D62750"/>
    <w:rsid w:val="00D712A3"/>
    <w:rsid w:val="00D74AD2"/>
    <w:rsid w:val="00D95C4C"/>
    <w:rsid w:val="00DA117F"/>
    <w:rsid w:val="00DA17FB"/>
    <w:rsid w:val="00DA4B8E"/>
    <w:rsid w:val="00DB3D08"/>
    <w:rsid w:val="00DB7EBA"/>
    <w:rsid w:val="00DC058D"/>
    <w:rsid w:val="00DC1E10"/>
    <w:rsid w:val="00DC2504"/>
    <w:rsid w:val="00DC311D"/>
    <w:rsid w:val="00DC7C84"/>
    <w:rsid w:val="00DC7D3A"/>
    <w:rsid w:val="00DD2619"/>
    <w:rsid w:val="00DD2CF9"/>
    <w:rsid w:val="00DE2882"/>
    <w:rsid w:val="00DE46DB"/>
    <w:rsid w:val="00DE66F3"/>
    <w:rsid w:val="00DE76C0"/>
    <w:rsid w:val="00DF0865"/>
    <w:rsid w:val="00DF307B"/>
    <w:rsid w:val="00DF56F9"/>
    <w:rsid w:val="00DF5AC5"/>
    <w:rsid w:val="00DF5D80"/>
    <w:rsid w:val="00E022D1"/>
    <w:rsid w:val="00E13062"/>
    <w:rsid w:val="00E24673"/>
    <w:rsid w:val="00E24898"/>
    <w:rsid w:val="00E248C4"/>
    <w:rsid w:val="00E355EE"/>
    <w:rsid w:val="00E35FB3"/>
    <w:rsid w:val="00E44C46"/>
    <w:rsid w:val="00E62222"/>
    <w:rsid w:val="00E662CA"/>
    <w:rsid w:val="00E760F6"/>
    <w:rsid w:val="00E8076C"/>
    <w:rsid w:val="00E87DA4"/>
    <w:rsid w:val="00EA15F6"/>
    <w:rsid w:val="00EA20E5"/>
    <w:rsid w:val="00EA2756"/>
    <w:rsid w:val="00EA4B94"/>
    <w:rsid w:val="00EA60D4"/>
    <w:rsid w:val="00EC098C"/>
    <w:rsid w:val="00EC1FE8"/>
    <w:rsid w:val="00EC3C46"/>
    <w:rsid w:val="00EC69FF"/>
    <w:rsid w:val="00ED00F1"/>
    <w:rsid w:val="00ED23F4"/>
    <w:rsid w:val="00ED592D"/>
    <w:rsid w:val="00EE1E2F"/>
    <w:rsid w:val="00EE39ED"/>
    <w:rsid w:val="00EE4460"/>
    <w:rsid w:val="00EE51C0"/>
    <w:rsid w:val="00EF4E2B"/>
    <w:rsid w:val="00EF5DA9"/>
    <w:rsid w:val="00F009DC"/>
    <w:rsid w:val="00F0167E"/>
    <w:rsid w:val="00F0293A"/>
    <w:rsid w:val="00F04E9E"/>
    <w:rsid w:val="00F0753D"/>
    <w:rsid w:val="00F10CF8"/>
    <w:rsid w:val="00F10FAD"/>
    <w:rsid w:val="00F131BA"/>
    <w:rsid w:val="00F146E3"/>
    <w:rsid w:val="00F22F5E"/>
    <w:rsid w:val="00F3061E"/>
    <w:rsid w:val="00F35094"/>
    <w:rsid w:val="00F56A75"/>
    <w:rsid w:val="00F60B45"/>
    <w:rsid w:val="00F60C18"/>
    <w:rsid w:val="00F635ED"/>
    <w:rsid w:val="00F64FB6"/>
    <w:rsid w:val="00F65040"/>
    <w:rsid w:val="00F6525A"/>
    <w:rsid w:val="00F77DE2"/>
    <w:rsid w:val="00F80FD0"/>
    <w:rsid w:val="00F95E8D"/>
    <w:rsid w:val="00FA1A9D"/>
    <w:rsid w:val="00FA532D"/>
    <w:rsid w:val="00FA7A79"/>
    <w:rsid w:val="00FA7D51"/>
    <w:rsid w:val="00FB03BA"/>
    <w:rsid w:val="00FB24B0"/>
    <w:rsid w:val="00FD1497"/>
    <w:rsid w:val="00FD34BF"/>
    <w:rsid w:val="00FD537C"/>
    <w:rsid w:val="00FD76C6"/>
    <w:rsid w:val="00FE059A"/>
    <w:rsid w:val="00FE4C3C"/>
    <w:rsid w:val="00FF1F7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FE5E1462-BEF6-45F5-8307-9C1769E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13"/>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sz w:val="52"/>
    </w:rPr>
  </w:style>
  <w:style w:type="paragraph" w:styleId="Heading2">
    <w:name w:val="heading 2"/>
    <w:basedOn w:val="Normal"/>
    <w:next w:val="Normal"/>
    <w:qFormat/>
    <w:rsid w:val="00C82679"/>
    <w:pPr>
      <w:outlineLvl w:val="1"/>
    </w:pPr>
    <w:rPr>
      <w:rFonts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2910914">
      <w:bodyDiv w:val="1"/>
      <w:marLeft w:val="0"/>
      <w:marRight w:val="0"/>
      <w:marTop w:val="0"/>
      <w:marBottom w:val="0"/>
      <w:divBdr>
        <w:top w:val="none" w:sz="0" w:space="0" w:color="auto"/>
        <w:left w:val="none" w:sz="0" w:space="0" w:color="auto"/>
        <w:bottom w:val="none" w:sz="0" w:space="0" w:color="auto"/>
        <w:right w:val="none" w:sz="0" w:space="0" w:color="auto"/>
      </w:divBdr>
    </w:div>
    <w:div w:id="229392508">
      <w:bodyDiv w:val="1"/>
      <w:marLeft w:val="0"/>
      <w:marRight w:val="0"/>
      <w:marTop w:val="0"/>
      <w:marBottom w:val="0"/>
      <w:divBdr>
        <w:top w:val="none" w:sz="0" w:space="0" w:color="auto"/>
        <w:left w:val="none" w:sz="0" w:space="0" w:color="auto"/>
        <w:bottom w:val="none" w:sz="0" w:space="0" w:color="auto"/>
        <w:right w:val="none" w:sz="0" w:space="0" w:color="auto"/>
      </w:divBdr>
    </w:div>
    <w:div w:id="370501911">
      <w:bodyDiv w:val="1"/>
      <w:marLeft w:val="0"/>
      <w:marRight w:val="0"/>
      <w:marTop w:val="0"/>
      <w:marBottom w:val="0"/>
      <w:divBdr>
        <w:top w:val="none" w:sz="0" w:space="0" w:color="auto"/>
        <w:left w:val="none" w:sz="0" w:space="0" w:color="auto"/>
        <w:bottom w:val="none" w:sz="0" w:space="0" w:color="auto"/>
        <w:right w:val="none" w:sz="0" w:space="0" w:color="auto"/>
      </w:divBdr>
    </w:div>
    <w:div w:id="4273841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7096922">
      <w:bodyDiv w:val="1"/>
      <w:marLeft w:val="0"/>
      <w:marRight w:val="0"/>
      <w:marTop w:val="0"/>
      <w:marBottom w:val="0"/>
      <w:divBdr>
        <w:top w:val="none" w:sz="0" w:space="0" w:color="auto"/>
        <w:left w:val="none" w:sz="0" w:space="0" w:color="auto"/>
        <w:bottom w:val="none" w:sz="0" w:space="0" w:color="auto"/>
        <w:right w:val="none" w:sz="0" w:space="0" w:color="auto"/>
      </w:divBdr>
    </w:div>
    <w:div w:id="115310794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43760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27128" TargetMode="External"/><Relationship Id="rId13" Type="http://schemas.openxmlformats.org/officeDocument/2006/relationships/hyperlink" Target="https://www.jove.com/account/file-uploader?src=18927128" TargetMode="External"/><Relationship Id="rId18" Type="http://schemas.openxmlformats.org/officeDocument/2006/relationships/hyperlink" Target="https://www.jove.com/account/file-uploader?src=1892712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arios27@ucla.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vandam@mednet.ucla.edu"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D4D51-7527-413E-8BF0-7F188361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2685</Words>
  <Characters>15200</Characters>
  <Application>Microsoft Office Word</Application>
  <DocSecurity>0</DocSecurity>
  <Lines>410</Lines>
  <Paragraphs>205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12</cp:revision>
  <dcterms:created xsi:type="dcterms:W3CDTF">2021-01-29T04:01:00Z</dcterms:created>
  <dcterms:modified xsi:type="dcterms:W3CDTF">2021-02-17T17:28:00Z</dcterms:modified>
</cp:coreProperties>
</file>