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FDAEB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2674">
        <w:rPr>
          <w:rFonts w:asciiTheme="minorHAnsi" w:eastAsia="Times New Roman" w:hAnsiTheme="minorHAnsi" w:cstheme="minorHAnsi"/>
          <w:b/>
          <w:szCs w:val="24"/>
        </w:rPr>
        <w:t>62049</w:t>
      </w:r>
    </w:p>
    <w:p w14:paraId="2F6924E5" w14:textId="502BBBE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C2758">
        <w:rPr>
          <w:rFonts w:asciiTheme="minorHAnsi" w:eastAsia="Times New Roman" w:hAnsiTheme="minorHAnsi" w:cstheme="minorHAnsi"/>
          <w:b/>
          <w:szCs w:val="24"/>
        </w:rPr>
        <w:t>Anastasia Gomez</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704CD40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292674" w:rsidRPr="0083069E">
          <w:rPr>
            <w:rStyle w:val="Hyperlink"/>
            <w:rFonts w:asciiTheme="minorHAnsi" w:eastAsia="Times New Roman" w:hAnsiTheme="minorHAnsi" w:cstheme="minorHAnsi"/>
            <w:b/>
            <w:szCs w:val="24"/>
          </w:rPr>
          <w:t>https://www.jove.com/account/file-uploader?src=18924993</w:t>
        </w:r>
      </w:hyperlink>
      <w:r w:rsidR="00292674">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EE2AD4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92674" w:rsidRPr="00292674">
        <w:rPr>
          <w:rStyle w:val="ArticleTitle"/>
          <w:rFonts w:cstheme="minorHAnsi"/>
        </w:rPr>
        <w:t>Recording Electrical Currents Across the Plasma Membrane of Mammalian Sperm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91DD8E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916EF87" w14:textId="49F369BA" w:rsidR="00292674" w:rsidRDefault="00292674" w:rsidP="00EC3C46">
      <w:pPr>
        <w:outlineLvl w:val="0"/>
        <w:rPr>
          <w:rFonts w:asciiTheme="minorHAnsi" w:eastAsia="Times New Roman" w:hAnsiTheme="minorHAnsi" w:cstheme="minorHAnsi"/>
          <w:b/>
          <w:sz w:val="28"/>
          <w:szCs w:val="28"/>
        </w:rPr>
      </w:pPr>
    </w:p>
    <w:p w14:paraId="794ECD96" w14:textId="77777777" w:rsidR="00292674" w:rsidRPr="005F296A" w:rsidRDefault="00292674" w:rsidP="00292674">
      <w:pPr>
        <w:jc w:val="both"/>
        <w:rPr>
          <w:rFonts w:eastAsia="Times New Roman" w:cstheme="minorHAnsi"/>
          <w:szCs w:val="24"/>
        </w:rPr>
      </w:pPr>
      <w:proofErr w:type="spellStart"/>
      <w:r w:rsidRPr="005F296A">
        <w:rPr>
          <w:rFonts w:eastAsia="Times New Roman" w:cstheme="minorHAnsi"/>
          <w:color w:val="000000"/>
          <w:szCs w:val="24"/>
        </w:rPr>
        <w:t>Boheng</w:t>
      </w:r>
      <w:proofErr w:type="spellEnd"/>
      <w:r w:rsidRPr="005F296A">
        <w:rPr>
          <w:rFonts w:eastAsia="Times New Roman" w:cstheme="minorHAnsi"/>
          <w:color w:val="000000"/>
          <w:szCs w:val="24"/>
        </w:rPr>
        <w:t xml:space="preserve"> Liu</w:t>
      </w:r>
      <w:r w:rsidRPr="005F296A">
        <w:rPr>
          <w:rFonts w:eastAsia="Times New Roman" w:cstheme="minorHAnsi"/>
          <w:color w:val="000000"/>
          <w:szCs w:val="24"/>
          <w:vertAlign w:val="superscript"/>
        </w:rPr>
        <w:t>1,2</w:t>
      </w:r>
      <w:r w:rsidRPr="005F296A">
        <w:rPr>
          <w:rFonts w:eastAsia="Times New Roman" w:cstheme="minorHAnsi"/>
          <w:color w:val="000000"/>
          <w:szCs w:val="24"/>
        </w:rPr>
        <w:t>, Nadine Mundt</w:t>
      </w:r>
      <w:r w:rsidRPr="005F296A">
        <w:rPr>
          <w:rFonts w:eastAsia="Times New Roman" w:cstheme="minorHAnsi"/>
          <w:color w:val="000000"/>
          <w:szCs w:val="24"/>
          <w:vertAlign w:val="superscript"/>
        </w:rPr>
        <w:t>3,4</w:t>
      </w:r>
      <w:r w:rsidRPr="005F296A">
        <w:rPr>
          <w:rFonts w:eastAsia="Times New Roman" w:cstheme="minorHAnsi"/>
          <w:color w:val="000000"/>
          <w:szCs w:val="24"/>
        </w:rPr>
        <w:t xml:space="preserve">, Melissa Miller </w:t>
      </w:r>
      <w:r w:rsidRPr="005F296A">
        <w:rPr>
          <w:rFonts w:eastAsia="Times New Roman" w:cstheme="minorHAnsi"/>
          <w:color w:val="000000"/>
          <w:szCs w:val="24"/>
          <w:vertAlign w:val="superscript"/>
        </w:rPr>
        <w:t>1</w:t>
      </w:r>
      <w:r w:rsidRPr="005F296A">
        <w:rPr>
          <w:rFonts w:eastAsia="Times New Roman" w:cstheme="minorHAnsi"/>
          <w:color w:val="000000"/>
          <w:szCs w:val="24"/>
        </w:rPr>
        <w:t>, David E. Clapham</w:t>
      </w:r>
      <w:r w:rsidRPr="005F296A">
        <w:rPr>
          <w:rFonts w:eastAsia="Times New Roman" w:cstheme="minorHAnsi"/>
          <w:color w:val="000000"/>
          <w:szCs w:val="24"/>
          <w:vertAlign w:val="superscript"/>
        </w:rPr>
        <w:t>5</w:t>
      </w:r>
      <w:r w:rsidRPr="005F296A">
        <w:rPr>
          <w:rFonts w:eastAsia="Times New Roman" w:cstheme="minorHAnsi"/>
          <w:color w:val="000000"/>
          <w:szCs w:val="24"/>
        </w:rPr>
        <w:t xml:space="preserve">, </w:t>
      </w:r>
      <w:proofErr w:type="spellStart"/>
      <w:r w:rsidRPr="005F296A">
        <w:rPr>
          <w:rFonts w:eastAsia="Times New Roman" w:cstheme="minorHAnsi"/>
          <w:color w:val="000000"/>
          <w:szCs w:val="24"/>
        </w:rPr>
        <w:t>Yuriy</w:t>
      </w:r>
      <w:proofErr w:type="spellEnd"/>
      <w:r w:rsidRPr="005F296A">
        <w:rPr>
          <w:rFonts w:eastAsia="Times New Roman" w:cstheme="minorHAnsi"/>
          <w:color w:val="000000"/>
          <w:szCs w:val="24"/>
        </w:rPr>
        <w:t xml:space="preserve"> Kirichok</w:t>
      </w:r>
      <w:r w:rsidRPr="005F296A">
        <w:rPr>
          <w:rFonts w:eastAsia="Times New Roman" w:cstheme="minorHAnsi"/>
          <w:color w:val="000000"/>
          <w:szCs w:val="24"/>
          <w:vertAlign w:val="superscript"/>
        </w:rPr>
        <w:t>6</w:t>
      </w:r>
      <w:r w:rsidRPr="005F296A">
        <w:rPr>
          <w:rFonts w:eastAsia="Times New Roman" w:cstheme="minorHAnsi"/>
          <w:color w:val="000000"/>
          <w:szCs w:val="24"/>
        </w:rPr>
        <w:t>, Polina V. Lishko</w:t>
      </w:r>
      <w:r w:rsidRPr="005F296A">
        <w:rPr>
          <w:rFonts w:eastAsia="Times New Roman" w:cstheme="minorHAnsi"/>
          <w:color w:val="000000"/>
          <w:szCs w:val="24"/>
          <w:vertAlign w:val="superscript"/>
        </w:rPr>
        <w:t>1</w:t>
      </w:r>
    </w:p>
    <w:p w14:paraId="5F31EB9A" w14:textId="77777777" w:rsidR="00292674" w:rsidRPr="005F296A" w:rsidRDefault="00292674" w:rsidP="00292674">
      <w:pPr>
        <w:jc w:val="both"/>
        <w:rPr>
          <w:rFonts w:eastAsia="Times New Roman" w:cstheme="minorHAnsi"/>
          <w:szCs w:val="24"/>
        </w:rPr>
      </w:pPr>
    </w:p>
    <w:p w14:paraId="19285361" w14:textId="77777777" w:rsidR="00292674" w:rsidRPr="005F296A" w:rsidRDefault="00292674" w:rsidP="00292674">
      <w:pPr>
        <w:jc w:val="both"/>
        <w:rPr>
          <w:rFonts w:eastAsia="Times New Roman" w:cstheme="minorHAnsi"/>
          <w:color w:val="000000"/>
          <w:szCs w:val="24"/>
        </w:rPr>
      </w:pPr>
      <w:r w:rsidRPr="005F296A">
        <w:rPr>
          <w:rFonts w:eastAsia="Times New Roman" w:cstheme="minorHAnsi"/>
          <w:color w:val="000000"/>
          <w:szCs w:val="24"/>
          <w:vertAlign w:val="superscript"/>
        </w:rPr>
        <w:t>1</w:t>
      </w:r>
      <w:r w:rsidRPr="005F296A">
        <w:rPr>
          <w:rFonts w:eastAsia="Times New Roman" w:cstheme="minorHAnsi"/>
          <w:color w:val="000000"/>
          <w:szCs w:val="24"/>
        </w:rPr>
        <w:t>Department of Molecular and Cell Biology, University of California, Berkeley, CA, USA</w:t>
      </w:r>
    </w:p>
    <w:p w14:paraId="3B138150" w14:textId="77777777" w:rsidR="00292674" w:rsidRPr="005F296A" w:rsidRDefault="00292674" w:rsidP="00292674">
      <w:pPr>
        <w:jc w:val="both"/>
        <w:rPr>
          <w:rFonts w:eastAsia="Times New Roman" w:cstheme="minorHAnsi"/>
          <w:szCs w:val="24"/>
        </w:rPr>
      </w:pPr>
      <w:r w:rsidRPr="005F296A">
        <w:rPr>
          <w:rFonts w:eastAsia="Times New Roman" w:cstheme="minorHAnsi"/>
          <w:color w:val="000000"/>
          <w:szCs w:val="24"/>
          <w:vertAlign w:val="superscript"/>
        </w:rPr>
        <w:t>2</w:t>
      </w:r>
      <w:r w:rsidRPr="005F296A">
        <w:rPr>
          <w:rFonts w:eastAsia="Times New Roman" w:cstheme="minorHAnsi"/>
          <w:color w:val="212121"/>
          <w:szCs w:val="24"/>
          <w:shd w:val="clear" w:color="auto" w:fill="FFFFFF"/>
        </w:rPr>
        <w:t>Department of Neurobiology, Peking University, Beijing, China</w:t>
      </w:r>
    </w:p>
    <w:p w14:paraId="7654A211" w14:textId="77777777" w:rsidR="00292674" w:rsidRPr="005F296A" w:rsidRDefault="00292674" w:rsidP="00292674">
      <w:pPr>
        <w:shd w:val="clear" w:color="auto" w:fill="FFFFFF"/>
        <w:jc w:val="both"/>
        <w:rPr>
          <w:rFonts w:eastAsia="Times New Roman" w:cstheme="minorHAnsi"/>
          <w:color w:val="000000"/>
          <w:szCs w:val="24"/>
        </w:rPr>
      </w:pPr>
      <w:r w:rsidRPr="005F296A">
        <w:rPr>
          <w:rFonts w:eastAsia="Times New Roman" w:cstheme="minorHAnsi"/>
          <w:color w:val="000000"/>
          <w:szCs w:val="24"/>
          <w:vertAlign w:val="superscript"/>
        </w:rPr>
        <w:t>3</w:t>
      </w:r>
      <w:r w:rsidRPr="005F296A">
        <w:rPr>
          <w:rFonts w:eastAsia="Times New Roman" w:cstheme="minorHAnsi"/>
          <w:color w:val="000000"/>
          <w:szCs w:val="24"/>
        </w:rPr>
        <w:t xml:space="preserve">RWTH Aachen University; Institute for Biology II / </w:t>
      </w:r>
      <w:proofErr w:type="spellStart"/>
      <w:r w:rsidRPr="005F296A">
        <w:rPr>
          <w:rFonts w:eastAsia="Times New Roman" w:cstheme="minorHAnsi"/>
          <w:color w:val="000000"/>
          <w:szCs w:val="24"/>
        </w:rPr>
        <w:t>Chemosensation</w:t>
      </w:r>
      <w:proofErr w:type="spellEnd"/>
      <w:r w:rsidRPr="005F296A">
        <w:rPr>
          <w:rFonts w:eastAsia="Times New Roman" w:cstheme="minorHAnsi"/>
          <w:color w:val="000000"/>
          <w:szCs w:val="24"/>
        </w:rPr>
        <w:t xml:space="preserve"> Lab; Aachen, Germany</w:t>
      </w:r>
    </w:p>
    <w:p w14:paraId="27DA555F" w14:textId="77777777" w:rsidR="00292674" w:rsidRPr="005F296A" w:rsidRDefault="00292674" w:rsidP="00292674">
      <w:pPr>
        <w:jc w:val="both"/>
        <w:rPr>
          <w:rFonts w:eastAsia="Times New Roman" w:cstheme="minorHAnsi"/>
          <w:szCs w:val="24"/>
        </w:rPr>
      </w:pPr>
      <w:r w:rsidRPr="005F296A">
        <w:rPr>
          <w:rFonts w:eastAsia="Times New Roman" w:cstheme="minorHAnsi"/>
          <w:color w:val="212121"/>
          <w:szCs w:val="24"/>
          <w:shd w:val="clear" w:color="auto" w:fill="FFFFFF"/>
          <w:vertAlign w:val="superscript"/>
        </w:rPr>
        <w:t>4</w:t>
      </w:r>
      <w:r w:rsidRPr="005F296A">
        <w:rPr>
          <w:rFonts w:eastAsia="Times New Roman" w:cstheme="minorHAnsi"/>
          <w:color w:val="212121"/>
          <w:szCs w:val="24"/>
          <w:shd w:val="clear" w:color="auto" w:fill="FFFFFF"/>
        </w:rPr>
        <w:t xml:space="preserve">Research Training Group 2416 </w:t>
      </w:r>
      <w:proofErr w:type="spellStart"/>
      <w:r w:rsidRPr="005F296A">
        <w:rPr>
          <w:rFonts w:eastAsia="Times New Roman" w:cstheme="minorHAnsi"/>
          <w:color w:val="212121"/>
          <w:szCs w:val="24"/>
          <w:shd w:val="clear" w:color="auto" w:fill="FFFFFF"/>
        </w:rPr>
        <w:t>MultiSenses-MultiScales</w:t>
      </w:r>
      <w:proofErr w:type="spellEnd"/>
      <w:r w:rsidRPr="005F296A">
        <w:rPr>
          <w:rFonts w:eastAsia="Times New Roman" w:cstheme="minorHAnsi"/>
          <w:color w:val="212121"/>
          <w:szCs w:val="24"/>
          <w:shd w:val="clear" w:color="auto" w:fill="FFFFFF"/>
        </w:rPr>
        <w:t>, RWTH Aachen University, Aachen, D-52074, Germany</w:t>
      </w:r>
    </w:p>
    <w:p w14:paraId="7E09E643" w14:textId="77777777" w:rsidR="00292674" w:rsidRPr="005F296A" w:rsidRDefault="00292674" w:rsidP="00292674">
      <w:pPr>
        <w:shd w:val="clear" w:color="auto" w:fill="FFFFFF"/>
        <w:jc w:val="both"/>
        <w:rPr>
          <w:rFonts w:eastAsia="Times New Roman" w:cstheme="minorHAnsi"/>
          <w:szCs w:val="24"/>
        </w:rPr>
      </w:pPr>
      <w:r w:rsidRPr="005F296A">
        <w:rPr>
          <w:rFonts w:eastAsia="Times New Roman" w:cstheme="minorHAnsi"/>
          <w:color w:val="000000"/>
          <w:szCs w:val="24"/>
          <w:vertAlign w:val="superscript"/>
        </w:rPr>
        <w:t>5</w:t>
      </w:r>
      <w:r w:rsidRPr="005F296A">
        <w:rPr>
          <w:rFonts w:eastAsia="Times New Roman" w:cstheme="minorHAnsi"/>
          <w:color w:val="000000"/>
          <w:szCs w:val="24"/>
        </w:rPr>
        <w:t xml:space="preserve">Howard Hughes Medical Institute, </w:t>
      </w:r>
      <w:proofErr w:type="spellStart"/>
      <w:r w:rsidRPr="005F296A">
        <w:rPr>
          <w:rFonts w:eastAsia="Times New Roman" w:cstheme="minorHAnsi"/>
          <w:color w:val="000000"/>
          <w:szCs w:val="24"/>
        </w:rPr>
        <w:t>Janelia</w:t>
      </w:r>
      <w:proofErr w:type="spellEnd"/>
      <w:r w:rsidRPr="005F296A">
        <w:rPr>
          <w:rFonts w:eastAsia="Times New Roman" w:cstheme="minorHAnsi"/>
          <w:color w:val="000000"/>
          <w:szCs w:val="24"/>
        </w:rPr>
        <w:t xml:space="preserve"> Research Campus, </w:t>
      </w:r>
      <w:r w:rsidRPr="005F296A">
        <w:rPr>
          <w:rFonts w:eastAsia="Times New Roman" w:cstheme="minorHAnsi"/>
          <w:color w:val="000000"/>
          <w:szCs w:val="24"/>
          <w:shd w:val="clear" w:color="auto" w:fill="FFFFFF"/>
        </w:rPr>
        <w:t xml:space="preserve">Ashburn, VA, </w:t>
      </w:r>
      <w:r w:rsidRPr="005F296A">
        <w:rPr>
          <w:rFonts w:eastAsia="Times New Roman" w:cstheme="minorHAnsi"/>
          <w:color w:val="000000"/>
          <w:szCs w:val="24"/>
        </w:rPr>
        <w:t>USA</w:t>
      </w:r>
    </w:p>
    <w:p w14:paraId="1A2BDDBD" w14:textId="5CD3A6DA" w:rsidR="00292674" w:rsidRPr="00B07A3B" w:rsidRDefault="00292674" w:rsidP="00292674">
      <w:pPr>
        <w:outlineLvl w:val="0"/>
        <w:rPr>
          <w:rFonts w:asciiTheme="minorHAnsi" w:eastAsia="Times New Roman" w:hAnsiTheme="minorHAnsi" w:cstheme="minorHAnsi"/>
          <w:b/>
          <w:sz w:val="28"/>
          <w:szCs w:val="28"/>
        </w:rPr>
      </w:pPr>
      <w:r w:rsidRPr="005F296A">
        <w:rPr>
          <w:rFonts w:eastAsia="Times New Roman" w:cstheme="minorHAnsi"/>
          <w:color w:val="000000"/>
          <w:szCs w:val="24"/>
          <w:vertAlign w:val="superscript"/>
        </w:rPr>
        <w:t>6</w:t>
      </w:r>
      <w:r w:rsidRPr="005F296A">
        <w:rPr>
          <w:rFonts w:eastAsia="Times New Roman" w:cstheme="minorHAnsi"/>
          <w:color w:val="000000"/>
          <w:szCs w:val="24"/>
        </w:rPr>
        <w:t>Department of Physiology, University of California, San Francisco, CA,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7705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68978D4" w:rsidR="004E0C5A" w:rsidRDefault="004E0C5A" w:rsidP="004E0C5A">
      <w:pPr>
        <w:outlineLvl w:val="0"/>
        <w:rPr>
          <w:rFonts w:asciiTheme="minorHAnsi" w:eastAsia="Times New Roman" w:hAnsiTheme="minorHAnsi" w:cstheme="minorHAnsi"/>
          <w:szCs w:val="24"/>
        </w:rPr>
      </w:pPr>
      <w:bookmarkStart w:id="0" w:name="_Hlk25233958"/>
    </w:p>
    <w:p w14:paraId="62ED150F" w14:textId="3EE330BA" w:rsidR="00292674" w:rsidRPr="00B07A3B" w:rsidRDefault="00292674" w:rsidP="004E0C5A">
      <w:pPr>
        <w:outlineLvl w:val="0"/>
        <w:rPr>
          <w:rFonts w:asciiTheme="minorHAnsi" w:eastAsia="Times New Roman" w:hAnsiTheme="minorHAnsi" w:cstheme="minorHAnsi"/>
          <w:szCs w:val="24"/>
        </w:rPr>
      </w:pPr>
      <w:r w:rsidRPr="005F296A">
        <w:rPr>
          <w:rFonts w:eastAsia="Times New Roman" w:cstheme="minorHAnsi"/>
          <w:color w:val="000000"/>
          <w:szCs w:val="24"/>
        </w:rPr>
        <w:t xml:space="preserve">Polina V. </w:t>
      </w:r>
      <w:proofErr w:type="spellStart"/>
      <w:r w:rsidRPr="005F296A">
        <w:rPr>
          <w:rFonts w:eastAsia="Times New Roman" w:cstheme="minorHAnsi"/>
          <w:color w:val="000000"/>
          <w:szCs w:val="24"/>
        </w:rPr>
        <w:t>Lishko</w:t>
      </w:r>
      <w:proofErr w:type="spellEnd"/>
      <w:r w:rsidRPr="005F296A">
        <w:rPr>
          <w:rFonts w:eastAsia="Times New Roman" w:cstheme="minorHAnsi"/>
          <w:color w:val="000000"/>
          <w:szCs w:val="24"/>
        </w:rPr>
        <w:t xml:space="preserve"> </w:t>
      </w:r>
      <w:r w:rsidRPr="005F296A">
        <w:rPr>
          <w:rFonts w:eastAsia="Times New Roman" w:cstheme="minorHAnsi"/>
          <w:color w:val="000000"/>
          <w:szCs w:val="24"/>
        </w:rPr>
        <w:tab/>
        <w:t>(</w:t>
      </w:r>
      <w:r w:rsidRPr="005F296A">
        <w:rPr>
          <w:rFonts w:eastAsia="Times New Roman" w:cstheme="minorHAnsi"/>
          <w:szCs w:val="24"/>
        </w:rPr>
        <w:t>lishko@berkeley.edu)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CE7C06F" w14:textId="6D1470E3" w:rsidR="00292674" w:rsidRPr="005F296A" w:rsidRDefault="00292674" w:rsidP="00292674">
      <w:pPr>
        <w:jc w:val="both"/>
        <w:rPr>
          <w:rFonts w:eastAsia="Times New Roman" w:cstheme="minorHAnsi"/>
          <w:szCs w:val="24"/>
        </w:rPr>
      </w:pPr>
      <w:r w:rsidRPr="005F296A">
        <w:rPr>
          <w:rFonts w:cstheme="minorHAnsi"/>
          <w:color w:val="222222"/>
          <w:szCs w:val="24"/>
          <w:shd w:val="clear" w:color="auto" w:fill="FFFFFF"/>
        </w:rPr>
        <w:t>boheng.liu66@gmail.com</w:t>
      </w:r>
    </w:p>
    <w:p w14:paraId="31CE271C" w14:textId="2E6B7FD9" w:rsidR="00292674" w:rsidRPr="005F296A" w:rsidRDefault="00292674" w:rsidP="00292674">
      <w:pPr>
        <w:jc w:val="both"/>
        <w:rPr>
          <w:rFonts w:eastAsia="Times New Roman" w:cstheme="minorHAnsi"/>
          <w:color w:val="000000"/>
          <w:szCs w:val="24"/>
        </w:rPr>
      </w:pPr>
      <w:r w:rsidRPr="005F296A">
        <w:rPr>
          <w:rFonts w:eastAsia="Times New Roman" w:cstheme="minorHAnsi"/>
          <w:color w:val="000000"/>
          <w:szCs w:val="24"/>
        </w:rPr>
        <w:t>N.Mundt@sensorik.rwth-aachen.de</w:t>
      </w:r>
    </w:p>
    <w:p w14:paraId="4CBF2D45" w14:textId="19171171" w:rsidR="00292674" w:rsidRPr="005F296A" w:rsidRDefault="00292674" w:rsidP="00292674">
      <w:pPr>
        <w:jc w:val="both"/>
        <w:rPr>
          <w:rFonts w:eastAsia="Times New Roman" w:cstheme="minorHAnsi"/>
          <w:color w:val="000000"/>
          <w:szCs w:val="24"/>
        </w:rPr>
      </w:pPr>
      <w:r w:rsidRPr="005F296A">
        <w:rPr>
          <w:rFonts w:cstheme="minorHAnsi"/>
          <w:color w:val="222222"/>
          <w:szCs w:val="24"/>
          <w:shd w:val="clear" w:color="auto" w:fill="FFFFFF"/>
        </w:rPr>
        <w:t>millermelis@gmail.com</w:t>
      </w:r>
    </w:p>
    <w:p w14:paraId="5D389093" w14:textId="2504D945" w:rsidR="00292674" w:rsidRPr="005F296A" w:rsidRDefault="00292674" w:rsidP="00292674">
      <w:pPr>
        <w:jc w:val="both"/>
        <w:rPr>
          <w:rFonts w:eastAsia="Times New Roman" w:cstheme="minorHAnsi"/>
          <w:color w:val="000000"/>
          <w:szCs w:val="24"/>
        </w:rPr>
      </w:pPr>
      <w:r w:rsidRPr="005F296A">
        <w:rPr>
          <w:rFonts w:cstheme="minorHAnsi"/>
          <w:szCs w:val="24"/>
          <w:shd w:val="clear" w:color="auto" w:fill="FFFFFF"/>
        </w:rPr>
        <w:t>claphamd@hhmi.org</w:t>
      </w:r>
    </w:p>
    <w:p w14:paraId="5E0F2F71" w14:textId="6F3D84BE" w:rsidR="00292674" w:rsidRDefault="00292674" w:rsidP="00292674">
      <w:pPr>
        <w:jc w:val="both"/>
        <w:rPr>
          <w:rFonts w:eastAsia="Times New Roman" w:cstheme="minorHAnsi"/>
          <w:color w:val="000000"/>
          <w:szCs w:val="24"/>
        </w:rPr>
      </w:pPr>
      <w:hyperlink r:id="rId8" w:history="1">
        <w:r w:rsidRPr="0083069E">
          <w:rPr>
            <w:rStyle w:val="Hyperlink"/>
            <w:rFonts w:eastAsia="Times New Roman" w:cstheme="minorHAnsi"/>
            <w:szCs w:val="24"/>
          </w:rPr>
          <w:t>yuriy.kirichok@ucsf.edu</w:t>
        </w:r>
      </w:hyperlink>
    </w:p>
    <w:p w14:paraId="02CE6B09" w14:textId="261A6A15" w:rsidR="00292674" w:rsidRPr="005F296A" w:rsidRDefault="00292674" w:rsidP="00292674">
      <w:pPr>
        <w:jc w:val="both"/>
        <w:rPr>
          <w:rFonts w:eastAsia="Times New Roman" w:cstheme="minorHAnsi"/>
          <w:szCs w:val="24"/>
        </w:rPr>
      </w:pPr>
      <w:r w:rsidRPr="005F296A">
        <w:rPr>
          <w:rFonts w:eastAsia="Times New Roman" w:cstheme="minorHAnsi"/>
          <w:szCs w:val="24"/>
        </w:rPr>
        <w:t>lishko@berkeley.edu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7705F"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7705F"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7705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7705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7705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7705F"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074864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5130">
        <w:rPr>
          <w:rFonts w:asciiTheme="minorHAnsi" w:hAnsiTheme="minorHAnsi" w:cstheme="minorHAnsi"/>
          <w:bCs/>
          <w:sz w:val="22"/>
          <w:szCs w:val="22"/>
        </w:rPr>
        <w:t>21</w:t>
      </w:r>
    </w:p>
    <w:p w14:paraId="5AAC9C6C" w14:textId="60C5089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25130">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7705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7705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770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770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770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770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7705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8B5879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8C0B03">
        <w:rPr>
          <w:rFonts w:asciiTheme="minorHAnsi" w:eastAsia="Times New Roman" w:hAnsiTheme="minorHAnsi" w:cstheme="minorHAnsi"/>
          <w:szCs w:val="24"/>
        </w:rPr>
        <w:t xml:space="preserve">at </w:t>
      </w:r>
      <w:r w:rsidR="008C0B03" w:rsidRPr="005F296A">
        <w:rPr>
          <w:rFonts w:asciiTheme="minorHAnsi" w:hAnsiTheme="minorHAnsi" w:cstheme="minorHAnsi"/>
          <w:color w:val="000000"/>
          <w:shd w:val="clear" w:color="auto" w:fill="FFFFFF"/>
        </w:rPr>
        <w:t>UC Berkeley</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1EACF5A" w:rsidR="00CE10F2" w:rsidRPr="00B07A3B" w:rsidRDefault="0055020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Making Glass Micropipettes and Assembling an Agar Bridge</w:t>
      </w:r>
    </w:p>
    <w:p w14:paraId="24C6B477" w14:textId="7AF643C1" w:rsidR="00125924" w:rsidRPr="00B07A3B" w:rsidRDefault="003F3D8F" w:rsidP="00333FA4">
      <w:pPr>
        <w:pStyle w:val="ListParagraph"/>
        <w:numPr>
          <w:ilvl w:val="1"/>
          <w:numId w:val="3"/>
        </w:numPr>
        <w:spacing w:before="120"/>
        <w:contextualSpacing w:val="0"/>
        <w:rPr>
          <w:rFonts w:asciiTheme="minorHAnsi" w:hAnsiTheme="minorHAnsi" w:cstheme="minorHAnsi"/>
        </w:rPr>
      </w:pPr>
      <w:r w:rsidRPr="003F3D8F">
        <w:rPr>
          <w:rFonts w:asciiTheme="minorHAnsi" w:hAnsiTheme="minorHAnsi" w:cstheme="minorHAnsi"/>
        </w:rPr>
        <w:t xml:space="preserve">For micropipette fabrication, start with borosilicate glass capillaries with an outer diameter </w:t>
      </w:r>
      <w:r>
        <w:rPr>
          <w:rFonts w:asciiTheme="minorHAnsi" w:hAnsiTheme="minorHAnsi" w:cstheme="minorHAnsi"/>
        </w:rPr>
        <w:t xml:space="preserve">of </w:t>
      </w:r>
      <w:r w:rsidRPr="003F3D8F">
        <w:rPr>
          <w:rFonts w:asciiTheme="minorHAnsi" w:hAnsiTheme="minorHAnsi" w:cstheme="minorHAnsi"/>
        </w:rPr>
        <w:t>1.5</w:t>
      </w:r>
      <w:r>
        <w:rPr>
          <w:rFonts w:asciiTheme="minorHAnsi" w:hAnsiTheme="minorHAnsi" w:cstheme="minorHAnsi"/>
        </w:rPr>
        <w:t xml:space="preserve"> millimeters</w:t>
      </w:r>
      <w:r w:rsidRPr="003F3D8F">
        <w:rPr>
          <w:rFonts w:asciiTheme="minorHAnsi" w:hAnsiTheme="minorHAnsi" w:cstheme="minorHAnsi"/>
        </w:rPr>
        <w:t>,</w:t>
      </w:r>
      <w:r>
        <w:rPr>
          <w:rFonts w:asciiTheme="minorHAnsi" w:hAnsiTheme="minorHAnsi" w:cstheme="minorHAnsi"/>
        </w:rPr>
        <w:t xml:space="preserve"> an</w:t>
      </w:r>
      <w:r w:rsidRPr="003F3D8F">
        <w:rPr>
          <w:rFonts w:asciiTheme="minorHAnsi" w:hAnsiTheme="minorHAnsi" w:cstheme="minorHAnsi"/>
        </w:rPr>
        <w:t xml:space="preserve"> inner diameter 0.86 m</w:t>
      </w:r>
      <w:r>
        <w:rPr>
          <w:rFonts w:asciiTheme="minorHAnsi" w:hAnsiTheme="minorHAnsi" w:cstheme="minorHAnsi"/>
        </w:rPr>
        <w:t>illimeters,</w:t>
      </w:r>
      <w:r w:rsidRPr="003F3D8F">
        <w:rPr>
          <w:rFonts w:asciiTheme="minorHAnsi" w:hAnsiTheme="minorHAnsi" w:cstheme="minorHAnsi"/>
        </w:rPr>
        <w:t xml:space="preserve"> and an internal filament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7605F9E4" w14:textId="3980D6E6" w:rsidR="00C34F4C" w:rsidRPr="00B07A3B" w:rsidRDefault="001251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003F3D8F">
        <w:rPr>
          <w:rFonts w:asciiTheme="minorHAnsi" w:hAnsiTheme="minorHAnsi" w:cstheme="minorHAnsi"/>
        </w:rPr>
        <w:t>alent holding a pipette</w:t>
      </w:r>
    </w:p>
    <w:p w14:paraId="5E5096AA" w14:textId="1C4C3AA5" w:rsidR="00C34F4C" w:rsidRPr="00B07A3B" w:rsidRDefault="006A2B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Borosilicate glass capillaries. </w:t>
      </w:r>
      <w:r w:rsidR="00125130" w:rsidRPr="00125130">
        <w:rPr>
          <w:rFonts w:asciiTheme="minorHAnsi" w:hAnsiTheme="minorHAnsi" w:cstheme="minorHAnsi"/>
          <w:highlight w:val="yellow"/>
        </w:rPr>
        <w:t xml:space="preserve">Authors: Can IMG_3527.movbe used for shots </w:t>
      </w:r>
      <w:r w:rsidR="00125130" w:rsidRPr="00125130">
        <w:rPr>
          <w:rFonts w:asciiTheme="minorHAnsi" w:hAnsiTheme="minorHAnsi" w:cstheme="minorHAnsi"/>
          <w:highlight w:val="yellow"/>
        </w:rPr>
        <w:t>2</w:t>
      </w:r>
      <w:r w:rsidR="00125130" w:rsidRPr="00125130">
        <w:rPr>
          <w:rFonts w:asciiTheme="minorHAnsi" w:hAnsiTheme="minorHAnsi" w:cstheme="minorHAnsi"/>
          <w:highlight w:val="yellow"/>
        </w:rPr>
        <w:t xml:space="preserve">.1.1 – </w:t>
      </w:r>
      <w:r w:rsidR="00125130" w:rsidRPr="00125130">
        <w:rPr>
          <w:rFonts w:asciiTheme="minorHAnsi" w:hAnsiTheme="minorHAnsi" w:cstheme="minorHAnsi"/>
          <w:highlight w:val="yellow"/>
        </w:rPr>
        <w:t>2</w:t>
      </w:r>
      <w:r w:rsidR="00125130" w:rsidRPr="00125130">
        <w:rPr>
          <w:rFonts w:asciiTheme="minorHAnsi" w:hAnsiTheme="minorHAnsi" w:cstheme="minorHAnsi"/>
          <w:highlight w:val="yellow"/>
        </w:rPr>
        <w:t>.1.</w:t>
      </w:r>
      <w:r w:rsidR="00125130" w:rsidRPr="00125130">
        <w:rPr>
          <w:rFonts w:asciiTheme="minorHAnsi" w:hAnsiTheme="minorHAnsi" w:cstheme="minorHAnsi"/>
          <w:highlight w:val="yellow"/>
        </w:rPr>
        <w:t>2</w:t>
      </w:r>
      <w:r w:rsidR="00125130" w:rsidRPr="00125130">
        <w:rPr>
          <w:rFonts w:asciiTheme="minorHAnsi" w:hAnsiTheme="minorHAnsi" w:cstheme="minorHAnsi"/>
          <w:highlight w:val="yellow"/>
        </w:rPr>
        <w:t>?</w:t>
      </w:r>
    </w:p>
    <w:p w14:paraId="54B0D4E5" w14:textId="291CC4CD" w:rsidR="00CE10F2" w:rsidRPr="00B07A3B" w:rsidRDefault="003F3D8F" w:rsidP="00333FA4">
      <w:pPr>
        <w:pStyle w:val="ListParagraph"/>
        <w:numPr>
          <w:ilvl w:val="1"/>
          <w:numId w:val="3"/>
        </w:numPr>
        <w:spacing w:before="120"/>
        <w:contextualSpacing w:val="0"/>
        <w:rPr>
          <w:rFonts w:asciiTheme="minorHAnsi" w:hAnsiTheme="minorHAnsi" w:cstheme="minorHAnsi"/>
        </w:rPr>
      </w:pPr>
      <w:r w:rsidRPr="003F3D8F">
        <w:rPr>
          <w:rFonts w:asciiTheme="minorHAnsi" w:hAnsiTheme="minorHAnsi" w:cstheme="minorHAnsi"/>
        </w:rPr>
        <w:t xml:space="preserve">Ensure that the inner diameter of the pipette tip is </w:t>
      </w:r>
      <w:r>
        <w:rPr>
          <w:rFonts w:asciiTheme="minorHAnsi" w:hAnsiTheme="minorHAnsi" w:cstheme="minorHAnsi"/>
        </w:rPr>
        <w:t xml:space="preserve">approximately </w:t>
      </w:r>
      <w:r w:rsidRPr="003F3D8F">
        <w:rPr>
          <w:rFonts w:asciiTheme="minorHAnsi" w:hAnsiTheme="minorHAnsi" w:cstheme="minorHAnsi"/>
        </w:rPr>
        <w:t xml:space="preserve">2 </w:t>
      </w:r>
      <w:r>
        <w:rPr>
          <w:rFonts w:asciiTheme="minorHAnsi" w:hAnsiTheme="minorHAnsi" w:cstheme="minorHAnsi"/>
        </w:rPr>
        <w:t>micrometers</w:t>
      </w:r>
      <w:r w:rsidRPr="003F3D8F">
        <w:rPr>
          <w:rFonts w:asciiTheme="minorHAnsi" w:hAnsiTheme="minorHAnsi" w:cstheme="minorHAnsi"/>
        </w:rPr>
        <w:t xml:space="preserve"> before fire polishing </w:t>
      </w:r>
      <w:r>
        <w:rPr>
          <w:rFonts w:asciiTheme="minorHAnsi" w:hAnsiTheme="minorHAnsi" w:cstheme="minorHAnsi"/>
          <w:b/>
          <w:bCs/>
        </w:rPr>
        <w:t xml:space="preserve">[1] </w:t>
      </w:r>
      <w:r w:rsidRPr="003F3D8F">
        <w:rPr>
          <w:rFonts w:asciiTheme="minorHAnsi" w:hAnsiTheme="minorHAnsi" w:cstheme="minorHAnsi"/>
        </w:rPr>
        <w:t xml:space="preserve">and is reduced to 0.5 </w:t>
      </w:r>
      <w:r>
        <w:rPr>
          <w:rFonts w:asciiTheme="minorHAnsi" w:hAnsiTheme="minorHAnsi" w:cstheme="minorHAnsi"/>
        </w:rPr>
        <w:t>micrometers</w:t>
      </w:r>
      <w:r w:rsidRPr="003F3D8F">
        <w:rPr>
          <w:rFonts w:asciiTheme="minorHAnsi" w:hAnsiTheme="minorHAnsi" w:cstheme="minorHAnsi"/>
        </w:rPr>
        <w:t xml:space="preserve"> after proper polishing</w:t>
      </w:r>
      <w:r>
        <w:rPr>
          <w:rFonts w:asciiTheme="minorHAnsi" w:hAnsiTheme="minorHAnsi" w:cstheme="minorHAnsi"/>
        </w:rPr>
        <w:t xml:space="preserve"> </w:t>
      </w:r>
      <w:r>
        <w:rPr>
          <w:rFonts w:asciiTheme="minorHAnsi" w:hAnsiTheme="minorHAnsi" w:cstheme="minorHAnsi"/>
          <w:b/>
          <w:bCs/>
        </w:rPr>
        <w:t>[2]</w:t>
      </w:r>
      <w:r w:rsidRPr="003F3D8F">
        <w:rPr>
          <w:rFonts w:asciiTheme="minorHAnsi" w:hAnsiTheme="minorHAnsi" w:cstheme="minorHAnsi"/>
        </w:rPr>
        <w:t>.</w:t>
      </w:r>
    </w:p>
    <w:p w14:paraId="1EE42691" w14:textId="1DD9072C" w:rsidR="00A319BE" w:rsidRDefault="006A2B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Pipette tip before fire polishing.</w:t>
      </w:r>
    </w:p>
    <w:p w14:paraId="29F4D3EA" w14:textId="1E16C1D5" w:rsidR="006A2B1E" w:rsidRPr="00B07A3B" w:rsidRDefault="006A2B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Pipette tip after fire polishing.</w:t>
      </w:r>
    </w:p>
    <w:p w14:paraId="31A84631" w14:textId="4BBAA57F" w:rsidR="00C7374B" w:rsidRDefault="006A2B1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Assemble an agar bridge to </w:t>
      </w:r>
      <w:r w:rsidRPr="006A2B1E">
        <w:rPr>
          <w:rFonts w:asciiTheme="minorHAnsi" w:hAnsiTheme="minorHAnsi" w:cstheme="minorHAnsi"/>
        </w:rPr>
        <w:t>keep the environment around the reference electrode stable</w:t>
      </w:r>
      <w:r>
        <w:rPr>
          <w:rFonts w:asciiTheme="minorHAnsi" w:hAnsiTheme="minorHAnsi" w:cstheme="minorHAnsi"/>
        </w:rPr>
        <w:t>. M</w:t>
      </w:r>
      <w:r w:rsidRPr="006A2B1E">
        <w:rPr>
          <w:rFonts w:asciiTheme="minorHAnsi" w:hAnsiTheme="minorHAnsi" w:cstheme="minorHAnsi"/>
        </w:rPr>
        <w:t xml:space="preserve">ake an L-shaped glass capillary by bending it under </w:t>
      </w:r>
      <w:r w:rsidR="00125130">
        <w:rPr>
          <w:rFonts w:asciiTheme="minorHAnsi" w:hAnsiTheme="minorHAnsi" w:cstheme="minorHAnsi"/>
        </w:rPr>
        <w:t xml:space="preserve">a </w:t>
      </w:r>
      <w:r w:rsidRPr="006A2B1E">
        <w:rPr>
          <w:rFonts w:asciiTheme="minorHAnsi" w:hAnsiTheme="minorHAnsi" w:cstheme="minorHAnsi"/>
        </w:rPr>
        <w:t>small Bunsen burner fire and let it cool</w:t>
      </w:r>
      <w:r>
        <w:rPr>
          <w:rFonts w:asciiTheme="minorHAnsi" w:hAnsiTheme="minorHAnsi" w:cstheme="minorHAnsi"/>
        </w:rPr>
        <w:t xml:space="preserve"> </w:t>
      </w:r>
      <w:r>
        <w:rPr>
          <w:rFonts w:asciiTheme="minorHAnsi" w:hAnsiTheme="minorHAnsi" w:cstheme="minorHAnsi"/>
          <w:b/>
          <w:bCs/>
        </w:rPr>
        <w:t>[1]</w:t>
      </w:r>
      <w:r w:rsidRPr="006A2B1E">
        <w:rPr>
          <w:rFonts w:asciiTheme="minorHAnsi" w:hAnsiTheme="minorHAnsi" w:cstheme="minorHAnsi"/>
        </w:rPr>
        <w:t>.</w:t>
      </w:r>
    </w:p>
    <w:p w14:paraId="490E89DA" w14:textId="11B04593"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an L-shaped glass capillary. </w:t>
      </w:r>
    </w:p>
    <w:p w14:paraId="3188CA62" w14:textId="21B54054" w:rsidR="006A2B1E" w:rsidRDefault="006A2B1E" w:rsidP="00333FA4">
      <w:pPr>
        <w:pStyle w:val="ListParagraph"/>
        <w:numPr>
          <w:ilvl w:val="1"/>
          <w:numId w:val="3"/>
        </w:numPr>
        <w:spacing w:before="120"/>
        <w:contextualSpacing w:val="0"/>
        <w:rPr>
          <w:rFonts w:asciiTheme="minorHAnsi" w:hAnsiTheme="minorHAnsi" w:cstheme="minorHAnsi"/>
        </w:rPr>
      </w:pPr>
      <w:r w:rsidRPr="006A2B1E">
        <w:rPr>
          <w:rFonts w:asciiTheme="minorHAnsi" w:hAnsiTheme="minorHAnsi" w:cstheme="minorHAnsi"/>
        </w:rPr>
        <w:t xml:space="preserve">Make a solution of 1% agarose in 1 </w:t>
      </w:r>
      <w:r>
        <w:rPr>
          <w:rFonts w:asciiTheme="minorHAnsi" w:hAnsiTheme="minorHAnsi" w:cstheme="minorHAnsi"/>
        </w:rPr>
        <w:t>molar</w:t>
      </w:r>
      <w:r w:rsidRPr="006A2B1E">
        <w:rPr>
          <w:rFonts w:asciiTheme="minorHAnsi" w:hAnsiTheme="minorHAnsi" w:cstheme="minorHAnsi"/>
        </w:rPr>
        <w:t xml:space="preserve"> </w:t>
      </w:r>
      <w:r>
        <w:rPr>
          <w:rFonts w:asciiTheme="minorHAnsi" w:hAnsiTheme="minorHAnsi" w:cstheme="minorHAnsi"/>
        </w:rPr>
        <w:t>potassium chloride</w:t>
      </w:r>
      <w:r w:rsidRPr="006A2B1E">
        <w:rPr>
          <w:rFonts w:asciiTheme="minorHAnsi" w:hAnsiTheme="minorHAnsi" w:cstheme="minorHAnsi"/>
        </w:rPr>
        <w:t xml:space="preserve"> and heat it in a microwave</w:t>
      </w:r>
      <w:r w:rsidR="0021612C">
        <w:rPr>
          <w:rFonts w:asciiTheme="minorHAnsi" w:hAnsiTheme="minorHAnsi" w:cstheme="minorHAnsi"/>
        </w:rPr>
        <w:t xml:space="preserve"> </w:t>
      </w:r>
      <w:r w:rsidR="0021612C">
        <w:rPr>
          <w:rFonts w:asciiTheme="minorHAnsi" w:hAnsiTheme="minorHAnsi" w:cstheme="minorHAnsi"/>
          <w:b/>
          <w:bCs/>
        </w:rPr>
        <w:t>[1]</w:t>
      </w:r>
      <w:r w:rsidRPr="006A2B1E">
        <w:rPr>
          <w:rFonts w:asciiTheme="minorHAnsi" w:hAnsiTheme="minorHAnsi" w:cstheme="minorHAnsi"/>
        </w:rPr>
        <w:t xml:space="preserve"> until the agarose melts and the solution </w:t>
      </w:r>
      <w:proofErr w:type="gramStart"/>
      <w:r w:rsidRPr="006A2B1E">
        <w:rPr>
          <w:rFonts w:asciiTheme="minorHAnsi" w:hAnsiTheme="minorHAnsi" w:cstheme="minorHAnsi"/>
        </w:rPr>
        <w:t>becomes</w:t>
      </w:r>
      <w:proofErr w:type="gramEnd"/>
      <w:r w:rsidRPr="006A2B1E">
        <w:rPr>
          <w:rFonts w:asciiTheme="minorHAnsi" w:hAnsiTheme="minorHAnsi" w:cstheme="minorHAnsi"/>
        </w:rPr>
        <w:t xml:space="preserve"> transparent</w:t>
      </w:r>
      <w:r>
        <w:rPr>
          <w:rFonts w:asciiTheme="minorHAnsi" w:hAnsiTheme="minorHAnsi" w:cstheme="minorHAnsi"/>
        </w:rPr>
        <w:t xml:space="preserve"> </w:t>
      </w:r>
      <w:r>
        <w:rPr>
          <w:rFonts w:asciiTheme="minorHAnsi" w:hAnsiTheme="minorHAnsi" w:cstheme="minorHAnsi"/>
          <w:b/>
          <w:bCs/>
        </w:rPr>
        <w:t>[</w:t>
      </w:r>
      <w:r w:rsidR="0021612C">
        <w:rPr>
          <w:rFonts w:asciiTheme="minorHAnsi" w:hAnsiTheme="minorHAnsi" w:cstheme="minorHAnsi"/>
          <w:b/>
          <w:bCs/>
        </w:rPr>
        <w:t>2</w:t>
      </w:r>
      <w:r>
        <w:rPr>
          <w:rFonts w:asciiTheme="minorHAnsi" w:hAnsiTheme="minorHAnsi" w:cstheme="minorHAnsi"/>
          <w:b/>
          <w:bCs/>
        </w:rPr>
        <w:t>]</w:t>
      </w:r>
      <w:r w:rsidRPr="006A2B1E">
        <w:rPr>
          <w:rFonts w:asciiTheme="minorHAnsi" w:hAnsiTheme="minorHAnsi" w:cstheme="minorHAnsi"/>
        </w:rPr>
        <w:t xml:space="preserve">. Carefully fill </w:t>
      </w:r>
      <w:r w:rsidR="00125130">
        <w:rPr>
          <w:rFonts w:asciiTheme="minorHAnsi" w:hAnsiTheme="minorHAnsi" w:cstheme="minorHAnsi"/>
        </w:rPr>
        <w:t xml:space="preserve">the </w:t>
      </w:r>
      <w:r w:rsidRPr="006A2B1E">
        <w:rPr>
          <w:rFonts w:asciiTheme="minorHAnsi" w:hAnsiTheme="minorHAnsi" w:cstheme="minorHAnsi"/>
        </w:rPr>
        <w:t xml:space="preserve">L-shaped glass capillary with the </w:t>
      </w:r>
      <w:r>
        <w:rPr>
          <w:rFonts w:asciiTheme="minorHAnsi" w:hAnsiTheme="minorHAnsi" w:cstheme="minorHAnsi"/>
        </w:rPr>
        <w:t>agarose</w:t>
      </w:r>
      <w:r w:rsidRPr="006A2B1E">
        <w:rPr>
          <w:rFonts w:asciiTheme="minorHAnsi" w:hAnsiTheme="minorHAnsi" w:cstheme="minorHAnsi"/>
        </w:rPr>
        <w:t xml:space="preserve"> to avoid air bubbles and let it cool to room temperature</w:t>
      </w:r>
      <w:r>
        <w:rPr>
          <w:rFonts w:asciiTheme="minorHAnsi" w:hAnsiTheme="minorHAnsi" w:cstheme="minorHAnsi"/>
        </w:rPr>
        <w:t xml:space="preserve"> </w:t>
      </w:r>
      <w:r>
        <w:rPr>
          <w:rFonts w:asciiTheme="minorHAnsi" w:hAnsiTheme="minorHAnsi" w:cstheme="minorHAnsi"/>
          <w:b/>
          <w:bCs/>
        </w:rPr>
        <w:t>[</w:t>
      </w:r>
      <w:r w:rsidR="0021612C">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23909C71" w14:textId="44717461"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agarose solution in the microwave and closing the door. </w:t>
      </w:r>
    </w:p>
    <w:p w14:paraId="4F8A87AD" w14:textId="799174E6"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Melted agarose solution. </w:t>
      </w:r>
    </w:p>
    <w:p w14:paraId="4F44C5E9" w14:textId="5E37BCC7" w:rsidR="00550205" w:rsidRP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capillary with the agarose.</w:t>
      </w:r>
    </w:p>
    <w:p w14:paraId="6FAC0700" w14:textId="77777777" w:rsidR="00550205" w:rsidRPr="005F296A" w:rsidRDefault="00550205" w:rsidP="00550205">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1F99A483" w14:textId="6DDA481A" w:rsidR="00CE10F2" w:rsidRPr="00B07A3B" w:rsidRDefault="00550205" w:rsidP="00333FA4">
      <w:pPr>
        <w:pStyle w:val="ListParagraph"/>
        <w:numPr>
          <w:ilvl w:val="0"/>
          <w:numId w:val="3"/>
        </w:numPr>
        <w:spacing w:before="360"/>
        <w:contextualSpacing w:val="0"/>
        <w:rPr>
          <w:rFonts w:asciiTheme="minorHAnsi" w:hAnsiTheme="minorHAnsi" w:cstheme="minorHAnsi"/>
          <w:b/>
          <w:bCs/>
        </w:rPr>
      </w:pPr>
      <w:r w:rsidRPr="00550205">
        <w:rPr>
          <w:rFonts w:asciiTheme="minorHAnsi" w:hAnsiTheme="minorHAnsi" w:cstheme="minorHAnsi"/>
          <w:b/>
          <w:bCs/>
        </w:rPr>
        <w:t xml:space="preserve">Isolation </w:t>
      </w:r>
      <w:r>
        <w:rPr>
          <w:rFonts w:asciiTheme="minorHAnsi" w:hAnsiTheme="minorHAnsi" w:cstheme="minorHAnsi"/>
          <w:b/>
          <w:bCs/>
        </w:rPr>
        <w:t>of E</w:t>
      </w:r>
      <w:r w:rsidRPr="00550205">
        <w:rPr>
          <w:rFonts w:asciiTheme="minorHAnsi" w:hAnsiTheme="minorHAnsi" w:cstheme="minorHAnsi"/>
          <w:b/>
          <w:bCs/>
        </w:rPr>
        <w:t xml:space="preserve">pididymal </w:t>
      </w:r>
      <w:r>
        <w:rPr>
          <w:rFonts w:asciiTheme="minorHAnsi" w:hAnsiTheme="minorHAnsi" w:cstheme="minorHAnsi"/>
          <w:b/>
          <w:bCs/>
        </w:rPr>
        <w:t>M</w:t>
      </w:r>
      <w:r w:rsidRPr="00550205">
        <w:rPr>
          <w:rFonts w:asciiTheme="minorHAnsi" w:hAnsiTheme="minorHAnsi" w:cstheme="minorHAnsi"/>
          <w:b/>
          <w:bCs/>
        </w:rPr>
        <w:t xml:space="preserve">ouse </w:t>
      </w:r>
      <w:r>
        <w:rPr>
          <w:rFonts w:asciiTheme="minorHAnsi" w:hAnsiTheme="minorHAnsi" w:cstheme="minorHAnsi"/>
          <w:b/>
          <w:bCs/>
        </w:rPr>
        <w:t>S</w:t>
      </w:r>
      <w:r w:rsidRPr="00550205">
        <w:rPr>
          <w:rFonts w:asciiTheme="minorHAnsi" w:hAnsiTheme="minorHAnsi" w:cstheme="minorHAnsi"/>
          <w:b/>
          <w:bCs/>
        </w:rPr>
        <w:t>permatozoa</w:t>
      </w:r>
    </w:p>
    <w:p w14:paraId="6448FFD8" w14:textId="395A23D5" w:rsidR="00CE10F2" w:rsidRPr="00B07A3B" w:rsidRDefault="006A2B1E" w:rsidP="00333FA4">
      <w:pPr>
        <w:pStyle w:val="ListParagraph"/>
        <w:numPr>
          <w:ilvl w:val="1"/>
          <w:numId w:val="3"/>
        </w:numPr>
        <w:spacing w:before="120"/>
        <w:contextualSpacing w:val="0"/>
        <w:rPr>
          <w:rFonts w:asciiTheme="minorHAnsi" w:hAnsiTheme="minorHAnsi" w:cstheme="minorHAnsi"/>
        </w:rPr>
      </w:pPr>
      <w:r w:rsidRPr="006A2B1E">
        <w:rPr>
          <w:rFonts w:asciiTheme="minorHAnsi" w:hAnsiTheme="minorHAnsi" w:cstheme="minorHAnsi"/>
        </w:rPr>
        <w:t xml:space="preserve">Open the lower abdominal area of the mouse with scissors </w:t>
      </w:r>
      <w:r>
        <w:rPr>
          <w:rFonts w:asciiTheme="minorHAnsi" w:hAnsiTheme="minorHAnsi" w:cstheme="minorHAnsi"/>
          <w:b/>
          <w:bCs/>
        </w:rPr>
        <w:t xml:space="preserve">[1] </w:t>
      </w:r>
      <w:r w:rsidRPr="006A2B1E">
        <w:rPr>
          <w:rFonts w:asciiTheme="minorHAnsi" w:hAnsiTheme="minorHAnsi" w:cstheme="minorHAnsi"/>
        </w:rPr>
        <w:t xml:space="preserve">and extract both </w:t>
      </w:r>
      <w:proofErr w:type="spellStart"/>
      <w:r w:rsidRPr="006A2B1E">
        <w:rPr>
          <w:rFonts w:asciiTheme="minorHAnsi" w:hAnsiTheme="minorHAnsi" w:cstheme="minorHAnsi"/>
        </w:rPr>
        <w:t>epididymides</w:t>
      </w:r>
      <w:proofErr w:type="spellEnd"/>
      <w:r>
        <w:rPr>
          <w:rFonts w:asciiTheme="minorHAnsi" w:hAnsiTheme="minorHAnsi" w:cstheme="minorHAnsi"/>
        </w:rPr>
        <w:t xml:space="preserve"> </w:t>
      </w:r>
      <w:r>
        <w:rPr>
          <w:rFonts w:asciiTheme="minorHAnsi" w:hAnsiTheme="minorHAnsi" w:cstheme="minorHAnsi"/>
          <w:b/>
          <w:bCs/>
        </w:rPr>
        <w:t>[2]</w:t>
      </w:r>
      <w:r w:rsidRPr="006A2B1E">
        <w:rPr>
          <w:rFonts w:asciiTheme="minorHAnsi" w:hAnsiTheme="minorHAnsi" w:cstheme="minorHAnsi"/>
        </w:rPr>
        <w:t>. Place them in a 35-millimeter cell culture dish filled with high saline, or HS, solution that has be</w:t>
      </w:r>
      <w:r>
        <w:rPr>
          <w:rFonts w:asciiTheme="minorHAnsi" w:hAnsiTheme="minorHAnsi" w:cstheme="minorHAnsi"/>
        </w:rPr>
        <w:t>e</w:t>
      </w:r>
      <w:r w:rsidRPr="006A2B1E">
        <w:rPr>
          <w:rFonts w:asciiTheme="minorHAnsi" w:hAnsiTheme="minorHAnsi" w:cstheme="minorHAnsi"/>
        </w:rPr>
        <w:t>n prewarmed to room temperature</w:t>
      </w:r>
      <w:r>
        <w:rPr>
          <w:rFonts w:asciiTheme="minorHAnsi" w:hAnsiTheme="minorHAnsi" w:cstheme="minorHAnsi"/>
        </w:rPr>
        <w:t xml:space="preserve"> </w:t>
      </w:r>
      <w:r>
        <w:rPr>
          <w:rFonts w:asciiTheme="minorHAnsi" w:hAnsiTheme="minorHAnsi" w:cstheme="minorHAnsi"/>
          <w:b/>
          <w:bCs/>
        </w:rPr>
        <w:t>[3]</w:t>
      </w:r>
      <w:r w:rsidRPr="006A2B1E">
        <w:rPr>
          <w:rFonts w:asciiTheme="minorHAnsi" w:hAnsiTheme="minorHAnsi" w:cstheme="minorHAnsi"/>
        </w:rPr>
        <w:t>.</w:t>
      </w:r>
    </w:p>
    <w:p w14:paraId="5F8BDB88" w14:textId="39936D09" w:rsidR="000B2085"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abdomen. </w:t>
      </w:r>
      <w:r w:rsidR="00125130" w:rsidRPr="00125130">
        <w:rPr>
          <w:rFonts w:asciiTheme="minorHAnsi" w:hAnsiTheme="minorHAnsi" w:cstheme="minorHAnsi"/>
          <w:highlight w:val="yellow"/>
        </w:rPr>
        <w:t>Authors: Can img_3553.mov be used for shots 3.1.1 – 3.1.3?</w:t>
      </w:r>
    </w:p>
    <w:p w14:paraId="7DAB8BC2" w14:textId="5A399A1B" w:rsidR="0021612C"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extracting </w:t>
      </w:r>
      <w:proofErr w:type="spellStart"/>
      <w:r w:rsidRPr="006A2B1E">
        <w:rPr>
          <w:rFonts w:asciiTheme="minorHAnsi" w:hAnsiTheme="minorHAnsi" w:cstheme="minorHAnsi"/>
        </w:rPr>
        <w:t>epididymides</w:t>
      </w:r>
      <w:proofErr w:type="spellEnd"/>
      <w:r>
        <w:rPr>
          <w:rFonts w:asciiTheme="minorHAnsi" w:hAnsiTheme="minorHAnsi" w:cstheme="minorHAnsi"/>
        </w:rPr>
        <w:t>.</w:t>
      </w:r>
    </w:p>
    <w:p w14:paraId="6ED9E428" w14:textId="02BD1630" w:rsidR="0021612C" w:rsidRPr="00B07A3B"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proofErr w:type="spellStart"/>
      <w:r w:rsidRPr="006A2B1E">
        <w:rPr>
          <w:rFonts w:asciiTheme="minorHAnsi" w:hAnsiTheme="minorHAnsi" w:cstheme="minorHAnsi"/>
        </w:rPr>
        <w:t>epididymides</w:t>
      </w:r>
      <w:proofErr w:type="spellEnd"/>
      <w:r>
        <w:rPr>
          <w:rFonts w:asciiTheme="minorHAnsi" w:hAnsiTheme="minorHAnsi" w:cstheme="minorHAnsi"/>
        </w:rPr>
        <w:t xml:space="preserve"> into a dish with HS.</w:t>
      </w:r>
    </w:p>
    <w:p w14:paraId="1371D6FC" w14:textId="3298A584" w:rsidR="00CE10F2" w:rsidRPr="00B07A3B" w:rsidRDefault="006A2B1E" w:rsidP="00333FA4">
      <w:pPr>
        <w:pStyle w:val="ListParagraph"/>
        <w:numPr>
          <w:ilvl w:val="1"/>
          <w:numId w:val="3"/>
        </w:numPr>
        <w:spacing w:before="120"/>
        <w:contextualSpacing w:val="0"/>
        <w:rPr>
          <w:rFonts w:asciiTheme="minorHAnsi" w:hAnsiTheme="minorHAnsi" w:cstheme="minorHAnsi"/>
        </w:rPr>
      </w:pPr>
      <w:r w:rsidRPr="006A2B1E">
        <w:rPr>
          <w:rFonts w:asciiTheme="minorHAnsi" w:hAnsiTheme="minorHAnsi" w:cstheme="minorHAnsi"/>
        </w:rPr>
        <w:t xml:space="preserve">Transfer the </w:t>
      </w:r>
      <w:proofErr w:type="spellStart"/>
      <w:r w:rsidRPr="006A2B1E">
        <w:rPr>
          <w:rFonts w:asciiTheme="minorHAnsi" w:hAnsiTheme="minorHAnsi" w:cstheme="minorHAnsi"/>
        </w:rPr>
        <w:t>epididymides</w:t>
      </w:r>
      <w:proofErr w:type="spellEnd"/>
      <w:r w:rsidRPr="006A2B1E">
        <w:rPr>
          <w:rFonts w:asciiTheme="minorHAnsi" w:hAnsiTheme="minorHAnsi" w:cstheme="minorHAnsi"/>
        </w:rPr>
        <w:t xml:space="preserve"> into a new cell culture dish </w:t>
      </w:r>
      <w:r>
        <w:rPr>
          <w:rFonts w:asciiTheme="minorHAnsi" w:hAnsiTheme="minorHAnsi" w:cstheme="minorHAnsi"/>
          <w:b/>
          <w:bCs/>
        </w:rPr>
        <w:t xml:space="preserve">[1] </w:t>
      </w:r>
      <w:r w:rsidRPr="006A2B1E">
        <w:rPr>
          <w:rFonts w:asciiTheme="minorHAnsi" w:hAnsiTheme="minorHAnsi" w:cstheme="minorHAnsi"/>
        </w:rPr>
        <w:t xml:space="preserve">containing HS solution and </w:t>
      </w:r>
      <w:r>
        <w:rPr>
          <w:rFonts w:asciiTheme="minorHAnsi" w:hAnsiTheme="minorHAnsi" w:cstheme="minorHAnsi"/>
        </w:rPr>
        <w:t>thoroughly</w:t>
      </w:r>
      <w:r w:rsidRPr="006A2B1E">
        <w:rPr>
          <w:rFonts w:asciiTheme="minorHAnsi" w:hAnsiTheme="minorHAnsi" w:cstheme="minorHAnsi"/>
        </w:rPr>
        <w:t xml:space="preserve"> remove all residual fat</w:t>
      </w:r>
      <w:r>
        <w:rPr>
          <w:rFonts w:asciiTheme="minorHAnsi" w:hAnsiTheme="minorHAnsi" w:cstheme="minorHAnsi"/>
        </w:rPr>
        <w:t xml:space="preserve"> </w:t>
      </w:r>
      <w:r>
        <w:rPr>
          <w:rFonts w:asciiTheme="minorHAnsi" w:hAnsiTheme="minorHAnsi" w:cstheme="minorHAnsi"/>
          <w:b/>
          <w:bCs/>
        </w:rPr>
        <w:t>[2]</w:t>
      </w:r>
      <w:r w:rsidRPr="006A2B1E">
        <w:rPr>
          <w:rFonts w:asciiTheme="minorHAnsi" w:hAnsiTheme="minorHAnsi" w:cstheme="minorHAnsi"/>
        </w:rPr>
        <w:t xml:space="preserve">. Separate the </w:t>
      </w:r>
      <w:proofErr w:type="spellStart"/>
      <w:r w:rsidRPr="006A2B1E">
        <w:rPr>
          <w:rFonts w:asciiTheme="minorHAnsi" w:hAnsiTheme="minorHAnsi" w:cstheme="minorHAnsi"/>
        </w:rPr>
        <w:t>epididymides</w:t>
      </w:r>
      <w:proofErr w:type="spellEnd"/>
      <w:r w:rsidRPr="006A2B1E">
        <w:rPr>
          <w:rFonts w:asciiTheme="minorHAnsi" w:hAnsiTheme="minorHAnsi" w:cstheme="minorHAnsi"/>
        </w:rPr>
        <w:t xml:space="preserve"> into caput, corpus and cauda using a </w:t>
      </w:r>
      <w:r>
        <w:rPr>
          <w:rFonts w:asciiTheme="minorHAnsi" w:hAnsiTheme="minorHAnsi" w:cstheme="minorHAnsi"/>
        </w:rPr>
        <w:t xml:space="preserve">number </w:t>
      </w:r>
      <w:r w:rsidRPr="006A2B1E">
        <w:rPr>
          <w:rFonts w:asciiTheme="minorHAnsi" w:hAnsiTheme="minorHAnsi" w:cstheme="minorHAnsi"/>
        </w:rPr>
        <w:t>15 scalpel blade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11514E94" w14:textId="5BCB09B1" w:rsidR="00875BE8"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w:t>
      </w:r>
      <w:proofErr w:type="spellStart"/>
      <w:r w:rsidRPr="006A2B1E">
        <w:rPr>
          <w:rFonts w:asciiTheme="minorHAnsi" w:hAnsiTheme="minorHAnsi" w:cstheme="minorHAnsi"/>
        </w:rPr>
        <w:t>epididymides</w:t>
      </w:r>
      <w:proofErr w:type="spellEnd"/>
      <w:r>
        <w:rPr>
          <w:rFonts w:asciiTheme="minorHAnsi" w:hAnsiTheme="minorHAnsi" w:cstheme="minorHAnsi"/>
        </w:rPr>
        <w:t xml:space="preserve"> into a new dish. </w:t>
      </w:r>
    </w:p>
    <w:p w14:paraId="173FC19E" w14:textId="65841F7F" w:rsidR="0021612C"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fat from the </w:t>
      </w:r>
      <w:proofErr w:type="spellStart"/>
      <w:r w:rsidRPr="006A2B1E">
        <w:rPr>
          <w:rFonts w:asciiTheme="minorHAnsi" w:hAnsiTheme="minorHAnsi" w:cstheme="minorHAnsi"/>
        </w:rPr>
        <w:t>epididymides</w:t>
      </w:r>
      <w:proofErr w:type="spellEnd"/>
      <w:r>
        <w:rPr>
          <w:rFonts w:asciiTheme="minorHAnsi" w:hAnsiTheme="minorHAnsi" w:cstheme="minorHAnsi"/>
        </w:rPr>
        <w:t xml:space="preserve">. </w:t>
      </w:r>
    </w:p>
    <w:p w14:paraId="18B938AF" w14:textId="6EED2185" w:rsidR="0021612C" w:rsidRPr="00B07A3B"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separating the </w:t>
      </w:r>
      <w:proofErr w:type="spellStart"/>
      <w:r w:rsidRPr="006A2B1E">
        <w:rPr>
          <w:rFonts w:asciiTheme="minorHAnsi" w:hAnsiTheme="minorHAnsi" w:cstheme="minorHAnsi"/>
        </w:rPr>
        <w:t>epididymides</w:t>
      </w:r>
      <w:proofErr w:type="spellEnd"/>
      <w:r>
        <w:rPr>
          <w:rFonts w:asciiTheme="minorHAnsi" w:hAnsiTheme="minorHAnsi" w:cstheme="minorHAnsi"/>
        </w:rPr>
        <w:t>.</w:t>
      </w:r>
    </w:p>
    <w:p w14:paraId="77402CC0" w14:textId="27316AC5" w:rsidR="00450B27" w:rsidRPr="00B07A3B" w:rsidRDefault="006A2B1E" w:rsidP="00333FA4">
      <w:pPr>
        <w:pStyle w:val="ListParagraph"/>
        <w:numPr>
          <w:ilvl w:val="1"/>
          <w:numId w:val="3"/>
        </w:numPr>
        <w:spacing w:before="120"/>
        <w:contextualSpacing w:val="0"/>
        <w:rPr>
          <w:rFonts w:asciiTheme="minorHAnsi" w:hAnsiTheme="minorHAnsi" w:cstheme="minorHAnsi"/>
        </w:rPr>
      </w:pPr>
      <w:r w:rsidRPr="006A2B1E">
        <w:rPr>
          <w:rFonts w:asciiTheme="minorHAnsi" w:hAnsiTheme="minorHAnsi" w:cstheme="minorHAnsi"/>
        </w:rPr>
        <w:t xml:space="preserve">Transfer the corpus </w:t>
      </w:r>
      <w:r>
        <w:rPr>
          <w:rFonts w:asciiTheme="minorHAnsi" w:hAnsiTheme="minorHAnsi" w:cstheme="minorHAnsi"/>
        </w:rPr>
        <w:t>of</w:t>
      </w:r>
      <w:r w:rsidRPr="006A2B1E">
        <w:rPr>
          <w:rFonts w:asciiTheme="minorHAnsi" w:hAnsiTheme="minorHAnsi" w:cstheme="minorHAnsi"/>
        </w:rPr>
        <w:t xml:space="preserve"> each epididymis into a new cell culture dish containing HS solution</w:t>
      </w:r>
      <w:r>
        <w:rPr>
          <w:rFonts w:asciiTheme="minorHAnsi" w:hAnsiTheme="minorHAnsi" w:cstheme="minorHAnsi"/>
        </w:rPr>
        <w:t xml:space="preserve"> </w:t>
      </w:r>
      <w:r>
        <w:rPr>
          <w:rFonts w:asciiTheme="minorHAnsi" w:hAnsiTheme="minorHAnsi" w:cstheme="minorHAnsi"/>
          <w:b/>
          <w:bCs/>
        </w:rPr>
        <w:t>[1]</w:t>
      </w:r>
      <w:r w:rsidRPr="006A2B1E">
        <w:rPr>
          <w:rFonts w:asciiTheme="minorHAnsi" w:hAnsiTheme="minorHAnsi" w:cstheme="minorHAnsi"/>
        </w:rPr>
        <w:t xml:space="preserve">. Make multiple incisions in the isolated part of the epididymis using a pointed </w:t>
      </w:r>
      <w:r>
        <w:rPr>
          <w:rFonts w:asciiTheme="minorHAnsi" w:hAnsiTheme="minorHAnsi" w:cstheme="minorHAnsi"/>
        </w:rPr>
        <w:t xml:space="preserve">number </w:t>
      </w:r>
      <w:r w:rsidRPr="006A2B1E">
        <w:rPr>
          <w:rFonts w:asciiTheme="minorHAnsi" w:hAnsiTheme="minorHAnsi" w:cstheme="minorHAnsi"/>
        </w:rPr>
        <w:t>11 scalpel blade</w:t>
      </w:r>
      <w:r>
        <w:rPr>
          <w:rFonts w:asciiTheme="minorHAnsi" w:hAnsiTheme="minorHAnsi" w:cstheme="minorHAnsi"/>
        </w:rPr>
        <w:t xml:space="preserve"> </w:t>
      </w:r>
      <w:r>
        <w:rPr>
          <w:rFonts w:asciiTheme="minorHAnsi" w:hAnsiTheme="minorHAnsi" w:cstheme="minorHAnsi"/>
          <w:b/>
          <w:bCs/>
        </w:rPr>
        <w:t>[2]</w:t>
      </w:r>
      <w:r w:rsidRPr="006A2B1E">
        <w:rPr>
          <w:rFonts w:asciiTheme="minorHAnsi" w:hAnsiTheme="minorHAnsi" w:cstheme="minorHAnsi"/>
        </w:rPr>
        <w:t>.</w:t>
      </w:r>
    </w:p>
    <w:p w14:paraId="7401A94C" w14:textId="4A769883" w:rsidR="00875BE8"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corpus into a new dish. </w:t>
      </w:r>
    </w:p>
    <w:p w14:paraId="42C5ACE9" w14:textId="2E4C37EB" w:rsidR="0021612C" w:rsidRDefault="002161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incisions in the </w:t>
      </w:r>
      <w:r w:rsidRPr="006A2B1E">
        <w:rPr>
          <w:rFonts w:asciiTheme="minorHAnsi" w:hAnsiTheme="minorHAnsi" w:cstheme="minorHAnsi"/>
        </w:rPr>
        <w:t>epididym</w:t>
      </w:r>
      <w:r>
        <w:rPr>
          <w:rFonts w:asciiTheme="minorHAnsi" w:hAnsiTheme="minorHAnsi" w:cstheme="minorHAnsi"/>
        </w:rPr>
        <w:t>i</w:t>
      </w:r>
      <w:r w:rsidRPr="006A2B1E">
        <w:rPr>
          <w:rFonts w:asciiTheme="minorHAnsi" w:hAnsiTheme="minorHAnsi" w:cstheme="minorHAnsi"/>
        </w:rPr>
        <w:t>s</w:t>
      </w:r>
      <w:r>
        <w:rPr>
          <w:rFonts w:asciiTheme="minorHAnsi" w:hAnsiTheme="minorHAnsi" w:cstheme="minorHAnsi"/>
        </w:rPr>
        <w:t xml:space="preserve">. </w:t>
      </w:r>
    </w:p>
    <w:p w14:paraId="17C385D2" w14:textId="3D09F56F" w:rsidR="006A2B1E" w:rsidRDefault="006A2B1E" w:rsidP="006A2B1E">
      <w:pPr>
        <w:pStyle w:val="ListParagraph"/>
        <w:numPr>
          <w:ilvl w:val="1"/>
          <w:numId w:val="3"/>
        </w:numPr>
        <w:spacing w:before="120"/>
        <w:contextualSpacing w:val="0"/>
        <w:rPr>
          <w:rFonts w:asciiTheme="minorHAnsi" w:hAnsiTheme="minorHAnsi" w:cstheme="minorHAnsi"/>
        </w:rPr>
      </w:pPr>
      <w:r w:rsidRPr="006A2B1E">
        <w:rPr>
          <w:rFonts w:asciiTheme="minorHAnsi" w:hAnsiTheme="minorHAnsi" w:cstheme="minorHAnsi"/>
        </w:rPr>
        <w:t>Transfer the</w:t>
      </w:r>
      <w:r w:rsidRPr="006A2B1E" w:rsidDel="00790047">
        <w:rPr>
          <w:rFonts w:asciiTheme="minorHAnsi" w:hAnsiTheme="minorHAnsi" w:cstheme="minorHAnsi"/>
        </w:rPr>
        <w:t xml:space="preserve"> </w:t>
      </w:r>
      <w:r w:rsidRPr="006A2B1E">
        <w:rPr>
          <w:rFonts w:asciiTheme="minorHAnsi" w:hAnsiTheme="minorHAnsi" w:cstheme="minorHAnsi"/>
        </w:rPr>
        <w:t xml:space="preserve">parts of the </w:t>
      </w:r>
      <w:proofErr w:type="spellStart"/>
      <w:r w:rsidRPr="006A2B1E">
        <w:rPr>
          <w:rFonts w:asciiTheme="minorHAnsi" w:hAnsiTheme="minorHAnsi" w:cstheme="minorHAnsi"/>
        </w:rPr>
        <w:t>epididymides</w:t>
      </w:r>
      <w:proofErr w:type="spellEnd"/>
      <w:r w:rsidRPr="006A2B1E">
        <w:rPr>
          <w:rFonts w:asciiTheme="minorHAnsi" w:hAnsiTheme="minorHAnsi" w:cstheme="minorHAnsi"/>
        </w:rPr>
        <w:t xml:space="preserve"> with multiple incisions into a 1.5</w:t>
      </w:r>
      <w:r>
        <w:rPr>
          <w:rFonts w:asciiTheme="minorHAnsi" w:hAnsiTheme="minorHAnsi" w:cstheme="minorHAnsi"/>
        </w:rPr>
        <w:t>-milliliter</w:t>
      </w:r>
      <w:r w:rsidRPr="006A2B1E">
        <w:rPr>
          <w:rFonts w:asciiTheme="minorHAnsi" w:hAnsiTheme="minorHAnsi" w:cstheme="minorHAnsi"/>
        </w:rPr>
        <w:t xml:space="preserve"> microcentrifuge tube containing 1.5 </w:t>
      </w:r>
      <w:r>
        <w:rPr>
          <w:rFonts w:asciiTheme="minorHAnsi" w:hAnsiTheme="minorHAnsi" w:cstheme="minorHAnsi"/>
        </w:rPr>
        <w:t>milliliters of</w:t>
      </w:r>
      <w:r w:rsidRPr="006A2B1E">
        <w:rPr>
          <w:rFonts w:asciiTheme="minorHAnsi" w:hAnsiTheme="minorHAnsi" w:cstheme="minorHAnsi"/>
        </w:rPr>
        <w:t xml:space="preserve"> HS solution</w:t>
      </w:r>
      <w:r>
        <w:rPr>
          <w:rFonts w:asciiTheme="minorHAnsi" w:hAnsiTheme="minorHAnsi" w:cstheme="minorHAnsi"/>
        </w:rPr>
        <w:t xml:space="preserve"> </w:t>
      </w:r>
      <w:r>
        <w:rPr>
          <w:rFonts w:asciiTheme="minorHAnsi" w:hAnsiTheme="minorHAnsi" w:cstheme="minorHAnsi"/>
          <w:b/>
          <w:bCs/>
        </w:rPr>
        <w:t>[1]</w:t>
      </w:r>
      <w:r w:rsidRPr="006A2B1E">
        <w:rPr>
          <w:rFonts w:asciiTheme="minorHAnsi" w:hAnsiTheme="minorHAnsi" w:cstheme="minorHAnsi"/>
        </w:rPr>
        <w:t>.</w:t>
      </w:r>
    </w:p>
    <w:p w14:paraId="4219839B" w14:textId="5E594D56"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tissue into a microcentrifuge tube. </w:t>
      </w:r>
    </w:p>
    <w:p w14:paraId="03B09178" w14:textId="22F8C60B" w:rsidR="006A2B1E" w:rsidRDefault="006A2B1E" w:rsidP="006A2B1E">
      <w:pPr>
        <w:pStyle w:val="ListParagraph"/>
        <w:numPr>
          <w:ilvl w:val="1"/>
          <w:numId w:val="3"/>
        </w:numPr>
        <w:spacing w:before="120"/>
        <w:contextualSpacing w:val="0"/>
        <w:rPr>
          <w:rFonts w:asciiTheme="minorHAnsi" w:hAnsiTheme="minorHAnsi" w:cstheme="minorHAnsi"/>
        </w:rPr>
      </w:pPr>
      <w:r w:rsidRPr="006A2B1E">
        <w:rPr>
          <w:rFonts w:asciiTheme="minorHAnsi" w:hAnsiTheme="minorHAnsi" w:cstheme="minorHAnsi"/>
        </w:rPr>
        <w:t>Briefly shake sperm cells from the epididymis into the solution using super-fine Dumont type 5a forceps</w:t>
      </w:r>
      <w:r w:rsidR="00154297">
        <w:rPr>
          <w:rFonts w:asciiTheme="minorHAnsi" w:hAnsiTheme="minorHAnsi" w:cstheme="minorHAnsi"/>
        </w:rPr>
        <w:t xml:space="preserve"> </w:t>
      </w:r>
      <w:r w:rsidR="00154297">
        <w:rPr>
          <w:rFonts w:asciiTheme="minorHAnsi" w:hAnsiTheme="minorHAnsi" w:cstheme="minorHAnsi"/>
          <w:b/>
          <w:bCs/>
        </w:rPr>
        <w:t>[1]</w:t>
      </w:r>
      <w:r w:rsidR="00154297">
        <w:rPr>
          <w:rFonts w:asciiTheme="minorHAnsi" w:hAnsiTheme="minorHAnsi" w:cstheme="minorHAnsi"/>
        </w:rPr>
        <w:t>, then</w:t>
      </w:r>
      <w:r w:rsidRPr="006A2B1E">
        <w:rPr>
          <w:rFonts w:asciiTheme="minorHAnsi" w:hAnsiTheme="minorHAnsi" w:cstheme="minorHAnsi"/>
        </w:rPr>
        <w:t xml:space="preserve"> </w:t>
      </w:r>
      <w:r w:rsidR="00154297">
        <w:rPr>
          <w:rFonts w:asciiTheme="minorHAnsi" w:hAnsiTheme="minorHAnsi" w:cstheme="minorHAnsi"/>
        </w:rPr>
        <w:t>d</w:t>
      </w:r>
      <w:r w:rsidRPr="006A2B1E">
        <w:rPr>
          <w:rFonts w:asciiTheme="minorHAnsi" w:hAnsiTheme="minorHAnsi" w:cstheme="minorHAnsi"/>
        </w:rPr>
        <w:t xml:space="preserve">iscard </w:t>
      </w:r>
      <w:r w:rsidR="00154297">
        <w:rPr>
          <w:rFonts w:asciiTheme="minorHAnsi" w:hAnsiTheme="minorHAnsi" w:cstheme="minorHAnsi"/>
        </w:rPr>
        <w:t xml:space="preserve">the </w:t>
      </w:r>
      <w:proofErr w:type="spellStart"/>
      <w:r w:rsidR="00154297">
        <w:rPr>
          <w:rFonts w:asciiTheme="minorHAnsi" w:hAnsiTheme="minorHAnsi" w:cstheme="minorHAnsi"/>
        </w:rPr>
        <w:t>e</w:t>
      </w:r>
      <w:r w:rsidRPr="006A2B1E">
        <w:rPr>
          <w:rFonts w:asciiTheme="minorHAnsi" w:hAnsiTheme="minorHAnsi" w:cstheme="minorHAnsi"/>
        </w:rPr>
        <w:t>pididymides</w:t>
      </w:r>
      <w:proofErr w:type="spellEnd"/>
      <w:r w:rsidRPr="006A2B1E">
        <w:rPr>
          <w:rFonts w:asciiTheme="minorHAnsi" w:hAnsiTheme="minorHAnsi" w:cstheme="minorHAnsi"/>
        </w:rPr>
        <w:t xml:space="preserve"> and leave the tube at room temperature for 10 min</w:t>
      </w:r>
      <w:r w:rsidR="00154297">
        <w:rPr>
          <w:rFonts w:asciiTheme="minorHAnsi" w:hAnsiTheme="minorHAnsi" w:cstheme="minorHAnsi"/>
        </w:rPr>
        <w:t xml:space="preserve">utes </w:t>
      </w:r>
      <w:r w:rsidR="00154297">
        <w:rPr>
          <w:rFonts w:asciiTheme="minorHAnsi" w:hAnsiTheme="minorHAnsi" w:cstheme="minorHAnsi"/>
          <w:b/>
          <w:bCs/>
        </w:rPr>
        <w:t>[2]</w:t>
      </w:r>
      <w:r w:rsidRPr="006A2B1E">
        <w:rPr>
          <w:rFonts w:asciiTheme="minorHAnsi" w:hAnsiTheme="minorHAnsi" w:cstheme="minorHAnsi"/>
        </w:rPr>
        <w:t>.</w:t>
      </w:r>
    </w:p>
    <w:p w14:paraId="3CD259C1" w14:textId="2284DA65"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cells into the solution. </w:t>
      </w:r>
    </w:p>
    <w:p w14:paraId="5DBB15CD" w14:textId="044A3C14"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w:t>
      </w:r>
      <w:proofErr w:type="spellStart"/>
      <w:r w:rsidRPr="006A2B1E">
        <w:rPr>
          <w:rFonts w:asciiTheme="minorHAnsi" w:hAnsiTheme="minorHAnsi" w:cstheme="minorHAnsi"/>
        </w:rPr>
        <w:t>epididymides</w:t>
      </w:r>
      <w:proofErr w:type="spellEnd"/>
      <w:r>
        <w:rPr>
          <w:rFonts w:asciiTheme="minorHAnsi" w:hAnsiTheme="minorHAnsi" w:cstheme="minorHAnsi"/>
        </w:rPr>
        <w:t xml:space="preserve">. </w:t>
      </w:r>
    </w:p>
    <w:p w14:paraId="45BBFEE7" w14:textId="16FD7ED6" w:rsidR="00154297" w:rsidRDefault="00154297" w:rsidP="006A2B1E">
      <w:pPr>
        <w:pStyle w:val="ListParagraph"/>
        <w:numPr>
          <w:ilvl w:val="1"/>
          <w:numId w:val="3"/>
        </w:numPr>
        <w:spacing w:before="120"/>
        <w:contextualSpacing w:val="0"/>
        <w:rPr>
          <w:rFonts w:asciiTheme="minorHAnsi" w:hAnsiTheme="minorHAnsi" w:cstheme="minorHAnsi"/>
        </w:rPr>
      </w:pPr>
      <w:r w:rsidRPr="00154297">
        <w:rPr>
          <w:rFonts w:asciiTheme="minorHAnsi" w:hAnsiTheme="minorHAnsi" w:cstheme="minorHAnsi"/>
        </w:rPr>
        <w:t xml:space="preserve">Wait </w:t>
      </w:r>
      <w:r>
        <w:rPr>
          <w:rFonts w:asciiTheme="minorHAnsi" w:hAnsiTheme="minorHAnsi" w:cstheme="minorHAnsi"/>
        </w:rPr>
        <w:t>un</w:t>
      </w:r>
      <w:r w:rsidRPr="00154297">
        <w:rPr>
          <w:rFonts w:asciiTheme="minorHAnsi" w:hAnsiTheme="minorHAnsi" w:cstheme="minorHAnsi"/>
        </w:rPr>
        <w:t>til the solid matter sediments to the bottom of the tube</w:t>
      </w:r>
      <w:r>
        <w:rPr>
          <w:rFonts w:asciiTheme="minorHAnsi" w:hAnsiTheme="minorHAnsi" w:cstheme="minorHAnsi"/>
        </w:rPr>
        <w:t xml:space="preserve"> </w:t>
      </w:r>
      <w:r>
        <w:rPr>
          <w:rFonts w:asciiTheme="minorHAnsi" w:hAnsiTheme="minorHAnsi" w:cstheme="minorHAnsi"/>
          <w:b/>
          <w:bCs/>
        </w:rPr>
        <w:t>[1]</w:t>
      </w:r>
      <w:r w:rsidRPr="00154297">
        <w:rPr>
          <w:rFonts w:asciiTheme="minorHAnsi" w:hAnsiTheme="minorHAnsi" w:cstheme="minorHAnsi"/>
        </w:rPr>
        <w:t>, then transfer the supernatant into another 1.5</w:t>
      </w:r>
      <w:r>
        <w:rPr>
          <w:rFonts w:asciiTheme="minorHAnsi" w:hAnsiTheme="minorHAnsi" w:cstheme="minorHAnsi"/>
        </w:rPr>
        <w:t>-milliliter</w:t>
      </w:r>
      <w:r w:rsidRPr="00154297">
        <w:rPr>
          <w:rFonts w:asciiTheme="minorHAnsi" w:hAnsiTheme="minorHAnsi" w:cstheme="minorHAnsi"/>
        </w:rPr>
        <w:t xml:space="preserve"> microcentrifuge tube</w:t>
      </w:r>
      <w:r>
        <w:rPr>
          <w:rFonts w:asciiTheme="minorHAnsi" w:hAnsiTheme="minorHAnsi" w:cstheme="minorHAnsi"/>
        </w:rPr>
        <w:t xml:space="preserve"> </w:t>
      </w:r>
      <w:r>
        <w:rPr>
          <w:rFonts w:asciiTheme="minorHAnsi" w:hAnsiTheme="minorHAnsi" w:cstheme="minorHAnsi"/>
          <w:b/>
          <w:bCs/>
        </w:rPr>
        <w:t>[2]</w:t>
      </w:r>
      <w:r w:rsidRPr="00154297">
        <w:rPr>
          <w:rFonts w:asciiTheme="minorHAnsi" w:hAnsiTheme="minorHAnsi" w:cstheme="minorHAnsi"/>
        </w:rPr>
        <w:t>.</w:t>
      </w:r>
    </w:p>
    <w:p w14:paraId="344E572A" w14:textId="60B90D6A"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Solid matter settling at the bottom of the tube.</w:t>
      </w:r>
    </w:p>
    <w:p w14:paraId="36449112" w14:textId="3C58B7DA" w:rsidR="0021612C" w:rsidRDefault="0021612C" w:rsidP="002161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transferring supernatant into a new tube. </w:t>
      </w:r>
    </w:p>
    <w:p w14:paraId="09B2FE71" w14:textId="33763D7E" w:rsidR="00550205" w:rsidRDefault="00550205" w:rsidP="00550205">
      <w:pPr>
        <w:spacing w:before="120"/>
        <w:rPr>
          <w:rFonts w:asciiTheme="minorHAnsi" w:hAnsiTheme="minorHAnsi" w:cstheme="minorHAnsi"/>
        </w:rPr>
      </w:pPr>
    </w:p>
    <w:p w14:paraId="04FBF917" w14:textId="30F97D98" w:rsidR="00550205" w:rsidRPr="00550205" w:rsidRDefault="00550205" w:rsidP="00550205">
      <w:pPr>
        <w:pStyle w:val="ListParagraph"/>
        <w:numPr>
          <w:ilvl w:val="0"/>
          <w:numId w:val="3"/>
        </w:numPr>
        <w:spacing w:before="120"/>
        <w:contextualSpacing w:val="0"/>
        <w:rPr>
          <w:rFonts w:asciiTheme="minorHAnsi" w:hAnsiTheme="minorHAnsi" w:cstheme="minorHAnsi"/>
        </w:rPr>
      </w:pPr>
      <w:r w:rsidRPr="005F296A">
        <w:rPr>
          <w:rFonts w:asciiTheme="minorHAnsi" w:hAnsiTheme="minorHAnsi" w:cstheme="minorHAnsi"/>
          <w:b/>
          <w:bCs/>
          <w:color w:val="000000"/>
        </w:rPr>
        <w:t xml:space="preserve">Recording </w:t>
      </w:r>
      <w:r>
        <w:rPr>
          <w:rFonts w:asciiTheme="minorHAnsi" w:hAnsiTheme="minorHAnsi" w:cstheme="minorHAnsi"/>
          <w:b/>
          <w:bCs/>
          <w:color w:val="000000"/>
        </w:rPr>
        <w:t>I</w:t>
      </w:r>
      <w:r w:rsidRPr="005F296A">
        <w:rPr>
          <w:rFonts w:asciiTheme="minorHAnsi" w:hAnsiTheme="minorHAnsi" w:cstheme="minorHAnsi"/>
          <w:b/>
          <w:bCs/>
          <w:color w:val="000000"/>
        </w:rPr>
        <w:t xml:space="preserve">on </w:t>
      </w:r>
      <w:r>
        <w:rPr>
          <w:rFonts w:asciiTheme="minorHAnsi" w:hAnsiTheme="minorHAnsi" w:cstheme="minorHAnsi"/>
          <w:b/>
          <w:bCs/>
          <w:color w:val="000000"/>
        </w:rPr>
        <w:t>C</w:t>
      </w:r>
      <w:r w:rsidRPr="005F296A">
        <w:rPr>
          <w:rFonts w:asciiTheme="minorHAnsi" w:hAnsiTheme="minorHAnsi" w:cstheme="minorHAnsi"/>
          <w:b/>
          <w:bCs/>
          <w:color w:val="000000"/>
        </w:rPr>
        <w:t xml:space="preserve">onductance from the </w:t>
      </w:r>
      <w:r>
        <w:rPr>
          <w:rFonts w:asciiTheme="minorHAnsi" w:hAnsiTheme="minorHAnsi" w:cstheme="minorHAnsi"/>
          <w:b/>
          <w:bCs/>
          <w:color w:val="000000"/>
        </w:rPr>
        <w:t>W</w:t>
      </w:r>
      <w:r w:rsidRPr="005F296A">
        <w:rPr>
          <w:rFonts w:asciiTheme="minorHAnsi" w:hAnsiTheme="minorHAnsi" w:cstheme="minorHAnsi"/>
          <w:b/>
          <w:bCs/>
          <w:color w:val="000000"/>
        </w:rPr>
        <w:t xml:space="preserve">hole </w:t>
      </w:r>
      <w:r>
        <w:rPr>
          <w:rFonts w:asciiTheme="minorHAnsi" w:hAnsiTheme="minorHAnsi" w:cstheme="minorHAnsi"/>
          <w:b/>
          <w:bCs/>
          <w:color w:val="000000"/>
        </w:rPr>
        <w:t>S</w:t>
      </w:r>
      <w:r w:rsidRPr="005F296A">
        <w:rPr>
          <w:rFonts w:asciiTheme="minorHAnsi" w:hAnsiTheme="minorHAnsi" w:cstheme="minorHAnsi"/>
          <w:b/>
          <w:bCs/>
          <w:color w:val="000000"/>
        </w:rPr>
        <w:t xml:space="preserve">perm </w:t>
      </w:r>
      <w:r>
        <w:rPr>
          <w:rFonts w:asciiTheme="minorHAnsi" w:hAnsiTheme="minorHAnsi" w:cstheme="minorHAnsi"/>
          <w:b/>
          <w:bCs/>
          <w:color w:val="000000"/>
        </w:rPr>
        <w:t>P</w:t>
      </w:r>
      <w:r w:rsidRPr="005F296A">
        <w:rPr>
          <w:rFonts w:asciiTheme="minorHAnsi" w:hAnsiTheme="minorHAnsi" w:cstheme="minorHAnsi"/>
          <w:b/>
          <w:bCs/>
          <w:color w:val="000000"/>
        </w:rPr>
        <w:t xml:space="preserve">lasma </w:t>
      </w:r>
      <w:r>
        <w:rPr>
          <w:rFonts w:asciiTheme="minorHAnsi" w:hAnsiTheme="minorHAnsi" w:cstheme="minorHAnsi"/>
          <w:b/>
          <w:bCs/>
          <w:color w:val="000000"/>
        </w:rPr>
        <w:t>M</w:t>
      </w:r>
      <w:r w:rsidRPr="005F296A">
        <w:rPr>
          <w:rFonts w:asciiTheme="minorHAnsi" w:hAnsiTheme="minorHAnsi" w:cstheme="minorHAnsi"/>
          <w:b/>
          <w:bCs/>
          <w:color w:val="000000"/>
        </w:rPr>
        <w:t>embrane</w:t>
      </w:r>
    </w:p>
    <w:p w14:paraId="4471B09C" w14:textId="140BD029" w:rsidR="00550205" w:rsidRPr="00550205" w:rsidRDefault="00154297" w:rsidP="00550205">
      <w:pPr>
        <w:pStyle w:val="ListParagraph"/>
        <w:numPr>
          <w:ilvl w:val="1"/>
          <w:numId w:val="3"/>
        </w:numPr>
        <w:spacing w:before="120"/>
        <w:contextualSpacing w:val="0"/>
        <w:rPr>
          <w:rFonts w:asciiTheme="minorHAnsi" w:hAnsiTheme="minorHAnsi" w:cstheme="minorHAnsi"/>
        </w:rPr>
      </w:pPr>
      <w:r w:rsidRPr="00154297">
        <w:rPr>
          <w:rFonts w:asciiTheme="minorHAnsi" w:hAnsiTheme="minorHAnsi" w:cstheme="minorHAnsi"/>
        </w:rPr>
        <w:t>Find a suitable sperm cell with a cytoplasmic droplet using 600x magnification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BAF074D" w14:textId="11758FA7" w:rsidR="00550205" w:rsidRPr="00550205" w:rsidRDefault="00680AA9" w:rsidP="005502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rPr>
        <w:t>Talent at the microscope finding a sperm cell.</w:t>
      </w:r>
    </w:p>
    <w:p w14:paraId="57E84124" w14:textId="1E67C239" w:rsidR="00550205" w:rsidRDefault="00154297" w:rsidP="00550205">
      <w:pPr>
        <w:pStyle w:val="ListParagraph"/>
        <w:numPr>
          <w:ilvl w:val="1"/>
          <w:numId w:val="3"/>
        </w:numPr>
        <w:spacing w:before="120"/>
        <w:contextualSpacing w:val="0"/>
        <w:rPr>
          <w:rFonts w:asciiTheme="minorHAnsi" w:hAnsiTheme="minorHAnsi" w:cstheme="minorHAnsi"/>
        </w:rPr>
      </w:pPr>
      <w:r w:rsidRPr="00154297">
        <w:rPr>
          <w:rFonts w:asciiTheme="minorHAnsi" w:hAnsiTheme="minorHAnsi" w:cstheme="minorHAnsi"/>
        </w:rPr>
        <w:t>Ensure that the cytoplasmic droplet is oval and ha</w:t>
      </w:r>
      <w:r>
        <w:rPr>
          <w:rFonts w:asciiTheme="minorHAnsi" w:hAnsiTheme="minorHAnsi" w:cstheme="minorHAnsi"/>
        </w:rPr>
        <w:t>s</w:t>
      </w:r>
      <w:r w:rsidRPr="00154297">
        <w:rPr>
          <w:rFonts w:asciiTheme="minorHAnsi" w:hAnsiTheme="minorHAnsi" w:cstheme="minorHAnsi"/>
        </w:rPr>
        <w:t xml:space="preserve"> a slightly elongated, spindle-like shape</w:t>
      </w:r>
      <w:r>
        <w:rPr>
          <w:rFonts w:asciiTheme="minorHAnsi" w:hAnsiTheme="minorHAnsi" w:cstheme="minorHAnsi"/>
        </w:rPr>
        <w:t xml:space="preserve"> </w:t>
      </w:r>
      <w:r>
        <w:rPr>
          <w:rFonts w:asciiTheme="minorHAnsi" w:hAnsiTheme="minorHAnsi" w:cstheme="minorHAnsi"/>
          <w:b/>
          <w:bCs/>
        </w:rPr>
        <w:t>[1]</w:t>
      </w:r>
      <w:r w:rsidRPr="00154297">
        <w:rPr>
          <w:rFonts w:asciiTheme="minorHAnsi" w:hAnsiTheme="minorHAnsi" w:cstheme="minorHAnsi"/>
        </w:rPr>
        <w:t xml:space="preserve">. </w:t>
      </w:r>
    </w:p>
    <w:p w14:paraId="0D92C1A1" w14:textId="46B9D90E" w:rsidR="00680AA9" w:rsidRDefault="00680AA9" w:rsidP="00680A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Appropriately shaped CD. </w:t>
      </w:r>
      <w:r w:rsidR="00125130" w:rsidRPr="00125130">
        <w:rPr>
          <w:rFonts w:asciiTheme="minorHAnsi" w:hAnsiTheme="minorHAnsi" w:cstheme="minorHAnsi"/>
          <w:highlight w:val="yellow"/>
        </w:rPr>
        <w:t>Authors: Will this be visualized on the computer screen</w:t>
      </w:r>
      <w:r w:rsidR="00125130">
        <w:rPr>
          <w:rFonts w:asciiTheme="minorHAnsi" w:hAnsiTheme="minorHAnsi" w:cstheme="minorHAnsi"/>
          <w:highlight w:val="yellow"/>
        </w:rPr>
        <w:t>? Please double-check that all shots that should be visualized using software are marked SCREEN</w:t>
      </w:r>
    </w:p>
    <w:p w14:paraId="0BB444BE" w14:textId="5684BF6B" w:rsidR="00154297" w:rsidRDefault="00154297" w:rsidP="00550205">
      <w:pPr>
        <w:pStyle w:val="ListParagraph"/>
        <w:numPr>
          <w:ilvl w:val="1"/>
          <w:numId w:val="3"/>
        </w:numPr>
        <w:spacing w:before="120"/>
        <w:contextualSpacing w:val="0"/>
        <w:rPr>
          <w:rFonts w:asciiTheme="minorHAnsi" w:hAnsiTheme="minorHAnsi" w:cstheme="minorHAnsi"/>
        </w:rPr>
      </w:pPr>
      <w:r w:rsidRPr="00154297">
        <w:rPr>
          <w:rFonts w:asciiTheme="minorHAnsi" w:hAnsiTheme="minorHAnsi" w:cstheme="minorHAnsi"/>
        </w:rPr>
        <w:t xml:space="preserve">Select </w:t>
      </w:r>
      <w:r w:rsidR="00125130">
        <w:rPr>
          <w:rFonts w:asciiTheme="minorHAnsi" w:hAnsiTheme="minorHAnsi" w:cstheme="minorHAnsi"/>
        </w:rPr>
        <w:t xml:space="preserve">a </w:t>
      </w:r>
      <w:r w:rsidRPr="00154297">
        <w:rPr>
          <w:rFonts w:asciiTheme="minorHAnsi" w:hAnsiTheme="minorHAnsi" w:cstheme="minorHAnsi"/>
        </w:rPr>
        <w:t xml:space="preserve">spermatozoon that is motile with the head attached to the coverslip, such that the sperm cell is partly fixed, but the </w:t>
      </w:r>
      <w:r w:rsidR="00DB70C5" w:rsidRPr="005F296A">
        <w:rPr>
          <w:rFonts w:cstheme="minorHAnsi"/>
          <w:szCs w:val="24"/>
        </w:rPr>
        <w:t>cytoplasmic droplet</w:t>
      </w:r>
      <w:r w:rsidRPr="00154297">
        <w:rPr>
          <w:rFonts w:asciiTheme="minorHAnsi" w:hAnsiTheme="minorHAnsi" w:cstheme="minorHAnsi"/>
        </w:rPr>
        <w:t xml:space="preserve"> and the rest of the flagellum continues to move with flagellar beating. Ensure that the head of the sperm is loosely attached to the coverslip </w:t>
      </w:r>
      <w:r w:rsidR="00DB70C5">
        <w:rPr>
          <w:rFonts w:asciiTheme="minorHAnsi" w:hAnsiTheme="minorHAnsi" w:cstheme="minorHAnsi"/>
          <w:b/>
          <w:bCs/>
        </w:rPr>
        <w:t>[1]</w:t>
      </w:r>
      <w:r w:rsidRPr="00154297">
        <w:rPr>
          <w:rFonts w:asciiTheme="minorHAnsi" w:hAnsiTheme="minorHAnsi" w:cstheme="minorHAnsi"/>
        </w:rPr>
        <w:t>.</w:t>
      </w:r>
    </w:p>
    <w:p w14:paraId="1D619F22" w14:textId="328D666A" w:rsidR="00680AA9" w:rsidRDefault="00680AA9" w:rsidP="00680A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Sperm cell with flagellum moving.</w:t>
      </w:r>
    </w:p>
    <w:p w14:paraId="5EB6CE86" w14:textId="318BCB9E" w:rsidR="00DB70C5" w:rsidRDefault="00DB70C5" w:rsidP="00550205">
      <w:pPr>
        <w:pStyle w:val="ListParagraph"/>
        <w:numPr>
          <w:ilvl w:val="1"/>
          <w:numId w:val="3"/>
        </w:numPr>
        <w:spacing w:before="120"/>
        <w:contextualSpacing w:val="0"/>
        <w:rPr>
          <w:rFonts w:asciiTheme="minorHAnsi" w:hAnsiTheme="minorHAnsi" w:cstheme="minorHAnsi"/>
        </w:rPr>
      </w:pPr>
      <w:r w:rsidRPr="00DB70C5">
        <w:rPr>
          <w:rFonts w:asciiTheme="minorHAnsi" w:hAnsiTheme="minorHAnsi" w:cstheme="minorHAnsi"/>
        </w:rPr>
        <w:t xml:space="preserve">After visual selection of a sperm cell with a proper morphology, fill the micropipette with a pipette solution </w:t>
      </w:r>
      <w:r>
        <w:rPr>
          <w:rFonts w:asciiTheme="minorHAnsi" w:hAnsiTheme="minorHAnsi" w:cstheme="minorHAnsi"/>
          <w:b/>
          <w:bCs/>
        </w:rPr>
        <w:t>[1]</w:t>
      </w:r>
      <w:r w:rsidRPr="00DB70C5">
        <w:rPr>
          <w:rFonts w:asciiTheme="minorHAnsi" w:hAnsiTheme="minorHAnsi" w:cstheme="minorHAnsi"/>
        </w:rPr>
        <w:t xml:space="preserve"> and secure it into the pipette holder</w:t>
      </w:r>
      <w:r>
        <w:rPr>
          <w:rFonts w:asciiTheme="minorHAnsi" w:hAnsiTheme="minorHAnsi" w:cstheme="minorHAnsi"/>
        </w:rPr>
        <w:t xml:space="preserve"> </w:t>
      </w:r>
      <w:r>
        <w:rPr>
          <w:rFonts w:asciiTheme="minorHAnsi" w:hAnsiTheme="minorHAnsi" w:cstheme="minorHAnsi"/>
          <w:b/>
          <w:bCs/>
        </w:rPr>
        <w:t>[2]</w:t>
      </w:r>
      <w:r w:rsidRPr="00DB70C5">
        <w:rPr>
          <w:rFonts w:asciiTheme="minorHAnsi" w:hAnsiTheme="minorHAnsi" w:cstheme="minorHAnsi"/>
        </w:rPr>
        <w:t>.</w:t>
      </w:r>
    </w:p>
    <w:p w14:paraId="5B0F44E3" w14:textId="429971E8" w:rsidR="00680AA9" w:rsidRDefault="00680AA9" w:rsidP="00680A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micropipette with solution. </w:t>
      </w:r>
    </w:p>
    <w:p w14:paraId="13B39A7D" w14:textId="08A213E3" w:rsidR="00680AA9" w:rsidRDefault="00680AA9" w:rsidP="00680A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micropipette in the holder.</w:t>
      </w:r>
    </w:p>
    <w:p w14:paraId="119694A0" w14:textId="4CE19340" w:rsidR="00DB70C5" w:rsidRDefault="00DB70C5" w:rsidP="00550205">
      <w:pPr>
        <w:pStyle w:val="ListParagraph"/>
        <w:numPr>
          <w:ilvl w:val="1"/>
          <w:numId w:val="3"/>
        </w:numPr>
        <w:spacing w:before="120"/>
        <w:contextualSpacing w:val="0"/>
        <w:rPr>
          <w:rFonts w:asciiTheme="minorHAnsi" w:hAnsiTheme="minorHAnsi" w:cstheme="minorHAnsi"/>
        </w:rPr>
      </w:pPr>
      <w:r w:rsidRPr="00DB70C5">
        <w:rPr>
          <w:rFonts w:asciiTheme="minorHAnsi" w:hAnsiTheme="minorHAnsi" w:cstheme="minorHAnsi"/>
        </w:rPr>
        <w:t xml:space="preserve">In order to keep the pipette tip clean from debris, apply positive pressure to the pipette using </w:t>
      </w:r>
      <w:r>
        <w:rPr>
          <w:rFonts w:asciiTheme="minorHAnsi" w:hAnsiTheme="minorHAnsi" w:cstheme="minorHAnsi"/>
        </w:rPr>
        <w:t xml:space="preserve">the </w:t>
      </w:r>
      <w:r w:rsidRPr="00DB70C5">
        <w:rPr>
          <w:rFonts w:asciiTheme="minorHAnsi" w:hAnsiTheme="minorHAnsi" w:cstheme="minorHAnsi"/>
        </w:rPr>
        <w:t xml:space="preserve">U-tube shaped assembly </w:t>
      </w:r>
      <w:r>
        <w:rPr>
          <w:rFonts w:asciiTheme="minorHAnsi" w:hAnsiTheme="minorHAnsi" w:cstheme="minorHAnsi"/>
          <w:b/>
          <w:bCs/>
        </w:rPr>
        <w:t>[1]</w:t>
      </w:r>
      <w:r>
        <w:rPr>
          <w:rFonts w:asciiTheme="minorHAnsi" w:hAnsiTheme="minorHAnsi" w:cstheme="minorHAnsi"/>
        </w:rPr>
        <w:t>.</w:t>
      </w:r>
    </w:p>
    <w:p w14:paraId="04DAE967" w14:textId="441FE3CB" w:rsidR="00680AA9" w:rsidRDefault="00680AA9" w:rsidP="00680A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positive pressure to the pipette.</w:t>
      </w:r>
    </w:p>
    <w:p w14:paraId="63F85454" w14:textId="125E08DE" w:rsidR="00DB70C5" w:rsidRDefault="00DB70C5" w:rsidP="00550205">
      <w:pPr>
        <w:pStyle w:val="ListParagraph"/>
        <w:numPr>
          <w:ilvl w:val="1"/>
          <w:numId w:val="3"/>
        </w:numPr>
        <w:spacing w:before="120"/>
        <w:contextualSpacing w:val="0"/>
        <w:rPr>
          <w:rFonts w:asciiTheme="minorHAnsi" w:hAnsiTheme="minorHAnsi" w:cstheme="minorHAnsi"/>
        </w:rPr>
      </w:pPr>
      <w:r w:rsidRPr="00DB70C5">
        <w:rPr>
          <w:rFonts w:asciiTheme="minorHAnsi" w:hAnsiTheme="minorHAnsi" w:cstheme="minorHAnsi"/>
        </w:rPr>
        <w:t xml:space="preserve">Lower the pipette down and immerse its tip into the bath solution </w:t>
      </w:r>
      <w:r>
        <w:rPr>
          <w:rFonts w:asciiTheme="minorHAnsi" w:hAnsiTheme="minorHAnsi" w:cstheme="minorHAnsi"/>
          <w:b/>
          <w:bCs/>
        </w:rPr>
        <w:t>[1]</w:t>
      </w:r>
      <w:r w:rsidRPr="00DB70C5">
        <w:rPr>
          <w:rFonts w:asciiTheme="minorHAnsi" w:hAnsiTheme="minorHAnsi" w:cstheme="minorHAnsi"/>
        </w:rPr>
        <w:t xml:space="preserve">. In order to clearly visualize the cell, position the tip of the pipette above the </w:t>
      </w:r>
      <w:r>
        <w:rPr>
          <w:rFonts w:asciiTheme="minorHAnsi" w:hAnsiTheme="minorHAnsi" w:cstheme="minorHAnsi"/>
        </w:rPr>
        <w:t>cytoplasmic droplet</w:t>
      </w:r>
      <w:r w:rsidRPr="00DB70C5">
        <w:rPr>
          <w:rFonts w:asciiTheme="minorHAnsi" w:hAnsiTheme="minorHAnsi" w:cstheme="minorHAnsi"/>
        </w:rPr>
        <w:t xml:space="preserve"> </w:t>
      </w:r>
      <w:r>
        <w:rPr>
          <w:rFonts w:asciiTheme="minorHAnsi" w:hAnsiTheme="minorHAnsi" w:cstheme="minorHAnsi"/>
        </w:rPr>
        <w:t>so that</w:t>
      </w:r>
      <w:r w:rsidRPr="00DB70C5">
        <w:rPr>
          <w:rFonts w:asciiTheme="minorHAnsi" w:hAnsiTheme="minorHAnsi" w:cstheme="minorHAnsi"/>
        </w:rPr>
        <w:t xml:space="preserve"> the opening of the tip is aligned diagonally toward the </w:t>
      </w:r>
      <w:r>
        <w:rPr>
          <w:rFonts w:asciiTheme="minorHAnsi" w:hAnsiTheme="minorHAnsi" w:cstheme="minorHAnsi"/>
        </w:rPr>
        <w:t xml:space="preserve">droplet </w:t>
      </w:r>
      <w:r>
        <w:rPr>
          <w:rFonts w:asciiTheme="minorHAnsi" w:hAnsiTheme="minorHAnsi" w:cstheme="minorHAnsi"/>
          <w:b/>
          <w:bCs/>
        </w:rPr>
        <w:t>[2]</w:t>
      </w:r>
      <w:r w:rsidRPr="00DB70C5">
        <w:rPr>
          <w:rFonts w:asciiTheme="minorHAnsi" w:hAnsiTheme="minorHAnsi" w:cstheme="minorHAnsi"/>
        </w:rPr>
        <w:t>.</w:t>
      </w:r>
    </w:p>
    <w:p w14:paraId="3C86EFF0" w14:textId="714958E7" w:rsidR="00710D64" w:rsidRDefault="00710D64"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Pipette tip immersing in the bath solution. </w:t>
      </w:r>
    </w:p>
    <w:p w14:paraId="25E49466" w14:textId="13EEB63C" w:rsidR="00710D64" w:rsidRDefault="00680AA9"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Pipette tip positioning above the CD.</w:t>
      </w:r>
    </w:p>
    <w:p w14:paraId="3BA77CE1" w14:textId="08F53997" w:rsidR="00DB70C5" w:rsidRDefault="00DB70C5" w:rsidP="00550205">
      <w:pPr>
        <w:pStyle w:val="ListParagraph"/>
        <w:numPr>
          <w:ilvl w:val="1"/>
          <w:numId w:val="3"/>
        </w:numPr>
        <w:spacing w:before="120"/>
        <w:contextualSpacing w:val="0"/>
        <w:rPr>
          <w:rFonts w:asciiTheme="minorHAnsi" w:hAnsiTheme="minorHAnsi" w:cstheme="minorHAnsi"/>
        </w:rPr>
      </w:pPr>
      <w:r w:rsidRPr="00DB70C5">
        <w:rPr>
          <w:rFonts w:asciiTheme="minorHAnsi" w:hAnsiTheme="minorHAnsi" w:cstheme="minorHAnsi"/>
        </w:rPr>
        <w:t xml:space="preserve">Quickly lower the tip of the pipette toward the </w:t>
      </w:r>
      <w:r>
        <w:rPr>
          <w:rFonts w:asciiTheme="minorHAnsi" w:hAnsiTheme="minorHAnsi" w:cstheme="minorHAnsi"/>
        </w:rPr>
        <w:t>droplet</w:t>
      </w:r>
      <w:r w:rsidRPr="00DB70C5">
        <w:rPr>
          <w:rFonts w:asciiTheme="minorHAnsi" w:hAnsiTheme="minorHAnsi" w:cstheme="minorHAnsi"/>
        </w:rPr>
        <w:t xml:space="preserve"> </w:t>
      </w:r>
      <w:r>
        <w:rPr>
          <w:rFonts w:asciiTheme="minorHAnsi" w:hAnsiTheme="minorHAnsi" w:cstheme="minorHAnsi"/>
        </w:rPr>
        <w:t>so that they are</w:t>
      </w:r>
      <w:r w:rsidRPr="00DB70C5">
        <w:rPr>
          <w:rFonts w:asciiTheme="minorHAnsi" w:hAnsiTheme="minorHAnsi" w:cstheme="minorHAnsi"/>
        </w:rPr>
        <w:t xml:space="preserve"> in the same focal plane. As soon as the tip of the pipette touches the </w:t>
      </w:r>
      <w:r w:rsidR="00710D64">
        <w:rPr>
          <w:rFonts w:asciiTheme="minorHAnsi" w:hAnsiTheme="minorHAnsi" w:cstheme="minorHAnsi"/>
        </w:rPr>
        <w:t>droplet</w:t>
      </w:r>
      <w:r w:rsidRPr="00DB70C5">
        <w:rPr>
          <w:rFonts w:asciiTheme="minorHAnsi" w:hAnsiTheme="minorHAnsi" w:cstheme="minorHAnsi"/>
        </w:rPr>
        <w:t xml:space="preserve">, apply negative pressure to the pipette to move part of the droplet into the tip and form a </w:t>
      </w:r>
      <w:proofErr w:type="spellStart"/>
      <w:r w:rsidRPr="00DB70C5">
        <w:rPr>
          <w:rFonts w:asciiTheme="minorHAnsi" w:hAnsiTheme="minorHAnsi" w:cstheme="minorHAnsi"/>
        </w:rPr>
        <w:t>gigaohm</w:t>
      </w:r>
      <w:proofErr w:type="spellEnd"/>
      <w:r w:rsidRPr="00DB70C5">
        <w:rPr>
          <w:rFonts w:asciiTheme="minorHAnsi" w:hAnsiTheme="minorHAnsi" w:cstheme="minorHAnsi"/>
        </w:rPr>
        <w:t xml:space="preserve"> seal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125130">
        <w:rPr>
          <w:rFonts w:asciiTheme="minorHAnsi" w:hAnsiTheme="minorHAnsi" w:cstheme="minorHAnsi"/>
        </w:rPr>
        <w:t xml:space="preserve"> </w:t>
      </w:r>
      <w:r w:rsidR="00125130">
        <w:rPr>
          <w:rFonts w:asciiTheme="minorHAnsi" w:hAnsiTheme="minorHAnsi" w:cstheme="minorHAnsi"/>
        </w:rPr>
        <w:t>Then</w:t>
      </w:r>
      <w:r w:rsidR="00125130" w:rsidRPr="00DB70C5">
        <w:rPr>
          <w:rFonts w:asciiTheme="minorHAnsi" w:hAnsiTheme="minorHAnsi" w:cstheme="minorHAnsi"/>
        </w:rPr>
        <w:t>, lift the spermatozoon from the coverslip</w:t>
      </w:r>
      <w:r w:rsidR="00125130">
        <w:rPr>
          <w:rFonts w:asciiTheme="minorHAnsi" w:hAnsiTheme="minorHAnsi" w:cstheme="minorHAnsi"/>
        </w:rPr>
        <w:t xml:space="preserve"> </w:t>
      </w:r>
      <w:r w:rsidR="00125130">
        <w:rPr>
          <w:rFonts w:asciiTheme="minorHAnsi" w:hAnsiTheme="minorHAnsi" w:cstheme="minorHAnsi"/>
          <w:b/>
          <w:bCs/>
        </w:rPr>
        <w:t>[</w:t>
      </w:r>
      <w:r w:rsidR="00125130">
        <w:rPr>
          <w:rFonts w:asciiTheme="minorHAnsi" w:hAnsiTheme="minorHAnsi" w:cstheme="minorHAnsi"/>
          <w:b/>
          <w:bCs/>
        </w:rPr>
        <w:t>2</w:t>
      </w:r>
      <w:r w:rsidR="00125130">
        <w:rPr>
          <w:rFonts w:asciiTheme="minorHAnsi" w:hAnsiTheme="minorHAnsi" w:cstheme="minorHAnsi"/>
          <w:b/>
          <w:bCs/>
        </w:rPr>
        <w:t>]</w:t>
      </w:r>
      <w:r w:rsidR="00125130">
        <w:rPr>
          <w:rFonts w:asciiTheme="minorHAnsi" w:hAnsiTheme="minorHAnsi" w:cstheme="minorHAnsi"/>
        </w:rPr>
        <w:t>.</w:t>
      </w:r>
    </w:p>
    <w:p w14:paraId="7BDBD555" w14:textId="7AA49B9D" w:rsidR="00DB70C5" w:rsidRPr="00125130" w:rsidRDefault="00710D64" w:rsidP="001251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Pipette tip touching the CD and negative pressure applied.</w:t>
      </w:r>
    </w:p>
    <w:p w14:paraId="2E9C4FB8" w14:textId="42E50261" w:rsidR="00710D64" w:rsidRDefault="00710D64"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Spermatozoon lifted.</w:t>
      </w:r>
    </w:p>
    <w:p w14:paraId="52387DF1" w14:textId="388E0CBA" w:rsidR="004B0385" w:rsidRDefault="004B0385" w:rsidP="00550205">
      <w:pPr>
        <w:pStyle w:val="ListParagraph"/>
        <w:numPr>
          <w:ilvl w:val="1"/>
          <w:numId w:val="3"/>
        </w:numPr>
        <w:spacing w:before="120"/>
        <w:contextualSpacing w:val="0"/>
        <w:rPr>
          <w:rFonts w:asciiTheme="minorHAnsi" w:hAnsiTheme="minorHAnsi" w:cstheme="minorHAnsi"/>
        </w:rPr>
      </w:pPr>
      <w:r w:rsidRPr="004B0385">
        <w:rPr>
          <w:rFonts w:asciiTheme="minorHAnsi" w:hAnsiTheme="minorHAnsi" w:cstheme="minorHAnsi"/>
        </w:rPr>
        <w:lastRenderedPageBreak/>
        <w:t xml:space="preserve">Compensate stray capacitance transients using </w:t>
      </w:r>
      <w:r w:rsidR="00125130">
        <w:rPr>
          <w:rFonts w:asciiTheme="minorHAnsi" w:hAnsiTheme="minorHAnsi" w:cstheme="minorHAnsi"/>
        </w:rPr>
        <w:t xml:space="preserve">the </w:t>
      </w:r>
      <w:r w:rsidRPr="004B0385">
        <w:rPr>
          <w:rFonts w:asciiTheme="minorHAnsi" w:hAnsiTheme="minorHAnsi" w:cstheme="minorHAnsi"/>
        </w:rPr>
        <w:t xml:space="preserve">amplifier’s compensatory mode before transitioning to the whole-cell mode </w:t>
      </w:r>
      <w:r w:rsidR="00710D64">
        <w:rPr>
          <w:rFonts w:asciiTheme="minorHAnsi" w:hAnsiTheme="minorHAnsi" w:cstheme="minorHAnsi"/>
          <w:b/>
          <w:bCs/>
        </w:rPr>
        <w:t>[1]</w:t>
      </w:r>
      <w:r w:rsidR="00710D64">
        <w:rPr>
          <w:rFonts w:asciiTheme="minorHAnsi" w:hAnsiTheme="minorHAnsi" w:cstheme="minorHAnsi"/>
        </w:rPr>
        <w:t>.</w:t>
      </w:r>
    </w:p>
    <w:p w14:paraId="40FE2146" w14:textId="564E50B0" w:rsidR="00710D64" w:rsidRDefault="00710D64"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Stray capacitance transients compensated.</w:t>
      </w:r>
    </w:p>
    <w:p w14:paraId="05E6B7C1" w14:textId="2610D65D" w:rsidR="00710D64" w:rsidRDefault="00710D64" w:rsidP="00550205">
      <w:pPr>
        <w:pStyle w:val="ListParagraph"/>
        <w:numPr>
          <w:ilvl w:val="1"/>
          <w:numId w:val="3"/>
        </w:numPr>
        <w:spacing w:before="120"/>
        <w:contextualSpacing w:val="0"/>
        <w:rPr>
          <w:rFonts w:asciiTheme="minorHAnsi" w:hAnsiTheme="minorHAnsi" w:cstheme="minorHAnsi"/>
        </w:rPr>
      </w:pPr>
      <w:r w:rsidRPr="00710D64">
        <w:rPr>
          <w:rFonts w:asciiTheme="minorHAnsi" w:hAnsiTheme="minorHAnsi" w:cstheme="minorHAnsi"/>
        </w:rPr>
        <w:t>Perform a break-in and transition into the whole-cell mode by applying 1 m</w:t>
      </w:r>
      <w:r>
        <w:rPr>
          <w:rFonts w:asciiTheme="minorHAnsi" w:hAnsiTheme="minorHAnsi" w:cstheme="minorHAnsi"/>
        </w:rPr>
        <w:t>illisecond,</w:t>
      </w:r>
      <w:r w:rsidRPr="00710D64">
        <w:rPr>
          <w:rFonts w:asciiTheme="minorHAnsi" w:hAnsiTheme="minorHAnsi" w:cstheme="minorHAnsi"/>
        </w:rPr>
        <w:t xml:space="preserve"> gradually increasing voltage pulses combined with a very light suction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EFC65FB" w14:textId="6442DAFD" w:rsidR="00710D64" w:rsidRDefault="00710D64"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Voltage pulses applied.</w:t>
      </w:r>
    </w:p>
    <w:p w14:paraId="1EA1551E" w14:textId="5C8C0A27" w:rsidR="00710D64" w:rsidRDefault="00710D64" w:rsidP="00550205">
      <w:pPr>
        <w:pStyle w:val="ListParagraph"/>
        <w:numPr>
          <w:ilvl w:val="1"/>
          <w:numId w:val="3"/>
        </w:numPr>
        <w:spacing w:before="120"/>
        <w:contextualSpacing w:val="0"/>
        <w:rPr>
          <w:rFonts w:asciiTheme="minorHAnsi" w:hAnsiTheme="minorHAnsi" w:cstheme="minorHAnsi"/>
        </w:rPr>
      </w:pPr>
      <w:r w:rsidRPr="00710D64">
        <w:rPr>
          <w:rFonts w:asciiTheme="minorHAnsi" w:hAnsiTheme="minorHAnsi" w:cstheme="minorHAnsi"/>
        </w:rPr>
        <w:t xml:space="preserve">After application of each break-in voltage pulse, launch the </w:t>
      </w:r>
      <w:r w:rsidRPr="00710D64">
        <w:rPr>
          <w:rFonts w:asciiTheme="minorHAnsi" w:hAnsiTheme="minorHAnsi" w:cstheme="minorHAnsi"/>
          <w:b/>
          <w:bCs/>
        </w:rPr>
        <w:t>Membrane Test</w:t>
      </w:r>
      <w:r w:rsidRPr="00710D64">
        <w:rPr>
          <w:rFonts w:asciiTheme="minorHAnsi" w:hAnsiTheme="minorHAnsi" w:cstheme="minorHAnsi"/>
        </w:rPr>
        <w:t xml:space="preserve"> tool to check whether larger capacitance transients appear. Fit the large capacitance transients to determine the capacitance of the whole cell as well as its access resistance</w:t>
      </w:r>
      <w:r>
        <w:rPr>
          <w:rFonts w:asciiTheme="minorHAnsi" w:hAnsiTheme="minorHAnsi" w:cstheme="minorHAnsi"/>
        </w:rPr>
        <w:t xml:space="preserve"> </w:t>
      </w:r>
      <w:r>
        <w:rPr>
          <w:rFonts w:asciiTheme="minorHAnsi" w:hAnsiTheme="minorHAnsi" w:cstheme="minorHAnsi"/>
          <w:b/>
          <w:bCs/>
        </w:rPr>
        <w:t>[1]</w:t>
      </w:r>
      <w:r w:rsidRPr="00710D64">
        <w:rPr>
          <w:rFonts w:asciiTheme="minorHAnsi" w:hAnsiTheme="minorHAnsi" w:cstheme="minorHAnsi"/>
        </w:rPr>
        <w:t>.</w:t>
      </w:r>
    </w:p>
    <w:p w14:paraId="036E5AC1" w14:textId="2BE25CDA" w:rsidR="00710D64" w:rsidRDefault="00710D64"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Membrane Test tool used to fit </w:t>
      </w:r>
      <w:r w:rsidRPr="00710D64">
        <w:rPr>
          <w:rFonts w:asciiTheme="minorHAnsi" w:hAnsiTheme="minorHAnsi" w:cstheme="minorHAnsi"/>
        </w:rPr>
        <w:t>large capacitance transients</w:t>
      </w:r>
      <w:r>
        <w:rPr>
          <w:rFonts w:asciiTheme="minorHAnsi" w:hAnsiTheme="minorHAnsi" w:cstheme="minorHAnsi"/>
        </w:rPr>
        <w:t>.</w:t>
      </w:r>
    </w:p>
    <w:p w14:paraId="43ECD394" w14:textId="77777777" w:rsidR="00710D64" w:rsidRDefault="00710D64" w:rsidP="00550205">
      <w:pPr>
        <w:pStyle w:val="ListParagraph"/>
        <w:numPr>
          <w:ilvl w:val="1"/>
          <w:numId w:val="3"/>
        </w:numPr>
        <w:spacing w:before="120"/>
        <w:contextualSpacing w:val="0"/>
        <w:rPr>
          <w:rFonts w:asciiTheme="minorHAnsi" w:hAnsiTheme="minorHAnsi" w:cstheme="minorHAnsi"/>
        </w:rPr>
      </w:pPr>
      <w:r w:rsidRPr="00710D64">
        <w:rPr>
          <w:rFonts w:asciiTheme="minorHAnsi" w:hAnsiTheme="minorHAnsi" w:cstheme="minorHAnsi"/>
        </w:rPr>
        <w:t xml:space="preserve">After </w:t>
      </w:r>
      <w:r>
        <w:rPr>
          <w:rFonts w:asciiTheme="minorHAnsi" w:hAnsiTheme="minorHAnsi" w:cstheme="minorHAnsi"/>
        </w:rPr>
        <w:t xml:space="preserve">a </w:t>
      </w:r>
      <w:r w:rsidRPr="00710D64">
        <w:rPr>
          <w:rFonts w:asciiTheme="minorHAnsi" w:hAnsiTheme="minorHAnsi" w:cstheme="minorHAnsi"/>
        </w:rPr>
        <w:t>successful break-in, proceed with the planned whole cell patch-clamp experiments, such as applying various bath solutions containing different compounds or measuring channel activities using voltage-step</w:t>
      </w:r>
      <w:r>
        <w:rPr>
          <w:rFonts w:asciiTheme="minorHAnsi" w:hAnsiTheme="minorHAnsi" w:cstheme="minorHAnsi"/>
        </w:rPr>
        <w:t xml:space="preserve"> </w:t>
      </w:r>
      <w:r w:rsidRPr="00710D64">
        <w:rPr>
          <w:rFonts w:asciiTheme="minorHAnsi" w:hAnsiTheme="minorHAnsi" w:cstheme="minorHAnsi"/>
        </w:rPr>
        <w:t>or voltage-ramp protocols</w:t>
      </w:r>
      <w:r>
        <w:rPr>
          <w:rFonts w:asciiTheme="minorHAnsi" w:hAnsiTheme="minorHAnsi" w:cstheme="minorHAnsi"/>
        </w:rPr>
        <w:t xml:space="preserve"> </w:t>
      </w:r>
      <w:r>
        <w:rPr>
          <w:rFonts w:asciiTheme="minorHAnsi" w:hAnsiTheme="minorHAnsi" w:cstheme="minorHAnsi"/>
          <w:b/>
          <w:bCs/>
        </w:rPr>
        <w:t>[1]</w:t>
      </w:r>
      <w:r w:rsidRPr="00710D64">
        <w:rPr>
          <w:rFonts w:asciiTheme="minorHAnsi" w:hAnsiTheme="minorHAnsi" w:cstheme="minorHAnsi"/>
        </w:rPr>
        <w:t>.</w:t>
      </w:r>
    </w:p>
    <w:p w14:paraId="0925851F" w14:textId="37589655" w:rsidR="00710D64" w:rsidRPr="00550205" w:rsidRDefault="00710D64" w:rsidP="00710D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performing patch-clamp experiments.</w:t>
      </w:r>
      <w:r w:rsidRPr="00710D64">
        <w:rPr>
          <w:rFonts w:asciiTheme="minorHAnsi" w:hAnsiTheme="minorHAnsi" w:cstheme="minorHAnsi"/>
        </w:rPr>
        <w:t xml:space="preserve"> </w:t>
      </w:r>
    </w:p>
    <w:p w14:paraId="3CA289CC" w14:textId="77777777" w:rsidR="00550205" w:rsidRPr="005F296A" w:rsidRDefault="00550205" w:rsidP="00550205">
      <w:pPr>
        <w:pStyle w:val="NormalWeb"/>
        <w:spacing w:before="0" w:beforeAutospacing="0" w:after="0" w:afterAutospacing="0"/>
        <w:jc w:val="both"/>
        <w:rPr>
          <w:rFonts w:asciiTheme="minorHAnsi" w:hAnsiTheme="minorHAnsi" w:cstheme="minorHAnsi"/>
          <w:color w:val="000000"/>
          <w:highlight w:val="yellow"/>
        </w:rPr>
      </w:pPr>
    </w:p>
    <w:p w14:paraId="612B4D18" w14:textId="77777777" w:rsidR="00550205" w:rsidRPr="005F296A" w:rsidRDefault="00550205" w:rsidP="00550205">
      <w:pPr>
        <w:jc w:val="both"/>
        <w:rPr>
          <w:rFonts w:cstheme="minorHAnsi"/>
          <w:szCs w:val="24"/>
        </w:rPr>
      </w:pPr>
    </w:p>
    <w:p w14:paraId="43DAFC49" w14:textId="77777777" w:rsidR="00550205" w:rsidRPr="00550205" w:rsidRDefault="00550205" w:rsidP="00550205">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7705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1C3DA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0455C">
        <w:rPr>
          <w:rFonts w:asciiTheme="minorHAnsi" w:eastAsia="Times New Roman" w:hAnsiTheme="minorHAnsi" w:cstheme="minorHAnsi"/>
          <w:bCs/>
          <w:szCs w:val="24"/>
        </w:rPr>
        <w:t>140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CAA043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1116D" w:rsidRPr="005F296A">
        <w:rPr>
          <w:rFonts w:cstheme="minorHAnsi"/>
          <w:b/>
          <w:szCs w:val="24"/>
        </w:rPr>
        <w:t xml:space="preserve">The CatSper </w:t>
      </w:r>
      <w:r w:rsidR="0091116D">
        <w:rPr>
          <w:rFonts w:cstheme="minorHAnsi"/>
          <w:b/>
          <w:szCs w:val="24"/>
        </w:rPr>
        <w:t>C</w:t>
      </w:r>
      <w:r w:rsidR="0091116D" w:rsidRPr="005F296A">
        <w:rPr>
          <w:rFonts w:cstheme="minorHAnsi"/>
          <w:b/>
          <w:szCs w:val="24"/>
        </w:rPr>
        <w:t xml:space="preserve">hannel is </w:t>
      </w:r>
      <w:r w:rsidR="0091116D">
        <w:rPr>
          <w:rFonts w:cstheme="minorHAnsi"/>
          <w:b/>
          <w:szCs w:val="24"/>
        </w:rPr>
        <w:t>R</w:t>
      </w:r>
      <w:r w:rsidR="0091116D" w:rsidRPr="005F296A">
        <w:rPr>
          <w:rFonts w:cstheme="minorHAnsi"/>
          <w:b/>
          <w:szCs w:val="24"/>
        </w:rPr>
        <w:t xml:space="preserve">egulated </w:t>
      </w:r>
      <w:r w:rsidR="0091116D">
        <w:rPr>
          <w:rFonts w:cstheme="minorHAnsi"/>
          <w:b/>
          <w:szCs w:val="24"/>
        </w:rPr>
        <w:t>D</w:t>
      </w:r>
      <w:r w:rsidR="0091116D" w:rsidRPr="005F296A">
        <w:rPr>
          <w:rFonts w:cstheme="minorHAnsi"/>
          <w:b/>
          <w:szCs w:val="24"/>
        </w:rPr>
        <w:t xml:space="preserve">ifferently </w:t>
      </w:r>
      <w:r w:rsidR="0091116D">
        <w:rPr>
          <w:rFonts w:cstheme="minorHAnsi"/>
          <w:b/>
          <w:szCs w:val="24"/>
        </w:rPr>
        <w:t>A</w:t>
      </w:r>
      <w:r w:rsidR="0091116D" w:rsidRPr="005F296A">
        <w:rPr>
          <w:rFonts w:cstheme="minorHAnsi"/>
          <w:b/>
          <w:szCs w:val="24"/>
        </w:rPr>
        <w:t xml:space="preserve">mong </w:t>
      </w:r>
      <w:r w:rsidR="0091116D">
        <w:rPr>
          <w:rFonts w:cstheme="minorHAnsi"/>
          <w:b/>
          <w:szCs w:val="24"/>
        </w:rPr>
        <w:t>M</w:t>
      </w:r>
      <w:r w:rsidR="0091116D" w:rsidRPr="005F296A">
        <w:rPr>
          <w:rFonts w:cstheme="minorHAnsi"/>
          <w:b/>
          <w:szCs w:val="24"/>
        </w:rPr>
        <w:t xml:space="preserve">ammalian </w:t>
      </w:r>
      <w:r w:rsidR="0091116D">
        <w:rPr>
          <w:rFonts w:cstheme="minorHAnsi"/>
          <w:b/>
          <w:szCs w:val="24"/>
        </w:rPr>
        <w:t>S</w:t>
      </w:r>
      <w:r w:rsidR="0091116D" w:rsidRPr="005F296A">
        <w:rPr>
          <w:rFonts w:cstheme="minorHAnsi"/>
          <w:b/>
          <w:szCs w:val="24"/>
        </w:rPr>
        <w:t>pecies</w:t>
      </w:r>
      <w:r w:rsidRPr="00B07A3B">
        <w:rPr>
          <w:rFonts w:asciiTheme="minorHAnsi" w:hAnsiTheme="minorHAnsi" w:cstheme="minorHAnsi"/>
          <w:b/>
          <w:szCs w:val="24"/>
        </w:rPr>
        <w:t xml:space="preserve"> </w:t>
      </w:r>
    </w:p>
    <w:p w14:paraId="52E24B75" w14:textId="3494DC7D" w:rsidR="00395684" w:rsidRPr="00B07A3B" w:rsidRDefault="0091116D" w:rsidP="006A14A2">
      <w:pPr>
        <w:pStyle w:val="ListParagraph"/>
        <w:numPr>
          <w:ilvl w:val="1"/>
          <w:numId w:val="3"/>
        </w:numPr>
        <w:spacing w:before="120"/>
        <w:contextualSpacing w:val="0"/>
        <w:outlineLvl w:val="0"/>
        <w:rPr>
          <w:rFonts w:asciiTheme="minorHAnsi" w:hAnsiTheme="minorHAnsi" w:cstheme="minorHAnsi"/>
          <w:szCs w:val="24"/>
        </w:rPr>
      </w:pPr>
      <w:r w:rsidRPr="005F296A">
        <w:rPr>
          <w:rFonts w:cstheme="minorHAnsi"/>
          <w:bCs/>
          <w:szCs w:val="24"/>
        </w:rPr>
        <w:t>CatSper recordings were performed by establishing a high resistance seal between the patch pipette and mammalian spermatozoon at its cytoplasmic droplet</w:t>
      </w:r>
      <w:r>
        <w:rPr>
          <w:rFonts w:cstheme="minorHAnsi"/>
          <w:bCs/>
          <w:szCs w:val="24"/>
        </w:rPr>
        <w:t xml:space="preserve"> </w:t>
      </w:r>
      <w:r>
        <w:rPr>
          <w:rFonts w:cstheme="minorHAnsi"/>
          <w:b/>
          <w:szCs w:val="24"/>
        </w:rPr>
        <w:t>[1]</w:t>
      </w:r>
      <w:r w:rsidRPr="005F296A">
        <w:rPr>
          <w:rFonts w:cstheme="minorHAnsi"/>
          <w:bCs/>
          <w:szCs w:val="24"/>
        </w:rPr>
        <w:t xml:space="preserve">. </w:t>
      </w:r>
      <w:r>
        <w:rPr>
          <w:rFonts w:cstheme="minorHAnsi"/>
          <w:szCs w:val="24"/>
        </w:rPr>
        <w:t>Cesium</w:t>
      </w:r>
      <w:r w:rsidRPr="005F296A">
        <w:rPr>
          <w:rFonts w:cstheme="minorHAnsi"/>
          <w:szCs w:val="24"/>
        </w:rPr>
        <w:t xml:space="preserve"> whole-cell CatSper currents densities </w:t>
      </w:r>
      <w:r>
        <w:rPr>
          <w:rFonts w:cstheme="minorHAnsi"/>
          <w:szCs w:val="24"/>
        </w:rPr>
        <w:t>were</w:t>
      </w:r>
      <w:r w:rsidRPr="005F296A">
        <w:rPr>
          <w:rFonts w:cstheme="minorHAnsi"/>
          <w:szCs w:val="24"/>
        </w:rPr>
        <w:t xml:space="preserve"> recorded from caudal </w:t>
      </w:r>
      <w:r>
        <w:rPr>
          <w:rFonts w:cstheme="minorHAnsi"/>
          <w:szCs w:val="24"/>
        </w:rPr>
        <w:t>wild type</w:t>
      </w:r>
      <w:r w:rsidRPr="005F296A">
        <w:rPr>
          <w:rFonts w:cstheme="minorHAnsi"/>
          <w:szCs w:val="24"/>
        </w:rPr>
        <w:t xml:space="preserve"> murine sperm cells </w:t>
      </w:r>
      <w:r>
        <w:rPr>
          <w:rFonts w:cstheme="minorHAnsi"/>
          <w:b/>
          <w:bCs/>
          <w:szCs w:val="24"/>
        </w:rPr>
        <w:t>[2]</w:t>
      </w:r>
      <w:r w:rsidRPr="005F296A">
        <w:rPr>
          <w:rFonts w:cstheme="minorHAnsi"/>
          <w:szCs w:val="24"/>
        </w:rPr>
        <w:t xml:space="preserve"> and CatSper-deficient caudal murine sperm cells </w:t>
      </w:r>
      <w:r>
        <w:rPr>
          <w:rFonts w:cstheme="minorHAnsi"/>
          <w:b/>
          <w:bCs/>
          <w:szCs w:val="24"/>
        </w:rPr>
        <w:t>[3]</w:t>
      </w:r>
      <w:r w:rsidRPr="005F296A">
        <w:rPr>
          <w:rFonts w:cstheme="minorHAnsi"/>
          <w:szCs w:val="24"/>
        </w:rPr>
        <w:t>.</w:t>
      </w:r>
    </w:p>
    <w:p w14:paraId="4E75A4CA" w14:textId="0A3988B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1116D">
        <w:rPr>
          <w:rFonts w:asciiTheme="minorHAnsi" w:hAnsiTheme="minorHAnsi" w:cstheme="minorHAnsi"/>
          <w:szCs w:val="24"/>
        </w:rPr>
        <w:t xml:space="preserve"> Figure 8.</w:t>
      </w:r>
    </w:p>
    <w:p w14:paraId="5C3F27A1" w14:textId="2488EA9B" w:rsidR="0091116D" w:rsidRDefault="0091116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BB1D21">
        <w:rPr>
          <w:rFonts w:asciiTheme="majorHAnsi" w:hAnsiTheme="majorHAnsi" w:cstheme="majorHAnsi"/>
          <w:bCs/>
          <w:i/>
          <w:iCs/>
          <w:color w:val="0432FF"/>
          <w:szCs w:val="24"/>
        </w:rPr>
        <w:t>Video Editor: Emphasize the WT and WT capacitated plots (left and center).</w:t>
      </w:r>
      <w:r>
        <w:rPr>
          <w:rFonts w:asciiTheme="minorHAnsi" w:hAnsiTheme="minorHAnsi" w:cstheme="minorHAnsi"/>
          <w:szCs w:val="24"/>
        </w:rPr>
        <w:t xml:space="preserve"> </w:t>
      </w:r>
    </w:p>
    <w:p w14:paraId="339D0032" w14:textId="1F78E6BB" w:rsidR="0091116D" w:rsidRPr="00B07A3B" w:rsidRDefault="0091116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BB1D21">
        <w:rPr>
          <w:rFonts w:asciiTheme="majorHAnsi" w:hAnsiTheme="majorHAnsi" w:cstheme="majorHAnsi"/>
          <w:bCs/>
          <w:i/>
          <w:iCs/>
          <w:color w:val="0432FF"/>
          <w:szCs w:val="24"/>
        </w:rPr>
        <w:t xml:space="preserve">Video Editor: Emphasize the </w:t>
      </w:r>
      <w:r w:rsidRPr="00BB1D21">
        <w:rPr>
          <w:rFonts w:asciiTheme="majorHAnsi" w:hAnsiTheme="majorHAnsi" w:cstheme="majorHAnsi"/>
          <w:bCs/>
          <w:i/>
          <w:iCs/>
          <w:color w:val="0432FF"/>
          <w:szCs w:val="24"/>
        </w:rPr>
        <w:t>CatSper -/-</w:t>
      </w:r>
      <w:r w:rsidRPr="00BB1D21">
        <w:rPr>
          <w:rFonts w:asciiTheme="majorHAnsi" w:hAnsiTheme="majorHAnsi" w:cstheme="majorHAnsi"/>
          <w:bCs/>
          <w:i/>
          <w:iCs/>
          <w:color w:val="0432FF"/>
          <w:szCs w:val="24"/>
        </w:rPr>
        <w:t xml:space="preserve"> plot (</w:t>
      </w:r>
      <w:r w:rsidRPr="00BB1D21">
        <w:rPr>
          <w:rFonts w:asciiTheme="majorHAnsi" w:hAnsiTheme="majorHAnsi" w:cstheme="majorHAnsi"/>
          <w:bCs/>
          <w:i/>
          <w:iCs/>
          <w:color w:val="0432FF"/>
          <w:szCs w:val="24"/>
        </w:rPr>
        <w:t>right</w:t>
      </w:r>
      <w:r w:rsidRPr="00BB1D21">
        <w:rPr>
          <w:rFonts w:asciiTheme="majorHAnsi" w:hAnsiTheme="majorHAnsi" w:cstheme="majorHAnsi"/>
          <w:bCs/>
          <w:i/>
          <w:iCs/>
          <w:color w:val="0432FF"/>
          <w:szCs w:val="24"/>
        </w:rPr>
        <w:t>).</w:t>
      </w:r>
    </w:p>
    <w:p w14:paraId="123FB8B2" w14:textId="38002F64" w:rsidR="00395684" w:rsidRPr="001E5762" w:rsidRDefault="001E5762" w:rsidP="006A14A2">
      <w:pPr>
        <w:pStyle w:val="ListParagraph"/>
        <w:numPr>
          <w:ilvl w:val="1"/>
          <w:numId w:val="3"/>
        </w:numPr>
        <w:spacing w:before="120"/>
        <w:contextualSpacing w:val="0"/>
        <w:outlineLvl w:val="0"/>
        <w:rPr>
          <w:rFonts w:asciiTheme="minorHAnsi" w:hAnsiTheme="minorHAnsi" w:cstheme="minorHAnsi"/>
          <w:szCs w:val="24"/>
        </w:rPr>
      </w:pPr>
      <w:r w:rsidRPr="005F296A">
        <w:rPr>
          <w:rFonts w:cstheme="minorHAnsi"/>
          <w:bCs/>
          <w:szCs w:val="24"/>
        </w:rPr>
        <w:t>Sperm cells of different species are diverse in their morphology and internal regulatory pathways</w:t>
      </w:r>
      <w:r>
        <w:rPr>
          <w:rFonts w:cstheme="minorHAnsi"/>
          <w:bCs/>
          <w:szCs w:val="24"/>
        </w:rPr>
        <w:t xml:space="preserve"> </w:t>
      </w:r>
      <w:r>
        <w:rPr>
          <w:rFonts w:cstheme="minorHAnsi"/>
          <w:b/>
          <w:szCs w:val="24"/>
        </w:rPr>
        <w:t>[1]</w:t>
      </w:r>
      <w:r w:rsidRPr="005F296A">
        <w:rPr>
          <w:rFonts w:cstheme="minorHAnsi"/>
          <w:bCs/>
          <w:szCs w:val="24"/>
        </w:rPr>
        <w:t>.</w:t>
      </w:r>
      <w:r>
        <w:rPr>
          <w:rFonts w:cstheme="minorHAnsi"/>
          <w:bCs/>
          <w:szCs w:val="24"/>
        </w:rPr>
        <w:t xml:space="preserve"> </w:t>
      </w:r>
      <w:r w:rsidRPr="005F296A">
        <w:rPr>
          <w:rFonts w:cstheme="minorHAnsi"/>
          <w:bCs/>
          <w:szCs w:val="24"/>
        </w:rPr>
        <w:t>P</w:t>
      </w:r>
      <w:r w:rsidRPr="005F296A">
        <w:rPr>
          <w:rFonts w:cstheme="minorHAnsi"/>
          <w:szCs w:val="24"/>
        </w:rPr>
        <w:t>rimate and human spermatozoa showed similar CatSper channel properties and regulation</w:t>
      </w:r>
      <w:r>
        <w:rPr>
          <w:rFonts w:cstheme="minorHAnsi"/>
          <w:szCs w:val="24"/>
        </w:rPr>
        <w:t xml:space="preserve"> </w:t>
      </w:r>
      <w:r>
        <w:rPr>
          <w:rFonts w:cstheme="minorHAnsi"/>
          <w:b/>
          <w:bCs/>
          <w:szCs w:val="24"/>
        </w:rPr>
        <w:t>[2]</w:t>
      </w:r>
      <w:r w:rsidRPr="005F296A">
        <w:rPr>
          <w:rFonts w:cstheme="minorHAnsi"/>
          <w:szCs w:val="24"/>
        </w:rPr>
        <w:t>.</w:t>
      </w:r>
    </w:p>
    <w:p w14:paraId="7A26EB0A" w14:textId="71F42B25" w:rsidR="001E5762" w:rsidRPr="001E5762" w:rsidRDefault="001E5762" w:rsidP="001E5762">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9 A. </w:t>
      </w:r>
    </w:p>
    <w:p w14:paraId="3F2812BE" w14:textId="6F5F6C6E" w:rsidR="001E5762" w:rsidRPr="00B07A3B" w:rsidRDefault="001E5762" w:rsidP="001E5762">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9 A. </w:t>
      </w:r>
      <w:r w:rsidRPr="001E5762">
        <w:rPr>
          <w:rFonts w:asciiTheme="majorHAnsi" w:hAnsiTheme="majorHAnsi" w:cstheme="majorHAnsi"/>
          <w:bCs/>
          <w:i/>
          <w:iCs/>
          <w:color w:val="0432FF"/>
          <w:szCs w:val="24"/>
        </w:rPr>
        <w:t>Video Editor: Emphasize the H. sapiens and M. mulatta plots.</w:t>
      </w:r>
    </w:p>
    <w:p w14:paraId="319D39F0" w14:textId="3FF72EA8" w:rsidR="00395684" w:rsidRPr="001E5762" w:rsidRDefault="001E5762" w:rsidP="006A14A2">
      <w:pPr>
        <w:pStyle w:val="ListParagraph"/>
        <w:numPr>
          <w:ilvl w:val="1"/>
          <w:numId w:val="3"/>
        </w:numPr>
        <w:spacing w:before="120"/>
        <w:contextualSpacing w:val="0"/>
        <w:outlineLvl w:val="0"/>
        <w:rPr>
          <w:rFonts w:asciiTheme="minorHAnsi" w:hAnsiTheme="minorHAnsi" w:cstheme="minorHAnsi"/>
          <w:szCs w:val="24"/>
        </w:rPr>
      </w:pPr>
      <w:r w:rsidRPr="005F296A">
        <w:rPr>
          <w:rFonts w:cstheme="minorHAnsi"/>
          <w:szCs w:val="24"/>
        </w:rPr>
        <w:t>Interestingly, progesterone activation of CatSper seems to be unique for primate spermatozoa</w:t>
      </w:r>
      <w:r>
        <w:rPr>
          <w:rFonts w:cstheme="minorHAnsi"/>
          <w:szCs w:val="24"/>
        </w:rPr>
        <w:t xml:space="preserve"> </w:t>
      </w:r>
      <w:r>
        <w:rPr>
          <w:rFonts w:cstheme="minorHAnsi"/>
          <w:b/>
          <w:bCs/>
          <w:szCs w:val="24"/>
        </w:rPr>
        <w:t>[1]</w:t>
      </w:r>
      <w:r>
        <w:rPr>
          <w:rFonts w:cstheme="minorHAnsi"/>
          <w:szCs w:val="24"/>
        </w:rPr>
        <w:t>.</w:t>
      </w:r>
      <w:r w:rsidRPr="005F296A">
        <w:rPr>
          <w:rFonts w:cstheme="minorHAnsi"/>
          <w:szCs w:val="24"/>
        </w:rPr>
        <w:t xml:space="preserve"> </w:t>
      </w:r>
      <w:r>
        <w:rPr>
          <w:rFonts w:cstheme="minorHAnsi"/>
          <w:szCs w:val="24"/>
        </w:rPr>
        <w:t>B</w:t>
      </w:r>
      <w:r w:rsidRPr="005F296A">
        <w:rPr>
          <w:rFonts w:cstheme="minorHAnsi"/>
          <w:szCs w:val="24"/>
        </w:rPr>
        <w:t>oar, bull, and rodent sperm did not display any progesterone stimulated alteration of their CatSper currents</w:t>
      </w:r>
      <w:r>
        <w:rPr>
          <w:rFonts w:cstheme="minorHAnsi"/>
          <w:szCs w:val="24"/>
        </w:rPr>
        <w:t xml:space="preserve"> </w:t>
      </w:r>
      <w:r>
        <w:rPr>
          <w:rFonts w:cstheme="minorHAnsi"/>
          <w:b/>
          <w:bCs/>
          <w:szCs w:val="24"/>
        </w:rPr>
        <w:t>[2]</w:t>
      </w:r>
      <w:r w:rsidRPr="005F296A">
        <w:rPr>
          <w:rFonts w:cstheme="minorHAnsi"/>
          <w:szCs w:val="24"/>
        </w:rPr>
        <w:t>.</w:t>
      </w:r>
    </w:p>
    <w:p w14:paraId="08C5B934" w14:textId="6142CB88" w:rsidR="001E5762" w:rsidRPr="001E5762" w:rsidRDefault="001E5762" w:rsidP="001E5762">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9 B. </w:t>
      </w:r>
      <w:r w:rsidRPr="00BB1D21">
        <w:rPr>
          <w:rFonts w:asciiTheme="majorHAnsi" w:hAnsiTheme="majorHAnsi" w:cstheme="majorHAnsi"/>
          <w:bCs/>
          <w:i/>
          <w:iCs/>
          <w:color w:val="0432FF"/>
          <w:szCs w:val="24"/>
        </w:rPr>
        <w:t>Video Editor: Emphasize the Hs and M.mu bars in both graphs.</w:t>
      </w:r>
      <w:r>
        <w:rPr>
          <w:rFonts w:cstheme="minorHAnsi"/>
          <w:szCs w:val="24"/>
        </w:rPr>
        <w:t xml:space="preserve"> </w:t>
      </w:r>
    </w:p>
    <w:p w14:paraId="0772FC39" w14:textId="018BEB97" w:rsidR="001E5762" w:rsidRPr="001E5762" w:rsidRDefault="001E5762" w:rsidP="001E5762">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9 B. </w:t>
      </w:r>
      <w:r w:rsidRPr="00BB1D21">
        <w:rPr>
          <w:rFonts w:asciiTheme="majorHAnsi" w:hAnsiTheme="majorHAnsi" w:cstheme="majorHAnsi"/>
          <w:bCs/>
          <w:i/>
          <w:iCs/>
          <w:color w:val="0432FF"/>
          <w:szCs w:val="24"/>
        </w:rPr>
        <w:t xml:space="preserve">Video Editor: Emphasize the </w:t>
      </w:r>
      <w:r w:rsidRPr="00BB1D21">
        <w:rPr>
          <w:rFonts w:asciiTheme="majorHAnsi" w:hAnsiTheme="majorHAnsi" w:cstheme="majorHAnsi"/>
          <w:bCs/>
          <w:i/>
          <w:iCs/>
          <w:color w:val="0432FF"/>
          <w:szCs w:val="24"/>
        </w:rPr>
        <w:t xml:space="preserve">Rn, Sd, </w:t>
      </w:r>
      <w:proofErr w:type="spellStart"/>
      <w:r w:rsidR="00BB1D21" w:rsidRPr="00BB1D21">
        <w:rPr>
          <w:rFonts w:asciiTheme="majorHAnsi" w:hAnsiTheme="majorHAnsi" w:cstheme="majorHAnsi"/>
          <w:bCs/>
          <w:i/>
          <w:iCs/>
          <w:color w:val="0432FF"/>
          <w:szCs w:val="24"/>
        </w:rPr>
        <w:t>Bt</w:t>
      </w:r>
      <w:proofErr w:type="spellEnd"/>
      <w:r w:rsidR="00BB1D21" w:rsidRPr="00BB1D21">
        <w:rPr>
          <w:rFonts w:asciiTheme="majorHAnsi" w:hAnsiTheme="majorHAnsi" w:cstheme="majorHAnsi"/>
          <w:bCs/>
          <w:i/>
          <w:iCs/>
          <w:color w:val="0432FF"/>
          <w:szCs w:val="24"/>
        </w:rPr>
        <w:t>,</w:t>
      </w:r>
      <w:r w:rsidRPr="00BB1D21">
        <w:rPr>
          <w:rFonts w:asciiTheme="majorHAnsi" w:hAnsiTheme="majorHAnsi" w:cstheme="majorHAnsi"/>
          <w:bCs/>
          <w:i/>
          <w:iCs/>
          <w:color w:val="0432FF"/>
          <w:szCs w:val="24"/>
        </w:rPr>
        <w:t xml:space="preserve"> and</w:t>
      </w:r>
      <w:r w:rsidR="00BB1D21" w:rsidRPr="00BB1D21">
        <w:rPr>
          <w:rFonts w:asciiTheme="majorHAnsi" w:hAnsiTheme="majorHAnsi" w:cstheme="majorHAnsi"/>
          <w:bCs/>
          <w:i/>
          <w:iCs/>
          <w:color w:val="0432FF"/>
          <w:szCs w:val="24"/>
        </w:rPr>
        <w:t xml:space="preserve"> Mm</w:t>
      </w:r>
      <w:r w:rsidRPr="00BB1D21">
        <w:rPr>
          <w:rFonts w:asciiTheme="majorHAnsi" w:hAnsiTheme="majorHAnsi" w:cstheme="majorHAnsi"/>
          <w:bCs/>
          <w:i/>
          <w:iCs/>
          <w:color w:val="0432FF"/>
          <w:szCs w:val="24"/>
        </w:rPr>
        <w:t xml:space="preserve"> bars in both graphs.</w:t>
      </w:r>
    </w:p>
    <w:p w14:paraId="0ED7E0DB" w14:textId="2BFF161D" w:rsidR="001E5762" w:rsidRPr="00BB1D21" w:rsidRDefault="001E5762" w:rsidP="006A14A2">
      <w:pPr>
        <w:pStyle w:val="ListParagraph"/>
        <w:numPr>
          <w:ilvl w:val="1"/>
          <w:numId w:val="3"/>
        </w:numPr>
        <w:spacing w:before="120"/>
        <w:contextualSpacing w:val="0"/>
        <w:outlineLvl w:val="0"/>
        <w:rPr>
          <w:rFonts w:asciiTheme="minorHAnsi" w:hAnsiTheme="minorHAnsi" w:cstheme="minorHAnsi"/>
          <w:szCs w:val="24"/>
        </w:rPr>
      </w:pPr>
      <w:r w:rsidRPr="005F296A">
        <w:rPr>
          <w:rFonts w:cstheme="minorHAnsi"/>
          <w:szCs w:val="24"/>
        </w:rPr>
        <w:t>In bull and boar spermatozoa, even basal CatSper channel activity was below detectable limits, suggesting that calcium influx and consequent hyperactivation is driven by other channels</w:t>
      </w:r>
      <w:r>
        <w:rPr>
          <w:rFonts w:cstheme="minorHAnsi"/>
          <w:szCs w:val="24"/>
        </w:rPr>
        <w:t xml:space="preserve"> or </w:t>
      </w:r>
      <w:r w:rsidRPr="005F296A">
        <w:rPr>
          <w:rFonts w:cstheme="minorHAnsi"/>
          <w:szCs w:val="24"/>
        </w:rPr>
        <w:t>transporters or that a different natural stimulator is needed for activation of their CatSper channels</w:t>
      </w:r>
      <w:r>
        <w:rPr>
          <w:rFonts w:cstheme="minorHAnsi"/>
          <w:szCs w:val="24"/>
        </w:rPr>
        <w:t xml:space="preserve"> </w:t>
      </w:r>
      <w:r>
        <w:rPr>
          <w:rFonts w:cstheme="minorHAnsi"/>
          <w:b/>
          <w:bCs/>
          <w:szCs w:val="24"/>
        </w:rPr>
        <w:t>[1]</w:t>
      </w:r>
      <w:r w:rsidRPr="005F296A">
        <w:rPr>
          <w:rFonts w:cstheme="minorHAnsi"/>
          <w:szCs w:val="24"/>
        </w:rPr>
        <w:t>.</w:t>
      </w:r>
    </w:p>
    <w:p w14:paraId="5D38504E" w14:textId="36A2DACD" w:rsidR="00BB1D21" w:rsidRPr="00B07A3B" w:rsidRDefault="00BB1D21" w:rsidP="00BB1D21">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lastRenderedPageBreak/>
        <w:t xml:space="preserve">LAB MEDIA: Figure 9 B. </w:t>
      </w:r>
      <w:r w:rsidRPr="00BB1D21">
        <w:rPr>
          <w:rFonts w:asciiTheme="majorHAnsi" w:hAnsiTheme="majorHAnsi" w:cstheme="majorHAnsi"/>
          <w:bCs/>
          <w:i/>
          <w:iCs/>
          <w:color w:val="0432FF"/>
          <w:szCs w:val="24"/>
        </w:rPr>
        <w:t>Video Editor: Emphasize the Sd</w:t>
      </w:r>
      <w:r w:rsidRPr="00BB1D21">
        <w:rPr>
          <w:rFonts w:asciiTheme="majorHAnsi" w:hAnsiTheme="majorHAnsi" w:cstheme="majorHAnsi"/>
          <w:bCs/>
          <w:i/>
          <w:iCs/>
          <w:color w:val="0432FF"/>
          <w:szCs w:val="24"/>
        </w:rPr>
        <w:t xml:space="preserve"> and</w:t>
      </w:r>
      <w:r w:rsidRPr="00BB1D21">
        <w:rPr>
          <w:rFonts w:asciiTheme="majorHAnsi" w:hAnsiTheme="majorHAnsi" w:cstheme="majorHAnsi"/>
          <w:bCs/>
          <w:i/>
          <w:iCs/>
          <w:color w:val="0432FF"/>
          <w:szCs w:val="24"/>
        </w:rPr>
        <w:t xml:space="preserve"> </w:t>
      </w:r>
      <w:proofErr w:type="spellStart"/>
      <w:r w:rsidRPr="00BB1D21">
        <w:rPr>
          <w:rFonts w:asciiTheme="majorHAnsi" w:hAnsiTheme="majorHAnsi" w:cstheme="majorHAnsi"/>
          <w:bCs/>
          <w:i/>
          <w:iCs/>
          <w:color w:val="0432FF"/>
          <w:szCs w:val="24"/>
        </w:rPr>
        <w:t>Bt</w:t>
      </w:r>
      <w:proofErr w:type="spellEnd"/>
      <w:r w:rsidRPr="00BB1D21">
        <w:rPr>
          <w:rFonts w:asciiTheme="majorHAnsi" w:hAnsiTheme="majorHAnsi" w:cstheme="majorHAnsi"/>
          <w:bCs/>
          <w:i/>
          <w:iCs/>
          <w:color w:val="0432FF"/>
          <w:szCs w:val="24"/>
        </w:rPr>
        <w:t xml:space="preserve"> bars</w:t>
      </w:r>
      <w:r w:rsidRPr="00BB1D21">
        <w:rPr>
          <w:rFonts w:asciiTheme="majorHAnsi" w:hAnsiTheme="majorHAnsi" w:cstheme="majorHAnsi"/>
          <w:bCs/>
          <w:i/>
          <w:iCs/>
          <w:color w:val="0432FF"/>
          <w:szCs w:val="24"/>
        </w:rPr>
        <w:t xml:space="preserve"> in both graphs.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45A7D73" w14:textId="510717BD" w:rsidR="001E5762" w:rsidRPr="001E5762" w:rsidRDefault="001E5762" w:rsidP="001E5762">
      <w:pPr>
        <w:pStyle w:val="ListParagraph"/>
        <w:ind w:left="0"/>
        <w:jc w:val="both"/>
        <w:rPr>
          <w:rFonts w:cstheme="minorHAnsi"/>
          <w:bCs/>
          <w:szCs w:val="24"/>
        </w:rPr>
      </w:pPr>
    </w:p>
    <w:p w14:paraId="76323FD6" w14:textId="77777777" w:rsidR="001E5762" w:rsidRDefault="001E5762" w:rsidP="004C741A">
      <w:pPr>
        <w:rPr>
          <w:rFonts w:cstheme="minorHAnsi"/>
          <w:szCs w:val="24"/>
        </w:rPr>
      </w:pPr>
    </w:p>
    <w:p w14:paraId="64C35C97" w14:textId="68BFBA4F" w:rsidR="001E5762" w:rsidRDefault="001E5762" w:rsidP="004C741A">
      <w:pPr>
        <w:rPr>
          <w:rFonts w:cstheme="minorHAnsi"/>
          <w:szCs w:val="24"/>
        </w:rPr>
      </w:pPr>
    </w:p>
    <w:p w14:paraId="39E8B025" w14:textId="77777777" w:rsidR="001E5762" w:rsidRDefault="001E5762" w:rsidP="004C741A">
      <w:pPr>
        <w:rPr>
          <w:rFonts w:cstheme="minorHAnsi"/>
          <w:szCs w:val="24"/>
        </w:rPr>
      </w:pPr>
    </w:p>
    <w:p w14:paraId="3AEE1948" w14:textId="29F985EA" w:rsidR="001E5762" w:rsidRDefault="001E5762" w:rsidP="004C741A">
      <w:pPr>
        <w:rPr>
          <w:rFonts w:cstheme="minorHAnsi"/>
          <w:szCs w:val="24"/>
        </w:rPr>
      </w:pPr>
    </w:p>
    <w:p w14:paraId="27343966" w14:textId="77777777" w:rsidR="001E5762" w:rsidRDefault="001E5762" w:rsidP="004C741A">
      <w:pPr>
        <w:rPr>
          <w:rFonts w:cstheme="minorHAnsi"/>
          <w:szCs w:val="24"/>
        </w:rPr>
      </w:pPr>
    </w:p>
    <w:p w14:paraId="4A2E2284" w14:textId="198AD14D" w:rsidR="00473E1C" w:rsidRPr="00B07A3B" w:rsidRDefault="00473E1C" w:rsidP="004C741A">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7705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7705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7705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56484" w14:textId="77777777" w:rsidR="0097705F" w:rsidRDefault="0097705F">
      <w:r>
        <w:separator/>
      </w:r>
    </w:p>
    <w:p w14:paraId="56AE0BF8" w14:textId="77777777" w:rsidR="0097705F" w:rsidRDefault="0097705F"/>
  </w:endnote>
  <w:endnote w:type="continuationSeparator" w:id="0">
    <w:p w14:paraId="2DC0D7E6" w14:textId="77777777" w:rsidR="0097705F" w:rsidRDefault="0097705F">
      <w:r>
        <w:continuationSeparator/>
      </w:r>
    </w:p>
    <w:p w14:paraId="5A275CA8" w14:textId="77777777" w:rsidR="0097705F" w:rsidRDefault="00977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32CA89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7096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B1584" w14:textId="77777777" w:rsidR="0097705F" w:rsidRDefault="0097705F">
      <w:r>
        <w:separator/>
      </w:r>
    </w:p>
    <w:p w14:paraId="0BD5498A" w14:textId="77777777" w:rsidR="0097705F" w:rsidRDefault="0097705F"/>
  </w:footnote>
  <w:footnote w:type="continuationSeparator" w:id="0">
    <w:p w14:paraId="23CC176C" w14:textId="77777777" w:rsidR="0097705F" w:rsidRDefault="0097705F">
      <w:r>
        <w:continuationSeparator/>
      </w:r>
    </w:p>
    <w:p w14:paraId="67AB53D0" w14:textId="77777777" w:rsidR="0097705F" w:rsidRDefault="00977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279D8"/>
    <w:multiLevelType w:val="multilevel"/>
    <w:tmpl w:val="AFAA942A"/>
    <w:lvl w:ilvl="0">
      <w:start w:val="1"/>
      <w:numFmt w:val="decimal"/>
      <w:lvlText w:val="%1."/>
      <w:lvlJc w:val="left"/>
      <w:pPr>
        <w:ind w:left="360" w:hanging="360"/>
      </w:pPr>
      <w:rPr>
        <w:rFonts w:hint="default"/>
        <w:b/>
      </w:rPr>
    </w:lvl>
    <w:lvl w:ilvl="1">
      <w:start w:val="1"/>
      <w:numFmt w:val="decimal"/>
      <w:isLgl/>
      <w:lvlText w:val="%1.%2."/>
      <w:lvlJc w:val="left"/>
      <w:pPr>
        <w:ind w:left="780" w:hanging="780"/>
      </w:pPr>
      <w:rPr>
        <w:rFonts w:hint="default"/>
        <w:color w:val="000000"/>
      </w:rPr>
    </w:lvl>
    <w:lvl w:ilvl="2">
      <w:start w:val="3"/>
      <w:numFmt w:val="decimal"/>
      <w:isLgl/>
      <w:lvlText w:val="%1.%2.%3."/>
      <w:lvlJc w:val="left"/>
      <w:pPr>
        <w:ind w:left="780" w:hanging="780"/>
      </w:pPr>
      <w:rPr>
        <w:rFonts w:hint="default"/>
        <w:color w:val="000000"/>
      </w:rPr>
    </w:lvl>
    <w:lvl w:ilvl="3">
      <w:start w:val="1"/>
      <w:numFmt w:val="decimal"/>
      <w:isLgl/>
      <w:lvlText w:val="%1.%2.%3.%4."/>
      <w:lvlJc w:val="left"/>
      <w:pPr>
        <w:ind w:left="780" w:hanging="7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E42A2B"/>
    <w:multiLevelType w:val="multilevel"/>
    <w:tmpl w:val="16A653A8"/>
    <w:lvl w:ilvl="0">
      <w:start w:val="2"/>
      <w:numFmt w:val="decimal"/>
      <w:lvlText w:val="%1."/>
      <w:lvlJc w:val="left"/>
      <w:pPr>
        <w:ind w:left="375" w:hanging="375"/>
      </w:pPr>
      <w:rPr>
        <w:rFonts w:hint="default"/>
        <w:b/>
        <w:color w:val="000000"/>
      </w:rPr>
    </w:lvl>
    <w:lvl w:ilvl="1">
      <w:start w:val="3"/>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val="0"/>
        <w:bCs/>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4"/>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3"/>
  </w:num>
  <w:num w:numId="42">
    <w:abstractNumId w:val="15"/>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130"/>
    <w:rsid w:val="00125924"/>
    <w:rsid w:val="00126973"/>
    <w:rsid w:val="00143557"/>
    <w:rsid w:val="001469E6"/>
    <w:rsid w:val="00151824"/>
    <w:rsid w:val="001528A5"/>
    <w:rsid w:val="00154297"/>
    <w:rsid w:val="00162D51"/>
    <w:rsid w:val="00176D6F"/>
    <w:rsid w:val="00177B33"/>
    <w:rsid w:val="001819E3"/>
    <w:rsid w:val="00184EF9"/>
    <w:rsid w:val="0018520F"/>
    <w:rsid w:val="00191A77"/>
    <w:rsid w:val="001B3024"/>
    <w:rsid w:val="001B5C46"/>
    <w:rsid w:val="001C3C85"/>
    <w:rsid w:val="001C5DB5"/>
    <w:rsid w:val="001C7BBC"/>
    <w:rsid w:val="001D66A5"/>
    <w:rsid w:val="001E2225"/>
    <w:rsid w:val="001E230F"/>
    <w:rsid w:val="001E52A3"/>
    <w:rsid w:val="001E5762"/>
    <w:rsid w:val="001F0890"/>
    <w:rsid w:val="00202C90"/>
    <w:rsid w:val="00214268"/>
    <w:rsid w:val="0021612C"/>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674"/>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3D8F"/>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0385"/>
    <w:rsid w:val="004C1095"/>
    <w:rsid w:val="004C2DAD"/>
    <w:rsid w:val="004C741A"/>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0205"/>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0AA9"/>
    <w:rsid w:val="006822E6"/>
    <w:rsid w:val="0069665E"/>
    <w:rsid w:val="006A0250"/>
    <w:rsid w:val="006A14A2"/>
    <w:rsid w:val="006A21CB"/>
    <w:rsid w:val="006A2B1E"/>
    <w:rsid w:val="006A6324"/>
    <w:rsid w:val="006B2573"/>
    <w:rsid w:val="006C08AE"/>
    <w:rsid w:val="006C0E87"/>
    <w:rsid w:val="006D3AC7"/>
    <w:rsid w:val="006D7676"/>
    <w:rsid w:val="00710D64"/>
    <w:rsid w:val="0071294C"/>
    <w:rsid w:val="00724E3B"/>
    <w:rsid w:val="00731E5D"/>
    <w:rsid w:val="00745D4B"/>
    <w:rsid w:val="00746865"/>
    <w:rsid w:val="007548F3"/>
    <w:rsid w:val="007574EC"/>
    <w:rsid w:val="0077071A"/>
    <w:rsid w:val="00777388"/>
    <w:rsid w:val="00790E8C"/>
    <w:rsid w:val="007A4E1D"/>
    <w:rsid w:val="007B0FBB"/>
    <w:rsid w:val="007B3E0E"/>
    <w:rsid w:val="007C2758"/>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C0B03"/>
    <w:rsid w:val="008D2A6A"/>
    <w:rsid w:val="008D58EC"/>
    <w:rsid w:val="008E74F7"/>
    <w:rsid w:val="008F7754"/>
    <w:rsid w:val="0090117D"/>
    <w:rsid w:val="0090455C"/>
    <w:rsid w:val="009055DD"/>
    <w:rsid w:val="0091116D"/>
    <w:rsid w:val="009114D8"/>
    <w:rsid w:val="009149A4"/>
    <w:rsid w:val="009212DD"/>
    <w:rsid w:val="00921AB9"/>
    <w:rsid w:val="009301B8"/>
    <w:rsid w:val="00931D78"/>
    <w:rsid w:val="00941F06"/>
    <w:rsid w:val="009431F3"/>
    <w:rsid w:val="00947092"/>
    <w:rsid w:val="00951A8E"/>
    <w:rsid w:val="00954870"/>
    <w:rsid w:val="009625B1"/>
    <w:rsid w:val="0097705F"/>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B1D21"/>
    <w:rsid w:val="00BC6DA7"/>
    <w:rsid w:val="00BD4346"/>
    <w:rsid w:val="00BE051D"/>
    <w:rsid w:val="00BE756D"/>
    <w:rsid w:val="00BF2674"/>
    <w:rsid w:val="00C00F3F"/>
    <w:rsid w:val="00C035C7"/>
    <w:rsid w:val="00C12062"/>
    <w:rsid w:val="00C2620F"/>
    <w:rsid w:val="00C34F4C"/>
    <w:rsid w:val="00C602B2"/>
    <w:rsid w:val="00C7096B"/>
    <w:rsid w:val="00C70C90"/>
    <w:rsid w:val="00C7374B"/>
    <w:rsid w:val="00C74057"/>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0C5"/>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unhideWhenUsed/>
    <w:rsid w:val="00550205"/>
    <w:pPr>
      <w:spacing w:before="100" w:beforeAutospacing="1" w:after="100" w:afterAutospacing="1"/>
    </w:pPr>
    <w:rPr>
      <w:rFonts w:ascii="Times New Roman" w:eastAsia="Times New Roman" w:hAnsi="Times New Roman"/>
      <w:szCs w:val="24"/>
    </w:rPr>
  </w:style>
  <w:style w:type="character" w:customStyle="1" w:styleId="docsum-pmid">
    <w:name w:val="docsum-pmid"/>
    <w:basedOn w:val="DefaultParagraphFont"/>
    <w:rsid w:val="004C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54811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y.kirichok@ucsf.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2499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A1C67"/>
    <w:rsid w:val="00257C3C"/>
    <w:rsid w:val="0027616B"/>
    <w:rsid w:val="00344E88"/>
    <w:rsid w:val="00380D43"/>
    <w:rsid w:val="004A526F"/>
    <w:rsid w:val="005A440B"/>
    <w:rsid w:val="00631568"/>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77</TotalTime>
  <Pages>13</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14</cp:revision>
  <dcterms:created xsi:type="dcterms:W3CDTF">2021-03-19T16:46:00Z</dcterms:created>
  <dcterms:modified xsi:type="dcterms:W3CDTF">2021-03-20T16:47:00Z</dcterms:modified>
</cp:coreProperties>
</file>