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FFF446" w14:textId="77777777" w:rsidR="00C252C1" w:rsidRPr="00400290" w:rsidRDefault="008D0DB6" w:rsidP="00C252C1">
      <w:pPr>
        <w:pStyle w:val="StandardWeb"/>
        <w:jc w:val="both"/>
        <w:rPr>
          <w:rStyle w:val="Fett"/>
          <w:color w:val="4472C4" w:themeColor="accent1"/>
          <w:u w:val="single"/>
          <w:lang w:val="en-US"/>
        </w:rPr>
      </w:pPr>
      <w:r w:rsidRPr="00400290">
        <w:rPr>
          <w:rStyle w:val="Fett"/>
          <w:color w:val="4472C4" w:themeColor="accent1"/>
          <w:u w:val="single"/>
          <w:lang w:val="en-US"/>
        </w:rPr>
        <w:t>Editorial comments:</w:t>
      </w:r>
    </w:p>
    <w:p w14:paraId="183B6B0C" w14:textId="77777777" w:rsidR="00C252C1" w:rsidRDefault="008D0DB6" w:rsidP="00C252C1">
      <w:pPr>
        <w:pStyle w:val="StandardWeb"/>
        <w:jc w:val="both"/>
        <w:rPr>
          <w:lang w:val="en-US"/>
        </w:rPr>
      </w:pPr>
      <w:r w:rsidRPr="008D0DB6">
        <w:rPr>
          <w:lang w:val="en-US"/>
        </w:rPr>
        <w:t>Changes to be made by the Author(s):</w:t>
      </w:r>
    </w:p>
    <w:p w14:paraId="6F461D15" w14:textId="1A144F85" w:rsidR="00FB2EA0" w:rsidRDefault="008D0DB6" w:rsidP="00C252C1">
      <w:pPr>
        <w:pStyle w:val="StandardWeb"/>
        <w:jc w:val="both"/>
        <w:rPr>
          <w:lang w:val="en-US"/>
        </w:rPr>
      </w:pPr>
      <w:r w:rsidRPr="008D0DB6">
        <w:rPr>
          <w:lang w:val="en-US"/>
        </w:rPr>
        <w:br/>
        <w:t>1. Please take this opportunity to thoroughly proofread the manuscript to ensure that there are no spelling or grammar issues. Please define all abbreviations at first use.</w:t>
      </w:r>
    </w:p>
    <w:p w14:paraId="7C94B36A" w14:textId="77777777" w:rsidR="00C252C1" w:rsidRDefault="00FB2EA0" w:rsidP="00C252C1">
      <w:pPr>
        <w:pStyle w:val="StandardWeb"/>
        <w:jc w:val="both"/>
        <w:rPr>
          <w:color w:val="FF0000"/>
          <w:lang w:val="en-US"/>
        </w:rPr>
      </w:pPr>
      <w:r>
        <w:rPr>
          <w:color w:val="FF0000"/>
          <w:lang w:val="en-US"/>
        </w:rPr>
        <w:t xml:space="preserve">We thank the editor for this suggestion. </w:t>
      </w:r>
      <w:r w:rsidR="00E10854">
        <w:rPr>
          <w:color w:val="FF0000"/>
          <w:lang w:val="en-US"/>
        </w:rPr>
        <w:t>We have proofread the manuscript and corrected spelling and grammar issues. All abbreviations are now defined at first use.</w:t>
      </w:r>
    </w:p>
    <w:p w14:paraId="190C8C61" w14:textId="7970EF2E" w:rsidR="00FB2EA0" w:rsidRDefault="008D0DB6" w:rsidP="00C252C1">
      <w:pPr>
        <w:pStyle w:val="StandardWeb"/>
        <w:jc w:val="both"/>
        <w:rPr>
          <w:lang w:val="en-US"/>
        </w:rPr>
      </w:pPr>
      <w:r w:rsidRPr="008D0DB6">
        <w:rPr>
          <w:lang w:val="en-US"/>
        </w:rPr>
        <w:br/>
        <w:t>2. For in-text formatting, corresponding reference numbers should appear as numbered superscripts after the appropriate statement(s), but before punctuation.</w:t>
      </w:r>
    </w:p>
    <w:p w14:paraId="4EE9B36A" w14:textId="77777777" w:rsidR="00FB2EA0" w:rsidRDefault="00FB2EA0" w:rsidP="00C252C1">
      <w:pPr>
        <w:pStyle w:val="StandardWeb"/>
        <w:jc w:val="both"/>
        <w:rPr>
          <w:color w:val="FF0000"/>
          <w:lang w:val="en-US"/>
        </w:rPr>
      </w:pPr>
      <w:r>
        <w:rPr>
          <w:color w:val="FF0000"/>
          <w:lang w:val="en-US"/>
        </w:rPr>
        <w:t>We thank the editor for this advice and have corrected the reference numbers.</w:t>
      </w:r>
    </w:p>
    <w:p w14:paraId="71835695" w14:textId="77777777" w:rsidR="00A6387F" w:rsidRDefault="00FB2EA0" w:rsidP="00C252C1">
      <w:pPr>
        <w:pStyle w:val="StandardWeb"/>
        <w:jc w:val="both"/>
        <w:rPr>
          <w:lang w:val="en-US"/>
        </w:rPr>
      </w:pPr>
      <w:r>
        <w:rPr>
          <w:color w:val="FF0000"/>
          <w:lang w:val="en-US"/>
        </w:rPr>
        <w:t xml:space="preserve"> </w:t>
      </w:r>
      <w:r w:rsidR="008D0DB6" w:rsidRPr="008D0DB6">
        <w:rPr>
          <w:lang w:val="en-US"/>
        </w:rPr>
        <w:br/>
        <w:t>3. Lines 100-101: What do you mean by “Most of existing studies have used microsphere injection techniques which are limited by intermittent use and post-mortem analysis”?</w:t>
      </w:r>
    </w:p>
    <w:p w14:paraId="5C32239E" w14:textId="5109AFC0" w:rsidR="00334BBB" w:rsidRDefault="00A6387F" w:rsidP="00C252C1">
      <w:pPr>
        <w:pStyle w:val="StandardWeb"/>
        <w:jc w:val="both"/>
        <w:rPr>
          <w:color w:val="FF0000"/>
          <w:lang w:val="en-US"/>
        </w:rPr>
      </w:pPr>
      <w:r>
        <w:rPr>
          <w:color w:val="FF0000"/>
          <w:lang w:val="en-US"/>
        </w:rPr>
        <w:t xml:space="preserve">We apologize to the editor for this phrasing and have changed this section to be more clearly. Microsphere injection technique uses fluorescent microspheres with different wavelengths. The number of different measurements is limited by the existence of microspheres with different wavelengths. The microspheres we used are only available in seven different colors, therefore a maximum of seven different measurements </w:t>
      </w:r>
      <w:r w:rsidR="0030657E">
        <w:rPr>
          <w:color w:val="FF0000"/>
          <w:lang w:val="en-US"/>
        </w:rPr>
        <w:t>is</w:t>
      </w:r>
      <w:r>
        <w:rPr>
          <w:color w:val="FF0000"/>
          <w:lang w:val="en-US"/>
        </w:rPr>
        <w:t xml:space="preserve"> possible. Moreover, in contrary to Laser-Doppler technique, microspheres cannot be used to assess microperfusion in real-time, since post-mortem analysis of tissue is needed. </w:t>
      </w:r>
      <w:r w:rsidR="00334BBB">
        <w:rPr>
          <w:color w:val="FF0000"/>
          <w:lang w:val="en-US"/>
        </w:rPr>
        <w:t xml:space="preserve">In additions, since also a number of studies exist that use other techniques including Laser-Doppler technique to assess spinal cord microcirculation, we have changed the wording of this part. </w:t>
      </w:r>
    </w:p>
    <w:p w14:paraId="72F84593" w14:textId="77777777" w:rsidR="000225D6" w:rsidRDefault="008D0DB6" w:rsidP="00C252C1">
      <w:pPr>
        <w:pStyle w:val="StandardWeb"/>
        <w:jc w:val="both"/>
        <w:rPr>
          <w:lang w:val="en-US"/>
        </w:rPr>
      </w:pPr>
      <w:r w:rsidRPr="008D0DB6">
        <w:rPr>
          <w:lang w:val="en-US"/>
        </w:rPr>
        <w:br/>
        <w:t>4. Please include a one line space between each protocol step and then highlight up to 3 pages of protocol text for inclusion in the protocol section of the video. Currently, there is about 3 pages of protocol text highlighted but without the one line space.</w:t>
      </w:r>
    </w:p>
    <w:p w14:paraId="7BFE77D0" w14:textId="77777777" w:rsidR="000225D6" w:rsidRDefault="000225D6" w:rsidP="00C252C1">
      <w:pPr>
        <w:pStyle w:val="StandardWeb"/>
        <w:jc w:val="both"/>
        <w:rPr>
          <w:color w:val="FF0000"/>
          <w:lang w:val="en-US"/>
        </w:rPr>
      </w:pPr>
      <w:r>
        <w:rPr>
          <w:color w:val="FF0000"/>
          <w:lang w:val="en-US"/>
        </w:rPr>
        <w:t>We thank the reviewer for this comment. We have included a one line space between protocol steps and have limited the highlighted protocol to 3 pages using this formatting.</w:t>
      </w:r>
    </w:p>
    <w:p w14:paraId="06FF8467" w14:textId="77777777" w:rsidR="000225D6" w:rsidRDefault="008D0DB6" w:rsidP="00C252C1">
      <w:pPr>
        <w:pStyle w:val="StandardWeb"/>
        <w:jc w:val="both"/>
        <w:rPr>
          <w:lang w:val="en-US"/>
        </w:rPr>
      </w:pPr>
      <w:r w:rsidRPr="008D0DB6">
        <w:rPr>
          <w:lang w:val="en-US"/>
        </w:rPr>
        <w:br/>
        <w:t>5. 1.4: What are the parameters at baseline for ECG and pulse oximetry?</w:t>
      </w:r>
    </w:p>
    <w:p w14:paraId="1AD53D4A" w14:textId="4042E309" w:rsidR="000225D6" w:rsidRDefault="000225D6" w:rsidP="00C252C1">
      <w:pPr>
        <w:pStyle w:val="StandardWeb"/>
        <w:jc w:val="both"/>
        <w:rPr>
          <w:color w:val="FF0000"/>
          <w:lang w:val="en-US"/>
        </w:rPr>
      </w:pPr>
      <w:r>
        <w:rPr>
          <w:color w:val="FF0000"/>
          <w:lang w:val="en-US"/>
        </w:rPr>
        <w:t xml:space="preserve">We agree with the reviewer, that this part needs to be clarified. </w:t>
      </w:r>
      <w:r w:rsidR="002B2D7F">
        <w:rPr>
          <w:color w:val="FF0000"/>
          <w:lang w:val="en-US"/>
        </w:rPr>
        <w:t>“</w:t>
      </w:r>
      <w:r w:rsidR="00FE0EB2">
        <w:rPr>
          <w:color w:val="FF0000"/>
          <w:lang w:val="en-US"/>
        </w:rPr>
        <w:t>Basi</w:t>
      </w:r>
      <w:r w:rsidR="002B2D7F">
        <w:rPr>
          <w:color w:val="FF0000"/>
          <w:lang w:val="en-US"/>
        </w:rPr>
        <w:t>c”</w:t>
      </w:r>
      <w:r w:rsidR="00FE0EB2">
        <w:rPr>
          <w:color w:val="FF0000"/>
          <w:lang w:val="en-US"/>
        </w:rPr>
        <w:t xml:space="preserve"> </w:t>
      </w:r>
      <w:r w:rsidR="002B2D7F">
        <w:rPr>
          <w:color w:val="FF0000"/>
          <w:lang w:val="en-US"/>
        </w:rPr>
        <w:t>instead of “</w:t>
      </w:r>
      <w:r w:rsidR="00FE0EB2">
        <w:rPr>
          <w:color w:val="FF0000"/>
          <w:lang w:val="en-US"/>
        </w:rPr>
        <w:t>baseline</w:t>
      </w:r>
      <w:r w:rsidR="002B2D7F">
        <w:rPr>
          <w:color w:val="FF0000"/>
          <w:lang w:val="en-US"/>
        </w:rPr>
        <w:t>”</w:t>
      </w:r>
      <w:r w:rsidR="00FE0EB2">
        <w:rPr>
          <w:color w:val="FF0000"/>
          <w:lang w:val="en-US"/>
        </w:rPr>
        <w:t xml:space="preserve"> </w:t>
      </w:r>
      <w:r>
        <w:rPr>
          <w:color w:val="FF0000"/>
          <w:lang w:val="en-US"/>
        </w:rPr>
        <w:t xml:space="preserve">ECG and pulse oximetry </w:t>
      </w:r>
      <w:r w:rsidR="00FE0EB2">
        <w:rPr>
          <w:color w:val="FF0000"/>
          <w:lang w:val="en-US"/>
        </w:rPr>
        <w:t xml:space="preserve">was meant and these parameters </w:t>
      </w:r>
      <w:r>
        <w:rPr>
          <w:color w:val="FF0000"/>
          <w:lang w:val="en-US"/>
        </w:rPr>
        <w:t xml:space="preserve">were used throughout the entire procedure to ensure cardio-pulmonary stability of animals but were used for monitoring purposes only and not analyzed further to be presented in the results section. </w:t>
      </w:r>
      <w:r w:rsidR="00FE0EB2">
        <w:rPr>
          <w:color w:val="FF0000"/>
          <w:lang w:val="en-US"/>
        </w:rPr>
        <w:t>ECG needle probes described under 5.2. were used in addition to record an electrocardiogram. However, for this study it was not further analyzed and heart rate was assessed by blood pressure analysis. We have changed the section</w:t>
      </w:r>
      <w:r w:rsidR="00C252C1">
        <w:rPr>
          <w:color w:val="FF0000"/>
          <w:lang w:val="en-US"/>
        </w:rPr>
        <w:t xml:space="preserve"> 1.4</w:t>
      </w:r>
      <w:r w:rsidR="00FE0EB2">
        <w:rPr>
          <w:color w:val="FF0000"/>
          <w:lang w:val="en-US"/>
        </w:rPr>
        <w:t xml:space="preserve"> </w:t>
      </w:r>
      <w:r w:rsidR="00C252C1">
        <w:rPr>
          <w:color w:val="FF0000"/>
          <w:lang w:val="en-US"/>
        </w:rPr>
        <w:t>accordingly.</w:t>
      </w:r>
    </w:p>
    <w:p w14:paraId="3F2873C7" w14:textId="77777777" w:rsidR="002B2D7F" w:rsidRDefault="008D0DB6" w:rsidP="00C252C1">
      <w:pPr>
        <w:pStyle w:val="StandardWeb"/>
        <w:jc w:val="both"/>
        <w:rPr>
          <w:lang w:val="en-US"/>
        </w:rPr>
      </w:pPr>
      <w:r w:rsidRPr="008D0DB6">
        <w:rPr>
          <w:lang w:val="en-US"/>
        </w:rPr>
        <w:br/>
        <w:t>6. 1.4, 2.4: Which adapted hardware and software are you referring to?</w:t>
      </w:r>
    </w:p>
    <w:p w14:paraId="0F66C3CA" w14:textId="7BA84AA3" w:rsidR="00D35519" w:rsidRDefault="002B2D7F" w:rsidP="00C252C1">
      <w:pPr>
        <w:pStyle w:val="StandardWeb"/>
        <w:jc w:val="both"/>
        <w:rPr>
          <w:color w:val="FF0000"/>
          <w:lang w:val="en-US"/>
        </w:rPr>
      </w:pPr>
      <w:r>
        <w:rPr>
          <w:color w:val="FF0000"/>
          <w:lang w:val="en-US"/>
        </w:rPr>
        <w:lastRenderedPageBreak/>
        <w:t xml:space="preserve">We apologize, for being unclear. We have changed the description of materials in the table of materials and have changed the protocol now clearly describing each hardware and software </w:t>
      </w:r>
      <w:r w:rsidR="00D35519">
        <w:rPr>
          <w:color w:val="FF0000"/>
          <w:lang w:val="en-US"/>
        </w:rPr>
        <w:t xml:space="preserve">properly. Please see </w:t>
      </w:r>
      <w:r w:rsidR="009F7C6C">
        <w:rPr>
          <w:color w:val="FF0000"/>
          <w:lang w:val="en-US"/>
        </w:rPr>
        <w:t>table of material and section 1.4</w:t>
      </w:r>
      <w:r w:rsidR="00D35519">
        <w:rPr>
          <w:color w:val="FF0000"/>
          <w:lang w:val="en-US"/>
        </w:rPr>
        <w:t xml:space="preserve">, </w:t>
      </w:r>
      <w:r w:rsidR="009F7C6C">
        <w:rPr>
          <w:color w:val="FF0000"/>
          <w:lang w:val="en-US"/>
        </w:rPr>
        <w:t>2.4, as well as 2.10, 2.12, 2.1</w:t>
      </w:r>
      <w:r w:rsidR="0030657E">
        <w:rPr>
          <w:color w:val="FF0000"/>
          <w:lang w:val="en-US"/>
        </w:rPr>
        <w:t>5</w:t>
      </w:r>
      <w:r w:rsidR="009F7C6C">
        <w:rPr>
          <w:color w:val="FF0000"/>
          <w:lang w:val="en-US"/>
        </w:rPr>
        <w:t>, 3.5, 3.6, 3.10, 3.11, 3.12, 4.9., 5.2., 5.4..</w:t>
      </w:r>
    </w:p>
    <w:p w14:paraId="449DCD95" w14:textId="77777777" w:rsidR="009F7C6C" w:rsidRDefault="008D0DB6" w:rsidP="00C252C1">
      <w:pPr>
        <w:pStyle w:val="StandardWeb"/>
        <w:jc w:val="both"/>
        <w:rPr>
          <w:lang w:val="en-US"/>
        </w:rPr>
      </w:pPr>
      <w:r w:rsidRPr="008D0DB6">
        <w:rPr>
          <w:lang w:val="en-US"/>
        </w:rPr>
        <w:br/>
        <w:t>7. 2.13: How do you calibrate flux as PU with 2-point calibration?</w:t>
      </w:r>
    </w:p>
    <w:p w14:paraId="50914127" w14:textId="31ECA9D4" w:rsidR="009F7C6C" w:rsidRDefault="009F7C6C" w:rsidP="00C252C1">
      <w:pPr>
        <w:pStyle w:val="StandardWeb"/>
        <w:jc w:val="both"/>
        <w:rPr>
          <w:color w:val="FF0000"/>
          <w:lang w:val="en-US"/>
        </w:rPr>
      </w:pPr>
      <w:r>
        <w:rPr>
          <w:color w:val="FF0000"/>
          <w:lang w:val="en-US"/>
        </w:rPr>
        <w:t>We agree with the editor, that this part has to be described more clearly and have described this under section 2.1</w:t>
      </w:r>
      <w:r w:rsidR="00F84D91">
        <w:rPr>
          <w:color w:val="FF0000"/>
          <w:lang w:val="en-US"/>
        </w:rPr>
        <w:t>6</w:t>
      </w:r>
      <w:r>
        <w:rPr>
          <w:color w:val="FF0000"/>
          <w:lang w:val="en-US"/>
        </w:rPr>
        <w:t>.</w:t>
      </w:r>
    </w:p>
    <w:p w14:paraId="34F0D58A" w14:textId="77777777" w:rsidR="009F7C6C" w:rsidRDefault="008D0DB6" w:rsidP="00C252C1">
      <w:pPr>
        <w:pStyle w:val="StandardWeb"/>
        <w:jc w:val="both"/>
        <w:rPr>
          <w:lang w:val="en-US"/>
        </w:rPr>
      </w:pPr>
      <w:r w:rsidRPr="008D0DB6">
        <w:rPr>
          <w:lang w:val="en-US"/>
        </w:rPr>
        <w:br/>
        <w:t>8. a) Please specify the euthanasia method without highlighting it.</w:t>
      </w:r>
    </w:p>
    <w:p w14:paraId="7BEAD6C6" w14:textId="1928D2CB" w:rsidR="005A1C17" w:rsidRDefault="005A1C17" w:rsidP="00C252C1">
      <w:pPr>
        <w:pStyle w:val="StandardWeb"/>
        <w:jc w:val="both"/>
        <w:rPr>
          <w:color w:val="FF0000"/>
          <w:lang w:val="en-US"/>
        </w:rPr>
      </w:pPr>
      <w:r>
        <w:rPr>
          <w:color w:val="FF0000"/>
          <w:lang w:val="en-US"/>
        </w:rPr>
        <w:t>We have now divided this section in two parts, section 7 presents details on euthanasia. Part 8 describe</w:t>
      </w:r>
      <w:r w:rsidR="00B34DB6">
        <w:rPr>
          <w:color w:val="FF0000"/>
          <w:lang w:val="en-US"/>
        </w:rPr>
        <w:t>s</w:t>
      </w:r>
      <w:r>
        <w:rPr>
          <w:color w:val="FF0000"/>
          <w:lang w:val="en-US"/>
        </w:rPr>
        <w:t xml:space="preserve"> organ harvesting and included the highlighted sections. Moreover, the method of euthanasia is now more clearly described. </w:t>
      </w:r>
    </w:p>
    <w:p w14:paraId="2684E8DA" w14:textId="77777777" w:rsidR="005A1C17" w:rsidRDefault="008D0DB6" w:rsidP="00C252C1">
      <w:pPr>
        <w:pStyle w:val="StandardWeb"/>
        <w:jc w:val="both"/>
        <w:rPr>
          <w:lang w:val="en-US"/>
        </w:rPr>
      </w:pPr>
      <w:r w:rsidRPr="008D0DB6">
        <w:rPr>
          <w:lang w:val="en-US"/>
        </w:rPr>
        <w:br/>
        <w:t>b) Please mention how animals are anesthetized and how proper anesthetization is confirmed.</w:t>
      </w:r>
    </w:p>
    <w:p w14:paraId="256CC197" w14:textId="77777777" w:rsidR="00D90277" w:rsidRDefault="00D90277" w:rsidP="00C252C1">
      <w:pPr>
        <w:pStyle w:val="StandardWeb"/>
        <w:jc w:val="both"/>
        <w:rPr>
          <w:color w:val="FF0000"/>
          <w:lang w:val="en-US"/>
        </w:rPr>
      </w:pPr>
      <w:r>
        <w:rPr>
          <w:color w:val="FF0000"/>
          <w:lang w:val="en-US"/>
        </w:rPr>
        <w:t xml:space="preserve">We apologize if there were any uncertainties. We have summarized the methods of anesthesia in section 1.1. Further details and anesthesia were already described in section 1.2, 1.11. Confirmation of proper anesthetization is also described in section 1.11. However, we have adapted section 1.2. as well as 1.11 to be more clearly.   </w:t>
      </w:r>
      <w:r w:rsidR="005A1C17">
        <w:rPr>
          <w:color w:val="FF0000"/>
          <w:lang w:val="en-US"/>
        </w:rPr>
        <w:t xml:space="preserve"> </w:t>
      </w:r>
    </w:p>
    <w:p w14:paraId="4C41FB53" w14:textId="77777777" w:rsidR="00D90277" w:rsidRDefault="008D0DB6" w:rsidP="00C252C1">
      <w:pPr>
        <w:pStyle w:val="StandardWeb"/>
        <w:jc w:val="both"/>
        <w:rPr>
          <w:lang w:val="en-US"/>
        </w:rPr>
      </w:pPr>
      <w:r w:rsidRPr="008D0DB6">
        <w:rPr>
          <w:lang w:val="en-US"/>
        </w:rPr>
        <w:br/>
        <w:t>c) Please specify the use of vet ointment on eyes to prevent dryness while under anesthesia.</w:t>
      </w:r>
    </w:p>
    <w:p w14:paraId="3A1596C3" w14:textId="77777777" w:rsidR="0050671F" w:rsidRDefault="00D90277" w:rsidP="00C252C1">
      <w:pPr>
        <w:pStyle w:val="StandardWeb"/>
        <w:jc w:val="both"/>
        <w:rPr>
          <w:color w:val="FF0000"/>
          <w:lang w:val="en-US"/>
        </w:rPr>
      </w:pPr>
      <w:r>
        <w:rPr>
          <w:color w:val="FF0000"/>
          <w:lang w:val="en-US"/>
        </w:rPr>
        <w:t xml:space="preserve">We apologize for this omission. </w:t>
      </w:r>
      <w:r w:rsidR="0050671F">
        <w:rPr>
          <w:color w:val="FF0000"/>
          <w:lang w:val="en-US"/>
        </w:rPr>
        <w:t xml:space="preserve">We did not use ointment on eyes, however we secured closure of eyes to prevent dryness of eyes. </w:t>
      </w:r>
      <w:r>
        <w:rPr>
          <w:color w:val="FF0000"/>
          <w:lang w:val="en-US"/>
        </w:rPr>
        <w:t xml:space="preserve">We have added this part under </w:t>
      </w:r>
      <w:r w:rsidR="0050671F">
        <w:rPr>
          <w:color w:val="FF0000"/>
          <w:lang w:val="en-US"/>
        </w:rPr>
        <w:t>section 1.10.</w:t>
      </w:r>
    </w:p>
    <w:p w14:paraId="293A1E03" w14:textId="77777777" w:rsidR="0050671F" w:rsidRDefault="008D0DB6" w:rsidP="00C252C1">
      <w:pPr>
        <w:pStyle w:val="StandardWeb"/>
        <w:jc w:val="both"/>
        <w:rPr>
          <w:lang w:val="en-US"/>
        </w:rPr>
      </w:pPr>
      <w:r w:rsidRPr="008D0DB6">
        <w:rPr>
          <w:lang w:val="en-US"/>
        </w:rPr>
        <w:br/>
        <w:t>d) For survival strategies, discuss post-surgical treatment of animal, including recovery conditions and treatment for post-surgical pain.</w:t>
      </w:r>
    </w:p>
    <w:p w14:paraId="1BB919A7" w14:textId="610CB1E6" w:rsidR="0050671F" w:rsidRDefault="0050671F" w:rsidP="00C252C1">
      <w:pPr>
        <w:pStyle w:val="StandardWeb"/>
        <w:jc w:val="both"/>
        <w:rPr>
          <w:color w:val="FF0000"/>
          <w:lang w:val="en-US"/>
        </w:rPr>
      </w:pPr>
      <w:r>
        <w:rPr>
          <w:color w:val="FF0000"/>
          <w:lang w:val="en-US"/>
        </w:rPr>
        <w:t xml:space="preserve">As this was an acute trial, we did not include details on post-surgical treatment since animals were euthanized during deep anesthesia at the end of the protocol. We have adapted the introduction to the protocol clearly stating that this was an acute trial. </w:t>
      </w:r>
    </w:p>
    <w:p w14:paraId="3280C0A9" w14:textId="77777777" w:rsidR="0050671F" w:rsidRDefault="008D0DB6" w:rsidP="00C252C1">
      <w:pPr>
        <w:pStyle w:val="StandardWeb"/>
        <w:jc w:val="both"/>
        <w:rPr>
          <w:lang w:val="en-US"/>
        </w:rPr>
      </w:pPr>
      <w:r w:rsidRPr="008D0DB6">
        <w:rPr>
          <w:lang w:val="en-US"/>
        </w:rPr>
        <w:br/>
        <w:t>e) Discuss maintenance of sterile conditions during survival surgery.</w:t>
      </w:r>
    </w:p>
    <w:p w14:paraId="106BE345" w14:textId="07F99332" w:rsidR="0050671F" w:rsidRDefault="0050671F" w:rsidP="00C252C1">
      <w:pPr>
        <w:pStyle w:val="StandardWeb"/>
        <w:jc w:val="both"/>
        <w:rPr>
          <w:color w:val="FF0000"/>
          <w:lang w:val="en-US"/>
        </w:rPr>
      </w:pPr>
      <w:r>
        <w:rPr>
          <w:color w:val="FF0000"/>
          <w:lang w:val="en-US"/>
        </w:rPr>
        <w:t>As this was an acute trial, we only applied semi-sterile conditions. We have included details on this issue as section</w:t>
      </w:r>
      <w:r w:rsidR="00646B0A">
        <w:rPr>
          <w:color w:val="FF0000"/>
          <w:lang w:val="en-US"/>
        </w:rPr>
        <w:t xml:space="preserve"> 1.13</w:t>
      </w:r>
      <w:r>
        <w:rPr>
          <w:color w:val="FF0000"/>
          <w:lang w:val="en-US"/>
        </w:rPr>
        <w:t xml:space="preserve">. </w:t>
      </w:r>
    </w:p>
    <w:p w14:paraId="7059A4A1" w14:textId="6D772298" w:rsidR="00646B0A" w:rsidRDefault="008D0DB6" w:rsidP="00C252C1">
      <w:pPr>
        <w:pStyle w:val="StandardWeb"/>
        <w:jc w:val="both"/>
        <w:rPr>
          <w:lang w:val="en-US"/>
        </w:rPr>
      </w:pPr>
      <w:r w:rsidRPr="008D0DB6">
        <w:rPr>
          <w:lang w:val="en-US"/>
        </w:rPr>
        <w:br/>
        <w:t>f) Please specify that the animal is not left unattended until it has regained sufficient consciousness to maintain sternal recumbency.</w:t>
      </w:r>
    </w:p>
    <w:p w14:paraId="06537726" w14:textId="671209A0" w:rsidR="00646B0A" w:rsidRDefault="00646B0A" w:rsidP="00C252C1">
      <w:pPr>
        <w:pStyle w:val="StandardWeb"/>
        <w:jc w:val="both"/>
        <w:rPr>
          <w:color w:val="FF0000"/>
          <w:lang w:val="en-US"/>
        </w:rPr>
      </w:pPr>
      <w:r>
        <w:rPr>
          <w:color w:val="FF0000"/>
          <w:lang w:val="en-US"/>
        </w:rPr>
        <w:lastRenderedPageBreak/>
        <w:t>As this was an acute trial, none of the animals regained consciousness. Instead, they were euthanatized in deep anesthesia. Researchers experienced with animal anesthesia were present during the entire procedure as described in part 1.11.</w:t>
      </w:r>
    </w:p>
    <w:p w14:paraId="641FC87C" w14:textId="77777777" w:rsidR="00646B0A" w:rsidRDefault="008D0DB6" w:rsidP="00C252C1">
      <w:pPr>
        <w:pStyle w:val="StandardWeb"/>
        <w:jc w:val="both"/>
        <w:rPr>
          <w:lang w:val="en-US"/>
        </w:rPr>
      </w:pPr>
      <w:r w:rsidRPr="008D0DB6">
        <w:rPr>
          <w:lang w:val="en-US"/>
        </w:rPr>
        <w:br/>
        <w:t>g) Please specify that the animal that has undergone surgery is not returned to the company of other animals until fully recovered.</w:t>
      </w:r>
    </w:p>
    <w:p w14:paraId="0B629E67" w14:textId="77777777" w:rsidR="00646B0A" w:rsidRDefault="00646B0A" w:rsidP="00C252C1">
      <w:pPr>
        <w:pStyle w:val="StandardWeb"/>
        <w:jc w:val="both"/>
        <w:rPr>
          <w:color w:val="FF0000"/>
          <w:lang w:val="en-US"/>
        </w:rPr>
      </w:pPr>
      <w:r>
        <w:rPr>
          <w:color w:val="FF0000"/>
          <w:lang w:val="en-US"/>
        </w:rPr>
        <w:t xml:space="preserve">Given that this was an acute trial, all animals were euthanized during deep anesthesia at the end of the protocol and cadavers were burnt after organ harvesting. </w:t>
      </w:r>
    </w:p>
    <w:p w14:paraId="4456560B" w14:textId="77777777" w:rsidR="00646B0A" w:rsidRDefault="008D0DB6" w:rsidP="00C252C1">
      <w:pPr>
        <w:pStyle w:val="StandardWeb"/>
        <w:jc w:val="both"/>
        <w:rPr>
          <w:lang w:val="en-US"/>
        </w:rPr>
      </w:pPr>
      <w:r w:rsidRPr="008D0DB6">
        <w:rPr>
          <w:lang w:val="en-US"/>
        </w:rPr>
        <w:br/>
        <w:t>9. Please remove the embedded Tables from the manuscript. All tables should be uploaded separately to your Editorial Manager account in the form of an .xls or .xlsx file. Each table must be accompanied by a title and a description after the Representative Results of the manuscript text.</w:t>
      </w:r>
    </w:p>
    <w:p w14:paraId="3C04BF04" w14:textId="77777777" w:rsidR="00646B0A" w:rsidRDefault="00646B0A" w:rsidP="00C252C1">
      <w:pPr>
        <w:pStyle w:val="StandardWeb"/>
        <w:jc w:val="both"/>
        <w:rPr>
          <w:color w:val="FF0000"/>
          <w:lang w:val="en-US"/>
        </w:rPr>
      </w:pPr>
      <w:r>
        <w:rPr>
          <w:color w:val="FF0000"/>
          <w:lang w:val="en-US"/>
        </w:rPr>
        <w:t xml:space="preserve">We thank the editor for this advice and have removed the tables and included them as separate tables. </w:t>
      </w:r>
    </w:p>
    <w:p w14:paraId="27883EDF" w14:textId="35DC5808" w:rsidR="003A5C55" w:rsidRDefault="008D0DB6" w:rsidP="00C252C1">
      <w:pPr>
        <w:pStyle w:val="StandardWeb"/>
        <w:jc w:val="both"/>
        <w:rPr>
          <w:lang w:val="en-US"/>
        </w:rPr>
      </w:pPr>
      <w:r w:rsidRPr="008D0DB6">
        <w:rPr>
          <w:lang w:val="en-US"/>
        </w:rPr>
        <w:br/>
        <w:t>10. Please ensure that the references appear as the following: [Lastname, F.I., LastName, F.I., LastName, F.I. Article Title. Source. Volume (Issue), FirstPage – LastPage (YEAR).] For more than 6 authors, list only the first author then et al. Please do not abbreviate journal names.</w:t>
      </w:r>
      <w:r w:rsidRPr="008D0DB6">
        <w:rPr>
          <w:lang w:val="en-US"/>
        </w:rPr>
        <w:br/>
      </w:r>
    </w:p>
    <w:p w14:paraId="20F7083D" w14:textId="1A5D7C2B" w:rsidR="003A5C55" w:rsidRPr="003A5C55" w:rsidRDefault="003A5C55" w:rsidP="00C252C1">
      <w:pPr>
        <w:pStyle w:val="StandardWeb"/>
        <w:jc w:val="both"/>
        <w:rPr>
          <w:color w:val="FF0000"/>
          <w:lang w:val="en-US"/>
        </w:rPr>
      </w:pPr>
      <w:r w:rsidRPr="003A5C55">
        <w:rPr>
          <w:color w:val="FF0000"/>
          <w:lang w:val="en-US"/>
        </w:rPr>
        <w:t>We thank the editor for this advice and have adapted the references accordingly</w:t>
      </w:r>
      <w:r w:rsidR="00631C1A">
        <w:rPr>
          <w:color w:val="FF0000"/>
          <w:lang w:val="en-US"/>
        </w:rPr>
        <w:t>.</w:t>
      </w:r>
    </w:p>
    <w:p w14:paraId="6129F05D" w14:textId="77777777" w:rsidR="003A5C55" w:rsidRDefault="003A5C55" w:rsidP="00C252C1">
      <w:pPr>
        <w:pStyle w:val="StandardWeb"/>
        <w:jc w:val="both"/>
        <w:rPr>
          <w:lang w:val="en-US"/>
        </w:rPr>
      </w:pPr>
    </w:p>
    <w:p w14:paraId="7F5C1204" w14:textId="77777777" w:rsidR="00C252C1" w:rsidRDefault="008D0DB6" w:rsidP="00C252C1">
      <w:pPr>
        <w:pStyle w:val="StandardWeb"/>
        <w:jc w:val="both"/>
        <w:rPr>
          <w:lang w:val="en-US"/>
        </w:rPr>
      </w:pPr>
      <w:r w:rsidRPr="008D0DB6">
        <w:rPr>
          <w:lang w:val="en-US"/>
        </w:rPr>
        <w:br/>
      </w:r>
      <w:r w:rsidRPr="008D0DB6">
        <w:rPr>
          <w:lang w:val="en-US"/>
        </w:rPr>
        <w:br/>
        <w:t>____________________________________</w:t>
      </w:r>
    </w:p>
    <w:p w14:paraId="5429D8C9" w14:textId="646E87C9" w:rsidR="00C252C1" w:rsidRDefault="008D0DB6" w:rsidP="00C252C1">
      <w:pPr>
        <w:pStyle w:val="StandardWeb"/>
        <w:jc w:val="both"/>
        <w:rPr>
          <w:rStyle w:val="Fett"/>
          <w:color w:val="0000FF"/>
          <w:u w:val="single"/>
          <w:lang w:val="en-US"/>
        </w:rPr>
      </w:pPr>
      <w:r w:rsidRPr="008D0DB6">
        <w:rPr>
          <w:lang w:val="en-US"/>
        </w:rPr>
        <w:br/>
      </w:r>
      <w:r w:rsidRPr="008D0DB6">
        <w:rPr>
          <w:rStyle w:val="Fett"/>
          <w:color w:val="0000FF"/>
          <w:u w:val="single"/>
          <w:lang w:val="en-US"/>
        </w:rPr>
        <w:t>Reviewers' comments:</w:t>
      </w:r>
    </w:p>
    <w:p w14:paraId="5B0D2E04" w14:textId="77777777" w:rsidR="00C252C1" w:rsidRDefault="008D0DB6" w:rsidP="00C252C1">
      <w:pPr>
        <w:pStyle w:val="StandardWeb"/>
        <w:jc w:val="both"/>
        <w:rPr>
          <w:b/>
          <w:bCs/>
          <w:lang w:val="en-US"/>
        </w:rPr>
      </w:pPr>
      <w:r w:rsidRPr="008D0DB6">
        <w:rPr>
          <w:lang w:val="en-US"/>
        </w:rPr>
        <w:br/>
      </w:r>
      <w:r w:rsidRPr="008D0DB6">
        <w:rPr>
          <w:b/>
          <w:bCs/>
          <w:lang w:val="en-US"/>
        </w:rPr>
        <w:t xml:space="preserve">Reviewer #1: </w:t>
      </w:r>
    </w:p>
    <w:p w14:paraId="4AB4CD32" w14:textId="77777777" w:rsidR="00C252C1" w:rsidRDefault="008D0DB6" w:rsidP="00C252C1">
      <w:pPr>
        <w:pStyle w:val="StandardWeb"/>
        <w:jc w:val="both"/>
        <w:rPr>
          <w:lang w:val="en-US"/>
        </w:rPr>
      </w:pPr>
      <w:r w:rsidRPr="008D0DB6">
        <w:rPr>
          <w:lang w:val="en-US"/>
        </w:rPr>
        <w:t>Manuscript Summary:</w:t>
      </w:r>
    </w:p>
    <w:p w14:paraId="2E325C32" w14:textId="7C8663EF" w:rsidR="00B46012" w:rsidRDefault="008D0DB6" w:rsidP="00C252C1">
      <w:pPr>
        <w:pStyle w:val="StandardWeb"/>
        <w:jc w:val="both"/>
        <w:rPr>
          <w:lang w:val="en-US"/>
        </w:rPr>
      </w:pPr>
      <w:r w:rsidRPr="008D0DB6">
        <w:rPr>
          <w:lang w:val="en-US"/>
        </w:rPr>
        <w:br/>
        <w:t>The author used laser-Doppler probe to measure changes in micro-circulation in spinal cord as a result of aortic sternotomy in pigs. The protocol is very well described.</w:t>
      </w:r>
    </w:p>
    <w:p w14:paraId="063B0B97" w14:textId="77777777" w:rsidR="00C252C1" w:rsidRDefault="00B46012" w:rsidP="00C252C1">
      <w:pPr>
        <w:pStyle w:val="StandardWeb"/>
        <w:jc w:val="both"/>
        <w:rPr>
          <w:color w:val="FF0000"/>
          <w:lang w:val="en-US"/>
        </w:rPr>
      </w:pPr>
      <w:r>
        <w:rPr>
          <w:color w:val="FF0000"/>
          <w:lang w:val="en-US"/>
        </w:rPr>
        <w:t>We thank the reviewer for this compliment.</w:t>
      </w:r>
    </w:p>
    <w:p w14:paraId="55F344E5" w14:textId="77777777" w:rsidR="00C252C1" w:rsidRDefault="008D0DB6" w:rsidP="00C252C1">
      <w:pPr>
        <w:pStyle w:val="StandardWeb"/>
        <w:jc w:val="both"/>
        <w:rPr>
          <w:lang w:val="en-US"/>
        </w:rPr>
      </w:pPr>
      <w:r w:rsidRPr="008D0DB6">
        <w:rPr>
          <w:lang w:val="en-US"/>
        </w:rPr>
        <w:br/>
        <w:t>Major Concerns:</w:t>
      </w:r>
    </w:p>
    <w:p w14:paraId="0E21AE0C" w14:textId="66FB68E0" w:rsidR="00B46012" w:rsidRPr="00C252C1" w:rsidRDefault="008D0DB6" w:rsidP="00C252C1">
      <w:pPr>
        <w:pStyle w:val="StandardWeb"/>
        <w:jc w:val="both"/>
        <w:rPr>
          <w:color w:val="FF0000"/>
          <w:lang w:val="en-US"/>
        </w:rPr>
      </w:pPr>
      <w:r w:rsidRPr="008D0DB6">
        <w:rPr>
          <w:lang w:val="en-US"/>
        </w:rPr>
        <w:br/>
        <w:t>Authors mentioned that they compare the laser-Doppler data to that with fluorescent microsphere analysis but this correlation is hard to find.</w:t>
      </w:r>
    </w:p>
    <w:p w14:paraId="6C25AA8D" w14:textId="63F366E1" w:rsidR="00C252C1" w:rsidRPr="00B34DB6" w:rsidRDefault="00B46012" w:rsidP="00C252C1">
      <w:pPr>
        <w:pStyle w:val="StandardWeb"/>
        <w:jc w:val="both"/>
        <w:rPr>
          <w:color w:val="FF0000"/>
          <w:lang w:val="en-US"/>
        </w:rPr>
      </w:pPr>
      <w:r>
        <w:rPr>
          <w:color w:val="FF0000"/>
          <w:lang w:val="en-US"/>
        </w:rPr>
        <w:lastRenderedPageBreak/>
        <w:t>We totally agree that this issue should be addressed more clearly. This study was not designed as a comparison study to compare Laser-Doppler-Method</w:t>
      </w:r>
      <w:r w:rsidR="00A253A7">
        <w:rPr>
          <w:color w:val="FF0000"/>
          <w:lang w:val="en-US"/>
        </w:rPr>
        <w:t xml:space="preserve"> with fluorescent microspheres</w:t>
      </w:r>
      <w:r w:rsidR="00E72522">
        <w:rPr>
          <w:color w:val="FF0000"/>
          <w:lang w:val="en-US"/>
        </w:rPr>
        <w:t xml:space="preserve"> technique</w:t>
      </w:r>
      <w:r w:rsidR="00A253A7">
        <w:rPr>
          <w:color w:val="FF0000"/>
          <w:lang w:val="en-US"/>
        </w:rPr>
        <w:t xml:space="preserve">. The animal number was not sufficient to reliably compare these methods and we did not perform correlation analysis. Microsphere injection technique was used as additional technique as part of the large animal project and we presented the results in addition to provide information </w:t>
      </w:r>
      <w:r w:rsidR="00B34DB6">
        <w:rPr>
          <w:color w:val="FF0000"/>
          <w:lang w:val="en-US"/>
        </w:rPr>
        <w:t>whether</w:t>
      </w:r>
      <w:r w:rsidR="00A253A7">
        <w:rPr>
          <w:color w:val="FF0000"/>
          <w:lang w:val="en-US"/>
        </w:rPr>
        <w:t xml:space="preserve"> the different methods showed comparable behavior to additionally verify the Laser-Doppler method. </w:t>
      </w:r>
      <w:r w:rsidR="00E72522">
        <w:rPr>
          <w:color w:val="FF0000"/>
          <w:lang w:val="en-US"/>
        </w:rPr>
        <w:t>Since both methods showed significant reductions during ischemia and recovery after reperfusion, we think that report</w:t>
      </w:r>
      <w:r w:rsidR="00B34DB6">
        <w:rPr>
          <w:color w:val="FF0000"/>
          <w:lang w:val="en-US"/>
        </w:rPr>
        <w:t>ing</w:t>
      </w:r>
      <w:r w:rsidR="00E72522">
        <w:rPr>
          <w:color w:val="FF0000"/>
          <w:lang w:val="en-US"/>
        </w:rPr>
        <w:t xml:space="preserve"> microsphere analysis supports our method. In addition, microspheres were used to compare upper and lower spinal cord perfusion. </w:t>
      </w:r>
      <w:r w:rsidR="00A253A7">
        <w:rPr>
          <w:color w:val="FF0000"/>
          <w:lang w:val="en-US"/>
        </w:rPr>
        <w:t xml:space="preserve">However, we agree that correlation of these methods would be interesting and suggested that studies comparing both methods should be performed in the future. </w:t>
      </w:r>
      <w:r w:rsidR="00E72522">
        <w:rPr>
          <w:color w:val="FF0000"/>
          <w:lang w:val="en-US"/>
        </w:rPr>
        <w:t xml:space="preserve">We included this limitation and </w:t>
      </w:r>
      <w:r w:rsidR="00A253A7">
        <w:rPr>
          <w:color w:val="FF0000"/>
          <w:lang w:val="en-US"/>
        </w:rPr>
        <w:t xml:space="preserve">have changed the abstract and the </w:t>
      </w:r>
      <w:r w:rsidR="00E72522">
        <w:rPr>
          <w:color w:val="FF0000"/>
          <w:lang w:val="en-US"/>
        </w:rPr>
        <w:t>limitation</w:t>
      </w:r>
      <w:r w:rsidR="00A253A7">
        <w:rPr>
          <w:color w:val="FF0000"/>
          <w:lang w:val="en-US"/>
        </w:rPr>
        <w:t xml:space="preserve"> section</w:t>
      </w:r>
      <w:r w:rsidR="00E72522">
        <w:rPr>
          <w:color w:val="FF0000"/>
          <w:lang w:val="en-US"/>
        </w:rPr>
        <w:t xml:space="preserve"> accordingly</w:t>
      </w:r>
      <w:r w:rsidR="00C252C1">
        <w:rPr>
          <w:color w:val="FF0000"/>
          <w:lang w:val="en-US"/>
        </w:rPr>
        <w:t>.</w:t>
      </w:r>
      <w:r w:rsidR="008D0DB6" w:rsidRPr="008D0DB6">
        <w:rPr>
          <w:lang w:val="en-US"/>
        </w:rPr>
        <w:br/>
      </w:r>
      <w:r w:rsidR="008D0DB6" w:rsidRPr="008D0DB6">
        <w:rPr>
          <w:lang w:val="en-US"/>
        </w:rPr>
        <w:br/>
        <w:t>Minor Concerns:</w:t>
      </w:r>
    </w:p>
    <w:p w14:paraId="17487B16" w14:textId="77777777" w:rsidR="00C252C1" w:rsidRDefault="008D0DB6" w:rsidP="00C252C1">
      <w:pPr>
        <w:pStyle w:val="StandardWeb"/>
        <w:jc w:val="both"/>
        <w:rPr>
          <w:lang w:val="en-US"/>
        </w:rPr>
      </w:pPr>
      <w:r w:rsidRPr="008D0DB6">
        <w:rPr>
          <w:lang w:val="en-US"/>
        </w:rPr>
        <w:t>There are previous publications that used laser-Doppler method to measure blood flow to spinal cord. Can authors articulate what is/are new features the method described?</w:t>
      </w:r>
    </w:p>
    <w:p w14:paraId="624574D5" w14:textId="52A6C6F8" w:rsidR="00183933" w:rsidRDefault="008D0DB6" w:rsidP="00C252C1">
      <w:pPr>
        <w:pStyle w:val="StandardWeb"/>
        <w:jc w:val="both"/>
        <w:rPr>
          <w:color w:val="FF0000"/>
          <w:lang w:val="en-US"/>
        </w:rPr>
      </w:pPr>
      <w:r w:rsidRPr="008D0DB6">
        <w:rPr>
          <w:lang w:val="en-US"/>
        </w:rPr>
        <w:br/>
      </w:r>
      <w:r w:rsidR="00183933">
        <w:rPr>
          <w:color w:val="FF0000"/>
          <w:lang w:val="en-US"/>
        </w:rPr>
        <w:t xml:space="preserve">We thank the reviewer for raising this question. We are glad to comment on this issue. Our method is different for three reasons: </w:t>
      </w:r>
    </w:p>
    <w:p w14:paraId="45A872DA" w14:textId="2AFE6064" w:rsidR="00183933" w:rsidRDefault="00183933" w:rsidP="00C252C1">
      <w:pPr>
        <w:pStyle w:val="StandardWeb"/>
        <w:numPr>
          <w:ilvl w:val="0"/>
          <w:numId w:val="1"/>
        </w:numPr>
        <w:jc w:val="both"/>
        <w:rPr>
          <w:color w:val="FF0000"/>
          <w:lang w:val="en-US"/>
        </w:rPr>
      </w:pPr>
      <w:bookmarkStart w:id="0" w:name="_Hlk52969191"/>
      <w:r>
        <w:rPr>
          <w:color w:val="FF0000"/>
          <w:lang w:val="en-US"/>
        </w:rPr>
        <w:t>Most of animal studies are performed in small animals</w:t>
      </w:r>
      <w:r w:rsidR="00A97D53">
        <w:rPr>
          <w:color w:val="FF0000"/>
          <w:lang w:val="en-US"/>
        </w:rPr>
        <w:t xml:space="preserve"> (for example Jing et al</w:t>
      </w:r>
      <w:r>
        <w:rPr>
          <w:color w:val="FF0000"/>
          <w:lang w:val="en-US"/>
        </w:rPr>
        <w:t xml:space="preserve">. </w:t>
      </w:r>
      <w:r w:rsidR="00A97D53">
        <w:rPr>
          <w:color w:val="FF0000"/>
          <w:lang w:val="en-US"/>
        </w:rPr>
        <w:fldChar w:fldCharType="begin">
          <w:fldData xml:space="preserve">PEVuZE5vdGU+PENpdGU+PEF1dGhvcj5KaW5nPC9BdXRob3I+PFllYXI+MjAxODwvWWVhcj48UmVj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=
</w:fldData>
        </w:fldChar>
      </w:r>
      <w:r w:rsidR="00972B39">
        <w:rPr>
          <w:color w:val="FF0000"/>
          <w:lang w:val="en-US"/>
        </w:rPr>
        <w:instrText xml:space="preserve"> ADDIN EN.CITE </w:instrText>
      </w:r>
      <w:r w:rsidR="00972B39">
        <w:rPr>
          <w:color w:val="FF0000"/>
          <w:lang w:val="en-US"/>
        </w:rPr>
        <w:fldChar w:fldCharType="begin">
          <w:fldData xml:space="preserve">PEVuZE5vdGU+PENpdGU+PEF1dGhvcj5KaW5nPC9BdXRob3I+PFllYXI+MjAxODwvWWVhcj48UmVj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=
</w:fldData>
        </w:fldChar>
      </w:r>
      <w:r w:rsidR="00972B39">
        <w:rPr>
          <w:color w:val="FF0000"/>
          <w:lang w:val="en-US"/>
        </w:rPr>
        <w:instrText xml:space="preserve"> ADDIN EN.CITE.DATA </w:instrText>
      </w:r>
      <w:r w:rsidR="00972B39">
        <w:rPr>
          <w:color w:val="FF0000"/>
          <w:lang w:val="en-US"/>
        </w:rPr>
      </w:r>
      <w:r w:rsidR="00972B39">
        <w:rPr>
          <w:color w:val="FF0000"/>
          <w:lang w:val="en-US"/>
        </w:rPr>
        <w:fldChar w:fldCharType="end"/>
      </w:r>
      <w:r w:rsidR="00A97D53">
        <w:rPr>
          <w:color w:val="FF0000"/>
          <w:lang w:val="en-US"/>
        </w:rPr>
      </w:r>
      <w:r w:rsidR="00A97D53">
        <w:rPr>
          <w:color w:val="FF0000"/>
          <w:lang w:val="en-US"/>
        </w:rPr>
        <w:fldChar w:fldCharType="separate"/>
      </w:r>
      <w:r w:rsidR="00972B39" w:rsidRPr="00972B39">
        <w:rPr>
          <w:noProof/>
          <w:color w:val="FF0000"/>
          <w:vertAlign w:val="superscript"/>
          <w:lang w:val="en-US"/>
        </w:rPr>
        <w:t>1-3</w:t>
      </w:r>
      <w:r w:rsidR="00A97D53">
        <w:rPr>
          <w:color w:val="FF0000"/>
          <w:lang w:val="en-US"/>
        </w:rPr>
        <w:fldChar w:fldCharType="end"/>
      </w:r>
      <w:r w:rsidR="00972B39">
        <w:rPr>
          <w:color w:val="FF0000"/>
          <w:lang w:val="en-US"/>
        </w:rPr>
        <w:t>, Phillips et al.</w:t>
      </w:r>
      <w:r w:rsidR="00972B39">
        <w:rPr>
          <w:color w:val="FF0000"/>
          <w:lang w:val="en-US"/>
        </w:rPr>
        <w:fldChar w:fldCharType="begin"/>
      </w:r>
      <w:r w:rsidR="00972B39">
        <w:rPr>
          <w:color w:val="FF0000"/>
          <w:lang w:val="en-US"/>
        </w:rPr>
        <w:instrText xml:space="preserve"> ADDIN EN.CITE &lt;EndNote&gt;&lt;Cite&gt;&lt;Author&gt;Phillips&lt;/Author&gt;&lt;Year&gt;2013&lt;/Year&gt;&lt;RecNum&gt;2056&lt;/RecNum&gt;&lt;DisplayText&gt;&lt;style face="superscript"&gt;4&lt;/style&gt;&lt;/DisplayText&gt;&lt;record&gt;&lt;rec-number&gt;2056&lt;/rec-number&gt;&lt;foreign-keys&gt;&lt;key app="EN" db-id="vsfadpewxvzerieafv5pex9svzdrfaz2p2xs" timestamp="1602068675"&gt;2056&lt;/key&gt;&lt;/foreign-keys&gt;&lt;ref-type name="Journal Article"&gt;17&lt;/ref-type&gt;&lt;contributors&gt;&lt;authors&gt;&lt;author&gt;Phillips, J. P.&lt;/author&gt;&lt;author&gt;Cibert-Goton, V.&lt;/author&gt;&lt;author&gt;Langford, R. M.&lt;/author&gt;&lt;author&gt;Shortland, P. J.&lt;/author&gt;&lt;/authors&gt;&lt;/contributors&gt;&lt;auth-address&gt;School of Engineering and Mathematical Sciences, City University London, Northampton Square, London, United Kingdom. Justin.Phillips.1@city.ac.uk&lt;/auth-address&gt;&lt;titles&gt;&lt;title&gt;Perfusion assessment in rat spinal cord tissue using photoplethysmography and laser Doppler flux measurements&lt;/title&gt;&lt;secondary-title&gt;J Biomed Opt&lt;/secondary-title&gt;&lt;/titles&gt;&lt;periodical&gt;&lt;full-title&gt;J Biomed Opt&lt;/full-title&gt;&lt;/periodical&gt;&lt;pages&gt;037005&lt;/pages&gt;&lt;volume&gt;18&lt;/volume&gt;&lt;number&gt;3&lt;/number&gt;&lt;edition&gt;2013/03/13&lt;/edition&gt;&lt;keywords&gt;&lt;keyword&gt;Animals&lt;/keyword&gt;&lt;keyword&gt;Laser-Doppler Flowmetry/*methods&lt;/keyword&gt;&lt;keyword&gt;Male&lt;/keyword&gt;&lt;keyword&gt;Photoplethysmography/*methods&lt;/keyword&gt;&lt;keyword&gt;Rats&lt;/keyword&gt;&lt;keyword&gt;Rats, Wistar&lt;/keyword&gt;&lt;keyword&gt;*Signal Processing, Computer-Assisted&lt;/keyword&gt;&lt;keyword&gt;Spinal Cord/*blood supply&lt;/keyword&gt;&lt;keyword&gt;Spinal Cord Injuries&lt;/keyword&gt;&lt;/keywords&gt;&lt;dates&gt;&lt;year&gt;2013&lt;/year&gt;&lt;pub-dates&gt;&lt;date&gt;Mar&lt;/date&gt;&lt;/pub-dates&gt;&lt;/dates&gt;&lt;isbn&gt;1560-2281 (Electronic)&amp;#xD;1083-3668 (Linking)&lt;/isbn&gt;&lt;accession-num&gt;23478810&lt;/accession-num&gt;&lt;urls&gt;&lt;related-urls&gt;&lt;url&gt;https://www.ncbi.nlm.nih.gov/pubmed/23478810&lt;/url&gt;&lt;/related-urls&gt;&lt;/urls&gt;&lt;electronic-resource-num&gt;10.1117/1.JBO.18.3.037005&lt;/electronic-resource-num&gt;&lt;/record&gt;&lt;/Cite&gt;&lt;/EndNote&gt;</w:instrText>
      </w:r>
      <w:r w:rsidR="00972B39">
        <w:rPr>
          <w:color w:val="FF0000"/>
          <w:lang w:val="en-US"/>
        </w:rPr>
        <w:fldChar w:fldCharType="separate"/>
      </w:r>
      <w:r w:rsidR="00972B39" w:rsidRPr="00972B39">
        <w:rPr>
          <w:noProof/>
          <w:color w:val="FF0000"/>
          <w:vertAlign w:val="superscript"/>
          <w:lang w:val="en-US"/>
        </w:rPr>
        <w:t>4</w:t>
      </w:r>
      <w:r w:rsidR="00972B39">
        <w:rPr>
          <w:color w:val="FF0000"/>
          <w:lang w:val="en-US"/>
        </w:rPr>
        <w:fldChar w:fldCharType="end"/>
      </w:r>
      <w:r w:rsidR="00A97D53">
        <w:rPr>
          <w:color w:val="FF0000"/>
          <w:lang w:val="en-US"/>
        </w:rPr>
        <w:t xml:space="preserve">). </w:t>
      </w:r>
      <w:r>
        <w:rPr>
          <w:color w:val="FF0000"/>
          <w:lang w:val="en-US"/>
        </w:rPr>
        <w:t xml:space="preserve">In rats and mice access of spinal cord may be easier. Here we describe a technique for use in pigs as a large animal model. Use of large animal models could facilitate translation to clinical studies and are therefore most interesting. </w:t>
      </w:r>
    </w:p>
    <w:p w14:paraId="239B9A8F" w14:textId="23852350" w:rsidR="00183933" w:rsidRDefault="00183933" w:rsidP="00C252C1">
      <w:pPr>
        <w:pStyle w:val="StandardWeb"/>
        <w:numPr>
          <w:ilvl w:val="0"/>
          <w:numId w:val="1"/>
        </w:numPr>
        <w:jc w:val="both"/>
        <w:rPr>
          <w:color w:val="FF0000"/>
          <w:lang w:val="en-US"/>
        </w:rPr>
      </w:pPr>
      <w:r>
        <w:rPr>
          <w:color w:val="FF0000"/>
          <w:lang w:val="en-US"/>
        </w:rPr>
        <w:t xml:space="preserve">In pigs, the large spinous processes complicate proper placement of spinal cord probes. However, using a paramedian approach as described in our protocol overcomes this problem without need for removal of bone structures. </w:t>
      </w:r>
    </w:p>
    <w:p w14:paraId="761777C8" w14:textId="77777777" w:rsidR="00972B39" w:rsidRDefault="00972B39" w:rsidP="00C252C1">
      <w:pPr>
        <w:pStyle w:val="StandardWeb"/>
        <w:numPr>
          <w:ilvl w:val="0"/>
          <w:numId w:val="1"/>
        </w:numPr>
        <w:jc w:val="both"/>
        <w:rPr>
          <w:color w:val="FF0000"/>
          <w:lang w:val="en-US"/>
        </w:rPr>
      </w:pPr>
      <w:r>
        <w:rPr>
          <w:color w:val="FF0000"/>
          <w:lang w:val="en-US"/>
        </w:rPr>
        <w:t>Our technique has the advantage, that laminectomy or removal of dura tissue is not needed that would lead to a constant loss of liquor. Since the cerebrospinal fluid pressure has a tremendous impact on spinal cord perfusion</w:t>
      </w:r>
      <w:r>
        <w:rPr>
          <w:color w:val="FF0000"/>
          <w:lang w:val="en-US"/>
        </w:rPr>
        <w:fldChar w:fldCharType="begin">
          <w:fldData xml:space="preserve">PEVuZE5vdGU+PENpdGU+PEF1dGhvcj5IYXVuc2NoaWxkPC9BdXRob3I+PFllYXI+MjAyMDwvWWVh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</w:fldData>
        </w:fldChar>
      </w:r>
      <w:r>
        <w:rPr>
          <w:color w:val="FF0000"/>
          <w:lang w:val="en-US"/>
        </w:rPr>
        <w:instrText xml:space="preserve"> ADDIN EN.CITE </w:instrText>
      </w:r>
      <w:r>
        <w:rPr>
          <w:color w:val="FF0000"/>
          <w:lang w:val="en-US"/>
        </w:rPr>
        <w:fldChar w:fldCharType="begin">
          <w:fldData xml:space="preserve">PEVuZE5vdGU+PENpdGU+PEF1dGhvcj5IYXVuc2NoaWxkPC9BdXRob3I+PFllYXI+MjAyMDwvWWVh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</w:fldData>
        </w:fldChar>
      </w:r>
      <w:r>
        <w:rPr>
          <w:color w:val="FF0000"/>
          <w:lang w:val="en-US"/>
        </w:rPr>
        <w:instrText xml:space="preserve"> ADDIN EN.CITE.DATA </w:instrText>
      </w:r>
      <w:r>
        <w:rPr>
          <w:color w:val="FF0000"/>
          <w:lang w:val="en-US"/>
        </w:rPr>
      </w:r>
      <w:r>
        <w:rPr>
          <w:color w:val="FF0000"/>
          <w:lang w:val="en-US"/>
        </w:rPr>
        <w:fldChar w:fldCharType="end"/>
      </w:r>
      <w:r>
        <w:rPr>
          <w:color w:val="FF0000"/>
          <w:lang w:val="en-US"/>
        </w:rPr>
      </w:r>
      <w:r>
        <w:rPr>
          <w:color w:val="FF0000"/>
          <w:lang w:val="en-US"/>
        </w:rPr>
        <w:fldChar w:fldCharType="separate"/>
      </w:r>
      <w:r w:rsidRPr="00972B39">
        <w:rPr>
          <w:noProof/>
          <w:color w:val="FF0000"/>
          <w:vertAlign w:val="superscript"/>
          <w:lang w:val="en-US"/>
        </w:rPr>
        <w:t>5</w:t>
      </w:r>
      <w:r>
        <w:rPr>
          <w:color w:val="FF0000"/>
          <w:lang w:val="en-US"/>
        </w:rPr>
        <w:fldChar w:fldCharType="end"/>
      </w:r>
      <w:r>
        <w:rPr>
          <w:color w:val="FF0000"/>
          <w:lang w:val="en-US"/>
        </w:rPr>
        <w:t xml:space="preserve">, our model has the advantage of measuring cerebrospinal fluid pressure in addition to spinal cord microperfusion and to address the effect of cerebrospinal fluid pressure on spinal cord microperfusion in future projects. </w:t>
      </w:r>
    </w:p>
    <w:bookmarkEnd w:id="0"/>
    <w:p w14:paraId="1F7C204B" w14:textId="46F754DA" w:rsidR="00972B39" w:rsidRDefault="00972B39" w:rsidP="00C252C1">
      <w:pPr>
        <w:pStyle w:val="StandardWeb"/>
        <w:jc w:val="both"/>
        <w:rPr>
          <w:color w:val="FF0000"/>
          <w:lang w:val="en-US"/>
        </w:rPr>
      </w:pPr>
      <w:r>
        <w:rPr>
          <w:color w:val="FF0000"/>
          <w:lang w:val="en-US"/>
        </w:rPr>
        <w:t>We have mentioned these differences to existing publications in the discussion as well</w:t>
      </w:r>
      <w:r w:rsidR="00C252C1">
        <w:rPr>
          <w:color w:val="FF0000"/>
          <w:lang w:val="en-US"/>
        </w:rPr>
        <w:t>.</w:t>
      </w:r>
    </w:p>
    <w:p w14:paraId="28FB6357" w14:textId="77777777" w:rsidR="00C252C1" w:rsidRDefault="008D0DB6" w:rsidP="00C252C1">
      <w:pPr>
        <w:pStyle w:val="StandardWeb"/>
        <w:jc w:val="both"/>
        <w:rPr>
          <w:b/>
          <w:bCs/>
          <w:lang w:val="en-US"/>
        </w:rPr>
      </w:pPr>
      <w:r w:rsidRPr="008D0DB6">
        <w:rPr>
          <w:lang w:val="en-US"/>
        </w:rPr>
        <w:br/>
      </w:r>
      <w:r w:rsidRPr="008D0DB6">
        <w:rPr>
          <w:lang w:val="en-US"/>
        </w:rPr>
        <w:br/>
      </w:r>
      <w:r w:rsidRPr="008D0DB6">
        <w:rPr>
          <w:b/>
          <w:bCs/>
          <w:lang w:val="en-US"/>
        </w:rPr>
        <w:t xml:space="preserve">Reviewer #2: </w:t>
      </w:r>
    </w:p>
    <w:p w14:paraId="667C46F9" w14:textId="77777777" w:rsidR="00C252C1" w:rsidRDefault="008D0DB6" w:rsidP="00C252C1">
      <w:pPr>
        <w:pStyle w:val="StandardWeb"/>
        <w:jc w:val="both"/>
        <w:rPr>
          <w:lang w:val="en-US"/>
        </w:rPr>
      </w:pPr>
      <w:r w:rsidRPr="008D0DB6">
        <w:rPr>
          <w:lang w:val="en-US"/>
        </w:rPr>
        <w:br/>
        <w:t>Manuscript Summary:</w:t>
      </w:r>
    </w:p>
    <w:p w14:paraId="36E67ADA" w14:textId="27B5048C" w:rsidR="007A2AB2" w:rsidRDefault="008D0DB6" w:rsidP="00C252C1">
      <w:pPr>
        <w:pStyle w:val="StandardWeb"/>
        <w:jc w:val="both"/>
        <w:rPr>
          <w:lang w:val="en-US"/>
        </w:rPr>
      </w:pPr>
      <w:r w:rsidRPr="008D0DB6">
        <w:rPr>
          <w:lang w:val="en-US"/>
        </w:rPr>
        <w:br/>
        <w:t>I would like to congratulate the authors for the present study. Well-designed and important preclinical work of interest to specialists in the field.</w:t>
      </w:r>
    </w:p>
    <w:p w14:paraId="634F44EE" w14:textId="77777777" w:rsidR="00C252C1" w:rsidRDefault="007A2AB2" w:rsidP="00C252C1">
      <w:pPr>
        <w:pStyle w:val="StandardWeb"/>
        <w:jc w:val="both"/>
        <w:rPr>
          <w:color w:val="FF0000"/>
          <w:lang w:val="en-US"/>
        </w:rPr>
      </w:pPr>
      <w:r>
        <w:rPr>
          <w:color w:val="FF0000"/>
          <w:lang w:val="en-US"/>
        </w:rPr>
        <w:t>We thank the reviewer for this compliment.</w:t>
      </w:r>
    </w:p>
    <w:p w14:paraId="6C785458" w14:textId="77777777" w:rsidR="00C252C1" w:rsidRDefault="008D0DB6" w:rsidP="00C252C1">
      <w:pPr>
        <w:pStyle w:val="StandardWeb"/>
        <w:jc w:val="both"/>
        <w:rPr>
          <w:lang w:val="en-US"/>
        </w:rPr>
      </w:pPr>
      <w:r w:rsidRPr="008D0DB6">
        <w:rPr>
          <w:lang w:val="en-US"/>
        </w:rPr>
        <w:lastRenderedPageBreak/>
        <w:br/>
      </w:r>
      <w:r w:rsidRPr="008D0DB6">
        <w:rPr>
          <w:lang w:val="en-US"/>
        </w:rPr>
        <w:br/>
        <w:t>Minor Concerns:</w:t>
      </w:r>
    </w:p>
    <w:p w14:paraId="6F965FDF" w14:textId="73144A6E" w:rsidR="007A2AB2" w:rsidRDefault="008D0DB6" w:rsidP="00C252C1">
      <w:pPr>
        <w:pStyle w:val="StandardWeb"/>
        <w:jc w:val="both"/>
        <w:rPr>
          <w:lang w:val="en-US"/>
        </w:rPr>
      </w:pPr>
      <w:r w:rsidRPr="008D0DB6">
        <w:rPr>
          <w:lang w:val="en-US"/>
        </w:rPr>
        <w:br/>
        <w:t>-Methods: please provide mean and standard deviation for the age of the animals. Further, indicate how the ratio between female/male pigs was? 1:1? This will help to maintain the reproducibility of the work.</w:t>
      </w:r>
    </w:p>
    <w:p w14:paraId="76419A63" w14:textId="5BBA28D9" w:rsidR="00933E90" w:rsidRDefault="007A2AB2" w:rsidP="00C252C1">
      <w:pPr>
        <w:pStyle w:val="StandardWeb"/>
        <w:jc w:val="both"/>
        <w:rPr>
          <w:color w:val="FF0000"/>
          <w:lang w:val="en-US"/>
        </w:rPr>
      </w:pPr>
      <w:r>
        <w:rPr>
          <w:color w:val="FF0000"/>
          <w:lang w:val="en-US"/>
        </w:rPr>
        <w:t xml:space="preserve">We thank the reviewer for this suggestion and have added information </w:t>
      </w:r>
      <w:r w:rsidR="00B34DB6">
        <w:rPr>
          <w:color w:val="FF0000"/>
          <w:lang w:val="en-US"/>
        </w:rPr>
        <w:t xml:space="preserve">on female male ratio </w:t>
      </w:r>
      <w:r w:rsidR="00C252C1">
        <w:rPr>
          <w:color w:val="FF0000"/>
          <w:lang w:val="en-US"/>
        </w:rPr>
        <w:t xml:space="preserve">in the </w:t>
      </w:r>
      <w:r w:rsidR="003A6850">
        <w:rPr>
          <w:color w:val="FF0000"/>
          <w:lang w:val="en-US"/>
        </w:rPr>
        <w:t>results section</w:t>
      </w:r>
      <w:r w:rsidR="00C252C1">
        <w:rPr>
          <w:color w:val="FF0000"/>
          <w:lang w:val="en-US"/>
        </w:rPr>
        <w:t xml:space="preserve">. </w:t>
      </w:r>
      <w:r w:rsidR="00B34DB6">
        <w:rPr>
          <w:color w:val="FF0000"/>
          <w:lang w:val="en-US"/>
        </w:rPr>
        <w:t>However, we have no information of the exact age of animals, as this w</w:t>
      </w:r>
      <w:r w:rsidR="003A6850">
        <w:rPr>
          <w:color w:val="FF0000"/>
          <w:lang w:val="en-US"/>
        </w:rPr>
        <w:t>a</w:t>
      </w:r>
      <w:r w:rsidR="00B34DB6">
        <w:rPr>
          <w:color w:val="FF0000"/>
          <w:lang w:val="en-US"/>
        </w:rPr>
        <w:t xml:space="preserve">s not provided by the breeder of animals. However, we have included mean and standard deviation of animals in the results section. </w:t>
      </w:r>
      <w:r w:rsidR="00933E90">
        <w:rPr>
          <w:color w:val="FF0000"/>
          <w:lang w:val="en-US"/>
        </w:rPr>
        <w:t xml:space="preserve">Animals weighing between 42-51 kg of the used race (German landrace pig) would be 13-15 weeks old. </w:t>
      </w:r>
    </w:p>
    <w:p w14:paraId="76CC771A" w14:textId="5E5176A6" w:rsidR="007A2AB2" w:rsidRPr="00933E90" w:rsidRDefault="008D0DB6" w:rsidP="00C252C1">
      <w:pPr>
        <w:pStyle w:val="StandardWeb"/>
        <w:jc w:val="both"/>
        <w:rPr>
          <w:color w:val="FF0000"/>
          <w:lang w:val="en-US"/>
        </w:rPr>
      </w:pPr>
      <w:r w:rsidRPr="008D0DB6">
        <w:rPr>
          <w:lang w:val="en-US"/>
        </w:rPr>
        <w:br/>
        <w:t>-Methods: It would be good to indicate whether microspheres injection was performed before or after hemodynamic optimization as the injection of the microspheres could potentially affect hemodynamics.</w:t>
      </w:r>
    </w:p>
    <w:p w14:paraId="212E2285" w14:textId="4C07E7B2" w:rsidR="007A2AB2" w:rsidRDefault="007A2AB2" w:rsidP="00C252C1">
      <w:pPr>
        <w:pStyle w:val="StandardWeb"/>
        <w:jc w:val="both"/>
        <w:rPr>
          <w:color w:val="FF0000"/>
          <w:lang w:val="en-US"/>
        </w:rPr>
      </w:pPr>
      <w:r>
        <w:rPr>
          <w:color w:val="FF0000"/>
          <w:lang w:val="en-US"/>
        </w:rPr>
        <w:t>The reviewer raises an important issue and we are glad to comment on this issue. Microsphere injection for each measurement step w</w:t>
      </w:r>
      <w:r w:rsidR="00933E90">
        <w:rPr>
          <w:color w:val="FF0000"/>
          <w:lang w:val="en-US"/>
        </w:rPr>
        <w:t>as</w:t>
      </w:r>
      <w:r>
        <w:rPr>
          <w:color w:val="FF0000"/>
          <w:lang w:val="en-US"/>
        </w:rPr>
        <w:t xml:space="preserve"> performed </w:t>
      </w:r>
      <w:r w:rsidR="00933E90">
        <w:rPr>
          <w:color w:val="FF0000"/>
          <w:lang w:val="en-US"/>
        </w:rPr>
        <w:t xml:space="preserve">after </w:t>
      </w:r>
      <w:r>
        <w:rPr>
          <w:color w:val="FF0000"/>
          <w:lang w:val="en-US"/>
        </w:rPr>
        <w:t>recording of macro- and microcirculatory parameters. For measurement step M1 and M4, recording of macro- and microcirculatory parameters were performed after completion of hemodynamic optimization followed by microsphere injection. We have included information on this issue in</w:t>
      </w:r>
      <w:r w:rsidR="00C252C1">
        <w:rPr>
          <w:color w:val="FF0000"/>
          <w:lang w:val="en-US"/>
        </w:rPr>
        <w:t xml:space="preserve"> </w:t>
      </w:r>
      <w:r>
        <w:rPr>
          <w:color w:val="FF0000"/>
          <w:lang w:val="en-US"/>
        </w:rPr>
        <w:t>and have adapted section 6.3.</w:t>
      </w:r>
      <w:r w:rsidR="00D875B3">
        <w:rPr>
          <w:color w:val="FF0000"/>
          <w:lang w:val="en-US"/>
        </w:rPr>
        <w:t xml:space="preserve"> However, hemodynamic effects of microsphere in large animals as used in our study should be of minor </w:t>
      </w:r>
      <w:bookmarkStart w:id="1" w:name="_Hlk52971715"/>
      <w:r w:rsidR="00D875B3">
        <w:rPr>
          <w:color w:val="FF0000"/>
          <w:lang w:val="en-US"/>
        </w:rPr>
        <w:t>importance</w:t>
      </w:r>
      <w:r w:rsidR="00D875B3">
        <w:rPr>
          <w:color w:val="FF0000"/>
          <w:lang w:val="en-US"/>
        </w:rPr>
        <w:fldChar w:fldCharType="begin"/>
      </w:r>
      <w:r w:rsidR="00D875B3">
        <w:rPr>
          <w:color w:val="FF0000"/>
          <w:lang w:val="en-US"/>
        </w:rPr>
        <w:instrText xml:space="preserve"> ADDIN EN.CITE &lt;EndNote&gt;&lt;Cite&gt;&lt;Author&gt;Glenny&lt;/Author&gt;&lt;Year&gt;2000&lt;/Year&gt;&lt;RecNum&gt;2058&lt;/RecNum&gt;&lt;DisplayText&gt;&lt;style face="superscript"&gt;6&lt;/style&gt;&lt;/DisplayText&gt;&lt;record&gt;&lt;rec-number&gt;2058&lt;/rec-number&gt;&lt;foreign-keys&gt;&lt;key app="EN" db-id="vsfadpewxvzerieafv5pex9svzdrfaz2p2xs" timestamp="1602071657"&gt;2058&lt;/key&gt;&lt;/foreign-keys&gt;&lt;ref-type name="Journal Article"&gt;17&lt;/ref-type&gt;&lt;contributors&gt;&lt;authors&gt;&lt;author&gt;Glenny, R. W.&lt;/author&gt;&lt;author&gt;Bernard, S. L.&lt;/author&gt;&lt;author&gt;Lamm, W. J.&lt;/author&gt;&lt;/authors&gt;&lt;/contributors&gt;&lt;auth-address&gt;Department of Medicine, University of Washington, Seattle 98195-0005, USA. glenny@u.washington.edu&lt;/auth-address&gt;&lt;titles&gt;&lt;title&gt;Hemodynamic effects of 15-microm-diameter microspheres on the rat pulmonary circulation&lt;/title&gt;&lt;secondary-title&gt;J Appl Physiol (1985)&lt;/secondary-title&gt;&lt;/titles&gt;&lt;periodical&gt;&lt;full-title&gt;J Appl Physiol (1985)&lt;/full-title&gt;&lt;/periodical&gt;&lt;pages&gt;499-504&lt;/pages&gt;&lt;volume&gt;89&lt;/volume&gt;&lt;number&gt;2&lt;/number&gt;&lt;edition&gt;2000/08/05&lt;/edition&gt;&lt;keywords&gt;&lt;keyword&gt;Adenosine/pharmacology&lt;/keyword&gt;&lt;keyword&gt;Animals&lt;/keyword&gt;&lt;keyword&gt;Blood Pressure/physiology&lt;/keyword&gt;&lt;keyword&gt;Fluorescent Dyes&lt;/keyword&gt;&lt;keyword&gt;Hemodynamics/*physiology&lt;/keyword&gt;&lt;keyword&gt;In Vitro Techniques&lt;/keyword&gt;&lt;keyword&gt;*Microspheres&lt;/keyword&gt;&lt;keyword&gt;Particle Size&lt;/keyword&gt;&lt;keyword&gt;Pulmonary Circulation/*physiology&lt;/keyword&gt;&lt;keyword&gt;Rats&lt;/keyword&gt;&lt;keyword&gt;Rats, Sprague-Dawley&lt;/keyword&gt;&lt;keyword&gt;Vascular Resistance/physiology&lt;/keyword&gt;&lt;keyword&gt;Vasodilation/physiology&lt;/keyword&gt;&lt;keyword&gt;Vasodilator Agents/pharmacology&lt;/keyword&gt;&lt;/keywords&gt;&lt;dates&gt;&lt;year&gt;2000&lt;/year&gt;&lt;pub-dates&gt;&lt;date&gt;Aug&lt;/date&gt;&lt;/pub-dates&gt;&lt;/dates&gt;&lt;isbn&gt;8750-7587 (Print)&amp;#xD;0161-7567 (Linking)&lt;/isbn&gt;&lt;accession-num&gt;10926631&lt;/accession-num&gt;&lt;urls&gt;&lt;related-urls&gt;&lt;url&gt;https://www.ncbi.nlm.nih.gov/pubmed/10926631&lt;/url&gt;&lt;/related-urls&gt;&lt;/urls&gt;&lt;electronic-resource-num&gt;10.1152/jappl.2000.89.2.499&lt;/electronic-resource-num&gt;&lt;/record&gt;&lt;/Cite&gt;&lt;/EndNote&gt;</w:instrText>
      </w:r>
      <w:r w:rsidR="00D875B3">
        <w:rPr>
          <w:color w:val="FF0000"/>
          <w:lang w:val="en-US"/>
        </w:rPr>
        <w:fldChar w:fldCharType="separate"/>
      </w:r>
      <w:r w:rsidR="00D875B3" w:rsidRPr="00D875B3">
        <w:rPr>
          <w:noProof/>
          <w:color w:val="FF0000"/>
          <w:vertAlign w:val="superscript"/>
          <w:lang w:val="en-US"/>
        </w:rPr>
        <w:t>6</w:t>
      </w:r>
      <w:r w:rsidR="00D875B3">
        <w:rPr>
          <w:color w:val="FF0000"/>
          <w:lang w:val="en-US"/>
        </w:rPr>
        <w:fldChar w:fldCharType="end"/>
      </w:r>
      <w:r w:rsidR="00D875B3">
        <w:rPr>
          <w:color w:val="FF0000"/>
          <w:lang w:val="en-US"/>
        </w:rPr>
        <w:t>.</w:t>
      </w:r>
      <w:bookmarkEnd w:id="1"/>
      <w:r w:rsidR="00D875B3">
        <w:rPr>
          <w:color w:val="FF0000"/>
          <w:lang w:val="en-US"/>
        </w:rPr>
        <w:t xml:space="preserve"> </w:t>
      </w:r>
    </w:p>
    <w:p w14:paraId="13E3D862" w14:textId="77777777" w:rsidR="00FD1A53" w:rsidRDefault="008D0DB6" w:rsidP="00C252C1">
      <w:pPr>
        <w:pStyle w:val="StandardWeb"/>
        <w:jc w:val="both"/>
        <w:rPr>
          <w:lang w:val="en-US"/>
        </w:rPr>
      </w:pPr>
      <w:r w:rsidRPr="008D0DB6">
        <w:rPr>
          <w:lang w:val="en-US"/>
        </w:rPr>
        <w:br/>
        <w:t>-Discussion: as we have no sham-treated control group in this study design, it would have been interesting to discuss if laser-Doppler as the main methodological approach of this study would affect hemodynamics or has other known flaws. Pro/contra of this methodological approach compared to the mentioned microsphere technique has not been sufficiently discussed. This will help other researchers to choose between these two methodological techniques for their experiments.</w:t>
      </w:r>
    </w:p>
    <w:p w14:paraId="3FE662E4" w14:textId="78DE61FF" w:rsidR="00D875B3" w:rsidRDefault="00FD1A53" w:rsidP="00C252C1">
      <w:pPr>
        <w:pStyle w:val="StandardWeb"/>
        <w:jc w:val="both"/>
        <w:rPr>
          <w:color w:val="FF0000"/>
          <w:lang w:val="en-US"/>
        </w:rPr>
      </w:pPr>
      <w:bookmarkStart w:id="2" w:name="_Hlk52971534"/>
      <w:r>
        <w:rPr>
          <w:color w:val="FF0000"/>
          <w:lang w:val="en-US"/>
        </w:rPr>
        <w:t xml:space="preserve">The reviewer raises an important aspect. Since the laser-Doppler probe needs to be inserted in the spinal cord, this </w:t>
      </w:r>
      <w:r w:rsidR="00933E90">
        <w:rPr>
          <w:color w:val="FF0000"/>
          <w:lang w:val="en-US"/>
        </w:rPr>
        <w:t xml:space="preserve">may </w:t>
      </w:r>
      <w:r>
        <w:rPr>
          <w:color w:val="FF0000"/>
          <w:lang w:val="en-US"/>
        </w:rPr>
        <w:t>lead to small but considerable injuries of the spinal cord. Since the integrity of spinal cord could possibly influence hemodynamic parameters, this could speak against our method. However, use of laser-Doppler techniques to assess spinal cord microperfusion have been used previously (</w:t>
      </w:r>
      <w:r>
        <w:rPr>
          <w:color w:val="FF0000"/>
          <w:lang w:val="en-US"/>
        </w:rPr>
        <w:fldChar w:fldCharType="begin">
          <w:fldData xml:space="preserve">PEVuZE5vdGU+PENpdGU+PEF1dGhvcj5KaW5nPC9BdXRob3I+PFllYXI+MjAxODwvWWVhcj48UmVj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</w:fldData>
        </w:fldChar>
      </w:r>
      <w:r w:rsidR="00D875B3">
        <w:rPr>
          <w:color w:val="FF0000"/>
          <w:lang w:val="en-US"/>
        </w:rPr>
        <w:instrText xml:space="preserve"> ADDIN EN.CITE </w:instrText>
      </w:r>
      <w:r w:rsidR="00D875B3">
        <w:rPr>
          <w:color w:val="FF0000"/>
          <w:lang w:val="en-US"/>
        </w:rPr>
        <w:fldChar w:fldCharType="begin">
          <w:fldData xml:space="preserve">PEVuZE5vdGU+PENpdGU+PEF1dGhvcj5KaW5nPC9BdXRob3I+PFllYXI+MjAxODwvWWVhcj48UmVj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</w:fldData>
        </w:fldChar>
      </w:r>
      <w:r w:rsidR="00D875B3">
        <w:rPr>
          <w:color w:val="FF0000"/>
          <w:lang w:val="en-US"/>
        </w:rPr>
        <w:instrText xml:space="preserve"> ADDIN EN.CITE.DATA </w:instrText>
      </w:r>
      <w:r w:rsidR="00D875B3">
        <w:rPr>
          <w:color w:val="FF0000"/>
          <w:lang w:val="en-US"/>
        </w:rPr>
      </w:r>
      <w:r w:rsidR="00D875B3">
        <w:rPr>
          <w:color w:val="FF0000"/>
          <w:lang w:val="en-US"/>
        </w:rPr>
        <w:fldChar w:fldCharType="end"/>
      </w:r>
      <w:r>
        <w:rPr>
          <w:color w:val="FF0000"/>
          <w:lang w:val="en-US"/>
        </w:rPr>
      </w:r>
      <w:r>
        <w:rPr>
          <w:color w:val="FF0000"/>
          <w:lang w:val="en-US"/>
        </w:rPr>
        <w:fldChar w:fldCharType="separate"/>
      </w:r>
      <w:r w:rsidR="00D875B3" w:rsidRPr="00D875B3">
        <w:rPr>
          <w:noProof/>
          <w:color w:val="FF0000"/>
          <w:vertAlign w:val="superscript"/>
          <w:lang w:val="en-US"/>
        </w:rPr>
        <w:t>1-4</w:t>
      </w:r>
      <w:r>
        <w:rPr>
          <w:color w:val="FF0000"/>
          <w:lang w:val="en-US"/>
        </w:rPr>
        <w:fldChar w:fldCharType="end"/>
      </w:r>
      <w:r>
        <w:rPr>
          <w:color w:val="FF0000"/>
          <w:lang w:val="en-US"/>
        </w:rPr>
        <w:t xml:space="preserve">). In regard to hemodynamic effects, we did not observe hemodynamic changes following probe insertion, nonetheless we could not rule out hemodynamic effects induced by this method. </w:t>
      </w:r>
      <w:r w:rsidR="00016FE1">
        <w:rPr>
          <w:color w:val="FF0000"/>
          <w:lang w:val="en-US"/>
        </w:rPr>
        <w:t xml:space="preserve">We agree with the reviewer, that hemodynamic alterations also can be seen after microsphere injections, however, </w:t>
      </w:r>
      <w:r w:rsidR="00D875B3">
        <w:rPr>
          <w:color w:val="FF0000"/>
          <w:lang w:val="en-US"/>
        </w:rPr>
        <w:t xml:space="preserve">in large animals this would be of minor importance. In regard to hemodynamic effects, we believe that both methods are acceptable. </w:t>
      </w:r>
      <w:r>
        <w:rPr>
          <w:color w:val="FF0000"/>
          <w:lang w:val="en-US"/>
        </w:rPr>
        <w:t xml:space="preserve">Moreover, sensory or motor function may be affected by probe insertion and therefore combination of sensory or motor evoked potential assessment should be performed with caution in combination with laser-Doppler evaluation. In this regard, microspheres might be advantageous. In addition, our techniques should not be used for chronic trials, however, this is also true for microsphere injections, which </w:t>
      </w:r>
      <w:r w:rsidR="00016FE1">
        <w:rPr>
          <w:color w:val="FF0000"/>
          <w:lang w:val="en-US"/>
        </w:rPr>
        <w:t xml:space="preserve">are limited to acute trials as well due to the fact that they are dependent on post-mortem tissue analysis. We have included this information for pro/contra comparison between methods in addition to the already mentioned facts </w:t>
      </w:r>
      <w:r w:rsidR="00933E90">
        <w:rPr>
          <w:color w:val="FF0000"/>
          <w:lang w:val="en-US"/>
        </w:rPr>
        <w:t xml:space="preserve">in the discussion </w:t>
      </w:r>
      <w:r w:rsidR="00016FE1">
        <w:rPr>
          <w:color w:val="FF0000"/>
          <w:lang w:val="en-US"/>
        </w:rPr>
        <w:t xml:space="preserve">(real-time vs. post mortem analysis, unlimited measurement steps vs. limited measurements due to existing microspheres with different wavelength). </w:t>
      </w:r>
    </w:p>
    <w:bookmarkEnd w:id="2"/>
    <w:p w14:paraId="6221A270" w14:textId="6608DA2E" w:rsidR="008D0DB6" w:rsidRDefault="008D0DB6" w:rsidP="00C252C1">
      <w:pPr>
        <w:pStyle w:val="StandardWeb"/>
        <w:jc w:val="both"/>
        <w:rPr>
          <w:lang w:val="en-US"/>
        </w:rPr>
      </w:pPr>
      <w:r w:rsidRPr="008D0DB6">
        <w:rPr>
          <w:lang w:val="en-US"/>
        </w:rPr>
        <w:lastRenderedPageBreak/>
        <w:br/>
      </w:r>
      <w:r w:rsidRPr="008D0DB6">
        <w:rPr>
          <w:lang w:val="en-US"/>
        </w:rPr>
        <w:br/>
        <w:t>Additional comment: Interestingly, you found histological changes after 4.5 hours of intervention. A similar study in the field (DOI: 10.1002/ca.23586) has indicated that they found no differences in histological outcomes after 3 hours of intervention compared to the untreated sham group. Do you think this timeframe is enough to evaluate histological changes sufficiently? If not, please mention this in your discussion section so that other researches can choose longer time frames for their experiments for histological outcome measurements.</w:t>
      </w:r>
    </w:p>
    <w:p w14:paraId="200C0809" w14:textId="74FCED70" w:rsidR="00D82E7D" w:rsidRPr="00D82E7D" w:rsidRDefault="00D82E7D" w:rsidP="00C252C1">
      <w:pPr>
        <w:pStyle w:val="StandardWeb"/>
        <w:jc w:val="both"/>
        <w:rPr>
          <w:color w:val="FF0000"/>
          <w:lang w:val="en-US"/>
        </w:rPr>
      </w:pPr>
      <w:r>
        <w:rPr>
          <w:color w:val="FF0000"/>
          <w:lang w:val="en-US"/>
        </w:rPr>
        <w:t xml:space="preserve">We thank the reviewer for this comment. </w:t>
      </w:r>
      <w:bookmarkStart w:id="3" w:name="_Hlk52972229"/>
      <w:r>
        <w:rPr>
          <w:color w:val="FF0000"/>
          <w:lang w:val="en-US"/>
        </w:rPr>
        <w:t xml:space="preserve">As we did not use a sham group, we could not rule out effects other than ischemia/reperfusion. </w:t>
      </w:r>
      <w:bookmarkEnd w:id="3"/>
      <w:r>
        <w:rPr>
          <w:color w:val="FF0000"/>
          <w:lang w:val="en-US"/>
        </w:rPr>
        <w:t xml:space="preserve">We have included this limitation. We agree with the reviewer, that a longer timeframe could have revealed different histological effects. As mentioned, histological evaluation showed only mild changes and this may be different by use of a longer timeframe. In addition to </w:t>
      </w:r>
      <w:r w:rsidR="00933E90">
        <w:rPr>
          <w:color w:val="FF0000"/>
          <w:lang w:val="en-US"/>
        </w:rPr>
        <w:t>the suggestion of</w:t>
      </w:r>
      <w:r>
        <w:rPr>
          <w:color w:val="FF0000"/>
          <w:lang w:val="en-US"/>
        </w:rPr>
        <w:t xml:space="preserve"> choosing a longer ischemic period we have added this suggestion to the discussion. </w:t>
      </w:r>
    </w:p>
    <w:p w14:paraId="6F6591D6" w14:textId="77777777" w:rsidR="00A97D53" w:rsidRDefault="00A97D53" w:rsidP="00C252C1">
      <w:pPr>
        <w:jc w:val="both"/>
        <w:rPr>
          <w:lang w:val="en-US"/>
        </w:rPr>
      </w:pPr>
    </w:p>
    <w:p w14:paraId="4810F337" w14:textId="77777777" w:rsidR="00A97D53" w:rsidRDefault="00A97D53" w:rsidP="00C252C1">
      <w:pPr>
        <w:jc w:val="both"/>
        <w:rPr>
          <w:lang w:val="en-US"/>
        </w:rPr>
      </w:pPr>
    </w:p>
    <w:p w14:paraId="0DE086F2" w14:textId="77777777" w:rsidR="00D875B3" w:rsidRPr="00D875B3" w:rsidRDefault="00A97D53" w:rsidP="00C252C1">
      <w:pPr>
        <w:pStyle w:val="EndNoteBibliography"/>
        <w:spacing w:after="0"/>
        <w:ind w:left="720" w:hanging="720"/>
        <w:jc w:val="both"/>
      </w:pPr>
      <w:r>
        <w:fldChar w:fldCharType="begin"/>
      </w:r>
      <w:r>
        <w:instrText xml:space="preserve"> ADDIN EN.REFLIST </w:instrText>
      </w:r>
      <w:r>
        <w:fldChar w:fldCharType="separate"/>
      </w:r>
      <w:r w:rsidR="00D875B3" w:rsidRPr="00D875B3">
        <w:t>1</w:t>
      </w:r>
      <w:r w:rsidR="00D875B3" w:rsidRPr="00D875B3">
        <w:tab/>
        <w:t xml:space="preserve">Jing, Y., Bai, F., Chen, H. &amp; Dong, H. Using Laser Doppler Imaging and Monitoring to Analyze Spinal Cord Microcirculation in Rat. </w:t>
      </w:r>
      <w:r w:rsidR="00D875B3" w:rsidRPr="00D875B3">
        <w:rPr>
          <w:i/>
        </w:rPr>
        <w:t>J Vis Exp.</w:t>
      </w:r>
      <w:r w:rsidR="00D875B3" w:rsidRPr="00D875B3">
        <w:t xml:space="preserve"> (135), doi:10.3791/56243, (2018).</w:t>
      </w:r>
    </w:p>
    <w:p w14:paraId="3A2454D6" w14:textId="77777777" w:rsidR="00D875B3" w:rsidRPr="00D875B3" w:rsidRDefault="00D875B3" w:rsidP="00C252C1">
      <w:pPr>
        <w:pStyle w:val="EndNoteBibliography"/>
        <w:spacing w:after="0"/>
        <w:ind w:left="720" w:hanging="720"/>
        <w:jc w:val="both"/>
      </w:pPr>
      <w:r w:rsidRPr="00D875B3">
        <w:t>2</w:t>
      </w:r>
      <w:r w:rsidRPr="00D875B3">
        <w:tab/>
        <w:t xml:space="preserve">Jing, Y., Bai, F., Chen, H. &amp; Dong, H. Meliorating microcirculatory with melatonin in rat model of spinal cord injury using laser Doppler flowmetry. </w:t>
      </w:r>
      <w:r w:rsidRPr="00D875B3">
        <w:rPr>
          <w:i/>
        </w:rPr>
        <w:t>Neuroreport.</w:t>
      </w:r>
      <w:r w:rsidRPr="00D875B3">
        <w:t xml:space="preserve"> </w:t>
      </w:r>
      <w:r w:rsidRPr="00D875B3">
        <w:rPr>
          <w:b/>
        </w:rPr>
        <w:t>27</w:t>
      </w:r>
      <w:r w:rsidRPr="00D875B3">
        <w:t xml:space="preserve"> (17), 1248-1255, doi:10.1097/WNR.0000000000000686, (2016).</w:t>
      </w:r>
    </w:p>
    <w:p w14:paraId="16B0A66F" w14:textId="77777777" w:rsidR="00D875B3" w:rsidRPr="00D875B3" w:rsidRDefault="00D875B3" w:rsidP="00C252C1">
      <w:pPr>
        <w:pStyle w:val="EndNoteBibliography"/>
        <w:spacing w:after="0"/>
        <w:ind w:left="720" w:hanging="720"/>
        <w:jc w:val="both"/>
      </w:pPr>
      <w:r w:rsidRPr="00D875B3">
        <w:t>3</w:t>
      </w:r>
      <w:r w:rsidRPr="00D875B3">
        <w:tab/>
        <w:t xml:space="preserve">Jing, Y., Bai, F., Chen, H. &amp; Dong, H. Melatonin prevents blood vessel loss and neurological impairment induced by spinal cord injury in rats. </w:t>
      </w:r>
      <w:r w:rsidRPr="00D875B3">
        <w:rPr>
          <w:i/>
        </w:rPr>
        <w:t>J Spinal Cord Med.</w:t>
      </w:r>
      <w:r w:rsidRPr="00D875B3">
        <w:t xml:space="preserve"> </w:t>
      </w:r>
      <w:r w:rsidRPr="00D875B3">
        <w:rPr>
          <w:b/>
        </w:rPr>
        <w:t>40</w:t>
      </w:r>
      <w:r w:rsidRPr="00D875B3">
        <w:t xml:space="preserve"> (2), 222-229, doi:10.1080/10790268.2016.1227912, (2017).</w:t>
      </w:r>
    </w:p>
    <w:p w14:paraId="13F42BAF" w14:textId="77777777" w:rsidR="00D875B3" w:rsidRPr="00D875B3" w:rsidRDefault="00D875B3" w:rsidP="00C252C1">
      <w:pPr>
        <w:pStyle w:val="EndNoteBibliography"/>
        <w:spacing w:after="0"/>
        <w:ind w:left="720" w:hanging="720"/>
        <w:jc w:val="both"/>
      </w:pPr>
      <w:r w:rsidRPr="00D875B3">
        <w:t>4</w:t>
      </w:r>
      <w:r w:rsidRPr="00D875B3">
        <w:tab/>
        <w:t xml:space="preserve">Phillips, J. P., Cibert-Goton, V., Langford, R. M. &amp; Shortland, P. J. Perfusion assessment in rat spinal cord tissue using photoplethysmography and laser Doppler flux measurements. </w:t>
      </w:r>
      <w:r w:rsidRPr="00D875B3">
        <w:rPr>
          <w:i/>
        </w:rPr>
        <w:t>J Biomed Opt.</w:t>
      </w:r>
      <w:r w:rsidRPr="00D875B3">
        <w:t xml:space="preserve"> </w:t>
      </w:r>
      <w:r w:rsidRPr="00D875B3">
        <w:rPr>
          <w:b/>
        </w:rPr>
        <w:t>18</w:t>
      </w:r>
      <w:r w:rsidRPr="00D875B3">
        <w:t xml:space="preserve"> (3), 037005, doi:10.1117/1.JBO.18.3.037005, (2013).</w:t>
      </w:r>
    </w:p>
    <w:p w14:paraId="4F4C8842" w14:textId="77777777" w:rsidR="00D875B3" w:rsidRPr="00D875B3" w:rsidRDefault="00D875B3" w:rsidP="00C252C1">
      <w:pPr>
        <w:pStyle w:val="EndNoteBibliography"/>
        <w:spacing w:after="0"/>
        <w:ind w:left="720" w:hanging="720"/>
        <w:jc w:val="both"/>
      </w:pPr>
      <w:r w:rsidRPr="00D875B3">
        <w:t>5</w:t>
      </w:r>
      <w:r w:rsidRPr="00D875B3">
        <w:tab/>
        <w:t>Haunschild, J.</w:t>
      </w:r>
      <w:r w:rsidRPr="00D875B3">
        <w:rPr>
          <w:i/>
        </w:rPr>
        <w:t xml:space="preserve"> et al.</w:t>
      </w:r>
      <w:r w:rsidRPr="00D875B3">
        <w:t xml:space="preserve"> Detrimental effects of cerebrospinal fluid pressure elevation on spinal cord perfusion: first-time direct detection in a large animal model. </w:t>
      </w:r>
      <w:r w:rsidRPr="00D875B3">
        <w:rPr>
          <w:i/>
        </w:rPr>
        <w:t>Eur J Cardiothorac Surg.</w:t>
      </w:r>
      <w:r w:rsidRPr="00D875B3">
        <w:t xml:space="preserve"> </w:t>
      </w:r>
      <w:r w:rsidRPr="00D875B3">
        <w:rPr>
          <w:b/>
        </w:rPr>
        <w:t>58</w:t>
      </w:r>
      <w:r w:rsidRPr="00D875B3">
        <w:t xml:space="preserve"> (2), 286-293, doi:10.1093/ejcts/ezaa038, (2020).</w:t>
      </w:r>
    </w:p>
    <w:p w14:paraId="4835C2CA" w14:textId="77777777" w:rsidR="00D875B3" w:rsidRPr="00D875B3" w:rsidRDefault="00D875B3" w:rsidP="00C252C1">
      <w:pPr>
        <w:pStyle w:val="EndNoteBibliography"/>
        <w:ind w:left="720" w:hanging="720"/>
        <w:jc w:val="both"/>
      </w:pPr>
      <w:r w:rsidRPr="00D875B3">
        <w:t>6</w:t>
      </w:r>
      <w:r w:rsidRPr="00D875B3">
        <w:tab/>
        <w:t xml:space="preserve">Glenny, R. W., Bernard, S. L. &amp; Lamm, W. J. Hemodynamic effects of 15-microm-diameter microspheres on the rat pulmonary circulation. </w:t>
      </w:r>
      <w:r w:rsidRPr="00D875B3">
        <w:rPr>
          <w:i/>
        </w:rPr>
        <w:t>J Appl Physiol (1985).</w:t>
      </w:r>
      <w:r w:rsidRPr="00D875B3">
        <w:t xml:space="preserve"> </w:t>
      </w:r>
      <w:r w:rsidRPr="00D875B3">
        <w:rPr>
          <w:b/>
        </w:rPr>
        <w:t>89</w:t>
      </w:r>
      <w:r w:rsidRPr="00D875B3">
        <w:t xml:space="preserve"> (2), 499-504, doi:10.1152/jappl.2000.89.2.499, (2000).</w:t>
      </w:r>
    </w:p>
    <w:p w14:paraId="1F641C19" w14:textId="6FD165B8" w:rsidR="004232B5" w:rsidRPr="008D0DB6" w:rsidRDefault="00A97D53" w:rsidP="00C252C1">
      <w:pPr>
        <w:jc w:val="both"/>
        <w:rPr>
          <w:lang w:val="en-US"/>
        </w:rPr>
      </w:pPr>
      <w:r>
        <w:rPr>
          <w:lang w:val="en-US"/>
        </w:rPr>
        <w:fldChar w:fldCharType="end"/>
      </w:r>
    </w:p>
    <w:sectPr w:rsidR="004232B5" w:rsidRPr="008D0DB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C636040"/>
    <w:multiLevelType w:val="hybridMultilevel"/>
    <w:tmpl w:val="C490582E"/>
    <w:lvl w:ilvl="0" w:tplc="5FF6D51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4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sfadpewxvzerieafv5pex9svzdrfaz2p2xs&quot;&gt;My EndNote Library&lt;record-ids&gt;&lt;item&gt;2040&lt;/item&gt;&lt;item&gt;2053&lt;/item&gt;&lt;item&gt;2054&lt;/item&gt;&lt;item&gt;2055&lt;/item&gt;&lt;item&gt;2056&lt;/item&gt;&lt;item&gt;2058&lt;/item&gt;&lt;/record-ids&gt;&lt;/item&gt;&lt;/Libraries&gt;"/>
  </w:docVars>
  <w:rsids>
    <w:rsidRoot w:val="008D0DB6"/>
    <w:rsid w:val="00016FE1"/>
    <w:rsid w:val="000225D6"/>
    <w:rsid w:val="000E75C8"/>
    <w:rsid w:val="00183933"/>
    <w:rsid w:val="002B2D7F"/>
    <w:rsid w:val="0030657E"/>
    <w:rsid w:val="00334BBB"/>
    <w:rsid w:val="003A5C55"/>
    <w:rsid w:val="003A6850"/>
    <w:rsid w:val="00400290"/>
    <w:rsid w:val="004136A5"/>
    <w:rsid w:val="004232B5"/>
    <w:rsid w:val="0050671F"/>
    <w:rsid w:val="00543D02"/>
    <w:rsid w:val="005A1C17"/>
    <w:rsid w:val="00631C1A"/>
    <w:rsid w:val="00646B0A"/>
    <w:rsid w:val="007A2AB2"/>
    <w:rsid w:val="008D0DB6"/>
    <w:rsid w:val="00933E90"/>
    <w:rsid w:val="00972B39"/>
    <w:rsid w:val="009F7C6C"/>
    <w:rsid w:val="00A253A7"/>
    <w:rsid w:val="00A6387F"/>
    <w:rsid w:val="00A97D53"/>
    <w:rsid w:val="00B34DB6"/>
    <w:rsid w:val="00B46012"/>
    <w:rsid w:val="00C252C1"/>
    <w:rsid w:val="00D35519"/>
    <w:rsid w:val="00D82E7D"/>
    <w:rsid w:val="00D875B3"/>
    <w:rsid w:val="00D90277"/>
    <w:rsid w:val="00E10854"/>
    <w:rsid w:val="00E72522"/>
    <w:rsid w:val="00F84D91"/>
    <w:rsid w:val="00FB2EA0"/>
    <w:rsid w:val="00FD1A53"/>
    <w:rsid w:val="00FE0EB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8879E"/>
  <w15:chartTrackingRefBased/>
  <w15:docId w15:val="{B41BFA26-4A9D-4A91-AB49-F631E162C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link w:val="StandardWebZchn"/>
    <w:uiPriority w:val="99"/>
    <w:semiHidden/>
    <w:unhideWhenUsed/>
    <w:rsid w:val="008D0DB6"/>
    <w:pPr>
      <w:spacing w:before="100" w:beforeAutospacing="1" w:after="100" w:afterAutospacing="1" w:line="240" w:lineRule="auto"/>
    </w:pPr>
    <w:rPr>
      <w:rFonts w:ascii="Calibri" w:hAnsi="Calibri" w:cs="Calibri"/>
      <w:lang w:eastAsia="de-DE"/>
    </w:rPr>
  </w:style>
  <w:style w:type="character" w:styleId="Fett">
    <w:name w:val="Strong"/>
    <w:basedOn w:val="Absatz-Standardschriftart"/>
    <w:uiPriority w:val="22"/>
    <w:qFormat/>
    <w:rsid w:val="008D0DB6"/>
    <w:rPr>
      <w:b/>
      <w:bCs/>
    </w:rPr>
  </w:style>
  <w:style w:type="paragraph" w:customStyle="1" w:styleId="EndNoteBibliographyTitle">
    <w:name w:val="EndNote Bibliography Title"/>
    <w:basedOn w:val="Standard"/>
    <w:link w:val="EndNoteBibliographyTitleZchn"/>
    <w:rsid w:val="00A97D53"/>
    <w:pPr>
      <w:spacing w:after="0"/>
      <w:jc w:val="center"/>
    </w:pPr>
    <w:rPr>
      <w:rFonts w:ascii="Calibri" w:hAnsi="Calibri" w:cs="Calibri"/>
      <w:noProof/>
      <w:lang w:val="en-US"/>
    </w:rPr>
  </w:style>
  <w:style w:type="character" w:customStyle="1" w:styleId="StandardWebZchn">
    <w:name w:val="Standard (Web) Zchn"/>
    <w:basedOn w:val="Absatz-Standardschriftart"/>
    <w:link w:val="StandardWeb"/>
    <w:uiPriority w:val="99"/>
    <w:semiHidden/>
    <w:rsid w:val="00A97D53"/>
    <w:rPr>
      <w:rFonts w:ascii="Calibri" w:hAnsi="Calibri" w:cs="Calibri"/>
      <w:lang w:eastAsia="de-DE"/>
    </w:rPr>
  </w:style>
  <w:style w:type="character" w:customStyle="1" w:styleId="EndNoteBibliographyTitleZchn">
    <w:name w:val="EndNote Bibliography Title Zchn"/>
    <w:basedOn w:val="StandardWebZchn"/>
    <w:link w:val="EndNoteBibliographyTitle"/>
    <w:rsid w:val="00A97D53"/>
    <w:rPr>
      <w:rFonts w:ascii="Calibri" w:hAnsi="Calibri" w:cs="Calibri"/>
      <w:noProof/>
      <w:lang w:val="en-US" w:eastAsia="de-DE"/>
    </w:rPr>
  </w:style>
  <w:style w:type="paragraph" w:customStyle="1" w:styleId="EndNoteBibliography">
    <w:name w:val="EndNote Bibliography"/>
    <w:basedOn w:val="Standard"/>
    <w:link w:val="EndNoteBibliographyZchn"/>
    <w:rsid w:val="00A97D53"/>
    <w:pPr>
      <w:spacing w:line="240" w:lineRule="auto"/>
    </w:pPr>
    <w:rPr>
      <w:rFonts w:ascii="Calibri" w:hAnsi="Calibri" w:cs="Calibri"/>
      <w:noProof/>
      <w:lang w:val="en-US"/>
    </w:rPr>
  </w:style>
  <w:style w:type="character" w:customStyle="1" w:styleId="EndNoteBibliographyZchn">
    <w:name w:val="EndNote Bibliography Zchn"/>
    <w:basedOn w:val="StandardWebZchn"/>
    <w:link w:val="EndNoteBibliography"/>
    <w:rsid w:val="00A97D53"/>
    <w:rPr>
      <w:rFonts w:ascii="Calibri" w:hAnsi="Calibri" w:cs="Calibri"/>
      <w:noProof/>
      <w:lang w:val="en-US" w:eastAsia="de-DE"/>
    </w:rPr>
  </w:style>
  <w:style w:type="paragraph" w:styleId="Sprechblasentext">
    <w:name w:val="Balloon Text"/>
    <w:basedOn w:val="Standard"/>
    <w:link w:val="SprechblasentextZchn"/>
    <w:uiPriority w:val="99"/>
    <w:semiHidden/>
    <w:unhideWhenUsed/>
    <w:rsid w:val="00631C1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31C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8775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2635</Words>
  <Characters>16601</Characters>
  <Application>Microsoft Office Word</Application>
  <DocSecurity>0</DocSecurity>
  <Lines>138</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Behem</dc:creator>
  <cp:keywords/>
  <dc:description/>
  <cp:lastModifiedBy>Christoph Behem</cp:lastModifiedBy>
  <cp:revision>10</cp:revision>
  <dcterms:created xsi:type="dcterms:W3CDTF">2020-10-07T07:40:00Z</dcterms:created>
  <dcterms:modified xsi:type="dcterms:W3CDTF">2020-10-19T15:45:00Z</dcterms:modified>
</cp:coreProperties>
</file>