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BE0E2A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09587A">
        <w:rPr>
          <w:rFonts w:asciiTheme="minorHAnsi" w:eastAsia="Times New Roman" w:hAnsiTheme="minorHAnsi" w:cstheme="minorHAnsi"/>
          <w:b/>
          <w:szCs w:val="24"/>
        </w:rPr>
        <w:t>62044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0C98B0A" w14:textId="77777777" w:rsidR="0009587A" w:rsidRDefault="004E0C5A" w:rsidP="0009587A">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09587A">
          <w:rPr>
            <w:rStyle w:val="Hyperlink"/>
            <w:rFonts w:ascii="Arial" w:hAnsi="Arial" w:cs="Arial"/>
            <w:color w:val="1155CC"/>
            <w:sz w:val="19"/>
            <w:szCs w:val="19"/>
          </w:rPr>
          <w:t>https://www.jove.com/account/file-uploader?src=18923468</w:t>
        </w:r>
      </w:hyperlink>
    </w:p>
    <w:p w14:paraId="575333E3" w14:textId="3BF32F8C"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CA67A15" w14:textId="393A80AD" w:rsidR="0009587A" w:rsidRPr="00B93FEE" w:rsidRDefault="004E0C5A" w:rsidP="0009587A">
      <w:pPr>
        <w:rPr>
          <w:color w:val="000000" w:themeColor="text1"/>
        </w:rPr>
      </w:pPr>
      <w:r w:rsidRPr="00A97CC6">
        <w:rPr>
          <w:rFonts w:asciiTheme="minorHAnsi" w:eastAsia="Times New Roman" w:hAnsiTheme="minorHAnsi" w:cstheme="minorHAnsi"/>
          <w:b/>
          <w:sz w:val="32"/>
          <w:szCs w:val="32"/>
        </w:rPr>
        <w:t>Title:</w:t>
      </w:r>
      <w:r w:rsidR="0009587A" w:rsidRPr="0009587A">
        <w:rPr>
          <w:color w:val="000000" w:themeColor="text1"/>
        </w:rPr>
        <w:t xml:space="preserve"> </w:t>
      </w:r>
      <w:r w:rsidR="0009587A" w:rsidRPr="0009587A">
        <w:rPr>
          <w:b/>
          <w:bCs/>
          <w:color w:val="000000" w:themeColor="text1"/>
          <w:sz w:val="32"/>
          <w:szCs w:val="32"/>
        </w:rPr>
        <w:t xml:space="preserve">Induction of Microstreaming by </w:t>
      </w:r>
      <w:proofErr w:type="spellStart"/>
      <w:r w:rsidR="0009587A" w:rsidRPr="0009587A">
        <w:rPr>
          <w:b/>
          <w:bCs/>
          <w:color w:val="000000" w:themeColor="text1"/>
          <w:sz w:val="32"/>
          <w:szCs w:val="32"/>
        </w:rPr>
        <w:t>Nonspherical</w:t>
      </w:r>
      <w:proofErr w:type="spellEnd"/>
      <w:r w:rsidR="0009587A" w:rsidRPr="0009587A">
        <w:rPr>
          <w:b/>
          <w:bCs/>
          <w:color w:val="000000" w:themeColor="text1"/>
          <w:sz w:val="32"/>
          <w:szCs w:val="32"/>
        </w:rPr>
        <w:t xml:space="preserve"> Bubble Oscillations in an Acoustic Levitation System</w:t>
      </w:r>
    </w:p>
    <w:p w14:paraId="7D0F9058" w14:textId="164A3D14" w:rsidR="00A453AF" w:rsidRPr="0009587A" w:rsidRDefault="004E0C5A" w:rsidP="0009587A">
      <w:pPr>
        <w:jc w:val="both"/>
        <w:rPr>
          <w:rFonts w:cs="Calibri"/>
          <w:bCs/>
          <w:color w:val="000000" w:themeColor="text1"/>
        </w:rPr>
      </w:pPr>
      <w:r w:rsidRPr="00A97CC6">
        <w:rPr>
          <w:rFonts w:asciiTheme="minorHAnsi" w:eastAsia="Times New Roman" w:hAnsiTheme="minorHAnsi" w:cstheme="minorHAnsi"/>
          <w:b/>
          <w:sz w:val="32"/>
          <w:szCs w:val="32"/>
        </w:rPr>
        <w:t xml:space="preserve"> </w:t>
      </w:r>
    </w:p>
    <w:p w14:paraId="4CDB2312" w14:textId="20D7EAFD" w:rsidR="0009587A" w:rsidRPr="0009587A" w:rsidRDefault="00EC3C46" w:rsidP="0009587A">
      <w:pPr>
        <w:rPr>
          <w:color w:val="000000" w:themeColor="text1"/>
          <w:sz w:val="28"/>
          <w:szCs w:val="28"/>
          <w:lang w:val="fr-FR"/>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09587A" w:rsidRPr="0009587A">
        <w:rPr>
          <w:b/>
          <w:bCs/>
          <w:color w:val="000000" w:themeColor="text1"/>
          <w:sz w:val="28"/>
          <w:szCs w:val="28"/>
          <w:lang w:val="fr-FR"/>
        </w:rPr>
        <w:t>Claude Inserra</w:t>
      </w:r>
      <w:r w:rsidR="0009587A" w:rsidRPr="0009587A">
        <w:rPr>
          <w:b/>
          <w:bCs/>
          <w:color w:val="000000" w:themeColor="text1"/>
          <w:sz w:val="28"/>
          <w:szCs w:val="28"/>
          <w:vertAlign w:val="superscript"/>
          <w:lang w:val="fr-FR"/>
        </w:rPr>
        <w:t>1</w:t>
      </w:r>
      <w:r w:rsidR="0009587A" w:rsidRPr="0009587A">
        <w:rPr>
          <w:b/>
          <w:bCs/>
          <w:color w:val="000000" w:themeColor="text1"/>
          <w:sz w:val="28"/>
          <w:szCs w:val="28"/>
          <w:lang w:val="fr-FR"/>
        </w:rPr>
        <w:t>, Gabriel Regnault</w:t>
      </w:r>
      <w:r w:rsidR="0009587A" w:rsidRPr="0009587A">
        <w:rPr>
          <w:b/>
          <w:bCs/>
          <w:color w:val="000000" w:themeColor="text1"/>
          <w:sz w:val="28"/>
          <w:szCs w:val="28"/>
          <w:vertAlign w:val="superscript"/>
          <w:lang w:val="fr-FR"/>
        </w:rPr>
        <w:t>2</w:t>
      </w:r>
      <w:r w:rsidR="0009587A" w:rsidRPr="0009587A">
        <w:rPr>
          <w:b/>
          <w:bCs/>
          <w:color w:val="000000" w:themeColor="text1"/>
          <w:sz w:val="28"/>
          <w:szCs w:val="28"/>
          <w:lang w:val="fr-FR"/>
        </w:rPr>
        <w:t>, Sarah Cleve</w:t>
      </w:r>
      <w:r w:rsidR="0009587A" w:rsidRPr="0009587A">
        <w:rPr>
          <w:b/>
          <w:bCs/>
          <w:color w:val="000000" w:themeColor="text1"/>
          <w:sz w:val="28"/>
          <w:szCs w:val="28"/>
          <w:vertAlign w:val="superscript"/>
          <w:lang w:val="fr-FR"/>
        </w:rPr>
        <w:t>2</w:t>
      </w:r>
      <w:r w:rsidR="0009587A" w:rsidRPr="0009587A">
        <w:rPr>
          <w:b/>
          <w:bCs/>
          <w:color w:val="000000" w:themeColor="text1"/>
          <w:sz w:val="28"/>
          <w:szCs w:val="28"/>
          <w:lang w:val="fr-FR"/>
        </w:rPr>
        <w:t>, Cyril Mauger</w:t>
      </w:r>
      <w:r w:rsidR="0009587A" w:rsidRPr="0009587A">
        <w:rPr>
          <w:b/>
          <w:bCs/>
          <w:color w:val="000000" w:themeColor="text1"/>
          <w:sz w:val="28"/>
          <w:szCs w:val="28"/>
          <w:vertAlign w:val="superscript"/>
          <w:lang w:val="fr-FR"/>
        </w:rPr>
        <w:t>2</w:t>
      </w:r>
      <w:r w:rsidR="0009587A" w:rsidRPr="0009587A">
        <w:rPr>
          <w:b/>
          <w:bCs/>
          <w:color w:val="000000" w:themeColor="text1"/>
          <w:sz w:val="28"/>
          <w:szCs w:val="28"/>
          <w:lang w:val="fr-FR"/>
        </w:rPr>
        <w:t xml:space="preserve">, </w:t>
      </w:r>
      <w:r w:rsidR="0009587A" w:rsidRPr="0009587A">
        <w:rPr>
          <w:b/>
          <w:bCs/>
          <w:color w:val="000000" w:themeColor="text1"/>
          <w:sz w:val="28"/>
          <w:szCs w:val="28"/>
          <w:lang w:val="fr-FR"/>
        </w:rPr>
        <w:t xml:space="preserve">and </w:t>
      </w:r>
      <w:r w:rsidR="0009587A" w:rsidRPr="0009587A">
        <w:rPr>
          <w:b/>
          <w:bCs/>
          <w:color w:val="000000" w:themeColor="text1"/>
          <w:sz w:val="28"/>
          <w:szCs w:val="28"/>
          <w:lang w:val="fr-FR"/>
        </w:rPr>
        <w:t>Philippe Blanc-Benon</w:t>
      </w:r>
      <w:r w:rsidR="0009587A" w:rsidRPr="0009587A">
        <w:rPr>
          <w:b/>
          <w:bCs/>
          <w:color w:val="000000" w:themeColor="text1"/>
          <w:sz w:val="28"/>
          <w:szCs w:val="28"/>
          <w:vertAlign w:val="superscript"/>
          <w:lang w:val="fr-FR"/>
        </w:rPr>
        <w:t>2</w:t>
      </w:r>
    </w:p>
    <w:p w14:paraId="0DDD5A3C" w14:textId="77777777" w:rsidR="0009587A" w:rsidRPr="0009587A" w:rsidRDefault="0009587A" w:rsidP="0009587A">
      <w:pPr>
        <w:rPr>
          <w:color w:val="000000" w:themeColor="text1"/>
          <w:sz w:val="28"/>
          <w:szCs w:val="28"/>
          <w:lang w:val="fr-FR"/>
        </w:rPr>
      </w:pPr>
    </w:p>
    <w:p w14:paraId="7FDB6A76" w14:textId="628F210A" w:rsidR="0009587A" w:rsidRPr="0009587A" w:rsidRDefault="0009587A" w:rsidP="0009587A">
      <w:pPr>
        <w:rPr>
          <w:color w:val="000000" w:themeColor="text1"/>
          <w:sz w:val="28"/>
          <w:szCs w:val="28"/>
          <w:lang w:val="fr-FR"/>
        </w:rPr>
      </w:pPr>
      <w:r w:rsidRPr="0009587A">
        <w:rPr>
          <w:color w:val="000000" w:themeColor="text1"/>
          <w:sz w:val="28"/>
          <w:szCs w:val="28"/>
          <w:vertAlign w:val="superscript"/>
          <w:lang w:val="fr-FR"/>
        </w:rPr>
        <w:t>1</w:t>
      </w:r>
      <w:r w:rsidRPr="0009587A">
        <w:rPr>
          <w:color w:val="000000" w:themeColor="text1"/>
          <w:sz w:val="28"/>
          <w:szCs w:val="28"/>
          <w:lang w:val="fr-FR"/>
        </w:rPr>
        <w:t xml:space="preserve"> </w:t>
      </w:r>
      <w:proofErr w:type="spellStart"/>
      <w:r w:rsidRPr="0009587A">
        <w:rPr>
          <w:color w:val="000000" w:themeColor="text1"/>
          <w:sz w:val="28"/>
          <w:szCs w:val="28"/>
          <w:lang w:val="fr-FR"/>
        </w:rPr>
        <w:t>Univ</w:t>
      </w:r>
      <w:proofErr w:type="spellEnd"/>
      <w:r w:rsidRPr="0009587A">
        <w:rPr>
          <w:color w:val="000000" w:themeColor="text1"/>
          <w:sz w:val="28"/>
          <w:szCs w:val="28"/>
          <w:lang w:val="fr-FR"/>
        </w:rPr>
        <w:t xml:space="preserve"> Lyon, Université Claude Bernard Lyon 1, Centre Léon Bérard, INSERM, UMR 1032, </w:t>
      </w:r>
      <w:proofErr w:type="spellStart"/>
      <w:r w:rsidRPr="0009587A">
        <w:rPr>
          <w:color w:val="000000" w:themeColor="text1"/>
          <w:sz w:val="28"/>
          <w:szCs w:val="28"/>
          <w:lang w:val="fr-FR"/>
        </w:rPr>
        <w:t>LabTAU</w:t>
      </w:r>
      <w:proofErr w:type="spellEnd"/>
    </w:p>
    <w:p w14:paraId="2A4193C5" w14:textId="1F9039B0" w:rsidR="004E0C5A" w:rsidRPr="0009587A" w:rsidRDefault="0009587A" w:rsidP="0009587A">
      <w:pPr>
        <w:jc w:val="both"/>
        <w:rPr>
          <w:rFonts w:cs="Calibri"/>
          <w:iCs/>
          <w:sz w:val="28"/>
          <w:szCs w:val="28"/>
        </w:rPr>
      </w:pPr>
      <w:r w:rsidRPr="0009587A">
        <w:rPr>
          <w:color w:val="000000" w:themeColor="text1"/>
          <w:sz w:val="28"/>
          <w:szCs w:val="28"/>
          <w:vertAlign w:val="superscript"/>
          <w:lang w:val="fr-FR"/>
        </w:rPr>
        <w:t>2</w:t>
      </w:r>
      <w:r w:rsidRPr="0009587A">
        <w:rPr>
          <w:color w:val="000000" w:themeColor="text1"/>
          <w:sz w:val="28"/>
          <w:szCs w:val="28"/>
          <w:lang w:val="fr-FR"/>
        </w:rPr>
        <w:t xml:space="preserve"> </w:t>
      </w:r>
      <w:proofErr w:type="spellStart"/>
      <w:r w:rsidRPr="0009587A">
        <w:rPr>
          <w:color w:val="000000" w:themeColor="text1"/>
          <w:sz w:val="28"/>
          <w:szCs w:val="28"/>
          <w:lang w:val="fr-FR"/>
        </w:rPr>
        <w:t>Univ</w:t>
      </w:r>
      <w:proofErr w:type="spellEnd"/>
      <w:r w:rsidRPr="0009587A">
        <w:rPr>
          <w:color w:val="000000" w:themeColor="text1"/>
          <w:sz w:val="28"/>
          <w:szCs w:val="28"/>
          <w:lang w:val="fr-FR"/>
        </w:rPr>
        <w:t xml:space="preserve"> Lyon, </w:t>
      </w:r>
      <w:proofErr w:type="spellStart"/>
      <w:r w:rsidRPr="0009587A">
        <w:rPr>
          <w:color w:val="000000" w:themeColor="text1"/>
          <w:sz w:val="28"/>
          <w:szCs w:val="28"/>
          <w:lang w:val="fr-FR"/>
        </w:rPr>
        <w:t>Ecole</w:t>
      </w:r>
      <w:proofErr w:type="spellEnd"/>
      <w:r w:rsidRPr="0009587A">
        <w:rPr>
          <w:color w:val="000000" w:themeColor="text1"/>
          <w:sz w:val="28"/>
          <w:szCs w:val="28"/>
          <w:lang w:val="fr-FR"/>
        </w:rPr>
        <w:t xml:space="preserve"> Centrale de Lyon, INSA de Lyon, CNRS, LMFA UMR 5509</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7497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A86E831" w14:textId="77777777" w:rsidR="0009587A" w:rsidRDefault="0009587A" w:rsidP="004E0C5A">
      <w:pPr>
        <w:outlineLvl w:val="0"/>
        <w:rPr>
          <w:color w:val="000000" w:themeColor="text1"/>
        </w:rPr>
      </w:pPr>
      <w:r w:rsidRPr="00B93FEE">
        <w:rPr>
          <w:color w:val="000000" w:themeColor="text1"/>
        </w:rPr>
        <w:t xml:space="preserve">Claude </w:t>
      </w:r>
      <w:proofErr w:type="spellStart"/>
      <w:r w:rsidRPr="00B93FEE">
        <w:rPr>
          <w:color w:val="000000" w:themeColor="text1"/>
        </w:rPr>
        <w:t>Inserra</w:t>
      </w:r>
      <w:proofErr w:type="spellEnd"/>
      <w:r w:rsidRPr="00B93FEE">
        <w:rPr>
          <w:color w:val="000000" w:themeColor="text1"/>
        </w:rPr>
        <w:t xml:space="preserve"> </w:t>
      </w:r>
      <w:r w:rsidRPr="00B93FEE">
        <w:rPr>
          <w:color w:val="000000" w:themeColor="text1"/>
        </w:rPr>
        <w:tab/>
      </w:r>
    </w:p>
    <w:p w14:paraId="74AEE438" w14:textId="14867C7D" w:rsidR="009A2050" w:rsidRPr="001C3D6D" w:rsidRDefault="0009587A" w:rsidP="004E0C5A">
      <w:pPr>
        <w:outlineLvl w:val="0"/>
        <w:rPr>
          <w:rFonts w:asciiTheme="minorHAnsi" w:eastAsia="Times New Roman" w:hAnsiTheme="minorHAnsi" w:cstheme="minorHAnsi"/>
          <w:b/>
          <w:szCs w:val="24"/>
        </w:rPr>
      </w:pPr>
      <w:hyperlink r:id="rId8" w:history="1">
        <w:r w:rsidRPr="00B93FEE">
          <w:rPr>
            <w:rStyle w:val="Hyperlink"/>
            <w:color w:val="000000" w:themeColor="text1"/>
          </w:rPr>
          <w:t>claude.inserra@inserm.fr</w:t>
        </w:r>
      </w:hyperlink>
      <w:r w:rsidRPr="0009587A">
        <w:rPr>
          <w:rStyle w:val="Hyperlink"/>
          <w:color w:val="000000" w:themeColor="text1"/>
          <w:u w:val="none"/>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712AF22" w14:textId="7E70B3C7" w:rsidR="0009587A" w:rsidRPr="00B93FEE" w:rsidRDefault="0009587A" w:rsidP="0009587A">
      <w:pPr>
        <w:rPr>
          <w:color w:val="000000" w:themeColor="text1"/>
        </w:rPr>
      </w:pPr>
      <w:hyperlink r:id="rId9" w:history="1">
        <w:r w:rsidRPr="009D1E1A">
          <w:rPr>
            <w:rStyle w:val="Hyperlink"/>
          </w:rPr>
          <w:t>gabriel.regnault@insa-lyon.fr</w:t>
        </w:r>
      </w:hyperlink>
      <w:r>
        <w:rPr>
          <w:color w:val="000000" w:themeColor="text1"/>
        </w:rPr>
        <w:t xml:space="preserve"> </w:t>
      </w:r>
    </w:p>
    <w:p w14:paraId="42D56EF0" w14:textId="4C510C12" w:rsidR="0009587A" w:rsidRPr="00B93FEE" w:rsidRDefault="0009587A" w:rsidP="0009587A">
      <w:pPr>
        <w:rPr>
          <w:color w:val="000000" w:themeColor="text1"/>
        </w:rPr>
      </w:pPr>
      <w:hyperlink r:id="rId10" w:history="1">
        <w:r w:rsidRPr="009D1E1A">
          <w:rPr>
            <w:rStyle w:val="Hyperlink"/>
          </w:rPr>
          <w:t>s.cleve@utwente.nl</w:t>
        </w:r>
      </w:hyperlink>
      <w:r>
        <w:rPr>
          <w:color w:val="000000" w:themeColor="text1"/>
        </w:rPr>
        <w:t xml:space="preserve"> </w:t>
      </w:r>
    </w:p>
    <w:p w14:paraId="110DC0E3" w14:textId="110A107D" w:rsidR="0009587A" w:rsidRPr="00B93FEE" w:rsidRDefault="0009587A" w:rsidP="0009587A">
      <w:pPr>
        <w:rPr>
          <w:color w:val="000000" w:themeColor="text1"/>
          <w:lang w:val="fr-FR"/>
        </w:rPr>
      </w:pPr>
      <w:hyperlink r:id="rId11" w:history="1">
        <w:r w:rsidRPr="009D1E1A">
          <w:rPr>
            <w:rStyle w:val="Hyperlink"/>
            <w:lang w:val="fr-FR"/>
          </w:rPr>
          <w:t>cyril.mauger@insa-lyon.fr</w:t>
        </w:r>
      </w:hyperlink>
      <w:r>
        <w:rPr>
          <w:color w:val="000000" w:themeColor="text1"/>
          <w:lang w:val="fr-FR"/>
        </w:rPr>
        <w:t xml:space="preserve"> </w:t>
      </w:r>
    </w:p>
    <w:p w14:paraId="00499534" w14:textId="7A4B61B6" w:rsidR="00470A83" w:rsidRDefault="0009587A" w:rsidP="0009587A">
      <w:pPr>
        <w:jc w:val="both"/>
        <w:rPr>
          <w:rFonts w:asciiTheme="minorHAnsi" w:eastAsia="Times New Roman" w:hAnsiTheme="minorHAnsi" w:cstheme="minorHAnsi"/>
          <w:bCs/>
          <w:sz w:val="52"/>
          <w:szCs w:val="52"/>
        </w:rPr>
      </w:pPr>
      <w:hyperlink r:id="rId12" w:history="1">
        <w:r w:rsidRPr="009D1E1A">
          <w:rPr>
            <w:rStyle w:val="Hyperlink"/>
            <w:lang w:val="fr-FR"/>
          </w:rPr>
          <w:t>philippe.blanc-benon@ec-lyon.fr</w:t>
        </w:r>
      </w:hyperlink>
      <w:r>
        <w:rPr>
          <w:color w:val="000000" w:themeColor="text1"/>
          <w:lang w:val="fr-FR"/>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280F2A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6E3CEC">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3CAA20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E3CEC">
        <w:rPr>
          <w:rFonts w:asciiTheme="minorHAnsi" w:eastAsia="Times New Roman" w:hAnsiTheme="minorHAnsi" w:cstheme="minorHAnsi"/>
          <w:b/>
          <w:bCs/>
          <w:szCs w:val="24"/>
        </w:rPr>
        <w:t>Y</w:t>
      </w:r>
    </w:p>
    <w:p w14:paraId="03F71320" w14:textId="2B76C008"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6E3CEC">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C7497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C7497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C7497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C7497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963CB87"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6E3CEC">
        <w:rPr>
          <w:rFonts w:asciiTheme="minorHAnsi" w:hAnsiTheme="minorHAnsi" w:cstheme="minorHAnsi"/>
          <w:b/>
          <w:color w:val="000000" w:themeColor="text1"/>
          <w:szCs w:val="24"/>
        </w:rPr>
        <w:t>30</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7497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7497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C7497F"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C7497F"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C7497F"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C7497F"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7497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6B031FF8"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55069230" w:rsidR="00F574FD" w:rsidRPr="008A7D84" w:rsidRDefault="008A7D84" w:rsidP="00F574FD">
      <w:pPr>
        <w:pStyle w:val="BodyText"/>
        <w:numPr>
          <w:ilvl w:val="0"/>
          <w:numId w:val="15"/>
        </w:numPr>
        <w:spacing w:before="360"/>
        <w:outlineLvl w:val="0"/>
        <w:rPr>
          <w:i w:val="0"/>
          <w:iCs/>
        </w:rPr>
      </w:pPr>
      <w:r>
        <w:rPr>
          <w:b/>
          <w:bCs/>
          <w:i w:val="0"/>
          <w:iCs/>
        </w:rPr>
        <w:t>Bubble Generation and Acoustic Calibration</w:t>
      </w:r>
    </w:p>
    <w:p w14:paraId="75B7FC23" w14:textId="104EFF86" w:rsidR="001C2C7C" w:rsidRPr="001C2C7C" w:rsidRDefault="008A7D84" w:rsidP="001C2C7C">
      <w:pPr>
        <w:pStyle w:val="BodyText"/>
        <w:numPr>
          <w:ilvl w:val="1"/>
          <w:numId w:val="15"/>
        </w:numPr>
        <w:spacing w:before="360"/>
        <w:outlineLvl w:val="0"/>
        <w:rPr>
          <w:i w:val="0"/>
          <w:iCs/>
        </w:rPr>
      </w:pPr>
      <w:r>
        <w:rPr>
          <w:i w:val="0"/>
          <w:iCs/>
        </w:rPr>
        <w:t>For bubble generation</w:t>
      </w:r>
      <w:r w:rsidR="001C2C7C">
        <w:rPr>
          <w:i w:val="0"/>
          <w:iCs/>
        </w:rPr>
        <w:t xml:space="preserve">, </w:t>
      </w:r>
      <w:r w:rsidR="001C2C7C" w:rsidRPr="001C2C7C">
        <w:rPr>
          <w:i w:val="0"/>
          <w:iCs/>
          <w:color w:val="000000" w:themeColor="text1"/>
        </w:rPr>
        <w:t>p</w:t>
      </w:r>
      <w:r w:rsidR="00002082" w:rsidRPr="001C2C7C">
        <w:rPr>
          <w:i w:val="0"/>
          <w:iCs/>
          <w:color w:val="000000" w:themeColor="text1"/>
        </w:rPr>
        <w:t xml:space="preserve">lace the water tank </w:t>
      </w:r>
      <w:r w:rsidR="001C2C7C">
        <w:rPr>
          <w:i w:val="0"/>
          <w:iCs/>
          <w:color w:val="000000" w:themeColor="text1"/>
        </w:rPr>
        <w:t xml:space="preserve">of the oscillator </w:t>
      </w:r>
      <w:r w:rsidR="00002082" w:rsidRPr="001C2C7C">
        <w:rPr>
          <w:i w:val="0"/>
          <w:iCs/>
          <w:color w:val="000000" w:themeColor="text1"/>
        </w:rPr>
        <w:t>such that a focusing point of the laser is located inside the water tank, leading to spark generation for every</w:t>
      </w:r>
      <w:r w:rsidR="001C2C7C">
        <w:rPr>
          <w:i w:val="0"/>
          <w:iCs/>
          <w:color w:val="000000" w:themeColor="text1"/>
        </w:rPr>
        <w:t xml:space="preserve"> 5-1</w:t>
      </w:r>
      <w:r w:rsidR="00FB7A2A">
        <w:rPr>
          <w:i w:val="0"/>
          <w:iCs/>
          <w:color w:val="000000" w:themeColor="text1"/>
        </w:rPr>
        <w:t>0-</w:t>
      </w:r>
      <w:r w:rsidR="001C2C7C">
        <w:rPr>
          <w:i w:val="0"/>
          <w:iCs/>
          <w:color w:val="000000" w:themeColor="text1"/>
        </w:rPr>
        <w:t>millijoule</w:t>
      </w:r>
      <w:r w:rsidR="00002082" w:rsidRPr="001C2C7C">
        <w:rPr>
          <w:i w:val="0"/>
          <w:iCs/>
          <w:color w:val="000000" w:themeColor="text1"/>
        </w:rPr>
        <w:t xml:space="preserve"> laser pulse </w:t>
      </w:r>
      <w:r w:rsidR="001C2C7C">
        <w:rPr>
          <w:b/>
          <w:bCs/>
          <w:i w:val="0"/>
          <w:iCs/>
          <w:color w:val="000000" w:themeColor="text1"/>
        </w:rPr>
        <w:t>[1-TXT]</w:t>
      </w:r>
      <w:r w:rsidR="00002082" w:rsidRPr="001C2C7C">
        <w:rPr>
          <w:i w:val="0"/>
          <w:iCs/>
          <w:color w:val="000000" w:themeColor="text1"/>
        </w:rPr>
        <w:t>.</w:t>
      </w:r>
    </w:p>
    <w:p w14:paraId="7BF58A84" w14:textId="6CE0033F" w:rsidR="00002082" w:rsidRPr="00F465BD" w:rsidRDefault="001C2C7C" w:rsidP="00F465BD">
      <w:pPr>
        <w:pStyle w:val="BodyText"/>
        <w:numPr>
          <w:ilvl w:val="2"/>
          <w:numId w:val="15"/>
        </w:numPr>
        <w:spacing w:before="360"/>
        <w:outlineLvl w:val="0"/>
        <w:rPr>
          <w:i w:val="0"/>
          <w:iCs/>
        </w:rPr>
      </w:pPr>
      <w:r>
        <w:rPr>
          <w:i w:val="0"/>
          <w:iCs/>
          <w:color w:val="000000" w:themeColor="text1"/>
        </w:rPr>
        <w:t xml:space="preserve">WIDE: Talent </w:t>
      </w:r>
      <w:r w:rsidR="00F465BD">
        <w:rPr>
          <w:i w:val="0"/>
          <w:iCs/>
          <w:color w:val="000000" w:themeColor="text1"/>
        </w:rPr>
        <w:t>positioning</w:t>
      </w:r>
      <w:r>
        <w:rPr>
          <w:i w:val="0"/>
          <w:iCs/>
          <w:color w:val="000000" w:themeColor="text1"/>
        </w:rPr>
        <w:t xml:space="preserve"> tank</w:t>
      </w:r>
      <w:r w:rsidR="00F465BD">
        <w:rPr>
          <w:i w:val="0"/>
          <w:iCs/>
          <w:color w:val="000000" w:themeColor="text1"/>
        </w:rPr>
        <w:t xml:space="preserve"> </w:t>
      </w:r>
      <w:r w:rsidR="00F465BD">
        <w:rPr>
          <w:b/>
          <w:bCs/>
          <w:i w:val="0"/>
          <w:iCs/>
          <w:color w:val="000000" w:themeColor="text1"/>
        </w:rPr>
        <w:t xml:space="preserve">TEXT: Spark should be located </w:t>
      </w:r>
      <w:r w:rsidR="00F465BD" w:rsidRPr="00F465BD">
        <w:rPr>
          <w:b/>
          <w:bCs/>
          <w:i w:val="0"/>
          <w:iCs/>
          <w:color w:val="000000" w:themeColor="text1"/>
        </w:rPr>
        <w:t>approximately</w:t>
      </w:r>
      <w:r w:rsidR="00F465BD" w:rsidRPr="00F465BD">
        <w:rPr>
          <w:b/>
          <w:bCs/>
          <w:i w:val="0"/>
          <w:iCs/>
          <w:color w:val="000000" w:themeColor="text1"/>
        </w:rPr>
        <w:t xml:space="preserve"> 3 cm below target pressure antinode</w:t>
      </w:r>
    </w:p>
    <w:p w14:paraId="62B4C510" w14:textId="77777777" w:rsidR="00F465BD" w:rsidRDefault="00F465BD" w:rsidP="00F465BD">
      <w:pPr>
        <w:pStyle w:val="ListParagraph"/>
        <w:widowControl w:val="0"/>
        <w:pBdr>
          <w:top w:val="nil"/>
          <w:left w:val="nil"/>
          <w:bottom w:val="nil"/>
          <w:right w:val="nil"/>
          <w:between w:val="nil"/>
        </w:pBdr>
        <w:ind w:left="907"/>
        <w:jc w:val="both"/>
        <w:rPr>
          <w:color w:val="000000" w:themeColor="text1"/>
        </w:rPr>
      </w:pPr>
    </w:p>
    <w:p w14:paraId="7BEA0668" w14:textId="41AD7316" w:rsidR="00F465BD" w:rsidRDefault="00002082" w:rsidP="00002082">
      <w:pPr>
        <w:pStyle w:val="ListParagraph"/>
        <w:widowControl w:val="0"/>
        <w:numPr>
          <w:ilvl w:val="1"/>
          <w:numId w:val="15"/>
        </w:numPr>
        <w:pBdr>
          <w:top w:val="nil"/>
          <w:left w:val="nil"/>
          <w:bottom w:val="nil"/>
          <w:right w:val="nil"/>
          <w:between w:val="nil"/>
        </w:pBdr>
        <w:jc w:val="both"/>
        <w:rPr>
          <w:color w:val="000000" w:themeColor="text1"/>
        </w:rPr>
      </w:pPr>
      <w:r w:rsidRPr="00E431F0">
        <w:rPr>
          <w:color w:val="000000" w:themeColor="text1"/>
        </w:rPr>
        <w:t>Switch on the ultrasound transducer</w:t>
      </w:r>
      <w:r w:rsidR="00F465BD">
        <w:rPr>
          <w:color w:val="000000" w:themeColor="text1"/>
        </w:rPr>
        <w:t xml:space="preserve"> </w:t>
      </w:r>
      <w:r w:rsidR="00F465BD">
        <w:rPr>
          <w:b/>
          <w:bCs/>
          <w:color w:val="000000" w:themeColor="text1"/>
        </w:rPr>
        <w:t>[1-TXT]</w:t>
      </w:r>
      <w:r w:rsidR="00F465BD">
        <w:rPr>
          <w:color w:val="000000" w:themeColor="text1"/>
        </w:rPr>
        <w:t xml:space="preserve"> and</w:t>
      </w:r>
      <w:r w:rsidRPr="00E431F0">
        <w:rPr>
          <w:color w:val="000000" w:themeColor="text1"/>
        </w:rPr>
        <w:t xml:space="preserve"> </w:t>
      </w:r>
      <w:r w:rsidR="00F465BD">
        <w:rPr>
          <w:color w:val="000000" w:themeColor="text1"/>
        </w:rPr>
        <w:t>i</w:t>
      </w:r>
      <w:r w:rsidRPr="00E431F0">
        <w:rPr>
          <w:color w:val="000000" w:themeColor="text1"/>
        </w:rPr>
        <w:t>ncrease the applied voltage until the bubble</w:t>
      </w:r>
      <w:r w:rsidR="00F465BD">
        <w:rPr>
          <w:color w:val="000000" w:themeColor="text1"/>
        </w:rPr>
        <w:t>s</w:t>
      </w:r>
      <w:r w:rsidRPr="00E431F0">
        <w:rPr>
          <w:color w:val="000000" w:themeColor="text1"/>
        </w:rPr>
        <w:t xml:space="preserve"> no longer rise vertically but deviate toward the pressure antinode and </w:t>
      </w:r>
      <w:r w:rsidR="00F465BD">
        <w:rPr>
          <w:color w:val="000000" w:themeColor="text1"/>
        </w:rPr>
        <w:t xml:space="preserve">become </w:t>
      </w:r>
      <w:r w:rsidRPr="00E431F0">
        <w:rPr>
          <w:color w:val="000000" w:themeColor="text1"/>
        </w:rPr>
        <w:t>trapped</w:t>
      </w:r>
      <w:r w:rsidR="00F465BD">
        <w:rPr>
          <w:color w:val="000000" w:themeColor="text1"/>
        </w:rPr>
        <w:t xml:space="preserve"> </w:t>
      </w:r>
      <w:r w:rsidR="00F465BD">
        <w:rPr>
          <w:b/>
          <w:bCs/>
          <w:color w:val="000000" w:themeColor="text1"/>
        </w:rPr>
        <w:t>[2]</w:t>
      </w:r>
      <w:r w:rsidRPr="00E431F0">
        <w:rPr>
          <w:color w:val="000000" w:themeColor="text1"/>
        </w:rPr>
        <w:t>.</w:t>
      </w:r>
    </w:p>
    <w:p w14:paraId="3A3096B7" w14:textId="77777777" w:rsidR="00F465BD" w:rsidRDefault="00F465BD" w:rsidP="00F465BD">
      <w:pPr>
        <w:pStyle w:val="ListParagraph"/>
        <w:widowControl w:val="0"/>
        <w:pBdr>
          <w:top w:val="nil"/>
          <w:left w:val="nil"/>
          <w:bottom w:val="nil"/>
          <w:right w:val="nil"/>
          <w:between w:val="nil"/>
        </w:pBdr>
        <w:ind w:left="907"/>
        <w:jc w:val="both"/>
        <w:rPr>
          <w:color w:val="000000" w:themeColor="text1"/>
        </w:rPr>
      </w:pPr>
    </w:p>
    <w:p w14:paraId="7E1F8D4E" w14:textId="77777777" w:rsidR="00F465BD" w:rsidRPr="00F465BD" w:rsidRDefault="00F465BD" w:rsidP="00F465BD">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Talent turning on transducer </w:t>
      </w:r>
      <w:r>
        <w:rPr>
          <w:b/>
          <w:bCs/>
          <w:color w:val="000000" w:themeColor="text1"/>
        </w:rPr>
        <w:t>TEXT: See text for full oscillator setup details</w:t>
      </w:r>
    </w:p>
    <w:p w14:paraId="15CFEDAE" w14:textId="37FF6C4B" w:rsidR="00002082" w:rsidRPr="00E431F0" w:rsidRDefault="00F465BD" w:rsidP="00F465BD">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Bubble deviating toward antinode/becoming trapped</w:t>
      </w:r>
      <w:r w:rsidR="00002082" w:rsidRPr="00E431F0">
        <w:rPr>
          <w:color w:val="000000" w:themeColor="text1"/>
        </w:rPr>
        <w:t xml:space="preserve"> </w:t>
      </w:r>
    </w:p>
    <w:p w14:paraId="64DDEC46" w14:textId="77777777" w:rsidR="00002082" w:rsidRPr="00E431F0" w:rsidRDefault="00002082" w:rsidP="00002082">
      <w:pPr>
        <w:pBdr>
          <w:top w:val="nil"/>
          <w:left w:val="nil"/>
          <w:bottom w:val="nil"/>
          <w:right w:val="nil"/>
          <w:between w:val="nil"/>
        </w:pBdr>
        <w:rPr>
          <w:color w:val="000000" w:themeColor="text1"/>
        </w:rPr>
      </w:pPr>
    </w:p>
    <w:p w14:paraId="30BE1EE2" w14:textId="3A4F5705" w:rsidR="00002082" w:rsidRDefault="00002082" w:rsidP="00002082">
      <w:pPr>
        <w:pStyle w:val="ListParagraph"/>
        <w:widowControl w:val="0"/>
        <w:numPr>
          <w:ilvl w:val="1"/>
          <w:numId w:val="15"/>
        </w:numPr>
        <w:pBdr>
          <w:top w:val="nil"/>
          <w:left w:val="nil"/>
          <w:bottom w:val="nil"/>
          <w:right w:val="nil"/>
          <w:between w:val="nil"/>
        </w:pBdr>
        <w:jc w:val="both"/>
        <w:rPr>
          <w:color w:val="000000" w:themeColor="text1"/>
        </w:rPr>
      </w:pPr>
      <w:r w:rsidRPr="00E431F0">
        <w:rPr>
          <w:color w:val="000000" w:themeColor="text1"/>
        </w:rPr>
        <w:t xml:space="preserve">Set the backlit illumination </w:t>
      </w:r>
      <w:r w:rsidR="00F465BD">
        <w:rPr>
          <w:color w:val="000000" w:themeColor="text1"/>
        </w:rPr>
        <w:t>to c</w:t>
      </w:r>
      <w:r w:rsidRPr="00E431F0">
        <w:rPr>
          <w:color w:val="000000" w:themeColor="text1"/>
        </w:rPr>
        <w:t xml:space="preserve">ontinuous light-emitting diode and </w:t>
      </w:r>
      <w:r w:rsidR="00F465BD">
        <w:rPr>
          <w:color w:val="000000" w:themeColor="text1"/>
        </w:rPr>
        <w:t>select</w:t>
      </w:r>
      <w:r w:rsidRPr="00E431F0">
        <w:rPr>
          <w:color w:val="000000" w:themeColor="text1"/>
        </w:rPr>
        <w:t xml:space="preserve"> </w:t>
      </w:r>
      <w:r w:rsidR="00FB7A2A">
        <w:rPr>
          <w:color w:val="000000" w:themeColor="text1"/>
        </w:rPr>
        <w:t xml:space="preserve">the </w:t>
      </w:r>
      <w:r w:rsidRPr="00E431F0">
        <w:rPr>
          <w:color w:val="000000" w:themeColor="text1"/>
        </w:rPr>
        <w:t xml:space="preserve">high-speed camera to </w:t>
      </w:r>
      <w:r w:rsidR="00F465BD">
        <w:rPr>
          <w:color w:val="000000" w:themeColor="text1"/>
        </w:rPr>
        <w:t xml:space="preserve">allow </w:t>
      </w:r>
      <w:r w:rsidRPr="00E431F0">
        <w:rPr>
          <w:color w:val="000000" w:themeColor="text1"/>
        </w:rPr>
        <w:t>observ</w:t>
      </w:r>
      <w:r w:rsidR="00F465BD">
        <w:rPr>
          <w:color w:val="000000" w:themeColor="text1"/>
        </w:rPr>
        <w:t>ation of</w:t>
      </w:r>
      <w:r w:rsidRPr="00E431F0">
        <w:rPr>
          <w:color w:val="000000" w:themeColor="text1"/>
        </w:rPr>
        <w:t xml:space="preserve"> the trapped bubble</w:t>
      </w:r>
      <w:r w:rsidR="00F465BD">
        <w:rPr>
          <w:color w:val="000000" w:themeColor="text1"/>
        </w:rPr>
        <w:t xml:space="preserve"> </w:t>
      </w:r>
      <w:r w:rsidR="00F465BD">
        <w:rPr>
          <w:b/>
          <w:bCs/>
          <w:color w:val="000000" w:themeColor="text1"/>
        </w:rPr>
        <w:t>[1]</w:t>
      </w:r>
      <w:r w:rsidRPr="00E431F0">
        <w:rPr>
          <w:color w:val="000000" w:themeColor="text1"/>
        </w:rPr>
        <w:t>.</w:t>
      </w:r>
    </w:p>
    <w:p w14:paraId="04C72AF9" w14:textId="77777777" w:rsidR="00F465BD" w:rsidRDefault="00F465BD" w:rsidP="00F465BD">
      <w:pPr>
        <w:pStyle w:val="ListParagraph"/>
        <w:widowControl w:val="0"/>
        <w:pBdr>
          <w:top w:val="nil"/>
          <w:left w:val="nil"/>
          <w:bottom w:val="nil"/>
          <w:right w:val="nil"/>
          <w:between w:val="nil"/>
        </w:pBdr>
        <w:ind w:left="907"/>
        <w:jc w:val="both"/>
        <w:rPr>
          <w:color w:val="000000" w:themeColor="text1"/>
        </w:rPr>
      </w:pPr>
    </w:p>
    <w:p w14:paraId="7CA2E7FD" w14:textId="36E8B300" w:rsidR="00F465BD" w:rsidRPr="00E431F0" w:rsidRDefault="00F465BD" w:rsidP="00F465BD">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Talent setting illumination and/o</w:t>
      </w:r>
      <w:r w:rsidR="00FB7A2A">
        <w:rPr>
          <w:color w:val="000000" w:themeColor="text1"/>
        </w:rPr>
        <w:t>r</w:t>
      </w:r>
      <w:r>
        <w:rPr>
          <w:color w:val="000000" w:themeColor="text1"/>
        </w:rPr>
        <w:t xml:space="preserve"> selecting camera, with monitor visible in frame</w:t>
      </w:r>
    </w:p>
    <w:p w14:paraId="074DDA42" w14:textId="77777777" w:rsidR="00002082" w:rsidRPr="00E431F0" w:rsidRDefault="00002082" w:rsidP="00002082">
      <w:pPr>
        <w:pStyle w:val="ListParagraph"/>
        <w:pBdr>
          <w:top w:val="nil"/>
          <w:left w:val="nil"/>
          <w:bottom w:val="nil"/>
          <w:right w:val="nil"/>
          <w:between w:val="nil"/>
        </w:pBdr>
        <w:ind w:left="0"/>
        <w:rPr>
          <w:color w:val="000000" w:themeColor="text1"/>
        </w:rPr>
      </w:pPr>
    </w:p>
    <w:p w14:paraId="4E488FF4" w14:textId="6B0F3AE0" w:rsidR="00F465BD" w:rsidRDefault="00F465BD" w:rsidP="00002082">
      <w:pPr>
        <w:pStyle w:val="ListParagraph"/>
        <w:widowControl w:val="0"/>
        <w:numPr>
          <w:ilvl w:val="1"/>
          <w:numId w:val="15"/>
        </w:numPr>
        <w:pBdr>
          <w:top w:val="nil"/>
          <w:left w:val="nil"/>
          <w:bottom w:val="nil"/>
          <w:right w:val="nil"/>
          <w:between w:val="nil"/>
        </w:pBdr>
        <w:jc w:val="both"/>
        <w:rPr>
          <w:color w:val="000000" w:themeColor="text1"/>
        </w:rPr>
      </w:pPr>
      <w:r>
        <w:rPr>
          <w:color w:val="000000" w:themeColor="text1"/>
        </w:rPr>
        <w:t>To t</w:t>
      </w:r>
      <w:r w:rsidR="00002082" w:rsidRPr="00E431F0">
        <w:rPr>
          <w:color w:val="000000" w:themeColor="text1"/>
        </w:rPr>
        <w:t xml:space="preserve">rap </w:t>
      </w:r>
      <w:r w:rsidR="00FB7A2A">
        <w:rPr>
          <w:color w:val="000000" w:themeColor="text1"/>
        </w:rPr>
        <w:t>a</w:t>
      </w:r>
      <w:r w:rsidR="00002082" w:rsidRPr="00E431F0">
        <w:rPr>
          <w:color w:val="000000" w:themeColor="text1"/>
        </w:rPr>
        <w:t xml:space="preserve"> bubble and capture its radial oscillations</w:t>
      </w:r>
      <w:r>
        <w:rPr>
          <w:color w:val="000000" w:themeColor="text1"/>
        </w:rPr>
        <w:t xml:space="preserve">, set the </w:t>
      </w:r>
      <w:r w:rsidR="00FB7A2A">
        <w:rPr>
          <w:b/>
          <w:bCs/>
          <w:color w:val="000000" w:themeColor="text1"/>
        </w:rPr>
        <w:t>F</w:t>
      </w:r>
      <w:r w:rsidR="00002082" w:rsidRPr="00F465BD">
        <w:rPr>
          <w:b/>
          <w:bCs/>
          <w:color w:val="000000" w:themeColor="text1"/>
        </w:rPr>
        <w:t>rame size</w:t>
      </w:r>
      <w:r w:rsidR="00002082" w:rsidRPr="00E431F0">
        <w:rPr>
          <w:color w:val="000000" w:themeColor="text1"/>
        </w:rPr>
        <w:t xml:space="preserve"> </w:t>
      </w:r>
      <w:r>
        <w:rPr>
          <w:color w:val="000000" w:themeColor="text1"/>
        </w:rPr>
        <w:t xml:space="preserve">to </w:t>
      </w:r>
      <w:r w:rsidR="00002082" w:rsidRPr="00E431F0">
        <w:rPr>
          <w:color w:val="000000" w:themeColor="text1"/>
        </w:rPr>
        <w:t>128 x 128 pixels</w:t>
      </w:r>
      <w:r>
        <w:rPr>
          <w:color w:val="000000" w:themeColor="text1"/>
        </w:rPr>
        <w:t xml:space="preserve"> and the </w:t>
      </w:r>
      <w:r w:rsidR="00FB7A2A">
        <w:rPr>
          <w:b/>
          <w:bCs/>
          <w:color w:val="000000" w:themeColor="text1"/>
        </w:rPr>
        <w:t>A</w:t>
      </w:r>
      <w:r w:rsidR="00002082" w:rsidRPr="00F465BD">
        <w:rPr>
          <w:b/>
          <w:bCs/>
          <w:color w:val="000000" w:themeColor="text1"/>
        </w:rPr>
        <w:t>cquisition rate</w:t>
      </w:r>
      <w:r w:rsidR="00002082" w:rsidRPr="00E431F0">
        <w:rPr>
          <w:color w:val="000000" w:themeColor="text1"/>
        </w:rPr>
        <w:t xml:space="preserve"> </w:t>
      </w:r>
      <w:r>
        <w:rPr>
          <w:color w:val="000000" w:themeColor="text1"/>
        </w:rPr>
        <w:t xml:space="preserve">to </w:t>
      </w:r>
      <w:r w:rsidR="00002082" w:rsidRPr="00E431F0">
        <w:rPr>
          <w:color w:val="000000" w:themeColor="text1"/>
        </w:rPr>
        <w:t xml:space="preserve">180 </w:t>
      </w:r>
      <w:r>
        <w:rPr>
          <w:color w:val="000000" w:themeColor="text1"/>
        </w:rPr>
        <w:t>kilohert</w:t>
      </w:r>
      <w:r w:rsidR="00002082" w:rsidRPr="00E431F0">
        <w:rPr>
          <w:color w:val="000000" w:themeColor="text1"/>
        </w:rPr>
        <w:t>z</w:t>
      </w:r>
      <w:r>
        <w:rPr>
          <w:color w:val="000000" w:themeColor="text1"/>
        </w:rPr>
        <w:t xml:space="preserve"> </w:t>
      </w:r>
      <w:r>
        <w:rPr>
          <w:b/>
          <w:bCs/>
          <w:color w:val="000000" w:themeColor="text1"/>
        </w:rPr>
        <w:t>[1]</w:t>
      </w:r>
      <w:r w:rsidR="00002082" w:rsidRPr="00E431F0">
        <w:rPr>
          <w:color w:val="000000" w:themeColor="text1"/>
        </w:rPr>
        <w:t>.</w:t>
      </w:r>
    </w:p>
    <w:p w14:paraId="728D76F3" w14:textId="77777777" w:rsidR="00F465BD" w:rsidRDefault="00F465BD" w:rsidP="00F465BD">
      <w:pPr>
        <w:pStyle w:val="ListParagraph"/>
        <w:widowControl w:val="0"/>
        <w:pBdr>
          <w:top w:val="nil"/>
          <w:left w:val="nil"/>
          <w:bottom w:val="nil"/>
          <w:right w:val="nil"/>
          <w:between w:val="nil"/>
        </w:pBdr>
        <w:ind w:left="907"/>
        <w:jc w:val="both"/>
        <w:rPr>
          <w:color w:val="000000" w:themeColor="text1"/>
        </w:rPr>
      </w:pPr>
    </w:p>
    <w:p w14:paraId="50BABBF7" w14:textId="02FFC6D1" w:rsidR="00002082" w:rsidRPr="00E431F0" w:rsidRDefault="00F465BD" w:rsidP="00F465BD">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 xml:space="preserve">: Frame size and acquisition rate being </w:t>
      </w:r>
      <w:r>
        <w:rPr>
          <w:color w:val="000000" w:themeColor="text1"/>
        </w:rPr>
        <w:lastRenderedPageBreak/>
        <w:t>selected</w:t>
      </w:r>
    </w:p>
    <w:p w14:paraId="26C9D018" w14:textId="77777777" w:rsidR="00002082" w:rsidRPr="00E431F0" w:rsidRDefault="00002082" w:rsidP="00002082">
      <w:pPr>
        <w:pBdr>
          <w:top w:val="nil"/>
          <w:left w:val="nil"/>
          <w:bottom w:val="nil"/>
          <w:right w:val="nil"/>
          <w:between w:val="nil"/>
        </w:pBdr>
        <w:rPr>
          <w:color w:val="000000" w:themeColor="text1"/>
        </w:rPr>
      </w:pPr>
    </w:p>
    <w:p w14:paraId="2740E8A2" w14:textId="1F4D7D96" w:rsidR="00002082" w:rsidRDefault="00002082" w:rsidP="00002082">
      <w:pPr>
        <w:pStyle w:val="ListParagraph"/>
        <w:widowControl w:val="0"/>
        <w:numPr>
          <w:ilvl w:val="1"/>
          <w:numId w:val="15"/>
        </w:numPr>
        <w:pBdr>
          <w:top w:val="nil"/>
          <w:left w:val="nil"/>
          <w:bottom w:val="nil"/>
          <w:right w:val="nil"/>
          <w:between w:val="nil"/>
        </w:pBdr>
        <w:jc w:val="both"/>
        <w:rPr>
          <w:color w:val="000000" w:themeColor="text1"/>
        </w:rPr>
      </w:pPr>
      <w:r w:rsidRPr="00E431F0">
        <w:rPr>
          <w:color w:val="000000" w:themeColor="text1"/>
        </w:rPr>
        <w:t xml:space="preserve">Record the bubble radial oscillations </w:t>
      </w:r>
      <w:r w:rsidR="00F465BD">
        <w:rPr>
          <w:color w:val="000000" w:themeColor="text1"/>
        </w:rPr>
        <w:t>from</w:t>
      </w:r>
      <w:r w:rsidRPr="00E431F0">
        <w:rPr>
          <w:color w:val="000000" w:themeColor="text1"/>
        </w:rPr>
        <w:t xml:space="preserve"> 3</w:t>
      </w:r>
      <w:r w:rsidR="00F465BD">
        <w:rPr>
          <w:color w:val="000000" w:themeColor="text1"/>
        </w:rPr>
        <w:t>-</w:t>
      </w:r>
      <w:r w:rsidRPr="00E431F0">
        <w:rPr>
          <w:color w:val="000000" w:themeColor="text1"/>
        </w:rPr>
        <w:t xml:space="preserve">30 milliseconds </w:t>
      </w:r>
      <w:r w:rsidR="00F465BD" w:rsidRPr="00F465BD">
        <w:rPr>
          <w:color w:val="000000" w:themeColor="text1"/>
        </w:rPr>
        <w:t>under</w:t>
      </w:r>
      <w:r w:rsidRPr="00E431F0">
        <w:rPr>
          <w:color w:val="000000" w:themeColor="text1"/>
        </w:rPr>
        <w:t xml:space="preserve"> increasing applied </w:t>
      </w:r>
      <w:r w:rsidR="00F465BD">
        <w:rPr>
          <w:color w:val="000000" w:themeColor="text1"/>
        </w:rPr>
        <w:t xml:space="preserve">transducer </w:t>
      </w:r>
      <w:r w:rsidRPr="00E431F0">
        <w:rPr>
          <w:color w:val="000000" w:themeColor="text1"/>
        </w:rPr>
        <w:t xml:space="preserve">voltages </w:t>
      </w:r>
      <w:r w:rsidR="00F465BD">
        <w:rPr>
          <w:color w:val="000000" w:themeColor="text1"/>
        </w:rPr>
        <w:t>from</w:t>
      </w:r>
      <w:r w:rsidRPr="00E431F0">
        <w:rPr>
          <w:color w:val="000000" w:themeColor="text1"/>
        </w:rPr>
        <w:t xml:space="preserve"> 0</w:t>
      </w:r>
      <w:r w:rsidR="00F465BD">
        <w:rPr>
          <w:color w:val="000000" w:themeColor="text1"/>
        </w:rPr>
        <w:t>-</w:t>
      </w:r>
      <w:r w:rsidRPr="00E431F0">
        <w:rPr>
          <w:color w:val="000000" w:themeColor="text1"/>
        </w:rPr>
        <w:t xml:space="preserve">8 </w:t>
      </w:r>
      <w:r w:rsidR="00F465BD">
        <w:rPr>
          <w:color w:val="000000" w:themeColor="text1"/>
        </w:rPr>
        <w:t xml:space="preserve">volts </w:t>
      </w:r>
      <w:r w:rsidR="00F465BD">
        <w:rPr>
          <w:b/>
          <w:bCs/>
          <w:color w:val="000000" w:themeColor="text1"/>
        </w:rPr>
        <w:t>[1]</w:t>
      </w:r>
      <w:r w:rsidRPr="00E431F0">
        <w:rPr>
          <w:color w:val="000000" w:themeColor="text1"/>
        </w:rPr>
        <w:t>.</w:t>
      </w:r>
    </w:p>
    <w:p w14:paraId="7AD7B8D5" w14:textId="77777777" w:rsidR="00F465BD" w:rsidRDefault="00F465BD" w:rsidP="00F465BD">
      <w:pPr>
        <w:pStyle w:val="ListParagraph"/>
        <w:widowControl w:val="0"/>
        <w:pBdr>
          <w:top w:val="nil"/>
          <w:left w:val="nil"/>
          <w:bottom w:val="nil"/>
          <w:right w:val="nil"/>
          <w:between w:val="nil"/>
        </w:pBdr>
        <w:ind w:left="907"/>
        <w:jc w:val="both"/>
        <w:rPr>
          <w:color w:val="000000" w:themeColor="text1"/>
        </w:rPr>
      </w:pPr>
    </w:p>
    <w:p w14:paraId="721EB688" w14:textId="5394904D" w:rsidR="00F465BD" w:rsidRDefault="00F465BD" w:rsidP="00F465BD">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Oscillations being recorded</w:t>
      </w:r>
    </w:p>
    <w:p w14:paraId="0570BD7B" w14:textId="77777777" w:rsidR="007B4DE8" w:rsidRDefault="007B4DE8" w:rsidP="007B4DE8">
      <w:pPr>
        <w:pStyle w:val="ListParagraph"/>
        <w:widowControl w:val="0"/>
        <w:pBdr>
          <w:top w:val="nil"/>
          <w:left w:val="nil"/>
          <w:bottom w:val="nil"/>
          <w:right w:val="nil"/>
          <w:between w:val="nil"/>
        </w:pBdr>
        <w:ind w:left="1627"/>
        <w:jc w:val="both"/>
        <w:rPr>
          <w:color w:val="000000" w:themeColor="text1"/>
        </w:rPr>
      </w:pPr>
    </w:p>
    <w:p w14:paraId="606BE728" w14:textId="70F84121" w:rsidR="00002082" w:rsidRDefault="007B4DE8" w:rsidP="007B4DE8">
      <w:pPr>
        <w:pStyle w:val="ListParagraph"/>
        <w:widowControl w:val="0"/>
        <w:numPr>
          <w:ilvl w:val="1"/>
          <w:numId w:val="15"/>
        </w:numPr>
        <w:pBdr>
          <w:top w:val="nil"/>
          <w:left w:val="nil"/>
          <w:bottom w:val="nil"/>
          <w:right w:val="nil"/>
          <w:between w:val="nil"/>
        </w:pBdr>
        <w:jc w:val="both"/>
        <w:rPr>
          <w:color w:val="000000" w:themeColor="text1"/>
        </w:rPr>
      </w:pPr>
      <w:r>
        <w:rPr>
          <w:color w:val="000000" w:themeColor="text1"/>
        </w:rPr>
        <w:t xml:space="preserve">After the last recording, switch </w:t>
      </w:r>
      <w:r w:rsidR="00002082" w:rsidRPr="00E431F0">
        <w:rPr>
          <w:color w:val="000000" w:themeColor="text1"/>
        </w:rPr>
        <w:t xml:space="preserve">on the ultrasound transducer </w:t>
      </w:r>
      <w:r>
        <w:rPr>
          <w:b/>
          <w:bCs/>
          <w:color w:val="000000" w:themeColor="text1"/>
        </w:rPr>
        <w:t xml:space="preserve">[1] </w:t>
      </w:r>
      <w:r w:rsidR="00002082" w:rsidRPr="00E431F0">
        <w:rPr>
          <w:color w:val="000000" w:themeColor="text1"/>
        </w:rPr>
        <w:t>and capture one image of the background for post-analysis</w:t>
      </w:r>
      <w:r>
        <w:rPr>
          <w:color w:val="000000" w:themeColor="text1"/>
        </w:rPr>
        <w:t xml:space="preserve"> </w:t>
      </w:r>
      <w:r>
        <w:rPr>
          <w:b/>
          <w:bCs/>
          <w:color w:val="000000" w:themeColor="text1"/>
        </w:rPr>
        <w:t>[2]</w:t>
      </w:r>
      <w:r w:rsidR="00002082" w:rsidRPr="00E431F0">
        <w:rPr>
          <w:color w:val="000000" w:themeColor="text1"/>
        </w:rPr>
        <w:t>.</w:t>
      </w:r>
    </w:p>
    <w:p w14:paraId="7EE77FE7" w14:textId="77777777" w:rsidR="007B4DE8" w:rsidRDefault="007B4DE8" w:rsidP="007B4DE8">
      <w:pPr>
        <w:pStyle w:val="ListParagraph"/>
        <w:widowControl w:val="0"/>
        <w:pBdr>
          <w:top w:val="nil"/>
          <w:left w:val="nil"/>
          <w:bottom w:val="nil"/>
          <w:right w:val="nil"/>
          <w:between w:val="nil"/>
        </w:pBdr>
        <w:ind w:left="907"/>
        <w:jc w:val="both"/>
        <w:rPr>
          <w:color w:val="000000" w:themeColor="text1"/>
        </w:rPr>
      </w:pPr>
    </w:p>
    <w:p w14:paraId="7FD03117" w14:textId="7429690D" w:rsidR="007B4DE8" w:rsidRDefault="007B4DE8" w:rsidP="007B4DE8">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Talent switching on transducer</w:t>
      </w:r>
    </w:p>
    <w:p w14:paraId="73B00112" w14:textId="33327C93" w:rsidR="007B4DE8" w:rsidRPr="00E431F0" w:rsidRDefault="007B4DE8" w:rsidP="007B4DE8">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Image being captured</w:t>
      </w:r>
    </w:p>
    <w:p w14:paraId="268FD0EF" w14:textId="77777777" w:rsidR="00002082" w:rsidRPr="00E431F0" w:rsidRDefault="00002082" w:rsidP="00002082">
      <w:pPr>
        <w:pStyle w:val="ListParagraph"/>
        <w:pBdr>
          <w:top w:val="nil"/>
          <w:left w:val="nil"/>
          <w:bottom w:val="nil"/>
          <w:right w:val="nil"/>
          <w:between w:val="nil"/>
        </w:pBdr>
        <w:ind w:left="0"/>
        <w:rPr>
          <w:color w:val="000000" w:themeColor="text1"/>
        </w:rPr>
      </w:pPr>
    </w:p>
    <w:p w14:paraId="423A144B" w14:textId="32EBBE79" w:rsidR="00002082" w:rsidRDefault="007B4DE8" w:rsidP="007B4DE8">
      <w:pPr>
        <w:pStyle w:val="ListParagraph"/>
        <w:widowControl w:val="0"/>
        <w:numPr>
          <w:ilvl w:val="1"/>
          <w:numId w:val="15"/>
        </w:numPr>
        <w:pBdr>
          <w:top w:val="nil"/>
          <w:left w:val="nil"/>
          <w:bottom w:val="nil"/>
          <w:right w:val="nil"/>
          <w:between w:val="nil"/>
        </w:pBdr>
        <w:jc w:val="both"/>
        <w:rPr>
          <w:color w:val="000000" w:themeColor="text1"/>
        </w:rPr>
      </w:pPr>
      <w:r>
        <w:rPr>
          <w:color w:val="000000" w:themeColor="text1"/>
        </w:rPr>
        <w:t>For p</w:t>
      </w:r>
      <w:r w:rsidR="00002082" w:rsidRPr="00E431F0">
        <w:rPr>
          <w:color w:val="000000" w:themeColor="text1"/>
        </w:rPr>
        <w:t>ost-process</w:t>
      </w:r>
      <w:r>
        <w:rPr>
          <w:color w:val="000000" w:themeColor="text1"/>
        </w:rPr>
        <w:t>ing of</w:t>
      </w:r>
      <w:r w:rsidR="00002082" w:rsidRPr="00E431F0">
        <w:rPr>
          <w:color w:val="000000" w:themeColor="text1"/>
        </w:rPr>
        <w:t xml:space="preserve"> the video series</w:t>
      </w:r>
      <w:r>
        <w:rPr>
          <w:color w:val="000000" w:themeColor="text1"/>
        </w:rPr>
        <w:t>,</w:t>
      </w:r>
      <w:r w:rsidR="00002082" w:rsidRPr="00E431F0">
        <w:rPr>
          <w:color w:val="000000" w:themeColor="text1"/>
        </w:rPr>
        <w:t xml:space="preserve"> </w:t>
      </w:r>
      <w:r>
        <w:rPr>
          <w:color w:val="000000" w:themeColor="text1"/>
        </w:rPr>
        <w:t>run</w:t>
      </w:r>
      <w:r w:rsidRPr="007B4DE8">
        <w:rPr>
          <w:color w:val="000000" w:themeColor="text1"/>
        </w:rPr>
        <w:t xml:space="preserve"> </w:t>
      </w:r>
      <w:r>
        <w:rPr>
          <w:color w:val="000000" w:themeColor="text1"/>
        </w:rPr>
        <w:t xml:space="preserve">the </w:t>
      </w:r>
      <w:r w:rsidRPr="00E431F0">
        <w:rPr>
          <w:color w:val="000000" w:themeColor="text1"/>
        </w:rPr>
        <w:t>VoltagePressure.exe</w:t>
      </w:r>
      <w:r>
        <w:rPr>
          <w:color w:val="000000" w:themeColor="text1"/>
        </w:rPr>
        <w:t xml:space="preserve"> file. S</w:t>
      </w:r>
      <w:r w:rsidR="00002082" w:rsidRPr="007B4DE8">
        <w:rPr>
          <w:color w:val="000000" w:themeColor="text1"/>
        </w:rPr>
        <w:t xml:space="preserve">pecify the physical and experimental parameters </w:t>
      </w:r>
      <w:r>
        <w:rPr>
          <w:color w:val="000000" w:themeColor="text1"/>
        </w:rPr>
        <w:t>and</w:t>
      </w:r>
      <w:r w:rsidR="00002082" w:rsidRPr="007B4DE8">
        <w:rPr>
          <w:color w:val="000000" w:themeColor="text1"/>
        </w:rPr>
        <w:t xml:space="preserve"> the values of </w:t>
      </w:r>
      <w:r w:rsidR="00FB7A2A">
        <w:rPr>
          <w:color w:val="000000" w:themeColor="text1"/>
        </w:rPr>
        <w:t xml:space="preserve">the </w:t>
      </w:r>
      <w:r w:rsidR="00002082" w:rsidRPr="007B4DE8">
        <w:rPr>
          <w:color w:val="000000" w:themeColor="text1"/>
        </w:rPr>
        <w:t xml:space="preserve">applied voltage for the series of recordings </w:t>
      </w:r>
      <w:r>
        <w:rPr>
          <w:b/>
          <w:bCs/>
          <w:color w:val="000000" w:themeColor="text1"/>
        </w:rPr>
        <w:t>[1]</w:t>
      </w:r>
      <w:r w:rsidR="00002082" w:rsidRPr="007B4DE8">
        <w:rPr>
          <w:color w:val="000000" w:themeColor="text1"/>
        </w:rPr>
        <w:t>.</w:t>
      </w:r>
    </w:p>
    <w:p w14:paraId="75260041" w14:textId="77777777" w:rsidR="007B4DE8" w:rsidRDefault="007B4DE8" w:rsidP="007B4DE8">
      <w:pPr>
        <w:pStyle w:val="ListParagraph"/>
        <w:widowControl w:val="0"/>
        <w:pBdr>
          <w:top w:val="nil"/>
          <w:left w:val="nil"/>
          <w:bottom w:val="nil"/>
          <w:right w:val="nil"/>
          <w:between w:val="nil"/>
        </w:pBdr>
        <w:ind w:left="907"/>
        <w:jc w:val="both"/>
        <w:rPr>
          <w:color w:val="000000" w:themeColor="text1"/>
        </w:rPr>
      </w:pPr>
    </w:p>
    <w:p w14:paraId="1B34A17C" w14:textId="0644AD02" w:rsidR="007B4DE8" w:rsidRPr="007B4DE8" w:rsidRDefault="007B4DE8" w:rsidP="007B4DE8">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File being run, parameters being entered, then voltage values being entered</w:t>
      </w:r>
    </w:p>
    <w:p w14:paraId="49294BA6" w14:textId="77777777" w:rsidR="00002082" w:rsidRPr="00E431F0" w:rsidRDefault="00002082" w:rsidP="00002082">
      <w:pPr>
        <w:pBdr>
          <w:top w:val="nil"/>
          <w:left w:val="nil"/>
          <w:bottom w:val="nil"/>
          <w:right w:val="nil"/>
          <w:between w:val="nil"/>
        </w:pBdr>
        <w:rPr>
          <w:color w:val="000000" w:themeColor="text1"/>
        </w:rPr>
      </w:pPr>
    </w:p>
    <w:p w14:paraId="5048074E" w14:textId="491A570E" w:rsidR="00002082" w:rsidRDefault="00002082" w:rsidP="007B4DE8">
      <w:pPr>
        <w:pStyle w:val="ListParagraph"/>
        <w:widowControl w:val="0"/>
        <w:numPr>
          <w:ilvl w:val="1"/>
          <w:numId w:val="15"/>
        </w:numPr>
        <w:pBdr>
          <w:top w:val="nil"/>
          <w:left w:val="nil"/>
          <w:bottom w:val="nil"/>
          <w:right w:val="nil"/>
          <w:between w:val="nil"/>
        </w:pBdr>
        <w:jc w:val="both"/>
        <w:rPr>
          <w:color w:val="000000" w:themeColor="text1"/>
        </w:rPr>
      </w:pPr>
      <w:r w:rsidRPr="00E431F0">
        <w:rPr>
          <w:color w:val="000000" w:themeColor="text1"/>
        </w:rPr>
        <w:t xml:space="preserve">In the </w:t>
      </w:r>
      <w:r w:rsidRPr="00E431F0">
        <w:rPr>
          <w:b/>
          <w:bCs/>
          <w:iCs/>
          <w:color w:val="000000" w:themeColor="text1"/>
        </w:rPr>
        <w:t>Bubble radius analysis</w:t>
      </w:r>
      <w:r w:rsidRPr="00E431F0">
        <w:rPr>
          <w:color w:val="000000" w:themeColor="text1"/>
        </w:rPr>
        <w:t xml:space="preserve"> panel, click </w:t>
      </w:r>
      <w:r w:rsidRPr="00E431F0">
        <w:rPr>
          <w:b/>
          <w:bCs/>
          <w:iCs/>
          <w:color w:val="000000" w:themeColor="text1"/>
        </w:rPr>
        <w:t>Load parameters</w:t>
      </w:r>
      <w:r w:rsidRPr="00E431F0">
        <w:rPr>
          <w:color w:val="000000" w:themeColor="text1"/>
        </w:rPr>
        <w:t xml:space="preserve"> and select the folder containing </w:t>
      </w:r>
      <w:r w:rsidR="00FB7A2A">
        <w:rPr>
          <w:color w:val="000000" w:themeColor="text1"/>
        </w:rPr>
        <w:t xml:space="preserve">all of </w:t>
      </w:r>
      <w:r w:rsidRPr="00E431F0">
        <w:rPr>
          <w:color w:val="000000" w:themeColor="text1"/>
        </w:rPr>
        <w:t xml:space="preserve">the </w:t>
      </w:r>
      <w:r w:rsidR="007B4DE8" w:rsidRPr="00E431F0">
        <w:rPr>
          <w:color w:val="000000" w:themeColor="text1"/>
        </w:rPr>
        <w:t>video series</w:t>
      </w:r>
      <w:r w:rsidR="007B4DE8" w:rsidRPr="00E431F0">
        <w:rPr>
          <w:color w:val="000000" w:themeColor="text1"/>
        </w:rPr>
        <w:t xml:space="preserve"> </w:t>
      </w:r>
      <w:r w:rsidR="007B4DE8">
        <w:rPr>
          <w:color w:val="000000" w:themeColor="text1"/>
        </w:rPr>
        <w:t xml:space="preserve">and background image </w:t>
      </w:r>
      <w:r w:rsidRPr="00E431F0">
        <w:rPr>
          <w:color w:val="000000" w:themeColor="text1"/>
        </w:rPr>
        <w:t xml:space="preserve">files </w:t>
      </w:r>
      <w:r w:rsidR="007B4DE8">
        <w:rPr>
          <w:b/>
          <w:bCs/>
          <w:color w:val="000000" w:themeColor="text1"/>
        </w:rPr>
        <w:t>[1]</w:t>
      </w:r>
      <w:r w:rsidRPr="00E431F0">
        <w:rPr>
          <w:color w:val="000000" w:themeColor="text1"/>
        </w:rPr>
        <w:t>.</w:t>
      </w:r>
    </w:p>
    <w:p w14:paraId="29DB80AA" w14:textId="77777777" w:rsidR="007B4DE8" w:rsidRDefault="007B4DE8" w:rsidP="007B4DE8">
      <w:pPr>
        <w:pStyle w:val="ListParagraph"/>
        <w:widowControl w:val="0"/>
        <w:pBdr>
          <w:top w:val="nil"/>
          <w:left w:val="nil"/>
          <w:bottom w:val="nil"/>
          <w:right w:val="nil"/>
          <w:between w:val="nil"/>
        </w:pBdr>
        <w:ind w:left="907"/>
        <w:jc w:val="both"/>
        <w:rPr>
          <w:color w:val="000000" w:themeColor="text1"/>
        </w:rPr>
      </w:pPr>
    </w:p>
    <w:p w14:paraId="7C0C3E74" w14:textId="611988E2" w:rsidR="007B4DE8" w:rsidRPr="00E431F0" w:rsidRDefault="007B4DE8" w:rsidP="007B4DE8">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Load parameters being clicked, then folder and video series and image files being selected</w:t>
      </w:r>
    </w:p>
    <w:p w14:paraId="271037CC" w14:textId="77777777" w:rsidR="00002082" w:rsidRPr="00E431F0" w:rsidRDefault="00002082" w:rsidP="00002082">
      <w:pPr>
        <w:pBdr>
          <w:top w:val="nil"/>
          <w:left w:val="nil"/>
          <w:bottom w:val="nil"/>
          <w:right w:val="nil"/>
          <w:between w:val="nil"/>
        </w:pBdr>
        <w:rPr>
          <w:color w:val="000000" w:themeColor="text1"/>
        </w:rPr>
      </w:pPr>
    </w:p>
    <w:p w14:paraId="2D2B6159" w14:textId="6CCB3F36" w:rsidR="00863E89" w:rsidRDefault="00002082" w:rsidP="00863E89">
      <w:pPr>
        <w:pStyle w:val="ListParagraph"/>
        <w:widowControl w:val="0"/>
        <w:numPr>
          <w:ilvl w:val="1"/>
          <w:numId w:val="15"/>
        </w:numPr>
        <w:pBdr>
          <w:top w:val="nil"/>
          <w:left w:val="nil"/>
          <w:bottom w:val="nil"/>
          <w:right w:val="nil"/>
          <w:between w:val="nil"/>
        </w:pBdr>
        <w:jc w:val="both"/>
        <w:rPr>
          <w:color w:val="000000" w:themeColor="text1"/>
        </w:rPr>
      </w:pPr>
      <w:r w:rsidRPr="00863E89">
        <w:rPr>
          <w:color w:val="000000" w:themeColor="text1"/>
        </w:rPr>
        <w:t xml:space="preserve">For each video file, the evolution of the bubble radius </w:t>
      </w:r>
      <w:r w:rsidR="00FB7A2A">
        <w:rPr>
          <w:color w:val="000000" w:themeColor="text1"/>
        </w:rPr>
        <w:t>will be</w:t>
      </w:r>
      <w:r w:rsidRPr="00863E89">
        <w:rPr>
          <w:color w:val="000000" w:themeColor="text1"/>
        </w:rPr>
        <w:t xml:space="preserve"> plotted over one acoustic period and a numerical fit </w:t>
      </w:r>
      <w:r w:rsidR="00FB7A2A">
        <w:rPr>
          <w:color w:val="000000" w:themeColor="text1"/>
        </w:rPr>
        <w:t>will be</w:t>
      </w:r>
      <w:r w:rsidRPr="00863E89">
        <w:rPr>
          <w:color w:val="000000" w:themeColor="text1"/>
        </w:rPr>
        <w:t xml:space="preserve"> superimposed</w:t>
      </w:r>
      <w:r w:rsidR="00863E89">
        <w:rPr>
          <w:color w:val="000000" w:themeColor="text1"/>
        </w:rPr>
        <w:t xml:space="preserve"> </w:t>
      </w:r>
      <w:r w:rsidR="00863E89">
        <w:rPr>
          <w:b/>
          <w:bCs/>
          <w:color w:val="000000" w:themeColor="text1"/>
        </w:rPr>
        <w:t>[1]</w:t>
      </w:r>
      <w:r w:rsidRPr="00863E89">
        <w:rPr>
          <w:color w:val="000000" w:themeColor="text1"/>
        </w:rPr>
        <w:t>.</w:t>
      </w:r>
    </w:p>
    <w:p w14:paraId="16722ED7" w14:textId="77777777" w:rsidR="00863E89" w:rsidRDefault="00863E89" w:rsidP="00863E89">
      <w:pPr>
        <w:pStyle w:val="ListParagraph"/>
        <w:widowControl w:val="0"/>
        <w:pBdr>
          <w:top w:val="nil"/>
          <w:left w:val="nil"/>
          <w:bottom w:val="nil"/>
          <w:right w:val="nil"/>
          <w:between w:val="nil"/>
        </w:pBdr>
        <w:ind w:left="907"/>
        <w:jc w:val="both"/>
        <w:rPr>
          <w:color w:val="000000" w:themeColor="text1"/>
        </w:rPr>
      </w:pPr>
    </w:p>
    <w:p w14:paraId="6112579F" w14:textId="711D844B" w:rsidR="00863E89" w:rsidRPr="00863E89" w:rsidRDefault="00863E89" w:rsidP="00863E89">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Shot of bubble radius and numerical fit </w:t>
      </w:r>
      <w:r w:rsidRPr="00863E89">
        <w:rPr>
          <w:i/>
          <w:iCs/>
          <w:color w:val="4F81BD" w:themeColor="accent1"/>
        </w:rPr>
        <w:t>Video Editor: please emphasize one bubble radius and corresponding numerical fit when mentioned</w:t>
      </w:r>
    </w:p>
    <w:p w14:paraId="1D0E61A6" w14:textId="77777777" w:rsidR="00002082" w:rsidRPr="00E431F0" w:rsidRDefault="00002082" w:rsidP="00002082">
      <w:pPr>
        <w:pBdr>
          <w:top w:val="nil"/>
          <w:left w:val="nil"/>
          <w:bottom w:val="nil"/>
          <w:right w:val="nil"/>
          <w:between w:val="nil"/>
        </w:pBdr>
        <w:rPr>
          <w:color w:val="000000" w:themeColor="text1"/>
        </w:rPr>
      </w:pPr>
    </w:p>
    <w:p w14:paraId="2198262A" w14:textId="1EDB6C54" w:rsidR="00863E89" w:rsidRDefault="00863E89" w:rsidP="00863E89">
      <w:pPr>
        <w:pStyle w:val="ListParagraph"/>
        <w:widowControl w:val="0"/>
        <w:numPr>
          <w:ilvl w:val="1"/>
          <w:numId w:val="15"/>
        </w:numPr>
        <w:pBdr>
          <w:top w:val="nil"/>
          <w:left w:val="nil"/>
          <w:bottom w:val="nil"/>
          <w:right w:val="nil"/>
          <w:between w:val="nil"/>
        </w:pBdr>
        <w:jc w:val="both"/>
        <w:rPr>
          <w:color w:val="000000" w:themeColor="text1"/>
        </w:rPr>
      </w:pPr>
      <w:r>
        <w:rPr>
          <w:color w:val="000000" w:themeColor="text1"/>
        </w:rPr>
        <w:t>When</w:t>
      </w:r>
      <w:r w:rsidR="00002082" w:rsidRPr="00E431F0">
        <w:rPr>
          <w:color w:val="000000" w:themeColor="text1"/>
        </w:rPr>
        <w:t xml:space="preserve"> all</w:t>
      </w:r>
      <w:r>
        <w:rPr>
          <w:color w:val="000000" w:themeColor="text1"/>
        </w:rPr>
        <w:t xml:space="preserve"> of the</w:t>
      </w:r>
      <w:r w:rsidR="00002082" w:rsidRPr="00E431F0">
        <w:rPr>
          <w:color w:val="000000" w:themeColor="text1"/>
        </w:rPr>
        <w:t xml:space="preserve"> videos </w:t>
      </w:r>
      <w:r>
        <w:rPr>
          <w:color w:val="000000" w:themeColor="text1"/>
        </w:rPr>
        <w:t>have been</w:t>
      </w:r>
      <w:r w:rsidR="00002082" w:rsidRPr="00E431F0">
        <w:rPr>
          <w:color w:val="000000" w:themeColor="text1"/>
        </w:rPr>
        <w:t xml:space="preserve"> processed, click </w:t>
      </w:r>
      <w:r w:rsidR="00002082" w:rsidRPr="00E431F0">
        <w:rPr>
          <w:b/>
          <w:bCs/>
          <w:iCs/>
          <w:color w:val="000000" w:themeColor="text1"/>
        </w:rPr>
        <w:t>Linear regression</w:t>
      </w:r>
      <w:r w:rsidR="00002082" w:rsidRPr="00E431F0">
        <w:rPr>
          <w:color w:val="000000" w:themeColor="text1"/>
        </w:rPr>
        <w:t xml:space="preserve"> to perform a linear fit of the pressure</w:t>
      </w:r>
      <w:r>
        <w:rPr>
          <w:color w:val="000000" w:themeColor="text1"/>
        </w:rPr>
        <w:t>-</w:t>
      </w:r>
      <w:r w:rsidR="00002082" w:rsidRPr="00E431F0">
        <w:rPr>
          <w:color w:val="000000" w:themeColor="text1"/>
        </w:rPr>
        <w:t xml:space="preserve">voltage curve. The data </w:t>
      </w:r>
      <w:r>
        <w:rPr>
          <w:color w:val="000000" w:themeColor="text1"/>
        </w:rPr>
        <w:t>will be</w:t>
      </w:r>
      <w:r w:rsidR="00002082" w:rsidRPr="00E431F0">
        <w:rPr>
          <w:color w:val="000000" w:themeColor="text1"/>
        </w:rPr>
        <w:t xml:space="preserve"> saved into a .txt file located </w:t>
      </w:r>
      <w:r>
        <w:rPr>
          <w:color w:val="000000" w:themeColor="text1"/>
        </w:rPr>
        <w:t>within</w:t>
      </w:r>
      <w:r w:rsidR="00002082" w:rsidRPr="00E431F0">
        <w:rPr>
          <w:color w:val="000000" w:themeColor="text1"/>
        </w:rPr>
        <w:t xml:space="preserve"> the current directory</w:t>
      </w:r>
      <w:r>
        <w:rPr>
          <w:color w:val="000000" w:themeColor="text1"/>
        </w:rPr>
        <w:t xml:space="preserve"> </w:t>
      </w:r>
      <w:r>
        <w:rPr>
          <w:b/>
          <w:bCs/>
          <w:color w:val="000000" w:themeColor="text1"/>
        </w:rPr>
        <w:t>[1]</w:t>
      </w:r>
      <w:r w:rsidR="00002082" w:rsidRPr="00E431F0">
        <w:rPr>
          <w:color w:val="000000" w:themeColor="text1"/>
        </w:rPr>
        <w:t xml:space="preserve">. </w:t>
      </w:r>
    </w:p>
    <w:p w14:paraId="62D7A05D" w14:textId="77777777" w:rsidR="00863E89" w:rsidRDefault="00863E89" w:rsidP="00863E89">
      <w:pPr>
        <w:pStyle w:val="ListParagraph"/>
        <w:widowControl w:val="0"/>
        <w:pBdr>
          <w:top w:val="nil"/>
          <w:left w:val="nil"/>
          <w:bottom w:val="nil"/>
          <w:right w:val="nil"/>
          <w:between w:val="nil"/>
        </w:pBdr>
        <w:ind w:left="907"/>
        <w:jc w:val="both"/>
        <w:rPr>
          <w:color w:val="000000" w:themeColor="text1"/>
        </w:rPr>
      </w:pPr>
    </w:p>
    <w:p w14:paraId="0EEACCB7" w14:textId="77777777" w:rsidR="000D3026" w:rsidRDefault="00863E89" w:rsidP="000D3026">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Linear regression being clicked</w:t>
      </w:r>
    </w:p>
    <w:p w14:paraId="3026F9BF" w14:textId="77777777" w:rsidR="000D3026" w:rsidRDefault="000D3026" w:rsidP="000D3026">
      <w:pPr>
        <w:pStyle w:val="ListParagraph"/>
        <w:widowControl w:val="0"/>
        <w:pBdr>
          <w:top w:val="nil"/>
          <w:left w:val="nil"/>
          <w:bottom w:val="nil"/>
          <w:right w:val="nil"/>
          <w:between w:val="nil"/>
        </w:pBdr>
        <w:ind w:left="360"/>
        <w:jc w:val="both"/>
        <w:rPr>
          <w:color w:val="000000" w:themeColor="text1"/>
        </w:rPr>
      </w:pPr>
    </w:p>
    <w:p w14:paraId="03A6AA06" w14:textId="60BC3AC1" w:rsidR="00002082" w:rsidRPr="000D3026" w:rsidRDefault="00002082" w:rsidP="000D3026">
      <w:pPr>
        <w:pStyle w:val="ListParagraph"/>
        <w:widowControl w:val="0"/>
        <w:numPr>
          <w:ilvl w:val="0"/>
          <w:numId w:val="15"/>
        </w:numPr>
        <w:pBdr>
          <w:top w:val="nil"/>
          <w:left w:val="nil"/>
          <w:bottom w:val="nil"/>
          <w:right w:val="nil"/>
          <w:between w:val="nil"/>
        </w:pBdr>
        <w:jc w:val="both"/>
        <w:rPr>
          <w:color w:val="000000" w:themeColor="text1"/>
        </w:rPr>
      </w:pPr>
      <w:r w:rsidRPr="000D3026">
        <w:rPr>
          <w:b/>
          <w:color w:val="000000" w:themeColor="text1"/>
          <w:lang w:val="fr-FR"/>
        </w:rPr>
        <w:t xml:space="preserve">Coalescence </w:t>
      </w:r>
      <w:r w:rsidR="00863E89" w:rsidRPr="000D3026">
        <w:rPr>
          <w:b/>
          <w:color w:val="000000" w:themeColor="text1"/>
          <w:lang w:val="fr-FR"/>
        </w:rPr>
        <w:t>T</w:t>
      </w:r>
      <w:r w:rsidRPr="000D3026">
        <w:rPr>
          <w:b/>
          <w:color w:val="000000" w:themeColor="text1"/>
          <w:lang w:val="fr-FR"/>
        </w:rPr>
        <w:t xml:space="preserve">echnique </w:t>
      </w:r>
    </w:p>
    <w:p w14:paraId="2BD55942" w14:textId="77777777" w:rsidR="00002082" w:rsidRPr="00E431F0" w:rsidRDefault="00002082" w:rsidP="00002082">
      <w:pPr>
        <w:pStyle w:val="ListParagraph"/>
        <w:pBdr>
          <w:top w:val="nil"/>
          <w:left w:val="nil"/>
          <w:bottom w:val="nil"/>
          <w:right w:val="nil"/>
          <w:between w:val="nil"/>
        </w:pBdr>
        <w:ind w:left="0"/>
        <w:rPr>
          <w:b/>
          <w:color w:val="000000" w:themeColor="text1"/>
          <w:lang w:val="fr-FR"/>
        </w:rPr>
      </w:pPr>
    </w:p>
    <w:p w14:paraId="106FB179" w14:textId="17727410" w:rsidR="00931693" w:rsidRDefault="00931693" w:rsidP="00002082">
      <w:pPr>
        <w:pStyle w:val="ListParagraph"/>
        <w:widowControl w:val="0"/>
        <w:numPr>
          <w:ilvl w:val="1"/>
          <w:numId w:val="15"/>
        </w:numPr>
        <w:pBdr>
          <w:top w:val="nil"/>
          <w:left w:val="nil"/>
          <w:bottom w:val="nil"/>
          <w:right w:val="nil"/>
          <w:between w:val="nil"/>
        </w:pBdr>
        <w:jc w:val="both"/>
        <w:rPr>
          <w:color w:val="000000" w:themeColor="text1"/>
        </w:rPr>
      </w:pPr>
      <w:r>
        <w:rPr>
          <w:color w:val="000000" w:themeColor="text1"/>
        </w:rPr>
        <w:t>To induce bubble coalescence, s</w:t>
      </w:r>
      <w:r w:rsidR="00002082" w:rsidRPr="00E431F0">
        <w:rPr>
          <w:color w:val="000000" w:themeColor="text1"/>
        </w:rPr>
        <w:t>witch on the ultrasound transducer</w:t>
      </w:r>
      <w:r>
        <w:rPr>
          <w:color w:val="000000" w:themeColor="text1"/>
        </w:rPr>
        <w:t xml:space="preserve"> </w:t>
      </w:r>
      <w:r>
        <w:rPr>
          <w:b/>
          <w:bCs/>
          <w:color w:val="000000" w:themeColor="text1"/>
        </w:rPr>
        <w:t>[1]</w:t>
      </w:r>
      <w:r>
        <w:rPr>
          <w:color w:val="000000" w:themeColor="text1"/>
        </w:rPr>
        <w:t xml:space="preserve"> and s</w:t>
      </w:r>
      <w:r w:rsidR="00002082" w:rsidRPr="00E431F0">
        <w:rPr>
          <w:color w:val="000000" w:themeColor="text1"/>
        </w:rPr>
        <w:t xml:space="preserve">et the applied voltage high enough such that the corresponding acoustic pressure may lead to </w:t>
      </w:r>
      <w:r w:rsidR="00002082" w:rsidRPr="00E431F0">
        <w:rPr>
          <w:color w:val="000000" w:themeColor="text1"/>
        </w:rPr>
        <w:lastRenderedPageBreak/>
        <w:t>the triggering of surface instability</w:t>
      </w:r>
      <w:r>
        <w:rPr>
          <w:color w:val="000000" w:themeColor="text1"/>
        </w:rPr>
        <w:t xml:space="preserve"> </w:t>
      </w:r>
      <w:r>
        <w:rPr>
          <w:b/>
          <w:bCs/>
          <w:color w:val="000000" w:themeColor="text1"/>
        </w:rPr>
        <w:t>[2]</w:t>
      </w:r>
      <w:r>
        <w:rPr>
          <w:color w:val="000000" w:themeColor="text1"/>
        </w:rPr>
        <w:t>.</w:t>
      </w:r>
    </w:p>
    <w:p w14:paraId="1CDB5079" w14:textId="77777777" w:rsidR="00931693" w:rsidRDefault="00931693" w:rsidP="00931693">
      <w:pPr>
        <w:pStyle w:val="ListParagraph"/>
        <w:widowControl w:val="0"/>
        <w:pBdr>
          <w:top w:val="nil"/>
          <w:left w:val="nil"/>
          <w:bottom w:val="nil"/>
          <w:right w:val="nil"/>
          <w:between w:val="nil"/>
        </w:pBdr>
        <w:ind w:left="907"/>
        <w:jc w:val="both"/>
        <w:rPr>
          <w:color w:val="000000" w:themeColor="text1"/>
        </w:rPr>
      </w:pPr>
    </w:p>
    <w:p w14:paraId="76398363" w14:textId="5DE8D72D" w:rsidR="00931693" w:rsidRDefault="00931693" w:rsidP="00931693">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WIDE: Talent turning on transducer</w:t>
      </w:r>
    </w:p>
    <w:p w14:paraId="435FBC14" w14:textId="77777777" w:rsidR="00931693" w:rsidRPr="00931693" w:rsidRDefault="00931693" w:rsidP="00931693">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Talen setting voltage </w:t>
      </w:r>
      <w:r>
        <w:rPr>
          <w:b/>
          <w:bCs/>
          <w:color w:val="000000" w:themeColor="text1"/>
        </w:rPr>
        <w:t xml:space="preserve">Text: e.g., according to </w:t>
      </w:r>
      <w:r w:rsidRPr="00931693">
        <w:rPr>
          <w:b/>
          <w:bCs/>
          <w:color w:val="000000" w:themeColor="text1"/>
        </w:rPr>
        <w:t>numerical pressure/radius instability zone</w:t>
      </w:r>
      <w:r w:rsidRPr="00931693">
        <w:rPr>
          <w:b/>
          <w:bCs/>
          <w:color w:val="000000" w:themeColor="text1"/>
        </w:rPr>
        <w:t xml:space="preserve"> </w:t>
      </w:r>
      <w:r w:rsidRPr="00931693">
        <w:rPr>
          <w:b/>
          <w:bCs/>
          <w:color w:val="000000" w:themeColor="text1"/>
        </w:rPr>
        <w:t>diagram</w:t>
      </w:r>
    </w:p>
    <w:p w14:paraId="268F4F48" w14:textId="77777777" w:rsidR="00002082" w:rsidRPr="00E431F0" w:rsidRDefault="00002082" w:rsidP="00002082">
      <w:pPr>
        <w:pStyle w:val="ListParagraph"/>
        <w:pBdr>
          <w:top w:val="nil"/>
          <w:left w:val="nil"/>
          <w:bottom w:val="nil"/>
          <w:right w:val="nil"/>
          <w:between w:val="nil"/>
        </w:pBdr>
        <w:ind w:left="0"/>
        <w:rPr>
          <w:color w:val="000000" w:themeColor="text1"/>
        </w:rPr>
      </w:pPr>
    </w:p>
    <w:p w14:paraId="1F97C55F" w14:textId="7A6F73B3" w:rsidR="00931693" w:rsidRPr="00931693" w:rsidRDefault="00002082" w:rsidP="00002082">
      <w:pPr>
        <w:pStyle w:val="ListParagraph"/>
        <w:widowControl w:val="0"/>
        <w:numPr>
          <w:ilvl w:val="1"/>
          <w:numId w:val="15"/>
        </w:numPr>
        <w:pBdr>
          <w:top w:val="nil"/>
          <w:left w:val="nil"/>
          <w:bottom w:val="nil"/>
          <w:right w:val="nil"/>
          <w:between w:val="nil"/>
        </w:pBdr>
        <w:jc w:val="both"/>
        <w:rPr>
          <w:color w:val="000000" w:themeColor="text1"/>
        </w:rPr>
      </w:pPr>
      <w:r w:rsidRPr="00931693">
        <w:rPr>
          <w:color w:val="000000" w:themeColor="text1"/>
        </w:rPr>
        <w:t>Nucleate a bubble, which will then migrate to its trapping location</w:t>
      </w:r>
      <w:r w:rsidR="00931693" w:rsidRPr="00931693">
        <w:rPr>
          <w:color w:val="000000" w:themeColor="text1"/>
        </w:rPr>
        <w:t xml:space="preserve"> </w:t>
      </w:r>
      <w:r w:rsidR="00931693" w:rsidRPr="00931693">
        <w:rPr>
          <w:b/>
          <w:bCs/>
          <w:color w:val="000000" w:themeColor="text1"/>
        </w:rPr>
        <w:t>[1]</w:t>
      </w:r>
      <w:r w:rsidRPr="00931693">
        <w:rPr>
          <w:color w:val="000000" w:themeColor="text1"/>
        </w:rPr>
        <w:t>.</w:t>
      </w:r>
    </w:p>
    <w:p w14:paraId="20B6A087" w14:textId="77777777" w:rsidR="00931693" w:rsidRPr="00931693" w:rsidRDefault="00931693" w:rsidP="00931693">
      <w:pPr>
        <w:pStyle w:val="ListParagraph"/>
        <w:widowControl w:val="0"/>
        <w:pBdr>
          <w:top w:val="nil"/>
          <w:left w:val="nil"/>
          <w:bottom w:val="nil"/>
          <w:right w:val="nil"/>
          <w:between w:val="nil"/>
        </w:pBdr>
        <w:ind w:left="907"/>
        <w:jc w:val="both"/>
        <w:rPr>
          <w:i/>
          <w:iCs/>
          <w:color w:val="000000" w:themeColor="text1"/>
        </w:rPr>
      </w:pPr>
    </w:p>
    <w:p w14:paraId="4D0CADAC" w14:textId="234C574F" w:rsidR="00931693" w:rsidRDefault="00931693" w:rsidP="00931693">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Bubble being nucleated/migrating/being trapped</w:t>
      </w:r>
    </w:p>
    <w:p w14:paraId="717A3FBB" w14:textId="77777777" w:rsidR="00002082" w:rsidRPr="00E431F0" w:rsidRDefault="00002082" w:rsidP="00002082">
      <w:pPr>
        <w:pBdr>
          <w:top w:val="nil"/>
          <w:left w:val="nil"/>
          <w:bottom w:val="nil"/>
          <w:right w:val="nil"/>
          <w:between w:val="nil"/>
        </w:pBdr>
        <w:rPr>
          <w:color w:val="000000" w:themeColor="text1"/>
        </w:rPr>
      </w:pPr>
    </w:p>
    <w:p w14:paraId="79EBDB0C" w14:textId="7237ECD7" w:rsidR="00002082" w:rsidRDefault="00002082" w:rsidP="00002082">
      <w:pPr>
        <w:pStyle w:val="ListParagraph"/>
        <w:widowControl w:val="0"/>
        <w:numPr>
          <w:ilvl w:val="1"/>
          <w:numId w:val="15"/>
        </w:numPr>
        <w:pBdr>
          <w:top w:val="nil"/>
          <w:left w:val="nil"/>
          <w:bottom w:val="nil"/>
          <w:right w:val="nil"/>
          <w:between w:val="nil"/>
        </w:pBdr>
        <w:jc w:val="both"/>
        <w:rPr>
          <w:color w:val="000000" w:themeColor="text1"/>
        </w:rPr>
      </w:pPr>
      <w:r w:rsidRPr="00E431F0">
        <w:rPr>
          <w:color w:val="000000" w:themeColor="text1"/>
        </w:rPr>
        <w:t>When a trapped bubble exhibits only spherical oscillations, generate a new laser spark. When the new bubble reaches the trapping location, coalescence occurs</w:t>
      </w:r>
      <w:r w:rsidR="00931693">
        <w:rPr>
          <w:color w:val="000000" w:themeColor="text1"/>
        </w:rPr>
        <w:t xml:space="preserve"> </w:t>
      </w:r>
      <w:r w:rsidR="00931693">
        <w:rPr>
          <w:b/>
          <w:bCs/>
          <w:color w:val="000000" w:themeColor="text1"/>
        </w:rPr>
        <w:t>[1]</w:t>
      </w:r>
      <w:r w:rsidRPr="00E431F0">
        <w:rPr>
          <w:color w:val="000000" w:themeColor="text1"/>
        </w:rPr>
        <w:t>.</w:t>
      </w:r>
    </w:p>
    <w:p w14:paraId="6685F4AE" w14:textId="77777777" w:rsidR="00931693" w:rsidRDefault="00931693" w:rsidP="00931693">
      <w:pPr>
        <w:pStyle w:val="ListParagraph"/>
        <w:widowControl w:val="0"/>
        <w:pBdr>
          <w:top w:val="nil"/>
          <w:left w:val="nil"/>
          <w:bottom w:val="nil"/>
          <w:right w:val="nil"/>
          <w:between w:val="nil"/>
        </w:pBdr>
        <w:ind w:left="907"/>
        <w:jc w:val="both"/>
        <w:rPr>
          <w:color w:val="000000" w:themeColor="text1"/>
        </w:rPr>
      </w:pPr>
    </w:p>
    <w:p w14:paraId="4B2F5760" w14:textId="4AAAB995" w:rsidR="00931693" w:rsidRPr="00E431F0" w:rsidRDefault="00931693" w:rsidP="00931693">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Shot of trapped bubble showing spherical oscillations/spark being generated, then coalescence occurring OR Shot of trapped bubble/spark being generated, then coalescence </w:t>
      </w:r>
      <w:proofErr w:type="spellStart"/>
      <w:r>
        <w:rPr>
          <w:color w:val="000000" w:themeColor="text1"/>
        </w:rPr>
        <w:t>ocurring</w:t>
      </w:r>
      <w:proofErr w:type="spellEnd"/>
    </w:p>
    <w:p w14:paraId="683F4DC6" w14:textId="77777777" w:rsidR="00002082" w:rsidRPr="00E431F0" w:rsidRDefault="00002082" w:rsidP="00002082">
      <w:pPr>
        <w:pBdr>
          <w:top w:val="nil"/>
          <w:left w:val="nil"/>
          <w:bottom w:val="nil"/>
          <w:right w:val="nil"/>
          <w:between w:val="nil"/>
        </w:pBdr>
        <w:rPr>
          <w:color w:val="000000" w:themeColor="text1"/>
        </w:rPr>
      </w:pPr>
    </w:p>
    <w:p w14:paraId="7F45219E" w14:textId="05B97837" w:rsidR="00BE264A" w:rsidRDefault="00002082" w:rsidP="00002082">
      <w:pPr>
        <w:pStyle w:val="ListParagraph"/>
        <w:widowControl w:val="0"/>
        <w:numPr>
          <w:ilvl w:val="1"/>
          <w:numId w:val="15"/>
        </w:numPr>
        <w:pBdr>
          <w:top w:val="nil"/>
          <w:left w:val="nil"/>
          <w:bottom w:val="nil"/>
          <w:right w:val="nil"/>
          <w:between w:val="nil"/>
        </w:pBdr>
        <w:jc w:val="both"/>
        <w:rPr>
          <w:color w:val="000000" w:themeColor="text1"/>
        </w:rPr>
      </w:pPr>
      <w:r w:rsidRPr="00E431F0">
        <w:rPr>
          <w:color w:val="000000" w:themeColor="text1"/>
        </w:rPr>
        <w:t>If the coalesced bubble exhibits only spherical oscillations</w:t>
      </w:r>
      <w:r w:rsidR="00BE264A">
        <w:rPr>
          <w:color w:val="000000" w:themeColor="text1"/>
        </w:rPr>
        <w:t xml:space="preserve"> after sparking</w:t>
      </w:r>
      <w:r w:rsidRPr="00E431F0">
        <w:rPr>
          <w:color w:val="000000" w:themeColor="text1"/>
        </w:rPr>
        <w:t>, generate a new bubble</w:t>
      </w:r>
      <w:r w:rsidR="00BE264A">
        <w:rPr>
          <w:color w:val="000000" w:themeColor="text1"/>
        </w:rPr>
        <w:t xml:space="preserve"> </w:t>
      </w:r>
      <w:r w:rsidR="00BE264A">
        <w:rPr>
          <w:b/>
          <w:bCs/>
          <w:color w:val="000000" w:themeColor="text1"/>
        </w:rPr>
        <w:t>[1-TXT]</w:t>
      </w:r>
      <w:r w:rsidRPr="00E431F0">
        <w:rPr>
          <w:color w:val="000000" w:themeColor="text1"/>
        </w:rPr>
        <w:t>.</w:t>
      </w:r>
    </w:p>
    <w:p w14:paraId="465C3DAC" w14:textId="77777777" w:rsidR="00BE264A" w:rsidRDefault="00BE264A" w:rsidP="00BE264A">
      <w:pPr>
        <w:pStyle w:val="ListParagraph"/>
        <w:widowControl w:val="0"/>
        <w:pBdr>
          <w:top w:val="nil"/>
          <w:left w:val="nil"/>
          <w:bottom w:val="nil"/>
          <w:right w:val="nil"/>
          <w:between w:val="nil"/>
        </w:pBdr>
        <w:ind w:left="907"/>
        <w:jc w:val="both"/>
        <w:rPr>
          <w:color w:val="000000" w:themeColor="text1"/>
        </w:rPr>
      </w:pPr>
    </w:p>
    <w:p w14:paraId="7E10AFF7" w14:textId="4753525B" w:rsidR="00BE264A" w:rsidRDefault="00BE264A" w:rsidP="00BE264A">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Shot of spherical, coalesced bubble </w:t>
      </w:r>
      <w:r>
        <w:rPr>
          <w:b/>
          <w:bCs/>
          <w:color w:val="000000" w:themeColor="text1"/>
        </w:rPr>
        <w:t>TEXT:</w:t>
      </w:r>
      <w:r w:rsidRPr="00E431F0">
        <w:rPr>
          <w:color w:val="000000" w:themeColor="text1"/>
        </w:rPr>
        <w:t xml:space="preserve"> </w:t>
      </w:r>
      <w:r w:rsidRPr="00BE264A">
        <w:rPr>
          <w:b/>
          <w:bCs/>
          <w:color w:val="000000" w:themeColor="text1"/>
        </w:rPr>
        <w:t xml:space="preserve">Multiple coalescences may be necessary to reach radius at which </w:t>
      </w:r>
      <w:proofErr w:type="spellStart"/>
      <w:r w:rsidRPr="00BE264A">
        <w:rPr>
          <w:b/>
          <w:bCs/>
          <w:color w:val="000000" w:themeColor="text1"/>
        </w:rPr>
        <w:t>nonspherical</w:t>
      </w:r>
      <w:proofErr w:type="spellEnd"/>
      <w:r w:rsidRPr="00BE264A">
        <w:rPr>
          <w:b/>
          <w:bCs/>
          <w:color w:val="000000" w:themeColor="text1"/>
        </w:rPr>
        <w:t xml:space="preserve"> deformations occur</w:t>
      </w:r>
    </w:p>
    <w:p w14:paraId="540384ED" w14:textId="77777777" w:rsidR="00002082" w:rsidRPr="00E431F0" w:rsidRDefault="00002082" w:rsidP="00002082">
      <w:pPr>
        <w:pBdr>
          <w:top w:val="nil"/>
          <w:left w:val="nil"/>
          <w:bottom w:val="nil"/>
          <w:right w:val="nil"/>
          <w:between w:val="nil"/>
        </w:pBdr>
        <w:rPr>
          <w:color w:val="000000" w:themeColor="text1"/>
        </w:rPr>
      </w:pPr>
    </w:p>
    <w:p w14:paraId="260F49FF" w14:textId="673CA9F3" w:rsidR="00002082" w:rsidRDefault="00002082" w:rsidP="00002082">
      <w:pPr>
        <w:pStyle w:val="ListParagraph"/>
        <w:widowControl w:val="0"/>
        <w:numPr>
          <w:ilvl w:val="1"/>
          <w:numId w:val="15"/>
        </w:numPr>
        <w:pBdr>
          <w:top w:val="nil"/>
          <w:left w:val="nil"/>
          <w:bottom w:val="nil"/>
          <w:right w:val="nil"/>
          <w:between w:val="nil"/>
        </w:pBdr>
        <w:jc w:val="both"/>
        <w:rPr>
          <w:color w:val="000000" w:themeColor="text1"/>
        </w:rPr>
      </w:pPr>
      <w:r w:rsidRPr="00E431F0">
        <w:rPr>
          <w:color w:val="000000" w:themeColor="text1"/>
        </w:rPr>
        <w:t xml:space="preserve">Once the coalesced bubble exhibits </w:t>
      </w:r>
      <w:proofErr w:type="spellStart"/>
      <w:r w:rsidRPr="00E431F0">
        <w:rPr>
          <w:color w:val="000000" w:themeColor="text1"/>
        </w:rPr>
        <w:t>nonspherical</w:t>
      </w:r>
      <w:proofErr w:type="spellEnd"/>
      <w:r w:rsidRPr="00E431F0">
        <w:rPr>
          <w:color w:val="000000" w:themeColor="text1"/>
        </w:rPr>
        <w:t xml:space="preserve"> oscillations, record the bubble oscillations for approximatively 3</w:t>
      </w:r>
      <w:r w:rsidR="00BE264A">
        <w:rPr>
          <w:color w:val="000000" w:themeColor="text1"/>
        </w:rPr>
        <w:t>-</w:t>
      </w:r>
      <w:r w:rsidRPr="00E431F0">
        <w:rPr>
          <w:color w:val="000000" w:themeColor="text1"/>
        </w:rPr>
        <w:t>30 milliseconds</w:t>
      </w:r>
      <w:r w:rsidR="00BE264A">
        <w:rPr>
          <w:color w:val="000000" w:themeColor="text1"/>
        </w:rPr>
        <w:t xml:space="preserve"> </w:t>
      </w:r>
      <w:r w:rsidR="00BE264A">
        <w:rPr>
          <w:b/>
          <w:bCs/>
          <w:color w:val="000000" w:themeColor="text1"/>
        </w:rPr>
        <w:t>[1]</w:t>
      </w:r>
      <w:r w:rsidR="00BE264A">
        <w:rPr>
          <w:color w:val="000000" w:themeColor="text1"/>
        </w:rPr>
        <w:t xml:space="preserve"> and use the Figure to identify the mode number of the shape oscillations of the bubble </w:t>
      </w:r>
      <w:r w:rsidR="00BE264A">
        <w:rPr>
          <w:b/>
          <w:bCs/>
          <w:color w:val="000000" w:themeColor="text1"/>
        </w:rPr>
        <w:t>[2]</w:t>
      </w:r>
      <w:r w:rsidR="00BE264A">
        <w:rPr>
          <w:color w:val="000000" w:themeColor="text1"/>
        </w:rPr>
        <w:t>.</w:t>
      </w:r>
    </w:p>
    <w:p w14:paraId="630577A6" w14:textId="77777777" w:rsidR="00BE264A" w:rsidRDefault="00BE264A" w:rsidP="00BE264A">
      <w:pPr>
        <w:pStyle w:val="ListParagraph"/>
        <w:widowControl w:val="0"/>
        <w:pBdr>
          <w:top w:val="nil"/>
          <w:left w:val="nil"/>
          <w:bottom w:val="nil"/>
          <w:right w:val="nil"/>
          <w:between w:val="nil"/>
        </w:pBdr>
        <w:ind w:left="907"/>
        <w:jc w:val="both"/>
        <w:rPr>
          <w:color w:val="000000" w:themeColor="text1"/>
        </w:rPr>
      </w:pPr>
    </w:p>
    <w:p w14:paraId="704597D8" w14:textId="4A1B334B" w:rsidR="00BE264A" w:rsidRDefault="00BE264A" w:rsidP="00BE264A">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Oscillations being recorded</w:t>
      </w:r>
    </w:p>
    <w:p w14:paraId="108B96F8" w14:textId="2C884421" w:rsidR="00BE264A" w:rsidRPr="00E431F0" w:rsidRDefault="00BE264A" w:rsidP="00BE264A">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LAB MEDIA: Figure 10</w:t>
      </w:r>
    </w:p>
    <w:p w14:paraId="3C2F61A8" w14:textId="77777777" w:rsidR="00BE264A" w:rsidRDefault="00BE264A" w:rsidP="00BE264A">
      <w:pPr>
        <w:pStyle w:val="ListParagraph"/>
        <w:widowControl w:val="0"/>
        <w:pBdr>
          <w:top w:val="nil"/>
          <w:left w:val="nil"/>
          <w:bottom w:val="nil"/>
          <w:right w:val="nil"/>
          <w:between w:val="nil"/>
        </w:pBdr>
        <w:ind w:left="360"/>
        <w:jc w:val="both"/>
        <w:rPr>
          <w:b/>
          <w:color w:val="000000" w:themeColor="text1"/>
        </w:rPr>
      </w:pPr>
    </w:p>
    <w:p w14:paraId="54349685" w14:textId="5B22D8DF" w:rsidR="00002082" w:rsidRPr="00E431F0" w:rsidRDefault="00002082" w:rsidP="00002082">
      <w:pPr>
        <w:pStyle w:val="ListParagraph"/>
        <w:widowControl w:val="0"/>
        <w:numPr>
          <w:ilvl w:val="0"/>
          <w:numId w:val="15"/>
        </w:numPr>
        <w:pBdr>
          <w:top w:val="nil"/>
          <w:left w:val="nil"/>
          <w:bottom w:val="nil"/>
          <w:right w:val="nil"/>
          <w:between w:val="nil"/>
        </w:pBdr>
        <w:jc w:val="both"/>
        <w:rPr>
          <w:b/>
          <w:color w:val="000000" w:themeColor="text1"/>
        </w:rPr>
      </w:pPr>
      <w:r w:rsidRPr="00E431F0">
        <w:rPr>
          <w:b/>
          <w:color w:val="000000" w:themeColor="text1"/>
        </w:rPr>
        <w:t xml:space="preserve">Fluid </w:t>
      </w:r>
      <w:r w:rsidR="00BE264A">
        <w:rPr>
          <w:b/>
          <w:color w:val="000000" w:themeColor="text1"/>
        </w:rPr>
        <w:t>F</w:t>
      </w:r>
      <w:r w:rsidRPr="00E431F0">
        <w:rPr>
          <w:b/>
          <w:color w:val="000000" w:themeColor="text1"/>
        </w:rPr>
        <w:t xml:space="preserve">low </w:t>
      </w:r>
      <w:r w:rsidR="00BE264A">
        <w:rPr>
          <w:b/>
          <w:color w:val="000000" w:themeColor="text1"/>
        </w:rPr>
        <w:t>M</w:t>
      </w:r>
      <w:r w:rsidRPr="00E431F0">
        <w:rPr>
          <w:b/>
          <w:color w:val="000000" w:themeColor="text1"/>
        </w:rPr>
        <w:t>easurements</w:t>
      </w:r>
    </w:p>
    <w:p w14:paraId="448115F7" w14:textId="77777777" w:rsidR="00002082" w:rsidRPr="00E431F0" w:rsidRDefault="00002082" w:rsidP="00002082">
      <w:pPr>
        <w:suppressAutoHyphens/>
        <w:autoSpaceDN w:val="0"/>
        <w:rPr>
          <w:color w:val="000000" w:themeColor="text1"/>
        </w:rPr>
      </w:pPr>
    </w:p>
    <w:p w14:paraId="27348324" w14:textId="29BCAAA5" w:rsidR="00002082" w:rsidRDefault="000852CE" w:rsidP="000852CE">
      <w:pPr>
        <w:pStyle w:val="ListParagraph"/>
        <w:numPr>
          <w:ilvl w:val="1"/>
          <w:numId w:val="15"/>
        </w:numPr>
        <w:suppressAutoHyphens/>
        <w:autoSpaceDN w:val="0"/>
        <w:contextualSpacing w:val="0"/>
        <w:jc w:val="both"/>
        <w:rPr>
          <w:color w:val="000000" w:themeColor="text1"/>
        </w:rPr>
      </w:pPr>
      <w:r>
        <w:rPr>
          <w:color w:val="000000" w:themeColor="text1"/>
        </w:rPr>
        <w:t xml:space="preserve">To perform fluid flow measurements, set the </w:t>
      </w:r>
      <w:r w:rsidR="00002082" w:rsidRPr="000852CE">
        <w:rPr>
          <w:b/>
          <w:bCs/>
          <w:color w:val="000000" w:themeColor="text1"/>
        </w:rPr>
        <w:t>Frame rate</w:t>
      </w:r>
      <w:r w:rsidR="00002082" w:rsidRPr="00E431F0">
        <w:rPr>
          <w:color w:val="000000" w:themeColor="text1"/>
        </w:rPr>
        <w:t xml:space="preserve"> </w:t>
      </w:r>
      <w:r>
        <w:rPr>
          <w:color w:val="000000" w:themeColor="text1"/>
        </w:rPr>
        <w:t xml:space="preserve">to </w:t>
      </w:r>
      <w:r w:rsidR="00002082" w:rsidRPr="00E431F0">
        <w:rPr>
          <w:color w:val="000000" w:themeColor="text1"/>
        </w:rPr>
        <w:t xml:space="preserve">180 </w:t>
      </w:r>
      <w:r>
        <w:rPr>
          <w:color w:val="000000" w:themeColor="text1"/>
        </w:rPr>
        <w:t>kilohertz</w:t>
      </w:r>
      <w:r w:rsidR="00002082" w:rsidRPr="00E431F0">
        <w:rPr>
          <w:color w:val="000000" w:themeColor="text1"/>
        </w:rPr>
        <w:t>,</w:t>
      </w:r>
      <w:r>
        <w:rPr>
          <w:color w:val="000000" w:themeColor="text1"/>
        </w:rPr>
        <w:t xml:space="preserve"> the</w:t>
      </w:r>
      <w:r w:rsidR="00002082" w:rsidRPr="00E431F0">
        <w:rPr>
          <w:color w:val="000000" w:themeColor="text1"/>
        </w:rPr>
        <w:t xml:space="preserve"> </w:t>
      </w:r>
      <w:r w:rsidRPr="000852CE">
        <w:rPr>
          <w:b/>
          <w:bCs/>
          <w:color w:val="000000" w:themeColor="text1"/>
        </w:rPr>
        <w:t>F</w:t>
      </w:r>
      <w:r w:rsidR="00002082" w:rsidRPr="000852CE">
        <w:rPr>
          <w:b/>
          <w:bCs/>
          <w:color w:val="000000" w:themeColor="text1"/>
        </w:rPr>
        <w:t>rame size</w:t>
      </w:r>
      <w:r>
        <w:rPr>
          <w:color w:val="000000" w:themeColor="text1"/>
        </w:rPr>
        <w:t xml:space="preserve"> to</w:t>
      </w:r>
      <w:r w:rsidR="00002082" w:rsidRPr="00E431F0">
        <w:rPr>
          <w:color w:val="000000" w:themeColor="text1"/>
        </w:rPr>
        <w:t xml:space="preserve"> 128 x 128 pixels, and </w:t>
      </w:r>
      <w:r>
        <w:rPr>
          <w:color w:val="000000" w:themeColor="text1"/>
        </w:rPr>
        <w:t xml:space="preserve">the </w:t>
      </w:r>
      <w:r w:rsidRPr="000852CE">
        <w:rPr>
          <w:b/>
          <w:bCs/>
          <w:color w:val="000000" w:themeColor="text1"/>
        </w:rPr>
        <w:t>E</w:t>
      </w:r>
      <w:r w:rsidR="00002082" w:rsidRPr="000852CE">
        <w:rPr>
          <w:b/>
          <w:bCs/>
          <w:color w:val="000000" w:themeColor="text1"/>
        </w:rPr>
        <w:t>xposure time</w:t>
      </w:r>
      <w:r w:rsidR="00002082" w:rsidRPr="00E431F0">
        <w:rPr>
          <w:color w:val="000000" w:themeColor="text1"/>
        </w:rPr>
        <w:t xml:space="preserve"> </w:t>
      </w:r>
      <w:r>
        <w:rPr>
          <w:color w:val="000000" w:themeColor="text1"/>
        </w:rPr>
        <w:t xml:space="preserve">to </w:t>
      </w:r>
      <w:r w:rsidR="00002082" w:rsidRPr="00E431F0">
        <w:rPr>
          <w:color w:val="000000" w:themeColor="text1"/>
        </w:rPr>
        <w:t xml:space="preserve">1 </w:t>
      </w:r>
      <w:r>
        <w:rPr>
          <w:color w:val="000000" w:themeColor="text1"/>
        </w:rPr>
        <w:t>microsecond</w:t>
      </w:r>
      <w:r w:rsidR="00002082" w:rsidRPr="00E431F0">
        <w:rPr>
          <w:color w:val="000000" w:themeColor="text1"/>
        </w:rPr>
        <w:t xml:space="preserve"> </w:t>
      </w:r>
      <w:r>
        <w:rPr>
          <w:color w:val="000000" w:themeColor="text1"/>
        </w:rPr>
        <w:t>to record</w:t>
      </w:r>
      <w:r w:rsidR="00002082" w:rsidRPr="00E431F0">
        <w:rPr>
          <w:color w:val="000000" w:themeColor="text1"/>
        </w:rPr>
        <w:t xml:space="preserve"> the dynamics of the bubble interface</w:t>
      </w:r>
      <w:r>
        <w:rPr>
          <w:color w:val="000000" w:themeColor="text1"/>
        </w:rPr>
        <w:t xml:space="preserve"> </w:t>
      </w:r>
      <w:r>
        <w:rPr>
          <w:b/>
          <w:bCs/>
          <w:color w:val="000000" w:themeColor="text1"/>
        </w:rPr>
        <w:t>[1]</w:t>
      </w:r>
      <w:r>
        <w:rPr>
          <w:color w:val="000000" w:themeColor="text1"/>
        </w:rPr>
        <w:t>.</w:t>
      </w:r>
    </w:p>
    <w:p w14:paraId="45EB35B6" w14:textId="77777777" w:rsidR="000852CE" w:rsidRDefault="000852CE" w:rsidP="000852CE">
      <w:pPr>
        <w:pStyle w:val="ListParagraph"/>
        <w:suppressAutoHyphens/>
        <w:autoSpaceDN w:val="0"/>
        <w:ind w:left="907"/>
        <w:contextualSpacing w:val="0"/>
        <w:jc w:val="both"/>
        <w:rPr>
          <w:color w:val="000000" w:themeColor="text1"/>
        </w:rPr>
      </w:pPr>
    </w:p>
    <w:p w14:paraId="534F715C" w14:textId="1A09138F" w:rsidR="000852CE" w:rsidRPr="00E431F0" w:rsidRDefault="000852CE" w:rsidP="000852CE">
      <w:pPr>
        <w:pStyle w:val="ListParagraph"/>
        <w:numPr>
          <w:ilvl w:val="2"/>
          <w:numId w:val="15"/>
        </w:numPr>
        <w:suppressAutoHyphens/>
        <w:autoSpaceDN w:val="0"/>
        <w:contextualSpacing w:val="0"/>
        <w:jc w:val="both"/>
        <w:rPr>
          <w:color w:val="000000" w:themeColor="text1"/>
        </w:rPr>
      </w:pPr>
      <w:r>
        <w:rPr>
          <w:color w:val="000000" w:themeColor="text1"/>
        </w:rPr>
        <w:t>WIDE: Talent setting parameters, with monitor visible in frame</w:t>
      </w:r>
    </w:p>
    <w:p w14:paraId="2497D0D3" w14:textId="77777777" w:rsidR="00002082" w:rsidRPr="00E431F0" w:rsidRDefault="00002082" w:rsidP="00002082">
      <w:pPr>
        <w:suppressAutoHyphens/>
        <w:autoSpaceDN w:val="0"/>
        <w:rPr>
          <w:color w:val="000000" w:themeColor="text1"/>
        </w:rPr>
      </w:pPr>
    </w:p>
    <w:p w14:paraId="6F32F2D6" w14:textId="3A3F822A" w:rsidR="00002082" w:rsidRDefault="000852CE" w:rsidP="000852CE">
      <w:pPr>
        <w:pStyle w:val="ListParagraph"/>
        <w:numPr>
          <w:ilvl w:val="1"/>
          <w:numId w:val="15"/>
        </w:numPr>
        <w:suppressAutoHyphens/>
        <w:autoSpaceDN w:val="0"/>
        <w:contextualSpacing w:val="0"/>
        <w:jc w:val="both"/>
        <w:rPr>
          <w:color w:val="000000" w:themeColor="text1"/>
        </w:rPr>
      </w:pPr>
      <w:r>
        <w:rPr>
          <w:color w:val="000000" w:themeColor="text1"/>
        </w:rPr>
        <w:t xml:space="preserve">To record the motion of the dye tracers, set the </w:t>
      </w:r>
      <w:r w:rsidR="00002082" w:rsidRPr="000852CE">
        <w:rPr>
          <w:b/>
          <w:bCs/>
          <w:color w:val="000000" w:themeColor="text1"/>
        </w:rPr>
        <w:t>Frame rate</w:t>
      </w:r>
      <w:r w:rsidR="00002082" w:rsidRPr="00E431F0">
        <w:rPr>
          <w:color w:val="000000" w:themeColor="text1"/>
        </w:rPr>
        <w:t xml:space="preserve"> </w:t>
      </w:r>
      <w:r>
        <w:rPr>
          <w:color w:val="000000" w:themeColor="text1"/>
        </w:rPr>
        <w:t xml:space="preserve">to </w:t>
      </w:r>
      <w:r w:rsidR="00002082" w:rsidRPr="00E431F0">
        <w:rPr>
          <w:color w:val="000000" w:themeColor="text1"/>
        </w:rPr>
        <w:t xml:space="preserve">600 </w:t>
      </w:r>
      <w:r>
        <w:rPr>
          <w:color w:val="000000" w:themeColor="text1"/>
        </w:rPr>
        <w:t>hertz</w:t>
      </w:r>
      <w:r w:rsidR="00002082" w:rsidRPr="00E431F0">
        <w:rPr>
          <w:color w:val="000000" w:themeColor="text1"/>
        </w:rPr>
        <w:t xml:space="preserve">, </w:t>
      </w:r>
      <w:r>
        <w:rPr>
          <w:color w:val="000000" w:themeColor="text1"/>
        </w:rPr>
        <w:t xml:space="preserve">the </w:t>
      </w:r>
      <w:r w:rsidRPr="000852CE">
        <w:rPr>
          <w:b/>
          <w:bCs/>
          <w:color w:val="000000" w:themeColor="text1"/>
        </w:rPr>
        <w:t>F</w:t>
      </w:r>
      <w:r w:rsidR="00002082" w:rsidRPr="000852CE">
        <w:rPr>
          <w:b/>
          <w:bCs/>
          <w:color w:val="000000" w:themeColor="text1"/>
        </w:rPr>
        <w:t>rame size</w:t>
      </w:r>
      <w:r w:rsidR="00002082" w:rsidRPr="00E431F0">
        <w:rPr>
          <w:color w:val="000000" w:themeColor="text1"/>
        </w:rPr>
        <w:t xml:space="preserve"> </w:t>
      </w:r>
      <w:r>
        <w:rPr>
          <w:color w:val="000000" w:themeColor="text1"/>
        </w:rPr>
        <w:t xml:space="preserve">to </w:t>
      </w:r>
      <w:r w:rsidR="00002082" w:rsidRPr="00E431F0">
        <w:rPr>
          <w:color w:val="000000" w:themeColor="text1"/>
        </w:rPr>
        <w:t xml:space="preserve">1024 x 768 pixels, and </w:t>
      </w:r>
      <w:r>
        <w:rPr>
          <w:color w:val="000000" w:themeColor="text1"/>
        </w:rPr>
        <w:t xml:space="preserve">the </w:t>
      </w:r>
      <w:r w:rsidRPr="000852CE">
        <w:rPr>
          <w:b/>
          <w:bCs/>
          <w:color w:val="000000" w:themeColor="text1"/>
        </w:rPr>
        <w:t>E</w:t>
      </w:r>
      <w:r w:rsidR="00002082" w:rsidRPr="000852CE">
        <w:rPr>
          <w:b/>
          <w:bCs/>
          <w:color w:val="000000" w:themeColor="text1"/>
        </w:rPr>
        <w:t>xposure time</w:t>
      </w:r>
      <w:r w:rsidR="00002082" w:rsidRPr="00E431F0">
        <w:rPr>
          <w:color w:val="000000" w:themeColor="text1"/>
        </w:rPr>
        <w:t xml:space="preserve"> </w:t>
      </w:r>
      <w:r>
        <w:rPr>
          <w:color w:val="000000" w:themeColor="text1"/>
        </w:rPr>
        <w:t xml:space="preserve">to </w:t>
      </w:r>
      <w:r w:rsidR="00002082" w:rsidRPr="00E431F0">
        <w:rPr>
          <w:color w:val="000000" w:themeColor="text1"/>
        </w:rPr>
        <w:t xml:space="preserve">1 </w:t>
      </w:r>
      <w:r>
        <w:rPr>
          <w:color w:val="000000" w:themeColor="text1"/>
        </w:rPr>
        <w:t xml:space="preserve">millisecond </w:t>
      </w:r>
      <w:r>
        <w:rPr>
          <w:b/>
          <w:bCs/>
          <w:color w:val="000000" w:themeColor="text1"/>
        </w:rPr>
        <w:t>[1]</w:t>
      </w:r>
      <w:r w:rsidR="00002082" w:rsidRPr="00E431F0">
        <w:rPr>
          <w:color w:val="000000" w:themeColor="text1"/>
        </w:rPr>
        <w:t>.</w:t>
      </w:r>
    </w:p>
    <w:p w14:paraId="3171592E" w14:textId="77777777" w:rsidR="000852CE" w:rsidRDefault="000852CE" w:rsidP="000852CE">
      <w:pPr>
        <w:pStyle w:val="ListParagraph"/>
        <w:suppressAutoHyphens/>
        <w:autoSpaceDN w:val="0"/>
        <w:ind w:left="907"/>
        <w:contextualSpacing w:val="0"/>
        <w:jc w:val="both"/>
        <w:rPr>
          <w:color w:val="000000" w:themeColor="text1"/>
        </w:rPr>
      </w:pPr>
    </w:p>
    <w:p w14:paraId="0FA7FA71" w14:textId="5C3D0620" w:rsidR="000852CE" w:rsidRPr="00E431F0" w:rsidRDefault="000852CE" w:rsidP="000852CE">
      <w:pPr>
        <w:pStyle w:val="ListParagraph"/>
        <w:numPr>
          <w:ilvl w:val="2"/>
          <w:numId w:val="15"/>
        </w:numPr>
        <w:suppressAutoHyphens/>
        <w:autoSpaceDN w:val="0"/>
        <w:contextualSpacing w:val="0"/>
        <w:jc w:val="both"/>
        <w:rPr>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Parameters being set</w:t>
      </w:r>
    </w:p>
    <w:p w14:paraId="0F852B56" w14:textId="77777777" w:rsidR="00002082" w:rsidRPr="00E431F0" w:rsidRDefault="00002082" w:rsidP="00002082">
      <w:pPr>
        <w:pStyle w:val="ListParagraph"/>
        <w:suppressAutoHyphens/>
        <w:autoSpaceDN w:val="0"/>
        <w:ind w:left="0"/>
        <w:contextualSpacing w:val="0"/>
        <w:rPr>
          <w:strike/>
          <w:color w:val="000000" w:themeColor="text1"/>
        </w:rPr>
      </w:pPr>
    </w:p>
    <w:p w14:paraId="02DC37D2" w14:textId="0C5AEB80" w:rsidR="00002082" w:rsidRDefault="000852CE" w:rsidP="00002082">
      <w:pPr>
        <w:pStyle w:val="ListParagraph"/>
        <w:numPr>
          <w:ilvl w:val="1"/>
          <w:numId w:val="15"/>
        </w:numPr>
        <w:suppressAutoHyphens/>
        <w:autoSpaceDN w:val="0"/>
        <w:contextualSpacing w:val="0"/>
        <w:jc w:val="both"/>
        <w:rPr>
          <w:color w:val="000000" w:themeColor="text1"/>
        </w:rPr>
      </w:pPr>
      <w:r>
        <w:rPr>
          <w:color w:val="000000" w:themeColor="text1"/>
        </w:rPr>
        <w:t>To c</w:t>
      </w:r>
      <w:r w:rsidR="00002082" w:rsidRPr="00E431F0">
        <w:rPr>
          <w:color w:val="000000" w:themeColor="text1"/>
        </w:rPr>
        <w:t>reate a thin laser sheet</w:t>
      </w:r>
      <w:r>
        <w:rPr>
          <w:color w:val="000000" w:themeColor="text1"/>
        </w:rPr>
        <w:t>,</w:t>
      </w:r>
      <w:r w:rsidR="00002082" w:rsidRPr="00E431F0">
        <w:rPr>
          <w:color w:val="000000" w:themeColor="text1"/>
        </w:rPr>
        <w:t xml:space="preserve"> </w:t>
      </w:r>
      <w:r>
        <w:rPr>
          <w:color w:val="000000" w:themeColor="text1"/>
        </w:rPr>
        <w:t>allow</w:t>
      </w:r>
      <w:r w:rsidR="00002082" w:rsidRPr="00E431F0">
        <w:rPr>
          <w:color w:val="000000" w:themeColor="text1"/>
        </w:rPr>
        <w:t xml:space="preserve"> the laser beam </w:t>
      </w:r>
      <w:r>
        <w:rPr>
          <w:color w:val="000000" w:themeColor="text1"/>
        </w:rPr>
        <w:t xml:space="preserve">to successively </w:t>
      </w:r>
      <w:r w:rsidR="00002082" w:rsidRPr="00E431F0">
        <w:rPr>
          <w:color w:val="000000" w:themeColor="text1"/>
        </w:rPr>
        <w:t xml:space="preserve">pass through </w:t>
      </w:r>
      <w:r>
        <w:rPr>
          <w:color w:val="000000" w:themeColor="text1"/>
        </w:rPr>
        <w:t xml:space="preserve">the </w:t>
      </w:r>
      <w:r w:rsidR="00002082" w:rsidRPr="00E431F0">
        <w:rPr>
          <w:color w:val="000000" w:themeColor="text1"/>
        </w:rPr>
        <w:t xml:space="preserve">cylindrical </w:t>
      </w:r>
      <w:proofErr w:type="spellStart"/>
      <w:r w:rsidR="00002082" w:rsidRPr="00E431F0">
        <w:rPr>
          <w:color w:val="000000" w:themeColor="text1"/>
        </w:rPr>
        <w:t>plano</w:t>
      </w:r>
      <w:proofErr w:type="spellEnd"/>
      <w:r w:rsidR="00002082" w:rsidRPr="00E431F0">
        <w:rPr>
          <w:color w:val="000000" w:themeColor="text1"/>
        </w:rPr>
        <w:t>-concave and cylindrical plano-convex lens</w:t>
      </w:r>
      <w:r>
        <w:rPr>
          <w:color w:val="000000" w:themeColor="text1"/>
        </w:rPr>
        <w:t>es</w:t>
      </w:r>
      <w:r w:rsidR="00002082" w:rsidRPr="00E431F0">
        <w:rPr>
          <w:color w:val="000000" w:themeColor="text1"/>
        </w:rPr>
        <w:t xml:space="preserve"> oriented on an orthogonal axis</w:t>
      </w:r>
      <w:r>
        <w:rPr>
          <w:color w:val="000000" w:themeColor="text1"/>
        </w:rPr>
        <w:t xml:space="preserve"> to obtain a 150-micron </w:t>
      </w:r>
      <w:r w:rsidR="00002082" w:rsidRPr="00E431F0">
        <w:rPr>
          <w:color w:val="000000" w:themeColor="text1"/>
        </w:rPr>
        <w:t xml:space="preserve">beam width </w:t>
      </w:r>
      <w:r>
        <w:rPr>
          <w:b/>
          <w:bCs/>
          <w:color w:val="000000" w:themeColor="text1"/>
        </w:rPr>
        <w:t>[1]</w:t>
      </w:r>
      <w:r w:rsidR="00002082" w:rsidRPr="00E431F0">
        <w:rPr>
          <w:color w:val="000000" w:themeColor="text1"/>
        </w:rPr>
        <w:t>.</w:t>
      </w:r>
    </w:p>
    <w:p w14:paraId="17094F4A" w14:textId="77777777" w:rsidR="000852CE" w:rsidRDefault="000852CE" w:rsidP="000852CE">
      <w:pPr>
        <w:pStyle w:val="ListParagraph"/>
        <w:suppressAutoHyphens/>
        <w:autoSpaceDN w:val="0"/>
        <w:ind w:left="907"/>
        <w:contextualSpacing w:val="0"/>
        <w:jc w:val="both"/>
        <w:rPr>
          <w:color w:val="000000" w:themeColor="text1"/>
        </w:rPr>
      </w:pPr>
    </w:p>
    <w:p w14:paraId="06C345D7" w14:textId="224A2C3C" w:rsidR="000852CE" w:rsidRPr="00E431F0" w:rsidRDefault="000852CE" w:rsidP="000852CE">
      <w:pPr>
        <w:pStyle w:val="ListParagraph"/>
        <w:numPr>
          <w:ilvl w:val="2"/>
          <w:numId w:val="15"/>
        </w:numPr>
        <w:suppressAutoHyphens/>
        <w:autoSpaceDN w:val="0"/>
        <w:contextualSpacing w:val="0"/>
        <w:jc w:val="both"/>
        <w:rPr>
          <w:color w:val="000000" w:themeColor="text1"/>
        </w:rPr>
      </w:pPr>
      <w:r>
        <w:rPr>
          <w:color w:val="000000" w:themeColor="text1"/>
        </w:rPr>
        <w:t>Beam passing through lenses</w:t>
      </w:r>
    </w:p>
    <w:p w14:paraId="1F5D1E2A" w14:textId="77777777" w:rsidR="00002082" w:rsidRPr="00E431F0" w:rsidRDefault="00002082" w:rsidP="00002082">
      <w:pPr>
        <w:pStyle w:val="ListParagraph"/>
        <w:suppressAutoHyphens/>
        <w:autoSpaceDN w:val="0"/>
        <w:ind w:left="0"/>
        <w:contextualSpacing w:val="0"/>
        <w:rPr>
          <w:color w:val="000000" w:themeColor="text1"/>
        </w:rPr>
      </w:pPr>
    </w:p>
    <w:p w14:paraId="799F2BC2" w14:textId="1272AB01" w:rsidR="00002082" w:rsidRDefault="00002082" w:rsidP="000852CE">
      <w:pPr>
        <w:pStyle w:val="ListParagraph"/>
        <w:numPr>
          <w:ilvl w:val="1"/>
          <w:numId w:val="15"/>
        </w:numPr>
        <w:suppressAutoHyphens/>
        <w:autoSpaceDN w:val="0"/>
        <w:contextualSpacing w:val="0"/>
        <w:jc w:val="both"/>
        <w:rPr>
          <w:color w:val="000000" w:themeColor="text1"/>
        </w:rPr>
      </w:pPr>
      <w:r w:rsidRPr="00E431F0">
        <w:rPr>
          <w:color w:val="000000" w:themeColor="text1"/>
        </w:rPr>
        <w:t>Adjust the position</w:t>
      </w:r>
      <w:r w:rsidR="000852CE">
        <w:rPr>
          <w:color w:val="000000" w:themeColor="text1"/>
        </w:rPr>
        <w:t xml:space="preserve"> of the laser</w:t>
      </w:r>
      <w:r w:rsidRPr="00E431F0">
        <w:rPr>
          <w:color w:val="000000" w:themeColor="text1"/>
        </w:rPr>
        <w:t xml:space="preserve"> </w:t>
      </w:r>
      <w:r w:rsidR="000852CE">
        <w:rPr>
          <w:color w:val="000000" w:themeColor="text1"/>
        </w:rPr>
        <w:t xml:space="preserve">sheet </w:t>
      </w:r>
      <w:r w:rsidRPr="00E431F0">
        <w:rPr>
          <w:color w:val="000000" w:themeColor="text1"/>
        </w:rPr>
        <w:t>so that the illuminated particles are visible by the camera</w:t>
      </w:r>
      <w:r w:rsidR="000852CE">
        <w:rPr>
          <w:color w:val="000000" w:themeColor="text1"/>
        </w:rPr>
        <w:t xml:space="preserve"> </w:t>
      </w:r>
      <w:r w:rsidR="000852CE">
        <w:rPr>
          <w:b/>
          <w:bCs/>
          <w:color w:val="000000" w:themeColor="text1"/>
        </w:rPr>
        <w:t>[1]</w:t>
      </w:r>
      <w:r w:rsidR="000852CE">
        <w:rPr>
          <w:color w:val="000000" w:themeColor="text1"/>
        </w:rPr>
        <w:t xml:space="preserve"> and </w:t>
      </w:r>
      <w:r w:rsidR="000852CE" w:rsidRPr="000852CE">
        <w:rPr>
          <w:color w:val="000000" w:themeColor="text1"/>
        </w:rPr>
        <w:t>n</w:t>
      </w:r>
      <w:r w:rsidRPr="000852CE">
        <w:rPr>
          <w:color w:val="000000" w:themeColor="text1"/>
        </w:rPr>
        <w:t>ucleate and trap a bubble</w:t>
      </w:r>
      <w:r w:rsidR="000852CE">
        <w:rPr>
          <w:color w:val="000000" w:themeColor="text1"/>
        </w:rPr>
        <w:t xml:space="preserve"> as demonstrated </w:t>
      </w:r>
      <w:r w:rsidR="000852CE">
        <w:rPr>
          <w:b/>
          <w:bCs/>
          <w:color w:val="000000" w:themeColor="text1"/>
        </w:rPr>
        <w:t>[2]</w:t>
      </w:r>
      <w:r w:rsidRPr="000852CE">
        <w:rPr>
          <w:color w:val="000000" w:themeColor="text1"/>
        </w:rPr>
        <w:t>.</w:t>
      </w:r>
    </w:p>
    <w:p w14:paraId="611E5B73" w14:textId="77777777" w:rsidR="000852CE" w:rsidRDefault="000852CE" w:rsidP="000852CE">
      <w:pPr>
        <w:pStyle w:val="ListParagraph"/>
        <w:suppressAutoHyphens/>
        <w:autoSpaceDN w:val="0"/>
        <w:ind w:left="907"/>
        <w:contextualSpacing w:val="0"/>
        <w:jc w:val="both"/>
        <w:rPr>
          <w:color w:val="000000" w:themeColor="text1"/>
        </w:rPr>
      </w:pPr>
    </w:p>
    <w:p w14:paraId="054D0E03" w14:textId="1CF195FE" w:rsidR="000852CE" w:rsidRDefault="000852CE" w:rsidP="000852CE">
      <w:pPr>
        <w:pStyle w:val="ListParagraph"/>
        <w:numPr>
          <w:ilvl w:val="2"/>
          <w:numId w:val="15"/>
        </w:numPr>
        <w:suppressAutoHyphens/>
        <w:autoSpaceDN w:val="0"/>
        <w:contextualSpacing w:val="0"/>
        <w:jc w:val="both"/>
        <w:rPr>
          <w:color w:val="000000" w:themeColor="text1"/>
        </w:rPr>
      </w:pPr>
      <w:r>
        <w:rPr>
          <w:color w:val="000000" w:themeColor="text1"/>
        </w:rPr>
        <w:t>Talent adjusting position</w:t>
      </w:r>
    </w:p>
    <w:p w14:paraId="7B13E5A5" w14:textId="60B2EAF6" w:rsidR="000852CE" w:rsidRPr="000852CE" w:rsidRDefault="000852CE" w:rsidP="000852CE">
      <w:pPr>
        <w:pStyle w:val="ListParagraph"/>
        <w:numPr>
          <w:ilvl w:val="2"/>
          <w:numId w:val="15"/>
        </w:numPr>
        <w:suppressAutoHyphens/>
        <w:autoSpaceDN w:val="0"/>
        <w:contextualSpacing w:val="0"/>
        <w:jc w:val="both"/>
        <w:rPr>
          <w:color w:val="000000" w:themeColor="text1"/>
        </w:rPr>
      </w:pPr>
      <w:r>
        <w:rPr>
          <w:color w:val="000000" w:themeColor="text1"/>
        </w:rPr>
        <w:t>Bubble being nucleated/trapped</w:t>
      </w:r>
      <w:r>
        <w:rPr>
          <w:color w:val="000000" w:themeColor="text1"/>
        </w:rPr>
        <w:t xml:space="preserve"> OR </w:t>
      </w: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Bubble being nucleated and/or trapped </w:t>
      </w:r>
    </w:p>
    <w:p w14:paraId="6A5E9C3F" w14:textId="77777777" w:rsidR="00002082" w:rsidRPr="00E431F0" w:rsidRDefault="00002082" w:rsidP="00002082">
      <w:pPr>
        <w:suppressAutoHyphens/>
        <w:autoSpaceDN w:val="0"/>
        <w:rPr>
          <w:color w:val="000000" w:themeColor="text1"/>
        </w:rPr>
      </w:pPr>
    </w:p>
    <w:p w14:paraId="3E4573E6" w14:textId="3CF78F58" w:rsidR="00002082" w:rsidRDefault="00002082" w:rsidP="000852CE">
      <w:pPr>
        <w:pStyle w:val="ListParagraph"/>
        <w:numPr>
          <w:ilvl w:val="1"/>
          <w:numId w:val="15"/>
        </w:numPr>
        <w:suppressAutoHyphens/>
        <w:autoSpaceDN w:val="0"/>
        <w:contextualSpacing w:val="0"/>
        <w:jc w:val="both"/>
        <w:rPr>
          <w:color w:val="000000" w:themeColor="text1"/>
        </w:rPr>
      </w:pPr>
      <w:r w:rsidRPr="00E431F0">
        <w:rPr>
          <w:color w:val="000000" w:themeColor="text1"/>
        </w:rPr>
        <w:t>Adjust the position of the laser sheet further, so that a shadow becomes visible behind the bubble</w:t>
      </w:r>
      <w:r w:rsidR="000852CE">
        <w:rPr>
          <w:color w:val="000000" w:themeColor="text1"/>
        </w:rPr>
        <w:t xml:space="preserve"> </w:t>
      </w:r>
      <w:r w:rsidR="000852CE">
        <w:rPr>
          <w:b/>
          <w:bCs/>
          <w:color w:val="000000" w:themeColor="text1"/>
        </w:rPr>
        <w:t xml:space="preserve">[1] </w:t>
      </w:r>
      <w:r w:rsidR="000852CE" w:rsidRPr="000852CE">
        <w:rPr>
          <w:color w:val="000000" w:themeColor="text1"/>
        </w:rPr>
        <w:t>and i</w:t>
      </w:r>
      <w:r w:rsidR="000852CE">
        <w:rPr>
          <w:color w:val="000000" w:themeColor="text1"/>
        </w:rPr>
        <w:t>n</w:t>
      </w:r>
      <w:r w:rsidRPr="00E431F0">
        <w:rPr>
          <w:color w:val="000000" w:themeColor="text1"/>
        </w:rPr>
        <w:t>duce bubble coalescence until a stably oscillating shape mode is apparent</w:t>
      </w:r>
      <w:r w:rsidR="000852CE">
        <w:rPr>
          <w:color w:val="000000" w:themeColor="text1"/>
        </w:rPr>
        <w:t xml:space="preserve"> </w:t>
      </w:r>
      <w:r w:rsidR="000852CE">
        <w:rPr>
          <w:b/>
          <w:bCs/>
          <w:color w:val="000000" w:themeColor="text1"/>
        </w:rPr>
        <w:t>[2]</w:t>
      </w:r>
      <w:r w:rsidRPr="00E431F0">
        <w:rPr>
          <w:color w:val="000000" w:themeColor="text1"/>
        </w:rPr>
        <w:t>.</w:t>
      </w:r>
    </w:p>
    <w:p w14:paraId="0042EA28" w14:textId="77777777" w:rsidR="000852CE" w:rsidRDefault="000852CE" w:rsidP="000852CE">
      <w:pPr>
        <w:pStyle w:val="ListParagraph"/>
        <w:suppressAutoHyphens/>
        <w:autoSpaceDN w:val="0"/>
        <w:ind w:left="907"/>
        <w:contextualSpacing w:val="0"/>
        <w:jc w:val="both"/>
        <w:rPr>
          <w:color w:val="000000" w:themeColor="text1"/>
        </w:rPr>
      </w:pPr>
    </w:p>
    <w:p w14:paraId="32C14EC4" w14:textId="4AECC917" w:rsidR="000852CE" w:rsidRDefault="000852CE" w:rsidP="000852CE">
      <w:pPr>
        <w:pStyle w:val="ListParagraph"/>
        <w:numPr>
          <w:ilvl w:val="2"/>
          <w:numId w:val="15"/>
        </w:numPr>
        <w:suppressAutoHyphens/>
        <w:autoSpaceDN w:val="0"/>
        <w:contextualSpacing w:val="0"/>
        <w:jc w:val="both"/>
        <w:rPr>
          <w:color w:val="000000" w:themeColor="text1"/>
        </w:rPr>
      </w:pPr>
      <w:r>
        <w:rPr>
          <w:color w:val="000000" w:themeColor="text1"/>
        </w:rPr>
        <w:t xml:space="preserve">Laser sheet being adjusted/shadow becoming visible OR </w:t>
      </w: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Laser sheet being adjusted/shadow becoming visible</w:t>
      </w:r>
    </w:p>
    <w:p w14:paraId="78EB5C81" w14:textId="7F50113F" w:rsidR="000852CE" w:rsidRPr="00E431F0" w:rsidRDefault="000852CE" w:rsidP="000852CE">
      <w:pPr>
        <w:pStyle w:val="ListParagraph"/>
        <w:numPr>
          <w:ilvl w:val="2"/>
          <w:numId w:val="15"/>
        </w:numPr>
        <w:suppressAutoHyphens/>
        <w:autoSpaceDN w:val="0"/>
        <w:contextualSpacing w:val="0"/>
        <w:jc w:val="both"/>
        <w:rPr>
          <w:color w:val="000000" w:themeColor="text1"/>
        </w:rPr>
      </w:pPr>
      <w:r>
        <w:rPr>
          <w:color w:val="000000" w:themeColor="text1"/>
        </w:rPr>
        <w:t xml:space="preserve">Coalescence occurring/shape becoming apparent OR </w:t>
      </w: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Coalescence occurring/shape becoming apparent</w:t>
      </w:r>
    </w:p>
    <w:p w14:paraId="097C146D" w14:textId="77777777" w:rsidR="00002082" w:rsidRPr="00E431F0" w:rsidRDefault="00002082" w:rsidP="00002082">
      <w:pPr>
        <w:pStyle w:val="ListParagraph"/>
        <w:suppressAutoHyphens/>
        <w:autoSpaceDN w:val="0"/>
        <w:ind w:left="0"/>
        <w:contextualSpacing w:val="0"/>
        <w:rPr>
          <w:color w:val="000000" w:themeColor="text1"/>
        </w:rPr>
      </w:pPr>
    </w:p>
    <w:p w14:paraId="78285337" w14:textId="1DBF810D" w:rsidR="00002082" w:rsidRDefault="000852CE" w:rsidP="00002082">
      <w:pPr>
        <w:pStyle w:val="ListParagraph"/>
        <w:numPr>
          <w:ilvl w:val="1"/>
          <w:numId w:val="15"/>
        </w:numPr>
        <w:suppressAutoHyphens/>
        <w:autoSpaceDN w:val="0"/>
        <w:contextualSpacing w:val="0"/>
        <w:jc w:val="both"/>
        <w:rPr>
          <w:color w:val="000000" w:themeColor="text1"/>
        </w:rPr>
      </w:pPr>
      <w:r>
        <w:rPr>
          <w:color w:val="000000" w:themeColor="text1"/>
        </w:rPr>
        <w:t>Then acquire</w:t>
      </w:r>
      <w:r w:rsidR="00002082" w:rsidRPr="00E431F0">
        <w:rPr>
          <w:color w:val="000000" w:themeColor="text1"/>
        </w:rPr>
        <w:t xml:space="preserve"> several recordings</w:t>
      </w:r>
      <w:r>
        <w:rPr>
          <w:color w:val="000000" w:themeColor="text1"/>
        </w:rPr>
        <w:t>,</w:t>
      </w:r>
      <w:r w:rsidR="00002082" w:rsidRPr="00E431F0">
        <w:rPr>
          <w:color w:val="000000" w:themeColor="text1"/>
        </w:rPr>
        <w:t xml:space="preserve"> switching between </w:t>
      </w:r>
      <w:r>
        <w:rPr>
          <w:color w:val="000000" w:themeColor="text1"/>
        </w:rPr>
        <w:t xml:space="preserve">the </w:t>
      </w:r>
      <w:r w:rsidR="00002082" w:rsidRPr="00E431F0">
        <w:rPr>
          <w:color w:val="000000" w:themeColor="text1"/>
        </w:rPr>
        <w:t>bubble dynamics and microstreaming</w:t>
      </w:r>
      <w:r>
        <w:rPr>
          <w:color w:val="000000" w:themeColor="text1"/>
        </w:rPr>
        <w:t xml:space="preserve"> </w:t>
      </w:r>
      <w:r>
        <w:rPr>
          <w:b/>
          <w:bCs/>
          <w:color w:val="000000" w:themeColor="text1"/>
        </w:rPr>
        <w:t>[1]</w:t>
      </w:r>
      <w:r w:rsidR="00002082" w:rsidRPr="00E431F0">
        <w:rPr>
          <w:color w:val="000000" w:themeColor="text1"/>
        </w:rPr>
        <w:t>.</w:t>
      </w:r>
    </w:p>
    <w:p w14:paraId="56C6849F" w14:textId="77777777" w:rsidR="000852CE" w:rsidRDefault="000852CE" w:rsidP="000852CE">
      <w:pPr>
        <w:pStyle w:val="ListParagraph"/>
        <w:suppressAutoHyphens/>
        <w:autoSpaceDN w:val="0"/>
        <w:ind w:left="907"/>
        <w:contextualSpacing w:val="0"/>
        <w:jc w:val="both"/>
        <w:rPr>
          <w:color w:val="000000" w:themeColor="text1"/>
        </w:rPr>
      </w:pPr>
    </w:p>
    <w:p w14:paraId="211B02D4" w14:textId="7FA91823" w:rsidR="00002082" w:rsidRPr="00954C36" w:rsidRDefault="000852CE" w:rsidP="00002082">
      <w:pPr>
        <w:pStyle w:val="ListParagraph"/>
        <w:numPr>
          <w:ilvl w:val="2"/>
          <w:numId w:val="15"/>
        </w:numPr>
        <w:suppressAutoHyphens/>
        <w:autoSpaceDN w:val="0"/>
        <w:contextualSpacing w:val="0"/>
        <w:jc w:val="both"/>
        <w:rPr>
          <w:color w:val="000000" w:themeColor="text1"/>
        </w:rPr>
      </w:pPr>
      <w:r>
        <w:rPr>
          <w:color w:val="000000" w:themeColor="text1"/>
        </w:rPr>
        <w:t>Talent acquiring/switching between readings</w:t>
      </w:r>
    </w:p>
    <w:p w14:paraId="2448459A" w14:textId="77777777" w:rsidR="00002082" w:rsidRPr="00E431F0" w:rsidRDefault="00002082" w:rsidP="00002082">
      <w:pPr>
        <w:pStyle w:val="ListParagraph"/>
        <w:ind w:left="0"/>
        <w:rPr>
          <w:b/>
          <w:color w:val="000000" w:themeColor="text1"/>
        </w:rPr>
      </w:pPr>
    </w:p>
    <w:p w14:paraId="03A2DC79" w14:textId="4EC5D2C8" w:rsidR="00002082" w:rsidRDefault="00954C36" w:rsidP="00002082">
      <w:pPr>
        <w:pStyle w:val="ListParagraph"/>
        <w:widowControl w:val="0"/>
        <w:numPr>
          <w:ilvl w:val="0"/>
          <w:numId w:val="15"/>
        </w:numPr>
        <w:pBdr>
          <w:top w:val="nil"/>
          <w:left w:val="nil"/>
          <w:bottom w:val="nil"/>
          <w:right w:val="nil"/>
          <w:between w:val="nil"/>
        </w:pBdr>
        <w:jc w:val="both"/>
        <w:rPr>
          <w:b/>
          <w:color w:val="000000" w:themeColor="text1"/>
        </w:rPr>
      </w:pPr>
      <w:r>
        <w:rPr>
          <w:b/>
          <w:color w:val="000000" w:themeColor="text1"/>
        </w:rPr>
        <w:t>C</w:t>
      </w:r>
      <w:r w:rsidR="00002082" w:rsidRPr="00E431F0">
        <w:rPr>
          <w:b/>
          <w:color w:val="000000" w:themeColor="text1"/>
        </w:rPr>
        <w:t xml:space="preserve">avitation </w:t>
      </w:r>
      <w:r>
        <w:rPr>
          <w:b/>
          <w:color w:val="000000" w:themeColor="text1"/>
        </w:rPr>
        <w:t>M</w:t>
      </w:r>
      <w:r w:rsidR="00002082" w:rsidRPr="00E431F0">
        <w:rPr>
          <w:b/>
          <w:color w:val="000000" w:themeColor="text1"/>
        </w:rPr>
        <w:t xml:space="preserve">icrostreaming </w:t>
      </w:r>
      <w:r>
        <w:rPr>
          <w:b/>
          <w:color w:val="000000" w:themeColor="text1"/>
        </w:rPr>
        <w:t>P</w:t>
      </w:r>
      <w:r w:rsidR="00002082" w:rsidRPr="00E431F0">
        <w:rPr>
          <w:b/>
          <w:color w:val="000000" w:themeColor="text1"/>
        </w:rPr>
        <w:t>attern</w:t>
      </w:r>
      <w:r>
        <w:rPr>
          <w:b/>
          <w:color w:val="000000" w:themeColor="text1"/>
        </w:rPr>
        <w:t xml:space="preserve"> Visualization</w:t>
      </w:r>
    </w:p>
    <w:p w14:paraId="16342CAF" w14:textId="77777777" w:rsidR="00954C36" w:rsidRDefault="00954C36" w:rsidP="00954C36">
      <w:pPr>
        <w:pStyle w:val="ListParagraph"/>
        <w:widowControl w:val="0"/>
        <w:pBdr>
          <w:top w:val="nil"/>
          <w:left w:val="nil"/>
          <w:bottom w:val="nil"/>
          <w:right w:val="nil"/>
          <w:between w:val="nil"/>
        </w:pBdr>
        <w:ind w:left="360"/>
        <w:jc w:val="both"/>
        <w:rPr>
          <w:b/>
          <w:color w:val="000000" w:themeColor="text1"/>
        </w:rPr>
      </w:pPr>
    </w:p>
    <w:p w14:paraId="1334796F" w14:textId="6BCCF47E" w:rsidR="00002082" w:rsidRPr="00622B0A" w:rsidRDefault="00622B0A" w:rsidP="00622B0A">
      <w:pPr>
        <w:pStyle w:val="ListParagraph"/>
        <w:widowControl w:val="0"/>
        <w:numPr>
          <w:ilvl w:val="1"/>
          <w:numId w:val="15"/>
        </w:numPr>
        <w:pBdr>
          <w:top w:val="nil"/>
          <w:left w:val="nil"/>
          <w:bottom w:val="nil"/>
          <w:right w:val="nil"/>
          <w:between w:val="nil"/>
        </w:pBdr>
        <w:jc w:val="both"/>
        <w:rPr>
          <w:bCs/>
          <w:color w:val="000000" w:themeColor="text1"/>
        </w:rPr>
      </w:pPr>
      <w:r>
        <w:rPr>
          <w:bCs/>
          <w:color w:val="000000" w:themeColor="text1"/>
        </w:rPr>
        <w:t xml:space="preserve">For image processing and analysis, import the cine file </w:t>
      </w:r>
      <w:r w:rsidRPr="00E431F0">
        <w:rPr>
          <w:color w:val="000000" w:themeColor="text1"/>
        </w:rPr>
        <w:t>containing the capture</w:t>
      </w:r>
      <w:r>
        <w:rPr>
          <w:color w:val="000000" w:themeColor="text1"/>
        </w:rPr>
        <w:t>d</w:t>
      </w:r>
      <w:r w:rsidRPr="00E431F0">
        <w:rPr>
          <w:color w:val="000000" w:themeColor="text1"/>
        </w:rPr>
        <w:t xml:space="preserve"> particle motion</w:t>
      </w:r>
      <w:r>
        <w:rPr>
          <w:bCs/>
          <w:color w:val="000000" w:themeColor="text1"/>
        </w:rPr>
        <w:t xml:space="preserve"> into ImageJ </w:t>
      </w:r>
      <w:r>
        <w:rPr>
          <w:b/>
          <w:color w:val="000000" w:themeColor="text1"/>
        </w:rPr>
        <w:t>[1]</w:t>
      </w:r>
      <w:r>
        <w:rPr>
          <w:bCs/>
          <w:color w:val="000000" w:themeColor="text1"/>
        </w:rPr>
        <w:t xml:space="preserve"> and click </w:t>
      </w:r>
      <w:r>
        <w:rPr>
          <w:b/>
          <w:color w:val="000000" w:themeColor="text1"/>
        </w:rPr>
        <w:t>Image</w:t>
      </w:r>
      <w:r>
        <w:rPr>
          <w:bCs/>
          <w:color w:val="000000" w:themeColor="text1"/>
        </w:rPr>
        <w:t xml:space="preserve">, </w:t>
      </w:r>
      <w:r>
        <w:rPr>
          <w:b/>
          <w:color w:val="000000" w:themeColor="text1"/>
        </w:rPr>
        <w:t>Adjust</w:t>
      </w:r>
      <w:r>
        <w:rPr>
          <w:bCs/>
          <w:color w:val="000000" w:themeColor="text1"/>
        </w:rPr>
        <w:t xml:space="preserve">, </w:t>
      </w:r>
      <w:r>
        <w:rPr>
          <w:b/>
          <w:color w:val="000000" w:themeColor="text1"/>
        </w:rPr>
        <w:t>Brightness-Contrast</w:t>
      </w:r>
      <w:r>
        <w:rPr>
          <w:bCs/>
          <w:color w:val="000000" w:themeColor="text1"/>
        </w:rPr>
        <w:t xml:space="preserve">, and </w:t>
      </w:r>
      <w:r>
        <w:rPr>
          <w:b/>
          <w:color w:val="000000" w:themeColor="text1"/>
        </w:rPr>
        <w:t>Auto</w:t>
      </w:r>
      <w:r>
        <w:rPr>
          <w:bCs/>
          <w:color w:val="000000" w:themeColor="text1"/>
        </w:rPr>
        <w:t xml:space="preserve">. </w:t>
      </w:r>
      <w:r w:rsidR="00002082" w:rsidRPr="00622B0A">
        <w:rPr>
          <w:color w:val="000000" w:themeColor="text1"/>
        </w:rPr>
        <w:t xml:space="preserve">The dark background </w:t>
      </w:r>
      <w:r>
        <w:rPr>
          <w:color w:val="000000" w:themeColor="text1"/>
        </w:rPr>
        <w:t>will</w:t>
      </w:r>
      <w:r w:rsidR="00002082" w:rsidRPr="00622B0A">
        <w:rPr>
          <w:color w:val="000000" w:themeColor="text1"/>
        </w:rPr>
        <w:t xml:space="preserve"> </w:t>
      </w:r>
      <w:r>
        <w:rPr>
          <w:color w:val="000000" w:themeColor="text1"/>
        </w:rPr>
        <w:t>be</w:t>
      </w:r>
      <w:r w:rsidR="00002082" w:rsidRPr="00622B0A">
        <w:rPr>
          <w:color w:val="000000" w:themeColor="text1"/>
        </w:rPr>
        <w:t xml:space="preserve"> replaced by an automatically optimized image</w:t>
      </w:r>
      <w:r>
        <w:rPr>
          <w:color w:val="000000" w:themeColor="text1"/>
        </w:rPr>
        <w:t xml:space="preserve"> </w:t>
      </w:r>
      <w:r>
        <w:rPr>
          <w:b/>
          <w:bCs/>
          <w:color w:val="000000" w:themeColor="text1"/>
        </w:rPr>
        <w:t>[2]</w:t>
      </w:r>
      <w:r w:rsidR="00002082" w:rsidRPr="00622B0A">
        <w:rPr>
          <w:color w:val="000000" w:themeColor="text1"/>
        </w:rPr>
        <w:t>.</w:t>
      </w:r>
    </w:p>
    <w:p w14:paraId="2EF1B364" w14:textId="77777777" w:rsidR="00622B0A" w:rsidRPr="00622B0A" w:rsidRDefault="00622B0A" w:rsidP="00622B0A">
      <w:pPr>
        <w:pStyle w:val="ListParagraph"/>
        <w:widowControl w:val="0"/>
        <w:pBdr>
          <w:top w:val="nil"/>
          <w:left w:val="nil"/>
          <w:bottom w:val="nil"/>
          <w:right w:val="nil"/>
          <w:between w:val="nil"/>
        </w:pBdr>
        <w:ind w:left="907"/>
        <w:jc w:val="both"/>
        <w:rPr>
          <w:bCs/>
          <w:color w:val="000000" w:themeColor="text1"/>
        </w:rPr>
      </w:pPr>
    </w:p>
    <w:p w14:paraId="3B060C1A" w14:textId="4AA3C6C2" w:rsidR="00622B0A" w:rsidRDefault="00622B0A" w:rsidP="00622B0A">
      <w:pPr>
        <w:pStyle w:val="ListParagraph"/>
        <w:widowControl w:val="0"/>
        <w:numPr>
          <w:ilvl w:val="2"/>
          <w:numId w:val="15"/>
        </w:numPr>
        <w:pBdr>
          <w:top w:val="nil"/>
          <w:left w:val="nil"/>
          <w:bottom w:val="nil"/>
          <w:right w:val="nil"/>
          <w:between w:val="nil"/>
        </w:pBdr>
        <w:jc w:val="both"/>
        <w:rPr>
          <w:bCs/>
          <w:color w:val="000000" w:themeColor="text1"/>
        </w:rPr>
      </w:pPr>
      <w:r>
        <w:rPr>
          <w:bCs/>
          <w:color w:val="000000" w:themeColor="text1"/>
        </w:rPr>
        <w:t>WIDE: Talent importing images</w:t>
      </w:r>
    </w:p>
    <w:p w14:paraId="080CE050" w14:textId="3DA8C9EA" w:rsidR="00622B0A" w:rsidRPr="00622B0A" w:rsidRDefault="00622B0A" w:rsidP="00622B0A">
      <w:pPr>
        <w:pStyle w:val="ListParagraph"/>
        <w:widowControl w:val="0"/>
        <w:numPr>
          <w:ilvl w:val="2"/>
          <w:numId w:val="15"/>
        </w:numPr>
        <w:pBdr>
          <w:top w:val="nil"/>
          <w:left w:val="nil"/>
          <w:bottom w:val="nil"/>
          <w:right w:val="nil"/>
          <w:between w:val="nil"/>
        </w:pBdr>
        <w:jc w:val="both"/>
        <w:rPr>
          <w:bCs/>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Image, Adjust, Brightness/Contrast, and Auto being clicked, then background being </w:t>
      </w:r>
      <w:proofErr w:type="spellStart"/>
      <w:r>
        <w:rPr>
          <w:color w:val="000000" w:themeColor="text1"/>
        </w:rPr>
        <w:t>replaced</w:t>
      </w:r>
      <w:proofErr w:type="spellEnd"/>
    </w:p>
    <w:p w14:paraId="5F234315" w14:textId="77777777" w:rsidR="00002082" w:rsidRPr="00E431F0" w:rsidRDefault="00002082" w:rsidP="00002082">
      <w:pPr>
        <w:pStyle w:val="ListParagraph"/>
        <w:pBdr>
          <w:top w:val="nil"/>
          <w:left w:val="nil"/>
          <w:bottom w:val="nil"/>
          <w:right w:val="nil"/>
          <w:between w:val="nil"/>
        </w:pBdr>
        <w:ind w:left="0"/>
        <w:rPr>
          <w:color w:val="000000" w:themeColor="text1"/>
        </w:rPr>
      </w:pPr>
    </w:p>
    <w:p w14:paraId="66D15977" w14:textId="1512C82D" w:rsidR="00002082" w:rsidRDefault="00D82BA9" w:rsidP="00002082">
      <w:pPr>
        <w:pStyle w:val="ListParagraph"/>
        <w:widowControl w:val="0"/>
        <w:numPr>
          <w:ilvl w:val="1"/>
          <w:numId w:val="15"/>
        </w:numPr>
        <w:pBdr>
          <w:top w:val="nil"/>
          <w:left w:val="nil"/>
          <w:bottom w:val="nil"/>
          <w:right w:val="nil"/>
          <w:between w:val="nil"/>
        </w:pBdr>
        <w:jc w:val="both"/>
        <w:rPr>
          <w:color w:val="000000" w:themeColor="text1"/>
        </w:rPr>
      </w:pPr>
      <w:r>
        <w:rPr>
          <w:color w:val="000000" w:themeColor="text1"/>
        </w:rPr>
        <w:t>To</w:t>
      </w:r>
      <w:r w:rsidR="00002082" w:rsidRPr="00E431F0">
        <w:rPr>
          <w:color w:val="000000" w:themeColor="text1"/>
        </w:rPr>
        <w:t xml:space="preserve"> display the resulting pattern, click </w:t>
      </w:r>
      <w:r w:rsidR="00002082" w:rsidRPr="00E431F0">
        <w:rPr>
          <w:b/>
          <w:bCs/>
          <w:iCs/>
          <w:color w:val="000000" w:themeColor="text1"/>
        </w:rPr>
        <w:t>Image</w:t>
      </w:r>
      <w:r>
        <w:rPr>
          <w:color w:val="000000" w:themeColor="text1"/>
        </w:rPr>
        <w:t>,</w:t>
      </w:r>
      <w:r w:rsidR="00002082" w:rsidRPr="00E431F0">
        <w:rPr>
          <w:b/>
          <w:bCs/>
          <w:color w:val="000000" w:themeColor="text1"/>
        </w:rPr>
        <w:t xml:space="preserve"> </w:t>
      </w:r>
      <w:r w:rsidR="00002082" w:rsidRPr="00E431F0">
        <w:rPr>
          <w:b/>
          <w:bCs/>
          <w:iCs/>
          <w:color w:val="000000" w:themeColor="text1"/>
        </w:rPr>
        <w:t>Stacks</w:t>
      </w:r>
      <w:r>
        <w:rPr>
          <w:color w:val="000000" w:themeColor="text1"/>
        </w:rPr>
        <w:t>, and</w:t>
      </w:r>
      <w:r w:rsidR="00002082" w:rsidRPr="00E431F0">
        <w:rPr>
          <w:b/>
          <w:bCs/>
          <w:color w:val="000000" w:themeColor="text1"/>
        </w:rPr>
        <w:t xml:space="preserve"> </w:t>
      </w:r>
      <w:r w:rsidR="00002082" w:rsidRPr="00E431F0">
        <w:rPr>
          <w:b/>
          <w:bCs/>
          <w:iCs/>
          <w:color w:val="000000" w:themeColor="text1"/>
        </w:rPr>
        <w:t>Z Project</w:t>
      </w:r>
      <w:r w:rsidR="00002082" w:rsidRPr="00E431F0">
        <w:rPr>
          <w:color w:val="000000" w:themeColor="text1"/>
        </w:rPr>
        <w:t xml:space="preserve"> and </w:t>
      </w:r>
      <w:r>
        <w:rPr>
          <w:color w:val="000000" w:themeColor="text1"/>
        </w:rPr>
        <w:t>select</w:t>
      </w:r>
      <w:r w:rsidR="00002082" w:rsidRPr="00E431F0">
        <w:rPr>
          <w:color w:val="000000" w:themeColor="text1"/>
        </w:rPr>
        <w:t xml:space="preserve"> the </w:t>
      </w:r>
      <w:r w:rsidR="00002082" w:rsidRPr="00E431F0">
        <w:rPr>
          <w:b/>
          <w:bCs/>
          <w:iCs/>
          <w:color w:val="000000" w:themeColor="text1"/>
        </w:rPr>
        <w:t>Max Intensity</w:t>
      </w:r>
      <w:r w:rsidR="00002082" w:rsidRPr="00E431F0">
        <w:rPr>
          <w:color w:val="000000" w:themeColor="text1"/>
        </w:rPr>
        <w:t xml:space="preserve"> option for the image projection. An output image with pixels containing the maximum value over all</w:t>
      </w:r>
      <w:r>
        <w:rPr>
          <w:color w:val="000000" w:themeColor="text1"/>
        </w:rPr>
        <w:t xml:space="preserve"> of the</w:t>
      </w:r>
      <w:r w:rsidR="00002082" w:rsidRPr="00E431F0">
        <w:rPr>
          <w:color w:val="000000" w:themeColor="text1"/>
        </w:rPr>
        <w:t xml:space="preserve"> images in the stack </w:t>
      </w:r>
      <w:r>
        <w:rPr>
          <w:color w:val="000000" w:themeColor="text1"/>
        </w:rPr>
        <w:t>will be</w:t>
      </w:r>
      <w:r w:rsidR="00002082" w:rsidRPr="00E431F0">
        <w:rPr>
          <w:color w:val="000000" w:themeColor="text1"/>
        </w:rPr>
        <w:t xml:space="preserve"> displayed</w:t>
      </w:r>
      <w:r>
        <w:rPr>
          <w:color w:val="000000" w:themeColor="text1"/>
        </w:rPr>
        <w:t xml:space="preserve"> </w:t>
      </w:r>
      <w:r>
        <w:rPr>
          <w:b/>
          <w:bCs/>
          <w:color w:val="000000" w:themeColor="text1"/>
        </w:rPr>
        <w:t>[1-TXT]</w:t>
      </w:r>
      <w:r w:rsidR="00002082" w:rsidRPr="00E431F0">
        <w:rPr>
          <w:color w:val="000000" w:themeColor="text1"/>
        </w:rPr>
        <w:t>.</w:t>
      </w:r>
    </w:p>
    <w:p w14:paraId="54B09AA8" w14:textId="77777777" w:rsidR="00D82BA9" w:rsidRDefault="00D82BA9" w:rsidP="00D82BA9">
      <w:pPr>
        <w:pStyle w:val="ListParagraph"/>
        <w:widowControl w:val="0"/>
        <w:pBdr>
          <w:top w:val="nil"/>
          <w:left w:val="nil"/>
          <w:bottom w:val="nil"/>
          <w:right w:val="nil"/>
          <w:between w:val="nil"/>
        </w:pBdr>
        <w:ind w:left="907"/>
        <w:jc w:val="both"/>
        <w:rPr>
          <w:color w:val="000000" w:themeColor="text1"/>
        </w:rPr>
      </w:pPr>
    </w:p>
    <w:p w14:paraId="5885CAF5" w14:textId="4EE7A92B" w:rsidR="00D82BA9" w:rsidRPr="00E431F0" w:rsidRDefault="00D82BA9" w:rsidP="00D82BA9">
      <w:pPr>
        <w:pStyle w:val="ListParagraph"/>
        <w:widowControl w:val="0"/>
        <w:numPr>
          <w:ilvl w:val="2"/>
          <w:numId w:val="15"/>
        </w:numPr>
        <w:pBdr>
          <w:top w:val="nil"/>
          <w:left w:val="nil"/>
          <w:bottom w:val="nil"/>
          <w:right w:val="nil"/>
          <w:between w:val="nil"/>
        </w:pBdr>
        <w:jc w:val="both"/>
        <w:rPr>
          <w:color w:val="000000" w:themeColor="text1"/>
        </w:rPr>
      </w:pPr>
      <w:r>
        <w:rPr>
          <w:color w:val="000000" w:themeColor="text1"/>
        </w:rPr>
        <w:t xml:space="preserve">SCREEN: </w:t>
      </w:r>
      <w:r w:rsidRPr="00F465BD">
        <w:rPr>
          <w:color w:val="000000" w:themeColor="text1"/>
          <w:highlight w:val="yellow"/>
        </w:rPr>
        <w:t>To be provided by Authors</w:t>
      </w:r>
      <w:r>
        <w:rPr>
          <w:color w:val="000000" w:themeColor="text1"/>
        </w:rPr>
        <w:t>:</w:t>
      </w:r>
      <w:r>
        <w:rPr>
          <w:color w:val="000000" w:themeColor="text1"/>
        </w:rPr>
        <w:t xml:space="preserve"> Image, Stacks, and Z Project being clicked, </w:t>
      </w:r>
      <w:r>
        <w:rPr>
          <w:color w:val="000000" w:themeColor="text1"/>
        </w:rPr>
        <w:lastRenderedPageBreak/>
        <w:t xml:space="preserve">then Max Intensity being selected, then output image appearing </w:t>
      </w:r>
      <w:r>
        <w:rPr>
          <w:b/>
          <w:bCs/>
          <w:color w:val="000000" w:themeColor="text1"/>
        </w:rPr>
        <w:t xml:space="preserve">TEXT: </w:t>
      </w:r>
      <w:r w:rsidRPr="00D82BA9">
        <w:rPr>
          <w:b/>
          <w:bCs/>
          <w:color w:val="000000" w:themeColor="text1"/>
        </w:rPr>
        <w:t>Adjust image contrast as necessary</w:t>
      </w:r>
    </w:p>
    <w:p w14:paraId="08620619" w14:textId="77777777" w:rsidR="00002082" w:rsidRPr="00E431F0" w:rsidRDefault="00002082" w:rsidP="00002082">
      <w:pPr>
        <w:pBdr>
          <w:top w:val="nil"/>
          <w:left w:val="nil"/>
          <w:bottom w:val="nil"/>
          <w:right w:val="nil"/>
          <w:between w:val="nil"/>
        </w:pBdr>
        <w:rPr>
          <w:color w:val="000000" w:themeColor="text1"/>
        </w:rPr>
      </w:pPr>
    </w:p>
    <w:p w14:paraId="4CA6340E" w14:textId="77777777" w:rsidR="00002082" w:rsidRDefault="00002082" w:rsidP="00002082"/>
    <w:p w14:paraId="192FF367" w14:textId="77777777" w:rsidR="00002082" w:rsidRPr="00F574FD" w:rsidRDefault="00002082" w:rsidP="00002082">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C7497F"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B3FBFB5"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44AB0">
        <w:rPr>
          <w:rFonts w:asciiTheme="minorHAnsi" w:hAnsiTheme="minorHAnsi" w:cstheme="minorHAnsi"/>
          <w:b/>
          <w:color w:val="000000" w:themeColor="text1"/>
          <w:szCs w:val="24"/>
        </w:rPr>
        <w:t>186</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52C70559"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proofErr w:type="spellStart"/>
      <w:r w:rsidR="008A7D84" w:rsidRPr="008A7D84">
        <w:rPr>
          <w:b/>
          <w:bCs/>
          <w:i w:val="0"/>
          <w:iCs/>
          <w:color w:val="000000" w:themeColor="text1"/>
        </w:rPr>
        <w:t>Nonspherical</w:t>
      </w:r>
      <w:proofErr w:type="spellEnd"/>
      <w:r w:rsidR="008A7D84" w:rsidRPr="008A7D84">
        <w:rPr>
          <w:b/>
          <w:bCs/>
          <w:i w:val="0"/>
          <w:iCs/>
          <w:color w:val="000000" w:themeColor="text1"/>
        </w:rPr>
        <w:t xml:space="preserve"> Bubble Oscillation</w:t>
      </w:r>
      <w:r w:rsidR="008A7D84" w:rsidRPr="008A7D84">
        <w:rPr>
          <w:b/>
          <w:bCs/>
          <w:i w:val="0"/>
          <w:iCs/>
          <w:color w:val="000000" w:themeColor="text1"/>
        </w:rPr>
        <w:t xml:space="preserve"> Evaluation</w:t>
      </w:r>
    </w:p>
    <w:p w14:paraId="6406C26D" w14:textId="77777777" w:rsidR="00366BCA" w:rsidRPr="00BE2A2E" w:rsidRDefault="00366BCA" w:rsidP="000F7043">
      <w:pPr>
        <w:pStyle w:val="NormalWeb"/>
        <w:spacing w:before="0" w:beforeAutospacing="0" w:after="0" w:afterAutospacing="0"/>
        <w:rPr>
          <w:bCs/>
          <w:color w:val="000000" w:themeColor="text1"/>
        </w:rPr>
      </w:pPr>
    </w:p>
    <w:p w14:paraId="19F72D66" w14:textId="2116E163" w:rsidR="00002082" w:rsidRDefault="00002082" w:rsidP="007B5DA1">
      <w:pPr>
        <w:pStyle w:val="ListParagraph"/>
        <w:numPr>
          <w:ilvl w:val="1"/>
          <w:numId w:val="15"/>
        </w:numPr>
        <w:rPr>
          <w:color w:val="000000" w:themeColor="text1"/>
        </w:rPr>
      </w:pPr>
      <w:r>
        <w:rPr>
          <w:color w:val="000000" w:themeColor="text1"/>
        </w:rPr>
        <w:t>Here a</w:t>
      </w:r>
      <w:r w:rsidR="007B5DA1" w:rsidRPr="007B5DA1">
        <w:rPr>
          <w:color w:val="000000" w:themeColor="text1"/>
        </w:rPr>
        <w:t xml:space="preserve"> complete sequence of bubble coalescence</w:t>
      </w:r>
      <w:r>
        <w:rPr>
          <w:color w:val="000000" w:themeColor="text1"/>
        </w:rPr>
        <w:t xml:space="preserve"> </w:t>
      </w:r>
      <w:r>
        <w:rPr>
          <w:b/>
          <w:bCs/>
          <w:color w:val="000000" w:themeColor="text1"/>
        </w:rPr>
        <w:t>[1]</w:t>
      </w:r>
      <w:r w:rsidR="007B5DA1" w:rsidRPr="007B5DA1">
        <w:rPr>
          <w:color w:val="000000" w:themeColor="text1"/>
        </w:rPr>
        <w:t xml:space="preserve"> leading to time-stable, symmetry-controlled</w:t>
      </w:r>
      <w:r>
        <w:rPr>
          <w:color w:val="000000" w:themeColor="text1"/>
        </w:rPr>
        <w:t>,</w:t>
      </w:r>
      <w:r w:rsidR="007B5DA1" w:rsidRPr="007B5DA1">
        <w:rPr>
          <w:color w:val="000000" w:themeColor="text1"/>
        </w:rPr>
        <w:t xml:space="preserve"> </w:t>
      </w:r>
      <w:proofErr w:type="spellStart"/>
      <w:r w:rsidR="007B5DA1" w:rsidRPr="007B5DA1">
        <w:rPr>
          <w:color w:val="000000" w:themeColor="text1"/>
        </w:rPr>
        <w:t>nonspherical</w:t>
      </w:r>
      <w:proofErr w:type="spellEnd"/>
      <w:r w:rsidR="007B5DA1" w:rsidRPr="007B5DA1">
        <w:rPr>
          <w:color w:val="000000" w:themeColor="text1"/>
        </w:rPr>
        <w:t xml:space="preserve"> oscillations </w:t>
      </w:r>
      <w:r>
        <w:rPr>
          <w:color w:val="000000" w:themeColor="text1"/>
        </w:rPr>
        <w:t xml:space="preserve">can be observed </w:t>
      </w:r>
      <w:r>
        <w:rPr>
          <w:b/>
          <w:bCs/>
          <w:color w:val="000000" w:themeColor="text1"/>
        </w:rPr>
        <w:t>[2]</w:t>
      </w:r>
      <w:r w:rsidR="007B5DA1" w:rsidRPr="007B5DA1">
        <w:rPr>
          <w:color w:val="000000" w:themeColor="text1"/>
        </w:rPr>
        <w:t>.</w:t>
      </w:r>
    </w:p>
    <w:p w14:paraId="3F1F5B17" w14:textId="77777777" w:rsidR="00002082" w:rsidRDefault="00002082" w:rsidP="00002082">
      <w:pPr>
        <w:pStyle w:val="ListParagraph"/>
        <w:ind w:left="907"/>
        <w:rPr>
          <w:color w:val="000000" w:themeColor="text1"/>
        </w:rPr>
      </w:pPr>
    </w:p>
    <w:p w14:paraId="0D529BD7" w14:textId="151AD9A6" w:rsidR="00002082" w:rsidRPr="00002082" w:rsidRDefault="00002082" w:rsidP="00002082">
      <w:pPr>
        <w:pStyle w:val="ListParagraph"/>
        <w:numPr>
          <w:ilvl w:val="2"/>
          <w:numId w:val="15"/>
        </w:numPr>
        <w:rPr>
          <w:color w:val="000000" w:themeColor="text1"/>
        </w:rPr>
      </w:pPr>
      <w:r>
        <w:rPr>
          <w:color w:val="000000" w:themeColor="text1"/>
        </w:rPr>
        <w:t xml:space="preserve">LAB MEDIA: Figure 9 </w:t>
      </w:r>
      <w:r w:rsidRPr="00002082">
        <w:rPr>
          <w:i/>
          <w:iCs/>
          <w:color w:val="4F81BD" w:themeColor="accent1"/>
        </w:rPr>
        <w:t>Video Editor: please emphasize top, middle, and third image rows</w:t>
      </w:r>
    </w:p>
    <w:p w14:paraId="421C6209" w14:textId="04BC07E5" w:rsidR="00002082" w:rsidRDefault="00002082" w:rsidP="00002082">
      <w:pPr>
        <w:pStyle w:val="ListParagraph"/>
        <w:numPr>
          <w:ilvl w:val="2"/>
          <w:numId w:val="15"/>
        </w:numPr>
        <w:rPr>
          <w:color w:val="000000" w:themeColor="text1"/>
        </w:rPr>
      </w:pPr>
      <w:r>
        <w:rPr>
          <w:color w:val="000000" w:themeColor="text1"/>
        </w:rPr>
        <w:t xml:space="preserve">LAB MEDIA: Figure 9 </w:t>
      </w:r>
      <w:r w:rsidRPr="00002082">
        <w:rPr>
          <w:i/>
          <w:iCs/>
          <w:color w:val="4F81BD" w:themeColor="accent1"/>
        </w:rPr>
        <w:t>Video Editor: please emphasize</w:t>
      </w:r>
      <w:r>
        <w:rPr>
          <w:i/>
          <w:iCs/>
          <w:color w:val="4F81BD" w:themeColor="accent1"/>
        </w:rPr>
        <w:t xml:space="preserve"> bottom row of images</w:t>
      </w:r>
    </w:p>
    <w:p w14:paraId="4837B258" w14:textId="77777777" w:rsidR="00002082" w:rsidRDefault="00002082" w:rsidP="00002082">
      <w:pPr>
        <w:pStyle w:val="ListParagraph"/>
        <w:ind w:left="1627"/>
        <w:rPr>
          <w:color w:val="000000" w:themeColor="text1"/>
        </w:rPr>
      </w:pPr>
    </w:p>
    <w:p w14:paraId="01CBC266" w14:textId="3566C68F" w:rsidR="00002082" w:rsidRDefault="007B5DA1" w:rsidP="007B5DA1">
      <w:pPr>
        <w:pStyle w:val="ListParagraph"/>
        <w:numPr>
          <w:ilvl w:val="1"/>
          <w:numId w:val="15"/>
        </w:numPr>
        <w:rPr>
          <w:color w:val="000000" w:themeColor="text1"/>
        </w:rPr>
      </w:pPr>
      <w:r w:rsidRPr="007B5DA1">
        <w:rPr>
          <w:color w:val="000000" w:themeColor="text1"/>
        </w:rPr>
        <w:t xml:space="preserve">The approaching phase of two </w:t>
      </w:r>
      <w:proofErr w:type="gramStart"/>
      <w:r w:rsidRPr="007B5DA1">
        <w:rPr>
          <w:color w:val="000000" w:themeColor="text1"/>
        </w:rPr>
        <w:t>spherically-oscillating</w:t>
      </w:r>
      <w:proofErr w:type="gramEnd"/>
      <w:r w:rsidRPr="007B5DA1">
        <w:rPr>
          <w:color w:val="000000" w:themeColor="text1"/>
        </w:rPr>
        <w:t xml:space="preserve"> bubbles ends when the thin liquid film between the two bubbles is ruptured</w:t>
      </w:r>
      <w:r w:rsidR="00002082">
        <w:rPr>
          <w:color w:val="000000" w:themeColor="text1"/>
        </w:rPr>
        <w:t xml:space="preserve"> </w:t>
      </w:r>
      <w:r w:rsidR="00002082">
        <w:rPr>
          <w:b/>
          <w:bCs/>
          <w:color w:val="000000" w:themeColor="text1"/>
        </w:rPr>
        <w:t>[1]</w:t>
      </w:r>
      <w:r w:rsidRPr="007B5DA1">
        <w:rPr>
          <w:color w:val="000000" w:themeColor="text1"/>
        </w:rPr>
        <w:t>.</w:t>
      </w:r>
    </w:p>
    <w:p w14:paraId="42DC2019" w14:textId="77777777" w:rsidR="00002082" w:rsidRDefault="00002082" w:rsidP="00002082">
      <w:pPr>
        <w:pStyle w:val="ListParagraph"/>
        <w:ind w:left="907"/>
        <w:rPr>
          <w:color w:val="000000" w:themeColor="text1"/>
        </w:rPr>
      </w:pPr>
    </w:p>
    <w:p w14:paraId="304DD811" w14:textId="48D53DE5" w:rsidR="00002082" w:rsidRPr="00002082" w:rsidRDefault="00002082" w:rsidP="00002082">
      <w:pPr>
        <w:pStyle w:val="ListParagraph"/>
        <w:numPr>
          <w:ilvl w:val="2"/>
          <w:numId w:val="15"/>
        </w:numPr>
        <w:rPr>
          <w:color w:val="000000" w:themeColor="text1"/>
        </w:rPr>
      </w:pPr>
      <w:r>
        <w:rPr>
          <w:color w:val="000000" w:themeColor="text1"/>
        </w:rPr>
        <w:t xml:space="preserve">LAB MEDIA: Figure 9 </w:t>
      </w:r>
      <w:r w:rsidRPr="00002082">
        <w:rPr>
          <w:i/>
          <w:iCs/>
          <w:color w:val="4F81BD" w:themeColor="accent1"/>
        </w:rPr>
        <w:t xml:space="preserve">Video Editor: please </w:t>
      </w:r>
      <w:r>
        <w:rPr>
          <w:i/>
          <w:iCs/>
          <w:color w:val="4F81BD" w:themeColor="accent1"/>
        </w:rPr>
        <w:t>add/</w:t>
      </w:r>
      <w:r w:rsidRPr="00002082">
        <w:rPr>
          <w:i/>
          <w:iCs/>
          <w:color w:val="4F81BD" w:themeColor="accent1"/>
        </w:rPr>
        <w:t>emphasize</w:t>
      </w:r>
      <w:r>
        <w:rPr>
          <w:i/>
          <w:iCs/>
          <w:color w:val="4F81BD" w:themeColor="accent1"/>
        </w:rPr>
        <w:t xml:space="preserve"> coalescence text and arrow</w:t>
      </w:r>
    </w:p>
    <w:p w14:paraId="37B44D70" w14:textId="77777777" w:rsidR="00002082" w:rsidRDefault="00002082" w:rsidP="00002082">
      <w:pPr>
        <w:pStyle w:val="ListParagraph"/>
        <w:ind w:left="1627"/>
        <w:rPr>
          <w:color w:val="000000" w:themeColor="text1"/>
        </w:rPr>
      </w:pPr>
    </w:p>
    <w:p w14:paraId="2A3D502B" w14:textId="7FBAC7CC" w:rsidR="00002082" w:rsidRDefault="007B5DA1" w:rsidP="007B5DA1">
      <w:pPr>
        <w:pStyle w:val="ListParagraph"/>
        <w:numPr>
          <w:ilvl w:val="1"/>
          <w:numId w:val="15"/>
        </w:numPr>
        <w:rPr>
          <w:color w:val="000000" w:themeColor="text1"/>
        </w:rPr>
      </w:pPr>
      <w:r w:rsidRPr="007B5DA1">
        <w:rPr>
          <w:color w:val="000000" w:themeColor="text1"/>
        </w:rPr>
        <w:t xml:space="preserve">After the moment of coalescence, a single bubble </w:t>
      </w:r>
      <w:r w:rsidR="00002082">
        <w:rPr>
          <w:color w:val="000000" w:themeColor="text1"/>
        </w:rPr>
        <w:t>exhibiting</w:t>
      </w:r>
      <w:r w:rsidRPr="007B5DA1">
        <w:rPr>
          <w:color w:val="000000" w:themeColor="text1"/>
        </w:rPr>
        <w:t xml:space="preserve"> non</w:t>
      </w:r>
      <w:r w:rsidR="00FB7A2A">
        <w:rPr>
          <w:color w:val="000000" w:themeColor="text1"/>
        </w:rPr>
        <w:t>-</w:t>
      </w:r>
      <w:r w:rsidRPr="007B5DA1">
        <w:rPr>
          <w:color w:val="000000" w:themeColor="text1"/>
        </w:rPr>
        <w:t xml:space="preserve">spherical oscillations with a complex shape </w:t>
      </w:r>
      <w:r w:rsidR="00002082">
        <w:rPr>
          <w:color w:val="000000" w:themeColor="text1"/>
        </w:rPr>
        <w:t>remains</w:t>
      </w:r>
      <w:r w:rsidR="00242242">
        <w:rPr>
          <w:color w:val="000000" w:themeColor="text1"/>
        </w:rPr>
        <w:t>,</w:t>
      </w:r>
      <w:r w:rsidR="00002082">
        <w:rPr>
          <w:color w:val="000000" w:themeColor="text1"/>
        </w:rPr>
        <w:t xml:space="preserve"> </w:t>
      </w:r>
      <w:r w:rsidRPr="007B5DA1">
        <w:rPr>
          <w:color w:val="000000" w:themeColor="text1"/>
        </w:rPr>
        <w:t>correspond</w:t>
      </w:r>
      <w:r w:rsidR="00002082">
        <w:rPr>
          <w:color w:val="000000" w:themeColor="text1"/>
        </w:rPr>
        <w:t>ing</w:t>
      </w:r>
      <w:r w:rsidRPr="007B5DA1">
        <w:rPr>
          <w:color w:val="000000" w:themeColor="text1"/>
        </w:rPr>
        <w:t xml:space="preserve"> to the transient regime of oscillations following the excitation of any dynamical system</w:t>
      </w:r>
      <w:r w:rsidR="00002082">
        <w:rPr>
          <w:color w:val="000000" w:themeColor="text1"/>
        </w:rPr>
        <w:t xml:space="preserve"> </w:t>
      </w:r>
      <w:r w:rsidR="00002082">
        <w:rPr>
          <w:b/>
          <w:bCs/>
          <w:color w:val="000000" w:themeColor="text1"/>
        </w:rPr>
        <w:t>[1]</w:t>
      </w:r>
      <w:r w:rsidRPr="007B5DA1">
        <w:rPr>
          <w:color w:val="000000" w:themeColor="text1"/>
        </w:rPr>
        <w:t>.</w:t>
      </w:r>
    </w:p>
    <w:p w14:paraId="5825D611" w14:textId="77777777" w:rsidR="00002082" w:rsidRDefault="00002082" w:rsidP="00002082">
      <w:pPr>
        <w:pStyle w:val="ListParagraph"/>
        <w:ind w:left="907"/>
        <w:rPr>
          <w:color w:val="000000" w:themeColor="text1"/>
        </w:rPr>
      </w:pPr>
    </w:p>
    <w:p w14:paraId="69DE8D69" w14:textId="1641890A" w:rsidR="00002082" w:rsidRDefault="00002082" w:rsidP="00002082">
      <w:pPr>
        <w:pStyle w:val="ListParagraph"/>
        <w:numPr>
          <w:ilvl w:val="2"/>
          <w:numId w:val="15"/>
        </w:numPr>
        <w:rPr>
          <w:color w:val="000000" w:themeColor="text1"/>
        </w:rPr>
      </w:pPr>
      <w:r>
        <w:rPr>
          <w:color w:val="000000" w:themeColor="text1"/>
        </w:rPr>
        <w:t xml:space="preserve">LAB MEDIA: Figure 9 </w:t>
      </w:r>
      <w:r w:rsidRPr="00002082">
        <w:rPr>
          <w:i/>
          <w:iCs/>
          <w:color w:val="4F81BD" w:themeColor="accent1"/>
        </w:rPr>
        <w:t>Video Editor: please emphasize</w:t>
      </w:r>
      <w:r>
        <w:rPr>
          <w:i/>
          <w:iCs/>
          <w:color w:val="4F81BD" w:themeColor="accent1"/>
        </w:rPr>
        <w:t xml:space="preserve"> 3</w:t>
      </w:r>
      <w:r w:rsidRPr="00002082">
        <w:rPr>
          <w:i/>
          <w:iCs/>
          <w:color w:val="4F81BD" w:themeColor="accent1"/>
          <w:vertAlign w:val="superscript"/>
        </w:rPr>
        <w:t>rd</w:t>
      </w:r>
      <w:r>
        <w:rPr>
          <w:i/>
          <w:iCs/>
          <w:color w:val="4F81BD" w:themeColor="accent1"/>
        </w:rPr>
        <w:t xml:space="preserve"> row of images</w:t>
      </w:r>
    </w:p>
    <w:p w14:paraId="02584A8F" w14:textId="77777777" w:rsidR="00002082" w:rsidRDefault="00002082" w:rsidP="00002082">
      <w:pPr>
        <w:pStyle w:val="ListParagraph"/>
        <w:ind w:left="907"/>
        <w:rPr>
          <w:color w:val="000000" w:themeColor="text1"/>
        </w:rPr>
      </w:pPr>
    </w:p>
    <w:p w14:paraId="687F45EB" w14:textId="70179845" w:rsidR="008A581B" w:rsidRDefault="007B5DA1" w:rsidP="007B5DA1">
      <w:pPr>
        <w:pStyle w:val="ListParagraph"/>
        <w:numPr>
          <w:ilvl w:val="1"/>
          <w:numId w:val="15"/>
        </w:numPr>
        <w:rPr>
          <w:color w:val="000000" w:themeColor="text1"/>
        </w:rPr>
      </w:pPr>
      <w:r w:rsidRPr="007B5DA1">
        <w:rPr>
          <w:color w:val="000000" w:themeColor="text1"/>
        </w:rPr>
        <w:t>After a dozen to a hundred acoustic periods</w:t>
      </w:r>
      <w:r w:rsidR="00002082">
        <w:rPr>
          <w:color w:val="000000" w:themeColor="text1"/>
        </w:rPr>
        <w:t>,</w:t>
      </w:r>
      <w:r w:rsidRPr="007B5DA1">
        <w:rPr>
          <w:color w:val="000000" w:themeColor="text1"/>
        </w:rPr>
        <w:t xml:space="preserve"> the oscillation </w:t>
      </w:r>
      <w:r w:rsidR="00242242" w:rsidRPr="007B5DA1">
        <w:rPr>
          <w:color w:val="000000" w:themeColor="text1"/>
        </w:rPr>
        <w:t>shape</w:t>
      </w:r>
      <w:r w:rsidR="00242242">
        <w:rPr>
          <w:color w:val="000000" w:themeColor="text1"/>
        </w:rPr>
        <w:t>s</w:t>
      </w:r>
      <w:r w:rsidR="00242242" w:rsidRPr="007B5DA1">
        <w:rPr>
          <w:color w:val="000000" w:themeColor="text1"/>
        </w:rPr>
        <w:t xml:space="preserve"> </w:t>
      </w:r>
      <w:r w:rsidRPr="007B5DA1">
        <w:rPr>
          <w:color w:val="000000" w:themeColor="text1"/>
        </w:rPr>
        <w:t xml:space="preserve">stabilize </w:t>
      </w:r>
      <w:r w:rsidR="00242242">
        <w:rPr>
          <w:color w:val="000000" w:themeColor="text1"/>
        </w:rPr>
        <w:t>to</w:t>
      </w:r>
      <w:r w:rsidRPr="007B5DA1">
        <w:rPr>
          <w:color w:val="000000" w:themeColor="text1"/>
        </w:rPr>
        <w:t xml:space="preserve"> a steady-state oscillation</w:t>
      </w:r>
      <w:r w:rsidR="008A581B">
        <w:rPr>
          <w:color w:val="000000" w:themeColor="text1"/>
        </w:rPr>
        <w:t xml:space="preserve"> </w:t>
      </w:r>
      <w:r w:rsidR="008A581B">
        <w:rPr>
          <w:b/>
          <w:bCs/>
          <w:color w:val="000000" w:themeColor="text1"/>
        </w:rPr>
        <w:t>[1]</w:t>
      </w:r>
      <w:r w:rsidR="008A581B">
        <w:rPr>
          <w:color w:val="000000" w:themeColor="text1"/>
        </w:rPr>
        <w:t>.</w:t>
      </w:r>
    </w:p>
    <w:p w14:paraId="64021FDF" w14:textId="77777777" w:rsidR="008A581B" w:rsidRDefault="008A581B" w:rsidP="008A581B">
      <w:pPr>
        <w:pStyle w:val="ListParagraph"/>
        <w:ind w:left="907"/>
        <w:rPr>
          <w:color w:val="000000" w:themeColor="text1"/>
        </w:rPr>
      </w:pPr>
    </w:p>
    <w:p w14:paraId="1C569320" w14:textId="3D741707" w:rsidR="008A581B" w:rsidRPr="008A581B" w:rsidRDefault="008A581B" w:rsidP="008A581B">
      <w:pPr>
        <w:pStyle w:val="ListParagraph"/>
        <w:numPr>
          <w:ilvl w:val="2"/>
          <w:numId w:val="15"/>
        </w:numPr>
        <w:rPr>
          <w:color w:val="000000" w:themeColor="text1"/>
        </w:rPr>
      </w:pPr>
      <w:r>
        <w:rPr>
          <w:color w:val="000000" w:themeColor="text1"/>
        </w:rPr>
        <w:t>LAB MEDIA: Figure</w:t>
      </w:r>
      <w:r w:rsidR="00242242">
        <w:rPr>
          <w:color w:val="000000" w:themeColor="text1"/>
        </w:rPr>
        <w:t>s 9 and</w:t>
      </w:r>
      <w:r>
        <w:rPr>
          <w:color w:val="000000" w:themeColor="text1"/>
        </w:rPr>
        <w:t xml:space="preserve"> 10 </w:t>
      </w:r>
      <w:r w:rsidRPr="00002082">
        <w:rPr>
          <w:i/>
          <w:iCs/>
          <w:color w:val="4F81BD" w:themeColor="accent1"/>
        </w:rPr>
        <w:t xml:space="preserve">Video Editor: please </w:t>
      </w:r>
      <w:r w:rsidR="00242242">
        <w:rPr>
          <w:i/>
          <w:iCs/>
          <w:color w:val="4F81BD" w:themeColor="accent1"/>
        </w:rPr>
        <w:t>add/</w:t>
      </w:r>
      <w:r w:rsidRPr="00002082">
        <w:rPr>
          <w:i/>
          <w:iCs/>
          <w:color w:val="4F81BD" w:themeColor="accent1"/>
        </w:rPr>
        <w:t>emphasize</w:t>
      </w:r>
      <w:r>
        <w:rPr>
          <w:i/>
          <w:iCs/>
          <w:color w:val="4F81BD" w:themeColor="accent1"/>
        </w:rPr>
        <w:t xml:space="preserve"> </w:t>
      </w:r>
      <w:r w:rsidR="00242242">
        <w:rPr>
          <w:i/>
          <w:iCs/>
          <w:color w:val="4F81BD" w:themeColor="accent1"/>
        </w:rPr>
        <w:t>steady-state regime text and arrow in Figure 9 and Mode 3 in Figure 10</w:t>
      </w:r>
    </w:p>
    <w:p w14:paraId="6D336657" w14:textId="77777777" w:rsidR="007B5DA1" w:rsidRPr="00242242" w:rsidRDefault="007B5DA1" w:rsidP="00242242">
      <w:pPr>
        <w:rPr>
          <w:color w:val="000000" w:themeColor="text1"/>
        </w:rPr>
      </w:pPr>
    </w:p>
    <w:p w14:paraId="28BEC9D7" w14:textId="0432C30E" w:rsidR="00242242" w:rsidRDefault="007B5DA1" w:rsidP="007B5DA1">
      <w:pPr>
        <w:pStyle w:val="ListParagraph"/>
        <w:numPr>
          <w:ilvl w:val="1"/>
          <w:numId w:val="15"/>
        </w:numPr>
        <w:rPr>
          <w:color w:val="000000" w:themeColor="text1"/>
        </w:rPr>
      </w:pPr>
      <w:r w:rsidRPr="007B5DA1">
        <w:rPr>
          <w:color w:val="000000" w:themeColor="text1"/>
        </w:rPr>
        <w:t xml:space="preserve">Once a bubble is trapped and exhibits steady shape oscillations, the motion of </w:t>
      </w:r>
      <w:r w:rsidR="00242242">
        <w:rPr>
          <w:color w:val="000000" w:themeColor="text1"/>
        </w:rPr>
        <w:t xml:space="preserve">the </w:t>
      </w:r>
      <w:r w:rsidRPr="007B5DA1">
        <w:rPr>
          <w:color w:val="000000" w:themeColor="text1"/>
        </w:rPr>
        <w:t xml:space="preserve">fluorescent tracers </w:t>
      </w:r>
      <w:r w:rsidR="00242242">
        <w:rPr>
          <w:color w:val="000000" w:themeColor="text1"/>
        </w:rPr>
        <w:t>within</w:t>
      </w:r>
      <w:r w:rsidRPr="007B5DA1">
        <w:rPr>
          <w:color w:val="000000" w:themeColor="text1"/>
        </w:rPr>
        <w:t xml:space="preserve"> the bubble vicinity </w:t>
      </w:r>
      <w:r w:rsidR="00242242">
        <w:rPr>
          <w:color w:val="000000" w:themeColor="text1"/>
        </w:rPr>
        <w:t>can be</w:t>
      </w:r>
      <w:r w:rsidRPr="007B5DA1">
        <w:rPr>
          <w:color w:val="000000" w:themeColor="text1"/>
        </w:rPr>
        <w:t xml:space="preserve"> captured</w:t>
      </w:r>
      <w:r w:rsidR="00242242">
        <w:rPr>
          <w:color w:val="000000" w:themeColor="text1"/>
        </w:rPr>
        <w:t xml:space="preserve"> </w:t>
      </w:r>
      <w:r w:rsidR="00242242">
        <w:rPr>
          <w:b/>
          <w:bCs/>
          <w:color w:val="000000" w:themeColor="text1"/>
        </w:rPr>
        <w:t>[1]</w:t>
      </w:r>
      <w:r w:rsidR="00242242">
        <w:rPr>
          <w:color w:val="000000" w:themeColor="text1"/>
        </w:rPr>
        <w:t>.</w:t>
      </w:r>
    </w:p>
    <w:p w14:paraId="2A719B79" w14:textId="77777777" w:rsidR="00242242" w:rsidRDefault="00242242" w:rsidP="00242242">
      <w:pPr>
        <w:pStyle w:val="ListParagraph"/>
        <w:ind w:left="907"/>
        <w:rPr>
          <w:color w:val="000000" w:themeColor="text1"/>
        </w:rPr>
      </w:pPr>
    </w:p>
    <w:p w14:paraId="793BBF9C" w14:textId="65D102A6" w:rsidR="00242242" w:rsidRDefault="00242242" w:rsidP="00242242">
      <w:pPr>
        <w:pStyle w:val="ListParagraph"/>
        <w:numPr>
          <w:ilvl w:val="2"/>
          <w:numId w:val="15"/>
        </w:numPr>
        <w:rPr>
          <w:color w:val="000000" w:themeColor="text1"/>
        </w:rPr>
      </w:pPr>
      <w:r>
        <w:rPr>
          <w:color w:val="000000" w:themeColor="text1"/>
        </w:rPr>
        <w:t>LAB MEDIA: Figure 11</w:t>
      </w:r>
    </w:p>
    <w:p w14:paraId="66E43219" w14:textId="77777777" w:rsidR="001928C0" w:rsidRDefault="001928C0" w:rsidP="001928C0">
      <w:pPr>
        <w:pStyle w:val="ListParagraph"/>
        <w:ind w:left="907"/>
        <w:rPr>
          <w:color w:val="000000" w:themeColor="text1"/>
        </w:rPr>
      </w:pPr>
    </w:p>
    <w:p w14:paraId="454C12F3" w14:textId="7F226E08" w:rsidR="00242242" w:rsidRDefault="007B5DA1" w:rsidP="007B5DA1">
      <w:pPr>
        <w:pStyle w:val="ListParagraph"/>
        <w:numPr>
          <w:ilvl w:val="1"/>
          <w:numId w:val="15"/>
        </w:numPr>
        <w:rPr>
          <w:color w:val="000000" w:themeColor="text1"/>
        </w:rPr>
      </w:pPr>
      <w:r w:rsidRPr="007B5DA1">
        <w:rPr>
          <w:color w:val="000000" w:themeColor="text1"/>
        </w:rPr>
        <w:t xml:space="preserve">When shape oscillations occur, liquid motion is produced </w:t>
      </w:r>
      <w:r w:rsidR="00242242">
        <w:rPr>
          <w:color w:val="000000" w:themeColor="text1"/>
        </w:rPr>
        <w:t>within</w:t>
      </w:r>
      <w:r w:rsidRPr="007B5DA1">
        <w:rPr>
          <w:color w:val="000000" w:themeColor="text1"/>
        </w:rPr>
        <w:t xml:space="preserve"> the vicinity of the bubble interface</w:t>
      </w:r>
      <w:r w:rsidR="00242242">
        <w:rPr>
          <w:color w:val="000000" w:themeColor="text1"/>
        </w:rPr>
        <w:t xml:space="preserve"> </w:t>
      </w:r>
      <w:r w:rsidR="00242242">
        <w:rPr>
          <w:b/>
          <w:bCs/>
          <w:color w:val="000000" w:themeColor="text1"/>
        </w:rPr>
        <w:t>[1]</w:t>
      </w:r>
      <w:r w:rsidR="00242242">
        <w:rPr>
          <w:color w:val="000000" w:themeColor="text1"/>
        </w:rPr>
        <w:t>.</w:t>
      </w:r>
    </w:p>
    <w:p w14:paraId="3A9F8816" w14:textId="77777777" w:rsidR="00242242" w:rsidRDefault="00242242" w:rsidP="00242242">
      <w:pPr>
        <w:pStyle w:val="ListParagraph"/>
        <w:ind w:left="907"/>
        <w:rPr>
          <w:color w:val="000000" w:themeColor="text1"/>
        </w:rPr>
      </w:pPr>
    </w:p>
    <w:p w14:paraId="4D49989A" w14:textId="2E2CB0FE" w:rsidR="00242242" w:rsidRDefault="00242242" w:rsidP="00242242">
      <w:pPr>
        <w:pStyle w:val="ListParagraph"/>
        <w:numPr>
          <w:ilvl w:val="2"/>
          <w:numId w:val="15"/>
        </w:numPr>
        <w:rPr>
          <w:color w:val="000000" w:themeColor="text1"/>
        </w:rPr>
      </w:pPr>
      <w:r>
        <w:rPr>
          <w:color w:val="000000" w:themeColor="text1"/>
        </w:rPr>
        <w:t>LAB MEDIA: Figure 12</w:t>
      </w:r>
    </w:p>
    <w:p w14:paraId="038ED612" w14:textId="77777777" w:rsidR="00242242" w:rsidRDefault="00242242" w:rsidP="00242242">
      <w:pPr>
        <w:pStyle w:val="ListParagraph"/>
        <w:ind w:left="1627"/>
        <w:rPr>
          <w:color w:val="000000" w:themeColor="text1"/>
        </w:rPr>
      </w:pPr>
    </w:p>
    <w:p w14:paraId="2659F977" w14:textId="177089F3" w:rsidR="00242242" w:rsidRDefault="00242242" w:rsidP="007B5DA1">
      <w:pPr>
        <w:pStyle w:val="ListParagraph"/>
        <w:numPr>
          <w:ilvl w:val="1"/>
          <w:numId w:val="15"/>
        </w:numPr>
        <w:rPr>
          <w:color w:val="000000" w:themeColor="text1"/>
        </w:rPr>
      </w:pPr>
      <w:r>
        <w:rPr>
          <w:color w:val="000000" w:themeColor="text1"/>
        </w:rPr>
        <w:t>A</w:t>
      </w:r>
      <w:r w:rsidR="007B5DA1" w:rsidRPr="007B5DA1">
        <w:rPr>
          <w:color w:val="000000" w:themeColor="text1"/>
        </w:rPr>
        <w:t xml:space="preserve">lternative recording of the dynamics of the bubble interface at the acoustic timescale </w:t>
      </w:r>
      <w:r w:rsidR="00FB7A2A">
        <w:rPr>
          <w:b/>
          <w:bCs/>
          <w:color w:val="000000" w:themeColor="text1"/>
        </w:rPr>
        <w:t xml:space="preserve">[1] </w:t>
      </w:r>
      <w:r w:rsidR="007B5DA1" w:rsidRPr="007B5DA1">
        <w:rPr>
          <w:color w:val="000000" w:themeColor="text1"/>
        </w:rPr>
        <w:t>and of the motion of</w:t>
      </w:r>
      <w:r>
        <w:rPr>
          <w:color w:val="000000" w:themeColor="text1"/>
        </w:rPr>
        <w:t xml:space="preserve"> the</w:t>
      </w:r>
      <w:r w:rsidR="007B5DA1" w:rsidRPr="007B5DA1">
        <w:rPr>
          <w:color w:val="000000" w:themeColor="text1"/>
        </w:rPr>
        <w:t xml:space="preserve"> particles at a lower timescale</w:t>
      </w:r>
      <w:r w:rsidR="00FB7A2A">
        <w:rPr>
          <w:color w:val="000000" w:themeColor="text1"/>
        </w:rPr>
        <w:t xml:space="preserve"> </w:t>
      </w:r>
      <w:r w:rsidR="00FB7A2A">
        <w:rPr>
          <w:b/>
          <w:bCs/>
          <w:color w:val="000000" w:themeColor="text1"/>
        </w:rPr>
        <w:t>[2]</w:t>
      </w:r>
      <w:r w:rsidR="007B5DA1" w:rsidRPr="007B5DA1">
        <w:rPr>
          <w:color w:val="000000" w:themeColor="text1"/>
        </w:rPr>
        <w:t xml:space="preserve"> allow </w:t>
      </w:r>
      <w:r>
        <w:rPr>
          <w:color w:val="000000" w:themeColor="text1"/>
        </w:rPr>
        <w:t>correlation of</w:t>
      </w:r>
      <w:r w:rsidR="007B5DA1" w:rsidRPr="007B5DA1">
        <w:rPr>
          <w:color w:val="000000" w:themeColor="text1"/>
        </w:rPr>
        <w:t xml:space="preserve"> the microstreaming pattern to a given shape mode number</w:t>
      </w:r>
      <w:r>
        <w:rPr>
          <w:color w:val="000000" w:themeColor="text1"/>
        </w:rPr>
        <w:t xml:space="preserve"> </w:t>
      </w:r>
      <w:r>
        <w:rPr>
          <w:b/>
          <w:bCs/>
          <w:color w:val="000000" w:themeColor="text1"/>
        </w:rPr>
        <w:t>[</w:t>
      </w:r>
      <w:r w:rsidR="00FB7A2A">
        <w:rPr>
          <w:b/>
          <w:bCs/>
          <w:color w:val="000000" w:themeColor="text1"/>
        </w:rPr>
        <w:t>3</w:t>
      </w:r>
      <w:r>
        <w:rPr>
          <w:b/>
          <w:bCs/>
          <w:color w:val="000000" w:themeColor="text1"/>
        </w:rPr>
        <w:t>]</w:t>
      </w:r>
      <w:r w:rsidR="007B5DA1" w:rsidRPr="007B5DA1">
        <w:rPr>
          <w:color w:val="000000" w:themeColor="text1"/>
        </w:rPr>
        <w:t>.</w:t>
      </w:r>
    </w:p>
    <w:p w14:paraId="04DA9762" w14:textId="77777777" w:rsidR="00242242" w:rsidRDefault="00242242" w:rsidP="00242242">
      <w:pPr>
        <w:pStyle w:val="ListParagraph"/>
        <w:ind w:left="907"/>
        <w:rPr>
          <w:color w:val="000000" w:themeColor="text1"/>
        </w:rPr>
      </w:pPr>
    </w:p>
    <w:p w14:paraId="50869C4B" w14:textId="4255A770" w:rsidR="00242242" w:rsidRPr="00242242" w:rsidRDefault="00242242" w:rsidP="00242242">
      <w:pPr>
        <w:pStyle w:val="ListParagraph"/>
        <w:numPr>
          <w:ilvl w:val="2"/>
          <w:numId w:val="15"/>
        </w:numPr>
        <w:rPr>
          <w:color w:val="000000" w:themeColor="text1"/>
        </w:rPr>
      </w:pPr>
      <w:r>
        <w:rPr>
          <w:color w:val="000000" w:themeColor="text1"/>
        </w:rPr>
        <w:t xml:space="preserve">LAB MEDIA: Figure 12 </w:t>
      </w:r>
      <w:r w:rsidRPr="00002082">
        <w:rPr>
          <w:i/>
          <w:iCs/>
          <w:color w:val="4F81BD" w:themeColor="accent1"/>
        </w:rPr>
        <w:t>Video Editor: please emphasize</w:t>
      </w:r>
      <w:r>
        <w:rPr>
          <w:i/>
          <w:iCs/>
          <w:color w:val="4F81BD" w:themeColor="accent1"/>
        </w:rPr>
        <w:t xml:space="preserve"> Figures 12a and 12c</w:t>
      </w:r>
    </w:p>
    <w:p w14:paraId="6B055AC9" w14:textId="5368FBA1" w:rsidR="00242242" w:rsidRPr="00FB7A2A" w:rsidRDefault="00242242" w:rsidP="00242242">
      <w:pPr>
        <w:pStyle w:val="ListParagraph"/>
        <w:numPr>
          <w:ilvl w:val="2"/>
          <w:numId w:val="15"/>
        </w:numPr>
        <w:rPr>
          <w:color w:val="000000" w:themeColor="text1"/>
        </w:rPr>
      </w:pPr>
      <w:r>
        <w:rPr>
          <w:color w:val="000000" w:themeColor="text1"/>
        </w:rPr>
        <w:t xml:space="preserve">LAB MEDIA: Figure 12 </w:t>
      </w:r>
      <w:r w:rsidRPr="00002082">
        <w:rPr>
          <w:i/>
          <w:iCs/>
          <w:color w:val="4F81BD" w:themeColor="accent1"/>
        </w:rPr>
        <w:t>Video Editor: please emphasize</w:t>
      </w:r>
      <w:r>
        <w:rPr>
          <w:i/>
          <w:iCs/>
          <w:color w:val="4F81BD" w:themeColor="accent1"/>
        </w:rPr>
        <w:t xml:space="preserve"> Figures 12b and 12d</w:t>
      </w:r>
    </w:p>
    <w:p w14:paraId="7D8A2CD8" w14:textId="1B166E65" w:rsidR="00FB7A2A" w:rsidRDefault="00FB7A2A" w:rsidP="00242242">
      <w:pPr>
        <w:pStyle w:val="ListParagraph"/>
        <w:numPr>
          <w:ilvl w:val="2"/>
          <w:numId w:val="15"/>
        </w:numPr>
        <w:rPr>
          <w:color w:val="000000" w:themeColor="text1"/>
        </w:rPr>
      </w:pPr>
      <w:r>
        <w:rPr>
          <w:color w:val="000000" w:themeColor="text1"/>
        </w:rPr>
        <w:t>LAB MEDIA: Figure 10</w:t>
      </w:r>
    </w:p>
    <w:p w14:paraId="1880EA77" w14:textId="77777777" w:rsidR="007B5DA1" w:rsidRPr="007B5DA1" w:rsidRDefault="007B5DA1" w:rsidP="007B5DA1">
      <w:pPr>
        <w:pStyle w:val="ListParagraph"/>
        <w:ind w:left="360"/>
        <w:rPr>
          <w:color w:val="000000" w:themeColor="text1"/>
        </w:rPr>
      </w:pPr>
    </w:p>
    <w:p w14:paraId="2128E745" w14:textId="43D45799" w:rsidR="00242242" w:rsidRDefault="007B5DA1" w:rsidP="007B5DA1">
      <w:pPr>
        <w:pStyle w:val="ListParagraph"/>
        <w:numPr>
          <w:ilvl w:val="1"/>
          <w:numId w:val="15"/>
        </w:numPr>
        <w:rPr>
          <w:color w:val="000000" w:themeColor="text1"/>
        </w:rPr>
      </w:pPr>
      <w:r w:rsidRPr="007B5DA1">
        <w:rPr>
          <w:color w:val="000000" w:themeColor="text1"/>
        </w:rPr>
        <w:t>If the dynamics of the bubble interface contain supplementary modes</w:t>
      </w:r>
      <w:r w:rsidR="00242242">
        <w:rPr>
          <w:color w:val="000000" w:themeColor="text1"/>
        </w:rPr>
        <w:t xml:space="preserve"> </w:t>
      </w:r>
      <w:r w:rsidR="00242242">
        <w:rPr>
          <w:b/>
          <w:bCs/>
          <w:color w:val="000000" w:themeColor="text1"/>
        </w:rPr>
        <w:t>[1]</w:t>
      </w:r>
      <w:r w:rsidRPr="007B5DA1">
        <w:rPr>
          <w:color w:val="000000" w:themeColor="text1"/>
        </w:rPr>
        <w:t xml:space="preserve">, then the microstreaming flow can be significantly modified due to the multiple interactions between </w:t>
      </w:r>
      <w:r w:rsidR="00242242">
        <w:rPr>
          <w:color w:val="000000" w:themeColor="text1"/>
        </w:rPr>
        <w:t xml:space="preserve">the </w:t>
      </w:r>
      <w:r w:rsidRPr="007B5DA1">
        <w:rPr>
          <w:color w:val="000000" w:themeColor="text1"/>
        </w:rPr>
        <w:t>modes that would generate specific patterns</w:t>
      </w:r>
      <w:r w:rsidR="00242242">
        <w:rPr>
          <w:color w:val="000000" w:themeColor="text1"/>
        </w:rPr>
        <w:t xml:space="preserve"> </w:t>
      </w:r>
      <w:r w:rsidR="00242242">
        <w:rPr>
          <w:b/>
          <w:bCs/>
          <w:color w:val="000000" w:themeColor="text1"/>
        </w:rPr>
        <w:t>[2]</w:t>
      </w:r>
      <w:r w:rsidR="00242242">
        <w:rPr>
          <w:color w:val="000000" w:themeColor="text1"/>
        </w:rPr>
        <w:t>.</w:t>
      </w:r>
    </w:p>
    <w:p w14:paraId="443173A8" w14:textId="77777777" w:rsidR="00242242" w:rsidRDefault="00242242" w:rsidP="00242242">
      <w:pPr>
        <w:pStyle w:val="ListParagraph"/>
        <w:ind w:left="907"/>
        <w:rPr>
          <w:color w:val="000000" w:themeColor="text1"/>
        </w:rPr>
      </w:pPr>
    </w:p>
    <w:p w14:paraId="3C87E120" w14:textId="4E319D02" w:rsidR="00242242" w:rsidRDefault="00242242" w:rsidP="00242242">
      <w:pPr>
        <w:pStyle w:val="ListParagraph"/>
        <w:numPr>
          <w:ilvl w:val="2"/>
          <w:numId w:val="15"/>
        </w:numPr>
        <w:rPr>
          <w:color w:val="000000" w:themeColor="text1"/>
        </w:rPr>
      </w:pPr>
      <w:r>
        <w:rPr>
          <w:color w:val="000000" w:themeColor="text1"/>
        </w:rPr>
        <w:t>LAB MEDIA: Figure 13</w:t>
      </w:r>
    </w:p>
    <w:p w14:paraId="60612E71" w14:textId="5A06C6FE" w:rsidR="00242242" w:rsidRPr="00242242" w:rsidRDefault="00242242" w:rsidP="00242242">
      <w:pPr>
        <w:pStyle w:val="ListParagraph"/>
        <w:numPr>
          <w:ilvl w:val="2"/>
          <w:numId w:val="15"/>
        </w:numPr>
        <w:rPr>
          <w:color w:val="000000" w:themeColor="text1"/>
        </w:rPr>
      </w:pPr>
      <w:r>
        <w:rPr>
          <w:color w:val="000000" w:themeColor="text1"/>
        </w:rPr>
        <w:t xml:space="preserve">LAB MEDIA: Figure 13 </w:t>
      </w:r>
      <w:r w:rsidRPr="00002082">
        <w:rPr>
          <w:i/>
          <w:iCs/>
          <w:color w:val="4F81BD" w:themeColor="accent1"/>
        </w:rPr>
        <w:t>Video Editor: please emphasize</w:t>
      </w:r>
      <w:r>
        <w:rPr>
          <w:i/>
          <w:iCs/>
          <w:color w:val="4F81BD" w:themeColor="accent1"/>
        </w:rPr>
        <w:t xml:space="preserve"> Figures 13c and 13f</w:t>
      </w:r>
    </w:p>
    <w:p w14:paraId="510CEBBE" w14:textId="77777777" w:rsidR="00242242" w:rsidRDefault="00242242" w:rsidP="00242242">
      <w:pPr>
        <w:pStyle w:val="ListParagraph"/>
        <w:ind w:left="1627"/>
        <w:rPr>
          <w:color w:val="000000" w:themeColor="text1"/>
        </w:rPr>
      </w:pPr>
    </w:p>
    <w:p w14:paraId="7A1CAF14" w14:textId="77777777" w:rsidR="007B5DA1" w:rsidRPr="00AD3F50" w:rsidRDefault="007B5DA1" w:rsidP="00242242">
      <w:pPr>
        <w:pStyle w:val="NormalWeb"/>
        <w:spacing w:before="0" w:beforeAutospacing="0" w:after="0" w:afterAutospacing="0"/>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C7497F"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C7497F"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C7497F"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1E57E" w14:textId="77777777" w:rsidR="00C7497F" w:rsidRDefault="00C7497F">
      <w:r>
        <w:separator/>
      </w:r>
    </w:p>
    <w:p w14:paraId="33ADEF50" w14:textId="77777777" w:rsidR="00C7497F" w:rsidRDefault="00C7497F"/>
  </w:endnote>
  <w:endnote w:type="continuationSeparator" w:id="0">
    <w:p w14:paraId="6D1D2134" w14:textId="77777777" w:rsidR="00C7497F" w:rsidRDefault="00C7497F">
      <w:r>
        <w:continuationSeparator/>
      </w:r>
    </w:p>
    <w:p w14:paraId="118FC9F8" w14:textId="77777777" w:rsidR="00C7497F" w:rsidRDefault="00C74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A835EB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9587A">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B09CB" w14:textId="77777777" w:rsidR="00C7497F" w:rsidRDefault="00C7497F">
      <w:r>
        <w:separator/>
      </w:r>
    </w:p>
    <w:p w14:paraId="0853AC88" w14:textId="77777777" w:rsidR="00C7497F" w:rsidRDefault="00C7497F"/>
  </w:footnote>
  <w:footnote w:type="continuationSeparator" w:id="0">
    <w:p w14:paraId="03407B1F" w14:textId="77777777" w:rsidR="00C7497F" w:rsidRDefault="00C7497F">
      <w:r>
        <w:continuationSeparator/>
      </w:r>
    </w:p>
    <w:p w14:paraId="5BC00C62" w14:textId="77777777" w:rsidR="00C7497F" w:rsidRDefault="00C74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5FDC"/>
    <w:multiLevelType w:val="multilevel"/>
    <w:tmpl w:val="E31088EC"/>
    <w:lvl w:ilvl="0">
      <w:start w:val="1"/>
      <w:numFmt w:val="decimal"/>
      <w:lvlText w:val="%1."/>
      <w:lvlJc w:val="left"/>
      <w:pPr>
        <w:ind w:left="360" w:hanging="360"/>
      </w:pPr>
      <w:rPr>
        <w:rFonts w:hint="default"/>
      </w:rPr>
    </w:lvl>
    <w:lvl w:ilvl="1">
      <w:start w:val="1"/>
      <w:numFmt w:val="decimal"/>
      <w:lvlText w:val="%1.%2."/>
      <w:lvlJc w:val="left"/>
      <w:pPr>
        <w:ind w:left="792" w:hanging="432"/>
      </w:pPr>
      <w:rPr>
        <w:b w:val="0"/>
        <w:strike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2"/>
  </w:num>
  <w:num w:numId="5">
    <w:abstractNumId w:val="30"/>
  </w:num>
  <w:num w:numId="6">
    <w:abstractNumId w:val="14"/>
  </w:num>
  <w:num w:numId="7">
    <w:abstractNumId w:val="16"/>
  </w:num>
  <w:num w:numId="8">
    <w:abstractNumId w:val="15"/>
  </w:num>
  <w:num w:numId="9">
    <w:abstractNumId w:val="10"/>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1"/>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9"/>
  </w:num>
  <w:num w:numId="30">
    <w:abstractNumId w:val="24"/>
  </w:num>
  <w:num w:numId="3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2082"/>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52CE"/>
    <w:rsid w:val="0008613B"/>
    <w:rsid w:val="00090BAC"/>
    <w:rsid w:val="0009587A"/>
    <w:rsid w:val="000B0B1A"/>
    <w:rsid w:val="000B2085"/>
    <w:rsid w:val="000B387A"/>
    <w:rsid w:val="000B4E9A"/>
    <w:rsid w:val="000C39AF"/>
    <w:rsid w:val="000D065F"/>
    <w:rsid w:val="000D17E8"/>
    <w:rsid w:val="000D2C59"/>
    <w:rsid w:val="000D3026"/>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928C0"/>
    <w:rsid w:val="001A3CED"/>
    <w:rsid w:val="001A4B24"/>
    <w:rsid w:val="001B3024"/>
    <w:rsid w:val="001B5C46"/>
    <w:rsid w:val="001C2C7C"/>
    <w:rsid w:val="001C3C85"/>
    <w:rsid w:val="001C3D6D"/>
    <w:rsid w:val="001C7BBC"/>
    <w:rsid w:val="001E2225"/>
    <w:rsid w:val="001E230F"/>
    <w:rsid w:val="001E52A3"/>
    <w:rsid w:val="001E7A5F"/>
    <w:rsid w:val="001F0890"/>
    <w:rsid w:val="00214268"/>
    <w:rsid w:val="00220015"/>
    <w:rsid w:val="00242242"/>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2B0A"/>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6E3CEC"/>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B4DE8"/>
    <w:rsid w:val="007B5DA1"/>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3E89"/>
    <w:rsid w:val="00867F1E"/>
    <w:rsid w:val="00873D1A"/>
    <w:rsid w:val="00875BE8"/>
    <w:rsid w:val="00877B88"/>
    <w:rsid w:val="0088113B"/>
    <w:rsid w:val="008945FB"/>
    <w:rsid w:val="008A0177"/>
    <w:rsid w:val="008A581B"/>
    <w:rsid w:val="008A7D84"/>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693"/>
    <w:rsid w:val="00931D78"/>
    <w:rsid w:val="00933861"/>
    <w:rsid w:val="00941F06"/>
    <w:rsid w:val="009431F3"/>
    <w:rsid w:val="00947092"/>
    <w:rsid w:val="00951A8E"/>
    <w:rsid w:val="00954870"/>
    <w:rsid w:val="00954C36"/>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0"/>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BE264A"/>
    <w:rsid w:val="00C035C7"/>
    <w:rsid w:val="00C12062"/>
    <w:rsid w:val="00C166D7"/>
    <w:rsid w:val="00C24492"/>
    <w:rsid w:val="00C25580"/>
    <w:rsid w:val="00C32213"/>
    <w:rsid w:val="00C34F4C"/>
    <w:rsid w:val="00C36294"/>
    <w:rsid w:val="00C4069E"/>
    <w:rsid w:val="00C5220D"/>
    <w:rsid w:val="00C602B2"/>
    <w:rsid w:val="00C70C90"/>
    <w:rsid w:val="00C7374B"/>
    <w:rsid w:val="00C7497F"/>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82BA9"/>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465B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B7A2A"/>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861772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e.inserra@inserm.fr"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923468" TargetMode="External"/><Relationship Id="rId12" Type="http://schemas.openxmlformats.org/officeDocument/2006/relationships/hyperlink" Target="mailto:philippe.blanc-benon@ec-lyon.f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yril.mauger@insa-lyon.fr" TargetMode="External"/><Relationship Id="rId5" Type="http://schemas.openxmlformats.org/officeDocument/2006/relationships/footnotes" Target="footnotes.xml"/><Relationship Id="rId15" Type="http://schemas.openxmlformats.org/officeDocument/2006/relationships/hyperlink" Target="https://www.jove.com/account/file-uploader?src=18923468" TargetMode="External"/><Relationship Id="rId10" Type="http://schemas.openxmlformats.org/officeDocument/2006/relationships/hyperlink" Target="mailto:s.cleve@utwente.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briel.regnault@insa-lyon.fr"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34D3A"/>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46</TotalTime>
  <Pages>16</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19840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19</cp:revision>
  <dcterms:created xsi:type="dcterms:W3CDTF">2020-12-16T14:59:00Z</dcterms:created>
  <dcterms:modified xsi:type="dcterms:W3CDTF">2020-12-16T16:21:00Z</dcterms:modified>
</cp:coreProperties>
</file>