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6E34B" w14:textId="411BC2F5" w:rsidR="00863DD4" w:rsidRPr="00BA2F62" w:rsidRDefault="006305D7" w:rsidP="0072785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A2F62">
        <w:rPr>
          <w:rFonts w:asciiTheme="minorHAnsi" w:hAnsiTheme="minorHAnsi" w:cstheme="minorHAnsi"/>
          <w:b/>
          <w:bCs/>
        </w:rPr>
        <w:t>TITLE:</w:t>
      </w:r>
    </w:p>
    <w:p w14:paraId="2E300B21" w14:textId="761B2388" w:rsidR="007A4DD6" w:rsidRPr="00BA2F62" w:rsidRDefault="001C5557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 xml:space="preserve">A </w:t>
      </w:r>
      <w:r w:rsidR="00F8242E" w:rsidRPr="00BA2F62">
        <w:rPr>
          <w:rFonts w:asciiTheme="minorHAnsi" w:hAnsiTheme="minorHAnsi" w:cstheme="minorHAnsi"/>
          <w:color w:val="000000" w:themeColor="text1"/>
        </w:rPr>
        <w:t>step-by-step guide to</w:t>
      </w:r>
      <w:r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AA620E" w:rsidRPr="00BA2F62">
        <w:rPr>
          <w:rFonts w:asciiTheme="minorHAnsi" w:hAnsiTheme="minorHAnsi" w:cstheme="minorHAnsi"/>
          <w:color w:val="000000" w:themeColor="text1"/>
        </w:rPr>
        <w:t>Mosquito Electroantennography</w:t>
      </w:r>
    </w:p>
    <w:p w14:paraId="1C0D31B5" w14:textId="77777777" w:rsidR="002B2578" w:rsidRPr="00BA2F62" w:rsidRDefault="002B2578" w:rsidP="00727857">
      <w:pPr>
        <w:jc w:val="both"/>
        <w:rPr>
          <w:rFonts w:asciiTheme="minorHAnsi" w:hAnsiTheme="minorHAnsi" w:cstheme="minorHAnsi"/>
          <w:b/>
          <w:bCs/>
        </w:rPr>
      </w:pPr>
    </w:p>
    <w:p w14:paraId="02682D5D" w14:textId="6112FE67" w:rsidR="00863DD4" w:rsidRPr="00BA2F62" w:rsidRDefault="006305D7" w:rsidP="00727857">
      <w:pPr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BA2F62">
        <w:rPr>
          <w:rFonts w:asciiTheme="minorHAnsi" w:hAnsiTheme="minorHAnsi" w:cstheme="minorHAnsi"/>
          <w:b/>
          <w:bCs/>
        </w:rPr>
        <w:t>AUTHORS</w:t>
      </w:r>
      <w:r w:rsidR="000B662E" w:rsidRPr="00BA2F62">
        <w:rPr>
          <w:rFonts w:asciiTheme="minorHAnsi" w:hAnsiTheme="minorHAnsi" w:cstheme="minorHAnsi"/>
          <w:b/>
          <w:bCs/>
        </w:rPr>
        <w:t xml:space="preserve"> </w:t>
      </w:r>
      <w:r w:rsidR="00086FF5" w:rsidRPr="00BA2F62">
        <w:rPr>
          <w:rFonts w:asciiTheme="minorHAnsi" w:hAnsiTheme="minorHAnsi" w:cstheme="minorHAnsi"/>
          <w:b/>
          <w:bCs/>
        </w:rPr>
        <w:t xml:space="preserve">AND </w:t>
      </w:r>
      <w:r w:rsidR="000B662E" w:rsidRPr="00BA2F62">
        <w:rPr>
          <w:rFonts w:asciiTheme="minorHAnsi" w:hAnsiTheme="minorHAnsi" w:cstheme="minorHAnsi"/>
          <w:b/>
          <w:bCs/>
        </w:rPr>
        <w:t>AFFILIATIONS</w:t>
      </w:r>
      <w:r w:rsidRPr="00BA2F62">
        <w:rPr>
          <w:rFonts w:asciiTheme="minorHAnsi" w:hAnsiTheme="minorHAnsi" w:cstheme="minorHAnsi"/>
          <w:b/>
          <w:bCs/>
        </w:rPr>
        <w:t xml:space="preserve">: </w:t>
      </w:r>
    </w:p>
    <w:p w14:paraId="75ABA62A" w14:textId="64F14EC1" w:rsidR="002B2578" w:rsidRDefault="002B2578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 xml:space="preserve">Chloé </w:t>
      </w:r>
      <w:proofErr w:type="spellStart"/>
      <w:r w:rsidRPr="00BA2F62">
        <w:rPr>
          <w:rFonts w:asciiTheme="minorHAnsi" w:hAnsiTheme="minorHAnsi" w:cstheme="minorHAnsi"/>
          <w:color w:val="000000" w:themeColor="text1"/>
        </w:rPr>
        <w:t>Lahondère</w:t>
      </w:r>
      <w:proofErr w:type="spellEnd"/>
    </w:p>
    <w:p w14:paraId="18671D27" w14:textId="77777777" w:rsidR="00AA620E" w:rsidRPr="00BA2F62" w:rsidRDefault="00AA620E" w:rsidP="0072785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0F4CF7C" w14:textId="73BE46F7" w:rsidR="002B2578" w:rsidRDefault="002B2578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>Department of Biochemistry</w:t>
      </w:r>
      <w:r w:rsidR="00162FD4">
        <w:rPr>
          <w:rFonts w:asciiTheme="minorHAnsi" w:hAnsiTheme="minorHAnsi" w:cstheme="minorHAnsi"/>
          <w:color w:val="000000" w:themeColor="text1"/>
        </w:rPr>
        <w:t>;</w:t>
      </w:r>
      <w:r w:rsidRPr="00BA2F62">
        <w:rPr>
          <w:rFonts w:asciiTheme="minorHAnsi" w:hAnsiTheme="minorHAnsi" w:cstheme="minorHAnsi"/>
          <w:color w:val="000000" w:themeColor="text1"/>
        </w:rPr>
        <w:t xml:space="preserve"> The </w:t>
      </w:r>
      <w:proofErr w:type="spellStart"/>
      <w:r w:rsidRPr="00BA2F62">
        <w:rPr>
          <w:rFonts w:asciiTheme="minorHAnsi" w:hAnsiTheme="minorHAnsi" w:cstheme="minorHAnsi"/>
          <w:color w:val="000000" w:themeColor="text1"/>
        </w:rPr>
        <w:t>Fralin</w:t>
      </w:r>
      <w:proofErr w:type="spellEnd"/>
      <w:r w:rsidRPr="00BA2F62">
        <w:rPr>
          <w:rFonts w:asciiTheme="minorHAnsi" w:hAnsiTheme="minorHAnsi" w:cstheme="minorHAnsi"/>
          <w:color w:val="000000" w:themeColor="text1"/>
        </w:rPr>
        <w:t xml:space="preserve"> Life Science Institute</w:t>
      </w:r>
      <w:r w:rsidR="00162FD4">
        <w:rPr>
          <w:rFonts w:asciiTheme="minorHAnsi" w:hAnsiTheme="minorHAnsi" w:cstheme="minorHAnsi"/>
          <w:color w:val="000000" w:themeColor="text1"/>
        </w:rPr>
        <w:t>;</w:t>
      </w:r>
      <w:r w:rsidRPr="00BA2F62">
        <w:rPr>
          <w:rFonts w:asciiTheme="minorHAnsi" w:hAnsiTheme="minorHAnsi" w:cstheme="minorHAnsi"/>
          <w:color w:val="000000" w:themeColor="text1"/>
        </w:rPr>
        <w:t xml:space="preserve"> The Global Change Center</w:t>
      </w:r>
      <w:r w:rsidR="00162FD4">
        <w:rPr>
          <w:rFonts w:asciiTheme="minorHAnsi" w:hAnsiTheme="minorHAnsi" w:cstheme="minorHAnsi"/>
          <w:color w:val="000000" w:themeColor="text1"/>
        </w:rPr>
        <w:t xml:space="preserve">; </w:t>
      </w:r>
      <w:r w:rsidRPr="00BA2F62">
        <w:rPr>
          <w:rFonts w:asciiTheme="minorHAnsi" w:hAnsiTheme="minorHAnsi" w:cstheme="minorHAnsi"/>
          <w:color w:val="000000" w:themeColor="text1"/>
        </w:rPr>
        <w:t>Department of Entomology</w:t>
      </w:r>
      <w:r w:rsidR="00162FD4">
        <w:rPr>
          <w:rFonts w:asciiTheme="minorHAnsi" w:hAnsiTheme="minorHAnsi" w:cstheme="minorHAnsi"/>
          <w:color w:val="000000" w:themeColor="text1"/>
        </w:rPr>
        <w:t xml:space="preserve"> and the</w:t>
      </w:r>
      <w:r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E3634C" w:rsidRPr="00BA2F62">
        <w:rPr>
          <w:rFonts w:asciiTheme="minorHAnsi" w:hAnsiTheme="minorHAnsi" w:cstheme="minorHAnsi"/>
          <w:color w:val="000000" w:themeColor="text1"/>
        </w:rPr>
        <w:t>C</w:t>
      </w:r>
      <w:r w:rsidR="00A87868">
        <w:rPr>
          <w:rFonts w:asciiTheme="minorHAnsi" w:hAnsiTheme="minorHAnsi" w:cstheme="minorHAnsi"/>
          <w:color w:val="000000" w:themeColor="text1"/>
        </w:rPr>
        <w:t>enter for Emerging Zoonotic and Arthropod-Borne Pathogens</w:t>
      </w:r>
      <w:r w:rsidR="00162FD4">
        <w:rPr>
          <w:rFonts w:asciiTheme="minorHAnsi" w:hAnsiTheme="minorHAnsi" w:cstheme="minorHAnsi"/>
          <w:color w:val="000000" w:themeColor="text1"/>
        </w:rPr>
        <w:t>;</w:t>
      </w:r>
      <w:r w:rsidR="00E3634C" w:rsidRPr="00A87868">
        <w:rPr>
          <w:rFonts w:asciiTheme="minorHAnsi" w:hAnsiTheme="minorHAnsi" w:cstheme="minorHAnsi"/>
          <w:color w:val="000000" w:themeColor="text1"/>
        </w:rPr>
        <w:t xml:space="preserve"> </w:t>
      </w:r>
      <w:r w:rsidRPr="00A87868">
        <w:rPr>
          <w:rFonts w:asciiTheme="minorHAnsi" w:hAnsiTheme="minorHAnsi" w:cstheme="minorHAnsi"/>
          <w:color w:val="000000" w:themeColor="text1"/>
        </w:rPr>
        <w:t>Virginia Polytechnic Institute and State University</w:t>
      </w:r>
      <w:r w:rsidR="000234FE" w:rsidRPr="00A87868">
        <w:rPr>
          <w:rFonts w:asciiTheme="minorHAnsi" w:hAnsiTheme="minorHAnsi" w:cstheme="minorHAnsi"/>
          <w:color w:val="000000" w:themeColor="text1"/>
        </w:rPr>
        <w:t xml:space="preserve">, </w:t>
      </w:r>
      <w:r w:rsidRPr="00A87868">
        <w:rPr>
          <w:rFonts w:asciiTheme="minorHAnsi" w:hAnsiTheme="minorHAnsi" w:cstheme="minorHAnsi"/>
          <w:color w:val="000000" w:themeColor="text1"/>
        </w:rPr>
        <w:t>Blacksburg, VA, USA</w:t>
      </w:r>
      <w:r w:rsidR="00AA620E">
        <w:rPr>
          <w:rFonts w:asciiTheme="minorHAnsi" w:hAnsiTheme="minorHAnsi" w:cstheme="minorHAnsi"/>
          <w:color w:val="000000" w:themeColor="text1"/>
        </w:rPr>
        <w:t xml:space="preserve"> </w:t>
      </w:r>
    </w:p>
    <w:p w14:paraId="2E29399A" w14:textId="77777777" w:rsidR="00EB2136" w:rsidRPr="00A87868" w:rsidRDefault="00EB2136" w:rsidP="0072785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7F45EE5" w14:textId="2673CB2E" w:rsidR="00EB2136" w:rsidRPr="005C49B6" w:rsidRDefault="00EB2136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5C49B6">
        <w:rPr>
          <w:rFonts w:asciiTheme="minorHAnsi" w:hAnsiTheme="minorHAnsi" w:cstheme="minorHAnsi"/>
          <w:color w:val="000000" w:themeColor="text1"/>
        </w:rPr>
        <w:t xml:space="preserve">Corresponding </w:t>
      </w:r>
      <w:r w:rsidR="002F2BF0" w:rsidRPr="005C49B6">
        <w:rPr>
          <w:rFonts w:asciiTheme="minorHAnsi" w:hAnsiTheme="minorHAnsi" w:cstheme="minorHAnsi"/>
          <w:color w:val="000000" w:themeColor="text1"/>
        </w:rPr>
        <w:t>a</w:t>
      </w:r>
      <w:r w:rsidRPr="005C49B6">
        <w:rPr>
          <w:rFonts w:asciiTheme="minorHAnsi" w:hAnsiTheme="minorHAnsi" w:cstheme="minorHAnsi"/>
          <w:color w:val="000000" w:themeColor="text1"/>
        </w:rPr>
        <w:t>uthor:</w:t>
      </w:r>
    </w:p>
    <w:p w14:paraId="2BAFA2CE" w14:textId="4B31A2DE" w:rsidR="003E6175" w:rsidRPr="005C49B6" w:rsidRDefault="00EB2136" w:rsidP="00727857">
      <w:pPr>
        <w:jc w:val="both"/>
        <w:rPr>
          <w:rFonts w:asciiTheme="minorHAnsi" w:hAnsiTheme="minorHAnsi" w:cstheme="minorHAnsi"/>
          <w:color w:val="000000" w:themeColor="text1"/>
          <w:lang w:val="fr-FR"/>
        </w:rPr>
      </w:pPr>
      <w:r w:rsidRPr="005C49B6">
        <w:rPr>
          <w:rFonts w:asciiTheme="minorHAnsi" w:hAnsiTheme="minorHAnsi" w:cstheme="minorHAnsi"/>
          <w:color w:val="000000" w:themeColor="text1"/>
          <w:lang w:val="fr-FR"/>
        </w:rPr>
        <w:t xml:space="preserve">Chloé </w:t>
      </w:r>
      <w:proofErr w:type="spellStart"/>
      <w:r w:rsidRPr="005C49B6">
        <w:rPr>
          <w:rFonts w:asciiTheme="minorHAnsi" w:hAnsiTheme="minorHAnsi" w:cstheme="minorHAnsi"/>
          <w:color w:val="000000" w:themeColor="text1"/>
          <w:lang w:val="fr-FR"/>
        </w:rPr>
        <w:t>Lahondère</w:t>
      </w:r>
      <w:proofErr w:type="spellEnd"/>
      <w:r w:rsidR="00444476">
        <w:rPr>
          <w:rFonts w:asciiTheme="minorHAnsi" w:hAnsiTheme="minorHAnsi" w:cstheme="minorHAnsi"/>
          <w:color w:val="000000" w:themeColor="text1"/>
          <w:lang w:val="fr-FR"/>
        </w:rPr>
        <w:t xml:space="preserve">  </w:t>
      </w:r>
      <w:r w:rsidR="00444476" w:rsidRPr="005C49B6">
        <w:rPr>
          <w:rFonts w:asciiTheme="minorHAnsi" w:hAnsiTheme="minorHAnsi" w:cstheme="minorHAnsi"/>
          <w:color w:val="000000" w:themeColor="text1"/>
          <w:lang w:val="fr-FR"/>
        </w:rPr>
        <w:t>(</w:t>
      </w:r>
      <w:r w:rsidRPr="00E763F4">
        <w:rPr>
          <w:rFonts w:asciiTheme="minorHAnsi" w:hAnsiTheme="minorHAnsi" w:cstheme="minorHAnsi"/>
          <w:lang w:val="fr-FR"/>
        </w:rPr>
        <w:t>lahonder@vt.edu</w:t>
      </w:r>
      <w:r w:rsidRPr="00E763F4">
        <w:rPr>
          <w:rFonts w:asciiTheme="minorHAnsi" w:hAnsiTheme="minorHAnsi" w:cstheme="minorHAnsi"/>
          <w:color w:val="000000" w:themeColor="text1"/>
          <w:lang w:val="fr-FR"/>
        </w:rPr>
        <w:t>)</w:t>
      </w:r>
    </w:p>
    <w:p w14:paraId="60FCB589" w14:textId="42D11221" w:rsidR="00D04A95" w:rsidRPr="00E763F4" w:rsidRDefault="00D04A95" w:rsidP="00727857">
      <w:pPr>
        <w:jc w:val="both"/>
        <w:rPr>
          <w:rFonts w:asciiTheme="minorHAnsi" w:hAnsiTheme="minorHAnsi" w:cstheme="minorHAnsi"/>
          <w:bCs/>
          <w:color w:val="808080" w:themeColor="background1" w:themeShade="80"/>
          <w:lang w:val="fr-FR"/>
        </w:rPr>
      </w:pPr>
    </w:p>
    <w:p w14:paraId="4FFD82EB" w14:textId="29808946" w:rsidR="00863DD4" w:rsidRPr="00BA2F62" w:rsidRDefault="006305D7" w:rsidP="0072785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A2F62">
        <w:rPr>
          <w:rFonts w:asciiTheme="minorHAnsi" w:hAnsiTheme="minorHAnsi" w:cstheme="minorHAnsi"/>
          <w:b/>
          <w:bCs/>
        </w:rPr>
        <w:t>KEYWORDS</w:t>
      </w:r>
      <w:r w:rsidR="00764254" w:rsidRPr="00084B4D">
        <w:rPr>
          <w:rFonts w:asciiTheme="minorHAnsi" w:hAnsiTheme="minorHAnsi" w:cstheme="minorHAnsi"/>
          <w:b/>
          <w:bCs/>
        </w:rPr>
        <w:t>:</w:t>
      </w:r>
    </w:p>
    <w:p w14:paraId="6C0B0781" w14:textId="478E8EB0" w:rsidR="007A4DD6" w:rsidRPr="00BA2F62" w:rsidRDefault="00503454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 xml:space="preserve">Electroantennogram, </w:t>
      </w:r>
      <w:r w:rsidR="002B2578" w:rsidRPr="00BA2F62">
        <w:rPr>
          <w:rFonts w:asciiTheme="minorHAnsi" w:hAnsiTheme="minorHAnsi" w:cstheme="minorHAnsi"/>
          <w:color w:val="000000" w:themeColor="text1"/>
        </w:rPr>
        <w:t xml:space="preserve">EAG, GC-EAD, disease vector, electrophysiology, </w:t>
      </w:r>
      <w:r w:rsidR="006440E0" w:rsidRPr="00BA2F62">
        <w:rPr>
          <w:rFonts w:asciiTheme="minorHAnsi" w:hAnsiTheme="minorHAnsi" w:cstheme="minorHAnsi"/>
          <w:color w:val="000000" w:themeColor="text1"/>
        </w:rPr>
        <w:t>olfaction, mosquito</w:t>
      </w:r>
    </w:p>
    <w:p w14:paraId="1CB4E390" w14:textId="77777777" w:rsidR="006305D7" w:rsidRPr="00BA2F62" w:rsidRDefault="006305D7" w:rsidP="0072785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D3F2561" w14:textId="431F0CE9" w:rsidR="00863DD4" w:rsidRPr="00BA2F62" w:rsidRDefault="00086FF5" w:rsidP="00727857">
      <w:pPr>
        <w:jc w:val="both"/>
        <w:rPr>
          <w:rFonts w:asciiTheme="minorHAnsi" w:hAnsiTheme="minorHAnsi" w:cstheme="minorHAnsi"/>
        </w:rPr>
      </w:pPr>
      <w:r w:rsidRPr="00BA2F62">
        <w:rPr>
          <w:rFonts w:asciiTheme="minorHAnsi" w:hAnsiTheme="minorHAnsi" w:cstheme="minorHAnsi"/>
          <w:b/>
          <w:bCs/>
        </w:rPr>
        <w:t>SUMMARY</w:t>
      </w:r>
      <w:r w:rsidR="006305D7" w:rsidRPr="00BA2F62">
        <w:rPr>
          <w:rFonts w:asciiTheme="minorHAnsi" w:hAnsiTheme="minorHAnsi" w:cstheme="minorHAnsi"/>
          <w:b/>
          <w:bCs/>
        </w:rPr>
        <w:t>:</w:t>
      </w:r>
      <w:r w:rsidR="006305D7" w:rsidRPr="00BA2F62">
        <w:rPr>
          <w:rFonts w:asciiTheme="minorHAnsi" w:hAnsiTheme="minorHAnsi" w:cstheme="minorHAnsi"/>
        </w:rPr>
        <w:t xml:space="preserve"> </w:t>
      </w:r>
    </w:p>
    <w:p w14:paraId="32798D51" w14:textId="69DD4946" w:rsidR="007A4DD6" w:rsidRPr="00BA2F62" w:rsidRDefault="00C5471B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 xml:space="preserve">The present </w:t>
      </w:r>
      <w:r w:rsidR="0058309D">
        <w:rPr>
          <w:rFonts w:asciiTheme="minorHAnsi" w:hAnsiTheme="minorHAnsi" w:cstheme="minorHAnsi"/>
          <w:color w:val="000000" w:themeColor="text1"/>
        </w:rPr>
        <w:t>article</w:t>
      </w:r>
      <w:r w:rsidR="0058309D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Pr="00BA2F62">
        <w:rPr>
          <w:rFonts w:asciiTheme="minorHAnsi" w:hAnsiTheme="minorHAnsi" w:cstheme="minorHAnsi"/>
          <w:color w:val="000000" w:themeColor="text1"/>
        </w:rPr>
        <w:t xml:space="preserve">details a </w:t>
      </w:r>
      <w:r w:rsidR="00E3634C" w:rsidRPr="00BA2F62">
        <w:rPr>
          <w:rFonts w:asciiTheme="minorHAnsi" w:hAnsiTheme="minorHAnsi" w:cstheme="minorHAnsi"/>
          <w:color w:val="000000" w:themeColor="text1"/>
        </w:rPr>
        <w:t>step-by-</w:t>
      </w:r>
      <w:r w:rsidR="000F388B" w:rsidRPr="00BA2F62">
        <w:rPr>
          <w:rFonts w:asciiTheme="minorHAnsi" w:hAnsiTheme="minorHAnsi" w:cstheme="minorHAnsi"/>
          <w:color w:val="000000" w:themeColor="text1"/>
        </w:rPr>
        <w:t xml:space="preserve">step </w:t>
      </w:r>
      <w:r w:rsidRPr="00BA2F62">
        <w:rPr>
          <w:rFonts w:asciiTheme="minorHAnsi" w:hAnsiTheme="minorHAnsi" w:cstheme="minorHAnsi"/>
          <w:color w:val="000000" w:themeColor="text1"/>
        </w:rPr>
        <w:t>protocol for successful</w:t>
      </w:r>
      <w:r w:rsidR="000F388B" w:rsidRPr="00BA2F62">
        <w:rPr>
          <w:rFonts w:asciiTheme="minorHAnsi" w:hAnsiTheme="minorHAnsi" w:cstheme="minorHAnsi"/>
          <w:color w:val="000000" w:themeColor="text1"/>
        </w:rPr>
        <w:t xml:space="preserve"> and</w:t>
      </w:r>
      <w:r w:rsidRPr="00BA2F62">
        <w:rPr>
          <w:rFonts w:asciiTheme="minorHAnsi" w:hAnsiTheme="minorHAnsi" w:cstheme="minorHAnsi"/>
          <w:color w:val="000000" w:themeColor="text1"/>
        </w:rPr>
        <w:t xml:space="preserve"> low noise electroantennograms in several </w:t>
      </w:r>
      <w:r w:rsidR="000F388B" w:rsidRPr="00BA2F62">
        <w:rPr>
          <w:rFonts w:asciiTheme="minorHAnsi" w:hAnsiTheme="minorHAnsi" w:cstheme="minorHAnsi"/>
          <w:color w:val="000000" w:themeColor="text1"/>
        </w:rPr>
        <w:t>genera</w:t>
      </w:r>
      <w:r w:rsidRPr="00BA2F62">
        <w:rPr>
          <w:rFonts w:asciiTheme="minorHAnsi" w:hAnsiTheme="minorHAnsi" w:cstheme="minorHAnsi"/>
          <w:color w:val="000000" w:themeColor="text1"/>
        </w:rPr>
        <w:t xml:space="preserve"> of mosquitoes, </w:t>
      </w:r>
      <w:r w:rsidR="000F388B" w:rsidRPr="00BA2F62">
        <w:rPr>
          <w:rFonts w:asciiTheme="minorHAnsi" w:hAnsiTheme="minorHAnsi" w:cstheme="minorHAnsi"/>
          <w:color w:val="000000" w:themeColor="text1"/>
        </w:rPr>
        <w:t>including</w:t>
      </w:r>
      <w:r w:rsidRPr="00BA2F62">
        <w:rPr>
          <w:rFonts w:asciiTheme="minorHAnsi" w:hAnsiTheme="minorHAnsi" w:cstheme="minorHAnsi"/>
          <w:color w:val="000000" w:themeColor="text1"/>
        </w:rPr>
        <w:t xml:space="preserve"> both females and males. </w:t>
      </w:r>
    </w:p>
    <w:p w14:paraId="761028D6" w14:textId="77777777" w:rsidR="006305D7" w:rsidRPr="00BA2F62" w:rsidRDefault="006305D7" w:rsidP="00727857">
      <w:pPr>
        <w:jc w:val="both"/>
        <w:rPr>
          <w:rFonts w:asciiTheme="minorHAnsi" w:hAnsiTheme="minorHAnsi" w:cstheme="minorHAnsi"/>
        </w:rPr>
      </w:pPr>
    </w:p>
    <w:p w14:paraId="24827B80" w14:textId="193F0F41" w:rsidR="00863DD4" w:rsidRPr="00BA2F62" w:rsidRDefault="006305D7" w:rsidP="00727857">
      <w:pPr>
        <w:jc w:val="both"/>
        <w:rPr>
          <w:rFonts w:asciiTheme="minorHAnsi" w:hAnsiTheme="minorHAnsi" w:cstheme="minorHAnsi"/>
          <w:color w:val="808080"/>
        </w:rPr>
      </w:pPr>
      <w:r w:rsidRPr="00BA2F62">
        <w:rPr>
          <w:rFonts w:asciiTheme="minorHAnsi" w:hAnsiTheme="minorHAnsi" w:cstheme="minorHAnsi"/>
          <w:b/>
          <w:bCs/>
        </w:rPr>
        <w:t>ABSTRACT:</w:t>
      </w:r>
      <w:r w:rsidRPr="00BA2F62">
        <w:rPr>
          <w:rFonts w:asciiTheme="minorHAnsi" w:hAnsiTheme="minorHAnsi" w:cstheme="minorHAnsi"/>
        </w:rPr>
        <w:t xml:space="preserve"> </w:t>
      </w:r>
    </w:p>
    <w:p w14:paraId="5EEB97B3" w14:textId="39E0BD27" w:rsidR="002B2578" w:rsidRPr="00BA2F62" w:rsidRDefault="001C391B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 xml:space="preserve">Female mosquitoes are the deadliest animals on earth, claiming the </w:t>
      </w:r>
      <w:r w:rsidR="0058309D">
        <w:rPr>
          <w:rFonts w:asciiTheme="minorHAnsi" w:hAnsiTheme="minorHAnsi" w:cstheme="minorHAnsi"/>
          <w:color w:val="000000" w:themeColor="text1"/>
        </w:rPr>
        <w:t>lives</w:t>
      </w:r>
      <w:r w:rsidRPr="00BA2F62">
        <w:rPr>
          <w:rFonts w:asciiTheme="minorHAnsi" w:hAnsiTheme="minorHAnsi" w:cstheme="minorHAnsi"/>
          <w:color w:val="000000" w:themeColor="text1"/>
        </w:rPr>
        <w:t xml:space="preserve"> of more than 1 million people every year due to pathogens they transmit when acquiring a blood-meal. To locate a host to feed on, mosquitoes rely on a wide range of sensory cues</w:t>
      </w:r>
      <w:r w:rsidR="0058309D">
        <w:rPr>
          <w:rFonts w:asciiTheme="minorHAnsi" w:hAnsiTheme="minorHAnsi" w:cstheme="minorHAnsi"/>
          <w:color w:val="000000" w:themeColor="text1"/>
        </w:rPr>
        <w:t>,</w:t>
      </w:r>
      <w:r w:rsidRPr="00BA2F62">
        <w:rPr>
          <w:rFonts w:asciiTheme="minorHAnsi" w:hAnsiTheme="minorHAnsi" w:cstheme="minorHAnsi"/>
          <w:color w:val="000000" w:themeColor="text1"/>
        </w:rPr>
        <w:t xml:space="preserve"> including visual, mechanical, thermal</w:t>
      </w:r>
      <w:r w:rsidR="0058309D">
        <w:rPr>
          <w:rFonts w:asciiTheme="minorHAnsi" w:hAnsiTheme="minorHAnsi" w:cstheme="minorHAnsi"/>
          <w:color w:val="000000" w:themeColor="text1"/>
        </w:rPr>
        <w:t>,</w:t>
      </w:r>
      <w:r w:rsidRPr="00BA2F62">
        <w:rPr>
          <w:rFonts w:asciiTheme="minorHAnsi" w:hAnsiTheme="minorHAnsi" w:cstheme="minorHAnsi"/>
          <w:color w:val="000000" w:themeColor="text1"/>
        </w:rPr>
        <w:t xml:space="preserve"> and olfactory. </w:t>
      </w:r>
      <w:r w:rsidR="00EB2136">
        <w:rPr>
          <w:rFonts w:asciiTheme="minorHAnsi" w:hAnsiTheme="minorHAnsi" w:cstheme="minorHAnsi"/>
          <w:color w:val="000000" w:themeColor="text1"/>
        </w:rPr>
        <w:t>Th</w:t>
      </w:r>
      <w:r w:rsidR="00A93AE2">
        <w:rPr>
          <w:rFonts w:asciiTheme="minorHAnsi" w:hAnsiTheme="minorHAnsi" w:cstheme="minorHAnsi"/>
          <w:color w:val="000000" w:themeColor="text1"/>
        </w:rPr>
        <w:t>e</w:t>
      </w:r>
      <w:r w:rsidR="00EB2136">
        <w:rPr>
          <w:rFonts w:asciiTheme="minorHAnsi" w:hAnsiTheme="minorHAnsi" w:cstheme="minorHAnsi"/>
          <w:color w:val="000000" w:themeColor="text1"/>
        </w:rPr>
        <w:t xml:space="preserve"> study</w:t>
      </w:r>
      <w:r w:rsidRPr="00BA2F62">
        <w:rPr>
          <w:rFonts w:asciiTheme="minorHAnsi" w:hAnsiTheme="minorHAnsi" w:cstheme="minorHAnsi"/>
          <w:color w:val="000000" w:themeColor="text1"/>
        </w:rPr>
        <w:t xml:space="preserve"> detail</w:t>
      </w:r>
      <w:r w:rsidR="00EB2136">
        <w:rPr>
          <w:rFonts w:asciiTheme="minorHAnsi" w:hAnsiTheme="minorHAnsi" w:cstheme="minorHAnsi"/>
          <w:color w:val="000000" w:themeColor="text1"/>
        </w:rPr>
        <w:t>s</w:t>
      </w:r>
      <w:r w:rsidRPr="00BA2F62">
        <w:rPr>
          <w:rFonts w:asciiTheme="minorHAnsi" w:hAnsiTheme="minorHAnsi" w:cstheme="minorHAnsi"/>
          <w:color w:val="000000" w:themeColor="text1"/>
        </w:rPr>
        <w:t xml:space="preserve"> a technique, electroantennography (EAG), that allows researchers to assess whether </w:t>
      </w:r>
      <w:r w:rsidR="00EB2136">
        <w:rPr>
          <w:rFonts w:asciiTheme="minorHAnsi" w:hAnsiTheme="minorHAnsi" w:cstheme="minorHAnsi"/>
          <w:color w:val="000000" w:themeColor="text1"/>
        </w:rPr>
        <w:t xml:space="preserve">the </w:t>
      </w:r>
      <w:r w:rsidRPr="00BA2F62">
        <w:rPr>
          <w:rFonts w:asciiTheme="minorHAnsi" w:hAnsiTheme="minorHAnsi" w:cstheme="minorHAnsi"/>
          <w:color w:val="000000" w:themeColor="text1"/>
        </w:rPr>
        <w:t>mosquitoes can detect individual chemicals and blends of chemicals in a concentration</w:t>
      </w:r>
      <w:r w:rsidR="0058309D">
        <w:rPr>
          <w:rFonts w:asciiTheme="minorHAnsi" w:hAnsiTheme="minorHAnsi" w:cstheme="minorHAnsi"/>
          <w:color w:val="000000" w:themeColor="text1"/>
        </w:rPr>
        <w:t>-</w:t>
      </w:r>
      <w:r w:rsidRPr="00BA2F62">
        <w:rPr>
          <w:rFonts w:asciiTheme="minorHAnsi" w:hAnsiTheme="minorHAnsi" w:cstheme="minorHAnsi"/>
          <w:color w:val="000000" w:themeColor="text1"/>
        </w:rPr>
        <w:t>dependent manner. When coupled with gas-chromatography (GC-</w:t>
      </w:r>
      <w:r w:rsidR="0058309D" w:rsidRPr="00BA2F62">
        <w:rPr>
          <w:rFonts w:asciiTheme="minorHAnsi" w:hAnsiTheme="minorHAnsi" w:cstheme="minorHAnsi"/>
          <w:color w:val="000000" w:themeColor="text1"/>
        </w:rPr>
        <w:t>EA</w:t>
      </w:r>
      <w:r w:rsidR="0058309D">
        <w:rPr>
          <w:rFonts w:asciiTheme="minorHAnsi" w:hAnsiTheme="minorHAnsi" w:cstheme="minorHAnsi"/>
          <w:color w:val="000000" w:themeColor="text1"/>
        </w:rPr>
        <w:t>G</w:t>
      </w:r>
      <w:r w:rsidRPr="00BA2F62">
        <w:rPr>
          <w:rFonts w:asciiTheme="minorHAnsi" w:hAnsiTheme="minorHAnsi" w:cstheme="minorHAnsi"/>
          <w:color w:val="000000" w:themeColor="text1"/>
        </w:rPr>
        <w:t>), this technique allows to expose the antennae to a full headspace</w:t>
      </w:r>
      <w:r w:rsidR="00444476">
        <w:rPr>
          <w:rFonts w:asciiTheme="minorHAnsi" w:hAnsiTheme="minorHAnsi" w:cstheme="minorHAnsi"/>
          <w:color w:val="000000" w:themeColor="text1"/>
        </w:rPr>
        <w:t>/</w:t>
      </w:r>
      <w:r w:rsidRPr="00BA2F62">
        <w:rPr>
          <w:rFonts w:asciiTheme="minorHAnsi" w:hAnsiTheme="minorHAnsi" w:cstheme="minorHAnsi"/>
          <w:color w:val="000000" w:themeColor="text1"/>
        </w:rPr>
        <w:t>complex mixture and determine</w:t>
      </w:r>
      <w:r w:rsidR="00EB2136">
        <w:rPr>
          <w:rFonts w:asciiTheme="minorHAnsi" w:hAnsiTheme="minorHAnsi" w:cstheme="minorHAnsi"/>
          <w:color w:val="000000" w:themeColor="text1"/>
        </w:rPr>
        <w:t>s</w:t>
      </w:r>
      <w:r w:rsidRPr="00BA2F62">
        <w:rPr>
          <w:rFonts w:asciiTheme="minorHAnsi" w:hAnsiTheme="minorHAnsi" w:cstheme="minorHAnsi"/>
          <w:color w:val="000000" w:themeColor="text1"/>
        </w:rPr>
        <w:t xml:space="preserve"> which chemicals present in the sample of interest</w:t>
      </w:r>
      <w:r w:rsidR="00A93AE2">
        <w:rPr>
          <w:rFonts w:asciiTheme="minorHAnsi" w:hAnsiTheme="minorHAnsi" w:cstheme="minorHAnsi"/>
          <w:color w:val="000000" w:themeColor="text1"/>
        </w:rPr>
        <w:t>,</w:t>
      </w:r>
      <w:r w:rsidRPr="00BA2F62">
        <w:rPr>
          <w:rFonts w:asciiTheme="minorHAnsi" w:hAnsiTheme="minorHAnsi" w:cstheme="minorHAnsi"/>
          <w:color w:val="000000" w:themeColor="text1"/>
        </w:rPr>
        <w:t xml:space="preserve"> the mosquito can detect. This is applicable to host body odors as well as plant floral bouquets or other ecologically relevant odors (</w:t>
      </w:r>
      <w:r w:rsidRPr="0096022C">
        <w:rPr>
          <w:rFonts w:asciiTheme="minorHAnsi" w:hAnsiTheme="minorHAnsi" w:cstheme="minorHAnsi"/>
          <w:color w:val="000000" w:themeColor="text1"/>
        </w:rPr>
        <w:t>e.g.</w:t>
      </w:r>
      <w:r w:rsidRPr="00154CF6">
        <w:rPr>
          <w:rFonts w:asciiTheme="minorHAnsi" w:hAnsiTheme="minorHAnsi" w:cstheme="minorHAnsi"/>
          <w:color w:val="000000" w:themeColor="text1"/>
        </w:rPr>
        <w:t>,</w:t>
      </w:r>
      <w:r w:rsidRPr="00BA2F62">
        <w:rPr>
          <w:rFonts w:asciiTheme="minorHAnsi" w:hAnsiTheme="minorHAnsi" w:cstheme="minorHAnsi"/>
          <w:color w:val="000000" w:themeColor="text1"/>
        </w:rPr>
        <w:t xml:space="preserve"> oviposition sites odorants). Here, </w:t>
      </w:r>
      <w:r w:rsidR="00444476">
        <w:rPr>
          <w:rFonts w:asciiTheme="minorHAnsi" w:hAnsiTheme="minorHAnsi" w:cstheme="minorHAnsi"/>
          <w:color w:val="000000" w:themeColor="text1"/>
        </w:rPr>
        <w:t xml:space="preserve">we </w:t>
      </w:r>
      <w:r w:rsidR="00A93AE2">
        <w:rPr>
          <w:rFonts w:asciiTheme="minorHAnsi" w:hAnsiTheme="minorHAnsi" w:cstheme="minorHAnsi"/>
          <w:color w:val="000000" w:themeColor="text1"/>
        </w:rPr>
        <w:t xml:space="preserve">described a </w:t>
      </w:r>
      <w:r w:rsidRPr="00BA2F62">
        <w:rPr>
          <w:rFonts w:asciiTheme="minorHAnsi" w:hAnsiTheme="minorHAnsi" w:cstheme="minorHAnsi"/>
          <w:color w:val="000000" w:themeColor="text1"/>
        </w:rPr>
        <w:t xml:space="preserve">protocol that </w:t>
      </w:r>
      <w:r w:rsidR="008408C1">
        <w:rPr>
          <w:rFonts w:asciiTheme="minorHAnsi" w:hAnsiTheme="minorHAnsi" w:cstheme="minorHAnsi"/>
          <w:color w:val="000000" w:themeColor="text1"/>
        </w:rPr>
        <w:t xml:space="preserve">permits long durations of preparation responsiveness </w:t>
      </w:r>
      <w:r w:rsidRPr="00BA2F62">
        <w:rPr>
          <w:rFonts w:asciiTheme="minorHAnsi" w:hAnsiTheme="minorHAnsi" w:cstheme="minorHAnsi"/>
          <w:color w:val="000000" w:themeColor="text1"/>
        </w:rPr>
        <w:t xml:space="preserve">time and is applicable to </w:t>
      </w:r>
      <w:r w:rsidR="0058309D" w:rsidRPr="00BA2F62">
        <w:rPr>
          <w:rFonts w:asciiTheme="minorHAnsi" w:hAnsiTheme="minorHAnsi" w:cstheme="minorHAnsi"/>
          <w:color w:val="000000" w:themeColor="text1"/>
        </w:rPr>
        <w:t xml:space="preserve">both female and male </w:t>
      </w:r>
      <w:r w:rsidRPr="00BA2F62">
        <w:rPr>
          <w:rFonts w:asciiTheme="minorHAnsi" w:hAnsiTheme="minorHAnsi" w:cstheme="minorHAnsi"/>
          <w:color w:val="000000" w:themeColor="text1"/>
        </w:rPr>
        <w:t xml:space="preserve">mosquitoes from multiple </w:t>
      </w:r>
      <w:r w:rsidR="0062767B">
        <w:rPr>
          <w:rFonts w:asciiTheme="minorHAnsi" w:hAnsiTheme="minorHAnsi" w:cstheme="minorHAnsi"/>
          <w:color w:val="000000" w:themeColor="text1"/>
        </w:rPr>
        <w:t>genera,</w:t>
      </w:r>
      <w:r w:rsidRPr="00BA2F62">
        <w:rPr>
          <w:rFonts w:asciiTheme="minorHAnsi" w:hAnsiTheme="minorHAnsi" w:cstheme="minorHAnsi"/>
          <w:color w:val="000000" w:themeColor="text1"/>
        </w:rPr>
        <w:t xml:space="preserve"> including </w:t>
      </w:r>
      <w:r w:rsidRPr="005C49B6">
        <w:rPr>
          <w:rFonts w:asciiTheme="minorHAnsi" w:hAnsiTheme="minorHAnsi" w:cstheme="minorHAnsi"/>
          <w:i/>
          <w:iCs/>
          <w:color w:val="000000" w:themeColor="text1"/>
        </w:rPr>
        <w:t>Aedes</w:t>
      </w:r>
      <w:r w:rsidRPr="00154CF6">
        <w:rPr>
          <w:rFonts w:asciiTheme="minorHAnsi" w:hAnsiTheme="minorHAnsi" w:cstheme="minorHAnsi"/>
          <w:color w:val="000000" w:themeColor="text1"/>
        </w:rPr>
        <w:t xml:space="preserve">, </w:t>
      </w:r>
      <w:r w:rsidRPr="005C49B6">
        <w:rPr>
          <w:rFonts w:asciiTheme="minorHAnsi" w:hAnsiTheme="minorHAnsi" w:cstheme="minorHAnsi"/>
          <w:i/>
          <w:iCs/>
          <w:color w:val="000000" w:themeColor="text1"/>
        </w:rPr>
        <w:t>Culex</w:t>
      </w:r>
      <w:r w:rsidRPr="00154CF6">
        <w:rPr>
          <w:rFonts w:asciiTheme="minorHAnsi" w:hAnsiTheme="minorHAnsi" w:cstheme="minorHAnsi"/>
          <w:color w:val="000000" w:themeColor="text1"/>
        </w:rPr>
        <w:t xml:space="preserve">, </w:t>
      </w:r>
      <w:r w:rsidRPr="005C49B6">
        <w:rPr>
          <w:rFonts w:asciiTheme="minorHAnsi" w:hAnsiTheme="minorHAnsi" w:cstheme="minorHAnsi"/>
          <w:i/>
          <w:iCs/>
          <w:color w:val="000000" w:themeColor="text1"/>
        </w:rPr>
        <w:t>Anopheles</w:t>
      </w:r>
      <w:r w:rsidR="0062767B" w:rsidRPr="0096022C">
        <w:rPr>
          <w:rFonts w:asciiTheme="minorHAnsi" w:hAnsiTheme="minorHAnsi" w:cstheme="minorHAnsi"/>
          <w:color w:val="000000" w:themeColor="text1"/>
        </w:rPr>
        <w:t>,</w:t>
      </w:r>
      <w:r w:rsidRPr="00154CF6">
        <w:rPr>
          <w:rFonts w:asciiTheme="minorHAnsi" w:hAnsiTheme="minorHAnsi" w:cstheme="minorHAnsi"/>
          <w:color w:val="000000" w:themeColor="text1"/>
        </w:rPr>
        <w:t xml:space="preserve"> and </w:t>
      </w:r>
      <w:r w:rsidRPr="005C49B6">
        <w:rPr>
          <w:rFonts w:asciiTheme="minorHAnsi" w:hAnsiTheme="minorHAnsi" w:cstheme="minorHAnsi"/>
          <w:i/>
          <w:iCs/>
          <w:color w:val="000000" w:themeColor="text1"/>
        </w:rPr>
        <w:t>Toxorhynchites</w:t>
      </w:r>
      <w:r w:rsidRPr="00154CF6">
        <w:rPr>
          <w:rFonts w:asciiTheme="minorHAnsi" w:hAnsiTheme="minorHAnsi" w:cstheme="minorHAnsi"/>
          <w:color w:val="000000" w:themeColor="text1"/>
        </w:rPr>
        <w:t xml:space="preserve"> mosquitoes</w:t>
      </w:r>
      <w:r w:rsidRPr="00BA2F62">
        <w:rPr>
          <w:rFonts w:asciiTheme="minorHAnsi" w:hAnsiTheme="minorHAnsi" w:cstheme="minorHAnsi"/>
          <w:color w:val="000000" w:themeColor="text1"/>
        </w:rPr>
        <w:t>. As olfaction plays a major part in mosquito-host interactions and mosquito biology in general, EAGs and GC-</w:t>
      </w:r>
      <w:r w:rsidR="008408C1" w:rsidRPr="00BA2F62">
        <w:rPr>
          <w:rFonts w:asciiTheme="minorHAnsi" w:hAnsiTheme="minorHAnsi" w:cstheme="minorHAnsi"/>
          <w:color w:val="000000" w:themeColor="text1"/>
        </w:rPr>
        <w:t>EA</w:t>
      </w:r>
      <w:r w:rsidR="008408C1">
        <w:rPr>
          <w:rFonts w:asciiTheme="minorHAnsi" w:hAnsiTheme="minorHAnsi" w:cstheme="minorHAnsi"/>
          <w:color w:val="000000" w:themeColor="text1"/>
        </w:rPr>
        <w:t>G</w:t>
      </w:r>
      <w:r w:rsidR="008408C1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Pr="00BA2F62">
        <w:rPr>
          <w:rFonts w:asciiTheme="minorHAnsi" w:hAnsiTheme="minorHAnsi" w:cstheme="minorHAnsi"/>
          <w:color w:val="000000" w:themeColor="text1"/>
        </w:rPr>
        <w:t xml:space="preserve">can </w:t>
      </w:r>
      <w:r w:rsidR="0058309D">
        <w:rPr>
          <w:rFonts w:asciiTheme="minorHAnsi" w:hAnsiTheme="minorHAnsi" w:cstheme="minorHAnsi"/>
          <w:color w:val="000000" w:themeColor="text1"/>
        </w:rPr>
        <w:t>reveal</w:t>
      </w:r>
      <w:r w:rsidRPr="00BA2F62">
        <w:rPr>
          <w:rFonts w:asciiTheme="minorHAnsi" w:hAnsiTheme="minorHAnsi" w:cstheme="minorHAnsi"/>
          <w:color w:val="000000" w:themeColor="text1"/>
        </w:rPr>
        <w:t xml:space="preserve"> compounds of interest for the development of new disease vector control strategies (</w:t>
      </w:r>
      <w:r w:rsidRPr="0096022C">
        <w:rPr>
          <w:rFonts w:asciiTheme="minorHAnsi" w:hAnsiTheme="minorHAnsi" w:cstheme="minorHAnsi"/>
          <w:color w:val="000000" w:themeColor="text1"/>
        </w:rPr>
        <w:t>e.g.</w:t>
      </w:r>
      <w:r w:rsidRPr="00154CF6">
        <w:rPr>
          <w:rFonts w:asciiTheme="minorHAnsi" w:hAnsiTheme="minorHAnsi" w:cstheme="minorHAnsi"/>
          <w:color w:val="000000" w:themeColor="text1"/>
        </w:rPr>
        <w:t>,</w:t>
      </w:r>
      <w:r w:rsidRPr="00BA2F62">
        <w:rPr>
          <w:rFonts w:asciiTheme="minorHAnsi" w:hAnsiTheme="minorHAnsi" w:cstheme="minorHAnsi"/>
          <w:color w:val="000000" w:themeColor="text1"/>
        </w:rPr>
        <w:t xml:space="preserve"> baits). Complemented with behavioral assays,</w:t>
      </w:r>
      <w:r w:rsidR="002371C6">
        <w:rPr>
          <w:rFonts w:asciiTheme="minorHAnsi" w:hAnsiTheme="minorHAnsi" w:cstheme="minorHAnsi"/>
          <w:color w:val="000000" w:themeColor="text1"/>
        </w:rPr>
        <w:t xml:space="preserve"> the</w:t>
      </w:r>
      <w:r w:rsidRPr="00BA2F62">
        <w:rPr>
          <w:rFonts w:asciiTheme="minorHAnsi" w:hAnsiTheme="minorHAnsi" w:cstheme="minorHAnsi"/>
          <w:color w:val="000000" w:themeColor="text1"/>
        </w:rPr>
        <w:t xml:space="preserve"> valence (</w:t>
      </w:r>
      <w:r w:rsidRPr="0096022C">
        <w:rPr>
          <w:rFonts w:asciiTheme="minorHAnsi" w:hAnsiTheme="minorHAnsi" w:cstheme="minorHAnsi"/>
          <w:color w:val="000000" w:themeColor="text1"/>
        </w:rPr>
        <w:t>e.g.</w:t>
      </w:r>
      <w:r w:rsidRPr="00154CF6">
        <w:rPr>
          <w:rFonts w:asciiTheme="minorHAnsi" w:hAnsiTheme="minorHAnsi" w:cstheme="minorHAnsi"/>
          <w:color w:val="000000" w:themeColor="text1"/>
        </w:rPr>
        <w:t>,</w:t>
      </w:r>
      <w:r w:rsidRPr="00BA2F62">
        <w:rPr>
          <w:rFonts w:asciiTheme="minorHAnsi" w:hAnsiTheme="minorHAnsi" w:cstheme="minorHAnsi"/>
          <w:color w:val="000000" w:themeColor="text1"/>
        </w:rPr>
        <w:t xml:space="preserve"> attractant, repellent) of each chemical can be determined.</w:t>
      </w:r>
    </w:p>
    <w:p w14:paraId="33509C82" w14:textId="77777777" w:rsidR="00BF0EB5" w:rsidRPr="00BA2F62" w:rsidRDefault="00BF0EB5" w:rsidP="00727857">
      <w:pPr>
        <w:jc w:val="both"/>
        <w:rPr>
          <w:rFonts w:asciiTheme="minorHAnsi" w:hAnsiTheme="minorHAnsi" w:cstheme="minorHAnsi"/>
        </w:rPr>
      </w:pPr>
    </w:p>
    <w:p w14:paraId="1D67794F" w14:textId="092950D5" w:rsidR="00787D56" w:rsidRPr="00BA2F62" w:rsidRDefault="006305D7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b/>
        </w:rPr>
        <w:t>INTRODUCTION</w:t>
      </w:r>
      <w:r w:rsidRPr="00BA2F62">
        <w:rPr>
          <w:rFonts w:asciiTheme="minorHAnsi" w:hAnsiTheme="minorHAnsi" w:cstheme="minorHAnsi"/>
          <w:b/>
          <w:bCs/>
        </w:rPr>
        <w:t>:</w:t>
      </w:r>
      <w:r w:rsidRPr="00BA2F62">
        <w:rPr>
          <w:rFonts w:asciiTheme="minorHAnsi" w:hAnsiTheme="minorHAnsi" w:cstheme="minorHAnsi"/>
        </w:rPr>
        <w:t xml:space="preserve"> </w:t>
      </w:r>
    </w:p>
    <w:p w14:paraId="3D4DB4AC" w14:textId="110EBF44" w:rsidR="00B14612" w:rsidRPr="00BA2F62" w:rsidRDefault="00583561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 xml:space="preserve">Mosquitoes are the deadliest </w:t>
      </w:r>
      <w:r w:rsidR="00E16CBF" w:rsidRPr="00BA2F62">
        <w:rPr>
          <w:rFonts w:asciiTheme="minorHAnsi" w:hAnsiTheme="minorHAnsi" w:cstheme="minorHAnsi"/>
          <w:color w:val="000000" w:themeColor="text1"/>
        </w:rPr>
        <w:t>organisms</w:t>
      </w:r>
      <w:r w:rsidR="005B4A65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Pr="00BA2F62">
        <w:rPr>
          <w:rFonts w:asciiTheme="minorHAnsi" w:hAnsiTheme="minorHAnsi" w:cstheme="minorHAnsi"/>
          <w:color w:val="000000" w:themeColor="text1"/>
        </w:rPr>
        <w:t>on earth</w:t>
      </w:r>
      <w:r w:rsidR="0062767B">
        <w:rPr>
          <w:rFonts w:asciiTheme="minorHAnsi" w:hAnsiTheme="minorHAnsi" w:cstheme="minorHAnsi"/>
          <w:color w:val="000000" w:themeColor="text1"/>
        </w:rPr>
        <w:t>,</w:t>
      </w:r>
      <w:r w:rsidR="00B36460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BD3E2F" w:rsidRPr="00BA2F62">
        <w:rPr>
          <w:rFonts w:asciiTheme="minorHAnsi" w:hAnsiTheme="minorHAnsi" w:cstheme="minorHAnsi"/>
          <w:color w:val="000000" w:themeColor="text1"/>
        </w:rPr>
        <w:t>claiming</w:t>
      </w:r>
      <w:r w:rsidR="00D83633" w:rsidRPr="00BA2F62">
        <w:rPr>
          <w:rFonts w:asciiTheme="minorHAnsi" w:hAnsiTheme="minorHAnsi" w:cstheme="minorHAnsi"/>
          <w:color w:val="000000" w:themeColor="text1"/>
        </w:rPr>
        <w:t xml:space="preserve"> the li</w:t>
      </w:r>
      <w:r w:rsidR="0062767B">
        <w:rPr>
          <w:rFonts w:asciiTheme="minorHAnsi" w:hAnsiTheme="minorHAnsi" w:cstheme="minorHAnsi"/>
          <w:color w:val="000000" w:themeColor="text1"/>
        </w:rPr>
        <w:t>v</w:t>
      </w:r>
      <w:r w:rsidR="00D83633" w:rsidRPr="00BA2F62">
        <w:rPr>
          <w:rFonts w:asciiTheme="minorHAnsi" w:hAnsiTheme="minorHAnsi" w:cstheme="minorHAnsi"/>
          <w:color w:val="000000" w:themeColor="text1"/>
        </w:rPr>
        <w:t>e</w:t>
      </w:r>
      <w:r w:rsidR="0062767B">
        <w:rPr>
          <w:rFonts w:asciiTheme="minorHAnsi" w:hAnsiTheme="minorHAnsi" w:cstheme="minorHAnsi"/>
          <w:color w:val="000000" w:themeColor="text1"/>
        </w:rPr>
        <w:t>s</w:t>
      </w:r>
      <w:r w:rsidR="00D83633" w:rsidRPr="00BA2F62">
        <w:rPr>
          <w:rFonts w:asciiTheme="minorHAnsi" w:hAnsiTheme="minorHAnsi" w:cstheme="minorHAnsi"/>
          <w:color w:val="000000" w:themeColor="text1"/>
        </w:rPr>
        <w:t xml:space="preserve"> of more than </w:t>
      </w:r>
      <w:r w:rsidR="00B14612" w:rsidRPr="00BA2F62">
        <w:rPr>
          <w:rFonts w:asciiTheme="minorHAnsi" w:hAnsiTheme="minorHAnsi" w:cstheme="minorHAnsi"/>
          <w:color w:val="000000" w:themeColor="text1"/>
        </w:rPr>
        <w:t>one</w:t>
      </w:r>
      <w:r w:rsidR="00D83633" w:rsidRPr="00BA2F62">
        <w:rPr>
          <w:rFonts w:asciiTheme="minorHAnsi" w:hAnsiTheme="minorHAnsi" w:cstheme="minorHAnsi"/>
          <w:color w:val="000000" w:themeColor="text1"/>
        </w:rPr>
        <w:t xml:space="preserve"> million people per year and place more than half the world population at risk of exposure to the pathogens they transmit</w:t>
      </w:r>
      <w:r w:rsidR="00A93AE2">
        <w:rPr>
          <w:rFonts w:asciiTheme="minorHAnsi" w:hAnsiTheme="minorHAnsi" w:cstheme="minorHAnsi"/>
          <w:color w:val="000000" w:themeColor="text1"/>
        </w:rPr>
        <w:t>,</w:t>
      </w:r>
      <w:r w:rsidR="00D83633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B14612" w:rsidRPr="00BA2F62">
        <w:rPr>
          <w:rFonts w:asciiTheme="minorHAnsi" w:hAnsiTheme="minorHAnsi" w:cstheme="minorHAnsi"/>
          <w:color w:val="000000" w:themeColor="text1"/>
        </w:rPr>
        <w:t>while</w:t>
      </w:r>
      <w:r w:rsidR="00D83633" w:rsidRPr="00BA2F62">
        <w:rPr>
          <w:rFonts w:asciiTheme="minorHAnsi" w:hAnsiTheme="minorHAnsi" w:cstheme="minorHAnsi"/>
          <w:color w:val="000000" w:themeColor="text1"/>
        </w:rPr>
        <w:t xml:space="preserve"> biting</w:t>
      </w:r>
      <w:r w:rsidR="00220BC1" w:rsidRPr="00BA2F62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D83633" w:rsidRPr="00BA2F62">
        <w:rPr>
          <w:rFonts w:asciiTheme="minorHAnsi" w:hAnsiTheme="minorHAnsi" w:cstheme="minorHAnsi"/>
          <w:color w:val="000000" w:themeColor="text1"/>
        </w:rPr>
        <w:t xml:space="preserve">. </w:t>
      </w:r>
      <w:r w:rsidR="00BD3E2F" w:rsidRPr="00BA2F62">
        <w:rPr>
          <w:rFonts w:asciiTheme="minorHAnsi" w:hAnsiTheme="minorHAnsi" w:cstheme="minorHAnsi"/>
          <w:color w:val="000000" w:themeColor="text1"/>
        </w:rPr>
        <w:t>These insects</w:t>
      </w:r>
      <w:r w:rsidR="00B14612" w:rsidRPr="00BA2F62">
        <w:rPr>
          <w:rFonts w:asciiTheme="minorHAnsi" w:hAnsiTheme="minorHAnsi" w:cstheme="minorHAnsi"/>
          <w:color w:val="000000" w:themeColor="text1"/>
        </w:rPr>
        <w:t xml:space="preserve"> rely on a wide range of cues (</w:t>
      </w:r>
      <w:r w:rsidR="00B14612" w:rsidRPr="0096022C">
        <w:rPr>
          <w:rFonts w:asciiTheme="minorHAnsi" w:hAnsiTheme="minorHAnsi" w:cstheme="minorHAnsi"/>
          <w:color w:val="000000" w:themeColor="text1"/>
        </w:rPr>
        <w:t>i.e.</w:t>
      </w:r>
      <w:r w:rsidR="00B14612" w:rsidRPr="00154CF6">
        <w:rPr>
          <w:rFonts w:asciiTheme="minorHAnsi" w:hAnsiTheme="minorHAnsi" w:cstheme="minorHAnsi"/>
          <w:color w:val="000000" w:themeColor="text1"/>
        </w:rPr>
        <w:t>,</w:t>
      </w:r>
      <w:r w:rsidR="00B14612" w:rsidRPr="00BA2F62">
        <w:rPr>
          <w:rFonts w:asciiTheme="minorHAnsi" w:hAnsiTheme="minorHAnsi" w:cstheme="minorHAnsi"/>
          <w:color w:val="000000" w:themeColor="text1"/>
        </w:rPr>
        <w:t xml:space="preserve"> thermal, visual, mechanical, olfactory</w:t>
      </w:r>
      <w:r w:rsidR="005B4A65" w:rsidRPr="00BA2F62">
        <w:rPr>
          <w:rFonts w:asciiTheme="minorHAnsi" w:hAnsiTheme="minorHAnsi" w:cstheme="minorHAnsi"/>
          <w:color w:val="000000" w:themeColor="text1"/>
        </w:rPr>
        <w:t>, auditory</w:t>
      </w:r>
      <w:r w:rsidR="00B14612" w:rsidRPr="00BA2F62">
        <w:rPr>
          <w:rFonts w:asciiTheme="minorHAnsi" w:hAnsiTheme="minorHAnsi" w:cstheme="minorHAnsi"/>
          <w:color w:val="000000" w:themeColor="text1"/>
        </w:rPr>
        <w:t>) to locate a host to feed on (both plant and animal), for mating and oviposition</w:t>
      </w:r>
      <w:r w:rsidR="0062767B">
        <w:rPr>
          <w:rFonts w:asciiTheme="minorHAnsi" w:hAnsiTheme="minorHAnsi" w:cstheme="minorHAnsi"/>
          <w:color w:val="000000" w:themeColor="text1"/>
        </w:rPr>
        <w:t>,</w:t>
      </w:r>
      <w:r w:rsidR="00B14612" w:rsidRPr="00BA2F62">
        <w:rPr>
          <w:rFonts w:asciiTheme="minorHAnsi" w:hAnsiTheme="minorHAnsi" w:cstheme="minorHAnsi"/>
          <w:color w:val="000000" w:themeColor="text1"/>
        </w:rPr>
        <w:t xml:space="preserve"> as well as to avoid predators at both the larval and adult stages</w:t>
      </w:r>
      <w:r w:rsidR="00103820" w:rsidRPr="001C63AA">
        <w:rPr>
          <w:rFonts w:asciiTheme="minorHAnsi" w:hAnsiTheme="minorHAnsi" w:cstheme="minorHAnsi"/>
          <w:color w:val="000000" w:themeColor="text1"/>
          <w:vertAlign w:val="superscript"/>
        </w:rPr>
        <w:t>2,3</w:t>
      </w:r>
      <w:r w:rsidR="00B14612" w:rsidRPr="00084B4D">
        <w:rPr>
          <w:rFonts w:asciiTheme="minorHAnsi" w:hAnsiTheme="minorHAnsi" w:cstheme="minorHAnsi"/>
          <w:color w:val="000000" w:themeColor="text1"/>
        </w:rPr>
        <w:t xml:space="preserve">. Among </w:t>
      </w:r>
      <w:r w:rsidR="00B14612" w:rsidRPr="00084B4D">
        <w:rPr>
          <w:rFonts w:asciiTheme="minorHAnsi" w:hAnsiTheme="minorHAnsi" w:cstheme="minorHAnsi"/>
          <w:color w:val="000000" w:themeColor="text1"/>
        </w:rPr>
        <w:lastRenderedPageBreak/>
        <w:t>these senses, olfaction plays a critical role in the</w:t>
      </w:r>
      <w:r w:rsidR="00F95A95">
        <w:rPr>
          <w:rFonts w:asciiTheme="minorHAnsi" w:hAnsiTheme="minorHAnsi" w:cstheme="minorHAnsi"/>
          <w:color w:val="000000" w:themeColor="text1"/>
        </w:rPr>
        <w:t xml:space="preserve"> above mentioned</w:t>
      </w:r>
      <w:r w:rsidR="00B14612" w:rsidRPr="00084B4D">
        <w:rPr>
          <w:rFonts w:asciiTheme="minorHAnsi" w:hAnsiTheme="minorHAnsi" w:cstheme="minorHAnsi"/>
          <w:color w:val="000000" w:themeColor="text1"/>
        </w:rPr>
        <w:t xml:space="preserve"> behaviors, in </w:t>
      </w:r>
      <w:r w:rsidR="00B14612" w:rsidRPr="00103820">
        <w:rPr>
          <w:rFonts w:asciiTheme="minorHAnsi" w:hAnsiTheme="minorHAnsi" w:cstheme="minorHAnsi"/>
          <w:color w:val="000000" w:themeColor="text1"/>
        </w:rPr>
        <w:t>particular for medium to long</w:t>
      </w:r>
      <w:r w:rsidR="0062767B">
        <w:rPr>
          <w:rFonts w:asciiTheme="minorHAnsi" w:hAnsiTheme="minorHAnsi" w:cstheme="minorHAnsi"/>
          <w:color w:val="000000" w:themeColor="text1"/>
        </w:rPr>
        <w:t>-</w:t>
      </w:r>
      <w:r w:rsidR="00B14612" w:rsidRPr="00103820">
        <w:rPr>
          <w:rFonts w:asciiTheme="minorHAnsi" w:hAnsiTheme="minorHAnsi" w:cstheme="minorHAnsi"/>
          <w:color w:val="000000" w:themeColor="text1"/>
        </w:rPr>
        <w:t>range detection of odorant molecules</w:t>
      </w:r>
      <w:r w:rsidR="00103820" w:rsidRPr="001C63AA">
        <w:rPr>
          <w:rFonts w:asciiTheme="minorHAnsi" w:hAnsiTheme="minorHAnsi" w:cstheme="minorHAnsi"/>
          <w:color w:val="000000" w:themeColor="text1"/>
          <w:vertAlign w:val="superscript"/>
        </w:rPr>
        <w:t>2,3</w:t>
      </w:r>
      <w:r w:rsidR="00B14612" w:rsidRPr="00103820">
        <w:rPr>
          <w:rFonts w:asciiTheme="minorHAnsi" w:hAnsiTheme="minorHAnsi" w:cstheme="minorHAnsi"/>
          <w:color w:val="000000" w:themeColor="text1"/>
        </w:rPr>
        <w:t xml:space="preserve">. Odors emitted by a host or an oviposition site are detected by </w:t>
      </w:r>
      <w:r w:rsidR="0062767B">
        <w:rPr>
          <w:rFonts w:asciiTheme="minorHAnsi" w:hAnsiTheme="minorHAnsi" w:cstheme="minorHAnsi"/>
          <w:color w:val="000000" w:themeColor="text1"/>
        </w:rPr>
        <w:t>various</w:t>
      </w:r>
      <w:r w:rsidR="00B14612" w:rsidRPr="00103820">
        <w:rPr>
          <w:rFonts w:asciiTheme="minorHAnsi" w:hAnsiTheme="minorHAnsi" w:cstheme="minorHAnsi"/>
          <w:color w:val="000000" w:themeColor="text1"/>
        </w:rPr>
        <w:t xml:space="preserve"> specific olfactory receptors (</w:t>
      </w:r>
      <w:r w:rsidR="00B14612" w:rsidRPr="0096022C">
        <w:rPr>
          <w:rFonts w:asciiTheme="minorHAnsi" w:hAnsiTheme="minorHAnsi" w:cstheme="minorHAnsi"/>
          <w:color w:val="000000" w:themeColor="text1"/>
        </w:rPr>
        <w:t>e.g.</w:t>
      </w:r>
      <w:r w:rsidR="00B14612" w:rsidRPr="00154CF6">
        <w:rPr>
          <w:rFonts w:asciiTheme="minorHAnsi" w:hAnsiTheme="minorHAnsi" w:cstheme="minorHAnsi"/>
          <w:color w:val="000000" w:themeColor="text1"/>
        </w:rPr>
        <w:t>,</w:t>
      </w:r>
      <w:r w:rsidR="00B14612" w:rsidRPr="00103820">
        <w:rPr>
          <w:rFonts w:asciiTheme="minorHAnsi" w:hAnsiTheme="minorHAnsi" w:cstheme="minorHAnsi"/>
          <w:color w:val="000000" w:themeColor="text1"/>
        </w:rPr>
        <w:t xml:space="preserve"> GRs, ORs, IRs) located on the mosquito palps proboscis, tarsi</w:t>
      </w:r>
      <w:r w:rsidR="0062767B">
        <w:rPr>
          <w:rFonts w:asciiTheme="minorHAnsi" w:hAnsiTheme="minorHAnsi" w:cstheme="minorHAnsi"/>
          <w:color w:val="000000" w:themeColor="text1"/>
        </w:rPr>
        <w:t>,</w:t>
      </w:r>
      <w:r w:rsidR="00B14612" w:rsidRPr="00103820">
        <w:rPr>
          <w:rFonts w:asciiTheme="minorHAnsi" w:hAnsiTheme="minorHAnsi" w:cstheme="minorHAnsi"/>
          <w:color w:val="000000" w:themeColor="text1"/>
        </w:rPr>
        <w:t xml:space="preserve"> and antennae</w:t>
      </w:r>
      <w:r w:rsidR="00220BC1" w:rsidRPr="00103820">
        <w:rPr>
          <w:rFonts w:asciiTheme="minorHAnsi" w:hAnsiTheme="minorHAnsi" w:cstheme="minorHAnsi"/>
          <w:color w:val="000000" w:themeColor="text1"/>
          <w:vertAlign w:val="superscript"/>
        </w:rPr>
        <w:t>2,3</w:t>
      </w:r>
      <w:r w:rsidR="00B14612" w:rsidRPr="00BA2F62">
        <w:rPr>
          <w:rFonts w:asciiTheme="minorHAnsi" w:hAnsiTheme="minorHAnsi" w:cstheme="minorHAnsi"/>
          <w:color w:val="000000" w:themeColor="text1"/>
        </w:rPr>
        <w:t xml:space="preserve">. </w:t>
      </w:r>
    </w:p>
    <w:p w14:paraId="1626C953" w14:textId="6918F6C2" w:rsidR="00B14612" w:rsidRPr="00BA2F62" w:rsidRDefault="00B14612" w:rsidP="0072785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D1F167C" w14:textId="72236A4C" w:rsidR="00583561" w:rsidRPr="00BA2F62" w:rsidRDefault="00B14612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>As o</w:t>
      </w:r>
      <w:r w:rsidR="00583561" w:rsidRPr="00BA2F62">
        <w:rPr>
          <w:rFonts w:asciiTheme="minorHAnsi" w:hAnsiTheme="minorHAnsi" w:cstheme="minorHAnsi"/>
          <w:color w:val="000000" w:themeColor="text1"/>
        </w:rPr>
        <w:t xml:space="preserve">lfaction is a </w:t>
      </w:r>
      <w:r w:rsidR="00C7657E" w:rsidRPr="00BA2F62">
        <w:rPr>
          <w:rFonts w:asciiTheme="minorHAnsi" w:hAnsiTheme="minorHAnsi" w:cstheme="minorHAnsi"/>
          <w:color w:val="000000" w:themeColor="text1"/>
        </w:rPr>
        <w:t>key</w:t>
      </w:r>
      <w:r w:rsidR="00583561" w:rsidRPr="00BA2F62">
        <w:rPr>
          <w:rFonts w:asciiTheme="minorHAnsi" w:hAnsiTheme="minorHAnsi" w:cstheme="minorHAnsi"/>
          <w:color w:val="000000" w:themeColor="text1"/>
        </w:rPr>
        <w:t xml:space="preserve"> component </w:t>
      </w:r>
      <w:r w:rsidR="0062767B">
        <w:rPr>
          <w:rFonts w:asciiTheme="minorHAnsi" w:hAnsiTheme="minorHAnsi" w:cstheme="minorHAnsi"/>
          <w:color w:val="000000" w:themeColor="text1"/>
        </w:rPr>
        <w:t>of</w:t>
      </w:r>
      <w:r w:rsidR="00583561" w:rsidRPr="00BA2F62">
        <w:rPr>
          <w:rFonts w:asciiTheme="minorHAnsi" w:hAnsiTheme="minorHAnsi" w:cstheme="minorHAnsi"/>
          <w:color w:val="000000" w:themeColor="text1"/>
        </w:rPr>
        <w:t xml:space="preserve"> their host-seeking (plant and animal)</w:t>
      </w:r>
      <w:r w:rsidR="00B06C22" w:rsidRPr="00BA2F62">
        <w:rPr>
          <w:rFonts w:asciiTheme="minorHAnsi" w:hAnsiTheme="minorHAnsi" w:cstheme="minorHAnsi"/>
          <w:color w:val="000000" w:themeColor="text1"/>
        </w:rPr>
        <w:t xml:space="preserve">, mating and </w:t>
      </w:r>
      <w:r w:rsidR="00583561" w:rsidRPr="00BA2F62">
        <w:rPr>
          <w:rFonts w:asciiTheme="minorHAnsi" w:hAnsiTheme="minorHAnsi" w:cstheme="minorHAnsi"/>
          <w:color w:val="000000" w:themeColor="text1"/>
        </w:rPr>
        <w:t xml:space="preserve">oviposition </w:t>
      </w:r>
      <w:r w:rsidR="00B06C22" w:rsidRPr="00BA2F62">
        <w:rPr>
          <w:rFonts w:asciiTheme="minorHAnsi" w:hAnsiTheme="minorHAnsi" w:cstheme="minorHAnsi"/>
          <w:color w:val="000000" w:themeColor="text1"/>
        </w:rPr>
        <w:t>behavior</w:t>
      </w:r>
      <w:r w:rsidRPr="00BA2F62">
        <w:rPr>
          <w:rFonts w:asciiTheme="minorHAnsi" w:hAnsiTheme="minorHAnsi" w:cstheme="minorHAnsi"/>
          <w:color w:val="000000" w:themeColor="text1"/>
        </w:rPr>
        <w:t xml:space="preserve">s, it </w:t>
      </w:r>
      <w:r w:rsidR="0042676D" w:rsidRPr="00BA2F62">
        <w:rPr>
          <w:rFonts w:asciiTheme="minorHAnsi" w:hAnsiTheme="minorHAnsi" w:cstheme="minorHAnsi"/>
          <w:color w:val="000000" w:themeColor="text1"/>
        </w:rPr>
        <w:t>thus</w:t>
      </w:r>
      <w:r w:rsidR="00B36460" w:rsidRPr="00BA2F62">
        <w:rPr>
          <w:rFonts w:asciiTheme="minorHAnsi" w:hAnsiTheme="minorHAnsi" w:cstheme="minorHAnsi"/>
          <w:color w:val="000000" w:themeColor="text1"/>
        </w:rPr>
        <w:t xml:space="preserve"> constitute</w:t>
      </w:r>
      <w:r w:rsidR="0042676D" w:rsidRPr="00BA2F62">
        <w:rPr>
          <w:rFonts w:asciiTheme="minorHAnsi" w:hAnsiTheme="minorHAnsi" w:cstheme="minorHAnsi"/>
          <w:color w:val="000000" w:themeColor="text1"/>
        </w:rPr>
        <w:t>s</w:t>
      </w:r>
      <w:r w:rsidR="00B36460" w:rsidRPr="00BA2F62">
        <w:rPr>
          <w:rFonts w:asciiTheme="minorHAnsi" w:hAnsiTheme="minorHAnsi" w:cstheme="minorHAnsi"/>
          <w:color w:val="000000" w:themeColor="text1"/>
        </w:rPr>
        <w:t xml:space="preserve"> an ideal target </w:t>
      </w:r>
      <w:r w:rsidR="0042676D" w:rsidRPr="00BA2F62">
        <w:rPr>
          <w:rFonts w:asciiTheme="minorHAnsi" w:hAnsiTheme="minorHAnsi" w:cstheme="minorHAnsi"/>
          <w:color w:val="000000" w:themeColor="text1"/>
        </w:rPr>
        <w:t xml:space="preserve">to study </w:t>
      </w:r>
      <w:r w:rsidRPr="00BA2F62">
        <w:rPr>
          <w:rFonts w:asciiTheme="minorHAnsi" w:hAnsiTheme="minorHAnsi" w:cstheme="minorHAnsi"/>
          <w:color w:val="000000" w:themeColor="text1"/>
        </w:rPr>
        <w:t>to develop new tools for m</w:t>
      </w:r>
      <w:r w:rsidR="00B36460" w:rsidRPr="00BA2F62">
        <w:rPr>
          <w:rFonts w:asciiTheme="minorHAnsi" w:hAnsiTheme="minorHAnsi" w:cstheme="minorHAnsi"/>
          <w:color w:val="000000" w:themeColor="text1"/>
        </w:rPr>
        <w:t>osquito control</w:t>
      </w:r>
      <w:r w:rsidR="00220BC1" w:rsidRPr="00BA2F62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="00692030" w:rsidRPr="00BA2F62">
        <w:rPr>
          <w:rFonts w:asciiTheme="minorHAnsi" w:hAnsiTheme="minorHAnsi" w:cstheme="minorHAnsi"/>
          <w:color w:val="000000" w:themeColor="text1"/>
        </w:rPr>
        <w:t>.</w:t>
      </w:r>
      <w:r w:rsidR="0021169F" w:rsidRPr="00BA2F62">
        <w:rPr>
          <w:rFonts w:asciiTheme="minorHAnsi" w:hAnsiTheme="minorHAnsi" w:cstheme="minorHAnsi"/>
          <w:color w:val="000000" w:themeColor="text1"/>
        </w:rPr>
        <w:t xml:space="preserve"> Research on repellents</w:t>
      </w:r>
      <w:r w:rsidR="00C7657E" w:rsidRPr="00BA2F62">
        <w:rPr>
          <w:rFonts w:asciiTheme="minorHAnsi" w:hAnsiTheme="minorHAnsi" w:cstheme="minorHAnsi"/>
          <w:color w:val="000000" w:themeColor="text1"/>
        </w:rPr>
        <w:t xml:space="preserve"> (</w:t>
      </w:r>
      <w:r w:rsidR="00C7657E" w:rsidRPr="0096022C">
        <w:rPr>
          <w:rFonts w:asciiTheme="minorHAnsi" w:hAnsiTheme="minorHAnsi" w:cstheme="minorHAnsi"/>
          <w:color w:val="000000" w:themeColor="text1"/>
        </w:rPr>
        <w:t>e.g.</w:t>
      </w:r>
      <w:r w:rsidR="00C7657E" w:rsidRPr="00154CF6">
        <w:rPr>
          <w:rFonts w:asciiTheme="minorHAnsi" w:hAnsiTheme="minorHAnsi" w:cstheme="minorHAnsi"/>
          <w:color w:val="000000" w:themeColor="text1"/>
        </w:rPr>
        <w:t>,</w:t>
      </w:r>
      <w:r w:rsidR="00C7657E" w:rsidRPr="00BA2F62">
        <w:rPr>
          <w:rFonts w:asciiTheme="minorHAnsi" w:hAnsiTheme="minorHAnsi" w:cstheme="minorHAnsi"/>
          <w:color w:val="000000" w:themeColor="text1"/>
        </w:rPr>
        <w:t xml:space="preserve"> DEET, IR3535, picaridin) and</w:t>
      </w:r>
      <w:r w:rsidR="0021169F" w:rsidRPr="00BA2F62">
        <w:rPr>
          <w:rFonts w:asciiTheme="minorHAnsi" w:hAnsiTheme="minorHAnsi" w:cstheme="minorHAnsi"/>
          <w:color w:val="000000" w:themeColor="text1"/>
        </w:rPr>
        <w:t xml:space="preserve"> baits</w:t>
      </w:r>
      <w:r w:rsidR="00C7657E" w:rsidRPr="00BA2F62">
        <w:rPr>
          <w:rFonts w:asciiTheme="minorHAnsi" w:hAnsiTheme="minorHAnsi" w:cstheme="minorHAnsi"/>
          <w:color w:val="000000" w:themeColor="text1"/>
        </w:rPr>
        <w:t xml:space="preserve"> (</w:t>
      </w:r>
      <w:r w:rsidR="00C7657E" w:rsidRPr="0096022C">
        <w:rPr>
          <w:rFonts w:asciiTheme="minorHAnsi" w:hAnsiTheme="minorHAnsi" w:cstheme="minorHAnsi"/>
          <w:color w:val="000000" w:themeColor="text1"/>
        </w:rPr>
        <w:t>e.g.</w:t>
      </w:r>
      <w:r w:rsidR="00C7657E" w:rsidRPr="00154CF6">
        <w:rPr>
          <w:rFonts w:asciiTheme="minorHAnsi" w:hAnsiTheme="minorHAnsi" w:cstheme="minorHAnsi"/>
          <w:color w:val="000000" w:themeColor="text1"/>
        </w:rPr>
        <w:t>,</w:t>
      </w:r>
      <w:r w:rsidR="00C7657E" w:rsidRPr="00BA2F62">
        <w:rPr>
          <w:rFonts w:asciiTheme="minorHAnsi" w:hAnsiTheme="minorHAnsi" w:cstheme="minorHAnsi"/>
          <w:color w:val="000000" w:themeColor="text1"/>
        </w:rPr>
        <w:t xml:space="preserve"> BG sentinel human lure)</w:t>
      </w:r>
      <w:r w:rsidR="0021169F" w:rsidRPr="00BA2F62">
        <w:rPr>
          <w:rFonts w:asciiTheme="minorHAnsi" w:hAnsiTheme="minorHAnsi" w:cstheme="minorHAnsi"/>
          <w:color w:val="000000" w:themeColor="text1"/>
        </w:rPr>
        <w:t xml:space="preserve"> is extremely prolific</w:t>
      </w:r>
      <w:r w:rsidR="00220BC1" w:rsidRPr="00BA2F62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62767B" w:rsidRPr="008408C1">
        <w:rPr>
          <w:rFonts w:asciiTheme="minorHAnsi" w:hAnsiTheme="minorHAnsi" w:cstheme="minorHAnsi"/>
          <w:color w:val="000000" w:themeColor="text1"/>
        </w:rPr>
        <w:t>,</w:t>
      </w:r>
      <w:r w:rsidR="0021169F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62767B">
        <w:rPr>
          <w:rFonts w:asciiTheme="minorHAnsi" w:hAnsiTheme="minorHAnsi" w:cstheme="minorHAnsi"/>
          <w:color w:val="000000" w:themeColor="text1"/>
        </w:rPr>
        <w:t>but</w:t>
      </w:r>
      <w:r w:rsidR="0062767B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21169F" w:rsidRPr="00BA2F62">
        <w:rPr>
          <w:rFonts w:asciiTheme="minorHAnsi" w:hAnsiTheme="minorHAnsi" w:cstheme="minorHAnsi"/>
          <w:color w:val="000000" w:themeColor="text1"/>
        </w:rPr>
        <w:t xml:space="preserve">because of </w:t>
      </w:r>
      <w:r w:rsidR="00BE78A6">
        <w:rPr>
          <w:rFonts w:asciiTheme="minorHAnsi" w:hAnsiTheme="minorHAnsi" w:cstheme="minorHAnsi"/>
          <w:color w:val="000000" w:themeColor="text1"/>
        </w:rPr>
        <w:t xml:space="preserve">the </w:t>
      </w:r>
      <w:r w:rsidR="00E56A64">
        <w:rPr>
          <w:rFonts w:asciiTheme="minorHAnsi" w:hAnsiTheme="minorHAnsi" w:cstheme="minorHAnsi"/>
          <w:color w:val="000000" w:themeColor="text1"/>
        </w:rPr>
        <w:t xml:space="preserve">current </w:t>
      </w:r>
      <w:r w:rsidR="0021169F" w:rsidRPr="00BA2F62">
        <w:rPr>
          <w:rFonts w:asciiTheme="minorHAnsi" w:hAnsiTheme="minorHAnsi" w:cstheme="minorHAnsi"/>
          <w:color w:val="000000" w:themeColor="text1"/>
        </w:rPr>
        <w:t>challenges in mosquito control (</w:t>
      </w:r>
      <w:r w:rsidR="0021169F" w:rsidRPr="0096022C">
        <w:rPr>
          <w:rFonts w:asciiTheme="minorHAnsi" w:hAnsiTheme="minorHAnsi" w:cstheme="minorHAnsi"/>
          <w:color w:val="000000" w:themeColor="text1"/>
        </w:rPr>
        <w:t>e.g.</w:t>
      </w:r>
      <w:r w:rsidR="0021169F" w:rsidRPr="00154CF6">
        <w:rPr>
          <w:rFonts w:asciiTheme="minorHAnsi" w:hAnsiTheme="minorHAnsi" w:cstheme="minorHAnsi"/>
          <w:color w:val="000000" w:themeColor="text1"/>
        </w:rPr>
        <w:t>,</w:t>
      </w:r>
      <w:r w:rsidR="0021169F" w:rsidRPr="00BA2F62">
        <w:rPr>
          <w:rFonts w:asciiTheme="minorHAnsi" w:hAnsiTheme="minorHAnsi" w:cstheme="minorHAnsi"/>
          <w:color w:val="000000" w:themeColor="text1"/>
        </w:rPr>
        <w:t xml:space="preserve"> insecticide resistance, invasive species), it is essential to </w:t>
      </w:r>
      <w:r w:rsidR="00C7657E" w:rsidRPr="00BA2F62">
        <w:rPr>
          <w:rFonts w:asciiTheme="minorHAnsi" w:hAnsiTheme="minorHAnsi" w:cstheme="minorHAnsi"/>
          <w:color w:val="000000" w:themeColor="text1"/>
        </w:rPr>
        <w:t>develop new</w:t>
      </w:r>
      <w:r w:rsidR="0021169F" w:rsidRPr="00BA2F62">
        <w:rPr>
          <w:rFonts w:asciiTheme="minorHAnsi" w:hAnsiTheme="minorHAnsi" w:cstheme="minorHAnsi"/>
          <w:color w:val="000000" w:themeColor="text1"/>
        </w:rPr>
        <w:t xml:space="preserve"> efficient control methods</w:t>
      </w:r>
      <w:r w:rsidR="00C7657E" w:rsidRPr="00BA2F62">
        <w:rPr>
          <w:rFonts w:asciiTheme="minorHAnsi" w:hAnsiTheme="minorHAnsi" w:cstheme="minorHAnsi"/>
          <w:color w:val="000000" w:themeColor="text1"/>
        </w:rPr>
        <w:t xml:space="preserve"> informed by the mosquito biology</w:t>
      </w:r>
      <w:r w:rsidR="0021169F" w:rsidRPr="00BA2F62">
        <w:rPr>
          <w:rFonts w:asciiTheme="minorHAnsi" w:hAnsiTheme="minorHAnsi" w:cstheme="minorHAnsi"/>
          <w:color w:val="000000" w:themeColor="text1"/>
        </w:rPr>
        <w:t xml:space="preserve">. </w:t>
      </w:r>
    </w:p>
    <w:p w14:paraId="0C7CC826" w14:textId="77777777" w:rsidR="00787D56" w:rsidRPr="00BA2F62" w:rsidRDefault="00787D56" w:rsidP="0072785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C796C2E" w14:textId="66AC2E95" w:rsidR="00F5649D" w:rsidRPr="00A471F8" w:rsidRDefault="00492460" w:rsidP="00727857">
      <w:pPr>
        <w:jc w:val="both"/>
        <w:rPr>
          <w:rFonts w:asciiTheme="minorHAnsi" w:hAnsiTheme="minorHAnsi" w:cstheme="minorHAnsi"/>
          <w:i/>
          <w:iCs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>Many techniques (</w:t>
      </w:r>
      <w:r w:rsidRPr="0096022C">
        <w:rPr>
          <w:rFonts w:asciiTheme="minorHAnsi" w:hAnsiTheme="minorHAnsi" w:cstheme="minorHAnsi"/>
          <w:color w:val="000000" w:themeColor="text1"/>
        </w:rPr>
        <w:t>e.g.</w:t>
      </w:r>
      <w:r w:rsidRPr="00154CF6">
        <w:rPr>
          <w:rFonts w:asciiTheme="minorHAnsi" w:hAnsiTheme="minorHAnsi" w:cstheme="minorHAnsi"/>
          <w:color w:val="000000" w:themeColor="text1"/>
        </w:rPr>
        <w:t>,</w:t>
      </w:r>
      <w:r w:rsidRPr="00BA2F62">
        <w:rPr>
          <w:rFonts w:asciiTheme="minorHAnsi" w:hAnsiTheme="minorHAnsi" w:cstheme="minorHAnsi"/>
          <w:color w:val="000000" w:themeColor="text1"/>
        </w:rPr>
        <w:t xml:space="preserve"> olfactometer, landing assays, electrophysiology) have been used to assess the bioactivity of compounds or mixtures of compounds in mosquitoes. </w:t>
      </w:r>
      <w:r w:rsidR="00E15B3B" w:rsidRPr="00BA2F62">
        <w:rPr>
          <w:rFonts w:asciiTheme="minorHAnsi" w:hAnsiTheme="minorHAnsi" w:cstheme="minorHAnsi"/>
          <w:color w:val="000000" w:themeColor="text1"/>
        </w:rPr>
        <w:t>Among them, electroantennography</w:t>
      </w:r>
      <w:r w:rsidR="00220BC1" w:rsidRPr="00BA2F62">
        <w:rPr>
          <w:rFonts w:asciiTheme="minorHAnsi" w:hAnsiTheme="minorHAnsi" w:cstheme="minorHAnsi"/>
          <w:color w:val="000000" w:themeColor="text1"/>
        </w:rPr>
        <w:t xml:space="preserve"> (or electroantennograms</w:t>
      </w:r>
      <w:r w:rsidR="000C4743">
        <w:rPr>
          <w:rFonts w:asciiTheme="minorHAnsi" w:hAnsiTheme="minorHAnsi" w:cstheme="minorHAnsi"/>
          <w:color w:val="000000" w:themeColor="text1"/>
        </w:rPr>
        <w:t xml:space="preserve"> (</w:t>
      </w:r>
      <w:r w:rsidR="00220BC1" w:rsidRPr="00BA2F62">
        <w:rPr>
          <w:rFonts w:asciiTheme="minorHAnsi" w:hAnsiTheme="minorHAnsi" w:cstheme="minorHAnsi"/>
          <w:color w:val="000000" w:themeColor="text1"/>
        </w:rPr>
        <w:t>EAGs)</w:t>
      </w:r>
      <w:r w:rsidR="000C4743">
        <w:rPr>
          <w:rFonts w:asciiTheme="minorHAnsi" w:hAnsiTheme="minorHAnsi" w:cstheme="minorHAnsi"/>
          <w:color w:val="000000" w:themeColor="text1"/>
        </w:rPr>
        <w:t>)</w:t>
      </w:r>
      <w:r w:rsidR="00E15B3B" w:rsidRPr="00BA2F62">
        <w:rPr>
          <w:rFonts w:asciiTheme="minorHAnsi" w:hAnsiTheme="minorHAnsi" w:cstheme="minorHAnsi"/>
          <w:color w:val="000000" w:themeColor="text1"/>
        </w:rPr>
        <w:t xml:space="preserve"> can be used to determine whether </w:t>
      </w:r>
      <w:r w:rsidR="00BE78A6">
        <w:rPr>
          <w:rFonts w:asciiTheme="minorHAnsi" w:hAnsiTheme="minorHAnsi" w:cstheme="minorHAnsi"/>
          <w:color w:val="000000" w:themeColor="text1"/>
        </w:rPr>
        <w:t xml:space="preserve">the </w:t>
      </w:r>
      <w:r w:rsidR="00E15B3B" w:rsidRPr="00BA2F62">
        <w:rPr>
          <w:rFonts w:asciiTheme="minorHAnsi" w:hAnsiTheme="minorHAnsi" w:cstheme="minorHAnsi"/>
          <w:color w:val="000000" w:themeColor="text1"/>
        </w:rPr>
        <w:t xml:space="preserve">odorants are detected by the mosquito antennae. This technique was </w:t>
      </w:r>
      <w:r w:rsidR="00565A95" w:rsidRPr="00BA2F62">
        <w:rPr>
          <w:rFonts w:asciiTheme="minorHAnsi" w:hAnsiTheme="minorHAnsi" w:cstheme="minorHAnsi"/>
          <w:color w:val="000000" w:themeColor="text1"/>
        </w:rPr>
        <w:t xml:space="preserve">initially </w:t>
      </w:r>
      <w:r w:rsidR="00E15B3B" w:rsidRPr="00BA2F62">
        <w:rPr>
          <w:rFonts w:asciiTheme="minorHAnsi" w:hAnsiTheme="minorHAnsi" w:cstheme="minorHAnsi"/>
          <w:color w:val="000000" w:themeColor="text1"/>
        </w:rPr>
        <w:t>developed by Schneider</w:t>
      </w:r>
      <w:r w:rsidR="00220BC1" w:rsidRPr="00BA2F62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E15B3B" w:rsidRPr="00BA2F62">
        <w:rPr>
          <w:rFonts w:asciiTheme="minorHAnsi" w:hAnsiTheme="minorHAnsi" w:cstheme="minorHAnsi"/>
          <w:color w:val="000000" w:themeColor="text1"/>
        </w:rPr>
        <w:t xml:space="preserve"> and has been used in many different insect genera since then</w:t>
      </w:r>
      <w:r w:rsidR="00D6332B">
        <w:rPr>
          <w:rFonts w:asciiTheme="minorHAnsi" w:hAnsiTheme="minorHAnsi" w:cstheme="minorHAnsi"/>
          <w:color w:val="000000" w:themeColor="text1"/>
        </w:rPr>
        <w:t>,</w:t>
      </w:r>
      <w:r w:rsidR="00E15B3B" w:rsidRPr="00BA2F62">
        <w:rPr>
          <w:rFonts w:asciiTheme="minorHAnsi" w:hAnsiTheme="minorHAnsi" w:cstheme="minorHAnsi"/>
          <w:color w:val="000000" w:themeColor="text1"/>
        </w:rPr>
        <w:t xml:space="preserve"> including </w:t>
      </w:r>
      <w:r w:rsidR="00C40A48" w:rsidRPr="00BA2F62">
        <w:rPr>
          <w:rFonts w:asciiTheme="minorHAnsi" w:hAnsiTheme="minorHAnsi" w:cstheme="minorHAnsi"/>
          <w:color w:val="000000" w:themeColor="text1"/>
        </w:rPr>
        <w:t>moths</w:t>
      </w:r>
      <w:r w:rsidR="00220BC1" w:rsidRPr="00BA2F62">
        <w:rPr>
          <w:rFonts w:asciiTheme="minorHAnsi" w:hAnsiTheme="minorHAnsi" w:cstheme="minorHAnsi"/>
          <w:color w:val="000000" w:themeColor="text1"/>
          <w:vertAlign w:val="superscript"/>
        </w:rPr>
        <w:t>7-9</w:t>
      </w:r>
      <w:r w:rsidR="00C40A48" w:rsidRPr="00BA2F62">
        <w:rPr>
          <w:rFonts w:asciiTheme="minorHAnsi" w:hAnsiTheme="minorHAnsi" w:cstheme="minorHAnsi"/>
          <w:color w:val="000000" w:themeColor="text1"/>
        </w:rPr>
        <w:t>, bumblebees</w:t>
      </w:r>
      <w:r w:rsidR="00220BC1" w:rsidRPr="00BA2F62">
        <w:rPr>
          <w:rFonts w:asciiTheme="minorHAnsi" w:hAnsiTheme="minorHAnsi" w:cstheme="minorHAnsi"/>
          <w:color w:val="000000" w:themeColor="text1"/>
          <w:vertAlign w:val="superscript"/>
        </w:rPr>
        <w:t>10,11</w:t>
      </w:r>
      <w:r w:rsidR="00220BC1" w:rsidRPr="00BA2F62">
        <w:rPr>
          <w:rFonts w:asciiTheme="minorHAnsi" w:hAnsiTheme="minorHAnsi" w:cstheme="minorHAnsi"/>
          <w:color w:val="000000" w:themeColor="text1"/>
        </w:rPr>
        <w:t xml:space="preserve">, </w:t>
      </w:r>
      <w:r w:rsidR="00C40A48" w:rsidRPr="00BA2F62">
        <w:rPr>
          <w:rFonts w:asciiTheme="minorHAnsi" w:hAnsiTheme="minorHAnsi" w:cstheme="minorHAnsi"/>
          <w:color w:val="000000" w:themeColor="text1"/>
        </w:rPr>
        <w:t>honeybees</w:t>
      </w:r>
      <w:r w:rsidR="00220BC1" w:rsidRPr="00BA2F62">
        <w:rPr>
          <w:rFonts w:asciiTheme="minorHAnsi" w:hAnsiTheme="minorHAnsi" w:cstheme="minorHAnsi"/>
          <w:color w:val="000000" w:themeColor="text1"/>
          <w:vertAlign w:val="superscript"/>
        </w:rPr>
        <w:t>12,13</w:t>
      </w:r>
      <w:r w:rsidR="00D6332B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C40A48" w:rsidRPr="00BA2F62">
        <w:rPr>
          <w:rFonts w:asciiTheme="minorHAnsi" w:hAnsiTheme="minorHAnsi" w:cstheme="minorHAnsi"/>
          <w:color w:val="000000" w:themeColor="text1"/>
        </w:rPr>
        <w:t xml:space="preserve"> and fruit flies</w:t>
      </w:r>
      <w:r w:rsidR="00220BC1" w:rsidRPr="00BA2F62">
        <w:rPr>
          <w:rFonts w:asciiTheme="minorHAnsi" w:hAnsiTheme="minorHAnsi" w:cstheme="minorHAnsi"/>
          <w:color w:val="000000" w:themeColor="text1"/>
          <w:vertAlign w:val="superscript"/>
        </w:rPr>
        <w:t>14,15</w:t>
      </w:r>
      <w:r w:rsidR="00C40A48" w:rsidRPr="00BA2F62">
        <w:rPr>
          <w:rFonts w:asciiTheme="minorHAnsi" w:hAnsiTheme="minorHAnsi" w:cstheme="minorHAnsi"/>
          <w:color w:val="000000" w:themeColor="text1"/>
        </w:rPr>
        <w:t xml:space="preserve"> to name a few</w:t>
      </w:r>
      <w:r w:rsidR="007E49F8" w:rsidRPr="00BA2F62">
        <w:rPr>
          <w:rFonts w:asciiTheme="minorHAnsi" w:hAnsiTheme="minorHAnsi" w:cstheme="minorHAnsi"/>
          <w:color w:val="000000" w:themeColor="text1"/>
        </w:rPr>
        <w:t>.</w:t>
      </w:r>
      <w:r w:rsidR="00E15B3B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8C6116" w:rsidRPr="00BA2F62">
        <w:rPr>
          <w:rFonts w:asciiTheme="minorHAnsi" w:hAnsiTheme="minorHAnsi" w:cstheme="minorHAnsi"/>
          <w:color w:val="000000" w:themeColor="text1"/>
        </w:rPr>
        <w:t>Electroantennography</w:t>
      </w:r>
      <w:r w:rsidR="00D16ED0" w:rsidRPr="00BA2F62">
        <w:rPr>
          <w:rFonts w:asciiTheme="minorHAnsi" w:hAnsiTheme="minorHAnsi" w:cstheme="minorHAnsi"/>
          <w:color w:val="000000" w:themeColor="text1"/>
        </w:rPr>
        <w:t xml:space="preserve"> has also been employed </w:t>
      </w:r>
      <w:r w:rsidR="008C6116" w:rsidRPr="00BA2F62">
        <w:rPr>
          <w:rFonts w:asciiTheme="minorHAnsi" w:hAnsiTheme="minorHAnsi" w:cstheme="minorHAnsi"/>
          <w:color w:val="000000" w:themeColor="text1"/>
        </w:rPr>
        <w:t>using various protocols</w:t>
      </w:r>
      <w:r w:rsidR="00D6332B">
        <w:rPr>
          <w:rFonts w:asciiTheme="minorHAnsi" w:hAnsiTheme="minorHAnsi" w:cstheme="minorHAnsi"/>
          <w:color w:val="000000" w:themeColor="text1"/>
        </w:rPr>
        <w:t>,</w:t>
      </w:r>
      <w:r w:rsidR="008C6116" w:rsidRPr="00BA2F62">
        <w:rPr>
          <w:rFonts w:asciiTheme="minorHAnsi" w:hAnsiTheme="minorHAnsi" w:cstheme="minorHAnsi"/>
          <w:color w:val="000000" w:themeColor="text1"/>
        </w:rPr>
        <w:t xml:space="preserve"> including single or multiple antennae </w:t>
      </w:r>
      <w:r w:rsidR="00D16ED0" w:rsidRPr="00BA2F62">
        <w:rPr>
          <w:rFonts w:asciiTheme="minorHAnsi" w:hAnsiTheme="minorHAnsi" w:cstheme="minorHAnsi"/>
          <w:color w:val="000000" w:themeColor="text1"/>
        </w:rPr>
        <w:t>in mosquitoes</w:t>
      </w:r>
      <w:r w:rsidR="00D16ED0" w:rsidRPr="00BA2F62">
        <w:rPr>
          <w:rFonts w:asciiTheme="minorHAnsi" w:hAnsiTheme="minorHAnsi" w:cstheme="minorHAnsi"/>
          <w:color w:val="000000" w:themeColor="text1"/>
          <w:vertAlign w:val="superscript"/>
        </w:rPr>
        <w:t>16-</w:t>
      </w:r>
      <w:r w:rsidR="008C6116" w:rsidRPr="00BA2F62">
        <w:rPr>
          <w:rFonts w:asciiTheme="minorHAnsi" w:hAnsiTheme="minorHAnsi" w:cstheme="minorHAnsi"/>
          <w:color w:val="000000" w:themeColor="text1"/>
          <w:vertAlign w:val="superscript"/>
        </w:rPr>
        <w:t>25</w:t>
      </w:r>
      <w:r w:rsidR="00D16ED0" w:rsidRPr="00BA2F62">
        <w:rPr>
          <w:rFonts w:asciiTheme="minorHAnsi" w:hAnsiTheme="minorHAnsi" w:cstheme="minorHAnsi"/>
          <w:color w:val="000000" w:themeColor="text1"/>
        </w:rPr>
        <w:t>.</w:t>
      </w:r>
      <w:r w:rsidR="00313022">
        <w:rPr>
          <w:rFonts w:asciiTheme="minorHAnsi" w:hAnsiTheme="minorHAnsi" w:cstheme="minorHAnsi"/>
          <w:color w:val="000000" w:themeColor="text1"/>
        </w:rPr>
        <w:t xml:space="preserve"> </w:t>
      </w:r>
    </w:p>
    <w:p w14:paraId="25E70118" w14:textId="77777777" w:rsidR="00F5649D" w:rsidRPr="00BA2F62" w:rsidRDefault="00F5649D" w:rsidP="0072785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551170C" w14:textId="23E4216B" w:rsidR="00787D56" w:rsidRPr="00BA2F62" w:rsidRDefault="00F5649D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>Mosquitoes</w:t>
      </w:r>
      <w:r w:rsidR="007E49F8" w:rsidRPr="00BA2F62">
        <w:rPr>
          <w:rFonts w:asciiTheme="minorHAnsi" w:hAnsiTheme="minorHAnsi" w:cstheme="minorHAnsi"/>
          <w:color w:val="000000" w:themeColor="text1"/>
        </w:rPr>
        <w:t xml:space="preserve"> are</w:t>
      </w:r>
      <w:r w:rsidRPr="00BA2F62">
        <w:rPr>
          <w:rFonts w:asciiTheme="minorHAnsi" w:hAnsiTheme="minorHAnsi" w:cstheme="minorHAnsi"/>
          <w:color w:val="000000" w:themeColor="text1"/>
        </w:rPr>
        <w:t xml:space="preserve"> relatively small and delicate insects with rather thin antennae. While </w:t>
      </w:r>
      <w:r w:rsidR="004531A7" w:rsidRPr="00BA2F62">
        <w:rPr>
          <w:rFonts w:asciiTheme="minorHAnsi" w:hAnsiTheme="minorHAnsi" w:cstheme="minorHAnsi"/>
          <w:color w:val="000000" w:themeColor="text1"/>
        </w:rPr>
        <w:t xml:space="preserve">performing </w:t>
      </w:r>
      <w:r w:rsidRPr="00BA2F62">
        <w:rPr>
          <w:rFonts w:asciiTheme="minorHAnsi" w:hAnsiTheme="minorHAnsi" w:cstheme="minorHAnsi"/>
          <w:color w:val="000000" w:themeColor="text1"/>
        </w:rPr>
        <w:t xml:space="preserve">EAGs </w:t>
      </w:r>
      <w:r w:rsidR="004531A7" w:rsidRPr="00BA2F62">
        <w:rPr>
          <w:rFonts w:asciiTheme="minorHAnsi" w:hAnsiTheme="minorHAnsi" w:cstheme="minorHAnsi"/>
          <w:color w:val="000000" w:themeColor="text1"/>
        </w:rPr>
        <w:t xml:space="preserve">on </w:t>
      </w:r>
      <w:r w:rsidRPr="00BA2F62">
        <w:rPr>
          <w:rFonts w:asciiTheme="minorHAnsi" w:hAnsiTheme="minorHAnsi" w:cstheme="minorHAnsi"/>
          <w:color w:val="000000" w:themeColor="text1"/>
        </w:rPr>
        <w:t xml:space="preserve">larger insects such as moths or bumblebees </w:t>
      </w:r>
      <w:r w:rsidR="004531A7" w:rsidRPr="00BA2F62">
        <w:rPr>
          <w:rFonts w:asciiTheme="minorHAnsi" w:hAnsiTheme="minorHAnsi" w:cstheme="minorHAnsi"/>
          <w:color w:val="000000" w:themeColor="text1"/>
        </w:rPr>
        <w:t>is relatively</w:t>
      </w:r>
      <w:r w:rsidRPr="00BA2F62">
        <w:rPr>
          <w:rFonts w:asciiTheme="minorHAnsi" w:hAnsiTheme="minorHAnsi" w:cstheme="minorHAnsi"/>
          <w:color w:val="000000" w:themeColor="text1"/>
        </w:rPr>
        <w:t xml:space="preserve"> easy because of their larger size and thicker antennae, conducting EAGs in mosquitoes can be challenging. In particular, maintaining a good </w:t>
      </w:r>
      <w:r w:rsidR="00D6332B" w:rsidRPr="00BA2F62">
        <w:rPr>
          <w:rFonts w:asciiTheme="minorHAnsi" w:hAnsiTheme="minorHAnsi" w:cstheme="minorHAnsi"/>
          <w:color w:val="000000" w:themeColor="text1"/>
        </w:rPr>
        <w:t>signal</w:t>
      </w:r>
      <w:r w:rsidR="00D6332B">
        <w:rPr>
          <w:rFonts w:asciiTheme="minorHAnsi" w:hAnsiTheme="minorHAnsi" w:cstheme="minorHAnsi"/>
          <w:color w:val="000000" w:themeColor="text1"/>
        </w:rPr>
        <w:t>-</w:t>
      </w:r>
      <w:r w:rsidR="00C40A48" w:rsidRPr="00BA2F62">
        <w:rPr>
          <w:rFonts w:asciiTheme="minorHAnsi" w:hAnsiTheme="minorHAnsi" w:cstheme="minorHAnsi"/>
          <w:color w:val="000000" w:themeColor="text1"/>
        </w:rPr>
        <w:t>to</w:t>
      </w:r>
      <w:r w:rsidR="00D6332B">
        <w:rPr>
          <w:rFonts w:asciiTheme="minorHAnsi" w:hAnsiTheme="minorHAnsi" w:cstheme="minorHAnsi"/>
          <w:color w:val="000000" w:themeColor="text1"/>
        </w:rPr>
        <w:t>-</w:t>
      </w:r>
      <w:r w:rsidRPr="00BA2F62">
        <w:rPr>
          <w:rFonts w:asciiTheme="minorHAnsi" w:hAnsiTheme="minorHAnsi" w:cstheme="minorHAnsi"/>
          <w:color w:val="000000" w:themeColor="text1"/>
        </w:rPr>
        <w:t xml:space="preserve">noise ratio and </w:t>
      </w:r>
      <w:r w:rsidR="004531A7" w:rsidRPr="00BA2F62">
        <w:rPr>
          <w:rFonts w:asciiTheme="minorHAnsi" w:hAnsiTheme="minorHAnsi" w:cstheme="minorHAnsi"/>
          <w:color w:val="000000" w:themeColor="text1"/>
        </w:rPr>
        <w:t xml:space="preserve">a lasting </w:t>
      </w:r>
      <w:r w:rsidRPr="00BA2F62">
        <w:rPr>
          <w:rFonts w:asciiTheme="minorHAnsi" w:hAnsiTheme="minorHAnsi" w:cstheme="minorHAnsi"/>
          <w:color w:val="000000" w:themeColor="text1"/>
        </w:rPr>
        <w:t xml:space="preserve">responsive preparation are two major </w:t>
      </w:r>
      <w:r w:rsidR="00D6332B">
        <w:rPr>
          <w:rFonts w:asciiTheme="minorHAnsi" w:hAnsiTheme="minorHAnsi" w:cstheme="minorHAnsi"/>
          <w:color w:val="000000" w:themeColor="text1"/>
        </w:rPr>
        <w:t>requirements</w:t>
      </w:r>
      <w:r w:rsidRPr="00BA2F62">
        <w:rPr>
          <w:rFonts w:asciiTheme="minorHAnsi" w:hAnsiTheme="minorHAnsi" w:cstheme="minorHAnsi"/>
          <w:color w:val="000000" w:themeColor="text1"/>
        </w:rPr>
        <w:t xml:space="preserve"> for data reproducibility and </w:t>
      </w:r>
      <w:r w:rsidR="004531A7" w:rsidRPr="00BA2F62">
        <w:rPr>
          <w:rFonts w:asciiTheme="minorHAnsi" w:hAnsiTheme="minorHAnsi" w:cstheme="minorHAnsi"/>
          <w:color w:val="000000" w:themeColor="text1"/>
        </w:rPr>
        <w:t xml:space="preserve">reliability. </w:t>
      </w:r>
    </w:p>
    <w:p w14:paraId="57289526" w14:textId="77777777" w:rsidR="00787D56" w:rsidRPr="00BA2F62" w:rsidRDefault="00787D56" w:rsidP="0072785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BEF114D" w14:textId="5518FA00" w:rsidR="000F388B" w:rsidRPr="00BA2F62" w:rsidRDefault="004A45B7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>Th</w:t>
      </w:r>
      <w:r w:rsidR="004531A7" w:rsidRPr="00BA2F62">
        <w:rPr>
          <w:rFonts w:asciiTheme="minorHAnsi" w:hAnsiTheme="minorHAnsi" w:cstheme="minorHAnsi"/>
          <w:color w:val="000000" w:themeColor="text1"/>
        </w:rPr>
        <w:t>e</w:t>
      </w:r>
      <w:r w:rsidRPr="00BA2F62">
        <w:rPr>
          <w:rFonts w:asciiTheme="minorHAnsi" w:hAnsiTheme="minorHAnsi" w:cstheme="minorHAnsi"/>
          <w:color w:val="000000" w:themeColor="text1"/>
        </w:rPr>
        <w:t xml:space="preserve"> step-by-step guide to low noise EAGs</w:t>
      </w:r>
      <w:r w:rsidR="00E31436">
        <w:rPr>
          <w:rFonts w:asciiTheme="minorHAnsi" w:hAnsiTheme="minorHAnsi" w:cstheme="minorHAnsi"/>
          <w:color w:val="000000" w:themeColor="text1"/>
        </w:rPr>
        <w:t xml:space="preserve"> </w:t>
      </w:r>
      <w:r w:rsidRPr="00BA2F62">
        <w:rPr>
          <w:rFonts w:asciiTheme="minorHAnsi" w:hAnsiTheme="minorHAnsi" w:cstheme="minorHAnsi"/>
          <w:color w:val="000000" w:themeColor="text1"/>
        </w:rPr>
        <w:t>propose</w:t>
      </w:r>
      <w:r w:rsidR="00E31436">
        <w:rPr>
          <w:rFonts w:asciiTheme="minorHAnsi" w:hAnsiTheme="minorHAnsi" w:cstheme="minorHAnsi"/>
          <w:color w:val="000000" w:themeColor="text1"/>
        </w:rPr>
        <w:t>d</w:t>
      </w:r>
      <w:r w:rsidRPr="00BA2F62">
        <w:rPr>
          <w:rFonts w:asciiTheme="minorHAnsi" w:hAnsiTheme="minorHAnsi" w:cstheme="minorHAnsi"/>
          <w:color w:val="000000" w:themeColor="text1"/>
        </w:rPr>
        <w:t xml:space="preserve"> here </w:t>
      </w:r>
      <w:r w:rsidR="00582DB5" w:rsidRPr="00BA2F62">
        <w:rPr>
          <w:rFonts w:asciiTheme="minorHAnsi" w:hAnsiTheme="minorHAnsi" w:cstheme="minorHAnsi"/>
          <w:color w:val="000000" w:themeColor="text1"/>
        </w:rPr>
        <w:t xml:space="preserve">directly </w:t>
      </w:r>
      <w:r w:rsidR="00E31436" w:rsidRPr="00BA2F62">
        <w:rPr>
          <w:rFonts w:asciiTheme="minorHAnsi" w:hAnsiTheme="minorHAnsi" w:cstheme="minorHAnsi"/>
          <w:color w:val="000000" w:themeColor="text1"/>
        </w:rPr>
        <w:t>offer</w:t>
      </w:r>
      <w:r w:rsidR="00E31436">
        <w:rPr>
          <w:rFonts w:asciiTheme="minorHAnsi" w:hAnsiTheme="minorHAnsi" w:cstheme="minorHAnsi"/>
          <w:color w:val="000000" w:themeColor="text1"/>
        </w:rPr>
        <w:t>s</w:t>
      </w:r>
      <w:r w:rsidR="00E31436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582DB5" w:rsidRPr="00BA2F62">
        <w:rPr>
          <w:rFonts w:asciiTheme="minorHAnsi" w:hAnsiTheme="minorHAnsi" w:cstheme="minorHAnsi"/>
          <w:color w:val="000000" w:themeColor="text1"/>
        </w:rPr>
        <w:t xml:space="preserve">solutions to these limitations and make </w:t>
      </w:r>
      <w:r w:rsidR="000E5F07" w:rsidRPr="00BA2F62">
        <w:rPr>
          <w:rFonts w:asciiTheme="minorHAnsi" w:hAnsiTheme="minorHAnsi" w:cstheme="minorHAnsi"/>
          <w:color w:val="000000" w:themeColor="text1"/>
        </w:rPr>
        <w:t>this protocol</w:t>
      </w:r>
      <w:r w:rsidR="00582DB5" w:rsidRPr="00BA2F62">
        <w:rPr>
          <w:rFonts w:asciiTheme="minorHAnsi" w:hAnsiTheme="minorHAnsi" w:cstheme="minorHAnsi"/>
          <w:color w:val="000000" w:themeColor="text1"/>
        </w:rPr>
        <w:t xml:space="preserve"> applicable to several mosquito species from </w:t>
      </w:r>
      <w:r w:rsidR="000E5F07" w:rsidRPr="00BA2F62">
        <w:rPr>
          <w:rFonts w:asciiTheme="minorHAnsi" w:hAnsiTheme="minorHAnsi" w:cstheme="minorHAnsi"/>
          <w:color w:val="000000" w:themeColor="text1"/>
        </w:rPr>
        <w:t>various</w:t>
      </w:r>
      <w:r w:rsidR="00582DB5" w:rsidRPr="00BA2F62">
        <w:rPr>
          <w:rFonts w:asciiTheme="minorHAnsi" w:hAnsiTheme="minorHAnsi" w:cstheme="minorHAnsi"/>
          <w:color w:val="000000" w:themeColor="text1"/>
        </w:rPr>
        <w:t xml:space="preserve"> genera, including </w:t>
      </w:r>
      <w:r w:rsidR="00582DB5" w:rsidRPr="005C49B6">
        <w:rPr>
          <w:rFonts w:asciiTheme="minorHAnsi" w:hAnsiTheme="minorHAnsi" w:cstheme="minorHAnsi"/>
          <w:i/>
          <w:iCs/>
          <w:color w:val="000000" w:themeColor="text1"/>
        </w:rPr>
        <w:t>Aedes</w:t>
      </w:r>
      <w:r w:rsidR="00582DB5" w:rsidRPr="00154CF6">
        <w:rPr>
          <w:rFonts w:asciiTheme="minorHAnsi" w:hAnsiTheme="minorHAnsi" w:cstheme="minorHAnsi"/>
          <w:color w:val="000000" w:themeColor="text1"/>
        </w:rPr>
        <w:t xml:space="preserve">, </w:t>
      </w:r>
      <w:r w:rsidR="00582DB5" w:rsidRPr="005C49B6">
        <w:rPr>
          <w:rFonts w:asciiTheme="minorHAnsi" w:hAnsiTheme="minorHAnsi" w:cstheme="minorHAnsi"/>
          <w:i/>
          <w:iCs/>
          <w:color w:val="000000" w:themeColor="text1"/>
        </w:rPr>
        <w:t>Anopheles</w:t>
      </w:r>
      <w:r w:rsidR="00582DB5" w:rsidRPr="00154CF6">
        <w:rPr>
          <w:rFonts w:asciiTheme="minorHAnsi" w:hAnsiTheme="minorHAnsi" w:cstheme="minorHAnsi"/>
          <w:color w:val="000000" w:themeColor="text1"/>
        </w:rPr>
        <w:t xml:space="preserve">, </w:t>
      </w:r>
      <w:r w:rsidR="00582DB5" w:rsidRPr="005C49B6">
        <w:rPr>
          <w:rFonts w:asciiTheme="minorHAnsi" w:hAnsiTheme="minorHAnsi" w:cstheme="minorHAnsi"/>
          <w:i/>
          <w:iCs/>
          <w:color w:val="000000" w:themeColor="text1"/>
        </w:rPr>
        <w:t>Culex</w:t>
      </w:r>
      <w:r w:rsidR="00D6332B" w:rsidRPr="0096022C">
        <w:rPr>
          <w:rFonts w:asciiTheme="minorHAnsi" w:hAnsiTheme="minorHAnsi" w:cstheme="minorHAnsi"/>
          <w:color w:val="000000" w:themeColor="text1"/>
        </w:rPr>
        <w:t>,</w:t>
      </w:r>
      <w:r w:rsidR="00582DB5" w:rsidRPr="00154CF6">
        <w:rPr>
          <w:rFonts w:asciiTheme="minorHAnsi" w:hAnsiTheme="minorHAnsi" w:cstheme="minorHAnsi"/>
          <w:color w:val="000000" w:themeColor="text1"/>
        </w:rPr>
        <w:t xml:space="preserve"> and </w:t>
      </w:r>
      <w:r w:rsidR="00582DB5" w:rsidRPr="005C49B6">
        <w:rPr>
          <w:rFonts w:asciiTheme="minorHAnsi" w:hAnsiTheme="minorHAnsi" w:cstheme="minorHAnsi"/>
          <w:i/>
          <w:iCs/>
          <w:color w:val="000000" w:themeColor="text1"/>
        </w:rPr>
        <w:t>Toxorhynchites</w:t>
      </w:r>
      <w:r w:rsidR="00D6332B" w:rsidRPr="0096022C">
        <w:rPr>
          <w:rFonts w:asciiTheme="minorHAnsi" w:hAnsiTheme="minorHAnsi" w:cstheme="minorHAnsi"/>
          <w:color w:val="000000" w:themeColor="text1"/>
        </w:rPr>
        <w:t>,</w:t>
      </w:r>
      <w:r w:rsidR="00582DB5" w:rsidRPr="00154CF6">
        <w:rPr>
          <w:rFonts w:asciiTheme="minorHAnsi" w:hAnsiTheme="minorHAnsi" w:cstheme="minorHAnsi"/>
          <w:color w:val="000000" w:themeColor="text1"/>
        </w:rPr>
        <w:t xml:space="preserve"> and describe</w:t>
      </w:r>
      <w:r w:rsidR="000E5F07" w:rsidRPr="00154CF6">
        <w:rPr>
          <w:rFonts w:asciiTheme="minorHAnsi" w:hAnsiTheme="minorHAnsi" w:cstheme="minorHAnsi"/>
          <w:color w:val="000000" w:themeColor="text1"/>
        </w:rPr>
        <w:t>s</w:t>
      </w:r>
      <w:r w:rsidR="00582DB5" w:rsidRPr="00BA2F62">
        <w:rPr>
          <w:rFonts w:asciiTheme="minorHAnsi" w:hAnsiTheme="minorHAnsi" w:cstheme="minorHAnsi"/>
          <w:color w:val="000000" w:themeColor="text1"/>
        </w:rPr>
        <w:t xml:space="preserve"> the technique for both females and males</w:t>
      </w:r>
      <w:r w:rsidRPr="00BA2F62">
        <w:rPr>
          <w:rFonts w:asciiTheme="minorHAnsi" w:hAnsiTheme="minorHAnsi" w:cstheme="minorHAnsi"/>
          <w:color w:val="000000" w:themeColor="text1"/>
        </w:rPr>
        <w:t xml:space="preserve">. </w:t>
      </w:r>
      <w:r w:rsidR="004531A7" w:rsidRPr="00BA2F62">
        <w:rPr>
          <w:rFonts w:asciiTheme="minorHAnsi" w:hAnsiTheme="minorHAnsi" w:cstheme="minorHAnsi"/>
          <w:color w:val="000000" w:themeColor="text1"/>
        </w:rPr>
        <w:t xml:space="preserve">Electroantennography </w:t>
      </w:r>
      <w:r w:rsidR="000F388B" w:rsidRPr="00BA2F62">
        <w:rPr>
          <w:rFonts w:asciiTheme="minorHAnsi" w:hAnsiTheme="minorHAnsi" w:cstheme="minorHAnsi"/>
          <w:color w:val="000000" w:themeColor="text1"/>
        </w:rPr>
        <w:t>offer</w:t>
      </w:r>
      <w:r w:rsidR="002261CE" w:rsidRPr="00BA2F62">
        <w:rPr>
          <w:rFonts w:asciiTheme="minorHAnsi" w:hAnsiTheme="minorHAnsi" w:cstheme="minorHAnsi"/>
          <w:color w:val="000000" w:themeColor="text1"/>
        </w:rPr>
        <w:t>s</w:t>
      </w:r>
      <w:r w:rsidR="000F388B" w:rsidRPr="00BA2F62">
        <w:rPr>
          <w:rFonts w:asciiTheme="minorHAnsi" w:hAnsiTheme="minorHAnsi" w:cstheme="minorHAnsi"/>
          <w:color w:val="000000" w:themeColor="text1"/>
        </w:rPr>
        <w:t xml:space="preserve"> a quick yet reliable way to screen and determine bioactive compounds that can then be leveraged in bait development after valence has been determined with behavioral assays. </w:t>
      </w:r>
    </w:p>
    <w:p w14:paraId="237AD7DD" w14:textId="22C8C8CD" w:rsidR="00D15131" w:rsidRPr="00BA2F62" w:rsidRDefault="00550E30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 xml:space="preserve"> </w:t>
      </w:r>
    </w:p>
    <w:p w14:paraId="3D4CD2F3" w14:textId="7177134C" w:rsidR="006305D7" w:rsidRPr="00BA2F62" w:rsidRDefault="006305D7" w:rsidP="00727857">
      <w:pPr>
        <w:jc w:val="both"/>
        <w:rPr>
          <w:rStyle w:val="Hyperlink"/>
          <w:rFonts w:asciiTheme="minorHAnsi" w:hAnsiTheme="minorHAnsi" w:cstheme="minorHAnsi"/>
          <w:color w:val="808080" w:themeColor="background1" w:themeShade="80"/>
          <w:u w:val="none"/>
        </w:rPr>
      </w:pPr>
      <w:r w:rsidRPr="004A11C6">
        <w:rPr>
          <w:rFonts w:asciiTheme="minorHAnsi" w:hAnsiTheme="minorHAnsi" w:cstheme="minorHAnsi"/>
          <w:b/>
        </w:rPr>
        <w:t>PROTOCOL:</w:t>
      </w:r>
      <w:r w:rsidRPr="00BA2F62">
        <w:rPr>
          <w:rFonts w:asciiTheme="minorHAnsi" w:hAnsiTheme="minorHAnsi" w:cstheme="minorHAnsi"/>
        </w:rPr>
        <w:t xml:space="preserve"> </w:t>
      </w:r>
    </w:p>
    <w:p w14:paraId="50B4AA9F" w14:textId="4685A71E" w:rsidR="003D1E1C" w:rsidRPr="0096022C" w:rsidRDefault="003D1E1C" w:rsidP="00727857">
      <w:pPr>
        <w:jc w:val="both"/>
        <w:rPr>
          <w:rFonts w:asciiTheme="minorHAnsi" w:hAnsiTheme="minorHAnsi" w:cstheme="minorHAnsi"/>
          <w:b/>
          <w:bCs/>
          <w:color w:val="808080"/>
        </w:rPr>
      </w:pPr>
    </w:p>
    <w:p w14:paraId="638C7D6D" w14:textId="0422632D" w:rsidR="00F01D49" w:rsidRDefault="00141A8A" w:rsidP="00727857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6022C">
        <w:rPr>
          <w:rFonts w:asciiTheme="minorHAnsi" w:hAnsiTheme="minorHAnsi" w:cstheme="minorHAnsi"/>
          <w:b/>
          <w:bCs/>
          <w:color w:val="000000" w:themeColor="text1"/>
        </w:rPr>
        <w:t>Saline solution preparation</w:t>
      </w:r>
    </w:p>
    <w:p w14:paraId="364375DD" w14:textId="77777777" w:rsidR="00E31436" w:rsidRPr="0096022C" w:rsidRDefault="00E31436" w:rsidP="0096022C">
      <w:pPr>
        <w:pStyle w:val="ListParagraph"/>
        <w:ind w:left="360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74C1698A" w14:textId="1632555E" w:rsidR="00F01D49" w:rsidRDefault="00E31436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Prepare the s</w:t>
      </w:r>
      <w:r w:rsidR="00141A8A" w:rsidRPr="00BA2F62">
        <w:rPr>
          <w:rFonts w:asciiTheme="minorHAnsi" w:hAnsiTheme="minorHAnsi" w:cstheme="minorHAnsi"/>
          <w:color w:val="000000" w:themeColor="text1"/>
        </w:rPr>
        <w:t xml:space="preserve">aline in advance and store in the fridge. </w:t>
      </w:r>
    </w:p>
    <w:p w14:paraId="384CEB23" w14:textId="77777777" w:rsidR="00E31436" w:rsidRPr="00BA2F62" w:rsidRDefault="00E31436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6D64B15A" w14:textId="0BAA7AB2" w:rsidR="00F01D49" w:rsidRDefault="00550E30" w:rsidP="00E31436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 xml:space="preserve">Follow </w:t>
      </w:r>
      <w:proofErr w:type="spellStart"/>
      <w:r w:rsidRPr="00BA2F62">
        <w:rPr>
          <w:rFonts w:asciiTheme="minorHAnsi" w:hAnsiTheme="minorHAnsi" w:cstheme="minorHAnsi"/>
          <w:color w:val="000000" w:themeColor="text1"/>
        </w:rPr>
        <w:t>Beyenbach</w:t>
      </w:r>
      <w:proofErr w:type="spellEnd"/>
      <w:r w:rsidRPr="00BA2F62">
        <w:rPr>
          <w:rFonts w:asciiTheme="minorHAnsi" w:hAnsiTheme="minorHAnsi" w:cstheme="minorHAnsi"/>
          <w:color w:val="000000" w:themeColor="text1"/>
        </w:rPr>
        <w:t xml:space="preserve"> and Masia</w:t>
      </w:r>
      <w:r w:rsidR="00020C93" w:rsidRPr="00BA2F62">
        <w:rPr>
          <w:rFonts w:asciiTheme="minorHAnsi" w:hAnsiTheme="minorHAnsi" w:cstheme="minorHAnsi"/>
          <w:color w:val="000000" w:themeColor="text1"/>
          <w:vertAlign w:val="superscript"/>
        </w:rPr>
        <w:t>26</w:t>
      </w:r>
      <w:r w:rsidRPr="00BA2F62">
        <w:rPr>
          <w:rFonts w:asciiTheme="minorHAnsi" w:hAnsiTheme="minorHAnsi" w:cstheme="minorHAnsi"/>
          <w:color w:val="000000" w:themeColor="text1"/>
        </w:rPr>
        <w:t xml:space="preserve"> to prepare the solution. </w:t>
      </w:r>
    </w:p>
    <w:p w14:paraId="2631A94D" w14:textId="77777777" w:rsidR="00E31436" w:rsidRPr="00BA2F62" w:rsidRDefault="00E31436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BAA9520" w14:textId="52E0DDEC" w:rsidR="00141A8A" w:rsidRPr="00396448" w:rsidRDefault="000C4743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0C4743">
        <w:rPr>
          <w:rFonts w:asciiTheme="minorHAnsi" w:hAnsiTheme="minorHAnsi" w:cstheme="minorHAnsi"/>
          <w:color w:val="000000" w:themeColor="text1"/>
        </w:rPr>
        <w:t>NOTE:</w:t>
      </w:r>
      <w:r w:rsidR="00E16CBF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F30E22" w:rsidRPr="00BA2F62">
        <w:rPr>
          <w:rFonts w:asciiTheme="minorHAnsi" w:hAnsiTheme="minorHAnsi" w:cstheme="minorHAnsi"/>
          <w:color w:val="000000" w:themeColor="text1"/>
        </w:rPr>
        <w:t>Saline r</w:t>
      </w:r>
      <w:r w:rsidR="00E16CBF" w:rsidRPr="00BA2F62">
        <w:rPr>
          <w:rFonts w:asciiTheme="minorHAnsi" w:hAnsiTheme="minorHAnsi" w:cstheme="minorHAnsi"/>
          <w:color w:val="000000" w:themeColor="text1"/>
        </w:rPr>
        <w:t>ecipe</w:t>
      </w:r>
      <w:r w:rsidR="00F30E22" w:rsidRPr="00BA2F62">
        <w:rPr>
          <w:rFonts w:asciiTheme="minorHAnsi" w:hAnsiTheme="minorHAnsi" w:cstheme="minorHAnsi"/>
          <w:color w:val="000000" w:themeColor="text1"/>
        </w:rPr>
        <w:t xml:space="preserve"> in mM</w:t>
      </w:r>
      <w:r w:rsidR="00E16CBF" w:rsidRPr="00BA2F62">
        <w:rPr>
          <w:rFonts w:asciiTheme="minorHAnsi" w:hAnsiTheme="minorHAnsi" w:cstheme="minorHAnsi"/>
          <w:color w:val="000000" w:themeColor="text1"/>
        </w:rPr>
        <w:t xml:space="preserve">: </w:t>
      </w:r>
      <w:r w:rsidR="00F30E22" w:rsidRPr="00BA2F62">
        <w:rPr>
          <w:rFonts w:asciiTheme="minorHAnsi" w:hAnsiTheme="minorHAnsi" w:cstheme="minorHAnsi"/>
          <w:color w:val="000000" w:themeColor="text1"/>
        </w:rPr>
        <w:t>150.0 NaCl, 25.0 HEPES, 5.0 glucose, 3.4 KCl, 1.8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F30E22" w:rsidRPr="00BA2F62">
        <w:rPr>
          <w:rFonts w:asciiTheme="minorHAnsi" w:hAnsiTheme="minorHAnsi" w:cstheme="minorHAnsi"/>
          <w:color w:val="000000" w:themeColor="text1"/>
        </w:rPr>
        <w:t>NaHCO</w:t>
      </w:r>
      <w:r w:rsidR="00F30E22" w:rsidRPr="0096022C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="00F30E22" w:rsidRPr="00BA2F62">
        <w:rPr>
          <w:rFonts w:asciiTheme="minorHAnsi" w:hAnsiTheme="minorHAnsi" w:cstheme="minorHAnsi"/>
          <w:color w:val="000000" w:themeColor="text1"/>
        </w:rPr>
        <w:t>, 1.7</w:t>
      </w:r>
      <w:r w:rsidR="00313022">
        <w:rPr>
          <w:rFonts w:asciiTheme="minorHAnsi" w:hAnsiTheme="minorHAnsi" w:cstheme="minorHAnsi"/>
          <w:color w:val="000000" w:themeColor="text1"/>
        </w:rPr>
        <w:t xml:space="preserve"> </w:t>
      </w:r>
      <w:r w:rsidR="00F30E22" w:rsidRPr="00BA2F62">
        <w:rPr>
          <w:rFonts w:asciiTheme="minorHAnsi" w:hAnsiTheme="minorHAnsi" w:cstheme="minorHAnsi"/>
          <w:color w:val="000000" w:themeColor="text1"/>
        </w:rPr>
        <w:t>CaCl</w:t>
      </w:r>
      <w:r w:rsidR="00F30E22" w:rsidRPr="0096022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F30E22" w:rsidRPr="00BA2F62">
        <w:rPr>
          <w:rFonts w:asciiTheme="minorHAnsi" w:hAnsiTheme="minorHAnsi" w:cstheme="minorHAnsi"/>
          <w:color w:val="000000" w:themeColor="text1"/>
        </w:rPr>
        <w:t>, and 1.0 MgCl</w:t>
      </w:r>
      <w:r w:rsidR="00F30E22" w:rsidRPr="0096022C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F30E22" w:rsidRPr="00BA2F62">
        <w:rPr>
          <w:rFonts w:asciiTheme="minorHAnsi" w:hAnsiTheme="minorHAnsi" w:cstheme="minorHAnsi"/>
          <w:color w:val="000000" w:themeColor="text1"/>
        </w:rPr>
        <w:t>. The pH is adjusted to 7.1 with 1 M NaOH.</w:t>
      </w:r>
      <w:r w:rsidR="00396448">
        <w:rPr>
          <w:rFonts w:asciiTheme="minorHAnsi" w:hAnsiTheme="minorHAnsi" w:cstheme="minorHAnsi"/>
          <w:color w:val="000000" w:themeColor="text1"/>
        </w:rPr>
        <w:t xml:space="preserve"> </w:t>
      </w:r>
      <w:r w:rsidR="00550E30" w:rsidRPr="00396448">
        <w:rPr>
          <w:rFonts w:asciiTheme="minorHAnsi" w:hAnsiTheme="minorHAnsi" w:cstheme="minorHAnsi"/>
          <w:color w:val="000000" w:themeColor="text1"/>
        </w:rPr>
        <w:t xml:space="preserve">Do </w:t>
      </w:r>
      <w:r w:rsidR="00477C79" w:rsidRPr="00396448">
        <w:rPr>
          <w:rFonts w:asciiTheme="minorHAnsi" w:hAnsiTheme="minorHAnsi" w:cstheme="minorHAnsi"/>
          <w:color w:val="000000" w:themeColor="text1"/>
        </w:rPr>
        <w:t xml:space="preserve">not </w:t>
      </w:r>
      <w:r w:rsidR="00550E30" w:rsidRPr="00396448">
        <w:rPr>
          <w:rFonts w:asciiTheme="minorHAnsi" w:hAnsiTheme="minorHAnsi" w:cstheme="minorHAnsi"/>
          <w:color w:val="000000" w:themeColor="text1"/>
        </w:rPr>
        <w:t xml:space="preserve">add glucose or sucrose to the </w:t>
      </w:r>
      <w:r w:rsidR="00550E30" w:rsidRPr="00396448">
        <w:rPr>
          <w:rFonts w:asciiTheme="minorHAnsi" w:hAnsiTheme="minorHAnsi" w:cstheme="minorHAnsi"/>
          <w:color w:val="000000" w:themeColor="text1"/>
        </w:rPr>
        <w:lastRenderedPageBreak/>
        <w:t xml:space="preserve">preparation </w:t>
      </w:r>
      <w:r w:rsidR="00477C79" w:rsidRPr="00396448">
        <w:rPr>
          <w:rFonts w:asciiTheme="minorHAnsi" w:hAnsiTheme="minorHAnsi" w:cstheme="minorHAnsi"/>
          <w:color w:val="000000" w:themeColor="text1"/>
        </w:rPr>
        <w:t xml:space="preserve">at this time </w:t>
      </w:r>
      <w:r w:rsidR="00550E30" w:rsidRPr="00396448">
        <w:rPr>
          <w:rFonts w:asciiTheme="minorHAnsi" w:hAnsiTheme="minorHAnsi" w:cstheme="minorHAnsi"/>
          <w:color w:val="000000" w:themeColor="text1"/>
        </w:rPr>
        <w:t xml:space="preserve">to increase shelf storage. </w:t>
      </w:r>
      <w:r w:rsidR="00E31436">
        <w:rPr>
          <w:rFonts w:asciiTheme="minorHAnsi" w:hAnsiTheme="minorHAnsi" w:cstheme="minorHAnsi"/>
          <w:color w:val="000000" w:themeColor="text1"/>
        </w:rPr>
        <w:t>Add</w:t>
      </w:r>
      <w:r w:rsidR="00E16CBF" w:rsidRPr="00396448">
        <w:rPr>
          <w:rFonts w:asciiTheme="minorHAnsi" w:hAnsiTheme="minorHAnsi" w:cstheme="minorHAnsi"/>
          <w:color w:val="000000" w:themeColor="text1"/>
        </w:rPr>
        <w:t xml:space="preserve"> </w:t>
      </w:r>
      <w:r w:rsidR="00E31436">
        <w:rPr>
          <w:rFonts w:asciiTheme="minorHAnsi" w:hAnsiTheme="minorHAnsi" w:cstheme="minorHAnsi"/>
          <w:color w:val="000000" w:themeColor="text1"/>
        </w:rPr>
        <w:t>t</w:t>
      </w:r>
      <w:r w:rsidR="00477C79" w:rsidRPr="00396448">
        <w:rPr>
          <w:rFonts w:asciiTheme="minorHAnsi" w:hAnsiTheme="minorHAnsi" w:cstheme="minorHAnsi"/>
          <w:color w:val="000000" w:themeColor="text1"/>
        </w:rPr>
        <w:t xml:space="preserve">he needed quantity to the saline right before running </w:t>
      </w:r>
      <w:r w:rsidR="00550E30" w:rsidRPr="00396448">
        <w:rPr>
          <w:rFonts w:asciiTheme="minorHAnsi" w:hAnsiTheme="minorHAnsi" w:cstheme="minorHAnsi"/>
          <w:color w:val="000000" w:themeColor="text1"/>
        </w:rPr>
        <w:t>the EAGs</w:t>
      </w:r>
      <w:r w:rsidR="009D52D0" w:rsidRPr="00396448">
        <w:rPr>
          <w:rFonts w:asciiTheme="minorHAnsi" w:hAnsiTheme="minorHAnsi" w:cstheme="minorHAnsi"/>
          <w:color w:val="000000" w:themeColor="text1"/>
        </w:rPr>
        <w:t xml:space="preserve"> (around 50 mL per experiment)</w:t>
      </w:r>
      <w:r w:rsidR="00550E30" w:rsidRPr="00396448">
        <w:rPr>
          <w:rFonts w:asciiTheme="minorHAnsi" w:hAnsiTheme="minorHAnsi" w:cstheme="minorHAnsi"/>
          <w:color w:val="000000" w:themeColor="text1"/>
        </w:rPr>
        <w:t xml:space="preserve">. </w:t>
      </w:r>
    </w:p>
    <w:p w14:paraId="3882B6F6" w14:textId="77777777" w:rsidR="003D1E1C" w:rsidRPr="00BA2F62" w:rsidRDefault="003D1E1C" w:rsidP="0072785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CFB5723" w14:textId="0544C6CE" w:rsidR="00F01D49" w:rsidRPr="005C49B6" w:rsidRDefault="003D1E1C" w:rsidP="00727857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b/>
          <w:bCs/>
          <w:color w:val="000000" w:themeColor="text1"/>
          <w:highlight w:val="yellow"/>
        </w:rPr>
        <w:t>Odor preparation</w:t>
      </w:r>
      <w:r w:rsidR="00477C79" w:rsidRPr="005C49B6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and storage</w:t>
      </w:r>
    </w:p>
    <w:p w14:paraId="3A8B90B9" w14:textId="77777777" w:rsidR="00E31436" w:rsidRPr="005C49B6" w:rsidRDefault="00E31436" w:rsidP="0096022C">
      <w:pPr>
        <w:pStyle w:val="ListParagraph"/>
        <w:ind w:left="360"/>
        <w:jc w:val="both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</w:p>
    <w:p w14:paraId="615E51AD" w14:textId="7F2C7693" w:rsidR="009D52D0" w:rsidRPr="005C49B6" w:rsidRDefault="00E31436" w:rsidP="00E31436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>Prepare the o</w:t>
      </w:r>
      <w:r w:rsidR="009D52D0" w:rsidRPr="005C49B6">
        <w:rPr>
          <w:rFonts w:asciiTheme="minorHAnsi" w:hAnsiTheme="minorHAnsi" w:cstheme="minorHAnsi"/>
          <w:color w:val="000000" w:themeColor="text1"/>
          <w:highlight w:val="yellow"/>
        </w:rPr>
        <w:t>dorant mixtures or single compound dilutions in advance in 1.5 mL amber vials and store at -20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D52D0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°C to prevent compound degradation. </w:t>
      </w:r>
    </w:p>
    <w:p w14:paraId="676A7B5F" w14:textId="77777777" w:rsidR="00E31436" w:rsidRPr="005C49B6" w:rsidRDefault="00E31436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ACC25B5" w14:textId="6EFD24E9" w:rsidR="00E31436" w:rsidRDefault="000C4743" w:rsidP="00E31436">
      <w:pPr>
        <w:jc w:val="both"/>
        <w:rPr>
          <w:rFonts w:asciiTheme="minorHAnsi" w:hAnsiTheme="minorHAnsi" w:cstheme="minorHAnsi"/>
        </w:rPr>
      </w:pPr>
      <w:r w:rsidRPr="000C4743">
        <w:rPr>
          <w:rFonts w:asciiTheme="minorHAnsi" w:hAnsiTheme="minorHAnsi" w:cstheme="minorHAnsi"/>
          <w:color w:val="000000" w:themeColor="text1"/>
        </w:rPr>
        <w:t>NOTE:</w:t>
      </w:r>
      <w:r w:rsidR="00E16CBF" w:rsidRPr="00E763F4">
        <w:rPr>
          <w:rFonts w:asciiTheme="minorHAnsi" w:hAnsiTheme="minorHAnsi" w:cstheme="minorHAnsi"/>
          <w:color w:val="000000" w:themeColor="text1"/>
        </w:rPr>
        <w:t xml:space="preserve"> Concentrations will depend on the test to be conducted. 0.1% or 1% are commonly used to determine whether a compound can be detected or not. For a dose</w:t>
      </w:r>
      <w:r w:rsidR="00203D1F" w:rsidRPr="00E763F4">
        <w:rPr>
          <w:rFonts w:asciiTheme="minorHAnsi" w:hAnsiTheme="minorHAnsi" w:cstheme="minorHAnsi"/>
          <w:color w:val="000000" w:themeColor="text1"/>
        </w:rPr>
        <w:t>-</w:t>
      </w:r>
      <w:r w:rsidR="00E16CBF" w:rsidRPr="00E763F4">
        <w:rPr>
          <w:rFonts w:asciiTheme="minorHAnsi" w:hAnsiTheme="minorHAnsi" w:cstheme="minorHAnsi"/>
          <w:color w:val="000000" w:themeColor="text1"/>
        </w:rPr>
        <w:t xml:space="preserve">response curve, prepare serial dilutions of a given chemical </w:t>
      </w:r>
      <w:r w:rsidR="00E14FB3" w:rsidRPr="00E763F4">
        <w:rPr>
          <w:rFonts w:asciiTheme="minorHAnsi" w:hAnsiTheme="minorHAnsi" w:cstheme="minorHAnsi"/>
          <w:color w:val="000000" w:themeColor="text1"/>
        </w:rPr>
        <w:t xml:space="preserve">and test them from </w:t>
      </w:r>
      <w:r w:rsidR="00E16CBF" w:rsidRPr="00E763F4">
        <w:rPr>
          <w:rFonts w:asciiTheme="minorHAnsi" w:hAnsiTheme="minorHAnsi" w:cstheme="minorHAnsi"/>
          <w:color w:val="000000" w:themeColor="text1"/>
        </w:rPr>
        <w:t xml:space="preserve">that the </w:t>
      </w:r>
      <w:r w:rsidR="00435C45" w:rsidRPr="00E763F4">
        <w:rPr>
          <w:rFonts w:asciiTheme="minorHAnsi" w:hAnsiTheme="minorHAnsi" w:cstheme="minorHAnsi"/>
          <w:color w:val="000000" w:themeColor="text1"/>
        </w:rPr>
        <w:t>lowest</w:t>
      </w:r>
      <w:r w:rsidR="00E16CBF" w:rsidRPr="00E763F4">
        <w:rPr>
          <w:rFonts w:asciiTheme="minorHAnsi" w:hAnsiTheme="minorHAnsi" w:cstheme="minorHAnsi"/>
          <w:color w:val="000000" w:themeColor="text1"/>
        </w:rPr>
        <w:t xml:space="preserve"> to the highest concentrations.</w:t>
      </w:r>
      <w:r w:rsidR="00313022">
        <w:rPr>
          <w:rFonts w:asciiTheme="minorHAnsi" w:hAnsiTheme="minorHAnsi" w:cstheme="minorHAnsi"/>
          <w:color w:val="000000" w:themeColor="text1"/>
        </w:rPr>
        <w:t xml:space="preserve"> </w:t>
      </w:r>
    </w:p>
    <w:p w14:paraId="025DDC6A" w14:textId="77777777" w:rsidR="00E31436" w:rsidRPr="004A11C6" w:rsidRDefault="00E31436" w:rsidP="0096022C">
      <w:pPr>
        <w:jc w:val="both"/>
        <w:rPr>
          <w:rFonts w:asciiTheme="minorHAnsi" w:hAnsiTheme="minorHAnsi" w:cstheme="minorHAnsi"/>
        </w:rPr>
      </w:pPr>
    </w:p>
    <w:p w14:paraId="50543580" w14:textId="61E291FC" w:rsidR="00E16CBF" w:rsidRPr="0096022C" w:rsidRDefault="00E16CBF" w:rsidP="00E31436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4A11C6">
        <w:rPr>
          <w:rFonts w:asciiTheme="minorHAnsi" w:hAnsiTheme="minorHAnsi" w:cstheme="minorHAnsi"/>
        </w:rPr>
        <w:t xml:space="preserve">Prepare </w:t>
      </w:r>
      <w:r w:rsidR="00E14FB3">
        <w:rPr>
          <w:rFonts w:asciiTheme="minorHAnsi" w:hAnsiTheme="minorHAnsi" w:cstheme="minorHAnsi"/>
        </w:rPr>
        <w:t>the</w:t>
      </w:r>
      <w:r w:rsidR="00E14FB3" w:rsidRPr="004A11C6">
        <w:rPr>
          <w:rFonts w:asciiTheme="minorHAnsi" w:hAnsiTheme="minorHAnsi" w:cstheme="minorHAnsi"/>
        </w:rPr>
        <w:t xml:space="preserve"> </w:t>
      </w:r>
      <w:r w:rsidRPr="004A11C6">
        <w:rPr>
          <w:rFonts w:asciiTheme="minorHAnsi" w:hAnsiTheme="minorHAnsi" w:cstheme="minorHAnsi"/>
        </w:rPr>
        <w:t>dilution</w:t>
      </w:r>
      <w:r w:rsidR="00350831">
        <w:rPr>
          <w:rFonts w:asciiTheme="minorHAnsi" w:hAnsiTheme="minorHAnsi" w:cstheme="minorHAnsi"/>
        </w:rPr>
        <w:t>s</w:t>
      </w:r>
      <w:r w:rsidRPr="004A11C6">
        <w:rPr>
          <w:rFonts w:asciiTheme="minorHAnsi" w:hAnsiTheme="minorHAnsi" w:cstheme="minorHAnsi"/>
        </w:rPr>
        <w:t xml:space="preserve"> in water, ethanol, </w:t>
      </w:r>
      <w:r w:rsidR="00E14679">
        <w:rPr>
          <w:rFonts w:asciiTheme="minorHAnsi" w:hAnsiTheme="minorHAnsi" w:cstheme="minorHAnsi"/>
        </w:rPr>
        <w:t xml:space="preserve">hexane, </w:t>
      </w:r>
      <w:r w:rsidRPr="004A11C6">
        <w:rPr>
          <w:rFonts w:asciiTheme="minorHAnsi" w:hAnsiTheme="minorHAnsi" w:cstheme="minorHAnsi"/>
        </w:rPr>
        <w:t>paraffin oil</w:t>
      </w:r>
      <w:r w:rsidR="00203D1F">
        <w:rPr>
          <w:rFonts w:asciiTheme="minorHAnsi" w:hAnsiTheme="minorHAnsi" w:cstheme="minorHAnsi"/>
        </w:rPr>
        <w:t>,</w:t>
      </w:r>
      <w:r w:rsidRPr="004A11C6">
        <w:rPr>
          <w:rFonts w:asciiTheme="minorHAnsi" w:hAnsiTheme="minorHAnsi" w:cstheme="minorHAnsi"/>
        </w:rPr>
        <w:t xml:space="preserve"> or mineral oil</w:t>
      </w:r>
      <w:r w:rsidR="00203D1F">
        <w:rPr>
          <w:rFonts w:asciiTheme="minorHAnsi" w:hAnsiTheme="minorHAnsi" w:cstheme="minorHAnsi"/>
        </w:rPr>
        <w:t>,</w:t>
      </w:r>
      <w:r w:rsidRPr="004A11C6">
        <w:rPr>
          <w:rFonts w:asciiTheme="minorHAnsi" w:hAnsiTheme="minorHAnsi" w:cstheme="minorHAnsi"/>
        </w:rPr>
        <w:t xml:space="preserve"> depending on the solubility of the tested chemical. </w:t>
      </w:r>
    </w:p>
    <w:p w14:paraId="579A6625" w14:textId="77777777" w:rsidR="00E31436" w:rsidRPr="00BA2F62" w:rsidRDefault="00E31436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7CB8BFB" w14:textId="5DF1C084" w:rsidR="00F01D49" w:rsidRPr="005C49B6" w:rsidRDefault="002B661D" w:rsidP="00154CF6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>Make sure to prepare a solvent control</w:t>
      </w:r>
      <w:r w:rsidR="00E14FB3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(a vial containing only the solvent)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for </w:t>
      </w:r>
      <w:r w:rsidR="00E14FB3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experiment. </w:t>
      </w:r>
    </w:p>
    <w:p w14:paraId="7737AA82" w14:textId="77777777" w:rsidR="00E31436" w:rsidRPr="00BA2F62" w:rsidRDefault="00E31436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7209AB06" w14:textId="4EE2733B" w:rsidR="00F01D49" w:rsidRPr="00827808" w:rsidRDefault="002B661D" w:rsidP="00E31436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827808">
        <w:rPr>
          <w:rFonts w:asciiTheme="minorHAnsi" w:hAnsiTheme="minorHAnsi" w:cstheme="minorHAnsi"/>
          <w:color w:val="000000" w:themeColor="text1"/>
        </w:rPr>
        <w:t xml:space="preserve">Remove the odorants from the freezer 30 min prior to starting the experiments </w:t>
      </w:r>
      <w:r w:rsidR="00E14FB3" w:rsidRPr="00827808">
        <w:rPr>
          <w:rFonts w:asciiTheme="minorHAnsi" w:hAnsiTheme="minorHAnsi" w:cstheme="minorHAnsi"/>
          <w:color w:val="000000" w:themeColor="text1"/>
        </w:rPr>
        <w:t>to allow them to</w:t>
      </w:r>
      <w:r w:rsidRPr="00827808">
        <w:rPr>
          <w:rFonts w:asciiTheme="minorHAnsi" w:hAnsiTheme="minorHAnsi" w:cstheme="minorHAnsi"/>
          <w:color w:val="000000" w:themeColor="text1"/>
        </w:rPr>
        <w:t xml:space="preserve"> thaw. Vortex each vial prior to use to mix well the chemical and the solvent. </w:t>
      </w:r>
    </w:p>
    <w:p w14:paraId="08BE8C2B" w14:textId="77777777" w:rsidR="00E31436" w:rsidRPr="005C49B6" w:rsidRDefault="00E31436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522D2D18" w14:textId="34F3CF85" w:rsidR="00F01D49" w:rsidRPr="005C49B6" w:rsidRDefault="002B661D" w:rsidP="00E31436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>Pipette 10</w:t>
      </w:r>
      <w:r w:rsidR="00E14FB3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14679" w:rsidRPr="005C49B6">
        <w:rPr>
          <w:rFonts w:ascii="Calibri" w:hAnsi="Calibri" w:cs="Calibri"/>
          <w:color w:val="000000" w:themeColor="text1"/>
          <w:highlight w:val="yellow"/>
        </w:rPr>
        <w:t>µ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>L of solution</w:t>
      </w:r>
      <w:r w:rsidR="009A435D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on to a </w:t>
      </w:r>
      <w:r w:rsidR="00C661D8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piece of </w:t>
      </w:r>
      <w:r w:rsidR="009A435D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filter paper </w:t>
      </w:r>
      <w:r w:rsidR="004E29D0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(0.5 </w:t>
      </w:r>
      <w:r w:rsidR="000C4743">
        <w:rPr>
          <w:rFonts w:asciiTheme="minorHAnsi" w:hAnsiTheme="minorHAnsi" w:cstheme="minorHAnsi"/>
          <w:color w:val="000000" w:themeColor="text1"/>
          <w:highlight w:val="yellow"/>
        </w:rPr>
        <w:t xml:space="preserve">cm </w:t>
      </w:r>
      <w:r w:rsidR="004E29D0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x 2 cm) </w:t>
      </w:r>
      <w:r w:rsidR="009A435D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loaded inside </w:t>
      </w:r>
      <w:r w:rsidR="00287CE0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9A435D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labeled glass syringe or Pasteur pipette. </w:t>
      </w:r>
    </w:p>
    <w:p w14:paraId="0D7AF6F9" w14:textId="77777777" w:rsidR="00E31436" w:rsidRPr="00BA2F62" w:rsidRDefault="00E31436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5E8B08A5" w14:textId="681EBB3B" w:rsidR="0071084D" w:rsidRDefault="00E14FB3" w:rsidP="00E31436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Load e</w:t>
      </w:r>
      <w:r w:rsidR="009A435D" w:rsidRPr="00BA2F62">
        <w:rPr>
          <w:rFonts w:asciiTheme="minorHAnsi" w:hAnsiTheme="minorHAnsi" w:cstheme="minorHAnsi"/>
          <w:color w:val="000000" w:themeColor="text1"/>
        </w:rPr>
        <w:t xml:space="preserve">ach compound or mixture in a specific </w:t>
      </w:r>
      <w:r w:rsidR="006B73C8" w:rsidRPr="00BA2F62">
        <w:rPr>
          <w:rFonts w:asciiTheme="minorHAnsi" w:hAnsiTheme="minorHAnsi" w:cstheme="minorHAnsi"/>
          <w:color w:val="000000" w:themeColor="text1"/>
        </w:rPr>
        <w:t xml:space="preserve">Pasteur </w:t>
      </w:r>
      <w:r w:rsidR="009A435D" w:rsidRPr="00BA2F62">
        <w:rPr>
          <w:rFonts w:asciiTheme="minorHAnsi" w:hAnsiTheme="minorHAnsi" w:cstheme="minorHAnsi"/>
          <w:color w:val="000000" w:themeColor="text1"/>
        </w:rPr>
        <w:t xml:space="preserve">pipette or syringe to prevent contamination. </w:t>
      </w:r>
    </w:p>
    <w:p w14:paraId="07E27087" w14:textId="77777777" w:rsidR="00E31436" w:rsidRPr="00BA2F62" w:rsidRDefault="00E31436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295ACE5D" w14:textId="7B284DDA" w:rsidR="00E31436" w:rsidRDefault="000C4743" w:rsidP="00E31436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0C4743">
        <w:rPr>
          <w:rFonts w:asciiTheme="minorHAnsi" w:hAnsiTheme="minorHAnsi" w:cstheme="minorHAnsi"/>
          <w:color w:val="000000" w:themeColor="text1"/>
        </w:rPr>
        <w:t>NOTE:</w:t>
      </w:r>
      <w:r w:rsidR="0071084D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B41CD" w:rsidRPr="005C49B6">
        <w:rPr>
          <w:rFonts w:asciiTheme="minorHAnsi" w:hAnsiTheme="minorHAnsi" w:cstheme="minorHAnsi"/>
          <w:color w:val="000000" w:themeColor="text1"/>
          <w:highlight w:val="yellow"/>
        </w:rPr>
        <w:t>Load 1</w:t>
      </w:r>
      <w:r w:rsidR="00756CF7" w:rsidRPr="005C49B6">
        <w:rPr>
          <w:rFonts w:asciiTheme="minorHAnsi" w:hAnsiTheme="minorHAnsi" w:cstheme="minorHAnsi"/>
          <w:color w:val="000000" w:themeColor="text1"/>
          <w:highlight w:val="yellow"/>
        </w:rPr>
        <w:t>0</w:t>
      </w:r>
      <w:r w:rsidR="009B41CD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min before starting </w:t>
      </w:r>
      <w:r w:rsidR="00E14FB3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9B41CD" w:rsidRPr="005C49B6">
        <w:rPr>
          <w:rFonts w:asciiTheme="minorHAnsi" w:hAnsiTheme="minorHAnsi" w:cstheme="minorHAnsi"/>
          <w:color w:val="000000" w:themeColor="text1"/>
          <w:highlight w:val="yellow"/>
        </w:rPr>
        <w:t>experiment so the odor can diffuse in the syringe</w:t>
      </w:r>
      <w:r w:rsidR="00287CE0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but not for longer to prevent degradation</w:t>
      </w:r>
      <w:r w:rsidR="009B41CD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E14FB3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Let </w:t>
      </w:r>
      <w:r w:rsidR="0044267A" w:rsidRPr="005C49B6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71084D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Pasteur pipette or syringe remain </w:t>
      </w:r>
      <w:r w:rsidR="00367C24" w:rsidRPr="005C49B6">
        <w:rPr>
          <w:rFonts w:asciiTheme="minorHAnsi" w:hAnsiTheme="minorHAnsi" w:cstheme="minorHAnsi"/>
          <w:color w:val="000000" w:themeColor="text1"/>
          <w:highlight w:val="yellow"/>
        </w:rPr>
        <w:t>capped</w:t>
      </w:r>
      <w:r w:rsidR="0071084D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at this time to allow a good diffusion of the chemical</w:t>
      </w:r>
      <w:r w:rsidR="001B7CFD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before the experiment starts.</w:t>
      </w:r>
    </w:p>
    <w:p w14:paraId="18AA266F" w14:textId="77777777" w:rsidR="00E31436" w:rsidRPr="00BA2F62" w:rsidRDefault="00E31436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8BCFC8C" w14:textId="6F17627B" w:rsidR="00141A8A" w:rsidRPr="00E763F4" w:rsidRDefault="00477C79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E763F4">
        <w:rPr>
          <w:rFonts w:asciiTheme="minorHAnsi" w:hAnsiTheme="minorHAnsi" w:cstheme="minorHAnsi"/>
          <w:color w:val="000000" w:themeColor="text1"/>
        </w:rPr>
        <w:t xml:space="preserve">After each EAG run, </w:t>
      </w:r>
      <w:r w:rsidR="009B41CD" w:rsidRPr="00E763F4">
        <w:rPr>
          <w:rFonts w:asciiTheme="minorHAnsi" w:hAnsiTheme="minorHAnsi" w:cstheme="minorHAnsi"/>
          <w:color w:val="000000" w:themeColor="text1"/>
        </w:rPr>
        <w:t>dispose</w:t>
      </w:r>
      <w:r w:rsidR="00FC1081" w:rsidRPr="00E763F4">
        <w:rPr>
          <w:rFonts w:asciiTheme="minorHAnsi" w:hAnsiTheme="minorHAnsi" w:cstheme="minorHAnsi"/>
          <w:color w:val="000000" w:themeColor="text1"/>
        </w:rPr>
        <w:t xml:space="preserve"> </w:t>
      </w:r>
      <w:r w:rsidRPr="00E763F4">
        <w:rPr>
          <w:rFonts w:asciiTheme="minorHAnsi" w:hAnsiTheme="minorHAnsi" w:cstheme="minorHAnsi"/>
          <w:color w:val="000000" w:themeColor="text1"/>
        </w:rPr>
        <w:t xml:space="preserve">the piece </w:t>
      </w:r>
      <w:r w:rsidR="004B0202" w:rsidRPr="00E763F4">
        <w:rPr>
          <w:rFonts w:asciiTheme="minorHAnsi" w:hAnsiTheme="minorHAnsi" w:cstheme="minorHAnsi"/>
          <w:color w:val="000000" w:themeColor="text1"/>
        </w:rPr>
        <w:t xml:space="preserve">of </w:t>
      </w:r>
      <w:r w:rsidR="00350831" w:rsidRPr="00E763F4">
        <w:rPr>
          <w:rFonts w:asciiTheme="minorHAnsi" w:hAnsiTheme="minorHAnsi" w:cstheme="minorHAnsi"/>
          <w:color w:val="000000" w:themeColor="text1"/>
        </w:rPr>
        <w:t xml:space="preserve">the </w:t>
      </w:r>
      <w:r w:rsidR="004B0202" w:rsidRPr="00E763F4">
        <w:rPr>
          <w:rFonts w:asciiTheme="minorHAnsi" w:hAnsiTheme="minorHAnsi" w:cstheme="minorHAnsi"/>
          <w:color w:val="000000" w:themeColor="text1"/>
        </w:rPr>
        <w:t xml:space="preserve">filter paper and replace </w:t>
      </w:r>
      <w:r w:rsidR="00367C24" w:rsidRPr="00E763F4">
        <w:rPr>
          <w:rFonts w:asciiTheme="minorHAnsi" w:hAnsiTheme="minorHAnsi" w:cstheme="minorHAnsi"/>
          <w:color w:val="000000" w:themeColor="text1"/>
        </w:rPr>
        <w:t xml:space="preserve">it </w:t>
      </w:r>
      <w:r w:rsidR="004B0202" w:rsidRPr="00E763F4">
        <w:rPr>
          <w:rFonts w:asciiTheme="minorHAnsi" w:hAnsiTheme="minorHAnsi" w:cstheme="minorHAnsi"/>
          <w:color w:val="000000" w:themeColor="text1"/>
        </w:rPr>
        <w:t xml:space="preserve">with a new one to prevent the paper </w:t>
      </w:r>
      <w:r w:rsidR="00FC1081" w:rsidRPr="00E763F4">
        <w:rPr>
          <w:rFonts w:asciiTheme="minorHAnsi" w:hAnsiTheme="minorHAnsi" w:cstheme="minorHAnsi"/>
          <w:color w:val="000000" w:themeColor="text1"/>
        </w:rPr>
        <w:t>from getting</w:t>
      </w:r>
      <w:r w:rsidR="004B0202" w:rsidRPr="00E763F4">
        <w:rPr>
          <w:rFonts w:asciiTheme="minorHAnsi" w:hAnsiTheme="minorHAnsi" w:cstheme="minorHAnsi"/>
          <w:color w:val="000000" w:themeColor="text1"/>
        </w:rPr>
        <w:t xml:space="preserve"> oversoaked and risking needle blockage. Replace </w:t>
      </w:r>
      <w:r w:rsidR="0044267A" w:rsidRPr="00E763F4">
        <w:rPr>
          <w:rFonts w:asciiTheme="minorHAnsi" w:hAnsiTheme="minorHAnsi" w:cstheme="minorHAnsi"/>
          <w:color w:val="000000" w:themeColor="text1"/>
        </w:rPr>
        <w:t xml:space="preserve">the </w:t>
      </w:r>
      <w:r w:rsidR="004B0202" w:rsidRPr="00E763F4">
        <w:rPr>
          <w:rFonts w:asciiTheme="minorHAnsi" w:hAnsiTheme="minorHAnsi" w:cstheme="minorHAnsi"/>
          <w:color w:val="000000" w:themeColor="text1"/>
        </w:rPr>
        <w:t xml:space="preserve">needles regularly (every 10 runs). </w:t>
      </w:r>
    </w:p>
    <w:p w14:paraId="2E973467" w14:textId="48CD13BA" w:rsidR="00F445B8" w:rsidRPr="00BA2F62" w:rsidRDefault="00F445B8" w:rsidP="0072785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A114977" w14:textId="3B0A2DC0" w:rsidR="00F01D49" w:rsidRPr="005C49B6" w:rsidRDefault="00F445B8" w:rsidP="00727857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Mosquito </w:t>
      </w:r>
      <w:r w:rsidR="004B0202" w:rsidRPr="005C49B6">
        <w:rPr>
          <w:rFonts w:asciiTheme="minorHAnsi" w:hAnsiTheme="minorHAnsi" w:cstheme="minorHAnsi"/>
          <w:b/>
          <w:bCs/>
          <w:color w:val="000000" w:themeColor="text1"/>
          <w:highlight w:val="yellow"/>
        </w:rPr>
        <w:t>separation</w:t>
      </w:r>
    </w:p>
    <w:p w14:paraId="1089E197" w14:textId="77777777" w:rsidR="0044267A" w:rsidRPr="0096022C" w:rsidRDefault="0044267A" w:rsidP="0096022C">
      <w:pPr>
        <w:pStyle w:val="ListParagraph"/>
        <w:ind w:left="360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3EDFEED4" w14:textId="6F2A0690" w:rsidR="00F01D49" w:rsidRPr="005C49B6" w:rsidRDefault="008408C1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Isolate </w:t>
      </w:r>
      <w:r w:rsidR="0044267A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F445B8" w:rsidRPr="005C49B6">
        <w:rPr>
          <w:rFonts w:asciiTheme="minorHAnsi" w:hAnsiTheme="minorHAnsi" w:cstheme="minorHAnsi"/>
          <w:color w:val="000000" w:themeColor="text1"/>
          <w:highlight w:val="yellow"/>
        </w:rPr>
        <w:t>mosquitoes</w:t>
      </w:r>
      <w:r w:rsidR="0044267A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on</w:t>
      </w:r>
      <w:r w:rsidR="00F445B8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the day</w:t>
      </w:r>
      <w:r w:rsidR="0044267A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of</w:t>
      </w:r>
      <w:r w:rsidR="00F445B8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the experiments. </w:t>
      </w:r>
    </w:p>
    <w:p w14:paraId="03DE47EC" w14:textId="77777777" w:rsidR="0044267A" w:rsidRPr="00BA2F62" w:rsidRDefault="0044267A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68A0B031" w14:textId="4193A84F" w:rsidR="000255B2" w:rsidRDefault="00F445B8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 xml:space="preserve">Use mosquitoes that are at least 6 days old on the day of the experiments to increase the chances that the females are mated to enhance their response to host-related odorants. </w:t>
      </w:r>
    </w:p>
    <w:p w14:paraId="55ECB708" w14:textId="77777777" w:rsidR="0044267A" w:rsidRPr="0096022C" w:rsidRDefault="0044267A" w:rsidP="0096022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A8B8887" w14:textId="267EF231" w:rsidR="00F01D49" w:rsidRDefault="000C4743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0C4743">
        <w:rPr>
          <w:rFonts w:asciiTheme="minorHAnsi" w:hAnsiTheme="minorHAnsi" w:cstheme="minorHAnsi"/>
          <w:color w:val="000000" w:themeColor="text1"/>
        </w:rPr>
        <w:lastRenderedPageBreak/>
        <w:t>NOTE:</w:t>
      </w:r>
      <w:r w:rsidR="000255B2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4B0202" w:rsidRPr="00BA2F62">
        <w:rPr>
          <w:rFonts w:asciiTheme="minorHAnsi" w:hAnsiTheme="minorHAnsi" w:cstheme="minorHAnsi"/>
          <w:color w:val="000000" w:themeColor="text1"/>
        </w:rPr>
        <w:t xml:space="preserve">Adjust mosquito age at the time of the test depending on </w:t>
      </w:r>
      <w:r w:rsidR="0044267A">
        <w:rPr>
          <w:rFonts w:asciiTheme="minorHAnsi" w:hAnsiTheme="minorHAnsi" w:cstheme="minorHAnsi"/>
          <w:color w:val="000000" w:themeColor="text1"/>
        </w:rPr>
        <w:t>the</w:t>
      </w:r>
      <w:r w:rsidR="00925166" w:rsidRPr="00BA2F62">
        <w:rPr>
          <w:rFonts w:asciiTheme="minorHAnsi" w:hAnsiTheme="minorHAnsi" w:cstheme="minorHAnsi"/>
          <w:color w:val="000000" w:themeColor="text1"/>
        </w:rPr>
        <w:t xml:space="preserve"> project</w:t>
      </w:r>
      <w:r w:rsidR="004B0202" w:rsidRPr="00BA2F62">
        <w:rPr>
          <w:rFonts w:asciiTheme="minorHAnsi" w:hAnsiTheme="minorHAnsi" w:cstheme="minorHAnsi"/>
          <w:color w:val="000000" w:themeColor="text1"/>
        </w:rPr>
        <w:t xml:space="preserve">. </w:t>
      </w:r>
      <w:r w:rsidR="0044267A">
        <w:rPr>
          <w:rFonts w:asciiTheme="minorHAnsi" w:hAnsiTheme="minorHAnsi" w:cstheme="minorHAnsi"/>
          <w:color w:val="000000" w:themeColor="text1"/>
        </w:rPr>
        <w:t>Check and harmonize the p</w:t>
      </w:r>
      <w:r w:rsidR="004B0202" w:rsidRPr="00BA2F62">
        <w:rPr>
          <w:rFonts w:asciiTheme="minorHAnsi" w:hAnsiTheme="minorHAnsi" w:cstheme="minorHAnsi"/>
          <w:color w:val="000000" w:themeColor="text1"/>
        </w:rPr>
        <w:t>hysiological status</w:t>
      </w:r>
      <w:r w:rsidR="0044267A">
        <w:rPr>
          <w:rFonts w:asciiTheme="minorHAnsi" w:hAnsiTheme="minorHAnsi" w:cstheme="minorHAnsi"/>
          <w:color w:val="000000" w:themeColor="text1"/>
        </w:rPr>
        <w:t xml:space="preserve"> </w:t>
      </w:r>
      <w:r w:rsidR="00C661D8" w:rsidRPr="00BA2F62">
        <w:rPr>
          <w:rFonts w:asciiTheme="minorHAnsi" w:hAnsiTheme="minorHAnsi" w:cstheme="minorHAnsi"/>
          <w:color w:val="000000" w:themeColor="text1"/>
        </w:rPr>
        <w:t>(</w:t>
      </w:r>
      <w:r w:rsidR="00925166" w:rsidRPr="0096022C">
        <w:rPr>
          <w:rFonts w:asciiTheme="minorHAnsi" w:hAnsiTheme="minorHAnsi" w:cstheme="minorHAnsi"/>
          <w:color w:val="000000" w:themeColor="text1"/>
        </w:rPr>
        <w:t>e.g.</w:t>
      </w:r>
      <w:r w:rsidR="00925166" w:rsidRPr="00154CF6">
        <w:rPr>
          <w:rFonts w:asciiTheme="minorHAnsi" w:hAnsiTheme="minorHAnsi" w:cstheme="minorHAnsi"/>
          <w:color w:val="000000" w:themeColor="text1"/>
        </w:rPr>
        <w:t>,</w:t>
      </w:r>
      <w:r w:rsidR="00925166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C661D8" w:rsidRPr="00BA2F62">
        <w:rPr>
          <w:rFonts w:asciiTheme="minorHAnsi" w:hAnsiTheme="minorHAnsi" w:cstheme="minorHAnsi"/>
          <w:color w:val="000000" w:themeColor="text1"/>
        </w:rPr>
        <w:t>blood-fed, starved, never previously fed</w:t>
      </w:r>
      <w:r w:rsidR="00925166" w:rsidRPr="00BA2F62">
        <w:rPr>
          <w:rFonts w:asciiTheme="minorHAnsi" w:hAnsiTheme="minorHAnsi" w:cstheme="minorHAnsi"/>
          <w:color w:val="000000" w:themeColor="text1"/>
        </w:rPr>
        <w:t>,</w:t>
      </w:r>
      <w:r w:rsidR="00C661D8" w:rsidRPr="00BA2F62">
        <w:rPr>
          <w:rFonts w:asciiTheme="minorHAnsi" w:hAnsiTheme="minorHAnsi" w:cstheme="minorHAnsi"/>
          <w:color w:val="000000" w:themeColor="text1"/>
        </w:rPr>
        <w:t xml:space="preserve"> etc.)</w:t>
      </w:r>
      <w:r w:rsidR="004B0202" w:rsidRPr="00BA2F62">
        <w:rPr>
          <w:rFonts w:asciiTheme="minorHAnsi" w:hAnsiTheme="minorHAnsi" w:cstheme="minorHAnsi"/>
          <w:color w:val="000000" w:themeColor="text1"/>
        </w:rPr>
        <w:t xml:space="preserve">. </w:t>
      </w:r>
    </w:p>
    <w:p w14:paraId="3CD73BCD" w14:textId="77777777" w:rsidR="0044267A" w:rsidRPr="00BA2F62" w:rsidRDefault="0044267A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4DDEEC1F" w14:textId="755E5DC6" w:rsidR="00F01D49" w:rsidRDefault="0044267A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Starve the m</w:t>
      </w:r>
      <w:r w:rsidR="00F445B8" w:rsidRPr="00BA2F62">
        <w:rPr>
          <w:rFonts w:asciiTheme="minorHAnsi" w:hAnsiTheme="minorHAnsi" w:cstheme="minorHAnsi"/>
          <w:color w:val="000000" w:themeColor="text1"/>
        </w:rPr>
        <w:t>osquitoes up to 12 h (</w:t>
      </w:r>
      <w:r w:rsidR="00F445B8" w:rsidRPr="0096022C">
        <w:rPr>
          <w:rFonts w:asciiTheme="minorHAnsi" w:hAnsiTheme="minorHAnsi" w:cstheme="minorHAnsi"/>
          <w:color w:val="000000" w:themeColor="text1"/>
        </w:rPr>
        <w:t>i.e.</w:t>
      </w:r>
      <w:r w:rsidR="00F445B8" w:rsidRPr="00154CF6">
        <w:rPr>
          <w:rFonts w:asciiTheme="minorHAnsi" w:hAnsiTheme="minorHAnsi" w:cstheme="minorHAnsi"/>
          <w:color w:val="000000" w:themeColor="text1"/>
        </w:rPr>
        <w:t>,</w:t>
      </w:r>
      <w:r w:rsidR="00F445B8" w:rsidRPr="00BA2F62">
        <w:rPr>
          <w:rFonts w:asciiTheme="minorHAnsi" w:hAnsiTheme="minorHAnsi" w:cstheme="minorHAnsi"/>
          <w:color w:val="000000" w:themeColor="text1"/>
        </w:rPr>
        <w:t xml:space="preserve"> no access to sugar) to increase their </w:t>
      </w:r>
      <w:r w:rsidR="008564B3" w:rsidRPr="00BA2F62">
        <w:rPr>
          <w:rFonts w:asciiTheme="minorHAnsi" w:hAnsiTheme="minorHAnsi" w:cstheme="minorHAnsi"/>
          <w:color w:val="000000" w:themeColor="text1"/>
        </w:rPr>
        <w:t xml:space="preserve">motivation and </w:t>
      </w:r>
      <w:r w:rsidR="00F445B8" w:rsidRPr="00BA2F62">
        <w:rPr>
          <w:rFonts w:asciiTheme="minorHAnsi" w:hAnsiTheme="minorHAnsi" w:cstheme="minorHAnsi"/>
          <w:color w:val="000000" w:themeColor="text1"/>
        </w:rPr>
        <w:t xml:space="preserve">sensitivity. </w:t>
      </w:r>
    </w:p>
    <w:p w14:paraId="16A91C6B" w14:textId="77777777" w:rsidR="0044267A" w:rsidRPr="00BA2F62" w:rsidRDefault="0044267A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FC416F2" w14:textId="4040676C" w:rsidR="000255B2" w:rsidRDefault="00F445B8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 xml:space="preserve">Place </w:t>
      </w:r>
      <w:r w:rsidR="0044267A">
        <w:rPr>
          <w:rFonts w:asciiTheme="minorHAnsi" w:hAnsiTheme="minorHAnsi" w:cstheme="minorHAnsi"/>
          <w:color w:val="000000" w:themeColor="text1"/>
        </w:rPr>
        <w:t>the</w:t>
      </w:r>
      <w:r w:rsidR="0044267A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Pr="00BA2F62">
        <w:rPr>
          <w:rFonts w:asciiTheme="minorHAnsi" w:hAnsiTheme="minorHAnsi" w:cstheme="minorHAnsi"/>
          <w:color w:val="000000" w:themeColor="text1"/>
        </w:rPr>
        <w:t>mosquito container in the fridge (4</w:t>
      </w:r>
      <w:r w:rsidR="0044267A">
        <w:rPr>
          <w:rFonts w:asciiTheme="minorHAnsi" w:hAnsiTheme="minorHAnsi" w:cstheme="minorHAnsi"/>
          <w:color w:val="000000" w:themeColor="text1"/>
        </w:rPr>
        <w:t xml:space="preserve"> </w:t>
      </w:r>
      <w:r w:rsidRPr="00BA2F62">
        <w:rPr>
          <w:rFonts w:asciiTheme="minorHAnsi" w:hAnsiTheme="minorHAnsi" w:cstheme="minorHAnsi"/>
          <w:color w:val="000000" w:themeColor="text1"/>
        </w:rPr>
        <w:t xml:space="preserve">°C) until they stop flying so individuals can easily be delicately transferred to single cups with forceps. </w:t>
      </w:r>
    </w:p>
    <w:p w14:paraId="7E1695BB" w14:textId="77777777" w:rsidR="0044267A" w:rsidRPr="0096022C" w:rsidRDefault="0044267A" w:rsidP="0096022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69B7E60" w14:textId="7022DF3D" w:rsidR="00F01D49" w:rsidRDefault="000C4743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0C4743">
        <w:rPr>
          <w:rFonts w:asciiTheme="minorHAnsi" w:hAnsiTheme="minorHAnsi" w:cstheme="minorHAnsi"/>
          <w:color w:val="000000" w:themeColor="text1"/>
        </w:rPr>
        <w:t>NOTE:</w:t>
      </w:r>
      <w:r w:rsidR="000255B2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F445B8" w:rsidRPr="00BA2F62">
        <w:rPr>
          <w:rFonts w:asciiTheme="minorHAnsi" w:hAnsiTheme="minorHAnsi" w:cstheme="minorHAnsi"/>
          <w:color w:val="000000" w:themeColor="text1"/>
        </w:rPr>
        <w:t xml:space="preserve">Species </w:t>
      </w:r>
      <w:r w:rsidR="00C91C3C">
        <w:rPr>
          <w:rFonts w:asciiTheme="minorHAnsi" w:hAnsiTheme="minorHAnsi" w:cstheme="minorHAnsi"/>
          <w:color w:val="000000" w:themeColor="text1"/>
        </w:rPr>
        <w:t>with</w:t>
      </w:r>
      <w:r w:rsidR="00F445B8" w:rsidRPr="00BA2F62">
        <w:rPr>
          <w:rFonts w:asciiTheme="minorHAnsi" w:hAnsiTheme="minorHAnsi" w:cstheme="minorHAnsi"/>
          <w:color w:val="000000" w:themeColor="text1"/>
        </w:rPr>
        <w:t xml:space="preserve"> a higher tolerance to cold can be put down using a CO</w:t>
      </w:r>
      <w:r w:rsidR="00F445B8" w:rsidRPr="00BA2F6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F445B8" w:rsidRPr="00BA2F62">
        <w:rPr>
          <w:rFonts w:asciiTheme="minorHAnsi" w:hAnsiTheme="minorHAnsi" w:cstheme="minorHAnsi"/>
          <w:color w:val="000000" w:themeColor="text1"/>
        </w:rPr>
        <w:t xml:space="preserve"> fly pad. </w:t>
      </w:r>
      <w:r w:rsidR="00C91C3C">
        <w:rPr>
          <w:rFonts w:asciiTheme="minorHAnsi" w:hAnsiTheme="minorHAnsi" w:cstheme="minorHAnsi"/>
          <w:color w:val="000000" w:themeColor="text1"/>
        </w:rPr>
        <w:t>Ensure</w:t>
      </w:r>
      <w:r w:rsidR="00F445B8" w:rsidRPr="00BA2F62">
        <w:rPr>
          <w:rFonts w:asciiTheme="minorHAnsi" w:hAnsiTheme="minorHAnsi" w:cstheme="minorHAnsi"/>
          <w:color w:val="000000" w:themeColor="text1"/>
        </w:rPr>
        <w:t xml:space="preserve"> that the mosquitoes do not stay on it for a long time to prevent desiccation</w:t>
      </w:r>
      <w:r w:rsidR="00C91C3C">
        <w:rPr>
          <w:rFonts w:asciiTheme="minorHAnsi" w:hAnsiTheme="minorHAnsi" w:cstheme="minorHAnsi"/>
          <w:color w:val="000000" w:themeColor="text1"/>
        </w:rPr>
        <w:t>,</w:t>
      </w:r>
      <w:r w:rsidR="00F445B8" w:rsidRPr="00BA2F62">
        <w:rPr>
          <w:rFonts w:asciiTheme="minorHAnsi" w:hAnsiTheme="minorHAnsi" w:cstheme="minorHAnsi"/>
          <w:color w:val="000000" w:themeColor="text1"/>
        </w:rPr>
        <w:t xml:space="preserve"> which would </w:t>
      </w:r>
      <w:r w:rsidR="00C91C3C">
        <w:rPr>
          <w:rFonts w:asciiTheme="minorHAnsi" w:hAnsiTheme="minorHAnsi" w:cstheme="minorHAnsi"/>
          <w:color w:val="000000" w:themeColor="text1"/>
        </w:rPr>
        <w:t>decrease</w:t>
      </w:r>
      <w:r w:rsidR="00F445B8" w:rsidRPr="00BA2F62">
        <w:rPr>
          <w:rFonts w:asciiTheme="minorHAnsi" w:hAnsiTheme="minorHAnsi" w:cstheme="minorHAnsi"/>
          <w:color w:val="000000" w:themeColor="text1"/>
        </w:rPr>
        <w:t xml:space="preserve"> the </w:t>
      </w:r>
      <w:r w:rsidR="008A7775" w:rsidRPr="00BA2F62">
        <w:rPr>
          <w:rFonts w:asciiTheme="minorHAnsi" w:hAnsiTheme="minorHAnsi" w:cstheme="minorHAnsi"/>
          <w:color w:val="000000" w:themeColor="text1"/>
        </w:rPr>
        <w:t>responsiveness</w:t>
      </w:r>
      <w:r w:rsidR="00F445B8" w:rsidRPr="00BA2F62">
        <w:rPr>
          <w:rFonts w:asciiTheme="minorHAnsi" w:hAnsiTheme="minorHAnsi" w:cstheme="minorHAnsi"/>
          <w:color w:val="000000" w:themeColor="text1"/>
        </w:rPr>
        <w:t xml:space="preserve"> of the mosquito EAG preparation. </w:t>
      </w:r>
    </w:p>
    <w:p w14:paraId="60571A7C" w14:textId="77777777" w:rsidR="0044267A" w:rsidRPr="00BA2F62" w:rsidRDefault="0044267A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2A105EE7" w14:textId="20B4BD75" w:rsidR="002B661D" w:rsidRPr="00E763F4" w:rsidRDefault="00F445B8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E763F4">
        <w:rPr>
          <w:rFonts w:asciiTheme="minorHAnsi" w:hAnsiTheme="minorHAnsi" w:cstheme="minorHAnsi"/>
          <w:color w:val="000000" w:themeColor="text1"/>
        </w:rPr>
        <w:t xml:space="preserve">Store </w:t>
      </w:r>
      <w:r w:rsidR="0044267A" w:rsidRPr="00E763F4">
        <w:rPr>
          <w:rFonts w:asciiTheme="minorHAnsi" w:hAnsiTheme="minorHAnsi" w:cstheme="minorHAnsi"/>
          <w:color w:val="000000" w:themeColor="text1"/>
        </w:rPr>
        <w:t xml:space="preserve">the </w:t>
      </w:r>
      <w:r w:rsidRPr="00E763F4">
        <w:rPr>
          <w:rFonts w:asciiTheme="minorHAnsi" w:hAnsiTheme="minorHAnsi" w:cstheme="minorHAnsi"/>
          <w:color w:val="000000" w:themeColor="text1"/>
        </w:rPr>
        <w:t xml:space="preserve">cups containing single mosquitoes at room temperature </w:t>
      </w:r>
      <w:r w:rsidR="004043C9" w:rsidRPr="00E763F4">
        <w:rPr>
          <w:rFonts w:asciiTheme="minorHAnsi" w:hAnsiTheme="minorHAnsi" w:cstheme="minorHAnsi"/>
          <w:color w:val="000000" w:themeColor="text1"/>
        </w:rPr>
        <w:t xml:space="preserve">before the EAGs are performed </w:t>
      </w:r>
      <w:r w:rsidRPr="00E763F4">
        <w:rPr>
          <w:rFonts w:asciiTheme="minorHAnsi" w:hAnsiTheme="minorHAnsi" w:cstheme="minorHAnsi"/>
          <w:color w:val="000000" w:themeColor="text1"/>
        </w:rPr>
        <w:t>and discard any mosquitoes that may not be used during the day.</w:t>
      </w:r>
    </w:p>
    <w:p w14:paraId="68803164" w14:textId="4DBB4745" w:rsidR="003A66EE" w:rsidRPr="0096022C" w:rsidRDefault="003A66EE" w:rsidP="00727857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067AC603" w14:textId="48525CE1" w:rsidR="00141A8A" w:rsidRPr="005C49B6" w:rsidRDefault="00456F24" w:rsidP="00727857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Electrode holder and capillary </w:t>
      </w:r>
      <w:r w:rsidR="00141A8A" w:rsidRPr="005C49B6">
        <w:rPr>
          <w:rFonts w:asciiTheme="minorHAnsi" w:hAnsiTheme="minorHAnsi" w:cstheme="minorHAnsi"/>
          <w:b/>
          <w:bCs/>
          <w:color w:val="000000" w:themeColor="text1"/>
          <w:highlight w:val="yellow"/>
        </w:rPr>
        <w:t>preparation</w:t>
      </w:r>
    </w:p>
    <w:p w14:paraId="1AC1F377" w14:textId="77777777" w:rsidR="0044267A" w:rsidRPr="0096022C" w:rsidRDefault="0044267A" w:rsidP="0096022C">
      <w:pPr>
        <w:pStyle w:val="ListParagraph"/>
        <w:ind w:left="360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3F393729" w14:textId="1DDFAFE2" w:rsidR="00CC0581" w:rsidRDefault="006B73C8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 xml:space="preserve">Capillary </w:t>
      </w:r>
      <w:r w:rsidR="00CC0581" w:rsidRPr="00BA2F62">
        <w:rPr>
          <w:rFonts w:asciiTheme="minorHAnsi" w:hAnsiTheme="minorHAnsi" w:cstheme="minorHAnsi"/>
          <w:color w:val="000000" w:themeColor="text1"/>
        </w:rPr>
        <w:t>pulling, preparation</w:t>
      </w:r>
      <w:r w:rsidR="006924E9">
        <w:rPr>
          <w:rFonts w:asciiTheme="minorHAnsi" w:hAnsiTheme="minorHAnsi" w:cstheme="minorHAnsi"/>
          <w:color w:val="000000" w:themeColor="text1"/>
        </w:rPr>
        <w:t>,</w:t>
      </w:r>
      <w:r w:rsidR="00CC0581" w:rsidRPr="00BA2F62">
        <w:rPr>
          <w:rFonts w:asciiTheme="minorHAnsi" w:hAnsiTheme="minorHAnsi" w:cstheme="minorHAnsi"/>
          <w:color w:val="000000" w:themeColor="text1"/>
        </w:rPr>
        <w:t xml:space="preserve"> and storage</w:t>
      </w:r>
    </w:p>
    <w:p w14:paraId="296B276D" w14:textId="77777777" w:rsidR="0044267A" w:rsidRPr="00BA2F62" w:rsidRDefault="0044267A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C3DFB10" w14:textId="54A06B13" w:rsidR="00236E3E" w:rsidRPr="009E0D24" w:rsidRDefault="004B0202" w:rsidP="0096022C">
      <w:pPr>
        <w:pStyle w:val="ListParagraph"/>
        <w:numPr>
          <w:ilvl w:val="2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Use borosilicate capillaries </w:t>
      </w:r>
      <w:r w:rsidR="009F4849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with filaments </w:t>
      </w:r>
      <w:r w:rsidR="00090233" w:rsidRPr="005C49B6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>I.D: 0.78 mm</w:t>
      </w:r>
      <w:r w:rsidR="00CF23B0" w:rsidRPr="005C49B6">
        <w:rPr>
          <w:rFonts w:asciiTheme="minorHAnsi" w:hAnsiTheme="minorHAnsi" w:cstheme="minorHAnsi"/>
          <w:color w:val="000000" w:themeColor="text1"/>
          <w:highlight w:val="yellow"/>
        </w:rPr>
        <w:t>, O.D: 1 mm</w:t>
      </w:r>
      <w:r w:rsidR="00090233" w:rsidRPr="005C49B6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D12777" w:rsidRPr="009E0D24">
        <w:rPr>
          <w:rFonts w:asciiTheme="minorHAnsi" w:hAnsiTheme="minorHAnsi" w:cstheme="minorHAnsi"/>
          <w:color w:val="000000" w:themeColor="text1"/>
        </w:rPr>
        <w:t>P</w:t>
      </w:r>
      <w:r w:rsidRPr="009E0D24">
        <w:rPr>
          <w:rFonts w:asciiTheme="minorHAnsi" w:hAnsiTheme="minorHAnsi" w:cstheme="minorHAnsi"/>
          <w:color w:val="000000" w:themeColor="text1"/>
        </w:rPr>
        <w:t xml:space="preserve">ull them </w:t>
      </w:r>
      <w:r w:rsidR="008B324D" w:rsidRPr="009E0D24">
        <w:rPr>
          <w:rFonts w:asciiTheme="minorHAnsi" w:hAnsiTheme="minorHAnsi" w:cstheme="minorHAnsi"/>
          <w:color w:val="000000" w:themeColor="text1"/>
        </w:rPr>
        <w:t>depending</w:t>
      </w:r>
      <w:r w:rsidR="00F704E3" w:rsidRPr="009E0D24">
        <w:rPr>
          <w:rFonts w:asciiTheme="minorHAnsi" w:hAnsiTheme="minorHAnsi" w:cstheme="minorHAnsi"/>
          <w:color w:val="000000" w:themeColor="text1"/>
        </w:rPr>
        <w:t xml:space="preserve"> on the </w:t>
      </w:r>
      <w:r w:rsidR="008B324D" w:rsidRPr="009E0D24">
        <w:rPr>
          <w:rFonts w:asciiTheme="minorHAnsi" w:hAnsiTheme="minorHAnsi" w:cstheme="minorHAnsi"/>
          <w:color w:val="000000" w:themeColor="text1"/>
        </w:rPr>
        <w:t>equipment</w:t>
      </w:r>
      <w:r w:rsidR="00236E3E" w:rsidRPr="009E0D24">
        <w:rPr>
          <w:rFonts w:asciiTheme="minorHAnsi" w:hAnsiTheme="minorHAnsi" w:cstheme="minorHAnsi"/>
          <w:color w:val="000000" w:themeColor="text1"/>
          <w:vertAlign w:val="superscript"/>
        </w:rPr>
        <w:t>27</w:t>
      </w:r>
      <w:r w:rsidR="00236E3E" w:rsidRPr="009E0D24">
        <w:rPr>
          <w:rFonts w:asciiTheme="minorHAnsi" w:hAnsiTheme="minorHAnsi" w:cstheme="minorHAnsi"/>
          <w:color w:val="000000" w:themeColor="text1"/>
        </w:rPr>
        <w:t>.</w:t>
      </w:r>
    </w:p>
    <w:p w14:paraId="1C157CC3" w14:textId="77777777" w:rsidR="0044267A" w:rsidRPr="0096022C" w:rsidRDefault="0044267A" w:rsidP="0096022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0950184" w14:textId="67342483" w:rsidR="00CC0581" w:rsidRDefault="000C4743" w:rsidP="0096022C">
      <w:pPr>
        <w:pStyle w:val="ListParagraph"/>
        <w:ind w:left="0"/>
        <w:jc w:val="both"/>
        <w:rPr>
          <w:rFonts w:asciiTheme="minorHAnsi" w:hAnsiTheme="minorHAnsi" w:cstheme="minorHAnsi"/>
        </w:rPr>
      </w:pPr>
      <w:r w:rsidRPr="000C4743">
        <w:rPr>
          <w:rFonts w:asciiTheme="minorHAnsi" w:hAnsiTheme="minorHAnsi" w:cstheme="minorHAnsi"/>
          <w:color w:val="000000" w:themeColor="text1"/>
        </w:rPr>
        <w:t>NOTE:</w:t>
      </w:r>
      <w:r w:rsidR="009F4849" w:rsidRPr="00236E3E">
        <w:rPr>
          <w:rFonts w:asciiTheme="minorHAnsi" w:hAnsiTheme="minorHAnsi" w:cstheme="minorHAnsi"/>
          <w:color w:val="000000" w:themeColor="text1"/>
        </w:rPr>
        <w:t xml:space="preserve"> </w:t>
      </w:r>
      <w:r w:rsidR="00D12777">
        <w:rPr>
          <w:rFonts w:asciiTheme="minorHAnsi" w:hAnsiTheme="minorHAnsi" w:cstheme="minorHAnsi"/>
          <w:color w:val="000000" w:themeColor="text1"/>
        </w:rPr>
        <w:t xml:space="preserve">Store the </w:t>
      </w:r>
      <w:r w:rsidR="00D12777">
        <w:rPr>
          <w:rFonts w:asciiTheme="minorHAnsi" w:hAnsiTheme="minorHAnsi" w:cstheme="minorHAnsi"/>
        </w:rPr>
        <w:t>p</w:t>
      </w:r>
      <w:r w:rsidR="004B0202" w:rsidRPr="004A11C6">
        <w:rPr>
          <w:rFonts w:asciiTheme="minorHAnsi" w:hAnsiTheme="minorHAnsi" w:cstheme="minorHAnsi"/>
        </w:rPr>
        <w:t xml:space="preserve">ulled </w:t>
      </w:r>
      <w:r w:rsidR="009F4849" w:rsidRPr="004A11C6">
        <w:rPr>
          <w:rFonts w:asciiTheme="minorHAnsi" w:hAnsiTheme="minorHAnsi" w:cstheme="minorHAnsi"/>
        </w:rPr>
        <w:t xml:space="preserve">capillaries </w:t>
      </w:r>
      <w:r w:rsidR="004B0202" w:rsidRPr="004A11C6">
        <w:rPr>
          <w:rFonts w:asciiTheme="minorHAnsi" w:hAnsiTheme="minorHAnsi" w:cstheme="minorHAnsi"/>
        </w:rPr>
        <w:t>in a Petri dish</w:t>
      </w:r>
      <w:r w:rsidR="00D12777">
        <w:rPr>
          <w:rFonts w:asciiTheme="minorHAnsi" w:hAnsiTheme="minorHAnsi" w:cstheme="minorHAnsi"/>
        </w:rPr>
        <w:t>. P</w:t>
      </w:r>
      <w:r w:rsidR="004B0202" w:rsidRPr="004A11C6">
        <w:rPr>
          <w:rFonts w:asciiTheme="minorHAnsi" w:hAnsiTheme="minorHAnsi" w:cstheme="minorHAnsi"/>
        </w:rPr>
        <w:t>lace</w:t>
      </w:r>
      <w:r w:rsidR="00D12777">
        <w:rPr>
          <w:rFonts w:asciiTheme="minorHAnsi" w:hAnsiTheme="minorHAnsi" w:cstheme="minorHAnsi"/>
        </w:rPr>
        <w:t xml:space="preserve"> the Petri dish</w:t>
      </w:r>
      <w:r w:rsidR="004B0202" w:rsidRPr="004A11C6">
        <w:rPr>
          <w:rFonts w:asciiTheme="minorHAnsi" w:hAnsiTheme="minorHAnsi" w:cstheme="minorHAnsi"/>
        </w:rPr>
        <w:t xml:space="preserve"> on to pieces of wax or unscented modeling clay to prevent them </w:t>
      </w:r>
      <w:r w:rsidR="00A152BF">
        <w:rPr>
          <w:rFonts w:asciiTheme="minorHAnsi" w:hAnsiTheme="minorHAnsi" w:cstheme="minorHAnsi"/>
        </w:rPr>
        <w:t xml:space="preserve">from </w:t>
      </w:r>
      <w:r w:rsidR="004B0202" w:rsidRPr="004A11C6">
        <w:rPr>
          <w:rFonts w:asciiTheme="minorHAnsi" w:hAnsiTheme="minorHAnsi" w:cstheme="minorHAnsi"/>
        </w:rPr>
        <w:t xml:space="preserve">moving and breaking. </w:t>
      </w:r>
    </w:p>
    <w:p w14:paraId="4C617C0E" w14:textId="77777777" w:rsidR="0044267A" w:rsidRPr="004A11C6" w:rsidRDefault="0044267A" w:rsidP="0096022C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37CEE622" w14:textId="50FFDCC8" w:rsidR="00E60E36" w:rsidRPr="005C49B6" w:rsidRDefault="00CF23B0" w:rsidP="0096022C">
      <w:pPr>
        <w:pStyle w:val="ListParagraph"/>
        <w:numPr>
          <w:ilvl w:val="2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Before running the EAG experiment, gently break the tip of 2 </w:t>
      </w:r>
      <w:r w:rsidR="00456F24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capillaries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with a pair of forceps under the microscope. </w:t>
      </w:r>
    </w:p>
    <w:p w14:paraId="02C5B8E1" w14:textId="77777777" w:rsidR="0044267A" w:rsidRPr="00BA2F62" w:rsidRDefault="0044267A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454FADA0" w14:textId="2D9E7EE1" w:rsidR="00CC0581" w:rsidRDefault="000C4743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0C4743">
        <w:rPr>
          <w:rFonts w:asciiTheme="minorHAnsi" w:hAnsiTheme="minorHAnsi" w:cstheme="minorHAnsi"/>
          <w:color w:val="000000" w:themeColor="text1"/>
        </w:rPr>
        <w:t>NOTE:</w:t>
      </w:r>
      <w:r w:rsidR="00E60E36" w:rsidRPr="00A06A58">
        <w:rPr>
          <w:rFonts w:asciiTheme="minorHAnsi" w:hAnsiTheme="minorHAnsi" w:cstheme="minorHAnsi"/>
          <w:color w:val="000000" w:themeColor="text1"/>
        </w:rPr>
        <w:t xml:space="preserve"> </w:t>
      </w:r>
      <w:r w:rsidR="00397758" w:rsidRPr="00A06A58">
        <w:rPr>
          <w:rFonts w:asciiTheme="minorHAnsi" w:hAnsiTheme="minorHAnsi" w:cstheme="minorHAnsi"/>
          <w:color w:val="000000" w:themeColor="text1"/>
        </w:rPr>
        <w:t>Ensure that o</w:t>
      </w:r>
      <w:r w:rsidR="00CF23B0" w:rsidRPr="00A06A58">
        <w:rPr>
          <w:rFonts w:asciiTheme="minorHAnsi" w:hAnsiTheme="minorHAnsi" w:cstheme="minorHAnsi"/>
          <w:color w:val="000000" w:themeColor="text1"/>
        </w:rPr>
        <w:t xml:space="preserve">ne </w:t>
      </w:r>
      <w:r w:rsidR="00397758" w:rsidRPr="00A06A58">
        <w:rPr>
          <w:rFonts w:asciiTheme="minorHAnsi" w:hAnsiTheme="minorHAnsi" w:cstheme="minorHAnsi"/>
          <w:color w:val="000000" w:themeColor="text1"/>
        </w:rPr>
        <w:t>is</w:t>
      </w:r>
      <w:r w:rsidR="00CF23B0" w:rsidRPr="00A06A58">
        <w:rPr>
          <w:rFonts w:asciiTheme="minorHAnsi" w:hAnsiTheme="minorHAnsi" w:cstheme="minorHAnsi"/>
          <w:color w:val="000000" w:themeColor="text1"/>
        </w:rPr>
        <w:t xml:space="preserve"> slightly bigger than the other </w:t>
      </w:r>
      <w:r w:rsidR="00A152BF" w:rsidRPr="00A06A58">
        <w:rPr>
          <w:rFonts w:asciiTheme="minorHAnsi" w:hAnsiTheme="minorHAnsi" w:cstheme="minorHAnsi"/>
          <w:color w:val="000000" w:themeColor="text1"/>
        </w:rPr>
        <w:t>to</w:t>
      </w:r>
      <w:r w:rsidR="00CF23B0" w:rsidRPr="00A06A58">
        <w:rPr>
          <w:rFonts w:asciiTheme="minorHAnsi" w:hAnsiTheme="minorHAnsi" w:cstheme="minorHAnsi"/>
          <w:color w:val="000000" w:themeColor="text1"/>
        </w:rPr>
        <w:t xml:space="preserve"> fit either the neck </w:t>
      </w:r>
      <w:r w:rsidR="008408C1" w:rsidRPr="00A06A58">
        <w:rPr>
          <w:rFonts w:asciiTheme="minorHAnsi" w:hAnsiTheme="minorHAnsi" w:cstheme="minorHAnsi"/>
          <w:color w:val="000000" w:themeColor="text1"/>
        </w:rPr>
        <w:t xml:space="preserve">(larger capillary) </w:t>
      </w:r>
      <w:r w:rsidR="00CF23B0" w:rsidRPr="00A06A58">
        <w:rPr>
          <w:rFonts w:asciiTheme="minorHAnsi" w:hAnsiTheme="minorHAnsi" w:cstheme="minorHAnsi"/>
          <w:color w:val="000000" w:themeColor="text1"/>
        </w:rPr>
        <w:t>or the tips of the antennae</w:t>
      </w:r>
      <w:r w:rsidR="008408C1" w:rsidRPr="00A06A58">
        <w:rPr>
          <w:rFonts w:asciiTheme="minorHAnsi" w:hAnsiTheme="minorHAnsi" w:cstheme="minorHAnsi"/>
          <w:color w:val="000000" w:themeColor="text1"/>
        </w:rPr>
        <w:t xml:space="preserve"> (smaller capillary)</w:t>
      </w:r>
      <w:r w:rsidR="00CF23B0" w:rsidRPr="00A06A58">
        <w:rPr>
          <w:rFonts w:asciiTheme="minorHAnsi" w:hAnsiTheme="minorHAnsi" w:cstheme="minorHAnsi"/>
          <w:color w:val="000000" w:themeColor="text1"/>
        </w:rPr>
        <w:t xml:space="preserve">. </w:t>
      </w:r>
      <w:r w:rsidR="00397758" w:rsidRPr="00A06A58">
        <w:rPr>
          <w:rFonts w:asciiTheme="minorHAnsi" w:hAnsiTheme="minorHAnsi" w:cstheme="minorHAnsi"/>
          <w:color w:val="000000" w:themeColor="text1"/>
        </w:rPr>
        <w:t>Ensure that the</w:t>
      </w:r>
      <w:r w:rsidR="001359D1" w:rsidRPr="00A06A58">
        <w:rPr>
          <w:rFonts w:asciiTheme="minorHAnsi" w:hAnsiTheme="minorHAnsi" w:cstheme="minorHAnsi"/>
          <w:color w:val="000000" w:themeColor="text1"/>
        </w:rPr>
        <w:t xml:space="preserve"> cut </w:t>
      </w:r>
      <w:r w:rsidR="00397758" w:rsidRPr="00A06A58">
        <w:rPr>
          <w:rFonts w:asciiTheme="minorHAnsi" w:hAnsiTheme="minorHAnsi" w:cstheme="minorHAnsi"/>
          <w:color w:val="000000" w:themeColor="text1"/>
        </w:rPr>
        <w:t>is</w:t>
      </w:r>
      <w:r w:rsidR="001359D1" w:rsidRPr="00A06A58">
        <w:rPr>
          <w:rFonts w:asciiTheme="minorHAnsi" w:hAnsiTheme="minorHAnsi" w:cstheme="minorHAnsi"/>
          <w:color w:val="000000" w:themeColor="text1"/>
        </w:rPr>
        <w:t xml:space="preserve"> clean</w:t>
      </w:r>
      <w:r w:rsidR="00397758" w:rsidRPr="00A06A58">
        <w:rPr>
          <w:rFonts w:asciiTheme="minorHAnsi" w:hAnsiTheme="minorHAnsi" w:cstheme="minorHAnsi"/>
          <w:color w:val="000000" w:themeColor="text1"/>
        </w:rPr>
        <w:t xml:space="preserve"> with </w:t>
      </w:r>
      <w:r w:rsidR="001359D1" w:rsidRPr="00A06A58">
        <w:rPr>
          <w:rFonts w:asciiTheme="minorHAnsi" w:hAnsiTheme="minorHAnsi" w:cstheme="minorHAnsi"/>
          <w:color w:val="000000" w:themeColor="text1"/>
        </w:rPr>
        <w:t xml:space="preserve">no crack present on the capillary wall. </w:t>
      </w:r>
      <w:r w:rsidR="009C2261" w:rsidRPr="00A06A58">
        <w:rPr>
          <w:rFonts w:asciiTheme="minorHAnsi" w:hAnsiTheme="minorHAnsi" w:cstheme="minorHAnsi"/>
          <w:color w:val="000000" w:themeColor="text1"/>
        </w:rPr>
        <w:t xml:space="preserve">This </w:t>
      </w:r>
      <w:r w:rsidR="00866E6D" w:rsidRPr="00A06A58">
        <w:rPr>
          <w:rFonts w:asciiTheme="minorHAnsi" w:hAnsiTheme="minorHAnsi" w:cstheme="minorHAnsi"/>
          <w:color w:val="000000" w:themeColor="text1"/>
        </w:rPr>
        <w:t>requires</w:t>
      </w:r>
      <w:r w:rsidR="009C2261" w:rsidRPr="00A06A58">
        <w:rPr>
          <w:rFonts w:asciiTheme="minorHAnsi" w:hAnsiTheme="minorHAnsi" w:cstheme="minorHAnsi"/>
          <w:color w:val="000000" w:themeColor="text1"/>
        </w:rPr>
        <w:t xml:space="preserve"> patience and practice.</w:t>
      </w:r>
      <w:r w:rsidR="009C2261" w:rsidRPr="00BA2F62">
        <w:rPr>
          <w:rFonts w:asciiTheme="minorHAnsi" w:hAnsiTheme="minorHAnsi" w:cstheme="minorHAnsi"/>
          <w:color w:val="000000" w:themeColor="text1"/>
        </w:rPr>
        <w:t xml:space="preserve"> </w:t>
      </w:r>
    </w:p>
    <w:p w14:paraId="70083D71" w14:textId="77777777" w:rsidR="0044267A" w:rsidRPr="00BA2F62" w:rsidRDefault="0044267A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7A8EB5B9" w14:textId="4F9B6465" w:rsidR="00550E30" w:rsidRPr="00BA2F62" w:rsidRDefault="001359D1" w:rsidP="0096022C">
      <w:pPr>
        <w:pStyle w:val="ListParagraph"/>
        <w:numPr>
          <w:ilvl w:val="2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 xml:space="preserve">If still intact, </w:t>
      </w:r>
      <w:r w:rsidR="00397758">
        <w:rPr>
          <w:rFonts w:asciiTheme="minorHAnsi" w:hAnsiTheme="minorHAnsi" w:cstheme="minorHAnsi"/>
          <w:color w:val="000000" w:themeColor="text1"/>
        </w:rPr>
        <w:t xml:space="preserve">reuse </w:t>
      </w:r>
      <w:r w:rsidRPr="00BA2F62">
        <w:rPr>
          <w:rFonts w:asciiTheme="minorHAnsi" w:hAnsiTheme="minorHAnsi" w:cstheme="minorHAnsi"/>
          <w:color w:val="000000" w:themeColor="text1"/>
        </w:rPr>
        <w:t>t</w:t>
      </w:r>
      <w:r w:rsidR="00CF23B0" w:rsidRPr="00BA2F62">
        <w:rPr>
          <w:rFonts w:asciiTheme="minorHAnsi" w:hAnsiTheme="minorHAnsi" w:cstheme="minorHAnsi"/>
          <w:color w:val="000000" w:themeColor="text1"/>
        </w:rPr>
        <w:t xml:space="preserve">hese </w:t>
      </w:r>
      <w:r w:rsidR="006B73C8" w:rsidRPr="00BA2F62">
        <w:rPr>
          <w:rFonts w:asciiTheme="minorHAnsi" w:hAnsiTheme="minorHAnsi" w:cstheme="minorHAnsi"/>
          <w:color w:val="000000" w:themeColor="text1"/>
        </w:rPr>
        <w:t xml:space="preserve">capillaries </w:t>
      </w:r>
      <w:r w:rsidR="00397758">
        <w:rPr>
          <w:rFonts w:asciiTheme="minorHAnsi" w:hAnsiTheme="minorHAnsi" w:cstheme="minorHAnsi"/>
          <w:color w:val="000000" w:themeColor="text1"/>
        </w:rPr>
        <w:t>after rinsing</w:t>
      </w:r>
      <w:r w:rsidR="00CF23B0" w:rsidRPr="00BA2F62">
        <w:rPr>
          <w:rFonts w:asciiTheme="minorHAnsi" w:hAnsiTheme="minorHAnsi" w:cstheme="minorHAnsi"/>
          <w:color w:val="000000" w:themeColor="text1"/>
        </w:rPr>
        <w:t xml:space="preserve"> with </w:t>
      </w:r>
      <w:r w:rsidR="00397758">
        <w:rPr>
          <w:rFonts w:asciiTheme="minorHAnsi" w:hAnsiTheme="minorHAnsi" w:cstheme="minorHAnsi"/>
          <w:color w:val="000000" w:themeColor="text1"/>
        </w:rPr>
        <w:t>de-ionized (DI)</w:t>
      </w:r>
      <w:r w:rsidR="00CF23B0" w:rsidRPr="00BA2F62">
        <w:rPr>
          <w:rFonts w:asciiTheme="minorHAnsi" w:hAnsiTheme="minorHAnsi" w:cstheme="minorHAnsi"/>
          <w:color w:val="000000" w:themeColor="text1"/>
        </w:rPr>
        <w:t xml:space="preserve"> water after the experiment is over.</w:t>
      </w:r>
      <w:r w:rsidR="00CC0581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CF23B0" w:rsidRPr="00BA2F62">
        <w:rPr>
          <w:rFonts w:asciiTheme="minorHAnsi" w:hAnsiTheme="minorHAnsi" w:cstheme="minorHAnsi"/>
          <w:color w:val="000000" w:themeColor="text1"/>
        </w:rPr>
        <w:t xml:space="preserve">Remove </w:t>
      </w:r>
      <w:r w:rsidR="00397758">
        <w:rPr>
          <w:rFonts w:asciiTheme="minorHAnsi" w:hAnsiTheme="minorHAnsi" w:cstheme="minorHAnsi"/>
          <w:color w:val="000000" w:themeColor="text1"/>
        </w:rPr>
        <w:t xml:space="preserve">the </w:t>
      </w:r>
      <w:r w:rsidR="00CF23B0" w:rsidRPr="00BA2F62">
        <w:rPr>
          <w:rFonts w:asciiTheme="minorHAnsi" w:hAnsiTheme="minorHAnsi" w:cstheme="minorHAnsi"/>
          <w:color w:val="000000" w:themeColor="text1"/>
        </w:rPr>
        <w:t xml:space="preserve">excess water by gently applying a </w:t>
      </w:r>
      <w:r w:rsidR="00397758">
        <w:rPr>
          <w:rFonts w:asciiTheme="minorHAnsi" w:hAnsiTheme="minorHAnsi" w:cstheme="minorHAnsi"/>
          <w:color w:val="000000" w:themeColor="text1"/>
        </w:rPr>
        <w:t>cleaning wipe</w:t>
      </w:r>
      <w:r w:rsidR="00397758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CF23B0" w:rsidRPr="00BA2F62">
        <w:rPr>
          <w:rFonts w:asciiTheme="minorHAnsi" w:hAnsiTheme="minorHAnsi" w:cstheme="minorHAnsi"/>
          <w:color w:val="000000" w:themeColor="text1"/>
        </w:rPr>
        <w:t xml:space="preserve">against the tip. Place back in storage Petri dish. If the tip </w:t>
      </w:r>
      <w:r w:rsidR="00866E6D">
        <w:rPr>
          <w:rFonts w:asciiTheme="minorHAnsi" w:hAnsiTheme="minorHAnsi" w:cstheme="minorHAnsi"/>
          <w:color w:val="000000" w:themeColor="text1"/>
        </w:rPr>
        <w:t>is</w:t>
      </w:r>
      <w:r w:rsidR="00CF23B0" w:rsidRPr="00BA2F62">
        <w:rPr>
          <w:rFonts w:asciiTheme="minorHAnsi" w:hAnsiTheme="minorHAnsi" w:cstheme="minorHAnsi"/>
          <w:color w:val="000000" w:themeColor="text1"/>
        </w:rPr>
        <w:t xml:space="preserve"> crooked, discard the </w:t>
      </w:r>
      <w:r w:rsidR="006B73C8" w:rsidRPr="00BA2F62">
        <w:rPr>
          <w:rFonts w:asciiTheme="minorHAnsi" w:hAnsiTheme="minorHAnsi" w:cstheme="minorHAnsi"/>
          <w:color w:val="000000" w:themeColor="text1"/>
        </w:rPr>
        <w:t>capillary</w:t>
      </w:r>
      <w:r w:rsidR="00CF23B0" w:rsidRPr="00BA2F62">
        <w:rPr>
          <w:rFonts w:asciiTheme="minorHAnsi" w:hAnsiTheme="minorHAnsi" w:cstheme="minorHAnsi"/>
          <w:color w:val="000000" w:themeColor="text1"/>
        </w:rPr>
        <w:t xml:space="preserve">. </w:t>
      </w:r>
    </w:p>
    <w:p w14:paraId="537651BB" w14:textId="77777777" w:rsidR="00BD3E2F" w:rsidRPr="00BA2F62" w:rsidRDefault="00BD3E2F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5050834" w14:textId="04876F65" w:rsidR="005736C4" w:rsidRPr="00E763F4" w:rsidRDefault="00456F24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E763F4">
        <w:rPr>
          <w:rFonts w:asciiTheme="minorHAnsi" w:hAnsiTheme="minorHAnsi" w:cstheme="minorHAnsi"/>
          <w:color w:val="000000" w:themeColor="text1"/>
        </w:rPr>
        <w:t xml:space="preserve">Electrode holder </w:t>
      </w:r>
      <w:r w:rsidR="00FB3404" w:rsidRPr="00E763F4">
        <w:rPr>
          <w:rFonts w:asciiTheme="minorHAnsi" w:hAnsiTheme="minorHAnsi" w:cstheme="minorHAnsi"/>
          <w:color w:val="000000" w:themeColor="text1"/>
        </w:rPr>
        <w:t xml:space="preserve">and </w:t>
      </w:r>
      <w:r w:rsidR="00190544" w:rsidRPr="00E763F4">
        <w:rPr>
          <w:rFonts w:asciiTheme="minorHAnsi" w:hAnsiTheme="minorHAnsi" w:cstheme="minorHAnsi"/>
          <w:color w:val="000000" w:themeColor="text1"/>
        </w:rPr>
        <w:t xml:space="preserve">capillary </w:t>
      </w:r>
      <w:r w:rsidR="00550E30" w:rsidRPr="00E763F4">
        <w:rPr>
          <w:rFonts w:asciiTheme="minorHAnsi" w:hAnsiTheme="minorHAnsi" w:cstheme="minorHAnsi"/>
          <w:color w:val="000000" w:themeColor="text1"/>
        </w:rPr>
        <w:t>mounting</w:t>
      </w:r>
    </w:p>
    <w:p w14:paraId="5AC91CF4" w14:textId="77777777" w:rsidR="0044267A" w:rsidRPr="00BA2F62" w:rsidRDefault="0044267A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5BA59989" w14:textId="73804C71" w:rsidR="00E3634C" w:rsidRDefault="00397758" w:rsidP="0096022C">
      <w:pPr>
        <w:pStyle w:val="ListParagraph"/>
        <w:numPr>
          <w:ilvl w:val="2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Label the</w:t>
      </w:r>
      <w:r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E3634C" w:rsidRPr="00BA2F62">
        <w:rPr>
          <w:rFonts w:asciiTheme="minorHAnsi" w:hAnsiTheme="minorHAnsi" w:cstheme="minorHAnsi"/>
          <w:color w:val="000000" w:themeColor="text1"/>
        </w:rPr>
        <w:t xml:space="preserve">two </w:t>
      </w:r>
      <w:r w:rsidR="00866E6D">
        <w:rPr>
          <w:rFonts w:asciiTheme="minorHAnsi" w:hAnsiTheme="minorHAnsi" w:cstheme="minorHAnsi"/>
          <w:color w:val="000000" w:themeColor="text1"/>
        </w:rPr>
        <w:t>electrode</w:t>
      </w:r>
      <w:r w:rsidR="00E3634C" w:rsidRPr="00BA2F62">
        <w:rPr>
          <w:rFonts w:asciiTheme="minorHAnsi" w:hAnsiTheme="minorHAnsi" w:cstheme="minorHAnsi"/>
          <w:color w:val="000000" w:themeColor="text1"/>
        </w:rPr>
        <w:t xml:space="preserve"> holders </w:t>
      </w:r>
      <w:r>
        <w:rPr>
          <w:rFonts w:asciiTheme="minorHAnsi" w:hAnsiTheme="minorHAnsi" w:cstheme="minorHAnsi"/>
          <w:color w:val="000000" w:themeColor="text1"/>
        </w:rPr>
        <w:t xml:space="preserve">as </w:t>
      </w:r>
      <w:r w:rsidR="00E3634C" w:rsidRPr="00BA2F62">
        <w:rPr>
          <w:rFonts w:asciiTheme="minorHAnsi" w:hAnsiTheme="minorHAnsi" w:cstheme="minorHAnsi"/>
          <w:color w:val="000000" w:themeColor="text1"/>
        </w:rPr>
        <w:t xml:space="preserve">“recording” and “reference” </w:t>
      </w:r>
      <w:r>
        <w:rPr>
          <w:rFonts w:asciiTheme="minorHAnsi" w:hAnsiTheme="minorHAnsi" w:cstheme="minorHAnsi"/>
          <w:color w:val="000000" w:themeColor="text1"/>
        </w:rPr>
        <w:t xml:space="preserve">by </w:t>
      </w:r>
      <w:r w:rsidR="00E3634C" w:rsidRPr="00BA2F62">
        <w:rPr>
          <w:rFonts w:asciiTheme="minorHAnsi" w:hAnsiTheme="minorHAnsi" w:cstheme="minorHAnsi"/>
          <w:color w:val="000000" w:themeColor="text1"/>
        </w:rPr>
        <w:t>using</w:t>
      </w:r>
      <w:r w:rsidR="00866E6D">
        <w:rPr>
          <w:rFonts w:asciiTheme="minorHAnsi" w:hAnsiTheme="minorHAnsi" w:cstheme="minorHAnsi"/>
          <w:color w:val="000000" w:themeColor="text1"/>
        </w:rPr>
        <w:t xml:space="preserve"> </w:t>
      </w:r>
      <w:r w:rsidR="00E3634C" w:rsidRPr="00BA2F62">
        <w:rPr>
          <w:rFonts w:asciiTheme="minorHAnsi" w:hAnsiTheme="minorHAnsi" w:cstheme="minorHAnsi"/>
          <w:color w:val="000000" w:themeColor="text1"/>
        </w:rPr>
        <w:t>piece</w:t>
      </w:r>
      <w:r w:rsidR="00866E6D">
        <w:rPr>
          <w:rFonts w:asciiTheme="minorHAnsi" w:hAnsiTheme="minorHAnsi" w:cstheme="minorHAnsi"/>
          <w:color w:val="000000" w:themeColor="text1"/>
        </w:rPr>
        <w:t>s</w:t>
      </w:r>
      <w:r w:rsidR="00E3634C" w:rsidRPr="00BA2F62">
        <w:rPr>
          <w:rFonts w:asciiTheme="minorHAnsi" w:hAnsiTheme="minorHAnsi" w:cstheme="minorHAnsi"/>
          <w:color w:val="000000" w:themeColor="text1"/>
        </w:rPr>
        <w:t xml:space="preserve"> of lab tape of different color</w:t>
      </w:r>
      <w:r w:rsidR="00866E6D">
        <w:rPr>
          <w:rFonts w:asciiTheme="minorHAnsi" w:hAnsiTheme="minorHAnsi" w:cstheme="minorHAnsi"/>
          <w:color w:val="000000" w:themeColor="text1"/>
        </w:rPr>
        <w:t>s</w:t>
      </w:r>
      <w:r w:rsidR="00E3634C" w:rsidRPr="00BA2F62">
        <w:rPr>
          <w:rFonts w:asciiTheme="minorHAnsi" w:hAnsiTheme="minorHAnsi" w:cstheme="minorHAnsi"/>
          <w:color w:val="000000" w:themeColor="text1"/>
        </w:rPr>
        <w:t>. This will help guide the mounting of the mosquito head and electrodes.</w:t>
      </w:r>
    </w:p>
    <w:p w14:paraId="35E5416E" w14:textId="77777777" w:rsidR="0044267A" w:rsidRPr="00BA2F62" w:rsidRDefault="0044267A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77BD0DBA" w14:textId="035EE1BF" w:rsidR="005736C4" w:rsidRPr="005C49B6" w:rsidRDefault="00754876" w:rsidP="0096022C">
      <w:pPr>
        <w:pStyle w:val="ListParagraph"/>
        <w:numPr>
          <w:ilvl w:val="2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Ensure </w:t>
      </w:r>
      <w:r w:rsidR="00141A8A" w:rsidRPr="005C49B6">
        <w:rPr>
          <w:rFonts w:asciiTheme="minorHAnsi" w:hAnsiTheme="minorHAnsi" w:cstheme="minorHAnsi"/>
          <w:color w:val="000000" w:themeColor="text1"/>
          <w:highlight w:val="yellow"/>
        </w:rPr>
        <w:t>that the electrode</w:t>
      </w:r>
      <w:r w:rsidR="005736C4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holders </w:t>
      </w:r>
      <w:r w:rsidR="00141A8A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are clear inside and that no </w:t>
      </w:r>
      <w:r w:rsidR="00FB3404" w:rsidRPr="005C49B6">
        <w:rPr>
          <w:rFonts w:asciiTheme="minorHAnsi" w:hAnsiTheme="minorHAnsi" w:cstheme="minorHAnsi"/>
          <w:color w:val="000000" w:themeColor="text1"/>
          <w:highlight w:val="yellow"/>
        </w:rPr>
        <w:t>borosilicate</w:t>
      </w:r>
      <w:r w:rsidR="00141A8A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debris are present. </w:t>
      </w:r>
    </w:p>
    <w:p w14:paraId="2A515CBF" w14:textId="77777777" w:rsidR="0044267A" w:rsidRPr="0096022C" w:rsidRDefault="0044267A" w:rsidP="0096022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DF007C7" w14:textId="2C3F6CCD" w:rsidR="005736C4" w:rsidRPr="005C49B6" w:rsidRDefault="006440E0" w:rsidP="0096022C">
      <w:pPr>
        <w:pStyle w:val="ListParagraph"/>
        <w:numPr>
          <w:ilvl w:val="2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proofErr w:type="spellStart"/>
      <w:r w:rsidRPr="005C49B6">
        <w:rPr>
          <w:rFonts w:asciiTheme="minorHAnsi" w:hAnsiTheme="minorHAnsi" w:cstheme="minorHAnsi"/>
          <w:color w:val="000000" w:themeColor="text1"/>
          <w:highlight w:val="yellow"/>
        </w:rPr>
        <w:t>Chloridization</w:t>
      </w:r>
      <w:proofErr w:type="spellEnd"/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: </w:t>
      </w:r>
      <w:r w:rsidR="00141A8A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Soak the silver wires </w:t>
      </w:r>
      <w:r w:rsidR="00E60E36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of the electrode holders </w:t>
      </w:r>
      <w:r w:rsidR="00141A8A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in pure bleach for about 5 min. The wires </w:t>
      </w:r>
      <w:r w:rsidR="000C4743" w:rsidRPr="005C49B6">
        <w:rPr>
          <w:rFonts w:asciiTheme="minorHAnsi" w:hAnsiTheme="minorHAnsi" w:cstheme="minorHAnsi"/>
          <w:color w:val="000000" w:themeColor="text1"/>
          <w:highlight w:val="yellow"/>
        </w:rPr>
        <w:t>turn</w:t>
      </w:r>
      <w:r w:rsidR="00141A8A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from shiny light grey to </w:t>
      </w:r>
      <w:r w:rsidR="00E60E36" w:rsidRPr="005C49B6">
        <w:rPr>
          <w:rFonts w:asciiTheme="minorHAnsi" w:hAnsiTheme="minorHAnsi" w:cstheme="minorHAnsi"/>
          <w:color w:val="000000" w:themeColor="text1"/>
          <w:highlight w:val="yellow"/>
        </w:rPr>
        <w:t>ma</w:t>
      </w:r>
      <w:r w:rsidR="000C4743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E60E36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te </w:t>
      </w:r>
      <w:r w:rsidR="00141A8A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dark grey. </w:t>
      </w:r>
    </w:p>
    <w:p w14:paraId="5962DED4" w14:textId="77777777" w:rsidR="0044267A" w:rsidRPr="0096022C" w:rsidRDefault="0044267A" w:rsidP="0096022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784531A" w14:textId="5408D5BF" w:rsidR="00C86EDF" w:rsidRPr="005C49B6" w:rsidRDefault="00141A8A" w:rsidP="0096022C">
      <w:pPr>
        <w:pStyle w:val="ListParagraph"/>
        <w:numPr>
          <w:ilvl w:val="2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Loosen the rubber stopper and fill the inside of the </w:t>
      </w:r>
      <w:r w:rsidR="00456F24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capillary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>with 10% saline solution using a 20</w:t>
      </w:r>
      <w:r w:rsidR="00754876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>G needle.</w:t>
      </w:r>
      <w:r w:rsidR="0031302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0B2F0147" w14:textId="77777777" w:rsidR="0044267A" w:rsidRPr="005C49B6" w:rsidRDefault="0044267A" w:rsidP="0096022C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300954BA" w14:textId="5C4E59B2" w:rsidR="00C86EDF" w:rsidRPr="005C49B6" w:rsidRDefault="00FB3404" w:rsidP="0096022C">
      <w:pPr>
        <w:pStyle w:val="ListParagraph"/>
        <w:numPr>
          <w:ilvl w:val="2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Fill the </w:t>
      </w:r>
      <w:r w:rsidR="007F28B0" w:rsidRPr="005C49B6">
        <w:rPr>
          <w:rFonts w:asciiTheme="minorHAnsi" w:hAnsiTheme="minorHAnsi" w:cstheme="minorHAnsi"/>
          <w:color w:val="000000" w:themeColor="text1"/>
          <w:highlight w:val="yellow"/>
        </w:rPr>
        <w:t>borosilicate</w:t>
      </w:r>
      <w:r w:rsidR="00141A8A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0364E" w:rsidRPr="005C49B6">
        <w:rPr>
          <w:rFonts w:asciiTheme="minorHAnsi" w:hAnsiTheme="minorHAnsi" w:cstheme="minorHAnsi"/>
          <w:color w:val="000000" w:themeColor="text1"/>
          <w:highlight w:val="yellow"/>
        </w:rPr>
        <w:t>capillary</w:t>
      </w:r>
      <w:r w:rsidR="007F28B0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6022C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with the saline solution </w:t>
      </w:r>
      <w:r w:rsidR="001E51A4" w:rsidRPr="005C49B6">
        <w:rPr>
          <w:rFonts w:asciiTheme="minorHAnsi" w:hAnsiTheme="minorHAnsi" w:cstheme="minorHAnsi"/>
          <w:color w:val="000000" w:themeColor="text1"/>
          <w:highlight w:val="yellow"/>
        </w:rPr>
        <w:t>using a syringe</w:t>
      </w:r>
      <w:r w:rsidR="00754876" w:rsidRPr="005C49B6">
        <w:rPr>
          <w:rFonts w:asciiTheme="minorHAnsi" w:hAnsiTheme="minorHAnsi" w:cstheme="minorHAnsi"/>
          <w:color w:val="000000" w:themeColor="text1"/>
          <w:highlight w:val="yellow"/>
        </w:rPr>
        <w:t>. Ensure that</w:t>
      </w:r>
      <w:r w:rsidR="001E51A4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no bubbles are present in neither the electrode holder nor the pulled </w:t>
      </w:r>
      <w:r w:rsidR="006B73C8" w:rsidRPr="005C49B6">
        <w:rPr>
          <w:rFonts w:asciiTheme="minorHAnsi" w:hAnsiTheme="minorHAnsi" w:cstheme="minorHAnsi"/>
          <w:color w:val="000000" w:themeColor="text1"/>
          <w:highlight w:val="yellow"/>
        </w:rPr>
        <w:t>capillary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563E079D" w14:textId="77777777" w:rsidR="0044267A" w:rsidRPr="0096022C" w:rsidRDefault="0044267A" w:rsidP="0096022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7426CDF" w14:textId="3AC2BDAC" w:rsidR="00F54FC2" w:rsidRDefault="000C4743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0C4743">
        <w:rPr>
          <w:rFonts w:asciiTheme="minorHAnsi" w:hAnsiTheme="minorHAnsi" w:cstheme="minorHAnsi"/>
          <w:color w:val="000000" w:themeColor="text1"/>
        </w:rPr>
        <w:t>NOTE:</w:t>
      </w:r>
      <w:r w:rsidR="009032B9" w:rsidRPr="00BA2F62">
        <w:rPr>
          <w:rFonts w:asciiTheme="minorHAnsi" w:hAnsiTheme="minorHAnsi" w:cstheme="minorHAnsi"/>
          <w:color w:val="000000" w:themeColor="text1"/>
        </w:rPr>
        <w:t xml:space="preserve"> To reduce the chances of having bubbles in the capillary, keep pushing saline in the capillary while gently pulling the needle out</w:t>
      </w:r>
      <w:r w:rsidR="001E2798">
        <w:rPr>
          <w:rFonts w:asciiTheme="minorHAnsi" w:hAnsiTheme="minorHAnsi" w:cstheme="minorHAnsi"/>
          <w:color w:val="000000" w:themeColor="text1"/>
        </w:rPr>
        <w:t xml:space="preserve"> and use capillaries with a filament</w:t>
      </w:r>
      <w:r w:rsidR="009032B9" w:rsidRPr="00BA2F62">
        <w:rPr>
          <w:rFonts w:asciiTheme="minorHAnsi" w:hAnsiTheme="minorHAnsi" w:cstheme="minorHAnsi"/>
          <w:color w:val="000000" w:themeColor="text1"/>
        </w:rPr>
        <w:t xml:space="preserve">. </w:t>
      </w:r>
      <w:r w:rsidR="00F54FC2" w:rsidRPr="00BA2F62">
        <w:rPr>
          <w:rFonts w:asciiTheme="minorHAnsi" w:hAnsiTheme="minorHAnsi" w:cstheme="minorHAnsi"/>
          <w:color w:val="000000" w:themeColor="text1"/>
        </w:rPr>
        <w:t>It is possible to load the capillaries with a solution composed of 1:3 electrode gel and saline solution. This can help prevent evaporation of the saline and can be particularly useful when learning and practicing EAGs</w:t>
      </w:r>
      <w:r w:rsidR="00754876">
        <w:rPr>
          <w:rFonts w:asciiTheme="minorHAnsi" w:hAnsiTheme="minorHAnsi" w:cstheme="minorHAnsi"/>
          <w:color w:val="000000" w:themeColor="text1"/>
        </w:rPr>
        <w:t>,</w:t>
      </w:r>
      <w:r w:rsidR="00F54FC2" w:rsidRPr="00BA2F62">
        <w:rPr>
          <w:rFonts w:asciiTheme="minorHAnsi" w:hAnsiTheme="minorHAnsi" w:cstheme="minorHAnsi"/>
          <w:color w:val="000000" w:themeColor="text1"/>
        </w:rPr>
        <w:t xml:space="preserve"> as </w:t>
      </w:r>
      <w:r w:rsidR="00866E6D">
        <w:rPr>
          <w:rFonts w:asciiTheme="minorHAnsi" w:hAnsiTheme="minorHAnsi" w:cstheme="minorHAnsi"/>
          <w:color w:val="000000" w:themeColor="text1"/>
        </w:rPr>
        <w:t>the experimenter will need more time</w:t>
      </w:r>
      <w:r w:rsidR="00F54FC2" w:rsidRPr="00BA2F62">
        <w:rPr>
          <w:rFonts w:asciiTheme="minorHAnsi" w:hAnsiTheme="minorHAnsi" w:cstheme="minorHAnsi"/>
          <w:color w:val="000000" w:themeColor="text1"/>
        </w:rPr>
        <w:t xml:space="preserve"> to complete the different steps. </w:t>
      </w:r>
    </w:p>
    <w:p w14:paraId="29D825CA" w14:textId="77777777" w:rsidR="0044267A" w:rsidRPr="00090233" w:rsidRDefault="0044267A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D09991F" w14:textId="37B7ABC5" w:rsidR="0017350B" w:rsidRPr="005C49B6" w:rsidRDefault="007F28B0" w:rsidP="0096022C">
      <w:pPr>
        <w:pStyle w:val="ListParagraph"/>
        <w:numPr>
          <w:ilvl w:val="2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After soaking, rinse the silver wires with DI water and insert them in the two </w:t>
      </w:r>
      <w:r w:rsidR="006B73C8" w:rsidRPr="005C49B6">
        <w:rPr>
          <w:rFonts w:asciiTheme="minorHAnsi" w:hAnsiTheme="minorHAnsi" w:cstheme="minorHAnsi"/>
          <w:color w:val="000000" w:themeColor="text1"/>
          <w:highlight w:val="yellow"/>
        </w:rPr>
        <w:t>capillaries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754876" w:rsidRPr="005C49B6">
        <w:rPr>
          <w:rFonts w:asciiTheme="minorHAnsi" w:hAnsiTheme="minorHAnsi" w:cstheme="minorHAnsi"/>
          <w:color w:val="000000" w:themeColor="text1"/>
          <w:highlight w:val="yellow"/>
        </w:rPr>
        <w:t>Ensure that t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he tip of the wire </w:t>
      </w:r>
      <w:r w:rsidR="00754876" w:rsidRPr="005C49B6">
        <w:rPr>
          <w:rFonts w:asciiTheme="minorHAnsi" w:hAnsiTheme="minorHAnsi" w:cstheme="minorHAnsi"/>
          <w:color w:val="000000" w:themeColor="text1"/>
          <w:highlight w:val="yellow"/>
        </w:rPr>
        <w:t>is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F066D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less than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1 mm from the tip of the </w:t>
      </w:r>
      <w:r w:rsidR="006B73C8" w:rsidRPr="005C49B6">
        <w:rPr>
          <w:rFonts w:asciiTheme="minorHAnsi" w:hAnsiTheme="minorHAnsi" w:cstheme="minorHAnsi"/>
          <w:color w:val="000000" w:themeColor="text1"/>
          <w:highlight w:val="yellow"/>
        </w:rPr>
        <w:t>capillary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754876" w:rsidRPr="005C49B6">
        <w:rPr>
          <w:rFonts w:asciiTheme="minorHAnsi" w:hAnsiTheme="minorHAnsi" w:cstheme="minorHAnsi"/>
          <w:color w:val="000000" w:themeColor="text1"/>
          <w:highlight w:val="yellow"/>
        </w:rPr>
        <w:t>Ensure that t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he </w:t>
      </w:r>
      <w:r w:rsidR="006B73C8" w:rsidRPr="005C49B6">
        <w:rPr>
          <w:rFonts w:asciiTheme="minorHAnsi" w:hAnsiTheme="minorHAnsi" w:cstheme="minorHAnsi"/>
          <w:color w:val="000000" w:themeColor="text1"/>
          <w:highlight w:val="yellow"/>
        </w:rPr>
        <w:t>capillary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pass</w:t>
      </w:r>
      <w:r w:rsidR="009E0D24" w:rsidRPr="005C49B6">
        <w:rPr>
          <w:rFonts w:asciiTheme="minorHAnsi" w:hAnsiTheme="minorHAnsi" w:cstheme="minorHAnsi"/>
          <w:color w:val="000000" w:themeColor="text1"/>
          <w:highlight w:val="yellow"/>
        </w:rPr>
        <w:t>es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the rubber ring inside the electrode holder without breaking.</w:t>
      </w:r>
      <w:r w:rsidR="00141A8A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81C73" w:rsidRPr="005C49B6">
        <w:rPr>
          <w:rFonts w:asciiTheme="minorHAnsi" w:hAnsiTheme="minorHAnsi" w:cstheme="minorHAnsi"/>
          <w:color w:val="000000" w:themeColor="text1"/>
          <w:highlight w:val="yellow"/>
        </w:rPr>
        <w:t>Gently t</w:t>
      </w:r>
      <w:r w:rsidR="00141A8A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ighten the rubber stopper.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Verify that </w:t>
      </w:r>
      <w:r w:rsidR="00141A8A" w:rsidRPr="005C49B6">
        <w:rPr>
          <w:rFonts w:asciiTheme="minorHAnsi" w:hAnsiTheme="minorHAnsi" w:cstheme="minorHAnsi"/>
          <w:color w:val="000000" w:themeColor="text1"/>
          <w:highlight w:val="yellow"/>
        </w:rPr>
        <w:t>no air bubbles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are present</w:t>
      </w:r>
      <w:r w:rsidR="00141A8A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1D64A2BE" w14:textId="77777777" w:rsidR="0044267A" w:rsidRPr="00BA2F62" w:rsidRDefault="0044267A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56671D7D" w14:textId="2F3FD892" w:rsidR="0017350B" w:rsidRPr="005C49B6" w:rsidRDefault="00754876" w:rsidP="0096022C">
      <w:pPr>
        <w:pStyle w:val="ListParagraph"/>
        <w:numPr>
          <w:ilvl w:val="2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>Use t</w:t>
      </w:r>
      <w:r w:rsidR="00141A8A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he </w:t>
      </w:r>
      <w:r w:rsidR="006B73C8" w:rsidRPr="005C49B6">
        <w:rPr>
          <w:rFonts w:asciiTheme="minorHAnsi" w:hAnsiTheme="minorHAnsi" w:cstheme="minorHAnsi"/>
          <w:color w:val="000000" w:themeColor="text1"/>
          <w:highlight w:val="yellow"/>
        </w:rPr>
        <w:t>capillary</w:t>
      </w:r>
      <w:r w:rsidR="007F28B0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1A8A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with the wider opening </w:t>
      </w:r>
      <w:r w:rsidR="00866E6D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on the </w:t>
      </w:r>
      <w:r w:rsidR="00456F24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reference </w:t>
      </w:r>
      <w:r w:rsidR="00141A8A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electrode </w:t>
      </w:r>
      <w:r w:rsidR="00A351F5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holder </w:t>
      </w:r>
      <w:r w:rsidR="007F28B0" w:rsidRPr="005C49B6">
        <w:rPr>
          <w:rFonts w:asciiTheme="minorHAnsi" w:hAnsiTheme="minorHAnsi" w:cstheme="minorHAnsi"/>
          <w:color w:val="000000" w:themeColor="text1"/>
          <w:highlight w:val="yellow"/>
        </w:rPr>
        <w:t>(neck)</w:t>
      </w:r>
      <w:r w:rsidR="00866E6D" w:rsidRPr="005C49B6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7F28B0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1A8A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and the smaller opening on the </w:t>
      </w:r>
      <w:r w:rsidR="00456F24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recording </w:t>
      </w:r>
      <w:r w:rsidR="00141A8A" w:rsidRPr="005C49B6">
        <w:rPr>
          <w:rFonts w:asciiTheme="minorHAnsi" w:hAnsiTheme="minorHAnsi" w:cstheme="minorHAnsi"/>
          <w:color w:val="000000" w:themeColor="text1"/>
          <w:highlight w:val="yellow"/>
        </w:rPr>
        <w:t>electrode</w:t>
      </w:r>
      <w:r w:rsidR="007F28B0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51F5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holder </w:t>
      </w:r>
      <w:r w:rsidR="007F28B0" w:rsidRPr="005C49B6">
        <w:rPr>
          <w:rFonts w:asciiTheme="minorHAnsi" w:hAnsiTheme="minorHAnsi" w:cstheme="minorHAnsi"/>
          <w:color w:val="000000" w:themeColor="text1"/>
          <w:highlight w:val="yellow"/>
        </w:rPr>
        <w:t>(antennae)</w:t>
      </w:r>
      <w:r w:rsidR="00141A8A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7E32272E" w14:textId="77777777" w:rsidR="0044267A" w:rsidRPr="005C49B6" w:rsidRDefault="0044267A" w:rsidP="0096022C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4D2024EF" w14:textId="74E38433" w:rsidR="00141A8A" w:rsidRPr="005C49B6" w:rsidRDefault="00141A8A" w:rsidP="0096022C">
      <w:pPr>
        <w:pStyle w:val="ListParagraph"/>
        <w:numPr>
          <w:ilvl w:val="2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Leave </w:t>
      </w:r>
      <w:r w:rsidR="007F28B0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the two </w:t>
      </w:r>
      <w:r w:rsidR="00A351F5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mounted </w:t>
      </w:r>
      <w:r w:rsidR="007F28B0" w:rsidRPr="005C49B6">
        <w:rPr>
          <w:rFonts w:asciiTheme="minorHAnsi" w:hAnsiTheme="minorHAnsi" w:cstheme="minorHAnsi"/>
          <w:color w:val="000000" w:themeColor="text1"/>
          <w:highlight w:val="yellow"/>
        </w:rPr>
        <w:t>electrode</w:t>
      </w:r>
      <w:r w:rsidR="00A351F5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holders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on </w:t>
      </w:r>
      <w:r w:rsidR="007F28B0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>wet</w:t>
      </w:r>
      <w:r w:rsidR="00754876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cleaning wipe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F28B0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to prevent the tip from drying out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>until ready to mount the head.</w:t>
      </w:r>
    </w:p>
    <w:p w14:paraId="43A3F9D1" w14:textId="77777777" w:rsidR="00A21D57" w:rsidRPr="0096022C" w:rsidRDefault="00A21D57" w:rsidP="0064730F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35C71627" w14:textId="39347C6E" w:rsidR="00F01D49" w:rsidRPr="005C49B6" w:rsidRDefault="00BF0EB5" w:rsidP="00727857">
      <w:pPr>
        <w:pStyle w:val="ListParagraph"/>
        <w:numPr>
          <w:ilvl w:val="0"/>
          <w:numId w:val="28"/>
        </w:numPr>
        <w:tabs>
          <w:tab w:val="left" w:pos="900"/>
        </w:tabs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b/>
          <w:bCs/>
          <w:color w:val="000000" w:themeColor="text1"/>
          <w:highlight w:val="yellow"/>
        </w:rPr>
        <w:t>EAG rig</w:t>
      </w:r>
      <w:r w:rsidR="004B0202" w:rsidRPr="005C49B6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preparation</w:t>
      </w:r>
      <w:r w:rsidR="00EA037A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EA037A" w:rsidRPr="005C49B6">
        <w:rPr>
          <w:rFonts w:asciiTheme="minorHAnsi" w:hAnsiTheme="minorHAnsi" w:cstheme="minorHAnsi"/>
          <w:b/>
          <w:bCs/>
          <w:color w:val="000000" w:themeColor="text1"/>
          <w:highlight w:val="yellow"/>
        </w:rPr>
        <w:t>Figure 1</w:t>
      </w:r>
      <w:r w:rsidR="00EA037A" w:rsidRPr="005C49B6">
        <w:rPr>
          <w:rFonts w:asciiTheme="minorHAnsi" w:hAnsiTheme="minorHAnsi" w:cstheme="minorHAnsi"/>
          <w:color w:val="000000" w:themeColor="text1"/>
          <w:highlight w:val="yellow"/>
        </w:rPr>
        <w:t>)</w:t>
      </w:r>
    </w:p>
    <w:p w14:paraId="4C8891CD" w14:textId="77777777" w:rsidR="00754876" w:rsidRPr="00BA2F62" w:rsidRDefault="00754876" w:rsidP="0096022C">
      <w:pPr>
        <w:pStyle w:val="ListParagraph"/>
        <w:tabs>
          <w:tab w:val="left" w:pos="900"/>
        </w:tabs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79193781" w14:textId="3F38BA06" w:rsidR="00DE0F70" w:rsidRPr="005C49B6" w:rsidRDefault="00BF5EE0" w:rsidP="0096022C">
      <w:pPr>
        <w:pStyle w:val="ListParagraph"/>
        <w:numPr>
          <w:ilvl w:val="1"/>
          <w:numId w:val="28"/>
        </w:numPr>
        <w:tabs>
          <w:tab w:val="left" w:pos="709"/>
        </w:tabs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Ensure </w:t>
      </w:r>
      <w:r w:rsidR="004B0202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that the air table is up,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no blockage in the </w:t>
      </w:r>
      <w:r w:rsidR="004B0202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airline </w:t>
      </w:r>
      <w:r w:rsidR="00436569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and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is </w:t>
      </w:r>
      <w:r w:rsidR="00436569" w:rsidRPr="005C49B6">
        <w:rPr>
          <w:rFonts w:asciiTheme="minorHAnsi" w:hAnsiTheme="minorHAnsi" w:cstheme="minorHAnsi"/>
          <w:color w:val="000000" w:themeColor="text1"/>
          <w:highlight w:val="yellow"/>
        </w:rPr>
        <w:t>on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>. Ensure that the</w:t>
      </w:r>
      <w:r w:rsidR="004B0202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tank of medical air is still full to avoid chang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4B0202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it in the middle of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="004B0202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experiment. </w:t>
      </w:r>
      <w:r w:rsidR="00DE0F70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Make sure that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there are </w:t>
      </w:r>
      <w:r w:rsidR="00DE0F70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bubbles in the humidifier. </w:t>
      </w:r>
    </w:p>
    <w:p w14:paraId="07AACB6B" w14:textId="77777777" w:rsidR="00754876" w:rsidRPr="005C49B6" w:rsidRDefault="00754876" w:rsidP="0096022C">
      <w:pPr>
        <w:pStyle w:val="ListParagraph"/>
        <w:tabs>
          <w:tab w:val="left" w:pos="900"/>
        </w:tabs>
        <w:ind w:left="792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F1A910C" w14:textId="79CDC34B" w:rsidR="00D86DFE" w:rsidRPr="005C49B6" w:rsidRDefault="00D86DFE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>Air and pulse delivery system</w:t>
      </w:r>
    </w:p>
    <w:p w14:paraId="65CA19C4" w14:textId="77777777" w:rsidR="00754876" w:rsidRPr="005C49B6" w:rsidRDefault="00754876" w:rsidP="0096022C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5BE2E129" w14:textId="79193ADC" w:rsidR="00D86DFE" w:rsidRPr="005C49B6" w:rsidRDefault="00D86DFE" w:rsidP="0096022C">
      <w:pPr>
        <w:pStyle w:val="ListParagraph"/>
        <w:numPr>
          <w:ilvl w:val="2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>Turn on the medical air gas tank</w:t>
      </w:r>
      <w:r w:rsidR="00967318" w:rsidRPr="005C49B6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7F3F1FF" w14:textId="77777777" w:rsidR="00754876" w:rsidRPr="005C49B6" w:rsidRDefault="00754876" w:rsidP="0096022C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5C6203C0" w14:textId="5DF21152" w:rsidR="00D86DFE" w:rsidRPr="005C49B6" w:rsidRDefault="004B0202" w:rsidP="0096022C">
      <w:pPr>
        <w:pStyle w:val="ListParagraph"/>
        <w:numPr>
          <w:ilvl w:val="2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Check the level of the two flowmeters. </w:t>
      </w:r>
    </w:p>
    <w:p w14:paraId="2A8F7053" w14:textId="77777777" w:rsidR="00754876" w:rsidRPr="0096022C" w:rsidRDefault="00754876" w:rsidP="0096022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49AD611" w14:textId="1D70BC6D" w:rsidR="00F01D49" w:rsidRDefault="000C4743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0C4743">
        <w:rPr>
          <w:rFonts w:asciiTheme="minorHAnsi" w:hAnsiTheme="minorHAnsi" w:cstheme="minorHAnsi"/>
          <w:color w:val="000000" w:themeColor="text1"/>
        </w:rPr>
        <w:t>NOTE:</w:t>
      </w:r>
      <w:r w:rsidR="00D86DFE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436569" w:rsidRPr="00BA2F62">
        <w:rPr>
          <w:rFonts w:asciiTheme="minorHAnsi" w:hAnsiTheme="minorHAnsi" w:cstheme="minorHAnsi"/>
          <w:color w:val="000000" w:themeColor="text1"/>
        </w:rPr>
        <w:t xml:space="preserve">The </w:t>
      </w:r>
      <w:r w:rsidR="00D86DFE" w:rsidRPr="00BA2F62">
        <w:rPr>
          <w:rFonts w:asciiTheme="minorHAnsi" w:hAnsiTheme="minorHAnsi" w:cstheme="minorHAnsi"/>
          <w:color w:val="000000" w:themeColor="text1"/>
        </w:rPr>
        <w:t xml:space="preserve">flowmeter controlling the </w:t>
      </w:r>
      <w:r w:rsidR="004B0202" w:rsidRPr="00BA2F62">
        <w:rPr>
          <w:rFonts w:asciiTheme="minorHAnsi" w:hAnsiTheme="minorHAnsi" w:cstheme="minorHAnsi"/>
          <w:color w:val="000000" w:themeColor="text1"/>
        </w:rPr>
        <w:t xml:space="preserve">main air current bathing the preparation </w:t>
      </w:r>
      <w:r w:rsidR="00967318" w:rsidRPr="00BA2F62">
        <w:rPr>
          <w:rFonts w:asciiTheme="minorHAnsi" w:hAnsiTheme="minorHAnsi" w:cstheme="minorHAnsi"/>
          <w:color w:val="000000" w:themeColor="text1"/>
        </w:rPr>
        <w:t xml:space="preserve">during </w:t>
      </w:r>
      <w:r w:rsidR="004B0202" w:rsidRPr="00BA2F62">
        <w:rPr>
          <w:rFonts w:asciiTheme="minorHAnsi" w:hAnsiTheme="minorHAnsi" w:cstheme="minorHAnsi"/>
          <w:color w:val="000000" w:themeColor="text1"/>
        </w:rPr>
        <w:t xml:space="preserve">the whole experiment </w:t>
      </w:r>
      <w:r w:rsidR="00D86DFE" w:rsidRPr="00BA2F62">
        <w:rPr>
          <w:rFonts w:asciiTheme="minorHAnsi" w:hAnsiTheme="minorHAnsi" w:cstheme="minorHAnsi"/>
          <w:color w:val="000000" w:themeColor="text1"/>
        </w:rPr>
        <w:t xml:space="preserve">should be at </w:t>
      </w:r>
      <w:r w:rsidR="004B0202" w:rsidRPr="00BA2F62">
        <w:rPr>
          <w:rFonts w:asciiTheme="minorHAnsi" w:hAnsiTheme="minorHAnsi" w:cstheme="minorHAnsi"/>
          <w:color w:val="000000" w:themeColor="text1"/>
        </w:rPr>
        <w:t xml:space="preserve">140 mL/min and the other related to the odor pulse </w:t>
      </w:r>
      <w:r w:rsidR="00D86DFE" w:rsidRPr="00BA2F62">
        <w:rPr>
          <w:rFonts w:asciiTheme="minorHAnsi" w:hAnsiTheme="minorHAnsi" w:cstheme="minorHAnsi"/>
          <w:color w:val="000000" w:themeColor="text1"/>
        </w:rPr>
        <w:t xml:space="preserve">should read </w:t>
      </w:r>
      <w:r w:rsidR="004B0202" w:rsidRPr="00BA2F62">
        <w:rPr>
          <w:rFonts w:asciiTheme="minorHAnsi" w:hAnsiTheme="minorHAnsi" w:cstheme="minorHAnsi"/>
          <w:color w:val="000000" w:themeColor="text1"/>
        </w:rPr>
        <w:t>15</w:t>
      </w:r>
      <w:r w:rsidR="00BF5EE0">
        <w:rPr>
          <w:rFonts w:asciiTheme="minorHAnsi" w:hAnsiTheme="minorHAnsi" w:cstheme="minorHAnsi"/>
          <w:color w:val="000000" w:themeColor="text1"/>
        </w:rPr>
        <w:t xml:space="preserve"> </w:t>
      </w:r>
      <w:r w:rsidR="004B0202" w:rsidRPr="00BA2F62">
        <w:rPr>
          <w:rFonts w:asciiTheme="minorHAnsi" w:hAnsiTheme="minorHAnsi" w:cstheme="minorHAnsi"/>
          <w:color w:val="000000" w:themeColor="text1"/>
        </w:rPr>
        <w:t xml:space="preserve">mL/min. </w:t>
      </w:r>
    </w:p>
    <w:p w14:paraId="31DFE364" w14:textId="77777777" w:rsidR="00754876" w:rsidRPr="0096022C" w:rsidRDefault="00754876" w:rsidP="0096022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6A49D1F" w14:textId="3C7FC073" w:rsidR="00F01D49" w:rsidRDefault="004B0202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>If doing GC-</w:t>
      </w:r>
      <w:r w:rsidR="00BF5EE0" w:rsidRPr="00BA2F62">
        <w:rPr>
          <w:rFonts w:asciiTheme="minorHAnsi" w:hAnsiTheme="minorHAnsi" w:cstheme="minorHAnsi"/>
          <w:color w:val="000000" w:themeColor="text1"/>
        </w:rPr>
        <w:t>EA</w:t>
      </w:r>
      <w:r w:rsidR="00154CF6">
        <w:rPr>
          <w:rFonts w:asciiTheme="minorHAnsi" w:hAnsiTheme="minorHAnsi" w:cstheme="minorHAnsi"/>
          <w:color w:val="000000" w:themeColor="text1"/>
        </w:rPr>
        <w:t>D</w:t>
      </w:r>
      <w:r w:rsidRPr="00BA2F62">
        <w:rPr>
          <w:rFonts w:asciiTheme="minorHAnsi" w:hAnsiTheme="minorHAnsi" w:cstheme="minorHAnsi"/>
          <w:color w:val="000000" w:themeColor="text1"/>
        </w:rPr>
        <w:t>, turn on the machine, gas tanks an</w:t>
      </w:r>
      <w:r w:rsidR="00803F52" w:rsidRPr="00BA2F62">
        <w:rPr>
          <w:rFonts w:asciiTheme="minorHAnsi" w:hAnsiTheme="minorHAnsi" w:cstheme="minorHAnsi"/>
          <w:color w:val="000000" w:themeColor="text1"/>
        </w:rPr>
        <w:t>d create</w:t>
      </w:r>
      <w:r w:rsidR="00444476">
        <w:rPr>
          <w:rFonts w:asciiTheme="minorHAnsi" w:hAnsiTheme="minorHAnsi" w:cstheme="minorHAnsi"/>
          <w:color w:val="000000" w:themeColor="text1"/>
        </w:rPr>
        <w:t>/</w:t>
      </w:r>
      <w:r w:rsidR="00803F52" w:rsidRPr="00BA2F62">
        <w:rPr>
          <w:rFonts w:asciiTheme="minorHAnsi" w:hAnsiTheme="minorHAnsi" w:cstheme="minorHAnsi"/>
          <w:color w:val="000000" w:themeColor="text1"/>
        </w:rPr>
        <w:t>load</w:t>
      </w:r>
      <w:r w:rsidR="00BF5EE0">
        <w:rPr>
          <w:rFonts w:asciiTheme="minorHAnsi" w:hAnsiTheme="minorHAnsi" w:cstheme="minorHAnsi"/>
          <w:color w:val="000000" w:themeColor="text1"/>
        </w:rPr>
        <w:t xml:space="preserve"> the</w:t>
      </w:r>
      <w:r w:rsidR="00803F52" w:rsidRPr="00BA2F62">
        <w:rPr>
          <w:rFonts w:asciiTheme="minorHAnsi" w:hAnsiTheme="minorHAnsi" w:cstheme="minorHAnsi"/>
          <w:color w:val="000000" w:themeColor="text1"/>
        </w:rPr>
        <w:t xml:space="preserve"> file</w:t>
      </w:r>
      <w:r w:rsidR="00444476">
        <w:rPr>
          <w:rFonts w:asciiTheme="minorHAnsi" w:hAnsiTheme="minorHAnsi" w:cstheme="minorHAnsi"/>
          <w:color w:val="000000" w:themeColor="text1"/>
        </w:rPr>
        <w:t>/</w:t>
      </w:r>
      <w:r w:rsidR="00803F52" w:rsidRPr="00BA2F62">
        <w:rPr>
          <w:rFonts w:asciiTheme="minorHAnsi" w:hAnsiTheme="minorHAnsi" w:cstheme="minorHAnsi"/>
          <w:color w:val="000000" w:themeColor="text1"/>
        </w:rPr>
        <w:t>method</w:t>
      </w:r>
      <w:r w:rsidRPr="00BA2F62">
        <w:rPr>
          <w:rFonts w:asciiTheme="minorHAnsi" w:hAnsiTheme="minorHAnsi" w:cstheme="minorHAnsi"/>
          <w:color w:val="000000" w:themeColor="text1"/>
        </w:rPr>
        <w:t xml:space="preserve">. </w:t>
      </w:r>
    </w:p>
    <w:p w14:paraId="136A7401" w14:textId="77777777" w:rsidR="00754876" w:rsidRPr="00BA2F62" w:rsidRDefault="00754876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FD5648C" w14:textId="04FE628D" w:rsidR="00F01D49" w:rsidRPr="005C49B6" w:rsidRDefault="004B0202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Turn on </w:t>
      </w:r>
      <w:r w:rsidR="00BF5EE0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computers, </w:t>
      </w:r>
      <w:r w:rsidR="00BF5EE0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140E72" w:rsidRPr="005C49B6">
        <w:rPr>
          <w:rFonts w:asciiTheme="minorHAnsi" w:hAnsiTheme="minorHAnsi" w:cstheme="minorHAnsi"/>
          <w:color w:val="000000" w:themeColor="text1"/>
          <w:highlight w:val="yellow"/>
        </w:rPr>
        <w:t>software</w:t>
      </w:r>
      <w:r w:rsidR="00BF5EE0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applications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>, valve power supply</w:t>
      </w:r>
      <w:r w:rsidR="00140E72" w:rsidRPr="005C49B6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and verify the internet connection for</w:t>
      </w:r>
      <w:r w:rsidR="00BF5EE0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the software application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to work. </w:t>
      </w:r>
    </w:p>
    <w:p w14:paraId="0572CDCC" w14:textId="77777777" w:rsidR="00754876" w:rsidRPr="0096022C" w:rsidRDefault="00754876" w:rsidP="0096022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7E9DD4E" w14:textId="41C435A5" w:rsidR="00F01D49" w:rsidRDefault="00E03BB7" w:rsidP="0096022C">
      <w:pPr>
        <w:pStyle w:val="ListParagraph"/>
        <w:numPr>
          <w:ilvl w:val="2"/>
          <w:numId w:val="28"/>
        </w:numPr>
        <w:tabs>
          <w:tab w:val="left" w:pos="720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Software application: </w:t>
      </w:r>
      <w:r w:rsidR="00C34EF9" w:rsidRPr="00BA2F62">
        <w:rPr>
          <w:rFonts w:asciiTheme="minorHAnsi" w:hAnsiTheme="minorHAnsi" w:cstheme="minorHAnsi"/>
          <w:color w:val="000000" w:themeColor="text1"/>
        </w:rPr>
        <w:t xml:space="preserve">A short script </w:t>
      </w:r>
      <w:r w:rsidR="00C6316F" w:rsidRPr="00BA2F62">
        <w:rPr>
          <w:rFonts w:asciiTheme="minorHAnsi" w:hAnsiTheme="minorHAnsi" w:cstheme="minorHAnsi"/>
          <w:color w:val="000000" w:themeColor="text1"/>
        </w:rPr>
        <w:t xml:space="preserve">can be </w:t>
      </w:r>
      <w:r w:rsidR="00C34EF9" w:rsidRPr="00BA2F62">
        <w:rPr>
          <w:rFonts w:asciiTheme="minorHAnsi" w:hAnsiTheme="minorHAnsi" w:cstheme="minorHAnsi"/>
          <w:color w:val="000000" w:themeColor="text1"/>
        </w:rPr>
        <w:t>written</w:t>
      </w:r>
      <w:r w:rsidR="00C6316F" w:rsidRPr="00BA2F62">
        <w:rPr>
          <w:rFonts w:asciiTheme="minorHAnsi" w:hAnsiTheme="minorHAnsi" w:cstheme="minorHAnsi"/>
          <w:color w:val="000000" w:themeColor="text1"/>
        </w:rPr>
        <w:t xml:space="preserve"> to deliver the pulse</w:t>
      </w:r>
      <w:r w:rsidR="00C34EF9" w:rsidRPr="00BA2F62">
        <w:rPr>
          <w:rFonts w:asciiTheme="minorHAnsi" w:hAnsiTheme="minorHAnsi" w:cstheme="minorHAnsi"/>
          <w:color w:val="000000" w:themeColor="text1"/>
        </w:rPr>
        <w:t>.</w:t>
      </w:r>
    </w:p>
    <w:p w14:paraId="2019782A" w14:textId="77777777" w:rsidR="00754876" w:rsidRPr="0096022C" w:rsidRDefault="00754876" w:rsidP="0096022C">
      <w:p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3BC9436" w14:textId="5CADA877" w:rsidR="00284F81" w:rsidRDefault="00C6316F" w:rsidP="0096022C">
      <w:pPr>
        <w:pStyle w:val="ListParagraph"/>
        <w:numPr>
          <w:ilvl w:val="2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 xml:space="preserve">EAG software: use </w:t>
      </w:r>
      <w:r w:rsidR="00E03BB7">
        <w:rPr>
          <w:rFonts w:asciiTheme="minorHAnsi" w:hAnsiTheme="minorHAnsi" w:cstheme="minorHAnsi"/>
          <w:color w:val="000000" w:themeColor="text1"/>
        </w:rPr>
        <w:t>any</w:t>
      </w:r>
      <w:r w:rsidRPr="00BA2F62">
        <w:rPr>
          <w:rFonts w:asciiTheme="minorHAnsi" w:hAnsiTheme="minorHAnsi" w:cstheme="minorHAnsi"/>
          <w:color w:val="000000" w:themeColor="text1"/>
        </w:rPr>
        <w:t xml:space="preserve"> electrophysiology softwar</w:t>
      </w:r>
      <w:r w:rsidR="00E25F89" w:rsidRPr="00BA2F62">
        <w:rPr>
          <w:rFonts w:asciiTheme="minorHAnsi" w:hAnsiTheme="minorHAnsi" w:cstheme="minorHAnsi"/>
          <w:color w:val="000000" w:themeColor="text1"/>
        </w:rPr>
        <w:t>e</w:t>
      </w:r>
      <w:r w:rsidRPr="00BA2F62">
        <w:rPr>
          <w:rFonts w:asciiTheme="minorHAnsi" w:hAnsiTheme="minorHAnsi" w:cstheme="minorHAnsi"/>
          <w:color w:val="000000" w:themeColor="text1"/>
        </w:rPr>
        <w:t xml:space="preserve">. </w:t>
      </w:r>
    </w:p>
    <w:p w14:paraId="5B605468" w14:textId="77777777" w:rsidR="00754876" w:rsidRPr="0096022C" w:rsidRDefault="00754876" w:rsidP="0096022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D691B0D" w14:textId="3673E513" w:rsidR="00F05392" w:rsidRDefault="00C34EF9" w:rsidP="0096022C">
      <w:pPr>
        <w:pStyle w:val="ListParagraph"/>
        <w:numPr>
          <w:ilvl w:val="2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>Implement the parameters in the software (</w:t>
      </w:r>
      <w:r w:rsidRPr="0096022C">
        <w:rPr>
          <w:rFonts w:asciiTheme="minorHAnsi" w:hAnsiTheme="minorHAnsi" w:cstheme="minorHAnsi"/>
          <w:color w:val="000000" w:themeColor="text1"/>
        </w:rPr>
        <w:t>e.g.</w:t>
      </w:r>
      <w:r w:rsidRPr="00154CF6">
        <w:rPr>
          <w:rFonts w:asciiTheme="minorHAnsi" w:hAnsiTheme="minorHAnsi" w:cstheme="minorHAnsi"/>
          <w:color w:val="000000" w:themeColor="text1"/>
        </w:rPr>
        <w:t>,</w:t>
      </w:r>
      <w:r w:rsidRPr="00BA2F62">
        <w:rPr>
          <w:rFonts w:asciiTheme="minorHAnsi" w:hAnsiTheme="minorHAnsi" w:cstheme="minorHAnsi"/>
          <w:color w:val="000000" w:themeColor="text1"/>
        </w:rPr>
        <w:t xml:space="preserve"> amplifier, duration of recording</w:t>
      </w:r>
      <w:r w:rsidR="00284F81" w:rsidRPr="00BA2F62">
        <w:rPr>
          <w:rFonts w:asciiTheme="minorHAnsi" w:hAnsiTheme="minorHAnsi" w:cstheme="minorHAnsi"/>
          <w:color w:val="000000" w:themeColor="text1"/>
        </w:rPr>
        <w:t xml:space="preserve">, duration </w:t>
      </w:r>
      <w:r w:rsidR="00090233">
        <w:rPr>
          <w:rFonts w:asciiTheme="minorHAnsi" w:hAnsiTheme="minorHAnsi" w:cstheme="minorHAnsi"/>
          <w:color w:val="000000" w:themeColor="text1"/>
        </w:rPr>
        <w:t>o</w:t>
      </w:r>
      <w:r w:rsidR="00284F81" w:rsidRPr="00BA2F62">
        <w:rPr>
          <w:rFonts w:asciiTheme="minorHAnsi" w:hAnsiTheme="minorHAnsi" w:cstheme="minorHAnsi"/>
          <w:color w:val="000000" w:themeColor="text1"/>
        </w:rPr>
        <w:t>f the pulses,</w:t>
      </w:r>
      <w:r w:rsidRPr="00BA2F62">
        <w:rPr>
          <w:rFonts w:asciiTheme="minorHAnsi" w:hAnsiTheme="minorHAnsi" w:cstheme="minorHAnsi"/>
          <w:color w:val="000000" w:themeColor="text1"/>
        </w:rPr>
        <w:t xml:space="preserve"> etc.).</w:t>
      </w:r>
    </w:p>
    <w:p w14:paraId="6C081403" w14:textId="77777777" w:rsidR="00754876" w:rsidRPr="0096022C" w:rsidRDefault="00754876" w:rsidP="0096022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4969472" w14:textId="49B7AA6C" w:rsidR="00E03BB7" w:rsidRPr="005C49B6" w:rsidRDefault="00E03BB7" w:rsidP="00754876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>Deliver a control pulse to v</w:t>
      </w:r>
      <w:r w:rsidR="0074174D" w:rsidRPr="005C49B6">
        <w:rPr>
          <w:rFonts w:asciiTheme="minorHAnsi" w:hAnsiTheme="minorHAnsi" w:cstheme="minorHAnsi"/>
          <w:color w:val="000000" w:themeColor="text1"/>
          <w:highlight w:val="yellow"/>
        </w:rPr>
        <w:t>erify that the valve delivering the pulses is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functional</w:t>
      </w:r>
      <w:r w:rsidR="004B0202" w:rsidRPr="005C49B6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4E99AB5D" w14:textId="77777777" w:rsidR="00E03BB7" w:rsidRPr="005C49B6" w:rsidRDefault="00E03BB7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4BB05DE0" w14:textId="2DFDB6B6" w:rsidR="00E03BB7" w:rsidRPr="00E763F4" w:rsidRDefault="00E03BB7" w:rsidP="00154CF6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E763F4">
        <w:rPr>
          <w:rFonts w:asciiTheme="minorHAnsi" w:hAnsiTheme="minorHAnsi" w:cstheme="minorHAnsi"/>
          <w:color w:val="000000" w:themeColor="text1"/>
        </w:rPr>
        <w:t>Set the power supply at 5.2 V. Verify the amplifier parameters.</w:t>
      </w:r>
    </w:p>
    <w:p w14:paraId="21021A40" w14:textId="1A6A189F" w:rsidR="00754876" w:rsidRPr="0096022C" w:rsidRDefault="00754876" w:rsidP="0096022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1F54CB0" w14:textId="620CD5C5" w:rsidR="00E25F89" w:rsidRPr="004A11C6" w:rsidRDefault="000C4743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0C4743">
        <w:rPr>
          <w:rFonts w:asciiTheme="minorHAnsi" w:hAnsiTheme="minorHAnsi" w:cstheme="minorHAnsi"/>
          <w:color w:val="000000" w:themeColor="text1"/>
        </w:rPr>
        <w:t>NOTE:</w:t>
      </w:r>
      <w:r w:rsidR="00E25F89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4D5D17" w:rsidRPr="00BA2F62">
        <w:rPr>
          <w:rFonts w:asciiTheme="minorHAnsi" w:hAnsiTheme="minorHAnsi" w:cstheme="minorHAnsi"/>
          <w:color w:val="000000" w:themeColor="text1"/>
        </w:rPr>
        <w:t>The p</w:t>
      </w:r>
      <w:r w:rsidR="00477EDE" w:rsidRPr="00BA2F62">
        <w:rPr>
          <w:rFonts w:asciiTheme="minorHAnsi" w:hAnsiTheme="minorHAnsi" w:cstheme="minorHAnsi"/>
          <w:color w:val="000000" w:themeColor="text1"/>
        </w:rPr>
        <w:t xml:space="preserve">arameters used for the data presented here are: </w:t>
      </w:r>
      <w:r w:rsidR="00B158AD" w:rsidRPr="004A11C6">
        <w:rPr>
          <w:rFonts w:asciiTheme="minorHAnsi" w:hAnsiTheme="minorHAnsi" w:cstheme="minorHAnsi"/>
          <w:color w:val="000000" w:themeColor="text1"/>
        </w:rPr>
        <w:t>low cut-off</w:t>
      </w:r>
      <w:r w:rsidR="00477EDE" w:rsidRPr="004A11C6">
        <w:rPr>
          <w:rFonts w:asciiTheme="minorHAnsi" w:hAnsiTheme="minorHAnsi" w:cstheme="minorHAnsi"/>
          <w:color w:val="000000" w:themeColor="text1"/>
        </w:rPr>
        <w:t xml:space="preserve"> filter</w:t>
      </w:r>
      <w:r w:rsidR="00B158AD" w:rsidRPr="004A11C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of</w:t>
      </w:r>
      <w:r w:rsidR="00B158AD" w:rsidRPr="004A11C6">
        <w:rPr>
          <w:rFonts w:asciiTheme="minorHAnsi" w:hAnsiTheme="minorHAnsi" w:cstheme="minorHAnsi"/>
          <w:color w:val="000000" w:themeColor="text1"/>
        </w:rPr>
        <w:t xml:space="preserve"> 0.1 Hz; high cut-off </w:t>
      </w:r>
      <w:r w:rsidR="00477EDE" w:rsidRPr="004A11C6">
        <w:rPr>
          <w:rFonts w:asciiTheme="minorHAnsi" w:hAnsiTheme="minorHAnsi" w:cstheme="minorHAnsi"/>
          <w:color w:val="000000" w:themeColor="text1"/>
        </w:rPr>
        <w:t xml:space="preserve">filter </w:t>
      </w:r>
      <w:r>
        <w:rPr>
          <w:rFonts w:asciiTheme="minorHAnsi" w:hAnsiTheme="minorHAnsi" w:cstheme="minorHAnsi"/>
          <w:color w:val="000000" w:themeColor="text1"/>
        </w:rPr>
        <w:t>of</w:t>
      </w:r>
      <w:r w:rsidR="00B158AD" w:rsidRPr="004A11C6">
        <w:rPr>
          <w:rFonts w:asciiTheme="minorHAnsi" w:hAnsiTheme="minorHAnsi" w:cstheme="minorHAnsi"/>
          <w:color w:val="000000" w:themeColor="text1"/>
        </w:rPr>
        <w:t xml:space="preserve"> 500 Hz; Gain </w:t>
      </w:r>
      <w:r>
        <w:rPr>
          <w:rFonts w:asciiTheme="minorHAnsi" w:hAnsiTheme="minorHAnsi" w:cstheme="minorHAnsi"/>
          <w:color w:val="000000" w:themeColor="text1"/>
        </w:rPr>
        <w:t>of</w:t>
      </w:r>
      <w:r w:rsidR="00B158AD" w:rsidRPr="004A11C6">
        <w:rPr>
          <w:rFonts w:asciiTheme="minorHAnsi" w:hAnsiTheme="minorHAnsi" w:cstheme="minorHAnsi"/>
          <w:color w:val="000000" w:themeColor="text1"/>
        </w:rPr>
        <w:t xml:space="preserve"> x100. </w:t>
      </w:r>
    </w:p>
    <w:p w14:paraId="7A2D92AD" w14:textId="77777777" w:rsidR="004B0202" w:rsidRPr="0096022C" w:rsidRDefault="004B0202" w:rsidP="00727857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17E914C3" w14:textId="5F66766E" w:rsidR="00F01D49" w:rsidRPr="005C49B6" w:rsidRDefault="000F0083" w:rsidP="00727857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b/>
          <w:bCs/>
          <w:color w:val="000000" w:themeColor="text1"/>
          <w:highlight w:val="yellow"/>
        </w:rPr>
        <w:t>Mosquito head preparation</w:t>
      </w:r>
      <w:r w:rsidR="00564179" w:rsidRPr="005C49B6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and mounting</w:t>
      </w:r>
      <w:r w:rsidR="00E97CAD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E97CAD" w:rsidRPr="005C49B6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Figure </w:t>
      </w:r>
      <w:r w:rsidR="00EA037A" w:rsidRPr="005C49B6">
        <w:rPr>
          <w:rFonts w:asciiTheme="minorHAnsi" w:hAnsiTheme="minorHAnsi" w:cstheme="minorHAnsi"/>
          <w:b/>
          <w:bCs/>
          <w:color w:val="000000" w:themeColor="text1"/>
          <w:highlight w:val="yellow"/>
        </w:rPr>
        <w:t>2</w:t>
      </w:r>
      <w:r w:rsidR="00E97CAD" w:rsidRPr="005C49B6">
        <w:rPr>
          <w:rFonts w:asciiTheme="minorHAnsi" w:hAnsiTheme="minorHAnsi" w:cstheme="minorHAnsi"/>
          <w:color w:val="000000" w:themeColor="text1"/>
          <w:highlight w:val="yellow"/>
        </w:rPr>
        <w:t>)</w:t>
      </w:r>
    </w:p>
    <w:p w14:paraId="553D668B" w14:textId="77777777" w:rsidR="00E03BB7" w:rsidRPr="00BA2F62" w:rsidRDefault="00E03BB7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BF359C1" w14:textId="686375BA" w:rsidR="00F01D49" w:rsidRPr="005C49B6" w:rsidRDefault="00564179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Place an aluminum plate on ice and place a piece of </w:t>
      </w:r>
      <w:r w:rsidR="00BB28ED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wet </w:t>
      </w:r>
      <w:r w:rsidR="00E03BB7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cleaning wipe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>over</w:t>
      </w:r>
      <w:r w:rsidR="0096022C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it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49B0D20F" w14:textId="77777777" w:rsidR="00E03BB7" w:rsidRPr="005C49B6" w:rsidRDefault="00E03BB7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1FE7F5BC" w14:textId="464BCF9C" w:rsidR="00F01D49" w:rsidRPr="005C49B6" w:rsidRDefault="00564179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Put a </w:t>
      </w:r>
      <w:r w:rsidR="00BB28ED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small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dollop of electrode gel in a corner. </w:t>
      </w:r>
    </w:p>
    <w:p w14:paraId="6568686A" w14:textId="77777777" w:rsidR="00E03BB7" w:rsidRPr="005C49B6" w:rsidRDefault="00E03BB7" w:rsidP="0096022C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4AF9D05D" w14:textId="4AA842CD" w:rsidR="006B4C22" w:rsidRPr="005C49B6" w:rsidRDefault="00564179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>Place a mosquito cup on ice and let the mosquito cool down for a couple</w:t>
      </w:r>
      <w:r w:rsidR="00140E72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of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min</w:t>
      </w:r>
      <w:r w:rsidR="00E22FCC" w:rsidRPr="005C49B6">
        <w:rPr>
          <w:rFonts w:asciiTheme="minorHAnsi" w:hAnsiTheme="minorHAnsi" w:cstheme="minorHAnsi"/>
          <w:color w:val="000000" w:themeColor="text1"/>
          <w:highlight w:val="yellow"/>
        </w:rPr>
        <w:t>utes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, or until it is </w:t>
      </w:r>
      <w:r w:rsidR="00610FF6" w:rsidRPr="005C49B6">
        <w:rPr>
          <w:rFonts w:asciiTheme="minorHAnsi" w:hAnsiTheme="minorHAnsi" w:cstheme="minorHAnsi"/>
          <w:color w:val="000000" w:themeColor="text1"/>
          <w:highlight w:val="yellow"/>
        </w:rPr>
        <w:t>stops flying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770C976B" w14:textId="77777777" w:rsidR="00E03BB7" w:rsidRPr="0096022C" w:rsidRDefault="00E03BB7" w:rsidP="0096022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E9BEEBC" w14:textId="56242578" w:rsidR="00F01D49" w:rsidRDefault="000C4743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0C4743">
        <w:rPr>
          <w:rFonts w:asciiTheme="minorHAnsi" w:hAnsiTheme="minorHAnsi" w:cstheme="minorHAnsi"/>
          <w:color w:val="000000" w:themeColor="text1"/>
        </w:rPr>
        <w:t>NOTE:</w:t>
      </w:r>
      <w:r w:rsidR="006B4C22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564179" w:rsidRPr="00BA2F62">
        <w:rPr>
          <w:rFonts w:asciiTheme="minorHAnsi" w:hAnsiTheme="minorHAnsi" w:cstheme="minorHAnsi"/>
          <w:color w:val="000000" w:themeColor="text1"/>
        </w:rPr>
        <w:t>Some species are cold</w:t>
      </w:r>
      <w:r w:rsidR="00140E72">
        <w:rPr>
          <w:rFonts w:asciiTheme="minorHAnsi" w:hAnsiTheme="minorHAnsi" w:cstheme="minorHAnsi"/>
          <w:color w:val="000000" w:themeColor="text1"/>
        </w:rPr>
        <w:t>-</w:t>
      </w:r>
      <w:r w:rsidR="00564179" w:rsidRPr="00BA2F62">
        <w:rPr>
          <w:rFonts w:asciiTheme="minorHAnsi" w:hAnsiTheme="minorHAnsi" w:cstheme="minorHAnsi"/>
          <w:color w:val="000000" w:themeColor="text1"/>
        </w:rPr>
        <w:t>resistant and might require a quick anesthesia over a CO</w:t>
      </w:r>
      <w:r w:rsidR="00564179" w:rsidRPr="00BA2F6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64179" w:rsidRPr="00BA2F62">
        <w:rPr>
          <w:rFonts w:asciiTheme="minorHAnsi" w:hAnsiTheme="minorHAnsi" w:cstheme="minorHAnsi"/>
          <w:color w:val="000000" w:themeColor="text1"/>
        </w:rPr>
        <w:t xml:space="preserve"> fly pad to go down. </w:t>
      </w:r>
      <w:r w:rsidR="00DA116F" w:rsidRPr="00BA2F62">
        <w:rPr>
          <w:rFonts w:asciiTheme="minorHAnsi" w:hAnsiTheme="minorHAnsi" w:cstheme="minorHAnsi"/>
          <w:color w:val="000000" w:themeColor="text1"/>
        </w:rPr>
        <w:t xml:space="preserve">The least the mosquito stays on either, the better. </w:t>
      </w:r>
    </w:p>
    <w:p w14:paraId="0B194E39" w14:textId="77777777" w:rsidR="00E03BB7" w:rsidRPr="00BA2F62" w:rsidRDefault="00E03BB7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4BA118E" w14:textId="17E6A912" w:rsidR="00F01D49" w:rsidRPr="005C49B6" w:rsidRDefault="00564179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Place the mosquito on its back and clip the tip of each </w:t>
      </w:r>
      <w:r w:rsidR="00326409" w:rsidRPr="005C49B6">
        <w:rPr>
          <w:rFonts w:asciiTheme="minorHAnsi" w:hAnsiTheme="minorHAnsi" w:cstheme="minorHAnsi"/>
          <w:color w:val="000000" w:themeColor="text1"/>
          <w:highlight w:val="yellow"/>
        </w:rPr>
        <w:t>antenna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(only a small portion of the last segment) with micro scissors. </w:t>
      </w:r>
    </w:p>
    <w:p w14:paraId="06F0CC38" w14:textId="77777777" w:rsidR="00E03BB7" w:rsidRPr="005C49B6" w:rsidRDefault="00E03BB7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60EB4DF4" w14:textId="494CE4E1" w:rsidR="00F01D49" w:rsidRPr="005C49B6" w:rsidRDefault="00564179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>Use forceps to drag the mosquito next to the electrode gel dollop and dip each antenna</w:t>
      </w:r>
      <w:r w:rsidR="00326409" w:rsidRPr="005C49B6">
        <w:rPr>
          <w:rFonts w:asciiTheme="minorHAnsi" w:hAnsiTheme="minorHAnsi" w:cstheme="minorHAnsi"/>
          <w:color w:val="000000" w:themeColor="text1"/>
          <w:highlight w:val="yellow"/>
        </w:rPr>
        <w:t>’s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tip gently in the gel. </w:t>
      </w:r>
      <w:r w:rsidR="00CD5997" w:rsidRPr="00E763F4">
        <w:rPr>
          <w:rFonts w:asciiTheme="minorHAnsi" w:hAnsiTheme="minorHAnsi" w:cstheme="minorHAnsi"/>
          <w:color w:val="000000" w:themeColor="text1"/>
        </w:rPr>
        <w:t>Avoid dipping more than just the very last segment in the electrode gel</w:t>
      </w:r>
      <w:r w:rsidR="00CD5997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25F56BF3" w14:textId="77777777" w:rsidR="00E03BB7" w:rsidRPr="005C49B6" w:rsidRDefault="00E03BB7" w:rsidP="0096022C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2BCED10B" w14:textId="03571DCE" w:rsidR="00F01D49" w:rsidRPr="00E763F4" w:rsidRDefault="00564179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Using forceps, pull the mosquito antennae out while maintaining them next to each other. </w:t>
      </w:r>
      <w:r w:rsidR="00F138B1" w:rsidRPr="00E763F4">
        <w:rPr>
          <w:rFonts w:asciiTheme="minorHAnsi" w:hAnsiTheme="minorHAnsi" w:cstheme="minorHAnsi"/>
          <w:color w:val="000000" w:themeColor="text1"/>
        </w:rPr>
        <w:t>Let them</w:t>
      </w:r>
      <w:r w:rsidRPr="00E763F4">
        <w:rPr>
          <w:rFonts w:asciiTheme="minorHAnsi" w:hAnsiTheme="minorHAnsi" w:cstheme="minorHAnsi"/>
          <w:color w:val="000000" w:themeColor="text1"/>
        </w:rPr>
        <w:t xml:space="preserve"> come out together </w:t>
      </w:r>
      <w:r w:rsidR="00F138B1" w:rsidRPr="00E763F4">
        <w:rPr>
          <w:rFonts w:asciiTheme="minorHAnsi" w:hAnsiTheme="minorHAnsi" w:cstheme="minorHAnsi"/>
          <w:color w:val="000000" w:themeColor="text1"/>
        </w:rPr>
        <w:t>from</w:t>
      </w:r>
      <w:r w:rsidRPr="00E763F4">
        <w:rPr>
          <w:rFonts w:asciiTheme="minorHAnsi" w:hAnsiTheme="minorHAnsi" w:cstheme="minorHAnsi"/>
          <w:color w:val="000000" w:themeColor="text1"/>
        </w:rPr>
        <w:t xml:space="preserve"> the gel. Make sure that the antennae </w:t>
      </w:r>
      <w:r w:rsidR="00E22FCC" w:rsidRPr="00E763F4">
        <w:rPr>
          <w:rFonts w:asciiTheme="minorHAnsi" w:hAnsiTheme="minorHAnsi" w:cstheme="minorHAnsi"/>
          <w:color w:val="000000" w:themeColor="text1"/>
        </w:rPr>
        <w:t>do</w:t>
      </w:r>
      <w:r w:rsidRPr="00E763F4">
        <w:rPr>
          <w:rFonts w:asciiTheme="minorHAnsi" w:hAnsiTheme="minorHAnsi" w:cstheme="minorHAnsi"/>
          <w:color w:val="000000" w:themeColor="text1"/>
        </w:rPr>
        <w:t xml:space="preserve"> not touch the </w:t>
      </w:r>
      <w:r w:rsidR="00F138B1" w:rsidRPr="00E763F4">
        <w:rPr>
          <w:rFonts w:asciiTheme="minorHAnsi" w:hAnsiTheme="minorHAnsi" w:cstheme="minorHAnsi"/>
          <w:color w:val="000000" w:themeColor="text1"/>
        </w:rPr>
        <w:t xml:space="preserve">cleaning wipe’s </w:t>
      </w:r>
      <w:r w:rsidR="00316868" w:rsidRPr="00E763F4">
        <w:rPr>
          <w:rFonts w:asciiTheme="minorHAnsi" w:hAnsiTheme="minorHAnsi" w:cstheme="minorHAnsi"/>
          <w:color w:val="000000" w:themeColor="text1"/>
        </w:rPr>
        <w:t>surface,</w:t>
      </w:r>
      <w:r w:rsidRPr="00E763F4">
        <w:rPr>
          <w:rFonts w:asciiTheme="minorHAnsi" w:hAnsiTheme="minorHAnsi" w:cstheme="minorHAnsi"/>
          <w:color w:val="000000" w:themeColor="text1"/>
        </w:rPr>
        <w:t xml:space="preserve"> or they might </w:t>
      </w:r>
      <w:r w:rsidR="00F7699B" w:rsidRPr="00E763F4">
        <w:rPr>
          <w:rFonts w:asciiTheme="minorHAnsi" w:hAnsiTheme="minorHAnsi" w:cstheme="minorHAnsi"/>
          <w:color w:val="000000" w:themeColor="text1"/>
        </w:rPr>
        <w:t>separate</w:t>
      </w:r>
      <w:r w:rsidRPr="00E763F4">
        <w:rPr>
          <w:rFonts w:asciiTheme="minorHAnsi" w:hAnsiTheme="minorHAnsi" w:cstheme="minorHAnsi"/>
          <w:color w:val="000000" w:themeColor="text1"/>
        </w:rPr>
        <w:t xml:space="preserve">. </w:t>
      </w:r>
    </w:p>
    <w:p w14:paraId="6EDB9F76" w14:textId="77777777" w:rsidR="00E03BB7" w:rsidRPr="005C49B6" w:rsidRDefault="00E03BB7" w:rsidP="0096022C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7014BF11" w14:textId="52E246E6" w:rsidR="00E03BB7" w:rsidRPr="005C49B6" w:rsidRDefault="00564179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>Place the mosquito</w:t>
      </w:r>
      <w:r w:rsidR="00316868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on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its side and chop the head using micro scissors or a razor blade. </w:t>
      </w:r>
    </w:p>
    <w:p w14:paraId="4F1850DE" w14:textId="77777777" w:rsidR="00E03BB7" w:rsidRPr="0096022C" w:rsidRDefault="00E03BB7" w:rsidP="0096022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D784F32" w14:textId="75CC000E" w:rsidR="00752D69" w:rsidRDefault="000C4743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0C4743">
        <w:rPr>
          <w:rFonts w:asciiTheme="minorHAnsi" w:hAnsiTheme="minorHAnsi" w:cstheme="minorHAnsi"/>
          <w:color w:val="000000" w:themeColor="text1"/>
        </w:rPr>
        <w:t>NOTE:</w:t>
      </w:r>
      <w:r w:rsidR="00752D69" w:rsidRPr="00E763F4">
        <w:rPr>
          <w:rFonts w:asciiTheme="minorHAnsi" w:hAnsiTheme="minorHAnsi" w:cstheme="minorHAnsi"/>
          <w:color w:val="000000" w:themeColor="text1"/>
        </w:rPr>
        <w:t xml:space="preserve"> Once the head is chopped, proceed quickly to the next steps and to the EAG rig to start the recordings. The preparation should stay responsive for about 30 min.</w:t>
      </w:r>
      <w:r w:rsidR="00752D69" w:rsidRPr="0096022C">
        <w:rPr>
          <w:rFonts w:asciiTheme="minorHAnsi" w:hAnsiTheme="minorHAnsi" w:cstheme="minorHAnsi"/>
          <w:color w:val="000000" w:themeColor="text1"/>
        </w:rPr>
        <w:t xml:space="preserve"> </w:t>
      </w:r>
    </w:p>
    <w:p w14:paraId="38027243" w14:textId="77777777" w:rsidR="00E03BB7" w:rsidRPr="00154CF6" w:rsidRDefault="00E03BB7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32FA999" w14:textId="5DC64F72" w:rsidR="00F01D49" w:rsidRPr="005C49B6" w:rsidRDefault="00564179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Take </w:t>
      </w:r>
      <w:r w:rsidR="00F138B1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reference electrode and gently deep the tip in the gel. </w:t>
      </w:r>
      <w:r w:rsidR="00F138B1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Keep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in contact with neck tissues and </w:t>
      </w:r>
      <w:r w:rsidR="00F138B1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let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the head stick on it. </w:t>
      </w:r>
    </w:p>
    <w:p w14:paraId="6E01D9B9" w14:textId="77777777" w:rsidR="00E03BB7" w:rsidRPr="005C49B6" w:rsidRDefault="00E03BB7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5BF854F1" w14:textId="5EF303B7" w:rsidR="00F01D49" w:rsidRPr="00E763F4" w:rsidRDefault="00564179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Move </w:t>
      </w:r>
      <w:r w:rsidR="009B41CD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755996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electrode holders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under the </w:t>
      </w:r>
      <w:r w:rsidR="0000159A" w:rsidRPr="005C49B6">
        <w:rPr>
          <w:rFonts w:asciiTheme="minorHAnsi" w:hAnsiTheme="minorHAnsi" w:cstheme="minorHAnsi"/>
          <w:color w:val="000000" w:themeColor="text1"/>
          <w:highlight w:val="yellow"/>
        </w:rPr>
        <w:t>EAG microscope and</w:t>
      </w:r>
      <w:r w:rsidR="00F138B1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view through the microscope to</w:t>
      </w:r>
      <w:r w:rsidR="0000159A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place the </w:t>
      </w:r>
      <w:r w:rsidR="009B41CD" w:rsidRPr="005C49B6">
        <w:rPr>
          <w:rFonts w:asciiTheme="minorHAnsi" w:hAnsiTheme="minorHAnsi" w:cstheme="minorHAnsi"/>
          <w:color w:val="000000" w:themeColor="text1"/>
          <w:highlight w:val="yellow"/>
        </w:rPr>
        <w:t>head</w:t>
      </w:r>
      <w:r w:rsidR="00326409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8408C1" w:rsidRPr="005C49B6">
        <w:rPr>
          <w:rFonts w:asciiTheme="minorHAnsi" w:hAnsiTheme="minorHAnsi" w:cstheme="minorHAnsi"/>
          <w:color w:val="000000" w:themeColor="text1"/>
          <w:highlight w:val="yellow"/>
        </w:rPr>
        <w:t>i.e., r</w:t>
      </w:r>
      <w:r w:rsidR="00326409" w:rsidRPr="005C49B6">
        <w:rPr>
          <w:rFonts w:asciiTheme="minorHAnsi" w:hAnsiTheme="minorHAnsi" w:cstheme="minorHAnsi"/>
          <w:color w:val="000000" w:themeColor="text1"/>
          <w:highlight w:val="yellow"/>
        </w:rPr>
        <w:t>eference)</w:t>
      </w:r>
      <w:r w:rsidR="009B41CD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0159A" w:rsidRPr="005C49B6">
        <w:rPr>
          <w:rFonts w:asciiTheme="minorHAnsi" w:hAnsiTheme="minorHAnsi" w:cstheme="minorHAnsi"/>
          <w:color w:val="000000" w:themeColor="text1"/>
          <w:highlight w:val="yellow"/>
        </w:rPr>
        <w:t>electrode on a micromanipulator</w:t>
      </w:r>
      <w:r w:rsidR="00F138B1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F138B1" w:rsidRPr="00E763F4">
        <w:rPr>
          <w:rFonts w:asciiTheme="minorHAnsi" w:hAnsiTheme="minorHAnsi" w:cstheme="minorHAnsi"/>
          <w:color w:val="000000" w:themeColor="text1"/>
        </w:rPr>
        <w:t>Ensure that</w:t>
      </w:r>
      <w:r w:rsidR="009B41CD" w:rsidRPr="00E763F4">
        <w:rPr>
          <w:rFonts w:asciiTheme="minorHAnsi" w:hAnsiTheme="minorHAnsi" w:cstheme="minorHAnsi"/>
          <w:color w:val="000000" w:themeColor="text1"/>
        </w:rPr>
        <w:t xml:space="preserve"> the antennae are </w:t>
      </w:r>
      <w:r w:rsidR="00F138B1" w:rsidRPr="00E763F4">
        <w:rPr>
          <w:rFonts w:asciiTheme="minorHAnsi" w:hAnsiTheme="minorHAnsi" w:cstheme="minorHAnsi"/>
          <w:color w:val="000000" w:themeColor="text1"/>
        </w:rPr>
        <w:t xml:space="preserve">at the </w:t>
      </w:r>
      <w:r w:rsidR="000C4743" w:rsidRPr="00E763F4">
        <w:rPr>
          <w:rFonts w:asciiTheme="minorHAnsi" w:hAnsiTheme="minorHAnsi" w:cstheme="minorHAnsi"/>
          <w:color w:val="000000" w:themeColor="text1"/>
        </w:rPr>
        <w:t>center</w:t>
      </w:r>
      <w:r w:rsidR="0000159A" w:rsidRPr="00E763F4">
        <w:rPr>
          <w:rFonts w:asciiTheme="minorHAnsi" w:hAnsiTheme="minorHAnsi" w:cstheme="minorHAnsi"/>
          <w:color w:val="000000" w:themeColor="text1"/>
        </w:rPr>
        <w:t xml:space="preserve">. </w:t>
      </w:r>
    </w:p>
    <w:p w14:paraId="3725632D" w14:textId="77777777" w:rsidR="00E03BB7" w:rsidRPr="005C49B6" w:rsidRDefault="00E03BB7" w:rsidP="0096022C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49DDE394" w14:textId="27279ACC" w:rsidR="00F01D49" w:rsidRPr="005C49B6" w:rsidRDefault="0000159A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>Grab the recording electrode</w:t>
      </w:r>
      <w:r w:rsidR="00326409" w:rsidRPr="005C49B6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place it in front of the antennae tips</w:t>
      </w:r>
      <w:r w:rsidR="00F138B1" w:rsidRPr="005C49B6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138B1" w:rsidRPr="005C49B6">
        <w:rPr>
          <w:rFonts w:asciiTheme="minorHAnsi" w:hAnsiTheme="minorHAnsi" w:cstheme="minorHAnsi"/>
          <w:color w:val="000000" w:themeColor="text1"/>
          <w:highlight w:val="yellow"/>
        </w:rPr>
        <w:t>Move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and align it as close as possible to the tips using the micromanipulator. Using the microscope, move the tip of the recording electrode towards the antennae. </w:t>
      </w:r>
    </w:p>
    <w:p w14:paraId="7830083A" w14:textId="77777777" w:rsidR="00E03BB7" w:rsidRPr="005C49B6" w:rsidRDefault="00E03BB7" w:rsidP="0096022C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76214936" w14:textId="3C4A8F7E" w:rsidR="00F01D49" w:rsidRPr="005C49B6" w:rsidRDefault="00326409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Connect </w:t>
      </w:r>
      <w:r w:rsidR="00B05E1D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both </w:t>
      </w:r>
      <w:r w:rsidR="009635DC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electrode holders </w:t>
      </w:r>
      <w:r w:rsidR="00B05E1D" w:rsidRPr="005C49B6">
        <w:rPr>
          <w:rFonts w:asciiTheme="minorHAnsi" w:hAnsiTheme="minorHAnsi" w:cstheme="minorHAnsi"/>
          <w:color w:val="000000" w:themeColor="text1"/>
          <w:highlight w:val="yellow"/>
        </w:rPr>
        <w:t>to the amplifier before inserting the tips to prevent them from moving after insertion</w:t>
      </w:r>
      <w:r w:rsidR="00316868" w:rsidRPr="005C49B6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136FA1CE" w14:textId="77777777" w:rsidR="00E03BB7" w:rsidRPr="005C49B6" w:rsidRDefault="00E03BB7" w:rsidP="0096022C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2960C8E1" w14:textId="7EC8647A" w:rsidR="00F01D49" w:rsidRPr="00E763F4" w:rsidRDefault="00B05E1D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>I</w:t>
      </w:r>
      <w:r w:rsidR="0000159A" w:rsidRPr="005C49B6">
        <w:rPr>
          <w:rFonts w:asciiTheme="minorHAnsi" w:hAnsiTheme="minorHAnsi" w:cstheme="minorHAnsi"/>
          <w:color w:val="000000" w:themeColor="text1"/>
          <w:highlight w:val="yellow"/>
        </w:rPr>
        <w:t>nsert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the antennae tips</w:t>
      </w:r>
      <w:r w:rsidR="0000159A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in the recording electrode. </w:t>
      </w:r>
      <w:r w:rsidR="00F138B1" w:rsidRPr="00E763F4">
        <w:rPr>
          <w:rFonts w:asciiTheme="minorHAnsi" w:hAnsiTheme="minorHAnsi" w:cstheme="minorHAnsi"/>
          <w:color w:val="000000" w:themeColor="text1"/>
        </w:rPr>
        <w:t>Ensure that they</w:t>
      </w:r>
      <w:r w:rsidRPr="00E763F4">
        <w:rPr>
          <w:rFonts w:asciiTheme="minorHAnsi" w:hAnsiTheme="minorHAnsi" w:cstheme="minorHAnsi"/>
          <w:color w:val="000000" w:themeColor="text1"/>
        </w:rPr>
        <w:t xml:space="preserve"> just contact </w:t>
      </w:r>
      <w:r w:rsidR="00EA62A5" w:rsidRPr="00E763F4">
        <w:rPr>
          <w:rFonts w:asciiTheme="minorHAnsi" w:hAnsiTheme="minorHAnsi" w:cstheme="minorHAnsi"/>
          <w:color w:val="000000" w:themeColor="text1"/>
        </w:rPr>
        <w:t xml:space="preserve">the saline and </w:t>
      </w:r>
      <w:r w:rsidR="00A8387E" w:rsidRPr="00E763F4">
        <w:rPr>
          <w:rFonts w:asciiTheme="minorHAnsi" w:hAnsiTheme="minorHAnsi" w:cstheme="minorHAnsi"/>
          <w:color w:val="000000" w:themeColor="text1"/>
        </w:rPr>
        <w:t xml:space="preserve">the </w:t>
      </w:r>
      <w:r w:rsidR="00EA62A5" w:rsidRPr="00E763F4">
        <w:rPr>
          <w:rFonts w:asciiTheme="minorHAnsi" w:hAnsiTheme="minorHAnsi" w:cstheme="minorHAnsi"/>
          <w:color w:val="000000" w:themeColor="text1"/>
        </w:rPr>
        <w:t xml:space="preserve">electrode gel and be visible by transparency through the </w:t>
      </w:r>
      <w:r w:rsidR="006B73C8" w:rsidRPr="00E763F4">
        <w:rPr>
          <w:rFonts w:asciiTheme="minorHAnsi" w:hAnsiTheme="minorHAnsi" w:cstheme="minorHAnsi"/>
          <w:color w:val="000000" w:themeColor="text1"/>
        </w:rPr>
        <w:t>capillary</w:t>
      </w:r>
      <w:r w:rsidR="00EA62A5" w:rsidRPr="00E763F4">
        <w:rPr>
          <w:rFonts w:asciiTheme="minorHAnsi" w:hAnsiTheme="minorHAnsi" w:cstheme="minorHAnsi"/>
          <w:color w:val="000000" w:themeColor="text1"/>
        </w:rPr>
        <w:t xml:space="preserve">. </w:t>
      </w:r>
      <w:r w:rsidR="00A8387E" w:rsidRPr="00E763F4">
        <w:rPr>
          <w:rFonts w:asciiTheme="minorHAnsi" w:hAnsiTheme="minorHAnsi" w:cstheme="minorHAnsi"/>
          <w:color w:val="000000" w:themeColor="text1"/>
        </w:rPr>
        <w:t xml:space="preserve">The antenna goes in by the </w:t>
      </w:r>
      <w:r w:rsidR="00853E43" w:rsidRPr="00E763F4">
        <w:rPr>
          <w:rFonts w:asciiTheme="minorHAnsi" w:hAnsiTheme="minorHAnsi" w:cstheme="minorHAnsi"/>
          <w:color w:val="000000" w:themeColor="text1"/>
        </w:rPr>
        <w:t>“</w:t>
      </w:r>
      <w:r w:rsidR="00BA4D9B" w:rsidRPr="00E763F4">
        <w:rPr>
          <w:rFonts w:asciiTheme="minorHAnsi" w:hAnsiTheme="minorHAnsi" w:cstheme="minorHAnsi"/>
          <w:color w:val="000000" w:themeColor="text1"/>
        </w:rPr>
        <w:t>suction</w:t>
      </w:r>
      <w:r w:rsidR="00853E43" w:rsidRPr="00E763F4">
        <w:rPr>
          <w:rFonts w:asciiTheme="minorHAnsi" w:hAnsiTheme="minorHAnsi" w:cstheme="minorHAnsi"/>
          <w:color w:val="000000" w:themeColor="text1"/>
        </w:rPr>
        <w:t xml:space="preserve"> effect”. </w:t>
      </w:r>
    </w:p>
    <w:p w14:paraId="6BB5C14D" w14:textId="77777777" w:rsidR="00E03BB7" w:rsidRPr="0096022C" w:rsidRDefault="00E03BB7" w:rsidP="0096022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3A440A4" w14:textId="38DB8124" w:rsidR="006B4C22" w:rsidRDefault="00A8387E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Adjust the </w:t>
      </w:r>
      <w:r w:rsidR="0000159A" w:rsidRPr="00BA2F62">
        <w:rPr>
          <w:rFonts w:asciiTheme="minorHAnsi" w:hAnsiTheme="minorHAnsi" w:cstheme="minorHAnsi"/>
          <w:color w:val="000000" w:themeColor="text1"/>
        </w:rPr>
        <w:t xml:space="preserve">position of the head and tips with forceps under the </w:t>
      </w:r>
      <w:r w:rsidR="009B41CD" w:rsidRPr="00BA2F62">
        <w:rPr>
          <w:rFonts w:asciiTheme="minorHAnsi" w:hAnsiTheme="minorHAnsi" w:cstheme="minorHAnsi"/>
          <w:color w:val="000000" w:themeColor="text1"/>
        </w:rPr>
        <w:t>microscope</w:t>
      </w:r>
      <w:r>
        <w:rPr>
          <w:rFonts w:asciiTheme="minorHAnsi" w:hAnsiTheme="minorHAnsi" w:cstheme="minorHAnsi"/>
          <w:color w:val="000000" w:themeColor="text1"/>
        </w:rPr>
        <w:t>,</w:t>
      </w:r>
      <w:r w:rsidR="009B41CD" w:rsidRPr="00BA2F62">
        <w:rPr>
          <w:rFonts w:asciiTheme="minorHAnsi" w:hAnsiTheme="minorHAnsi" w:cstheme="minorHAnsi"/>
          <w:color w:val="000000" w:themeColor="text1"/>
        </w:rPr>
        <w:t xml:space="preserve"> if needed</w:t>
      </w:r>
      <w:r w:rsidR="0000159A" w:rsidRPr="00BA2F62">
        <w:rPr>
          <w:rFonts w:asciiTheme="minorHAnsi" w:hAnsiTheme="minorHAnsi" w:cstheme="minorHAnsi"/>
          <w:color w:val="000000" w:themeColor="text1"/>
        </w:rPr>
        <w:t xml:space="preserve">. </w:t>
      </w:r>
    </w:p>
    <w:p w14:paraId="22876C21" w14:textId="77777777" w:rsidR="00E03BB7" w:rsidRPr="0096022C" w:rsidRDefault="00E03BB7" w:rsidP="0096022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98A6672" w14:textId="78C396EC" w:rsidR="00FB51CD" w:rsidRPr="005C49B6" w:rsidRDefault="00FB51CD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Place the airline tubing close to the mosquito head preparation (distance: 1 cm). </w:t>
      </w:r>
    </w:p>
    <w:p w14:paraId="0281DBDE" w14:textId="77777777" w:rsidR="00E03BB7" w:rsidRPr="0096022C" w:rsidRDefault="00E03BB7" w:rsidP="0096022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17B3928" w14:textId="42E106CF" w:rsidR="00FB51CD" w:rsidRDefault="000C4743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0C4743">
        <w:rPr>
          <w:rFonts w:asciiTheme="minorHAnsi" w:hAnsiTheme="minorHAnsi" w:cstheme="minorHAnsi"/>
          <w:color w:val="000000" w:themeColor="text1"/>
        </w:rPr>
        <w:t>NOTE:</w:t>
      </w:r>
      <w:r w:rsidR="006B4C22" w:rsidRPr="004E18F2">
        <w:rPr>
          <w:rFonts w:asciiTheme="minorHAnsi" w:hAnsiTheme="minorHAnsi" w:cstheme="minorHAnsi"/>
          <w:color w:val="000000" w:themeColor="text1"/>
        </w:rPr>
        <w:t xml:space="preserve"> </w:t>
      </w:r>
      <w:r w:rsidR="0000159A" w:rsidRPr="004E18F2">
        <w:rPr>
          <w:rFonts w:asciiTheme="minorHAnsi" w:hAnsiTheme="minorHAnsi" w:cstheme="minorHAnsi"/>
          <w:color w:val="000000" w:themeColor="text1"/>
        </w:rPr>
        <w:t xml:space="preserve">If the head falls off, </w:t>
      </w:r>
      <w:r w:rsidR="007A74E2" w:rsidRPr="00BA2F62">
        <w:rPr>
          <w:rFonts w:asciiTheme="minorHAnsi" w:hAnsiTheme="minorHAnsi" w:cstheme="minorHAnsi"/>
          <w:color w:val="000000" w:themeColor="text1"/>
        </w:rPr>
        <w:t xml:space="preserve">return to the </w:t>
      </w:r>
      <w:r w:rsidR="009B41CD" w:rsidRPr="00BA2F62">
        <w:rPr>
          <w:rFonts w:asciiTheme="minorHAnsi" w:hAnsiTheme="minorHAnsi" w:cstheme="minorHAnsi"/>
          <w:color w:val="000000" w:themeColor="text1"/>
        </w:rPr>
        <w:t>dissection</w:t>
      </w:r>
      <w:r w:rsidR="007A74E2" w:rsidRPr="00BA2F62">
        <w:rPr>
          <w:rFonts w:asciiTheme="minorHAnsi" w:hAnsiTheme="minorHAnsi" w:cstheme="minorHAnsi"/>
          <w:color w:val="000000" w:themeColor="text1"/>
        </w:rPr>
        <w:t xml:space="preserve"> station</w:t>
      </w:r>
      <w:r w:rsidR="00663361" w:rsidRPr="00BA2F62">
        <w:rPr>
          <w:rFonts w:asciiTheme="minorHAnsi" w:hAnsiTheme="minorHAnsi" w:cstheme="minorHAnsi"/>
          <w:color w:val="000000" w:themeColor="text1"/>
        </w:rPr>
        <w:t xml:space="preserve"> and</w:t>
      </w:r>
      <w:r w:rsidR="007A74E2" w:rsidRPr="00BA2F62">
        <w:rPr>
          <w:rFonts w:asciiTheme="minorHAnsi" w:hAnsiTheme="minorHAnsi" w:cstheme="minorHAnsi"/>
          <w:color w:val="000000" w:themeColor="text1"/>
        </w:rPr>
        <w:t xml:space="preserve"> remount the head or prepare a new one if it has been lost</w:t>
      </w:r>
      <w:r w:rsidR="009B41CD" w:rsidRPr="00BA2F62">
        <w:rPr>
          <w:rFonts w:asciiTheme="minorHAnsi" w:hAnsiTheme="minorHAnsi" w:cstheme="minorHAnsi"/>
          <w:color w:val="000000" w:themeColor="text1"/>
        </w:rPr>
        <w:t xml:space="preserve"> or if it has been more than 5 min since the head was cut off. </w:t>
      </w:r>
      <w:r w:rsidR="00316868" w:rsidRPr="00BA2F62">
        <w:rPr>
          <w:rFonts w:asciiTheme="minorHAnsi" w:hAnsiTheme="minorHAnsi" w:cstheme="minorHAnsi"/>
          <w:color w:val="000000" w:themeColor="text1"/>
        </w:rPr>
        <w:t xml:space="preserve">A good connection between the </w:t>
      </w:r>
      <w:r w:rsidR="006B73C8" w:rsidRPr="00BA2F62">
        <w:rPr>
          <w:rFonts w:asciiTheme="minorHAnsi" w:hAnsiTheme="minorHAnsi" w:cstheme="minorHAnsi"/>
          <w:color w:val="000000" w:themeColor="text1"/>
        </w:rPr>
        <w:t>capillary</w:t>
      </w:r>
      <w:r w:rsidR="00316868" w:rsidRPr="00BA2F62">
        <w:rPr>
          <w:rFonts w:asciiTheme="minorHAnsi" w:hAnsiTheme="minorHAnsi" w:cstheme="minorHAnsi"/>
          <w:color w:val="000000" w:themeColor="text1"/>
        </w:rPr>
        <w:t xml:space="preserve"> and the neck</w:t>
      </w:r>
      <w:r w:rsidR="00444476">
        <w:rPr>
          <w:rFonts w:asciiTheme="minorHAnsi" w:hAnsiTheme="minorHAnsi" w:cstheme="minorHAnsi"/>
          <w:color w:val="000000" w:themeColor="text1"/>
        </w:rPr>
        <w:t>/</w:t>
      </w:r>
      <w:r w:rsidR="00316868" w:rsidRPr="00BA2F62">
        <w:rPr>
          <w:rFonts w:asciiTheme="minorHAnsi" w:hAnsiTheme="minorHAnsi" w:cstheme="minorHAnsi"/>
          <w:color w:val="000000" w:themeColor="text1"/>
        </w:rPr>
        <w:t xml:space="preserve">antennae </w:t>
      </w:r>
      <w:r w:rsidR="00A27AE4" w:rsidRPr="00BA2F62">
        <w:rPr>
          <w:rFonts w:asciiTheme="minorHAnsi" w:hAnsiTheme="minorHAnsi" w:cstheme="minorHAnsi"/>
          <w:color w:val="000000" w:themeColor="text1"/>
        </w:rPr>
        <w:t>is</w:t>
      </w:r>
      <w:r w:rsidR="00316868" w:rsidRPr="00BA2F62">
        <w:rPr>
          <w:rFonts w:asciiTheme="minorHAnsi" w:hAnsiTheme="minorHAnsi" w:cstheme="minorHAnsi"/>
          <w:color w:val="000000" w:themeColor="text1"/>
        </w:rPr>
        <w:t xml:space="preserve"> essential for low noise and reliable recording. </w:t>
      </w:r>
      <w:r w:rsidR="001133C1" w:rsidRPr="00BA2F62">
        <w:rPr>
          <w:rFonts w:asciiTheme="minorHAnsi" w:hAnsiTheme="minorHAnsi" w:cstheme="minorHAnsi"/>
          <w:color w:val="000000" w:themeColor="text1"/>
        </w:rPr>
        <w:t xml:space="preserve">Ideally, the antennae tips will be at less than 1 mm from the wire of the recording electrode once inserted. </w:t>
      </w:r>
    </w:p>
    <w:p w14:paraId="0976C525" w14:textId="77777777" w:rsidR="00E03BB7" w:rsidRDefault="00E03BB7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539839D" w14:textId="6CEE8BCA" w:rsidR="004E18F2" w:rsidRDefault="004E18F2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Turn off the light source</w:t>
      </w:r>
      <w:r w:rsidR="00A8387E">
        <w:rPr>
          <w:rFonts w:asciiTheme="minorHAnsi" w:hAnsiTheme="minorHAnsi" w:cstheme="minorHAnsi"/>
          <w:color w:val="000000" w:themeColor="text1"/>
        </w:rPr>
        <w:t>,</w:t>
      </w:r>
      <w:r w:rsidR="00652CC0">
        <w:rPr>
          <w:rFonts w:asciiTheme="minorHAnsi" w:hAnsiTheme="minorHAnsi" w:cstheme="minorHAnsi"/>
          <w:color w:val="000000" w:themeColor="text1"/>
        </w:rPr>
        <w:t xml:space="preserve"> if used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1062421" w14:textId="77777777" w:rsidR="00E03BB7" w:rsidRDefault="00E03BB7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3BAD52D" w14:textId="46CE02D8" w:rsidR="00705C19" w:rsidRDefault="00705C19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Position the vacuum line near the mosquito head preparation (distance: 20 cm) and align with the main airline.</w:t>
      </w:r>
    </w:p>
    <w:p w14:paraId="684FE99D" w14:textId="77777777" w:rsidR="00E03BB7" w:rsidRPr="0096022C" w:rsidRDefault="00E03BB7" w:rsidP="0096022C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6AC9DC08" w14:textId="1CAC995E" w:rsidR="00705C19" w:rsidRPr="00084B4D" w:rsidRDefault="000C4743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0C4743">
        <w:rPr>
          <w:rFonts w:asciiTheme="minorHAnsi" w:hAnsiTheme="minorHAnsi" w:cstheme="minorHAnsi"/>
          <w:color w:val="000000" w:themeColor="text1"/>
        </w:rPr>
        <w:t>NOTE:</w:t>
      </w:r>
      <w:r w:rsidR="00705C19">
        <w:rPr>
          <w:rFonts w:asciiTheme="minorHAnsi" w:hAnsiTheme="minorHAnsi" w:cstheme="minorHAnsi"/>
          <w:color w:val="000000" w:themeColor="text1"/>
        </w:rPr>
        <w:t xml:space="preserve"> The vacuum will help </w:t>
      </w:r>
      <w:r w:rsidR="00326409">
        <w:rPr>
          <w:rFonts w:asciiTheme="minorHAnsi" w:hAnsiTheme="minorHAnsi" w:cstheme="minorHAnsi"/>
          <w:color w:val="000000" w:themeColor="text1"/>
        </w:rPr>
        <w:t>remove</w:t>
      </w:r>
      <w:r w:rsidR="00705C19">
        <w:rPr>
          <w:rFonts w:asciiTheme="minorHAnsi" w:hAnsiTheme="minorHAnsi" w:cstheme="minorHAnsi"/>
          <w:color w:val="000000" w:themeColor="text1"/>
        </w:rPr>
        <w:t xml:space="preserve"> chemicals surrounding the head preparation after the stimulus</w:t>
      </w:r>
      <w:r w:rsidR="006B01B8">
        <w:rPr>
          <w:rFonts w:asciiTheme="minorHAnsi" w:hAnsiTheme="minorHAnsi" w:cstheme="minorHAnsi"/>
          <w:color w:val="000000" w:themeColor="text1"/>
        </w:rPr>
        <w:t>,</w:t>
      </w:r>
      <w:r w:rsidR="00705C19">
        <w:rPr>
          <w:rFonts w:asciiTheme="minorHAnsi" w:hAnsiTheme="minorHAnsi" w:cstheme="minorHAnsi"/>
          <w:color w:val="000000" w:themeColor="text1"/>
        </w:rPr>
        <w:t xml:space="preserve"> which could lead to EAG responses after the pulses were applied. </w:t>
      </w:r>
    </w:p>
    <w:p w14:paraId="2771DCCA" w14:textId="77287887" w:rsidR="009B41CD" w:rsidRPr="00BA2F62" w:rsidRDefault="009B41CD" w:rsidP="004E18F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CCDCA58" w14:textId="56C66D38" w:rsidR="00F01D49" w:rsidRPr="000C4743" w:rsidRDefault="009B41CD" w:rsidP="00727857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0C474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Recordings</w:t>
      </w:r>
    </w:p>
    <w:p w14:paraId="1558E8A5" w14:textId="77777777" w:rsidR="00A8387E" w:rsidRPr="004E18F2" w:rsidRDefault="00A8387E" w:rsidP="0096022C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6799245F" w14:textId="684C24EF" w:rsidR="00045A9A" w:rsidRPr="005C49B6" w:rsidRDefault="00A8387E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After insertion of </w:t>
      </w:r>
      <w:r w:rsidR="009B41CD" w:rsidRPr="005C49B6">
        <w:rPr>
          <w:rFonts w:asciiTheme="minorHAnsi" w:hAnsiTheme="minorHAnsi" w:cstheme="minorHAnsi"/>
          <w:color w:val="000000" w:themeColor="text1"/>
          <w:highlight w:val="yellow"/>
        </w:rPr>
        <w:t>the tips of the antennae</w:t>
      </w:r>
      <w:r w:rsidR="00B05E1D" w:rsidRPr="005C49B6">
        <w:rPr>
          <w:rFonts w:asciiTheme="minorHAnsi" w:hAnsiTheme="minorHAnsi" w:cstheme="minorHAnsi"/>
          <w:color w:val="000000" w:themeColor="text1"/>
          <w:highlight w:val="yellow"/>
        </w:rPr>
        <w:t>, turn on the amplifier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and </w:t>
      </w:r>
      <w:r w:rsidR="00B05E1D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A27AE4" w:rsidRPr="005C49B6">
        <w:rPr>
          <w:rFonts w:asciiTheme="minorHAnsi" w:hAnsiTheme="minorHAnsi" w:cstheme="minorHAnsi"/>
          <w:color w:val="000000" w:themeColor="text1"/>
          <w:highlight w:val="yellow"/>
        </w:rPr>
        <w:t>noise reducer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A27AE4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>O</w:t>
      </w:r>
      <w:r w:rsidR="00B05E1D" w:rsidRPr="005C49B6">
        <w:rPr>
          <w:rFonts w:asciiTheme="minorHAnsi" w:hAnsiTheme="minorHAnsi" w:cstheme="minorHAnsi"/>
          <w:color w:val="000000" w:themeColor="text1"/>
          <w:highlight w:val="yellow"/>
        </w:rPr>
        <w:t>bserve the baseline signal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and ensure that it is </w:t>
      </w:r>
      <w:r w:rsidR="00A27AE4" w:rsidRPr="005C49B6">
        <w:rPr>
          <w:rFonts w:asciiTheme="minorHAnsi" w:hAnsiTheme="minorHAnsi" w:cstheme="minorHAnsi"/>
          <w:color w:val="000000" w:themeColor="text1"/>
          <w:highlight w:val="yellow"/>
        </w:rPr>
        <w:t>not noisy</w:t>
      </w:r>
      <w:r w:rsidR="00045A9A" w:rsidRPr="005C49B6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8C62FB8" w14:textId="77777777" w:rsidR="00A8387E" w:rsidRPr="00BA2F62" w:rsidRDefault="00A8387E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4FBF0BAF" w14:textId="04B3575D" w:rsidR="00F01D49" w:rsidRDefault="000C4743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0C4743">
        <w:rPr>
          <w:rFonts w:asciiTheme="minorHAnsi" w:hAnsiTheme="minorHAnsi" w:cstheme="minorHAnsi"/>
          <w:color w:val="000000" w:themeColor="text1"/>
        </w:rPr>
        <w:t>NOTE:</w:t>
      </w:r>
      <w:r w:rsidR="00A27AE4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045A9A" w:rsidRPr="00BA2F62">
        <w:rPr>
          <w:rFonts w:asciiTheme="minorHAnsi" w:hAnsiTheme="minorHAnsi" w:cstheme="minorHAnsi"/>
          <w:color w:val="000000" w:themeColor="text1"/>
        </w:rPr>
        <w:t xml:space="preserve">Observe whether </w:t>
      </w:r>
      <w:r w:rsidR="00A27AE4" w:rsidRPr="00BA2F62">
        <w:rPr>
          <w:rFonts w:asciiTheme="minorHAnsi" w:hAnsiTheme="minorHAnsi" w:cstheme="minorHAnsi"/>
          <w:color w:val="000000" w:themeColor="text1"/>
        </w:rPr>
        <w:t>large oscillations in the electrical signal</w:t>
      </w:r>
      <w:r w:rsidR="00045A9A" w:rsidRPr="00BA2F62">
        <w:rPr>
          <w:rFonts w:asciiTheme="minorHAnsi" w:hAnsiTheme="minorHAnsi" w:cstheme="minorHAnsi"/>
          <w:color w:val="000000" w:themeColor="text1"/>
        </w:rPr>
        <w:t xml:space="preserve"> are present. </w:t>
      </w:r>
      <w:r w:rsidR="00B05E1D" w:rsidRPr="00BA2F62">
        <w:rPr>
          <w:rFonts w:asciiTheme="minorHAnsi" w:hAnsiTheme="minorHAnsi" w:cstheme="minorHAnsi"/>
          <w:color w:val="000000" w:themeColor="text1"/>
        </w:rPr>
        <w:t xml:space="preserve">Adjust the position of the head and antennae tips as needed until the signal is clean. </w:t>
      </w:r>
      <w:r w:rsidR="00B82C06" w:rsidRPr="00BA2F62">
        <w:rPr>
          <w:rFonts w:asciiTheme="minorHAnsi" w:hAnsiTheme="minorHAnsi" w:cstheme="minorHAnsi"/>
          <w:color w:val="000000" w:themeColor="text1"/>
        </w:rPr>
        <w:t xml:space="preserve">Use alligator clips to ground </w:t>
      </w:r>
      <w:r w:rsidR="00B82C06" w:rsidRPr="00BA2F62">
        <w:rPr>
          <w:rFonts w:asciiTheme="minorHAnsi" w:hAnsiTheme="minorHAnsi" w:cstheme="minorHAnsi"/>
          <w:color w:val="000000" w:themeColor="text1"/>
        </w:rPr>
        <w:lastRenderedPageBreak/>
        <w:t xml:space="preserve">anything that introduces noise to the Faraday cage or </w:t>
      </w:r>
      <w:r w:rsidR="00A27AE4" w:rsidRPr="00BA2F62">
        <w:rPr>
          <w:rFonts w:asciiTheme="minorHAnsi" w:hAnsiTheme="minorHAnsi" w:cstheme="minorHAnsi"/>
          <w:color w:val="000000" w:themeColor="text1"/>
        </w:rPr>
        <w:t xml:space="preserve">air </w:t>
      </w:r>
      <w:r w:rsidR="00B82C06" w:rsidRPr="00BA2F62">
        <w:rPr>
          <w:rFonts w:asciiTheme="minorHAnsi" w:hAnsiTheme="minorHAnsi" w:cstheme="minorHAnsi"/>
          <w:color w:val="000000" w:themeColor="text1"/>
        </w:rPr>
        <w:t xml:space="preserve">table. </w:t>
      </w:r>
      <w:r w:rsidR="00045A9A" w:rsidRPr="00BA2F62">
        <w:rPr>
          <w:rFonts w:asciiTheme="minorHAnsi" w:hAnsiTheme="minorHAnsi" w:cstheme="minorHAnsi"/>
          <w:color w:val="000000" w:themeColor="text1"/>
        </w:rPr>
        <w:t>A baseline signal</w:t>
      </w:r>
      <w:r w:rsidR="006B01B8">
        <w:rPr>
          <w:rFonts w:asciiTheme="minorHAnsi" w:hAnsiTheme="minorHAnsi" w:cstheme="minorHAnsi"/>
          <w:color w:val="000000" w:themeColor="text1"/>
        </w:rPr>
        <w:t xml:space="preserve"> of</w:t>
      </w:r>
      <w:r w:rsidR="00045A9A" w:rsidRPr="00BA2F62">
        <w:rPr>
          <w:rFonts w:asciiTheme="minorHAnsi" w:hAnsiTheme="minorHAnsi" w:cstheme="minorHAnsi"/>
          <w:color w:val="000000" w:themeColor="text1"/>
        </w:rPr>
        <w:t xml:space="preserve"> less than 0.01 mV in amplitude is ideal </w:t>
      </w:r>
      <w:r w:rsidR="006B01B8">
        <w:rPr>
          <w:rFonts w:asciiTheme="minorHAnsi" w:hAnsiTheme="minorHAnsi" w:cstheme="minorHAnsi"/>
          <w:color w:val="000000" w:themeColor="text1"/>
        </w:rPr>
        <w:t>for</w:t>
      </w:r>
      <w:r w:rsidR="00045A9A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6B01B8">
        <w:rPr>
          <w:rFonts w:asciiTheme="minorHAnsi" w:hAnsiTheme="minorHAnsi" w:cstheme="minorHAnsi"/>
          <w:color w:val="000000" w:themeColor="text1"/>
        </w:rPr>
        <w:t>detecting</w:t>
      </w:r>
      <w:r w:rsidR="00045A9A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CF4F25" w:rsidRPr="00BA2F62">
        <w:rPr>
          <w:rFonts w:asciiTheme="minorHAnsi" w:hAnsiTheme="minorHAnsi" w:cstheme="minorHAnsi"/>
          <w:color w:val="000000" w:themeColor="text1"/>
        </w:rPr>
        <w:t xml:space="preserve">and </w:t>
      </w:r>
      <w:r w:rsidR="006B01B8">
        <w:rPr>
          <w:rFonts w:asciiTheme="minorHAnsi" w:hAnsiTheme="minorHAnsi" w:cstheme="minorHAnsi"/>
          <w:color w:val="000000" w:themeColor="text1"/>
        </w:rPr>
        <w:t>discriminating</w:t>
      </w:r>
      <w:r w:rsidR="00CF4F25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045A9A" w:rsidRPr="00BA2F62">
        <w:rPr>
          <w:rFonts w:asciiTheme="minorHAnsi" w:hAnsiTheme="minorHAnsi" w:cstheme="minorHAnsi"/>
          <w:color w:val="000000" w:themeColor="text1"/>
        </w:rPr>
        <w:t xml:space="preserve">minute EAG responses. </w:t>
      </w:r>
    </w:p>
    <w:p w14:paraId="56BABE8C" w14:textId="77777777" w:rsidR="00A8387E" w:rsidRPr="00BA2F62" w:rsidRDefault="00A8387E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4B5CD73B" w14:textId="4C31D7C4" w:rsidR="00F01D49" w:rsidRPr="005C49B6" w:rsidRDefault="00A27AE4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>Once the noise level is satisfying, i</w:t>
      </w:r>
      <w:r w:rsidR="00B05E1D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nsert the first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odor </w:t>
      </w:r>
      <w:r w:rsidR="00B05E1D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syringe to test in the airline hole. </w:t>
      </w:r>
    </w:p>
    <w:p w14:paraId="53A64C47" w14:textId="77777777" w:rsidR="00A8387E" w:rsidRPr="005C49B6" w:rsidRDefault="00A8387E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E2A4390" w14:textId="2F2F461B" w:rsidR="00F01D49" w:rsidRPr="005C49B6" w:rsidRDefault="00EA62A5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>Close the Faraday cage</w:t>
      </w:r>
      <w:r w:rsidR="00A8387E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. Do not stay 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>in front of the prep</w:t>
      </w:r>
      <w:r w:rsidR="00A27AE4" w:rsidRPr="005C49B6">
        <w:rPr>
          <w:rFonts w:asciiTheme="minorHAnsi" w:hAnsiTheme="minorHAnsi" w:cstheme="minorHAnsi"/>
          <w:color w:val="000000" w:themeColor="text1"/>
          <w:highlight w:val="yellow"/>
        </w:rPr>
        <w:t>aration</w:t>
      </w:r>
      <w:r w:rsidR="00A8387E" w:rsidRPr="005C49B6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to reduce noise. </w:t>
      </w:r>
    </w:p>
    <w:p w14:paraId="374530E1" w14:textId="77777777" w:rsidR="00A8387E" w:rsidRPr="005C49B6" w:rsidRDefault="00A8387E" w:rsidP="0096022C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355074A7" w14:textId="493EA6CC" w:rsidR="00F01D49" w:rsidRPr="005C49B6" w:rsidRDefault="00EA62A5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Click on </w:t>
      </w:r>
      <w:r w:rsidR="000C474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R</w:t>
      </w:r>
      <w:r w:rsidRPr="000C474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ecord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on </w:t>
      </w:r>
      <w:r w:rsidR="00A8387E" w:rsidRPr="005C49B6">
        <w:rPr>
          <w:rFonts w:asciiTheme="minorHAnsi" w:hAnsiTheme="minorHAnsi" w:cstheme="minorHAnsi"/>
          <w:color w:val="000000" w:themeColor="text1"/>
          <w:highlight w:val="yellow"/>
        </w:rPr>
        <w:t>EAG software</w:t>
      </w:r>
      <w:r w:rsidR="00A27AE4" w:rsidRPr="005C49B6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4D51168A" w14:textId="77777777" w:rsidR="00A8387E" w:rsidRPr="005C49B6" w:rsidRDefault="00A8387E" w:rsidP="0096022C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569B5E2E" w14:textId="01A8538E" w:rsidR="00F01D49" w:rsidRPr="005C49B6" w:rsidRDefault="00A27AE4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EA62A5" w:rsidRPr="005C49B6">
        <w:rPr>
          <w:rFonts w:asciiTheme="minorHAnsi" w:hAnsiTheme="minorHAnsi" w:cstheme="minorHAnsi"/>
          <w:color w:val="000000" w:themeColor="text1"/>
          <w:highlight w:val="yellow"/>
        </w:rPr>
        <w:t>eliver the pulse</w:t>
      </w:r>
      <w:r w:rsidR="009C3DCA" w:rsidRPr="005C49B6">
        <w:rPr>
          <w:rFonts w:asciiTheme="minorHAnsi" w:hAnsiTheme="minorHAnsi" w:cstheme="minorHAnsi"/>
          <w:color w:val="000000" w:themeColor="text1"/>
          <w:highlight w:val="yellow"/>
        </w:rPr>
        <w:t>(s)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using </w:t>
      </w:r>
      <w:r w:rsidR="00350831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A8387E" w:rsidRPr="005C49B6">
        <w:rPr>
          <w:rFonts w:asciiTheme="minorHAnsi" w:hAnsiTheme="minorHAnsi" w:cstheme="minorHAnsi"/>
          <w:color w:val="000000" w:themeColor="text1"/>
          <w:highlight w:val="yellow"/>
        </w:rPr>
        <w:t>software</w:t>
      </w:r>
      <w:r w:rsidR="00C7015C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application</w:t>
      </w:r>
      <w:r w:rsidRPr="005C49B6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44166E33" w14:textId="77777777" w:rsidR="00A8387E" w:rsidRPr="0096022C" w:rsidRDefault="00A8387E" w:rsidP="0096022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A7F0269" w14:textId="66BE9C01" w:rsidR="00B16217" w:rsidRDefault="000C4743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0C4743">
        <w:rPr>
          <w:rFonts w:asciiTheme="minorHAnsi" w:hAnsiTheme="minorHAnsi" w:cstheme="minorHAnsi"/>
          <w:color w:val="000000" w:themeColor="text1"/>
        </w:rPr>
        <w:t>NOTE:</w:t>
      </w:r>
      <w:r w:rsidR="00B16217" w:rsidRPr="00BA2F62">
        <w:rPr>
          <w:rFonts w:asciiTheme="minorHAnsi" w:hAnsiTheme="minorHAnsi" w:cstheme="minorHAnsi"/>
          <w:color w:val="000000" w:themeColor="text1"/>
        </w:rPr>
        <w:t xml:space="preserve"> The number and duration of the pulses will vary depending on </w:t>
      </w:r>
      <w:r w:rsidR="00A8387E">
        <w:rPr>
          <w:rFonts w:asciiTheme="minorHAnsi" w:hAnsiTheme="minorHAnsi" w:cstheme="minorHAnsi"/>
          <w:color w:val="000000" w:themeColor="text1"/>
        </w:rPr>
        <w:t>the</w:t>
      </w:r>
      <w:r w:rsidR="00A8387E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B16217" w:rsidRPr="00BA2F62">
        <w:rPr>
          <w:rFonts w:asciiTheme="minorHAnsi" w:hAnsiTheme="minorHAnsi" w:cstheme="minorHAnsi"/>
          <w:color w:val="000000" w:themeColor="text1"/>
        </w:rPr>
        <w:t xml:space="preserve">experiments. Here, single 1 s. pulses </w:t>
      </w:r>
      <w:r w:rsidR="006B01B8">
        <w:rPr>
          <w:rFonts w:asciiTheme="minorHAnsi" w:hAnsiTheme="minorHAnsi" w:cstheme="minorHAnsi"/>
          <w:color w:val="000000" w:themeColor="text1"/>
        </w:rPr>
        <w:t xml:space="preserve">per odorant </w:t>
      </w:r>
      <w:r w:rsidR="00B16217" w:rsidRPr="00BA2F62">
        <w:rPr>
          <w:rFonts w:asciiTheme="minorHAnsi" w:hAnsiTheme="minorHAnsi" w:cstheme="minorHAnsi"/>
          <w:color w:val="000000" w:themeColor="text1"/>
        </w:rPr>
        <w:t>have been used</w:t>
      </w:r>
      <w:r w:rsidR="00D817C5" w:rsidRPr="00BA2F62">
        <w:rPr>
          <w:rFonts w:asciiTheme="minorHAnsi" w:hAnsiTheme="minorHAnsi" w:cstheme="minorHAnsi"/>
          <w:color w:val="000000" w:themeColor="text1"/>
        </w:rPr>
        <w:t xml:space="preserve">. </w:t>
      </w:r>
      <w:r w:rsidR="008A4797">
        <w:rPr>
          <w:rFonts w:asciiTheme="minorHAnsi" w:hAnsiTheme="minorHAnsi" w:cstheme="minorHAnsi"/>
          <w:color w:val="000000" w:themeColor="text1"/>
        </w:rPr>
        <w:t>Odorants were separated by 45 s.</w:t>
      </w:r>
      <w:r w:rsidR="00313022">
        <w:rPr>
          <w:rFonts w:asciiTheme="minorHAnsi" w:hAnsiTheme="minorHAnsi" w:cstheme="minorHAnsi"/>
          <w:color w:val="000000" w:themeColor="text1"/>
        </w:rPr>
        <w:t xml:space="preserve"> </w:t>
      </w:r>
    </w:p>
    <w:p w14:paraId="27E45ABA" w14:textId="77777777" w:rsidR="00A8387E" w:rsidRPr="00BA2F62" w:rsidRDefault="00A8387E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28160CFC" w14:textId="5C27559F" w:rsidR="00F01D49" w:rsidRPr="00E763F4" w:rsidRDefault="00EA62A5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E763F4">
        <w:rPr>
          <w:rFonts w:asciiTheme="minorHAnsi" w:hAnsiTheme="minorHAnsi" w:cstheme="minorHAnsi"/>
          <w:color w:val="000000" w:themeColor="text1"/>
        </w:rPr>
        <w:t xml:space="preserve">Note the response of the mosquito antennae </w:t>
      </w:r>
      <w:r w:rsidR="00BF4406" w:rsidRPr="00E763F4">
        <w:rPr>
          <w:rFonts w:asciiTheme="minorHAnsi" w:hAnsiTheme="minorHAnsi" w:cstheme="minorHAnsi"/>
          <w:color w:val="000000" w:themeColor="text1"/>
        </w:rPr>
        <w:t xml:space="preserve">in </w:t>
      </w:r>
      <w:r w:rsidR="00A8387E" w:rsidRPr="00E763F4">
        <w:rPr>
          <w:rFonts w:asciiTheme="minorHAnsi" w:hAnsiTheme="minorHAnsi" w:cstheme="minorHAnsi"/>
          <w:color w:val="000000" w:themeColor="text1"/>
        </w:rPr>
        <w:t xml:space="preserve">the </w:t>
      </w:r>
      <w:r w:rsidR="00BF4406" w:rsidRPr="00E763F4">
        <w:rPr>
          <w:rFonts w:asciiTheme="minorHAnsi" w:hAnsiTheme="minorHAnsi" w:cstheme="minorHAnsi"/>
          <w:color w:val="000000" w:themeColor="text1"/>
        </w:rPr>
        <w:t xml:space="preserve">lab notebook. </w:t>
      </w:r>
    </w:p>
    <w:p w14:paraId="1A9F6B28" w14:textId="77777777" w:rsidR="00A8387E" w:rsidRPr="0096022C" w:rsidRDefault="00A8387E" w:rsidP="0096022C">
      <w:pPr>
        <w:pStyle w:val="ListParagraph"/>
        <w:ind w:left="0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4A5FB24A" w14:textId="28FAB206" w:rsidR="00984ECD" w:rsidRDefault="000C4743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0C4743">
        <w:rPr>
          <w:rFonts w:asciiTheme="minorHAnsi" w:hAnsiTheme="minorHAnsi" w:cstheme="minorHAnsi"/>
          <w:color w:val="000000" w:themeColor="text1"/>
        </w:rPr>
        <w:t>NOTE:</w:t>
      </w:r>
      <w:r w:rsidR="00984ECD" w:rsidRPr="00BA2F62">
        <w:rPr>
          <w:rFonts w:asciiTheme="minorHAnsi" w:hAnsiTheme="minorHAnsi" w:cstheme="minorHAnsi"/>
          <w:color w:val="000000" w:themeColor="text1"/>
        </w:rPr>
        <w:t xml:space="preserve"> If the odorant</w:t>
      </w:r>
      <w:r w:rsidR="00DD29C3">
        <w:rPr>
          <w:rFonts w:asciiTheme="minorHAnsi" w:hAnsiTheme="minorHAnsi" w:cstheme="minorHAnsi"/>
          <w:color w:val="000000" w:themeColor="text1"/>
        </w:rPr>
        <w:t xml:space="preserve"> is detected by the mosquito antennae</w:t>
      </w:r>
      <w:r w:rsidR="00984ECD" w:rsidRPr="00BA2F62">
        <w:rPr>
          <w:rFonts w:asciiTheme="minorHAnsi" w:hAnsiTheme="minorHAnsi" w:cstheme="minorHAnsi"/>
          <w:color w:val="000000" w:themeColor="text1"/>
        </w:rPr>
        <w:t xml:space="preserve">, a clear deflection in the signal </w:t>
      </w:r>
      <w:r w:rsidR="00A8387E">
        <w:rPr>
          <w:rFonts w:asciiTheme="minorHAnsi" w:hAnsiTheme="minorHAnsi" w:cstheme="minorHAnsi"/>
          <w:color w:val="000000" w:themeColor="text1"/>
        </w:rPr>
        <w:t>is</w:t>
      </w:r>
      <w:r w:rsidR="00984ECD" w:rsidRPr="00BA2F62">
        <w:rPr>
          <w:rFonts w:asciiTheme="minorHAnsi" w:hAnsiTheme="minorHAnsi" w:cstheme="minorHAnsi"/>
          <w:color w:val="000000" w:themeColor="text1"/>
        </w:rPr>
        <w:t xml:space="preserve"> observed (see </w:t>
      </w:r>
      <w:r w:rsidR="00984ECD" w:rsidRPr="0096022C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4A11C6" w:rsidRPr="0096022C">
        <w:rPr>
          <w:rFonts w:asciiTheme="minorHAnsi" w:hAnsiTheme="minorHAnsi" w:cstheme="minorHAnsi"/>
          <w:b/>
          <w:bCs/>
          <w:color w:val="000000" w:themeColor="text1"/>
        </w:rPr>
        <w:t>ure</w:t>
      </w:r>
      <w:r w:rsidR="00984ECD" w:rsidRPr="0096022C">
        <w:rPr>
          <w:rFonts w:asciiTheme="minorHAnsi" w:hAnsiTheme="minorHAnsi" w:cstheme="minorHAnsi"/>
          <w:b/>
          <w:bCs/>
          <w:color w:val="000000" w:themeColor="text1"/>
        </w:rPr>
        <w:t xml:space="preserve"> 3A</w:t>
      </w:r>
      <w:r w:rsidR="00984ECD" w:rsidRPr="00BA2F62">
        <w:rPr>
          <w:rFonts w:asciiTheme="minorHAnsi" w:hAnsiTheme="minorHAnsi" w:cstheme="minorHAnsi"/>
          <w:color w:val="000000" w:themeColor="text1"/>
        </w:rPr>
        <w:t>).</w:t>
      </w:r>
    </w:p>
    <w:p w14:paraId="43DB550F" w14:textId="77777777" w:rsidR="00A8387E" w:rsidRPr="00BA2F62" w:rsidRDefault="00A8387E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1008EE3" w14:textId="57E667E1" w:rsidR="00F01D49" w:rsidRPr="00E763F4" w:rsidRDefault="00B05E1D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>Proceed with the next odor or concentration</w:t>
      </w:r>
      <w:r w:rsidR="00BF4406" w:rsidRPr="005C49B6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6B1A73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B1A73" w:rsidRPr="00E763F4">
        <w:rPr>
          <w:rFonts w:asciiTheme="minorHAnsi" w:hAnsiTheme="minorHAnsi" w:cstheme="minorHAnsi"/>
          <w:color w:val="000000" w:themeColor="text1"/>
        </w:rPr>
        <w:t xml:space="preserve">Do not forget to randomize the presentation of odorants unless a </w:t>
      </w:r>
      <w:r w:rsidR="0071733F" w:rsidRPr="00E763F4">
        <w:rPr>
          <w:rFonts w:asciiTheme="minorHAnsi" w:hAnsiTheme="minorHAnsi" w:cstheme="minorHAnsi"/>
          <w:color w:val="000000" w:themeColor="text1"/>
        </w:rPr>
        <w:t>dose-</w:t>
      </w:r>
      <w:r w:rsidR="006B1A73" w:rsidRPr="00E763F4">
        <w:rPr>
          <w:rFonts w:asciiTheme="minorHAnsi" w:hAnsiTheme="minorHAnsi" w:cstheme="minorHAnsi"/>
          <w:color w:val="000000" w:themeColor="text1"/>
        </w:rPr>
        <w:t xml:space="preserve">response curve is performed. </w:t>
      </w:r>
    </w:p>
    <w:p w14:paraId="3D2C05DE" w14:textId="77777777" w:rsidR="00A8387E" w:rsidRPr="00BA2F62" w:rsidRDefault="00A8387E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672F2CB" w14:textId="09A9950B" w:rsidR="009C015B" w:rsidRDefault="000C4743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0C4743">
        <w:rPr>
          <w:rFonts w:asciiTheme="minorHAnsi" w:hAnsiTheme="minorHAnsi" w:cstheme="minorHAnsi"/>
          <w:color w:val="000000" w:themeColor="text1"/>
        </w:rPr>
        <w:t>NOTE:</w:t>
      </w:r>
      <w:r w:rsidR="009C015B" w:rsidRPr="00E763F4">
        <w:rPr>
          <w:rFonts w:asciiTheme="minorHAnsi" w:hAnsiTheme="minorHAnsi" w:cstheme="minorHAnsi"/>
          <w:color w:val="000000" w:themeColor="text1"/>
        </w:rPr>
        <w:t xml:space="preserve"> </w:t>
      </w:r>
      <w:r w:rsidR="00E22FCC" w:rsidRPr="00E763F4">
        <w:rPr>
          <w:rFonts w:asciiTheme="minorHAnsi" w:hAnsiTheme="minorHAnsi" w:cstheme="minorHAnsi"/>
          <w:color w:val="000000" w:themeColor="text1"/>
        </w:rPr>
        <w:t xml:space="preserve">A </w:t>
      </w:r>
      <w:r w:rsidR="009C015B" w:rsidRPr="00E763F4">
        <w:rPr>
          <w:rFonts w:asciiTheme="minorHAnsi" w:hAnsiTheme="minorHAnsi" w:cstheme="minorHAnsi"/>
          <w:color w:val="000000" w:themeColor="text1"/>
        </w:rPr>
        <w:t xml:space="preserve">negative control and a positive control should be used in the experiments. This will ensure that the responses observed are indeed olfactory </w:t>
      </w:r>
      <w:r w:rsidR="00925E6A" w:rsidRPr="00E763F4">
        <w:rPr>
          <w:rFonts w:asciiTheme="minorHAnsi" w:hAnsiTheme="minorHAnsi" w:cstheme="minorHAnsi"/>
          <w:color w:val="000000" w:themeColor="text1"/>
        </w:rPr>
        <w:t xml:space="preserve">responses </w:t>
      </w:r>
      <w:r w:rsidR="009C015B" w:rsidRPr="00E763F4">
        <w:rPr>
          <w:rFonts w:asciiTheme="minorHAnsi" w:hAnsiTheme="minorHAnsi" w:cstheme="minorHAnsi"/>
          <w:color w:val="000000" w:themeColor="text1"/>
        </w:rPr>
        <w:t xml:space="preserve">and not </w:t>
      </w:r>
      <w:r w:rsidR="00FA55C0" w:rsidRPr="00E763F4">
        <w:rPr>
          <w:rFonts w:asciiTheme="minorHAnsi" w:hAnsiTheme="minorHAnsi" w:cstheme="minorHAnsi"/>
          <w:color w:val="000000" w:themeColor="text1"/>
        </w:rPr>
        <w:t xml:space="preserve">due to </w:t>
      </w:r>
      <w:r w:rsidR="009C015B" w:rsidRPr="00E763F4">
        <w:rPr>
          <w:rFonts w:asciiTheme="minorHAnsi" w:hAnsiTheme="minorHAnsi" w:cstheme="minorHAnsi"/>
          <w:color w:val="000000" w:themeColor="text1"/>
        </w:rPr>
        <w:t>mechanical or electric noise.</w:t>
      </w:r>
      <w:r w:rsidR="009C015B" w:rsidRPr="00BA2F62">
        <w:rPr>
          <w:rFonts w:asciiTheme="minorHAnsi" w:hAnsiTheme="minorHAnsi" w:cstheme="minorHAnsi"/>
          <w:color w:val="000000" w:themeColor="text1"/>
        </w:rPr>
        <w:t xml:space="preserve"> </w:t>
      </w:r>
    </w:p>
    <w:p w14:paraId="60ACAA6B" w14:textId="77777777" w:rsidR="00A8387E" w:rsidRPr="00BA2F62" w:rsidRDefault="00A8387E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DF8B93C" w14:textId="667118AC" w:rsidR="00E22FCC" w:rsidRDefault="00B05E1D" w:rsidP="00A8387E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 xml:space="preserve">At the end of the recording, apply a positive control to verify that the antennae are still </w:t>
      </w:r>
      <w:r w:rsidR="006615F6" w:rsidRPr="00BA2F62">
        <w:rPr>
          <w:rFonts w:asciiTheme="minorHAnsi" w:hAnsiTheme="minorHAnsi" w:cstheme="minorHAnsi"/>
          <w:color w:val="000000" w:themeColor="text1"/>
        </w:rPr>
        <w:t xml:space="preserve">responsive. </w:t>
      </w:r>
    </w:p>
    <w:p w14:paraId="1BCC7CAB" w14:textId="77777777" w:rsidR="00E22FCC" w:rsidRDefault="00E22FCC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7240B80B" w14:textId="1FD2E43B" w:rsidR="00F01D49" w:rsidRDefault="000C4743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0C4743">
        <w:rPr>
          <w:rFonts w:asciiTheme="minorHAnsi" w:hAnsiTheme="minorHAnsi" w:cstheme="minorHAnsi"/>
          <w:color w:val="000000" w:themeColor="text1"/>
        </w:rPr>
        <w:t>NOTE:</w:t>
      </w:r>
      <w:r w:rsidR="00E22FCC">
        <w:rPr>
          <w:rFonts w:asciiTheme="minorHAnsi" w:hAnsiTheme="minorHAnsi" w:cstheme="minorHAnsi"/>
          <w:color w:val="000000" w:themeColor="text1"/>
        </w:rPr>
        <w:t xml:space="preserve"> Use </w:t>
      </w:r>
      <w:r>
        <w:rPr>
          <w:rFonts w:asciiTheme="minorHAnsi" w:hAnsiTheme="minorHAnsi" w:cstheme="minorHAnsi"/>
          <w:color w:val="000000" w:themeColor="text1"/>
        </w:rPr>
        <w:t>0.</w:t>
      </w:r>
      <w:r w:rsidR="00BF4406" w:rsidRPr="00BA2F62">
        <w:rPr>
          <w:rFonts w:asciiTheme="minorHAnsi" w:hAnsiTheme="minorHAnsi" w:cstheme="minorHAnsi"/>
          <w:color w:val="000000" w:themeColor="text1"/>
        </w:rPr>
        <w:t>1% or 1% benzaldehyde as all mosquito species tested so far have been responsive to this compound.</w:t>
      </w:r>
      <w:r w:rsidR="00313022">
        <w:rPr>
          <w:rFonts w:asciiTheme="minorHAnsi" w:hAnsiTheme="minorHAnsi" w:cstheme="minorHAnsi"/>
          <w:color w:val="000000" w:themeColor="text1"/>
        </w:rPr>
        <w:t xml:space="preserve"> </w:t>
      </w:r>
    </w:p>
    <w:p w14:paraId="3E3EE6E8" w14:textId="77777777" w:rsidR="00A8387E" w:rsidRPr="00BA2F62" w:rsidRDefault="00A8387E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5B248CAA" w14:textId="0918CFB2" w:rsidR="006615F6" w:rsidRPr="00827808" w:rsidRDefault="006615F6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827808">
        <w:rPr>
          <w:rFonts w:asciiTheme="minorHAnsi" w:hAnsiTheme="minorHAnsi" w:cstheme="minorHAnsi"/>
          <w:color w:val="000000" w:themeColor="text1"/>
        </w:rPr>
        <w:t>Proceed with the next mosquito preparation</w:t>
      </w:r>
      <w:r w:rsidR="00BF4406" w:rsidRPr="00827808">
        <w:rPr>
          <w:rFonts w:asciiTheme="minorHAnsi" w:hAnsiTheme="minorHAnsi" w:cstheme="minorHAnsi"/>
          <w:color w:val="000000" w:themeColor="text1"/>
        </w:rPr>
        <w:t>.</w:t>
      </w:r>
    </w:p>
    <w:p w14:paraId="66A4D51E" w14:textId="2CD34629" w:rsidR="009B41CD" w:rsidRPr="00BA2F62" w:rsidRDefault="009B41CD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 xml:space="preserve"> </w:t>
      </w:r>
    </w:p>
    <w:p w14:paraId="02F25745" w14:textId="2B13C8C4" w:rsidR="00F01D49" w:rsidRPr="00827808" w:rsidRDefault="006615F6" w:rsidP="00727857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827808">
        <w:rPr>
          <w:rFonts w:asciiTheme="minorHAnsi" w:hAnsiTheme="minorHAnsi" w:cstheme="minorHAnsi"/>
          <w:b/>
          <w:bCs/>
          <w:color w:val="000000" w:themeColor="text1"/>
        </w:rPr>
        <w:t>Cleaning</w:t>
      </w:r>
    </w:p>
    <w:p w14:paraId="3109C7A5" w14:textId="77777777" w:rsidR="00E22FCC" w:rsidRPr="00827808" w:rsidRDefault="00E22FCC" w:rsidP="0096022C">
      <w:pPr>
        <w:pStyle w:val="ListParagraph"/>
        <w:ind w:left="360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3C28E998" w14:textId="2A57B8E7" w:rsidR="0010568C" w:rsidRPr="00827808" w:rsidRDefault="006615F6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827808">
        <w:rPr>
          <w:rFonts w:asciiTheme="minorHAnsi" w:hAnsiTheme="minorHAnsi" w:cstheme="minorHAnsi"/>
          <w:color w:val="000000" w:themeColor="text1"/>
        </w:rPr>
        <w:t>Turn off the amplifier</w:t>
      </w:r>
      <w:r w:rsidR="00E22FCC" w:rsidRPr="00827808">
        <w:rPr>
          <w:rFonts w:asciiTheme="minorHAnsi" w:hAnsiTheme="minorHAnsi" w:cstheme="minorHAnsi"/>
          <w:color w:val="000000" w:themeColor="text1"/>
        </w:rPr>
        <w:t>,</w:t>
      </w:r>
      <w:r w:rsidRPr="00827808">
        <w:rPr>
          <w:rFonts w:asciiTheme="minorHAnsi" w:hAnsiTheme="minorHAnsi" w:cstheme="minorHAnsi"/>
          <w:color w:val="000000" w:themeColor="text1"/>
        </w:rPr>
        <w:t xml:space="preserve"> </w:t>
      </w:r>
      <w:r w:rsidR="00E22FCC" w:rsidRPr="00827808">
        <w:rPr>
          <w:rFonts w:asciiTheme="minorHAnsi" w:hAnsiTheme="minorHAnsi" w:cstheme="minorHAnsi"/>
          <w:color w:val="000000" w:themeColor="text1"/>
        </w:rPr>
        <w:t>the noise reducer</w:t>
      </w:r>
      <w:r w:rsidRPr="00827808">
        <w:rPr>
          <w:rFonts w:asciiTheme="minorHAnsi" w:hAnsiTheme="minorHAnsi" w:cstheme="minorHAnsi"/>
          <w:color w:val="000000" w:themeColor="text1"/>
        </w:rPr>
        <w:t xml:space="preserve">, </w:t>
      </w:r>
      <w:r w:rsidR="00E22FCC" w:rsidRPr="00827808">
        <w:rPr>
          <w:rFonts w:asciiTheme="minorHAnsi" w:hAnsiTheme="minorHAnsi" w:cstheme="minorHAnsi"/>
          <w:color w:val="000000" w:themeColor="text1"/>
        </w:rPr>
        <w:t xml:space="preserve">the </w:t>
      </w:r>
      <w:r w:rsidRPr="00827808">
        <w:rPr>
          <w:rFonts w:asciiTheme="minorHAnsi" w:hAnsiTheme="minorHAnsi" w:cstheme="minorHAnsi"/>
          <w:color w:val="000000" w:themeColor="text1"/>
        </w:rPr>
        <w:t>airline,</w:t>
      </w:r>
      <w:r w:rsidR="00E22FCC" w:rsidRPr="00827808">
        <w:rPr>
          <w:rFonts w:asciiTheme="minorHAnsi" w:hAnsiTheme="minorHAnsi" w:cstheme="minorHAnsi"/>
          <w:color w:val="000000" w:themeColor="text1"/>
        </w:rPr>
        <w:t xml:space="preserve"> and the</w:t>
      </w:r>
      <w:r w:rsidRPr="00827808">
        <w:rPr>
          <w:rFonts w:asciiTheme="minorHAnsi" w:hAnsiTheme="minorHAnsi" w:cstheme="minorHAnsi"/>
          <w:color w:val="000000" w:themeColor="text1"/>
        </w:rPr>
        <w:t xml:space="preserve"> computer</w:t>
      </w:r>
      <w:r w:rsidR="00B8727F" w:rsidRPr="00827808">
        <w:rPr>
          <w:rFonts w:asciiTheme="minorHAnsi" w:hAnsiTheme="minorHAnsi" w:cstheme="minorHAnsi"/>
          <w:color w:val="000000" w:themeColor="text1"/>
        </w:rPr>
        <w:t>.</w:t>
      </w:r>
    </w:p>
    <w:p w14:paraId="53108EC7" w14:textId="77777777" w:rsidR="00E22FCC" w:rsidRPr="00827808" w:rsidRDefault="00E22FCC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7639A2F" w14:textId="025D4964" w:rsidR="00F01D49" w:rsidRPr="00827808" w:rsidRDefault="006615F6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827808">
        <w:rPr>
          <w:rFonts w:asciiTheme="minorHAnsi" w:hAnsiTheme="minorHAnsi" w:cstheme="minorHAnsi"/>
          <w:color w:val="000000" w:themeColor="text1"/>
        </w:rPr>
        <w:t>Return</w:t>
      </w:r>
      <w:r w:rsidR="00E22FCC" w:rsidRPr="00827808">
        <w:rPr>
          <w:rFonts w:asciiTheme="minorHAnsi" w:hAnsiTheme="minorHAnsi" w:cstheme="minorHAnsi"/>
          <w:color w:val="000000" w:themeColor="text1"/>
        </w:rPr>
        <w:t xml:space="preserve"> the </w:t>
      </w:r>
      <w:r w:rsidRPr="00827808">
        <w:rPr>
          <w:rFonts w:asciiTheme="minorHAnsi" w:hAnsiTheme="minorHAnsi" w:cstheme="minorHAnsi"/>
          <w:color w:val="000000" w:themeColor="text1"/>
        </w:rPr>
        <w:t>odorants to the freezer</w:t>
      </w:r>
      <w:r w:rsidR="00B8727F" w:rsidRPr="00827808">
        <w:rPr>
          <w:rFonts w:asciiTheme="minorHAnsi" w:hAnsiTheme="minorHAnsi" w:cstheme="minorHAnsi"/>
          <w:color w:val="000000" w:themeColor="text1"/>
        </w:rPr>
        <w:t>.</w:t>
      </w:r>
    </w:p>
    <w:p w14:paraId="43D1CAFD" w14:textId="77777777" w:rsidR="00E22FCC" w:rsidRPr="00827808" w:rsidRDefault="00E22FCC" w:rsidP="0096022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49991A4" w14:textId="04DED029" w:rsidR="00F01D49" w:rsidRPr="00827808" w:rsidRDefault="006615F6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827808">
        <w:rPr>
          <w:rFonts w:asciiTheme="minorHAnsi" w:hAnsiTheme="minorHAnsi" w:cstheme="minorHAnsi"/>
          <w:color w:val="000000" w:themeColor="text1"/>
        </w:rPr>
        <w:t xml:space="preserve">Remove </w:t>
      </w:r>
      <w:r w:rsidR="00610FF6" w:rsidRPr="00827808">
        <w:rPr>
          <w:rFonts w:asciiTheme="minorHAnsi" w:hAnsiTheme="minorHAnsi" w:cstheme="minorHAnsi"/>
          <w:color w:val="000000" w:themeColor="text1"/>
        </w:rPr>
        <w:t xml:space="preserve">the </w:t>
      </w:r>
      <w:r w:rsidRPr="00827808">
        <w:rPr>
          <w:rFonts w:asciiTheme="minorHAnsi" w:hAnsiTheme="minorHAnsi" w:cstheme="minorHAnsi"/>
          <w:color w:val="000000" w:themeColor="text1"/>
        </w:rPr>
        <w:t>filter paper</w:t>
      </w:r>
      <w:r w:rsidR="00610FF6" w:rsidRPr="00827808">
        <w:rPr>
          <w:rFonts w:asciiTheme="minorHAnsi" w:hAnsiTheme="minorHAnsi" w:cstheme="minorHAnsi"/>
          <w:color w:val="000000" w:themeColor="text1"/>
        </w:rPr>
        <w:t>s</w:t>
      </w:r>
      <w:r w:rsidRPr="00827808">
        <w:rPr>
          <w:rFonts w:asciiTheme="minorHAnsi" w:hAnsiTheme="minorHAnsi" w:cstheme="minorHAnsi"/>
          <w:color w:val="000000" w:themeColor="text1"/>
        </w:rPr>
        <w:t xml:space="preserve"> from the glass syringe</w:t>
      </w:r>
      <w:r w:rsidR="00E71085" w:rsidRPr="00827808">
        <w:rPr>
          <w:rFonts w:asciiTheme="minorHAnsi" w:hAnsiTheme="minorHAnsi" w:cstheme="minorHAnsi"/>
          <w:color w:val="000000" w:themeColor="text1"/>
        </w:rPr>
        <w:t>s</w:t>
      </w:r>
      <w:r w:rsidRPr="00827808">
        <w:rPr>
          <w:rFonts w:asciiTheme="minorHAnsi" w:hAnsiTheme="minorHAnsi" w:cstheme="minorHAnsi"/>
          <w:color w:val="000000" w:themeColor="text1"/>
        </w:rPr>
        <w:t xml:space="preserve"> and clean with 100% ethanol if residue is visible on the walls. Let dry on a</w:t>
      </w:r>
      <w:r w:rsidR="00E22FCC" w:rsidRPr="00827808">
        <w:rPr>
          <w:rFonts w:asciiTheme="minorHAnsi" w:hAnsiTheme="minorHAnsi" w:cstheme="minorHAnsi"/>
          <w:color w:val="000000" w:themeColor="text1"/>
        </w:rPr>
        <w:t xml:space="preserve"> cleaning wipe</w:t>
      </w:r>
      <w:r w:rsidRPr="00827808">
        <w:rPr>
          <w:rFonts w:asciiTheme="minorHAnsi" w:hAnsiTheme="minorHAnsi" w:cstheme="minorHAnsi"/>
          <w:color w:val="000000" w:themeColor="text1"/>
        </w:rPr>
        <w:t xml:space="preserve"> overnight</w:t>
      </w:r>
      <w:r w:rsidR="00F1301D" w:rsidRPr="00827808">
        <w:rPr>
          <w:rFonts w:asciiTheme="minorHAnsi" w:hAnsiTheme="minorHAnsi" w:cstheme="minorHAnsi"/>
          <w:color w:val="000000" w:themeColor="text1"/>
        </w:rPr>
        <w:t>.</w:t>
      </w:r>
    </w:p>
    <w:p w14:paraId="02203493" w14:textId="77777777" w:rsidR="00E22FCC" w:rsidRPr="00827808" w:rsidRDefault="00E22FCC" w:rsidP="0096022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DF7BA4A" w14:textId="72E47003" w:rsidR="00F01D49" w:rsidRPr="00827808" w:rsidRDefault="006615F6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827808">
        <w:rPr>
          <w:rFonts w:asciiTheme="minorHAnsi" w:hAnsiTheme="minorHAnsi" w:cstheme="minorHAnsi"/>
          <w:color w:val="000000" w:themeColor="text1"/>
        </w:rPr>
        <w:lastRenderedPageBreak/>
        <w:t xml:space="preserve">Clean the </w:t>
      </w:r>
      <w:r w:rsidR="000C159C" w:rsidRPr="00827808">
        <w:rPr>
          <w:rFonts w:asciiTheme="minorHAnsi" w:hAnsiTheme="minorHAnsi" w:cstheme="minorHAnsi"/>
          <w:color w:val="000000" w:themeColor="text1"/>
        </w:rPr>
        <w:t xml:space="preserve">electrode holders </w:t>
      </w:r>
      <w:r w:rsidRPr="00827808">
        <w:rPr>
          <w:rFonts w:asciiTheme="minorHAnsi" w:hAnsiTheme="minorHAnsi" w:cstheme="minorHAnsi"/>
          <w:color w:val="000000" w:themeColor="text1"/>
        </w:rPr>
        <w:t>with DI water to remove any possible trace of salt</w:t>
      </w:r>
      <w:r w:rsidR="0010568C" w:rsidRPr="00827808">
        <w:rPr>
          <w:rFonts w:asciiTheme="minorHAnsi" w:hAnsiTheme="minorHAnsi" w:cstheme="minorHAnsi"/>
          <w:color w:val="000000" w:themeColor="text1"/>
        </w:rPr>
        <w:t xml:space="preserve">. Dry by gently applying against a piece of </w:t>
      </w:r>
      <w:r w:rsidR="00E22FCC" w:rsidRPr="00827808">
        <w:rPr>
          <w:rFonts w:asciiTheme="minorHAnsi" w:hAnsiTheme="minorHAnsi" w:cstheme="minorHAnsi"/>
          <w:color w:val="000000" w:themeColor="text1"/>
        </w:rPr>
        <w:t>cleaning wipe</w:t>
      </w:r>
      <w:r w:rsidR="0010568C" w:rsidRPr="00827808">
        <w:rPr>
          <w:rFonts w:asciiTheme="minorHAnsi" w:hAnsiTheme="minorHAnsi" w:cstheme="minorHAnsi"/>
          <w:color w:val="000000" w:themeColor="text1"/>
        </w:rPr>
        <w:t xml:space="preserve">. </w:t>
      </w:r>
    </w:p>
    <w:p w14:paraId="6A39A969" w14:textId="77777777" w:rsidR="00E22FCC" w:rsidRPr="00827808" w:rsidRDefault="00E22FCC" w:rsidP="0096022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F363F4E" w14:textId="40AA08FE" w:rsidR="00E22FCC" w:rsidRPr="00827808" w:rsidRDefault="006615F6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827808">
        <w:rPr>
          <w:rFonts w:asciiTheme="minorHAnsi" w:hAnsiTheme="minorHAnsi" w:cstheme="minorHAnsi"/>
          <w:color w:val="000000" w:themeColor="text1"/>
        </w:rPr>
        <w:t xml:space="preserve">Place mosquito remains in the freezer and dispose 24 h later. </w:t>
      </w:r>
    </w:p>
    <w:p w14:paraId="03ED39BA" w14:textId="77777777" w:rsidR="00E22FCC" w:rsidRPr="0096022C" w:rsidRDefault="00E22FCC" w:rsidP="0096022C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65F27932" w14:textId="10D0A4C2" w:rsidR="006615F6" w:rsidRPr="0096022C" w:rsidRDefault="000C4743" w:rsidP="0096022C">
      <w:pPr>
        <w:jc w:val="both"/>
        <w:rPr>
          <w:rFonts w:asciiTheme="minorHAnsi" w:hAnsiTheme="minorHAnsi" w:cstheme="minorHAnsi"/>
          <w:color w:val="000000" w:themeColor="text1"/>
        </w:rPr>
      </w:pPr>
      <w:r w:rsidRPr="000C4743">
        <w:rPr>
          <w:rFonts w:asciiTheme="minorHAnsi" w:hAnsiTheme="minorHAnsi" w:cstheme="minorHAnsi"/>
          <w:color w:val="000000" w:themeColor="text1"/>
        </w:rPr>
        <w:t>NOTE:</w:t>
      </w:r>
      <w:r w:rsidR="00E22FCC">
        <w:rPr>
          <w:rFonts w:asciiTheme="minorHAnsi" w:hAnsiTheme="minorHAnsi" w:cstheme="minorHAnsi"/>
          <w:color w:val="000000" w:themeColor="text1"/>
        </w:rPr>
        <w:t xml:space="preserve"> </w:t>
      </w:r>
      <w:r w:rsidR="006615F6" w:rsidRPr="0096022C">
        <w:rPr>
          <w:rFonts w:asciiTheme="minorHAnsi" w:hAnsiTheme="minorHAnsi" w:cstheme="minorHAnsi"/>
          <w:color w:val="000000" w:themeColor="text1"/>
        </w:rPr>
        <w:t xml:space="preserve">If working with infected mosquitoes, follow </w:t>
      </w:r>
      <w:r w:rsidR="006B4C22" w:rsidRPr="0096022C">
        <w:rPr>
          <w:rFonts w:asciiTheme="minorHAnsi" w:hAnsiTheme="minorHAnsi" w:cstheme="minorHAnsi"/>
          <w:color w:val="000000" w:themeColor="text1"/>
        </w:rPr>
        <w:t xml:space="preserve">safety </w:t>
      </w:r>
      <w:r w:rsidR="006615F6" w:rsidRPr="0096022C">
        <w:rPr>
          <w:rFonts w:asciiTheme="minorHAnsi" w:hAnsiTheme="minorHAnsi" w:cstheme="minorHAnsi"/>
          <w:color w:val="000000" w:themeColor="text1"/>
        </w:rPr>
        <w:t xml:space="preserve">requirements at </w:t>
      </w:r>
      <w:r w:rsidR="00E22FCC">
        <w:rPr>
          <w:rFonts w:asciiTheme="minorHAnsi" w:hAnsiTheme="minorHAnsi" w:cstheme="minorHAnsi"/>
          <w:color w:val="000000" w:themeColor="text1"/>
        </w:rPr>
        <w:t>the</w:t>
      </w:r>
      <w:r w:rsidR="00E22FCC" w:rsidRPr="0096022C">
        <w:rPr>
          <w:rFonts w:asciiTheme="minorHAnsi" w:hAnsiTheme="minorHAnsi" w:cstheme="minorHAnsi"/>
          <w:color w:val="000000" w:themeColor="text1"/>
        </w:rPr>
        <w:t xml:space="preserve"> </w:t>
      </w:r>
      <w:r w:rsidR="006615F6" w:rsidRPr="0096022C">
        <w:rPr>
          <w:rFonts w:asciiTheme="minorHAnsi" w:hAnsiTheme="minorHAnsi" w:cstheme="minorHAnsi"/>
          <w:color w:val="000000" w:themeColor="text1"/>
        </w:rPr>
        <w:t>institution.</w:t>
      </w:r>
    </w:p>
    <w:p w14:paraId="21B3FC44" w14:textId="09F04E37" w:rsidR="006615F6" w:rsidRPr="00BA2F62" w:rsidRDefault="006615F6" w:rsidP="0072785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4AD2CFB" w14:textId="1A54C398" w:rsidR="00F01D49" w:rsidRPr="005C49B6" w:rsidRDefault="006615F6" w:rsidP="00727857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5C49B6">
        <w:rPr>
          <w:rFonts w:asciiTheme="minorHAnsi" w:hAnsiTheme="minorHAnsi" w:cstheme="minorHAnsi"/>
          <w:b/>
          <w:bCs/>
          <w:color w:val="000000" w:themeColor="text1"/>
          <w:highlight w:val="yellow"/>
        </w:rPr>
        <w:t>Data analyses</w:t>
      </w:r>
    </w:p>
    <w:p w14:paraId="40E05A03" w14:textId="77777777" w:rsidR="00E22FCC" w:rsidRPr="005C49B6" w:rsidRDefault="00E22FCC" w:rsidP="0096022C">
      <w:pPr>
        <w:pStyle w:val="ListParagraph"/>
        <w:ind w:left="851"/>
        <w:jc w:val="both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</w:p>
    <w:p w14:paraId="19B5B432" w14:textId="2F08426C" w:rsidR="008A3333" w:rsidRDefault="006615F6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5C49B6">
        <w:rPr>
          <w:rFonts w:asciiTheme="minorHAnsi" w:hAnsiTheme="minorHAnsi" w:cstheme="minorHAnsi"/>
          <w:color w:val="000000" w:themeColor="text1"/>
          <w:highlight w:val="yellow"/>
        </w:rPr>
        <w:t>Measure either manually</w:t>
      </w:r>
      <w:r w:rsidRPr="00BA2F62">
        <w:rPr>
          <w:rFonts w:asciiTheme="minorHAnsi" w:hAnsiTheme="minorHAnsi" w:cstheme="minorHAnsi"/>
          <w:color w:val="000000" w:themeColor="text1"/>
        </w:rPr>
        <w:t xml:space="preserve"> or automatically </w:t>
      </w:r>
      <w:r w:rsidR="00190544" w:rsidRPr="00BA2F62">
        <w:rPr>
          <w:rFonts w:asciiTheme="minorHAnsi" w:hAnsiTheme="minorHAnsi" w:cstheme="minorHAnsi"/>
          <w:color w:val="000000" w:themeColor="text1"/>
        </w:rPr>
        <w:t xml:space="preserve">the </w:t>
      </w:r>
      <w:r w:rsidRPr="00BA2F62">
        <w:rPr>
          <w:rFonts w:asciiTheme="minorHAnsi" w:hAnsiTheme="minorHAnsi" w:cstheme="minorHAnsi"/>
          <w:color w:val="000000" w:themeColor="text1"/>
        </w:rPr>
        <w:t>EAG</w:t>
      </w:r>
      <w:r w:rsidR="00190544" w:rsidRPr="00BA2F62">
        <w:rPr>
          <w:rFonts w:asciiTheme="minorHAnsi" w:hAnsiTheme="minorHAnsi" w:cstheme="minorHAnsi"/>
          <w:color w:val="000000" w:themeColor="text1"/>
        </w:rPr>
        <w:t xml:space="preserve"> responses</w:t>
      </w:r>
      <w:r w:rsidR="008A3333" w:rsidRPr="00BA2F62">
        <w:rPr>
          <w:rFonts w:asciiTheme="minorHAnsi" w:hAnsiTheme="minorHAnsi" w:cstheme="minorHAnsi"/>
          <w:color w:val="000000" w:themeColor="text1"/>
        </w:rPr>
        <w:t>.</w:t>
      </w:r>
    </w:p>
    <w:p w14:paraId="6AE8E387" w14:textId="77777777" w:rsidR="00E22FCC" w:rsidRPr="00BA2F62" w:rsidRDefault="00E22FCC" w:rsidP="0096022C">
      <w:pPr>
        <w:pStyle w:val="ListParagraph"/>
        <w:ind w:left="851"/>
        <w:jc w:val="both"/>
        <w:rPr>
          <w:rFonts w:asciiTheme="minorHAnsi" w:hAnsiTheme="minorHAnsi" w:cstheme="minorHAnsi"/>
          <w:color w:val="000000" w:themeColor="text1"/>
        </w:rPr>
      </w:pPr>
    </w:p>
    <w:p w14:paraId="6F497440" w14:textId="69C16278" w:rsidR="00F01D49" w:rsidRDefault="000C4743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0C4743">
        <w:rPr>
          <w:rFonts w:asciiTheme="minorHAnsi" w:hAnsiTheme="minorHAnsi" w:cstheme="minorHAnsi"/>
          <w:color w:val="000000" w:themeColor="text1"/>
        </w:rPr>
        <w:t>NOTE:</w:t>
      </w:r>
      <w:r w:rsidR="008A3333" w:rsidRPr="005C49B6">
        <w:rPr>
          <w:rFonts w:asciiTheme="minorHAnsi" w:hAnsiTheme="minorHAnsi" w:cstheme="minorHAnsi"/>
          <w:color w:val="000000" w:themeColor="text1"/>
          <w:highlight w:val="yellow"/>
        </w:rPr>
        <w:t xml:space="preserve"> The EAG amplitude (-mV) is measured here.</w:t>
      </w:r>
      <w:r w:rsidR="008A3333" w:rsidRPr="00BA2F62">
        <w:rPr>
          <w:rFonts w:asciiTheme="minorHAnsi" w:hAnsiTheme="minorHAnsi" w:cstheme="minorHAnsi"/>
          <w:color w:val="000000" w:themeColor="text1"/>
        </w:rPr>
        <w:t xml:space="preserve"> A</w:t>
      </w:r>
      <w:r w:rsidR="006615F6" w:rsidRPr="00BA2F62">
        <w:rPr>
          <w:rFonts w:asciiTheme="minorHAnsi" w:hAnsiTheme="minorHAnsi" w:cstheme="minorHAnsi"/>
          <w:color w:val="000000" w:themeColor="text1"/>
        </w:rPr>
        <w:t xml:space="preserve">verage </w:t>
      </w:r>
      <w:r w:rsidR="00F1301D" w:rsidRPr="00BA2F62">
        <w:rPr>
          <w:rFonts w:asciiTheme="minorHAnsi" w:hAnsiTheme="minorHAnsi" w:cstheme="minorHAnsi"/>
          <w:color w:val="000000" w:themeColor="text1"/>
        </w:rPr>
        <w:t>if multiple</w:t>
      </w:r>
      <w:r w:rsidR="006615F6" w:rsidRPr="00BA2F62">
        <w:rPr>
          <w:rFonts w:asciiTheme="minorHAnsi" w:hAnsiTheme="minorHAnsi" w:cstheme="minorHAnsi"/>
          <w:color w:val="000000" w:themeColor="text1"/>
        </w:rPr>
        <w:t xml:space="preserve"> pulses </w:t>
      </w:r>
      <w:r w:rsidR="00F1301D" w:rsidRPr="00BA2F62">
        <w:rPr>
          <w:rFonts w:asciiTheme="minorHAnsi" w:hAnsiTheme="minorHAnsi" w:cstheme="minorHAnsi"/>
          <w:color w:val="000000" w:themeColor="text1"/>
        </w:rPr>
        <w:t xml:space="preserve">have been applied </w:t>
      </w:r>
      <w:r w:rsidR="006615F6" w:rsidRPr="00BA2F62">
        <w:rPr>
          <w:rFonts w:asciiTheme="minorHAnsi" w:hAnsiTheme="minorHAnsi" w:cstheme="minorHAnsi"/>
          <w:color w:val="000000" w:themeColor="text1"/>
        </w:rPr>
        <w:t>for each</w:t>
      </w:r>
      <w:r w:rsidR="00F1301D" w:rsidRPr="00BA2F62">
        <w:rPr>
          <w:rFonts w:asciiTheme="minorHAnsi" w:hAnsiTheme="minorHAnsi" w:cstheme="minorHAnsi"/>
          <w:color w:val="000000" w:themeColor="text1"/>
        </w:rPr>
        <w:t xml:space="preserve"> compound</w:t>
      </w:r>
      <w:r w:rsidR="007503BA" w:rsidRPr="00BA2F62">
        <w:rPr>
          <w:rFonts w:asciiTheme="minorHAnsi" w:hAnsiTheme="minorHAnsi" w:cstheme="minorHAnsi"/>
          <w:color w:val="000000" w:themeColor="text1"/>
        </w:rPr>
        <w:t xml:space="preserve">. </w:t>
      </w:r>
      <w:r w:rsidR="00DE39F6" w:rsidRPr="00BA2F62">
        <w:rPr>
          <w:rFonts w:asciiTheme="minorHAnsi" w:hAnsiTheme="minorHAnsi" w:cstheme="minorHAnsi"/>
          <w:color w:val="000000" w:themeColor="text1"/>
        </w:rPr>
        <w:t>Depending on the software us</w:t>
      </w:r>
      <w:r w:rsidR="00E22FCC">
        <w:rPr>
          <w:rFonts w:asciiTheme="minorHAnsi" w:hAnsiTheme="minorHAnsi" w:cstheme="minorHAnsi"/>
          <w:color w:val="000000" w:themeColor="text1"/>
        </w:rPr>
        <w:t>ed</w:t>
      </w:r>
      <w:r w:rsidR="00DE39F6" w:rsidRPr="00BA2F62">
        <w:rPr>
          <w:rFonts w:asciiTheme="minorHAnsi" w:hAnsiTheme="minorHAnsi" w:cstheme="minorHAnsi"/>
          <w:color w:val="000000" w:themeColor="text1"/>
        </w:rPr>
        <w:t xml:space="preserve">, EAGs can be automatically </w:t>
      </w:r>
      <w:r w:rsidR="00E617DD" w:rsidRPr="00BA2F62">
        <w:rPr>
          <w:rFonts w:asciiTheme="minorHAnsi" w:hAnsiTheme="minorHAnsi" w:cstheme="minorHAnsi"/>
          <w:color w:val="000000" w:themeColor="text1"/>
        </w:rPr>
        <w:t>detected and measured</w:t>
      </w:r>
      <w:r w:rsidR="00DE39F6" w:rsidRPr="00BA2F62">
        <w:rPr>
          <w:rFonts w:asciiTheme="minorHAnsi" w:hAnsiTheme="minorHAnsi" w:cstheme="minorHAnsi"/>
          <w:color w:val="000000" w:themeColor="text1"/>
        </w:rPr>
        <w:t xml:space="preserve">. However, </w:t>
      </w:r>
      <w:r w:rsidR="00E617DD" w:rsidRPr="00BA2F62">
        <w:rPr>
          <w:rFonts w:asciiTheme="minorHAnsi" w:hAnsiTheme="minorHAnsi" w:cstheme="minorHAnsi"/>
          <w:color w:val="000000" w:themeColor="text1"/>
        </w:rPr>
        <w:t>it</w:t>
      </w:r>
      <w:r w:rsidR="00DE39F6" w:rsidRPr="00BA2F62">
        <w:rPr>
          <w:rFonts w:asciiTheme="minorHAnsi" w:hAnsiTheme="minorHAnsi" w:cstheme="minorHAnsi"/>
          <w:color w:val="000000" w:themeColor="text1"/>
        </w:rPr>
        <w:t xml:space="preserve"> is </w:t>
      </w:r>
      <w:r w:rsidR="00BE1CA6" w:rsidRPr="00BA2F62">
        <w:rPr>
          <w:rFonts w:asciiTheme="minorHAnsi" w:hAnsiTheme="minorHAnsi" w:cstheme="minorHAnsi"/>
          <w:color w:val="000000" w:themeColor="text1"/>
        </w:rPr>
        <w:t>essential</w:t>
      </w:r>
      <w:r w:rsidR="00DE39F6" w:rsidRPr="00BA2F62">
        <w:rPr>
          <w:rFonts w:asciiTheme="minorHAnsi" w:hAnsiTheme="minorHAnsi" w:cstheme="minorHAnsi"/>
          <w:color w:val="000000" w:themeColor="text1"/>
        </w:rPr>
        <w:t xml:space="preserve"> to inspect each response individually to verify the shape of the response and assess</w:t>
      </w:r>
      <w:r w:rsidR="00E22FCC">
        <w:rPr>
          <w:rFonts w:asciiTheme="minorHAnsi" w:hAnsiTheme="minorHAnsi" w:cstheme="minorHAnsi"/>
          <w:color w:val="000000" w:themeColor="text1"/>
        </w:rPr>
        <w:t xml:space="preserve"> the</w:t>
      </w:r>
      <w:r w:rsidR="00DE39F6" w:rsidRPr="00BA2F62">
        <w:rPr>
          <w:rFonts w:asciiTheme="minorHAnsi" w:hAnsiTheme="minorHAnsi" w:cstheme="minorHAnsi"/>
          <w:color w:val="000000" w:themeColor="text1"/>
        </w:rPr>
        <w:t xml:space="preserve"> possible carry-over, delayed response</w:t>
      </w:r>
      <w:r w:rsidR="00E617DD" w:rsidRPr="00BA2F62">
        <w:rPr>
          <w:rFonts w:asciiTheme="minorHAnsi" w:hAnsiTheme="minorHAnsi" w:cstheme="minorHAnsi"/>
          <w:color w:val="000000" w:themeColor="text1"/>
        </w:rPr>
        <w:t>,</w:t>
      </w:r>
      <w:r w:rsidR="00DE39F6" w:rsidRPr="00BA2F62">
        <w:rPr>
          <w:rFonts w:asciiTheme="minorHAnsi" w:hAnsiTheme="minorHAnsi" w:cstheme="minorHAnsi"/>
          <w:color w:val="000000" w:themeColor="text1"/>
        </w:rPr>
        <w:t xml:space="preserve"> etc</w:t>
      </w:r>
      <w:r w:rsidR="00DE39F6" w:rsidRPr="00827808">
        <w:rPr>
          <w:rFonts w:asciiTheme="minorHAnsi" w:hAnsiTheme="minorHAnsi" w:cstheme="minorHAnsi"/>
          <w:color w:val="000000" w:themeColor="text1"/>
        </w:rPr>
        <w:t xml:space="preserve">. </w:t>
      </w:r>
      <w:r w:rsidR="008A3333" w:rsidRPr="00827808">
        <w:rPr>
          <w:rFonts w:asciiTheme="minorHAnsi" w:hAnsiTheme="minorHAnsi" w:cstheme="minorHAnsi"/>
          <w:color w:val="000000" w:themeColor="text1"/>
        </w:rPr>
        <w:t>The ideal EAG response is aligned with the pulse, shows a clear deflection</w:t>
      </w:r>
      <w:r w:rsidR="0071733F" w:rsidRPr="00827808">
        <w:rPr>
          <w:rFonts w:asciiTheme="minorHAnsi" w:hAnsiTheme="minorHAnsi" w:cstheme="minorHAnsi"/>
          <w:color w:val="000000" w:themeColor="text1"/>
        </w:rPr>
        <w:t>,</w:t>
      </w:r>
      <w:r w:rsidR="008A3333" w:rsidRPr="00827808">
        <w:rPr>
          <w:rFonts w:asciiTheme="minorHAnsi" w:hAnsiTheme="minorHAnsi" w:cstheme="minorHAnsi"/>
          <w:color w:val="000000" w:themeColor="text1"/>
        </w:rPr>
        <w:t xml:space="preserve"> and is repeatable between mosquito preparation</w:t>
      </w:r>
      <w:r w:rsidR="0071733F" w:rsidRPr="00827808">
        <w:rPr>
          <w:rFonts w:asciiTheme="minorHAnsi" w:hAnsiTheme="minorHAnsi" w:cstheme="minorHAnsi"/>
          <w:color w:val="000000" w:themeColor="text1"/>
        </w:rPr>
        <w:t>s</w:t>
      </w:r>
      <w:r w:rsidR="00FA55C0" w:rsidRPr="00827808">
        <w:rPr>
          <w:rFonts w:asciiTheme="minorHAnsi" w:hAnsiTheme="minorHAnsi" w:cstheme="minorHAnsi"/>
          <w:color w:val="000000" w:themeColor="text1"/>
        </w:rPr>
        <w:t xml:space="preserve"> (</w:t>
      </w:r>
      <w:r w:rsidR="00FA55C0" w:rsidRPr="00827808">
        <w:rPr>
          <w:rFonts w:asciiTheme="minorHAnsi" w:hAnsiTheme="minorHAnsi" w:cstheme="minorHAnsi"/>
          <w:b/>
          <w:bCs/>
          <w:color w:val="000000" w:themeColor="text1"/>
        </w:rPr>
        <w:t>Figure 3</w:t>
      </w:r>
      <w:r w:rsidR="00FA55C0" w:rsidRPr="00827808">
        <w:rPr>
          <w:rFonts w:asciiTheme="minorHAnsi" w:hAnsiTheme="minorHAnsi" w:cstheme="minorHAnsi"/>
          <w:color w:val="000000" w:themeColor="text1"/>
        </w:rPr>
        <w:t>)</w:t>
      </w:r>
      <w:r w:rsidR="008A3333" w:rsidRPr="00827808">
        <w:rPr>
          <w:rFonts w:asciiTheme="minorHAnsi" w:hAnsiTheme="minorHAnsi" w:cstheme="minorHAnsi"/>
          <w:color w:val="000000" w:themeColor="text1"/>
        </w:rPr>
        <w:t>.</w:t>
      </w:r>
      <w:r w:rsidR="008A3333" w:rsidRPr="00BA2F62">
        <w:rPr>
          <w:rFonts w:asciiTheme="minorHAnsi" w:hAnsiTheme="minorHAnsi" w:cstheme="minorHAnsi"/>
          <w:color w:val="000000" w:themeColor="text1"/>
        </w:rPr>
        <w:t xml:space="preserve"> </w:t>
      </w:r>
    </w:p>
    <w:p w14:paraId="735CCDCC" w14:textId="77777777" w:rsidR="00E22FCC" w:rsidRPr="0096022C" w:rsidRDefault="00E22FCC" w:rsidP="0096022C">
      <w:pPr>
        <w:ind w:left="851"/>
        <w:jc w:val="both"/>
        <w:rPr>
          <w:rFonts w:asciiTheme="minorHAnsi" w:hAnsiTheme="minorHAnsi" w:cstheme="minorHAnsi"/>
          <w:color w:val="000000" w:themeColor="text1"/>
        </w:rPr>
      </w:pPr>
    </w:p>
    <w:p w14:paraId="6074ABEB" w14:textId="675EA4E3" w:rsidR="009D03C1" w:rsidRDefault="00E22FCC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Present the r</w:t>
      </w:r>
      <w:r w:rsidR="00DE39F6" w:rsidRPr="00BA2F62">
        <w:rPr>
          <w:rFonts w:asciiTheme="minorHAnsi" w:hAnsiTheme="minorHAnsi" w:cstheme="minorHAnsi"/>
          <w:color w:val="000000" w:themeColor="text1"/>
        </w:rPr>
        <w:t>aw data to show minimal variability, low noise signal</w:t>
      </w:r>
      <w:r w:rsidR="0071733F">
        <w:rPr>
          <w:rFonts w:asciiTheme="minorHAnsi" w:hAnsiTheme="minorHAnsi" w:cstheme="minorHAnsi"/>
          <w:color w:val="000000" w:themeColor="text1"/>
        </w:rPr>
        <w:t>,</w:t>
      </w:r>
      <w:r w:rsidR="00DE39F6" w:rsidRPr="00BA2F62">
        <w:rPr>
          <w:rFonts w:asciiTheme="minorHAnsi" w:hAnsiTheme="minorHAnsi" w:cstheme="minorHAnsi"/>
          <w:color w:val="000000" w:themeColor="text1"/>
        </w:rPr>
        <w:t xml:space="preserve"> and clear response</w:t>
      </w:r>
      <w:r w:rsidR="00E617DD" w:rsidRPr="00BA2F62">
        <w:rPr>
          <w:rFonts w:asciiTheme="minorHAnsi" w:hAnsiTheme="minorHAnsi" w:cstheme="minorHAnsi"/>
          <w:color w:val="000000" w:themeColor="text1"/>
        </w:rPr>
        <w:t>s</w:t>
      </w:r>
      <w:r w:rsidR="005B2D45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5B2D45" w:rsidRPr="00154CF6">
        <w:rPr>
          <w:rFonts w:asciiTheme="minorHAnsi" w:hAnsiTheme="minorHAnsi" w:cstheme="minorHAnsi"/>
          <w:color w:val="000000" w:themeColor="text1"/>
        </w:rPr>
        <w:t>(</w:t>
      </w:r>
      <w:r w:rsidR="005B2D45" w:rsidRPr="0096022C">
        <w:rPr>
          <w:rFonts w:asciiTheme="minorHAnsi" w:hAnsiTheme="minorHAnsi" w:cstheme="minorHAnsi"/>
          <w:b/>
          <w:bCs/>
          <w:color w:val="000000" w:themeColor="text1"/>
        </w:rPr>
        <w:t>Figure 3B</w:t>
      </w:r>
      <w:r w:rsidR="005B2D45" w:rsidRPr="00BA2F62">
        <w:rPr>
          <w:rFonts w:asciiTheme="minorHAnsi" w:hAnsiTheme="minorHAnsi" w:cstheme="minorHAnsi"/>
          <w:color w:val="000000" w:themeColor="text1"/>
        </w:rPr>
        <w:t>)</w:t>
      </w:r>
      <w:r w:rsidR="00DE39F6" w:rsidRPr="00BA2F62">
        <w:rPr>
          <w:rFonts w:asciiTheme="minorHAnsi" w:hAnsiTheme="minorHAnsi" w:cstheme="minorHAnsi"/>
          <w:color w:val="000000" w:themeColor="text1"/>
        </w:rPr>
        <w:t xml:space="preserve">. </w:t>
      </w:r>
    </w:p>
    <w:p w14:paraId="4D2952B3" w14:textId="77777777" w:rsidR="00E22FCC" w:rsidRDefault="00E22FCC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232170A3" w14:textId="3CE31BD1" w:rsidR="00DE39F6" w:rsidRDefault="000C4743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0C4743">
        <w:rPr>
          <w:rFonts w:asciiTheme="minorHAnsi" w:hAnsiTheme="minorHAnsi" w:cstheme="minorHAnsi"/>
          <w:color w:val="000000" w:themeColor="text1"/>
        </w:rPr>
        <w:t>NOTE:</w:t>
      </w:r>
      <w:r w:rsidR="009D03C1">
        <w:rPr>
          <w:rFonts w:asciiTheme="minorHAnsi" w:hAnsiTheme="minorHAnsi" w:cstheme="minorHAnsi"/>
          <w:color w:val="000000" w:themeColor="text1"/>
        </w:rPr>
        <w:t xml:space="preserve"> </w:t>
      </w:r>
      <w:r w:rsidR="00DE39F6" w:rsidRPr="00BA2F62">
        <w:rPr>
          <w:rFonts w:asciiTheme="minorHAnsi" w:hAnsiTheme="minorHAnsi" w:cstheme="minorHAnsi"/>
          <w:color w:val="000000" w:themeColor="text1"/>
        </w:rPr>
        <w:t>The data can also be normalized (</w:t>
      </w:r>
      <w:r w:rsidR="00DE39F6" w:rsidRPr="0096022C">
        <w:rPr>
          <w:rFonts w:asciiTheme="minorHAnsi" w:hAnsiTheme="minorHAnsi" w:cstheme="minorHAnsi"/>
          <w:color w:val="000000" w:themeColor="text1"/>
        </w:rPr>
        <w:t>e.g.</w:t>
      </w:r>
      <w:r w:rsidR="00DE39F6" w:rsidRPr="00154CF6">
        <w:rPr>
          <w:rFonts w:asciiTheme="minorHAnsi" w:hAnsiTheme="minorHAnsi" w:cstheme="minorHAnsi"/>
          <w:color w:val="000000" w:themeColor="text1"/>
        </w:rPr>
        <w:t>, Z-</w:t>
      </w:r>
      <w:r w:rsidR="00DE39F6" w:rsidRPr="00BA2F62">
        <w:rPr>
          <w:rFonts w:asciiTheme="minorHAnsi" w:hAnsiTheme="minorHAnsi" w:cstheme="minorHAnsi"/>
          <w:color w:val="000000" w:themeColor="text1"/>
        </w:rPr>
        <w:t>score).</w:t>
      </w:r>
      <w:r w:rsidR="00E617DD" w:rsidRPr="00BA2F62">
        <w:rPr>
          <w:rFonts w:asciiTheme="minorHAnsi" w:hAnsiTheme="minorHAnsi" w:cstheme="minorHAnsi"/>
          <w:color w:val="000000" w:themeColor="text1"/>
        </w:rPr>
        <w:t xml:space="preserve"> The </w:t>
      </w:r>
      <w:r w:rsidR="008A3333" w:rsidRPr="00BA2F62">
        <w:rPr>
          <w:rFonts w:asciiTheme="minorHAnsi" w:hAnsiTheme="minorHAnsi" w:cstheme="minorHAnsi"/>
          <w:color w:val="000000" w:themeColor="text1"/>
        </w:rPr>
        <w:t xml:space="preserve">negative </w:t>
      </w:r>
      <w:r w:rsidR="00E617DD" w:rsidRPr="00BA2F62">
        <w:rPr>
          <w:rFonts w:asciiTheme="minorHAnsi" w:hAnsiTheme="minorHAnsi" w:cstheme="minorHAnsi"/>
          <w:color w:val="000000" w:themeColor="text1"/>
        </w:rPr>
        <w:t>control value (</w:t>
      </w:r>
      <w:r w:rsidR="00E617DD" w:rsidRPr="0096022C">
        <w:rPr>
          <w:rFonts w:asciiTheme="minorHAnsi" w:hAnsiTheme="minorHAnsi" w:cstheme="minorHAnsi"/>
          <w:color w:val="000000" w:themeColor="text1"/>
        </w:rPr>
        <w:t>e.g.</w:t>
      </w:r>
      <w:r w:rsidR="00E617DD" w:rsidRPr="00154CF6">
        <w:rPr>
          <w:rFonts w:asciiTheme="minorHAnsi" w:hAnsiTheme="minorHAnsi" w:cstheme="minorHAnsi"/>
          <w:color w:val="000000" w:themeColor="text1"/>
        </w:rPr>
        <w:t>,</w:t>
      </w:r>
      <w:r w:rsidR="00E617DD" w:rsidRPr="00BA2F62">
        <w:rPr>
          <w:rFonts w:asciiTheme="minorHAnsi" w:hAnsiTheme="minorHAnsi" w:cstheme="minorHAnsi"/>
          <w:color w:val="000000" w:themeColor="text1"/>
        </w:rPr>
        <w:t xml:space="preserve"> mineral oil) (</w:t>
      </w:r>
      <w:r w:rsidR="00E617DD" w:rsidRPr="0096022C">
        <w:rPr>
          <w:rFonts w:asciiTheme="minorHAnsi" w:hAnsiTheme="minorHAnsi" w:cstheme="minorHAnsi"/>
          <w:color w:val="000000" w:themeColor="text1"/>
        </w:rPr>
        <w:t>i.e.</w:t>
      </w:r>
      <w:r w:rsidR="00E617DD" w:rsidRPr="00154CF6">
        <w:rPr>
          <w:rFonts w:asciiTheme="minorHAnsi" w:hAnsiTheme="minorHAnsi" w:cstheme="minorHAnsi"/>
          <w:color w:val="000000" w:themeColor="text1"/>
        </w:rPr>
        <w:t>,</w:t>
      </w:r>
      <w:r w:rsidR="00E617DD" w:rsidRPr="00BA2F62">
        <w:rPr>
          <w:rFonts w:asciiTheme="minorHAnsi" w:hAnsiTheme="minorHAnsi" w:cstheme="minorHAnsi"/>
          <w:color w:val="000000" w:themeColor="text1"/>
        </w:rPr>
        <w:t xml:space="preserve"> the baseline) can be subtracted from the response and</w:t>
      </w:r>
      <w:r w:rsidR="0071733F">
        <w:rPr>
          <w:rFonts w:asciiTheme="minorHAnsi" w:hAnsiTheme="minorHAnsi" w:cstheme="minorHAnsi"/>
          <w:color w:val="000000" w:themeColor="text1"/>
        </w:rPr>
        <w:t>,</w:t>
      </w:r>
      <w:r w:rsidR="00E617DD" w:rsidRPr="00BA2F62">
        <w:rPr>
          <w:rFonts w:asciiTheme="minorHAnsi" w:hAnsiTheme="minorHAnsi" w:cstheme="minorHAnsi"/>
          <w:color w:val="000000" w:themeColor="text1"/>
        </w:rPr>
        <w:t xml:space="preserve"> if not, should be presented in the figures. </w:t>
      </w:r>
      <w:r w:rsidR="00190544" w:rsidRPr="00BA2F62">
        <w:rPr>
          <w:rFonts w:asciiTheme="minorHAnsi" w:hAnsiTheme="minorHAnsi" w:cstheme="minorHAnsi"/>
          <w:color w:val="000000" w:themeColor="text1"/>
        </w:rPr>
        <w:t>A positive control should also be presented.</w:t>
      </w:r>
      <w:r w:rsidR="00313022">
        <w:rPr>
          <w:rFonts w:asciiTheme="minorHAnsi" w:hAnsiTheme="minorHAnsi" w:cstheme="minorHAnsi"/>
          <w:color w:val="000000" w:themeColor="text1"/>
        </w:rPr>
        <w:t xml:space="preserve"> </w:t>
      </w:r>
    </w:p>
    <w:p w14:paraId="743F8724" w14:textId="77777777" w:rsidR="00E22FCC" w:rsidRPr="00BA2F62" w:rsidRDefault="00E22FCC" w:rsidP="0096022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EA9D357" w14:textId="3BEB657C" w:rsidR="006615F6" w:rsidRPr="007C4F76" w:rsidRDefault="00E22FCC" w:rsidP="0096022C">
      <w:pPr>
        <w:pStyle w:val="ListParagraph"/>
        <w:numPr>
          <w:ilvl w:val="1"/>
          <w:numId w:val="28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7C4F76">
        <w:rPr>
          <w:rFonts w:asciiTheme="minorHAnsi" w:hAnsiTheme="minorHAnsi" w:cstheme="minorHAnsi"/>
          <w:color w:val="000000" w:themeColor="text1"/>
        </w:rPr>
        <w:t>Perform s</w:t>
      </w:r>
      <w:r w:rsidR="00A60AA6" w:rsidRPr="007C4F76">
        <w:rPr>
          <w:rFonts w:asciiTheme="minorHAnsi" w:hAnsiTheme="minorHAnsi" w:cstheme="minorHAnsi"/>
          <w:color w:val="000000" w:themeColor="text1"/>
        </w:rPr>
        <w:t>tatistical analys</w:t>
      </w:r>
      <w:r w:rsidRPr="007C4F76">
        <w:rPr>
          <w:rFonts w:asciiTheme="minorHAnsi" w:hAnsiTheme="minorHAnsi" w:cstheme="minorHAnsi"/>
          <w:color w:val="000000" w:themeColor="text1"/>
        </w:rPr>
        <w:t>i</w:t>
      </w:r>
      <w:r w:rsidR="00A60AA6" w:rsidRPr="007C4F76">
        <w:rPr>
          <w:rFonts w:asciiTheme="minorHAnsi" w:hAnsiTheme="minorHAnsi" w:cstheme="minorHAnsi"/>
          <w:color w:val="000000" w:themeColor="text1"/>
        </w:rPr>
        <w:t>s</w:t>
      </w:r>
      <w:r w:rsidR="00DE39F6" w:rsidRPr="007C4F76">
        <w:rPr>
          <w:rFonts w:asciiTheme="minorHAnsi" w:hAnsiTheme="minorHAnsi" w:cstheme="minorHAnsi"/>
          <w:color w:val="000000" w:themeColor="text1"/>
        </w:rPr>
        <w:t xml:space="preserve"> </w:t>
      </w:r>
      <w:r w:rsidRPr="007C4F76">
        <w:rPr>
          <w:rFonts w:asciiTheme="minorHAnsi" w:hAnsiTheme="minorHAnsi" w:cstheme="minorHAnsi"/>
          <w:color w:val="000000" w:themeColor="text1"/>
        </w:rPr>
        <w:t>using</w:t>
      </w:r>
      <w:r w:rsidR="00E617DD" w:rsidRPr="007C4F76">
        <w:rPr>
          <w:rFonts w:asciiTheme="minorHAnsi" w:hAnsiTheme="minorHAnsi" w:cstheme="minorHAnsi"/>
          <w:color w:val="000000" w:themeColor="text1"/>
        </w:rPr>
        <w:t xml:space="preserve"> </w:t>
      </w:r>
      <w:r w:rsidRPr="007C4F76">
        <w:rPr>
          <w:rFonts w:asciiTheme="minorHAnsi" w:hAnsiTheme="minorHAnsi" w:cstheme="minorHAnsi"/>
          <w:color w:val="000000" w:themeColor="text1"/>
        </w:rPr>
        <w:t xml:space="preserve">any </w:t>
      </w:r>
      <w:r w:rsidR="00E617DD" w:rsidRPr="007C4F76">
        <w:rPr>
          <w:rFonts w:asciiTheme="minorHAnsi" w:hAnsiTheme="minorHAnsi" w:cstheme="minorHAnsi"/>
          <w:color w:val="000000" w:themeColor="text1"/>
        </w:rPr>
        <w:t>statistics software</w:t>
      </w:r>
      <w:r w:rsidR="003378B1" w:rsidRPr="007C4F76">
        <w:rPr>
          <w:rFonts w:asciiTheme="minorHAnsi" w:hAnsiTheme="minorHAnsi" w:cstheme="minorHAnsi"/>
          <w:color w:val="000000" w:themeColor="text1"/>
          <w:vertAlign w:val="superscript"/>
        </w:rPr>
        <w:t>28</w:t>
      </w:r>
      <w:r w:rsidR="00DE39F6" w:rsidRPr="007C4F76">
        <w:rPr>
          <w:rFonts w:asciiTheme="minorHAnsi" w:hAnsiTheme="minorHAnsi" w:cstheme="minorHAnsi"/>
          <w:color w:val="000000" w:themeColor="text1"/>
        </w:rPr>
        <w:t>.</w:t>
      </w:r>
      <w:r w:rsidR="00313022">
        <w:rPr>
          <w:rFonts w:asciiTheme="minorHAnsi" w:hAnsiTheme="minorHAnsi" w:cstheme="minorHAnsi"/>
          <w:color w:val="000000" w:themeColor="text1"/>
        </w:rPr>
        <w:t xml:space="preserve"> </w:t>
      </w:r>
    </w:p>
    <w:p w14:paraId="496AB0B4" w14:textId="77777777" w:rsidR="001C1E49" w:rsidRPr="00BA2F62" w:rsidRDefault="001C1E49" w:rsidP="0072785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787CB385" w14:textId="1EEFC7B3" w:rsidR="009E7C32" w:rsidRPr="000C4743" w:rsidRDefault="006305D7" w:rsidP="0072785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BA2F62">
        <w:rPr>
          <w:rFonts w:asciiTheme="minorHAnsi" w:hAnsiTheme="minorHAnsi" w:cstheme="minorHAnsi"/>
          <w:b/>
        </w:rPr>
        <w:t>REPRESENTATIVE RESULTS</w:t>
      </w:r>
      <w:r w:rsidR="00EF1462" w:rsidRPr="00BA2F62">
        <w:rPr>
          <w:rFonts w:asciiTheme="minorHAnsi" w:hAnsiTheme="minorHAnsi" w:cstheme="minorHAnsi"/>
          <w:b/>
        </w:rPr>
        <w:t>:</w:t>
      </w:r>
    </w:p>
    <w:p w14:paraId="364855B4" w14:textId="3206F5BA" w:rsidR="0085791F" w:rsidRPr="00BA2F62" w:rsidRDefault="00A72B2D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 xml:space="preserve">Electroantennography is a powerful tool to determine whether a chemical or blend of chemicals is detected by </w:t>
      </w:r>
      <w:r w:rsidR="009E7C32" w:rsidRPr="00BA2F62">
        <w:rPr>
          <w:rFonts w:asciiTheme="minorHAnsi" w:hAnsiTheme="minorHAnsi" w:cstheme="minorHAnsi"/>
          <w:color w:val="000000" w:themeColor="text1"/>
        </w:rPr>
        <w:t>an</w:t>
      </w:r>
      <w:r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E26B27" w:rsidRPr="00BA2F62">
        <w:rPr>
          <w:rFonts w:asciiTheme="minorHAnsi" w:hAnsiTheme="minorHAnsi" w:cstheme="minorHAnsi"/>
          <w:color w:val="000000" w:themeColor="text1"/>
        </w:rPr>
        <w:t xml:space="preserve">insect </w:t>
      </w:r>
      <w:r w:rsidR="00603DC7" w:rsidRPr="00BA2F62">
        <w:rPr>
          <w:rFonts w:asciiTheme="minorHAnsi" w:hAnsiTheme="minorHAnsi" w:cstheme="minorHAnsi"/>
          <w:color w:val="000000" w:themeColor="text1"/>
        </w:rPr>
        <w:t>antenna</w:t>
      </w:r>
      <w:r w:rsidRPr="00BA2F62">
        <w:rPr>
          <w:rFonts w:asciiTheme="minorHAnsi" w:hAnsiTheme="minorHAnsi" w:cstheme="minorHAnsi"/>
          <w:color w:val="000000" w:themeColor="text1"/>
        </w:rPr>
        <w:t xml:space="preserve">. It can also be used to </w:t>
      </w:r>
      <w:r w:rsidR="00E26B27" w:rsidRPr="00BA2F62">
        <w:rPr>
          <w:rFonts w:asciiTheme="minorHAnsi" w:hAnsiTheme="minorHAnsi" w:cstheme="minorHAnsi"/>
          <w:color w:val="000000" w:themeColor="text1"/>
        </w:rPr>
        <w:t xml:space="preserve">determine </w:t>
      </w:r>
      <w:r w:rsidRPr="00BA2F62">
        <w:rPr>
          <w:rFonts w:asciiTheme="minorHAnsi" w:hAnsiTheme="minorHAnsi" w:cstheme="minorHAnsi"/>
          <w:color w:val="000000" w:themeColor="text1"/>
        </w:rPr>
        <w:t xml:space="preserve">the </w:t>
      </w:r>
      <w:r w:rsidR="00713FDF">
        <w:rPr>
          <w:rFonts w:asciiTheme="minorHAnsi" w:hAnsiTheme="minorHAnsi" w:cstheme="minorHAnsi"/>
          <w:color w:val="000000" w:themeColor="text1"/>
        </w:rPr>
        <w:t xml:space="preserve">detection </w:t>
      </w:r>
      <w:r w:rsidRPr="00BA2F62">
        <w:rPr>
          <w:rFonts w:asciiTheme="minorHAnsi" w:hAnsiTheme="minorHAnsi" w:cstheme="minorHAnsi"/>
          <w:color w:val="000000" w:themeColor="text1"/>
        </w:rPr>
        <w:t xml:space="preserve">threshold </w:t>
      </w:r>
      <w:r w:rsidR="00713FDF">
        <w:rPr>
          <w:rFonts w:asciiTheme="minorHAnsi" w:hAnsiTheme="minorHAnsi" w:cstheme="minorHAnsi"/>
          <w:color w:val="000000" w:themeColor="text1"/>
        </w:rPr>
        <w:t xml:space="preserve">for </w:t>
      </w:r>
      <w:r w:rsidR="00E26B27" w:rsidRPr="00BA2F62">
        <w:rPr>
          <w:rFonts w:asciiTheme="minorHAnsi" w:hAnsiTheme="minorHAnsi" w:cstheme="minorHAnsi"/>
          <w:color w:val="000000" w:themeColor="text1"/>
        </w:rPr>
        <w:t xml:space="preserve">a given chemical </w:t>
      </w:r>
      <w:r w:rsidRPr="00BA2F62">
        <w:rPr>
          <w:rFonts w:asciiTheme="minorHAnsi" w:hAnsiTheme="minorHAnsi" w:cstheme="minorHAnsi"/>
          <w:color w:val="000000" w:themeColor="text1"/>
        </w:rPr>
        <w:t>using a gradual increase of concentration</w:t>
      </w:r>
      <w:r w:rsidR="00E26B27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306806" w:rsidRPr="00BA2F62">
        <w:rPr>
          <w:rFonts w:asciiTheme="minorHAnsi" w:hAnsiTheme="minorHAnsi" w:cstheme="minorHAnsi"/>
          <w:color w:val="000000" w:themeColor="text1"/>
        </w:rPr>
        <w:t>(</w:t>
      </w:r>
      <w:r w:rsidR="00316358" w:rsidRPr="0096022C">
        <w:rPr>
          <w:rFonts w:asciiTheme="minorHAnsi" w:hAnsiTheme="minorHAnsi" w:cstheme="minorHAnsi"/>
          <w:color w:val="000000" w:themeColor="text1"/>
        </w:rPr>
        <w:t>i.e.</w:t>
      </w:r>
      <w:r w:rsidR="00316358" w:rsidRPr="00154CF6">
        <w:rPr>
          <w:rFonts w:asciiTheme="minorHAnsi" w:hAnsiTheme="minorHAnsi" w:cstheme="minorHAnsi"/>
          <w:color w:val="000000" w:themeColor="text1"/>
        </w:rPr>
        <w:t>,</w:t>
      </w:r>
      <w:r w:rsidR="00316358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306806" w:rsidRPr="00BA2F62">
        <w:rPr>
          <w:rFonts w:asciiTheme="minorHAnsi" w:hAnsiTheme="minorHAnsi" w:cstheme="minorHAnsi"/>
          <w:color w:val="000000" w:themeColor="text1"/>
        </w:rPr>
        <w:t>dose curve response</w:t>
      </w:r>
      <w:r w:rsidR="0037619B">
        <w:rPr>
          <w:rFonts w:asciiTheme="minorHAnsi" w:hAnsiTheme="minorHAnsi" w:cstheme="minorHAnsi"/>
          <w:color w:val="000000" w:themeColor="text1"/>
        </w:rPr>
        <w:t xml:space="preserve">, </w:t>
      </w:r>
      <w:r w:rsidR="0037619B" w:rsidRPr="0096022C">
        <w:rPr>
          <w:rFonts w:asciiTheme="minorHAnsi" w:hAnsiTheme="minorHAnsi" w:cstheme="minorHAnsi"/>
          <w:b/>
          <w:bCs/>
          <w:color w:val="000000" w:themeColor="text1"/>
        </w:rPr>
        <w:t>Figure 4B</w:t>
      </w:r>
      <w:r w:rsidR="00306806" w:rsidRPr="00BA2F62">
        <w:rPr>
          <w:rFonts w:asciiTheme="minorHAnsi" w:hAnsiTheme="minorHAnsi" w:cstheme="minorHAnsi"/>
          <w:color w:val="000000" w:themeColor="text1"/>
        </w:rPr>
        <w:t>)</w:t>
      </w:r>
      <w:r w:rsidR="00316358" w:rsidRPr="00BA2F62">
        <w:rPr>
          <w:rFonts w:asciiTheme="minorHAnsi" w:hAnsiTheme="minorHAnsi" w:cstheme="minorHAnsi"/>
          <w:color w:val="000000" w:themeColor="text1"/>
        </w:rPr>
        <w:t>. Moreover,</w:t>
      </w:r>
      <w:r w:rsidR="00306806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316358" w:rsidRPr="00BA2F62">
        <w:rPr>
          <w:rFonts w:asciiTheme="minorHAnsi" w:hAnsiTheme="minorHAnsi" w:cstheme="minorHAnsi"/>
          <w:color w:val="000000" w:themeColor="text1"/>
        </w:rPr>
        <w:t xml:space="preserve">it </w:t>
      </w:r>
      <w:r w:rsidR="009E7C32" w:rsidRPr="00BA2F62">
        <w:rPr>
          <w:rFonts w:asciiTheme="minorHAnsi" w:hAnsiTheme="minorHAnsi" w:cstheme="minorHAnsi"/>
          <w:color w:val="000000" w:themeColor="text1"/>
        </w:rPr>
        <w:t>is useful</w:t>
      </w:r>
      <w:r w:rsidR="00316358" w:rsidRPr="00BA2F62">
        <w:rPr>
          <w:rFonts w:asciiTheme="minorHAnsi" w:hAnsiTheme="minorHAnsi" w:cstheme="minorHAnsi"/>
          <w:color w:val="000000" w:themeColor="text1"/>
        </w:rPr>
        <w:t xml:space="preserve"> to test</w:t>
      </w:r>
      <w:r w:rsidR="00E26B27" w:rsidRPr="00BA2F62">
        <w:rPr>
          <w:rFonts w:asciiTheme="minorHAnsi" w:hAnsiTheme="minorHAnsi" w:cstheme="minorHAnsi"/>
          <w:color w:val="000000" w:themeColor="text1"/>
        </w:rPr>
        <w:t xml:space="preserve"> the </w:t>
      </w:r>
      <w:r w:rsidR="00D84C65" w:rsidRPr="00BA2F62">
        <w:rPr>
          <w:rFonts w:asciiTheme="minorHAnsi" w:hAnsiTheme="minorHAnsi" w:cstheme="minorHAnsi"/>
          <w:color w:val="000000" w:themeColor="text1"/>
        </w:rPr>
        <w:t>effects of repellent on the response to host</w:t>
      </w:r>
      <w:r w:rsidR="00D31C28">
        <w:rPr>
          <w:rFonts w:asciiTheme="minorHAnsi" w:hAnsiTheme="minorHAnsi" w:cstheme="minorHAnsi"/>
          <w:color w:val="000000" w:themeColor="text1"/>
        </w:rPr>
        <w:t>-</w:t>
      </w:r>
      <w:r w:rsidR="00D84C65" w:rsidRPr="00BA2F62">
        <w:rPr>
          <w:rFonts w:asciiTheme="minorHAnsi" w:hAnsiTheme="minorHAnsi" w:cstheme="minorHAnsi"/>
          <w:color w:val="000000" w:themeColor="text1"/>
        </w:rPr>
        <w:t xml:space="preserve">related </w:t>
      </w:r>
      <w:r w:rsidR="000C0993" w:rsidRPr="00BA2F62">
        <w:rPr>
          <w:rFonts w:asciiTheme="minorHAnsi" w:hAnsiTheme="minorHAnsi" w:cstheme="minorHAnsi"/>
          <w:color w:val="000000" w:themeColor="text1"/>
        </w:rPr>
        <w:t>odors</w:t>
      </w:r>
      <w:r w:rsidR="000C0993" w:rsidRPr="00BA2F62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0C0993">
        <w:rPr>
          <w:rFonts w:asciiTheme="minorHAnsi" w:hAnsiTheme="minorHAnsi" w:cstheme="minorHAnsi"/>
          <w:color w:val="000000" w:themeColor="text1"/>
          <w:vertAlign w:val="superscript"/>
        </w:rPr>
        <w:t>9</w:t>
      </w:r>
      <w:r w:rsidR="00A42F1C" w:rsidRPr="00BA2F62">
        <w:rPr>
          <w:rFonts w:asciiTheme="minorHAnsi" w:hAnsiTheme="minorHAnsi" w:cstheme="minorHAnsi"/>
          <w:color w:val="000000" w:themeColor="text1"/>
        </w:rPr>
        <w:t>.</w:t>
      </w:r>
    </w:p>
    <w:p w14:paraId="0179EABE" w14:textId="77777777" w:rsidR="0022533B" w:rsidRPr="00BA2F62" w:rsidRDefault="0022533B" w:rsidP="0072785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D4B3FCA" w14:textId="25471FD1" w:rsidR="001E0A48" w:rsidRPr="00084B4D" w:rsidRDefault="00D31C28" w:rsidP="00727857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1E0A48" w:rsidRPr="00BA2F62">
        <w:rPr>
          <w:rFonts w:asciiTheme="minorHAnsi" w:hAnsiTheme="minorHAnsi" w:cstheme="minorHAnsi"/>
          <w:color w:val="000000" w:themeColor="text1"/>
        </w:rPr>
        <w:t>ositive and negative control</w:t>
      </w:r>
      <w:r>
        <w:rPr>
          <w:rFonts w:asciiTheme="minorHAnsi" w:hAnsiTheme="minorHAnsi" w:cstheme="minorHAnsi"/>
          <w:color w:val="000000" w:themeColor="text1"/>
        </w:rPr>
        <w:t>s</w:t>
      </w:r>
      <w:r w:rsidR="001E0A48" w:rsidRPr="00BA2F62">
        <w:rPr>
          <w:rFonts w:asciiTheme="minorHAnsi" w:hAnsiTheme="minorHAnsi" w:cstheme="minorHAnsi"/>
          <w:color w:val="000000" w:themeColor="text1"/>
        </w:rPr>
        <w:t xml:space="preserve"> should always be used in EAG</w:t>
      </w:r>
      <w:r w:rsidR="00130A7D" w:rsidRPr="00BA2F62">
        <w:rPr>
          <w:rFonts w:asciiTheme="minorHAnsi" w:hAnsiTheme="minorHAnsi" w:cstheme="minorHAnsi"/>
          <w:color w:val="000000" w:themeColor="text1"/>
        </w:rPr>
        <w:t>s</w:t>
      </w:r>
      <w:r w:rsidR="001E0A48" w:rsidRPr="00BA2F62">
        <w:rPr>
          <w:rFonts w:asciiTheme="minorHAnsi" w:hAnsiTheme="minorHAnsi" w:cstheme="minorHAnsi"/>
          <w:color w:val="000000" w:themeColor="text1"/>
        </w:rPr>
        <w:t xml:space="preserve">. Here, benzaldehyde </w:t>
      </w:r>
      <w:r w:rsidR="002E08C9">
        <w:rPr>
          <w:rFonts w:asciiTheme="minorHAnsi" w:hAnsiTheme="minorHAnsi" w:cstheme="minorHAnsi"/>
          <w:color w:val="000000" w:themeColor="text1"/>
        </w:rPr>
        <w:t xml:space="preserve">was used </w:t>
      </w:r>
      <w:r w:rsidR="001E0A48" w:rsidRPr="00BA2F62">
        <w:rPr>
          <w:rFonts w:asciiTheme="minorHAnsi" w:hAnsiTheme="minorHAnsi" w:cstheme="minorHAnsi"/>
          <w:color w:val="000000" w:themeColor="text1"/>
        </w:rPr>
        <w:t>as a positive control</w:t>
      </w:r>
      <w:r w:rsidR="000E2F39">
        <w:rPr>
          <w:rFonts w:asciiTheme="minorHAnsi" w:hAnsiTheme="minorHAnsi" w:cstheme="minorHAnsi"/>
          <w:color w:val="000000" w:themeColor="text1"/>
        </w:rPr>
        <w:t xml:space="preserve"> (</w:t>
      </w:r>
      <w:r w:rsidR="000E2F39" w:rsidRPr="0096022C">
        <w:rPr>
          <w:rFonts w:asciiTheme="minorHAnsi" w:hAnsiTheme="minorHAnsi" w:cstheme="minorHAnsi"/>
          <w:b/>
          <w:bCs/>
          <w:color w:val="000000" w:themeColor="text1"/>
        </w:rPr>
        <w:t>Figure 3B</w:t>
      </w:r>
      <w:r w:rsidR="002E08C9">
        <w:rPr>
          <w:rFonts w:asciiTheme="minorHAnsi" w:hAnsiTheme="minorHAnsi" w:cstheme="minorHAnsi"/>
          <w:color w:val="000000" w:themeColor="text1"/>
        </w:rPr>
        <w:t>,</w:t>
      </w:r>
      <w:r w:rsidR="000C4743">
        <w:rPr>
          <w:rFonts w:asciiTheme="minorHAnsi" w:hAnsiTheme="minorHAnsi" w:cstheme="minorHAnsi"/>
          <w:color w:val="000000" w:themeColor="text1"/>
        </w:rPr>
        <w:t xml:space="preserve"> </w:t>
      </w:r>
      <w:r w:rsidR="000C4743" w:rsidRPr="000C4743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0E2F39" w:rsidRPr="000C4743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0E2F39">
        <w:rPr>
          <w:rFonts w:asciiTheme="minorHAnsi" w:hAnsiTheme="minorHAnsi" w:cstheme="minorHAnsi"/>
          <w:color w:val="000000" w:themeColor="text1"/>
        </w:rPr>
        <w:t xml:space="preserve">, </w:t>
      </w:r>
      <w:r w:rsidR="000E2F39" w:rsidRPr="0096022C">
        <w:rPr>
          <w:rFonts w:asciiTheme="minorHAnsi" w:hAnsiTheme="minorHAnsi" w:cstheme="minorHAnsi"/>
          <w:b/>
          <w:bCs/>
          <w:color w:val="000000" w:themeColor="text1"/>
        </w:rPr>
        <w:t>4A</w:t>
      </w:r>
      <w:r w:rsidR="000E2F39">
        <w:rPr>
          <w:rFonts w:asciiTheme="minorHAnsi" w:hAnsiTheme="minorHAnsi" w:cstheme="minorHAnsi"/>
          <w:color w:val="000000" w:themeColor="text1"/>
        </w:rPr>
        <w:t>)</w:t>
      </w:r>
      <w:r w:rsidR="00BF3CC6" w:rsidRPr="00BA2F62">
        <w:rPr>
          <w:rFonts w:asciiTheme="minorHAnsi" w:hAnsiTheme="minorHAnsi" w:cstheme="minorHAnsi"/>
          <w:color w:val="000000" w:themeColor="text1"/>
        </w:rPr>
        <w:t>.</w:t>
      </w:r>
      <w:r w:rsidR="001E0A48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FA59E5" w:rsidRPr="00BA2F62">
        <w:rPr>
          <w:rFonts w:asciiTheme="minorHAnsi" w:hAnsiTheme="minorHAnsi" w:cstheme="minorHAnsi"/>
          <w:color w:val="000000" w:themeColor="text1"/>
        </w:rPr>
        <w:t>T</w:t>
      </w:r>
      <w:r w:rsidR="00BF3CC6" w:rsidRPr="00BA2F62">
        <w:rPr>
          <w:rFonts w:asciiTheme="minorHAnsi" w:hAnsiTheme="minorHAnsi" w:cstheme="minorHAnsi"/>
          <w:color w:val="000000" w:themeColor="text1"/>
        </w:rPr>
        <w:t>his compound has</w:t>
      </w:r>
      <w:r w:rsidR="001E0A48" w:rsidRPr="00BA2F62">
        <w:rPr>
          <w:rFonts w:asciiTheme="minorHAnsi" w:hAnsiTheme="minorHAnsi" w:cstheme="minorHAnsi"/>
          <w:color w:val="000000" w:themeColor="text1"/>
        </w:rPr>
        <w:t xml:space="preserve"> been found </w:t>
      </w:r>
      <w:r w:rsidR="00BF3CC6" w:rsidRPr="00BA2F62">
        <w:rPr>
          <w:rFonts w:asciiTheme="minorHAnsi" w:hAnsiTheme="minorHAnsi" w:cstheme="minorHAnsi"/>
          <w:color w:val="000000" w:themeColor="text1"/>
        </w:rPr>
        <w:t xml:space="preserve">to </w:t>
      </w:r>
      <w:r w:rsidR="00FA59E5" w:rsidRPr="00BA2F62">
        <w:rPr>
          <w:rFonts w:asciiTheme="minorHAnsi" w:hAnsiTheme="minorHAnsi" w:cstheme="minorHAnsi"/>
          <w:color w:val="000000" w:themeColor="text1"/>
        </w:rPr>
        <w:t>elicit</w:t>
      </w:r>
      <w:r w:rsidR="00BF3CC6" w:rsidRPr="00BA2F62">
        <w:rPr>
          <w:rFonts w:asciiTheme="minorHAnsi" w:hAnsiTheme="minorHAnsi" w:cstheme="minorHAnsi"/>
          <w:color w:val="000000" w:themeColor="text1"/>
        </w:rPr>
        <w:t xml:space="preserve"> an </w:t>
      </w:r>
      <w:proofErr w:type="spellStart"/>
      <w:r w:rsidR="00FA59E5" w:rsidRPr="00BA2F62">
        <w:rPr>
          <w:rFonts w:asciiTheme="minorHAnsi" w:hAnsiTheme="minorHAnsi" w:cstheme="minorHAnsi"/>
          <w:color w:val="000000" w:themeColor="text1"/>
        </w:rPr>
        <w:t>antennal</w:t>
      </w:r>
      <w:proofErr w:type="spellEnd"/>
      <w:r w:rsidR="00BF3CC6" w:rsidRPr="00BA2F62">
        <w:rPr>
          <w:rFonts w:asciiTheme="minorHAnsi" w:hAnsiTheme="minorHAnsi" w:cstheme="minorHAnsi"/>
          <w:color w:val="000000" w:themeColor="text1"/>
        </w:rPr>
        <w:t xml:space="preserve"> response in</w:t>
      </w:r>
      <w:r w:rsidR="001E0A48" w:rsidRPr="00BA2F62">
        <w:rPr>
          <w:rFonts w:asciiTheme="minorHAnsi" w:hAnsiTheme="minorHAnsi" w:cstheme="minorHAnsi"/>
          <w:color w:val="000000" w:themeColor="text1"/>
        </w:rPr>
        <w:t xml:space="preserve"> all mosquito species tested so </w:t>
      </w:r>
      <w:r w:rsidR="001E0A48" w:rsidRPr="008450C4">
        <w:rPr>
          <w:rFonts w:asciiTheme="minorHAnsi" w:hAnsiTheme="minorHAnsi" w:cstheme="minorHAnsi"/>
          <w:color w:val="000000" w:themeColor="text1"/>
        </w:rPr>
        <w:t>far</w:t>
      </w:r>
      <w:r w:rsidR="004A11C6" w:rsidRPr="008450C4">
        <w:rPr>
          <w:rFonts w:asciiTheme="minorHAnsi" w:hAnsiTheme="minorHAnsi" w:cstheme="minorHAnsi"/>
          <w:color w:val="000000" w:themeColor="text1"/>
          <w:vertAlign w:val="superscript"/>
        </w:rPr>
        <w:t>24</w:t>
      </w:r>
      <w:r w:rsidR="008450C4" w:rsidRPr="008450C4">
        <w:rPr>
          <w:rFonts w:asciiTheme="minorHAnsi" w:hAnsiTheme="minorHAnsi" w:cstheme="minorHAnsi"/>
          <w:color w:val="000000" w:themeColor="text1"/>
          <w:vertAlign w:val="superscript"/>
        </w:rPr>
        <w:t>,25,29</w:t>
      </w:r>
      <w:r w:rsidR="001E0A48" w:rsidRPr="008450C4">
        <w:rPr>
          <w:rFonts w:asciiTheme="minorHAnsi" w:hAnsiTheme="minorHAnsi" w:cstheme="minorHAnsi"/>
          <w:color w:val="000000" w:themeColor="text1"/>
        </w:rPr>
        <w:t>. A</w:t>
      </w:r>
      <w:r w:rsidR="001E0A48" w:rsidRPr="00BA2F62">
        <w:rPr>
          <w:rFonts w:asciiTheme="minorHAnsi" w:hAnsiTheme="minorHAnsi" w:cstheme="minorHAnsi"/>
          <w:color w:val="000000" w:themeColor="text1"/>
        </w:rPr>
        <w:t xml:space="preserve"> negative control should </w:t>
      </w:r>
      <w:r w:rsidR="003672F3" w:rsidRPr="00BA2F62">
        <w:rPr>
          <w:rFonts w:asciiTheme="minorHAnsi" w:hAnsiTheme="minorHAnsi" w:cstheme="minorHAnsi"/>
          <w:color w:val="000000" w:themeColor="text1"/>
        </w:rPr>
        <w:t xml:space="preserve">also be used and can consist of the </w:t>
      </w:r>
      <w:r w:rsidR="001E0A48" w:rsidRPr="00BA2F62">
        <w:rPr>
          <w:rFonts w:asciiTheme="minorHAnsi" w:hAnsiTheme="minorHAnsi" w:cstheme="minorHAnsi"/>
          <w:color w:val="000000" w:themeColor="text1"/>
        </w:rPr>
        <w:t xml:space="preserve">solvent </w:t>
      </w:r>
      <w:r w:rsidR="003672F3" w:rsidRPr="00BA2F62">
        <w:rPr>
          <w:rFonts w:asciiTheme="minorHAnsi" w:hAnsiTheme="minorHAnsi" w:cstheme="minorHAnsi"/>
          <w:color w:val="000000" w:themeColor="text1"/>
        </w:rPr>
        <w:t>used for diluting the chemicals (</w:t>
      </w:r>
      <w:r w:rsidR="003672F3" w:rsidRPr="0096022C">
        <w:rPr>
          <w:rFonts w:asciiTheme="minorHAnsi" w:hAnsiTheme="minorHAnsi" w:cstheme="minorHAnsi"/>
          <w:color w:val="000000" w:themeColor="text1"/>
        </w:rPr>
        <w:t>e.g.</w:t>
      </w:r>
      <w:r w:rsidR="003672F3" w:rsidRPr="00154CF6">
        <w:rPr>
          <w:rFonts w:asciiTheme="minorHAnsi" w:hAnsiTheme="minorHAnsi" w:cstheme="minorHAnsi"/>
          <w:color w:val="000000" w:themeColor="text1"/>
        </w:rPr>
        <w:t>,</w:t>
      </w:r>
      <w:r w:rsidR="003672F3" w:rsidRPr="00BA2F62">
        <w:rPr>
          <w:rFonts w:asciiTheme="minorHAnsi" w:hAnsiTheme="minorHAnsi" w:cstheme="minorHAnsi"/>
          <w:color w:val="000000" w:themeColor="text1"/>
        </w:rPr>
        <w:t xml:space="preserve"> mineral or paraffin oils, hexane, etc.) </w:t>
      </w:r>
      <w:r w:rsidR="001E0A48" w:rsidRPr="00BA2F62">
        <w:rPr>
          <w:rFonts w:asciiTheme="minorHAnsi" w:hAnsiTheme="minorHAnsi" w:cstheme="minorHAnsi"/>
          <w:color w:val="000000" w:themeColor="text1"/>
        </w:rPr>
        <w:t>and should not elicit a response</w:t>
      </w:r>
      <w:r w:rsidR="009E7C32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8079DF">
        <w:rPr>
          <w:rFonts w:asciiTheme="minorHAnsi" w:hAnsiTheme="minorHAnsi" w:cstheme="minorHAnsi"/>
          <w:color w:val="000000" w:themeColor="text1"/>
        </w:rPr>
        <w:t>(</w:t>
      </w:r>
      <w:r w:rsidR="002E08C9" w:rsidRPr="00D74A82">
        <w:rPr>
          <w:rFonts w:asciiTheme="minorHAnsi" w:hAnsiTheme="minorHAnsi" w:cstheme="minorHAnsi"/>
          <w:b/>
          <w:bCs/>
          <w:color w:val="000000" w:themeColor="text1"/>
        </w:rPr>
        <w:t>Figure 3B</w:t>
      </w:r>
      <w:r w:rsidR="00234F2F" w:rsidRPr="0096022C">
        <w:rPr>
          <w:rFonts w:asciiTheme="minorHAnsi" w:hAnsiTheme="minorHAnsi" w:cstheme="minorHAnsi"/>
          <w:color w:val="000000" w:themeColor="text1"/>
        </w:rPr>
        <w:t>,</w:t>
      </w:r>
      <w:r w:rsidR="000C4743">
        <w:rPr>
          <w:rFonts w:asciiTheme="minorHAnsi" w:hAnsiTheme="minorHAnsi" w:cstheme="minorHAnsi"/>
          <w:color w:val="000000" w:themeColor="text1"/>
        </w:rPr>
        <w:t xml:space="preserve"> </w:t>
      </w:r>
      <w:r w:rsidR="000C4743" w:rsidRPr="000C4743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2E08C9" w:rsidRPr="000C4743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2E08C9">
        <w:rPr>
          <w:rFonts w:asciiTheme="minorHAnsi" w:hAnsiTheme="minorHAnsi" w:cstheme="minorHAnsi"/>
          <w:color w:val="000000" w:themeColor="text1"/>
        </w:rPr>
        <w:t xml:space="preserve">, </w:t>
      </w:r>
      <w:r w:rsidR="002E08C9" w:rsidRPr="00D74A82">
        <w:rPr>
          <w:rFonts w:asciiTheme="minorHAnsi" w:hAnsiTheme="minorHAnsi" w:cstheme="minorHAnsi"/>
          <w:b/>
          <w:bCs/>
          <w:color w:val="000000" w:themeColor="text1"/>
        </w:rPr>
        <w:t>4A</w:t>
      </w:r>
      <w:r w:rsidR="008079DF">
        <w:rPr>
          <w:rFonts w:asciiTheme="minorHAnsi" w:hAnsiTheme="minorHAnsi" w:cstheme="minorHAnsi"/>
          <w:color w:val="000000" w:themeColor="text1"/>
        </w:rPr>
        <w:t>)</w:t>
      </w:r>
      <w:r w:rsidR="001E0A48" w:rsidRPr="00084B4D">
        <w:rPr>
          <w:rFonts w:asciiTheme="minorHAnsi" w:hAnsiTheme="minorHAnsi" w:cstheme="minorHAnsi"/>
          <w:color w:val="000000" w:themeColor="text1"/>
        </w:rPr>
        <w:t>.</w:t>
      </w:r>
      <w:r w:rsidR="00FE3554" w:rsidRPr="00084B4D">
        <w:rPr>
          <w:rFonts w:asciiTheme="minorHAnsi" w:hAnsiTheme="minorHAnsi" w:cstheme="minorHAnsi"/>
          <w:color w:val="000000" w:themeColor="text1"/>
        </w:rPr>
        <w:tab/>
      </w:r>
    </w:p>
    <w:p w14:paraId="1EDEF239" w14:textId="77777777" w:rsidR="0022533B" w:rsidRPr="00BA2F62" w:rsidRDefault="0022533B" w:rsidP="0072785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EA65758" w14:textId="24F59B19" w:rsidR="00FE3554" w:rsidRPr="00BA2F62" w:rsidRDefault="001E0A48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>Indeed, when conducting EAG</w:t>
      </w:r>
      <w:r w:rsidR="00613BA2" w:rsidRPr="00BA2F62">
        <w:rPr>
          <w:rFonts w:asciiTheme="minorHAnsi" w:hAnsiTheme="minorHAnsi" w:cstheme="minorHAnsi"/>
          <w:color w:val="000000" w:themeColor="text1"/>
        </w:rPr>
        <w:t>s</w:t>
      </w:r>
      <w:r w:rsidRPr="00BA2F62">
        <w:rPr>
          <w:rFonts w:asciiTheme="minorHAnsi" w:hAnsiTheme="minorHAnsi" w:cstheme="minorHAnsi"/>
          <w:color w:val="000000" w:themeColor="text1"/>
        </w:rPr>
        <w:t>, a</w:t>
      </w:r>
      <w:r w:rsidR="00FE3554" w:rsidRPr="00BA2F62">
        <w:rPr>
          <w:rFonts w:asciiTheme="minorHAnsi" w:hAnsiTheme="minorHAnsi" w:cstheme="minorHAnsi"/>
          <w:color w:val="000000" w:themeColor="text1"/>
        </w:rPr>
        <w:t xml:space="preserve"> deflection should not be noted when applying the control</w:t>
      </w:r>
      <w:r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8079DF">
        <w:rPr>
          <w:rFonts w:asciiTheme="minorHAnsi" w:hAnsiTheme="minorHAnsi" w:cstheme="minorHAnsi"/>
          <w:color w:val="000000" w:themeColor="text1"/>
        </w:rPr>
        <w:t>(</w:t>
      </w:r>
      <w:r w:rsidR="000C4743" w:rsidRPr="00D74A82">
        <w:rPr>
          <w:rFonts w:asciiTheme="minorHAnsi" w:hAnsiTheme="minorHAnsi" w:cstheme="minorHAnsi"/>
          <w:b/>
          <w:bCs/>
          <w:color w:val="000000" w:themeColor="text1"/>
        </w:rPr>
        <w:t>Figure 3B</w:t>
      </w:r>
      <w:r w:rsidR="000C4743" w:rsidRPr="0096022C">
        <w:rPr>
          <w:rFonts w:asciiTheme="minorHAnsi" w:hAnsiTheme="minorHAnsi" w:cstheme="minorHAnsi"/>
          <w:color w:val="000000" w:themeColor="text1"/>
        </w:rPr>
        <w:t>,</w:t>
      </w:r>
      <w:r w:rsidR="000C4743">
        <w:rPr>
          <w:rFonts w:asciiTheme="minorHAnsi" w:hAnsiTheme="minorHAnsi" w:cstheme="minorHAnsi"/>
          <w:color w:val="000000" w:themeColor="text1"/>
        </w:rPr>
        <w:t xml:space="preserve"> </w:t>
      </w:r>
      <w:r w:rsidR="000C4743" w:rsidRPr="000C4743">
        <w:rPr>
          <w:rFonts w:asciiTheme="minorHAnsi" w:hAnsiTheme="minorHAnsi" w:cstheme="minorHAnsi"/>
          <w:b/>
          <w:bCs/>
          <w:color w:val="000000" w:themeColor="text1"/>
        </w:rPr>
        <w:t>3C</w:t>
      </w:r>
      <w:r w:rsidR="000C4743">
        <w:rPr>
          <w:rFonts w:asciiTheme="minorHAnsi" w:hAnsiTheme="minorHAnsi" w:cstheme="minorHAnsi"/>
          <w:color w:val="000000" w:themeColor="text1"/>
        </w:rPr>
        <w:t xml:space="preserve">, </w:t>
      </w:r>
      <w:r w:rsidR="000C4743" w:rsidRPr="00D74A82">
        <w:rPr>
          <w:rFonts w:asciiTheme="minorHAnsi" w:hAnsiTheme="minorHAnsi" w:cstheme="minorHAnsi"/>
          <w:b/>
          <w:bCs/>
          <w:color w:val="000000" w:themeColor="text1"/>
        </w:rPr>
        <w:t>4A</w:t>
      </w:r>
      <w:r w:rsidR="008079DF">
        <w:rPr>
          <w:rFonts w:asciiTheme="minorHAnsi" w:hAnsiTheme="minorHAnsi" w:cstheme="minorHAnsi"/>
          <w:color w:val="000000" w:themeColor="text1"/>
        </w:rPr>
        <w:t>)</w:t>
      </w:r>
      <w:r w:rsidR="00FE3554" w:rsidRPr="00084B4D">
        <w:rPr>
          <w:rFonts w:asciiTheme="minorHAnsi" w:hAnsiTheme="minorHAnsi" w:cstheme="minorHAnsi"/>
          <w:color w:val="000000" w:themeColor="text1"/>
        </w:rPr>
        <w:t xml:space="preserve">. If a response </w:t>
      </w:r>
      <w:r w:rsidRPr="00084B4D">
        <w:rPr>
          <w:rFonts w:asciiTheme="minorHAnsi" w:hAnsiTheme="minorHAnsi" w:cstheme="minorHAnsi"/>
          <w:color w:val="000000" w:themeColor="text1"/>
        </w:rPr>
        <w:t>is observed</w:t>
      </w:r>
      <w:r w:rsidR="00FE3554" w:rsidRPr="00084B4D">
        <w:rPr>
          <w:rFonts w:asciiTheme="minorHAnsi" w:hAnsiTheme="minorHAnsi" w:cstheme="minorHAnsi"/>
          <w:color w:val="000000" w:themeColor="text1"/>
        </w:rPr>
        <w:t xml:space="preserve">, either the syringe, </w:t>
      </w:r>
      <w:r w:rsidR="002E08C9">
        <w:rPr>
          <w:rFonts w:asciiTheme="minorHAnsi" w:hAnsiTheme="minorHAnsi" w:cstheme="minorHAnsi"/>
          <w:color w:val="000000" w:themeColor="text1"/>
        </w:rPr>
        <w:t xml:space="preserve">the </w:t>
      </w:r>
      <w:r w:rsidR="00FE3554" w:rsidRPr="00084B4D">
        <w:rPr>
          <w:rFonts w:asciiTheme="minorHAnsi" w:hAnsiTheme="minorHAnsi" w:cstheme="minorHAnsi"/>
          <w:color w:val="000000" w:themeColor="text1"/>
        </w:rPr>
        <w:t xml:space="preserve">mineral oil, </w:t>
      </w:r>
      <w:r w:rsidRPr="00BA2F62">
        <w:rPr>
          <w:rFonts w:asciiTheme="minorHAnsi" w:hAnsiTheme="minorHAnsi" w:cstheme="minorHAnsi"/>
          <w:color w:val="000000" w:themeColor="text1"/>
        </w:rPr>
        <w:t>and</w:t>
      </w:r>
      <w:r w:rsidR="00444476">
        <w:rPr>
          <w:rFonts w:asciiTheme="minorHAnsi" w:hAnsiTheme="minorHAnsi" w:cstheme="minorHAnsi"/>
          <w:color w:val="000000" w:themeColor="text1"/>
        </w:rPr>
        <w:t>/</w:t>
      </w:r>
      <w:r w:rsidR="00FE3554" w:rsidRPr="00BA2F62">
        <w:rPr>
          <w:rFonts w:asciiTheme="minorHAnsi" w:hAnsiTheme="minorHAnsi" w:cstheme="minorHAnsi"/>
          <w:color w:val="000000" w:themeColor="text1"/>
        </w:rPr>
        <w:t xml:space="preserve">or </w:t>
      </w:r>
      <w:r w:rsidR="002E08C9">
        <w:rPr>
          <w:rFonts w:asciiTheme="minorHAnsi" w:hAnsiTheme="minorHAnsi" w:cstheme="minorHAnsi"/>
          <w:color w:val="000000" w:themeColor="text1"/>
        </w:rPr>
        <w:t xml:space="preserve">the </w:t>
      </w:r>
      <w:r w:rsidR="00FE3554" w:rsidRPr="00BA2F62">
        <w:rPr>
          <w:rFonts w:asciiTheme="minorHAnsi" w:hAnsiTheme="minorHAnsi" w:cstheme="minorHAnsi"/>
          <w:color w:val="000000" w:themeColor="text1"/>
        </w:rPr>
        <w:t xml:space="preserve">odor line is </w:t>
      </w:r>
      <w:r w:rsidR="00130A7D" w:rsidRPr="00BA2F62">
        <w:rPr>
          <w:rFonts w:asciiTheme="minorHAnsi" w:hAnsiTheme="minorHAnsi" w:cstheme="minorHAnsi"/>
          <w:color w:val="000000" w:themeColor="text1"/>
        </w:rPr>
        <w:t xml:space="preserve">likely </w:t>
      </w:r>
      <w:r w:rsidR="001728DF" w:rsidRPr="00BA2F62">
        <w:rPr>
          <w:rFonts w:asciiTheme="minorHAnsi" w:hAnsiTheme="minorHAnsi" w:cstheme="minorHAnsi"/>
          <w:color w:val="000000" w:themeColor="text1"/>
        </w:rPr>
        <w:t>contaminated</w:t>
      </w:r>
      <w:r w:rsidR="00FE3554" w:rsidRPr="00BA2F62">
        <w:rPr>
          <w:rFonts w:asciiTheme="minorHAnsi" w:hAnsiTheme="minorHAnsi" w:cstheme="minorHAnsi"/>
          <w:color w:val="000000" w:themeColor="text1"/>
        </w:rPr>
        <w:t xml:space="preserve">. </w:t>
      </w:r>
      <w:r w:rsidRPr="00BA2F62">
        <w:rPr>
          <w:rFonts w:asciiTheme="minorHAnsi" w:hAnsiTheme="minorHAnsi" w:cstheme="minorHAnsi"/>
          <w:color w:val="000000" w:themeColor="text1"/>
        </w:rPr>
        <w:t xml:space="preserve">If it is the case, a </w:t>
      </w:r>
      <w:r w:rsidR="00D30315" w:rsidRPr="00BA2F62">
        <w:rPr>
          <w:rFonts w:asciiTheme="minorHAnsi" w:hAnsiTheme="minorHAnsi" w:cstheme="minorHAnsi"/>
          <w:color w:val="000000" w:themeColor="text1"/>
        </w:rPr>
        <w:t>new solution</w:t>
      </w:r>
      <w:r w:rsidRPr="00BA2F62">
        <w:rPr>
          <w:rFonts w:asciiTheme="minorHAnsi" w:hAnsiTheme="minorHAnsi" w:cstheme="minorHAnsi"/>
          <w:color w:val="000000" w:themeColor="text1"/>
        </w:rPr>
        <w:t xml:space="preserve"> should be prepared, the syringe cleaned with 100% ethanol and dried and</w:t>
      </w:r>
      <w:r w:rsidR="00444476">
        <w:rPr>
          <w:rFonts w:asciiTheme="minorHAnsi" w:hAnsiTheme="minorHAnsi" w:cstheme="minorHAnsi"/>
          <w:color w:val="000000" w:themeColor="text1"/>
        </w:rPr>
        <w:t>/</w:t>
      </w:r>
      <w:r w:rsidRPr="00BA2F62">
        <w:rPr>
          <w:rFonts w:asciiTheme="minorHAnsi" w:hAnsiTheme="minorHAnsi" w:cstheme="minorHAnsi"/>
          <w:color w:val="000000" w:themeColor="text1"/>
        </w:rPr>
        <w:t xml:space="preserve">or the airline decontaminated by rinsing with 100% ethanol and dried. </w:t>
      </w:r>
      <w:r w:rsidR="00FE3554" w:rsidRPr="00BA2F62">
        <w:rPr>
          <w:rFonts w:asciiTheme="minorHAnsi" w:hAnsiTheme="minorHAnsi" w:cstheme="minorHAnsi"/>
          <w:color w:val="000000" w:themeColor="text1"/>
        </w:rPr>
        <w:t xml:space="preserve">If the </w:t>
      </w:r>
      <w:r w:rsidR="005958C9" w:rsidRPr="00BA2F62">
        <w:rPr>
          <w:rFonts w:asciiTheme="minorHAnsi" w:hAnsiTheme="minorHAnsi" w:cstheme="minorHAnsi"/>
          <w:color w:val="000000" w:themeColor="text1"/>
        </w:rPr>
        <w:t>chosen</w:t>
      </w:r>
      <w:r w:rsidR="00FE3554" w:rsidRPr="00BA2F62">
        <w:rPr>
          <w:rFonts w:asciiTheme="minorHAnsi" w:hAnsiTheme="minorHAnsi" w:cstheme="minorHAnsi"/>
          <w:color w:val="000000" w:themeColor="text1"/>
        </w:rPr>
        <w:t xml:space="preserve"> control elicits a response (</w:t>
      </w:r>
      <w:r w:rsidR="00FE3554" w:rsidRPr="0096022C">
        <w:rPr>
          <w:rFonts w:asciiTheme="minorHAnsi" w:hAnsiTheme="minorHAnsi" w:cstheme="minorHAnsi"/>
          <w:color w:val="000000" w:themeColor="text1"/>
        </w:rPr>
        <w:t>e.g</w:t>
      </w:r>
      <w:r w:rsidR="00FE3554" w:rsidRPr="00154CF6">
        <w:rPr>
          <w:rFonts w:asciiTheme="minorHAnsi" w:hAnsiTheme="minorHAnsi" w:cstheme="minorHAnsi"/>
          <w:color w:val="000000" w:themeColor="text1"/>
        </w:rPr>
        <w:t>.,</w:t>
      </w:r>
      <w:r w:rsidR="00FE3554" w:rsidRPr="00BA2F62">
        <w:rPr>
          <w:rFonts w:asciiTheme="minorHAnsi" w:hAnsiTheme="minorHAnsi" w:cstheme="minorHAnsi"/>
          <w:color w:val="000000" w:themeColor="text1"/>
        </w:rPr>
        <w:t xml:space="preserve"> ethanol), the value obtained </w:t>
      </w:r>
      <w:r w:rsidRPr="00BA2F62">
        <w:rPr>
          <w:rFonts w:asciiTheme="minorHAnsi" w:hAnsiTheme="minorHAnsi" w:cstheme="minorHAnsi"/>
          <w:color w:val="000000" w:themeColor="text1"/>
        </w:rPr>
        <w:t xml:space="preserve">in </w:t>
      </w:r>
      <w:r w:rsidR="00EF0AC4" w:rsidRPr="00BA2F62">
        <w:rPr>
          <w:rFonts w:asciiTheme="minorHAnsi" w:hAnsiTheme="minorHAnsi" w:cstheme="minorHAnsi"/>
          <w:color w:val="000000" w:themeColor="text1"/>
        </w:rPr>
        <w:t>-</w:t>
      </w:r>
      <w:r w:rsidRPr="00BA2F62">
        <w:rPr>
          <w:rFonts w:asciiTheme="minorHAnsi" w:hAnsiTheme="minorHAnsi" w:cstheme="minorHAnsi"/>
          <w:color w:val="000000" w:themeColor="text1"/>
        </w:rPr>
        <w:t xml:space="preserve">mV </w:t>
      </w:r>
      <w:r w:rsidR="00FE3554" w:rsidRPr="00BA2F62">
        <w:rPr>
          <w:rFonts w:asciiTheme="minorHAnsi" w:hAnsiTheme="minorHAnsi" w:cstheme="minorHAnsi"/>
          <w:color w:val="000000" w:themeColor="text1"/>
        </w:rPr>
        <w:t xml:space="preserve">for </w:t>
      </w:r>
      <w:r w:rsidR="00FE3554" w:rsidRPr="00BA2F62">
        <w:rPr>
          <w:rFonts w:asciiTheme="minorHAnsi" w:hAnsiTheme="minorHAnsi" w:cstheme="minorHAnsi"/>
          <w:color w:val="000000" w:themeColor="text1"/>
        </w:rPr>
        <w:lastRenderedPageBreak/>
        <w:t xml:space="preserve">the control should be subtracted from the </w:t>
      </w:r>
      <w:r w:rsidR="00EF0AC4" w:rsidRPr="00BA2F62">
        <w:rPr>
          <w:rFonts w:asciiTheme="minorHAnsi" w:hAnsiTheme="minorHAnsi" w:cstheme="minorHAnsi"/>
          <w:color w:val="000000" w:themeColor="text1"/>
        </w:rPr>
        <w:t>value</w:t>
      </w:r>
      <w:r w:rsidR="00FE3554" w:rsidRPr="00BA2F62">
        <w:rPr>
          <w:rFonts w:asciiTheme="minorHAnsi" w:hAnsiTheme="minorHAnsi" w:cstheme="minorHAnsi"/>
          <w:color w:val="000000" w:themeColor="text1"/>
        </w:rPr>
        <w:t xml:space="preserve"> obtained </w:t>
      </w:r>
      <w:r w:rsidRPr="00BA2F62">
        <w:rPr>
          <w:rFonts w:asciiTheme="minorHAnsi" w:hAnsiTheme="minorHAnsi" w:cstheme="minorHAnsi"/>
          <w:color w:val="000000" w:themeColor="text1"/>
        </w:rPr>
        <w:t>for</w:t>
      </w:r>
      <w:r w:rsidR="00FE3554" w:rsidRPr="00BA2F62">
        <w:rPr>
          <w:rFonts w:asciiTheme="minorHAnsi" w:hAnsiTheme="minorHAnsi" w:cstheme="minorHAnsi"/>
          <w:color w:val="000000" w:themeColor="text1"/>
        </w:rPr>
        <w:t xml:space="preserve"> ethanol </w:t>
      </w:r>
      <w:r w:rsidR="00EF0AC4" w:rsidRPr="00BA2F62">
        <w:rPr>
          <w:rFonts w:asciiTheme="minorHAnsi" w:hAnsiTheme="minorHAnsi" w:cstheme="minorHAnsi"/>
          <w:color w:val="000000" w:themeColor="text1"/>
        </w:rPr>
        <w:t>and</w:t>
      </w:r>
      <w:r w:rsidR="00FE3554" w:rsidRPr="00BA2F62">
        <w:rPr>
          <w:rFonts w:asciiTheme="minorHAnsi" w:hAnsiTheme="minorHAnsi" w:cstheme="minorHAnsi"/>
          <w:color w:val="000000" w:themeColor="text1"/>
        </w:rPr>
        <w:t xml:space="preserve"> tested chemical</w:t>
      </w:r>
      <w:r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EF0AC4" w:rsidRPr="00BA2F62">
        <w:rPr>
          <w:rFonts w:asciiTheme="minorHAnsi" w:hAnsiTheme="minorHAnsi" w:cstheme="minorHAnsi"/>
          <w:color w:val="000000" w:themeColor="text1"/>
        </w:rPr>
        <w:t xml:space="preserve">combined </w:t>
      </w:r>
      <w:r w:rsidRPr="00BA2F62">
        <w:rPr>
          <w:rFonts w:asciiTheme="minorHAnsi" w:hAnsiTheme="minorHAnsi" w:cstheme="minorHAnsi"/>
          <w:color w:val="000000" w:themeColor="text1"/>
        </w:rPr>
        <w:t>to assess the impact of the tested chemical on the antennae</w:t>
      </w:r>
      <w:r w:rsidR="00FE3554" w:rsidRPr="00BA2F62">
        <w:rPr>
          <w:rFonts w:asciiTheme="minorHAnsi" w:hAnsiTheme="minorHAnsi" w:cstheme="minorHAnsi"/>
          <w:color w:val="000000" w:themeColor="text1"/>
        </w:rPr>
        <w:t xml:space="preserve">. </w:t>
      </w:r>
    </w:p>
    <w:p w14:paraId="78577BEF" w14:textId="77777777" w:rsidR="0022533B" w:rsidRPr="00BA2F62" w:rsidRDefault="0022533B" w:rsidP="00727857">
      <w:pPr>
        <w:ind w:firstLine="720"/>
        <w:jc w:val="both"/>
        <w:rPr>
          <w:rFonts w:asciiTheme="minorHAnsi" w:hAnsiTheme="minorHAnsi" w:cstheme="minorHAnsi"/>
          <w:color w:val="000000" w:themeColor="text1"/>
        </w:rPr>
      </w:pPr>
    </w:p>
    <w:p w14:paraId="09A32EBB" w14:textId="1F7BE9D3" w:rsidR="001E0A48" w:rsidRPr="00BA2F62" w:rsidRDefault="001E0A48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>Mosquito</w:t>
      </w:r>
      <w:r w:rsidR="00613BA2" w:rsidRPr="00BA2F62">
        <w:rPr>
          <w:rFonts w:asciiTheme="minorHAnsi" w:hAnsiTheme="minorHAnsi" w:cstheme="minorHAnsi"/>
          <w:color w:val="000000" w:themeColor="text1"/>
        </w:rPr>
        <w:t xml:space="preserve"> species</w:t>
      </w:r>
      <w:r w:rsidRPr="00BA2F62">
        <w:rPr>
          <w:rFonts w:asciiTheme="minorHAnsi" w:hAnsiTheme="minorHAnsi" w:cstheme="minorHAnsi"/>
          <w:color w:val="000000" w:themeColor="text1"/>
        </w:rPr>
        <w:t xml:space="preserve"> vary in their</w:t>
      </w:r>
      <w:r w:rsidR="00E227D0">
        <w:rPr>
          <w:rFonts w:asciiTheme="minorHAnsi" w:hAnsiTheme="minorHAnsi" w:cstheme="minorHAnsi"/>
          <w:color w:val="000000" w:themeColor="text1"/>
        </w:rPr>
        <w:t xml:space="preserve"> ability to </w:t>
      </w:r>
      <w:r w:rsidRPr="00BA2F62">
        <w:rPr>
          <w:rFonts w:asciiTheme="minorHAnsi" w:hAnsiTheme="minorHAnsi" w:cstheme="minorHAnsi"/>
          <w:color w:val="000000" w:themeColor="text1"/>
        </w:rPr>
        <w:t>respon</w:t>
      </w:r>
      <w:r w:rsidR="00E227D0">
        <w:rPr>
          <w:rFonts w:asciiTheme="minorHAnsi" w:hAnsiTheme="minorHAnsi" w:cstheme="minorHAnsi"/>
          <w:color w:val="000000" w:themeColor="text1"/>
        </w:rPr>
        <w:t>d</w:t>
      </w:r>
      <w:r w:rsidRPr="00BA2F62">
        <w:rPr>
          <w:rFonts w:asciiTheme="minorHAnsi" w:hAnsiTheme="minorHAnsi" w:cstheme="minorHAnsi"/>
          <w:color w:val="000000" w:themeColor="text1"/>
        </w:rPr>
        <w:t xml:space="preserve"> to various compounds as well as in the magnitude of their response. For example, </w:t>
      </w:r>
      <w:r w:rsidRPr="005C49B6">
        <w:rPr>
          <w:rFonts w:asciiTheme="minorHAnsi" w:hAnsiTheme="minorHAnsi" w:cstheme="minorHAnsi"/>
          <w:i/>
          <w:iCs/>
          <w:color w:val="000000" w:themeColor="text1"/>
        </w:rPr>
        <w:t>Toxorhynchites</w:t>
      </w:r>
      <w:r w:rsidRPr="00154CF6">
        <w:rPr>
          <w:rFonts w:asciiTheme="minorHAnsi" w:hAnsiTheme="minorHAnsi" w:cstheme="minorHAnsi"/>
          <w:color w:val="000000" w:themeColor="text1"/>
        </w:rPr>
        <w:t xml:space="preserve"> mosquitoes produce very large EAGs</w:t>
      </w:r>
      <w:r w:rsidR="00B95601" w:rsidRPr="00154CF6">
        <w:rPr>
          <w:rFonts w:asciiTheme="minorHAnsi" w:hAnsiTheme="minorHAnsi" w:cstheme="minorHAnsi"/>
          <w:color w:val="000000" w:themeColor="text1"/>
        </w:rPr>
        <w:t xml:space="preserve"> </w:t>
      </w:r>
      <w:r w:rsidRPr="0096022C">
        <w:rPr>
          <w:rFonts w:asciiTheme="minorHAnsi" w:hAnsiTheme="minorHAnsi" w:cstheme="minorHAnsi"/>
          <w:color w:val="000000" w:themeColor="text1"/>
        </w:rPr>
        <w:t xml:space="preserve">in comparison to </w:t>
      </w:r>
      <w:r w:rsidRPr="005C49B6">
        <w:rPr>
          <w:rFonts w:asciiTheme="minorHAnsi" w:hAnsiTheme="minorHAnsi" w:cstheme="minorHAnsi"/>
          <w:i/>
          <w:iCs/>
          <w:color w:val="000000" w:themeColor="text1"/>
        </w:rPr>
        <w:t xml:space="preserve">Ae. </w:t>
      </w:r>
      <w:r w:rsidR="00A23E48" w:rsidRPr="005C49B6">
        <w:rPr>
          <w:rFonts w:asciiTheme="minorHAnsi" w:hAnsiTheme="minorHAnsi" w:cstheme="minorHAnsi"/>
          <w:i/>
          <w:iCs/>
          <w:color w:val="000000" w:themeColor="text1"/>
        </w:rPr>
        <w:t>aegypti</w:t>
      </w:r>
      <w:r w:rsidR="00A23E48" w:rsidRPr="0096022C">
        <w:rPr>
          <w:rFonts w:asciiTheme="minorHAnsi" w:hAnsiTheme="minorHAnsi" w:cstheme="minorHAnsi"/>
          <w:color w:val="000000" w:themeColor="text1"/>
        </w:rPr>
        <w:t>,</w:t>
      </w:r>
      <w:r w:rsidRPr="00154CF6">
        <w:rPr>
          <w:rFonts w:asciiTheme="minorHAnsi" w:hAnsiTheme="minorHAnsi" w:cstheme="minorHAnsi"/>
          <w:color w:val="000000" w:themeColor="text1"/>
        </w:rPr>
        <w:t xml:space="preserve"> </w:t>
      </w:r>
      <w:r w:rsidRPr="005C49B6">
        <w:rPr>
          <w:rFonts w:asciiTheme="minorHAnsi" w:hAnsiTheme="minorHAnsi" w:cstheme="minorHAnsi"/>
          <w:i/>
          <w:iCs/>
          <w:color w:val="000000" w:themeColor="text1"/>
        </w:rPr>
        <w:t>An. Stephensi</w:t>
      </w:r>
      <w:r w:rsidRPr="00154CF6">
        <w:rPr>
          <w:rFonts w:asciiTheme="minorHAnsi" w:hAnsiTheme="minorHAnsi" w:cstheme="minorHAnsi"/>
          <w:color w:val="000000" w:themeColor="text1"/>
        </w:rPr>
        <w:t xml:space="preserve"> and </w:t>
      </w:r>
      <w:r w:rsidRPr="005C49B6">
        <w:rPr>
          <w:rFonts w:asciiTheme="minorHAnsi" w:hAnsiTheme="minorHAnsi" w:cstheme="minorHAnsi"/>
          <w:i/>
          <w:iCs/>
          <w:color w:val="000000" w:themeColor="text1"/>
        </w:rPr>
        <w:t>Cx</w:t>
      </w:r>
      <w:r w:rsidR="00310103" w:rsidRPr="005C49B6">
        <w:rPr>
          <w:rFonts w:asciiTheme="minorHAnsi" w:hAnsiTheme="minorHAnsi" w:cstheme="minorHAnsi"/>
          <w:i/>
          <w:iCs/>
          <w:color w:val="000000" w:themeColor="text1"/>
        </w:rPr>
        <w:t>.</w:t>
      </w:r>
      <w:r w:rsidRPr="005C49B6">
        <w:rPr>
          <w:rFonts w:asciiTheme="minorHAnsi" w:hAnsiTheme="minorHAnsi" w:cstheme="minorHAnsi"/>
          <w:i/>
          <w:iCs/>
          <w:color w:val="000000" w:themeColor="text1"/>
        </w:rPr>
        <w:t xml:space="preserve"> quinquefasciatus</w:t>
      </w:r>
      <w:r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AD24C4">
        <w:rPr>
          <w:rFonts w:asciiTheme="minorHAnsi" w:hAnsiTheme="minorHAnsi" w:cstheme="minorHAnsi"/>
          <w:color w:val="000000" w:themeColor="text1"/>
        </w:rPr>
        <w:t>(</w:t>
      </w:r>
      <w:r w:rsidR="00AD24C4" w:rsidRPr="0096022C">
        <w:rPr>
          <w:rFonts w:asciiTheme="minorHAnsi" w:hAnsiTheme="minorHAnsi" w:cstheme="minorHAnsi"/>
          <w:b/>
          <w:bCs/>
          <w:color w:val="000000" w:themeColor="text1"/>
        </w:rPr>
        <w:t>Figure 3C</w:t>
      </w:r>
      <w:r w:rsidR="00AD24C4" w:rsidRPr="00154CF6">
        <w:rPr>
          <w:rFonts w:asciiTheme="minorHAnsi" w:hAnsiTheme="minorHAnsi" w:cstheme="minorHAnsi"/>
          <w:color w:val="000000" w:themeColor="text1"/>
        </w:rPr>
        <w:t xml:space="preserve">, </w:t>
      </w:r>
      <w:r w:rsidR="00AD24C4" w:rsidRPr="0096022C">
        <w:rPr>
          <w:rFonts w:asciiTheme="minorHAnsi" w:hAnsiTheme="minorHAnsi" w:cstheme="minorHAnsi"/>
          <w:b/>
          <w:bCs/>
          <w:color w:val="000000" w:themeColor="text1"/>
        </w:rPr>
        <w:t>Figure 4A</w:t>
      </w:r>
      <w:r w:rsidR="00AD24C4">
        <w:rPr>
          <w:rFonts w:asciiTheme="minorHAnsi" w:hAnsiTheme="minorHAnsi" w:cstheme="minorHAnsi"/>
          <w:color w:val="000000" w:themeColor="text1"/>
        </w:rPr>
        <w:t>).</w:t>
      </w:r>
    </w:p>
    <w:p w14:paraId="7E14A71D" w14:textId="77777777" w:rsidR="0022533B" w:rsidRPr="00BA2F62" w:rsidRDefault="0022533B" w:rsidP="00727857">
      <w:pPr>
        <w:ind w:firstLine="720"/>
        <w:jc w:val="both"/>
        <w:rPr>
          <w:rFonts w:asciiTheme="minorHAnsi" w:hAnsiTheme="minorHAnsi" w:cstheme="minorHAnsi"/>
          <w:color w:val="000000" w:themeColor="text1"/>
        </w:rPr>
      </w:pPr>
    </w:p>
    <w:p w14:paraId="05BE40E2" w14:textId="3663B9B4" w:rsidR="002439AA" w:rsidRPr="00BA2F62" w:rsidRDefault="00FC7E03" w:rsidP="00727857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</w:t>
      </w:r>
      <w:r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613BA2" w:rsidRPr="00BA2F62">
        <w:rPr>
          <w:rFonts w:asciiTheme="minorHAnsi" w:hAnsiTheme="minorHAnsi" w:cstheme="minorHAnsi"/>
          <w:color w:val="000000" w:themeColor="text1"/>
        </w:rPr>
        <w:t>EAG</w:t>
      </w:r>
      <w:r w:rsidR="00A517DA" w:rsidRPr="00BA2F62">
        <w:rPr>
          <w:rFonts w:asciiTheme="minorHAnsi" w:hAnsiTheme="minorHAnsi" w:cstheme="minorHAnsi"/>
          <w:color w:val="000000" w:themeColor="text1"/>
        </w:rPr>
        <w:t>s</w:t>
      </w:r>
      <w:r w:rsidR="00613BA2" w:rsidRPr="00BA2F62">
        <w:rPr>
          <w:rFonts w:asciiTheme="minorHAnsi" w:hAnsiTheme="minorHAnsi" w:cstheme="minorHAnsi"/>
          <w:color w:val="000000" w:themeColor="text1"/>
        </w:rPr>
        <w:t>, t</w:t>
      </w:r>
      <w:r w:rsidR="005958C9" w:rsidRPr="00BA2F62">
        <w:rPr>
          <w:rFonts w:asciiTheme="minorHAnsi" w:hAnsiTheme="minorHAnsi" w:cstheme="minorHAnsi"/>
          <w:color w:val="000000" w:themeColor="text1"/>
        </w:rPr>
        <w:t xml:space="preserve">he second pulse </w:t>
      </w:r>
      <w:r w:rsidR="00716791" w:rsidRPr="00BA2F62">
        <w:rPr>
          <w:rFonts w:asciiTheme="minorHAnsi" w:hAnsiTheme="minorHAnsi" w:cstheme="minorHAnsi"/>
          <w:color w:val="000000" w:themeColor="text1"/>
        </w:rPr>
        <w:t xml:space="preserve">and </w:t>
      </w:r>
      <w:r w:rsidR="002E08C9">
        <w:rPr>
          <w:rFonts w:asciiTheme="minorHAnsi" w:hAnsiTheme="minorHAnsi" w:cstheme="minorHAnsi"/>
          <w:color w:val="000000" w:themeColor="text1"/>
        </w:rPr>
        <w:t xml:space="preserve">the </w:t>
      </w:r>
      <w:r w:rsidR="00716791" w:rsidRPr="00BA2F62">
        <w:rPr>
          <w:rFonts w:asciiTheme="minorHAnsi" w:hAnsiTheme="minorHAnsi" w:cstheme="minorHAnsi"/>
          <w:color w:val="000000" w:themeColor="text1"/>
        </w:rPr>
        <w:t xml:space="preserve">following </w:t>
      </w:r>
      <w:r w:rsidR="005958C9" w:rsidRPr="00BA2F62">
        <w:rPr>
          <w:rFonts w:asciiTheme="minorHAnsi" w:hAnsiTheme="minorHAnsi" w:cstheme="minorHAnsi"/>
          <w:color w:val="000000" w:themeColor="text1"/>
        </w:rPr>
        <w:t xml:space="preserve">usually lead to </w:t>
      </w:r>
      <w:r w:rsidR="00613BA2" w:rsidRPr="00BA2F62">
        <w:rPr>
          <w:rFonts w:asciiTheme="minorHAnsi" w:hAnsiTheme="minorHAnsi" w:cstheme="minorHAnsi"/>
          <w:color w:val="000000" w:themeColor="text1"/>
        </w:rPr>
        <w:t>smaller</w:t>
      </w:r>
      <w:r w:rsidR="005958C9" w:rsidRPr="00BA2F62">
        <w:rPr>
          <w:rFonts w:asciiTheme="minorHAnsi" w:hAnsiTheme="minorHAnsi" w:cstheme="minorHAnsi"/>
          <w:color w:val="000000" w:themeColor="text1"/>
        </w:rPr>
        <w:t xml:space="preserve"> EAG response</w:t>
      </w:r>
      <w:r>
        <w:rPr>
          <w:rFonts w:asciiTheme="minorHAnsi" w:hAnsiTheme="minorHAnsi" w:cstheme="minorHAnsi"/>
          <w:color w:val="000000" w:themeColor="text1"/>
        </w:rPr>
        <w:t>s</w:t>
      </w:r>
      <w:r w:rsidR="005958C9" w:rsidRPr="00BA2F62">
        <w:rPr>
          <w:rFonts w:asciiTheme="minorHAnsi" w:hAnsiTheme="minorHAnsi" w:cstheme="minorHAnsi"/>
          <w:color w:val="000000" w:themeColor="text1"/>
        </w:rPr>
        <w:t xml:space="preserve">. </w:t>
      </w:r>
      <w:r w:rsidR="001E0A48" w:rsidRPr="00BA2F62">
        <w:rPr>
          <w:rFonts w:asciiTheme="minorHAnsi" w:hAnsiTheme="minorHAnsi" w:cstheme="minorHAnsi"/>
          <w:color w:val="000000" w:themeColor="text1"/>
        </w:rPr>
        <w:t xml:space="preserve">The presentation of one odorant can </w:t>
      </w:r>
      <w:r w:rsidR="00613BA2" w:rsidRPr="00BA2F62">
        <w:rPr>
          <w:rFonts w:asciiTheme="minorHAnsi" w:hAnsiTheme="minorHAnsi" w:cstheme="minorHAnsi"/>
          <w:color w:val="000000" w:themeColor="text1"/>
        </w:rPr>
        <w:t xml:space="preserve">also </w:t>
      </w:r>
      <w:r w:rsidR="001E0A48" w:rsidRPr="00BA2F62">
        <w:rPr>
          <w:rFonts w:asciiTheme="minorHAnsi" w:hAnsiTheme="minorHAnsi" w:cstheme="minorHAnsi"/>
          <w:color w:val="000000" w:themeColor="text1"/>
        </w:rPr>
        <w:t>affect the response to the following</w:t>
      </w:r>
      <w:r w:rsidR="00E227D0">
        <w:rPr>
          <w:rFonts w:asciiTheme="minorHAnsi" w:hAnsiTheme="minorHAnsi" w:cstheme="minorHAnsi"/>
          <w:color w:val="000000" w:themeColor="text1"/>
        </w:rPr>
        <w:t>,</w:t>
      </w:r>
      <w:r w:rsidR="001E0A48" w:rsidRPr="00BA2F62">
        <w:rPr>
          <w:rFonts w:asciiTheme="minorHAnsi" w:hAnsiTheme="minorHAnsi" w:cstheme="minorHAnsi"/>
          <w:color w:val="000000" w:themeColor="text1"/>
        </w:rPr>
        <w:t xml:space="preserve"> so it is important to randomize the odorant order and </w:t>
      </w:r>
      <w:r w:rsidR="00613BA2" w:rsidRPr="00BA2F62">
        <w:rPr>
          <w:rFonts w:asciiTheme="minorHAnsi" w:hAnsiTheme="minorHAnsi" w:cstheme="minorHAnsi"/>
          <w:color w:val="000000" w:themeColor="text1"/>
        </w:rPr>
        <w:t xml:space="preserve">multiple assays to efficiently test a panel of odorants </w:t>
      </w:r>
      <w:r w:rsidR="001E0A48" w:rsidRPr="00BA2F62">
        <w:rPr>
          <w:rFonts w:asciiTheme="minorHAnsi" w:hAnsiTheme="minorHAnsi" w:cstheme="minorHAnsi"/>
          <w:color w:val="000000" w:themeColor="text1"/>
        </w:rPr>
        <w:t xml:space="preserve">(unless </w:t>
      </w:r>
      <w:r w:rsidR="00716791" w:rsidRPr="00BA2F62">
        <w:rPr>
          <w:rFonts w:asciiTheme="minorHAnsi" w:hAnsiTheme="minorHAnsi" w:cstheme="minorHAnsi"/>
          <w:color w:val="000000" w:themeColor="text1"/>
        </w:rPr>
        <w:t xml:space="preserve">a </w:t>
      </w:r>
      <w:r w:rsidR="001E0A48" w:rsidRPr="00BA2F62">
        <w:rPr>
          <w:rFonts w:asciiTheme="minorHAnsi" w:hAnsiTheme="minorHAnsi" w:cstheme="minorHAnsi"/>
          <w:color w:val="000000" w:themeColor="text1"/>
        </w:rPr>
        <w:t>dose</w:t>
      </w:r>
      <w:r w:rsidR="00E227D0">
        <w:rPr>
          <w:rFonts w:asciiTheme="minorHAnsi" w:hAnsiTheme="minorHAnsi" w:cstheme="minorHAnsi"/>
          <w:color w:val="000000" w:themeColor="text1"/>
        </w:rPr>
        <w:t>-</w:t>
      </w:r>
      <w:r w:rsidR="00716791" w:rsidRPr="00BA2F62">
        <w:rPr>
          <w:rFonts w:asciiTheme="minorHAnsi" w:hAnsiTheme="minorHAnsi" w:cstheme="minorHAnsi"/>
          <w:color w:val="000000" w:themeColor="text1"/>
        </w:rPr>
        <w:t xml:space="preserve">response </w:t>
      </w:r>
      <w:r w:rsidR="001E0A48" w:rsidRPr="00BA2F62">
        <w:rPr>
          <w:rFonts w:asciiTheme="minorHAnsi" w:hAnsiTheme="minorHAnsi" w:cstheme="minorHAnsi"/>
          <w:color w:val="000000" w:themeColor="text1"/>
        </w:rPr>
        <w:t xml:space="preserve">curve </w:t>
      </w:r>
      <w:r w:rsidR="00716791" w:rsidRPr="00BA2F62">
        <w:rPr>
          <w:rFonts w:asciiTheme="minorHAnsi" w:hAnsiTheme="minorHAnsi" w:cstheme="minorHAnsi"/>
          <w:color w:val="000000" w:themeColor="text1"/>
        </w:rPr>
        <w:t xml:space="preserve">is </w:t>
      </w:r>
      <w:r w:rsidR="00142621" w:rsidRPr="00BA2F62">
        <w:rPr>
          <w:rFonts w:asciiTheme="minorHAnsi" w:hAnsiTheme="minorHAnsi" w:cstheme="minorHAnsi"/>
          <w:color w:val="000000" w:themeColor="text1"/>
        </w:rPr>
        <w:t>performed</w:t>
      </w:r>
      <w:r w:rsidR="001E0A48" w:rsidRPr="00BA2F62">
        <w:rPr>
          <w:rFonts w:asciiTheme="minorHAnsi" w:hAnsiTheme="minorHAnsi" w:cstheme="minorHAnsi"/>
          <w:color w:val="000000" w:themeColor="text1"/>
        </w:rPr>
        <w:t>).</w:t>
      </w:r>
      <w:r w:rsidR="0073743C" w:rsidRPr="00BA2F62">
        <w:rPr>
          <w:rFonts w:asciiTheme="minorHAnsi" w:hAnsiTheme="minorHAnsi" w:cstheme="minorHAnsi"/>
          <w:color w:val="000000" w:themeColor="text1"/>
        </w:rPr>
        <w:t xml:space="preserve"> Moreover, separating pulses </w:t>
      </w:r>
      <w:r w:rsidR="00874693" w:rsidRPr="00BA2F62">
        <w:rPr>
          <w:rFonts w:asciiTheme="minorHAnsi" w:hAnsiTheme="minorHAnsi" w:cstheme="minorHAnsi"/>
          <w:color w:val="000000" w:themeColor="text1"/>
        </w:rPr>
        <w:t>(</w:t>
      </w:r>
      <w:r w:rsidR="00874693" w:rsidRPr="0096022C">
        <w:rPr>
          <w:rFonts w:asciiTheme="minorHAnsi" w:hAnsiTheme="minorHAnsi" w:cstheme="minorHAnsi"/>
          <w:color w:val="000000" w:themeColor="text1"/>
        </w:rPr>
        <w:t>e.g.</w:t>
      </w:r>
      <w:r w:rsidR="00874693" w:rsidRPr="00154CF6">
        <w:rPr>
          <w:rFonts w:asciiTheme="minorHAnsi" w:hAnsiTheme="minorHAnsi" w:cstheme="minorHAnsi"/>
          <w:color w:val="000000" w:themeColor="text1"/>
        </w:rPr>
        <w:t>, 5 s</w:t>
      </w:r>
      <w:r w:rsidR="00874693" w:rsidRPr="00BA2F62">
        <w:rPr>
          <w:rFonts w:asciiTheme="minorHAnsi" w:hAnsiTheme="minorHAnsi" w:cstheme="minorHAnsi"/>
          <w:color w:val="000000" w:themeColor="text1"/>
        </w:rPr>
        <w:t xml:space="preserve">) </w:t>
      </w:r>
      <w:r w:rsidR="0073743C" w:rsidRPr="00BA2F62">
        <w:rPr>
          <w:rFonts w:asciiTheme="minorHAnsi" w:hAnsiTheme="minorHAnsi" w:cstheme="minorHAnsi"/>
          <w:color w:val="000000" w:themeColor="text1"/>
        </w:rPr>
        <w:t>and odorants (</w:t>
      </w:r>
      <w:r w:rsidR="0073743C" w:rsidRPr="0096022C">
        <w:rPr>
          <w:rFonts w:asciiTheme="minorHAnsi" w:hAnsiTheme="minorHAnsi" w:cstheme="minorHAnsi"/>
          <w:color w:val="000000" w:themeColor="text1"/>
        </w:rPr>
        <w:t>e.g.</w:t>
      </w:r>
      <w:r w:rsidR="0073743C" w:rsidRPr="00154CF6">
        <w:rPr>
          <w:rFonts w:asciiTheme="minorHAnsi" w:hAnsiTheme="minorHAnsi" w:cstheme="minorHAnsi"/>
          <w:color w:val="000000" w:themeColor="text1"/>
        </w:rPr>
        <w:t>,</w:t>
      </w:r>
      <w:r w:rsidR="0073743C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874693" w:rsidRPr="00BA2F62">
        <w:rPr>
          <w:rFonts w:asciiTheme="minorHAnsi" w:hAnsiTheme="minorHAnsi" w:cstheme="minorHAnsi"/>
          <w:color w:val="000000" w:themeColor="text1"/>
        </w:rPr>
        <w:t>4</w:t>
      </w:r>
      <w:r>
        <w:rPr>
          <w:rFonts w:asciiTheme="minorHAnsi" w:hAnsiTheme="minorHAnsi" w:cstheme="minorHAnsi"/>
          <w:color w:val="000000" w:themeColor="text1"/>
        </w:rPr>
        <w:t>5</w:t>
      </w:r>
      <w:r w:rsidR="00874693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73743C" w:rsidRPr="00BA2F62">
        <w:rPr>
          <w:rFonts w:asciiTheme="minorHAnsi" w:hAnsiTheme="minorHAnsi" w:cstheme="minorHAnsi"/>
          <w:color w:val="000000" w:themeColor="text1"/>
        </w:rPr>
        <w:t xml:space="preserve">s) presentation will help </w:t>
      </w:r>
      <w:r w:rsidR="00E227D0">
        <w:rPr>
          <w:rFonts w:asciiTheme="minorHAnsi" w:hAnsiTheme="minorHAnsi" w:cstheme="minorHAnsi"/>
          <w:color w:val="000000" w:themeColor="text1"/>
        </w:rPr>
        <w:t>to optimize</w:t>
      </w:r>
      <w:r w:rsidR="0073743C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154CF6">
        <w:rPr>
          <w:rFonts w:asciiTheme="minorHAnsi" w:hAnsiTheme="minorHAnsi" w:cstheme="minorHAnsi"/>
          <w:color w:val="000000" w:themeColor="text1"/>
        </w:rPr>
        <w:t xml:space="preserve">the </w:t>
      </w:r>
      <w:r w:rsidR="0073743C" w:rsidRPr="00BA2F62">
        <w:rPr>
          <w:rFonts w:asciiTheme="minorHAnsi" w:hAnsiTheme="minorHAnsi" w:cstheme="minorHAnsi"/>
          <w:color w:val="000000" w:themeColor="text1"/>
        </w:rPr>
        <w:t xml:space="preserve">EAG responses. </w:t>
      </w:r>
    </w:p>
    <w:p w14:paraId="5BCE4E8F" w14:textId="77777777" w:rsidR="0022533B" w:rsidRPr="00BA2F62" w:rsidRDefault="0022533B" w:rsidP="0072785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AF66B42" w14:textId="39E671F4" w:rsidR="001E0A48" w:rsidRPr="00BA2F62" w:rsidRDefault="001E0A48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>The volatility of the tested chemical</w:t>
      </w:r>
      <w:r w:rsidR="0034316F">
        <w:rPr>
          <w:rFonts w:asciiTheme="minorHAnsi" w:hAnsiTheme="minorHAnsi" w:cstheme="minorHAnsi"/>
          <w:color w:val="000000" w:themeColor="text1"/>
        </w:rPr>
        <w:t>s</w:t>
      </w:r>
      <w:r w:rsidRPr="00BA2F62">
        <w:rPr>
          <w:rFonts w:asciiTheme="minorHAnsi" w:hAnsiTheme="minorHAnsi" w:cstheme="minorHAnsi"/>
          <w:color w:val="000000" w:themeColor="text1"/>
        </w:rPr>
        <w:t xml:space="preserve"> varies and can affect the </w:t>
      </w:r>
      <w:r w:rsidR="0034316F">
        <w:rPr>
          <w:rFonts w:asciiTheme="minorHAnsi" w:hAnsiTheme="minorHAnsi" w:cstheme="minorHAnsi"/>
          <w:color w:val="000000" w:themeColor="text1"/>
        </w:rPr>
        <w:t>olfactory</w:t>
      </w:r>
      <w:r w:rsidR="0034316F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Pr="00BA2F62">
        <w:rPr>
          <w:rFonts w:asciiTheme="minorHAnsi" w:hAnsiTheme="minorHAnsi" w:cstheme="minorHAnsi"/>
          <w:color w:val="000000" w:themeColor="text1"/>
        </w:rPr>
        <w:t xml:space="preserve">response and </w:t>
      </w:r>
      <w:r w:rsidR="00FB277F" w:rsidRPr="00BA2F62">
        <w:rPr>
          <w:rFonts w:asciiTheme="minorHAnsi" w:hAnsiTheme="minorHAnsi" w:cstheme="minorHAnsi"/>
          <w:color w:val="000000" w:themeColor="text1"/>
        </w:rPr>
        <w:t xml:space="preserve">potentially </w:t>
      </w:r>
      <w:r w:rsidRPr="00BA2F62">
        <w:rPr>
          <w:rFonts w:asciiTheme="minorHAnsi" w:hAnsiTheme="minorHAnsi" w:cstheme="minorHAnsi"/>
          <w:color w:val="000000" w:themeColor="text1"/>
        </w:rPr>
        <w:t>lead</w:t>
      </w:r>
      <w:r w:rsidR="00181805" w:rsidRPr="00BA2F62">
        <w:rPr>
          <w:rFonts w:asciiTheme="minorHAnsi" w:hAnsiTheme="minorHAnsi" w:cstheme="minorHAnsi"/>
          <w:color w:val="000000" w:themeColor="text1"/>
        </w:rPr>
        <w:t xml:space="preserve"> to</w:t>
      </w:r>
      <w:r w:rsidRPr="00BA2F62">
        <w:rPr>
          <w:rFonts w:asciiTheme="minorHAnsi" w:hAnsiTheme="minorHAnsi" w:cstheme="minorHAnsi"/>
          <w:color w:val="000000" w:themeColor="text1"/>
        </w:rPr>
        <w:t xml:space="preserve"> a delayed response if the tested chemical has very low volatility.</w:t>
      </w:r>
      <w:r w:rsidR="00245F07" w:rsidRPr="00BA2F62">
        <w:rPr>
          <w:rFonts w:asciiTheme="minorHAnsi" w:hAnsiTheme="minorHAnsi" w:cstheme="minorHAnsi"/>
          <w:color w:val="000000" w:themeColor="text1"/>
        </w:rPr>
        <w:t xml:space="preserve"> Chemical volatility and solubility should be known before conducting EAGs to optimize the assay.</w:t>
      </w:r>
      <w:r w:rsidR="00FE237B">
        <w:rPr>
          <w:rFonts w:asciiTheme="minorHAnsi" w:hAnsiTheme="minorHAnsi" w:cstheme="minorHAnsi"/>
          <w:color w:val="000000" w:themeColor="text1"/>
        </w:rPr>
        <w:t xml:space="preserve"> The solvent used to prepare the dilutions should also be carefully selected (</w:t>
      </w:r>
      <w:r w:rsidR="00FE237B" w:rsidRPr="0096022C">
        <w:rPr>
          <w:rFonts w:asciiTheme="minorHAnsi" w:hAnsiTheme="minorHAnsi" w:cstheme="minorHAnsi"/>
          <w:color w:val="000000" w:themeColor="text1"/>
        </w:rPr>
        <w:t>e.g.</w:t>
      </w:r>
      <w:r w:rsidR="00FE237B" w:rsidRPr="00154CF6">
        <w:rPr>
          <w:rFonts w:asciiTheme="minorHAnsi" w:hAnsiTheme="minorHAnsi" w:cstheme="minorHAnsi"/>
          <w:color w:val="000000" w:themeColor="text1"/>
        </w:rPr>
        <w:t>,</w:t>
      </w:r>
      <w:r w:rsidR="00FE237B">
        <w:rPr>
          <w:rFonts w:asciiTheme="minorHAnsi" w:hAnsiTheme="minorHAnsi" w:cstheme="minorHAnsi"/>
          <w:color w:val="000000" w:themeColor="text1"/>
        </w:rPr>
        <w:t xml:space="preserve"> ethanol, hexane, mineral</w:t>
      </w:r>
      <w:r w:rsidR="00E227D0">
        <w:rPr>
          <w:rFonts w:asciiTheme="minorHAnsi" w:hAnsiTheme="minorHAnsi" w:cstheme="minorHAnsi"/>
          <w:color w:val="000000" w:themeColor="text1"/>
        </w:rPr>
        <w:t>,</w:t>
      </w:r>
      <w:r w:rsidR="00FE237B">
        <w:rPr>
          <w:rFonts w:asciiTheme="minorHAnsi" w:hAnsiTheme="minorHAnsi" w:cstheme="minorHAnsi"/>
          <w:color w:val="000000" w:themeColor="text1"/>
        </w:rPr>
        <w:t xml:space="preserve"> or paraffin oil).</w:t>
      </w:r>
      <w:r w:rsidR="00154CF6">
        <w:rPr>
          <w:rFonts w:asciiTheme="minorHAnsi" w:hAnsiTheme="minorHAnsi" w:cstheme="minorHAnsi"/>
          <w:color w:val="000000" w:themeColor="text1"/>
        </w:rPr>
        <w:t xml:space="preserve"> </w:t>
      </w:r>
      <w:r w:rsidR="00A4295F" w:rsidRPr="00BA2F62">
        <w:rPr>
          <w:rFonts w:asciiTheme="minorHAnsi" w:hAnsiTheme="minorHAnsi" w:cstheme="minorHAnsi"/>
          <w:color w:val="000000" w:themeColor="text1"/>
        </w:rPr>
        <w:t>Moreover, c</w:t>
      </w:r>
      <w:r w:rsidRPr="00BA2F62">
        <w:rPr>
          <w:rFonts w:asciiTheme="minorHAnsi" w:hAnsiTheme="minorHAnsi" w:cstheme="minorHAnsi"/>
          <w:color w:val="000000" w:themeColor="text1"/>
        </w:rPr>
        <w:t xml:space="preserve">oncentrations </w:t>
      </w:r>
      <w:r w:rsidR="0022533B" w:rsidRPr="00BA2F62">
        <w:rPr>
          <w:rFonts w:asciiTheme="minorHAnsi" w:hAnsiTheme="minorHAnsi" w:cstheme="minorHAnsi"/>
          <w:color w:val="000000" w:themeColor="text1"/>
        </w:rPr>
        <w:t>should be chosen wisely</w:t>
      </w:r>
      <w:r w:rsidRPr="00BA2F62">
        <w:rPr>
          <w:rFonts w:asciiTheme="minorHAnsi" w:hAnsiTheme="minorHAnsi" w:cstheme="minorHAnsi"/>
          <w:color w:val="000000" w:themeColor="text1"/>
        </w:rPr>
        <w:t xml:space="preserve"> and should </w:t>
      </w:r>
      <w:r w:rsidR="00A4295F" w:rsidRPr="00BA2F62">
        <w:rPr>
          <w:rFonts w:asciiTheme="minorHAnsi" w:hAnsiTheme="minorHAnsi" w:cstheme="minorHAnsi"/>
          <w:color w:val="000000" w:themeColor="text1"/>
        </w:rPr>
        <w:t xml:space="preserve">ideally </w:t>
      </w:r>
      <w:r w:rsidRPr="00BA2F62">
        <w:rPr>
          <w:rFonts w:asciiTheme="minorHAnsi" w:hAnsiTheme="minorHAnsi" w:cstheme="minorHAnsi"/>
          <w:color w:val="000000" w:themeColor="text1"/>
        </w:rPr>
        <w:t xml:space="preserve">be ecologically relevant. </w:t>
      </w:r>
      <w:r w:rsidR="00A4295F" w:rsidRPr="00BA2F62">
        <w:rPr>
          <w:rFonts w:asciiTheme="minorHAnsi" w:hAnsiTheme="minorHAnsi" w:cstheme="minorHAnsi"/>
          <w:color w:val="000000" w:themeColor="text1"/>
        </w:rPr>
        <w:t>A 1% or 0.1% concentration is often used</w:t>
      </w:r>
      <w:r w:rsidR="00DA3DFB" w:rsidRPr="00BA2F62">
        <w:rPr>
          <w:rFonts w:asciiTheme="minorHAnsi" w:hAnsiTheme="minorHAnsi" w:cstheme="minorHAnsi"/>
          <w:color w:val="000000" w:themeColor="text1"/>
        </w:rPr>
        <w:t xml:space="preserve"> but </w:t>
      </w:r>
      <w:r w:rsidR="00E227D0">
        <w:rPr>
          <w:rFonts w:asciiTheme="minorHAnsi" w:hAnsiTheme="minorHAnsi" w:cstheme="minorHAnsi"/>
          <w:color w:val="000000" w:themeColor="text1"/>
        </w:rPr>
        <w:t>is</w:t>
      </w:r>
      <w:r w:rsidR="00DA3DFB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4363E0" w:rsidRPr="00BA2F62">
        <w:rPr>
          <w:rFonts w:asciiTheme="minorHAnsi" w:hAnsiTheme="minorHAnsi" w:cstheme="minorHAnsi"/>
          <w:color w:val="000000" w:themeColor="text1"/>
        </w:rPr>
        <w:t>relativel</w:t>
      </w:r>
      <w:r w:rsidR="00DA3DFB" w:rsidRPr="00BA2F62">
        <w:rPr>
          <w:rFonts w:asciiTheme="minorHAnsi" w:hAnsiTheme="minorHAnsi" w:cstheme="minorHAnsi"/>
          <w:color w:val="000000" w:themeColor="text1"/>
        </w:rPr>
        <w:t>y high and not necessarily representative of what the insects can experience in nature</w:t>
      </w:r>
      <w:r w:rsidR="00A4295F" w:rsidRPr="00BA2F62">
        <w:rPr>
          <w:rFonts w:asciiTheme="minorHAnsi" w:hAnsiTheme="minorHAnsi" w:cstheme="minorHAnsi"/>
          <w:color w:val="000000" w:themeColor="text1"/>
        </w:rPr>
        <w:t xml:space="preserve">. </w:t>
      </w:r>
      <w:r w:rsidR="00DA3DFB" w:rsidRPr="00BA2F62">
        <w:rPr>
          <w:rFonts w:asciiTheme="minorHAnsi" w:hAnsiTheme="minorHAnsi" w:cstheme="minorHAnsi"/>
          <w:color w:val="000000" w:themeColor="text1"/>
        </w:rPr>
        <w:t>Yet, it is useful to screen compounds with relatively high concentration</w:t>
      </w:r>
      <w:r w:rsidR="00E227D0">
        <w:rPr>
          <w:rFonts w:asciiTheme="minorHAnsi" w:hAnsiTheme="minorHAnsi" w:cstheme="minorHAnsi"/>
          <w:color w:val="000000" w:themeColor="text1"/>
        </w:rPr>
        <w:t>s</w:t>
      </w:r>
      <w:r w:rsidR="00DA3DFB" w:rsidRPr="00BA2F62">
        <w:rPr>
          <w:rFonts w:asciiTheme="minorHAnsi" w:hAnsiTheme="minorHAnsi" w:cstheme="minorHAnsi"/>
          <w:color w:val="000000" w:themeColor="text1"/>
        </w:rPr>
        <w:t xml:space="preserve"> in some cases (</w:t>
      </w:r>
      <w:r w:rsidR="00DA3DFB" w:rsidRPr="0096022C">
        <w:rPr>
          <w:rFonts w:asciiTheme="minorHAnsi" w:hAnsiTheme="minorHAnsi" w:cstheme="minorHAnsi"/>
          <w:color w:val="000000" w:themeColor="text1"/>
        </w:rPr>
        <w:t>e.g.</w:t>
      </w:r>
      <w:r w:rsidR="00DA3DFB" w:rsidRPr="00154CF6">
        <w:rPr>
          <w:rFonts w:asciiTheme="minorHAnsi" w:hAnsiTheme="minorHAnsi" w:cstheme="minorHAnsi"/>
          <w:color w:val="000000" w:themeColor="text1"/>
        </w:rPr>
        <w:t>,</w:t>
      </w:r>
      <w:r w:rsidR="00DA3DFB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2D4334">
        <w:rPr>
          <w:rFonts w:asciiTheme="minorHAnsi" w:hAnsiTheme="minorHAnsi" w:cstheme="minorHAnsi"/>
          <w:color w:val="000000" w:themeColor="text1"/>
        </w:rPr>
        <w:t xml:space="preserve">for </w:t>
      </w:r>
      <w:r w:rsidR="00DA3DFB" w:rsidRPr="00BA2F62">
        <w:rPr>
          <w:rFonts w:asciiTheme="minorHAnsi" w:hAnsiTheme="minorHAnsi" w:cstheme="minorHAnsi"/>
          <w:color w:val="000000" w:themeColor="text1"/>
        </w:rPr>
        <w:t xml:space="preserve">bait development). </w:t>
      </w:r>
      <w:r w:rsidR="0022533B" w:rsidRPr="00BA2F62">
        <w:rPr>
          <w:rFonts w:asciiTheme="minorHAnsi" w:hAnsiTheme="minorHAnsi" w:cstheme="minorHAnsi"/>
          <w:color w:val="000000" w:themeColor="text1"/>
        </w:rPr>
        <w:t>Repellents can be tested at their commercially available concentration (</w:t>
      </w:r>
      <w:r w:rsidR="0022533B" w:rsidRPr="0096022C">
        <w:rPr>
          <w:rFonts w:asciiTheme="minorHAnsi" w:hAnsiTheme="minorHAnsi" w:cstheme="minorHAnsi"/>
          <w:color w:val="000000" w:themeColor="text1"/>
        </w:rPr>
        <w:t>e.g.</w:t>
      </w:r>
      <w:r w:rsidR="0022533B" w:rsidRPr="00154CF6">
        <w:rPr>
          <w:rFonts w:asciiTheme="minorHAnsi" w:hAnsiTheme="minorHAnsi" w:cstheme="minorHAnsi"/>
          <w:color w:val="000000" w:themeColor="text1"/>
        </w:rPr>
        <w:t>,</w:t>
      </w:r>
      <w:r w:rsidR="0022533B" w:rsidRPr="00BA2F62">
        <w:rPr>
          <w:rFonts w:asciiTheme="minorHAnsi" w:hAnsiTheme="minorHAnsi" w:cstheme="minorHAnsi"/>
          <w:color w:val="000000" w:themeColor="text1"/>
        </w:rPr>
        <w:t xml:space="preserve"> DEET is typically sold at a 40% concentration).</w:t>
      </w:r>
    </w:p>
    <w:p w14:paraId="5FF37D37" w14:textId="094124AA" w:rsidR="002758CB" w:rsidRPr="00BA2F62" w:rsidRDefault="002758CB" w:rsidP="00727857">
      <w:pPr>
        <w:ind w:firstLine="720"/>
        <w:jc w:val="both"/>
        <w:rPr>
          <w:rFonts w:asciiTheme="minorHAnsi" w:hAnsiTheme="minorHAnsi" w:cstheme="minorHAnsi"/>
          <w:color w:val="000000" w:themeColor="text1"/>
        </w:rPr>
      </w:pPr>
    </w:p>
    <w:p w14:paraId="13687757" w14:textId="2D70ACC1" w:rsidR="00690509" w:rsidRPr="00BA2F62" w:rsidRDefault="002758CB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 xml:space="preserve">If coupled with </w:t>
      </w:r>
      <w:r w:rsidR="007A35BC" w:rsidRPr="00BA2F62">
        <w:rPr>
          <w:rFonts w:asciiTheme="minorHAnsi" w:hAnsiTheme="minorHAnsi" w:cstheme="minorHAnsi"/>
          <w:color w:val="000000" w:themeColor="text1"/>
        </w:rPr>
        <w:t xml:space="preserve">gas chromatography </w:t>
      </w:r>
      <w:r w:rsidRPr="00BA2F62">
        <w:rPr>
          <w:rFonts w:asciiTheme="minorHAnsi" w:hAnsiTheme="minorHAnsi" w:cstheme="minorHAnsi"/>
          <w:color w:val="000000" w:themeColor="text1"/>
        </w:rPr>
        <w:t>(</w:t>
      </w:r>
      <w:r w:rsidRPr="0096022C">
        <w:rPr>
          <w:rFonts w:asciiTheme="minorHAnsi" w:hAnsiTheme="minorHAnsi" w:cstheme="minorHAnsi"/>
          <w:color w:val="000000" w:themeColor="text1"/>
        </w:rPr>
        <w:t>i.e.</w:t>
      </w:r>
      <w:r w:rsidRPr="00154CF6">
        <w:rPr>
          <w:rFonts w:asciiTheme="minorHAnsi" w:hAnsiTheme="minorHAnsi" w:cstheme="minorHAnsi"/>
          <w:color w:val="000000" w:themeColor="text1"/>
        </w:rPr>
        <w:t>,</w:t>
      </w:r>
      <w:r w:rsidRPr="00BA2F62">
        <w:rPr>
          <w:rFonts w:asciiTheme="minorHAnsi" w:hAnsiTheme="minorHAnsi" w:cstheme="minorHAnsi"/>
          <w:color w:val="000000" w:themeColor="text1"/>
        </w:rPr>
        <w:t xml:space="preserve"> GC-EA</w:t>
      </w:r>
      <w:r w:rsidR="007A35BC" w:rsidRPr="00BA2F62">
        <w:rPr>
          <w:rFonts w:asciiTheme="minorHAnsi" w:hAnsiTheme="minorHAnsi" w:cstheme="minorHAnsi"/>
          <w:color w:val="000000" w:themeColor="text1"/>
        </w:rPr>
        <w:t>D</w:t>
      </w:r>
      <w:r w:rsidRPr="00BA2F62">
        <w:rPr>
          <w:rFonts w:asciiTheme="minorHAnsi" w:hAnsiTheme="minorHAnsi" w:cstheme="minorHAnsi"/>
          <w:color w:val="000000" w:themeColor="text1"/>
        </w:rPr>
        <w:t>s</w:t>
      </w:r>
      <w:r w:rsidR="00154CF6">
        <w:rPr>
          <w:rFonts w:asciiTheme="minorHAnsi" w:hAnsiTheme="minorHAnsi" w:cstheme="minorHAnsi"/>
          <w:color w:val="000000" w:themeColor="text1"/>
        </w:rPr>
        <w:t>)</w:t>
      </w:r>
      <w:r w:rsidR="00D62E8E" w:rsidRPr="00BA2F62">
        <w:rPr>
          <w:rFonts w:asciiTheme="minorHAnsi" w:hAnsiTheme="minorHAnsi" w:cstheme="minorHAnsi"/>
          <w:color w:val="000000" w:themeColor="text1"/>
          <w:vertAlign w:val="superscript"/>
        </w:rPr>
        <w:t>25</w:t>
      </w:r>
      <w:r w:rsidRPr="00BA2F62">
        <w:rPr>
          <w:rFonts w:asciiTheme="minorHAnsi" w:hAnsiTheme="minorHAnsi" w:cstheme="minorHAnsi"/>
          <w:color w:val="000000" w:themeColor="text1"/>
        </w:rPr>
        <w:t>, the compounds eliciting a response can be identified with a GC-MS and</w:t>
      </w:r>
      <w:r w:rsidR="00154CF6">
        <w:rPr>
          <w:rFonts w:asciiTheme="minorHAnsi" w:hAnsiTheme="minorHAnsi" w:cstheme="minorHAnsi"/>
          <w:color w:val="000000" w:themeColor="text1"/>
        </w:rPr>
        <w:t xml:space="preserve"> then</w:t>
      </w:r>
      <w:r w:rsidRPr="00BA2F62">
        <w:rPr>
          <w:rFonts w:asciiTheme="minorHAnsi" w:hAnsiTheme="minorHAnsi" w:cstheme="minorHAnsi"/>
          <w:color w:val="000000" w:themeColor="text1"/>
        </w:rPr>
        <w:t xml:space="preserve"> tested individually at various concentration</w:t>
      </w:r>
      <w:r w:rsidR="00E227D0">
        <w:rPr>
          <w:rFonts w:asciiTheme="minorHAnsi" w:hAnsiTheme="minorHAnsi" w:cstheme="minorHAnsi"/>
          <w:color w:val="000000" w:themeColor="text1"/>
        </w:rPr>
        <w:t>s</w:t>
      </w:r>
      <w:r w:rsidRPr="00BA2F62">
        <w:rPr>
          <w:rFonts w:asciiTheme="minorHAnsi" w:hAnsiTheme="minorHAnsi" w:cstheme="minorHAnsi"/>
          <w:color w:val="000000" w:themeColor="text1"/>
        </w:rPr>
        <w:t xml:space="preserve"> or in mixture</w:t>
      </w:r>
      <w:r w:rsidR="00E227D0">
        <w:rPr>
          <w:rFonts w:asciiTheme="minorHAnsi" w:hAnsiTheme="minorHAnsi" w:cstheme="minorHAnsi"/>
          <w:color w:val="000000" w:themeColor="text1"/>
        </w:rPr>
        <w:t>s</w:t>
      </w:r>
      <w:r w:rsidRPr="00BA2F62">
        <w:rPr>
          <w:rFonts w:asciiTheme="minorHAnsi" w:hAnsiTheme="minorHAnsi" w:cstheme="minorHAnsi"/>
          <w:color w:val="000000" w:themeColor="text1"/>
        </w:rPr>
        <w:t xml:space="preserve"> with EAGs.</w:t>
      </w:r>
      <w:r w:rsidR="00154CF6">
        <w:rPr>
          <w:rFonts w:asciiTheme="minorHAnsi" w:hAnsiTheme="minorHAnsi" w:cstheme="minorHAnsi"/>
          <w:color w:val="000000" w:themeColor="text1"/>
        </w:rPr>
        <w:t xml:space="preserve"> </w:t>
      </w:r>
      <w:r w:rsidR="00EB662C" w:rsidRPr="00BA2F62">
        <w:rPr>
          <w:rFonts w:asciiTheme="minorHAnsi" w:hAnsiTheme="minorHAnsi" w:cstheme="minorHAnsi"/>
          <w:color w:val="000000" w:themeColor="text1"/>
        </w:rPr>
        <w:t>It is worth mentioning that t</w:t>
      </w:r>
      <w:r w:rsidR="00F53CCC" w:rsidRPr="00BA2F62">
        <w:rPr>
          <w:rFonts w:asciiTheme="minorHAnsi" w:hAnsiTheme="minorHAnsi" w:cstheme="minorHAnsi"/>
          <w:color w:val="000000" w:themeColor="text1"/>
        </w:rPr>
        <w:t>he valence of the tested chemicals cannot be determined with EAGs</w:t>
      </w:r>
      <w:r w:rsidR="00E227D0">
        <w:rPr>
          <w:rFonts w:asciiTheme="minorHAnsi" w:hAnsiTheme="minorHAnsi" w:cstheme="minorHAnsi"/>
          <w:color w:val="000000" w:themeColor="text1"/>
        </w:rPr>
        <w:t>. Only</w:t>
      </w:r>
      <w:r w:rsidR="00F53CCC" w:rsidRPr="00BA2F62">
        <w:rPr>
          <w:rFonts w:asciiTheme="minorHAnsi" w:hAnsiTheme="minorHAnsi" w:cstheme="minorHAnsi"/>
          <w:color w:val="000000" w:themeColor="text1"/>
        </w:rPr>
        <w:t xml:space="preserve"> a complementary behavioral experiment </w:t>
      </w:r>
      <w:r w:rsidR="001E0A48" w:rsidRPr="00BA2F62">
        <w:rPr>
          <w:rFonts w:asciiTheme="minorHAnsi" w:hAnsiTheme="minorHAnsi" w:cstheme="minorHAnsi"/>
          <w:color w:val="000000" w:themeColor="text1"/>
        </w:rPr>
        <w:t>(</w:t>
      </w:r>
      <w:r w:rsidR="001E0A48" w:rsidRPr="0096022C">
        <w:rPr>
          <w:rFonts w:asciiTheme="minorHAnsi" w:hAnsiTheme="minorHAnsi" w:cstheme="minorHAnsi"/>
          <w:color w:val="000000" w:themeColor="text1"/>
        </w:rPr>
        <w:t>e.g.,</w:t>
      </w:r>
      <w:r w:rsidR="001E0A48" w:rsidRPr="00BA2F62">
        <w:rPr>
          <w:rFonts w:asciiTheme="minorHAnsi" w:hAnsiTheme="minorHAnsi" w:cstheme="minorHAnsi"/>
          <w:color w:val="000000" w:themeColor="text1"/>
        </w:rPr>
        <w:t xml:space="preserve"> olfactometer, feeding assay) </w:t>
      </w:r>
      <w:r w:rsidR="00F53CCC" w:rsidRPr="00BA2F62">
        <w:rPr>
          <w:rFonts w:asciiTheme="minorHAnsi" w:hAnsiTheme="minorHAnsi" w:cstheme="minorHAnsi"/>
          <w:color w:val="000000" w:themeColor="text1"/>
        </w:rPr>
        <w:t xml:space="preserve">can assess whether the chemical </w:t>
      </w:r>
      <w:r w:rsidR="00655F53" w:rsidRPr="00BA2F62">
        <w:rPr>
          <w:rFonts w:asciiTheme="minorHAnsi" w:hAnsiTheme="minorHAnsi" w:cstheme="minorHAnsi"/>
          <w:color w:val="000000" w:themeColor="text1"/>
        </w:rPr>
        <w:t xml:space="preserve">detected by the antennae </w:t>
      </w:r>
      <w:r w:rsidR="00F53CCC" w:rsidRPr="00BA2F62">
        <w:rPr>
          <w:rFonts w:asciiTheme="minorHAnsi" w:hAnsiTheme="minorHAnsi" w:cstheme="minorHAnsi"/>
          <w:color w:val="000000" w:themeColor="text1"/>
        </w:rPr>
        <w:t>is attractive, repellent</w:t>
      </w:r>
      <w:r w:rsidR="00E227D0">
        <w:rPr>
          <w:rFonts w:asciiTheme="minorHAnsi" w:hAnsiTheme="minorHAnsi" w:cstheme="minorHAnsi"/>
          <w:color w:val="000000" w:themeColor="text1"/>
        </w:rPr>
        <w:t>,</w:t>
      </w:r>
      <w:r w:rsidR="00F53CCC" w:rsidRPr="00BA2F62">
        <w:rPr>
          <w:rFonts w:asciiTheme="minorHAnsi" w:hAnsiTheme="minorHAnsi" w:cstheme="minorHAnsi"/>
          <w:color w:val="000000" w:themeColor="text1"/>
        </w:rPr>
        <w:t xml:space="preserve"> or neutral to the mosquito. </w:t>
      </w:r>
      <w:r w:rsidR="000427B7" w:rsidRPr="00BA2F62">
        <w:rPr>
          <w:rFonts w:asciiTheme="minorHAnsi" w:hAnsiTheme="minorHAnsi" w:cstheme="minorHAnsi"/>
          <w:color w:val="000000" w:themeColor="text1"/>
        </w:rPr>
        <w:t>Finally</w:t>
      </w:r>
      <w:r w:rsidR="00A80D3A" w:rsidRPr="00BA2F62">
        <w:rPr>
          <w:rFonts w:asciiTheme="minorHAnsi" w:hAnsiTheme="minorHAnsi" w:cstheme="minorHAnsi"/>
          <w:color w:val="000000" w:themeColor="text1"/>
        </w:rPr>
        <w:t xml:space="preserve">, EAG experiments are only showing responses of the peripheral nervous system. </w:t>
      </w:r>
    </w:p>
    <w:p w14:paraId="273C5F78" w14:textId="77777777" w:rsidR="00A72B2D" w:rsidRPr="00BA2F62" w:rsidRDefault="00A72B2D" w:rsidP="0072785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3D69A77" w14:textId="56A03D88" w:rsidR="00680104" w:rsidRDefault="00B32616" w:rsidP="00680104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BA2F62">
        <w:rPr>
          <w:rFonts w:asciiTheme="minorHAnsi" w:hAnsiTheme="minorHAnsi" w:cstheme="minorHAnsi"/>
          <w:b/>
        </w:rPr>
        <w:t xml:space="preserve">FIGURE </w:t>
      </w:r>
      <w:r w:rsidR="0013621E" w:rsidRPr="00BA2F62">
        <w:rPr>
          <w:rFonts w:asciiTheme="minorHAnsi" w:hAnsiTheme="minorHAnsi" w:cstheme="minorHAnsi"/>
          <w:b/>
        </w:rPr>
        <w:t xml:space="preserve">AND TABLE </w:t>
      </w:r>
      <w:r w:rsidRPr="00BA2F62">
        <w:rPr>
          <w:rFonts w:asciiTheme="minorHAnsi" w:hAnsiTheme="minorHAnsi" w:cstheme="minorHAnsi"/>
          <w:b/>
        </w:rPr>
        <w:t>LEGENDS:</w:t>
      </w:r>
      <w:r w:rsidRPr="00BA2F62">
        <w:rPr>
          <w:rFonts w:asciiTheme="minorHAnsi" w:hAnsiTheme="minorHAnsi" w:cstheme="minorHAnsi"/>
          <w:color w:val="808080"/>
        </w:rPr>
        <w:t xml:space="preserve"> </w:t>
      </w:r>
    </w:p>
    <w:p w14:paraId="640F0B88" w14:textId="500C1C3D" w:rsidR="00680104" w:rsidRPr="00BA2F62" w:rsidRDefault="00680104" w:rsidP="00680104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>
        <w:rPr>
          <w:rFonts w:asciiTheme="minorHAnsi" w:hAnsiTheme="minorHAnsi" w:cstheme="minorHAnsi"/>
          <w:b/>
          <w:bCs/>
          <w:color w:val="000000" w:themeColor="text1"/>
        </w:rPr>
        <w:t>1</w:t>
      </w:r>
      <w:r w:rsidRPr="00BA2F62">
        <w:rPr>
          <w:rFonts w:asciiTheme="minorHAnsi" w:hAnsiTheme="minorHAnsi" w:cstheme="minorHAnsi"/>
          <w:b/>
          <w:bCs/>
          <w:color w:val="000000" w:themeColor="text1"/>
        </w:rPr>
        <w:t>: Electroantennogram setup comprised of</w:t>
      </w:r>
      <w:r w:rsidRPr="00BA2F62">
        <w:rPr>
          <w:rFonts w:asciiTheme="minorHAnsi" w:hAnsiTheme="minorHAnsi" w:cstheme="minorHAnsi"/>
          <w:color w:val="000000" w:themeColor="text1"/>
        </w:rPr>
        <w:t xml:space="preserve">: </w:t>
      </w:r>
      <w:r w:rsidRPr="00BA2F62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154CF6">
        <w:rPr>
          <w:rFonts w:asciiTheme="minorHAnsi" w:hAnsiTheme="minorHAnsi" w:cstheme="minorHAnsi"/>
          <w:color w:val="000000" w:themeColor="text1"/>
        </w:rPr>
        <w:t>)</w:t>
      </w:r>
      <w:r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C324FD">
        <w:rPr>
          <w:rFonts w:asciiTheme="minorHAnsi" w:hAnsiTheme="minorHAnsi" w:cstheme="minorHAnsi"/>
          <w:color w:val="000000" w:themeColor="text1"/>
        </w:rPr>
        <w:t>M</w:t>
      </w:r>
      <w:r w:rsidRPr="00BA2F62">
        <w:rPr>
          <w:rFonts w:asciiTheme="minorHAnsi" w:hAnsiTheme="minorHAnsi" w:cstheme="minorHAnsi"/>
          <w:color w:val="000000" w:themeColor="text1"/>
        </w:rPr>
        <w:t>icroscope</w:t>
      </w:r>
      <w:r w:rsidR="00C324FD">
        <w:rPr>
          <w:rFonts w:asciiTheme="minorHAnsi" w:hAnsiTheme="minorHAnsi" w:cstheme="minorHAnsi"/>
          <w:color w:val="000000" w:themeColor="text1"/>
        </w:rPr>
        <w:t>:</w:t>
      </w:r>
      <w:r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6B5D8E">
        <w:rPr>
          <w:rFonts w:asciiTheme="minorHAnsi" w:hAnsiTheme="minorHAnsi" w:cstheme="minorHAnsi"/>
          <w:color w:val="000000" w:themeColor="text1"/>
        </w:rPr>
        <w:t xml:space="preserve">the </w:t>
      </w:r>
      <w:r w:rsidR="00C324FD">
        <w:rPr>
          <w:rFonts w:asciiTheme="minorHAnsi" w:hAnsiTheme="minorHAnsi" w:cstheme="minorHAnsi"/>
          <w:color w:val="000000" w:themeColor="text1"/>
        </w:rPr>
        <w:t>microscope</w:t>
      </w:r>
      <w:r w:rsidR="006B5D8E">
        <w:rPr>
          <w:rFonts w:asciiTheme="minorHAnsi" w:hAnsiTheme="minorHAnsi" w:cstheme="minorHAnsi"/>
          <w:color w:val="000000" w:themeColor="text1"/>
        </w:rPr>
        <w:t xml:space="preserve"> used should allow the experimenter to clearly see the preparation to allow the mosquito antennae tips to be inserted in the recording electrodes. </w:t>
      </w:r>
      <w:r w:rsidRPr="00BA2F62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154CF6">
        <w:rPr>
          <w:rFonts w:asciiTheme="minorHAnsi" w:hAnsiTheme="minorHAnsi" w:cstheme="minorHAnsi"/>
          <w:color w:val="000000" w:themeColor="text1"/>
        </w:rPr>
        <w:t xml:space="preserve">) </w:t>
      </w:r>
      <w:r w:rsidR="00C324FD">
        <w:rPr>
          <w:rFonts w:asciiTheme="minorHAnsi" w:hAnsiTheme="minorHAnsi" w:cstheme="minorHAnsi"/>
          <w:color w:val="000000" w:themeColor="text1"/>
        </w:rPr>
        <w:t>C</w:t>
      </w:r>
      <w:r w:rsidRPr="00BA2F62">
        <w:rPr>
          <w:rFonts w:asciiTheme="minorHAnsi" w:hAnsiTheme="minorHAnsi" w:cstheme="minorHAnsi"/>
          <w:color w:val="000000" w:themeColor="text1"/>
        </w:rPr>
        <w:t xml:space="preserve">old light </w:t>
      </w:r>
      <w:r w:rsidR="00C324FD" w:rsidRPr="00BA2F62">
        <w:rPr>
          <w:rFonts w:asciiTheme="minorHAnsi" w:hAnsiTheme="minorHAnsi" w:cstheme="minorHAnsi"/>
          <w:color w:val="000000" w:themeColor="text1"/>
        </w:rPr>
        <w:t>lamp:</w:t>
      </w:r>
      <w:r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6B5D8E">
        <w:rPr>
          <w:rFonts w:asciiTheme="minorHAnsi" w:hAnsiTheme="minorHAnsi" w:cstheme="minorHAnsi"/>
          <w:color w:val="000000" w:themeColor="text1"/>
        </w:rPr>
        <w:t xml:space="preserve">the lamp should be turned off when the recordings begin. </w:t>
      </w:r>
      <w:r w:rsidRPr="00BA2F62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154CF6">
        <w:rPr>
          <w:rFonts w:asciiTheme="minorHAnsi" w:hAnsiTheme="minorHAnsi" w:cstheme="minorHAnsi"/>
          <w:color w:val="000000" w:themeColor="text1"/>
        </w:rPr>
        <w:t>)</w:t>
      </w:r>
      <w:r w:rsidR="00154CF6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C324FD">
        <w:rPr>
          <w:rFonts w:asciiTheme="minorHAnsi" w:hAnsiTheme="minorHAnsi" w:cstheme="minorHAnsi"/>
          <w:color w:val="000000" w:themeColor="text1"/>
        </w:rPr>
        <w:t>V</w:t>
      </w:r>
      <w:r w:rsidRPr="00BA2F62">
        <w:rPr>
          <w:rFonts w:asciiTheme="minorHAnsi" w:hAnsiTheme="minorHAnsi" w:cstheme="minorHAnsi"/>
          <w:color w:val="000000" w:themeColor="text1"/>
        </w:rPr>
        <w:t>acuum lin</w:t>
      </w:r>
      <w:r w:rsidR="004A11C6">
        <w:rPr>
          <w:rFonts w:asciiTheme="minorHAnsi" w:hAnsiTheme="minorHAnsi" w:cstheme="minorHAnsi"/>
          <w:color w:val="000000" w:themeColor="text1"/>
        </w:rPr>
        <w:t>e</w:t>
      </w:r>
      <w:r w:rsidR="00C324FD">
        <w:rPr>
          <w:rFonts w:asciiTheme="minorHAnsi" w:hAnsiTheme="minorHAnsi" w:cstheme="minorHAnsi"/>
          <w:color w:val="000000" w:themeColor="text1"/>
        </w:rPr>
        <w:t>:</w:t>
      </w:r>
      <w:r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D111E6">
        <w:rPr>
          <w:rFonts w:asciiTheme="minorHAnsi" w:hAnsiTheme="minorHAnsi" w:cstheme="minorHAnsi"/>
          <w:color w:val="000000" w:themeColor="text1"/>
        </w:rPr>
        <w:t>t</w:t>
      </w:r>
      <w:r w:rsidR="00337697">
        <w:rPr>
          <w:rFonts w:asciiTheme="minorHAnsi" w:hAnsiTheme="minorHAnsi" w:cstheme="minorHAnsi"/>
          <w:color w:val="000000" w:themeColor="text1"/>
        </w:rPr>
        <w:t>his reduces the risk of accumulation of the odorants around the mosquito head preparation</w:t>
      </w:r>
      <w:r w:rsidR="00E227D0">
        <w:rPr>
          <w:rFonts w:asciiTheme="minorHAnsi" w:hAnsiTheme="minorHAnsi" w:cstheme="minorHAnsi"/>
          <w:color w:val="000000" w:themeColor="text1"/>
        </w:rPr>
        <w:t>,</w:t>
      </w:r>
      <w:r w:rsidR="00337697">
        <w:rPr>
          <w:rFonts w:asciiTheme="minorHAnsi" w:hAnsiTheme="minorHAnsi" w:cstheme="minorHAnsi"/>
          <w:color w:val="000000" w:themeColor="text1"/>
        </w:rPr>
        <w:t xml:space="preserve"> which could result in antennal responses </w:t>
      </w:r>
      <w:r w:rsidR="00E227D0">
        <w:rPr>
          <w:rFonts w:asciiTheme="minorHAnsi" w:hAnsiTheme="minorHAnsi" w:cstheme="minorHAnsi"/>
          <w:color w:val="000000" w:themeColor="text1"/>
        </w:rPr>
        <w:t xml:space="preserve">decoupled </w:t>
      </w:r>
      <w:r w:rsidR="00337697">
        <w:rPr>
          <w:rFonts w:asciiTheme="minorHAnsi" w:hAnsiTheme="minorHAnsi" w:cstheme="minorHAnsi"/>
          <w:color w:val="000000" w:themeColor="text1"/>
        </w:rPr>
        <w:t xml:space="preserve">from actual stimulation. </w:t>
      </w:r>
      <w:r w:rsidRPr="00BA2F62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154CF6">
        <w:rPr>
          <w:rFonts w:asciiTheme="minorHAnsi" w:hAnsiTheme="minorHAnsi" w:cstheme="minorHAnsi"/>
          <w:color w:val="000000" w:themeColor="text1"/>
        </w:rPr>
        <w:t>)</w:t>
      </w:r>
      <w:r w:rsidR="00154CF6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4045B3">
        <w:rPr>
          <w:rFonts w:asciiTheme="minorHAnsi" w:hAnsiTheme="minorHAnsi" w:cstheme="minorHAnsi"/>
          <w:color w:val="000000" w:themeColor="text1"/>
        </w:rPr>
        <w:t>M</w:t>
      </w:r>
      <w:r w:rsidRPr="00BA2F62">
        <w:rPr>
          <w:rFonts w:asciiTheme="minorHAnsi" w:hAnsiTheme="minorHAnsi" w:cstheme="minorHAnsi"/>
          <w:color w:val="000000" w:themeColor="text1"/>
        </w:rPr>
        <w:t>icromanipulators (x2)</w:t>
      </w:r>
      <w:r w:rsidR="004045B3">
        <w:rPr>
          <w:rFonts w:asciiTheme="minorHAnsi" w:hAnsiTheme="minorHAnsi" w:cstheme="minorHAnsi"/>
          <w:color w:val="000000" w:themeColor="text1"/>
        </w:rPr>
        <w:t xml:space="preserve">: </w:t>
      </w:r>
      <w:r w:rsidR="00D111E6">
        <w:rPr>
          <w:rFonts w:asciiTheme="minorHAnsi" w:hAnsiTheme="minorHAnsi" w:cstheme="minorHAnsi"/>
          <w:color w:val="000000" w:themeColor="text1"/>
        </w:rPr>
        <w:t>t</w:t>
      </w:r>
      <w:r w:rsidR="004045B3">
        <w:rPr>
          <w:rFonts w:asciiTheme="minorHAnsi" w:hAnsiTheme="minorHAnsi" w:cstheme="minorHAnsi"/>
          <w:color w:val="000000" w:themeColor="text1"/>
        </w:rPr>
        <w:t>hese will allow for very fine electrode holders movements</w:t>
      </w:r>
      <w:r w:rsidR="00E227D0">
        <w:rPr>
          <w:rFonts w:asciiTheme="minorHAnsi" w:hAnsiTheme="minorHAnsi" w:cstheme="minorHAnsi"/>
          <w:color w:val="000000" w:themeColor="text1"/>
        </w:rPr>
        <w:t>,</w:t>
      </w:r>
      <w:r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4045B3">
        <w:rPr>
          <w:rFonts w:asciiTheme="minorHAnsi" w:hAnsiTheme="minorHAnsi" w:cstheme="minorHAnsi"/>
          <w:color w:val="000000" w:themeColor="text1"/>
        </w:rPr>
        <w:t xml:space="preserve">which is required for inserting the mosquito antennae in the </w:t>
      </w:r>
      <w:r w:rsidR="001E003E">
        <w:rPr>
          <w:rFonts w:asciiTheme="minorHAnsi" w:hAnsiTheme="minorHAnsi" w:cstheme="minorHAnsi"/>
          <w:color w:val="000000" w:themeColor="text1"/>
        </w:rPr>
        <w:t xml:space="preserve">capillary of the </w:t>
      </w:r>
      <w:r w:rsidR="004045B3">
        <w:rPr>
          <w:rFonts w:asciiTheme="minorHAnsi" w:hAnsiTheme="minorHAnsi" w:cstheme="minorHAnsi"/>
          <w:color w:val="000000" w:themeColor="text1"/>
        </w:rPr>
        <w:t xml:space="preserve">recording </w:t>
      </w:r>
      <w:r w:rsidR="001E003E">
        <w:rPr>
          <w:rFonts w:asciiTheme="minorHAnsi" w:hAnsiTheme="minorHAnsi" w:cstheme="minorHAnsi"/>
          <w:color w:val="000000" w:themeColor="text1"/>
        </w:rPr>
        <w:t>electrode</w:t>
      </w:r>
      <w:r w:rsidR="004045B3">
        <w:rPr>
          <w:rFonts w:asciiTheme="minorHAnsi" w:hAnsiTheme="minorHAnsi" w:cstheme="minorHAnsi"/>
          <w:color w:val="000000" w:themeColor="text1"/>
        </w:rPr>
        <w:t xml:space="preserve">. </w:t>
      </w:r>
      <w:r w:rsidRPr="00BA2F62">
        <w:rPr>
          <w:rFonts w:asciiTheme="minorHAnsi" w:hAnsiTheme="minorHAnsi" w:cstheme="minorHAnsi"/>
          <w:b/>
          <w:bCs/>
          <w:color w:val="000000" w:themeColor="text1"/>
        </w:rPr>
        <w:t>E</w:t>
      </w:r>
      <w:r w:rsidR="00154CF6">
        <w:rPr>
          <w:rFonts w:asciiTheme="minorHAnsi" w:hAnsiTheme="minorHAnsi" w:cstheme="minorHAnsi"/>
          <w:color w:val="000000" w:themeColor="text1"/>
        </w:rPr>
        <w:t>)</w:t>
      </w:r>
      <w:r w:rsidR="00154CF6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1E003E">
        <w:rPr>
          <w:rFonts w:asciiTheme="minorHAnsi" w:hAnsiTheme="minorHAnsi" w:cstheme="minorHAnsi"/>
          <w:color w:val="000000" w:themeColor="text1"/>
        </w:rPr>
        <w:t>R</w:t>
      </w:r>
      <w:r w:rsidRPr="00BA2F62">
        <w:rPr>
          <w:rFonts w:asciiTheme="minorHAnsi" w:hAnsiTheme="minorHAnsi" w:cstheme="minorHAnsi"/>
          <w:color w:val="000000" w:themeColor="text1"/>
        </w:rPr>
        <w:t>ecording electrode holder</w:t>
      </w:r>
      <w:r w:rsidR="00E227D0">
        <w:rPr>
          <w:rFonts w:asciiTheme="minorHAnsi" w:hAnsiTheme="minorHAnsi" w:cstheme="minorHAnsi"/>
          <w:color w:val="000000" w:themeColor="text1"/>
        </w:rPr>
        <w:t>.</w:t>
      </w:r>
      <w:r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Pr="00BA2F62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154CF6">
        <w:rPr>
          <w:rFonts w:asciiTheme="minorHAnsi" w:hAnsiTheme="minorHAnsi" w:cstheme="minorHAnsi"/>
          <w:color w:val="000000" w:themeColor="text1"/>
        </w:rPr>
        <w:t>)</w:t>
      </w:r>
      <w:r w:rsidR="00154CF6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1E003E">
        <w:rPr>
          <w:rFonts w:asciiTheme="minorHAnsi" w:hAnsiTheme="minorHAnsi" w:cstheme="minorHAnsi"/>
          <w:color w:val="000000" w:themeColor="text1"/>
        </w:rPr>
        <w:t>R</w:t>
      </w:r>
      <w:r w:rsidRPr="00BA2F62">
        <w:rPr>
          <w:rFonts w:asciiTheme="minorHAnsi" w:hAnsiTheme="minorHAnsi" w:cstheme="minorHAnsi"/>
          <w:color w:val="000000" w:themeColor="text1"/>
        </w:rPr>
        <w:t>eference electrode holder</w:t>
      </w:r>
      <w:r w:rsidR="00E227D0">
        <w:rPr>
          <w:rFonts w:asciiTheme="minorHAnsi" w:hAnsiTheme="minorHAnsi" w:cstheme="minorHAnsi"/>
          <w:color w:val="000000" w:themeColor="text1"/>
        </w:rPr>
        <w:t xml:space="preserve">. </w:t>
      </w:r>
      <w:r w:rsidRPr="00BA2F62">
        <w:rPr>
          <w:rFonts w:asciiTheme="minorHAnsi" w:hAnsiTheme="minorHAnsi" w:cstheme="minorHAnsi"/>
          <w:b/>
          <w:bCs/>
          <w:color w:val="000000" w:themeColor="text1"/>
        </w:rPr>
        <w:t>G</w:t>
      </w:r>
      <w:r w:rsidR="00154CF6">
        <w:rPr>
          <w:rFonts w:asciiTheme="minorHAnsi" w:hAnsiTheme="minorHAnsi" w:cstheme="minorHAnsi"/>
          <w:color w:val="000000" w:themeColor="text1"/>
        </w:rPr>
        <w:t>)</w:t>
      </w:r>
      <w:r w:rsidR="00154CF6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1E003E">
        <w:rPr>
          <w:rFonts w:asciiTheme="minorHAnsi" w:hAnsiTheme="minorHAnsi" w:cstheme="minorHAnsi"/>
          <w:color w:val="000000" w:themeColor="text1"/>
        </w:rPr>
        <w:t>H</w:t>
      </w:r>
      <w:r w:rsidRPr="00BA2F62">
        <w:rPr>
          <w:rFonts w:asciiTheme="minorHAnsi" w:hAnsiTheme="minorHAnsi" w:cstheme="minorHAnsi"/>
          <w:color w:val="000000" w:themeColor="text1"/>
        </w:rPr>
        <w:t>ead stage</w:t>
      </w:r>
      <w:r w:rsidR="001E003E">
        <w:rPr>
          <w:rFonts w:asciiTheme="minorHAnsi" w:hAnsiTheme="minorHAnsi" w:cstheme="minorHAnsi"/>
          <w:color w:val="000000" w:themeColor="text1"/>
        </w:rPr>
        <w:t xml:space="preserve">: </w:t>
      </w:r>
      <w:r w:rsidR="00D111E6">
        <w:rPr>
          <w:rFonts w:asciiTheme="minorHAnsi" w:hAnsiTheme="minorHAnsi" w:cstheme="minorHAnsi"/>
          <w:color w:val="000000" w:themeColor="text1"/>
        </w:rPr>
        <w:t>b</w:t>
      </w:r>
      <w:r w:rsidR="001E003E">
        <w:rPr>
          <w:rFonts w:asciiTheme="minorHAnsi" w:hAnsiTheme="minorHAnsi" w:cstheme="minorHAnsi"/>
          <w:color w:val="000000" w:themeColor="text1"/>
        </w:rPr>
        <w:t xml:space="preserve">oth electrodes </w:t>
      </w:r>
      <w:r w:rsidR="00D111E6">
        <w:rPr>
          <w:rFonts w:asciiTheme="minorHAnsi" w:hAnsiTheme="minorHAnsi" w:cstheme="minorHAnsi"/>
          <w:color w:val="000000" w:themeColor="text1"/>
        </w:rPr>
        <w:t>are plugged</w:t>
      </w:r>
      <w:r w:rsidR="001E003E">
        <w:rPr>
          <w:rFonts w:asciiTheme="minorHAnsi" w:hAnsiTheme="minorHAnsi" w:cstheme="minorHAnsi"/>
          <w:color w:val="000000" w:themeColor="text1"/>
        </w:rPr>
        <w:t xml:space="preserve"> in the head stage which is then connected to the amplifier.</w:t>
      </w:r>
      <w:r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Pr="00BA2F62">
        <w:rPr>
          <w:rFonts w:asciiTheme="minorHAnsi" w:hAnsiTheme="minorHAnsi" w:cstheme="minorHAnsi"/>
          <w:b/>
          <w:bCs/>
          <w:color w:val="000000" w:themeColor="text1"/>
        </w:rPr>
        <w:t>H</w:t>
      </w:r>
      <w:r w:rsidR="00154CF6">
        <w:rPr>
          <w:rFonts w:asciiTheme="minorHAnsi" w:hAnsiTheme="minorHAnsi" w:cstheme="minorHAnsi"/>
          <w:color w:val="000000" w:themeColor="text1"/>
        </w:rPr>
        <w:t>)</w:t>
      </w:r>
      <w:r w:rsidR="00154CF6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1E003E">
        <w:rPr>
          <w:rFonts w:asciiTheme="minorHAnsi" w:hAnsiTheme="minorHAnsi" w:cstheme="minorHAnsi"/>
          <w:color w:val="000000" w:themeColor="text1"/>
        </w:rPr>
        <w:t>M</w:t>
      </w:r>
      <w:r w:rsidRPr="00BA2F62">
        <w:rPr>
          <w:rFonts w:asciiTheme="minorHAnsi" w:hAnsiTheme="minorHAnsi" w:cstheme="minorHAnsi"/>
          <w:color w:val="000000" w:themeColor="text1"/>
        </w:rPr>
        <w:t>ain airline</w:t>
      </w:r>
      <w:r w:rsidR="001E003E">
        <w:rPr>
          <w:rFonts w:asciiTheme="minorHAnsi" w:hAnsiTheme="minorHAnsi" w:cstheme="minorHAnsi"/>
          <w:color w:val="000000" w:themeColor="text1"/>
        </w:rPr>
        <w:t xml:space="preserve">: a constant </w:t>
      </w:r>
      <w:r w:rsidR="00D111E6">
        <w:rPr>
          <w:rFonts w:asciiTheme="minorHAnsi" w:hAnsiTheme="minorHAnsi" w:cstheme="minorHAnsi"/>
          <w:color w:val="000000" w:themeColor="text1"/>
        </w:rPr>
        <w:t xml:space="preserve">clean </w:t>
      </w:r>
      <w:r w:rsidR="001E003E">
        <w:rPr>
          <w:rFonts w:asciiTheme="minorHAnsi" w:hAnsiTheme="minorHAnsi" w:cstheme="minorHAnsi"/>
          <w:color w:val="000000" w:themeColor="text1"/>
        </w:rPr>
        <w:t>airflow bathed the mosquito head.</w:t>
      </w:r>
      <w:r w:rsidR="00D111E6">
        <w:rPr>
          <w:rFonts w:asciiTheme="minorHAnsi" w:hAnsiTheme="minorHAnsi" w:cstheme="minorHAnsi"/>
          <w:color w:val="000000" w:themeColor="text1"/>
        </w:rPr>
        <w:t xml:space="preserve"> </w:t>
      </w:r>
      <w:r w:rsidR="001D448B">
        <w:rPr>
          <w:rFonts w:asciiTheme="minorHAnsi" w:hAnsiTheme="minorHAnsi" w:cstheme="minorHAnsi"/>
          <w:color w:val="000000" w:themeColor="text1"/>
        </w:rPr>
        <w:t>The f</w:t>
      </w:r>
      <w:r w:rsidR="00D111E6">
        <w:rPr>
          <w:rFonts w:asciiTheme="minorHAnsi" w:hAnsiTheme="minorHAnsi" w:cstheme="minorHAnsi"/>
          <w:color w:val="000000" w:themeColor="text1"/>
        </w:rPr>
        <w:t xml:space="preserve">low rate is regulated by a </w:t>
      </w:r>
      <w:r w:rsidR="00D111E6">
        <w:rPr>
          <w:rFonts w:asciiTheme="minorHAnsi" w:hAnsiTheme="minorHAnsi" w:cstheme="minorHAnsi"/>
          <w:color w:val="000000" w:themeColor="text1"/>
        </w:rPr>
        <w:lastRenderedPageBreak/>
        <w:t>flowmeter.</w:t>
      </w:r>
      <w:r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Pr="00BA2F62">
        <w:rPr>
          <w:rFonts w:asciiTheme="minorHAnsi" w:hAnsiTheme="minorHAnsi" w:cstheme="minorHAnsi"/>
          <w:b/>
          <w:bCs/>
          <w:color w:val="000000" w:themeColor="text1"/>
        </w:rPr>
        <w:t>I</w:t>
      </w:r>
      <w:r w:rsidR="00154CF6">
        <w:rPr>
          <w:rFonts w:asciiTheme="minorHAnsi" w:hAnsiTheme="minorHAnsi" w:cstheme="minorHAnsi"/>
          <w:color w:val="000000" w:themeColor="text1"/>
        </w:rPr>
        <w:t>)</w:t>
      </w:r>
      <w:r w:rsidR="00154CF6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1E003E">
        <w:rPr>
          <w:rFonts w:asciiTheme="minorHAnsi" w:hAnsiTheme="minorHAnsi" w:cstheme="minorHAnsi"/>
          <w:color w:val="000000" w:themeColor="text1"/>
        </w:rPr>
        <w:t>S</w:t>
      </w:r>
      <w:r w:rsidRPr="00BA2F62">
        <w:rPr>
          <w:rFonts w:asciiTheme="minorHAnsi" w:hAnsiTheme="minorHAnsi" w:cstheme="minorHAnsi"/>
          <w:color w:val="000000" w:themeColor="text1"/>
        </w:rPr>
        <w:t>yringe for odor delivery connected to the solenoid valve</w:t>
      </w:r>
      <w:r w:rsidR="001E003E">
        <w:rPr>
          <w:rFonts w:asciiTheme="minorHAnsi" w:hAnsiTheme="minorHAnsi" w:cstheme="minorHAnsi"/>
          <w:color w:val="000000" w:themeColor="text1"/>
        </w:rPr>
        <w:t xml:space="preserve"> and flowmeter</w:t>
      </w:r>
      <w:r w:rsidRPr="00BA2F62">
        <w:rPr>
          <w:rFonts w:asciiTheme="minorHAnsi" w:hAnsiTheme="minorHAnsi" w:cstheme="minorHAnsi"/>
          <w:color w:val="000000" w:themeColor="text1"/>
        </w:rPr>
        <w:t xml:space="preserve">; </w:t>
      </w:r>
      <w:r w:rsidRPr="00BA2F62">
        <w:rPr>
          <w:rFonts w:asciiTheme="minorHAnsi" w:hAnsiTheme="minorHAnsi" w:cstheme="minorHAnsi"/>
          <w:b/>
          <w:bCs/>
          <w:color w:val="000000" w:themeColor="text1"/>
        </w:rPr>
        <w:t>J</w:t>
      </w:r>
      <w:r w:rsidR="00154CF6">
        <w:rPr>
          <w:rFonts w:asciiTheme="minorHAnsi" w:hAnsiTheme="minorHAnsi" w:cstheme="minorHAnsi"/>
          <w:color w:val="000000" w:themeColor="text1"/>
        </w:rPr>
        <w:t>)</w:t>
      </w:r>
      <w:r w:rsidR="00154CF6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1E003E">
        <w:rPr>
          <w:rFonts w:asciiTheme="minorHAnsi" w:hAnsiTheme="minorHAnsi" w:cstheme="minorHAnsi"/>
          <w:color w:val="000000" w:themeColor="text1"/>
        </w:rPr>
        <w:t>A</w:t>
      </w:r>
      <w:r w:rsidRPr="00BA2F62">
        <w:rPr>
          <w:rFonts w:asciiTheme="minorHAnsi" w:hAnsiTheme="minorHAnsi" w:cstheme="minorHAnsi"/>
          <w:color w:val="000000" w:themeColor="text1"/>
        </w:rPr>
        <w:t>ir table</w:t>
      </w:r>
      <w:r w:rsidR="001E003E">
        <w:rPr>
          <w:rFonts w:asciiTheme="minorHAnsi" w:hAnsiTheme="minorHAnsi" w:cstheme="minorHAnsi"/>
          <w:color w:val="000000" w:themeColor="text1"/>
        </w:rPr>
        <w:t xml:space="preserve">: </w:t>
      </w:r>
      <w:r w:rsidR="00680E54">
        <w:rPr>
          <w:rFonts w:asciiTheme="minorHAnsi" w:hAnsiTheme="minorHAnsi" w:cstheme="minorHAnsi"/>
          <w:color w:val="000000" w:themeColor="text1"/>
        </w:rPr>
        <w:t>t</w:t>
      </w:r>
      <w:r w:rsidR="001E003E">
        <w:rPr>
          <w:rFonts w:asciiTheme="minorHAnsi" w:hAnsiTheme="minorHAnsi" w:cstheme="minorHAnsi"/>
          <w:color w:val="000000" w:themeColor="text1"/>
        </w:rPr>
        <w:t>he air table will reduce noise.</w:t>
      </w:r>
      <w:r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Pr="00BA2F62">
        <w:rPr>
          <w:rFonts w:asciiTheme="minorHAnsi" w:hAnsiTheme="minorHAnsi" w:cstheme="minorHAnsi"/>
          <w:b/>
          <w:bCs/>
          <w:color w:val="000000" w:themeColor="text1"/>
        </w:rPr>
        <w:t>K</w:t>
      </w:r>
      <w:r w:rsidR="00154CF6">
        <w:rPr>
          <w:rFonts w:asciiTheme="minorHAnsi" w:hAnsiTheme="minorHAnsi" w:cstheme="minorHAnsi"/>
          <w:color w:val="000000" w:themeColor="text1"/>
        </w:rPr>
        <w:t>)</w:t>
      </w:r>
      <w:r w:rsidR="00154CF6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Pr="00BA2F62">
        <w:rPr>
          <w:rFonts w:asciiTheme="minorHAnsi" w:hAnsiTheme="minorHAnsi" w:cstheme="minorHAnsi"/>
          <w:color w:val="000000" w:themeColor="text1"/>
        </w:rPr>
        <w:t>Faraday cage</w:t>
      </w:r>
      <w:r w:rsidR="001E003E">
        <w:rPr>
          <w:rFonts w:asciiTheme="minorHAnsi" w:hAnsiTheme="minorHAnsi" w:cstheme="minorHAnsi"/>
          <w:color w:val="000000" w:themeColor="text1"/>
        </w:rPr>
        <w:t xml:space="preserve">: </w:t>
      </w:r>
      <w:r w:rsidR="00154CF6">
        <w:rPr>
          <w:rFonts w:asciiTheme="minorHAnsi" w:hAnsiTheme="minorHAnsi" w:cstheme="minorHAnsi"/>
          <w:color w:val="000000" w:themeColor="text1"/>
        </w:rPr>
        <w:t>The</w:t>
      </w:r>
      <w:r w:rsidR="001E003E">
        <w:rPr>
          <w:rFonts w:asciiTheme="minorHAnsi" w:hAnsiTheme="minorHAnsi" w:cstheme="minorHAnsi"/>
          <w:color w:val="000000" w:themeColor="text1"/>
        </w:rPr>
        <w:t xml:space="preserve"> Faraday cage will prevent electric noise.</w:t>
      </w:r>
      <w:r w:rsidR="00313022">
        <w:rPr>
          <w:rFonts w:asciiTheme="minorHAnsi" w:hAnsiTheme="minorHAnsi" w:cstheme="minorHAnsi"/>
          <w:color w:val="000000" w:themeColor="text1"/>
        </w:rPr>
        <w:t xml:space="preserve"> </w:t>
      </w:r>
    </w:p>
    <w:p w14:paraId="7DB15F57" w14:textId="77777777" w:rsidR="0087126A" w:rsidRPr="00BA2F62" w:rsidRDefault="0087126A" w:rsidP="00727857">
      <w:pPr>
        <w:jc w:val="both"/>
        <w:rPr>
          <w:rFonts w:asciiTheme="minorHAnsi" w:hAnsiTheme="minorHAnsi" w:cstheme="minorHAnsi"/>
          <w:bCs/>
          <w:color w:val="808080"/>
        </w:rPr>
      </w:pPr>
    </w:p>
    <w:p w14:paraId="7EC0C201" w14:textId="1FD0E484" w:rsidR="0032545B" w:rsidRPr="00BA2F62" w:rsidRDefault="0032545B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680104">
        <w:rPr>
          <w:rFonts w:asciiTheme="minorHAnsi" w:hAnsiTheme="minorHAnsi" w:cstheme="minorHAnsi"/>
          <w:b/>
          <w:bCs/>
          <w:color w:val="000000" w:themeColor="text1"/>
        </w:rPr>
        <w:t>2</w:t>
      </w:r>
      <w:r w:rsidRPr="00BA2F62">
        <w:rPr>
          <w:rFonts w:asciiTheme="minorHAnsi" w:hAnsiTheme="minorHAnsi" w:cstheme="minorHAnsi"/>
          <w:b/>
          <w:bCs/>
          <w:color w:val="000000" w:themeColor="text1"/>
        </w:rPr>
        <w:t>: Step</w:t>
      </w:r>
      <w:r w:rsidR="00B93013" w:rsidRPr="00BA2F62">
        <w:rPr>
          <w:rFonts w:asciiTheme="minorHAnsi" w:hAnsiTheme="minorHAnsi" w:cstheme="minorHAnsi"/>
          <w:b/>
          <w:bCs/>
          <w:color w:val="000000" w:themeColor="text1"/>
        </w:rPr>
        <w:t>-</w:t>
      </w:r>
      <w:r w:rsidRPr="00BA2F62">
        <w:rPr>
          <w:rFonts w:asciiTheme="minorHAnsi" w:hAnsiTheme="minorHAnsi" w:cstheme="minorHAnsi"/>
          <w:b/>
          <w:bCs/>
          <w:color w:val="000000" w:themeColor="text1"/>
        </w:rPr>
        <w:t>by</w:t>
      </w:r>
      <w:r w:rsidR="00B93013" w:rsidRPr="00BA2F62">
        <w:rPr>
          <w:rFonts w:asciiTheme="minorHAnsi" w:hAnsiTheme="minorHAnsi" w:cstheme="minorHAnsi"/>
          <w:b/>
          <w:bCs/>
          <w:color w:val="000000" w:themeColor="text1"/>
        </w:rPr>
        <w:t>-</w:t>
      </w:r>
      <w:r w:rsidRPr="00BA2F62">
        <w:rPr>
          <w:rFonts w:asciiTheme="minorHAnsi" w:hAnsiTheme="minorHAnsi" w:cstheme="minorHAnsi"/>
          <w:b/>
          <w:bCs/>
          <w:color w:val="000000" w:themeColor="text1"/>
        </w:rPr>
        <w:t xml:space="preserve">step </w:t>
      </w:r>
      <w:r w:rsidR="00AB4051" w:rsidRPr="005C49B6">
        <w:rPr>
          <w:rFonts w:asciiTheme="minorHAnsi" w:hAnsiTheme="minorHAnsi" w:cstheme="minorHAnsi"/>
          <w:b/>
          <w:bCs/>
          <w:i/>
          <w:iCs/>
          <w:color w:val="000000" w:themeColor="text1"/>
        </w:rPr>
        <w:t>Aedes</w:t>
      </w:r>
      <w:r w:rsidR="00AB4051" w:rsidRPr="0096022C">
        <w:rPr>
          <w:rFonts w:asciiTheme="minorHAnsi" w:hAnsiTheme="minorHAnsi" w:cstheme="minorHAnsi"/>
          <w:b/>
          <w:bCs/>
          <w:color w:val="000000" w:themeColor="text1"/>
        </w:rPr>
        <w:t xml:space="preserve"> albopictus </w:t>
      </w:r>
      <w:r w:rsidR="0087126A" w:rsidRPr="0096022C">
        <w:rPr>
          <w:rFonts w:asciiTheme="minorHAnsi" w:hAnsiTheme="minorHAnsi" w:cstheme="minorHAnsi"/>
          <w:b/>
          <w:bCs/>
          <w:color w:val="000000" w:themeColor="text1"/>
        </w:rPr>
        <w:t>mosquito head preparation for EAG recordings</w:t>
      </w:r>
      <w:r w:rsidR="0087126A" w:rsidRPr="00BA2F62">
        <w:rPr>
          <w:rFonts w:asciiTheme="minorHAnsi" w:hAnsiTheme="minorHAnsi" w:cstheme="minorHAnsi"/>
          <w:color w:val="000000" w:themeColor="text1"/>
        </w:rPr>
        <w:t xml:space="preserve">. </w:t>
      </w:r>
      <w:r w:rsidRPr="00BA2F62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154CF6">
        <w:rPr>
          <w:rFonts w:asciiTheme="minorHAnsi" w:hAnsiTheme="minorHAnsi" w:cstheme="minorHAnsi"/>
          <w:color w:val="000000" w:themeColor="text1"/>
        </w:rPr>
        <w:t xml:space="preserve">) </w:t>
      </w:r>
      <w:r w:rsidR="0087126A" w:rsidRPr="00BA2F62">
        <w:rPr>
          <w:rFonts w:asciiTheme="minorHAnsi" w:hAnsiTheme="minorHAnsi" w:cstheme="minorHAnsi"/>
          <w:color w:val="000000" w:themeColor="text1"/>
        </w:rPr>
        <w:t xml:space="preserve">Female mosquito on its back on an </w:t>
      </w:r>
      <w:r w:rsidR="00D72CAF" w:rsidRPr="00BA2F62">
        <w:rPr>
          <w:rFonts w:asciiTheme="minorHAnsi" w:hAnsiTheme="minorHAnsi" w:cstheme="minorHAnsi"/>
          <w:color w:val="000000" w:themeColor="text1"/>
        </w:rPr>
        <w:t xml:space="preserve">icy plate </w:t>
      </w:r>
      <w:r w:rsidR="008E398F" w:rsidRPr="00BA2F62">
        <w:rPr>
          <w:rFonts w:asciiTheme="minorHAnsi" w:hAnsiTheme="minorHAnsi" w:cstheme="minorHAnsi"/>
          <w:color w:val="000000" w:themeColor="text1"/>
        </w:rPr>
        <w:t>to</w:t>
      </w:r>
      <w:r w:rsidR="00AB4051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8E398F" w:rsidRPr="00BA2F62">
        <w:rPr>
          <w:rFonts w:asciiTheme="minorHAnsi" w:hAnsiTheme="minorHAnsi" w:cstheme="minorHAnsi"/>
          <w:color w:val="000000" w:themeColor="text1"/>
        </w:rPr>
        <w:t xml:space="preserve">verify </w:t>
      </w:r>
      <w:r w:rsidR="00AB4051" w:rsidRPr="00BA2F62">
        <w:rPr>
          <w:rFonts w:asciiTheme="minorHAnsi" w:hAnsiTheme="minorHAnsi" w:cstheme="minorHAnsi"/>
          <w:color w:val="000000" w:themeColor="text1"/>
        </w:rPr>
        <w:t>that both antennae are intact.</w:t>
      </w:r>
      <w:r w:rsidR="0087126A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87126A" w:rsidRPr="00BA2F62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154CF6">
        <w:rPr>
          <w:rFonts w:asciiTheme="minorHAnsi" w:hAnsiTheme="minorHAnsi" w:cstheme="minorHAnsi"/>
          <w:color w:val="000000" w:themeColor="text1"/>
        </w:rPr>
        <w:t>)</w:t>
      </w:r>
      <w:r w:rsidR="00154CF6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8E398F" w:rsidRPr="00BA2F62">
        <w:rPr>
          <w:rFonts w:asciiTheme="minorHAnsi" w:hAnsiTheme="minorHAnsi" w:cstheme="minorHAnsi"/>
          <w:color w:val="000000" w:themeColor="text1"/>
        </w:rPr>
        <w:t>L</w:t>
      </w:r>
      <w:r w:rsidR="00AB4051" w:rsidRPr="00BA2F62">
        <w:rPr>
          <w:rFonts w:asciiTheme="minorHAnsi" w:hAnsiTheme="minorHAnsi" w:cstheme="minorHAnsi"/>
          <w:color w:val="000000" w:themeColor="text1"/>
        </w:rPr>
        <w:t xml:space="preserve">ast segment of the antennae </w:t>
      </w:r>
      <w:r w:rsidR="008E398F" w:rsidRPr="00BA2F62">
        <w:rPr>
          <w:rFonts w:asciiTheme="minorHAnsi" w:hAnsiTheme="minorHAnsi" w:cstheme="minorHAnsi"/>
          <w:color w:val="000000" w:themeColor="text1"/>
        </w:rPr>
        <w:t xml:space="preserve">excision </w:t>
      </w:r>
      <w:r w:rsidR="00AB4051" w:rsidRPr="00BA2F62">
        <w:rPr>
          <w:rFonts w:asciiTheme="minorHAnsi" w:hAnsiTheme="minorHAnsi" w:cstheme="minorHAnsi"/>
          <w:color w:val="000000" w:themeColor="text1"/>
        </w:rPr>
        <w:t>with micro scissors.</w:t>
      </w:r>
      <w:r w:rsidR="0087126A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87126A" w:rsidRPr="00BA2F62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154CF6">
        <w:rPr>
          <w:rFonts w:asciiTheme="minorHAnsi" w:hAnsiTheme="minorHAnsi" w:cstheme="minorHAnsi"/>
          <w:color w:val="000000" w:themeColor="text1"/>
        </w:rPr>
        <w:t>)</w:t>
      </w:r>
      <w:r w:rsidR="00154CF6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8E398F" w:rsidRPr="00BA2F62">
        <w:rPr>
          <w:rFonts w:asciiTheme="minorHAnsi" w:hAnsiTheme="minorHAnsi" w:cstheme="minorHAnsi"/>
          <w:color w:val="000000" w:themeColor="text1"/>
        </w:rPr>
        <w:t>A</w:t>
      </w:r>
      <w:r w:rsidR="0087126A" w:rsidRPr="00BA2F62">
        <w:rPr>
          <w:rFonts w:asciiTheme="minorHAnsi" w:hAnsiTheme="minorHAnsi" w:cstheme="minorHAnsi"/>
          <w:color w:val="000000" w:themeColor="text1"/>
        </w:rPr>
        <w:t>ntennae</w:t>
      </w:r>
      <w:r w:rsidR="00D72CAF" w:rsidRPr="00BA2F62">
        <w:rPr>
          <w:rFonts w:asciiTheme="minorHAnsi" w:hAnsiTheme="minorHAnsi" w:cstheme="minorHAnsi"/>
          <w:color w:val="000000" w:themeColor="text1"/>
        </w:rPr>
        <w:t xml:space="preserve"> are</w:t>
      </w:r>
      <w:r w:rsidR="008E398F" w:rsidRPr="00BA2F62">
        <w:rPr>
          <w:rFonts w:asciiTheme="minorHAnsi" w:hAnsiTheme="minorHAnsi" w:cstheme="minorHAnsi"/>
          <w:color w:val="000000" w:themeColor="text1"/>
        </w:rPr>
        <w:t xml:space="preserve"> dipped</w:t>
      </w:r>
      <w:r w:rsidR="0087126A" w:rsidRPr="00BA2F62">
        <w:rPr>
          <w:rFonts w:asciiTheme="minorHAnsi" w:hAnsiTheme="minorHAnsi" w:cstheme="minorHAnsi"/>
          <w:color w:val="000000" w:themeColor="text1"/>
        </w:rPr>
        <w:t xml:space="preserve"> in electrode gel</w:t>
      </w:r>
      <w:r w:rsidR="008E398F" w:rsidRPr="00BA2F62">
        <w:rPr>
          <w:rFonts w:asciiTheme="minorHAnsi" w:hAnsiTheme="minorHAnsi" w:cstheme="minorHAnsi"/>
          <w:color w:val="000000" w:themeColor="text1"/>
        </w:rPr>
        <w:t>.</w:t>
      </w:r>
      <w:r w:rsidR="0087126A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8E398F" w:rsidRPr="00BA2F62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154CF6">
        <w:rPr>
          <w:rFonts w:asciiTheme="minorHAnsi" w:hAnsiTheme="minorHAnsi" w:cstheme="minorHAnsi"/>
          <w:color w:val="000000" w:themeColor="text1"/>
        </w:rPr>
        <w:t>)</w:t>
      </w:r>
      <w:r w:rsidR="00154CF6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5A44E1">
        <w:rPr>
          <w:rFonts w:asciiTheme="minorHAnsi" w:hAnsiTheme="minorHAnsi" w:cstheme="minorHAnsi"/>
          <w:color w:val="000000" w:themeColor="text1"/>
        </w:rPr>
        <w:t>The antenna</w:t>
      </w:r>
      <w:r w:rsidR="00310103">
        <w:rPr>
          <w:rFonts w:asciiTheme="minorHAnsi" w:hAnsiTheme="minorHAnsi" w:cstheme="minorHAnsi"/>
          <w:color w:val="000000" w:themeColor="text1"/>
        </w:rPr>
        <w:t>e</w:t>
      </w:r>
      <w:r w:rsidR="005A44E1">
        <w:rPr>
          <w:rFonts w:asciiTheme="minorHAnsi" w:hAnsiTheme="minorHAnsi" w:cstheme="minorHAnsi"/>
          <w:color w:val="000000" w:themeColor="text1"/>
        </w:rPr>
        <w:t xml:space="preserve"> stick together a</w:t>
      </w:r>
      <w:r w:rsidR="008E398F" w:rsidRPr="00BA2F62">
        <w:rPr>
          <w:rFonts w:asciiTheme="minorHAnsi" w:hAnsiTheme="minorHAnsi" w:cstheme="minorHAnsi"/>
          <w:color w:val="000000" w:themeColor="text1"/>
        </w:rPr>
        <w:t>fter p</w:t>
      </w:r>
      <w:r w:rsidR="0087126A" w:rsidRPr="00BA2F62">
        <w:rPr>
          <w:rFonts w:asciiTheme="minorHAnsi" w:hAnsiTheme="minorHAnsi" w:cstheme="minorHAnsi"/>
          <w:color w:val="000000" w:themeColor="text1"/>
        </w:rPr>
        <w:t>ull</w:t>
      </w:r>
      <w:r w:rsidR="008E398F" w:rsidRPr="00BA2F62">
        <w:rPr>
          <w:rFonts w:asciiTheme="minorHAnsi" w:hAnsiTheme="minorHAnsi" w:cstheme="minorHAnsi"/>
          <w:color w:val="000000" w:themeColor="text1"/>
        </w:rPr>
        <w:t>ing</w:t>
      </w:r>
      <w:r w:rsidR="0087126A" w:rsidRPr="00BA2F62">
        <w:rPr>
          <w:rFonts w:asciiTheme="minorHAnsi" w:hAnsiTheme="minorHAnsi" w:cstheme="minorHAnsi"/>
          <w:color w:val="000000" w:themeColor="text1"/>
        </w:rPr>
        <w:t xml:space="preserve"> them out</w:t>
      </w:r>
      <w:r w:rsidR="005A44E1">
        <w:rPr>
          <w:rFonts w:asciiTheme="minorHAnsi" w:hAnsiTheme="minorHAnsi" w:cstheme="minorHAnsi"/>
          <w:color w:val="000000" w:themeColor="text1"/>
        </w:rPr>
        <w:t xml:space="preserve">. </w:t>
      </w:r>
      <w:r w:rsidR="0087126A" w:rsidRPr="00BA2F62">
        <w:rPr>
          <w:rFonts w:asciiTheme="minorHAnsi" w:hAnsiTheme="minorHAnsi" w:cstheme="minorHAnsi"/>
          <w:color w:val="000000" w:themeColor="text1"/>
        </w:rPr>
        <w:t xml:space="preserve">Only one segment of each </w:t>
      </w:r>
      <w:r w:rsidR="00E227D0">
        <w:rPr>
          <w:rFonts w:asciiTheme="minorHAnsi" w:hAnsiTheme="minorHAnsi" w:cstheme="minorHAnsi"/>
          <w:color w:val="000000" w:themeColor="text1"/>
        </w:rPr>
        <w:t>antenna</w:t>
      </w:r>
      <w:r w:rsidR="0087126A" w:rsidRPr="00BA2F62">
        <w:rPr>
          <w:rFonts w:asciiTheme="minorHAnsi" w:hAnsiTheme="minorHAnsi" w:cstheme="minorHAnsi"/>
          <w:color w:val="000000" w:themeColor="text1"/>
        </w:rPr>
        <w:t xml:space="preserve"> should be in the electrode gel. </w:t>
      </w:r>
      <w:r w:rsidR="0087126A" w:rsidRPr="00BA2F62">
        <w:rPr>
          <w:rFonts w:asciiTheme="minorHAnsi" w:hAnsiTheme="minorHAnsi" w:cstheme="minorHAnsi"/>
          <w:b/>
          <w:bCs/>
          <w:color w:val="000000" w:themeColor="text1"/>
        </w:rPr>
        <w:t>E</w:t>
      </w:r>
      <w:r w:rsidR="00154CF6">
        <w:rPr>
          <w:rFonts w:asciiTheme="minorHAnsi" w:hAnsiTheme="minorHAnsi" w:cstheme="minorHAnsi"/>
          <w:color w:val="000000" w:themeColor="text1"/>
        </w:rPr>
        <w:t>)</w:t>
      </w:r>
      <w:r w:rsidR="00154CF6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8E398F" w:rsidRPr="00BA2F62">
        <w:rPr>
          <w:rFonts w:asciiTheme="minorHAnsi" w:hAnsiTheme="minorHAnsi" w:cstheme="minorHAnsi"/>
          <w:color w:val="000000" w:themeColor="text1"/>
        </w:rPr>
        <w:t xml:space="preserve">Mosquito head excision. </w:t>
      </w:r>
      <w:r w:rsidR="008E398F" w:rsidRPr="00BA2F62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154CF6">
        <w:rPr>
          <w:rFonts w:asciiTheme="minorHAnsi" w:hAnsiTheme="minorHAnsi" w:cstheme="minorHAnsi"/>
          <w:color w:val="000000" w:themeColor="text1"/>
        </w:rPr>
        <w:t>)</w:t>
      </w:r>
      <w:r w:rsidR="00154CF6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8E398F" w:rsidRPr="00BA2F62">
        <w:rPr>
          <w:rFonts w:asciiTheme="minorHAnsi" w:hAnsiTheme="minorHAnsi" w:cstheme="minorHAnsi"/>
          <w:color w:val="000000" w:themeColor="text1"/>
        </w:rPr>
        <w:t>Head mounted</w:t>
      </w:r>
      <w:r w:rsidR="0087126A" w:rsidRPr="00BA2F62">
        <w:rPr>
          <w:rFonts w:asciiTheme="minorHAnsi" w:hAnsiTheme="minorHAnsi" w:cstheme="minorHAnsi"/>
          <w:color w:val="000000" w:themeColor="text1"/>
        </w:rPr>
        <w:t xml:space="preserve"> on the reference electrode. It should be stable enough to be moved to the EAG rig. </w:t>
      </w:r>
      <w:r w:rsidR="008E398F" w:rsidRPr="00BA2F62">
        <w:rPr>
          <w:rFonts w:asciiTheme="minorHAnsi" w:hAnsiTheme="minorHAnsi" w:cstheme="minorHAnsi"/>
          <w:b/>
          <w:bCs/>
          <w:color w:val="000000" w:themeColor="text1"/>
        </w:rPr>
        <w:t>A’-F’</w:t>
      </w:r>
      <w:r w:rsidR="008E398F" w:rsidRPr="00BA2F62">
        <w:rPr>
          <w:rFonts w:asciiTheme="minorHAnsi" w:hAnsiTheme="minorHAnsi" w:cstheme="minorHAnsi"/>
          <w:color w:val="000000" w:themeColor="text1"/>
        </w:rPr>
        <w:t>. Same steps as presented above for male</w:t>
      </w:r>
      <w:r w:rsidR="00B06039" w:rsidRPr="00BA2F62">
        <w:rPr>
          <w:rFonts w:asciiTheme="minorHAnsi" w:hAnsiTheme="minorHAnsi" w:cstheme="minorHAnsi"/>
          <w:color w:val="000000" w:themeColor="text1"/>
        </w:rPr>
        <w:t xml:space="preserve"> E</w:t>
      </w:r>
      <w:r w:rsidR="00D72CAF" w:rsidRPr="00BA2F62">
        <w:rPr>
          <w:rFonts w:asciiTheme="minorHAnsi" w:hAnsiTheme="minorHAnsi" w:cstheme="minorHAnsi"/>
          <w:color w:val="000000" w:themeColor="text1"/>
        </w:rPr>
        <w:t>AG</w:t>
      </w:r>
      <w:r w:rsidR="00B06039" w:rsidRPr="00BA2F62">
        <w:rPr>
          <w:rFonts w:asciiTheme="minorHAnsi" w:hAnsiTheme="minorHAnsi" w:cstheme="minorHAnsi"/>
          <w:color w:val="000000" w:themeColor="text1"/>
        </w:rPr>
        <w:t>s</w:t>
      </w:r>
      <w:r w:rsidR="008E398F" w:rsidRPr="00BA2F62">
        <w:rPr>
          <w:rFonts w:asciiTheme="minorHAnsi" w:hAnsiTheme="minorHAnsi" w:cstheme="minorHAnsi"/>
          <w:color w:val="000000" w:themeColor="text1"/>
        </w:rPr>
        <w:t xml:space="preserve">. </w:t>
      </w:r>
    </w:p>
    <w:p w14:paraId="0553D270" w14:textId="50226B61" w:rsidR="00D752AF" w:rsidRPr="00BA2F62" w:rsidRDefault="00D752AF" w:rsidP="0072785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37E375D" w14:textId="3A26BADC" w:rsidR="00D752AF" w:rsidRPr="0096022C" w:rsidRDefault="00D752AF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b/>
          <w:bCs/>
          <w:color w:val="000000" w:themeColor="text1"/>
        </w:rPr>
        <w:t xml:space="preserve">Figure 3: </w:t>
      </w:r>
      <w:r w:rsidR="008408C1">
        <w:rPr>
          <w:rFonts w:asciiTheme="minorHAnsi" w:hAnsiTheme="minorHAnsi" w:cstheme="minorHAnsi"/>
          <w:b/>
          <w:bCs/>
          <w:color w:val="000000" w:themeColor="text1"/>
        </w:rPr>
        <w:t xml:space="preserve">Schematic of the mosquito EAG and raw EAG traces. </w:t>
      </w:r>
      <w:r w:rsidR="000E139F" w:rsidRPr="00BA2F62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154CF6">
        <w:rPr>
          <w:rFonts w:asciiTheme="minorHAnsi" w:hAnsiTheme="minorHAnsi" w:cstheme="minorHAnsi"/>
          <w:b/>
          <w:bCs/>
          <w:color w:val="000000" w:themeColor="text1"/>
        </w:rPr>
        <w:t>)</w:t>
      </w:r>
      <w:r w:rsidR="00154CF6" w:rsidRPr="00BA2F6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E139F" w:rsidRPr="004A11C6">
        <w:rPr>
          <w:rFonts w:asciiTheme="minorHAnsi" w:hAnsiTheme="minorHAnsi" w:cstheme="minorHAnsi"/>
          <w:color w:val="000000" w:themeColor="text1"/>
        </w:rPr>
        <w:t xml:space="preserve">EAG schematic (left) </w:t>
      </w:r>
      <w:r w:rsidR="000E139F" w:rsidRPr="00BA2F62">
        <w:rPr>
          <w:rFonts w:asciiTheme="minorHAnsi" w:hAnsiTheme="minorHAnsi" w:cstheme="minorHAnsi"/>
          <w:color w:val="000000" w:themeColor="text1"/>
        </w:rPr>
        <w:t xml:space="preserve">and characteristics of the </w:t>
      </w:r>
      <w:r w:rsidR="000E139F" w:rsidRPr="004A11C6">
        <w:rPr>
          <w:rFonts w:asciiTheme="minorHAnsi" w:hAnsiTheme="minorHAnsi" w:cstheme="minorHAnsi"/>
          <w:color w:val="000000" w:themeColor="text1"/>
        </w:rPr>
        <w:t>EAG response</w:t>
      </w:r>
      <w:r w:rsidR="000E139F" w:rsidRPr="00BA2F62">
        <w:rPr>
          <w:rFonts w:asciiTheme="minorHAnsi" w:hAnsiTheme="minorHAnsi" w:cstheme="minorHAnsi"/>
          <w:color w:val="000000" w:themeColor="text1"/>
        </w:rPr>
        <w:t xml:space="preserve"> (right)</w:t>
      </w:r>
      <w:r w:rsidR="000E139F" w:rsidRPr="004A11C6">
        <w:rPr>
          <w:rFonts w:asciiTheme="minorHAnsi" w:hAnsiTheme="minorHAnsi" w:cstheme="minorHAnsi"/>
          <w:color w:val="000000" w:themeColor="text1"/>
        </w:rPr>
        <w:t xml:space="preserve">. </w:t>
      </w:r>
      <w:r w:rsidR="002348AC" w:rsidRPr="00BA2F62">
        <w:rPr>
          <w:rFonts w:asciiTheme="minorHAnsi" w:hAnsiTheme="minorHAnsi" w:cstheme="minorHAnsi"/>
          <w:color w:val="000000" w:themeColor="text1"/>
        </w:rPr>
        <w:t>(</w:t>
      </w:r>
      <w:r w:rsidR="003C2393" w:rsidRPr="00BA2F62">
        <w:rPr>
          <w:rFonts w:asciiTheme="minorHAnsi" w:hAnsiTheme="minorHAnsi" w:cstheme="minorHAnsi"/>
          <w:color w:val="000000" w:themeColor="text1"/>
        </w:rPr>
        <w:t>L</w:t>
      </w:r>
      <w:r w:rsidR="002348AC" w:rsidRPr="00084B4D">
        <w:rPr>
          <w:rFonts w:asciiTheme="minorHAnsi" w:hAnsiTheme="minorHAnsi" w:cstheme="minorHAnsi"/>
          <w:color w:val="000000" w:themeColor="text1"/>
        </w:rPr>
        <w:t>e</w:t>
      </w:r>
      <w:r w:rsidR="009B7A31" w:rsidRPr="00084B4D">
        <w:rPr>
          <w:rFonts w:asciiTheme="minorHAnsi" w:hAnsiTheme="minorHAnsi" w:cstheme="minorHAnsi"/>
          <w:color w:val="000000" w:themeColor="text1"/>
        </w:rPr>
        <w:t>f</w:t>
      </w:r>
      <w:r w:rsidR="002348AC" w:rsidRPr="00084B4D">
        <w:rPr>
          <w:rFonts w:asciiTheme="minorHAnsi" w:hAnsiTheme="minorHAnsi" w:cstheme="minorHAnsi"/>
          <w:color w:val="000000" w:themeColor="text1"/>
        </w:rPr>
        <w:t xml:space="preserve">t) </w:t>
      </w:r>
      <w:r w:rsidR="00303DFA" w:rsidRPr="00BA2F62">
        <w:rPr>
          <w:rFonts w:asciiTheme="minorHAnsi" w:hAnsiTheme="minorHAnsi" w:cstheme="minorHAnsi"/>
          <w:color w:val="000000" w:themeColor="text1"/>
        </w:rPr>
        <w:t>The mosquito head is mounted between a reference electrode and a recording electrode connected to an amplifier. The antennae are bathed in a</w:t>
      </w:r>
      <w:r w:rsidR="002348AC" w:rsidRPr="00BA2F62">
        <w:rPr>
          <w:rFonts w:asciiTheme="minorHAnsi" w:hAnsiTheme="minorHAnsi" w:cstheme="minorHAnsi"/>
          <w:color w:val="000000" w:themeColor="text1"/>
        </w:rPr>
        <w:t xml:space="preserve"> constant</w:t>
      </w:r>
      <w:r w:rsidR="00303DFA" w:rsidRPr="00BA2F62">
        <w:rPr>
          <w:rFonts w:asciiTheme="minorHAnsi" w:hAnsiTheme="minorHAnsi" w:cstheme="minorHAnsi"/>
          <w:color w:val="000000" w:themeColor="text1"/>
        </w:rPr>
        <w:t xml:space="preserve"> airflow in which </w:t>
      </w:r>
      <w:r w:rsidR="00303DFA" w:rsidRPr="0096022C">
        <w:rPr>
          <w:rFonts w:asciiTheme="minorHAnsi" w:hAnsiTheme="minorHAnsi" w:cstheme="minorHAnsi"/>
          <w:color w:val="000000" w:themeColor="text1"/>
        </w:rPr>
        <w:t xml:space="preserve">odorant </w:t>
      </w:r>
      <w:r w:rsidR="00D037F7" w:rsidRPr="0096022C">
        <w:rPr>
          <w:rFonts w:asciiTheme="minorHAnsi" w:hAnsiTheme="minorHAnsi" w:cstheme="minorHAnsi"/>
          <w:color w:val="000000" w:themeColor="text1"/>
        </w:rPr>
        <w:t>stimuli</w:t>
      </w:r>
      <w:r w:rsidR="00303DFA" w:rsidRPr="0096022C">
        <w:rPr>
          <w:rFonts w:asciiTheme="minorHAnsi" w:hAnsiTheme="minorHAnsi" w:cstheme="minorHAnsi"/>
          <w:color w:val="000000" w:themeColor="text1"/>
        </w:rPr>
        <w:t xml:space="preserve"> are </w:t>
      </w:r>
      <w:r w:rsidR="003C2393" w:rsidRPr="0096022C">
        <w:rPr>
          <w:rFonts w:asciiTheme="minorHAnsi" w:hAnsiTheme="minorHAnsi" w:cstheme="minorHAnsi"/>
          <w:color w:val="000000" w:themeColor="text1"/>
        </w:rPr>
        <w:t>pulsed</w:t>
      </w:r>
      <w:r w:rsidR="00303DFA" w:rsidRPr="0096022C">
        <w:rPr>
          <w:rFonts w:asciiTheme="minorHAnsi" w:hAnsiTheme="minorHAnsi" w:cstheme="minorHAnsi"/>
          <w:color w:val="000000" w:themeColor="text1"/>
        </w:rPr>
        <w:t xml:space="preserve">. Detection </w:t>
      </w:r>
      <w:r w:rsidR="00337185" w:rsidRPr="0096022C">
        <w:rPr>
          <w:rFonts w:asciiTheme="minorHAnsi" w:hAnsiTheme="minorHAnsi" w:cstheme="minorHAnsi"/>
          <w:color w:val="000000" w:themeColor="text1"/>
        </w:rPr>
        <w:t>o</w:t>
      </w:r>
      <w:r w:rsidR="00303DFA" w:rsidRPr="0096022C">
        <w:rPr>
          <w:rFonts w:asciiTheme="minorHAnsi" w:hAnsiTheme="minorHAnsi" w:cstheme="minorHAnsi"/>
          <w:color w:val="000000" w:themeColor="text1"/>
        </w:rPr>
        <w:t>f a chemical leads to a deflection (in mV) in the signal.</w:t>
      </w:r>
      <w:r w:rsidR="003C2393" w:rsidRPr="0096022C">
        <w:rPr>
          <w:rFonts w:asciiTheme="minorHAnsi" w:hAnsiTheme="minorHAnsi" w:cstheme="minorHAnsi"/>
          <w:color w:val="000000" w:themeColor="text1"/>
        </w:rPr>
        <w:t xml:space="preserve"> (</w:t>
      </w:r>
      <w:r w:rsidR="00234F2F">
        <w:rPr>
          <w:rFonts w:asciiTheme="minorHAnsi" w:hAnsiTheme="minorHAnsi" w:cstheme="minorHAnsi"/>
          <w:color w:val="000000" w:themeColor="text1"/>
        </w:rPr>
        <w:t>r</w:t>
      </w:r>
      <w:r w:rsidR="00234F2F" w:rsidRPr="0096022C">
        <w:rPr>
          <w:rFonts w:asciiTheme="minorHAnsi" w:hAnsiTheme="minorHAnsi" w:cstheme="minorHAnsi"/>
          <w:color w:val="000000" w:themeColor="text1"/>
        </w:rPr>
        <w:t>ight</w:t>
      </w:r>
      <w:r w:rsidR="003C2393" w:rsidRPr="0096022C">
        <w:rPr>
          <w:rFonts w:asciiTheme="minorHAnsi" w:hAnsiTheme="minorHAnsi" w:cstheme="minorHAnsi"/>
          <w:color w:val="000000" w:themeColor="text1"/>
        </w:rPr>
        <w:t>)</w:t>
      </w:r>
      <w:r w:rsidR="00303DFA" w:rsidRPr="0096022C">
        <w:rPr>
          <w:rFonts w:asciiTheme="minorHAnsi" w:hAnsiTheme="minorHAnsi" w:cstheme="minorHAnsi"/>
          <w:color w:val="000000" w:themeColor="text1"/>
        </w:rPr>
        <w:t xml:space="preserve"> </w:t>
      </w:r>
      <w:r w:rsidR="00D037F7" w:rsidRPr="0096022C">
        <w:rPr>
          <w:rFonts w:asciiTheme="minorHAnsi" w:hAnsiTheme="minorHAnsi" w:cstheme="minorHAnsi"/>
          <w:color w:val="000000" w:themeColor="text1"/>
        </w:rPr>
        <w:t>The</w:t>
      </w:r>
      <w:r w:rsidR="00414CC7" w:rsidRPr="0096022C">
        <w:rPr>
          <w:rFonts w:asciiTheme="minorHAnsi" w:hAnsiTheme="minorHAnsi" w:cstheme="minorHAnsi"/>
          <w:color w:val="000000" w:themeColor="text1"/>
        </w:rPr>
        <w:t xml:space="preserve"> chemical </w:t>
      </w:r>
      <w:r w:rsidR="00D037F7" w:rsidRPr="0096022C">
        <w:rPr>
          <w:rFonts w:asciiTheme="minorHAnsi" w:hAnsiTheme="minorHAnsi" w:cstheme="minorHAnsi"/>
          <w:color w:val="000000" w:themeColor="text1"/>
        </w:rPr>
        <w:t xml:space="preserve">detection </w:t>
      </w:r>
      <w:r w:rsidR="00414CC7" w:rsidRPr="0096022C">
        <w:rPr>
          <w:rFonts w:asciiTheme="minorHAnsi" w:hAnsiTheme="minorHAnsi" w:cstheme="minorHAnsi"/>
          <w:color w:val="000000" w:themeColor="text1"/>
        </w:rPr>
        <w:t>leads to cell depolarization (DP</w:t>
      </w:r>
      <w:r w:rsidR="00234F2F">
        <w:rPr>
          <w:rFonts w:asciiTheme="minorHAnsi" w:hAnsiTheme="minorHAnsi" w:cstheme="minorHAnsi"/>
          <w:color w:val="000000" w:themeColor="text1"/>
        </w:rPr>
        <w:t>R</w:t>
      </w:r>
      <w:r w:rsidR="00414CC7" w:rsidRPr="0096022C">
        <w:rPr>
          <w:rFonts w:asciiTheme="minorHAnsi" w:hAnsiTheme="minorHAnsi" w:cstheme="minorHAnsi"/>
          <w:color w:val="000000" w:themeColor="text1"/>
        </w:rPr>
        <w:t>) followed by cell</w:t>
      </w:r>
      <w:r w:rsidR="000E139F" w:rsidRPr="0096022C">
        <w:rPr>
          <w:rFonts w:asciiTheme="minorHAnsi" w:hAnsiTheme="minorHAnsi" w:cstheme="minorHAnsi"/>
          <w:color w:val="000000" w:themeColor="text1"/>
        </w:rPr>
        <w:t xml:space="preserve"> </w:t>
      </w:r>
      <w:r w:rsidR="00414CC7" w:rsidRPr="0096022C">
        <w:rPr>
          <w:rFonts w:asciiTheme="minorHAnsi" w:hAnsiTheme="minorHAnsi" w:cstheme="minorHAnsi"/>
          <w:color w:val="000000" w:themeColor="text1"/>
        </w:rPr>
        <w:t>r</w:t>
      </w:r>
      <w:r w:rsidR="000E139F" w:rsidRPr="0096022C">
        <w:rPr>
          <w:rFonts w:asciiTheme="minorHAnsi" w:hAnsiTheme="minorHAnsi" w:cstheme="minorHAnsi"/>
          <w:color w:val="000000" w:themeColor="text1"/>
        </w:rPr>
        <w:t>epolarization (RP</w:t>
      </w:r>
      <w:r w:rsidR="00234F2F">
        <w:rPr>
          <w:rFonts w:asciiTheme="minorHAnsi" w:hAnsiTheme="minorHAnsi" w:cstheme="minorHAnsi"/>
          <w:color w:val="000000" w:themeColor="text1"/>
        </w:rPr>
        <w:t>R</w:t>
      </w:r>
      <w:r w:rsidR="000E139F" w:rsidRPr="0096022C">
        <w:rPr>
          <w:rFonts w:asciiTheme="minorHAnsi" w:hAnsiTheme="minorHAnsi" w:cstheme="minorHAnsi"/>
          <w:color w:val="000000" w:themeColor="text1"/>
        </w:rPr>
        <w:t>)</w:t>
      </w:r>
      <w:r w:rsidR="00BA2F62" w:rsidRPr="0096022C">
        <w:rPr>
          <w:rFonts w:asciiTheme="minorHAnsi" w:hAnsiTheme="minorHAnsi" w:cstheme="minorHAnsi"/>
          <w:color w:val="000000" w:themeColor="text1"/>
        </w:rPr>
        <w:t xml:space="preserve"> </w:t>
      </w:r>
      <w:r w:rsidR="00414CC7" w:rsidRPr="0096022C">
        <w:rPr>
          <w:rFonts w:asciiTheme="minorHAnsi" w:hAnsiTheme="minorHAnsi" w:cstheme="minorHAnsi"/>
          <w:color w:val="000000" w:themeColor="text1"/>
        </w:rPr>
        <w:t>until return to baseline</w:t>
      </w:r>
      <w:r w:rsidR="000E139F" w:rsidRPr="0096022C">
        <w:rPr>
          <w:rFonts w:asciiTheme="minorHAnsi" w:hAnsiTheme="minorHAnsi" w:cstheme="minorHAnsi"/>
          <w:color w:val="000000" w:themeColor="text1"/>
        </w:rPr>
        <w:t>.</w:t>
      </w:r>
      <w:r w:rsidR="000E139F" w:rsidRPr="0096022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4255B" w:rsidRPr="0096022C">
        <w:rPr>
          <w:rFonts w:asciiTheme="minorHAnsi" w:hAnsiTheme="minorHAnsi" w:cstheme="minorHAnsi"/>
          <w:color w:val="000000" w:themeColor="text1"/>
        </w:rPr>
        <w:t xml:space="preserve">The odorant pulse is represented by the gray rectangle. </w:t>
      </w:r>
      <w:r w:rsidR="0024255B" w:rsidRPr="0096022C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154CF6" w:rsidRPr="0096022C">
        <w:rPr>
          <w:rFonts w:asciiTheme="minorHAnsi" w:hAnsiTheme="minorHAnsi" w:cstheme="minorHAnsi"/>
          <w:color w:val="000000" w:themeColor="text1"/>
        </w:rPr>
        <w:t xml:space="preserve">) </w:t>
      </w:r>
      <w:r w:rsidR="00F63168" w:rsidRPr="0096022C">
        <w:rPr>
          <w:rFonts w:asciiTheme="minorHAnsi" w:hAnsiTheme="minorHAnsi" w:cstheme="minorHAnsi"/>
          <w:color w:val="000000" w:themeColor="text1"/>
        </w:rPr>
        <w:t xml:space="preserve">Screenshot of the </w:t>
      </w:r>
      <w:proofErr w:type="spellStart"/>
      <w:r w:rsidR="00F63168" w:rsidRPr="0096022C">
        <w:rPr>
          <w:rFonts w:asciiTheme="minorHAnsi" w:hAnsiTheme="minorHAnsi" w:cstheme="minorHAnsi"/>
          <w:color w:val="000000" w:themeColor="text1"/>
        </w:rPr>
        <w:t>WinEDR</w:t>
      </w:r>
      <w:proofErr w:type="spellEnd"/>
      <w:r w:rsidR="00F63168" w:rsidRPr="0096022C">
        <w:rPr>
          <w:rFonts w:asciiTheme="minorHAnsi" w:hAnsiTheme="minorHAnsi" w:cstheme="minorHAnsi"/>
          <w:color w:val="000000" w:themeColor="text1"/>
        </w:rPr>
        <w:t xml:space="preserve"> software highlighting </w:t>
      </w:r>
      <w:r w:rsidR="00710E80" w:rsidRPr="0096022C">
        <w:rPr>
          <w:rFonts w:asciiTheme="minorHAnsi" w:hAnsiTheme="minorHAnsi" w:cstheme="minorHAnsi"/>
          <w:color w:val="000000" w:themeColor="text1"/>
        </w:rPr>
        <w:t xml:space="preserve">a </w:t>
      </w:r>
      <w:r w:rsidR="00123C32" w:rsidRPr="0096022C">
        <w:rPr>
          <w:rFonts w:asciiTheme="minorHAnsi" w:hAnsiTheme="minorHAnsi" w:cstheme="minorHAnsi"/>
          <w:color w:val="000000" w:themeColor="text1"/>
        </w:rPr>
        <w:t xml:space="preserve">whole </w:t>
      </w:r>
      <w:r w:rsidR="00F63168" w:rsidRPr="0096022C">
        <w:rPr>
          <w:rFonts w:asciiTheme="minorHAnsi" w:hAnsiTheme="minorHAnsi" w:cstheme="minorHAnsi"/>
          <w:color w:val="000000" w:themeColor="text1"/>
        </w:rPr>
        <w:t xml:space="preserve">EAG recording trace of a </w:t>
      </w:r>
      <w:r w:rsidR="00DF515C" w:rsidRPr="0096022C">
        <w:rPr>
          <w:rFonts w:asciiTheme="minorHAnsi" w:hAnsiTheme="minorHAnsi" w:cstheme="minorHAnsi"/>
          <w:color w:val="000000" w:themeColor="text1"/>
        </w:rPr>
        <w:t>Culex quinqu</w:t>
      </w:r>
      <w:r w:rsidR="00BC7EBF" w:rsidRPr="0096022C">
        <w:rPr>
          <w:rFonts w:asciiTheme="minorHAnsi" w:hAnsiTheme="minorHAnsi" w:cstheme="minorHAnsi"/>
          <w:color w:val="000000" w:themeColor="text1"/>
        </w:rPr>
        <w:t>e</w:t>
      </w:r>
      <w:r w:rsidR="00DF515C" w:rsidRPr="0096022C">
        <w:rPr>
          <w:rFonts w:asciiTheme="minorHAnsi" w:hAnsiTheme="minorHAnsi" w:cstheme="minorHAnsi"/>
          <w:color w:val="000000" w:themeColor="text1"/>
        </w:rPr>
        <w:t>fasciatus</w:t>
      </w:r>
      <w:r w:rsidR="00F63168" w:rsidRPr="0096022C">
        <w:rPr>
          <w:rFonts w:asciiTheme="minorHAnsi" w:hAnsiTheme="minorHAnsi" w:cstheme="minorHAnsi"/>
          <w:color w:val="000000" w:themeColor="text1"/>
        </w:rPr>
        <w:t xml:space="preserve"> female mosquito. Top: </w:t>
      </w:r>
      <w:r w:rsidR="00DF515C" w:rsidRPr="0096022C">
        <w:rPr>
          <w:rFonts w:asciiTheme="minorHAnsi" w:hAnsiTheme="minorHAnsi" w:cstheme="minorHAnsi"/>
          <w:color w:val="000000" w:themeColor="text1"/>
        </w:rPr>
        <w:t xml:space="preserve">unfiltered (i.e., raw) signal. </w:t>
      </w:r>
      <w:r w:rsidR="004B52DA" w:rsidRPr="0096022C">
        <w:rPr>
          <w:rFonts w:asciiTheme="minorHAnsi" w:hAnsiTheme="minorHAnsi" w:cstheme="minorHAnsi"/>
          <w:color w:val="000000" w:themeColor="text1"/>
        </w:rPr>
        <w:t xml:space="preserve">Middle: </w:t>
      </w:r>
      <w:r w:rsidR="00234F2F">
        <w:rPr>
          <w:rFonts w:asciiTheme="minorHAnsi" w:hAnsiTheme="minorHAnsi" w:cstheme="minorHAnsi"/>
          <w:color w:val="000000" w:themeColor="text1"/>
        </w:rPr>
        <w:t>1 s</w:t>
      </w:r>
      <w:r w:rsidR="004B52DA" w:rsidRPr="0096022C">
        <w:rPr>
          <w:rFonts w:asciiTheme="minorHAnsi" w:hAnsiTheme="minorHAnsi" w:cstheme="minorHAnsi"/>
          <w:color w:val="000000" w:themeColor="text1"/>
        </w:rPr>
        <w:t xml:space="preserve"> odor pulses</w:t>
      </w:r>
      <w:r w:rsidR="00F63168" w:rsidRPr="0096022C">
        <w:rPr>
          <w:rFonts w:asciiTheme="minorHAnsi" w:hAnsiTheme="minorHAnsi" w:cstheme="minorHAnsi"/>
          <w:color w:val="000000" w:themeColor="text1"/>
        </w:rPr>
        <w:t xml:space="preserve"> are indicated by </w:t>
      </w:r>
      <w:r w:rsidR="004B52DA" w:rsidRPr="0096022C">
        <w:rPr>
          <w:rFonts w:asciiTheme="minorHAnsi" w:hAnsiTheme="minorHAnsi" w:cstheme="minorHAnsi"/>
          <w:color w:val="000000" w:themeColor="text1"/>
        </w:rPr>
        <w:t>numbers</w:t>
      </w:r>
      <w:r w:rsidR="00F63168" w:rsidRPr="0096022C">
        <w:rPr>
          <w:rFonts w:asciiTheme="minorHAnsi" w:hAnsiTheme="minorHAnsi" w:cstheme="minorHAnsi"/>
          <w:color w:val="000000" w:themeColor="text1"/>
        </w:rPr>
        <w:t xml:space="preserve">. Bottom: </w:t>
      </w:r>
      <w:r w:rsidR="004B52DA" w:rsidRPr="0096022C">
        <w:rPr>
          <w:rFonts w:asciiTheme="minorHAnsi" w:hAnsiTheme="minorHAnsi" w:cstheme="minorHAnsi"/>
          <w:color w:val="000000" w:themeColor="text1"/>
        </w:rPr>
        <w:t xml:space="preserve">filtered (i.e., 1.5 Hz </w:t>
      </w:r>
      <w:r w:rsidR="003F2A17" w:rsidRPr="0096022C">
        <w:rPr>
          <w:rFonts w:asciiTheme="minorHAnsi" w:hAnsiTheme="minorHAnsi" w:cstheme="minorHAnsi"/>
          <w:color w:val="000000" w:themeColor="text1"/>
        </w:rPr>
        <w:t>low pass</w:t>
      </w:r>
      <w:r w:rsidR="004B52DA" w:rsidRPr="0096022C">
        <w:rPr>
          <w:rFonts w:asciiTheme="minorHAnsi" w:hAnsiTheme="minorHAnsi" w:cstheme="minorHAnsi"/>
          <w:color w:val="000000" w:themeColor="text1"/>
        </w:rPr>
        <w:t>) signal</w:t>
      </w:r>
      <w:r w:rsidR="007C20F9" w:rsidRPr="0096022C">
        <w:rPr>
          <w:rFonts w:asciiTheme="minorHAnsi" w:hAnsiTheme="minorHAnsi" w:cstheme="minorHAnsi"/>
          <w:color w:val="000000" w:themeColor="text1"/>
        </w:rPr>
        <w:t xml:space="preserve"> to</w:t>
      </w:r>
      <w:r w:rsidR="00F63168" w:rsidRPr="0096022C">
        <w:rPr>
          <w:rFonts w:asciiTheme="minorHAnsi" w:hAnsiTheme="minorHAnsi" w:cstheme="minorHAnsi"/>
          <w:color w:val="000000" w:themeColor="text1"/>
        </w:rPr>
        <w:t xml:space="preserve"> </w:t>
      </w:r>
      <w:r w:rsidR="007C20F9" w:rsidRPr="0096022C">
        <w:rPr>
          <w:rFonts w:asciiTheme="minorHAnsi" w:hAnsiTheme="minorHAnsi" w:cstheme="minorHAnsi"/>
          <w:color w:val="000000" w:themeColor="text1"/>
        </w:rPr>
        <w:t xml:space="preserve">3 </w:t>
      </w:r>
      <w:r w:rsidR="00F63168" w:rsidRPr="0096022C">
        <w:rPr>
          <w:rFonts w:asciiTheme="minorHAnsi" w:hAnsiTheme="minorHAnsi" w:cstheme="minorHAnsi"/>
          <w:color w:val="000000" w:themeColor="text1"/>
        </w:rPr>
        <w:t xml:space="preserve">odorants and a control (mineral oil). Note the deflections in response to </w:t>
      </w:r>
      <w:r w:rsidR="00FF409B" w:rsidRPr="0096022C">
        <w:rPr>
          <w:rFonts w:asciiTheme="minorHAnsi" w:hAnsiTheme="minorHAnsi" w:cstheme="minorHAnsi"/>
          <w:color w:val="000000" w:themeColor="text1"/>
        </w:rPr>
        <w:t xml:space="preserve">1% </w:t>
      </w:r>
      <w:r w:rsidR="009D03C1" w:rsidRPr="0096022C">
        <w:rPr>
          <w:rFonts w:asciiTheme="minorHAnsi" w:hAnsiTheme="minorHAnsi" w:cstheme="minorHAnsi"/>
          <w:color w:val="000000" w:themeColor="text1"/>
        </w:rPr>
        <w:t>1-</w:t>
      </w:r>
      <w:r w:rsidR="007C20F9" w:rsidRPr="0096022C">
        <w:rPr>
          <w:rFonts w:asciiTheme="minorHAnsi" w:hAnsiTheme="minorHAnsi" w:cstheme="minorHAnsi"/>
          <w:color w:val="000000" w:themeColor="text1"/>
        </w:rPr>
        <w:t xml:space="preserve">hexanol </w:t>
      </w:r>
      <w:r w:rsidR="00F63168" w:rsidRPr="0096022C">
        <w:rPr>
          <w:rFonts w:asciiTheme="minorHAnsi" w:hAnsiTheme="minorHAnsi" w:cstheme="minorHAnsi"/>
          <w:color w:val="000000" w:themeColor="text1"/>
        </w:rPr>
        <w:t xml:space="preserve">(1), </w:t>
      </w:r>
      <w:r w:rsidR="00FF409B" w:rsidRPr="0096022C">
        <w:rPr>
          <w:rFonts w:asciiTheme="minorHAnsi" w:hAnsiTheme="minorHAnsi" w:cstheme="minorHAnsi"/>
          <w:color w:val="000000" w:themeColor="text1"/>
        </w:rPr>
        <w:t xml:space="preserve">1% </w:t>
      </w:r>
      <w:r w:rsidR="00710E80" w:rsidRPr="0096022C">
        <w:rPr>
          <w:rFonts w:asciiTheme="minorHAnsi" w:hAnsiTheme="minorHAnsi" w:cstheme="minorHAnsi"/>
          <w:color w:val="000000" w:themeColor="text1"/>
        </w:rPr>
        <w:t>b</w:t>
      </w:r>
      <w:r w:rsidR="00F63168" w:rsidRPr="0096022C">
        <w:rPr>
          <w:rFonts w:asciiTheme="minorHAnsi" w:hAnsiTheme="minorHAnsi" w:cstheme="minorHAnsi"/>
          <w:color w:val="000000" w:themeColor="text1"/>
        </w:rPr>
        <w:t>enzaldehyde (</w:t>
      </w:r>
      <w:r w:rsidR="007C20F9" w:rsidRPr="0096022C">
        <w:rPr>
          <w:rFonts w:asciiTheme="minorHAnsi" w:hAnsiTheme="minorHAnsi" w:cstheme="minorHAnsi"/>
          <w:color w:val="000000" w:themeColor="text1"/>
        </w:rPr>
        <w:t>2</w:t>
      </w:r>
      <w:r w:rsidR="00F63168" w:rsidRPr="0096022C">
        <w:rPr>
          <w:rFonts w:asciiTheme="minorHAnsi" w:hAnsiTheme="minorHAnsi" w:cstheme="minorHAnsi"/>
          <w:color w:val="000000" w:themeColor="text1"/>
        </w:rPr>
        <w:t>)</w:t>
      </w:r>
      <w:r w:rsidR="00D037F7" w:rsidRPr="0096022C">
        <w:rPr>
          <w:rFonts w:asciiTheme="minorHAnsi" w:hAnsiTheme="minorHAnsi" w:cstheme="minorHAnsi"/>
          <w:color w:val="000000" w:themeColor="text1"/>
        </w:rPr>
        <w:t>,</w:t>
      </w:r>
      <w:r w:rsidR="00E71873" w:rsidRPr="0096022C">
        <w:rPr>
          <w:rFonts w:asciiTheme="minorHAnsi" w:hAnsiTheme="minorHAnsi" w:cstheme="minorHAnsi"/>
          <w:color w:val="000000" w:themeColor="text1"/>
        </w:rPr>
        <w:t xml:space="preserve"> and </w:t>
      </w:r>
      <w:r w:rsidR="00FF409B" w:rsidRPr="0096022C">
        <w:rPr>
          <w:rFonts w:asciiTheme="minorHAnsi" w:hAnsiTheme="minorHAnsi" w:cstheme="minorHAnsi"/>
          <w:color w:val="000000" w:themeColor="text1"/>
        </w:rPr>
        <w:t xml:space="preserve">1% </w:t>
      </w:r>
      <w:r w:rsidR="007C20F9" w:rsidRPr="0096022C">
        <w:rPr>
          <w:rFonts w:asciiTheme="minorHAnsi" w:hAnsiTheme="minorHAnsi" w:cstheme="minorHAnsi"/>
          <w:color w:val="000000" w:themeColor="text1"/>
        </w:rPr>
        <w:t xml:space="preserve">butyric acid </w:t>
      </w:r>
      <w:r w:rsidR="00E71873" w:rsidRPr="0096022C">
        <w:rPr>
          <w:rFonts w:asciiTheme="minorHAnsi" w:hAnsiTheme="minorHAnsi" w:cstheme="minorHAnsi"/>
          <w:color w:val="000000" w:themeColor="text1"/>
        </w:rPr>
        <w:t>(</w:t>
      </w:r>
      <w:r w:rsidR="007C20F9" w:rsidRPr="0096022C">
        <w:rPr>
          <w:rFonts w:asciiTheme="minorHAnsi" w:hAnsiTheme="minorHAnsi" w:cstheme="minorHAnsi"/>
          <w:color w:val="000000" w:themeColor="text1"/>
        </w:rPr>
        <w:t>3</w:t>
      </w:r>
      <w:r w:rsidR="00E71873" w:rsidRPr="0096022C">
        <w:rPr>
          <w:rFonts w:asciiTheme="minorHAnsi" w:hAnsiTheme="minorHAnsi" w:cstheme="minorHAnsi"/>
          <w:color w:val="000000" w:themeColor="text1"/>
        </w:rPr>
        <w:t xml:space="preserve">). Note the absence of response to the </w:t>
      </w:r>
      <w:r w:rsidR="007C20F9" w:rsidRPr="0096022C">
        <w:rPr>
          <w:rFonts w:asciiTheme="minorHAnsi" w:hAnsiTheme="minorHAnsi" w:cstheme="minorHAnsi"/>
          <w:color w:val="000000" w:themeColor="text1"/>
        </w:rPr>
        <w:t xml:space="preserve">negative control, mineral oil </w:t>
      </w:r>
      <w:r w:rsidR="00E71873" w:rsidRPr="0096022C">
        <w:rPr>
          <w:rFonts w:asciiTheme="minorHAnsi" w:hAnsiTheme="minorHAnsi" w:cstheme="minorHAnsi"/>
          <w:color w:val="000000" w:themeColor="text1"/>
        </w:rPr>
        <w:t>(</w:t>
      </w:r>
      <w:r w:rsidR="007C20F9" w:rsidRPr="0096022C">
        <w:rPr>
          <w:rFonts w:asciiTheme="minorHAnsi" w:hAnsiTheme="minorHAnsi" w:cstheme="minorHAnsi"/>
          <w:color w:val="000000" w:themeColor="text1"/>
        </w:rPr>
        <w:t>4</w:t>
      </w:r>
      <w:r w:rsidR="00E71873" w:rsidRPr="0096022C">
        <w:rPr>
          <w:rFonts w:asciiTheme="minorHAnsi" w:hAnsiTheme="minorHAnsi" w:cstheme="minorHAnsi"/>
          <w:color w:val="000000" w:themeColor="text1"/>
        </w:rPr>
        <w:t>)</w:t>
      </w:r>
      <w:r w:rsidR="007C20F9" w:rsidRPr="0096022C">
        <w:rPr>
          <w:rFonts w:asciiTheme="minorHAnsi" w:hAnsiTheme="minorHAnsi" w:cstheme="minorHAnsi"/>
          <w:color w:val="000000" w:themeColor="text1"/>
        </w:rPr>
        <w:t>.</w:t>
      </w:r>
      <w:r w:rsidR="00E71873" w:rsidRPr="0096022C">
        <w:rPr>
          <w:rFonts w:asciiTheme="minorHAnsi" w:hAnsiTheme="minorHAnsi" w:cstheme="minorHAnsi"/>
          <w:color w:val="000000" w:themeColor="text1"/>
        </w:rPr>
        <w:t xml:space="preserve"> </w:t>
      </w:r>
      <w:r w:rsidR="000E139F" w:rsidRPr="0096022C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154CF6" w:rsidRPr="0096022C">
        <w:rPr>
          <w:rFonts w:asciiTheme="minorHAnsi" w:hAnsiTheme="minorHAnsi" w:cstheme="minorHAnsi"/>
          <w:b/>
          <w:bCs/>
          <w:color w:val="000000" w:themeColor="text1"/>
        </w:rPr>
        <w:t>)</w:t>
      </w:r>
      <w:r w:rsidR="00154CF6" w:rsidRPr="0096022C">
        <w:rPr>
          <w:rFonts w:asciiTheme="minorHAnsi" w:hAnsiTheme="minorHAnsi" w:cstheme="minorHAnsi"/>
          <w:color w:val="000000" w:themeColor="text1"/>
        </w:rPr>
        <w:t xml:space="preserve"> </w:t>
      </w:r>
      <w:r w:rsidR="00CB0816" w:rsidRPr="0096022C">
        <w:rPr>
          <w:rFonts w:asciiTheme="minorHAnsi" w:hAnsiTheme="minorHAnsi" w:cstheme="minorHAnsi"/>
          <w:color w:val="000000" w:themeColor="text1"/>
        </w:rPr>
        <w:t xml:space="preserve">From </w:t>
      </w:r>
      <w:r w:rsidR="003B6A95" w:rsidRPr="0096022C">
        <w:rPr>
          <w:rFonts w:asciiTheme="minorHAnsi" w:hAnsiTheme="minorHAnsi" w:cstheme="minorHAnsi"/>
          <w:color w:val="000000" w:themeColor="text1"/>
        </w:rPr>
        <w:t xml:space="preserve">left </w:t>
      </w:r>
      <w:r w:rsidR="00CB0816" w:rsidRPr="0096022C">
        <w:rPr>
          <w:rFonts w:asciiTheme="minorHAnsi" w:hAnsiTheme="minorHAnsi" w:cstheme="minorHAnsi"/>
          <w:color w:val="000000" w:themeColor="text1"/>
        </w:rPr>
        <w:t xml:space="preserve">to </w:t>
      </w:r>
      <w:r w:rsidR="003B6A95" w:rsidRPr="0096022C">
        <w:rPr>
          <w:rFonts w:asciiTheme="minorHAnsi" w:hAnsiTheme="minorHAnsi" w:cstheme="minorHAnsi"/>
          <w:color w:val="000000" w:themeColor="text1"/>
        </w:rPr>
        <w:t>right</w:t>
      </w:r>
      <w:r w:rsidR="00CB0816" w:rsidRPr="0096022C">
        <w:rPr>
          <w:rFonts w:asciiTheme="minorHAnsi" w:hAnsiTheme="minorHAnsi" w:cstheme="minorHAnsi"/>
          <w:color w:val="000000" w:themeColor="text1"/>
        </w:rPr>
        <w:t xml:space="preserve">: </w:t>
      </w:r>
      <w:r w:rsidR="003B6A95" w:rsidRPr="0096022C">
        <w:rPr>
          <w:rFonts w:asciiTheme="minorHAnsi" w:hAnsiTheme="minorHAnsi" w:cstheme="minorHAnsi"/>
          <w:color w:val="000000" w:themeColor="text1"/>
        </w:rPr>
        <w:t xml:space="preserve">Representative </w:t>
      </w:r>
      <w:r w:rsidR="00CB0816" w:rsidRPr="0096022C">
        <w:rPr>
          <w:rFonts w:asciiTheme="minorHAnsi" w:hAnsiTheme="minorHAnsi" w:cstheme="minorHAnsi"/>
          <w:color w:val="000000" w:themeColor="text1"/>
        </w:rPr>
        <w:t>EAG response</w:t>
      </w:r>
      <w:r w:rsidR="003F2A17" w:rsidRPr="0096022C">
        <w:rPr>
          <w:rFonts w:asciiTheme="minorHAnsi" w:hAnsiTheme="minorHAnsi" w:cstheme="minorHAnsi"/>
          <w:color w:val="000000" w:themeColor="text1"/>
        </w:rPr>
        <w:t>s</w:t>
      </w:r>
      <w:r w:rsidR="00CB0816" w:rsidRPr="0096022C">
        <w:rPr>
          <w:rFonts w:asciiTheme="minorHAnsi" w:hAnsiTheme="minorHAnsi" w:cstheme="minorHAnsi"/>
          <w:color w:val="000000" w:themeColor="text1"/>
        </w:rPr>
        <w:t xml:space="preserve"> </w:t>
      </w:r>
      <w:r w:rsidR="00A14681" w:rsidRPr="0096022C">
        <w:rPr>
          <w:rFonts w:asciiTheme="minorHAnsi" w:hAnsiTheme="minorHAnsi" w:cstheme="minorHAnsi"/>
          <w:color w:val="000000" w:themeColor="text1"/>
        </w:rPr>
        <w:t xml:space="preserve">(in mV) </w:t>
      </w:r>
      <w:r w:rsidR="00CB0816" w:rsidRPr="0096022C">
        <w:rPr>
          <w:rFonts w:asciiTheme="minorHAnsi" w:hAnsiTheme="minorHAnsi" w:cstheme="minorHAnsi"/>
          <w:color w:val="000000" w:themeColor="text1"/>
        </w:rPr>
        <w:t xml:space="preserve">to </w:t>
      </w:r>
      <w:r w:rsidR="003B6A95" w:rsidRPr="0096022C">
        <w:rPr>
          <w:rFonts w:asciiTheme="minorHAnsi" w:hAnsiTheme="minorHAnsi" w:cstheme="minorHAnsi"/>
          <w:color w:val="000000" w:themeColor="text1"/>
        </w:rPr>
        <w:t xml:space="preserve">1% </w:t>
      </w:r>
      <w:r w:rsidR="00CB0816" w:rsidRPr="0096022C">
        <w:rPr>
          <w:rFonts w:asciiTheme="minorHAnsi" w:hAnsiTheme="minorHAnsi" w:cstheme="minorHAnsi"/>
          <w:color w:val="000000" w:themeColor="text1"/>
        </w:rPr>
        <w:t>benzaldehyde (</w:t>
      </w:r>
      <w:r w:rsidR="003B6A95" w:rsidRPr="0096022C">
        <w:rPr>
          <w:rFonts w:asciiTheme="minorHAnsi" w:hAnsiTheme="minorHAnsi" w:cstheme="minorHAnsi"/>
          <w:color w:val="000000" w:themeColor="text1"/>
        </w:rPr>
        <w:t>top</w:t>
      </w:r>
      <w:r w:rsidR="00CB0816" w:rsidRPr="0096022C">
        <w:rPr>
          <w:rFonts w:asciiTheme="minorHAnsi" w:hAnsiTheme="minorHAnsi" w:cstheme="minorHAnsi"/>
          <w:color w:val="000000" w:themeColor="text1"/>
        </w:rPr>
        <w:t>) and a</w:t>
      </w:r>
      <w:r w:rsidR="003B6A95" w:rsidRPr="0096022C">
        <w:rPr>
          <w:rFonts w:asciiTheme="minorHAnsi" w:hAnsiTheme="minorHAnsi" w:cstheme="minorHAnsi"/>
          <w:color w:val="000000" w:themeColor="text1"/>
        </w:rPr>
        <w:t xml:space="preserve"> mineral oil</w:t>
      </w:r>
      <w:r w:rsidR="00CB0816" w:rsidRPr="0096022C">
        <w:rPr>
          <w:rFonts w:asciiTheme="minorHAnsi" w:hAnsiTheme="minorHAnsi" w:cstheme="minorHAnsi"/>
          <w:color w:val="000000" w:themeColor="text1"/>
        </w:rPr>
        <w:t xml:space="preserve"> control</w:t>
      </w:r>
      <w:r w:rsidR="009D03C1" w:rsidRPr="0096022C">
        <w:rPr>
          <w:rFonts w:asciiTheme="minorHAnsi" w:hAnsiTheme="minorHAnsi" w:cstheme="minorHAnsi"/>
          <w:color w:val="000000" w:themeColor="text1"/>
        </w:rPr>
        <w:t xml:space="preserve"> </w:t>
      </w:r>
      <w:r w:rsidR="00CB0816" w:rsidRPr="0096022C">
        <w:rPr>
          <w:rFonts w:asciiTheme="minorHAnsi" w:hAnsiTheme="minorHAnsi" w:cstheme="minorHAnsi"/>
          <w:color w:val="000000" w:themeColor="text1"/>
        </w:rPr>
        <w:t>(</w:t>
      </w:r>
      <w:r w:rsidR="00CF491C" w:rsidRPr="0096022C">
        <w:rPr>
          <w:rFonts w:asciiTheme="minorHAnsi" w:hAnsiTheme="minorHAnsi" w:cstheme="minorHAnsi"/>
          <w:color w:val="000000" w:themeColor="text1"/>
        </w:rPr>
        <w:t>bottom</w:t>
      </w:r>
      <w:r w:rsidR="00CB0816" w:rsidRPr="0096022C">
        <w:rPr>
          <w:rFonts w:asciiTheme="minorHAnsi" w:hAnsiTheme="minorHAnsi" w:cstheme="minorHAnsi"/>
          <w:color w:val="000000" w:themeColor="text1"/>
        </w:rPr>
        <w:t xml:space="preserve">) in females </w:t>
      </w:r>
      <w:r w:rsidR="00CB0816" w:rsidRPr="005C49B6">
        <w:rPr>
          <w:rFonts w:asciiTheme="minorHAnsi" w:hAnsiTheme="minorHAnsi" w:cstheme="minorHAnsi"/>
          <w:i/>
          <w:iCs/>
          <w:color w:val="000000" w:themeColor="text1"/>
        </w:rPr>
        <w:t xml:space="preserve">Aedes </w:t>
      </w:r>
      <w:r w:rsidR="003B6A95" w:rsidRPr="005C49B6">
        <w:rPr>
          <w:rFonts w:asciiTheme="minorHAnsi" w:hAnsiTheme="minorHAnsi" w:cstheme="minorHAnsi"/>
          <w:i/>
          <w:iCs/>
          <w:color w:val="000000" w:themeColor="text1"/>
        </w:rPr>
        <w:t>aegypti</w:t>
      </w:r>
      <w:r w:rsidR="00CB0816" w:rsidRPr="0096022C">
        <w:rPr>
          <w:rFonts w:asciiTheme="minorHAnsi" w:hAnsiTheme="minorHAnsi" w:cstheme="minorHAnsi"/>
          <w:color w:val="000000" w:themeColor="text1"/>
        </w:rPr>
        <w:t xml:space="preserve">, </w:t>
      </w:r>
      <w:r w:rsidR="00CB0816" w:rsidRPr="005C49B6">
        <w:rPr>
          <w:rFonts w:asciiTheme="minorHAnsi" w:hAnsiTheme="minorHAnsi" w:cstheme="minorHAnsi"/>
          <w:i/>
          <w:iCs/>
          <w:color w:val="000000" w:themeColor="text1"/>
        </w:rPr>
        <w:t>Anopheles stephensi, Culex quinquefasciatus</w:t>
      </w:r>
      <w:r w:rsidR="00D037F7" w:rsidRPr="00310103">
        <w:rPr>
          <w:rFonts w:asciiTheme="minorHAnsi" w:hAnsiTheme="minorHAnsi" w:cstheme="minorHAnsi"/>
          <w:color w:val="000000" w:themeColor="text1"/>
        </w:rPr>
        <w:t>,</w:t>
      </w:r>
      <w:r w:rsidR="00CB0816" w:rsidRPr="00310103">
        <w:rPr>
          <w:rFonts w:asciiTheme="minorHAnsi" w:hAnsiTheme="minorHAnsi" w:cstheme="minorHAnsi"/>
          <w:color w:val="000000" w:themeColor="text1"/>
        </w:rPr>
        <w:t xml:space="preserve"> and</w:t>
      </w:r>
      <w:r w:rsidR="00CB0816" w:rsidRPr="005C49B6">
        <w:rPr>
          <w:rFonts w:asciiTheme="minorHAnsi" w:hAnsiTheme="minorHAnsi" w:cstheme="minorHAnsi"/>
          <w:i/>
          <w:iCs/>
          <w:color w:val="000000" w:themeColor="text1"/>
        </w:rPr>
        <w:t xml:space="preserve"> Toxorhynchites rutilus septentrionalis</w:t>
      </w:r>
      <w:r w:rsidR="00CB0816" w:rsidRPr="0096022C">
        <w:rPr>
          <w:rFonts w:asciiTheme="minorHAnsi" w:hAnsiTheme="minorHAnsi" w:cstheme="minorHAnsi"/>
          <w:color w:val="000000" w:themeColor="text1"/>
        </w:rPr>
        <w:t xml:space="preserve">. The </w:t>
      </w:r>
      <w:r w:rsidR="009D03C1" w:rsidRPr="0096022C">
        <w:rPr>
          <w:rFonts w:asciiTheme="minorHAnsi" w:hAnsiTheme="minorHAnsi" w:cstheme="minorHAnsi"/>
          <w:color w:val="000000" w:themeColor="text1"/>
        </w:rPr>
        <w:t xml:space="preserve">one-second </w:t>
      </w:r>
      <w:r w:rsidR="00CB0816" w:rsidRPr="0096022C">
        <w:rPr>
          <w:rFonts w:asciiTheme="minorHAnsi" w:hAnsiTheme="minorHAnsi" w:cstheme="minorHAnsi"/>
          <w:color w:val="000000" w:themeColor="text1"/>
        </w:rPr>
        <w:t xml:space="preserve">pulse is represented by the colored rectangle above the EAG trace. </w:t>
      </w:r>
      <w:r w:rsidR="00A14681" w:rsidRPr="0096022C">
        <w:rPr>
          <w:rFonts w:asciiTheme="minorHAnsi" w:hAnsiTheme="minorHAnsi" w:cstheme="minorHAnsi"/>
          <w:color w:val="000000" w:themeColor="text1"/>
        </w:rPr>
        <w:t xml:space="preserve">Note the large deflection in response to benzaldehyde and the lack of response to the mineral oil. </w:t>
      </w:r>
      <w:r w:rsidR="005E3610" w:rsidRPr="0096022C">
        <w:rPr>
          <w:rFonts w:asciiTheme="minorHAnsi" w:hAnsiTheme="minorHAnsi" w:cstheme="minorHAnsi"/>
          <w:color w:val="000000" w:themeColor="text1"/>
        </w:rPr>
        <w:t>Also</w:t>
      </w:r>
      <w:r w:rsidR="00D037F7" w:rsidRPr="0096022C">
        <w:rPr>
          <w:rFonts w:asciiTheme="minorHAnsi" w:hAnsiTheme="minorHAnsi" w:cstheme="minorHAnsi"/>
          <w:color w:val="000000" w:themeColor="text1"/>
        </w:rPr>
        <w:t>,</w:t>
      </w:r>
      <w:r w:rsidR="005E3610" w:rsidRPr="0096022C">
        <w:rPr>
          <w:rFonts w:asciiTheme="minorHAnsi" w:hAnsiTheme="minorHAnsi" w:cstheme="minorHAnsi"/>
          <w:color w:val="000000" w:themeColor="text1"/>
        </w:rPr>
        <w:t xml:space="preserve"> n</w:t>
      </w:r>
      <w:r w:rsidR="00760EDC" w:rsidRPr="0096022C">
        <w:rPr>
          <w:rFonts w:asciiTheme="minorHAnsi" w:hAnsiTheme="minorHAnsi" w:cstheme="minorHAnsi"/>
          <w:color w:val="000000" w:themeColor="text1"/>
        </w:rPr>
        <w:t xml:space="preserve">ote the different scale in </w:t>
      </w:r>
      <w:r w:rsidR="00760EDC" w:rsidRPr="005C49B6">
        <w:rPr>
          <w:rFonts w:asciiTheme="minorHAnsi" w:hAnsiTheme="minorHAnsi" w:cstheme="minorHAnsi"/>
          <w:i/>
          <w:iCs/>
          <w:color w:val="000000" w:themeColor="text1"/>
        </w:rPr>
        <w:t>Toxorhynchites rutilus septentrionalis</w:t>
      </w:r>
      <w:r w:rsidR="00760EDC" w:rsidRPr="0096022C">
        <w:rPr>
          <w:rFonts w:asciiTheme="minorHAnsi" w:hAnsiTheme="minorHAnsi" w:cstheme="minorHAnsi"/>
          <w:color w:val="000000" w:themeColor="text1"/>
        </w:rPr>
        <w:t xml:space="preserve">. </w:t>
      </w:r>
    </w:p>
    <w:p w14:paraId="116FDFC2" w14:textId="11E9985D" w:rsidR="002814B3" w:rsidRPr="00705C19" w:rsidRDefault="002814B3" w:rsidP="0072785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8D210A4" w14:textId="4E393844" w:rsidR="009A1CEE" w:rsidRPr="00BA2F62" w:rsidRDefault="002814B3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4A11C6">
        <w:rPr>
          <w:rFonts w:asciiTheme="minorHAnsi" w:hAnsiTheme="minorHAnsi" w:cstheme="minorHAnsi"/>
          <w:b/>
          <w:bCs/>
          <w:color w:val="000000" w:themeColor="text1"/>
        </w:rPr>
        <w:t>Figure 4:</w:t>
      </w:r>
      <w:r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FC5A8A">
        <w:rPr>
          <w:rFonts w:asciiTheme="minorHAnsi" w:hAnsiTheme="minorHAnsi" w:cstheme="minorHAnsi"/>
          <w:b/>
          <w:bCs/>
          <w:color w:val="000000" w:themeColor="text1"/>
        </w:rPr>
        <w:t xml:space="preserve">Example </w:t>
      </w:r>
      <w:r w:rsidR="00D221F9">
        <w:rPr>
          <w:rFonts w:asciiTheme="minorHAnsi" w:hAnsiTheme="minorHAnsi" w:cstheme="minorHAnsi"/>
          <w:b/>
          <w:bCs/>
          <w:color w:val="000000" w:themeColor="text1"/>
        </w:rPr>
        <w:t xml:space="preserve">representation of </w:t>
      </w:r>
      <w:r w:rsidR="00FC5A8A">
        <w:rPr>
          <w:rFonts w:asciiTheme="minorHAnsi" w:hAnsiTheme="minorHAnsi" w:cstheme="minorHAnsi"/>
          <w:b/>
          <w:bCs/>
          <w:color w:val="000000" w:themeColor="text1"/>
        </w:rPr>
        <w:t xml:space="preserve">EAG results and </w:t>
      </w:r>
      <w:r w:rsidR="00D221F9">
        <w:rPr>
          <w:rFonts w:asciiTheme="minorHAnsi" w:hAnsiTheme="minorHAnsi" w:cstheme="minorHAnsi"/>
          <w:b/>
          <w:bCs/>
          <w:color w:val="000000" w:themeColor="text1"/>
        </w:rPr>
        <w:t xml:space="preserve">their </w:t>
      </w:r>
      <w:r w:rsidR="003459F1">
        <w:rPr>
          <w:rFonts w:asciiTheme="minorHAnsi" w:hAnsiTheme="minorHAnsi" w:cstheme="minorHAnsi"/>
          <w:b/>
          <w:bCs/>
          <w:color w:val="000000" w:themeColor="text1"/>
        </w:rPr>
        <w:t>statistical</w:t>
      </w:r>
      <w:r w:rsidR="00A0135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C5A8A">
        <w:rPr>
          <w:rFonts w:asciiTheme="minorHAnsi" w:hAnsiTheme="minorHAnsi" w:cstheme="minorHAnsi"/>
          <w:b/>
          <w:bCs/>
          <w:color w:val="000000" w:themeColor="text1"/>
        </w:rPr>
        <w:t>analyses</w:t>
      </w:r>
      <w:r w:rsidR="00984415" w:rsidRPr="003459F1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984415">
        <w:rPr>
          <w:rFonts w:asciiTheme="minorHAnsi" w:hAnsiTheme="minorHAnsi" w:cstheme="minorHAnsi"/>
          <w:color w:val="000000" w:themeColor="text1"/>
        </w:rPr>
        <w:t xml:space="preserve"> </w:t>
      </w:r>
      <w:r w:rsidRPr="004A11C6">
        <w:rPr>
          <w:rFonts w:asciiTheme="minorHAnsi" w:hAnsiTheme="minorHAnsi" w:cstheme="minorHAnsi"/>
          <w:b/>
          <w:bCs/>
          <w:color w:val="000000" w:themeColor="text1"/>
        </w:rPr>
        <w:t>A.</w:t>
      </w:r>
      <w:r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5A023B" w:rsidRPr="0096022C">
        <w:rPr>
          <w:rFonts w:asciiTheme="minorHAnsi" w:hAnsiTheme="minorHAnsi" w:cstheme="minorHAnsi"/>
          <w:color w:val="000000" w:themeColor="text1"/>
        </w:rPr>
        <w:t xml:space="preserve">Average EAG responses </w:t>
      </w:r>
      <w:r w:rsidR="00451464" w:rsidRPr="0096022C">
        <w:rPr>
          <w:rFonts w:asciiTheme="minorHAnsi" w:hAnsiTheme="minorHAnsi" w:cstheme="minorHAnsi"/>
          <w:color w:val="000000" w:themeColor="text1"/>
        </w:rPr>
        <w:t xml:space="preserve">of </w:t>
      </w:r>
      <w:r w:rsidR="005A023B" w:rsidRPr="005C49B6">
        <w:rPr>
          <w:rFonts w:asciiTheme="minorHAnsi" w:hAnsiTheme="minorHAnsi" w:cstheme="minorHAnsi"/>
          <w:i/>
          <w:iCs/>
          <w:color w:val="000000" w:themeColor="text1"/>
        </w:rPr>
        <w:t xml:space="preserve">Culex </w:t>
      </w:r>
      <w:r w:rsidR="00FD06D7" w:rsidRPr="005C49B6">
        <w:rPr>
          <w:rFonts w:asciiTheme="minorHAnsi" w:hAnsiTheme="minorHAnsi" w:cstheme="minorHAnsi"/>
          <w:i/>
          <w:iCs/>
          <w:color w:val="000000" w:themeColor="text1"/>
        </w:rPr>
        <w:t>quinquefasciatus</w:t>
      </w:r>
      <w:r w:rsidR="00FD06D7" w:rsidRPr="0096022C">
        <w:rPr>
          <w:rFonts w:asciiTheme="minorHAnsi" w:hAnsiTheme="minorHAnsi" w:cstheme="minorHAnsi"/>
          <w:color w:val="000000" w:themeColor="text1"/>
        </w:rPr>
        <w:t xml:space="preserve"> (N = 8),</w:t>
      </w:r>
      <w:r w:rsidR="00451464" w:rsidRPr="0096022C">
        <w:rPr>
          <w:rFonts w:asciiTheme="minorHAnsi" w:hAnsiTheme="minorHAnsi" w:cstheme="minorHAnsi"/>
          <w:color w:val="000000" w:themeColor="text1"/>
        </w:rPr>
        <w:t xml:space="preserve"> </w:t>
      </w:r>
      <w:r w:rsidR="00451464" w:rsidRPr="005C49B6">
        <w:rPr>
          <w:rFonts w:asciiTheme="minorHAnsi" w:hAnsiTheme="minorHAnsi" w:cstheme="minorHAnsi"/>
          <w:i/>
          <w:iCs/>
          <w:color w:val="000000" w:themeColor="text1"/>
        </w:rPr>
        <w:t>Anopheles stephensi</w:t>
      </w:r>
      <w:r w:rsidR="00FD06D7" w:rsidRPr="0096022C">
        <w:rPr>
          <w:rFonts w:asciiTheme="minorHAnsi" w:hAnsiTheme="minorHAnsi" w:cstheme="minorHAnsi"/>
          <w:color w:val="000000" w:themeColor="text1"/>
        </w:rPr>
        <w:t xml:space="preserve"> (N = 10)</w:t>
      </w:r>
      <w:r w:rsidR="00451464" w:rsidRPr="0096022C">
        <w:rPr>
          <w:rFonts w:asciiTheme="minorHAnsi" w:hAnsiTheme="minorHAnsi" w:cstheme="minorHAnsi"/>
          <w:color w:val="000000" w:themeColor="text1"/>
        </w:rPr>
        <w:t xml:space="preserve">, </w:t>
      </w:r>
      <w:r w:rsidR="00451464" w:rsidRPr="005C49B6">
        <w:rPr>
          <w:rFonts w:asciiTheme="minorHAnsi" w:hAnsiTheme="minorHAnsi" w:cstheme="minorHAnsi"/>
          <w:i/>
          <w:iCs/>
          <w:color w:val="000000" w:themeColor="text1"/>
        </w:rPr>
        <w:t>Aedes aegypti</w:t>
      </w:r>
      <w:r w:rsidR="00451464" w:rsidRPr="0096022C">
        <w:rPr>
          <w:rFonts w:asciiTheme="minorHAnsi" w:hAnsiTheme="minorHAnsi" w:cstheme="minorHAnsi"/>
          <w:color w:val="000000" w:themeColor="text1"/>
        </w:rPr>
        <w:t xml:space="preserve"> </w:t>
      </w:r>
      <w:r w:rsidR="00FD06D7" w:rsidRPr="0096022C">
        <w:rPr>
          <w:rFonts w:asciiTheme="minorHAnsi" w:hAnsiTheme="minorHAnsi" w:cstheme="minorHAnsi"/>
          <w:color w:val="000000" w:themeColor="text1"/>
        </w:rPr>
        <w:t xml:space="preserve">(N = 8) </w:t>
      </w:r>
      <w:r w:rsidR="00451464" w:rsidRPr="0096022C">
        <w:rPr>
          <w:rFonts w:asciiTheme="minorHAnsi" w:hAnsiTheme="minorHAnsi" w:cstheme="minorHAnsi"/>
          <w:color w:val="000000" w:themeColor="text1"/>
        </w:rPr>
        <w:t xml:space="preserve">and </w:t>
      </w:r>
      <w:r w:rsidR="00451464" w:rsidRPr="005C49B6">
        <w:rPr>
          <w:rFonts w:asciiTheme="minorHAnsi" w:hAnsiTheme="minorHAnsi" w:cstheme="minorHAnsi"/>
          <w:i/>
          <w:iCs/>
          <w:color w:val="000000" w:themeColor="text1"/>
        </w:rPr>
        <w:t>Toxorhynchites rutilus septentrionalis</w:t>
      </w:r>
      <w:r w:rsidR="00451464" w:rsidRPr="0096022C">
        <w:rPr>
          <w:rFonts w:asciiTheme="minorHAnsi" w:hAnsiTheme="minorHAnsi" w:cstheme="minorHAnsi"/>
          <w:color w:val="000000" w:themeColor="text1"/>
        </w:rPr>
        <w:t xml:space="preserve"> </w:t>
      </w:r>
      <w:r w:rsidR="00AF1C5C" w:rsidRPr="0096022C">
        <w:rPr>
          <w:rFonts w:asciiTheme="minorHAnsi" w:hAnsiTheme="minorHAnsi" w:cstheme="minorHAnsi"/>
          <w:color w:val="000000" w:themeColor="text1"/>
        </w:rPr>
        <w:t xml:space="preserve">(N = 7) </w:t>
      </w:r>
      <w:r w:rsidR="006D2E42" w:rsidRPr="0096022C">
        <w:rPr>
          <w:rFonts w:asciiTheme="minorHAnsi" w:hAnsiTheme="minorHAnsi" w:cstheme="minorHAnsi"/>
          <w:color w:val="000000" w:themeColor="text1"/>
        </w:rPr>
        <w:t xml:space="preserve">females </w:t>
      </w:r>
      <w:r w:rsidR="00451464" w:rsidRPr="0096022C">
        <w:rPr>
          <w:rFonts w:asciiTheme="minorHAnsi" w:hAnsiTheme="minorHAnsi" w:cstheme="minorHAnsi"/>
          <w:color w:val="000000" w:themeColor="text1"/>
        </w:rPr>
        <w:t xml:space="preserve">to 1% </w:t>
      </w:r>
      <w:r w:rsidR="009D03C1" w:rsidRPr="0096022C">
        <w:rPr>
          <w:rFonts w:asciiTheme="minorHAnsi" w:hAnsiTheme="minorHAnsi" w:cstheme="minorHAnsi"/>
          <w:color w:val="000000" w:themeColor="text1"/>
        </w:rPr>
        <w:t>1-</w:t>
      </w:r>
      <w:r w:rsidR="00451464" w:rsidRPr="0096022C">
        <w:rPr>
          <w:rFonts w:asciiTheme="minorHAnsi" w:hAnsiTheme="minorHAnsi" w:cstheme="minorHAnsi"/>
          <w:color w:val="000000" w:themeColor="text1"/>
        </w:rPr>
        <w:t>hexanol</w:t>
      </w:r>
      <w:r w:rsidR="00AE4943" w:rsidRPr="0096022C">
        <w:rPr>
          <w:rFonts w:asciiTheme="minorHAnsi" w:hAnsiTheme="minorHAnsi" w:cstheme="minorHAnsi"/>
          <w:color w:val="000000" w:themeColor="text1"/>
        </w:rPr>
        <w:t xml:space="preserve"> (green)</w:t>
      </w:r>
      <w:r w:rsidR="00451464" w:rsidRPr="0096022C">
        <w:rPr>
          <w:rFonts w:asciiTheme="minorHAnsi" w:hAnsiTheme="minorHAnsi" w:cstheme="minorHAnsi"/>
          <w:color w:val="000000" w:themeColor="text1"/>
        </w:rPr>
        <w:t>, 1% butyric acid</w:t>
      </w:r>
      <w:r w:rsidR="00AE4943" w:rsidRPr="0096022C">
        <w:rPr>
          <w:rFonts w:asciiTheme="minorHAnsi" w:hAnsiTheme="minorHAnsi" w:cstheme="minorHAnsi"/>
          <w:color w:val="000000" w:themeColor="text1"/>
        </w:rPr>
        <w:t xml:space="preserve"> (orange)</w:t>
      </w:r>
      <w:r w:rsidR="00451464" w:rsidRPr="0096022C">
        <w:rPr>
          <w:rFonts w:asciiTheme="minorHAnsi" w:hAnsiTheme="minorHAnsi" w:cstheme="minorHAnsi"/>
          <w:color w:val="000000" w:themeColor="text1"/>
        </w:rPr>
        <w:t xml:space="preserve">, 1% benzaldehyde </w:t>
      </w:r>
      <w:r w:rsidR="00AE4943" w:rsidRPr="0096022C">
        <w:rPr>
          <w:rFonts w:asciiTheme="minorHAnsi" w:hAnsiTheme="minorHAnsi" w:cstheme="minorHAnsi"/>
          <w:color w:val="000000" w:themeColor="text1"/>
        </w:rPr>
        <w:t xml:space="preserve">(yellow) </w:t>
      </w:r>
      <w:r w:rsidR="00451464" w:rsidRPr="0096022C">
        <w:rPr>
          <w:rFonts w:asciiTheme="minorHAnsi" w:hAnsiTheme="minorHAnsi" w:cstheme="minorHAnsi"/>
          <w:color w:val="000000" w:themeColor="text1"/>
        </w:rPr>
        <w:t>and mineral oil</w:t>
      </w:r>
      <w:r w:rsidR="00AE4943" w:rsidRPr="0096022C">
        <w:rPr>
          <w:rFonts w:asciiTheme="minorHAnsi" w:hAnsiTheme="minorHAnsi" w:cstheme="minorHAnsi"/>
          <w:color w:val="000000" w:themeColor="text1"/>
        </w:rPr>
        <w:t xml:space="preserve"> (blue)</w:t>
      </w:r>
      <w:r w:rsidR="00451464" w:rsidRPr="0096022C">
        <w:rPr>
          <w:rFonts w:asciiTheme="minorHAnsi" w:hAnsiTheme="minorHAnsi" w:cstheme="minorHAnsi"/>
          <w:color w:val="000000" w:themeColor="text1"/>
        </w:rPr>
        <w:t xml:space="preserve">. </w:t>
      </w:r>
      <w:r w:rsidRPr="0096022C">
        <w:rPr>
          <w:rFonts w:asciiTheme="minorHAnsi" w:hAnsiTheme="minorHAnsi" w:cstheme="minorHAnsi"/>
          <w:b/>
          <w:bCs/>
          <w:color w:val="000000" w:themeColor="text1"/>
        </w:rPr>
        <w:t>B.</w:t>
      </w:r>
      <w:r w:rsidRPr="0096022C">
        <w:rPr>
          <w:rFonts w:asciiTheme="minorHAnsi" w:hAnsiTheme="minorHAnsi" w:cstheme="minorHAnsi"/>
          <w:color w:val="000000" w:themeColor="text1"/>
        </w:rPr>
        <w:t xml:space="preserve"> Culex quinquefasciatus females </w:t>
      </w:r>
      <w:r w:rsidR="00E87B5E" w:rsidRPr="0096022C">
        <w:rPr>
          <w:rFonts w:asciiTheme="minorHAnsi" w:hAnsiTheme="minorHAnsi" w:cstheme="minorHAnsi"/>
          <w:color w:val="000000" w:themeColor="text1"/>
        </w:rPr>
        <w:t xml:space="preserve">EAG </w:t>
      </w:r>
      <w:r w:rsidR="00F53B07" w:rsidRPr="0096022C">
        <w:rPr>
          <w:rFonts w:asciiTheme="minorHAnsi" w:hAnsiTheme="minorHAnsi" w:cstheme="minorHAnsi"/>
          <w:color w:val="000000" w:themeColor="text1"/>
        </w:rPr>
        <w:t>d</w:t>
      </w:r>
      <w:r w:rsidRPr="0096022C">
        <w:rPr>
          <w:rFonts w:asciiTheme="minorHAnsi" w:hAnsiTheme="minorHAnsi" w:cstheme="minorHAnsi"/>
          <w:color w:val="000000" w:themeColor="text1"/>
        </w:rPr>
        <w:t>ose</w:t>
      </w:r>
      <w:r w:rsidR="00D037F7" w:rsidRPr="0096022C">
        <w:rPr>
          <w:rFonts w:asciiTheme="minorHAnsi" w:hAnsiTheme="minorHAnsi" w:cstheme="minorHAnsi"/>
          <w:color w:val="000000" w:themeColor="text1"/>
        </w:rPr>
        <w:t>-</w:t>
      </w:r>
      <w:r w:rsidR="00F53B07" w:rsidRPr="0096022C">
        <w:rPr>
          <w:rFonts w:asciiTheme="minorHAnsi" w:hAnsiTheme="minorHAnsi" w:cstheme="minorHAnsi"/>
          <w:color w:val="000000" w:themeColor="text1"/>
        </w:rPr>
        <w:t>r</w:t>
      </w:r>
      <w:r w:rsidRPr="0096022C">
        <w:rPr>
          <w:rFonts w:asciiTheme="minorHAnsi" w:hAnsiTheme="minorHAnsi" w:cstheme="minorHAnsi"/>
          <w:color w:val="000000" w:themeColor="text1"/>
        </w:rPr>
        <w:t xml:space="preserve">esponse </w:t>
      </w:r>
      <w:r w:rsidR="00F53B07" w:rsidRPr="0096022C">
        <w:rPr>
          <w:rFonts w:asciiTheme="minorHAnsi" w:hAnsiTheme="minorHAnsi" w:cstheme="minorHAnsi"/>
          <w:color w:val="000000" w:themeColor="text1"/>
        </w:rPr>
        <w:t>c</w:t>
      </w:r>
      <w:r w:rsidRPr="0096022C">
        <w:rPr>
          <w:rFonts w:asciiTheme="minorHAnsi" w:hAnsiTheme="minorHAnsi" w:cstheme="minorHAnsi"/>
          <w:color w:val="000000" w:themeColor="text1"/>
        </w:rPr>
        <w:t xml:space="preserve">urve for </w:t>
      </w:r>
      <w:r w:rsidR="00EE7F64" w:rsidRPr="0096022C">
        <w:rPr>
          <w:rFonts w:asciiTheme="minorHAnsi" w:hAnsiTheme="minorHAnsi" w:cstheme="minorHAnsi"/>
          <w:color w:val="000000" w:themeColor="text1"/>
        </w:rPr>
        <w:t>1-</w:t>
      </w:r>
      <w:r w:rsidRPr="0096022C">
        <w:rPr>
          <w:rFonts w:asciiTheme="minorHAnsi" w:hAnsiTheme="minorHAnsi" w:cstheme="minorHAnsi"/>
          <w:color w:val="000000" w:themeColor="text1"/>
        </w:rPr>
        <w:t>hexanol</w:t>
      </w:r>
      <w:r w:rsidR="00F53B07" w:rsidRPr="0096022C">
        <w:rPr>
          <w:rFonts w:asciiTheme="minorHAnsi" w:hAnsiTheme="minorHAnsi" w:cstheme="minorHAnsi"/>
          <w:color w:val="000000" w:themeColor="text1"/>
        </w:rPr>
        <w:t xml:space="preserve"> (left)</w:t>
      </w:r>
      <w:r w:rsidRPr="0096022C">
        <w:rPr>
          <w:rFonts w:asciiTheme="minorHAnsi" w:hAnsiTheme="minorHAnsi" w:cstheme="minorHAnsi"/>
          <w:color w:val="000000" w:themeColor="text1"/>
        </w:rPr>
        <w:t xml:space="preserve"> </w:t>
      </w:r>
      <w:r w:rsidR="00761A82" w:rsidRPr="0096022C">
        <w:rPr>
          <w:rFonts w:asciiTheme="minorHAnsi" w:hAnsiTheme="minorHAnsi" w:cstheme="minorHAnsi"/>
          <w:color w:val="000000" w:themeColor="text1"/>
        </w:rPr>
        <w:t>(</w:t>
      </w:r>
      <w:r w:rsidR="00F53B07" w:rsidRPr="0096022C">
        <w:rPr>
          <w:rFonts w:asciiTheme="minorHAnsi" w:hAnsiTheme="minorHAnsi" w:cstheme="minorHAnsi"/>
          <w:color w:val="000000" w:themeColor="text1"/>
        </w:rPr>
        <w:t>N = 9</w:t>
      </w:r>
      <w:r w:rsidR="00761A82" w:rsidRPr="0096022C">
        <w:rPr>
          <w:rFonts w:asciiTheme="minorHAnsi" w:hAnsiTheme="minorHAnsi" w:cstheme="minorHAnsi"/>
          <w:color w:val="000000" w:themeColor="text1"/>
        </w:rPr>
        <w:t>)</w:t>
      </w:r>
      <w:r w:rsidR="00F53B07" w:rsidRPr="0096022C">
        <w:rPr>
          <w:rFonts w:asciiTheme="minorHAnsi" w:hAnsiTheme="minorHAnsi" w:cstheme="minorHAnsi"/>
          <w:color w:val="000000" w:themeColor="text1"/>
        </w:rPr>
        <w:t xml:space="preserve"> and benzaldehyde (right) (N = 8). Bar</w:t>
      </w:r>
      <w:r w:rsidR="00720886" w:rsidRPr="0096022C">
        <w:rPr>
          <w:rFonts w:asciiTheme="minorHAnsi" w:hAnsiTheme="minorHAnsi" w:cstheme="minorHAnsi"/>
          <w:color w:val="000000" w:themeColor="text1"/>
        </w:rPr>
        <w:t>s</w:t>
      </w:r>
      <w:r w:rsidR="00F53B07" w:rsidRPr="0096022C">
        <w:rPr>
          <w:rFonts w:asciiTheme="minorHAnsi" w:hAnsiTheme="minorHAnsi" w:cstheme="minorHAnsi"/>
          <w:color w:val="000000" w:themeColor="text1"/>
        </w:rPr>
        <w:t xml:space="preserve"> represent standard error of the mean. </w:t>
      </w:r>
      <w:r w:rsidR="00720886" w:rsidRPr="0096022C">
        <w:rPr>
          <w:rFonts w:asciiTheme="minorHAnsi" w:hAnsiTheme="minorHAnsi" w:cstheme="minorHAnsi"/>
          <w:color w:val="000000" w:themeColor="text1"/>
        </w:rPr>
        <w:t xml:space="preserve">Letters </w:t>
      </w:r>
      <w:r w:rsidR="007A58C9" w:rsidRPr="0096022C">
        <w:rPr>
          <w:rFonts w:asciiTheme="minorHAnsi" w:hAnsiTheme="minorHAnsi" w:cstheme="minorHAnsi"/>
          <w:color w:val="000000" w:themeColor="text1"/>
        </w:rPr>
        <w:t xml:space="preserve">above </w:t>
      </w:r>
      <w:r w:rsidR="00FD539B" w:rsidRPr="0096022C">
        <w:rPr>
          <w:rFonts w:asciiTheme="minorHAnsi" w:hAnsiTheme="minorHAnsi" w:cstheme="minorHAnsi"/>
          <w:color w:val="000000" w:themeColor="text1"/>
        </w:rPr>
        <w:t xml:space="preserve">error </w:t>
      </w:r>
      <w:r w:rsidR="007A58C9" w:rsidRPr="0096022C">
        <w:rPr>
          <w:rFonts w:asciiTheme="minorHAnsi" w:hAnsiTheme="minorHAnsi" w:cstheme="minorHAnsi"/>
          <w:color w:val="000000" w:themeColor="text1"/>
        </w:rPr>
        <w:t xml:space="preserve">bars </w:t>
      </w:r>
      <w:r w:rsidR="00720886" w:rsidRPr="0096022C">
        <w:rPr>
          <w:rFonts w:asciiTheme="minorHAnsi" w:hAnsiTheme="minorHAnsi" w:cstheme="minorHAnsi"/>
          <w:color w:val="000000" w:themeColor="text1"/>
        </w:rPr>
        <w:t>indicate statistical differences (</w:t>
      </w:r>
      <w:r w:rsidR="009A1CEE" w:rsidRPr="0096022C">
        <w:rPr>
          <w:rFonts w:asciiTheme="minorHAnsi" w:hAnsiTheme="minorHAnsi" w:cstheme="minorHAnsi"/>
          <w:color w:val="000000" w:themeColor="text1"/>
        </w:rPr>
        <w:t>Pairwise Wilcoxon rank sum test</w:t>
      </w:r>
      <w:r w:rsidR="00C13BE0" w:rsidRPr="0096022C">
        <w:rPr>
          <w:rFonts w:asciiTheme="minorHAnsi" w:hAnsiTheme="minorHAnsi" w:cstheme="minorHAnsi"/>
          <w:color w:val="000000" w:themeColor="text1"/>
        </w:rPr>
        <w:t xml:space="preserve"> with</w:t>
      </w:r>
      <w:r w:rsidR="009A1CEE" w:rsidRPr="0096022C">
        <w:rPr>
          <w:rFonts w:asciiTheme="minorHAnsi" w:hAnsiTheme="minorHAnsi" w:cstheme="minorHAnsi"/>
          <w:color w:val="000000" w:themeColor="text1"/>
        </w:rPr>
        <w:t xml:space="preserve"> </w:t>
      </w:r>
      <w:r w:rsidR="002F767E" w:rsidRPr="0096022C">
        <w:rPr>
          <w:rFonts w:asciiTheme="minorHAnsi" w:hAnsiTheme="minorHAnsi" w:cstheme="minorHAnsi"/>
          <w:color w:val="000000" w:themeColor="text1"/>
        </w:rPr>
        <w:t xml:space="preserve">a </w:t>
      </w:r>
      <w:r w:rsidR="009A1CEE" w:rsidRPr="0096022C">
        <w:rPr>
          <w:rFonts w:asciiTheme="minorHAnsi" w:hAnsiTheme="minorHAnsi" w:cstheme="minorHAnsi"/>
          <w:color w:val="000000" w:themeColor="text1"/>
        </w:rPr>
        <w:t>Bonferroni correction</w:t>
      </w:r>
      <w:r w:rsidR="00720886" w:rsidRPr="0096022C">
        <w:rPr>
          <w:rFonts w:asciiTheme="minorHAnsi" w:hAnsiTheme="minorHAnsi" w:cstheme="minorHAnsi"/>
          <w:color w:val="000000" w:themeColor="text1"/>
        </w:rPr>
        <w:t>)</w:t>
      </w:r>
      <w:r w:rsidR="009A1CEE" w:rsidRPr="0096022C">
        <w:rPr>
          <w:rFonts w:asciiTheme="minorHAnsi" w:hAnsiTheme="minorHAnsi" w:cstheme="minorHAnsi"/>
          <w:color w:val="000000" w:themeColor="text1"/>
        </w:rPr>
        <w:t>.</w:t>
      </w:r>
      <w:r w:rsidR="009A1CEE" w:rsidRPr="00BA2F62">
        <w:rPr>
          <w:rFonts w:asciiTheme="minorHAnsi" w:hAnsiTheme="minorHAnsi" w:cstheme="minorHAnsi"/>
          <w:color w:val="000000" w:themeColor="text1"/>
        </w:rPr>
        <w:t xml:space="preserve"> </w:t>
      </w:r>
    </w:p>
    <w:p w14:paraId="75182EC3" w14:textId="77777777" w:rsidR="00B32616" w:rsidRPr="00BA2F62" w:rsidRDefault="00B32616" w:rsidP="00727857">
      <w:pPr>
        <w:jc w:val="both"/>
        <w:rPr>
          <w:rFonts w:asciiTheme="minorHAnsi" w:hAnsiTheme="minorHAnsi" w:cstheme="minorHAnsi"/>
          <w:color w:val="808080" w:themeColor="background1" w:themeShade="80"/>
        </w:rPr>
      </w:pPr>
    </w:p>
    <w:p w14:paraId="3312452C" w14:textId="3D77352F" w:rsidR="0068118D" w:rsidRPr="00BA2F62" w:rsidRDefault="006305D7" w:rsidP="00727857">
      <w:pPr>
        <w:jc w:val="both"/>
        <w:rPr>
          <w:rFonts w:asciiTheme="minorHAnsi" w:hAnsiTheme="minorHAnsi" w:cstheme="minorHAnsi"/>
          <w:b/>
        </w:rPr>
      </w:pPr>
      <w:r w:rsidRPr="00BA2F62">
        <w:rPr>
          <w:rFonts w:asciiTheme="minorHAnsi" w:hAnsiTheme="minorHAnsi" w:cstheme="minorHAnsi"/>
          <w:b/>
        </w:rPr>
        <w:t>DISCUSSION</w:t>
      </w:r>
      <w:r w:rsidRPr="00BA2F62">
        <w:rPr>
          <w:rFonts w:asciiTheme="minorHAnsi" w:hAnsiTheme="minorHAnsi" w:cstheme="minorHAnsi"/>
          <w:b/>
          <w:bCs/>
        </w:rPr>
        <w:t xml:space="preserve">: </w:t>
      </w:r>
    </w:p>
    <w:p w14:paraId="571D922D" w14:textId="1E43D2D6" w:rsidR="00701403" w:rsidRPr="00BA2F62" w:rsidRDefault="00675DFA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>Olfactory mediated behaviors are affected by many factors</w:t>
      </w:r>
      <w:r w:rsidR="007C64B4">
        <w:rPr>
          <w:rFonts w:asciiTheme="minorHAnsi" w:hAnsiTheme="minorHAnsi" w:cstheme="minorHAnsi"/>
          <w:color w:val="000000" w:themeColor="text1"/>
        </w:rPr>
        <w:t>,</w:t>
      </w:r>
      <w:r w:rsidRPr="00BA2F62">
        <w:rPr>
          <w:rFonts w:asciiTheme="minorHAnsi" w:hAnsiTheme="minorHAnsi" w:cstheme="minorHAnsi"/>
          <w:color w:val="000000" w:themeColor="text1"/>
        </w:rPr>
        <w:t xml:space="preserve"> including physiological (</w:t>
      </w:r>
      <w:r w:rsidRPr="0096022C">
        <w:rPr>
          <w:rFonts w:asciiTheme="minorHAnsi" w:hAnsiTheme="minorHAnsi" w:cstheme="minorHAnsi"/>
          <w:color w:val="000000" w:themeColor="text1"/>
        </w:rPr>
        <w:t>e.g.,</w:t>
      </w:r>
      <w:r w:rsidRPr="00BA2F62">
        <w:rPr>
          <w:rFonts w:asciiTheme="minorHAnsi" w:hAnsiTheme="minorHAnsi" w:cstheme="minorHAnsi"/>
          <w:color w:val="000000" w:themeColor="text1"/>
        </w:rPr>
        <w:t xml:space="preserve"> age, time of day) and environmental (</w:t>
      </w:r>
      <w:r w:rsidRPr="0096022C">
        <w:rPr>
          <w:rFonts w:asciiTheme="minorHAnsi" w:hAnsiTheme="minorHAnsi" w:cstheme="minorHAnsi"/>
          <w:color w:val="000000" w:themeColor="text1"/>
        </w:rPr>
        <w:t>e.g.,</w:t>
      </w:r>
      <w:r w:rsidRPr="00BA2F62">
        <w:rPr>
          <w:rFonts w:asciiTheme="minorHAnsi" w:hAnsiTheme="minorHAnsi" w:cstheme="minorHAnsi"/>
          <w:color w:val="000000" w:themeColor="text1"/>
        </w:rPr>
        <w:t xml:space="preserve"> temperature, relative humidity)</w:t>
      </w:r>
      <w:r w:rsidR="000C0993">
        <w:rPr>
          <w:rFonts w:asciiTheme="minorHAnsi" w:hAnsiTheme="minorHAnsi" w:cstheme="minorHAnsi"/>
          <w:color w:val="000000" w:themeColor="text1"/>
          <w:vertAlign w:val="superscript"/>
        </w:rPr>
        <w:t>30</w:t>
      </w:r>
      <w:r w:rsidRPr="00BA2F62">
        <w:rPr>
          <w:rFonts w:asciiTheme="minorHAnsi" w:hAnsiTheme="minorHAnsi" w:cstheme="minorHAnsi"/>
          <w:color w:val="000000" w:themeColor="text1"/>
        </w:rPr>
        <w:t>. Thus, w</w:t>
      </w:r>
      <w:r w:rsidR="004F1C88" w:rsidRPr="00BA2F62">
        <w:rPr>
          <w:rFonts w:asciiTheme="minorHAnsi" w:hAnsiTheme="minorHAnsi" w:cstheme="minorHAnsi"/>
          <w:color w:val="000000" w:themeColor="text1"/>
        </w:rPr>
        <w:t xml:space="preserve">hen conducting </w:t>
      </w:r>
      <w:r w:rsidR="00CB2BE0" w:rsidRPr="00BA2F62">
        <w:rPr>
          <w:rFonts w:asciiTheme="minorHAnsi" w:hAnsiTheme="minorHAnsi" w:cstheme="minorHAnsi"/>
          <w:color w:val="000000" w:themeColor="text1"/>
        </w:rPr>
        <w:t xml:space="preserve">EAGs, it is essential to </w:t>
      </w:r>
      <w:r w:rsidR="00701403" w:rsidRPr="00BA2F62">
        <w:rPr>
          <w:rFonts w:asciiTheme="minorHAnsi" w:hAnsiTheme="minorHAnsi" w:cstheme="minorHAnsi"/>
          <w:color w:val="000000" w:themeColor="text1"/>
        </w:rPr>
        <w:t xml:space="preserve">use insects that are in the same </w:t>
      </w:r>
      <w:r w:rsidR="00CB2BE0" w:rsidRPr="00BA2F62">
        <w:rPr>
          <w:rFonts w:asciiTheme="minorHAnsi" w:hAnsiTheme="minorHAnsi" w:cstheme="minorHAnsi"/>
          <w:color w:val="000000" w:themeColor="text1"/>
        </w:rPr>
        <w:t xml:space="preserve">physiological status </w:t>
      </w:r>
      <w:r w:rsidR="00701403" w:rsidRPr="00BA2F62">
        <w:rPr>
          <w:rFonts w:asciiTheme="minorHAnsi" w:hAnsiTheme="minorHAnsi" w:cstheme="minorHAnsi"/>
          <w:color w:val="000000" w:themeColor="text1"/>
        </w:rPr>
        <w:t>(</w:t>
      </w:r>
      <w:r w:rsidRPr="0096022C">
        <w:rPr>
          <w:rFonts w:asciiTheme="minorHAnsi" w:hAnsiTheme="minorHAnsi" w:cstheme="minorHAnsi"/>
          <w:color w:val="000000" w:themeColor="text1"/>
        </w:rPr>
        <w:t>i.e.,</w:t>
      </w:r>
      <w:r w:rsidRPr="00BA2F62">
        <w:rPr>
          <w:rFonts w:asciiTheme="minorHAnsi" w:hAnsiTheme="minorHAnsi" w:cstheme="minorHAnsi"/>
          <w:color w:val="000000" w:themeColor="text1"/>
        </w:rPr>
        <w:t xml:space="preserve"> monitoring for</w:t>
      </w:r>
      <w:r w:rsidR="00701403" w:rsidRPr="00BA2F62">
        <w:rPr>
          <w:rFonts w:asciiTheme="minorHAnsi" w:hAnsiTheme="minorHAnsi" w:cstheme="minorHAnsi"/>
          <w:color w:val="000000" w:themeColor="text1"/>
        </w:rPr>
        <w:t xml:space="preserve"> age, starv</w:t>
      </w:r>
      <w:r w:rsidRPr="00BA2F62">
        <w:rPr>
          <w:rFonts w:asciiTheme="minorHAnsi" w:hAnsiTheme="minorHAnsi" w:cstheme="minorHAnsi"/>
          <w:color w:val="000000" w:themeColor="text1"/>
        </w:rPr>
        <w:t>ing</w:t>
      </w:r>
      <w:r w:rsidR="00701403" w:rsidRPr="00BA2F62">
        <w:rPr>
          <w:rFonts w:asciiTheme="minorHAnsi" w:hAnsiTheme="minorHAnsi" w:cstheme="minorHAnsi"/>
          <w:color w:val="000000" w:themeColor="text1"/>
        </w:rPr>
        <w:t>, mat</w:t>
      </w:r>
      <w:r w:rsidRPr="00BA2F62">
        <w:rPr>
          <w:rFonts w:asciiTheme="minorHAnsi" w:hAnsiTheme="minorHAnsi" w:cstheme="minorHAnsi"/>
          <w:color w:val="000000" w:themeColor="text1"/>
        </w:rPr>
        <w:t>ing</w:t>
      </w:r>
      <w:r w:rsidR="00701403" w:rsidRPr="00BA2F62">
        <w:rPr>
          <w:rFonts w:asciiTheme="minorHAnsi" w:hAnsiTheme="minorHAnsi" w:cstheme="minorHAnsi"/>
          <w:color w:val="000000" w:themeColor="text1"/>
        </w:rPr>
        <w:t>)</w:t>
      </w:r>
      <w:r w:rsidR="000C0993" w:rsidRPr="00BA2F62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0C0993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0C0993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Pr="00BA2F62">
        <w:rPr>
          <w:rFonts w:asciiTheme="minorHAnsi" w:hAnsiTheme="minorHAnsi" w:cstheme="minorHAnsi"/>
          <w:color w:val="000000" w:themeColor="text1"/>
        </w:rPr>
        <w:t>and to also maintain a warm and humid environment around the preparation</w:t>
      </w:r>
      <w:r w:rsidR="00066589" w:rsidRPr="00BA2F62">
        <w:rPr>
          <w:rFonts w:asciiTheme="minorHAnsi" w:hAnsiTheme="minorHAnsi" w:cstheme="minorHAnsi"/>
          <w:color w:val="000000" w:themeColor="text1"/>
        </w:rPr>
        <w:t xml:space="preserve"> to avoid </w:t>
      </w:r>
      <w:r w:rsidR="0068118D" w:rsidRPr="00BA2F62">
        <w:rPr>
          <w:rFonts w:asciiTheme="minorHAnsi" w:hAnsiTheme="minorHAnsi" w:cstheme="minorHAnsi"/>
          <w:color w:val="000000" w:themeColor="text1"/>
        </w:rPr>
        <w:t>desiccation</w:t>
      </w:r>
      <w:r w:rsidRPr="00BA2F62">
        <w:rPr>
          <w:rFonts w:asciiTheme="minorHAnsi" w:hAnsiTheme="minorHAnsi" w:cstheme="minorHAnsi"/>
          <w:color w:val="000000" w:themeColor="text1"/>
        </w:rPr>
        <w:t>. A temperature around 25</w:t>
      </w:r>
      <w:r w:rsidR="005A7328">
        <w:rPr>
          <w:rFonts w:asciiTheme="minorHAnsi" w:hAnsiTheme="minorHAnsi" w:cstheme="minorHAnsi"/>
          <w:color w:val="000000" w:themeColor="text1"/>
        </w:rPr>
        <w:t xml:space="preserve"> </w:t>
      </w:r>
      <w:r w:rsidRPr="00BA2F62">
        <w:rPr>
          <w:rFonts w:asciiTheme="minorHAnsi" w:hAnsiTheme="minorHAnsi" w:cstheme="minorHAnsi"/>
          <w:color w:val="000000" w:themeColor="text1"/>
        </w:rPr>
        <w:t>°C is ideal and 60% to 80% humidity for the main airline. This can be easily achieved by placing a bubbler on the main airline</w:t>
      </w:r>
      <w:r w:rsidR="0068118D" w:rsidRPr="00BA2F62">
        <w:rPr>
          <w:rFonts w:asciiTheme="minorHAnsi" w:hAnsiTheme="minorHAnsi" w:cstheme="minorHAnsi"/>
          <w:color w:val="000000" w:themeColor="text1"/>
        </w:rPr>
        <w:t xml:space="preserve"> circuit</w:t>
      </w:r>
      <w:r w:rsidRPr="00BA2F62">
        <w:rPr>
          <w:rFonts w:asciiTheme="minorHAnsi" w:hAnsiTheme="minorHAnsi" w:cstheme="minorHAnsi"/>
          <w:color w:val="000000" w:themeColor="text1"/>
        </w:rPr>
        <w:t xml:space="preserve">. </w:t>
      </w:r>
    </w:p>
    <w:p w14:paraId="534CAB1D" w14:textId="77777777" w:rsidR="00CE233F" w:rsidRPr="00BA2F62" w:rsidRDefault="00CE233F" w:rsidP="0072785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3A321F3" w14:textId="21402073" w:rsidR="00DE33F9" w:rsidRPr="00BA2F62" w:rsidRDefault="00701403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 xml:space="preserve">Moreover, it is important to consider the ecology of each species to obtain results that are relevant </w:t>
      </w:r>
      <w:r w:rsidR="007C64B4">
        <w:rPr>
          <w:rFonts w:asciiTheme="minorHAnsi" w:hAnsiTheme="minorHAnsi" w:cstheme="minorHAnsi"/>
          <w:color w:val="000000" w:themeColor="text1"/>
        </w:rPr>
        <w:t>to</w:t>
      </w:r>
      <w:r w:rsidRPr="00BA2F62">
        <w:rPr>
          <w:rFonts w:asciiTheme="minorHAnsi" w:hAnsiTheme="minorHAnsi" w:cstheme="minorHAnsi"/>
          <w:color w:val="000000" w:themeColor="text1"/>
        </w:rPr>
        <w:t xml:space="preserve"> the insect</w:t>
      </w:r>
      <w:r w:rsidR="007C64B4">
        <w:rPr>
          <w:rFonts w:asciiTheme="minorHAnsi" w:hAnsiTheme="minorHAnsi" w:cstheme="minorHAnsi"/>
          <w:color w:val="000000" w:themeColor="text1"/>
        </w:rPr>
        <w:t>’s</w:t>
      </w:r>
      <w:r w:rsidRPr="00BA2F62">
        <w:rPr>
          <w:rFonts w:asciiTheme="minorHAnsi" w:hAnsiTheme="minorHAnsi" w:cstheme="minorHAnsi"/>
          <w:color w:val="000000" w:themeColor="text1"/>
        </w:rPr>
        <w:t xml:space="preserve"> biology. For example, i</w:t>
      </w:r>
      <w:r w:rsidR="00DE33F9" w:rsidRPr="00BA2F62">
        <w:rPr>
          <w:rFonts w:asciiTheme="minorHAnsi" w:hAnsiTheme="minorHAnsi" w:cstheme="minorHAnsi"/>
          <w:color w:val="000000" w:themeColor="text1"/>
        </w:rPr>
        <w:t>f using a nocturnal species, consider inversing their light cycle to test their response during the</w:t>
      </w:r>
      <w:r w:rsidR="001C391B" w:rsidRPr="00BA2F62">
        <w:rPr>
          <w:rFonts w:asciiTheme="minorHAnsi" w:hAnsiTheme="minorHAnsi" w:cstheme="minorHAnsi"/>
          <w:color w:val="000000" w:themeColor="text1"/>
        </w:rPr>
        <w:t>ir subjective</w:t>
      </w:r>
      <w:r w:rsidR="00DE33F9" w:rsidRPr="00BA2F62">
        <w:rPr>
          <w:rFonts w:asciiTheme="minorHAnsi" w:hAnsiTheme="minorHAnsi" w:cstheme="minorHAnsi"/>
          <w:color w:val="000000" w:themeColor="text1"/>
        </w:rPr>
        <w:t xml:space="preserve"> night. </w:t>
      </w:r>
      <w:r w:rsidR="0068118D" w:rsidRPr="00BA2F62">
        <w:rPr>
          <w:rFonts w:asciiTheme="minorHAnsi" w:hAnsiTheme="minorHAnsi" w:cstheme="minorHAnsi"/>
          <w:color w:val="000000" w:themeColor="text1"/>
        </w:rPr>
        <w:t>Choosing to c</w:t>
      </w:r>
      <w:r w:rsidRPr="00BA2F62">
        <w:rPr>
          <w:rFonts w:asciiTheme="minorHAnsi" w:hAnsiTheme="minorHAnsi" w:cstheme="minorHAnsi"/>
          <w:color w:val="000000" w:themeColor="text1"/>
        </w:rPr>
        <w:t xml:space="preserve">onduct EAGs at specific moments of </w:t>
      </w:r>
      <w:r w:rsidR="007C64B4">
        <w:rPr>
          <w:rFonts w:asciiTheme="minorHAnsi" w:hAnsiTheme="minorHAnsi" w:cstheme="minorHAnsi"/>
          <w:color w:val="000000" w:themeColor="text1"/>
        </w:rPr>
        <w:t xml:space="preserve">the </w:t>
      </w:r>
      <w:r w:rsidRPr="00BA2F62">
        <w:rPr>
          <w:rFonts w:asciiTheme="minorHAnsi" w:hAnsiTheme="minorHAnsi" w:cstheme="minorHAnsi"/>
          <w:color w:val="000000" w:themeColor="text1"/>
        </w:rPr>
        <w:t>day (</w:t>
      </w:r>
      <w:r w:rsidRPr="0096022C">
        <w:rPr>
          <w:rFonts w:asciiTheme="minorHAnsi" w:hAnsiTheme="minorHAnsi" w:cstheme="minorHAnsi"/>
          <w:color w:val="000000" w:themeColor="text1"/>
        </w:rPr>
        <w:t>i.e.,</w:t>
      </w:r>
      <w:r w:rsidRPr="00BA2F62">
        <w:rPr>
          <w:rFonts w:asciiTheme="minorHAnsi" w:hAnsiTheme="minorHAnsi" w:cstheme="minorHAnsi"/>
          <w:color w:val="000000" w:themeColor="text1"/>
        </w:rPr>
        <w:t xml:space="preserve"> when the insect is active) is also important. For example, if </w:t>
      </w:r>
      <w:r w:rsidRPr="0096022C">
        <w:rPr>
          <w:rFonts w:asciiTheme="minorHAnsi" w:hAnsiTheme="minorHAnsi" w:cstheme="minorHAnsi"/>
          <w:color w:val="000000" w:themeColor="text1"/>
        </w:rPr>
        <w:t xml:space="preserve">using </w:t>
      </w:r>
      <w:r w:rsidRPr="005C49B6">
        <w:rPr>
          <w:rFonts w:asciiTheme="minorHAnsi" w:hAnsiTheme="minorHAnsi" w:cstheme="minorHAnsi"/>
          <w:i/>
          <w:iCs/>
          <w:color w:val="000000" w:themeColor="text1"/>
        </w:rPr>
        <w:t>Ae. aegypti</w:t>
      </w:r>
      <w:r w:rsidRPr="0096022C">
        <w:rPr>
          <w:rFonts w:asciiTheme="minorHAnsi" w:hAnsiTheme="minorHAnsi" w:cstheme="minorHAnsi"/>
          <w:color w:val="000000" w:themeColor="text1"/>
        </w:rPr>
        <w:t xml:space="preserve"> mosquitoes, consider do</w:t>
      </w:r>
      <w:r w:rsidRPr="00BA2F62">
        <w:rPr>
          <w:rFonts w:asciiTheme="minorHAnsi" w:hAnsiTheme="minorHAnsi" w:cstheme="minorHAnsi"/>
          <w:color w:val="000000" w:themeColor="text1"/>
        </w:rPr>
        <w:t xml:space="preserve">ing </w:t>
      </w:r>
      <w:r w:rsidR="005A7328">
        <w:rPr>
          <w:rFonts w:asciiTheme="minorHAnsi" w:hAnsiTheme="minorHAnsi" w:cstheme="minorHAnsi"/>
          <w:color w:val="000000" w:themeColor="text1"/>
        </w:rPr>
        <w:t>the</w:t>
      </w:r>
      <w:r w:rsidR="005A7328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Pr="00BA2F62">
        <w:rPr>
          <w:rFonts w:asciiTheme="minorHAnsi" w:hAnsiTheme="minorHAnsi" w:cstheme="minorHAnsi"/>
          <w:color w:val="000000" w:themeColor="text1"/>
        </w:rPr>
        <w:t>experiment</w:t>
      </w:r>
      <w:r w:rsidR="00804FA2" w:rsidRPr="00BA2F62">
        <w:rPr>
          <w:rFonts w:asciiTheme="minorHAnsi" w:hAnsiTheme="minorHAnsi" w:cstheme="minorHAnsi"/>
          <w:color w:val="000000" w:themeColor="text1"/>
        </w:rPr>
        <w:t>s</w:t>
      </w:r>
      <w:r w:rsidRPr="00BA2F62">
        <w:rPr>
          <w:rFonts w:asciiTheme="minorHAnsi" w:hAnsiTheme="minorHAnsi" w:cstheme="minorHAnsi"/>
          <w:color w:val="000000" w:themeColor="text1"/>
        </w:rPr>
        <w:t xml:space="preserve"> during the peak</w:t>
      </w:r>
      <w:r w:rsidR="0068118D" w:rsidRPr="00BA2F62">
        <w:rPr>
          <w:rFonts w:asciiTheme="minorHAnsi" w:hAnsiTheme="minorHAnsi" w:cstheme="minorHAnsi"/>
          <w:color w:val="000000" w:themeColor="text1"/>
        </w:rPr>
        <w:t>s</w:t>
      </w:r>
      <w:r w:rsidRPr="00BA2F62">
        <w:rPr>
          <w:rFonts w:asciiTheme="minorHAnsi" w:hAnsiTheme="minorHAnsi" w:cstheme="minorHAnsi"/>
          <w:color w:val="000000" w:themeColor="text1"/>
        </w:rPr>
        <w:t xml:space="preserve"> of activity </w:t>
      </w:r>
      <w:r w:rsidR="0068118D" w:rsidRPr="00BA2F62">
        <w:rPr>
          <w:rFonts w:asciiTheme="minorHAnsi" w:hAnsiTheme="minorHAnsi" w:cstheme="minorHAnsi"/>
          <w:color w:val="000000" w:themeColor="text1"/>
        </w:rPr>
        <w:t xml:space="preserve">of this </w:t>
      </w:r>
      <w:r w:rsidR="0068118D" w:rsidRPr="00E60539">
        <w:rPr>
          <w:rFonts w:asciiTheme="minorHAnsi" w:hAnsiTheme="minorHAnsi" w:cstheme="minorHAnsi"/>
          <w:color w:val="000000" w:themeColor="text1"/>
        </w:rPr>
        <w:t xml:space="preserve">species </w:t>
      </w:r>
      <w:r w:rsidRPr="00E60539">
        <w:rPr>
          <w:rFonts w:asciiTheme="minorHAnsi" w:hAnsiTheme="minorHAnsi" w:cstheme="minorHAnsi"/>
          <w:color w:val="000000" w:themeColor="text1"/>
        </w:rPr>
        <w:t>(i.e., early in</w:t>
      </w:r>
      <w:r w:rsidRPr="00BA2F62">
        <w:rPr>
          <w:rFonts w:asciiTheme="minorHAnsi" w:hAnsiTheme="minorHAnsi" w:cstheme="minorHAnsi"/>
          <w:color w:val="000000" w:themeColor="text1"/>
        </w:rPr>
        <w:t xml:space="preserve"> the day and later afternoon). Again, </w:t>
      </w:r>
      <w:r w:rsidR="007C64B4">
        <w:rPr>
          <w:rFonts w:asciiTheme="minorHAnsi" w:hAnsiTheme="minorHAnsi" w:cstheme="minorHAnsi"/>
          <w:color w:val="000000" w:themeColor="text1"/>
        </w:rPr>
        <w:t xml:space="preserve">the </w:t>
      </w:r>
      <w:r w:rsidRPr="00BA2F62">
        <w:rPr>
          <w:rFonts w:asciiTheme="minorHAnsi" w:hAnsiTheme="minorHAnsi" w:cstheme="minorHAnsi"/>
          <w:color w:val="000000" w:themeColor="text1"/>
        </w:rPr>
        <w:t>light cycle can be easily shifted for convenience</w:t>
      </w:r>
      <w:r w:rsidR="0068118D" w:rsidRPr="00BA2F62">
        <w:rPr>
          <w:rFonts w:asciiTheme="minorHAnsi" w:hAnsiTheme="minorHAnsi" w:cstheme="minorHAnsi"/>
          <w:color w:val="000000" w:themeColor="text1"/>
        </w:rPr>
        <w:t xml:space="preserve"> using climatic chambers </w:t>
      </w:r>
      <w:r w:rsidR="00804FA2" w:rsidRPr="00BA2F62">
        <w:rPr>
          <w:rFonts w:asciiTheme="minorHAnsi" w:hAnsiTheme="minorHAnsi" w:cstheme="minorHAnsi"/>
          <w:color w:val="000000" w:themeColor="text1"/>
        </w:rPr>
        <w:t xml:space="preserve">or light boxes </w:t>
      </w:r>
      <w:r w:rsidR="0068118D" w:rsidRPr="00BA2F62">
        <w:rPr>
          <w:rFonts w:asciiTheme="minorHAnsi" w:hAnsiTheme="minorHAnsi" w:cstheme="minorHAnsi"/>
          <w:color w:val="000000" w:themeColor="text1"/>
        </w:rPr>
        <w:t>with an inversed light program</w:t>
      </w:r>
      <w:r w:rsidR="00B37A07" w:rsidRPr="00BA2F62">
        <w:rPr>
          <w:rFonts w:asciiTheme="minorHAnsi" w:hAnsiTheme="minorHAnsi" w:cstheme="minorHAnsi"/>
          <w:color w:val="000000" w:themeColor="text1"/>
        </w:rPr>
        <w:t xml:space="preserve"> u</w:t>
      </w:r>
      <w:r w:rsidR="002D33AC">
        <w:rPr>
          <w:rFonts w:asciiTheme="minorHAnsi" w:hAnsiTheme="minorHAnsi" w:cstheme="minorHAnsi"/>
          <w:color w:val="000000" w:themeColor="text1"/>
        </w:rPr>
        <w:t>s</w:t>
      </w:r>
      <w:r w:rsidR="00B37A07" w:rsidRPr="00BA2F62">
        <w:rPr>
          <w:rFonts w:asciiTheme="minorHAnsi" w:hAnsiTheme="minorHAnsi" w:cstheme="minorHAnsi"/>
          <w:color w:val="000000" w:themeColor="text1"/>
        </w:rPr>
        <w:t>ing a programm</w:t>
      </w:r>
      <w:r w:rsidR="007C64B4">
        <w:rPr>
          <w:rFonts w:asciiTheme="minorHAnsi" w:hAnsiTheme="minorHAnsi" w:cstheme="minorHAnsi"/>
          <w:color w:val="000000" w:themeColor="text1"/>
        </w:rPr>
        <w:t>able tim</w:t>
      </w:r>
      <w:r w:rsidR="00B37A07" w:rsidRPr="00BA2F62">
        <w:rPr>
          <w:rFonts w:asciiTheme="minorHAnsi" w:hAnsiTheme="minorHAnsi" w:cstheme="minorHAnsi"/>
          <w:color w:val="000000" w:themeColor="text1"/>
        </w:rPr>
        <w:t>er</w:t>
      </w:r>
      <w:r w:rsidR="000C0993" w:rsidRPr="004A11C6">
        <w:rPr>
          <w:rFonts w:asciiTheme="minorHAnsi" w:hAnsiTheme="minorHAnsi" w:cstheme="minorHAnsi"/>
          <w:color w:val="000000" w:themeColor="text1"/>
          <w:vertAlign w:val="superscript"/>
        </w:rPr>
        <w:t>32</w:t>
      </w:r>
      <w:r w:rsidRPr="00BA2F62">
        <w:rPr>
          <w:rFonts w:asciiTheme="minorHAnsi" w:hAnsiTheme="minorHAnsi" w:cstheme="minorHAnsi"/>
          <w:color w:val="000000" w:themeColor="text1"/>
        </w:rPr>
        <w:t>. Eilerts et al.</w:t>
      </w:r>
      <w:r w:rsidR="00B204E6" w:rsidRPr="00BA2F62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B204E6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B204E6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C44471" w:rsidRPr="00BA2F62">
        <w:rPr>
          <w:rFonts w:asciiTheme="minorHAnsi" w:hAnsiTheme="minorHAnsi" w:cstheme="minorHAnsi"/>
          <w:color w:val="000000" w:themeColor="text1"/>
        </w:rPr>
        <w:t xml:space="preserve">and </w:t>
      </w:r>
      <w:r w:rsidR="00B204E6" w:rsidRPr="00BA2F62">
        <w:rPr>
          <w:rFonts w:asciiTheme="minorHAnsi" w:hAnsiTheme="minorHAnsi" w:cstheme="minorHAnsi"/>
          <w:color w:val="222222"/>
          <w:shd w:val="clear" w:color="auto" w:fill="FFFFFF"/>
        </w:rPr>
        <w:t>Krishnan</w:t>
      </w:r>
      <w:r w:rsidR="009479CB">
        <w:rPr>
          <w:rFonts w:asciiTheme="minorHAnsi" w:hAnsiTheme="minorHAnsi" w:cstheme="minorHAnsi"/>
          <w:color w:val="222222"/>
          <w:shd w:val="clear" w:color="auto" w:fill="FFFFFF"/>
        </w:rPr>
        <w:t xml:space="preserve"> et al.</w:t>
      </w:r>
      <w:r w:rsidR="00B204E6" w:rsidRPr="00BA2F62">
        <w:rPr>
          <w:rFonts w:asciiTheme="minorHAnsi" w:hAnsiTheme="minorHAnsi" w:cstheme="minorHAnsi"/>
          <w:color w:val="222222"/>
          <w:shd w:val="clear" w:color="auto" w:fill="FFFFFF"/>
          <w:vertAlign w:val="superscript"/>
        </w:rPr>
        <w:t>3</w:t>
      </w:r>
      <w:r w:rsidR="00B204E6">
        <w:rPr>
          <w:rFonts w:asciiTheme="minorHAnsi" w:hAnsiTheme="minorHAnsi" w:cstheme="minorHAnsi"/>
          <w:color w:val="222222"/>
          <w:shd w:val="clear" w:color="auto" w:fill="FFFFFF"/>
          <w:vertAlign w:val="superscript"/>
        </w:rPr>
        <w:t>4</w:t>
      </w:r>
      <w:r w:rsidRPr="00BA2F62">
        <w:rPr>
          <w:rFonts w:asciiTheme="minorHAnsi" w:hAnsiTheme="minorHAnsi" w:cstheme="minorHAnsi"/>
          <w:color w:val="000000" w:themeColor="text1"/>
        </w:rPr>
        <w:t xml:space="preserve">, </w:t>
      </w:r>
      <w:r w:rsidR="009D3DD9">
        <w:rPr>
          <w:rFonts w:asciiTheme="minorHAnsi" w:hAnsiTheme="minorHAnsi" w:cstheme="minorHAnsi"/>
          <w:color w:val="000000" w:themeColor="text1"/>
        </w:rPr>
        <w:t xml:space="preserve">have </w:t>
      </w:r>
      <w:r w:rsidRPr="00BA2F62">
        <w:rPr>
          <w:rFonts w:asciiTheme="minorHAnsi" w:hAnsiTheme="minorHAnsi" w:cstheme="minorHAnsi"/>
          <w:color w:val="000000" w:themeColor="text1"/>
        </w:rPr>
        <w:t xml:space="preserve">shown that the sensitivity to specific odorants varies throughout the day. Thus, a </w:t>
      </w:r>
      <w:r w:rsidR="007C64B4">
        <w:rPr>
          <w:rFonts w:asciiTheme="minorHAnsi" w:hAnsiTheme="minorHAnsi" w:cstheme="minorHAnsi"/>
          <w:color w:val="000000" w:themeColor="text1"/>
        </w:rPr>
        <w:t>good</w:t>
      </w:r>
      <w:r w:rsidR="007C64B4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Pr="00BA2F62">
        <w:rPr>
          <w:rFonts w:asciiTheme="minorHAnsi" w:hAnsiTheme="minorHAnsi" w:cstheme="minorHAnsi"/>
          <w:color w:val="000000" w:themeColor="text1"/>
        </w:rPr>
        <w:t>knowledge of the insect</w:t>
      </w:r>
      <w:r w:rsidR="007C64B4">
        <w:rPr>
          <w:rFonts w:asciiTheme="minorHAnsi" w:hAnsiTheme="minorHAnsi" w:cstheme="minorHAnsi"/>
          <w:color w:val="000000" w:themeColor="text1"/>
        </w:rPr>
        <w:t>’s</w:t>
      </w:r>
      <w:r w:rsidRPr="00BA2F62">
        <w:rPr>
          <w:rFonts w:asciiTheme="minorHAnsi" w:hAnsiTheme="minorHAnsi" w:cstheme="minorHAnsi"/>
          <w:color w:val="000000" w:themeColor="text1"/>
        </w:rPr>
        <w:t xml:space="preserve"> ecology and biology will guaranty </w:t>
      </w:r>
      <w:r w:rsidR="00761A82">
        <w:rPr>
          <w:rFonts w:asciiTheme="minorHAnsi" w:hAnsiTheme="minorHAnsi" w:cstheme="minorHAnsi"/>
          <w:color w:val="000000" w:themeColor="text1"/>
        </w:rPr>
        <w:t>more accurate</w:t>
      </w:r>
      <w:r w:rsidRPr="00BA2F62">
        <w:rPr>
          <w:rFonts w:asciiTheme="minorHAnsi" w:hAnsiTheme="minorHAnsi" w:cstheme="minorHAnsi"/>
          <w:color w:val="000000" w:themeColor="text1"/>
        </w:rPr>
        <w:t xml:space="preserve"> results. </w:t>
      </w:r>
    </w:p>
    <w:p w14:paraId="4B72C88E" w14:textId="77777777" w:rsidR="001724F5" w:rsidRPr="00BA2F62" w:rsidRDefault="001724F5" w:rsidP="0072785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C4484C2" w14:textId="672DAE2A" w:rsidR="00CC1CFB" w:rsidRPr="00BA2F62" w:rsidRDefault="00CC1CFB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>Noise</w:t>
      </w:r>
      <w:r w:rsidR="000A73E7" w:rsidRPr="00BA2F62">
        <w:rPr>
          <w:rFonts w:asciiTheme="minorHAnsi" w:hAnsiTheme="minorHAnsi" w:cstheme="minorHAnsi"/>
          <w:color w:val="000000" w:themeColor="text1"/>
        </w:rPr>
        <w:t xml:space="preserve"> (either electrical or mechanical)</w:t>
      </w:r>
      <w:r w:rsidRPr="00BA2F62">
        <w:rPr>
          <w:rFonts w:asciiTheme="minorHAnsi" w:hAnsiTheme="minorHAnsi" w:cstheme="minorHAnsi"/>
          <w:color w:val="000000" w:themeColor="text1"/>
        </w:rPr>
        <w:t xml:space="preserve"> can be easily introduced</w:t>
      </w:r>
      <w:r w:rsidR="000A73E7" w:rsidRPr="00BA2F62">
        <w:rPr>
          <w:rFonts w:asciiTheme="minorHAnsi" w:hAnsiTheme="minorHAnsi" w:cstheme="minorHAnsi"/>
          <w:color w:val="000000" w:themeColor="text1"/>
        </w:rPr>
        <w:t xml:space="preserve"> in EAG</w:t>
      </w:r>
      <w:r w:rsidR="00B0297B" w:rsidRPr="00BA2F62">
        <w:rPr>
          <w:rFonts w:asciiTheme="minorHAnsi" w:hAnsiTheme="minorHAnsi" w:cstheme="minorHAnsi"/>
          <w:color w:val="000000" w:themeColor="text1"/>
        </w:rPr>
        <w:t>s</w:t>
      </w:r>
      <w:r w:rsidR="000A73E7" w:rsidRPr="00BA2F62">
        <w:rPr>
          <w:rFonts w:asciiTheme="minorHAnsi" w:hAnsiTheme="minorHAnsi" w:cstheme="minorHAnsi"/>
          <w:color w:val="000000" w:themeColor="text1"/>
        </w:rPr>
        <w:t xml:space="preserve">. For example, </w:t>
      </w:r>
      <w:r w:rsidRPr="00BA2F62">
        <w:rPr>
          <w:rFonts w:asciiTheme="minorHAnsi" w:hAnsiTheme="minorHAnsi" w:cstheme="minorHAnsi"/>
          <w:color w:val="000000" w:themeColor="text1"/>
        </w:rPr>
        <w:t xml:space="preserve">mechanical perturbations </w:t>
      </w:r>
      <w:r w:rsidR="000A73E7" w:rsidRPr="00BA2F62">
        <w:rPr>
          <w:rFonts w:asciiTheme="minorHAnsi" w:hAnsiTheme="minorHAnsi" w:cstheme="minorHAnsi"/>
          <w:color w:val="000000" w:themeColor="text1"/>
        </w:rPr>
        <w:t>can be created by</w:t>
      </w:r>
      <w:r w:rsidRPr="00BA2F62">
        <w:rPr>
          <w:rFonts w:asciiTheme="minorHAnsi" w:hAnsiTheme="minorHAnsi" w:cstheme="minorHAnsi"/>
          <w:color w:val="000000" w:themeColor="text1"/>
        </w:rPr>
        <w:t xml:space="preserve"> a</w:t>
      </w:r>
      <w:r w:rsidR="00701403" w:rsidRPr="00BA2F62">
        <w:rPr>
          <w:rFonts w:asciiTheme="minorHAnsi" w:hAnsiTheme="minorHAnsi" w:cstheme="minorHAnsi"/>
          <w:color w:val="000000" w:themeColor="text1"/>
        </w:rPr>
        <w:t>n</w:t>
      </w:r>
      <w:r w:rsidRPr="00BA2F62">
        <w:rPr>
          <w:rFonts w:asciiTheme="minorHAnsi" w:hAnsiTheme="minorHAnsi" w:cstheme="minorHAnsi"/>
          <w:color w:val="000000" w:themeColor="text1"/>
        </w:rPr>
        <w:t xml:space="preserve"> AC </w:t>
      </w:r>
      <w:r w:rsidR="00701403" w:rsidRPr="00BA2F62">
        <w:rPr>
          <w:rFonts w:asciiTheme="minorHAnsi" w:hAnsiTheme="minorHAnsi" w:cstheme="minorHAnsi"/>
          <w:color w:val="000000" w:themeColor="text1"/>
        </w:rPr>
        <w:t xml:space="preserve">system </w:t>
      </w:r>
      <w:r w:rsidRPr="00BA2F62">
        <w:rPr>
          <w:rFonts w:asciiTheme="minorHAnsi" w:hAnsiTheme="minorHAnsi" w:cstheme="minorHAnsi"/>
          <w:color w:val="000000" w:themeColor="text1"/>
        </w:rPr>
        <w:t>blowing air towards a</w:t>
      </w:r>
      <w:r w:rsidR="000A73E7" w:rsidRPr="00BA2F62">
        <w:rPr>
          <w:rFonts w:asciiTheme="minorHAnsi" w:hAnsiTheme="minorHAnsi" w:cstheme="minorHAnsi"/>
          <w:color w:val="000000" w:themeColor="text1"/>
        </w:rPr>
        <w:t xml:space="preserve">n EAG </w:t>
      </w:r>
      <w:r w:rsidRPr="00BA2F62">
        <w:rPr>
          <w:rFonts w:asciiTheme="minorHAnsi" w:hAnsiTheme="minorHAnsi" w:cstheme="minorHAnsi"/>
          <w:color w:val="000000" w:themeColor="text1"/>
        </w:rPr>
        <w:t>prep</w:t>
      </w:r>
      <w:r w:rsidR="000A73E7" w:rsidRPr="00BA2F62">
        <w:rPr>
          <w:rFonts w:asciiTheme="minorHAnsi" w:hAnsiTheme="minorHAnsi" w:cstheme="minorHAnsi"/>
          <w:color w:val="000000" w:themeColor="text1"/>
        </w:rPr>
        <w:t>aration</w:t>
      </w:r>
      <w:r w:rsidRPr="00BA2F62">
        <w:rPr>
          <w:rFonts w:asciiTheme="minorHAnsi" w:hAnsiTheme="minorHAnsi" w:cstheme="minorHAnsi"/>
          <w:color w:val="000000" w:themeColor="text1"/>
        </w:rPr>
        <w:t xml:space="preserve">. Electrical noise </w:t>
      </w:r>
      <w:r w:rsidR="000A73E7" w:rsidRPr="00BA2F62">
        <w:rPr>
          <w:rFonts w:asciiTheme="minorHAnsi" w:hAnsiTheme="minorHAnsi" w:cstheme="minorHAnsi"/>
          <w:color w:val="000000" w:themeColor="text1"/>
        </w:rPr>
        <w:t>can</w:t>
      </w:r>
      <w:r w:rsidRPr="00BA2F62">
        <w:rPr>
          <w:rFonts w:asciiTheme="minorHAnsi" w:hAnsiTheme="minorHAnsi" w:cstheme="minorHAnsi"/>
          <w:color w:val="000000" w:themeColor="text1"/>
        </w:rPr>
        <w:t xml:space="preserve"> be reduced with the </w:t>
      </w:r>
      <w:r w:rsidR="0071733F">
        <w:rPr>
          <w:rFonts w:asciiTheme="minorHAnsi" w:hAnsiTheme="minorHAnsi" w:cstheme="minorHAnsi"/>
          <w:color w:val="000000" w:themeColor="text1"/>
        </w:rPr>
        <w:t>Humbug</w:t>
      </w:r>
      <w:r w:rsidR="007C64B4">
        <w:rPr>
          <w:rFonts w:asciiTheme="minorHAnsi" w:hAnsiTheme="minorHAnsi" w:cstheme="minorHAnsi"/>
          <w:color w:val="000000" w:themeColor="text1"/>
        </w:rPr>
        <w:t>,</w:t>
      </w:r>
      <w:r w:rsidRPr="00BA2F62">
        <w:rPr>
          <w:rFonts w:asciiTheme="minorHAnsi" w:hAnsiTheme="minorHAnsi" w:cstheme="minorHAnsi"/>
          <w:color w:val="000000" w:themeColor="text1"/>
        </w:rPr>
        <w:t xml:space="preserve"> but</w:t>
      </w:r>
      <w:r w:rsidR="007C64B4">
        <w:rPr>
          <w:rFonts w:asciiTheme="minorHAnsi" w:hAnsiTheme="minorHAnsi" w:cstheme="minorHAnsi"/>
          <w:color w:val="000000" w:themeColor="text1"/>
        </w:rPr>
        <w:t>,</w:t>
      </w:r>
      <w:r w:rsidRPr="00BA2F62">
        <w:rPr>
          <w:rFonts w:asciiTheme="minorHAnsi" w:hAnsiTheme="minorHAnsi" w:cstheme="minorHAnsi"/>
          <w:color w:val="000000" w:themeColor="text1"/>
        </w:rPr>
        <w:t xml:space="preserve"> if persisting</w:t>
      </w:r>
      <w:r w:rsidR="007C64B4">
        <w:rPr>
          <w:rFonts w:asciiTheme="minorHAnsi" w:hAnsiTheme="minorHAnsi" w:cstheme="minorHAnsi"/>
          <w:color w:val="000000" w:themeColor="text1"/>
        </w:rPr>
        <w:t>,</w:t>
      </w:r>
      <w:r w:rsidRPr="00BA2F62">
        <w:rPr>
          <w:rFonts w:asciiTheme="minorHAnsi" w:hAnsiTheme="minorHAnsi" w:cstheme="minorHAnsi"/>
          <w:color w:val="000000" w:themeColor="text1"/>
        </w:rPr>
        <w:t xml:space="preserve"> can be tracked down by plugging </w:t>
      </w:r>
      <w:r w:rsidR="000A73E7" w:rsidRPr="00BA2F62">
        <w:rPr>
          <w:rFonts w:asciiTheme="minorHAnsi" w:hAnsiTheme="minorHAnsi" w:cstheme="minorHAnsi"/>
          <w:color w:val="000000" w:themeColor="text1"/>
        </w:rPr>
        <w:t>elements and</w:t>
      </w:r>
      <w:r w:rsidRPr="00BA2F62">
        <w:rPr>
          <w:rFonts w:asciiTheme="minorHAnsi" w:hAnsiTheme="minorHAnsi" w:cstheme="minorHAnsi"/>
          <w:color w:val="000000" w:themeColor="text1"/>
        </w:rPr>
        <w:t xml:space="preserve"> gro</w:t>
      </w:r>
      <w:r w:rsidR="009D0CD6" w:rsidRPr="00BA2F62">
        <w:rPr>
          <w:rFonts w:asciiTheme="minorHAnsi" w:hAnsiTheme="minorHAnsi" w:cstheme="minorHAnsi"/>
          <w:color w:val="000000" w:themeColor="text1"/>
        </w:rPr>
        <w:t>un</w:t>
      </w:r>
      <w:r w:rsidRPr="00BA2F62">
        <w:rPr>
          <w:rFonts w:asciiTheme="minorHAnsi" w:hAnsiTheme="minorHAnsi" w:cstheme="minorHAnsi"/>
          <w:color w:val="000000" w:themeColor="text1"/>
        </w:rPr>
        <w:t xml:space="preserve">ding </w:t>
      </w:r>
      <w:r w:rsidR="000A73E7" w:rsidRPr="00BA2F62">
        <w:rPr>
          <w:rFonts w:asciiTheme="minorHAnsi" w:hAnsiTheme="minorHAnsi" w:cstheme="minorHAnsi"/>
          <w:color w:val="000000" w:themeColor="text1"/>
        </w:rPr>
        <w:t xml:space="preserve">them </w:t>
      </w:r>
      <w:r w:rsidRPr="00BA2F62">
        <w:rPr>
          <w:rFonts w:asciiTheme="minorHAnsi" w:hAnsiTheme="minorHAnsi" w:cstheme="minorHAnsi"/>
          <w:color w:val="000000" w:themeColor="text1"/>
        </w:rPr>
        <w:t>to the Faraday cage using alligator clip</w:t>
      </w:r>
      <w:r w:rsidR="00B0297B" w:rsidRPr="00BA2F62">
        <w:rPr>
          <w:rFonts w:asciiTheme="minorHAnsi" w:hAnsiTheme="minorHAnsi" w:cstheme="minorHAnsi"/>
          <w:color w:val="000000" w:themeColor="text1"/>
        </w:rPr>
        <w:t>s</w:t>
      </w:r>
      <w:r w:rsidR="004A7781">
        <w:rPr>
          <w:rFonts w:asciiTheme="minorHAnsi" w:hAnsiTheme="minorHAnsi" w:cstheme="minorHAnsi"/>
          <w:color w:val="000000" w:themeColor="text1"/>
        </w:rPr>
        <w:t xml:space="preserve"> (</w:t>
      </w:r>
      <w:r w:rsidR="004A7781" w:rsidRPr="0096022C">
        <w:rPr>
          <w:rFonts w:asciiTheme="minorHAnsi" w:hAnsiTheme="minorHAnsi" w:cstheme="minorHAnsi"/>
          <w:b/>
          <w:bCs/>
          <w:color w:val="000000" w:themeColor="text1"/>
        </w:rPr>
        <w:t>Figure 3B</w:t>
      </w:r>
      <w:r w:rsidR="004A7781">
        <w:rPr>
          <w:rFonts w:asciiTheme="minorHAnsi" w:hAnsiTheme="minorHAnsi" w:cstheme="minorHAnsi"/>
          <w:color w:val="000000" w:themeColor="text1"/>
        </w:rPr>
        <w:t>)</w:t>
      </w:r>
      <w:r w:rsidR="000A73E7" w:rsidRPr="00BA2F62">
        <w:rPr>
          <w:rFonts w:asciiTheme="minorHAnsi" w:hAnsiTheme="minorHAnsi" w:cstheme="minorHAnsi"/>
          <w:color w:val="000000" w:themeColor="text1"/>
        </w:rPr>
        <w:t xml:space="preserve">. This </w:t>
      </w:r>
      <w:r w:rsidR="007C64B4">
        <w:rPr>
          <w:rFonts w:asciiTheme="minorHAnsi" w:hAnsiTheme="minorHAnsi" w:cstheme="minorHAnsi"/>
          <w:color w:val="000000" w:themeColor="text1"/>
        </w:rPr>
        <w:t>applies</w:t>
      </w:r>
      <w:r w:rsidR="000A73E7" w:rsidRPr="00BA2F62">
        <w:rPr>
          <w:rFonts w:asciiTheme="minorHAnsi" w:hAnsiTheme="minorHAnsi" w:cstheme="minorHAnsi"/>
          <w:color w:val="000000" w:themeColor="text1"/>
        </w:rPr>
        <w:t xml:space="preserve"> to</w:t>
      </w:r>
      <w:r w:rsidRPr="00BA2F62">
        <w:rPr>
          <w:rFonts w:asciiTheme="minorHAnsi" w:hAnsiTheme="minorHAnsi" w:cstheme="minorHAnsi"/>
          <w:color w:val="000000" w:themeColor="text1"/>
        </w:rPr>
        <w:t xml:space="preserve"> all the elements present around the prep</w:t>
      </w:r>
      <w:r w:rsidR="008E5AED" w:rsidRPr="00BA2F62">
        <w:rPr>
          <w:rFonts w:asciiTheme="minorHAnsi" w:hAnsiTheme="minorHAnsi" w:cstheme="minorHAnsi"/>
          <w:color w:val="000000" w:themeColor="text1"/>
        </w:rPr>
        <w:t>aration</w:t>
      </w:r>
      <w:r w:rsidRPr="00BA2F62">
        <w:rPr>
          <w:rFonts w:asciiTheme="minorHAnsi" w:hAnsiTheme="minorHAnsi" w:cstheme="minorHAnsi"/>
          <w:color w:val="000000" w:themeColor="text1"/>
        </w:rPr>
        <w:t xml:space="preserve"> (</w:t>
      </w:r>
      <w:r w:rsidR="000A73E7" w:rsidRPr="0096022C">
        <w:rPr>
          <w:rFonts w:asciiTheme="minorHAnsi" w:hAnsiTheme="minorHAnsi" w:cstheme="minorHAnsi"/>
          <w:color w:val="000000" w:themeColor="text1"/>
        </w:rPr>
        <w:t>i.e.,</w:t>
      </w:r>
      <w:r w:rsidR="000A73E7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Pr="00BA2F62">
        <w:rPr>
          <w:rFonts w:asciiTheme="minorHAnsi" w:hAnsiTheme="minorHAnsi" w:cstheme="minorHAnsi"/>
          <w:color w:val="000000" w:themeColor="text1"/>
        </w:rPr>
        <w:t xml:space="preserve">microscope, lamp, micromanipulators). </w:t>
      </w:r>
      <w:r w:rsidR="000A73E7" w:rsidRPr="00BA2F62">
        <w:rPr>
          <w:rFonts w:asciiTheme="minorHAnsi" w:hAnsiTheme="minorHAnsi" w:cstheme="minorHAnsi"/>
          <w:color w:val="000000" w:themeColor="text1"/>
        </w:rPr>
        <w:t xml:space="preserve">Some pieces of equipment in the Faraday cage should be unplugged before recording as they might still produce electrical </w:t>
      </w:r>
      <w:r w:rsidR="000A73E7" w:rsidRPr="0096022C">
        <w:rPr>
          <w:rFonts w:asciiTheme="minorHAnsi" w:hAnsiTheme="minorHAnsi" w:cstheme="minorHAnsi"/>
          <w:color w:val="000000" w:themeColor="text1"/>
        </w:rPr>
        <w:t>noise (e.g.,</w:t>
      </w:r>
      <w:r w:rsidR="000A73E7" w:rsidRPr="00BA2F62">
        <w:rPr>
          <w:rFonts w:asciiTheme="minorHAnsi" w:hAnsiTheme="minorHAnsi" w:cstheme="minorHAnsi"/>
          <w:color w:val="000000" w:themeColor="text1"/>
        </w:rPr>
        <w:t xml:space="preserve"> cold light source)</w:t>
      </w:r>
      <w:r w:rsidR="005853E7">
        <w:rPr>
          <w:rFonts w:asciiTheme="minorHAnsi" w:hAnsiTheme="minorHAnsi" w:cstheme="minorHAnsi"/>
          <w:color w:val="000000" w:themeColor="text1"/>
        </w:rPr>
        <w:t xml:space="preserve"> or placed outside the cage</w:t>
      </w:r>
      <w:r w:rsidR="000A73E7" w:rsidRPr="00BA2F62">
        <w:rPr>
          <w:rFonts w:asciiTheme="minorHAnsi" w:hAnsiTheme="minorHAnsi" w:cstheme="minorHAnsi"/>
          <w:color w:val="000000" w:themeColor="text1"/>
        </w:rPr>
        <w:t>. Another t</w:t>
      </w:r>
      <w:r w:rsidR="00D4514A" w:rsidRPr="00BA2F62">
        <w:rPr>
          <w:rFonts w:asciiTheme="minorHAnsi" w:hAnsiTheme="minorHAnsi" w:cstheme="minorHAnsi"/>
          <w:color w:val="000000" w:themeColor="text1"/>
        </w:rPr>
        <w:t>ype</w:t>
      </w:r>
      <w:r w:rsidR="000A73E7" w:rsidRPr="00BA2F62">
        <w:rPr>
          <w:rFonts w:asciiTheme="minorHAnsi" w:hAnsiTheme="minorHAnsi" w:cstheme="minorHAnsi"/>
          <w:color w:val="000000" w:themeColor="text1"/>
        </w:rPr>
        <w:t xml:space="preserve"> of “noise” is of olfactory nature. The experimenter should avoid </w:t>
      </w:r>
      <w:r w:rsidRPr="00BA2F62">
        <w:rPr>
          <w:rFonts w:asciiTheme="minorHAnsi" w:hAnsiTheme="minorHAnsi" w:cstheme="minorHAnsi"/>
          <w:color w:val="000000" w:themeColor="text1"/>
        </w:rPr>
        <w:t>wear</w:t>
      </w:r>
      <w:r w:rsidR="000A73E7" w:rsidRPr="00BA2F62">
        <w:rPr>
          <w:rFonts w:asciiTheme="minorHAnsi" w:hAnsiTheme="minorHAnsi" w:cstheme="minorHAnsi"/>
          <w:color w:val="000000" w:themeColor="text1"/>
        </w:rPr>
        <w:t>ing</w:t>
      </w:r>
      <w:r w:rsidRPr="00BA2F62">
        <w:rPr>
          <w:rFonts w:asciiTheme="minorHAnsi" w:hAnsiTheme="minorHAnsi" w:cstheme="minorHAnsi"/>
          <w:color w:val="000000" w:themeColor="text1"/>
        </w:rPr>
        <w:t xml:space="preserve"> perfume or </w:t>
      </w:r>
      <w:r w:rsidR="000A73E7" w:rsidRPr="00BA2F62">
        <w:rPr>
          <w:rFonts w:asciiTheme="minorHAnsi" w:hAnsiTheme="minorHAnsi" w:cstheme="minorHAnsi"/>
          <w:color w:val="000000" w:themeColor="text1"/>
        </w:rPr>
        <w:t xml:space="preserve">use </w:t>
      </w:r>
      <w:r w:rsidRPr="00BA2F62">
        <w:rPr>
          <w:rFonts w:asciiTheme="minorHAnsi" w:hAnsiTheme="minorHAnsi" w:cstheme="minorHAnsi"/>
          <w:color w:val="000000" w:themeColor="text1"/>
        </w:rPr>
        <w:t xml:space="preserve">strongly scented shampoo or detergent. </w:t>
      </w:r>
      <w:r w:rsidR="000A73E7" w:rsidRPr="00BA2F62">
        <w:rPr>
          <w:rFonts w:asciiTheme="minorHAnsi" w:hAnsiTheme="minorHAnsi" w:cstheme="minorHAnsi"/>
          <w:color w:val="000000" w:themeColor="text1"/>
        </w:rPr>
        <w:t xml:space="preserve">Indeed, many compounds found in these can be detected by </w:t>
      </w:r>
      <w:r w:rsidRPr="00BA2F62">
        <w:rPr>
          <w:rFonts w:asciiTheme="minorHAnsi" w:hAnsiTheme="minorHAnsi" w:cstheme="minorHAnsi"/>
          <w:color w:val="000000" w:themeColor="text1"/>
        </w:rPr>
        <w:t xml:space="preserve">mosquitoes </w:t>
      </w:r>
      <w:r w:rsidR="000A73E7" w:rsidRPr="00BA2F62">
        <w:rPr>
          <w:rFonts w:asciiTheme="minorHAnsi" w:hAnsiTheme="minorHAnsi" w:cstheme="minorHAnsi"/>
          <w:color w:val="000000" w:themeColor="text1"/>
        </w:rPr>
        <w:t>(</w:t>
      </w:r>
      <w:r w:rsidR="000A73E7" w:rsidRPr="0096022C">
        <w:rPr>
          <w:rFonts w:asciiTheme="minorHAnsi" w:hAnsiTheme="minorHAnsi" w:cstheme="minorHAnsi"/>
          <w:color w:val="000000" w:themeColor="text1"/>
        </w:rPr>
        <w:t>e.g.,</w:t>
      </w:r>
      <w:r w:rsidR="000A73E7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Pr="00BA2F62">
        <w:rPr>
          <w:rFonts w:asciiTheme="minorHAnsi" w:hAnsiTheme="minorHAnsi" w:cstheme="minorHAnsi"/>
          <w:color w:val="000000" w:themeColor="text1"/>
        </w:rPr>
        <w:t>linalool, citronellol, geraniol, eugenol</w:t>
      </w:r>
      <w:r w:rsidR="000A73E7" w:rsidRPr="00BA2F62">
        <w:rPr>
          <w:rFonts w:asciiTheme="minorHAnsi" w:hAnsiTheme="minorHAnsi" w:cstheme="minorHAnsi"/>
          <w:color w:val="000000" w:themeColor="text1"/>
        </w:rPr>
        <w:t xml:space="preserve">) and </w:t>
      </w:r>
      <w:r w:rsidR="00D4514A" w:rsidRPr="00BA2F62">
        <w:rPr>
          <w:rFonts w:asciiTheme="minorHAnsi" w:hAnsiTheme="minorHAnsi" w:cstheme="minorHAnsi"/>
          <w:color w:val="000000" w:themeColor="text1"/>
        </w:rPr>
        <w:t>may</w:t>
      </w:r>
      <w:r w:rsidR="000A73E7" w:rsidRPr="00BA2F62">
        <w:rPr>
          <w:rFonts w:asciiTheme="minorHAnsi" w:hAnsiTheme="minorHAnsi" w:cstheme="minorHAnsi"/>
          <w:color w:val="000000" w:themeColor="text1"/>
        </w:rPr>
        <w:t xml:space="preserve"> interfere and affect the results of the experiments</w:t>
      </w:r>
      <w:r w:rsidRPr="00BA2F62">
        <w:rPr>
          <w:rFonts w:asciiTheme="minorHAnsi" w:hAnsiTheme="minorHAnsi" w:cstheme="minorHAnsi"/>
          <w:color w:val="000000" w:themeColor="text1"/>
        </w:rPr>
        <w:t>.</w:t>
      </w:r>
      <w:r w:rsidR="000A73E7" w:rsidRPr="00BA2F62">
        <w:rPr>
          <w:rFonts w:asciiTheme="minorHAnsi" w:hAnsiTheme="minorHAnsi" w:cstheme="minorHAnsi"/>
          <w:color w:val="000000" w:themeColor="text1"/>
        </w:rPr>
        <w:t xml:space="preserve"> Wearing a lab coat and gloves </w:t>
      </w:r>
      <w:r w:rsidR="00DC0B45">
        <w:rPr>
          <w:rFonts w:asciiTheme="minorHAnsi" w:hAnsiTheme="minorHAnsi" w:cstheme="minorHAnsi"/>
          <w:color w:val="000000" w:themeColor="text1"/>
        </w:rPr>
        <w:t>is</w:t>
      </w:r>
      <w:r w:rsidR="000A73E7" w:rsidRPr="00BA2F62">
        <w:rPr>
          <w:rFonts w:asciiTheme="minorHAnsi" w:hAnsiTheme="minorHAnsi" w:cstheme="minorHAnsi"/>
          <w:color w:val="000000" w:themeColor="text1"/>
        </w:rPr>
        <w:t xml:space="preserve"> also essential to limit unwanted contamination of the airline, syringes</w:t>
      </w:r>
      <w:r w:rsidR="00DC0B45">
        <w:rPr>
          <w:rFonts w:asciiTheme="minorHAnsi" w:hAnsiTheme="minorHAnsi" w:cstheme="minorHAnsi"/>
          <w:color w:val="000000" w:themeColor="text1"/>
        </w:rPr>
        <w:t>,</w:t>
      </w:r>
      <w:r w:rsidR="000A73E7" w:rsidRPr="00BA2F62">
        <w:rPr>
          <w:rFonts w:asciiTheme="minorHAnsi" w:hAnsiTheme="minorHAnsi" w:cstheme="minorHAnsi"/>
          <w:color w:val="000000" w:themeColor="text1"/>
        </w:rPr>
        <w:t xml:space="preserve"> and electrodes.</w:t>
      </w:r>
      <w:r w:rsidR="00313022">
        <w:rPr>
          <w:rFonts w:asciiTheme="minorHAnsi" w:hAnsiTheme="minorHAnsi" w:cstheme="minorHAnsi"/>
          <w:color w:val="000000" w:themeColor="text1"/>
        </w:rPr>
        <w:t xml:space="preserve"> </w:t>
      </w:r>
    </w:p>
    <w:p w14:paraId="1BC45814" w14:textId="77777777" w:rsidR="004303AA" w:rsidRPr="00BA2F62" w:rsidRDefault="004303AA" w:rsidP="0072785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CB57F5E" w14:textId="7292E16D" w:rsidR="004D49EC" w:rsidRPr="00BA2F62" w:rsidRDefault="004D49EC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 xml:space="preserve">The presented </w:t>
      </w:r>
      <w:r w:rsidR="00E35707" w:rsidRPr="00BA2F62">
        <w:rPr>
          <w:rFonts w:asciiTheme="minorHAnsi" w:hAnsiTheme="minorHAnsi" w:cstheme="minorHAnsi"/>
          <w:color w:val="000000" w:themeColor="text1"/>
        </w:rPr>
        <w:t>protocol</w:t>
      </w:r>
      <w:r w:rsidRPr="00BA2F62">
        <w:rPr>
          <w:rFonts w:asciiTheme="minorHAnsi" w:hAnsiTheme="minorHAnsi" w:cstheme="minorHAnsi"/>
          <w:color w:val="000000" w:themeColor="text1"/>
        </w:rPr>
        <w:t xml:space="preserve"> has the advantage of being </w:t>
      </w:r>
      <w:r w:rsidR="006A6D2C" w:rsidRPr="00BA2F62">
        <w:rPr>
          <w:rFonts w:asciiTheme="minorHAnsi" w:hAnsiTheme="minorHAnsi" w:cstheme="minorHAnsi"/>
          <w:color w:val="000000" w:themeColor="text1"/>
        </w:rPr>
        <w:t xml:space="preserve">easily </w:t>
      </w:r>
      <w:r w:rsidRPr="00BA2F62">
        <w:rPr>
          <w:rFonts w:asciiTheme="minorHAnsi" w:hAnsiTheme="minorHAnsi" w:cstheme="minorHAnsi"/>
          <w:color w:val="000000" w:themeColor="text1"/>
        </w:rPr>
        <w:t>applicable to all mosquito species, in both males and females</w:t>
      </w:r>
      <w:r w:rsidR="00DC0B45">
        <w:rPr>
          <w:rFonts w:asciiTheme="minorHAnsi" w:hAnsiTheme="minorHAnsi" w:cstheme="minorHAnsi"/>
          <w:color w:val="000000" w:themeColor="text1"/>
        </w:rPr>
        <w:t>,</w:t>
      </w:r>
      <w:r w:rsidRPr="00BA2F62">
        <w:rPr>
          <w:rFonts w:asciiTheme="minorHAnsi" w:hAnsiTheme="minorHAnsi" w:cstheme="minorHAnsi"/>
          <w:color w:val="000000" w:themeColor="text1"/>
        </w:rPr>
        <w:t xml:space="preserve"> while extending the longevity of the prep</w:t>
      </w:r>
      <w:r w:rsidR="00E35707" w:rsidRPr="00BA2F62">
        <w:rPr>
          <w:rFonts w:asciiTheme="minorHAnsi" w:hAnsiTheme="minorHAnsi" w:cstheme="minorHAnsi"/>
          <w:color w:val="000000" w:themeColor="text1"/>
        </w:rPr>
        <w:t>aration</w:t>
      </w:r>
      <w:r w:rsidR="005A3B79" w:rsidRPr="00BA2F62">
        <w:rPr>
          <w:rFonts w:asciiTheme="minorHAnsi" w:hAnsiTheme="minorHAnsi" w:cstheme="minorHAnsi"/>
          <w:color w:val="000000" w:themeColor="text1"/>
        </w:rPr>
        <w:t xml:space="preserve"> (&gt; 30 min)</w:t>
      </w:r>
      <w:r w:rsidR="00CC55E0">
        <w:rPr>
          <w:rFonts w:asciiTheme="minorHAnsi" w:hAnsiTheme="minorHAnsi" w:cstheme="minorHAnsi"/>
          <w:color w:val="000000" w:themeColor="text1"/>
        </w:rPr>
        <w:t xml:space="preserve"> and with limited variability between preparation</w:t>
      </w:r>
      <w:r w:rsidR="00DC0B45">
        <w:rPr>
          <w:rFonts w:asciiTheme="minorHAnsi" w:hAnsiTheme="minorHAnsi" w:cstheme="minorHAnsi"/>
          <w:color w:val="000000" w:themeColor="text1"/>
        </w:rPr>
        <w:t>s</w:t>
      </w:r>
      <w:r w:rsidRPr="00BA2F62">
        <w:rPr>
          <w:rFonts w:asciiTheme="minorHAnsi" w:hAnsiTheme="minorHAnsi" w:cstheme="minorHAnsi"/>
          <w:color w:val="000000" w:themeColor="text1"/>
        </w:rPr>
        <w:t xml:space="preserve">. </w:t>
      </w:r>
      <w:r w:rsidR="00701403" w:rsidRPr="00BA2F62">
        <w:rPr>
          <w:rFonts w:asciiTheme="minorHAnsi" w:hAnsiTheme="minorHAnsi" w:cstheme="minorHAnsi"/>
          <w:color w:val="000000" w:themeColor="text1"/>
        </w:rPr>
        <w:t xml:space="preserve">This method </w:t>
      </w:r>
      <w:r w:rsidR="006A6D2C" w:rsidRPr="00BA2F62">
        <w:rPr>
          <w:rFonts w:asciiTheme="minorHAnsi" w:hAnsiTheme="minorHAnsi" w:cstheme="minorHAnsi"/>
          <w:color w:val="000000" w:themeColor="text1"/>
        </w:rPr>
        <w:t>leads to</w:t>
      </w:r>
      <w:r w:rsidR="00701403" w:rsidRPr="00BA2F62">
        <w:rPr>
          <w:rFonts w:asciiTheme="minorHAnsi" w:hAnsiTheme="minorHAnsi" w:cstheme="minorHAnsi"/>
          <w:color w:val="000000" w:themeColor="text1"/>
        </w:rPr>
        <w:t xml:space="preserve"> very minimal noise in the EAG signal</w:t>
      </w:r>
      <w:r w:rsidR="00DC0B45">
        <w:rPr>
          <w:rFonts w:asciiTheme="minorHAnsi" w:hAnsiTheme="minorHAnsi" w:cstheme="minorHAnsi"/>
          <w:color w:val="000000" w:themeColor="text1"/>
        </w:rPr>
        <w:t>,</w:t>
      </w:r>
      <w:r w:rsidR="00701403" w:rsidRPr="00BA2F62">
        <w:rPr>
          <w:rFonts w:asciiTheme="minorHAnsi" w:hAnsiTheme="minorHAnsi" w:cstheme="minorHAnsi"/>
          <w:color w:val="000000" w:themeColor="text1"/>
        </w:rPr>
        <w:t xml:space="preserve"> which allows for testing chemical</w:t>
      </w:r>
      <w:r w:rsidR="00DC0B45">
        <w:rPr>
          <w:rFonts w:asciiTheme="minorHAnsi" w:hAnsiTheme="minorHAnsi" w:cstheme="minorHAnsi"/>
          <w:color w:val="000000" w:themeColor="text1"/>
        </w:rPr>
        <w:t>s</w:t>
      </w:r>
      <w:r w:rsidR="00701403" w:rsidRPr="00BA2F62">
        <w:rPr>
          <w:rFonts w:asciiTheme="minorHAnsi" w:hAnsiTheme="minorHAnsi" w:cstheme="minorHAnsi"/>
          <w:color w:val="000000" w:themeColor="text1"/>
        </w:rPr>
        <w:t xml:space="preserve"> at </w:t>
      </w:r>
      <w:r w:rsidR="00764254" w:rsidRPr="00BA2F62">
        <w:rPr>
          <w:rFonts w:asciiTheme="minorHAnsi" w:hAnsiTheme="minorHAnsi" w:cstheme="minorHAnsi"/>
          <w:color w:val="000000" w:themeColor="text1"/>
        </w:rPr>
        <w:t xml:space="preserve">very </w:t>
      </w:r>
      <w:r w:rsidR="00701403" w:rsidRPr="00BA2F62">
        <w:rPr>
          <w:rFonts w:asciiTheme="minorHAnsi" w:hAnsiTheme="minorHAnsi" w:cstheme="minorHAnsi"/>
          <w:color w:val="000000" w:themeColor="text1"/>
        </w:rPr>
        <w:t xml:space="preserve">low concentrations. </w:t>
      </w:r>
      <w:r w:rsidR="007D6EE7" w:rsidRPr="00BA2F62">
        <w:rPr>
          <w:rFonts w:asciiTheme="minorHAnsi" w:hAnsiTheme="minorHAnsi" w:cstheme="minorHAnsi"/>
          <w:color w:val="000000" w:themeColor="text1"/>
        </w:rPr>
        <w:t>Once the dissection and mounting steps have been mastered, this technique can produce reliable data in a relatively short amount of time</w:t>
      </w:r>
      <w:r w:rsidR="00DC0B45">
        <w:rPr>
          <w:rFonts w:asciiTheme="minorHAnsi" w:hAnsiTheme="minorHAnsi" w:cstheme="minorHAnsi"/>
          <w:color w:val="000000" w:themeColor="text1"/>
        </w:rPr>
        <w:t>,</w:t>
      </w:r>
      <w:r w:rsidR="007D6EE7" w:rsidRPr="00BA2F62">
        <w:rPr>
          <w:rFonts w:asciiTheme="minorHAnsi" w:hAnsiTheme="minorHAnsi" w:cstheme="minorHAnsi"/>
          <w:color w:val="000000" w:themeColor="text1"/>
        </w:rPr>
        <w:t xml:space="preserve"> and</w:t>
      </w:r>
      <w:r w:rsidR="003459F1">
        <w:rPr>
          <w:rFonts w:asciiTheme="minorHAnsi" w:hAnsiTheme="minorHAnsi" w:cstheme="minorHAnsi"/>
          <w:color w:val="000000" w:themeColor="text1"/>
        </w:rPr>
        <w:t xml:space="preserve"> straightforward data analyses.</w:t>
      </w:r>
      <w:r w:rsidR="007D6EE7" w:rsidRPr="00BA2F62">
        <w:rPr>
          <w:rFonts w:asciiTheme="minorHAnsi" w:hAnsiTheme="minorHAnsi" w:cstheme="minorHAnsi"/>
          <w:color w:val="000000" w:themeColor="text1"/>
        </w:rPr>
        <w:t xml:space="preserve"> </w:t>
      </w:r>
    </w:p>
    <w:p w14:paraId="26C60287" w14:textId="1446EAE9" w:rsidR="009B0DCA" w:rsidRPr="00BA2F62" w:rsidRDefault="009B0DCA" w:rsidP="0072785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B8945D8" w14:textId="4E60BF96" w:rsidR="003F37C1" w:rsidRPr="00BA2F62" w:rsidRDefault="00B61B80" w:rsidP="00E3570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>Electroantennography</w:t>
      </w:r>
      <w:r w:rsidR="00E35707" w:rsidRPr="00BA2F62">
        <w:rPr>
          <w:rFonts w:asciiTheme="minorHAnsi" w:hAnsiTheme="minorHAnsi" w:cstheme="minorHAnsi"/>
          <w:color w:val="000000" w:themeColor="text1"/>
        </w:rPr>
        <w:t xml:space="preserve"> only allows the experimenter to assess whether the mosquito can detect a chemical or not. However, to determine the valence of this chemical, complementary behavioral assays, such as olfactometer assays, are critical to </w:t>
      </w:r>
      <w:r w:rsidR="00CC2EA4">
        <w:rPr>
          <w:rFonts w:asciiTheme="minorHAnsi" w:hAnsiTheme="minorHAnsi" w:cstheme="minorHAnsi"/>
          <w:color w:val="000000" w:themeColor="text1"/>
        </w:rPr>
        <w:t>determining</w:t>
      </w:r>
      <w:r w:rsidR="00E35707" w:rsidRPr="00BA2F62">
        <w:rPr>
          <w:rFonts w:asciiTheme="minorHAnsi" w:hAnsiTheme="minorHAnsi" w:cstheme="minorHAnsi"/>
          <w:color w:val="000000" w:themeColor="text1"/>
        </w:rPr>
        <w:t xml:space="preserve"> whether a specific odorant or mixture is attractive, repellent</w:t>
      </w:r>
      <w:r w:rsidR="00CC2EA4">
        <w:rPr>
          <w:rFonts w:asciiTheme="minorHAnsi" w:hAnsiTheme="minorHAnsi" w:cstheme="minorHAnsi"/>
          <w:color w:val="000000" w:themeColor="text1"/>
        </w:rPr>
        <w:t>,</w:t>
      </w:r>
      <w:r w:rsidR="00E35707" w:rsidRPr="00BA2F62">
        <w:rPr>
          <w:rFonts w:asciiTheme="minorHAnsi" w:hAnsiTheme="minorHAnsi" w:cstheme="minorHAnsi"/>
          <w:color w:val="000000" w:themeColor="text1"/>
        </w:rPr>
        <w:t xml:space="preserve"> or neutral</w:t>
      </w:r>
      <w:r w:rsidR="00863DD4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Pr="00BA2F62">
        <w:rPr>
          <w:rFonts w:asciiTheme="minorHAnsi" w:hAnsiTheme="minorHAnsi" w:cstheme="minorHAnsi"/>
          <w:color w:val="000000" w:themeColor="text1"/>
        </w:rPr>
        <w:t>in order</w:t>
      </w:r>
      <w:r w:rsidR="00863DD4" w:rsidRPr="00BA2F62">
        <w:rPr>
          <w:rFonts w:asciiTheme="minorHAnsi" w:hAnsiTheme="minorHAnsi" w:cstheme="minorHAnsi"/>
          <w:color w:val="000000" w:themeColor="text1"/>
        </w:rPr>
        <w:t xml:space="preserve"> to develop </w:t>
      </w:r>
      <w:r w:rsidR="006A4091">
        <w:rPr>
          <w:rFonts w:asciiTheme="minorHAnsi" w:hAnsiTheme="minorHAnsi" w:cstheme="minorHAnsi"/>
          <w:color w:val="000000" w:themeColor="text1"/>
        </w:rPr>
        <w:t>efficient</w:t>
      </w:r>
      <w:r w:rsidR="006A4091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863DD4" w:rsidRPr="00BA2F62">
        <w:rPr>
          <w:rFonts w:asciiTheme="minorHAnsi" w:hAnsiTheme="minorHAnsi" w:cstheme="minorHAnsi"/>
          <w:color w:val="000000" w:themeColor="text1"/>
        </w:rPr>
        <w:t>tool</w:t>
      </w:r>
      <w:r w:rsidR="006A4091">
        <w:rPr>
          <w:rFonts w:asciiTheme="minorHAnsi" w:hAnsiTheme="minorHAnsi" w:cstheme="minorHAnsi"/>
          <w:color w:val="000000" w:themeColor="text1"/>
        </w:rPr>
        <w:t>s</w:t>
      </w:r>
      <w:r w:rsidR="00863DD4" w:rsidRPr="00BA2F62">
        <w:rPr>
          <w:rFonts w:asciiTheme="minorHAnsi" w:hAnsiTheme="minorHAnsi" w:cstheme="minorHAnsi"/>
          <w:color w:val="000000" w:themeColor="text1"/>
        </w:rPr>
        <w:t xml:space="preserve"> for mosquito </w:t>
      </w:r>
      <w:r w:rsidR="009D4946" w:rsidRPr="00BA2F62">
        <w:rPr>
          <w:rFonts w:asciiTheme="minorHAnsi" w:hAnsiTheme="minorHAnsi" w:cstheme="minorHAnsi"/>
          <w:color w:val="000000" w:themeColor="text1"/>
        </w:rPr>
        <w:t>control</w:t>
      </w:r>
      <w:r w:rsidR="009D4946" w:rsidRPr="00BA2F62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9D4946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863DD4" w:rsidRPr="00BA2F62">
        <w:rPr>
          <w:rFonts w:asciiTheme="minorHAnsi" w:hAnsiTheme="minorHAnsi" w:cstheme="minorHAnsi"/>
          <w:color w:val="000000" w:themeColor="text1"/>
        </w:rPr>
        <w:t xml:space="preserve">. </w:t>
      </w:r>
    </w:p>
    <w:p w14:paraId="24540174" w14:textId="5153397C" w:rsidR="00687E60" w:rsidRPr="00BA2F62" w:rsidRDefault="00687E60" w:rsidP="00E3570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F445FBF" w14:textId="34299420" w:rsidR="0095681D" w:rsidRPr="00BA2F62" w:rsidRDefault="00AA03DF" w:rsidP="0072785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</w:rPr>
      </w:pPr>
      <w:r w:rsidRPr="00BA2F62">
        <w:rPr>
          <w:rFonts w:asciiTheme="minorHAnsi" w:hAnsiTheme="minorHAnsi" w:cstheme="minorHAnsi"/>
          <w:b/>
          <w:bCs/>
        </w:rPr>
        <w:t xml:space="preserve">ACKNOWLEDGMENTS: </w:t>
      </w:r>
    </w:p>
    <w:p w14:paraId="534473C1" w14:textId="5DB50041" w:rsidR="002D7024" w:rsidRPr="0096022C" w:rsidRDefault="002A21F9" w:rsidP="00727857">
      <w:pPr>
        <w:jc w:val="both"/>
        <w:rPr>
          <w:rFonts w:asciiTheme="minorHAnsi" w:hAnsiTheme="minorHAnsi" w:cstheme="minorHAnsi"/>
          <w:color w:val="000000" w:themeColor="text1"/>
        </w:rPr>
      </w:pPr>
      <w:r w:rsidRPr="00BA2F62">
        <w:rPr>
          <w:rFonts w:asciiTheme="minorHAnsi" w:hAnsiTheme="minorHAnsi" w:cstheme="minorHAnsi"/>
          <w:color w:val="000000" w:themeColor="text1"/>
        </w:rPr>
        <w:t xml:space="preserve">I am grateful to </w:t>
      </w:r>
      <w:r w:rsidR="000C159C" w:rsidRPr="00BA2F62">
        <w:rPr>
          <w:rFonts w:asciiTheme="minorHAnsi" w:hAnsiTheme="minorHAnsi" w:cstheme="minorHAnsi"/>
          <w:color w:val="000000" w:themeColor="text1"/>
        </w:rPr>
        <w:t xml:space="preserve">Dr. Clément Vinauger and </w:t>
      </w:r>
      <w:r w:rsidRPr="00BA2F62">
        <w:rPr>
          <w:rFonts w:asciiTheme="minorHAnsi" w:hAnsiTheme="minorHAnsi" w:cstheme="minorHAnsi"/>
          <w:color w:val="000000" w:themeColor="text1"/>
        </w:rPr>
        <w:t xml:space="preserve">Dr. Jeffrey </w:t>
      </w:r>
      <w:proofErr w:type="spellStart"/>
      <w:r w:rsidRPr="00BA2F62">
        <w:rPr>
          <w:rFonts w:asciiTheme="minorHAnsi" w:hAnsiTheme="minorHAnsi" w:cstheme="minorHAnsi"/>
          <w:color w:val="000000" w:themeColor="text1"/>
        </w:rPr>
        <w:t>Riffell</w:t>
      </w:r>
      <w:proofErr w:type="spellEnd"/>
      <w:r w:rsidRPr="00BA2F62">
        <w:rPr>
          <w:rFonts w:asciiTheme="minorHAnsi" w:hAnsiTheme="minorHAnsi" w:cstheme="minorHAnsi"/>
          <w:color w:val="000000" w:themeColor="text1"/>
        </w:rPr>
        <w:t xml:space="preserve"> for helpful discussions.</w:t>
      </w:r>
      <w:r w:rsidR="00206C4A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2D7024" w:rsidRPr="00BA2F62">
        <w:rPr>
          <w:rFonts w:asciiTheme="minorHAnsi" w:hAnsiTheme="minorHAnsi" w:cstheme="minorHAnsi"/>
          <w:color w:val="000000" w:themeColor="text1"/>
        </w:rPr>
        <w:t>The following reagent</w:t>
      </w:r>
      <w:r w:rsidR="0095681D" w:rsidRPr="00BA2F62">
        <w:rPr>
          <w:rFonts w:asciiTheme="minorHAnsi" w:hAnsiTheme="minorHAnsi" w:cstheme="minorHAnsi"/>
          <w:color w:val="000000" w:themeColor="text1"/>
        </w:rPr>
        <w:t>s</w:t>
      </w:r>
      <w:r w:rsidR="002D7024" w:rsidRPr="00BA2F62">
        <w:rPr>
          <w:rFonts w:asciiTheme="minorHAnsi" w:hAnsiTheme="minorHAnsi" w:cstheme="minorHAnsi"/>
          <w:color w:val="000000" w:themeColor="text1"/>
        </w:rPr>
        <w:t xml:space="preserve"> </w:t>
      </w:r>
      <w:r w:rsidR="0095681D" w:rsidRPr="00BA2F62">
        <w:rPr>
          <w:rFonts w:asciiTheme="minorHAnsi" w:hAnsiTheme="minorHAnsi" w:cstheme="minorHAnsi"/>
          <w:color w:val="000000" w:themeColor="text1"/>
        </w:rPr>
        <w:t>were</w:t>
      </w:r>
      <w:r w:rsidR="002D7024" w:rsidRPr="00BA2F62">
        <w:rPr>
          <w:rFonts w:asciiTheme="minorHAnsi" w:hAnsiTheme="minorHAnsi" w:cstheme="minorHAnsi"/>
          <w:color w:val="000000" w:themeColor="text1"/>
        </w:rPr>
        <w:t xml:space="preserve"> obtained through BEI Resources, NIAID, NIH: </w:t>
      </w:r>
      <w:r w:rsidR="002D7024" w:rsidRPr="005C49B6">
        <w:rPr>
          <w:rFonts w:asciiTheme="minorHAnsi" w:hAnsiTheme="minorHAnsi" w:cstheme="minorHAnsi"/>
          <w:i/>
          <w:iCs/>
          <w:color w:val="000000" w:themeColor="text1"/>
        </w:rPr>
        <w:t>Anopheles stephensi</w:t>
      </w:r>
      <w:r w:rsidR="002D7024" w:rsidRPr="0096022C">
        <w:rPr>
          <w:rFonts w:asciiTheme="minorHAnsi" w:hAnsiTheme="minorHAnsi" w:cstheme="minorHAnsi"/>
          <w:color w:val="000000" w:themeColor="text1"/>
        </w:rPr>
        <w:t xml:space="preserve">, Strain STE2, MRA-128, contributed by Mark Q. Benedict; </w:t>
      </w:r>
      <w:r w:rsidR="002D7024" w:rsidRPr="005C49B6">
        <w:rPr>
          <w:rFonts w:asciiTheme="minorHAnsi" w:hAnsiTheme="minorHAnsi" w:cstheme="minorHAnsi"/>
          <w:i/>
          <w:iCs/>
          <w:color w:val="000000" w:themeColor="text1"/>
        </w:rPr>
        <w:t>Aedes aegypti</w:t>
      </w:r>
      <w:r w:rsidR="002D7024" w:rsidRPr="0096022C">
        <w:rPr>
          <w:rFonts w:asciiTheme="minorHAnsi" w:hAnsiTheme="minorHAnsi" w:cstheme="minorHAnsi"/>
          <w:color w:val="000000" w:themeColor="text1"/>
        </w:rPr>
        <w:t>, Strain ROCK, MRA-734, contributed by David W. Severson</w:t>
      </w:r>
      <w:r w:rsidR="00531F9B" w:rsidRPr="0096022C">
        <w:rPr>
          <w:rFonts w:asciiTheme="minorHAnsi" w:hAnsiTheme="minorHAnsi" w:cstheme="minorHAnsi"/>
          <w:color w:val="000000" w:themeColor="text1"/>
        </w:rPr>
        <w:t xml:space="preserve">; </w:t>
      </w:r>
      <w:r w:rsidR="00531F9B" w:rsidRPr="005C49B6">
        <w:rPr>
          <w:rFonts w:asciiTheme="minorHAnsi" w:hAnsiTheme="minorHAnsi" w:cstheme="minorHAnsi"/>
          <w:i/>
          <w:iCs/>
          <w:color w:val="000000" w:themeColor="text1"/>
        </w:rPr>
        <w:t>Culex quinquefasciatus</w:t>
      </w:r>
      <w:r w:rsidR="00531F9B" w:rsidRPr="0096022C">
        <w:rPr>
          <w:rFonts w:asciiTheme="minorHAnsi" w:hAnsiTheme="minorHAnsi" w:cstheme="minorHAnsi"/>
          <w:color w:val="000000" w:themeColor="text1"/>
        </w:rPr>
        <w:t xml:space="preserve">, Strain JHB, Eggs, NR-43025. </w:t>
      </w:r>
      <w:r w:rsidR="00687E60" w:rsidRPr="0096022C">
        <w:rPr>
          <w:rFonts w:asciiTheme="minorHAnsi" w:hAnsiTheme="minorHAnsi" w:cstheme="minorHAnsi"/>
          <w:color w:val="000000" w:themeColor="text1"/>
        </w:rPr>
        <w:t xml:space="preserve">The author thanks Dr. Jake Tu, Dr. Nisha Duggal, Dr. James </w:t>
      </w:r>
      <w:proofErr w:type="spellStart"/>
      <w:r w:rsidR="00687E60" w:rsidRPr="0096022C">
        <w:rPr>
          <w:rFonts w:asciiTheme="minorHAnsi" w:hAnsiTheme="minorHAnsi" w:cstheme="minorHAnsi"/>
          <w:color w:val="000000" w:themeColor="text1"/>
        </w:rPr>
        <w:t>Weger</w:t>
      </w:r>
      <w:proofErr w:type="spellEnd"/>
      <w:r w:rsidR="00687E60" w:rsidRPr="0096022C">
        <w:rPr>
          <w:rFonts w:asciiTheme="minorHAnsi" w:hAnsiTheme="minorHAnsi" w:cstheme="minorHAnsi"/>
          <w:color w:val="000000" w:themeColor="text1"/>
        </w:rPr>
        <w:t xml:space="preserve"> and Jeffrey </w:t>
      </w:r>
      <w:proofErr w:type="spellStart"/>
      <w:r w:rsidR="00687E60" w:rsidRPr="0096022C">
        <w:rPr>
          <w:rFonts w:asciiTheme="minorHAnsi" w:hAnsiTheme="minorHAnsi" w:cstheme="minorHAnsi"/>
          <w:color w:val="000000" w:themeColor="text1"/>
        </w:rPr>
        <w:t>Marano</w:t>
      </w:r>
      <w:proofErr w:type="spellEnd"/>
      <w:r w:rsidR="00687E60" w:rsidRPr="0096022C">
        <w:rPr>
          <w:rFonts w:asciiTheme="minorHAnsi" w:hAnsiTheme="minorHAnsi" w:cstheme="minorHAnsi"/>
          <w:color w:val="000000" w:themeColor="text1"/>
        </w:rPr>
        <w:t xml:space="preserve"> for providing </w:t>
      </w:r>
      <w:r w:rsidR="00687E60" w:rsidRPr="005C49B6">
        <w:rPr>
          <w:rFonts w:asciiTheme="minorHAnsi" w:hAnsiTheme="minorHAnsi" w:cstheme="minorHAnsi"/>
          <w:i/>
          <w:iCs/>
          <w:color w:val="000000" w:themeColor="text1"/>
        </w:rPr>
        <w:t>Culex</w:t>
      </w:r>
      <w:r w:rsidR="00020095" w:rsidRPr="005C49B6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020095" w:rsidRPr="005C49B6">
        <w:rPr>
          <w:rFonts w:asciiTheme="minorHAnsi" w:hAnsiTheme="minorHAnsi" w:cstheme="minorHAnsi"/>
          <w:i/>
          <w:iCs/>
          <w:color w:val="000000" w:themeColor="text1"/>
        </w:rPr>
        <w:lastRenderedPageBreak/>
        <w:t>quinquefasciatus</w:t>
      </w:r>
      <w:r w:rsidR="00687E60" w:rsidRPr="0096022C">
        <w:rPr>
          <w:rFonts w:asciiTheme="minorHAnsi" w:hAnsiTheme="minorHAnsi" w:cstheme="minorHAnsi"/>
          <w:color w:val="000000" w:themeColor="text1"/>
        </w:rPr>
        <w:t xml:space="preserve"> and </w:t>
      </w:r>
      <w:r w:rsidR="00687E60" w:rsidRPr="005C49B6">
        <w:rPr>
          <w:rFonts w:asciiTheme="minorHAnsi" w:hAnsiTheme="minorHAnsi" w:cstheme="minorHAnsi"/>
          <w:i/>
          <w:iCs/>
          <w:color w:val="000000" w:themeColor="text1"/>
        </w:rPr>
        <w:t xml:space="preserve">Anopheles </w:t>
      </w:r>
      <w:r w:rsidR="00020095" w:rsidRPr="005C49B6">
        <w:rPr>
          <w:rFonts w:asciiTheme="minorHAnsi" w:hAnsiTheme="minorHAnsi" w:cstheme="minorHAnsi"/>
          <w:i/>
          <w:iCs/>
          <w:color w:val="000000" w:themeColor="text1"/>
        </w:rPr>
        <w:t>stephensi</w:t>
      </w:r>
      <w:r w:rsidR="00020095" w:rsidRPr="0096022C">
        <w:rPr>
          <w:rFonts w:asciiTheme="minorHAnsi" w:hAnsiTheme="minorHAnsi" w:cstheme="minorHAnsi"/>
          <w:color w:val="000000" w:themeColor="text1"/>
        </w:rPr>
        <w:t xml:space="preserve"> (strain: Liston) </w:t>
      </w:r>
      <w:r w:rsidR="00687E60" w:rsidRPr="0096022C">
        <w:rPr>
          <w:rFonts w:asciiTheme="minorHAnsi" w:hAnsiTheme="minorHAnsi" w:cstheme="minorHAnsi"/>
          <w:color w:val="000000" w:themeColor="text1"/>
        </w:rPr>
        <w:t xml:space="preserve">mosquito eggs. </w:t>
      </w:r>
      <w:r w:rsidR="00F562F7" w:rsidRPr="005C49B6">
        <w:rPr>
          <w:rFonts w:asciiTheme="minorHAnsi" w:hAnsiTheme="minorHAnsi" w:cstheme="minorHAnsi"/>
          <w:i/>
          <w:iCs/>
          <w:color w:val="000000" w:themeColor="text1"/>
        </w:rPr>
        <w:t>Aedes albopictus</w:t>
      </w:r>
      <w:r w:rsidR="00F562F7" w:rsidRPr="0096022C">
        <w:rPr>
          <w:rFonts w:asciiTheme="minorHAnsi" w:hAnsiTheme="minorHAnsi" w:cstheme="minorHAnsi"/>
          <w:color w:val="000000" w:themeColor="text1"/>
        </w:rPr>
        <w:t xml:space="preserve"> and </w:t>
      </w:r>
      <w:r w:rsidR="00F562F7" w:rsidRPr="005C49B6">
        <w:rPr>
          <w:rFonts w:asciiTheme="minorHAnsi" w:hAnsiTheme="minorHAnsi" w:cstheme="minorHAnsi"/>
          <w:i/>
          <w:iCs/>
          <w:color w:val="000000" w:themeColor="text1"/>
        </w:rPr>
        <w:t>Toxorhynchites rutilus septentrionalis</w:t>
      </w:r>
      <w:r w:rsidR="00F562F7" w:rsidRPr="0096022C">
        <w:rPr>
          <w:rFonts w:asciiTheme="minorHAnsi" w:hAnsiTheme="minorHAnsi" w:cstheme="minorHAnsi"/>
          <w:color w:val="000000" w:themeColor="text1"/>
        </w:rPr>
        <w:t xml:space="preserve"> are derived from field mosquitoes collected by the author in the New River Valley area (VA, USA). </w:t>
      </w:r>
      <w:r w:rsidR="00687E60" w:rsidRPr="0096022C">
        <w:rPr>
          <w:rFonts w:asciiTheme="minorHAnsi" w:hAnsiTheme="minorHAnsi" w:cstheme="minorHAnsi"/>
          <w:color w:val="000000" w:themeColor="text1"/>
        </w:rPr>
        <w:t xml:space="preserve">This work was supported by The Department of Biochemistry and The </w:t>
      </w:r>
      <w:proofErr w:type="spellStart"/>
      <w:r w:rsidR="00687E60" w:rsidRPr="0096022C">
        <w:rPr>
          <w:rFonts w:asciiTheme="minorHAnsi" w:hAnsiTheme="minorHAnsi" w:cstheme="minorHAnsi"/>
          <w:color w:val="000000" w:themeColor="text1"/>
        </w:rPr>
        <w:t>Fralin</w:t>
      </w:r>
      <w:proofErr w:type="spellEnd"/>
      <w:r w:rsidR="00687E60" w:rsidRPr="0096022C">
        <w:rPr>
          <w:rFonts w:asciiTheme="minorHAnsi" w:hAnsiTheme="minorHAnsi" w:cstheme="minorHAnsi"/>
          <w:color w:val="000000" w:themeColor="text1"/>
        </w:rPr>
        <w:t xml:space="preserve"> Life Science Institute.</w:t>
      </w:r>
    </w:p>
    <w:p w14:paraId="7B6C1301" w14:textId="77777777" w:rsidR="00001649" w:rsidRPr="00BA2F62" w:rsidRDefault="00001649" w:rsidP="0072785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D52ED8B" w14:textId="221ECDDB" w:rsidR="00AA03DF" w:rsidRPr="00BA2F62" w:rsidRDefault="00AA03DF" w:rsidP="00727857">
      <w:pPr>
        <w:jc w:val="both"/>
        <w:rPr>
          <w:rFonts w:asciiTheme="minorHAnsi" w:hAnsiTheme="minorHAnsi" w:cstheme="minorHAnsi"/>
          <w:color w:val="808080"/>
        </w:rPr>
      </w:pPr>
      <w:r w:rsidRPr="00BA2F62">
        <w:rPr>
          <w:rFonts w:asciiTheme="minorHAnsi" w:hAnsiTheme="minorHAnsi" w:cstheme="minorHAnsi"/>
          <w:b/>
        </w:rPr>
        <w:t>DISCLOSURES</w:t>
      </w:r>
      <w:r w:rsidRPr="00BA2F62">
        <w:rPr>
          <w:rFonts w:asciiTheme="minorHAnsi" w:hAnsiTheme="minorHAnsi" w:cstheme="minorHAnsi"/>
          <w:b/>
          <w:bCs/>
        </w:rPr>
        <w:t xml:space="preserve"> </w:t>
      </w:r>
    </w:p>
    <w:p w14:paraId="7BC350EF" w14:textId="3A2459E1" w:rsidR="002A21F9" w:rsidRDefault="002A21F9" w:rsidP="00727857">
      <w:pPr>
        <w:jc w:val="both"/>
        <w:rPr>
          <w:rFonts w:asciiTheme="minorHAnsi" w:hAnsiTheme="minorHAnsi" w:cstheme="minorHAnsi"/>
        </w:rPr>
      </w:pPr>
      <w:r w:rsidRPr="00BA2F62">
        <w:rPr>
          <w:rFonts w:asciiTheme="minorHAnsi" w:hAnsiTheme="minorHAnsi" w:cstheme="minorHAnsi"/>
          <w:color w:val="000000" w:themeColor="text1"/>
        </w:rPr>
        <w:t>The author has nothing to disclose.</w:t>
      </w:r>
    </w:p>
    <w:p w14:paraId="584EC08F" w14:textId="77777777" w:rsidR="00001649" w:rsidRPr="00BA2F62" w:rsidRDefault="00001649" w:rsidP="00727857">
      <w:pPr>
        <w:jc w:val="both"/>
        <w:rPr>
          <w:rFonts w:asciiTheme="minorHAnsi" w:hAnsiTheme="minorHAnsi" w:cstheme="minorHAnsi"/>
        </w:rPr>
      </w:pPr>
    </w:p>
    <w:p w14:paraId="315B4FAD" w14:textId="2FC2F8A9" w:rsidR="00B32616" w:rsidRPr="00BA2F62" w:rsidRDefault="009726EE" w:rsidP="00727857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BA2F62">
        <w:rPr>
          <w:rFonts w:asciiTheme="minorHAnsi" w:hAnsiTheme="minorHAnsi" w:cstheme="minorHAnsi"/>
          <w:b/>
          <w:bCs/>
        </w:rPr>
        <w:t>REFERENCES</w:t>
      </w:r>
      <w:r w:rsidR="00D04760" w:rsidRPr="00BA2F62">
        <w:rPr>
          <w:rFonts w:asciiTheme="minorHAnsi" w:hAnsiTheme="minorHAnsi" w:cstheme="minorHAnsi"/>
          <w:b/>
          <w:bCs/>
        </w:rPr>
        <w:t>:</w:t>
      </w:r>
      <w:r w:rsidRPr="00BA2F62">
        <w:rPr>
          <w:rFonts w:asciiTheme="minorHAnsi" w:hAnsiTheme="minorHAnsi" w:cstheme="minorHAnsi"/>
        </w:rPr>
        <w:t xml:space="preserve"> </w:t>
      </w:r>
    </w:p>
    <w:p w14:paraId="2F4ED793" w14:textId="3E5C18C0" w:rsidR="00863DD4" w:rsidRPr="0096022C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96022C">
        <w:rPr>
          <w:rFonts w:asciiTheme="minorHAnsi" w:hAnsiTheme="minorHAnsi" w:cstheme="minorHAnsi"/>
          <w:color w:val="222222"/>
          <w:shd w:val="clear" w:color="auto" w:fill="FFFFFF"/>
        </w:rPr>
        <w:t xml:space="preserve">World health statistics 2019: monitoring health for the SDGs, sustainable development goals. Geneva: </w:t>
      </w:r>
      <w:r w:rsidRPr="0096022C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World Health Organization</w:t>
      </w:r>
      <w:r w:rsidR="00394626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.</w:t>
      </w:r>
      <w:r w:rsidRPr="0096022C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5A7328">
        <w:rPr>
          <w:rFonts w:asciiTheme="minorHAnsi" w:hAnsiTheme="minorHAnsi" w:cstheme="minorHAnsi"/>
          <w:color w:val="222222"/>
          <w:shd w:val="clear" w:color="auto" w:fill="FFFFFF"/>
        </w:rPr>
        <w:t>(</w:t>
      </w:r>
      <w:r w:rsidRPr="0096022C">
        <w:rPr>
          <w:rFonts w:asciiTheme="minorHAnsi" w:hAnsiTheme="minorHAnsi" w:cstheme="minorHAnsi"/>
          <w:color w:val="222222"/>
          <w:shd w:val="clear" w:color="auto" w:fill="FFFFFF"/>
        </w:rPr>
        <w:t>2019</w:t>
      </w:r>
      <w:r w:rsidR="005A7328">
        <w:rPr>
          <w:rFonts w:asciiTheme="minorHAnsi" w:hAnsiTheme="minorHAnsi" w:cstheme="minorHAnsi"/>
          <w:color w:val="222222"/>
          <w:shd w:val="clear" w:color="auto" w:fill="FFFFFF"/>
        </w:rPr>
        <w:t>)</w:t>
      </w:r>
    </w:p>
    <w:p w14:paraId="7EB0F738" w14:textId="01509FA3" w:rsidR="00863DD4" w:rsidRPr="004A11C6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Takken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, W. The role of olfaction in host-seeking of mosquitoes: a review.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International Journal of Tropical Insect Science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 xml:space="preserve">. 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12</w:t>
      </w:r>
      <w:r w:rsidR="005A7328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(1-2-3), 287-295</w:t>
      </w:r>
      <w:r w:rsidR="00D72A18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(1991).</w:t>
      </w:r>
    </w:p>
    <w:p w14:paraId="660910DC" w14:textId="5C5EA999" w:rsidR="00863DD4" w:rsidRPr="004A11C6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Zwiebel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, L. J.,</w:t>
      </w:r>
      <w:r w:rsidR="005A732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Takken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, W. Olfactory regulation of mosquito–host interactions.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Insect </w:t>
      </w:r>
      <w:r w:rsidR="001636B3"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Biochemistry 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and </w:t>
      </w:r>
      <w:r w:rsidR="001636B3"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Molecular Biology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="00394626"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34</w:t>
      </w:r>
      <w:r w:rsidR="005A7328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(7), 645-652</w:t>
      </w:r>
      <w:r w:rsidR="00D72A18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(2004).</w:t>
      </w:r>
    </w:p>
    <w:p w14:paraId="04D8A8F5" w14:textId="69BF918F" w:rsidR="00863DD4" w:rsidRPr="004A11C6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r w:rsidRPr="00BA2F62">
        <w:rPr>
          <w:rFonts w:asciiTheme="minorHAnsi" w:hAnsiTheme="minorHAnsi" w:cstheme="minorHAnsi"/>
          <w:color w:val="222222"/>
          <w:shd w:val="clear" w:color="auto" w:fill="FFFFFF"/>
        </w:rPr>
        <w:t>Potte</w:t>
      </w:r>
      <w:r w:rsidR="00A351F8">
        <w:rPr>
          <w:rFonts w:asciiTheme="minorHAnsi" w:hAnsiTheme="minorHAnsi" w:cstheme="minorHAnsi"/>
          <w:color w:val="222222"/>
          <w:shd w:val="clear" w:color="auto" w:fill="FFFFFF"/>
        </w:rPr>
        <w:t>r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, C. J. Stop the biting: targeting a mosquito’s sense of smell.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Cell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 xml:space="preserve">. 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156</w:t>
      </w:r>
      <w:r w:rsidR="00394626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(5), 878-881</w:t>
      </w:r>
      <w:r w:rsidR="00D72A18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(2014)</w:t>
      </w:r>
    </w:p>
    <w:p w14:paraId="06D67B1A" w14:textId="07B7779C" w:rsidR="00863DD4" w:rsidRPr="004A11C6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Paluch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, G., Bartholomay, L., Coats, J. Mosquito repellents: a review of chemical structure diversity and olfaction.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Pest </w:t>
      </w:r>
      <w:r w:rsidR="001636B3"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Management Science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66</w:t>
      </w:r>
      <w:r w:rsidR="00394626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(9), 925-935</w:t>
      </w:r>
      <w:r w:rsidR="00D72A18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(2010).</w:t>
      </w:r>
    </w:p>
    <w:p w14:paraId="6D3D3B7B" w14:textId="1D271551" w:rsidR="00863DD4" w:rsidRPr="004A11C6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r w:rsidRPr="00BA2F62">
        <w:rPr>
          <w:rFonts w:asciiTheme="minorHAnsi" w:hAnsiTheme="minorHAnsi" w:cstheme="minorHAnsi"/>
          <w:color w:val="222222"/>
          <w:shd w:val="clear" w:color="auto" w:fill="FFFFFF"/>
        </w:rPr>
        <w:t>Schneider, D. Electrophysiological investigation on the antennal receptors of the silk moth during chemical and mechanical stimulation. </w:t>
      </w:r>
      <w:proofErr w:type="spellStart"/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Experientia</w:t>
      </w:r>
      <w:proofErr w:type="spellEnd"/>
      <w:r w:rsidR="00394626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13</w:t>
      </w:r>
      <w:r w:rsidR="00394626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(2), 89-91</w:t>
      </w:r>
      <w:r w:rsidR="00D72A18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(1957).</w:t>
      </w:r>
    </w:p>
    <w:p w14:paraId="611FCFDF" w14:textId="643CCE3C" w:rsidR="00863DD4" w:rsidRPr="004A11C6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Raguso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, R. A., Light, D. M.,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Pickersky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, E. Electroantennogram responses </w:t>
      </w:r>
      <w:r w:rsidRPr="0096022C">
        <w:rPr>
          <w:rFonts w:asciiTheme="minorHAnsi" w:hAnsiTheme="minorHAnsi" w:cstheme="minorHAnsi"/>
          <w:color w:val="222222"/>
          <w:shd w:val="clear" w:color="auto" w:fill="FFFFFF"/>
        </w:rPr>
        <w:t xml:space="preserve">of Hyles </w:t>
      </w:r>
      <w:proofErr w:type="spellStart"/>
      <w:r w:rsidRPr="0096022C">
        <w:rPr>
          <w:rFonts w:asciiTheme="minorHAnsi" w:hAnsiTheme="minorHAnsi" w:cstheme="minorHAnsi"/>
          <w:color w:val="222222"/>
          <w:shd w:val="clear" w:color="auto" w:fill="FFFFFF"/>
        </w:rPr>
        <w:t>lineata</w:t>
      </w:r>
      <w:proofErr w:type="spellEnd"/>
      <w:r w:rsidRPr="0096022C">
        <w:rPr>
          <w:rFonts w:asciiTheme="minorHAnsi" w:hAnsiTheme="minorHAnsi" w:cstheme="minorHAnsi"/>
          <w:color w:val="222222"/>
          <w:shd w:val="clear" w:color="auto" w:fill="FFFFFF"/>
        </w:rPr>
        <w:t xml:space="preserve"> (</w:t>
      </w:r>
      <w:proofErr w:type="spellStart"/>
      <w:r w:rsidRPr="0096022C">
        <w:rPr>
          <w:rFonts w:asciiTheme="minorHAnsi" w:hAnsiTheme="minorHAnsi" w:cstheme="minorHAnsi"/>
          <w:color w:val="222222"/>
          <w:shd w:val="clear" w:color="auto" w:fill="FFFFFF"/>
        </w:rPr>
        <w:t>Sphingidae</w:t>
      </w:r>
      <w:proofErr w:type="spellEnd"/>
      <w:r w:rsidRPr="0096022C">
        <w:rPr>
          <w:rFonts w:asciiTheme="minorHAnsi" w:hAnsiTheme="minorHAnsi" w:cstheme="minorHAnsi"/>
          <w:color w:val="222222"/>
          <w:shd w:val="clear" w:color="auto" w:fill="FFFFFF"/>
        </w:rPr>
        <w:t xml:space="preserve">: Lepidoptera) to volatile compounds from Clarkia </w:t>
      </w:r>
      <w:proofErr w:type="spellStart"/>
      <w:r w:rsidRPr="0096022C">
        <w:rPr>
          <w:rFonts w:asciiTheme="minorHAnsi" w:hAnsiTheme="minorHAnsi" w:cstheme="minorHAnsi"/>
          <w:color w:val="222222"/>
          <w:shd w:val="clear" w:color="auto" w:fill="FFFFFF"/>
        </w:rPr>
        <w:t>breweri</w:t>
      </w:r>
      <w:proofErr w:type="spellEnd"/>
      <w:r w:rsidRPr="0096022C">
        <w:rPr>
          <w:rFonts w:asciiTheme="minorHAnsi" w:hAnsiTheme="minorHAnsi" w:cstheme="minorHAnsi"/>
          <w:color w:val="222222"/>
          <w:shd w:val="clear" w:color="auto" w:fill="FFFFFF"/>
        </w:rPr>
        <w:t xml:space="preserve"> (</w:t>
      </w:r>
      <w:proofErr w:type="spellStart"/>
      <w:r w:rsidRPr="0096022C">
        <w:rPr>
          <w:rFonts w:asciiTheme="minorHAnsi" w:hAnsiTheme="minorHAnsi" w:cstheme="minorHAnsi"/>
          <w:color w:val="222222"/>
          <w:shd w:val="clear" w:color="auto" w:fill="FFFFFF"/>
        </w:rPr>
        <w:t>Onagraceae</w:t>
      </w:r>
      <w:proofErr w:type="spellEnd"/>
      <w:r w:rsidRPr="0096022C">
        <w:rPr>
          <w:rFonts w:asciiTheme="minorHAnsi" w:hAnsiTheme="minorHAnsi" w:cstheme="minorHAnsi"/>
          <w:color w:val="222222"/>
          <w:shd w:val="clear" w:color="auto" w:fill="FFFFFF"/>
        </w:rPr>
        <w:t>) and other moth-pollinated flowers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. </w:t>
      </w:r>
      <w:r w:rsidRPr="00084B4D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Journal of Chemical Ecology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Pr="00084B4D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22</w:t>
      </w:r>
      <w:r w:rsidR="00394626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103820">
        <w:rPr>
          <w:rFonts w:asciiTheme="minorHAnsi" w:hAnsiTheme="minorHAnsi" w:cstheme="minorHAnsi"/>
          <w:color w:val="222222"/>
          <w:shd w:val="clear" w:color="auto" w:fill="FFFFFF"/>
        </w:rPr>
        <w:t>(10), 173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5-1766</w:t>
      </w:r>
      <w:r w:rsidR="00394626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D72A18" w:rsidRPr="00BA2F62">
        <w:rPr>
          <w:rFonts w:asciiTheme="minorHAnsi" w:hAnsiTheme="minorHAnsi" w:cstheme="minorHAnsi"/>
          <w:color w:val="222222"/>
          <w:shd w:val="clear" w:color="auto" w:fill="FFFFFF"/>
        </w:rPr>
        <w:t>(1996).</w:t>
      </w:r>
    </w:p>
    <w:p w14:paraId="1C769753" w14:textId="5C7D7E9F" w:rsidR="00863DD4" w:rsidRPr="004A11C6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Schweitzer, E. S.,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Sanes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, J. R.,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Hildebrand, J. G. Ontogeny of electroantennogram responses in the moth, 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Manduca </w:t>
      </w:r>
      <w:proofErr w:type="spellStart"/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sexta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Journal of Insect Physiology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22</w:t>
      </w:r>
      <w:r w:rsidR="00394626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(7), 955-960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="00394626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D72A18" w:rsidRPr="00BA2F62">
        <w:rPr>
          <w:rFonts w:asciiTheme="minorHAnsi" w:hAnsiTheme="minorHAnsi" w:cstheme="minorHAnsi"/>
          <w:color w:val="222222"/>
          <w:shd w:val="clear" w:color="auto" w:fill="FFFFFF"/>
        </w:rPr>
        <w:t>(1976).</w:t>
      </w:r>
    </w:p>
    <w:p w14:paraId="0C98018E" w14:textId="5308BAA2" w:rsidR="00863DD4" w:rsidRPr="004A11C6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Martel, V., Anderson, P., Hansson, B. S.,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Schlyter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, F. Peripheral modulation of olfaction by physiological state in the Egyptian leaf worm </w:t>
      </w:r>
      <w:r w:rsidRPr="0096022C">
        <w:rPr>
          <w:rFonts w:asciiTheme="minorHAnsi" w:hAnsiTheme="minorHAnsi" w:cstheme="minorHAnsi"/>
          <w:color w:val="222222"/>
          <w:shd w:val="clear" w:color="auto" w:fill="FFFFFF"/>
        </w:rPr>
        <w:t xml:space="preserve">Spodoptera </w:t>
      </w:r>
      <w:proofErr w:type="spellStart"/>
      <w:r w:rsidRPr="0096022C">
        <w:rPr>
          <w:rFonts w:asciiTheme="minorHAnsi" w:hAnsiTheme="minorHAnsi" w:cstheme="minorHAnsi"/>
          <w:color w:val="222222"/>
          <w:shd w:val="clear" w:color="auto" w:fill="FFFFFF"/>
        </w:rPr>
        <w:t>littoralis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(Lepidoptera: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Noctuidae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).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Journal of Insect Physiology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55</w:t>
      </w:r>
      <w:r w:rsidR="00394626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(9), 793-797</w:t>
      </w:r>
      <w:r w:rsidR="000646E3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(2009).</w:t>
      </w:r>
    </w:p>
    <w:p w14:paraId="3E80531E" w14:textId="1DB8F828" w:rsidR="00863DD4" w:rsidRPr="004A11C6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Spaethe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, J.,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Brockmann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, A.,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Halbig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, C.,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Tautz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, J. Size determines antennal sensitivity and behavioral threshold to odors in bumblebee workers. </w:t>
      </w:r>
      <w:proofErr w:type="spellStart"/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Naturwissenschaften</w:t>
      </w:r>
      <w:proofErr w:type="spellEnd"/>
      <w:r w:rsidR="00394626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="00394626"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94</w:t>
      </w:r>
      <w:r w:rsidR="00394626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(9), 733-739</w:t>
      </w:r>
      <w:r w:rsidR="00225765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(2007).</w:t>
      </w:r>
    </w:p>
    <w:p w14:paraId="5C017805" w14:textId="7E32A1BD" w:rsidR="00863DD4" w:rsidRPr="004A11C6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8450C4">
        <w:rPr>
          <w:rFonts w:asciiTheme="minorHAnsi" w:hAnsiTheme="minorHAnsi" w:cstheme="minorHAnsi"/>
          <w:color w:val="222222"/>
          <w:shd w:val="clear" w:color="auto" w:fill="FFFFFF"/>
        </w:rPr>
        <w:t>Suchet</w:t>
      </w:r>
      <w:proofErr w:type="spellEnd"/>
      <w:r w:rsidRPr="008450C4">
        <w:rPr>
          <w:rFonts w:asciiTheme="minorHAnsi" w:hAnsiTheme="minorHAnsi" w:cstheme="minorHAnsi"/>
          <w:color w:val="222222"/>
          <w:shd w:val="clear" w:color="auto" w:fill="FFFFFF"/>
        </w:rPr>
        <w:t>, C.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 xml:space="preserve"> et. al</w:t>
      </w:r>
      <w:r w:rsidRPr="008450C4">
        <w:rPr>
          <w:rFonts w:asciiTheme="minorHAnsi" w:hAnsiTheme="minorHAnsi" w:cstheme="minorHAnsi"/>
          <w:color w:val="222222"/>
          <w:shd w:val="clear" w:color="auto" w:fill="FFFFFF"/>
        </w:rPr>
        <w:t xml:space="preserve">.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Floral scent variation in two 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Antirrhinum majus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subspecies influences the choice of naïve bumblebees.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Behavioral Ecology and Sociobiology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="00394626"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65</w:t>
      </w:r>
      <w:r w:rsidR="00394626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(5), 1015-1027</w:t>
      </w:r>
      <w:r w:rsidR="00225765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(2011).</w:t>
      </w:r>
    </w:p>
    <w:p w14:paraId="3F6634A7" w14:textId="50467E4A" w:rsidR="00863DD4" w:rsidRPr="004A11C6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r w:rsidRPr="008450C4">
        <w:rPr>
          <w:rFonts w:asciiTheme="minorHAnsi" w:hAnsiTheme="minorHAnsi" w:cstheme="minorHAnsi"/>
          <w:color w:val="222222"/>
          <w:shd w:val="clear" w:color="auto" w:fill="FFFFFF"/>
        </w:rPr>
        <w:t>De Jong, R., Pham-</w:t>
      </w:r>
      <w:proofErr w:type="spellStart"/>
      <w:r w:rsidRPr="008450C4">
        <w:rPr>
          <w:rFonts w:asciiTheme="minorHAnsi" w:hAnsiTheme="minorHAnsi" w:cstheme="minorHAnsi"/>
          <w:color w:val="222222"/>
          <w:shd w:val="clear" w:color="auto" w:fill="FFFFFF"/>
        </w:rPr>
        <w:t>Delègue</w:t>
      </w:r>
      <w:proofErr w:type="spellEnd"/>
      <w:r w:rsidRPr="008450C4">
        <w:rPr>
          <w:rFonts w:asciiTheme="minorHAnsi" w:hAnsiTheme="minorHAnsi" w:cstheme="minorHAnsi"/>
          <w:color w:val="222222"/>
          <w:shd w:val="clear" w:color="auto" w:fill="FFFFFF"/>
        </w:rPr>
        <w:t xml:space="preserve">, M. H.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Electroantennogram responses related to olfactory conditioning in the honeybee </w:t>
      </w:r>
      <w:r w:rsidRPr="0096022C">
        <w:rPr>
          <w:rFonts w:asciiTheme="minorHAnsi" w:hAnsiTheme="minorHAnsi" w:cstheme="minorHAnsi"/>
          <w:color w:val="222222"/>
          <w:shd w:val="clear" w:color="auto" w:fill="FFFFFF"/>
        </w:rPr>
        <w:t>(</w:t>
      </w:r>
      <w:proofErr w:type="spellStart"/>
      <w:r w:rsidRPr="0096022C">
        <w:rPr>
          <w:rFonts w:asciiTheme="minorHAnsi" w:hAnsiTheme="minorHAnsi" w:cstheme="minorHAnsi"/>
          <w:color w:val="222222"/>
          <w:shd w:val="clear" w:color="auto" w:fill="FFFFFF"/>
        </w:rPr>
        <w:t>Apis</w:t>
      </w:r>
      <w:proofErr w:type="spellEnd"/>
      <w:r w:rsidRPr="0096022C">
        <w:rPr>
          <w:rFonts w:asciiTheme="minorHAnsi" w:hAnsiTheme="minorHAnsi" w:cstheme="minorHAnsi"/>
          <w:color w:val="222222"/>
          <w:shd w:val="clear" w:color="auto" w:fill="FFFFFF"/>
        </w:rPr>
        <w:t xml:space="preserve"> mellifera </w:t>
      </w:r>
      <w:proofErr w:type="spellStart"/>
      <w:r w:rsidRPr="0096022C">
        <w:rPr>
          <w:rFonts w:asciiTheme="minorHAnsi" w:hAnsiTheme="minorHAnsi" w:cstheme="minorHAnsi"/>
          <w:color w:val="222222"/>
          <w:shd w:val="clear" w:color="auto" w:fill="FFFFFF"/>
        </w:rPr>
        <w:t>ligustica</w:t>
      </w:r>
      <w:proofErr w:type="spellEnd"/>
      <w:r w:rsidRPr="0096022C">
        <w:rPr>
          <w:rFonts w:asciiTheme="minorHAnsi" w:hAnsiTheme="minorHAnsi" w:cstheme="minorHAnsi"/>
          <w:color w:val="222222"/>
          <w:shd w:val="clear" w:color="auto" w:fill="FFFFFF"/>
        </w:rPr>
        <w:t>).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Journal of </w:t>
      </w:r>
      <w:r w:rsidR="001636B3"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Insect Physiology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="00394626"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37</w:t>
      </w:r>
      <w:r w:rsidR="00394626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(4), 319-324</w:t>
      </w:r>
      <w:r w:rsidR="00225765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(1991).</w:t>
      </w:r>
    </w:p>
    <w:p w14:paraId="4EFEC688" w14:textId="31416305" w:rsidR="00863DD4" w:rsidRPr="004A11C6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eastAsiaTheme="minorHAnsi" w:hAnsiTheme="minorHAnsi" w:cstheme="minorHAnsi"/>
        </w:rPr>
      </w:pP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Patte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, F.,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Etcheto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, M.,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Marfaing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, P.,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Laffort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, P. Electroantennogram stimulus-response curves for 59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odourants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in the honeybee, </w:t>
      </w:r>
      <w:proofErr w:type="spellStart"/>
      <w:r w:rsidRPr="0096022C">
        <w:rPr>
          <w:rFonts w:asciiTheme="minorHAnsi" w:hAnsiTheme="minorHAnsi" w:cstheme="minorHAnsi"/>
          <w:color w:val="222222"/>
          <w:shd w:val="clear" w:color="auto" w:fill="FFFFFF"/>
        </w:rPr>
        <w:t>Apis</w:t>
      </w:r>
      <w:proofErr w:type="spellEnd"/>
      <w:r w:rsidRPr="0096022C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96022C">
        <w:rPr>
          <w:rFonts w:asciiTheme="minorHAnsi" w:hAnsiTheme="minorHAnsi" w:cstheme="minorHAnsi"/>
          <w:color w:val="222222"/>
          <w:shd w:val="clear" w:color="auto" w:fill="FFFFFF"/>
        </w:rPr>
        <w:t>mellifica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Journal of </w:t>
      </w:r>
      <w:r w:rsidR="001636B3"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Insect Physiology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 xml:space="preserve">. 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35</w:t>
      </w:r>
      <w:r w:rsidR="00394626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(9), 667-675</w:t>
      </w:r>
      <w:r w:rsidR="00C37C4B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(1989).</w:t>
      </w:r>
    </w:p>
    <w:p w14:paraId="1F131D69" w14:textId="44066585" w:rsidR="00863DD4" w:rsidRPr="00BA2F62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eastAsiaTheme="minorHAnsi" w:hAnsiTheme="minorHAnsi" w:cstheme="minorHAnsi"/>
        </w:rPr>
      </w:pP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Alcorta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, E. Characterization of the electroantennogram in </w:t>
      </w:r>
      <w:r w:rsidRPr="0096022C">
        <w:rPr>
          <w:rFonts w:asciiTheme="minorHAnsi" w:hAnsiTheme="minorHAnsi" w:cstheme="minorHAnsi"/>
          <w:color w:val="222222"/>
          <w:shd w:val="clear" w:color="auto" w:fill="FFFFFF"/>
        </w:rPr>
        <w:t>Drosophila melanogaster and its use for identifying olfactory capture and transduction mutants.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Journal of </w:t>
      </w:r>
      <w:r w:rsidR="001636B3"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Neurophysiology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="00394626"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65</w:t>
      </w:r>
      <w:r w:rsidR="00394626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(3), 702-714</w:t>
      </w:r>
      <w:r w:rsidR="006C63DB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(1991).</w:t>
      </w:r>
    </w:p>
    <w:p w14:paraId="3B5BFBFE" w14:textId="7129CEE4" w:rsidR="00863DD4" w:rsidRPr="00BA2F62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eastAsiaTheme="minorHAnsi" w:hAnsiTheme="minorHAnsi" w:cstheme="minorHAnsi"/>
        </w:rPr>
      </w:pPr>
      <w:r w:rsidRPr="00BA2F62">
        <w:rPr>
          <w:rFonts w:asciiTheme="minorHAnsi" w:hAnsiTheme="minorHAnsi" w:cstheme="minorHAnsi"/>
          <w:color w:val="222222"/>
          <w:shd w:val="clear" w:color="auto" w:fill="FFFFFF"/>
        </w:rPr>
        <w:lastRenderedPageBreak/>
        <w:t>Park, K. C., Ochieng, S. A., Zhu, J.,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Baker, T. C. Odor discrimination using insect electroantennogram responses from an insect antennal array.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Chemical </w:t>
      </w:r>
      <w:r w:rsidR="001636B3"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Senses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27</w:t>
      </w:r>
      <w:r w:rsidR="00394626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(4), 343-352</w:t>
      </w:r>
      <w:r w:rsidR="006C63DB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(2002).</w:t>
      </w:r>
    </w:p>
    <w:p w14:paraId="52DF179D" w14:textId="35F94C55" w:rsidR="00863DD4" w:rsidRPr="00BA2F62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r w:rsidRPr="008450C4">
        <w:rPr>
          <w:rFonts w:asciiTheme="minorHAnsi" w:hAnsiTheme="minorHAnsi" w:cstheme="minorHAnsi"/>
          <w:color w:val="222222"/>
          <w:shd w:val="clear" w:color="auto" w:fill="FFFFFF"/>
        </w:rPr>
        <w:t>Du, Y. J.,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8450C4">
        <w:rPr>
          <w:rFonts w:asciiTheme="minorHAnsi" w:hAnsiTheme="minorHAnsi" w:cstheme="minorHAnsi"/>
          <w:color w:val="222222"/>
          <w:shd w:val="clear" w:color="auto" w:fill="FFFFFF"/>
        </w:rPr>
        <w:t xml:space="preserve">Millar, J. G. </w:t>
      </w:r>
      <w:r w:rsidRPr="0096022C">
        <w:rPr>
          <w:rFonts w:asciiTheme="minorHAnsi" w:hAnsiTheme="minorHAnsi" w:cstheme="minorHAnsi"/>
          <w:color w:val="222222"/>
          <w:shd w:val="clear" w:color="auto" w:fill="FFFFFF"/>
        </w:rPr>
        <w:t xml:space="preserve">Electroantennogram and oviposition bioassay responses of Culex </w:t>
      </w:r>
      <w:proofErr w:type="spellStart"/>
      <w:r w:rsidRPr="0096022C">
        <w:rPr>
          <w:rFonts w:asciiTheme="minorHAnsi" w:hAnsiTheme="minorHAnsi" w:cstheme="minorHAnsi"/>
          <w:color w:val="222222"/>
          <w:shd w:val="clear" w:color="auto" w:fill="FFFFFF"/>
        </w:rPr>
        <w:t>quinquefasciatus</w:t>
      </w:r>
      <w:proofErr w:type="spellEnd"/>
      <w:r w:rsidRPr="0096022C">
        <w:rPr>
          <w:rFonts w:asciiTheme="minorHAnsi" w:hAnsiTheme="minorHAnsi" w:cstheme="minorHAnsi"/>
          <w:color w:val="222222"/>
          <w:shd w:val="clear" w:color="auto" w:fill="FFFFFF"/>
        </w:rPr>
        <w:t xml:space="preserve"> and Culex </w:t>
      </w:r>
      <w:proofErr w:type="spellStart"/>
      <w:r w:rsidRPr="0096022C">
        <w:rPr>
          <w:rFonts w:asciiTheme="minorHAnsi" w:hAnsiTheme="minorHAnsi" w:cstheme="minorHAnsi"/>
          <w:color w:val="222222"/>
          <w:shd w:val="clear" w:color="auto" w:fill="FFFFFF"/>
        </w:rPr>
        <w:t>tarsalis</w:t>
      </w:r>
      <w:proofErr w:type="spellEnd"/>
      <w:r w:rsidRPr="0096022C">
        <w:rPr>
          <w:rFonts w:asciiTheme="minorHAnsi" w:hAnsiTheme="minorHAnsi" w:cstheme="minorHAnsi"/>
          <w:color w:val="222222"/>
          <w:shd w:val="clear" w:color="auto" w:fill="FFFFFF"/>
        </w:rPr>
        <w:t xml:space="preserve"> (Diptera: Culicidae) to chemicals in odors from Bermuda grass infusions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Journal of Medical Entomology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="00394626"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36</w:t>
      </w:r>
      <w:r w:rsidR="00394626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(2), 158-166</w:t>
      </w:r>
      <w:r w:rsidR="006C63DB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(1999). </w:t>
      </w:r>
    </w:p>
    <w:p w14:paraId="5399C1CB" w14:textId="20A53CCD" w:rsidR="00863DD4" w:rsidRPr="00BA2F62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Costantini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, C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Pr="004A11C6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96022C">
        <w:rPr>
          <w:rFonts w:asciiTheme="minorHAnsi" w:hAnsiTheme="minorHAnsi" w:cstheme="minorHAnsi"/>
          <w:color w:val="222222"/>
          <w:shd w:val="clear" w:color="auto" w:fill="FFFFFF"/>
        </w:rPr>
        <w:t>et al.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</w:t>
      </w:r>
      <w:r w:rsidRPr="0096022C">
        <w:rPr>
          <w:rFonts w:asciiTheme="minorHAnsi" w:hAnsiTheme="minorHAnsi" w:cstheme="minorHAnsi"/>
          <w:color w:val="222222"/>
          <w:shd w:val="clear" w:color="auto" w:fill="FFFFFF"/>
        </w:rPr>
        <w:t xml:space="preserve">Electroantennogram and </w:t>
      </w:r>
      <w:proofErr w:type="spellStart"/>
      <w:r w:rsidRPr="0096022C">
        <w:rPr>
          <w:rFonts w:asciiTheme="minorHAnsi" w:hAnsiTheme="minorHAnsi" w:cstheme="minorHAnsi"/>
          <w:color w:val="222222"/>
          <w:shd w:val="clear" w:color="auto" w:fill="FFFFFF"/>
        </w:rPr>
        <w:t>behavioural</w:t>
      </w:r>
      <w:proofErr w:type="spellEnd"/>
      <w:r w:rsidRPr="0096022C">
        <w:rPr>
          <w:rFonts w:asciiTheme="minorHAnsi" w:hAnsiTheme="minorHAnsi" w:cstheme="minorHAnsi"/>
          <w:color w:val="222222"/>
          <w:shd w:val="clear" w:color="auto" w:fill="FFFFFF"/>
        </w:rPr>
        <w:t xml:space="preserve"> responses of the malaria vector Anopheles gambiae to human‐specific sweat components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Medical and </w:t>
      </w:r>
      <w:r w:rsidR="002C689F"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Veterinary Entomology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15</w:t>
      </w:r>
      <w:r w:rsidR="00394626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(3), 259-266</w:t>
      </w:r>
      <w:r w:rsidR="00012149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(2001).</w:t>
      </w:r>
    </w:p>
    <w:p w14:paraId="4CAC67D4" w14:textId="0F1C4245" w:rsidR="00863DD4" w:rsidRPr="00BA2F62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r w:rsidRPr="00BA2F62">
        <w:rPr>
          <w:rFonts w:asciiTheme="minorHAnsi" w:hAnsiTheme="minorHAnsi" w:cstheme="minorHAnsi"/>
          <w:color w:val="222222"/>
          <w:shd w:val="clear" w:color="auto" w:fill="FFFFFF"/>
        </w:rPr>
        <w:t>C</w:t>
      </w:r>
      <w:r w:rsidRPr="004A11C6">
        <w:rPr>
          <w:rFonts w:asciiTheme="minorHAnsi" w:hAnsiTheme="minorHAnsi" w:cstheme="minorHAnsi"/>
          <w:color w:val="222222"/>
          <w:shd w:val="clear" w:color="auto" w:fill="FFFFFF"/>
        </w:rPr>
        <w:t>ollins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, L. E., B</w:t>
      </w:r>
      <w:r w:rsidRPr="004A11C6">
        <w:rPr>
          <w:rFonts w:asciiTheme="minorHAnsi" w:hAnsiTheme="minorHAnsi" w:cstheme="minorHAnsi"/>
          <w:color w:val="222222"/>
          <w:shd w:val="clear" w:color="auto" w:fill="FFFFFF"/>
        </w:rPr>
        <w:t>lackwell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, A. </w:t>
      </w:r>
      <w:r w:rsidRPr="0096022C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Electroantennogram studies of potential oviposition attractants for </w:t>
      </w:r>
      <w:proofErr w:type="spellStart"/>
      <w:r w:rsidRPr="0096022C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Toxorhynchites</w:t>
      </w:r>
      <w:proofErr w:type="spellEnd"/>
      <w:r w:rsidRPr="0096022C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</w:t>
      </w:r>
      <w:proofErr w:type="spellStart"/>
      <w:r w:rsidRPr="0096022C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moctezuma</w:t>
      </w:r>
      <w:proofErr w:type="spellEnd"/>
      <w:r w:rsidRPr="0096022C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and T. amboinensis mosquitoes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Physiological </w:t>
      </w:r>
      <w:r w:rsidR="002C689F"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Entomology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23</w:t>
      </w:r>
      <w:r w:rsidR="00394626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(3), 214-219</w:t>
      </w:r>
      <w:r w:rsidR="00012149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(1998).</w:t>
      </w:r>
    </w:p>
    <w:p w14:paraId="0D181D1D" w14:textId="7F416A5F" w:rsidR="00863DD4" w:rsidRPr="00BA2F62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Seenivasagan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, T., Sharma, K. R., Sekhar, K., Ganesan, K., Prakash, S.,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Vijayaraghavan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, R. </w:t>
      </w:r>
      <w:r w:rsidRPr="0096022C">
        <w:rPr>
          <w:rFonts w:asciiTheme="minorHAnsi" w:hAnsiTheme="minorHAnsi" w:cstheme="minorHAnsi"/>
          <w:color w:val="222222"/>
          <w:shd w:val="clear" w:color="auto" w:fill="FFFFFF"/>
        </w:rPr>
        <w:t>Electroantennogram, flight orientation, and oviposition responses of Aedes aegypti to the oviposition pheromone n-</w:t>
      </w:r>
      <w:proofErr w:type="spellStart"/>
      <w:r w:rsidRPr="0096022C">
        <w:rPr>
          <w:rFonts w:asciiTheme="minorHAnsi" w:hAnsiTheme="minorHAnsi" w:cstheme="minorHAnsi"/>
          <w:color w:val="222222"/>
          <w:shd w:val="clear" w:color="auto" w:fill="FFFFFF"/>
        </w:rPr>
        <w:t>heneicosane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Parasitology Research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,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104</w:t>
      </w:r>
      <w:r w:rsidR="00394626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(4), 827-833</w:t>
      </w:r>
      <w:r w:rsidR="00012149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(2009).</w:t>
      </w:r>
    </w:p>
    <w:p w14:paraId="7121A6FE" w14:textId="27381FEA" w:rsidR="00863DD4" w:rsidRPr="00BA2F62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Puri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, S. N.,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Mendki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, M. J., Sukumaran, D., Ganesan, K., Prakash, S., Sekhar, K. Electroantennogram and behavioral responses </w:t>
      </w:r>
      <w:r w:rsidRPr="0096022C">
        <w:rPr>
          <w:rFonts w:asciiTheme="minorHAnsi" w:hAnsiTheme="minorHAnsi" w:cstheme="minorHAnsi"/>
          <w:color w:val="222222"/>
          <w:shd w:val="clear" w:color="auto" w:fill="FFFFFF"/>
        </w:rPr>
        <w:t>of Culex quinquefasciatus (Diptera: Culicidae) females to chemicals found in human skin emanations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Journal of </w:t>
      </w:r>
      <w:r w:rsidR="002C689F"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Medical Entomology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43</w:t>
      </w:r>
      <w:r w:rsidR="00394626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(2), 207-213</w:t>
      </w:r>
      <w:r w:rsidR="00394626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012149" w:rsidRPr="00BA2F62">
        <w:rPr>
          <w:rFonts w:asciiTheme="minorHAnsi" w:hAnsiTheme="minorHAnsi" w:cstheme="minorHAnsi"/>
          <w:color w:val="222222"/>
          <w:shd w:val="clear" w:color="auto" w:fill="FFFFFF"/>
        </w:rPr>
        <w:t>(2014).</w:t>
      </w:r>
    </w:p>
    <w:p w14:paraId="331046B9" w14:textId="736950A3" w:rsidR="00863DD4" w:rsidRPr="00BA2F62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Cooperband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, M. F.,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McElfresh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, J. S., Millar, J. G.,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Carde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, R. </w:t>
      </w:r>
      <w:r w:rsidRPr="0096022C">
        <w:rPr>
          <w:rFonts w:asciiTheme="minorHAnsi" w:hAnsiTheme="minorHAnsi" w:cstheme="minorHAnsi"/>
          <w:color w:val="222222"/>
          <w:shd w:val="clear" w:color="auto" w:fill="FFFFFF"/>
        </w:rPr>
        <w:t>T. Attraction of female Culex quinquefasciatus Say (Diptera: Culicidae) to odors from chicken feces.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Journal of Insect Physiology</w:t>
      </w:r>
      <w:r w:rsidR="00394626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54</w:t>
      </w:r>
      <w:r w:rsidR="00E801F4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(7), 1184-1192</w:t>
      </w:r>
      <w:r w:rsidR="00012149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(2008).</w:t>
      </w:r>
    </w:p>
    <w:p w14:paraId="12760924" w14:textId="7CEFE456" w:rsidR="00863DD4" w:rsidRPr="00BA2F62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Dekker, T.,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Ignell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, R.,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Ghebru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, M.,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Glinwood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, R.,</w:t>
      </w:r>
      <w:r w:rsidR="00E801F4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Hopk</w:t>
      </w:r>
      <w:r w:rsidRPr="0096022C">
        <w:rPr>
          <w:rFonts w:asciiTheme="minorHAnsi" w:hAnsiTheme="minorHAnsi" w:cstheme="minorHAnsi"/>
          <w:color w:val="222222"/>
          <w:shd w:val="clear" w:color="auto" w:fill="FFFFFF"/>
        </w:rPr>
        <w:t xml:space="preserve">ins, R. Identification of mosquito repellent </w:t>
      </w:r>
      <w:proofErr w:type="spellStart"/>
      <w:r w:rsidRPr="0096022C">
        <w:rPr>
          <w:rFonts w:asciiTheme="minorHAnsi" w:hAnsiTheme="minorHAnsi" w:cstheme="minorHAnsi"/>
          <w:color w:val="222222"/>
          <w:shd w:val="clear" w:color="auto" w:fill="FFFFFF"/>
        </w:rPr>
        <w:t>odours</w:t>
      </w:r>
      <w:proofErr w:type="spellEnd"/>
      <w:r w:rsidRPr="0096022C">
        <w:rPr>
          <w:rFonts w:asciiTheme="minorHAnsi" w:hAnsiTheme="minorHAnsi" w:cstheme="minorHAnsi"/>
          <w:color w:val="222222"/>
          <w:shd w:val="clear" w:color="auto" w:fill="FFFFFF"/>
        </w:rPr>
        <w:t xml:space="preserve"> from </w:t>
      </w:r>
      <w:proofErr w:type="spellStart"/>
      <w:r w:rsidRPr="0096022C">
        <w:rPr>
          <w:rFonts w:asciiTheme="minorHAnsi" w:hAnsiTheme="minorHAnsi" w:cstheme="minorHAnsi"/>
          <w:color w:val="222222"/>
          <w:shd w:val="clear" w:color="auto" w:fill="FFFFFF"/>
        </w:rPr>
        <w:t>Ocimum</w:t>
      </w:r>
      <w:proofErr w:type="spellEnd"/>
      <w:r w:rsidRPr="0096022C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96022C">
        <w:rPr>
          <w:rFonts w:asciiTheme="minorHAnsi" w:hAnsiTheme="minorHAnsi" w:cstheme="minorHAnsi"/>
          <w:color w:val="222222"/>
          <w:shd w:val="clear" w:color="auto" w:fill="FFFFFF"/>
        </w:rPr>
        <w:t>forskolei</w:t>
      </w:r>
      <w:proofErr w:type="spellEnd"/>
      <w:r w:rsidRPr="0096022C">
        <w:rPr>
          <w:rFonts w:asciiTheme="minorHAnsi" w:hAnsiTheme="minorHAnsi" w:cstheme="minorHAnsi"/>
          <w:color w:val="222222"/>
          <w:shd w:val="clear" w:color="auto" w:fill="FFFFFF"/>
        </w:rPr>
        <w:t>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Parasites &amp; </w:t>
      </w:r>
      <w:r w:rsidR="00D62D5E"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Vectors</w:t>
      </w:r>
      <w:r w:rsidR="00E801F4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4</w:t>
      </w:r>
      <w:r w:rsidR="00E801F4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(1), 183</w:t>
      </w:r>
      <w:r w:rsidR="00012149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(2011).</w:t>
      </w:r>
    </w:p>
    <w:p w14:paraId="55496D10" w14:textId="7362CA9D" w:rsidR="00863DD4" w:rsidRPr="00BA2F62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r w:rsidRPr="005C49B6">
        <w:rPr>
          <w:rFonts w:asciiTheme="minorHAnsi" w:hAnsiTheme="minorHAnsi" w:cstheme="minorHAnsi"/>
          <w:color w:val="222222"/>
          <w:shd w:val="clear" w:color="auto" w:fill="FFFFFF"/>
          <w:lang w:val="fr-FR"/>
        </w:rPr>
        <w:t>Choo, Y. M.</w:t>
      </w:r>
      <w:r w:rsidR="00E801F4" w:rsidRPr="005C49B6">
        <w:rPr>
          <w:rFonts w:asciiTheme="minorHAnsi" w:hAnsiTheme="minorHAnsi" w:cstheme="minorHAnsi"/>
          <w:color w:val="222222"/>
          <w:shd w:val="clear" w:color="auto" w:fill="FFFFFF"/>
          <w:lang w:val="fr-FR"/>
        </w:rPr>
        <w:t xml:space="preserve"> </w:t>
      </w:r>
      <w:r w:rsidRPr="005C49B6">
        <w:rPr>
          <w:rFonts w:asciiTheme="minorHAnsi" w:hAnsiTheme="minorHAnsi" w:cstheme="minorHAnsi"/>
          <w:color w:val="222222"/>
          <w:shd w:val="clear" w:color="auto" w:fill="FFFFFF"/>
          <w:lang w:val="fr-FR"/>
        </w:rPr>
        <w:t xml:space="preserve">et al. </w:t>
      </w:r>
      <w:r w:rsidRPr="00084B4D">
        <w:rPr>
          <w:rFonts w:asciiTheme="minorHAnsi" w:hAnsiTheme="minorHAnsi" w:cstheme="minorHAnsi"/>
          <w:color w:val="222222"/>
          <w:shd w:val="clear" w:color="auto" w:fill="FFFFFF"/>
        </w:rPr>
        <w:t>Reverse</w:t>
      </w:r>
      <w:r w:rsidRPr="00705C19">
        <w:rPr>
          <w:rFonts w:asciiTheme="minorHAnsi" w:hAnsiTheme="minorHAnsi" w:cstheme="minorHAnsi"/>
          <w:color w:val="222222"/>
          <w:shd w:val="clear" w:color="auto" w:fill="FFFFFF"/>
        </w:rPr>
        <w:t xml:space="preserve"> chemical </w:t>
      </w:r>
      <w:r w:rsidRPr="0096022C">
        <w:rPr>
          <w:rFonts w:asciiTheme="minorHAnsi" w:hAnsiTheme="minorHAnsi" w:cstheme="minorHAnsi"/>
          <w:color w:val="222222"/>
          <w:shd w:val="clear" w:color="auto" w:fill="FFFFFF"/>
        </w:rPr>
        <w:t>ecology approach for the identification of an oviposition attractant for Culex quinquefasciatus.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Proceedings of the National Academy of Science</w:t>
      </w:r>
      <w:r w:rsidRPr="0096022C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s</w:t>
      </w:r>
      <w:r w:rsidR="00E801F4" w:rsidRPr="0096022C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Pr="00BA2F62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115</w:t>
      </w:r>
      <w:r w:rsidR="00E801F4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(4), 714-719</w:t>
      </w:r>
      <w:r w:rsidR="00012149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(2018).</w:t>
      </w:r>
    </w:p>
    <w:p w14:paraId="346276BC" w14:textId="72A5D4CC" w:rsidR="00863DD4" w:rsidRPr="0096022C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r w:rsidRPr="0096022C">
        <w:rPr>
          <w:rFonts w:asciiTheme="minorHAnsi" w:hAnsiTheme="minorHAnsi" w:cstheme="minorHAnsi"/>
          <w:shd w:val="clear" w:color="auto" w:fill="FFFFFF"/>
        </w:rPr>
        <w:t xml:space="preserve">Wolff, G. H., Lahondère, C., Vinauger, C., </w:t>
      </w:r>
      <w:proofErr w:type="spellStart"/>
      <w:r w:rsidRPr="0096022C">
        <w:rPr>
          <w:rFonts w:asciiTheme="minorHAnsi" w:hAnsiTheme="minorHAnsi" w:cstheme="minorHAnsi"/>
          <w:shd w:val="clear" w:color="auto" w:fill="FFFFFF"/>
        </w:rPr>
        <w:t>Riffell</w:t>
      </w:r>
      <w:proofErr w:type="spellEnd"/>
      <w:r w:rsidRPr="0096022C">
        <w:rPr>
          <w:rFonts w:asciiTheme="minorHAnsi" w:hAnsiTheme="minorHAnsi" w:cstheme="minorHAnsi"/>
          <w:shd w:val="clear" w:color="auto" w:fill="FFFFFF"/>
        </w:rPr>
        <w:t xml:space="preserve">, J. A. Neuromodulation and </w:t>
      </w:r>
      <w:r w:rsidR="00D62D5E" w:rsidRPr="0096022C">
        <w:rPr>
          <w:rFonts w:asciiTheme="minorHAnsi" w:hAnsiTheme="minorHAnsi" w:cstheme="minorHAnsi"/>
          <w:shd w:val="clear" w:color="auto" w:fill="FFFFFF"/>
        </w:rPr>
        <w:t>differential learning across mosquito species</w:t>
      </w:r>
      <w:r w:rsidRPr="0096022C">
        <w:rPr>
          <w:rFonts w:asciiTheme="minorHAnsi" w:hAnsiTheme="minorHAnsi" w:cstheme="minorHAnsi"/>
          <w:shd w:val="clear" w:color="auto" w:fill="FFFFFF"/>
        </w:rPr>
        <w:t>. </w:t>
      </w:r>
      <w:proofErr w:type="spellStart"/>
      <w:r w:rsidRPr="0096022C">
        <w:rPr>
          <w:rFonts w:asciiTheme="minorHAnsi" w:hAnsiTheme="minorHAnsi" w:cstheme="minorHAnsi"/>
          <w:i/>
          <w:iCs/>
          <w:shd w:val="clear" w:color="auto" w:fill="FFFFFF"/>
        </w:rPr>
        <w:t>bioRxiv</w:t>
      </w:r>
      <w:proofErr w:type="spellEnd"/>
      <w:r w:rsidR="00E801F4" w:rsidRPr="0096022C">
        <w:rPr>
          <w:rFonts w:asciiTheme="minorHAnsi" w:hAnsiTheme="minorHAnsi" w:cstheme="minorHAnsi"/>
          <w:shd w:val="clear" w:color="auto" w:fill="FFFFFF"/>
        </w:rPr>
        <w:t>.</w:t>
      </w:r>
      <w:r w:rsidRPr="0096022C">
        <w:rPr>
          <w:rFonts w:asciiTheme="minorHAnsi" w:hAnsiTheme="minorHAnsi" w:cstheme="minorHAnsi"/>
          <w:shd w:val="clear" w:color="auto" w:fill="FFFFFF"/>
        </w:rPr>
        <w:t xml:space="preserve"> 755017</w:t>
      </w:r>
      <w:r w:rsidR="00012149" w:rsidRPr="0096022C">
        <w:rPr>
          <w:rFonts w:asciiTheme="minorHAnsi" w:hAnsiTheme="minorHAnsi" w:cstheme="minorHAnsi"/>
          <w:shd w:val="clear" w:color="auto" w:fill="FFFFFF"/>
        </w:rPr>
        <w:t xml:space="preserve"> (2019).</w:t>
      </w:r>
    </w:p>
    <w:p w14:paraId="4071D959" w14:textId="2E6677E5" w:rsidR="00863DD4" w:rsidRPr="00BA2F62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r w:rsidRPr="00BA2F62">
        <w:rPr>
          <w:rFonts w:asciiTheme="minorHAnsi" w:hAnsiTheme="minorHAnsi" w:cstheme="minorHAnsi"/>
          <w:color w:val="222222"/>
          <w:shd w:val="clear" w:color="auto" w:fill="FFFFFF"/>
        </w:rPr>
        <w:t>Lahondère, C.</w:t>
      </w:r>
      <w:r w:rsidR="00E801F4">
        <w:rPr>
          <w:rFonts w:asciiTheme="minorHAnsi" w:hAnsiTheme="minorHAnsi" w:cstheme="minorHAnsi"/>
          <w:color w:val="222222"/>
          <w:shd w:val="clear" w:color="auto" w:fill="FFFFFF"/>
        </w:rPr>
        <w:t xml:space="preserve"> et. al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. The olfactory basis of orchid pollination by mosquitoes.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Proceedings of the National Academy of Sciences</w:t>
      </w:r>
      <w:r w:rsidR="00E801F4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="00E801F4"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117</w:t>
      </w:r>
      <w:r w:rsidR="00E801F4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(1), 708-716</w:t>
      </w:r>
      <w:r w:rsidR="00363A14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(2020).</w:t>
      </w:r>
    </w:p>
    <w:p w14:paraId="6AABF702" w14:textId="2C124D61" w:rsidR="00863DD4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r w:rsidRPr="00BA2F62">
        <w:rPr>
          <w:rFonts w:asciiTheme="minorHAnsi" w:hAnsiTheme="minorHAnsi" w:cstheme="minorHAnsi"/>
        </w:rPr>
        <w:t xml:space="preserve">K. </w:t>
      </w:r>
      <w:proofErr w:type="spellStart"/>
      <w:r w:rsidRPr="00BA2F62">
        <w:rPr>
          <w:rFonts w:asciiTheme="minorHAnsi" w:hAnsiTheme="minorHAnsi" w:cstheme="minorHAnsi"/>
        </w:rPr>
        <w:t>Beyenbach</w:t>
      </w:r>
      <w:proofErr w:type="spellEnd"/>
      <w:r w:rsidRPr="0096022C">
        <w:rPr>
          <w:rFonts w:asciiTheme="minorHAnsi" w:hAnsiTheme="minorHAnsi" w:cstheme="minorHAnsi"/>
        </w:rPr>
        <w:t xml:space="preserve">, R. </w:t>
      </w:r>
      <w:proofErr w:type="spellStart"/>
      <w:r w:rsidRPr="0096022C">
        <w:rPr>
          <w:rFonts w:asciiTheme="minorHAnsi" w:hAnsiTheme="minorHAnsi" w:cstheme="minorHAnsi"/>
        </w:rPr>
        <w:t>Masia</w:t>
      </w:r>
      <w:proofErr w:type="spellEnd"/>
      <w:r w:rsidR="00E801F4" w:rsidRPr="0096022C">
        <w:rPr>
          <w:rFonts w:asciiTheme="minorHAnsi" w:hAnsiTheme="minorHAnsi" w:cstheme="minorHAnsi"/>
        </w:rPr>
        <w:t>.</w:t>
      </w:r>
      <w:r w:rsidRPr="0096022C">
        <w:rPr>
          <w:rFonts w:asciiTheme="minorHAnsi" w:hAnsiTheme="minorHAnsi" w:cstheme="minorHAnsi"/>
        </w:rPr>
        <w:t xml:space="preserve"> Membrane </w:t>
      </w:r>
      <w:proofErr w:type="spellStart"/>
      <w:r w:rsidRPr="0096022C">
        <w:rPr>
          <w:rFonts w:asciiTheme="minorHAnsi" w:hAnsiTheme="minorHAnsi" w:cstheme="minorHAnsi"/>
        </w:rPr>
        <w:t>conductances</w:t>
      </w:r>
      <w:proofErr w:type="spellEnd"/>
      <w:r w:rsidRPr="0096022C">
        <w:rPr>
          <w:rFonts w:asciiTheme="minorHAnsi" w:hAnsiTheme="minorHAnsi" w:cstheme="minorHAnsi"/>
        </w:rPr>
        <w:t xml:space="preserve"> of principal cells in Malpighian tubules of Aedes aegypti.</w:t>
      </w:r>
      <w:r w:rsidRPr="00BA2F62">
        <w:rPr>
          <w:rFonts w:asciiTheme="minorHAnsi" w:hAnsiTheme="minorHAnsi" w:cstheme="minorHAnsi"/>
        </w:rPr>
        <w:t xml:space="preserve"> </w:t>
      </w:r>
      <w:r w:rsidRPr="00BA2F62">
        <w:rPr>
          <w:rFonts w:asciiTheme="minorHAnsi" w:hAnsiTheme="minorHAnsi" w:cstheme="minorHAnsi"/>
          <w:i/>
          <w:iCs/>
        </w:rPr>
        <w:t xml:space="preserve">Journal of </w:t>
      </w:r>
      <w:r w:rsidR="008209CE" w:rsidRPr="00BA2F62">
        <w:rPr>
          <w:rFonts w:asciiTheme="minorHAnsi" w:hAnsiTheme="minorHAnsi" w:cstheme="minorHAnsi"/>
          <w:i/>
          <w:iCs/>
        </w:rPr>
        <w:t>Insect Physiology</w:t>
      </w:r>
      <w:r w:rsidR="00E801F4">
        <w:rPr>
          <w:rFonts w:asciiTheme="minorHAnsi" w:hAnsiTheme="minorHAnsi" w:cstheme="minorHAnsi"/>
          <w:i/>
          <w:iCs/>
        </w:rPr>
        <w:t>.</w:t>
      </w:r>
      <w:r w:rsidR="008209CE" w:rsidRPr="0096022C">
        <w:rPr>
          <w:rFonts w:asciiTheme="minorHAnsi" w:hAnsiTheme="minorHAnsi" w:cstheme="minorHAnsi"/>
        </w:rPr>
        <w:t xml:space="preserve"> </w:t>
      </w:r>
      <w:r w:rsidRPr="0096022C">
        <w:rPr>
          <w:rFonts w:asciiTheme="minorHAnsi" w:hAnsiTheme="minorHAnsi" w:cstheme="minorHAnsi"/>
          <w:b/>
          <w:bCs/>
        </w:rPr>
        <w:t>48</w:t>
      </w:r>
      <w:r w:rsidRPr="00BA2F62">
        <w:rPr>
          <w:rFonts w:asciiTheme="minorHAnsi" w:hAnsiTheme="minorHAnsi" w:cstheme="minorHAnsi"/>
        </w:rPr>
        <w:t>, 375-386 (2002).</w:t>
      </w:r>
    </w:p>
    <w:p w14:paraId="521E341E" w14:textId="4DC4670C" w:rsidR="00236E3E" w:rsidRPr="004A11C6" w:rsidRDefault="00236E3E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eastAsiaTheme="minorHAnsi" w:hAnsiTheme="minorHAnsi" w:cstheme="minorHAnsi"/>
        </w:rPr>
      </w:pPr>
      <w:r w:rsidRPr="00236E3E">
        <w:rPr>
          <w:rFonts w:asciiTheme="minorHAnsi" w:hAnsiTheme="minorHAnsi" w:cstheme="minorHAnsi"/>
        </w:rPr>
        <w:t xml:space="preserve">Oesterle A. </w:t>
      </w:r>
      <w:r w:rsidRPr="0096022C">
        <w:rPr>
          <w:rFonts w:asciiTheme="minorHAnsi" w:eastAsiaTheme="minorHAnsi" w:hAnsiTheme="minorHAnsi" w:cstheme="minorHAnsi"/>
          <w:i/>
          <w:iCs/>
        </w:rPr>
        <w:t>The Pipette Cookbook</w:t>
      </w:r>
      <w:r w:rsidR="003378B1">
        <w:rPr>
          <w:rFonts w:asciiTheme="minorHAnsi" w:eastAsiaTheme="minorHAnsi" w:hAnsiTheme="minorHAnsi" w:cstheme="minorHAnsi"/>
        </w:rPr>
        <w:t>.</w:t>
      </w:r>
      <w:r w:rsidRPr="00236E3E">
        <w:rPr>
          <w:rFonts w:asciiTheme="minorHAnsi" w:eastAsiaTheme="minorHAnsi" w:hAnsiTheme="minorHAnsi" w:cstheme="minorHAnsi"/>
        </w:rPr>
        <w:t xml:space="preserve"> </w:t>
      </w:r>
      <w:r w:rsidRPr="00236E3E">
        <w:rPr>
          <w:rFonts w:asciiTheme="minorHAnsi" w:hAnsiTheme="minorHAnsi" w:cstheme="minorHAnsi"/>
        </w:rPr>
        <w:t>(2018).</w:t>
      </w:r>
    </w:p>
    <w:p w14:paraId="622FF319" w14:textId="508A784B" w:rsidR="00863DD4" w:rsidRPr="00705C19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  <w:color w:val="303030"/>
        </w:rPr>
      </w:pPr>
      <w:r w:rsidRPr="00BA2F62">
        <w:rPr>
          <w:rFonts w:asciiTheme="minorHAnsi" w:hAnsiTheme="minorHAnsi" w:cstheme="minorHAnsi"/>
          <w:color w:val="303030"/>
        </w:rPr>
        <w:t>R Core Team</w:t>
      </w:r>
      <w:r w:rsidR="007879E9" w:rsidRPr="00BA2F62">
        <w:rPr>
          <w:rFonts w:asciiTheme="minorHAnsi" w:hAnsiTheme="minorHAnsi" w:cstheme="minorHAnsi"/>
          <w:color w:val="303030"/>
        </w:rPr>
        <w:t>.</w:t>
      </w:r>
      <w:r w:rsidRPr="00BA2F62">
        <w:rPr>
          <w:rFonts w:asciiTheme="minorHAnsi" w:hAnsiTheme="minorHAnsi" w:cstheme="minorHAnsi"/>
          <w:color w:val="303030"/>
        </w:rPr>
        <w:t xml:space="preserve"> R: A language and environment for statistical computing. </w:t>
      </w:r>
      <w:r w:rsidRPr="0096022C">
        <w:rPr>
          <w:rFonts w:asciiTheme="minorHAnsi" w:hAnsiTheme="minorHAnsi" w:cstheme="minorHAnsi"/>
          <w:i/>
          <w:iCs/>
          <w:color w:val="303030"/>
        </w:rPr>
        <w:t>R Foundation for Statistical Computing</w:t>
      </w:r>
      <w:r w:rsidRPr="00BA2F62">
        <w:rPr>
          <w:rFonts w:asciiTheme="minorHAnsi" w:hAnsiTheme="minorHAnsi" w:cstheme="minorHAnsi"/>
          <w:color w:val="303030"/>
        </w:rPr>
        <w:t>, Vienna, Austria</w:t>
      </w:r>
      <w:r w:rsidR="003378B1">
        <w:rPr>
          <w:rFonts w:asciiTheme="minorHAnsi" w:hAnsiTheme="minorHAnsi" w:cstheme="minorHAnsi"/>
          <w:color w:val="303030"/>
        </w:rPr>
        <w:t xml:space="preserve"> </w:t>
      </w:r>
      <w:r w:rsidR="007879E9" w:rsidRPr="00084B4D">
        <w:rPr>
          <w:rFonts w:asciiTheme="minorHAnsi" w:hAnsiTheme="minorHAnsi" w:cstheme="minorHAnsi"/>
          <w:color w:val="303030"/>
        </w:rPr>
        <w:t>(2018).</w:t>
      </w:r>
    </w:p>
    <w:p w14:paraId="648DEB15" w14:textId="77C0D39B" w:rsidR="00863DD4" w:rsidRPr="00BA2F62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705C19">
        <w:rPr>
          <w:rFonts w:asciiTheme="minorHAnsi" w:hAnsiTheme="minorHAnsi" w:cstheme="minorHAnsi"/>
          <w:color w:val="222222"/>
          <w:shd w:val="clear" w:color="auto" w:fill="FFFFFF"/>
        </w:rPr>
        <w:t>Afify</w:t>
      </w:r>
      <w:proofErr w:type="spellEnd"/>
      <w:r w:rsidRPr="00705C19">
        <w:rPr>
          <w:rFonts w:asciiTheme="minorHAnsi" w:hAnsiTheme="minorHAnsi" w:cstheme="minorHAnsi"/>
          <w:color w:val="222222"/>
          <w:shd w:val="clear" w:color="auto" w:fill="FFFFFF"/>
        </w:rPr>
        <w:t xml:space="preserve">, A., Betz, J. F., </w:t>
      </w:r>
      <w:proofErr w:type="spellStart"/>
      <w:r w:rsidRPr="00705C19">
        <w:rPr>
          <w:rFonts w:asciiTheme="minorHAnsi" w:hAnsiTheme="minorHAnsi" w:cstheme="minorHAnsi"/>
          <w:color w:val="222222"/>
          <w:shd w:val="clear" w:color="auto" w:fill="FFFFFF"/>
        </w:rPr>
        <w:t>Riabinina</w:t>
      </w:r>
      <w:proofErr w:type="spellEnd"/>
      <w:r w:rsidRPr="00705C19">
        <w:rPr>
          <w:rFonts w:asciiTheme="minorHAnsi" w:hAnsiTheme="minorHAnsi" w:cstheme="minorHAnsi"/>
          <w:color w:val="222222"/>
          <w:shd w:val="clear" w:color="auto" w:fill="FFFFFF"/>
        </w:rPr>
        <w:t xml:space="preserve">, O., </w:t>
      </w:r>
      <w:r w:rsidRPr="0096022C">
        <w:rPr>
          <w:rFonts w:asciiTheme="minorHAnsi" w:hAnsiTheme="minorHAnsi" w:cstheme="minorHAnsi"/>
          <w:color w:val="222222"/>
          <w:shd w:val="clear" w:color="auto" w:fill="FFFFFF"/>
        </w:rPr>
        <w:t>Lahondère, C., Potter, C. J. Commonly used insect repellents hide human odors from Anopheles mosquitoes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Current Biology</w:t>
      </w:r>
      <w:r w:rsidR="003378B1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="003378B1"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29</w:t>
      </w:r>
      <w:r w:rsidR="003378B1"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(21), 3669-3680</w:t>
      </w:r>
      <w:r w:rsidR="007879E9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(2019).</w:t>
      </w:r>
    </w:p>
    <w:p w14:paraId="33807F23" w14:textId="2066782D" w:rsidR="00863DD4" w:rsidRPr="00BA2F62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eastAsiaTheme="minorHAnsi" w:hAnsiTheme="minorHAnsi" w:cstheme="minorHAnsi"/>
        </w:rPr>
      </w:pPr>
      <w:r w:rsidRPr="004A11C6">
        <w:rPr>
          <w:rFonts w:asciiTheme="minorHAnsi" w:hAnsiTheme="minorHAnsi" w:cstheme="minorHAnsi"/>
          <w:color w:val="222222"/>
          <w:shd w:val="clear" w:color="auto" w:fill="FFFFFF"/>
        </w:rPr>
        <w:t xml:space="preserve">Martin, F., </w:t>
      </w:r>
      <w:proofErr w:type="spellStart"/>
      <w:r w:rsidRPr="004A11C6">
        <w:rPr>
          <w:rFonts w:asciiTheme="minorHAnsi" w:hAnsiTheme="minorHAnsi" w:cstheme="minorHAnsi"/>
          <w:color w:val="222222"/>
          <w:shd w:val="clear" w:color="auto" w:fill="FFFFFF"/>
        </w:rPr>
        <w:t>Riveron</w:t>
      </w:r>
      <w:proofErr w:type="spellEnd"/>
      <w:r w:rsidRPr="004A11C6">
        <w:rPr>
          <w:rFonts w:asciiTheme="minorHAnsi" w:hAnsiTheme="minorHAnsi" w:cstheme="minorHAnsi"/>
          <w:color w:val="222222"/>
          <w:shd w:val="clear" w:color="auto" w:fill="FFFFFF"/>
        </w:rPr>
        <w:t>, J.,</w:t>
      </w:r>
      <w:r w:rsidR="003378B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4A11C6">
        <w:rPr>
          <w:rFonts w:asciiTheme="minorHAnsi" w:hAnsiTheme="minorHAnsi" w:cstheme="minorHAnsi"/>
          <w:color w:val="222222"/>
          <w:shd w:val="clear" w:color="auto" w:fill="FFFFFF"/>
        </w:rPr>
        <w:t>Alcorta</w:t>
      </w:r>
      <w:proofErr w:type="spellEnd"/>
      <w:r w:rsidRPr="004A11C6">
        <w:rPr>
          <w:rFonts w:asciiTheme="minorHAnsi" w:hAnsiTheme="minorHAnsi" w:cstheme="minorHAnsi"/>
          <w:color w:val="222222"/>
          <w:shd w:val="clear" w:color="auto" w:fill="FFFFFF"/>
        </w:rPr>
        <w:t xml:space="preserve">, E.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Environmental temperature modulates olfactory reception in </w:t>
      </w:r>
      <w:r w:rsidRPr="0096022C">
        <w:rPr>
          <w:rFonts w:asciiTheme="minorHAnsi" w:hAnsiTheme="minorHAnsi" w:cstheme="minorHAnsi"/>
          <w:color w:val="222222"/>
          <w:shd w:val="clear" w:color="auto" w:fill="FFFFFF"/>
        </w:rPr>
        <w:t>Drosophila melanogaster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Journal of </w:t>
      </w:r>
      <w:r w:rsidR="00745876"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Insect Physiology</w:t>
      </w:r>
      <w:r w:rsidR="003378B1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="003378B1"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57</w:t>
      </w:r>
      <w:r w:rsidR="003378B1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(12), 1631-1642</w:t>
      </w:r>
      <w:r w:rsidR="007879E9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7879E9" w:rsidRPr="004A11C6">
        <w:rPr>
          <w:rFonts w:asciiTheme="minorHAnsi" w:hAnsiTheme="minorHAnsi" w:cstheme="minorHAnsi"/>
          <w:color w:val="222222"/>
          <w:shd w:val="clear" w:color="auto" w:fill="FFFFFF"/>
        </w:rPr>
        <w:t>(2011).</w:t>
      </w:r>
    </w:p>
    <w:p w14:paraId="36E8BEDF" w14:textId="7D8EDC72" w:rsidR="005A7328" w:rsidRPr="004A11C6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Qiu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, Y. T.,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Gort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, G., Torricelli, R.,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Takken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, W., van Loon, J. J. </w:t>
      </w:r>
      <w:r w:rsidRPr="0096022C">
        <w:rPr>
          <w:rFonts w:asciiTheme="minorHAnsi" w:hAnsiTheme="minorHAnsi" w:cstheme="minorHAnsi"/>
          <w:color w:val="222222"/>
          <w:shd w:val="clear" w:color="auto" w:fill="FFFFFF"/>
        </w:rPr>
        <w:t xml:space="preserve">Effects of blood-feeding on olfactory sensitivity of the malaria mosquito Anopheles gambiae: application of mixed linear </w:t>
      </w:r>
      <w:r w:rsidRPr="0096022C">
        <w:rPr>
          <w:rFonts w:asciiTheme="minorHAnsi" w:hAnsiTheme="minorHAnsi" w:cstheme="minorHAnsi"/>
          <w:color w:val="222222"/>
          <w:shd w:val="clear" w:color="auto" w:fill="FFFFFF"/>
        </w:rPr>
        <w:lastRenderedPageBreak/>
        <w:t>models to account for repeated measurements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Journal of </w:t>
      </w:r>
      <w:r w:rsidR="00745876"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Insect Physiology</w:t>
      </w:r>
      <w:r w:rsidR="003378B1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="003378B1"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59</w:t>
      </w:r>
      <w:r w:rsidR="003378B1"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(11), 1111-1118</w:t>
      </w:r>
      <w:r w:rsidR="007879E9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(2013).</w:t>
      </w:r>
    </w:p>
    <w:p w14:paraId="428511BE" w14:textId="6BB768DD" w:rsidR="000C0993" w:rsidRPr="0096022C" w:rsidRDefault="000C0993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color w:val="FF0000"/>
        </w:rPr>
      </w:pPr>
      <w:r w:rsidRPr="0096022C">
        <w:rPr>
          <w:rFonts w:asciiTheme="minorHAnsi" w:hAnsiTheme="minorHAnsi" w:cstheme="minorHAnsi"/>
          <w:color w:val="000000" w:themeColor="text1"/>
        </w:rPr>
        <w:t>Taylor, B.,</w:t>
      </w:r>
      <w:r w:rsidR="003378B1">
        <w:rPr>
          <w:rFonts w:asciiTheme="minorHAnsi" w:hAnsiTheme="minorHAnsi" w:cstheme="minorHAnsi"/>
          <w:color w:val="000000" w:themeColor="text1"/>
        </w:rPr>
        <w:t xml:space="preserve"> </w:t>
      </w:r>
      <w:r w:rsidRPr="0096022C">
        <w:rPr>
          <w:rFonts w:asciiTheme="minorHAnsi" w:hAnsiTheme="minorHAnsi" w:cstheme="minorHAnsi"/>
          <w:color w:val="000000" w:themeColor="text1"/>
        </w:rPr>
        <w:t>Jones, M. D. R. The circadian rhythm of flight activity in the mosquito Aedes aegypti (L.): the phase-setting effects of light-on and light off</w:t>
      </w:r>
      <w:r w:rsidRPr="0096022C">
        <w:rPr>
          <w:rFonts w:asciiTheme="minorHAnsi" w:hAnsiTheme="minorHAnsi" w:cstheme="minorHAnsi"/>
          <w:i/>
          <w:iCs/>
          <w:color w:val="000000" w:themeColor="text1"/>
        </w:rPr>
        <w:t>. Journal of Experimental Biology</w:t>
      </w:r>
      <w:r w:rsidR="003378B1">
        <w:rPr>
          <w:rFonts w:asciiTheme="minorHAnsi" w:hAnsiTheme="minorHAnsi" w:cstheme="minorHAnsi"/>
          <w:color w:val="000000" w:themeColor="text1"/>
        </w:rPr>
        <w:t>.</w:t>
      </w:r>
      <w:r w:rsidRPr="0096022C">
        <w:rPr>
          <w:rFonts w:asciiTheme="minorHAnsi" w:hAnsiTheme="minorHAnsi" w:cstheme="minorHAnsi"/>
          <w:color w:val="000000" w:themeColor="text1"/>
        </w:rPr>
        <w:t> </w:t>
      </w:r>
      <w:r w:rsidRPr="0096022C">
        <w:rPr>
          <w:rFonts w:asciiTheme="minorHAnsi" w:hAnsiTheme="minorHAnsi" w:cstheme="minorHAnsi"/>
          <w:b/>
          <w:bCs/>
          <w:color w:val="000000" w:themeColor="text1"/>
        </w:rPr>
        <w:t>51</w:t>
      </w:r>
      <w:r w:rsidR="003378B1">
        <w:rPr>
          <w:rFonts w:asciiTheme="minorHAnsi" w:hAnsiTheme="minorHAnsi" w:cstheme="minorHAnsi"/>
          <w:color w:val="000000" w:themeColor="text1"/>
        </w:rPr>
        <w:t xml:space="preserve"> </w:t>
      </w:r>
      <w:r w:rsidRPr="0096022C">
        <w:rPr>
          <w:rFonts w:asciiTheme="minorHAnsi" w:hAnsiTheme="minorHAnsi" w:cstheme="minorHAnsi"/>
          <w:color w:val="000000" w:themeColor="text1"/>
        </w:rPr>
        <w:t>(1), 59-70 (1969).</w:t>
      </w:r>
    </w:p>
    <w:p w14:paraId="2ED1A96C" w14:textId="5BA4E867" w:rsidR="00863DD4" w:rsidRPr="00BA2F62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hAnsiTheme="minorHAnsi" w:cstheme="minorHAnsi"/>
        </w:rPr>
      </w:pPr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Eilerts, D. F.,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VanderGiessen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, M., Bose, E. A., Broxton, K., Vinauger, C. Odor-specific daily rhythms in the olfactory sensitivity and behavior of 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Aedes aegypti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mosquitoes.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Insects</w:t>
      </w:r>
      <w:r w:rsidR="003378B1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="0031302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9</w:t>
      </w:r>
      <w:r w:rsidR="003378B1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(4), 147</w:t>
      </w:r>
      <w:r w:rsidR="007879E9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(2018).</w:t>
      </w:r>
    </w:p>
    <w:p w14:paraId="3C5D6C5A" w14:textId="78F8E205" w:rsidR="00863DD4" w:rsidRPr="00BA2F62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eastAsiaTheme="minorHAnsi" w:hAnsiTheme="minorHAnsi" w:cstheme="minorHAnsi"/>
        </w:rPr>
      </w:pPr>
      <w:r w:rsidRPr="00BA2F62">
        <w:rPr>
          <w:rFonts w:asciiTheme="minorHAnsi" w:hAnsiTheme="minorHAnsi" w:cstheme="minorHAnsi"/>
          <w:color w:val="222222"/>
          <w:shd w:val="clear" w:color="auto" w:fill="FFFFFF"/>
        </w:rPr>
        <w:t>Krishnan, B., Dryer, S. E., &amp; Hardin, P. E.</w:t>
      </w:r>
      <w:r w:rsidRPr="0096022C">
        <w:rPr>
          <w:rFonts w:asciiTheme="minorHAnsi" w:hAnsiTheme="minorHAnsi" w:cstheme="minorHAnsi"/>
          <w:color w:val="222222"/>
          <w:shd w:val="clear" w:color="auto" w:fill="FFFFFF"/>
        </w:rPr>
        <w:t xml:space="preserve"> Circadian rhythms in olfactory responses of Drosophila melanogaster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Nature</w:t>
      </w:r>
      <w:r w:rsidR="003378B1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400</w:t>
      </w:r>
      <w:r w:rsidR="003378B1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(6742), 375-378</w:t>
      </w:r>
      <w:r w:rsidR="007879E9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(1999).</w:t>
      </w:r>
    </w:p>
    <w:p w14:paraId="609933E3" w14:textId="6B89F67D" w:rsidR="001F09DC" w:rsidRPr="008450C4" w:rsidRDefault="00863DD4" w:rsidP="0096022C">
      <w:pPr>
        <w:pStyle w:val="ListParagraph"/>
        <w:numPr>
          <w:ilvl w:val="0"/>
          <w:numId w:val="35"/>
        </w:numPr>
        <w:snapToGrid w:val="0"/>
        <w:ind w:left="0" w:firstLine="0"/>
        <w:jc w:val="both"/>
        <w:rPr>
          <w:rFonts w:asciiTheme="minorHAnsi" w:eastAsiaTheme="minorHAnsi" w:hAnsiTheme="minorHAnsi" w:cstheme="minorHAnsi"/>
        </w:rPr>
      </w:pPr>
      <w:r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Pelletier, J., </w:t>
      </w:r>
      <w:proofErr w:type="spellStart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Guidolin</w:t>
      </w:r>
      <w:proofErr w:type="spellEnd"/>
      <w:r w:rsidRPr="00BA2F62">
        <w:rPr>
          <w:rFonts w:asciiTheme="minorHAnsi" w:hAnsiTheme="minorHAnsi" w:cstheme="minorHAnsi"/>
          <w:color w:val="222222"/>
          <w:shd w:val="clear" w:color="auto" w:fill="FFFFFF"/>
        </w:rPr>
        <w:t>, A., Syed, Z., Cornel, A. J.,</w:t>
      </w:r>
      <w:r w:rsidR="003378B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Leal, W. S. Knockdown of a mosquito odorant-binding protein involved in the sensitive detection of oviposition attractants. </w:t>
      </w:r>
      <w:r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Journal of </w:t>
      </w:r>
      <w:r w:rsidR="00FE5741" w:rsidRPr="00BA2F6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Chemical Ecology</w:t>
      </w:r>
      <w:r w:rsidR="003378B1">
        <w:rPr>
          <w:rFonts w:asciiTheme="minorHAnsi" w:hAnsiTheme="minorHAnsi" w:cstheme="minorHAnsi"/>
          <w:color w:val="222222"/>
          <w:shd w:val="clear" w:color="auto" w:fill="FFFFFF"/>
        </w:rPr>
        <w:t xml:space="preserve">. </w:t>
      </w:r>
      <w:r w:rsidRPr="0096022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36</w:t>
      </w:r>
      <w:r w:rsidR="003378B1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 xml:space="preserve"> </w:t>
      </w:r>
      <w:r w:rsidRPr="00BA2F62">
        <w:rPr>
          <w:rFonts w:asciiTheme="minorHAnsi" w:hAnsiTheme="minorHAnsi" w:cstheme="minorHAnsi"/>
          <w:color w:val="222222"/>
          <w:shd w:val="clear" w:color="auto" w:fill="FFFFFF"/>
        </w:rPr>
        <w:t>(3), 245-248</w:t>
      </w:r>
      <w:r w:rsidR="007879E9" w:rsidRPr="00BA2F62">
        <w:rPr>
          <w:rFonts w:asciiTheme="minorHAnsi" w:hAnsiTheme="minorHAnsi" w:cstheme="minorHAnsi"/>
          <w:color w:val="222222"/>
          <w:shd w:val="clear" w:color="auto" w:fill="FFFFFF"/>
        </w:rPr>
        <w:t xml:space="preserve"> (2010).</w:t>
      </w:r>
    </w:p>
    <w:sectPr w:rsidR="001F09DC" w:rsidRPr="008450C4" w:rsidSect="00287CE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E8EE8" w14:textId="77777777" w:rsidR="00C40D3B" w:rsidRDefault="00C40D3B" w:rsidP="00621C4E">
      <w:r>
        <w:separator/>
      </w:r>
    </w:p>
  </w:endnote>
  <w:endnote w:type="continuationSeparator" w:id="0">
    <w:p w14:paraId="2DBA1171" w14:textId="77777777" w:rsidR="00C40D3B" w:rsidRDefault="00C40D3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257931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E71CBF" w14:textId="62D4F369" w:rsidR="003378B1" w:rsidRDefault="003378B1" w:rsidP="00287C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FE96AC" w14:textId="77777777" w:rsidR="003378B1" w:rsidRDefault="003378B1" w:rsidP="000F69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6CBB5" w14:textId="77777777" w:rsidR="003378B1" w:rsidRDefault="003378B1" w:rsidP="000F691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3378B1" w:rsidRDefault="003378B1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93CB7" w14:textId="77777777" w:rsidR="00C40D3B" w:rsidRDefault="00C40D3B" w:rsidP="00621C4E">
      <w:r>
        <w:separator/>
      </w:r>
    </w:p>
  </w:footnote>
  <w:footnote w:type="continuationSeparator" w:id="0">
    <w:p w14:paraId="17F7E08D" w14:textId="77777777" w:rsidR="00C40D3B" w:rsidRDefault="00C40D3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3378B1" w:rsidRPr="006F06E4" w:rsidRDefault="003378B1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683212BC" w:rsidR="003378B1" w:rsidRPr="006F06E4" w:rsidRDefault="003378B1" w:rsidP="00287CE0">
    <w:pPr>
      <w:pStyle w:val="Header"/>
      <w:tabs>
        <w:tab w:val="left" w:pos="1553"/>
      </w:tabs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4C3D"/>
    <w:multiLevelType w:val="hybridMultilevel"/>
    <w:tmpl w:val="1802533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9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2D0B"/>
    <w:multiLevelType w:val="multilevel"/>
    <w:tmpl w:val="1A1AB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B6F0D"/>
    <w:multiLevelType w:val="hybridMultilevel"/>
    <w:tmpl w:val="2B1C1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11B49"/>
    <w:multiLevelType w:val="hybridMultilevel"/>
    <w:tmpl w:val="4142F5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12CAF"/>
    <w:multiLevelType w:val="hybridMultilevel"/>
    <w:tmpl w:val="BC84C42A"/>
    <w:lvl w:ilvl="0" w:tplc="6E4E0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2DAF401C"/>
    <w:multiLevelType w:val="hybridMultilevel"/>
    <w:tmpl w:val="38B8344E"/>
    <w:lvl w:ilvl="0" w:tplc="E2C642EA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A4540"/>
    <w:multiLevelType w:val="hybridMultilevel"/>
    <w:tmpl w:val="898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539F3"/>
    <w:multiLevelType w:val="hybridMultilevel"/>
    <w:tmpl w:val="B0D68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9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0266B"/>
    <w:multiLevelType w:val="hybridMultilevel"/>
    <w:tmpl w:val="3AF2D2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E7D4792"/>
    <w:multiLevelType w:val="hybridMultilevel"/>
    <w:tmpl w:val="2F9486BE"/>
    <w:lvl w:ilvl="0" w:tplc="C03C3B6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6"/>
  </w:num>
  <w:num w:numId="4">
    <w:abstractNumId w:val="22"/>
  </w:num>
  <w:num w:numId="5">
    <w:abstractNumId w:val="14"/>
  </w:num>
  <w:num w:numId="6">
    <w:abstractNumId w:val="21"/>
  </w:num>
  <w:num w:numId="7">
    <w:abstractNumId w:val="0"/>
  </w:num>
  <w:num w:numId="8">
    <w:abstractNumId w:val="15"/>
  </w:num>
  <w:num w:numId="9">
    <w:abstractNumId w:val="17"/>
  </w:num>
  <w:num w:numId="10">
    <w:abstractNumId w:val="23"/>
  </w:num>
  <w:num w:numId="11">
    <w:abstractNumId w:val="27"/>
  </w:num>
  <w:num w:numId="12">
    <w:abstractNumId w:val="3"/>
  </w:num>
  <w:num w:numId="13">
    <w:abstractNumId w:val="25"/>
  </w:num>
  <w:num w:numId="14">
    <w:abstractNumId w:val="32"/>
  </w:num>
  <w:num w:numId="15">
    <w:abstractNumId w:val="18"/>
  </w:num>
  <w:num w:numId="16">
    <w:abstractNumId w:val="13"/>
  </w:num>
  <w:num w:numId="17">
    <w:abstractNumId w:val="26"/>
  </w:num>
  <w:num w:numId="18">
    <w:abstractNumId w:val="19"/>
  </w:num>
  <w:num w:numId="19">
    <w:abstractNumId w:val="29"/>
  </w:num>
  <w:num w:numId="20">
    <w:abstractNumId w:val="4"/>
  </w:num>
  <w:num w:numId="21">
    <w:abstractNumId w:val="31"/>
  </w:num>
  <w:num w:numId="22">
    <w:abstractNumId w:val="28"/>
  </w:num>
  <w:num w:numId="23">
    <w:abstractNumId w:val="20"/>
  </w:num>
  <w:num w:numId="24">
    <w:abstractNumId w:val="33"/>
  </w:num>
  <w:num w:numId="25">
    <w:abstractNumId w:val="11"/>
  </w:num>
  <w:num w:numId="26">
    <w:abstractNumId w:val="34"/>
  </w:num>
  <w:num w:numId="27">
    <w:abstractNumId w:val="9"/>
  </w:num>
  <w:num w:numId="28">
    <w:abstractNumId w:val="5"/>
  </w:num>
  <w:num w:numId="29">
    <w:abstractNumId w:val="2"/>
  </w:num>
  <w:num w:numId="30">
    <w:abstractNumId w:val="7"/>
  </w:num>
  <w:num w:numId="31">
    <w:abstractNumId w:val="10"/>
  </w:num>
  <w:num w:numId="32">
    <w:abstractNumId w:val="16"/>
  </w:num>
  <w:num w:numId="33">
    <w:abstractNumId w:val="30"/>
  </w:num>
  <w:num w:numId="34">
    <w:abstractNumId w:val="1"/>
  </w:num>
  <w:num w:numId="3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4"/>
  <w:removePersonalInformation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0C12"/>
    <w:rsid w:val="00001169"/>
    <w:rsid w:val="0000145C"/>
    <w:rsid w:val="0000159A"/>
    <w:rsid w:val="00001649"/>
    <w:rsid w:val="00001806"/>
    <w:rsid w:val="00005815"/>
    <w:rsid w:val="00007DBC"/>
    <w:rsid w:val="00007EA1"/>
    <w:rsid w:val="000100F0"/>
    <w:rsid w:val="00012149"/>
    <w:rsid w:val="000129B2"/>
    <w:rsid w:val="00012FF9"/>
    <w:rsid w:val="0001389C"/>
    <w:rsid w:val="00014314"/>
    <w:rsid w:val="00020095"/>
    <w:rsid w:val="00020C93"/>
    <w:rsid w:val="00021434"/>
    <w:rsid w:val="00021774"/>
    <w:rsid w:val="00021DF3"/>
    <w:rsid w:val="000234FE"/>
    <w:rsid w:val="00023869"/>
    <w:rsid w:val="00024598"/>
    <w:rsid w:val="000255B2"/>
    <w:rsid w:val="000279B0"/>
    <w:rsid w:val="00027D04"/>
    <w:rsid w:val="00032769"/>
    <w:rsid w:val="0003311E"/>
    <w:rsid w:val="000347DB"/>
    <w:rsid w:val="00037B58"/>
    <w:rsid w:val="000427B7"/>
    <w:rsid w:val="00045A9A"/>
    <w:rsid w:val="00051B73"/>
    <w:rsid w:val="00052FCC"/>
    <w:rsid w:val="000547A3"/>
    <w:rsid w:val="00060ABE"/>
    <w:rsid w:val="00061A50"/>
    <w:rsid w:val="0006361B"/>
    <w:rsid w:val="00064104"/>
    <w:rsid w:val="000646E3"/>
    <w:rsid w:val="000652E3"/>
    <w:rsid w:val="00066025"/>
    <w:rsid w:val="00066589"/>
    <w:rsid w:val="00067A8F"/>
    <w:rsid w:val="000701D1"/>
    <w:rsid w:val="00080A20"/>
    <w:rsid w:val="00082796"/>
    <w:rsid w:val="00082DF4"/>
    <w:rsid w:val="00084B4D"/>
    <w:rsid w:val="00086FF5"/>
    <w:rsid w:val="00087C0A"/>
    <w:rsid w:val="00090233"/>
    <w:rsid w:val="000922C2"/>
    <w:rsid w:val="00093BC4"/>
    <w:rsid w:val="000943E6"/>
    <w:rsid w:val="00097929"/>
    <w:rsid w:val="000A1E80"/>
    <w:rsid w:val="000A3B70"/>
    <w:rsid w:val="000A5153"/>
    <w:rsid w:val="000A73E7"/>
    <w:rsid w:val="000B10AE"/>
    <w:rsid w:val="000B22F0"/>
    <w:rsid w:val="000B30BF"/>
    <w:rsid w:val="000B566B"/>
    <w:rsid w:val="000B662E"/>
    <w:rsid w:val="000B7294"/>
    <w:rsid w:val="000B75D0"/>
    <w:rsid w:val="000B7F8F"/>
    <w:rsid w:val="000C05CD"/>
    <w:rsid w:val="000C0993"/>
    <w:rsid w:val="000C159C"/>
    <w:rsid w:val="000C1CF8"/>
    <w:rsid w:val="000C4743"/>
    <w:rsid w:val="000C49CF"/>
    <w:rsid w:val="000C52E9"/>
    <w:rsid w:val="000C5CDC"/>
    <w:rsid w:val="000C65DC"/>
    <w:rsid w:val="000C66F3"/>
    <w:rsid w:val="000C6900"/>
    <w:rsid w:val="000C7C21"/>
    <w:rsid w:val="000D0982"/>
    <w:rsid w:val="000D300F"/>
    <w:rsid w:val="000D31E8"/>
    <w:rsid w:val="000D76E4"/>
    <w:rsid w:val="000E139F"/>
    <w:rsid w:val="000E2F39"/>
    <w:rsid w:val="000E3816"/>
    <w:rsid w:val="000E4F77"/>
    <w:rsid w:val="000E5F07"/>
    <w:rsid w:val="000F0083"/>
    <w:rsid w:val="000F038D"/>
    <w:rsid w:val="000F265C"/>
    <w:rsid w:val="000F388B"/>
    <w:rsid w:val="000F3AFA"/>
    <w:rsid w:val="000F5712"/>
    <w:rsid w:val="000F6611"/>
    <w:rsid w:val="000F691C"/>
    <w:rsid w:val="000F7E22"/>
    <w:rsid w:val="00103820"/>
    <w:rsid w:val="0010568C"/>
    <w:rsid w:val="001104F3"/>
    <w:rsid w:val="00112EEB"/>
    <w:rsid w:val="001133C1"/>
    <w:rsid w:val="001173FF"/>
    <w:rsid w:val="00120943"/>
    <w:rsid w:val="00121274"/>
    <w:rsid w:val="00123C32"/>
    <w:rsid w:val="0012563A"/>
    <w:rsid w:val="001264DE"/>
    <w:rsid w:val="00127ED0"/>
    <w:rsid w:val="00130A7D"/>
    <w:rsid w:val="001313A7"/>
    <w:rsid w:val="0013276F"/>
    <w:rsid w:val="001359D1"/>
    <w:rsid w:val="0013621E"/>
    <w:rsid w:val="0013642E"/>
    <w:rsid w:val="001375CF"/>
    <w:rsid w:val="00140E72"/>
    <w:rsid w:val="00141A8A"/>
    <w:rsid w:val="00142621"/>
    <w:rsid w:val="00142EFE"/>
    <w:rsid w:val="00152A23"/>
    <w:rsid w:val="00154CF6"/>
    <w:rsid w:val="00155742"/>
    <w:rsid w:val="00161EE3"/>
    <w:rsid w:val="00162CB7"/>
    <w:rsid w:val="00162FD4"/>
    <w:rsid w:val="0016369F"/>
    <w:rsid w:val="001636B3"/>
    <w:rsid w:val="001665C9"/>
    <w:rsid w:val="00166F32"/>
    <w:rsid w:val="00171E5B"/>
    <w:rsid w:val="00171F94"/>
    <w:rsid w:val="001724F5"/>
    <w:rsid w:val="001728DF"/>
    <w:rsid w:val="0017350B"/>
    <w:rsid w:val="00175D4E"/>
    <w:rsid w:val="0017668A"/>
    <w:rsid w:val="001766FE"/>
    <w:rsid w:val="001771E7"/>
    <w:rsid w:val="00177F2C"/>
    <w:rsid w:val="00180387"/>
    <w:rsid w:val="00181805"/>
    <w:rsid w:val="00190544"/>
    <w:rsid w:val="001911FF"/>
    <w:rsid w:val="00192006"/>
    <w:rsid w:val="00193180"/>
    <w:rsid w:val="00196792"/>
    <w:rsid w:val="001A304A"/>
    <w:rsid w:val="001A3CEF"/>
    <w:rsid w:val="001A52C2"/>
    <w:rsid w:val="001A558F"/>
    <w:rsid w:val="001B1519"/>
    <w:rsid w:val="001B2E2D"/>
    <w:rsid w:val="001B557D"/>
    <w:rsid w:val="001B5CD2"/>
    <w:rsid w:val="001B7CFD"/>
    <w:rsid w:val="001C0BEE"/>
    <w:rsid w:val="001C1D6C"/>
    <w:rsid w:val="001C1E49"/>
    <w:rsid w:val="001C27C1"/>
    <w:rsid w:val="001C2A98"/>
    <w:rsid w:val="001C391B"/>
    <w:rsid w:val="001C4D95"/>
    <w:rsid w:val="001C5557"/>
    <w:rsid w:val="001D3D7D"/>
    <w:rsid w:val="001D3FFF"/>
    <w:rsid w:val="001D448B"/>
    <w:rsid w:val="001D625F"/>
    <w:rsid w:val="001D68A4"/>
    <w:rsid w:val="001D7576"/>
    <w:rsid w:val="001E003E"/>
    <w:rsid w:val="001E0A48"/>
    <w:rsid w:val="001E0E3F"/>
    <w:rsid w:val="001E14A0"/>
    <w:rsid w:val="001E2798"/>
    <w:rsid w:val="001E4C24"/>
    <w:rsid w:val="001E51A4"/>
    <w:rsid w:val="001E7376"/>
    <w:rsid w:val="001F09DC"/>
    <w:rsid w:val="001F225C"/>
    <w:rsid w:val="00201CFA"/>
    <w:rsid w:val="0020220D"/>
    <w:rsid w:val="00202448"/>
    <w:rsid w:val="00202D15"/>
    <w:rsid w:val="00203C83"/>
    <w:rsid w:val="00203D1F"/>
    <w:rsid w:val="00203E97"/>
    <w:rsid w:val="00205B3F"/>
    <w:rsid w:val="00206C4A"/>
    <w:rsid w:val="0021169F"/>
    <w:rsid w:val="00212EAE"/>
    <w:rsid w:val="00214BEE"/>
    <w:rsid w:val="002205B8"/>
    <w:rsid w:val="00220BC1"/>
    <w:rsid w:val="0022533B"/>
    <w:rsid w:val="00225720"/>
    <w:rsid w:val="00225765"/>
    <w:rsid w:val="002259E5"/>
    <w:rsid w:val="00226140"/>
    <w:rsid w:val="002261CE"/>
    <w:rsid w:val="002274F3"/>
    <w:rsid w:val="0023094C"/>
    <w:rsid w:val="002348AC"/>
    <w:rsid w:val="00234BE3"/>
    <w:rsid w:val="00234F2F"/>
    <w:rsid w:val="00235A90"/>
    <w:rsid w:val="00236E3E"/>
    <w:rsid w:val="002371C6"/>
    <w:rsid w:val="00241E48"/>
    <w:rsid w:val="0024214E"/>
    <w:rsid w:val="0024255B"/>
    <w:rsid w:val="00242623"/>
    <w:rsid w:val="00243488"/>
    <w:rsid w:val="002439AA"/>
    <w:rsid w:val="00245F07"/>
    <w:rsid w:val="00250558"/>
    <w:rsid w:val="002605D1"/>
    <w:rsid w:val="00260652"/>
    <w:rsid w:val="00261F25"/>
    <w:rsid w:val="002648A9"/>
    <w:rsid w:val="0026536F"/>
    <w:rsid w:val="0026553C"/>
    <w:rsid w:val="00267DD5"/>
    <w:rsid w:val="00274A0A"/>
    <w:rsid w:val="002758CB"/>
    <w:rsid w:val="00277593"/>
    <w:rsid w:val="00280909"/>
    <w:rsid w:val="00280918"/>
    <w:rsid w:val="002814B3"/>
    <w:rsid w:val="00281DBD"/>
    <w:rsid w:val="00282AF6"/>
    <w:rsid w:val="00284F81"/>
    <w:rsid w:val="0028596A"/>
    <w:rsid w:val="00287085"/>
    <w:rsid w:val="00287CE0"/>
    <w:rsid w:val="00290AF9"/>
    <w:rsid w:val="00291E74"/>
    <w:rsid w:val="002967CF"/>
    <w:rsid w:val="00297788"/>
    <w:rsid w:val="002A21F9"/>
    <w:rsid w:val="002A3285"/>
    <w:rsid w:val="002A484B"/>
    <w:rsid w:val="002A49C7"/>
    <w:rsid w:val="002A64A6"/>
    <w:rsid w:val="002B2578"/>
    <w:rsid w:val="002B3301"/>
    <w:rsid w:val="002B48B8"/>
    <w:rsid w:val="002B661D"/>
    <w:rsid w:val="002C47D4"/>
    <w:rsid w:val="002C689F"/>
    <w:rsid w:val="002D0F38"/>
    <w:rsid w:val="002D33AC"/>
    <w:rsid w:val="002D4334"/>
    <w:rsid w:val="002D7024"/>
    <w:rsid w:val="002D77E3"/>
    <w:rsid w:val="002E02EF"/>
    <w:rsid w:val="002E08C9"/>
    <w:rsid w:val="002F2859"/>
    <w:rsid w:val="002F2BF0"/>
    <w:rsid w:val="002F6E3C"/>
    <w:rsid w:val="002F767E"/>
    <w:rsid w:val="0030117D"/>
    <w:rsid w:val="00301F30"/>
    <w:rsid w:val="0030383F"/>
    <w:rsid w:val="003038FD"/>
    <w:rsid w:val="00303C87"/>
    <w:rsid w:val="00303DFA"/>
    <w:rsid w:val="0030496E"/>
    <w:rsid w:val="00306806"/>
    <w:rsid w:val="00310103"/>
    <w:rsid w:val="003108E5"/>
    <w:rsid w:val="003120CB"/>
    <w:rsid w:val="00313022"/>
    <w:rsid w:val="00316358"/>
    <w:rsid w:val="00316868"/>
    <w:rsid w:val="00320153"/>
    <w:rsid w:val="00320367"/>
    <w:rsid w:val="00322871"/>
    <w:rsid w:val="00324390"/>
    <w:rsid w:val="0032545B"/>
    <w:rsid w:val="00326409"/>
    <w:rsid w:val="00326FB3"/>
    <w:rsid w:val="003316D4"/>
    <w:rsid w:val="00331B85"/>
    <w:rsid w:val="00333822"/>
    <w:rsid w:val="00336715"/>
    <w:rsid w:val="00337185"/>
    <w:rsid w:val="00337697"/>
    <w:rsid w:val="003378B1"/>
    <w:rsid w:val="003401EC"/>
    <w:rsid w:val="00340DFD"/>
    <w:rsid w:val="0034316F"/>
    <w:rsid w:val="00344954"/>
    <w:rsid w:val="003459F1"/>
    <w:rsid w:val="00347A00"/>
    <w:rsid w:val="00350831"/>
    <w:rsid w:val="00350CD7"/>
    <w:rsid w:val="00353181"/>
    <w:rsid w:val="0035460E"/>
    <w:rsid w:val="00360C17"/>
    <w:rsid w:val="003621C6"/>
    <w:rsid w:val="003622B8"/>
    <w:rsid w:val="003635BF"/>
    <w:rsid w:val="00363A14"/>
    <w:rsid w:val="00366B76"/>
    <w:rsid w:val="003672F3"/>
    <w:rsid w:val="00367C24"/>
    <w:rsid w:val="00373051"/>
    <w:rsid w:val="00373B8F"/>
    <w:rsid w:val="00373C2D"/>
    <w:rsid w:val="0037619B"/>
    <w:rsid w:val="00376D95"/>
    <w:rsid w:val="00377FBB"/>
    <w:rsid w:val="00385140"/>
    <w:rsid w:val="00393CC7"/>
    <w:rsid w:val="003945E3"/>
    <w:rsid w:val="00394626"/>
    <w:rsid w:val="00396448"/>
    <w:rsid w:val="003971F7"/>
    <w:rsid w:val="00397758"/>
    <w:rsid w:val="003A16FC"/>
    <w:rsid w:val="003A4FCD"/>
    <w:rsid w:val="003A66EE"/>
    <w:rsid w:val="003B0944"/>
    <w:rsid w:val="003B1593"/>
    <w:rsid w:val="003B328E"/>
    <w:rsid w:val="003B4381"/>
    <w:rsid w:val="003B4774"/>
    <w:rsid w:val="003B6A95"/>
    <w:rsid w:val="003C02D0"/>
    <w:rsid w:val="003C1043"/>
    <w:rsid w:val="003C1A30"/>
    <w:rsid w:val="003C2393"/>
    <w:rsid w:val="003C6779"/>
    <w:rsid w:val="003C76BE"/>
    <w:rsid w:val="003D134E"/>
    <w:rsid w:val="003D1E1C"/>
    <w:rsid w:val="003D2998"/>
    <w:rsid w:val="003D2F0A"/>
    <w:rsid w:val="003D2F57"/>
    <w:rsid w:val="003D3891"/>
    <w:rsid w:val="003D5D84"/>
    <w:rsid w:val="003E0F4F"/>
    <w:rsid w:val="003E18AC"/>
    <w:rsid w:val="003E210B"/>
    <w:rsid w:val="003E2A12"/>
    <w:rsid w:val="003E3384"/>
    <w:rsid w:val="003E3574"/>
    <w:rsid w:val="003E3CA4"/>
    <w:rsid w:val="003E548E"/>
    <w:rsid w:val="003E6175"/>
    <w:rsid w:val="003E685D"/>
    <w:rsid w:val="003F13C0"/>
    <w:rsid w:val="003F2A17"/>
    <w:rsid w:val="003F37C1"/>
    <w:rsid w:val="00400053"/>
    <w:rsid w:val="00400090"/>
    <w:rsid w:val="004043C9"/>
    <w:rsid w:val="004045B3"/>
    <w:rsid w:val="00404F6D"/>
    <w:rsid w:val="00407EC8"/>
    <w:rsid w:val="0041110A"/>
    <w:rsid w:val="00411624"/>
    <w:rsid w:val="004148E1"/>
    <w:rsid w:val="00414CC7"/>
    <w:rsid w:val="00414CFA"/>
    <w:rsid w:val="00415EC0"/>
    <w:rsid w:val="00420BE9"/>
    <w:rsid w:val="0042277B"/>
    <w:rsid w:val="00423AD8"/>
    <w:rsid w:val="00423FDD"/>
    <w:rsid w:val="00424698"/>
    <w:rsid w:val="00424C85"/>
    <w:rsid w:val="004260BD"/>
    <w:rsid w:val="0042676D"/>
    <w:rsid w:val="0043012F"/>
    <w:rsid w:val="004303AA"/>
    <w:rsid w:val="00430F1F"/>
    <w:rsid w:val="004326EA"/>
    <w:rsid w:val="00435C45"/>
    <w:rsid w:val="004363E0"/>
    <w:rsid w:val="00436569"/>
    <w:rsid w:val="0044267A"/>
    <w:rsid w:val="0044434C"/>
    <w:rsid w:val="00444476"/>
    <w:rsid w:val="0044456B"/>
    <w:rsid w:val="00447BD1"/>
    <w:rsid w:val="004507F3"/>
    <w:rsid w:val="00450AF4"/>
    <w:rsid w:val="00451464"/>
    <w:rsid w:val="004531A7"/>
    <w:rsid w:val="00456A57"/>
    <w:rsid w:val="00456F24"/>
    <w:rsid w:val="004607DE"/>
    <w:rsid w:val="004671C7"/>
    <w:rsid w:val="00472F4D"/>
    <w:rsid w:val="004730BF"/>
    <w:rsid w:val="00474DCB"/>
    <w:rsid w:val="0047535C"/>
    <w:rsid w:val="004762F6"/>
    <w:rsid w:val="00477C79"/>
    <w:rsid w:val="00477EDE"/>
    <w:rsid w:val="00481C73"/>
    <w:rsid w:val="00485870"/>
    <w:rsid w:val="00485FE8"/>
    <w:rsid w:val="00492460"/>
    <w:rsid w:val="00492473"/>
    <w:rsid w:val="00492EB5"/>
    <w:rsid w:val="00494F77"/>
    <w:rsid w:val="00497721"/>
    <w:rsid w:val="004A0229"/>
    <w:rsid w:val="004A11C6"/>
    <w:rsid w:val="004A35D2"/>
    <w:rsid w:val="004A45B7"/>
    <w:rsid w:val="004A71E4"/>
    <w:rsid w:val="004A7781"/>
    <w:rsid w:val="004B0202"/>
    <w:rsid w:val="004B2F00"/>
    <w:rsid w:val="004B52DA"/>
    <w:rsid w:val="004B6E31"/>
    <w:rsid w:val="004C1D66"/>
    <w:rsid w:val="004C31D7"/>
    <w:rsid w:val="004C3466"/>
    <w:rsid w:val="004C4AD2"/>
    <w:rsid w:val="004C6981"/>
    <w:rsid w:val="004D1F21"/>
    <w:rsid w:val="004D268C"/>
    <w:rsid w:val="004D42F0"/>
    <w:rsid w:val="004D49EC"/>
    <w:rsid w:val="004D59D8"/>
    <w:rsid w:val="004D5D17"/>
    <w:rsid w:val="004D5DA1"/>
    <w:rsid w:val="004E068A"/>
    <w:rsid w:val="004E150F"/>
    <w:rsid w:val="004E18F2"/>
    <w:rsid w:val="004E1DCA"/>
    <w:rsid w:val="004E23A1"/>
    <w:rsid w:val="004E29D0"/>
    <w:rsid w:val="004E3489"/>
    <w:rsid w:val="004E358A"/>
    <w:rsid w:val="004E3906"/>
    <w:rsid w:val="004E3AFA"/>
    <w:rsid w:val="004E6588"/>
    <w:rsid w:val="004F1C88"/>
    <w:rsid w:val="004F2742"/>
    <w:rsid w:val="0050209A"/>
    <w:rsid w:val="00502A0A"/>
    <w:rsid w:val="00503454"/>
    <w:rsid w:val="00504E9E"/>
    <w:rsid w:val="00507C50"/>
    <w:rsid w:val="00510026"/>
    <w:rsid w:val="00514D40"/>
    <w:rsid w:val="00517C3A"/>
    <w:rsid w:val="00527BF4"/>
    <w:rsid w:val="00531F9B"/>
    <w:rsid w:val="005324BE"/>
    <w:rsid w:val="00533087"/>
    <w:rsid w:val="00534F6C"/>
    <w:rsid w:val="00535994"/>
    <w:rsid w:val="0053646D"/>
    <w:rsid w:val="00540AAD"/>
    <w:rsid w:val="00543EC1"/>
    <w:rsid w:val="00544494"/>
    <w:rsid w:val="00546458"/>
    <w:rsid w:val="00546995"/>
    <w:rsid w:val="0055087C"/>
    <w:rsid w:val="00550E30"/>
    <w:rsid w:val="00553413"/>
    <w:rsid w:val="00555983"/>
    <w:rsid w:val="00560E31"/>
    <w:rsid w:val="00561BDA"/>
    <w:rsid w:val="00564179"/>
    <w:rsid w:val="00565A95"/>
    <w:rsid w:val="005736C4"/>
    <w:rsid w:val="00581B23"/>
    <w:rsid w:val="0058219C"/>
    <w:rsid w:val="00582DB5"/>
    <w:rsid w:val="0058309D"/>
    <w:rsid w:val="00583561"/>
    <w:rsid w:val="005853E7"/>
    <w:rsid w:val="0058707F"/>
    <w:rsid w:val="00591DBD"/>
    <w:rsid w:val="005931FE"/>
    <w:rsid w:val="005958C9"/>
    <w:rsid w:val="005A0028"/>
    <w:rsid w:val="005A023B"/>
    <w:rsid w:val="005A03DF"/>
    <w:rsid w:val="005A0ACC"/>
    <w:rsid w:val="005A3B79"/>
    <w:rsid w:val="005A44E1"/>
    <w:rsid w:val="005A7328"/>
    <w:rsid w:val="005B0072"/>
    <w:rsid w:val="005B0732"/>
    <w:rsid w:val="005B2D45"/>
    <w:rsid w:val="005B38A0"/>
    <w:rsid w:val="005B491C"/>
    <w:rsid w:val="005B4A65"/>
    <w:rsid w:val="005B4DBF"/>
    <w:rsid w:val="005B5DE2"/>
    <w:rsid w:val="005B674C"/>
    <w:rsid w:val="005C24F2"/>
    <w:rsid w:val="005C366A"/>
    <w:rsid w:val="005C3DB1"/>
    <w:rsid w:val="005C4276"/>
    <w:rsid w:val="005C49B6"/>
    <w:rsid w:val="005C7561"/>
    <w:rsid w:val="005D1E57"/>
    <w:rsid w:val="005D2F57"/>
    <w:rsid w:val="005D34F6"/>
    <w:rsid w:val="005D4F1A"/>
    <w:rsid w:val="005E1884"/>
    <w:rsid w:val="005E3610"/>
    <w:rsid w:val="005F16D0"/>
    <w:rsid w:val="005F2790"/>
    <w:rsid w:val="005F373A"/>
    <w:rsid w:val="005F4F87"/>
    <w:rsid w:val="005F6B0E"/>
    <w:rsid w:val="005F760E"/>
    <w:rsid w:val="005F7B1D"/>
    <w:rsid w:val="0060222A"/>
    <w:rsid w:val="00603DC7"/>
    <w:rsid w:val="006070C4"/>
    <w:rsid w:val="00610C21"/>
    <w:rsid w:val="00610FF6"/>
    <w:rsid w:val="00611907"/>
    <w:rsid w:val="00613116"/>
    <w:rsid w:val="00613BA2"/>
    <w:rsid w:val="006202A6"/>
    <w:rsid w:val="0062054B"/>
    <w:rsid w:val="00621C4E"/>
    <w:rsid w:val="00621F63"/>
    <w:rsid w:val="00624EAE"/>
    <w:rsid w:val="0062767B"/>
    <w:rsid w:val="006305D7"/>
    <w:rsid w:val="00632F63"/>
    <w:rsid w:val="006330DC"/>
    <w:rsid w:val="00633A01"/>
    <w:rsid w:val="00633B97"/>
    <w:rsid w:val="006341F7"/>
    <w:rsid w:val="00634585"/>
    <w:rsid w:val="00635014"/>
    <w:rsid w:val="006369CE"/>
    <w:rsid w:val="006411CA"/>
    <w:rsid w:val="006440E0"/>
    <w:rsid w:val="0064605E"/>
    <w:rsid w:val="0064730F"/>
    <w:rsid w:val="00652CC0"/>
    <w:rsid w:val="00653972"/>
    <w:rsid w:val="00654E6D"/>
    <w:rsid w:val="00655F53"/>
    <w:rsid w:val="006615F6"/>
    <w:rsid w:val="006619C8"/>
    <w:rsid w:val="00663361"/>
    <w:rsid w:val="00670B53"/>
    <w:rsid w:val="00671710"/>
    <w:rsid w:val="00673414"/>
    <w:rsid w:val="00674AFB"/>
    <w:rsid w:val="00675DFA"/>
    <w:rsid w:val="00676079"/>
    <w:rsid w:val="00676ECD"/>
    <w:rsid w:val="00677D0A"/>
    <w:rsid w:val="00680104"/>
    <w:rsid w:val="00680E54"/>
    <w:rsid w:val="0068118D"/>
    <w:rsid w:val="0068185F"/>
    <w:rsid w:val="00687E60"/>
    <w:rsid w:val="00690509"/>
    <w:rsid w:val="00692030"/>
    <w:rsid w:val="006924E9"/>
    <w:rsid w:val="006A01CF"/>
    <w:rsid w:val="006A4091"/>
    <w:rsid w:val="006A60DD"/>
    <w:rsid w:val="006A6D2C"/>
    <w:rsid w:val="006B01B8"/>
    <w:rsid w:val="006B0679"/>
    <w:rsid w:val="006B074C"/>
    <w:rsid w:val="006B1A73"/>
    <w:rsid w:val="006B3B84"/>
    <w:rsid w:val="006B4C22"/>
    <w:rsid w:val="006B4E7C"/>
    <w:rsid w:val="006B5D8C"/>
    <w:rsid w:val="006B5D8E"/>
    <w:rsid w:val="006B72D4"/>
    <w:rsid w:val="006B73C8"/>
    <w:rsid w:val="006C11CC"/>
    <w:rsid w:val="006C1AEB"/>
    <w:rsid w:val="006C57FE"/>
    <w:rsid w:val="006C63DB"/>
    <w:rsid w:val="006C668E"/>
    <w:rsid w:val="006D2E42"/>
    <w:rsid w:val="006E4B63"/>
    <w:rsid w:val="006F06E4"/>
    <w:rsid w:val="006F3255"/>
    <w:rsid w:val="006F7B41"/>
    <w:rsid w:val="00701403"/>
    <w:rsid w:val="00702B5D"/>
    <w:rsid w:val="00703ED2"/>
    <w:rsid w:val="00705C19"/>
    <w:rsid w:val="00707B8D"/>
    <w:rsid w:val="0071084D"/>
    <w:rsid w:val="00710E80"/>
    <w:rsid w:val="00713636"/>
    <w:rsid w:val="00713FDF"/>
    <w:rsid w:val="00714B8C"/>
    <w:rsid w:val="00715267"/>
    <w:rsid w:val="0071675D"/>
    <w:rsid w:val="00716791"/>
    <w:rsid w:val="0071733F"/>
    <w:rsid w:val="00717736"/>
    <w:rsid w:val="00720886"/>
    <w:rsid w:val="00727857"/>
    <w:rsid w:val="00732B47"/>
    <w:rsid w:val="007341F9"/>
    <w:rsid w:val="00735CF5"/>
    <w:rsid w:val="0073743C"/>
    <w:rsid w:val="007404E2"/>
    <w:rsid w:val="0074063A"/>
    <w:rsid w:val="0074174D"/>
    <w:rsid w:val="00742AA4"/>
    <w:rsid w:val="00743BA1"/>
    <w:rsid w:val="007454ED"/>
    <w:rsid w:val="00745876"/>
    <w:rsid w:val="00745F1E"/>
    <w:rsid w:val="007503BA"/>
    <w:rsid w:val="00750768"/>
    <w:rsid w:val="007515FE"/>
    <w:rsid w:val="00751FB0"/>
    <w:rsid w:val="00752D69"/>
    <w:rsid w:val="00754876"/>
    <w:rsid w:val="00755996"/>
    <w:rsid w:val="00755D82"/>
    <w:rsid w:val="00756CF7"/>
    <w:rsid w:val="007601D0"/>
    <w:rsid w:val="007603BB"/>
    <w:rsid w:val="00760EDC"/>
    <w:rsid w:val="0076109D"/>
    <w:rsid w:val="00761A82"/>
    <w:rsid w:val="007634DB"/>
    <w:rsid w:val="00764254"/>
    <w:rsid w:val="00767107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879E9"/>
    <w:rsid w:val="00787D56"/>
    <w:rsid w:val="007931DF"/>
    <w:rsid w:val="00795ECF"/>
    <w:rsid w:val="007A0172"/>
    <w:rsid w:val="007A1804"/>
    <w:rsid w:val="007A2511"/>
    <w:rsid w:val="007A260E"/>
    <w:rsid w:val="007A35BC"/>
    <w:rsid w:val="007A3C3A"/>
    <w:rsid w:val="007A4D4C"/>
    <w:rsid w:val="007A4DD6"/>
    <w:rsid w:val="007A58C9"/>
    <w:rsid w:val="007A5CB9"/>
    <w:rsid w:val="007A74E2"/>
    <w:rsid w:val="007B20AE"/>
    <w:rsid w:val="007B30F7"/>
    <w:rsid w:val="007B6B07"/>
    <w:rsid w:val="007B6D43"/>
    <w:rsid w:val="007B749A"/>
    <w:rsid w:val="007B7C6E"/>
    <w:rsid w:val="007C20F9"/>
    <w:rsid w:val="007C4F76"/>
    <w:rsid w:val="007C64B4"/>
    <w:rsid w:val="007D34C7"/>
    <w:rsid w:val="007D44D7"/>
    <w:rsid w:val="007D621A"/>
    <w:rsid w:val="007D6EE7"/>
    <w:rsid w:val="007E058A"/>
    <w:rsid w:val="007E24CE"/>
    <w:rsid w:val="007E2887"/>
    <w:rsid w:val="007E49F8"/>
    <w:rsid w:val="007E5278"/>
    <w:rsid w:val="007E749C"/>
    <w:rsid w:val="007F1B5C"/>
    <w:rsid w:val="007F28B0"/>
    <w:rsid w:val="00801257"/>
    <w:rsid w:val="00803B0A"/>
    <w:rsid w:val="00803F52"/>
    <w:rsid w:val="00804DED"/>
    <w:rsid w:val="00804FA2"/>
    <w:rsid w:val="00805B96"/>
    <w:rsid w:val="0080745A"/>
    <w:rsid w:val="008079DF"/>
    <w:rsid w:val="008105BE"/>
    <w:rsid w:val="008115A5"/>
    <w:rsid w:val="00811D46"/>
    <w:rsid w:val="0081415D"/>
    <w:rsid w:val="00820229"/>
    <w:rsid w:val="008205C0"/>
    <w:rsid w:val="008209CE"/>
    <w:rsid w:val="00822448"/>
    <w:rsid w:val="00822ABE"/>
    <w:rsid w:val="008244D1"/>
    <w:rsid w:val="00827808"/>
    <w:rsid w:val="00827F51"/>
    <w:rsid w:val="0083104E"/>
    <w:rsid w:val="008343BE"/>
    <w:rsid w:val="00836535"/>
    <w:rsid w:val="008408C1"/>
    <w:rsid w:val="00840FB4"/>
    <w:rsid w:val="008410B2"/>
    <w:rsid w:val="008450C4"/>
    <w:rsid w:val="008500A0"/>
    <w:rsid w:val="008519CE"/>
    <w:rsid w:val="00851FA6"/>
    <w:rsid w:val="008524E5"/>
    <w:rsid w:val="0085351C"/>
    <w:rsid w:val="00853E43"/>
    <w:rsid w:val="0085435A"/>
    <w:rsid w:val="008549CA"/>
    <w:rsid w:val="008556C3"/>
    <w:rsid w:val="00855F68"/>
    <w:rsid w:val="008564B3"/>
    <w:rsid w:val="0085687C"/>
    <w:rsid w:val="0085791F"/>
    <w:rsid w:val="00863DD4"/>
    <w:rsid w:val="00865BB4"/>
    <w:rsid w:val="00866E6D"/>
    <w:rsid w:val="008706C5"/>
    <w:rsid w:val="0087126A"/>
    <w:rsid w:val="00873707"/>
    <w:rsid w:val="00874693"/>
    <w:rsid w:val="00874B20"/>
    <w:rsid w:val="008757C6"/>
    <w:rsid w:val="008763E1"/>
    <w:rsid w:val="00876715"/>
    <w:rsid w:val="0087775C"/>
    <w:rsid w:val="00877EC8"/>
    <w:rsid w:val="00880F36"/>
    <w:rsid w:val="00885530"/>
    <w:rsid w:val="008910D1"/>
    <w:rsid w:val="0089296C"/>
    <w:rsid w:val="00896ABD"/>
    <w:rsid w:val="00897AB6"/>
    <w:rsid w:val="00897F9E"/>
    <w:rsid w:val="008A3333"/>
    <w:rsid w:val="008A3380"/>
    <w:rsid w:val="008A4797"/>
    <w:rsid w:val="008A5F6A"/>
    <w:rsid w:val="008A7775"/>
    <w:rsid w:val="008A7A9C"/>
    <w:rsid w:val="008B324D"/>
    <w:rsid w:val="008B5218"/>
    <w:rsid w:val="008B5E52"/>
    <w:rsid w:val="008B7102"/>
    <w:rsid w:val="008C3B7D"/>
    <w:rsid w:val="008C6116"/>
    <w:rsid w:val="008D0F90"/>
    <w:rsid w:val="008D3715"/>
    <w:rsid w:val="008D5465"/>
    <w:rsid w:val="008D5E61"/>
    <w:rsid w:val="008D7EB7"/>
    <w:rsid w:val="008D7EC5"/>
    <w:rsid w:val="008E3684"/>
    <w:rsid w:val="008E398F"/>
    <w:rsid w:val="008E57F5"/>
    <w:rsid w:val="008E5AED"/>
    <w:rsid w:val="008E7606"/>
    <w:rsid w:val="008F1DAA"/>
    <w:rsid w:val="008F2DD7"/>
    <w:rsid w:val="008F3EBD"/>
    <w:rsid w:val="008F60B2"/>
    <w:rsid w:val="008F7C41"/>
    <w:rsid w:val="009031E2"/>
    <w:rsid w:val="009032B9"/>
    <w:rsid w:val="0091276C"/>
    <w:rsid w:val="009165AC"/>
    <w:rsid w:val="00916FFC"/>
    <w:rsid w:val="0092053F"/>
    <w:rsid w:val="0092340A"/>
    <w:rsid w:val="00924BEE"/>
    <w:rsid w:val="00925166"/>
    <w:rsid w:val="00925E6A"/>
    <w:rsid w:val="009313D9"/>
    <w:rsid w:val="0093204A"/>
    <w:rsid w:val="00935B7F"/>
    <w:rsid w:val="00941293"/>
    <w:rsid w:val="00946372"/>
    <w:rsid w:val="009479CB"/>
    <w:rsid w:val="00950C17"/>
    <w:rsid w:val="00951FAF"/>
    <w:rsid w:val="0095222D"/>
    <w:rsid w:val="00954740"/>
    <w:rsid w:val="00955AE5"/>
    <w:rsid w:val="0095681D"/>
    <w:rsid w:val="0096022C"/>
    <w:rsid w:val="00962E71"/>
    <w:rsid w:val="009635DC"/>
    <w:rsid w:val="00963ABC"/>
    <w:rsid w:val="009654F0"/>
    <w:rsid w:val="00965D21"/>
    <w:rsid w:val="00967318"/>
    <w:rsid w:val="00967764"/>
    <w:rsid w:val="00970B0E"/>
    <w:rsid w:val="00970BB9"/>
    <w:rsid w:val="009726EE"/>
    <w:rsid w:val="00972CDE"/>
    <w:rsid w:val="009733DD"/>
    <w:rsid w:val="00975573"/>
    <w:rsid w:val="00975A09"/>
    <w:rsid w:val="00976D03"/>
    <w:rsid w:val="00977B30"/>
    <w:rsid w:val="0098001F"/>
    <w:rsid w:val="00982F41"/>
    <w:rsid w:val="00984415"/>
    <w:rsid w:val="00984ECD"/>
    <w:rsid w:val="00985090"/>
    <w:rsid w:val="00985D58"/>
    <w:rsid w:val="00987710"/>
    <w:rsid w:val="009904AB"/>
    <w:rsid w:val="00995688"/>
    <w:rsid w:val="009958A6"/>
    <w:rsid w:val="00996456"/>
    <w:rsid w:val="009A04F5"/>
    <w:rsid w:val="009A15EF"/>
    <w:rsid w:val="009A1CEE"/>
    <w:rsid w:val="009A38A5"/>
    <w:rsid w:val="009A435D"/>
    <w:rsid w:val="009A5B73"/>
    <w:rsid w:val="009A7F5D"/>
    <w:rsid w:val="009B0DCA"/>
    <w:rsid w:val="009B118B"/>
    <w:rsid w:val="009B1737"/>
    <w:rsid w:val="009B3D4B"/>
    <w:rsid w:val="009B41CD"/>
    <w:rsid w:val="009B4F1C"/>
    <w:rsid w:val="009B5B99"/>
    <w:rsid w:val="009B6EFC"/>
    <w:rsid w:val="009B7A31"/>
    <w:rsid w:val="009C015B"/>
    <w:rsid w:val="009C1FD0"/>
    <w:rsid w:val="009C2261"/>
    <w:rsid w:val="009C2DF8"/>
    <w:rsid w:val="009C31BF"/>
    <w:rsid w:val="009C3DCA"/>
    <w:rsid w:val="009C68B7"/>
    <w:rsid w:val="009D03C1"/>
    <w:rsid w:val="009D0834"/>
    <w:rsid w:val="009D0A1E"/>
    <w:rsid w:val="009D0CD6"/>
    <w:rsid w:val="009D2AE3"/>
    <w:rsid w:val="009D3DD9"/>
    <w:rsid w:val="009D4946"/>
    <w:rsid w:val="009D52BC"/>
    <w:rsid w:val="009D52D0"/>
    <w:rsid w:val="009D7D0A"/>
    <w:rsid w:val="009E09D9"/>
    <w:rsid w:val="009E0D24"/>
    <w:rsid w:val="009E7C32"/>
    <w:rsid w:val="009F01B1"/>
    <w:rsid w:val="009F0DBB"/>
    <w:rsid w:val="009F3887"/>
    <w:rsid w:val="009F4849"/>
    <w:rsid w:val="009F6536"/>
    <w:rsid w:val="009F659A"/>
    <w:rsid w:val="009F732B"/>
    <w:rsid w:val="00A0135D"/>
    <w:rsid w:val="00A01FE0"/>
    <w:rsid w:val="00A0234E"/>
    <w:rsid w:val="00A02549"/>
    <w:rsid w:val="00A06945"/>
    <w:rsid w:val="00A06A58"/>
    <w:rsid w:val="00A10656"/>
    <w:rsid w:val="00A113C0"/>
    <w:rsid w:val="00A12FA6"/>
    <w:rsid w:val="00A1339B"/>
    <w:rsid w:val="00A14681"/>
    <w:rsid w:val="00A14ABA"/>
    <w:rsid w:val="00A152BF"/>
    <w:rsid w:val="00A21D57"/>
    <w:rsid w:val="00A22291"/>
    <w:rsid w:val="00A23E48"/>
    <w:rsid w:val="00A24CB6"/>
    <w:rsid w:val="00A26CD2"/>
    <w:rsid w:val="00A27667"/>
    <w:rsid w:val="00A27AE4"/>
    <w:rsid w:val="00A32979"/>
    <w:rsid w:val="00A34A67"/>
    <w:rsid w:val="00A351F5"/>
    <w:rsid w:val="00A351F8"/>
    <w:rsid w:val="00A37462"/>
    <w:rsid w:val="00A424F9"/>
    <w:rsid w:val="00A4254C"/>
    <w:rsid w:val="00A4295F"/>
    <w:rsid w:val="00A42F1C"/>
    <w:rsid w:val="00A459E1"/>
    <w:rsid w:val="00A46AC4"/>
    <w:rsid w:val="00A471F8"/>
    <w:rsid w:val="00A517DA"/>
    <w:rsid w:val="00A52296"/>
    <w:rsid w:val="00A55661"/>
    <w:rsid w:val="00A60AA6"/>
    <w:rsid w:val="00A61B70"/>
    <w:rsid w:val="00A61FA8"/>
    <w:rsid w:val="00A637F4"/>
    <w:rsid w:val="00A64DF2"/>
    <w:rsid w:val="00A65485"/>
    <w:rsid w:val="00A66E05"/>
    <w:rsid w:val="00A70753"/>
    <w:rsid w:val="00A712D2"/>
    <w:rsid w:val="00A72B2D"/>
    <w:rsid w:val="00A80D3A"/>
    <w:rsid w:val="00A81A07"/>
    <w:rsid w:val="00A82988"/>
    <w:rsid w:val="00A82C8A"/>
    <w:rsid w:val="00A8346B"/>
    <w:rsid w:val="00A8387E"/>
    <w:rsid w:val="00A852FF"/>
    <w:rsid w:val="00A87337"/>
    <w:rsid w:val="00A87868"/>
    <w:rsid w:val="00A90C97"/>
    <w:rsid w:val="00A92DDC"/>
    <w:rsid w:val="00A93AE2"/>
    <w:rsid w:val="00A960C8"/>
    <w:rsid w:val="00A96604"/>
    <w:rsid w:val="00AA03DF"/>
    <w:rsid w:val="00AA1B4F"/>
    <w:rsid w:val="00AA21D8"/>
    <w:rsid w:val="00AA271A"/>
    <w:rsid w:val="00AA3270"/>
    <w:rsid w:val="00AA54F3"/>
    <w:rsid w:val="00AA620E"/>
    <w:rsid w:val="00AA6B43"/>
    <w:rsid w:val="00AA720D"/>
    <w:rsid w:val="00AB367A"/>
    <w:rsid w:val="00AB4051"/>
    <w:rsid w:val="00AC01D1"/>
    <w:rsid w:val="00AC0AB2"/>
    <w:rsid w:val="00AC0E9F"/>
    <w:rsid w:val="00AC52A5"/>
    <w:rsid w:val="00AC6EFD"/>
    <w:rsid w:val="00AC7151"/>
    <w:rsid w:val="00AD24C4"/>
    <w:rsid w:val="00AD460A"/>
    <w:rsid w:val="00AD6A05"/>
    <w:rsid w:val="00AE118B"/>
    <w:rsid w:val="00AE272B"/>
    <w:rsid w:val="00AE3E3A"/>
    <w:rsid w:val="00AE4943"/>
    <w:rsid w:val="00AE77B4"/>
    <w:rsid w:val="00AE7C1A"/>
    <w:rsid w:val="00AE7DF8"/>
    <w:rsid w:val="00AF0D9C"/>
    <w:rsid w:val="00AF13AB"/>
    <w:rsid w:val="00AF1C5C"/>
    <w:rsid w:val="00AF1D36"/>
    <w:rsid w:val="00AF280B"/>
    <w:rsid w:val="00AF3058"/>
    <w:rsid w:val="00AF5F75"/>
    <w:rsid w:val="00AF6001"/>
    <w:rsid w:val="00B01A16"/>
    <w:rsid w:val="00B0297B"/>
    <w:rsid w:val="00B0364E"/>
    <w:rsid w:val="00B05E1D"/>
    <w:rsid w:val="00B06039"/>
    <w:rsid w:val="00B06C22"/>
    <w:rsid w:val="00B07F45"/>
    <w:rsid w:val="00B1021A"/>
    <w:rsid w:val="00B14612"/>
    <w:rsid w:val="00B1481A"/>
    <w:rsid w:val="00B158AD"/>
    <w:rsid w:val="00B15A1F"/>
    <w:rsid w:val="00B15FE9"/>
    <w:rsid w:val="00B16217"/>
    <w:rsid w:val="00B204E6"/>
    <w:rsid w:val="00B2148A"/>
    <w:rsid w:val="00B220C2"/>
    <w:rsid w:val="00B25B32"/>
    <w:rsid w:val="00B30848"/>
    <w:rsid w:val="00B32616"/>
    <w:rsid w:val="00B36460"/>
    <w:rsid w:val="00B36C42"/>
    <w:rsid w:val="00B37A07"/>
    <w:rsid w:val="00B42EA7"/>
    <w:rsid w:val="00B47747"/>
    <w:rsid w:val="00B51845"/>
    <w:rsid w:val="00B51923"/>
    <w:rsid w:val="00B5337C"/>
    <w:rsid w:val="00B53FDE"/>
    <w:rsid w:val="00B56397"/>
    <w:rsid w:val="00B571DA"/>
    <w:rsid w:val="00B6027B"/>
    <w:rsid w:val="00B61B80"/>
    <w:rsid w:val="00B636C8"/>
    <w:rsid w:val="00B65EDB"/>
    <w:rsid w:val="00B67AFF"/>
    <w:rsid w:val="00B70B59"/>
    <w:rsid w:val="00B72CD5"/>
    <w:rsid w:val="00B73657"/>
    <w:rsid w:val="00B739B3"/>
    <w:rsid w:val="00B74455"/>
    <w:rsid w:val="00B81B15"/>
    <w:rsid w:val="00B82C06"/>
    <w:rsid w:val="00B8727F"/>
    <w:rsid w:val="00B915AE"/>
    <w:rsid w:val="00B93013"/>
    <w:rsid w:val="00B95601"/>
    <w:rsid w:val="00BA1735"/>
    <w:rsid w:val="00BA19FA"/>
    <w:rsid w:val="00BA2F62"/>
    <w:rsid w:val="00BA4288"/>
    <w:rsid w:val="00BA4D4A"/>
    <w:rsid w:val="00BA4D9B"/>
    <w:rsid w:val="00BA6ED2"/>
    <w:rsid w:val="00BB0902"/>
    <w:rsid w:val="00BB1F9C"/>
    <w:rsid w:val="00BB28ED"/>
    <w:rsid w:val="00BB48E5"/>
    <w:rsid w:val="00BB5607"/>
    <w:rsid w:val="00BB5ACA"/>
    <w:rsid w:val="00BB627F"/>
    <w:rsid w:val="00BC0C17"/>
    <w:rsid w:val="00BC1153"/>
    <w:rsid w:val="00BC3823"/>
    <w:rsid w:val="00BC5841"/>
    <w:rsid w:val="00BC63CE"/>
    <w:rsid w:val="00BC6F3A"/>
    <w:rsid w:val="00BC76CC"/>
    <w:rsid w:val="00BC7EBF"/>
    <w:rsid w:val="00BD2EF0"/>
    <w:rsid w:val="00BD3E2F"/>
    <w:rsid w:val="00BD60B4"/>
    <w:rsid w:val="00BD796B"/>
    <w:rsid w:val="00BE1CA6"/>
    <w:rsid w:val="00BE40C0"/>
    <w:rsid w:val="00BE5F4A"/>
    <w:rsid w:val="00BE78A6"/>
    <w:rsid w:val="00BE7AEF"/>
    <w:rsid w:val="00BF09B0"/>
    <w:rsid w:val="00BF0EB5"/>
    <w:rsid w:val="00BF1544"/>
    <w:rsid w:val="00BF1B53"/>
    <w:rsid w:val="00BF246D"/>
    <w:rsid w:val="00BF2682"/>
    <w:rsid w:val="00BF3CC6"/>
    <w:rsid w:val="00BF4406"/>
    <w:rsid w:val="00BF5EE0"/>
    <w:rsid w:val="00C06590"/>
    <w:rsid w:val="00C06F06"/>
    <w:rsid w:val="00C13BE0"/>
    <w:rsid w:val="00C1644B"/>
    <w:rsid w:val="00C20FAD"/>
    <w:rsid w:val="00C2375F"/>
    <w:rsid w:val="00C247CB"/>
    <w:rsid w:val="00C324FD"/>
    <w:rsid w:val="00C32E66"/>
    <w:rsid w:val="00C3355F"/>
    <w:rsid w:val="00C33A04"/>
    <w:rsid w:val="00C34EF9"/>
    <w:rsid w:val="00C3569A"/>
    <w:rsid w:val="00C37C4B"/>
    <w:rsid w:val="00C40A48"/>
    <w:rsid w:val="00C40D3B"/>
    <w:rsid w:val="00C43BB0"/>
    <w:rsid w:val="00C43F48"/>
    <w:rsid w:val="00C44471"/>
    <w:rsid w:val="00C448FF"/>
    <w:rsid w:val="00C45E57"/>
    <w:rsid w:val="00C51847"/>
    <w:rsid w:val="00C520EB"/>
    <w:rsid w:val="00C52F29"/>
    <w:rsid w:val="00C5471B"/>
    <w:rsid w:val="00C56CE6"/>
    <w:rsid w:val="00C5745F"/>
    <w:rsid w:val="00C60005"/>
    <w:rsid w:val="00C61A98"/>
    <w:rsid w:val="00C6316F"/>
    <w:rsid w:val="00C63201"/>
    <w:rsid w:val="00C64E62"/>
    <w:rsid w:val="00C651D5"/>
    <w:rsid w:val="00C65CCC"/>
    <w:rsid w:val="00C661D8"/>
    <w:rsid w:val="00C7015C"/>
    <w:rsid w:val="00C71254"/>
    <w:rsid w:val="00C7618F"/>
    <w:rsid w:val="00C7657E"/>
    <w:rsid w:val="00C765A9"/>
    <w:rsid w:val="00C8018B"/>
    <w:rsid w:val="00C81157"/>
    <w:rsid w:val="00C8162D"/>
    <w:rsid w:val="00C830BB"/>
    <w:rsid w:val="00C83A0B"/>
    <w:rsid w:val="00C842D0"/>
    <w:rsid w:val="00C84ED1"/>
    <w:rsid w:val="00C863CC"/>
    <w:rsid w:val="00C86EDF"/>
    <w:rsid w:val="00C9038F"/>
    <w:rsid w:val="00C91C3C"/>
    <w:rsid w:val="00C92AAB"/>
    <w:rsid w:val="00C95D4C"/>
    <w:rsid w:val="00C9637F"/>
    <w:rsid w:val="00C9708A"/>
    <w:rsid w:val="00CA0DF2"/>
    <w:rsid w:val="00CA1811"/>
    <w:rsid w:val="00CA2435"/>
    <w:rsid w:val="00CA4068"/>
    <w:rsid w:val="00CA67F4"/>
    <w:rsid w:val="00CA7284"/>
    <w:rsid w:val="00CB0816"/>
    <w:rsid w:val="00CB2BE0"/>
    <w:rsid w:val="00CB37F8"/>
    <w:rsid w:val="00CB7DC3"/>
    <w:rsid w:val="00CC0581"/>
    <w:rsid w:val="00CC1CFB"/>
    <w:rsid w:val="00CC2EA4"/>
    <w:rsid w:val="00CC55E0"/>
    <w:rsid w:val="00CC5BE1"/>
    <w:rsid w:val="00CC75A2"/>
    <w:rsid w:val="00CC7A18"/>
    <w:rsid w:val="00CD0E2F"/>
    <w:rsid w:val="00CD1D49"/>
    <w:rsid w:val="00CD2F20"/>
    <w:rsid w:val="00CD5997"/>
    <w:rsid w:val="00CD6B20"/>
    <w:rsid w:val="00CE0B91"/>
    <w:rsid w:val="00CE1339"/>
    <w:rsid w:val="00CE233F"/>
    <w:rsid w:val="00CE61CC"/>
    <w:rsid w:val="00CE6E42"/>
    <w:rsid w:val="00CF20B7"/>
    <w:rsid w:val="00CF23B0"/>
    <w:rsid w:val="00CF491C"/>
    <w:rsid w:val="00CF4F25"/>
    <w:rsid w:val="00CF6692"/>
    <w:rsid w:val="00CF7441"/>
    <w:rsid w:val="00D00D16"/>
    <w:rsid w:val="00D037F7"/>
    <w:rsid w:val="00D03C6C"/>
    <w:rsid w:val="00D04760"/>
    <w:rsid w:val="00D04A95"/>
    <w:rsid w:val="00D06288"/>
    <w:rsid w:val="00D068C7"/>
    <w:rsid w:val="00D111E6"/>
    <w:rsid w:val="00D12777"/>
    <w:rsid w:val="00D128A4"/>
    <w:rsid w:val="00D12EC5"/>
    <w:rsid w:val="00D147C8"/>
    <w:rsid w:val="00D15131"/>
    <w:rsid w:val="00D1581C"/>
    <w:rsid w:val="00D15EC0"/>
    <w:rsid w:val="00D16D5A"/>
    <w:rsid w:val="00D16ED0"/>
    <w:rsid w:val="00D16FA2"/>
    <w:rsid w:val="00D20954"/>
    <w:rsid w:val="00D21C39"/>
    <w:rsid w:val="00D21FC6"/>
    <w:rsid w:val="00D221F9"/>
    <w:rsid w:val="00D2243A"/>
    <w:rsid w:val="00D237AF"/>
    <w:rsid w:val="00D30315"/>
    <w:rsid w:val="00D31C28"/>
    <w:rsid w:val="00D33393"/>
    <w:rsid w:val="00D33D36"/>
    <w:rsid w:val="00D34D94"/>
    <w:rsid w:val="00D40909"/>
    <w:rsid w:val="00D409E2"/>
    <w:rsid w:val="00D427D7"/>
    <w:rsid w:val="00D44E62"/>
    <w:rsid w:val="00D4514A"/>
    <w:rsid w:val="00D51570"/>
    <w:rsid w:val="00D556AD"/>
    <w:rsid w:val="00D60381"/>
    <w:rsid w:val="00D616DE"/>
    <w:rsid w:val="00D62201"/>
    <w:rsid w:val="00D62D5E"/>
    <w:rsid w:val="00D62E8E"/>
    <w:rsid w:val="00D6332B"/>
    <w:rsid w:val="00D6439B"/>
    <w:rsid w:val="00D651D1"/>
    <w:rsid w:val="00D66866"/>
    <w:rsid w:val="00D717BB"/>
    <w:rsid w:val="00D7226B"/>
    <w:rsid w:val="00D72707"/>
    <w:rsid w:val="00D72A18"/>
    <w:rsid w:val="00D72CAF"/>
    <w:rsid w:val="00D752AF"/>
    <w:rsid w:val="00D75A9C"/>
    <w:rsid w:val="00D817C5"/>
    <w:rsid w:val="00D829C8"/>
    <w:rsid w:val="00D83633"/>
    <w:rsid w:val="00D84C65"/>
    <w:rsid w:val="00D86DFE"/>
    <w:rsid w:val="00D90871"/>
    <w:rsid w:val="00D9155F"/>
    <w:rsid w:val="00D9403F"/>
    <w:rsid w:val="00D959B4"/>
    <w:rsid w:val="00DA116F"/>
    <w:rsid w:val="00DA3DFB"/>
    <w:rsid w:val="00DA44DE"/>
    <w:rsid w:val="00DB620A"/>
    <w:rsid w:val="00DC0B45"/>
    <w:rsid w:val="00DC3832"/>
    <w:rsid w:val="00DC7A51"/>
    <w:rsid w:val="00DD29C3"/>
    <w:rsid w:val="00DD3B1E"/>
    <w:rsid w:val="00DD5FD7"/>
    <w:rsid w:val="00DE0F70"/>
    <w:rsid w:val="00DE33F9"/>
    <w:rsid w:val="00DE39F6"/>
    <w:rsid w:val="00DE5B5F"/>
    <w:rsid w:val="00DF515C"/>
    <w:rsid w:val="00DF614E"/>
    <w:rsid w:val="00E00696"/>
    <w:rsid w:val="00E03651"/>
    <w:rsid w:val="00E03808"/>
    <w:rsid w:val="00E03BB7"/>
    <w:rsid w:val="00E060C2"/>
    <w:rsid w:val="00E06324"/>
    <w:rsid w:val="00E07B81"/>
    <w:rsid w:val="00E10AFD"/>
    <w:rsid w:val="00E12937"/>
    <w:rsid w:val="00E12B11"/>
    <w:rsid w:val="00E12FB0"/>
    <w:rsid w:val="00E14679"/>
    <w:rsid w:val="00E14814"/>
    <w:rsid w:val="00E14FB3"/>
    <w:rsid w:val="00E1591B"/>
    <w:rsid w:val="00E15B3B"/>
    <w:rsid w:val="00E16A50"/>
    <w:rsid w:val="00E16CBF"/>
    <w:rsid w:val="00E20B2A"/>
    <w:rsid w:val="00E227D0"/>
    <w:rsid w:val="00E22FCC"/>
    <w:rsid w:val="00E249D5"/>
    <w:rsid w:val="00E25017"/>
    <w:rsid w:val="00E25F89"/>
    <w:rsid w:val="00E26B27"/>
    <w:rsid w:val="00E26B4B"/>
    <w:rsid w:val="00E26F73"/>
    <w:rsid w:val="00E30A34"/>
    <w:rsid w:val="00E30FED"/>
    <w:rsid w:val="00E31436"/>
    <w:rsid w:val="00E33C68"/>
    <w:rsid w:val="00E34EEB"/>
    <w:rsid w:val="00E352B3"/>
    <w:rsid w:val="00E35707"/>
    <w:rsid w:val="00E3634C"/>
    <w:rsid w:val="00E3652A"/>
    <w:rsid w:val="00E3687C"/>
    <w:rsid w:val="00E41ACA"/>
    <w:rsid w:val="00E44EB9"/>
    <w:rsid w:val="00E45BDC"/>
    <w:rsid w:val="00E46358"/>
    <w:rsid w:val="00E471DC"/>
    <w:rsid w:val="00E50378"/>
    <w:rsid w:val="00E50EB4"/>
    <w:rsid w:val="00E532FC"/>
    <w:rsid w:val="00E559B4"/>
    <w:rsid w:val="00E55BB0"/>
    <w:rsid w:val="00E56A64"/>
    <w:rsid w:val="00E60539"/>
    <w:rsid w:val="00E609E5"/>
    <w:rsid w:val="00E60E36"/>
    <w:rsid w:val="00E60F27"/>
    <w:rsid w:val="00E617DD"/>
    <w:rsid w:val="00E64D93"/>
    <w:rsid w:val="00E65EDB"/>
    <w:rsid w:val="00E66927"/>
    <w:rsid w:val="00E677B8"/>
    <w:rsid w:val="00E67FA1"/>
    <w:rsid w:val="00E71085"/>
    <w:rsid w:val="00E71873"/>
    <w:rsid w:val="00E7387D"/>
    <w:rsid w:val="00E73D53"/>
    <w:rsid w:val="00E75111"/>
    <w:rsid w:val="00E763F4"/>
    <w:rsid w:val="00E77296"/>
    <w:rsid w:val="00E801F4"/>
    <w:rsid w:val="00E87527"/>
    <w:rsid w:val="00E87B5E"/>
    <w:rsid w:val="00E87EF7"/>
    <w:rsid w:val="00E925BB"/>
    <w:rsid w:val="00E935D8"/>
    <w:rsid w:val="00E93763"/>
    <w:rsid w:val="00E96C4C"/>
    <w:rsid w:val="00E97CAD"/>
    <w:rsid w:val="00EA037A"/>
    <w:rsid w:val="00EA195F"/>
    <w:rsid w:val="00EA2AAE"/>
    <w:rsid w:val="00EA2EC0"/>
    <w:rsid w:val="00EA427A"/>
    <w:rsid w:val="00EA62A5"/>
    <w:rsid w:val="00EA723B"/>
    <w:rsid w:val="00EB16C4"/>
    <w:rsid w:val="00EB2136"/>
    <w:rsid w:val="00EB6350"/>
    <w:rsid w:val="00EB662C"/>
    <w:rsid w:val="00EB687A"/>
    <w:rsid w:val="00EB7E62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08"/>
    <w:rsid w:val="00EE6E1E"/>
    <w:rsid w:val="00EE705F"/>
    <w:rsid w:val="00EE7F64"/>
    <w:rsid w:val="00EF066D"/>
    <w:rsid w:val="00EF0AC4"/>
    <w:rsid w:val="00EF0B55"/>
    <w:rsid w:val="00EF1462"/>
    <w:rsid w:val="00EF54FD"/>
    <w:rsid w:val="00F01D49"/>
    <w:rsid w:val="00F05392"/>
    <w:rsid w:val="00F07F0D"/>
    <w:rsid w:val="00F1301D"/>
    <w:rsid w:val="00F13112"/>
    <w:rsid w:val="00F138B1"/>
    <w:rsid w:val="00F16FE6"/>
    <w:rsid w:val="00F17793"/>
    <w:rsid w:val="00F238BD"/>
    <w:rsid w:val="00F24992"/>
    <w:rsid w:val="00F30E22"/>
    <w:rsid w:val="00F32F2F"/>
    <w:rsid w:val="00F33F3F"/>
    <w:rsid w:val="00F35BDD"/>
    <w:rsid w:val="00F35EF0"/>
    <w:rsid w:val="00F3781F"/>
    <w:rsid w:val="00F403FD"/>
    <w:rsid w:val="00F41E72"/>
    <w:rsid w:val="00F445B8"/>
    <w:rsid w:val="00F45BDF"/>
    <w:rsid w:val="00F47BEB"/>
    <w:rsid w:val="00F50300"/>
    <w:rsid w:val="00F53B07"/>
    <w:rsid w:val="00F53CCC"/>
    <w:rsid w:val="00F5414B"/>
    <w:rsid w:val="00F54FC2"/>
    <w:rsid w:val="00F562F7"/>
    <w:rsid w:val="00F5649D"/>
    <w:rsid w:val="00F56E39"/>
    <w:rsid w:val="00F623E9"/>
    <w:rsid w:val="00F63168"/>
    <w:rsid w:val="00F63951"/>
    <w:rsid w:val="00F63C86"/>
    <w:rsid w:val="00F704E3"/>
    <w:rsid w:val="00F766BE"/>
    <w:rsid w:val="00F7699B"/>
    <w:rsid w:val="00F76A9B"/>
    <w:rsid w:val="00F77EB9"/>
    <w:rsid w:val="00F80635"/>
    <w:rsid w:val="00F810BA"/>
    <w:rsid w:val="00F8115F"/>
    <w:rsid w:val="00F815D1"/>
    <w:rsid w:val="00F81E7E"/>
    <w:rsid w:val="00F81F0F"/>
    <w:rsid w:val="00F8242E"/>
    <w:rsid w:val="00F825F4"/>
    <w:rsid w:val="00F92AA1"/>
    <w:rsid w:val="00F932DE"/>
    <w:rsid w:val="00F943B8"/>
    <w:rsid w:val="00F95A95"/>
    <w:rsid w:val="00F963DD"/>
    <w:rsid w:val="00F9641A"/>
    <w:rsid w:val="00F97004"/>
    <w:rsid w:val="00FA045D"/>
    <w:rsid w:val="00FA2045"/>
    <w:rsid w:val="00FA55C0"/>
    <w:rsid w:val="00FA59E5"/>
    <w:rsid w:val="00FA7A66"/>
    <w:rsid w:val="00FB1AA9"/>
    <w:rsid w:val="00FB277F"/>
    <w:rsid w:val="00FB3404"/>
    <w:rsid w:val="00FB44F1"/>
    <w:rsid w:val="00FB4B5A"/>
    <w:rsid w:val="00FB51CD"/>
    <w:rsid w:val="00FB5429"/>
    <w:rsid w:val="00FB5963"/>
    <w:rsid w:val="00FB5DAA"/>
    <w:rsid w:val="00FB6A1B"/>
    <w:rsid w:val="00FC04B9"/>
    <w:rsid w:val="00FC1081"/>
    <w:rsid w:val="00FC161A"/>
    <w:rsid w:val="00FC23D5"/>
    <w:rsid w:val="00FC4337"/>
    <w:rsid w:val="00FC4C1A"/>
    <w:rsid w:val="00FC5A8A"/>
    <w:rsid w:val="00FC628F"/>
    <w:rsid w:val="00FC6468"/>
    <w:rsid w:val="00FC6D49"/>
    <w:rsid w:val="00FC7E03"/>
    <w:rsid w:val="00FD06D7"/>
    <w:rsid w:val="00FD2CB4"/>
    <w:rsid w:val="00FD4922"/>
    <w:rsid w:val="00FD539B"/>
    <w:rsid w:val="00FD6461"/>
    <w:rsid w:val="00FD7208"/>
    <w:rsid w:val="00FE0281"/>
    <w:rsid w:val="00FE237B"/>
    <w:rsid w:val="00FE3554"/>
    <w:rsid w:val="00FE5741"/>
    <w:rsid w:val="00FE7083"/>
    <w:rsid w:val="00FF019F"/>
    <w:rsid w:val="00FF13B1"/>
    <w:rsid w:val="00FF1B2A"/>
    <w:rsid w:val="00FF2160"/>
    <w:rsid w:val="00FF30DE"/>
    <w:rsid w:val="00FF409B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9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4508F5D-9678-7B44-88A3-AEC7007BB8A3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9FD1B-B438-4376-9955-D18240BF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5587</Words>
  <Characters>31851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37364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2021-01-12T22:34:00Z</cp:lastPrinted>
  <dcterms:created xsi:type="dcterms:W3CDTF">2021-01-19T20:05:00Z</dcterms:created>
  <dcterms:modified xsi:type="dcterms:W3CDTF">2021-01-20T14:50:00Z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grammarly_documentId">
    <vt:lpwstr>documentId_9313</vt:lpwstr>
  </property>
  <property fmtid="{D5CDD505-2E9C-101B-9397-08002B2CF9AE}" pid="9" name="grammarly_documentContext">
    <vt:lpwstr>{"goals":[],"domain":"general","emotions":[],"dialect":"american"}</vt:lpwstr>
  </property>
</Properties>
</file>